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158" w:type="dxa"/>
        <w:jc w:val="center"/>
        <w:tblLook w:val="04A0" w:firstRow="1" w:lastRow="0" w:firstColumn="1" w:lastColumn="0" w:noHBand="0" w:noVBand="1"/>
      </w:tblPr>
      <w:tblGrid>
        <w:gridCol w:w="1963"/>
        <w:gridCol w:w="7195"/>
      </w:tblGrid>
      <w:tr w:rsidR="00D8448F" w:rsidRPr="00B331D6" w14:paraId="6061E7CD" w14:textId="77777777" w:rsidTr="00870619">
        <w:trPr>
          <w:trHeight w:val="480"/>
          <w:jc w:val="center"/>
        </w:trPr>
        <w:tc>
          <w:tcPr>
            <w:tcW w:w="1963" w:type="dxa"/>
            <w:vAlign w:val="center"/>
          </w:tcPr>
          <w:p w14:paraId="75ED0657" w14:textId="77777777" w:rsidR="00D8448F" w:rsidRPr="00B331D6" w:rsidRDefault="00D8448F" w:rsidP="00B4041F">
            <w:pPr>
              <w:spacing w:line="240" w:lineRule="auto"/>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基本指針の目標</w:t>
            </w:r>
          </w:p>
        </w:tc>
        <w:tc>
          <w:tcPr>
            <w:tcW w:w="7195" w:type="dxa"/>
            <w:vAlign w:val="center"/>
          </w:tcPr>
          <w:p w14:paraId="21193DBB" w14:textId="77777777" w:rsidR="00D8448F" w:rsidRPr="00B331D6" w:rsidRDefault="00F641A9" w:rsidP="00B4041F">
            <w:pPr>
              <w:spacing w:line="240" w:lineRule="auto"/>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障がい児支援の提供体制の整備</w:t>
            </w:r>
          </w:p>
        </w:tc>
      </w:tr>
    </w:tbl>
    <w:p w14:paraId="27069E82" w14:textId="77777777" w:rsidR="00D8448F" w:rsidRPr="00B331D6" w:rsidRDefault="00D8448F" w:rsidP="00D8448F">
      <w:pPr>
        <w:spacing w:line="160" w:lineRule="exact"/>
        <w:ind w:left="220" w:hangingChars="100" w:hanging="220"/>
        <w:jc w:val="center"/>
        <w:rPr>
          <w:rFonts w:ascii="HG丸ｺﾞｼｯｸM-PRO" w:eastAsia="HG丸ｺﾞｼｯｸM-PRO" w:hAnsi="HG丸ｺﾞｼｯｸM-PRO"/>
          <w:color w:val="000000" w:themeColor="text1"/>
          <w:szCs w:val="22"/>
        </w:rPr>
      </w:pPr>
    </w:p>
    <w:tbl>
      <w:tblPr>
        <w:tblStyle w:val="a3"/>
        <w:tblW w:w="9209" w:type="dxa"/>
        <w:jc w:val="center"/>
        <w:tblLayout w:type="fixed"/>
        <w:tblLook w:val="04A0" w:firstRow="1" w:lastRow="0" w:firstColumn="1" w:lastColumn="0" w:noHBand="0" w:noVBand="1"/>
      </w:tblPr>
      <w:tblGrid>
        <w:gridCol w:w="440"/>
        <w:gridCol w:w="979"/>
        <w:gridCol w:w="3185"/>
        <w:gridCol w:w="4605"/>
      </w:tblGrid>
      <w:tr w:rsidR="00B331D6" w:rsidRPr="00B331D6" w14:paraId="2507F782" w14:textId="77777777" w:rsidTr="00F10622">
        <w:trPr>
          <w:trHeight w:val="1260"/>
          <w:jc w:val="center"/>
        </w:trPr>
        <w:tc>
          <w:tcPr>
            <w:tcW w:w="440" w:type="dxa"/>
            <w:textDirection w:val="tbRlV"/>
            <w:vAlign w:val="center"/>
          </w:tcPr>
          <w:p w14:paraId="43FB9E71" w14:textId="77777777" w:rsidR="00D8448F" w:rsidRPr="00B331D6" w:rsidRDefault="00D8448F" w:rsidP="00870619">
            <w:pPr>
              <w:spacing w:line="300" w:lineRule="exact"/>
              <w:ind w:left="113" w:right="113"/>
              <w:jc w:val="center"/>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計画（Ｐ）→実施（Ｄ）</w:t>
            </w:r>
          </w:p>
        </w:tc>
        <w:tc>
          <w:tcPr>
            <w:tcW w:w="979" w:type="dxa"/>
            <w:vAlign w:val="center"/>
          </w:tcPr>
          <w:p w14:paraId="26FA3E41" w14:textId="77777777" w:rsidR="00D8448F" w:rsidRPr="00B331D6" w:rsidRDefault="00D8448F" w:rsidP="00870619">
            <w:pPr>
              <w:spacing w:line="300" w:lineRule="exact"/>
              <w:jc w:val="center"/>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目標値</w:t>
            </w:r>
          </w:p>
          <w:p w14:paraId="6932F7FC" w14:textId="77777777" w:rsidR="002A5E80" w:rsidRPr="00B331D6" w:rsidRDefault="002A5E80" w:rsidP="00870619">
            <w:pPr>
              <w:spacing w:line="300" w:lineRule="exact"/>
              <w:jc w:val="center"/>
              <w:rPr>
                <w:rFonts w:ascii="HG丸ｺﾞｼｯｸM-PRO" w:eastAsia="HG丸ｺﾞｼｯｸM-PRO" w:hAnsi="HG丸ｺﾞｼｯｸM-PRO"/>
                <w:color w:val="000000" w:themeColor="text1"/>
                <w:szCs w:val="22"/>
              </w:rPr>
            </w:pPr>
          </w:p>
          <w:p w14:paraId="63607D79" w14:textId="77777777" w:rsidR="002A5E80" w:rsidRPr="00B331D6" w:rsidRDefault="002A5E80" w:rsidP="00870619">
            <w:pPr>
              <w:spacing w:line="300" w:lineRule="exact"/>
              <w:jc w:val="center"/>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実績値</w:t>
            </w:r>
          </w:p>
        </w:tc>
        <w:tc>
          <w:tcPr>
            <w:tcW w:w="7790" w:type="dxa"/>
            <w:gridSpan w:val="2"/>
          </w:tcPr>
          <w:p w14:paraId="07BA7FA0" w14:textId="0EB5BD70" w:rsidR="00F96881" w:rsidRPr="00B331D6" w:rsidRDefault="00F96881" w:rsidP="00F96881">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p w14:paraId="18BEC97C" w14:textId="5EF002B1" w:rsidR="00D8448F" w:rsidRPr="00B331D6" w:rsidRDefault="00185C88" w:rsidP="00870619">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B331D6">
              <w:rPr>
                <w:rFonts w:ascii="HG丸ｺﾞｼｯｸM-PRO" w:eastAsia="HG丸ｺﾞｼｯｸM-PRO" w:hAnsi="HG丸ｺﾞｼｯｸM-PRO" w:cs="Arial" w:hint="eastAsia"/>
                <w:color w:val="000000" w:themeColor="text1"/>
                <w:szCs w:val="22"/>
              </w:rPr>
              <w:t>【令和</w:t>
            </w:r>
            <w:r w:rsidR="00063016" w:rsidRPr="00B331D6">
              <w:rPr>
                <w:rFonts w:ascii="HG丸ｺﾞｼｯｸM-PRO" w:eastAsia="HG丸ｺﾞｼｯｸM-PRO" w:hAnsi="HG丸ｺﾞｼｯｸM-PRO" w:cs="Arial" w:hint="eastAsia"/>
                <w:color w:val="000000" w:themeColor="text1"/>
                <w:szCs w:val="22"/>
              </w:rPr>
              <w:t>８</w:t>
            </w:r>
            <w:r w:rsidR="00D8448F" w:rsidRPr="00B331D6">
              <w:rPr>
                <w:rFonts w:ascii="HG丸ｺﾞｼｯｸM-PRO" w:eastAsia="HG丸ｺﾞｼｯｸM-PRO" w:hAnsi="HG丸ｺﾞｼｯｸM-PRO" w:cs="Arial" w:hint="eastAsia"/>
                <w:color w:val="000000" w:themeColor="text1"/>
                <w:szCs w:val="22"/>
              </w:rPr>
              <w:t>年度末までの目標値】</w:t>
            </w:r>
          </w:p>
          <w:p w14:paraId="6A4461E7" w14:textId="444FDD13" w:rsidR="00F641A9" w:rsidRPr="00B331D6" w:rsidRDefault="00D8448F" w:rsidP="00F641A9">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B331D6">
              <w:rPr>
                <w:rFonts w:ascii="HG丸ｺﾞｼｯｸM-PRO" w:eastAsia="HG丸ｺﾞｼｯｸM-PRO" w:hAnsi="HG丸ｺﾞｼｯｸM-PRO" w:hint="eastAsia"/>
                <w:color w:val="000000" w:themeColor="text1"/>
                <w:szCs w:val="22"/>
              </w:rPr>
              <w:t xml:space="preserve">　</w:t>
            </w:r>
            <w:r w:rsidR="00F641A9" w:rsidRPr="00B331D6">
              <w:rPr>
                <w:rFonts w:ascii="HG丸ｺﾞｼｯｸM-PRO" w:eastAsia="HG丸ｺﾞｼｯｸM-PRO" w:hAnsi="HG丸ｺﾞｼｯｸM-PRO" w:hint="eastAsia"/>
                <w:color w:val="000000" w:themeColor="text1"/>
                <w:szCs w:val="22"/>
              </w:rPr>
              <w:t>・児童発達支援センターの設置：</w:t>
            </w:r>
            <w:r w:rsidR="008F2244" w:rsidRPr="00B331D6">
              <w:rPr>
                <w:rFonts w:ascii="HG丸ｺﾞｼｯｸM-PRO" w:eastAsia="HG丸ｺﾞｼｯｸM-PRO" w:hAnsi="HG丸ｺﾞｼｯｸM-PRO" w:hint="eastAsia"/>
                <w:color w:val="000000" w:themeColor="text1"/>
                <w:szCs w:val="22"/>
              </w:rPr>
              <w:t>43</w:t>
            </w:r>
            <w:r w:rsidR="00BD7042" w:rsidRPr="00B331D6">
              <w:rPr>
                <w:rFonts w:ascii="HG丸ｺﾞｼｯｸM-PRO" w:eastAsia="HG丸ｺﾞｼｯｸM-PRO" w:hAnsi="HG丸ｺﾞｼｯｸM-PRO" w:hint="eastAsia"/>
                <w:color w:val="000000" w:themeColor="text1"/>
                <w:szCs w:val="22"/>
              </w:rPr>
              <w:t>市町村</w:t>
            </w:r>
          </w:p>
          <w:p w14:paraId="5C6CBC2C" w14:textId="4FEC3D9E" w:rsidR="00F641A9" w:rsidRPr="00B331D6" w:rsidRDefault="00F641A9" w:rsidP="00063016">
            <w:pPr>
              <w:widowControl/>
              <w:autoSpaceDE/>
              <w:autoSpaceDN/>
              <w:adjustRightInd/>
              <w:snapToGrid/>
              <w:spacing w:line="300" w:lineRule="exact"/>
              <w:ind w:left="440" w:right="58" w:hangingChars="200" w:hanging="440"/>
              <w:jc w:val="left"/>
              <w:textAlignment w:val="auto"/>
              <w:rPr>
                <w:rFonts w:ascii="HG丸ｺﾞｼｯｸM-PRO" w:eastAsia="HG丸ｺﾞｼｯｸM-PRO" w:hAnsi="HG丸ｺﾞｼｯｸM-PRO" w:cs="Arial"/>
                <w:color w:val="000000" w:themeColor="text1"/>
                <w:szCs w:val="22"/>
              </w:rPr>
            </w:pPr>
            <w:r w:rsidRPr="00B331D6">
              <w:rPr>
                <w:rFonts w:ascii="HG丸ｺﾞｼｯｸM-PRO" w:eastAsia="HG丸ｺﾞｼｯｸM-PRO" w:hAnsi="HG丸ｺﾞｼｯｸM-PRO" w:cs="Arial" w:hint="eastAsia"/>
                <w:color w:val="000000" w:themeColor="text1"/>
                <w:szCs w:val="22"/>
              </w:rPr>
              <w:t xml:space="preserve">　・</w:t>
            </w:r>
            <w:r w:rsidR="00063016" w:rsidRPr="00B331D6">
              <w:rPr>
                <w:rFonts w:ascii="HG丸ｺﾞｼｯｸM-PRO" w:eastAsia="HG丸ｺﾞｼｯｸM-PRO" w:hAnsi="HG丸ｺﾞｼｯｸM-PRO" w:cs="Arial" w:hint="eastAsia"/>
                <w:color w:val="000000" w:themeColor="text1"/>
                <w:szCs w:val="22"/>
              </w:rPr>
              <w:t>児童発達支援センター等を活用した障がい児の地域社会への参加・包容（インクルージョン）を推進する体制の構築</w:t>
            </w:r>
            <w:r w:rsidRPr="00B331D6">
              <w:rPr>
                <w:rFonts w:ascii="HG丸ｺﾞｼｯｸM-PRO" w:eastAsia="HG丸ｺﾞｼｯｸM-PRO" w:hAnsi="HG丸ｺﾞｼｯｸM-PRO" w:cs="Arial" w:hint="eastAsia"/>
                <w:color w:val="000000" w:themeColor="text1"/>
                <w:szCs w:val="22"/>
              </w:rPr>
              <w:t>：</w:t>
            </w:r>
            <w:r w:rsidR="008F2244" w:rsidRPr="00B331D6">
              <w:rPr>
                <w:rFonts w:ascii="HG丸ｺﾞｼｯｸM-PRO" w:eastAsia="HG丸ｺﾞｼｯｸM-PRO" w:hAnsi="HG丸ｺﾞｼｯｸM-PRO" w:cs="Arial" w:hint="eastAsia"/>
                <w:color w:val="000000" w:themeColor="text1"/>
                <w:szCs w:val="22"/>
              </w:rPr>
              <w:t>43</w:t>
            </w:r>
            <w:r w:rsidR="00BD7042" w:rsidRPr="00B331D6">
              <w:rPr>
                <w:rFonts w:ascii="HG丸ｺﾞｼｯｸM-PRO" w:eastAsia="HG丸ｺﾞｼｯｸM-PRO" w:hAnsi="HG丸ｺﾞｼｯｸM-PRO" w:cs="Arial" w:hint="eastAsia"/>
                <w:color w:val="000000" w:themeColor="text1"/>
                <w:szCs w:val="22"/>
              </w:rPr>
              <w:t>市町村</w:t>
            </w:r>
          </w:p>
          <w:p w14:paraId="3E002FCA" w14:textId="535D32BC" w:rsidR="00AA011E" w:rsidRPr="00B331D6" w:rsidRDefault="00AA011E" w:rsidP="007D37C6">
            <w:pPr>
              <w:widowControl/>
              <w:autoSpaceDE/>
              <w:autoSpaceDN/>
              <w:adjustRightInd/>
              <w:snapToGrid/>
              <w:spacing w:line="300" w:lineRule="exact"/>
              <w:ind w:left="440" w:right="58" w:hangingChars="200" w:hanging="440"/>
              <w:jc w:val="left"/>
              <w:textAlignment w:val="auto"/>
              <w:rPr>
                <w:rFonts w:ascii="HG丸ｺﾞｼｯｸM-PRO" w:eastAsia="HG丸ｺﾞｼｯｸM-PRO" w:hAnsi="HG丸ｺﾞｼｯｸM-PRO" w:cs="Arial"/>
                <w:color w:val="000000" w:themeColor="text1"/>
                <w:szCs w:val="22"/>
              </w:rPr>
            </w:pPr>
            <w:r w:rsidRPr="00B331D6">
              <w:rPr>
                <w:rFonts w:ascii="HG丸ｺﾞｼｯｸM-PRO" w:eastAsia="HG丸ｺﾞｼｯｸM-PRO" w:hAnsi="HG丸ｺﾞｼｯｸM-PRO" w:cs="Arial" w:hint="eastAsia"/>
                <w:color w:val="000000" w:themeColor="text1"/>
                <w:szCs w:val="22"/>
              </w:rPr>
              <w:t xml:space="preserve">　・難聴児支援のための中核的機能を有する体制の確保</w:t>
            </w:r>
            <w:r w:rsidR="007D37C6" w:rsidRPr="00B331D6">
              <w:rPr>
                <w:rFonts w:ascii="HG丸ｺﾞｼｯｸM-PRO" w:eastAsia="HG丸ｺﾞｼｯｸM-PRO" w:hAnsi="HG丸ｺﾞｼｯｸM-PRO" w:hint="eastAsia"/>
                <w:color w:val="000000" w:themeColor="text1"/>
                <w:szCs w:val="22"/>
              </w:rPr>
              <w:t>や新生児聴覚検査から療育につなげる連携体制構築の推進</w:t>
            </w:r>
          </w:p>
          <w:p w14:paraId="6874EDF9" w14:textId="77777777" w:rsidR="00BD7042" w:rsidRPr="00B331D6" w:rsidRDefault="00F641A9" w:rsidP="00F641A9">
            <w:pPr>
              <w:widowControl/>
              <w:autoSpaceDE/>
              <w:autoSpaceDN/>
              <w:adjustRightInd/>
              <w:snapToGrid/>
              <w:spacing w:line="300" w:lineRule="exact"/>
              <w:ind w:right="58"/>
              <w:jc w:val="left"/>
              <w:textAlignment w:val="auto"/>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 xml:space="preserve">　・主に重症心身障がい児を支援する児童発達支援事業所の確保</w:t>
            </w:r>
          </w:p>
          <w:p w14:paraId="527BDB58" w14:textId="4056FEE4" w:rsidR="00F641A9" w:rsidRPr="00B331D6" w:rsidRDefault="00F641A9" w:rsidP="00BD7042">
            <w:pPr>
              <w:widowControl/>
              <w:autoSpaceDE/>
              <w:autoSpaceDN/>
              <w:adjustRightInd/>
              <w:snapToGrid/>
              <w:spacing w:line="300" w:lineRule="exact"/>
              <w:ind w:right="58" w:firstLineChars="2600" w:firstLine="5720"/>
              <w:jc w:val="left"/>
              <w:textAlignment w:val="auto"/>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w:t>
            </w:r>
            <w:r w:rsidR="008F2244" w:rsidRPr="00B331D6">
              <w:rPr>
                <w:rFonts w:ascii="HG丸ｺﾞｼｯｸM-PRO" w:eastAsia="HG丸ｺﾞｼｯｸM-PRO" w:hAnsi="HG丸ｺﾞｼｯｸM-PRO" w:hint="eastAsia"/>
                <w:color w:val="000000" w:themeColor="text1"/>
                <w:szCs w:val="22"/>
              </w:rPr>
              <w:t>43</w:t>
            </w:r>
            <w:r w:rsidR="00BD7042" w:rsidRPr="00B331D6">
              <w:rPr>
                <w:rFonts w:ascii="HG丸ｺﾞｼｯｸM-PRO" w:eastAsia="HG丸ｺﾞｼｯｸM-PRO" w:hAnsi="HG丸ｺﾞｼｯｸM-PRO" w:hint="eastAsia"/>
                <w:color w:val="000000" w:themeColor="text1"/>
                <w:szCs w:val="22"/>
              </w:rPr>
              <w:t>市町村</w:t>
            </w:r>
          </w:p>
          <w:p w14:paraId="749AA65E" w14:textId="3CB8D7D9" w:rsidR="00F641A9" w:rsidRPr="00B331D6" w:rsidRDefault="00F641A9" w:rsidP="00F641A9">
            <w:pPr>
              <w:widowControl/>
              <w:autoSpaceDE/>
              <w:autoSpaceDN/>
              <w:adjustRightInd/>
              <w:snapToGrid/>
              <w:spacing w:line="300" w:lineRule="exact"/>
              <w:ind w:right="58"/>
              <w:jc w:val="left"/>
              <w:textAlignment w:val="auto"/>
              <w:rPr>
                <w:rFonts w:ascii="HG丸ｺﾞｼｯｸM-PRO" w:eastAsia="HG丸ｺﾞｼｯｸM-PRO" w:hAnsi="HG丸ｺﾞｼｯｸM-PRO" w:cs="Arial"/>
                <w:color w:val="000000" w:themeColor="text1"/>
                <w:szCs w:val="22"/>
              </w:rPr>
            </w:pPr>
            <w:r w:rsidRPr="00B331D6">
              <w:rPr>
                <w:rFonts w:ascii="HG丸ｺﾞｼｯｸM-PRO" w:eastAsia="HG丸ｺﾞｼｯｸM-PRO" w:hAnsi="HG丸ｺﾞｼｯｸM-PRO" w:cs="Arial" w:hint="eastAsia"/>
                <w:color w:val="000000" w:themeColor="text1"/>
                <w:szCs w:val="22"/>
              </w:rPr>
              <w:t xml:space="preserve">　・主に重症心身障がい児を支援する放課後等デイサービス事業所の確保</w:t>
            </w:r>
          </w:p>
          <w:p w14:paraId="3EB4E8D5" w14:textId="77777777" w:rsidR="008B2159" w:rsidRPr="00B331D6" w:rsidRDefault="00F641A9" w:rsidP="002C3EA3">
            <w:pPr>
              <w:widowControl/>
              <w:autoSpaceDE/>
              <w:autoSpaceDN/>
              <w:adjustRightInd/>
              <w:snapToGrid/>
              <w:spacing w:line="300" w:lineRule="exact"/>
              <w:ind w:right="58" w:firstLineChars="2600" w:firstLine="5720"/>
              <w:jc w:val="left"/>
              <w:textAlignment w:val="auto"/>
              <w:rPr>
                <w:rFonts w:ascii="HG丸ｺﾞｼｯｸM-PRO" w:eastAsia="HG丸ｺﾞｼｯｸM-PRO" w:hAnsi="HG丸ｺﾞｼｯｸM-PRO" w:cs="Arial"/>
                <w:color w:val="000000" w:themeColor="text1"/>
                <w:szCs w:val="22"/>
              </w:rPr>
            </w:pPr>
            <w:r w:rsidRPr="00B331D6">
              <w:rPr>
                <w:rFonts w:ascii="HG丸ｺﾞｼｯｸM-PRO" w:eastAsia="HG丸ｺﾞｼｯｸM-PRO" w:hAnsi="HG丸ｺﾞｼｯｸM-PRO" w:cs="Arial" w:hint="eastAsia"/>
                <w:color w:val="000000" w:themeColor="text1"/>
                <w:szCs w:val="22"/>
              </w:rPr>
              <w:t>：</w:t>
            </w:r>
            <w:r w:rsidR="008F2244" w:rsidRPr="00B331D6">
              <w:rPr>
                <w:rFonts w:ascii="HG丸ｺﾞｼｯｸM-PRO" w:eastAsia="HG丸ｺﾞｼｯｸM-PRO" w:hAnsi="HG丸ｺﾞｼｯｸM-PRO" w:cs="Arial" w:hint="eastAsia"/>
                <w:color w:val="000000" w:themeColor="text1"/>
                <w:szCs w:val="22"/>
              </w:rPr>
              <w:t>43</w:t>
            </w:r>
            <w:r w:rsidR="00BD7042" w:rsidRPr="00B331D6">
              <w:rPr>
                <w:rFonts w:ascii="HG丸ｺﾞｼｯｸM-PRO" w:eastAsia="HG丸ｺﾞｼｯｸM-PRO" w:hAnsi="HG丸ｺﾞｼｯｸM-PRO" w:cs="Arial" w:hint="eastAsia"/>
                <w:color w:val="000000" w:themeColor="text1"/>
                <w:szCs w:val="22"/>
              </w:rPr>
              <w:t>市町村</w:t>
            </w:r>
          </w:p>
          <w:p w14:paraId="6BED5776" w14:textId="7029822B" w:rsidR="00F641A9" w:rsidRPr="00B331D6" w:rsidRDefault="00F641A9" w:rsidP="00BD7042">
            <w:pPr>
              <w:widowControl/>
              <w:autoSpaceDE/>
              <w:autoSpaceDN/>
              <w:adjustRightInd/>
              <w:snapToGrid/>
              <w:spacing w:line="300" w:lineRule="exact"/>
              <w:ind w:right="58" w:firstLineChars="2600" w:firstLine="5720"/>
              <w:jc w:val="left"/>
              <w:textAlignment w:val="auto"/>
              <w:rPr>
                <w:rFonts w:ascii="HG丸ｺﾞｼｯｸM-PRO" w:eastAsia="HG丸ｺﾞｼｯｸM-PRO" w:hAnsi="HG丸ｺﾞｼｯｸM-PRO" w:cs="Arial"/>
                <w:color w:val="000000" w:themeColor="text1"/>
                <w:szCs w:val="22"/>
              </w:rPr>
            </w:pPr>
          </w:p>
          <w:p w14:paraId="592DD6DD" w14:textId="77777777" w:rsidR="007D37C6" w:rsidRPr="00B331D6" w:rsidRDefault="007736D4" w:rsidP="007D37C6">
            <w:pPr>
              <w:widowControl/>
              <w:autoSpaceDE/>
              <w:autoSpaceDN/>
              <w:adjustRightInd/>
              <w:snapToGrid/>
              <w:spacing w:line="300" w:lineRule="exact"/>
              <w:ind w:leftChars="100" w:left="440" w:right="58" w:hangingChars="100" w:hanging="220"/>
              <w:jc w:val="left"/>
              <w:textAlignment w:val="auto"/>
              <w:rPr>
                <w:rFonts w:ascii="HG丸ｺﾞｼｯｸM-PRO" w:eastAsia="HG丸ｺﾞｼｯｸM-PRO" w:hAnsi="HG丸ｺﾞｼｯｸM-PRO" w:cs="Arial"/>
                <w:color w:val="000000" w:themeColor="text1"/>
                <w:szCs w:val="22"/>
              </w:rPr>
            </w:pPr>
            <w:r w:rsidRPr="00B331D6">
              <w:rPr>
                <w:rFonts w:ascii="HG丸ｺﾞｼｯｸM-PRO" w:eastAsia="HG丸ｺﾞｼｯｸM-PRO" w:hAnsi="HG丸ｺﾞｼｯｸM-PRO" w:cs="Arial" w:hint="eastAsia"/>
                <w:color w:val="000000" w:themeColor="text1"/>
                <w:szCs w:val="22"/>
              </w:rPr>
              <w:t>・</w:t>
            </w:r>
            <w:r w:rsidR="00063016" w:rsidRPr="00B331D6">
              <w:rPr>
                <w:rFonts w:ascii="HG丸ｺﾞｼｯｸM-PRO" w:eastAsia="HG丸ｺﾞｼｯｸM-PRO" w:hAnsi="HG丸ｺﾞｼｯｸM-PRO" w:cs="Arial" w:hint="eastAsia"/>
                <w:color w:val="000000" w:themeColor="text1"/>
                <w:szCs w:val="22"/>
              </w:rPr>
              <w:t>医療的ケア児支援センターの設置</w:t>
            </w:r>
            <w:r w:rsidR="0048750B" w:rsidRPr="00B331D6">
              <w:rPr>
                <w:rFonts w:ascii="HG丸ｺﾞｼｯｸM-PRO" w:eastAsia="HG丸ｺﾞｼｯｸM-PRO" w:hAnsi="HG丸ｺﾞｼｯｸM-PRO" w:cs="Arial" w:hint="eastAsia"/>
                <w:color w:val="000000" w:themeColor="text1"/>
                <w:szCs w:val="22"/>
              </w:rPr>
              <w:t>（大阪府）</w:t>
            </w:r>
          </w:p>
          <w:p w14:paraId="5D946409" w14:textId="4E98B1B4" w:rsidR="00063016" w:rsidRPr="00B331D6" w:rsidRDefault="00185C88" w:rsidP="007D37C6">
            <w:pPr>
              <w:widowControl/>
              <w:autoSpaceDE/>
              <w:autoSpaceDN/>
              <w:adjustRightInd/>
              <w:snapToGrid/>
              <w:spacing w:line="300" w:lineRule="exact"/>
              <w:ind w:right="58"/>
              <w:jc w:val="left"/>
              <w:textAlignment w:val="auto"/>
              <w:rPr>
                <w:rFonts w:ascii="HG丸ｺﾞｼｯｸM-PRO" w:eastAsia="HG丸ｺﾞｼｯｸM-PRO" w:hAnsi="HG丸ｺﾞｼｯｸM-PRO" w:cs="Arial"/>
                <w:color w:val="000000" w:themeColor="text1"/>
                <w:szCs w:val="22"/>
              </w:rPr>
            </w:pPr>
            <w:r w:rsidRPr="00B331D6">
              <w:rPr>
                <w:rFonts w:ascii="HG丸ｺﾞｼｯｸM-PRO" w:eastAsia="HG丸ｺﾞｼｯｸM-PRO" w:hAnsi="HG丸ｺﾞｼｯｸM-PRO" w:cs="Arial" w:hint="eastAsia"/>
                <w:bCs/>
                <w:color w:val="000000" w:themeColor="text1"/>
                <w:szCs w:val="22"/>
              </w:rPr>
              <w:t xml:space="preserve">　・</w:t>
            </w:r>
            <w:r w:rsidR="00063016" w:rsidRPr="00B331D6">
              <w:rPr>
                <w:rFonts w:ascii="HG丸ｺﾞｼｯｸM-PRO" w:eastAsia="HG丸ｺﾞｼｯｸM-PRO" w:hAnsi="HG丸ｺﾞｼｯｸM-PRO" w:cs="Arial" w:hint="eastAsia"/>
                <w:bCs/>
                <w:color w:val="000000" w:themeColor="text1"/>
                <w:szCs w:val="22"/>
              </w:rPr>
              <w:t>医療的ケア児等コーディネーターの配置（大阪府）</w:t>
            </w:r>
          </w:p>
          <w:p w14:paraId="041128B0" w14:textId="2D8E8842" w:rsidR="003957B5" w:rsidRPr="00B331D6" w:rsidRDefault="00063016" w:rsidP="00063016">
            <w:pPr>
              <w:widowControl/>
              <w:autoSpaceDE/>
              <w:autoSpaceDN/>
              <w:adjustRightInd/>
              <w:snapToGrid/>
              <w:spacing w:line="300" w:lineRule="exact"/>
              <w:ind w:leftChars="100" w:left="440" w:right="58" w:hangingChars="100" w:hanging="220"/>
              <w:jc w:val="left"/>
              <w:textAlignment w:val="auto"/>
              <w:rPr>
                <w:rFonts w:ascii="HG丸ｺﾞｼｯｸM-PRO" w:eastAsia="HG丸ｺﾞｼｯｸM-PRO" w:hAnsi="HG丸ｺﾞｼｯｸM-PRO" w:cs="Arial"/>
                <w:bCs/>
                <w:color w:val="000000" w:themeColor="text1"/>
                <w:szCs w:val="22"/>
              </w:rPr>
            </w:pPr>
            <w:r w:rsidRPr="00B331D6">
              <w:rPr>
                <w:rFonts w:ascii="HG丸ｺﾞｼｯｸM-PRO" w:eastAsia="HG丸ｺﾞｼｯｸM-PRO" w:hAnsi="HG丸ｺﾞｼｯｸM-PRO" w:cs="Arial" w:hint="eastAsia"/>
                <w:bCs/>
                <w:color w:val="000000" w:themeColor="text1"/>
                <w:szCs w:val="22"/>
              </w:rPr>
              <w:t>・</w:t>
            </w:r>
            <w:r w:rsidR="003957B5" w:rsidRPr="00B331D6">
              <w:rPr>
                <w:rFonts w:ascii="HG丸ｺﾞｼｯｸM-PRO" w:eastAsia="HG丸ｺﾞｼｯｸM-PRO" w:hAnsi="HG丸ｺﾞｼｯｸM-PRO" w:cs="Arial" w:hint="eastAsia"/>
                <w:bCs/>
                <w:color w:val="000000" w:themeColor="text1"/>
                <w:szCs w:val="22"/>
              </w:rPr>
              <w:t>医療的ケアを要する重症心身障がい児者等に関する関係機関の協議の場　の設置（大阪府</w:t>
            </w:r>
            <w:r w:rsidR="007D37C6" w:rsidRPr="00B331D6">
              <w:rPr>
                <w:rFonts w:ascii="HG丸ｺﾞｼｯｸM-PRO" w:eastAsia="HG丸ｺﾞｼｯｸM-PRO" w:hAnsi="HG丸ｺﾞｼｯｸM-PRO" w:cs="Arial" w:hint="eastAsia"/>
                <w:bCs/>
                <w:color w:val="000000" w:themeColor="text1"/>
                <w:szCs w:val="22"/>
              </w:rPr>
              <w:t>）</w:t>
            </w:r>
          </w:p>
          <w:p w14:paraId="395440A8" w14:textId="5C6307C3" w:rsidR="00AA011E" w:rsidRPr="00B331D6" w:rsidRDefault="003957B5" w:rsidP="00063016">
            <w:pPr>
              <w:widowControl/>
              <w:autoSpaceDE/>
              <w:autoSpaceDN/>
              <w:adjustRightInd/>
              <w:snapToGrid/>
              <w:spacing w:line="300" w:lineRule="exact"/>
              <w:ind w:leftChars="100" w:left="440" w:right="58" w:hangingChars="100" w:hanging="220"/>
              <w:jc w:val="left"/>
              <w:textAlignment w:val="auto"/>
              <w:rPr>
                <w:rFonts w:ascii="HG丸ｺﾞｼｯｸM-PRO" w:eastAsia="HG丸ｺﾞｼｯｸM-PRO" w:hAnsi="HG丸ｺﾞｼｯｸM-PRO" w:cs="Arial"/>
                <w:color w:val="000000" w:themeColor="text1"/>
                <w:szCs w:val="22"/>
              </w:rPr>
            </w:pPr>
            <w:r w:rsidRPr="00B331D6">
              <w:rPr>
                <w:rFonts w:ascii="HG丸ｺﾞｼｯｸM-PRO" w:eastAsia="HG丸ｺﾞｼｯｸM-PRO" w:hAnsi="HG丸ｺﾞｼｯｸM-PRO" w:cs="Arial" w:hint="eastAsia"/>
                <w:bCs/>
                <w:color w:val="000000" w:themeColor="text1"/>
                <w:szCs w:val="22"/>
              </w:rPr>
              <w:t>・</w:t>
            </w:r>
            <w:r w:rsidR="00063016" w:rsidRPr="00B331D6">
              <w:rPr>
                <w:rFonts w:ascii="HG丸ｺﾞｼｯｸM-PRO" w:eastAsia="HG丸ｺﾞｼｯｸM-PRO" w:hAnsi="HG丸ｺﾞｼｯｸM-PRO" w:cs="Arial" w:hint="eastAsia"/>
                <w:bCs/>
                <w:color w:val="000000" w:themeColor="text1"/>
                <w:szCs w:val="22"/>
              </w:rPr>
              <w:t>医療的ケアを要する</w:t>
            </w:r>
            <w:r w:rsidR="008F2244" w:rsidRPr="00B331D6">
              <w:rPr>
                <w:rFonts w:ascii="HG丸ｺﾞｼｯｸM-PRO" w:eastAsia="HG丸ｺﾞｼｯｸM-PRO" w:hAnsi="HG丸ｺﾞｼｯｸM-PRO" w:cs="Arial" w:hint="eastAsia"/>
                <w:bCs/>
                <w:color w:val="000000" w:themeColor="text1"/>
                <w:szCs w:val="22"/>
              </w:rPr>
              <w:t>重症心身障がい児者等に関する関係機関の協議の</w:t>
            </w:r>
            <w:r w:rsidR="00063016" w:rsidRPr="00B331D6">
              <w:rPr>
                <w:rFonts w:ascii="HG丸ｺﾞｼｯｸM-PRO" w:eastAsia="HG丸ｺﾞｼｯｸM-PRO" w:hAnsi="HG丸ｺﾞｼｯｸM-PRO" w:cs="Arial" w:hint="eastAsia"/>
                <w:bCs/>
                <w:color w:val="000000" w:themeColor="text1"/>
                <w:szCs w:val="22"/>
              </w:rPr>
              <w:t>場　の</w:t>
            </w:r>
            <w:r w:rsidR="0048750B" w:rsidRPr="00B331D6">
              <w:rPr>
                <w:rFonts w:ascii="HG丸ｺﾞｼｯｸM-PRO" w:eastAsia="HG丸ｺﾞｼｯｸM-PRO" w:hAnsi="HG丸ｺﾞｼｯｸM-PRO" w:cs="Arial" w:hint="eastAsia"/>
                <w:bCs/>
                <w:color w:val="000000" w:themeColor="text1"/>
                <w:szCs w:val="22"/>
              </w:rPr>
              <w:t>設置（保健所圏域）</w:t>
            </w:r>
            <w:r w:rsidR="008F2244" w:rsidRPr="00B331D6">
              <w:rPr>
                <w:rFonts w:ascii="HG丸ｺﾞｼｯｸM-PRO" w:eastAsia="HG丸ｺﾞｼｯｸM-PRO" w:hAnsi="HG丸ｺﾞｼｯｸM-PRO" w:cs="Arial" w:hint="eastAsia"/>
                <w:bCs/>
                <w:color w:val="000000" w:themeColor="text1"/>
                <w:szCs w:val="22"/>
              </w:rPr>
              <w:t>：18</w:t>
            </w:r>
            <w:r w:rsidR="007D37C6" w:rsidRPr="00B331D6">
              <w:rPr>
                <w:rFonts w:ascii="HG丸ｺﾞｼｯｸM-PRO" w:eastAsia="HG丸ｺﾞｼｯｸM-PRO" w:hAnsi="HG丸ｺﾞｼｯｸM-PRO" w:cs="Arial" w:hint="eastAsia"/>
                <w:bCs/>
                <w:color w:val="000000" w:themeColor="text1"/>
                <w:szCs w:val="22"/>
              </w:rPr>
              <w:t>圏域</w:t>
            </w:r>
          </w:p>
          <w:p w14:paraId="37E3D512" w14:textId="1A7F2B2F" w:rsidR="00AA011E" w:rsidRPr="00B331D6" w:rsidRDefault="00AA011E" w:rsidP="003957B5">
            <w:pPr>
              <w:widowControl/>
              <w:autoSpaceDE/>
              <w:autoSpaceDN/>
              <w:adjustRightInd/>
              <w:snapToGrid/>
              <w:spacing w:line="300" w:lineRule="exact"/>
              <w:ind w:leftChars="100" w:left="440" w:right="58" w:hangingChars="100" w:hanging="220"/>
              <w:jc w:val="left"/>
              <w:textAlignment w:val="auto"/>
              <w:rPr>
                <w:rFonts w:ascii="HG丸ｺﾞｼｯｸM-PRO" w:eastAsia="HG丸ｺﾞｼｯｸM-PRO" w:hAnsi="HG丸ｺﾞｼｯｸM-PRO" w:cs="Arial"/>
                <w:color w:val="000000" w:themeColor="text1"/>
                <w:szCs w:val="22"/>
              </w:rPr>
            </w:pPr>
            <w:r w:rsidRPr="00B331D6">
              <w:rPr>
                <w:rFonts w:ascii="HG丸ｺﾞｼｯｸM-PRO" w:eastAsia="HG丸ｺﾞｼｯｸM-PRO" w:hAnsi="HG丸ｺﾞｼｯｸM-PRO" w:cs="Arial" w:hint="eastAsia"/>
                <w:bCs/>
                <w:color w:val="000000" w:themeColor="text1"/>
                <w:szCs w:val="22"/>
              </w:rPr>
              <w:t>・</w:t>
            </w:r>
            <w:r w:rsidR="003957B5" w:rsidRPr="00B331D6">
              <w:rPr>
                <w:rFonts w:ascii="HG丸ｺﾞｼｯｸM-PRO" w:eastAsia="HG丸ｺﾞｼｯｸM-PRO" w:hAnsi="HG丸ｺﾞｼｯｸM-PRO" w:cs="Arial" w:hint="eastAsia"/>
                <w:bCs/>
                <w:color w:val="000000" w:themeColor="text1"/>
                <w:szCs w:val="22"/>
              </w:rPr>
              <w:t>医療的ケアを要する重症心身障がい児者等に関する関係機関の協議の場　の設置（市町村）</w:t>
            </w:r>
            <w:r w:rsidRPr="00B331D6">
              <w:rPr>
                <w:rFonts w:ascii="HG丸ｺﾞｼｯｸM-PRO" w:eastAsia="HG丸ｺﾞｼｯｸM-PRO" w:hAnsi="HG丸ｺﾞｼｯｸM-PRO" w:cs="Arial" w:hint="eastAsia"/>
                <w:bCs/>
                <w:color w:val="000000" w:themeColor="text1"/>
                <w:szCs w:val="22"/>
              </w:rPr>
              <w:t>：</w:t>
            </w:r>
            <w:r w:rsidR="003957B5" w:rsidRPr="00B331D6">
              <w:rPr>
                <w:rFonts w:ascii="HG丸ｺﾞｼｯｸM-PRO" w:eastAsia="HG丸ｺﾞｼｯｸM-PRO" w:hAnsi="HG丸ｺﾞｼｯｸM-PRO" w:cs="Arial" w:hint="eastAsia"/>
                <w:bCs/>
                <w:color w:val="000000" w:themeColor="text1"/>
                <w:szCs w:val="22"/>
              </w:rPr>
              <w:t>43</w:t>
            </w:r>
            <w:r w:rsidR="007D37C6" w:rsidRPr="00B331D6">
              <w:rPr>
                <w:rFonts w:ascii="HG丸ｺﾞｼｯｸM-PRO" w:eastAsia="HG丸ｺﾞｼｯｸM-PRO" w:hAnsi="HG丸ｺﾞｼｯｸM-PRO" w:cs="Arial" w:hint="eastAsia"/>
                <w:bCs/>
                <w:color w:val="000000" w:themeColor="text1"/>
                <w:szCs w:val="22"/>
              </w:rPr>
              <w:t>市町村</w:t>
            </w:r>
          </w:p>
          <w:p w14:paraId="2863F601" w14:textId="3FB11CE8" w:rsidR="007D37C6" w:rsidRPr="00B331D6" w:rsidRDefault="0048750B" w:rsidP="00063016">
            <w:pPr>
              <w:widowControl/>
              <w:autoSpaceDE/>
              <w:autoSpaceDN/>
              <w:adjustRightInd/>
              <w:snapToGrid/>
              <w:spacing w:line="300" w:lineRule="exact"/>
              <w:ind w:right="58" w:firstLineChars="100" w:firstLine="220"/>
              <w:jc w:val="left"/>
              <w:textAlignment w:val="auto"/>
              <w:rPr>
                <w:rFonts w:ascii="HG丸ｺﾞｼｯｸM-PRO" w:eastAsia="HG丸ｺﾞｼｯｸM-PRO" w:hAnsi="HG丸ｺﾞｼｯｸM-PRO" w:cs="Arial"/>
                <w:bCs/>
                <w:color w:val="000000" w:themeColor="text1"/>
                <w:szCs w:val="22"/>
              </w:rPr>
            </w:pPr>
            <w:r w:rsidRPr="00B331D6">
              <w:rPr>
                <w:rFonts w:ascii="HG丸ｺﾞｼｯｸM-PRO" w:eastAsia="HG丸ｺﾞｼｯｸM-PRO" w:hAnsi="HG丸ｺﾞｼｯｸM-PRO" w:cs="Arial" w:hint="eastAsia"/>
                <w:bCs/>
                <w:color w:val="000000" w:themeColor="text1"/>
                <w:szCs w:val="22"/>
              </w:rPr>
              <w:t>・医療的ケア児等コーディネーターの配置（市町村）：</w:t>
            </w:r>
            <w:r w:rsidR="007D37C6" w:rsidRPr="00B331D6">
              <w:rPr>
                <w:rFonts w:ascii="HG丸ｺﾞｼｯｸM-PRO" w:eastAsia="HG丸ｺﾞｼｯｸM-PRO" w:hAnsi="HG丸ｺﾞｼｯｸM-PRO" w:cs="Arial" w:hint="eastAsia"/>
                <w:bCs/>
                <w:color w:val="000000" w:themeColor="text1"/>
                <w:szCs w:val="22"/>
              </w:rPr>
              <w:t>各市町村</w:t>
            </w:r>
          </w:p>
          <w:p w14:paraId="06FF546B" w14:textId="1BA87382" w:rsidR="0048750B" w:rsidRPr="00B331D6" w:rsidRDefault="0048750B" w:rsidP="007D37C6">
            <w:pPr>
              <w:widowControl/>
              <w:autoSpaceDE/>
              <w:autoSpaceDN/>
              <w:adjustRightInd/>
              <w:snapToGrid/>
              <w:spacing w:line="300" w:lineRule="exact"/>
              <w:ind w:right="58" w:firstLineChars="2600" w:firstLine="5720"/>
              <w:jc w:val="left"/>
              <w:textAlignment w:val="auto"/>
              <w:rPr>
                <w:rFonts w:ascii="HG丸ｺﾞｼｯｸM-PRO" w:eastAsia="HG丸ｺﾞｼｯｸM-PRO" w:hAnsi="HG丸ｺﾞｼｯｸM-PRO" w:cs="Arial"/>
                <w:color w:val="000000" w:themeColor="text1"/>
                <w:szCs w:val="22"/>
              </w:rPr>
            </w:pPr>
            <w:r w:rsidRPr="00B331D6">
              <w:rPr>
                <w:rFonts w:ascii="HG丸ｺﾞｼｯｸM-PRO" w:eastAsia="HG丸ｺﾞｼｯｸM-PRO" w:hAnsi="HG丸ｺﾞｼｯｸM-PRO" w:cs="Arial" w:hint="eastAsia"/>
                <w:bCs/>
                <w:color w:val="000000" w:themeColor="text1"/>
                <w:szCs w:val="22"/>
              </w:rPr>
              <w:t>福祉関係１名</w:t>
            </w:r>
          </w:p>
          <w:p w14:paraId="7FF5D48B" w14:textId="03E3AC31" w:rsidR="00185C88" w:rsidRPr="00B331D6" w:rsidRDefault="0048750B" w:rsidP="00157022">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s="Arial"/>
                <w:color w:val="000000" w:themeColor="text1"/>
                <w:szCs w:val="22"/>
              </w:rPr>
            </w:pPr>
            <w:r w:rsidRPr="00B331D6">
              <w:rPr>
                <w:rFonts w:ascii="HG丸ｺﾞｼｯｸM-PRO" w:eastAsia="HG丸ｺﾞｼｯｸM-PRO" w:hAnsi="HG丸ｺﾞｼｯｸM-PRO" w:cs="Arial" w:hint="eastAsia"/>
                <w:bCs/>
                <w:color w:val="000000" w:themeColor="text1"/>
                <w:szCs w:val="22"/>
              </w:rPr>
              <w:t xml:space="preserve">　　　　　　　　　　　　　　　　　　　　　　　　　　医療関係１名</w:t>
            </w:r>
          </w:p>
          <w:p w14:paraId="4B1A5261" w14:textId="77777777" w:rsidR="00AA011E" w:rsidRPr="00B331D6" w:rsidRDefault="00185C88" w:rsidP="008F2244">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cs="Arial" w:hint="eastAsia"/>
                <w:bCs/>
                <w:color w:val="000000" w:themeColor="text1"/>
                <w:szCs w:val="22"/>
              </w:rPr>
              <w:t xml:space="preserve">　　　　　　　　　　　　　　　　　　　　　　　　　　</w:t>
            </w:r>
          </w:p>
          <w:p w14:paraId="5678B13E" w14:textId="1A04341A" w:rsidR="008303F1" w:rsidRPr="00B331D6" w:rsidRDefault="00460654" w:rsidP="006C5839">
            <w:pPr>
              <w:widowControl/>
              <w:numPr>
                <w:ilvl w:val="0"/>
                <w:numId w:val="1"/>
              </w:numPr>
              <w:autoSpaceDE/>
              <w:autoSpaceDN/>
              <w:adjustRightInd/>
              <w:snapToGrid/>
              <w:spacing w:line="300" w:lineRule="exact"/>
              <w:ind w:left="0" w:right="58"/>
              <w:jc w:val="left"/>
              <w:textAlignment w:val="auto"/>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【目標達成</w:t>
            </w:r>
            <w:r w:rsidR="00185C88" w:rsidRPr="00B331D6">
              <w:rPr>
                <w:rFonts w:ascii="HG丸ｺﾞｼｯｸM-PRO" w:eastAsia="HG丸ｺﾞｼｯｸM-PRO" w:hAnsi="HG丸ｺﾞｼｯｸM-PRO" w:hint="eastAsia"/>
                <w:color w:val="000000" w:themeColor="text1"/>
                <w:szCs w:val="22"/>
              </w:rPr>
              <w:t>の</w:t>
            </w:r>
            <w:r w:rsidR="00D8448F" w:rsidRPr="00B331D6">
              <w:rPr>
                <w:rFonts w:ascii="HG丸ｺﾞｼｯｸM-PRO" w:eastAsia="HG丸ｺﾞｼｯｸM-PRO" w:hAnsi="HG丸ｺﾞｼｯｸM-PRO" w:hint="eastAsia"/>
                <w:color w:val="000000" w:themeColor="text1"/>
                <w:szCs w:val="22"/>
              </w:rPr>
              <w:t>考え方等】</w:t>
            </w:r>
          </w:p>
          <w:p w14:paraId="66061315" w14:textId="6ABA8BE8" w:rsidR="00542858" w:rsidRPr="00B331D6" w:rsidRDefault="006C5839" w:rsidP="00542858">
            <w:pPr>
              <w:widowControl/>
              <w:autoSpaceDE/>
              <w:adjustRightInd/>
              <w:snapToGrid/>
              <w:spacing w:line="300" w:lineRule="exact"/>
              <w:ind w:leftChars="50" w:left="110"/>
              <w:jc w:val="left"/>
              <w:rPr>
                <w:rFonts w:ascii="HG丸ｺﾞｼｯｸM-PRO" w:eastAsia="HG丸ｺﾞｼｯｸM-PRO" w:hAnsi="HG丸ｺﾞｼｯｸM-PRO" w:cs="Arial"/>
                <w:color w:val="000000" w:themeColor="text1"/>
                <w:szCs w:val="22"/>
              </w:rPr>
            </w:pPr>
            <w:r w:rsidRPr="00B331D6">
              <w:rPr>
                <w:rFonts w:ascii="HG丸ｺﾞｼｯｸM-PRO" w:eastAsia="HG丸ｺﾞｼｯｸM-PRO" w:hAnsi="HG丸ｺﾞｼｯｸM-PRO" w:hint="eastAsia"/>
                <w:color w:val="000000" w:themeColor="text1"/>
                <w:szCs w:val="22"/>
              </w:rPr>
              <w:t xml:space="preserve">　目標達成に向け、市町村における取組手法等について確認・検証を行うとともに、必要な法制度や施策の創設・改正がなされるよう、国に要望及び提言</w:t>
            </w:r>
            <w:r w:rsidR="0065682E" w:rsidRPr="00B331D6">
              <w:rPr>
                <w:rFonts w:ascii="HG丸ｺﾞｼｯｸM-PRO" w:eastAsia="HG丸ｺﾞｼｯｸM-PRO" w:hAnsi="HG丸ｺﾞｼｯｸM-PRO" w:hint="eastAsia"/>
                <w:color w:val="000000" w:themeColor="text1"/>
                <w:szCs w:val="22"/>
              </w:rPr>
              <w:t>を行うことを検討する。</w:t>
            </w:r>
          </w:p>
          <w:p w14:paraId="4269FB33" w14:textId="1216F65B" w:rsidR="0065682E" w:rsidRPr="00B331D6" w:rsidRDefault="0065682E" w:rsidP="00EB758C">
            <w:pPr>
              <w:widowControl/>
              <w:autoSpaceDE/>
              <w:autoSpaceDN/>
              <w:adjustRightInd/>
              <w:snapToGrid/>
              <w:spacing w:line="300" w:lineRule="exact"/>
              <w:ind w:left="220" w:right="58"/>
              <w:jc w:val="left"/>
              <w:textAlignment w:val="auto"/>
              <w:rPr>
                <w:rFonts w:ascii="HG丸ｺﾞｼｯｸM-PRO" w:eastAsia="HG丸ｺﾞｼｯｸM-PRO" w:hAnsi="HG丸ｺﾞｼｯｸM-PRO"/>
                <w:color w:val="000000" w:themeColor="text1"/>
                <w:szCs w:val="22"/>
              </w:rPr>
            </w:pPr>
          </w:p>
          <w:p w14:paraId="7B36C01D" w14:textId="76D6ACC4" w:rsidR="000F0A49" w:rsidRPr="00B331D6" w:rsidRDefault="000F0A49" w:rsidP="000F0A49">
            <w:pPr>
              <w:widowControl/>
              <w:autoSpaceDE/>
              <w:autoSpaceDN/>
              <w:adjustRightInd/>
              <w:snapToGrid/>
              <w:spacing w:line="300" w:lineRule="exact"/>
              <w:ind w:left="220" w:right="58" w:hangingChars="100" w:hanging="220"/>
              <w:jc w:val="left"/>
              <w:textAlignment w:val="auto"/>
              <w:rPr>
                <w:rFonts w:ascii="HG丸ｺﾞｼｯｸM-PRO" w:eastAsia="HG丸ｺﾞｼｯｸM-PRO" w:hAnsi="HG丸ｺﾞｼｯｸM-PRO"/>
                <w:color w:val="000000" w:themeColor="text1"/>
                <w:szCs w:val="22"/>
              </w:rPr>
            </w:pPr>
          </w:p>
          <w:p w14:paraId="3F617FD0" w14:textId="77777777" w:rsidR="000F0A49" w:rsidRPr="00B331D6" w:rsidRDefault="000F0A49" w:rsidP="000F0A49">
            <w:pPr>
              <w:widowControl/>
              <w:autoSpaceDE/>
              <w:autoSpaceDN/>
              <w:adjustRightInd/>
              <w:snapToGrid/>
              <w:spacing w:line="300" w:lineRule="exact"/>
              <w:ind w:left="220" w:right="58" w:hangingChars="100" w:hanging="220"/>
              <w:jc w:val="left"/>
              <w:textAlignment w:val="auto"/>
              <w:rPr>
                <w:rFonts w:ascii="HG丸ｺﾞｼｯｸM-PRO" w:eastAsia="HG丸ｺﾞｼｯｸM-PRO" w:hAnsi="HG丸ｺﾞｼｯｸM-PRO"/>
                <w:color w:val="000000" w:themeColor="text1"/>
                <w:szCs w:val="22"/>
              </w:rPr>
            </w:pPr>
          </w:p>
          <w:p w14:paraId="62540313" w14:textId="77777777" w:rsidR="006F01B5" w:rsidRPr="00B331D6" w:rsidRDefault="00D8448F" w:rsidP="006F01B5">
            <w:pPr>
              <w:widowControl/>
              <w:autoSpaceDE/>
              <w:autoSpaceDN/>
              <w:adjustRightInd/>
              <w:snapToGrid/>
              <w:spacing w:line="300" w:lineRule="exact"/>
              <w:ind w:right="58"/>
              <w:jc w:val="left"/>
              <w:textAlignment w:val="auto"/>
              <w:rPr>
                <w:rFonts w:ascii="HG丸ｺﾞｼｯｸM-PRO" w:eastAsia="HG丸ｺﾞｼｯｸM-PRO" w:hAnsi="HG丸ｺﾞｼｯｸM-PRO" w:cs="Arial"/>
                <w:color w:val="000000" w:themeColor="text1"/>
                <w:szCs w:val="22"/>
              </w:rPr>
            </w:pPr>
            <w:r w:rsidRPr="00B331D6">
              <w:rPr>
                <w:rFonts w:ascii="HG丸ｺﾞｼｯｸM-PRO" w:eastAsia="HG丸ｺﾞｼｯｸM-PRO" w:hAnsi="HG丸ｺﾞｼｯｸM-PRO" w:cs="Arial" w:hint="eastAsia"/>
                <w:color w:val="000000" w:themeColor="text1"/>
                <w:szCs w:val="22"/>
              </w:rPr>
              <w:t>【実績の推移】</w:t>
            </w:r>
          </w:p>
          <w:tbl>
            <w:tblPr>
              <w:tblStyle w:val="a3"/>
              <w:tblW w:w="7447"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3547"/>
              <w:gridCol w:w="1300"/>
              <w:gridCol w:w="1300"/>
              <w:gridCol w:w="1300"/>
            </w:tblGrid>
            <w:tr w:rsidR="00B331D6" w:rsidRPr="00B331D6" w14:paraId="4A5660E4" w14:textId="77777777" w:rsidTr="00846C87">
              <w:tc>
                <w:tcPr>
                  <w:tcW w:w="3547" w:type="dxa"/>
                  <w:vAlign w:val="center"/>
                </w:tcPr>
                <w:p w14:paraId="23B20950" w14:textId="77777777" w:rsidR="00825E74" w:rsidRPr="00B331D6" w:rsidRDefault="00825E74" w:rsidP="00825E74">
                  <w:pPr>
                    <w:spacing w:line="240" w:lineRule="auto"/>
                    <w:jc w:val="center"/>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実績</w:t>
                  </w:r>
                </w:p>
              </w:tc>
              <w:tc>
                <w:tcPr>
                  <w:tcW w:w="1300" w:type="dxa"/>
                  <w:vAlign w:val="center"/>
                </w:tcPr>
                <w:p w14:paraId="001C0B6C" w14:textId="77777777" w:rsidR="00825E74" w:rsidRPr="00B331D6" w:rsidRDefault="00825E74" w:rsidP="00825E74">
                  <w:pPr>
                    <w:spacing w:line="240" w:lineRule="auto"/>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令和6年度</w:t>
                  </w:r>
                </w:p>
              </w:tc>
              <w:tc>
                <w:tcPr>
                  <w:tcW w:w="1300" w:type="dxa"/>
                  <w:vAlign w:val="center"/>
                </w:tcPr>
                <w:p w14:paraId="4EEEDB0A" w14:textId="77777777" w:rsidR="00825E74" w:rsidRPr="00B331D6" w:rsidRDefault="00825E74" w:rsidP="00825E74">
                  <w:pPr>
                    <w:spacing w:line="240" w:lineRule="auto"/>
                    <w:ind w:rightChars="-36" w:right="-79"/>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令和7年度</w:t>
                  </w:r>
                </w:p>
              </w:tc>
              <w:tc>
                <w:tcPr>
                  <w:tcW w:w="1300" w:type="dxa"/>
                  <w:vAlign w:val="center"/>
                </w:tcPr>
                <w:p w14:paraId="3C56004D" w14:textId="77777777" w:rsidR="00825E74" w:rsidRPr="00B331D6" w:rsidRDefault="00825E74" w:rsidP="00825E74">
                  <w:pPr>
                    <w:spacing w:line="240" w:lineRule="auto"/>
                    <w:ind w:rightChars="-22" w:right="-48"/>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令和8年度</w:t>
                  </w:r>
                </w:p>
              </w:tc>
            </w:tr>
            <w:tr w:rsidR="00B331D6" w:rsidRPr="00B331D6" w14:paraId="1CFBBF00" w14:textId="77777777" w:rsidTr="00846C87">
              <w:trPr>
                <w:trHeight w:val="900"/>
              </w:trPr>
              <w:tc>
                <w:tcPr>
                  <w:tcW w:w="3547" w:type="dxa"/>
                  <w:vAlign w:val="center"/>
                </w:tcPr>
                <w:p w14:paraId="6ECFD947" w14:textId="77777777" w:rsidR="006501A3" w:rsidRPr="00B331D6" w:rsidRDefault="006501A3" w:rsidP="006501A3">
                  <w:pPr>
                    <w:spacing w:line="240" w:lineRule="auto"/>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児童発達支援センターの設置</w:t>
                  </w:r>
                </w:p>
              </w:tc>
              <w:tc>
                <w:tcPr>
                  <w:tcW w:w="1300" w:type="dxa"/>
                  <w:vAlign w:val="center"/>
                </w:tcPr>
                <w:p w14:paraId="36CF5974" w14:textId="0A8BB472" w:rsidR="006501A3" w:rsidRPr="00B331D6" w:rsidRDefault="006501A3" w:rsidP="006501A3">
                  <w:pPr>
                    <w:spacing w:line="300" w:lineRule="exact"/>
                    <w:jc w:val="righ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37市町村</w:t>
                  </w:r>
                </w:p>
              </w:tc>
              <w:tc>
                <w:tcPr>
                  <w:tcW w:w="1300" w:type="dxa"/>
                  <w:vAlign w:val="center"/>
                </w:tcPr>
                <w:p w14:paraId="4BA776E7" w14:textId="73E3EBFD" w:rsidR="006501A3" w:rsidRPr="00B331D6" w:rsidRDefault="006501A3" w:rsidP="006501A3">
                  <w:pPr>
                    <w:spacing w:line="240" w:lineRule="auto"/>
                    <w:jc w:val="righ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w:t>
                  </w:r>
                </w:p>
              </w:tc>
              <w:tc>
                <w:tcPr>
                  <w:tcW w:w="1300" w:type="dxa"/>
                  <w:vAlign w:val="center"/>
                </w:tcPr>
                <w:p w14:paraId="72896BDC" w14:textId="224BB475" w:rsidR="006501A3" w:rsidRPr="00B331D6" w:rsidRDefault="006501A3" w:rsidP="006501A3">
                  <w:pPr>
                    <w:spacing w:line="240" w:lineRule="auto"/>
                    <w:jc w:val="righ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w:t>
                  </w:r>
                </w:p>
              </w:tc>
            </w:tr>
            <w:tr w:rsidR="00B331D6" w:rsidRPr="00B331D6" w14:paraId="73FBD914" w14:textId="77777777" w:rsidTr="00846C87">
              <w:trPr>
                <w:trHeight w:val="900"/>
              </w:trPr>
              <w:tc>
                <w:tcPr>
                  <w:tcW w:w="3547" w:type="dxa"/>
                  <w:vAlign w:val="center"/>
                </w:tcPr>
                <w:p w14:paraId="00DB2205" w14:textId="77777777" w:rsidR="006501A3" w:rsidRPr="00B331D6" w:rsidRDefault="006501A3" w:rsidP="006501A3">
                  <w:pPr>
                    <w:spacing w:line="240" w:lineRule="auto"/>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児童発達支援センター等を活用した障がい児の地域社会への参加・包容（インクルージョン）を推進する体制の構築</w:t>
                  </w:r>
                </w:p>
              </w:tc>
              <w:tc>
                <w:tcPr>
                  <w:tcW w:w="1300" w:type="dxa"/>
                  <w:vAlign w:val="center"/>
                </w:tcPr>
                <w:p w14:paraId="71B4C413" w14:textId="24C1889B" w:rsidR="006501A3" w:rsidRPr="00B331D6" w:rsidRDefault="006501A3" w:rsidP="006501A3">
                  <w:pPr>
                    <w:spacing w:line="300" w:lineRule="exact"/>
                    <w:jc w:val="righ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41市町村</w:t>
                  </w:r>
                </w:p>
              </w:tc>
              <w:tc>
                <w:tcPr>
                  <w:tcW w:w="1300" w:type="dxa"/>
                  <w:vAlign w:val="center"/>
                </w:tcPr>
                <w:p w14:paraId="3ED2F7D4" w14:textId="231CDB04" w:rsidR="006501A3" w:rsidRPr="00B331D6" w:rsidRDefault="006501A3" w:rsidP="006501A3">
                  <w:pPr>
                    <w:spacing w:line="240" w:lineRule="auto"/>
                    <w:jc w:val="righ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w:t>
                  </w:r>
                </w:p>
              </w:tc>
              <w:tc>
                <w:tcPr>
                  <w:tcW w:w="1300" w:type="dxa"/>
                  <w:vAlign w:val="center"/>
                </w:tcPr>
                <w:p w14:paraId="3E7A46D3" w14:textId="318C329E" w:rsidR="006501A3" w:rsidRPr="00B331D6" w:rsidRDefault="006501A3" w:rsidP="006501A3">
                  <w:pPr>
                    <w:spacing w:line="240" w:lineRule="auto"/>
                    <w:jc w:val="righ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w:t>
                  </w:r>
                </w:p>
              </w:tc>
            </w:tr>
            <w:tr w:rsidR="00B331D6" w:rsidRPr="00B331D6" w14:paraId="57D1B364" w14:textId="77777777" w:rsidTr="00846C87">
              <w:trPr>
                <w:trHeight w:val="900"/>
              </w:trPr>
              <w:tc>
                <w:tcPr>
                  <w:tcW w:w="3547" w:type="dxa"/>
                  <w:vAlign w:val="center"/>
                </w:tcPr>
                <w:p w14:paraId="03262E4C" w14:textId="4BB4D77C" w:rsidR="00D44E82" w:rsidRPr="00B331D6" w:rsidRDefault="00D44E82" w:rsidP="00825E74">
                  <w:pPr>
                    <w:spacing w:line="240" w:lineRule="auto"/>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難聴児支援のための中核的機能を有する体制の確保や新生児聴覚検査から療育につなげる連携体制構築の推進</w:t>
                  </w:r>
                </w:p>
              </w:tc>
              <w:tc>
                <w:tcPr>
                  <w:tcW w:w="1300" w:type="dxa"/>
                  <w:vAlign w:val="center"/>
                </w:tcPr>
                <w:p w14:paraId="6ACAD254" w14:textId="25A8D287" w:rsidR="00D44E82" w:rsidRPr="00B331D6" w:rsidRDefault="007D37C6" w:rsidP="00825E74">
                  <w:pPr>
                    <w:spacing w:line="300" w:lineRule="exact"/>
                    <w:jc w:val="righ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有</w:t>
                  </w:r>
                </w:p>
              </w:tc>
              <w:tc>
                <w:tcPr>
                  <w:tcW w:w="1300" w:type="dxa"/>
                  <w:vAlign w:val="center"/>
                </w:tcPr>
                <w:p w14:paraId="01F3CD9E" w14:textId="02FEF766" w:rsidR="00D44E82" w:rsidRPr="00B331D6" w:rsidRDefault="00D44E82" w:rsidP="00825E74">
                  <w:pPr>
                    <w:spacing w:line="240" w:lineRule="auto"/>
                    <w:jc w:val="righ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w:t>
                  </w:r>
                </w:p>
              </w:tc>
              <w:tc>
                <w:tcPr>
                  <w:tcW w:w="1300" w:type="dxa"/>
                  <w:vAlign w:val="center"/>
                </w:tcPr>
                <w:p w14:paraId="0123DC93" w14:textId="30ED6109" w:rsidR="00D44E82" w:rsidRPr="00B331D6" w:rsidRDefault="00D44E82" w:rsidP="00825E74">
                  <w:pPr>
                    <w:spacing w:line="240" w:lineRule="auto"/>
                    <w:jc w:val="righ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w:t>
                  </w:r>
                </w:p>
              </w:tc>
            </w:tr>
            <w:tr w:rsidR="00B331D6" w:rsidRPr="00B331D6" w14:paraId="464467AE" w14:textId="77777777" w:rsidTr="00846C87">
              <w:trPr>
                <w:trHeight w:val="900"/>
              </w:trPr>
              <w:tc>
                <w:tcPr>
                  <w:tcW w:w="3547" w:type="dxa"/>
                  <w:vAlign w:val="center"/>
                </w:tcPr>
                <w:p w14:paraId="1FC3B899" w14:textId="77777777" w:rsidR="008962EE" w:rsidRPr="00B331D6" w:rsidRDefault="008962EE" w:rsidP="008962EE">
                  <w:pPr>
                    <w:spacing w:line="240" w:lineRule="auto"/>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lastRenderedPageBreak/>
                    <w:t>主に重症心身障がい児を支援する児童発達支援事業所</w:t>
                  </w:r>
                </w:p>
              </w:tc>
              <w:tc>
                <w:tcPr>
                  <w:tcW w:w="1300" w:type="dxa"/>
                  <w:vAlign w:val="center"/>
                </w:tcPr>
                <w:p w14:paraId="328D8173" w14:textId="767DCFF7" w:rsidR="008962EE" w:rsidRPr="00B331D6" w:rsidRDefault="008962EE" w:rsidP="008962EE">
                  <w:pPr>
                    <w:spacing w:line="300" w:lineRule="exact"/>
                    <w:jc w:val="righ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40市町村</w:t>
                  </w:r>
                </w:p>
              </w:tc>
              <w:tc>
                <w:tcPr>
                  <w:tcW w:w="1300" w:type="dxa"/>
                  <w:vAlign w:val="center"/>
                </w:tcPr>
                <w:p w14:paraId="79ABF7A2" w14:textId="7474D953" w:rsidR="008962EE" w:rsidRPr="00B331D6" w:rsidRDefault="008962EE" w:rsidP="008962EE">
                  <w:pPr>
                    <w:spacing w:line="240" w:lineRule="auto"/>
                    <w:jc w:val="righ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w:t>
                  </w:r>
                </w:p>
              </w:tc>
              <w:tc>
                <w:tcPr>
                  <w:tcW w:w="1300" w:type="dxa"/>
                  <w:vAlign w:val="center"/>
                </w:tcPr>
                <w:p w14:paraId="55480068" w14:textId="50EF13A4" w:rsidR="008962EE" w:rsidRPr="00B331D6" w:rsidRDefault="008962EE" w:rsidP="008962EE">
                  <w:pPr>
                    <w:spacing w:line="240" w:lineRule="auto"/>
                    <w:jc w:val="righ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w:t>
                  </w:r>
                </w:p>
              </w:tc>
            </w:tr>
            <w:tr w:rsidR="00B331D6" w:rsidRPr="00B331D6" w14:paraId="6F6A5B1E" w14:textId="77777777" w:rsidTr="00846C87">
              <w:trPr>
                <w:trHeight w:val="900"/>
              </w:trPr>
              <w:tc>
                <w:tcPr>
                  <w:tcW w:w="3547" w:type="dxa"/>
                  <w:vAlign w:val="center"/>
                </w:tcPr>
                <w:p w14:paraId="494A4624" w14:textId="77777777" w:rsidR="008962EE" w:rsidRPr="00B331D6" w:rsidRDefault="008962EE" w:rsidP="008962EE">
                  <w:pPr>
                    <w:spacing w:line="240" w:lineRule="auto"/>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主に重症心身障がい児を支援する放課後等デイサービス事業所</w:t>
                  </w:r>
                </w:p>
              </w:tc>
              <w:tc>
                <w:tcPr>
                  <w:tcW w:w="1300" w:type="dxa"/>
                  <w:vAlign w:val="center"/>
                </w:tcPr>
                <w:p w14:paraId="4171BB4E" w14:textId="52875227" w:rsidR="008962EE" w:rsidRPr="00B331D6" w:rsidRDefault="008962EE" w:rsidP="008962EE">
                  <w:pPr>
                    <w:spacing w:line="300" w:lineRule="exact"/>
                    <w:jc w:val="righ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4</w:t>
                  </w:r>
                  <w:r w:rsidR="007C3F2F">
                    <w:rPr>
                      <w:rFonts w:ascii="HG丸ｺﾞｼｯｸM-PRO" w:eastAsia="HG丸ｺﾞｼｯｸM-PRO" w:hAnsi="HG丸ｺﾞｼｯｸM-PRO"/>
                      <w:color w:val="000000" w:themeColor="text1"/>
                      <w:szCs w:val="22"/>
                    </w:rPr>
                    <w:t>2</w:t>
                  </w:r>
                  <w:r w:rsidRPr="00B331D6">
                    <w:rPr>
                      <w:rFonts w:ascii="HG丸ｺﾞｼｯｸM-PRO" w:eastAsia="HG丸ｺﾞｼｯｸM-PRO" w:hAnsi="HG丸ｺﾞｼｯｸM-PRO" w:hint="eastAsia"/>
                      <w:color w:val="000000" w:themeColor="text1"/>
                      <w:szCs w:val="22"/>
                    </w:rPr>
                    <w:t>市町村</w:t>
                  </w:r>
                </w:p>
              </w:tc>
              <w:tc>
                <w:tcPr>
                  <w:tcW w:w="1300" w:type="dxa"/>
                  <w:vAlign w:val="center"/>
                </w:tcPr>
                <w:p w14:paraId="432B6C36" w14:textId="5F56775F" w:rsidR="008962EE" w:rsidRPr="00B331D6" w:rsidRDefault="008962EE" w:rsidP="008962EE">
                  <w:pPr>
                    <w:spacing w:line="240" w:lineRule="auto"/>
                    <w:jc w:val="righ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w:t>
                  </w:r>
                </w:p>
              </w:tc>
              <w:tc>
                <w:tcPr>
                  <w:tcW w:w="1300" w:type="dxa"/>
                  <w:vAlign w:val="center"/>
                </w:tcPr>
                <w:p w14:paraId="73E33B64" w14:textId="73EAF03E" w:rsidR="008962EE" w:rsidRPr="00B331D6" w:rsidRDefault="008962EE" w:rsidP="008962EE">
                  <w:pPr>
                    <w:spacing w:line="240" w:lineRule="auto"/>
                    <w:jc w:val="righ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w:t>
                  </w:r>
                </w:p>
              </w:tc>
            </w:tr>
            <w:tr w:rsidR="00B331D6" w:rsidRPr="00B331D6" w14:paraId="72EB4F4E" w14:textId="77777777" w:rsidTr="00846C87">
              <w:trPr>
                <w:trHeight w:val="900"/>
              </w:trPr>
              <w:tc>
                <w:tcPr>
                  <w:tcW w:w="3547" w:type="dxa"/>
                  <w:vAlign w:val="center"/>
                </w:tcPr>
                <w:p w14:paraId="5E5ABFCF" w14:textId="016AFE90" w:rsidR="00746E35" w:rsidRPr="00B331D6" w:rsidRDefault="00746E35" w:rsidP="00746E35">
                  <w:pPr>
                    <w:spacing w:line="240" w:lineRule="auto"/>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医療的ケア児等支援センターの設置</w:t>
                  </w:r>
                </w:p>
              </w:tc>
              <w:tc>
                <w:tcPr>
                  <w:tcW w:w="1300" w:type="dxa"/>
                  <w:vAlign w:val="center"/>
                </w:tcPr>
                <w:p w14:paraId="5A7D3FA4" w14:textId="4F8AF48F" w:rsidR="00746E35" w:rsidRPr="00B331D6" w:rsidRDefault="007D37C6" w:rsidP="00746E35">
                  <w:pPr>
                    <w:spacing w:line="300" w:lineRule="exact"/>
                    <w:jc w:val="righ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有</w:t>
                  </w:r>
                </w:p>
              </w:tc>
              <w:tc>
                <w:tcPr>
                  <w:tcW w:w="1300" w:type="dxa"/>
                  <w:vAlign w:val="center"/>
                </w:tcPr>
                <w:p w14:paraId="11FF4F72" w14:textId="4ECA2F2F" w:rsidR="00746E35" w:rsidRPr="00B331D6" w:rsidRDefault="00FA4BA7" w:rsidP="00746E35">
                  <w:pPr>
                    <w:spacing w:line="240" w:lineRule="auto"/>
                    <w:jc w:val="righ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w:t>
                  </w:r>
                </w:p>
              </w:tc>
              <w:tc>
                <w:tcPr>
                  <w:tcW w:w="1300" w:type="dxa"/>
                  <w:vAlign w:val="center"/>
                </w:tcPr>
                <w:p w14:paraId="0A978C3A" w14:textId="3421ECCA" w:rsidR="00746E35" w:rsidRPr="00B331D6" w:rsidRDefault="00FA4BA7" w:rsidP="00746E35">
                  <w:pPr>
                    <w:spacing w:line="240" w:lineRule="auto"/>
                    <w:jc w:val="righ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w:t>
                  </w:r>
                </w:p>
              </w:tc>
            </w:tr>
            <w:tr w:rsidR="00B331D6" w:rsidRPr="00B331D6" w14:paraId="42CDFDBF" w14:textId="77777777" w:rsidTr="00846C87">
              <w:trPr>
                <w:trHeight w:val="900"/>
              </w:trPr>
              <w:tc>
                <w:tcPr>
                  <w:tcW w:w="3547" w:type="dxa"/>
                  <w:vAlign w:val="center"/>
                </w:tcPr>
                <w:p w14:paraId="7B0BA4C2" w14:textId="5A2567AD" w:rsidR="00746E35" w:rsidRPr="00B331D6" w:rsidRDefault="00746E35" w:rsidP="00746E35">
                  <w:pPr>
                    <w:spacing w:line="240" w:lineRule="auto"/>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医療的ケア児等コーディネーターの配置</w:t>
                  </w:r>
                </w:p>
              </w:tc>
              <w:tc>
                <w:tcPr>
                  <w:tcW w:w="1300" w:type="dxa"/>
                  <w:vAlign w:val="center"/>
                </w:tcPr>
                <w:p w14:paraId="08BC9D64" w14:textId="2221A4AC" w:rsidR="00746E35" w:rsidRPr="00B331D6" w:rsidRDefault="007D37C6" w:rsidP="00746E35">
                  <w:pPr>
                    <w:spacing w:line="300" w:lineRule="exact"/>
                    <w:jc w:val="righ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有</w:t>
                  </w:r>
                </w:p>
              </w:tc>
              <w:tc>
                <w:tcPr>
                  <w:tcW w:w="1300" w:type="dxa"/>
                  <w:vAlign w:val="center"/>
                </w:tcPr>
                <w:p w14:paraId="46EEC2FE" w14:textId="6A6F36F6" w:rsidR="00746E35" w:rsidRPr="00B331D6" w:rsidRDefault="00FA4BA7" w:rsidP="00746E35">
                  <w:pPr>
                    <w:spacing w:line="240" w:lineRule="auto"/>
                    <w:jc w:val="righ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w:t>
                  </w:r>
                </w:p>
              </w:tc>
              <w:tc>
                <w:tcPr>
                  <w:tcW w:w="1300" w:type="dxa"/>
                  <w:vAlign w:val="center"/>
                </w:tcPr>
                <w:p w14:paraId="50BB76EB" w14:textId="54947761" w:rsidR="00746E35" w:rsidRPr="00B331D6" w:rsidRDefault="00FA4BA7" w:rsidP="00746E35">
                  <w:pPr>
                    <w:spacing w:line="240" w:lineRule="auto"/>
                    <w:jc w:val="righ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w:t>
                  </w:r>
                </w:p>
              </w:tc>
            </w:tr>
            <w:tr w:rsidR="00B331D6" w:rsidRPr="00B331D6" w14:paraId="5C203558" w14:textId="77777777" w:rsidTr="00846C87">
              <w:trPr>
                <w:trHeight w:val="900"/>
              </w:trPr>
              <w:tc>
                <w:tcPr>
                  <w:tcW w:w="3547" w:type="dxa"/>
                  <w:vAlign w:val="center"/>
                </w:tcPr>
                <w:p w14:paraId="5E368E66" w14:textId="4011BEBB" w:rsidR="00746E35" w:rsidRPr="00B331D6" w:rsidRDefault="00746E35" w:rsidP="00746E35">
                  <w:pPr>
                    <w:spacing w:line="240" w:lineRule="auto"/>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医療的ケアを要する重症心身障がい児等に関する関係機関の協議の場（大阪府）</w:t>
                  </w:r>
                </w:p>
              </w:tc>
              <w:tc>
                <w:tcPr>
                  <w:tcW w:w="1300" w:type="dxa"/>
                  <w:vAlign w:val="center"/>
                </w:tcPr>
                <w:p w14:paraId="6E01CCAC" w14:textId="01207AE7" w:rsidR="00746E35" w:rsidRPr="00B331D6" w:rsidRDefault="007D37C6" w:rsidP="00746E35">
                  <w:pPr>
                    <w:spacing w:line="300" w:lineRule="exact"/>
                    <w:jc w:val="righ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有</w:t>
                  </w:r>
                </w:p>
              </w:tc>
              <w:tc>
                <w:tcPr>
                  <w:tcW w:w="1300" w:type="dxa"/>
                  <w:vAlign w:val="center"/>
                </w:tcPr>
                <w:p w14:paraId="5615D8B8" w14:textId="5565B14D" w:rsidR="00746E35" w:rsidRPr="00B331D6" w:rsidRDefault="00FA4BA7" w:rsidP="00746E35">
                  <w:pPr>
                    <w:spacing w:line="240" w:lineRule="auto"/>
                    <w:jc w:val="righ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w:t>
                  </w:r>
                </w:p>
              </w:tc>
              <w:tc>
                <w:tcPr>
                  <w:tcW w:w="1300" w:type="dxa"/>
                  <w:vAlign w:val="center"/>
                </w:tcPr>
                <w:p w14:paraId="1F27FCF6" w14:textId="456F1CFF" w:rsidR="00746E35" w:rsidRPr="00B331D6" w:rsidRDefault="00FA4BA7" w:rsidP="00746E35">
                  <w:pPr>
                    <w:spacing w:line="240" w:lineRule="auto"/>
                    <w:jc w:val="righ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w:t>
                  </w:r>
                </w:p>
              </w:tc>
            </w:tr>
            <w:tr w:rsidR="00B331D6" w:rsidRPr="00B331D6" w14:paraId="3A02F231" w14:textId="77777777" w:rsidTr="006F2E1F">
              <w:trPr>
                <w:trHeight w:val="900"/>
              </w:trPr>
              <w:tc>
                <w:tcPr>
                  <w:tcW w:w="3547" w:type="dxa"/>
                  <w:vAlign w:val="center"/>
                </w:tcPr>
                <w:p w14:paraId="2CC7C779" w14:textId="41E65135" w:rsidR="006501A3" w:rsidRPr="00B331D6" w:rsidRDefault="006501A3" w:rsidP="006501A3">
                  <w:pPr>
                    <w:spacing w:line="240" w:lineRule="auto"/>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医療的ケアを要する重症心身障がい児等に関する関係機関の協議の場（保健所圏域）</w:t>
                  </w:r>
                </w:p>
              </w:tc>
              <w:tc>
                <w:tcPr>
                  <w:tcW w:w="1300" w:type="dxa"/>
                  <w:vAlign w:val="center"/>
                </w:tcPr>
                <w:p w14:paraId="073C36C4" w14:textId="710291A1" w:rsidR="006501A3" w:rsidRPr="00B331D6" w:rsidRDefault="00717256" w:rsidP="006501A3">
                  <w:pPr>
                    <w:spacing w:line="300" w:lineRule="exact"/>
                    <w:jc w:val="righ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18</w:t>
                  </w:r>
                  <w:r w:rsidR="006501A3" w:rsidRPr="00B331D6">
                    <w:rPr>
                      <w:rFonts w:ascii="HG丸ｺﾞｼｯｸM-PRO" w:eastAsia="HG丸ｺﾞｼｯｸM-PRO" w:hAnsi="HG丸ｺﾞｼｯｸM-PRO" w:hint="eastAsia"/>
                      <w:color w:val="000000" w:themeColor="text1"/>
                      <w:szCs w:val="22"/>
                    </w:rPr>
                    <w:t>圏域</w:t>
                  </w:r>
                </w:p>
              </w:tc>
              <w:tc>
                <w:tcPr>
                  <w:tcW w:w="1300" w:type="dxa"/>
                  <w:vAlign w:val="center"/>
                </w:tcPr>
                <w:p w14:paraId="2C0DAD75" w14:textId="0CBF6E6B" w:rsidR="006501A3" w:rsidRPr="00B331D6" w:rsidRDefault="006501A3" w:rsidP="006501A3">
                  <w:pPr>
                    <w:spacing w:line="240" w:lineRule="auto"/>
                    <w:jc w:val="righ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w:t>
                  </w:r>
                </w:p>
              </w:tc>
              <w:tc>
                <w:tcPr>
                  <w:tcW w:w="1300" w:type="dxa"/>
                  <w:vAlign w:val="center"/>
                </w:tcPr>
                <w:p w14:paraId="23C43A72" w14:textId="229F3EDE" w:rsidR="006501A3" w:rsidRPr="00B331D6" w:rsidRDefault="006501A3" w:rsidP="006501A3">
                  <w:pPr>
                    <w:spacing w:line="240" w:lineRule="auto"/>
                    <w:jc w:val="righ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w:t>
                  </w:r>
                </w:p>
              </w:tc>
            </w:tr>
            <w:tr w:rsidR="00B331D6" w:rsidRPr="00B331D6" w14:paraId="61A93602" w14:textId="77777777" w:rsidTr="00846C87">
              <w:trPr>
                <w:trHeight w:val="900"/>
              </w:trPr>
              <w:tc>
                <w:tcPr>
                  <w:tcW w:w="3547" w:type="dxa"/>
                  <w:vAlign w:val="center"/>
                </w:tcPr>
                <w:p w14:paraId="3EB15872" w14:textId="50EAB907" w:rsidR="006501A3" w:rsidRPr="00B331D6" w:rsidRDefault="006501A3" w:rsidP="006501A3">
                  <w:pPr>
                    <w:spacing w:line="240" w:lineRule="auto"/>
                    <w:rPr>
                      <w:rFonts w:ascii="HG丸ｺﾞｼｯｸM-PRO" w:eastAsia="HG丸ｺﾞｼｯｸM-PRO" w:hAnsi="HG丸ｺﾞｼｯｸM-PRO" w:cs="Arial"/>
                      <w:bCs/>
                      <w:color w:val="000000" w:themeColor="text1"/>
                      <w:szCs w:val="22"/>
                    </w:rPr>
                  </w:pPr>
                  <w:r w:rsidRPr="00B331D6">
                    <w:rPr>
                      <w:rFonts w:ascii="HG丸ｺﾞｼｯｸM-PRO" w:eastAsia="HG丸ｺﾞｼｯｸM-PRO" w:hAnsi="HG丸ｺﾞｼｯｸM-PRO" w:hint="eastAsia"/>
                      <w:color w:val="000000" w:themeColor="text1"/>
                      <w:szCs w:val="22"/>
                    </w:rPr>
                    <w:t>医療的ケアを要する重症心身障がい児等に関する関係機関の協議の場（市町村）</w:t>
                  </w:r>
                </w:p>
              </w:tc>
              <w:tc>
                <w:tcPr>
                  <w:tcW w:w="1300" w:type="dxa"/>
                  <w:vAlign w:val="center"/>
                </w:tcPr>
                <w:p w14:paraId="349ADABE" w14:textId="2556B0AC" w:rsidR="006501A3" w:rsidRPr="00B331D6" w:rsidRDefault="006501A3" w:rsidP="006501A3">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Cs w:val="22"/>
                    </w:rPr>
                    <w:t>42市町村</w:t>
                  </w:r>
                </w:p>
              </w:tc>
              <w:tc>
                <w:tcPr>
                  <w:tcW w:w="1300" w:type="dxa"/>
                  <w:vAlign w:val="center"/>
                </w:tcPr>
                <w:p w14:paraId="33C66FE2" w14:textId="0B2F3E68" w:rsidR="006501A3" w:rsidRPr="00B331D6" w:rsidRDefault="006501A3" w:rsidP="006501A3">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Cs w:val="22"/>
                    </w:rPr>
                    <w:t>－</w:t>
                  </w:r>
                </w:p>
              </w:tc>
              <w:tc>
                <w:tcPr>
                  <w:tcW w:w="1300" w:type="dxa"/>
                  <w:vAlign w:val="center"/>
                </w:tcPr>
                <w:p w14:paraId="5EBF082B" w14:textId="0FD4E263" w:rsidR="006501A3" w:rsidRPr="00B331D6" w:rsidRDefault="006501A3" w:rsidP="006501A3">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Cs w:val="22"/>
                    </w:rPr>
                    <w:t>－</w:t>
                  </w:r>
                </w:p>
              </w:tc>
            </w:tr>
            <w:tr w:rsidR="00B331D6" w:rsidRPr="00B331D6" w14:paraId="6C4FCDDE" w14:textId="77777777" w:rsidTr="00846C87">
              <w:trPr>
                <w:trHeight w:val="900"/>
              </w:trPr>
              <w:tc>
                <w:tcPr>
                  <w:tcW w:w="3547" w:type="dxa"/>
                  <w:vMerge w:val="restart"/>
                  <w:vAlign w:val="center"/>
                </w:tcPr>
                <w:p w14:paraId="50B2EFD1" w14:textId="70790FE0" w:rsidR="0085775F" w:rsidRPr="00B331D6" w:rsidRDefault="0085775F" w:rsidP="0085775F">
                  <w:pPr>
                    <w:spacing w:line="240" w:lineRule="auto"/>
                    <w:rPr>
                      <w:rFonts w:ascii="HG丸ｺﾞｼｯｸM-PRO" w:eastAsia="HG丸ｺﾞｼｯｸM-PRO" w:hAnsi="HG丸ｺﾞｼｯｸM-PRO" w:cs="Arial"/>
                      <w:bCs/>
                      <w:color w:val="000000" w:themeColor="text1"/>
                      <w:szCs w:val="22"/>
                    </w:rPr>
                  </w:pPr>
                  <w:r w:rsidRPr="00B331D6">
                    <w:rPr>
                      <w:rFonts w:ascii="HG丸ｺﾞｼｯｸM-PRO" w:eastAsia="HG丸ｺﾞｼｯｸM-PRO" w:hAnsi="HG丸ｺﾞｼｯｸM-PRO" w:cs="Arial" w:hint="eastAsia"/>
                      <w:bCs/>
                      <w:color w:val="000000" w:themeColor="text1"/>
                      <w:szCs w:val="22"/>
                    </w:rPr>
                    <w:t>医療的ケア児等コーディネーターの配置</w:t>
                  </w:r>
                </w:p>
              </w:tc>
              <w:tc>
                <w:tcPr>
                  <w:tcW w:w="1300" w:type="dxa"/>
                  <w:vAlign w:val="center"/>
                </w:tcPr>
                <w:p w14:paraId="7BA6FC10" w14:textId="0889648F" w:rsidR="0085775F" w:rsidRPr="00B331D6" w:rsidRDefault="0085775F" w:rsidP="0085775F">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 w:val="21"/>
                      <w:szCs w:val="21"/>
                    </w:rPr>
                    <w:t>40市町村</w:t>
                  </w:r>
                </w:p>
              </w:tc>
              <w:tc>
                <w:tcPr>
                  <w:tcW w:w="1300" w:type="dxa"/>
                  <w:vAlign w:val="center"/>
                </w:tcPr>
                <w:p w14:paraId="5020FB88" w14:textId="2215F750" w:rsidR="0085775F" w:rsidRPr="00B331D6" w:rsidRDefault="0085775F" w:rsidP="0085775F">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Cs w:val="22"/>
                    </w:rPr>
                    <w:t>－</w:t>
                  </w:r>
                </w:p>
              </w:tc>
              <w:tc>
                <w:tcPr>
                  <w:tcW w:w="1300" w:type="dxa"/>
                  <w:vAlign w:val="center"/>
                </w:tcPr>
                <w:p w14:paraId="1C5E64DA" w14:textId="3FBD8850" w:rsidR="0085775F" w:rsidRPr="00B331D6" w:rsidRDefault="0085775F" w:rsidP="0085775F">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Cs w:val="22"/>
                    </w:rPr>
                    <w:t>－</w:t>
                  </w:r>
                </w:p>
              </w:tc>
            </w:tr>
            <w:tr w:rsidR="00B331D6" w:rsidRPr="00B331D6" w14:paraId="4CAEC3AD" w14:textId="77777777" w:rsidTr="00846C87">
              <w:trPr>
                <w:trHeight w:val="900"/>
              </w:trPr>
              <w:tc>
                <w:tcPr>
                  <w:tcW w:w="3547" w:type="dxa"/>
                  <w:vMerge/>
                  <w:vAlign w:val="center"/>
                </w:tcPr>
                <w:p w14:paraId="5AAB51DA" w14:textId="4A711D2C" w:rsidR="006501A3" w:rsidRPr="00B331D6" w:rsidRDefault="006501A3" w:rsidP="006501A3">
                  <w:pPr>
                    <w:spacing w:line="240" w:lineRule="auto"/>
                    <w:rPr>
                      <w:rFonts w:ascii="HG丸ｺﾞｼｯｸM-PRO" w:eastAsia="HG丸ｺﾞｼｯｸM-PRO" w:hAnsi="HG丸ｺﾞｼｯｸM-PRO"/>
                      <w:color w:val="000000" w:themeColor="text1"/>
                      <w:szCs w:val="22"/>
                    </w:rPr>
                  </w:pPr>
                </w:p>
              </w:tc>
              <w:tc>
                <w:tcPr>
                  <w:tcW w:w="1300" w:type="dxa"/>
                  <w:vAlign w:val="center"/>
                </w:tcPr>
                <w:p w14:paraId="796FECB6" w14:textId="54D59486" w:rsidR="006501A3" w:rsidRPr="00B331D6" w:rsidRDefault="006501A3" w:rsidP="006501A3">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 w:val="18"/>
                      <w:szCs w:val="18"/>
                    </w:rPr>
                    <w:t>福祉3</w:t>
                  </w:r>
                  <w:r w:rsidR="008962EE" w:rsidRPr="00B331D6">
                    <w:rPr>
                      <w:rFonts w:ascii="HG丸ｺﾞｼｯｸM-PRO" w:eastAsia="HG丸ｺﾞｼｯｸM-PRO" w:hAnsi="HG丸ｺﾞｼｯｸM-PRO" w:hint="eastAsia"/>
                      <w:color w:val="000000" w:themeColor="text1"/>
                      <w:sz w:val="18"/>
                      <w:szCs w:val="18"/>
                    </w:rPr>
                    <w:t>4</w:t>
                  </w:r>
                  <w:r w:rsidR="008962EE" w:rsidRPr="00B331D6">
                    <w:rPr>
                      <w:rFonts w:ascii="HG丸ｺﾞｼｯｸM-PRO" w:eastAsia="HG丸ｺﾞｼｯｸM-PRO" w:hAnsi="HG丸ｺﾞｼｯｸM-PRO"/>
                      <w:color w:val="000000" w:themeColor="text1"/>
                      <w:sz w:val="18"/>
                      <w:szCs w:val="18"/>
                    </w:rPr>
                    <w:t>9</w:t>
                  </w:r>
                  <w:r w:rsidRPr="00B331D6">
                    <w:rPr>
                      <w:rFonts w:ascii="HG丸ｺﾞｼｯｸM-PRO" w:eastAsia="HG丸ｺﾞｼｯｸM-PRO" w:hAnsi="HG丸ｺﾞｼｯｸM-PRO" w:hint="eastAsia"/>
                      <w:color w:val="000000" w:themeColor="text1"/>
                      <w:sz w:val="18"/>
                      <w:szCs w:val="18"/>
                    </w:rPr>
                    <w:t>名</w:t>
                  </w:r>
                </w:p>
                <w:p w14:paraId="55D8FE1F" w14:textId="68DCFD26" w:rsidR="006501A3" w:rsidRPr="00B331D6" w:rsidRDefault="006501A3" w:rsidP="006501A3">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 w:val="18"/>
                      <w:szCs w:val="18"/>
                    </w:rPr>
                    <w:t>医療</w:t>
                  </w:r>
                  <w:r w:rsidR="008962EE" w:rsidRPr="00B331D6">
                    <w:rPr>
                      <w:rFonts w:ascii="HG丸ｺﾞｼｯｸM-PRO" w:eastAsia="HG丸ｺﾞｼｯｸM-PRO" w:hAnsi="HG丸ｺﾞｼｯｸM-PRO" w:hint="eastAsia"/>
                      <w:color w:val="000000" w:themeColor="text1"/>
                      <w:sz w:val="18"/>
                      <w:szCs w:val="18"/>
                    </w:rPr>
                    <w:t>6</w:t>
                  </w:r>
                  <w:r w:rsidRPr="00B331D6">
                    <w:rPr>
                      <w:rFonts w:ascii="HG丸ｺﾞｼｯｸM-PRO" w:eastAsia="HG丸ｺﾞｼｯｸM-PRO" w:hAnsi="HG丸ｺﾞｼｯｸM-PRO" w:hint="eastAsia"/>
                      <w:color w:val="000000" w:themeColor="text1"/>
                      <w:sz w:val="18"/>
                      <w:szCs w:val="18"/>
                    </w:rPr>
                    <w:t>0名</w:t>
                  </w:r>
                </w:p>
              </w:tc>
              <w:tc>
                <w:tcPr>
                  <w:tcW w:w="1300" w:type="dxa"/>
                  <w:vAlign w:val="center"/>
                </w:tcPr>
                <w:p w14:paraId="29B79F40" w14:textId="1E007054" w:rsidR="006501A3" w:rsidRPr="00B331D6" w:rsidRDefault="006501A3" w:rsidP="006501A3">
                  <w:pPr>
                    <w:spacing w:line="240" w:lineRule="auto"/>
                    <w:jc w:val="righ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w:t>
                  </w:r>
                </w:p>
              </w:tc>
              <w:tc>
                <w:tcPr>
                  <w:tcW w:w="1300" w:type="dxa"/>
                  <w:vAlign w:val="center"/>
                </w:tcPr>
                <w:p w14:paraId="39CB70AF" w14:textId="26880834" w:rsidR="006501A3" w:rsidRPr="00B331D6" w:rsidRDefault="006501A3" w:rsidP="006501A3">
                  <w:pPr>
                    <w:spacing w:line="240" w:lineRule="auto"/>
                    <w:jc w:val="righ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w:t>
                  </w:r>
                </w:p>
              </w:tc>
            </w:tr>
            <w:tr w:rsidR="00B331D6" w:rsidRPr="00B331D6" w14:paraId="6F70CBBC" w14:textId="77777777" w:rsidTr="00846C87">
              <w:trPr>
                <w:trHeight w:val="900"/>
              </w:trPr>
              <w:tc>
                <w:tcPr>
                  <w:tcW w:w="3547" w:type="dxa"/>
                  <w:vAlign w:val="center"/>
                </w:tcPr>
                <w:p w14:paraId="67959AC3" w14:textId="77777777" w:rsidR="0085775F" w:rsidRPr="00B331D6" w:rsidRDefault="0085775F" w:rsidP="0085775F">
                  <w:pPr>
                    <w:spacing w:line="240" w:lineRule="auto"/>
                    <w:rPr>
                      <w:rFonts w:ascii="HG丸ｺﾞｼｯｸM-PRO" w:eastAsia="HG丸ｺﾞｼｯｸM-PRO" w:hAnsi="HG丸ｺﾞｼｯｸM-PRO" w:cs="Arial"/>
                      <w:bCs/>
                      <w:color w:val="000000" w:themeColor="text1"/>
                      <w:szCs w:val="22"/>
                    </w:rPr>
                  </w:pPr>
                  <w:r w:rsidRPr="00B331D6">
                    <w:rPr>
                      <w:rFonts w:ascii="HG丸ｺﾞｼｯｸM-PRO" w:eastAsia="HG丸ｺﾞｼｯｸM-PRO" w:hAnsi="HG丸ｺﾞｼｯｸM-PRO" w:cs="Arial" w:hint="eastAsia"/>
                      <w:bCs/>
                      <w:color w:val="000000" w:themeColor="text1"/>
                      <w:szCs w:val="22"/>
                    </w:rPr>
                    <w:t>移行調整の協議の場の設置</w:t>
                  </w:r>
                </w:p>
              </w:tc>
              <w:tc>
                <w:tcPr>
                  <w:tcW w:w="1300" w:type="dxa"/>
                  <w:vAlign w:val="center"/>
                </w:tcPr>
                <w:p w14:paraId="715F1FA6" w14:textId="62D5F785" w:rsidR="0085775F" w:rsidRPr="00B331D6" w:rsidRDefault="007D37C6" w:rsidP="0085775F">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Cs w:val="22"/>
                    </w:rPr>
                    <w:t>有</w:t>
                  </w:r>
                </w:p>
              </w:tc>
              <w:tc>
                <w:tcPr>
                  <w:tcW w:w="1300" w:type="dxa"/>
                  <w:vAlign w:val="center"/>
                </w:tcPr>
                <w:p w14:paraId="694E2A53" w14:textId="1EAFFA40" w:rsidR="0085775F" w:rsidRPr="00B331D6" w:rsidRDefault="0085775F" w:rsidP="0085775F">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Cs w:val="22"/>
                    </w:rPr>
                    <w:t>－</w:t>
                  </w:r>
                </w:p>
              </w:tc>
              <w:tc>
                <w:tcPr>
                  <w:tcW w:w="1300" w:type="dxa"/>
                  <w:vAlign w:val="center"/>
                </w:tcPr>
                <w:p w14:paraId="76BA9847" w14:textId="4A6B23B5" w:rsidR="0085775F" w:rsidRPr="00B331D6" w:rsidRDefault="0085775F" w:rsidP="0085775F">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Cs w:val="22"/>
                    </w:rPr>
                    <w:t>－</w:t>
                  </w:r>
                </w:p>
              </w:tc>
            </w:tr>
          </w:tbl>
          <w:p w14:paraId="50B5F038" w14:textId="77777777" w:rsidR="00400F50" w:rsidRPr="00B331D6" w:rsidRDefault="00400F50" w:rsidP="00B535B0">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p w14:paraId="6ECD61D1" w14:textId="7CBC64FA" w:rsidR="00400F50" w:rsidRPr="00B331D6" w:rsidRDefault="00400F50" w:rsidP="00B535B0">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p w14:paraId="4FCEDE22" w14:textId="77777777" w:rsidR="007736D4" w:rsidRPr="00B331D6" w:rsidRDefault="007736D4" w:rsidP="00B535B0">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tbl>
            <w:tblPr>
              <w:tblStyle w:val="a3"/>
              <w:tblW w:w="7537" w:type="dxa"/>
              <w:tblLayout w:type="fixed"/>
              <w:tblLook w:val="04A0" w:firstRow="1" w:lastRow="0" w:firstColumn="1" w:lastColumn="0" w:noHBand="0" w:noVBand="1"/>
            </w:tblPr>
            <w:tblGrid>
              <w:gridCol w:w="2145"/>
              <w:gridCol w:w="709"/>
              <w:gridCol w:w="1559"/>
              <w:gridCol w:w="1559"/>
              <w:gridCol w:w="1565"/>
            </w:tblGrid>
            <w:tr w:rsidR="00B331D6" w:rsidRPr="00B331D6" w14:paraId="78F2A145" w14:textId="77777777" w:rsidTr="00825E74">
              <w:trPr>
                <w:trHeight w:val="600"/>
              </w:trPr>
              <w:tc>
                <w:tcPr>
                  <w:tcW w:w="2854" w:type="dxa"/>
                  <w:gridSpan w:val="2"/>
                  <w:vAlign w:val="center"/>
                </w:tcPr>
                <w:p w14:paraId="104D4F30" w14:textId="77777777" w:rsidR="00825E74" w:rsidRPr="00B331D6" w:rsidRDefault="00825E74" w:rsidP="00825E74">
                  <w:pPr>
                    <w:spacing w:line="300" w:lineRule="exact"/>
                    <w:jc w:val="center"/>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主な活動指標の一覧</w:t>
                  </w:r>
                </w:p>
              </w:tc>
              <w:tc>
                <w:tcPr>
                  <w:tcW w:w="1559" w:type="dxa"/>
                  <w:vAlign w:val="center"/>
                </w:tcPr>
                <w:p w14:paraId="00E38D0E" w14:textId="2A5F2257" w:rsidR="00825E74" w:rsidRPr="00B331D6" w:rsidRDefault="00825E74" w:rsidP="00825E74">
                  <w:pPr>
                    <w:spacing w:line="300" w:lineRule="exact"/>
                    <w:jc w:val="center"/>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令和６年度</w:t>
                  </w:r>
                </w:p>
              </w:tc>
              <w:tc>
                <w:tcPr>
                  <w:tcW w:w="1559" w:type="dxa"/>
                  <w:vAlign w:val="center"/>
                </w:tcPr>
                <w:p w14:paraId="34A6F06F" w14:textId="10CA887D" w:rsidR="00825E74" w:rsidRPr="00B331D6" w:rsidRDefault="00825E74" w:rsidP="00825E74">
                  <w:pPr>
                    <w:spacing w:line="300" w:lineRule="exact"/>
                    <w:jc w:val="center"/>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令和７年度</w:t>
                  </w:r>
                </w:p>
              </w:tc>
              <w:tc>
                <w:tcPr>
                  <w:tcW w:w="1565" w:type="dxa"/>
                  <w:vAlign w:val="center"/>
                </w:tcPr>
                <w:p w14:paraId="03629B76" w14:textId="335B5E5E" w:rsidR="00825E74" w:rsidRPr="00B331D6" w:rsidRDefault="00825E74" w:rsidP="00825E74">
                  <w:pPr>
                    <w:spacing w:line="300" w:lineRule="exact"/>
                    <w:jc w:val="center"/>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令和８年度</w:t>
                  </w:r>
                </w:p>
              </w:tc>
            </w:tr>
            <w:tr w:rsidR="00B331D6" w:rsidRPr="00B331D6" w14:paraId="50C34464" w14:textId="77777777" w:rsidTr="00825E74">
              <w:trPr>
                <w:trHeight w:val="410"/>
              </w:trPr>
              <w:tc>
                <w:tcPr>
                  <w:tcW w:w="2145" w:type="dxa"/>
                  <w:vMerge w:val="restart"/>
                  <w:vAlign w:val="center"/>
                </w:tcPr>
                <w:p w14:paraId="0F21BA62" w14:textId="77777777" w:rsidR="00825E74" w:rsidRPr="00B331D6" w:rsidRDefault="00825E74" w:rsidP="00825E74">
                  <w:pPr>
                    <w:spacing w:line="300" w:lineRule="exact"/>
                    <w:jc w:val="lef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児童発達支援</w:t>
                  </w:r>
                </w:p>
              </w:tc>
              <w:tc>
                <w:tcPr>
                  <w:tcW w:w="709" w:type="dxa"/>
                  <w:tcBorders>
                    <w:bottom w:val="dashed" w:sz="4" w:space="0" w:color="auto"/>
                  </w:tcBorders>
                  <w:vAlign w:val="center"/>
                </w:tcPr>
                <w:p w14:paraId="1BF80976" w14:textId="77777777" w:rsidR="00825E74" w:rsidRPr="00B331D6" w:rsidRDefault="00825E74" w:rsidP="00825E74">
                  <w:pPr>
                    <w:spacing w:line="300" w:lineRule="exact"/>
                    <w:jc w:val="center"/>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見込</w:t>
                  </w:r>
                </w:p>
              </w:tc>
              <w:tc>
                <w:tcPr>
                  <w:tcW w:w="1559" w:type="dxa"/>
                  <w:tcBorders>
                    <w:bottom w:val="dashed" w:sz="4" w:space="0" w:color="auto"/>
                  </w:tcBorders>
                  <w:vAlign w:val="center"/>
                </w:tcPr>
                <w:p w14:paraId="158FAEC4" w14:textId="0007705F" w:rsidR="00825E74" w:rsidRPr="00B331D6" w:rsidRDefault="00825E74" w:rsidP="00825E74">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 w:val="18"/>
                      <w:szCs w:val="18"/>
                    </w:rPr>
                    <w:t>1</w:t>
                  </w:r>
                  <w:r w:rsidRPr="00B331D6">
                    <w:rPr>
                      <w:rFonts w:ascii="HG丸ｺﾞｼｯｸM-PRO" w:eastAsia="HG丸ｺﾞｼｯｸM-PRO" w:hAnsi="HG丸ｺﾞｼｯｸM-PRO"/>
                      <w:color w:val="000000" w:themeColor="text1"/>
                      <w:sz w:val="18"/>
                      <w:szCs w:val="18"/>
                    </w:rPr>
                    <w:t>6,570</w:t>
                  </w:r>
                  <w:r w:rsidRPr="00B331D6">
                    <w:rPr>
                      <w:rFonts w:ascii="HG丸ｺﾞｼｯｸM-PRO" w:eastAsia="HG丸ｺﾞｼｯｸM-PRO" w:hAnsi="HG丸ｺﾞｼｯｸM-PRO" w:hint="eastAsia"/>
                      <w:color w:val="000000" w:themeColor="text1"/>
                      <w:sz w:val="18"/>
                      <w:szCs w:val="18"/>
                    </w:rPr>
                    <w:t>人／月</w:t>
                  </w:r>
                </w:p>
              </w:tc>
              <w:tc>
                <w:tcPr>
                  <w:tcW w:w="1559" w:type="dxa"/>
                  <w:tcBorders>
                    <w:bottom w:val="dashed" w:sz="4" w:space="0" w:color="auto"/>
                  </w:tcBorders>
                  <w:vAlign w:val="center"/>
                </w:tcPr>
                <w:p w14:paraId="44303FD6" w14:textId="3BCD1B1B" w:rsidR="00825E74" w:rsidRPr="00B331D6" w:rsidRDefault="00825E74" w:rsidP="00825E74">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 w:val="18"/>
                      <w:szCs w:val="18"/>
                    </w:rPr>
                    <w:t>1</w:t>
                  </w:r>
                  <w:r w:rsidRPr="00B331D6">
                    <w:rPr>
                      <w:rFonts w:ascii="HG丸ｺﾞｼｯｸM-PRO" w:eastAsia="HG丸ｺﾞｼｯｸM-PRO" w:hAnsi="HG丸ｺﾞｼｯｸM-PRO"/>
                      <w:color w:val="000000" w:themeColor="text1"/>
                      <w:sz w:val="18"/>
                      <w:szCs w:val="18"/>
                    </w:rPr>
                    <w:t>8,484</w:t>
                  </w:r>
                  <w:r w:rsidRPr="00B331D6">
                    <w:rPr>
                      <w:rFonts w:ascii="HG丸ｺﾞｼｯｸM-PRO" w:eastAsia="HG丸ｺﾞｼｯｸM-PRO" w:hAnsi="HG丸ｺﾞｼｯｸM-PRO" w:hint="eastAsia"/>
                      <w:color w:val="000000" w:themeColor="text1"/>
                      <w:sz w:val="18"/>
                      <w:szCs w:val="18"/>
                    </w:rPr>
                    <w:t>人／月</w:t>
                  </w:r>
                </w:p>
              </w:tc>
              <w:tc>
                <w:tcPr>
                  <w:tcW w:w="1565" w:type="dxa"/>
                  <w:tcBorders>
                    <w:bottom w:val="dashed" w:sz="4" w:space="0" w:color="auto"/>
                  </w:tcBorders>
                  <w:vAlign w:val="center"/>
                </w:tcPr>
                <w:p w14:paraId="0A0DDC26" w14:textId="6D696DC4" w:rsidR="00825E74" w:rsidRPr="00B331D6" w:rsidRDefault="00825E74" w:rsidP="00825E74">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 w:val="18"/>
                      <w:szCs w:val="18"/>
                    </w:rPr>
                    <w:t>2</w:t>
                  </w:r>
                  <w:r w:rsidRPr="00B331D6">
                    <w:rPr>
                      <w:rFonts w:ascii="HG丸ｺﾞｼｯｸM-PRO" w:eastAsia="HG丸ｺﾞｼｯｸM-PRO" w:hAnsi="HG丸ｺﾞｼｯｸM-PRO"/>
                      <w:color w:val="000000" w:themeColor="text1"/>
                      <w:sz w:val="18"/>
                      <w:szCs w:val="18"/>
                    </w:rPr>
                    <w:t>0,585</w:t>
                  </w:r>
                  <w:r w:rsidRPr="00B331D6">
                    <w:rPr>
                      <w:rFonts w:ascii="HG丸ｺﾞｼｯｸM-PRO" w:eastAsia="HG丸ｺﾞｼｯｸM-PRO" w:hAnsi="HG丸ｺﾞｼｯｸM-PRO" w:hint="eastAsia"/>
                      <w:color w:val="000000" w:themeColor="text1"/>
                      <w:sz w:val="18"/>
                      <w:szCs w:val="18"/>
                    </w:rPr>
                    <w:t>人／月</w:t>
                  </w:r>
                </w:p>
              </w:tc>
            </w:tr>
            <w:tr w:rsidR="00B331D6" w:rsidRPr="00B331D6" w14:paraId="2CB3ADEA" w14:textId="77777777" w:rsidTr="00825E74">
              <w:trPr>
                <w:trHeight w:val="133"/>
              </w:trPr>
              <w:tc>
                <w:tcPr>
                  <w:tcW w:w="2145" w:type="dxa"/>
                  <w:vMerge/>
                  <w:vAlign w:val="center"/>
                </w:tcPr>
                <w:p w14:paraId="6E239F12" w14:textId="77777777" w:rsidR="006501A3" w:rsidRPr="00B331D6" w:rsidRDefault="006501A3" w:rsidP="006501A3">
                  <w:pPr>
                    <w:spacing w:line="300" w:lineRule="exact"/>
                    <w:jc w:val="left"/>
                    <w:rPr>
                      <w:rFonts w:ascii="HG丸ｺﾞｼｯｸM-PRO" w:eastAsia="HG丸ｺﾞｼｯｸM-PRO" w:hAnsi="HG丸ｺﾞｼｯｸM-PRO"/>
                      <w:color w:val="000000" w:themeColor="text1"/>
                      <w:szCs w:val="22"/>
                    </w:rPr>
                  </w:pPr>
                </w:p>
              </w:tc>
              <w:tc>
                <w:tcPr>
                  <w:tcW w:w="709" w:type="dxa"/>
                  <w:tcBorders>
                    <w:top w:val="dashed" w:sz="4" w:space="0" w:color="auto"/>
                    <w:bottom w:val="single" w:sz="4" w:space="0" w:color="auto"/>
                  </w:tcBorders>
                  <w:vAlign w:val="center"/>
                </w:tcPr>
                <w:p w14:paraId="679A6135" w14:textId="77777777" w:rsidR="006501A3" w:rsidRPr="00B331D6" w:rsidRDefault="006501A3" w:rsidP="006501A3">
                  <w:pPr>
                    <w:spacing w:line="300" w:lineRule="exact"/>
                    <w:jc w:val="center"/>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実績</w:t>
                  </w:r>
                </w:p>
              </w:tc>
              <w:tc>
                <w:tcPr>
                  <w:tcW w:w="1559" w:type="dxa"/>
                  <w:tcBorders>
                    <w:top w:val="dashed" w:sz="4" w:space="0" w:color="auto"/>
                    <w:bottom w:val="single" w:sz="4" w:space="0" w:color="auto"/>
                  </w:tcBorders>
                  <w:vAlign w:val="center"/>
                </w:tcPr>
                <w:p w14:paraId="28902F35" w14:textId="14CB30E0" w:rsidR="006501A3" w:rsidRPr="00B331D6" w:rsidRDefault="006501A3" w:rsidP="006501A3">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 w:val="18"/>
                      <w:szCs w:val="18"/>
                    </w:rPr>
                    <w:t>17,8</w:t>
                  </w:r>
                  <w:r w:rsidR="008962EE" w:rsidRPr="00B331D6">
                    <w:rPr>
                      <w:rFonts w:ascii="HG丸ｺﾞｼｯｸM-PRO" w:eastAsia="HG丸ｺﾞｼｯｸM-PRO" w:hAnsi="HG丸ｺﾞｼｯｸM-PRO"/>
                      <w:color w:val="000000" w:themeColor="text1"/>
                      <w:sz w:val="18"/>
                      <w:szCs w:val="18"/>
                    </w:rPr>
                    <w:t>64</w:t>
                  </w:r>
                  <w:r w:rsidRPr="00B331D6">
                    <w:rPr>
                      <w:rFonts w:ascii="HG丸ｺﾞｼｯｸM-PRO" w:eastAsia="HG丸ｺﾞｼｯｸM-PRO" w:hAnsi="HG丸ｺﾞｼｯｸM-PRO" w:hint="eastAsia"/>
                      <w:color w:val="000000" w:themeColor="text1"/>
                      <w:sz w:val="18"/>
                      <w:szCs w:val="18"/>
                    </w:rPr>
                    <w:t>人／月</w:t>
                  </w:r>
                </w:p>
              </w:tc>
              <w:tc>
                <w:tcPr>
                  <w:tcW w:w="1559" w:type="dxa"/>
                  <w:tcBorders>
                    <w:top w:val="dashed" w:sz="4" w:space="0" w:color="auto"/>
                    <w:bottom w:val="single" w:sz="4" w:space="0" w:color="auto"/>
                  </w:tcBorders>
                  <w:vAlign w:val="center"/>
                </w:tcPr>
                <w:p w14:paraId="3E6FCEE2" w14:textId="279A127A" w:rsidR="006501A3" w:rsidRPr="00B331D6" w:rsidRDefault="006501A3" w:rsidP="006501A3">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Cs w:val="22"/>
                    </w:rPr>
                    <w:t>－</w:t>
                  </w:r>
                </w:p>
              </w:tc>
              <w:tc>
                <w:tcPr>
                  <w:tcW w:w="1565" w:type="dxa"/>
                  <w:tcBorders>
                    <w:top w:val="dashed" w:sz="4" w:space="0" w:color="auto"/>
                    <w:bottom w:val="single" w:sz="4" w:space="0" w:color="auto"/>
                  </w:tcBorders>
                  <w:vAlign w:val="center"/>
                </w:tcPr>
                <w:p w14:paraId="62608AA4" w14:textId="582F43E5" w:rsidR="006501A3" w:rsidRPr="00B331D6" w:rsidRDefault="006501A3" w:rsidP="006501A3">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Cs w:val="22"/>
                    </w:rPr>
                    <w:t>－</w:t>
                  </w:r>
                </w:p>
              </w:tc>
            </w:tr>
            <w:tr w:rsidR="00B331D6" w:rsidRPr="00B331D6" w14:paraId="78E5B5AA" w14:textId="77777777" w:rsidTr="00825E74">
              <w:trPr>
                <w:trHeight w:val="155"/>
              </w:trPr>
              <w:tc>
                <w:tcPr>
                  <w:tcW w:w="2145" w:type="dxa"/>
                  <w:vMerge w:val="restart"/>
                  <w:vAlign w:val="center"/>
                </w:tcPr>
                <w:p w14:paraId="0423B8E9" w14:textId="77777777" w:rsidR="00825E74" w:rsidRPr="00B331D6" w:rsidRDefault="00825E74" w:rsidP="00825E74">
                  <w:pPr>
                    <w:spacing w:line="300" w:lineRule="exact"/>
                    <w:jc w:val="lef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放課後等</w:t>
                  </w:r>
                </w:p>
                <w:p w14:paraId="69798062" w14:textId="77777777" w:rsidR="00825E74" w:rsidRPr="00B331D6" w:rsidRDefault="00825E74" w:rsidP="00825E74">
                  <w:pPr>
                    <w:spacing w:line="300" w:lineRule="exact"/>
                    <w:jc w:val="lef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デイサービス</w:t>
                  </w:r>
                </w:p>
              </w:tc>
              <w:tc>
                <w:tcPr>
                  <w:tcW w:w="709" w:type="dxa"/>
                  <w:tcBorders>
                    <w:top w:val="single" w:sz="4" w:space="0" w:color="auto"/>
                    <w:bottom w:val="dashed" w:sz="4" w:space="0" w:color="auto"/>
                  </w:tcBorders>
                  <w:vAlign w:val="center"/>
                </w:tcPr>
                <w:p w14:paraId="753F2337" w14:textId="77777777" w:rsidR="00825E74" w:rsidRPr="00B331D6" w:rsidRDefault="00825E74" w:rsidP="00825E74">
                  <w:pPr>
                    <w:spacing w:line="300" w:lineRule="exact"/>
                    <w:jc w:val="center"/>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見込</w:t>
                  </w:r>
                </w:p>
              </w:tc>
              <w:tc>
                <w:tcPr>
                  <w:tcW w:w="1559" w:type="dxa"/>
                  <w:tcBorders>
                    <w:top w:val="single" w:sz="4" w:space="0" w:color="auto"/>
                    <w:bottom w:val="dashed" w:sz="4" w:space="0" w:color="auto"/>
                  </w:tcBorders>
                  <w:vAlign w:val="center"/>
                </w:tcPr>
                <w:p w14:paraId="1236D93D" w14:textId="39447A1F" w:rsidR="00825E74" w:rsidRPr="00B331D6" w:rsidRDefault="00825E74" w:rsidP="00825E74">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 w:val="18"/>
                      <w:szCs w:val="18"/>
                    </w:rPr>
                    <w:t>3</w:t>
                  </w:r>
                  <w:r w:rsidRPr="00B331D6">
                    <w:rPr>
                      <w:rFonts w:ascii="HG丸ｺﾞｼｯｸM-PRO" w:eastAsia="HG丸ｺﾞｼｯｸM-PRO" w:hAnsi="HG丸ｺﾞｼｯｸM-PRO"/>
                      <w:color w:val="000000" w:themeColor="text1"/>
                      <w:sz w:val="18"/>
                      <w:szCs w:val="18"/>
                    </w:rPr>
                    <w:t>6,628</w:t>
                  </w:r>
                  <w:r w:rsidRPr="00B331D6">
                    <w:rPr>
                      <w:rFonts w:ascii="HG丸ｺﾞｼｯｸM-PRO" w:eastAsia="HG丸ｺﾞｼｯｸM-PRO" w:hAnsi="HG丸ｺﾞｼｯｸM-PRO" w:hint="eastAsia"/>
                      <w:color w:val="000000" w:themeColor="text1"/>
                      <w:sz w:val="18"/>
                      <w:szCs w:val="18"/>
                    </w:rPr>
                    <w:t>人／月</w:t>
                  </w:r>
                </w:p>
              </w:tc>
              <w:tc>
                <w:tcPr>
                  <w:tcW w:w="1559" w:type="dxa"/>
                  <w:tcBorders>
                    <w:top w:val="single" w:sz="4" w:space="0" w:color="auto"/>
                    <w:bottom w:val="dashed" w:sz="4" w:space="0" w:color="auto"/>
                  </w:tcBorders>
                  <w:vAlign w:val="center"/>
                </w:tcPr>
                <w:p w14:paraId="5D38AE22" w14:textId="3A8522EC" w:rsidR="00825E74" w:rsidRPr="00B331D6" w:rsidRDefault="00825E74" w:rsidP="00825E74">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 w:val="18"/>
                      <w:szCs w:val="18"/>
                    </w:rPr>
                    <w:t>4</w:t>
                  </w:r>
                  <w:r w:rsidRPr="00B331D6">
                    <w:rPr>
                      <w:rFonts w:ascii="HG丸ｺﾞｼｯｸM-PRO" w:eastAsia="HG丸ｺﾞｼｯｸM-PRO" w:hAnsi="HG丸ｺﾞｼｯｸM-PRO"/>
                      <w:color w:val="000000" w:themeColor="text1"/>
                      <w:sz w:val="18"/>
                      <w:szCs w:val="18"/>
                    </w:rPr>
                    <w:t>0,408</w:t>
                  </w:r>
                  <w:r w:rsidRPr="00B331D6">
                    <w:rPr>
                      <w:rFonts w:ascii="HG丸ｺﾞｼｯｸM-PRO" w:eastAsia="HG丸ｺﾞｼｯｸM-PRO" w:hAnsi="HG丸ｺﾞｼｯｸM-PRO" w:hint="eastAsia"/>
                      <w:color w:val="000000" w:themeColor="text1"/>
                      <w:sz w:val="18"/>
                      <w:szCs w:val="18"/>
                    </w:rPr>
                    <w:t>人／月</w:t>
                  </w:r>
                </w:p>
              </w:tc>
              <w:tc>
                <w:tcPr>
                  <w:tcW w:w="1565" w:type="dxa"/>
                  <w:tcBorders>
                    <w:top w:val="single" w:sz="4" w:space="0" w:color="auto"/>
                    <w:bottom w:val="dashed" w:sz="4" w:space="0" w:color="auto"/>
                  </w:tcBorders>
                  <w:vAlign w:val="center"/>
                </w:tcPr>
                <w:p w14:paraId="627D384C" w14:textId="4961ABE3" w:rsidR="00825E74" w:rsidRPr="00B331D6" w:rsidRDefault="00825E74" w:rsidP="00825E74">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 w:val="18"/>
                      <w:szCs w:val="18"/>
                    </w:rPr>
                    <w:t>4</w:t>
                  </w:r>
                  <w:r w:rsidRPr="00B331D6">
                    <w:rPr>
                      <w:rFonts w:ascii="HG丸ｺﾞｼｯｸM-PRO" w:eastAsia="HG丸ｺﾞｼｯｸM-PRO" w:hAnsi="HG丸ｺﾞｼｯｸM-PRO"/>
                      <w:color w:val="000000" w:themeColor="text1"/>
                      <w:sz w:val="18"/>
                      <w:szCs w:val="18"/>
                    </w:rPr>
                    <w:t>4,573</w:t>
                  </w:r>
                  <w:r w:rsidRPr="00B331D6">
                    <w:rPr>
                      <w:rFonts w:ascii="HG丸ｺﾞｼｯｸM-PRO" w:eastAsia="HG丸ｺﾞｼｯｸM-PRO" w:hAnsi="HG丸ｺﾞｼｯｸM-PRO" w:hint="eastAsia"/>
                      <w:color w:val="000000" w:themeColor="text1"/>
                      <w:sz w:val="18"/>
                      <w:szCs w:val="18"/>
                    </w:rPr>
                    <w:t>人／月</w:t>
                  </w:r>
                </w:p>
              </w:tc>
            </w:tr>
            <w:tr w:rsidR="00B331D6" w:rsidRPr="00B331D6" w14:paraId="0945D2E5" w14:textId="77777777" w:rsidTr="00825E74">
              <w:trPr>
                <w:trHeight w:val="259"/>
              </w:trPr>
              <w:tc>
                <w:tcPr>
                  <w:tcW w:w="2145" w:type="dxa"/>
                  <w:vMerge/>
                  <w:tcBorders>
                    <w:right w:val="single" w:sz="4" w:space="0" w:color="auto"/>
                  </w:tcBorders>
                  <w:vAlign w:val="center"/>
                </w:tcPr>
                <w:p w14:paraId="1F7736D7" w14:textId="77777777" w:rsidR="006501A3" w:rsidRPr="00B331D6" w:rsidRDefault="006501A3" w:rsidP="006501A3">
                  <w:pPr>
                    <w:spacing w:line="300" w:lineRule="exact"/>
                    <w:jc w:val="left"/>
                    <w:rPr>
                      <w:rFonts w:ascii="HG丸ｺﾞｼｯｸM-PRO" w:eastAsia="HG丸ｺﾞｼｯｸM-PRO" w:hAnsi="HG丸ｺﾞｼｯｸM-PRO"/>
                      <w:color w:val="000000" w:themeColor="text1"/>
                      <w:szCs w:val="22"/>
                    </w:rPr>
                  </w:pPr>
                </w:p>
              </w:tc>
              <w:tc>
                <w:tcPr>
                  <w:tcW w:w="709" w:type="dxa"/>
                  <w:tcBorders>
                    <w:top w:val="dashed" w:sz="4" w:space="0" w:color="auto"/>
                    <w:left w:val="single" w:sz="4" w:space="0" w:color="auto"/>
                    <w:bottom w:val="single" w:sz="4" w:space="0" w:color="auto"/>
                    <w:right w:val="single" w:sz="4" w:space="0" w:color="auto"/>
                  </w:tcBorders>
                  <w:vAlign w:val="center"/>
                </w:tcPr>
                <w:p w14:paraId="3B7FA827" w14:textId="77777777" w:rsidR="006501A3" w:rsidRPr="00B331D6" w:rsidRDefault="006501A3" w:rsidP="006501A3">
                  <w:pPr>
                    <w:spacing w:line="300" w:lineRule="exact"/>
                    <w:jc w:val="center"/>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実績</w:t>
                  </w:r>
                </w:p>
              </w:tc>
              <w:tc>
                <w:tcPr>
                  <w:tcW w:w="1559" w:type="dxa"/>
                  <w:tcBorders>
                    <w:top w:val="dashed" w:sz="4" w:space="0" w:color="auto"/>
                    <w:left w:val="dashed" w:sz="4" w:space="0" w:color="auto"/>
                    <w:bottom w:val="single" w:sz="4" w:space="0" w:color="auto"/>
                    <w:right w:val="single" w:sz="4" w:space="0" w:color="auto"/>
                  </w:tcBorders>
                  <w:vAlign w:val="center"/>
                </w:tcPr>
                <w:p w14:paraId="2B62B60A" w14:textId="7E29CB15" w:rsidR="006501A3" w:rsidRPr="00B331D6" w:rsidRDefault="006501A3" w:rsidP="006501A3">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 w:val="18"/>
                      <w:szCs w:val="18"/>
                    </w:rPr>
                    <w:t>38,01</w:t>
                  </w:r>
                  <w:r w:rsidR="008962EE" w:rsidRPr="00B331D6">
                    <w:rPr>
                      <w:rFonts w:ascii="HG丸ｺﾞｼｯｸM-PRO" w:eastAsia="HG丸ｺﾞｼｯｸM-PRO" w:hAnsi="HG丸ｺﾞｼｯｸM-PRO"/>
                      <w:color w:val="000000" w:themeColor="text1"/>
                      <w:sz w:val="18"/>
                      <w:szCs w:val="18"/>
                    </w:rPr>
                    <w:t>1</w:t>
                  </w:r>
                  <w:r w:rsidRPr="00B331D6">
                    <w:rPr>
                      <w:rFonts w:ascii="HG丸ｺﾞｼｯｸM-PRO" w:eastAsia="HG丸ｺﾞｼｯｸM-PRO" w:hAnsi="HG丸ｺﾞｼｯｸM-PRO" w:hint="eastAsia"/>
                      <w:color w:val="000000" w:themeColor="text1"/>
                      <w:sz w:val="18"/>
                      <w:szCs w:val="18"/>
                    </w:rPr>
                    <w:t>人／月</w:t>
                  </w:r>
                </w:p>
              </w:tc>
              <w:tc>
                <w:tcPr>
                  <w:tcW w:w="1559" w:type="dxa"/>
                  <w:tcBorders>
                    <w:top w:val="dashed" w:sz="4" w:space="0" w:color="auto"/>
                    <w:left w:val="dashed" w:sz="4" w:space="0" w:color="auto"/>
                    <w:bottom w:val="single" w:sz="4" w:space="0" w:color="auto"/>
                    <w:right w:val="single" w:sz="4" w:space="0" w:color="auto"/>
                  </w:tcBorders>
                  <w:vAlign w:val="center"/>
                </w:tcPr>
                <w:p w14:paraId="04EE5742" w14:textId="33697026" w:rsidR="006501A3" w:rsidRPr="00B331D6" w:rsidRDefault="006501A3" w:rsidP="006501A3">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Cs w:val="22"/>
                    </w:rPr>
                    <w:t>－</w:t>
                  </w:r>
                </w:p>
              </w:tc>
              <w:tc>
                <w:tcPr>
                  <w:tcW w:w="1565" w:type="dxa"/>
                  <w:tcBorders>
                    <w:top w:val="dashed" w:sz="4" w:space="0" w:color="auto"/>
                    <w:left w:val="dashed" w:sz="4" w:space="0" w:color="auto"/>
                    <w:bottom w:val="single" w:sz="4" w:space="0" w:color="auto"/>
                    <w:right w:val="single" w:sz="4" w:space="0" w:color="auto"/>
                  </w:tcBorders>
                  <w:vAlign w:val="center"/>
                </w:tcPr>
                <w:p w14:paraId="4696263D" w14:textId="769E1EE1" w:rsidR="006501A3" w:rsidRPr="00B331D6" w:rsidRDefault="006501A3" w:rsidP="006501A3">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Cs w:val="22"/>
                    </w:rPr>
                    <w:t>－</w:t>
                  </w:r>
                </w:p>
              </w:tc>
            </w:tr>
            <w:tr w:rsidR="00B331D6" w:rsidRPr="00B331D6" w14:paraId="00D90276" w14:textId="77777777" w:rsidTr="00825E74">
              <w:trPr>
                <w:trHeight w:val="235"/>
              </w:trPr>
              <w:tc>
                <w:tcPr>
                  <w:tcW w:w="2145" w:type="dxa"/>
                  <w:vMerge w:val="restart"/>
                  <w:vAlign w:val="center"/>
                </w:tcPr>
                <w:p w14:paraId="56B861C6" w14:textId="77777777" w:rsidR="00825E74" w:rsidRPr="00B331D6" w:rsidRDefault="00825E74" w:rsidP="00825E74">
                  <w:pPr>
                    <w:spacing w:line="300" w:lineRule="exact"/>
                    <w:jc w:val="lef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保育所等訪問支援</w:t>
                  </w:r>
                </w:p>
              </w:tc>
              <w:tc>
                <w:tcPr>
                  <w:tcW w:w="709" w:type="dxa"/>
                  <w:tcBorders>
                    <w:top w:val="single" w:sz="4" w:space="0" w:color="auto"/>
                    <w:bottom w:val="dashed" w:sz="4" w:space="0" w:color="auto"/>
                  </w:tcBorders>
                  <w:vAlign w:val="center"/>
                </w:tcPr>
                <w:p w14:paraId="7A8BC6D0" w14:textId="77777777" w:rsidR="00825E74" w:rsidRPr="00B331D6" w:rsidRDefault="00825E74" w:rsidP="00825E74">
                  <w:pPr>
                    <w:spacing w:line="300" w:lineRule="exact"/>
                    <w:jc w:val="center"/>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見込</w:t>
                  </w:r>
                </w:p>
              </w:tc>
              <w:tc>
                <w:tcPr>
                  <w:tcW w:w="1559" w:type="dxa"/>
                  <w:tcBorders>
                    <w:top w:val="single" w:sz="4" w:space="0" w:color="auto"/>
                    <w:bottom w:val="dashed" w:sz="4" w:space="0" w:color="auto"/>
                  </w:tcBorders>
                  <w:vAlign w:val="center"/>
                </w:tcPr>
                <w:p w14:paraId="5F570A41" w14:textId="3E870FD4" w:rsidR="00825E74" w:rsidRPr="00B331D6" w:rsidRDefault="00825E74" w:rsidP="00825E74">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 w:val="18"/>
                      <w:szCs w:val="18"/>
                    </w:rPr>
                    <w:t>2</w:t>
                  </w:r>
                  <w:r w:rsidRPr="00B331D6">
                    <w:rPr>
                      <w:rFonts w:ascii="HG丸ｺﾞｼｯｸM-PRO" w:eastAsia="HG丸ｺﾞｼｯｸM-PRO" w:hAnsi="HG丸ｺﾞｼｯｸM-PRO"/>
                      <w:color w:val="000000" w:themeColor="text1"/>
                      <w:sz w:val="18"/>
                      <w:szCs w:val="18"/>
                    </w:rPr>
                    <w:t>,826</w:t>
                  </w:r>
                  <w:r w:rsidRPr="00B331D6">
                    <w:rPr>
                      <w:rFonts w:ascii="HG丸ｺﾞｼｯｸM-PRO" w:eastAsia="HG丸ｺﾞｼｯｸM-PRO" w:hAnsi="HG丸ｺﾞｼｯｸM-PRO" w:hint="eastAsia"/>
                      <w:color w:val="000000" w:themeColor="text1"/>
                      <w:sz w:val="18"/>
                      <w:szCs w:val="18"/>
                    </w:rPr>
                    <w:t>人／月</w:t>
                  </w:r>
                </w:p>
              </w:tc>
              <w:tc>
                <w:tcPr>
                  <w:tcW w:w="1559" w:type="dxa"/>
                  <w:tcBorders>
                    <w:top w:val="single" w:sz="4" w:space="0" w:color="auto"/>
                    <w:bottom w:val="dashed" w:sz="4" w:space="0" w:color="auto"/>
                  </w:tcBorders>
                  <w:vAlign w:val="center"/>
                </w:tcPr>
                <w:p w14:paraId="293140A6" w14:textId="447C6197" w:rsidR="00825E74" w:rsidRPr="00B331D6" w:rsidRDefault="00825E74" w:rsidP="00825E74">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 w:val="18"/>
                      <w:szCs w:val="18"/>
                    </w:rPr>
                    <w:t>3</w:t>
                  </w:r>
                  <w:r w:rsidRPr="00B331D6">
                    <w:rPr>
                      <w:rFonts w:ascii="HG丸ｺﾞｼｯｸM-PRO" w:eastAsia="HG丸ｺﾞｼｯｸM-PRO" w:hAnsi="HG丸ｺﾞｼｯｸM-PRO"/>
                      <w:color w:val="000000" w:themeColor="text1"/>
                      <w:sz w:val="18"/>
                      <w:szCs w:val="18"/>
                    </w:rPr>
                    <w:t>,576</w:t>
                  </w:r>
                  <w:r w:rsidRPr="00B331D6">
                    <w:rPr>
                      <w:rFonts w:ascii="HG丸ｺﾞｼｯｸM-PRO" w:eastAsia="HG丸ｺﾞｼｯｸM-PRO" w:hAnsi="HG丸ｺﾞｼｯｸM-PRO" w:hint="eastAsia"/>
                      <w:color w:val="000000" w:themeColor="text1"/>
                      <w:sz w:val="18"/>
                      <w:szCs w:val="18"/>
                    </w:rPr>
                    <w:t>人／月</w:t>
                  </w:r>
                </w:p>
              </w:tc>
              <w:tc>
                <w:tcPr>
                  <w:tcW w:w="1565" w:type="dxa"/>
                  <w:tcBorders>
                    <w:top w:val="single" w:sz="4" w:space="0" w:color="auto"/>
                    <w:bottom w:val="dashed" w:sz="4" w:space="0" w:color="auto"/>
                  </w:tcBorders>
                  <w:vAlign w:val="center"/>
                </w:tcPr>
                <w:p w14:paraId="6189DC65" w14:textId="7DDE83DE" w:rsidR="00825E74" w:rsidRPr="00B331D6" w:rsidRDefault="00825E74" w:rsidP="00825E74">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 w:val="18"/>
                      <w:szCs w:val="18"/>
                    </w:rPr>
                    <w:t>4</w:t>
                  </w:r>
                  <w:r w:rsidRPr="00B331D6">
                    <w:rPr>
                      <w:rFonts w:ascii="HG丸ｺﾞｼｯｸM-PRO" w:eastAsia="HG丸ｺﾞｼｯｸM-PRO" w:hAnsi="HG丸ｺﾞｼｯｸM-PRO"/>
                      <w:color w:val="000000" w:themeColor="text1"/>
                      <w:sz w:val="18"/>
                      <w:szCs w:val="18"/>
                    </w:rPr>
                    <w:t>,539</w:t>
                  </w:r>
                  <w:r w:rsidRPr="00B331D6">
                    <w:rPr>
                      <w:rFonts w:ascii="HG丸ｺﾞｼｯｸM-PRO" w:eastAsia="HG丸ｺﾞｼｯｸM-PRO" w:hAnsi="HG丸ｺﾞｼｯｸM-PRO" w:hint="eastAsia"/>
                      <w:color w:val="000000" w:themeColor="text1"/>
                      <w:sz w:val="18"/>
                      <w:szCs w:val="18"/>
                    </w:rPr>
                    <w:t>人／月</w:t>
                  </w:r>
                </w:p>
              </w:tc>
            </w:tr>
            <w:tr w:rsidR="00B331D6" w:rsidRPr="00B331D6" w14:paraId="09C2D527" w14:textId="77777777" w:rsidTr="00825E74">
              <w:trPr>
                <w:trHeight w:val="211"/>
              </w:trPr>
              <w:tc>
                <w:tcPr>
                  <w:tcW w:w="2145" w:type="dxa"/>
                  <w:vMerge/>
                  <w:vAlign w:val="center"/>
                </w:tcPr>
                <w:p w14:paraId="20400E55" w14:textId="77777777" w:rsidR="006501A3" w:rsidRPr="00B331D6" w:rsidRDefault="006501A3" w:rsidP="006501A3">
                  <w:pPr>
                    <w:spacing w:line="300" w:lineRule="exact"/>
                    <w:jc w:val="left"/>
                    <w:rPr>
                      <w:rFonts w:ascii="HG丸ｺﾞｼｯｸM-PRO" w:eastAsia="HG丸ｺﾞｼｯｸM-PRO" w:hAnsi="HG丸ｺﾞｼｯｸM-PRO"/>
                      <w:color w:val="000000" w:themeColor="text1"/>
                      <w:szCs w:val="22"/>
                    </w:rPr>
                  </w:pPr>
                </w:p>
              </w:tc>
              <w:tc>
                <w:tcPr>
                  <w:tcW w:w="709" w:type="dxa"/>
                  <w:tcBorders>
                    <w:top w:val="dashed" w:sz="4" w:space="0" w:color="auto"/>
                    <w:bottom w:val="single" w:sz="4" w:space="0" w:color="auto"/>
                  </w:tcBorders>
                  <w:vAlign w:val="center"/>
                </w:tcPr>
                <w:p w14:paraId="5472A5D3" w14:textId="77777777" w:rsidR="006501A3" w:rsidRPr="00B331D6" w:rsidRDefault="006501A3" w:rsidP="006501A3">
                  <w:pPr>
                    <w:spacing w:line="300" w:lineRule="exact"/>
                    <w:jc w:val="center"/>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実績</w:t>
                  </w:r>
                </w:p>
              </w:tc>
              <w:tc>
                <w:tcPr>
                  <w:tcW w:w="1559" w:type="dxa"/>
                  <w:tcBorders>
                    <w:top w:val="dashed" w:sz="4" w:space="0" w:color="auto"/>
                    <w:bottom w:val="single" w:sz="4" w:space="0" w:color="auto"/>
                  </w:tcBorders>
                  <w:vAlign w:val="center"/>
                </w:tcPr>
                <w:p w14:paraId="4D5077EA" w14:textId="5DFDCA13" w:rsidR="006501A3" w:rsidRPr="00B331D6" w:rsidRDefault="008962EE" w:rsidP="006501A3">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color w:val="000000" w:themeColor="text1"/>
                      <w:sz w:val="18"/>
                      <w:szCs w:val="18"/>
                    </w:rPr>
                    <w:t>2</w:t>
                  </w:r>
                  <w:r w:rsidR="006501A3" w:rsidRPr="00B331D6">
                    <w:rPr>
                      <w:rFonts w:ascii="HG丸ｺﾞｼｯｸM-PRO" w:eastAsia="HG丸ｺﾞｼｯｸM-PRO" w:hAnsi="HG丸ｺﾞｼｯｸM-PRO" w:hint="eastAsia"/>
                      <w:color w:val="000000" w:themeColor="text1"/>
                      <w:sz w:val="18"/>
                      <w:szCs w:val="18"/>
                    </w:rPr>
                    <w:t>,</w:t>
                  </w:r>
                  <w:r w:rsidRPr="00B331D6">
                    <w:rPr>
                      <w:rFonts w:ascii="HG丸ｺﾞｼｯｸM-PRO" w:eastAsia="HG丸ｺﾞｼｯｸM-PRO" w:hAnsi="HG丸ｺﾞｼｯｸM-PRO"/>
                      <w:color w:val="000000" w:themeColor="text1"/>
                      <w:sz w:val="18"/>
                      <w:szCs w:val="18"/>
                    </w:rPr>
                    <w:t>945</w:t>
                  </w:r>
                  <w:r w:rsidR="006501A3" w:rsidRPr="00B331D6">
                    <w:rPr>
                      <w:rFonts w:ascii="HG丸ｺﾞｼｯｸM-PRO" w:eastAsia="HG丸ｺﾞｼｯｸM-PRO" w:hAnsi="HG丸ｺﾞｼｯｸM-PRO" w:hint="eastAsia"/>
                      <w:color w:val="000000" w:themeColor="text1"/>
                      <w:sz w:val="18"/>
                      <w:szCs w:val="18"/>
                    </w:rPr>
                    <w:t>人／月</w:t>
                  </w:r>
                </w:p>
              </w:tc>
              <w:tc>
                <w:tcPr>
                  <w:tcW w:w="1559" w:type="dxa"/>
                  <w:tcBorders>
                    <w:top w:val="dashed" w:sz="4" w:space="0" w:color="auto"/>
                    <w:bottom w:val="single" w:sz="4" w:space="0" w:color="auto"/>
                  </w:tcBorders>
                  <w:vAlign w:val="center"/>
                </w:tcPr>
                <w:p w14:paraId="23152F84" w14:textId="68DECCC0" w:rsidR="006501A3" w:rsidRPr="00B331D6" w:rsidRDefault="006501A3" w:rsidP="006501A3">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Cs w:val="22"/>
                    </w:rPr>
                    <w:t>－</w:t>
                  </w:r>
                </w:p>
              </w:tc>
              <w:tc>
                <w:tcPr>
                  <w:tcW w:w="1565" w:type="dxa"/>
                  <w:tcBorders>
                    <w:top w:val="dashed" w:sz="4" w:space="0" w:color="auto"/>
                    <w:bottom w:val="single" w:sz="4" w:space="0" w:color="auto"/>
                  </w:tcBorders>
                  <w:vAlign w:val="center"/>
                </w:tcPr>
                <w:p w14:paraId="7ECC96D1" w14:textId="344B7DA2" w:rsidR="006501A3" w:rsidRPr="00B331D6" w:rsidRDefault="006501A3" w:rsidP="006501A3">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Cs w:val="22"/>
                    </w:rPr>
                    <w:t>－</w:t>
                  </w:r>
                </w:p>
              </w:tc>
            </w:tr>
            <w:tr w:rsidR="00B331D6" w:rsidRPr="00B331D6" w14:paraId="39E93145" w14:textId="77777777" w:rsidTr="00825E74">
              <w:trPr>
                <w:trHeight w:val="187"/>
              </w:trPr>
              <w:tc>
                <w:tcPr>
                  <w:tcW w:w="2145" w:type="dxa"/>
                  <w:vMerge w:val="restart"/>
                  <w:vAlign w:val="center"/>
                </w:tcPr>
                <w:p w14:paraId="1277EB26" w14:textId="77777777" w:rsidR="00825E74" w:rsidRPr="00B331D6" w:rsidRDefault="00825E74" w:rsidP="00825E74">
                  <w:pPr>
                    <w:spacing w:line="300" w:lineRule="exact"/>
                    <w:jc w:val="lef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居宅訪問型</w:t>
                  </w:r>
                </w:p>
                <w:p w14:paraId="1D84CA34" w14:textId="77777777" w:rsidR="00825E74" w:rsidRPr="00B331D6" w:rsidRDefault="00825E74" w:rsidP="00825E74">
                  <w:pPr>
                    <w:spacing w:line="300" w:lineRule="exact"/>
                    <w:jc w:val="lef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児童発達支援</w:t>
                  </w:r>
                </w:p>
              </w:tc>
              <w:tc>
                <w:tcPr>
                  <w:tcW w:w="709" w:type="dxa"/>
                  <w:tcBorders>
                    <w:top w:val="single" w:sz="4" w:space="0" w:color="auto"/>
                    <w:bottom w:val="dashed" w:sz="4" w:space="0" w:color="auto"/>
                  </w:tcBorders>
                  <w:vAlign w:val="center"/>
                </w:tcPr>
                <w:p w14:paraId="0A4DE59D" w14:textId="77777777" w:rsidR="00825E74" w:rsidRPr="00B331D6" w:rsidRDefault="00825E74" w:rsidP="00825E74">
                  <w:pPr>
                    <w:spacing w:line="300" w:lineRule="exact"/>
                    <w:jc w:val="center"/>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見込</w:t>
                  </w:r>
                </w:p>
              </w:tc>
              <w:tc>
                <w:tcPr>
                  <w:tcW w:w="1559" w:type="dxa"/>
                  <w:tcBorders>
                    <w:top w:val="single" w:sz="4" w:space="0" w:color="auto"/>
                    <w:bottom w:val="dashed" w:sz="4" w:space="0" w:color="auto"/>
                  </w:tcBorders>
                  <w:vAlign w:val="center"/>
                </w:tcPr>
                <w:p w14:paraId="696E7EC4" w14:textId="121C0999" w:rsidR="00825E74" w:rsidRPr="00B331D6" w:rsidRDefault="00825E74" w:rsidP="00825E74">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 w:val="18"/>
                      <w:szCs w:val="18"/>
                    </w:rPr>
                    <w:t>1</w:t>
                  </w:r>
                  <w:r w:rsidRPr="00B331D6">
                    <w:rPr>
                      <w:rFonts w:ascii="HG丸ｺﾞｼｯｸM-PRO" w:eastAsia="HG丸ｺﾞｼｯｸM-PRO" w:hAnsi="HG丸ｺﾞｼｯｸM-PRO"/>
                      <w:color w:val="000000" w:themeColor="text1"/>
                      <w:sz w:val="18"/>
                      <w:szCs w:val="18"/>
                    </w:rPr>
                    <w:t>41</w:t>
                  </w:r>
                  <w:r w:rsidRPr="00B331D6">
                    <w:rPr>
                      <w:rFonts w:ascii="HG丸ｺﾞｼｯｸM-PRO" w:eastAsia="HG丸ｺﾞｼｯｸM-PRO" w:hAnsi="HG丸ｺﾞｼｯｸM-PRO" w:hint="eastAsia"/>
                      <w:color w:val="000000" w:themeColor="text1"/>
                      <w:sz w:val="18"/>
                      <w:szCs w:val="18"/>
                    </w:rPr>
                    <w:t>回／月</w:t>
                  </w:r>
                </w:p>
              </w:tc>
              <w:tc>
                <w:tcPr>
                  <w:tcW w:w="1559" w:type="dxa"/>
                  <w:tcBorders>
                    <w:top w:val="single" w:sz="4" w:space="0" w:color="auto"/>
                    <w:bottom w:val="dashed" w:sz="4" w:space="0" w:color="auto"/>
                  </w:tcBorders>
                  <w:vAlign w:val="center"/>
                </w:tcPr>
                <w:p w14:paraId="4F021106" w14:textId="5FE0815B" w:rsidR="00825E74" w:rsidRPr="00B331D6" w:rsidRDefault="00825E74" w:rsidP="00825E74">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 w:val="18"/>
                      <w:szCs w:val="18"/>
                    </w:rPr>
                    <w:t>1</w:t>
                  </w:r>
                  <w:r w:rsidRPr="00B331D6">
                    <w:rPr>
                      <w:rFonts w:ascii="HG丸ｺﾞｼｯｸM-PRO" w:eastAsia="HG丸ｺﾞｼｯｸM-PRO" w:hAnsi="HG丸ｺﾞｼｯｸM-PRO"/>
                      <w:color w:val="000000" w:themeColor="text1"/>
                      <w:sz w:val="18"/>
                      <w:szCs w:val="18"/>
                    </w:rPr>
                    <w:t>58</w:t>
                  </w:r>
                  <w:r w:rsidRPr="00B331D6">
                    <w:rPr>
                      <w:rFonts w:ascii="HG丸ｺﾞｼｯｸM-PRO" w:eastAsia="HG丸ｺﾞｼｯｸM-PRO" w:hAnsi="HG丸ｺﾞｼｯｸM-PRO" w:hint="eastAsia"/>
                      <w:color w:val="000000" w:themeColor="text1"/>
                      <w:sz w:val="18"/>
                      <w:szCs w:val="18"/>
                    </w:rPr>
                    <w:t>回／月</w:t>
                  </w:r>
                </w:p>
              </w:tc>
              <w:tc>
                <w:tcPr>
                  <w:tcW w:w="1565" w:type="dxa"/>
                  <w:tcBorders>
                    <w:top w:val="single" w:sz="4" w:space="0" w:color="auto"/>
                    <w:bottom w:val="dashed" w:sz="4" w:space="0" w:color="auto"/>
                  </w:tcBorders>
                  <w:vAlign w:val="center"/>
                </w:tcPr>
                <w:p w14:paraId="1D53FBA2" w14:textId="73741A91" w:rsidR="00825E74" w:rsidRPr="00B331D6" w:rsidRDefault="00825E74" w:rsidP="00825E74">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 w:val="18"/>
                      <w:szCs w:val="18"/>
                    </w:rPr>
                    <w:t>1</w:t>
                  </w:r>
                  <w:r w:rsidRPr="00B331D6">
                    <w:rPr>
                      <w:rFonts w:ascii="HG丸ｺﾞｼｯｸM-PRO" w:eastAsia="HG丸ｺﾞｼｯｸM-PRO" w:hAnsi="HG丸ｺﾞｼｯｸM-PRO"/>
                      <w:color w:val="000000" w:themeColor="text1"/>
                      <w:sz w:val="18"/>
                      <w:szCs w:val="18"/>
                    </w:rPr>
                    <w:t>71</w:t>
                  </w:r>
                  <w:r w:rsidRPr="00B331D6">
                    <w:rPr>
                      <w:rFonts w:ascii="HG丸ｺﾞｼｯｸM-PRO" w:eastAsia="HG丸ｺﾞｼｯｸM-PRO" w:hAnsi="HG丸ｺﾞｼｯｸM-PRO" w:hint="eastAsia"/>
                      <w:color w:val="000000" w:themeColor="text1"/>
                      <w:sz w:val="18"/>
                      <w:szCs w:val="18"/>
                    </w:rPr>
                    <w:t>回／月</w:t>
                  </w:r>
                </w:p>
              </w:tc>
            </w:tr>
            <w:tr w:rsidR="00B331D6" w:rsidRPr="00B331D6" w14:paraId="246AC1B2" w14:textId="77777777" w:rsidTr="00825E74">
              <w:trPr>
                <w:trHeight w:val="137"/>
              </w:trPr>
              <w:tc>
                <w:tcPr>
                  <w:tcW w:w="2145" w:type="dxa"/>
                  <w:vMerge/>
                  <w:vAlign w:val="center"/>
                </w:tcPr>
                <w:p w14:paraId="4213FF7B" w14:textId="77777777" w:rsidR="006501A3" w:rsidRPr="00B331D6" w:rsidRDefault="006501A3" w:rsidP="006501A3">
                  <w:pPr>
                    <w:spacing w:line="300" w:lineRule="exact"/>
                    <w:jc w:val="left"/>
                    <w:rPr>
                      <w:rFonts w:ascii="HG丸ｺﾞｼｯｸM-PRO" w:eastAsia="HG丸ｺﾞｼｯｸM-PRO" w:hAnsi="HG丸ｺﾞｼｯｸM-PRO"/>
                      <w:color w:val="000000" w:themeColor="text1"/>
                      <w:szCs w:val="22"/>
                    </w:rPr>
                  </w:pPr>
                </w:p>
              </w:tc>
              <w:tc>
                <w:tcPr>
                  <w:tcW w:w="709" w:type="dxa"/>
                  <w:tcBorders>
                    <w:top w:val="dashed" w:sz="4" w:space="0" w:color="auto"/>
                    <w:bottom w:val="dashed" w:sz="4" w:space="0" w:color="auto"/>
                  </w:tcBorders>
                  <w:vAlign w:val="center"/>
                </w:tcPr>
                <w:p w14:paraId="143CDC3E" w14:textId="77777777" w:rsidR="006501A3" w:rsidRPr="00B331D6" w:rsidRDefault="006501A3" w:rsidP="006501A3">
                  <w:pPr>
                    <w:spacing w:line="300" w:lineRule="exact"/>
                    <w:jc w:val="center"/>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実績</w:t>
                  </w:r>
                </w:p>
              </w:tc>
              <w:tc>
                <w:tcPr>
                  <w:tcW w:w="1559" w:type="dxa"/>
                  <w:tcBorders>
                    <w:top w:val="dashed" w:sz="4" w:space="0" w:color="auto"/>
                    <w:bottom w:val="dashed" w:sz="4" w:space="0" w:color="auto"/>
                  </w:tcBorders>
                  <w:vAlign w:val="center"/>
                </w:tcPr>
                <w:p w14:paraId="7DD9DFBB" w14:textId="7896AC07" w:rsidR="006501A3" w:rsidRPr="00B331D6" w:rsidRDefault="006501A3" w:rsidP="006501A3">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 w:val="18"/>
                      <w:szCs w:val="18"/>
                    </w:rPr>
                    <w:t>50回／月</w:t>
                  </w:r>
                </w:p>
              </w:tc>
              <w:tc>
                <w:tcPr>
                  <w:tcW w:w="1559" w:type="dxa"/>
                  <w:tcBorders>
                    <w:top w:val="dashed" w:sz="4" w:space="0" w:color="auto"/>
                    <w:bottom w:val="dashed" w:sz="4" w:space="0" w:color="auto"/>
                  </w:tcBorders>
                  <w:vAlign w:val="center"/>
                </w:tcPr>
                <w:p w14:paraId="2A690564" w14:textId="327DCA6C" w:rsidR="006501A3" w:rsidRPr="00B331D6" w:rsidRDefault="006501A3" w:rsidP="006501A3">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Cs w:val="22"/>
                    </w:rPr>
                    <w:t>－</w:t>
                  </w:r>
                </w:p>
              </w:tc>
              <w:tc>
                <w:tcPr>
                  <w:tcW w:w="1565" w:type="dxa"/>
                  <w:tcBorders>
                    <w:top w:val="dashed" w:sz="4" w:space="0" w:color="auto"/>
                    <w:bottom w:val="dashed" w:sz="4" w:space="0" w:color="auto"/>
                  </w:tcBorders>
                  <w:vAlign w:val="center"/>
                </w:tcPr>
                <w:p w14:paraId="1A009BEE" w14:textId="7CB7EAFE" w:rsidR="006501A3" w:rsidRPr="00B331D6" w:rsidRDefault="006501A3" w:rsidP="006501A3">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Cs w:val="22"/>
                    </w:rPr>
                    <w:t>－</w:t>
                  </w:r>
                </w:p>
              </w:tc>
            </w:tr>
            <w:tr w:rsidR="00B331D6" w:rsidRPr="00B331D6" w14:paraId="2CE4D678" w14:textId="77777777" w:rsidTr="00825E74">
              <w:trPr>
                <w:trHeight w:val="241"/>
              </w:trPr>
              <w:tc>
                <w:tcPr>
                  <w:tcW w:w="2145" w:type="dxa"/>
                  <w:vMerge w:val="restart"/>
                  <w:vAlign w:val="center"/>
                </w:tcPr>
                <w:p w14:paraId="2E95810A" w14:textId="77777777" w:rsidR="00825E74" w:rsidRPr="00B331D6" w:rsidRDefault="00825E74" w:rsidP="00825E74">
                  <w:pPr>
                    <w:spacing w:line="300" w:lineRule="exact"/>
                    <w:jc w:val="lef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障がい児相談支援</w:t>
                  </w:r>
                </w:p>
              </w:tc>
              <w:tc>
                <w:tcPr>
                  <w:tcW w:w="709" w:type="dxa"/>
                  <w:tcBorders>
                    <w:top w:val="single" w:sz="4" w:space="0" w:color="auto"/>
                    <w:bottom w:val="dashed" w:sz="4" w:space="0" w:color="auto"/>
                  </w:tcBorders>
                  <w:vAlign w:val="center"/>
                </w:tcPr>
                <w:p w14:paraId="38841907" w14:textId="77777777" w:rsidR="00825E74" w:rsidRPr="00B331D6" w:rsidRDefault="00825E74" w:rsidP="00825E74">
                  <w:pPr>
                    <w:spacing w:line="300" w:lineRule="exact"/>
                    <w:jc w:val="center"/>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見込</w:t>
                  </w:r>
                </w:p>
              </w:tc>
              <w:tc>
                <w:tcPr>
                  <w:tcW w:w="1559" w:type="dxa"/>
                  <w:tcBorders>
                    <w:top w:val="single" w:sz="4" w:space="0" w:color="auto"/>
                    <w:bottom w:val="dashed" w:sz="4" w:space="0" w:color="auto"/>
                  </w:tcBorders>
                  <w:vAlign w:val="center"/>
                </w:tcPr>
                <w:p w14:paraId="3EC0E474" w14:textId="780BC400" w:rsidR="00825E74" w:rsidRPr="00B331D6" w:rsidRDefault="00825E74" w:rsidP="00825E74">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 w:val="18"/>
                      <w:szCs w:val="18"/>
                    </w:rPr>
                    <w:t>1</w:t>
                  </w:r>
                  <w:r w:rsidRPr="00B331D6">
                    <w:rPr>
                      <w:rFonts w:ascii="HG丸ｺﾞｼｯｸM-PRO" w:eastAsia="HG丸ｺﾞｼｯｸM-PRO" w:hAnsi="HG丸ｺﾞｼｯｸM-PRO"/>
                      <w:color w:val="000000" w:themeColor="text1"/>
                      <w:sz w:val="18"/>
                      <w:szCs w:val="18"/>
                    </w:rPr>
                    <w:t>0,402</w:t>
                  </w:r>
                  <w:r w:rsidRPr="00B331D6">
                    <w:rPr>
                      <w:rFonts w:ascii="HG丸ｺﾞｼｯｸM-PRO" w:eastAsia="HG丸ｺﾞｼｯｸM-PRO" w:hAnsi="HG丸ｺﾞｼｯｸM-PRO" w:hint="eastAsia"/>
                      <w:color w:val="000000" w:themeColor="text1"/>
                      <w:sz w:val="18"/>
                      <w:szCs w:val="18"/>
                    </w:rPr>
                    <w:t>回／月</w:t>
                  </w:r>
                </w:p>
              </w:tc>
              <w:tc>
                <w:tcPr>
                  <w:tcW w:w="1559" w:type="dxa"/>
                  <w:tcBorders>
                    <w:top w:val="single" w:sz="4" w:space="0" w:color="auto"/>
                    <w:bottom w:val="dashed" w:sz="4" w:space="0" w:color="auto"/>
                  </w:tcBorders>
                  <w:vAlign w:val="center"/>
                </w:tcPr>
                <w:p w14:paraId="090917DA" w14:textId="03747922" w:rsidR="00825E74" w:rsidRPr="00B331D6" w:rsidRDefault="00825E74" w:rsidP="00825E74">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 w:val="18"/>
                      <w:szCs w:val="18"/>
                    </w:rPr>
                    <w:t>1</w:t>
                  </w:r>
                  <w:r w:rsidRPr="00B331D6">
                    <w:rPr>
                      <w:rFonts w:ascii="HG丸ｺﾞｼｯｸM-PRO" w:eastAsia="HG丸ｺﾞｼｯｸM-PRO" w:hAnsi="HG丸ｺﾞｼｯｸM-PRO"/>
                      <w:color w:val="000000" w:themeColor="text1"/>
                      <w:sz w:val="18"/>
                      <w:szCs w:val="18"/>
                    </w:rPr>
                    <w:t>1,881</w:t>
                  </w:r>
                  <w:r w:rsidRPr="00B331D6">
                    <w:rPr>
                      <w:rFonts w:ascii="HG丸ｺﾞｼｯｸM-PRO" w:eastAsia="HG丸ｺﾞｼｯｸM-PRO" w:hAnsi="HG丸ｺﾞｼｯｸM-PRO" w:hint="eastAsia"/>
                      <w:color w:val="000000" w:themeColor="text1"/>
                      <w:sz w:val="18"/>
                      <w:szCs w:val="18"/>
                    </w:rPr>
                    <w:t>回／月</w:t>
                  </w:r>
                </w:p>
              </w:tc>
              <w:tc>
                <w:tcPr>
                  <w:tcW w:w="1565" w:type="dxa"/>
                  <w:tcBorders>
                    <w:top w:val="single" w:sz="4" w:space="0" w:color="auto"/>
                    <w:bottom w:val="dashed" w:sz="4" w:space="0" w:color="auto"/>
                  </w:tcBorders>
                  <w:vAlign w:val="center"/>
                </w:tcPr>
                <w:p w14:paraId="3CE4B447" w14:textId="198906B6" w:rsidR="00825E74" w:rsidRPr="00B331D6" w:rsidRDefault="00825E74" w:rsidP="00825E74">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 w:val="18"/>
                      <w:szCs w:val="18"/>
                    </w:rPr>
                    <w:t>1</w:t>
                  </w:r>
                  <w:r w:rsidRPr="00B331D6">
                    <w:rPr>
                      <w:rFonts w:ascii="HG丸ｺﾞｼｯｸM-PRO" w:eastAsia="HG丸ｺﾞｼｯｸM-PRO" w:hAnsi="HG丸ｺﾞｼｯｸM-PRO"/>
                      <w:color w:val="000000" w:themeColor="text1"/>
                      <w:sz w:val="18"/>
                      <w:szCs w:val="18"/>
                    </w:rPr>
                    <w:t>3,596</w:t>
                  </w:r>
                  <w:r w:rsidRPr="00B331D6">
                    <w:rPr>
                      <w:rFonts w:ascii="HG丸ｺﾞｼｯｸM-PRO" w:eastAsia="HG丸ｺﾞｼｯｸM-PRO" w:hAnsi="HG丸ｺﾞｼｯｸM-PRO" w:hint="eastAsia"/>
                      <w:color w:val="000000" w:themeColor="text1"/>
                      <w:sz w:val="18"/>
                      <w:szCs w:val="18"/>
                    </w:rPr>
                    <w:t>回／月</w:t>
                  </w:r>
                </w:p>
              </w:tc>
            </w:tr>
            <w:tr w:rsidR="00B331D6" w:rsidRPr="00B331D6" w14:paraId="3396DA0E" w14:textId="77777777" w:rsidTr="00825E74">
              <w:trPr>
                <w:trHeight w:val="231"/>
              </w:trPr>
              <w:tc>
                <w:tcPr>
                  <w:tcW w:w="2145" w:type="dxa"/>
                  <w:vMerge/>
                  <w:vAlign w:val="center"/>
                </w:tcPr>
                <w:p w14:paraId="620488CB" w14:textId="77777777" w:rsidR="006501A3" w:rsidRPr="00B331D6" w:rsidRDefault="006501A3" w:rsidP="006501A3">
                  <w:pPr>
                    <w:spacing w:line="300" w:lineRule="exact"/>
                    <w:jc w:val="left"/>
                    <w:rPr>
                      <w:rFonts w:ascii="HG丸ｺﾞｼｯｸM-PRO" w:eastAsia="HG丸ｺﾞｼｯｸM-PRO" w:hAnsi="HG丸ｺﾞｼｯｸM-PRO"/>
                      <w:color w:val="000000" w:themeColor="text1"/>
                      <w:szCs w:val="22"/>
                    </w:rPr>
                  </w:pPr>
                </w:p>
              </w:tc>
              <w:tc>
                <w:tcPr>
                  <w:tcW w:w="709" w:type="dxa"/>
                  <w:tcBorders>
                    <w:top w:val="dashed" w:sz="4" w:space="0" w:color="auto"/>
                    <w:bottom w:val="single" w:sz="4" w:space="0" w:color="auto"/>
                  </w:tcBorders>
                  <w:vAlign w:val="center"/>
                </w:tcPr>
                <w:p w14:paraId="6300AD5C" w14:textId="77777777" w:rsidR="006501A3" w:rsidRPr="00B331D6" w:rsidRDefault="006501A3" w:rsidP="006501A3">
                  <w:pPr>
                    <w:spacing w:line="300" w:lineRule="exact"/>
                    <w:jc w:val="center"/>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実績</w:t>
                  </w:r>
                </w:p>
              </w:tc>
              <w:tc>
                <w:tcPr>
                  <w:tcW w:w="1559" w:type="dxa"/>
                  <w:tcBorders>
                    <w:top w:val="dashed" w:sz="4" w:space="0" w:color="auto"/>
                    <w:bottom w:val="single" w:sz="4" w:space="0" w:color="auto"/>
                  </w:tcBorders>
                  <w:vAlign w:val="center"/>
                </w:tcPr>
                <w:p w14:paraId="2C07858E" w14:textId="265DBB4C" w:rsidR="006501A3" w:rsidRPr="00B331D6" w:rsidRDefault="006501A3" w:rsidP="006501A3">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 w:val="18"/>
                      <w:szCs w:val="18"/>
                    </w:rPr>
                    <w:t>9,86</w:t>
                  </w:r>
                  <w:r w:rsidR="008962EE" w:rsidRPr="00B331D6">
                    <w:rPr>
                      <w:rFonts w:ascii="HG丸ｺﾞｼｯｸM-PRO" w:eastAsia="HG丸ｺﾞｼｯｸM-PRO" w:hAnsi="HG丸ｺﾞｼｯｸM-PRO"/>
                      <w:color w:val="000000" w:themeColor="text1"/>
                      <w:sz w:val="18"/>
                      <w:szCs w:val="18"/>
                    </w:rPr>
                    <w:t>0</w:t>
                  </w:r>
                  <w:r w:rsidRPr="00B331D6">
                    <w:rPr>
                      <w:rFonts w:ascii="HG丸ｺﾞｼｯｸM-PRO" w:eastAsia="HG丸ｺﾞｼｯｸM-PRO" w:hAnsi="HG丸ｺﾞｼｯｸM-PRO" w:hint="eastAsia"/>
                      <w:color w:val="000000" w:themeColor="text1"/>
                      <w:sz w:val="18"/>
                      <w:szCs w:val="18"/>
                    </w:rPr>
                    <w:t>回／月</w:t>
                  </w:r>
                </w:p>
              </w:tc>
              <w:tc>
                <w:tcPr>
                  <w:tcW w:w="1559" w:type="dxa"/>
                  <w:tcBorders>
                    <w:top w:val="dashed" w:sz="4" w:space="0" w:color="auto"/>
                    <w:bottom w:val="single" w:sz="4" w:space="0" w:color="auto"/>
                  </w:tcBorders>
                  <w:vAlign w:val="center"/>
                </w:tcPr>
                <w:p w14:paraId="379B57FA" w14:textId="0EC0138D" w:rsidR="006501A3" w:rsidRPr="00B331D6" w:rsidRDefault="006501A3" w:rsidP="006501A3">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Cs w:val="22"/>
                    </w:rPr>
                    <w:t>－</w:t>
                  </w:r>
                </w:p>
              </w:tc>
              <w:tc>
                <w:tcPr>
                  <w:tcW w:w="1565" w:type="dxa"/>
                  <w:tcBorders>
                    <w:top w:val="dashed" w:sz="4" w:space="0" w:color="auto"/>
                    <w:bottom w:val="single" w:sz="4" w:space="0" w:color="auto"/>
                  </w:tcBorders>
                  <w:vAlign w:val="center"/>
                </w:tcPr>
                <w:p w14:paraId="5D8ADEEC" w14:textId="0DD07BE8" w:rsidR="006501A3" w:rsidRPr="00B331D6" w:rsidRDefault="006501A3" w:rsidP="006501A3">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Cs w:val="22"/>
                    </w:rPr>
                    <w:t>－</w:t>
                  </w:r>
                </w:p>
              </w:tc>
            </w:tr>
            <w:tr w:rsidR="00B331D6" w:rsidRPr="00B331D6" w14:paraId="7225D46A" w14:textId="77777777" w:rsidTr="00825E74">
              <w:trPr>
                <w:trHeight w:val="578"/>
              </w:trPr>
              <w:tc>
                <w:tcPr>
                  <w:tcW w:w="2145" w:type="dxa"/>
                  <w:vMerge w:val="restart"/>
                  <w:tcBorders>
                    <w:right w:val="single" w:sz="4" w:space="0" w:color="auto"/>
                  </w:tcBorders>
                  <w:vAlign w:val="center"/>
                </w:tcPr>
                <w:p w14:paraId="3D380827" w14:textId="7B38805D" w:rsidR="00207E1C" w:rsidRPr="00B331D6" w:rsidRDefault="00635652" w:rsidP="00825E74">
                  <w:pPr>
                    <w:spacing w:line="300" w:lineRule="exact"/>
                    <w:jc w:val="lef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lastRenderedPageBreak/>
                    <w:t>福祉型障がい児入所支援</w:t>
                  </w:r>
                </w:p>
              </w:tc>
              <w:tc>
                <w:tcPr>
                  <w:tcW w:w="709" w:type="dxa"/>
                  <w:tcBorders>
                    <w:top w:val="single" w:sz="4" w:space="0" w:color="auto"/>
                    <w:left w:val="single" w:sz="4" w:space="0" w:color="auto"/>
                    <w:bottom w:val="dashed" w:sz="4" w:space="0" w:color="auto"/>
                    <w:right w:val="single" w:sz="6" w:space="0" w:color="auto"/>
                  </w:tcBorders>
                  <w:vAlign w:val="center"/>
                </w:tcPr>
                <w:p w14:paraId="299D9B6F" w14:textId="77777777" w:rsidR="00825E74" w:rsidRPr="00B331D6" w:rsidRDefault="00825E74" w:rsidP="00825E74">
                  <w:pPr>
                    <w:spacing w:line="300" w:lineRule="exact"/>
                    <w:jc w:val="center"/>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見込</w:t>
                  </w:r>
                </w:p>
              </w:tc>
              <w:tc>
                <w:tcPr>
                  <w:tcW w:w="1559" w:type="dxa"/>
                  <w:tcBorders>
                    <w:top w:val="single" w:sz="4" w:space="0" w:color="auto"/>
                    <w:left w:val="single" w:sz="6" w:space="0" w:color="auto"/>
                    <w:bottom w:val="dashed" w:sz="4" w:space="0" w:color="auto"/>
                    <w:right w:val="single" w:sz="6" w:space="0" w:color="auto"/>
                  </w:tcBorders>
                  <w:vAlign w:val="center"/>
                </w:tcPr>
                <w:p w14:paraId="1E60ADF2" w14:textId="42A75204" w:rsidR="00825E74" w:rsidRPr="00B331D6" w:rsidRDefault="00635652" w:rsidP="00825E74">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 w:val="18"/>
                      <w:szCs w:val="18"/>
                    </w:rPr>
                    <w:t>517</w:t>
                  </w:r>
                  <w:r w:rsidR="00207E1C" w:rsidRPr="00B331D6">
                    <w:rPr>
                      <w:rFonts w:ascii="HG丸ｺﾞｼｯｸM-PRO" w:eastAsia="HG丸ｺﾞｼｯｸM-PRO" w:hAnsi="HG丸ｺﾞｼｯｸM-PRO" w:hint="eastAsia"/>
                      <w:color w:val="000000" w:themeColor="text1"/>
                      <w:sz w:val="18"/>
                      <w:szCs w:val="18"/>
                    </w:rPr>
                    <w:t>人</w:t>
                  </w:r>
                  <w:r w:rsidR="00825E74" w:rsidRPr="00B331D6">
                    <w:rPr>
                      <w:rFonts w:ascii="HG丸ｺﾞｼｯｸM-PRO" w:eastAsia="HG丸ｺﾞｼｯｸM-PRO" w:hAnsi="HG丸ｺﾞｼｯｸM-PRO" w:hint="eastAsia"/>
                      <w:color w:val="000000" w:themeColor="text1"/>
                      <w:sz w:val="18"/>
                      <w:szCs w:val="18"/>
                    </w:rPr>
                    <w:t>／月</w:t>
                  </w:r>
                </w:p>
              </w:tc>
              <w:tc>
                <w:tcPr>
                  <w:tcW w:w="1559" w:type="dxa"/>
                  <w:tcBorders>
                    <w:top w:val="single" w:sz="4" w:space="0" w:color="auto"/>
                    <w:left w:val="single" w:sz="6" w:space="0" w:color="auto"/>
                    <w:bottom w:val="dashed" w:sz="4" w:space="0" w:color="auto"/>
                    <w:right w:val="single" w:sz="6" w:space="0" w:color="auto"/>
                  </w:tcBorders>
                  <w:vAlign w:val="center"/>
                </w:tcPr>
                <w:p w14:paraId="7DFDCE5D" w14:textId="73F4DE06" w:rsidR="00825E74" w:rsidRPr="00B331D6" w:rsidRDefault="00635652" w:rsidP="00825E74">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 w:val="18"/>
                      <w:szCs w:val="18"/>
                    </w:rPr>
                    <w:t>517</w:t>
                  </w:r>
                  <w:r w:rsidR="00207E1C" w:rsidRPr="00B331D6">
                    <w:rPr>
                      <w:rFonts w:ascii="HG丸ｺﾞｼｯｸM-PRO" w:eastAsia="HG丸ｺﾞｼｯｸM-PRO" w:hAnsi="HG丸ｺﾞｼｯｸM-PRO" w:hint="eastAsia"/>
                      <w:color w:val="000000" w:themeColor="text1"/>
                      <w:sz w:val="18"/>
                      <w:szCs w:val="18"/>
                    </w:rPr>
                    <w:t>人</w:t>
                  </w:r>
                  <w:r w:rsidR="00825E74" w:rsidRPr="00B331D6">
                    <w:rPr>
                      <w:rFonts w:ascii="HG丸ｺﾞｼｯｸM-PRO" w:eastAsia="HG丸ｺﾞｼｯｸM-PRO" w:hAnsi="HG丸ｺﾞｼｯｸM-PRO" w:hint="eastAsia"/>
                      <w:color w:val="000000" w:themeColor="text1"/>
                      <w:sz w:val="18"/>
                      <w:szCs w:val="18"/>
                    </w:rPr>
                    <w:t>／月</w:t>
                  </w:r>
                </w:p>
              </w:tc>
              <w:tc>
                <w:tcPr>
                  <w:tcW w:w="1565" w:type="dxa"/>
                  <w:tcBorders>
                    <w:top w:val="single" w:sz="4" w:space="0" w:color="auto"/>
                    <w:left w:val="single" w:sz="6" w:space="0" w:color="auto"/>
                    <w:bottom w:val="dashed" w:sz="4" w:space="0" w:color="auto"/>
                  </w:tcBorders>
                  <w:vAlign w:val="center"/>
                </w:tcPr>
                <w:p w14:paraId="0CE2C17F" w14:textId="44921A22" w:rsidR="00825E74" w:rsidRPr="00B331D6" w:rsidRDefault="00635652" w:rsidP="00825E74">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 w:val="18"/>
                      <w:szCs w:val="18"/>
                    </w:rPr>
                    <w:t>517</w:t>
                  </w:r>
                  <w:r w:rsidR="00207E1C" w:rsidRPr="00B331D6">
                    <w:rPr>
                      <w:rFonts w:ascii="HG丸ｺﾞｼｯｸM-PRO" w:eastAsia="HG丸ｺﾞｼｯｸM-PRO" w:hAnsi="HG丸ｺﾞｼｯｸM-PRO" w:hint="eastAsia"/>
                      <w:color w:val="000000" w:themeColor="text1"/>
                      <w:sz w:val="18"/>
                      <w:szCs w:val="18"/>
                    </w:rPr>
                    <w:t>人</w:t>
                  </w:r>
                  <w:r w:rsidR="00825E74" w:rsidRPr="00B331D6">
                    <w:rPr>
                      <w:rFonts w:ascii="HG丸ｺﾞｼｯｸM-PRO" w:eastAsia="HG丸ｺﾞｼｯｸM-PRO" w:hAnsi="HG丸ｺﾞｼｯｸM-PRO" w:hint="eastAsia"/>
                      <w:color w:val="000000" w:themeColor="text1"/>
                      <w:sz w:val="18"/>
                      <w:szCs w:val="18"/>
                    </w:rPr>
                    <w:t>／月</w:t>
                  </w:r>
                </w:p>
              </w:tc>
            </w:tr>
            <w:tr w:rsidR="00B331D6" w:rsidRPr="00B331D6" w14:paraId="345A3973" w14:textId="77777777" w:rsidTr="00825E74">
              <w:trPr>
                <w:trHeight w:val="287"/>
              </w:trPr>
              <w:tc>
                <w:tcPr>
                  <w:tcW w:w="2145" w:type="dxa"/>
                  <w:vMerge/>
                  <w:vAlign w:val="center"/>
                </w:tcPr>
                <w:p w14:paraId="3052D7F3" w14:textId="77777777" w:rsidR="006501A3" w:rsidRPr="00B331D6" w:rsidRDefault="006501A3" w:rsidP="006501A3">
                  <w:pPr>
                    <w:spacing w:line="300" w:lineRule="exact"/>
                    <w:jc w:val="left"/>
                    <w:rPr>
                      <w:rFonts w:ascii="HG丸ｺﾞｼｯｸM-PRO" w:eastAsia="HG丸ｺﾞｼｯｸM-PRO" w:hAnsi="HG丸ｺﾞｼｯｸM-PRO"/>
                      <w:color w:val="000000" w:themeColor="text1"/>
                      <w:szCs w:val="22"/>
                    </w:rPr>
                  </w:pPr>
                </w:p>
              </w:tc>
              <w:tc>
                <w:tcPr>
                  <w:tcW w:w="709" w:type="dxa"/>
                  <w:tcBorders>
                    <w:top w:val="dashed" w:sz="4" w:space="0" w:color="auto"/>
                    <w:bottom w:val="single" w:sz="4" w:space="0" w:color="auto"/>
                    <w:right w:val="single" w:sz="6" w:space="0" w:color="auto"/>
                  </w:tcBorders>
                  <w:vAlign w:val="center"/>
                </w:tcPr>
                <w:p w14:paraId="75335F6A" w14:textId="77777777" w:rsidR="006501A3" w:rsidRPr="00B331D6" w:rsidRDefault="006501A3" w:rsidP="006501A3">
                  <w:pPr>
                    <w:spacing w:line="300" w:lineRule="exact"/>
                    <w:jc w:val="center"/>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実績</w:t>
                  </w:r>
                </w:p>
              </w:tc>
              <w:tc>
                <w:tcPr>
                  <w:tcW w:w="1559" w:type="dxa"/>
                  <w:tcBorders>
                    <w:top w:val="dashed" w:sz="4" w:space="0" w:color="auto"/>
                    <w:left w:val="single" w:sz="6" w:space="0" w:color="auto"/>
                    <w:bottom w:val="single" w:sz="4" w:space="0" w:color="auto"/>
                    <w:right w:val="single" w:sz="6" w:space="0" w:color="auto"/>
                  </w:tcBorders>
                  <w:vAlign w:val="center"/>
                </w:tcPr>
                <w:p w14:paraId="4EE0530D" w14:textId="0D6EE5A6" w:rsidR="006501A3" w:rsidRPr="00B331D6" w:rsidRDefault="00E6275F" w:rsidP="006501A3">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 w:val="18"/>
                      <w:szCs w:val="18"/>
                    </w:rPr>
                    <w:t>467</w:t>
                  </w:r>
                  <w:r w:rsidR="006501A3" w:rsidRPr="00B331D6">
                    <w:rPr>
                      <w:rFonts w:ascii="HG丸ｺﾞｼｯｸM-PRO" w:eastAsia="HG丸ｺﾞｼｯｸM-PRO" w:hAnsi="HG丸ｺﾞｼｯｸM-PRO" w:hint="eastAsia"/>
                      <w:color w:val="000000" w:themeColor="text1"/>
                      <w:sz w:val="18"/>
                      <w:szCs w:val="18"/>
                    </w:rPr>
                    <w:t>人／月</w:t>
                  </w:r>
                </w:p>
              </w:tc>
              <w:tc>
                <w:tcPr>
                  <w:tcW w:w="1559" w:type="dxa"/>
                  <w:tcBorders>
                    <w:top w:val="dashed" w:sz="4" w:space="0" w:color="auto"/>
                    <w:left w:val="single" w:sz="6" w:space="0" w:color="auto"/>
                    <w:bottom w:val="single" w:sz="4" w:space="0" w:color="auto"/>
                    <w:right w:val="single" w:sz="6" w:space="0" w:color="auto"/>
                  </w:tcBorders>
                  <w:vAlign w:val="center"/>
                </w:tcPr>
                <w:p w14:paraId="0EDF0925" w14:textId="7EBE9FC0" w:rsidR="006501A3" w:rsidRPr="00B331D6" w:rsidRDefault="006501A3" w:rsidP="006501A3">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Cs w:val="22"/>
                    </w:rPr>
                    <w:t>－</w:t>
                  </w:r>
                </w:p>
              </w:tc>
              <w:tc>
                <w:tcPr>
                  <w:tcW w:w="1565" w:type="dxa"/>
                  <w:tcBorders>
                    <w:top w:val="dashed" w:sz="4" w:space="0" w:color="auto"/>
                    <w:left w:val="single" w:sz="6" w:space="0" w:color="auto"/>
                    <w:bottom w:val="single" w:sz="4" w:space="0" w:color="auto"/>
                  </w:tcBorders>
                  <w:vAlign w:val="center"/>
                </w:tcPr>
                <w:p w14:paraId="1D6E87BE" w14:textId="0BCF5438" w:rsidR="006501A3" w:rsidRPr="00B331D6" w:rsidRDefault="006501A3" w:rsidP="006501A3">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Cs w:val="22"/>
                    </w:rPr>
                    <w:t>－</w:t>
                  </w:r>
                </w:p>
              </w:tc>
            </w:tr>
            <w:tr w:rsidR="00B331D6" w:rsidRPr="00B331D6" w14:paraId="6B58D7A1" w14:textId="77777777" w:rsidTr="00825E74">
              <w:trPr>
                <w:trHeight w:val="638"/>
              </w:trPr>
              <w:tc>
                <w:tcPr>
                  <w:tcW w:w="2145" w:type="dxa"/>
                  <w:vMerge w:val="restart"/>
                  <w:vAlign w:val="center"/>
                </w:tcPr>
                <w:p w14:paraId="045AB7D0" w14:textId="42DF8E66" w:rsidR="00825E74" w:rsidRPr="00B331D6" w:rsidRDefault="00635652" w:rsidP="00825E74">
                  <w:pPr>
                    <w:spacing w:line="300" w:lineRule="exact"/>
                    <w:jc w:val="left"/>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医療型障がい児入所施設</w:t>
                  </w:r>
                </w:p>
              </w:tc>
              <w:tc>
                <w:tcPr>
                  <w:tcW w:w="709" w:type="dxa"/>
                  <w:tcBorders>
                    <w:top w:val="single" w:sz="4" w:space="0" w:color="auto"/>
                    <w:bottom w:val="dashed" w:sz="4" w:space="0" w:color="auto"/>
                  </w:tcBorders>
                  <w:vAlign w:val="center"/>
                </w:tcPr>
                <w:p w14:paraId="274A6188" w14:textId="77777777" w:rsidR="00825E74" w:rsidRPr="00B331D6" w:rsidRDefault="00825E74" w:rsidP="00825E74">
                  <w:pPr>
                    <w:spacing w:line="300" w:lineRule="exact"/>
                    <w:jc w:val="center"/>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見込</w:t>
                  </w:r>
                </w:p>
              </w:tc>
              <w:tc>
                <w:tcPr>
                  <w:tcW w:w="1559" w:type="dxa"/>
                  <w:tcBorders>
                    <w:top w:val="single" w:sz="4" w:space="0" w:color="auto"/>
                    <w:bottom w:val="dashed" w:sz="4" w:space="0" w:color="auto"/>
                  </w:tcBorders>
                  <w:vAlign w:val="center"/>
                </w:tcPr>
                <w:p w14:paraId="6B8C765F" w14:textId="34C2855F" w:rsidR="00825E74" w:rsidRPr="00B331D6" w:rsidRDefault="00635652" w:rsidP="00825E74">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 w:val="18"/>
                      <w:szCs w:val="18"/>
                    </w:rPr>
                    <w:t>215</w:t>
                  </w:r>
                  <w:r w:rsidR="00825E74" w:rsidRPr="00B331D6">
                    <w:rPr>
                      <w:rFonts w:ascii="HG丸ｺﾞｼｯｸM-PRO" w:eastAsia="HG丸ｺﾞｼｯｸM-PRO" w:hAnsi="HG丸ｺﾞｼｯｸM-PRO" w:hint="eastAsia"/>
                      <w:color w:val="000000" w:themeColor="text1"/>
                      <w:sz w:val="18"/>
                      <w:szCs w:val="18"/>
                    </w:rPr>
                    <w:t>人／月</w:t>
                  </w:r>
                </w:p>
              </w:tc>
              <w:tc>
                <w:tcPr>
                  <w:tcW w:w="1559" w:type="dxa"/>
                  <w:tcBorders>
                    <w:top w:val="single" w:sz="4" w:space="0" w:color="auto"/>
                    <w:bottom w:val="dashed" w:sz="4" w:space="0" w:color="auto"/>
                  </w:tcBorders>
                  <w:vAlign w:val="center"/>
                </w:tcPr>
                <w:p w14:paraId="06A5FDCC" w14:textId="602F9C52" w:rsidR="00825E74" w:rsidRPr="00B331D6" w:rsidRDefault="00635652" w:rsidP="00825E74">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 w:val="18"/>
                      <w:szCs w:val="18"/>
                    </w:rPr>
                    <w:t>215</w:t>
                  </w:r>
                  <w:r w:rsidR="00825E74" w:rsidRPr="00B331D6">
                    <w:rPr>
                      <w:rFonts w:ascii="HG丸ｺﾞｼｯｸM-PRO" w:eastAsia="HG丸ｺﾞｼｯｸM-PRO" w:hAnsi="HG丸ｺﾞｼｯｸM-PRO" w:hint="eastAsia"/>
                      <w:color w:val="000000" w:themeColor="text1"/>
                      <w:sz w:val="18"/>
                      <w:szCs w:val="18"/>
                    </w:rPr>
                    <w:t>人／月</w:t>
                  </w:r>
                </w:p>
              </w:tc>
              <w:tc>
                <w:tcPr>
                  <w:tcW w:w="1565" w:type="dxa"/>
                  <w:tcBorders>
                    <w:top w:val="single" w:sz="4" w:space="0" w:color="auto"/>
                    <w:bottom w:val="dashed" w:sz="4" w:space="0" w:color="auto"/>
                  </w:tcBorders>
                  <w:vAlign w:val="center"/>
                </w:tcPr>
                <w:p w14:paraId="29062226" w14:textId="0F241503" w:rsidR="00825E74" w:rsidRPr="00B331D6" w:rsidRDefault="00635652" w:rsidP="00825E74">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 w:val="18"/>
                      <w:szCs w:val="18"/>
                    </w:rPr>
                    <w:t>215</w:t>
                  </w:r>
                  <w:r w:rsidR="00825E74" w:rsidRPr="00B331D6">
                    <w:rPr>
                      <w:rFonts w:ascii="HG丸ｺﾞｼｯｸM-PRO" w:eastAsia="HG丸ｺﾞｼｯｸM-PRO" w:hAnsi="HG丸ｺﾞｼｯｸM-PRO" w:hint="eastAsia"/>
                      <w:color w:val="000000" w:themeColor="text1"/>
                      <w:sz w:val="18"/>
                      <w:szCs w:val="18"/>
                    </w:rPr>
                    <w:t>人／月</w:t>
                  </w:r>
                </w:p>
              </w:tc>
            </w:tr>
            <w:tr w:rsidR="00B331D6" w:rsidRPr="00B331D6" w14:paraId="4B4BDFB7" w14:textId="77777777" w:rsidTr="00825E74">
              <w:trPr>
                <w:trHeight w:val="249"/>
              </w:trPr>
              <w:tc>
                <w:tcPr>
                  <w:tcW w:w="2145" w:type="dxa"/>
                  <w:vMerge/>
                  <w:vAlign w:val="center"/>
                </w:tcPr>
                <w:p w14:paraId="4A5534CC" w14:textId="77777777" w:rsidR="006501A3" w:rsidRPr="00B331D6" w:rsidRDefault="006501A3" w:rsidP="006501A3">
                  <w:pPr>
                    <w:spacing w:line="300" w:lineRule="exact"/>
                    <w:jc w:val="left"/>
                    <w:rPr>
                      <w:rFonts w:ascii="HG丸ｺﾞｼｯｸM-PRO" w:eastAsia="HG丸ｺﾞｼｯｸM-PRO" w:hAnsi="HG丸ｺﾞｼｯｸM-PRO"/>
                      <w:color w:val="000000" w:themeColor="text1"/>
                      <w:szCs w:val="22"/>
                    </w:rPr>
                  </w:pPr>
                </w:p>
              </w:tc>
              <w:tc>
                <w:tcPr>
                  <w:tcW w:w="709" w:type="dxa"/>
                  <w:tcBorders>
                    <w:top w:val="dashed" w:sz="4" w:space="0" w:color="auto"/>
                    <w:bottom w:val="single" w:sz="4" w:space="0" w:color="auto"/>
                  </w:tcBorders>
                  <w:vAlign w:val="center"/>
                </w:tcPr>
                <w:p w14:paraId="41D752F2" w14:textId="77777777" w:rsidR="006501A3" w:rsidRPr="00B331D6" w:rsidRDefault="006501A3" w:rsidP="006501A3">
                  <w:pPr>
                    <w:spacing w:line="300" w:lineRule="exact"/>
                    <w:jc w:val="center"/>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実績</w:t>
                  </w:r>
                </w:p>
              </w:tc>
              <w:tc>
                <w:tcPr>
                  <w:tcW w:w="1559" w:type="dxa"/>
                  <w:tcBorders>
                    <w:top w:val="dashed" w:sz="4" w:space="0" w:color="auto"/>
                    <w:bottom w:val="single" w:sz="4" w:space="0" w:color="auto"/>
                  </w:tcBorders>
                  <w:vAlign w:val="center"/>
                </w:tcPr>
                <w:p w14:paraId="7C95E9C6" w14:textId="2701FC30" w:rsidR="006501A3" w:rsidRPr="00B331D6" w:rsidRDefault="00E6275F" w:rsidP="006501A3">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 w:val="18"/>
                      <w:szCs w:val="18"/>
                    </w:rPr>
                    <w:t>210</w:t>
                  </w:r>
                  <w:r w:rsidR="006501A3" w:rsidRPr="00B331D6">
                    <w:rPr>
                      <w:rFonts w:ascii="HG丸ｺﾞｼｯｸM-PRO" w:eastAsia="HG丸ｺﾞｼｯｸM-PRO" w:hAnsi="HG丸ｺﾞｼｯｸM-PRO" w:hint="eastAsia"/>
                      <w:color w:val="000000" w:themeColor="text1"/>
                      <w:sz w:val="18"/>
                      <w:szCs w:val="18"/>
                    </w:rPr>
                    <w:t>人／月</w:t>
                  </w:r>
                </w:p>
              </w:tc>
              <w:tc>
                <w:tcPr>
                  <w:tcW w:w="1559" w:type="dxa"/>
                  <w:tcBorders>
                    <w:top w:val="dashed" w:sz="4" w:space="0" w:color="auto"/>
                    <w:bottom w:val="single" w:sz="4" w:space="0" w:color="auto"/>
                  </w:tcBorders>
                  <w:vAlign w:val="center"/>
                </w:tcPr>
                <w:p w14:paraId="1E36454C" w14:textId="54516253" w:rsidR="006501A3" w:rsidRPr="00B331D6" w:rsidRDefault="006501A3" w:rsidP="006501A3">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Cs w:val="22"/>
                    </w:rPr>
                    <w:t>－</w:t>
                  </w:r>
                </w:p>
              </w:tc>
              <w:tc>
                <w:tcPr>
                  <w:tcW w:w="1565" w:type="dxa"/>
                  <w:tcBorders>
                    <w:top w:val="dashed" w:sz="4" w:space="0" w:color="auto"/>
                    <w:bottom w:val="single" w:sz="4" w:space="0" w:color="auto"/>
                  </w:tcBorders>
                  <w:vAlign w:val="center"/>
                </w:tcPr>
                <w:p w14:paraId="230D2B89" w14:textId="1ED0F269" w:rsidR="006501A3" w:rsidRPr="00B331D6" w:rsidRDefault="006501A3" w:rsidP="006501A3">
                  <w:pPr>
                    <w:spacing w:line="300" w:lineRule="exact"/>
                    <w:jc w:val="right"/>
                    <w:rPr>
                      <w:rFonts w:ascii="HG丸ｺﾞｼｯｸM-PRO" w:eastAsia="HG丸ｺﾞｼｯｸM-PRO" w:hAnsi="HG丸ｺﾞｼｯｸM-PRO"/>
                      <w:color w:val="000000" w:themeColor="text1"/>
                      <w:sz w:val="18"/>
                      <w:szCs w:val="18"/>
                    </w:rPr>
                  </w:pPr>
                  <w:r w:rsidRPr="00B331D6">
                    <w:rPr>
                      <w:rFonts w:ascii="HG丸ｺﾞｼｯｸM-PRO" w:eastAsia="HG丸ｺﾞｼｯｸM-PRO" w:hAnsi="HG丸ｺﾞｼｯｸM-PRO" w:hint="eastAsia"/>
                      <w:color w:val="000000" w:themeColor="text1"/>
                      <w:szCs w:val="22"/>
                    </w:rPr>
                    <w:t>－</w:t>
                  </w:r>
                </w:p>
              </w:tc>
            </w:tr>
          </w:tbl>
          <w:p w14:paraId="0DFC27E6" w14:textId="77777777" w:rsidR="00400F50" w:rsidRPr="00B331D6" w:rsidRDefault="00400F50" w:rsidP="00B535B0">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p w14:paraId="423EA872" w14:textId="77777777" w:rsidR="00400F50" w:rsidRPr="00B331D6" w:rsidRDefault="00400F50" w:rsidP="00B535B0">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p w14:paraId="057355BA" w14:textId="77777777" w:rsidR="001F7265" w:rsidRPr="00B331D6" w:rsidRDefault="001F7265" w:rsidP="00B535B0">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p w14:paraId="683DC6FE" w14:textId="78D1032A" w:rsidR="001F7265" w:rsidRPr="00B331D6" w:rsidRDefault="001F7265" w:rsidP="00B535B0">
            <w:pPr>
              <w:widowControl/>
              <w:autoSpaceDE/>
              <w:autoSpaceDN/>
              <w:adjustRightInd/>
              <w:snapToGrid/>
              <w:spacing w:line="120" w:lineRule="exact"/>
              <w:ind w:right="57"/>
              <w:jc w:val="left"/>
              <w:textAlignment w:val="auto"/>
              <w:rPr>
                <w:rFonts w:ascii="HG丸ｺﾞｼｯｸM-PRO" w:eastAsia="HG丸ｺﾞｼｯｸM-PRO" w:hAnsi="HG丸ｺﾞｼｯｸM-PRO" w:cs="Arial"/>
                <w:color w:val="000000" w:themeColor="text1"/>
                <w:szCs w:val="22"/>
              </w:rPr>
            </w:pPr>
          </w:p>
        </w:tc>
      </w:tr>
      <w:tr w:rsidR="00B331D6" w:rsidRPr="00B331D6" w14:paraId="11F96121" w14:textId="77777777" w:rsidTr="00400F50">
        <w:trPr>
          <w:trHeight w:val="186"/>
          <w:jc w:val="center"/>
        </w:trPr>
        <w:tc>
          <w:tcPr>
            <w:tcW w:w="4604" w:type="dxa"/>
            <w:gridSpan w:val="3"/>
            <w:vAlign w:val="center"/>
          </w:tcPr>
          <w:p w14:paraId="3DAF0C05" w14:textId="77777777" w:rsidR="00400F50" w:rsidRPr="00B331D6" w:rsidRDefault="00400F50" w:rsidP="00400F50">
            <w:pPr>
              <w:spacing w:line="300" w:lineRule="exact"/>
              <w:jc w:val="center"/>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lastRenderedPageBreak/>
              <w:t>評価（Ｃ）</w:t>
            </w:r>
          </w:p>
        </w:tc>
        <w:tc>
          <w:tcPr>
            <w:tcW w:w="4605" w:type="dxa"/>
          </w:tcPr>
          <w:p w14:paraId="7F6CF4D4" w14:textId="77777777" w:rsidR="00400F50" w:rsidRPr="00B331D6" w:rsidRDefault="00400F50" w:rsidP="00870619">
            <w:pPr>
              <w:spacing w:line="300" w:lineRule="exact"/>
              <w:jc w:val="center"/>
              <w:rPr>
                <w:rFonts w:ascii="HG丸ｺﾞｼｯｸM-PRO" w:eastAsia="HG丸ｺﾞｼｯｸM-PRO" w:hAnsi="HG丸ｺﾞｼｯｸM-PRO"/>
                <w:color w:val="000000" w:themeColor="text1"/>
                <w:szCs w:val="22"/>
              </w:rPr>
            </w:pPr>
            <w:r w:rsidRPr="00B331D6">
              <w:rPr>
                <w:rFonts w:ascii="HG丸ｺﾞｼｯｸM-PRO" w:eastAsia="HG丸ｺﾞｼｯｸM-PRO" w:hAnsi="HG丸ｺﾞｼｯｸM-PRO" w:hint="eastAsia"/>
                <w:color w:val="000000" w:themeColor="text1"/>
                <w:szCs w:val="22"/>
              </w:rPr>
              <w:t>改善（Ａ）</w:t>
            </w:r>
          </w:p>
        </w:tc>
      </w:tr>
      <w:tr w:rsidR="00200EFD" w:rsidRPr="00B331D6" w14:paraId="565AB41A" w14:textId="77777777" w:rsidTr="00400F50">
        <w:trPr>
          <w:trHeight w:val="1390"/>
          <w:jc w:val="center"/>
        </w:trPr>
        <w:tc>
          <w:tcPr>
            <w:tcW w:w="4604" w:type="dxa"/>
            <w:gridSpan w:val="3"/>
          </w:tcPr>
          <w:p w14:paraId="16C44D22" w14:textId="77777777" w:rsidR="00624F5D" w:rsidRPr="00B331D6" w:rsidRDefault="00624F5D" w:rsidP="00624F5D">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①児童発達支援センターの設置</w:t>
            </w:r>
          </w:p>
          <w:p w14:paraId="03CFBE2A" w14:textId="77777777" w:rsidR="00624F5D" w:rsidRPr="00B331D6" w:rsidRDefault="00624F5D" w:rsidP="00624F5D">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【目標等を踏まえた評価（令和６年度）】</w:t>
            </w:r>
          </w:p>
          <w:p w14:paraId="53BEF632" w14:textId="77777777" w:rsidR="00624F5D" w:rsidRPr="00B331D6" w:rsidRDefault="00624F5D" w:rsidP="00624F5D">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●計画の達成状況</w:t>
            </w:r>
          </w:p>
          <w:p w14:paraId="4035D1B2" w14:textId="2741E236" w:rsidR="00624F5D" w:rsidRPr="00B331D6" w:rsidRDefault="00624F5D" w:rsidP="00624F5D">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・前回計画期間において設置数は微増傾向で推移し、令和６年度の実績は43市町村のうち、37市町村での設置状況であった</w:t>
            </w:r>
            <w:r w:rsidR="00BD43FA" w:rsidRPr="00B331D6">
              <w:rPr>
                <w:rFonts w:ascii="HG丸ｺﾞｼｯｸM-PRO" w:eastAsia="HG丸ｺﾞｼｯｸM-PRO" w:hAnsi="HG丸ｺﾞｼｯｸM-PRO" w:hint="eastAsia"/>
                <w:color w:val="000000" w:themeColor="text1"/>
                <w:sz w:val="20"/>
              </w:rPr>
              <w:t>。</w:t>
            </w:r>
          </w:p>
          <w:p w14:paraId="6BBA6BEF" w14:textId="77777777" w:rsidR="00624F5D" w:rsidRPr="00B331D6" w:rsidRDefault="00624F5D" w:rsidP="00624F5D">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●状況分析</w:t>
            </w:r>
          </w:p>
          <w:p w14:paraId="69CB9A98" w14:textId="77777777" w:rsidR="00624F5D" w:rsidRPr="00B331D6" w:rsidRDefault="00624F5D" w:rsidP="00624F5D">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未設置の市町村については、市町村規模によっては管内の利用者が見込めないことや、実施する財源の確保が課題であったり、候補者（法人）がいないことから単独での設置が図れていないことなどが考えられる。</w:t>
            </w:r>
          </w:p>
          <w:p w14:paraId="42F6B347" w14:textId="77777777" w:rsidR="00624F5D" w:rsidRPr="00B331D6" w:rsidRDefault="00624F5D" w:rsidP="00624F5D">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【課題】</w:t>
            </w:r>
          </w:p>
          <w:p w14:paraId="0D488084" w14:textId="77777777" w:rsidR="00624F5D" w:rsidRPr="00B331D6" w:rsidRDefault="00624F5D" w:rsidP="00624F5D">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・未設置市町村に対しては、引き続き各市町村による設置検討を基本としつつ、既に共同設置を行っている好事例の紹介等、共同利用体制の構築等を検討するよう働きかけを行う必要がある。</w:t>
            </w:r>
          </w:p>
          <w:p w14:paraId="3176F3A3" w14:textId="2F78D6D8" w:rsidR="00624F5D" w:rsidRPr="00B331D6" w:rsidRDefault="00624F5D" w:rsidP="00624F5D">
            <w:pPr>
              <w:spacing w:line="240" w:lineRule="auto"/>
              <w:rPr>
                <w:rFonts w:ascii="HG丸ｺﾞｼｯｸM-PRO" w:eastAsia="HG丸ｺﾞｼｯｸM-PRO" w:hAnsi="HG丸ｺﾞｼｯｸM-PRO"/>
                <w:color w:val="000000" w:themeColor="text1"/>
                <w:sz w:val="20"/>
              </w:rPr>
            </w:pPr>
          </w:p>
          <w:p w14:paraId="49D6DC9B" w14:textId="77777777" w:rsidR="00EB514D" w:rsidRPr="00B331D6" w:rsidRDefault="00EB514D" w:rsidP="00624F5D">
            <w:pPr>
              <w:spacing w:line="240" w:lineRule="auto"/>
              <w:rPr>
                <w:rFonts w:ascii="HG丸ｺﾞｼｯｸM-PRO" w:eastAsia="HG丸ｺﾞｼｯｸM-PRO" w:hAnsi="HG丸ｺﾞｼｯｸM-PRO"/>
                <w:color w:val="000000" w:themeColor="text1"/>
                <w:sz w:val="20"/>
              </w:rPr>
            </w:pPr>
          </w:p>
          <w:p w14:paraId="3B6D8A15" w14:textId="77777777" w:rsidR="00624F5D" w:rsidRPr="00B331D6" w:rsidRDefault="00624F5D" w:rsidP="00624F5D">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②児童発達支援センター等を活用した障がい児の地域社会への参加・包容（インクルージョン）を推進する体制の構築</w:t>
            </w:r>
          </w:p>
          <w:p w14:paraId="7457279C" w14:textId="77777777" w:rsidR="00624F5D" w:rsidRPr="00B331D6" w:rsidRDefault="00624F5D" w:rsidP="00624F5D">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【目標等を踏まえた評価（令和６年度）】</w:t>
            </w:r>
          </w:p>
          <w:p w14:paraId="4E977FA9" w14:textId="77777777" w:rsidR="00624F5D" w:rsidRPr="00B331D6" w:rsidRDefault="00624F5D" w:rsidP="00624F5D">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●計画の達成状況</w:t>
            </w:r>
          </w:p>
          <w:p w14:paraId="72605391" w14:textId="056AA222" w:rsidR="00624F5D" w:rsidRPr="00B331D6" w:rsidRDefault="00624F5D" w:rsidP="00047A0D">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令和６年度の実績は４３市町村のうち、41市町村で体制の構築に取り組めた。その内容においても保育所等訪問支援については、計画期間において実施数の増加を図ることが出来ており、その他市町村ごとに巡回相談支援や研修の実施など障がい児の地域社会への参加・包容（インクルージョン）を推進する体制の構築について引き続き検討を進めている。</w:t>
            </w:r>
          </w:p>
          <w:p w14:paraId="7472E5EC" w14:textId="77777777" w:rsidR="00624F5D" w:rsidRPr="00B331D6" w:rsidRDefault="00624F5D" w:rsidP="00624F5D">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●状況分析</w:t>
            </w:r>
          </w:p>
          <w:p w14:paraId="76EB7F80" w14:textId="77777777" w:rsidR="00624F5D" w:rsidRPr="00B331D6" w:rsidRDefault="00624F5D" w:rsidP="00624F5D">
            <w:pPr>
              <w:spacing w:line="240" w:lineRule="auto"/>
              <w:ind w:left="34" w:hangingChars="17" w:hanging="34"/>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・令和７年度に体制構築を目指し、令和６年度はその準備期間であったため「未実施」と2町が回答している。</w:t>
            </w:r>
          </w:p>
          <w:p w14:paraId="43873993" w14:textId="77777777" w:rsidR="00624F5D" w:rsidRPr="00B331D6" w:rsidRDefault="00624F5D" w:rsidP="00624F5D">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【課題】</w:t>
            </w:r>
          </w:p>
          <w:p w14:paraId="43B934FF" w14:textId="2F10F147" w:rsidR="00AD2EBC" w:rsidRPr="00B331D6" w:rsidRDefault="00624F5D" w:rsidP="00624F5D">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・ニーズに応じて、保育所等訪問支援を利用できる体制や、その他巡回相談支援や研修などを</w:t>
            </w:r>
            <w:r w:rsidRPr="00B331D6">
              <w:rPr>
                <w:rFonts w:ascii="Segoe UI Symbol" w:eastAsia="HG丸ｺﾞｼｯｸM-PRO" w:hAnsi="Segoe UI Symbol" w:cs="Segoe UI Symbol" w:hint="eastAsia"/>
                <w:color w:val="000000" w:themeColor="text1"/>
                <w:sz w:val="20"/>
              </w:rPr>
              <w:t>安定的に実施できる体制づくりについて</w:t>
            </w:r>
            <w:r w:rsidRPr="00B331D6">
              <w:rPr>
                <w:rFonts w:ascii="HG丸ｺﾞｼｯｸM-PRO" w:eastAsia="HG丸ｺﾞｼｯｸM-PRO" w:hAnsi="HG丸ｺﾞｼｯｸM-PRO" w:hint="eastAsia"/>
                <w:color w:val="000000" w:themeColor="text1"/>
                <w:sz w:val="20"/>
              </w:rPr>
              <w:t>、働きかけていく必要がある。</w:t>
            </w:r>
          </w:p>
          <w:p w14:paraId="3804EE4F" w14:textId="03AB4D99" w:rsidR="0028263A" w:rsidRPr="00B331D6" w:rsidRDefault="0028263A" w:rsidP="00624F5D">
            <w:pPr>
              <w:spacing w:line="240" w:lineRule="auto"/>
              <w:rPr>
                <w:rFonts w:ascii="HG丸ｺﾞｼｯｸM-PRO" w:eastAsia="HG丸ｺﾞｼｯｸM-PRO" w:hAnsi="HG丸ｺﾞｼｯｸM-PRO"/>
                <w:color w:val="000000" w:themeColor="text1"/>
                <w:sz w:val="20"/>
              </w:rPr>
            </w:pPr>
          </w:p>
          <w:p w14:paraId="5DCC9EA0" w14:textId="77777777" w:rsidR="00EB514D" w:rsidRPr="00B331D6" w:rsidRDefault="00EB514D" w:rsidP="00624F5D">
            <w:pPr>
              <w:spacing w:line="240" w:lineRule="auto"/>
              <w:rPr>
                <w:rFonts w:ascii="HG丸ｺﾞｼｯｸM-PRO" w:eastAsia="HG丸ｺﾞｼｯｸM-PRO" w:hAnsi="HG丸ｺﾞｼｯｸM-PRO"/>
                <w:color w:val="000000" w:themeColor="text1"/>
                <w:sz w:val="20"/>
              </w:rPr>
            </w:pPr>
          </w:p>
          <w:p w14:paraId="271E0538" w14:textId="2662B4DC" w:rsidR="00655903" w:rsidRPr="00B331D6" w:rsidRDefault="00361C36" w:rsidP="00361C36">
            <w:pPr>
              <w:spacing w:line="240" w:lineRule="auto"/>
              <w:ind w:left="200" w:hangingChars="100" w:hanging="200"/>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③</w:t>
            </w:r>
            <w:r w:rsidR="00635652" w:rsidRPr="00B331D6">
              <w:rPr>
                <w:rFonts w:ascii="HG丸ｺﾞｼｯｸM-PRO" w:eastAsia="HG丸ｺﾞｼｯｸM-PRO" w:hAnsi="HG丸ｺﾞｼｯｸM-PRO" w:hint="eastAsia"/>
                <w:color w:val="000000" w:themeColor="text1"/>
                <w:sz w:val="20"/>
              </w:rPr>
              <w:t>難聴児支援のための中核的機能を有する体制の確保や新生児聴覚検査から療育につなげる連携体制構築の推進</w:t>
            </w:r>
          </w:p>
          <w:p w14:paraId="580A94F8" w14:textId="3C0E1187" w:rsidR="00AD2EBC" w:rsidRPr="00B331D6" w:rsidRDefault="00655903" w:rsidP="00EB514D">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【目標等を踏まえた評価（令和</w:t>
            </w:r>
            <w:r w:rsidR="00825E74" w:rsidRPr="00B331D6">
              <w:rPr>
                <w:rFonts w:ascii="HG丸ｺﾞｼｯｸM-PRO" w:eastAsia="HG丸ｺﾞｼｯｸM-PRO" w:hAnsi="HG丸ｺﾞｼｯｸM-PRO" w:hint="eastAsia"/>
                <w:color w:val="000000" w:themeColor="text1"/>
                <w:sz w:val="20"/>
              </w:rPr>
              <w:t>６</w:t>
            </w:r>
            <w:r w:rsidRPr="00B331D6">
              <w:rPr>
                <w:rFonts w:ascii="HG丸ｺﾞｼｯｸM-PRO" w:eastAsia="HG丸ｺﾞｼｯｸM-PRO" w:hAnsi="HG丸ｺﾞｼｯｸM-PRO" w:hint="eastAsia"/>
                <w:color w:val="000000" w:themeColor="text1"/>
                <w:sz w:val="20"/>
              </w:rPr>
              <w:t>年度）】</w:t>
            </w:r>
          </w:p>
          <w:p w14:paraId="2D0AE141" w14:textId="77777777" w:rsidR="00F10622" w:rsidRPr="00B331D6" w:rsidRDefault="00F10622" w:rsidP="00F10622">
            <w:pPr>
              <w:spacing w:line="300" w:lineRule="exact"/>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●計画の達成状況</w:t>
            </w:r>
          </w:p>
          <w:p w14:paraId="1022C64D" w14:textId="007FA5F3" w:rsidR="00F10622" w:rsidRPr="00B331D6" w:rsidRDefault="00F10622" w:rsidP="00EB514D">
            <w:pPr>
              <w:spacing w:line="300" w:lineRule="exact"/>
              <w:ind w:left="200" w:hangingChars="100" w:hanging="200"/>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 xml:space="preserve">　・府立福祉情報コミュニケーションセンターを難聴児早期支援の中核機能拠点として、「きこえ」専門の相談窓口の「ひだまり・MOE」が中心となり相談支援などを実施。</w:t>
            </w:r>
          </w:p>
          <w:p w14:paraId="211E2C33" w14:textId="77777777" w:rsidR="00F10622" w:rsidRPr="00B331D6" w:rsidRDefault="00F10622" w:rsidP="00F10622">
            <w:pPr>
              <w:spacing w:line="300" w:lineRule="exact"/>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●状況分析</w:t>
            </w:r>
          </w:p>
          <w:p w14:paraId="1D926B29" w14:textId="77777777" w:rsidR="00F10622" w:rsidRPr="00B331D6" w:rsidRDefault="00F10622" w:rsidP="00F10622">
            <w:pPr>
              <w:spacing w:line="240" w:lineRule="auto"/>
              <w:ind w:left="200" w:hangingChars="100" w:hanging="200"/>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 xml:space="preserve">　・医療機関で「聴覚に障がいがあり」と判定された後、聴覚障がいのある子どもとその保護者が、支援を担う社会資源等に容易にたどり着けていない。</w:t>
            </w:r>
          </w:p>
          <w:p w14:paraId="1525B414" w14:textId="77777777" w:rsidR="00F10622" w:rsidRPr="00B331D6" w:rsidRDefault="00F10622" w:rsidP="00F10622">
            <w:pPr>
              <w:spacing w:line="240" w:lineRule="auto"/>
              <w:ind w:leftChars="100" w:left="220"/>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・難聴児とその保護者への適切な情報提供及び福祉情報コミュニケーションセンターを中核とした関係機関の連携促進が必要。</w:t>
            </w:r>
          </w:p>
          <w:p w14:paraId="0E48D9E9" w14:textId="77777777" w:rsidR="00825E74" w:rsidRPr="00B331D6" w:rsidRDefault="00825E74" w:rsidP="00825E74">
            <w:pPr>
              <w:spacing w:line="240" w:lineRule="auto"/>
              <w:ind w:left="200" w:hangingChars="100" w:hanging="200"/>
              <w:rPr>
                <w:rFonts w:ascii="HG丸ｺﾞｼｯｸM-PRO" w:eastAsia="HG丸ｺﾞｼｯｸM-PRO" w:hAnsi="HG丸ｺﾞｼｯｸM-PRO"/>
                <w:color w:val="000000" w:themeColor="text1"/>
                <w:sz w:val="20"/>
              </w:rPr>
            </w:pPr>
          </w:p>
          <w:p w14:paraId="1A71BCF0" w14:textId="3A798A2F" w:rsidR="0061282B" w:rsidRPr="00B331D6" w:rsidRDefault="0061282B" w:rsidP="001C32D5">
            <w:pPr>
              <w:spacing w:line="240" w:lineRule="auto"/>
              <w:ind w:left="200" w:hangingChars="100" w:hanging="200"/>
              <w:rPr>
                <w:rFonts w:ascii="HG丸ｺﾞｼｯｸM-PRO" w:eastAsia="HG丸ｺﾞｼｯｸM-PRO" w:hAnsi="HG丸ｺﾞｼｯｸM-PRO"/>
                <w:color w:val="000000" w:themeColor="text1"/>
                <w:sz w:val="20"/>
              </w:rPr>
            </w:pPr>
          </w:p>
          <w:p w14:paraId="63B70D21" w14:textId="77777777" w:rsidR="00EB514D" w:rsidRPr="00B331D6" w:rsidRDefault="00EB514D" w:rsidP="001C32D5">
            <w:pPr>
              <w:spacing w:line="240" w:lineRule="auto"/>
              <w:ind w:left="200" w:hangingChars="100" w:hanging="200"/>
              <w:rPr>
                <w:rFonts w:ascii="HG丸ｺﾞｼｯｸM-PRO" w:eastAsia="HG丸ｺﾞｼｯｸM-PRO" w:hAnsi="HG丸ｺﾞｼｯｸM-PRO"/>
                <w:color w:val="000000" w:themeColor="text1"/>
                <w:sz w:val="20"/>
              </w:rPr>
            </w:pPr>
          </w:p>
          <w:p w14:paraId="6D3CE376" w14:textId="6248F4CE" w:rsidR="00717256" w:rsidRPr="00B331D6" w:rsidRDefault="00717256" w:rsidP="001C32D5">
            <w:pPr>
              <w:spacing w:line="240" w:lineRule="auto"/>
              <w:ind w:left="200" w:hangingChars="100" w:hanging="200"/>
              <w:rPr>
                <w:rFonts w:ascii="HG丸ｺﾞｼｯｸM-PRO" w:eastAsia="HG丸ｺﾞｼｯｸM-PRO" w:hAnsi="HG丸ｺﾞｼｯｸM-PRO"/>
                <w:color w:val="000000" w:themeColor="text1"/>
                <w:sz w:val="20"/>
              </w:rPr>
            </w:pPr>
          </w:p>
          <w:p w14:paraId="23E45C87" w14:textId="77777777" w:rsidR="007F0A6B" w:rsidRPr="00B331D6" w:rsidRDefault="007F0A6B" w:rsidP="001C32D5">
            <w:pPr>
              <w:spacing w:line="240" w:lineRule="auto"/>
              <w:ind w:left="200" w:hangingChars="100" w:hanging="200"/>
              <w:rPr>
                <w:rFonts w:ascii="HG丸ｺﾞｼｯｸM-PRO" w:eastAsia="HG丸ｺﾞｼｯｸM-PRO" w:hAnsi="HG丸ｺﾞｼｯｸM-PRO"/>
                <w:color w:val="000000" w:themeColor="text1"/>
                <w:sz w:val="20"/>
              </w:rPr>
            </w:pPr>
          </w:p>
          <w:p w14:paraId="5D9DC6A0" w14:textId="77777777" w:rsidR="00717256" w:rsidRPr="00B331D6" w:rsidRDefault="00717256" w:rsidP="00717256">
            <w:pPr>
              <w:spacing w:line="240" w:lineRule="auto"/>
              <w:ind w:left="200" w:hangingChars="100" w:hanging="200"/>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④主に重症心身障がい児を支援する児童発達支援事業所の確保</w:t>
            </w:r>
          </w:p>
          <w:p w14:paraId="236D2CD5" w14:textId="0ABE6AC8" w:rsidR="00AE763E" w:rsidRPr="00B331D6" w:rsidRDefault="00717256" w:rsidP="00AE763E">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【目標等を踏まえた評価（令和６年度）】</w:t>
            </w:r>
          </w:p>
          <w:p w14:paraId="4D21C41B" w14:textId="59B12238" w:rsidR="00AE763E" w:rsidRPr="00B331D6" w:rsidRDefault="00AE763E"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●計画の達成状況</w:t>
            </w:r>
          </w:p>
          <w:p w14:paraId="533D173B" w14:textId="0564437E" w:rsidR="00F21E7A" w:rsidRPr="00B331D6" w:rsidRDefault="00F21E7A" w:rsidP="00F21E7A">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・主に重症心身障がい児を支援する児童発達支援事業所は、令和６年度の実績は43市町村のうち、4</w:t>
            </w:r>
            <w:r w:rsidR="008962EE" w:rsidRPr="00B331D6">
              <w:rPr>
                <w:rFonts w:ascii="HG丸ｺﾞｼｯｸM-PRO" w:eastAsia="HG丸ｺﾞｼｯｸM-PRO" w:hAnsi="HG丸ｺﾞｼｯｸM-PRO" w:hint="eastAsia"/>
                <w:color w:val="000000" w:themeColor="text1"/>
                <w:sz w:val="20"/>
              </w:rPr>
              <w:t>0</w:t>
            </w:r>
            <w:r w:rsidRPr="00B331D6">
              <w:rPr>
                <w:rFonts w:ascii="HG丸ｺﾞｼｯｸM-PRO" w:eastAsia="HG丸ｺﾞｼｯｸM-PRO" w:hAnsi="HG丸ｺﾞｼｯｸM-PRO" w:hint="eastAsia"/>
                <w:color w:val="000000" w:themeColor="text1"/>
                <w:sz w:val="20"/>
              </w:rPr>
              <w:t>市町村で確保。（達成率9</w:t>
            </w:r>
            <w:r w:rsidR="008962EE" w:rsidRPr="00B331D6">
              <w:rPr>
                <w:rFonts w:ascii="HG丸ｺﾞｼｯｸM-PRO" w:eastAsia="HG丸ｺﾞｼｯｸM-PRO" w:hAnsi="HG丸ｺﾞｼｯｸM-PRO" w:hint="eastAsia"/>
                <w:color w:val="000000" w:themeColor="text1"/>
                <w:sz w:val="20"/>
              </w:rPr>
              <w:t>3</w:t>
            </w:r>
            <w:r w:rsidRPr="00B331D6">
              <w:rPr>
                <w:rFonts w:ascii="HG丸ｺﾞｼｯｸM-PRO" w:eastAsia="HG丸ｺﾞｼｯｸM-PRO" w:hAnsi="HG丸ｺﾞｼｯｸM-PRO" w:hint="eastAsia"/>
                <w:color w:val="000000" w:themeColor="text1"/>
                <w:sz w:val="20"/>
              </w:rPr>
              <w:t>％）</w:t>
            </w:r>
          </w:p>
          <w:p w14:paraId="1B18994B" w14:textId="6313EDF9" w:rsidR="00717256" w:rsidRPr="00B331D6" w:rsidRDefault="00F21E7A"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・管内全体の事業所数としても令和５年度から令和６年度にかけて149事業所から17</w:t>
            </w:r>
            <w:r w:rsidR="008962EE" w:rsidRPr="00B331D6">
              <w:rPr>
                <w:rFonts w:ascii="HG丸ｺﾞｼｯｸM-PRO" w:eastAsia="HG丸ｺﾞｼｯｸM-PRO" w:hAnsi="HG丸ｺﾞｼｯｸM-PRO"/>
                <w:color w:val="000000" w:themeColor="text1"/>
                <w:sz w:val="20"/>
              </w:rPr>
              <w:t>0</w:t>
            </w:r>
            <w:r w:rsidRPr="00B331D6">
              <w:rPr>
                <w:rFonts w:ascii="HG丸ｺﾞｼｯｸM-PRO" w:eastAsia="HG丸ｺﾞｼｯｸM-PRO" w:hAnsi="HG丸ｺﾞｼｯｸM-PRO" w:hint="eastAsia"/>
                <w:color w:val="000000" w:themeColor="text1"/>
                <w:sz w:val="20"/>
              </w:rPr>
              <w:t>事業所へと増加を図ることができている。</w:t>
            </w:r>
          </w:p>
          <w:p w14:paraId="19BDA50B"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●状況分析</w:t>
            </w:r>
          </w:p>
          <w:p w14:paraId="685C066C" w14:textId="6A089292" w:rsidR="00717256" w:rsidRPr="00B331D6" w:rsidRDefault="00717256" w:rsidP="007F0A6B">
            <w:pPr>
              <w:spacing w:line="240" w:lineRule="auto"/>
              <w:ind w:left="200" w:hangingChars="100" w:hanging="200"/>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・主に重症心身障がい児の支援においては、福祉的な支援スキルの両面が求められるが、事業所開設にあたっては、これらの支援に関するノウハウが不足していることが問題になっていると考えられる。</w:t>
            </w:r>
          </w:p>
          <w:p w14:paraId="2D6F54F9"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【課題】</w:t>
            </w:r>
          </w:p>
          <w:p w14:paraId="231B91FA" w14:textId="77777777" w:rsidR="00717256" w:rsidRPr="00B331D6" w:rsidRDefault="00717256" w:rsidP="00717256">
            <w:pPr>
              <w:spacing w:line="240" w:lineRule="auto"/>
              <w:ind w:left="200" w:hangingChars="100" w:hanging="200"/>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事業所の開設にあたって、重症心身障がい児の支援に関するノウハウが不足していることについては、引き続き、医療的な面や福祉的な面から支援スキルの向上を図るための研修や専門相談会を実施することで、事業所数の増加に取り組む必要がある。</w:t>
            </w:r>
          </w:p>
          <w:p w14:paraId="73BBDC2A" w14:textId="02E86F71"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2A07F381" w14:textId="0E157136" w:rsidR="00F21E7A" w:rsidRPr="00B331D6" w:rsidRDefault="00F21E7A" w:rsidP="00717256">
            <w:pPr>
              <w:spacing w:line="240" w:lineRule="auto"/>
              <w:rPr>
                <w:rFonts w:ascii="HG丸ｺﾞｼｯｸM-PRO" w:eastAsia="HG丸ｺﾞｼｯｸM-PRO" w:hAnsi="HG丸ｺﾞｼｯｸM-PRO"/>
                <w:color w:val="000000" w:themeColor="text1"/>
                <w:sz w:val="20"/>
              </w:rPr>
            </w:pPr>
          </w:p>
          <w:p w14:paraId="67A4EAD3" w14:textId="3CD1820F" w:rsidR="00F21E7A" w:rsidRPr="00B331D6" w:rsidRDefault="00F21E7A" w:rsidP="00717256">
            <w:pPr>
              <w:spacing w:line="240" w:lineRule="auto"/>
              <w:rPr>
                <w:rFonts w:ascii="HG丸ｺﾞｼｯｸM-PRO" w:eastAsia="HG丸ｺﾞｼｯｸM-PRO" w:hAnsi="HG丸ｺﾞｼｯｸM-PRO"/>
                <w:color w:val="000000" w:themeColor="text1"/>
                <w:sz w:val="20"/>
              </w:rPr>
            </w:pPr>
          </w:p>
          <w:p w14:paraId="4C775862" w14:textId="294639A2" w:rsidR="00F21E7A" w:rsidRPr="00B331D6" w:rsidRDefault="00F21E7A" w:rsidP="00717256">
            <w:pPr>
              <w:spacing w:line="240" w:lineRule="auto"/>
              <w:rPr>
                <w:rFonts w:ascii="HG丸ｺﾞｼｯｸM-PRO" w:eastAsia="HG丸ｺﾞｼｯｸM-PRO" w:hAnsi="HG丸ｺﾞｼｯｸM-PRO"/>
                <w:color w:val="000000" w:themeColor="text1"/>
                <w:sz w:val="20"/>
              </w:rPr>
            </w:pPr>
          </w:p>
          <w:p w14:paraId="061DB434" w14:textId="3C96D2C8" w:rsidR="007F0A6B" w:rsidRPr="00B331D6" w:rsidRDefault="007F0A6B" w:rsidP="00717256">
            <w:pPr>
              <w:spacing w:line="240" w:lineRule="auto"/>
              <w:rPr>
                <w:rFonts w:ascii="HG丸ｺﾞｼｯｸM-PRO" w:eastAsia="HG丸ｺﾞｼｯｸM-PRO" w:hAnsi="HG丸ｺﾞｼｯｸM-PRO"/>
                <w:color w:val="000000" w:themeColor="text1"/>
                <w:sz w:val="20"/>
              </w:rPr>
            </w:pPr>
          </w:p>
          <w:p w14:paraId="01211CB9" w14:textId="6E57A56B" w:rsidR="007F0A6B" w:rsidRPr="00B331D6" w:rsidRDefault="007F0A6B" w:rsidP="00717256">
            <w:pPr>
              <w:spacing w:line="240" w:lineRule="auto"/>
              <w:rPr>
                <w:rFonts w:ascii="HG丸ｺﾞｼｯｸM-PRO" w:eastAsia="HG丸ｺﾞｼｯｸM-PRO" w:hAnsi="HG丸ｺﾞｼｯｸM-PRO"/>
                <w:color w:val="000000" w:themeColor="text1"/>
                <w:sz w:val="20"/>
              </w:rPr>
            </w:pPr>
          </w:p>
          <w:p w14:paraId="3371ED43" w14:textId="77777777" w:rsidR="007F0A6B" w:rsidRPr="00B331D6" w:rsidRDefault="007F0A6B" w:rsidP="00717256">
            <w:pPr>
              <w:spacing w:line="240" w:lineRule="auto"/>
              <w:rPr>
                <w:rFonts w:ascii="HG丸ｺﾞｼｯｸM-PRO" w:eastAsia="HG丸ｺﾞｼｯｸM-PRO" w:hAnsi="HG丸ｺﾞｼｯｸM-PRO"/>
                <w:color w:val="000000" w:themeColor="text1"/>
                <w:sz w:val="20"/>
              </w:rPr>
            </w:pPr>
          </w:p>
          <w:p w14:paraId="58ECB48A" w14:textId="77777777" w:rsidR="00F21E7A" w:rsidRPr="00B331D6" w:rsidRDefault="00F21E7A" w:rsidP="00717256">
            <w:pPr>
              <w:spacing w:line="240" w:lineRule="auto"/>
              <w:rPr>
                <w:rFonts w:ascii="HG丸ｺﾞｼｯｸM-PRO" w:eastAsia="HG丸ｺﾞｼｯｸM-PRO" w:hAnsi="HG丸ｺﾞｼｯｸM-PRO"/>
                <w:color w:val="000000" w:themeColor="text1"/>
                <w:sz w:val="20"/>
              </w:rPr>
            </w:pPr>
          </w:p>
          <w:p w14:paraId="08FA27E1" w14:textId="77777777" w:rsidR="00717256" w:rsidRPr="00B331D6" w:rsidRDefault="00717256" w:rsidP="00717256">
            <w:pPr>
              <w:spacing w:line="240" w:lineRule="auto"/>
              <w:ind w:left="200" w:hangingChars="100" w:hanging="200"/>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⑤主に重症心身障がい児を支援する放課後等デイサービス事業所の確保</w:t>
            </w:r>
          </w:p>
          <w:p w14:paraId="7FD89683" w14:textId="28341259"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【目標等を踏まえた評価（令和６年度）】</w:t>
            </w:r>
          </w:p>
          <w:p w14:paraId="70B09BAC" w14:textId="69E64022" w:rsidR="00487651" w:rsidRPr="00B331D6" w:rsidRDefault="00487651" w:rsidP="00487651">
            <w:pPr>
              <w:spacing w:line="240" w:lineRule="auto"/>
              <w:ind w:left="200" w:hangingChars="100" w:hanging="200"/>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●計画の達成状況</w:t>
            </w:r>
          </w:p>
          <w:p w14:paraId="0A7C46B9" w14:textId="09148665" w:rsidR="0073061B" w:rsidRPr="00B331D6" w:rsidRDefault="0073061B" w:rsidP="0073061B">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・主に重症心身障がい児を支援する放課後等デイサービス事業所の、令和６年度実績は43市町村のうち、4</w:t>
            </w:r>
            <w:r w:rsidR="006F008C" w:rsidRPr="00B331D6">
              <w:rPr>
                <w:rFonts w:ascii="HG丸ｺﾞｼｯｸM-PRO" w:eastAsia="HG丸ｺﾞｼｯｸM-PRO" w:hAnsi="HG丸ｺﾞｼｯｸM-PRO" w:hint="eastAsia"/>
                <w:color w:val="000000" w:themeColor="text1"/>
                <w:sz w:val="20"/>
              </w:rPr>
              <w:t>2</w:t>
            </w:r>
            <w:r w:rsidRPr="00B331D6">
              <w:rPr>
                <w:rFonts w:ascii="HG丸ｺﾞｼｯｸM-PRO" w:eastAsia="HG丸ｺﾞｼｯｸM-PRO" w:hAnsi="HG丸ｺﾞｼｯｸM-PRO" w:hint="eastAsia"/>
                <w:color w:val="000000" w:themeColor="text1"/>
                <w:sz w:val="20"/>
              </w:rPr>
              <w:t>市町村で確保。（達成率</w:t>
            </w:r>
            <w:r w:rsidR="006F008C" w:rsidRPr="00B331D6">
              <w:rPr>
                <w:rFonts w:ascii="HG丸ｺﾞｼｯｸM-PRO" w:eastAsia="HG丸ｺﾞｼｯｸM-PRO" w:hAnsi="HG丸ｺﾞｼｯｸM-PRO" w:hint="eastAsia"/>
                <w:color w:val="000000" w:themeColor="text1"/>
                <w:sz w:val="20"/>
              </w:rPr>
              <w:t>9</w:t>
            </w:r>
            <w:r w:rsidR="006F008C" w:rsidRPr="00B331D6">
              <w:rPr>
                <w:rFonts w:ascii="HG丸ｺﾞｼｯｸM-PRO" w:eastAsia="HG丸ｺﾞｼｯｸM-PRO" w:hAnsi="HG丸ｺﾞｼｯｸM-PRO"/>
                <w:color w:val="000000" w:themeColor="text1"/>
                <w:sz w:val="20"/>
              </w:rPr>
              <w:t>8</w:t>
            </w:r>
            <w:r w:rsidRPr="00B331D6">
              <w:rPr>
                <w:rFonts w:ascii="HG丸ｺﾞｼｯｸM-PRO" w:eastAsia="HG丸ｺﾞｼｯｸM-PRO" w:hAnsi="HG丸ｺﾞｼｯｸM-PRO" w:hint="eastAsia"/>
                <w:color w:val="000000" w:themeColor="text1"/>
                <w:sz w:val="20"/>
              </w:rPr>
              <w:t>％）</w:t>
            </w:r>
          </w:p>
          <w:p w14:paraId="4137569B" w14:textId="3E97BECF" w:rsidR="0073061B" w:rsidRPr="00B331D6" w:rsidRDefault="0073061B" w:rsidP="007F0A6B">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・管内全体の事業所数としても令和５年度から令和６年度にかけて、165事業所から21</w:t>
            </w:r>
            <w:r w:rsidR="008962EE" w:rsidRPr="00B331D6">
              <w:rPr>
                <w:rFonts w:ascii="HG丸ｺﾞｼｯｸM-PRO" w:eastAsia="HG丸ｺﾞｼｯｸM-PRO" w:hAnsi="HG丸ｺﾞｼｯｸM-PRO"/>
                <w:color w:val="000000" w:themeColor="text1"/>
                <w:sz w:val="20"/>
              </w:rPr>
              <w:t>2</w:t>
            </w:r>
            <w:r w:rsidRPr="00B331D6">
              <w:rPr>
                <w:rFonts w:ascii="HG丸ｺﾞｼｯｸM-PRO" w:eastAsia="HG丸ｺﾞｼｯｸM-PRO" w:hAnsi="HG丸ｺﾞｼｯｸM-PRO" w:hint="eastAsia"/>
                <w:color w:val="000000" w:themeColor="text1"/>
                <w:sz w:val="20"/>
              </w:rPr>
              <w:t>事業所へと増加を図ることができている。</w:t>
            </w:r>
          </w:p>
          <w:p w14:paraId="56BDC6A0"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●状況分析</w:t>
            </w:r>
          </w:p>
          <w:p w14:paraId="5E4F7B32" w14:textId="2BD0DD93" w:rsidR="00717256" w:rsidRPr="00B331D6" w:rsidRDefault="00DD0C4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主に重症心身障がい児の支援においては、福祉的な支援スキル、医療的な支援スキルの両面が求められるが、事業所開設にあたっては、これらの支援に関するノウハウが不足していることなどが問題となっている。</w:t>
            </w:r>
          </w:p>
          <w:p w14:paraId="2A36123E"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【課題】</w:t>
            </w:r>
          </w:p>
          <w:p w14:paraId="7766AFA2"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事業所の開設にあたって、重症心身障がい児の支援に関するノウハウが不足していることについては、引き続き、医療的な面や福祉的な面から支援スキルの向上を図るための研修や専門相談会を実施することで、事業所数の増加に取り組む必要がある。</w:t>
            </w:r>
          </w:p>
          <w:p w14:paraId="396CD542" w14:textId="77777777" w:rsidR="00717256" w:rsidRPr="00B331D6" w:rsidRDefault="00717256" w:rsidP="00717256">
            <w:pPr>
              <w:spacing w:line="300" w:lineRule="exact"/>
              <w:ind w:left="400" w:hangingChars="200" w:hanging="400"/>
              <w:rPr>
                <w:rFonts w:ascii="HG丸ｺﾞｼｯｸM-PRO" w:eastAsia="HG丸ｺﾞｼｯｸM-PRO" w:hAnsi="HG丸ｺﾞｼｯｸM-PRO"/>
                <w:color w:val="000000" w:themeColor="text1"/>
                <w:sz w:val="20"/>
              </w:rPr>
            </w:pPr>
          </w:p>
          <w:p w14:paraId="1F3E251D"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2E227EBC" w14:textId="77777777" w:rsidR="00717256" w:rsidRPr="00B331D6" w:rsidRDefault="00717256" w:rsidP="00717256">
            <w:pPr>
              <w:spacing w:line="240" w:lineRule="auto"/>
              <w:rPr>
                <w:rFonts w:ascii="HG丸ｺﾞｼｯｸM-PRO" w:eastAsia="HG丸ｺﾞｼｯｸM-PRO" w:hAnsi="HG丸ｺﾞｼｯｸM-PRO" w:cs="Arial"/>
                <w:bCs/>
                <w:color w:val="000000" w:themeColor="text1"/>
                <w:sz w:val="20"/>
              </w:rPr>
            </w:pPr>
            <w:r w:rsidRPr="00B331D6">
              <w:rPr>
                <w:rFonts w:ascii="HG丸ｺﾞｼｯｸM-PRO" w:eastAsia="HG丸ｺﾞｼｯｸM-PRO" w:hAnsi="HG丸ｺﾞｼｯｸM-PRO" w:hint="eastAsia"/>
                <w:color w:val="000000" w:themeColor="text1"/>
                <w:sz w:val="20"/>
              </w:rPr>
              <w:t>⑥</w:t>
            </w:r>
            <w:r w:rsidRPr="00B331D6">
              <w:rPr>
                <w:rFonts w:ascii="HG丸ｺﾞｼｯｸM-PRO" w:eastAsia="HG丸ｺﾞｼｯｸM-PRO" w:hAnsi="HG丸ｺﾞｼｯｸM-PRO" w:cs="Arial" w:hint="eastAsia"/>
                <w:bCs/>
                <w:color w:val="000000" w:themeColor="text1"/>
                <w:sz w:val="20"/>
              </w:rPr>
              <w:t>医療的ケア児支援センターの設置</w:t>
            </w:r>
          </w:p>
          <w:p w14:paraId="7C64CAC9" w14:textId="77777777" w:rsidR="00717256" w:rsidRPr="00B331D6" w:rsidRDefault="00717256" w:rsidP="00717256">
            <w:pPr>
              <w:spacing w:line="240" w:lineRule="auto"/>
              <w:rPr>
                <w:rFonts w:ascii="HG丸ｺﾞｼｯｸM-PRO" w:eastAsia="HG丸ｺﾞｼｯｸM-PRO" w:hAnsi="HG丸ｺﾞｼｯｸM-PRO" w:cs="Arial"/>
                <w:bCs/>
                <w:color w:val="000000" w:themeColor="text1"/>
                <w:sz w:val="20"/>
              </w:rPr>
            </w:pPr>
            <w:r w:rsidRPr="00B331D6">
              <w:rPr>
                <w:rFonts w:ascii="HG丸ｺﾞｼｯｸM-PRO" w:eastAsia="HG丸ｺﾞｼｯｸM-PRO" w:hAnsi="HG丸ｺﾞｼｯｸM-PRO" w:cs="Arial" w:hint="eastAsia"/>
                <w:bCs/>
                <w:color w:val="000000" w:themeColor="text1"/>
                <w:sz w:val="20"/>
              </w:rPr>
              <w:t>【目標等を踏まえた評価（令和６年度）】</w:t>
            </w:r>
          </w:p>
          <w:p w14:paraId="41C46EB7"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●計画の達成状況</w:t>
            </w:r>
          </w:p>
          <w:p w14:paraId="27D83953"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医療的ケア児支援センターを府内に１か所設置し、センターに配置した医療的ケア児等コーディネーターにより医療的ケア児等に対する相談支援や支援機関を対象とした多職種連携会議等の取組みを行った。</w:t>
            </w:r>
          </w:p>
          <w:p w14:paraId="2D1BECA3"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●状況分析・課題</w:t>
            </w:r>
          </w:p>
          <w:p w14:paraId="2351E7A2"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・現状は相談対応及び会議開催等の活動が主であり、地域の取組みや資源等の情報収集及び発信が十分にできていない。</w:t>
            </w:r>
          </w:p>
          <w:p w14:paraId="182FF118" w14:textId="5E321020"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41A187BF" w14:textId="77777777" w:rsidR="0073061B" w:rsidRPr="00B331D6" w:rsidRDefault="0073061B" w:rsidP="00717256">
            <w:pPr>
              <w:spacing w:line="240" w:lineRule="auto"/>
              <w:rPr>
                <w:rFonts w:ascii="HG丸ｺﾞｼｯｸM-PRO" w:eastAsia="HG丸ｺﾞｼｯｸM-PRO" w:hAnsi="HG丸ｺﾞｼｯｸM-PRO"/>
                <w:color w:val="000000" w:themeColor="text1"/>
                <w:sz w:val="20"/>
              </w:rPr>
            </w:pPr>
          </w:p>
          <w:p w14:paraId="0240E4E3"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⑦医療的ケアを要する重症心身障がい児者等に関する関係機関の協議の場の設置</w:t>
            </w:r>
          </w:p>
          <w:p w14:paraId="0E9990AA" w14:textId="77777777" w:rsidR="00717256" w:rsidRPr="00B331D6" w:rsidRDefault="00717256" w:rsidP="00717256">
            <w:pPr>
              <w:spacing w:line="240" w:lineRule="auto"/>
              <w:rPr>
                <w:rFonts w:ascii="HG丸ｺﾞｼｯｸM-PRO" w:eastAsia="HG丸ｺﾞｼｯｸM-PRO" w:hAnsi="HG丸ｺﾞｼｯｸM-PRO" w:cs="Arial"/>
                <w:bCs/>
                <w:color w:val="000000" w:themeColor="text1"/>
                <w:sz w:val="20"/>
              </w:rPr>
            </w:pPr>
            <w:r w:rsidRPr="00B331D6">
              <w:rPr>
                <w:rFonts w:ascii="HG丸ｺﾞｼｯｸM-PRO" w:eastAsia="HG丸ｺﾞｼｯｸM-PRO" w:hAnsi="HG丸ｺﾞｼｯｸM-PRO" w:cs="Arial" w:hint="eastAsia"/>
                <w:bCs/>
                <w:color w:val="000000" w:themeColor="text1"/>
                <w:sz w:val="20"/>
              </w:rPr>
              <w:t>【目標等を踏まえた評価（令和６年度）】</w:t>
            </w:r>
          </w:p>
          <w:p w14:paraId="344F8614"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●計画の達成状況</w:t>
            </w:r>
          </w:p>
          <w:p w14:paraId="69D78036"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・府においては、自立支援協議会のもとに専門部会として設置しており、継続して年に２回開催している。</w:t>
            </w:r>
          </w:p>
          <w:p w14:paraId="0B5E7462"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・市町村においては、4</w:t>
            </w:r>
            <w:r w:rsidRPr="00B331D6">
              <w:rPr>
                <w:rFonts w:ascii="HG丸ｺﾞｼｯｸM-PRO" w:eastAsia="HG丸ｺﾞｼｯｸM-PRO" w:hAnsi="HG丸ｺﾞｼｯｸM-PRO"/>
                <w:color w:val="000000" w:themeColor="text1"/>
                <w:sz w:val="20"/>
              </w:rPr>
              <w:t>3</w:t>
            </w:r>
            <w:r w:rsidRPr="00B331D6">
              <w:rPr>
                <w:rFonts w:ascii="HG丸ｺﾞｼｯｸM-PRO" w:eastAsia="HG丸ｺﾞｼｯｸM-PRO" w:hAnsi="HG丸ｺﾞｼｯｸM-PRO" w:hint="eastAsia"/>
                <w:color w:val="000000" w:themeColor="text1"/>
                <w:sz w:val="20"/>
              </w:rPr>
              <w:t>市町村のうち4</w:t>
            </w:r>
            <w:r w:rsidRPr="00B331D6">
              <w:rPr>
                <w:rFonts w:ascii="HG丸ｺﾞｼｯｸM-PRO" w:eastAsia="HG丸ｺﾞｼｯｸM-PRO" w:hAnsi="HG丸ｺﾞｼｯｸM-PRO"/>
                <w:color w:val="000000" w:themeColor="text1"/>
                <w:sz w:val="20"/>
              </w:rPr>
              <w:t>2</w:t>
            </w:r>
            <w:r w:rsidRPr="00B331D6">
              <w:rPr>
                <w:rFonts w:ascii="HG丸ｺﾞｼｯｸM-PRO" w:eastAsia="HG丸ｺﾞｼｯｸM-PRO" w:hAnsi="HG丸ｺﾞｼｯｸM-PRO" w:hint="eastAsia"/>
                <w:color w:val="000000" w:themeColor="text1"/>
                <w:sz w:val="20"/>
              </w:rPr>
              <w:t>市町村において協議の場が設置された。</w:t>
            </w:r>
          </w:p>
          <w:p w14:paraId="41A38222"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●状況分析・課題</w:t>
            </w:r>
          </w:p>
          <w:p w14:paraId="38C42479"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lastRenderedPageBreak/>
              <w:t>・府において実施した調査等に基づく課題検討は継続的に行われているが、市町村における協議の場で検討された課題等の広域的な吸い上げ・検討が十分にできていない。</w:t>
            </w:r>
          </w:p>
          <w:p w14:paraId="57B812CB"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・未設置の市においては、協議の場の目的や運用ビジョンが具体化されておらず、設置に向けた検討ができていない。</w:t>
            </w:r>
          </w:p>
          <w:p w14:paraId="4BB5D19C"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・設置済の自治体においても、協議の場の設置形態によっては、十分な課題検討がなされていないケースがある。</w:t>
            </w:r>
          </w:p>
          <w:p w14:paraId="19371BAD" w14:textId="074F80FD"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49526779" w14:textId="77777777" w:rsidR="00F71EE5" w:rsidRPr="00B331D6" w:rsidRDefault="00F71EE5" w:rsidP="00717256">
            <w:pPr>
              <w:spacing w:line="240" w:lineRule="auto"/>
              <w:rPr>
                <w:rFonts w:ascii="HG丸ｺﾞｼｯｸM-PRO" w:eastAsia="HG丸ｺﾞｼｯｸM-PRO" w:hAnsi="HG丸ｺﾞｼｯｸM-PRO"/>
                <w:color w:val="000000" w:themeColor="text1"/>
                <w:sz w:val="20"/>
              </w:rPr>
            </w:pPr>
          </w:p>
          <w:p w14:paraId="722D72B1"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⑧医療的ケア児等コーディネーターの配置（市町村）</w:t>
            </w:r>
          </w:p>
          <w:p w14:paraId="5495EF01" w14:textId="77777777" w:rsidR="00717256" w:rsidRPr="00B331D6" w:rsidRDefault="00717256" w:rsidP="00717256">
            <w:pPr>
              <w:spacing w:line="240" w:lineRule="auto"/>
              <w:rPr>
                <w:rFonts w:ascii="HG丸ｺﾞｼｯｸM-PRO" w:eastAsia="HG丸ｺﾞｼｯｸM-PRO" w:hAnsi="HG丸ｺﾞｼｯｸM-PRO" w:cs="Arial"/>
                <w:bCs/>
                <w:color w:val="000000" w:themeColor="text1"/>
                <w:sz w:val="20"/>
              </w:rPr>
            </w:pPr>
            <w:r w:rsidRPr="00B331D6">
              <w:rPr>
                <w:rFonts w:ascii="HG丸ｺﾞｼｯｸM-PRO" w:eastAsia="HG丸ｺﾞｼｯｸM-PRO" w:hAnsi="HG丸ｺﾞｼｯｸM-PRO" w:cs="Arial" w:hint="eastAsia"/>
                <w:bCs/>
                <w:color w:val="000000" w:themeColor="text1"/>
                <w:sz w:val="20"/>
              </w:rPr>
              <w:t>【目標等を踏まえた評価（令和６年度）】</w:t>
            </w:r>
          </w:p>
          <w:p w14:paraId="16FED933"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●計画の達成状況</w:t>
            </w:r>
          </w:p>
          <w:p w14:paraId="49DF3937"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・4</w:t>
            </w:r>
            <w:r w:rsidRPr="00B331D6">
              <w:rPr>
                <w:rFonts w:ascii="HG丸ｺﾞｼｯｸM-PRO" w:eastAsia="HG丸ｺﾞｼｯｸM-PRO" w:hAnsi="HG丸ｺﾞｼｯｸM-PRO"/>
                <w:color w:val="000000" w:themeColor="text1"/>
                <w:sz w:val="20"/>
              </w:rPr>
              <w:t>3</w:t>
            </w:r>
            <w:r w:rsidRPr="00B331D6">
              <w:rPr>
                <w:rFonts w:ascii="HG丸ｺﾞｼｯｸM-PRO" w:eastAsia="HG丸ｺﾞｼｯｸM-PRO" w:hAnsi="HG丸ｺﾞｼｯｸM-PRO" w:hint="eastAsia"/>
                <w:color w:val="000000" w:themeColor="text1"/>
                <w:sz w:val="20"/>
              </w:rPr>
              <w:t>市町村のうち、4</w:t>
            </w:r>
            <w:r w:rsidRPr="00B331D6">
              <w:rPr>
                <w:rFonts w:ascii="HG丸ｺﾞｼｯｸM-PRO" w:eastAsia="HG丸ｺﾞｼｯｸM-PRO" w:hAnsi="HG丸ｺﾞｼｯｸM-PRO"/>
                <w:color w:val="000000" w:themeColor="text1"/>
                <w:sz w:val="20"/>
              </w:rPr>
              <w:t>0</w:t>
            </w:r>
            <w:r w:rsidRPr="00B331D6">
              <w:rPr>
                <w:rFonts w:ascii="HG丸ｺﾞｼｯｸM-PRO" w:eastAsia="HG丸ｺﾞｼｯｸM-PRO" w:hAnsi="HG丸ｺﾞｼｯｸM-PRO" w:hint="eastAsia"/>
                <w:color w:val="000000" w:themeColor="text1"/>
                <w:sz w:val="20"/>
              </w:rPr>
              <w:t>市町村において医療的ケア児等コーディネーターが配置された。</w:t>
            </w:r>
          </w:p>
          <w:p w14:paraId="13A2DBF5" w14:textId="2D97BD2E"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 xml:space="preserve">　このうち、福祉関係は3</w:t>
            </w:r>
            <w:r w:rsidRPr="00B331D6">
              <w:rPr>
                <w:rFonts w:ascii="HG丸ｺﾞｼｯｸM-PRO" w:eastAsia="HG丸ｺﾞｼｯｸM-PRO" w:hAnsi="HG丸ｺﾞｼｯｸM-PRO"/>
                <w:color w:val="000000" w:themeColor="text1"/>
                <w:sz w:val="20"/>
              </w:rPr>
              <w:t>8</w:t>
            </w:r>
            <w:r w:rsidRPr="00B331D6">
              <w:rPr>
                <w:rFonts w:ascii="HG丸ｺﾞｼｯｸM-PRO" w:eastAsia="HG丸ｺﾞｼｯｸM-PRO" w:hAnsi="HG丸ｺﾞｼｯｸM-PRO" w:hint="eastAsia"/>
                <w:color w:val="000000" w:themeColor="text1"/>
                <w:sz w:val="20"/>
              </w:rPr>
              <w:t>市町村3</w:t>
            </w:r>
            <w:r w:rsidR="008962EE" w:rsidRPr="00B331D6">
              <w:rPr>
                <w:rFonts w:ascii="HG丸ｺﾞｼｯｸM-PRO" w:eastAsia="HG丸ｺﾞｼｯｸM-PRO" w:hAnsi="HG丸ｺﾞｼｯｸM-PRO"/>
                <w:color w:val="000000" w:themeColor="text1"/>
                <w:sz w:val="20"/>
              </w:rPr>
              <w:t>49</w:t>
            </w:r>
            <w:r w:rsidRPr="00B331D6">
              <w:rPr>
                <w:rFonts w:ascii="HG丸ｺﾞｼｯｸM-PRO" w:eastAsia="HG丸ｺﾞｼｯｸM-PRO" w:hAnsi="HG丸ｺﾞｼｯｸM-PRO" w:hint="eastAsia"/>
                <w:color w:val="000000" w:themeColor="text1"/>
                <w:sz w:val="20"/>
              </w:rPr>
              <w:t>名、医療関係は2</w:t>
            </w:r>
            <w:r w:rsidR="008962EE" w:rsidRPr="00B331D6">
              <w:rPr>
                <w:rFonts w:ascii="HG丸ｺﾞｼｯｸM-PRO" w:eastAsia="HG丸ｺﾞｼｯｸM-PRO" w:hAnsi="HG丸ｺﾞｼｯｸM-PRO"/>
                <w:color w:val="000000" w:themeColor="text1"/>
                <w:sz w:val="20"/>
              </w:rPr>
              <w:t>4</w:t>
            </w:r>
            <w:r w:rsidRPr="00B331D6">
              <w:rPr>
                <w:rFonts w:ascii="HG丸ｺﾞｼｯｸM-PRO" w:eastAsia="HG丸ｺﾞｼｯｸM-PRO" w:hAnsi="HG丸ｺﾞｼｯｸM-PRO" w:hint="eastAsia"/>
                <w:color w:val="000000" w:themeColor="text1"/>
                <w:sz w:val="20"/>
              </w:rPr>
              <w:t>市町</w:t>
            </w:r>
            <w:r w:rsidR="008962EE" w:rsidRPr="00B331D6">
              <w:rPr>
                <w:rFonts w:ascii="HG丸ｺﾞｼｯｸM-PRO" w:eastAsia="HG丸ｺﾞｼｯｸM-PRO" w:hAnsi="HG丸ｺﾞｼｯｸM-PRO"/>
                <w:color w:val="000000" w:themeColor="text1"/>
                <w:sz w:val="20"/>
              </w:rPr>
              <w:t>60</w:t>
            </w:r>
            <w:r w:rsidRPr="00B331D6">
              <w:rPr>
                <w:rFonts w:ascii="HG丸ｺﾞｼｯｸM-PRO" w:eastAsia="HG丸ｺﾞｼｯｸM-PRO" w:hAnsi="HG丸ｺﾞｼｯｸM-PRO" w:hint="eastAsia"/>
                <w:color w:val="000000" w:themeColor="text1"/>
                <w:sz w:val="20"/>
              </w:rPr>
              <w:t>名が配置されている。</w:t>
            </w:r>
          </w:p>
          <w:p w14:paraId="69DD0BD6"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●状況分析・課題</w:t>
            </w:r>
          </w:p>
          <w:p w14:paraId="601BF5AB"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・配置市町村は増加傾向にあるものの、依然として全市町村における配置は達成できていない。</w:t>
            </w:r>
          </w:p>
          <w:p w14:paraId="2BAC94A9"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・医療の知識が豊富な医療関係の活動基盤を持つコーディネーターの養成も十分ではない。</w:t>
            </w:r>
          </w:p>
          <w:p w14:paraId="0DF03A4E" w14:textId="16CFF4AF" w:rsidR="00361C3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・未配置市町村においては、コーディネーターの役割が浸透していないことや、人材・事業所不足により配置先が見つからない等の課題がある。</w:t>
            </w:r>
            <w:r w:rsidR="00361C36" w:rsidRPr="00B331D6">
              <w:rPr>
                <w:rFonts w:ascii="HG丸ｺﾞｼｯｸM-PRO" w:eastAsia="HG丸ｺﾞｼｯｸM-PRO" w:hAnsi="HG丸ｺﾞｼｯｸM-PRO" w:hint="eastAsia"/>
                <w:color w:val="000000" w:themeColor="text1"/>
                <w:sz w:val="20"/>
              </w:rPr>
              <w:t>・</w:t>
            </w:r>
          </w:p>
          <w:p w14:paraId="29AD880E" w14:textId="7817AAFE" w:rsidR="00361C36" w:rsidRPr="00B331D6" w:rsidRDefault="00361C36" w:rsidP="00361C36">
            <w:pPr>
              <w:spacing w:line="240" w:lineRule="auto"/>
              <w:rPr>
                <w:rFonts w:ascii="HG丸ｺﾞｼｯｸM-PRO" w:eastAsia="HG丸ｺﾞｼｯｸM-PRO" w:hAnsi="HG丸ｺﾞｼｯｸM-PRO"/>
                <w:color w:val="000000" w:themeColor="text1"/>
                <w:sz w:val="20"/>
              </w:rPr>
            </w:pPr>
          </w:p>
          <w:p w14:paraId="615E42D7" w14:textId="78371FF3" w:rsidR="00F71EE5" w:rsidRPr="00B331D6" w:rsidRDefault="00F71EE5" w:rsidP="00361C36">
            <w:pPr>
              <w:spacing w:line="240" w:lineRule="auto"/>
              <w:rPr>
                <w:rFonts w:ascii="HG丸ｺﾞｼｯｸM-PRO" w:eastAsia="HG丸ｺﾞｼｯｸM-PRO" w:hAnsi="HG丸ｺﾞｼｯｸM-PRO"/>
                <w:color w:val="000000" w:themeColor="text1"/>
                <w:sz w:val="20"/>
              </w:rPr>
            </w:pPr>
          </w:p>
          <w:p w14:paraId="75D1A90E" w14:textId="6C703468" w:rsidR="00F71EE5" w:rsidRPr="00B331D6" w:rsidRDefault="00F71EE5" w:rsidP="00361C36">
            <w:pPr>
              <w:spacing w:line="240" w:lineRule="auto"/>
              <w:rPr>
                <w:rFonts w:ascii="HG丸ｺﾞｼｯｸM-PRO" w:eastAsia="HG丸ｺﾞｼｯｸM-PRO" w:hAnsi="HG丸ｺﾞｼｯｸM-PRO"/>
                <w:color w:val="000000" w:themeColor="text1"/>
                <w:sz w:val="20"/>
              </w:rPr>
            </w:pPr>
          </w:p>
          <w:p w14:paraId="27975D23" w14:textId="77777777" w:rsidR="00EA0F18" w:rsidRPr="00B331D6" w:rsidRDefault="00EA0F18" w:rsidP="00361C36">
            <w:pPr>
              <w:spacing w:line="240" w:lineRule="auto"/>
              <w:rPr>
                <w:rFonts w:ascii="HG丸ｺﾞｼｯｸM-PRO" w:eastAsia="HG丸ｺﾞｼｯｸM-PRO" w:hAnsi="HG丸ｺﾞｼｯｸM-PRO"/>
                <w:color w:val="000000" w:themeColor="text1"/>
                <w:sz w:val="20"/>
              </w:rPr>
            </w:pPr>
          </w:p>
          <w:p w14:paraId="3220D52D" w14:textId="4DF734D4" w:rsidR="002A6200" w:rsidRPr="00B331D6" w:rsidRDefault="006C42E6" w:rsidP="00361C3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⑨移行</w:t>
            </w:r>
            <w:r w:rsidR="002A6200" w:rsidRPr="00B331D6">
              <w:rPr>
                <w:rFonts w:ascii="HG丸ｺﾞｼｯｸM-PRO" w:eastAsia="HG丸ｺﾞｼｯｸM-PRO" w:hAnsi="HG丸ｺﾞｼｯｸM-PRO" w:hint="eastAsia"/>
                <w:color w:val="000000" w:themeColor="text1"/>
                <w:sz w:val="20"/>
              </w:rPr>
              <w:t>調整の協議の場の設置</w:t>
            </w:r>
          </w:p>
          <w:p w14:paraId="79022730" w14:textId="77777777" w:rsidR="006C42E6" w:rsidRPr="00B331D6" w:rsidRDefault="006C42E6" w:rsidP="006C42E6">
            <w:pPr>
              <w:spacing w:line="240" w:lineRule="auto"/>
              <w:rPr>
                <w:rFonts w:ascii="HG丸ｺﾞｼｯｸM-PRO" w:eastAsia="HG丸ｺﾞｼｯｸM-PRO" w:hAnsi="HG丸ｺﾞｼｯｸM-PRO" w:cs="Arial"/>
                <w:bCs/>
                <w:color w:val="000000" w:themeColor="text1"/>
                <w:sz w:val="20"/>
              </w:rPr>
            </w:pPr>
            <w:r w:rsidRPr="00B331D6">
              <w:rPr>
                <w:rFonts w:ascii="HG丸ｺﾞｼｯｸM-PRO" w:eastAsia="HG丸ｺﾞｼｯｸM-PRO" w:hAnsi="HG丸ｺﾞｼｯｸM-PRO" w:cs="Arial" w:hint="eastAsia"/>
                <w:bCs/>
                <w:color w:val="000000" w:themeColor="text1"/>
                <w:sz w:val="20"/>
              </w:rPr>
              <w:t>【目標等を踏まえた評価（令和６年度）】</w:t>
            </w:r>
          </w:p>
          <w:p w14:paraId="62A65AD7" w14:textId="77777777" w:rsidR="006C42E6" w:rsidRPr="00B331D6" w:rsidRDefault="006C42E6" w:rsidP="006C42E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●計画の達成状況</w:t>
            </w:r>
          </w:p>
          <w:p w14:paraId="189D5023" w14:textId="35625F86" w:rsidR="006C42E6" w:rsidRPr="00B331D6" w:rsidRDefault="006C42E6" w:rsidP="006C42E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・移行調整の協議の場の設置について、令和６年度実績は大阪府を含め３自治体のうち、２自治体が設置済み。</w:t>
            </w:r>
          </w:p>
          <w:p w14:paraId="66180FD3" w14:textId="77777777" w:rsidR="006C42E6" w:rsidRPr="00B331D6" w:rsidRDefault="006C42E6" w:rsidP="006C42E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●状況分析</w:t>
            </w:r>
          </w:p>
          <w:p w14:paraId="44240BEF" w14:textId="77777777" w:rsidR="006C42E6" w:rsidRPr="00B331D6" w:rsidRDefault="006C42E6" w:rsidP="006C42E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・未設置の１自治体については、協議の場の設置の必要性を含めて検討することが令和８年度末までの達成目標となっているため、引き続き検討段階であると考えられる。</w:t>
            </w:r>
          </w:p>
          <w:p w14:paraId="35EABA73" w14:textId="77777777" w:rsidR="006C42E6" w:rsidRPr="00B331D6" w:rsidRDefault="006C42E6" w:rsidP="006C42E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【課題】</w:t>
            </w:r>
          </w:p>
          <w:p w14:paraId="08FF9377" w14:textId="77777777" w:rsidR="006C42E6" w:rsidRPr="00B331D6" w:rsidRDefault="006C42E6" w:rsidP="006C42E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・未設置の自治体に対しては、引き続き当該児遺体による設置検討を基本としつつ、設置にあたっての検討材料を提供するなど働きかけを行う必要がある。</w:t>
            </w:r>
          </w:p>
          <w:p w14:paraId="227C2C6B" w14:textId="1607006B" w:rsidR="001C32D5" w:rsidRPr="00B331D6" w:rsidRDefault="001C32D5" w:rsidP="000667E2">
            <w:pPr>
              <w:spacing w:line="240" w:lineRule="auto"/>
              <w:rPr>
                <w:rFonts w:ascii="HG丸ｺﾞｼｯｸM-PRO" w:eastAsia="HG丸ｺﾞｼｯｸM-PRO" w:hAnsi="HG丸ｺﾞｼｯｸM-PRO"/>
                <w:color w:val="000000" w:themeColor="text1"/>
                <w:sz w:val="20"/>
              </w:rPr>
            </w:pPr>
          </w:p>
        </w:tc>
        <w:tc>
          <w:tcPr>
            <w:tcW w:w="4605" w:type="dxa"/>
          </w:tcPr>
          <w:p w14:paraId="10C0D280" w14:textId="5F4812EC" w:rsidR="00400F50" w:rsidRPr="00B331D6" w:rsidRDefault="00400F50" w:rsidP="006028DF">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lastRenderedPageBreak/>
              <w:t>【</w:t>
            </w:r>
            <w:r w:rsidR="00331982" w:rsidRPr="00B331D6">
              <w:rPr>
                <w:rFonts w:ascii="HG丸ｺﾞｼｯｸM-PRO" w:eastAsia="HG丸ｺﾞｼｯｸM-PRO" w:hAnsi="HG丸ｺﾞｼｯｸM-PRO" w:hint="eastAsia"/>
                <w:color w:val="000000" w:themeColor="text1"/>
                <w:sz w:val="20"/>
              </w:rPr>
              <w:t>令和</w:t>
            </w:r>
            <w:r w:rsidR="00825E74" w:rsidRPr="00B331D6">
              <w:rPr>
                <w:rFonts w:ascii="HG丸ｺﾞｼｯｸM-PRO" w:eastAsia="HG丸ｺﾞｼｯｸM-PRO" w:hAnsi="HG丸ｺﾞｼｯｸM-PRO" w:hint="eastAsia"/>
                <w:color w:val="000000" w:themeColor="text1"/>
                <w:sz w:val="20"/>
              </w:rPr>
              <w:t>７</w:t>
            </w:r>
            <w:r w:rsidRPr="00B331D6">
              <w:rPr>
                <w:rFonts w:ascii="HG丸ｺﾞｼｯｸM-PRO" w:eastAsia="HG丸ｺﾞｼｯｸM-PRO" w:hAnsi="HG丸ｺﾞｼｯｸM-PRO" w:hint="eastAsia"/>
                <w:color w:val="000000" w:themeColor="text1"/>
                <w:sz w:val="20"/>
              </w:rPr>
              <w:t>年度における取組等】</w:t>
            </w:r>
          </w:p>
          <w:p w14:paraId="790591A9" w14:textId="77777777" w:rsidR="00624F5D" w:rsidRPr="00B331D6" w:rsidRDefault="00624F5D" w:rsidP="00624F5D">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①児童発達支援センターの設置</w:t>
            </w:r>
          </w:p>
          <w:p w14:paraId="65B1F428" w14:textId="77777777" w:rsidR="00624F5D" w:rsidRPr="00B331D6" w:rsidRDefault="00624F5D" w:rsidP="00624F5D">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児童福祉法の改正（施行期日：令和6年4月1日）により児童発達支援センターが地域における障がい児支援の中核的な役割を担うことが明確化等されたことを踏まえ、令和6年度に実施した府内市町村における児童発達支援センターの設置状況及び運用状況についての市町村アンケートの分析結果をもとに、各圏域の市町村の意見交換会を行うとともに、必要に応じて個別にヒアリングも行った。</w:t>
            </w:r>
          </w:p>
          <w:p w14:paraId="76F094CB" w14:textId="77777777" w:rsidR="00624F5D" w:rsidRPr="00B331D6" w:rsidRDefault="00624F5D" w:rsidP="00624F5D">
            <w:pPr>
              <w:pStyle w:val="af"/>
              <w:spacing w:line="240" w:lineRule="auto"/>
              <w:ind w:leftChars="0" w:left="360"/>
              <w:rPr>
                <w:rFonts w:ascii="HG丸ｺﾞｼｯｸM-PRO" w:eastAsia="HG丸ｺﾞｼｯｸM-PRO" w:hAnsi="HG丸ｺﾞｼｯｸM-PRO"/>
                <w:color w:val="000000" w:themeColor="text1"/>
                <w:sz w:val="20"/>
              </w:rPr>
            </w:pPr>
          </w:p>
          <w:p w14:paraId="06893007" w14:textId="77777777" w:rsidR="00624F5D" w:rsidRPr="00B331D6" w:rsidRDefault="00624F5D" w:rsidP="00624F5D">
            <w:pPr>
              <w:pStyle w:val="af"/>
              <w:spacing w:line="240" w:lineRule="auto"/>
              <w:ind w:leftChars="0" w:left="360"/>
              <w:rPr>
                <w:rFonts w:ascii="HG丸ｺﾞｼｯｸM-PRO" w:eastAsia="HG丸ｺﾞｼｯｸM-PRO" w:hAnsi="HG丸ｺﾞｼｯｸM-PRO"/>
                <w:color w:val="000000" w:themeColor="text1"/>
                <w:sz w:val="20"/>
              </w:rPr>
            </w:pPr>
          </w:p>
          <w:p w14:paraId="58042ED2" w14:textId="77777777" w:rsidR="00624F5D" w:rsidRPr="00B331D6" w:rsidRDefault="00624F5D" w:rsidP="00624F5D">
            <w:pPr>
              <w:pStyle w:val="af"/>
              <w:spacing w:line="240" w:lineRule="auto"/>
              <w:ind w:leftChars="0" w:left="360"/>
              <w:rPr>
                <w:rFonts w:ascii="HG丸ｺﾞｼｯｸM-PRO" w:eastAsia="HG丸ｺﾞｼｯｸM-PRO" w:hAnsi="HG丸ｺﾞｼｯｸM-PRO"/>
                <w:color w:val="000000" w:themeColor="text1"/>
                <w:sz w:val="20"/>
              </w:rPr>
            </w:pPr>
          </w:p>
          <w:p w14:paraId="3385038F" w14:textId="77777777" w:rsidR="00624F5D" w:rsidRPr="00B331D6" w:rsidRDefault="00624F5D" w:rsidP="00624F5D">
            <w:pPr>
              <w:pStyle w:val="af"/>
              <w:spacing w:line="240" w:lineRule="auto"/>
              <w:ind w:leftChars="0" w:left="360"/>
              <w:rPr>
                <w:rFonts w:ascii="HG丸ｺﾞｼｯｸM-PRO" w:eastAsia="HG丸ｺﾞｼｯｸM-PRO" w:hAnsi="HG丸ｺﾞｼｯｸM-PRO"/>
                <w:color w:val="000000" w:themeColor="text1"/>
                <w:sz w:val="20"/>
              </w:rPr>
            </w:pPr>
          </w:p>
          <w:p w14:paraId="10E6538D" w14:textId="77777777" w:rsidR="00624F5D" w:rsidRPr="00B331D6" w:rsidRDefault="00624F5D" w:rsidP="00624F5D">
            <w:pPr>
              <w:pStyle w:val="af"/>
              <w:spacing w:line="240" w:lineRule="auto"/>
              <w:ind w:leftChars="0" w:left="360"/>
              <w:rPr>
                <w:rFonts w:ascii="HG丸ｺﾞｼｯｸM-PRO" w:eastAsia="HG丸ｺﾞｼｯｸM-PRO" w:hAnsi="HG丸ｺﾞｼｯｸM-PRO"/>
                <w:color w:val="000000" w:themeColor="text1"/>
                <w:sz w:val="20"/>
              </w:rPr>
            </w:pPr>
          </w:p>
          <w:p w14:paraId="6F201073" w14:textId="77777777" w:rsidR="00624F5D" w:rsidRPr="00B331D6" w:rsidRDefault="00624F5D" w:rsidP="00624F5D">
            <w:pPr>
              <w:pStyle w:val="af"/>
              <w:spacing w:line="240" w:lineRule="auto"/>
              <w:ind w:leftChars="0" w:left="360"/>
              <w:rPr>
                <w:rFonts w:ascii="HG丸ｺﾞｼｯｸM-PRO" w:eastAsia="HG丸ｺﾞｼｯｸM-PRO" w:hAnsi="HG丸ｺﾞｼｯｸM-PRO"/>
                <w:color w:val="000000" w:themeColor="text1"/>
                <w:sz w:val="20"/>
              </w:rPr>
            </w:pPr>
          </w:p>
          <w:p w14:paraId="4E81E734" w14:textId="52DA12BB" w:rsidR="00624F5D" w:rsidRPr="00B331D6" w:rsidRDefault="00624F5D" w:rsidP="00624F5D">
            <w:pPr>
              <w:spacing w:line="240" w:lineRule="auto"/>
              <w:rPr>
                <w:rFonts w:ascii="HG丸ｺﾞｼｯｸM-PRO" w:eastAsia="HG丸ｺﾞｼｯｸM-PRO" w:hAnsi="HG丸ｺﾞｼｯｸM-PRO"/>
                <w:color w:val="000000" w:themeColor="text1"/>
                <w:sz w:val="20"/>
              </w:rPr>
            </w:pPr>
          </w:p>
          <w:p w14:paraId="130D6368" w14:textId="77777777" w:rsidR="00EB514D" w:rsidRPr="00B331D6" w:rsidRDefault="00EB514D" w:rsidP="00624F5D">
            <w:pPr>
              <w:spacing w:line="240" w:lineRule="auto"/>
              <w:rPr>
                <w:rFonts w:ascii="HG丸ｺﾞｼｯｸM-PRO" w:eastAsia="HG丸ｺﾞｼｯｸM-PRO" w:hAnsi="HG丸ｺﾞｼｯｸM-PRO"/>
                <w:color w:val="000000" w:themeColor="text1"/>
                <w:sz w:val="20"/>
              </w:rPr>
            </w:pPr>
          </w:p>
          <w:p w14:paraId="688FA622" w14:textId="77777777" w:rsidR="00624F5D" w:rsidRPr="00B331D6" w:rsidRDefault="00624F5D" w:rsidP="00624F5D">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②児童発達支援センター等を活用した障がい児の地域社会への参加・包容（インクルージョン）を推進する体制の構築</w:t>
            </w:r>
          </w:p>
          <w:p w14:paraId="4D007847" w14:textId="5B186EB2" w:rsidR="000504E2" w:rsidRPr="00B331D6" w:rsidRDefault="00624F5D" w:rsidP="00624F5D">
            <w:pPr>
              <w:spacing w:line="240" w:lineRule="auto"/>
              <w:ind w:left="200" w:hangingChars="100" w:hanging="200"/>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・体制が未構築の町については、ニーズに応じて、保育所等訪問支援を利用できる体制の構築に向けた働きかけの実施を行い、市町村の実施する巡回相談支援へは補助金を出すなどの支援を行った。</w:t>
            </w:r>
          </w:p>
          <w:p w14:paraId="535B7E27" w14:textId="78036FB0" w:rsidR="00624F5D" w:rsidRPr="00B331D6" w:rsidRDefault="00624F5D" w:rsidP="00624F5D">
            <w:pPr>
              <w:spacing w:line="240" w:lineRule="auto"/>
              <w:ind w:left="200" w:hangingChars="100" w:hanging="200"/>
              <w:rPr>
                <w:rFonts w:ascii="HG丸ｺﾞｼｯｸM-PRO" w:eastAsia="HG丸ｺﾞｼｯｸM-PRO" w:hAnsi="HG丸ｺﾞｼｯｸM-PRO"/>
                <w:color w:val="000000" w:themeColor="text1"/>
                <w:sz w:val="20"/>
              </w:rPr>
            </w:pPr>
          </w:p>
          <w:p w14:paraId="36E0A4C1" w14:textId="631D56A7" w:rsidR="00624F5D" w:rsidRPr="00B331D6" w:rsidRDefault="00624F5D" w:rsidP="00624F5D">
            <w:pPr>
              <w:spacing w:line="240" w:lineRule="auto"/>
              <w:ind w:left="200" w:hangingChars="100" w:hanging="200"/>
              <w:rPr>
                <w:rFonts w:ascii="HG丸ｺﾞｼｯｸM-PRO" w:eastAsia="HG丸ｺﾞｼｯｸM-PRO" w:hAnsi="HG丸ｺﾞｼｯｸM-PRO"/>
                <w:color w:val="000000" w:themeColor="text1"/>
                <w:sz w:val="20"/>
              </w:rPr>
            </w:pPr>
          </w:p>
          <w:p w14:paraId="77923D00" w14:textId="403B1E43" w:rsidR="00624F5D" w:rsidRPr="00B331D6" w:rsidRDefault="00624F5D" w:rsidP="00624F5D">
            <w:pPr>
              <w:spacing w:line="240" w:lineRule="auto"/>
              <w:ind w:left="200" w:hangingChars="100" w:hanging="200"/>
              <w:rPr>
                <w:rFonts w:ascii="HG丸ｺﾞｼｯｸM-PRO" w:eastAsia="HG丸ｺﾞｼｯｸM-PRO" w:hAnsi="HG丸ｺﾞｼｯｸM-PRO"/>
                <w:color w:val="000000" w:themeColor="text1"/>
                <w:sz w:val="20"/>
              </w:rPr>
            </w:pPr>
          </w:p>
          <w:p w14:paraId="3704D485" w14:textId="4F59C689" w:rsidR="00624F5D" w:rsidRPr="00B331D6" w:rsidRDefault="00624F5D" w:rsidP="00624F5D">
            <w:pPr>
              <w:spacing w:line="240" w:lineRule="auto"/>
              <w:ind w:left="200" w:hangingChars="100" w:hanging="200"/>
              <w:rPr>
                <w:rFonts w:ascii="HG丸ｺﾞｼｯｸM-PRO" w:eastAsia="HG丸ｺﾞｼｯｸM-PRO" w:hAnsi="HG丸ｺﾞｼｯｸM-PRO"/>
                <w:color w:val="000000" w:themeColor="text1"/>
                <w:sz w:val="20"/>
              </w:rPr>
            </w:pPr>
          </w:p>
          <w:p w14:paraId="422255E7" w14:textId="3A465A7B" w:rsidR="00624F5D" w:rsidRPr="00B331D6" w:rsidRDefault="00624F5D" w:rsidP="00624F5D">
            <w:pPr>
              <w:spacing w:line="240" w:lineRule="auto"/>
              <w:ind w:left="200" w:hangingChars="100" w:hanging="200"/>
              <w:rPr>
                <w:rFonts w:ascii="HG丸ｺﾞｼｯｸM-PRO" w:eastAsia="HG丸ｺﾞｼｯｸM-PRO" w:hAnsi="HG丸ｺﾞｼｯｸM-PRO"/>
                <w:color w:val="000000" w:themeColor="text1"/>
                <w:sz w:val="20"/>
              </w:rPr>
            </w:pPr>
          </w:p>
          <w:p w14:paraId="3809F92D" w14:textId="71A8FAAD" w:rsidR="00624F5D" w:rsidRPr="00B331D6" w:rsidRDefault="00624F5D" w:rsidP="00624F5D">
            <w:pPr>
              <w:spacing w:line="240" w:lineRule="auto"/>
              <w:ind w:left="200" w:hangingChars="100" w:hanging="200"/>
              <w:rPr>
                <w:rFonts w:ascii="HG丸ｺﾞｼｯｸM-PRO" w:eastAsia="HG丸ｺﾞｼｯｸM-PRO" w:hAnsi="HG丸ｺﾞｼｯｸM-PRO"/>
                <w:color w:val="000000" w:themeColor="text1"/>
                <w:sz w:val="20"/>
              </w:rPr>
            </w:pPr>
          </w:p>
          <w:p w14:paraId="7AA5BC0D" w14:textId="432C2CA5" w:rsidR="00624F5D" w:rsidRPr="00B331D6" w:rsidRDefault="00624F5D" w:rsidP="00624F5D">
            <w:pPr>
              <w:spacing w:line="240" w:lineRule="auto"/>
              <w:ind w:left="200" w:hangingChars="100" w:hanging="200"/>
              <w:rPr>
                <w:rFonts w:ascii="HG丸ｺﾞｼｯｸM-PRO" w:eastAsia="HG丸ｺﾞｼｯｸM-PRO" w:hAnsi="HG丸ｺﾞｼｯｸM-PRO"/>
                <w:color w:val="000000" w:themeColor="text1"/>
                <w:sz w:val="20"/>
              </w:rPr>
            </w:pPr>
          </w:p>
          <w:p w14:paraId="10B97B67" w14:textId="36BFE081" w:rsidR="00624F5D" w:rsidRPr="00B331D6" w:rsidRDefault="00624F5D" w:rsidP="00624F5D">
            <w:pPr>
              <w:spacing w:line="240" w:lineRule="auto"/>
              <w:ind w:left="200" w:hangingChars="100" w:hanging="200"/>
              <w:rPr>
                <w:rFonts w:ascii="HG丸ｺﾞｼｯｸM-PRO" w:eastAsia="HG丸ｺﾞｼｯｸM-PRO" w:hAnsi="HG丸ｺﾞｼｯｸM-PRO"/>
                <w:color w:val="000000" w:themeColor="text1"/>
                <w:sz w:val="20"/>
              </w:rPr>
            </w:pPr>
          </w:p>
          <w:p w14:paraId="7A1496A4" w14:textId="02E4135C" w:rsidR="00624F5D" w:rsidRPr="00B331D6" w:rsidRDefault="00624F5D" w:rsidP="00624F5D">
            <w:pPr>
              <w:spacing w:line="240" w:lineRule="auto"/>
              <w:ind w:left="200" w:hangingChars="100" w:hanging="200"/>
              <w:rPr>
                <w:rFonts w:ascii="HG丸ｺﾞｼｯｸM-PRO" w:eastAsia="HG丸ｺﾞｼｯｸM-PRO" w:hAnsi="HG丸ｺﾞｼｯｸM-PRO"/>
                <w:color w:val="000000" w:themeColor="text1"/>
                <w:sz w:val="20"/>
              </w:rPr>
            </w:pPr>
          </w:p>
          <w:p w14:paraId="02C7549E" w14:textId="3405DA9D" w:rsidR="00624F5D" w:rsidRPr="00B331D6" w:rsidRDefault="00624F5D" w:rsidP="00624F5D">
            <w:pPr>
              <w:spacing w:line="240" w:lineRule="auto"/>
              <w:ind w:left="200" w:hangingChars="100" w:hanging="200"/>
              <w:rPr>
                <w:rFonts w:ascii="HG丸ｺﾞｼｯｸM-PRO" w:eastAsia="HG丸ｺﾞｼｯｸM-PRO" w:hAnsi="HG丸ｺﾞｼｯｸM-PRO"/>
                <w:color w:val="000000" w:themeColor="text1"/>
                <w:sz w:val="20"/>
              </w:rPr>
            </w:pPr>
          </w:p>
          <w:p w14:paraId="5FA07FC3" w14:textId="2B524005" w:rsidR="00624F5D" w:rsidRPr="00B331D6" w:rsidRDefault="00624F5D" w:rsidP="00624F5D">
            <w:pPr>
              <w:spacing w:line="240" w:lineRule="auto"/>
              <w:ind w:left="200" w:hangingChars="100" w:hanging="200"/>
              <w:rPr>
                <w:rFonts w:ascii="HG丸ｺﾞｼｯｸM-PRO" w:eastAsia="HG丸ｺﾞｼｯｸM-PRO" w:hAnsi="HG丸ｺﾞｼｯｸM-PRO"/>
                <w:color w:val="000000" w:themeColor="text1"/>
                <w:sz w:val="20"/>
              </w:rPr>
            </w:pPr>
          </w:p>
          <w:p w14:paraId="0D6ED40A" w14:textId="6FC93D66" w:rsidR="00624F5D" w:rsidRPr="00B331D6" w:rsidRDefault="00624F5D" w:rsidP="00624F5D">
            <w:pPr>
              <w:spacing w:line="240" w:lineRule="auto"/>
              <w:ind w:left="200" w:hangingChars="100" w:hanging="200"/>
              <w:rPr>
                <w:rFonts w:ascii="HG丸ｺﾞｼｯｸM-PRO" w:eastAsia="HG丸ｺﾞｼｯｸM-PRO" w:hAnsi="HG丸ｺﾞｼｯｸM-PRO"/>
                <w:color w:val="000000" w:themeColor="text1"/>
                <w:sz w:val="20"/>
              </w:rPr>
            </w:pPr>
          </w:p>
          <w:p w14:paraId="164573FC" w14:textId="017F3CD4" w:rsidR="00624F5D" w:rsidRPr="00B331D6" w:rsidRDefault="00624F5D" w:rsidP="00624F5D">
            <w:pPr>
              <w:spacing w:line="240" w:lineRule="auto"/>
              <w:ind w:left="200" w:hangingChars="100" w:hanging="200"/>
              <w:rPr>
                <w:rFonts w:ascii="HG丸ｺﾞｼｯｸM-PRO" w:eastAsia="HG丸ｺﾞｼｯｸM-PRO" w:hAnsi="HG丸ｺﾞｼｯｸM-PRO"/>
                <w:color w:val="000000" w:themeColor="text1"/>
                <w:sz w:val="20"/>
              </w:rPr>
            </w:pPr>
          </w:p>
          <w:p w14:paraId="094D3FED" w14:textId="30372B69" w:rsidR="00624F5D" w:rsidRPr="00B331D6" w:rsidRDefault="00624F5D" w:rsidP="00624F5D">
            <w:pPr>
              <w:spacing w:line="240" w:lineRule="auto"/>
              <w:ind w:left="200" w:hangingChars="100" w:hanging="200"/>
              <w:rPr>
                <w:rFonts w:ascii="HG丸ｺﾞｼｯｸM-PRO" w:eastAsia="HG丸ｺﾞｼｯｸM-PRO" w:hAnsi="HG丸ｺﾞｼｯｸM-PRO"/>
                <w:color w:val="000000" w:themeColor="text1"/>
                <w:sz w:val="20"/>
              </w:rPr>
            </w:pPr>
          </w:p>
          <w:p w14:paraId="0C2ED0FC" w14:textId="77777777" w:rsidR="00EB514D" w:rsidRPr="00B331D6" w:rsidRDefault="00EB514D" w:rsidP="00BD43FA">
            <w:pPr>
              <w:spacing w:line="240" w:lineRule="auto"/>
              <w:rPr>
                <w:rFonts w:ascii="HG丸ｺﾞｼｯｸM-PRO" w:eastAsia="HG丸ｺﾞｼｯｸM-PRO" w:hAnsi="HG丸ｺﾞｼｯｸM-PRO"/>
                <w:color w:val="000000" w:themeColor="text1"/>
                <w:sz w:val="20"/>
              </w:rPr>
            </w:pPr>
          </w:p>
          <w:p w14:paraId="789E8848" w14:textId="77777777" w:rsidR="00624F5D" w:rsidRPr="00B331D6" w:rsidRDefault="00624F5D" w:rsidP="00624F5D">
            <w:pPr>
              <w:spacing w:line="240" w:lineRule="auto"/>
              <w:rPr>
                <w:rFonts w:ascii="HG丸ｺﾞｼｯｸM-PRO" w:eastAsia="HG丸ｺﾞｼｯｸM-PRO" w:hAnsi="HG丸ｺﾞｼｯｸM-PRO"/>
                <w:color w:val="000000" w:themeColor="text1"/>
                <w:sz w:val="20"/>
              </w:rPr>
            </w:pPr>
          </w:p>
          <w:p w14:paraId="14EEF8D5" w14:textId="2ECCB117" w:rsidR="00EB514D" w:rsidRPr="00B331D6" w:rsidRDefault="00361C36" w:rsidP="00EB514D">
            <w:pPr>
              <w:spacing w:line="240" w:lineRule="auto"/>
              <w:ind w:left="200" w:hangingChars="100" w:hanging="200"/>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③</w:t>
            </w:r>
            <w:r w:rsidR="00291DEA" w:rsidRPr="00B331D6">
              <w:rPr>
                <w:rFonts w:ascii="HG丸ｺﾞｼｯｸM-PRO" w:eastAsia="HG丸ｺﾞｼｯｸM-PRO" w:hAnsi="HG丸ｺﾞｼｯｸM-PRO" w:hint="eastAsia"/>
                <w:color w:val="000000" w:themeColor="text1"/>
                <w:sz w:val="20"/>
              </w:rPr>
              <w:t>難聴児支援のための中核的機能を有する体制の確保や新生児聴覚検査から療育につなげる連携体制構築の推進</w:t>
            </w:r>
          </w:p>
          <w:p w14:paraId="7597C2A5" w14:textId="0ED1FE39" w:rsidR="00825E74" w:rsidRPr="00B331D6" w:rsidRDefault="00361C36" w:rsidP="004E6CB3">
            <w:pPr>
              <w:spacing w:line="240" w:lineRule="auto"/>
              <w:ind w:left="200" w:hangingChars="100" w:hanging="200"/>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w:t>
            </w:r>
            <w:r w:rsidR="004E6CB3" w:rsidRPr="00B331D6">
              <w:rPr>
                <w:rFonts w:ascii="HG丸ｺﾞｼｯｸM-PRO" w:eastAsia="HG丸ｺﾞｼｯｸM-PRO" w:hAnsi="HG丸ｺﾞｼｯｸM-PRO" w:hint="eastAsia"/>
                <w:color w:val="000000" w:themeColor="text1"/>
                <w:sz w:val="20"/>
              </w:rPr>
              <w:t>難聴児支援の中核機能を担う「ひだまり・MOE」がその機能を十分に発揮し、難聴児と保護者への適切な情報提供や支援を遅滞なく実施できるよう、療育機関や支援学校等との連携促進を行った。</w:t>
            </w:r>
          </w:p>
          <w:p w14:paraId="291292A5" w14:textId="1AE5E95F" w:rsidR="004E6CB3" w:rsidRPr="00B331D6" w:rsidRDefault="004E6CB3" w:rsidP="004E6CB3">
            <w:pPr>
              <w:spacing w:line="240" w:lineRule="auto"/>
              <w:ind w:left="200" w:hangingChars="100" w:hanging="200"/>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・相談支援ネットワーク事業において、個別相談と療育支援や手話の体験ができるイベントを開催。</w:t>
            </w:r>
          </w:p>
          <w:p w14:paraId="0136A3FA" w14:textId="252CD0F9" w:rsidR="004E6CB3" w:rsidRPr="00B331D6" w:rsidRDefault="004E6CB3" w:rsidP="004E6CB3">
            <w:pPr>
              <w:spacing w:line="240" w:lineRule="auto"/>
              <w:ind w:left="200" w:hangingChars="100" w:hanging="200"/>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・相談支援ネットワーク事業の一環として、療育機関や手話言語獲得支援機関と、行政職だけでなく、保健師や言語聴覚士など様々な職種の市町村担当者向け</w:t>
            </w:r>
            <w:r w:rsidR="007C3A13" w:rsidRPr="00B331D6">
              <w:rPr>
                <w:rFonts w:ascii="HG丸ｺﾞｼｯｸM-PRO" w:eastAsia="HG丸ｺﾞｼｯｸM-PRO" w:hAnsi="HG丸ｺﾞｼｯｸM-PRO" w:hint="eastAsia"/>
                <w:color w:val="000000" w:themeColor="text1"/>
                <w:sz w:val="20"/>
              </w:rPr>
              <w:t>に、</w:t>
            </w:r>
            <w:r w:rsidR="0057038B" w:rsidRPr="00B331D6">
              <w:rPr>
                <w:rFonts w:ascii="HG丸ｺﾞｼｯｸM-PRO" w:eastAsia="HG丸ｺﾞｼｯｸM-PRO" w:hAnsi="HG丸ｺﾞｼｯｸM-PRO" w:hint="eastAsia"/>
                <w:color w:val="000000" w:themeColor="text1"/>
                <w:sz w:val="20"/>
              </w:rPr>
              <w:t>聴覚に障がいのある子どもの支援にかかる説明会を開催</w:t>
            </w:r>
            <w:r w:rsidR="0061282B" w:rsidRPr="00B331D6">
              <w:rPr>
                <w:rFonts w:ascii="HG丸ｺﾞｼｯｸM-PRO" w:eastAsia="HG丸ｺﾞｼｯｸM-PRO" w:hAnsi="HG丸ｺﾞｼｯｸM-PRO" w:hint="eastAsia"/>
                <w:color w:val="000000" w:themeColor="text1"/>
                <w:sz w:val="20"/>
              </w:rPr>
              <w:t>するとともに、府内関係課と調整のうえ、情報提供を行った。</w:t>
            </w:r>
          </w:p>
          <w:p w14:paraId="1B4AEA7F" w14:textId="68130087" w:rsidR="00361C36" w:rsidRPr="00B331D6" w:rsidRDefault="0057038B" w:rsidP="0061282B">
            <w:pPr>
              <w:spacing w:line="240" w:lineRule="auto"/>
              <w:ind w:left="200" w:hangingChars="100" w:hanging="200"/>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・聴覚障がいのある児童等が在学する学校の</w:t>
            </w:r>
            <w:r w:rsidR="00EF4368" w:rsidRPr="00B331D6">
              <w:rPr>
                <w:rFonts w:ascii="HG丸ｺﾞｼｯｸM-PRO" w:eastAsia="HG丸ｺﾞｼｯｸM-PRO" w:hAnsi="HG丸ｺﾞｼｯｸM-PRO" w:hint="eastAsia"/>
                <w:color w:val="000000" w:themeColor="text1"/>
                <w:sz w:val="20"/>
              </w:rPr>
              <w:t>教員等を対象</w:t>
            </w:r>
            <w:r w:rsidR="008466B4" w:rsidRPr="00B331D6">
              <w:rPr>
                <w:rFonts w:ascii="HG丸ｺﾞｼｯｸM-PRO" w:eastAsia="HG丸ｺﾞｼｯｸM-PRO" w:hAnsi="HG丸ｺﾞｼｯｸM-PRO" w:hint="eastAsia"/>
                <w:color w:val="000000" w:themeColor="text1"/>
                <w:sz w:val="20"/>
              </w:rPr>
              <w:t>と</w:t>
            </w:r>
            <w:r w:rsidR="00EF4368" w:rsidRPr="00B331D6">
              <w:rPr>
                <w:rFonts w:ascii="HG丸ｺﾞｼｯｸM-PRO" w:eastAsia="HG丸ｺﾞｼｯｸM-PRO" w:hAnsi="HG丸ｺﾞｼｯｸM-PRO" w:hint="eastAsia"/>
                <w:color w:val="000000" w:themeColor="text1"/>
                <w:sz w:val="20"/>
              </w:rPr>
              <w:t>した手話講座や、府内市町村小中学校の</w:t>
            </w:r>
            <w:r w:rsidR="008466B4" w:rsidRPr="00B331D6">
              <w:rPr>
                <w:rFonts w:ascii="HG丸ｺﾞｼｯｸM-PRO" w:eastAsia="HG丸ｺﾞｼｯｸM-PRO" w:hAnsi="HG丸ｺﾞｼｯｸM-PRO" w:hint="eastAsia"/>
                <w:color w:val="000000" w:themeColor="text1"/>
                <w:sz w:val="20"/>
              </w:rPr>
              <w:t>難聴学級を担当する教職員向けの手話講座を実施。</w:t>
            </w:r>
          </w:p>
          <w:p w14:paraId="3C083BD8" w14:textId="7B141242" w:rsidR="00717256" w:rsidRPr="00B331D6" w:rsidRDefault="00717256" w:rsidP="0061282B">
            <w:pPr>
              <w:spacing w:line="240" w:lineRule="auto"/>
              <w:ind w:left="200" w:hangingChars="100" w:hanging="200"/>
              <w:rPr>
                <w:rFonts w:ascii="HG丸ｺﾞｼｯｸM-PRO" w:eastAsia="HG丸ｺﾞｼｯｸM-PRO" w:hAnsi="HG丸ｺﾞｼｯｸM-PRO"/>
                <w:color w:val="000000" w:themeColor="text1"/>
                <w:sz w:val="20"/>
              </w:rPr>
            </w:pPr>
          </w:p>
          <w:p w14:paraId="4C0D6F74" w14:textId="77777777" w:rsidR="00EB514D" w:rsidRPr="00B331D6" w:rsidRDefault="00EB514D" w:rsidP="0061282B">
            <w:pPr>
              <w:spacing w:line="240" w:lineRule="auto"/>
              <w:ind w:left="200" w:hangingChars="100" w:hanging="200"/>
              <w:rPr>
                <w:rFonts w:ascii="HG丸ｺﾞｼｯｸM-PRO" w:eastAsia="HG丸ｺﾞｼｯｸM-PRO" w:hAnsi="HG丸ｺﾞｼｯｸM-PRO"/>
                <w:color w:val="000000" w:themeColor="text1"/>
                <w:sz w:val="20"/>
              </w:rPr>
            </w:pPr>
          </w:p>
          <w:p w14:paraId="7A6E9AB9" w14:textId="77777777" w:rsidR="00717256" w:rsidRPr="00B331D6" w:rsidRDefault="00717256" w:rsidP="00717256">
            <w:pPr>
              <w:spacing w:line="240" w:lineRule="auto"/>
              <w:ind w:left="200" w:hangingChars="100" w:hanging="200"/>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④主に重症心身障がい児を支援する児童発達支援事業所の確保</w:t>
            </w:r>
          </w:p>
          <w:p w14:paraId="003292D6" w14:textId="77777777" w:rsidR="00717256" w:rsidRPr="00B331D6" w:rsidRDefault="00717256" w:rsidP="00717256">
            <w:pPr>
              <w:spacing w:line="240" w:lineRule="auto"/>
              <w:ind w:leftChars="100" w:left="220"/>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計画期間中において、重症心身障がい児に対する支援技術の向上を図るため、福祉的な面からの機関支援（全職種対象）及び医療的な面からの機関支援(看護師等医療従事者対象)の為の研修及び相談会を実施した。（研修内容は以下のとおり）</w:t>
            </w:r>
          </w:p>
          <w:p w14:paraId="2F37D750"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0C4BDB0E"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１　重症心身障がい児に対する支援技術の向上</w:t>
            </w:r>
          </w:p>
          <w:p w14:paraId="551F526B"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 xml:space="preserve">　（1）福祉的な面からの機関支援（全職種対象）</w:t>
            </w:r>
          </w:p>
          <w:p w14:paraId="2DA9C4C3"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 xml:space="preserve">　　　①R6年度に策定したハンドブック等を活</w:t>
            </w:r>
          </w:p>
          <w:p w14:paraId="64EE4A46" w14:textId="77777777" w:rsidR="00717256" w:rsidRPr="00B331D6" w:rsidRDefault="00717256" w:rsidP="00717256">
            <w:pPr>
              <w:spacing w:line="240" w:lineRule="auto"/>
              <w:ind w:firstLineChars="300" w:firstLine="600"/>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用した研修や、事例検討・相談会を実施</w:t>
            </w:r>
          </w:p>
          <w:p w14:paraId="24A44CAD" w14:textId="77777777" w:rsidR="00717256" w:rsidRPr="00B331D6" w:rsidRDefault="00717256" w:rsidP="00717256">
            <w:pPr>
              <w:spacing w:line="240" w:lineRule="auto"/>
              <w:ind w:left="800" w:hangingChars="400" w:hanging="800"/>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 xml:space="preserve">　　　　・「５領域の視点に基づく重症心身障　がい児の発達支援」</w:t>
            </w:r>
          </w:p>
          <w:p w14:paraId="4E1E5C3E"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7DC596BA" w14:textId="77777777" w:rsidR="00717256" w:rsidRPr="00B331D6" w:rsidRDefault="00717256" w:rsidP="00717256">
            <w:pPr>
              <w:spacing w:line="240" w:lineRule="auto"/>
              <w:ind w:left="600" w:hangingChars="300" w:hanging="600"/>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 xml:space="preserve">　　　②重心児支援のノウハウのある現場による実習、及び電話相談への助言(随時)</w:t>
            </w:r>
          </w:p>
          <w:p w14:paraId="20346677"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 xml:space="preserve">　（2）医療的な面からの機関支援(看護師等医療</w:t>
            </w:r>
          </w:p>
          <w:p w14:paraId="154BB7AD" w14:textId="77777777" w:rsidR="00717256" w:rsidRPr="00B331D6" w:rsidRDefault="00717256" w:rsidP="00717256">
            <w:pPr>
              <w:spacing w:line="240" w:lineRule="auto"/>
              <w:ind w:firstLineChars="300" w:firstLine="600"/>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従事者対象)</w:t>
            </w:r>
          </w:p>
          <w:p w14:paraId="14D23686" w14:textId="77777777" w:rsidR="00717256" w:rsidRPr="00B331D6" w:rsidRDefault="00717256" w:rsidP="00717256">
            <w:pPr>
              <w:pStyle w:val="af"/>
              <w:numPr>
                <w:ilvl w:val="0"/>
                <w:numId w:val="7"/>
              </w:numPr>
              <w:spacing w:line="240" w:lineRule="auto"/>
              <w:ind w:leftChars="0"/>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医療的ケア、個別性に合わせた多様な対応について、研修及び事例検討を実施</w:t>
            </w:r>
          </w:p>
          <w:p w14:paraId="5F8281E1" w14:textId="77777777" w:rsidR="00717256" w:rsidRPr="00B331D6" w:rsidRDefault="00717256" w:rsidP="00717256">
            <w:pPr>
              <w:spacing w:line="240" w:lineRule="auto"/>
              <w:ind w:left="800" w:hangingChars="400" w:hanging="800"/>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 xml:space="preserve">　　　　・医療的ケア児の気道クリアランス法と新しい評価法の紹介</w:t>
            </w:r>
          </w:p>
          <w:p w14:paraId="2CBD6E5B" w14:textId="77777777" w:rsidR="00717256" w:rsidRPr="00B331D6" w:rsidRDefault="00717256" w:rsidP="00717256">
            <w:pPr>
              <w:spacing w:line="240" w:lineRule="auto"/>
              <w:ind w:leftChars="400" w:left="880"/>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～肺の局所的な換気状態を画像化する電気インピーダンストモグラフィ～」</w:t>
            </w:r>
          </w:p>
          <w:p w14:paraId="7A3F55D2"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6ACC6567" w14:textId="77777777" w:rsidR="00717256" w:rsidRPr="00B331D6" w:rsidRDefault="00717256" w:rsidP="00717256">
            <w:pPr>
              <w:pStyle w:val="af"/>
              <w:numPr>
                <w:ilvl w:val="0"/>
                <w:numId w:val="7"/>
              </w:numPr>
              <w:spacing w:line="240" w:lineRule="auto"/>
              <w:ind w:leftChars="0"/>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lastRenderedPageBreak/>
              <w:t>重心児支援のノウハウのある現場によ</w:t>
            </w:r>
          </w:p>
          <w:p w14:paraId="3E5B1408" w14:textId="77777777" w:rsidR="00717256" w:rsidRPr="00B331D6" w:rsidRDefault="00717256" w:rsidP="00717256">
            <w:pPr>
              <w:spacing w:line="240" w:lineRule="auto"/>
              <w:ind w:leftChars="100" w:left="220" w:firstLineChars="200" w:firstLine="400"/>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る実習及び電話相談への助言(随時)。</w:t>
            </w:r>
          </w:p>
          <w:p w14:paraId="471C5B3C"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25E4EEF4" w14:textId="6ED13326" w:rsidR="00717256" w:rsidRPr="00B331D6" w:rsidRDefault="00717256" w:rsidP="00717256">
            <w:pPr>
              <w:spacing w:line="240" w:lineRule="auto"/>
              <w:ind w:left="200" w:hangingChars="100" w:hanging="200"/>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⑤主に重症心身障がい児を支援する放課後等デイサービス事業所の確保</w:t>
            </w:r>
          </w:p>
          <w:p w14:paraId="6AA42CCB" w14:textId="7E1D19BF" w:rsidR="00E309CD" w:rsidRPr="00B331D6" w:rsidRDefault="00E309CD" w:rsidP="00717256">
            <w:pPr>
              <w:spacing w:line="240" w:lineRule="auto"/>
              <w:ind w:left="200" w:hangingChars="100" w:hanging="200"/>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・計画期間中において、障がい児通所支援の支援技術の向上および関係機関の連携強化を図るため、全体研修や専門研修会並びに地域別交流会を実施した。（研修内容は以下のとおり）</w:t>
            </w:r>
          </w:p>
          <w:p w14:paraId="5AAFDE88" w14:textId="77777777" w:rsidR="00717256" w:rsidRPr="00B331D6" w:rsidRDefault="00717256" w:rsidP="00717256">
            <w:pPr>
              <w:spacing w:line="240" w:lineRule="auto"/>
              <w:ind w:left="200" w:hangingChars="100" w:hanging="200"/>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・全体研修：『こどもまんなか社会』と障がい児通所支援施設</w:t>
            </w:r>
          </w:p>
          <w:p w14:paraId="27F8E3B8"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・専門研修会（３回）</w:t>
            </w:r>
          </w:p>
          <w:p w14:paraId="1244DB4B" w14:textId="77777777" w:rsidR="00717256" w:rsidRPr="00B331D6" w:rsidRDefault="00717256" w:rsidP="00717256">
            <w:pPr>
              <w:pStyle w:val="af"/>
              <w:numPr>
                <w:ilvl w:val="0"/>
                <w:numId w:val="15"/>
              </w:numPr>
              <w:spacing w:line="240" w:lineRule="auto"/>
              <w:ind w:leftChars="0"/>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５領域を活かした支援の捉え方</w:t>
            </w:r>
          </w:p>
          <w:p w14:paraId="769D90BA" w14:textId="77777777" w:rsidR="00717256" w:rsidRPr="00B331D6" w:rsidRDefault="00717256" w:rsidP="00717256">
            <w:pPr>
              <w:pStyle w:val="af"/>
              <w:numPr>
                <w:ilvl w:val="0"/>
                <w:numId w:val="15"/>
              </w:numPr>
              <w:spacing w:line="240" w:lineRule="auto"/>
              <w:ind w:leftChars="0"/>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本人のいいところをみつけて、のばそう</w:t>
            </w:r>
          </w:p>
          <w:p w14:paraId="15C63086" w14:textId="77777777" w:rsidR="00717256" w:rsidRPr="00B331D6" w:rsidRDefault="00717256" w:rsidP="00717256">
            <w:pPr>
              <w:spacing w:line="240" w:lineRule="auto"/>
              <w:ind w:left="600" w:hangingChars="300" w:hanging="600"/>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 xml:space="preserve">　③　（障がい児）虐待防止の在り方　子どもの生活、家族の支援</w:t>
            </w:r>
          </w:p>
          <w:p w14:paraId="6F404F61"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・地域別交流会：同内容を３回実施（１回あたり１～３圏域</w:t>
            </w:r>
          </w:p>
          <w:p w14:paraId="1132401E"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 xml:space="preserve">　テーマ：今、求められる個別支援計画の立て方</w:t>
            </w:r>
          </w:p>
          <w:p w14:paraId="4FD26663"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55AEB33D"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2C8486DA" w14:textId="06D11677"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1E578057" w14:textId="77777777" w:rsidR="007F0A6B" w:rsidRPr="00B331D6" w:rsidRDefault="007F0A6B" w:rsidP="00717256">
            <w:pPr>
              <w:spacing w:line="240" w:lineRule="auto"/>
              <w:rPr>
                <w:rFonts w:ascii="HG丸ｺﾞｼｯｸM-PRO" w:eastAsia="HG丸ｺﾞｼｯｸM-PRO" w:hAnsi="HG丸ｺﾞｼｯｸM-PRO"/>
                <w:color w:val="000000" w:themeColor="text1"/>
                <w:sz w:val="20"/>
              </w:rPr>
            </w:pPr>
          </w:p>
          <w:p w14:paraId="73361AE8"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7DB31B95"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5B361325"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4489618F"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4314E7F0"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1412AE05" w14:textId="77777777" w:rsidR="00717256" w:rsidRPr="00B331D6" w:rsidRDefault="00717256" w:rsidP="00717256">
            <w:pPr>
              <w:spacing w:line="240" w:lineRule="auto"/>
              <w:rPr>
                <w:rFonts w:ascii="HG丸ｺﾞｼｯｸM-PRO" w:eastAsia="HG丸ｺﾞｼｯｸM-PRO" w:hAnsi="HG丸ｺﾞｼｯｸM-PRO" w:cs="Arial"/>
                <w:bCs/>
                <w:color w:val="000000" w:themeColor="text1"/>
                <w:sz w:val="20"/>
              </w:rPr>
            </w:pPr>
            <w:r w:rsidRPr="00B331D6">
              <w:rPr>
                <w:rFonts w:ascii="HG丸ｺﾞｼｯｸM-PRO" w:eastAsia="HG丸ｺﾞｼｯｸM-PRO" w:hAnsi="HG丸ｺﾞｼｯｸM-PRO" w:hint="eastAsia"/>
                <w:color w:val="000000" w:themeColor="text1"/>
                <w:sz w:val="20"/>
              </w:rPr>
              <w:t>⑥</w:t>
            </w:r>
            <w:r w:rsidRPr="00B331D6">
              <w:rPr>
                <w:rFonts w:ascii="HG丸ｺﾞｼｯｸM-PRO" w:eastAsia="HG丸ｺﾞｼｯｸM-PRO" w:hAnsi="HG丸ｺﾞｼｯｸM-PRO" w:cs="Arial" w:hint="eastAsia"/>
                <w:bCs/>
                <w:color w:val="000000" w:themeColor="text1"/>
                <w:sz w:val="20"/>
              </w:rPr>
              <w:t>医療的ケア児支援センターの設置</w:t>
            </w:r>
          </w:p>
          <w:p w14:paraId="2BAAA266"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・引き続き相談対応及び多職種連携を図る連携会議の開催等に取組むとともに、各地域より収集した事例や研修会等について、ホームページ等を活用した積極的な情報発信を行っていく。</w:t>
            </w:r>
          </w:p>
          <w:p w14:paraId="4C24FFD1"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4276C9D2"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62294F69"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65D84BFB" w14:textId="1014699C"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7A245086" w14:textId="77777777" w:rsidR="0073061B" w:rsidRPr="00B331D6" w:rsidRDefault="0073061B" w:rsidP="00717256">
            <w:pPr>
              <w:spacing w:line="240" w:lineRule="auto"/>
              <w:rPr>
                <w:rFonts w:ascii="HG丸ｺﾞｼｯｸM-PRO" w:eastAsia="HG丸ｺﾞｼｯｸM-PRO" w:hAnsi="HG丸ｺﾞｼｯｸM-PRO"/>
                <w:color w:val="000000" w:themeColor="text1"/>
                <w:sz w:val="20"/>
              </w:rPr>
            </w:pPr>
          </w:p>
          <w:p w14:paraId="35E7B80C"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158C725D"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11E6EF32" w14:textId="53EF1D74"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1749C116"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63730A8F"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⑦医療的ケアを要する重症心身障がい児者等に関する関係機関の協議の場の設置</w:t>
            </w:r>
          </w:p>
          <w:p w14:paraId="4F68EF08"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・府においては、1</w:t>
            </w:r>
            <w:r w:rsidRPr="00B331D6">
              <w:rPr>
                <w:rFonts w:ascii="HG丸ｺﾞｼｯｸM-PRO" w:eastAsia="HG丸ｺﾞｼｯｸM-PRO" w:hAnsi="HG丸ｺﾞｼｯｸM-PRO"/>
                <w:color w:val="000000" w:themeColor="text1"/>
                <w:sz w:val="20"/>
              </w:rPr>
              <w:t>0</w:t>
            </w:r>
            <w:r w:rsidRPr="00B331D6">
              <w:rPr>
                <w:rFonts w:ascii="HG丸ｺﾞｼｯｸM-PRO" w:eastAsia="HG丸ｺﾞｼｯｸM-PRO" w:hAnsi="HG丸ｺﾞｼｯｸM-PRO" w:hint="eastAsia"/>
                <w:color w:val="000000" w:themeColor="text1"/>
                <w:sz w:val="20"/>
              </w:rPr>
              <w:t>月に支援部会を開催した。引き続き、医療的ケア児等の支援体制整備のための課題検討を行っていく。</w:t>
            </w:r>
          </w:p>
          <w:p w14:paraId="07A6F301"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・未設置の市においては、引き続き設置に向けた助言や働きかけを行っていく。</w:t>
            </w:r>
          </w:p>
          <w:p w14:paraId="2AC532D3"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・設置済の市町村においては、運営等に際し課題が生じた場合には、必要に応じてセンター等により助言を行う。</w:t>
            </w:r>
          </w:p>
          <w:p w14:paraId="6A3B8ABD"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09465672"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6A6F0876"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40A487C9"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02F9F999"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4AE91250"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6A705596"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72905A1E"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26DE300E"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34E64601" w14:textId="6B8031C5"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07C24220" w14:textId="77777777" w:rsidR="00EA0F18" w:rsidRPr="00B331D6" w:rsidRDefault="00EA0F18" w:rsidP="00717256">
            <w:pPr>
              <w:spacing w:line="240" w:lineRule="auto"/>
              <w:rPr>
                <w:rFonts w:ascii="HG丸ｺﾞｼｯｸM-PRO" w:eastAsia="HG丸ｺﾞｼｯｸM-PRO" w:hAnsi="HG丸ｺﾞｼｯｸM-PRO"/>
                <w:color w:val="000000" w:themeColor="text1"/>
                <w:sz w:val="20"/>
              </w:rPr>
            </w:pPr>
          </w:p>
          <w:p w14:paraId="011861B2"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p>
          <w:p w14:paraId="1F68882A"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⑧医療的ケア児等コーディネーターの配置（市町村）</w:t>
            </w:r>
          </w:p>
          <w:p w14:paraId="083C63F7"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未配置市町における新規配置と、配置市町村における継続的な配置体制の確立及び福祉と医療の両職種配置に向けて、コーディネーターの役割をより具体化し、配置主体である市町村に対して配置を働きかけつつ、養成研修による人材育成を行っていく。</w:t>
            </w:r>
          </w:p>
          <w:p w14:paraId="0FD3BC42" w14:textId="77777777" w:rsidR="00717256" w:rsidRPr="00B331D6" w:rsidRDefault="00717256" w:rsidP="0071725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医療的ケア児等コーディネーターを対象とした活動状況調査を実施したところ、既配置市町村においても、コーディネーターの活動程度に地域差が生じており、十分に機能できていない自治体があることが判明した。</w:t>
            </w:r>
          </w:p>
          <w:p w14:paraId="7A0D519C" w14:textId="477D6386" w:rsidR="002A6200" w:rsidRPr="00B331D6" w:rsidRDefault="00717256" w:rsidP="00361C3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連携会議等を通じ、多職種での意見交換や事例共有ができる場を提供することにより、養成後のスキルアップやモチベーション向上につなげていくとともに、コーディネーターに対するその他の活動支援の方策についても検討していく。</w:t>
            </w:r>
          </w:p>
          <w:p w14:paraId="305FF614" w14:textId="77777777" w:rsidR="00EA0F18" w:rsidRPr="00B331D6" w:rsidRDefault="00EA0F18" w:rsidP="00361C36">
            <w:pPr>
              <w:spacing w:line="240" w:lineRule="auto"/>
              <w:rPr>
                <w:rFonts w:ascii="HG丸ｺﾞｼｯｸM-PRO" w:eastAsia="HG丸ｺﾞｼｯｸM-PRO" w:hAnsi="HG丸ｺﾞｼｯｸM-PRO"/>
                <w:color w:val="000000" w:themeColor="text1"/>
                <w:sz w:val="20"/>
              </w:rPr>
            </w:pPr>
          </w:p>
          <w:p w14:paraId="7C2C8790" w14:textId="77777777" w:rsidR="002A6200" w:rsidRPr="00B331D6" w:rsidRDefault="002A6200" w:rsidP="00361C36">
            <w:pPr>
              <w:spacing w:line="240" w:lineRule="auto"/>
              <w:rPr>
                <w:rFonts w:ascii="HG丸ｺﾞｼｯｸM-PRO" w:eastAsia="HG丸ｺﾞｼｯｸM-PRO" w:hAnsi="HG丸ｺﾞｼｯｸM-PRO"/>
                <w:color w:val="000000" w:themeColor="text1"/>
                <w:sz w:val="20"/>
              </w:rPr>
            </w:pPr>
          </w:p>
          <w:p w14:paraId="5359A6A2" w14:textId="68A3761B" w:rsidR="002A6200" w:rsidRPr="00B331D6" w:rsidRDefault="006C42E6" w:rsidP="002A6200">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⑨</w:t>
            </w:r>
            <w:r w:rsidR="002A6200" w:rsidRPr="00B331D6">
              <w:rPr>
                <w:rFonts w:ascii="HG丸ｺﾞｼｯｸM-PRO" w:eastAsia="HG丸ｺﾞｼｯｸM-PRO" w:hAnsi="HG丸ｺﾞｼｯｸM-PRO" w:hint="eastAsia"/>
                <w:color w:val="000000" w:themeColor="text1"/>
                <w:sz w:val="20"/>
              </w:rPr>
              <w:t>移行調整の協議の場の設置</w:t>
            </w:r>
          </w:p>
          <w:p w14:paraId="62A45B98" w14:textId="4E331FE1" w:rsidR="002A6200" w:rsidRPr="00B331D6" w:rsidRDefault="00F71EE5" w:rsidP="00361C36">
            <w:pPr>
              <w:spacing w:line="240" w:lineRule="auto"/>
              <w:rPr>
                <w:rFonts w:ascii="HG丸ｺﾞｼｯｸM-PRO" w:eastAsia="HG丸ｺﾞｼｯｸM-PRO" w:hAnsi="HG丸ｺﾞｼｯｸM-PRO"/>
                <w:color w:val="000000" w:themeColor="text1"/>
                <w:sz w:val="20"/>
              </w:rPr>
            </w:pPr>
            <w:r w:rsidRPr="00B331D6">
              <w:rPr>
                <w:rFonts w:ascii="HG丸ｺﾞｼｯｸM-PRO" w:eastAsia="HG丸ｺﾞｼｯｸM-PRO" w:hAnsi="HG丸ｺﾞｼｯｸM-PRO" w:hint="eastAsia"/>
                <w:color w:val="000000" w:themeColor="text1"/>
                <w:sz w:val="20"/>
              </w:rPr>
              <w:t>会合の場において、設置状況及びその内容等の詳細について情報交換を実施。未設置の自治体へ引き続き検討を働きかけた。</w:t>
            </w:r>
          </w:p>
        </w:tc>
      </w:tr>
    </w:tbl>
    <w:p w14:paraId="31B98E54" w14:textId="4793528F" w:rsidR="00D53313" w:rsidRPr="00B331D6" w:rsidRDefault="00D53313" w:rsidP="002E0FB9">
      <w:pPr>
        <w:spacing w:line="120" w:lineRule="exact"/>
        <w:jc w:val="left"/>
        <w:rPr>
          <w:color w:val="000000" w:themeColor="text1"/>
        </w:rPr>
      </w:pPr>
    </w:p>
    <w:sectPr w:rsidR="00D53313" w:rsidRPr="00B331D6" w:rsidSect="00FD4BB8">
      <w:headerReference w:type="default" r:id="rId8"/>
      <w:footerReference w:type="default" r:id="rId9"/>
      <w:pgSz w:w="11906" w:h="16838"/>
      <w:pgMar w:top="1418" w:right="1701" w:bottom="1418" w:left="1701" w:header="851" w:footer="992" w:gutter="0"/>
      <w:pgNumType w:start="1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8A241" w14:textId="77777777" w:rsidR="003D4E3D" w:rsidRDefault="003D4E3D" w:rsidP="00850A33">
      <w:pPr>
        <w:spacing w:line="240" w:lineRule="auto"/>
      </w:pPr>
      <w:r>
        <w:separator/>
      </w:r>
    </w:p>
  </w:endnote>
  <w:endnote w:type="continuationSeparator" w:id="0">
    <w:p w14:paraId="2C9CD001" w14:textId="77777777" w:rsidR="003D4E3D" w:rsidRDefault="003D4E3D" w:rsidP="00850A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604965"/>
      <w:docPartObj>
        <w:docPartGallery w:val="Page Numbers (Bottom of Page)"/>
        <w:docPartUnique/>
      </w:docPartObj>
    </w:sdtPr>
    <w:sdtEndPr/>
    <w:sdtContent>
      <w:p w14:paraId="23966D64" w14:textId="49000876" w:rsidR="00C76ECB" w:rsidRDefault="00C76ECB">
        <w:pPr>
          <w:pStyle w:val="a6"/>
          <w:jc w:val="center"/>
        </w:pPr>
        <w:r>
          <w:fldChar w:fldCharType="begin"/>
        </w:r>
        <w:r>
          <w:instrText>PAGE   \* MERGEFORMAT</w:instrText>
        </w:r>
        <w:r>
          <w:fldChar w:fldCharType="separate"/>
        </w:r>
        <w:r w:rsidR="0008342C" w:rsidRPr="0008342C">
          <w:rPr>
            <w:noProof/>
            <w:lang w:val="ja-JP"/>
          </w:rPr>
          <w:t>17</w:t>
        </w:r>
        <w:r>
          <w:fldChar w:fldCharType="end"/>
        </w:r>
      </w:p>
    </w:sdtContent>
  </w:sdt>
  <w:p w14:paraId="61773120" w14:textId="77777777" w:rsidR="007F2B60" w:rsidRDefault="007F2B6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B11F5" w14:textId="77777777" w:rsidR="003D4E3D" w:rsidRDefault="003D4E3D" w:rsidP="00850A33">
      <w:pPr>
        <w:spacing w:line="240" w:lineRule="auto"/>
      </w:pPr>
      <w:r>
        <w:separator/>
      </w:r>
    </w:p>
  </w:footnote>
  <w:footnote w:type="continuationSeparator" w:id="0">
    <w:p w14:paraId="03B30E06" w14:textId="77777777" w:rsidR="003D4E3D" w:rsidRDefault="003D4E3D" w:rsidP="00850A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1E3FF" w14:textId="3DFF8F34" w:rsidR="006028DF" w:rsidRPr="00E11C4F" w:rsidRDefault="006028DF" w:rsidP="00E11C4F">
    <w:pPr>
      <w:pStyle w:val="a4"/>
      <w:jc w:val="center"/>
      <w:rPr>
        <w:rFonts w:ascii="HG丸ｺﾞｼｯｸM-PRO" w:eastAsia="HG丸ｺﾞｼｯｸM-PRO" w:hAnsi="HG丸ｺﾞｼｯｸM-PRO"/>
        <w:spacing w:val="-10"/>
        <w:sz w:val="28"/>
        <w:szCs w:val="28"/>
      </w:rPr>
    </w:pPr>
    <w:r w:rsidRPr="00E11C4F">
      <w:rPr>
        <w:rFonts w:ascii="HG丸ｺﾞｼｯｸM-PRO" w:eastAsia="HG丸ｺﾞｼｯｸM-PRO" w:hAnsi="HG丸ｺﾞｼｯｸM-PRO" w:hint="eastAsia"/>
        <w:spacing w:val="-10"/>
        <w:sz w:val="28"/>
        <w:szCs w:val="28"/>
      </w:rPr>
      <w:t>第</w:t>
    </w:r>
    <w:r w:rsidR="00063016">
      <w:rPr>
        <w:rFonts w:ascii="HG丸ｺﾞｼｯｸM-PRO" w:eastAsia="HG丸ｺﾞｼｯｸM-PRO" w:hAnsi="HG丸ｺﾞｼｯｸM-PRO" w:hint="eastAsia"/>
        <w:spacing w:val="-10"/>
        <w:sz w:val="28"/>
        <w:szCs w:val="28"/>
      </w:rPr>
      <w:t>３</w:t>
    </w:r>
    <w:r w:rsidRPr="00E11C4F">
      <w:rPr>
        <w:rFonts w:ascii="HG丸ｺﾞｼｯｸM-PRO" w:eastAsia="HG丸ｺﾞｼｯｸM-PRO" w:hAnsi="HG丸ｺﾞｼｯｸM-PRO" w:hint="eastAsia"/>
        <w:spacing w:val="-10"/>
        <w:sz w:val="28"/>
        <w:szCs w:val="28"/>
      </w:rPr>
      <w:t>期障がい</w:t>
    </w:r>
    <w:r w:rsidR="00E11C4F" w:rsidRPr="00E11C4F">
      <w:rPr>
        <w:rFonts w:ascii="HG丸ｺﾞｼｯｸM-PRO" w:eastAsia="HG丸ｺﾞｼｯｸM-PRO" w:hAnsi="HG丸ｺﾞｼｯｸM-PRO" w:hint="eastAsia"/>
        <w:spacing w:val="-10"/>
        <w:sz w:val="28"/>
        <w:szCs w:val="28"/>
      </w:rPr>
      <w:t>児</w:t>
    </w:r>
    <w:r w:rsidR="00AC3758">
      <w:rPr>
        <w:rFonts w:ascii="HG丸ｺﾞｼｯｸM-PRO" w:eastAsia="HG丸ｺﾞｼｯｸM-PRO" w:hAnsi="HG丸ｺﾞｼｯｸM-PRO" w:hint="eastAsia"/>
        <w:spacing w:val="-10"/>
        <w:sz w:val="28"/>
        <w:szCs w:val="28"/>
      </w:rPr>
      <w:t>福祉計画　ＰＤＣＡサイクル管理用シート（大阪府</w:t>
    </w:r>
    <w:r w:rsidRPr="00E11C4F">
      <w:rPr>
        <w:rFonts w:ascii="HG丸ｺﾞｼｯｸM-PRO" w:eastAsia="HG丸ｺﾞｼｯｸM-PRO" w:hAnsi="HG丸ｺﾞｼｯｸM-PRO" w:hint="eastAsia"/>
        <w:spacing w:val="-10"/>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D217E"/>
    <w:multiLevelType w:val="multilevel"/>
    <w:tmpl w:val="2DF6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55FFD"/>
    <w:multiLevelType w:val="hybridMultilevel"/>
    <w:tmpl w:val="6004D64C"/>
    <w:lvl w:ilvl="0" w:tplc="BE9621DC">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2" w15:restartNumberingAfterBreak="0">
    <w:nsid w:val="226E0664"/>
    <w:multiLevelType w:val="hybridMultilevel"/>
    <w:tmpl w:val="75CA3452"/>
    <w:lvl w:ilvl="0" w:tplc="7DFCCE50">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AE25730"/>
    <w:multiLevelType w:val="hybridMultilevel"/>
    <w:tmpl w:val="0416F8AA"/>
    <w:lvl w:ilvl="0" w:tplc="032286B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E66648"/>
    <w:multiLevelType w:val="hybridMultilevel"/>
    <w:tmpl w:val="4C62BADC"/>
    <w:lvl w:ilvl="0" w:tplc="A6A81FF4">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C83925"/>
    <w:multiLevelType w:val="hybridMultilevel"/>
    <w:tmpl w:val="08CCE4F8"/>
    <w:lvl w:ilvl="0" w:tplc="DA3829A6">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6" w15:restartNumberingAfterBreak="0">
    <w:nsid w:val="3D995BFF"/>
    <w:multiLevelType w:val="hybridMultilevel"/>
    <w:tmpl w:val="21446E70"/>
    <w:lvl w:ilvl="0" w:tplc="8B2C8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D33015"/>
    <w:multiLevelType w:val="hybridMultilevel"/>
    <w:tmpl w:val="99F03CDE"/>
    <w:lvl w:ilvl="0" w:tplc="F36C2B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34131B5"/>
    <w:multiLevelType w:val="hybridMultilevel"/>
    <w:tmpl w:val="9CA8414C"/>
    <w:lvl w:ilvl="0" w:tplc="C270C53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9" w15:restartNumberingAfterBreak="0">
    <w:nsid w:val="53815031"/>
    <w:multiLevelType w:val="hybridMultilevel"/>
    <w:tmpl w:val="CFEAD9CA"/>
    <w:lvl w:ilvl="0" w:tplc="804A05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3D2FAF"/>
    <w:multiLevelType w:val="hybridMultilevel"/>
    <w:tmpl w:val="23060CDE"/>
    <w:lvl w:ilvl="0" w:tplc="F89283A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1" w15:restartNumberingAfterBreak="0">
    <w:nsid w:val="6E601A83"/>
    <w:multiLevelType w:val="hybridMultilevel"/>
    <w:tmpl w:val="51D85CEA"/>
    <w:lvl w:ilvl="0" w:tplc="ECDC54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8941D53"/>
    <w:multiLevelType w:val="hybridMultilevel"/>
    <w:tmpl w:val="1C8EBA82"/>
    <w:lvl w:ilvl="0" w:tplc="B338EE86">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F2B7637"/>
    <w:multiLevelType w:val="hybridMultilevel"/>
    <w:tmpl w:val="D2FCB84E"/>
    <w:lvl w:ilvl="0" w:tplc="0D26C42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7"/>
  </w:num>
  <w:num w:numId="3">
    <w:abstractNumId w:val="12"/>
  </w:num>
  <w:num w:numId="4">
    <w:abstractNumId w:val="2"/>
  </w:num>
  <w:num w:numId="5">
    <w:abstractNumId w:val="9"/>
  </w:num>
  <w:num w:numId="6">
    <w:abstractNumId w:val="6"/>
  </w:num>
  <w:num w:numId="7">
    <w:abstractNumId w:val="8"/>
  </w:num>
  <w:num w:numId="8">
    <w:abstractNumId w:val="1"/>
  </w:num>
  <w:num w:numId="9">
    <w:abstractNumId w:val="3"/>
  </w:num>
  <w:num w:numId="10">
    <w:abstractNumId w:val="13"/>
  </w:num>
  <w:num w:numId="11">
    <w:abstractNumId w:val="10"/>
  </w:num>
  <w:num w:numId="12">
    <w:abstractNumId w:val="4"/>
  </w:num>
  <w:num w:numId="13">
    <w:abstractNumId w:val="11"/>
  </w:num>
  <w:num w:numId="1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3AA"/>
    <w:rsid w:val="00002D3F"/>
    <w:rsid w:val="00021ED7"/>
    <w:rsid w:val="00047A0D"/>
    <w:rsid w:val="000504E2"/>
    <w:rsid w:val="00053AAD"/>
    <w:rsid w:val="00063016"/>
    <w:rsid w:val="00065BF2"/>
    <w:rsid w:val="000667E2"/>
    <w:rsid w:val="0006710E"/>
    <w:rsid w:val="00067F3F"/>
    <w:rsid w:val="00081FBE"/>
    <w:rsid w:val="0008342C"/>
    <w:rsid w:val="0009165E"/>
    <w:rsid w:val="000B38FA"/>
    <w:rsid w:val="000E2564"/>
    <w:rsid w:val="000F0A49"/>
    <w:rsid w:val="001041BA"/>
    <w:rsid w:val="00111083"/>
    <w:rsid w:val="00113677"/>
    <w:rsid w:val="00117497"/>
    <w:rsid w:val="00120E1E"/>
    <w:rsid w:val="00132751"/>
    <w:rsid w:val="00153967"/>
    <w:rsid w:val="00153A1C"/>
    <w:rsid w:val="00157022"/>
    <w:rsid w:val="001702F1"/>
    <w:rsid w:val="00185C88"/>
    <w:rsid w:val="0019394C"/>
    <w:rsid w:val="001A77BF"/>
    <w:rsid w:val="001B3D6F"/>
    <w:rsid w:val="001C32D5"/>
    <w:rsid w:val="001D3839"/>
    <w:rsid w:val="001F7265"/>
    <w:rsid w:val="00200EFD"/>
    <w:rsid w:val="00207E1C"/>
    <w:rsid w:val="00212A93"/>
    <w:rsid w:val="002153BC"/>
    <w:rsid w:val="00221D70"/>
    <w:rsid w:val="002269B4"/>
    <w:rsid w:val="00233008"/>
    <w:rsid w:val="00233D54"/>
    <w:rsid w:val="00235F6C"/>
    <w:rsid w:val="002568EB"/>
    <w:rsid w:val="00262E4A"/>
    <w:rsid w:val="0027758D"/>
    <w:rsid w:val="0028263A"/>
    <w:rsid w:val="00284AD1"/>
    <w:rsid w:val="00287699"/>
    <w:rsid w:val="002903E0"/>
    <w:rsid w:val="00291DEA"/>
    <w:rsid w:val="00292F20"/>
    <w:rsid w:val="002965ED"/>
    <w:rsid w:val="002A07E7"/>
    <w:rsid w:val="002A30E7"/>
    <w:rsid w:val="002A5E80"/>
    <w:rsid w:val="002A6200"/>
    <w:rsid w:val="002A642B"/>
    <w:rsid w:val="002C37F2"/>
    <w:rsid w:val="002C3EA3"/>
    <w:rsid w:val="002E0FB9"/>
    <w:rsid w:val="00331982"/>
    <w:rsid w:val="00331A83"/>
    <w:rsid w:val="003358B0"/>
    <w:rsid w:val="00336EBA"/>
    <w:rsid w:val="003618A9"/>
    <w:rsid w:val="00361C36"/>
    <w:rsid w:val="003717A8"/>
    <w:rsid w:val="003732DD"/>
    <w:rsid w:val="00383EBD"/>
    <w:rsid w:val="00384C1F"/>
    <w:rsid w:val="00387AF9"/>
    <w:rsid w:val="003932E1"/>
    <w:rsid w:val="003957B5"/>
    <w:rsid w:val="00397DA2"/>
    <w:rsid w:val="003A43AA"/>
    <w:rsid w:val="003A5C03"/>
    <w:rsid w:val="003A7DA3"/>
    <w:rsid w:val="003B78ED"/>
    <w:rsid w:val="003D4E3D"/>
    <w:rsid w:val="00400F50"/>
    <w:rsid w:val="00421C58"/>
    <w:rsid w:val="00424FD7"/>
    <w:rsid w:val="004422B0"/>
    <w:rsid w:val="00451675"/>
    <w:rsid w:val="0045198F"/>
    <w:rsid w:val="0045694F"/>
    <w:rsid w:val="00460654"/>
    <w:rsid w:val="00465138"/>
    <w:rsid w:val="00473A9A"/>
    <w:rsid w:val="0047607D"/>
    <w:rsid w:val="00482EDA"/>
    <w:rsid w:val="0048303D"/>
    <w:rsid w:val="0048750B"/>
    <w:rsid w:val="00487651"/>
    <w:rsid w:val="004A725C"/>
    <w:rsid w:val="004A7819"/>
    <w:rsid w:val="004E2E82"/>
    <w:rsid w:val="004E4F12"/>
    <w:rsid w:val="004E6CB3"/>
    <w:rsid w:val="004F488D"/>
    <w:rsid w:val="00504A59"/>
    <w:rsid w:val="005060EA"/>
    <w:rsid w:val="00526A3F"/>
    <w:rsid w:val="005361CA"/>
    <w:rsid w:val="00542858"/>
    <w:rsid w:val="0055281E"/>
    <w:rsid w:val="005600A1"/>
    <w:rsid w:val="00563F44"/>
    <w:rsid w:val="0057038B"/>
    <w:rsid w:val="005721BA"/>
    <w:rsid w:val="00573EBC"/>
    <w:rsid w:val="00576A45"/>
    <w:rsid w:val="0059303E"/>
    <w:rsid w:val="00597E06"/>
    <w:rsid w:val="005A6736"/>
    <w:rsid w:val="005B0E62"/>
    <w:rsid w:val="005E6369"/>
    <w:rsid w:val="006028DF"/>
    <w:rsid w:val="00606F58"/>
    <w:rsid w:val="0061282B"/>
    <w:rsid w:val="006149F6"/>
    <w:rsid w:val="00614D12"/>
    <w:rsid w:val="00624F5D"/>
    <w:rsid w:val="00635652"/>
    <w:rsid w:val="00646AC9"/>
    <w:rsid w:val="006501A3"/>
    <w:rsid w:val="00655903"/>
    <w:rsid w:val="0065682E"/>
    <w:rsid w:val="006745C6"/>
    <w:rsid w:val="00686908"/>
    <w:rsid w:val="00693510"/>
    <w:rsid w:val="0069622B"/>
    <w:rsid w:val="006A060F"/>
    <w:rsid w:val="006A3670"/>
    <w:rsid w:val="006C42E6"/>
    <w:rsid w:val="006C5839"/>
    <w:rsid w:val="006F008C"/>
    <w:rsid w:val="006F01B5"/>
    <w:rsid w:val="00702EA4"/>
    <w:rsid w:val="0070408F"/>
    <w:rsid w:val="00717256"/>
    <w:rsid w:val="00720405"/>
    <w:rsid w:val="00723C81"/>
    <w:rsid w:val="0073061B"/>
    <w:rsid w:val="0074293D"/>
    <w:rsid w:val="00746622"/>
    <w:rsid w:val="00746E35"/>
    <w:rsid w:val="007736D4"/>
    <w:rsid w:val="0078126D"/>
    <w:rsid w:val="00786961"/>
    <w:rsid w:val="007A710C"/>
    <w:rsid w:val="007B120B"/>
    <w:rsid w:val="007B3682"/>
    <w:rsid w:val="007C3A13"/>
    <w:rsid w:val="007C3F2F"/>
    <w:rsid w:val="007C71BC"/>
    <w:rsid w:val="007D37C6"/>
    <w:rsid w:val="007D4197"/>
    <w:rsid w:val="007F006F"/>
    <w:rsid w:val="007F0A6B"/>
    <w:rsid w:val="007F2B60"/>
    <w:rsid w:val="00800D04"/>
    <w:rsid w:val="00802E88"/>
    <w:rsid w:val="00825E74"/>
    <w:rsid w:val="008303F1"/>
    <w:rsid w:val="008466B4"/>
    <w:rsid w:val="00850A33"/>
    <w:rsid w:val="00851234"/>
    <w:rsid w:val="00852F81"/>
    <w:rsid w:val="0085775F"/>
    <w:rsid w:val="00860888"/>
    <w:rsid w:val="00870619"/>
    <w:rsid w:val="00871524"/>
    <w:rsid w:val="00873610"/>
    <w:rsid w:val="008768C6"/>
    <w:rsid w:val="0088064A"/>
    <w:rsid w:val="008962EE"/>
    <w:rsid w:val="008B2159"/>
    <w:rsid w:val="008C5A0A"/>
    <w:rsid w:val="008D5F62"/>
    <w:rsid w:val="008F2244"/>
    <w:rsid w:val="008F7E7F"/>
    <w:rsid w:val="00923608"/>
    <w:rsid w:val="00925A4D"/>
    <w:rsid w:val="00927857"/>
    <w:rsid w:val="00937BA3"/>
    <w:rsid w:val="009412F1"/>
    <w:rsid w:val="0095348C"/>
    <w:rsid w:val="00965A12"/>
    <w:rsid w:val="009B4B81"/>
    <w:rsid w:val="009B580F"/>
    <w:rsid w:val="009C28CC"/>
    <w:rsid w:val="009C318F"/>
    <w:rsid w:val="009E057E"/>
    <w:rsid w:val="00A006C6"/>
    <w:rsid w:val="00A0331D"/>
    <w:rsid w:val="00A037C9"/>
    <w:rsid w:val="00A1477A"/>
    <w:rsid w:val="00A15B56"/>
    <w:rsid w:val="00A23C92"/>
    <w:rsid w:val="00A525F4"/>
    <w:rsid w:val="00A53B6F"/>
    <w:rsid w:val="00A55777"/>
    <w:rsid w:val="00A621D3"/>
    <w:rsid w:val="00A7128D"/>
    <w:rsid w:val="00A821CF"/>
    <w:rsid w:val="00A84D1F"/>
    <w:rsid w:val="00A871C3"/>
    <w:rsid w:val="00A906AE"/>
    <w:rsid w:val="00AA011E"/>
    <w:rsid w:val="00AA203B"/>
    <w:rsid w:val="00AA33CF"/>
    <w:rsid w:val="00AB0411"/>
    <w:rsid w:val="00AB4198"/>
    <w:rsid w:val="00AC1EA1"/>
    <w:rsid w:val="00AC2A8E"/>
    <w:rsid w:val="00AC3758"/>
    <w:rsid w:val="00AD2EBC"/>
    <w:rsid w:val="00AE763E"/>
    <w:rsid w:val="00B03EF6"/>
    <w:rsid w:val="00B12603"/>
    <w:rsid w:val="00B331D6"/>
    <w:rsid w:val="00B4041F"/>
    <w:rsid w:val="00B535B0"/>
    <w:rsid w:val="00B539C1"/>
    <w:rsid w:val="00B70933"/>
    <w:rsid w:val="00B760E2"/>
    <w:rsid w:val="00B77371"/>
    <w:rsid w:val="00B94A1A"/>
    <w:rsid w:val="00BD43FA"/>
    <w:rsid w:val="00BD7042"/>
    <w:rsid w:val="00C229A8"/>
    <w:rsid w:val="00C363D8"/>
    <w:rsid w:val="00C44822"/>
    <w:rsid w:val="00C53731"/>
    <w:rsid w:val="00C635FE"/>
    <w:rsid w:val="00C76ECB"/>
    <w:rsid w:val="00C85D5C"/>
    <w:rsid w:val="00C86D44"/>
    <w:rsid w:val="00C9719E"/>
    <w:rsid w:val="00CB7C91"/>
    <w:rsid w:val="00CC21C4"/>
    <w:rsid w:val="00CC69A1"/>
    <w:rsid w:val="00CD4894"/>
    <w:rsid w:val="00CE32AB"/>
    <w:rsid w:val="00CF19BF"/>
    <w:rsid w:val="00CF3411"/>
    <w:rsid w:val="00CF48AE"/>
    <w:rsid w:val="00D00050"/>
    <w:rsid w:val="00D07386"/>
    <w:rsid w:val="00D10875"/>
    <w:rsid w:val="00D20801"/>
    <w:rsid w:val="00D314E0"/>
    <w:rsid w:val="00D44E82"/>
    <w:rsid w:val="00D5177E"/>
    <w:rsid w:val="00D53313"/>
    <w:rsid w:val="00D76C10"/>
    <w:rsid w:val="00D776D8"/>
    <w:rsid w:val="00D8448F"/>
    <w:rsid w:val="00D86F2F"/>
    <w:rsid w:val="00D90F85"/>
    <w:rsid w:val="00D91BC0"/>
    <w:rsid w:val="00D95977"/>
    <w:rsid w:val="00DB2D26"/>
    <w:rsid w:val="00DB5E74"/>
    <w:rsid w:val="00DB627E"/>
    <w:rsid w:val="00DB7BFC"/>
    <w:rsid w:val="00DC3A8C"/>
    <w:rsid w:val="00DD0C46"/>
    <w:rsid w:val="00DE02E7"/>
    <w:rsid w:val="00DE1630"/>
    <w:rsid w:val="00DE7290"/>
    <w:rsid w:val="00DF501F"/>
    <w:rsid w:val="00E11C4F"/>
    <w:rsid w:val="00E11D14"/>
    <w:rsid w:val="00E135B6"/>
    <w:rsid w:val="00E150A1"/>
    <w:rsid w:val="00E268E2"/>
    <w:rsid w:val="00E26BCA"/>
    <w:rsid w:val="00E309CD"/>
    <w:rsid w:val="00E476F8"/>
    <w:rsid w:val="00E55A46"/>
    <w:rsid w:val="00E56735"/>
    <w:rsid w:val="00E6275F"/>
    <w:rsid w:val="00E728BA"/>
    <w:rsid w:val="00E8310A"/>
    <w:rsid w:val="00E8568E"/>
    <w:rsid w:val="00E93F92"/>
    <w:rsid w:val="00EA0F18"/>
    <w:rsid w:val="00EB514D"/>
    <w:rsid w:val="00EB758C"/>
    <w:rsid w:val="00EF4368"/>
    <w:rsid w:val="00F01999"/>
    <w:rsid w:val="00F10622"/>
    <w:rsid w:val="00F20E02"/>
    <w:rsid w:val="00F21E7A"/>
    <w:rsid w:val="00F334DA"/>
    <w:rsid w:val="00F60C39"/>
    <w:rsid w:val="00F641A9"/>
    <w:rsid w:val="00F71EE5"/>
    <w:rsid w:val="00F72B1C"/>
    <w:rsid w:val="00F761A3"/>
    <w:rsid w:val="00F812B4"/>
    <w:rsid w:val="00F91DB4"/>
    <w:rsid w:val="00F963BB"/>
    <w:rsid w:val="00F96881"/>
    <w:rsid w:val="00FA4BA7"/>
    <w:rsid w:val="00FD2F14"/>
    <w:rsid w:val="00FD4BB8"/>
    <w:rsid w:val="00FE0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6D96329"/>
  <w15:docId w15:val="{466EB159-E3E0-4FC3-A224-60D7855A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2D5"/>
    <w:pPr>
      <w:widowControl w:val="0"/>
      <w:autoSpaceDE w:val="0"/>
      <w:autoSpaceDN w:val="0"/>
      <w:adjustRightInd w:val="0"/>
      <w:snapToGrid w:val="0"/>
      <w:spacing w:line="360" w:lineRule="atLeast"/>
      <w:jc w:val="both"/>
      <w:textAlignment w:val="baseline"/>
    </w:pPr>
    <w:rPr>
      <w:rFonts w:ascii="ＭＳ 明朝" w:eastAsia="ＭＳ 明朝" w:hAnsi="Century"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4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0A33"/>
    <w:pPr>
      <w:tabs>
        <w:tab w:val="center" w:pos="4252"/>
        <w:tab w:val="right" w:pos="8504"/>
      </w:tabs>
    </w:pPr>
  </w:style>
  <w:style w:type="character" w:customStyle="1" w:styleId="a5">
    <w:name w:val="ヘッダー (文字)"/>
    <w:basedOn w:val="a0"/>
    <w:link w:val="a4"/>
    <w:uiPriority w:val="99"/>
    <w:rsid w:val="00850A33"/>
    <w:rPr>
      <w:rFonts w:ascii="ＭＳ 明朝" w:eastAsia="ＭＳ 明朝" w:hAnsi="Century" w:cs="Times New Roman"/>
      <w:kern w:val="0"/>
      <w:sz w:val="22"/>
      <w:szCs w:val="20"/>
    </w:rPr>
  </w:style>
  <w:style w:type="paragraph" w:styleId="a6">
    <w:name w:val="footer"/>
    <w:basedOn w:val="a"/>
    <w:link w:val="a7"/>
    <w:uiPriority w:val="99"/>
    <w:unhideWhenUsed/>
    <w:rsid w:val="00850A33"/>
    <w:pPr>
      <w:tabs>
        <w:tab w:val="center" w:pos="4252"/>
        <w:tab w:val="right" w:pos="8504"/>
      </w:tabs>
    </w:pPr>
  </w:style>
  <w:style w:type="character" w:customStyle="1" w:styleId="a7">
    <w:name w:val="フッター (文字)"/>
    <w:basedOn w:val="a0"/>
    <w:link w:val="a6"/>
    <w:uiPriority w:val="99"/>
    <w:rsid w:val="00850A33"/>
    <w:rPr>
      <w:rFonts w:ascii="ＭＳ 明朝" w:eastAsia="ＭＳ 明朝" w:hAnsi="Century" w:cs="Times New Roman"/>
      <w:kern w:val="0"/>
      <w:sz w:val="22"/>
      <w:szCs w:val="20"/>
    </w:rPr>
  </w:style>
  <w:style w:type="paragraph" w:styleId="a8">
    <w:name w:val="Balloon Text"/>
    <w:basedOn w:val="a"/>
    <w:link w:val="a9"/>
    <w:uiPriority w:val="99"/>
    <w:semiHidden/>
    <w:unhideWhenUsed/>
    <w:rsid w:val="00383EBD"/>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3EBD"/>
    <w:rPr>
      <w:rFonts w:asciiTheme="majorHAnsi" w:eastAsiaTheme="majorEastAsia" w:hAnsiTheme="majorHAnsi" w:cstheme="majorBidi"/>
      <w:kern w:val="0"/>
      <w:sz w:val="18"/>
      <w:szCs w:val="18"/>
    </w:rPr>
  </w:style>
  <w:style w:type="table" w:customStyle="1" w:styleId="1">
    <w:name w:val="表 (格子)1"/>
    <w:basedOn w:val="a1"/>
    <w:next w:val="a3"/>
    <w:uiPriority w:val="59"/>
    <w:rsid w:val="006F0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7736D4"/>
    <w:rPr>
      <w:sz w:val="18"/>
      <w:szCs w:val="18"/>
    </w:rPr>
  </w:style>
  <w:style w:type="paragraph" w:styleId="ab">
    <w:name w:val="annotation text"/>
    <w:basedOn w:val="a"/>
    <w:link w:val="ac"/>
    <w:uiPriority w:val="99"/>
    <w:semiHidden/>
    <w:unhideWhenUsed/>
    <w:rsid w:val="007736D4"/>
    <w:pPr>
      <w:jc w:val="left"/>
    </w:pPr>
  </w:style>
  <w:style w:type="character" w:customStyle="1" w:styleId="ac">
    <w:name w:val="コメント文字列 (文字)"/>
    <w:basedOn w:val="a0"/>
    <w:link w:val="ab"/>
    <w:uiPriority w:val="99"/>
    <w:semiHidden/>
    <w:rsid w:val="007736D4"/>
    <w:rPr>
      <w:rFonts w:ascii="ＭＳ 明朝" w:eastAsia="ＭＳ 明朝" w:hAnsi="Century" w:cs="Times New Roman"/>
      <w:kern w:val="0"/>
      <w:sz w:val="22"/>
      <w:szCs w:val="20"/>
    </w:rPr>
  </w:style>
  <w:style w:type="paragraph" w:styleId="ad">
    <w:name w:val="annotation subject"/>
    <w:basedOn w:val="ab"/>
    <w:next w:val="ab"/>
    <w:link w:val="ae"/>
    <w:uiPriority w:val="99"/>
    <w:semiHidden/>
    <w:unhideWhenUsed/>
    <w:rsid w:val="007736D4"/>
    <w:rPr>
      <w:b/>
      <w:bCs/>
    </w:rPr>
  </w:style>
  <w:style w:type="character" w:customStyle="1" w:styleId="ae">
    <w:name w:val="コメント内容 (文字)"/>
    <w:basedOn w:val="ac"/>
    <w:link w:val="ad"/>
    <w:uiPriority w:val="99"/>
    <w:semiHidden/>
    <w:rsid w:val="007736D4"/>
    <w:rPr>
      <w:rFonts w:ascii="ＭＳ 明朝" w:eastAsia="ＭＳ 明朝" w:hAnsi="Century" w:cs="Times New Roman"/>
      <w:b/>
      <w:bCs/>
      <w:kern w:val="0"/>
      <w:sz w:val="22"/>
      <w:szCs w:val="20"/>
    </w:rPr>
  </w:style>
  <w:style w:type="paragraph" w:styleId="af">
    <w:name w:val="List Paragraph"/>
    <w:basedOn w:val="a"/>
    <w:uiPriority w:val="34"/>
    <w:qFormat/>
    <w:rsid w:val="001174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03837">
      <w:bodyDiv w:val="1"/>
      <w:marLeft w:val="0"/>
      <w:marRight w:val="0"/>
      <w:marTop w:val="0"/>
      <w:marBottom w:val="0"/>
      <w:divBdr>
        <w:top w:val="none" w:sz="0" w:space="0" w:color="auto"/>
        <w:left w:val="none" w:sz="0" w:space="0" w:color="auto"/>
        <w:bottom w:val="none" w:sz="0" w:space="0" w:color="auto"/>
        <w:right w:val="none" w:sz="0" w:space="0" w:color="auto"/>
      </w:divBdr>
    </w:div>
    <w:div w:id="500394125">
      <w:bodyDiv w:val="1"/>
      <w:marLeft w:val="0"/>
      <w:marRight w:val="0"/>
      <w:marTop w:val="0"/>
      <w:marBottom w:val="0"/>
      <w:divBdr>
        <w:top w:val="none" w:sz="0" w:space="0" w:color="auto"/>
        <w:left w:val="none" w:sz="0" w:space="0" w:color="auto"/>
        <w:bottom w:val="none" w:sz="0" w:space="0" w:color="auto"/>
        <w:right w:val="none" w:sz="0" w:space="0" w:color="auto"/>
      </w:divBdr>
    </w:div>
    <w:div w:id="176398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9FAF7-2FB6-4C2A-A36A-4D0A61F4B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6</Pages>
  <Words>1015</Words>
  <Characters>5786</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中村　亮太</cp:lastModifiedBy>
  <cp:revision>38</cp:revision>
  <cp:lastPrinted>2025-12-08T10:44:00Z</cp:lastPrinted>
  <dcterms:created xsi:type="dcterms:W3CDTF">2025-11-11T04:15:00Z</dcterms:created>
  <dcterms:modified xsi:type="dcterms:W3CDTF">2025-12-08T10:45:00Z</dcterms:modified>
</cp:coreProperties>
</file>