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159D7" w14:textId="7E7427D6" w:rsidR="007D06E4" w:rsidRPr="00F96C2B" w:rsidRDefault="004E4201" w:rsidP="008A75B1">
      <w:pPr>
        <w:jc w:val="center"/>
        <w:rPr>
          <w:rFonts w:asciiTheme="majorEastAsia" w:eastAsiaTheme="majorEastAsia" w:hAnsiTheme="majorEastAsia"/>
          <w:w w:val="150"/>
          <w:sz w:val="24"/>
        </w:rPr>
      </w:pPr>
      <w:r w:rsidRPr="00F96C2B">
        <w:rPr>
          <w:rFonts w:asciiTheme="majorEastAsia" w:eastAsiaTheme="majorEastAsia" w:hAnsiTheme="majorEastAsia" w:hint="eastAsia"/>
          <w:sz w:val="24"/>
        </w:rPr>
        <w:t>御堂筋</w:t>
      </w:r>
      <w:r w:rsidR="00CC545E" w:rsidRPr="00F96C2B">
        <w:rPr>
          <w:rFonts w:asciiTheme="majorEastAsia" w:eastAsiaTheme="majorEastAsia" w:hAnsiTheme="majorEastAsia" w:hint="eastAsia"/>
          <w:sz w:val="24"/>
        </w:rPr>
        <w:t>ランウェイ</w:t>
      </w:r>
      <w:r w:rsidR="007D06E4" w:rsidRPr="00F96C2B">
        <w:rPr>
          <w:rFonts w:asciiTheme="majorEastAsia" w:eastAsiaTheme="majorEastAsia" w:hAnsiTheme="majorEastAsia" w:hint="eastAsia"/>
          <w:sz w:val="24"/>
        </w:rPr>
        <w:t>の開催</w:t>
      </w:r>
      <w:r w:rsidR="00CC545E" w:rsidRPr="00F96C2B">
        <w:rPr>
          <w:rFonts w:asciiTheme="majorEastAsia" w:eastAsiaTheme="majorEastAsia" w:hAnsiTheme="majorEastAsia" w:hint="eastAsia"/>
          <w:sz w:val="24"/>
        </w:rPr>
        <w:t>に係る</w:t>
      </w:r>
      <w:r w:rsidR="007D06E4" w:rsidRPr="00F96C2B">
        <w:rPr>
          <w:rFonts w:asciiTheme="majorEastAsia" w:eastAsiaTheme="majorEastAsia" w:hAnsiTheme="majorEastAsia" w:hint="eastAsia"/>
          <w:sz w:val="24"/>
        </w:rPr>
        <w:t>企画調整、運営</w:t>
      </w:r>
      <w:r w:rsidR="00401E83" w:rsidRPr="00F96C2B">
        <w:rPr>
          <w:rFonts w:asciiTheme="majorEastAsia" w:eastAsiaTheme="majorEastAsia" w:hAnsiTheme="majorEastAsia" w:hint="eastAsia"/>
          <w:sz w:val="24"/>
        </w:rPr>
        <w:t>及び広報等</w:t>
      </w:r>
      <w:r w:rsidR="007D06E4" w:rsidRPr="00F96C2B">
        <w:rPr>
          <w:rFonts w:asciiTheme="majorEastAsia" w:eastAsiaTheme="majorEastAsia" w:hAnsiTheme="majorEastAsia" w:hint="eastAsia"/>
          <w:sz w:val="24"/>
        </w:rPr>
        <w:t>業務企画提案募集要項</w:t>
      </w:r>
    </w:p>
    <w:p w14:paraId="6F371877" w14:textId="77777777" w:rsidR="009431DB" w:rsidRPr="00F96C2B" w:rsidRDefault="009431DB" w:rsidP="008A75B1">
      <w:pPr>
        <w:rPr>
          <w:rFonts w:hAnsi="ＭＳ 明朝"/>
          <w:b/>
          <w:sz w:val="22"/>
          <w:szCs w:val="22"/>
        </w:rPr>
      </w:pPr>
    </w:p>
    <w:p w14:paraId="3826E872" w14:textId="77777777" w:rsidR="00F55C05" w:rsidRPr="00F96C2B" w:rsidRDefault="00F55C05" w:rsidP="008A75B1">
      <w:pPr>
        <w:rPr>
          <w:rFonts w:ascii="ＭＳ ゴシック" w:eastAsia="ＭＳ ゴシック" w:hAnsi="ＭＳ ゴシック"/>
          <w:bCs/>
          <w:szCs w:val="21"/>
        </w:rPr>
      </w:pPr>
      <w:r w:rsidRPr="00F96C2B">
        <w:rPr>
          <w:rFonts w:ascii="ＭＳ ゴシック" w:eastAsia="ＭＳ ゴシック" w:hAnsi="ＭＳ ゴシック" w:hint="eastAsia"/>
          <w:bCs/>
          <w:szCs w:val="21"/>
        </w:rPr>
        <w:t>１　業務の趣旨</w:t>
      </w:r>
    </w:p>
    <w:p w14:paraId="47B0280B" w14:textId="00895795" w:rsidR="00277970" w:rsidRPr="00F96C2B" w:rsidRDefault="00277970" w:rsidP="008A75B1">
      <w:pPr>
        <w:ind w:leftChars="100" w:left="210" w:firstLineChars="100" w:firstLine="210"/>
        <w:rPr>
          <w:rFonts w:hAnsi="ＭＳ 明朝"/>
          <w:szCs w:val="21"/>
        </w:rPr>
      </w:pPr>
      <w:r w:rsidRPr="00F96C2B">
        <w:rPr>
          <w:rFonts w:hAnsi="ＭＳ 明朝" w:hint="eastAsia"/>
          <w:szCs w:val="21"/>
        </w:rPr>
        <w:t>御堂筋</w:t>
      </w:r>
      <w:r w:rsidR="00CC545E" w:rsidRPr="00F96C2B">
        <w:rPr>
          <w:rFonts w:hAnsi="ＭＳ 明朝" w:hint="eastAsia"/>
          <w:szCs w:val="21"/>
        </w:rPr>
        <w:t>ランウェイ</w:t>
      </w:r>
      <w:r w:rsidRPr="00F96C2B">
        <w:rPr>
          <w:rFonts w:hAnsi="ＭＳ 明朝" w:hint="eastAsia"/>
          <w:szCs w:val="21"/>
        </w:rPr>
        <w:t>実行委員会（構成団体＝大阪府、大阪市、関係団体。以下「実行委員会」という。）では、</w:t>
      </w:r>
      <w:r w:rsidR="00233B09" w:rsidRPr="00F96C2B">
        <w:rPr>
          <w:rFonts w:hAnsi="ＭＳ 明朝" w:hint="eastAsia"/>
          <w:szCs w:val="21"/>
        </w:rPr>
        <w:t>大阪の認知度の向上や都市魅力の発信に向けた取り組みを進め、</w:t>
      </w:r>
      <w:r w:rsidR="006C468A" w:rsidRPr="00F96C2B">
        <w:rPr>
          <w:rFonts w:hAnsi="ＭＳ 明朝" w:hint="eastAsia"/>
          <w:szCs w:val="21"/>
        </w:rPr>
        <w:t>更なるインバウンド需要の取り込みや大阪の都市格の向上、</w:t>
      </w:r>
      <w:r w:rsidR="00C63C5D" w:rsidRPr="00F96C2B">
        <w:rPr>
          <w:rFonts w:hAnsi="ＭＳ 明朝" w:hint="eastAsia"/>
          <w:szCs w:val="21"/>
        </w:rPr>
        <w:t>「大阪独自の魅力を発揮したワクワク・オモロいを掻き立てるエンタメ都市」</w:t>
      </w:r>
      <w:r w:rsidR="006C468A" w:rsidRPr="00F96C2B">
        <w:rPr>
          <w:rFonts w:hAnsi="ＭＳ 明朝" w:hint="eastAsia"/>
          <w:szCs w:val="21"/>
        </w:rPr>
        <w:t>を実現することを目的に、大阪のシンボルストリートである御堂筋でインバウンドに対しても発信力のあるプロモーションイベント</w:t>
      </w:r>
      <w:r w:rsidR="00E22693" w:rsidRPr="00F96C2B">
        <w:rPr>
          <w:rFonts w:hAnsi="ＭＳ 明朝" w:hint="eastAsia"/>
          <w:szCs w:val="21"/>
        </w:rPr>
        <w:t>（以下「イベント」という。）</w:t>
      </w:r>
      <w:r w:rsidR="006C468A" w:rsidRPr="00F96C2B">
        <w:rPr>
          <w:rFonts w:hAnsi="ＭＳ 明朝" w:hint="eastAsia"/>
          <w:szCs w:val="21"/>
        </w:rPr>
        <w:t>を実施します。</w:t>
      </w:r>
    </w:p>
    <w:p w14:paraId="4BFD048A" w14:textId="2B3FB2AD" w:rsidR="00277970" w:rsidRPr="00F96C2B" w:rsidRDefault="00277970" w:rsidP="00EE728E">
      <w:pPr>
        <w:ind w:leftChars="100" w:left="210" w:firstLineChars="100" w:firstLine="210"/>
        <w:rPr>
          <w:rFonts w:hAnsi="ＭＳ 明朝"/>
          <w:szCs w:val="21"/>
        </w:rPr>
      </w:pPr>
      <w:r w:rsidRPr="00F96C2B">
        <w:rPr>
          <w:rFonts w:hAnsi="ＭＳ 明朝" w:hint="eastAsia"/>
          <w:szCs w:val="21"/>
        </w:rPr>
        <w:t>本業務は、</w:t>
      </w:r>
      <w:r w:rsidR="00263B19" w:rsidRPr="00F96C2B">
        <w:rPr>
          <w:rFonts w:hAnsi="ＭＳ 明朝" w:hint="eastAsia"/>
          <w:szCs w:val="21"/>
        </w:rPr>
        <w:t>イベント</w:t>
      </w:r>
      <w:r w:rsidRPr="00F96C2B">
        <w:rPr>
          <w:rFonts w:hAnsi="ＭＳ 明朝" w:hint="eastAsia"/>
          <w:szCs w:val="21"/>
        </w:rPr>
        <w:t>の実施に係る企画調整、</w:t>
      </w:r>
      <w:r w:rsidR="009300CB" w:rsidRPr="00F96C2B">
        <w:rPr>
          <w:rFonts w:hAnsi="ＭＳ 明朝" w:hint="eastAsia"/>
          <w:szCs w:val="21"/>
        </w:rPr>
        <w:t>運営</w:t>
      </w:r>
      <w:r w:rsidRPr="00F96C2B">
        <w:rPr>
          <w:rFonts w:hAnsi="ＭＳ 明朝" w:hint="eastAsia"/>
          <w:szCs w:val="21"/>
        </w:rPr>
        <w:t>及び</w:t>
      </w:r>
      <w:r w:rsidR="009300CB" w:rsidRPr="00F96C2B">
        <w:rPr>
          <w:rFonts w:hAnsi="ＭＳ 明朝" w:hint="eastAsia"/>
          <w:szCs w:val="21"/>
        </w:rPr>
        <w:t>広報</w:t>
      </w:r>
      <w:r w:rsidRPr="00F96C2B">
        <w:rPr>
          <w:rFonts w:hAnsi="ＭＳ 明朝" w:hint="eastAsia"/>
          <w:szCs w:val="21"/>
        </w:rPr>
        <w:t>等を行うもので</w:t>
      </w:r>
      <w:r w:rsidR="00C556CA" w:rsidRPr="00F96C2B">
        <w:rPr>
          <w:rFonts w:hAnsi="ＭＳ 明朝" w:hint="eastAsia"/>
          <w:szCs w:val="21"/>
        </w:rPr>
        <w:t>、企画内容の検討、出演者等の調整に一定の時間を要すること並びに事業の継続性も重要な要素であること等から、令和</w:t>
      </w:r>
      <w:r w:rsidR="002F5F65" w:rsidRPr="00F96C2B">
        <w:rPr>
          <w:rFonts w:hAnsi="ＭＳ 明朝" w:hint="eastAsia"/>
          <w:szCs w:val="21"/>
        </w:rPr>
        <w:t>７</w:t>
      </w:r>
      <w:r w:rsidR="00C556CA" w:rsidRPr="00F96C2B">
        <w:rPr>
          <w:rFonts w:hAnsi="ＭＳ 明朝" w:hint="eastAsia"/>
          <w:szCs w:val="21"/>
        </w:rPr>
        <w:t>年度から事業着手することとし、令和10年度までの４</w:t>
      </w:r>
      <w:r w:rsidR="00EE728E" w:rsidRPr="00F96C2B">
        <w:rPr>
          <w:rFonts w:hAnsi="ＭＳ 明朝" w:hint="eastAsia"/>
          <w:szCs w:val="21"/>
        </w:rPr>
        <w:t>か</w:t>
      </w:r>
      <w:r w:rsidR="00C556CA" w:rsidRPr="00F96C2B">
        <w:rPr>
          <w:rFonts w:hAnsi="ＭＳ 明朝" w:hint="eastAsia"/>
          <w:szCs w:val="21"/>
        </w:rPr>
        <w:t>年事業として実施します</w:t>
      </w:r>
      <w:r w:rsidRPr="00F96C2B">
        <w:rPr>
          <w:rFonts w:hAnsi="ＭＳ 明朝" w:hint="eastAsia"/>
          <w:szCs w:val="21"/>
        </w:rPr>
        <w:t>。</w:t>
      </w:r>
    </w:p>
    <w:p w14:paraId="05366130" w14:textId="084182D4" w:rsidR="00170C1E" w:rsidRPr="00F96C2B" w:rsidRDefault="00170C1E" w:rsidP="008A75B1">
      <w:pPr>
        <w:rPr>
          <w:rFonts w:hAnsi="ＭＳ 明朝"/>
          <w:b/>
          <w:szCs w:val="21"/>
        </w:rPr>
      </w:pPr>
    </w:p>
    <w:p w14:paraId="5444A7A0" w14:textId="77777777" w:rsidR="00B33323" w:rsidRPr="00F96C2B" w:rsidRDefault="00B33323" w:rsidP="008A75B1">
      <w:pPr>
        <w:rPr>
          <w:rFonts w:hAnsi="ＭＳ 明朝"/>
          <w:b/>
          <w:szCs w:val="21"/>
        </w:rPr>
      </w:pPr>
    </w:p>
    <w:p w14:paraId="4A29CA2C" w14:textId="69884AE8" w:rsidR="007D06E4" w:rsidRPr="00F96C2B" w:rsidRDefault="007D06E4" w:rsidP="008A75B1">
      <w:pPr>
        <w:rPr>
          <w:rFonts w:ascii="ＭＳ ゴシック" w:eastAsia="ＭＳ ゴシック" w:hAnsi="ＭＳ ゴシック"/>
          <w:bCs/>
          <w:szCs w:val="21"/>
          <w:lang w:eastAsia="zh-CN"/>
        </w:rPr>
      </w:pPr>
      <w:r w:rsidRPr="00F96C2B">
        <w:rPr>
          <w:rFonts w:ascii="ＭＳ ゴシック" w:eastAsia="ＭＳ ゴシック" w:hAnsi="ＭＳ ゴシック" w:hint="eastAsia"/>
          <w:bCs/>
          <w:szCs w:val="21"/>
          <w:lang w:eastAsia="zh-CN"/>
        </w:rPr>
        <w:t>２　委託業務内容</w:t>
      </w:r>
    </w:p>
    <w:p w14:paraId="2473267E" w14:textId="22C81DD4" w:rsidR="007D3B3D" w:rsidRPr="00F96C2B" w:rsidRDefault="006C468A" w:rsidP="008A75B1">
      <w:pPr>
        <w:ind w:firstLineChars="100" w:firstLine="210"/>
        <w:rPr>
          <w:rFonts w:hAnsi="ＭＳ 明朝"/>
          <w:szCs w:val="21"/>
          <w:lang w:eastAsia="zh-CN"/>
        </w:rPr>
      </w:pPr>
      <w:r w:rsidRPr="00F96C2B">
        <w:rPr>
          <w:rFonts w:hAnsi="ＭＳ 明朝" w:hint="eastAsia"/>
          <w:szCs w:val="21"/>
          <w:lang w:eastAsia="zh-CN"/>
        </w:rPr>
        <w:t xml:space="preserve">⑴　</w:t>
      </w:r>
      <w:r w:rsidR="007D06E4" w:rsidRPr="00F96C2B">
        <w:rPr>
          <w:rFonts w:hAnsi="ＭＳ 明朝" w:hint="eastAsia"/>
          <w:szCs w:val="21"/>
          <w:lang w:eastAsia="zh-CN"/>
        </w:rPr>
        <w:t>業務名称</w:t>
      </w:r>
    </w:p>
    <w:p w14:paraId="20868539" w14:textId="2C76021F" w:rsidR="007D06E4" w:rsidRPr="00F96C2B" w:rsidRDefault="009300CB" w:rsidP="008A75B1">
      <w:pPr>
        <w:ind w:leftChars="200" w:left="420" w:firstLineChars="100" w:firstLine="210"/>
        <w:rPr>
          <w:rFonts w:hAnsi="ＭＳ 明朝"/>
          <w:szCs w:val="21"/>
        </w:rPr>
      </w:pPr>
      <w:r w:rsidRPr="00F96C2B">
        <w:rPr>
          <w:rFonts w:hAnsi="ＭＳ 明朝" w:hint="eastAsia"/>
          <w:szCs w:val="21"/>
        </w:rPr>
        <w:t>御堂筋ランウェイの開催に係る企画調整、運営及び広報等業務</w:t>
      </w:r>
      <w:r w:rsidR="007D06E4" w:rsidRPr="00F96C2B">
        <w:rPr>
          <w:rFonts w:hAnsi="ＭＳ 明朝" w:hint="eastAsia"/>
          <w:szCs w:val="21"/>
        </w:rPr>
        <w:t>（以下「本件委託業務」と</w:t>
      </w:r>
      <w:r w:rsidR="00F7750D" w:rsidRPr="00F96C2B">
        <w:rPr>
          <w:rFonts w:hAnsi="ＭＳ 明朝" w:hint="eastAsia"/>
          <w:szCs w:val="21"/>
        </w:rPr>
        <w:t>いう</w:t>
      </w:r>
      <w:r w:rsidR="007D06E4" w:rsidRPr="00F96C2B">
        <w:rPr>
          <w:rFonts w:hAnsi="ＭＳ 明朝" w:hint="eastAsia"/>
          <w:szCs w:val="21"/>
        </w:rPr>
        <w:t>。）</w:t>
      </w:r>
    </w:p>
    <w:p w14:paraId="63B18D3C" w14:textId="17BD200A" w:rsidR="007D06E4" w:rsidRPr="00F96C2B" w:rsidRDefault="006C468A" w:rsidP="008A75B1">
      <w:pPr>
        <w:ind w:firstLineChars="100" w:firstLine="210"/>
        <w:rPr>
          <w:rFonts w:hAnsi="ＭＳ 明朝"/>
          <w:szCs w:val="21"/>
        </w:rPr>
      </w:pPr>
      <w:r w:rsidRPr="00F96C2B">
        <w:rPr>
          <w:rFonts w:hAnsi="ＭＳ 明朝" w:hint="eastAsia"/>
          <w:szCs w:val="21"/>
        </w:rPr>
        <w:t xml:space="preserve">⑵　</w:t>
      </w:r>
      <w:r w:rsidR="007D06E4" w:rsidRPr="00F96C2B">
        <w:rPr>
          <w:rFonts w:hAnsi="ＭＳ 明朝" w:hint="eastAsia"/>
          <w:szCs w:val="21"/>
        </w:rPr>
        <w:t>業務内容</w:t>
      </w:r>
    </w:p>
    <w:p w14:paraId="2D84131C" w14:textId="2B888C79" w:rsidR="007D06E4" w:rsidRPr="00F96C2B" w:rsidRDefault="007D06E4" w:rsidP="008A75B1">
      <w:pPr>
        <w:ind w:leftChars="200" w:left="420" w:firstLineChars="100" w:firstLine="210"/>
        <w:rPr>
          <w:rFonts w:hAnsi="ＭＳ 明朝"/>
          <w:szCs w:val="21"/>
        </w:rPr>
      </w:pPr>
      <w:r w:rsidRPr="00F96C2B">
        <w:rPr>
          <w:rFonts w:hAnsi="ＭＳ 明朝" w:hint="eastAsia"/>
          <w:szCs w:val="21"/>
        </w:rPr>
        <w:t>詳細は、別添「</w:t>
      </w:r>
      <w:r w:rsidR="004E4201" w:rsidRPr="00F96C2B">
        <w:rPr>
          <w:rFonts w:hAnsi="ＭＳ 明朝" w:hint="eastAsia"/>
          <w:szCs w:val="21"/>
        </w:rPr>
        <w:t>御堂筋</w:t>
      </w:r>
      <w:r w:rsidR="006C468A" w:rsidRPr="00F96C2B">
        <w:rPr>
          <w:rFonts w:hAnsi="ＭＳ 明朝" w:hint="eastAsia"/>
          <w:szCs w:val="21"/>
        </w:rPr>
        <w:t>ランウェイ</w:t>
      </w:r>
      <w:r w:rsidRPr="00F96C2B">
        <w:rPr>
          <w:rFonts w:hAnsi="ＭＳ 明朝" w:hint="eastAsia"/>
          <w:szCs w:val="21"/>
        </w:rPr>
        <w:t>の開催に</w:t>
      </w:r>
      <w:r w:rsidR="006C468A" w:rsidRPr="00F96C2B">
        <w:rPr>
          <w:rFonts w:hAnsi="ＭＳ 明朝" w:hint="eastAsia"/>
          <w:szCs w:val="21"/>
        </w:rPr>
        <w:t>係る</w:t>
      </w:r>
      <w:r w:rsidRPr="00F96C2B">
        <w:rPr>
          <w:rFonts w:hAnsi="ＭＳ 明朝" w:hint="eastAsia"/>
          <w:szCs w:val="21"/>
        </w:rPr>
        <w:t>企画調整、</w:t>
      </w:r>
      <w:r w:rsidR="009300CB" w:rsidRPr="00F96C2B">
        <w:rPr>
          <w:rFonts w:hAnsi="ＭＳ 明朝" w:hint="eastAsia"/>
          <w:szCs w:val="21"/>
        </w:rPr>
        <w:t>運営</w:t>
      </w:r>
      <w:r w:rsidRPr="00F96C2B">
        <w:rPr>
          <w:rFonts w:hAnsi="ＭＳ 明朝" w:hint="eastAsia"/>
          <w:szCs w:val="21"/>
        </w:rPr>
        <w:t>及び</w:t>
      </w:r>
      <w:r w:rsidR="009300CB" w:rsidRPr="00F96C2B">
        <w:rPr>
          <w:rFonts w:hAnsi="ＭＳ 明朝" w:hint="eastAsia"/>
          <w:szCs w:val="21"/>
        </w:rPr>
        <w:t>広報</w:t>
      </w:r>
      <w:r w:rsidRPr="00F96C2B">
        <w:rPr>
          <w:rFonts w:hAnsi="ＭＳ 明朝" w:hint="eastAsia"/>
          <w:szCs w:val="21"/>
        </w:rPr>
        <w:t>等業務仕様書</w:t>
      </w:r>
      <w:r w:rsidR="003044CD" w:rsidRPr="00F96C2B">
        <w:rPr>
          <w:rFonts w:hAnsi="ＭＳ 明朝" w:hint="eastAsia"/>
          <w:szCs w:val="21"/>
        </w:rPr>
        <w:t>（以下「仕様書」という。）</w:t>
      </w:r>
      <w:r w:rsidRPr="00F96C2B">
        <w:rPr>
          <w:rFonts w:hAnsi="ＭＳ 明朝" w:hint="eastAsia"/>
          <w:szCs w:val="21"/>
        </w:rPr>
        <w:t>」のとおり</w:t>
      </w:r>
      <w:r w:rsidR="006C468A" w:rsidRPr="00F96C2B">
        <w:rPr>
          <w:rFonts w:hAnsi="ＭＳ 明朝" w:hint="eastAsia"/>
          <w:szCs w:val="21"/>
        </w:rPr>
        <w:t>。</w:t>
      </w:r>
    </w:p>
    <w:p w14:paraId="627E9A3F" w14:textId="00925DED" w:rsidR="007D06E4" w:rsidRPr="00F96C2B" w:rsidRDefault="007D06E4" w:rsidP="008A75B1">
      <w:pPr>
        <w:ind w:leftChars="250" w:left="735" w:hangingChars="100" w:hanging="210"/>
        <w:rPr>
          <w:rFonts w:hAnsi="ＭＳ 明朝"/>
          <w:szCs w:val="21"/>
        </w:rPr>
      </w:pPr>
      <w:r w:rsidRPr="00F96C2B">
        <w:rPr>
          <w:rFonts w:hAnsi="ＭＳ 明朝" w:hint="eastAsia"/>
          <w:szCs w:val="21"/>
        </w:rPr>
        <w:t>ア　事業全般に係る企画調整及び運営業務（総合企画、広報、事業内容に係る調整、運営管理等）</w:t>
      </w:r>
    </w:p>
    <w:p w14:paraId="2DF03D7A" w14:textId="7483D514" w:rsidR="007D06E4" w:rsidRPr="00F96C2B" w:rsidRDefault="007D06E4" w:rsidP="008A75B1">
      <w:pPr>
        <w:ind w:firstLineChars="250" w:firstLine="525"/>
        <w:rPr>
          <w:rFonts w:hAnsi="ＭＳ 明朝"/>
          <w:szCs w:val="21"/>
        </w:rPr>
      </w:pPr>
      <w:r w:rsidRPr="00F96C2B">
        <w:rPr>
          <w:rFonts w:hAnsi="ＭＳ 明朝" w:hint="eastAsia"/>
          <w:szCs w:val="21"/>
        </w:rPr>
        <w:t>イ　自主警備、交通規制に係る業務（会場及び周辺の警備、交通誘導、規制広報等）</w:t>
      </w:r>
    </w:p>
    <w:p w14:paraId="74733BF2" w14:textId="0E8A8E5A" w:rsidR="007D06E4" w:rsidRPr="00F96C2B" w:rsidRDefault="007D06E4" w:rsidP="008A75B1">
      <w:pPr>
        <w:ind w:firstLineChars="250" w:firstLine="525"/>
        <w:rPr>
          <w:rFonts w:hAnsi="ＭＳ 明朝"/>
          <w:szCs w:val="21"/>
        </w:rPr>
      </w:pPr>
      <w:r w:rsidRPr="00F96C2B">
        <w:rPr>
          <w:rFonts w:hAnsi="ＭＳ 明朝" w:hint="eastAsia"/>
          <w:szCs w:val="21"/>
        </w:rPr>
        <w:t>ウ　会場設営及び搬入出に係る業務</w:t>
      </w:r>
      <w:r w:rsidRPr="00F96C2B">
        <w:rPr>
          <w:rFonts w:hAnsi="ＭＳ 明朝"/>
          <w:szCs w:val="21"/>
        </w:rPr>
        <w:t>（資機材、</w:t>
      </w:r>
      <w:r w:rsidRPr="00F96C2B">
        <w:rPr>
          <w:rFonts w:hAnsi="ＭＳ 明朝" w:hint="eastAsia"/>
          <w:szCs w:val="21"/>
        </w:rPr>
        <w:t>什器類等の搬入出及び設営撤去等）</w:t>
      </w:r>
    </w:p>
    <w:p w14:paraId="03CFAFD3" w14:textId="213AB721" w:rsidR="007D06E4" w:rsidRPr="00F96C2B" w:rsidRDefault="007D06E4" w:rsidP="008A75B1">
      <w:pPr>
        <w:ind w:firstLineChars="250" w:firstLine="525"/>
        <w:rPr>
          <w:rFonts w:hAnsi="ＭＳ 明朝"/>
          <w:szCs w:val="21"/>
        </w:rPr>
      </w:pPr>
      <w:r w:rsidRPr="00F96C2B">
        <w:rPr>
          <w:rFonts w:hAnsi="ＭＳ 明朝" w:hint="eastAsia"/>
          <w:szCs w:val="21"/>
        </w:rPr>
        <w:t>エ　協賛獲得に係る業務（協賛の獲得等）</w:t>
      </w:r>
    </w:p>
    <w:p w14:paraId="7070021B" w14:textId="4A683800" w:rsidR="00F55C05" w:rsidRPr="00F96C2B" w:rsidRDefault="007D06E4" w:rsidP="008A75B1">
      <w:pPr>
        <w:ind w:firstLineChars="250" w:firstLine="525"/>
        <w:rPr>
          <w:rFonts w:hAnsi="ＭＳ 明朝"/>
          <w:szCs w:val="21"/>
        </w:rPr>
      </w:pPr>
      <w:r w:rsidRPr="00F96C2B">
        <w:rPr>
          <w:rFonts w:hAnsi="ＭＳ 明朝" w:hint="eastAsia"/>
          <w:szCs w:val="21"/>
        </w:rPr>
        <w:t>オ　その他付帯業務（各種申請に必要な図面資料等の作成</w:t>
      </w:r>
      <w:r w:rsidR="006C468A" w:rsidRPr="00F96C2B">
        <w:rPr>
          <w:rFonts w:hAnsi="ＭＳ 明朝" w:hint="eastAsia"/>
          <w:szCs w:val="21"/>
        </w:rPr>
        <w:t>、関係機関との協議</w:t>
      </w:r>
      <w:r w:rsidRPr="00F96C2B">
        <w:rPr>
          <w:rFonts w:hAnsi="ＭＳ 明朝" w:hint="eastAsia"/>
          <w:szCs w:val="21"/>
        </w:rPr>
        <w:t>等）</w:t>
      </w:r>
    </w:p>
    <w:p w14:paraId="53FB4FC3" w14:textId="77777777" w:rsidR="006C468A" w:rsidRPr="00F96C2B" w:rsidRDefault="00351479" w:rsidP="008A75B1">
      <w:pPr>
        <w:rPr>
          <w:rFonts w:hAnsi="ＭＳ 明朝"/>
          <w:szCs w:val="21"/>
        </w:rPr>
      </w:pPr>
      <w:r w:rsidRPr="00F96C2B">
        <w:rPr>
          <w:rFonts w:hAnsi="ＭＳ 明朝" w:hint="eastAsia"/>
          <w:szCs w:val="21"/>
        </w:rPr>
        <w:t xml:space="preserve">　</w:t>
      </w:r>
      <w:r w:rsidR="006C468A" w:rsidRPr="00F96C2B">
        <w:rPr>
          <w:rFonts w:hAnsi="ＭＳ 明朝" w:hint="eastAsia"/>
          <w:szCs w:val="21"/>
        </w:rPr>
        <w:t xml:space="preserve">⑶　</w:t>
      </w:r>
      <w:r w:rsidRPr="00F96C2B">
        <w:rPr>
          <w:rFonts w:hAnsi="ＭＳ 明朝" w:hint="eastAsia"/>
          <w:szCs w:val="21"/>
        </w:rPr>
        <w:t>業務全体概要</w:t>
      </w:r>
    </w:p>
    <w:p w14:paraId="118722BF" w14:textId="5F491F45" w:rsidR="006C468A" w:rsidRPr="00F96C2B" w:rsidRDefault="002A0174" w:rsidP="00BB3362">
      <w:pPr>
        <w:tabs>
          <w:tab w:val="center" w:pos="4859"/>
        </w:tabs>
        <w:ind w:firstLineChars="200" w:firstLine="420"/>
        <w:rPr>
          <w:rFonts w:hAnsi="ＭＳ 明朝"/>
          <w:szCs w:val="21"/>
        </w:rPr>
      </w:pPr>
      <w:r w:rsidRPr="00F96C2B">
        <w:rPr>
          <w:rFonts w:hAnsi="ＭＳ 明朝" w:hint="eastAsia"/>
          <w:szCs w:val="21"/>
        </w:rPr>
        <w:t>ア　イベント</w:t>
      </w:r>
      <w:r w:rsidR="00EF3120" w:rsidRPr="00F96C2B">
        <w:rPr>
          <w:rFonts w:hAnsi="ＭＳ 明朝" w:hint="eastAsia"/>
          <w:szCs w:val="21"/>
        </w:rPr>
        <w:t>概要</w:t>
      </w:r>
    </w:p>
    <w:p w14:paraId="77583FB6" w14:textId="76BCAF1E" w:rsidR="00EF3120" w:rsidRPr="00F96C2B" w:rsidRDefault="00EF3120" w:rsidP="008A75B1">
      <w:pPr>
        <w:ind w:firstLineChars="200" w:firstLine="420"/>
        <w:rPr>
          <w:rFonts w:hAnsi="ＭＳ 明朝"/>
          <w:szCs w:val="21"/>
        </w:rPr>
      </w:pPr>
      <w:r w:rsidRPr="00F96C2B">
        <w:rPr>
          <w:rFonts w:hAnsi="ＭＳ 明朝" w:hint="eastAsia"/>
          <w:szCs w:val="21"/>
        </w:rPr>
        <w:t xml:space="preserve">　(ア</w:t>
      </w:r>
      <w:r w:rsidRPr="00F96C2B">
        <w:rPr>
          <w:rFonts w:hAnsi="ＭＳ 明朝"/>
          <w:szCs w:val="21"/>
        </w:rPr>
        <w:t>)</w:t>
      </w:r>
      <w:r w:rsidRPr="00F96C2B">
        <w:rPr>
          <w:rFonts w:hAnsi="ＭＳ 明朝" w:hint="eastAsia"/>
          <w:szCs w:val="21"/>
        </w:rPr>
        <w:t xml:space="preserve">　名称</w:t>
      </w:r>
    </w:p>
    <w:p w14:paraId="2F3AD86B" w14:textId="084CA2AD" w:rsidR="002A0174" w:rsidRPr="00F96C2B" w:rsidRDefault="002A0174" w:rsidP="00EF3120">
      <w:pPr>
        <w:ind w:firstLineChars="600" w:firstLine="1260"/>
        <w:rPr>
          <w:rFonts w:hAnsi="ＭＳ 明朝"/>
          <w:szCs w:val="21"/>
        </w:rPr>
      </w:pPr>
      <w:r w:rsidRPr="00F96C2B">
        <w:rPr>
          <w:rFonts w:hAnsi="ＭＳ 明朝" w:hint="eastAsia"/>
          <w:szCs w:val="21"/>
        </w:rPr>
        <w:t>御堂筋ランウェイ</w:t>
      </w:r>
    </w:p>
    <w:p w14:paraId="705DE83B" w14:textId="4852433C" w:rsidR="00351479" w:rsidRPr="00F96C2B" w:rsidRDefault="00EF3120" w:rsidP="00EF3120">
      <w:pPr>
        <w:widowControl/>
        <w:ind w:firstLineChars="300" w:firstLine="630"/>
        <w:jc w:val="left"/>
        <w:rPr>
          <w:rFonts w:hAnsi="ＭＳ 明朝" w:cs="ＭＳ Ｐゴシック"/>
          <w:kern w:val="0"/>
          <w:szCs w:val="21"/>
        </w:rPr>
      </w:pPr>
      <w:r w:rsidRPr="00F96C2B">
        <w:rPr>
          <w:rFonts w:hAnsi="ＭＳ 明朝" w:cs="Meiryo UI" w:hint="eastAsia"/>
          <w:kern w:val="24"/>
          <w:szCs w:val="21"/>
        </w:rPr>
        <w:t>(イ</w:t>
      </w:r>
      <w:r w:rsidRPr="00F96C2B">
        <w:rPr>
          <w:rFonts w:hAnsi="ＭＳ 明朝" w:cs="Meiryo UI"/>
          <w:kern w:val="24"/>
          <w:szCs w:val="21"/>
        </w:rPr>
        <w:t>)</w:t>
      </w:r>
      <w:r w:rsidRPr="00F96C2B">
        <w:rPr>
          <w:rFonts w:hAnsi="ＭＳ 明朝" w:cs="Meiryo UI" w:hint="eastAsia"/>
          <w:kern w:val="24"/>
          <w:szCs w:val="21"/>
        </w:rPr>
        <w:t xml:space="preserve">　</w:t>
      </w:r>
      <w:r w:rsidR="00351479" w:rsidRPr="00F96C2B">
        <w:rPr>
          <w:rFonts w:hAnsi="ＭＳ 明朝" w:cs="Meiryo UI" w:hint="eastAsia"/>
          <w:kern w:val="24"/>
          <w:szCs w:val="21"/>
        </w:rPr>
        <w:t>開催日時</w:t>
      </w:r>
      <w:r w:rsidR="00036CF3" w:rsidRPr="00F96C2B">
        <w:rPr>
          <w:rFonts w:hAnsi="ＭＳ 明朝" w:cs="Meiryo UI" w:hint="eastAsia"/>
          <w:kern w:val="24"/>
          <w:szCs w:val="21"/>
        </w:rPr>
        <w:t>（予定）</w:t>
      </w:r>
    </w:p>
    <w:p w14:paraId="641A1BD2" w14:textId="4AC0085B" w:rsidR="006C468A" w:rsidRPr="00F96C2B" w:rsidRDefault="006C468A" w:rsidP="00EF3120">
      <w:pPr>
        <w:widowControl/>
        <w:ind w:firstLineChars="500" w:firstLine="1050"/>
        <w:jc w:val="left"/>
        <w:rPr>
          <w:rFonts w:hAnsi="ＭＳ 明朝" w:cs="Meiryo UI"/>
          <w:kern w:val="24"/>
          <w:szCs w:val="21"/>
        </w:rPr>
      </w:pPr>
      <w:r w:rsidRPr="00F96C2B">
        <w:rPr>
          <w:rFonts w:hAnsi="ＭＳ 明朝" w:cs="Meiryo UI" w:hint="eastAsia"/>
          <w:kern w:val="24"/>
          <w:szCs w:val="21"/>
        </w:rPr>
        <w:t>・開 催 日：</w:t>
      </w:r>
      <w:r w:rsidR="00351479" w:rsidRPr="00F96C2B">
        <w:rPr>
          <w:rFonts w:hAnsi="ＭＳ 明朝" w:cs="Meiryo UI" w:hint="eastAsia"/>
          <w:kern w:val="24"/>
          <w:szCs w:val="21"/>
        </w:rPr>
        <w:t>令和</w:t>
      </w:r>
      <w:r w:rsidRPr="00F96C2B">
        <w:rPr>
          <w:rFonts w:hAnsi="ＭＳ 明朝" w:cs="Meiryo UI" w:hint="eastAsia"/>
          <w:kern w:val="24"/>
          <w:szCs w:val="21"/>
        </w:rPr>
        <w:t>８</w:t>
      </w:r>
      <w:r w:rsidR="00351479" w:rsidRPr="00F96C2B">
        <w:rPr>
          <w:rFonts w:hAnsi="ＭＳ 明朝" w:cs="Meiryo UI"/>
          <w:kern w:val="24"/>
          <w:szCs w:val="21"/>
        </w:rPr>
        <w:t>年</w:t>
      </w:r>
      <w:r w:rsidRPr="00F96C2B">
        <w:rPr>
          <w:rFonts w:hAnsi="ＭＳ 明朝" w:cs="Meiryo UI" w:hint="eastAsia"/>
          <w:kern w:val="24"/>
          <w:szCs w:val="21"/>
        </w:rPr>
        <w:t>、令和９年、令和10年の秋の１日</w:t>
      </w:r>
    </w:p>
    <w:p w14:paraId="5DA30722" w14:textId="17D9450F" w:rsidR="00351479" w:rsidRPr="00F96C2B" w:rsidRDefault="006C468A" w:rsidP="00EF3120">
      <w:pPr>
        <w:widowControl/>
        <w:ind w:firstLineChars="500" w:firstLine="1050"/>
        <w:jc w:val="left"/>
        <w:rPr>
          <w:rFonts w:hAnsi="ＭＳ 明朝" w:cs="Meiryo UI"/>
          <w:kern w:val="24"/>
          <w:szCs w:val="21"/>
        </w:rPr>
      </w:pPr>
      <w:r w:rsidRPr="00F96C2B">
        <w:rPr>
          <w:rFonts w:hAnsi="ＭＳ 明朝" w:cs="Meiryo UI" w:hint="eastAsia"/>
          <w:kern w:val="24"/>
          <w:szCs w:val="21"/>
        </w:rPr>
        <w:t>・開催時間：</w:t>
      </w:r>
      <w:r w:rsidR="008A75B1" w:rsidRPr="00F96C2B">
        <w:rPr>
          <w:rFonts w:hAnsi="ＭＳ 明朝" w:cs="Meiryo UI" w:hint="eastAsia"/>
          <w:kern w:val="24"/>
          <w:szCs w:val="21"/>
        </w:rPr>
        <w:t>２時間程度</w:t>
      </w:r>
    </w:p>
    <w:p w14:paraId="52558C2D" w14:textId="3B9D9D4F" w:rsidR="00351479" w:rsidRPr="00F96C2B" w:rsidRDefault="006C468A" w:rsidP="00EF3120">
      <w:pPr>
        <w:widowControl/>
        <w:ind w:firstLineChars="500" w:firstLine="1050"/>
        <w:jc w:val="left"/>
        <w:rPr>
          <w:rFonts w:hAnsi="ＭＳ 明朝" w:cs="ＭＳ Ｐゴシック"/>
          <w:kern w:val="0"/>
          <w:szCs w:val="21"/>
        </w:rPr>
      </w:pPr>
      <w:r w:rsidRPr="00F96C2B">
        <w:rPr>
          <w:rFonts w:hAnsi="ＭＳ 明朝" w:cs="ＭＳ Ｐゴシック" w:hint="eastAsia"/>
          <w:kern w:val="0"/>
          <w:szCs w:val="21"/>
        </w:rPr>
        <w:t>・そ の 他：</w:t>
      </w:r>
      <w:r w:rsidR="00351479" w:rsidRPr="00F96C2B">
        <w:rPr>
          <w:rFonts w:hAnsi="ＭＳ 明朝" w:cs="ＭＳ Ｐゴシック" w:hint="eastAsia"/>
          <w:kern w:val="0"/>
          <w:szCs w:val="21"/>
        </w:rPr>
        <w:t>交通規制開始</w:t>
      </w:r>
      <w:r w:rsidRPr="00F96C2B">
        <w:rPr>
          <w:rFonts w:hAnsi="ＭＳ 明朝" w:cs="ＭＳ Ｐゴシック" w:hint="eastAsia"/>
          <w:kern w:val="0"/>
          <w:szCs w:val="21"/>
        </w:rPr>
        <w:t>及び</w:t>
      </w:r>
      <w:r w:rsidR="00351479" w:rsidRPr="00F96C2B">
        <w:rPr>
          <w:rFonts w:hAnsi="ＭＳ 明朝" w:cs="ＭＳ Ｐゴシック" w:hint="eastAsia"/>
          <w:kern w:val="0"/>
          <w:szCs w:val="21"/>
        </w:rPr>
        <w:t>解除</w:t>
      </w:r>
      <w:r w:rsidR="008A75B1" w:rsidRPr="00F96C2B">
        <w:rPr>
          <w:rFonts w:hAnsi="ＭＳ 明朝" w:cs="ＭＳ Ｐゴシック" w:hint="eastAsia"/>
          <w:kern w:val="0"/>
          <w:szCs w:val="21"/>
        </w:rPr>
        <w:t>時間</w:t>
      </w:r>
      <w:r w:rsidRPr="00F96C2B">
        <w:rPr>
          <w:rFonts w:hAnsi="ＭＳ 明朝" w:cs="ＭＳ Ｐゴシック" w:hint="eastAsia"/>
          <w:kern w:val="0"/>
          <w:szCs w:val="21"/>
        </w:rPr>
        <w:t>は、</w:t>
      </w:r>
      <w:r w:rsidR="00351479" w:rsidRPr="00F96C2B">
        <w:rPr>
          <w:rFonts w:hAnsi="ＭＳ 明朝" w:cs="ＭＳ Ｐゴシック" w:hint="eastAsia"/>
          <w:kern w:val="0"/>
          <w:szCs w:val="21"/>
        </w:rPr>
        <w:t>別途協議の上</w:t>
      </w:r>
      <w:r w:rsidR="00712492" w:rsidRPr="00F96C2B">
        <w:rPr>
          <w:rFonts w:hAnsi="ＭＳ 明朝" w:cs="ＭＳ Ｐゴシック" w:hint="eastAsia"/>
          <w:kern w:val="0"/>
          <w:szCs w:val="21"/>
        </w:rPr>
        <w:t>、</w:t>
      </w:r>
      <w:r w:rsidR="00351479" w:rsidRPr="00F96C2B">
        <w:rPr>
          <w:rFonts w:hAnsi="ＭＳ 明朝" w:cs="ＭＳ Ｐゴシック" w:hint="eastAsia"/>
          <w:kern w:val="0"/>
          <w:szCs w:val="21"/>
        </w:rPr>
        <w:t>決定する</w:t>
      </w:r>
      <w:r w:rsidRPr="00F96C2B">
        <w:rPr>
          <w:rFonts w:hAnsi="ＭＳ 明朝" w:cs="ＭＳ Ｐゴシック" w:hint="eastAsia"/>
          <w:kern w:val="0"/>
          <w:szCs w:val="21"/>
        </w:rPr>
        <w:t>。</w:t>
      </w:r>
    </w:p>
    <w:p w14:paraId="07759FC3" w14:textId="700D5E64" w:rsidR="00FA5F3F" w:rsidRPr="00F96C2B" w:rsidRDefault="00EF3120" w:rsidP="00EF3120">
      <w:pPr>
        <w:widowControl/>
        <w:ind w:firstLineChars="300" w:firstLine="630"/>
        <w:jc w:val="left"/>
        <w:rPr>
          <w:rFonts w:hAnsi="ＭＳ 明朝" w:cs="Meiryo UI"/>
          <w:kern w:val="24"/>
          <w:szCs w:val="21"/>
        </w:rPr>
      </w:pPr>
      <w:r w:rsidRPr="00F96C2B">
        <w:rPr>
          <w:rFonts w:hAnsi="ＭＳ 明朝" w:cs="Meiryo UI" w:hint="eastAsia"/>
          <w:kern w:val="24"/>
          <w:szCs w:val="21"/>
        </w:rPr>
        <w:t>(</w:t>
      </w:r>
      <w:r w:rsidR="002A0174" w:rsidRPr="00F96C2B">
        <w:rPr>
          <w:rFonts w:hAnsi="ＭＳ 明朝" w:cs="Meiryo UI" w:hint="eastAsia"/>
          <w:kern w:val="24"/>
          <w:szCs w:val="21"/>
        </w:rPr>
        <w:t>ウ</w:t>
      </w:r>
      <w:r w:rsidRPr="00F96C2B">
        <w:rPr>
          <w:rFonts w:hAnsi="ＭＳ 明朝" w:cs="Meiryo UI" w:hint="eastAsia"/>
          <w:kern w:val="24"/>
          <w:szCs w:val="21"/>
        </w:rPr>
        <w:t>)</w:t>
      </w:r>
      <w:r w:rsidR="00351479" w:rsidRPr="00F96C2B">
        <w:rPr>
          <w:rFonts w:hAnsi="ＭＳ 明朝" w:cs="Meiryo UI" w:hint="eastAsia"/>
          <w:kern w:val="24"/>
          <w:szCs w:val="21"/>
        </w:rPr>
        <w:t xml:space="preserve">　開催エリア</w:t>
      </w:r>
      <w:r w:rsidR="00036CF3" w:rsidRPr="00F96C2B">
        <w:rPr>
          <w:rFonts w:hAnsi="ＭＳ 明朝" w:cs="Meiryo UI" w:hint="eastAsia"/>
          <w:kern w:val="24"/>
          <w:szCs w:val="21"/>
        </w:rPr>
        <w:t>（予定）</w:t>
      </w:r>
    </w:p>
    <w:p w14:paraId="7212A1E1" w14:textId="75CD969F" w:rsidR="007F1FBF" w:rsidRPr="00F96C2B" w:rsidRDefault="007F1FBF" w:rsidP="00EF3120">
      <w:pPr>
        <w:widowControl/>
        <w:ind w:firstLineChars="600" w:firstLine="1260"/>
        <w:jc w:val="left"/>
        <w:rPr>
          <w:rFonts w:hAnsi="ＭＳ 明朝" w:cs="Meiryo UI"/>
          <w:kern w:val="24"/>
          <w:szCs w:val="21"/>
          <w:lang w:eastAsia="zh-CN"/>
        </w:rPr>
      </w:pPr>
      <w:r w:rsidRPr="00F96C2B">
        <w:rPr>
          <w:rFonts w:hAnsi="ＭＳ 明朝" w:cs="Meiryo UI" w:hint="eastAsia"/>
          <w:kern w:val="24"/>
          <w:szCs w:val="21"/>
          <w:lang w:eastAsia="zh-CN"/>
        </w:rPr>
        <w:t>淀屋橋交差点～</w:t>
      </w:r>
      <w:r w:rsidR="00BA381F" w:rsidRPr="00F96C2B">
        <w:rPr>
          <w:rFonts w:hAnsi="ＭＳ 明朝" w:cs="Meiryo UI" w:hint="eastAsia"/>
          <w:kern w:val="24"/>
          <w:szCs w:val="21"/>
          <w:lang w:eastAsia="zh-CN"/>
        </w:rPr>
        <w:t>船場中央３</w:t>
      </w:r>
      <w:r w:rsidRPr="00F96C2B">
        <w:rPr>
          <w:rFonts w:hAnsi="ＭＳ 明朝" w:cs="Meiryo UI" w:hint="eastAsia"/>
          <w:kern w:val="24"/>
          <w:szCs w:val="21"/>
          <w:lang w:eastAsia="zh-CN"/>
        </w:rPr>
        <w:t>交差点（約</w:t>
      </w:r>
      <w:r w:rsidR="00BA381F" w:rsidRPr="00F96C2B">
        <w:rPr>
          <w:rFonts w:hAnsi="ＭＳ 明朝" w:cs="Meiryo UI" w:hint="eastAsia"/>
          <w:kern w:val="24"/>
          <w:szCs w:val="21"/>
          <w:lang w:eastAsia="zh-CN"/>
        </w:rPr>
        <w:t>1</w:t>
      </w:r>
      <w:r w:rsidR="00BA381F" w:rsidRPr="00F96C2B">
        <w:rPr>
          <w:rFonts w:hAnsi="ＭＳ 明朝" w:cs="Meiryo UI"/>
          <w:kern w:val="24"/>
          <w:szCs w:val="21"/>
          <w:lang w:eastAsia="zh-CN"/>
        </w:rPr>
        <w:t>.1</w:t>
      </w:r>
      <w:r w:rsidRPr="00F96C2B">
        <w:rPr>
          <w:rFonts w:hAnsi="ＭＳ 明朝" w:cs="Meiryo UI" w:hint="eastAsia"/>
          <w:kern w:val="24"/>
          <w:szCs w:val="21"/>
          <w:lang w:eastAsia="zh-CN"/>
        </w:rPr>
        <w:t>㎞）</w:t>
      </w:r>
    </w:p>
    <w:p w14:paraId="46E99D11" w14:textId="39CD1502" w:rsidR="008A75B1" w:rsidRPr="00F96C2B" w:rsidRDefault="00351479" w:rsidP="00EF3120">
      <w:pPr>
        <w:widowControl/>
        <w:ind w:leftChars="500" w:left="1261" w:hangingChars="100" w:hanging="211"/>
        <w:jc w:val="left"/>
        <w:rPr>
          <w:rFonts w:hAnsi="ＭＳ 明朝"/>
          <w:b/>
          <w:szCs w:val="21"/>
          <w:u w:val="wave"/>
        </w:rPr>
      </w:pPr>
      <w:r w:rsidRPr="00F96C2B">
        <w:rPr>
          <w:rFonts w:hAnsi="ＭＳ 明朝" w:hint="eastAsia"/>
          <w:b/>
          <w:szCs w:val="21"/>
          <w:u w:val="wave"/>
        </w:rPr>
        <w:t>※</w:t>
      </w:r>
      <w:r w:rsidR="006C468A" w:rsidRPr="00F96C2B">
        <w:rPr>
          <w:rFonts w:hAnsi="ＭＳ 明朝" w:hint="eastAsia"/>
          <w:b/>
          <w:szCs w:val="21"/>
          <w:u w:val="wave"/>
        </w:rPr>
        <w:t xml:space="preserve">　</w:t>
      </w:r>
      <w:r w:rsidRPr="00F96C2B">
        <w:rPr>
          <w:rFonts w:hAnsi="ＭＳ 明朝" w:hint="eastAsia"/>
          <w:b/>
          <w:szCs w:val="21"/>
          <w:u w:val="wave"/>
        </w:rPr>
        <w:t>なお、開催日時</w:t>
      </w:r>
      <w:r w:rsidR="006C468A" w:rsidRPr="00F96C2B">
        <w:rPr>
          <w:rFonts w:hAnsi="ＭＳ 明朝" w:hint="eastAsia"/>
          <w:b/>
          <w:szCs w:val="21"/>
          <w:u w:val="wave"/>
        </w:rPr>
        <w:t>及び</w:t>
      </w:r>
      <w:r w:rsidRPr="00F96C2B">
        <w:rPr>
          <w:rFonts w:hAnsi="ＭＳ 明朝" w:hint="eastAsia"/>
          <w:b/>
          <w:szCs w:val="21"/>
          <w:u w:val="wave"/>
        </w:rPr>
        <w:t>開催エリアについては、警察等関係者と協議</w:t>
      </w:r>
      <w:r w:rsidR="006C468A" w:rsidRPr="00F96C2B">
        <w:rPr>
          <w:rFonts w:hAnsi="ＭＳ 明朝" w:hint="eastAsia"/>
          <w:b/>
          <w:szCs w:val="21"/>
          <w:u w:val="wave"/>
        </w:rPr>
        <w:t>の上、</w:t>
      </w:r>
      <w:r w:rsidRPr="00F96C2B">
        <w:rPr>
          <w:rFonts w:hAnsi="ＭＳ 明朝" w:hint="eastAsia"/>
          <w:b/>
          <w:szCs w:val="21"/>
          <w:u w:val="wave"/>
        </w:rPr>
        <w:t>変更する場合があ</w:t>
      </w:r>
      <w:r w:rsidR="00290D73" w:rsidRPr="00F96C2B">
        <w:rPr>
          <w:rFonts w:hAnsi="ＭＳ 明朝" w:hint="eastAsia"/>
          <w:b/>
          <w:szCs w:val="21"/>
          <w:u w:val="wave"/>
        </w:rPr>
        <w:t>る</w:t>
      </w:r>
      <w:r w:rsidRPr="00F96C2B">
        <w:rPr>
          <w:rFonts w:hAnsi="ＭＳ 明朝" w:hint="eastAsia"/>
          <w:b/>
          <w:szCs w:val="21"/>
          <w:u w:val="wave"/>
        </w:rPr>
        <w:t>。</w:t>
      </w:r>
    </w:p>
    <w:p w14:paraId="2855C317" w14:textId="11F971A1" w:rsidR="00EF3120" w:rsidRPr="00F96C2B" w:rsidRDefault="00EF3120" w:rsidP="00EF3120">
      <w:pPr>
        <w:widowControl/>
        <w:jc w:val="left"/>
        <w:rPr>
          <w:rFonts w:hAnsi="ＭＳ 明朝"/>
          <w:bCs/>
          <w:szCs w:val="21"/>
        </w:rPr>
      </w:pPr>
      <w:r w:rsidRPr="00F96C2B">
        <w:rPr>
          <w:rFonts w:hAnsi="ＭＳ 明朝" w:hint="eastAsia"/>
          <w:bCs/>
          <w:szCs w:val="21"/>
        </w:rPr>
        <w:lastRenderedPageBreak/>
        <w:t xml:space="preserve">　　イ　広報業務</w:t>
      </w:r>
    </w:p>
    <w:p w14:paraId="2988E77C" w14:textId="422E5993" w:rsidR="00EF3120" w:rsidRPr="00F96C2B" w:rsidRDefault="00EF3120" w:rsidP="00EF3120">
      <w:pPr>
        <w:widowControl/>
        <w:jc w:val="left"/>
        <w:rPr>
          <w:rFonts w:hAnsi="ＭＳ 明朝"/>
          <w:bCs/>
          <w:szCs w:val="21"/>
        </w:rPr>
      </w:pPr>
      <w:r w:rsidRPr="00F96C2B">
        <w:rPr>
          <w:rFonts w:hAnsi="ＭＳ 明朝" w:hint="eastAsia"/>
          <w:bCs/>
          <w:szCs w:val="21"/>
        </w:rPr>
        <w:t xml:space="preserve">　　　　契約期間を通じ、イベントを核とした継続的な大阪のプロモーションを実施すること。</w:t>
      </w:r>
    </w:p>
    <w:p w14:paraId="2889E3AB" w14:textId="5284ACE5" w:rsidR="006C468A" w:rsidRPr="00F96C2B" w:rsidRDefault="006C468A" w:rsidP="008A75B1">
      <w:pPr>
        <w:widowControl/>
        <w:ind w:firstLineChars="100" w:firstLine="210"/>
        <w:jc w:val="left"/>
        <w:rPr>
          <w:rFonts w:hAnsi="ＭＳ 明朝"/>
          <w:b/>
          <w:szCs w:val="21"/>
        </w:rPr>
      </w:pPr>
      <w:r w:rsidRPr="00F96C2B">
        <w:rPr>
          <w:rFonts w:hAnsi="ＭＳ 明朝" w:hint="eastAsia"/>
          <w:szCs w:val="21"/>
        </w:rPr>
        <w:t xml:space="preserve">⑷　</w:t>
      </w:r>
      <w:r w:rsidR="007D06E4" w:rsidRPr="00F96C2B">
        <w:rPr>
          <w:rFonts w:hAnsi="ＭＳ 明朝" w:hint="eastAsia"/>
          <w:szCs w:val="21"/>
        </w:rPr>
        <w:t>契約期間</w:t>
      </w:r>
    </w:p>
    <w:p w14:paraId="295F334B" w14:textId="1E69ADA1" w:rsidR="008A75B1" w:rsidRPr="00F96C2B" w:rsidRDefault="007D06E4" w:rsidP="008A75B1">
      <w:pPr>
        <w:ind w:firstLineChars="300" w:firstLine="630"/>
        <w:rPr>
          <w:rFonts w:hAnsi="ＭＳ 明朝"/>
          <w:szCs w:val="21"/>
        </w:rPr>
      </w:pPr>
      <w:r w:rsidRPr="00F96C2B">
        <w:rPr>
          <w:rFonts w:hAnsi="ＭＳ 明朝" w:hint="eastAsia"/>
          <w:szCs w:val="21"/>
        </w:rPr>
        <w:t>契約締結日から</w:t>
      </w:r>
      <w:r w:rsidR="00D249C8" w:rsidRPr="00F96C2B">
        <w:rPr>
          <w:rFonts w:hAnsi="ＭＳ 明朝" w:hint="eastAsia"/>
          <w:szCs w:val="21"/>
        </w:rPr>
        <w:t>令和</w:t>
      </w:r>
      <w:r w:rsidR="008A75B1" w:rsidRPr="00F96C2B">
        <w:rPr>
          <w:rFonts w:hAnsi="ＭＳ 明朝" w:hint="eastAsia"/>
          <w:szCs w:val="21"/>
        </w:rPr>
        <w:t>11</w:t>
      </w:r>
      <w:r w:rsidRPr="00F96C2B">
        <w:rPr>
          <w:rFonts w:hAnsi="ＭＳ 明朝" w:hint="eastAsia"/>
          <w:szCs w:val="21"/>
        </w:rPr>
        <w:t>年</w:t>
      </w:r>
      <w:r w:rsidR="00E22693" w:rsidRPr="00F96C2B">
        <w:rPr>
          <w:rFonts w:hAnsi="ＭＳ 明朝" w:hint="eastAsia"/>
          <w:szCs w:val="21"/>
        </w:rPr>
        <w:t>3</w:t>
      </w:r>
      <w:r w:rsidRPr="00F96C2B">
        <w:rPr>
          <w:rFonts w:hAnsi="ＭＳ 明朝" w:hint="eastAsia"/>
          <w:szCs w:val="21"/>
        </w:rPr>
        <w:t>月</w:t>
      </w:r>
      <w:r w:rsidR="00E22693" w:rsidRPr="00F96C2B">
        <w:rPr>
          <w:rFonts w:hAnsi="ＭＳ 明朝"/>
          <w:szCs w:val="21"/>
        </w:rPr>
        <w:t>30</w:t>
      </w:r>
      <w:r w:rsidR="002E2B6E" w:rsidRPr="00F96C2B">
        <w:rPr>
          <w:rFonts w:hAnsi="ＭＳ 明朝" w:hint="eastAsia"/>
          <w:szCs w:val="21"/>
        </w:rPr>
        <w:t>日（</w:t>
      </w:r>
      <w:r w:rsidR="00E22693" w:rsidRPr="00F96C2B">
        <w:rPr>
          <w:rFonts w:hAnsi="ＭＳ 明朝" w:hint="eastAsia"/>
          <w:szCs w:val="21"/>
        </w:rPr>
        <w:t>金</w:t>
      </w:r>
      <w:r w:rsidRPr="00F96C2B">
        <w:rPr>
          <w:rFonts w:hAnsi="ＭＳ 明朝" w:hint="eastAsia"/>
          <w:szCs w:val="21"/>
        </w:rPr>
        <w:t>）まで</w:t>
      </w:r>
    </w:p>
    <w:p w14:paraId="302D968D" w14:textId="77777777" w:rsidR="006C5544" w:rsidRPr="00F96C2B" w:rsidRDefault="008A75B1" w:rsidP="008A75B1">
      <w:pPr>
        <w:ind w:firstLineChars="100" w:firstLine="210"/>
        <w:rPr>
          <w:rFonts w:hAnsi="ＭＳ 明朝"/>
          <w:szCs w:val="21"/>
        </w:rPr>
      </w:pPr>
      <w:r w:rsidRPr="00F96C2B">
        <w:rPr>
          <w:rFonts w:hAnsi="ＭＳ 明朝" w:hint="eastAsia"/>
          <w:szCs w:val="21"/>
        </w:rPr>
        <w:t xml:space="preserve">⑸　</w:t>
      </w:r>
      <w:r w:rsidR="007D06E4" w:rsidRPr="00F96C2B">
        <w:rPr>
          <w:rFonts w:hAnsi="ＭＳ 明朝" w:hint="eastAsia"/>
          <w:szCs w:val="21"/>
        </w:rPr>
        <w:t>契約上限金額</w:t>
      </w:r>
    </w:p>
    <w:p w14:paraId="0B4756D1" w14:textId="4F3AC58E" w:rsidR="006C5544" w:rsidRPr="00F96C2B" w:rsidRDefault="006C5544" w:rsidP="006C5544">
      <w:pPr>
        <w:ind w:firstLineChars="300" w:firstLine="630"/>
        <w:rPr>
          <w:rFonts w:hAnsi="ＭＳ 明朝"/>
          <w:szCs w:val="21"/>
        </w:rPr>
      </w:pPr>
      <w:r w:rsidRPr="00F96C2B">
        <w:rPr>
          <w:rFonts w:hAnsi="ＭＳ 明朝" w:hint="eastAsia"/>
          <w:szCs w:val="21"/>
        </w:rPr>
        <w:t xml:space="preserve">総額　</w:t>
      </w:r>
      <w:r w:rsidR="00C32273" w:rsidRPr="00F96C2B">
        <w:rPr>
          <w:rFonts w:hAnsi="ＭＳ 明朝" w:hint="eastAsia"/>
          <w:szCs w:val="21"/>
        </w:rPr>
        <w:t>1,408,500,000</w:t>
      </w:r>
      <w:r w:rsidRPr="00F96C2B">
        <w:rPr>
          <w:rFonts w:hAnsi="ＭＳ 明朝" w:hint="eastAsia"/>
          <w:szCs w:val="21"/>
        </w:rPr>
        <w:t>円（消費税及び地方消費税含む）</w:t>
      </w:r>
    </w:p>
    <w:p w14:paraId="01B3D44C" w14:textId="32F990D9" w:rsidR="006C5544" w:rsidRPr="00F96C2B" w:rsidRDefault="006C5544" w:rsidP="006C5544">
      <w:pPr>
        <w:ind w:firstLineChars="300" w:firstLine="630"/>
        <w:rPr>
          <w:rFonts w:hAnsi="ＭＳ 明朝"/>
          <w:szCs w:val="21"/>
        </w:rPr>
      </w:pPr>
      <w:r w:rsidRPr="00F96C2B">
        <w:rPr>
          <w:rFonts w:hAnsi="ＭＳ 明朝" w:hint="eastAsia"/>
          <w:szCs w:val="21"/>
        </w:rPr>
        <w:t>＜各年度の上限額＞</w:t>
      </w:r>
    </w:p>
    <w:p w14:paraId="5E321675" w14:textId="45922981" w:rsidR="00A2202C" w:rsidRPr="00F96C2B" w:rsidRDefault="00E22693" w:rsidP="006C5544">
      <w:pPr>
        <w:ind w:firstLineChars="300" w:firstLine="630"/>
        <w:rPr>
          <w:rFonts w:hAnsi="ＭＳ 明朝"/>
          <w:szCs w:val="21"/>
        </w:rPr>
      </w:pPr>
      <w:r w:rsidRPr="00F96C2B">
        <w:rPr>
          <w:rFonts w:hAnsi="ＭＳ 明朝" w:hint="eastAsia"/>
          <w:szCs w:val="21"/>
        </w:rPr>
        <w:t>令和</w:t>
      </w:r>
      <w:r w:rsidR="002401D0" w:rsidRPr="00F96C2B">
        <w:rPr>
          <w:rFonts w:hAnsi="ＭＳ 明朝" w:hint="eastAsia"/>
          <w:szCs w:val="21"/>
        </w:rPr>
        <w:t xml:space="preserve"> </w:t>
      </w:r>
      <w:r w:rsidRPr="00F96C2B">
        <w:rPr>
          <w:rFonts w:hAnsi="ＭＳ 明朝" w:hint="eastAsia"/>
          <w:szCs w:val="21"/>
        </w:rPr>
        <w:t>７年度　　　　　　 0円（消費税及び地方消費税含む）</w:t>
      </w:r>
    </w:p>
    <w:p w14:paraId="6AE42174" w14:textId="134F0180" w:rsidR="006C5544" w:rsidRPr="00F96C2B" w:rsidRDefault="006C5544" w:rsidP="006C5544">
      <w:pPr>
        <w:ind w:firstLineChars="300" w:firstLine="630"/>
        <w:rPr>
          <w:rFonts w:hAnsi="ＭＳ 明朝"/>
          <w:szCs w:val="21"/>
        </w:rPr>
      </w:pPr>
      <w:r w:rsidRPr="00F96C2B">
        <w:rPr>
          <w:rFonts w:hAnsi="ＭＳ 明朝" w:hint="eastAsia"/>
          <w:szCs w:val="21"/>
        </w:rPr>
        <w:t>令和</w:t>
      </w:r>
      <w:r w:rsidR="002401D0" w:rsidRPr="00F96C2B">
        <w:rPr>
          <w:rFonts w:hAnsi="ＭＳ 明朝" w:hint="eastAsia"/>
          <w:szCs w:val="21"/>
        </w:rPr>
        <w:t xml:space="preserve"> </w:t>
      </w:r>
      <w:r w:rsidRPr="00F96C2B">
        <w:rPr>
          <w:rFonts w:hAnsi="ＭＳ 明朝" w:hint="eastAsia"/>
          <w:szCs w:val="21"/>
        </w:rPr>
        <w:t xml:space="preserve">８年度　 </w:t>
      </w:r>
      <w:r w:rsidR="00C32273" w:rsidRPr="00F96C2B">
        <w:rPr>
          <w:rFonts w:hAnsi="ＭＳ 明朝" w:hint="eastAsia"/>
          <w:szCs w:val="21"/>
        </w:rPr>
        <w:t>469,500,000</w:t>
      </w:r>
      <w:r w:rsidRPr="00F96C2B">
        <w:rPr>
          <w:rFonts w:hAnsi="ＭＳ 明朝" w:hint="eastAsia"/>
          <w:szCs w:val="21"/>
        </w:rPr>
        <w:t>円（消費税及び地方消費税含む）</w:t>
      </w:r>
    </w:p>
    <w:p w14:paraId="4CE441AC" w14:textId="58F9487E" w:rsidR="006C5544" w:rsidRPr="00F96C2B" w:rsidRDefault="006C5544" w:rsidP="006C5544">
      <w:pPr>
        <w:ind w:firstLineChars="300" w:firstLine="630"/>
        <w:rPr>
          <w:rFonts w:hAnsi="ＭＳ 明朝"/>
          <w:szCs w:val="21"/>
        </w:rPr>
      </w:pPr>
      <w:r w:rsidRPr="00F96C2B">
        <w:rPr>
          <w:rFonts w:hAnsi="ＭＳ 明朝" w:hint="eastAsia"/>
          <w:szCs w:val="21"/>
        </w:rPr>
        <w:t>令和</w:t>
      </w:r>
      <w:r w:rsidR="002401D0" w:rsidRPr="00F96C2B">
        <w:rPr>
          <w:rFonts w:hAnsi="ＭＳ 明朝" w:hint="eastAsia"/>
          <w:szCs w:val="21"/>
        </w:rPr>
        <w:t xml:space="preserve"> </w:t>
      </w:r>
      <w:r w:rsidRPr="00F96C2B">
        <w:rPr>
          <w:rFonts w:hAnsi="ＭＳ 明朝" w:hint="eastAsia"/>
          <w:szCs w:val="21"/>
        </w:rPr>
        <w:t xml:space="preserve">９年度　 </w:t>
      </w:r>
      <w:r w:rsidR="00C32273" w:rsidRPr="00F96C2B">
        <w:rPr>
          <w:rFonts w:hAnsi="ＭＳ 明朝" w:hint="eastAsia"/>
          <w:szCs w:val="21"/>
        </w:rPr>
        <w:t>469,500,000</w:t>
      </w:r>
      <w:r w:rsidRPr="00F96C2B">
        <w:rPr>
          <w:rFonts w:hAnsi="ＭＳ 明朝" w:hint="eastAsia"/>
          <w:szCs w:val="21"/>
        </w:rPr>
        <w:t>円（消費税及び地方消費税含む）</w:t>
      </w:r>
    </w:p>
    <w:p w14:paraId="6BB84EDB" w14:textId="6E5EDE11" w:rsidR="006C5544" w:rsidRPr="00F96C2B" w:rsidRDefault="006C5544" w:rsidP="006C5544">
      <w:pPr>
        <w:ind w:firstLineChars="300" w:firstLine="630"/>
        <w:rPr>
          <w:rFonts w:hAnsi="ＭＳ 明朝"/>
          <w:szCs w:val="21"/>
        </w:rPr>
      </w:pPr>
      <w:r w:rsidRPr="00F96C2B">
        <w:rPr>
          <w:rFonts w:hAnsi="ＭＳ 明朝" w:hint="eastAsia"/>
          <w:szCs w:val="21"/>
        </w:rPr>
        <w:t>令和10年度</w:t>
      </w:r>
      <w:r w:rsidR="002401D0" w:rsidRPr="00F96C2B">
        <w:rPr>
          <w:rFonts w:hAnsi="ＭＳ 明朝" w:hint="eastAsia"/>
          <w:szCs w:val="21"/>
        </w:rPr>
        <w:t xml:space="preserve"> </w:t>
      </w:r>
      <w:r w:rsidRPr="00F96C2B">
        <w:rPr>
          <w:rFonts w:hAnsi="ＭＳ 明朝" w:hint="eastAsia"/>
          <w:szCs w:val="21"/>
        </w:rPr>
        <w:t xml:space="preserve">　</w:t>
      </w:r>
      <w:r w:rsidR="00C32273" w:rsidRPr="00F96C2B">
        <w:rPr>
          <w:rFonts w:hAnsi="ＭＳ 明朝" w:hint="eastAsia"/>
          <w:szCs w:val="21"/>
        </w:rPr>
        <w:t>469,500,000</w:t>
      </w:r>
      <w:r w:rsidRPr="00F96C2B">
        <w:rPr>
          <w:rFonts w:hAnsi="ＭＳ 明朝" w:hint="eastAsia"/>
          <w:szCs w:val="21"/>
        </w:rPr>
        <w:t>円（消費税及び地方消費税含む）</w:t>
      </w:r>
    </w:p>
    <w:p w14:paraId="0C19DD42" w14:textId="59F0DB2A" w:rsidR="00B10415" w:rsidRPr="00F96C2B" w:rsidRDefault="008511D2" w:rsidP="008511D2">
      <w:pPr>
        <w:ind w:leftChars="300" w:left="840" w:hangingChars="100" w:hanging="210"/>
        <w:rPr>
          <w:rFonts w:hAnsi="ＭＳ 明朝"/>
          <w:szCs w:val="21"/>
        </w:rPr>
      </w:pPr>
      <w:r w:rsidRPr="00F96C2B">
        <w:rPr>
          <w:rFonts w:hAnsi="ＭＳ 明朝" w:hint="eastAsia"/>
          <w:szCs w:val="21"/>
        </w:rPr>
        <w:t xml:space="preserve">※　</w:t>
      </w:r>
      <w:r w:rsidR="008A75B1" w:rsidRPr="00F96C2B">
        <w:rPr>
          <w:rFonts w:hAnsi="ＭＳ 明朝" w:hint="eastAsia"/>
          <w:szCs w:val="21"/>
        </w:rPr>
        <w:t>ただし、</w:t>
      </w:r>
      <w:r w:rsidR="00B10415" w:rsidRPr="00F96C2B">
        <w:rPr>
          <w:rFonts w:hAnsi="ＭＳ 明朝" w:hint="eastAsia"/>
          <w:szCs w:val="21"/>
        </w:rPr>
        <w:t>事業を実施する上でやむを得ない事由が生じた場合は、契約金額を変更することがあ</w:t>
      </w:r>
      <w:r w:rsidR="00290D73" w:rsidRPr="00F96C2B">
        <w:rPr>
          <w:rFonts w:hAnsi="ＭＳ 明朝" w:hint="eastAsia"/>
          <w:szCs w:val="21"/>
        </w:rPr>
        <w:t>る</w:t>
      </w:r>
      <w:r w:rsidR="00B10415" w:rsidRPr="00F96C2B">
        <w:rPr>
          <w:rFonts w:hAnsi="ＭＳ 明朝" w:hint="eastAsia"/>
          <w:szCs w:val="21"/>
        </w:rPr>
        <w:t>。</w:t>
      </w:r>
    </w:p>
    <w:p w14:paraId="467C2E5A" w14:textId="58D8021B" w:rsidR="007D06E4" w:rsidRPr="00F96C2B" w:rsidRDefault="008A75B1" w:rsidP="008A75B1">
      <w:pPr>
        <w:ind w:firstLineChars="100" w:firstLine="210"/>
        <w:rPr>
          <w:rFonts w:hAnsi="ＭＳ 明朝"/>
          <w:szCs w:val="21"/>
        </w:rPr>
      </w:pPr>
      <w:r w:rsidRPr="00F96C2B">
        <w:rPr>
          <w:rFonts w:hAnsi="ＭＳ 明朝" w:hint="eastAsia"/>
          <w:szCs w:val="21"/>
        </w:rPr>
        <w:t xml:space="preserve">⑹　</w:t>
      </w:r>
      <w:r w:rsidR="007D06E4" w:rsidRPr="00F96C2B">
        <w:rPr>
          <w:rFonts w:hAnsi="ＭＳ 明朝" w:hint="eastAsia"/>
          <w:szCs w:val="21"/>
        </w:rPr>
        <w:t>その他</w:t>
      </w:r>
    </w:p>
    <w:p w14:paraId="250B0B54" w14:textId="04B0E69C" w:rsidR="00092E22" w:rsidRPr="00F96C2B" w:rsidRDefault="007D06E4" w:rsidP="008A75B1">
      <w:pPr>
        <w:ind w:leftChars="200" w:left="420" w:firstLineChars="100" w:firstLine="210"/>
        <w:rPr>
          <w:rFonts w:hAnsi="ＭＳ 明朝"/>
          <w:szCs w:val="21"/>
        </w:rPr>
      </w:pPr>
      <w:r w:rsidRPr="00F96C2B">
        <w:rPr>
          <w:rFonts w:hAnsi="ＭＳ 明朝" w:hint="eastAsia"/>
          <w:szCs w:val="21"/>
        </w:rPr>
        <w:t>本件委託業務に係る企画提案（以下「本件企画提案」という。）の募集に応じた者（以下「応募提案者」という。）のうち、</w:t>
      </w:r>
      <w:r w:rsidR="00754553" w:rsidRPr="00F96C2B">
        <w:rPr>
          <w:rFonts w:hAnsi="ＭＳ 明朝" w:hint="eastAsia"/>
          <w:szCs w:val="21"/>
        </w:rPr>
        <w:t>有識者</w:t>
      </w:r>
      <w:r w:rsidR="008A75B1" w:rsidRPr="00F96C2B">
        <w:rPr>
          <w:rFonts w:hAnsi="ＭＳ 明朝" w:hint="eastAsia"/>
          <w:szCs w:val="21"/>
        </w:rPr>
        <w:t>の選定</w:t>
      </w:r>
      <w:r w:rsidRPr="00F96C2B">
        <w:rPr>
          <w:rFonts w:hAnsi="ＭＳ 明朝" w:hint="eastAsia"/>
          <w:szCs w:val="21"/>
        </w:rPr>
        <w:t>委員による審査を経て、最も優れた企画を提案した者（以下「契約候補者」という。）と契約条件を協議の</w:t>
      </w:r>
      <w:r w:rsidR="008A75B1" w:rsidRPr="00F96C2B">
        <w:rPr>
          <w:rFonts w:hAnsi="ＭＳ 明朝" w:hint="eastAsia"/>
          <w:szCs w:val="21"/>
        </w:rPr>
        <w:t>上</w:t>
      </w:r>
      <w:r w:rsidR="00712492" w:rsidRPr="00F96C2B">
        <w:rPr>
          <w:rFonts w:hAnsi="ＭＳ 明朝" w:hint="eastAsia"/>
          <w:szCs w:val="21"/>
        </w:rPr>
        <w:t>、</w:t>
      </w:r>
      <w:r w:rsidRPr="00F96C2B">
        <w:rPr>
          <w:rFonts w:hAnsi="ＭＳ 明朝" w:hint="eastAsia"/>
          <w:szCs w:val="21"/>
        </w:rPr>
        <w:t>契約を締結</w:t>
      </w:r>
      <w:r w:rsidR="00290D73" w:rsidRPr="00F96C2B">
        <w:rPr>
          <w:rFonts w:hAnsi="ＭＳ 明朝" w:hint="eastAsia"/>
          <w:szCs w:val="21"/>
        </w:rPr>
        <w:t>する</w:t>
      </w:r>
      <w:r w:rsidRPr="00F96C2B">
        <w:rPr>
          <w:rFonts w:hAnsi="ＭＳ 明朝" w:hint="eastAsia"/>
          <w:szCs w:val="21"/>
        </w:rPr>
        <w:t>。</w:t>
      </w:r>
    </w:p>
    <w:p w14:paraId="33BE5B80" w14:textId="3DE773F3" w:rsidR="000078D6" w:rsidRPr="00F96C2B" w:rsidRDefault="000078D6" w:rsidP="00B33323">
      <w:pPr>
        <w:rPr>
          <w:rFonts w:hAnsi="ＭＳ 明朝"/>
          <w:b/>
          <w:szCs w:val="21"/>
        </w:rPr>
      </w:pPr>
    </w:p>
    <w:p w14:paraId="73580798" w14:textId="77777777" w:rsidR="00B33323" w:rsidRPr="00F96C2B" w:rsidRDefault="00B33323" w:rsidP="00B33323">
      <w:pPr>
        <w:rPr>
          <w:rFonts w:hAnsi="ＭＳ 明朝"/>
          <w:b/>
          <w:szCs w:val="21"/>
        </w:rPr>
      </w:pPr>
    </w:p>
    <w:p w14:paraId="28C90A01" w14:textId="77777777" w:rsidR="00AC1426" w:rsidRPr="00F96C2B" w:rsidRDefault="007D06E4" w:rsidP="008A75B1">
      <w:pPr>
        <w:rPr>
          <w:rFonts w:ascii="ＭＳ ゴシック" w:eastAsia="ＭＳ ゴシック" w:hAnsi="ＭＳ ゴシック"/>
          <w:bCs/>
          <w:szCs w:val="21"/>
        </w:rPr>
      </w:pPr>
      <w:r w:rsidRPr="00F96C2B">
        <w:rPr>
          <w:rFonts w:ascii="ＭＳ ゴシック" w:eastAsia="ＭＳ ゴシック" w:hAnsi="ＭＳ ゴシック" w:hint="eastAsia"/>
          <w:bCs/>
          <w:szCs w:val="21"/>
        </w:rPr>
        <w:t xml:space="preserve">３　</w:t>
      </w:r>
      <w:r w:rsidR="00890671" w:rsidRPr="00F96C2B">
        <w:rPr>
          <w:rFonts w:ascii="ＭＳ ゴシック" w:eastAsia="ＭＳ ゴシック" w:hAnsi="ＭＳ ゴシック" w:hint="eastAsia"/>
          <w:bCs/>
          <w:szCs w:val="21"/>
        </w:rPr>
        <w:t>企画提案概要</w:t>
      </w:r>
    </w:p>
    <w:p w14:paraId="089EFCA5" w14:textId="1232AFAA" w:rsidR="00B33323" w:rsidRPr="00F96C2B" w:rsidRDefault="00F86807" w:rsidP="00C1028D">
      <w:pPr>
        <w:ind w:leftChars="100" w:left="210" w:firstLineChars="100" w:firstLine="210"/>
        <w:rPr>
          <w:rFonts w:hAnsi="ＭＳ 明朝"/>
          <w:szCs w:val="21"/>
        </w:rPr>
      </w:pPr>
      <w:r w:rsidRPr="00F96C2B">
        <w:rPr>
          <w:rFonts w:hAnsi="ＭＳ 明朝" w:hint="eastAsia"/>
          <w:szCs w:val="21"/>
        </w:rPr>
        <w:t>本件</w:t>
      </w:r>
      <w:r w:rsidR="00AB2138" w:rsidRPr="00F96C2B">
        <w:rPr>
          <w:rFonts w:hAnsi="ＭＳ 明朝" w:hint="eastAsia"/>
          <w:szCs w:val="21"/>
        </w:rPr>
        <w:t>企画提案の際は、本書面のほか「仕様書」、「御堂筋</w:t>
      </w:r>
      <w:r w:rsidR="008A75B1" w:rsidRPr="00F96C2B">
        <w:rPr>
          <w:rFonts w:hAnsi="ＭＳ 明朝" w:hint="eastAsia"/>
          <w:szCs w:val="21"/>
        </w:rPr>
        <w:t>ランウェイ</w:t>
      </w:r>
      <w:r w:rsidR="00AB2138" w:rsidRPr="00F96C2B">
        <w:rPr>
          <w:rFonts w:hAnsi="ＭＳ 明朝" w:hint="eastAsia"/>
          <w:szCs w:val="21"/>
        </w:rPr>
        <w:t>提案書作成要領」及び「御堂筋</w:t>
      </w:r>
      <w:r w:rsidR="008A75B1" w:rsidRPr="00F96C2B">
        <w:rPr>
          <w:rFonts w:hAnsi="ＭＳ 明朝" w:hint="eastAsia"/>
          <w:szCs w:val="21"/>
        </w:rPr>
        <w:t>ランウェイ</w:t>
      </w:r>
      <w:r w:rsidR="00AB2138" w:rsidRPr="00F96C2B">
        <w:rPr>
          <w:rFonts w:hAnsi="ＭＳ 明朝" w:hint="eastAsia"/>
          <w:szCs w:val="21"/>
        </w:rPr>
        <w:t>実行委員会公募型プロポーザル方式応募提案・見積り心得」の内容についても十分理解の</w:t>
      </w:r>
      <w:r w:rsidR="008A75B1" w:rsidRPr="00F96C2B">
        <w:rPr>
          <w:rFonts w:hAnsi="ＭＳ 明朝" w:hint="eastAsia"/>
          <w:szCs w:val="21"/>
        </w:rPr>
        <w:t>上</w:t>
      </w:r>
      <w:r w:rsidR="00712492" w:rsidRPr="00F96C2B">
        <w:rPr>
          <w:rFonts w:hAnsi="ＭＳ 明朝" w:hint="eastAsia"/>
          <w:szCs w:val="21"/>
        </w:rPr>
        <w:t>、</w:t>
      </w:r>
      <w:r w:rsidR="00AB2138" w:rsidRPr="00F96C2B">
        <w:rPr>
          <w:rFonts w:hAnsi="ＭＳ 明朝" w:hint="eastAsia"/>
          <w:szCs w:val="21"/>
        </w:rPr>
        <w:t>参加すること。</w:t>
      </w:r>
    </w:p>
    <w:p w14:paraId="3D89D477" w14:textId="77777777" w:rsidR="00C1028D" w:rsidRPr="00F96C2B" w:rsidRDefault="00C1028D" w:rsidP="00C1028D">
      <w:pPr>
        <w:ind w:leftChars="100" w:left="210" w:firstLineChars="100" w:firstLine="210"/>
        <w:rPr>
          <w:rFonts w:hAnsi="ＭＳ 明朝"/>
          <w:szCs w:val="21"/>
        </w:rPr>
      </w:pPr>
    </w:p>
    <w:p w14:paraId="5C5996B3" w14:textId="265CE98A" w:rsidR="00263B19" w:rsidRPr="00F96C2B" w:rsidRDefault="00A2202C" w:rsidP="00A2202C">
      <w:pPr>
        <w:ind w:firstLineChars="100" w:firstLine="210"/>
        <w:rPr>
          <w:rFonts w:hAnsi="ＭＳ 明朝"/>
          <w:bCs/>
          <w:szCs w:val="21"/>
        </w:rPr>
      </w:pPr>
      <w:r w:rsidRPr="00F96C2B">
        <w:rPr>
          <w:rFonts w:hAnsi="ＭＳ 明朝" w:hint="eastAsia"/>
          <w:bCs/>
          <w:szCs w:val="21"/>
        </w:rPr>
        <w:t xml:space="preserve">⑴　</w:t>
      </w:r>
      <w:r w:rsidR="00263B19" w:rsidRPr="00F96C2B">
        <w:rPr>
          <w:rFonts w:hAnsi="ＭＳ 明朝" w:hint="eastAsia"/>
          <w:bCs/>
          <w:szCs w:val="21"/>
        </w:rPr>
        <w:t>イベントについて</w:t>
      </w:r>
    </w:p>
    <w:p w14:paraId="7178D3EF" w14:textId="695DE1C0" w:rsidR="004B14C5" w:rsidRPr="00F96C2B" w:rsidRDefault="00263B19" w:rsidP="00263B19">
      <w:pPr>
        <w:ind w:firstLineChars="200" w:firstLine="420"/>
        <w:rPr>
          <w:rFonts w:hAnsi="ＭＳ 明朝"/>
          <w:szCs w:val="21"/>
        </w:rPr>
      </w:pPr>
      <w:r w:rsidRPr="00F96C2B">
        <w:rPr>
          <w:rFonts w:hAnsi="ＭＳ 明朝" w:hint="eastAsia"/>
          <w:bCs/>
          <w:szCs w:val="21"/>
        </w:rPr>
        <w:t xml:space="preserve">ア　</w:t>
      </w:r>
      <w:r w:rsidR="00E528F9" w:rsidRPr="00F96C2B">
        <w:rPr>
          <w:rFonts w:hAnsi="ＭＳ 明朝" w:hint="eastAsia"/>
          <w:szCs w:val="21"/>
        </w:rPr>
        <w:t>提案事項</w:t>
      </w:r>
    </w:p>
    <w:p w14:paraId="635AF8C0" w14:textId="696DBC31" w:rsidR="00263B19" w:rsidRPr="00F96C2B" w:rsidRDefault="00E528F9" w:rsidP="00263B19">
      <w:pPr>
        <w:pStyle w:val="ab"/>
        <w:ind w:left="840" w:hangingChars="400" w:hanging="840"/>
        <w:rPr>
          <w:rFonts w:hAnsi="ＭＳ 明朝"/>
        </w:rPr>
      </w:pPr>
      <w:r w:rsidRPr="00F96C2B">
        <w:rPr>
          <w:rFonts w:hAnsi="ＭＳ 明朝" w:hint="eastAsia"/>
        </w:rPr>
        <w:t xml:space="preserve">　　</w:t>
      </w:r>
      <w:r w:rsidR="00263B19" w:rsidRPr="00F96C2B">
        <w:rPr>
          <w:rFonts w:hAnsi="ＭＳ 明朝" w:hint="eastAsia"/>
        </w:rPr>
        <w:t xml:space="preserve">　・</w:t>
      </w:r>
      <w:r w:rsidRPr="00F96C2B">
        <w:rPr>
          <w:rFonts w:hAnsi="ＭＳ 明朝" w:hint="eastAsia"/>
        </w:rPr>
        <w:t xml:space="preserve">　</w:t>
      </w:r>
      <w:r w:rsidR="00C557AB" w:rsidRPr="00F96C2B">
        <w:rPr>
          <w:rFonts w:hAnsi="ＭＳ 明朝" w:hint="eastAsia"/>
        </w:rPr>
        <w:t>本イベント</w:t>
      </w:r>
      <w:r w:rsidR="00192501" w:rsidRPr="00F96C2B">
        <w:rPr>
          <w:rFonts w:hAnsi="ＭＳ 明朝" w:hint="eastAsia"/>
        </w:rPr>
        <w:t>の国内外での露出を高めることで、これまで以上に大阪の認知度と都市格の向上を図り、国内外の人々を魅了する大阪をPRするため、大阪のシンボルストリートである御堂筋において、大阪の魅力を全国及び海外へ強力に発信できる企画を提案すること。</w:t>
      </w:r>
    </w:p>
    <w:p w14:paraId="21A71DB6" w14:textId="5561DDEE" w:rsidR="00E528F9" w:rsidRPr="00F96C2B" w:rsidRDefault="00263B19" w:rsidP="00263B19">
      <w:pPr>
        <w:pStyle w:val="ab"/>
        <w:ind w:leftChars="300" w:left="840" w:hangingChars="100" w:hanging="210"/>
        <w:rPr>
          <w:rFonts w:hAnsi="ＭＳ 明朝"/>
          <w:bCs/>
        </w:rPr>
      </w:pPr>
      <w:r w:rsidRPr="00F96C2B">
        <w:rPr>
          <w:rFonts w:hAnsi="ＭＳ 明朝" w:hint="eastAsia"/>
        </w:rPr>
        <w:t>・</w:t>
      </w:r>
      <w:r w:rsidR="00E528F9" w:rsidRPr="00F96C2B">
        <w:rPr>
          <w:rFonts w:hAnsi="ＭＳ 明朝" w:hint="eastAsia"/>
        </w:rPr>
        <w:t xml:space="preserve">　</w:t>
      </w:r>
      <w:r w:rsidR="00B33323" w:rsidRPr="00F96C2B">
        <w:rPr>
          <w:rFonts w:hAnsi="ＭＳ 明朝" w:hint="eastAsia"/>
        </w:rPr>
        <w:t>世界屈指の国際エンターテイメント都市・OSAKAをめざし</w:t>
      </w:r>
      <w:r w:rsidR="00E528F9" w:rsidRPr="00F96C2B">
        <w:rPr>
          <w:rFonts w:hAnsi="ＭＳ 明朝" w:hint="eastAsia"/>
        </w:rPr>
        <w:t>、より多くの方に大阪に来ていただけるよう、</w:t>
      </w:r>
      <w:r w:rsidR="00192501" w:rsidRPr="00F96C2B">
        <w:rPr>
          <w:rFonts w:hAnsi="ＭＳ 明朝" w:hint="eastAsia"/>
        </w:rPr>
        <w:t>海外からも注目を集めるインパクトのある</w:t>
      </w:r>
      <w:r w:rsidR="00E528F9" w:rsidRPr="00F96C2B">
        <w:rPr>
          <w:rFonts w:hAnsi="ＭＳ 明朝" w:hint="eastAsia"/>
        </w:rPr>
        <w:t>企画を提案すること。</w:t>
      </w:r>
    </w:p>
    <w:p w14:paraId="48782530" w14:textId="5E55E7F0" w:rsidR="00263B19" w:rsidRPr="00F96C2B" w:rsidRDefault="00263B19" w:rsidP="00263B19">
      <w:pPr>
        <w:pStyle w:val="ab"/>
        <w:ind w:firstLineChars="200" w:firstLine="420"/>
        <w:rPr>
          <w:rFonts w:hAnsi="ＭＳ 明朝"/>
        </w:rPr>
      </w:pPr>
      <w:r w:rsidRPr="00F96C2B">
        <w:rPr>
          <w:rFonts w:hAnsi="ＭＳ 明朝" w:hint="eastAsia"/>
        </w:rPr>
        <w:t>イ　留意事項</w:t>
      </w:r>
    </w:p>
    <w:p w14:paraId="609AE1C0" w14:textId="7E22678C" w:rsidR="00263B19" w:rsidRPr="00F96C2B" w:rsidRDefault="00D77DD3" w:rsidP="00263B19">
      <w:pPr>
        <w:pStyle w:val="ab"/>
        <w:ind w:leftChars="300" w:left="840" w:hangingChars="100" w:hanging="210"/>
        <w:rPr>
          <w:rFonts w:hAnsi="ＭＳ 明朝"/>
        </w:rPr>
      </w:pPr>
      <w:r w:rsidRPr="00F96C2B">
        <w:rPr>
          <w:rFonts w:hAnsi="ＭＳ 明朝" w:hint="eastAsia"/>
        </w:rPr>
        <w:t>・</w:t>
      </w:r>
      <w:r w:rsidR="00263B19" w:rsidRPr="00F96C2B">
        <w:rPr>
          <w:rFonts w:hAnsi="ＭＳ 明朝" w:hint="eastAsia"/>
        </w:rPr>
        <w:t xml:space="preserve">　</w:t>
      </w:r>
      <w:r w:rsidR="00F8778E" w:rsidRPr="00F96C2B">
        <w:rPr>
          <w:rFonts w:hAnsi="ＭＳ 明朝" w:hint="eastAsia"/>
        </w:rPr>
        <w:t>イベントの構成については</w:t>
      </w:r>
      <w:r w:rsidR="005422DD" w:rsidRPr="00F96C2B">
        <w:rPr>
          <w:rFonts w:hAnsi="ＭＳ 明朝" w:hint="eastAsia"/>
        </w:rPr>
        <w:t>、これまで</w:t>
      </w:r>
      <w:r w:rsidR="00FC3A2C" w:rsidRPr="00F96C2B">
        <w:rPr>
          <w:rFonts w:hAnsi="ＭＳ 明朝" w:hint="eastAsia"/>
        </w:rPr>
        <w:t>の</w:t>
      </w:r>
      <w:r w:rsidR="005422DD" w:rsidRPr="00F96C2B">
        <w:rPr>
          <w:rFonts w:hAnsi="ＭＳ 明朝" w:hint="eastAsia"/>
        </w:rPr>
        <w:t>取り組</w:t>
      </w:r>
      <w:r w:rsidR="00E22693" w:rsidRPr="00F96C2B">
        <w:rPr>
          <w:rFonts w:hAnsi="ＭＳ 明朝" w:hint="eastAsia"/>
        </w:rPr>
        <w:t>み</w:t>
      </w:r>
      <w:r w:rsidR="005422DD" w:rsidRPr="00F96C2B">
        <w:rPr>
          <w:rFonts w:hAnsi="ＭＳ 明朝" w:hint="eastAsia"/>
        </w:rPr>
        <w:t>を継承</w:t>
      </w:r>
      <w:r w:rsidR="001541EB" w:rsidRPr="00F96C2B">
        <w:rPr>
          <w:rFonts w:hAnsi="ＭＳ 明朝" w:hint="eastAsia"/>
        </w:rPr>
        <w:t>・発展</w:t>
      </w:r>
      <w:r w:rsidR="00C16A77" w:rsidRPr="00F96C2B">
        <w:rPr>
          <w:rFonts w:hAnsi="ＭＳ 明朝" w:hint="eastAsia"/>
        </w:rPr>
        <w:t>させ</w:t>
      </w:r>
      <w:r w:rsidR="005422DD" w:rsidRPr="00F96C2B">
        <w:rPr>
          <w:rFonts w:hAnsi="ＭＳ 明朝" w:hint="eastAsia"/>
        </w:rPr>
        <w:t>つつ、</w:t>
      </w:r>
      <w:r w:rsidR="00E22693" w:rsidRPr="00F96C2B">
        <w:rPr>
          <w:rFonts w:hAnsi="ＭＳ 明朝" w:hint="eastAsia"/>
        </w:rPr>
        <w:t>コンテンツ</w:t>
      </w:r>
      <w:r w:rsidR="00E11AE1" w:rsidRPr="00F96C2B">
        <w:rPr>
          <w:rFonts w:hAnsi="ＭＳ 明朝" w:hint="eastAsia"/>
        </w:rPr>
        <w:t>をこれまで以上にスケールアップすることで</w:t>
      </w:r>
      <w:r w:rsidR="005422DD" w:rsidRPr="00F96C2B">
        <w:rPr>
          <w:rFonts w:hAnsi="ＭＳ 明朝" w:hint="eastAsia"/>
        </w:rPr>
        <w:t>、</w:t>
      </w:r>
      <w:r w:rsidR="00F8778E" w:rsidRPr="00F96C2B">
        <w:rPr>
          <w:rFonts w:hAnsi="ＭＳ 明朝" w:hint="eastAsia"/>
        </w:rPr>
        <w:t>大阪の魅力を国内外に強く発信</w:t>
      </w:r>
      <w:r w:rsidR="00263B19" w:rsidRPr="00F96C2B">
        <w:rPr>
          <w:rFonts w:hAnsi="ＭＳ 明朝" w:hint="eastAsia"/>
        </w:rPr>
        <w:t>し、インバウンドに対しても訴求力のある、</w:t>
      </w:r>
      <w:r w:rsidR="005A06B3" w:rsidRPr="00F96C2B">
        <w:rPr>
          <w:rFonts w:hAnsi="ＭＳ 明朝" w:hint="eastAsia"/>
        </w:rPr>
        <w:t>圧倒的</w:t>
      </w:r>
      <w:r w:rsidR="008B2841" w:rsidRPr="00F96C2B">
        <w:rPr>
          <w:rFonts w:hAnsi="ＭＳ 明朝" w:hint="eastAsia"/>
        </w:rPr>
        <w:t>なパフォーマンスを備えた</w:t>
      </w:r>
      <w:r w:rsidR="00F8778E" w:rsidRPr="00F96C2B">
        <w:rPr>
          <w:rFonts w:hAnsi="ＭＳ 明朝" w:hint="eastAsia"/>
        </w:rPr>
        <w:t>企画を提案すること。</w:t>
      </w:r>
    </w:p>
    <w:p w14:paraId="5E9D73B3" w14:textId="118BAA8B" w:rsidR="00964745" w:rsidRPr="00F96C2B" w:rsidRDefault="00964745" w:rsidP="00964745">
      <w:pPr>
        <w:pStyle w:val="ab"/>
        <w:ind w:leftChars="300" w:left="840" w:hangingChars="100" w:hanging="210"/>
        <w:rPr>
          <w:rFonts w:hAnsi="ＭＳ 明朝"/>
        </w:rPr>
      </w:pPr>
      <w:r w:rsidRPr="00F96C2B">
        <w:rPr>
          <w:rFonts w:hAnsi="ＭＳ 明朝" w:hint="eastAsia"/>
        </w:rPr>
        <w:t>・</w:t>
      </w:r>
      <w:r w:rsidR="00290D73" w:rsidRPr="00F96C2B">
        <w:rPr>
          <w:rFonts w:hAnsi="ＭＳ 明朝" w:hint="eastAsia"/>
        </w:rPr>
        <w:t xml:space="preserve">　</w:t>
      </w:r>
      <w:r w:rsidRPr="00F96C2B">
        <w:rPr>
          <w:rFonts w:hAnsi="ＭＳ 明朝" w:hint="eastAsia"/>
        </w:rPr>
        <w:t>また、構成においては、年齢、性別、国籍等を問わず、幅広い客層が楽しむことができるよう、バランスを考慮したものとすること。</w:t>
      </w:r>
    </w:p>
    <w:p w14:paraId="06DDF788" w14:textId="0C6DD2BC" w:rsidR="00964745" w:rsidRPr="00F96C2B" w:rsidRDefault="00964745" w:rsidP="00263B19">
      <w:pPr>
        <w:pStyle w:val="ab"/>
        <w:ind w:leftChars="300" w:left="840" w:hangingChars="100" w:hanging="210"/>
        <w:rPr>
          <w:rFonts w:hAnsi="ＭＳ 明朝"/>
        </w:rPr>
      </w:pPr>
    </w:p>
    <w:p w14:paraId="6C3A1DDB" w14:textId="77777777" w:rsidR="00964745" w:rsidRPr="00F96C2B" w:rsidRDefault="00964745" w:rsidP="00263B19">
      <w:pPr>
        <w:pStyle w:val="ab"/>
        <w:ind w:leftChars="300" w:left="840" w:hangingChars="100" w:hanging="210"/>
        <w:rPr>
          <w:rFonts w:hAnsi="ＭＳ 明朝"/>
        </w:rPr>
      </w:pPr>
    </w:p>
    <w:p w14:paraId="50646275" w14:textId="364DC99D" w:rsidR="00EF3120" w:rsidRPr="00F96C2B" w:rsidRDefault="00964745" w:rsidP="00964745">
      <w:pPr>
        <w:pStyle w:val="ab"/>
        <w:spacing w:line="300" w:lineRule="exact"/>
        <w:ind w:firstLineChars="50" w:firstLine="105"/>
        <w:rPr>
          <w:rFonts w:ascii="ＭＳ ゴシック" w:eastAsia="ＭＳ ゴシック" w:hAnsi="ＭＳ ゴシック"/>
        </w:rPr>
      </w:pPr>
      <w:r w:rsidRPr="00F96C2B">
        <w:rPr>
          <w:rFonts w:ascii="ＭＳ ゴシック" w:eastAsia="ＭＳ ゴシック" w:hAnsi="ＭＳ ゴシック" w:hint="eastAsia"/>
        </w:rPr>
        <w:lastRenderedPageBreak/>
        <w:t>【参考：</w:t>
      </w:r>
      <w:r w:rsidR="00EF3120" w:rsidRPr="00F96C2B">
        <w:rPr>
          <w:rFonts w:ascii="ＭＳ ゴシック" w:eastAsia="ＭＳ ゴシック" w:hAnsi="ＭＳ ゴシック" w:hint="eastAsia"/>
        </w:rPr>
        <w:t>これまでの実施状況】</w:t>
      </w:r>
    </w:p>
    <w:tbl>
      <w:tblPr>
        <w:tblStyle w:val="a3"/>
        <w:tblW w:w="8959" w:type="dxa"/>
        <w:tblInd w:w="392" w:type="dxa"/>
        <w:tblLook w:val="04A0" w:firstRow="1" w:lastRow="0" w:firstColumn="1" w:lastColumn="0" w:noHBand="0" w:noVBand="1"/>
      </w:tblPr>
      <w:tblGrid>
        <w:gridCol w:w="737"/>
        <w:gridCol w:w="6096"/>
        <w:gridCol w:w="1134"/>
        <w:gridCol w:w="992"/>
      </w:tblGrid>
      <w:tr w:rsidR="00F96C2B" w:rsidRPr="00F96C2B" w14:paraId="273F0F4D" w14:textId="77777777" w:rsidTr="009D2E22">
        <w:trPr>
          <w:trHeight w:val="969"/>
        </w:trPr>
        <w:tc>
          <w:tcPr>
            <w:tcW w:w="737" w:type="dxa"/>
            <w:shd w:val="clear" w:color="auto" w:fill="BFBFBF" w:themeFill="background1" w:themeFillShade="BF"/>
            <w:vAlign w:val="center"/>
          </w:tcPr>
          <w:p w14:paraId="3621F154" w14:textId="21B29C1D" w:rsidR="00EF3120" w:rsidRPr="00F96C2B" w:rsidRDefault="00EF3120" w:rsidP="009D2E22">
            <w:pPr>
              <w:spacing w:line="280" w:lineRule="exact"/>
              <w:jc w:val="center"/>
              <w:rPr>
                <w:rFonts w:ascii="ＭＳ ゴシック" w:eastAsia="ＭＳ ゴシック" w:hAnsi="ＭＳ ゴシック" w:cs="Meiryo UI"/>
                <w:sz w:val="20"/>
                <w:szCs w:val="20"/>
              </w:rPr>
            </w:pPr>
            <w:r w:rsidRPr="00F96C2B">
              <w:rPr>
                <w:rFonts w:ascii="ＭＳ ゴシック" w:eastAsia="ＭＳ ゴシック" w:hAnsi="ＭＳ ゴシック" w:cs="Meiryo UI" w:hint="eastAsia"/>
                <w:sz w:val="20"/>
                <w:szCs w:val="20"/>
              </w:rPr>
              <w:t>年</w:t>
            </w:r>
          </w:p>
        </w:tc>
        <w:tc>
          <w:tcPr>
            <w:tcW w:w="6096" w:type="dxa"/>
            <w:shd w:val="clear" w:color="auto" w:fill="BFBFBF" w:themeFill="background1" w:themeFillShade="BF"/>
            <w:vAlign w:val="center"/>
          </w:tcPr>
          <w:p w14:paraId="4F3400A7" w14:textId="77777777" w:rsidR="00EF3120" w:rsidRPr="00F96C2B" w:rsidRDefault="00EF3120" w:rsidP="009D2E22">
            <w:pPr>
              <w:spacing w:line="280" w:lineRule="exact"/>
              <w:jc w:val="center"/>
              <w:rPr>
                <w:rFonts w:ascii="ＭＳ ゴシック" w:eastAsia="ＭＳ ゴシック" w:hAnsi="ＭＳ ゴシック" w:cs="Meiryo UI"/>
                <w:sz w:val="20"/>
                <w:szCs w:val="20"/>
              </w:rPr>
            </w:pPr>
            <w:r w:rsidRPr="00F96C2B">
              <w:rPr>
                <w:rFonts w:ascii="ＭＳ ゴシック" w:eastAsia="ＭＳ ゴシック" w:hAnsi="ＭＳ ゴシック" w:cs="Meiryo UI" w:hint="eastAsia"/>
                <w:sz w:val="20"/>
                <w:szCs w:val="20"/>
              </w:rPr>
              <w:t>主なコンテンツ</w:t>
            </w:r>
          </w:p>
        </w:tc>
        <w:tc>
          <w:tcPr>
            <w:tcW w:w="1134" w:type="dxa"/>
            <w:shd w:val="clear" w:color="auto" w:fill="BFBFBF" w:themeFill="background1" w:themeFillShade="BF"/>
            <w:vAlign w:val="center"/>
          </w:tcPr>
          <w:p w14:paraId="5179421C" w14:textId="77777777" w:rsidR="00964745" w:rsidRPr="00F96C2B" w:rsidRDefault="00964745" w:rsidP="009D2E22">
            <w:pPr>
              <w:spacing w:line="280" w:lineRule="exact"/>
              <w:jc w:val="center"/>
              <w:rPr>
                <w:rFonts w:ascii="ＭＳ ゴシック" w:eastAsia="ＭＳ ゴシック" w:hAnsi="ＭＳ ゴシック" w:cs="Meiryo UI"/>
                <w:sz w:val="20"/>
                <w:szCs w:val="20"/>
              </w:rPr>
            </w:pPr>
            <w:r w:rsidRPr="00F96C2B">
              <w:rPr>
                <w:rFonts w:ascii="ＭＳ ゴシック" w:eastAsia="ＭＳ ゴシック" w:hAnsi="ＭＳ ゴシック" w:cs="Meiryo UI" w:hint="eastAsia"/>
                <w:sz w:val="20"/>
                <w:szCs w:val="20"/>
              </w:rPr>
              <w:t>TV/</w:t>
            </w:r>
            <w:r w:rsidR="00EF3120" w:rsidRPr="00F96C2B">
              <w:rPr>
                <w:rFonts w:ascii="ＭＳ ゴシック" w:eastAsia="ＭＳ ゴシック" w:hAnsi="ＭＳ ゴシック" w:cs="Meiryo UI" w:hint="eastAsia"/>
                <w:sz w:val="20"/>
                <w:szCs w:val="20"/>
              </w:rPr>
              <w:t>新聞</w:t>
            </w:r>
            <w:r w:rsidRPr="00F96C2B">
              <w:rPr>
                <w:rFonts w:ascii="ＭＳ ゴシック" w:eastAsia="ＭＳ ゴシック" w:hAnsi="ＭＳ ゴシック" w:cs="Meiryo UI" w:hint="eastAsia"/>
                <w:sz w:val="20"/>
                <w:szCs w:val="20"/>
              </w:rPr>
              <w:t>/</w:t>
            </w:r>
            <w:r w:rsidR="00EF3120" w:rsidRPr="00F96C2B">
              <w:rPr>
                <w:rFonts w:ascii="ＭＳ ゴシック" w:eastAsia="ＭＳ ゴシック" w:hAnsi="ＭＳ ゴシック" w:cs="Meiryo UI" w:hint="eastAsia"/>
                <w:sz w:val="20"/>
                <w:szCs w:val="20"/>
              </w:rPr>
              <w:t>雑誌の</w:t>
            </w:r>
          </w:p>
          <w:p w14:paraId="1909D80B" w14:textId="2E0D5B6D" w:rsidR="00EF3120" w:rsidRPr="00F96C2B" w:rsidRDefault="00EF3120" w:rsidP="009D2E22">
            <w:pPr>
              <w:spacing w:line="280" w:lineRule="exact"/>
              <w:jc w:val="center"/>
              <w:rPr>
                <w:rFonts w:ascii="ＭＳ ゴシック" w:eastAsia="ＭＳ ゴシック" w:hAnsi="ＭＳ ゴシック" w:cs="Meiryo UI"/>
                <w:sz w:val="20"/>
                <w:szCs w:val="20"/>
              </w:rPr>
            </w:pPr>
            <w:r w:rsidRPr="00F96C2B">
              <w:rPr>
                <w:rFonts w:ascii="ＭＳ ゴシック" w:eastAsia="ＭＳ ゴシック" w:hAnsi="ＭＳ ゴシック" w:cs="Meiryo UI" w:hint="eastAsia"/>
                <w:sz w:val="20"/>
                <w:szCs w:val="20"/>
              </w:rPr>
              <w:t>掲載回数</w:t>
            </w:r>
          </w:p>
        </w:tc>
        <w:tc>
          <w:tcPr>
            <w:tcW w:w="992" w:type="dxa"/>
            <w:shd w:val="clear" w:color="auto" w:fill="BFBFBF" w:themeFill="background1" w:themeFillShade="BF"/>
            <w:vAlign w:val="center"/>
          </w:tcPr>
          <w:p w14:paraId="080D2B60" w14:textId="77777777" w:rsidR="00964745" w:rsidRPr="00F96C2B" w:rsidRDefault="00EF3120" w:rsidP="009D2E22">
            <w:pPr>
              <w:spacing w:line="280" w:lineRule="exact"/>
              <w:jc w:val="center"/>
              <w:rPr>
                <w:rFonts w:ascii="ＭＳ ゴシック" w:eastAsia="ＭＳ ゴシック" w:hAnsi="ＭＳ ゴシック" w:cs="Meiryo UI"/>
                <w:sz w:val="20"/>
                <w:szCs w:val="20"/>
              </w:rPr>
            </w:pPr>
            <w:r w:rsidRPr="00F96C2B">
              <w:rPr>
                <w:rFonts w:ascii="ＭＳ ゴシック" w:eastAsia="ＭＳ ゴシック" w:hAnsi="ＭＳ ゴシック" w:cs="Meiryo UI" w:hint="eastAsia"/>
                <w:sz w:val="20"/>
                <w:szCs w:val="20"/>
              </w:rPr>
              <w:t>来場</w:t>
            </w:r>
          </w:p>
          <w:p w14:paraId="29B1DB84" w14:textId="33CAD9AA" w:rsidR="00EF3120" w:rsidRPr="00F96C2B" w:rsidRDefault="00EF3120" w:rsidP="009D2E22">
            <w:pPr>
              <w:spacing w:line="280" w:lineRule="exact"/>
              <w:jc w:val="center"/>
              <w:rPr>
                <w:rFonts w:ascii="ＭＳ ゴシック" w:eastAsia="ＭＳ ゴシック" w:hAnsi="ＭＳ ゴシック" w:cs="Meiryo UI"/>
                <w:sz w:val="20"/>
                <w:szCs w:val="20"/>
              </w:rPr>
            </w:pPr>
            <w:r w:rsidRPr="00F96C2B">
              <w:rPr>
                <w:rFonts w:ascii="ＭＳ ゴシック" w:eastAsia="ＭＳ ゴシック" w:hAnsi="ＭＳ ゴシック" w:cs="Meiryo UI" w:hint="eastAsia"/>
                <w:sz w:val="20"/>
                <w:szCs w:val="20"/>
              </w:rPr>
              <w:t>者数</w:t>
            </w:r>
          </w:p>
        </w:tc>
      </w:tr>
      <w:tr w:rsidR="00F96C2B" w:rsidRPr="00F96C2B" w14:paraId="0CDF3708" w14:textId="77777777" w:rsidTr="009D2E22">
        <w:trPr>
          <w:trHeight w:val="680"/>
        </w:trPr>
        <w:tc>
          <w:tcPr>
            <w:tcW w:w="737" w:type="dxa"/>
            <w:vAlign w:val="center"/>
          </w:tcPr>
          <w:p w14:paraId="393AC73A" w14:textId="77777777" w:rsidR="00EF3120" w:rsidRPr="00F96C2B" w:rsidRDefault="00EF3120" w:rsidP="009D2E22">
            <w:pPr>
              <w:spacing w:line="280" w:lineRule="exact"/>
              <w:jc w:val="center"/>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2015</w:t>
            </w:r>
          </w:p>
        </w:tc>
        <w:tc>
          <w:tcPr>
            <w:tcW w:w="6096" w:type="dxa"/>
            <w:vAlign w:val="center"/>
          </w:tcPr>
          <w:p w14:paraId="1EF9D623" w14:textId="77777777" w:rsidR="00EF3120" w:rsidRPr="00F96C2B" w:rsidRDefault="00EF3120" w:rsidP="009D2E22">
            <w:pPr>
              <w:spacing w:line="280" w:lineRule="exact"/>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・F１（フェラーリ）走行</w:t>
            </w:r>
          </w:p>
          <w:p w14:paraId="7198BCED" w14:textId="77777777" w:rsidR="00EF3120" w:rsidRPr="00F96C2B" w:rsidRDefault="00EF3120" w:rsidP="009D2E22">
            <w:pPr>
              <w:spacing w:line="280" w:lineRule="exact"/>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・100台のフェラーリスーパーカー集結</w:t>
            </w:r>
          </w:p>
        </w:tc>
        <w:tc>
          <w:tcPr>
            <w:tcW w:w="1134" w:type="dxa"/>
            <w:vAlign w:val="center"/>
          </w:tcPr>
          <w:p w14:paraId="0B94C37E" w14:textId="1027D11C" w:rsidR="00EF3120" w:rsidRPr="00F96C2B" w:rsidRDefault="00964745" w:rsidP="009D2E22">
            <w:pPr>
              <w:spacing w:line="280" w:lineRule="exact"/>
              <w:jc w:val="center"/>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5</w:t>
            </w:r>
            <w:r w:rsidRPr="00F96C2B">
              <w:rPr>
                <w:rFonts w:asciiTheme="minorEastAsia" w:eastAsiaTheme="minorEastAsia" w:hAnsiTheme="minorEastAsia" w:cs="Meiryo UI"/>
                <w:sz w:val="20"/>
                <w:szCs w:val="20"/>
              </w:rPr>
              <w:t>1</w:t>
            </w:r>
            <w:r w:rsidR="00EF3120" w:rsidRPr="00F96C2B">
              <w:rPr>
                <w:rFonts w:asciiTheme="minorEastAsia" w:eastAsiaTheme="minorEastAsia" w:hAnsiTheme="minorEastAsia" w:cs="Meiryo UI" w:hint="eastAsia"/>
                <w:sz w:val="20"/>
                <w:szCs w:val="20"/>
              </w:rPr>
              <w:t>回</w:t>
            </w:r>
          </w:p>
        </w:tc>
        <w:tc>
          <w:tcPr>
            <w:tcW w:w="992" w:type="dxa"/>
            <w:vAlign w:val="center"/>
          </w:tcPr>
          <w:p w14:paraId="651C61C2" w14:textId="434674A9" w:rsidR="00EF3120" w:rsidRPr="00F96C2B" w:rsidRDefault="00964745" w:rsidP="009D2E22">
            <w:pPr>
              <w:spacing w:line="280" w:lineRule="exact"/>
              <w:jc w:val="center"/>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4</w:t>
            </w:r>
            <w:r w:rsidRPr="00F96C2B">
              <w:rPr>
                <w:rFonts w:asciiTheme="minorEastAsia" w:eastAsiaTheme="minorEastAsia" w:hAnsiTheme="minorEastAsia" w:cs="Meiryo UI"/>
                <w:sz w:val="20"/>
                <w:szCs w:val="20"/>
              </w:rPr>
              <w:t>5</w:t>
            </w:r>
            <w:r w:rsidR="00EF3120" w:rsidRPr="00F96C2B">
              <w:rPr>
                <w:rFonts w:asciiTheme="minorEastAsia" w:eastAsiaTheme="minorEastAsia" w:hAnsiTheme="minorEastAsia" w:cs="Meiryo UI" w:hint="eastAsia"/>
                <w:sz w:val="20"/>
                <w:szCs w:val="20"/>
              </w:rPr>
              <w:t>万人</w:t>
            </w:r>
          </w:p>
        </w:tc>
      </w:tr>
      <w:tr w:rsidR="00F96C2B" w:rsidRPr="00F96C2B" w14:paraId="12FF7D2F" w14:textId="77777777" w:rsidTr="009D2E22">
        <w:trPr>
          <w:trHeight w:val="907"/>
        </w:trPr>
        <w:tc>
          <w:tcPr>
            <w:tcW w:w="737" w:type="dxa"/>
            <w:vAlign w:val="center"/>
          </w:tcPr>
          <w:p w14:paraId="6A4EE26E" w14:textId="77777777" w:rsidR="00EF3120" w:rsidRPr="00F96C2B" w:rsidRDefault="00EF3120" w:rsidP="009D2E22">
            <w:pPr>
              <w:spacing w:line="280" w:lineRule="exact"/>
              <w:jc w:val="center"/>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2016</w:t>
            </w:r>
          </w:p>
        </w:tc>
        <w:tc>
          <w:tcPr>
            <w:tcW w:w="6096" w:type="dxa"/>
            <w:vAlign w:val="center"/>
          </w:tcPr>
          <w:p w14:paraId="6F517C76" w14:textId="77777777" w:rsidR="00EF3120" w:rsidRPr="00F96C2B" w:rsidRDefault="00EF3120" w:rsidP="009D2E22">
            <w:pPr>
              <w:spacing w:line="280" w:lineRule="exact"/>
              <w:ind w:left="200" w:hangingChars="100" w:hanging="200"/>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・リオオリンピック銀メダリストによるリレーパフォーマンス</w:t>
            </w:r>
          </w:p>
          <w:p w14:paraId="2420A74A" w14:textId="77777777" w:rsidR="00EF3120" w:rsidRPr="00F96C2B" w:rsidRDefault="00EF3120" w:rsidP="009D2E22">
            <w:pPr>
              <w:spacing w:line="280" w:lineRule="exact"/>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・蜷川実花さんによる和装ファッションショー</w:t>
            </w:r>
          </w:p>
          <w:p w14:paraId="13BE956E" w14:textId="77777777" w:rsidR="00EF3120" w:rsidRPr="00F96C2B" w:rsidRDefault="00EF3120" w:rsidP="009D2E22">
            <w:pPr>
              <w:spacing w:line="280" w:lineRule="exact"/>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・中村壱太郎さんによる歌舞伎パフォーマンス</w:t>
            </w:r>
          </w:p>
        </w:tc>
        <w:tc>
          <w:tcPr>
            <w:tcW w:w="1134" w:type="dxa"/>
            <w:vAlign w:val="center"/>
          </w:tcPr>
          <w:p w14:paraId="117764BF" w14:textId="0B1F10D8" w:rsidR="00EF3120" w:rsidRPr="00F96C2B" w:rsidRDefault="00964745" w:rsidP="009D2E22">
            <w:pPr>
              <w:spacing w:line="280" w:lineRule="exact"/>
              <w:jc w:val="center"/>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7</w:t>
            </w:r>
            <w:r w:rsidRPr="00F96C2B">
              <w:rPr>
                <w:rFonts w:asciiTheme="minorEastAsia" w:eastAsiaTheme="minorEastAsia" w:hAnsiTheme="minorEastAsia" w:cs="Meiryo UI"/>
                <w:sz w:val="20"/>
                <w:szCs w:val="20"/>
              </w:rPr>
              <w:t>8</w:t>
            </w:r>
            <w:r w:rsidR="00EF3120" w:rsidRPr="00F96C2B">
              <w:rPr>
                <w:rFonts w:asciiTheme="minorEastAsia" w:eastAsiaTheme="minorEastAsia" w:hAnsiTheme="minorEastAsia" w:cs="Meiryo UI" w:hint="eastAsia"/>
                <w:sz w:val="20"/>
                <w:szCs w:val="20"/>
              </w:rPr>
              <w:t>回</w:t>
            </w:r>
          </w:p>
        </w:tc>
        <w:tc>
          <w:tcPr>
            <w:tcW w:w="992" w:type="dxa"/>
            <w:vAlign w:val="center"/>
          </w:tcPr>
          <w:p w14:paraId="2C60A750" w14:textId="1BA3FED7" w:rsidR="00EF3120" w:rsidRPr="00F96C2B" w:rsidRDefault="00964745" w:rsidP="009D2E22">
            <w:pPr>
              <w:spacing w:line="280" w:lineRule="exact"/>
              <w:jc w:val="center"/>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2</w:t>
            </w:r>
            <w:r w:rsidRPr="00F96C2B">
              <w:rPr>
                <w:rFonts w:asciiTheme="minorEastAsia" w:eastAsiaTheme="minorEastAsia" w:hAnsiTheme="minorEastAsia" w:cs="Meiryo UI"/>
                <w:sz w:val="20"/>
                <w:szCs w:val="20"/>
              </w:rPr>
              <w:t>5</w:t>
            </w:r>
            <w:r w:rsidR="00EF3120" w:rsidRPr="00F96C2B">
              <w:rPr>
                <w:rFonts w:asciiTheme="minorEastAsia" w:eastAsiaTheme="minorEastAsia" w:hAnsiTheme="minorEastAsia" w:cs="Meiryo UI" w:hint="eastAsia"/>
                <w:sz w:val="20"/>
                <w:szCs w:val="20"/>
              </w:rPr>
              <w:t>万人</w:t>
            </w:r>
          </w:p>
        </w:tc>
      </w:tr>
      <w:tr w:rsidR="00F96C2B" w:rsidRPr="00F96C2B" w14:paraId="2A955754" w14:textId="77777777" w:rsidTr="009D2E22">
        <w:trPr>
          <w:trHeight w:val="2041"/>
        </w:trPr>
        <w:tc>
          <w:tcPr>
            <w:tcW w:w="737" w:type="dxa"/>
            <w:vAlign w:val="center"/>
          </w:tcPr>
          <w:p w14:paraId="6E7234BC" w14:textId="77777777" w:rsidR="00EF3120" w:rsidRPr="00F96C2B" w:rsidRDefault="00EF3120" w:rsidP="009D2E22">
            <w:pPr>
              <w:spacing w:line="280" w:lineRule="exact"/>
              <w:jc w:val="center"/>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2017</w:t>
            </w:r>
          </w:p>
        </w:tc>
        <w:tc>
          <w:tcPr>
            <w:tcW w:w="6096" w:type="dxa"/>
            <w:vAlign w:val="center"/>
          </w:tcPr>
          <w:p w14:paraId="2E5E0722" w14:textId="7BE8ADC4" w:rsidR="00EF3120" w:rsidRPr="00F96C2B" w:rsidRDefault="00EF3120" w:rsidP="009D2E22">
            <w:pPr>
              <w:spacing w:line="280" w:lineRule="exact"/>
              <w:ind w:left="200" w:hangingChars="100" w:hanging="200"/>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・荻野目洋子と登美丘高校ダンス部</w:t>
            </w:r>
            <w:r w:rsidR="009D2E22" w:rsidRPr="00F96C2B">
              <w:rPr>
                <w:rFonts w:asciiTheme="minorEastAsia" w:eastAsiaTheme="minorEastAsia" w:hAnsiTheme="minorEastAsia" w:cs="Meiryo UI" w:hint="eastAsia"/>
                <w:sz w:val="20"/>
                <w:szCs w:val="20"/>
              </w:rPr>
              <w:t>による</w:t>
            </w:r>
            <w:r w:rsidR="00964745" w:rsidRPr="00F96C2B">
              <w:rPr>
                <w:rFonts w:asciiTheme="minorEastAsia" w:eastAsiaTheme="minorEastAsia" w:hAnsiTheme="minorEastAsia" w:cs="Meiryo UI" w:hint="eastAsia"/>
                <w:sz w:val="20"/>
                <w:szCs w:val="20"/>
              </w:rPr>
              <w:t>ダンス</w:t>
            </w:r>
            <w:r w:rsidRPr="00F96C2B">
              <w:rPr>
                <w:rFonts w:asciiTheme="minorEastAsia" w:eastAsiaTheme="minorEastAsia" w:hAnsiTheme="minorEastAsia" w:cs="Meiryo UI" w:hint="eastAsia"/>
                <w:sz w:val="20"/>
                <w:szCs w:val="20"/>
              </w:rPr>
              <w:t>パフォーマンス</w:t>
            </w:r>
          </w:p>
          <w:p w14:paraId="6844807C" w14:textId="285F35EF" w:rsidR="00EF3120" w:rsidRPr="00F96C2B" w:rsidRDefault="00EF3120" w:rsidP="009D2E22">
            <w:pPr>
              <w:spacing w:line="280" w:lineRule="exact"/>
              <w:ind w:left="200" w:hangingChars="100" w:hanging="200"/>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・スポーツテーマのファッションショー（ゲストモデル：岡崎朋美</w:t>
            </w:r>
            <w:r w:rsidR="009D2E22" w:rsidRPr="00F96C2B">
              <w:rPr>
                <w:rFonts w:asciiTheme="minorEastAsia" w:eastAsiaTheme="minorEastAsia" w:hAnsiTheme="minorEastAsia" w:cs="Meiryo UI" w:hint="eastAsia"/>
                <w:sz w:val="20"/>
                <w:szCs w:val="20"/>
              </w:rPr>
              <w:t>氏</w:t>
            </w:r>
            <w:r w:rsidRPr="00F96C2B">
              <w:rPr>
                <w:rFonts w:asciiTheme="minorEastAsia" w:eastAsiaTheme="minorEastAsia" w:hAnsiTheme="minorEastAsia" w:cs="Meiryo UI" w:hint="eastAsia"/>
                <w:sz w:val="20"/>
                <w:szCs w:val="20"/>
              </w:rPr>
              <w:t>、すみれ）</w:t>
            </w:r>
          </w:p>
          <w:p w14:paraId="27020CC9" w14:textId="34D298B2" w:rsidR="00EF3120" w:rsidRPr="00F96C2B" w:rsidRDefault="00EF3120" w:rsidP="009D2E22">
            <w:pPr>
              <w:spacing w:line="280" w:lineRule="exact"/>
              <w:ind w:left="200" w:hangingChars="100" w:hanging="200"/>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・オリンピック金メダリストのアリソン・フェリックス</w:t>
            </w:r>
            <w:r w:rsidR="009D2E22" w:rsidRPr="00F96C2B">
              <w:rPr>
                <w:rFonts w:asciiTheme="minorEastAsia" w:eastAsiaTheme="minorEastAsia" w:hAnsiTheme="minorEastAsia" w:cs="Meiryo UI" w:hint="eastAsia"/>
                <w:sz w:val="20"/>
                <w:szCs w:val="20"/>
              </w:rPr>
              <w:t>氏</w:t>
            </w:r>
            <w:r w:rsidRPr="00F96C2B">
              <w:rPr>
                <w:rFonts w:asciiTheme="minorEastAsia" w:eastAsiaTheme="minorEastAsia" w:hAnsiTheme="minorEastAsia" w:cs="Meiryo UI" w:hint="eastAsia"/>
                <w:sz w:val="20"/>
                <w:szCs w:val="20"/>
              </w:rPr>
              <w:t>によるスペシャルラン</w:t>
            </w:r>
            <w:r w:rsidR="009D2E22" w:rsidRPr="00F96C2B">
              <w:rPr>
                <w:rFonts w:asciiTheme="minorEastAsia" w:eastAsiaTheme="minorEastAsia" w:hAnsiTheme="minorEastAsia" w:cs="Meiryo UI" w:hint="eastAsia"/>
                <w:sz w:val="20"/>
                <w:szCs w:val="20"/>
              </w:rPr>
              <w:t>ウェイ</w:t>
            </w:r>
          </w:p>
          <w:p w14:paraId="14B1388A" w14:textId="77777777" w:rsidR="00EF3120" w:rsidRPr="00F96C2B" w:rsidRDefault="00EF3120" w:rsidP="009D2E22">
            <w:pPr>
              <w:spacing w:line="280" w:lineRule="exact"/>
              <w:ind w:left="200" w:hangingChars="100" w:hanging="200"/>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・万博誘致アンバサダーのダウンタウンによるスペシャルランウェイ</w:t>
            </w:r>
          </w:p>
        </w:tc>
        <w:tc>
          <w:tcPr>
            <w:tcW w:w="1134" w:type="dxa"/>
            <w:vAlign w:val="center"/>
          </w:tcPr>
          <w:p w14:paraId="6DD2BE7A" w14:textId="2E67BE5E" w:rsidR="00EF3120" w:rsidRPr="00F96C2B" w:rsidRDefault="00964745" w:rsidP="009D2E22">
            <w:pPr>
              <w:spacing w:line="280" w:lineRule="exact"/>
              <w:jc w:val="center"/>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88</w:t>
            </w:r>
            <w:r w:rsidR="00EF3120" w:rsidRPr="00F96C2B">
              <w:rPr>
                <w:rFonts w:asciiTheme="minorEastAsia" w:eastAsiaTheme="minorEastAsia" w:hAnsiTheme="minorEastAsia" w:cs="Meiryo UI" w:hint="eastAsia"/>
                <w:sz w:val="20"/>
                <w:szCs w:val="20"/>
              </w:rPr>
              <w:t>回</w:t>
            </w:r>
          </w:p>
        </w:tc>
        <w:tc>
          <w:tcPr>
            <w:tcW w:w="992" w:type="dxa"/>
            <w:vAlign w:val="center"/>
          </w:tcPr>
          <w:p w14:paraId="48E23EF0" w14:textId="739FDBF4" w:rsidR="00EF3120" w:rsidRPr="00F96C2B" w:rsidRDefault="00964745" w:rsidP="009D2E22">
            <w:pPr>
              <w:spacing w:line="280" w:lineRule="exact"/>
              <w:jc w:val="center"/>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30</w:t>
            </w:r>
            <w:r w:rsidR="00EF3120" w:rsidRPr="00F96C2B">
              <w:rPr>
                <w:rFonts w:asciiTheme="minorEastAsia" w:eastAsiaTheme="minorEastAsia" w:hAnsiTheme="minorEastAsia" w:cs="Meiryo UI" w:hint="eastAsia"/>
                <w:sz w:val="20"/>
                <w:szCs w:val="20"/>
              </w:rPr>
              <w:t>万人</w:t>
            </w:r>
          </w:p>
        </w:tc>
      </w:tr>
      <w:tr w:rsidR="00F96C2B" w:rsidRPr="00F96C2B" w14:paraId="36934F39" w14:textId="77777777" w:rsidTr="009D2E22">
        <w:trPr>
          <w:trHeight w:val="1757"/>
        </w:trPr>
        <w:tc>
          <w:tcPr>
            <w:tcW w:w="737" w:type="dxa"/>
            <w:vAlign w:val="center"/>
          </w:tcPr>
          <w:p w14:paraId="3E43F8B3" w14:textId="77777777" w:rsidR="00EF3120" w:rsidRPr="00F96C2B" w:rsidRDefault="00EF3120" w:rsidP="009D2E22">
            <w:pPr>
              <w:spacing w:line="280" w:lineRule="exact"/>
              <w:jc w:val="center"/>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2018</w:t>
            </w:r>
          </w:p>
        </w:tc>
        <w:tc>
          <w:tcPr>
            <w:tcW w:w="6096" w:type="dxa"/>
            <w:vAlign w:val="center"/>
          </w:tcPr>
          <w:p w14:paraId="50A8B3EF" w14:textId="77777777" w:rsidR="00EF3120" w:rsidRPr="00F96C2B" w:rsidRDefault="00EF3120" w:rsidP="009D2E22">
            <w:pPr>
              <w:spacing w:line="280" w:lineRule="exact"/>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・コブクロによるストリートライブ</w:t>
            </w:r>
          </w:p>
          <w:p w14:paraId="730BA78C" w14:textId="3BC6B7E1" w:rsidR="00EF3120" w:rsidRPr="00F96C2B" w:rsidRDefault="00EF3120" w:rsidP="009D2E22">
            <w:pPr>
              <w:spacing w:line="280" w:lineRule="exact"/>
              <w:ind w:left="200" w:hangingChars="100" w:hanging="200"/>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・繊維の街・大阪デニムファッションショー（ゲストモデル：大谷亮平、森星）</w:t>
            </w:r>
          </w:p>
          <w:p w14:paraId="212789E4" w14:textId="77777777" w:rsidR="00EF3120" w:rsidRPr="00F96C2B" w:rsidRDefault="00EF3120" w:rsidP="009D2E22">
            <w:pPr>
              <w:spacing w:line="280" w:lineRule="exact"/>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・リアル恐竜体験プロジェクト「</w:t>
            </w:r>
            <w:r w:rsidRPr="00F96C2B">
              <w:rPr>
                <w:rFonts w:asciiTheme="minorEastAsia" w:eastAsiaTheme="minorEastAsia" w:hAnsiTheme="minorEastAsia" w:cs="Meiryo UI"/>
                <w:sz w:val="20"/>
                <w:szCs w:val="20"/>
              </w:rPr>
              <w:t>DINO-A-LIVE」</w:t>
            </w:r>
          </w:p>
          <w:p w14:paraId="3FE5F597" w14:textId="57C59F1D" w:rsidR="008A4DC5" w:rsidRPr="00F96C2B" w:rsidRDefault="008A4DC5" w:rsidP="009D2E22">
            <w:pPr>
              <w:spacing w:line="280" w:lineRule="exact"/>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・OSK日本歌劇団　ビッグショー</w:t>
            </w:r>
          </w:p>
          <w:p w14:paraId="04E1B631" w14:textId="77777777" w:rsidR="00EF3120" w:rsidRPr="00F96C2B" w:rsidRDefault="00EF3120" w:rsidP="009D2E22">
            <w:pPr>
              <w:spacing w:line="280" w:lineRule="exact"/>
              <w:ind w:left="200" w:hangingChars="100" w:hanging="200"/>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・万博誘致アンバサダーのダウンタウンによるスペシャルランウェイ</w:t>
            </w:r>
          </w:p>
        </w:tc>
        <w:tc>
          <w:tcPr>
            <w:tcW w:w="1134" w:type="dxa"/>
            <w:vAlign w:val="center"/>
          </w:tcPr>
          <w:p w14:paraId="6217186A" w14:textId="7F4E698C" w:rsidR="00EF3120" w:rsidRPr="00F96C2B" w:rsidRDefault="00964745" w:rsidP="009D2E22">
            <w:pPr>
              <w:spacing w:line="280" w:lineRule="exact"/>
              <w:jc w:val="center"/>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84</w:t>
            </w:r>
            <w:r w:rsidR="00EF3120" w:rsidRPr="00F96C2B">
              <w:rPr>
                <w:rFonts w:asciiTheme="minorEastAsia" w:eastAsiaTheme="minorEastAsia" w:hAnsiTheme="minorEastAsia" w:cs="Meiryo UI" w:hint="eastAsia"/>
                <w:sz w:val="20"/>
                <w:szCs w:val="20"/>
              </w:rPr>
              <w:t>回</w:t>
            </w:r>
          </w:p>
        </w:tc>
        <w:tc>
          <w:tcPr>
            <w:tcW w:w="992" w:type="dxa"/>
            <w:vAlign w:val="center"/>
          </w:tcPr>
          <w:p w14:paraId="2B109791" w14:textId="734F7283" w:rsidR="00EF3120" w:rsidRPr="00F96C2B" w:rsidRDefault="00964745" w:rsidP="009D2E22">
            <w:pPr>
              <w:spacing w:line="280" w:lineRule="exact"/>
              <w:jc w:val="center"/>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40</w:t>
            </w:r>
            <w:r w:rsidR="00EF3120" w:rsidRPr="00F96C2B">
              <w:rPr>
                <w:rFonts w:asciiTheme="minorEastAsia" w:eastAsiaTheme="minorEastAsia" w:hAnsiTheme="minorEastAsia" w:cs="Meiryo UI" w:hint="eastAsia"/>
                <w:sz w:val="20"/>
                <w:szCs w:val="20"/>
              </w:rPr>
              <w:t>万人</w:t>
            </w:r>
          </w:p>
        </w:tc>
      </w:tr>
      <w:tr w:rsidR="00F96C2B" w:rsidRPr="00F96C2B" w14:paraId="5A0DED60" w14:textId="77777777" w:rsidTr="009D2E22">
        <w:trPr>
          <w:trHeight w:val="907"/>
        </w:trPr>
        <w:tc>
          <w:tcPr>
            <w:tcW w:w="737" w:type="dxa"/>
            <w:vAlign w:val="center"/>
          </w:tcPr>
          <w:p w14:paraId="4C53045D" w14:textId="77777777" w:rsidR="00EF3120" w:rsidRPr="00F96C2B" w:rsidRDefault="00EF3120" w:rsidP="009D2E22">
            <w:pPr>
              <w:spacing w:line="280" w:lineRule="exact"/>
              <w:jc w:val="center"/>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2019</w:t>
            </w:r>
          </w:p>
        </w:tc>
        <w:tc>
          <w:tcPr>
            <w:tcW w:w="6096" w:type="dxa"/>
            <w:vAlign w:val="center"/>
          </w:tcPr>
          <w:p w14:paraId="27DB48A4" w14:textId="77777777" w:rsidR="00EF3120" w:rsidRPr="00F96C2B" w:rsidRDefault="00EF3120" w:rsidP="009D2E22">
            <w:pPr>
              <w:spacing w:line="280" w:lineRule="exact"/>
              <w:ind w:left="200" w:hangingChars="100" w:hanging="200"/>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・東京スカパラダイスオーケストラによるオープニングライブ</w:t>
            </w:r>
          </w:p>
          <w:p w14:paraId="227E81CA" w14:textId="77777777" w:rsidR="00EF3120" w:rsidRPr="00F96C2B" w:rsidRDefault="00EF3120" w:rsidP="009D2E22">
            <w:pPr>
              <w:spacing w:line="280" w:lineRule="exact"/>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・ピカチュウの大行進</w:t>
            </w:r>
          </w:p>
          <w:p w14:paraId="4EE7075F" w14:textId="39405920" w:rsidR="008A4DC5" w:rsidRPr="00F96C2B" w:rsidRDefault="008A4DC5" w:rsidP="00334215">
            <w:pPr>
              <w:spacing w:line="280" w:lineRule="exact"/>
              <w:ind w:left="200" w:hangingChars="100" w:hanging="200"/>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・「文楽」の魅力が融合した御堂筋ランウェイ・オリジナルストーリーパレード</w:t>
            </w:r>
          </w:p>
          <w:p w14:paraId="6A45DD6D" w14:textId="71EE909E" w:rsidR="00EF3120" w:rsidRPr="00F96C2B" w:rsidRDefault="00EF3120" w:rsidP="009D2E22">
            <w:pPr>
              <w:spacing w:line="280" w:lineRule="exact"/>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・東京ディズニーリゾート</w:t>
            </w:r>
            <w:r w:rsidRPr="00F96C2B">
              <w:rPr>
                <w:rFonts w:ascii="Segoe UI Symbol" w:eastAsiaTheme="minorEastAsia" w:hAnsi="Segoe UI Symbol" w:cs="Segoe UI Symbol"/>
                <w:sz w:val="20"/>
                <w:szCs w:val="20"/>
              </w:rPr>
              <w:t>🄬</w:t>
            </w:r>
            <w:r w:rsidRPr="00F96C2B">
              <w:rPr>
                <w:rFonts w:asciiTheme="minorEastAsia" w:eastAsiaTheme="minorEastAsia" w:hAnsiTheme="minorEastAsia" w:cs="Meiryo UI" w:hint="eastAsia"/>
                <w:sz w:val="20"/>
                <w:szCs w:val="20"/>
              </w:rPr>
              <w:t>スペシャルパレード</w:t>
            </w:r>
          </w:p>
        </w:tc>
        <w:tc>
          <w:tcPr>
            <w:tcW w:w="1134" w:type="dxa"/>
            <w:vAlign w:val="center"/>
          </w:tcPr>
          <w:p w14:paraId="154C7D89" w14:textId="3F946D6E" w:rsidR="00EF3120" w:rsidRPr="00F96C2B" w:rsidRDefault="00964745" w:rsidP="009D2E22">
            <w:pPr>
              <w:spacing w:line="280" w:lineRule="exact"/>
              <w:jc w:val="center"/>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42</w:t>
            </w:r>
            <w:r w:rsidR="00EF3120" w:rsidRPr="00F96C2B">
              <w:rPr>
                <w:rFonts w:asciiTheme="minorEastAsia" w:eastAsiaTheme="minorEastAsia" w:hAnsiTheme="minorEastAsia" w:cs="Meiryo UI" w:hint="eastAsia"/>
                <w:sz w:val="20"/>
                <w:szCs w:val="20"/>
              </w:rPr>
              <w:t>回</w:t>
            </w:r>
          </w:p>
        </w:tc>
        <w:tc>
          <w:tcPr>
            <w:tcW w:w="992" w:type="dxa"/>
            <w:vAlign w:val="center"/>
          </w:tcPr>
          <w:p w14:paraId="3278A991" w14:textId="457CEC8C" w:rsidR="00EF3120" w:rsidRPr="00F96C2B" w:rsidRDefault="00964745" w:rsidP="009D2E22">
            <w:pPr>
              <w:spacing w:line="280" w:lineRule="exact"/>
              <w:jc w:val="center"/>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40</w:t>
            </w:r>
            <w:r w:rsidR="00EF3120" w:rsidRPr="00F96C2B">
              <w:rPr>
                <w:rFonts w:asciiTheme="minorEastAsia" w:eastAsiaTheme="minorEastAsia" w:hAnsiTheme="minorEastAsia" w:cs="Meiryo UI" w:hint="eastAsia"/>
                <w:sz w:val="20"/>
                <w:szCs w:val="20"/>
              </w:rPr>
              <w:t>万人</w:t>
            </w:r>
          </w:p>
        </w:tc>
      </w:tr>
      <w:tr w:rsidR="00F96C2B" w:rsidRPr="00F96C2B" w14:paraId="7329F3B0" w14:textId="77777777" w:rsidTr="009D2E22">
        <w:trPr>
          <w:trHeight w:val="1474"/>
        </w:trPr>
        <w:tc>
          <w:tcPr>
            <w:tcW w:w="737" w:type="dxa"/>
            <w:shd w:val="clear" w:color="auto" w:fill="auto"/>
            <w:vAlign w:val="center"/>
          </w:tcPr>
          <w:p w14:paraId="63586393" w14:textId="77777777" w:rsidR="00EF3120" w:rsidRPr="00F96C2B" w:rsidRDefault="00EF3120" w:rsidP="009D2E22">
            <w:pPr>
              <w:spacing w:line="280" w:lineRule="exact"/>
              <w:jc w:val="center"/>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202</w:t>
            </w:r>
            <w:r w:rsidRPr="00F96C2B">
              <w:rPr>
                <w:rFonts w:asciiTheme="minorEastAsia" w:eastAsiaTheme="minorEastAsia" w:hAnsiTheme="minorEastAsia" w:cs="Meiryo UI"/>
                <w:sz w:val="20"/>
                <w:szCs w:val="20"/>
              </w:rPr>
              <w:t>2</w:t>
            </w:r>
          </w:p>
        </w:tc>
        <w:tc>
          <w:tcPr>
            <w:tcW w:w="6096" w:type="dxa"/>
            <w:shd w:val="clear" w:color="auto" w:fill="auto"/>
            <w:vAlign w:val="center"/>
          </w:tcPr>
          <w:p w14:paraId="50F0E73A" w14:textId="56F7CFB8" w:rsidR="00EF3120" w:rsidRPr="00F96C2B" w:rsidRDefault="00EF3120" w:rsidP="009D2E22">
            <w:pPr>
              <w:spacing w:line="280" w:lineRule="exact"/>
              <w:ind w:left="200" w:hangingChars="100" w:hanging="200"/>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・大阪・関西万博アンバサダーコブクロによるオフィシャルテーマソング歌唱</w:t>
            </w:r>
          </w:p>
          <w:p w14:paraId="44E37A55" w14:textId="2FF1AA19" w:rsidR="00EF3120" w:rsidRPr="00F96C2B" w:rsidRDefault="00EF3120" w:rsidP="009D2E22">
            <w:pPr>
              <w:spacing w:line="280" w:lineRule="exact"/>
              <w:ind w:left="200" w:hangingChars="100" w:hanging="200"/>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・ユニバーサル・スタジオ・ジャパン</w:t>
            </w:r>
            <w:r w:rsidR="008A4DC5" w:rsidRPr="00F96C2B">
              <w:rPr>
                <w:rFonts w:asciiTheme="minorEastAsia" w:eastAsiaTheme="minorEastAsia" w:hAnsiTheme="minorEastAsia" w:cs="Meiryo UI" w:hint="eastAsia"/>
                <w:sz w:val="20"/>
                <w:szCs w:val="20"/>
              </w:rPr>
              <w:t>「NO LIMIT！」パレード</w:t>
            </w:r>
          </w:p>
          <w:p w14:paraId="65D8D5AF" w14:textId="77777777" w:rsidR="00EF3120" w:rsidRPr="00F96C2B" w:rsidRDefault="00EF3120" w:rsidP="009D2E22">
            <w:pPr>
              <w:spacing w:line="280" w:lineRule="exact"/>
              <w:ind w:left="200" w:hangingChars="100" w:hanging="200"/>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・大阪・関西万博アンバサダーのダウンタウンによるスペシャルランウェイ</w:t>
            </w:r>
          </w:p>
        </w:tc>
        <w:tc>
          <w:tcPr>
            <w:tcW w:w="1134" w:type="dxa"/>
            <w:shd w:val="clear" w:color="auto" w:fill="auto"/>
            <w:vAlign w:val="center"/>
          </w:tcPr>
          <w:p w14:paraId="4A8A8D5D" w14:textId="0B8B9B6E" w:rsidR="00EF3120" w:rsidRPr="00F96C2B" w:rsidRDefault="00964745" w:rsidP="009D2E22">
            <w:pPr>
              <w:spacing w:line="280" w:lineRule="exact"/>
              <w:jc w:val="center"/>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78</w:t>
            </w:r>
            <w:r w:rsidR="00EF3120" w:rsidRPr="00F96C2B">
              <w:rPr>
                <w:rFonts w:asciiTheme="minorEastAsia" w:eastAsiaTheme="minorEastAsia" w:hAnsiTheme="minorEastAsia" w:cs="Meiryo UI" w:hint="eastAsia"/>
                <w:sz w:val="20"/>
                <w:szCs w:val="20"/>
              </w:rPr>
              <w:t>回</w:t>
            </w:r>
          </w:p>
        </w:tc>
        <w:tc>
          <w:tcPr>
            <w:tcW w:w="992" w:type="dxa"/>
            <w:shd w:val="clear" w:color="auto" w:fill="auto"/>
            <w:vAlign w:val="center"/>
          </w:tcPr>
          <w:p w14:paraId="405E0D1D" w14:textId="0BDEB8D2" w:rsidR="00EF3120" w:rsidRPr="00F96C2B" w:rsidRDefault="00964745" w:rsidP="009D2E22">
            <w:pPr>
              <w:spacing w:line="280" w:lineRule="exact"/>
              <w:jc w:val="center"/>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30</w:t>
            </w:r>
            <w:r w:rsidR="00EF3120" w:rsidRPr="00F96C2B">
              <w:rPr>
                <w:rFonts w:asciiTheme="minorEastAsia" w:eastAsiaTheme="minorEastAsia" w:hAnsiTheme="minorEastAsia" w:cs="Meiryo UI" w:hint="eastAsia"/>
                <w:sz w:val="20"/>
                <w:szCs w:val="20"/>
              </w:rPr>
              <w:t>万人</w:t>
            </w:r>
          </w:p>
        </w:tc>
      </w:tr>
      <w:tr w:rsidR="00F96C2B" w:rsidRPr="00F96C2B" w14:paraId="5EA935F4" w14:textId="77777777" w:rsidTr="009D2E22">
        <w:trPr>
          <w:trHeight w:val="1191"/>
        </w:trPr>
        <w:tc>
          <w:tcPr>
            <w:tcW w:w="737" w:type="dxa"/>
            <w:shd w:val="clear" w:color="auto" w:fill="auto"/>
            <w:vAlign w:val="center"/>
          </w:tcPr>
          <w:p w14:paraId="2B76A531" w14:textId="77777777" w:rsidR="00EF3120" w:rsidRPr="00F96C2B" w:rsidRDefault="00EF3120" w:rsidP="009D2E22">
            <w:pPr>
              <w:spacing w:line="280" w:lineRule="exact"/>
              <w:jc w:val="center"/>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2023</w:t>
            </w:r>
          </w:p>
        </w:tc>
        <w:tc>
          <w:tcPr>
            <w:tcW w:w="6096" w:type="dxa"/>
            <w:shd w:val="clear" w:color="auto" w:fill="auto"/>
            <w:vAlign w:val="center"/>
          </w:tcPr>
          <w:p w14:paraId="01AC2531" w14:textId="77777777" w:rsidR="00EF3120" w:rsidRPr="00F96C2B" w:rsidRDefault="00EF3120" w:rsidP="009D2E22">
            <w:pPr>
              <w:spacing w:line="280" w:lineRule="exact"/>
              <w:ind w:left="200" w:hangingChars="100" w:hanging="200"/>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・GENERATIONSによる開幕スペシャルパフォーマンス</w:t>
            </w:r>
          </w:p>
          <w:p w14:paraId="441B7ADA" w14:textId="00833304" w:rsidR="00EF3120" w:rsidRPr="00F96C2B" w:rsidRDefault="00EF3120" w:rsidP="009D2E22">
            <w:pPr>
              <w:spacing w:line="280" w:lineRule="exact"/>
              <w:ind w:left="200" w:hangingChars="100" w:hanging="200"/>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・万博ユニフォームファッションショー</w:t>
            </w:r>
            <w:r w:rsidR="00964745" w:rsidRPr="00F96C2B">
              <w:rPr>
                <w:rFonts w:asciiTheme="minorEastAsia" w:eastAsiaTheme="minorEastAsia" w:hAnsiTheme="minorEastAsia" w:cs="Meiryo UI" w:hint="eastAsia"/>
                <w:sz w:val="20"/>
                <w:szCs w:val="20"/>
              </w:rPr>
              <w:t>（ゲストモデル：アンミカ、中条あやみ）</w:t>
            </w:r>
          </w:p>
          <w:p w14:paraId="6F872945" w14:textId="4364C1A0" w:rsidR="00583069" w:rsidRPr="00F96C2B" w:rsidRDefault="00583069" w:rsidP="009D2E22">
            <w:pPr>
              <w:spacing w:line="280" w:lineRule="exact"/>
              <w:ind w:left="200" w:hangingChars="100" w:hanging="200"/>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・KENTO MORIまつりアップデート＆奉納・祝祭 石見神楽</w:t>
            </w:r>
          </w:p>
          <w:p w14:paraId="69765AD1" w14:textId="428D486F" w:rsidR="00583069" w:rsidRPr="00F96C2B" w:rsidRDefault="00583069" w:rsidP="009D2E22">
            <w:pPr>
              <w:spacing w:line="280" w:lineRule="exact"/>
              <w:ind w:left="200" w:hangingChars="100" w:hanging="200"/>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・東北絆まつりによるおまつりランウェイ</w:t>
            </w:r>
          </w:p>
          <w:p w14:paraId="6D44E3EC" w14:textId="77777777" w:rsidR="00EF3120" w:rsidRPr="00F96C2B" w:rsidRDefault="00EF3120" w:rsidP="009D2E22">
            <w:pPr>
              <w:spacing w:line="280" w:lineRule="exact"/>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・MISIAによるスペシャルプログラム</w:t>
            </w:r>
          </w:p>
        </w:tc>
        <w:tc>
          <w:tcPr>
            <w:tcW w:w="1134" w:type="dxa"/>
            <w:shd w:val="clear" w:color="auto" w:fill="auto"/>
            <w:vAlign w:val="center"/>
          </w:tcPr>
          <w:p w14:paraId="06E8C6B4" w14:textId="57CB0D37" w:rsidR="00EF3120" w:rsidRPr="00F96C2B" w:rsidRDefault="00964745" w:rsidP="009D2E22">
            <w:pPr>
              <w:spacing w:line="280" w:lineRule="exact"/>
              <w:jc w:val="center"/>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35</w:t>
            </w:r>
            <w:r w:rsidR="00EF3120" w:rsidRPr="00F96C2B">
              <w:rPr>
                <w:rFonts w:asciiTheme="minorEastAsia" w:eastAsiaTheme="minorEastAsia" w:hAnsiTheme="minorEastAsia" w:cs="Meiryo UI" w:hint="eastAsia"/>
                <w:sz w:val="20"/>
                <w:szCs w:val="20"/>
              </w:rPr>
              <w:t>回</w:t>
            </w:r>
          </w:p>
        </w:tc>
        <w:tc>
          <w:tcPr>
            <w:tcW w:w="992" w:type="dxa"/>
            <w:shd w:val="clear" w:color="auto" w:fill="auto"/>
            <w:vAlign w:val="center"/>
          </w:tcPr>
          <w:p w14:paraId="2B1BA582" w14:textId="698B6B40" w:rsidR="00EF3120" w:rsidRPr="00F96C2B" w:rsidRDefault="00964745" w:rsidP="009D2E22">
            <w:pPr>
              <w:spacing w:line="280" w:lineRule="exact"/>
              <w:jc w:val="center"/>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30</w:t>
            </w:r>
            <w:r w:rsidR="00EF3120" w:rsidRPr="00F96C2B">
              <w:rPr>
                <w:rFonts w:asciiTheme="minorEastAsia" w:eastAsiaTheme="minorEastAsia" w:hAnsiTheme="minorEastAsia" w:cs="Meiryo UI" w:hint="eastAsia"/>
                <w:sz w:val="20"/>
                <w:szCs w:val="20"/>
              </w:rPr>
              <w:t>万人</w:t>
            </w:r>
          </w:p>
        </w:tc>
      </w:tr>
      <w:tr w:rsidR="00F96C2B" w:rsidRPr="00F96C2B" w14:paraId="3E87EE53" w14:textId="77777777" w:rsidTr="009D2E22">
        <w:trPr>
          <w:trHeight w:val="1191"/>
        </w:trPr>
        <w:tc>
          <w:tcPr>
            <w:tcW w:w="737" w:type="dxa"/>
            <w:shd w:val="clear" w:color="auto" w:fill="auto"/>
            <w:vAlign w:val="center"/>
          </w:tcPr>
          <w:p w14:paraId="1C87C7A8" w14:textId="77777777" w:rsidR="00EF3120" w:rsidRPr="00F96C2B" w:rsidRDefault="00EF3120" w:rsidP="009D2E22">
            <w:pPr>
              <w:spacing w:line="280" w:lineRule="exact"/>
              <w:jc w:val="center"/>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2024</w:t>
            </w:r>
          </w:p>
        </w:tc>
        <w:tc>
          <w:tcPr>
            <w:tcW w:w="6096" w:type="dxa"/>
            <w:shd w:val="clear" w:color="auto" w:fill="auto"/>
            <w:vAlign w:val="center"/>
          </w:tcPr>
          <w:p w14:paraId="20032EBB" w14:textId="77777777" w:rsidR="00EF3120" w:rsidRPr="00F96C2B" w:rsidRDefault="00EF3120" w:rsidP="009D2E22">
            <w:pPr>
              <w:spacing w:line="280" w:lineRule="exact"/>
              <w:ind w:left="200" w:hangingChars="100" w:hanging="200"/>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・松平健によるマツケンサンバランウェイ</w:t>
            </w:r>
          </w:p>
          <w:p w14:paraId="35248657" w14:textId="77777777" w:rsidR="00EF3120" w:rsidRPr="00F96C2B" w:rsidRDefault="00EF3120" w:rsidP="009D2E22">
            <w:pPr>
              <w:spacing w:line="280" w:lineRule="exact"/>
              <w:ind w:left="200" w:hangingChars="100" w:hanging="200"/>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・JO1スペシャルパフォーマンス</w:t>
            </w:r>
          </w:p>
          <w:p w14:paraId="3081961A" w14:textId="3594EBD5" w:rsidR="00583069" w:rsidRPr="00F96C2B" w:rsidRDefault="00583069" w:rsidP="009D2E22">
            <w:pPr>
              <w:spacing w:line="280" w:lineRule="exact"/>
              <w:ind w:left="200" w:hangingChars="100" w:hanging="200"/>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・THE祭りランウェイ「MATSURI」</w:t>
            </w:r>
          </w:p>
          <w:p w14:paraId="40C6A617" w14:textId="5481E482" w:rsidR="00583069" w:rsidRPr="00F96C2B" w:rsidRDefault="00583069" w:rsidP="009D2E22">
            <w:pPr>
              <w:spacing w:line="280" w:lineRule="exact"/>
              <w:ind w:left="200" w:hangingChars="100" w:hanging="200"/>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（東北絆まつり、石見神楽、牛鬼まつり、阿波踊り、龍踊り）</w:t>
            </w:r>
          </w:p>
          <w:p w14:paraId="5542793E" w14:textId="313FE667" w:rsidR="00EF3120" w:rsidRPr="00F96C2B" w:rsidRDefault="00EF3120" w:rsidP="009D2E22">
            <w:pPr>
              <w:spacing w:line="280" w:lineRule="exact"/>
              <w:ind w:left="200" w:hangingChars="100" w:hanging="200"/>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・東京ディズニーリゾート</w:t>
            </w:r>
            <w:r w:rsidR="00964745" w:rsidRPr="00F96C2B">
              <w:rPr>
                <w:rFonts w:ascii="Segoe UI Symbol" w:eastAsiaTheme="minorEastAsia" w:hAnsi="Segoe UI Symbol" w:cs="Segoe UI Symbol"/>
                <w:sz w:val="20"/>
                <w:szCs w:val="20"/>
              </w:rPr>
              <w:t>🄬</w:t>
            </w:r>
            <w:r w:rsidRPr="00F96C2B">
              <w:rPr>
                <w:rFonts w:asciiTheme="minorEastAsia" w:eastAsiaTheme="minorEastAsia" w:hAnsiTheme="minorEastAsia" w:cs="Meiryo UI" w:hint="eastAsia"/>
                <w:sz w:val="20"/>
                <w:szCs w:val="20"/>
              </w:rPr>
              <w:t>スペシャルパレード</w:t>
            </w:r>
          </w:p>
          <w:p w14:paraId="72321DDB" w14:textId="77777777" w:rsidR="00EF3120" w:rsidRPr="00F96C2B" w:rsidRDefault="00EF3120" w:rsidP="009D2E22">
            <w:pPr>
              <w:spacing w:line="280" w:lineRule="exact"/>
              <w:ind w:left="200" w:hangingChars="100" w:hanging="200"/>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・コブクロスペシャルライブ</w:t>
            </w:r>
          </w:p>
        </w:tc>
        <w:tc>
          <w:tcPr>
            <w:tcW w:w="1134" w:type="dxa"/>
            <w:shd w:val="clear" w:color="auto" w:fill="auto"/>
            <w:vAlign w:val="center"/>
          </w:tcPr>
          <w:p w14:paraId="07B04EB4" w14:textId="4DF5010F" w:rsidR="00EF3120" w:rsidRPr="00F96C2B" w:rsidRDefault="00964745" w:rsidP="009D2E22">
            <w:pPr>
              <w:spacing w:line="280" w:lineRule="exact"/>
              <w:jc w:val="center"/>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49</w:t>
            </w:r>
            <w:r w:rsidR="00EF3120" w:rsidRPr="00F96C2B">
              <w:rPr>
                <w:rFonts w:asciiTheme="minorEastAsia" w:eastAsiaTheme="minorEastAsia" w:hAnsiTheme="minorEastAsia" w:cs="Meiryo UI" w:hint="eastAsia"/>
                <w:sz w:val="20"/>
                <w:szCs w:val="20"/>
              </w:rPr>
              <w:t>回</w:t>
            </w:r>
          </w:p>
        </w:tc>
        <w:tc>
          <w:tcPr>
            <w:tcW w:w="992" w:type="dxa"/>
            <w:shd w:val="clear" w:color="auto" w:fill="auto"/>
            <w:vAlign w:val="center"/>
          </w:tcPr>
          <w:p w14:paraId="11C7F17C" w14:textId="449E59C1" w:rsidR="00EF3120" w:rsidRPr="00F96C2B" w:rsidRDefault="00964745" w:rsidP="009D2E22">
            <w:pPr>
              <w:spacing w:line="280" w:lineRule="exact"/>
              <w:jc w:val="center"/>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70</w:t>
            </w:r>
            <w:r w:rsidR="00EF3120" w:rsidRPr="00F96C2B">
              <w:rPr>
                <w:rFonts w:asciiTheme="minorEastAsia" w:eastAsiaTheme="minorEastAsia" w:hAnsiTheme="minorEastAsia" w:cs="Meiryo UI" w:hint="eastAsia"/>
                <w:sz w:val="20"/>
                <w:szCs w:val="20"/>
              </w:rPr>
              <w:t>万人</w:t>
            </w:r>
          </w:p>
        </w:tc>
      </w:tr>
      <w:tr w:rsidR="00964745" w:rsidRPr="00F96C2B" w14:paraId="3D3B47D2" w14:textId="77777777" w:rsidTr="00115DA3">
        <w:trPr>
          <w:trHeight w:val="2092"/>
        </w:trPr>
        <w:tc>
          <w:tcPr>
            <w:tcW w:w="737" w:type="dxa"/>
            <w:shd w:val="clear" w:color="auto" w:fill="auto"/>
            <w:vAlign w:val="center"/>
          </w:tcPr>
          <w:p w14:paraId="1E5CF766" w14:textId="5604DCC9" w:rsidR="00964745" w:rsidRPr="00F96C2B" w:rsidRDefault="00964745" w:rsidP="009D2E22">
            <w:pPr>
              <w:spacing w:line="280" w:lineRule="exact"/>
              <w:jc w:val="center"/>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lastRenderedPageBreak/>
              <w:t>2025</w:t>
            </w:r>
          </w:p>
        </w:tc>
        <w:tc>
          <w:tcPr>
            <w:tcW w:w="6096" w:type="dxa"/>
            <w:shd w:val="clear" w:color="auto" w:fill="auto"/>
            <w:vAlign w:val="center"/>
          </w:tcPr>
          <w:p w14:paraId="52D60F62" w14:textId="15272F03" w:rsidR="00964745" w:rsidRPr="00F96C2B" w:rsidRDefault="00964745" w:rsidP="00115DA3">
            <w:pPr>
              <w:spacing w:line="280" w:lineRule="exact"/>
              <w:ind w:left="200" w:hangingChars="100" w:hanging="200"/>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・ユニバーサル・スタジオ・ジャパン御堂筋ランウェイスペシャル</w:t>
            </w:r>
            <w:r w:rsidRPr="00F96C2B">
              <w:rPr>
                <w:rFonts w:asciiTheme="minorEastAsia" w:eastAsiaTheme="minorEastAsia" w:hAnsiTheme="minorEastAsia" w:cs="Meiryo UI"/>
                <w:sz w:val="20"/>
                <w:szCs w:val="20"/>
              </w:rPr>
              <w:t>25th DISCOVER U!!</w:t>
            </w:r>
          </w:p>
          <w:p w14:paraId="14D2987A" w14:textId="3863694E" w:rsidR="00583069" w:rsidRPr="00F96C2B" w:rsidRDefault="00583069" w:rsidP="00115DA3">
            <w:pPr>
              <w:spacing w:line="280" w:lineRule="exact"/>
              <w:ind w:left="200" w:hangingChars="100" w:hanging="200"/>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・大阪ブルテオン・ランウェイ</w:t>
            </w:r>
          </w:p>
          <w:p w14:paraId="196F30FB" w14:textId="56FBE9FB" w:rsidR="00964745" w:rsidRPr="00F96C2B" w:rsidRDefault="00964745" w:rsidP="00115DA3">
            <w:pPr>
              <w:spacing w:line="280" w:lineRule="exact"/>
              <w:ind w:left="200" w:hangingChars="100" w:hanging="200"/>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・2025大阪・関西万博スペシャルファッションショー（ゲストモデル：紅ゆずる、ゆうちゃみ）</w:t>
            </w:r>
          </w:p>
          <w:p w14:paraId="5649D32A" w14:textId="077EC40F" w:rsidR="00583069" w:rsidRPr="00F96C2B" w:rsidRDefault="00583069" w:rsidP="00583069">
            <w:pPr>
              <w:spacing w:line="280" w:lineRule="exact"/>
              <w:ind w:left="200" w:hangingChars="100" w:hanging="200"/>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・BMX×チアリーマンズパフォーマンスショー</w:t>
            </w:r>
          </w:p>
          <w:p w14:paraId="6F8BBA00" w14:textId="32E505D7" w:rsidR="00964745" w:rsidRPr="00F96C2B" w:rsidRDefault="00964745" w:rsidP="009D2E22">
            <w:pPr>
              <w:spacing w:line="280" w:lineRule="exact"/>
              <w:ind w:left="200" w:hangingChars="100" w:hanging="200"/>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w:t>
            </w:r>
            <w:r w:rsidRPr="00F96C2B">
              <w:rPr>
                <w:rFonts w:asciiTheme="minorEastAsia" w:eastAsiaTheme="minorEastAsia" w:hAnsiTheme="minorEastAsia" w:cs="Meiryo UI"/>
                <w:sz w:val="20"/>
                <w:szCs w:val="20"/>
              </w:rPr>
              <w:t>SUPER EIGHT</w:t>
            </w:r>
            <w:r w:rsidRPr="00F96C2B">
              <w:rPr>
                <w:rFonts w:asciiTheme="minorEastAsia" w:eastAsiaTheme="minorEastAsia" w:hAnsiTheme="minorEastAsia" w:cs="Meiryo UI" w:hint="eastAsia"/>
                <w:sz w:val="20"/>
                <w:szCs w:val="20"/>
              </w:rPr>
              <w:t>スペシャルライブ</w:t>
            </w:r>
          </w:p>
        </w:tc>
        <w:tc>
          <w:tcPr>
            <w:tcW w:w="1134" w:type="dxa"/>
            <w:shd w:val="clear" w:color="auto" w:fill="auto"/>
            <w:vAlign w:val="center"/>
          </w:tcPr>
          <w:p w14:paraId="5E6B89CF" w14:textId="335C001F" w:rsidR="00964745" w:rsidRPr="00F96C2B" w:rsidRDefault="009D2E22" w:rsidP="009D2E22">
            <w:pPr>
              <w:spacing w:line="280" w:lineRule="exact"/>
              <w:jc w:val="center"/>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(集計中</w:t>
            </w:r>
            <w:r w:rsidRPr="00F96C2B">
              <w:rPr>
                <w:rFonts w:asciiTheme="minorEastAsia" w:eastAsiaTheme="minorEastAsia" w:hAnsiTheme="minorEastAsia" w:cs="Meiryo UI"/>
                <w:sz w:val="20"/>
                <w:szCs w:val="20"/>
              </w:rPr>
              <w:t>）</w:t>
            </w:r>
          </w:p>
        </w:tc>
        <w:tc>
          <w:tcPr>
            <w:tcW w:w="992" w:type="dxa"/>
            <w:shd w:val="clear" w:color="auto" w:fill="auto"/>
            <w:vAlign w:val="center"/>
          </w:tcPr>
          <w:p w14:paraId="5E92B51F" w14:textId="030D643B" w:rsidR="00964745" w:rsidRPr="00F96C2B" w:rsidRDefault="00964745" w:rsidP="009D2E22">
            <w:pPr>
              <w:spacing w:line="280" w:lineRule="exact"/>
              <w:jc w:val="center"/>
              <w:rPr>
                <w:rFonts w:asciiTheme="minorEastAsia" w:eastAsiaTheme="minorEastAsia" w:hAnsiTheme="minorEastAsia" w:cs="Meiryo UI"/>
                <w:sz w:val="20"/>
                <w:szCs w:val="20"/>
              </w:rPr>
            </w:pPr>
            <w:r w:rsidRPr="00F96C2B">
              <w:rPr>
                <w:rFonts w:asciiTheme="minorEastAsia" w:eastAsiaTheme="minorEastAsia" w:hAnsiTheme="minorEastAsia" w:cs="Meiryo UI" w:hint="eastAsia"/>
                <w:sz w:val="20"/>
                <w:szCs w:val="20"/>
              </w:rPr>
              <w:t>20万人</w:t>
            </w:r>
          </w:p>
        </w:tc>
      </w:tr>
    </w:tbl>
    <w:p w14:paraId="325A61BD" w14:textId="77777777" w:rsidR="00EF3120" w:rsidRPr="00F96C2B" w:rsidRDefault="00EF3120" w:rsidP="00263B19">
      <w:pPr>
        <w:pStyle w:val="ab"/>
        <w:ind w:leftChars="300" w:left="840" w:hangingChars="100" w:hanging="210"/>
        <w:rPr>
          <w:rFonts w:hAnsi="ＭＳ 明朝"/>
        </w:rPr>
      </w:pPr>
    </w:p>
    <w:p w14:paraId="304F7D30" w14:textId="45536CEA" w:rsidR="00192501" w:rsidRPr="00F96C2B" w:rsidRDefault="00192501" w:rsidP="00A2202C">
      <w:pPr>
        <w:pStyle w:val="ab"/>
        <w:ind w:leftChars="300" w:left="840" w:hangingChars="100" w:hanging="210"/>
        <w:rPr>
          <w:rFonts w:hAnsi="ＭＳ 明朝"/>
        </w:rPr>
      </w:pPr>
      <w:r w:rsidRPr="00F96C2B">
        <w:rPr>
          <w:rFonts w:hAnsi="ＭＳ 明朝" w:hint="eastAsia"/>
        </w:rPr>
        <w:t>・　３</w:t>
      </w:r>
      <w:r w:rsidR="009D51AB" w:rsidRPr="00F96C2B">
        <w:rPr>
          <w:rFonts w:hAnsi="ＭＳ 明朝" w:hint="eastAsia"/>
        </w:rPr>
        <w:t>か</w:t>
      </w:r>
      <w:r w:rsidRPr="00F96C2B">
        <w:rPr>
          <w:rFonts w:hAnsi="ＭＳ 明朝" w:hint="eastAsia"/>
        </w:rPr>
        <w:t>年の継続的なプロモーションを想定し、イベントのコンセプトやテーマを考案するとともに、ストーリー性のある企画を提案すること。</w:t>
      </w:r>
    </w:p>
    <w:p w14:paraId="2ECB73FB" w14:textId="77777777" w:rsidR="00192501" w:rsidRPr="00F96C2B" w:rsidRDefault="00192501" w:rsidP="00192501">
      <w:pPr>
        <w:pStyle w:val="ab"/>
        <w:ind w:leftChars="300" w:left="840" w:hangingChars="100" w:hanging="210"/>
        <w:rPr>
          <w:rFonts w:hAnsi="ＭＳ 明朝"/>
        </w:rPr>
      </w:pPr>
      <w:r w:rsidRPr="00F96C2B">
        <w:rPr>
          <w:rFonts w:hAnsi="ＭＳ 明朝" w:hint="eastAsia"/>
        </w:rPr>
        <w:t>・　本事業の趣旨にふさわしいテーマ、内容となっていること。</w:t>
      </w:r>
    </w:p>
    <w:p w14:paraId="4E2D2D17" w14:textId="77777777" w:rsidR="00192501" w:rsidRPr="00F96C2B" w:rsidRDefault="00192501" w:rsidP="00192501">
      <w:pPr>
        <w:pStyle w:val="ab"/>
        <w:ind w:leftChars="300" w:left="840" w:hangingChars="100" w:hanging="210"/>
        <w:rPr>
          <w:rFonts w:hAnsi="ＭＳ 明朝"/>
        </w:rPr>
      </w:pPr>
      <w:r w:rsidRPr="00F96C2B">
        <w:rPr>
          <w:rFonts w:hAnsi="ＭＳ 明朝" w:hint="eastAsia"/>
        </w:rPr>
        <w:t>・　内容に独自性があり、新しい魅力が引き出されていること。</w:t>
      </w:r>
    </w:p>
    <w:p w14:paraId="56BBBF6D" w14:textId="77777777" w:rsidR="00263B19" w:rsidRPr="00F96C2B" w:rsidRDefault="00263B19" w:rsidP="00263B19">
      <w:pPr>
        <w:pStyle w:val="ab"/>
        <w:ind w:leftChars="300" w:left="840" w:hangingChars="100" w:hanging="210"/>
        <w:rPr>
          <w:rFonts w:hAnsi="ＭＳ 明朝"/>
        </w:rPr>
      </w:pPr>
      <w:r w:rsidRPr="00F96C2B">
        <w:rPr>
          <w:rFonts w:hAnsi="ＭＳ 明朝" w:hint="eastAsia"/>
        </w:rPr>
        <w:t xml:space="preserve">・　</w:t>
      </w:r>
      <w:r w:rsidR="00330E39" w:rsidRPr="00F96C2B">
        <w:rPr>
          <w:rFonts w:hAnsi="ＭＳ 明朝" w:hint="eastAsia"/>
        </w:rPr>
        <w:t>御堂筋の長さを活かしたインパクトあるコンテンツを提案すること。</w:t>
      </w:r>
    </w:p>
    <w:p w14:paraId="6CDD79A8" w14:textId="21C28A6C" w:rsidR="00263B19" w:rsidRPr="00F96C2B" w:rsidRDefault="00330E39" w:rsidP="00263B19">
      <w:pPr>
        <w:pStyle w:val="ab"/>
        <w:ind w:leftChars="300" w:left="840" w:hangingChars="100" w:hanging="210"/>
        <w:rPr>
          <w:rFonts w:hAnsi="ＭＳ 明朝"/>
        </w:rPr>
      </w:pPr>
      <w:r w:rsidRPr="00F96C2B">
        <w:rPr>
          <w:rFonts w:hAnsi="ＭＳ 明朝" w:hint="eastAsia"/>
        </w:rPr>
        <w:t>・</w:t>
      </w:r>
      <w:r w:rsidR="00263B19" w:rsidRPr="00F96C2B">
        <w:rPr>
          <w:rFonts w:hAnsi="ＭＳ 明朝" w:hint="eastAsia"/>
        </w:rPr>
        <w:t xml:space="preserve">　</w:t>
      </w:r>
      <w:r w:rsidRPr="00F96C2B">
        <w:rPr>
          <w:rFonts w:hAnsi="ＭＳ 明朝" w:hint="eastAsia"/>
        </w:rPr>
        <w:t>会場のどこからでも楽しめるよう</w:t>
      </w:r>
      <w:r w:rsidR="00263B19" w:rsidRPr="00F96C2B">
        <w:rPr>
          <w:rFonts w:hAnsi="ＭＳ 明朝" w:hint="eastAsia"/>
        </w:rPr>
        <w:t>、AR等の最新技術を活用した</w:t>
      </w:r>
      <w:r w:rsidRPr="00F96C2B">
        <w:rPr>
          <w:rFonts w:hAnsi="ＭＳ 明朝" w:hint="eastAsia"/>
        </w:rPr>
        <w:t>コンテンツを提案するなど</w:t>
      </w:r>
      <w:r w:rsidR="00263B19" w:rsidRPr="00F96C2B">
        <w:rPr>
          <w:rFonts w:hAnsi="ＭＳ 明朝" w:hint="eastAsia"/>
        </w:rPr>
        <w:t>、</w:t>
      </w:r>
      <w:r w:rsidRPr="00F96C2B">
        <w:rPr>
          <w:rFonts w:hAnsi="ＭＳ 明朝" w:hint="eastAsia"/>
        </w:rPr>
        <w:t>来場者に配慮した企画を提案すること。</w:t>
      </w:r>
    </w:p>
    <w:p w14:paraId="33DFC211" w14:textId="77777777" w:rsidR="006105CA" w:rsidRPr="00F96C2B" w:rsidRDefault="00330E39" w:rsidP="006105CA">
      <w:pPr>
        <w:pStyle w:val="ab"/>
        <w:ind w:leftChars="300" w:left="840" w:hangingChars="100" w:hanging="210"/>
        <w:rPr>
          <w:rFonts w:hAnsi="ＭＳ 明朝"/>
        </w:rPr>
      </w:pPr>
      <w:r w:rsidRPr="00F96C2B">
        <w:rPr>
          <w:rFonts w:hAnsi="ＭＳ 明朝" w:hint="eastAsia"/>
        </w:rPr>
        <w:t>・</w:t>
      </w:r>
      <w:r w:rsidR="00263B19" w:rsidRPr="00F96C2B">
        <w:rPr>
          <w:rFonts w:hAnsi="ＭＳ 明朝" w:hint="eastAsia"/>
        </w:rPr>
        <w:t xml:space="preserve">　</w:t>
      </w:r>
      <w:r w:rsidRPr="00F96C2B">
        <w:rPr>
          <w:rFonts w:hAnsi="ＭＳ 明朝" w:hint="eastAsia"/>
        </w:rPr>
        <w:t>一般参加型のパレードをメイン企画とする提案は不可とする。</w:t>
      </w:r>
    </w:p>
    <w:p w14:paraId="6C3DD3BE" w14:textId="77777777" w:rsidR="006105CA" w:rsidRPr="00F96C2B" w:rsidRDefault="00AB2138" w:rsidP="006105CA">
      <w:pPr>
        <w:pStyle w:val="ab"/>
        <w:ind w:leftChars="300" w:left="840" w:hangingChars="100" w:hanging="210"/>
        <w:rPr>
          <w:rFonts w:hAnsi="ＭＳ 明朝"/>
        </w:rPr>
      </w:pPr>
      <w:r w:rsidRPr="00F96C2B">
        <w:rPr>
          <w:rFonts w:hAnsi="ＭＳ 明朝" w:hint="eastAsia"/>
        </w:rPr>
        <w:t>・</w:t>
      </w:r>
      <w:r w:rsidR="006105CA" w:rsidRPr="00F96C2B">
        <w:rPr>
          <w:rFonts w:hAnsi="ＭＳ 明朝" w:hint="eastAsia"/>
        </w:rPr>
        <w:t xml:space="preserve">　</w:t>
      </w:r>
      <w:r w:rsidRPr="00F96C2B">
        <w:rPr>
          <w:rFonts w:hAnsi="ＭＳ 明朝" w:hint="eastAsia"/>
        </w:rPr>
        <w:t>事業の実施に必要な事項がすべて網羅された事業計画となっていること。また、計画性</w:t>
      </w:r>
      <w:r w:rsidR="006105CA" w:rsidRPr="00F96C2B">
        <w:rPr>
          <w:rFonts w:hAnsi="ＭＳ 明朝" w:hint="eastAsia"/>
        </w:rPr>
        <w:t>及び</w:t>
      </w:r>
      <w:r w:rsidRPr="00F96C2B">
        <w:rPr>
          <w:rFonts w:hAnsi="ＭＳ 明朝" w:hint="eastAsia"/>
        </w:rPr>
        <w:t>実現性が高い内容となっていること。</w:t>
      </w:r>
    </w:p>
    <w:p w14:paraId="51DE31D8" w14:textId="042C029A" w:rsidR="006105CA" w:rsidRPr="00F96C2B" w:rsidRDefault="00AB2138" w:rsidP="006105CA">
      <w:pPr>
        <w:pStyle w:val="ab"/>
        <w:ind w:leftChars="300" w:left="840" w:hangingChars="100" w:hanging="210"/>
        <w:rPr>
          <w:rFonts w:hAnsi="ＭＳ 明朝"/>
        </w:rPr>
      </w:pPr>
      <w:r w:rsidRPr="00F96C2B">
        <w:rPr>
          <w:rFonts w:hAnsi="ＭＳ 明朝" w:hint="eastAsia"/>
        </w:rPr>
        <w:t>・</w:t>
      </w:r>
      <w:r w:rsidR="006105CA" w:rsidRPr="00F96C2B">
        <w:rPr>
          <w:rFonts w:hAnsi="ＭＳ 明朝" w:hint="eastAsia"/>
        </w:rPr>
        <w:t xml:space="preserve">　</w:t>
      </w:r>
      <w:r w:rsidRPr="00F96C2B">
        <w:rPr>
          <w:rFonts w:hAnsi="ＭＳ 明朝" w:hint="eastAsia"/>
        </w:rPr>
        <w:t>公道使用に係る特性や規制等を踏まえた提案であること。</w:t>
      </w:r>
    </w:p>
    <w:p w14:paraId="276C8F0F" w14:textId="14C7A305" w:rsidR="00B3322F" w:rsidRPr="00F96C2B" w:rsidRDefault="00B3322F" w:rsidP="00B3322F">
      <w:pPr>
        <w:pStyle w:val="ab"/>
        <w:ind w:leftChars="300" w:left="840" w:hangingChars="100" w:hanging="210"/>
        <w:rPr>
          <w:rFonts w:hAnsi="ＭＳ 明朝"/>
        </w:rPr>
      </w:pPr>
      <w:r w:rsidRPr="00F96C2B">
        <w:rPr>
          <w:rFonts w:hAnsi="ＭＳ 明朝" w:hint="eastAsia"/>
        </w:rPr>
        <w:t>・　地域や他イベントとの連携による</w:t>
      </w:r>
      <w:r w:rsidR="00D9546B" w:rsidRPr="00F96C2B">
        <w:rPr>
          <w:rFonts w:hAnsi="ＭＳ 明朝" w:hint="eastAsia"/>
        </w:rPr>
        <w:t>相互</w:t>
      </w:r>
      <w:r w:rsidRPr="00F96C2B">
        <w:rPr>
          <w:rFonts w:hAnsi="ＭＳ 明朝" w:hint="eastAsia"/>
        </w:rPr>
        <w:t>送客等、</w:t>
      </w:r>
      <w:r w:rsidR="00D9546B" w:rsidRPr="00F96C2B">
        <w:rPr>
          <w:rFonts w:hAnsi="ＭＳ 明朝" w:hint="eastAsia"/>
        </w:rPr>
        <w:t>御堂筋が一体となって盛り上がる仕掛けづくりを提案すること。</w:t>
      </w:r>
    </w:p>
    <w:p w14:paraId="586D714D" w14:textId="1767CB5D" w:rsidR="005422DD" w:rsidRPr="00F96C2B" w:rsidRDefault="00A2202C" w:rsidP="00A2202C">
      <w:pPr>
        <w:pStyle w:val="ab"/>
        <w:ind w:firstLineChars="100" w:firstLine="210"/>
        <w:rPr>
          <w:rFonts w:hAnsi="ＭＳ 明朝"/>
        </w:rPr>
      </w:pPr>
      <w:r w:rsidRPr="00F96C2B">
        <w:rPr>
          <w:rFonts w:hAnsi="ＭＳ 明朝" w:hint="eastAsia"/>
        </w:rPr>
        <w:t xml:space="preserve">⑵　</w:t>
      </w:r>
      <w:r w:rsidR="00780FF2" w:rsidRPr="00F96C2B">
        <w:rPr>
          <w:rFonts w:hAnsi="ＭＳ 明朝" w:hint="eastAsia"/>
        </w:rPr>
        <w:t>国内外へのプロモーションについて</w:t>
      </w:r>
    </w:p>
    <w:p w14:paraId="57FBFE95" w14:textId="7B49CE05" w:rsidR="00780FF2" w:rsidRPr="00F96C2B" w:rsidRDefault="00780FF2" w:rsidP="005422DD">
      <w:pPr>
        <w:pStyle w:val="ab"/>
        <w:ind w:firstLineChars="50" w:firstLine="105"/>
        <w:rPr>
          <w:rFonts w:hAnsi="ＭＳ 明朝"/>
        </w:rPr>
      </w:pPr>
      <w:r w:rsidRPr="00F96C2B">
        <w:rPr>
          <w:rFonts w:hAnsi="ＭＳ 明朝" w:hint="eastAsia"/>
        </w:rPr>
        <w:t xml:space="preserve">　 ア　提案事項</w:t>
      </w:r>
    </w:p>
    <w:p w14:paraId="35833C70" w14:textId="29BF38E2" w:rsidR="00A2202C" w:rsidRPr="00F96C2B" w:rsidRDefault="00A46646" w:rsidP="00A2202C">
      <w:pPr>
        <w:pStyle w:val="ab"/>
        <w:ind w:leftChars="300" w:left="840" w:hangingChars="100" w:hanging="210"/>
        <w:rPr>
          <w:rFonts w:hAnsi="ＭＳ 明朝"/>
        </w:rPr>
      </w:pPr>
      <w:r w:rsidRPr="00F96C2B">
        <w:rPr>
          <w:rFonts w:hAnsi="ＭＳ 明朝" w:hint="eastAsia"/>
        </w:rPr>
        <w:t>・</w:t>
      </w:r>
      <w:r w:rsidR="00A2202C" w:rsidRPr="00F96C2B">
        <w:rPr>
          <w:rFonts w:hAnsi="ＭＳ 明朝" w:hint="eastAsia"/>
        </w:rPr>
        <w:t xml:space="preserve">　</w:t>
      </w:r>
      <w:r w:rsidRPr="00F96C2B">
        <w:rPr>
          <w:rFonts w:hAnsi="ＭＳ 明朝" w:hint="eastAsia"/>
        </w:rPr>
        <w:t>イベントへの参加促進につがる効果的な広報</w:t>
      </w:r>
      <w:r w:rsidR="00E03BCE" w:rsidRPr="00F96C2B">
        <w:rPr>
          <w:rFonts w:hAnsi="ＭＳ 明朝" w:hint="eastAsia"/>
        </w:rPr>
        <w:t>を含め、</w:t>
      </w:r>
      <w:r w:rsidR="00C557AB" w:rsidRPr="00F96C2B">
        <w:rPr>
          <w:rFonts w:hAnsi="ＭＳ 明朝" w:hint="eastAsia"/>
        </w:rPr>
        <w:t>イベント参加者以外にも広く全国及び海外へ、</w:t>
      </w:r>
      <w:r w:rsidR="00E22693" w:rsidRPr="00F96C2B">
        <w:rPr>
          <w:rFonts w:hAnsi="ＭＳ 明朝" w:hint="eastAsia"/>
        </w:rPr>
        <w:t>本イベントを</w:t>
      </w:r>
      <w:r w:rsidR="008511D2" w:rsidRPr="00F96C2B">
        <w:rPr>
          <w:rFonts w:hAnsi="ＭＳ 明朝" w:hint="eastAsia"/>
        </w:rPr>
        <w:t>核</w:t>
      </w:r>
      <w:r w:rsidR="00E22693" w:rsidRPr="00F96C2B">
        <w:rPr>
          <w:rFonts w:hAnsi="ＭＳ 明朝" w:hint="eastAsia"/>
        </w:rPr>
        <w:t>とした</w:t>
      </w:r>
      <w:r w:rsidR="00C51B86" w:rsidRPr="00F96C2B">
        <w:rPr>
          <w:rFonts w:hAnsi="ＭＳ 明朝" w:hint="eastAsia"/>
        </w:rPr>
        <w:t>大阪の魅力を強力に発信していくためのプロモーション計画を策定し提案すること。</w:t>
      </w:r>
    </w:p>
    <w:p w14:paraId="10FF2090" w14:textId="77777777" w:rsidR="00A2202C" w:rsidRPr="00F96C2B" w:rsidRDefault="00C51B86" w:rsidP="00A2202C">
      <w:pPr>
        <w:pStyle w:val="ab"/>
        <w:ind w:firstLineChars="200" w:firstLine="420"/>
        <w:rPr>
          <w:rFonts w:hAnsi="ＭＳ 明朝"/>
        </w:rPr>
      </w:pPr>
      <w:r w:rsidRPr="00F96C2B">
        <w:rPr>
          <w:rFonts w:hAnsi="ＭＳ 明朝" w:hint="eastAsia"/>
        </w:rPr>
        <w:t>イ　留意事項</w:t>
      </w:r>
    </w:p>
    <w:p w14:paraId="58870D00" w14:textId="10C4235E" w:rsidR="00A2202C" w:rsidRPr="00F96C2B" w:rsidRDefault="00C51B86" w:rsidP="00A2202C">
      <w:pPr>
        <w:pStyle w:val="ab"/>
        <w:ind w:leftChars="300" w:left="840" w:hangingChars="100" w:hanging="210"/>
        <w:rPr>
          <w:rFonts w:hAnsi="ＭＳ 明朝"/>
        </w:rPr>
      </w:pPr>
      <w:r w:rsidRPr="00F96C2B">
        <w:rPr>
          <w:rFonts w:hAnsi="ＭＳ 明朝" w:hint="eastAsia"/>
        </w:rPr>
        <w:t>・</w:t>
      </w:r>
      <w:r w:rsidR="00A2202C" w:rsidRPr="00F96C2B">
        <w:rPr>
          <w:rFonts w:hAnsi="ＭＳ 明朝" w:hint="eastAsia"/>
        </w:rPr>
        <w:t xml:space="preserve">　</w:t>
      </w:r>
      <w:r w:rsidR="00E22693" w:rsidRPr="00F96C2B">
        <w:rPr>
          <w:rFonts w:hAnsi="ＭＳ 明朝" w:hint="eastAsia"/>
        </w:rPr>
        <w:t>本イベントを中心とした</w:t>
      </w:r>
      <w:r w:rsidRPr="00F96C2B">
        <w:rPr>
          <w:rFonts w:hAnsi="ＭＳ 明朝" w:hint="eastAsia"/>
        </w:rPr>
        <w:t>大阪の魅力を全国及び海外へ</w:t>
      </w:r>
      <w:r w:rsidR="003B640D" w:rsidRPr="00F96C2B">
        <w:rPr>
          <w:rFonts w:hAnsi="ＭＳ 明朝" w:hint="eastAsia"/>
        </w:rPr>
        <w:t>強力</w:t>
      </w:r>
      <w:r w:rsidR="00C557AB" w:rsidRPr="00F96C2B">
        <w:rPr>
          <w:rFonts w:hAnsi="ＭＳ 明朝" w:hint="eastAsia"/>
        </w:rPr>
        <w:t>に</w:t>
      </w:r>
      <w:r w:rsidRPr="00F96C2B">
        <w:rPr>
          <w:rFonts w:hAnsi="ＭＳ 明朝" w:hint="eastAsia"/>
        </w:rPr>
        <w:t>発信していくための、プロモーション手法、期間、使用媒体について</w:t>
      </w:r>
      <w:r w:rsidR="00353813" w:rsidRPr="00F96C2B">
        <w:rPr>
          <w:rFonts w:hAnsi="ＭＳ 明朝" w:hint="eastAsia"/>
        </w:rPr>
        <w:t>具体的に</w:t>
      </w:r>
      <w:r w:rsidRPr="00F96C2B">
        <w:rPr>
          <w:rFonts w:hAnsi="ＭＳ 明朝" w:hint="eastAsia"/>
        </w:rPr>
        <w:t>提案すること。</w:t>
      </w:r>
    </w:p>
    <w:p w14:paraId="5398EEC0" w14:textId="4F8D953B" w:rsidR="00A2202C" w:rsidRPr="00F96C2B" w:rsidRDefault="00E22693" w:rsidP="00A2202C">
      <w:pPr>
        <w:pStyle w:val="ab"/>
        <w:ind w:leftChars="300" w:left="840" w:hangingChars="100" w:hanging="210"/>
        <w:rPr>
          <w:rFonts w:hAnsi="ＭＳ 明朝"/>
        </w:rPr>
      </w:pPr>
      <w:r w:rsidRPr="00F96C2B">
        <w:rPr>
          <w:rFonts w:hAnsi="ＭＳ 明朝" w:hint="eastAsia"/>
        </w:rPr>
        <w:t>・</w:t>
      </w:r>
      <w:r w:rsidR="00A2202C" w:rsidRPr="00F96C2B">
        <w:rPr>
          <w:rFonts w:hAnsi="ＭＳ 明朝" w:hint="eastAsia"/>
        </w:rPr>
        <w:t xml:space="preserve">　</w:t>
      </w:r>
      <w:r w:rsidRPr="00F96C2B">
        <w:rPr>
          <w:rFonts w:hAnsi="ＭＳ 明朝" w:hint="eastAsia"/>
        </w:rPr>
        <w:t>プロモーションの時期については、イベント前に</w:t>
      </w:r>
      <w:r w:rsidR="00673397" w:rsidRPr="00F96C2B">
        <w:rPr>
          <w:rFonts w:hAnsi="ＭＳ 明朝" w:hint="eastAsia"/>
        </w:rPr>
        <w:t>限定する</w:t>
      </w:r>
      <w:r w:rsidRPr="00F96C2B">
        <w:rPr>
          <w:rFonts w:hAnsi="ＭＳ 明朝" w:hint="eastAsia"/>
        </w:rPr>
        <w:t>ことなく、イベント後も含めたものとするとともに、</w:t>
      </w:r>
      <w:r w:rsidR="00C51B86" w:rsidRPr="00F96C2B">
        <w:rPr>
          <w:rFonts w:hAnsi="ＭＳ 明朝" w:hint="eastAsia"/>
        </w:rPr>
        <w:t>複数年事業であるメリットを活かした、長期的かつ継続的な計画を策定し提案すること。</w:t>
      </w:r>
    </w:p>
    <w:p w14:paraId="329171B6" w14:textId="05A2C83C" w:rsidR="00A2202C" w:rsidRPr="00F96C2B" w:rsidRDefault="00C51B86" w:rsidP="00A2202C">
      <w:pPr>
        <w:pStyle w:val="ab"/>
        <w:ind w:leftChars="300" w:left="840" w:hangingChars="100" w:hanging="210"/>
        <w:rPr>
          <w:rFonts w:hAnsi="ＭＳ 明朝"/>
        </w:rPr>
      </w:pPr>
      <w:r w:rsidRPr="00F96C2B">
        <w:rPr>
          <w:rFonts w:hAnsi="ＭＳ 明朝" w:hint="eastAsia"/>
        </w:rPr>
        <w:t>・</w:t>
      </w:r>
      <w:r w:rsidR="00A2202C" w:rsidRPr="00F96C2B">
        <w:rPr>
          <w:rFonts w:hAnsi="ＭＳ 明朝" w:hint="eastAsia"/>
        </w:rPr>
        <w:t xml:space="preserve">　</w:t>
      </w:r>
      <w:r w:rsidRPr="00F96C2B">
        <w:rPr>
          <w:rFonts w:hAnsi="ＭＳ 明朝" w:hint="eastAsia"/>
        </w:rPr>
        <w:t>自社の広報展開に加え、国内外の多様なメディアに取り上げられる工夫を提案すること。</w:t>
      </w:r>
    </w:p>
    <w:p w14:paraId="406B688D" w14:textId="77777777" w:rsidR="00A2202C" w:rsidRPr="00F96C2B" w:rsidRDefault="00E22693" w:rsidP="00A2202C">
      <w:pPr>
        <w:pStyle w:val="ab"/>
        <w:ind w:leftChars="300" w:left="840" w:hangingChars="100" w:hanging="210"/>
        <w:rPr>
          <w:rFonts w:hAnsi="ＭＳ 明朝"/>
        </w:rPr>
      </w:pPr>
      <w:r w:rsidRPr="00F96C2B">
        <w:rPr>
          <w:rFonts w:hAnsi="ＭＳ 明朝" w:hint="eastAsia"/>
        </w:rPr>
        <w:t>・</w:t>
      </w:r>
      <w:r w:rsidR="00A2202C" w:rsidRPr="00F96C2B">
        <w:rPr>
          <w:rFonts w:hAnsi="ＭＳ 明朝" w:hint="eastAsia"/>
        </w:rPr>
        <w:t xml:space="preserve">　</w:t>
      </w:r>
      <w:r w:rsidR="00C51B86" w:rsidRPr="00F96C2B">
        <w:rPr>
          <w:rFonts w:hAnsi="ＭＳ 明朝" w:hint="eastAsia"/>
        </w:rPr>
        <w:t>特に海外メディア等に取り上げられる工夫を提案すること。</w:t>
      </w:r>
    </w:p>
    <w:p w14:paraId="3BD65839" w14:textId="77777777" w:rsidR="00A2202C" w:rsidRPr="00F96C2B" w:rsidRDefault="00A2202C" w:rsidP="00A2202C">
      <w:pPr>
        <w:pStyle w:val="ab"/>
        <w:ind w:firstLineChars="100" w:firstLine="210"/>
        <w:rPr>
          <w:rFonts w:hAnsi="ＭＳ 明朝"/>
        </w:rPr>
      </w:pPr>
      <w:r w:rsidRPr="00F96C2B">
        <w:rPr>
          <w:rFonts w:hAnsi="ＭＳ 明朝" w:hint="eastAsia"/>
        </w:rPr>
        <w:t xml:space="preserve">⑶　</w:t>
      </w:r>
      <w:r w:rsidR="00FD6213" w:rsidRPr="00F96C2B">
        <w:rPr>
          <w:rFonts w:hAnsi="ＭＳ 明朝" w:hint="eastAsia"/>
        </w:rPr>
        <w:t>実施計画・</w:t>
      </w:r>
      <w:r w:rsidR="00360EE7" w:rsidRPr="00F96C2B">
        <w:rPr>
          <w:rFonts w:hAnsi="ＭＳ 明朝" w:hint="eastAsia"/>
        </w:rPr>
        <w:t>実施体制について</w:t>
      </w:r>
    </w:p>
    <w:p w14:paraId="1BC454A4" w14:textId="77777777" w:rsidR="00A2202C" w:rsidRPr="00F96C2B" w:rsidRDefault="006105CA" w:rsidP="00A2202C">
      <w:pPr>
        <w:pStyle w:val="ab"/>
        <w:ind w:firstLineChars="200" w:firstLine="420"/>
        <w:rPr>
          <w:rFonts w:hAnsi="ＭＳ 明朝"/>
        </w:rPr>
      </w:pPr>
      <w:r w:rsidRPr="00F96C2B">
        <w:rPr>
          <w:rFonts w:hAnsi="ＭＳ 明朝" w:hint="eastAsia"/>
        </w:rPr>
        <w:t>ア　提案事項</w:t>
      </w:r>
    </w:p>
    <w:p w14:paraId="2A553E77" w14:textId="569D1DD3" w:rsidR="00290D73" w:rsidRPr="00F96C2B" w:rsidRDefault="00FD6213" w:rsidP="00A2202C">
      <w:pPr>
        <w:pStyle w:val="ab"/>
        <w:ind w:leftChars="300" w:left="840" w:hangingChars="100" w:hanging="210"/>
        <w:rPr>
          <w:rFonts w:hAnsi="ＭＳ 明朝"/>
        </w:rPr>
      </w:pPr>
      <w:r w:rsidRPr="00F96C2B">
        <w:rPr>
          <w:rFonts w:hAnsi="ＭＳ 明朝" w:hint="eastAsia"/>
        </w:rPr>
        <w:t>・</w:t>
      </w:r>
      <w:r w:rsidR="00A2202C" w:rsidRPr="00F96C2B">
        <w:rPr>
          <w:rFonts w:hAnsi="ＭＳ 明朝" w:hint="eastAsia"/>
        </w:rPr>
        <w:t xml:space="preserve">　</w:t>
      </w:r>
      <w:r w:rsidRPr="00F96C2B">
        <w:rPr>
          <w:rFonts w:hAnsi="ＭＳ 明朝" w:hint="eastAsia"/>
        </w:rPr>
        <w:t>上記</w:t>
      </w:r>
      <w:r w:rsidR="00A2202C" w:rsidRPr="00F96C2B">
        <w:rPr>
          <w:rFonts w:hAnsi="ＭＳ 明朝" w:hint="eastAsia"/>
        </w:rPr>
        <w:t>⑴</w:t>
      </w:r>
      <w:r w:rsidR="00115DA3" w:rsidRPr="00F96C2B">
        <w:rPr>
          <w:rFonts w:hAnsi="ＭＳ 明朝" w:hint="eastAsia"/>
        </w:rPr>
        <w:t>, ⑵</w:t>
      </w:r>
      <w:r w:rsidRPr="00F96C2B">
        <w:rPr>
          <w:rFonts w:hAnsi="ＭＳ 明朝" w:hint="eastAsia"/>
        </w:rPr>
        <w:t>の実施にあたり、年度ごとの事業計画と</w:t>
      </w:r>
      <w:r w:rsidR="008511D2" w:rsidRPr="00F96C2B">
        <w:rPr>
          <w:rFonts w:hAnsi="ＭＳ 明朝" w:hint="eastAsia"/>
        </w:rPr>
        <w:t>４</w:t>
      </w:r>
      <w:r w:rsidRPr="00F96C2B">
        <w:rPr>
          <w:rFonts w:hAnsi="ＭＳ 明朝" w:hint="eastAsia"/>
        </w:rPr>
        <w:t>か年の事業計画を作成すること。</w:t>
      </w:r>
    </w:p>
    <w:p w14:paraId="41FC4E49" w14:textId="361A4EFE" w:rsidR="00A2202C" w:rsidRPr="00F96C2B" w:rsidRDefault="00FD6213" w:rsidP="00290D73">
      <w:pPr>
        <w:pStyle w:val="ab"/>
        <w:ind w:leftChars="400" w:left="840" w:firstLineChars="100" w:firstLine="210"/>
        <w:rPr>
          <w:rFonts w:hAnsi="ＭＳ 明朝"/>
        </w:rPr>
      </w:pPr>
      <w:r w:rsidRPr="00F96C2B">
        <w:rPr>
          <w:rFonts w:hAnsi="ＭＳ 明朝" w:hint="eastAsia"/>
        </w:rPr>
        <w:t>また、複数年契約であるメリットを活かし、次年度以降のコンテンツ実施に</w:t>
      </w:r>
      <w:r w:rsidR="008511D2" w:rsidRPr="00F96C2B">
        <w:rPr>
          <w:rFonts w:hAnsi="ＭＳ 明朝" w:hint="eastAsia"/>
        </w:rPr>
        <w:t>係る</w:t>
      </w:r>
      <w:r w:rsidRPr="00F96C2B">
        <w:rPr>
          <w:rFonts w:hAnsi="ＭＳ 明朝" w:hint="eastAsia"/>
        </w:rPr>
        <w:t>アーティスト等の出演交渉状況や事前準備なども事業計画に組み込むこと。</w:t>
      </w:r>
    </w:p>
    <w:p w14:paraId="74AD916E" w14:textId="223C0F3F" w:rsidR="00A2202C" w:rsidRPr="00F96C2B" w:rsidRDefault="00FD6213" w:rsidP="00A2202C">
      <w:pPr>
        <w:pStyle w:val="ab"/>
        <w:ind w:leftChars="300" w:left="840" w:hangingChars="100" w:hanging="210"/>
        <w:rPr>
          <w:rFonts w:hAnsi="ＭＳ 明朝"/>
        </w:rPr>
      </w:pPr>
      <w:r w:rsidRPr="00F96C2B">
        <w:rPr>
          <w:rFonts w:hAnsi="ＭＳ 明朝" w:hint="eastAsia"/>
        </w:rPr>
        <w:t>・</w:t>
      </w:r>
      <w:r w:rsidR="00A2202C" w:rsidRPr="00F96C2B">
        <w:rPr>
          <w:rFonts w:hAnsi="ＭＳ 明朝" w:hint="eastAsia"/>
        </w:rPr>
        <w:t xml:space="preserve">　</w:t>
      </w:r>
      <w:r w:rsidR="006105CA" w:rsidRPr="00F96C2B">
        <w:rPr>
          <w:rFonts w:hAnsi="ＭＳ 明朝" w:hint="eastAsia"/>
        </w:rPr>
        <w:t>上記</w:t>
      </w:r>
      <w:r w:rsidR="00A2202C" w:rsidRPr="00F96C2B">
        <w:rPr>
          <w:rFonts w:hAnsi="ＭＳ 明朝" w:hint="eastAsia"/>
        </w:rPr>
        <w:t>⑴</w:t>
      </w:r>
      <w:r w:rsidR="006105CA" w:rsidRPr="00F96C2B">
        <w:rPr>
          <w:rFonts w:hAnsi="ＭＳ 明朝" w:hint="eastAsia"/>
        </w:rPr>
        <w:t>の実施にあたり、自主警備及び交通規制計画、会場設営及び搬入出計画並びに協</w:t>
      </w:r>
      <w:r w:rsidR="006105CA" w:rsidRPr="00F96C2B">
        <w:rPr>
          <w:rFonts w:hAnsi="ＭＳ 明朝" w:hint="eastAsia"/>
        </w:rPr>
        <w:lastRenderedPageBreak/>
        <w:t>賛獲得等について、具体的に提案すること。</w:t>
      </w:r>
    </w:p>
    <w:p w14:paraId="1FFA0292" w14:textId="77777777" w:rsidR="00A2202C" w:rsidRPr="00F96C2B" w:rsidRDefault="000D003A" w:rsidP="00A2202C">
      <w:pPr>
        <w:pStyle w:val="ab"/>
        <w:ind w:firstLineChars="200" w:firstLine="420"/>
        <w:rPr>
          <w:rFonts w:hAnsi="ＭＳ 明朝"/>
        </w:rPr>
      </w:pPr>
      <w:r w:rsidRPr="00F96C2B">
        <w:rPr>
          <w:rFonts w:hAnsi="ＭＳ 明朝" w:hint="eastAsia"/>
        </w:rPr>
        <w:t>イ　留意事項</w:t>
      </w:r>
    </w:p>
    <w:p w14:paraId="3A5B561C" w14:textId="77777777" w:rsidR="00A2202C" w:rsidRPr="00F96C2B" w:rsidRDefault="00573AE2" w:rsidP="00A2202C">
      <w:pPr>
        <w:pStyle w:val="ab"/>
        <w:ind w:leftChars="300" w:left="840" w:hangingChars="100" w:hanging="210"/>
        <w:rPr>
          <w:rFonts w:hAnsi="ＭＳ 明朝"/>
        </w:rPr>
      </w:pPr>
      <w:r w:rsidRPr="00F96C2B">
        <w:rPr>
          <w:rFonts w:hAnsi="ＭＳ 明朝" w:hint="eastAsia"/>
        </w:rPr>
        <w:t>・</w:t>
      </w:r>
      <w:r w:rsidR="000D003A" w:rsidRPr="00F96C2B">
        <w:rPr>
          <w:rFonts w:hAnsi="ＭＳ 明朝" w:hint="eastAsia"/>
        </w:rPr>
        <w:t xml:space="preserve">　</w:t>
      </w:r>
      <w:r w:rsidRPr="00F96C2B">
        <w:rPr>
          <w:rFonts w:hAnsi="ＭＳ 明朝" w:hint="eastAsia"/>
        </w:rPr>
        <w:t>警備</w:t>
      </w:r>
      <w:r w:rsidR="0006217E" w:rsidRPr="00F96C2B">
        <w:rPr>
          <w:rFonts w:hAnsi="ＭＳ 明朝" w:hint="eastAsia"/>
        </w:rPr>
        <w:t>、</w:t>
      </w:r>
      <w:r w:rsidR="00E14CA0" w:rsidRPr="00F96C2B">
        <w:rPr>
          <w:rFonts w:hAnsi="ＭＳ 明朝" w:hint="eastAsia"/>
        </w:rPr>
        <w:t>交通</w:t>
      </w:r>
      <w:r w:rsidR="0006217E" w:rsidRPr="00F96C2B">
        <w:rPr>
          <w:rFonts w:hAnsi="ＭＳ 明朝" w:hint="eastAsia"/>
        </w:rPr>
        <w:t>誘導、</w:t>
      </w:r>
      <w:r w:rsidR="00E14CA0" w:rsidRPr="00F96C2B">
        <w:rPr>
          <w:rFonts w:hAnsi="ＭＳ 明朝" w:hint="eastAsia"/>
        </w:rPr>
        <w:t>規制</w:t>
      </w:r>
      <w:r w:rsidR="0006217E" w:rsidRPr="00F96C2B">
        <w:rPr>
          <w:rFonts w:hAnsi="ＭＳ 明朝" w:hint="eastAsia"/>
        </w:rPr>
        <w:t>等について、</w:t>
      </w:r>
      <w:r w:rsidRPr="00F96C2B">
        <w:rPr>
          <w:rFonts w:hAnsi="ＭＳ 明朝" w:hint="eastAsia"/>
        </w:rPr>
        <w:t>警察、地元関係機関等と十分な</w:t>
      </w:r>
      <w:r w:rsidR="00571A77" w:rsidRPr="00F96C2B">
        <w:rPr>
          <w:rFonts w:hAnsi="ＭＳ 明朝" w:hint="eastAsia"/>
        </w:rPr>
        <w:t>協議・調整を行うこと。テロ対策及び雑踏事故等対策にも留意し、安全な警備計画を策定、提案すること。</w:t>
      </w:r>
    </w:p>
    <w:p w14:paraId="10EBB3EC" w14:textId="4A9B1401" w:rsidR="00A2202C" w:rsidRPr="00F96C2B" w:rsidRDefault="00360EE7" w:rsidP="00A2202C">
      <w:pPr>
        <w:pStyle w:val="ab"/>
        <w:ind w:leftChars="300" w:left="840" w:hangingChars="100" w:hanging="210"/>
        <w:rPr>
          <w:rFonts w:hAnsi="ＭＳ 明朝"/>
        </w:rPr>
      </w:pPr>
      <w:r w:rsidRPr="00F96C2B">
        <w:rPr>
          <w:rFonts w:hAnsi="ＭＳ 明朝" w:hint="eastAsia"/>
        </w:rPr>
        <w:t>・</w:t>
      </w:r>
      <w:r w:rsidR="000D003A" w:rsidRPr="00F96C2B">
        <w:rPr>
          <w:rFonts w:hAnsi="ＭＳ 明朝" w:hint="eastAsia"/>
        </w:rPr>
        <w:t xml:space="preserve">　</w:t>
      </w:r>
      <w:r w:rsidR="00573AE2" w:rsidRPr="00F96C2B">
        <w:rPr>
          <w:rFonts w:hAnsi="ＭＳ 明朝" w:hint="eastAsia"/>
        </w:rPr>
        <w:t>広告協賛、プログラム協賛等</w:t>
      </w:r>
      <w:r w:rsidR="000C0E73" w:rsidRPr="00F96C2B">
        <w:rPr>
          <w:rFonts w:hAnsi="ＭＳ 明朝" w:hint="eastAsia"/>
        </w:rPr>
        <w:t>、合理的かつ効果的に</w:t>
      </w:r>
      <w:r w:rsidR="00573AE2" w:rsidRPr="00F96C2B">
        <w:rPr>
          <w:rFonts w:hAnsi="ＭＳ 明朝" w:hint="eastAsia"/>
        </w:rPr>
        <w:t>協賛</w:t>
      </w:r>
      <w:r w:rsidR="000C0E73" w:rsidRPr="00F96C2B">
        <w:rPr>
          <w:rFonts w:hAnsi="ＭＳ 明朝" w:hint="eastAsia"/>
        </w:rPr>
        <w:t>を</w:t>
      </w:r>
      <w:r w:rsidR="00573AE2" w:rsidRPr="00F96C2B">
        <w:rPr>
          <w:rFonts w:hAnsi="ＭＳ 明朝" w:hint="eastAsia"/>
        </w:rPr>
        <w:t>獲得すること。</w:t>
      </w:r>
    </w:p>
    <w:p w14:paraId="4B61127D" w14:textId="4D65333D" w:rsidR="00EE273B" w:rsidRPr="00F96C2B" w:rsidRDefault="00A2202C" w:rsidP="00A2202C">
      <w:pPr>
        <w:pStyle w:val="ab"/>
        <w:ind w:firstLineChars="100" w:firstLine="210"/>
        <w:rPr>
          <w:rFonts w:hAnsi="ＭＳ 明朝"/>
        </w:rPr>
      </w:pPr>
      <w:r w:rsidRPr="00F96C2B">
        <w:rPr>
          <w:rFonts w:hAnsi="ＭＳ 明朝" w:hint="eastAsia"/>
        </w:rPr>
        <w:t xml:space="preserve">⑷　</w:t>
      </w:r>
      <w:r w:rsidR="00EE273B" w:rsidRPr="00F96C2B">
        <w:rPr>
          <w:rFonts w:hAnsi="ＭＳ 明朝" w:hint="eastAsia"/>
        </w:rPr>
        <w:t>効果検証</w:t>
      </w:r>
    </w:p>
    <w:p w14:paraId="3E6B793D" w14:textId="610A1128" w:rsidR="00EE273B" w:rsidRPr="00F96C2B" w:rsidRDefault="00EE273B" w:rsidP="00EE273B">
      <w:pPr>
        <w:pStyle w:val="ab"/>
        <w:ind w:left="420" w:hangingChars="200" w:hanging="420"/>
        <w:rPr>
          <w:rFonts w:hAnsi="ＭＳ 明朝"/>
        </w:rPr>
      </w:pPr>
      <w:r w:rsidRPr="00F96C2B">
        <w:rPr>
          <w:rFonts w:hAnsi="ＭＳ 明朝" w:hint="eastAsia"/>
        </w:rPr>
        <w:t xml:space="preserve">　　　各年度事業実施後に、実施内容を踏まえた課題や改善点を抽出するとともに発注者と効果検証を行い、次年度以降の事業に反映させること。</w:t>
      </w:r>
    </w:p>
    <w:p w14:paraId="5DFCB847" w14:textId="6DB8A5B6" w:rsidR="00CB291A" w:rsidRPr="00F96C2B" w:rsidRDefault="00EE273B" w:rsidP="00A2202C">
      <w:pPr>
        <w:pStyle w:val="ab"/>
        <w:ind w:firstLineChars="100" w:firstLine="210"/>
        <w:rPr>
          <w:rFonts w:hAnsi="ＭＳ 明朝"/>
        </w:rPr>
      </w:pPr>
      <w:r w:rsidRPr="00F96C2B">
        <w:rPr>
          <w:rFonts w:hAnsi="ＭＳ 明朝" w:hint="eastAsia"/>
        </w:rPr>
        <w:t xml:space="preserve">⑸　</w:t>
      </w:r>
      <w:r w:rsidR="00CB291A" w:rsidRPr="00F96C2B">
        <w:rPr>
          <w:rFonts w:hAnsi="ＭＳ 明朝" w:hint="eastAsia"/>
        </w:rPr>
        <w:t>その他</w:t>
      </w:r>
    </w:p>
    <w:p w14:paraId="07913071" w14:textId="6A2F4E55" w:rsidR="008511D2" w:rsidRPr="00F96C2B" w:rsidRDefault="00CB291A" w:rsidP="00A2202C">
      <w:pPr>
        <w:ind w:leftChars="200" w:left="420" w:firstLineChars="100" w:firstLine="210"/>
        <w:rPr>
          <w:rFonts w:hAnsi="ＭＳ 明朝"/>
          <w:szCs w:val="21"/>
        </w:rPr>
      </w:pPr>
      <w:r w:rsidRPr="00F96C2B">
        <w:rPr>
          <w:rFonts w:hAnsi="ＭＳ 明朝" w:hint="eastAsia"/>
          <w:szCs w:val="21"/>
        </w:rPr>
        <w:t>事業の実施にあたり、コンテンツの内容等については、提案内容をもとに、発注者と協議・調整のうえ決定</w:t>
      </w:r>
      <w:r w:rsidR="00290D73" w:rsidRPr="00F96C2B">
        <w:rPr>
          <w:rFonts w:hAnsi="ＭＳ 明朝" w:hint="eastAsia"/>
          <w:szCs w:val="21"/>
        </w:rPr>
        <w:t>する。</w:t>
      </w:r>
      <w:r w:rsidRPr="00F96C2B">
        <w:rPr>
          <w:rFonts w:hAnsi="ＭＳ 明朝" w:hint="eastAsia"/>
          <w:szCs w:val="21"/>
        </w:rPr>
        <w:t>その際、予算の範囲内で、発注者がコンテンツの追加・変更</w:t>
      </w:r>
      <w:r w:rsidR="00186D40" w:rsidRPr="00F96C2B">
        <w:rPr>
          <w:rFonts w:hAnsi="ＭＳ 明朝" w:hint="eastAsia"/>
          <w:szCs w:val="21"/>
        </w:rPr>
        <w:t>等</w:t>
      </w:r>
      <w:r w:rsidRPr="00F96C2B">
        <w:rPr>
          <w:rFonts w:hAnsi="ＭＳ 明朝" w:hint="eastAsia"/>
          <w:szCs w:val="21"/>
        </w:rPr>
        <w:t>を求めることがあ</w:t>
      </w:r>
      <w:r w:rsidR="00290D73" w:rsidRPr="00F96C2B">
        <w:rPr>
          <w:rFonts w:hAnsi="ＭＳ 明朝" w:hint="eastAsia"/>
          <w:szCs w:val="21"/>
        </w:rPr>
        <w:t>る。</w:t>
      </w:r>
    </w:p>
    <w:p w14:paraId="0CDB9B4A" w14:textId="752195F0" w:rsidR="00186D40" w:rsidRPr="00F96C2B" w:rsidRDefault="00186D40" w:rsidP="008A75B1">
      <w:pPr>
        <w:ind w:left="630" w:hangingChars="300" w:hanging="630"/>
        <w:rPr>
          <w:rFonts w:hAnsi="ＭＳ 明朝"/>
          <w:szCs w:val="21"/>
        </w:rPr>
      </w:pPr>
    </w:p>
    <w:p w14:paraId="2481FEEB" w14:textId="3BDBB5F8" w:rsidR="00A2202C" w:rsidRPr="00F96C2B" w:rsidRDefault="00A2202C" w:rsidP="008A75B1">
      <w:pPr>
        <w:ind w:left="630" w:hangingChars="300" w:hanging="630"/>
        <w:rPr>
          <w:rFonts w:hAnsi="ＭＳ 明朝"/>
          <w:szCs w:val="21"/>
        </w:rPr>
      </w:pPr>
    </w:p>
    <w:p w14:paraId="519F5E92" w14:textId="0878E43D" w:rsidR="008D3759" w:rsidRPr="00F96C2B" w:rsidRDefault="008D3759" w:rsidP="008A75B1">
      <w:pPr>
        <w:rPr>
          <w:rFonts w:ascii="ＭＳ ゴシック" w:eastAsia="ＭＳ ゴシック" w:hAnsi="ＭＳ ゴシック"/>
          <w:bCs/>
          <w:szCs w:val="21"/>
        </w:rPr>
      </w:pPr>
      <w:r w:rsidRPr="00F96C2B">
        <w:rPr>
          <w:rFonts w:ascii="ＭＳ ゴシック" w:eastAsia="ＭＳ ゴシック" w:hAnsi="ＭＳ ゴシック" w:hint="eastAsia"/>
          <w:bCs/>
          <w:szCs w:val="21"/>
        </w:rPr>
        <w:t xml:space="preserve">４　日程　</w:t>
      </w:r>
    </w:p>
    <w:p w14:paraId="69FBDC4E" w14:textId="32F368BA" w:rsidR="00D77DD3" w:rsidRPr="00F96C2B" w:rsidRDefault="00D9546B" w:rsidP="00D9546B">
      <w:pPr>
        <w:ind w:firstLineChars="100" w:firstLine="210"/>
        <w:rPr>
          <w:rFonts w:hAnsi="ＭＳ 明朝"/>
          <w:szCs w:val="21"/>
        </w:rPr>
      </w:pPr>
      <w:r w:rsidRPr="00F96C2B">
        <w:rPr>
          <w:rFonts w:hAnsi="ＭＳ 明朝" w:hint="eastAsia"/>
          <w:szCs w:val="21"/>
        </w:rPr>
        <w:t>・</w:t>
      </w:r>
      <w:r w:rsidR="00D77DD3" w:rsidRPr="00F96C2B">
        <w:rPr>
          <w:rFonts w:hAnsi="ＭＳ 明朝" w:hint="eastAsia"/>
          <w:szCs w:val="21"/>
        </w:rPr>
        <w:t xml:space="preserve">公募開始　　　　　　　　　　　</w:t>
      </w:r>
      <w:r w:rsidR="00EE273B" w:rsidRPr="00F96C2B">
        <w:rPr>
          <w:rFonts w:hAnsi="ＭＳ 明朝" w:hint="eastAsia"/>
          <w:szCs w:val="21"/>
        </w:rPr>
        <w:t xml:space="preserve">　</w:t>
      </w:r>
      <w:r w:rsidR="00D77DD3" w:rsidRPr="00F96C2B">
        <w:rPr>
          <w:rFonts w:hAnsi="ＭＳ 明朝" w:hint="eastAsia"/>
          <w:szCs w:val="21"/>
        </w:rPr>
        <w:t>令和</w:t>
      </w:r>
      <w:r w:rsidR="003F1CF7" w:rsidRPr="00F96C2B">
        <w:rPr>
          <w:rFonts w:hAnsi="ＭＳ 明朝" w:hint="eastAsia"/>
          <w:szCs w:val="21"/>
        </w:rPr>
        <w:t>７</w:t>
      </w:r>
      <w:r w:rsidR="00D77DD3" w:rsidRPr="00F96C2B">
        <w:rPr>
          <w:rFonts w:hAnsi="ＭＳ 明朝" w:hint="eastAsia"/>
          <w:szCs w:val="21"/>
        </w:rPr>
        <w:t>年</w:t>
      </w:r>
      <w:r w:rsidR="008C13BD" w:rsidRPr="00F96C2B">
        <w:rPr>
          <w:rFonts w:hAnsi="ＭＳ 明朝" w:hint="eastAsia"/>
          <w:szCs w:val="21"/>
        </w:rPr>
        <w:t>12</w:t>
      </w:r>
      <w:r w:rsidR="00D77DD3" w:rsidRPr="00F96C2B">
        <w:rPr>
          <w:rFonts w:hAnsi="ＭＳ 明朝" w:hint="eastAsia"/>
          <w:szCs w:val="21"/>
        </w:rPr>
        <w:t>月</w:t>
      </w:r>
      <w:r w:rsidR="008C13BD" w:rsidRPr="00F96C2B">
        <w:rPr>
          <w:rFonts w:hAnsi="ＭＳ 明朝" w:hint="eastAsia"/>
          <w:szCs w:val="21"/>
        </w:rPr>
        <w:t xml:space="preserve"> </w:t>
      </w:r>
      <w:r w:rsidR="00334215" w:rsidRPr="00F96C2B">
        <w:rPr>
          <w:rFonts w:hAnsi="ＭＳ 明朝" w:hint="eastAsia"/>
          <w:szCs w:val="21"/>
        </w:rPr>
        <w:t>１</w:t>
      </w:r>
      <w:r w:rsidR="00D77DD3" w:rsidRPr="00F96C2B">
        <w:rPr>
          <w:rFonts w:hAnsi="ＭＳ 明朝" w:hint="eastAsia"/>
          <w:szCs w:val="21"/>
        </w:rPr>
        <w:t>日（</w:t>
      </w:r>
      <w:r w:rsidR="00334215" w:rsidRPr="00F96C2B">
        <w:rPr>
          <w:rFonts w:hAnsi="ＭＳ 明朝" w:hint="eastAsia"/>
          <w:szCs w:val="21"/>
        </w:rPr>
        <w:t>月</w:t>
      </w:r>
      <w:r w:rsidR="00D77DD3" w:rsidRPr="00F96C2B">
        <w:rPr>
          <w:rFonts w:hAnsi="ＭＳ 明朝" w:hint="eastAsia"/>
          <w:szCs w:val="21"/>
        </w:rPr>
        <w:t>）</w:t>
      </w:r>
    </w:p>
    <w:p w14:paraId="7E3F914C" w14:textId="3F058468" w:rsidR="00D77DD3" w:rsidRPr="00F96C2B" w:rsidRDefault="00D9546B" w:rsidP="008C13BD">
      <w:pPr>
        <w:ind w:firstLineChars="100" w:firstLine="210"/>
        <w:rPr>
          <w:rFonts w:hAnsi="ＭＳ 明朝"/>
          <w:szCs w:val="21"/>
        </w:rPr>
      </w:pPr>
      <w:r w:rsidRPr="00F96C2B">
        <w:rPr>
          <w:rFonts w:hAnsi="ＭＳ 明朝" w:hint="eastAsia"/>
          <w:szCs w:val="21"/>
        </w:rPr>
        <w:t>・</w:t>
      </w:r>
      <w:r w:rsidR="00D77DD3" w:rsidRPr="00F96C2B">
        <w:rPr>
          <w:rFonts w:hAnsi="ＭＳ 明朝" w:hint="eastAsia"/>
          <w:szCs w:val="21"/>
        </w:rPr>
        <w:t xml:space="preserve">説明会参加申込書提出期限　　　</w:t>
      </w:r>
      <w:r w:rsidR="00EE273B" w:rsidRPr="00F96C2B">
        <w:rPr>
          <w:rFonts w:hAnsi="ＭＳ 明朝" w:hint="eastAsia"/>
          <w:szCs w:val="21"/>
        </w:rPr>
        <w:t xml:space="preserve">　</w:t>
      </w:r>
      <w:r w:rsidR="00D77DD3" w:rsidRPr="00F96C2B">
        <w:rPr>
          <w:rFonts w:hAnsi="ＭＳ 明朝" w:hint="eastAsia"/>
          <w:szCs w:val="21"/>
        </w:rPr>
        <w:t>令和</w:t>
      </w:r>
      <w:r w:rsidR="00DF690A" w:rsidRPr="00F96C2B">
        <w:rPr>
          <w:rFonts w:hAnsi="ＭＳ 明朝" w:hint="eastAsia"/>
          <w:szCs w:val="21"/>
        </w:rPr>
        <w:t>７</w:t>
      </w:r>
      <w:r w:rsidR="00D77DD3" w:rsidRPr="00F96C2B">
        <w:rPr>
          <w:rFonts w:hAnsi="ＭＳ 明朝" w:hint="eastAsia"/>
          <w:szCs w:val="21"/>
        </w:rPr>
        <w:t>年</w:t>
      </w:r>
      <w:r w:rsidRPr="00F96C2B">
        <w:rPr>
          <w:rFonts w:hAnsi="ＭＳ 明朝" w:hint="eastAsia"/>
          <w:szCs w:val="21"/>
        </w:rPr>
        <w:t>1</w:t>
      </w:r>
      <w:r w:rsidR="008C13BD" w:rsidRPr="00F96C2B">
        <w:rPr>
          <w:rFonts w:hAnsi="ＭＳ 明朝" w:hint="eastAsia"/>
          <w:szCs w:val="21"/>
        </w:rPr>
        <w:t>2</w:t>
      </w:r>
      <w:r w:rsidR="00D77DD3" w:rsidRPr="00F96C2B">
        <w:rPr>
          <w:rFonts w:hAnsi="ＭＳ 明朝" w:hint="eastAsia"/>
          <w:szCs w:val="21"/>
        </w:rPr>
        <w:t>月</w:t>
      </w:r>
      <w:r w:rsidR="008C13BD" w:rsidRPr="00F96C2B">
        <w:rPr>
          <w:rFonts w:hAnsi="ＭＳ 明朝"/>
          <w:szCs w:val="21"/>
        </w:rPr>
        <w:t xml:space="preserve"> </w:t>
      </w:r>
      <w:r w:rsidR="00334215" w:rsidRPr="00F96C2B">
        <w:rPr>
          <w:rFonts w:hAnsi="ＭＳ 明朝" w:hint="eastAsia"/>
          <w:szCs w:val="21"/>
        </w:rPr>
        <w:t>４</w:t>
      </w:r>
      <w:r w:rsidR="008C13BD" w:rsidRPr="00F96C2B">
        <w:rPr>
          <w:rFonts w:hAnsi="ＭＳ 明朝" w:hint="eastAsia"/>
          <w:szCs w:val="21"/>
        </w:rPr>
        <w:t>日</w:t>
      </w:r>
      <w:r w:rsidR="00D77DD3" w:rsidRPr="00F96C2B">
        <w:rPr>
          <w:rFonts w:hAnsi="ＭＳ 明朝" w:hint="eastAsia"/>
          <w:szCs w:val="21"/>
        </w:rPr>
        <w:t>（</w:t>
      </w:r>
      <w:r w:rsidR="00334215" w:rsidRPr="00F96C2B">
        <w:rPr>
          <w:rFonts w:hAnsi="ＭＳ 明朝" w:hint="eastAsia"/>
          <w:szCs w:val="21"/>
        </w:rPr>
        <w:t>木</w:t>
      </w:r>
      <w:r w:rsidR="00D77DD3" w:rsidRPr="00F96C2B">
        <w:rPr>
          <w:rFonts w:hAnsi="ＭＳ 明朝" w:hint="eastAsia"/>
          <w:szCs w:val="21"/>
        </w:rPr>
        <w:t>）正午まで</w:t>
      </w:r>
    </w:p>
    <w:p w14:paraId="67B5FF34" w14:textId="51B565A5" w:rsidR="00D77DD3" w:rsidRPr="00F96C2B" w:rsidRDefault="00D9546B" w:rsidP="00D9546B">
      <w:pPr>
        <w:ind w:firstLineChars="100" w:firstLine="210"/>
        <w:rPr>
          <w:rFonts w:hAnsi="ＭＳ 明朝"/>
          <w:szCs w:val="21"/>
        </w:rPr>
      </w:pPr>
      <w:r w:rsidRPr="00F96C2B">
        <w:rPr>
          <w:rFonts w:hAnsi="ＭＳ 明朝" w:hint="eastAsia"/>
          <w:szCs w:val="21"/>
        </w:rPr>
        <w:t>・</w:t>
      </w:r>
      <w:r w:rsidR="00D77DD3" w:rsidRPr="00F96C2B">
        <w:rPr>
          <w:rFonts w:hAnsi="ＭＳ 明朝" w:hint="eastAsia"/>
          <w:szCs w:val="21"/>
        </w:rPr>
        <w:t xml:space="preserve">説明会　　　　　　　　　　　　</w:t>
      </w:r>
      <w:r w:rsidR="00EE273B" w:rsidRPr="00F96C2B">
        <w:rPr>
          <w:rFonts w:hAnsi="ＭＳ 明朝" w:hint="eastAsia"/>
          <w:szCs w:val="21"/>
        </w:rPr>
        <w:t xml:space="preserve">　</w:t>
      </w:r>
      <w:r w:rsidR="00D77DD3" w:rsidRPr="00F96C2B">
        <w:rPr>
          <w:rFonts w:hAnsi="ＭＳ 明朝" w:hint="eastAsia"/>
          <w:szCs w:val="21"/>
        </w:rPr>
        <w:t>令和</w:t>
      </w:r>
      <w:r w:rsidR="00DF690A" w:rsidRPr="00F96C2B">
        <w:rPr>
          <w:rFonts w:hAnsi="ＭＳ 明朝" w:hint="eastAsia"/>
          <w:szCs w:val="21"/>
        </w:rPr>
        <w:t>７</w:t>
      </w:r>
      <w:r w:rsidR="00D77DD3" w:rsidRPr="00F96C2B">
        <w:rPr>
          <w:rFonts w:hAnsi="ＭＳ 明朝" w:hint="eastAsia"/>
          <w:szCs w:val="21"/>
        </w:rPr>
        <w:t>年</w:t>
      </w:r>
      <w:r w:rsidRPr="00F96C2B">
        <w:rPr>
          <w:rFonts w:hAnsi="ＭＳ 明朝" w:hint="eastAsia"/>
          <w:szCs w:val="21"/>
        </w:rPr>
        <w:t>1</w:t>
      </w:r>
      <w:r w:rsidR="008C13BD" w:rsidRPr="00F96C2B">
        <w:rPr>
          <w:rFonts w:hAnsi="ＭＳ 明朝" w:hint="eastAsia"/>
          <w:szCs w:val="21"/>
        </w:rPr>
        <w:t>2</w:t>
      </w:r>
      <w:r w:rsidR="00D77DD3" w:rsidRPr="00F96C2B">
        <w:rPr>
          <w:rFonts w:hAnsi="ＭＳ 明朝" w:hint="eastAsia"/>
          <w:szCs w:val="21"/>
        </w:rPr>
        <w:t>月</w:t>
      </w:r>
      <w:r w:rsidR="00334215" w:rsidRPr="00F96C2B">
        <w:rPr>
          <w:rFonts w:hAnsi="ＭＳ 明朝" w:hint="eastAsia"/>
          <w:szCs w:val="21"/>
        </w:rPr>
        <w:t xml:space="preserve"> ８</w:t>
      </w:r>
      <w:r w:rsidR="00D77DD3" w:rsidRPr="00F96C2B">
        <w:rPr>
          <w:rFonts w:hAnsi="ＭＳ 明朝" w:hint="eastAsia"/>
          <w:szCs w:val="21"/>
        </w:rPr>
        <w:t>日（</w:t>
      </w:r>
      <w:r w:rsidR="00334215" w:rsidRPr="00F96C2B">
        <w:rPr>
          <w:rFonts w:hAnsi="ＭＳ 明朝" w:hint="eastAsia"/>
          <w:szCs w:val="21"/>
        </w:rPr>
        <w:t>月</w:t>
      </w:r>
      <w:r w:rsidR="00D77DD3" w:rsidRPr="00F96C2B">
        <w:rPr>
          <w:rFonts w:hAnsi="ＭＳ 明朝" w:hint="eastAsia"/>
          <w:szCs w:val="21"/>
        </w:rPr>
        <w:t>）</w:t>
      </w:r>
      <w:r w:rsidR="00334215" w:rsidRPr="00F96C2B">
        <w:rPr>
          <w:rFonts w:hAnsi="ＭＳ 明朝" w:hint="eastAsia"/>
          <w:szCs w:val="21"/>
        </w:rPr>
        <w:t>10</w:t>
      </w:r>
      <w:r w:rsidR="00DF690A" w:rsidRPr="00F96C2B">
        <w:rPr>
          <w:rFonts w:hAnsi="ＭＳ 明朝" w:hint="eastAsia"/>
          <w:szCs w:val="21"/>
        </w:rPr>
        <w:t>時</w:t>
      </w:r>
      <w:r w:rsidR="00334215" w:rsidRPr="00F96C2B">
        <w:rPr>
          <w:rFonts w:hAnsi="ＭＳ 明朝" w:hint="eastAsia"/>
          <w:szCs w:val="21"/>
        </w:rPr>
        <w:t>30分～</w:t>
      </w:r>
    </w:p>
    <w:p w14:paraId="4C0C4BA0" w14:textId="370938F1" w:rsidR="00D77DD3" w:rsidRPr="00F96C2B" w:rsidRDefault="00D9546B" w:rsidP="00D9546B">
      <w:pPr>
        <w:ind w:firstLineChars="100" w:firstLine="210"/>
        <w:rPr>
          <w:rFonts w:hAnsi="ＭＳ 明朝"/>
          <w:szCs w:val="21"/>
        </w:rPr>
      </w:pPr>
      <w:r w:rsidRPr="00F96C2B">
        <w:rPr>
          <w:rFonts w:hAnsi="ＭＳ 明朝" w:hint="eastAsia"/>
          <w:szCs w:val="21"/>
        </w:rPr>
        <w:t>・</w:t>
      </w:r>
      <w:r w:rsidR="00D77DD3" w:rsidRPr="00F96C2B">
        <w:rPr>
          <w:rFonts w:hAnsi="ＭＳ 明朝" w:hint="eastAsia"/>
          <w:szCs w:val="21"/>
        </w:rPr>
        <w:t xml:space="preserve">質問事項の提出締切　　　　　　</w:t>
      </w:r>
      <w:r w:rsidR="00EE273B" w:rsidRPr="00F96C2B">
        <w:rPr>
          <w:rFonts w:hAnsi="ＭＳ 明朝" w:hint="eastAsia"/>
          <w:szCs w:val="21"/>
        </w:rPr>
        <w:t xml:space="preserve">　</w:t>
      </w:r>
      <w:r w:rsidR="00D77DD3" w:rsidRPr="00F96C2B">
        <w:rPr>
          <w:rFonts w:hAnsi="ＭＳ 明朝" w:hint="eastAsia"/>
          <w:szCs w:val="21"/>
        </w:rPr>
        <w:t>令和</w:t>
      </w:r>
      <w:r w:rsidR="00DF690A" w:rsidRPr="00F96C2B">
        <w:rPr>
          <w:rFonts w:hAnsi="ＭＳ 明朝" w:hint="eastAsia"/>
          <w:szCs w:val="21"/>
        </w:rPr>
        <w:t>７</w:t>
      </w:r>
      <w:r w:rsidR="00D77DD3" w:rsidRPr="00F96C2B">
        <w:rPr>
          <w:rFonts w:hAnsi="ＭＳ 明朝" w:hint="eastAsia"/>
          <w:szCs w:val="21"/>
        </w:rPr>
        <w:t>年</w:t>
      </w:r>
      <w:r w:rsidR="008C13BD" w:rsidRPr="00F96C2B">
        <w:rPr>
          <w:rFonts w:hAnsi="ＭＳ 明朝" w:hint="eastAsia"/>
          <w:szCs w:val="21"/>
        </w:rPr>
        <w:t>12</w:t>
      </w:r>
      <w:r w:rsidR="00D77DD3" w:rsidRPr="00F96C2B">
        <w:rPr>
          <w:rFonts w:hAnsi="ＭＳ 明朝" w:hint="eastAsia"/>
          <w:szCs w:val="21"/>
        </w:rPr>
        <w:t>月</w:t>
      </w:r>
      <w:r w:rsidR="00334215" w:rsidRPr="00F96C2B">
        <w:rPr>
          <w:rFonts w:hAnsi="ＭＳ 明朝" w:hint="eastAsia"/>
          <w:szCs w:val="21"/>
        </w:rPr>
        <w:t>12</w:t>
      </w:r>
      <w:r w:rsidR="00D77DD3" w:rsidRPr="00F96C2B">
        <w:rPr>
          <w:rFonts w:hAnsi="ＭＳ 明朝" w:hint="eastAsia"/>
          <w:szCs w:val="21"/>
        </w:rPr>
        <w:t>日（</w:t>
      </w:r>
      <w:r w:rsidR="00334215" w:rsidRPr="00F96C2B">
        <w:rPr>
          <w:rFonts w:hAnsi="ＭＳ 明朝" w:hint="eastAsia"/>
          <w:szCs w:val="21"/>
        </w:rPr>
        <w:t>金</w:t>
      </w:r>
      <w:r w:rsidR="00D77DD3" w:rsidRPr="00F96C2B">
        <w:rPr>
          <w:rFonts w:hAnsi="ＭＳ 明朝" w:hint="eastAsia"/>
          <w:szCs w:val="21"/>
        </w:rPr>
        <w:t>）</w:t>
      </w:r>
      <w:r w:rsidRPr="00F96C2B">
        <w:rPr>
          <w:rFonts w:hAnsi="ＭＳ 明朝" w:hint="eastAsia"/>
          <w:szCs w:val="21"/>
        </w:rPr>
        <w:t>正午</w:t>
      </w:r>
      <w:r w:rsidR="00D77DD3" w:rsidRPr="00F96C2B">
        <w:rPr>
          <w:rFonts w:hAnsi="ＭＳ 明朝" w:hint="eastAsia"/>
          <w:szCs w:val="21"/>
        </w:rPr>
        <w:t>まで</w:t>
      </w:r>
    </w:p>
    <w:p w14:paraId="0EBE1BE2" w14:textId="77DA52C2" w:rsidR="00D77DD3" w:rsidRPr="00F96C2B" w:rsidRDefault="00D9546B" w:rsidP="00D9546B">
      <w:pPr>
        <w:ind w:firstLineChars="100" w:firstLine="210"/>
        <w:rPr>
          <w:rFonts w:hAnsi="ＭＳ 明朝"/>
          <w:szCs w:val="21"/>
        </w:rPr>
      </w:pPr>
      <w:r w:rsidRPr="00F96C2B">
        <w:rPr>
          <w:rFonts w:hAnsi="ＭＳ 明朝" w:hint="eastAsia"/>
          <w:szCs w:val="21"/>
        </w:rPr>
        <w:t>・</w:t>
      </w:r>
      <w:r w:rsidR="00D77DD3" w:rsidRPr="00F96C2B">
        <w:rPr>
          <w:rFonts w:hAnsi="ＭＳ 明朝" w:hint="eastAsia"/>
          <w:szCs w:val="21"/>
        </w:rPr>
        <w:t xml:space="preserve">質問事項に対する回答　　　　　</w:t>
      </w:r>
      <w:r w:rsidR="00EE273B" w:rsidRPr="00F96C2B">
        <w:rPr>
          <w:rFonts w:hAnsi="ＭＳ 明朝" w:hint="eastAsia"/>
          <w:szCs w:val="21"/>
        </w:rPr>
        <w:t xml:space="preserve">　</w:t>
      </w:r>
      <w:r w:rsidR="00D77DD3" w:rsidRPr="00F96C2B">
        <w:rPr>
          <w:rFonts w:hAnsi="ＭＳ 明朝" w:hint="eastAsia"/>
          <w:szCs w:val="21"/>
        </w:rPr>
        <w:t>令和</w:t>
      </w:r>
      <w:r w:rsidR="00DF690A" w:rsidRPr="00F96C2B">
        <w:rPr>
          <w:rFonts w:hAnsi="ＭＳ 明朝" w:hint="eastAsia"/>
          <w:szCs w:val="21"/>
        </w:rPr>
        <w:t>７</w:t>
      </w:r>
      <w:r w:rsidR="00D77DD3" w:rsidRPr="00F96C2B">
        <w:rPr>
          <w:rFonts w:hAnsi="ＭＳ 明朝" w:hint="eastAsia"/>
          <w:szCs w:val="21"/>
        </w:rPr>
        <w:t>年</w:t>
      </w:r>
      <w:r w:rsidR="00FB1AEA" w:rsidRPr="00F96C2B">
        <w:rPr>
          <w:rFonts w:hAnsi="ＭＳ 明朝" w:hint="eastAsia"/>
          <w:szCs w:val="21"/>
        </w:rPr>
        <w:t>12</w:t>
      </w:r>
      <w:r w:rsidR="00D77DD3" w:rsidRPr="00F96C2B">
        <w:rPr>
          <w:rFonts w:hAnsi="ＭＳ 明朝" w:hint="eastAsia"/>
          <w:szCs w:val="21"/>
        </w:rPr>
        <w:t>月</w:t>
      </w:r>
      <w:r w:rsidR="00334215" w:rsidRPr="00F96C2B">
        <w:rPr>
          <w:rFonts w:hAnsi="ＭＳ 明朝" w:hint="eastAsia"/>
          <w:szCs w:val="21"/>
        </w:rPr>
        <w:t>18</w:t>
      </w:r>
      <w:r w:rsidR="00D77DD3" w:rsidRPr="00F96C2B">
        <w:rPr>
          <w:rFonts w:hAnsi="ＭＳ 明朝" w:hint="eastAsia"/>
          <w:szCs w:val="21"/>
        </w:rPr>
        <w:t>日（</w:t>
      </w:r>
      <w:r w:rsidR="00334215" w:rsidRPr="00F96C2B">
        <w:rPr>
          <w:rFonts w:hAnsi="ＭＳ 明朝" w:hint="eastAsia"/>
          <w:szCs w:val="21"/>
        </w:rPr>
        <w:t>木</w:t>
      </w:r>
      <w:r w:rsidR="00D77DD3" w:rsidRPr="00F96C2B">
        <w:rPr>
          <w:rFonts w:hAnsi="ＭＳ 明朝" w:hint="eastAsia"/>
          <w:szCs w:val="21"/>
        </w:rPr>
        <w:t>）午後５時まで</w:t>
      </w:r>
    </w:p>
    <w:p w14:paraId="2E407004" w14:textId="4BBC6CB7" w:rsidR="00D77DD3" w:rsidRPr="00F96C2B" w:rsidRDefault="00D9546B" w:rsidP="00D9546B">
      <w:pPr>
        <w:ind w:firstLineChars="100" w:firstLine="210"/>
        <w:rPr>
          <w:rFonts w:hAnsi="ＭＳ 明朝"/>
          <w:szCs w:val="21"/>
        </w:rPr>
      </w:pPr>
      <w:r w:rsidRPr="00F96C2B">
        <w:rPr>
          <w:rFonts w:hAnsi="ＭＳ 明朝" w:hint="eastAsia"/>
          <w:szCs w:val="21"/>
        </w:rPr>
        <w:t>・</w:t>
      </w:r>
      <w:r w:rsidR="00D77DD3" w:rsidRPr="00F96C2B">
        <w:rPr>
          <w:rFonts w:hAnsi="ＭＳ 明朝" w:hint="eastAsia"/>
          <w:szCs w:val="21"/>
        </w:rPr>
        <w:t xml:space="preserve">提案書等の提出期限　　　　　　</w:t>
      </w:r>
      <w:r w:rsidR="00EE273B" w:rsidRPr="00F96C2B">
        <w:rPr>
          <w:rFonts w:hAnsi="ＭＳ 明朝" w:hint="eastAsia"/>
          <w:szCs w:val="21"/>
        </w:rPr>
        <w:t xml:space="preserve">　</w:t>
      </w:r>
      <w:r w:rsidR="00D77DD3" w:rsidRPr="00F96C2B">
        <w:rPr>
          <w:rFonts w:hAnsi="ＭＳ 明朝" w:hint="eastAsia"/>
          <w:szCs w:val="21"/>
        </w:rPr>
        <w:t>令和</w:t>
      </w:r>
      <w:r w:rsidR="008C13BD" w:rsidRPr="00F96C2B">
        <w:rPr>
          <w:rFonts w:hAnsi="ＭＳ 明朝" w:hint="eastAsia"/>
          <w:szCs w:val="21"/>
        </w:rPr>
        <w:t>８</w:t>
      </w:r>
      <w:r w:rsidR="00D77DD3" w:rsidRPr="00F96C2B">
        <w:rPr>
          <w:rFonts w:hAnsi="ＭＳ 明朝" w:hint="eastAsia"/>
          <w:szCs w:val="21"/>
        </w:rPr>
        <w:t>年</w:t>
      </w:r>
      <w:r w:rsidR="008C13BD" w:rsidRPr="00F96C2B">
        <w:rPr>
          <w:rFonts w:hAnsi="ＭＳ 明朝" w:hint="eastAsia"/>
          <w:szCs w:val="21"/>
        </w:rPr>
        <w:t xml:space="preserve"> １</w:t>
      </w:r>
      <w:r w:rsidR="00D77DD3" w:rsidRPr="00F96C2B">
        <w:rPr>
          <w:rFonts w:hAnsi="ＭＳ 明朝" w:hint="eastAsia"/>
          <w:szCs w:val="21"/>
        </w:rPr>
        <w:t>月</w:t>
      </w:r>
      <w:r w:rsidR="008018E1" w:rsidRPr="00F96C2B">
        <w:rPr>
          <w:rFonts w:hAnsi="ＭＳ 明朝" w:hint="eastAsia"/>
          <w:szCs w:val="21"/>
        </w:rPr>
        <w:t>14</w:t>
      </w:r>
      <w:r w:rsidR="00D77DD3" w:rsidRPr="00F96C2B">
        <w:rPr>
          <w:rFonts w:hAnsi="ＭＳ 明朝" w:hint="eastAsia"/>
          <w:szCs w:val="21"/>
        </w:rPr>
        <w:t>日（</w:t>
      </w:r>
      <w:r w:rsidR="008018E1" w:rsidRPr="00F96C2B">
        <w:rPr>
          <w:rFonts w:hAnsi="ＭＳ 明朝" w:hint="eastAsia"/>
          <w:szCs w:val="21"/>
        </w:rPr>
        <w:t>水</w:t>
      </w:r>
      <w:r w:rsidR="00D77DD3" w:rsidRPr="00F96C2B">
        <w:rPr>
          <w:rFonts w:hAnsi="ＭＳ 明朝" w:hint="eastAsia"/>
          <w:szCs w:val="21"/>
        </w:rPr>
        <w:t>）</w:t>
      </w:r>
      <w:r w:rsidR="00FB1AEA" w:rsidRPr="00F96C2B">
        <w:rPr>
          <w:rFonts w:hAnsi="ＭＳ 明朝" w:hint="eastAsia"/>
          <w:szCs w:val="21"/>
        </w:rPr>
        <w:t>正午</w:t>
      </w:r>
      <w:r w:rsidR="00D77DD3" w:rsidRPr="00F96C2B">
        <w:rPr>
          <w:rFonts w:hAnsi="ＭＳ 明朝" w:hint="eastAsia"/>
          <w:szCs w:val="21"/>
        </w:rPr>
        <w:t>まで</w:t>
      </w:r>
    </w:p>
    <w:p w14:paraId="3A474856" w14:textId="16FCD9B5" w:rsidR="00A948C3" w:rsidRPr="00F96C2B" w:rsidRDefault="00D9546B" w:rsidP="00D9546B">
      <w:pPr>
        <w:ind w:firstLineChars="100" w:firstLine="210"/>
        <w:rPr>
          <w:rFonts w:hAnsi="ＭＳ 明朝"/>
          <w:szCs w:val="21"/>
        </w:rPr>
      </w:pPr>
      <w:r w:rsidRPr="00F96C2B">
        <w:rPr>
          <w:rFonts w:hAnsi="ＭＳ 明朝" w:hint="eastAsia"/>
          <w:szCs w:val="21"/>
        </w:rPr>
        <w:t>・</w:t>
      </w:r>
      <w:r w:rsidR="00EE273B" w:rsidRPr="00F96C2B">
        <w:rPr>
          <w:rFonts w:hAnsi="ＭＳ 明朝" w:hint="eastAsia"/>
          <w:szCs w:val="21"/>
        </w:rPr>
        <w:t>選定委員会（プロポーザル</w:t>
      </w:r>
      <w:r w:rsidR="00D77DD3" w:rsidRPr="00F96C2B">
        <w:rPr>
          <w:rFonts w:hAnsi="ＭＳ 明朝" w:hint="eastAsia"/>
          <w:szCs w:val="21"/>
        </w:rPr>
        <w:t>審査</w:t>
      </w:r>
      <w:r w:rsidR="00EE273B" w:rsidRPr="00F96C2B">
        <w:rPr>
          <w:rFonts w:hAnsi="ＭＳ 明朝" w:hint="eastAsia"/>
          <w:szCs w:val="21"/>
        </w:rPr>
        <w:t xml:space="preserve">）　</w:t>
      </w:r>
      <w:r w:rsidR="00D77DD3" w:rsidRPr="00F96C2B">
        <w:rPr>
          <w:rFonts w:hAnsi="ＭＳ 明朝" w:hint="eastAsia"/>
          <w:szCs w:val="21"/>
        </w:rPr>
        <w:t>令和</w:t>
      </w:r>
      <w:r w:rsidR="00FB1AEA" w:rsidRPr="00F96C2B">
        <w:rPr>
          <w:rFonts w:hAnsi="ＭＳ 明朝" w:hint="eastAsia"/>
          <w:szCs w:val="21"/>
        </w:rPr>
        <w:t>８</w:t>
      </w:r>
      <w:r w:rsidR="00D77DD3" w:rsidRPr="00F96C2B">
        <w:rPr>
          <w:rFonts w:hAnsi="ＭＳ 明朝" w:hint="eastAsia"/>
          <w:szCs w:val="21"/>
        </w:rPr>
        <w:t>年</w:t>
      </w:r>
      <w:r w:rsidR="00FB1AEA" w:rsidRPr="00F96C2B">
        <w:rPr>
          <w:rFonts w:hAnsi="ＭＳ 明朝" w:hint="eastAsia"/>
          <w:szCs w:val="21"/>
        </w:rPr>
        <w:t xml:space="preserve"> １</w:t>
      </w:r>
      <w:r w:rsidR="00D77DD3" w:rsidRPr="00F96C2B">
        <w:rPr>
          <w:rFonts w:hAnsi="ＭＳ 明朝" w:hint="eastAsia"/>
          <w:szCs w:val="21"/>
        </w:rPr>
        <w:t>月</w:t>
      </w:r>
      <w:r w:rsidR="008018E1" w:rsidRPr="00F96C2B">
        <w:rPr>
          <w:rFonts w:hAnsi="ＭＳ 明朝" w:hint="eastAsia"/>
          <w:szCs w:val="21"/>
        </w:rPr>
        <w:t>22日（木）予定</w:t>
      </w:r>
    </w:p>
    <w:p w14:paraId="113E006C" w14:textId="54B77533" w:rsidR="00AB124E" w:rsidRPr="00F96C2B" w:rsidRDefault="00D9546B" w:rsidP="00D9546B">
      <w:pPr>
        <w:ind w:firstLineChars="100" w:firstLine="210"/>
        <w:rPr>
          <w:rFonts w:hAnsi="ＭＳ 明朝"/>
          <w:szCs w:val="21"/>
        </w:rPr>
      </w:pPr>
      <w:r w:rsidRPr="00F96C2B">
        <w:rPr>
          <w:rFonts w:hAnsi="ＭＳ 明朝" w:hint="eastAsia"/>
          <w:szCs w:val="21"/>
        </w:rPr>
        <w:t>・</w:t>
      </w:r>
      <w:r w:rsidR="00AB124E" w:rsidRPr="00F96C2B">
        <w:rPr>
          <w:rFonts w:hAnsi="ＭＳ 明朝" w:hint="eastAsia"/>
          <w:szCs w:val="21"/>
        </w:rPr>
        <w:t xml:space="preserve">審査結果通知等　　　　　　　　</w:t>
      </w:r>
      <w:r w:rsidR="00EE273B" w:rsidRPr="00F96C2B">
        <w:rPr>
          <w:rFonts w:hAnsi="ＭＳ 明朝" w:hint="eastAsia"/>
          <w:szCs w:val="21"/>
        </w:rPr>
        <w:t xml:space="preserve">　</w:t>
      </w:r>
      <w:r w:rsidR="00AB124E" w:rsidRPr="00F96C2B">
        <w:rPr>
          <w:rFonts w:hAnsi="ＭＳ 明朝" w:hint="eastAsia"/>
          <w:szCs w:val="21"/>
        </w:rPr>
        <w:t>令和</w:t>
      </w:r>
      <w:r w:rsidR="00FB1AEA" w:rsidRPr="00F96C2B">
        <w:rPr>
          <w:rFonts w:hAnsi="ＭＳ 明朝" w:hint="eastAsia"/>
          <w:szCs w:val="21"/>
        </w:rPr>
        <w:t>８</w:t>
      </w:r>
      <w:r w:rsidR="00AB124E" w:rsidRPr="00F96C2B">
        <w:rPr>
          <w:rFonts w:hAnsi="ＭＳ 明朝" w:hint="eastAsia"/>
          <w:szCs w:val="21"/>
        </w:rPr>
        <w:t>年</w:t>
      </w:r>
      <w:r w:rsidR="00FB1AEA" w:rsidRPr="00F96C2B">
        <w:rPr>
          <w:rFonts w:hAnsi="ＭＳ 明朝" w:hint="eastAsia"/>
          <w:szCs w:val="21"/>
        </w:rPr>
        <w:t xml:space="preserve"> </w:t>
      </w:r>
      <w:r w:rsidR="008C13BD" w:rsidRPr="00F96C2B">
        <w:rPr>
          <w:rFonts w:hAnsi="ＭＳ 明朝" w:hint="eastAsia"/>
          <w:szCs w:val="21"/>
        </w:rPr>
        <w:t>２</w:t>
      </w:r>
      <w:r w:rsidR="00AB124E" w:rsidRPr="00F96C2B">
        <w:rPr>
          <w:rFonts w:hAnsi="ＭＳ 明朝" w:hint="eastAsia"/>
          <w:szCs w:val="21"/>
        </w:rPr>
        <w:t>月</w:t>
      </w:r>
      <w:r w:rsidR="00D20DEC" w:rsidRPr="00F96C2B">
        <w:rPr>
          <w:rFonts w:hAnsi="ＭＳ 明朝" w:hint="eastAsia"/>
          <w:szCs w:val="21"/>
        </w:rPr>
        <w:t>上</w:t>
      </w:r>
      <w:r w:rsidR="003637EA" w:rsidRPr="00F96C2B">
        <w:rPr>
          <w:rFonts w:hAnsi="ＭＳ 明朝" w:hint="eastAsia"/>
          <w:szCs w:val="21"/>
        </w:rPr>
        <w:t>旬～</w:t>
      </w:r>
      <w:r w:rsidR="00D20DEC" w:rsidRPr="00F96C2B">
        <w:rPr>
          <w:rFonts w:hAnsi="ＭＳ 明朝" w:hint="eastAsia"/>
          <w:szCs w:val="21"/>
        </w:rPr>
        <w:t>中</w:t>
      </w:r>
      <w:r w:rsidR="00AB124E" w:rsidRPr="00F96C2B">
        <w:rPr>
          <w:rFonts w:hAnsi="ＭＳ 明朝" w:hint="eastAsia"/>
          <w:szCs w:val="21"/>
        </w:rPr>
        <w:t>旬頃</w:t>
      </w:r>
    </w:p>
    <w:p w14:paraId="5BAEE169" w14:textId="04376D15" w:rsidR="00347A9C" w:rsidRPr="00F96C2B" w:rsidRDefault="00347A9C" w:rsidP="008A75B1">
      <w:pPr>
        <w:rPr>
          <w:rFonts w:hAnsi="ＭＳ 明朝"/>
          <w:szCs w:val="21"/>
        </w:rPr>
      </w:pPr>
    </w:p>
    <w:p w14:paraId="5D607566" w14:textId="77777777" w:rsidR="00FB1AEA" w:rsidRPr="00F96C2B" w:rsidRDefault="00FB1AEA" w:rsidP="008A75B1">
      <w:pPr>
        <w:rPr>
          <w:rFonts w:hAnsi="ＭＳ 明朝"/>
          <w:szCs w:val="21"/>
        </w:rPr>
      </w:pPr>
    </w:p>
    <w:p w14:paraId="5F0A4EA3" w14:textId="77777777" w:rsidR="007D06E4" w:rsidRPr="00F96C2B" w:rsidRDefault="008D3759" w:rsidP="008A75B1">
      <w:pPr>
        <w:rPr>
          <w:rFonts w:ascii="ＭＳ ゴシック" w:eastAsia="ＭＳ ゴシック" w:hAnsi="ＭＳ ゴシック"/>
          <w:bCs/>
          <w:szCs w:val="21"/>
        </w:rPr>
      </w:pPr>
      <w:r w:rsidRPr="00F96C2B">
        <w:rPr>
          <w:rFonts w:ascii="ＭＳ ゴシック" w:eastAsia="ＭＳ ゴシック" w:hAnsi="ＭＳ ゴシック" w:hint="eastAsia"/>
          <w:bCs/>
          <w:szCs w:val="21"/>
        </w:rPr>
        <w:t>５</w:t>
      </w:r>
      <w:r w:rsidR="007D06E4" w:rsidRPr="00F96C2B">
        <w:rPr>
          <w:rFonts w:ascii="ＭＳ ゴシック" w:eastAsia="ＭＳ ゴシック" w:hAnsi="ＭＳ ゴシック" w:hint="eastAsia"/>
          <w:bCs/>
          <w:szCs w:val="21"/>
        </w:rPr>
        <w:t xml:space="preserve">　応募資格</w:t>
      </w:r>
    </w:p>
    <w:p w14:paraId="31AD62D7" w14:textId="6BA8AC8C" w:rsidR="00C1028D" w:rsidRPr="00F96C2B" w:rsidRDefault="009B4B8D" w:rsidP="00C1028D">
      <w:pPr>
        <w:ind w:leftChars="100" w:left="210" w:firstLineChars="100" w:firstLine="210"/>
        <w:rPr>
          <w:rFonts w:hAnsi="ＭＳ 明朝"/>
          <w:szCs w:val="21"/>
        </w:rPr>
      </w:pPr>
      <w:r w:rsidRPr="00F96C2B">
        <w:rPr>
          <w:rFonts w:hAnsi="ＭＳ 明朝" w:hint="eastAsia"/>
          <w:szCs w:val="21"/>
        </w:rPr>
        <w:t>本件企画提案の応募資格は、次に定める内容を全て満たす者又は複数の者による共同企業体（以下「共同企業体」という。）とします。ただし、共同企業体が応募する場合は、共同企業体を構成する者（以下「構成員」という。）のうち、代表となる者（以下「代表構成員」という。）を定めたうえ、構成員全てが次の</w:t>
      </w:r>
      <w:r w:rsidR="00FB1AEA" w:rsidRPr="00F96C2B">
        <w:rPr>
          <w:rFonts w:hAnsi="ＭＳ 明朝" w:hint="eastAsia"/>
          <w:szCs w:val="21"/>
        </w:rPr>
        <w:t>⑴</w:t>
      </w:r>
      <w:r w:rsidRPr="00F96C2B">
        <w:rPr>
          <w:rFonts w:hAnsi="ＭＳ 明朝" w:hint="eastAsia"/>
          <w:szCs w:val="21"/>
        </w:rPr>
        <w:t>から</w:t>
      </w:r>
      <w:r w:rsidR="00FB1AEA" w:rsidRPr="00F96C2B">
        <w:rPr>
          <w:rFonts w:hAnsi="ＭＳ 明朝" w:hint="eastAsia"/>
          <w:szCs w:val="21"/>
        </w:rPr>
        <w:t>⑺</w:t>
      </w:r>
      <w:r w:rsidRPr="00F96C2B">
        <w:rPr>
          <w:rFonts w:hAnsi="ＭＳ 明朝" w:hint="eastAsia"/>
          <w:szCs w:val="21"/>
        </w:rPr>
        <w:t>に定める内容を全て満たし、かつ、</w:t>
      </w:r>
      <w:r w:rsidR="00636D8F" w:rsidRPr="00F96C2B">
        <w:rPr>
          <w:rFonts w:hAnsi="ＭＳ 明朝" w:hint="eastAsia"/>
          <w:szCs w:val="21"/>
        </w:rPr>
        <w:t>構成員のいずれかが</w:t>
      </w:r>
      <w:r w:rsidR="00FB1AEA" w:rsidRPr="00F96C2B">
        <w:rPr>
          <w:rFonts w:hAnsi="ＭＳ 明朝" w:hint="eastAsia"/>
          <w:szCs w:val="21"/>
        </w:rPr>
        <w:t>⑻</w:t>
      </w:r>
      <w:r w:rsidR="00636D8F" w:rsidRPr="00F96C2B">
        <w:rPr>
          <w:rFonts w:hAnsi="ＭＳ 明朝" w:hint="eastAsia"/>
          <w:szCs w:val="21"/>
        </w:rPr>
        <w:t>に定める内容を、</w:t>
      </w:r>
      <w:r w:rsidRPr="00F96C2B">
        <w:rPr>
          <w:rFonts w:hAnsi="ＭＳ 明朝" w:hint="eastAsia"/>
          <w:szCs w:val="21"/>
        </w:rPr>
        <w:t>代表構成員は</w:t>
      </w:r>
      <w:r w:rsidR="00FB1AEA" w:rsidRPr="00F96C2B">
        <w:rPr>
          <w:rFonts w:hAnsi="ＭＳ 明朝" w:hint="eastAsia"/>
          <w:szCs w:val="21"/>
        </w:rPr>
        <w:t>⑼</w:t>
      </w:r>
      <w:r w:rsidRPr="00F96C2B">
        <w:rPr>
          <w:rFonts w:hAnsi="ＭＳ 明朝" w:hint="eastAsia"/>
          <w:szCs w:val="21"/>
        </w:rPr>
        <w:t>に定める内容を満たしていることとします。</w:t>
      </w:r>
    </w:p>
    <w:p w14:paraId="40F07676" w14:textId="77777777" w:rsidR="00C1028D" w:rsidRPr="00F96C2B" w:rsidRDefault="00C1028D" w:rsidP="00C1028D">
      <w:pPr>
        <w:ind w:leftChars="100" w:left="210" w:firstLineChars="100" w:firstLine="210"/>
        <w:rPr>
          <w:rFonts w:hAnsi="ＭＳ 明朝"/>
          <w:szCs w:val="21"/>
        </w:rPr>
      </w:pPr>
    </w:p>
    <w:p w14:paraId="6E43C312" w14:textId="156D6C93" w:rsidR="009B4B8D" w:rsidRPr="00F96C2B" w:rsidRDefault="00FB1AEA" w:rsidP="00FB1AEA">
      <w:pPr>
        <w:ind w:firstLineChars="100" w:firstLine="210"/>
        <w:rPr>
          <w:rFonts w:hAnsi="ＭＳ 明朝"/>
          <w:szCs w:val="21"/>
        </w:rPr>
      </w:pPr>
      <w:r w:rsidRPr="00F96C2B">
        <w:rPr>
          <w:rFonts w:hAnsi="ＭＳ 明朝" w:hint="eastAsia"/>
          <w:szCs w:val="21"/>
        </w:rPr>
        <w:t xml:space="preserve">⑴　</w:t>
      </w:r>
      <w:r w:rsidR="009B4B8D" w:rsidRPr="00F96C2B">
        <w:rPr>
          <w:rFonts w:hAnsi="ＭＳ 明朝" w:hint="eastAsia"/>
          <w:szCs w:val="21"/>
        </w:rPr>
        <w:t>次のアからクまでのいずれにも該当しない者であること。</w:t>
      </w:r>
    </w:p>
    <w:p w14:paraId="389F8EC3" w14:textId="77777777" w:rsidR="009B4B8D" w:rsidRPr="00F96C2B" w:rsidRDefault="009B4B8D" w:rsidP="008A75B1">
      <w:pPr>
        <w:ind w:leftChars="200" w:left="420"/>
        <w:rPr>
          <w:rFonts w:hAnsi="ＭＳ 明朝"/>
          <w:szCs w:val="21"/>
        </w:rPr>
      </w:pPr>
      <w:r w:rsidRPr="00F96C2B">
        <w:rPr>
          <w:rFonts w:hAnsi="ＭＳ 明朝" w:hint="eastAsia"/>
          <w:szCs w:val="21"/>
        </w:rPr>
        <w:t>ア　成年被後見人</w:t>
      </w:r>
    </w:p>
    <w:p w14:paraId="5C34A72E" w14:textId="77777777" w:rsidR="009B4B8D" w:rsidRPr="00F96C2B" w:rsidRDefault="009B4B8D" w:rsidP="008A75B1">
      <w:pPr>
        <w:ind w:leftChars="200" w:left="630" w:hangingChars="100" w:hanging="210"/>
        <w:rPr>
          <w:rFonts w:hAnsi="ＭＳ 明朝"/>
          <w:szCs w:val="21"/>
        </w:rPr>
      </w:pPr>
      <w:r w:rsidRPr="00F96C2B">
        <w:rPr>
          <w:rFonts w:hAnsi="ＭＳ 明朝" w:hint="eastAsia"/>
          <w:szCs w:val="21"/>
        </w:rPr>
        <w:t>イ　民法の一部を改正する法律（平成11年法律第149号）附則第３条第３項の規定によりなお従前の例によることとされる同法による改正前の民法（明治29年法律第89号）第11条に規定する準禁治産者</w:t>
      </w:r>
    </w:p>
    <w:p w14:paraId="6AFE6F78" w14:textId="0DE82DF6" w:rsidR="009B4B8D" w:rsidRPr="00F96C2B" w:rsidRDefault="009B4B8D" w:rsidP="008A75B1">
      <w:pPr>
        <w:ind w:leftChars="200" w:left="420"/>
        <w:rPr>
          <w:rFonts w:hAnsi="ＭＳ 明朝"/>
          <w:szCs w:val="21"/>
        </w:rPr>
      </w:pPr>
      <w:r w:rsidRPr="00F96C2B">
        <w:rPr>
          <w:rFonts w:hAnsi="ＭＳ 明朝" w:hint="eastAsia"/>
          <w:szCs w:val="21"/>
        </w:rPr>
        <w:t>ウ　被保佐人であって契約締結のために必要な同意を得ていない</w:t>
      </w:r>
      <w:r w:rsidR="00FB1AEA" w:rsidRPr="00F96C2B">
        <w:rPr>
          <w:rFonts w:hAnsi="ＭＳ 明朝" w:hint="eastAsia"/>
          <w:szCs w:val="21"/>
        </w:rPr>
        <w:t>者</w:t>
      </w:r>
    </w:p>
    <w:p w14:paraId="3E072DAE" w14:textId="08A2A319" w:rsidR="009B4B8D" w:rsidRPr="00F96C2B" w:rsidRDefault="009B4B8D" w:rsidP="008A75B1">
      <w:pPr>
        <w:ind w:leftChars="200" w:left="630" w:hangingChars="100" w:hanging="210"/>
        <w:rPr>
          <w:rFonts w:hAnsi="ＭＳ 明朝"/>
          <w:szCs w:val="21"/>
        </w:rPr>
      </w:pPr>
      <w:r w:rsidRPr="00F96C2B">
        <w:rPr>
          <w:rFonts w:hAnsi="ＭＳ 明朝" w:hint="eastAsia"/>
          <w:szCs w:val="21"/>
        </w:rPr>
        <w:t>エ　民法第17条第１項の規定による契約締結に関する同意権付与の審判を受けた被補助人で</w:t>
      </w:r>
      <w:r w:rsidRPr="00F96C2B">
        <w:rPr>
          <w:rFonts w:hAnsi="ＭＳ 明朝" w:hint="eastAsia"/>
          <w:szCs w:val="21"/>
        </w:rPr>
        <w:lastRenderedPageBreak/>
        <w:t>あって、契約締結のために必要な同意を得ていない</w:t>
      </w:r>
      <w:r w:rsidR="00FB1AEA" w:rsidRPr="00F96C2B">
        <w:rPr>
          <w:rFonts w:hAnsi="ＭＳ 明朝" w:hint="eastAsia"/>
          <w:szCs w:val="21"/>
        </w:rPr>
        <w:t>者</w:t>
      </w:r>
    </w:p>
    <w:p w14:paraId="34703305" w14:textId="556A0821" w:rsidR="009B4B8D" w:rsidRPr="00F96C2B" w:rsidRDefault="009B4B8D" w:rsidP="008A75B1">
      <w:pPr>
        <w:ind w:leftChars="200" w:left="630" w:hangingChars="100" w:hanging="210"/>
        <w:rPr>
          <w:rFonts w:hAnsi="ＭＳ 明朝"/>
          <w:szCs w:val="21"/>
        </w:rPr>
      </w:pPr>
      <w:r w:rsidRPr="00F96C2B">
        <w:rPr>
          <w:rFonts w:hAnsi="ＭＳ 明朝" w:hint="eastAsia"/>
          <w:szCs w:val="21"/>
        </w:rPr>
        <w:t>オ　営業の許可を受けていない未成年者であって、契約締結のために必要な同意を得ていない</w:t>
      </w:r>
      <w:r w:rsidR="00FB1AEA" w:rsidRPr="00F96C2B">
        <w:rPr>
          <w:rFonts w:hAnsi="ＭＳ 明朝" w:hint="eastAsia"/>
          <w:szCs w:val="21"/>
        </w:rPr>
        <w:t>者</w:t>
      </w:r>
    </w:p>
    <w:p w14:paraId="4F62133E" w14:textId="77777777" w:rsidR="009B4B8D" w:rsidRPr="00F96C2B" w:rsidRDefault="009B4B8D" w:rsidP="008A75B1">
      <w:pPr>
        <w:ind w:leftChars="200" w:left="420"/>
        <w:rPr>
          <w:rFonts w:hAnsi="ＭＳ 明朝"/>
          <w:szCs w:val="21"/>
        </w:rPr>
      </w:pPr>
      <w:r w:rsidRPr="00F96C2B">
        <w:rPr>
          <w:rFonts w:hAnsi="ＭＳ 明朝" w:hint="eastAsia"/>
          <w:szCs w:val="21"/>
        </w:rPr>
        <w:t>カ　破産手続開始の決定を受けて復権を得ない者</w:t>
      </w:r>
    </w:p>
    <w:p w14:paraId="008915DB" w14:textId="77017AB8" w:rsidR="009B4B8D" w:rsidRPr="00F96C2B" w:rsidRDefault="009B4B8D" w:rsidP="008A75B1">
      <w:pPr>
        <w:ind w:leftChars="200" w:left="630" w:hangingChars="100" w:hanging="210"/>
        <w:rPr>
          <w:rFonts w:hAnsi="ＭＳ 明朝"/>
          <w:szCs w:val="21"/>
        </w:rPr>
      </w:pPr>
      <w:r w:rsidRPr="00F96C2B">
        <w:rPr>
          <w:rFonts w:hAnsi="ＭＳ 明朝" w:hint="eastAsia"/>
          <w:szCs w:val="21"/>
        </w:rPr>
        <w:t xml:space="preserve">キ　</w:t>
      </w:r>
      <w:r w:rsidR="00606D73" w:rsidRPr="00F96C2B">
        <w:rPr>
          <w:rFonts w:hAnsi="ＭＳ 明朝" w:hint="eastAsia"/>
          <w:szCs w:val="21"/>
        </w:rPr>
        <w:t>暴力団員による不当な行為の防止等に関する法律（平成３年法律第7</w:t>
      </w:r>
      <w:r w:rsidR="00606D73" w:rsidRPr="00F96C2B">
        <w:rPr>
          <w:rFonts w:hAnsi="ＭＳ 明朝"/>
          <w:szCs w:val="21"/>
        </w:rPr>
        <w:t>7</w:t>
      </w:r>
      <w:r w:rsidR="00606D73" w:rsidRPr="00F96C2B">
        <w:rPr>
          <w:rFonts w:hAnsi="ＭＳ 明朝" w:hint="eastAsia"/>
          <w:szCs w:val="21"/>
        </w:rPr>
        <w:t>号）第3</w:t>
      </w:r>
      <w:r w:rsidR="00606D73" w:rsidRPr="00F96C2B">
        <w:rPr>
          <w:rFonts w:hAnsi="ＭＳ 明朝"/>
          <w:szCs w:val="21"/>
        </w:rPr>
        <w:t>2</w:t>
      </w:r>
      <w:r w:rsidRPr="00F96C2B">
        <w:rPr>
          <w:rFonts w:hAnsi="ＭＳ 明朝" w:hint="eastAsia"/>
          <w:szCs w:val="21"/>
        </w:rPr>
        <w:t>条第１項各号に掲げる者</w:t>
      </w:r>
    </w:p>
    <w:p w14:paraId="4E02B4EF" w14:textId="77777777" w:rsidR="00FB1AEA" w:rsidRPr="00F96C2B" w:rsidRDefault="009B4B8D" w:rsidP="00FB1AEA">
      <w:pPr>
        <w:ind w:leftChars="200" w:left="630" w:hangingChars="100" w:hanging="210"/>
        <w:rPr>
          <w:rFonts w:hAnsi="ＭＳ 明朝"/>
          <w:szCs w:val="21"/>
        </w:rPr>
      </w:pPr>
      <w:r w:rsidRPr="00F96C2B">
        <w:rPr>
          <w:rFonts w:hAnsi="ＭＳ 明朝" w:hint="eastAsia"/>
          <w:szCs w:val="21"/>
        </w:rPr>
        <w:t>ク　地方自治法施行令</w:t>
      </w:r>
      <w:r w:rsidR="004D4A16" w:rsidRPr="00F96C2B">
        <w:rPr>
          <w:rFonts w:hAnsi="ＭＳ 明朝" w:hint="eastAsia"/>
          <w:szCs w:val="21"/>
        </w:rPr>
        <w:t>（昭和2</w:t>
      </w:r>
      <w:r w:rsidR="004D4A16" w:rsidRPr="00F96C2B">
        <w:rPr>
          <w:rFonts w:hAnsi="ＭＳ 明朝"/>
          <w:szCs w:val="21"/>
        </w:rPr>
        <w:t>2</w:t>
      </w:r>
      <w:r w:rsidR="004D4A16" w:rsidRPr="00F96C2B">
        <w:rPr>
          <w:rFonts w:hAnsi="ＭＳ 明朝" w:hint="eastAsia"/>
          <w:szCs w:val="21"/>
        </w:rPr>
        <w:t>年政令第1</w:t>
      </w:r>
      <w:r w:rsidR="004D4A16" w:rsidRPr="00F96C2B">
        <w:rPr>
          <w:rFonts w:hAnsi="ＭＳ 明朝"/>
          <w:szCs w:val="21"/>
        </w:rPr>
        <w:t>6</w:t>
      </w:r>
      <w:r w:rsidR="004D4A16" w:rsidRPr="00F96C2B">
        <w:rPr>
          <w:rFonts w:hAnsi="ＭＳ 明朝" w:hint="eastAsia"/>
          <w:szCs w:val="21"/>
        </w:rPr>
        <w:t>号）</w:t>
      </w:r>
      <w:r w:rsidRPr="00F96C2B">
        <w:rPr>
          <w:rFonts w:hAnsi="ＭＳ 明朝" w:hint="eastAsia"/>
          <w:szCs w:val="21"/>
        </w:rPr>
        <w:t>第167条の４第２項各号のいずれかに該当すると認められる者（同項各号のいずれかに該当すると認められることにより、大阪府入札参加停止要綱に基づく入札参加停止の措置を受け、その措置期間を経過した者を除く。）又はその者を代理人、支配人その他の使用人若しくは入札代理人として使用する者</w:t>
      </w:r>
    </w:p>
    <w:p w14:paraId="4638A8FF" w14:textId="77777777" w:rsidR="00FB1AEA" w:rsidRPr="00F96C2B" w:rsidRDefault="00FB1AEA" w:rsidP="00FB1AEA">
      <w:pPr>
        <w:ind w:leftChars="100" w:left="420" w:hangingChars="100" w:hanging="210"/>
        <w:rPr>
          <w:rFonts w:hAnsi="ＭＳ 明朝"/>
          <w:szCs w:val="21"/>
        </w:rPr>
      </w:pPr>
      <w:r w:rsidRPr="00F96C2B">
        <w:rPr>
          <w:rFonts w:hAnsi="ＭＳ 明朝" w:hint="eastAsia"/>
          <w:szCs w:val="21"/>
        </w:rPr>
        <w:t xml:space="preserve">⑵　</w:t>
      </w:r>
      <w:r w:rsidR="009B4B8D" w:rsidRPr="00F96C2B">
        <w:rPr>
          <w:rFonts w:hAnsi="ＭＳ 明朝" w:hint="eastAsia"/>
          <w:szCs w:val="21"/>
        </w:rPr>
        <w:t>民事再生法（平成</w:t>
      </w:r>
      <w:r w:rsidR="005974FB" w:rsidRPr="00F96C2B">
        <w:rPr>
          <w:rFonts w:hAnsi="ＭＳ 明朝" w:hint="eastAsia"/>
          <w:szCs w:val="21"/>
        </w:rPr>
        <w:t>11</w:t>
      </w:r>
      <w:r w:rsidR="009B4B8D" w:rsidRPr="00F96C2B">
        <w:rPr>
          <w:rFonts w:hAnsi="ＭＳ 明朝" w:hint="eastAsia"/>
          <w:szCs w:val="21"/>
        </w:rPr>
        <w:t>年法律第</w:t>
      </w:r>
      <w:r w:rsidR="005974FB" w:rsidRPr="00F96C2B">
        <w:rPr>
          <w:rFonts w:hAnsi="ＭＳ 明朝" w:hint="eastAsia"/>
          <w:szCs w:val="21"/>
        </w:rPr>
        <w:t>225</w:t>
      </w:r>
      <w:r w:rsidR="009B4B8D" w:rsidRPr="00F96C2B">
        <w:rPr>
          <w:rFonts w:hAnsi="ＭＳ 明朝" w:hint="eastAsia"/>
          <w:szCs w:val="21"/>
        </w:rPr>
        <w:t>号）第</w:t>
      </w:r>
      <w:r w:rsidR="005974FB" w:rsidRPr="00F96C2B">
        <w:rPr>
          <w:rFonts w:hAnsi="ＭＳ 明朝" w:hint="eastAsia"/>
          <w:szCs w:val="21"/>
        </w:rPr>
        <w:t>21</w:t>
      </w:r>
      <w:r w:rsidR="009B4B8D" w:rsidRPr="00F96C2B">
        <w:rPr>
          <w:rFonts w:hAnsi="ＭＳ 明朝" w:hint="eastAsia"/>
          <w:szCs w:val="21"/>
        </w:rPr>
        <w:t>条第１項又は第２項の規定による再生手続開始の申立てをしている者又は申立てをなされている者（同法第</w:t>
      </w:r>
      <w:r w:rsidR="005974FB" w:rsidRPr="00F96C2B">
        <w:rPr>
          <w:rFonts w:hAnsi="ＭＳ 明朝" w:hint="eastAsia"/>
          <w:szCs w:val="21"/>
        </w:rPr>
        <w:t>33</w:t>
      </w:r>
      <w:r w:rsidR="009B4B8D" w:rsidRPr="00F96C2B">
        <w:rPr>
          <w:rFonts w:hAnsi="ＭＳ 明朝" w:hint="eastAsia"/>
          <w:szCs w:val="21"/>
        </w:rPr>
        <w:t>条第１項の再生手続開始の決定を受け、かつ、大阪府入札参加資格審査要綱に基づく物品・委託役務関係競争入札参加資格の再認定がなされた者を除く。）、会社更生法（平成</w:t>
      </w:r>
      <w:r w:rsidR="005974FB" w:rsidRPr="00F96C2B">
        <w:rPr>
          <w:rFonts w:hAnsi="ＭＳ 明朝" w:hint="eastAsia"/>
          <w:szCs w:val="21"/>
        </w:rPr>
        <w:t>14</w:t>
      </w:r>
      <w:r w:rsidR="009B4B8D" w:rsidRPr="00F96C2B">
        <w:rPr>
          <w:rFonts w:hAnsi="ＭＳ 明朝" w:hint="eastAsia"/>
          <w:szCs w:val="21"/>
        </w:rPr>
        <w:t>年法律第</w:t>
      </w:r>
      <w:r w:rsidR="005974FB" w:rsidRPr="00F96C2B">
        <w:rPr>
          <w:rFonts w:hAnsi="ＭＳ 明朝" w:hint="eastAsia"/>
          <w:szCs w:val="21"/>
        </w:rPr>
        <w:t>154</w:t>
      </w:r>
      <w:r w:rsidR="009B4B8D" w:rsidRPr="00F96C2B">
        <w:rPr>
          <w:rFonts w:hAnsi="ＭＳ 明朝" w:hint="eastAsia"/>
          <w:szCs w:val="21"/>
        </w:rPr>
        <w:t>号）第</w:t>
      </w:r>
      <w:r w:rsidR="005974FB" w:rsidRPr="00F96C2B">
        <w:rPr>
          <w:rFonts w:hAnsi="ＭＳ 明朝" w:hint="eastAsia"/>
          <w:szCs w:val="21"/>
        </w:rPr>
        <w:t>17</w:t>
      </w:r>
      <w:r w:rsidR="009B4B8D" w:rsidRPr="00F96C2B">
        <w:rPr>
          <w:rFonts w:hAnsi="ＭＳ 明朝" w:hint="eastAsia"/>
          <w:szCs w:val="21"/>
        </w:rPr>
        <w:t>条第１項又は第２項の規定による更生手続開始の申立てをしている者又は申立てをなされている者（同法第41条第１項の更生手続開始の決定を受け、かつ、同要綱に基づく物品・委託役務関係競争入札参加資格の再認定がなされた者を除く。）、金融機関から取引の停止を受けている者その他の経営状態が著しく不健全であると認められる者でないこと。</w:t>
      </w:r>
    </w:p>
    <w:p w14:paraId="752EB6A7" w14:textId="77777777" w:rsidR="00FB1AEA" w:rsidRPr="00F96C2B" w:rsidRDefault="00FB1AEA" w:rsidP="008A75B1">
      <w:pPr>
        <w:ind w:leftChars="100" w:left="420" w:hangingChars="100" w:hanging="210"/>
        <w:rPr>
          <w:rFonts w:hAnsi="ＭＳ 明朝"/>
          <w:szCs w:val="21"/>
        </w:rPr>
      </w:pPr>
      <w:r w:rsidRPr="00F96C2B">
        <w:rPr>
          <w:rFonts w:hAnsi="ＭＳ 明朝" w:hint="eastAsia"/>
          <w:szCs w:val="21"/>
        </w:rPr>
        <w:t xml:space="preserve">⑶　</w:t>
      </w:r>
      <w:r w:rsidR="009B4B8D" w:rsidRPr="00F96C2B">
        <w:rPr>
          <w:rFonts w:hAnsi="ＭＳ 明朝" w:hint="eastAsia"/>
          <w:szCs w:val="21"/>
        </w:rPr>
        <w:t>府の区域内に事業所を有する者にあっては、府税、市（町村）税に係る徴収金を完納していること。</w:t>
      </w:r>
    </w:p>
    <w:p w14:paraId="7B884A43" w14:textId="77777777" w:rsidR="00FB1AEA" w:rsidRPr="00F96C2B" w:rsidRDefault="00FB1AEA" w:rsidP="008A75B1">
      <w:pPr>
        <w:ind w:leftChars="100" w:left="420" w:hangingChars="100" w:hanging="210"/>
        <w:rPr>
          <w:rFonts w:hAnsi="ＭＳ 明朝"/>
          <w:szCs w:val="21"/>
        </w:rPr>
      </w:pPr>
      <w:r w:rsidRPr="00F96C2B">
        <w:rPr>
          <w:rFonts w:hAnsi="ＭＳ 明朝" w:hint="eastAsia"/>
          <w:szCs w:val="21"/>
        </w:rPr>
        <w:t xml:space="preserve">⑷　</w:t>
      </w:r>
      <w:r w:rsidR="009B4B8D" w:rsidRPr="00F96C2B">
        <w:rPr>
          <w:rFonts w:hAnsi="ＭＳ 明朝" w:hint="eastAsia"/>
          <w:szCs w:val="21"/>
        </w:rPr>
        <w:t>府の区域内に事業所を有しない者にあっては、主たる事務所の所在地の都道府県における最近１事業年度の都道府県税、市（町村）税に係る徴収金を完納していること。</w:t>
      </w:r>
    </w:p>
    <w:p w14:paraId="10DCAA71" w14:textId="77777777" w:rsidR="00FB1AEA" w:rsidRPr="00F96C2B" w:rsidRDefault="00FB1AEA" w:rsidP="008A75B1">
      <w:pPr>
        <w:ind w:leftChars="100" w:left="420" w:hangingChars="100" w:hanging="210"/>
        <w:rPr>
          <w:rFonts w:hAnsi="ＭＳ 明朝"/>
          <w:szCs w:val="21"/>
        </w:rPr>
      </w:pPr>
      <w:r w:rsidRPr="00F96C2B">
        <w:rPr>
          <w:rFonts w:hAnsi="ＭＳ 明朝" w:hint="eastAsia"/>
          <w:szCs w:val="21"/>
        </w:rPr>
        <w:t xml:space="preserve">⑸　</w:t>
      </w:r>
      <w:r w:rsidR="009B4B8D" w:rsidRPr="00F96C2B">
        <w:rPr>
          <w:rFonts w:hAnsi="ＭＳ 明朝" w:hint="eastAsia"/>
          <w:szCs w:val="21"/>
        </w:rPr>
        <w:t>消費税及び地方消費税を完納していること。</w:t>
      </w:r>
    </w:p>
    <w:p w14:paraId="1F6130E2" w14:textId="59BF892D" w:rsidR="009B4B8D" w:rsidRPr="00F96C2B" w:rsidRDefault="00FB1AEA" w:rsidP="008A75B1">
      <w:pPr>
        <w:ind w:leftChars="100" w:left="420" w:hangingChars="100" w:hanging="210"/>
        <w:rPr>
          <w:rFonts w:hAnsi="ＭＳ 明朝"/>
          <w:szCs w:val="21"/>
        </w:rPr>
      </w:pPr>
      <w:r w:rsidRPr="00F96C2B">
        <w:rPr>
          <w:rFonts w:hAnsi="ＭＳ 明朝" w:hint="eastAsia"/>
          <w:szCs w:val="21"/>
        </w:rPr>
        <w:t xml:space="preserve">⑹　</w:t>
      </w:r>
      <w:r w:rsidR="009B4B8D" w:rsidRPr="00F96C2B">
        <w:rPr>
          <w:rFonts w:hAnsi="ＭＳ 明朝" w:hint="eastAsia"/>
          <w:szCs w:val="21"/>
        </w:rPr>
        <w:t>次のアからエまでのいずれにも該当しない者であること。</w:t>
      </w:r>
    </w:p>
    <w:p w14:paraId="6E9D223E" w14:textId="77777777" w:rsidR="009B4B8D" w:rsidRPr="00F96C2B" w:rsidRDefault="009B4B8D" w:rsidP="008A75B1">
      <w:pPr>
        <w:ind w:leftChars="200" w:left="630" w:hangingChars="100" w:hanging="210"/>
        <w:rPr>
          <w:rFonts w:hAnsi="ＭＳ 明朝"/>
          <w:szCs w:val="21"/>
        </w:rPr>
      </w:pPr>
      <w:r w:rsidRPr="00F96C2B">
        <w:rPr>
          <w:rFonts w:hAnsi="ＭＳ 明朝" w:hint="eastAsia"/>
          <w:szCs w:val="21"/>
        </w:rPr>
        <w:t>ア　大阪府入札参加停止要綱に基づく入札参加停止措置を受けている者又は同要綱別表各号に掲げる措置要件に該当する者</w:t>
      </w:r>
    </w:p>
    <w:p w14:paraId="1D37A40E" w14:textId="77777777" w:rsidR="009B4B8D" w:rsidRPr="00F96C2B" w:rsidRDefault="009B4B8D" w:rsidP="008A75B1">
      <w:pPr>
        <w:ind w:leftChars="200" w:left="630" w:hangingChars="100" w:hanging="210"/>
        <w:rPr>
          <w:rFonts w:hAnsi="ＭＳ 明朝"/>
          <w:szCs w:val="21"/>
        </w:rPr>
      </w:pPr>
      <w:r w:rsidRPr="00F96C2B">
        <w:rPr>
          <w:rFonts w:hAnsi="ＭＳ 明朝" w:hint="eastAsia"/>
          <w:szCs w:val="21"/>
        </w:rPr>
        <w:t>イ　大阪府暴力団排除条例に基づく公共工事等からの暴力団の排除に係る措置に関する規則（令和２年大阪府規則第61号。以下「暴力団排除措置規則」という。）第３条第１項に規定する入札参加除外者、同規則第９条第１項に規定する誓約書違反者又は同規則第３条第１項各号のいずれかに該当すると認められる者</w:t>
      </w:r>
    </w:p>
    <w:p w14:paraId="7A9D668D" w14:textId="77777777" w:rsidR="009B4B8D" w:rsidRPr="00F96C2B" w:rsidRDefault="009B4B8D" w:rsidP="008A75B1">
      <w:pPr>
        <w:ind w:leftChars="200" w:left="420"/>
        <w:rPr>
          <w:rFonts w:hAnsi="ＭＳ 明朝"/>
          <w:szCs w:val="21"/>
        </w:rPr>
      </w:pPr>
      <w:r w:rsidRPr="00F96C2B">
        <w:rPr>
          <w:rFonts w:hAnsi="ＭＳ 明朝" w:hint="eastAsia"/>
          <w:szCs w:val="21"/>
        </w:rPr>
        <w:t>ウ　大阪市競争入札指名停止措置要綱に基づく指名停止措置を受けている者</w:t>
      </w:r>
    </w:p>
    <w:p w14:paraId="37F77CE9" w14:textId="77777777" w:rsidR="00FB1AEA" w:rsidRPr="00F96C2B" w:rsidRDefault="009B4B8D" w:rsidP="00FB1AEA">
      <w:pPr>
        <w:ind w:leftChars="200" w:left="630" w:hangingChars="100" w:hanging="210"/>
        <w:rPr>
          <w:rFonts w:hAnsi="ＭＳ 明朝"/>
          <w:szCs w:val="21"/>
        </w:rPr>
      </w:pPr>
      <w:r w:rsidRPr="00F96C2B">
        <w:rPr>
          <w:rFonts w:hAnsi="ＭＳ 明朝" w:hint="eastAsia"/>
          <w:szCs w:val="21"/>
        </w:rPr>
        <w:t>エ　大阪市契約関係暴力団排除措置要綱に基づく入札等除外措置を受けている者及び同要綱別表に掲げる措置要件に該当すると認められる者</w:t>
      </w:r>
    </w:p>
    <w:p w14:paraId="5F944275" w14:textId="44C15A06" w:rsidR="00764BC9" w:rsidRPr="00F96C2B" w:rsidRDefault="00EA42FD" w:rsidP="00764BC9">
      <w:pPr>
        <w:ind w:leftChars="100" w:left="420" w:hangingChars="100" w:hanging="210"/>
        <w:rPr>
          <w:rFonts w:hAnsi="ＭＳ 明朝"/>
          <w:szCs w:val="21"/>
        </w:rPr>
      </w:pPr>
      <w:r w:rsidRPr="00F96C2B">
        <w:rPr>
          <w:rFonts w:hAnsi="ＭＳ 明朝" w:hint="eastAsia"/>
          <w:szCs w:val="21"/>
        </w:rPr>
        <w:t xml:space="preserve">⑺　</w:t>
      </w:r>
      <w:r w:rsidR="00EE273B" w:rsidRPr="00F96C2B">
        <w:rPr>
          <w:rFonts w:hAnsi="ＭＳ 明朝" w:hint="eastAsia"/>
          <w:szCs w:val="21"/>
        </w:rPr>
        <w:t>大阪</w:t>
      </w:r>
      <w:r w:rsidR="009B4B8D" w:rsidRPr="00F96C2B">
        <w:rPr>
          <w:rFonts w:hAnsi="ＭＳ 明朝" w:hint="eastAsia"/>
          <w:szCs w:val="21"/>
        </w:rPr>
        <w:t>府又は大阪市を当事者の一方とする契約（府又は市以外の者のする工事の完成若しくは作業その他の役務の給付又は物件の納入に対し、府又は市が対価の支払をすべきものに限る。以下同じ。）に関し、入札談合等（入札談合等関与行為の排除及び防止並びに職員による入札等の公正を害すべき行為の処罰に関する法律（平成14年法律第101号）第２条第４項に規定する入札談合等をいう。以下同じ。）を行ったことにより損害賠償の請求を受けている者でないこと。</w:t>
      </w:r>
    </w:p>
    <w:p w14:paraId="76340E4A" w14:textId="77777777" w:rsidR="00764BC9" w:rsidRPr="00F96C2B" w:rsidRDefault="00764BC9" w:rsidP="00764BC9">
      <w:pPr>
        <w:ind w:leftChars="100" w:left="420" w:hangingChars="100" w:hanging="210"/>
        <w:rPr>
          <w:rFonts w:hAnsi="ＭＳ 明朝"/>
          <w:szCs w:val="21"/>
        </w:rPr>
      </w:pPr>
      <w:r w:rsidRPr="00F96C2B">
        <w:rPr>
          <w:rFonts w:hAnsi="ＭＳ 明朝" w:hint="eastAsia"/>
          <w:szCs w:val="21"/>
        </w:rPr>
        <w:t xml:space="preserve">⑻　</w:t>
      </w:r>
      <w:r w:rsidR="009B4B8D" w:rsidRPr="00F96C2B">
        <w:rPr>
          <w:rFonts w:hAnsi="ＭＳ 明朝" w:hint="eastAsia"/>
          <w:szCs w:val="21"/>
        </w:rPr>
        <w:t>警備業法（昭和47年法律第117号）第4条の認定を受けていること（府の区域外に主たる事</w:t>
      </w:r>
      <w:r w:rsidR="009B4B8D" w:rsidRPr="00F96C2B">
        <w:rPr>
          <w:rFonts w:hAnsi="ＭＳ 明朝" w:hint="eastAsia"/>
          <w:szCs w:val="21"/>
        </w:rPr>
        <w:lastRenderedPageBreak/>
        <w:t>業所を有する者にあっては、同法第９条に規定する届出書を大阪府公安委員会に提出していること。）</w:t>
      </w:r>
      <w:r w:rsidR="00997E07" w:rsidRPr="00F96C2B">
        <w:rPr>
          <w:rFonts w:hAnsi="ＭＳ 明朝" w:hint="eastAsia"/>
          <w:szCs w:val="21"/>
        </w:rPr>
        <w:t>。</w:t>
      </w:r>
    </w:p>
    <w:p w14:paraId="557A358F" w14:textId="36556C65" w:rsidR="009B4B8D" w:rsidRPr="00F96C2B" w:rsidRDefault="00764BC9" w:rsidP="00764BC9">
      <w:pPr>
        <w:ind w:leftChars="100" w:left="420" w:hangingChars="100" w:hanging="210"/>
        <w:rPr>
          <w:rFonts w:hAnsi="ＭＳ 明朝"/>
          <w:szCs w:val="21"/>
        </w:rPr>
      </w:pPr>
      <w:r w:rsidRPr="00F96C2B">
        <w:rPr>
          <w:rFonts w:hAnsi="ＭＳ 明朝" w:hint="eastAsia"/>
          <w:szCs w:val="21"/>
        </w:rPr>
        <w:t xml:space="preserve">⑼　</w:t>
      </w:r>
      <w:r w:rsidR="009B4B8D" w:rsidRPr="00F96C2B">
        <w:rPr>
          <w:rFonts w:hAnsi="ＭＳ 明朝" w:hint="eastAsia"/>
          <w:szCs w:val="21"/>
        </w:rPr>
        <w:t>過去に、同種事業について誠実に履行を完了した実績を有すること。なお、同種事業とは次に示すア及びイを満たすものであること。</w:t>
      </w:r>
    </w:p>
    <w:p w14:paraId="4C65A33D" w14:textId="77777777" w:rsidR="009B4B8D" w:rsidRPr="00F96C2B" w:rsidRDefault="009B4B8D" w:rsidP="008A75B1">
      <w:pPr>
        <w:ind w:leftChars="200" w:left="420"/>
        <w:rPr>
          <w:rFonts w:hAnsi="ＭＳ 明朝"/>
          <w:szCs w:val="21"/>
        </w:rPr>
      </w:pPr>
      <w:r w:rsidRPr="00F96C2B">
        <w:rPr>
          <w:rFonts w:hAnsi="ＭＳ 明朝" w:hint="eastAsia"/>
          <w:szCs w:val="21"/>
        </w:rPr>
        <w:t>ア　幹線道路に交通規制を実施し当該幹線道路を会場として開催した事業であること。</w:t>
      </w:r>
    </w:p>
    <w:p w14:paraId="72343166" w14:textId="77777777" w:rsidR="007D06E4" w:rsidRPr="00F96C2B" w:rsidRDefault="009B4B8D" w:rsidP="008A75B1">
      <w:pPr>
        <w:ind w:leftChars="200" w:left="420"/>
        <w:rPr>
          <w:rFonts w:hAnsi="ＭＳ 明朝"/>
          <w:szCs w:val="21"/>
        </w:rPr>
      </w:pPr>
      <w:r w:rsidRPr="00F96C2B">
        <w:rPr>
          <w:rFonts w:hAnsi="ＭＳ 明朝" w:hint="eastAsia"/>
          <w:szCs w:val="21"/>
        </w:rPr>
        <w:t>イ　雑踏整理及び交通誘導に300名以上の警備員を運用した事業であること。</w:t>
      </w:r>
    </w:p>
    <w:p w14:paraId="717D1C4D" w14:textId="37FA0485" w:rsidR="00582BBC" w:rsidRPr="00F96C2B" w:rsidRDefault="00582BBC" w:rsidP="008A75B1">
      <w:pPr>
        <w:rPr>
          <w:rFonts w:hAnsi="ＭＳ 明朝"/>
          <w:szCs w:val="21"/>
        </w:rPr>
      </w:pPr>
    </w:p>
    <w:p w14:paraId="1EE188EB" w14:textId="77777777" w:rsidR="00EB3BBD" w:rsidRPr="00F96C2B" w:rsidRDefault="00EB3BBD" w:rsidP="008A75B1">
      <w:pPr>
        <w:rPr>
          <w:rFonts w:hAnsi="ＭＳ 明朝"/>
          <w:szCs w:val="21"/>
        </w:rPr>
      </w:pPr>
    </w:p>
    <w:p w14:paraId="693DDA71" w14:textId="77777777" w:rsidR="00582BBC" w:rsidRPr="00F96C2B" w:rsidRDefault="008D3759" w:rsidP="008A75B1">
      <w:pPr>
        <w:rPr>
          <w:rFonts w:ascii="ＭＳ ゴシック" w:eastAsia="ＭＳ ゴシック" w:hAnsi="ＭＳ ゴシック"/>
          <w:bCs/>
          <w:szCs w:val="21"/>
        </w:rPr>
      </w:pPr>
      <w:r w:rsidRPr="00F96C2B">
        <w:rPr>
          <w:rFonts w:ascii="ＭＳ ゴシック" w:eastAsia="ＭＳ ゴシック" w:hAnsi="ＭＳ ゴシック" w:hint="eastAsia"/>
          <w:bCs/>
          <w:szCs w:val="21"/>
        </w:rPr>
        <w:t>６</w:t>
      </w:r>
      <w:r w:rsidR="00582BBC" w:rsidRPr="00F96C2B">
        <w:rPr>
          <w:rFonts w:ascii="ＭＳ ゴシック" w:eastAsia="ＭＳ ゴシック" w:hAnsi="ＭＳ ゴシック" w:hint="eastAsia"/>
          <w:bCs/>
          <w:szCs w:val="21"/>
        </w:rPr>
        <w:t xml:space="preserve">　</w:t>
      </w:r>
      <w:r w:rsidR="007D06E4" w:rsidRPr="00F96C2B">
        <w:rPr>
          <w:rFonts w:ascii="ＭＳ ゴシック" w:eastAsia="ＭＳ ゴシック" w:hAnsi="ＭＳ ゴシック" w:hint="eastAsia"/>
          <w:bCs/>
          <w:szCs w:val="21"/>
        </w:rPr>
        <w:t>失格事項</w:t>
      </w:r>
    </w:p>
    <w:p w14:paraId="1CAB05C5" w14:textId="2F2F2515" w:rsidR="007D06E4" w:rsidRPr="00F96C2B" w:rsidRDefault="007D06E4" w:rsidP="00764BC9">
      <w:pPr>
        <w:ind w:leftChars="100" w:left="210" w:firstLineChars="100" w:firstLine="210"/>
        <w:rPr>
          <w:rFonts w:hAnsi="ＭＳ 明朝"/>
          <w:szCs w:val="21"/>
        </w:rPr>
      </w:pPr>
      <w:r w:rsidRPr="00F96C2B">
        <w:rPr>
          <w:rFonts w:hAnsi="ＭＳ 明朝" w:hint="eastAsia"/>
          <w:szCs w:val="21"/>
        </w:rPr>
        <w:t>応募提案者が次のいずれかに該当する場合は失格とします。応募提案者が契約候補者に決定した後</w:t>
      </w:r>
      <w:r w:rsidR="00351FE1" w:rsidRPr="00F96C2B">
        <w:rPr>
          <w:rFonts w:hAnsi="ＭＳ 明朝" w:hint="eastAsia"/>
          <w:szCs w:val="21"/>
        </w:rPr>
        <w:t>、</w:t>
      </w:r>
      <w:r w:rsidRPr="00F96C2B">
        <w:rPr>
          <w:rFonts w:hAnsi="ＭＳ 明朝" w:hint="eastAsia"/>
          <w:szCs w:val="21"/>
        </w:rPr>
        <w:t>契約締結までの間に、次のいずれかに該当した場合も同様に失格とし、次点の者を採用します。</w:t>
      </w:r>
    </w:p>
    <w:p w14:paraId="0D48692F" w14:textId="77777777" w:rsidR="00C1028D" w:rsidRPr="00F96C2B" w:rsidRDefault="00C1028D" w:rsidP="00764BC9">
      <w:pPr>
        <w:ind w:leftChars="100" w:left="210" w:firstLineChars="100" w:firstLine="210"/>
        <w:rPr>
          <w:rFonts w:hAnsi="ＭＳ 明朝"/>
          <w:szCs w:val="21"/>
        </w:rPr>
      </w:pPr>
    </w:p>
    <w:p w14:paraId="4A0C07B5" w14:textId="77777777" w:rsidR="00764BC9" w:rsidRPr="00F96C2B" w:rsidRDefault="00764BC9" w:rsidP="00764BC9">
      <w:pPr>
        <w:ind w:leftChars="100" w:left="420" w:hangingChars="100" w:hanging="210"/>
        <w:rPr>
          <w:rFonts w:hAnsi="ＭＳ 明朝"/>
          <w:szCs w:val="21"/>
        </w:rPr>
      </w:pPr>
      <w:r w:rsidRPr="00F96C2B">
        <w:rPr>
          <w:rFonts w:hAnsi="ＭＳ 明朝" w:hint="eastAsia"/>
          <w:szCs w:val="21"/>
        </w:rPr>
        <w:t>⑴　５</w:t>
      </w:r>
      <w:r w:rsidR="004501E9" w:rsidRPr="00F96C2B">
        <w:rPr>
          <w:rFonts w:hAnsi="ＭＳ 明朝" w:hint="eastAsia"/>
          <w:szCs w:val="21"/>
        </w:rPr>
        <w:t>の応募</w:t>
      </w:r>
      <w:r w:rsidR="007D06E4" w:rsidRPr="00F96C2B">
        <w:rPr>
          <w:rFonts w:hAnsi="ＭＳ 明朝" w:hint="eastAsia"/>
          <w:szCs w:val="21"/>
        </w:rPr>
        <w:t>資格を満たさなくなった場合</w:t>
      </w:r>
      <w:r w:rsidR="00157403" w:rsidRPr="00F96C2B">
        <w:rPr>
          <w:rFonts w:hAnsi="ＭＳ 明朝" w:hint="eastAsia"/>
          <w:szCs w:val="21"/>
        </w:rPr>
        <w:t>若しくは</w:t>
      </w:r>
      <w:r w:rsidR="007D06E4" w:rsidRPr="00F96C2B">
        <w:rPr>
          <w:rFonts w:hAnsi="ＭＳ 明朝" w:hint="eastAsia"/>
          <w:szCs w:val="21"/>
        </w:rPr>
        <w:t>資格を満たさないことが明らかになった場合</w:t>
      </w:r>
    </w:p>
    <w:p w14:paraId="620330CC" w14:textId="77777777" w:rsidR="00764BC9" w:rsidRPr="00F96C2B" w:rsidRDefault="00764BC9" w:rsidP="00764BC9">
      <w:pPr>
        <w:ind w:leftChars="100" w:left="420" w:hangingChars="100" w:hanging="210"/>
        <w:rPr>
          <w:rFonts w:hAnsi="ＭＳ 明朝"/>
          <w:szCs w:val="21"/>
        </w:rPr>
      </w:pPr>
      <w:r w:rsidRPr="00F96C2B">
        <w:rPr>
          <w:rFonts w:hAnsi="ＭＳ 明朝" w:hint="eastAsia"/>
          <w:szCs w:val="21"/>
        </w:rPr>
        <w:t xml:space="preserve">⑵　</w:t>
      </w:r>
      <w:r w:rsidR="007D06E4" w:rsidRPr="00F96C2B">
        <w:rPr>
          <w:rFonts w:hAnsi="ＭＳ 明朝" w:hint="eastAsia"/>
          <w:szCs w:val="21"/>
        </w:rPr>
        <w:t>提出書類に虚偽の記載をした場合</w:t>
      </w:r>
    </w:p>
    <w:p w14:paraId="6C8539AB" w14:textId="77777777" w:rsidR="00764BC9" w:rsidRPr="00F96C2B" w:rsidRDefault="00764BC9" w:rsidP="008A75B1">
      <w:pPr>
        <w:ind w:leftChars="100" w:left="420" w:hangingChars="100" w:hanging="210"/>
        <w:rPr>
          <w:rFonts w:hAnsi="ＭＳ 明朝"/>
          <w:szCs w:val="21"/>
        </w:rPr>
      </w:pPr>
      <w:r w:rsidRPr="00F96C2B">
        <w:rPr>
          <w:rFonts w:hAnsi="ＭＳ 明朝" w:hint="eastAsia"/>
          <w:szCs w:val="21"/>
        </w:rPr>
        <w:t xml:space="preserve">⑶　</w:t>
      </w:r>
      <w:r w:rsidR="007D06E4" w:rsidRPr="00F96C2B">
        <w:rPr>
          <w:rFonts w:hAnsi="ＭＳ 明朝" w:hint="eastAsia"/>
          <w:szCs w:val="21"/>
        </w:rPr>
        <w:t>２つ以上の提案を提出した場合（応募提案者である</w:t>
      </w:r>
      <w:r w:rsidR="001A3FAE" w:rsidRPr="00F96C2B">
        <w:rPr>
          <w:rFonts w:hAnsi="ＭＳ 明朝" w:hint="eastAsia"/>
          <w:szCs w:val="21"/>
        </w:rPr>
        <w:t>共同企業体</w:t>
      </w:r>
      <w:r w:rsidR="007D06E4" w:rsidRPr="00F96C2B">
        <w:rPr>
          <w:rFonts w:hAnsi="ＭＳ 明朝" w:hint="eastAsia"/>
          <w:szCs w:val="21"/>
        </w:rPr>
        <w:t>の構成員が他の応募提案者である</w:t>
      </w:r>
      <w:r w:rsidR="001A3FAE" w:rsidRPr="00F96C2B">
        <w:rPr>
          <w:rFonts w:hAnsi="ＭＳ 明朝" w:hint="eastAsia"/>
          <w:szCs w:val="21"/>
        </w:rPr>
        <w:t>共同企業体</w:t>
      </w:r>
      <w:r w:rsidR="007D06E4" w:rsidRPr="00F96C2B">
        <w:rPr>
          <w:rFonts w:hAnsi="ＭＳ 明朝" w:hint="eastAsia"/>
          <w:szCs w:val="21"/>
        </w:rPr>
        <w:t>の構成員となっている場合及び単独の応募提案者となっている場合</w:t>
      </w:r>
      <w:r w:rsidR="00E10185" w:rsidRPr="00F96C2B">
        <w:rPr>
          <w:rFonts w:hAnsi="ＭＳ 明朝" w:hint="eastAsia"/>
          <w:szCs w:val="21"/>
        </w:rPr>
        <w:t>も</w:t>
      </w:r>
      <w:r w:rsidR="007D06E4" w:rsidRPr="00F96C2B">
        <w:rPr>
          <w:rFonts w:hAnsi="ＭＳ 明朝" w:hint="eastAsia"/>
          <w:szCs w:val="21"/>
        </w:rPr>
        <w:t>含む。）</w:t>
      </w:r>
    </w:p>
    <w:p w14:paraId="16DEDADE" w14:textId="77777777" w:rsidR="00764BC9" w:rsidRPr="00F96C2B" w:rsidRDefault="00764BC9" w:rsidP="00764BC9">
      <w:pPr>
        <w:ind w:leftChars="100" w:left="420" w:hangingChars="100" w:hanging="210"/>
        <w:rPr>
          <w:rFonts w:hAnsi="ＭＳ 明朝"/>
          <w:szCs w:val="21"/>
        </w:rPr>
      </w:pPr>
      <w:r w:rsidRPr="00F96C2B">
        <w:rPr>
          <w:rFonts w:hAnsi="ＭＳ 明朝" w:hint="eastAsia"/>
          <w:szCs w:val="21"/>
        </w:rPr>
        <w:t xml:space="preserve">⑷　</w:t>
      </w:r>
      <w:r w:rsidR="00304BEF" w:rsidRPr="00F96C2B">
        <w:rPr>
          <w:rFonts w:hAnsi="ＭＳ 明朝" w:hint="eastAsia"/>
          <w:szCs w:val="21"/>
        </w:rPr>
        <w:t>契約上限</w:t>
      </w:r>
      <w:r w:rsidR="007D06E4" w:rsidRPr="00F96C2B">
        <w:rPr>
          <w:rFonts w:hAnsi="ＭＳ 明朝" w:hint="eastAsia"/>
          <w:szCs w:val="21"/>
        </w:rPr>
        <w:t>金額を超える額の応募金額提案書を提出した場合</w:t>
      </w:r>
    </w:p>
    <w:p w14:paraId="6E705F0D" w14:textId="77777777" w:rsidR="00764BC9" w:rsidRPr="00F96C2B" w:rsidRDefault="00764BC9" w:rsidP="00764BC9">
      <w:pPr>
        <w:ind w:leftChars="100" w:left="420" w:hangingChars="100" w:hanging="210"/>
        <w:rPr>
          <w:rFonts w:hAnsi="ＭＳ 明朝"/>
          <w:szCs w:val="21"/>
        </w:rPr>
      </w:pPr>
      <w:r w:rsidRPr="00F96C2B">
        <w:rPr>
          <w:rFonts w:hAnsi="ＭＳ 明朝" w:hint="eastAsia"/>
          <w:szCs w:val="21"/>
        </w:rPr>
        <w:t xml:space="preserve">⑸　</w:t>
      </w:r>
      <w:r w:rsidR="007D06E4" w:rsidRPr="00F96C2B">
        <w:rPr>
          <w:rFonts w:hAnsi="ＭＳ 明朝" w:hint="eastAsia"/>
          <w:szCs w:val="21"/>
        </w:rPr>
        <w:t>本件企画提案の</w:t>
      </w:r>
      <w:r w:rsidRPr="00F96C2B">
        <w:rPr>
          <w:rFonts w:hAnsi="ＭＳ 明朝" w:hint="eastAsia"/>
          <w:szCs w:val="21"/>
        </w:rPr>
        <w:t>選定委員</w:t>
      </w:r>
      <w:r w:rsidR="00036CF3" w:rsidRPr="00F96C2B">
        <w:rPr>
          <w:rFonts w:hAnsi="ＭＳ 明朝" w:hint="eastAsia"/>
          <w:szCs w:val="21"/>
        </w:rPr>
        <w:t>会</w:t>
      </w:r>
      <w:r w:rsidR="007D06E4" w:rsidRPr="00F96C2B">
        <w:rPr>
          <w:rFonts w:hAnsi="ＭＳ 明朝" w:hint="eastAsia"/>
          <w:szCs w:val="21"/>
        </w:rPr>
        <w:t>（</w:t>
      </w:r>
      <w:r w:rsidRPr="00F96C2B">
        <w:rPr>
          <w:rFonts w:hAnsi="ＭＳ 明朝" w:hint="eastAsia"/>
          <w:szCs w:val="21"/>
        </w:rPr>
        <w:t>選定</w:t>
      </w:r>
      <w:r w:rsidR="007D06E4" w:rsidRPr="00F96C2B">
        <w:rPr>
          <w:rFonts w:hAnsi="ＭＳ 明朝" w:hint="eastAsia"/>
          <w:szCs w:val="21"/>
        </w:rPr>
        <w:t>委員によるプレゼンテーション審査）に出席</w:t>
      </w:r>
      <w:r w:rsidR="002B54F6" w:rsidRPr="00F96C2B">
        <w:rPr>
          <w:rFonts w:hAnsi="ＭＳ 明朝" w:hint="eastAsia"/>
          <w:szCs w:val="21"/>
        </w:rPr>
        <w:t>し</w:t>
      </w:r>
      <w:r w:rsidR="0003313B" w:rsidRPr="00F96C2B">
        <w:rPr>
          <w:rFonts w:hAnsi="ＭＳ 明朝" w:hint="eastAsia"/>
          <w:szCs w:val="21"/>
        </w:rPr>
        <w:t>な</w:t>
      </w:r>
      <w:r w:rsidR="002B54F6" w:rsidRPr="00F96C2B">
        <w:rPr>
          <w:rFonts w:hAnsi="ＭＳ 明朝" w:hint="eastAsia"/>
          <w:szCs w:val="21"/>
        </w:rPr>
        <w:t>かった場合</w:t>
      </w:r>
    </w:p>
    <w:p w14:paraId="7E074320" w14:textId="77777777" w:rsidR="00764BC9" w:rsidRPr="00F96C2B" w:rsidRDefault="00764BC9" w:rsidP="00764BC9">
      <w:pPr>
        <w:ind w:firstLineChars="100" w:firstLine="210"/>
        <w:rPr>
          <w:rFonts w:hAnsi="ＭＳ 明朝"/>
          <w:szCs w:val="21"/>
        </w:rPr>
      </w:pPr>
      <w:r w:rsidRPr="00F96C2B">
        <w:rPr>
          <w:rFonts w:hAnsi="ＭＳ 明朝" w:hint="eastAsia"/>
          <w:szCs w:val="21"/>
        </w:rPr>
        <w:t xml:space="preserve">⑹　</w:t>
      </w:r>
      <w:r w:rsidR="007D06E4" w:rsidRPr="00F96C2B">
        <w:rPr>
          <w:rFonts w:hAnsi="ＭＳ 明朝" w:hint="eastAsia"/>
          <w:szCs w:val="21"/>
        </w:rPr>
        <w:t>審査の公平性に影響のある行為を行ったと認められる場合</w:t>
      </w:r>
    </w:p>
    <w:p w14:paraId="6837B4B3" w14:textId="77777777" w:rsidR="00764BC9" w:rsidRPr="00F96C2B" w:rsidRDefault="00764BC9" w:rsidP="00764BC9">
      <w:pPr>
        <w:ind w:leftChars="100" w:left="420" w:hangingChars="100" w:hanging="210"/>
        <w:rPr>
          <w:rFonts w:hAnsi="ＭＳ 明朝"/>
          <w:szCs w:val="21"/>
        </w:rPr>
      </w:pPr>
      <w:r w:rsidRPr="00F96C2B">
        <w:rPr>
          <w:rFonts w:hAnsi="ＭＳ 明朝" w:hint="eastAsia"/>
          <w:szCs w:val="21"/>
        </w:rPr>
        <w:t xml:space="preserve">⑺　</w:t>
      </w:r>
      <w:r w:rsidR="007D06E4" w:rsidRPr="00F96C2B">
        <w:rPr>
          <w:rFonts w:hAnsi="ＭＳ 明朝" w:hint="eastAsia"/>
          <w:szCs w:val="21"/>
        </w:rPr>
        <w:t>「</w:t>
      </w:r>
      <w:r w:rsidR="007D7E0D" w:rsidRPr="00F96C2B">
        <w:rPr>
          <w:rFonts w:hAnsi="ＭＳ 明朝" w:hint="eastAsia"/>
          <w:szCs w:val="21"/>
        </w:rPr>
        <w:t>御堂筋</w:t>
      </w:r>
      <w:r w:rsidRPr="00F96C2B">
        <w:rPr>
          <w:rFonts w:hAnsi="ＭＳ 明朝" w:hint="eastAsia"/>
          <w:szCs w:val="21"/>
        </w:rPr>
        <w:t>ランウェイ</w:t>
      </w:r>
      <w:r w:rsidR="007D06E4" w:rsidRPr="00F96C2B">
        <w:rPr>
          <w:rFonts w:hAnsi="ＭＳ 明朝" w:hint="eastAsia"/>
          <w:szCs w:val="21"/>
        </w:rPr>
        <w:t>実行委員会公募型プロポーザル方式</w:t>
      </w:r>
      <w:r w:rsidR="009316F4" w:rsidRPr="00F96C2B">
        <w:rPr>
          <w:rFonts w:hAnsi="ＭＳ 明朝" w:hint="eastAsia"/>
          <w:szCs w:val="21"/>
        </w:rPr>
        <w:t xml:space="preserve">　</w:t>
      </w:r>
      <w:r w:rsidR="007D06E4" w:rsidRPr="00F96C2B">
        <w:rPr>
          <w:rFonts w:hAnsi="ＭＳ 明朝" w:hint="eastAsia"/>
          <w:szCs w:val="21"/>
        </w:rPr>
        <w:t>応募提案・見積り心得」に違反した場合</w:t>
      </w:r>
    </w:p>
    <w:p w14:paraId="0BBD6DBD" w14:textId="20185446" w:rsidR="007D06E4" w:rsidRPr="00F96C2B" w:rsidRDefault="00764BC9" w:rsidP="00764BC9">
      <w:pPr>
        <w:ind w:leftChars="100" w:left="420" w:hangingChars="100" w:hanging="210"/>
        <w:rPr>
          <w:rFonts w:hAnsi="ＭＳ 明朝"/>
          <w:szCs w:val="21"/>
        </w:rPr>
      </w:pPr>
      <w:r w:rsidRPr="00F96C2B">
        <w:rPr>
          <w:rFonts w:hAnsi="ＭＳ 明朝" w:hint="eastAsia"/>
          <w:szCs w:val="21"/>
        </w:rPr>
        <w:t xml:space="preserve">⑻　</w:t>
      </w:r>
      <w:r w:rsidR="007D06E4" w:rsidRPr="00F96C2B">
        <w:rPr>
          <w:rFonts w:hAnsi="ＭＳ 明朝" w:hint="eastAsia"/>
          <w:szCs w:val="21"/>
        </w:rPr>
        <w:t>提出期間内に提出書類等が提出されなかった場合</w:t>
      </w:r>
    </w:p>
    <w:p w14:paraId="7D27B1A4" w14:textId="6065C4DD" w:rsidR="0060715D" w:rsidRPr="00F96C2B" w:rsidRDefault="0060715D" w:rsidP="008A75B1">
      <w:pPr>
        <w:rPr>
          <w:rFonts w:hAnsi="ＭＳ 明朝"/>
          <w:szCs w:val="21"/>
        </w:rPr>
      </w:pPr>
    </w:p>
    <w:p w14:paraId="3B3E3E68" w14:textId="77777777" w:rsidR="00764BC9" w:rsidRPr="00F96C2B" w:rsidRDefault="00764BC9" w:rsidP="008A75B1">
      <w:pPr>
        <w:rPr>
          <w:rFonts w:hAnsi="ＭＳ 明朝"/>
          <w:szCs w:val="21"/>
        </w:rPr>
      </w:pPr>
    </w:p>
    <w:p w14:paraId="76D6D371" w14:textId="4C311369" w:rsidR="007D06E4" w:rsidRPr="00F96C2B" w:rsidRDefault="008D3759" w:rsidP="008A75B1">
      <w:pPr>
        <w:rPr>
          <w:rFonts w:ascii="ＭＳ ゴシック" w:eastAsia="ＭＳ ゴシック" w:hAnsi="ＭＳ ゴシック"/>
          <w:bCs/>
          <w:szCs w:val="21"/>
        </w:rPr>
      </w:pPr>
      <w:r w:rsidRPr="00F96C2B">
        <w:rPr>
          <w:rFonts w:ascii="ＭＳ ゴシック" w:eastAsia="ＭＳ ゴシック" w:hAnsi="ＭＳ ゴシック" w:hint="eastAsia"/>
          <w:bCs/>
          <w:szCs w:val="21"/>
        </w:rPr>
        <w:t>７</w:t>
      </w:r>
      <w:r w:rsidR="007D06E4" w:rsidRPr="00F96C2B">
        <w:rPr>
          <w:rFonts w:ascii="ＭＳ ゴシック" w:eastAsia="ＭＳ ゴシック" w:hAnsi="ＭＳ ゴシック" w:hint="eastAsia"/>
          <w:bCs/>
          <w:szCs w:val="21"/>
        </w:rPr>
        <w:t xml:space="preserve">　説明会の実施について</w:t>
      </w:r>
    </w:p>
    <w:p w14:paraId="01550BE8" w14:textId="12DF51A3" w:rsidR="008352FE" w:rsidRPr="00F96C2B" w:rsidRDefault="00764BC9" w:rsidP="00764BC9">
      <w:pPr>
        <w:ind w:rightChars="-38" w:right="-80" w:firstLineChars="100" w:firstLine="210"/>
        <w:jc w:val="left"/>
        <w:rPr>
          <w:rFonts w:hAnsi="ＭＳ 明朝"/>
          <w:szCs w:val="21"/>
        </w:rPr>
      </w:pPr>
      <w:r w:rsidRPr="00F96C2B">
        <w:rPr>
          <w:rFonts w:hAnsi="ＭＳ 明朝" w:hint="eastAsia"/>
          <w:szCs w:val="21"/>
        </w:rPr>
        <w:t xml:space="preserve">⑴　</w:t>
      </w:r>
      <w:r w:rsidR="008352FE" w:rsidRPr="00F96C2B">
        <w:rPr>
          <w:rFonts w:hAnsi="ＭＳ 明朝" w:hint="eastAsia"/>
          <w:szCs w:val="21"/>
        </w:rPr>
        <w:t>開催日時</w:t>
      </w:r>
    </w:p>
    <w:p w14:paraId="2A7A816D" w14:textId="0F0878DE" w:rsidR="007D06E4" w:rsidRPr="00F96C2B" w:rsidRDefault="007D06E4" w:rsidP="002E4D37">
      <w:pPr>
        <w:ind w:leftChars="200" w:left="420" w:firstLineChars="100" w:firstLine="210"/>
        <w:rPr>
          <w:rFonts w:hAnsi="ＭＳ 明朝"/>
          <w:szCs w:val="21"/>
          <w:u w:val="single"/>
        </w:rPr>
      </w:pPr>
      <w:r w:rsidRPr="00F96C2B">
        <w:rPr>
          <w:rFonts w:hAnsi="ＭＳ 明朝" w:hint="eastAsia"/>
          <w:szCs w:val="21"/>
        </w:rPr>
        <w:t>本件企画提案の募集に係る説明会を次のとおり開催します</w:t>
      </w:r>
      <w:r w:rsidR="00770EB8" w:rsidRPr="00F96C2B">
        <w:rPr>
          <w:rFonts w:hAnsi="ＭＳ 明朝" w:hint="eastAsia"/>
          <w:szCs w:val="21"/>
        </w:rPr>
        <w:t>。</w:t>
      </w:r>
      <w:r w:rsidR="00606D73" w:rsidRPr="00F96C2B">
        <w:rPr>
          <w:rFonts w:hAnsi="ＭＳ 明朝" w:hint="eastAsia"/>
          <w:szCs w:val="21"/>
        </w:rPr>
        <w:t>応募を検討している</w:t>
      </w:r>
      <w:r w:rsidR="000D7A4E" w:rsidRPr="00F96C2B">
        <w:rPr>
          <w:rFonts w:hAnsi="ＭＳ 明朝" w:hint="eastAsia"/>
          <w:szCs w:val="21"/>
        </w:rPr>
        <w:t>場合は、</w:t>
      </w:r>
      <w:r w:rsidR="00780A05" w:rsidRPr="00F96C2B">
        <w:rPr>
          <w:rFonts w:hAnsi="ＭＳ 明朝" w:hint="eastAsia"/>
          <w:szCs w:val="21"/>
        </w:rPr>
        <w:t>できる限り出席してください。</w:t>
      </w:r>
    </w:p>
    <w:p w14:paraId="500D652D" w14:textId="3CA7FE3E" w:rsidR="006C01DC" w:rsidRPr="00F96C2B" w:rsidRDefault="007D06E4" w:rsidP="008A75B1">
      <w:pPr>
        <w:rPr>
          <w:rFonts w:hAnsi="ＭＳ 明朝"/>
          <w:szCs w:val="21"/>
        </w:rPr>
      </w:pPr>
      <w:r w:rsidRPr="00F96C2B">
        <w:rPr>
          <w:rFonts w:hAnsi="ＭＳ 明朝" w:hint="eastAsia"/>
          <w:szCs w:val="21"/>
        </w:rPr>
        <w:t xml:space="preserve">　</w:t>
      </w:r>
      <w:r w:rsidR="00582BBC" w:rsidRPr="00F96C2B">
        <w:rPr>
          <w:rFonts w:hAnsi="ＭＳ 明朝" w:hint="eastAsia"/>
          <w:szCs w:val="21"/>
        </w:rPr>
        <w:t xml:space="preserve">　</w:t>
      </w:r>
      <w:r w:rsidR="006C01DC" w:rsidRPr="00F96C2B">
        <w:rPr>
          <w:rFonts w:hAnsi="ＭＳ 明朝" w:hint="eastAsia"/>
          <w:szCs w:val="21"/>
        </w:rPr>
        <w:t>ア</w:t>
      </w:r>
      <w:r w:rsidR="00A73F2C" w:rsidRPr="00F96C2B">
        <w:rPr>
          <w:rFonts w:hAnsi="ＭＳ 明朝" w:hint="eastAsia"/>
          <w:szCs w:val="21"/>
        </w:rPr>
        <w:t xml:space="preserve">　</w:t>
      </w:r>
      <w:r w:rsidR="006C01DC" w:rsidRPr="00F96C2B">
        <w:rPr>
          <w:rFonts w:hAnsi="ＭＳ 明朝" w:hint="eastAsia"/>
          <w:szCs w:val="21"/>
        </w:rPr>
        <w:t>日時</w:t>
      </w:r>
      <w:r w:rsidR="002E4D37" w:rsidRPr="00F96C2B">
        <w:rPr>
          <w:rFonts w:hAnsi="ＭＳ 明朝" w:hint="eastAsia"/>
          <w:szCs w:val="21"/>
        </w:rPr>
        <w:t>：</w:t>
      </w:r>
      <w:r w:rsidR="006C01DC" w:rsidRPr="00F96C2B">
        <w:rPr>
          <w:rFonts w:hAnsi="ＭＳ 明朝" w:hint="eastAsia"/>
          <w:szCs w:val="21"/>
        </w:rPr>
        <w:t>令和</w:t>
      </w:r>
      <w:r w:rsidR="00DF690A" w:rsidRPr="00F96C2B">
        <w:rPr>
          <w:rFonts w:hAnsi="ＭＳ 明朝" w:hint="eastAsia"/>
          <w:szCs w:val="21"/>
        </w:rPr>
        <w:t>７</w:t>
      </w:r>
      <w:r w:rsidR="006C01DC" w:rsidRPr="00F96C2B">
        <w:rPr>
          <w:rFonts w:hAnsi="ＭＳ 明朝" w:hint="eastAsia"/>
          <w:szCs w:val="21"/>
        </w:rPr>
        <w:t>年</w:t>
      </w:r>
      <w:r w:rsidR="008C13BD" w:rsidRPr="00F96C2B">
        <w:rPr>
          <w:rFonts w:hAnsi="ＭＳ 明朝" w:hint="eastAsia"/>
          <w:szCs w:val="21"/>
        </w:rPr>
        <w:t>12</w:t>
      </w:r>
      <w:r w:rsidR="006C01DC" w:rsidRPr="00F96C2B">
        <w:rPr>
          <w:rFonts w:hAnsi="ＭＳ 明朝" w:hint="eastAsia"/>
          <w:szCs w:val="21"/>
        </w:rPr>
        <w:t>月</w:t>
      </w:r>
      <w:r w:rsidR="00043F36" w:rsidRPr="00F96C2B">
        <w:rPr>
          <w:rFonts w:hAnsi="ＭＳ 明朝" w:hint="eastAsia"/>
          <w:szCs w:val="21"/>
        </w:rPr>
        <w:t>８</w:t>
      </w:r>
      <w:r w:rsidR="006C01DC" w:rsidRPr="00F96C2B">
        <w:rPr>
          <w:rFonts w:hAnsi="ＭＳ 明朝" w:hint="eastAsia"/>
          <w:szCs w:val="21"/>
        </w:rPr>
        <w:t>日（</w:t>
      </w:r>
      <w:r w:rsidR="00043F36" w:rsidRPr="00F96C2B">
        <w:rPr>
          <w:rFonts w:hAnsi="ＭＳ 明朝" w:hint="eastAsia"/>
          <w:szCs w:val="21"/>
        </w:rPr>
        <w:t>月</w:t>
      </w:r>
      <w:r w:rsidR="006C01DC" w:rsidRPr="00F96C2B">
        <w:rPr>
          <w:rFonts w:hAnsi="ＭＳ 明朝" w:hint="eastAsia"/>
          <w:szCs w:val="21"/>
        </w:rPr>
        <w:t>）</w:t>
      </w:r>
      <w:r w:rsidR="00043F36" w:rsidRPr="00F96C2B">
        <w:rPr>
          <w:rFonts w:hAnsi="ＭＳ 明朝" w:hint="eastAsia"/>
          <w:szCs w:val="21"/>
        </w:rPr>
        <w:t>10</w:t>
      </w:r>
      <w:r w:rsidR="002E4D37" w:rsidRPr="00F96C2B">
        <w:rPr>
          <w:rFonts w:hAnsi="ＭＳ 明朝" w:hint="eastAsia"/>
          <w:szCs w:val="21"/>
        </w:rPr>
        <w:t>時</w:t>
      </w:r>
      <w:r w:rsidR="00043F36" w:rsidRPr="00F96C2B">
        <w:rPr>
          <w:rFonts w:hAnsi="ＭＳ 明朝" w:hint="eastAsia"/>
          <w:szCs w:val="21"/>
        </w:rPr>
        <w:t>30分～</w:t>
      </w:r>
      <w:r w:rsidR="006C01DC" w:rsidRPr="00F96C2B">
        <w:rPr>
          <w:rFonts w:hAnsi="ＭＳ 明朝" w:hint="eastAsia"/>
          <w:szCs w:val="21"/>
        </w:rPr>
        <w:t>（受付</w:t>
      </w:r>
      <w:r w:rsidR="002E4D37" w:rsidRPr="00F96C2B">
        <w:rPr>
          <w:rFonts w:hAnsi="ＭＳ 明朝" w:hint="eastAsia"/>
          <w:szCs w:val="21"/>
        </w:rPr>
        <w:t>：</w:t>
      </w:r>
      <w:r w:rsidR="00043F36" w:rsidRPr="00F96C2B">
        <w:rPr>
          <w:rFonts w:hAnsi="ＭＳ 明朝" w:hint="eastAsia"/>
          <w:szCs w:val="21"/>
        </w:rPr>
        <w:t>10</w:t>
      </w:r>
      <w:r w:rsidR="002E4D37" w:rsidRPr="00F96C2B">
        <w:rPr>
          <w:rFonts w:hAnsi="ＭＳ 明朝" w:hint="eastAsia"/>
          <w:szCs w:val="21"/>
        </w:rPr>
        <w:t>時</w:t>
      </w:r>
      <w:r w:rsidR="00043F36" w:rsidRPr="00F96C2B">
        <w:rPr>
          <w:rFonts w:hAnsi="ＭＳ 明朝" w:hint="eastAsia"/>
          <w:szCs w:val="21"/>
        </w:rPr>
        <w:t>15分</w:t>
      </w:r>
      <w:r w:rsidR="002E4D37" w:rsidRPr="00F96C2B">
        <w:rPr>
          <w:rFonts w:hAnsi="ＭＳ 明朝" w:hint="eastAsia"/>
          <w:szCs w:val="21"/>
        </w:rPr>
        <w:t>～</w:t>
      </w:r>
      <w:r w:rsidR="006C01DC" w:rsidRPr="00F96C2B">
        <w:rPr>
          <w:rFonts w:hAnsi="ＭＳ 明朝" w:hint="eastAsia"/>
          <w:szCs w:val="21"/>
        </w:rPr>
        <w:t>）</w:t>
      </w:r>
    </w:p>
    <w:p w14:paraId="08602464" w14:textId="77777777" w:rsidR="00043F36" w:rsidRPr="00F96C2B" w:rsidRDefault="006C01DC" w:rsidP="003D1597">
      <w:pPr>
        <w:ind w:firstLineChars="200" w:firstLine="420"/>
        <w:rPr>
          <w:rFonts w:hAnsi="ＭＳ 明朝"/>
          <w:szCs w:val="21"/>
        </w:rPr>
      </w:pPr>
      <w:r w:rsidRPr="00F96C2B">
        <w:rPr>
          <w:rFonts w:hAnsi="ＭＳ 明朝" w:hint="eastAsia"/>
          <w:szCs w:val="21"/>
        </w:rPr>
        <w:t>イ</w:t>
      </w:r>
      <w:r w:rsidR="00A73F2C" w:rsidRPr="00F96C2B">
        <w:rPr>
          <w:rFonts w:hAnsi="ＭＳ 明朝" w:hint="eastAsia"/>
          <w:szCs w:val="21"/>
        </w:rPr>
        <w:t xml:space="preserve">　</w:t>
      </w:r>
      <w:r w:rsidRPr="00F96C2B">
        <w:rPr>
          <w:rFonts w:hAnsi="ＭＳ 明朝" w:hint="eastAsia"/>
          <w:szCs w:val="21"/>
        </w:rPr>
        <w:t>場所</w:t>
      </w:r>
      <w:r w:rsidR="002E4D37" w:rsidRPr="00F96C2B">
        <w:rPr>
          <w:rFonts w:hAnsi="ＭＳ 明朝" w:hint="eastAsia"/>
          <w:szCs w:val="21"/>
        </w:rPr>
        <w:t>：</w:t>
      </w:r>
      <w:r w:rsidR="00043F36" w:rsidRPr="00F96C2B">
        <w:rPr>
          <w:rFonts w:hAnsi="ＭＳ 明朝" w:hint="eastAsia"/>
          <w:szCs w:val="21"/>
        </w:rPr>
        <w:t>大阪市中央卸売市場本場業務管理棟　9階　スポーツ課会議室</w:t>
      </w:r>
    </w:p>
    <w:p w14:paraId="3FF2FA8F" w14:textId="0C851049" w:rsidR="00DB3DFD" w:rsidRPr="00F96C2B" w:rsidRDefault="003D1597" w:rsidP="00043F36">
      <w:pPr>
        <w:ind w:firstLineChars="700" w:firstLine="1470"/>
        <w:rPr>
          <w:rFonts w:hAnsi="ＭＳ 明朝"/>
          <w:szCs w:val="21"/>
        </w:rPr>
      </w:pPr>
      <w:r w:rsidRPr="00F96C2B">
        <w:rPr>
          <w:rFonts w:hAnsi="ＭＳ 明朝" w:hint="eastAsia"/>
          <w:szCs w:val="21"/>
        </w:rPr>
        <w:t>（</w:t>
      </w:r>
      <w:r w:rsidR="00043F36" w:rsidRPr="00F96C2B">
        <w:rPr>
          <w:rFonts w:hAnsi="ＭＳ 明朝" w:hint="eastAsia"/>
          <w:szCs w:val="21"/>
          <w:lang w:eastAsia="zh-CN"/>
        </w:rPr>
        <w:t>大阪市福島区野田</w:t>
      </w:r>
      <w:r w:rsidR="00043F36" w:rsidRPr="00F96C2B">
        <w:rPr>
          <w:rFonts w:hAnsi="ＭＳ 明朝" w:hint="eastAsia"/>
          <w:szCs w:val="21"/>
        </w:rPr>
        <w:t>１</w:t>
      </w:r>
      <w:r w:rsidR="00043F36" w:rsidRPr="00F96C2B">
        <w:rPr>
          <w:rFonts w:hAnsi="ＭＳ 明朝" w:hint="eastAsia"/>
          <w:szCs w:val="21"/>
          <w:lang w:eastAsia="zh-CN"/>
        </w:rPr>
        <w:t>-</w:t>
      </w:r>
      <w:r w:rsidR="00043F36" w:rsidRPr="00F96C2B">
        <w:rPr>
          <w:rFonts w:hAnsi="ＭＳ 明朝" w:hint="eastAsia"/>
          <w:szCs w:val="21"/>
        </w:rPr>
        <w:t>１</w:t>
      </w:r>
      <w:r w:rsidR="00043F36" w:rsidRPr="00F96C2B">
        <w:rPr>
          <w:rFonts w:hAnsi="ＭＳ 明朝" w:hint="eastAsia"/>
          <w:szCs w:val="21"/>
          <w:lang w:eastAsia="zh-CN"/>
        </w:rPr>
        <w:t>-86</w:t>
      </w:r>
      <w:r w:rsidRPr="00F96C2B">
        <w:rPr>
          <w:rFonts w:hAnsi="ＭＳ 明朝" w:hint="eastAsia"/>
          <w:szCs w:val="21"/>
        </w:rPr>
        <w:t>）</w:t>
      </w:r>
    </w:p>
    <w:p w14:paraId="67831CA2" w14:textId="7DA36CBF" w:rsidR="00DB3DFD" w:rsidRPr="00F96C2B" w:rsidRDefault="00DB3DFD" w:rsidP="008A75B1">
      <w:pPr>
        <w:ind w:firstLineChars="100" w:firstLine="210"/>
        <w:rPr>
          <w:rFonts w:hAnsi="ＭＳ 明朝"/>
          <w:szCs w:val="21"/>
        </w:rPr>
      </w:pPr>
      <w:r w:rsidRPr="00F96C2B">
        <w:rPr>
          <w:rFonts w:hAnsi="ＭＳ 明朝" w:hint="eastAsia"/>
          <w:szCs w:val="21"/>
          <w:lang w:eastAsia="zh-CN"/>
        </w:rPr>
        <w:t xml:space="preserve">　　　　</w:t>
      </w:r>
      <w:r w:rsidR="00A73F2C" w:rsidRPr="00F96C2B">
        <w:rPr>
          <w:rFonts w:hAnsi="ＭＳ 明朝" w:hint="eastAsia"/>
          <w:szCs w:val="21"/>
          <w:lang w:eastAsia="zh-CN"/>
        </w:rPr>
        <w:t xml:space="preserve">　　</w:t>
      </w:r>
      <w:r w:rsidRPr="00F96C2B">
        <w:rPr>
          <w:rFonts w:hAnsi="ＭＳ 明朝" w:hint="eastAsia"/>
          <w:szCs w:val="21"/>
        </w:rPr>
        <w:t>アクセスについては、</w:t>
      </w:r>
      <w:r w:rsidR="00DF690A" w:rsidRPr="00F96C2B">
        <w:rPr>
          <w:rFonts w:hAnsi="ＭＳ 明朝" w:hint="eastAsia"/>
          <w:szCs w:val="21"/>
        </w:rPr>
        <w:t>次のURLをご覧ください。</w:t>
      </w:r>
    </w:p>
    <w:p w14:paraId="018FD5E6" w14:textId="43B4E02D" w:rsidR="00043F36" w:rsidRPr="00F96C2B" w:rsidRDefault="00043F36" w:rsidP="008A75B1">
      <w:pPr>
        <w:ind w:firstLineChars="100" w:firstLine="210"/>
        <w:rPr>
          <w:rFonts w:hAnsi="ＭＳ 明朝"/>
          <w:szCs w:val="21"/>
        </w:rPr>
      </w:pPr>
      <w:r w:rsidRPr="00F96C2B">
        <w:rPr>
          <w:rFonts w:hAnsi="ＭＳ 明朝" w:hint="eastAsia"/>
          <w:szCs w:val="21"/>
        </w:rPr>
        <w:t xml:space="preserve">　　　　　　</w:t>
      </w:r>
      <w:hyperlink r:id="rId8" w:history="1">
        <w:r w:rsidRPr="00F96C2B">
          <w:rPr>
            <w:rStyle w:val="a7"/>
            <w:rFonts w:hAnsi="ＭＳ 明朝"/>
            <w:color w:val="auto"/>
            <w:szCs w:val="21"/>
          </w:rPr>
          <w:t>https://www.city.osaka.lg.jp/shijo/page/0000029588.html</w:t>
        </w:r>
      </w:hyperlink>
    </w:p>
    <w:p w14:paraId="2F18F19D" w14:textId="1C4B9B68" w:rsidR="007D06E4" w:rsidRPr="00F96C2B" w:rsidRDefault="00F43353" w:rsidP="00F43353">
      <w:pPr>
        <w:ind w:firstLineChars="100" w:firstLine="210"/>
        <w:rPr>
          <w:rFonts w:hAnsi="ＭＳ 明朝"/>
          <w:szCs w:val="21"/>
        </w:rPr>
      </w:pPr>
      <w:r w:rsidRPr="00F96C2B">
        <w:rPr>
          <w:rFonts w:hAnsi="ＭＳ 明朝" w:hint="eastAsia"/>
          <w:szCs w:val="21"/>
        </w:rPr>
        <w:t xml:space="preserve">⑵　</w:t>
      </w:r>
      <w:r w:rsidR="007D06E4" w:rsidRPr="00F96C2B">
        <w:rPr>
          <w:rFonts w:hAnsi="ＭＳ 明朝" w:hint="eastAsia"/>
          <w:szCs w:val="21"/>
        </w:rPr>
        <w:t>参加申込書</w:t>
      </w:r>
    </w:p>
    <w:p w14:paraId="532A264B" w14:textId="77777777" w:rsidR="00202EC9" w:rsidRPr="00F96C2B" w:rsidRDefault="00B60D97" w:rsidP="00202EC9">
      <w:pPr>
        <w:ind w:firstLineChars="200" w:firstLine="420"/>
        <w:rPr>
          <w:rFonts w:hAnsi="ＭＳ 明朝"/>
          <w:szCs w:val="21"/>
        </w:rPr>
      </w:pPr>
      <w:r w:rsidRPr="00F96C2B">
        <w:rPr>
          <w:rFonts w:hAnsi="ＭＳ 明朝" w:hint="eastAsia"/>
          <w:szCs w:val="21"/>
        </w:rPr>
        <w:t>ア</w:t>
      </w:r>
      <w:r w:rsidR="00A73F2C" w:rsidRPr="00F96C2B">
        <w:rPr>
          <w:rFonts w:hAnsi="ＭＳ 明朝" w:hint="eastAsia"/>
          <w:szCs w:val="21"/>
        </w:rPr>
        <w:t xml:space="preserve">　</w:t>
      </w:r>
      <w:r w:rsidRPr="00F96C2B">
        <w:rPr>
          <w:rFonts w:hAnsi="ＭＳ 明朝" w:hint="eastAsia"/>
          <w:szCs w:val="21"/>
        </w:rPr>
        <w:t>提出方法</w:t>
      </w:r>
    </w:p>
    <w:p w14:paraId="3CA928D8" w14:textId="77777777" w:rsidR="00202EC9" w:rsidRPr="00F96C2B" w:rsidRDefault="00B60D97" w:rsidP="00202EC9">
      <w:pPr>
        <w:ind w:leftChars="300" w:left="840" w:hangingChars="100" w:hanging="210"/>
        <w:rPr>
          <w:rFonts w:hAnsi="ＭＳ 明朝"/>
          <w:szCs w:val="21"/>
        </w:rPr>
      </w:pPr>
      <w:r w:rsidRPr="00F96C2B">
        <w:rPr>
          <w:rFonts w:hAnsi="ＭＳ 明朝" w:hint="eastAsia"/>
          <w:szCs w:val="21"/>
        </w:rPr>
        <w:t>・</w:t>
      </w:r>
      <w:r w:rsidR="00F43353" w:rsidRPr="00F96C2B">
        <w:rPr>
          <w:rFonts w:hAnsi="ＭＳ 明朝" w:hint="eastAsia"/>
          <w:szCs w:val="21"/>
        </w:rPr>
        <w:t xml:space="preserve">　</w:t>
      </w:r>
      <w:r w:rsidRPr="00F96C2B">
        <w:rPr>
          <w:rFonts w:hAnsi="ＭＳ 明朝" w:hint="eastAsia"/>
          <w:szCs w:val="21"/>
        </w:rPr>
        <w:t>別紙様式１「御堂筋</w:t>
      </w:r>
      <w:r w:rsidR="00F43353" w:rsidRPr="00F96C2B">
        <w:rPr>
          <w:rFonts w:hAnsi="ＭＳ 明朝" w:hint="eastAsia"/>
          <w:szCs w:val="21"/>
        </w:rPr>
        <w:t>ランウェイ</w:t>
      </w:r>
      <w:r w:rsidRPr="00F96C2B">
        <w:rPr>
          <w:rFonts w:hAnsi="ＭＳ 明朝" w:hint="eastAsia"/>
          <w:szCs w:val="21"/>
        </w:rPr>
        <w:t>の開催に</w:t>
      </w:r>
      <w:r w:rsidR="00F43353" w:rsidRPr="00F96C2B">
        <w:rPr>
          <w:rFonts w:hAnsi="ＭＳ 明朝" w:hint="eastAsia"/>
          <w:szCs w:val="21"/>
        </w:rPr>
        <w:t>係る</w:t>
      </w:r>
      <w:r w:rsidRPr="00F96C2B">
        <w:rPr>
          <w:rFonts w:hAnsi="ＭＳ 明朝" w:hint="eastAsia"/>
          <w:szCs w:val="21"/>
        </w:rPr>
        <w:t>企画調整、</w:t>
      </w:r>
      <w:r w:rsidR="009300CB" w:rsidRPr="00F96C2B">
        <w:rPr>
          <w:rFonts w:hAnsi="ＭＳ 明朝" w:hint="eastAsia"/>
          <w:szCs w:val="21"/>
        </w:rPr>
        <w:t>運営</w:t>
      </w:r>
      <w:r w:rsidRPr="00F96C2B">
        <w:rPr>
          <w:rFonts w:hAnsi="ＭＳ 明朝" w:hint="eastAsia"/>
          <w:szCs w:val="21"/>
        </w:rPr>
        <w:t>及び</w:t>
      </w:r>
      <w:r w:rsidR="009300CB" w:rsidRPr="00F96C2B">
        <w:rPr>
          <w:rFonts w:hAnsi="ＭＳ 明朝" w:hint="eastAsia"/>
          <w:szCs w:val="21"/>
        </w:rPr>
        <w:t>広報</w:t>
      </w:r>
      <w:r w:rsidRPr="00F96C2B">
        <w:rPr>
          <w:rFonts w:hAnsi="ＭＳ 明朝" w:hint="eastAsia"/>
          <w:szCs w:val="21"/>
        </w:rPr>
        <w:t>等業務説明会参加申込書」を電子メールで提出してください。</w:t>
      </w:r>
      <w:r w:rsidR="00606D73" w:rsidRPr="00F96C2B">
        <w:rPr>
          <w:rFonts w:hAnsi="ＭＳ 明朝" w:hint="eastAsia"/>
          <w:szCs w:val="21"/>
        </w:rPr>
        <w:t>電話、ファクシミリ</w:t>
      </w:r>
      <w:r w:rsidR="00D22E12" w:rsidRPr="00F96C2B">
        <w:rPr>
          <w:rFonts w:hAnsi="ＭＳ 明朝" w:hint="eastAsia"/>
          <w:szCs w:val="21"/>
        </w:rPr>
        <w:t>での</w:t>
      </w:r>
      <w:r w:rsidR="00606D73" w:rsidRPr="00F96C2B">
        <w:rPr>
          <w:rFonts w:hAnsi="ＭＳ 明朝" w:hint="eastAsia"/>
          <w:szCs w:val="21"/>
        </w:rPr>
        <w:t>申込みは受け付けま</w:t>
      </w:r>
      <w:r w:rsidR="00606D73" w:rsidRPr="00F96C2B">
        <w:rPr>
          <w:rFonts w:hAnsi="ＭＳ 明朝" w:hint="eastAsia"/>
          <w:szCs w:val="21"/>
        </w:rPr>
        <w:lastRenderedPageBreak/>
        <w:t>せん。</w:t>
      </w:r>
    </w:p>
    <w:p w14:paraId="0A321CE5" w14:textId="77777777" w:rsidR="00202EC9" w:rsidRPr="00F96C2B" w:rsidRDefault="00697EC5" w:rsidP="00202EC9">
      <w:pPr>
        <w:ind w:leftChars="300" w:left="840" w:hangingChars="100" w:hanging="210"/>
        <w:rPr>
          <w:rFonts w:hAnsi="ＭＳ 明朝"/>
          <w:szCs w:val="21"/>
        </w:rPr>
      </w:pPr>
      <w:r w:rsidRPr="00F96C2B">
        <w:rPr>
          <w:rFonts w:hAnsi="ＭＳ 明朝" w:hint="eastAsia"/>
          <w:szCs w:val="21"/>
        </w:rPr>
        <w:t>・</w:t>
      </w:r>
      <w:r w:rsidR="00F43353" w:rsidRPr="00F96C2B">
        <w:rPr>
          <w:rFonts w:hAnsi="ＭＳ 明朝" w:hint="eastAsia"/>
          <w:szCs w:val="21"/>
        </w:rPr>
        <w:t xml:space="preserve">　</w:t>
      </w:r>
      <w:r w:rsidRPr="00F96C2B">
        <w:rPr>
          <w:rFonts w:hAnsi="ＭＳ 明朝" w:hint="eastAsia"/>
          <w:szCs w:val="21"/>
        </w:rPr>
        <w:t>電子メールの「件名」に「【説明会参加申込：御堂筋</w:t>
      </w:r>
      <w:r w:rsidR="00F43353" w:rsidRPr="00F96C2B">
        <w:rPr>
          <w:rFonts w:hAnsi="ＭＳ 明朝" w:hint="eastAsia"/>
          <w:szCs w:val="21"/>
        </w:rPr>
        <w:t>ランウェイ</w:t>
      </w:r>
      <w:r w:rsidRPr="00F96C2B">
        <w:rPr>
          <w:rFonts w:hAnsi="ＭＳ 明朝" w:hint="eastAsia"/>
          <w:szCs w:val="21"/>
        </w:rPr>
        <w:t>プロポーザルについて】」と記載してください。</w:t>
      </w:r>
    </w:p>
    <w:p w14:paraId="0BACDA96" w14:textId="17DA986E" w:rsidR="00B60D97" w:rsidRPr="00F96C2B" w:rsidRDefault="00B60D97" w:rsidP="00202EC9">
      <w:pPr>
        <w:ind w:leftChars="300" w:left="840" w:hangingChars="100" w:hanging="210"/>
        <w:rPr>
          <w:rFonts w:hAnsi="ＭＳ 明朝"/>
          <w:szCs w:val="21"/>
        </w:rPr>
      </w:pPr>
      <w:r w:rsidRPr="00F96C2B">
        <w:rPr>
          <w:rFonts w:hAnsi="ＭＳ 明朝" w:hint="eastAsia"/>
          <w:szCs w:val="21"/>
        </w:rPr>
        <w:t>・</w:t>
      </w:r>
      <w:r w:rsidR="00F43353" w:rsidRPr="00F96C2B">
        <w:rPr>
          <w:rFonts w:hAnsi="ＭＳ 明朝" w:hint="eastAsia"/>
          <w:szCs w:val="21"/>
        </w:rPr>
        <w:t xml:space="preserve">　</w:t>
      </w:r>
      <w:r w:rsidRPr="00F96C2B">
        <w:rPr>
          <w:rFonts w:hAnsi="ＭＳ 明朝" w:hint="eastAsia"/>
          <w:szCs w:val="21"/>
        </w:rPr>
        <w:t>電子メール</w:t>
      </w:r>
      <w:r w:rsidR="00B02CC1" w:rsidRPr="00F96C2B">
        <w:rPr>
          <w:rFonts w:hAnsi="ＭＳ 明朝" w:hint="eastAsia"/>
          <w:szCs w:val="21"/>
        </w:rPr>
        <w:t>送信後</w:t>
      </w:r>
      <w:r w:rsidR="00072E91" w:rsidRPr="00F96C2B">
        <w:rPr>
          <w:rFonts w:hAnsi="ＭＳ 明朝" w:hint="eastAsia"/>
          <w:szCs w:val="21"/>
        </w:rPr>
        <w:t>は</w:t>
      </w:r>
      <w:r w:rsidRPr="00F96C2B">
        <w:rPr>
          <w:rFonts w:hAnsi="ＭＳ 明朝" w:hint="eastAsia"/>
          <w:szCs w:val="21"/>
        </w:rPr>
        <w:t>、必ず到着の有無を電話で事務局に問い合わせてください。</w:t>
      </w:r>
      <w:r w:rsidR="00F43353" w:rsidRPr="00F96C2B">
        <w:rPr>
          <w:rFonts w:hAnsi="ＭＳ 明朝" w:hint="eastAsia"/>
          <w:szCs w:val="21"/>
        </w:rPr>
        <w:t>電話での問い合わせは、平日午前９時から午後５時まで（正午から午後１時を除く）とします。</w:t>
      </w:r>
    </w:p>
    <w:p w14:paraId="25216AD0" w14:textId="77777777" w:rsidR="00A73F2C" w:rsidRPr="00F96C2B" w:rsidRDefault="00B60D97" w:rsidP="008A75B1">
      <w:pPr>
        <w:ind w:leftChars="200" w:left="1050" w:hangingChars="300" w:hanging="630"/>
        <w:rPr>
          <w:rFonts w:hAnsi="ＭＳ 明朝"/>
          <w:szCs w:val="21"/>
        </w:rPr>
      </w:pPr>
      <w:r w:rsidRPr="00F96C2B">
        <w:rPr>
          <w:rFonts w:hAnsi="ＭＳ 明朝" w:hint="eastAsia"/>
          <w:szCs w:val="21"/>
        </w:rPr>
        <w:t>イ</w:t>
      </w:r>
      <w:r w:rsidR="00A73F2C" w:rsidRPr="00F96C2B">
        <w:rPr>
          <w:rFonts w:hAnsi="ＭＳ 明朝" w:hint="eastAsia"/>
          <w:szCs w:val="21"/>
        </w:rPr>
        <w:t xml:space="preserve">　</w:t>
      </w:r>
      <w:r w:rsidRPr="00F96C2B">
        <w:rPr>
          <w:rFonts w:hAnsi="ＭＳ 明朝" w:hint="eastAsia"/>
          <w:szCs w:val="21"/>
        </w:rPr>
        <w:t>受付期間</w:t>
      </w:r>
    </w:p>
    <w:p w14:paraId="208979A7" w14:textId="192AEB71" w:rsidR="00B60D97" w:rsidRPr="00F96C2B" w:rsidRDefault="00B60D97" w:rsidP="00F43353">
      <w:pPr>
        <w:ind w:leftChars="400" w:left="1050" w:hangingChars="100" w:hanging="210"/>
        <w:rPr>
          <w:rFonts w:hAnsi="ＭＳ 明朝"/>
          <w:szCs w:val="21"/>
        </w:rPr>
      </w:pPr>
      <w:r w:rsidRPr="00F96C2B">
        <w:rPr>
          <w:rFonts w:hAnsi="ＭＳ 明朝" w:hint="eastAsia"/>
          <w:szCs w:val="21"/>
        </w:rPr>
        <w:t>令和</w:t>
      </w:r>
      <w:r w:rsidR="00401EE3" w:rsidRPr="00F96C2B">
        <w:rPr>
          <w:rFonts w:hAnsi="ＭＳ 明朝" w:hint="eastAsia"/>
          <w:szCs w:val="21"/>
        </w:rPr>
        <w:t>７</w:t>
      </w:r>
      <w:r w:rsidRPr="00F96C2B">
        <w:rPr>
          <w:rFonts w:hAnsi="ＭＳ 明朝" w:hint="eastAsia"/>
          <w:szCs w:val="21"/>
        </w:rPr>
        <w:t>年</w:t>
      </w:r>
      <w:r w:rsidR="008C13BD" w:rsidRPr="00F96C2B">
        <w:rPr>
          <w:rFonts w:hAnsi="ＭＳ 明朝" w:hint="eastAsia"/>
          <w:szCs w:val="21"/>
        </w:rPr>
        <w:t>12</w:t>
      </w:r>
      <w:r w:rsidRPr="00F96C2B">
        <w:rPr>
          <w:rFonts w:hAnsi="ＭＳ 明朝" w:hint="eastAsia"/>
          <w:szCs w:val="21"/>
        </w:rPr>
        <w:t>月</w:t>
      </w:r>
      <w:r w:rsidR="00043F36" w:rsidRPr="00F96C2B">
        <w:rPr>
          <w:rFonts w:hAnsi="ＭＳ 明朝" w:hint="eastAsia"/>
          <w:szCs w:val="21"/>
        </w:rPr>
        <w:t>１</w:t>
      </w:r>
      <w:r w:rsidRPr="00F96C2B">
        <w:rPr>
          <w:rFonts w:hAnsi="ＭＳ 明朝" w:hint="eastAsia"/>
          <w:szCs w:val="21"/>
        </w:rPr>
        <w:t>日（</w:t>
      </w:r>
      <w:r w:rsidR="00043F36" w:rsidRPr="00F96C2B">
        <w:rPr>
          <w:rFonts w:hAnsi="ＭＳ 明朝" w:hint="eastAsia"/>
          <w:szCs w:val="21"/>
        </w:rPr>
        <w:t>月</w:t>
      </w:r>
      <w:r w:rsidRPr="00F96C2B">
        <w:rPr>
          <w:rFonts w:hAnsi="ＭＳ 明朝" w:hint="eastAsia"/>
          <w:szCs w:val="21"/>
        </w:rPr>
        <w:t>）から</w:t>
      </w:r>
      <w:r w:rsidR="008C13BD" w:rsidRPr="00F96C2B">
        <w:rPr>
          <w:rFonts w:hAnsi="ＭＳ 明朝" w:hint="eastAsia"/>
          <w:szCs w:val="21"/>
        </w:rPr>
        <w:t>同年12</w:t>
      </w:r>
      <w:r w:rsidRPr="00F96C2B">
        <w:rPr>
          <w:rFonts w:hAnsi="ＭＳ 明朝" w:hint="eastAsia"/>
          <w:szCs w:val="21"/>
        </w:rPr>
        <w:t>月</w:t>
      </w:r>
      <w:r w:rsidR="00043F36" w:rsidRPr="00F96C2B">
        <w:rPr>
          <w:rFonts w:hAnsi="ＭＳ 明朝" w:hint="eastAsia"/>
          <w:szCs w:val="21"/>
        </w:rPr>
        <w:t>４</w:t>
      </w:r>
      <w:r w:rsidRPr="00F96C2B">
        <w:rPr>
          <w:rFonts w:hAnsi="ＭＳ 明朝" w:hint="eastAsia"/>
          <w:szCs w:val="21"/>
        </w:rPr>
        <w:t>日（</w:t>
      </w:r>
      <w:r w:rsidR="00043F36" w:rsidRPr="00F96C2B">
        <w:rPr>
          <w:rFonts w:hAnsi="ＭＳ 明朝" w:hint="eastAsia"/>
          <w:szCs w:val="21"/>
        </w:rPr>
        <w:t>木</w:t>
      </w:r>
      <w:r w:rsidRPr="00F96C2B">
        <w:rPr>
          <w:rFonts w:hAnsi="ＭＳ 明朝" w:hint="eastAsia"/>
          <w:szCs w:val="21"/>
        </w:rPr>
        <w:t>）正午まで《必着》</w:t>
      </w:r>
    </w:p>
    <w:p w14:paraId="1B3F6E0F" w14:textId="1B95994F" w:rsidR="00A73F2C" w:rsidRPr="00F96C2B" w:rsidRDefault="00B60D97" w:rsidP="008A75B1">
      <w:pPr>
        <w:ind w:leftChars="200" w:left="1050" w:hangingChars="300" w:hanging="630"/>
        <w:rPr>
          <w:rFonts w:hAnsi="ＭＳ 明朝"/>
          <w:szCs w:val="21"/>
        </w:rPr>
      </w:pPr>
      <w:r w:rsidRPr="00F96C2B">
        <w:rPr>
          <w:rFonts w:hAnsi="ＭＳ 明朝" w:hint="eastAsia"/>
          <w:szCs w:val="21"/>
        </w:rPr>
        <w:t>ウ</w:t>
      </w:r>
      <w:r w:rsidR="00A73F2C" w:rsidRPr="00F96C2B">
        <w:rPr>
          <w:rFonts w:hAnsi="ＭＳ 明朝" w:hint="eastAsia"/>
          <w:szCs w:val="21"/>
        </w:rPr>
        <w:t xml:space="preserve">　</w:t>
      </w:r>
      <w:r w:rsidRPr="00F96C2B">
        <w:rPr>
          <w:rFonts w:hAnsi="ＭＳ 明朝" w:hint="eastAsia"/>
          <w:szCs w:val="21"/>
        </w:rPr>
        <w:t>提出先</w:t>
      </w:r>
    </w:p>
    <w:p w14:paraId="0ED07717" w14:textId="1CB6AB29" w:rsidR="006453F9" w:rsidRPr="00F96C2B" w:rsidRDefault="000D7A4E" w:rsidP="00F43353">
      <w:pPr>
        <w:ind w:firstLineChars="400" w:firstLine="840"/>
        <w:rPr>
          <w:rFonts w:hAnsi="ＭＳ 明朝"/>
          <w:szCs w:val="21"/>
        </w:rPr>
      </w:pPr>
      <w:r w:rsidRPr="00F96C2B">
        <w:rPr>
          <w:rFonts w:hAnsi="ＭＳ 明朝" w:hint="eastAsia"/>
          <w:szCs w:val="21"/>
        </w:rPr>
        <w:t>御堂筋ランウェイ</w:t>
      </w:r>
      <w:r w:rsidR="00606D73" w:rsidRPr="00F96C2B">
        <w:rPr>
          <w:rFonts w:hAnsi="ＭＳ 明朝" w:hint="eastAsia"/>
          <w:szCs w:val="21"/>
        </w:rPr>
        <w:t>実行委員会事務局</w:t>
      </w:r>
    </w:p>
    <w:p w14:paraId="45DA6EE3" w14:textId="310282B6" w:rsidR="00606D73" w:rsidRPr="00F96C2B" w:rsidRDefault="00606D73" w:rsidP="008A75B1">
      <w:pPr>
        <w:ind w:leftChars="300" w:left="1050" w:hangingChars="200" w:hanging="420"/>
        <w:rPr>
          <w:rFonts w:hAnsi="ＭＳ 明朝"/>
          <w:szCs w:val="21"/>
        </w:rPr>
      </w:pPr>
      <w:r w:rsidRPr="00F96C2B">
        <w:rPr>
          <w:rFonts w:hAnsi="ＭＳ 明朝" w:hint="eastAsia"/>
          <w:szCs w:val="21"/>
        </w:rPr>
        <w:t>（</w:t>
      </w:r>
      <w:r w:rsidR="002A6FE5" w:rsidRPr="00F96C2B">
        <w:rPr>
          <w:rFonts w:hAnsi="ＭＳ 明朝" w:hint="eastAsia"/>
          <w:szCs w:val="21"/>
        </w:rPr>
        <w:t>大阪府府民文化部都市魅力創造局魅力づくり推進課魅力推進・ミュージアムグループ</w:t>
      </w:r>
      <w:r w:rsidRPr="00F96C2B">
        <w:rPr>
          <w:rFonts w:hAnsi="ＭＳ 明朝" w:hint="eastAsia"/>
          <w:szCs w:val="21"/>
        </w:rPr>
        <w:t>）</w:t>
      </w:r>
    </w:p>
    <w:p w14:paraId="6390D123" w14:textId="4C6B21AA" w:rsidR="00B02CC1" w:rsidRPr="00F96C2B" w:rsidRDefault="00B02CC1" w:rsidP="008A75B1">
      <w:pPr>
        <w:ind w:firstLineChars="250" w:firstLine="525"/>
        <w:rPr>
          <w:rFonts w:hAnsi="ＭＳ 明朝"/>
          <w:szCs w:val="21"/>
        </w:rPr>
      </w:pPr>
      <w:r w:rsidRPr="00F96C2B">
        <w:rPr>
          <w:rFonts w:hAnsi="ＭＳ 明朝" w:hint="eastAsia"/>
          <w:szCs w:val="21"/>
        </w:rPr>
        <w:t>・電子メール：</w:t>
      </w:r>
      <w:hyperlink r:id="rId9" w:history="1">
        <w:r w:rsidR="009D51AB" w:rsidRPr="00F96C2B">
          <w:rPr>
            <w:rStyle w:val="a7"/>
            <w:rFonts w:hAnsi="ＭＳ 明朝"/>
            <w:color w:val="auto"/>
            <w:szCs w:val="21"/>
          </w:rPr>
          <w:t>toshimiryoku-g05@sbox.pref.osaka.lg.jp</w:t>
        </w:r>
      </w:hyperlink>
    </w:p>
    <w:p w14:paraId="2A1FDDE7" w14:textId="3EFDACF0" w:rsidR="00B60D97" w:rsidRPr="00F96C2B" w:rsidRDefault="00B60D97" w:rsidP="008A75B1">
      <w:pPr>
        <w:ind w:firstLineChars="250" w:firstLine="525"/>
        <w:rPr>
          <w:rFonts w:hAnsi="ＭＳ 明朝"/>
          <w:szCs w:val="21"/>
        </w:rPr>
      </w:pPr>
      <w:r w:rsidRPr="00F96C2B">
        <w:rPr>
          <w:rFonts w:hAnsi="ＭＳ 明朝" w:hint="eastAsia"/>
          <w:szCs w:val="21"/>
        </w:rPr>
        <w:t>・電話番号：</w:t>
      </w:r>
      <w:r w:rsidR="00BF0A7B" w:rsidRPr="00F96C2B">
        <w:rPr>
          <w:rFonts w:hAnsi="ＭＳ 明朝"/>
          <w:szCs w:val="21"/>
        </w:rPr>
        <w:t>06-6210-9304</w:t>
      </w:r>
    </w:p>
    <w:p w14:paraId="23909FDE" w14:textId="124DEB68" w:rsidR="007D06E4" w:rsidRPr="00F96C2B" w:rsidRDefault="007D06E4" w:rsidP="008A75B1">
      <w:pPr>
        <w:ind w:left="1050" w:hangingChars="500" w:hanging="1050"/>
        <w:rPr>
          <w:rFonts w:hAnsi="ＭＳ 明朝"/>
          <w:szCs w:val="21"/>
        </w:rPr>
      </w:pPr>
    </w:p>
    <w:p w14:paraId="524CA70F" w14:textId="77777777" w:rsidR="00F43353" w:rsidRPr="00F96C2B" w:rsidRDefault="00F43353" w:rsidP="008A75B1">
      <w:pPr>
        <w:ind w:left="1050" w:hangingChars="500" w:hanging="1050"/>
        <w:rPr>
          <w:rFonts w:hAnsi="ＭＳ 明朝"/>
          <w:szCs w:val="21"/>
        </w:rPr>
      </w:pPr>
    </w:p>
    <w:p w14:paraId="7E51BCEB" w14:textId="5D344F55" w:rsidR="007D06E4" w:rsidRPr="00F96C2B" w:rsidRDefault="008D3759" w:rsidP="008A75B1">
      <w:pPr>
        <w:rPr>
          <w:rFonts w:ascii="ＭＳ ゴシック" w:eastAsia="ＭＳ ゴシック" w:hAnsi="ＭＳ ゴシック"/>
          <w:bCs/>
          <w:szCs w:val="21"/>
        </w:rPr>
      </w:pPr>
      <w:r w:rsidRPr="00F96C2B">
        <w:rPr>
          <w:rFonts w:ascii="ＭＳ ゴシック" w:eastAsia="ＭＳ ゴシック" w:hAnsi="ＭＳ ゴシック" w:hint="eastAsia"/>
          <w:bCs/>
          <w:szCs w:val="21"/>
        </w:rPr>
        <w:t>８</w:t>
      </w:r>
      <w:r w:rsidR="00582BBC" w:rsidRPr="00F96C2B">
        <w:rPr>
          <w:rFonts w:ascii="ＭＳ ゴシック" w:eastAsia="ＭＳ ゴシック" w:hAnsi="ＭＳ ゴシック" w:hint="eastAsia"/>
          <w:bCs/>
          <w:szCs w:val="21"/>
        </w:rPr>
        <w:t xml:space="preserve">　質問</w:t>
      </w:r>
      <w:r w:rsidR="007D06E4" w:rsidRPr="00F96C2B">
        <w:rPr>
          <w:rFonts w:ascii="ＭＳ ゴシック" w:eastAsia="ＭＳ ゴシック" w:hAnsi="ＭＳ ゴシック" w:hint="eastAsia"/>
          <w:bCs/>
          <w:szCs w:val="21"/>
        </w:rPr>
        <w:t>について</w:t>
      </w:r>
    </w:p>
    <w:p w14:paraId="20C98932" w14:textId="1EB3E039" w:rsidR="00B60D97" w:rsidRPr="00F96C2B" w:rsidRDefault="00F43353" w:rsidP="00F43353">
      <w:pPr>
        <w:ind w:firstLineChars="100" w:firstLine="210"/>
        <w:rPr>
          <w:rFonts w:hAnsi="ＭＳ 明朝"/>
          <w:szCs w:val="21"/>
        </w:rPr>
      </w:pPr>
      <w:r w:rsidRPr="00F96C2B">
        <w:rPr>
          <w:rFonts w:hAnsi="ＭＳ 明朝" w:hint="eastAsia"/>
          <w:szCs w:val="21"/>
        </w:rPr>
        <w:t>⑴　提出</w:t>
      </w:r>
      <w:r w:rsidR="00B60D97" w:rsidRPr="00F96C2B">
        <w:rPr>
          <w:rFonts w:hAnsi="ＭＳ 明朝" w:hint="eastAsia"/>
          <w:szCs w:val="21"/>
        </w:rPr>
        <w:t>方法</w:t>
      </w:r>
    </w:p>
    <w:p w14:paraId="6EA10686" w14:textId="02FE7990" w:rsidR="00B60D97" w:rsidRPr="00F96C2B" w:rsidRDefault="00B60D97" w:rsidP="008A75B1">
      <w:pPr>
        <w:ind w:leftChars="200" w:left="630" w:hangingChars="100" w:hanging="210"/>
        <w:rPr>
          <w:rFonts w:hAnsi="ＭＳ 明朝"/>
          <w:szCs w:val="21"/>
        </w:rPr>
      </w:pPr>
      <w:r w:rsidRPr="00F96C2B">
        <w:rPr>
          <w:rFonts w:hAnsi="ＭＳ 明朝" w:hint="eastAsia"/>
          <w:szCs w:val="21"/>
        </w:rPr>
        <w:t>ア　質問は、別紙様式２</w:t>
      </w:r>
      <w:r w:rsidR="00A00CFD" w:rsidRPr="00F96C2B">
        <w:rPr>
          <w:rFonts w:hAnsi="ＭＳ 明朝" w:hint="eastAsia"/>
          <w:szCs w:val="21"/>
        </w:rPr>
        <w:t>-</w:t>
      </w:r>
      <w:r w:rsidRPr="00F96C2B">
        <w:rPr>
          <w:rFonts w:hAnsi="ＭＳ 明朝" w:hint="eastAsia"/>
          <w:szCs w:val="21"/>
        </w:rPr>
        <w:t>１「御堂筋</w:t>
      </w:r>
      <w:r w:rsidR="00F43353" w:rsidRPr="00F96C2B">
        <w:rPr>
          <w:rFonts w:hAnsi="ＭＳ 明朝" w:hint="eastAsia"/>
          <w:szCs w:val="21"/>
        </w:rPr>
        <w:t>ランウェイ</w:t>
      </w:r>
      <w:r w:rsidRPr="00F96C2B">
        <w:rPr>
          <w:rFonts w:hAnsi="ＭＳ 明朝" w:hint="eastAsia"/>
          <w:szCs w:val="21"/>
        </w:rPr>
        <w:t>質問票」</w:t>
      </w:r>
      <w:r w:rsidR="00F43353" w:rsidRPr="00F96C2B">
        <w:rPr>
          <w:rFonts w:hAnsi="ＭＳ 明朝" w:hint="eastAsia"/>
          <w:szCs w:val="21"/>
        </w:rPr>
        <w:t>に記載の上</w:t>
      </w:r>
      <w:r w:rsidR="00712492" w:rsidRPr="00F96C2B">
        <w:rPr>
          <w:rFonts w:hAnsi="ＭＳ 明朝" w:hint="eastAsia"/>
          <w:szCs w:val="21"/>
        </w:rPr>
        <w:t>、</w:t>
      </w:r>
      <w:r w:rsidR="00F43353" w:rsidRPr="00F96C2B">
        <w:rPr>
          <w:rFonts w:hAnsi="ＭＳ 明朝" w:hint="eastAsia"/>
          <w:szCs w:val="21"/>
        </w:rPr>
        <w:t>提出してください</w:t>
      </w:r>
      <w:r w:rsidRPr="00F96C2B">
        <w:rPr>
          <w:rFonts w:hAnsi="ＭＳ 明朝" w:hint="eastAsia"/>
          <w:szCs w:val="21"/>
        </w:rPr>
        <w:t>。</w:t>
      </w:r>
    </w:p>
    <w:p w14:paraId="328427D6" w14:textId="0F646AE0" w:rsidR="00B60D97" w:rsidRPr="00F96C2B" w:rsidRDefault="00B60D97" w:rsidP="008A75B1">
      <w:pPr>
        <w:ind w:leftChars="200" w:left="630" w:hangingChars="100" w:hanging="210"/>
        <w:rPr>
          <w:rFonts w:hAnsi="ＭＳ 明朝"/>
          <w:szCs w:val="21"/>
        </w:rPr>
      </w:pPr>
      <w:r w:rsidRPr="00F96C2B">
        <w:rPr>
          <w:rFonts w:hAnsi="ＭＳ 明朝" w:hint="eastAsia"/>
          <w:szCs w:val="21"/>
        </w:rPr>
        <w:t>イ　質問は、別紙様式２</w:t>
      </w:r>
      <w:r w:rsidR="00A00CFD" w:rsidRPr="00F96C2B">
        <w:rPr>
          <w:rFonts w:hAnsi="ＭＳ 明朝" w:hint="eastAsia"/>
          <w:szCs w:val="21"/>
        </w:rPr>
        <w:t>-</w:t>
      </w:r>
      <w:r w:rsidRPr="00F96C2B">
        <w:rPr>
          <w:rFonts w:hAnsi="ＭＳ 明朝" w:hint="eastAsia"/>
          <w:szCs w:val="21"/>
        </w:rPr>
        <w:t>１を電子メールで送信された場合のみ受け付けます。口頭、電話、ファクシミリでの質問は一切受け付けません。</w:t>
      </w:r>
    </w:p>
    <w:p w14:paraId="12F8F89D" w14:textId="66A5842B" w:rsidR="00B60D97" w:rsidRPr="00F96C2B" w:rsidRDefault="000E1748" w:rsidP="008A75B1">
      <w:pPr>
        <w:ind w:leftChars="200" w:left="630" w:hangingChars="100" w:hanging="210"/>
        <w:rPr>
          <w:rFonts w:hAnsi="ＭＳ 明朝"/>
          <w:szCs w:val="21"/>
        </w:rPr>
      </w:pPr>
      <w:r w:rsidRPr="00F96C2B">
        <w:rPr>
          <w:rFonts w:hAnsi="ＭＳ 明朝" w:hint="eastAsia"/>
          <w:szCs w:val="21"/>
        </w:rPr>
        <w:t xml:space="preserve">ウ　</w:t>
      </w:r>
      <w:r w:rsidR="00B60D97" w:rsidRPr="00F96C2B">
        <w:rPr>
          <w:rFonts w:hAnsi="ＭＳ 明朝" w:hint="eastAsia"/>
          <w:szCs w:val="21"/>
        </w:rPr>
        <w:t>共同企業体で応募する場合は、代表する法人がとりまとめて</w:t>
      </w:r>
      <w:r w:rsidR="00F43353" w:rsidRPr="00F96C2B">
        <w:rPr>
          <w:rFonts w:hAnsi="ＭＳ 明朝" w:hint="eastAsia"/>
          <w:szCs w:val="21"/>
        </w:rPr>
        <w:t>提出</w:t>
      </w:r>
      <w:r w:rsidR="00B60D97" w:rsidRPr="00F96C2B">
        <w:rPr>
          <w:rFonts w:hAnsi="ＭＳ 明朝" w:hint="eastAsia"/>
          <w:szCs w:val="21"/>
        </w:rPr>
        <w:t>してください。</w:t>
      </w:r>
    </w:p>
    <w:p w14:paraId="74665787" w14:textId="3F67AC65" w:rsidR="00B60D97" w:rsidRPr="00F96C2B" w:rsidRDefault="00B60D97" w:rsidP="008A75B1">
      <w:pPr>
        <w:ind w:leftChars="200" w:left="630" w:hangingChars="100" w:hanging="210"/>
        <w:rPr>
          <w:rFonts w:hAnsi="ＭＳ 明朝"/>
          <w:szCs w:val="21"/>
        </w:rPr>
      </w:pPr>
      <w:r w:rsidRPr="00F96C2B">
        <w:rPr>
          <w:rFonts w:hAnsi="ＭＳ 明朝" w:hint="eastAsia"/>
          <w:szCs w:val="21"/>
        </w:rPr>
        <w:t>エ　電子メールの「件名」に「【質問：御堂筋</w:t>
      </w:r>
      <w:r w:rsidR="00F43353" w:rsidRPr="00F96C2B">
        <w:rPr>
          <w:rFonts w:hAnsi="ＭＳ 明朝" w:hint="eastAsia"/>
          <w:szCs w:val="21"/>
        </w:rPr>
        <w:t>ランウェイ</w:t>
      </w:r>
      <w:r w:rsidRPr="00F96C2B">
        <w:rPr>
          <w:rFonts w:hAnsi="ＭＳ 明朝" w:hint="eastAsia"/>
          <w:szCs w:val="21"/>
        </w:rPr>
        <w:t>プロポーザルについて】」と記載してください。</w:t>
      </w:r>
    </w:p>
    <w:p w14:paraId="53658DA8" w14:textId="77777777" w:rsidR="00F43353" w:rsidRPr="00F96C2B" w:rsidRDefault="00B60D97" w:rsidP="00F43353">
      <w:pPr>
        <w:ind w:leftChars="200" w:left="630" w:hangingChars="100" w:hanging="210"/>
        <w:rPr>
          <w:rFonts w:hAnsi="ＭＳ 明朝"/>
          <w:szCs w:val="21"/>
        </w:rPr>
      </w:pPr>
      <w:r w:rsidRPr="00F96C2B">
        <w:rPr>
          <w:rFonts w:hAnsi="ＭＳ 明朝" w:hint="eastAsia"/>
          <w:szCs w:val="21"/>
        </w:rPr>
        <w:t>オ　補足資料等のファイルを添付する場合には、マイクロソフトワード形式、マイクロソフトエクセル形式又はアドビPDF形式にしてください。なお、電子メールのサイズは５MBを限度とします。</w:t>
      </w:r>
    </w:p>
    <w:p w14:paraId="4040C37B" w14:textId="36429CC9" w:rsidR="00B60D97" w:rsidRPr="00F96C2B" w:rsidRDefault="00B60D97" w:rsidP="00F43353">
      <w:pPr>
        <w:ind w:leftChars="200" w:left="630" w:hangingChars="100" w:hanging="210"/>
        <w:rPr>
          <w:rFonts w:hAnsi="ＭＳ 明朝"/>
          <w:szCs w:val="21"/>
        </w:rPr>
      </w:pPr>
      <w:r w:rsidRPr="00F96C2B">
        <w:rPr>
          <w:rFonts w:hAnsi="ＭＳ 明朝" w:hint="eastAsia"/>
          <w:szCs w:val="21"/>
        </w:rPr>
        <w:t>カ　電子メール送信後は、必ず到着の有無を電話で事務局に問い合わせてください。</w:t>
      </w:r>
      <w:r w:rsidR="00F43353" w:rsidRPr="00F96C2B">
        <w:rPr>
          <w:rFonts w:hAnsi="ＭＳ 明朝" w:hint="eastAsia"/>
          <w:szCs w:val="21"/>
        </w:rPr>
        <w:t>電話での問い合わせ</w:t>
      </w:r>
      <w:r w:rsidR="00926308" w:rsidRPr="00F96C2B">
        <w:rPr>
          <w:rFonts w:hAnsi="ＭＳ 明朝" w:hint="eastAsia"/>
          <w:szCs w:val="21"/>
        </w:rPr>
        <w:t>時間</w:t>
      </w:r>
      <w:r w:rsidR="00F43353" w:rsidRPr="00F96C2B">
        <w:rPr>
          <w:rFonts w:hAnsi="ＭＳ 明朝" w:hint="eastAsia"/>
          <w:szCs w:val="21"/>
        </w:rPr>
        <w:t>は、平日午前９時から午後５時まで（正午から午後１時を除く）とします。</w:t>
      </w:r>
    </w:p>
    <w:p w14:paraId="1335480F" w14:textId="77777777" w:rsidR="00F43353" w:rsidRPr="00F96C2B" w:rsidRDefault="00F43353" w:rsidP="00F43353">
      <w:pPr>
        <w:ind w:firstLineChars="100" w:firstLine="210"/>
        <w:rPr>
          <w:rFonts w:hAnsi="ＭＳ 明朝"/>
          <w:szCs w:val="21"/>
        </w:rPr>
      </w:pPr>
      <w:r w:rsidRPr="00F96C2B">
        <w:rPr>
          <w:rFonts w:hAnsi="ＭＳ 明朝" w:hint="eastAsia"/>
          <w:szCs w:val="21"/>
        </w:rPr>
        <w:t>⑵　受付期間</w:t>
      </w:r>
    </w:p>
    <w:p w14:paraId="7E1A1DFE" w14:textId="61CCC805" w:rsidR="00F43353" w:rsidRPr="00F96C2B" w:rsidRDefault="00F43353" w:rsidP="00F43353">
      <w:pPr>
        <w:ind w:firstLineChars="300" w:firstLine="630"/>
        <w:rPr>
          <w:rFonts w:hAnsi="ＭＳ 明朝"/>
          <w:szCs w:val="21"/>
        </w:rPr>
      </w:pPr>
      <w:r w:rsidRPr="00F96C2B">
        <w:rPr>
          <w:rFonts w:hAnsi="ＭＳ 明朝" w:hint="eastAsia"/>
          <w:szCs w:val="21"/>
        </w:rPr>
        <w:t>令和７年</w:t>
      </w:r>
      <w:r w:rsidR="008C13BD" w:rsidRPr="00F96C2B">
        <w:rPr>
          <w:rFonts w:hAnsi="ＭＳ 明朝" w:hint="eastAsia"/>
          <w:szCs w:val="21"/>
        </w:rPr>
        <w:t>12</w:t>
      </w:r>
      <w:r w:rsidRPr="00F96C2B">
        <w:rPr>
          <w:rFonts w:hAnsi="ＭＳ 明朝" w:hint="eastAsia"/>
          <w:szCs w:val="21"/>
        </w:rPr>
        <w:t>月</w:t>
      </w:r>
      <w:r w:rsidR="00043F36" w:rsidRPr="00F96C2B">
        <w:rPr>
          <w:rFonts w:hAnsi="ＭＳ 明朝" w:hint="eastAsia"/>
          <w:szCs w:val="21"/>
        </w:rPr>
        <w:t>１</w:t>
      </w:r>
      <w:r w:rsidRPr="00F96C2B">
        <w:rPr>
          <w:rFonts w:hAnsi="ＭＳ 明朝" w:hint="eastAsia"/>
          <w:szCs w:val="21"/>
        </w:rPr>
        <w:t>日（</w:t>
      </w:r>
      <w:r w:rsidR="00043F36" w:rsidRPr="00F96C2B">
        <w:rPr>
          <w:rFonts w:hAnsi="ＭＳ 明朝" w:hint="eastAsia"/>
          <w:szCs w:val="21"/>
        </w:rPr>
        <w:t>月</w:t>
      </w:r>
      <w:r w:rsidRPr="00F96C2B">
        <w:rPr>
          <w:rFonts w:hAnsi="ＭＳ 明朝" w:hint="eastAsia"/>
          <w:szCs w:val="21"/>
        </w:rPr>
        <w:t>）から同年</w:t>
      </w:r>
      <w:r w:rsidR="008C13BD" w:rsidRPr="00F96C2B">
        <w:rPr>
          <w:rFonts w:hAnsi="ＭＳ 明朝" w:hint="eastAsia"/>
          <w:szCs w:val="21"/>
        </w:rPr>
        <w:t>12</w:t>
      </w:r>
      <w:r w:rsidRPr="00F96C2B">
        <w:rPr>
          <w:rFonts w:hAnsi="ＭＳ 明朝" w:hint="eastAsia"/>
          <w:szCs w:val="21"/>
        </w:rPr>
        <w:t>月</w:t>
      </w:r>
      <w:r w:rsidR="00043F36" w:rsidRPr="00F96C2B">
        <w:rPr>
          <w:rFonts w:hAnsi="ＭＳ 明朝" w:hint="eastAsia"/>
          <w:szCs w:val="21"/>
        </w:rPr>
        <w:t>12</w:t>
      </w:r>
      <w:r w:rsidRPr="00F96C2B">
        <w:rPr>
          <w:rFonts w:hAnsi="ＭＳ 明朝" w:hint="eastAsia"/>
          <w:szCs w:val="21"/>
        </w:rPr>
        <w:t>日（</w:t>
      </w:r>
      <w:r w:rsidR="00043F36" w:rsidRPr="00F96C2B">
        <w:rPr>
          <w:rFonts w:hAnsi="ＭＳ 明朝" w:hint="eastAsia"/>
          <w:szCs w:val="21"/>
        </w:rPr>
        <w:t>金</w:t>
      </w:r>
      <w:r w:rsidRPr="00F96C2B">
        <w:rPr>
          <w:rFonts w:hAnsi="ＭＳ 明朝" w:hint="eastAsia"/>
          <w:szCs w:val="21"/>
        </w:rPr>
        <w:t>）正午まで《必着》</w:t>
      </w:r>
    </w:p>
    <w:p w14:paraId="4AFDA278" w14:textId="62BE9595" w:rsidR="00F43353" w:rsidRPr="00F96C2B" w:rsidRDefault="000D7A4E" w:rsidP="00F43353">
      <w:pPr>
        <w:ind w:leftChars="264" w:left="554" w:firstLineChars="50" w:firstLine="105"/>
        <w:rPr>
          <w:rFonts w:hAnsi="ＭＳ 明朝"/>
          <w:szCs w:val="21"/>
        </w:rPr>
      </w:pPr>
      <w:r w:rsidRPr="00F96C2B">
        <w:rPr>
          <w:rFonts w:hAnsi="ＭＳ 明朝" w:hint="eastAsia"/>
          <w:szCs w:val="21"/>
        </w:rPr>
        <w:t xml:space="preserve">※　</w:t>
      </w:r>
      <w:r w:rsidR="00F43353" w:rsidRPr="00F96C2B">
        <w:rPr>
          <w:rFonts w:hAnsi="ＭＳ 明朝" w:hint="eastAsia"/>
          <w:szCs w:val="21"/>
        </w:rPr>
        <w:t>受付期間外の質問</w:t>
      </w:r>
      <w:r w:rsidR="00926308" w:rsidRPr="00F96C2B">
        <w:rPr>
          <w:rFonts w:hAnsi="ＭＳ 明朝" w:hint="eastAsia"/>
          <w:szCs w:val="21"/>
        </w:rPr>
        <w:t>、個別対応</w:t>
      </w:r>
      <w:r w:rsidR="00F43353" w:rsidRPr="00F96C2B">
        <w:rPr>
          <w:rFonts w:hAnsi="ＭＳ 明朝" w:hint="eastAsia"/>
          <w:szCs w:val="21"/>
        </w:rPr>
        <w:t>は、理由の如何を問わず受け付けません。</w:t>
      </w:r>
    </w:p>
    <w:p w14:paraId="574F2842" w14:textId="41BD8EA7" w:rsidR="00B60D97" w:rsidRPr="00F96C2B" w:rsidRDefault="00F43353" w:rsidP="00F43353">
      <w:pPr>
        <w:ind w:firstLineChars="100" w:firstLine="210"/>
        <w:rPr>
          <w:rFonts w:hAnsi="ＭＳ 明朝"/>
          <w:szCs w:val="21"/>
          <w:lang w:eastAsia="zh-CN"/>
        </w:rPr>
      </w:pPr>
      <w:r w:rsidRPr="00F96C2B">
        <w:rPr>
          <w:rFonts w:hAnsi="ＭＳ 明朝" w:hint="eastAsia"/>
          <w:szCs w:val="21"/>
          <w:lang w:eastAsia="zh-CN"/>
        </w:rPr>
        <w:t xml:space="preserve">⑶　</w:t>
      </w:r>
      <w:r w:rsidR="00B60D97" w:rsidRPr="00F96C2B">
        <w:rPr>
          <w:rFonts w:hAnsi="ＭＳ 明朝" w:hint="eastAsia"/>
          <w:szCs w:val="21"/>
          <w:lang w:eastAsia="zh-CN"/>
        </w:rPr>
        <w:t>提出先</w:t>
      </w:r>
    </w:p>
    <w:p w14:paraId="12C85F38" w14:textId="528E789B" w:rsidR="00B60D97" w:rsidRPr="00F96C2B" w:rsidRDefault="000D7A4E" w:rsidP="008A75B1">
      <w:pPr>
        <w:ind w:leftChars="314" w:left="1289" w:hangingChars="300" w:hanging="630"/>
        <w:rPr>
          <w:rFonts w:hAnsi="ＭＳ 明朝"/>
          <w:szCs w:val="21"/>
          <w:lang w:eastAsia="zh-CN"/>
        </w:rPr>
      </w:pPr>
      <w:r w:rsidRPr="00F96C2B">
        <w:rPr>
          <w:rFonts w:hAnsi="ＭＳ 明朝" w:hint="eastAsia"/>
          <w:szCs w:val="21"/>
        </w:rPr>
        <w:t>御堂筋ランウェイ</w:t>
      </w:r>
      <w:r w:rsidR="00B60D97" w:rsidRPr="00F96C2B">
        <w:rPr>
          <w:rFonts w:hAnsi="ＭＳ 明朝" w:hint="eastAsia"/>
          <w:szCs w:val="21"/>
          <w:lang w:eastAsia="zh-CN"/>
        </w:rPr>
        <w:t>実行委員会事務局</w:t>
      </w:r>
    </w:p>
    <w:p w14:paraId="1245DEF5" w14:textId="77777777" w:rsidR="00606D73" w:rsidRPr="00F96C2B" w:rsidRDefault="00606D73" w:rsidP="008A75B1">
      <w:pPr>
        <w:ind w:leftChars="314" w:left="1289" w:hangingChars="300" w:hanging="630"/>
        <w:rPr>
          <w:rFonts w:hAnsi="ＭＳ 明朝"/>
          <w:szCs w:val="21"/>
        </w:rPr>
      </w:pPr>
      <w:r w:rsidRPr="00F96C2B">
        <w:rPr>
          <w:rFonts w:hAnsi="ＭＳ 明朝" w:hint="eastAsia"/>
          <w:szCs w:val="21"/>
        </w:rPr>
        <w:t>（大阪府府民文化部都市魅力創造局魅力づくり推進課魅力推進・ミュージアムグループ）</w:t>
      </w:r>
    </w:p>
    <w:p w14:paraId="2BF9A8C2" w14:textId="1D5BB2A8" w:rsidR="00B60D97" w:rsidRPr="00F96C2B" w:rsidRDefault="00606D73" w:rsidP="008A75B1">
      <w:pPr>
        <w:ind w:leftChars="214" w:left="1289" w:hangingChars="400" w:hanging="840"/>
        <w:rPr>
          <w:rFonts w:hAnsi="ＭＳ 明朝"/>
          <w:szCs w:val="21"/>
        </w:rPr>
      </w:pPr>
      <w:r w:rsidRPr="00F96C2B">
        <w:rPr>
          <w:rFonts w:hAnsi="ＭＳ 明朝" w:hint="eastAsia"/>
          <w:szCs w:val="21"/>
        </w:rPr>
        <w:t>・</w:t>
      </w:r>
      <w:r w:rsidR="00B60D97" w:rsidRPr="00F96C2B">
        <w:rPr>
          <w:rFonts w:hAnsi="ＭＳ 明朝" w:hint="eastAsia"/>
          <w:szCs w:val="21"/>
        </w:rPr>
        <w:t>電子メール：</w:t>
      </w:r>
      <w:hyperlink r:id="rId10" w:history="1">
        <w:r w:rsidR="009300CB" w:rsidRPr="00F96C2B">
          <w:rPr>
            <w:rStyle w:val="a7"/>
            <w:rFonts w:hAnsi="ＭＳ 明朝" w:hint="eastAsia"/>
            <w:color w:val="auto"/>
            <w:szCs w:val="21"/>
          </w:rPr>
          <w:t>toshimiryoku-g05@sbox.pref.osaka.lg.jp</w:t>
        </w:r>
      </w:hyperlink>
    </w:p>
    <w:p w14:paraId="63CC9BDE" w14:textId="77777777" w:rsidR="00F43353" w:rsidRPr="00F96C2B" w:rsidRDefault="00606D73" w:rsidP="00F43353">
      <w:pPr>
        <w:ind w:leftChars="214" w:left="1289" w:hangingChars="400" w:hanging="840"/>
        <w:rPr>
          <w:rFonts w:hAnsi="ＭＳ 明朝"/>
          <w:szCs w:val="21"/>
        </w:rPr>
      </w:pPr>
      <w:r w:rsidRPr="00F96C2B">
        <w:rPr>
          <w:rFonts w:hAnsi="ＭＳ 明朝" w:hint="eastAsia"/>
          <w:szCs w:val="21"/>
        </w:rPr>
        <w:t>・電話番号：</w:t>
      </w:r>
      <w:r w:rsidR="00BA336A" w:rsidRPr="00F96C2B">
        <w:rPr>
          <w:rFonts w:hAnsi="ＭＳ 明朝" w:hint="eastAsia"/>
          <w:szCs w:val="21"/>
        </w:rPr>
        <w:t>06-6210-9304</w:t>
      </w:r>
    </w:p>
    <w:p w14:paraId="082B1E05" w14:textId="703E7F89" w:rsidR="00B60D97" w:rsidRPr="00F96C2B" w:rsidRDefault="00F43353" w:rsidP="00F43353">
      <w:pPr>
        <w:ind w:firstLineChars="100" w:firstLine="210"/>
        <w:rPr>
          <w:rFonts w:hAnsi="ＭＳ 明朝"/>
          <w:szCs w:val="21"/>
        </w:rPr>
      </w:pPr>
      <w:r w:rsidRPr="00F96C2B">
        <w:rPr>
          <w:rFonts w:hAnsi="ＭＳ 明朝" w:hint="eastAsia"/>
          <w:szCs w:val="21"/>
        </w:rPr>
        <w:t xml:space="preserve">⑷　</w:t>
      </w:r>
      <w:r w:rsidR="00B60D97" w:rsidRPr="00F96C2B">
        <w:rPr>
          <w:rFonts w:hAnsi="ＭＳ 明朝" w:hint="eastAsia"/>
          <w:szCs w:val="21"/>
        </w:rPr>
        <w:t>質問の回答方法</w:t>
      </w:r>
    </w:p>
    <w:p w14:paraId="40B7B3E5" w14:textId="668CA0D5" w:rsidR="00043F36" w:rsidRPr="00F96C2B" w:rsidRDefault="00B60D97" w:rsidP="00F43353">
      <w:pPr>
        <w:ind w:leftChars="200" w:left="420" w:firstLineChars="100" w:firstLine="210"/>
        <w:rPr>
          <w:rFonts w:hAnsi="ＭＳ 明朝"/>
          <w:szCs w:val="21"/>
        </w:rPr>
      </w:pPr>
      <w:r w:rsidRPr="00F96C2B">
        <w:rPr>
          <w:rFonts w:hAnsi="ＭＳ 明朝" w:hint="eastAsia"/>
          <w:szCs w:val="21"/>
        </w:rPr>
        <w:t>受け付けた質問の内容及び質問に対する回答は、別紙様式</w:t>
      </w:r>
      <w:r w:rsidR="00F43353" w:rsidRPr="00F96C2B">
        <w:rPr>
          <w:rFonts w:hAnsi="ＭＳ 明朝" w:hint="eastAsia"/>
          <w:szCs w:val="21"/>
        </w:rPr>
        <w:t>２</w:t>
      </w:r>
      <w:r w:rsidR="00A00CFD" w:rsidRPr="00F96C2B">
        <w:rPr>
          <w:rFonts w:hAnsi="ＭＳ 明朝" w:hint="eastAsia"/>
          <w:szCs w:val="21"/>
        </w:rPr>
        <w:t>-</w:t>
      </w:r>
      <w:r w:rsidR="00F43353" w:rsidRPr="00F96C2B">
        <w:rPr>
          <w:rFonts w:hAnsi="ＭＳ 明朝" w:hint="eastAsia"/>
          <w:szCs w:val="21"/>
        </w:rPr>
        <w:t>２</w:t>
      </w:r>
      <w:r w:rsidRPr="00F96C2B">
        <w:rPr>
          <w:rFonts w:hAnsi="ＭＳ 明朝" w:hint="eastAsia"/>
          <w:szCs w:val="21"/>
        </w:rPr>
        <w:t>「御堂筋</w:t>
      </w:r>
      <w:r w:rsidR="00F43353" w:rsidRPr="00F96C2B">
        <w:rPr>
          <w:rFonts w:hAnsi="ＭＳ 明朝" w:hint="eastAsia"/>
          <w:szCs w:val="21"/>
        </w:rPr>
        <w:t>ランウェイ</w:t>
      </w:r>
      <w:r w:rsidR="00BA336A" w:rsidRPr="00F96C2B">
        <w:rPr>
          <w:rFonts w:hAnsi="ＭＳ 明朝" w:hint="eastAsia"/>
          <w:szCs w:val="21"/>
        </w:rPr>
        <w:t>質問と回答」にとりまとめたうえで、令和</w:t>
      </w:r>
      <w:r w:rsidR="00401EE3" w:rsidRPr="00F96C2B">
        <w:rPr>
          <w:rFonts w:hAnsi="ＭＳ 明朝" w:hint="eastAsia"/>
          <w:szCs w:val="21"/>
        </w:rPr>
        <w:t>７</w:t>
      </w:r>
      <w:r w:rsidR="00BA336A" w:rsidRPr="00F96C2B">
        <w:rPr>
          <w:rFonts w:hAnsi="ＭＳ 明朝" w:hint="eastAsia"/>
          <w:szCs w:val="21"/>
        </w:rPr>
        <w:t>年</w:t>
      </w:r>
      <w:r w:rsidR="00712492" w:rsidRPr="00F96C2B">
        <w:rPr>
          <w:rFonts w:hAnsi="ＭＳ 明朝" w:hint="eastAsia"/>
          <w:szCs w:val="21"/>
        </w:rPr>
        <w:t>12</w:t>
      </w:r>
      <w:r w:rsidR="00BA336A" w:rsidRPr="00F96C2B">
        <w:rPr>
          <w:rFonts w:hAnsi="ＭＳ 明朝" w:hint="eastAsia"/>
          <w:szCs w:val="21"/>
        </w:rPr>
        <w:t>月</w:t>
      </w:r>
      <w:r w:rsidR="00043F36" w:rsidRPr="00F96C2B">
        <w:rPr>
          <w:rFonts w:hAnsi="ＭＳ 明朝" w:hint="eastAsia"/>
          <w:szCs w:val="21"/>
        </w:rPr>
        <w:t>18</w:t>
      </w:r>
      <w:r w:rsidRPr="00F96C2B">
        <w:rPr>
          <w:rFonts w:hAnsi="ＭＳ 明朝" w:hint="eastAsia"/>
          <w:szCs w:val="21"/>
        </w:rPr>
        <w:t>日（</w:t>
      </w:r>
      <w:r w:rsidR="00043F36" w:rsidRPr="00F96C2B">
        <w:rPr>
          <w:rFonts w:hAnsi="ＭＳ 明朝" w:hint="eastAsia"/>
          <w:szCs w:val="21"/>
        </w:rPr>
        <w:t>木</w:t>
      </w:r>
      <w:r w:rsidRPr="00F96C2B">
        <w:rPr>
          <w:rFonts w:hAnsi="ＭＳ 明朝" w:hint="eastAsia"/>
          <w:szCs w:val="21"/>
        </w:rPr>
        <w:t>）午後</w:t>
      </w:r>
      <w:r w:rsidR="00712492" w:rsidRPr="00F96C2B">
        <w:rPr>
          <w:rFonts w:hAnsi="ＭＳ 明朝" w:hint="eastAsia"/>
          <w:szCs w:val="21"/>
        </w:rPr>
        <w:t>５</w:t>
      </w:r>
      <w:r w:rsidRPr="00F96C2B">
        <w:rPr>
          <w:rFonts w:hAnsi="ＭＳ 明朝" w:hint="eastAsia"/>
          <w:szCs w:val="21"/>
        </w:rPr>
        <w:t>時までに、ホームページに掲載します。</w:t>
      </w:r>
    </w:p>
    <w:p w14:paraId="10945255" w14:textId="7805B552" w:rsidR="00B60D97" w:rsidRPr="00F96C2B" w:rsidRDefault="00B60D97" w:rsidP="008A75B1">
      <w:pPr>
        <w:ind w:leftChars="214" w:left="1289" w:hangingChars="400" w:hanging="840"/>
        <w:rPr>
          <w:rFonts w:hAnsi="ＭＳ 明朝"/>
          <w:szCs w:val="21"/>
        </w:rPr>
      </w:pPr>
      <w:r w:rsidRPr="00F96C2B">
        <w:rPr>
          <w:rFonts w:hAnsi="ＭＳ 明朝" w:hint="eastAsia"/>
          <w:szCs w:val="21"/>
        </w:rPr>
        <w:lastRenderedPageBreak/>
        <w:t>（ホームページアドレス）</w:t>
      </w:r>
    </w:p>
    <w:p w14:paraId="2527490B" w14:textId="1734CB17" w:rsidR="00B60D97" w:rsidRPr="00F96C2B" w:rsidRDefault="00F96C2B" w:rsidP="008A75B1">
      <w:pPr>
        <w:ind w:leftChars="314" w:left="1289" w:hangingChars="300" w:hanging="630"/>
        <w:rPr>
          <w:rFonts w:hAnsi="ＭＳ 明朝"/>
          <w:szCs w:val="21"/>
        </w:rPr>
      </w:pPr>
      <w:hyperlink r:id="rId11" w:history="1">
        <w:r w:rsidR="00EE273B" w:rsidRPr="00F96C2B">
          <w:rPr>
            <w:rStyle w:val="a7"/>
            <w:rFonts w:hAnsi="ＭＳ 明朝"/>
            <w:color w:val="auto"/>
            <w:szCs w:val="21"/>
          </w:rPr>
          <w:t>https://www.pref.osaka.lg.jp</w:t>
        </w:r>
        <w:r w:rsidR="00EE273B" w:rsidRPr="00F96C2B">
          <w:rPr>
            <w:rStyle w:val="a7"/>
            <w:rFonts w:hAnsi="ＭＳ 明朝" w:hint="eastAsia"/>
            <w:color w:val="auto"/>
            <w:szCs w:val="21"/>
          </w:rPr>
          <w:t>/o070080/miryokuzukuri/midousuji/bosyu2026.html</w:t>
        </w:r>
      </w:hyperlink>
    </w:p>
    <w:p w14:paraId="36849FE5" w14:textId="5C2329AE" w:rsidR="00B60D97" w:rsidRPr="00F96C2B" w:rsidRDefault="00712492" w:rsidP="00712492">
      <w:pPr>
        <w:ind w:leftChars="312" w:left="865" w:hangingChars="100" w:hanging="210"/>
        <w:rPr>
          <w:rFonts w:hAnsi="ＭＳ 明朝"/>
          <w:szCs w:val="21"/>
        </w:rPr>
      </w:pPr>
      <w:r w:rsidRPr="00F96C2B">
        <w:rPr>
          <w:rFonts w:hAnsi="ＭＳ 明朝" w:hint="eastAsia"/>
          <w:szCs w:val="21"/>
        </w:rPr>
        <w:t xml:space="preserve">※　</w:t>
      </w:r>
      <w:r w:rsidR="00B60D97" w:rsidRPr="00F96C2B">
        <w:rPr>
          <w:rFonts w:hAnsi="ＭＳ 明朝" w:hint="eastAsia"/>
          <w:szCs w:val="21"/>
        </w:rPr>
        <w:t>企画提案に影響を及ぼす重要な質問の内容等については、受付期間内に回答を掲載する場合があります。</w:t>
      </w:r>
    </w:p>
    <w:p w14:paraId="3334B9EF" w14:textId="78BA161E" w:rsidR="00712492" w:rsidRPr="00F96C2B" w:rsidRDefault="00712492" w:rsidP="00712492">
      <w:pPr>
        <w:rPr>
          <w:rFonts w:hAnsi="ＭＳ 明朝"/>
          <w:szCs w:val="21"/>
        </w:rPr>
      </w:pPr>
      <w:r w:rsidRPr="00F96C2B">
        <w:rPr>
          <w:rFonts w:hAnsi="ＭＳ 明朝" w:hint="eastAsia"/>
          <w:szCs w:val="21"/>
        </w:rPr>
        <w:t xml:space="preserve">　⑸　回答の取り扱い</w:t>
      </w:r>
    </w:p>
    <w:p w14:paraId="15EF7191" w14:textId="3964BCA6" w:rsidR="00712492" w:rsidRPr="00F96C2B" w:rsidRDefault="00712492" w:rsidP="00712492">
      <w:pPr>
        <w:rPr>
          <w:rFonts w:hAnsi="ＭＳ 明朝"/>
          <w:szCs w:val="21"/>
        </w:rPr>
      </w:pPr>
      <w:r w:rsidRPr="00F96C2B">
        <w:rPr>
          <w:rFonts w:hAnsi="ＭＳ 明朝" w:hint="eastAsia"/>
          <w:szCs w:val="21"/>
        </w:rPr>
        <w:t xml:space="preserve">　　　質問の回答は仕様書の一部として取り扱います。</w:t>
      </w:r>
    </w:p>
    <w:p w14:paraId="32F372CE" w14:textId="435AB25A" w:rsidR="0060715D" w:rsidRPr="00F96C2B" w:rsidRDefault="0060715D" w:rsidP="008A75B1">
      <w:pPr>
        <w:rPr>
          <w:rFonts w:hAnsi="ＭＳ 明朝"/>
          <w:strike/>
          <w:szCs w:val="21"/>
        </w:rPr>
      </w:pPr>
    </w:p>
    <w:p w14:paraId="05F0C225" w14:textId="627D3A45" w:rsidR="0019096F" w:rsidRPr="00F96C2B" w:rsidRDefault="0019096F">
      <w:pPr>
        <w:widowControl/>
        <w:jc w:val="left"/>
        <w:rPr>
          <w:rFonts w:ascii="ＭＳ ゴシック" w:eastAsia="ＭＳ ゴシック" w:hAnsi="ＭＳ ゴシック"/>
          <w:bCs/>
          <w:szCs w:val="21"/>
        </w:rPr>
      </w:pPr>
    </w:p>
    <w:p w14:paraId="4088199C" w14:textId="3DC9E8B2" w:rsidR="007D06E4" w:rsidRPr="00F96C2B" w:rsidRDefault="008D3759" w:rsidP="008A75B1">
      <w:pPr>
        <w:rPr>
          <w:rFonts w:ascii="ＭＳ ゴシック" w:eastAsia="ＭＳ ゴシック" w:hAnsi="ＭＳ ゴシック"/>
          <w:bCs/>
          <w:szCs w:val="21"/>
        </w:rPr>
      </w:pPr>
      <w:r w:rsidRPr="00F96C2B">
        <w:rPr>
          <w:rFonts w:ascii="ＭＳ ゴシック" w:eastAsia="ＭＳ ゴシック" w:hAnsi="ＭＳ ゴシック" w:hint="eastAsia"/>
          <w:bCs/>
          <w:szCs w:val="21"/>
        </w:rPr>
        <w:t>９</w:t>
      </w:r>
      <w:r w:rsidR="00760827" w:rsidRPr="00F96C2B">
        <w:rPr>
          <w:rFonts w:ascii="ＭＳ ゴシック" w:eastAsia="ＭＳ ゴシック" w:hAnsi="ＭＳ ゴシック" w:hint="eastAsia"/>
          <w:bCs/>
          <w:szCs w:val="21"/>
        </w:rPr>
        <w:t xml:space="preserve">　</w:t>
      </w:r>
      <w:r w:rsidR="007D06E4" w:rsidRPr="00F96C2B">
        <w:rPr>
          <w:rFonts w:ascii="ＭＳ ゴシック" w:eastAsia="ＭＳ ゴシック" w:hAnsi="ＭＳ ゴシック" w:hint="eastAsia"/>
          <w:bCs/>
          <w:szCs w:val="21"/>
        </w:rPr>
        <w:t>提案に</w:t>
      </w:r>
      <w:r w:rsidR="00A00CFD" w:rsidRPr="00F96C2B">
        <w:rPr>
          <w:rFonts w:ascii="ＭＳ ゴシック" w:eastAsia="ＭＳ ゴシック" w:hAnsi="ＭＳ ゴシック" w:hint="eastAsia"/>
          <w:bCs/>
          <w:szCs w:val="21"/>
        </w:rPr>
        <w:t>係る</w:t>
      </w:r>
      <w:r w:rsidR="007D06E4" w:rsidRPr="00F96C2B">
        <w:rPr>
          <w:rFonts w:ascii="ＭＳ ゴシック" w:eastAsia="ＭＳ ゴシック" w:hAnsi="ＭＳ ゴシック" w:hint="eastAsia"/>
          <w:bCs/>
          <w:szCs w:val="21"/>
        </w:rPr>
        <w:t>提出書類及び提出方法</w:t>
      </w:r>
    </w:p>
    <w:p w14:paraId="404B482B" w14:textId="466DBD1D" w:rsidR="00D64963" w:rsidRPr="00F96C2B" w:rsidRDefault="00A00CFD" w:rsidP="00A00CFD">
      <w:pPr>
        <w:ind w:firstLineChars="100" w:firstLine="210"/>
        <w:rPr>
          <w:rFonts w:hAnsi="ＭＳ 明朝"/>
          <w:szCs w:val="21"/>
        </w:rPr>
      </w:pPr>
      <w:r w:rsidRPr="00F96C2B">
        <w:rPr>
          <w:rFonts w:hAnsi="ＭＳ 明朝" w:hint="eastAsia"/>
          <w:szCs w:val="21"/>
        </w:rPr>
        <w:t xml:space="preserve">⑴　</w:t>
      </w:r>
      <w:r w:rsidR="00D64963" w:rsidRPr="00F96C2B">
        <w:rPr>
          <w:rFonts w:hAnsi="ＭＳ 明朝" w:hint="eastAsia"/>
          <w:szCs w:val="21"/>
        </w:rPr>
        <w:t>提出書類及び提出部数</w:t>
      </w:r>
    </w:p>
    <w:p w14:paraId="53AF8AF3" w14:textId="47D0E952" w:rsidR="00A5727A" w:rsidRPr="00F96C2B" w:rsidRDefault="00A5727A" w:rsidP="008A75B1">
      <w:pPr>
        <w:ind w:firstLineChars="100" w:firstLine="210"/>
        <w:rPr>
          <w:rFonts w:hAnsi="ＭＳ 明朝"/>
          <w:szCs w:val="21"/>
        </w:rPr>
      </w:pPr>
      <w:r w:rsidRPr="00F96C2B">
        <w:rPr>
          <w:rFonts w:hAnsi="ＭＳ 明朝" w:hint="eastAsia"/>
          <w:szCs w:val="21"/>
        </w:rPr>
        <w:t xml:space="preserve">　</w:t>
      </w:r>
      <w:r w:rsidR="009E5AF0" w:rsidRPr="00F96C2B">
        <w:rPr>
          <w:rFonts w:hAnsi="ＭＳ 明朝" w:hint="eastAsia"/>
          <w:szCs w:val="21"/>
        </w:rPr>
        <w:t xml:space="preserve"> </w:t>
      </w:r>
      <w:r w:rsidR="009E5AF0" w:rsidRPr="00F96C2B">
        <w:rPr>
          <w:rFonts w:hAnsi="ＭＳ 明朝"/>
          <w:szCs w:val="21"/>
        </w:rPr>
        <w:t xml:space="preserve"> </w:t>
      </w:r>
      <w:r w:rsidR="00082F5F" w:rsidRPr="00F96C2B">
        <w:rPr>
          <w:rFonts w:hAnsi="ＭＳ 明朝" w:hint="eastAsia"/>
          <w:szCs w:val="21"/>
        </w:rPr>
        <w:t>指定の書類について、</w:t>
      </w:r>
      <w:r w:rsidRPr="00F96C2B">
        <w:rPr>
          <w:rFonts w:hAnsi="ＭＳ 明朝" w:hint="eastAsia"/>
          <w:szCs w:val="21"/>
        </w:rPr>
        <w:t>「正本」１部</w:t>
      </w:r>
      <w:r w:rsidR="00082F5F" w:rsidRPr="00F96C2B">
        <w:rPr>
          <w:rFonts w:hAnsi="ＭＳ 明朝" w:hint="eastAsia"/>
          <w:szCs w:val="21"/>
        </w:rPr>
        <w:t>、</w:t>
      </w:r>
      <w:r w:rsidRPr="00F96C2B">
        <w:rPr>
          <w:rFonts w:hAnsi="ＭＳ 明朝" w:hint="eastAsia"/>
          <w:szCs w:val="21"/>
        </w:rPr>
        <w:t>「副本」</w:t>
      </w:r>
      <w:r w:rsidR="00A00CFD" w:rsidRPr="00F96C2B">
        <w:rPr>
          <w:rFonts w:hAnsi="ＭＳ 明朝" w:hint="eastAsia"/>
          <w:szCs w:val="21"/>
        </w:rPr>
        <w:t>９</w:t>
      </w:r>
      <w:r w:rsidRPr="00F96C2B">
        <w:rPr>
          <w:rFonts w:hAnsi="ＭＳ 明朝" w:hint="eastAsia"/>
          <w:szCs w:val="21"/>
        </w:rPr>
        <w:t>部</w:t>
      </w:r>
      <w:r w:rsidR="00082F5F" w:rsidRPr="00F96C2B">
        <w:rPr>
          <w:rFonts w:hAnsi="ＭＳ 明朝" w:hint="eastAsia"/>
          <w:szCs w:val="21"/>
        </w:rPr>
        <w:t>を</w:t>
      </w:r>
      <w:r w:rsidR="005A06B3" w:rsidRPr="00F96C2B">
        <w:rPr>
          <w:rFonts w:hAnsi="ＭＳ 明朝" w:hint="eastAsia"/>
          <w:szCs w:val="21"/>
        </w:rPr>
        <w:t>提出</w:t>
      </w:r>
      <w:r w:rsidR="00082F5F" w:rsidRPr="00F96C2B">
        <w:rPr>
          <w:rFonts w:hAnsi="ＭＳ 明朝" w:hint="eastAsia"/>
          <w:szCs w:val="21"/>
        </w:rPr>
        <w:t>してください。</w:t>
      </w:r>
    </w:p>
    <w:p w14:paraId="231C72F0" w14:textId="1823B9C6" w:rsidR="00D64963" w:rsidRPr="00F96C2B" w:rsidRDefault="00D64963" w:rsidP="008A75B1">
      <w:pPr>
        <w:ind w:firstLineChars="200" w:firstLine="420"/>
        <w:rPr>
          <w:rFonts w:hAnsi="ＭＳ 明朝"/>
          <w:szCs w:val="21"/>
        </w:rPr>
      </w:pPr>
      <w:r w:rsidRPr="00F96C2B">
        <w:rPr>
          <w:rFonts w:hAnsi="ＭＳ 明朝" w:hint="eastAsia"/>
          <w:szCs w:val="21"/>
        </w:rPr>
        <w:t>ア　企画提案応募申請書：</w:t>
      </w:r>
      <w:r w:rsidR="00A5727A" w:rsidRPr="00F96C2B">
        <w:rPr>
          <w:rFonts w:hAnsi="ＭＳ 明朝" w:hint="eastAsia"/>
          <w:szCs w:val="21"/>
        </w:rPr>
        <w:t>正本</w:t>
      </w:r>
      <w:r w:rsidRPr="00F96C2B">
        <w:rPr>
          <w:rFonts w:hAnsi="ＭＳ 明朝" w:hint="eastAsia"/>
          <w:szCs w:val="21"/>
        </w:rPr>
        <w:t>１部</w:t>
      </w:r>
      <w:r w:rsidR="007D6835" w:rsidRPr="00F96C2B">
        <w:rPr>
          <w:rFonts w:hAnsi="ＭＳ 明朝" w:hint="eastAsia"/>
          <w:szCs w:val="21"/>
        </w:rPr>
        <w:t>（別紙様式３）</w:t>
      </w:r>
    </w:p>
    <w:p w14:paraId="57866D49" w14:textId="68F191C4" w:rsidR="00D64963" w:rsidRPr="00F96C2B" w:rsidRDefault="00D64963" w:rsidP="00A00CFD">
      <w:pPr>
        <w:ind w:firstLineChars="200" w:firstLine="420"/>
        <w:rPr>
          <w:rFonts w:hAnsi="ＭＳ 明朝"/>
          <w:szCs w:val="21"/>
        </w:rPr>
      </w:pPr>
      <w:r w:rsidRPr="00F96C2B">
        <w:rPr>
          <w:rFonts w:hAnsi="ＭＳ 明朝" w:hint="eastAsia"/>
          <w:szCs w:val="21"/>
        </w:rPr>
        <w:t>イ　提案書：</w:t>
      </w:r>
      <w:r w:rsidR="00E05E09" w:rsidRPr="00F96C2B">
        <w:rPr>
          <w:rFonts w:hAnsi="ＭＳ 明朝" w:hint="eastAsia"/>
          <w:szCs w:val="21"/>
        </w:rPr>
        <w:t>正本</w:t>
      </w:r>
      <w:r w:rsidRPr="00F96C2B">
        <w:rPr>
          <w:rFonts w:hAnsi="ＭＳ 明朝" w:hint="eastAsia"/>
          <w:szCs w:val="21"/>
        </w:rPr>
        <w:t>１部</w:t>
      </w:r>
      <w:r w:rsidR="007D6835" w:rsidRPr="00F96C2B">
        <w:rPr>
          <w:rFonts w:hAnsi="ＭＳ 明朝" w:hint="eastAsia"/>
          <w:szCs w:val="21"/>
        </w:rPr>
        <w:t>（別紙様式</w:t>
      </w:r>
      <w:r w:rsidR="00A00CFD" w:rsidRPr="00F96C2B">
        <w:rPr>
          <w:rFonts w:hAnsi="ＭＳ 明朝" w:hint="eastAsia"/>
          <w:szCs w:val="21"/>
        </w:rPr>
        <w:t>４</w:t>
      </w:r>
      <w:r w:rsidR="007D6835" w:rsidRPr="00F96C2B">
        <w:rPr>
          <w:rFonts w:hAnsi="ＭＳ 明朝" w:hint="eastAsia"/>
          <w:szCs w:val="21"/>
        </w:rPr>
        <w:t>）</w:t>
      </w:r>
      <w:r w:rsidRPr="00F96C2B">
        <w:rPr>
          <w:rFonts w:hAnsi="ＭＳ 明朝" w:hint="eastAsia"/>
          <w:szCs w:val="21"/>
        </w:rPr>
        <w:t>、</w:t>
      </w:r>
      <w:r w:rsidR="00E05E09" w:rsidRPr="00F96C2B">
        <w:rPr>
          <w:rFonts w:hAnsi="ＭＳ 明朝" w:hint="eastAsia"/>
          <w:szCs w:val="21"/>
        </w:rPr>
        <w:t>副本</w:t>
      </w:r>
      <w:r w:rsidR="00A00CFD" w:rsidRPr="00F96C2B">
        <w:rPr>
          <w:rFonts w:hAnsi="ＭＳ 明朝" w:hint="eastAsia"/>
          <w:szCs w:val="21"/>
        </w:rPr>
        <w:t>９</w:t>
      </w:r>
      <w:r w:rsidRPr="00F96C2B">
        <w:rPr>
          <w:rFonts w:hAnsi="ＭＳ 明朝" w:hint="eastAsia"/>
          <w:szCs w:val="21"/>
        </w:rPr>
        <w:t>部</w:t>
      </w:r>
      <w:r w:rsidR="007D6835" w:rsidRPr="00F96C2B">
        <w:rPr>
          <w:rFonts w:hAnsi="ＭＳ 明朝" w:hint="eastAsia"/>
          <w:szCs w:val="21"/>
        </w:rPr>
        <w:t>（別紙様式</w:t>
      </w:r>
      <w:r w:rsidR="00A00CFD" w:rsidRPr="00F96C2B">
        <w:rPr>
          <w:rFonts w:hAnsi="ＭＳ 明朝" w:hint="eastAsia"/>
          <w:szCs w:val="21"/>
        </w:rPr>
        <w:t>５</w:t>
      </w:r>
      <w:r w:rsidR="007D6835" w:rsidRPr="00F96C2B">
        <w:rPr>
          <w:rFonts w:hAnsi="ＭＳ 明朝" w:hint="eastAsia"/>
          <w:szCs w:val="21"/>
        </w:rPr>
        <w:t>）</w:t>
      </w:r>
    </w:p>
    <w:p w14:paraId="04818DDA" w14:textId="77777777" w:rsidR="00A00CFD" w:rsidRPr="00F96C2B" w:rsidRDefault="00D64963" w:rsidP="008A75B1">
      <w:pPr>
        <w:ind w:firstLineChars="200" w:firstLine="420"/>
        <w:rPr>
          <w:rFonts w:hAnsi="ＭＳ 明朝"/>
          <w:szCs w:val="21"/>
        </w:rPr>
      </w:pPr>
      <w:r w:rsidRPr="00F96C2B">
        <w:rPr>
          <w:rFonts w:hAnsi="ＭＳ 明朝" w:hint="eastAsia"/>
          <w:szCs w:val="21"/>
        </w:rPr>
        <w:t>ウ　応募金額提案書：</w:t>
      </w:r>
      <w:r w:rsidR="00E05E09" w:rsidRPr="00F96C2B">
        <w:rPr>
          <w:rFonts w:hAnsi="ＭＳ 明朝" w:hint="eastAsia"/>
          <w:szCs w:val="21"/>
        </w:rPr>
        <w:t>正本</w:t>
      </w:r>
      <w:r w:rsidRPr="00F96C2B">
        <w:rPr>
          <w:rFonts w:hAnsi="ＭＳ 明朝" w:hint="eastAsia"/>
          <w:szCs w:val="21"/>
        </w:rPr>
        <w:t>１部</w:t>
      </w:r>
      <w:r w:rsidR="007D6835" w:rsidRPr="00F96C2B">
        <w:rPr>
          <w:rFonts w:hAnsi="ＭＳ 明朝" w:hint="eastAsia"/>
          <w:szCs w:val="21"/>
        </w:rPr>
        <w:t>（別紙様式６）</w:t>
      </w:r>
    </w:p>
    <w:p w14:paraId="485D2873" w14:textId="79EC979E" w:rsidR="00D64963" w:rsidRPr="00F96C2B" w:rsidRDefault="00D64963" w:rsidP="00A00CFD">
      <w:pPr>
        <w:ind w:firstLineChars="400" w:firstLine="840"/>
        <w:rPr>
          <w:rFonts w:hAnsi="ＭＳ 明朝"/>
          <w:szCs w:val="21"/>
        </w:rPr>
      </w:pPr>
      <w:r w:rsidRPr="00F96C2B">
        <w:rPr>
          <w:rFonts w:hAnsi="ＭＳ 明朝" w:hint="eastAsia"/>
          <w:szCs w:val="21"/>
        </w:rPr>
        <w:t>別紙内訳のみ</w:t>
      </w:r>
      <w:r w:rsidR="00CE1513" w:rsidRPr="00F96C2B">
        <w:rPr>
          <w:rFonts w:hAnsi="ＭＳ 明朝" w:hint="eastAsia"/>
          <w:szCs w:val="21"/>
        </w:rPr>
        <w:t>：</w:t>
      </w:r>
      <w:r w:rsidR="00E05E09" w:rsidRPr="00F96C2B">
        <w:rPr>
          <w:rFonts w:hAnsi="ＭＳ 明朝" w:hint="eastAsia"/>
          <w:szCs w:val="21"/>
        </w:rPr>
        <w:t>副本</w:t>
      </w:r>
      <w:r w:rsidR="00A00CFD" w:rsidRPr="00F96C2B">
        <w:rPr>
          <w:rFonts w:hAnsi="ＭＳ 明朝" w:hint="eastAsia"/>
          <w:szCs w:val="21"/>
        </w:rPr>
        <w:t>９</w:t>
      </w:r>
      <w:r w:rsidRPr="00F96C2B">
        <w:rPr>
          <w:rFonts w:hAnsi="ＭＳ 明朝" w:hint="eastAsia"/>
          <w:szCs w:val="21"/>
        </w:rPr>
        <w:t>部</w:t>
      </w:r>
    </w:p>
    <w:p w14:paraId="38E5ACE7" w14:textId="201BA12F" w:rsidR="00D64963" w:rsidRPr="00F96C2B" w:rsidRDefault="00D64963" w:rsidP="008707CC">
      <w:pPr>
        <w:ind w:firstLineChars="200" w:firstLine="420"/>
        <w:rPr>
          <w:rFonts w:hAnsi="ＭＳ 明朝"/>
          <w:szCs w:val="21"/>
        </w:rPr>
      </w:pPr>
      <w:r w:rsidRPr="00F96C2B">
        <w:rPr>
          <w:rFonts w:hAnsi="ＭＳ 明朝" w:hint="eastAsia"/>
          <w:szCs w:val="21"/>
        </w:rPr>
        <w:t>エ　業務担当予定者の経歴：</w:t>
      </w:r>
      <w:r w:rsidR="00E05E09" w:rsidRPr="00F96C2B">
        <w:rPr>
          <w:rFonts w:hAnsi="ＭＳ 明朝" w:hint="eastAsia"/>
          <w:szCs w:val="21"/>
        </w:rPr>
        <w:t>正本</w:t>
      </w:r>
      <w:r w:rsidRPr="00F96C2B">
        <w:rPr>
          <w:rFonts w:hAnsi="ＭＳ 明朝" w:hint="eastAsia"/>
          <w:szCs w:val="21"/>
        </w:rPr>
        <w:t>１部</w:t>
      </w:r>
      <w:r w:rsidR="007D6835" w:rsidRPr="00F96C2B">
        <w:rPr>
          <w:rFonts w:hAnsi="ＭＳ 明朝" w:hint="eastAsia"/>
          <w:szCs w:val="21"/>
        </w:rPr>
        <w:t>（別紙様式７）</w:t>
      </w:r>
    </w:p>
    <w:p w14:paraId="5E26EDB0" w14:textId="02F8B181" w:rsidR="00D64963" w:rsidRPr="00F96C2B" w:rsidRDefault="00D64963" w:rsidP="008A75B1">
      <w:pPr>
        <w:ind w:firstLineChars="200" w:firstLine="420"/>
        <w:rPr>
          <w:rFonts w:hAnsi="ＭＳ 明朝"/>
          <w:szCs w:val="21"/>
        </w:rPr>
      </w:pPr>
      <w:r w:rsidRPr="00F96C2B">
        <w:rPr>
          <w:rFonts w:hAnsi="ＭＳ 明朝" w:hint="eastAsia"/>
          <w:szCs w:val="21"/>
        </w:rPr>
        <w:t>オ　業務実績申告書：</w:t>
      </w:r>
      <w:r w:rsidR="00E05E09" w:rsidRPr="00F96C2B">
        <w:rPr>
          <w:rFonts w:hAnsi="ＭＳ 明朝" w:hint="eastAsia"/>
          <w:szCs w:val="21"/>
        </w:rPr>
        <w:t>正本</w:t>
      </w:r>
      <w:r w:rsidRPr="00F96C2B">
        <w:rPr>
          <w:rFonts w:hAnsi="ＭＳ 明朝" w:hint="eastAsia"/>
          <w:szCs w:val="21"/>
        </w:rPr>
        <w:t>１部</w:t>
      </w:r>
      <w:r w:rsidR="007D6835" w:rsidRPr="00F96C2B">
        <w:rPr>
          <w:rFonts w:hAnsi="ＭＳ 明朝" w:hint="eastAsia"/>
          <w:szCs w:val="21"/>
        </w:rPr>
        <w:t>（別紙様式８）</w:t>
      </w:r>
    </w:p>
    <w:p w14:paraId="36190DFA" w14:textId="77777777" w:rsidR="00C1028D" w:rsidRPr="00F96C2B" w:rsidRDefault="00E05E09" w:rsidP="00C1028D">
      <w:pPr>
        <w:ind w:firstLineChars="200" w:firstLine="420"/>
        <w:rPr>
          <w:rFonts w:hAnsi="ＭＳ 明朝"/>
          <w:szCs w:val="21"/>
        </w:rPr>
      </w:pPr>
      <w:r w:rsidRPr="00F96C2B">
        <w:rPr>
          <w:rFonts w:hAnsi="ＭＳ 明朝" w:hint="eastAsia"/>
          <w:szCs w:val="21"/>
        </w:rPr>
        <w:t xml:space="preserve">カ　</w:t>
      </w:r>
      <w:r w:rsidR="00D64963" w:rsidRPr="00F96C2B">
        <w:rPr>
          <w:rFonts w:hAnsi="ＭＳ 明朝" w:hint="eastAsia"/>
          <w:szCs w:val="21"/>
        </w:rPr>
        <w:t>共同企業体での応募の場合は、次の書類</w:t>
      </w:r>
      <w:r w:rsidR="00FE520F" w:rsidRPr="00F96C2B">
        <w:rPr>
          <w:rFonts w:hAnsi="ＭＳ 明朝" w:hint="eastAsia"/>
          <w:szCs w:val="21"/>
        </w:rPr>
        <w:t>を</w:t>
      </w:r>
      <w:r w:rsidR="00D64963" w:rsidRPr="00F96C2B">
        <w:rPr>
          <w:rFonts w:hAnsi="ＭＳ 明朝" w:hint="eastAsia"/>
          <w:szCs w:val="21"/>
        </w:rPr>
        <w:t>提出：</w:t>
      </w:r>
      <w:r w:rsidRPr="00F96C2B">
        <w:rPr>
          <w:rFonts w:hAnsi="ＭＳ 明朝" w:hint="eastAsia"/>
          <w:szCs w:val="21"/>
        </w:rPr>
        <w:t>正本</w:t>
      </w:r>
      <w:r w:rsidR="00D64963" w:rsidRPr="00F96C2B">
        <w:rPr>
          <w:rFonts w:hAnsi="ＭＳ 明朝" w:hint="eastAsia"/>
          <w:szCs w:val="21"/>
        </w:rPr>
        <w:t>各１部</w:t>
      </w:r>
    </w:p>
    <w:p w14:paraId="47D6A90D" w14:textId="5B347508" w:rsidR="00D64963" w:rsidRPr="00F96C2B" w:rsidRDefault="00C1028D" w:rsidP="008707CC">
      <w:pPr>
        <w:ind w:firstLineChars="300" w:firstLine="630"/>
        <w:rPr>
          <w:rFonts w:hAnsi="ＭＳ 明朝"/>
          <w:szCs w:val="21"/>
        </w:rPr>
      </w:pPr>
      <w:r w:rsidRPr="00F96C2B">
        <w:rPr>
          <w:rFonts w:hAnsi="ＭＳ 明朝"/>
          <w:szCs w:val="21"/>
        </w:rPr>
        <w:t>(</w:t>
      </w:r>
      <w:r w:rsidR="008707CC" w:rsidRPr="00F96C2B">
        <w:rPr>
          <w:rFonts w:hAnsi="ＭＳ 明朝" w:hint="eastAsia"/>
          <w:szCs w:val="21"/>
        </w:rPr>
        <w:t>ア</w:t>
      </w:r>
      <w:r w:rsidRPr="00F96C2B">
        <w:rPr>
          <w:rFonts w:hAnsi="ＭＳ 明朝"/>
          <w:szCs w:val="21"/>
        </w:rPr>
        <w:t>)</w:t>
      </w:r>
      <w:r w:rsidR="00D64963" w:rsidRPr="00F96C2B">
        <w:rPr>
          <w:rFonts w:hAnsi="ＭＳ 明朝" w:hint="eastAsia"/>
          <w:szCs w:val="21"/>
        </w:rPr>
        <w:t>共同企業体届出書（別紙様式</w:t>
      </w:r>
      <w:r w:rsidR="00A00CFD" w:rsidRPr="00F96C2B">
        <w:rPr>
          <w:rFonts w:hAnsi="ＭＳ 明朝" w:hint="eastAsia"/>
          <w:szCs w:val="21"/>
        </w:rPr>
        <w:t>９</w:t>
      </w:r>
      <w:r w:rsidR="00556CF0" w:rsidRPr="00F96C2B">
        <w:rPr>
          <w:rFonts w:hAnsi="ＭＳ 明朝" w:hint="eastAsia"/>
          <w:szCs w:val="21"/>
        </w:rPr>
        <w:t>）</w:t>
      </w:r>
    </w:p>
    <w:p w14:paraId="36FAF374" w14:textId="4C6D616E" w:rsidR="00604B34" w:rsidRPr="00F96C2B" w:rsidRDefault="00C1028D" w:rsidP="008707CC">
      <w:pPr>
        <w:ind w:firstLineChars="300" w:firstLine="630"/>
        <w:rPr>
          <w:rFonts w:hAnsi="ＭＳ 明朝"/>
          <w:szCs w:val="21"/>
        </w:rPr>
      </w:pPr>
      <w:r w:rsidRPr="00F96C2B">
        <w:rPr>
          <w:rFonts w:hAnsi="ＭＳ 明朝"/>
          <w:szCs w:val="21"/>
        </w:rPr>
        <w:t>(</w:t>
      </w:r>
      <w:r w:rsidR="008707CC" w:rsidRPr="00F96C2B">
        <w:rPr>
          <w:rFonts w:hAnsi="ＭＳ 明朝" w:hint="eastAsia"/>
          <w:szCs w:val="21"/>
        </w:rPr>
        <w:t>イ</w:t>
      </w:r>
      <w:r w:rsidRPr="00F96C2B">
        <w:rPr>
          <w:rFonts w:hAnsi="ＭＳ 明朝"/>
          <w:szCs w:val="21"/>
        </w:rPr>
        <w:t>)</w:t>
      </w:r>
      <w:r w:rsidR="00D64963" w:rsidRPr="00F96C2B">
        <w:rPr>
          <w:rFonts w:hAnsi="ＭＳ 明朝" w:hint="eastAsia"/>
          <w:szCs w:val="21"/>
        </w:rPr>
        <w:t>共同企業体協定書（別紙様式10</w:t>
      </w:r>
      <w:r w:rsidR="00556CF0" w:rsidRPr="00F96C2B">
        <w:rPr>
          <w:rFonts w:hAnsi="ＭＳ 明朝" w:hint="eastAsia"/>
          <w:szCs w:val="21"/>
        </w:rPr>
        <w:t>）</w:t>
      </w:r>
    </w:p>
    <w:p w14:paraId="5257E464" w14:textId="3B1A0B56" w:rsidR="00604B34" w:rsidRPr="00F96C2B" w:rsidRDefault="00604B34" w:rsidP="008707CC">
      <w:pPr>
        <w:ind w:firstLineChars="300" w:firstLine="630"/>
        <w:rPr>
          <w:rFonts w:hAnsi="ＭＳ 明朝"/>
          <w:szCs w:val="21"/>
        </w:rPr>
      </w:pPr>
      <w:r w:rsidRPr="00F96C2B">
        <w:rPr>
          <w:rFonts w:hAnsi="ＭＳ 明朝"/>
          <w:szCs w:val="21"/>
        </w:rPr>
        <w:t>(</w:t>
      </w:r>
      <w:r w:rsidR="008707CC" w:rsidRPr="00F96C2B">
        <w:rPr>
          <w:rFonts w:hAnsi="ＭＳ 明朝" w:hint="eastAsia"/>
          <w:szCs w:val="21"/>
        </w:rPr>
        <w:t>ウ</w:t>
      </w:r>
      <w:r w:rsidRPr="00F96C2B">
        <w:rPr>
          <w:rFonts w:hAnsi="ＭＳ 明朝"/>
          <w:szCs w:val="21"/>
        </w:rPr>
        <w:t>)</w:t>
      </w:r>
      <w:r w:rsidR="00D64963" w:rsidRPr="00F96C2B">
        <w:rPr>
          <w:rFonts w:hAnsi="ＭＳ 明朝" w:hint="eastAsia"/>
          <w:szCs w:val="21"/>
        </w:rPr>
        <w:t>委任状（別紙様式11）※構成員が支店等の場合のみ</w:t>
      </w:r>
    </w:p>
    <w:p w14:paraId="55E44069" w14:textId="1C4F7FF5" w:rsidR="00604B34" w:rsidRPr="00F96C2B" w:rsidRDefault="00604B34" w:rsidP="008707CC">
      <w:pPr>
        <w:ind w:firstLineChars="300" w:firstLine="630"/>
        <w:rPr>
          <w:rFonts w:hAnsi="ＭＳ 明朝"/>
          <w:szCs w:val="21"/>
        </w:rPr>
      </w:pPr>
      <w:r w:rsidRPr="00F96C2B">
        <w:rPr>
          <w:rFonts w:hAnsi="ＭＳ 明朝"/>
          <w:szCs w:val="21"/>
        </w:rPr>
        <w:t>(</w:t>
      </w:r>
      <w:r w:rsidR="008707CC" w:rsidRPr="00F96C2B">
        <w:rPr>
          <w:rFonts w:hAnsi="ＭＳ 明朝" w:hint="eastAsia"/>
          <w:szCs w:val="21"/>
        </w:rPr>
        <w:t>エ</w:t>
      </w:r>
      <w:r w:rsidRPr="00F96C2B">
        <w:rPr>
          <w:rFonts w:hAnsi="ＭＳ 明朝"/>
          <w:szCs w:val="21"/>
        </w:rPr>
        <w:t>)</w:t>
      </w:r>
      <w:r w:rsidR="00D64963" w:rsidRPr="00F96C2B">
        <w:rPr>
          <w:rFonts w:hAnsi="ＭＳ 明朝" w:hint="eastAsia"/>
          <w:szCs w:val="21"/>
        </w:rPr>
        <w:t>使用印鑑届（別紙様式12-１）※代表構成員が代表取締役の場合</w:t>
      </w:r>
    </w:p>
    <w:p w14:paraId="79E63060" w14:textId="2169E95C" w:rsidR="00556CF0" w:rsidRPr="00F96C2B" w:rsidRDefault="00604B34" w:rsidP="008707CC">
      <w:pPr>
        <w:ind w:firstLineChars="300" w:firstLine="630"/>
        <w:rPr>
          <w:rFonts w:hAnsi="ＭＳ 明朝"/>
          <w:szCs w:val="21"/>
        </w:rPr>
      </w:pPr>
      <w:r w:rsidRPr="00F96C2B">
        <w:rPr>
          <w:rFonts w:hAnsi="ＭＳ 明朝"/>
          <w:szCs w:val="21"/>
        </w:rPr>
        <w:t>(</w:t>
      </w:r>
      <w:r w:rsidR="008707CC" w:rsidRPr="00F96C2B">
        <w:rPr>
          <w:rFonts w:hAnsi="ＭＳ 明朝" w:hint="eastAsia"/>
          <w:szCs w:val="21"/>
        </w:rPr>
        <w:t>オ</w:t>
      </w:r>
      <w:r w:rsidRPr="00F96C2B">
        <w:rPr>
          <w:rFonts w:hAnsi="ＭＳ 明朝"/>
          <w:szCs w:val="21"/>
        </w:rPr>
        <w:t>)</w:t>
      </w:r>
      <w:r w:rsidR="00D64963" w:rsidRPr="00F96C2B">
        <w:rPr>
          <w:rFonts w:hAnsi="ＭＳ 明朝" w:hint="eastAsia"/>
          <w:szCs w:val="21"/>
        </w:rPr>
        <w:t>使用印鑑届（別紙様式12-２）※代表構成員が受任者の場合</w:t>
      </w:r>
    </w:p>
    <w:p w14:paraId="4B65538C" w14:textId="5CECBD55" w:rsidR="00D64963" w:rsidRPr="00F96C2B" w:rsidRDefault="00FE520F" w:rsidP="008A75B1">
      <w:pPr>
        <w:ind w:firstLineChars="200" w:firstLine="420"/>
        <w:rPr>
          <w:rFonts w:hAnsi="ＭＳ 明朝"/>
          <w:szCs w:val="21"/>
        </w:rPr>
      </w:pPr>
      <w:r w:rsidRPr="00F96C2B">
        <w:rPr>
          <w:rFonts w:hAnsi="ＭＳ 明朝" w:hint="eastAsia"/>
          <w:szCs w:val="21"/>
        </w:rPr>
        <w:t>キ</w:t>
      </w:r>
      <w:r w:rsidR="00790B6B" w:rsidRPr="00F96C2B">
        <w:rPr>
          <w:rFonts w:hAnsi="ＭＳ 明朝" w:hint="eastAsia"/>
          <w:szCs w:val="21"/>
        </w:rPr>
        <w:t xml:space="preserve">　</w:t>
      </w:r>
      <w:r w:rsidR="00D64963" w:rsidRPr="00F96C2B">
        <w:rPr>
          <w:rFonts w:hAnsi="ＭＳ 明朝" w:hint="eastAsia"/>
          <w:szCs w:val="21"/>
        </w:rPr>
        <w:t>誓約書（参加資格関係）</w:t>
      </w:r>
      <w:r w:rsidR="00260D1A" w:rsidRPr="00F96C2B">
        <w:rPr>
          <w:rFonts w:hAnsi="ＭＳ 明朝" w:hint="eastAsia"/>
          <w:szCs w:val="21"/>
        </w:rPr>
        <w:t>：正本１部</w:t>
      </w:r>
      <w:r w:rsidR="007D6835" w:rsidRPr="00F96C2B">
        <w:rPr>
          <w:rFonts w:hAnsi="ＭＳ 明朝" w:hint="eastAsia"/>
          <w:szCs w:val="21"/>
        </w:rPr>
        <w:t>（別紙様式13）</w:t>
      </w:r>
    </w:p>
    <w:p w14:paraId="09430BD0" w14:textId="4F4FD0DF" w:rsidR="00D64963" w:rsidRPr="00F96C2B" w:rsidRDefault="00FE520F" w:rsidP="008A75B1">
      <w:pPr>
        <w:ind w:firstLineChars="200" w:firstLine="420"/>
        <w:rPr>
          <w:rFonts w:hAnsi="ＭＳ 明朝"/>
          <w:szCs w:val="21"/>
        </w:rPr>
      </w:pPr>
      <w:r w:rsidRPr="00F96C2B">
        <w:rPr>
          <w:rFonts w:hAnsi="ＭＳ 明朝" w:hint="eastAsia"/>
          <w:szCs w:val="21"/>
        </w:rPr>
        <w:t>ク</w:t>
      </w:r>
      <w:r w:rsidR="00D64963" w:rsidRPr="00F96C2B">
        <w:rPr>
          <w:rFonts w:hAnsi="ＭＳ 明朝" w:hint="eastAsia"/>
          <w:szCs w:val="21"/>
        </w:rPr>
        <w:t xml:space="preserve">　添付書類：</w:t>
      </w:r>
      <w:r w:rsidRPr="00F96C2B">
        <w:rPr>
          <w:rFonts w:hAnsi="ＭＳ 明朝" w:hint="eastAsia"/>
          <w:szCs w:val="21"/>
        </w:rPr>
        <w:t>正本</w:t>
      </w:r>
      <w:r w:rsidR="00D64963" w:rsidRPr="00F96C2B">
        <w:rPr>
          <w:rFonts w:hAnsi="ＭＳ 明朝" w:hint="eastAsia"/>
          <w:szCs w:val="21"/>
        </w:rPr>
        <w:t>各１部</w:t>
      </w:r>
    </w:p>
    <w:p w14:paraId="0A65EE9A" w14:textId="77777777" w:rsidR="008707CC" w:rsidRPr="00F96C2B" w:rsidRDefault="008707CC" w:rsidP="008707CC">
      <w:pPr>
        <w:ind w:leftChars="300" w:left="1050" w:hangingChars="200" w:hanging="420"/>
        <w:rPr>
          <w:rFonts w:hAnsi="ＭＳ 明朝"/>
          <w:szCs w:val="21"/>
        </w:rPr>
      </w:pPr>
      <w:r w:rsidRPr="00F96C2B">
        <w:rPr>
          <w:rFonts w:hAnsi="ＭＳ 明朝"/>
          <w:szCs w:val="21"/>
        </w:rPr>
        <w:t>(</w:t>
      </w:r>
      <w:r w:rsidRPr="00F96C2B">
        <w:rPr>
          <w:rFonts w:hAnsi="ＭＳ 明朝" w:hint="eastAsia"/>
          <w:szCs w:val="21"/>
        </w:rPr>
        <w:t>ア</w:t>
      </w:r>
      <w:r w:rsidRPr="00F96C2B">
        <w:rPr>
          <w:rFonts w:hAnsi="ＭＳ 明朝"/>
          <w:szCs w:val="21"/>
        </w:rPr>
        <w:t>)</w:t>
      </w:r>
      <w:r w:rsidR="00D64963" w:rsidRPr="00F96C2B">
        <w:rPr>
          <w:rFonts w:hAnsi="ＭＳ 明朝" w:hint="eastAsia"/>
          <w:szCs w:val="21"/>
        </w:rPr>
        <w:t>代表者の本籍地の市区町村が発行する身分証明書（禁治産者、準禁治産者、破産者でないことの証明）【※個人の場合のみ】</w:t>
      </w:r>
    </w:p>
    <w:p w14:paraId="42503652" w14:textId="77777777" w:rsidR="008707CC" w:rsidRPr="00F96C2B" w:rsidRDefault="00D64963" w:rsidP="008707CC">
      <w:pPr>
        <w:ind w:leftChars="300" w:left="1050" w:hangingChars="200" w:hanging="420"/>
        <w:rPr>
          <w:rFonts w:hAnsi="ＭＳ 明朝"/>
          <w:szCs w:val="21"/>
        </w:rPr>
      </w:pPr>
      <w:r w:rsidRPr="00F96C2B">
        <w:rPr>
          <w:rFonts w:hAnsi="ＭＳ 明朝" w:hint="eastAsia"/>
          <w:szCs w:val="21"/>
        </w:rPr>
        <w:t>(イ)法務局が発行する成年後見登記に係る代表者の登記がされていないことの証明書（成年被後見人、被保佐人、被補助人とする記録が無いことの証明）</w:t>
      </w:r>
    </w:p>
    <w:p w14:paraId="0DA0CB7E" w14:textId="77777777" w:rsidR="008707CC" w:rsidRPr="00F96C2B" w:rsidRDefault="00D64963" w:rsidP="008707CC">
      <w:pPr>
        <w:ind w:leftChars="500" w:left="1050"/>
        <w:rPr>
          <w:rFonts w:hAnsi="ＭＳ 明朝"/>
          <w:szCs w:val="21"/>
        </w:rPr>
      </w:pPr>
      <w:r w:rsidRPr="00F96C2B">
        <w:rPr>
          <w:rFonts w:hAnsi="ＭＳ 明朝" w:hint="eastAsia"/>
          <w:szCs w:val="21"/>
        </w:rPr>
        <w:t>【※個人の場合のみ】</w:t>
      </w:r>
    </w:p>
    <w:p w14:paraId="4F38C12E" w14:textId="77777777" w:rsidR="008707CC" w:rsidRPr="00F96C2B" w:rsidRDefault="00D64963" w:rsidP="008707CC">
      <w:pPr>
        <w:ind w:firstLineChars="300" w:firstLine="630"/>
        <w:rPr>
          <w:rFonts w:hAnsi="ＭＳ 明朝"/>
          <w:szCs w:val="21"/>
        </w:rPr>
      </w:pPr>
      <w:r w:rsidRPr="00F96C2B">
        <w:rPr>
          <w:rFonts w:hAnsi="ＭＳ 明朝" w:hint="eastAsia"/>
          <w:szCs w:val="21"/>
        </w:rPr>
        <w:t>(ウ)登記事項全部証明書（登記簿謄本）【※法人の場合のみ】</w:t>
      </w:r>
    </w:p>
    <w:p w14:paraId="2EEDA896" w14:textId="77777777" w:rsidR="008707CC" w:rsidRPr="00F96C2B" w:rsidRDefault="00D64963" w:rsidP="008707CC">
      <w:pPr>
        <w:ind w:firstLineChars="300" w:firstLine="630"/>
        <w:rPr>
          <w:rFonts w:hAnsi="ＭＳ 明朝"/>
          <w:szCs w:val="21"/>
        </w:rPr>
      </w:pPr>
      <w:r w:rsidRPr="00F96C2B">
        <w:rPr>
          <w:rFonts w:hAnsi="ＭＳ 明朝" w:hint="eastAsia"/>
          <w:szCs w:val="21"/>
        </w:rPr>
        <w:t>(エ)府税事務所が発行する府税（全税目）の納税証明書</w:t>
      </w:r>
    </w:p>
    <w:p w14:paraId="06A87623" w14:textId="77777777" w:rsidR="008707CC" w:rsidRPr="00F96C2B" w:rsidRDefault="00D64963" w:rsidP="008707CC">
      <w:pPr>
        <w:ind w:firstLineChars="300" w:firstLine="630"/>
        <w:rPr>
          <w:rFonts w:hAnsi="ＭＳ 明朝"/>
          <w:szCs w:val="21"/>
        </w:rPr>
      </w:pPr>
      <w:r w:rsidRPr="00F96C2B">
        <w:rPr>
          <w:rFonts w:hAnsi="ＭＳ 明朝" w:hint="eastAsia"/>
          <w:szCs w:val="21"/>
        </w:rPr>
        <w:t>(オ)税務署が発行する消費税及び地方消費税の納税証明書</w:t>
      </w:r>
    </w:p>
    <w:p w14:paraId="2D886FE1" w14:textId="77777777" w:rsidR="00926308" w:rsidRPr="00F96C2B" w:rsidRDefault="00D64963" w:rsidP="00926308">
      <w:pPr>
        <w:ind w:leftChars="300" w:left="1050" w:hangingChars="200" w:hanging="420"/>
        <w:rPr>
          <w:rFonts w:hAnsi="ＭＳ 明朝"/>
          <w:szCs w:val="21"/>
        </w:rPr>
      </w:pPr>
      <w:r w:rsidRPr="00F96C2B">
        <w:rPr>
          <w:rFonts w:hAnsi="ＭＳ 明朝" w:hint="eastAsia"/>
          <w:szCs w:val="21"/>
        </w:rPr>
        <w:t>(カ)大阪市域内に事業所がある場合、３月末時点において納期が到来している、大阪市税に係る徴収金を完納していることがわかる領収書</w:t>
      </w:r>
    </w:p>
    <w:p w14:paraId="393C493E" w14:textId="3F150C62" w:rsidR="0098058E" w:rsidRPr="00F96C2B" w:rsidRDefault="0098058E" w:rsidP="00926308">
      <w:pPr>
        <w:ind w:leftChars="300" w:left="1050" w:hangingChars="200" w:hanging="420"/>
        <w:rPr>
          <w:rFonts w:hAnsi="ＭＳ 明朝"/>
          <w:szCs w:val="21"/>
        </w:rPr>
      </w:pPr>
      <w:r w:rsidRPr="00F96C2B">
        <w:rPr>
          <w:rFonts w:hAnsi="ＭＳ 明朝" w:hint="eastAsia"/>
          <w:szCs w:val="21"/>
        </w:rPr>
        <w:t>(キ</w:t>
      </w:r>
      <w:r w:rsidRPr="00F96C2B">
        <w:rPr>
          <w:rFonts w:hAnsi="ＭＳ 明朝"/>
          <w:szCs w:val="21"/>
        </w:rPr>
        <w:t>)</w:t>
      </w:r>
      <w:r w:rsidRPr="00F96C2B">
        <w:rPr>
          <w:rFonts w:hAnsi="ＭＳ 明朝" w:hint="eastAsia"/>
          <w:szCs w:val="21"/>
        </w:rPr>
        <w:t>財務諸表の写し（</w:t>
      </w:r>
      <w:r w:rsidR="002524F1" w:rsidRPr="00F96C2B">
        <w:rPr>
          <w:rFonts w:hAnsi="ＭＳ 明朝" w:hint="eastAsia"/>
          <w:szCs w:val="21"/>
        </w:rPr>
        <w:t>正本</w:t>
      </w:r>
      <w:r w:rsidRPr="00F96C2B">
        <w:rPr>
          <w:rFonts w:hAnsi="ＭＳ 明朝" w:hint="eastAsia"/>
          <w:szCs w:val="21"/>
        </w:rPr>
        <w:t>１部</w:t>
      </w:r>
      <w:r w:rsidR="002524F1" w:rsidRPr="00F96C2B">
        <w:rPr>
          <w:rFonts w:hAnsi="ＭＳ 明朝" w:hint="eastAsia"/>
          <w:szCs w:val="21"/>
        </w:rPr>
        <w:t>、副本１部</w:t>
      </w:r>
      <w:r w:rsidRPr="00F96C2B">
        <w:rPr>
          <w:rFonts w:hAnsi="ＭＳ 明朝" w:hint="eastAsia"/>
          <w:szCs w:val="21"/>
        </w:rPr>
        <w:t>：最近</w:t>
      </w:r>
      <w:r w:rsidR="00EE273B" w:rsidRPr="00F96C2B">
        <w:rPr>
          <w:rFonts w:hAnsi="ＭＳ 明朝" w:hint="eastAsia"/>
          <w:szCs w:val="21"/>
        </w:rPr>
        <w:t>３か年</w:t>
      </w:r>
      <w:r w:rsidRPr="00F96C2B">
        <w:rPr>
          <w:rFonts w:hAnsi="ＭＳ 明朝" w:hint="eastAsia"/>
          <w:szCs w:val="21"/>
        </w:rPr>
        <w:t>のもの、半期決算の場合は２期分）</w:t>
      </w:r>
    </w:p>
    <w:p w14:paraId="58D29774" w14:textId="77777777" w:rsidR="0098058E" w:rsidRPr="00F96C2B" w:rsidRDefault="0098058E" w:rsidP="00926308">
      <w:pPr>
        <w:ind w:leftChars="400" w:left="840" w:firstLineChars="100" w:firstLine="210"/>
        <w:rPr>
          <w:rFonts w:hAnsi="ＭＳ 明朝"/>
          <w:szCs w:val="21"/>
        </w:rPr>
      </w:pPr>
      <w:r w:rsidRPr="00F96C2B">
        <w:rPr>
          <w:rFonts w:hAnsi="ＭＳ 明朝" w:hint="eastAsia"/>
          <w:szCs w:val="21"/>
        </w:rPr>
        <w:t>①貸借対照表</w:t>
      </w:r>
    </w:p>
    <w:p w14:paraId="2209255E" w14:textId="77777777" w:rsidR="0098058E" w:rsidRPr="00F96C2B" w:rsidRDefault="0098058E" w:rsidP="00926308">
      <w:pPr>
        <w:ind w:leftChars="400" w:left="840" w:firstLineChars="100" w:firstLine="210"/>
        <w:rPr>
          <w:rFonts w:hAnsi="ＭＳ 明朝"/>
          <w:szCs w:val="21"/>
        </w:rPr>
      </w:pPr>
      <w:r w:rsidRPr="00F96C2B">
        <w:rPr>
          <w:rFonts w:hAnsi="ＭＳ 明朝" w:hint="eastAsia"/>
          <w:szCs w:val="21"/>
        </w:rPr>
        <w:t>②損益計算書</w:t>
      </w:r>
    </w:p>
    <w:p w14:paraId="663153CE" w14:textId="2AF9CE5C" w:rsidR="0098058E" w:rsidRPr="00F96C2B" w:rsidRDefault="0098058E" w:rsidP="00926308">
      <w:pPr>
        <w:ind w:leftChars="400" w:left="840" w:firstLineChars="100" w:firstLine="210"/>
        <w:rPr>
          <w:rFonts w:hAnsi="ＭＳ 明朝"/>
          <w:szCs w:val="21"/>
        </w:rPr>
      </w:pPr>
      <w:r w:rsidRPr="00F96C2B">
        <w:rPr>
          <w:rFonts w:hAnsi="ＭＳ 明朝" w:hint="eastAsia"/>
          <w:szCs w:val="21"/>
        </w:rPr>
        <w:t>③株主資本等変動計算書</w:t>
      </w:r>
    </w:p>
    <w:p w14:paraId="4C6E6195" w14:textId="7AF156AB" w:rsidR="002524F1" w:rsidRPr="00F96C2B" w:rsidRDefault="002524F1" w:rsidP="00926308">
      <w:pPr>
        <w:ind w:leftChars="400" w:left="840" w:firstLineChars="100" w:firstLine="210"/>
        <w:rPr>
          <w:rFonts w:hAnsi="ＭＳ 明朝"/>
          <w:szCs w:val="21"/>
        </w:rPr>
      </w:pPr>
      <w:r w:rsidRPr="00F96C2B">
        <w:rPr>
          <w:rFonts w:hAnsi="ＭＳ 明朝" w:hint="eastAsia"/>
          <w:szCs w:val="21"/>
        </w:rPr>
        <w:lastRenderedPageBreak/>
        <w:t>④キャッシュフロー計算書</w:t>
      </w:r>
      <w:r w:rsidR="00A00CFD" w:rsidRPr="00F96C2B">
        <w:rPr>
          <w:rFonts w:hAnsi="ＭＳ 明朝" w:hint="eastAsia"/>
          <w:szCs w:val="21"/>
        </w:rPr>
        <w:t xml:space="preserve">　</w:t>
      </w:r>
      <w:r w:rsidRPr="00F96C2B">
        <w:rPr>
          <w:rFonts w:hAnsi="ＭＳ 明朝" w:hint="eastAsia"/>
          <w:szCs w:val="21"/>
        </w:rPr>
        <w:t>※作成している場合は提出してください。</w:t>
      </w:r>
    </w:p>
    <w:p w14:paraId="252606F2" w14:textId="77777777" w:rsidR="00926308" w:rsidRPr="00F96C2B" w:rsidRDefault="00D64963" w:rsidP="00926308">
      <w:pPr>
        <w:ind w:leftChars="300" w:left="1050" w:hangingChars="200" w:hanging="420"/>
        <w:rPr>
          <w:rFonts w:hAnsi="ＭＳ 明朝"/>
          <w:szCs w:val="21"/>
        </w:rPr>
      </w:pPr>
      <w:r w:rsidRPr="00F96C2B">
        <w:rPr>
          <w:rFonts w:hAnsi="ＭＳ 明朝" w:hint="eastAsia"/>
          <w:szCs w:val="21"/>
        </w:rPr>
        <w:t>(</w:t>
      </w:r>
      <w:r w:rsidR="0098058E" w:rsidRPr="00F96C2B">
        <w:rPr>
          <w:rFonts w:hAnsi="ＭＳ 明朝" w:hint="eastAsia"/>
          <w:szCs w:val="21"/>
        </w:rPr>
        <w:t>ク</w:t>
      </w:r>
      <w:r w:rsidRPr="00F96C2B">
        <w:rPr>
          <w:rFonts w:hAnsi="ＭＳ 明朝" w:hint="eastAsia"/>
          <w:szCs w:val="21"/>
        </w:rPr>
        <w:t>)警備業法第４条の認定を受けていることを証する認定証</w:t>
      </w:r>
      <w:r w:rsidR="000A3D28" w:rsidRPr="00F96C2B">
        <w:rPr>
          <w:rFonts w:hAnsi="ＭＳ 明朝" w:hint="eastAsia"/>
          <w:szCs w:val="21"/>
        </w:rPr>
        <w:t>又は標識</w:t>
      </w:r>
      <w:r w:rsidRPr="00F96C2B">
        <w:rPr>
          <w:rFonts w:hAnsi="ＭＳ 明朝" w:hint="eastAsia"/>
          <w:szCs w:val="21"/>
        </w:rPr>
        <w:t>の写し（府の区域外に主たる営業所を有する者にあっては、警備業法第４条の認定を受けていることを証する認定証</w:t>
      </w:r>
      <w:r w:rsidR="000A3D28" w:rsidRPr="00F96C2B">
        <w:rPr>
          <w:rFonts w:hAnsi="ＭＳ 明朝" w:hint="eastAsia"/>
          <w:szCs w:val="21"/>
        </w:rPr>
        <w:t>又は標識</w:t>
      </w:r>
      <w:r w:rsidRPr="00F96C2B">
        <w:rPr>
          <w:rFonts w:hAnsi="ＭＳ 明朝" w:hint="eastAsia"/>
          <w:szCs w:val="21"/>
        </w:rPr>
        <w:t>の写し及び大阪府公安委員会に同法第９条に基づき提出している届出書の写し）</w:t>
      </w:r>
    </w:p>
    <w:p w14:paraId="73BCFDD8" w14:textId="342C5E2F" w:rsidR="00D64963" w:rsidRPr="00F96C2B" w:rsidRDefault="00D64963" w:rsidP="00926308">
      <w:pPr>
        <w:ind w:leftChars="300" w:left="1050" w:hangingChars="200" w:hanging="420"/>
        <w:rPr>
          <w:rFonts w:hAnsi="ＭＳ 明朝"/>
          <w:szCs w:val="21"/>
        </w:rPr>
      </w:pPr>
      <w:r w:rsidRPr="00F96C2B">
        <w:rPr>
          <w:rFonts w:hAnsi="ＭＳ 明朝" w:hint="eastAsia"/>
          <w:szCs w:val="21"/>
        </w:rPr>
        <w:t>(</w:t>
      </w:r>
      <w:r w:rsidR="0098058E" w:rsidRPr="00F96C2B">
        <w:rPr>
          <w:rFonts w:hAnsi="ＭＳ 明朝" w:hint="eastAsia"/>
          <w:szCs w:val="21"/>
        </w:rPr>
        <w:t>ケ</w:t>
      </w:r>
      <w:r w:rsidRPr="00F96C2B">
        <w:rPr>
          <w:rFonts w:hAnsi="ＭＳ 明朝" w:hint="eastAsia"/>
          <w:szCs w:val="21"/>
        </w:rPr>
        <w:t>)事業実績に関する説明資料</w:t>
      </w:r>
      <w:r w:rsidR="008E464A" w:rsidRPr="00F96C2B">
        <w:rPr>
          <w:rFonts w:hAnsi="ＭＳ 明朝" w:hint="eastAsia"/>
          <w:szCs w:val="21"/>
        </w:rPr>
        <w:t>（</w:t>
      </w:r>
      <w:r w:rsidR="00151FE5" w:rsidRPr="00F96C2B">
        <w:rPr>
          <w:rFonts w:hAnsi="ＭＳ 明朝" w:hint="eastAsia"/>
          <w:szCs w:val="21"/>
        </w:rPr>
        <w:t>契約書表紙の写し、</w:t>
      </w:r>
      <w:r w:rsidRPr="00F96C2B">
        <w:rPr>
          <w:rFonts w:hAnsi="ＭＳ 明朝" w:hint="eastAsia"/>
          <w:szCs w:val="21"/>
        </w:rPr>
        <w:t>実施報告書等</w:t>
      </w:r>
      <w:r w:rsidR="008E464A" w:rsidRPr="00F96C2B">
        <w:rPr>
          <w:rFonts w:hAnsi="ＭＳ 明朝" w:hint="eastAsia"/>
          <w:szCs w:val="21"/>
        </w:rPr>
        <w:t>）</w:t>
      </w:r>
    </w:p>
    <w:p w14:paraId="34632B59" w14:textId="4BF4DACD" w:rsidR="00D64963" w:rsidRPr="00F96C2B" w:rsidRDefault="00A00CFD" w:rsidP="00926308">
      <w:pPr>
        <w:ind w:firstLineChars="400" w:firstLine="840"/>
        <w:rPr>
          <w:rFonts w:hAnsi="ＭＳ 明朝"/>
          <w:szCs w:val="21"/>
        </w:rPr>
      </w:pPr>
      <w:r w:rsidRPr="00F96C2B">
        <w:rPr>
          <w:rFonts w:hAnsi="ＭＳ 明朝" w:hint="eastAsia"/>
          <w:szCs w:val="21"/>
        </w:rPr>
        <w:t xml:space="preserve">※　</w:t>
      </w:r>
      <w:r w:rsidR="00D64963" w:rsidRPr="00F96C2B">
        <w:rPr>
          <w:rFonts w:hAnsi="ＭＳ 明朝" w:hint="eastAsia"/>
          <w:szCs w:val="21"/>
        </w:rPr>
        <w:t>上記(ア)から(オ)については、発行日から</w:t>
      </w:r>
      <w:r w:rsidR="00926308" w:rsidRPr="00F96C2B">
        <w:rPr>
          <w:rFonts w:hAnsi="ＭＳ 明朝" w:hint="eastAsia"/>
          <w:szCs w:val="21"/>
        </w:rPr>
        <w:t>３</w:t>
      </w:r>
      <w:r w:rsidR="00D64963" w:rsidRPr="00F96C2B">
        <w:rPr>
          <w:rFonts w:hAnsi="ＭＳ 明朝" w:hint="eastAsia"/>
          <w:szCs w:val="21"/>
        </w:rPr>
        <w:t>ヶ月以内のものとします。</w:t>
      </w:r>
    </w:p>
    <w:p w14:paraId="5B82D41D" w14:textId="43374D76" w:rsidR="00D64963" w:rsidRPr="00F96C2B" w:rsidRDefault="00A00CFD" w:rsidP="00926308">
      <w:pPr>
        <w:ind w:leftChars="415" w:left="1081" w:hangingChars="100" w:hanging="210"/>
        <w:rPr>
          <w:rFonts w:hAnsi="ＭＳ 明朝"/>
          <w:szCs w:val="21"/>
        </w:rPr>
      </w:pPr>
      <w:r w:rsidRPr="00F96C2B">
        <w:rPr>
          <w:rFonts w:hAnsi="ＭＳ 明朝" w:hint="eastAsia"/>
          <w:szCs w:val="21"/>
        </w:rPr>
        <w:t xml:space="preserve">※　</w:t>
      </w:r>
      <w:r w:rsidR="00D64963" w:rsidRPr="00F96C2B">
        <w:rPr>
          <w:rFonts w:hAnsi="ＭＳ 明朝" w:hint="eastAsia"/>
          <w:szCs w:val="21"/>
        </w:rPr>
        <w:t>共同企業体での応募の場合、上記(ア)から(</w:t>
      </w:r>
      <w:r w:rsidR="0098058E" w:rsidRPr="00F96C2B">
        <w:rPr>
          <w:rFonts w:hAnsi="ＭＳ 明朝" w:hint="eastAsia"/>
          <w:szCs w:val="21"/>
        </w:rPr>
        <w:t>キ</w:t>
      </w:r>
      <w:r w:rsidR="00D64963" w:rsidRPr="00F96C2B">
        <w:rPr>
          <w:rFonts w:hAnsi="ＭＳ 明朝" w:hint="eastAsia"/>
          <w:szCs w:val="21"/>
        </w:rPr>
        <w:t>)については構成員全てに係るものを、(</w:t>
      </w:r>
      <w:r w:rsidR="0098058E" w:rsidRPr="00F96C2B">
        <w:rPr>
          <w:rFonts w:hAnsi="ＭＳ 明朝" w:hint="eastAsia"/>
          <w:szCs w:val="21"/>
        </w:rPr>
        <w:t>ク</w:t>
      </w:r>
      <w:r w:rsidR="00D64963" w:rsidRPr="00F96C2B">
        <w:rPr>
          <w:rFonts w:hAnsi="ＭＳ 明朝" w:hint="eastAsia"/>
          <w:szCs w:val="21"/>
        </w:rPr>
        <w:t>)</w:t>
      </w:r>
      <w:r w:rsidR="0095510C" w:rsidRPr="00F96C2B">
        <w:rPr>
          <w:rFonts w:hAnsi="ＭＳ 明朝" w:hint="eastAsia"/>
          <w:szCs w:val="21"/>
        </w:rPr>
        <w:t>については認定を受けたいずれかの構成員に係るものを、</w:t>
      </w:r>
      <w:r w:rsidR="00D64963" w:rsidRPr="00F96C2B">
        <w:rPr>
          <w:rFonts w:hAnsi="ＭＳ 明朝" w:hint="eastAsia"/>
          <w:szCs w:val="21"/>
        </w:rPr>
        <w:t>(</w:t>
      </w:r>
      <w:r w:rsidR="0098058E" w:rsidRPr="00F96C2B">
        <w:rPr>
          <w:rFonts w:hAnsi="ＭＳ 明朝" w:hint="eastAsia"/>
          <w:szCs w:val="21"/>
        </w:rPr>
        <w:t>ケ</w:t>
      </w:r>
      <w:r w:rsidR="00D64963" w:rsidRPr="00F96C2B">
        <w:rPr>
          <w:rFonts w:hAnsi="ＭＳ 明朝" w:hint="eastAsia"/>
          <w:szCs w:val="21"/>
        </w:rPr>
        <w:t>)については代表構成員に係るものを提出してください。</w:t>
      </w:r>
    </w:p>
    <w:p w14:paraId="02096C55" w14:textId="6455D79A" w:rsidR="006E3BFB" w:rsidRPr="00F96C2B" w:rsidRDefault="00A00CFD" w:rsidP="00A00CFD">
      <w:pPr>
        <w:ind w:firstLineChars="100" w:firstLine="210"/>
        <w:rPr>
          <w:rFonts w:hAnsi="ＭＳ 明朝"/>
          <w:szCs w:val="21"/>
        </w:rPr>
      </w:pPr>
      <w:r w:rsidRPr="00F96C2B">
        <w:rPr>
          <w:rFonts w:hAnsi="ＭＳ 明朝" w:hint="eastAsia"/>
          <w:szCs w:val="21"/>
        </w:rPr>
        <w:t xml:space="preserve">⑵　</w:t>
      </w:r>
      <w:r w:rsidR="006E3BFB" w:rsidRPr="00F96C2B">
        <w:rPr>
          <w:rFonts w:hAnsi="ＭＳ 明朝" w:hint="eastAsia"/>
          <w:szCs w:val="21"/>
        </w:rPr>
        <w:t>提案書類等の</w:t>
      </w:r>
      <w:r w:rsidR="005A075A" w:rsidRPr="00F96C2B">
        <w:rPr>
          <w:rFonts w:hAnsi="ＭＳ 明朝" w:hint="eastAsia"/>
          <w:szCs w:val="21"/>
        </w:rPr>
        <w:t>返却</w:t>
      </w:r>
    </w:p>
    <w:p w14:paraId="78B1061F" w14:textId="77777777" w:rsidR="00A00CFD" w:rsidRPr="00F96C2B" w:rsidRDefault="006E3BFB" w:rsidP="00A00CFD">
      <w:pPr>
        <w:ind w:leftChars="200" w:left="420" w:firstLineChars="100" w:firstLine="210"/>
        <w:rPr>
          <w:rFonts w:hAnsi="ＭＳ 明朝"/>
          <w:szCs w:val="21"/>
        </w:rPr>
      </w:pPr>
      <w:r w:rsidRPr="00F96C2B">
        <w:rPr>
          <w:rFonts w:hAnsi="ＭＳ 明朝" w:hint="eastAsia"/>
          <w:szCs w:val="21"/>
        </w:rPr>
        <w:t>提案書類等は、理由の如何を問わず</w:t>
      </w:r>
      <w:r w:rsidR="005A075A" w:rsidRPr="00F96C2B">
        <w:rPr>
          <w:rFonts w:hAnsi="ＭＳ 明朝" w:hint="eastAsia"/>
          <w:szCs w:val="21"/>
        </w:rPr>
        <w:t>、</w:t>
      </w:r>
      <w:r w:rsidRPr="00F96C2B">
        <w:rPr>
          <w:rFonts w:hAnsi="ＭＳ 明朝" w:hint="eastAsia"/>
          <w:szCs w:val="21"/>
        </w:rPr>
        <w:t>返却しません。</w:t>
      </w:r>
      <w:r w:rsidR="005A075A" w:rsidRPr="00F96C2B">
        <w:rPr>
          <w:rFonts w:hAnsi="ＭＳ 明朝" w:hint="eastAsia"/>
          <w:szCs w:val="21"/>
        </w:rPr>
        <w:t>なお</w:t>
      </w:r>
      <w:r w:rsidRPr="00F96C2B">
        <w:rPr>
          <w:rFonts w:hAnsi="ＭＳ 明朝" w:hint="eastAsia"/>
          <w:szCs w:val="21"/>
        </w:rPr>
        <w:t>、本件委託業務に係る事業者選定の審査目的のみに使用し、他の目的には使用しません。</w:t>
      </w:r>
    </w:p>
    <w:p w14:paraId="0DCAA43E" w14:textId="0303839F" w:rsidR="00A00CFD" w:rsidRPr="00F96C2B" w:rsidRDefault="00A00CFD" w:rsidP="00A00CFD">
      <w:pPr>
        <w:ind w:firstLineChars="100" w:firstLine="210"/>
        <w:rPr>
          <w:rFonts w:hAnsi="ＭＳ 明朝"/>
          <w:szCs w:val="21"/>
        </w:rPr>
      </w:pPr>
      <w:r w:rsidRPr="00F96C2B">
        <w:rPr>
          <w:rFonts w:hAnsi="ＭＳ 明朝" w:hint="eastAsia"/>
          <w:szCs w:val="21"/>
        </w:rPr>
        <w:t xml:space="preserve">⑶　</w:t>
      </w:r>
      <w:r w:rsidR="006E3BFB" w:rsidRPr="00F96C2B">
        <w:rPr>
          <w:rFonts w:hAnsi="ＭＳ 明朝" w:hint="eastAsia"/>
          <w:szCs w:val="21"/>
        </w:rPr>
        <w:t>提案書類等の不備</w:t>
      </w:r>
    </w:p>
    <w:p w14:paraId="77E3D3E6" w14:textId="7F2D7411" w:rsidR="006E3BFB" w:rsidRPr="00F96C2B" w:rsidRDefault="006E3BFB" w:rsidP="00A00CFD">
      <w:pPr>
        <w:ind w:leftChars="200" w:left="420" w:firstLineChars="100" w:firstLine="210"/>
        <w:rPr>
          <w:rFonts w:hAnsi="ＭＳ 明朝"/>
          <w:szCs w:val="21"/>
        </w:rPr>
      </w:pPr>
      <w:r w:rsidRPr="00F96C2B">
        <w:rPr>
          <w:rFonts w:hAnsi="ＭＳ 明朝" w:hint="eastAsia"/>
          <w:szCs w:val="21"/>
        </w:rPr>
        <w:t>提案書類等に不備があった場合には、審査の対象とならないことがあります。</w:t>
      </w:r>
    </w:p>
    <w:p w14:paraId="045D5431" w14:textId="12E2D32E" w:rsidR="000C0A06" w:rsidRPr="00F96C2B" w:rsidRDefault="00A00CFD" w:rsidP="00A00CFD">
      <w:pPr>
        <w:ind w:firstLineChars="100" w:firstLine="210"/>
        <w:rPr>
          <w:rFonts w:hAnsi="ＭＳ 明朝"/>
          <w:szCs w:val="21"/>
        </w:rPr>
      </w:pPr>
      <w:r w:rsidRPr="00F96C2B">
        <w:rPr>
          <w:rFonts w:hAnsi="ＭＳ 明朝" w:hint="eastAsia"/>
          <w:szCs w:val="21"/>
        </w:rPr>
        <w:t xml:space="preserve">⑷　</w:t>
      </w:r>
      <w:r w:rsidR="000C0A06" w:rsidRPr="00F96C2B">
        <w:rPr>
          <w:rFonts w:hAnsi="ＭＳ 明朝" w:hint="eastAsia"/>
          <w:szCs w:val="21"/>
        </w:rPr>
        <w:t>その他</w:t>
      </w:r>
    </w:p>
    <w:p w14:paraId="77940AA5" w14:textId="0881264A" w:rsidR="005A075A" w:rsidRPr="00F96C2B" w:rsidRDefault="005A075A" w:rsidP="008A75B1">
      <w:pPr>
        <w:rPr>
          <w:rFonts w:hAnsi="ＭＳ 明朝"/>
          <w:szCs w:val="21"/>
        </w:rPr>
      </w:pPr>
      <w:r w:rsidRPr="00F96C2B">
        <w:rPr>
          <w:rFonts w:hAnsi="ＭＳ 明朝" w:hint="eastAsia"/>
          <w:szCs w:val="21"/>
        </w:rPr>
        <w:t xml:space="preserve">　　</w:t>
      </w:r>
      <w:r w:rsidR="00FE47CA" w:rsidRPr="00F96C2B">
        <w:rPr>
          <w:rFonts w:hAnsi="ＭＳ 明朝" w:hint="eastAsia"/>
          <w:szCs w:val="21"/>
        </w:rPr>
        <w:t xml:space="preserve">ア　</w:t>
      </w:r>
      <w:r w:rsidRPr="00F96C2B">
        <w:rPr>
          <w:rFonts w:hAnsi="ＭＳ 明朝" w:hint="eastAsia"/>
          <w:szCs w:val="21"/>
        </w:rPr>
        <w:t>応募は</w:t>
      </w:r>
      <w:r w:rsidR="00FE47CA" w:rsidRPr="00F96C2B">
        <w:rPr>
          <w:rFonts w:hAnsi="ＭＳ 明朝" w:hint="eastAsia"/>
          <w:szCs w:val="21"/>
        </w:rPr>
        <w:t>、</w:t>
      </w:r>
      <w:r w:rsidRPr="00F96C2B">
        <w:rPr>
          <w:rFonts w:hAnsi="ＭＳ 明朝" w:hint="eastAsia"/>
          <w:szCs w:val="21"/>
        </w:rPr>
        <w:t>１者１提案</w:t>
      </w:r>
      <w:r w:rsidR="00FE47CA" w:rsidRPr="00F96C2B">
        <w:rPr>
          <w:rFonts w:hAnsi="ＭＳ 明朝" w:hint="eastAsia"/>
          <w:szCs w:val="21"/>
        </w:rPr>
        <w:t>と</w:t>
      </w:r>
      <w:r w:rsidRPr="00F96C2B">
        <w:rPr>
          <w:rFonts w:hAnsi="ＭＳ 明朝" w:hint="eastAsia"/>
          <w:szCs w:val="21"/>
        </w:rPr>
        <w:t>します。</w:t>
      </w:r>
      <w:r w:rsidR="00FE47CA" w:rsidRPr="00F96C2B">
        <w:rPr>
          <w:rFonts w:hAnsi="ＭＳ 明朝" w:hint="eastAsia"/>
          <w:szCs w:val="21"/>
        </w:rPr>
        <w:t>（共同企業体の構成員として参加する場合を含む。）</w:t>
      </w:r>
    </w:p>
    <w:p w14:paraId="58B02BED" w14:textId="6489D927" w:rsidR="00FE47CA" w:rsidRPr="00F96C2B" w:rsidRDefault="00FE47CA" w:rsidP="008A75B1">
      <w:pPr>
        <w:rPr>
          <w:rFonts w:hAnsi="ＭＳ 明朝"/>
          <w:szCs w:val="21"/>
        </w:rPr>
      </w:pPr>
      <w:r w:rsidRPr="00F96C2B">
        <w:rPr>
          <w:rFonts w:hAnsi="ＭＳ 明朝" w:hint="eastAsia"/>
          <w:szCs w:val="21"/>
        </w:rPr>
        <w:t xml:space="preserve">　　イ　</w:t>
      </w:r>
      <w:r w:rsidR="001748E8" w:rsidRPr="00F96C2B">
        <w:rPr>
          <w:rFonts w:hAnsi="ＭＳ 明朝" w:hint="eastAsia"/>
          <w:szCs w:val="21"/>
        </w:rPr>
        <w:t>提案書類は、モノクロ（白黒）、カラーどちらでも可</w:t>
      </w:r>
      <w:r w:rsidR="00A00CFD" w:rsidRPr="00F96C2B">
        <w:rPr>
          <w:rFonts w:hAnsi="ＭＳ 明朝" w:hint="eastAsia"/>
          <w:szCs w:val="21"/>
        </w:rPr>
        <w:t>とします</w:t>
      </w:r>
      <w:r w:rsidR="001748E8" w:rsidRPr="00F96C2B">
        <w:rPr>
          <w:rFonts w:hAnsi="ＭＳ 明朝" w:hint="eastAsia"/>
          <w:szCs w:val="21"/>
        </w:rPr>
        <w:t>。</w:t>
      </w:r>
    </w:p>
    <w:p w14:paraId="4C7E3680" w14:textId="476BA37F" w:rsidR="00096476" w:rsidRPr="00F96C2B" w:rsidRDefault="001748E8" w:rsidP="008A75B1">
      <w:pPr>
        <w:ind w:left="630" w:hangingChars="300" w:hanging="630"/>
        <w:rPr>
          <w:rFonts w:hAnsi="ＭＳ 明朝" w:cs="Segoe UI Symbol"/>
          <w:szCs w:val="21"/>
        </w:rPr>
      </w:pPr>
      <w:r w:rsidRPr="00F96C2B">
        <w:rPr>
          <w:rFonts w:hAnsi="ＭＳ 明朝" w:hint="eastAsia"/>
          <w:szCs w:val="21"/>
        </w:rPr>
        <w:t xml:space="preserve">　　ウ　「正本」「副本」</w:t>
      </w:r>
      <w:r w:rsidR="00CA3C2A" w:rsidRPr="00F96C2B">
        <w:rPr>
          <w:rFonts w:hAnsi="ＭＳ 明朝" w:hint="eastAsia"/>
          <w:szCs w:val="21"/>
        </w:rPr>
        <w:t>を</w:t>
      </w:r>
      <w:r w:rsidRPr="00F96C2B">
        <w:rPr>
          <w:rFonts w:hAnsi="ＭＳ 明朝" w:hint="eastAsia"/>
          <w:szCs w:val="21"/>
        </w:rPr>
        <w:t>それぞれ</w:t>
      </w:r>
      <w:bookmarkStart w:id="0" w:name="_Hlk207375285"/>
      <w:r w:rsidR="00725371" w:rsidRPr="00F96C2B">
        <w:rPr>
          <w:rFonts w:hAnsi="ＭＳ 明朝" w:hint="eastAsia"/>
          <w:szCs w:val="21"/>
        </w:rPr>
        <w:t>Ａ</w:t>
      </w:r>
      <w:r w:rsidRPr="00F96C2B">
        <w:rPr>
          <w:rFonts w:hAnsi="ＭＳ 明朝" w:hint="eastAsia"/>
          <w:szCs w:val="21"/>
        </w:rPr>
        <w:t>４</w:t>
      </w:r>
      <w:r w:rsidR="002734F1" w:rsidRPr="00F96C2B">
        <w:rPr>
          <w:rFonts w:hAnsi="ＭＳ 明朝" w:hint="eastAsia"/>
          <w:szCs w:val="21"/>
        </w:rPr>
        <w:t>サイズのフラット</w:t>
      </w:r>
      <w:r w:rsidRPr="00F96C2B">
        <w:rPr>
          <w:rFonts w:hAnsi="ＭＳ 明朝" w:hint="eastAsia"/>
          <w:szCs w:val="21"/>
        </w:rPr>
        <w:t>ファイル</w:t>
      </w:r>
      <w:r w:rsidR="002734F1" w:rsidRPr="00F96C2B">
        <w:rPr>
          <w:rFonts w:hAnsi="ＭＳ 明朝" w:hint="eastAsia"/>
          <w:szCs w:val="21"/>
        </w:rPr>
        <w:t>（紙製、</w:t>
      </w:r>
      <w:r w:rsidR="00725371" w:rsidRPr="00F96C2B">
        <w:rPr>
          <w:rFonts w:hAnsi="ＭＳ 明朝" w:hint="eastAsia"/>
          <w:szCs w:val="21"/>
        </w:rPr>
        <w:t>Ａ</w:t>
      </w:r>
      <w:r w:rsidR="002734F1" w:rsidRPr="00F96C2B">
        <w:rPr>
          <w:rFonts w:hAnsi="ＭＳ 明朝" w:hint="eastAsia"/>
          <w:szCs w:val="21"/>
        </w:rPr>
        <w:t>４縦型）</w:t>
      </w:r>
      <w:bookmarkEnd w:id="0"/>
      <w:r w:rsidRPr="00F96C2B">
        <w:rPr>
          <w:rFonts w:hAnsi="ＭＳ 明朝" w:hint="eastAsia"/>
          <w:szCs w:val="21"/>
        </w:rPr>
        <w:t>に綴って提出してください。その際、「正本」については背表紙に</w:t>
      </w:r>
      <w:r w:rsidRPr="00F96C2B">
        <w:rPr>
          <w:rFonts w:hAnsi="ＭＳ 明朝" w:cs="Segoe UI Symbol" w:hint="eastAsia"/>
          <w:szCs w:val="21"/>
        </w:rPr>
        <w:t>提案事業タイトル「御堂筋</w:t>
      </w:r>
      <w:r w:rsidR="00A00CFD" w:rsidRPr="00F96C2B">
        <w:rPr>
          <w:rFonts w:hAnsi="ＭＳ 明朝" w:cs="Segoe UI Symbol" w:hint="eastAsia"/>
          <w:szCs w:val="21"/>
        </w:rPr>
        <w:t>ラインウェイ</w:t>
      </w:r>
      <w:r w:rsidRPr="00F96C2B">
        <w:rPr>
          <w:rFonts w:hAnsi="ＭＳ 明朝" w:cs="Segoe UI Symbol" w:hint="eastAsia"/>
          <w:szCs w:val="21"/>
        </w:rPr>
        <w:t>事業提案書」及び「提案団体名」</w:t>
      </w:r>
      <w:r w:rsidR="00A00CFD" w:rsidRPr="00F96C2B">
        <w:rPr>
          <w:rFonts w:hAnsi="ＭＳ 明朝" w:cs="Segoe UI Symbol" w:hint="eastAsia"/>
          <w:szCs w:val="21"/>
        </w:rPr>
        <w:t>を記載</w:t>
      </w:r>
      <w:r w:rsidRPr="00F96C2B">
        <w:rPr>
          <w:rFonts w:hAnsi="ＭＳ 明朝" w:cs="Segoe UI Symbol" w:hint="eastAsia"/>
          <w:szCs w:val="21"/>
        </w:rPr>
        <w:t>し</w:t>
      </w:r>
      <w:r w:rsidR="00CA3C2A" w:rsidRPr="00F96C2B">
        <w:rPr>
          <w:rFonts w:hAnsi="ＭＳ 明朝" w:cs="Segoe UI Symbol" w:hint="eastAsia"/>
          <w:szCs w:val="21"/>
        </w:rPr>
        <w:t>てください。</w:t>
      </w:r>
      <w:r w:rsidR="00A31D55" w:rsidRPr="00F96C2B">
        <w:rPr>
          <w:rFonts w:hAnsi="ＭＳ 明朝" w:cs="Segoe UI Symbol" w:hint="eastAsia"/>
          <w:szCs w:val="21"/>
        </w:rPr>
        <w:t>また、「別紙様式</w:t>
      </w:r>
      <w:r w:rsidR="00A00CFD" w:rsidRPr="00F96C2B">
        <w:rPr>
          <w:rFonts w:hAnsi="ＭＳ 明朝" w:hint="eastAsia"/>
          <w:szCs w:val="21"/>
        </w:rPr>
        <w:t>５</w:t>
      </w:r>
      <w:r w:rsidR="00A31D55" w:rsidRPr="00F96C2B">
        <w:rPr>
          <w:rFonts w:hAnsi="ＭＳ 明朝"/>
          <w:szCs w:val="21"/>
        </w:rPr>
        <w:t>-</w:t>
      </w:r>
      <w:r w:rsidR="00A00CFD" w:rsidRPr="00F96C2B">
        <w:rPr>
          <w:rFonts w:hAnsi="ＭＳ 明朝" w:hint="eastAsia"/>
          <w:szCs w:val="21"/>
        </w:rPr>
        <w:t>１</w:t>
      </w:r>
      <w:r w:rsidR="00A31D55" w:rsidRPr="00F96C2B">
        <w:rPr>
          <w:rFonts w:hAnsi="ＭＳ 明朝" w:hint="eastAsia"/>
          <w:szCs w:val="21"/>
        </w:rPr>
        <w:t>、</w:t>
      </w:r>
      <w:r w:rsidR="00A00CFD" w:rsidRPr="00F96C2B">
        <w:rPr>
          <w:rFonts w:hAnsi="ＭＳ 明朝" w:hint="eastAsia"/>
          <w:szCs w:val="21"/>
        </w:rPr>
        <w:t>５</w:t>
      </w:r>
      <w:r w:rsidR="00A31D55" w:rsidRPr="00F96C2B">
        <w:rPr>
          <w:rFonts w:hAnsi="ＭＳ 明朝"/>
          <w:szCs w:val="21"/>
        </w:rPr>
        <w:t>-</w:t>
      </w:r>
      <w:r w:rsidR="00A00CFD" w:rsidRPr="00F96C2B">
        <w:rPr>
          <w:rFonts w:hAnsi="ＭＳ 明朝" w:hint="eastAsia"/>
          <w:szCs w:val="21"/>
        </w:rPr>
        <w:t>２</w:t>
      </w:r>
      <w:r w:rsidR="00A31D55" w:rsidRPr="00F96C2B">
        <w:rPr>
          <w:rFonts w:hAnsi="ＭＳ 明朝" w:hint="eastAsia"/>
          <w:szCs w:val="21"/>
        </w:rPr>
        <w:t>」については、PDF化しDVDに格納のうえ１部提出してください。</w:t>
      </w:r>
    </w:p>
    <w:p w14:paraId="193364A2" w14:textId="73797684" w:rsidR="001748E8" w:rsidRPr="00F96C2B" w:rsidRDefault="00CA3C2A" w:rsidP="008A75B1">
      <w:pPr>
        <w:ind w:leftChars="200" w:left="630" w:hangingChars="100" w:hanging="210"/>
        <w:rPr>
          <w:rFonts w:hAnsi="ＭＳ 明朝" w:cs="Segoe UI Symbol"/>
          <w:szCs w:val="21"/>
          <w:u w:val="single"/>
        </w:rPr>
      </w:pPr>
      <w:r w:rsidRPr="00F96C2B">
        <w:rPr>
          <w:rFonts w:hAnsi="ＭＳ 明朝" w:cs="Segoe UI Symbol" w:hint="eastAsia"/>
          <w:szCs w:val="21"/>
          <w:u w:val="single"/>
        </w:rPr>
        <w:t xml:space="preserve">エ　</w:t>
      </w:r>
      <w:r w:rsidR="001748E8" w:rsidRPr="00F96C2B">
        <w:rPr>
          <w:rFonts w:hAnsi="ＭＳ 明朝" w:cs="Segoe UI Symbol" w:hint="eastAsia"/>
          <w:szCs w:val="21"/>
          <w:u w:val="single"/>
        </w:rPr>
        <w:t>「副本」については</w:t>
      </w:r>
      <w:r w:rsidR="008F46F0" w:rsidRPr="00F96C2B">
        <w:rPr>
          <w:rFonts w:hAnsi="ＭＳ 明朝" w:cs="Segoe UI Symbol" w:hint="eastAsia"/>
          <w:szCs w:val="21"/>
          <w:u w:val="single"/>
        </w:rPr>
        <w:t>、</w:t>
      </w:r>
      <w:r w:rsidR="001748E8" w:rsidRPr="00F96C2B">
        <w:rPr>
          <w:rFonts w:hAnsi="ＭＳ 明朝" w:cs="Segoe UI Symbol" w:hint="eastAsia"/>
          <w:szCs w:val="21"/>
          <w:u w:val="single"/>
        </w:rPr>
        <w:t>個人名、企業名及び社章など応募提案者が特定できる内容を</w:t>
      </w:r>
      <w:r w:rsidR="00A00CFD" w:rsidRPr="00F96C2B">
        <w:rPr>
          <w:rFonts w:hAnsi="ＭＳ 明朝" w:cs="Segoe UI Symbol" w:hint="eastAsia"/>
          <w:szCs w:val="21"/>
          <w:u w:val="single"/>
        </w:rPr>
        <w:t>記載</w:t>
      </w:r>
      <w:r w:rsidR="001748E8" w:rsidRPr="00F96C2B">
        <w:rPr>
          <w:rFonts w:hAnsi="ＭＳ 明朝" w:cs="Segoe UI Symbol" w:hint="eastAsia"/>
          <w:szCs w:val="21"/>
          <w:u w:val="single"/>
        </w:rPr>
        <w:t>しないでください。（表紙及び背表紙</w:t>
      </w:r>
      <w:r w:rsidR="006D29DC" w:rsidRPr="00F96C2B">
        <w:rPr>
          <w:rFonts w:hAnsi="ＭＳ 明朝" w:cs="Segoe UI Symbol" w:hint="eastAsia"/>
          <w:szCs w:val="21"/>
          <w:u w:val="single"/>
        </w:rPr>
        <w:t>を</w:t>
      </w:r>
      <w:r w:rsidR="001748E8" w:rsidRPr="00F96C2B">
        <w:rPr>
          <w:rFonts w:hAnsi="ＭＳ 明朝" w:cs="Segoe UI Symbol" w:hint="eastAsia"/>
          <w:szCs w:val="21"/>
          <w:u w:val="single"/>
        </w:rPr>
        <w:t>含む。）</w:t>
      </w:r>
    </w:p>
    <w:p w14:paraId="27E302F5" w14:textId="59A69DD7" w:rsidR="005A06B3" w:rsidRPr="00F96C2B" w:rsidRDefault="005A06B3" w:rsidP="008A75B1">
      <w:pPr>
        <w:ind w:leftChars="200" w:left="630" w:hangingChars="100" w:hanging="210"/>
        <w:rPr>
          <w:rFonts w:hAnsi="ＭＳ 明朝"/>
          <w:szCs w:val="21"/>
        </w:rPr>
      </w:pPr>
      <w:r w:rsidRPr="00F96C2B">
        <w:rPr>
          <w:rFonts w:hAnsi="ＭＳ 明朝" w:hint="eastAsia"/>
          <w:szCs w:val="21"/>
        </w:rPr>
        <w:t>オ　提案に要する経費は、全て</w:t>
      </w:r>
      <w:r w:rsidR="00DE33CE" w:rsidRPr="00F96C2B">
        <w:rPr>
          <w:rFonts w:hAnsi="ＭＳ 明朝" w:hint="eastAsia"/>
          <w:szCs w:val="21"/>
        </w:rPr>
        <w:t>応募</w:t>
      </w:r>
      <w:r w:rsidRPr="00F96C2B">
        <w:rPr>
          <w:rFonts w:hAnsi="ＭＳ 明朝" w:hint="eastAsia"/>
          <w:szCs w:val="21"/>
        </w:rPr>
        <w:t>提案者の負担とします。</w:t>
      </w:r>
    </w:p>
    <w:p w14:paraId="2BEC9789" w14:textId="3D9D447A" w:rsidR="00010530" w:rsidRPr="00F96C2B" w:rsidRDefault="00010530" w:rsidP="008A75B1">
      <w:pPr>
        <w:ind w:leftChars="200" w:left="630" w:hangingChars="100" w:hanging="210"/>
        <w:rPr>
          <w:rFonts w:hAnsi="ＭＳ 明朝"/>
          <w:szCs w:val="21"/>
        </w:rPr>
      </w:pPr>
      <w:r w:rsidRPr="00F96C2B">
        <w:rPr>
          <w:rFonts w:hAnsi="ＭＳ 明朝" w:hint="eastAsia"/>
          <w:szCs w:val="21"/>
        </w:rPr>
        <w:t>カ　提出時</w:t>
      </w:r>
      <w:r w:rsidR="007148D5" w:rsidRPr="00F96C2B">
        <w:rPr>
          <w:rFonts w:hAnsi="ＭＳ 明朝" w:hint="eastAsia"/>
          <w:szCs w:val="21"/>
        </w:rPr>
        <w:t>の質問には一切応</w:t>
      </w:r>
      <w:r w:rsidRPr="00F96C2B">
        <w:rPr>
          <w:rFonts w:hAnsi="ＭＳ 明朝" w:hint="eastAsia"/>
          <w:szCs w:val="21"/>
        </w:rPr>
        <w:t>じません。</w:t>
      </w:r>
    </w:p>
    <w:p w14:paraId="782FFF06" w14:textId="3609E592" w:rsidR="006E3BFB" w:rsidRPr="00F96C2B" w:rsidRDefault="000C0A06" w:rsidP="008A75B1">
      <w:pPr>
        <w:ind w:left="630" w:hangingChars="300" w:hanging="630"/>
        <w:rPr>
          <w:rFonts w:hAnsi="ＭＳ 明朝"/>
          <w:szCs w:val="21"/>
        </w:rPr>
      </w:pPr>
      <w:r w:rsidRPr="00F96C2B">
        <w:rPr>
          <w:rFonts w:hAnsi="ＭＳ 明朝" w:hint="eastAsia"/>
          <w:szCs w:val="21"/>
        </w:rPr>
        <w:t xml:space="preserve">　　</w:t>
      </w:r>
      <w:r w:rsidR="00010530" w:rsidRPr="00F96C2B">
        <w:rPr>
          <w:rFonts w:hAnsi="ＭＳ 明朝" w:hint="eastAsia"/>
          <w:szCs w:val="21"/>
        </w:rPr>
        <w:t>キ</w:t>
      </w:r>
      <w:r w:rsidR="00FE47CA" w:rsidRPr="00F96C2B">
        <w:rPr>
          <w:rFonts w:hAnsi="ＭＳ 明朝" w:hint="eastAsia"/>
          <w:szCs w:val="21"/>
        </w:rPr>
        <w:t xml:space="preserve">　</w:t>
      </w:r>
      <w:r w:rsidR="006E3BFB" w:rsidRPr="00F96C2B">
        <w:rPr>
          <w:rFonts w:hAnsi="ＭＳ 明朝" w:hint="eastAsia"/>
          <w:szCs w:val="21"/>
        </w:rPr>
        <w:t>提出後</w:t>
      </w:r>
      <w:r w:rsidR="00926308" w:rsidRPr="00F96C2B">
        <w:rPr>
          <w:rFonts w:hAnsi="ＭＳ 明朝" w:hint="eastAsia"/>
          <w:szCs w:val="21"/>
        </w:rPr>
        <w:t>は、実行委員会事務局の指示である場合を除く</w:t>
      </w:r>
      <w:r w:rsidR="006E3BFB" w:rsidRPr="00F96C2B">
        <w:rPr>
          <w:rFonts w:hAnsi="ＭＳ 明朝" w:hint="eastAsia"/>
          <w:szCs w:val="21"/>
        </w:rPr>
        <w:t>資料追加、差し替え及び補正は一切認めません。</w:t>
      </w:r>
    </w:p>
    <w:p w14:paraId="12D4993F" w14:textId="593E6D16" w:rsidR="000C0A06" w:rsidRPr="00F96C2B" w:rsidRDefault="008F46F0" w:rsidP="008A75B1">
      <w:pPr>
        <w:rPr>
          <w:rFonts w:hAnsi="ＭＳ 明朝"/>
          <w:szCs w:val="21"/>
        </w:rPr>
      </w:pPr>
      <w:r w:rsidRPr="00F96C2B">
        <w:rPr>
          <w:rFonts w:hAnsi="ＭＳ 明朝" w:hint="eastAsia"/>
          <w:szCs w:val="21"/>
        </w:rPr>
        <w:t xml:space="preserve">　　</w:t>
      </w:r>
      <w:r w:rsidR="00010530" w:rsidRPr="00F96C2B">
        <w:rPr>
          <w:rFonts w:hAnsi="ＭＳ 明朝" w:hint="eastAsia"/>
          <w:szCs w:val="21"/>
        </w:rPr>
        <w:t>ク</w:t>
      </w:r>
      <w:r w:rsidRPr="00F96C2B">
        <w:rPr>
          <w:rFonts w:hAnsi="ＭＳ 明朝" w:hint="eastAsia"/>
          <w:szCs w:val="21"/>
        </w:rPr>
        <w:t xml:space="preserve">　提案書類に虚偽の記載をした者は、本件</w:t>
      </w:r>
      <w:r w:rsidR="00DE33CE" w:rsidRPr="00F96C2B">
        <w:rPr>
          <w:rFonts w:hAnsi="ＭＳ 明朝" w:hint="eastAsia"/>
          <w:szCs w:val="21"/>
        </w:rPr>
        <w:t>委託業務</w:t>
      </w:r>
      <w:r w:rsidRPr="00F96C2B">
        <w:rPr>
          <w:rFonts w:hAnsi="ＭＳ 明朝" w:hint="eastAsia"/>
          <w:szCs w:val="21"/>
        </w:rPr>
        <w:t>への</w:t>
      </w:r>
      <w:r w:rsidR="00DE33CE" w:rsidRPr="00F96C2B">
        <w:rPr>
          <w:rFonts w:hAnsi="ＭＳ 明朝" w:hint="eastAsia"/>
          <w:szCs w:val="21"/>
        </w:rPr>
        <w:t>応募</w:t>
      </w:r>
      <w:r w:rsidRPr="00F96C2B">
        <w:rPr>
          <w:rFonts w:hAnsi="ＭＳ 明朝" w:hint="eastAsia"/>
          <w:szCs w:val="21"/>
        </w:rPr>
        <w:t>資格を失うものとします。</w:t>
      </w:r>
    </w:p>
    <w:p w14:paraId="4AEBC799" w14:textId="2ABD2BFA" w:rsidR="00C57E0F" w:rsidRPr="00F96C2B" w:rsidRDefault="00C57E0F" w:rsidP="007148D5">
      <w:pPr>
        <w:ind w:left="630" w:hangingChars="300" w:hanging="630"/>
        <w:rPr>
          <w:rFonts w:hAnsi="ＭＳ 明朝"/>
          <w:szCs w:val="21"/>
        </w:rPr>
      </w:pPr>
      <w:r w:rsidRPr="00F96C2B">
        <w:rPr>
          <w:rFonts w:hAnsi="ＭＳ 明朝" w:hint="eastAsia"/>
          <w:szCs w:val="21"/>
        </w:rPr>
        <w:t xml:space="preserve">　　ケ　実現可能性を十分考慮した事業内容を提案してください。なお、本事業において、企画した提案を受託者の責めにより実行できない場合、本事業に加え、大阪府市が構成員である他の実行委員会の事業の企画提案審査において、減点対象となる可能性があります。</w:t>
      </w:r>
    </w:p>
    <w:p w14:paraId="4510541F" w14:textId="37D68E76" w:rsidR="00D64963" w:rsidRPr="00F96C2B" w:rsidRDefault="007148D5" w:rsidP="007148D5">
      <w:pPr>
        <w:ind w:firstLineChars="100" w:firstLine="210"/>
        <w:rPr>
          <w:rFonts w:hAnsi="ＭＳ 明朝"/>
          <w:szCs w:val="21"/>
        </w:rPr>
      </w:pPr>
      <w:r w:rsidRPr="00F96C2B">
        <w:rPr>
          <w:rFonts w:hAnsi="ＭＳ 明朝" w:hint="eastAsia"/>
          <w:szCs w:val="21"/>
        </w:rPr>
        <w:t xml:space="preserve">⑸　</w:t>
      </w:r>
      <w:r w:rsidR="00D64963" w:rsidRPr="00F96C2B">
        <w:rPr>
          <w:rFonts w:hAnsi="ＭＳ 明朝" w:hint="eastAsia"/>
          <w:szCs w:val="21"/>
        </w:rPr>
        <w:t>提出方法</w:t>
      </w:r>
    </w:p>
    <w:p w14:paraId="1E77FF35" w14:textId="00586DD8" w:rsidR="00D64963" w:rsidRPr="00F96C2B" w:rsidRDefault="00D64963" w:rsidP="008A75B1">
      <w:pPr>
        <w:ind w:firstLineChars="300" w:firstLine="630"/>
        <w:rPr>
          <w:rFonts w:hAnsi="ＭＳ 明朝"/>
          <w:szCs w:val="21"/>
        </w:rPr>
      </w:pPr>
      <w:r w:rsidRPr="00F96C2B">
        <w:rPr>
          <w:rFonts w:hAnsi="ＭＳ 明朝" w:hint="eastAsia"/>
          <w:szCs w:val="21"/>
        </w:rPr>
        <w:t>事務局への持ち込みのみ</w:t>
      </w:r>
      <w:r w:rsidR="00EB3BBD" w:rsidRPr="00F96C2B">
        <w:rPr>
          <w:rFonts w:hAnsi="ＭＳ 明朝" w:hint="eastAsia"/>
          <w:szCs w:val="21"/>
        </w:rPr>
        <w:t>可</w:t>
      </w:r>
      <w:r w:rsidRPr="00F96C2B">
        <w:rPr>
          <w:rFonts w:hAnsi="ＭＳ 明朝" w:hint="eastAsia"/>
          <w:szCs w:val="21"/>
        </w:rPr>
        <w:t>とします。（郵送等による提出は認めません。）</w:t>
      </w:r>
    </w:p>
    <w:p w14:paraId="4871ABF9" w14:textId="26D8EDA0" w:rsidR="00D64963" w:rsidRPr="00F96C2B" w:rsidRDefault="007148D5" w:rsidP="007148D5">
      <w:pPr>
        <w:ind w:firstLineChars="100" w:firstLine="210"/>
        <w:rPr>
          <w:rFonts w:hAnsi="ＭＳ 明朝"/>
          <w:szCs w:val="21"/>
        </w:rPr>
      </w:pPr>
      <w:r w:rsidRPr="00F96C2B">
        <w:rPr>
          <w:rFonts w:hAnsi="ＭＳ 明朝" w:hint="eastAsia"/>
          <w:szCs w:val="21"/>
        </w:rPr>
        <w:t xml:space="preserve">⑹　</w:t>
      </w:r>
      <w:r w:rsidR="00D64963" w:rsidRPr="00F96C2B">
        <w:rPr>
          <w:rFonts w:hAnsi="ＭＳ 明朝" w:hint="eastAsia"/>
          <w:szCs w:val="21"/>
        </w:rPr>
        <w:t>提出期限</w:t>
      </w:r>
    </w:p>
    <w:p w14:paraId="4BDF50A3" w14:textId="407474AB" w:rsidR="00D64963" w:rsidRPr="00F96C2B" w:rsidRDefault="00757AE4" w:rsidP="008A75B1">
      <w:pPr>
        <w:ind w:firstLineChars="300" w:firstLine="630"/>
        <w:rPr>
          <w:rFonts w:hAnsi="ＭＳ 明朝"/>
          <w:szCs w:val="21"/>
        </w:rPr>
      </w:pPr>
      <w:r w:rsidRPr="00F96C2B">
        <w:rPr>
          <w:rFonts w:hAnsi="ＭＳ 明朝" w:hint="eastAsia"/>
          <w:szCs w:val="21"/>
        </w:rPr>
        <w:t>令和</w:t>
      </w:r>
      <w:r w:rsidR="008C13BD" w:rsidRPr="00F96C2B">
        <w:rPr>
          <w:rFonts w:hAnsi="ＭＳ 明朝" w:hint="eastAsia"/>
          <w:szCs w:val="21"/>
        </w:rPr>
        <w:t>８</w:t>
      </w:r>
      <w:r w:rsidRPr="00F96C2B">
        <w:rPr>
          <w:rFonts w:hAnsi="ＭＳ 明朝" w:hint="eastAsia"/>
          <w:szCs w:val="21"/>
        </w:rPr>
        <w:t>年</w:t>
      </w:r>
      <w:r w:rsidR="008C13BD" w:rsidRPr="00F96C2B">
        <w:rPr>
          <w:rFonts w:hAnsi="ＭＳ 明朝" w:hint="eastAsia"/>
          <w:szCs w:val="21"/>
        </w:rPr>
        <w:t>１</w:t>
      </w:r>
      <w:r w:rsidRPr="00F96C2B">
        <w:rPr>
          <w:rFonts w:hAnsi="ＭＳ 明朝" w:hint="eastAsia"/>
          <w:szCs w:val="21"/>
        </w:rPr>
        <w:t>月</w:t>
      </w:r>
      <w:r w:rsidR="008018E1" w:rsidRPr="00F96C2B">
        <w:rPr>
          <w:rFonts w:hAnsi="ＭＳ 明朝" w:hint="eastAsia"/>
          <w:szCs w:val="21"/>
        </w:rPr>
        <w:t>14</w:t>
      </w:r>
      <w:r w:rsidR="00D64963" w:rsidRPr="00F96C2B">
        <w:rPr>
          <w:rFonts w:hAnsi="ＭＳ 明朝" w:hint="eastAsia"/>
          <w:szCs w:val="21"/>
        </w:rPr>
        <w:t>日（</w:t>
      </w:r>
      <w:r w:rsidR="008018E1" w:rsidRPr="00F96C2B">
        <w:rPr>
          <w:rFonts w:hAnsi="ＭＳ 明朝" w:hint="eastAsia"/>
          <w:szCs w:val="21"/>
        </w:rPr>
        <w:t>水</w:t>
      </w:r>
      <w:r w:rsidR="00D64963" w:rsidRPr="00F96C2B">
        <w:rPr>
          <w:rFonts w:hAnsi="ＭＳ 明朝" w:hint="eastAsia"/>
          <w:szCs w:val="21"/>
        </w:rPr>
        <w:t>）</w:t>
      </w:r>
      <w:r w:rsidR="007148D5" w:rsidRPr="00F96C2B">
        <w:rPr>
          <w:rFonts w:hAnsi="ＭＳ 明朝" w:hint="eastAsia"/>
          <w:szCs w:val="21"/>
        </w:rPr>
        <w:t>正午</w:t>
      </w:r>
      <w:r w:rsidR="00D64963" w:rsidRPr="00F96C2B">
        <w:rPr>
          <w:rFonts w:hAnsi="ＭＳ 明朝" w:hint="eastAsia"/>
          <w:szCs w:val="21"/>
        </w:rPr>
        <w:t>まで《必着》</w:t>
      </w:r>
    </w:p>
    <w:p w14:paraId="7A789E92" w14:textId="77777777" w:rsidR="007148D5" w:rsidRPr="00F96C2B" w:rsidRDefault="007148D5" w:rsidP="007148D5">
      <w:pPr>
        <w:ind w:firstLineChars="300" w:firstLine="630"/>
        <w:rPr>
          <w:rFonts w:hAnsi="ＭＳ 明朝"/>
          <w:szCs w:val="21"/>
        </w:rPr>
      </w:pPr>
      <w:r w:rsidRPr="00F96C2B">
        <w:rPr>
          <w:rFonts w:hAnsi="ＭＳ 明朝" w:hint="eastAsia"/>
          <w:szCs w:val="21"/>
        </w:rPr>
        <w:t>（</w:t>
      </w:r>
      <w:r w:rsidR="00D64963" w:rsidRPr="00F96C2B">
        <w:rPr>
          <w:rFonts w:hAnsi="ＭＳ 明朝" w:hint="eastAsia"/>
          <w:szCs w:val="21"/>
        </w:rPr>
        <w:t>受付時間：</w:t>
      </w:r>
      <w:r w:rsidRPr="00F96C2B">
        <w:rPr>
          <w:rFonts w:hAnsi="ＭＳ 明朝" w:hint="eastAsia"/>
          <w:szCs w:val="21"/>
        </w:rPr>
        <w:t>平日午前９時から午後５時まで（正午から午後１時を除く）</w:t>
      </w:r>
    </w:p>
    <w:p w14:paraId="537EC7CB" w14:textId="06A9E215" w:rsidR="007148D5" w:rsidRPr="00F96C2B" w:rsidRDefault="007148D5" w:rsidP="007148D5">
      <w:pPr>
        <w:ind w:firstLineChars="300" w:firstLine="630"/>
        <w:rPr>
          <w:rFonts w:eastAsia="SimSun" w:hAnsi="ＭＳ 明朝"/>
          <w:szCs w:val="21"/>
          <w:lang w:eastAsia="zh-CN"/>
        </w:rPr>
      </w:pPr>
      <w:r w:rsidRPr="00F96C2B">
        <w:rPr>
          <w:rFonts w:hAnsi="ＭＳ 明朝" w:hint="eastAsia"/>
          <w:szCs w:val="21"/>
        </w:rPr>
        <w:t xml:space="preserve">　　　　　　ただし、最終日は正午まで。</w:t>
      </w:r>
      <w:r w:rsidRPr="00F96C2B">
        <w:rPr>
          <w:rFonts w:hAnsi="ＭＳ 明朝" w:hint="eastAsia"/>
          <w:szCs w:val="21"/>
          <w:lang w:eastAsia="zh-CN"/>
        </w:rPr>
        <w:t>）</w:t>
      </w:r>
    </w:p>
    <w:p w14:paraId="3E52F32E" w14:textId="77777777" w:rsidR="00043F36" w:rsidRPr="00F96C2B" w:rsidRDefault="00043F36" w:rsidP="007148D5">
      <w:pPr>
        <w:ind w:firstLineChars="300" w:firstLine="630"/>
        <w:rPr>
          <w:rFonts w:eastAsia="SimSun" w:hAnsi="ＭＳ 明朝"/>
          <w:szCs w:val="21"/>
          <w:lang w:eastAsia="zh-CN"/>
        </w:rPr>
      </w:pPr>
    </w:p>
    <w:p w14:paraId="7FA7BDF4" w14:textId="472AABE4" w:rsidR="00D64963" w:rsidRPr="00F96C2B" w:rsidRDefault="007148D5" w:rsidP="007148D5">
      <w:pPr>
        <w:ind w:firstLineChars="100" w:firstLine="210"/>
        <w:rPr>
          <w:rFonts w:hAnsi="ＭＳ 明朝"/>
          <w:szCs w:val="21"/>
          <w:lang w:eastAsia="zh-CN"/>
        </w:rPr>
      </w:pPr>
      <w:r w:rsidRPr="00F96C2B">
        <w:rPr>
          <w:rFonts w:hAnsi="ＭＳ 明朝" w:hint="eastAsia"/>
          <w:szCs w:val="21"/>
          <w:lang w:eastAsia="zh-CN"/>
        </w:rPr>
        <w:lastRenderedPageBreak/>
        <w:t xml:space="preserve">⑺　</w:t>
      </w:r>
      <w:r w:rsidR="00D64963" w:rsidRPr="00F96C2B">
        <w:rPr>
          <w:rFonts w:hAnsi="ＭＳ 明朝" w:hint="eastAsia"/>
          <w:szCs w:val="21"/>
          <w:lang w:eastAsia="zh-CN"/>
        </w:rPr>
        <w:t>提出先</w:t>
      </w:r>
    </w:p>
    <w:p w14:paraId="28303BA1" w14:textId="23A0154E" w:rsidR="006453F9" w:rsidRPr="00F96C2B" w:rsidRDefault="000D7A4E" w:rsidP="000D7A4E">
      <w:pPr>
        <w:ind w:firstLineChars="300" w:firstLine="630"/>
        <w:rPr>
          <w:rFonts w:eastAsia="SimSun" w:hAnsi="ＭＳ 明朝"/>
          <w:szCs w:val="21"/>
          <w:lang w:eastAsia="zh-CN"/>
        </w:rPr>
      </w:pPr>
      <w:r w:rsidRPr="00F96C2B">
        <w:rPr>
          <w:rFonts w:hAnsi="ＭＳ 明朝" w:hint="eastAsia"/>
          <w:szCs w:val="21"/>
        </w:rPr>
        <w:t>御堂筋ランウェイ</w:t>
      </w:r>
      <w:r w:rsidR="00D64963" w:rsidRPr="00F96C2B">
        <w:rPr>
          <w:rFonts w:hAnsi="ＭＳ 明朝" w:hint="eastAsia"/>
          <w:szCs w:val="21"/>
          <w:lang w:eastAsia="zh-CN"/>
        </w:rPr>
        <w:t>実行委員会事務局</w:t>
      </w:r>
    </w:p>
    <w:p w14:paraId="03F354BB" w14:textId="6C26EB1A" w:rsidR="00890F53" w:rsidRPr="00F96C2B" w:rsidRDefault="00890F53" w:rsidP="008A75B1">
      <w:pPr>
        <w:ind w:firstLineChars="300" w:firstLine="630"/>
        <w:rPr>
          <w:rFonts w:hAnsi="ＭＳ 明朝"/>
          <w:szCs w:val="21"/>
        </w:rPr>
      </w:pPr>
      <w:r w:rsidRPr="00F96C2B">
        <w:rPr>
          <w:rFonts w:hAnsi="ＭＳ 明朝" w:hint="eastAsia"/>
          <w:szCs w:val="21"/>
        </w:rPr>
        <w:t>（</w:t>
      </w:r>
      <w:r w:rsidR="00674B6C" w:rsidRPr="00F96C2B">
        <w:rPr>
          <w:rFonts w:hAnsi="ＭＳ 明朝" w:hint="eastAsia"/>
          <w:szCs w:val="21"/>
        </w:rPr>
        <w:t>大阪府府民文化部都市魅力創造局魅力づくり推進課魅力推進・ミュージアムグループ</w:t>
      </w:r>
      <w:r w:rsidRPr="00F96C2B">
        <w:rPr>
          <w:rFonts w:hAnsi="ＭＳ 明朝" w:hint="eastAsia"/>
          <w:szCs w:val="21"/>
        </w:rPr>
        <w:t>）</w:t>
      </w:r>
    </w:p>
    <w:p w14:paraId="7713F91D" w14:textId="50596CC3" w:rsidR="00674B6C" w:rsidRPr="00F96C2B" w:rsidRDefault="00674B6C" w:rsidP="008A75B1">
      <w:pPr>
        <w:ind w:firstLineChars="300" w:firstLine="630"/>
        <w:rPr>
          <w:rFonts w:hAnsi="ＭＳ 明朝"/>
          <w:szCs w:val="21"/>
        </w:rPr>
      </w:pPr>
      <w:r w:rsidRPr="00F96C2B">
        <w:rPr>
          <w:rFonts w:hAnsi="ＭＳ 明朝" w:hint="eastAsia"/>
          <w:szCs w:val="21"/>
        </w:rPr>
        <w:t>大阪市住之江区南港北1－14－16　大阪府咲洲庁舎（さきしまコスモタワー）37階</w:t>
      </w:r>
    </w:p>
    <w:p w14:paraId="1198459D" w14:textId="3F23F8ED" w:rsidR="00CA676E" w:rsidRPr="00F96C2B" w:rsidRDefault="00D64963" w:rsidP="008A75B1">
      <w:pPr>
        <w:ind w:firstLineChars="300" w:firstLine="630"/>
        <w:rPr>
          <w:rFonts w:hAnsi="ＭＳ 明朝"/>
          <w:szCs w:val="21"/>
        </w:rPr>
      </w:pPr>
      <w:r w:rsidRPr="00F96C2B">
        <w:rPr>
          <w:rFonts w:hAnsi="ＭＳ 明朝" w:hint="eastAsia"/>
          <w:szCs w:val="21"/>
        </w:rPr>
        <w:t>電話番号</w:t>
      </w:r>
      <w:r w:rsidR="007148D5" w:rsidRPr="00F96C2B">
        <w:rPr>
          <w:rFonts w:hAnsi="ＭＳ 明朝" w:hint="eastAsia"/>
          <w:szCs w:val="21"/>
        </w:rPr>
        <w:t>：</w:t>
      </w:r>
      <w:r w:rsidR="00674B6C" w:rsidRPr="00F96C2B">
        <w:rPr>
          <w:rFonts w:hAnsi="ＭＳ 明朝" w:hint="eastAsia"/>
          <w:szCs w:val="21"/>
        </w:rPr>
        <w:t>06－6210-9304</w:t>
      </w:r>
    </w:p>
    <w:p w14:paraId="0FC4C81E" w14:textId="62117662" w:rsidR="006E6DFF" w:rsidRPr="00F96C2B" w:rsidRDefault="006E6DFF" w:rsidP="007148D5">
      <w:pPr>
        <w:rPr>
          <w:rFonts w:hAnsi="ＭＳ 明朝"/>
          <w:szCs w:val="21"/>
        </w:rPr>
      </w:pPr>
    </w:p>
    <w:p w14:paraId="780AC53C" w14:textId="273AB55C" w:rsidR="0019096F" w:rsidRPr="00F96C2B" w:rsidRDefault="0019096F">
      <w:pPr>
        <w:widowControl/>
        <w:jc w:val="left"/>
        <w:rPr>
          <w:rFonts w:ascii="ＭＳ ゴシック" w:eastAsia="ＭＳ ゴシック" w:hAnsi="ＭＳ ゴシック"/>
          <w:bCs/>
          <w:szCs w:val="21"/>
        </w:rPr>
      </w:pPr>
    </w:p>
    <w:p w14:paraId="10FF9443" w14:textId="6EEF93EC" w:rsidR="007D06E4" w:rsidRPr="00F96C2B" w:rsidRDefault="007148D5" w:rsidP="008A75B1">
      <w:pPr>
        <w:rPr>
          <w:rFonts w:ascii="ＭＳ ゴシック" w:eastAsia="ＭＳ ゴシック" w:hAnsi="ＭＳ ゴシック"/>
          <w:bCs/>
          <w:szCs w:val="21"/>
        </w:rPr>
      </w:pPr>
      <w:r w:rsidRPr="00F96C2B">
        <w:rPr>
          <w:rFonts w:ascii="ＭＳ ゴシック" w:eastAsia="ＭＳ ゴシック" w:hAnsi="ＭＳ ゴシック" w:hint="eastAsia"/>
          <w:bCs/>
          <w:szCs w:val="21"/>
        </w:rPr>
        <w:t>10</w:t>
      </w:r>
      <w:r w:rsidR="007D06E4" w:rsidRPr="00F96C2B">
        <w:rPr>
          <w:rFonts w:ascii="ＭＳ ゴシック" w:eastAsia="ＭＳ ゴシック" w:hAnsi="ＭＳ ゴシック" w:hint="eastAsia"/>
          <w:bCs/>
          <w:szCs w:val="21"/>
        </w:rPr>
        <w:t xml:space="preserve">　審査の方法</w:t>
      </w:r>
    </w:p>
    <w:p w14:paraId="0683B394" w14:textId="1ACB834C" w:rsidR="00791AE6" w:rsidRPr="00F96C2B" w:rsidRDefault="007148D5" w:rsidP="007148D5">
      <w:pPr>
        <w:ind w:firstLineChars="100" w:firstLine="210"/>
        <w:rPr>
          <w:rFonts w:hAnsi="ＭＳ 明朝"/>
          <w:szCs w:val="21"/>
        </w:rPr>
      </w:pPr>
      <w:r w:rsidRPr="00F96C2B">
        <w:rPr>
          <w:rFonts w:hAnsi="ＭＳ 明朝" w:hint="eastAsia"/>
          <w:szCs w:val="21"/>
        </w:rPr>
        <w:t>⑴　選定委員</w:t>
      </w:r>
      <w:r w:rsidR="00AB124E" w:rsidRPr="00F96C2B">
        <w:rPr>
          <w:rFonts w:hAnsi="ＭＳ 明朝" w:hint="eastAsia"/>
          <w:szCs w:val="21"/>
        </w:rPr>
        <w:t>会</w:t>
      </w:r>
      <w:r w:rsidR="00791AE6" w:rsidRPr="00F96C2B">
        <w:rPr>
          <w:rFonts w:hAnsi="ＭＳ 明朝" w:hint="eastAsia"/>
          <w:szCs w:val="21"/>
        </w:rPr>
        <w:t>（</w:t>
      </w:r>
      <w:r w:rsidRPr="00F96C2B">
        <w:rPr>
          <w:rFonts w:hAnsi="ＭＳ 明朝" w:hint="eastAsia"/>
          <w:szCs w:val="21"/>
        </w:rPr>
        <w:t>選定</w:t>
      </w:r>
      <w:r w:rsidR="00791AE6" w:rsidRPr="00F96C2B">
        <w:rPr>
          <w:rFonts w:hAnsi="ＭＳ 明朝" w:hint="eastAsia"/>
          <w:szCs w:val="21"/>
        </w:rPr>
        <w:t>委員によるプレゼンテーション審査）</w:t>
      </w:r>
    </w:p>
    <w:p w14:paraId="403BE9EB" w14:textId="77777777" w:rsidR="007148D5" w:rsidRPr="00F96C2B" w:rsidRDefault="00791AE6" w:rsidP="007148D5">
      <w:pPr>
        <w:ind w:leftChars="200" w:left="630" w:hangingChars="100" w:hanging="210"/>
        <w:rPr>
          <w:rFonts w:hAnsi="ＭＳ 明朝"/>
          <w:szCs w:val="21"/>
        </w:rPr>
      </w:pPr>
      <w:r w:rsidRPr="00F96C2B">
        <w:rPr>
          <w:rFonts w:hAnsi="ＭＳ 明朝" w:hint="eastAsia"/>
          <w:szCs w:val="21"/>
        </w:rPr>
        <w:t>ア　応募提案者（以下「提案者」という。）によるプレゼンテーションを実施し、</w:t>
      </w:r>
      <w:r w:rsidR="007148D5" w:rsidRPr="00F96C2B">
        <w:rPr>
          <w:rFonts w:hAnsi="ＭＳ 明朝" w:hint="eastAsia"/>
          <w:szCs w:val="21"/>
        </w:rPr>
        <w:t>選定</w:t>
      </w:r>
      <w:r w:rsidRPr="00F96C2B">
        <w:rPr>
          <w:rFonts w:hAnsi="ＭＳ 明朝" w:hint="eastAsia"/>
          <w:szCs w:val="21"/>
        </w:rPr>
        <w:t>委員が提案内容を審査します。その審査結果を踏まえ、事務局において契約候補者を決定します。プレゼンテーション審査の日時</w:t>
      </w:r>
      <w:r w:rsidR="007148D5" w:rsidRPr="00F96C2B">
        <w:rPr>
          <w:rFonts w:hAnsi="ＭＳ 明朝" w:hint="eastAsia"/>
          <w:szCs w:val="21"/>
        </w:rPr>
        <w:t>及び注意事項等</w:t>
      </w:r>
      <w:r w:rsidRPr="00F96C2B">
        <w:rPr>
          <w:rFonts w:hAnsi="ＭＳ 明朝" w:hint="eastAsia"/>
          <w:szCs w:val="21"/>
        </w:rPr>
        <w:t>は、</w:t>
      </w:r>
      <w:r w:rsidR="007148D5" w:rsidRPr="00F96C2B">
        <w:rPr>
          <w:rFonts w:hAnsi="ＭＳ 明朝" w:hint="eastAsia"/>
          <w:szCs w:val="21"/>
        </w:rPr>
        <w:t>別途</w:t>
      </w:r>
      <w:r w:rsidRPr="00F96C2B">
        <w:rPr>
          <w:rFonts w:hAnsi="ＭＳ 明朝" w:hint="eastAsia"/>
          <w:szCs w:val="21"/>
        </w:rPr>
        <w:t>事前にお知らせします。</w:t>
      </w:r>
    </w:p>
    <w:p w14:paraId="192B45FF" w14:textId="5589B862" w:rsidR="00791AE6" w:rsidRPr="00F96C2B" w:rsidRDefault="00791AE6" w:rsidP="007148D5">
      <w:pPr>
        <w:ind w:leftChars="200" w:left="630" w:hangingChars="100" w:hanging="210"/>
        <w:rPr>
          <w:rFonts w:hAnsi="ＭＳ 明朝"/>
          <w:szCs w:val="21"/>
        </w:rPr>
      </w:pPr>
      <w:r w:rsidRPr="00F96C2B">
        <w:rPr>
          <w:rFonts w:hAnsi="ＭＳ 明朝" w:hint="eastAsia"/>
          <w:szCs w:val="21"/>
        </w:rPr>
        <w:t>イ　審査後、契約締結までの間に契約候補者が失格となった場合は、次点の提案者を採用します。</w:t>
      </w:r>
    </w:p>
    <w:p w14:paraId="2C28F7E4" w14:textId="77777777" w:rsidR="00791AE6" w:rsidRPr="00F96C2B" w:rsidRDefault="00791AE6" w:rsidP="008A75B1">
      <w:pPr>
        <w:ind w:leftChars="200" w:left="630" w:hangingChars="100" w:hanging="210"/>
        <w:rPr>
          <w:rFonts w:hAnsi="ＭＳ 明朝"/>
          <w:szCs w:val="21"/>
        </w:rPr>
      </w:pPr>
      <w:r w:rsidRPr="00F96C2B">
        <w:rPr>
          <w:rFonts w:hAnsi="ＭＳ 明朝" w:hint="eastAsia"/>
          <w:szCs w:val="21"/>
        </w:rPr>
        <w:t>ウ　審査項目の基準点は全審査項目の合計点の６割とし、基準未満の場合は契約候補者及び次点者として選定しません。</w:t>
      </w:r>
    </w:p>
    <w:p w14:paraId="0DAB0DAE" w14:textId="55E16324" w:rsidR="00260D1A" w:rsidRPr="00F96C2B" w:rsidRDefault="00260D1A" w:rsidP="008A75B1">
      <w:pPr>
        <w:ind w:leftChars="200" w:left="630" w:hangingChars="100" w:hanging="210"/>
        <w:rPr>
          <w:rFonts w:hAnsi="ＭＳ 明朝"/>
          <w:szCs w:val="21"/>
        </w:rPr>
      </w:pPr>
      <w:r w:rsidRPr="00F96C2B">
        <w:rPr>
          <w:rFonts w:hAnsi="ＭＳ 明朝" w:hint="eastAsia"/>
          <w:szCs w:val="21"/>
        </w:rPr>
        <w:t>エ　審査は非公開とし、審査内容に係る異議や質問は一切受け付けません。</w:t>
      </w:r>
    </w:p>
    <w:p w14:paraId="05CA30C9" w14:textId="4EEC4477" w:rsidR="00BE249B" w:rsidRPr="00F96C2B" w:rsidRDefault="00260D1A" w:rsidP="008A75B1">
      <w:pPr>
        <w:ind w:leftChars="200" w:left="630" w:hangingChars="100" w:hanging="210"/>
        <w:rPr>
          <w:rFonts w:hAnsi="ＭＳ 明朝"/>
          <w:szCs w:val="21"/>
        </w:rPr>
      </w:pPr>
      <w:r w:rsidRPr="00F96C2B">
        <w:rPr>
          <w:rFonts w:hAnsi="ＭＳ 明朝" w:hint="eastAsia"/>
          <w:szCs w:val="21"/>
        </w:rPr>
        <w:t>オ</w:t>
      </w:r>
      <w:r w:rsidR="00791AE6" w:rsidRPr="00F96C2B">
        <w:rPr>
          <w:rFonts w:hAnsi="ＭＳ 明朝" w:hint="eastAsia"/>
          <w:szCs w:val="21"/>
        </w:rPr>
        <w:t xml:space="preserve">　プレゼンテーションの時間は、１提案者あたり概ね</w:t>
      </w:r>
      <w:r w:rsidR="00F10DB9" w:rsidRPr="00F96C2B">
        <w:rPr>
          <w:rFonts w:hAnsi="ＭＳ 明朝" w:hint="eastAsia"/>
          <w:szCs w:val="21"/>
        </w:rPr>
        <w:t>30</w:t>
      </w:r>
      <w:r w:rsidR="00791AE6" w:rsidRPr="00F96C2B">
        <w:rPr>
          <w:rFonts w:hAnsi="ＭＳ 明朝" w:hint="eastAsia"/>
          <w:szCs w:val="21"/>
        </w:rPr>
        <w:t>分程度（質疑応答含む</w:t>
      </w:r>
      <w:r w:rsidR="00556CF0" w:rsidRPr="00F96C2B">
        <w:rPr>
          <w:rFonts w:hAnsi="ＭＳ 明朝" w:hint="eastAsia"/>
          <w:szCs w:val="21"/>
        </w:rPr>
        <w:t>。</w:t>
      </w:r>
      <w:r w:rsidR="00791AE6" w:rsidRPr="00F96C2B">
        <w:rPr>
          <w:rFonts w:hAnsi="ＭＳ 明朝" w:hint="eastAsia"/>
          <w:szCs w:val="21"/>
        </w:rPr>
        <w:t>）を予定しています。</w:t>
      </w:r>
    </w:p>
    <w:p w14:paraId="07A689A1" w14:textId="655FE560" w:rsidR="00307E9C" w:rsidRPr="00F96C2B" w:rsidRDefault="00F10DB9" w:rsidP="00F10DB9">
      <w:pPr>
        <w:ind w:firstLineChars="100" w:firstLine="210"/>
        <w:rPr>
          <w:rFonts w:hAnsi="ＭＳ 明朝"/>
          <w:szCs w:val="21"/>
        </w:rPr>
      </w:pPr>
      <w:r w:rsidRPr="00F96C2B">
        <w:rPr>
          <w:rFonts w:hAnsi="ＭＳ 明朝" w:hint="eastAsia"/>
          <w:szCs w:val="21"/>
        </w:rPr>
        <w:t xml:space="preserve">⑵　</w:t>
      </w:r>
      <w:r w:rsidR="00307E9C" w:rsidRPr="00F96C2B">
        <w:rPr>
          <w:rFonts w:hAnsi="ＭＳ 明朝" w:hint="eastAsia"/>
          <w:szCs w:val="21"/>
        </w:rPr>
        <w:t>審査対象からの除外</w:t>
      </w:r>
    </w:p>
    <w:p w14:paraId="336A1042" w14:textId="77777777" w:rsidR="00307E9C" w:rsidRPr="00F96C2B" w:rsidRDefault="00307E9C" w:rsidP="008A75B1">
      <w:pPr>
        <w:ind w:firstLineChars="300" w:firstLine="630"/>
        <w:rPr>
          <w:rFonts w:hAnsi="ＭＳ 明朝"/>
          <w:szCs w:val="21"/>
        </w:rPr>
      </w:pPr>
      <w:r w:rsidRPr="00F96C2B">
        <w:rPr>
          <w:rFonts w:hAnsi="ＭＳ 明朝" w:hint="eastAsia"/>
          <w:szCs w:val="21"/>
        </w:rPr>
        <w:t>次のいずれかに該当した場合は、提案審査の対象から除外します。</w:t>
      </w:r>
    </w:p>
    <w:p w14:paraId="06FE74DE" w14:textId="486C6E7C" w:rsidR="00307E9C" w:rsidRPr="00F96C2B" w:rsidRDefault="00307E9C" w:rsidP="008A75B1">
      <w:pPr>
        <w:rPr>
          <w:rFonts w:hAnsi="ＭＳ 明朝"/>
          <w:szCs w:val="21"/>
        </w:rPr>
      </w:pPr>
      <w:r w:rsidRPr="00F96C2B">
        <w:rPr>
          <w:rFonts w:hAnsi="ＭＳ 明朝" w:hint="eastAsia"/>
          <w:szCs w:val="21"/>
        </w:rPr>
        <w:t xml:space="preserve">　　ア　</w:t>
      </w:r>
      <w:r w:rsidR="00F10DB9" w:rsidRPr="00F96C2B">
        <w:rPr>
          <w:rFonts w:hAnsi="ＭＳ 明朝" w:hint="eastAsia"/>
          <w:szCs w:val="21"/>
        </w:rPr>
        <w:t>選定</w:t>
      </w:r>
      <w:r w:rsidRPr="00F96C2B">
        <w:rPr>
          <w:rFonts w:hAnsi="ＭＳ 明朝" w:hint="eastAsia"/>
          <w:szCs w:val="21"/>
        </w:rPr>
        <w:t>委員に対して、直接、間接を問わず、故意に接触を求めること。</w:t>
      </w:r>
    </w:p>
    <w:p w14:paraId="6AD627A9" w14:textId="68F03C0E" w:rsidR="00307E9C" w:rsidRPr="00F96C2B" w:rsidRDefault="00556CF0" w:rsidP="008A75B1">
      <w:pPr>
        <w:rPr>
          <w:rFonts w:hAnsi="ＭＳ 明朝"/>
          <w:szCs w:val="21"/>
        </w:rPr>
      </w:pPr>
      <w:r w:rsidRPr="00F96C2B">
        <w:rPr>
          <w:rFonts w:hAnsi="ＭＳ 明朝" w:hint="eastAsia"/>
          <w:szCs w:val="21"/>
        </w:rPr>
        <w:t xml:space="preserve">　　</w:t>
      </w:r>
      <w:r w:rsidR="00307E9C" w:rsidRPr="00F96C2B">
        <w:rPr>
          <w:rFonts w:hAnsi="ＭＳ 明朝" w:hint="eastAsia"/>
          <w:szCs w:val="21"/>
        </w:rPr>
        <w:t>イ　他の応募提案者と応募提案の内容又はその意思について相談を行うこと。</w:t>
      </w:r>
    </w:p>
    <w:p w14:paraId="3CEFF529" w14:textId="0FFED33C" w:rsidR="00307E9C" w:rsidRPr="00F96C2B" w:rsidRDefault="00556CF0" w:rsidP="00F10DB9">
      <w:pPr>
        <w:ind w:left="630" w:hangingChars="300" w:hanging="630"/>
        <w:rPr>
          <w:rFonts w:hAnsi="ＭＳ 明朝"/>
          <w:szCs w:val="21"/>
        </w:rPr>
      </w:pPr>
      <w:r w:rsidRPr="00F96C2B">
        <w:rPr>
          <w:rFonts w:hAnsi="ＭＳ 明朝" w:hint="eastAsia"/>
          <w:szCs w:val="21"/>
        </w:rPr>
        <w:t xml:space="preserve">　　</w:t>
      </w:r>
      <w:r w:rsidR="00307E9C" w:rsidRPr="00F96C2B">
        <w:rPr>
          <w:rFonts w:hAnsi="ＭＳ 明朝" w:hint="eastAsia"/>
          <w:szCs w:val="21"/>
        </w:rPr>
        <w:t>ウ　事業者選定終了までの間に、他の応募提案者に対して応募提案の内容を意図的に開示すること。</w:t>
      </w:r>
    </w:p>
    <w:p w14:paraId="5C9D0773" w14:textId="07A5DC27" w:rsidR="00307E9C" w:rsidRPr="00F96C2B" w:rsidRDefault="00556CF0" w:rsidP="008A75B1">
      <w:pPr>
        <w:rPr>
          <w:rFonts w:hAnsi="ＭＳ 明朝"/>
          <w:szCs w:val="21"/>
        </w:rPr>
      </w:pPr>
      <w:r w:rsidRPr="00F96C2B">
        <w:rPr>
          <w:rFonts w:hAnsi="ＭＳ 明朝" w:hint="eastAsia"/>
          <w:szCs w:val="21"/>
        </w:rPr>
        <w:t xml:space="preserve">　　</w:t>
      </w:r>
      <w:r w:rsidR="00307E9C" w:rsidRPr="00F96C2B">
        <w:rPr>
          <w:rFonts w:hAnsi="ＭＳ 明朝" w:hint="eastAsia"/>
          <w:szCs w:val="21"/>
        </w:rPr>
        <w:t>エ　提案書類に虚偽の記載を行うこと。</w:t>
      </w:r>
    </w:p>
    <w:p w14:paraId="6A38C5EB" w14:textId="4B80459A" w:rsidR="00307E9C" w:rsidRPr="00F96C2B" w:rsidRDefault="00556CF0" w:rsidP="008A75B1">
      <w:pPr>
        <w:rPr>
          <w:rFonts w:hAnsi="ＭＳ 明朝"/>
          <w:szCs w:val="21"/>
        </w:rPr>
      </w:pPr>
      <w:r w:rsidRPr="00F96C2B">
        <w:rPr>
          <w:rFonts w:hAnsi="ＭＳ 明朝" w:hint="eastAsia"/>
          <w:szCs w:val="21"/>
        </w:rPr>
        <w:t xml:space="preserve">　</w:t>
      </w:r>
      <w:r w:rsidR="00307E9C" w:rsidRPr="00F96C2B">
        <w:rPr>
          <w:rFonts w:hAnsi="ＭＳ 明朝" w:hint="eastAsia"/>
          <w:szCs w:val="21"/>
        </w:rPr>
        <w:t xml:space="preserve">　オ　その他選定結果に影響を及ぼすおそれのある不正行為を行うこと。</w:t>
      </w:r>
    </w:p>
    <w:p w14:paraId="37EDCF82" w14:textId="4744394E" w:rsidR="00791AE6" w:rsidRPr="00F96C2B" w:rsidRDefault="00791AE6" w:rsidP="008A75B1">
      <w:pPr>
        <w:rPr>
          <w:rFonts w:hAnsi="ＭＳ 明朝"/>
          <w:szCs w:val="21"/>
        </w:rPr>
      </w:pPr>
    </w:p>
    <w:p w14:paraId="1F57349D" w14:textId="77777777" w:rsidR="00F10DB9" w:rsidRPr="00F96C2B" w:rsidRDefault="00F10DB9" w:rsidP="008A75B1">
      <w:pPr>
        <w:rPr>
          <w:rFonts w:hAnsi="ＭＳ 明朝"/>
          <w:szCs w:val="21"/>
        </w:rPr>
      </w:pPr>
    </w:p>
    <w:p w14:paraId="393E7DE0" w14:textId="3785F416" w:rsidR="007D06E4" w:rsidRPr="00F96C2B" w:rsidRDefault="00F10DB9" w:rsidP="008A75B1">
      <w:pPr>
        <w:rPr>
          <w:rFonts w:ascii="ＭＳ ゴシック" w:eastAsia="ＭＳ ゴシック" w:hAnsi="ＭＳ ゴシック"/>
          <w:bCs/>
          <w:szCs w:val="21"/>
        </w:rPr>
      </w:pPr>
      <w:r w:rsidRPr="00F96C2B">
        <w:rPr>
          <w:rFonts w:ascii="ＭＳ ゴシック" w:eastAsia="ＭＳ ゴシック" w:hAnsi="ＭＳ ゴシック" w:hint="eastAsia"/>
          <w:bCs/>
          <w:szCs w:val="21"/>
        </w:rPr>
        <w:t>11</w:t>
      </w:r>
      <w:r w:rsidR="007D06E4" w:rsidRPr="00F96C2B">
        <w:rPr>
          <w:rFonts w:ascii="ＭＳ ゴシック" w:eastAsia="ＭＳ ゴシック" w:hAnsi="ＭＳ ゴシック" w:hint="eastAsia"/>
          <w:bCs/>
          <w:szCs w:val="21"/>
        </w:rPr>
        <w:t xml:space="preserve">　審査及び契約候補者の決定方法</w:t>
      </w:r>
    </w:p>
    <w:p w14:paraId="2C55EE4E" w14:textId="77777777" w:rsidR="00F10DB9" w:rsidRPr="00F96C2B" w:rsidRDefault="007D06E4" w:rsidP="00F10DB9">
      <w:pPr>
        <w:ind w:leftChars="100" w:left="210" w:firstLineChars="100" w:firstLine="210"/>
        <w:rPr>
          <w:rFonts w:hAnsi="ＭＳ 明朝"/>
          <w:szCs w:val="21"/>
        </w:rPr>
      </w:pPr>
      <w:r w:rsidRPr="00F96C2B">
        <w:rPr>
          <w:rFonts w:hAnsi="ＭＳ 明朝" w:hint="eastAsia"/>
          <w:szCs w:val="21"/>
        </w:rPr>
        <w:t>本件業務内容及び企画提案に求める内容、視点等を</w:t>
      </w:r>
      <w:r w:rsidR="00FC6C6C" w:rsidRPr="00F96C2B">
        <w:rPr>
          <w:rFonts w:hAnsi="ＭＳ 明朝" w:hint="eastAsia"/>
          <w:szCs w:val="21"/>
        </w:rPr>
        <w:t>踏まえ</w:t>
      </w:r>
      <w:r w:rsidRPr="00F96C2B">
        <w:rPr>
          <w:rFonts w:hAnsi="ＭＳ 明朝" w:hint="eastAsia"/>
          <w:szCs w:val="21"/>
        </w:rPr>
        <w:t>、最も優れた提案を行った提案者１者を選定するため、次の審査項目及び配点に基づき採点します。</w:t>
      </w:r>
    </w:p>
    <w:p w14:paraId="002B905C" w14:textId="63307873" w:rsidR="00BD07A5" w:rsidRPr="00F96C2B" w:rsidRDefault="00394E22" w:rsidP="00F10DB9">
      <w:pPr>
        <w:ind w:leftChars="100" w:left="210" w:firstLineChars="100" w:firstLine="210"/>
        <w:rPr>
          <w:rFonts w:hAnsi="ＭＳ 明朝"/>
          <w:szCs w:val="21"/>
        </w:rPr>
      </w:pPr>
      <w:r w:rsidRPr="00F96C2B">
        <w:rPr>
          <w:rFonts w:hAnsi="ＭＳ 明朝" w:hint="eastAsia"/>
          <w:szCs w:val="21"/>
        </w:rPr>
        <w:t>最高得点の提案者が２者以上の場合は</w:t>
      </w:r>
      <w:r w:rsidR="007D06E4" w:rsidRPr="00F96C2B">
        <w:rPr>
          <w:rFonts w:hAnsi="ＭＳ 明朝" w:hint="eastAsia"/>
          <w:szCs w:val="21"/>
        </w:rPr>
        <w:t>受託金額が最も低額の者を契約候補者とします。なお、受託金額も同額である提案者が２者以上ある場合は、くじ</w:t>
      </w:r>
      <w:r w:rsidR="001E5580" w:rsidRPr="00F96C2B">
        <w:rPr>
          <w:rFonts w:hAnsi="ＭＳ 明朝" w:hint="eastAsia"/>
          <w:szCs w:val="21"/>
        </w:rPr>
        <w:t>により</w:t>
      </w:r>
      <w:r w:rsidR="007D06E4" w:rsidRPr="00F96C2B">
        <w:rPr>
          <w:rFonts w:hAnsi="ＭＳ 明朝" w:hint="eastAsia"/>
          <w:szCs w:val="21"/>
        </w:rPr>
        <w:t>契約候補者を決定します。</w:t>
      </w:r>
    </w:p>
    <w:p w14:paraId="17CBEEB9" w14:textId="0591DF64" w:rsidR="00BD07A5" w:rsidRPr="00F96C2B" w:rsidRDefault="00043F36" w:rsidP="00043F36">
      <w:pPr>
        <w:widowControl/>
        <w:jc w:val="left"/>
        <w:rPr>
          <w:rFonts w:hAnsi="ＭＳ 明朝"/>
          <w:szCs w:val="21"/>
        </w:rPr>
      </w:pPr>
      <w:r w:rsidRPr="00F96C2B">
        <w:rPr>
          <w:rFonts w:hAnsi="ＭＳ 明朝"/>
          <w:szCs w:val="21"/>
        </w:rPr>
        <w:br w:type="page"/>
      </w:r>
    </w:p>
    <w:p w14:paraId="1E66DD79" w14:textId="5EA0CBEF" w:rsidR="00A948C3" w:rsidRPr="00F96C2B" w:rsidRDefault="006B72D9" w:rsidP="008A75B1">
      <w:pPr>
        <w:rPr>
          <w:rFonts w:ascii="ＭＳ ゴシック" w:eastAsia="ＭＳ ゴシック" w:hAnsi="ＭＳ ゴシック"/>
          <w:szCs w:val="21"/>
        </w:rPr>
      </w:pPr>
      <w:r w:rsidRPr="00F96C2B">
        <w:rPr>
          <w:rFonts w:ascii="ＭＳ ゴシック" w:eastAsia="ＭＳ ゴシック" w:hAnsi="ＭＳ ゴシック" w:hint="eastAsia"/>
          <w:szCs w:val="21"/>
        </w:rPr>
        <w:lastRenderedPageBreak/>
        <w:t>【</w:t>
      </w:r>
      <w:r w:rsidR="00A948C3" w:rsidRPr="00F96C2B">
        <w:rPr>
          <w:rFonts w:ascii="ＭＳ ゴシック" w:eastAsia="ＭＳ ゴシック" w:hAnsi="ＭＳ ゴシック" w:hint="eastAsia"/>
          <w:szCs w:val="21"/>
        </w:rPr>
        <w:t>審査項目及び配点</w:t>
      </w:r>
      <w:r w:rsidRPr="00F96C2B">
        <w:rPr>
          <w:rFonts w:ascii="ＭＳ ゴシック" w:eastAsia="ＭＳ ゴシック" w:hAnsi="ＭＳ ゴシック" w:hint="eastAsia"/>
          <w:szCs w:val="21"/>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134"/>
        <w:gridCol w:w="850"/>
        <w:gridCol w:w="6379"/>
      </w:tblGrid>
      <w:tr w:rsidR="00F96C2B" w:rsidRPr="00F96C2B" w14:paraId="5D636340" w14:textId="77777777" w:rsidTr="008D033F">
        <w:trPr>
          <w:trHeight w:val="361"/>
        </w:trPr>
        <w:tc>
          <w:tcPr>
            <w:tcW w:w="2122" w:type="dxa"/>
            <w:gridSpan w:val="2"/>
            <w:shd w:val="clear" w:color="auto" w:fill="BFBFBF" w:themeFill="background1" w:themeFillShade="BF"/>
            <w:vAlign w:val="center"/>
          </w:tcPr>
          <w:p w14:paraId="6984CA41" w14:textId="7054BE77" w:rsidR="003D1597" w:rsidRPr="00F96C2B" w:rsidRDefault="003D1597" w:rsidP="00A74577">
            <w:pPr>
              <w:spacing w:line="220" w:lineRule="exact"/>
              <w:jc w:val="center"/>
              <w:rPr>
                <w:rFonts w:ascii="ＭＳ ゴシック" w:eastAsia="ＭＳ ゴシック" w:hAnsi="ＭＳ ゴシック"/>
                <w:szCs w:val="21"/>
              </w:rPr>
            </w:pPr>
            <w:r w:rsidRPr="00F96C2B">
              <w:rPr>
                <w:rFonts w:ascii="ＭＳ ゴシック" w:eastAsia="ＭＳ ゴシック" w:hAnsi="ＭＳ ゴシック" w:hint="eastAsia"/>
                <w:szCs w:val="21"/>
              </w:rPr>
              <w:t>審査項目</w:t>
            </w:r>
          </w:p>
        </w:tc>
        <w:tc>
          <w:tcPr>
            <w:tcW w:w="850" w:type="dxa"/>
            <w:shd w:val="clear" w:color="auto" w:fill="BFBFBF" w:themeFill="background1" w:themeFillShade="BF"/>
            <w:vAlign w:val="center"/>
          </w:tcPr>
          <w:p w14:paraId="3B629F6E" w14:textId="3D510DA2" w:rsidR="003D1597" w:rsidRPr="00F96C2B" w:rsidRDefault="003D1597" w:rsidP="00A74577">
            <w:pPr>
              <w:spacing w:line="220" w:lineRule="exact"/>
              <w:jc w:val="center"/>
              <w:rPr>
                <w:rFonts w:ascii="ＭＳ ゴシック" w:eastAsia="ＭＳ ゴシック" w:hAnsi="ＭＳ ゴシック"/>
                <w:szCs w:val="21"/>
              </w:rPr>
            </w:pPr>
            <w:r w:rsidRPr="00F96C2B">
              <w:rPr>
                <w:rFonts w:ascii="ＭＳ ゴシック" w:eastAsia="ＭＳ ゴシック" w:hAnsi="ＭＳ ゴシック" w:hint="eastAsia"/>
                <w:szCs w:val="21"/>
              </w:rPr>
              <w:t>配点</w:t>
            </w:r>
          </w:p>
        </w:tc>
        <w:tc>
          <w:tcPr>
            <w:tcW w:w="6379" w:type="dxa"/>
            <w:shd w:val="clear" w:color="auto" w:fill="BFBFBF" w:themeFill="background1" w:themeFillShade="BF"/>
            <w:vAlign w:val="center"/>
          </w:tcPr>
          <w:p w14:paraId="518B059E" w14:textId="77777777" w:rsidR="003D1597" w:rsidRPr="00F96C2B" w:rsidRDefault="003D1597" w:rsidP="00A74577">
            <w:pPr>
              <w:spacing w:line="220" w:lineRule="exact"/>
              <w:jc w:val="center"/>
              <w:rPr>
                <w:rFonts w:ascii="ＭＳ ゴシック" w:eastAsia="ＭＳ ゴシック" w:hAnsi="ＭＳ ゴシック"/>
                <w:szCs w:val="21"/>
              </w:rPr>
            </w:pPr>
            <w:r w:rsidRPr="00F96C2B">
              <w:rPr>
                <w:rFonts w:ascii="ＭＳ ゴシック" w:eastAsia="ＭＳ ゴシック" w:hAnsi="ＭＳ ゴシック" w:hint="eastAsia"/>
                <w:szCs w:val="21"/>
              </w:rPr>
              <w:t>審査内容・着眼点</w:t>
            </w:r>
          </w:p>
        </w:tc>
      </w:tr>
      <w:tr w:rsidR="00F96C2B" w:rsidRPr="00F96C2B" w14:paraId="3E6E3575" w14:textId="77777777" w:rsidTr="008D033F">
        <w:trPr>
          <w:trHeight w:val="1701"/>
        </w:trPr>
        <w:tc>
          <w:tcPr>
            <w:tcW w:w="988" w:type="dxa"/>
            <w:vMerge w:val="restart"/>
            <w:shd w:val="clear" w:color="auto" w:fill="auto"/>
            <w:vAlign w:val="center"/>
          </w:tcPr>
          <w:p w14:paraId="492A2A19" w14:textId="36EB517A" w:rsidR="00610812" w:rsidRPr="00F96C2B" w:rsidRDefault="00610812" w:rsidP="006E279E">
            <w:pPr>
              <w:ind w:left="34" w:hangingChars="16" w:hanging="34"/>
              <w:rPr>
                <w:rFonts w:hAnsi="ＭＳ 明朝"/>
                <w:szCs w:val="21"/>
              </w:rPr>
            </w:pPr>
            <w:r w:rsidRPr="00F96C2B">
              <w:rPr>
                <w:rFonts w:hAnsi="ＭＳ 明朝" w:hint="eastAsia"/>
                <w:szCs w:val="21"/>
              </w:rPr>
              <w:t>(a)企画内容及び運営</w:t>
            </w:r>
          </w:p>
        </w:tc>
        <w:tc>
          <w:tcPr>
            <w:tcW w:w="1134" w:type="dxa"/>
            <w:vAlign w:val="center"/>
          </w:tcPr>
          <w:p w14:paraId="6740F05E" w14:textId="7EEDAAF4" w:rsidR="00610812" w:rsidRPr="00F96C2B" w:rsidRDefault="00610812" w:rsidP="006E279E">
            <w:pPr>
              <w:jc w:val="center"/>
              <w:rPr>
                <w:rFonts w:hAnsi="ＭＳ 明朝"/>
                <w:szCs w:val="21"/>
              </w:rPr>
            </w:pPr>
            <w:r w:rsidRPr="00F96C2B">
              <w:rPr>
                <w:rFonts w:hAnsi="ＭＳ 明朝" w:hint="eastAsia"/>
                <w:szCs w:val="21"/>
              </w:rPr>
              <w:t>提案内容</w:t>
            </w:r>
          </w:p>
        </w:tc>
        <w:tc>
          <w:tcPr>
            <w:tcW w:w="850" w:type="dxa"/>
            <w:shd w:val="clear" w:color="auto" w:fill="auto"/>
            <w:vAlign w:val="center"/>
          </w:tcPr>
          <w:p w14:paraId="719DE243" w14:textId="2650079E" w:rsidR="00610812" w:rsidRPr="00F96C2B" w:rsidRDefault="00610812" w:rsidP="006E279E">
            <w:pPr>
              <w:jc w:val="center"/>
              <w:rPr>
                <w:rFonts w:hAnsi="ＭＳ 明朝"/>
                <w:szCs w:val="21"/>
              </w:rPr>
            </w:pPr>
            <w:r w:rsidRPr="00F96C2B">
              <w:rPr>
                <w:rFonts w:hAnsi="ＭＳ 明朝" w:hint="eastAsia"/>
                <w:szCs w:val="21"/>
              </w:rPr>
              <w:t>30点</w:t>
            </w:r>
          </w:p>
        </w:tc>
        <w:tc>
          <w:tcPr>
            <w:tcW w:w="6379" w:type="dxa"/>
            <w:shd w:val="clear" w:color="auto" w:fill="auto"/>
            <w:vAlign w:val="center"/>
          </w:tcPr>
          <w:p w14:paraId="571D0188" w14:textId="2F210BA3" w:rsidR="00610812" w:rsidRPr="00F96C2B" w:rsidRDefault="00610812" w:rsidP="006E279E">
            <w:pPr>
              <w:ind w:left="210" w:hangingChars="100" w:hanging="210"/>
              <w:rPr>
                <w:rFonts w:hAnsi="ＭＳ 明朝"/>
                <w:szCs w:val="21"/>
              </w:rPr>
            </w:pPr>
            <w:r w:rsidRPr="00F96C2B">
              <w:rPr>
                <w:rFonts w:hAnsi="ＭＳ 明朝" w:hint="eastAsia"/>
                <w:szCs w:val="21"/>
              </w:rPr>
              <w:t>・事業趣旨や目的を理解しているか</w:t>
            </w:r>
            <w:r w:rsidR="00D2137B" w:rsidRPr="00F96C2B">
              <w:rPr>
                <w:rFonts w:hAnsi="ＭＳ 明朝" w:hint="eastAsia"/>
                <w:szCs w:val="21"/>
              </w:rPr>
              <w:t>。</w:t>
            </w:r>
          </w:p>
          <w:p w14:paraId="2350AF0B" w14:textId="425D00F9" w:rsidR="00610812" w:rsidRPr="00F96C2B" w:rsidRDefault="00610812" w:rsidP="006E279E">
            <w:pPr>
              <w:ind w:left="210" w:hangingChars="100" w:hanging="210"/>
              <w:rPr>
                <w:rFonts w:hAnsi="ＭＳ 明朝"/>
                <w:szCs w:val="21"/>
              </w:rPr>
            </w:pPr>
            <w:r w:rsidRPr="00F96C2B">
              <w:rPr>
                <w:rFonts w:hAnsi="ＭＳ 明朝" w:hint="eastAsia"/>
                <w:szCs w:val="21"/>
              </w:rPr>
              <w:t>・複数年事業であることを踏まえ、テーマ設定・ストーリー性などが提案されているか</w:t>
            </w:r>
            <w:r w:rsidR="00D2137B" w:rsidRPr="00F96C2B">
              <w:rPr>
                <w:rFonts w:hAnsi="ＭＳ 明朝" w:hint="eastAsia"/>
                <w:szCs w:val="21"/>
              </w:rPr>
              <w:t>。</w:t>
            </w:r>
          </w:p>
          <w:p w14:paraId="70BCCA08" w14:textId="7E8075D9" w:rsidR="00610812" w:rsidRPr="00F96C2B" w:rsidRDefault="00610812" w:rsidP="006E279E">
            <w:pPr>
              <w:ind w:left="210" w:hangingChars="100" w:hanging="210"/>
              <w:rPr>
                <w:rFonts w:hAnsi="ＭＳ 明朝"/>
                <w:szCs w:val="21"/>
              </w:rPr>
            </w:pPr>
            <w:r w:rsidRPr="00F96C2B">
              <w:rPr>
                <w:rFonts w:hAnsi="ＭＳ 明朝" w:hint="eastAsia"/>
                <w:szCs w:val="21"/>
              </w:rPr>
              <w:t>・国内のみならず</w:t>
            </w:r>
            <w:r w:rsidR="00043F36" w:rsidRPr="00F96C2B">
              <w:rPr>
                <w:rFonts w:hAnsi="ＭＳ 明朝" w:hint="eastAsia"/>
                <w:szCs w:val="21"/>
              </w:rPr>
              <w:t>、</w:t>
            </w:r>
            <w:r w:rsidRPr="00F96C2B">
              <w:rPr>
                <w:rFonts w:hAnsi="ＭＳ 明朝" w:hint="eastAsia"/>
                <w:szCs w:val="21"/>
              </w:rPr>
              <w:t>海外の人も惹きつける魅力的かつ圧倒的なパフォーマンスを備えた内容か</w:t>
            </w:r>
            <w:r w:rsidR="00D2137B" w:rsidRPr="00F96C2B">
              <w:rPr>
                <w:rFonts w:hAnsi="ＭＳ 明朝" w:hint="eastAsia"/>
                <w:szCs w:val="21"/>
              </w:rPr>
              <w:t>。</w:t>
            </w:r>
          </w:p>
          <w:p w14:paraId="50FE14BB" w14:textId="056255FD" w:rsidR="00610812" w:rsidRPr="00F96C2B" w:rsidRDefault="00610812" w:rsidP="006E279E">
            <w:pPr>
              <w:ind w:left="210" w:hangingChars="100" w:hanging="210"/>
              <w:rPr>
                <w:rFonts w:hAnsi="ＭＳ 明朝"/>
                <w:szCs w:val="21"/>
              </w:rPr>
            </w:pPr>
            <w:r w:rsidRPr="00F96C2B">
              <w:rPr>
                <w:rFonts w:hAnsi="ＭＳ 明朝" w:hint="eastAsia"/>
                <w:szCs w:val="21"/>
              </w:rPr>
              <w:t>・特定のジャンルに偏ることなく、バランスの良い内容となっているか</w:t>
            </w:r>
            <w:r w:rsidR="00D2137B" w:rsidRPr="00F96C2B">
              <w:rPr>
                <w:rFonts w:hAnsi="ＭＳ 明朝" w:hint="eastAsia"/>
                <w:szCs w:val="21"/>
              </w:rPr>
              <w:t>。</w:t>
            </w:r>
          </w:p>
        </w:tc>
      </w:tr>
      <w:tr w:rsidR="00F96C2B" w:rsidRPr="00F96C2B" w14:paraId="0F159D4A" w14:textId="77777777" w:rsidTr="008D033F">
        <w:trPr>
          <w:trHeight w:val="1134"/>
        </w:trPr>
        <w:tc>
          <w:tcPr>
            <w:tcW w:w="988" w:type="dxa"/>
            <w:vMerge/>
            <w:shd w:val="clear" w:color="auto" w:fill="auto"/>
            <w:vAlign w:val="center"/>
          </w:tcPr>
          <w:p w14:paraId="0FB8D3A4" w14:textId="77777777" w:rsidR="00A32142" w:rsidRPr="00F96C2B" w:rsidRDefault="00A32142" w:rsidP="006E279E">
            <w:pPr>
              <w:ind w:left="315" w:hangingChars="150" w:hanging="315"/>
              <w:rPr>
                <w:rFonts w:hAnsi="ＭＳ 明朝"/>
                <w:szCs w:val="21"/>
              </w:rPr>
            </w:pPr>
          </w:p>
        </w:tc>
        <w:tc>
          <w:tcPr>
            <w:tcW w:w="1134" w:type="dxa"/>
            <w:vAlign w:val="center"/>
          </w:tcPr>
          <w:p w14:paraId="182C4F64" w14:textId="77777777" w:rsidR="00A32142" w:rsidRPr="00F96C2B" w:rsidRDefault="00A32142" w:rsidP="006E279E">
            <w:pPr>
              <w:jc w:val="center"/>
              <w:rPr>
                <w:rFonts w:hAnsi="ＭＳ 明朝"/>
                <w:szCs w:val="21"/>
              </w:rPr>
            </w:pPr>
            <w:r w:rsidRPr="00F96C2B">
              <w:rPr>
                <w:rFonts w:hAnsi="ＭＳ 明朝" w:hint="eastAsia"/>
                <w:szCs w:val="21"/>
              </w:rPr>
              <w:t>実現</w:t>
            </w:r>
          </w:p>
          <w:p w14:paraId="409C0402" w14:textId="76EE7216" w:rsidR="00A32142" w:rsidRPr="00F96C2B" w:rsidRDefault="00A32142" w:rsidP="006E279E">
            <w:pPr>
              <w:jc w:val="center"/>
              <w:rPr>
                <w:rFonts w:hAnsi="ＭＳ 明朝"/>
                <w:szCs w:val="21"/>
              </w:rPr>
            </w:pPr>
            <w:r w:rsidRPr="00F96C2B">
              <w:rPr>
                <w:rFonts w:hAnsi="ＭＳ 明朝" w:hint="eastAsia"/>
                <w:szCs w:val="21"/>
              </w:rPr>
              <w:t>可能性</w:t>
            </w:r>
          </w:p>
        </w:tc>
        <w:tc>
          <w:tcPr>
            <w:tcW w:w="850" w:type="dxa"/>
            <w:shd w:val="clear" w:color="auto" w:fill="auto"/>
            <w:vAlign w:val="center"/>
          </w:tcPr>
          <w:p w14:paraId="3C529ADE" w14:textId="6517590C" w:rsidR="00A32142" w:rsidRPr="00F96C2B" w:rsidRDefault="00A32142" w:rsidP="006E279E">
            <w:pPr>
              <w:jc w:val="center"/>
              <w:rPr>
                <w:rFonts w:hAnsi="ＭＳ 明朝"/>
                <w:szCs w:val="21"/>
              </w:rPr>
            </w:pPr>
            <w:r w:rsidRPr="00F96C2B">
              <w:rPr>
                <w:rFonts w:hAnsi="ＭＳ 明朝" w:hint="eastAsia"/>
                <w:szCs w:val="21"/>
              </w:rPr>
              <w:t>1</w:t>
            </w:r>
            <w:r w:rsidR="001F53C8" w:rsidRPr="00F96C2B">
              <w:rPr>
                <w:rFonts w:hAnsi="ＭＳ 明朝" w:hint="eastAsia"/>
                <w:szCs w:val="21"/>
              </w:rPr>
              <w:t>5</w:t>
            </w:r>
            <w:r w:rsidRPr="00F96C2B">
              <w:rPr>
                <w:rFonts w:hAnsi="ＭＳ 明朝" w:hint="eastAsia"/>
                <w:szCs w:val="21"/>
              </w:rPr>
              <w:t>点</w:t>
            </w:r>
          </w:p>
        </w:tc>
        <w:tc>
          <w:tcPr>
            <w:tcW w:w="6379" w:type="dxa"/>
            <w:shd w:val="clear" w:color="auto" w:fill="auto"/>
            <w:vAlign w:val="center"/>
          </w:tcPr>
          <w:p w14:paraId="2FBD3FD4" w14:textId="77777777" w:rsidR="00A32142" w:rsidRPr="00F96C2B" w:rsidRDefault="00A32142" w:rsidP="006E279E">
            <w:pPr>
              <w:ind w:left="210" w:hangingChars="100" w:hanging="210"/>
              <w:rPr>
                <w:rFonts w:hAnsi="ＭＳ 明朝"/>
                <w:szCs w:val="21"/>
              </w:rPr>
            </w:pPr>
            <w:r w:rsidRPr="00F96C2B">
              <w:rPr>
                <w:rFonts w:hAnsi="ＭＳ 明朝" w:hint="eastAsia"/>
                <w:szCs w:val="21"/>
              </w:rPr>
              <w:t>・単年度及び３か年を見越して、提案内容は実現可能で、具体性のある提案となっているか。</w:t>
            </w:r>
          </w:p>
          <w:p w14:paraId="480BFDD5" w14:textId="5A5467D8" w:rsidR="001F53C8" w:rsidRPr="00F96C2B" w:rsidRDefault="001F53C8" w:rsidP="006E279E">
            <w:pPr>
              <w:ind w:left="210" w:hangingChars="100" w:hanging="210"/>
              <w:rPr>
                <w:rFonts w:hAnsi="ＭＳ 明朝"/>
                <w:szCs w:val="21"/>
              </w:rPr>
            </w:pPr>
            <w:r w:rsidRPr="00F96C2B">
              <w:rPr>
                <w:rFonts w:hAnsi="ＭＳ 明朝" w:hint="eastAsia"/>
                <w:szCs w:val="21"/>
              </w:rPr>
              <w:t>・コンテンツ実施に</w:t>
            </w:r>
            <w:r w:rsidR="00A7192B" w:rsidRPr="00F96C2B">
              <w:rPr>
                <w:rFonts w:hAnsi="ＭＳ 明朝" w:hint="eastAsia"/>
                <w:szCs w:val="21"/>
              </w:rPr>
              <w:t>あ</w:t>
            </w:r>
            <w:r w:rsidR="00F46209" w:rsidRPr="00F96C2B">
              <w:rPr>
                <w:rFonts w:hAnsi="ＭＳ 明朝" w:hint="eastAsia"/>
                <w:szCs w:val="21"/>
              </w:rPr>
              <w:t>たり、</w:t>
            </w:r>
            <w:r w:rsidRPr="00F96C2B">
              <w:rPr>
                <w:rFonts w:hAnsi="ＭＳ 明朝" w:hint="eastAsia"/>
                <w:szCs w:val="21"/>
              </w:rPr>
              <w:t>アーティスト等</w:t>
            </w:r>
            <w:r w:rsidR="00A03AEA" w:rsidRPr="00F96C2B">
              <w:rPr>
                <w:rFonts w:hAnsi="ＭＳ 明朝" w:hint="eastAsia"/>
                <w:szCs w:val="21"/>
              </w:rPr>
              <w:t>の出演に</w:t>
            </w:r>
            <w:r w:rsidR="00F46209" w:rsidRPr="00F96C2B">
              <w:rPr>
                <w:rFonts w:hAnsi="ＭＳ 明朝" w:hint="eastAsia"/>
                <w:szCs w:val="21"/>
              </w:rPr>
              <w:t>係る</w:t>
            </w:r>
            <w:r w:rsidRPr="00F96C2B">
              <w:rPr>
                <w:rFonts w:hAnsi="ＭＳ 明朝" w:hint="eastAsia"/>
                <w:szCs w:val="21"/>
              </w:rPr>
              <w:t>事前準備などが事業計画に組み込まれているか。</w:t>
            </w:r>
          </w:p>
        </w:tc>
      </w:tr>
      <w:tr w:rsidR="00F96C2B" w:rsidRPr="00F96C2B" w14:paraId="22D38CE9" w14:textId="77777777" w:rsidTr="008D033F">
        <w:trPr>
          <w:trHeight w:val="737"/>
        </w:trPr>
        <w:tc>
          <w:tcPr>
            <w:tcW w:w="988" w:type="dxa"/>
            <w:vMerge/>
            <w:shd w:val="clear" w:color="auto" w:fill="auto"/>
            <w:vAlign w:val="center"/>
          </w:tcPr>
          <w:p w14:paraId="48E37AD2" w14:textId="2F729EDC" w:rsidR="00A32142" w:rsidRPr="00F96C2B" w:rsidRDefault="00A32142" w:rsidP="006E279E">
            <w:pPr>
              <w:ind w:left="315" w:hangingChars="150" w:hanging="315"/>
              <w:rPr>
                <w:rFonts w:hAnsi="ＭＳ 明朝"/>
                <w:szCs w:val="21"/>
              </w:rPr>
            </w:pPr>
          </w:p>
        </w:tc>
        <w:tc>
          <w:tcPr>
            <w:tcW w:w="1134" w:type="dxa"/>
            <w:vAlign w:val="center"/>
          </w:tcPr>
          <w:p w14:paraId="15997605" w14:textId="77777777" w:rsidR="00A32142" w:rsidRPr="00F96C2B" w:rsidRDefault="00A32142" w:rsidP="006E279E">
            <w:pPr>
              <w:jc w:val="center"/>
              <w:rPr>
                <w:rFonts w:hAnsi="ＭＳ 明朝"/>
                <w:szCs w:val="21"/>
              </w:rPr>
            </w:pPr>
            <w:r w:rsidRPr="00F96C2B">
              <w:rPr>
                <w:rFonts w:hAnsi="ＭＳ 明朝" w:hint="eastAsia"/>
                <w:szCs w:val="21"/>
              </w:rPr>
              <w:t>総合</w:t>
            </w:r>
          </w:p>
          <w:p w14:paraId="0A92F131" w14:textId="0CE70437" w:rsidR="00A32142" w:rsidRPr="00F96C2B" w:rsidRDefault="00A32142" w:rsidP="006E279E">
            <w:pPr>
              <w:jc w:val="center"/>
              <w:rPr>
                <w:rFonts w:hAnsi="ＭＳ 明朝"/>
                <w:szCs w:val="21"/>
              </w:rPr>
            </w:pPr>
            <w:r w:rsidRPr="00F96C2B">
              <w:rPr>
                <w:rFonts w:hAnsi="ＭＳ 明朝" w:hint="eastAsia"/>
                <w:szCs w:val="21"/>
              </w:rPr>
              <w:t>運営力</w:t>
            </w:r>
          </w:p>
        </w:tc>
        <w:tc>
          <w:tcPr>
            <w:tcW w:w="850" w:type="dxa"/>
            <w:shd w:val="clear" w:color="auto" w:fill="auto"/>
            <w:vAlign w:val="center"/>
          </w:tcPr>
          <w:p w14:paraId="59EBABB2" w14:textId="22381118" w:rsidR="00A32142" w:rsidRPr="00F96C2B" w:rsidRDefault="00A32142" w:rsidP="006E279E">
            <w:pPr>
              <w:jc w:val="center"/>
              <w:rPr>
                <w:rFonts w:hAnsi="ＭＳ 明朝"/>
                <w:szCs w:val="21"/>
              </w:rPr>
            </w:pPr>
            <w:r w:rsidRPr="00F96C2B">
              <w:rPr>
                <w:rFonts w:hAnsi="ＭＳ 明朝" w:hint="eastAsia"/>
                <w:szCs w:val="21"/>
              </w:rPr>
              <w:t>1</w:t>
            </w:r>
            <w:r w:rsidR="001F53C8" w:rsidRPr="00F96C2B">
              <w:rPr>
                <w:rFonts w:hAnsi="ＭＳ 明朝" w:hint="eastAsia"/>
                <w:szCs w:val="21"/>
              </w:rPr>
              <w:t>0</w:t>
            </w:r>
            <w:r w:rsidRPr="00F96C2B">
              <w:rPr>
                <w:rFonts w:hAnsi="ＭＳ 明朝" w:hint="eastAsia"/>
                <w:szCs w:val="21"/>
              </w:rPr>
              <w:t>点</w:t>
            </w:r>
          </w:p>
        </w:tc>
        <w:tc>
          <w:tcPr>
            <w:tcW w:w="6379" w:type="dxa"/>
            <w:shd w:val="clear" w:color="auto" w:fill="auto"/>
            <w:vAlign w:val="center"/>
          </w:tcPr>
          <w:p w14:paraId="1D894982" w14:textId="6EEDC72E" w:rsidR="00A32142" w:rsidRPr="00F96C2B" w:rsidRDefault="00A32142" w:rsidP="006E279E">
            <w:pPr>
              <w:ind w:left="210" w:hangingChars="100" w:hanging="210"/>
              <w:rPr>
                <w:rFonts w:hAnsi="ＭＳ 明朝"/>
                <w:szCs w:val="21"/>
              </w:rPr>
            </w:pPr>
            <w:r w:rsidRPr="00F96C2B">
              <w:rPr>
                <w:rFonts w:hAnsi="ＭＳ 明朝" w:hint="eastAsia"/>
                <w:szCs w:val="21"/>
              </w:rPr>
              <w:t>・事業を確実かつ円滑に実施できる体制となっているか。</w:t>
            </w:r>
          </w:p>
          <w:p w14:paraId="504FDCB9" w14:textId="49C83E84" w:rsidR="00A32142" w:rsidRPr="00F96C2B" w:rsidRDefault="00A32142" w:rsidP="006E279E">
            <w:pPr>
              <w:ind w:left="210" w:hangingChars="100" w:hanging="210"/>
              <w:rPr>
                <w:rFonts w:hAnsi="ＭＳ 明朝"/>
                <w:szCs w:val="21"/>
              </w:rPr>
            </w:pPr>
            <w:r w:rsidRPr="00F96C2B">
              <w:rPr>
                <w:rFonts w:hAnsi="ＭＳ 明朝" w:hint="eastAsia"/>
                <w:szCs w:val="21"/>
              </w:rPr>
              <w:t>・協賛獲得について現実的かつ具体的な提案となっているか。</w:t>
            </w:r>
          </w:p>
        </w:tc>
      </w:tr>
      <w:tr w:rsidR="00F96C2B" w:rsidRPr="00F96C2B" w14:paraId="74CF7849" w14:textId="77777777" w:rsidTr="008D033F">
        <w:trPr>
          <w:trHeight w:val="1474"/>
        </w:trPr>
        <w:tc>
          <w:tcPr>
            <w:tcW w:w="2122" w:type="dxa"/>
            <w:gridSpan w:val="2"/>
            <w:shd w:val="clear" w:color="auto" w:fill="auto"/>
            <w:vAlign w:val="center"/>
          </w:tcPr>
          <w:p w14:paraId="69C4077B" w14:textId="3E0E4561" w:rsidR="00A32142" w:rsidRPr="00F96C2B" w:rsidRDefault="00A32142" w:rsidP="006E279E">
            <w:pPr>
              <w:rPr>
                <w:rFonts w:hAnsi="ＭＳ 明朝"/>
                <w:szCs w:val="21"/>
              </w:rPr>
            </w:pPr>
            <w:r w:rsidRPr="00F96C2B">
              <w:rPr>
                <w:rFonts w:hAnsi="ＭＳ 明朝" w:hint="eastAsia"/>
                <w:szCs w:val="21"/>
              </w:rPr>
              <w:t>(b)情報発信</w:t>
            </w:r>
          </w:p>
        </w:tc>
        <w:tc>
          <w:tcPr>
            <w:tcW w:w="850" w:type="dxa"/>
            <w:vAlign w:val="center"/>
          </w:tcPr>
          <w:p w14:paraId="381BE905" w14:textId="624BD68F" w:rsidR="00A32142" w:rsidRPr="00F96C2B" w:rsidRDefault="00A32142" w:rsidP="006E279E">
            <w:pPr>
              <w:jc w:val="center"/>
              <w:rPr>
                <w:rFonts w:hAnsi="ＭＳ 明朝"/>
                <w:szCs w:val="21"/>
              </w:rPr>
            </w:pPr>
            <w:r w:rsidRPr="00F96C2B">
              <w:rPr>
                <w:rFonts w:hAnsi="ＭＳ 明朝" w:hint="eastAsia"/>
                <w:szCs w:val="21"/>
              </w:rPr>
              <w:t>15点</w:t>
            </w:r>
          </w:p>
        </w:tc>
        <w:tc>
          <w:tcPr>
            <w:tcW w:w="6379" w:type="dxa"/>
            <w:shd w:val="clear" w:color="auto" w:fill="auto"/>
            <w:vAlign w:val="center"/>
          </w:tcPr>
          <w:p w14:paraId="7EEE6F7C" w14:textId="77777777" w:rsidR="00A32142" w:rsidRPr="00F96C2B" w:rsidRDefault="00A32142" w:rsidP="006E279E">
            <w:pPr>
              <w:ind w:left="210" w:hangingChars="100" w:hanging="210"/>
              <w:rPr>
                <w:rFonts w:hAnsi="ＭＳ 明朝"/>
                <w:szCs w:val="21"/>
              </w:rPr>
            </w:pPr>
            <w:r w:rsidRPr="00F96C2B">
              <w:rPr>
                <w:rFonts w:hAnsi="ＭＳ 明朝" w:hint="eastAsia"/>
                <w:szCs w:val="21"/>
              </w:rPr>
              <w:t>・プロモーション手法や期間、使用媒体等は効果の高いものになっているか。また、海外に向け直接的な訴求が期待できるものになっているか。</w:t>
            </w:r>
          </w:p>
          <w:p w14:paraId="7294ABF1" w14:textId="77777777" w:rsidR="00A32142" w:rsidRPr="00F96C2B" w:rsidRDefault="00A32142" w:rsidP="006E279E">
            <w:pPr>
              <w:ind w:left="210" w:hangingChars="100" w:hanging="210"/>
              <w:rPr>
                <w:rFonts w:hAnsi="ＭＳ 明朝"/>
                <w:szCs w:val="21"/>
              </w:rPr>
            </w:pPr>
            <w:r w:rsidRPr="00F96C2B">
              <w:rPr>
                <w:rFonts w:hAnsi="ＭＳ 明朝" w:hint="eastAsia"/>
                <w:szCs w:val="21"/>
              </w:rPr>
              <w:t>・複数年事業のメリットを活かした広報計画となっているか。</w:t>
            </w:r>
          </w:p>
          <w:p w14:paraId="21C745DA" w14:textId="65EEC802" w:rsidR="00A32142" w:rsidRPr="00F96C2B" w:rsidRDefault="00A32142" w:rsidP="006E279E">
            <w:pPr>
              <w:ind w:left="210" w:hangingChars="100" w:hanging="210"/>
              <w:rPr>
                <w:rFonts w:hAnsi="ＭＳ 明朝"/>
                <w:szCs w:val="21"/>
              </w:rPr>
            </w:pPr>
            <w:r w:rsidRPr="00F96C2B">
              <w:rPr>
                <w:rFonts w:hAnsi="ＭＳ 明朝" w:hint="eastAsia"/>
                <w:szCs w:val="21"/>
              </w:rPr>
              <w:t>・自らの広報に加え、メディアに取り上げられる工夫が効果的なものであるか。</w:t>
            </w:r>
          </w:p>
        </w:tc>
      </w:tr>
      <w:tr w:rsidR="00F96C2B" w:rsidRPr="00F96C2B" w14:paraId="0C03FAD6" w14:textId="77777777" w:rsidTr="008D033F">
        <w:trPr>
          <w:trHeight w:val="907"/>
        </w:trPr>
        <w:tc>
          <w:tcPr>
            <w:tcW w:w="2122" w:type="dxa"/>
            <w:gridSpan w:val="2"/>
            <w:shd w:val="clear" w:color="auto" w:fill="auto"/>
            <w:vAlign w:val="center"/>
          </w:tcPr>
          <w:p w14:paraId="6DEE4B2D" w14:textId="77777777" w:rsidR="00A32142" w:rsidRPr="00F96C2B" w:rsidRDefault="00A32142" w:rsidP="006E279E">
            <w:pPr>
              <w:rPr>
                <w:rFonts w:hAnsi="ＭＳ 明朝"/>
                <w:szCs w:val="21"/>
              </w:rPr>
            </w:pPr>
            <w:r w:rsidRPr="00F96C2B">
              <w:rPr>
                <w:rFonts w:hAnsi="ＭＳ 明朝" w:hint="eastAsia"/>
                <w:szCs w:val="21"/>
              </w:rPr>
              <w:t>(c)自主警備及び</w:t>
            </w:r>
          </w:p>
          <w:p w14:paraId="3E1AAB6E" w14:textId="369785A1" w:rsidR="00A32142" w:rsidRPr="00F96C2B" w:rsidRDefault="00A32142" w:rsidP="006E279E">
            <w:pPr>
              <w:ind w:firstLineChars="150" w:firstLine="315"/>
              <w:rPr>
                <w:rFonts w:hAnsi="ＭＳ 明朝"/>
                <w:szCs w:val="21"/>
              </w:rPr>
            </w:pPr>
            <w:r w:rsidRPr="00F96C2B">
              <w:rPr>
                <w:rFonts w:hAnsi="ＭＳ 明朝" w:hint="eastAsia"/>
                <w:szCs w:val="21"/>
              </w:rPr>
              <w:t>交通規制計画</w:t>
            </w:r>
          </w:p>
        </w:tc>
        <w:tc>
          <w:tcPr>
            <w:tcW w:w="850" w:type="dxa"/>
            <w:vAlign w:val="center"/>
          </w:tcPr>
          <w:p w14:paraId="6CEF0D11" w14:textId="39982283" w:rsidR="00A32142" w:rsidRPr="00F96C2B" w:rsidRDefault="00A32142" w:rsidP="006E279E">
            <w:pPr>
              <w:jc w:val="center"/>
              <w:rPr>
                <w:rFonts w:hAnsi="ＭＳ 明朝"/>
                <w:szCs w:val="21"/>
              </w:rPr>
            </w:pPr>
            <w:r w:rsidRPr="00F96C2B">
              <w:rPr>
                <w:rFonts w:hAnsi="ＭＳ 明朝" w:hint="eastAsia"/>
                <w:szCs w:val="21"/>
              </w:rPr>
              <w:t>15点</w:t>
            </w:r>
          </w:p>
        </w:tc>
        <w:tc>
          <w:tcPr>
            <w:tcW w:w="6379" w:type="dxa"/>
            <w:shd w:val="clear" w:color="auto" w:fill="auto"/>
            <w:vAlign w:val="center"/>
          </w:tcPr>
          <w:p w14:paraId="29D52409" w14:textId="5935B709" w:rsidR="00A32142" w:rsidRPr="00F96C2B" w:rsidRDefault="00A32142" w:rsidP="006E279E">
            <w:pPr>
              <w:rPr>
                <w:rFonts w:hAnsi="ＭＳ 明朝"/>
                <w:szCs w:val="21"/>
              </w:rPr>
            </w:pPr>
            <w:r w:rsidRPr="00F96C2B">
              <w:rPr>
                <w:rFonts w:hAnsi="ＭＳ 明朝" w:hint="eastAsia"/>
                <w:szCs w:val="21"/>
              </w:rPr>
              <w:t>・警備等に係る安全対策、計画遂行能力等</w:t>
            </w:r>
          </w:p>
          <w:p w14:paraId="70D4459B" w14:textId="77777777" w:rsidR="00A32142" w:rsidRPr="00F96C2B" w:rsidRDefault="00A32142" w:rsidP="006E279E">
            <w:pPr>
              <w:ind w:left="210" w:hangingChars="100" w:hanging="210"/>
              <w:rPr>
                <w:rFonts w:hAnsi="ＭＳ 明朝"/>
                <w:szCs w:val="21"/>
              </w:rPr>
            </w:pPr>
            <w:r w:rsidRPr="00F96C2B">
              <w:rPr>
                <w:rFonts w:hAnsi="ＭＳ 明朝" w:hint="eastAsia"/>
                <w:szCs w:val="21"/>
              </w:rPr>
              <w:t>・警備員の配置、運用計画の合理性</w:t>
            </w:r>
          </w:p>
          <w:p w14:paraId="2163C832" w14:textId="0E7DA431" w:rsidR="00A32142" w:rsidRPr="00F96C2B" w:rsidRDefault="00A32142" w:rsidP="006E279E">
            <w:pPr>
              <w:ind w:left="210" w:hangingChars="100" w:hanging="210"/>
              <w:rPr>
                <w:rFonts w:hAnsi="ＭＳ 明朝"/>
                <w:szCs w:val="21"/>
              </w:rPr>
            </w:pPr>
            <w:r w:rsidRPr="00F96C2B">
              <w:rPr>
                <w:rFonts w:hAnsi="ＭＳ 明朝" w:hint="eastAsia"/>
                <w:szCs w:val="21"/>
              </w:rPr>
              <w:t>・交通規制資材の配置計画（効果や安全等）、広報・誘導計画</w:t>
            </w:r>
          </w:p>
        </w:tc>
      </w:tr>
      <w:tr w:rsidR="00F96C2B" w:rsidRPr="00F96C2B" w14:paraId="2B2EA963" w14:textId="77777777" w:rsidTr="008D033F">
        <w:trPr>
          <w:trHeight w:val="737"/>
        </w:trPr>
        <w:tc>
          <w:tcPr>
            <w:tcW w:w="2122" w:type="dxa"/>
            <w:gridSpan w:val="2"/>
            <w:shd w:val="clear" w:color="auto" w:fill="auto"/>
            <w:vAlign w:val="center"/>
          </w:tcPr>
          <w:p w14:paraId="1168A878" w14:textId="77777777" w:rsidR="00A32142" w:rsidRPr="00F96C2B" w:rsidRDefault="00A32142" w:rsidP="006E279E">
            <w:pPr>
              <w:rPr>
                <w:rFonts w:hAnsi="ＭＳ 明朝"/>
                <w:szCs w:val="21"/>
              </w:rPr>
            </w:pPr>
            <w:r w:rsidRPr="00F96C2B">
              <w:rPr>
                <w:rFonts w:hAnsi="ＭＳ 明朝" w:hint="eastAsia"/>
                <w:szCs w:val="21"/>
              </w:rPr>
              <w:t>(d)会場設営及び</w:t>
            </w:r>
          </w:p>
          <w:p w14:paraId="658177A6" w14:textId="31AE93CB" w:rsidR="00A32142" w:rsidRPr="00F96C2B" w:rsidRDefault="00A32142" w:rsidP="006E279E">
            <w:pPr>
              <w:ind w:firstLineChars="150" w:firstLine="315"/>
              <w:rPr>
                <w:rFonts w:hAnsi="ＭＳ 明朝"/>
                <w:szCs w:val="21"/>
              </w:rPr>
            </w:pPr>
            <w:r w:rsidRPr="00F96C2B">
              <w:rPr>
                <w:rFonts w:hAnsi="ＭＳ 明朝" w:hint="eastAsia"/>
                <w:szCs w:val="21"/>
              </w:rPr>
              <w:t>搬入出計画</w:t>
            </w:r>
          </w:p>
        </w:tc>
        <w:tc>
          <w:tcPr>
            <w:tcW w:w="850" w:type="dxa"/>
            <w:vAlign w:val="center"/>
          </w:tcPr>
          <w:p w14:paraId="05BDC035" w14:textId="2C35D93F" w:rsidR="00A32142" w:rsidRPr="00F96C2B" w:rsidRDefault="00A32142" w:rsidP="006E279E">
            <w:pPr>
              <w:jc w:val="center"/>
              <w:rPr>
                <w:rFonts w:hAnsi="ＭＳ 明朝"/>
                <w:szCs w:val="21"/>
              </w:rPr>
            </w:pPr>
            <w:r w:rsidRPr="00F96C2B">
              <w:rPr>
                <w:rFonts w:hAnsi="ＭＳ 明朝" w:hint="eastAsia"/>
                <w:szCs w:val="21"/>
              </w:rPr>
              <w:t>10点</w:t>
            </w:r>
          </w:p>
        </w:tc>
        <w:tc>
          <w:tcPr>
            <w:tcW w:w="6379" w:type="dxa"/>
            <w:shd w:val="clear" w:color="auto" w:fill="auto"/>
            <w:vAlign w:val="center"/>
          </w:tcPr>
          <w:p w14:paraId="5B8365A1" w14:textId="28499614" w:rsidR="00A32142" w:rsidRPr="00F96C2B" w:rsidRDefault="00A32142" w:rsidP="006E279E">
            <w:pPr>
              <w:rPr>
                <w:rFonts w:hAnsi="ＭＳ 明朝"/>
                <w:szCs w:val="21"/>
              </w:rPr>
            </w:pPr>
            <w:r w:rsidRPr="00F96C2B">
              <w:rPr>
                <w:rFonts w:hAnsi="ＭＳ 明朝" w:hint="eastAsia"/>
                <w:szCs w:val="21"/>
              </w:rPr>
              <w:t>・資材の搬入出、設営撤去計画の安全性・合理性</w:t>
            </w:r>
          </w:p>
          <w:p w14:paraId="5ADEAA0D" w14:textId="77777777" w:rsidR="00A32142" w:rsidRPr="00F96C2B" w:rsidRDefault="00A32142" w:rsidP="006E279E">
            <w:pPr>
              <w:rPr>
                <w:rFonts w:hAnsi="ＭＳ 明朝"/>
                <w:szCs w:val="21"/>
              </w:rPr>
            </w:pPr>
            <w:r w:rsidRPr="00F96C2B">
              <w:rPr>
                <w:rFonts w:hAnsi="ＭＳ 明朝" w:hint="eastAsia"/>
                <w:szCs w:val="21"/>
              </w:rPr>
              <w:t>・計画遂行能力等</w:t>
            </w:r>
          </w:p>
        </w:tc>
      </w:tr>
      <w:tr w:rsidR="00F96C2B" w:rsidRPr="00F96C2B" w14:paraId="3D094C70" w14:textId="77777777" w:rsidTr="008D033F">
        <w:trPr>
          <w:trHeight w:val="737"/>
        </w:trPr>
        <w:tc>
          <w:tcPr>
            <w:tcW w:w="2122" w:type="dxa"/>
            <w:gridSpan w:val="2"/>
            <w:shd w:val="clear" w:color="auto" w:fill="auto"/>
            <w:vAlign w:val="center"/>
          </w:tcPr>
          <w:p w14:paraId="756A83E8" w14:textId="3C9B6CED" w:rsidR="00A32142" w:rsidRPr="00F96C2B" w:rsidRDefault="00A32142" w:rsidP="006E279E">
            <w:pPr>
              <w:rPr>
                <w:rFonts w:hAnsi="ＭＳ 明朝"/>
                <w:szCs w:val="21"/>
              </w:rPr>
            </w:pPr>
            <w:r w:rsidRPr="00F96C2B">
              <w:rPr>
                <w:rFonts w:hAnsi="ＭＳ 明朝"/>
                <w:szCs w:val="21"/>
              </w:rPr>
              <w:t>(</w:t>
            </w:r>
            <w:r w:rsidRPr="00F96C2B">
              <w:rPr>
                <w:rFonts w:hAnsi="ＭＳ 明朝" w:hint="eastAsia"/>
                <w:szCs w:val="21"/>
              </w:rPr>
              <w:t>e</w:t>
            </w:r>
            <w:r w:rsidRPr="00F96C2B">
              <w:rPr>
                <w:rFonts w:hAnsi="ＭＳ 明朝"/>
                <w:szCs w:val="21"/>
              </w:rPr>
              <w:t>)</w:t>
            </w:r>
            <w:r w:rsidRPr="00F96C2B">
              <w:rPr>
                <w:rFonts w:hAnsi="ＭＳ 明朝" w:hint="eastAsia"/>
                <w:szCs w:val="21"/>
              </w:rPr>
              <w:t>価格点</w:t>
            </w:r>
          </w:p>
        </w:tc>
        <w:tc>
          <w:tcPr>
            <w:tcW w:w="850" w:type="dxa"/>
            <w:vAlign w:val="center"/>
          </w:tcPr>
          <w:p w14:paraId="008AE0CC" w14:textId="4C2F288D" w:rsidR="00A32142" w:rsidRPr="00F96C2B" w:rsidRDefault="00A32142" w:rsidP="006E279E">
            <w:pPr>
              <w:jc w:val="center"/>
              <w:rPr>
                <w:rFonts w:hAnsi="ＭＳ 明朝"/>
                <w:szCs w:val="21"/>
              </w:rPr>
            </w:pPr>
            <w:r w:rsidRPr="00F96C2B">
              <w:rPr>
                <w:rFonts w:hAnsi="ＭＳ 明朝" w:hint="eastAsia"/>
                <w:szCs w:val="21"/>
              </w:rPr>
              <w:t>５点</w:t>
            </w:r>
          </w:p>
        </w:tc>
        <w:tc>
          <w:tcPr>
            <w:tcW w:w="6379" w:type="dxa"/>
            <w:shd w:val="clear" w:color="auto" w:fill="auto"/>
            <w:vAlign w:val="center"/>
          </w:tcPr>
          <w:p w14:paraId="6ADEAD00" w14:textId="77777777" w:rsidR="00A32142" w:rsidRPr="00F96C2B" w:rsidRDefault="00A32142" w:rsidP="006E279E">
            <w:pPr>
              <w:rPr>
                <w:rFonts w:hAnsi="ＭＳ 明朝"/>
                <w:szCs w:val="21"/>
              </w:rPr>
            </w:pPr>
            <w:r w:rsidRPr="00F96C2B">
              <w:rPr>
                <w:rFonts w:hAnsi="ＭＳ 明朝" w:hint="eastAsia"/>
                <w:szCs w:val="21"/>
              </w:rPr>
              <w:t>・価格点の算定式</w:t>
            </w:r>
          </w:p>
          <w:p w14:paraId="7B9FD05C" w14:textId="7DA7D5A6" w:rsidR="00A32142" w:rsidRPr="00F96C2B" w:rsidRDefault="00A32142" w:rsidP="006E279E">
            <w:pPr>
              <w:ind w:leftChars="100" w:left="210"/>
              <w:rPr>
                <w:rFonts w:hAnsi="ＭＳ 明朝"/>
                <w:strike/>
                <w:szCs w:val="21"/>
              </w:rPr>
            </w:pPr>
            <w:r w:rsidRPr="00F96C2B">
              <w:rPr>
                <w:rFonts w:hAnsi="ＭＳ 明朝" w:hint="eastAsia"/>
                <w:szCs w:val="21"/>
              </w:rPr>
              <w:t>満点（５点）×提案価格のうち最低価格／自社の提案価格</w:t>
            </w:r>
          </w:p>
        </w:tc>
      </w:tr>
      <w:tr w:rsidR="00A32142" w:rsidRPr="00F96C2B" w14:paraId="30BE1995" w14:textId="77777777" w:rsidTr="008D033F">
        <w:trPr>
          <w:trHeight w:val="415"/>
        </w:trPr>
        <w:tc>
          <w:tcPr>
            <w:tcW w:w="2122" w:type="dxa"/>
            <w:gridSpan w:val="2"/>
            <w:shd w:val="clear" w:color="auto" w:fill="auto"/>
            <w:vAlign w:val="center"/>
          </w:tcPr>
          <w:p w14:paraId="6993F362" w14:textId="4687D8B5" w:rsidR="00A32142" w:rsidRPr="00F96C2B" w:rsidRDefault="00A32142" w:rsidP="006E279E">
            <w:pPr>
              <w:jc w:val="center"/>
              <w:rPr>
                <w:rFonts w:hAnsi="ＭＳ 明朝"/>
                <w:szCs w:val="21"/>
              </w:rPr>
            </w:pPr>
            <w:r w:rsidRPr="00F96C2B">
              <w:rPr>
                <w:rFonts w:hAnsi="ＭＳ 明朝" w:hint="eastAsia"/>
                <w:szCs w:val="21"/>
              </w:rPr>
              <w:t>合　計</w:t>
            </w:r>
          </w:p>
        </w:tc>
        <w:tc>
          <w:tcPr>
            <w:tcW w:w="850" w:type="dxa"/>
            <w:vAlign w:val="center"/>
          </w:tcPr>
          <w:p w14:paraId="57511E9D" w14:textId="1A5A561D" w:rsidR="00A32142" w:rsidRPr="00F96C2B" w:rsidRDefault="00A32142" w:rsidP="006E279E">
            <w:pPr>
              <w:jc w:val="center"/>
              <w:rPr>
                <w:rFonts w:hAnsi="ＭＳ 明朝"/>
                <w:szCs w:val="21"/>
              </w:rPr>
            </w:pPr>
            <w:r w:rsidRPr="00F96C2B">
              <w:rPr>
                <w:rFonts w:hAnsi="ＭＳ 明朝"/>
                <w:szCs w:val="21"/>
              </w:rPr>
              <w:t>100</w:t>
            </w:r>
            <w:r w:rsidRPr="00F96C2B">
              <w:rPr>
                <w:rFonts w:hAnsi="ＭＳ 明朝" w:hint="eastAsia"/>
                <w:szCs w:val="21"/>
              </w:rPr>
              <w:t>点</w:t>
            </w:r>
          </w:p>
        </w:tc>
        <w:tc>
          <w:tcPr>
            <w:tcW w:w="6379" w:type="dxa"/>
            <w:shd w:val="clear" w:color="auto" w:fill="auto"/>
            <w:vAlign w:val="center"/>
          </w:tcPr>
          <w:p w14:paraId="5E1041ED" w14:textId="77777777" w:rsidR="00A32142" w:rsidRPr="00F96C2B" w:rsidRDefault="00A32142" w:rsidP="006E279E">
            <w:pPr>
              <w:rPr>
                <w:rFonts w:hAnsi="ＭＳ 明朝"/>
                <w:szCs w:val="21"/>
              </w:rPr>
            </w:pPr>
          </w:p>
        </w:tc>
      </w:tr>
    </w:tbl>
    <w:p w14:paraId="07E845F8" w14:textId="6B079728" w:rsidR="00742234" w:rsidRPr="00F96C2B" w:rsidRDefault="00742234" w:rsidP="008A75B1">
      <w:pPr>
        <w:rPr>
          <w:rFonts w:hAnsi="ＭＳ 明朝"/>
          <w:b/>
          <w:szCs w:val="21"/>
        </w:rPr>
      </w:pPr>
    </w:p>
    <w:p w14:paraId="1D3ECBA6" w14:textId="77777777" w:rsidR="00F10DB9" w:rsidRPr="00F96C2B" w:rsidRDefault="00F10DB9" w:rsidP="008A75B1">
      <w:pPr>
        <w:rPr>
          <w:rFonts w:hAnsi="ＭＳ 明朝"/>
          <w:b/>
          <w:szCs w:val="21"/>
        </w:rPr>
      </w:pPr>
    </w:p>
    <w:p w14:paraId="0EAAC539" w14:textId="77CA68D0" w:rsidR="007D06E4" w:rsidRPr="00F96C2B" w:rsidRDefault="00F10DB9" w:rsidP="008A75B1">
      <w:pPr>
        <w:rPr>
          <w:rFonts w:ascii="ＭＳ ゴシック" w:eastAsia="ＭＳ ゴシック" w:hAnsi="ＭＳ ゴシック"/>
          <w:bCs/>
          <w:szCs w:val="21"/>
        </w:rPr>
      </w:pPr>
      <w:r w:rsidRPr="00F96C2B">
        <w:rPr>
          <w:rFonts w:ascii="ＭＳ ゴシック" w:eastAsia="ＭＳ ゴシック" w:hAnsi="ＭＳ ゴシック" w:hint="eastAsia"/>
          <w:bCs/>
          <w:szCs w:val="21"/>
        </w:rPr>
        <w:t>12</w:t>
      </w:r>
      <w:r w:rsidR="007D06E4" w:rsidRPr="00F96C2B">
        <w:rPr>
          <w:rFonts w:ascii="ＭＳ ゴシック" w:eastAsia="ＭＳ ゴシック" w:hAnsi="ＭＳ ゴシック" w:hint="eastAsia"/>
          <w:bCs/>
          <w:szCs w:val="21"/>
        </w:rPr>
        <w:t xml:space="preserve">　</w:t>
      </w:r>
      <w:r w:rsidRPr="00F96C2B">
        <w:rPr>
          <w:rFonts w:ascii="ＭＳ ゴシック" w:eastAsia="ＭＳ ゴシック" w:hAnsi="ＭＳ ゴシック" w:hint="eastAsia"/>
          <w:bCs/>
          <w:szCs w:val="21"/>
        </w:rPr>
        <w:t>審査</w:t>
      </w:r>
      <w:r w:rsidR="007D06E4" w:rsidRPr="00F96C2B">
        <w:rPr>
          <w:rFonts w:ascii="ＭＳ ゴシック" w:eastAsia="ＭＳ ゴシック" w:hAnsi="ＭＳ ゴシック" w:hint="eastAsia"/>
          <w:bCs/>
          <w:szCs w:val="21"/>
        </w:rPr>
        <w:t>結果等の公表</w:t>
      </w:r>
    </w:p>
    <w:p w14:paraId="514D68D8" w14:textId="61D487EF" w:rsidR="007D06E4" w:rsidRPr="00F96C2B" w:rsidRDefault="007D06E4" w:rsidP="00F10DB9">
      <w:pPr>
        <w:ind w:leftChars="100" w:left="210" w:firstLineChars="100" w:firstLine="210"/>
        <w:rPr>
          <w:rFonts w:hAnsi="ＭＳ 明朝"/>
          <w:szCs w:val="21"/>
        </w:rPr>
      </w:pPr>
      <w:r w:rsidRPr="00F96C2B">
        <w:rPr>
          <w:rFonts w:hAnsi="ＭＳ 明朝" w:hint="eastAsia"/>
          <w:szCs w:val="21"/>
        </w:rPr>
        <w:t>審査を行った全提案者に</w:t>
      </w:r>
      <w:r w:rsidR="00F10DB9" w:rsidRPr="00F96C2B">
        <w:rPr>
          <w:rFonts w:hAnsi="ＭＳ 明朝" w:hint="eastAsia"/>
          <w:szCs w:val="21"/>
        </w:rPr>
        <w:t>結果を</w:t>
      </w:r>
      <w:r w:rsidRPr="00F96C2B">
        <w:rPr>
          <w:rFonts w:hAnsi="ＭＳ 明朝" w:hint="eastAsia"/>
          <w:szCs w:val="21"/>
        </w:rPr>
        <w:t>通知します。また、</w:t>
      </w:r>
      <w:r w:rsidR="0007666D" w:rsidRPr="00F96C2B">
        <w:rPr>
          <w:rFonts w:hAnsi="ＭＳ 明朝" w:hint="eastAsia"/>
          <w:szCs w:val="21"/>
        </w:rPr>
        <w:t>選定過程の透明性確保</w:t>
      </w:r>
      <w:r w:rsidR="00F10DB9" w:rsidRPr="00F96C2B">
        <w:rPr>
          <w:rFonts w:hAnsi="ＭＳ 明朝" w:hint="eastAsia"/>
          <w:szCs w:val="21"/>
        </w:rPr>
        <w:t>の</w:t>
      </w:r>
      <w:r w:rsidR="0007666D" w:rsidRPr="00F96C2B">
        <w:rPr>
          <w:rFonts w:hAnsi="ＭＳ 明朝" w:hint="eastAsia"/>
          <w:szCs w:val="21"/>
        </w:rPr>
        <w:t>観点から、</w:t>
      </w:r>
      <w:r w:rsidRPr="00F96C2B">
        <w:rPr>
          <w:rFonts w:hAnsi="ＭＳ 明朝" w:hint="eastAsia"/>
          <w:szCs w:val="21"/>
        </w:rPr>
        <w:t>次の内容について</w:t>
      </w:r>
      <w:r w:rsidR="00AE2905" w:rsidRPr="00F96C2B">
        <w:rPr>
          <w:rFonts w:hAnsi="ＭＳ 明朝" w:hint="eastAsia"/>
          <w:szCs w:val="21"/>
        </w:rPr>
        <w:t>ホームページ</w:t>
      </w:r>
      <w:r w:rsidRPr="00F96C2B">
        <w:rPr>
          <w:rFonts w:hAnsi="ＭＳ 明朝" w:hint="eastAsia"/>
          <w:szCs w:val="21"/>
        </w:rPr>
        <w:t>で公表します。</w:t>
      </w:r>
    </w:p>
    <w:p w14:paraId="21BC1032" w14:textId="77777777" w:rsidR="007D06E4" w:rsidRPr="00F96C2B" w:rsidRDefault="007D06E4" w:rsidP="008A75B1">
      <w:pPr>
        <w:ind w:firstLineChars="50" w:firstLine="105"/>
        <w:rPr>
          <w:rFonts w:hAnsi="ＭＳ 明朝"/>
          <w:szCs w:val="21"/>
        </w:rPr>
      </w:pPr>
      <w:r w:rsidRPr="00F96C2B">
        <w:rPr>
          <w:rFonts w:hAnsi="ＭＳ 明朝" w:hint="eastAsia"/>
          <w:szCs w:val="21"/>
        </w:rPr>
        <w:t xml:space="preserve">　 ア　契約候補者の名称、評価点及び選定理由（評価ポイント）</w:t>
      </w:r>
    </w:p>
    <w:p w14:paraId="46C60CF4" w14:textId="77777777" w:rsidR="007D06E4" w:rsidRPr="00F96C2B" w:rsidRDefault="007D06E4" w:rsidP="008A75B1">
      <w:pPr>
        <w:rPr>
          <w:rFonts w:hAnsi="ＭＳ 明朝"/>
          <w:szCs w:val="21"/>
        </w:rPr>
      </w:pPr>
      <w:r w:rsidRPr="00F96C2B">
        <w:rPr>
          <w:rFonts w:hAnsi="ＭＳ 明朝" w:hint="eastAsia"/>
          <w:szCs w:val="21"/>
        </w:rPr>
        <w:t xml:space="preserve">　　イ　全提案者の名称（申込順）</w:t>
      </w:r>
    </w:p>
    <w:p w14:paraId="36EBCEB9" w14:textId="77777777" w:rsidR="007D06E4" w:rsidRPr="00F96C2B" w:rsidRDefault="007D06E4" w:rsidP="008A75B1">
      <w:pPr>
        <w:ind w:left="630" w:hangingChars="300" w:hanging="630"/>
        <w:rPr>
          <w:rFonts w:hAnsi="ＭＳ 明朝"/>
          <w:szCs w:val="21"/>
        </w:rPr>
      </w:pPr>
      <w:r w:rsidRPr="00F96C2B">
        <w:rPr>
          <w:rFonts w:hAnsi="ＭＳ 明朝" w:hint="eastAsia"/>
          <w:szCs w:val="21"/>
        </w:rPr>
        <w:t xml:space="preserve">　　ウ　全提案者の評価点（得点順とします。提案者が２者の場合、次点</w:t>
      </w:r>
      <w:r w:rsidR="00A01FC0" w:rsidRPr="00F96C2B">
        <w:rPr>
          <w:rFonts w:hAnsi="ＭＳ 明朝" w:hint="eastAsia"/>
          <w:szCs w:val="21"/>
        </w:rPr>
        <w:t>の</w:t>
      </w:r>
      <w:r w:rsidRPr="00F96C2B">
        <w:rPr>
          <w:rFonts w:hAnsi="ＭＳ 明朝" w:hint="eastAsia"/>
          <w:szCs w:val="21"/>
        </w:rPr>
        <w:t>者の評価点は公表しません。）</w:t>
      </w:r>
    </w:p>
    <w:p w14:paraId="0F666022" w14:textId="02FC1E71" w:rsidR="007D06E4" w:rsidRPr="00F96C2B" w:rsidRDefault="007D06E4" w:rsidP="008A75B1">
      <w:pPr>
        <w:rPr>
          <w:rFonts w:hAnsi="ＭＳ 明朝"/>
          <w:szCs w:val="21"/>
        </w:rPr>
      </w:pPr>
      <w:r w:rsidRPr="00F96C2B">
        <w:rPr>
          <w:rFonts w:hAnsi="ＭＳ 明朝" w:hint="eastAsia"/>
          <w:szCs w:val="21"/>
        </w:rPr>
        <w:lastRenderedPageBreak/>
        <w:t xml:space="preserve">　　エ　</w:t>
      </w:r>
      <w:r w:rsidR="00F10DB9" w:rsidRPr="00F96C2B">
        <w:rPr>
          <w:rFonts w:hAnsi="ＭＳ 明朝" w:hint="eastAsia"/>
          <w:szCs w:val="21"/>
        </w:rPr>
        <w:t>選定</w:t>
      </w:r>
      <w:r w:rsidRPr="00F96C2B">
        <w:rPr>
          <w:rFonts w:hAnsi="ＭＳ 明朝" w:hint="eastAsia"/>
          <w:strike/>
          <w:szCs w:val="21"/>
        </w:rPr>
        <w:t>委</w:t>
      </w:r>
      <w:r w:rsidRPr="00F96C2B">
        <w:rPr>
          <w:rFonts w:hAnsi="ＭＳ 明朝" w:hint="eastAsia"/>
          <w:szCs w:val="21"/>
        </w:rPr>
        <w:t>員の氏名</w:t>
      </w:r>
    </w:p>
    <w:p w14:paraId="6582B26B" w14:textId="77777777" w:rsidR="007D06E4" w:rsidRPr="00F96C2B" w:rsidRDefault="007D06E4" w:rsidP="008A75B1">
      <w:pPr>
        <w:rPr>
          <w:rFonts w:hAnsi="ＭＳ 明朝"/>
          <w:szCs w:val="21"/>
        </w:rPr>
      </w:pPr>
      <w:r w:rsidRPr="00F96C2B">
        <w:rPr>
          <w:rFonts w:hAnsi="ＭＳ 明朝" w:hint="eastAsia"/>
          <w:szCs w:val="21"/>
        </w:rPr>
        <w:t xml:space="preserve">　　オ　全体講評（議事の要旨）</w:t>
      </w:r>
    </w:p>
    <w:p w14:paraId="6203AA4E" w14:textId="5322378B" w:rsidR="007D06E4" w:rsidRPr="00F96C2B" w:rsidRDefault="007D06E4" w:rsidP="008A75B1">
      <w:pPr>
        <w:ind w:firstLineChars="300" w:firstLine="630"/>
        <w:rPr>
          <w:rFonts w:hAnsi="ＭＳ 明朝"/>
          <w:szCs w:val="21"/>
        </w:rPr>
      </w:pPr>
      <w:r w:rsidRPr="00F96C2B">
        <w:rPr>
          <w:rFonts w:hAnsi="ＭＳ 明朝" w:hint="eastAsia"/>
          <w:szCs w:val="21"/>
        </w:rPr>
        <w:t>（</w:t>
      </w:r>
      <w:r w:rsidR="00AE2905" w:rsidRPr="00F96C2B">
        <w:rPr>
          <w:rFonts w:hAnsi="ＭＳ 明朝" w:hint="eastAsia"/>
          <w:szCs w:val="21"/>
        </w:rPr>
        <w:t>ホームページ</w:t>
      </w:r>
      <w:r w:rsidRPr="00F96C2B">
        <w:rPr>
          <w:rFonts w:hAnsi="ＭＳ 明朝" w:hint="eastAsia"/>
          <w:szCs w:val="21"/>
        </w:rPr>
        <w:t>アドレス）</w:t>
      </w:r>
    </w:p>
    <w:p w14:paraId="41A960B5" w14:textId="3C428DB5" w:rsidR="007D06E4" w:rsidRPr="00F96C2B" w:rsidRDefault="00F96C2B" w:rsidP="008A75B1">
      <w:pPr>
        <w:ind w:leftChars="400" w:left="1260" w:hangingChars="200" w:hanging="420"/>
        <w:rPr>
          <w:rFonts w:hAnsi="ＭＳ 明朝"/>
          <w:szCs w:val="21"/>
        </w:rPr>
      </w:pPr>
      <w:hyperlink r:id="rId12" w:history="1">
        <w:r w:rsidR="00EE273B" w:rsidRPr="00F96C2B">
          <w:rPr>
            <w:rStyle w:val="a7"/>
            <w:rFonts w:hAnsi="ＭＳ 明朝"/>
            <w:color w:val="auto"/>
            <w:szCs w:val="21"/>
          </w:rPr>
          <w:t>https://www.pref.osaka.lg.jp</w:t>
        </w:r>
        <w:r w:rsidR="00EE273B" w:rsidRPr="00F96C2B">
          <w:rPr>
            <w:rStyle w:val="a7"/>
            <w:rFonts w:hAnsi="ＭＳ 明朝" w:hint="eastAsia"/>
            <w:color w:val="auto"/>
            <w:szCs w:val="21"/>
          </w:rPr>
          <w:t>/o070080/miryokuzukuri/midousuji/bosyu2026.html</w:t>
        </w:r>
      </w:hyperlink>
    </w:p>
    <w:p w14:paraId="19EFC896" w14:textId="224E1E15" w:rsidR="007D06E4" w:rsidRPr="00F96C2B" w:rsidRDefault="007D06E4" w:rsidP="008A75B1">
      <w:pPr>
        <w:rPr>
          <w:rFonts w:hAnsi="ＭＳ 明朝"/>
          <w:szCs w:val="21"/>
        </w:rPr>
      </w:pPr>
    </w:p>
    <w:p w14:paraId="29E4C46D" w14:textId="77777777" w:rsidR="00CC7705" w:rsidRPr="00F96C2B" w:rsidRDefault="00CC7705" w:rsidP="008A75B1">
      <w:pPr>
        <w:rPr>
          <w:rFonts w:hAnsi="ＭＳ 明朝"/>
          <w:szCs w:val="21"/>
        </w:rPr>
      </w:pPr>
    </w:p>
    <w:p w14:paraId="16E9D5FE" w14:textId="4EF1E1F5" w:rsidR="00CC7705" w:rsidRPr="00F96C2B" w:rsidRDefault="00CC7705" w:rsidP="00CC7705">
      <w:pPr>
        <w:rPr>
          <w:rFonts w:ascii="ＭＳ ゴシック" w:eastAsia="ＭＳ ゴシック" w:hAnsi="ＭＳ ゴシック"/>
          <w:szCs w:val="21"/>
        </w:rPr>
      </w:pPr>
      <w:r w:rsidRPr="00F96C2B">
        <w:rPr>
          <w:rFonts w:ascii="ＭＳ ゴシック" w:eastAsia="ＭＳ ゴシック" w:hAnsi="ＭＳ ゴシック" w:hint="eastAsia"/>
          <w:szCs w:val="21"/>
        </w:rPr>
        <w:t>13　契約に関する事項</w:t>
      </w:r>
    </w:p>
    <w:p w14:paraId="03A9DD42" w14:textId="47091126" w:rsidR="00CC7705" w:rsidRPr="00F96C2B" w:rsidRDefault="00CC7705" w:rsidP="00CC7705">
      <w:pPr>
        <w:ind w:firstLineChars="100" w:firstLine="210"/>
        <w:rPr>
          <w:rFonts w:hAnsi="ＭＳ 明朝"/>
          <w:szCs w:val="21"/>
        </w:rPr>
      </w:pPr>
      <w:r w:rsidRPr="00F96C2B">
        <w:rPr>
          <w:rFonts w:hAnsi="ＭＳ 明朝" w:hint="eastAsia"/>
          <w:szCs w:val="21"/>
        </w:rPr>
        <w:t>⑴　手続きについて</w:t>
      </w:r>
    </w:p>
    <w:p w14:paraId="23C33E87" w14:textId="78D462AC" w:rsidR="00CC7705" w:rsidRPr="00F96C2B" w:rsidRDefault="00CC7705" w:rsidP="00CC7705">
      <w:pPr>
        <w:ind w:firstLineChars="100" w:firstLine="210"/>
        <w:rPr>
          <w:rFonts w:hAnsi="ＭＳ 明朝"/>
          <w:szCs w:val="21"/>
        </w:rPr>
      </w:pPr>
      <w:r w:rsidRPr="00F96C2B">
        <w:rPr>
          <w:rFonts w:hAnsi="ＭＳ 明朝" w:hint="eastAsia"/>
          <w:szCs w:val="21"/>
        </w:rPr>
        <w:t xml:space="preserve">　ア　契約交渉の相手方に選定された者と</w:t>
      </w:r>
      <w:r w:rsidR="00870C79" w:rsidRPr="00F96C2B">
        <w:rPr>
          <w:rFonts w:hAnsi="ＭＳ 明朝" w:hint="eastAsia"/>
          <w:szCs w:val="21"/>
        </w:rPr>
        <w:t>実行委員会</w:t>
      </w:r>
      <w:r w:rsidRPr="00F96C2B">
        <w:rPr>
          <w:rFonts w:hAnsi="ＭＳ 明朝" w:hint="eastAsia"/>
          <w:szCs w:val="21"/>
        </w:rPr>
        <w:t>との間で協議を行い、契約を締結します。</w:t>
      </w:r>
    </w:p>
    <w:p w14:paraId="42A6A8B9" w14:textId="77777777" w:rsidR="00870C79" w:rsidRPr="00F96C2B" w:rsidRDefault="00CC7705" w:rsidP="00CC7705">
      <w:pPr>
        <w:rPr>
          <w:rFonts w:hAnsi="ＭＳ 明朝"/>
          <w:szCs w:val="21"/>
        </w:rPr>
      </w:pPr>
      <w:r w:rsidRPr="00F96C2B">
        <w:rPr>
          <w:rFonts w:hAnsi="ＭＳ 明朝" w:hint="eastAsia"/>
          <w:szCs w:val="21"/>
        </w:rPr>
        <w:t xml:space="preserve">　　イ　契約金額の支払いについては、</w:t>
      </w:r>
      <w:r w:rsidR="00870C79" w:rsidRPr="00F96C2B">
        <w:rPr>
          <w:rFonts w:hAnsi="ＭＳ 明朝" w:hint="eastAsia"/>
          <w:szCs w:val="21"/>
        </w:rPr>
        <w:t>各年度</w:t>
      </w:r>
      <w:r w:rsidRPr="00F96C2B">
        <w:rPr>
          <w:rFonts w:hAnsi="ＭＳ 明朝" w:hint="eastAsia"/>
          <w:szCs w:val="21"/>
        </w:rPr>
        <w:t>精算払いとします。</w:t>
      </w:r>
    </w:p>
    <w:p w14:paraId="21E81804" w14:textId="250C0112" w:rsidR="00870C79" w:rsidRPr="00F96C2B" w:rsidRDefault="00870C79" w:rsidP="00870C79">
      <w:pPr>
        <w:ind w:leftChars="200" w:left="630" w:hangingChars="100" w:hanging="210"/>
        <w:rPr>
          <w:rFonts w:hAnsi="ＭＳ 明朝"/>
          <w:szCs w:val="21"/>
        </w:rPr>
      </w:pPr>
      <w:r w:rsidRPr="00F96C2B">
        <w:rPr>
          <w:rFonts w:hAnsi="ＭＳ 明朝" w:hint="eastAsia"/>
          <w:szCs w:val="21"/>
        </w:rPr>
        <w:t xml:space="preserve">ウ　</w:t>
      </w:r>
      <w:r w:rsidR="00CC7705" w:rsidRPr="00F96C2B">
        <w:rPr>
          <w:rFonts w:hAnsi="ＭＳ 明朝" w:hint="eastAsia"/>
          <w:szCs w:val="21"/>
        </w:rPr>
        <w:t>契約に際して、暴力団排除措置規則第８条第１項に規定する誓約書（様式</w:t>
      </w:r>
      <w:r w:rsidRPr="00F96C2B">
        <w:rPr>
          <w:rFonts w:hAnsi="ＭＳ 明朝" w:hint="eastAsia"/>
          <w:szCs w:val="21"/>
        </w:rPr>
        <w:t>14</w:t>
      </w:r>
      <w:r w:rsidR="00CC7705" w:rsidRPr="00F96C2B">
        <w:rPr>
          <w:rFonts w:hAnsi="ＭＳ 明朝" w:hint="eastAsia"/>
          <w:szCs w:val="21"/>
        </w:rPr>
        <w:t>）を提出いただきます。誓約書を提出しないときは、契約を締結しません。</w:t>
      </w:r>
    </w:p>
    <w:p w14:paraId="041680EB" w14:textId="77777777" w:rsidR="00870C79" w:rsidRPr="00F96C2B" w:rsidRDefault="00870C79" w:rsidP="00870C79">
      <w:pPr>
        <w:ind w:leftChars="200" w:left="630" w:hangingChars="100" w:hanging="210"/>
        <w:rPr>
          <w:rFonts w:hAnsi="ＭＳ 明朝"/>
          <w:szCs w:val="21"/>
        </w:rPr>
      </w:pPr>
      <w:r w:rsidRPr="00F96C2B">
        <w:rPr>
          <w:rFonts w:hAnsi="ＭＳ 明朝" w:hint="eastAsia"/>
          <w:szCs w:val="21"/>
        </w:rPr>
        <w:t xml:space="preserve">エ　</w:t>
      </w:r>
      <w:r w:rsidR="00CC7705" w:rsidRPr="00F96C2B">
        <w:rPr>
          <w:rFonts w:hAnsi="ＭＳ 明朝" w:hint="eastAsia"/>
          <w:szCs w:val="21"/>
        </w:rPr>
        <w:t>契約交渉の相手方が、契約交渉の相手方として決定した日から契約締結の日までの間において、暴力団排除措置規則第３条第１項に規定する入札参加除外者、同規則第９条第１項に規定する誓約書違反者又は同規則第３条第１項各号のいずれかに該当したと認められるときは、契約を締結しません。</w:t>
      </w:r>
    </w:p>
    <w:p w14:paraId="2FFEBFBC" w14:textId="0BF0A802" w:rsidR="00870C79" w:rsidRPr="00F96C2B" w:rsidRDefault="00870C79" w:rsidP="00870C79">
      <w:pPr>
        <w:ind w:leftChars="200" w:left="630" w:hangingChars="100" w:hanging="210"/>
        <w:rPr>
          <w:rFonts w:hAnsi="ＭＳ 明朝"/>
          <w:szCs w:val="21"/>
        </w:rPr>
      </w:pPr>
      <w:r w:rsidRPr="00F96C2B">
        <w:rPr>
          <w:rFonts w:hAnsi="ＭＳ 明朝" w:hint="eastAsia"/>
          <w:szCs w:val="21"/>
        </w:rPr>
        <w:t xml:space="preserve">オ　</w:t>
      </w:r>
      <w:r w:rsidR="00CC7705" w:rsidRPr="00F96C2B">
        <w:rPr>
          <w:rFonts w:hAnsi="ＭＳ 明朝" w:hint="eastAsia"/>
          <w:szCs w:val="21"/>
        </w:rPr>
        <w:t>契約交渉の相手方が、契約交渉の相手方として決定した日から契約締結の日までの間において、次の</w:t>
      </w:r>
      <w:r w:rsidRPr="00F96C2B">
        <w:rPr>
          <w:rFonts w:hAnsi="ＭＳ 明朝" w:hint="eastAsia"/>
          <w:szCs w:val="21"/>
        </w:rPr>
        <w:t>①</w:t>
      </w:r>
      <w:r w:rsidR="00CC7705" w:rsidRPr="00F96C2B">
        <w:rPr>
          <w:rFonts w:hAnsi="ＭＳ 明朝" w:hint="eastAsia"/>
          <w:szCs w:val="21"/>
        </w:rPr>
        <w:t>又は</w:t>
      </w:r>
      <w:r w:rsidRPr="00F96C2B">
        <w:rPr>
          <w:rFonts w:hAnsi="ＭＳ 明朝" w:hint="eastAsia"/>
          <w:szCs w:val="21"/>
        </w:rPr>
        <w:t>②</w:t>
      </w:r>
      <w:r w:rsidR="00CC7705" w:rsidRPr="00F96C2B">
        <w:rPr>
          <w:rFonts w:hAnsi="ＭＳ 明朝" w:hint="eastAsia"/>
          <w:szCs w:val="21"/>
        </w:rPr>
        <w:t>のいずれかに該当したときは、契約を締結しないことがあ</w:t>
      </w:r>
      <w:r w:rsidR="00806B3F" w:rsidRPr="00F96C2B">
        <w:rPr>
          <w:rFonts w:hAnsi="ＭＳ 明朝" w:hint="eastAsia"/>
          <w:szCs w:val="21"/>
        </w:rPr>
        <w:t>ります</w:t>
      </w:r>
      <w:r w:rsidR="00CC7705" w:rsidRPr="00F96C2B">
        <w:rPr>
          <w:rFonts w:hAnsi="ＭＳ 明朝" w:hint="eastAsia"/>
          <w:szCs w:val="21"/>
        </w:rPr>
        <w:t>。</w:t>
      </w:r>
    </w:p>
    <w:p w14:paraId="650D0462" w14:textId="18ABCFB0" w:rsidR="00870C79" w:rsidRPr="00F96C2B" w:rsidRDefault="00870C79" w:rsidP="00870C79">
      <w:pPr>
        <w:ind w:leftChars="300" w:left="840" w:hangingChars="100" w:hanging="210"/>
        <w:rPr>
          <w:rFonts w:hAnsi="ＭＳ 明朝"/>
          <w:szCs w:val="21"/>
        </w:rPr>
      </w:pPr>
      <w:r w:rsidRPr="00F96C2B">
        <w:rPr>
          <w:rFonts w:hAnsi="ＭＳ 明朝" w:hint="eastAsia"/>
          <w:szCs w:val="21"/>
        </w:rPr>
        <w:t>①</w:t>
      </w:r>
      <w:r w:rsidR="00CC7705" w:rsidRPr="00F96C2B">
        <w:rPr>
          <w:rFonts w:hAnsi="ＭＳ 明朝" w:hint="eastAsia"/>
          <w:szCs w:val="21"/>
        </w:rPr>
        <w:t xml:space="preserve">　大阪府入札参加停止要綱</w:t>
      </w:r>
      <w:r w:rsidR="00F36627" w:rsidRPr="00F96C2B">
        <w:rPr>
          <w:rFonts w:hAnsi="ＭＳ 明朝" w:hint="eastAsia"/>
          <w:szCs w:val="21"/>
        </w:rPr>
        <w:t>又は大阪市競争入札参加停止措置要綱</w:t>
      </w:r>
      <w:r w:rsidR="00CC7705" w:rsidRPr="00F96C2B">
        <w:rPr>
          <w:rFonts w:hAnsi="ＭＳ 明朝" w:hint="eastAsia"/>
          <w:szCs w:val="21"/>
        </w:rPr>
        <w:t>に基づく入札参加停止の措置を受けている者又は</w:t>
      </w:r>
      <w:r w:rsidR="00F36627" w:rsidRPr="00F96C2B">
        <w:rPr>
          <w:rFonts w:hAnsi="ＭＳ 明朝" w:hint="eastAsia"/>
          <w:szCs w:val="21"/>
        </w:rPr>
        <w:t>両</w:t>
      </w:r>
      <w:r w:rsidR="00CC7705" w:rsidRPr="00F96C2B">
        <w:rPr>
          <w:rFonts w:hAnsi="ＭＳ 明朝" w:hint="eastAsia"/>
          <w:szCs w:val="21"/>
        </w:rPr>
        <w:t>要綱別表に掲げる措置要件に該当する者</w:t>
      </w:r>
    </w:p>
    <w:p w14:paraId="551A70FE" w14:textId="6DD68059" w:rsidR="00870C79" w:rsidRPr="00F96C2B" w:rsidRDefault="00870C79" w:rsidP="00870C79">
      <w:pPr>
        <w:ind w:leftChars="300" w:left="840" w:hangingChars="100" w:hanging="210"/>
        <w:rPr>
          <w:rFonts w:hAnsi="ＭＳ 明朝"/>
          <w:szCs w:val="21"/>
        </w:rPr>
      </w:pPr>
      <w:r w:rsidRPr="00F96C2B">
        <w:rPr>
          <w:rFonts w:hAnsi="ＭＳ 明朝" w:hint="eastAsia"/>
          <w:szCs w:val="21"/>
        </w:rPr>
        <w:t>②</w:t>
      </w:r>
      <w:r w:rsidR="00CC7705" w:rsidRPr="00F96C2B">
        <w:rPr>
          <w:rFonts w:hAnsi="ＭＳ 明朝" w:hint="eastAsia"/>
          <w:szCs w:val="21"/>
        </w:rPr>
        <w:t xml:space="preserve">　</w:t>
      </w:r>
      <w:r w:rsidR="00F36627" w:rsidRPr="00F96C2B">
        <w:rPr>
          <w:rFonts w:hAnsi="ＭＳ 明朝" w:hint="eastAsia"/>
          <w:szCs w:val="21"/>
        </w:rPr>
        <w:t>大阪府又は大阪市</w:t>
      </w:r>
      <w:r w:rsidR="00CC7705" w:rsidRPr="00F96C2B">
        <w:rPr>
          <w:rFonts w:hAnsi="ＭＳ 明朝" w:hint="eastAsia"/>
          <w:szCs w:val="21"/>
        </w:rPr>
        <w:t>を当事者の一方とする契約に関し、入札談合等を行ったことにより損害賠償の請求を受けた者</w:t>
      </w:r>
    </w:p>
    <w:p w14:paraId="05A64BE8" w14:textId="52CE1283" w:rsidR="00870C79" w:rsidRPr="00F96C2B" w:rsidRDefault="00870C79" w:rsidP="00870C79">
      <w:pPr>
        <w:ind w:leftChars="200" w:left="630" w:hangingChars="100" w:hanging="210"/>
        <w:rPr>
          <w:rFonts w:hAnsi="ＭＳ 明朝"/>
          <w:szCs w:val="21"/>
        </w:rPr>
      </w:pPr>
      <w:r w:rsidRPr="00F96C2B">
        <w:rPr>
          <w:rFonts w:hAnsi="ＭＳ 明朝" w:hint="eastAsia"/>
          <w:szCs w:val="21"/>
        </w:rPr>
        <w:t>カ</w:t>
      </w:r>
      <w:r w:rsidR="00CC7705" w:rsidRPr="00F96C2B">
        <w:rPr>
          <w:rFonts w:hAnsi="ＭＳ 明朝" w:hint="eastAsia"/>
          <w:szCs w:val="21"/>
        </w:rPr>
        <w:t xml:space="preserve">  契約相手方は、この契約の締結と同時に、契約金額の100分の５以上の額の契約保証金を納付</w:t>
      </w:r>
      <w:r w:rsidR="00806B3F" w:rsidRPr="00F96C2B">
        <w:rPr>
          <w:rFonts w:hAnsi="ＭＳ 明朝" w:hint="eastAsia"/>
          <w:szCs w:val="21"/>
        </w:rPr>
        <w:t>する必要があります</w:t>
      </w:r>
      <w:r w:rsidR="00CC7705" w:rsidRPr="00F96C2B">
        <w:rPr>
          <w:rFonts w:hAnsi="ＭＳ 明朝" w:hint="eastAsia"/>
          <w:szCs w:val="21"/>
        </w:rPr>
        <w:t>。ただし、契約保証金の納付は、次に掲げる担保の提供をもって代えることができ</w:t>
      </w:r>
      <w:r w:rsidR="00806B3F" w:rsidRPr="00F96C2B">
        <w:rPr>
          <w:rFonts w:hAnsi="ＭＳ 明朝" w:hint="eastAsia"/>
          <w:szCs w:val="21"/>
        </w:rPr>
        <w:t>ます。</w:t>
      </w:r>
    </w:p>
    <w:p w14:paraId="14E4EDED" w14:textId="77777777" w:rsidR="00870C79" w:rsidRPr="00F96C2B" w:rsidRDefault="00870C79" w:rsidP="00870C79">
      <w:pPr>
        <w:ind w:leftChars="300" w:left="840" w:hangingChars="100" w:hanging="210"/>
        <w:rPr>
          <w:rFonts w:hAnsi="ＭＳ 明朝"/>
          <w:szCs w:val="21"/>
        </w:rPr>
      </w:pPr>
      <w:r w:rsidRPr="00F96C2B">
        <w:rPr>
          <w:rFonts w:hAnsi="ＭＳ 明朝" w:hint="eastAsia"/>
          <w:szCs w:val="21"/>
        </w:rPr>
        <w:t>①</w:t>
      </w:r>
      <w:r w:rsidR="00CC7705" w:rsidRPr="00F96C2B">
        <w:rPr>
          <w:rFonts w:hAnsi="ＭＳ 明朝" w:hint="eastAsia"/>
          <w:szCs w:val="21"/>
        </w:rPr>
        <w:t xml:space="preserve">　国債又は地方債。この場合において、提供される担保の価値は額面金額又は登録金額による。</w:t>
      </w:r>
    </w:p>
    <w:p w14:paraId="74817984" w14:textId="77777777" w:rsidR="00870C79" w:rsidRPr="00F96C2B" w:rsidRDefault="00870C79" w:rsidP="00870C79">
      <w:pPr>
        <w:ind w:leftChars="300" w:left="840" w:hangingChars="100" w:hanging="210"/>
        <w:rPr>
          <w:rFonts w:hAnsi="ＭＳ 明朝"/>
          <w:szCs w:val="21"/>
        </w:rPr>
      </w:pPr>
      <w:r w:rsidRPr="00F96C2B">
        <w:rPr>
          <w:rFonts w:hAnsi="ＭＳ 明朝" w:hint="eastAsia"/>
          <w:szCs w:val="21"/>
        </w:rPr>
        <w:t>②</w:t>
      </w:r>
      <w:r w:rsidR="00CC7705" w:rsidRPr="00F96C2B">
        <w:rPr>
          <w:rFonts w:hAnsi="ＭＳ 明朝" w:hint="eastAsia"/>
          <w:szCs w:val="21"/>
        </w:rPr>
        <w:t xml:space="preserve">　政府の保証のある債券又は銀行、株式会社商工組合中央金庫、農林中央金庫若しくは全国を地区とする信用金庫連合会の発行する債券。この場合において、提供される担保の価値は額面金額又は登録金額（発行価格が額面金額又は登録金額と異なるときは、発行価格）の８割に相当する金額による。</w:t>
      </w:r>
    </w:p>
    <w:p w14:paraId="296A30C6" w14:textId="332C6722" w:rsidR="00870C79" w:rsidRPr="00F96C2B" w:rsidRDefault="00870C79" w:rsidP="00870C79">
      <w:pPr>
        <w:ind w:leftChars="300" w:left="840" w:hangingChars="100" w:hanging="210"/>
        <w:rPr>
          <w:rFonts w:hAnsi="ＭＳ 明朝"/>
          <w:szCs w:val="21"/>
        </w:rPr>
      </w:pPr>
      <w:r w:rsidRPr="00F96C2B">
        <w:rPr>
          <w:rFonts w:hAnsi="ＭＳ 明朝" w:hint="eastAsia"/>
          <w:szCs w:val="21"/>
        </w:rPr>
        <w:t>③</w:t>
      </w:r>
      <w:r w:rsidR="00CC7705" w:rsidRPr="00F96C2B">
        <w:rPr>
          <w:rFonts w:hAnsi="ＭＳ 明朝" w:hint="eastAsia"/>
          <w:szCs w:val="21"/>
        </w:rPr>
        <w:t xml:space="preserve">　銀行又は</w:t>
      </w:r>
      <w:r w:rsidR="00F36627" w:rsidRPr="00F96C2B">
        <w:rPr>
          <w:rFonts w:hAnsi="ＭＳ 明朝" w:hint="eastAsia"/>
          <w:szCs w:val="21"/>
        </w:rPr>
        <w:t>実行委員会</w:t>
      </w:r>
      <w:r w:rsidR="00CC7705" w:rsidRPr="00F96C2B">
        <w:rPr>
          <w:rFonts w:hAnsi="ＭＳ 明朝" w:hint="eastAsia"/>
          <w:szCs w:val="21"/>
        </w:rPr>
        <w:t>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提供される担保の価値は小切手金額による。</w:t>
      </w:r>
    </w:p>
    <w:p w14:paraId="054E0485" w14:textId="547BCD17" w:rsidR="00870C79" w:rsidRPr="00F96C2B" w:rsidRDefault="00870C79" w:rsidP="00870C79">
      <w:pPr>
        <w:ind w:leftChars="300" w:left="840" w:hangingChars="100" w:hanging="210"/>
        <w:rPr>
          <w:rFonts w:hAnsi="ＭＳ 明朝"/>
          <w:szCs w:val="21"/>
        </w:rPr>
      </w:pPr>
      <w:r w:rsidRPr="00F96C2B">
        <w:rPr>
          <w:rFonts w:hAnsi="ＭＳ 明朝" w:hint="eastAsia"/>
          <w:szCs w:val="21"/>
        </w:rPr>
        <w:t>④</w:t>
      </w:r>
      <w:r w:rsidR="00CC7705" w:rsidRPr="00F96C2B">
        <w:rPr>
          <w:rFonts w:hAnsi="ＭＳ 明朝" w:hint="eastAsia"/>
          <w:szCs w:val="21"/>
        </w:rPr>
        <w:t xml:space="preserve">　銀行又は</w:t>
      </w:r>
      <w:r w:rsidR="00F36627" w:rsidRPr="00F96C2B">
        <w:rPr>
          <w:rFonts w:hAnsi="ＭＳ 明朝" w:hint="eastAsia"/>
          <w:szCs w:val="21"/>
        </w:rPr>
        <w:t>実行委員会</w:t>
      </w:r>
      <w:r w:rsidR="00CC7705" w:rsidRPr="00F96C2B">
        <w:rPr>
          <w:rFonts w:hAnsi="ＭＳ 明朝" w:hint="eastAsia"/>
          <w:szCs w:val="21"/>
        </w:rPr>
        <w:t>が確実と認める金融機関が引き受け、又は保証若しくは裏書をした手形。この場合において、提供される担保の価値は手形金額による。</w:t>
      </w:r>
    </w:p>
    <w:p w14:paraId="382D5895" w14:textId="1A7109D7" w:rsidR="00870C79" w:rsidRPr="00F96C2B" w:rsidRDefault="00870C79" w:rsidP="00870C79">
      <w:pPr>
        <w:ind w:leftChars="300" w:left="840" w:hangingChars="100" w:hanging="210"/>
        <w:rPr>
          <w:rFonts w:hAnsi="ＭＳ 明朝"/>
          <w:szCs w:val="21"/>
        </w:rPr>
      </w:pPr>
      <w:r w:rsidRPr="00F96C2B">
        <w:rPr>
          <w:rFonts w:hAnsi="ＭＳ 明朝" w:hint="eastAsia"/>
          <w:szCs w:val="21"/>
        </w:rPr>
        <w:t>⑤</w:t>
      </w:r>
      <w:r w:rsidR="00CC7705" w:rsidRPr="00F96C2B">
        <w:rPr>
          <w:rFonts w:hAnsi="ＭＳ 明朝" w:hint="eastAsia"/>
          <w:szCs w:val="21"/>
        </w:rPr>
        <w:t xml:space="preserve">　銀行又は</w:t>
      </w:r>
      <w:r w:rsidR="00F36627" w:rsidRPr="00F96C2B">
        <w:rPr>
          <w:rFonts w:hAnsi="ＭＳ 明朝" w:hint="eastAsia"/>
          <w:szCs w:val="21"/>
        </w:rPr>
        <w:t>実行委員会</w:t>
      </w:r>
      <w:r w:rsidR="00CC7705" w:rsidRPr="00F96C2B">
        <w:rPr>
          <w:rFonts w:hAnsi="ＭＳ 明朝" w:hint="eastAsia"/>
          <w:szCs w:val="21"/>
        </w:rPr>
        <w:t>が確実と認める金融機関に対する定期預金債権。この場合において、提供される担保の価値は当該債権の証書に記載された債権金額による。</w:t>
      </w:r>
    </w:p>
    <w:p w14:paraId="1783EC75" w14:textId="3D0025F1" w:rsidR="00CC7705" w:rsidRPr="00F96C2B" w:rsidRDefault="00870C79" w:rsidP="00870C79">
      <w:pPr>
        <w:ind w:leftChars="300" w:left="840" w:hangingChars="100" w:hanging="210"/>
        <w:rPr>
          <w:rFonts w:hAnsi="ＭＳ 明朝"/>
          <w:szCs w:val="21"/>
        </w:rPr>
      </w:pPr>
      <w:r w:rsidRPr="00F96C2B">
        <w:rPr>
          <w:rFonts w:hAnsi="ＭＳ 明朝" w:hint="eastAsia"/>
          <w:szCs w:val="21"/>
        </w:rPr>
        <w:lastRenderedPageBreak/>
        <w:t>⑥</w:t>
      </w:r>
      <w:r w:rsidR="00CC7705" w:rsidRPr="00F96C2B">
        <w:rPr>
          <w:rFonts w:hAnsi="ＭＳ 明朝" w:hint="eastAsia"/>
          <w:szCs w:val="21"/>
        </w:rPr>
        <w:t xml:space="preserve">　銀行又は</w:t>
      </w:r>
      <w:r w:rsidR="00F36627" w:rsidRPr="00F96C2B">
        <w:rPr>
          <w:rFonts w:hAnsi="ＭＳ 明朝" w:hint="eastAsia"/>
          <w:szCs w:val="21"/>
        </w:rPr>
        <w:t>実行委員会</w:t>
      </w:r>
      <w:r w:rsidR="00CC7705" w:rsidRPr="00F96C2B">
        <w:rPr>
          <w:rFonts w:hAnsi="ＭＳ 明朝" w:hint="eastAsia"/>
          <w:szCs w:val="21"/>
        </w:rPr>
        <w:t>が確実と認める金融機関の保証。この場合において、提供される担保の価値は保証書に記載された保証金額による。</w:t>
      </w:r>
    </w:p>
    <w:p w14:paraId="6C7CE5F0" w14:textId="77777777" w:rsidR="00870C79" w:rsidRPr="00F96C2B" w:rsidRDefault="00870C79" w:rsidP="00870C79">
      <w:pPr>
        <w:ind w:leftChars="200" w:left="630" w:hangingChars="100" w:hanging="210"/>
        <w:rPr>
          <w:rFonts w:hAnsi="ＭＳ 明朝"/>
          <w:szCs w:val="21"/>
        </w:rPr>
      </w:pPr>
      <w:r w:rsidRPr="00F96C2B">
        <w:rPr>
          <w:rFonts w:hAnsi="ＭＳ 明朝" w:hint="eastAsia"/>
          <w:szCs w:val="21"/>
        </w:rPr>
        <w:t>キ　上記カの規定にかかわらず、次のいずれかに該当するときは、契約保証金の全部又は一部を免除する。</w:t>
      </w:r>
    </w:p>
    <w:p w14:paraId="1B48D8CB" w14:textId="77777777" w:rsidR="00870C79" w:rsidRPr="00F96C2B" w:rsidRDefault="00870C79" w:rsidP="00870C79">
      <w:pPr>
        <w:ind w:leftChars="300" w:left="840" w:hangingChars="100" w:hanging="210"/>
        <w:rPr>
          <w:rFonts w:hAnsi="ＭＳ 明朝"/>
          <w:szCs w:val="21"/>
        </w:rPr>
      </w:pPr>
      <w:r w:rsidRPr="00F96C2B">
        <w:rPr>
          <w:rFonts w:hAnsi="ＭＳ 明朝" w:hint="eastAsia"/>
          <w:szCs w:val="21"/>
        </w:rPr>
        <w:t>①　この契約による債務の不履行により生ずる損害をてん補する履行保証保険契約（保険金額は、契約金額の100分の５以上）を締結したとき。この場合においては、契約相手方は履行保証保険契約の締結後、直ちにその保険証券を実行委員会に寄託しなければならない｡</w:t>
      </w:r>
    </w:p>
    <w:p w14:paraId="7D884351" w14:textId="3BEC386A" w:rsidR="00870C79" w:rsidRPr="00F96C2B" w:rsidRDefault="00870C79" w:rsidP="00870C79">
      <w:pPr>
        <w:ind w:leftChars="300" w:left="840" w:hangingChars="100" w:hanging="210"/>
        <w:rPr>
          <w:rFonts w:hAnsi="ＭＳ 明朝"/>
          <w:szCs w:val="21"/>
        </w:rPr>
      </w:pPr>
      <w:r w:rsidRPr="00F96C2B">
        <w:rPr>
          <w:rFonts w:hAnsi="ＭＳ 明朝" w:hint="eastAsia"/>
          <w:szCs w:val="21"/>
        </w:rPr>
        <w:t>②　本業務と種類及び規模をほぼ同じくする契約を過去２年間で２件以上締結し、これらをすべて誠実に履行し、かつ、本業務を履行しない恐れがないと認められる場合。</w:t>
      </w:r>
    </w:p>
    <w:p w14:paraId="7D4FC577" w14:textId="5ED0557E" w:rsidR="00870C79" w:rsidRPr="00F96C2B" w:rsidRDefault="00870C79" w:rsidP="00870C79">
      <w:pPr>
        <w:ind w:firstLineChars="100" w:firstLine="210"/>
        <w:rPr>
          <w:rFonts w:hAnsi="ＭＳ 明朝"/>
          <w:szCs w:val="21"/>
        </w:rPr>
      </w:pPr>
      <w:r w:rsidRPr="00F96C2B">
        <w:rPr>
          <w:rFonts w:hAnsi="ＭＳ 明朝" w:hint="eastAsia"/>
          <w:szCs w:val="21"/>
        </w:rPr>
        <w:t>⑵　その他</w:t>
      </w:r>
    </w:p>
    <w:p w14:paraId="78577351" w14:textId="7CBFF1BC" w:rsidR="00870C79" w:rsidRPr="00F96C2B" w:rsidRDefault="00870C79" w:rsidP="00870C79">
      <w:pPr>
        <w:ind w:leftChars="200" w:left="630" w:hangingChars="100" w:hanging="210"/>
        <w:rPr>
          <w:rFonts w:hAnsi="ＭＳ 明朝"/>
          <w:szCs w:val="21"/>
        </w:rPr>
      </w:pPr>
      <w:r w:rsidRPr="00F96C2B">
        <w:rPr>
          <w:rFonts w:hAnsi="ＭＳ 明朝" w:hint="eastAsia"/>
          <w:szCs w:val="21"/>
        </w:rPr>
        <w:t>ア　契約締結後、当該契約の履行期間中に受注者が暴力団排除措置規則に基づく入札等除外措置を受けたときは、契約を解除</w:t>
      </w:r>
      <w:r w:rsidR="00806B3F" w:rsidRPr="00F96C2B">
        <w:rPr>
          <w:rFonts w:hAnsi="ＭＳ 明朝" w:hint="eastAsia"/>
          <w:szCs w:val="21"/>
        </w:rPr>
        <w:t>します</w:t>
      </w:r>
      <w:r w:rsidRPr="00F96C2B">
        <w:rPr>
          <w:rFonts w:hAnsi="ＭＳ 明朝" w:hint="eastAsia"/>
          <w:szCs w:val="21"/>
        </w:rPr>
        <w:t>。</w:t>
      </w:r>
    </w:p>
    <w:p w14:paraId="6B6AAD6E" w14:textId="77777777" w:rsidR="00806B3F" w:rsidRPr="00F96C2B" w:rsidRDefault="00870C79" w:rsidP="00870C79">
      <w:pPr>
        <w:ind w:leftChars="200" w:left="630" w:hangingChars="100" w:hanging="210"/>
        <w:rPr>
          <w:rFonts w:hAnsi="ＭＳ 明朝"/>
          <w:szCs w:val="21"/>
        </w:rPr>
      </w:pPr>
      <w:r w:rsidRPr="00F96C2B">
        <w:rPr>
          <w:rFonts w:hAnsi="ＭＳ 明朝" w:hint="eastAsia"/>
          <w:szCs w:val="21"/>
        </w:rPr>
        <w:t>イ　本事業は、４年間の長期契約となるため、令和８・９年末に外部有識者で構成する事業者評価委員会を開催し、事業実績や進捗状況を評価</w:t>
      </w:r>
      <w:r w:rsidR="00806B3F" w:rsidRPr="00F96C2B">
        <w:rPr>
          <w:rFonts w:hAnsi="ＭＳ 明朝" w:hint="eastAsia"/>
          <w:szCs w:val="21"/>
        </w:rPr>
        <w:t>します</w:t>
      </w:r>
      <w:r w:rsidRPr="00F96C2B">
        <w:rPr>
          <w:rFonts w:hAnsi="ＭＳ 明朝" w:hint="eastAsia"/>
          <w:szCs w:val="21"/>
        </w:rPr>
        <w:t>。また、令和10年度には、本事業を総評するため事業者評価委員会を開催することと</w:t>
      </w:r>
      <w:r w:rsidR="00806B3F" w:rsidRPr="00F96C2B">
        <w:rPr>
          <w:rFonts w:hAnsi="ＭＳ 明朝" w:hint="eastAsia"/>
          <w:szCs w:val="21"/>
        </w:rPr>
        <w:t>しています</w:t>
      </w:r>
      <w:r w:rsidRPr="00F96C2B">
        <w:rPr>
          <w:rFonts w:hAnsi="ＭＳ 明朝" w:hint="eastAsia"/>
          <w:szCs w:val="21"/>
        </w:rPr>
        <w:t>。</w:t>
      </w:r>
    </w:p>
    <w:p w14:paraId="3EF52068" w14:textId="61CC2E1F" w:rsidR="00870C79" w:rsidRPr="00F96C2B" w:rsidRDefault="00870C79" w:rsidP="00806B3F">
      <w:pPr>
        <w:ind w:leftChars="300" w:left="630" w:firstLineChars="100" w:firstLine="210"/>
        <w:rPr>
          <w:rFonts w:hAnsi="ＭＳ 明朝"/>
          <w:szCs w:val="21"/>
        </w:rPr>
      </w:pPr>
      <w:r w:rsidRPr="00F96C2B">
        <w:rPr>
          <w:rFonts w:hAnsi="ＭＳ 明朝" w:hint="eastAsia"/>
          <w:szCs w:val="21"/>
        </w:rPr>
        <w:t>なお、令和８・９年末に実施する事業者評価委員会においては、受注者の事業実績や業務の進捗状況を踏まえ、当該受注者に継続して委託することが適当でないと事業者評価委員会が判断した場合、その評価内容を踏まえ、実行委員会は、業務委託契約書の規定にかかわらず、契約を解除できるものと</w:t>
      </w:r>
      <w:r w:rsidR="00806B3F" w:rsidRPr="00F96C2B">
        <w:rPr>
          <w:rFonts w:hAnsi="ＭＳ 明朝" w:hint="eastAsia"/>
          <w:szCs w:val="21"/>
        </w:rPr>
        <w:t>します</w:t>
      </w:r>
      <w:r w:rsidRPr="00F96C2B">
        <w:rPr>
          <w:rFonts w:hAnsi="ＭＳ 明朝" w:hint="eastAsia"/>
          <w:szCs w:val="21"/>
        </w:rPr>
        <w:t>。</w:t>
      </w:r>
      <w:r w:rsidR="00806B3F" w:rsidRPr="00F96C2B">
        <w:rPr>
          <w:rFonts w:hAnsi="ＭＳ 明朝" w:hint="eastAsia"/>
          <w:szCs w:val="21"/>
        </w:rPr>
        <w:t>（</w:t>
      </w:r>
      <w:r w:rsidRPr="00F96C2B">
        <w:rPr>
          <w:rFonts w:hAnsi="ＭＳ 明朝" w:hint="eastAsia"/>
          <w:szCs w:val="21"/>
        </w:rPr>
        <w:t>評価の基準については別途定める。</w:t>
      </w:r>
      <w:r w:rsidR="00806B3F" w:rsidRPr="00F96C2B">
        <w:rPr>
          <w:rFonts w:hAnsi="ＭＳ 明朝" w:hint="eastAsia"/>
          <w:szCs w:val="21"/>
        </w:rPr>
        <w:t>）</w:t>
      </w:r>
    </w:p>
    <w:p w14:paraId="523DA0D0" w14:textId="4E65BD7D" w:rsidR="00806B3F" w:rsidRPr="00F96C2B" w:rsidRDefault="00806B3F" w:rsidP="008A75B1">
      <w:pPr>
        <w:rPr>
          <w:rFonts w:hAnsi="ＭＳ 明朝"/>
          <w:szCs w:val="21"/>
        </w:rPr>
      </w:pPr>
    </w:p>
    <w:p w14:paraId="302332B6" w14:textId="77777777" w:rsidR="00B868D1" w:rsidRPr="00F96C2B" w:rsidRDefault="00B868D1" w:rsidP="008A75B1">
      <w:pPr>
        <w:rPr>
          <w:rFonts w:hAnsi="ＭＳ 明朝"/>
          <w:szCs w:val="21"/>
        </w:rPr>
      </w:pPr>
    </w:p>
    <w:p w14:paraId="1EEEEB40" w14:textId="191ED1DD" w:rsidR="007D06E4" w:rsidRPr="00F96C2B" w:rsidRDefault="00B868D1" w:rsidP="008A75B1">
      <w:pPr>
        <w:rPr>
          <w:rFonts w:ascii="ＭＳ ゴシック" w:eastAsia="ＭＳ ゴシック" w:hAnsi="ＭＳ ゴシック"/>
          <w:bCs/>
          <w:szCs w:val="21"/>
        </w:rPr>
      </w:pPr>
      <w:r w:rsidRPr="00F96C2B">
        <w:rPr>
          <w:rFonts w:ascii="ＭＳ ゴシック" w:eastAsia="ＭＳ ゴシック" w:hAnsi="ＭＳ ゴシック" w:hint="eastAsia"/>
          <w:bCs/>
          <w:szCs w:val="21"/>
        </w:rPr>
        <w:t>14</w:t>
      </w:r>
      <w:r w:rsidR="007D06E4" w:rsidRPr="00F96C2B">
        <w:rPr>
          <w:rFonts w:ascii="ＭＳ ゴシック" w:eastAsia="ＭＳ ゴシック" w:hAnsi="ＭＳ ゴシック" w:hint="eastAsia"/>
          <w:bCs/>
          <w:szCs w:val="21"/>
        </w:rPr>
        <w:t xml:space="preserve">　その他</w:t>
      </w:r>
    </w:p>
    <w:p w14:paraId="5F0A0A98" w14:textId="77777777" w:rsidR="00F10DB9" w:rsidRPr="00F96C2B" w:rsidRDefault="00F10DB9" w:rsidP="008A75B1">
      <w:pPr>
        <w:ind w:leftChars="100" w:left="420" w:hangingChars="100" w:hanging="210"/>
        <w:rPr>
          <w:rFonts w:hAnsi="ＭＳ 明朝"/>
          <w:szCs w:val="21"/>
        </w:rPr>
      </w:pPr>
      <w:r w:rsidRPr="00F96C2B">
        <w:rPr>
          <w:rFonts w:hAnsi="ＭＳ 明朝" w:hint="eastAsia"/>
          <w:szCs w:val="21"/>
        </w:rPr>
        <w:t xml:space="preserve">⑴　</w:t>
      </w:r>
      <w:r w:rsidR="00A07266" w:rsidRPr="00F96C2B">
        <w:rPr>
          <w:rFonts w:hAnsi="ＭＳ 明朝" w:hint="eastAsia"/>
          <w:szCs w:val="21"/>
        </w:rPr>
        <w:t>提案書類等は、当該募集に関する報告等に必要と認める場合及び条例等の規定による情報公開手続きによる場合を除き、提案者の許可を得なければ公表しません。</w:t>
      </w:r>
    </w:p>
    <w:p w14:paraId="5000F040" w14:textId="77777777" w:rsidR="00F10DB9" w:rsidRPr="00F96C2B" w:rsidRDefault="00F10DB9" w:rsidP="008A75B1">
      <w:pPr>
        <w:ind w:leftChars="100" w:left="420" w:hangingChars="100" w:hanging="210"/>
        <w:rPr>
          <w:rFonts w:hAnsi="ＭＳ 明朝"/>
          <w:szCs w:val="21"/>
        </w:rPr>
      </w:pPr>
      <w:r w:rsidRPr="00F96C2B">
        <w:rPr>
          <w:rFonts w:hAnsi="ＭＳ 明朝" w:hint="eastAsia"/>
          <w:szCs w:val="21"/>
        </w:rPr>
        <w:t xml:space="preserve">⑵　</w:t>
      </w:r>
      <w:r w:rsidR="00A07266" w:rsidRPr="00F96C2B">
        <w:rPr>
          <w:rFonts w:hAnsi="ＭＳ 明朝" w:hint="eastAsia"/>
          <w:szCs w:val="21"/>
        </w:rPr>
        <w:t>本件委託業務の受託者は、本件に関わる業務を一括して第三者に委託し、又は請け負わせることはできないこととします。</w:t>
      </w:r>
    </w:p>
    <w:p w14:paraId="2B6BBF8B" w14:textId="4201E8DD" w:rsidR="00F10DB9" w:rsidRPr="00F96C2B" w:rsidRDefault="00F10DB9" w:rsidP="00F10DB9">
      <w:pPr>
        <w:ind w:leftChars="100" w:left="420" w:hangingChars="100" w:hanging="210"/>
        <w:rPr>
          <w:rFonts w:hAnsi="ＭＳ 明朝"/>
          <w:szCs w:val="21"/>
        </w:rPr>
      </w:pPr>
      <w:r w:rsidRPr="00F96C2B">
        <w:rPr>
          <w:rFonts w:hAnsi="ＭＳ 明朝" w:hint="eastAsia"/>
          <w:szCs w:val="21"/>
        </w:rPr>
        <w:t xml:space="preserve">⑶　</w:t>
      </w:r>
      <w:r w:rsidR="00A07266" w:rsidRPr="00F96C2B">
        <w:rPr>
          <w:rFonts w:hAnsi="ＭＳ 明朝" w:hint="eastAsia"/>
          <w:szCs w:val="21"/>
        </w:rPr>
        <w:t>関係機関協議の結果等により、提案内容の一部が実施できない場合</w:t>
      </w:r>
      <w:r w:rsidRPr="00F96C2B">
        <w:rPr>
          <w:rFonts w:hAnsi="ＭＳ 明朝" w:hint="eastAsia"/>
          <w:szCs w:val="21"/>
        </w:rPr>
        <w:t>や別の提案を求める場合</w:t>
      </w:r>
      <w:r w:rsidR="00A07266" w:rsidRPr="00F96C2B">
        <w:rPr>
          <w:rFonts w:hAnsi="ＭＳ 明朝" w:hint="eastAsia"/>
          <w:szCs w:val="21"/>
        </w:rPr>
        <w:t>があります。</w:t>
      </w:r>
    </w:p>
    <w:p w14:paraId="60BEDE4C" w14:textId="6BDB4481" w:rsidR="00A07266" w:rsidRPr="00F96C2B" w:rsidRDefault="00F10DB9" w:rsidP="00BE57F1">
      <w:pPr>
        <w:ind w:leftChars="100" w:left="420" w:hangingChars="100" w:hanging="210"/>
        <w:rPr>
          <w:rFonts w:hAnsi="ＭＳ 明朝"/>
          <w:szCs w:val="21"/>
        </w:rPr>
      </w:pPr>
      <w:r w:rsidRPr="00F96C2B">
        <w:rPr>
          <w:rFonts w:hAnsi="ＭＳ 明朝" w:hint="eastAsia"/>
          <w:szCs w:val="21"/>
        </w:rPr>
        <w:t xml:space="preserve">⑷　</w:t>
      </w:r>
      <w:r w:rsidR="00A07266" w:rsidRPr="00F96C2B">
        <w:rPr>
          <w:rFonts w:hAnsi="ＭＳ 明朝" w:hint="eastAsia"/>
          <w:szCs w:val="21"/>
        </w:rPr>
        <w:t>当該公募に係る重要事項が生じた際は、連絡事項として下記ホームページに掲載するため、定期的に確認してください。</w:t>
      </w:r>
    </w:p>
    <w:p w14:paraId="1562F4D6" w14:textId="0F5F47FA" w:rsidR="00A07266" w:rsidRPr="00F96C2B" w:rsidRDefault="00A07266" w:rsidP="008A75B1">
      <w:pPr>
        <w:ind w:firstLineChars="200" w:firstLine="420"/>
        <w:rPr>
          <w:rFonts w:hAnsi="ＭＳ 明朝"/>
          <w:szCs w:val="21"/>
        </w:rPr>
      </w:pPr>
      <w:r w:rsidRPr="00F96C2B">
        <w:rPr>
          <w:rFonts w:hAnsi="ＭＳ 明朝" w:hint="eastAsia"/>
          <w:szCs w:val="21"/>
        </w:rPr>
        <w:t>（ホームページアドレス）</w:t>
      </w:r>
    </w:p>
    <w:p w14:paraId="5621F785" w14:textId="774338BD" w:rsidR="00BE57F1" w:rsidRPr="00F96C2B" w:rsidRDefault="00F96C2B" w:rsidP="00BE57F1">
      <w:pPr>
        <w:ind w:firstLineChars="300" w:firstLine="630"/>
        <w:rPr>
          <w:rFonts w:hAnsi="ＭＳ 明朝"/>
          <w:szCs w:val="21"/>
        </w:rPr>
      </w:pPr>
      <w:hyperlink r:id="rId13" w:history="1">
        <w:r w:rsidR="00EE273B" w:rsidRPr="00F96C2B">
          <w:rPr>
            <w:rStyle w:val="a7"/>
            <w:rFonts w:hAnsi="ＭＳ 明朝"/>
            <w:color w:val="auto"/>
            <w:szCs w:val="21"/>
          </w:rPr>
          <w:t>https://www.pref.osaka.lg.jp</w:t>
        </w:r>
        <w:r w:rsidR="00EE273B" w:rsidRPr="00F96C2B">
          <w:rPr>
            <w:rStyle w:val="a7"/>
            <w:rFonts w:hAnsi="ＭＳ 明朝" w:hint="eastAsia"/>
            <w:color w:val="auto"/>
            <w:szCs w:val="21"/>
          </w:rPr>
          <w:t>/o070080/miryokuzukuri/midousuji/bosyu2026.html</w:t>
        </w:r>
      </w:hyperlink>
    </w:p>
    <w:p w14:paraId="0401FFCE" w14:textId="6BA5A5A3" w:rsidR="00E85F3C" w:rsidRPr="00F96C2B" w:rsidRDefault="00A07266" w:rsidP="00BE57F1">
      <w:pPr>
        <w:ind w:leftChars="200" w:left="420" w:firstLineChars="100" w:firstLine="210"/>
        <w:rPr>
          <w:rFonts w:hAnsi="ＭＳ 明朝"/>
          <w:szCs w:val="21"/>
        </w:rPr>
      </w:pPr>
      <w:r w:rsidRPr="00F96C2B">
        <w:rPr>
          <w:rFonts w:hAnsi="ＭＳ 明朝" w:hint="eastAsia"/>
          <w:szCs w:val="21"/>
        </w:rPr>
        <w:t>なお、連絡事項を確認しなかったことによる応募提案者</w:t>
      </w:r>
      <w:r w:rsidR="00BE57F1" w:rsidRPr="00F96C2B">
        <w:rPr>
          <w:rFonts w:hAnsi="ＭＳ 明朝" w:hint="eastAsia"/>
          <w:szCs w:val="21"/>
        </w:rPr>
        <w:t>の</w:t>
      </w:r>
      <w:r w:rsidRPr="00F96C2B">
        <w:rPr>
          <w:rFonts w:hAnsi="ＭＳ 明朝" w:hint="eastAsia"/>
          <w:szCs w:val="21"/>
        </w:rPr>
        <w:t>損害について、実行委員会は一切の責めを負いません。</w:t>
      </w:r>
    </w:p>
    <w:sectPr w:rsidR="00E85F3C" w:rsidRPr="00F96C2B" w:rsidSect="00B33323">
      <w:footerReference w:type="default" r:id="rId14"/>
      <w:pgSz w:w="11906" w:h="16838" w:code="9"/>
      <w:pgMar w:top="1304" w:right="1304" w:bottom="1304" w:left="1304"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F5D87" w14:textId="77777777" w:rsidR="00E17675" w:rsidRDefault="00E17675">
      <w:r>
        <w:separator/>
      </w:r>
    </w:p>
  </w:endnote>
  <w:endnote w:type="continuationSeparator" w:id="0">
    <w:p w14:paraId="5809CD65" w14:textId="77777777" w:rsidR="00E17675" w:rsidRDefault="00E17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365448"/>
      <w:docPartObj>
        <w:docPartGallery w:val="Page Numbers (Bottom of Page)"/>
        <w:docPartUnique/>
      </w:docPartObj>
    </w:sdtPr>
    <w:sdtEndPr>
      <w:rPr>
        <w:rFonts w:ascii="HG丸ｺﾞｼｯｸM-PRO" w:eastAsia="HG丸ｺﾞｼｯｸM-PRO" w:hAnsi="HG丸ｺﾞｼｯｸM-PRO"/>
      </w:rPr>
    </w:sdtEndPr>
    <w:sdtContent>
      <w:p w14:paraId="0B5A1CA9" w14:textId="229600C8" w:rsidR="008530EB" w:rsidRPr="003809B9" w:rsidRDefault="008530EB">
        <w:pPr>
          <w:pStyle w:val="a4"/>
          <w:jc w:val="center"/>
          <w:rPr>
            <w:rFonts w:ascii="HG丸ｺﾞｼｯｸM-PRO" w:eastAsia="HG丸ｺﾞｼｯｸM-PRO" w:hAnsi="HG丸ｺﾞｼｯｸM-PRO"/>
          </w:rPr>
        </w:pPr>
        <w:r w:rsidRPr="008A75B1">
          <w:rPr>
            <w:rFonts w:hAnsi="ＭＳ 明朝"/>
          </w:rPr>
          <w:fldChar w:fldCharType="begin"/>
        </w:r>
        <w:r w:rsidRPr="008A75B1">
          <w:rPr>
            <w:rFonts w:hAnsi="ＭＳ 明朝"/>
          </w:rPr>
          <w:instrText>PAGE   \* MERGEFORMAT</w:instrText>
        </w:r>
        <w:r w:rsidRPr="008A75B1">
          <w:rPr>
            <w:rFonts w:hAnsi="ＭＳ 明朝"/>
          </w:rPr>
          <w:fldChar w:fldCharType="separate"/>
        </w:r>
        <w:r w:rsidR="00E02D20" w:rsidRPr="008A75B1">
          <w:rPr>
            <w:rFonts w:hAnsi="ＭＳ 明朝"/>
            <w:noProof/>
            <w:lang w:val="ja-JP"/>
          </w:rPr>
          <w:t>1</w:t>
        </w:r>
        <w:r w:rsidRPr="008A75B1">
          <w:rPr>
            <w:rFonts w:hAnsi="ＭＳ 明朝"/>
          </w:rPr>
          <w:fldChar w:fldCharType="end"/>
        </w:r>
      </w:p>
    </w:sdtContent>
  </w:sdt>
  <w:p w14:paraId="1B0A27EF" w14:textId="77777777" w:rsidR="008530EB" w:rsidRDefault="008530E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2CAB2" w14:textId="77777777" w:rsidR="00E17675" w:rsidRDefault="00E17675">
      <w:r>
        <w:separator/>
      </w:r>
    </w:p>
  </w:footnote>
  <w:footnote w:type="continuationSeparator" w:id="0">
    <w:p w14:paraId="376CE4B5" w14:textId="77777777" w:rsidR="00E17675" w:rsidRDefault="00E17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1476"/>
    <w:multiLevelType w:val="hybridMultilevel"/>
    <w:tmpl w:val="AF8649F4"/>
    <w:lvl w:ilvl="0" w:tplc="58F053E4">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 w15:restartNumberingAfterBreak="0">
    <w:nsid w:val="03852CB3"/>
    <w:multiLevelType w:val="hybridMultilevel"/>
    <w:tmpl w:val="76EA7774"/>
    <w:lvl w:ilvl="0" w:tplc="E3EA3780">
      <w:start w:val="1"/>
      <w:numFmt w:val="aiueoFullWidth"/>
      <w:lvlText w:val="(%1)"/>
      <w:lvlJc w:val="left"/>
      <w:pPr>
        <w:ind w:left="1243" w:hanging="465"/>
      </w:pPr>
      <w:rPr>
        <w:rFonts w:hint="default"/>
      </w:rPr>
    </w:lvl>
    <w:lvl w:ilvl="1" w:tplc="04090017" w:tentative="1">
      <w:start w:val="1"/>
      <w:numFmt w:val="aiueoFullWidth"/>
      <w:lvlText w:val="(%2)"/>
      <w:lvlJc w:val="left"/>
      <w:pPr>
        <w:ind w:left="1618" w:hanging="420"/>
      </w:pPr>
    </w:lvl>
    <w:lvl w:ilvl="2" w:tplc="04090011" w:tentative="1">
      <w:start w:val="1"/>
      <w:numFmt w:val="decimalEnclosedCircle"/>
      <w:lvlText w:val="%3"/>
      <w:lvlJc w:val="left"/>
      <w:pPr>
        <w:ind w:left="2038" w:hanging="420"/>
      </w:pPr>
    </w:lvl>
    <w:lvl w:ilvl="3" w:tplc="0409000F" w:tentative="1">
      <w:start w:val="1"/>
      <w:numFmt w:val="decimal"/>
      <w:lvlText w:val="%4."/>
      <w:lvlJc w:val="left"/>
      <w:pPr>
        <w:ind w:left="2458" w:hanging="420"/>
      </w:pPr>
    </w:lvl>
    <w:lvl w:ilvl="4" w:tplc="04090017" w:tentative="1">
      <w:start w:val="1"/>
      <w:numFmt w:val="aiueoFullWidth"/>
      <w:lvlText w:val="(%5)"/>
      <w:lvlJc w:val="left"/>
      <w:pPr>
        <w:ind w:left="2878" w:hanging="420"/>
      </w:pPr>
    </w:lvl>
    <w:lvl w:ilvl="5" w:tplc="04090011" w:tentative="1">
      <w:start w:val="1"/>
      <w:numFmt w:val="decimalEnclosedCircle"/>
      <w:lvlText w:val="%6"/>
      <w:lvlJc w:val="left"/>
      <w:pPr>
        <w:ind w:left="3298" w:hanging="420"/>
      </w:pPr>
    </w:lvl>
    <w:lvl w:ilvl="6" w:tplc="0409000F" w:tentative="1">
      <w:start w:val="1"/>
      <w:numFmt w:val="decimal"/>
      <w:lvlText w:val="%7."/>
      <w:lvlJc w:val="left"/>
      <w:pPr>
        <w:ind w:left="3718" w:hanging="420"/>
      </w:pPr>
    </w:lvl>
    <w:lvl w:ilvl="7" w:tplc="04090017" w:tentative="1">
      <w:start w:val="1"/>
      <w:numFmt w:val="aiueoFullWidth"/>
      <w:lvlText w:val="(%8)"/>
      <w:lvlJc w:val="left"/>
      <w:pPr>
        <w:ind w:left="4138" w:hanging="420"/>
      </w:pPr>
    </w:lvl>
    <w:lvl w:ilvl="8" w:tplc="04090011" w:tentative="1">
      <w:start w:val="1"/>
      <w:numFmt w:val="decimalEnclosedCircle"/>
      <w:lvlText w:val="%9"/>
      <w:lvlJc w:val="left"/>
      <w:pPr>
        <w:ind w:left="4558" w:hanging="420"/>
      </w:pPr>
    </w:lvl>
  </w:abstractNum>
  <w:abstractNum w:abstractNumId="2" w15:restartNumberingAfterBreak="0">
    <w:nsid w:val="03CA03B5"/>
    <w:multiLevelType w:val="hybridMultilevel"/>
    <w:tmpl w:val="8E46A996"/>
    <w:lvl w:ilvl="0" w:tplc="61DCB6E2">
      <w:start w:val="1"/>
      <w:numFmt w:val="decimal"/>
      <w:lvlText w:val="(%1)"/>
      <w:lvlJc w:val="left"/>
      <w:pPr>
        <w:ind w:left="786"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63E2EB5"/>
    <w:multiLevelType w:val="hybridMultilevel"/>
    <w:tmpl w:val="2D823080"/>
    <w:lvl w:ilvl="0" w:tplc="2F961C8A">
      <w:start w:val="1"/>
      <w:numFmt w:val="aiueoFullWidth"/>
      <w:lvlText w:val="(%1)"/>
      <w:lvlJc w:val="left"/>
      <w:pPr>
        <w:ind w:left="990" w:hanging="465"/>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 w15:restartNumberingAfterBreak="0">
    <w:nsid w:val="0AF47668"/>
    <w:multiLevelType w:val="hybridMultilevel"/>
    <w:tmpl w:val="0148A538"/>
    <w:lvl w:ilvl="0" w:tplc="DA9E9CB2">
      <w:start w:val="1"/>
      <w:numFmt w:val="aiueo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0B352A8E"/>
    <w:multiLevelType w:val="hybridMultilevel"/>
    <w:tmpl w:val="3ACE614C"/>
    <w:lvl w:ilvl="0" w:tplc="51C4301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296B2DA3"/>
    <w:multiLevelType w:val="hybridMultilevel"/>
    <w:tmpl w:val="67488D36"/>
    <w:lvl w:ilvl="0" w:tplc="181C6718">
      <w:start w:val="2"/>
      <w:numFmt w:val="bullet"/>
      <w:lvlText w:val="・"/>
      <w:lvlJc w:val="left"/>
      <w:pPr>
        <w:ind w:left="46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7" w15:restartNumberingAfterBreak="0">
    <w:nsid w:val="2C631128"/>
    <w:multiLevelType w:val="hybridMultilevel"/>
    <w:tmpl w:val="DB06F620"/>
    <w:lvl w:ilvl="0" w:tplc="D4D4826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2EC04465"/>
    <w:multiLevelType w:val="hybridMultilevel"/>
    <w:tmpl w:val="9B126A04"/>
    <w:lvl w:ilvl="0" w:tplc="C2A4AC04">
      <w:start w:val="2"/>
      <w:numFmt w:val="bullet"/>
      <w:lvlText w:val="○"/>
      <w:lvlJc w:val="left"/>
      <w:pPr>
        <w:ind w:left="5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3517730C"/>
    <w:multiLevelType w:val="hybridMultilevel"/>
    <w:tmpl w:val="C8448DC0"/>
    <w:lvl w:ilvl="0" w:tplc="BFF6CCE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5427189"/>
    <w:multiLevelType w:val="hybridMultilevel"/>
    <w:tmpl w:val="F112D2A8"/>
    <w:lvl w:ilvl="0" w:tplc="6BFE842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81361BA"/>
    <w:multiLevelType w:val="hybridMultilevel"/>
    <w:tmpl w:val="9D006FC0"/>
    <w:lvl w:ilvl="0" w:tplc="CD40B49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D19176D"/>
    <w:multiLevelType w:val="hybridMultilevel"/>
    <w:tmpl w:val="DFB84710"/>
    <w:lvl w:ilvl="0" w:tplc="5ECEA030">
      <w:start w:val="1"/>
      <w:numFmt w:val="iroha"/>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3" w15:restartNumberingAfterBreak="0">
    <w:nsid w:val="3E383D1B"/>
    <w:multiLevelType w:val="hybridMultilevel"/>
    <w:tmpl w:val="50FC439E"/>
    <w:lvl w:ilvl="0" w:tplc="A7EC8DF4">
      <w:start w:val="1"/>
      <w:numFmt w:val="iroha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F3648E8"/>
    <w:multiLevelType w:val="hybridMultilevel"/>
    <w:tmpl w:val="7F181CDC"/>
    <w:lvl w:ilvl="0" w:tplc="889C3E90">
      <w:start w:val="1"/>
      <w:numFmt w:val="lowerLetter"/>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5" w15:restartNumberingAfterBreak="0">
    <w:nsid w:val="49643592"/>
    <w:multiLevelType w:val="hybridMultilevel"/>
    <w:tmpl w:val="9EBC1E8A"/>
    <w:lvl w:ilvl="0" w:tplc="76B8EEB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4F010F05"/>
    <w:multiLevelType w:val="hybridMultilevel"/>
    <w:tmpl w:val="7826E034"/>
    <w:lvl w:ilvl="0" w:tplc="A55EAF2A">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12A6C0A"/>
    <w:multiLevelType w:val="hybridMultilevel"/>
    <w:tmpl w:val="768E99C2"/>
    <w:lvl w:ilvl="0" w:tplc="783046F4">
      <w:start w:val="1"/>
      <w:numFmt w:val="aiueoFullWidth"/>
      <w:lvlText w:val="(%1)"/>
      <w:lvlJc w:val="left"/>
      <w:pPr>
        <w:ind w:left="885" w:hanging="46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DB47D27"/>
    <w:multiLevelType w:val="hybridMultilevel"/>
    <w:tmpl w:val="1EF400C8"/>
    <w:lvl w:ilvl="0" w:tplc="1E60890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5E635745"/>
    <w:multiLevelType w:val="hybridMultilevel"/>
    <w:tmpl w:val="F2B6CCF0"/>
    <w:lvl w:ilvl="0" w:tplc="91B67D6A">
      <w:start w:val="1"/>
      <w:numFmt w:val="decimal"/>
      <w:lvlText w:val="(%1)"/>
      <w:lvlJc w:val="left"/>
      <w:pPr>
        <w:ind w:left="465" w:hanging="360"/>
      </w:pPr>
      <w:rPr>
        <w:rFonts w:ascii="HG丸ｺﾞｼｯｸM-PRO" w:eastAsia="HG丸ｺﾞｼｯｸM-PRO" w:hAnsi="HG丸ｺﾞｼｯｸM-PRO" w:cs="Times New Roman"/>
        <w:color w:val="000000" w:themeColor="text1"/>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0" w15:restartNumberingAfterBreak="0">
    <w:nsid w:val="6A6B6AD4"/>
    <w:multiLevelType w:val="hybridMultilevel"/>
    <w:tmpl w:val="458A230E"/>
    <w:lvl w:ilvl="0" w:tplc="14D0F7D8">
      <w:start w:val="1"/>
      <w:numFmt w:val="decimal"/>
      <w:lvlText w:val="（%1）"/>
      <w:lvlJc w:val="left"/>
      <w:pPr>
        <w:ind w:left="930" w:hanging="720"/>
      </w:pPr>
      <w:rPr>
        <w:rFonts w:ascii="HG丸ｺﾞｼｯｸM-PRO" w:eastAsia="HG丸ｺﾞｼｯｸM-PRO" w:hAnsi="HG丸ｺﾞｼｯｸM-PRO"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0C62DD4"/>
    <w:multiLevelType w:val="hybridMultilevel"/>
    <w:tmpl w:val="3CE6C33C"/>
    <w:lvl w:ilvl="0" w:tplc="BFF6CCE6">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1272F02"/>
    <w:multiLevelType w:val="hybridMultilevel"/>
    <w:tmpl w:val="9BA6B5FE"/>
    <w:lvl w:ilvl="0" w:tplc="7F36DF36">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7A1B430E"/>
    <w:multiLevelType w:val="hybridMultilevel"/>
    <w:tmpl w:val="931E5EEE"/>
    <w:lvl w:ilvl="0" w:tplc="E264A8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E0E3675"/>
    <w:multiLevelType w:val="hybridMultilevel"/>
    <w:tmpl w:val="AC5CF744"/>
    <w:lvl w:ilvl="0" w:tplc="756C3EFC">
      <w:start w:val="7"/>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1"/>
  </w:num>
  <w:num w:numId="2">
    <w:abstractNumId w:val="4"/>
  </w:num>
  <w:num w:numId="3">
    <w:abstractNumId w:val="18"/>
  </w:num>
  <w:num w:numId="4">
    <w:abstractNumId w:val="16"/>
  </w:num>
  <w:num w:numId="5">
    <w:abstractNumId w:val="12"/>
  </w:num>
  <w:num w:numId="6">
    <w:abstractNumId w:val="24"/>
  </w:num>
  <w:num w:numId="7">
    <w:abstractNumId w:val="8"/>
  </w:num>
  <w:num w:numId="8">
    <w:abstractNumId w:val="6"/>
  </w:num>
  <w:num w:numId="9">
    <w:abstractNumId w:val="1"/>
  </w:num>
  <w:num w:numId="10">
    <w:abstractNumId w:val="13"/>
  </w:num>
  <w:num w:numId="11">
    <w:abstractNumId w:val="3"/>
  </w:num>
  <w:num w:numId="12">
    <w:abstractNumId w:val="2"/>
  </w:num>
  <w:num w:numId="13">
    <w:abstractNumId w:val="20"/>
  </w:num>
  <w:num w:numId="14">
    <w:abstractNumId w:val="9"/>
  </w:num>
  <w:num w:numId="15">
    <w:abstractNumId w:val="10"/>
  </w:num>
  <w:num w:numId="16">
    <w:abstractNumId w:val="22"/>
  </w:num>
  <w:num w:numId="17">
    <w:abstractNumId w:val="23"/>
  </w:num>
  <w:num w:numId="18">
    <w:abstractNumId w:val="19"/>
  </w:num>
  <w:num w:numId="19">
    <w:abstractNumId w:val="7"/>
  </w:num>
  <w:num w:numId="20">
    <w:abstractNumId w:val="17"/>
  </w:num>
  <w:num w:numId="21">
    <w:abstractNumId w:val="14"/>
  </w:num>
  <w:num w:numId="22">
    <w:abstractNumId w:val="5"/>
  </w:num>
  <w:num w:numId="23">
    <w:abstractNumId w:val="0"/>
  </w:num>
  <w:num w:numId="24">
    <w:abstractNumId w:val="11"/>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3BE"/>
    <w:rsid w:val="000000F2"/>
    <w:rsid w:val="00000DA7"/>
    <w:rsid w:val="00000FC0"/>
    <w:rsid w:val="00001EE8"/>
    <w:rsid w:val="0000504B"/>
    <w:rsid w:val="00005F29"/>
    <w:rsid w:val="0000755D"/>
    <w:rsid w:val="000078D6"/>
    <w:rsid w:val="00010530"/>
    <w:rsid w:val="0001331B"/>
    <w:rsid w:val="00014B16"/>
    <w:rsid w:val="000162BE"/>
    <w:rsid w:val="00016A5F"/>
    <w:rsid w:val="0001777B"/>
    <w:rsid w:val="000202F2"/>
    <w:rsid w:val="00020F2B"/>
    <w:rsid w:val="000224EF"/>
    <w:rsid w:val="0002412E"/>
    <w:rsid w:val="00024285"/>
    <w:rsid w:val="000247BA"/>
    <w:rsid w:val="00025FB1"/>
    <w:rsid w:val="000260E8"/>
    <w:rsid w:val="000265D2"/>
    <w:rsid w:val="00026A9E"/>
    <w:rsid w:val="00026EE5"/>
    <w:rsid w:val="000278C2"/>
    <w:rsid w:val="00027A1F"/>
    <w:rsid w:val="00027D57"/>
    <w:rsid w:val="000307FA"/>
    <w:rsid w:val="00030C7E"/>
    <w:rsid w:val="000324F2"/>
    <w:rsid w:val="000325B8"/>
    <w:rsid w:val="0003313B"/>
    <w:rsid w:val="0003323F"/>
    <w:rsid w:val="000342F1"/>
    <w:rsid w:val="000344D5"/>
    <w:rsid w:val="00034A74"/>
    <w:rsid w:val="00036CF3"/>
    <w:rsid w:val="0003707C"/>
    <w:rsid w:val="000375BD"/>
    <w:rsid w:val="000416D1"/>
    <w:rsid w:val="00043F36"/>
    <w:rsid w:val="00045E00"/>
    <w:rsid w:val="00046864"/>
    <w:rsid w:val="000470DC"/>
    <w:rsid w:val="00047516"/>
    <w:rsid w:val="00047B64"/>
    <w:rsid w:val="000522C2"/>
    <w:rsid w:val="0005242F"/>
    <w:rsid w:val="0005372D"/>
    <w:rsid w:val="00054EFC"/>
    <w:rsid w:val="0005677C"/>
    <w:rsid w:val="000575DD"/>
    <w:rsid w:val="0006049C"/>
    <w:rsid w:val="000604B4"/>
    <w:rsid w:val="00061234"/>
    <w:rsid w:val="000618B2"/>
    <w:rsid w:val="0006217E"/>
    <w:rsid w:val="000642D6"/>
    <w:rsid w:val="00064BC7"/>
    <w:rsid w:val="000653FE"/>
    <w:rsid w:val="00066CB3"/>
    <w:rsid w:val="0006739F"/>
    <w:rsid w:val="000705E8"/>
    <w:rsid w:val="00070A63"/>
    <w:rsid w:val="00070CAA"/>
    <w:rsid w:val="00070EE3"/>
    <w:rsid w:val="0007173E"/>
    <w:rsid w:val="00071CE8"/>
    <w:rsid w:val="00072E91"/>
    <w:rsid w:val="00073A9E"/>
    <w:rsid w:val="00073E22"/>
    <w:rsid w:val="00075F13"/>
    <w:rsid w:val="00076549"/>
    <w:rsid w:val="0007666D"/>
    <w:rsid w:val="0007681B"/>
    <w:rsid w:val="00076CC3"/>
    <w:rsid w:val="000773E0"/>
    <w:rsid w:val="00077587"/>
    <w:rsid w:val="00077696"/>
    <w:rsid w:val="00080061"/>
    <w:rsid w:val="000826A3"/>
    <w:rsid w:val="00082F5F"/>
    <w:rsid w:val="000831B8"/>
    <w:rsid w:val="000840FD"/>
    <w:rsid w:val="00084B9F"/>
    <w:rsid w:val="00090CD1"/>
    <w:rsid w:val="000924B5"/>
    <w:rsid w:val="00092E22"/>
    <w:rsid w:val="00093201"/>
    <w:rsid w:val="000943BE"/>
    <w:rsid w:val="00094E12"/>
    <w:rsid w:val="0009600F"/>
    <w:rsid w:val="00096476"/>
    <w:rsid w:val="000964E2"/>
    <w:rsid w:val="000A0F5C"/>
    <w:rsid w:val="000A0F75"/>
    <w:rsid w:val="000A1AAE"/>
    <w:rsid w:val="000A22FE"/>
    <w:rsid w:val="000A398E"/>
    <w:rsid w:val="000A3D28"/>
    <w:rsid w:val="000A5F0C"/>
    <w:rsid w:val="000A70B4"/>
    <w:rsid w:val="000A7C09"/>
    <w:rsid w:val="000B0CA3"/>
    <w:rsid w:val="000B1920"/>
    <w:rsid w:val="000B3087"/>
    <w:rsid w:val="000B31C9"/>
    <w:rsid w:val="000B3B0C"/>
    <w:rsid w:val="000B3F42"/>
    <w:rsid w:val="000B51B8"/>
    <w:rsid w:val="000B7682"/>
    <w:rsid w:val="000B7762"/>
    <w:rsid w:val="000C02C8"/>
    <w:rsid w:val="000C08B3"/>
    <w:rsid w:val="000C0A06"/>
    <w:rsid w:val="000C0E73"/>
    <w:rsid w:val="000C1278"/>
    <w:rsid w:val="000C1FAF"/>
    <w:rsid w:val="000C265C"/>
    <w:rsid w:val="000C2D71"/>
    <w:rsid w:val="000C30FE"/>
    <w:rsid w:val="000C458D"/>
    <w:rsid w:val="000C4B38"/>
    <w:rsid w:val="000C591D"/>
    <w:rsid w:val="000C6902"/>
    <w:rsid w:val="000D003A"/>
    <w:rsid w:val="000D180A"/>
    <w:rsid w:val="000D258A"/>
    <w:rsid w:val="000D2A21"/>
    <w:rsid w:val="000D437A"/>
    <w:rsid w:val="000D54BA"/>
    <w:rsid w:val="000D79DC"/>
    <w:rsid w:val="000D7A4E"/>
    <w:rsid w:val="000E01D9"/>
    <w:rsid w:val="000E0667"/>
    <w:rsid w:val="000E0C1F"/>
    <w:rsid w:val="000E1748"/>
    <w:rsid w:val="000E1AC5"/>
    <w:rsid w:val="000E2A4D"/>
    <w:rsid w:val="000E3B10"/>
    <w:rsid w:val="000E5038"/>
    <w:rsid w:val="000E64E3"/>
    <w:rsid w:val="000E76AC"/>
    <w:rsid w:val="000F2A8D"/>
    <w:rsid w:val="000F54FF"/>
    <w:rsid w:val="000F6A7A"/>
    <w:rsid w:val="000F75A5"/>
    <w:rsid w:val="0010012D"/>
    <w:rsid w:val="0010013D"/>
    <w:rsid w:val="00101BAB"/>
    <w:rsid w:val="00101C3C"/>
    <w:rsid w:val="00102FA4"/>
    <w:rsid w:val="00103B90"/>
    <w:rsid w:val="00105D6A"/>
    <w:rsid w:val="00110F58"/>
    <w:rsid w:val="00112785"/>
    <w:rsid w:val="00113083"/>
    <w:rsid w:val="00114685"/>
    <w:rsid w:val="00114D7F"/>
    <w:rsid w:val="0011552B"/>
    <w:rsid w:val="00115544"/>
    <w:rsid w:val="00115723"/>
    <w:rsid w:val="00115DA3"/>
    <w:rsid w:val="00116721"/>
    <w:rsid w:val="00120A4F"/>
    <w:rsid w:val="00120D1C"/>
    <w:rsid w:val="00120D2A"/>
    <w:rsid w:val="00120D7B"/>
    <w:rsid w:val="00121335"/>
    <w:rsid w:val="00124A3E"/>
    <w:rsid w:val="00124D54"/>
    <w:rsid w:val="001259C7"/>
    <w:rsid w:val="00125FE5"/>
    <w:rsid w:val="00130766"/>
    <w:rsid w:val="00130EDA"/>
    <w:rsid w:val="0013162F"/>
    <w:rsid w:val="00133A93"/>
    <w:rsid w:val="00134F0D"/>
    <w:rsid w:val="001361CB"/>
    <w:rsid w:val="00137C38"/>
    <w:rsid w:val="00137CD5"/>
    <w:rsid w:val="0014093A"/>
    <w:rsid w:val="001417C7"/>
    <w:rsid w:val="00141FBF"/>
    <w:rsid w:val="001427FE"/>
    <w:rsid w:val="00145029"/>
    <w:rsid w:val="00145FF4"/>
    <w:rsid w:val="00146441"/>
    <w:rsid w:val="00146884"/>
    <w:rsid w:val="00146AF6"/>
    <w:rsid w:val="00147FC9"/>
    <w:rsid w:val="00151351"/>
    <w:rsid w:val="00151FE5"/>
    <w:rsid w:val="001533AF"/>
    <w:rsid w:val="001541EB"/>
    <w:rsid w:val="00157403"/>
    <w:rsid w:val="00161CF9"/>
    <w:rsid w:val="0016514A"/>
    <w:rsid w:val="0016592D"/>
    <w:rsid w:val="00167544"/>
    <w:rsid w:val="00170C1E"/>
    <w:rsid w:val="00171918"/>
    <w:rsid w:val="00171E65"/>
    <w:rsid w:val="0017458D"/>
    <w:rsid w:val="001748E8"/>
    <w:rsid w:val="00174CF0"/>
    <w:rsid w:val="00177EFD"/>
    <w:rsid w:val="001801BD"/>
    <w:rsid w:val="001830AB"/>
    <w:rsid w:val="00183AB1"/>
    <w:rsid w:val="00184DDE"/>
    <w:rsid w:val="0018594D"/>
    <w:rsid w:val="00185F38"/>
    <w:rsid w:val="00186D40"/>
    <w:rsid w:val="00187C44"/>
    <w:rsid w:val="00187CF3"/>
    <w:rsid w:val="0019096F"/>
    <w:rsid w:val="00191E94"/>
    <w:rsid w:val="001921FC"/>
    <w:rsid w:val="00192501"/>
    <w:rsid w:val="00192A6C"/>
    <w:rsid w:val="0019394F"/>
    <w:rsid w:val="001955A4"/>
    <w:rsid w:val="00195D3F"/>
    <w:rsid w:val="00196264"/>
    <w:rsid w:val="001964C1"/>
    <w:rsid w:val="001965A7"/>
    <w:rsid w:val="00196C23"/>
    <w:rsid w:val="00197B48"/>
    <w:rsid w:val="001A0882"/>
    <w:rsid w:val="001A3C9B"/>
    <w:rsid w:val="001A3FAE"/>
    <w:rsid w:val="001A513A"/>
    <w:rsid w:val="001A5C79"/>
    <w:rsid w:val="001A61EA"/>
    <w:rsid w:val="001B1B56"/>
    <w:rsid w:val="001B2ED7"/>
    <w:rsid w:val="001B3701"/>
    <w:rsid w:val="001B4485"/>
    <w:rsid w:val="001B450A"/>
    <w:rsid w:val="001B45D7"/>
    <w:rsid w:val="001B49CD"/>
    <w:rsid w:val="001B4D26"/>
    <w:rsid w:val="001B4E0F"/>
    <w:rsid w:val="001B60CA"/>
    <w:rsid w:val="001B6DB4"/>
    <w:rsid w:val="001C1228"/>
    <w:rsid w:val="001C536F"/>
    <w:rsid w:val="001C59C6"/>
    <w:rsid w:val="001C65C8"/>
    <w:rsid w:val="001C675F"/>
    <w:rsid w:val="001C713D"/>
    <w:rsid w:val="001C7958"/>
    <w:rsid w:val="001D136B"/>
    <w:rsid w:val="001D3A61"/>
    <w:rsid w:val="001D48A3"/>
    <w:rsid w:val="001D4B4A"/>
    <w:rsid w:val="001D506D"/>
    <w:rsid w:val="001D584F"/>
    <w:rsid w:val="001E1D2B"/>
    <w:rsid w:val="001E2A80"/>
    <w:rsid w:val="001E4837"/>
    <w:rsid w:val="001E5580"/>
    <w:rsid w:val="001E5D30"/>
    <w:rsid w:val="001E6B71"/>
    <w:rsid w:val="001F0D64"/>
    <w:rsid w:val="001F135A"/>
    <w:rsid w:val="001F4A27"/>
    <w:rsid w:val="001F53C8"/>
    <w:rsid w:val="002007CD"/>
    <w:rsid w:val="0020132A"/>
    <w:rsid w:val="00201C2D"/>
    <w:rsid w:val="00202EC9"/>
    <w:rsid w:val="00203046"/>
    <w:rsid w:val="00204644"/>
    <w:rsid w:val="00206363"/>
    <w:rsid w:val="00206B40"/>
    <w:rsid w:val="00206F5E"/>
    <w:rsid w:val="002071C6"/>
    <w:rsid w:val="00211206"/>
    <w:rsid w:val="00211680"/>
    <w:rsid w:val="002135E1"/>
    <w:rsid w:val="002137BA"/>
    <w:rsid w:val="00213C4B"/>
    <w:rsid w:val="002158F6"/>
    <w:rsid w:val="0021692D"/>
    <w:rsid w:val="00216BE3"/>
    <w:rsid w:val="00221A0F"/>
    <w:rsid w:val="00223324"/>
    <w:rsid w:val="002233D4"/>
    <w:rsid w:val="002247D1"/>
    <w:rsid w:val="00224EBB"/>
    <w:rsid w:val="00225202"/>
    <w:rsid w:val="0022556F"/>
    <w:rsid w:val="00225637"/>
    <w:rsid w:val="002257C6"/>
    <w:rsid w:val="00225BF2"/>
    <w:rsid w:val="0022679D"/>
    <w:rsid w:val="00227B99"/>
    <w:rsid w:val="00230972"/>
    <w:rsid w:val="00231DB2"/>
    <w:rsid w:val="002325CE"/>
    <w:rsid w:val="00233B09"/>
    <w:rsid w:val="00233FFB"/>
    <w:rsid w:val="00236145"/>
    <w:rsid w:val="0023639F"/>
    <w:rsid w:val="002401D0"/>
    <w:rsid w:val="002406A7"/>
    <w:rsid w:val="00240FD3"/>
    <w:rsid w:val="002419A9"/>
    <w:rsid w:val="00241BC0"/>
    <w:rsid w:val="00243DB7"/>
    <w:rsid w:val="00244CAB"/>
    <w:rsid w:val="002477B9"/>
    <w:rsid w:val="002478BF"/>
    <w:rsid w:val="00247C48"/>
    <w:rsid w:val="002522E2"/>
    <w:rsid w:val="002524F1"/>
    <w:rsid w:val="00253A6B"/>
    <w:rsid w:val="002578AB"/>
    <w:rsid w:val="00257BA7"/>
    <w:rsid w:val="00257C66"/>
    <w:rsid w:val="00260C31"/>
    <w:rsid w:val="00260D1A"/>
    <w:rsid w:val="00260EFD"/>
    <w:rsid w:val="002614A8"/>
    <w:rsid w:val="00262706"/>
    <w:rsid w:val="00263B19"/>
    <w:rsid w:val="00264540"/>
    <w:rsid w:val="002679A1"/>
    <w:rsid w:val="00270EF1"/>
    <w:rsid w:val="002734F1"/>
    <w:rsid w:val="002737D1"/>
    <w:rsid w:val="00273BA8"/>
    <w:rsid w:val="00274658"/>
    <w:rsid w:val="00274E8B"/>
    <w:rsid w:val="00275D20"/>
    <w:rsid w:val="00277970"/>
    <w:rsid w:val="00280694"/>
    <w:rsid w:val="002806A3"/>
    <w:rsid w:val="00280C50"/>
    <w:rsid w:val="002848E5"/>
    <w:rsid w:val="00284AD2"/>
    <w:rsid w:val="00286EDA"/>
    <w:rsid w:val="002874EC"/>
    <w:rsid w:val="00290D73"/>
    <w:rsid w:val="002914EF"/>
    <w:rsid w:val="0029685C"/>
    <w:rsid w:val="002970D3"/>
    <w:rsid w:val="002973FA"/>
    <w:rsid w:val="002975D3"/>
    <w:rsid w:val="002A00FD"/>
    <w:rsid w:val="002A0174"/>
    <w:rsid w:val="002A086D"/>
    <w:rsid w:val="002A090B"/>
    <w:rsid w:val="002A2C63"/>
    <w:rsid w:val="002A2D95"/>
    <w:rsid w:val="002A3091"/>
    <w:rsid w:val="002A54A6"/>
    <w:rsid w:val="002A620C"/>
    <w:rsid w:val="002A6FE5"/>
    <w:rsid w:val="002A7203"/>
    <w:rsid w:val="002B0728"/>
    <w:rsid w:val="002B13B4"/>
    <w:rsid w:val="002B2039"/>
    <w:rsid w:val="002B345D"/>
    <w:rsid w:val="002B4441"/>
    <w:rsid w:val="002B4A5B"/>
    <w:rsid w:val="002B54F6"/>
    <w:rsid w:val="002B65EF"/>
    <w:rsid w:val="002C3EF7"/>
    <w:rsid w:val="002C446C"/>
    <w:rsid w:val="002C499C"/>
    <w:rsid w:val="002C593C"/>
    <w:rsid w:val="002C725C"/>
    <w:rsid w:val="002D0A3B"/>
    <w:rsid w:val="002D2BED"/>
    <w:rsid w:val="002D32D3"/>
    <w:rsid w:val="002D3F06"/>
    <w:rsid w:val="002D50B9"/>
    <w:rsid w:val="002D5A9B"/>
    <w:rsid w:val="002D5CEC"/>
    <w:rsid w:val="002E0780"/>
    <w:rsid w:val="002E1137"/>
    <w:rsid w:val="002E1F2C"/>
    <w:rsid w:val="002E22F3"/>
    <w:rsid w:val="002E29C7"/>
    <w:rsid w:val="002E2B6E"/>
    <w:rsid w:val="002E44A2"/>
    <w:rsid w:val="002E4900"/>
    <w:rsid w:val="002E4D37"/>
    <w:rsid w:val="002E525F"/>
    <w:rsid w:val="002E6E9A"/>
    <w:rsid w:val="002F131B"/>
    <w:rsid w:val="002F1897"/>
    <w:rsid w:val="002F3378"/>
    <w:rsid w:val="002F3C6B"/>
    <w:rsid w:val="002F4691"/>
    <w:rsid w:val="002F46F2"/>
    <w:rsid w:val="002F52F1"/>
    <w:rsid w:val="002F5E34"/>
    <w:rsid w:val="002F5F65"/>
    <w:rsid w:val="002F6A36"/>
    <w:rsid w:val="002F7EC8"/>
    <w:rsid w:val="00302FE8"/>
    <w:rsid w:val="003044CD"/>
    <w:rsid w:val="00304B9F"/>
    <w:rsid w:val="00304BEF"/>
    <w:rsid w:val="00304DBB"/>
    <w:rsid w:val="003054BF"/>
    <w:rsid w:val="003055EF"/>
    <w:rsid w:val="0030688B"/>
    <w:rsid w:val="003074AB"/>
    <w:rsid w:val="0030778F"/>
    <w:rsid w:val="00307A02"/>
    <w:rsid w:val="00307E9C"/>
    <w:rsid w:val="00312EE2"/>
    <w:rsid w:val="00314562"/>
    <w:rsid w:val="00316F16"/>
    <w:rsid w:val="00317E83"/>
    <w:rsid w:val="00325FD3"/>
    <w:rsid w:val="00326698"/>
    <w:rsid w:val="00327EC6"/>
    <w:rsid w:val="00330A17"/>
    <w:rsid w:val="00330E39"/>
    <w:rsid w:val="0033295A"/>
    <w:rsid w:val="0033397D"/>
    <w:rsid w:val="00334215"/>
    <w:rsid w:val="003342CE"/>
    <w:rsid w:val="00335D8A"/>
    <w:rsid w:val="00336B7B"/>
    <w:rsid w:val="00337B10"/>
    <w:rsid w:val="00342888"/>
    <w:rsid w:val="00344E1C"/>
    <w:rsid w:val="0034584E"/>
    <w:rsid w:val="003463B4"/>
    <w:rsid w:val="00346C4D"/>
    <w:rsid w:val="00346E21"/>
    <w:rsid w:val="00347A9C"/>
    <w:rsid w:val="00351479"/>
    <w:rsid w:val="00351511"/>
    <w:rsid w:val="00351D39"/>
    <w:rsid w:val="00351FE1"/>
    <w:rsid w:val="0035336F"/>
    <w:rsid w:val="00353813"/>
    <w:rsid w:val="003541F6"/>
    <w:rsid w:val="003555CF"/>
    <w:rsid w:val="00356008"/>
    <w:rsid w:val="00360B3B"/>
    <w:rsid w:val="00360EE7"/>
    <w:rsid w:val="00362644"/>
    <w:rsid w:val="003637EA"/>
    <w:rsid w:val="00363CF9"/>
    <w:rsid w:val="00366FBA"/>
    <w:rsid w:val="00371BFC"/>
    <w:rsid w:val="0037266F"/>
    <w:rsid w:val="0037395A"/>
    <w:rsid w:val="00374471"/>
    <w:rsid w:val="003770A7"/>
    <w:rsid w:val="003779CD"/>
    <w:rsid w:val="0038029E"/>
    <w:rsid w:val="003809B9"/>
    <w:rsid w:val="00380F1B"/>
    <w:rsid w:val="003835C7"/>
    <w:rsid w:val="00386923"/>
    <w:rsid w:val="00387833"/>
    <w:rsid w:val="00387E10"/>
    <w:rsid w:val="003904C7"/>
    <w:rsid w:val="003909FC"/>
    <w:rsid w:val="00391419"/>
    <w:rsid w:val="00392049"/>
    <w:rsid w:val="0039334A"/>
    <w:rsid w:val="00393446"/>
    <w:rsid w:val="003937F7"/>
    <w:rsid w:val="0039407A"/>
    <w:rsid w:val="00394E22"/>
    <w:rsid w:val="00395DBE"/>
    <w:rsid w:val="003A0537"/>
    <w:rsid w:val="003A34A3"/>
    <w:rsid w:val="003A432C"/>
    <w:rsid w:val="003B0A7C"/>
    <w:rsid w:val="003B0D64"/>
    <w:rsid w:val="003B155B"/>
    <w:rsid w:val="003B379F"/>
    <w:rsid w:val="003B396D"/>
    <w:rsid w:val="003B3DBA"/>
    <w:rsid w:val="003B3E12"/>
    <w:rsid w:val="003B5FF9"/>
    <w:rsid w:val="003B640D"/>
    <w:rsid w:val="003B6F19"/>
    <w:rsid w:val="003C1418"/>
    <w:rsid w:val="003C162B"/>
    <w:rsid w:val="003C18C3"/>
    <w:rsid w:val="003C52A6"/>
    <w:rsid w:val="003C5793"/>
    <w:rsid w:val="003C6B36"/>
    <w:rsid w:val="003C6CC9"/>
    <w:rsid w:val="003D08E2"/>
    <w:rsid w:val="003D1597"/>
    <w:rsid w:val="003D2578"/>
    <w:rsid w:val="003D561D"/>
    <w:rsid w:val="003D5817"/>
    <w:rsid w:val="003D7C52"/>
    <w:rsid w:val="003E1F63"/>
    <w:rsid w:val="003E65DB"/>
    <w:rsid w:val="003F002A"/>
    <w:rsid w:val="003F098C"/>
    <w:rsid w:val="003F1481"/>
    <w:rsid w:val="003F1CF7"/>
    <w:rsid w:val="003F1F1C"/>
    <w:rsid w:val="003F46AB"/>
    <w:rsid w:val="003F5A91"/>
    <w:rsid w:val="003F640F"/>
    <w:rsid w:val="003F698C"/>
    <w:rsid w:val="003F6C19"/>
    <w:rsid w:val="003F7DB7"/>
    <w:rsid w:val="004015A1"/>
    <w:rsid w:val="00401E83"/>
    <w:rsid w:val="00401EE3"/>
    <w:rsid w:val="004024E7"/>
    <w:rsid w:val="004027B9"/>
    <w:rsid w:val="0040381E"/>
    <w:rsid w:val="00404D84"/>
    <w:rsid w:val="004070FB"/>
    <w:rsid w:val="00407927"/>
    <w:rsid w:val="00407A3F"/>
    <w:rsid w:val="004100D6"/>
    <w:rsid w:val="00410F7F"/>
    <w:rsid w:val="00411B71"/>
    <w:rsid w:val="00411CBD"/>
    <w:rsid w:val="00412584"/>
    <w:rsid w:val="004133BD"/>
    <w:rsid w:val="00413A5F"/>
    <w:rsid w:val="00414F1D"/>
    <w:rsid w:val="004161CE"/>
    <w:rsid w:val="004170E1"/>
    <w:rsid w:val="00417781"/>
    <w:rsid w:val="0042386C"/>
    <w:rsid w:val="00423B57"/>
    <w:rsid w:val="00423B90"/>
    <w:rsid w:val="00427DDF"/>
    <w:rsid w:val="00430571"/>
    <w:rsid w:val="0043098A"/>
    <w:rsid w:val="004323DD"/>
    <w:rsid w:val="004324E3"/>
    <w:rsid w:val="004347E0"/>
    <w:rsid w:val="0043524F"/>
    <w:rsid w:val="00435B0B"/>
    <w:rsid w:val="004370C8"/>
    <w:rsid w:val="004377D1"/>
    <w:rsid w:val="004418A4"/>
    <w:rsid w:val="004425BD"/>
    <w:rsid w:val="00443123"/>
    <w:rsid w:val="00443A5E"/>
    <w:rsid w:val="00447FEE"/>
    <w:rsid w:val="004501E9"/>
    <w:rsid w:val="004508AB"/>
    <w:rsid w:val="00451A83"/>
    <w:rsid w:val="00453173"/>
    <w:rsid w:val="0045336D"/>
    <w:rsid w:val="00453BE3"/>
    <w:rsid w:val="00453E36"/>
    <w:rsid w:val="00454887"/>
    <w:rsid w:val="00454C48"/>
    <w:rsid w:val="00454F85"/>
    <w:rsid w:val="004552B8"/>
    <w:rsid w:val="00456063"/>
    <w:rsid w:val="0046212F"/>
    <w:rsid w:val="00463F60"/>
    <w:rsid w:val="0046525E"/>
    <w:rsid w:val="004654E7"/>
    <w:rsid w:val="004663A5"/>
    <w:rsid w:val="00467792"/>
    <w:rsid w:val="004721A8"/>
    <w:rsid w:val="0047419E"/>
    <w:rsid w:val="00475573"/>
    <w:rsid w:val="004765B2"/>
    <w:rsid w:val="004765C1"/>
    <w:rsid w:val="00484FDB"/>
    <w:rsid w:val="00486244"/>
    <w:rsid w:val="00490064"/>
    <w:rsid w:val="00490EB3"/>
    <w:rsid w:val="00491E68"/>
    <w:rsid w:val="00492288"/>
    <w:rsid w:val="00492D23"/>
    <w:rsid w:val="00493691"/>
    <w:rsid w:val="00495707"/>
    <w:rsid w:val="00496053"/>
    <w:rsid w:val="00497962"/>
    <w:rsid w:val="004A1179"/>
    <w:rsid w:val="004A346F"/>
    <w:rsid w:val="004A37A7"/>
    <w:rsid w:val="004A404B"/>
    <w:rsid w:val="004A41E8"/>
    <w:rsid w:val="004A46BC"/>
    <w:rsid w:val="004A46C6"/>
    <w:rsid w:val="004A5A26"/>
    <w:rsid w:val="004A649A"/>
    <w:rsid w:val="004A7A03"/>
    <w:rsid w:val="004A7C3F"/>
    <w:rsid w:val="004A7FBA"/>
    <w:rsid w:val="004B14C5"/>
    <w:rsid w:val="004B1CB8"/>
    <w:rsid w:val="004B468A"/>
    <w:rsid w:val="004B4FA5"/>
    <w:rsid w:val="004B50AD"/>
    <w:rsid w:val="004B5DB3"/>
    <w:rsid w:val="004B6284"/>
    <w:rsid w:val="004B7195"/>
    <w:rsid w:val="004C0F53"/>
    <w:rsid w:val="004C3333"/>
    <w:rsid w:val="004C376E"/>
    <w:rsid w:val="004C4C7F"/>
    <w:rsid w:val="004C5266"/>
    <w:rsid w:val="004C62A4"/>
    <w:rsid w:val="004C6EF9"/>
    <w:rsid w:val="004C7376"/>
    <w:rsid w:val="004D0040"/>
    <w:rsid w:val="004D0545"/>
    <w:rsid w:val="004D0684"/>
    <w:rsid w:val="004D25A0"/>
    <w:rsid w:val="004D44D5"/>
    <w:rsid w:val="004D4703"/>
    <w:rsid w:val="004D4A16"/>
    <w:rsid w:val="004D4BB1"/>
    <w:rsid w:val="004D5617"/>
    <w:rsid w:val="004E052A"/>
    <w:rsid w:val="004E1B63"/>
    <w:rsid w:val="004E37C0"/>
    <w:rsid w:val="004E3C20"/>
    <w:rsid w:val="004E3CC7"/>
    <w:rsid w:val="004E4201"/>
    <w:rsid w:val="004E4CEF"/>
    <w:rsid w:val="004E6611"/>
    <w:rsid w:val="004E6670"/>
    <w:rsid w:val="004E6A6C"/>
    <w:rsid w:val="004E73A7"/>
    <w:rsid w:val="004F0460"/>
    <w:rsid w:val="004F086D"/>
    <w:rsid w:val="004F09EE"/>
    <w:rsid w:val="004F14B1"/>
    <w:rsid w:val="004F1CDF"/>
    <w:rsid w:val="004F2539"/>
    <w:rsid w:val="004F4476"/>
    <w:rsid w:val="004F5E39"/>
    <w:rsid w:val="00501356"/>
    <w:rsid w:val="005031ED"/>
    <w:rsid w:val="0050552F"/>
    <w:rsid w:val="00505D76"/>
    <w:rsid w:val="005103A9"/>
    <w:rsid w:val="005145F7"/>
    <w:rsid w:val="00515138"/>
    <w:rsid w:val="005151EE"/>
    <w:rsid w:val="005161AC"/>
    <w:rsid w:val="00516ECF"/>
    <w:rsid w:val="00521274"/>
    <w:rsid w:val="00522C2D"/>
    <w:rsid w:val="00526CA5"/>
    <w:rsid w:val="00527122"/>
    <w:rsid w:val="0052718B"/>
    <w:rsid w:val="005271A5"/>
    <w:rsid w:val="005273CB"/>
    <w:rsid w:val="0053048C"/>
    <w:rsid w:val="00532E59"/>
    <w:rsid w:val="00534548"/>
    <w:rsid w:val="00534D55"/>
    <w:rsid w:val="00535779"/>
    <w:rsid w:val="00536EAB"/>
    <w:rsid w:val="005406D6"/>
    <w:rsid w:val="005407E9"/>
    <w:rsid w:val="005409A9"/>
    <w:rsid w:val="00541143"/>
    <w:rsid w:val="0054122F"/>
    <w:rsid w:val="00541B6A"/>
    <w:rsid w:val="005422DD"/>
    <w:rsid w:val="005432C4"/>
    <w:rsid w:val="00544219"/>
    <w:rsid w:val="0054436A"/>
    <w:rsid w:val="00544CA2"/>
    <w:rsid w:val="00545522"/>
    <w:rsid w:val="00545EFA"/>
    <w:rsid w:val="00552261"/>
    <w:rsid w:val="00552A2B"/>
    <w:rsid w:val="00553099"/>
    <w:rsid w:val="00554236"/>
    <w:rsid w:val="0055440E"/>
    <w:rsid w:val="00556CF0"/>
    <w:rsid w:val="00557AF5"/>
    <w:rsid w:val="00561040"/>
    <w:rsid w:val="0056269F"/>
    <w:rsid w:val="00562C04"/>
    <w:rsid w:val="005639C5"/>
    <w:rsid w:val="00565C93"/>
    <w:rsid w:val="00571A77"/>
    <w:rsid w:val="00571C50"/>
    <w:rsid w:val="00571E72"/>
    <w:rsid w:val="005726F2"/>
    <w:rsid w:val="00573AE2"/>
    <w:rsid w:val="00573DE3"/>
    <w:rsid w:val="00574311"/>
    <w:rsid w:val="00575E4B"/>
    <w:rsid w:val="00576CF6"/>
    <w:rsid w:val="00576F7F"/>
    <w:rsid w:val="00581BF5"/>
    <w:rsid w:val="00582714"/>
    <w:rsid w:val="00582BBC"/>
    <w:rsid w:val="00583069"/>
    <w:rsid w:val="0058327E"/>
    <w:rsid w:val="00583484"/>
    <w:rsid w:val="00584CB1"/>
    <w:rsid w:val="005854DC"/>
    <w:rsid w:val="00585D61"/>
    <w:rsid w:val="00591D28"/>
    <w:rsid w:val="00592E4A"/>
    <w:rsid w:val="00593903"/>
    <w:rsid w:val="0059430D"/>
    <w:rsid w:val="005946ED"/>
    <w:rsid w:val="00595997"/>
    <w:rsid w:val="005959F8"/>
    <w:rsid w:val="005974FB"/>
    <w:rsid w:val="00597A36"/>
    <w:rsid w:val="005A06B3"/>
    <w:rsid w:val="005A075A"/>
    <w:rsid w:val="005A1249"/>
    <w:rsid w:val="005A2B14"/>
    <w:rsid w:val="005A458A"/>
    <w:rsid w:val="005A54E1"/>
    <w:rsid w:val="005A5F9A"/>
    <w:rsid w:val="005A7858"/>
    <w:rsid w:val="005B0B68"/>
    <w:rsid w:val="005B17BE"/>
    <w:rsid w:val="005B27E3"/>
    <w:rsid w:val="005B2913"/>
    <w:rsid w:val="005B5A57"/>
    <w:rsid w:val="005B62D4"/>
    <w:rsid w:val="005C0B5A"/>
    <w:rsid w:val="005C1FF5"/>
    <w:rsid w:val="005C2567"/>
    <w:rsid w:val="005C2C2B"/>
    <w:rsid w:val="005C3F45"/>
    <w:rsid w:val="005C7A04"/>
    <w:rsid w:val="005D1499"/>
    <w:rsid w:val="005D2B32"/>
    <w:rsid w:val="005D377A"/>
    <w:rsid w:val="005D3D45"/>
    <w:rsid w:val="005D4EBB"/>
    <w:rsid w:val="005D5D4E"/>
    <w:rsid w:val="005D5E40"/>
    <w:rsid w:val="005D6E31"/>
    <w:rsid w:val="005D74B5"/>
    <w:rsid w:val="005D755C"/>
    <w:rsid w:val="005D7C04"/>
    <w:rsid w:val="005E1294"/>
    <w:rsid w:val="005E2B8D"/>
    <w:rsid w:val="005E3394"/>
    <w:rsid w:val="005E51AD"/>
    <w:rsid w:val="005E63F9"/>
    <w:rsid w:val="005F0663"/>
    <w:rsid w:val="005F1792"/>
    <w:rsid w:val="005F4443"/>
    <w:rsid w:val="005F53BC"/>
    <w:rsid w:val="005F551A"/>
    <w:rsid w:val="005F5697"/>
    <w:rsid w:val="005F5C21"/>
    <w:rsid w:val="005F6263"/>
    <w:rsid w:val="00602371"/>
    <w:rsid w:val="006033A1"/>
    <w:rsid w:val="00603BCC"/>
    <w:rsid w:val="00604B34"/>
    <w:rsid w:val="00606D73"/>
    <w:rsid w:val="0060715D"/>
    <w:rsid w:val="00607D63"/>
    <w:rsid w:val="006105CA"/>
    <w:rsid w:val="00610812"/>
    <w:rsid w:val="00611F71"/>
    <w:rsid w:val="00612AB6"/>
    <w:rsid w:val="00615B08"/>
    <w:rsid w:val="00615F01"/>
    <w:rsid w:val="006167F8"/>
    <w:rsid w:val="006232F6"/>
    <w:rsid w:val="00623B85"/>
    <w:rsid w:val="00624361"/>
    <w:rsid w:val="00625D8A"/>
    <w:rsid w:val="00627B5E"/>
    <w:rsid w:val="00630D0C"/>
    <w:rsid w:val="0063206A"/>
    <w:rsid w:val="00636D8F"/>
    <w:rsid w:val="00637342"/>
    <w:rsid w:val="00640359"/>
    <w:rsid w:val="00642839"/>
    <w:rsid w:val="0064305F"/>
    <w:rsid w:val="006433BB"/>
    <w:rsid w:val="00645034"/>
    <w:rsid w:val="006453F9"/>
    <w:rsid w:val="0064766A"/>
    <w:rsid w:val="00651697"/>
    <w:rsid w:val="006517A4"/>
    <w:rsid w:val="00651B31"/>
    <w:rsid w:val="006525D5"/>
    <w:rsid w:val="00652ADF"/>
    <w:rsid w:val="00653E7D"/>
    <w:rsid w:val="006544A3"/>
    <w:rsid w:val="006558B5"/>
    <w:rsid w:val="00655C21"/>
    <w:rsid w:val="00660812"/>
    <w:rsid w:val="00660B13"/>
    <w:rsid w:val="00660EDC"/>
    <w:rsid w:val="006651D1"/>
    <w:rsid w:val="00667DCB"/>
    <w:rsid w:val="0067149E"/>
    <w:rsid w:val="00671B50"/>
    <w:rsid w:val="00673397"/>
    <w:rsid w:val="00673B76"/>
    <w:rsid w:val="00674993"/>
    <w:rsid w:val="00674B6C"/>
    <w:rsid w:val="00674C45"/>
    <w:rsid w:val="00676CD0"/>
    <w:rsid w:val="006770FC"/>
    <w:rsid w:val="00677441"/>
    <w:rsid w:val="00677C27"/>
    <w:rsid w:val="00681F79"/>
    <w:rsid w:val="00683B3B"/>
    <w:rsid w:val="00684839"/>
    <w:rsid w:val="0068507A"/>
    <w:rsid w:val="0068568C"/>
    <w:rsid w:val="00685E53"/>
    <w:rsid w:val="00687951"/>
    <w:rsid w:val="006900AE"/>
    <w:rsid w:val="00690630"/>
    <w:rsid w:val="006917DB"/>
    <w:rsid w:val="00692827"/>
    <w:rsid w:val="00696834"/>
    <w:rsid w:val="00697036"/>
    <w:rsid w:val="00697EC5"/>
    <w:rsid w:val="006A255F"/>
    <w:rsid w:val="006A3B74"/>
    <w:rsid w:val="006A4C2C"/>
    <w:rsid w:val="006A5A88"/>
    <w:rsid w:val="006B0053"/>
    <w:rsid w:val="006B6D7B"/>
    <w:rsid w:val="006B7056"/>
    <w:rsid w:val="006B72D9"/>
    <w:rsid w:val="006C01DC"/>
    <w:rsid w:val="006C041E"/>
    <w:rsid w:val="006C0443"/>
    <w:rsid w:val="006C04F7"/>
    <w:rsid w:val="006C1204"/>
    <w:rsid w:val="006C18EE"/>
    <w:rsid w:val="006C4297"/>
    <w:rsid w:val="006C468A"/>
    <w:rsid w:val="006C50DA"/>
    <w:rsid w:val="006C5544"/>
    <w:rsid w:val="006C7253"/>
    <w:rsid w:val="006C7BB7"/>
    <w:rsid w:val="006D02FF"/>
    <w:rsid w:val="006D054E"/>
    <w:rsid w:val="006D29DC"/>
    <w:rsid w:val="006D595E"/>
    <w:rsid w:val="006D5DDB"/>
    <w:rsid w:val="006D6F0E"/>
    <w:rsid w:val="006D707B"/>
    <w:rsid w:val="006D7353"/>
    <w:rsid w:val="006D7E43"/>
    <w:rsid w:val="006E054C"/>
    <w:rsid w:val="006E0D99"/>
    <w:rsid w:val="006E0E90"/>
    <w:rsid w:val="006E116E"/>
    <w:rsid w:val="006E1DC4"/>
    <w:rsid w:val="006E1F44"/>
    <w:rsid w:val="006E279E"/>
    <w:rsid w:val="006E27BF"/>
    <w:rsid w:val="006E31FD"/>
    <w:rsid w:val="006E3487"/>
    <w:rsid w:val="006E3BFB"/>
    <w:rsid w:val="006E5DB7"/>
    <w:rsid w:val="006E623F"/>
    <w:rsid w:val="006E6DFF"/>
    <w:rsid w:val="006F049C"/>
    <w:rsid w:val="006F1777"/>
    <w:rsid w:val="006F1B1E"/>
    <w:rsid w:val="006F1CB8"/>
    <w:rsid w:val="006F52B4"/>
    <w:rsid w:val="00700D29"/>
    <w:rsid w:val="00700DCD"/>
    <w:rsid w:val="00702AB9"/>
    <w:rsid w:val="007034EC"/>
    <w:rsid w:val="0070354A"/>
    <w:rsid w:val="00705019"/>
    <w:rsid w:val="0070506D"/>
    <w:rsid w:val="00706613"/>
    <w:rsid w:val="00706C33"/>
    <w:rsid w:val="0070703B"/>
    <w:rsid w:val="00707DE7"/>
    <w:rsid w:val="007111DA"/>
    <w:rsid w:val="00711CF8"/>
    <w:rsid w:val="00712492"/>
    <w:rsid w:val="0071464B"/>
    <w:rsid w:val="007148D5"/>
    <w:rsid w:val="00714CEC"/>
    <w:rsid w:val="00715C70"/>
    <w:rsid w:val="00720D88"/>
    <w:rsid w:val="00720E81"/>
    <w:rsid w:val="00720F03"/>
    <w:rsid w:val="00724D4D"/>
    <w:rsid w:val="007252B6"/>
    <w:rsid w:val="00725371"/>
    <w:rsid w:val="00725739"/>
    <w:rsid w:val="0072762C"/>
    <w:rsid w:val="00727977"/>
    <w:rsid w:val="00730069"/>
    <w:rsid w:val="00730E05"/>
    <w:rsid w:val="0073110E"/>
    <w:rsid w:val="00731406"/>
    <w:rsid w:val="00731B99"/>
    <w:rsid w:val="00732B81"/>
    <w:rsid w:val="00732D0B"/>
    <w:rsid w:val="007334E6"/>
    <w:rsid w:val="00733BC6"/>
    <w:rsid w:val="0073574E"/>
    <w:rsid w:val="007374ED"/>
    <w:rsid w:val="00737CDA"/>
    <w:rsid w:val="007409F7"/>
    <w:rsid w:val="00740D9F"/>
    <w:rsid w:val="00740F19"/>
    <w:rsid w:val="00742234"/>
    <w:rsid w:val="00743FE2"/>
    <w:rsid w:val="0074658A"/>
    <w:rsid w:val="007508F4"/>
    <w:rsid w:val="00751495"/>
    <w:rsid w:val="0075234B"/>
    <w:rsid w:val="0075386A"/>
    <w:rsid w:val="00753929"/>
    <w:rsid w:val="00754553"/>
    <w:rsid w:val="007562EE"/>
    <w:rsid w:val="00757AE4"/>
    <w:rsid w:val="00760827"/>
    <w:rsid w:val="00760D14"/>
    <w:rsid w:val="0076406E"/>
    <w:rsid w:val="00764BC9"/>
    <w:rsid w:val="007678C2"/>
    <w:rsid w:val="00767EC7"/>
    <w:rsid w:val="00770EB8"/>
    <w:rsid w:val="00771D0E"/>
    <w:rsid w:val="0077207E"/>
    <w:rsid w:val="00773012"/>
    <w:rsid w:val="007734FA"/>
    <w:rsid w:val="00773F43"/>
    <w:rsid w:val="00775858"/>
    <w:rsid w:val="00776568"/>
    <w:rsid w:val="00780A05"/>
    <w:rsid w:val="00780FF2"/>
    <w:rsid w:val="0078192F"/>
    <w:rsid w:val="00784DD0"/>
    <w:rsid w:val="00785B2E"/>
    <w:rsid w:val="007861AE"/>
    <w:rsid w:val="0078651A"/>
    <w:rsid w:val="0078759F"/>
    <w:rsid w:val="00787ABB"/>
    <w:rsid w:val="0079051F"/>
    <w:rsid w:val="00790B6B"/>
    <w:rsid w:val="0079119D"/>
    <w:rsid w:val="00791AE6"/>
    <w:rsid w:val="007943D4"/>
    <w:rsid w:val="00794493"/>
    <w:rsid w:val="0079451C"/>
    <w:rsid w:val="0079688B"/>
    <w:rsid w:val="00797C62"/>
    <w:rsid w:val="007A0FA3"/>
    <w:rsid w:val="007A2CF8"/>
    <w:rsid w:val="007A49C4"/>
    <w:rsid w:val="007A4FCB"/>
    <w:rsid w:val="007A65E1"/>
    <w:rsid w:val="007A66FA"/>
    <w:rsid w:val="007A719E"/>
    <w:rsid w:val="007B0E90"/>
    <w:rsid w:val="007B0F28"/>
    <w:rsid w:val="007B1A33"/>
    <w:rsid w:val="007B312C"/>
    <w:rsid w:val="007B3AD2"/>
    <w:rsid w:val="007B4AE7"/>
    <w:rsid w:val="007B4D4A"/>
    <w:rsid w:val="007B50D1"/>
    <w:rsid w:val="007B57F5"/>
    <w:rsid w:val="007B7C8B"/>
    <w:rsid w:val="007C02A3"/>
    <w:rsid w:val="007C0E2C"/>
    <w:rsid w:val="007C221E"/>
    <w:rsid w:val="007C26DA"/>
    <w:rsid w:val="007C2CFF"/>
    <w:rsid w:val="007C4D1D"/>
    <w:rsid w:val="007C55F8"/>
    <w:rsid w:val="007C6D50"/>
    <w:rsid w:val="007C7713"/>
    <w:rsid w:val="007D06E4"/>
    <w:rsid w:val="007D0BCA"/>
    <w:rsid w:val="007D1F79"/>
    <w:rsid w:val="007D3274"/>
    <w:rsid w:val="007D35A9"/>
    <w:rsid w:val="007D3B3D"/>
    <w:rsid w:val="007D4EB2"/>
    <w:rsid w:val="007D5FD4"/>
    <w:rsid w:val="007D6497"/>
    <w:rsid w:val="007D6684"/>
    <w:rsid w:val="007D6835"/>
    <w:rsid w:val="007D7456"/>
    <w:rsid w:val="007D7E0D"/>
    <w:rsid w:val="007E0B66"/>
    <w:rsid w:val="007E0F6B"/>
    <w:rsid w:val="007E1794"/>
    <w:rsid w:val="007E20AB"/>
    <w:rsid w:val="007E34C9"/>
    <w:rsid w:val="007E43C4"/>
    <w:rsid w:val="007E4A0A"/>
    <w:rsid w:val="007F04D5"/>
    <w:rsid w:val="007F175C"/>
    <w:rsid w:val="007F1FBF"/>
    <w:rsid w:val="007F2060"/>
    <w:rsid w:val="007F27D0"/>
    <w:rsid w:val="007F5844"/>
    <w:rsid w:val="00800EDB"/>
    <w:rsid w:val="008017B9"/>
    <w:rsid w:val="008018E1"/>
    <w:rsid w:val="00802843"/>
    <w:rsid w:val="00804A7C"/>
    <w:rsid w:val="008068CC"/>
    <w:rsid w:val="00806B3F"/>
    <w:rsid w:val="00807FB9"/>
    <w:rsid w:val="0081016A"/>
    <w:rsid w:val="008103D8"/>
    <w:rsid w:val="00810531"/>
    <w:rsid w:val="008105D8"/>
    <w:rsid w:val="00811FA7"/>
    <w:rsid w:val="008141F6"/>
    <w:rsid w:val="00814F92"/>
    <w:rsid w:val="00815F85"/>
    <w:rsid w:val="0081672C"/>
    <w:rsid w:val="00817652"/>
    <w:rsid w:val="00820A5D"/>
    <w:rsid w:val="00831987"/>
    <w:rsid w:val="008328EB"/>
    <w:rsid w:val="00833332"/>
    <w:rsid w:val="008352FE"/>
    <w:rsid w:val="00835682"/>
    <w:rsid w:val="00836206"/>
    <w:rsid w:val="008379B9"/>
    <w:rsid w:val="008400A6"/>
    <w:rsid w:val="00844EDB"/>
    <w:rsid w:val="008462FB"/>
    <w:rsid w:val="00846447"/>
    <w:rsid w:val="00847516"/>
    <w:rsid w:val="00847823"/>
    <w:rsid w:val="00847ACB"/>
    <w:rsid w:val="008503FA"/>
    <w:rsid w:val="00850F19"/>
    <w:rsid w:val="008511D2"/>
    <w:rsid w:val="00851BA1"/>
    <w:rsid w:val="008525ED"/>
    <w:rsid w:val="008530EB"/>
    <w:rsid w:val="00854B55"/>
    <w:rsid w:val="008555FF"/>
    <w:rsid w:val="00855951"/>
    <w:rsid w:val="00856073"/>
    <w:rsid w:val="00856E03"/>
    <w:rsid w:val="00857269"/>
    <w:rsid w:val="0086137A"/>
    <w:rsid w:val="00861B31"/>
    <w:rsid w:val="008625B2"/>
    <w:rsid w:val="00864A76"/>
    <w:rsid w:val="00866103"/>
    <w:rsid w:val="00866F6D"/>
    <w:rsid w:val="008707CC"/>
    <w:rsid w:val="00870C79"/>
    <w:rsid w:val="008717D0"/>
    <w:rsid w:val="00871AA9"/>
    <w:rsid w:val="008722E2"/>
    <w:rsid w:val="00872E0F"/>
    <w:rsid w:val="008730D2"/>
    <w:rsid w:val="0087483A"/>
    <w:rsid w:val="0087496A"/>
    <w:rsid w:val="00874CFC"/>
    <w:rsid w:val="00877B02"/>
    <w:rsid w:val="008822E7"/>
    <w:rsid w:val="00882856"/>
    <w:rsid w:val="00884126"/>
    <w:rsid w:val="0088647B"/>
    <w:rsid w:val="008868D3"/>
    <w:rsid w:val="00887C22"/>
    <w:rsid w:val="00890064"/>
    <w:rsid w:val="00890671"/>
    <w:rsid w:val="00890B74"/>
    <w:rsid w:val="00890F53"/>
    <w:rsid w:val="008927E7"/>
    <w:rsid w:val="00894D3B"/>
    <w:rsid w:val="0089535E"/>
    <w:rsid w:val="00895B91"/>
    <w:rsid w:val="0089754D"/>
    <w:rsid w:val="008A0AC5"/>
    <w:rsid w:val="008A205D"/>
    <w:rsid w:val="008A2702"/>
    <w:rsid w:val="008A3894"/>
    <w:rsid w:val="008A48CF"/>
    <w:rsid w:val="008A4DC5"/>
    <w:rsid w:val="008A51F2"/>
    <w:rsid w:val="008A63F6"/>
    <w:rsid w:val="008A75B1"/>
    <w:rsid w:val="008B00A6"/>
    <w:rsid w:val="008B2471"/>
    <w:rsid w:val="008B2841"/>
    <w:rsid w:val="008B373E"/>
    <w:rsid w:val="008B4AA6"/>
    <w:rsid w:val="008B52E0"/>
    <w:rsid w:val="008B5F41"/>
    <w:rsid w:val="008B67AE"/>
    <w:rsid w:val="008C113C"/>
    <w:rsid w:val="008C13BD"/>
    <w:rsid w:val="008C185E"/>
    <w:rsid w:val="008C3C3C"/>
    <w:rsid w:val="008C4839"/>
    <w:rsid w:val="008C48EC"/>
    <w:rsid w:val="008C6EFB"/>
    <w:rsid w:val="008D033F"/>
    <w:rsid w:val="008D0D1C"/>
    <w:rsid w:val="008D0F92"/>
    <w:rsid w:val="008D129D"/>
    <w:rsid w:val="008D3759"/>
    <w:rsid w:val="008D4F4E"/>
    <w:rsid w:val="008E464A"/>
    <w:rsid w:val="008E498A"/>
    <w:rsid w:val="008E7673"/>
    <w:rsid w:val="008E7B45"/>
    <w:rsid w:val="008F13EA"/>
    <w:rsid w:val="008F17BE"/>
    <w:rsid w:val="008F27DB"/>
    <w:rsid w:val="008F3248"/>
    <w:rsid w:val="008F46F0"/>
    <w:rsid w:val="008F4E51"/>
    <w:rsid w:val="008F6489"/>
    <w:rsid w:val="008F66F0"/>
    <w:rsid w:val="008F7B0C"/>
    <w:rsid w:val="00900804"/>
    <w:rsid w:val="009008DC"/>
    <w:rsid w:val="00901370"/>
    <w:rsid w:val="00901859"/>
    <w:rsid w:val="00902FB7"/>
    <w:rsid w:val="00903391"/>
    <w:rsid w:val="0090412F"/>
    <w:rsid w:val="00904303"/>
    <w:rsid w:val="009051DD"/>
    <w:rsid w:val="00910D2C"/>
    <w:rsid w:val="00910D52"/>
    <w:rsid w:val="0091164D"/>
    <w:rsid w:val="009135D7"/>
    <w:rsid w:val="00913DE7"/>
    <w:rsid w:val="00915359"/>
    <w:rsid w:val="0092059F"/>
    <w:rsid w:val="00923F26"/>
    <w:rsid w:val="00924863"/>
    <w:rsid w:val="00924E03"/>
    <w:rsid w:val="009251D2"/>
    <w:rsid w:val="00925F4C"/>
    <w:rsid w:val="00926308"/>
    <w:rsid w:val="00926C9E"/>
    <w:rsid w:val="00927FC4"/>
    <w:rsid w:val="009300CB"/>
    <w:rsid w:val="009306A8"/>
    <w:rsid w:val="00930CBA"/>
    <w:rsid w:val="009316F4"/>
    <w:rsid w:val="009335C6"/>
    <w:rsid w:val="00933D3C"/>
    <w:rsid w:val="00934624"/>
    <w:rsid w:val="009378E1"/>
    <w:rsid w:val="00941318"/>
    <w:rsid w:val="00941667"/>
    <w:rsid w:val="0094241E"/>
    <w:rsid w:val="009431DB"/>
    <w:rsid w:val="00943623"/>
    <w:rsid w:val="00945253"/>
    <w:rsid w:val="00945E75"/>
    <w:rsid w:val="009463C5"/>
    <w:rsid w:val="00947133"/>
    <w:rsid w:val="0095074D"/>
    <w:rsid w:val="009516BC"/>
    <w:rsid w:val="009518A8"/>
    <w:rsid w:val="009536E7"/>
    <w:rsid w:val="00953E83"/>
    <w:rsid w:val="00954708"/>
    <w:rsid w:val="0095510C"/>
    <w:rsid w:val="00961F31"/>
    <w:rsid w:val="00964745"/>
    <w:rsid w:val="00966FC2"/>
    <w:rsid w:val="009670B9"/>
    <w:rsid w:val="009670DB"/>
    <w:rsid w:val="00967388"/>
    <w:rsid w:val="00967E88"/>
    <w:rsid w:val="00967F7E"/>
    <w:rsid w:val="00970B57"/>
    <w:rsid w:val="00972091"/>
    <w:rsid w:val="009747D4"/>
    <w:rsid w:val="00975B32"/>
    <w:rsid w:val="00976E31"/>
    <w:rsid w:val="00977833"/>
    <w:rsid w:val="0098058E"/>
    <w:rsid w:val="00981D62"/>
    <w:rsid w:val="00982783"/>
    <w:rsid w:val="0098304F"/>
    <w:rsid w:val="0098366E"/>
    <w:rsid w:val="0098533A"/>
    <w:rsid w:val="00985410"/>
    <w:rsid w:val="00991588"/>
    <w:rsid w:val="00991E3D"/>
    <w:rsid w:val="00992251"/>
    <w:rsid w:val="00993394"/>
    <w:rsid w:val="00993B52"/>
    <w:rsid w:val="0099492B"/>
    <w:rsid w:val="00994B7E"/>
    <w:rsid w:val="00997E07"/>
    <w:rsid w:val="009A14CE"/>
    <w:rsid w:val="009A2C4B"/>
    <w:rsid w:val="009A2D98"/>
    <w:rsid w:val="009A7392"/>
    <w:rsid w:val="009B095B"/>
    <w:rsid w:val="009B12FF"/>
    <w:rsid w:val="009B1ECA"/>
    <w:rsid w:val="009B1F9E"/>
    <w:rsid w:val="009B241A"/>
    <w:rsid w:val="009B28F9"/>
    <w:rsid w:val="009B2AAE"/>
    <w:rsid w:val="009B355B"/>
    <w:rsid w:val="009B3EBF"/>
    <w:rsid w:val="009B4B8D"/>
    <w:rsid w:val="009B6BAB"/>
    <w:rsid w:val="009C07F6"/>
    <w:rsid w:val="009C238C"/>
    <w:rsid w:val="009C2ABF"/>
    <w:rsid w:val="009D29EA"/>
    <w:rsid w:val="009D2A32"/>
    <w:rsid w:val="009D2E22"/>
    <w:rsid w:val="009D3687"/>
    <w:rsid w:val="009D51AB"/>
    <w:rsid w:val="009D54CF"/>
    <w:rsid w:val="009D5E6A"/>
    <w:rsid w:val="009E029F"/>
    <w:rsid w:val="009E18BC"/>
    <w:rsid w:val="009E1DD3"/>
    <w:rsid w:val="009E2C81"/>
    <w:rsid w:val="009E42DE"/>
    <w:rsid w:val="009E5AF0"/>
    <w:rsid w:val="009F2486"/>
    <w:rsid w:val="009F472C"/>
    <w:rsid w:val="009F5121"/>
    <w:rsid w:val="009F59EA"/>
    <w:rsid w:val="009F5A1E"/>
    <w:rsid w:val="00A00CFD"/>
    <w:rsid w:val="00A01FC0"/>
    <w:rsid w:val="00A03439"/>
    <w:rsid w:val="00A03AEA"/>
    <w:rsid w:val="00A03F75"/>
    <w:rsid w:val="00A05E19"/>
    <w:rsid w:val="00A06388"/>
    <w:rsid w:val="00A06419"/>
    <w:rsid w:val="00A07026"/>
    <w:rsid w:val="00A07226"/>
    <w:rsid w:val="00A07266"/>
    <w:rsid w:val="00A075CB"/>
    <w:rsid w:val="00A07D10"/>
    <w:rsid w:val="00A11B0D"/>
    <w:rsid w:val="00A14493"/>
    <w:rsid w:val="00A15499"/>
    <w:rsid w:val="00A1583F"/>
    <w:rsid w:val="00A16E0C"/>
    <w:rsid w:val="00A21F50"/>
    <w:rsid w:val="00A2202C"/>
    <w:rsid w:val="00A22FCC"/>
    <w:rsid w:val="00A252A2"/>
    <w:rsid w:val="00A25627"/>
    <w:rsid w:val="00A25C3B"/>
    <w:rsid w:val="00A25D57"/>
    <w:rsid w:val="00A26720"/>
    <w:rsid w:val="00A278F6"/>
    <w:rsid w:val="00A308C4"/>
    <w:rsid w:val="00A31D55"/>
    <w:rsid w:val="00A31F90"/>
    <w:rsid w:val="00A32142"/>
    <w:rsid w:val="00A3290C"/>
    <w:rsid w:val="00A35C67"/>
    <w:rsid w:val="00A3644F"/>
    <w:rsid w:val="00A36C18"/>
    <w:rsid w:val="00A36D71"/>
    <w:rsid w:val="00A3775B"/>
    <w:rsid w:val="00A40863"/>
    <w:rsid w:val="00A412DC"/>
    <w:rsid w:val="00A42C78"/>
    <w:rsid w:val="00A42E27"/>
    <w:rsid w:val="00A43075"/>
    <w:rsid w:val="00A4345F"/>
    <w:rsid w:val="00A43549"/>
    <w:rsid w:val="00A445B2"/>
    <w:rsid w:val="00A44FD3"/>
    <w:rsid w:val="00A454A2"/>
    <w:rsid w:val="00A46646"/>
    <w:rsid w:val="00A4719A"/>
    <w:rsid w:val="00A47DF1"/>
    <w:rsid w:val="00A500AB"/>
    <w:rsid w:val="00A50593"/>
    <w:rsid w:val="00A51F6D"/>
    <w:rsid w:val="00A5211E"/>
    <w:rsid w:val="00A53F0C"/>
    <w:rsid w:val="00A54B35"/>
    <w:rsid w:val="00A54F8B"/>
    <w:rsid w:val="00A55570"/>
    <w:rsid w:val="00A55CCD"/>
    <w:rsid w:val="00A56124"/>
    <w:rsid w:val="00A566C9"/>
    <w:rsid w:val="00A5727A"/>
    <w:rsid w:val="00A602C5"/>
    <w:rsid w:val="00A61D06"/>
    <w:rsid w:val="00A633DD"/>
    <w:rsid w:val="00A64C02"/>
    <w:rsid w:val="00A654A6"/>
    <w:rsid w:val="00A655ED"/>
    <w:rsid w:val="00A667A8"/>
    <w:rsid w:val="00A6697E"/>
    <w:rsid w:val="00A7192B"/>
    <w:rsid w:val="00A73F2C"/>
    <w:rsid w:val="00A74577"/>
    <w:rsid w:val="00A747FF"/>
    <w:rsid w:val="00A74842"/>
    <w:rsid w:val="00A75D8B"/>
    <w:rsid w:val="00A76018"/>
    <w:rsid w:val="00A7655D"/>
    <w:rsid w:val="00A82303"/>
    <w:rsid w:val="00A829B0"/>
    <w:rsid w:val="00A85103"/>
    <w:rsid w:val="00A856EB"/>
    <w:rsid w:val="00A92E74"/>
    <w:rsid w:val="00A948C3"/>
    <w:rsid w:val="00A97CD0"/>
    <w:rsid w:val="00A97FA4"/>
    <w:rsid w:val="00AA0ED2"/>
    <w:rsid w:val="00AA16A4"/>
    <w:rsid w:val="00AA2E62"/>
    <w:rsid w:val="00AA5202"/>
    <w:rsid w:val="00AA6F0F"/>
    <w:rsid w:val="00AB0A35"/>
    <w:rsid w:val="00AB0BF2"/>
    <w:rsid w:val="00AB124E"/>
    <w:rsid w:val="00AB2138"/>
    <w:rsid w:val="00AB251D"/>
    <w:rsid w:val="00AB6113"/>
    <w:rsid w:val="00AB6C68"/>
    <w:rsid w:val="00AB7E5C"/>
    <w:rsid w:val="00AC00C7"/>
    <w:rsid w:val="00AC1426"/>
    <w:rsid w:val="00AC1540"/>
    <w:rsid w:val="00AC180E"/>
    <w:rsid w:val="00AC1899"/>
    <w:rsid w:val="00AC253D"/>
    <w:rsid w:val="00AC4360"/>
    <w:rsid w:val="00AC4BD5"/>
    <w:rsid w:val="00AC4E96"/>
    <w:rsid w:val="00AC526E"/>
    <w:rsid w:val="00AC6476"/>
    <w:rsid w:val="00AC73B3"/>
    <w:rsid w:val="00AC7B66"/>
    <w:rsid w:val="00AD0990"/>
    <w:rsid w:val="00AD0E26"/>
    <w:rsid w:val="00AD5B70"/>
    <w:rsid w:val="00AD5B7B"/>
    <w:rsid w:val="00AD685F"/>
    <w:rsid w:val="00AD7F9E"/>
    <w:rsid w:val="00AD7FDA"/>
    <w:rsid w:val="00AE28DD"/>
    <w:rsid w:val="00AE2905"/>
    <w:rsid w:val="00AE2A26"/>
    <w:rsid w:val="00AE2B88"/>
    <w:rsid w:val="00AE5FDA"/>
    <w:rsid w:val="00AE7477"/>
    <w:rsid w:val="00AE7949"/>
    <w:rsid w:val="00AF1748"/>
    <w:rsid w:val="00AF29A7"/>
    <w:rsid w:val="00AF2E7A"/>
    <w:rsid w:val="00AF2F41"/>
    <w:rsid w:val="00AF6ABB"/>
    <w:rsid w:val="00AF7EC1"/>
    <w:rsid w:val="00AF7FC4"/>
    <w:rsid w:val="00B02CC1"/>
    <w:rsid w:val="00B07040"/>
    <w:rsid w:val="00B072B7"/>
    <w:rsid w:val="00B10415"/>
    <w:rsid w:val="00B11962"/>
    <w:rsid w:val="00B13A1E"/>
    <w:rsid w:val="00B13D4B"/>
    <w:rsid w:val="00B15D5E"/>
    <w:rsid w:val="00B15E52"/>
    <w:rsid w:val="00B203A3"/>
    <w:rsid w:val="00B204FA"/>
    <w:rsid w:val="00B20A91"/>
    <w:rsid w:val="00B20C58"/>
    <w:rsid w:val="00B278BE"/>
    <w:rsid w:val="00B3193E"/>
    <w:rsid w:val="00B31B41"/>
    <w:rsid w:val="00B322C8"/>
    <w:rsid w:val="00B3322F"/>
    <w:rsid w:val="00B33323"/>
    <w:rsid w:val="00B33ABB"/>
    <w:rsid w:val="00B35159"/>
    <w:rsid w:val="00B37300"/>
    <w:rsid w:val="00B417C5"/>
    <w:rsid w:val="00B43738"/>
    <w:rsid w:val="00B45329"/>
    <w:rsid w:val="00B45602"/>
    <w:rsid w:val="00B46047"/>
    <w:rsid w:val="00B5113A"/>
    <w:rsid w:val="00B518FA"/>
    <w:rsid w:val="00B56205"/>
    <w:rsid w:val="00B60D97"/>
    <w:rsid w:val="00B63CF4"/>
    <w:rsid w:val="00B7155F"/>
    <w:rsid w:val="00B74EA0"/>
    <w:rsid w:val="00B7510F"/>
    <w:rsid w:val="00B75575"/>
    <w:rsid w:val="00B75BBF"/>
    <w:rsid w:val="00B76ED2"/>
    <w:rsid w:val="00B800A3"/>
    <w:rsid w:val="00B80161"/>
    <w:rsid w:val="00B80EA8"/>
    <w:rsid w:val="00B81972"/>
    <w:rsid w:val="00B830B8"/>
    <w:rsid w:val="00B8563B"/>
    <w:rsid w:val="00B8598E"/>
    <w:rsid w:val="00B8645A"/>
    <w:rsid w:val="00B868D1"/>
    <w:rsid w:val="00B91A21"/>
    <w:rsid w:val="00B928B8"/>
    <w:rsid w:val="00B93A89"/>
    <w:rsid w:val="00B941A7"/>
    <w:rsid w:val="00B943BE"/>
    <w:rsid w:val="00B9537F"/>
    <w:rsid w:val="00B969E1"/>
    <w:rsid w:val="00B96B40"/>
    <w:rsid w:val="00B96CEC"/>
    <w:rsid w:val="00B96CF1"/>
    <w:rsid w:val="00B96E21"/>
    <w:rsid w:val="00B9736D"/>
    <w:rsid w:val="00B973D4"/>
    <w:rsid w:val="00BA0403"/>
    <w:rsid w:val="00BA1A2F"/>
    <w:rsid w:val="00BA1D6A"/>
    <w:rsid w:val="00BA20BC"/>
    <w:rsid w:val="00BA240D"/>
    <w:rsid w:val="00BA2A25"/>
    <w:rsid w:val="00BA2F37"/>
    <w:rsid w:val="00BA336A"/>
    <w:rsid w:val="00BA381F"/>
    <w:rsid w:val="00BA4ECC"/>
    <w:rsid w:val="00BA51CC"/>
    <w:rsid w:val="00BA5ED0"/>
    <w:rsid w:val="00BA720D"/>
    <w:rsid w:val="00BB1FE3"/>
    <w:rsid w:val="00BB32EC"/>
    <w:rsid w:val="00BB3362"/>
    <w:rsid w:val="00BB3D9A"/>
    <w:rsid w:val="00BB51D7"/>
    <w:rsid w:val="00BB530F"/>
    <w:rsid w:val="00BB57DF"/>
    <w:rsid w:val="00BB5CCF"/>
    <w:rsid w:val="00BB5FD4"/>
    <w:rsid w:val="00BB6828"/>
    <w:rsid w:val="00BB6CCA"/>
    <w:rsid w:val="00BB7FDC"/>
    <w:rsid w:val="00BC0E8E"/>
    <w:rsid w:val="00BC0FD5"/>
    <w:rsid w:val="00BC2310"/>
    <w:rsid w:val="00BC2604"/>
    <w:rsid w:val="00BC35D6"/>
    <w:rsid w:val="00BC3898"/>
    <w:rsid w:val="00BC55B3"/>
    <w:rsid w:val="00BD0220"/>
    <w:rsid w:val="00BD07A5"/>
    <w:rsid w:val="00BD0DC5"/>
    <w:rsid w:val="00BD113B"/>
    <w:rsid w:val="00BD2AF8"/>
    <w:rsid w:val="00BD3260"/>
    <w:rsid w:val="00BD4CEE"/>
    <w:rsid w:val="00BD555E"/>
    <w:rsid w:val="00BD5CC5"/>
    <w:rsid w:val="00BD73E2"/>
    <w:rsid w:val="00BD78CC"/>
    <w:rsid w:val="00BE0D60"/>
    <w:rsid w:val="00BE249B"/>
    <w:rsid w:val="00BE3809"/>
    <w:rsid w:val="00BE3BE2"/>
    <w:rsid w:val="00BE53ED"/>
    <w:rsid w:val="00BE5575"/>
    <w:rsid w:val="00BE57F1"/>
    <w:rsid w:val="00BE5888"/>
    <w:rsid w:val="00BE6653"/>
    <w:rsid w:val="00BF0A7B"/>
    <w:rsid w:val="00BF24E8"/>
    <w:rsid w:val="00BF2E68"/>
    <w:rsid w:val="00BF2EF6"/>
    <w:rsid w:val="00BF31D5"/>
    <w:rsid w:val="00BF36BC"/>
    <w:rsid w:val="00BF57C4"/>
    <w:rsid w:val="00BF61FA"/>
    <w:rsid w:val="00C017D1"/>
    <w:rsid w:val="00C01F43"/>
    <w:rsid w:val="00C0218F"/>
    <w:rsid w:val="00C04257"/>
    <w:rsid w:val="00C04D61"/>
    <w:rsid w:val="00C1028D"/>
    <w:rsid w:val="00C1087C"/>
    <w:rsid w:val="00C12929"/>
    <w:rsid w:val="00C12E9A"/>
    <w:rsid w:val="00C143B3"/>
    <w:rsid w:val="00C148D4"/>
    <w:rsid w:val="00C151F7"/>
    <w:rsid w:val="00C161BB"/>
    <w:rsid w:val="00C16743"/>
    <w:rsid w:val="00C16A77"/>
    <w:rsid w:val="00C17246"/>
    <w:rsid w:val="00C221DF"/>
    <w:rsid w:val="00C227AF"/>
    <w:rsid w:val="00C230CC"/>
    <w:rsid w:val="00C247CE"/>
    <w:rsid w:val="00C25579"/>
    <w:rsid w:val="00C25821"/>
    <w:rsid w:val="00C25CE4"/>
    <w:rsid w:val="00C25E5D"/>
    <w:rsid w:val="00C25E71"/>
    <w:rsid w:val="00C27268"/>
    <w:rsid w:val="00C27320"/>
    <w:rsid w:val="00C31162"/>
    <w:rsid w:val="00C3125D"/>
    <w:rsid w:val="00C315EC"/>
    <w:rsid w:val="00C31C5D"/>
    <w:rsid w:val="00C32273"/>
    <w:rsid w:val="00C33082"/>
    <w:rsid w:val="00C33B4F"/>
    <w:rsid w:val="00C34907"/>
    <w:rsid w:val="00C35101"/>
    <w:rsid w:val="00C357A3"/>
    <w:rsid w:val="00C360B9"/>
    <w:rsid w:val="00C37649"/>
    <w:rsid w:val="00C42024"/>
    <w:rsid w:val="00C42347"/>
    <w:rsid w:val="00C432AB"/>
    <w:rsid w:val="00C439C6"/>
    <w:rsid w:val="00C443CB"/>
    <w:rsid w:val="00C44872"/>
    <w:rsid w:val="00C47524"/>
    <w:rsid w:val="00C5123F"/>
    <w:rsid w:val="00C51393"/>
    <w:rsid w:val="00C51B86"/>
    <w:rsid w:val="00C52849"/>
    <w:rsid w:val="00C52B5C"/>
    <w:rsid w:val="00C5437B"/>
    <w:rsid w:val="00C543E3"/>
    <w:rsid w:val="00C5553C"/>
    <w:rsid w:val="00C556CA"/>
    <w:rsid w:val="00C557AB"/>
    <w:rsid w:val="00C55B0D"/>
    <w:rsid w:val="00C57E0F"/>
    <w:rsid w:val="00C62F93"/>
    <w:rsid w:val="00C63039"/>
    <w:rsid w:val="00C636CF"/>
    <w:rsid w:val="00C63C5D"/>
    <w:rsid w:val="00C70727"/>
    <w:rsid w:val="00C71A7D"/>
    <w:rsid w:val="00C72E99"/>
    <w:rsid w:val="00C746AE"/>
    <w:rsid w:val="00C74731"/>
    <w:rsid w:val="00C768B5"/>
    <w:rsid w:val="00C76BEB"/>
    <w:rsid w:val="00C8055D"/>
    <w:rsid w:val="00C805C3"/>
    <w:rsid w:val="00C80F41"/>
    <w:rsid w:val="00C8383A"/>
    <w:rsid w:val="00C8436C"/>
    <w:rsid w:val="00C84D12"/>
    <w:rsid w:val="00C85E13"/>
    <w:rsid w:val="00C86901"/>
    <w:rsid w:val="00C875B1"/>
    <w:rsid w:val="00C91A8D"/>
    <w:rsid w:val="00C92053"/>
    <w:rsid w:val="00C95550"/>
    <w:rsid w:val="00C9659C"/>
    <w:rsid w:val="00C975A3"/>
    <w:rsid w:val="00C978C3"/>
    <w:rsid w:val="00C97EC5"/>
    <w:rsid w:val="00CA0CE7"/>
    <w:rsid w:val="00CA3025"/>
    <w:rsid w:val="00CA3C2A"/>
    <w:rsid w:val="00CA44F3"/>
    <w:rsid w:val="00CA4E53"/>
    <w:rsid w:val="00CA5E29"/>
    <w:rsid w:val="00CA676E"/>
    <w:rsid w:val="00CA774C"/>
    <w:rsid w:val="00CB036A"/>
    <w:rsid w:val="00CB0A61"/>
    <w:rsid w:val="00CB1254"/>
    <w:rsid w:val="00CB291A"/>
    <w:rsid w:val="00CB3F52"/>
    <w:rsid w:val="00CB4183"/>
    <w:rsid w:val="00CB58BB"/>
    <w:rsid w:val="00CC3BD8"/>
    <w:rsid w:val="00CC3E34"/>
    <w:rsid w:val="00CC4A96"/>
    <w:rsid w:val="00CC545E"/>
    <w:rsid w:val="00CC5978"/>
    <w:rsid w:val="00CC6134"/>
    <w:rsid w:val="00CC61E8"/>
    <w:rsid w:val="00CC72C9"/>
    <w:rsid w:val="00CC7705"/>
    <w:rsid w:val="00CD003D"/>
    <w:rsid w:val="00CD1596"/>
    <w:rsid w:val="00CD1B7E"/>
    <w:rsid w:val="00CD331A"/>
    <w:rsid w:val="00CD3BEB"/>
    <w:rsid w:val="00CD6C6D"/>
    <w:rsid w:val="00CE00D8"/>
    <w:rsid w:val="00CE09D4"/>
    <w:rsid w:val="00CE1101"/>
    <w:rsid w:val="00CE1513"/>
    <w:rsid w:val="00CE2BDA"/>
    <w:rsid w:val="00CE4F6A"/>
    <w:rsid w:val="00CE5B78"/>
    <w:rsid w:val="00CE5E71"/>
    <w:rsid w:val="00CE5E99"/>
    <w:rsid w:val="00CE6AAE"/>
    <w:rsid w:val="00CF1D1E"/>
    <w:rsid w:val="00CF1DE7"/>
    <w:rsid w:val="00CF2145"/>
    <w:rsid w:val="00CF26AB"/>
    <w:rsid w:val="00CF28AF"/>
    <w:rsid w:val="00CF2ADB"/>
    <w:rsid w:val="00CF3F12"/>
    <w:rsid w:val="00CF4424"/>
    <w:rsid w:val="00CF5D13"/>
    <w:rsid w:val="00CF650E"/>
    <w:rsid w:val="00CF67D5"/>
    <w:rsid w:val="00CF7242"/>
    <w:rsid w:val="00D00412"/>
    <w:rsid w:val="00D00A60"/>
    <w:rsid w:val="00D017DF"/>
    <w:rsid w:val="00D031F0"/>
    <w:rsid w:val="00D0593C"/>
    <w:rsid w:val="00D05EB3"/>
    <w:rsid w:val="00D11C24"/>
    <w:rsid w:val="00D12A14"/>
    <w:rsid w:val="00D205FB"/>
    <w:rsid w:val="00D20DEC"/>
    <w:rsid w:val="00D2137B"/>
    <w:rsid w:val="00D2208B"/>
    <w:rsid w:val="00D22E12"/>
    <w:rsid w:val="00D24249"/>
    <w:rsid w:val="00D249C8"/>
    <w:rsid w:val="00D26CB2"/>
    <w:rsid w:val="00D27030"/>
    <w:rsid w:val="00D32256"/>
    <w:rsid w:val="00D33093"/>
    <w:rsid w:val="00D337C2"/>
    <w:rsid w:val="00D341E5"/>
    <w:rsid w:val="00D34635"/>
    <w:rsid w:val="00D35225"/>
    <w:rsid w:val="00D35DCA"/>
    <w:rsid w:val="00D37010"/>
    <w:rsid w:val="00D4021B"/>
    <w:rsid w:val="00D4062C"/>
    <w:rsid w:val="00D42BB7"/>
    <w:rsid w:val="00D4432A"/>
    <w:rsid w:val="00D45BBC"/>
    <w:rsid w:val="00D4748C"/>
    <w:rsid w:val="00D51CB4"/>
    <w:rsid w:val="00D53B0F"/>
    <w:rsid w:val="00D54664"/>
    <w:rsid w:val="00D54744"/>
    <w:rsid w:val="00D54F4B"/>
    <w:rsid w:val="00D55B3B"/>
    <w:rsid w:val="00D56DD9"/>
    <w:rsid w:val="00D60441"/>
    <w:rsid w:val="00D6109D"/>
    <w:rsid w:val="00D61439"/>
    <w:rsid w:val="00D6150C"/>
    <w:rsid w:val="00D627E2"/>
    <w:rsid w:val="00D62B00"/>
    <w:rsid w:val="00D62E43"/>
    <w:rsid w:val="00D63612"/>
    <w:rsid w:val="00D64963"/>
    <w:rsid w:val="00D70BD4"/>
    <w:rsid w:val="00D7203A"/>
    <w:rsid w:val="00D72365"/>
    <w:rsid w:val="00D72D3F"/>
    <w:rsid w:val="00D743A6"/>
    <w:rsid w:val="00D74D30"/>
    <w:rsid w:val="00D76D7A"/>
    <w:rsid w:val="00D773CB"/>
    <w:rsid w:val="00D77DD3"/>
    <w:rsid w:val="00D82988"/>
    <w:rsid w:val="00D84262"/>
    <w:rsid w:val="00D84EC8"/>
    <w:rsid w:val="00D8620B"/>
    <w:rsid w:val="00D86FDB"/>
    <w:rsid w:val="00D870BE"/>
    <w:rsid w:val="00D91091"/>
    <w:rsid w:val="00D911EA"/>
    <w:rsid w:val="00D93205"/>
    <w:rsid w:val="00D9546B"/>
    <w:rsid w:val="00D95AD5"/>
    <w:rsid w:val="00D97B76"/>
    <w:rsid w:val="00DA09B4"/>
    <w:rsid w:val="00DA0EE1"/>
    <w:rsid w:val="00DA1761"/>
    <w:rsid w:val="00DA2895"/>
    <w:rsid w:val="00DA668A"/>
    <w:rsid w:val="00DA78E7"/>
    <w:rsid w:val="00DB3DFD"/>
    <w:rsid w:val="00DB41C4"/>
    <w:rsid w:val="00DB4621"/>
    <w:rsid w:val="00DC2776"/>
    <w:rsid w:val="00DC388D"/>
    <w:rsid w:val="00DC47DB"/>
    <w:rsid w:val="00DC4D86"/>
    <w:rsid w:val="00DC51D5"/>
    <w:rsid w:val="00DC75A5"/>
    <w:rsid w:val="00DD00F8"/>
    <w:rsid w:val="00DD08D6"/>
    <w:rsid w:val="00DD14DB"/>
    <w:rsid w:val="00DD1B8C"/>
    <w:rsid w:val="00DD21CA"/>
    <w:rsid w:val="00DD28C6"/>
    <w:rsid w:val="00DD5482"/>
    <w:rsid w:val="00DD6111"/>
    <w:rsid w:val="00DD686F"/>
    <w:rsid w:val="00DE02AF"/>
    <w:rsid w:val="00DE0EAC"/>
    <w:rsid w:val="00DE265D"/>
    <w:rsid w:val="00DE33CE"/>
    <w:rsid w:val="00DE44FA"/>
    <w:rsid w:val="00DE4ED4"/>
    <w:rsid w:val="00DE53ED"/>
    <w:rsid w:val="00DE6BEC"/>
    <w:rsid w:val="00DE795B"/>
    <w:rsid w:val="00DE7DB5"/>
    <w:rsid w:val="00DF2FCD"/>
    <w:rsid w:val="00DF43F6"/>
    <w:rsid w:val="00DF643F"/>
    <w:rsid w:val="00DF690A"/>
    <w:rsid w:val="00DF757D"/>
    <w:rsid w:val="00DF763F"/>
    <w:rsid w:val="00E005B4"/>
    <w:rsid w:val="00E0192F"/>
    <w:rsid w:val="00E02D20"/>
    <w:rsid w:val="00E032C6"/>
    <w:rsid w:val="00E037A5"/>
    <w:rsid w:val="00E03A78"/>
    <w:rsid w:val="00E03BCE"/>
    <w:rsid w:val="00E03C0D"/>
    <w:rsid w:val="00E056CB"/>
    <w:rsid w:val="00E05E09"/>
    <w:rsid w:val="00E05FA6"/>
    <w:rsid w:val="00E062BB"/>
    <w:rsid w:val="00E062D4"/>
    <w:rsid w:val="00E06507"/>
    <w:rsid w:val="00E06A76"/>
    <w:rsid w:val="00E10185"/>
    <w:rsid w:val="00E105B8"/>
    <w:rsid w:val="00E108F2"/>
    <w:rsid w:val="00E10E9B"/>
    <w:rsid w:val="00E11230"/>
    <w:rsid w:val="00E11AE1"/>
    <w:rsid w:val="00E12ABF"/>
    <w:rsid w:val="00E146B1"/>
    <w:rsid w:val="00E14CA0"/>
    <w:rsid w:val="00E16E51"/>
    <w:rsid w:val="00E17526"/>
    <w:rsid w:val="00E17675"/>
    <w:rsid w:val="00E20569"/>
    <w:rsid w:val="00E216AB"/>
    <w:rsid w:val="00E22693"/>
    <w:rsid w:val="00E22A44"/>
    <w:rsid w:val="00E234E8"/>
    <w:rsid w:val="00E23708"/>
    <w:rsid w:val="00E23E8D"/>
    <w:rsid w:val="00E24665"/>
    <w:rsid w:val="00E31E31"/>
    <w:rsid w:val="00E31EF9"/>
    <w:rsid w:val="00E351A7"/>
    <w:rsid w:val="00E36413"/>
    <w:rsid w:val="00E364DB"/>
    <w:rsid w:val="00E36774"/>
    <w:rsid w:val="00E36AA8"/>
    <w:rsid w:val="00E37480"/>
    <w:rsid w:val="00E379C4"/>
    <w:rsid w:val="00E4059E"/>
    <w:rsid w:val="00E4118A"/>
    <w:rsid w:val="00E415B4"/>
    <w:rsid w:val="00E41FB0"/>
    <w:rsid w:val="00E42186"/>
    <w:rsid w:val="00E42207"/>
    <w:rsid w:val="00E437B1"/>
    <w:rsid w:val="00E44CF3"/>
    <w:rsid w:val="00E458A8"/>
    <w:rsid w:val="00E45DD5"/>
    <w:rsid w:val="00E46333"/>
    <w:rsid w:val="00E46901"/>
    <w:rsid w:val="00E504D7"/>
    <w:rsid w:val="00E51B8F"/>
    <w:rsid w:val="00E51EFB"/>
    <w:rsid w:val="00E528F9"/>
    <w:rsid w:val="00E52C95"/>
    <w:rsid w:val="00E53336"/>
    <w:rsid w:val="00E54F59"/>
    <w:rsid w:val="00E55531"/>
    <w:rsid w:val="00E5635C"/>
    <w:rsid w:val="00E57378"/>
    <w:rsid w:val="00E5742E"/>
    <w:rsid w:val="00E57901"/>
    <w:rsid w:val="00E61D1A"/>
    <w:rsid w:val="00E6268E"/>
    <w:rsid w:val="00E63295"/>
    <w:rsid w:val="00E633FA"/>
    <w:rsid w:val="00E644B8"/>
    <w:rsid w:val="00E6554D"/>
    <w:rsid w:val="00E655B2"/>
    <w:rsid w:val="00E65EF8"/>
    <w:rsid w:val="00E66378"/>
    <w:rsid w:val="00E670FE"/>
    <w:rsid w:val="00E70280"/>
    <w:rsid w:val="00E722A0"/>
    <w:rsid w:val="00E7343D"/>
    <w:rsid w:val="00E73892"/>
    <w:rsid w:val="00E777DB"/>
    <w:rsid w:val="00E80B91"/>
    <w:rsid w:val="00E80EBE"/>
    <w:rsid w:val="00E8470F"/>
    <w:rsid w:val="00E85399"/>
    <w:rsid w:val="00E854F8"/>
    <w:rsid w:val="00E8562C"/>
    <w:rsid w:val="00E85F3C"/>
    <w:rsid w:val="00E93CD8"/>
    <w:rsid w:val="00E960C4"/>
    <w:rsid w:val="00E96B57"/>
    <w:rsid w:val="00EA04D8"/>
    <w:rsid w:val="00EA1F3B"/>
    <w:rsid w:val="00EA320F"/>
    <w:rsid w:val="00EA39B4"/>
    <w:rsid w:val="00EA42FD"/>
    <w:rsid w:val="00EA7894"/>
    <w:rsid w:val="00EB05A9"/>
    <w:rsid w:val="00EB05AC"/>
    <w:rsid w:val="00EB1BD2"/>
    <w:rsid w:val="00EB293E"/>
    <w:rsid w:val="00EB3BBD"/>
    <w:rsid w:val="00EB4BD3"/>
    <w:rsid w:val="00EB600C"/>
    <w:rsid w:val="00EB6272"/>
    <w:rsid w:val="00EB76B1"/>
    <w:rsid w:val="00EC0F77"/>
    <w:rsid w:val="00EC2358"/>
    <w:rsid w:val="00EC48E7"/>
    <w:rsid w:val="00EC4C1E"/>
    <w:rsid w:val="00EC5921"/>
    <w:rsid w:val="00EC7ADC"/>
    <w:rsid w:val="00ED0FDA"/>
    <w:rsid w:val="00ED1027"/>
    <w:rsid w:val="00ED19FB"/>
    <w:rsid w:val="00ED403E"/>
    <w:rsid w:val="00ED4D98"/>
    <w:rsid w:val="00ED6699"/>
    <w:rsid w:val="00EE12C0"/>
    <w:rsid w:val="00EE273B"/>
    <w:rsid w:val="00EE3A90"/>
    <w:rsid w:val="00EE4160"/>
    <w:rsid w:val="00EE41ED"/>
    <w:rsid w:val="00EE53EB"/>
    <w:rsid w:val="00EE5871"/>
    <w:rsid w:val="00EE603B"/>
    <w:rsid w:val="00EE728E"/>
    <w:rsid w:val="00EF0EAA"/>
    <w:rsid w:val="00EF1433"/>
    <w:rsid w:val="00EF1526"/>
    <w:rsid w:val="00EF17C7"/>
    <w:rsid w:val="00EF3120"/>
    <w:rsid w:val="00EF34C4"/>
    <w:rsid w:val="00EF3DF6"/>
    <w:rsid w:val="00EF4F57"/>
    <w:rsid w:val="00EF56A2"/>
    <w:rsid w:val="00EF57DD"/>
    <w:rsid w:val="00EF6192"/>
    <w:rsid w:val="00F00CC8"/>
    <w:rsid w:val="00F01F10"/>
    <w:rsid w:val="00F02833"/>
    <w:rsid w:val="00F03585"/>
    <w:rsid w:val="00F03C46"/>
    <w:rsid w:val="00F04AAD"/>
    <w:rsid w:val="00F07FB6"/>
    <w:rsid w:val="00F10A25"/>
    <w:rsid w:val="00F10D03"/>
    <w:rsid w:val="00F10DB9"/>
    <w:rsid w:val="00F11167"/>
    <w:rsid w:val="00F11978"/>
    <w:rsid w:val="00F1270A"/>
    <w:rsid w:val="00F13D80"/>
    <w:rsid w:val="00F14DCF"/>
    <w:rsid w:val="00F157D6"/>
    <w:rsid w:val="00F17C7F"/>
    <w:rsid w:val="00F27613"/>
    <w:rsid w:val="00F27677"/>
    <w:rsid w:val="00F30FDF"/>
    <w:rsid w:val="00F334C5"/>
    <w:rsid w:val="00F334D4"/>
    <w:rsid w:val="00F34EE3"/>
    <w:rsid w:val="00F353A6"/>
    <w:rsid w:val="00F36627"/>
    <w:rsid w:val="00F402C2"/>
    <w:rsid w:val="00F4184D"/>
    <w:rsid w:val="00F4199F"/>
    <w:rsid w:val="00F41B00"/>
    <w:rsid w:val="00F42D9C"/>
    <w:rsid w:val="00F43353"/>
    <w:rsid w:val="00F46209"/>
    <w:rsid w:val="00F47E4E"/>
    <w:rsid w:val="00F51288"/>
    <w:rsid w:val="00F52647"/>
    <w:rsid w:val="00F53A54"/>
    <w:rsid w:val="00F552EA"/>
    <w:rsid w:val="00F5538C"/>
    <w:rsid w:val="00F55C05"/>
    <w:rsid w:val="00F565A5"/>
    <w:rsid w:val="00F567F1"/>
    <w:rsid w:val="00F56C73"/>
    <w:rsid w:val="00F56CA9"/>
    <w:rsid w:val="00F60AE5"/>
    <w:rsid w:val="00F619B3"/>
    <w:rsid w:val="00F66AD5"/>
    <w:rsid w:val="00F70814"/>
    <w:rsid w:val="00F70A21"/>
    <w:rsid w:val="00F72366"/>
    <w:rsid w:val="00F7294B"/>
    <w:rsid w:val="00F73C9D"/>
    <w:rsid w:val="00F766BB"/>
    <w:rsid w:val="00F76BA1"/>
    <w:rsid w:val="00F7713E"/>
    <w:rsid w:val="00F7750D"/>
    <w:rsid w:val="00F8218A"/>
    <w:rsid w:val="00F8256C"/>
    <w:rsid w:val="00F83114"/>
    <w:rsid w:val="00F83322"/>
    <w:rsid w:val="00F83A44"/>
    <w:rsid w:val="00F83CA2"/>
    <w:rsid w:val="00F86807"/>
    <w:rsid w:val="00F87255"/>
    <w:rsid w:val="00F873A8"/>
    <w:rsid w:val="00F8778E"/>
    <w:rsid w:val="00F905DB"/>
    <w:rsid w:val="00F91EE9"/>
    <w:rsid w:val="00F94808"/>
    <w:rsid w:val="00F9525E"/>
    <w:rsid w:val="00F96B5B"/>
    <w:rsid w:val="00F96C2B"/>
    <w:rsid w:val="00FA009B"/>
    <w:rsid w:val="00FA2906"/>
    <w:rsid w:val="00FA29AD"/>
    <w:rsid w:val="00FA5086"/>
    <w:rsid w:val="00FA5743"/>
    <w:rsid w:val="00FA5F3F"/>
    <w:rsid w:val="00FA7075"/>
    <w:rsid w:val="00FB0E28"/>
    <w:rsid w:val="00FB1AEA"/>
    <w:rsid w:val="00FB2C4E"/>
    <w:rsid w:val="00FB46EE"/>
    <w:rsid w:val="00FB486C"/>
    <w:rsid w:val="00FB6C38"/>
    <w:rsid w:val="00FB6ECF"/>
    <w:rsid w:val="00FB7618"/>
    <w:rsid w:val="00FC3A2C"/>
    <w:rsid w:val="00FC3C23"/>
    <w:rsid w:val="00FC5253"/>
    <w:rsid w:val="00FC5A3E"/>
    <w:rsid w:val="00FC5FF6"/>
    <w:rsid w:val="00FC6C6C"/>
    <w:rsid w:val="00FD0B51"/>
    <w:rsid w:val="00FD0E07"/>
    <w:rsid w:val="00FD44F9"/>
    <w:rsid w:val="00FD5153"/>
    <w:rsid w:val="00FD5A2B"/>
    <w:rsid w:val="00FD5DDC"/>
    <w:rsid w:val="00FD6213"/>
    <w:rsid w:val="00FD7C2B"/>
    <w:rsid w:val="00FE00F9"/>
    <w:rsid w:val="00FE0491"/>
    <w:rsid w:val="00FE12F7"/>
    <w:rsid w:val="00FE17E5"/>
    <w:rsid w:val="00FE1CC1"/>
    <w:rsid w:val="00FE1F0D"/>
    <w:rsid w:val="00FE304F"/>
    <w:rsid w:val="00FE30FE"/>
    <w:rsid w:val="00FE47CA"/>
    <w:rsid w:val="00FE520F"/>
    <w:rsid w:val="00FE55E8"/>
    <w:rsid w:val="00FE5D70"/>
    <w:rsid w:val="00FE78A2"/>
    <w:rsid w:val="00FF01AB"/>
    <w:rsid w:val="00FF3639"/>
    <w:rsid w:val="00FF3C19"/>
    <w:rsid w:val="00FF4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v:textbox inset="5.85pt,.7pt,5.85pt,.7pt"/>
    </o:shapedefaults>
    <o:shapelayout v:ext="edit">
      <o:idmap v:ext="edit" data="1"/>
    </o:shapelayout>
  </w:shapeDefaults>
  <w:decimalSymbol w:val="."/>
  <w:listSeparator w:val=","/>
  <w14:docId w14:val="1A35A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0D1A"/>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14C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836206"/>
    <w:pPr>
      <w:tabs>
        <w:tab w:val="center" w:pos="4252"/>
        <w:tab w:val="right" w:pos="8504"/>
      </w:tabs>
      <w:snapToGrid w:val="0"/>
    </w:pPr>
  </w:style>
  <w:style w:type="character" w:styleId="a6">
    <w:name w:val="page number"/>
    <w:basedOn w:val="a0"/>
    <w:rsid w:val="00836206"/>
  </w:style>
  <w:style w:type="character" w:styleId="a7">
    <w:name w:val="Hyperlink"/>
    <w:rsid w:val="00992251"/>
    <w:rPr>
      <w:color w:val="0000FF"/>
      <w:u w:val="single"/>
    </w:rPr>
  </w:style>
  <w:style w:type="paragraph" w:styleId="a8">
    <w:name w:val="Balloon Text"/>
    <w:basedOn w:val="a"/>
    <w:semiHidden/>
    <w:rsid w:val="00A82303"/>
    <w:rPr>
      <w:rFonts w:ascii="Arial" w:eastAsia="ＭＳ ゴシック" w:hAnsi="Arial"/>
      <w:sz w:val="18"/>
      <w:szCs w:val="18"/>
    </w:rPr>
  </w:style>
  <w:style w:type="paragraph" w:styleId="a9">
    <w:name w:val="header"/>
    <w:basedOn w:val="a"/>
    <w:link w:val="aa"/>
    <w:rsid w:val="006A3B74"/>
    <w:pPr>
      <w:tabs>
        <w:tab w:val="center" w:pos="4252"/>
        <w:tab w:val="right" w:pos="8504"/>
      </w:tabs>
      <w:snapToGrid w:val="0"/>
    </w:pPr>
  </w:style>
  <w:style w:type="character" w:customStyle="1" w:styleId="aa">
    <w:name w:val="ヘッダー (文字)"/>
    <w:link w:val="a9"/>
    <w:rsid w:val="006A3B74"/>
    <w:rPr>
      <w:rFonts w:ascii="ＭＳ 明朝"/>
      <w:kern w:val="2"/>
      <w:sz w:val="21"/>
      <w:szCs w:val="24"/>
    </w:rPr>
  </w:style>
  <w:style w:type="paragraph" w:styleId="ab">
    <w:name w:val="Plain Text"/>
    <w:basedOn w:val="a"/>
    <w:link w:val="ac"/>
    <w:rsid w:val="00715C70"/>
    <w:rPr>
      <w:rFonts w:hAnsi="Courier New" w:cs="Courier New"/>
      <w:szCs w:val="21"/>
    </w:rPr>
  </w:style>
  <w:style w:type="character" w:customStyle="1" w:styleId="ac">
    <w:name w:val="書式なし (文字)"/>
    <w:link w:val="ab"/>
    <w:rsid w:val="00715C70"/>
    <w:rPr>
      <w:rFonts w:ascii="ＭＳ 明朝" w:hAnsi="Courier New" w:cs="Courier New"/>
      <w:kern w:val="2"/>
      <w:sz w:val="21"/>
      <w:szCs w:val="21"/>
    </w:rPr>
  </w:style>
  <w:style w:type="character" w:styleId="ad">
    <w:name w:val="FollowedHyperlink"/>
    <w:rsid w:val="002D50B9"/>
    <w:rPr>
      <w:color w:val="800080"/>
      <w:u w:val="single"/>
    </w:rPr>
  </w:style>
  <w:style w:type="character" w:styleId="ae">
    <w:name w:val="Emphasis"/>
    <w:qFormat/>
    <w:rsid w:val="00EF56A2"/>
    <w:rPr>
      <w:i/>
      <w:iCs/>
    </w:rPr>
  </w:style>
  <w:style w:type="paragraph" w:styleId="af">
    <w:name w:val="List Paragraph"/>
    <w:basedOn w:val="a"/>
    <w:uiPriority w:val="34"/>
    <w:qFormat/>
    <w:rsid w:val="00615F01"/>
    <w:pPr>
      <w:ind w:leftChars="400" w:left="840"/>
    </w:pPr>
  </w:style>
  <w:style w:type="paragraph" w:styleId="af0">
    <w:name w:val="Date"/>
    <w:basedOn w:val="a"/>
    <w:next w:val="a"/>
    <w:link w:val="af1"/>
    <w:rsid w:val="007D7E0D"/>
  </w:style>
  <w:style w:type="character" w:customStyle="1" w:styleId="af1">
    <w:name w:val="日付 (文字)"/>
    <w:basedOn w:val="a0"/>
    <w:link w:val="af0"/>
    <w:rsid w:val="007D7E0D"/>
    <w:rPr>
      <w:rFonts w:ascii="ＭＳ 明朝"/>
      <w:kern w:val="2"/>
      <w:sz w:val="21"/>
      <w:szCs w:val="24"/>
    </w:rPr>
  </w:style>
  <w:style w:type="character" w:customStyle="1" w:styleId="a5">
    <w:name w:val="フッター (文字)"/>
    <w:basedOn w:val="a0"/>
    <w:link w:val="a4"/>
    <w:uiPriority w:val="99"/>
    <w:rsid w:val="000826A3"/>
    <w:rPr>
      <w:rFonts w:ascii="ＭＳ 明朝"/>
      <w:kern w:val="2"/>
      <w:sz w:val="21"/>
      <w:szCs w:val="24"/>
    </w:rPr>
  </w:style>
  <w:style w:type="paragraph" w:customStyle="1" w:styleId="Default">
    <w:name w:val="Default"/>
    <w:rsid w:val="004501E9"/>
    <w:pPr>
      <w:widowControl w:val="0"/>
      <w:autoSpaceDE w:val="0"/>
      <w:autoSpaceDN w:val="0"/>
      <w:adjustRightInd w:val="0"/>
    </w:pPr>
    <w:rPr>
      <w:rFonts w:ascii="ＭＳ 明朝" w:cs="ＭＳ 明朝"/>
      <w:color w:val="000000"/>
      <w:sz w:val="24"/>
      <w:szCs w:val="24"/>
    </w:rPr>
  </w:style>
  <w:style w:type="character" w:styleId="af2">
    <w:name w:val="annotation reference"/>
    <w:basedOn w:val="a0"/>
    <w:semiHidden/>
    <w:unhideWhenUsed/>
    <w:rsid w:val="00882856"/>
    <w:rPr>
      <w:sz w:val="18"/>
      <w:szCs w:val="18"/>
    </w:rPr>
  </w:style>
  <w:style w:type="paragraph" w:styleId="af3">
    <w:name w:val="annotation text"/>
    <w:basedOn w:val="a"/>
    <w:link w:val="af4"/>
    <w:unhideWhenUsed/>
    <w:rsid w:val="00882856"/>
    <w:pPr>
      <w:jc w:val="left"/>
    </w:pPr>
  </w:style>
  <w:style w:type="character" w:customStyle="1" w:styleId="af4">
    <w:name w:val="コメント文字列 (文字)"/>
    <w:basedOn w:val="a0"/>
    <w:link w:val="af3"/>
    <w:rsid w:val="00882856"/>
    <w:rPr>
      <w:rFonts w:ascii="ＭＳ 明朝"/>
      <w:kern w:val="2"/>
      <w:sz w:val="21"/>
      <w:szCs w:val="24"/>
    </w:rPr>
  </w:style>
  <w:style w:type="paragraph" w:styleId="af5">
    <w:name w:val="annotation subject"/>
    <w:basedOn w:val="af3"/>
    <w:next w:val="af3"/>
    <w:link w:val="af6"/>
    <w:semiHidden/>
    <w:unhideWhenUsed/>
    <w:rsid w:val="00882856"/>
    <w:rPr>
      <w:b/>
      <w:bCs/>
    </w:rPr>
  </w:style>
  <w:style w:type="character" w:customStyle="1" w:styleId="af6">
    <w:name w:val="コメント内容 (文字)"/>
    <w:basedOn w:val="af4"/>
    <w:link w:val="af5"/>
    <w:semiHidden/>
    <w:rsid w:val="00882856"/>
    <w:rPr>
      <w:rFonts w:ascii="ＭＳ 明朝"/>
      <w:b/>
      <w:bCs/>
      <w:kern w:val="2"/>
      <w:sz w:val="21"/>
      <w:szCs w:val="24"/>
    </w:rPr>
  </w:style>
  <w:style w:type="paragraph" w:styleId="af7">
    <w:name w:val="Revision"/>
    <w:hidden/>
    <w:uiPriority w:val="99"/>
    <w:semiHidden/>
    <w:rsid w:val="00541143"/>
    <w:rPr>
      <w:rFonts w:ascii="ＭＳ 明朝"/>
      <w:kern w:val="2"/>
      <w:sz w:val="21"/>
      <w:szCs w:val="24"/>
    </w:rPr>
  </w:style>
  <w:style w:type="character" w:styleId="af8">
    <w:name w:val="Unresolved Mention"/>
    <w:basedOn w:val="a0"/>
    <w:uiPriority w:val="99"/>
    <w:semiHidden/>
    <w:unhideWhenUsed/>
    <w:rsid w:val="002B345D"/>
    <w:rPr>
      <w:color w:val="605E5C"/>
      <w:shd w:val="clear" w:color="auto" w:fill="E1DFDD"/>
    </w:rPr>
  </w:style>
  <w:style w:type="character" w:styleId="af9">
    <w:name w:val="Placeholder Text"/>
    <w:basedOn w:val="a0"/>
    <w:uiPriority w:val="99"/>
    <w:semiHidden/>
    <w:rsid w:val="007124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7043">
      <w:bodyDiv w:val="1"/>
      <w:marLeft w:val="0"/>
      <w:marRight w:val="0"/>
      <w:marTop w:val="0"/>
      <w:marBottom w:val="0"/>
      <w:divBdr>
        <w:top w:val="none" w:sz="0" w:space="0" w:color="auto"/>
        <w:left w:val="none" w:sz="0" w:space="0" w:color="auto"/>
        <w:bottom w:val="none" w:sz="0" w:space="0" w:color="auto"/>
        <w:right w:val="none" w:sz="0" w:space="0" w:color="auto"/>
      </w:divBdr>
    </w:div>
    <w:div w:id="63455675">
      <w:bodyDiv w:val="1"/>
      <w:marLeft w:val="0"/>
      <w:marRight w:val="0"/>
      <w:marTop w:val="0"/>
      <w:marBottom w:val="0"/>
      <w:divBdr>
        <w:top w:val="none" w:sz="0" w:space="0" w:color="auto"/>
        <w:left w:val="none" w:sz="0" w:space="0" w:color="auto"/>
        <w:bottom w:val="none" w:sz="0" w:space="0" w:color="auto"/>
        <w:right w:val="none" w:sz="0" w:space="0" w:color="auto"/>
      </w:divBdr>
      <w:divsChild>
        <w:div w:id="772364868">
          <w:marLeft w:val="240"/>
          <w:marRight w:val="0"/>
          <w:marTop w:val="0"/>
          <w:marBottom w:val="0"/>
          <w:divBdr>
            <w:top w:val="none" w:sz="0" w:space="0" w:color="auto"/>
            <w:left w:val="none" w:sz="0" w:space="0" w:color="auto"/>
            <w:bottom w:val="none" w:sz="0" w:space="0" w:color="auto"/>
            <w:right w:val="none" w:sz="0" w:space="0" w:color="auto"/>
          </w:divBdr>
        </w:div>
        <w:div w:id="1501579414">
          <w:marLeft w:val="240"/>
          <w:marRight w:val="0"/>
          <w:marTop w:val="0"/>
          <w:marBottom w:val="0"/>
          <w:divBdr>
            <w:top w:val="none" w:sz="0" w:space="0" w:color="auto"/>
            <w:left w:val="none" w:sz="0" w:space="0" w:color="auto"/>
            <w:bottom w:val="none" w:sz="0" w:space="0" w:color="auto"/>
            <w:right w:val="none" w:sz="0" w:space="0" w:color="auto"/>
          </w:divBdr>
        </w:div>
      </w:divsChild>
    </w:div>
    <w:div w:id="197397380">
      <w:bodyDiv w:val="1"/>
      <w:marLeft w:val="0"/>
      <w:marRight w:val="0"/>
      <w:marTop w:val="0"/>
      <w:marBottom w:val="0"/>
      <w:divBdr>
        <w:top w:val="none" w:sz="0" w:space="0" w:color="auto"/>
        <w:left w:val="none" w:sz="0" w:space="0" w:color="auto"/>
        <w:bottom w:val="none" w:sz="0" w:space="0" w:color="auto"/>
        <w:right w:val="none" w:sz="0" w:space="0" w:color="auto"/>
      </w:divBdr>
      <w:divsChild>
        <w:div w:id="449399725">
          <w:marLeft w:val="240"/>
          <w:marRight w:val="0"/>
          <w:marTop w:val="0"/>
          <w:marBottom w:val="0"/>
          <w:divBdr>
            <w:top w:val="none" w:sz="0" w:space="0" w:color="auto"/>
            <w:left w:val="none" w:sz="0" w:space="0" w:color="auto"/>
            <w:bottom w:val="none" w:sz="0" w:space="0" w:color="auto"/>
            <w:right w:val="none" w:sz="0" w:space="0" w:color="auto"/>
          </w:divBdr>
        </w:div>
        <w:div w:id="640111348">
          <w:marLeft w:val="240"/>
          <w:marRight w:val="0"/>
          <w:marTop w:val="0"/>
          <w:marBottom w:val="0"/>
          <w:divBdr>
            <w:top w:val="none" w:sz="0" w:space="0" w:color="auto"/>
            <w:left w:val="none" w:sz="0" w:space="0" w:color="auto"/>
            <w:bottom w:val="none" w:sz="0" w:space="0" w:color="auto"/>
            <w:right w:val="none" w:sz="0" w:space="0" w:color="auto"/>
          </w:divBdr>
        </w:div>
        <w:div w:id="990207187">
          <w:marLeft w:val="240"/>
          <w:marRight w:val="0"/>
          <w:marTop w:val="0"/>
          <w:marBottom w:val="0"/>
          <w:divBdr>
            <w:top w:val="none" w:sz="0" w:space="0" w:color="auto"/>
            <w:left w:val="none" w:sz="0" w:space="0" w:color="auto"/>
            <w:bottom w:val="none" w:sz="0" w:space="0" w:color="auto"/>
            <w:right w:val="none" w:sz="0" w:space="0" w:color="auto"/>
          </w:divBdr>
        </w:div>
      </w:divsChild>
    </w:div>
    <w:div w:id="241111023">
      <w:bodyDiv w:val="1"/>
      <w:marLeft w:val="0"/>
      <w:marRight w:val="0"/>
      <w:marTop w:val="0"/>
      <w:marBottom w:val="0"/>
      <w:divBdr>
        <w:top w:val="none" w:sz="0" w:space="0" w:color="auto"/>
        <w:left w:val="none" w:sz="0" w:space="0" w:color="auto"/>
        <w:bottom w:val="none" w:sz="0" w:space="0" w:color="auto"/>
        <w:right w:val="none" w:sz="0" w:space="0" w:color="auto"/>
      </w:divBdr>
      <w:divsChild>
        <w:div w:id="613176837">
          <w:marLeft w:val="300"/>
          <w:marRight w:val="300"/>
          <w:marTop w:val="0"/>
          <w:marBottom w:val="0"/>
          <w:divBdr>
            <w:top w:val="none" w:sz="0" w:space="0" w:color="auto"/>
            <w:left w:val="none" w:sz="0" w:space="0" w:color="auto"/>
            <w:bottom w:val="none" w:sz="0" w:space="0" w:color="auto"/>
            <w:right w:val="none" w:sz="0" w:space="0" w:color="auto"/>
          </w:divBdr>
          <w:divsChild>
            <w:div w:id="44323426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73220887">
      <w:bodyDiv w:val="1"/>
      <w:marLeft w:val="0"/>
      <w:marRight w:val="0"/>
      <w:marTop w:val="0"/>
      <w:marBottom w:val="0"/>
      <w:divBdr>
        <w:top w:val="none" w:sz="0" w:space="0" w:color="auto"/>
        <w:left w:val="none" w:sz="0" w:space="0" w:color="auto"/>
        <w:bottom w:val="none" w:sz="0" w:space="0" w:color="auto"/>
        <w:right w:val="none" w:sz="0" w:space="0" w:color="auto"/>
      </w:divBdr>
      <w:divsChild>
        <w:div w:id="448206248">
          <w:marLeft w:val="240"/>
          <w:marRight w:val="0"/>
          <w:marTop w:val="0"/>
          <w:marBottom w:val="0"/>
          <w:divBdr>
            <w:top w:val="none" w:sz="0" w:space="0" w:color="auto"/>
            <w:left w:val="none" w:sz="0" w:space="0" w:color="auto"/>
            <w:bottom w:val="none" w:sz="0" w:space="0" w:color="auto"/>
            <w:right w:val="none" w:sz="0" w:space="0" w:color="auto"/>
          </w:divBdr>
        </w:div>
        <w:div w:id="1783107575">
          <w:marLeft w:val="240"/>
          <w:marRight w:val="0"/>
          <w:marTop w:val="0"/>
          <w:marBottom w:val="0"/>
          <w:divBdr>
            <w:top w:val="none" w:sz="0" w:space="0" w:color="auto"/>
            <w:left w:val="none" w:sz="0" w:space="0" w:color="auto"/>
            <w:bottom w:val="none" w:sz="0" w:space="0" w:color="auto"/>
            <w:right w:val="none" w:sz="0" w:space="0" w:color="auto"/>
          </w:divBdr>
        </w:div>
      </w:divsChild>
    </w:div>
    <w:div w:id="640161094">
      <w:bodyDiv w:val="1"/>
      <w:marLeft w:val="0"/>
      <w:marRight w:val="0"/>
      <w:marTop w:val="0"/>
      <w:marBottom w:val="0"/>
      <w:divBdr>
        <w:top w:val="none" w:sz="0" w:space="0" w:color="auto"/>
        <w:left w:val="none" w:sz="0" w:space="0" w:color="auto"/>
        <w:bottom w:val="none" w:sz="0" w:space="0" w:color="auto"/>
        <w:right w:val="none" w:sz="0" w:space="0" w:color="auto"/>
      </w:divBdr>
    </w:div>
    <w:div w:id="952710160">
      <w:bodyDiv w:val="1"/>
      <w:marLeft w:val="0"/>
      <w:marRight w:val="0"/>
      <w:marTop w:val="0"/>
      <w:marBottom w:val="0"/>
      <w:divBdr>
        <w:top w:val="none" w:sz="0" w:space="0" w:color="auto"/>
        <w:left w:val="none" w:sz="0" w:space="0" w:color="auto"/>
        <w:bottom w:val="none" w:sz="0" w:space="0" w:color="auto"/>
        <w:right w:val="none" w:sz="0" w:space="0" w:color="auto"/>
      </w:divBdr>
      <w:divsChild>
        <w:div w:id="719325053">
          <w:marLeft w:val="240"/>
          <w:marRight w:val="0"/>
          <w:marTop w:val="0"/>
          <w:marBottom w:val="0"/>
          <w:divBdr>
            <w:top w:val="none" w:sz="0" w:space="0" w:color="auto"/>
            <w:left w:val="none" w:sz="0" w:space="0" w:color="auto"/>
            <w:bottom w:val="none" w:sz="0" w:space="0" w:color="auto"/>
            <w:right w:val="none" w:sz="0" w:space="0" w:color="auto"/>
          </w:divBdr>
        </w:div>
        <w:div w:id="1566378219">
          <w:marLeft w:val="240"/>
          <w:marRight w:val="0"/>
          <w:marTop w:val="0"/>
          <w:marBottom w:val="0"/>
          <w:divBdr>
            <w:top w:val="none" w:sz="0" w:space="0" w:color="auto"/>
            <w:left w:val="none" w:sz="0" w:space="0" w:color="auto"/>
            <w:bottom w:val="none" w:sz="0" w:space="0" w:color="auto"/>
            <w:right w:val="none" w:sz="0" w:space="0" w:color="auto"/>
          </w:divBdr>
          <w:divsChild>
            <w:div w:id="3678241">
              <w:marLeft w:val="240"/>
              <w:marRight w:val="0"/>
              <w:marTop w:val="0"/>
              <w:marBottom w:val="0"/>
              <w:divBdr>
                <w:top w:val="none" w:sz="0" w:space="0" w:color="auto"/>
                <w:left w:val="none" w:sz="0" w:space="0" w:color="auto"/>
                <w:bottom w:val="none" w:sz="0" w:space="0" w:color="auto"/>
                <w:right w:val="none" w:sz="0" w:space="0" w:color="auto"/>
              </w:divBdr>
            </w:div>
            <w:div w:id="258567554">
              <w:marLeft w:val="240"/>
              <w:marRight w:val="0"/>
              <w:marTop w:val="0"/>
              <w:marBottom w:val="0"/>
              <w:divBdr>
                <w:top w:val="none" w:sz="0" w:space="0" w:color="auto"/>
                <w:left w:val="none" w:sz="0" w:space="0" w:color="auto"/>
                <w:bottom w:val="none" w:sz="0" w:space="0" w:color="auto"/>
                <w:right w:val="none" w:sz="0" w:space="0" w:color="auto"/>
              </w:divBdr>
            </w:div>
            <w:div w:id="491482077">
              <w:marLeft w:val="240"/>
              <w:marRight w:val="0"/>
              <w:marTop w:val="0"/>
              <w:marBottom w:val="0"/>
              <w:divBdr>
                <w:top w:val="none" w:sz="0" w:space="0" w:color="auto"/>
                <w:left w:val="none" w:sz="0" w:space="0" w:color="auto"/>
                <w:bottom w:val="none" w:sz="0" w:space="0" w:color="auto"/>
                <w:right w:val="none" w:sz="0" w:space="0" w:color="auto"/>
              </w:divBdr>
            </w:div>
            <w:div w:id="558519800">
              <w:marLeft w:val="240"/>
              <w:marRight w:val="0"/>
              <w:marTop w:val="0"/>
              <w:marBottom w:val="0"/>
              <w:divBdr>
                <w:top w:val="none" w:sz="0" w:space="0" w:color="auto"/>
                <w:left w:val="none" w:sz="0" w:space="0" w:color="auto"/>
                <w:bottom w:val="none" w:sz="0" w:space="0" w:color="auto"/>
                <w:right w:val="none" w:sz="0" w:space="0" w:color="auto"/>
              </w:divBdr>
            </w:div>
            <w:div w:id="1042557213">
              <w:marLeft w:val="240"/>
              <w:marRight w:val="0"/>
              <w:marTop w:val="0"/>
              <w:marBottom w:val="0"/>
              <w:divBdr>
                <w:top w:val="none" w:sz="0" w:space="0" w:color="auto"/>
                <w:left w:val="none" w:sz="0" w:space="0" w:color="auto"/>
                <w:bottom w:val="none" w:sz="0" w:space="0" w:color="auto"/>
                <w:right w:val="none" w:sz="0" w:space="0" w:color="auto"/>
              </w:divBdr>
            </w:div>
            <w:div w:id="1176961354">
              <w:marLeft w:val="240"/>
              <w:marRight w:val="0"/>
              <w:marTop w:val="0"/>
              <w:marBottom w:val="0"/>
              <w:divBdr>
                <w:top w:val="none" w:sz="0" w:space="0" w:color="auto"/>
                <w:left w:val="none" w:sz="0" w:space="0" w:color="auto"/>
                <w:bottom w:val="none" w:sz="0" w:space="0" w:color="auto"/>
                <w:right w:val="none" w:sz="0" w:space="0" w:color="auto"/>
              </w:divBdr>
            </w:div>
          </w:divsChild>
        </w:div>
        <w:div w:id="1597520660">
          <w:marLeft w:val="240"/>
          <w:marRight w:val="0"/>
          <w:marTop w:val="0"/>
          <w:marBottom w:val="0"/>
          <w:divBdr>
            <w:top w:val="none" w:sz="0" w:space="0" w:color="auto"/>
            <w:left w:val="none" w:sz="0" w:space="0" w:color="auto"/>
            <w:bottom w:val="none" w:sz="0" w:space="0" w:color="auto"/>
            <w:right w:val="none" w:sz="0" w:space="0" w:color="auto"/>
          </w:divBdr>
        </w:div>
      </w:divsChild>
    </w:div>
    <w:div w:id="955717735">
      <w:bodyDiv w:val="1"/>
      <w:marLeft w:val="0"/>
      <w:marRight w:val="0"/>
      <w:marTop w:val="0"/>
      <w:marBottom w:val="0"/>
      <w:divBdr>
        <w:top w:val="none" w:sz="0" w:space="0" w:color="auto"/>
        <w:left w:val="none" w:sz="0" w:space="0" w:color="auto"/>
        <w:bottom w:val="none" w:sz="0" w:space="0" w:color="auto"/>
        <w:right w:val="none" w:sz="0" w:space="0" w:color="auto"/>
      </w:divBdr>
    </w:div>
    <w:div w:id="962006485">
      <w:bodyDiv w:val="1"/>
      <w:marLeft w:val="0"/>
      <w:marRight w:val="0"/>
      <w:marTop w:val="0"/>
      <w:marBottom w:val="0"/>
      <w:divBdr>
        <w:top w:val="none" w:sz="0" w:space="0" w:color="auto"/>
        <w:left w:val="none" w:sz="0" w:space="0" w:color="auto"/>
        <w:bottom w:val="none" w:sz="0" w:space="0" w:color="auto"/>
        <w:right w:val="none" w:sz="0" w:space="0" w:color="auto"/>
      </w:divBdr>
    </w:div>
    <w:div w:id="1251888836">
      <w:bodyDiv w:val="1"/>
      <w:marLeft w:val="150"/>
      <w:marRight w:val="150"/>
      <w:marTop w:val="0"/>
      <w:marBottom w:val="0"/>
      <w:divBdr>
        <w:top w:val="none" w:sz="0" w:space="0" w:color="auto"/>
        <w:left w:val="none" w:sz="0" w:space="0" w:color="auto"/>
        <w:bottom w:val="none" w:sz="0" w:space="0" w:color="auto"/>
        <w:right w:val="none" w:sz="0" w:space="0" w:color="auto"/>
      </w:divBdr>
      <w:divsChild>
        <w:div w:id="1394355715">
          <w:marLeft w:val="0"/>
          <w:marRight w:val="0"/>
          <w:marTop w:val="0"/>
          <w:marBottom w:val="0"/>
          <w:divBdr>
            <w:top w:val="none" w:sz="0" w:space="0" w:color="auto"/>
            <w:left w:val="none" w:sz="0" w:space="0" w:color="auto"/>
            <w:bottom w:val="none" w:sz="0" w:space="0" w:color="auto"/>
            <w:right w:val="none" w:sz="0" w:space="0" w:color="auto"/>
          </w:divBdr>
          <w:divsChild>
            <w:div w:id="1401442222">
              <w:marLeft w:val="0"/>
              <w:marRight w:val="0"/>
              <w:marTop w:val="0"/>
              <w:marBottom w:val="0"/>
              <w:divBdr>
                <w:top w:val="none" w:sz="0" w:space="0" w:color="auto"/>
                <w:left w:val="none" w:sz="0" w:space="0" w:color="auto"/>
                <w:bottom w:val="none" w:sz="0" w:space="0" w:color="auto"/>
                <w:right w:val="none" w:sz="0" w:space="0" w:color="auto"/>
              </w:divBdr>
              <w:divsChild>
                <w:div w:id="58604156">
                  <w:marLeft w:val="0"/>
                  <w:marRight w:val="0"/>
                  <w:marTop w:val="0"/>
                  <w:marBottom w:val="0"/>
                  <w:divBdr>
                    <w:top w:val="none" w:sz="0" w:space="0" w:color="auto"/>
                    <w:left w:val="none" w:sz="0" w:space="0" w:color="auto"/>
                    <w:bottom w:val="none" w:sz="0" w:space="0" w:color="auto"/>
                    <w:right w:val="none" w:sz="0" w:space="0" w:color="auto"/>
                  </w:divBdr>
                  <w:divsChild>
                    <w:div w:id="106931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891491">
      <w:bodyDiv w:val="1"/>
      <w:marLeft w:val="0"/>
      <w:marRight w:val="0"/>
      <w:marTop w:val="0"/>
      <w:marBottom w:val="0"/>
      <w:divBdr>
        <w:top w:val="none" w:sz="0" w:space="0" w:color="auto"/>
        <w:left w:val="none" w:sz="0" w:space="0" w:color="auto"/>
        <w:bottom w:val="none" w:sz="0" w:space="0" w:color="auto"/>
        <w:right w:val="none" w:sz="0" w:space="0" w:color="auto"/>
      </w:divBdr>
    </w:div>
    <w:div w:id="1414088748">
      <w:bodyDiv w:val="1"/>
      <w:marLeft w:val="0"/>
      <w:marRight w:val="0"/>
      <w:marTop w:val="0"/>
      <w:marBottom w:val="0"/>
      <w:divBdr>
        <w:top w:val="none" w:sz="0" w:space="0" w:color="auto"/>
        <w:left w:val="none" w:sz="0" w:space="0" w:color="auto"/>
        <w:bottom w:val="none" w:sz="0" w:space="0" w:color="auto"/>
        <w:right w:val="none" w:sz="0" w:space="0" w:color="auto"/>
      </w:divBdr>
    </w:div>
    <w:div w:id="1505585169">
      <w:bodyDiv w:val="1"/>
      <w:marLeft w:val="0"/>
      <w:marRight w:val="0"/>
      <w:marTop w:val="0"/>
      <w:marBottom w:val="0"/>
      <w:divBdr>
        <w:top w:val="none" w:sz="0" w:space="0" w:color="auto"/>
        <w:left w:val="none" w:sz="0" w:space="0" w:color="auto"/>
        <w:bottom w:val="none" w:sz="0" w:space="0" w:color="auto"/>
        <w:right w:val="none" w:sz="0" w:space="0" w:color="auto"/>
      </w:divBdr>
      <w:divsChild>
        <w:div w:id="974795758">
          <w:marLeft w:val="0"/>
          <w:marRight w:val="0"/>
          <w:marTop w:val="0"/>
          <w:marBottom w:val="0"/>
          <w:divBdr>
            <w:top w:val="single" w:sz="36" w:space="0" w:color="000099"/>
            <w:left w:val="none" w:sz="0" w:space="0" w:color="auto"/>
            <w:bottom w:val="none" w:sz="0" w:space="0" w:color="auto"/>
            <w:right w:val="none" w:sz="0" w:space="0" w:color="auto"/>
          </w:divBdr>
          <w:divsChild>
            <w:div w:id="666641075">
              <w:marLeft w:val="0"/>
              <w:marRight w:val="0"/>
              <w:marTop w:val="0"/>
              <w:marBottom w:val="225"/>
              <w:divBdr>
                <w:top w:val="none" w:sz="0" w:space="0" w:color="auto"/>
                <w:left w:val="none" w:sz="0" w:space="0" w:color="auto"/>
                <w:bottom w:val="none" w:sz="0" w:space="0" w:color="auto"/>
                <w:right w:val="none" w:sz="0" w:space="0" w:color="auto"/>
              </w:divBdr>
              <w:divsChild>
                <w:div w:id="401833667">
                  <w:marLeft w:val="0"/>
                  <w:marRight w:val="0"/>
                  <w:marTop w:val="0"/>
                  <w:marBottom w:val="0"/>
                  <w:divBdr>
                    <w:top w:val="none" w:sz="0" w:space="0" w:color="auto"/>
                    <w:left w:val="none" w:sz="0" w:space="0" w:color="auto"/>
                    <w:bottom w:val="none" w:sz="0" w:space="0" w:color="auto"/>
                    <w:right w:val="none" w:sz="0" w:space="0" w:color="auto"/>
                  </w:divBdr>
                  <w:divsChild>
                    <w:div w:id="1861774291">
                      <w:marLeft w:val="0"/>
                      <w:marRight w:val="0"/>
                      <w:marTop w:val="0"/>
                      <w:marBottom w:val="0"/>
                      <w:divBdr>
                        <w:top w:val="none" w:sz="0" w:space="0" w:color="auto"/>
                        <w:left w:val="none" w:sz="0" w:space="0" w:color="auto"/>
                        <w:bottom w:val="none" w:sz="0" w:space="0" w:color="auto"/>
                        <w:right w:val="none" w:sz="0" w:space="0" w:color="auto"/>
                      </w:divBdr>
                      <w:divsChild>
                        <w:div w:id="597831035">
                          <w:marLeft w:val="0"/>
                          <w:marRight w:val="0"/>
                          <w:marTop w:val="0"/>
                          <w:marBottom w:val="0"/>
                          <w:divBdr>
                            <w:top w:val="none" w:sz="0" w:space="0" w:color="auto"/>
                            <w:left w:val="none" w:sz="0" w:space="0" w:color="auto"/>
                            <w:bottom w:val="none" w:sz="0" w:space="0" w:color="auto"/>
                            <w:right w:val="none" w:sz="0" w:space="0" w:color="auto"/>
                          </w:divBdr>
                          <w:divsChild>
                            <w:div w:id="46296346">
                              <w:marLeft w:val="0"/>
                              <w:marRight w:val="0"/>
                              <w:marTop w:val="0"/>
                              <w:marBottom w:val="0"/>
                              <w:divBdr>
                                <w:top w:val="none" w:sz="0" w:space="0" w:color="auto"/>
                                <w:left w:val="none" w:sz="0" w:space="0" w:color="auto"/>
                                <w:bottom w:val="none" w:sz="0" w:space="0" w:color="auto"/>
                                <w:right w:val="none" w:sz="0" w:space="0" w:color="auto"/>
                              </w:divBdr>
                              <w:divsChild>
                                <w:div w:id="8709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192070">
      <w:bodyDiv w:val="1"/>
      <w:marLeft w:val="0"/>
      <w:marRight w:val="0"/>
      <w:marTop w:val="0"/>
      <w:marBottom w:val="0"/>
      <w:divBdr>
        <w:top w:val="none" w:sz="0" w:space="0" w:color="auto"/>
        <w:left w:val="none" w:sz="0" w:space="0" w:color="auto"/>
        <w:bottom w:val="none" w:sz="0" w:space="0" w:color="auto"/>
        <w:right w:val="none" w:sz="0" w:space="0" w:color="auto"/>
      </w:divBdr>
      <w:divsChild>
        <w:div w:id="1403092920">
          <w:marLeft w:val="240"/>
          <w:marRight w:val="0"/>
          <w:marTop w:val="0"/>
          <w:marBottom w:val="0"/>
          <w:divBdr>
            <w:top w:val="none" w:sz="0" w:space="0" w:color="auto"/>
            <w:left w:val="none" w:sz="0" w:space="0" w:color="auto"/>
            <w:bottom w:val="none" w:sz="0" w:space="0" w:color="auto"/>
            <w:right w:val="none" w:sz="0" w:space="0" w:color="auto"/>
          </w:divBdr>
          <w:divsChild>
            <w:div w:id="88894276">
              <w:marLeft w:val="240"/>
              <w:marRight w:val="0"/>
              <w:marTop w:val="0"/>
              <w:marBottom w:val="0"/>
              <w:divBdr>
                <w:top w:val="none" w:sz="0" w:space="0" w:color="auto"/>
                <w:left w:val="none" w:sz="0" w:space="0" w:color="auto"/>
                <w:bottom w:val="none" w:sz="0" w:space="0" w:color="auto"/>
                <w:right w:val="none" w:sz="0" w:space="0" w:color="auto"/>
              </w:divBdr>
            </w:div>
            <w:div w:id="571238376">
              <w:marLeft w:val="240"/>
              <w:marRight w:val="0"/>
              <w:marTop w:val="0"/>
              <w:marBottom w:val="0"/>
              <w:divBdr>
                <w:top w:val="none" w:sz="0" w:space="0" w:color="auto"/>
                <w:left w:val="none" w:sz="0" w:space="0" w:color="auto"/>
                <w:bottom w:val="none" w:sz="0" w:space="0" w:color="auto"/>
                <w:right w:val="none" w:sz="0" w:space="0" w:color="auto"/>
              </w:divBdr>
            </w:div>
            <w:div w:id="875695779">
              <w:marLeft w:val="240"/>
              <w:marRight w:val="0"/>
              <w:marTop w:val="0"/>
              <w:marBottom w:val="0"/>
              <w:divBdr>
                <w:top w:val="none" w:sz="0" w:space="0" w:color="auto"/>
                <w:left w:val="none" w:sz="0" w:space="0" w:color="auto"/>
                <w:bottom w:val="none" w:sz="0" w:space="0" w:color="auto"/>
                <w:right w:val="none" w:sz="0" w:space="0" w:color="auto"/>
              </w:divBdr>
            </w:div>
            <w:div w:id="921111936">
              <w:marLeft w:val="240"/>
              <w:marRight w:val="0"/>
              <w:marTop w:val="0"/>
              <w:marBottom w:val="0"/>
              <w:divBdr>
                <w:top w:val="none" w:sz="0" w:space="0" w:color="auto"/>
                <w:left w:val="none" w:sz="0" w:space="0" w:color="auto"/>
                <w:bottom w:val="none" w:sz="0" w:space="0" w:color="auto"/>
                <w:right w:val="none" w:sz="0" w:space="0" w:color="auto"/>
              </w:divBdr>
            </w:div>
          </w:divsChild>
        </w:div>
        <w:div w:id="1908758162">
          <w:marLeft w:val="240"/>
          <w:marRight w:val="0"/>
          <w:marTop w:val="0"/>
          <w:marBottom w:val="0"/>
          <w:divBdr>
            <w:top w:val="none" w:sz="0" w:space="0" w:color="auto"/>
            <w:left w:val="none" w:sz="0" w:space="0" w:color="auto"/>
            <w:bottom w:val="none" w:sz="0" w:space="0" w:color="auto"/>
            <w:right w:val="none" w:sz="0" w:space="0" w:color="auto"/>
          </w:divBdr>
        </w:div>
      </w:divsChild>
    </w:div>
    <w:div w:id="1555313207">
      <w:bodyDiv w:val="1"/>
      <w:marLeft w:val="0"/>
      <w:marRight w:val="0"/>
      <w:marTop w:val="0"/>
      <w:marBottom w:val="0"/>
      <w:divBdr>
        <w:top w:val="none" w:sz="0" w:space="0" w:color="auto"/>
        <w:left w:val="none" w:sz="0" w:space="0" w:color="auto"/>
        <w:bottom w:val="none" w:sz="0" w:space="0" w:color="auto"/>
        <w:right w:val="none" w:sz="0" w:space="0" w:color="auto"/>
      </w:divBdr>
    </w:div>
    <w:div w:id="1639844724">
      <w:bodyDiv w:val="1"/>
      <w:marLeft w:val="0"/>
      <w:marRight w:val="0"/>
      <w:marTop w:val="0"/>
      <w:marBottom w:val="0"/>
      <w:divBdr>
        <w:top w:val="none" w:sz="0" w:space="0" w:color="auto"/>
        <w:left w:val="none" w:sz="0" w:space="0" w:color="auto"/>
        <w:bottom w:val="none" w:sz="0" w:space="0" w:color="auto"/>
        <w:right w:val="none" w:sz="0" w:space="0" w:color="auto"/>
      </w:divBdr>
    </w:div>
    <w:div w:id="1754013896">
      <w:bodyDiv w:val="1"/>
      <w:marLeft w:val="0"/>
      <w:marRight w:val="0"/>
      <w:marTop w:val="0"/>
      <w:marBottom w:val="0"/>
      <w:divBdr>
        <w:top w:val="none" w:sz="0" w:space="0" w:color="auto"/>
        <w:left w:val="none" w:sz="0" w:space="0" w:color="auto"/>
        <w:bottom w:val="none" w:sz="0" w:space="0" w:color="auto"/>
        <w:right w:val="none" w:sz="0" w:space="0" w:color="auto"/>
      </w:divBdr>
      <w:divsChild>
        <w:div w:id="232928870">
          <w:marLeft w:val="240"/>
          <w:marRight w:val="0"/>
          <w:marTop w:val="0"/>
          <w:marBottom w:val="0"/>
          <w:divBdr>
            <w:top w:val="none" w:sz="0" w:space="0" w:color="auto"/>
            <w:left w:val="none" w:sz="0" w:space="0" w:color="auto"/>
            <w:bottom w:val="none" w:sz="0" w:space="0" w:color="auto"/>
            <w:right w:val="none" w:sz="0" w:space="0" w:color="auto"/>
          </w:divBdr>
        </w:div>
        <w:div w:id="808739998">
          <w:marLeft w:val="240"/>
          <w:marRight w:val="0"/>
          <w:marTop w:val="0"/>
          <w:marBottom w:val="0"/>
          <w:divBdr>
            <w:top w:val="none" w:sz="0" w:space="0" w:color="auto"/>
            <w:left w:val="none" w:sz="0" w:space="0" w:color="auto"/>
            <w:bottom w:val="none" w:sz="0" w:space="0" w:color="auto"/>
            <w:right w:val="none" w:sz="0" w:space="0" w:color="auto"/>
          </w:divBdr>
          <w:divsChild>
            <w:div w:id="97456008">
              <w:marLeft w:val="240"/>
              <w:marRight w:val="0"/>
              <w:marTop w:val="0"/>
              <w:marBottom w:val="0"/>
              <w:divBdr>
                <w:top w:val="none" w:sz="0" w:space="0" w:color="auto"/>
                <w:left w:val="none" w:sz="0" w:space="0" w:color="auto"/>
                <w:bottom w:val="none" w:sz="0" w:space="0" w:color="auto"/>
                <w:right w:val="none" w:sz="0" w:space="0" w:color="auto"/>
              </w:divBdr>
            </w:div>
            <w:div w:id="1311254278">
              <w:marLeft w:val="240"/>
              <w:marRight w:val="0"/>
              <w:marTop w:val="0"/>
              <w:marBottom w:val="0"/>
              <w:divBdr>
                <w:top w:val="none" w:sz="0" w:space="0" w:color="auto"/>
                <w:left w:val="none" w:sz="0" w:space="0" w:color="auto"/>
                <w:bottom w:val="none" w:sz="0" w:space="0" w:color="auto"/>
                <w:right w:val="none" w:sz="0" w:space="0" w:color="auto"/>
              </w:divBdr>
            </w:div>
          </w:divsChild>
        </w:div>
        <w:div w:id="855579055">
          <w:marLeft w:val="240"/>
          <w:marRight w:val="0"/>
          <w:marTop w:val="0"/>
          <w:marBottom w:val="0"/>
          <w:divBdr>
            <w:top w:val="none" w:sz="0" w:space="0" w:color="auto"/>
            <w:left w:val="none" w:sz="0" w:space="0" w:color="auto"/>
            <w:bottom w:val="none" w:sz="0" w:space="0" w:color="auto"/>
            <w:right w:val="none" w:sz="0" w:space="0" w:color="auto"/>
          </w:divBdr>
          <w:divsChild>
            <w:div w:id="631978724">
              <w:marLeft w:val="240"/>
              <w:marRight w:val="0"/>
              <w:marTop w:val="0"/>
              <w:marBottom w:val="0"/>
              <w:divBdr>
                <w:top w:val="none" w:sz="0" w:space="0" w:color="auto"/>
                <w:left w:val="none" w:sz="0" w:space="0" w:color="auto"/>
                <w:bottom w:val="none" w:sz="0" w:space="0" w:color="auto"/>
                <w:right w:val="none" w:sz="0" w:space="0" w:color="auto"/>
              </w:divBdr>
            </w:div>
            <w:div w:id="14593033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69157766">
      <w:bodyDiv w:val="1"/>
      <w:marLeft w:val="0"/>
      <w:marRight w:val="0"/>
      <w:marTop w:val="0"/>
      <w:marBottom w:val="0"/>
      <w:divBdr>
        <w:top w:val="none" w:sz="0" w:space="0" w:color="auto"/>
        <w:left w:val="none" w:sz="0" w:space="0" w:color="auto"/>
        <w:bottom w:val="none" w:sz="0" w:space="0" w:color="auto"/>
        <w:right w:val="none" w:sz="0" w:space="0" w:color="auto"/>
      </w:divBdr>
    </w:div>
    <w:div w:id="1973439924">
      <w:bodyDiv w:val="1"/>
      <w:marLeft w:val="0"/>
      <w:marRight w:val="0"/>
      <w:marTop w:val="0"/>
      <w:marBottom w:val="0"/>
      <w:divBdr>
        <w:top w:val="none" w:sz="0" w:space="0" w:color="auto"/>
        <w:left w:val="none" w:sz="0" w:space="0" w:color="auto"/>
        <w:bottom w:val="none" w:sz="0" w:space="0" w:color="auto"/>
        <w:right w:val="none" w:sz="0" w:space="0" w:color="auto"/>
      </w:divBdr>
    </w:div>
    <w:div w:id="1992177731">
      <w:bodyDiv w:val="1"/>
      <w:marLeft w:val="0"/>
      <w:marRight w:val="0"/>
      <w:marTop w:val="0"/>
      <w:marBottom w:val="0"/>
      <w:divBdr>
        <w:top w:val="none" w:sz="0" w:space="0" w:color="auto"/>
        <w:left w:val="none" w:sz="0" w:space="0" w:color="auto"/>
        <w:bottom w:val="none" w:sz="0" w:space="0" w:color="auto"/>
        <w:right w:val="none" w:sz="0" w:space="0" w:color="auto"/>
      </w:divBdr>
      <w:divsChild>
        <w:div w:id="88738699">
          <w:marLeft w:val="240"/>
          <w:marRight w:val="0"/>
          <w:marTop w:val="0"/>
          <w:marBottom w:val="0"/>
          <w:divBdr>
            <w:top w:val="none" w:sz="0" w:space="0" w:color="auto"/>
            <w:left w:val="none" w:sz="0" w:space="0" w:color="auto"/>
            <w:bottom w:val="none" w:sz="0" w:space="0" w:color="auto"/>
            <w:right w:val="none" w:sz="0" w:space="0" w:color="auto"/>
          </w:divBdr>
        </w:div>
        <w:div w:id="1385253176">
          <w:marLeft w:val="240"/>
          <w:marRight w:val="0"/>
          <w:marTop w:val="0"/>
          <w:marBottom w:val="0"/>
          <w:divBdr>
            <w:top w:val="none" w:sz="0" w:space="0" w:color="auto"/>
            <w:left w:val="none" w:sz="0" w:space="0" w:color="auto"/>
            <w:bottom w:val="none" w:sz="0" w:space="0" w:color="auto"/>
            <w:right w:val="none" w:sz="0" w:space="0" w:color="auto"/>
          </w:divBdr>
        </w:div>
        <w:div w:id="1872763851">
          <w:marLeft w:val="240"/>
          <w:marRight w:val="0"/>
          <w:marTop w:val="0"/>
          <w:marBottom w:val="0"/>
          <w:divBdr>
            <w:top w:val="none" w:sz="0" w:space="0" w:color="auto"/>
            <w:left w:val="none" w:sz="0" w:space="0" w:color="auto"/>
            <w:bottom w:val="none" w:sz="0" w:space="0" w:color="auto"/>
            <w:right w:val="none" w:sz="0" w:space="0" w:color="auto"/>
          </w:divBdr>
        </w:div>
      </w:divsChild>
    </w:div>
    <w:div w:id="208367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osaka.lg.jp/shijo/page/0000029588.html" TargetMode="External"/><Relationship Id="rId13" Type="http://schemas.openxmlformats.org/officeDocument/2006/relationships/hyperlink" Target="https://www.pref.osaka.lg.jp/o070080/miryokuzukuri/midousuji/bosyu2026.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f.osaka.lg.jp/o070080/miryokuzukuri/midousuji/bosyu2026.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o070080/miryokuzukuri/midousuji/bosyu2026.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oshimiryoku-g05@sbox.pref.osaka.lg.jp" TargetMode="External"/><Relationship Id="rId4" Type="http://schemas.openxmlformats.org/officeDocument/2006/relationships/settings" Target="settings.xml"/><Relationship Id="rId9" Type="http://schemas.openxmlformats.org/officeDocument/2006/relationships/hyperlink" Target="mailto:toshimiryoku-g05@sbox.pref.osaka.lg.jp"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D9707-0333-4F9F-A8AE-7607F39C3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12972</Words>
  <Characters>1959</Characters>
  <Application>Microsoft Office Word</Application>
  <DocSecurity>0</DocSecurity>
  <Lines>16</Lines>
  <Paragraphs>29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2025-11-28T10:18:00Z</dcterms:created>
  <dcterms:modified xsi:type="dcterms:W3CDTF">2025-11-28T10:18:00Z</dcterms:modified>
</cp:coreProperties>
</file>