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A427" w14:textId="4222B004" w:rsidR="00431DEE" w:rsidRPr="00747F5A" w:rsidRDefault="00431DEE" w:rsidP="00431DEE">
      <w:pPr>
        <w:spacing w:line="500" w:lineRule="exact"/>
        <w:jc w:val="left"/>
        <w:rPr>
          <w:rFonts w:ascii="ＭＳ 明朝" w:eastAsia="ＭＳ 明朝" w:hAnsi="ＭＳ 明朝" w:cs="Times New Roman"/>
          <w:sz w:val="24"/>
          <w:szCs w:val="24"/>
        </w:rPr>
      </w:pPr>
      <w:r w:rsidRPr="00747F5A">
        <w:rPr>
          <w:rFonts w:ascii="ＭＳ 明朝" w:eastAsia="ＭＳ 明朝" w:hAnsi="ＭＳ 明朝" w:cs="Times New Roman" w:hint="eastAsia"/>
          <w:sz w:val="24"/>
          <w:szCs w:val="24"/>
        </w:rPr>
        <w:t>第４号意見書案</w:t>
      </w:r>
    </w:p>
    <w:p w14:paraId="48B87222" w14:textId="77777777" w:rsidR="004B173B" w:rsidRDefault="004B173B" w:rsidP="00E9564B">
      <w:pPr>
        <w:ind w:firstLineChars="100" w:firstLine="240"/>
        <w:jc w:val="center"/>
        <w:rPr>
          <w:rFonts w:ascii="ＭＳ 明朝" w:eastAsia="ＭＳ 明朝" w:hAnsi="ＭＳ 明朝"/>
          <w:sz w:val="24"/>
          <w:szCs w:val="24"/>
        </w:rPr>
      </w:pPr>
    </w:p>
    <w:p w14:paraId="733AFE47" w14:textId="4B604EB6" w:rsidR="00223D6D" w:rsidRPr="00747F5A" w:rsidRDefault="00E9564B" w:rsidP="00E9564B">
      <w:pPr>
        <w:ind w:firstLineChars="100" w:firstLine="240"/>
        <w:jc w:val="center"/>
        <w:rPr>
          <w:rFonts w:ascii="ＭＳ 明朝" w:eastAsia="ＭＳ 明朝" w:hAnsi="ＭＳ 明朝"/>
          <w:sz w:val="24"/>
          <w:szCs w:val="24"/>
        </w:rPr>
      </w:pPr>
      <w:r w:rsidRPr="00747F5A">
        <w:rPr>
          <w:rFonts w:ascii="ＭＳ 明朝" w:eastAsia="ＭＳ 明朝" w:hAnsi="ＭＳ 明朝" w:hint="eastAsia"/>
          <w:sz w:val="24"/>
          <w:szCs w:val="24"/>
        </w:rPr>
        <w:t>地方税財源の充実確保を求める意見書</w:t>
      </w:r>
    </w:p>
    <w:p w14:paraId="0C60A685" w14:textId="77777777" w:rsidR="00E9564B" w:rsidRPr="00747F5A" w:rsidRDefault="00E9564B" w:rsidP="00223D6D">
      <w:pPr>
        <w:ind w:firstLineChars="100" w:firstLine="240"/>
        <w:jc w:val="left"/>
        <w:rPr>
          <w:rFonts w:ascii="ＭＳ 明朝" w:eastAsia="ＭＳ 明朝" w:hAnsi="ＭＳ 明朝"/>
          <w:sz w:val="24"/>
          <w:szCs w:val="24"/>
        </w:rPr>
      </w:pPr>
    </w:p>
    <w:p w14:paraId="006DCFF5" w14:textId="28874C82"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地方公共団体は、人口減少や少子高齢化の急速な進行により、地域の担い手や技術職等の専門人材が不足する中、行政サービスを安定的に提供するとともに、地域の実情に応じて創意工夫を凝らしながら、活力ある持続可能な地域社会を実現する必要がある。</w:t>
      </w:r>
    </w:p>
    <w:p w14:paraId="0FCF91F2"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一方で、地方財政は人件費の上昇や物価高等による歳出増の要因が拡大し、これまでのように人件費や投資的経費等の削減により、社会保障関係費の増大を吸収するという構造から大きく変化している。</w:t>
      </w:r>
    </w:p>
    <w:p w14:paraId="291E9D46"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さらに、米国の関税措置が地方財政に及ぼす影響も見通せない状況が続いている。</w:t>
      </w:r>
    </w:p>
    <w:p w14:paraId="168459CA" w14:textId="77777777" w:rsidR="00E9564B" w:rsidRPr="00747F5A" w:rsidRDefault="00E9564B" w:rsidP="00E9564B">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この様な状況の変化に的確に対応し、今後も地方公共団体が少子化対策やＤＸ・ＧＸの推進、地域経済の活性化、防災・減災対策の強化や老朽化するインフラ整備等の取組みを着実に推進することが出来るよう、地方税財源の充実確保を図る必要がある。</w:t>
      </w:r>
    </w:p>
    <w:p w14:paraId="2AEE346B" w14:textId="5AB1ACEB" w:rsidR="00E9564B" w:rsidRPr="00747F5A" w:rsidRDefault="00E9564B" w:rsidP="00D67BD7">
      <w:pPr>
        <w:ind w:firstLineChars="100" w:firstLine="240"/>
        <w:jc w:val="left"/>
        <w:rPr>
          <w:rFonts w:ascii="ＭＳ 明朝" w:eastAsia="ＭＳ 明朝" w:hAnsi="ＭＳ 明朝"/>
          <w:sz w:val="24"/>
          <w:szCs w:val="24"/>
        </w:rPr>
      </w:pPr>
      <w:r w:rsidRPr="00747F5A">
        <w:rPr>
          <w:rFonts w:ascii="ＭＳ 明朝" w:eastAsia="ＭＳ 明朝" w:hAnsi="ＭＳ 明朝" w:hint="eastAsia"/>
          <w:sz w:val="24"/>
          <w:szCs w:val="24"/>
        </w:rPr>
        <w:t>よって政府におかれては、地方公共団体が増大する役割を果たし、住民に十分な行政サービスを提供できるよう、以下の事項について特段の措置を講じるよう強く要望する。</w:t>
      </w:r>
    </w:p>
    <w:p w14:paraId="67FDF248" w14:textId="77777777" w:rsidR="00812E76" w:rsidRPr="00747F5A" w:rsidRDefault="00812E76" w:rsidP="001056FF">
      <w:pPr>
        <w:ind w:firstLineChars="100" w:firstLine="240"/>
        <w:jc w:val="center"/>
        <w:rPr>
          <w:rFonts w:ascii="ＭＳ 明朝" w:eastAsia="ＭＳ 明朝" w:hAnsi="ＭＳ 明朝"/>
          <w:sz w:val="24"/>
          <w:szCs w:val="24"/>
        </w:rPr>
      </w:pPr>
      <w:r w:rsidRPr="00747F5A">
        <w:rPr>
          <w:rFonts w:ascii="ＭＳ 明朝" w:eastAsia="ＭＳ 明朝" w:hAnsi="ＭＳ 明朝" w:hint="eastAsia"/>
          <w:sz w:val="24"/>
          <w:szCs w:val="24"/>
        </w:rPr>
        <w:t>記</w:t>
      </w:r>
    </w:p>
    <w:p w14:paraId="29B12BA4" w14:textId="77777777" w:rsidR="00812E76" w:rsidRPr="00747F5A" w:rsidRDefault="00812E76" w:rsidP="001056FF">
      <w:pPr>
        <w:ind w:firstLineChars="100" w:firstLine="240"/>
        <w:jc w:val="left"/>
        <w:rPr>
          <w:rFonts w:ascii="ＭＳ 明朝" w:eastAsia="ＭＳ 明朝" w:hAnsi="ＭＳ 明朝"/>
          <w:sz w:val="24"/>
          <w:szCs w:val="24"/>
        </w:rPr>
      </w:pPr>
    </w:p>
    <w:p w14:paraId="4C73A797" w14:textId="0D55420E"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１　</w:t>
      </w:r>
      <w:r w:rsidR="00E9564B" w:rsidRPr="00747F5A">
        <w:rPr>
          <w:rFonts w:ascii="ＭＳ 明朝" w:eastAsia="ＭＳ 明朝" w:hAnsi="ＭＳ 明朝"/>
          <w:sz w:val="24"/>
          <w:szCs w:val="24"/>
        </w:rPr>
        <w:t>地方が責任をもって、地域の実情に沿ったきめ細かな行政サービスを十分担えるよう、地方財政計画については、人件費増や物価高への対応など、今後も増大する地方の財政需要を適切に反映するとともに、安定的な財政運営に必要な地方一般財源総額を増額確保すること。</w:t>
      </w:r>
    </w:p>
    <w:p w14:paraId="0BF1355C" w14:textId="77777777" w:rsidR="00E9564B" w:rsidRPr="00747F5A" w:rsidRDefault="00E9564B" w:rsidP="00E9564B">
      <w:pPr>
        <w:jc w:val="left"/>
        <w:rPr>
          <w:rFonts w:ascii="ＭＳ 明朝" w:eastAsia="ＭＳ 明朝" w:hAnsi="ＭＳ 明朝"/>
          <w:sz w:val="24"/>
          <w:szCs w:val="24"/>
        </w:rPr>
      </w:pPr>
    </w:p>
    <w:p w14:paraId="3F98B44F" w14:textId="5564FC1C"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２　</w:t>
      </w:r>
      <w:r w:rsidR="00E9564B" w:rsidRPr="00747F5A">
        <w:rPr>
          <w:rFonts w:ascii="ＭＳ 明朝" w:eastAsia="ＭＳ 明朝" w:hAnsi="ＭＳ 明朝"/>
          <w:sz w:val="24"/>
          <w:szCs w:val="24"/>
        </w:rPr>
        <w:t>いわゆる年収の壁の更なる見直しや、ガソリンの暫定税率の廃止については、地方財政への影響を十分考慮し、地方の減収に対しては代替となる恒久財源を確実に措置すること。</w:t>
      </w:r>
    </w:p>
    <w:p w14:paraId="604A02C7" w14:textId="77777777" w:rsidR="00E9564B" w:rsidRPr="00747F5A" w:rsidRDefault="00E9564B" w:rsidP="00E9564B">
      <w:pPr>
        <w:jc w:val="left"/>
        <w:rPr>
          <w:rFonts w:ascii="ＭＳ 明朝" w:eastAsia="ＭＳ 明朝" w:hAnsi="ＭＳ 明朝"/>
          <w:sz w:val="24"/>
          <w:szCs w:val="24"/>
        </w:rPr>
      </w:pPr>
    </w:p>
    <w:p w14:paraId="12598275" w14:textId="1D920D2B"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３　</w:t>
      </w:r>
      <w:r w:rsidR="00E9564B" w:rsidRPr="00747F5A">
        <w:rPr>
          <w:rFonts w:ascii="ＭＳ 明朝" w:eastAsia="ＭＳ 明朝" w:hAnsi="ＭＳ 明朝"/>
          <w:sz w:val="24"/>
          <w:szCs w:val="24"/>
        </w:rPr>
        <w:t>地方交付税については、引き続き、財源保障機能と財源調整機能の両機能が適切に発揮できるよう、その総額を確保すること。臨時財政対策債については、新規発行額ゼロを継続するとともに、償還財源を確実に確保すること。さらに、中長期的な視点で、臨時財政対策債等の特例措置に依存しない持続可能な制度を確立すること。</w:t>
      </w:r>
    </w:p>
    <w:p w14:paraId="0EEE8724" w14:textId="77777777" w:rsidR="00E9564B" w:rsidRPr="00747F5A" w:rsidRDefault="00E9564B" w:rsidP="00E9564B">
      <w:pPr>
        <w:jc w:val="left"/>
        <w:rPr>
          <w:rFonts w:ascii="ＭＳ 明朝" w:eastAsia="ＭＳ 明朝" w:hAnsi="ＭＳ 明朝"/>
          <w:sz w:val="24"/>
          <w:szCs w:val="24"/>
        </w:rPr>
      </w:pPr>
    </w:p>
    <w:p w14:paraId="6FC3323D" w14:textId="0B42395F" w:rsidR="00E9564B"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４　</w:t>
      </w:r>
      <w:r w:rsidR="00E9564B" w:rsidRPr="00747F5A">
        <w:rPr>
          <w:rFonts w:ascii="ＭＳ 明朝" w:eastAsia="ＭＳ 明朝" w:hAnsi="ＭＳ 明朝"/>
          <w:sz w:val="24"/>
          <w:szCs w:val="24"/>
        </w:rPr>
        <w:t>地方が担っている役割と責任に見合うよう、地方税の一層の充実を図るとともに、税源の偏在性が小さく税収の安定性を備えた地方税体系を構築すること。</w:t>
      </w:r>
    </w:p>
    <w:p w14:paraId="2E6B36E9" w14:textId="77777777" w:rsidR="00E9564B" w:rsidRPr="00747F5A" w:rsidRDefault="00E9564B" w:rsidP="00E9564B">
      <w:pPr>
        <w:jc w:val="left"/>
        <w:rPr>
          <w:rFonts w:ascii="ＭＳ 明朝" w:eastAsia="ＭＳ 明朝" w:hAnsi="ＭＳ 明朝"/>
          <w:sz w:val="24"/>
          <w:szCs w:val="24"/>
        </w:rPr>
      </w:pPr>
    </w:p>
    <w:p w14:paraId="45A67C7E" w14:textId="6881E817" w:rsidR="00223D6D" w:rsidRPr="00747F5A" w:rsidRDefault="00D67BD7" w:rsidP="00E9564B">
      <w:pPr>
        <w:ind w:left="240" w:hangingChars="100" w:hanging="240"/>
        <w:jc w:val="left"/>
        <w:rPr>
          <w:rFonts w:ascii="ＭＳ 明朝" w:eastAsia="ＭＳ 明朝" w:hAnsi="ＭＳ 明朝"/>
          <w:sz w:val="24"/>
          <w:szCs w:val="24"/>
        </w:rPr>
      </w:pPr>
      <w:r w:rsidRPr="00747F5A">
        <w:rPr>
          <w:rFonts w:ascii="ＭＳ 明朝" w:eastAsia="ＭＳ 明朝" w:hAnsi="ＭＳ 明朝" w:hint="eastAsia"/>
          <w:sz w:val="24"/>
          <w:szCs w:val="24"/>
        </w:rPr>
        <w:t xml:space="preserve">５　</w:t>
      </w:r>
      <w:r w:rsidR="00E9564B" w:rsidRPr="00747F5A">
        <w:rPr>
          <w:rFonts w:ascii="ＭＳ 明朝" w:eastAsia="ＭＳ 明朝" w:hAnsi="ＭＳ 明朝"/>
          <w:sz w:val="24"/>
          <w:szCs w:val="24"/>
        </w:rPr>
        <w:t>国が全国一律で行う子ども・子育て政策の強化に伴い生ずる地方負担の財源に</w:t>
      </w:r>
      <w:r w:rsidR="00E9564B" w:rsidRPr="00747F5A">
        <w:rPr>
          <w:rFonts w:ascii="ＭＳ 明朝" w:eastAsia="ＭＳ 明朝" w:hAnsi="ＭＳ 明朝"/>
          <w:sz w:val="24"/>
          <w:szCs w:val="24"/>
        </w:rPr>
        <w:lastRenderedPageBreak/>
        <w:t>ついては、国の責任において確実に確保すること。</w:t>
      </w:r>
    </w:p>
    <w:p w14:paraId="7CAA6D4A" w14:textId="77777777" w:rsidR="00243F5F" w:rsidRPr="00747F5A" w:rsidRDefault="00243F5F" w:rsidP="00243F5F">
      <w:pPr>
        <w:ind w:left="240" w:hangingChars="100" w:hanging="240"/>
        <w:jc w:val="left"/>
        <w:rPr>
          <w:rFonts w:ascii="ＭＳ 明朝" w:eastAsia="ＭＳ 明朝" w:hAnsi="ＭＳ 明朝"/>
          <w:sz w:val="24"/>
          <w:szCs w:val="24"/>
        </w:rPr>
      </w:pPr>
    </w:p>
    <w:p w14:paraId="0DC626EB" w14:textId="77777777" w:rsidR="004B173B" w:rsidRPr="00A47A2B" w:rsidRDefault="004B173B" w:rsidP="004B173B">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05CFBF25" w14:textId="77777777" w:rsidR="004B173B" w:rsidRPr="00A47A2B" w:rsidRDefault="004B173B" w:rsidP="004B173B">
      <w:pPr>
        <w:ind w:firstLineChars="100" w:firstLine="240"/>
        <w:rPr>
          <w:rFonts w:ascii="ＭＳ 明朝" w:eastAsia="ＭＳ 明朝" w:hAnsi="ＭＳ 明朝" w:cs="Times New Roman"/>
          <w:sz w:val="24"/>
        </w:rPr>
      </w:pPr>
    </w:p>
    <w:p w14:paraId="0DE4A3A5" w14:textId="77777777" w:rsidR="004B173B" w:rsidRPr="00A47A2B" w:rsidRDefault="004B173B" w:rsidP="004B173B">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1766A312" w14:textId="77777777" w:rsidR="004B173B" w:rsidRPr="00A47A2B" w:rsidRDefault="004B173B" w:rsidP="004B173B">
      <w:pPr>
        <w:rPr>
          <w:rFonts w:ascii="ＭＳ 明朝" w:eastAsia="ＭＳ 明朝" w:hAnsi="ＭＳ 明朝" w:cs="Times New Roman"/>
          <w:sz w:val="24"/>
        </w:rPr>
      </w:pPr>
    </w:p>
    <w:p w14:paraId="578AB0DF"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2250B60" wp14:editId="2483AD16">
                <wp:simplePos x="0" y="0"/>
                <wp:positionH relativeFrom="column">
                  <wp:posOffset>2444750</wp:posOffset>
                </wp:positionH>
                <wp:positionV relativeFrom="paragraph">
                  <wp:posOffset>3810</wp:posOffset>
                </wp:positionV>
                <wp:extent cx="171450" cy="1722120"/>
                <wp:effectExtent l="0" t="0" r="19050" b="1143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2212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22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2.5pt;margin-top:.3pt;width:13.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" adj="627">
                <v:textbox inset="5.85pt,.7pt,5.85pt,.7pt"/>
              </v:shape>
            </w:pict>
          </mc:Fallback>
        </mc:AlternateContent>
      </w:r>
      <w:r w:rsidRPr="00A47A2B">
        <w:rPr>
          <w:rFonts w:ascii="ＭＳ 明朝" w:eastAsia="ＭＳ 明朝" w:hAnsi="ＭＳ 明朝" w:cs="Times New Roman" w:hint="eastAsia"/>
          <w:sz w:val="24"/>
        </w:rPr>
        <w:t>衆議院議長</w:t>
      </w:r>
    </w:p>
    <w:p w14:paraId="7EB031DA"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4875660A"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p>
    <w:p w14:paraId="5AD8728F"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3CAFCB7D"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5B46975E" wp14:editId="3E29DD33">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8181C" w14:textId="77777777" w:rsidR="004B173B" w:rsidRPr="00E84E07" w:rsidRDefault="004B173B" w:rsidP="004B173B">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6975E"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5B28181C" w14:textId="77777777" w:rsidR="004B173B" w:rsidRPr="00E84E07" w:rsidRDefault="004B173B" w:rsidP="004B173B">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A47A2B">
        <w:rPr>
          <w:rFonts w:ascii="ＭＳ 明朝" w:eastAsia="ＭＳ 明朝" w:hAnsi="ＭＳ 明朝" w:cs="Times New Roman" w:hint="eastAsia"/>
          <w:sz w:val="24"/>
        </w:rPr>
        <w:t>財務大臣</w:t>
      </w:r>
    </w:p>
    <w:p w14:paraId="3F1E57B2" w14:textId="3A04DFD4" w:rsidR="004B173B" w:rsidRPr="00A47A2B" w:rsidRDefault="00F53EA0" w:rsidP="004B173B">
      <w:pPr>
        <w:rPr>
          <w:rFonts w:ascii="ＭＳ 明朝" w:eastAsia="ＭＳ 明朝" w:hAnsi="ＭＳ 明朝" w:cs="Times New Roman"/>
          <w:sz w:val="24"/>
        </w:rPr>
      </w:pPr>
      <w:r w:rsidRPr="00F53EA0">
        <w:rPr>
          <w:rFonts w:ascii="ＭＳ 明朝" w:eastAsia="ＭＳ 明朝" w:hAnsi="ＭＳ 明朝" w:cs="Times New Roman" w:hint="eastAsia"/>
          <w:sz w:val="24"/>
        </w:rPr>
        <w:t>厚生労働</w:t>
      </w:r>
      <w:r w:rsidR="004B173B" w:rsidRPr="00A47A2B">
        <w:rPr>
          <w:rFonts w:ascii="ＭＳ 明朝" w:eastAsia="ＭＳ 明朝" w:hAnsi="ＭＳ 明朝" w:cs="Times New Roman" w:hint="eastAsia"/>
          <w:sz w:val="24"/>
        </w:rPr>
        <w:t>大臣</w:t>
      </w:r>
    </w:p>
    <w:p w14:paraId="4C0D4A2D" w14:textId="15F22B7F" w:rsidR="004B173B" w:rsidRPr="00A47A2B" w:rsidRDefault="004B173B" w:rsidP="004B173B">
      <w:pPr>
        <w:rPr>
          <w:rFonts w:ascii="ＭＳ 明朝" w:eastAsia="ＭＳ 明朝" w:hAnsi="ＭＳ 明朝" w:cs="Times New Roman" w:hint="eastAsia"/>
          <w:sz w:val="24"/>
        </w:rPr>
      </w:pPr>
      <w:r w:rsidRPr="00A47A2B">
        <w:rPr>
          <w:rFonts w:ascii="ＭＳ 明朝" w:eastAsia="ＭＳ 明朝" w:hAnsi="ＭＳ 明朝" w:cs="Times New Roman" w:hint="eastAsia"/>
          <w:sz w:val="24"/>
        </w:rPr>
        <w:t>内閣官房長官</w:t>
      </w:r>
    </w:p>
    <w:p w14:paraId="34E389EC" w14:textId="77777777" w:rsidR="004B173B" w:rsidRPr="00A47A2B" w:rsidRDefault="004B173B" w:rsidP="004B173B">
      <w:pPr>
        <w:rPr>
          <w:rFonts w:ascii="ＭＳ 明朝" w:eastAsia="ＭＳ 明朝" w:hAnsi="ＭＳ 明朝" w:cs="Times New Roman"/>
          <w:sz w:val="24"/>
        </w:rPr>
      </w:pPr>
      <w:r w:rsidRPr="00A47A2B">
        <w:rPr>
          <w:rFonts w:ascii="ＭＳ 明朝" w:eastAsia="ＭＳ 明朝" w:hAnsi="ＭＳ 明朝" w:cs="Times New Roman" w:hint="eastAsia"/>
          <w:sz w:val="24"/>
        </w:rPr>
        <w:t>内閣府特命担当大臣（こども政策）</w:t>
      </w:r>
    </w:p>
    <w:p w14:paraId="182EF9F4" w14:textId="77777777" w:rsidR="004B173B" w:rsidRPr="00A47A2B" w:rsidRDefault="004B173B" w:rsidP="004B173B">
      <w:pPr>
        <w:rPr>
          <w:rFonts w:ascii="ＭＳ 明朝" w:eastAsia="ＭＳ 明朝" w:hAnsi="ＭＳ 明朝" w:cs="Times New Roman"/>
          <w:sz w:val="24"/>
        </w:rPr>
      </w:pPr>
    </w:p>
    <w:p w14:paraId="5D37C999" w14:textId="77777777" w:rsidR="004B173B" w:rsidRPr="00A47A2B" w:rsidRDefault="004B173B" w:rsidP="004B173B">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403DE91E" w14:textId="77777777" w:rsidR="004B173B" w:rsidRPr="00A47A2B" w:rsidRDefault="004B173B" w:rsidP="004B173B">
      <w:pPr>
        <w:jc w:val="right"/>
        <w:rPr>
          <w:rFonts w:ascii="ＭＳ 明朝" w:eastAsia="ＭＳ 明朝" w:hAnsi="ＭＳ 明朝" w:cs="Times New Roman"/>
          <w:sz w:val="24"/>
          <w:szCs w:val="24"/>
        </w:rPr>
      </w:pPr>
      <w:r w:rsidRPr="00A47A2B">
        <w:rPr>
          <w:rFonts w:ascii="ＭＳ 明朝" w:eastAsia="ＭＳ 明朝" w:hAnsi="ＭＳ 明朝" w:cs="Times New Roman" w:hint="eastAsia"/>
          <w:sz w:val="24"/>
        </w:rPr>
        <w:t>金城　克典</w:t>
      </w:r>
    </w:p>
    <w:p w14:paraId="68065145" w14:textId="3AE107AF" w:rsidR="008C0E74" w:rsidRPr="004B173B" w:rsidRDefault="008C0E74" w:rsidP="004B173B">
      <w:pPr>
        <w:ind w:left="240" w:hangingChars="100" w:hanging="240"/>
        <w:jc w:val="left"/>
        <w:rPr>
          <w:rFonts w:ascii="ＭＳ 明朝" w:eastAsia="ＭＳ 明朝" w:hAnsi="ＭＳ 明朝"/>
          <w:sz w:val="24"/>
          <w:szCs w:val="24"/>
        </w:rPr>
      </w:pPr>
    </w:p>
    <w:sectPr w:rsidR="008C0E74" w:rsidRPr="004B173B" w:rsidSect="00747F5A">
      <w:pgSz w:w="11906" w:h="16838" w:code="9"/>
      <w:pgMar w:top="1134" w:right="1418" w:bottom="1134" w:left="1418" w:header="851" w:footer="992" w:gutter="0"/>
      <w:pgNumType w:start="6"/>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D81B" w14:textId="77777777" w:rsidR="00F019CB" w:rsidRDefault="00F019CB" w:rsidP="009D6AE8">
      <w:r>
        <w:separator/>
      </w:r>
    </w:p>
  </w:endnote>
  <w:endnote w:type="continuationSeparator" w:id="0">
    <w:p w14:paraId="13054775" w14:textId="77777777" w:rsidR="00F019CB" w:rsidRDefault="00F019CB"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98D7" w14:textId="77777777" w:rsidR="00F019CB" w:rsidRDefault="00F019CB" w:rsidP="009D6AE8">
      <w:r>
        <w:separator/>
      </w:r>
    </w:p>
  </w:footnote>
  <w:footnote w:type="continuationSeparator" w:id="0">
    <w:p w14:paraId="68321F4C" w14:textId="77777777" w:rsidR="00F019CB" w:rsidRDefault="00F019CB"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A0A96"/>
    <w:rsid w:val="001C6E1D"/>
    <w:rsid w:val="001E24C8"/>
    <w:rsid w:val="001E28D3"/>
    <w:rsid w:val="00200F12"/>
    <w:rsid w:val="002101EC"/>
    <w:rsid w:val="00223D6D"/>
    <w:rsid w:val="00243F5F"/>
    <w:rsid w:val="00250430"/>
    <w:rsid w:val="00256BD7"/>
    <w:rsid w:val="00257CB7"/>
    <w:rsid w:val="00274CE6"/>
    <w:rsid w:val="00286866"/>
    <w:rsid w:val="00286E5D"/>
    <w:rsid w:val="002875EB"/>
    <w:rsid w:val="00290D81"/>
    <w:rsid w:val="002A5F30"/>
    <w:rsid w:val="002D5A7E"/>
    <w:rsid w:val="002E03E9"/>
    <w:rsid w:val="002E2F65"/>
    <w:rsid w:val="002F0818"/>
    <w:rsid w:val="003372C9"/>
    <w:rsid w:val="003439A3"/>
    <w:rsid w:val="00347F91"/>
    <w:rsid w:val="003601B0"/>
    <w:rsid w:val="003944E1"/>
    <w:rsid w:val="003A2053"/>
    <w:rsid w:val="003A5ADF"/>
    <w:rsid w:val="003A7A3D"/>
    <w:rsid w:val="003B0A81"/>
    <w:rsid w:val="003B19F7"/>
    <w:rsid w:val="003C4B75"/>
    <w:rsid w:val="003D5D11"/>
    <w:rsid w:val="003E2CCC"/>
    <w:rsid w:val="003F0089"/>
    <w:rsid w:val="003F7A06"/>
    <w:rsid w:val="00411EC5"/>
    <w:rsid w:val="00421A9A"/>
    <w:rsid w:val="00426A1C"/>
    <w:rsid w:val="0043097B"/>
    <w:rsid w:val="00431DEE"/>
    <w:rsid w:val="0043630E"/>
    <w:rsid w:val="00436EE0"/>
    <w:rsid w:val="00440C40"/>
    <w:rsid w:val="00447C5C"/>
    <w:rsid w:val="0048511C"/>
    <w:rsid w:val="00493AE5"/>
    <w:rsid w:val="00493FF3"/>
    <w:rsid w:val="004A2537"/>
    <w:rsid w:val="004B0AEF"/>
    <w:rsid w:val="004B173B"/>
    <w:rsid w:val="004B2362"/>
    <w:rsid w:val="004C28CB"/>
    <w:rsid w:val="004C37C9"/>
    <w:rsid w:val="00521BA5"/>
    <w:rsid w:val="00522090"/>
    <w:rsid w:val="00523984"/>
    <w:rsid w:val="00532309"/>
    <w:rsid w:val="005411E7"/>
    <w:rsid w:val="005430A8"/>
    <w:rsid w:val="00553D61"/>
    <w:rsid w:val="0056432E"/>
    <w:rsid w:val="00577427"/>
    <w:rsid w:val="00580539"/>
    <w:rsid w:val="00583FB5"/>
    <w:rsid w:val="00596A0C"/>
    <w:rsid w:val="005A3D43"/>
    <w:rsid w:val="005B424C"/>
    <w:rsid w:val="005C6B97"/>
    <w:rsid w:val="005E0B4B"/>
    <w:rsid w:val="005F19F3"/>
    <w:rsid w:val="0060500E"/>
    <w:rsid w:val="00642399"/>
    <w:rsid w:val="00644DC2"/>
    <w:rsid w:val="00667579"/>
    <w:rsid w:val="00673631"/>
    <w:rsid w:val="00673833"/>
    <w:rsid w:val="00686EE8"/>
    <w:rsid w:val="0069379F"/>
    <w:rsid w:val="006967B7"/>
    <w:rsid w:val="006A2380"/>
    <w:rsid w:val="006A275E"/>
    <w:rsid w:val="006C083B"/>
    <w:rsid w:val="006D7CAC"/>
    <w:rsid w:val="006E5519"/>
    <w:rsid w:val="00705262"/>
    <w:rsid w:val="007112C8"/>
    <w:rsid w:val="007127F5"/>
    <w:rsid w:val="007305FA"/>
    <w:rsid w:val="00731411"/>
    <w:rsid w:val="007359DA"/>
    <w:rsid w:val="00747F5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56AAA"/>
    <w:rsid w:val="008709F7"/>
    <w:rsid w:val="00871D7E"/>
    <w:rsid w:val="00877455"/>
    <w:rsid w:val="00887A2F"/>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93FBF"/>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F6E72"/>
    <w:rsid w:val="00B0306B"/>
    <w:rsid w:val="00B16782"/>
    <w:rsid w:val="00B2105E"/>
    <w:rsid w:val="00B21AE1"/>
    <w:rsid w:val="00B27485"/>
    <w:rsid w:val="00B30572"/>
    <w:rsid w:val="00B57D7F"/>
    <w:rsid w:val="00B60342"/>
    <w:rsid w:val="00B7002C"/>
    <w:rsid w:val="00B70EA2"/>
    <w:rsid w:val="00B90438"/>
    <w:rsid w:val="00B92685"/>
    <w:rsid w:val="00B926D7"/>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673A"/>
    <w:rsid w:val="00C92216"/>
    <w:rsid w:val="00C928B1"/>
    <w:rsid w:val="00CA2528"/>
    <w:rsid w:val="00CC14DB"/>
    <w:rsid w:val="00CC4A16"/>
    <w:rsid w:val="00CD1E47"/>
    <w:rsid w:val="00CF71F4"/>
    <w:rsid w:val="00D06846"/>
    <w:rsid w:val="00D3029A"/>
    <w:rsid w:val="00D42D89"/>
    <w:rsid w:val="00D67BD7"/>
    <w:rsid w:val="00D73678"/>
    <w:rsid w:val="00D81273"/>
    <w:rsid w:val="00D902F7"/>
    <w:rsid w:val="00DA112E"/>
    <w:rsid w:val="00DD585C"/>
    <w:rsid w:val="00E0189B"/>
    <w:rsid w:val="00E05D4A"/>
    <w:rsid w:val="00E1479B"/>
    <w:rsid w:val="00E3077E"/>
    <w:rsid w:val="00E36BA9"/>
    <w:rsid w:val="00E40ECA"/>
    <w:rsid w:val="00E54AEC"/>
    <w:rsid w:val="00E70937"/>
    <w:rsid w:val="00E7613A"/>
    <w:rsid w:val="00E87ABB"/>
    <w:rsid w:val="00E9564B"/>
    <w:rsid w:val="00EB028E"/>
    <w:rsid w:val="00EB7A7F"/>
    <w:rsid w:val="00EC769C"/>
    <w:rsid w:val="00EF690A"/>
    <w:rsid w:val="00F019CB"/>
    <w:rsid w:val="00F263BB"/>
    <w:rsid w:val="00F53EA0"/>
    <w:rsid w:val="00F54F5D"/>
    <w:rsid w:val="00F572B2"/>
    <w:rsid w:val="00F65982"/>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畠中　富結子</cp:lastModifiedBy>
  <cp:revision>11</cp:revision>
  <cp:lastPrinted>2024-08-06T04:58:00Z</cp:lastPrinted>
  <dcterms:created xsi:type="dcterms:W3CDTF">2025-11-12T01:08:00Z</dcterms:created>
  <dcterms:modified xsi:type="dcterms:W3CDTF">2025-12-05T06:37:00Z</dcterms:modified>
</cp:coreProperties>
</file>