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1D49" w14:textId="77777777" w:rsidR="0079204B" w:rsidRPr="00336A0D" w:rsidRDefault="00AC5BE0" w:rsidP="00336A0D">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6DB5351A" wp14:editId="5BC306E0">
                <wp:simplePos x="0" y="0"/>
                <wp:positionH relativeFrom="column">
                  <wp:posOffset>262890</wp:posOffset>
                </wp:positionH>
                <wp:positionV relativeFrom="paragraph">
                  <wp:posOffset>-133350</wp:posOffset>
                </wp:positionV>
                <wp:extent cx="4943475" cy="466725"/>
                <wp:effectExtent l="0" t="0" r="28575" b="28575"/>
                <wp:wrapNone/>
                <wp:docPr id="1" name="正方形/長方形 1" descr="表題：「大阪府営土地改良事業分担金等条例の一部改正」の概要" title="表題囲み枠"/>
                <wp:cNvGraphicFramePr/>
                <a:graphic xmlns:a="http://schemas.openxmlformats.org/drawingml/2006/main">
                  <a:graphicData uri="http://schemas.microsoft.com/office/word/2010/wordprocessingShape">
                    <wps:wsp>
                      <wps:cNvSpPr/>
                      <wps:spPr>
                        <a:xfrm>
                          <a:off x="0" y="0"/>
                          <a:ext cx="4943475" cy="4667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9448EE" id="正方形/長方形 1" o:spid="_x0000_s1026" alt="タイトル: 表題囲み枠 - 説明: 表題：「大阪府営土地改良事業分担金等条例の一部改正」の概要" style="position:absolute;left:0;text-align:left;margin-left:20.7pt;margin-top:-10.5pt;width:389.2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" filled="f" strokecolor="black [3213]" strokeweight="1pt"/>
            </w:pict>
          </mc:Fallback>
        </mc:AlternateContent>
      </w:r>
      <w:r w:rsidR="00336A0D" w:rsidRPr="00336A0D">
        <w:rPr>
          <w:rFonts w:asciiTheme="majorEastAsia" w:eastAsiaTheme="majorEastAsia" w:hAnsiTheme="majorEastAsia" w:hint="eastAsia"/>
          <w:sz w:val="24"/>
          <w:szCs w:val="24"/>
        </w:rPr>
        <w:t>「大阪府営土地改良事業分担金等条例の</w:t>
      </w:r>
      <w:r w:rsidR="006043B8">
        <w:rPr>
          <w:rFonts w:asciiTheme="majorEastAsia" w:eastAsiaTheme="majorEastAsia" w:hAnsiTheme="majorEastAsia" w:hint="eastAsia"/>
          <w:sz w:val="24"/>
          <w:szCs w:val="24"/>
        </w:rPr>
        <w:t>一部</w:t>
      </w:r>
      <w:r w:rsidR="00336A0D" w:rsidRPr="00336A0D">
        <w:rPr>
          <w:rFonts w:asciiTheme="majorEastAsia" w:eastAsiaTheme="majorEastAsia" w:hAnsiTheme="majorEastAsia" w:hint="eastAsia"/>
          <w:sz w:val="24"/>
          <w:szCs w:val="24"/>
        </w:rPr>
        <w:t>改正」の概要</w:t>
      </w:r>
    </w:p>
    <w:p w14:paraId="2CFB7288" w14:textId="77777777" w:rsidR="00336A0D" w:rsidRDefault="00336A0D">
      <w:pPr>
        <w:rPr>
          <w:rFonts w:asciiTheme="majorEastAsia" w:eastAsiaTheme="majorEastAsia" w:hAnsiTheme="majorEastAsia"/>
        </w:rPr>
      </w:pPr>
    </w:p>
    <w:p w14:paraId="4565A34C" w14:textId="77777777" w:rsidR="00AC5BE0" w:rsidRDefault="00AC5BE0">
      <w:pPr>
        <w:rPr>
          <w:rFonts w:asciiTheme="majorEastAsia" w:eastAsiaTheme="majorEastAsia" w:hAnsiTheme="majorEastAsia"/>
        </w:rPr>
      </w:pPr>
    </w:p>
    <w:p w14:paraId="673676EB" w14:textId="77777777" w:rsidR="007F5FDF" w:rsidRPr="006043B8" w:rsidRDefault="007F5FDF">
      <w:pPr>
        <w:rPr>
          <w:rFonts w:asciiTheme="majorEastAsia" w:eastAsiaTheme="majorEastAsia" w:hAnsiTheme="majorEastAsia"/>
        </w:rPr>
      </w:pPr>
    </w:p>
    <w:p w14:paraId="62299BC5" w14:textId="4D9D4EA3" w:rsidR="007468D5" w:rsidRPr="007B7DB0" w:rsidRDefault="00336A0D" w:rsidP="007B7DB0">
      <w:pPr>
        <w:pStyle w:val="a5"/>
        <w:numPr>
          <w:ilvl w:val="0"/>
          <w:numId w:val="1"/>
        </w:numPr>
        <w:ind w:leftChars="0"/>
        <w:rPr>
          <w:rFonts w:asciiTheme="majorEastAsia" w:eastAsiaTheme="majorEastAsia" w:hAnsiTheme="majorEastAsia"/>
          <w:bdr w:val="single" w:sz="4" w:space="0" w:color="auto"/>
        </w:rPr>
      </w:pPr>
      <w:r w:rsidRPr="00200831">
        <w:rPr>
          <w:rFonts w:asciiTheme="majorEastAsia" w:eastAsiaTheme="majorEastAsia" w:hAnsiTheme="majorEastAsia" w:hint="eastAsia"/>
          <w:bdr w:val="single" w:sz="4" w:space="0" w:color="auto"/>
        </w:rPr>
        <w:t>条例の概要について</w:t>
      </w:r>
    </w:p>
    <w:p w14:paraId="3A222777" w14:textId="1E7FCE86" w:rsidR="00D92795" w:rsidRDefault="00637E70" w:rsidP="00D92795">
      <w:pPr>
        <w:ind w:firstLineChars="100" w:firstLine="210"/>
        <w:rPr>
          <w:rFonts w:asciiTheme="majorEastAsia" w:eastAsiaTheme="majorEastAsia" w:hAnsiTheme="majorEastAsia"/>
        </w:rPr>
      </w:pPr>
      <w:r w:rsidRPr="00336A0D">
        <w:rPr>
          <w:rFonts w:asciiTheme="majorEastAsia" w:eastAsiaTheme="majorEastAsia" w:hAnsiTheme="majorEastAsia" w:hint="eastAsia"/>
        </w:rPr>
        <w:t>「大阪府営土地改良事業分担金等条例」</w:t>
      </w:r>
      <w:r>
        <w:rPr>
          <w:rFonts w:asciiTheme="majorEastAsia" w:eastAsiaTheme="majorEastAsia" w:hAnsiTheme="majorEastAsia" w:hint="eastAsia"/>
        </w:rPr>
        <w:t>で</w:t>
      </w:r>
      <w:r w:rsidRPr="00336A0D">
        <w:rPr>
          <w:rFonts w:asciiTheme="majorEastAsia" w:eastAsiaTheme="majorEastAsia" w:hAnsiTheme="majorEastAsia" w:hint="eastAsia"/>
        </w:rPr>
        <w:t>は、</w:t>
      </w:r>
      <w:r w:rsidR="00737F1D" w:rsidRPr="00737F1D">
        <w:rPr>
          <w:rFonts w:asciiTheme="majorEastAsia" w:eastAsiaTheme="majorEastAsia" w:hAnsiTheme="majorEastAsia" w:hint="eastAsia"/>
        </w:rPr>
        <w:t>土地改良法第</w:t>
      </w:r>
      <w:r w:rsidR="00146220">
        <w:rPr>
          <w:rFonts w:asciiTheme="majorEastAsia" w:eastAsiaTheme="majorEastAsia" w:hAnsiTheme="majorEastAsia" w:hint="eastAsia"/>
        </w:rPr>
        <w:t>９１</w:t>
      </w:r>
      <w:r w:rsidR="00737F1D" w:rsidRPr="00737F1D">
        <w:rPr>
          <w:rFonts w:asciiTheme="majorEastAsia" w:eastAsiaTheme="majorEastAsia" w:hAnsiTheme="majorEastAsia" w:hint="eastAsia"/>
        </w:rPr>
        <w:t>条の</w:t>
      </w:r>
      <w:r w:rsidR="00146220">
        <w:rPr>
          <w:rFonts w:asciiTheme="majorEastAsia" w:eastAsiaTheme="majorEastAsia" w:hAnsiTheme="majorEastAsia" w:hint="eastAsia"/>
        </w:rPr>
        <w:t>２</w:t>
      </w:r>
      <w:r w:rsidR="00737F1D" w:rsidRPr="00737F1D">
        <w:rPr>
          <w:rFonts w:asciiTheme="majorEastAsia" w:eastAsiaTheme="majorEastAsia" w:hAnsiTheme="majorEastAsia" w:hint="eastAsia"/>
        </w:rPr>
        <w:t>に基づき、</w:t>
      </w:r>
      <w:r w:rsidR="00200831">
        <w:rPr>
          <w:rFonts w:asciiTheme="majorEastAsia" w:eastAsiaTheme="majorEastAsia" w:hAnsiTheme="majorEastAsia" w:hint="eastAsia"/>
        </w:rPr>
        <w:t>農地中間管理機構</w:t>
      </w:r>
      <w:r w:rsidR="00200831" w:rsidRPr="008346A3">
        <w:rPr>
          <w:rFonts w:asciiTheme="majorEastAsia" w:eastAsiaTheme="majorEastAsia" w:hAnsiTheme="majorEastAsia" w:hint="eastAsia"/>
          <w:color w:val="FF0000"/>
          <w:sz w:val="16"/>
          <w:szCs w:val="16"/>
        </w:rPr>
        <w:t>（※１）</w:t>
      </w:r>
      <w:r w:rsidR="00200831">
        <w:rPr>
          <w:rFonts w:asciiTheme="majorEastAsia" w:eastAsiaTheme="majorEastAsia" w:hAnsiTheme="majorEastAsia" w:hint="eastAsia"/>
        </w:rPr>
        <w:t>が借り受けている農地整備事業（機構関連事業）</w:t>
      </w:r>
      <w:r w:rsidR="00200831" w:rsidRPr="008346A3">
        <w:rPr>
          <w:rFonts w:asciiTheme="majorEastAsia" w:eastAsiaTheme="majorEastAsia" w:hAnsiTheme="majorEastAsia" w:hint="eastAsia"/>
          <w:color w:val="FF0000"/>
          <w:sz w:val="16"/>
          <w:szCs w:val="16"/>
        </w:rPr>
        <w:t>（※２）</w:t>
      </w:r>
      <w:r w:rsidR="00200831">
        <w:rPr>
          <w:rFonts w:asciiTheme="majorEastAsia" w:eastAsiaTheme="majorEastAsia" w:hAnsiTheme="majorEastAsia" w:hint="eastAsia"/>
        </w:rPr>
        <w:t>の対象農地において、</w:t>
      </w:r>
      <w:r w:rsidR="00D92795">
        <w:rPr>
          <w:rFonts w:asciiTheme="majorEastAsia" w:eastAsiaTheme="majorEastAsia" w:hAnsiTheme="majorEastAsia" w:hint="eastAsia"/>
        </w:rPr>
        <w:t>以下の者が以下の場合に該当したときに、</w:t>
      </w:r>
      <w:r w:rsidR="00D92795" w:rsidRPr="00D92795">
        <w:rPr>
          <w:rFonts w:asciiTheme="majorEastAsia" w:eastAsiaTheme="majorEastAsia" w:hAnsiTheme="majorEastAsia" w:hint="eastAsia"/>
        </w:rPr>
        <w:t>当該事業において要した費用の一部を特別徴収金として納付すべき規定が定められています。〔条例第５条〕</w:t>
      </w:r>
    </w:p>
    <w:p w14:paraId="0ECE29DE" w14:textId="0911EC25" w:rsidR="00D92795" w:rsidRPr="00D92795" w:rsidRDefault="00D92795" w:rsidP="00D92795">
      <w:pPr>
        <w:rPr>
          <w:rFonts w:asciiTheme="majorEastAsia" w:eastAsiaTheme="majorEastAsia" w:hAnsiTheme="majorEastAsia"/>
        </w:rPr>
      </w:pPr>
      <w:r>
        <w:rPr>
          <w:rFonts w:asciiTheme="majorEastAsia" w:eastAsiaTheme="majorEastAsia" w:hAnsiTheme="majorEastAsia" w:hint="eastAsia"/>
        </w:rPr>
        <w:t>○</w:t>
      </w:r>
      <w:r w:rsidR="00200831">
        <w:rPr>
          <w:rFonts w:asciiTheme="majorEastAsia" w:eastAsiaTheme="majorEastAsia" w:hAnsiTheme="majorEastAsia" w:hint="eastAsia"/>
        </w:rPr>
        <w:t>農地中間管理権</w:t>
      </w:r>
      <w:r w:rsidR="00200831" w:rsidRPr="008346A3">
        <w:rPr>
          <w:rFonts w:asciiTheme="majorEastAsia" w:eastAsiaTheme="majorEastAsia" w:hAnsiTheme="majorEastAsia" w:hint="eastAsia"/>
          <w:color w:val="FF0000"/>
          <w:sz w:val="16"/>
          <w:szCs w:val="16"/>
        </w:rPr>
        <w:t>（※３）</w:t>
      </w:r>
      <w:r w:rsidR="00200831">
        <w:rPr>
          <w:rFonts w:asciiTheme="majorEastAsia" w:eastAsiaTheme="majorEastAsia" w:hAnsiTheme="majorEastAsia" w:hint="eastAsia"/>
        </w:rPr>
        <w:t>を設定した者（</w:t>
      </w:r>
      <w:r w:rsidR="00F5166C">
        <w:rPr>
          <w:rFonts w:asciiTheme="majorEastAsia" w:eastAsiaTheme="majorEastAsia" w:hAnsiTheme="majorEastAsia" w:hint="eastAsia"/>
        </w:rPr>
        <w:t>農地の</w:t>
      </w:r>
      <w:r w:rsidR="00200831">
        <w:rPr>
          <w:rFonts w:asciiTheme="majorEastAsia" w:eastAsiaTheme="majorEastAsia" w:hAnsiTheme="majorEastAsia" w:hint="eastAsia"/>
        </w:rPr>
        <w:t>所有者）</w:t>
      </w:r>
      <w:r>
        <w:rPr>
          <w:rFonts w:asciiTheme="majorEastAsia" w:eastAsiaTheme="majorEastAsia" w:hAnsiTheme="majorEastAsia" w:hint="eastAsia"/>
        </w:rPr>
        <w:t>が、</w:t>
      </w:r>
      <w:r w:rsidR="00521BE1" w:rsidRPr="00521BE1">
        <w:rPr>
          <w:rFonts w:asciiTheme="majorEastAsia" w:eastAsiaTheme="majorEastAsia" w:hAnsiTheme="majorEastAsia" w:hint="eastAsia"/>
        </w:rPr>
        <w:t>目的外用途に供するために所有権を移転等した場合</w:t>
      </w:r>
      <w:r w:rsidR="00521BE1">
        <w:rPr>
          <w:rFonts w:asciiTheme="majorEastAsia" w:eastAsiaTheme="majorEastAsia" w:hAnsiTheme="majorEastAsia" w:hint="eastAsia"/>
        </w:rPr>
        <w:t>、</w:t>
      </w:r>
      <w:r>
        <w:rPr>
          <w:rFonts w:asciiTheme="majorEastAsia" w:eastAsiaTheme="majorEastAsia" w:hAnsiTheme="majorEastAsia" w:hint="eastAsia"/>
        </w:rPr>
        <w:t>その</w:t>
      </w:r>
      <w:r w:rsidR="00F5166C">
        <w:rPr>
          <w:rFonts w:asciiTheme="majorEastAsia" w:eastAsiaTheme="majorEastAsia" w:hAnsiTheme="majorEastAsia" w:hint="eastAsia"/>
        </w:rPr>
        <w:t>農地</w:t>
      </w:r>
      <w:r>
        <w:rPr>
          <w:rFonts w:asciiTheme="majorEastAsia" w:eastAsiaTheme="majorEastAsia" w:hAnsiTheme="majorEastAsia" w:hint="eastAsia"/>
        </w:rPr>
        <w:t>を</w:t>
      </w:r>
      <w:r w:rsidR="00521BE1">
        <w:rPr>
          <w:rFonts w:asciiTheme="majorEastAsia" w:eastAsiaTheme="majorEastAsia" w:hAnsiTheme="majorEastAsia" w:hint="eastAsia"/>
        </w:rPr>
        <w:t>自ら</w:t>
      </w:r>
      <w:r>
        <w:rPr>
          <w:rFonts w:asciiTheme="majorEastAsia" w:eastAsiaTheme="majorEastAsia" w:hAnsiTheme="majorEastAsia" w:hint="eastAsia"/>
        </w:rPr>
        <w:t>目的外用途</w:t>
      </w:r>
      <w:r w:rsidR="00FE42FC">
        <w:rPr>
          <w:rFonts w:asciiTheme="majorEastAsia" w:eastAsiaTheme="majorEastAsia" w:hAnsiTheme="majorEastAsia" w:hint="eastAsia"/>
        </w:rPr>
        <w:t>（農業以外の用途）</w:t>
      </w:r>
      <w:r>
        <w:rPr>
          <w:rFonts w:asciiTheme="majorEastAsia" w:eastAsiaTheme="majorEastAsia" w:hAnsiTheme="majorEastAsia" w:hint="eastAsia"/>
        </w:rPr>
        <w:t>に</w:t>
      </w:r>
      <w:r w:rsidR="00FE42FC">
        <w:rPr>
          <w:rFonts w:asciiTheme="majorEastAsia" w:eastAsiaTheme="majorEastAsia" w:hAnsiTheme="majorEastAsia" w:hint="eastAsia"/>
        </w:rPr>
        <w:t>供した</w:t>
      </w:r>
      <w:r>
        <w:rPr>
          <w:rFonts w:asciiTheme="majorEastAsia" w:eastAsiaTheme="majorEastAsia" w:hAnsiTheme="majorEastAsia" w:hint="eastAsia"/>
        </w:rPr>
        <w:t>場合</w:t>
      </w:r>
      <w:r w:rsidR="00FE42FC">
        <w:rPr>
          <w:rFonts w:asciiTheme="majorEastAsia" w:eastAsiaTheme="majorEastAsia" w:hAnsiTheme="majorEastAsia" w:hint="eastAsia"/>
        </w:rPr>
        <w:t>又は</w:t>
      </w:r>
      <w:r>
        <w:rPr>
          <w:rFonts w:asciiTheme="majorEastAsia" w:eastAsiaTheme="majorEastAsia" w:hAnsiTheme="majorEastAsia" w:hint="eastAsia"/>
        </w:rPr>
        <w:t>農地中間管理権を解除した場合。</w:t>
      </w:r>
    </w:p>
    <w:p w14:paraId="0B4A9428" w14:textId="23400722" w:rsidR="00D92795" w:rsidRDefault="00D92795" w:rsidP="00D92795">
      <w:pPr>
        <w:rPr>
          <w:rFonts w:asciiTheme="majorEastAsia" w:eastAsiaTheme="majorEastAsia" w:hAnsiTheme="majorEastAsia"/>
        </w:rPr>
      </w:pPr>
      <w:r>
        <w:rPr>
          <w:rFonts w:asciiTheme="majorEastAsia" w:eastAsiaTheme="majorEastAsia" w:hAnsiTheme="majorEastAsia" w:hint="eastAsia"/>
        </w:rPr>
        <w:t>○</w:t>
      </w:r>
      <w:r w:rsidR="00200831">
        <w:rPr>
          <w:rFonts w:asciiTheme="majorEastAsia" w:eastAsiaTheme="majorEastAsia" w:hAnsiTheme="majorEastAsia" w:hint="eastAsia"/>
        </w:rPr>
        <w:t>農地中間管理機構から農地を借り受けた者</w:t>
      </w:r>
      <w:r>
        <w:rPr>
          <w:rFonts w:asciiTheme="majorEastAsia" w:eastAsiaTheme="majorEastAsia" w:hAnsiTheme="majorEastAsia" w:hint="eastAsia"/>
        </w:rPr>
        <w:t>（担い手）</w:t>
      </w:r>
      <w:r w:rsidR="00200831">
        <w:rPr>
          <w:rFonts w:asciiTheme="majorEastAsia" w:eastAsiaTheme="majorEastAsia" w:hAnsiTheme="majorEastAsia" w:hint="eastAsia"/>
        </w:rPr>
        <w:t>が</w:t>
      </w:r>
      <w:r>
        <w:rPr>
          <w:rFonts w:asciiTheme="majorEastAsia" w:eastAsiaTheme="majorEastAsia" w:hAnsiTheme="majorEastAsia" w:hint="eastAsia"/>
        </w:rPr>
        <w:t>、</w:t>
      </w:r>
      <w:r w:rsidR="00521BE1" w:rsidRPr="00521BE1">
        <w:rPr>
          <w:rFonts w:asciiTheme="majorEastAsia" w:eastAsiaTheme="majorEastAsia" w:hAnsiTheme="majorEastAsia" w:hint="eastAsia"/>
        </w:rPr>
        <w:t>目的外用途に供するために</w:t>
      </w:r>
      <w:r w:rsidR="00316C83" w:rsidRPr="00316C83">
        <w:rPr>
          <w:rFonts w:asciiTheme="majorEastAsia" w:eastAsiaTheme="majorEastAsia" w:hAnsiTheme="majorEastAsia" w:hint="eastAsia"/>
        </w:rPr>
        <w:t>賃借権その他の使用及び収益を目的とする権利の設定又は移転をした場合</w:t>
      </w:r>
      <w:r w:rsidR="00521BE1">
        <w:rPr>
          <w:rFonts w:asciiTheme="majorEastAsia" w:eastAsiaTheme="majorEastAsia" w:hAnsiTheme="majorEastAsia" w:hint="eastAsia"/>
        </w:rPr>
        <w:t>又は</w:t>
      </w:r>
      <w:r>
        <w:rPr>
          <w:rFonts w:asciiTheme="majorEastAsia" w:eastAsiaTheme="majorEastAsia" w:hAnsiTheme="majorEastAsia" w:hint="eastAsia"/>
        </w:rPr>
        <w:t>その</w:t>
      </w:r>
      <w:r w:rsidR="00F5166C">
        <w:rPr>
          <w:rFonts w:asciiTheme="majorEastAsia" w:eastAsiaTheme="majorEastAsia" w:hAnsiTheme="majorEastAsia" w:hint="eastAsia"/>
        </w:rPr>
        <w:t>農地</w:t>
      </w:r>
      <w:r>
        <w:rPr>
          <w:rFonts w:asciiTheme="majorEastAsia" w:eastAsiaTheme="majorEastAsia" w:hAnsiTheme="majorEastAsia" w:hint="eastAsia"/>
        </w:rPr>
        <w:t>を</w:t>
      </w:r>
      <w:r w:rsidR="00521BE1">
        <w:rPr>
          <w:rFonts w:asciiTheme="majorEastAsia" w:eastAsiaTheme="majorEastAsia" w:hAnsiTheme="majorEastAsia" w:hint="eastAsia"/>
        </w:rPr>
        <w:t>自ら</w:t>
      </w:r>
      <w:r w:rsidR="00200831">
        <w:rPr>
          <w:rFonts w:asciiTheme="majorEastAsia" w:eastAsiaTheme="majorEastAsia" w:hAnsiTheme="majorEastAsia" w:hint="eastAsia"/>
        </w:rPr>
        <w:t>目的外用途に</w:t>
      </w:r>
      <w:r w:rsidR="00FE42FC">
        <w:rPr>
          <w:rFonts w:asciiTheme="majorEastAsia" w:eastAsiaTheme="majorEastAsia" w:hAnsiTheme="majorEastAsia" w:hint="eastAsia"/>
        </w:rPr>
        <w:t>供した</w:t>
      </w:r>
      <w:r w:rsidR="00200831">
        <w:rPr>
          <w:rFonts w:asciiTheme="majorEastAsia" w:eastAsiaTheme="majorEastAsia" w:hAnsiTheme="majorEastAsia" w:hint="eastAsia"/>
        </w:rPr>
        <w:t>場合</w:t>
      </w:r>
    </w:p>
    <w:p w14:paraId="4ABA07A6" w14:textId="6531FFFE" w:rsidR="003D2EE4" w:rsidRPr="00637E70" w:rsidRDefault="00200831" w:rsidP="00200831">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776" behindDoc="0" locked="0" layoutInCell="1" allowOverlap="1" wp14:anchorId="63EBB6E2" wp14:editId="5D73D103">
                <wp:simplePos x="0" y="0"/>
                <wp:positionH relativeFrom="column">
                  <wp:posOffset>-213360</wp:posOffset>
                </wp:positionH>
                <wp:positionV relativeFrom="paragraph">
                  <wp:posOffset>104775</wp:posOffset>
                </wp:positionV>
                <wp:extent cx="5867400" cy="2057400"/>
                <wp:effectExtent l="0" t="0" r="19050" b="19050"/>
                <wp:wrapNone/>
                <wp:docPr id="2" name="正方形/長方形 2" descr="（※１）農地中間管理機構（機構）&#10;農地等を借り受け、担い手へ貸し付ける事業を行う農地の中間受け皿となる公的機関&#10;（※２）農地中間管理機構関連農地整備事業（機構関連事業）&#10;農地中間管理機構が借り入れている農地について、農業者からの申請によらず、大阪府が農業者の費用負担や同意を求めずに基盤整備を実施する事業&#10;（※３）農地中間管理権&#10;農地を担い手に貸し付けることを目的として、機構が取得する農地の賃借権または使用貸借による権利&#10;" title="注釈枠"/>
                <wp:cNvGraphicFramePr/>
                <a:graphic xmlns:a="http://schemas.openxmlformats.org/drawingml/2006/main">
                  <a:graphicData uri="http://schemas.microsoft.com/office/word/2010/wordprocessingShape">
                    <wps:wsp>
                      <wps:cNvSpPr/>
                      <wps:spPr>
                        <a:xfrm>
                          <a:off x="0" y="0"/>
                          <a:ext cx="5867400" cy="20574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C6E8D" id="正方形/長方形 2" o:spid="_x0000_s1026" alt="タイトル: 注釈枠 - 説明: （※１）農地中間管理機構（機構）&#10;農地等を借り受け、担い手へ貸し付ける事業を行う農地の中間受け皿となる公的機関&#10;（※２）農地中間管理機構関連農地整備事業（機構関連事業）&#10;農地中間管理機構が借り入れている農地について、農業者からの申請によらず、大阪府が農業者の費用負担や同意を求めずに基盤整備を実施する事業&#10;（※３）農地中間管理権&#10;農地を担い手に貸し付けることを目的として、機構が取得する農地の賃借権または使用貸借による権利&#10;" style="position:absolute;left:0;text-align:left;margin-left:-16.8pt;margin-top:8.25pt;width:462pt;height:1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" filled="f" strokecolor="black [3213]" strokeweight="1pt">
                <v:stroke dashstyle="dash"/>
              </v:rect>
            </w:pict>
          </mc:Fallback>
        </mc:AlternateContent>
      </w:r>
    </w:p>
    <w:p w14:paraId="7E608632" w14:textId="11D8F19E" w:rsidR="00200831" w:rsidRDefault="00200831" w:rsidP="00200831">
      <w:pPr>
        <w:rPr>
          <w:rFonts w:asciiTheme="majorEastAsia" w:eastAsiaTheme="majorEastAsia" w:hAnsiTheme="majorEastAsia"/>
        </w:rPr>
      </w:pPr>
      <w:r w:rsidRPr="00260F37">
        <w:rPr>
          <w:rFonts w:asciiTheme="majorEastAsia" w:eastAsiaTheme="majorEastAsia" w:hAnsiTheme="majorEastAsia" w:hint="eastAsia"/>
          <w:color w:val="FF0000"/>
          <w:sz w:val="16"/>
          <w:szCs w:val="16"/>
        </w:rPr>
        <w:t>（※１）</w:t>
      </w:r>
      <w:r w:rsidRPr="001C31A0">
        <w:rPr>
          <w:rFonts w:asciiTheme="majorEastAsia" w:eastAsiaTheme="majorEastAsia" w:hAnsiTheme="majorEastAsia" w:hint="eastAsia"/>
          <w:sz w:val="20"/>
          <w:szCs w:val="20"/>
          <w:u w:val="single"/>
        </w:rPr>
        <w:t>農地中間管理機構（機構）</w:t>
      </w:r>
    </w:p>
    <w:p w14:paraId="580923AC" w14:textId="22A6AB1F" w:rsidR="00200831" w:rsidRPr="001C31A0" w:rsidRDefault="00200831" w:rsidP="00200831">
      <w:pPr>
        <w:ind w:leftChars="300" w:left="630"/>
        <w:rPr>
          <w:rFonts w:asciiTheme="majorEastAsia" w:eastAsiaTheme="majorEastAsia" w:hAnsiTheme="majorEastAsia"/>
          <w:sz w:val="20"/>
          <w:szCs w:val="20"/>
        </w:rPr>
      </w:pPr>
      <w:r w:rsidRPr="001C31A0">
        <w:rPr>
          <w:rFonts w:asciiTheme="majorEastAsia" w:eastAsiaTheme="majorEastAsia" w:hAnsiTheme="majorEastAsia" w:hint="eastAsia"/>
          <w:sz w:val="20"/>
          <w:szCs w:val="20"/>
        </w:rPr>
        <w:t>農地等を借り受け、担い手へ貸し付ける事業を行う農地の中間受け皿となる公的機関</w:t>
      </w:r>
    </w:p>
    <w:p w14:paraId="71AA72E5" w14:textId="77777777" w:rsidR="00200831" w:rsidRDefault="00200831" w:rsidP="00200831">
      <w:pPr>
        <w:rPr>
          <w:rFonts w:asciiTheme="majorEastAsia" w:eastAsiaTheme="majorEastAsia" w:hAnsiTheme="majorEastAsia"/>
          <w:szCs w:val="21"/>
        </w:rPr>
      </w:pPr>
      <w:r w:rsidRPr="00260F37">
        <w:rPr>
          <w:rFonts w:asciiTheme="majorEastAsia" w:eastAsiaTheme="majorEastAsia" w:hAnsiTheme="majorEastAsia" w:hint="eastAsia"/>
          <w:color w:val="FF0000"/>
          <w:sz w:val="16"/>
          <w:szCs w:val="16"/>
        </w:rPr>
        <w:t>（※２）</w:t>
      </w:r>
      <w:r w:rsidRPr="001C31A0">
        <w:rPr>
          <w:rFonts w:asciiTheme="majorEastAsia" w:eastAsiaTheme="majorEastAsia" w:hAnsiTheme="majorEastAsia" w:hint="eastAsia"/>
          <w:sz w:val="20"/>
          <w:szCs w:val="20"/>
          <w:u w:val="single"/>
        </w:rPr>
        <w:t>農地中間管理機構関連農地整備事業（機構関連事業）</w:t>
      </w:r>
    </w:p>
    <w:p w14:paraId="3306AD3C" w14:textId="7060635B" w:rsidR="00200831" w:rsidRPr="001C31A0" w:rsidRDefault="00200831" w:rsidP="00200831">
      <w:pPr>
        <w:ind w:leftChars="300" w:left="630"/>
        <w:rPr>
          <w:rFonts w:asciiTheme="majorEastAsia" w:eastAsiaTheme="majorEastAsia" w:hAnsiTheme="majorEastAsia"/>
          <w:sz w:val="20"/>
          <w:szCs w:val="20"/>
        </w:rPr>
      </w:pPr>
      <w:r w:rsidRPr="001C31A0">
        <w:rPr>
          <w:rFonts w:asciiTheme="majorEastAsia" w:eastAsiaTheme="majorEastAsia" w:hAnsiTheme="majorEastAsia" w:hint="eastAsia"/>
          <w:sz w:val="20"/>
          <w:szCs w:val="20"/>
        </w:rPr>
        <w:t>農地中間管理機構が借り入れている農地について、農業者</w:t>
      </w:r>
      <w:r w:rsidR="00FE42FC">
        <w:rPr>
          <w:rFonts w:asciiTheme="majorEastAsia" w:eastAsiaTheme="majorEastAsia" w:hAnsiTheme="majorEastAsia" w:hint="eastAsia"/>
          <w:sz w:val="20"/>
          <w:szCs w:val="20"/>
        </w:rPr>
        <w:t>（農地所有者・担い手）</w:t>
      </w:r>
      <w:r w:rsidRPr="001C31A0">
        <w:rPr>
          <w:rFonts w:asciiTheme="majorEastAsia" w:eastAsiaTheme="majorEastAsia" w:hAnsiTheme="majorEastAsia" w:hint="eastAsia"/>
          <w:sz w:val="20"/>
          <w:szCs w:val="20"/>
        </w:rPr>
        <w:t>からの申請によらず、大阪府</w:t>
      </w:r>
      <w:r>
        <w:rPr>
          <w:rFonts w:asciiTheme="majorEastAsia" w:eastAsiaTheme="majorEastAsia" w:hAnsiTheme="majorEastAsia" w:hint="eastAsia"/>
          <w:sz w:val="20"/>
          <w:szCs w:val="20"/>
        </w:rPr>
        <w:t>が農業者の費用負担や同意を求めずに基盤整備を実施する事業</w:t>
      </w:r>
    </w:p>
    <w:p w14:paraId="22309BF5" w14:textId="771FA965" w:rsidR="00200831" w:rsidRPr="008346A3" w:rsidRDefault="00200831" w:rsidP="00200831">
      <w:pPr>
        <w:rPr>
          <w:rFonts w:asciiTheme="majorEastAsia" w:eastAsiaTheme="majorEastAsia" w:hAnsiTheme="majorEastAsia"/>
          <w:szCs w:val="21"/>
        </w:rPr>
      </w:pPr>
      <w:r w:rsidRPr="00260F37">
        <w:rPr>
          <w:rFonts w:asciiTheme="majorEastAsia" w:eastAsiaTheme="majorEastAsia" w:hAnsiTheme="majorEastAsia" w:hint="eastAsia"/>
          <w:color w:val="FF0000"/>
          <w:sz w:val="16"/>
          <w:szCs w:val="16"/>
        </w:rPr>
        <w:t>（※３）</w:t>
      </w:r>
      <w:r w:rsidRPr="001C31A0">
        <w:rPr>
          <w:rFonts w:asciiTheme="majorEastAsia" w:eastAsiaTheme="majorEastAsia" w:hAnsiTheme="majorEastAsia" w:hint="eastAsia"/>
          <w:sz w:val="20"/>
          <w:szCs w:val="20"/>
          <w:u w:val="single"/>
        </w:rPr>
        <w:t>農地中間管理権</w:t>
      </w:r>
    </w:p>
    <w:p w14:paraId="7B06F85A" w14:textId="14625B4D" w:rsidR="003D2EE4" w:rsidRPr="003D2EE4" w:rsidRDefault="00200831" w:rsidP="003D2EE4">
      <w:pPr>
        <w:ind w:leftChars="300" w:left="630"/>
        <w:rPr>
          <w:rFonts w:asciiTheme="majorEastAsia" w:eastAsiaTheme="majorEastAsia" w:hAnsiTheme="majorEastAsia"/>
          <w:sz w:val="20"/>
          <w:szCs w:val="20"/>
        </w:rPr>
      </w:pPr>
      <w:r w:rsidRPr="001C31A0">
        <w:rPr>
          <w:rFonts w:asciiTheme="majorEastAsia" w:eastAsiaTheme="majorEastAsia" w:hAnsiTheme="majorEastAsia" w:hint="eastAsia"/>
          <w:sz w:val="20"/>
          <w:szCs w:val="20"/>
        </w:rPr>
        <w:t>農地を担い手に貸し付けることを目的として、機構が取得する農地の賃借権または使用貸借による権利</w:t>
      </w:r>
    </w:p>
    <w:p w14:paraId="27CCCD0B" w14:textId="77777777" w:rsidR="003D2EE4" w:rsidRDefault="003D2EE4">
      <w:pPr>
        <w:rPr>
          <w:rFonts w:asciiTheme="majorEastAsia" w:eastAsiaTheme="majorEastAsia" w:hAnsiTheme="majorEastAsia"/>
        </w:rPr>
      </w:pPr>
    </w:p>
    <w:p w14:paraId="1409494A" w14:textId="5F69B734" w:rsidR="003D2EE4" w:rsidRPr="00637E70" w:rsidRDefault="00AC5BE0">
      <w:pPr>
        <w:rPr>
          <w:rFonts w:asciiTheme="majorEastAsia" w:eastAsiaTheme="majorEastAsia" w:hAnsiTheme="majorEastAsia"/>
          <w:bdr w:val="single" w:sz="4" w:space="0" w:color="auto"/>
        </w:rPr>
      </w:pPr>
      <w:r w:rsidRPr="00AC5BE0">
        <w:rPr>
          <w:rFonts w:asciiTheme="majorEastAsia" w:eastAsiaTheme="majorEastAsia" w:hAnsiTheme="majorEastAsia" w:hint="eastAsia"/>
          <w:bdr w:val="single" w:sz="4" w:space="0" w:color="auto"/>
        </w:rPr>
        <w:t>２．改正の内容について</w:t>
      </w:r>
    </w:p>
    <w:p w14:paraId="0A3077A3" w14:textId="5781EBE1" w:rsidR="007B78C6" w:rsidRDefault="00200831" w:rsidP="003D2EE4">
      <w:pPr>
        <w:ind w:firstLineChars="100" w:firstLine="210"/>
        <w:rPr>
          <w:rFonts w:asciiTheme="majorEastAsia" w:eastAsiaTheme="majorEastAsia" w:hAnsiTheme="majorEastAsia"/>
        </w:rPr>
      </w:pPr>
      <w:r>
        <w:rPr>
          <w:rFonts w:asciiTheme="majorEastAsia" w:eastAsiaTheme="majorEastAsia" w:hAnsiTheme="majorEastAsia" w:hint="eastAsia"/>
        </w:rPr>
        <w:t>令和７</w:t>
      </w:r>
      <w:r w:rsidR="00D74F09">
        <w:rPr>
          <w:rFonts w:asciiTheme="majorEastAsia" w:eastAsiaTheme="majorEastAsia" w:hAnsiTheme="majorEastAsia" w:hint="eastAsia"/>
        </w:rPr>
        <w:t>年</w:t>
      </w:r>
      <w:r>
        <w:rPr>
          <w:rFonts w:asciiTheme="majorEastAsia" w:eastAsiaTheme="majorEastAsia" w:hAnsiTheme="majorEastAsia" w:hint="eastAsia"/>
        </w:rPr>
        <w:t>４</w:t>
      </w:r>
      <w:r w:rsidR="00D74F09">
        <w:rPr>
          <w:rFonts w:asciiTheme="majorEastAsia" w:eastAsiaTheme="majorEastAsia" w:hAnsiTheme="majorEastAsia" w:hint="eastAsia"/>
        </w:rPr>
        <w:t>月</w:t>
      </w:r>
      <w:r>
        <w:rPr>
          <w:rFonts w:asciiTheme="majorEastAsia" w:eastAsiaTheme="majorEastAsia" w:hAnsiTheme="majorEastAsia" w:hint="eastAsia"/>
        </w:rPr>
        <w:t>１</w:t>
      </w:r>
      <w:r w:rsidR="00D74F09">
        <w:rPr>
          <w:rFonts w:asciiTheme="majorEastAsia" w:eastAsiaTheme="majorEastAsia" w:hAnsiTheme="majorEastAsia" w:hint="eastAsia"/>
        </w:rPr>
        <w:t>日に</w:t>
      </w:r>
      <w:r w:rsidR="003C22CE">
        <w:rPr>
          <w:rFonts w:asciiTheme="majorEastAsia" w:eastAsiaTheme="majorEastAsia" w:hAnsiTheme="majorEastAsia" w:hint="eastAsia"/>
        </w:rPr>
        <w:t>土地改良法等の一部を改正する法律（</w:t>
      </w:r>
      <w:r>
        <w:rPr>
          <w:rFonts w:asciiTheme="majorEastAsia" w:eastAsiaTheme="majorEastAsia" w:hAnsiTheme="majorEastAsia" w:hint="eastAsia"/>
        </w:rPr>
        <w:t>令和７年</w:t>
      </w:r>
      <w:r w:rsidR="003C22CE">
        <w:rPr>
          <w:rFonts w:asciiTheme="majorEastAsia" w:eastAsiaTheme="majorEastAsia" w:hAnsiTheme="majorEastAsia" w:hint="eastAsia"/>
        </w:rPr>
        <w:t>法律第</w:t>
      </w:r>
      <w:r>
        <w:rPr>
          <w:rFonts w:asciiTheme="majorEastAsia" w:eastAsiaTheme="majorEastAsia" w:hAnsiTheme="majorEastAsia" w:hint="eastAsia"/>
        </w:rPr>
        <w:t>１４</w:t>
      </w:r>
      <w:r w:rsidR="003C22CE">
        <w:rPr>
          <w:rFonts w:asciiTheme="majorEastAsia" w:eastAsiaTheme="majorEastAsia" w:hAnsiTheme="majorEastAsia" w:hint="eastAsia"/>
        </w:rPr>
        <w:t>号）</w:t>
      </w:r>
      <w:r w:rsidR="003D2EE4">
        <w:rPr>
          <w:rFonts w:asciiTheme="majorEastAsia" w:eastAsiaTheme="majorEastAsia" w:hAnsiTheme="majorEastAsia" w:hint="eastAsia"/>
        </w:rPr>
        <w:t>の</w:t>
      </w:r>
      <w:r w:rsidR="003C22CE">
        <w:rPr>
          <w:rFonts w:asciiTheme="majorEastAsia" w:eastAsiaTheme="majorEastAsia" w:hAnsiTheme="majorEastAsia" w:hint="eastAsia"/>
        </w:rPr>
        <w:t>施行</w:t>
      </w:r>
      <w:r w:rsidR="003D2EE4">
        <w:rPr>
          <w:rFonts w:asciiTheme="majorEastAsia" w:eastAsiaTheme="majorEastAsia" w:hAnsiTheme="majorEastAsia" w:hint="eastAsia"/>
        </w:rPr>
        <w:t>により</w:t>
      </w:r>
      <w:r w:rsidR="003C22CE">
        <w:rPr>
          <w:rFonts w:asciiTheme="majorEastAsia" w:eastAsiaTheme="majorEastAsia" w:hAnsiTheme="majorEastAsia" w:hint="eastAsia"/>
        </w:rPr>
        <w:t>、</w:t>
      </w:r>
      <w:r w:rsidR="00FA532C">
        <w:rPr>
          <w:rFonts w:asciiTheme="majorEastAsia" w:eastAsiaTheme="majorEastAsia" w:hAnsiTheme="majorEastAsia" w:hint="eastAsia"/>
        </w:rPr>
        <w:t>機構関連事業</w:t>
      </w:r>
      <w:r w:rsidR="0052718A">
        <w:rPr>
          <w:rFonts w:asciiTheme="majorEastAsia" w:eastAsiaTheme="majorEastAsia" w:hAnsiTheme="majorEastAsia" w:hint="eastAsia"/>
        </w:rPr>
        <w:t>の</w:t>
      </w:r>
      <w:r w:rsidR="00BD6AE9">
        <w:rPr>
          <w:rFonts w:asciiTheme="majorEastAsia" w:eastAsiaTheme="majorEastAsia" w:hAnsiTheme="majorEastAsia" w:hint="eastAsia"/>
        </w:rPr>
        <w:t>対象</w:t>
      </w:r>
      <w:r w:rsidR="0052718A">
        <w:rPr>
          <w:rFonts w:asciiTheme="majorEastAsia" w:eastAsiaTheme="majorEastAsia" w:hAnsiTheme="majorEastAsia" w:hint="eastAsia"/>
        </w:rPr>
        <w:t>農地</w:t>
      </w:r>
      <w:r w:rsidR="00E149ED">
        <w:rPr>
          <w:rFonts w:asciiTheme="majorEastAsia" w:eastAsiaTheme="majorEastAsia" w:hAnsiTheme="majorEastAsia" w:hint="eastAsia"/>
        </w:rPr>
        <w:t>と</w:t>
      </w:r>
      <w:r w:rsidR="006719D9">
        <w:rPr>
          <w:rFonts w:asciiTheme="majorEastAsia" w:eastAsiaTheme="majorEastAsia" w:hAnsiTheme="majorEastAsia" w:hint="eastAsia"/>
        </w:rPr>
        <w:t>して</w:t>
      </w:r>
      <w:r w:rsidR="00E149ED">
        <w:rPr>
          <w:rFonts w:asciiTheme="majorEastAsia" w:eastAsiaTheme="majorEastAsia" w:hAnsiTheme="majorEastAsia" w:hint="eastAsia"/>
        </w:rPr>
        <w:t>、</w:t>
      </w:r>
      <w:r w:rsidR="006719D9" w:rsidRPr="006719D9">
        <w:rPr>
          <w:rFonts w:asciiTheme="majorEastAsia" w:eastAsiaTheme="majorEastAsia" w:hAnsiTheme="majorEastAsia" w:hint="eastAsia"/>
        </w:rPr>
        <w:t>機構が所有する農地が</w:t>
      </w:r>
      <w:r w:rsidR="006719D9">
        <w:rPr>
          <w:rFonts w:asciiTheme="majorEastAsia" w:eastAsiaTheme="majorEastAsia" w:hAnsiTheme="majorEastAsia" w:hint="eastAsia"/>
        </w:rPr>
        <w:t>追加されました。また、</w:t>
      </w:r>
      <w:r w:rsidR="00E149ED">
        <w:rPr>
          <w:rFonts w:asciiTheme="majorEastAsia" w:eastAsiaTheme="majorEastAsia" w:hAnsiTheme="majorEastAsia" w:hint="eastAsia"/>
        </w:rPr>
        <w:t>当該農地に</w:t>
      </w:r>
      <w:r w:rsidR="00316C83">
        <w:rPr>
          <w:rFonts w:asciiTheme="majorEastAsia" w:eastAsiaTheme="majorEastAsia" w:hAnsiTheme="majorEastAsia" w:hint="eastAsia"/>
        </w:rPr>
        <w:t>ついて、</w:t>
      </w:r>
      <w:r w:rsidR="00316C83" w:rsidRPr="00316C83">
        <w:rPr>
          <w:rFonts w:asciiTheme="majorEastAsia" w:eastAsiaTheme="majorEastAsia" w:hAnsiTheme="majorEastAsia" w:hint="eastAsia"/>
        </w:rPr>
        <w:t>機構から所有権の移転を受けた者又はその承継人が、対象農地を目的外用途に供するために所有権を移転等した場合又は自ら目的外用途に供した場合に</w:t>
      </w:r>
      <w:r w:rsidR="00316C83">
        <w:rPr>
          <w:rFonts w:asciiTheme="majorEastAsia" w:eastAsiaTheme="majorEastAsia" w:hAnsiTheme="majorEastAsia" w:hint="eastAsia"/>
        </w:rPr>
        <w:t>、</w:t>
      </w:r>
      <w:r w:rsidR="00316C83" w:rsidRPr="00316C83">
        <w:rPr>
          <w:rFonts w:asciiTheme="majorEastAsia" w:eastAsiaTheme="majorEastAsia" w:hAnsiTheme="majorEastAsia" w:hint="eastAsia"/>
        </w:rPr>
        <w:t>特別徴収金を</w:t>
      </w:r>
      <w:r w:rsidR="007D2561">
        <w:rPr>
          <w:rFonts w:asciiTheme="majorEastAsia" w:eastAsiaTheme="majorEastAsia" w:hAnsiTheme="majorEastAsia" w:hint="eastAsia"/>
        </w:rPr>
        <w:t>徴収できる</w:t>
      </w:r>
      <w:r w:rsidR="00B86269">
        <w:rPr>
          <w:rFonts w:asciiTheme="majorEastAsia" w:eastAsiaTheme="majorEastAsia" w:hAnsiTheme="majorEastAsia" w:hint="eastAsia"/>
        </w:rPr>
        <w:t>規定</w:t>
      </w:r>
      <w:r w:rsidR="00186C61">
        <w:rPr>
          <w:rFonts w:asciiTheme="majorEastAsia" w:eastAsiaTheme="majorEastAsia" w:hAnsiTheme="majorEastAsia" w:hint="eastAsia"/>
        </w:rPr>
        <w:t>（</w:t>
      </w:r>
      <w:r w:rsidR="00186C61" w:rsidRPr="00186C61">
        <w:rPr>
          <w:rFonts w:asciiTheme="majorEastAsia" w:eastAsiaTheme="majorEastAsia" w:hAnsiTheme="majorEastAsia" w:hint="eastAsia"/>
        </w:rPr>
        <w:t>土地改良法第９１条の２第６項</w:t>
      </w:r>
      <w:r>
        <w:rPr>
          <w:rFonts w:asciiTheme="majorEastAsia" w:eastAsiaTheme="majorEastAsia" w:hAnsiTheme="majorEastAsia" w:hint="eastAsia"/>
        </w:rPr>
        <w:t>第３号</w:t>
      </w:r>
      <w:r w:rsidR="00186C61">
        <w:rPr>
          <w:rFonts w:asciiTheme="majorEastAsia" w:eastAsiaTheme="majorEastAsia" w:hAnsiTheme="majorEastAsia" w:hint="eastAsia"/>
        </w:rPr>
        <w:t>）</w:t>
      </w:r>
      <w:r w:rsidR="00B86269">
        <w:rPr>
          <w:rFonts w:asciiTheme="majorEastAsia" w:eastAsiaTheme="majorEastAsia" w:hAnsiTheme="majorEastAsia" w:hint="eastAsia"/>
        </w:rPr>
        <w:t>が</w:t>
      </w:r>
      <w:r w:rsidR="00E149ED">
        <w:rPr>
          <w:rFonts w:asciiTheme="majorEastAsia" w:eastAsiaTheme="majorEastAsia" w:hAnsiTheme="majorEastAsia" w:hint="eastAsia"/>
        </w:rPr>
        <w:t>追加</w:t>
      </w:r>
      <w:r w:rsidR="002B7EB9">
        <w:rPr>
          <w:rFonts w:asciiTheme="majorEastAsia" w:eastAsiaTheme="majorEastAsia" w:hAnsiTheme="majorEastAsia" w:hint="eastAsia"/>
        </w:rPr>
        <w:t>され</w:t>
      </w:r>
      <w:r w:rsidR="003D2EE4">
        <w:rPr>
          <w:rFonts w:asciiTheme="majorEastAsia" w:eastAsiaTheme="majorEastAsia" w:hAnsiTheme="majorEastAsia" w:hint="eastAsia"/>
        </w:rPr>
        <w:t>ました。</w:t>
      </w:r>
      <w:r w:rsidR="007B78C6">
        <w:rPr>
          <w:rFonts w:asciiTheme="majorEastAsia" w:eastAsiaTheme="majorEastAsia" w:hAnsiTheme="majorEastAsia" w:hint="eastAsia"/>
        </w:rPr>
        <w:t xml:space="preserve">　　</w:t>
      </w:r>
    </w:p>
    <w:p w14:paraId="31E84252" w14:textId="25FCA0F3" w:rsidR="000D6D87" w:rsidRDefault="003D2EE4" w:rsidP="000D6D87">
      <w:pPr>
        <w:ind w:firstLineChars="100" w:firstLine="210"/>
        <w:rPr>
          <w:rFonts w:asciiTheme="majorEastAsia" w:eastAsiaTheme="majorEastAsia" w:hAnsiTheme="majorEastAsia"/>
        </w:rPr>
      </w:pPr>
      <w:r>
        <w:rPr>
          <w:rFonts w:asciiTheme="majorEastAsia" w:eastAsiaTheme="majorEastAsia" w:hAnsiTheme="majorEastAsia" w:hint="eastAsia"/>
        </w:rPr>
        <w:t>これに伴い、</w:t>
      </w:r>
      <w:r w:rsidR="00A911FC">
        <w:rPr>
          <w:rFonts w:asciiTheme="majorEastAsia" w:eastAsiaTheme="majorEastAsia" w:hAnsiTheme="majorEastAsia" w:hint="eastAsia"/>
        </w:rPr>
        <w:t>条例においても、機構が所有する機構関連事業の対象農地について、機構</w:t>
      </w:r>
      <w:r w:rsidR="00200831">
        <w:rPr>
          <w:rFonts w:asciiTheme="majorEastAsia" w:eastAsiaTheme="majorEastAsia" w:hAnsiTheme="majorEastAsia" w:hint="eastAsia"/>
        </w:rPr>
        <w:t>から所有権の移転を受けた者又はその承継人が、</w:t>
      </w:r>
      <w:r w:rsidR="00903B30">
        <w:rPr>
          <w:rFonts w:asciiTheme="majorEastAsia" w:eastAsiaTheme="majorEastAsia" w:hAnsiTheme="majorEastAsia" w:hint="eastAsia"/>
        </w:rPr>
        <w:t>対象農地を</w:t>
      </w:r>
      <w:r w:rsidR="00200831">
        <w:rPr>
          <w:rFonts w:asciiTheme="majorEastAsia" w:eastAsiaTheme="majorEastAsia" w:hAnsiTheme="majorEastAsia" w:hint="eastAsia"/>
        </w:rPr>
        <w:t>目的外用途に</w:t>
      </w:r>
      <w:r w:rsidR="00FE42FC">
        <w:rPr>
          <w:rFonts w:asciiTheme="majorEastAsia" w:eastAsiaTheme="majorEastAsia" w:hAnsiTheme="majorEastAsia" w:hint="eastAsia"/>
        </w:rPr>
        <w:t>供する</w:t>
      </w:r>
      <w:r w:rsidR="00200831">
        <w:rPr>
          <w:rFonts w:asciiTheme="majorEastAsia" w:eastAsiaTheme="majorEastAsia" w:hAnsiTheme="majorEastAsia" w:hint="eastAsia"/>
        </w:rPr>
        <w:t>ために所有権を移転</w:t>
      </w:r>
      <w:r w:rsidR="00521BE1">
        <w:rPr>
          <w:rFonts w:asciiTheme="majorEastAsia" w:eastAsiaTheme="majorEastAsia" w:hAnsiTheme="majorEastAsia" w:hint="eastAsia"/>
        </w:rPr>
        <w:t>等</w:t>
      </w:r>
      <w:r w:rsidR="00200831">
        <w:rPr>
          <w:rFonts w:asciiTheme="majorEastAsia" w:eastAsiaTheme="majorEastAsia" w:hAnsiTheme="majorEastAsia" w:hint="eastAsia"/>
        </w:rPr>
        <w:t>した場合</w:t>
      </w:r>
      <w:r w:rsidR="00E149ED">
        <w:rPr>
          <w:rFonts w:asciiTheme="majorEastAsia" w:eastAsiaTheme="majorEastAsia" w:hAnsiTheme="majorEastAsia" w:hint="eastAsia"/>
        </w:rPr>
        <w:t>又は自ら目的外用途に</w:t>
      </w:r>
      <w:r w:rsidR="00FE42FC">
        <w:rPr>
          <w:rFonts w:asciiTheme="majorEastAsia" w:eastAsiaTheme="majorEastAsia" w:hAnsiTheme="majorEastAsia" w:hint="eastAsia"/>
        </w:rPr>
        <w:t>供</w:t>
      </w:r>
      <w:r w:rsidR="003A0C7E">
        <w:rPr>
          <w:rFonts w:asciiTheme="majorEastAsia" w:eastAsiaTheme="majorEastAsia" w:hAnsiTheme="majorEastAsia" w:hint="eastAsia"/>
        </w:rPr>
        <w:t>した</w:t>
      </w:r>
      <w:r w:rsidR="00E149ED">
        <w:rPr>
          <w:rFonts w:asciiTheme="majorEastAsia" w:eastAsiaTheme="majorEastAsia" w:hAnsiTheme="majorEastAsia" w:hint="eastAsia"/>
        </w:rPr>
        <w:t>場合</w:t>
      </w:r>
      <w:r w:rsidR="00AD1801">
        <w:rPr>
          <w:rFonts w:asciiTheme="majorEastAsia" w:eastAsiaTheme="majorEastAsia" w:hAnsiTheme="majorEastAsia" w:hint="eastAsia"/>
        </w:rPr>
        <w:t>に</w:t>
      </w:r>
      <w:r w:rsidR="00200831">
        <w:rPr>
          <w:rFonts w:asciiTheme="majorEastAsia" w:eastAsiaTheme="majorEastAsia" w:hAnsiTheme="majorEastAsia" w:hint="eastAsia"/>
        </w:rPr>
        <w:t>特別徴収金</w:t>
      </w:r>
      <w:r w:rsidR="00A911FC">
        <w:rPr>
          <w:rFonts w:asciiTheme="majorEastAsia" w:eastAsiaTheme="majorEastAsia" w:hAnsiTheme="majorEastAsia" w:hint="eastAsia"/>
        </w:rPr>
        <w:t>を</w:t>
      </w:r>
      <w:r w:rsidR="007D2561">
        <w:rPr>
          <w:rFonts w:asciiTheme="majorEastAsia" w:eastAsiaTheme="majorEastAsia" w:hAnsiTheme="majorEastAsia" w:hint="eastAsia"/>
        </w:rPr>
        <w:t>徴収する</w:t>
      </w:r>
      <w:r w:rsidR="00A911FC">
        <w:rPr>
          <w:rFonts w:asciiTheme="majorEastAsia" w:eastAsiaTheme="majorEastAsia" w:hAnsiTheme="majorEastAsia" w:hint="eastAsia"/>
        </w:rPr>
        <w:t>規定を追加します。</w:t>
      </w:r>
    </w:p>
    <w:p w14:paraId="0382D241" w14:textId="4CC8C368" w:rsidR="003A0C7E" w:rsidRDefault="003A0C7E" w:rsidP="000D6D87">
      <w:pPr>
        <w:ind w:firstLineChars="100" w:firstLine="210"/>
        <w:rPr>
          <w:rFonts w:asciiTheme="majorEastAsia" w:eastAsiaTheme="majorEastAsia" w:hAnsiTheme="majorEastAsia"/>
        </w:rPr>
      </w:pPr>
    </w:p>
    <w:p w14:paraId="4CFD44AC" w14:textId="2B4056CC" w:rsidR="003A0C7E" w:rsidRDefault="003A0C7E" w:rsidP="000D6D87">
      <w:pPr>
        <w:ind w:firstLineChars="100" w:firstLine="210"/>
        <w:rPr>
          <w:rFonts w:asciiTheme="majorEastAsia" w:eastAsiaTheme="majorEastAsia" w:hAnsiTheme="majorEastAsia"/>
        </w:rPr>
      </w:pPr>
    </w:p>
    <w:p w14:paraId="5E4EA18E" w14:textId="0998AF70" w:rsidR="003A0C7E" w:rsidRDefault="003A0C7E" w:rsidP="000D6D87">
      <w:pPr>
        <w:ind w:firstLineChars="100" w:firstLine="210"/>
        <w:rPr>
          <w:rFonts w:asciiTheme="majorEastAsia" w:eastAsiaTheme="majorEastAsia" w:hAnsiTheme="majorEastAsia"/>
        </w:rPr>
      </w:pPr>
    </w:p>
    <w:p w14:paraId="418F0FEA" w14:textId="28624EA3" w:rsidR="003A0C7E" w:rsidRDefault="003A0C7E" w:rsidP="000D6D87">
      <w:pPr>
        <w:ind w:firstLineChars="100" w:firstLine="210"/>
        <w:rPr>
          <w:rFonts w:asciiTheme="majorEastAsia" w:eastAsiaTheme="majorEastAsia" w:hAnsiTheme="majorEastAsia"/>
        </w:rPr>
      </w:pPr>
    </w:p>
    <w:p w14:paraId="5E6F99C1" w14:textId="77777777" w:rsidR="003A0C7E" w:rsidRPr="00903B30" w:rsidRDefault="003A0C7E" w:rsidP="000D6D87">
      <w:pPr>
        <w:ind w:firstLineChars="100" w:firstLine="210"/>
        <w:rPr>
          <w:rFonts w:asciiTheme="majorEastAsia" w:eastAsiaTheme="majorEastAsia" w:hAnsiTheme="majorEastAsia"/>
        </w:rPr>
      </w:pPr>
    </w:p>
    <w:tbl>
      <w:tblPr>
        <w:tblStyle w:val="aa"/>
        <w:tblW w:w="0" w:type="auto"/>
        <w:tblLook w:val="04A0" w:firstRow="1" w:lastRow="0" w:firstColumn="1" w:lastColumn="0" w:noHBand="0" w:noVBand="1"/>
      </w:tblPr>
      <w:tblGrid>
        <w:gridCol w:w="1951"/>
        <w:gridCol w:w="1985"/>
        <w:gridCol w:w="1701"/>
        <w:gridCol w:w="2861"/>
      </w:tblGrid>
      <w:tr w:rsidR="000D6D87" w:rsidRPr="00A911FC" w14:paraId="496D0D8B" w14:textId="77777777" w:rsidTr="005C0D76">
        <w:trPr>
          <w:trHeight w:val="360"/>
        </w:trPr>
        <w:tc>
          <w:tcPr>
            <w:tcW w:w="1951" w:type="dxa"/>
            <w:noWrap/>
            <w:hideMark/>
          </w:tcPr>
          <w:p w14:paraId="7ED57B37" w14:textId="77777777" w:rsidR="000D6D87" w:rsidRPr="00A911FC" w:rsidRDefault="000D6D87" w:rsidP="005C0D76">
            <w:pPr>
              <w:rPr>
                <w:rFonts w:asciiTheme="majorEastAsia" w:eastAsiaTheme="majorEastAsia" w:hAnsiTheme="majorEastAsia"/>
              </w:rPr>
            </w:pPr>
            <w:r w:rsidRPr="00A911FC">
              <w:rPr>
                <w:rFonts w:asciiTheme="majorEastAsia" w:eastAsiaTheme="majorEastAsia" w:hAnsiTheme="majorEastAsia" w:hint="eastAsia"/>
              </w:rPr>
              <w:t xml:space="preserve">　</w:t>
            </w:r>
          </w:p>
        </w:tc>
        <w:tc>
          <w:tcPr>
            <w:tcW w:w="3686" w:type="dxa"/>
            <w:gridSpan w:val="2"/>
            <w:hideMark/>
          </w:tcPr>
          <w:p w14:paraId="5EE4F174" w14:textId="77777777" w:rsidR="000D6D87" w:rsidRPr="00A911FC" w:rsidRDefault="000D6D87" w:rsidP="005C0D76">
            <w:pPr>
              <w:rPr>
                <w:rFonts w:asciiTheme="majorEastAsia" w:eastAsiaTheme="majorEastAsia" w:hAnsiTheme="majorEastAsia"/>
                <w:b/>
                <w:bCs/>
              </w:rPr>
            </w:pPr>
            <w:r w:rsidRPr="00A911FC">
              <w:rPr>
                <w:rFonts w:asciiTheme="majorEastAsia" w:eastAsiaTheme="majorEastAsia" w:hAnsiTheme="majorEastAsia"/>
                <w:b/>
                <w:bCs/>
              </w:rPr>
              <w:t>現行条例</w:t>
            </w:r>
          </w:p>
        </w:tc>
        <w:tc>
          <w:tcPr>
            <w:tcW w:w="2861" w:type="dxa"/>
            <w:hideMark/>
          </w:tcPr>
          <w:p w14:paraId="100FCE61" w14:textId="77777777" w:rsidR="000D6D87" w:rsidRPr="00A911FC" w:rsidRDefault="000D6D87" w:rsidP="005C0D76">
            <w:pPr>
              <w:rPr>
                <w:rFonts w:asciiTheme="majorEastAsia" w:eastAsiaTheme="majorEastAsia" w:hAnsiTheme="majorEastAsia"/>
                <w:b/>
                <w:bCs/>
              </w:rPr>
            </w:pPr>
            <w:r w:rsidRPr="00A911FC">
              <w:rPr>
                <w:rFonts w:asciiTheme="majorEastAsia" w:eastAsiaTheme="majorEastAsia" w:hAnsiTheme="majorEastAsia"/>
                <w:b/>
                <w:bCs/>
              </w:rPr>
              <w:t>今回追加</w:t>
            </w:r>
          </w:p>
        </w:tc>
      </w:tr>
      <w:tr w:rsidR="000D6D87" w:rsidRPr="00A911FC" w14:paraId="5729C175" w14:textId="77777777" w:rsidTr="005C0D76">
        <w:trPr>
          <w:trHeight w:val="210"/>
        </w:trPr>
        <w:tc>
          <w:tcPr>
            <w:tcW w:w="1951" w:type="dxa"/>
            <w:hideMark/>
          </w:tcPr>
          <w:p w14:paraId="77AD7113" w14:textId="77777777" w:rsidR="000D6D87" w:rsidRPr="00521BE1" w:rsidRDefault="000D6D87" w:rsidP="005C0D76">
            <w:pPr>
              <w:rPr>
                <w:rFonts w:asciiTheme="majorEastAsia" w:eastAsiaTheme="majorEastAsia" w:hAnsiTheme="majorEastAsia"/>
                <w:sz w:val="20"/>
                <w:szCs w:val="21"/>
              </w:rPr>
            </w:pPr>
            <w:r w:rsidRPr="00521BE1">
              <w:rPr>
                <w:rFonts w:asciiTheme="majorEastAsia" w:eastAsiaTheme="majorEastAsia" w:hAnsiTheme="majorEastAsia" w:hint="eastAsia"/>
                <w:sz w:val="20"/>
                <w:szCs w:val="21"/>
              </w:rPr>
              <w:t>特別徴収金の</w:t>
            </w:r>
            <w:r w:rsidRPr="00521BE1">
              <w:rPr>
                <w:rFonts w:asciiTheme="majorEastAsia" w:eastAsiaTheme="majorEastAsia" w:hAnsiTheme="majorEastAsia" w:hint="eastAsia"/>
                <w:sz w:val="20"/>
                <w:szCs w:val="21"/>
              </w:rPr>
              <w:br/>
              <w:t>対象となる行為者</w:t>
            </w:r>
          </w:p>
        </w:tc>
        <w:tc>
          <w:tcPr>
            <w:tcW w:w="1985" w:type="dxa"/>
            <w:hideMark/>
          </w:tcPr>
          <w:p w14:paraId="53D7CF1A" w14:textId="66EA07B8" w:rsidR="000D6D87" w:rsidRPr="00521BE1" w:rsidRDefault="00F5166C" w:rsidP="005C0D76">
            <w:pPr>
              <w:rPr>
                <w:rFonts w:asciiTheme="majorEastAsia" w:eastAsiaTheme="majorEastAsia" w:hAnsiTheme="majorEastAsia"/>
                <w:sz w:val="20"/>
                <w:szCs w:val="21"/>
              </w:rPr>
            </w:pPr>
            <w:r w:rsidRPr="00521BE1">
              <w:rPr>
                <w:rFonts w:asciiTheme="majorEastAsia" w:eastAsiaTheme="majorEastAsia" w:hAnsiTheme="majorEastAsia" w:hint="eastAsia"/>
                <w:sz w:val="20"/>
                <w:szCs w:val="21"/>
              </w:rPr>
              <w:t>農地の</w:t>
            </w:r>
            <w:r w:rsidR="000D6D87" w:rsidRPr="00521BE1">
              <w:rPr>
                <w:rFonts w:asciiTheme="majorEastAsia" w:eastAsiaTheme="majorEastAsia" w:hAnsiTheme="majorEastAsia" w:hint="eastAsia"/>
                <w:sz w:val="20"/>
                <w:szCs w:val="21"/>
              </w:rPr>
              <w:t>所有者</w:t>
            </w:r>
          </w:p>
        </w:tc>
        <w:tc>
          <w:tcPr>
            <w:tcW w:w="1701" w:type="dxa"/>
            <w:hideMark/>
          </w:tcPr>
          <w:p w14:paraId="1930F330" w14:textId="0FD9F1B8" w:rsidR="000D6D87" w:rsidRPr="00521BE1" w:rsidRDefault="000D6D87" w:rsidP="005C0D76">
            <w:pPr>
              <w:rPr>
                <w:rFonts w:asciiTheme="majorEastAsia" w:eastAsiaTheme="majorEastAsia" w:hAnsiTheme="majorEastAsia"/>
                <w:sz w:val="20"/>
                <w:szCs w:val="21"/>
              </w:rPr>
            </w:pPr>
            <w:r w:rsidRPr="00521BE1">
              <w:rPr>
                <w:rFonts w:asciiTheme="majorEastAsia" w:eastAsiaTheme="majorEastAsia" w:hAnsiTheme="majorEastAsia" w:hint="eastAsia"/>
                <w:sz w:val="20"/>
                <w:szCs w:val="21"/>
              </w:rPr>
              <w:t>機構から</w:t>
            </w:r>
            <w:r w:rsidR="00F5166C" w:rsidRPr="00521BE1">
              <w:rPr>
                <w:rFonts w:asciiTheme="majorEastAsia" w:eastAsiaTheme="majorEastAsia" w:hAnsiTheme="majorEastAsia" w:hint="eastAsia"/>
                <w:sz w:val="20"/>
                <w:szCs w:val="21"/>
              </w:rPr>
              <w:t>農地を借り受けた者</w:t>
            </w:r>
          </w:p>
        </w:tc>
        <w:tc>
          <w:tcPr>
            <w:tcW w:w="2861" w:type="dxa"/>
            <w:hideMark/>
          </w:tcPr>
          <w:p w14:paraId="05EE2AA5" w14:textId="77777777" w:rsidR="000D6D87" w:rsidRPr="00521BE1" w:rsidRDefault="000D6D87" w:rsidP="005C0D76">
            <w:pPr>
              <w:rPr>
                <w:rFonts w:asciiTheme="majorEastAsia" w:eastAsiaTheme="majorEastAsia" w:hAnsiTheme="majorEastAsia"/>
                <w:sz w:val="20"/>
                <w:szCs w:val="21"/>
              </w:rPr>
            </w:pPr>
            <w:r w:rsidRPr="00521BE1">
              <w:rPr>
                <w:rFonts w:asciiTheme="majorEastAsia" w:eastAsiaTheme="majorEastAsia" w:hAnsiTheme="majorEastAsia" w:hint="eastAsia"/>
                <w:sz w:val="20"/>
                <w:szCs w:val="21"/>
              </w:rPr>
              <w:t>機構から所有権の移転を</w:t>
            </w:r>
          </w:p>
          <w:p w14:paraId="1CE6A3E1" w14:textId="77777777" w:rsidR="000D6D87" w:rsidRPr="00521BE1" w:rsidRDefault="000D6D87" w:rsidP="005C0D76">
            <w:pPr>
              <w:rPr>
                <w:rFonts w:asciiTheme="majorEastAsia" w:eastAsiaTheme="majorEastAsia" w:hAnsiTheme="majorEastAsia"/>
                <w:sz w:val="20"/>
                <w:szCs w:val="21"/>
              </w:rPr>
            </w:pPr>
            <w:r w:rsidRPr="00521BE1">
              <w:rPr>
                <w:rFonts w:asciiTheme="majorEastAsia" w:eastAsiaTheme="majorEastAsia" w:hAnsiTheme="majorEastAsia" w:hint="eastAsia"/>
                <w:sz w:val="20"/>
                <w:szCs w:val="21"/>
              </w:rPr>
              <w:t>受けた者又はその承継人</w:t>
            </w:r>
          </w:p>
        </w:tc>
      </w:tr>
      <w:tr w:rsidR="000D6D87" w:rsidRPr="00A911FC" w14:paraId="341C5DCE" w14:textId="77777777" w:rsidTr="005C0D76">
        <w:trPr>
          <w:trHeight w:val="210"/>
        </w:trPr>
        <w:tc>
          <w:tcPr>
            <w:tcW w:w="1951" w:type="dxa"/>
            <w:hideMark/>
          </w:tcPr>
          <w:p w14:paraId="77EF93B8" w14:textId="77777777" w:rsidR="000D6D87" w:rsidRPr="00521BE1" w:rsidRDefault="000D6D87" w:rsidP="005C0D76">
            <w:pPr>
              <w:rPr>
                <w:rFonts w:asciiTheme="majorEastAsia" w:eastAsiaTheme="majorEastAsia" w:hAnsiTheme="majorEastAsia"/>
                <w:sz w:val="20"/>
                <w:szCs w:val="21"/>
              </w:rPr>
            </w:pPr>
            <w:r w:rsidRPr="00521BE1">
              <w:rPr>
                <w:rFonts w:asciiTheme="majorEastAsia" w:eastAsiaTheme="majorEastAsia" w:hAnsiTheme="majorEastAsia" w:hint="eastAsia"/>
                <w:sz w:val="20"/>
                <w:szCs w:val="21"/>
              </w:rPr>
              <w:t>対象となる行為</w:t>
            </w:r>
          </w:p>
        </w:tc>
        <w:tc>
          <w:tcPr>
            <w:tcW w:w="1985" w:type="dxa"/>
            <w:hideMark/>
          </w:tcPr>
          <w:p w14:paraId="3D030177" w14:textId="7015A676" w:rsidR="000D6D87" w:rsidRPr="00521BE1" w:rsidRDefault="00521BE1" w:rsidP="005C0D76">
            <w:pPr>
              <w:rPr>
                <w:rFonts w:asciiTheme="majorEastAsia" w:eastAsiaTheme="majorEastAsia" w:hAnsiTheme="majorEastAsia"/>
                <w:sz w:val="20"/>
                <w:szCs w:val="21"/>
              </w:rPr>
            </w:pPr>
            <w:r w:rsidRPr="00521BE1">
              <w:rPr>
                <w:rFonts w:asciiTheme="majorEastAsia" w:eastAsiaTheme="majorEastAsia" w:hAnsiTheme="majorEastAsia" w:hint="eastAsia"/>
                <w:sz w:val="20"/>
                <w:szCs w:val="21"/>
              </w:rPr>
              <w:t>・対象農地を</w:t>
            </w:r>
            <w:r w:rsidR="000D6D87" w:rsidRPr="00521BE1">
              <w:rPr>
                <w:rFonts w:asciiTheme="majorEastAsia" w:eastAsiaTheme="majorEastAsia" w:hAnsiTheme="majorEastAsia"/>
                <w:sz w:val="20"/>
                <w:szCs w:val="21"/>
              </w:rPr>
              <w:t>目的外用途</w:t>
            </w:r>
            <w:r w:rsidR="000D6D87" w:rsidRPr="00521BE1">
              <w:rPr>
                <w:rFonts w:asciiTheme="majorEastAsia" w:eastAsiaTheme="majorEastAsia" w:hAnsiTheme="majorEastAsia" w:hint="eastAsia"/>
                <w:sz w:val="20"/>
                <w:szCs w:val="21"/>
              </w:rPr>
              <w:t>に供</w:t>
            </w:r>
            <w:r>
              <w:rPr>
                <w:rFonts w:asciiTheme="majorEastAsia" w:eastAsiaTheme="majorEastAsia" w:hAnsiTheme="majorEastAsia" w:hint="eastAsia"/>
                <w:sz w:val="20"/>
                <w:szCs w:val="21"/>
              </w:rPr>
              <w:t>するために所有権を移転等した場合</w:t>
            </w:r>
          </w:p>
          <w:p w14:paraId="375C0361" w14:textId="19E796BB" w:rsidR="000D6D87" w:rsidRPr="00521BE1" w:rsidRDefault="00521BE1" w:rsidP="005C0D76">
            <w:pPr>
              <w:rPr>
                <w:rFonts w:asciiTheme="majorEastAsia" w:eastAsiaTheme="majorEastAsia" w:hAnsiTheme="majorEastAsia"/>
                <w:sz w:val="20"/>
                <w:szCs w:val="21"/>
              </w:rPr>
            </w:pPr>
            <w:r w:rsidRPr="00521BE1">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対象農地を自ら目的外用途に供した場合</w:t>
            </w:r>
          </w:p>
          <w:p w14:paraId="258955B1" w14:textId="578E3725" w:rsidR="000D6D87" w:rsidRPr="00521BE1" w:rsidRDefault="00521BE1" w:rsidP="005C0D76">
            <w:pPr>
              <w:rPr>
                <w:rFonts w:asciiTheme="majorEastAsia" w:eastAsiaTheme="majorEastAsia" w:hAnsiTheme="majorEastAsia"/>
                <w:sz w:val="20"/>
                <w:szCs w:val="21"/>
              </w:rPr>
            </w:pPr>
            <w:r>
              <w:rPr>
                <w:rFonts w:asciiTheme="majorEastAsia" w:eastAsiaTheme="majorEastAsia" w:hAnsiTheme="majorEastAsia" w:hint="eastAsia"/>
                <w:sz w:val="20"/>
                <w:szCs w:val="21"/>
              </w:rPr>
              <w:t>・対象農地にかかる</w:t>
            </w:r>
            <w:r w:rsidR="000D6D87" w:rsidRPr="00521BE1">
              <w:rPr>
                <w:rFonts w:asciiTheme="majorEastAsia" w:eastAsiaTheme="majorEastAsia" w:hAnsiTheme="majorEastAsia" w:hint="eastAsia"/>
                <w:sz w:val="20"/>
                <w:szCs w:val="21"/>
              </w:rPr>
              <w:t>農地中間管理権を解除した場合</w:t>
            </w:r>
          </w:p>
        </w:tc>
        <w:tc>
          <w:tcPr>
            <w:tcW w:w="1701" w:type="dxa"/>
            <w:hideMark/>
          </w:tcPr>
          <w:p w14:paraId="745A826E" w14:textId="77777777" w:rsidR="00316C83" w:rsidRDefault="00521BE1" w:rsidP="00316C83">
            <w:pPr>
              <w:rPr>
                <w:rFonts w:asciiTheme="majorEastAsia" w:eastAsiaTheme="majorEastAsia" w:hAnsiTheme="majorEastAsia"/>
                <w:sz w:val="20"/>
                <w:szCs w:val="21"/>
              </w:rPr>
            </w:pPr>
            <w:r>
              <w:rPr>
                <w:rFonts w:asciiTheme="majorEastAsia" w:eastAsiaTheme="majorEastAsia" w:hAnsiTheme="majorEastAsia" w:hint="eastAsia"/>
                <w:sz w:val="20"/>
                <w:szCs w:val="21"/>
              </w:rPr>
              <w:t>・対象農地を</w:t>
            </w:r>
            <w:r w:rsidR="00316C83" w:rsidRPr="00316C83">
              <w:rPr>
                <w:rFonts w:asciiTheme="majorEastAsia" w:eastAsiaTheme="majorEastAsia" w:hAnsiTheme="majorEastAsia" w:hint="eastAsia"/>
                <w:sz w:val="20"/>
                <w:szCs w:val="21"/>
              </w:rPr>
              <w:t>目的外用途に供するために賃借権その他の使用及び収益を目的とする権利の設定又は移転をした場合</w:t>
            </w:r>
          </w:p>
          <w:p w14:paraId="20A9306F" w14:textId="66A573DB" w:rsidR="00521BE1" w:rsidRPr="00521BE1" w:rsidRDefault="00521BE1" w:rsidP="00316C83">
            <w:pPr>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Pr="00521BE1">
              <w:rPr>
                <w:rFonts w:asciiTheme="majorEastAsia" w:eastAsiaTheme="majorEastAsia" w:hAnsiTheme="majorEastAsia" w:hint="eastAsia"/>
                <w:sz w:val="20"/>
                <w:szCs w:val="21"/>
              </w:rPr>
              <w:t>対象農地を目的外用途に供した場合</w:t>
            </w:r>
          </w:p>
        </w:tc>
        <w:tc>
          <w:tcPr>
            <w:tcW w:w="2861" w:type="dxa"/>
            <w:hideMark/>
          </w:tcPr>
          <w:p w14:paraId="15B3D098" w14:textId="015D2037" w:rsidR="000D6D87" w:rsidRPr="00521BE1" w:rsidRDefault="00521BE1" w:rsidP="005C0D76">
            <w:pPr>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Pr="00521BE1">
              <w:rPr>
                <w:rFonts w:asciiTheme="majorEastAsia" w:eastAsiaTheme="majorEastAsia" w:hAnsiTheme="majorEastAsia" w:hint="eastAsia"/>
                <w:sz w:val="20"/>
                <w:szCs w:val="21"/>
              </w:rPr>
              <w:t>対象農地を</w:t>
            </w:r>
            <w:r w:rsidR="000D6D87" w:rsidRPr="00521BE1">
              <w:rPr>
                <w:rFonts w:asciiTheme="majorEastAsia" w:eastAsiaTheme="majorEastAsia" w:hAnsiTheme="majorEastAsia"/>
                <w:sz w:val="20"/>
                <w:szCs w:val="21"/>
              </w:rPr>
              <w:t>目的外用途</w:t>
            </w:r>
            <w:r w:rsidR="000D6D87" w:rsidRPr="00521BE1">
              <w:rPr>
                <w:rFonts w:asciiTheme="majorEastAsia" w:eastAsiaTheme="majorEastAsia" w:hAnsiTheme="majorEastAsia" w:hint="eastAsia"/>
                <w:sz w:val="20"/>
                <w:szCs w:val="21"/>
              </w:rPr>
              <w:t>に供するために所有権を移転等した場合</w:t>
            </w:r>
          </w:p>
          <w:p w14:paraId="3591C416" w14:textId="60338CDC" w:rsidR="000D6D87" w:rsidRPr="00521BE1" w:rsidRDefault="00521BE1" w:rsidP="005C0D76">
            <w:pPr>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Pr="00521BE1">
              <w:rPr>
                <w:rFonts w:asciiTheme="majorEastAsia" w:eastAsiaTheme="majorEastAsia" w:hAnsiTheme="majorEastAsia" w:hint="eastAsia"/>
                <w:sz w:val="20"/>
                <w:szCs w:val="21"/>
              </w:rPr>
              <w:t>対象農地を</w:t>
            </w:r>
            <w:r>
              <w:rPr>
                <w:rFonts w:asciiTheme="majorEastAsia" w:eastAsiaTheme="majorEastAsia" w:hAnsiTheme="majorEastAsia" w:hint="eastAsia"/>
                <w:sz w:val="20"/>
                <w:szCs w:val="21"/>
              </w:rPr>
              <w:t>自ら</w:t>
            </w:r>
            <w:r w:rsidR="000D6D87" w:rsidRPr="00521BE1">
              <w:rPr>
                <w:rFonts w:asciiTheme="majorEastAsia" w:eastAsiaTheme="majorEastAsia" w:hAnsiTheme="majorEastAsia" w:hint="eastAsia"/>
                <w:sz w:val="20"/>
                <w:szCs w:val="21"/>
              </w:rPr>
              <w:t>目的外用途に供した場合</w:t>
            </w:r>
          </w:p>
        </w:tc>
      </w:tr>
    </w:tbl>
    <w:p w14:paraId="5DDE71B6" w14:textId="77777777" w:rsidR="00796DF8" w:rsidRDefault="00796DF8">
      <w:pPr>
        <w:rPr>
          <w:rFonts w:asciiTheme="majorEastAsia" w:eastAsiaTheme="majorEastAsia" w:hAnsiTheme="majorEastAsia"/>
          <w:bdr w:val="single" w:sz="4" w:space="0" w:color="auto"/>
        </w:rPr>
      </w:pPr>
    </w:p>
    <w:p w14:paraId="6DFA4EA7" w14:textId="481161B7" w:rsidR="002B7EB9" w:rsidRPr="00913690" w:rsidRDefault="00913690">
      <w:pPr>
        <w:rPr>
          <w:rFonts w:asciiTheme="majorEastAsia" w:eastAsiaTheme="majorEastAsia" w:hAnsiTheme="majorEastAsia"/>
          <w:bdr w:val="single" w:sz="4" w:space="0" w:color="auto"/>
        </w:rPr>
      </w:pPr>
      <w:r w:rsidRPr="00913690">
        <w:rPr>
          <w:rFonts w:asciiTheme="majorEastAsia" w:eastAsiaTheme="majorEastAsia" w:hAnsiTheme="majorEastAsia" w:hint="eastAsia"/>
          <w:bdr w:val="single" w:sz="4" w:space="0" w:color="auto"/>
        </w:rPr>
        <w:t>３．施行日について</w:t>
      </w:r>
    </w:p>
    <w:p w14:paraId="36A842A5" w14:textId="2320AD3C" w:rsidR="00913690" w:rsidRPr="002B7EB9" w:rsidRDefault="00913690">
      <w:pPr>
        <w:rPr>
          <w:rFonts w:asciiTheme="majorEastAsia" w:eastAsiaTheme="majorEastAsia" w:hAnsiTheme="majorEastAsia"/>
        </w:rPr>
      </w:pPr>
      <w:r>
        <w:rPr>
          <w:rFonts w:asciiTheme="majorEastAsia" w:eastAsiaTheme="majorEastAsia" w:hAnsiTheme="majorEastAsia" w:hint="eastAsia"/>
        </w:rPr>
        <w:t xml:space="preserve">　</w:t>
      </w:r>
      <w:r w:rsidR="00521BE1">
        <w:rPr>
          <w:rFonts w:asciiTheme="majorEastAsia" w:eastAsiaTheme="majorEastAsia" w:hAnsiTheme="majorEastAsia" w:hint="eastAsia"/>
        </w:rPr>
        <w:t>令和８年３月下旬（予定）</w:t>
      </w:r>
    </w:p>
    <w:p w14:paraId="70119605" w14:textId="75A62C3D" w:rsidR="003C22CE" w:rsidRDefault="003C22CE">
      <w:pPr>
        <w:rPr>
          <w:rFonts w:asciiTheme="majorEastAsia" w:eastAsiaTheme="majorEastAsia" w:hAnsiTheme="majorEastAsia"/>
          <w:bdr w:val="single" w:sz="4" w:space="0" w:color="auto"/>
        </w:rPr>
      </w:pPr>
    </w:p>
    <w:p w14:paraId="21CB72E2" w14:textId="2EE59CB0" w:rsidR="00637E70" w:rsidRPr="00913690" w:rsidRDefault="00637E70" w:rsidP="00637E70">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４</w:t>
      </w:r>
      <w:r w:rsidRPr="00913690">
        <w:rPr>
          <w:rFonts w:asciiTheme="majorEastAsia" w:eastAsiaTheme="majorEastAsia" w:hAnsiTheme="majorEastAsia" w:hint="eastAsia"/>
          <w:bdr w:val="single" w:sz="4" w:space="0" w:color="auto"/>
        </w:rPr>
        <w:t>．</w:t>
      </w:r>
      <w:r>
        <w:rPr>
          <w:rFonts w:asciiTheme="majorEastAsia" w:eastAsiaTheme="majorEastAsia" w:hAnsiTheme="majorEastAsia" w:hint="eastAsia"/>
          <w:bdr w:val="single" w:sz="4" w:space="0" w:color="auto"/>
        </w:rPr>
        <w:t>備考</w:t>
      </w:r>
    </w:p>
    <w:p w14:paraId="61394D58" w14:textId="000B3B31" w:rsidR="00A911FC" w:rsidRPr="000D6D87" w:rsidRDefault="007B7DB0" w:rsidP="000D6D87">
      <w:pPr>
        <w:ind w:firstLineChars="100" w:firstLine="210"/>
        <w:rPr>
          <w:rFonts w:asciiTheme="majorEastAsia" w:eastAsiaTheme="majorEastAsia" w:hAnsiTheme="majorEastAsia"/>
        </w:rPr>
      </w:pPr>
      <w:r>
        <w:rPr>
          <w:rFonts w:asciiTheme="majorEastAsia" w:eastAsiaTheme="majorEastAsia" w:hAnsiTheme="majorEastAsia" w:hint="eastAsia"/>
        </w:rPr>
        <w:t>本改正と合わせて、条例第２条の改正を行いますが、分担金の徴収に関する規定であるため、</w:t>
      </w:r>
      <w:r w:rsidR="00637E70" w:rsidRPr="007B7DB0">
        <w:rPr>
          <w:rFonts w:asciiTheme="majorEastAsia" w:eastAsiaTheme="majorEastAsia" w:hAnsiTheme="majorEastAsia" w:hint="eastAsia"/>
        </w:rPr>
        <w:t>大阪府パブリックコメント手続実施要綱</w:t>
      </w:r>
      <w:r>
        <w:rPr>
          <w:rFonts w:asciiTheme="majorEastAsia" w:eastAsiaTheme="majorEastAsia" w:hAnsiTheme="majorEastAsia" w:hint="eastAsia"/>
        </w:rPr>
        <w:t>第３条第２項の規定により意見募集は行いません。</w:t>
      </w:r>
    </w:p>
    <w:sectPr w:rsidR="00A911FC" w:rsidRPr="000D6D87" w:rsidSect="00B86269">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5E93" w14:textId="77777777" w:rsidR="00637E70" w:rsidRDefault="00637E70" w:rsidP="00637E70">
      <w:r>
        <w:separator/>
      </w:r>
    </w:p>
  </w:endnote>
  <w:endnote w:type="continuationSeparator" w:id="0">
    <w:p w14:paraId="6E993B7A" w14:textId="77777777" w:rsidR="00637E70" w:rsidRDefault="00637E70" w:rsidP="0063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7E80" w14:textId="77777777" w:rsidR="00637E70" w:rsidRDefault="00637E70" w:rsidP="00637E70">
      <w:r>
        <w:separator/>
      </w:r>
    </w:p>
  </w:footnote>
  <w:footnote w:type="continuationSeparator" w:id="0">
    <w:p w14:paraId="2F09EDC6" w14:textId="77777777" w:rsidR="00637E70" w:rsidRDefault="00637E70" w:rsidP="00637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E3F3B"/>
    <w:multiLevelType w:val="hybridMultilevel"/>
    <w:tmpl w:val="3110BCEE"/>
    <w:lvl w:ilvl="0" w:tplc="00CAA37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A0D"/>
    <w:rsid w:val="0000446E"/>
    <w:rsid w:val="00045A44"/>
    <w:rsid w:val="0007223A"/>
    <w:rsid w:val="000D6185"/>
    <w:rsid w:val="000D6D87"/>
    <w:rsid w:val="00146220"/>
    <w:rsid w:val="00186C61"/>
    <w:rsid w:val="001C31A0"/>
    <w:rsid w:val="001F7F59"/>
    <w:rsid w:val="00200831"/>
    <w:rsid w:val="00237EDC"/>
    <w:rsid w:val="00260F37"/>
    <w:rsid w:val="002B7EB9"/>
    <w:rsid w:val="002F116A"/>
    <w:rsid w:val="00316C83"/>
    <w:rsid w:val="00336A0D"/>
    <w:rsid w:val="0037112B"/>
    <w:rsid w:val="003A0C7E"/>
    <w:rsid w:val="003C22CE"/>
    <w:rsid w:val="003C72E2"/>
    <w:rsid w:val="003D2EE4"/>
    <w:rsid w:val="00442346"/>
    <w:rsid w:val="004469D2"/>
    <w:rsid w:val="00492D98"/>
    <w:rsid w:val="00521BE1"/>
    <w:rsid w:val="0052718A"/>
    <w:rsid w:val="00581CB3"/>
    <w:rsid w:val="005A3B20"/>
    <w:rsid w:val="006043B8"/>
    <w:rsid w:val="00605528"/>
    <w:rsid w:val="00637E70"/>
    <w:rsid w:val="0066591C"/>
    <w:rsid w:val="006719D9"/>
    <w:rsid w:val="00721841"/>
    <w:rsid w:val="00724DBD"/>
    <w:rsid w:val="00737F1D"/>
    <w:rsid w:val="007468D5"/>
    <w:rsid w:val="0079204B"/>
    <w:rsid w:val="00796DF8"/>
    <w:rsid w:val="007B78C6"/>
    <w:rsid w:val="007B7DB0"/>
    <w:rsid w:val="007D2561"/>
    <w:rsid w:val="007F5FDF"/>
    <w:rsid w:val="008346A3"/>
    <w:rsid w:val="00847229"/>
    <w:rsid w:val="008575FB"/>
    <w:rsid w:val="00886ECB"/>
    <w:rsid w:val="008B428C"/>
    <w:rsid w:val="00903B30"/>
    <w:rsid w:val="00913690"/>
    <w:rsid w:val="00A24515"/>
    <w:rsid w:val="00A911FC"/>
    <w:rsid w:val="00AC5BE0"/>
    <w:rsid w:val="00AD1801"/>
    <w:rsid w:val="00B17DE6"/>
    <w:rsid w:val="00B86269"/>
    <w:rsid w:val="00B92458"/>
    <w:rsid w:val="00BD6AE9"/>
    <w:rsid w:val="00C70570"/>
    <w:rsid w:val="00CC6210"/>
    <w:rsid w:val="00D74F09"/>
    <w:rsid w:val="00D92795"/>
    <w:rsid w:val="00E05AC1"/>
    <w:rsid w:val="00E149ED"/>
    <w:rsid w:val="00E453D2"/>
    <w:rsid w:val="00E67A43"/>
    <w:rsid w:val="00F16DB3"/>
    <w:rsid w:val="00F5166C"/>
    <w:rsid w:val="00FA532C"/>
    <w:rsid w:val="00FE4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DB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A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D6AE9"/>
    <w:rPr>
      <w:rFonts w:asciiTheme="majorHAnsi" w:eastAsiaTheme="majorEastAsia" w:hAnsiTheme="majorHAnsi" w:cstheme="majorBidi"/>
      <w:sz w:val="18"/>
      <w:szCs w:val="18"/>
    </w:rPr>
  </w:style>
  <w:style w:type="paragraph" w:styleId="a5">
    <w:name w:val="List Paragraph"/>
    <w:basedOn w:val="a"/>
    <w:uiPriority w:val="34"/>
    <w:qFormat/>
    <w:rsid w:val="00200831"/>
    <w:pPr>
      <w:ind w:leftChars="400" w:left="840"/>
    </w:pPr>
  </w:style>
  <w:style w:type="paragraph" w:styleId="a6">
    <w:name w:val="header"/>
    <w:basedOn w:val="a"/>
    <w:link w:val="a7"/>
    <w:uiPriority w:val="99"/>
    <w:unhideWhenUsed/>
    <w:rsid w:val="00637E70"/>
    <w:pPr>
      <w:tabs>
        <w:tab w:val="center" w:pos="4252"/>
        <w:tab w:val="right" w:pos="8504"/>
      </w:tabs>
      <w:snapToGrid w:val="0"/>
    </w:pPr>
  </w:style>
  <w:style w:type="character" w:customStyle="1" w:styleId="a7">
    <w:name w:val="ヘッダー (文字)"/>
    <w:basedOn w:val="a0"/>
    <w:link w:val="a6"/>
    <w:uiPriority w:val="99"/>
    <w:rsid w:val="00637E70"/>
  </w:style>
  <w:style w:type="paragraph" w:styleId="a8">
    <w:name w:val="footer"/>
    <w:basedOn w:val="a"/>
    <w:link w:val="a9"/>
    <w:uiPriority w:val="99"/>
    <w:unhideWhenUsed/>
    <w:rsid w:val="00637E70"/>
    <w:pPr>
      <w:tabs>
        <w:tab w:val="center" w:pos="4252"/>
        <w:tab w:val="right" w:pos="8504"/>
      </w:tabs>
      <w:snapToGrid w:val="0"/>
    </w:pPr>
  </w:style>
  <w:style w:type="character" w:customStyle="1" w:styleId="a9">
    <w:name w:val="フッター (文字)"/>
    <w:basedOn w:val="a0"/>
    <w:link w:val="a8"/>
    <w:uiPriority w:val="99"/>
    <w:rsid w:val="00637E70"/>
  </w:style>
  <w:style w:type="table" w:styleId="aa">
    <w:name w:val="Table Grid"/>
    <w:basedOn w:val="a1"/>
    <w:uiPriority w:val="59"/>
    <w:rsid w:val="00903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5522">
      <w:bodyDiv w:val="1"/>
      <w:marLeft w:val="0"/>
      <w:marRight w:val="0"/>
      <w:marTop w:val="0"/>
      <w:marBottom w:val="0"/>
      <w:divBdr>
        <w:top w:val="none" w:sz="0" w:space="0" w:color="auto"/>
        <w:left w:val="none" w:sz="0" w:space="0" w:color="auto"/>
        <w:bottom w:val="none" w:sz="0" w:space="0" w:color="auto"/>
        <w:right w:val="none" w:sz="0" w:space="0" w:color="auto"/>
      </w:divBdr>
    </w:div>
    <w:div w:id="10926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33B8-7C24-4714-9438-856E911A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2025-10-03T03:15:00Z</dcterms:created>
  <dcterms:modified xsi:type="dcterms:W3CDTF">2025-12-04T03:13:00Z</dcterms:modified>
</cp:coreProperties>
</file>