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B76" w:rsidRDefault="00974B76" w:rsidP="00974B76">
      <w:pPr>
        <w:ind w:firstLineChars="100" w:firstLine="220"/>
        <w:jc w:val="right"/>
        <w:rPr>
          <w:rFonts w:ascii="ＭＳ ゴシック" w:eastAsia="ＭＳ ゴシック" w:hAnsi="ＭＳ ゴシック"/>
          <w:sz w:val="22"/>
        </w:rPr>
      </w:pPr>
    </w:p>
    <w:p w:rsidR="004D7FAD" w:rsidRPr="00974B76" w:rsidRDefault="004D7FAD" w:rsidP="00974B76">
      <w:pPr>
        <w:ind w:firstLineChars="100" w:firstLine="220"/>
        <w:jc w:val="right"/>
        <w:rPr>
          <w:rFonts w:ascii="ＭＳ ゴシック" w:eastAsia="ＭＳ ゴシック" w:hAnsi="ＭＳ ゴシック"/>
          <w:sz w:val="22"/>
        </w:rPr>
      </w:pPr>
    </w:p>
    <w:p w:rsidR="00974B76" w:rsidRDefault="00974B76" w:rsidP="00974B76">
      <w:pPr>
        <w:ind w:firstLineChars="100" w:firstLine="221"/>
        <w:jc w:val="center"/>
        <w:rPr>
          <w:rFonts w:ascii="ＭＳ ゴシック" w:eastAsia="ＭＳ ゴシック" w:hAnsi="ＭＳ ゴシック"/>
          <w:b/>
          <w:sz w:val="22"/>
        </w:rPr>
      </w:pPr>
      <w:r>
        <w:rPr>
          <w:rFonts w:ascii="ＭＳ ゴシック" w:eastAsia="ＭＳ ゴシック" w:hAnsi="ＭＳ ゴシック" w:hint="eastAsia"/>
          <w:b/>
          <w:sz w:val="22"/>
        </w:rPr>
        <w:t>「国勢調査」をかたる不審な</w:t>
      </w:r>
      <w:r w:rsidR="00401251">
        <w:rPr>
          <w:rFonts w:ascii="ＭＳ ゴシック" w:eastAsia="ＭＳ ゴシック" w:hAnsi="ＭＳ ゴシック" w:hint="eastAsia"/>
          <w:b/>
          <w:sz w:val="22"/>
        </w:rPr>
        <w:t>訪問</w:t>
      </w:r>
      <w:r>
        <w:rPr>
          <w:rFonts w:ascii="ＭＳ ゴシック" w:eastAsia="ＭＳ ゴシック" w:hAnsi="ＭＳ ゴシック" w:hint="eastAsia"/>
          <w:b/>
          <w:sz w:val="22"/>
        </w:rPr>
        <w:t>に</w:t>
      </w:r>
      <w:r w:rsidR="00DD74CD">
        <w:rPr>
          <w:rFonts w:ascii="ＭＳ ゴシック" w:eastAsia="ＭＳ ゴシック" w:hAnsi="ＭＳ ゴシック" w:hint="eastAsia"/>
          <w:b/>
          <w:sz w:val="22"/>
        </w:rPr>
        <w:t>ご注意ください</w:t>
      </w:r>
    </w:p>
    <w:p w:rsidR="00974B76" w:rsidRDefault="00974B76" w:rsidP="009D1D98">
      <w:pPr>
        <w:ind w:firstLineChars="100" w:firstLine="221"/>
        <w:rPr>
          <w:rFonts w:ascii="ＭＳ ゴシック" w:eastAsia="ＭＳ ゴシック" w:hAnsi="ＭＳ ゴシック"/>
          <w:b/>
          <w:sz w:val="22"/>
        </w:rPr>
      </w:pPr>
    </w:p>
    <w:p w:rsidR="00223144" w:rsidRPr="00797B77" w:rsidRDefault="006F6C6C" w:rsidP="00DD74CD">
      <w:pPr>
        <w:ind w:firstLineChars="100" w:firstLine="221"/>
        <w:rPr>
          <w:rFonts w:ascii="ＭＳ ゴシック" w:eastAsia="ＭＳ ゴシック" w:hAnsi="ＭＳ ゴシック"/>
          <w:b/>
          <w:color w:val="000000" w:themeColor="text1"/>
          <w:sz w:val="22"/>
        </w:rPr>
      </w:pPr>
      <w:r w:rsidRPr="00797B77">
        <w:rPr>
          <w:rFonts w:ascii="ＭＳ ゴシック" w:eastAsia="ＭＳ ゴシック" w:hAnsi="ＭＳ ゴシック" w:hint="eastAsia"/>
          <w:b/>
          <w:color w:val="000000" w:themeColor="text1"/>
          <w:sz w:val="22"/>
        </w:rPr>
        <w:t>国勢調査をかた</w:t>
      </w:r>
      <w:r w:rsidR="0019339E" w:rsidRPr="00797B77">
        <w:rPr>
          <w:rFonts w:ascii="ＭＳ ゴシック" w:eastAsia="ＭＳ ゴシック" w:hAnsi="ＭＳ ゴシック" w:hint="eastAsia"/>
          <w:b/>
          <w:color w:val="000000" w:themeColor="text1"/>
          <w:sz w:val="22"/>
        </w:rPr>
        <w:t>って</w:t>
      </w:r>
      <w:r w:rsidR="004A1C19" w:rsidRPr="00797B77">
        <w:rPr>
          <w:rFonts w:ascii="ＭＳ ゴシック" w:eastAsia="ＭＳ ゴシック" w:hAnsi="ＭＳ ゴシック" w:hint="eastAsia"/>
          <w:b/>
          <w:color w:val="000000" w:themeColor="text1"/>
          <w:sz w:val="22"/>
        </w:rPr>
        <w:t>、個人情報を聞き出そうする</w:t>
      </w:r>
      <w:r w:rsidR="00322960" w:rsidRPr="00797B77">
        <w:rPr>
          <w:rFonts w:ascii="ＭＳ ゴシック" w:eastAsia="ＭＳ ゴシック" w:hAnsi="ＭＳ ゴシック" w:hint="eastAsia"/>
          <w:b/>
          <w:color w:val="000000" w:themeColor="text1"/>
          <w:sz w:val="22"/>
        </w:rPr>
        <w:t>事案が発生し、</w:t>
      </w:r>
      <w:r w:rsidR="00353AB1">
        <w:rPr>
          <w:rFonts w:ascii="ＭＳ ゴシック" w:eastAsia="ＭＳ ゴシック" w:hAnsi="ＭＳ ゴシック" w:hint="eastAsia"/>
          <w:b/>
          <w:color w:val="000000" w:themeColor="text1"/>
          <w:sz w:val="22"/>
        </w:rPr>
        <w:t>門真市</w:t>
      </w:r>
      <w:r w:rsidR="00322960" w:rsidRPr="00797B77">
        <w:rPr>
          <w:rFonts w:ascii="ＭＳ ゴシック" w:eastAsia="ＭＳ ゴシック" w:hAnsi="ＭＳ ゴシック" w:hint="eastAsia"/>
          <w:b/>
          <w:color w:val="000000" w:themeColor="text1"/>
          <w:sz w:val="22"/>
        </w:rPr>
        <w:t>より以下のとおり報告</w:t>
      </w:r>
      <w:r w:rsidR="00DD74CD" w:rsidRPr="00797B77">
        <w:rPr>
          <w:rFonts w:ascii="ＭＳ ゴシック" w:eastAsia="ＭＳ ゴシック" w:hAnsi="ＭＳ ゴシック" w:hint="eastAsia"/>
          <w:b/>
          <w:color w:val="000000" w:themeColor="text1"/>
          <w:sz w:val="22"/>
        </w:rPr>
        <w:t>がありました。</w:t>
      </w:r>
      <w:r w:rsidRPr="00797B77">
        <w:rPr>
          <w:rFonts w:ascii="ＭＳ ゴシック" w:eastAsia="ＭＳ ゴシック" w:hAnsi="ＭＳ ゴシック" w:hint="eastAsia"/>
          <w:b/>
          <w:color w:val="000000" w:themeColor="text1"/>
          <w:sz w:val="22"/>
        </w:rPr>
        <w:t>府民の皆様に</w:t>
      </w:r>
      <w:r w:rsidR="00095F4F" w:rsidRPr="00797B77">
        <w:rPr>
          <w:rFonts w:ascii="ＭＳ ゴシック" w:eastAsia="ＭＳ ゴシック" w:hAnsi="ＭＳ ゴシック" w:hint="eastAsia"/>
          <w:b/>
          <w:color w:val="000000" w:themeColor="text1"/>
          <w:sz w:val="22"/>
        </w:rPr>
        <w:t>おかれまして</w:t>
      </w:r>
      <w:r w:rsidRPr="00797B77">
        <w:rPr>
          <w:rFonts w:ascii="ＭＳ ゴシック" w:eastAsia="ＭＳ ゴシック" w:hAnsi="ＭＳ ゴシック" w:hint="eastAsia"/>
          <w:b/>
          <w:color w:val="000000" w:themeColor="text1"/>
          <w:sz w:val="22"/>
        </w:rPr>
        <w:t>は、</w:t>
      </w:r>
      <w:r w:rsidR="00B55783" w:rsidRPr="00797B77">
        <w:rPr>
          <w:rFonts w:ascii="ＭＳ ゴシック" w:eastAsia="ＭＳ ゴシック" w:hAnsi="ＭＳ ゴシック" w:hint="eastAsia"/>
          <w:b/>
          <w:color w:val="000000" w:themeColor="text1"/>
          <w:sz w:val="22"/>
        </w:rPr>
        <w:t>十分</w:t>
      </w:r>
      <w:r w:rsidRPr="00797B77">
        <w:rPr>
          <w:rFonts w:ascii="ＭＳ ゴシック" w:eastAsia="ＭＳ ゴシック" w:hAnsi="ＭＳ ゴシック" w:hint="eastAsia"/>
          <w:b/>
          <w:color w:val="000000" w:themeColor="text1"/>
          <w:sz w:val="22"/>
        </w:rPr>
        <w:t>ご注意</w:t>
      </w:r>
      <w:r w:rsidR="00B55783" w:rsidRPr="00797B77">
        <w:rPr>
          <w:rFonts w:ascii="ＭＳ ゴシック" w:eastAsia="ＭＳ ゴシック" w:hAnsi="ＭＳ ゴシック" w:hint="eastAsia"/>
          <w:b/>
          <w:color w:val="000000" w:themeColor="text1"/>
          <w:sz w:val="22"/>
        </w:rPr>
        <w:t>くださるよう</w:t>
      </w:r>
      <w:r w:rsidRPr="00797B77">
        <w:rPr>
          <w:rFonts w:ascii="ＭＳ ゴシック" w:eastAsia="ＭＳ ゴシック" w:hAnsi="ＭＳ ゴシック" w:hint="eastAsia"/>
          <w:b/>
          <w:color w:val="000000" w:themeColor="text1"/>
          <w:sz w:val="22"/>
        </w:rPr>
        <w:t>お願いいたします。</w:t>
      </w:r>
    </w:p>
    <w:p w:rsidR="006F6C6C" w:rsidRPr="00797B77" w:rsidRDefault="006F6C6C">
      <w:pPr>
        <w:rPr>
          <w:rFonts w:ascii="ＭＳ 明朝" w:hAnsi="ＭＳ 明朝"/>
          <w:color w:val="000000" w:themeColor="text1"/>
        </w:rPr>
      </w:pPr>
    </w:p>
    <w:p w:rsidR="006F6C6C" w:rsidRPr="00797B77" w:rsidRDefault="006F6C6C">
      <w:pPr>
        <w:rPr>
          <w:rFonts w:ascii="ＭＳ ゴシック" w:eastAsia="ＭＳ ゴシック" w:hAnsi="ＭＳ ゴシック"/>
          <w:b/>
          <w:color w:val="000000" w:themeColor="text1"/>
        </w:rPr>
      </w:pPr>
      <w:r w:rsidRPr="00797B77">
        <w:rPr>
          <w:rFonts w:ascii="ＭＳ ゴシック" w:eastAsia="ＭＳ ゴシック" w:hAnsi="ＭＳ ゴシック" w:hint="eastAsia"/>
          <w:b/>
          <w:color w:val="000000" w:themeColor="text1"/>
        </w:rPr>
        <w:t>１　事案の概要</w:t>
      </w:r>
    </w:p>
    <w:p w:rsidR="00DD74CD" w:rsidRPr="00797B77" w:rsidRDefault="006F6C6C">
      <w:pPr>
        <w:rPr>
          <w:rFonts w:ascii="ＭＳ 明朝" w:hAnsi="ＭＳ 明朝"/>
          <w:color w:val="000000" w:themeColor="text1"/>
        </w:rPr>
      </w:pPr>
      <w:r w:rsidRPr="00797B77">
        <w:rPr>
          <w:rFonts w:ascii="ＭＳ 明朝" w:hAnsi="ＭＳ 明朝" w:hint="eastAsia"/>
          <w:color w:val="000000" w:themeColor="text1"/>
        </w:rPr>
        <w:t xml:space="preserve">　</w:t>
      </w:r>
      <w:r w:rsidR="00DD74CD" w:rsidRPr="00797B77">
        <w:rPr>
          <w:rFonts w:ascii="ＭＳ 明朝" w:hAnsi="ＭＳ 明朝" w:hint="eastAsia"/>
          <w:color w:val="000000" w:themeColor="text1"/>
        </w:rPr>
        <w:t xml:space="preserve">（１）日時　</w:t>
      </w:r>
      <w:r w:rsidR="00353AB1">
        <w:rPr>
          <w:rFonts w:ascii="ＭＳ 明朝" w:hAnsi="ＭＳ 明朝" w:hint="eastAsia"/>
          <w:color w:val="000000" w:themeColor="text1"/>
        </w:rPr>
        <w:t>令和３年７</w:t>
      </w:r>
      <w:r w:rsidR="00901793" w:rsidRPr="00797B77">
        <w:rPr>
          <w:rFonts w:ascii="ＭＳ 明朝" w:hAnsi="ＭＳ 明朝" w:hint="eastAsia"/>
          <w:color w:val="000000" w:themeColor="text1"/>
        </w:rPr>
        <w:t>月</w:t>
      </w:r>
      <w:r w:rsidR="00353AB1">
        <w:rPr>
          <w:rFonts w:ascii="ＭＳ 明朝" w:hAnsi="ＭＳ 明朝" w:hint="eastAsia"/>
          <w:color w:val="000000" w:themeColor="text1"/>
        </w:rPr>
        <w:t>４</w:t>
      </w:r>
      <w:r w:rsidRPr="00797B77">
        <w:rPr>
          <w:rFonts w:ascii="ＭＳ 明朝" w:hAnsi="ＭＳ 明朝" w:hint="eastAsia"/>
          <w:color w:val="000000" w:themeColor="text1"/>
        </w:rPr>
        <w:t>日</w:t>
      </w:r>
      <w:r w:rsidR="00592C49" w:rsidRPr="00797B77">
        <w:rPr>
          <w:rFonts w:ascii="ＭＳ 明朝" w:hAnsi="ＭＳ 明朝" w:hint="eastAsia"/>
          <w:color w:val="000000" w:themeColor="text1"/>
        </w:rPr>
        <w:t>（</w:t>
      </w:r>
      <w:r w:rsidR="00353AB1">
        <w:rPr>
          <w:rFonts w:ascii="ＭＳ 明朝" w:hAnsi="ＭＳ 明朝" w:hint="eastAsia"/>
          <w:color w:val="000000" w:themeColor="text1"/>
        </w:rPr>
        <w:t>日曜日</w:t>
      </w:r>
      <w:r w:rsidR="00592C49" w:rsidRPr="00797B77">
        <w:rPr>
          <w:rFonts w:ascii="ＭＳ 明朝" w:hAnsi="ＭＳ 明朝" w:hint="eastAsia"/>
          <w:color w:val="000000" w:themeColor="text1"/>
        </w:rPr>
        <w:t>）</w:t>
      </w:r>
      <w:r w:rsidR="004A1C19" w:rsidRPr="00797B77">
        <w:rPr>
          <w:rFonts w:ascii="ＭＳ 明朝" w:hAnsi="ＭＳ 明朝" w:hint="eastAsia"/>
          <w:color w:val="000000" w:themeColor="text1"/>
        </w:rPr>
        <w:t>午後</w:t>
      </w:r>
      <w:r w:rsidR="00353AB1">
        <w:rPr>
          <w:rFonts w:ascii="ＭＳ 明朝" w:hAnsi="ＭＳ 明朝" w:hint="eastAsia"/>
          <w:color w:val="000000" w:themeColor="text1"/>
        </w:rPr>
        <w:t>８</w:t>
      </w:r>
      <w:r w:rsidR="005A4EA7" w:rsidRPr="00797B77">
        <w:rPr>
          <w:rFonts w:ascii="ＭＳ 明朝" w:hAnsi="ＭＳ 明朝" w:hint="eastAsia"/>
          <w:color w:val="000000" w:themeColor="text1"/>
        </w:rPr>
        <w:t>時頃</w:t>
      </w:r>
    </w:p>
    <w:p w:rsidR="00DD74CD" w:rsidRPr="00797B77" w:rsidRDefault="00DD74CD" w:rsidP="00DD74CD">
      <w:pPr>
        <w:ind w:firstLineChars="100" w:firstLine="210"/>
        <w:rPr>
          <w:rFonts w:ascii="ＭＳ 明朝" w:hAnsi="ＭＳ 明朝"/>
          <w:color w:val="000000" w:themeColor="text1"/>
        </w:rPr>
      </w:pPr>
      <w:r w:rsidRPr="00797B77">
        <w:rPr>
          <w:rFonts w:ascii="ＭＳ 明朝" w:hAnsi="ＭＳ 明朝" w:hint="eastAsia"/>
          <w:color w:val="000000" w:themeColor="text1"/>
        </w:rPr>
        <w:t xml:space="preserve">（２）場所　</w:t>
      </w:r>
      <w:r w:rsidR="00353AB1">
        <w:rPr>
          <w:rFonts w:ascii="ＭＳ 明朝" w:hAnsi="ＭＳ 明朝" w:hint="eastAsia"/>
          <w:color w:val="000000" w:themeColor="text1"/>
        </w:rPr>
        <w:t>門真市</w:t>
      </w:r>
    </w:p>
    <w:p w:rsidR="00BA0E4F" w:rsidRPr="00797B77" w:rsidRDefault="00877B09" w:rsidP="00915C45">
      <w:pPr>
        <w:ind w:leftChars="100" w:left="630" w:hangingChars="200" w:hanging="420"/>
        <w:rPr>
          <w:rFonts w:ascii="ＭＳ 明朝" w:hAnsi="ＭＳ 明朝"/>
          <w:color w:val="000000" w:themeColor="text1"/>
        </w:rPr>
      </w:pPr>
      <w:r w:rsidRPr="00797B77">
        <w:rPr>
          <w:rFonts w:ascii="ＭＳ 明朝" w:hAnsi="ＭＳ 明朝" w:hint="eastAsia"/>
          <w:color w:val="000000" w:themeColor="text1"/>
        </w:rPr>
        <w:t>（３）状況</w:t>
      </w:r>
    </w:p>
    <w:p w:rsidR="004A1C19" w:rsidRPr="00797B77" w:rsidRDefault="00353AB1" w:rsidP="00D46B66">
      <w:pPr>
        <w:ind w:leftChars="300" w:left="630" w:firstLineChars="100" w:firstLine="210"/>
        <w:rPr>
          <w:rFonts w:ascii="ＭＳ 明朝" w:hAnsi="ＭＳ 明朝"/>
          <w:color w:val="000000" w:themeColor="text1"/>
        </w:rPr>
      </w:pPr>
      <w:r>
        <w:rPr>
          <w:rFonts w:hint="eastAsia"/>
        </w:rPr>
        <w:t>門真市在住の</w:t>
      </w:r>
      <w:r w:rsidR="0086488B">
        <w:rPr>
          <w:rFonts w:hint="eastAsia"/>
        </w:rPr>
        <w:t>世帯</w:t>
      </w:r>
      <w:r>
        <w:rPr>
          <w:rFonts w:hint="eastAsia"/>
        </w:rPr>
        <w:t>に電話がかかり、受電すると、ガイダンス（自動音声テープ）で「門真市に居住しているか」といった質問が再生されたので不審に思い、直ぐに電話を切った。翌日、世帯から市に対して国勢調査のような調査をされているのかの問い合わせがあり、事案の発生が判明した。</w:t>
      </w:r>
    </w:p>
    <w:p w:rsidR="000F28A0" w:rsidRPr="00CF1526" w:rsidRDefault="000F28A0" w:rsidP="00915C45">
      <w:pPr>
        <w:ind w:leftChars="100" w:left="630" w:hangingChars="200" w:hanging="420"/>
        <w:rPr>
          <w:rFonts w:ascii="ＭＳ 明朝" w:hAnsi="ＭＳ 明朝"/>
        </w:rPr>
      </w:pPr>
    </w:p>
    <w:p w:rsidR="006F6C6C" w:rsidRPr="006E533D" w:rsidRDefault="006F6C6C">
      <w:pPr>
        <w:rPr>
          <w:rFonts w:ascii="ＭＳ ゴシック" w:eastAsia="ＭＳ ゴシック" w:hAnsi="ＭＳ ゴシック"/>
          <w:b/>
        </w:rPr>
      </w:pPr>
      <w:r w:rsidRPr="006E533D">
        <w:rPr>
          <w:rFonts w:ascii="ＭＳ ゴシック" w:eastAsia="ＭＳ ゴシック" w:hAnsi="ＭＳ ゴシック" w:hint="eastAsia"/>
          <w:b/>
        </w:rPr>
        <w:t>２　府民の皆様へ</w:t>
      </w:r>
    </w:p>
    <w:p w:rsidR="0086488B" w:rsidRDefault="00055FE7" w:rsidP="004F1AE0">
      <w:pPr>
        <w:ind w:firstLineChars="100" w:firstLine="210"/>
        <w:rPr>
          <w:rFonts w:ascii="ＭＳ 明朝" w:hAnsi="ＭＳ 明朝"/>
        </w:rPr>
      </w:pPr>
      <w:r w:rsidRPr="006E533D">
        <w:rPr>
          <w:rFonts w:ascii="ＭＳ 明朝" w:hAnsi="ＭＳ 明朝" w:hint="eastAsia"/>
        </w:rPr>
        <w:t>国勢調査は</w:t>
      </w:r>
      <w:r w:rsidR="00353AB1">
        <w:rPr>
          <w:rFonts w:ascii="ＭＳ 明朝" w:hAnsi="ＭＳ 明朝" w:hint="eastAsia"/>
        </w:rPr>
        <w:t>、</w:t>
      </w:r>
      <w:r w:rsidR="004F1AE0">
        <w:rPr>
          <w:rFonts w:ascii="ＭＳ 明朝" w:hAnsi="ＭＳ 明朝" w:hint="eastAsia"/>
        </w:rPr>
        <w:t>昨年10月1</w:t>
      </w:r>
      <w:r w:rsidR="00C53E32">
        <w:rPr>
          <w:rFonts w:ascii="ＭＳ 明朝" w:hAnsi="ＭＳ 明朝" w:hint="eastAsia"/>
        </w:rPr>
        <w:t>日を期日として実施されました。</w:t>
      </w:r>
      <w:r w:rsidR="004F1AE0">
        <w:rPr>
          <w:rFonts w:ascii="ＭＳ 明朝" w:hAnsi="ＭＳ 明朝" w:hint="eastAsia"/>
        </w:rPr>
        <w:t>統計調査員による世帯からの調査票の回収</w:t>
      </w:r>
      <w:r w:rsidR="0086488B">
        <w:rPr>
          <w:rFonts w:ascii="ＭＳ 明朝" w:hAnsi="ＭＳ 明朝" w:hint="eastAsia"/>
        </w:rPr>
        <w:t>は終了し、現在統計局において集計</w:t>
      </w:r>
      <w:r w:rsidR="004F1AE0">
        <w:rPr>
          <w:rFonts w:ascii="ＭＳ 明朝" w:hAnsi="ＭＳ 明朝" w:hint="eastAsia"/>
        </w:rPr>
        <w:t>作業を行っ</w:t>
      </w:r>
      <w:r w:rsidR="0086488B">
        <w:rPr>
          <w:rFonts w:ascii="ＭＳ 明朝" w:hAnsi="ＭＳ 明朝" w:hint="eastAsia"/>
        </w:rPr>
        <w:t>ています。</w:t>
      </w:r>
    </w:p>
    <w:p w:rsidR="007249B5" w:rsidRDefault="0086488B" w:rsidP="0086488B">
      <w:pPr>
        <w:ind w:firstLineChars="100" w:firstLine="210"/>
        <w:rPr>
          <w:rFonts w:ascii="ＭＳ 明朝" w:hAnsi="ＭＳ 明朝"/>
        </w:rPr>
      </w:pPr>
      <w:r>
        <w:rPr>
          <w:rFonts w:ascii="ＭＳ 明朝" w:hAnsi="ＭＳ 明朝" w:hint="eastAsia"/>
        </w:rPr>
        <w:t>国勢調査では、統計調査員が世帯に対し、電話で年齢</w:t>
      </w:r>
      <w:r w:rsidR="004F1AE0">
        <w:rPr>
          <w:rFonts w:ascii="ＭＳ 明朝" w:hAnsi="ＭＳ 明朝" w:hint="eastAsia"/>
        </w:rPr>
        <w:t>や世帯の家族構成等をお聞きすることはありません。</w:t>
      </w:r>
      <w:r w:rsidR="007249B5">
        <w:rPr>
          <w:rFonts w:ascii="ＭＳ 明朝" w:hAnsi="ＭＳ 明朝" w:hint="eastAsia"/>
        </w:rPr>
        <w:t>また、</w:t>
      </w:r>
      <w:bookmarkStart w:id="0" w:name="_GoBack"/>
      <w:bookmarkEnd w:id="0"/>
      <w:r w:rsidR="007249B5">
        <w:rPr>
          <w:rFonts w:ascii="ＭＳ 明朝" w:hAnsi="ＭＳ 明朝" w:hint="eastAsia"/>
        </w:rPr>
        <w:t>金銭を要求することや、銀行口座の暗証番号やクレジットカード番号をお聞きすることもありません。</w:t>
      </w:r>
    </w:p>
    <w:p w:rsidR="005A4EA7" w:rsidRDefault="005A4EA7" w:rsidP="005A4EA7">
      <w:pPr>
        <w:ind w:firstLineChars="100" w:firstLine="210"/>
        <w:rPr>
          <w:rFonts w:ascii="ＭＳ 明朝" w:hAnsi="ＭＳ 明朝"/>
        </w:rPr>
      </w:pPr>
      <w:r>
        <w:rPr>
          <w:rFonts w:ascii="ＭＳ 明朝" w:hAnsi="ＭＳ 明朝" w:hint="eastAsia"/>
        </w:rPr>
        <w:t>なお、統計調査に関し、不審な電話や訪問がありましたら、大阪府総務部統計課（06-6210-9197）又は、市町村の統計主管課までお問い合わせください。</w:t>
      </w:r>
    </w:p>
    <w:p w:rsidR="005A4EA7" w:rsidRPr="007249B5" w:rsidRDefault="005A4EA7" w:rsidP="005A4EA7">
      <w:pPr>
        <w:ind w:firstLineChars="100" w:firstLine="210"/>
        <w:rPr>
          <w:rFonts w:ascii="ＭＳ 明朝" w:hAnsi="ＭＳ 明朝"/>
        </w:rPr>
      </w:pPr>
    </w:p>
    <w:p w:rsidR="00DD74CD" w:rsidRPr="006E533D" w:rsidRDefault="004D7FAD" w:rsidP="00DD74CD">
      <w:pPr>
        <w:rPr>
          <w:rFonts w:ascii="ＭＳ ゴシック" w:eastAsia="ＭＳ ゴシック" w:hAnsi="ＭＳ ゴシック"/>
          <w:b/>
        </w:rPr>
      </w:pPr>
      <w:r>
        <w:rPr>
          <w:rFonts w:ascii="ＭＳ ゴシック" w:eastAsia="ＭＳ ゴシック" w:hAnsi="ＭＳ ゴシック" w:hint="eastAsia"/>
          <w:b/>
        </w:rPr>
        <w:t>３　大阪府</w:t>
      </w:r>
      <w:r w:rsidR="00DD74CD" w:rsidRPr="006E533D">
        <w:rPr>
          <w:rFonts w:ascii="ＭＳ ゴシック" w:eastAsia="ＭＳ ゴシック" w:hAnsi="ＭＳ ゴシック" w:hint="eastAsia"/>
          <w:b/>
        </w:rPr>
        <w:t>の対応</w:t>
      </w:r>
    </w:p>
    <w:p w:rsidR="007249B5" w:rsidRDefault="00055FE7">
      <w:pPr>
        <w:rPr>
          <w:rFonts w:ascii="ＭＳ 明朝" w:hAnsi="ＭＳ 明朝"/>
        </w:rPr>
      </w:pPr>
      <w:r w:rsidRPr="006E533D">
        <w:rPr>
          <w:rFonts w:ascii="ＭＳ 明朝" w:hAnsi="ＭＳ 明朝" w:hint="eastAsia"/>
        </w:rPr>
        <w:t xml:space="preserve">　</w:t>
      </w:r>
      <w:r w:rsidR="00B02F70" w:rsidRPr="006E533D">
        <w:rPr>
          <w:rFonts w:ascii="ＭＳ 明朝" w:hAnsi="ＭＳ 明朝" w:hint="eastAsia"/>
        </w:rPr>
        <w:t>大阪府では、国勢調査をかたった不審な</w:t>
      </w:r>
      <w:r w:rsidR="00280E17">
        <w:rPr>
          <w:rFonts w:ascii="ＭＳ 明朝" w:hAnsi="ＭＳ 明朝" w:hint="eastAsia"/>
        </w:rPr>
        <w:t>電話</w:t>
      </w:r>
      <w:r w:rsidR="00336C64">
        <w:rPr>
          <w:rFonts w:ascii="ＭＳ 明朝" w:hAnsi="ＭＳ 明朝" w:hint="eastAsia"/>
        </w:rPr>
        <w:t>等に注意するよう、ホームページで府民に呼びかけるととも</w:t>
      </w:r>
      <w:r w:rsidR="00DD74CD" w:rsidRPr="006E533D">
        <w:rPr>
          <w:rFonts w:ascii="ＭＳ 明朝" w:hAnsi="ＭＳ 明朝" w:hint="eastAsia"/>
        </w:rPr>
        <w:t>に、府内全市町村に対し</w:t>
      </w:r>
      <w:r w:rsidR="005A4EA7">
        <w:rPr>
          <w:rFonts w:ascii="ＭＳ 明朝" w:hAnsi="ＭＳ 明朝" w:hint="eastAsia"/>
        </w:rPr>
        <w:t>注意喚起を行います。</w:t>
      </w:r>
    </w:p>
    <w:p w:rsidR="00443B7A" w:rsidRPr="006E533D" w:rsidRDefault="00A53CC2">
      <w:pPr>
        <w:rPr>
          <w:rFonts w:ascii="ＭＳ 明朝" w:hAnsi="ＭＳ 明朝"/>
        </w:rPr>
      </w:pPr>
      <w:r w:rsidRPr="006E533D">
        <w:rPr>
          <w:rFonts w:ascii="ＭＳ 明朝" w:hAnsi="ＭＳ 明朝" w:hint="eastAsia"/>
        </w:rPr>
        <w:t>【参考】</w:t>
      </w:r>
    </w:p>
    <w:p w:rsidR="00A53CC2" w:rsidRPr="006E533D" w:rsidRDefault="00A53CC2" w:rsidP="0033656E">
      <w:pPr>
        <w:ind w:left="210" w:hangingChars="100" w:hanging="210"/>
        <w:rPr>
          <w:rFonts w:ascii="ＭＳ 明朝" w:hAnsi="ＭＳ 明朝"/>
        </w:rPr>
      </w:pPr>
      <w:r w:rsidRPr="006E533D">
        <w:rPr>
          <w:rFonts w:ascii="ＭＳ 明朝" w:hAnsi="ＭＳ 明朝" w:hint="eastAsia"/>
        </w:rPr>
        <w:t>○</w:t>
      </w:r>
      <w:r w:rsidR="00C64CA3">
        <w:rPr>
          <w:rFonts w:ascii="ＭＳ 明朝" w:hAnsi="ＭＳ 明朝" w:hint="eastAsia"/>
        </w:rPr>
        <w:t>「</w:t>
      </w:r>
      <w:r w:rsidRPr="006E533D">
        <w:rPr>
          <w:rFonts w:ascii="ＭＳ 明朝" w:hAnsi="ＭＳ 明朝" w:hint="eastAsia"/>
        </w:rPr>
        <w:t>かたり調査</w:t>
      </w:r>
      <w:r w:rsidR="00C64CA3">
        <w:rPr>
          <w:rFonts w:ascii="ＭＳ 明朝" w:hAnsi="ＭＳ 明朝" w:hint="eastAsia"/>
        </w:rPr>
        <w:t>」とは、</w:t>
      </w:r>
      <w:r w:rsidRPr="006E533D">
        <w:rPr>
          <w:rFonts w:ascii="ＭＳ 明朝" w:hAnsi="ＭＳ 明朝" w:hint="eastAsia"/>
        </w:rPr>
        <w:t>何者かが調査員になりすまし、統計調査と紛らわしい表示や説明をして情報を得る行為</w:t>
      </w:r>
      <w:r w:rsidR="00C64CA3">
        <w:rPr>
          <w:rFonts w:ascii="ＭＳ 明朝" w:hAnsi="ＭＳ 明朝" w:hint="eastAsia"/>
        </w:rPr>
        <w:t>のことです</w:t>
      </w:r>
      <w:r w:rsidRPr="006E533D">
        <w:rPr>
          <w:rFonts w:ascii="ＭＳ 明朝" w:hAnsi="ＭＳ 明朝" w:hint="eastAsia"/>
        </w:rPr>
        <w:t>。このような行為に対して統計法では、罰則規定（２年以下の懲役、又は</w:t>
      </w:r>
      <w:r w:rsidR="00220CF8">
        <w:rPr>
          <w:rFonts w:ascii="ＭＳ 明朝" w:hAnsi="ＭＳ 明朝" w:hint="eastAsia"/>
        </w:rPr>
        <w:t>100</w:t>
      </w:r>
      <w:r w:rsidR="00C64CA3">
        <w:rPr>
          <w:rFonts w:ascii="ＭＳ 明朝" w:hAnsi="ＭＳ 明朝" w:hint="eastAsia"/>
        </w:rPr>
        <w:t>万円以下の罰金）を定めています</w:t>
      </w:r>
      <w:r w:rsidRPr="006E533D">
        <w:rPr>
          <w:rFonts w:ascii="ＭＳ 明朝" w:hAnsi="ＭＳ 明朝" w:hint="eastAsia"/>
        </w:rPr>
        <w:t>。</w:t>
      </w:r>
    </w:p>
    <w:p w:rsidR="00B55783" w:rsidRPr="00713ADE" w:rsidRDefault="00A53CC2" w:rsidP="00713ADE">
      <w:pPr>
        <w:ind w:left="210" w:hangingChars="100" w:hanging="210"/>
        <w:rPr>
          <w:rFonts w:ascii="ＭＳ 明朝" w:hAnsi="ＭＳ 明朝"/>
        </w:rPr>
      </w:pPr>
      <w:r w:rsidRPr="006E533D">
        <w:rPr>
          <w:rFonts w:ascii="ＭＳ 明朝" w:hAnsi="ＭＳ 明朝" w:hint="eastAsia"/>
        </w:rPr>
        <w:t>○</w:t>
      </w:r>
      <w:r w:rsidR="00502ED4" w:rsidRPr="006E533D">
        <w:rPr>
          <w:rFonts w:ascii="ＭＳ 明朝" w:hAnsi="ＭＳ 明朝" w:hint="eastAsia"/>
        </w:rPr>
        <w:t>国勢調査に関しては、</w:t>
      </w:r>
      <w:r w:rsidR="00AF6A13" w:rsidRPr="006E533D">
        <w:rPr>
          <w:rFonts w:ascii="ＭＳ 明朝" w:hAnsi="ＭＳ 明朝" w:hint="eastAsia"/>
        </w:rPr>
        <w:t>大阪府では</w:t>
      </w:r>
      <w:r w:rsidR="00763447">
        <w:rPr>
          <w:rFonts w:ascii="ＭＳ 明朝" w:hAnsi="ＭＳ 明朝" w:hint="eastAsia"/>
        </w:rPr>
        <w:t>調査前年度（</w:t>
      </w:r>
      <w:r w:rsidR="008016F2">
        <w:rPr>
          <w:rFonts w:ascii="ＭＳ 明朝" w:hAnsi="ＭＳ 明朝" w:hint="eastAsia"/>
        </w:rPr>
        <w:t>令和元</w:t>
      </w:r>
      <w:r w:rsidR="00004D7B">
        <w:rPr>
          <w:rFonts w:ascii="ＭＳ 明朝" w:hAnsi="ＭＳ 明朝" w:hint="eastAsia"/>
        </w:rPr>
        <w:t>年度</w:t>
      </w:r>
      <w:r w:rsidR="00763447">
        <w:rPr>
          <w:rFonts w:ascii="ＭＳ 明朝" w:hAnsi="ＭＳ 明朝" w:hint="eastAsia"/>
        </w:rPr>
        <w:t>）</w:t>
      </w:r>
      <w:r w:rsidR="008016F2">
        <w:rPr>
          <w:rFonts w:ascii="ＭＳ 明朝" w:hAnsi="ＭＳ 明朝" w:hint="eastAsia"/>
        </w:rPr>
        <w:t>に１</w:t>
      </w:r>
      <w:r w:rsidR="00004D7B">
        <w:rPr>
          <w:rFonts w:ascii="ＭＳ 明朝" w:hAnsi="ＭＳ 明朝" w:hint="eastAsia"/>
        </w:rPr>
        <w:t>件、</w:t>
      </w:r>
      <w:r w:rsidR="00763447">
        <w:rPr>
          <w:rFonts w:ascii="ＭＳ 明朝" w:hAnsi="ＭＳ 明朝" w:hint="eastAsia"/>
        </w:rPr>
        <w:t>調査年度（</w:t>
      </w:r>
      <w:r w:rsidR="008016F2">
        <w:rPr>
          <w:rFonts w:ascii="ＭＳ 明朝" w:hAnsi="ＭＳ 明朝" w:hint="eastAsia"/>
        </w:rPr>
        <w:t>令和２</w:t>
      </w:r>
      <w:r w:rsidR="00194CD6">
        <w:rPr>
          <w:rFonts w:ascii="ＭＳ 明朝" w:hAnsi="ＭＳ 明朝" w:hint="eastAsia"/>
        </w:rPr>
        <w:t>年度</w:t>
      </w:r>
      <w:r w:rsidR="00763447">
        <w:rPr>
          <w:rFonts w:ascii="ＭＳ 明朝" w:hAnsi="ＭＳ 明朝" w:hint="eastAsia"/>
        </w:rPr>
        <w:t>）に</w:t>
      </w:r>
      <w:r w:rsidR="008016F2">
        <w:rPr>
          <w:rFonts w:ascii="ＭＳ 明朝" w:hAnsi="ＭＳ 明朝" w:hint="eastAsia"/>
        </w:rPr>
        <w:t>11件</w:t>
      </w:r>
      <w:r w:rsidR="00430E88" w:rsidRPr="006E533D">
        <w:rPr>
          <w:rFonts w:ascii="ＭＳ 明朝" w:hAnsi="ＭＳ 明朝" w:hint="eastAsia"/>
        </w:rPr>
        <w:t>の事案が発生してい</w:t>
      </w:r>
      <w:r w:rsidR="00C64CA3">
        <w:rPr>
          <w:rFonts w:ascii="ＭＳ 明朝" w:hAnsi="ＭＳ 明朝" w:hint="eastAsia"/>
        </w:rPr>
        <w:t>ます</w:t>
      </w:r>
      <w:r w:rsidRPr="006E533D">
        <w:rPr>
          <w:rFonts w:ascii="ＭＳ 明朝" w:hAnsi="ＭＳ 明朝" w:hint="eastAsia"/>
        </w:rPr>
        <w:t>。</w:t>
      </w:r>
    </w:p>
    <w:sectPr w:rsidR="00B55783" w:rsidRPr="00713ADE" w:rsidSect="00045485">
      <w:pgSz w:w="11906" w:h="16838"/>
      <w:pgMar w:top="851" w:right="1469"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235" w:rsidRDefault="004B5235" w:rsidP="00B55783">
      <w:r>
        <w:separator/>
      </w:r>
    </w:p>
  </w:endnote>
  <w:endnote w:type="continuationSeparator" w:id="0">
    <w:p w:rsidR="004B5235" w:rsidRDefault="004B5235" w:rsidP="00B55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235" w:rsidRDefault="004B5235" w:rsidP="00B55783">
      <w:r>
        <w:separator/>
      </w:r>
    </w:p>
  </w:footnote>
  <w:footnote w:type="continuationSeparator" w:id="0">
    <w:p w:rsidR="004B5235" w:rsidRDefault="004B5235" w:rsidP="00B55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6C"/>
    <w:rsid w:val="00004D7B"/>
    <w:rsid w:val="00012D2D"/>
    <w:rsid w:val="0003334E"/>
    <w:rsid w:val="00045485"/>
    <w:rsid w:val="00055FE7"/>
    <w:rsid w:val="00095F4F"/>
    <w:rsid w:val="000B1B58"/>
    <w:rsid w:val="000B7647"/>
    <w:rsid w:val="000C4391"/>
    <w:rsid w:val="000E0D55"/>
    <w:rsid w:val="000F248B"/>
    <w:rsid w:val="000F28A0"/>
    <w:rsid w:val="00112F0B"/>
    <w:rsid w:val="00115159"/>
    <w:rsid w:val="00154B96"/>
    <w:rsid w:val="00184DF1"/>
    <w:rsid w:val="00185E74"/>
    <w:rsid w:val="0019339E"/>
    <w:rsid w:val="00194CD6"/>
    <w:rsid w:val="001A1123"/>
    <w:rsid w:val="001A369B"/>
    <w:rsid w:val="001B0C93"/>
    <w:rsid w:val="001D5472"/>
    <w:rsid w:val="001E1272"/>
    <w:rsid w:val="001F430A"/>
    <w:rsid w:val="001F4DB2"/>
    <w:rsid w:val="001F65F4"/>
    <w:rsid w:val="00220CF8"/>
    <w:rsid w:val="00223144"/>
    <w:rsid w:val="00227B8F"/>
    <w:rsid w:val="002342EA"/>
    <w:rsid w:val="00272C06"/>
    <w:rsid w:val="00280E17"/>
    <w:rsid w:val="002A2621"/>
    <w:rsid w:val="002B35BC"/>
    <w:rsid w:val="002C6F04"/>
    <w:rsid w:val="002D491E"/>
    <w:rsid w:val="002D4D3F"/>
    <w:rsid w:val="002E6B01"/>
    <w:rsid w:val="002F4C36"/>
    <w:rsid w:val="00322960"/>
    <w:rsid w:val="0032495F"/>
    <w:rsid w:val="0033656E"/>
    <w:rsid w:val="00336C64"/>
    <w:rsid w:val="00353AB1"/>
    <w:rsid w:val="003A1C17"/>
    <w:rsid w:val="003A22A9"/>
    <w:rsid w:val="003D120D"/>
    <w:rsid w:val="003E67A4"/>
    <w:rsid w:val="003F17A6"/>
    <w:rsid w:val="00401251"/>
    <w:rsid w:val="00424151"/>
    <w:rsid w:val="00430E88"/>
    <w:rsid w:val="0043399C"/>
    <w:rsid w:val="0044351E"/>
    <w:rsid w:val="00443B7A"/>
    <w:rsid w:val="00454719"/>
    <w:rsid w:val="0046224F"/>
    <w:rsid w:val="0048246D"/>
    <w:rsid w:val="00485D26"/>
    <w:rsid w:val="0049561A"/>
    <w:rsid w:val="004A1C19"/>
    <w:rsid w:val="004A4681"/>
    <w:rsid w:val="004A6E1E"/>
    <w:rsid w:val="004B29DF"/>
    <w:rsid w:val="004B5235"/>
    <w:rsid w:val="004D7FAD"/>
    <w:rsid w:val="004E110E"/>
    <w:rsid w:val="004F1AE0"/>
    <w:rsid w:val="00502ED4"/>
    <w:rsid w:val="00510682"/>
    <w:rsid w:val="00520C91"/>
    <w:rsid w:val="00555644"/>
    <w:rsid w:val="00560D5C"/>
    <w:rsid w:val="00577375"/>
    <w:rsid w:val="005921DE"/>
    <w:rsid w:val="00592C49"/>
    <w:rsid w:val="00597904"/>
    <w:rsid w:val="005A4EA7"/>
    <w:rsid w:val="005B75CC"/>
    <w:rsid w:val="005F44DF"/>
    <w:rsid w:val="006046CF"/>
    <w:rsid w:val="00605162"/>
    <w:rsid w:val="0061019D"/>
    <w:rsid w:val="00613C38"/>
    <w:rsid w:val="006149FA"/>
    <w:rsid w:val="00627C4C"/>
    <w:rsid w:val="00646B73"/>
    <w:rsid w:val="00676DC1"/>
    <w:rsid w:val="006D4115"/>
    <w:rsid w:val="006E3E9D"/>
    <w:rsid w:val="006E533D"/>
    <w:rsid w:val="006F6C6C"/>
    <w:rsid w:val="00711C9C"/>
    <w:rsid w:val="00713ADE"/>
    <w:rsid w:val="007249B5"/>
    <w:rsid w:val="00740588"/>
    <w:rsid w:val="00761D63"/>
    <w:rsid w:val="00763447"/>
    <w:rsid w:val="00763535"/>
    <w:rsid w:val="0076409D"/>
    <w:rsid w:val="007657D5"/>
    <w:rsid w:val="00780625"/>
    <w:rsid w:val="00782B44"/>
    <w:rsid w:val="00794713"/>
    <w:rsid w:val="0079691B"/>
    <w:rsid w:val="00797B77"/>
    <w:rsid w:val="007C7CB3"/>
    <w:rsid w:val="007E1505"/>
    <w:rsid w:val="008016F2"/>
    <w:rsid w:val="008167E5"/>
    <w:rsid w:val="00834400"/>
    <w:rsid w:val="00862D8D"/>
    <w:rsid w:val="0086488B"/>
    <w:rsid w:val="00871C1A"/>
    <w:rsid w:val="008721D3"/>
    <w:rsid w:val="00877B09"/>
    <w:rsid w:val="00883779"/>
    <w:rsid w:val="008B06A9"/>
    <w:rsid w:val="008B4E5A"/>
    <w:rsid w:val="008B5A5F"/>
    <w:rsid w:val="008C035C"/>
    <w:rsid w:val="008D4E7D"/>
    <w:rsid w:val="009010ED"/>
    <w:rsid w:val="00901793"/>
    <w:rsid w:val="00906084"/>
    <w:rsid w:val="00914262"/>
    <w:rsid w:val="00915C45"/>
    <w:rsid w:val="009568DA"/>
    <w:rsid w:val="009645CE"/>
    <w:rsid w:val="00974B76"/>
    <w:rsid w:val="009A41A0"/>
    <w:rsid w:val="009A710C"/>
    <w:rsid w:val="009B1FFC"/>
    <w:rsid w:val="009B7021"/>
    <w:rsid w:val="009C7E61"/>
    <w:rsid w:val="009D1D98"/>
    <w:rsid w:val="009F2E2A"/>
    <w:rsid w:val="009F6AD3"/>
    <w:rsid w:val="00A10712"/>
    <w:rsid w:val="00A1275A"/>
    <w:rsid w:val="00A25D89"/>
    <w:rsid w:val="00A42FC0"/>
    <w:rsid w:val="00A53CC2"/>
    <w:rsid w:val="00A5509D"/>
    <w:rsid w:val="00A629F7"/>
    <w:rsid w:val="00A651DF"/>
    <w:rsid w:val="00A81614"/>
    <w:rsid w:val="00A929E6"/>
    <w:rsid w:val="00AA657C"/>
    <w:rsid w:val="00AB39BC"/>
    <w:rsid w:val="00AB5993"/>
    <w:rsid w:val="00AB5E87"/>
    <w:rsid w:val="00AC7010"/>
    <w:rsid w:val="00AD695A"/>
    <w:rsid w:val="00AF6A13"/>
    <w:rsid w:val="00B02F70"/>
    <w:rsid w:val="00B22396"/>
    <w:rsid w:val="00B247F2"/>
    <w:rsid w:val="00B27830"/>
    <w:rsid w:val="00B516FA"/>
    <w:rsid w:val="00B55783"/>
    <w:rsid w:val="00B62D0C"/>
    <w:rsid w:val="00B668FB"/>
    <w:rsid w:val="00B82127"/>
    <w:rsid w:val="00BA0E4F"/>
    <w:rsid w:val="00BA405D"/>
    <w:rsid w:val="00BA55F9"/>
    <w:rsid w:val="00BC5511"/>
    <w:rsid w:val="00BC67AE"/>
    <w:rsid w:val="00BC7C75"/>
    <w:rsid w:val="00C02F82"/>
    <w:rsid w:val="00C0498A"/>
    <w:rsid w:val="00C103CA"/>
    <w:rsid w:val="00C377E5"/>
    <w:rsid w:val="00C407D8"/>
    <w:rsid w:val="00C52FEB"/>
    <w:rsid w:val="00C53E32"/>
    <w:rsid w:val="00C62A84"/>
    <w:rsid w:val="00C62FDF"/>
    <w:rsid w:val="00C64CA3"/>
    <w:rsid w:val="00CA4AF3"/>
    <w:rsid w:val="00CF0296"/>
    <w:rsid w:val="00CF1526"/>
    <w:rsid w:val="00CF4872"/>
    <w:rsid w:val="00D05742"/>
    <w:rsid w:val="00D10409"/>
    <w:rsid w:val="00D254EB"/>
    <w:rsid w:val="00D27019"/>
    <w:rsid w:val="00D3127F"/>
    <w:rsid w:val="00D31D5A"/>
    <w:rsid w:val="00D46B66"/>
    <w:rsid w:val="00DD0D1A"/>
    <w:rsid w:val="00DD11BD"/>
    <w:rsid w:val="00DD74CD"/>
    <w:rsid w:val="00DE7D37"/>
    <w:rsid w:val="00DE7EDC"/>
    <w:rsid w:val="00DF237E"/>
    <w:rsid w:val="00DF47FB"/>
    <w:rsid w:val="00E050F2"/>
    <w:rsid w:val="00E30DC6"/>
    <w:rsid w:val="00E34497"/>
    <w:rsid w:val="00E377BB"/>
    <w:rsid w:val="00E472B7"/>
    <w:rsid w:val="00E552EE"/>
    <w:rsid w:val="00E7354C"/>
    <w:rsid w:val="00E751FA"/>
    <w:rsid w:val="00E76908"/>
    <w:rsid w:val="00E97211"/>
    <w:rsid w:val="00EB269F"/>
    <w:rsid w:val="00EC009F"/>
    <w:rsid w:val="00EC0704"/>
    <w:rsid w:val="00EC24D7"/>
    <w:rsid w:val="00ED040E"/>
    <w:rsid w:val="00ED3807"/>
    <w:rsid w:val="00EE2E58"/>
    <w:rsid w:val="00F1675D"/>
    <w:rsid w:val="00F16AD1"/>
    <w:rsid w:val="00F17257"/>
    <w:rsid w:val="00F42142"/>
    <w:rsid w:val="00F44C7B"/>
    <w:rsid w:val="00F4545E"/>
    <w:rsid w:val="00F77955"/>
    <w:rsid w:val="00F83E02"/>
    <w:rsid w:val="00FC2BBC"/>
    <w:rsid w:val="00FC56A6"/>
    <w:rsid w:val="00FD1DD7"/>
    <w:rsid w:val="00FD29A5"/>
    <w:rsid w:val="00FE201E"/>
    <w:rsid w:val="00FF4E77"/>
    <w:rsid w:val="00FF5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4AD35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D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783"/>
    <w:pPr>
      <w:tabs>
        <w:tab w:val="center" w:pos="4252"/>
        <w:tab w:val="right" w:pos="8504"/>
      </w:tabs>
      <w:snapToGrid w:val="0"/>
    </w:pPr>
  </w:style>
  <w:style w:type="character" w:customStyle="1" w:styleId="a4">
    <w:name w:val="ヘッダー (文字)"/>
    <w:basedOn w:val="a0"/>
    <w:link w:val="a3"/>
    <w:uiPriority w:val="99"/>
    <w:rsid w:val="00B55783"/>
  </w:style>
  <w:style w:type="paragraph" w:styleId="a5">
    <w:name w:val="footer"/>
    <w:basedOn w:val="a"/>
    <w:link w:val="a6"/>
    <w:uiPriority w:val="99"/>
    <w:unhideWhenUsed/>
    <w:rsid w:val="00B55783"/>
    <w:pPr>
      <w:tabs>
        <w:tab w:val="center" w:pos="4252"/>
        <w:tab w:val="right" w:pos="8504"/>
      </w:tabs>
      <w:snapToGrid w:val="0"/>
    </w:pPr>
  </w:style>
  <w:style w:type="character" w:customStyle="1" w:styleId="a6">
    <w:name w:val="フッター (文字)"/>
    <w:basedOn w:val="a0"/>
    <w:link w:val="a5"/>
    <w:uiPriority w:val="99"/>
    <w:rsid w:val="00B55783"/>
  </w:style>
  <w:style w:type="paragraph" w:styleId="a7">
    <w:name w:val="Balloon Text"/>
    <w:basedOn w:val="a"/>
    <w:link w:val="a8"/>
    <w:uiPriority w:val="99"/>
    <w:semiHidden/>
    <w:unhideWhenUsed/>
    <w:rsid w:val="00ED3807"/>
    <w:rPr>
      <w:rFonts w:ascii="Arial" w:eastAsia="ＭＳ ゴシック" w:hAnsi="Arial"/>
      <w:sz w:val="18"/>
      <w:szCs w:val="18"/>
    </w:rPr>
  </w:style>
  <w:style w:type="character" w:customStyle="1" w:styleId="a8">
    <w:name w:val="吹き出し (文字)"/>
    <w:link w:val="a7"/>
    <w:uiPriority w:val="99"/>
    <w:semiHidden/>
    <w:rsid w:val="00ED3807"/>
    <w:rPr>
      <w:rFonts w:ascii="Arial" w:eastAsia="ＭＳ ゴシック" w:hAnsi="Arial" w:cs="Times New Roman"/>
      <w:kern w:val="2"/>
      <w:sz w:val="18"/>
      <w:szCs w:val="18"/>
    </w:rPr>
  </w:style>
  <w:style w:type="paragraph" w:styleId="a9">
    <w:name w:val="Date"/>
    <w:basedOn w:val="a"/>
    <w:next w:val="a"/>
    <w:link w:val="aa"/>
    <w:uiPriority w:val="99"/>
    <w:semiHidden/>
    <w:unhideWhenUsed/>
    <w:rsid w:val="003A22A9"/>
  </w:style>
  <w:style w:type="character" w:customStyle="1" w:styleId="aa">
    <w:name w:val="日付 (文字)"/>
    <w:link w:val="a9"/>
    <w:uiPriority w:val="99"/>
    <w:semiHidden/>
    <w:rsid w:val="003A22A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2020-09-18T07:43:00Z</dcterms:created>
  <dcterms:modified xsi:type="dcterms:W3CDTF">2021-07-07T04:39:00Z</dcterms:modified>
</cp:coreProperties>
</file>