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3FE5" w14:textId="79B0FD9F" w:rsidR="002A6502" w:rsidRDefault="00A245DE" w:rsidP="004907D7">
      <w:pPr>
        <w:pStyle w:val="a8"/>
        <w:spacing w:line="460" w:lineRule="exact"/>
        <w:rPr>
          <w:b/>
          <w:sz w:val="28"/>
        </w:rPr>
      </w:pPr>
      <w:r>
        <w:rPr>
          <w:rFonts w:hint="eastAsia"/>
          <w:bCs/>
          <w:noProof/>
          <w:sz w:val="21"/>
          <w:szCs w:val="21"/>
        </w:rPr>
        <mc:AlternateContent>
          <mc:Choice Requires="wps">
            <w:drawing>
              <wp:anchor distT="0" distB="0" distL="114300" distR="114300" simplePos="0" relativeHeight="251672576" behindDoc="0" locked="0" layoutInCell="1" allowOverlap="1" wp14:anchorId="42FA830E" wp14:editId="69FD11F5">
                <wp:simplePos x="0" y="0"/>
                <wp:positionH relativeFrom="column">
                  <wp:posOffset>5861050</wp:posOffset>
                </wp:positionH>
                <wp:positionV relativeFrom="paragraph">
                  <wp:posOffset>-568325</wp:posOffset>
                </wp:positionV>
                <wp:extent cx="685800" cy="685800"/>
                <wp:effectExtent l="0" t="0" r="0" b="0"/>
                <wp:wrapNone/>
                <wp:docPr id="13" name="フローチャート: 結合子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5800" cy="685800"/>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B5E3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461.5pt;margin-top:-44.75pt;width:54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" fillcolor="blue" stroked="f" strokeweight="1pt">
                <v:stroke joinstyle="miter"/>
                <o:lock v:ext="edit" aspectratio="t"/>
              </v:shape>
            </w:pict>
          </mc:Fallback>
        </mc:AlternateContent>
      </w:r>
      <w:r>
        <w:rPr>
          <w:noProof/>
        </w:rPr>
        <w:drawing>
          <wp:anchor distT="0" distB="0" distL="114300" distR="114300" simplePos="0" relativeHeight="251683840" behindDoc="0" locked="0" layoutInCell="1" allowOverlap="1" wp14:anchorId="3C5E3BC4" wp14:editId="76A8CCAB">
            <wp:simplePos x="0" y="0"/>
            <wp:positionH relativeFrom="column">
              <wp:posOffset>5949950</wp:posOffset>
            </wp:positionH>
            <wp:positionV relativeFrom="paragraph">
              <wp:posOffset>-490855</wp:posOffset>
            </wp:positionV>
            <wp:extent cx="510540" cy="510540"/>
            <wp:effectExtent l="38100" t="19050" r="22860" b="419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525303">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ED96A5B" wp14:editId="3C9D3937">
            <wp:simplePos x="0" y="0"/>
            <wp:positionH relativeFrom="column">
              <wp:posOffset>5445125</wp:posOffset>
            </wp:positionH>
            <wp:positionV relativeFrom="paragraph">
              <wp:posOffset>-136525</wp:posOffset>
            </wp:positionV>
            <wp:extent cx="389255" cy="389255"/>
            <wp:effectExtent l="19050" t="38100" r="10795" b="4889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9398324">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EE">
        <w:rPr>
          <w:noProof/>
        </w:rPr>
        <mc:AlternateContent>
          <mc:Choice Requires="wps">
            <w:drawing>
              <wp:anchor distT="0" distB="0" distL="114300" distR="114300" simplePos="0" relativeHeight="251669504" behindDoc="0" locked="0" layoutInCell="1" allowOverlap="1" wp14:anchorId="597835D9" wp14:editId="372DC953">
                <wp:simplePos x="0" y="0"/>
                <wp:positionH relativeFrom="column">
                  <wp:posOffset>5402580</wp:posOffset>
                </wp:positionH>
                <wp:positionV relativeFrom="paragraph">
                  <wp:posOffset>-174625</wp:posOffset>
                </wp:positionV>
                <wp:extent cx="457200" cy="4572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B0DA5" id="フローチャート: 結合子 7" o:spid="_x0000_s1026" type="#_x0000_t120" style="position:absolute;left:0;text-align:left;margin-left:425.4pt;margin-top:-13.7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" fillcolor="red" stroked="f" strokeweight="1pt">
                <v:stroke joinstyle="miter"/>
              </v:shape>
            </w:pict>
          </mc:Fallback>
        </mc:AlternateContent>
      </w:r>
      <w:r w:rsidR="00021C1D">
        <w:rPr>
          <w:noProof/>
        </w:rPr>
        <w:drawing>
          <wp:anchor distT="0" distB="0" distL="114300" distR="114300" simplePos="0" relativeHeight="251684864" behindDoc="0" locked="0" layoutInCell="1" allowOverlap="1" wp14:anchorId="45475E16" wp14:editId="08DE188E">
            <wp:simplePos x="0" y="0"/>
            <wp:positionH relativeFrom="column">
              <wp:posOffset>509905</wp:posOffset>
            </wp:positionH>
            <wp:positionV relativeFrom="paragraph">
              <wp:posOffset>-530225</wp:posOffset>
            </wp:positionV>
            <wp:extent cx="312420" cy="312420"/>
            <wp:effectExtent l="19050" t="38100" r="0" b="4953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645814">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85888" behindDoc="0" locked="0" layoutInCell="1" allowOverlap="1" wp14:anchorId="778E3A6C" wp14:editId="647C1FD5">
            <wp:simplePos x="0" y="0"/>
            <wp:positionH relativeFrom="column">
              <wp:posOffset>122555</wp:posOffset>
            </wp:positionH>
            <wp:positionV relativeFrom="paragraph">
              <wp:posOffset>-149225</wp:posOffset>
            </wp:positionV>
            <wp:extent cx="422275" cy="422275"/>
            <wp:effectExtent l="38100" t="19050" r="15875" b="349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900528">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1C1D">
        <w:rPr>
          <w:noProof/>
        </w:rPr>
        <w:drawing>
          <wp:anchor distT="0" distB="0" distL="114300" distR="114300" simplePos="0" relativeHeight="251675648" behindDoc="0" locked="0" layoutInCell="1" allowOverlap="1" wp14:anchorId="29E2AE83" wp14:editId="1F28514B">
            <wp:simplePos x="0" y="0"/>
            <wp:positionH relativeFrom="column">
              <wp:posOffset>5057775</wp:posOffset>
            </wp:positionH>
            <wp:positionV relativeFrom="paragraph">
              <wp:posOffset>-550545</wp:posOffset>
            </wp:positionV>
            <wp:extent cx="229870" cy="2298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C1D">
        <w:rPr>
          <w:rFonts w:hint="eastAsia"/>
          <w:bCs/>
          <w:noProof/>
          <w:sz w:val="21"/>
          <w:szCs w:val="21"/>
        </w:rPr>
        <mc:AlternateContent>
          <mc:Choice Requires="wps">
            <w:drawing>
              <wp:anchor distT="0" distB="0" distL="114300" distR="114300" simplePos="0" relativeHeight="251676672" behindDoc="0" locked="0" layoutInCell="1" allowOverlap="1" wp14:anchorId="73A97A7B" wp14:editId="16A3D875">
                <wp:simplePos x="0" y="0"/>
                <wp:positionH relativeFrom="column">
                  <wp:posOffset>5172710</wp:posOffset>
                </wp:positionH>
                <wp:positionV relativeFrom="paragraph">
                  <wp:posOffset>-332740</wp:posOffset>
                </wp:positionV>
                <wp:extent cx="267335" cy="267335"/>
                <wp:effectExtent l="0" t="0" r="0" b="0"/>
                <wp:wrapNone/>
                <wp:docPr id="16" name="フローチャート: 結合子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7335" cy="2673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D35C" id="フローチャート: 結合子 16" o:spid="_x0000_s1026" type="#_x0000_t120" style="position:absolute;left:0;text-align:left;margin-left:407.3pt;margin-top:-26.2pt;width:21.0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8720" behindDoc="0" locked="0" layoutInCell="1" allowOverlap="1" wp14:anchorId="742A7582" wp14:editId="26B3CAC2">
                <wp:simplePos x="0" y="0"/>
                <wp:positionH relativeFrom="column">
                  <wp:posOffset>-482600</wp:posOffset>
                </wp:positionH>
                <wp:positionV relativeFrom="paragraph">
                  <wp:posOffset>-518795</wp:posOffset>
                </wp:positionV>
                <wp:extent cx="253365" cy="253365"/>
                <wp:effectExtent l="0" t="0" r="0" b="0"/>
                <wp:wrapNone/>
                <wp:docPr id="17" name="フローチャート: 結合子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3365" cy="253365"/>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7B65" id="フローチャート: 結合子 17" o:spid="_x0000_s1026" type="#_x0000_t120" style="position:absolute;left:0;text-align:left;margin-left:-38pt;margin-top:-40.85pt;width:19.9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81792" behindDoc="0" locked="0" layoutInCell="1" allowOverlap="1" wp14:anchorId="023C759A" wp14:editId="5A764E8A">
                <wp:simplePos x="0" y="0"/>
                <wp:positionH relativeFrom="column">
                  <wp:posOffset>479425</wp:posOffset>
                </wp:positionH>
                <wp:positionV relativeFrom="paragraph">
                  <wp:posOffset>-568325</wp:posOffset>
                </wp:positionV>
                <wp:extent cx="397510" cy="397510"/>
                <wp:effectExtent l="0" t="0" r="2540" b="2540"/>
                <wp:wrapNone/>
                <wp:docPr id="19" name="フローチャート: 結合子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7510" cy="39751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DF25" id="フローチャート: 結合子 19" o:spid="_x0000_s1026" type="#_x0000_t120" style="position:absolute;left:0;text-align:left;margin-left:37.75pt;margin-top:-44.75pt;width:31.3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" fillcolor="red"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1552" behindDoc="0" locked="0" layoutInCell="1" allowOverlap="1" wp14:anchorId="6061B0F4" wp14:editId="07AFEAB7">
                <wp:simplePos x="0" y="0"/>
                <wp:positionH relativeFrom="column">
                  <wp:posOffset>96520</wp:posOffset>
                </wp:positionH>
                <wp:positionV relativeFrom="paragraph">
                  <wp:posOffset>-173355</wp:posOffset>
                </wp:positionV>
                <wp:extent cx="478155" cy="483235"/>
                <wp:effectExtent l="0" t="0" r="0" b="0"/>
                <wp:wrapNone/>
                <wp:docPr id="12" name="フローチャート: 結合子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8155" cy="4832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437A" id="フローチャート: 結合子 12" o:spid="_x0000_s1026" type="#_x0000_t120" style="position:absolute;left:0;text-align:left;margin-left:7.6pt;margin-top:-13.65pt;width:37.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74624" behindDoc="0" locked="0" layoutInCell="1" allowOverlap="1" wp14:anchorId="010A1026" wp14:editId="02CC1526">
                <wp:simplePos x="0" y="0"/>
                <wp:positionH relativeFrom="column">
                  <wp:posOffset>1033780</wp:posOffset>
                </wp:positionH>
                <wp:positionV relativeFrom="paragraph">
                  <wp:posOffset>-464185</wp:posOffset>
                </wp:positionV>
                <wp:extent cx="158750" cy="158750"/>
                <wp:effectExtent l="0" t="0" r="0" b="0"/>
                <wp:wrapNone/>
                <wp:docPr id="14" name="フローチャート: 結合子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750" cy="158750"/>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13606" id="フローチャート: 結合子 14" o:spid="_x0000_s1026" type="#_x0000_t120" style="position:absolute;left:0;text-align:left;margin-left:81.4pt;margin-top:-36.5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" fillcolor="blue" stroked="f" strokeweight="1pt">
                <v:stroke joinstyle="miter"/>
                <o:lock v:ext="edit" aspectratio="t"/>
              </v:shape>
            </w:pict>
          </mc:Fallback>
        </mc:AlternateContent>
      </w:r>
      <w:r w:rsidR="00021C1D">
        <w:rPr>
          <w:noProof/>
        </w:rPr>
        <mc:AlternateContent>
          <mc:Choice Requires="wps">
            <w:drawing>
              <wp:anchor distT="0" distB="0" distL="114300" distR="114300" simplePos="0" relativeHeight="251656704" behindDoc="0" locked="0" layoutInCell="1" allowOverlap="1" wp14:anchorId="68D067BF" wp14:editId="239762CA">
                <wp:simplePos x="0" y="0"/>
                <wp:positionH relativeFrom="margin">
                  <wp:posOffset>-689610</wp:posOffset>
                </wp:positionH>
                <wp:positionV relativeFrom="paragraph">
                  <wp:posOffset>-615950</wp:posOffset>
                </wp:positionV>
                <wp:extent cx="7498080" cy="962025"/>
                <wp:effectExtent l="0" t="0" r="7620" b="952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962025"/>
                        </a:xfrm>
                        <a:prstGeom prst="rect">
                          <a:avLst/>
                        </a:prstGeom>
                        <a:solidFill>
                          <a:schemeClr val="bg1">
                            <a:lumMod val="85000"/>
                          </a:schemeClr>
                        </a:solidFill>
                        <a:ln>
                          <a:noFill/>
                        </a:ln>
                      </wps:spPr>
                      <wps:style>
                        <a:lnRef idx="0">
                          <a:scrgbClr r="0" g="0" b="0"/>
                        </a:lnRef>
                        <a:fillRef idx="0">
                          <a:scrgbClr r="0" g="0" b="0"/>
                        </a:fillRef>
                        <a:effectRef idx="0">
                          <a:scrgbClr r="0" g="0" b="0"/>
                        </a:effectRef>
                        <a:fontRef idx="minor">
                          <a:schemeClr val="lt1"/>
                        </a:fontRef>
                      </wps:style>
                      <wps:txbx>
                        <w:txbxContent>
                          <w:p w14:paraId="30282C6C" w14:textId="7E1936AF"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A9785B">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54.3pt;margin-top:-48.5pt;width:590.4pt;height:7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" fillcolor="#d8d8d8 [2732]" stroked="f">
                <v:textbox inset="5.85pt,.7pt,5.85pt,.7pt">
                  <w:txbxContent>
                    <w:p w14:paraId="30282C6C" w14:textId="7E1936AF" w:rsidR="00E92E27"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5C25">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A9785B">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103CE5AF"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D1EED">
                        <w:rPr>
                          <w:rFonts w:ascii="HG丸ｺﾞｼｯｸM-PRO" w:eastAsia="HG丸ｺﾞｼｯｸM-PRO" w:hAnsi="HG丸ｺﾞｼｯｸM-PRO"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D1EED">
                        <w:rPr>
                          <w:rFonts w:ascii="HG丸ｺﾞｼｯｸM-PRO" w:eastAsia="HG丸ｺﾞｼｯｸM-PRO" w:hAnsi="HG丸ｺﾞｼｯｸM-PRO"/>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r w:rsidR="00021C1D" w:rsidRPr="00826C5E">
        <w:rPr>
          <w:rFonts w:ascii="HG丸ｺﾞｼｯｸM-PRO" w:eastAsia="HG丸ｺﾞｼｯｸM-PRO" w:hAnsi="HG丸ｺﾞｼｯｸM-PRO"/>
          <w:b/>
          <w:bCs/>
          <w:noProof/>
          <w:color w:val="000000" w:themeColor="text1"/>
          <w:sz w:val="44"/>
        </w:rPr>
        <w:drawing>
          <wp:anchor distT="0" distB="0" distL="114300" distR="114300" simplePos="0" relativeHeight="251680768" behindDoc="0" locked="0" layoutInCell="1" allowOverlap="1" wp14:anchorId="6D7A0E98" wp14:editId="59232F64">
            <wp:simplePos x="0" y="0"/>
            <wp:positionH relativeFrom="column">
              <wp:posOffset>-340995</wp:posOffset>
            </wp:positionH>
            <wp:positionV relativeFrom="paragraph">
              <wp:posOffset>635</wp:posOffset>
            </wp:positionV>
            <wp:extent cx="248920" cy="2489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D675" w14:textId="54D942B5" w:rsidR="00021C1D" w:rsidRPr="00021C1D" w:rsidRDefault="00021C1D" w:rsidP="00740589">
      <w:pPr>
        <w:pStyle w:val="a8"/>
        <w:rPr>
          <w:bCs/>
          <w:sz w:val="21"/>
          <w:szCs w:val="21"/>
        </w:rPr>
      </w:pPr>
    </w:p>
    <w:p w14:paraId="6CF859B1" w14:textId="2A4E06BF" w:rsidR="00E608AC" w:rsidRPr="000778C8" w:rsidRDefault="0099289C" w:rsidP="00740589">
      <w:pPr>
        <w:pStyle w:val="a8"/>
        <w:rPr>
          <w:b/>
          <w:sz w:val="21"/>
          <w:szCs w:val="21"/>
        </w:rPr>
      </w:pPr>
      <w:r>
        <w:rPr>
          <w:rFonts w:hint="eastAsia"/>
          <w:b/>
          <w:sz w:val="28"/>
          <w:szCs w:val="21"/>
        </w:rPr>
        <w:t>大阪府東京事務所メールマガジン読者のみなさま</w:t>
      </w:r>
    </w:p>
    <w:p w14:paraId="58E0024D" w14:textId="471B090A" w:rsidR="00A9785B" w:rsidRPr="00EF30A9" w:rsidRDefault="009954AB" w:rsidP="00A9785B">
      <w:pPr>
        <w:pStyle w:val="a8"/>
        <w:rPr>
          <w:sz w:val="21"/>
          <w:szCs w:val="21"/>
        </w:rPr>
      </w:pPr>
      <w:r>
        <w:rPr>
          <w:rFonts w:hint="eastAsia"/>
          <w:bCs/>
          <w:sz w:val="21"/>
          <w:szCs w:val="21"/>
        </w:rPr>
        <w:t xml:space="preserve">　</w:t>
      </w:r>
      <w:r w:rsidR="00A9785B">
        <w:rPr>
          <w:rFonts w:hint="eastAsia"/>
          <w:bCs/>
          <w:sz w:val="21"/>
          <w:szCs w:val="21"/>
        </w:rPr>
        <w:t>『</w:t>
      </w:r>
      <w:r w:rsidR="00A9785B" w:rsidRPr="00A9785B">
        <w:rPr>
          <w:bCs/>
          <w:sz w:val="21"/>
          <w:szCs w:val="21"/>
        </w:rPr>
        <w:t>いのち輝く未来社会のデザイン</w:t>
      </w:r>
      <w:r w:rsidR="00A9785B">
        <w:rPr>
          <w:rFonts w:hint="eastAsia"/>
          <w:bCs/>
          <w:sz w:val="21"/>
          <w:szCs w:val="21"/>
        </w:rPr>
        <w:t>』</w:t>
      </w:r>
      <w:r w:rsidR="00A9785B" w:rsidRPr="00A9785B">
        <w:rPr>
          <w:bCs/>
          <w:sz w:val="21"/>
          <w:szCs w:val="21"/>
        </w:rPr>
        <w:t>をテーマに</w:t>
      </w:r>
      <w:r w:rsidR="00B76A2B">
        <w:rPr>
          <w:rFonts w:hint="eastAsia"/>
          <w:bCs/>
          <w:sz w:val="21"/>
          <w:szCs w:val="21"/>
        </w:rPr>
        <w:t>、大阪夢洲で</w:t>
      </w:r>
      <w:r w:rsidR="00844F85">
        <w:rPr>
          <w:rFonts w:hint="eastAsia"/>
          <w:bCs/>
          <w:sz w:val="21"/>
          <w:szCs w:val="21"/>
        </w:rPr>
        <w:t>1</w:t>
      </w:r>
      <w:r w:rsidR="00844F85">
        <w:rPr>
          <w:bCs/>
          <w:sz w:val="21"/>
          <w:szCs w:val="21"/>
        </w:rPr>
        <w:t>84</w:t>
      </w:r>
      <w:r w:rsidR="00844F85">
        <w:rPr>
          <w:rFonts w:hint="eastAsia"/>
          <w:bCs/>
          <w:sz w:val="21"/>
          <w:szCs w:val="21"/>
        </w:rPr>
        <w:t>日間にわたり</w:t>
      </w:r>
      <w:r w:rsidR="00B76A2B">
        <w:rPr>
          <w:rFonts w:hint="eastAsia"/>
          <w:bCs/>
          <w:sz w:val="21"/>
          <w:szCs w:val="21"/>
        </w:rPr>
        <w:t>開催された大阪・関西万博が</w:t>
      </w:r>
      <w:r w:rsidR="00844F85">
        <w:rPr>
          <w:rFonts w:hint="eastAsia"/>
          <w:bCs/>
          <w:sz w:val="21"/>
          <w:szCs w:val="21"/>
        </w:rPr>
        <w:t>1</w:t>
      </w:r>
      <w:r w:rsidR="00844F85">
        <w:rPr>
          <w:bCs/>
          <w:sz w:val="21"/>
          <w:szCs w:val="21"/>
        </w:rPr>
        <w:t>0</w:t>
      </w:r>
      <w:r w:rsidR="00B76A2B">
        <w:rPr>
          <w:rFonts w:hint="eastAsia"/>
          <w:bCs/>
          <w:sz w:val="21"/>
          <w:szCs w:val="21"/>
        </w:rPr>
        <w:t>月</w:t>
      </w:r>
      <w:r w:rsidR="00844F85">
        <w:rPr>
          <w:rFonts w:hint="eastAsia"/>
          <w:bCs/>
          <w:sz w:val="21"/>
          <w:szCs w:val="21"/>
        </w:rPr>
        <w:t>1</w:t>
      </w:r>
      <w:r w:rsidR="00844F85">
        <w:rPr>
          <w:bCs/>
          <w:sz w:val="21"/>
          <w:szCs w:val="21"/>
        </w:rPr>
        <w:t>3</w:t>
      </w:r>
      <w:r w:rsidR="00B76A2B">
        <w:rPr>
          <w:rFonts w:hint="eastAsia"/>
          <w:bCs/>
          <w:sz w:val="21"/>
          <w:szCs w:val="21"/>
        </w:rPr>
        <w:t>日に</w:t>
      </w:r>
      <w:r w:rsidR="0088421C">
        <w:rPr>
          <w:rFonts w:hint="eastAsia"/>
          <w:bCs/>
          <w:sz w:val="21"/>
          <w:szCs w:val="21"/>
        </w:rPr>
        <w:t>閉幕</w:t>
      </w:r>
      <w:r w:rsidR="00B76A2B">
        <w:rPr>
          <w:rFonts w:hint="eastAsia"/>
          <w:bCs/>
          <w:sz w:val="21"/>
          <w:szCs w:val="21"/>
        </w:rPr>
        <w:t>しました。</w:t>
      </w:r>
      <w:r w:rsidR="00844F85">
        <w:rPr>
          <w:rFonts w:hint="eastAsia"/>
          <w:bCs/>
          <w:sz w:val="21"/>
          <w:szCs w:val="21"/>
        </w:rPr>
        <w:t>一般</w:t>
      </w:r>
      <w:r w:rsidR="00CB7045">
        <w:rPr>
          <w:rFonts w:hint="eastAsia"/>
          <w:bCs/>
          <w:sz w:val="21"/>
          <w:szCs w:val="21"/>
        </w:rPr>
        <w:t>総来場者</w:t>
      </w:r>
      <w:r w:rsidR="00844F85">
        <w:rPr>
          <w:rFonts w:hint="eastAsia"/>
          <w:bCs/>
          <w:sz w:val="21"/>
          <w:szCs w:val="21"/>
        </w:rPr>
        <w:t>総</w:t>
      </w:r>
      <w:r w:rsidR="00CB7045">
        <w:rPr>
          <w:rFonts w:hint="eastAsia"/>
          <w:bCs/>
          <w:sz w:val="21"/>
          <w:szCs w:val="21"/>
        </w:rPr>
        <w:t>数は愛・地球博（2</w:t>
      </w:r>
      <w:r w:rsidR="00CB7045">
        <w:rPr>
          <w:bCs/>
          <w:sz w:val="21"/>
          <w:szCs w:val="21"/>
        </w:rPr>
        <w:t>005</w:t>
      </w:r>
      <w:r w:rsidR="00CB7045">
        <w:rPr>
          <w:rFonts w:hint="eastAsia"/>
          <w:bCs/>
          <w:sz w:val="21"/>
          <w:szCs w:val="21"/>
        </w:rPr>
        <w:t>年）</w:t>
      </w:r>
      <w:r w:rsidR="00444112">
        <w:rPr>
          <w:rFonts w:hint="eastAsia"/>
          <w:bCs/>
          <w:sz w:val="21"/>
          <w:szCs w:val="21"/>
        </w:rPr>
        <w:t>の2,205万人</w:t>
      </w:r>
      <w:r w:rsidR="002D4695">
        <w:rPr>
          <w:rFonts w:hint="eastAsia"/>
          <w:bCs/>
          <w:sz w:val="21"/>
          <w:szCs w:val="21"/>
        </w:rPr>
        <w:t>を</w:t>
      </w:r>
      <w:r w:rsidR="00CB7045">
        <w:rPr>
          <w:rFonts w:hint="eastAsia"/>
          <w:bCs/>
          <w:sz w:val="21"/>
          <w:szCs w:val="21"/>
        </w:rPr>
        <w:t>大きく上回る2,</w:t>
      </w:r>
      <w:r w:rsidR="00844F85">
        <w:rPr>
          <w:rFonts w:hint="eastAsia"/>
          <w:bCs/>
          <w:sz w:val="21"/>
          <w:szCs w:val="21"/>
        </w:rPr>
        <w:t>558</w:t>
      </w:r>
      <w:r w:rsidR="00CB7045">
        <w:rPr>
          <w:rFonts w:hint="eastAsia"/>
          <w:bCs/>
          <w:sz w:val="21"/>
          <w:szCs w:val="21"/>
        </w:rPr>
        <w:t>万人</w:t>
      </w:r>
      <w:r w:rsidR="00013A55">
        <w:rPr>
          <w:rFonts w:hint="eastAsia"/>
          <w:bCs/>
          <w:sz w:val="21"/>
          <w:szCs w:val="21"/>
        </w:rPr>
        <w:t>、</w:t>
      </w:r>
      <w:r w:rsidR="00844F85">
        <w:rPr>
          <w:rFonts w:hint="eastAsia"/>
          <w:bCs/>
          <w:sz w:val="21"/>
          <w:szCs w:val="21"/>
        </w:rPr>
        <w:t>9</w:t>
      </w:r>
      <w:r w:rsidR="002D4695">
        <w:rPr>
          <w:rFonts w:hint="eastAsia"/>
          <w:bCs/>
          <w:sz w:val="21"/>
          <w:szCs w:val="21"/>
        </w:rPr>
        <w:t>月</w:t>
      </w:r>
      <w:r w:rsidR="00844F85">
        <w:rPr>
          <w:rFonts w:hint="eastAsia"/>
          <w:bCs/>
          <w:sz w:val="21"/>
          <w:szCs w:val="21"/>
        </w:rPr>
        <w:t>1</w:t>
      </w:r>
      <w:r w:rsidR="00844F85">
        <w:rPr>
          <w:bCs/>
          <w:sz w:val="21"/>
          <w:szCs w:val="21"/>
        </w:rPr>
        <w:t>2</w:t>
      </w:r>
      <w:r w:rsidR="00844F85">
        <w:rPr>
          <w:rFonts w:hint="eastAsia"/>
          <w:bCs/>
          <w:sz w:val="21"/>
          <w:szCs w:val="21"/>
        </w:rPr>
        <w:t>日以降は閉幕日までの1日</w:t>
      </w:r>
      <w:r w:rsidR="00013A55">
        <w:rPr>
          <w:rFonts w:hint="eastAsia"/>
          <w:bCs/>
          <w:sz w:val="21"/>
          <w:szCs w:val="21"/>
        </w:rPr>
        <w:t>の</w:t>
      </w:r>
      <w:r w:rsidR="001547BE">
        <w:rPr>
          <w:rFonts w:hint="eastAsia"/>
          <w:bCs/>
          <w:sz w:val="21"/>
          <w:szCs w:val="21"/>
        </w:rPr>
        <w:t>来場者数</w:t>
      </w:r>
      <w:r w:rsidR="00844F85">
        <w:rPr>
          <w:rFonts w:hint="eastAsia"/>
          <w:bCs/>
          <w:sz w:val="21"/>
          <w:szCs w:val="21"/>
        </w:rPr>
        <w:t>が連日2</w:t>
      </w:r>
      <w:r w:rsidR="00844F85">
        <w:rPr>
          <w:bCs/>
          <w:sz w:val="21"/>
          <w:szCs w:val="21"/>
        </w:rPr>
        <w:t>0</w:t>
      </w:r>
      <w:r w:rsidR="00636D64">
        <w:rPr>
          <w:rFonts w:hint="eastAsia"/>
          <w:bCs/>
          <w:sz w:val="21"/>
          <w:szCs w:val="21"/>
        </w:rPr>
        <w:t>万人を超えるなど</w:t>
      </w:r>
      <w:r w:rsidR="00303AA1">
        <w:rPr>
          <w:rFonts w:hint="eastAsia"/>
          <w:bCs/>
          <w:sz w:val="21"/>
          <w:szCs w:val="21"/>
        </w:rPr>
        <w:t>大阪</w:t>
      </w:r>
      <w:r w:rsidR="00844F85">
        <w:rPr>
          <w:rFonts w:hint="eastAsia"/>
          <w:bCs/>
          <w:sz w:val="21"/>
          <w:szCs w:val="21"/>
        </w:rPr>
        <w:t>・関西に大きなインパクトをもたらしました。</w:t>
      </w:r>
    </w:p>
    <w:p w14:paraId="13D3F4F2" w14:textId="218193C2" w:rsidR="003E0721" w:rsidRPr="00926937" w:rsidRDefault="00926937" w:rsidP="006E7FEA">
      <w:pPr>
        <w:pStyle w:val="a8"/>
        <w:ind w:firstLineChars="100" w:firstLine="210"/>
        <w:rPr>
          <w:sz w:val="21"/>
          <w:szCs w:val="21"/>
        </w:rPr>
      </w:pPr>
      <w:r>
        <w:rPr>
          <w:rFonts w:hint="eastAsia"/>
          <w:sz w:val="21"/>
          <w:szCs w:val="21"/>
        </w:rPr>
        <w:t>万博</w:t>
      </w:r>
      <w:r w:rsidR="00013A55">
        <w:rPr>
          <w:rFonts w:hint="eastAsia"/>
          <w:sz w:val="21"/>
          <w:szCs w:val="21"/>
        </w:rPr>
        <w:t>は</w:t>
      </w:r>
      <w:r>
        <w:rPr>
          <w:rFonts w:hint="eastAsia"/>
          <w:sz w:val="21"/>
          <w:szCs w:val="21"/>
        </w:rPr>
        <w:t>終了</w:t>
      </w:r>
      <w:r w:rsidR="00013A55">
        <w:rPr>
          <w:rFonts w:hint="eastAsia"/>
          <w:sz w:val="21"/>
          <w:szCs w:val="21"/>
        </w:rPr>
        <w:t>しましたが、</w:t>
      </w:r>
      <w:r>
        <w:rPr>
          <w:rFonts w:hint="eastAsia"/>
          <w:sz w:val="21"/>
          <w:szCs w:val="21"/>
        </w:rPr>
        <w:t>大阪は</w:t>
      </w:r>
      <w:r w:rsidR="00013A55">
        <w:rPr>
          <w:rFonts w:hint="eastAsia"/>
          <w:sz w:val="21"/>
          <w:szCs w:val="21"/>
        </w:rPr>
        <w:t>今後も</w:t>
      </w:r>
      <w:r w:rsidR="00960D51">
        <w:rPr>
          <w:rFonts w:hint="eastAsia"/>
          <w:sz w:val="21"/>
          <w:szCs w:val="21"/>
        </w:rPr>
        <w:t>万博をインパクトに</w:t>
      </w:r>
      <w:r w:rsidR="00960D51" w:rsidRPr="00960D51">
        <w:rPr>
          <w:rFonts w:hint="eastAsia"/>
          <w:sz w:val="21"/>
          <w:szCs w:val="21"/>
        </w:rPr>
        <w:t>持続的な成長・発展を</w:t>
      </w:r>
      <w:r w:rsidR="00960D51">
        <w:rPr>
          <w:rFonts w:hint="eastAsia"/>
          <w:sz w:val="21"/>
          <w:szCs w:val="21"/>
        </w:rPr>
        <w:t>めざしてまいりますので、引き続き、大阪に興味・関心を持っていただ</w:t>
      </w:r>
      <w:r w:rsidR="00013A55">
        <w:rPr>
          <w:rFonts w:hint="eastAsia"/>
          <w:sz w:val="21"/>
          <w:szCs w:val="21"/>
        </w:rPr>
        <w:t>ければ幸いです。</w:t>
      </w:r>
    </w:p>
    <w:p w14:paraId="409385AC" w14:textId="6CD9AC27" w:rsidR="007E6D54" w:rsidRDefault="00B50062" w:rsidP="00740589">
      <w:pPr>
        <w:pStyle w:val="a8"/>
        <w:rPr>
          <w:bCs/>
          <w:sz w:val="21"/>
          <w:szCs w:val="21"/>
        </w:rPr>
      </w:pPr>
      <w:r>
        <w:rPr>
          <w:rFonts w:hint="eastAsia"/>
          <w:bCs/>
          <w:sz w:val="21"/>
          <w:szCs w:val="21"/>
        </w:rPr>
        <w:t xml:space="preserve">　メルマガ第</w:t>
      </w:r>
      <w:r w:rsidR="00844F85">
        <w:rPr>
          <w:rFonts w:hint="eastAsia"/>
          <w:bCs/>
          <w:sz w:val="21"/>
          <w:szCs w:val="21"/>
        </w:rPr>
        <w:t>7</w:t>
      </w:r>
      <w:r>
        <w:rPr>
          <w:rFonts w:hint="eastAsia"/>
          <w:bCs/>
          <w:sz w:val="21"/>
          <w:szCs w:val="21"/>
        </w:rPr>
        <w:t>号では、</w:t>
      </w:r>
      <w:r w:rsidR="00013A55">
        <w:rPr>
          <w:rFonts w:hint="eastAsia"/>
          <w:bCs/>
          <w:sz w:val="21"/>
          <w:szCs w:val="21"/>
        </w:rPr>
        <w:t>大阪の</w:t>
      </w:r>
      <w:r w:rsidR="00960D51">
        <w:rPr>
          <w:rFonts w:hint="eastAsia"/>
          <w:bCs/>
          <w:sz w:val="21"/>
          <w:szCs w:val="21"/>
        </w:rPr>
        <w:t>秋</w:t>
      </w:r>
      <w:r w:rsidR="00013A55">
        <w:rPr>
          <w:rFonts w:hint="eastAsia"/>
          <w:bCs/>
          <w:sz w:val="21"/>
          <w:szCs w:val="21"/>
        </w:rPr>
        <w:t>を感じられる</w:t>
      </w:r>
      <w:r w:rsidR="00960D51">
        <w:rPr>
          <w:rFonts w:hint="eastAsia"/>
          <w:bCs/>
          <w:sz w:val="21"/>
          <w:szCs w:val="21"/>
        </w:rPr>
        <w:t>情報</w:t>
      </w:r>
      <w:r w:rsidR="00844F85">
        <w:rPr>
          <w:rFonts w:hint="eastAsia"/>
          <w:bCs/>
          <w:sz w:val="21"/>
          <w:szCs w:val="21"/>
        </w:rPr>
        <w:t>2</w:t>
      </w:r>
      <w:r w:rsidR="00960D51">
        <w:rPr>
          <w:rFonts w:hint="eastAsia"/>
          <w:bCs/>
          <w:sz w:val="21"/>
          <w:szCs w:val="21"/>
        </w:rPr>
        <w:t>件</w:t>
      </w:r>
      <w:r w:rsidR="009B1DAB">
        <w:rPr>
          <w:rFonts w:hint="eastAsia"/>
          <w:bCs/>
          <w:sz w:val="21"/>
          <w:szCs w:val="21"/>
        </w:rPr>
        <w:t>についてお知らせします。</w:t>
      </w:r>
    </w:p>
    <w:p w14:paraId="20AF003D" w14:textId="77777777" w:rsidR="00B50062" w:rsidRPr="00B95685" w:rsidRDefault="00B50062" w:rsidP="00740589">
      <w:pPr>
        <w:pStyle w:val="a8"/>
        <w:rPr>
          <w:bCs/>
          <w:sz w:val="21"/>
          <w:szCs w:val="21"/>
        </w:rPr>
      </w:pPr>
    </w:p>
    <w:p w14:paraId="0D40C5C3" w14:textId="3FEE4BDB" w:rsidR="00A3263A" w:rsidRPr="00A3263A" w:rsidRDefault="00087C62" w:rsidP="00A3263A">
      <w:pPr>
        <w:pStyle w:val="a8"/>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A3263A">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bookmarkEnd w:id="1"/>
      <w:r w:rsidR="00A9785B" w:rsidRPr="00A9785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大阪国際文化芸術プロジェクト「</w:t>
      </w:r>
      <w:r w:rsidR="00A9785B" w:rsidRPr="00A9785B">
        <w:rPr>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OSAKA ART MARKET 2025</w:t>
      </w:r>
      <w:r w:rsidR="00A9785B" w:rsidRPr="00A9785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」を開催！</w:t>
      </w:r>
    </w:p>
    <w:p w14:paraId="72A9F8B8" w14:textId="77777777" w:rsidR="00A9785B" w:rsidRPr="00A9785B" w:rsidRDefault="00A3263A" w:rsidP="00A9785B">
      <w:pPr>
        <w:widowControl/>
        <w:jc w:val="left"/>
        <w:rPr>
          <w:rFonts w:ascii="游ゴシック" w:eastAsia="游ゴシック" w:hAnsi="游ゴシック" w:cs="Courier New"/>
          <w:color w:val="000000" w:themeColor="text1"/>
        </w:rPr>
      </w:pPr>
      <w:r w:rsidRPr="00A3263A">
        <w:rPr>
          <w:rFonts w:ascii="游ゴシック" w:eastAsia="游ゴシック" w:hAnsi="游ゴシック" w:cs="Courier New" w:hint="eastAsia"/>
          <w:color w:val="000000" w:themeColor="text1"/>
        </w:rPr>
        <w:t xml:space="preserve">　</w:t>
      </w:r>
      <w:r w:rsidR="00A9785B" w:rsidRPr="00A9785B">
        <w:rPr>
          <w:rFonts w:ascii="游ゴシック" w:eastAsia="游ゴシック" w:hAnsi="游ゴシック" w:cs="Courier New" w:hint="eastAsia"/>
          <w:color w:val="000000" w:themeColor="text1"/>
        </w:rPr>
        <w:t>大阪府・大阪市を中心とする大阪文化芸術事業実行委員会では、</w:t>
      </w:r>
      <w:r w:rsidR="00A9785B" w:rsidRPr="00A9785B">
        <w:rPr>
          <w:rFonts w:ascii="游ゴシック" w:eastAsia="游ゴシック" w:hAnsi="游ゴシック" w:cs="Courier New"/>
          <w:color w:val="000000" w:themeColor="text1"/>
        </w:rPr>
        <w:t>国内外から訪れる多くの来阪者に大阪の文化芸術を楽しんでいただくことを目的として</w:t>
      </w:r>
      <w:r w:rsidR="00A9785B" w:rsidRPr="00A9785B">
        <w:rPr>
          <w:rFonts w:ascii="游ゴシック" w:eastAsia="游ゴシック" w:hAnsi="游ゴシック" w:cs="Courier New" w:hint="eastAsia"/>
          <w:color w:val="000000" w:themeColor="text1"/>
        </w:rPr>
        <w:t>、</w:t>
      </w:r>
      <w:r w:rsidR="00A9785B" w:rsidRPr="00A9785B">
        <w:rPr>
          <w:rFonts w:ascii="游ゴシック" w:eastAsia="游ゴシック" w:hAnsi="游ゴシック" w:cs="Courier New"/>
          <w:color w:val="000000" w:themeColor="text1"/>
        </w:rPr>
        <w:t>「大阪国際文化芸術プロジェクト」を実施しています。</w:t>
      </w:r>
      <w:r w:rsidR="00A9785B" w:rsidRPr="00A9785B">
        <w:rPr>
          <w:rFonts w:ascii="游ゴシック" w:eastAsia="游ゴシック" w:hAnsi="游ゴシック" w:cs="Courier New" w:hint="eastAsia"/>
          <w:color w:val="000000" w:themeColor="text1"/>
        </w:rPr>
        <w:t>その一環として、「</w:t>
      </w:r>
      <w:r w:rsidR="00A9785B" w:rsidRPr="00A9785B">
        <w:rPr>
          <w:rFonts w:ascii="游ゴシック" w:eastAsia="游ゴシック" w:hAnsi="游ゴシック" w:cs="Courier New"/>
          <w:color w:val="000000" w:themeColor="text1"/>
        </w:rPr>
        <w:t>OSAKA ART MARKET 2025」を開催しますので</w:t>
      </w:r>
      <w:r w:rsidR="00A9785B" w:rsidRPr="00A9785B">
        <w:rPr>
          <w:rFonts w:ascii="游ゴシック" w:eastAsia="游ゴシック" w:hAnsi="游ゴシック" w:cs="Courier New" w:hint="eastAsia"/>
          <w:color w:val="000000" w:themeColor="text1"/>
        </w:rPr>
        <w:t>、ご紹介します。</w:t>
      </w:r>
    </w:p>
    <w:p w14:paraId="7DB78DF8" w14:textId="735463D1" w:rsidR="00A9785B" w:rsidRPr="00A9785B" w:rsidRDefault="00C00F97" w:rsidP="00A9785B">
      <w:pPr>
        <w:widowControl/>
        <w:ind w:firstLineChars="100" w:firstLine="210"/>
        <w:jc w:val="left"/>
        <w:rPr>
          <w:rFonts w:ascii="游ゴシック" w:eastAsia="游ゴシック" w:hAnsi="游ゴシック" w:cs="Courier New"/>
          <w:color w:val="000000" w:themeColor="text1"/>
        </w:rPr>
      </w:pPr>
      <w:r w:rsidRPr="00DA7811">
        <w:rPr>
          <w:rFonts w:ascii="游ゴシック" w:eastAsia="游ゴシック" w:hAnsi="游ゴシック" w:cs="Courier New" w:hint="eastAsia"/>
        </w:rPr>
        <w:t>今年で</w:t>
      </w:r>
      <w:r w:rsidR="00A9785B" w:rsidRPr="00DA7811">
        <w:rPr>
          <w:rFonts w:ascii="游ゴシック" w:eastAsia="游ゴシック" w:hAnsi="游ゴシック" w:cs="Courier New" w:hint="eastAsia"/>
        </w:rPr>
        <w:t>第３回目となる</w:t>
      </w:r>
      <w:r w:rsidR="00A9785B" w:rsidRPr="00A9785B">
        <w:rPr>
          <w:rFonts w:ascii="游ゴシック" w:eastAsia="游ゴシック" w:hAnsi="游ゴシック" w:cs="Courier New" w:hint="eastAsia"/>
          <w:color w:val="000000" w:themeColor="text1"/>
        </w:rPr>
        <w:t>「</w:t>
      </w:r>
      <w:r w:rsidR="00A9785B" w:rsidRPr="00A9785B">
        <w:rPr>
          <w:rFonts w:ascii="游ゴシック" w:eastAsia="游ゴシック" w:hAnsi="游ゴシック" w:cs="Courier New"/>
          <w:color w:val="000000" w:themeColor="text1"/>
        </w:rPr>
        <w:t>OSAKA ART MARKET</w:t>
      </w:r>
      <w:r w:rsidR="00A9785B" w:rsidRPr="00A9785B">
        <w:rPr>
          <w:rFonts w:ascii="游ゴシック" w:eastAsia="游ゴシック" w:hAnsi="游ゴシック" w:cs="Courier New" w:hint="eastAsia"/>
          <w:color w:val="000000" w:themeColor="text1"/>
        </w:rPr>
        <w:t>」。今回は、阪急うめだ本店の祝祭広場で開催します。大阪で活躍する現代美術のアーティストを中心に、多様なアーティストによる個性豊かな作品の展示・販売を行うほか、アートにまつわるステージイベントを開催します。</w:t>
      </w:r>
    </w:p>
    <w:p w14:paraId="05CE6F4A" w14:textId="77777777" w:rsidR="00A9785B" w:rsidRPr="00A9785B" w:rsidRDefault="00A9785B" w:rsidP="00A9785B">
      <w:pPr>
        <w:widowControl/>
        <w:ind w:firstLineChars="100" w:firstLine="210"/>
        <w:jc w:val="left"/>
        <w:rPr>
          <w:rFonts w:ascii="游ゴシック" w:eastAsia="游ゴシック" w:hAnsi="游ゴシック" w:cs="Courier New"/>
          <w:color w:val="000000" w:themeColor="text1"/>
        </w:rPr>
      </w:pPr>
      <w:r w:rsidRPr="00A9785B">
        <w:rPr>
          <w:rFonts w:ascii="游ゴシック" w:eastAsia="游ゴシック" w:hAnsi="游ゴシック" w:cs="Courier New" w:hint="eastAsia"/>
          <w:color w:val="000000" w:themeColor="text1"/>
        </w:rPr>
        <w:t>ぜひ大阪でアートの魅力に触れてみませんか？</w:t>
      </w:r>
    </w:p>
    <w:p w14:paraId="5B9017AA" w14:textId="77777777" w:rsidR="00A9785B" w:rsidRPr="00A9785B" w:rsidRDefault="00A9785B" w:rsidP="00A9785B">
      <w:pPr>
        <w:widowControl/>
        <w:jc w:val="left"/>
        <w:rPr>
          <w:rFonts w:ascii="游ゴシック" w:eastAsia="游ゴシック" w:hAnsi="游ゴシック" w:cs="Courier New"/>
          <w:color w:val="000000" w:themeColor="text1"/>
        </w:rPr>
      </w:pPr>
    </w:p>
    <w:p w14:paraId="1D4823F4" w14:textId="77777777" w:rsidR="007C0B59" w:rsidRDefault="00A9785B" w:rsidP="007C0B59">
      <w:pPr>
        <w:widowControl/>
        <w:ind w:firstLineChars="100" w:firstLine="210"/>
        <w:jc w:val="left"/>
        <w:rPr>
          <w:rFonts w:ascii="游ゴシック" w:eastAsia="游ゴシック" w:hAnsi="游ゴシック" w:cs="Courier New"/>
          <w:color w:val="000000" w:themeColor="text1"/>
        </w:rPr>
      </w:pPr>
      <w:r w:rsidRPr="00A9785B">
        <w:rPr>
          <w:rFonts w:ascii="游ゴシック" w:eastAsia="游ゴシック" w:hAnsi="游ゴシック" w:cs="Courier New" w:hint="eastAsia"/>
          <w:color w:val="000000" w:themeColor="text1"/>
        </w:rPr>
        <w:t>■日時：令和7年</w:t>
      </w:r>
      <w:r w:rsidRPr="00A9785B">
        <w:rPr>
          <w:rFonts w:ascii="游ゴシック" w:eastAsia="游ゴシック" w:hAnsi="游ゴシック" w:cs="Courier New"/>
          <w:color w:val="000000" w:themeColor="text1"/>
        </w:rPr>
        <w:t>10月22日(</w:t>
      </w:r>
      <w:r w:rsidRPr="00A9785B">
        <w:rPr>
          <w:rFonts w:ascii="游ゴシック" w:eastAsia="游ゴシック" w:hAnsi="游ゴシック" w:cs="Courier New" w:hint="eastAsia"/>
          <w:color w:val="000000" w:themeColor="text1"/>
        </w:rPr>
        <w:t>水曜日</w:t>
      </w:r>
      <w:r w:rsidRPr="00A9785B">
        <w:rPr>
          <w:rFonts w:ascii="游ゴシック" w:eastAsia="游ゴシック" w:hAnsi="游ゴシック" w:cs="Courier New"/>
          <w:color w:val="000000" w:themeColor="text1"/>
        </w:rPr>
        <w:t>)～</w:t>
      </w:r>
      <w:r w:rsidRPr="00A9785B">
        <w:rPr>
          <w:rFonts w:ascii="游ゴシック" w:eastAsia="游ゴシック" w:hAnsi="游ゴシック" w:cs="Courier New" w:hint="eastAsia"/>
          <w:color w:val="000000" w:themeColor="text1"/>
        </w:rPr>
        <w:t>10月</w:t>
      </w:r>
      <w:r w:rsidRPr="00A9785B">
        <w:rPr>
          <w:rFonts w:ascii="游ゴシック" w:eastAsia="游ゴシック" w:hAnsi="游ゴシック" w:cs="Courier New"/>
          <w:color w:val="000000" w:themeColor="text1"/>
        </w:rPr>
        <w:t>27日(</w:t>
      </w:r>
      <w:r w:rsidRPr="00A9785B">
        <w:rPr>
          <w:rFonts w:ascii="游ゴシック" w:eastAsia="游ゴシック" w:hAnsi="游ゴシック" w:cs="Courier New" w:hint="eastAsia"/>
          <w:color w:val="000000" w:themeColor="text1"/>
        </w:rPr>
        <w:t>月曜日</w:t>
      </w:r>
      <w:r w:rsidRPr="00A9785B">
        <w:rPr>
          <w:rFonts w:ascii="游ゴシック" w:eastAsia="游ゴシック" w:hAnsi="游ゴシック" w:cs="Courier New"/>
          <w:color w:val="000000" w:themeColor="text1"/>
        </w:rPr>
        <w:t xml:space="preserve">) </w:t>
      </w:r>
      <w:r w:rsidR="007C0B59">
        <w:rPr>
          <w:rFonts w:ascii="游ゴシック" w:eastAsia="游ゴシック" w:hAnsi="游ゴシック" w:cs="Courier New" w:hint="eastAsia"/>
          <w:color w:val="000000" w:themeColor="text1"/>
        </w:rPr>
        <w:t xml:space="preserve">　</w:t>
      </w:r>
      <w:r w:rsidRPr="00A9785B">
        <w:rPr>
          <w:rFonts w:ascii="游ゴシック" w:eastAsia="游ゴシック" w:hAnsi="游ゴシック" w:cs="Courier New"/>
          <w:color w:val="000000" w:themeColor="text1"/>
        </w:rPr>
        <w:t>10</w:t>
      </w:r>
      <w:r w:rsidRPr="00A9785B">
        <w:rPr>
          <w:rFonts w:ascii="游ゴシック" w:eastAsia="游ゴシック" w:hAnsi="游ゴシック" w:cs="Courier New" w:hint="eastAsia"/>
          <w:color w:val="000000" w:themeColor="text1"/>
        </w:rPr>
        <w:t>時〜</w:t>
      </w:r>
      <w:r w:rsidRPr="00A9785B">
        <w:rPr>
          <w:rFonts w:ascii="游ゴシック" w:eastAsia="游ゴシック" w:hAnsi="游ゴシック" w:cs="Courier New"/>
          <w:color w:val="000000" w:themeColor="text1"/>
        </w:rPr>
        <w:t>20</w:t>
      </w:r>
      <w:r w:rsidRPr="00A9785B">
        <w:rPr>
          <w:rFonts w:ascii="游ゴシック" w:eastAsia="游ゴシック" w:hAnsi="游ゴシック" w:cs="Courier New" w:hint="eastAsia"/>
          <w:color w:val="000000" w:themeColor="text1"/>
        </w:rPr>
        <w:t>時</w:t>
      </w:r>
    </w:p>
    <w:p w14:paraId="1665166C" w14:textId="7FA9882C" w:rsidR="00A9785B" w:rsidRPr="007C0B59" w:rsidRDefault="007C0B59" w:rsidP="007C0B59">
      <w:pPr>
        <w:widowControl/>
        <w:ind w:firstLineChars="500" w:firstLine="1050"/>
        <w:jc w:val="left"/>
        <w:rPr>
          <w:rFonts w:ascii="游ゴシック" w:eastAsia="游ゴシック" w:hAnsi="游ゴシック" w:cs="Courier New"/>
          <w:color w:val="000000" w:themeColor="text1"/>
          <w:u w:val="wave"/>
        </w:rPr>
      </w:pPr>
      <w:r>
        <w:rPr>
          <w:rFonts w:ascii="游ゴシック" w:eastAsia="游ゴシック" w:hAnsi="游ゴシック" w:cs="Courier New" w:hint="eastAsia"/>
          <w:color w:val="000000" w:themeColor="text1"/>
          <w:u w:val="wave"/>
        </w:rPr>
        <w:t>（</w:t>
      </w:r>
      <w:r w:rsidR="00A9785B" w:rsidRPr="007C0B59">
        <w:rPr>
          <w:rFonts w:ascii="游ゴシック" w:eastAsia="游ゴシック" w:hAnsi="游ゴシック" w:cs="Courier New"/>
          <w:color w:val="000000" w:themeColor="text1"/>
          <w:u w:val="wave"/>
        </w:rPr>
        <w:t>※最終日は17</w:t>
      </w:r>
      <w:r w:rsidR="00A9785B" w:rsidRPr="007C0B59">
        <w:rPr>
          <w:rFonts w:ascii="游ゴシック" w:eastAsia="游ゴシック" w:hAnsi="游ゴシック" w:cs="Courier New" w:hint="eastAsia"/>
          <w:color w:val="000000" w:themeColor="text1"/>
          <w:u w:val="wave"/>
        </w:rPr>
        <w:t>時に</w:t>
      </w:r>
      <w:r w:rsidR="00A9785B" w:rsidRPr="007C0B59">
        <w:rPr>
          <w:rFonts w:ascii="游ゴシック" w:eastAsia="游ゴシック" w:hAnsi="游ゴシック" w:cs="Courier New"/>
          <w:color w:val="000000" w:themeColor="text1"/>
          <w:u w:val="wave"/>
        </w:rPr>
        <w:t>終了</w:t>
      </w:r>
      <w:r>
        <w:rPr>
          <w:rFonts w:ascii="游ゴシック" w:eastAsia="游ゴシック" w:hAnsi="游ゴシック" w:cs="Courier New" w:hint="eastAsia"/>
          <w:color w:val="000000" w:themeColor="text1"/>
          <w:u w:val="wave"/>
        </w:rPr>
        <w:t>）</w:t>
      </w:r>
    </w:p>
    <w:p w14:paraId="3F19DEFD" w14:textId="77777777" w:rsidR="00A9785B" w:rsidRPr="00A9785B" w:rsidRDefault="00A9785B" w:rsidP="00A9785B">
      <w:pPr>
        <w:widowControl/>
        <w:ind w:firstLineChars="100" w:firstLine="210"/>
        <w:jc w:val="left"/>
        <w:rPr>
          <w:rFonts w:ascii="游ゴシック" w:eastAsia="游ゴシック" w:hAnsi="游ゴシック" w:cs="Courier New"/>
          <w:color w:val="000000" w:themeColor="text1"/>
        </w:rPr>
      </w:pPr>
      <w:r w:rsidRPr="00A9785B">
        <w:rPr>
          <w:rFonts w:ascii="游ゴシック" w:eastAsia="游ゴシック" w:hAnsi="游ゴシック" w:cs="Courier New" w:hint="eastAsia"/>
          <w:color w:val="000000" w:themeColor="text1"/>
        </w:rPr>
        <w:t>■場所：阪急うめだ本店</w:t>
      </w:r>
      <w:r w:rsidRPr="00A9785B">
        <w:rPr>
          <w:rFonts w:ascii="游ゴシック" w:eastAsia="游ゴシック" w:hAnsi="游ゴシック" w:cs="Courier New"/>
          <w:color w:val="000000" w:themeColor="text1"/>
        </w:rPr>
        <w:t>9階　祝祭広場</w:t>
      </w:r>
    </w:p>
    <w:p w14:paraId="32497E85" w14:textId="5E8C5AC3" w:rsidR="00A9785B" w:rsidRDefault="00A9785B" w:rsidP="00A9785B">
      <w:pPr>
        <w:widowControl/>
        <w:ind w:firstLineChars="100" w:firstLine="210"/>
        <w:jc w:val="left"/>
        <w:rPr>
          <w:rFonts w:hAnsi="Courier New" w:cs="Courier New"/>
          <w:color w:val="000000" w:themeColor="text1"/>
        </w:rPr>
      </w:pPr>
      <w:r w:rsidRPr="00A9785B">
        <w:rPr>
          <w:rFonts w:ascii="游ゴシック" w:eastAsia="游ゴシック" w:hAnsi="游ゴシック" w:cs="Courier New" w:hint="eastAsia"/>
          <w:color w:val="000000" w:themeColor="text1"/>
        </w:rPr>
        <w:t>■料金：入場無料（※アート作品の販売料金は、当日、作品ごとにご確認ください。）</w:t>
      </w:r>
    </w:p>
    <w:p w14:paraId="08EF7C6C" w14:textId="6368C4C9" w:rsidR="00FD4F0F" w:rsidRDefault="00FD4F0F" w:rsidP="00A9785B">
      <w:pPr>
        <w:widowControl/>
        <w:jc w:val="left"/>
        <w:rPr>
          <w:rFonts w:hAnsi="Courier New" w:cs="Courier New"/>
          <w:color w:val="000000" w:themeColor="text1"/>
        </w:rPr>
      </w:pPr>
    </w:p>
    <w:p w14:paraId="0C50B8D2" w14:textId="77777777" w:rsidR="00A9785B" w:rsidRPr="00FD4F0F" w:rsidRDefault="00A9785B" w:rsidP="00A9785B">
      <w:pPr>
        <w:widowControl/>
        <w:jc w:val="left"/>
        <w:rPr>
          <w:rFonts w:ascii="游ゴシック" w:eastAsia="游ゴシック" w:hAnsi="游ゴシック" w:cs="Courier New"/>
          <w:color w:val="000000" w:themeColor="text1"/>
        </w:rPr>
      </w:pPr>
      <w:r w:rsidRPr="00FD4F0F">
        <w:rPr>
          <w:rFonts w:ascii="游ゴシック" w:eastAsia="游ゴシック" w:hAnsi="游ゴシック" w:cs="Courier New" w:hint="eastAsia"/>
          <w:color w:val="000000" w:themeColor="text1"/>
        </w:rPr>
        <w:t>▽詳細はこちら▽</w:t>
      </w:r>
    </w:p>
    <w:p w14:paraId="45524EBA" w14:textId="52CAD489" w:rsidR="00A9785B" w:rsidRDefault="000D7390" w:rsidP="00A9785B">
      <w:pPr>
        <w:widowControl/>
        <w:ind w:firstLineChars="100" w:firstLine="210"/>
        <w:jc w:val="left"/>
        <w:rPr>
          <w:rFonts w:hAnsi="Courier New" w:cs="Courier New"/>
          <w:color w:val="000000" w:themeColor="text1"/>
        </w:rPr>
      </w:pPr>
      <w:hyperlink r:id="rId13" w:history="1">
        <w:r w:rsidR="00A9785B" w:rsidRPr="0060773B">
          <w:rPr>
            <w:rStyle w:val="a7"/>
            <w:rFonts w:ascii="游ゴシック" w:eastAsia="游ゴシック" w:hAnsi="游ゴシック" w:cs="Courier New"/>
          </w:rPr>
          <w:t>https://osaka-ca-fes.jp/project/event/osaka-art-market-2025/</w:t>
        </w:r>
      </w:hyperlink>
    </w:p>
    <w:p w14:paraId="7DD8F2B6" w14:textId="34AE6ECF" w:rsidR="00A3263A" w:rsidRDefault="000150FF" w:rsidP="00A3263A">
      <w:pPr>
        <w:widowControl/>
        <w:ind w:left="210" w:hangingChars="100" w:hanging="210"/>
        <w:jc w:val="left"/>
        <w:rPr>
          <w:rFonts w:hAnsi="Courier New" w:cs="Courier New"/>
          <w:color w:val="000000" w:themeColor="text1"/>
        </w:rPr>
      </w:pPr>
      <w:r>
        <w:rPr>
          <w:rFonts w:ascii="游ゴシック" w:eastAsia="游ゴシック" w:hAnsi="Courier New" w:cs="Courier New"/>
          <w:noProof/>
          <w:color w:val="000000" w:themeColor="text1"/>
          <w:szCs w:val="21"/>
        </w:rPr>
        <w:drawing>
          <wp:anchor distT="0" distB="0" distL="114300" distR="114300" simplePos="0" relativeHeight="251696128" behindDoc="0" locked="0" layoutInCell="1" allowOverlap="1" wp14:anchorId="2E6A2242" wp14:editId="586A058E">
            <wp:simplePos x="0" y="0"/>
            <wp:positionH relativeFrom="column">
              <wp:posOffset>79375</wp:posOffset>
            </wp:positionH>
            <wp:positionV relativeFrom="paragraph">
              <wp:posOffset>140970</wp:posOffset>
            </wp:positionV>
            <wp:extent cx="5965190" cy="2610992"/>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5190" cy="26109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6F46D" w14:textId="25C94024" w:rsidR="00812D4C" w:rsidRDefault="00812D4C" w:rsidP="00597FD4">
      <w:pPr>
        <w:jc w:val="center"/>
        <w:rPr>
          <w:rFonts w:ascii="游ゴシック" w:eastAsia="游ゴシック" w:hAnsi="Courier New" w:cs="Courier New"/>
          <w:color w:val="000000" w:themeColor="text1"/>
          <w:szCs w:val="21"/>
        </w:rPr>
      </w:pPr>
    </w:p>
    <w:p w14:paraId="390D0E1C" w14:textId="3EED72ED" w:rsidR="00812D4C" w:rsidRPr="00A15C25" w:rsidRDefault="00812D4C" w:rsidP="00A3263A">
      <w:pPr>
        <w:rPr>
          <w:rFonts w:ascii="游ゴシック" w:eastAsia="游ゴシック" w:hAnsi="Courier New" w:cs="Courier New"/>
          <w:color w:val="000000" w:themeColor="text1"/>
          <w:szCs w:val="21"/>
        </w:rPr>
      </w:pPr>
    </w:p>
    <w:p w14:paraId="6BCAF113" w14:textId="2DB312E6" w:rsidR="00087C62" w:rsidRPr="00A438FC" w:rsidRDefault="00087C62" w:rsidP="00A3263A">
      <w:pPr>
        <w:rPr>
          <w:rFonts w:ascii="游ゴシック" w:eastAsia="游ゴシック" w:hAnsi="Courier New" w:cs="Courier New"/>
          <w:color w:val="000000" w:themeColor="text1"/>
          <w:szCs w:val="21"/>
        </w:rPr>
      </w:pPr>
    </w:p>
    <w:p w14:paraId="54C280F2" w14:textId="5A36BBB6" w:rsidR="009A278C" w:rsidRDefault="009A278C" w:rsidP="009A278C">
      <w:pPr>
        <w:jc w:val="left"/>
        <w:rPr>
          <w:rFonts w:ascii="游ゴシック" w:eastAsia="游ゴシック" w:hAnsi="Courier New" w:cs="Courier New"/>
          <w:color w:val="000000" w:themeColor="text1"/>
          <w:szCs w:val="21"/>
        </w:rPr>
      </w:pPr>
    </w:p>
    <w:p w14:paraId="76A58F24" w14:textId="51969A3E" w:rsidR="004176AA" w:rsidRDefault="004176AA" w:rsidP="00A15C25">
      <w:pPr>
        <w:jc w:val="left"/>
        <w:rPr>
          <w:rFonts w:ascii="游ゴシック" w:eastAsia="游ゴシック" w:hAnsi="Courier New" w:cs="Courier New"/>
          <w:color w:val="000000" w:themeColor="text1"/>
          <w:szCs w:val="21"/>
        </w:rPr>
      </w:pPr>
    </w:p>
    <w:p w14:paraId="389DD4A3" w14:textId="3F911598" w:rsidR="00DD67A5" w:rsidRDefault="00DD67A5" w:rsidP="00A15C25">
      <w:pPr>
        <w:jc w:val="left"/>
        <w:rPr>
          <w:rFonts w:ascii="游ゴシック" w:eastAsia="游ゴシック" w:hAnsi="Courier New" w:cs="Courier New"/>
          <w:color w:val="000000" w:themeColor="text1"/>
          <w:szCs w:val="21"/>
        </w:rPr>
      </w:pPr>
    </w:p>
    <w:p w14:paraId="235A035E" w14:textId="34430E15" w:rsidR="00DD67A5" w:rsidRDefault="00DD67A5" w:rsidP="00A15C25">
      <w:pPr>
        <w:jc w:val="left"/>
        <w:rPr>
          <w:rFonts w:ascii="游ゴシック" w:eastAsia="游ゴシック" w:hAnsi="Courier New" w:cs="Courier New"/>
          <w:color w:val="000000" w:themeColor="text1"/>
          <w:szCs w:val="21"/>
        </w:rPr>
      </w:pPr>
    </w:p>
    <w:p w14:paraId="62149AB9" w14:textId="4B80A411" w:rsidR="00DD67A5" w:rsidRDefault="00DD67A5" w:rsidP="00A15C25">
      <w:pPr>
        <w:jc w:val="left"/>
        <w:rPr>
          <w:rFonts w:ascii="游ゴシック" w:eastAsia="游ゴシック" w:hAnsi="Courier New" w:cs="Courier New"/>
          <w:color w:val="000000" w:themeColor="text1"/>
          <w:szCs w:val="21"/>
        </w:rPr>
      </w:pPr>
    </w:p>
    <w:p w14:paraId="2122F97E" w14:textId="55CA1E07" w:rsidR="00DD67A5" w:rsidRDefault="00DD67A5" w:rsidP="00A15C25">
      <w:pPr>
        <w:jc w:val="left"/>
        <w:rPr>
          <w:rFonts w:ascii="游ゴシック" w:eastAsia="游ゴシック" w:hAnsi="Courier New" w:cs="Courier New"/>
          <w:color w:val="000000" w:themeColor="text1"/>
          <w:szCs w:val="21"/>
        </w:rPr>
      </w:pPr>
    </w:p>
    <w:p w14:paraId="730C2AA3" w14:textId="40FD1D2E" w:rsidR="003D354A" w:rsidRPr="00BB1B2B" w:rsidRDefault="00AD2B0B" w:rsidP="003D354A">
      <w:pPr>
        <w:pStyle w:val="a8"/>
        <w:rPr>
          <w:b/>
          <w:bCs/>
          <w:color w:val="5B9BD5" w:themeColor="accent1"/>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1B2B">
        <w:rPr>
          <w:rFonts w:hint="eastAsia"/>
          <w:b/>
          <w:bCs/>
          <w:sz w:val="24"/>
          <w:szCs w:val="24"/>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bookmarkStart w:id="2" w:name="_Hlk198107854"/>
      <w:r w:rsidR="00BB1B2B" w:rsidRPr="00BB1B2B">
        <w:rPr>
          <w:rFonts w:hAnsi="ＭＳ ゴシック" w:hint="eastAsia"/>
          <w:b/>
          <w:bCs/>
          <w:sz w:val="24"/>
          <w:szCs w:val="24"/>
          <w:u w:val="double"/>
        </w:rPr>
        <w:t>「御堂筋ランウェイ2</w:t>
      </w:r>
      <w:r w:rsidR="00BB1B2B" w:rsidRPr="00BB1B2B">
        <w:rPr>
          <w:rFonts w:hAnsi="ＭＳ ゴシック"/>
          <w:b/>
          <w:bCs/>
          <w:sz w:val="24"/>
          <w:szCs w:val="24"/>
          <w:u w:val="double"/>
        </w:rPr>
        <w:t>025</w:t>
      </w:r>
      <w:r w:rsidR="00BB1B2B" w:rsidRPr="00BB1B2B">
        <w:rPr>
          <w:rFonts w:hAnsi="ＭＳ ゴシック" w:hint="eastAsia"/>
          <w:b/>
          <w:bCs/>
          <w:sz w:val="24"/>
          <w:szCs w:val="24"/>
          <w:u w:val="double"/>
        </w:rPr>
        <w:t>」を開催します！</w:t>
      </w:r>
    </w:p>
    <w:p w14:paraId="3350DFD4" w14:textId="42DB4B61" w:rsidR="00BB1B2B" w:rsidRPr="00BB1B2B" w:rsidRDefault="003D354A" w:rsidP="00BB1B2B">
      <w:pPr>
        <w:ind w:firstLine="210"/>
        <w:rPr>
          <w:rFonts w:ascii="游ゴシック" w:eastAsia="游ゴシック" w:hAnsi="游ゴシック" w:cs="Courier New"/>
          <w:color w:val="000000" w:themeColor="text1"/>
        </w:rPr>
      </w:pPr>
      <w:r w:rsidRPr="00BB1B2B">
        <w:rPr>
          <w:rFonts w:ascii="游ゴシック" w:eastAsia="游ゴシック" w:hAnsi="游ゴシック" w:cs="Courier New" w:hint="eastAsia"/>
          <w:color w:val="000000" w:themeColor="text1"/>
        </w:rPr>
        <w:t>大阪</w:t>
      </w:r>
      <w:r w:rsidR="00BB1B2B" w:rsidRPr="00BB1B2B">
        <w:rPr>
          <w:rFonts w:ascii="游ゴシック" w:eastAsia="游ゴシック" w:hAnsi="游ゴシック" w:cs="Courier New" w:hint="eastAsia"/>
          <w:color w:val="000000" w:themeColor="text1"/>
        </w:rPr>
        <w:t>のメインストリートである御堂筋においてファッション、音楽、エンターテインメントなど、</w:t>
      </w:r>
      <w:r w:rsidR="00BB1B2B">
        <w:rPr>
          <w:rFonts w:ascii="游ゴシック" w:eastAsia="游ゴシック" w:hAnsi="游ゴシック" w:cs="Courier New" w:hint="eastAsia"/>
          <w:color w:val="000000" w:themeColor="text1"/>
        </w:rPr>
        <w:t>1</w:t>
      </w:r>
      <w:r w:rsidR="00BB1B2B" w:rsidRPr="00BB1B2B">
        <w:rPr>
          <w:rFonts w:ascii="游ゴシック" w:eastAsia="游ゴシック" w:hAnsi="游ゴシック" w:cs="Courier New" w:hint="eastAsia"/>
          <w:color w:val="000000" w:themeColor="text1"/>
        </w:rPr>
        <w:t>日限りの非日常的なオンリーワンコンテンツを実施し、一層の話題性を高めることで大阪の魅力を国内外へ広く発信する「御堂筋ランウェイ</w:t>
      </w:r>
      <w:r w:rsidR="00BB1B2B" w:rsidRPr="00BB1B2B">
        <w:rPr>
          <w:rFonts w:ascii="游ゴシック" w:eastAsia="游ゴシック" w:hAnsi="游ゴシック" w:cs="Courier New"/>
          <w:color w:val="000000" w:themeColor="text1"/>
        </w:rPr>
        <w:t xml:space="preserve"> 2025</w:t>
      </w:r>
      <w:r w:rsidR="00BB1B2B" w:rsidRPr="00BB1B2B">
        <w:rPr>
          <w:rFonts w:ascii="游ゴシック" w:eastAsia="游ゴシック" w:hAnsi="游ゴシック" w:cs="Courier New" w:hint="eastAsia"/>
          <w:color w:val="000000" w:themeColor="text1"/>
        </w:rPr>
        <w:t>」を令和</w:t>
      </w:r>
      <w:r w:rsidR="00BB1B2B">
        <w:rPr>
          <w:rFonts w:ascii="游ゴシック" w:eastAsia="游ゴシック" w:hAnsi="游ゴシック" w:cs="Courier New" w:hint="eastAsia"/>
          <w:color w:val="000000" w:themeColor="text1"/>
        </w:rPr>
        <w:t>7</w:t>
      </w:r>
      <w:r w:rsidR="00BB1B2B" w:rsidRPr="00BB1B2B">
        <w:rPr>
          <w:rFonts w:ascii="游ゴシック" w:eastAsia="游ゴシック" w:hAnsi="游ゴシック" w:cs="Courier New" w:hint="eastAsia"/>
          <w:color w:val="000000" w:themeColor="text1"/>
        </w:rPr>
        <w:t>年</w:t>
      </w:r>
      <w:r w:rsidR="00BB1B2B">
        <w:rPr>
          <w:rFonts w:ascii="游ゴシック" w:eastAsia="游ゴシック" w:hAnsi="游ゴシック" w:cs="Courier New" w:hint="eastAsia"/>
          <w:color w:val="000000" w:themeColor="text1"/>
        </w:rPr>
        <w:t>11</w:t>
      </w:r>
      <w:r w:rsidR="00BB1B2B" w:rsidRPr="00BB1B2B">
        <w:rPr>
          <w:rFonts w:ascii="游ゴシック" w:eastAsia="游ゴシック" w:hAnsi="游ゴシック" w:cs="Courier New" w:hint="eastAsia"/>
          <w:color w:val="000000" w:themeColor="text1"/>
        </w:rPr>
        <w:t>月</w:t>
      </w:r>
      <w:r w:rsidR="00BB1B2B">
        <w:rPr>
          <w:rFonts w:ascii="游ゴシック" w:eastAsia="游ゴシック" w:hAnsi="游ゴシック" w:cs="Courier New" w:hint="eastAsia"/>
          <w:color w:val="000000" w:themeColor="text1"/>
        </w:rPr>
        <w:t>3</w:t>
      </w:r>
      <w:r w:rsidR="00BB1B2B" w:rsidRPr="00BB1B2B">
        <w:rPr>
          <w:rFonts w:ascii="游ゴシック" w:eastAsia="游ゴシック" w:hAnsi="游ゴシック" w:cs="Courier New" w:hint="eastAsia"/>
          <w:color w:val="000000" w:themeColor="text1"/>
        </w:rPr>
        <w:t>日（月・祝）に開催します！</w:t>
      </w:r>
    </w:p>
    <w:p w14:paraId="34CCA9CC" w14:textId="3758D19F" w:rsidR="003D354A" w:rsidRDefault="00BB1B2B" w:rsidP="00BB1B2B">
      <w:pPr>
        <w:ind w:firstLineChars="100" w:firstLine="210"/>
        <w:jc w:val="left"/>
        <w:rPr>
          <w:rFonts w:ascii="游ゴシック" w:eastAsia="游ゴシック" w:hAnsi="Courier New" w:cs="Courier New"/>
          <w:color w:val="000000" w:themeColor="text1"/>
        </w:rPr>
      </w:pPr>
      <w:r w:rsidRPr="00BB1B2B">
        <w:rPr>
          <w:rFonts w:ascii="游ゴシック" w:eastAsia="游ゴシック" w:hAnsi="游ゴシック" w:cs="Courier New" w:hint="eastAsia"/>
          <w:color w:val="000000" w:themeColor="text1"/>
        </w:rPr>
        <w:t>大阪・関西万博の熱気も冷めやらぬ大阪に、今後も多くの方にお越しいただけるよう、今年も大阪の魅力を世界に発信していきます。ぜひお楽しみに～☆彡</w:t>
      </w:r>
    </w:p>
    <w:p w14:paraId="2A9AD73E" w14:textId="77777777" w:rsidR="003D354A" w:rsidRPr="00BB1B2B" w:rsidRDefault="003D354A" w:rsidP="003D354A">
      <w:pPr>
        <w:jc w:val="left"/>
        <w:rPr>
          <w:rFonts w:ascii="游ゴシック" w:eastAsia="游ゴシック" w:hAnsi="游ゴシック" w:cs="Courier New"/>
          <w:color w:val="000000" w:themeColor="text1"/>
        </w:rPr>
      </w:pPr>
    </w:p>
    <w:p w14:paraId="749A6A11" w14:textId="2056AB7B" w:rsidR="00BB1B2B" w:rsidRPr="00BB1B2B" w:rsidRDefault="00BB1B2B" w:rsidP="00BB1B2B">
      <w:pPr>
        <w:ind w:firstLineChars="100" w:firstLine="21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開催期間</w:t>
      </w:r>
    </w:p>
    <w:p w14:paraId="62E40948" w14:textId="285A63A9" w:rsidR="00BB1B2B" w:rsidRPr="00BB1B2B" w:rsidRDefault="00BB1B2B" w:rsidP="00BB1B2B">
      <w:pPr>
        <w:ind w:firstLineChars="200" w:firstLine="420"/>
        <w:jc w:val="left"/>
        <w:rPr>
          <w:rFonts w:ascii="游ゴシック" w:eastAsia="游ゴシック" w:hAnsi="游ゴシック" w:cs="Courier New"/>
          <w:szCs w:val="21"/>
        </w:rPr>
      </w:pPr>
      <w:r w:rsidRPr="00BB1B2B">
        <w:rPr>
          <w:rFonts w:ascii="游ゴシック" w:eastAsia="游ゴシック" w:hAnsi="游ゴシック" w:cs="Courier New" w:hint="eastAsia"/>
          <w:szCs w:val="21"/>
        </w:rPr>
        <w:t>令和７年1</w:t>
      </w:r>
      <w:r w:rsidRPr="00BB1B2B">
        <w:rPr>
          <w:rFonts w:ascii="游ゴシック" w:eastAsia="游ゴシック" w:hAnsi="游ゴシック" w:cs="Courier New"/>
          <w:szCs w:val="21"/>
        </w:rPr>
        <w:t>1</w:t>
      </w:r>
      <w:r w:rsidRPr="00BB1B2B">
        <w:rPr>
          <w:rFonts w:ascii="游ゴシック" w:eastAsia="游ゴシック" w:hAnsi="游ゴシック" w:cs="Courier New" w:hint="eastAsia"/>
          <w:szCs w:val="21"/>
        </w:rPr>
        <w:t>月３</w:t>
      </w:r>
      <w:r w:rsidR="00293470">
        <w:rPr>
          <w:rFonts w:ascii="游ゴシック" w:eastAsia="游ゴシック" w:hAnsi="游ゴシック" w:cs="Courier New" w:hint="eastAsia"/>
          <w:szCs w:val="21"/>
        </w:rPr>
        <w:t>日</w:t>
      </w:r>
      <w:r w:rsidRPr="00BB1B2B">
        <w:rPr>
          <w:rFonts w:ascii="游ゴシック" w:eastAsia="游ゴシック" w:hAnsi="游ゴシック" w:cs="Courier New" w:hint="eastAsia"/>
          <w:szCs w:val="21"/>
        </w:rPr>
        <w:t>（月</w:t>
      </w:r>
      <w:r w:rsidR="0002175C">
        <w:rPr>
          <w:rFonts w:ascii="游ゴシック" w:eastAsia="游ゴシック" w:hAnsi="游ゴシック" w:cs="Courier New" w:hint="eastAsia"/>
          <w:szCs w:val="21"/>
        </w:rPr>
        <w:t>曜日</w:t>
      </w:r>
      <w:r w:rsidRPr="00BB1B2B">
        <w:rPr>
          <w:rFonts w:ascii="游ゴシック" w:eastAsia="游ゴシック" w:hAnsi="游ゴシック" w:cs="Courier New" w:hint="eastAsia"/>
          <w:szCs w:val="21"/>
        </w:rPr>
        <w:t>・祝</w:t>
      </w:r>
      <w:r w:rsidR="0002175C">
        <w:rPr>
          <w:rFonts w:ascii="游ゴシック" w:eastAsia="游ゴシック" w:hAnsi="游ゴシック" w:cs="Courier New" w:hint="eastAsia"/>
          <w:szCs w:val="21"/>
        </w:rPr>
        <w:t>日</w:t>
      </w:r>
      <w:r w:rsidRPr="00BB1B2B">
        <w:rPr>
          <w:rFonts w:ascii="游ゴシック" w:eastAsia="游ゴシック" w:hAnsi="游ゴシック" w:cs="Courier New" w:hint="eastAsia"/>
          <w:szCs w:val="21"/>
        </w:rPr>
        <w:t>）1</w:t>
      </w:r>
      <w:r w:rsidRPr="00BB1B2B">
        <w:rPr>
          <w:rFonts w:ascii="游ゴシック" w:eastAsia="游ゴシック" w:hAnsi="游ゴシック" w:cs="Courier New"/>
          <w:szCs w:val="21"/>
        </w:rPr>
        <w:t>2</w:t>
      </w:r>
      <w:r w:rsidRPr="00BB1B2B">
        <w:rPr>
          <w:rFonts w:ascii="游ゴシック" w:eastAsia="游ゴシック" w:hAnsi="游ゴシック" w:cs="Courier New" w:hint="eastAsia"/>
          <w:szCs w:val="21"/>
        </w:rPr>
        <w:t>時～1</w:t>
      </w:r>
      <w:r w:rsidRPr="00BB1B2B">
        <w:rPr>
          <w:rFonts w:ascii="游ゴシック" w:eastAsia="游ゴシック" w:hAnsi="游ゴシック" w:cs="Courier New"/>
          <w:szCs w:val="21"/>
        </w:rPr>
        <w:t>6</w:t>
      </w:r>
      <w:r w:rsidRPr="00BB1B2B">
        <w:rPr>
          <w:rFonts w:ascii="游ゴシック" w:eastAsia="游ゴシック" w:hAnsi="游ゴシック" w:cs="Courier New" w:hint="eastAsia"/>
          <w:szCs w:val="21"/>
        </w:rPr>
        <w:t>時　※コンテンツエリアは事前募集制</w:t>
      </w:r>
    </w:p>
    <w:p w14:paraId="6144F9C7" w14:textId="45C940AB" w:rsidR="00BB1B2B" w:rsidRPr="00BB1B2B" w:rsidRDefault="00BB1B2B" w:rsidP="00BB1B2B">
      <w:pPr>
        <w:ind w:firstLineChars="100" w:firstLine="21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開催場所</w:t>
      </w:r>
    </w:p>
    <w:p w14:paraId="2E2F3357" w14:textId="77777777" w:rsidR="00BB1B2B" w:rsidRPr="00BB1B2B" w:rsidRDefault="00BB1B2B" w:rsidP="00BB1B2B">
      <w:pPr>
        <w:ind w:firstLineChars="200" w:firstLine="420"/>
        <w:jc w:val="left"/>
        <w:rPr>
          <w:rFonts w:ascii="游ゴシック" w:eastAsia="游ゴシック" w:hAnsi="游ゴシック" w:cs="Courier New"/>
          <w:szCs w:val="21"/>
        </w:rPr>
      </w:pPr>
      <w:r w:rsidRPr="00BB1B2B">
        <w:rPr>
          <w:rFonts w:ascii="游ゴシック" w:eastAsia="游ゴシック" w:hAnsi="游ゴシック" w:cs="Courier New" w:hint="eastAsia"/>
          <w:szCs w:val="21"/>
        </w:rPr>
        <w:t>御堂筋（淀屋橋交差点から船場中央3交差点まで）</w:t>
      </w:r>
    </w:p>
    <w:p w14:paraId="63D16798" w14:textId="41864FA4" w:rsidR="00BB1B2B" w:rsidRPr="00BB1B2B" w:rsidRDefault="00BB1B2B" w:rsidP="00BB1B2B">
      <w:pPr>
        <w:ind w:leftChars="100" w:left="1260" w:hangingChars="500" w:hanging="105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主なプログラム</w:t>
      </w:r>
    </w:p>
    <w:p w14:paraId="73802DFF" w14:textId="77777777" w:rsidR="00BB1B2B" w:rsidRPr="00BB1B2B" w:rsidRDefault="00BB1B2B" w:rsidP="00BB1B2B">
      <w:pPr>
        <w:ind w:leftChars="100" w:left="1260" w:hangingChars="500" w:hanging="1050"/>
        <w:jc w:val="left"/>
        <w:rPr>
          <w:rFonts w:ascii="游ゴシック" w:eastAsia="游ゴシック" w:hAnsi="游ゴシック" w:cs="Courier New"/>
          <w:szCs w:val="21"/>
        </w:rPr>
      </w:pPr>
      <w:r w:rsidRPr="00BB1B2B">
        <w:rPr>
          <w:rFonts w:ascii="游ゴシック" w:eastAsia="游ゴシック" w:hAnsi="游ゴシック" w:cs="Courier New" w:hint="eastAsia"/>
          <w:szCs w:val="21"/>
        </w:rPr>
        <w:t>【コンテンツエリア】</w:t>
      </w:r>
    </w:p>
    <w:p w14:paraId="1771928A" w14:textId="6C16B69D" w:rsidR="00BB1B2B" w:rsidRPr="00BB1B2B" w:rsidRDefault="00BB1B2B" w:rsidP="00BB1B2B">
      <w:pPr>
        <w:ind w:firstLineChars="200" w:firstLine="42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SUPER EIGHTスペシャルプログラム</w:t>
      </w:r>
    </w:p>
    <w:p w14:paraId="7B0F7831" w14:textId="51496F3F" w:rsidR="00BB1B2B" w:rsidRPr="00BB1B2B" w:rsidRDefault="00BB1B2B" w:rsidP="00BB1B2B">
      <w:pPr>
        <w:ind w:leftChars="200" w:left="630" w:hangingChars="100" w:hanging="21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ユニバーサル・スタジオ・ジャパン　特別パフォーマンス　（スーパー・ニンテンドー・ワールドのマリオ、ルイージ、ピーチ姫など）</w:t>
      </w:r>
    </w:p>
    <w:p w14:paraId="1B82FB9F" w14:textId="6DB1F004" w:rsidR="00BB1B2B" w:rsidRPr="00BB1B2B" w:rsidRDefault="00BB1B2B" w:rsidP="00BB1B2B">
      <w:pPr>
        <w:ind w:firstLineChars="200" w:firstLine="42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2025年大阪・関西万博ファッションショー　（ゲストモデル：紅ゆずる、ゆうちゃみ）</w:t>
      </w:r>
    </w:p>
    <w:p w14:paraId="0AFBB425" w14:textId="458256F0" w:rsidR="00BB1B2B" w:rsidRPr="00BB1B2B" w:rsidRDefault="00BB1B2B" w:rsidP="00BB1B2B">
      <w:pPr>
        <w:ind w:firstLineChars="200" w:firstLine="42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大阪芸術大学　ウェルカム演奏＆開幕ファンファーレ</w:t>
      </w:r>
    </w:p>
    <w:p w14:paraId="753A9773" w14:textId="1FA387C7" w:rsidR="00BB1B2B" w:rsidRPr="00BB1B2B" w:rsidRDefault="00BB1B2B" w:rsidP="00BB1B2B">
      <w:pPr>
        <w:ind w:firstLineChars="200" w:firstLine="42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その他出演者（大阪ブルテオン所属 西田有志など）</w:t>
      </w:r>
    </w:p>
    <w:p w14:paraId="63D116D4" w14:textId="678F4430" w:rsidR="00BB1B2B" w:rsidRPr="00BB1B2B" w:rsidRDefault="00BB1B2B" w:rsidP="00BB1B2B">
      <w:pPr>
        <w:ind w:firstLineChars="200" w:firstLine="420"/>
        <w:jc w:val="left"/>
        <w:rPr>
          <w:rFonts w:ascii="游ゴシック" w:eastAsia="游ゴシック" w:hAnsi="游ゴシック" w:cs="Courier New"/>
          <w:szCs w:val="21"/>
        </w:rPr>
      </w:pPr>
      <w:r>
        <w:rPr>
          <w:rFonts w:ascii="游ゴシック" w:eastAsia="游ゴシック" w:hAnsi="游ゴシック" w:cs="Courier New" w:hint="eastAsia"/>
          <w:szCs w:val="21"/>
        </w:rPr>
        <w:t>・</w:t>
      </w:r>
      <w:r w:rsidRPr="00BB1B2B">
        <w:rPr>
          <w:rFonts w:ascii="游ゴシック" w:eastAsia="游ゴシック" w:hAnsi="游ゴシック" w:cs="Courier New" w:hint="eastAsia"/>
          <w:szCs w:val="21"/>
        </w:rPr>
        <w:t>司会：今田耕司、福本愛菜　実況：大抜卓人（FM802）</w:t>
      </w:r>
    </w:p>
    <w:p w14:paraId="6765AD30" w14:textId="136E2B7A" w:rsidR="00BB1B2B" w:rsidRPr="00BB1B2B" w:rsidRDefault="00D40CE3" w:rsidP="00BB1B2B">
      <w:pPr>
        <w:ind w:firstLineChars="100" w:firstLine="210"/>
        <w:jc w:val="left"/>
        <w:rPr>
          <w:rFonts w:ascii="游ゴシック" w:eastAsia="游ゴシック" w:hAnsi="游ゴシック" w:cs="Courier New"/>
          <w:szCs w:val="21"/>
        </w:rPr>
      </w:pPr>
      <w:r>
        <w:rPr>
          <w:noProof/>
        </w:rPr>
        <w:drawing>
          <wp:anchor distT="0" distB="0" distL="114300" distR="114300" simplePos="0" relativeHeight="251697152" behindDoc="0" locked="0" layoutInCell="1" allowOverlap="1" wp14:anchorId="070633BA" wp14:editId="0486A73D">
            <wp:simplePos x="0" y="0"/>
            <wp:positionH relativeFrom="column">
              <wp:posOffset>3716655</wp:posOffset>
            </wp:positionH>
            <wp:positionV relativeFrom="paragraph">
              <wp:posOffset>228600</wp:posOffset>
            </wp:positionV>
            <wp:extent cx="2210016" cy="3126242"/>
            <wp:effectExtent l="0" t="0" r="190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0016" cy="3126242"/>
                    </a:xfrm>
                    <a:prstGeom prst="rect">
                      <a:avLst/>
                    </a:prstGeom>
                    <a:noFill/>
                    <a:ln>
                      <a:noFill/>
                    </a:ln>
                  </pic:spPr>
                </pic:pic>
              </a:graphicData>
            </a:graphic>
            <wp14:sizeRelH relativeFrom="page">
              <wp14:pctWidth>0</wp14:pctWidth>
            </wp14:sizeRelH>
            <wp14:sizeRelV relativeFrom="page">
              <wp14:pctHeight>0</wp14:pctHeight>
            </wp14:sizeRelV>
          </wp:anchor>
        </w:drawing>
      </w:r>
      <w:r w:rsidR="00BB1B2B" w:rsidRPr="00BB1B2B">
        <w:rPr>
          <w:rFonts w:ascii="游ゴシック" w:eastAsia="游ゴシック" w:hAnsi="游ゴシック" w:cs="Courier New" w:hint="eastAsia"/>
          <w:szCs w:val="21"/>
        </w:rPr>
        <w:t>【ブースエリア】</w:t>
      </w:r>
    </w:p>
    <w:p w14:paraId="7B7A6411" w14:textId="440BCAC1" w:rsidR="003D354A" w:rsidRPr="00BB1B2B" w:rsidRDefault="00BB1B2B" w:rsidP="00BB1B2B">
      <w:pPr>
        <w:widowControl/>
        <w:ind w:firstLineChars="200" w:firstLine="420"/>
        <w:jc w:val="left"/>
        <w:rPr>
          <w:rFonts w:ascii="游ゴシック" w:eastAsia="游ゴシック" w:hAnsi="游ゴシック" w:cs="Courier New"/>
        </w:rPr>
      </w:pPr>
      <w:r w:rsidRPr="00BB1B2B">
        <w:rPr>
          <w:rFonts w:ascii="游ゴシック" w:eastAsia="游ゴシック" w:hAnsi="游ゴシック" w:cs="Times New Roman" w:hint="eastAsia"/>
        </w:rPr>
        <w:t>PRブースやキッチンカー等を出展</w:t>
      </w:r>
    </w:p>
    <w:p w14:paraId="215DE374" w14:textId="75BC2D58" w:rsidR="003D354A" w:rsidRPr="009E5AFB" w:rsidRDefault="003D354A" w:rsidP="00BB1B2B">
      <w:pPr>
        <w:jc w:val="center"/>
        <w:rPr>
          <w:rFonts w:ascii="游ゴシック" w:eastAsia="游ゴシック" w:hAnsi="游ゴシック" w:cs="Courier New"/>
          <w:color w:val="000000" w:themeColor="text1"/>
        </w:rPr>
      </w:pPr>
    </w:p>
    <w:p w14:paraId="29EB959C" w14:textId="6B50601D" w:rsidR="003D354A" w:rsidRPr="009E5AFB" w:rsidRDefault="003D354A" w:rsidP="003D354A">
      <w:pPr>
        <w:jc w:val="left"/>
        <w:rPr>
          <w:rFonts w:ascii="游ゴシック" w:eastAsia="游ゴシック" w:hAnsi="游ゴシック" w:cs="Courier New"/>
          <w:color w:val="000000" w:themeColor="text1"/>
        </w:rPr>
      </w:pPr>
      <w:r w:rsidRPr="009E5AFB">
        <w:rPr>
          <w:rFonts w:ascii="游ゴシック" w:eastAsia="游ゴシック" w:hAnsi="游ゴシック" w:cs="Courier New" w:hint="eastAsia"/>
          <w:color w:val="000000" w:themeColor="text1"/>
        </w:rPr>
        <w:t>▽</w:t>
      </w:r>
      <w:r w:rsidR="008744C5">
        <w:rPr>
          <w:rFonts w:ascii="游ゴシック" w:eastAsia="游ゴシック" w:hAnsi="游ゴシック" w:cs="Courier New" w:hint="eastAsia"/>
          <w:color w:val="000000" w:themeColor="text1"/>
        </w:rPr>
        <w:t>詳細</w:t>
      </w:r>
      <w:r w:rsidRPr="009E5AFB">
        <w:rPr>
          <w:rFonts w:ascii="游ゴシック" w:eastAsia="游ゴシック" w:hAnsi="游ゴシック" w:cs="Courier New" w:hint="eastAsia"/>
          <w:color w:val="000000" w:themeColor="text1"/>
        </w:rPr>
        <w:t>はこちら▽</w:t>
      </w:r>
    </w:p>
    <w:p w14:paraId="6FE87658" w14:textId="52896C3C" w:rsidR="00BB1B2B" w:rsidRDefault="00BB1B2B" w:rsidP="00BB1B2B">
      <w:pPr>
        <w:jc w:val="left"/>
        <w:rPr>
          <w:rFonts w:ascii="游ゴシック" w:eastAsia="游ゴシック" w:hAnsi="游ゴシック" w:cs="Courier New"/>
          <w:color w:val="000000" w:themeColor="text1"/>
          <w:szCs w:val="21"/>
        </w:rPr>
      </w:pPr>
      <w:r>
        <w:rPr>
          <w:rFonts w:ascii="游ゴシック" w:eastAsia="游ゴシック" w:hAnsi="游ゴシック" w:cs="Courier New" w:hint="eastAsia"/>
          <w:color w:val="000000" w:themeColor="text1"/>
          <w:szCs w:val="21"/>
        </w:rPr>
        <w:t xml:space="preserve">　</w:t>
      </w:r>
      <w:hyperlink r:id="rId16" w:history="1">
        <w:r w:rsidRPr="00011DF7">
          <w:rPr>
            <w:rStyle w:val="a7"/>
            <w:rFonts w:ascii="游ゴシック" w:eastAsia="游ゴシック" w:hAnsi="游ゴシック" w:cs="Courier New"/>
            <w:szCs w:val="21"/>
          </w:rPr>
          <w:t>https://midosuji-runway.jp/</w:t>
        </w:r>
      </w:hyperlink>
    </w:p>
    <w:p w14:paraId="66A046EC" w14:textId="1317DE3D" w:rsidR="00B14D8C" w:rsidRPr="009E5AFB" w:rsidRDefault="00B14D8C" w:rsidP="00BB1B2B">
      <w:pPr>
        <w:widowControl/>
        <w:jc w:val="left"/>
        <w:rPr>
          <w:rFonts w:ascii="游ゴシック" w:eastAsia="游ゴシック" w:hAnsi="游ゴシック" w:cs="Courier New"/>
          <w:color w:val="000000" w:themeColor="text1"/>
          <w:szCs w:val="21"/>
        </w:rPr>
      </w:pPr>
    </w:p>
    <w:p w14:paraId="63415460" w14:textId="6290F432" w:rsidR="00A0138D" w:rsidRPr="009E5AFB" w:rsidRDefault="00A0138D" w:rsidP="00BB5851">
      <w:pPr>
        <w:widowControl/>
        <w:jc w:val="left"/>
        <w:rPr>
          <w:rFonts w:ascii="游ゴシック" w:eastAsia="游ゴシック" w:hAnsi="游ゴシック" w:cs="Courier New"/>
          <w:color w:val="000000" w:themeColor="text1"/>
          <w:szCs w:val="21"/>
        </w:rPr>
      </w:pPr>
    </w:p>
    <w:p w14:paraId="7FE56D7A" w14:textId="0218FAFB" w:rsidR="00A0138D" w:rsidRPr="00BB1B2B" w:rsidRDefault="00A0138D" w:rsidP="00BB5851">
      <w:pPr>
        <w:widowControl/>
        <w:jc w:val="left"/>
        <w:rPr>
          <w:rFonts w:ascii="游ゴシック" w:eastAsia="游ゴシック" w:hAnsi="游ゴシック" w:cs="Courier New"/>
          <w:color w:val="000000" w:themeColor="text1"/>
          <w:szCs w:val="21"/>
        </w:rPr>
      </w:pPr>
    </w:p>
    <w:p w14:paraId="13612CDA" w14:textId="5B6F04C6" w:rsidR="00A0138D" w:rsidRPr="009E5AFB" w:rsidRDefault="00A0138D" w:rsidP="00BB5851">
      <w:pPr>
        <w:widowControl/>
        <w:jc w:val="left"/>
        <w:rPr>
          <w:rFonts w:ascii="游ゴシック" w:eastAsia="游ゴシック" w:hAnsi="游ゴシック" w:cs="Courier New"/>
          <w:color w:val="000000" w:themeColor="text1"/>
          <w:szCs w:val="21"/>
        </w:rPr>
      </w:pPr>
    </w:p>
    <w:p w14:paraId="4D17004A" w14:textId="58AEA674" w:rsidR="00A0138D" w:rsidRPr="009E5AFB" w:rsidRDefault="00A0138D" w:rsidP="00BB5851">
      <w:pPr>
        <w:widowControl/>
        <w:jc w:val="left"/>
        <w:rPr>
          <w:rFonts w:ascii="游ゴシック" w:eastAsia="游ゴシック" w:hAnsi="游ゴシック" w:cs="Courier New"/>
          <w:color w:val="000000" w:themeColor="text1"/>
          <w:szCs w:val="21"/>
        </w:rPr>
      </w:pPr>
    </w:p>
    <w:p w14:paraId="4AFBDA50" w14:textId="01CE3BD1" w:rsidR="003D354A" w:rsidRDefault="003D354A" w:rsidP="00BB5851">
      <w:pPr>
        <w:widowControl/>
        <w:jc w:val="left"/>
        <w:rPr>
          <w:rFonts w:ascii="游ゴシック" w:eastAsia="游ゴシック" w:hAnsi="游ゴシック" w:cs="Courier New"/>
          <w:color w:val="000000" w:themeColor="text1"/>
          <w:szCs w:val="21"/>
        </w:rPr>
      </w:pPr>
    </w:p>
    <w:p w14:paraId="5FD96A6F" w14:textId="2A0EC6F1" w:rsidR="00BB1B2B" w:rsidRDefault="00BB1B2B" w:rsidP="00BB5851">
      <w:pPr>
        <w:widowControl/>
        <w:jc w:val="left"/>
        <w:rPr>
          <w:rFonts w:ascii="游ゴシック" w:eastAsia="游ゴシック" w:hAnsi="游ゴシック" w:cs="Courier New"/>
          <w:color w:val="000000" w:themeColor="text1"/>
          <w:szCs w:val="21"/>
        </w:rPr>
      </w:pPr>
    </w:p>
    <w:p w14:paraId="13F2E026" w14:textId="63A41298" w:rsidR="00BB1B2B" w:rsidRDefault="00BB1B2B" w:rsidP="00BB5851">
      <w:pPr>
        <w:widowControl/>
        <w:jc w:val="left"/>
        <w:rPr>
          <w:rFonts w:ascii="游ゴシック" w:eastAsia="游ゴシック" w:hAnsi="游ゴシック" w:cs="Courier New"/>
          <w:color w:val="000000" w:themeColor="text1"/>
          <w:szCs w:val="21"/>
        </w:rPr>
      </w:pPr>
    </w:p>
    <w:p w14:paraId="1271ED83" w14:textId="77777777" w:rsidR="00BB1B2B" w:rsidRPr="009E5AFB" w:rsidRDefault="00BB1B2B" w:rsidP="00BB5851">
      <w:pPr>
        <w:widowControl/>
        <w:jc w:val="left"/>
        <w:rPr>
          <w:rFonts w:ascii="游ゴシック" w:eastAsia="游ゴシック" w:hAnsi="游ゴシック" w:cs="Courier New"/>
          <w:color w:val="000000" w:themeColor="text1"/>
          <w:szCs w:val="21"/>
        </w:rPr>
      </w:pPr>
    </w:p>
    <w:bookmarkEnd w:id="2"/>
    <w:p w14:paraId="06DC07F5" w14:textId="14C21349"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5E98C2E8" w14:textId="6DC54069"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r w:rsidR="00597FD4">
        <w:rPr>
          <w:rFonts w:ascii="游ゴシック" w:eastAsia="游ゴシック" w:hAnsi="Courier New" w:cs="Courier New" w:hint="eastAsia"/>
          <w:color w:val="000000" w:themeColor="text1"/>
          <w:szCs w:val="21"/>
        </w:rPr>
        <w:t>：</w:t>
      </w:r>
      <w:hyperlink r:id="rId17" w:history="1">
        <w:r w:rsidRPr="00C95081">
          <w:rPr>
            <w:rStyle w:val="a7"/>
            <w:rFonts w:ascii="游ゴシック" w:eastAsia="游ゴシック" w:hAnsi="Courier New" w:cs="Courier New" w:hint="eastAsia"/>
            <w:szCs w:val="21"/>
          </w:rPr>
          <w:t>tokyojimusho@sbox.pref.osaka.lg.jp</w:t>
        </w:r>
      </w:hyperlink>
    </w:p>
    <w:p w14:paraId="59945C91" w14:textId="48F57C97" w:rsidR="00C95081" w:rsidRPr="00C95081" w:rsidRDefault="00C95081" w:rsidP="00C95081">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r w:rsidR="00941A3A">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東京都千代田区平河町2丁目6-3　都道府県会館７F</w:t>
      </w:r>
      <w:r w:rsidR="005634AF">
        <w:rPr>
          <w:rFonts w:ascii="游ゴシック" w:eastAsia="游ゴシック" w:hAnsi="Courier New" w:cs="Courier New" w:hint="eastAsia"/>
          <w:color w:val="000000" w:themeColor="text1"/>
          <w:szCs w:val="21"/>
        </w:rPr>
        <w:t xml:space="preserve">　</w:t>
      </w:r>
    </w:p>
    <w:p w14:paraId="073A8CD5" w14:textId="3AFE6110" w:rsidR="00BB1B2B" w:rsidRPr="00740589" w:rsidRDefault="00C95081" w:rsidP="002E763D">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w:t>
      </w:r>
      <w:r w:rsidR="00941A3A">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TEL：03-5212-9118</w:t>
      </w:r>
      <w:r w:rsidR="007E4096">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FAX：03-5212-9119</w:t>
      </w:r>
    </w:p>
    <w:sectPr w:rsidR="00BB1B2B" w:rsidRPr="00740589" w:rsidSect="00021C1D">
      <w:headerReference w:type="default" r:id="rId1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28A8" w14:textId="77777777" w:rsidR="000D7390" w:rsidRDefault="000D7390" w:rsidP="004907D7">
      <w:r>
        <w:separator/>
      </w:r>
    </w:p>
  </w:endnote>
  <w:endnote w:type="continuationSeparator" w:id="0">
    <w:p w14:paraId="5E069EBA" w14:textId="77777777" w:rsidR="000D7390" w:rsidRDefault="000D7390" w:rsidP="004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207D" w14:textId="77777777" w:rsidR="000D7390" w:rsidRDefault="000D7390" w:rsidP="004907D7">
      <w:r>
        <w:separator/>
      </w:r>
    </w:p>
  </w:footnote>
  <w:footnote w:type="continuationSeparator" w:id="0">
    <w:p w14:paraId="298DBC8C" w14:textId="77777777" w:rsidR="000D7390" w:rsidRDefault="000D7390" w:rsidP="0049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D91766"/>
    <w:multiLevelType w:val="hybridMultilevel"/>
    <w:tmpl w:val="6C9CFD38"/>
    <w:lvl w:ilvl="0" w:tplc="71EC06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4945"/>
    <w:rsid w:val="00013A55"/>
    <w:rsid w:val="000150FF"/>
    <w:rsid w:val="0002175C"/>
    <w:rsid w:val="00021C1D"/>
    <w:rsid w:val="00043270"/>
    <w:rsid w:val="000445B0"/>
    <w:rsid w:val="00050739"/>
    <w:rsid w:val="00050F96"/>
    <w:rsid w:val="00053697"/>
    <w:rsid w:val="0005568C"/>
    <w:rsid w:val="0005760D"/>
    <w:rsid w:val="000628E2"/>
    <w:rsid w:val="0006632F"/>
    <w:rsid w:val="00067596"/>
    <w:rsid w:val="000726F2"/>
    <w:rsid w:val="0007412A"/>
    <w:rsid w:val="000747A2"/>
    <w:rsid w:val="000778C8"/>
    <w:rsid w:val="00080B38"/>
    <w:rsid w:val="000824D7"/>
    <w:rsid w:val="00084131"/>
    <w:rsid w:val="00087C62"/>
    <w:rsid w:val="0009269C"/>
    <w:rsid w:val="00093088"/>
    <w:rsid w:val="000A168E"/>
    <w:rsid w:val="000B2545"/>
    <w:rsid w:val="000C3852"/>
    <w:rsid w:val="000C6093"/>
    <w:rsid w:val="000D1EED"/>
    <w:rsid w:val="000D4F30"/>
    <w:rsid w:val="000D596F"/>
    <w:rsid w:val="000D7390"/>
    <w:rsid w:val="000E6C7A"/>
    <w:rsid w:val="000F2357"/>
    <w:rsid w:val="00100BD7"/>
    <w:rsid w:val="001058F0"/>
    <w:rsid w:val="001136E0"/>
    <w:rsid w:val="00124DD7"/>
    <w:rsid w:val="001273B0"/>
    <w:rsid w:val="00136D94"/>
    <w:rsid w:val="001373A0"/>
    <w:rsid w:val="00144276"/>
    <w:rsid w:val="00151BA3"/>
    <w:rsid w:val="001546FE"/>
    <w:rsid w:val="001547BE"/>
    <w:rsid w:val="00160C16"/>
    <w:rsid w:val="00161275"/>
    <w:rsid w:val="00163A29"/>
    <w:rsid w:val="00164F2F"/>
    <w:rsid w:val="00175A60"/>
    <w:rsid w:val="00193A87"/>
    <w:rsid w:val="00194590"/>
    <w:rsid w:val="001A08AB"/>
    <w:rsid w:val="001A2EA4"/>
    <w:rsid w:val="001B7134"/>
    <w:rsid w:val="001C2610"/>
    <w:rsid w:val="001C31E2"/>
    <w:rsid w:val="001C5DEF"/>
    <w:rsid w:val="001C6957"/>
    <w:rsid w:val="001D2FE2"/>
    <w:rsid w:val="001D7156"/>
    <w:rsid w:val="001F31EE"/>
    <w:rsid w:val="001F4F4A"/>
    <w:rsid w:val="002051F1"/>
    <w:rsid w:val="00217B3B"/>
    <w:rsid w:val="00224BEA"/>
    <w:rsid w:val="00240EBA"/>
    <w:rsid w:val="00246D2A"/>
    <w:rsid w:val="00253500"/>
    <w:rsid w:val="00274792"/>
    <w:rsid w:val="0027618C"/>
    <w:rsid w:val="002761C0"/>
    <w:rsid w:val="002776ED"/>
    <w:rsid w:val="00280D72"/>
    <w:rsid w:val="00285773"/>
    <w:rsid w:val="00287326"/>
    <w:rsid w:val="00291D47"/>
    <w:rsid w:val="00292E8D"/>
    <w:rsid w:val="00293470"/>
    <w:rsid w:val="00294361"/>
    <w:rsid w:val="00294EDE"/>
    <w:rsid w:val="002962D4"/>
    <w:rsid w:val="002A1504"/>
    <w:rsid w:val="002A3D07"/>
    <w:rsid w:val="002A48EB"/>
    <w:rsid w:val="002A6502"/>
    <w:rsid w:val="002B01BC"/>
    <w:rsid w:val="002B2323"/>
    <w:rsid w:val="002C634F"/>
    <w:rsid w:val="002D0847"/>
    <w:rsid w:val="002D105F"/>
    <w:rsid w:val="002D2711"/>
    <w:rsid w:val="002D4695"/>
    <w:rsid w:val="002D5053"/>
    <w:rsid w:val="002E524D"/>
    <w:rsid w:val="002E763D"/>
    <w:rsid w:val="002F4800"/>
    <w:rsid w:val="003022A4"/>
    <w:rsid w:val="00303AA1"/>
    <w:rsid w:val="00303BF6"/>
    <w:rsid w:val="00304855"/>
    <w:rsid w:val="00312002"/>
    <w:rsid w:val="00313419"/>
    <w:rsid w:val="00321C71"/>
    <w:rsid w:val="00326D71"/>
    <w:rsid w:val="00332C6E"/>
    <w:rsid w:val="0033325A"/>
    <w:rsid w:val="00333307"/>
    <w:rsid w:val="00333B18"/>
    <w:rsid w:val="003415E9"/>
    <w:rsid w:val="003440B5"/>
    <w:rsid w:val="00356568"/>
    <w:rsid w:val="00362289"/>
    <w:rsid w:val="00366BD8"/>
    <w:rsid w:val="00367214"/>
    <w:rsid w:val="00370E8C"/>
    <w:rsid w:val="00372CA7"/>
    <w:rsid w:val="0037718D"/>
    <w:rsid w:val="00377C63"/>
    <w:rsid w:val="00385D40"/>
    <w:rsid w:val="00397A99"/>
    <w:rsid w:val="003C2577"/>
    <w:rsid w:val="003C30E7"/>
    <w:rsid w:val="003C50D0"/>
    <w:rsid w:val="003D1797"/>
    <w:rsid w:val="003D354A"/>
    <w:rsid w:val="003D4835"/>
    <w:rsid w:val="003D5841"/>
    <w:rsid w:val="003E0721"/>
    <w:rsid w:val="003F5B18"/>
    <w:rsid w:val="0040077D"/>
    <w:rsid w:val="0040789B"/>
    <w:rsid w:val="00412FBA"/>
    <w:rsid w:val="004154CE"/>
    <w:rsid w:val="004176AA"/>
    <w:rsid w:val="004232D0"/>
    <w:rsid w:val="0043296C"/>
    <w:rsid w:val="00432A3A"/>
    <w:rsid w:val="00442D34"/>
    <w:rsid w:val="00444112"/>
    <w:rsid w:val="004444E0"/>
    <w:rsid w:val="00465A35"/>
    <w:rsid w:val="00470DFD"/>
    <w:rsid w:val="004907D7"/>
    <w:rsid w:val="0049477C"/>
    <w:rsid w:val="004B14FF"/>
    <w:rsid w:val="004B678F"/>
    <w:rsid w:val="004D07C5"/>
    <w:rsid w:val="004D37E2"/>
    <w:rsid w:val="004D6714"/>
    <w:rsid w:val="004E15E9"/>
    <w:rsid w:val="004E165B"/>
    <w:rsid w:val="004E756E"/>
    <w:rsid w:val="004F2C6C"/>
    <w:rsid w:val="004F75D3"/>
    <w:rsid w:val="004F7ADE"/>
    <w:rsid w:val="00506107"/>
    <w:rsid w:val="005103D4"/>
    <w:rsid w:val="00516146"/>
    <w:rsid w:val="005345B9"/>
    <w:rsid w:val="00542C88"/>
    <w:rsid w:val="00543BA0"/>
    <w:rsid w:val="00546381"/>
    <w:rsid w:val="00546BBF"/>
    <w:rsid w:val="005634AF"/>
    <w:rsid w:val="00563713"/>
    <w:rsid w:val="00582EDE"/>
    <w:rsid w:val="005842F7"/>
    <w:rsid w:val="00591BB9"/>
    <w:rsid w:val="00593952"/>
    <w:rsid w:val="00597FD4"/>
    <w:rsid w:val="005B000B"/>
    <w:rsid w:val="005B25D1"/>
    <w:rsid w:val="005B2678"/>
    <w:rsid w:val="005B79C3"/>
    <w:rsid w:val="005C0DF6"/>
    <w:rsid w:val="005C3ABE"/>
    <w:rsid w:val="005C614F"/>
    <w:rsid w:val="005C6249"/>
    <w:rsid w:val="005D3D45"/>
    <w:rsid w:val="005D5901"/>
    <w:rsid w:val="005D656A"/>
    <w:rsid w:val="005E61EE"/>
    <w:rsid w:val="005F307F"/>
    <w:rsid w:val="00600C23"/>
    <w:rsid w:val="006067A0"/>
    <w:rsid w:val="0061677D"/>
    <w:rsid w:val="0062183E"/>
    <w:rsid w:val="00626C9C"/>
    <w:rsid w:val="00631A45"/>
    <w:rsid w:val="00636D64"/>
    <w:rsid w:val="00637554"/>
    <w:rsid w:val="00646180"/>
    <w:rsid w:val="00646E0A"/>
    <w:rsid w:val="00647D6F"/>
    <w:rsid w:val="0065128E"/>
    <w:rsid w:val="006512B9"/>
    <w:rsid w:val="006540BB"/>
    <w:rsid w:val="00655CF6"/>
    <w:rsid w:val="006602C4"/>
    <w:rsid w:val="006820DC"/>
    <w:rsid w:val="0068709F"/>
    <w:rsid w:val="00691268"/>
    <w:rsid w:val="0069273E"/>
    <w:rsid w:val="006A1032"/>
    <w:rsid w:val="006B2BE1"/>
    <w:rsid w:val="006B33EE"/>
    <w:rsid w:val="006B5709"/>
    <w:rsid w:val="006C0133"/>
    <w:rsid w:val="006C0553"/>
    <w:rsid w:val="006C19FD"/>
    <w:rsid w:val="006C3FBF"/>
    <w:rsid w:val="006C428A"/>
    <w:rsid w:val="006D176B"/>
    <w:rsid w:val="006D1CCE"/>
    <w:rsid w:val="006D5AFA"/>
    <w:rsid w:val="006E2E04"/>
    <w:rsid w:val="006E7FEA"/>
    <w:rsid w:val="006F6B62"/>
    <w:rsid w:val="00700CA2"/>
    <w:rsid w:val="007021F7"/>
    <w:rsid w:val="00702DB3"/>
    <w:rsid w:val="00713C8B"/>
    <w:rsid w:val="00717C15"/>
    <w:rsid w:val="007358F9"/>
    <w:rsid w:val="00740589"/>
    <w:rsid w:val="00747C1C"/>
    <w:rsid w:val="007574E2"/>
    <w:rsid w:val="007610EC"/>
    <w:rsid w:val="00761F8F"/>
    <w:rsid w:val="00763AB8"/>
    <w:rsid w:val="007748DE"/>
    <w:rsid w:val="0077610D"/>
    <w:rsid w:val="00783DA8"/>
    <w:rsid w:val="00783EE3"/>
    <w:rsid w:val="00790583"/>
    <w:rsid w:val="0079468C"/>
    <w:rsid w:val="007A2D3A"/>
    <w:rsid w:val="007A5795"/>
    <w:rsid w:val="007A6EA8"/>
    <w:rsid w:val="007B2309"/>
    <w:rsid w:val="007B53C7"/>
    <w:rsid w:val="007C0B59"/>
    <w:rsid w:val="007C2DD7"/>
    <w:rsid w:val="007C5B43"/>
    <w:rsid w:val="007C698D"/>
    <w:rsid w:val="007D1708"/>
    <w:rsid w:val="007D6CFE"/>
    <w:rsid w:val="007E196B"/>
    <w:rsid w:val="007E2BF5"/>
    <w:rsid w:val="007E4096"/>
    <w:rsid w:val="007E50FF"/>
    <w:rsid w:val="007E5B0F"/>
    <w:rsid w:val="007E6D54"/>
    <w:rsid w:val="007E703E"/>
    <w:rsid w:val="007F15B2"/>
    <w:rsid w:val="008038DF"/>
    <w:rsid w:val="00812D4C"/>
    <w:rsid w:val="00815530"/>
    <w:rsid w:val="00816EF7"/>
    <w:rsid w:val="00823A4E"/>
    <w:rsid w:val="00826C5E"/>
    <w:rsid w:val="00830BD3"/>
    <w:rsid w:val="00840B5D"/>
    <w:rsid w:val="00842253"/>
    <w:rsid w:val="00842B1E"/>
    <w:rsid w:val="00843A63"/>
    <w:rsid w:val="00844854"/>
    <w:rsid w:val="00844F85"/>
    <w:rsid w:val="00852477"/>
    <w:rsid w:val="00853FA3"/>
    <w:rsid w:val="008569B0"/>
    <w:rsid w:val="00860E96"/>
    <w:rsid w:val="008656FC"/>
    <w:rsid w:val="008744C5"/>
    <w:rsid w:val="0087629F"/>
    <w:rsid w:val="00877F55"/>
    <w:rsid w:val="00881B78"/>
    <w:rsid w:val="0088421C"/>
    <w:rsid w:val="00884A5A"/>
    <w:rsid w:val="008963B3"/>
    <w:rsid w:val="008963DB"/>
    <w:rsid w:val="008A0ACC"/>
    <w:rsid w:val="008B3D8D"/>
    <w:rsid w:val="008B7F43"/>
    <w:rsid w:val="008C2DF5"/>
    <w:rsid w:val="008D3DDD"/>
    <w:rsid w:val="008E6725"/>
    <w:rsid w:val="008F1623"/>
    <w:rsid w:val="008F34CE"/>
    <w:rsid w:val="00907056"/>
    <w:rsid w:val="00914742"/>
    <w:rsid w:val="00917F87"/>
    <w:rsid w:val="009206DE"/>
    <w:rsid w:val="009211FE"/>
    <w:rsid w:val="009245B3"/>
    <w:rsid w:val="00924B20"/>
    <w:rsid w:val="00926937"/>
    <w:rsid w:val="009273D4"/>
    <w:rsid w:val="009309CA"/>
    <w:rsid w:val="00941A3A"/>
    <w:rsid w:val="00942D06"/>
    <w:rsid w:val="00953DC8"/>
    <w:rsid w:val="00960D51"/>
    <w:rsid w:val="009711B5"/>
    <w:rsid w:val="00971B14"/>
    <w:rsid w:val="0097437F"/>
    <w:rsid w:val="009753AB"/>
    <w:rsid w:val="009765B7"/>
    <w:rsid w:val="00982CDE"/>
    <w:rsid w:val="00982D45"/>
    <w:rsid w:val="00982F5D"/>
    <w:rsid w:val="009916AB"/>
    <w:rsid w:val="009926FD"/>
    <w:rsid w:val="0099289C"/>
    <w:rsid w:val="009954AB"/>
    <w:rsid w:val="00997B0E"/>
    <w:rsid w:val="009A278C"/>
    <w:rsid w:val="009B1DAB"/>
    <w:rsid w:val="009B4256"/>
    <w:rsid w:val="009C0F4E"/>
    <w:rsid w:val="009D4046"/>
    <w:rsid w:val="009D7741"/>
    <w:rsid w:val="009E5AFB"/>
    <w:rsid w:val="009F5379"/>
    <w:rsid w:val="00A0138D"/>
    <w:rsid w:val="00A01C27"/>
    <w:rsid w:val="00A04317"/>
    <w:rsid w:val="00A0506D"/>
    <w:rsid w:val="00A1307F"/>
    <w:rsid w:val="00A15C25"/>
    <w:rsid w:val="00A23A1A"/>
    <w:rsid w:val="00A245DE"/>
    <w:rsid w:val="00A24FD0"/>
    <w:rsid w:val="00A26F39"/>
    <w:rsid w:val="00A3263A"/>
    <w:rsid w:val="00A41689"/>
    <w:rsid w:val="00A507AD"/>
    <w:rsid w:val="00A55896"/>
    <w:rsid w:val="00A71761"/>
    <w:rsid w:val="00A822C8"/>
    <w:rsid w:val="00A8336C"/>
    <w:rsid w:val="00A84195"/>
    <w:rsid w:val="00A921DE"/>
    <w:rsid w:val="00A936D8"/>
    <w:rsid w:val="00A9785B"/>
    <w:rsid w:val="00AA09C7"/>
    <w:rsid w:val="00AA518D"/>
    <w:rsid w:val="00AB3F5C"/>
    <w:rsid w:val="00AB520F"/>
    <w:rsid w:val="00AB6F12"/>
    <w:rsid w:val="00AC4D29"/>
    <w:rsid w:val="00AC71DE"/>
    <w:rsid w:val="00AD1593"/>
    <w:rsid w:val="00AD1B9D"/>
    <w:rsid w:val="00AD2B0B"/>
    <w:rsid w:val="00AD7119"/>
    <w:rsid w:val="00AD7359"/>
    <w:rsid w:val="00AD748E"/>
    <w:rsid w:val="00AF7748"/>
    <w:rsid w:val="00B04B5C"/>
    <w:rsid w:val="00B0674D"/>
    <w:rsid w:val="00B07100"/>
    <w:rsid w:val="00B12BCD"/>
    <w:rsid w:val="00B13A1B"/>
    <w:rsid w:val="00B14D8C"/>
    <w:rsid w:val="00B1546D"/>
    <w:rsid w:val="00B16FED"/>
    <w:rsid w:val="00B20E28"/>
    <w:rsid w:val="00B23357"/>
    <w:rsid w:val="00B25C06"/>
    <w:rsid w:val="00B26190"/>
    <w:rsid w:val="00B31BC7"/>
    <w:rsid w:val="00B37FFA"/>
    <w:rsid w:val="00B44E6E"/>
    <w:rsid w:val="00B47DB9"/>
    <w:rsid w:val="00B50062"/>
    <w:rsid w:val="00B50AE2"/>
    <w:rsid w:val="00B51381"/>
    <w:rsid w:val="00B55BED"/>
    <w:rsid w:val="00B640F9"/>
    <w:rsid w:val="00B716F2"/>
    <w:rsid w:val="00B71A1D"/>
    <w:rsid w:val="00B73A4F"/>
    <w:rsid w:val="00B73DDE"/>
    <w:rsid w:val="00B742FB"/>
    <w:rsid w:val="00B76A2B"/>
    <w:rsid w:val="00B92AC6"/>
    <w:rsid w:val="00B95685"/>
    <w:rsid w:val="00B975F2"/>
    <w:rsid w:val="00BA1EA0"/>
    <w:rsid w:val="00BA3AEA"/>
    <w:rsid w:val="00BA4439"/>
    <w:rsid w:val="00BB1B2B"/>
    <w:rsid w:val="00BB2002"/>
    <w:rsid w:val="00BB20A9"/>
    <w:rsid w:val="00BB5851"/>
    <w:rsid w:val="00BC4F15"/>
    <w:rsid w:val="00BF29E0"/>
    <w:rsid w:val="00BF41FE"/>
    <w:rsid w:val="00BF7C2B"/>
    <w:rsid w:val="00C00F97"/>
    <w:rsid w:val="00C04954"/>
    <w:rsid w:val="00C051F0"/>
    <w:rsid w:val="00C15BB9"/>
    <w:rsid w:val="00C17785"/>
    <w:rsid w:val="00C22769"/>
    <w:rsid w:val="00C239BF"/>
    <w:rsid w:val="00C2656F"/>
    <w:rsid w:val="00C35E43"/>
    <w:rsid w:val="00C44D69"/>
    <w:rsid w:val="00C44DEF"/>
    <w:rsid w:val="00C47490"/>
    <w:rsid w:val="00C569A8"/>
    <w:rsid w:val="00C657C2"/>
    <w:rsid w:val="00C75352"/>
    <w:rsid w:val="00C8602C"/>
    <w:rsid w:val="00C9202E"/>
    <w:rsid w:val="00C95081"/>
    <w:rsid w:val="00CA475A"/>
    <w:rsid w:val="00CB7045"/>
    <w:rsid w:val="00CC179D"/>
    <w:rsid w:val="00CC70DB"/>
    <w:rsid w:val="00CD11B7"/>
    <w:rsid w:val="00CD1DFC"/>
    <w:rsid w:val="00CD3548"/>
    <w:rsid w:val="00CD5FE3"/>
    <w:rsid w:val="00CE50C1"/>
    <w:rsid w:val="00CF6E59"/>
    <w:rsid w:val="00D03E3D"/>
    <w:rsid w:val="00D062A1"/>
    <w:rsid w:val="00D25DC9"/>
    <w:rsid w:val="00D2649D"/>
    <w:rsid w:val="00D3769C"/>
    <w:rsid w:val="00D40CE3"/>
    <w:rsid w:val="00D424FE"/>
    <w:rsid w:val="00D44A7D"/>
    <w:rsid w:val="00D65BA8"/>
    <w:rsid w:val="00D70E3C"/>
    <w:rsid w:val="00D80556"/>
    <w:rsid w:val="00D83C08"/>
    <w:rsid w:val="00D8663C"/>
    <w:rsid w:val="00D87D69"/>
    <w:rsid w:val="00D93796"/>
    <w:rsid w:val="00D93939"/>
    <w:rsid w:val="00D96DAF"/>
    <w:rsid w:val="00DA7811"/>
    <w:rsid w:val="00DB7790"/>
    <w:rsid w:val="00DC005F"/>
    <w:rsid w:val="00DC7257"/>
    <w:rsid w:val="00DD67A5"/>
    <w:rsid w:val="00DD6FDB"/>
    <w:rsid w:val="00DE1F7B"/>
    <w:rsid w:val="00DE1FEE"/>
    <w:rsid w:val="00DF1AA7"/>
    <w:rsid w:val="00DF26EB"/>
    <w:rsid w:val="00DF2895"/>
    <w:rsid w:val="00DF4E0A"/>
    <w:rsid w:val="00E17E4F"/>
    <w:rsid w:val="00E21E66"/>
    <w:rsid w:val="00E22715"/>
    <w:rsid w:val="00E25DBC"/>
    <w:rsid w:val="00E3244F"/>
    <w:rsid w:val="00E36454"/>
    <w:rsid w:val="00E46522"/>
    <w:rsid w:val="00E608AC"/>
    <w:rsid w:val="00E610F7"/>
    <w:rsid w:val="00E61EB4"/>
    <w:rsid w:val="00E72F4D"/>
    <w:rsid w:val="00E732DF"/>
    <w:rsid w:val="00E76433"/>
    <w:rsid w:val="00E83588"/>
    <w:rsid w:val="00E8713B"/>
    <w:rsid w:val="00E92E27"/>
    <w:rsid w:val="00E947EE"/>
    <w:rsid w:val="00E96146"/>
    <w:rsid w:val="00EA0EFF"/>
    <w:rsid w:val="00EA6A80"/>
    <w:rsid w:val="00EA7481"/>
    <w:rsid w:val="00EB084D"/>
    <w:rsid w:val="00EB3CEF"/>
    <w:rsid w:val="00EC0A34"/>
    <w:rsid w:val="00EC2E4A"/>
    <w:rsid w:val="00ED264F"/>
    <w:rsid w:val="00ED518A"/>
    <w:rsid w:val="00EE280A"/>
    <w:rsid w:val="00EE338F"/>
    <w:rsid w:val="00EF30A9"/>
    <w:rsid w:val="00EF6DC9"/>
    <w:rsid w:val="00EF78AA"/>
    <w:rsid w:val="00F00EA5"/>
    <w:rsid w:val="00F305E3"/>
    <w:rsid w:val="00F3234D"/>
    <w:rsid w:val="00F32CD6"/>
    <w:rsid w:val="00F347AC"/>
    <w:rsid w:val="00F36B69"/>
    <w:rsid w:val="00F4765E"/>
    <w:rsid w:val="00F47FC2"/>
    <w:rsid w:val="00F554F0"/>
    <w:rsid w:val="00F55CE2"/>
    <w:rsid w:val="00F57CDB"/>
    <w:rsid w:val="00F57CEC"/>
    <w:rsid w:val="00F61489"/>
    <w:rsid w:val="00F6396E"/>
    <w:rsid w:val="00F80BF8"/>
    <w:rsid w:val="00F91512"/>
    <w:rsid w:val="00F91E68"/>
    <w:rsid w:val="00FA0043"/>
    <w:rsid w:val="00FA05D7"/>
    <w:rsid w:val="00FA4B88"/>
    <w:rsid w:val="00FC3B38"/>
    <w:rsid w:val="00FD4F0F"/>
    <w:rsid w:val="00FD6594"/>
    <w:rsid w:val="00FD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ED"/>
    <w:pPr>
      <w:widowControl w:val="0"/>
      <w:jc w:val="both"/>
    </w:pPr>
  </w:style>
  <w:style w:type="paragraph" w:styleId="1">
    <w:name w:val="heading 1"/>
    <w:basedOn w:val="a"/>
    <w:next w:val="a"/>
    <w:link w:val="10"/>
    <w:uiPriority w:val="9"/>
    <w:qFormat/>
    <w:rsid w:val="005345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 w:type="character" w:customStyle="1" w:styleId="10">
    <w:name w:val="見出し 1 (文字)"/>
    <w:basedOn w:val="a0"/>
    <w:link w:val="1"/>
    <w:uiPriority w:val="9"/>
    <w:rsid w:val="005345B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41277845">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467556354">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158837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aka-ca-fes.jp/project/event/osaka-art-market-202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mailto:tokyojimusho@sbox.pref.osaka.lg.jp" TargetMode="External"/><Relationship Id="rId2" Type="http://schemas.openxmlformats.org/officeDocument/2006/relationships/numbering" Target="numbering.xml"/><Relationship Id="rId16" Type="http://schemas.openxmlformats.org/officeDocument/2006/relationships/hyperlink" Target="https://midosuji-runway.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水間　洋太</dc:creator>
  <cp:keywords/>
  <dc:description/>
  <cp:lastModifiedBy>坂井　睦規</cp:lastModifiedBy>
  <cp:revision>21</cp:revision>
  <cp:lastPrinted>2025-10-15T01:12:00Z</cp:lastPrinted>
  <dcterms:created xsi:type="dcterms:W3CDTF">2025-10-08T00:13:00Z</dcterms:created>
  <dcterms:modified xsi:type="dcterms:W3CDTF">2025-10-15T23:18:00Z</dcterms:modified>
</cp:coreProperties>
</file>