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3FE5" w14:textId="79B0FD9F" w:rsidR="002A6502" w:rsidRDefault="00A245DE" w:rsidP="004907D7">
      <w:pPr>
        <w:pStyle w:val="a8"/>
        <w:spacing w:line="460" w:lineRule="exact"/>
        <w:rPr>
          <w:b/>
          <w:sz w:val="28"/>
        </w:rPr>
      </w:pPr>
      <w:r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A830E" wp14:editId="69FD11F5">
                <wp:simplePos x="0" y="0"/>
                <wp:positionH relativeFrom="column">
                  <wp:posOffset>5861050</wp:posOffset>
                </wp:positionH>
                <wp:positionV relativeFrom="paragraph">
                  <wp:posOffset>-568325</wp:posOffset>
                </wp:positionV>
                <wp:extent cx="685800" cy="685800"/>
                <wp:effectExtent l="0" t="0" r="0" b="0"/>
                <wp:wrapNone/>
                <wp:docPr id="13" name="フローチャート: 結合子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B5E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26" type="#_x0000_t120" style="position:absolute;left:0;text-align:left;margin-left:461.5pt;margin-top:-44.75pt;width:54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C5E3BC4" wp14:editId="76A8CCAB">
            <wp:simplePos x="0" y="0"/>
            <wp:positionH relativeFrom="column">
              <wp:posOffset>5949950</wp:posOffset>
            </wp:positionH>
            <wp:positionV relativeFrom="paragraph">
              <wp:posOffset>-490855</wp:posOffset>
            </wp:positionV>
            <wp:extent cx="510540" cy="510540"/>
            <wp:effectExtent l="38100" t="19050" r="22860" b="419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303"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D96A5B" wp14:editId="3C9D3937">
            <wp:simplePos x="0" y="0"/>
            <wp:positionH relativeFrom="column">
              <wp:posOffset>5445125</wp:posOffset>
            </wp:positionH>
            <wp:positionV relativeFrom="paragraph">
              <wp:posOffset>-136525</wp:posOffset>
            </wp:positionV>
            <wp:extent cx="389255" cy="389255"/>
            <wp:effectExtent l="19050" t="38100" r="10795" b="488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8324"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835D9" wp14:editId="372DC953">
                <wp:simplePos x="0" y="0"/>
                <wp:positionH relativeFrom="column">
                  <wp:posOffset>5402580</wp:posOffset>
                </wp:positionH>
                <wp:positionV relativeFrom="paragraph">
                  <wp:posOffset>-174625</wp:posOffset>
                </wp:positionV>
                <wp:extent cx="457200" cy="457200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0DA5" id="フローチャート: 結合子 7" o:spid="_x0000_s1026" type="#_x0000_t120" style="position:absolute;left:0;text-align:left;margin-left:425.4pt;margin-top:-13.7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" fillcolor="red" stroked="f" strokeweight="1pt">
                <v:stroke joinstyle="miter"/>
              </v:shape>
            </w:pict>
          </mc:Fallback>
        </mc:AlternateContent>
      </w:r>
      <w:r w:rsidR="00021C1D">
        <w:rPr>
          <w:noProof/>
        </w:rPr>
        <w:drawing>
          <wp:anchor distT="0" distB="0" distL="114300" distR="114300" simplePos="0" relativeHeight="251684864" behindDoc="0" locked="0" layoutInCell="1" allowOverlap="1" wp14:anchorId="45475E16" wp14:editId="08DE188E">
            <wp:simplePos x="0" y="0"/>
            <wp:positionH relativeFrom="column">
              <wp:posOffset>509905</wp:posOffset>
            </wp:positionH>
            <wp:positionV relativeFrom="paragraph">
              <wp:posOffset>-530225</wp:posOffset>
            </wp:positionV>
            <wp:extent cx="312420" cy="312420"/>
            <wp:effectExtent l="19050" t="38100" r="0" b="495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5814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85888" behindDoc="0" locked="0" layoutInCell="1" allowOverlap="1" wp14:anchorId="778E3A6C" wp14:editId="647C1FD5">
            <wp:simplePos x="0" y="0"/>
            <wp:positionH relativeFrom="column">
              <wp:posOffset>122555</wp:posOffset>
            </wp:positionH>
            <wp:positionV relativeFrom="paragraph">
              <wp:posOffset>-149225</wp:posOffset>
            </wp:positionV>
            <wp:extent cx="422275" cy="422275"/>
            <wp:effectExtent l="38100" t="19050" r="15875" b="349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528"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75648" behindDoc="0" locked="0" layoutInCell="1" allowOverlap="1" wp14:anchorId="29E2AE83" wp14:editId="1F28514B">
            <wp:simplePos x="0" y="0"/>
            <wp:positionH relativeFrom="column">
              <wp:posOffset>5057775</wp:posOffset>
            </wp:positionH>
            <wp:positionV relativeFrom="paragraph">
              <wp:posOffset>-550545</wp:posOffset>
            </wp:positionV>
            <wp:extent cx="229870" cy="229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97A7B" wp14:editId="16A3D875">
                <wp:simplePos x="0" y="0"/>
                <wp:positionH relativeFrom="column">
                  <wp:posOffset>5172710</wp:posOffset>
                </wp:positionH>
                <wp:positionV relativeFrom="paragraph">
                  <wp:posOffset>-332740</wp:posOffset>
                </wp:positionV>
                <wp:extent cx="267335" cy="267335"/>
                <wp:effectExtent l="0" t="0" r="0" b="0"/>
                <wp:wrapNone/>
                <wp:docPr id="16" name="フローチャート: 結合子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335" cy="2673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D35C" id="フローチャート: 結合子 16" o:spid="_x0000_s1026" type="#_x0000_t120" style="position:absolute;left:0;text-align:left;margin-left:407.3pt;margin-top:-26.2pt;width:21.0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A7582" wp14:editId="26B3CAC2">
                <wp:simplePos x="0" y="0"/>
                <wp:positionH relativeFrom="column">
                  <wp:posOffset>-482600</wp:posOffset>
                </wp:positionH>
                <wp:positionV relativeFrom="paragraph">
                  <wp:posOffset>-518795</wp:posOffset>
                </wp:positionV>
                <wp:extent cx="253365" cy="253365"/>
                <wp:effectExtent l="0" t="0" r="0" b="0"/>
                <wp:wrapNone/>
                <wp:docPr id="17" name="フローチャート: 結合子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365" cy="25336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7B65" id="フローチャート: 結合子 17" o:spid="_x0000_s1026" type="#_x0000_t120" style="position:absolute;left:0;text-align:left;margin-left:-38pt;margin-top:-40.85pt;width:19.9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759A" wp14:editId="5A764E8A">
                <wp:simplePos x="0" y="0"/>
                <wp:positionH relativeFrom="column">
                  <wp:posOffset>479425</wp:posOffset>
                </wp:positionH>
                <wp:positionV relativeFrom="paragraph">
                  <wp:posOffset>-568325</wp:posOffset>
                </wp:positionV>
                <wp:extent cx="397510" cy="397510"/>
                <wp:effectExtent l="0" t="0" r="2540" b="2540"/>
                <wp:wrapNone/>
                <wp:docPr id="19" name="フローチャート: 結合子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DF25" id="フローチャート: 結合子 19" o:spid="_x0000_s1026" type="#_x0000_t120" style="position:absolute;left:0;text-align:left;margin-left:37.75pt;margin-top:-44.75pt;width:31.3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" fillcolor="red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1B0F4" wp14:editId="07AFEAB7">
                <wp:simplePos x="0" y="0"/>
                <wp:positionH relativeFrom="column">
                  <wp:posOffset>96520</wp:posOffset>
                </wp:positionH>
                <wp:positionV relativeFrom="paragraph">
                  <wp:posOffset>-173355</wp:posOffset>
                </wp:positionV>
                <wp:extent cx="478155" cy="483235"/>
                <wp:effectExtent l="0" t="0" r="0" b="0"/>
                <wp:wrapNone/>
                <wp:docPr id="12" name="フローチャート: 結合子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8155" cy="4832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37A" id="フローチャート: 結合子 12" o:spid="_x0000_s1026" type="#_x0000_t120" style="position:absolute;left:0;text-align:left;margin-left:7.6pt;margin-top:-13.65pt;width:37.6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A1026" wp14:editId="02CC1526">
                <wp:simplePos x="0" y="0"/>
                <wp:positionH relativeFrom="column">
                  <wp:posOffset>1033780</wp:posOffset>
                </wp:positionH>
                <wp:positionV relativeFrom="paragraph">
                  <wp:posOffset>-464185</wp:posOffset>
                </wp:positionV>
                <wp:extent cx="158750" cy="158750"/>
                <wp:effectExtent l="0" t="0" r="0" b="0"/>
                <wp:wrapNone/>
                <wp:docPr id="14" name="フローチャート: 結合子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3606" id="フローチャート: 結合子 14" o:spid="_x0000_s1026" type="#_x0000_t120" style="position:absolute;left:0;text-align:left;margin-left:81.4pt;margin-top:-36.55pt;width:12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239762CA">
                <wp:simplePos x="0" y="0"/>
                <wp:positionH relativeFrom="margin">
                  <wp:posOffset>-689610</wp:posOffset>
                </wp:positionH>
                <wp:positionV relativeFrom="paragraph">
                  <wp:posOffset>-615950</wp:posOffset>
                </wp:positionV>
                <wp:extent cx="7498080" cy="962025"/>
                <wp:effectExtent l="0" t="0" r="7620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2C6C" w14:textId="0076C5CD" w:rsidR="00E92E27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15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A326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48E6BF50" w14:textId="103CE5AF" w:rsidR="006D5AFA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-54.3pt;margin-top:-48.5pt;width:590.4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" fillcolor="#d8d8d8 [2732]" stroked="f">
                <v:textbox inset="5.85pt,.7pt,5.85pt,.7pt">
                  <w:txbxContent>
                    <w:p w14:paraId="30282C6C" w14:textId="0076C5CD" w:rsidR="00E92E27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15C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A326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48E6BF50" w14:textId="103CE5AF" w:rsidR="006D5AFA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C1D" w:rsidRPr="00826C5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 w:val="44"/>
        </w:rPr>
        <w:drawing>
          <wp:anchor distT="0" distB="0" distL="114300" distR="114300" simplePos="0" relativeHeight="251680768" behindDoc="0" locked="0" layoutInCell="1" allowOverlap="1" wp14:anchorId="6D7A0E98" wp14:editId="59232F64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248920" cy="248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D675" w14:textId="54D942B5" w:rsidR="00021C1D" w:rsidRPr="00021C1D" w:rsidRDefault="00021C1D" w:rsidP="00740589">
      <w:pPr>
        <w:pStyle w:val="a8"/>
        <w:rPr>
          <w:bCs/>
          <w:sz w:val="21"/>
          <w:szCs w:val="21"/>
        </w:rPr>
      </w:pPr>
    </w:p>
    <w:p w14:paraId="6CF859B1" w14:textId="2A4E06BF" w:rsidR="00E608AC" w:rsidRPr="000778C8" w:rsidRDefault="0099289C" w:rsidP="00740589">
      <w:pPr>
        <w:pStyle w:val="a8"/>
        <w:rPr>
          <w:b/>
          <w:sz w:val="21"/>
          <w:szCs w:val="21"/>
        </w:rPr>
      </w:pPr>
      <w:r>
        <w:rPr>
          <w:rFonts w:hint="eastAsia"/>
          <w:b/>
          <w:sz w:val="28"/>
          <w:szCs w:val="21"/>
        </w:rPr>
        <w:t>大阪府東京事務所メールマガジン読者のみなさま</w:t>
      </w:r>
    </w:p>
    <w:p w14:paraId="58E0024D" w14:textId="79DACA56" w:rsidR="00A0138D" w:rsidRDefault="009954AB" w:rsidP="001273B0">
      <w:pPr>
        <w:pStyle w:val="a8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1C5DEF">
        <w:rPr>
          <w:rFonts w:hint="eastAsia"/>
          <w:bCs/>
          <w:sz w:val="21"/>
          <w:szCs w:val="21"/>
        </w:rPr>
        <w:t>今夏</w:t>
      </w:r>
      <w:r w:rsidR="001136E0">
        <w:rPr>
          <w:rFonts w:hint="eastAsia"/>
          <w:bCs/>
          <w:sz w:val="21"/>
          <w:szCs w:val="21"/>
        </w:rPr>
        <w:t>の</w:t>
      </w:r>
      <w:r w:rsidR="00240EBA">
        <w:rPr>
          <w:rFonts w:hint="eastAsia"/>
          <w:bCs/>
          <w:sz w:val="21"/>
          <w:szCs w:val="21"/>
        </w:rPr>
        <w:t>猛暑</w:t>
      </w:r>
      <w:r w:rsidR="00597FD4">
        <w:rPr>
          <w:rFonts w:hint="eastAsia"/>
          <w:bCs/>
          <w:sz w:val="21"/>
          <w:szCs w:val="21"/>
        </w:rPr>
        <w:t>に負けないくらい</w:t>
      </w:r>
      <w:r w:rsidR="00240EBA">
        <w:rPr>
          <w:rFonts w:hint="eastAsia"/>
          <w:bCs/>
          <w:sz w:val="21"/>
          <w:szCs w:val="21"/>
        </w:rPr>
        <w:t>熱を帯びている</w:t>
      </w:r>
      <w:r w:rsidR="001136E0">
        <w:rPr>
          <w:rFonts w:hint="eastAsia"/>
          <w:bCs/>
          <w:sz w:val="21"/>
          <w:szCs w:val="21"/>
        </w:rPr>
        <w:t>万博</w:t>
      </w:r>
      <w:r w:rsidR="001273B0">
        <w:rPr>
          <w:rFonts w:hint="eastAsia"/>
          <w:bCs/>
          <w:sz w:val="21"/>
          <w:szCs w:val="21"/>
        </w:rPr>
        <w:t>ですが、早いもので終了まで</w:t>
      </w:r>
      <w:r w:rsidR="00597FD4">
        <w:rPr>
          <w:rFonts w:hint="eastAsia"/>
          <w:bCs/>
          <w:sz w:val="21"/>
          <w:szCs w:val="21"/>
        </w:rPr>
        <w:t>60</w:t>
      </w:r>
      <w:r w:rsidR="001273B0">
        <w:rPr>
          <w:rFonts w:hint="eastAsia"/>
          <w:bCs/>
          <w:sz w:val="21"/>
          <w:szCs w:val="21"/>
        </w:rPr>
        <w:t>日を切りました。</w:t>
      </w:r>
    </w:p>
    <w:p w14:paraId="6843773A" w14:textId="5AD18DA4" w:rsidR="008656FC" w:rsidRDefault="00240EBA" w:rsidP="00A0138D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引続き、様々なイベントで日々盛り上が</w:t>
      </w:r>
      <w:r w:rsidR="00B71A1D">
        <w:rPr>
          <w:rFonts w:hint="eastAsia"/>
          <w:bCs/>
          <w:sz w:val="21"/>
          <w:szCs w:val="21"/>
        </w:rPr>
        <w:t>りを見せて</w:t>
      </w:r>
      <w:r w:rsidR="00597FD4">
        <w:rPr>
          <w:rFonts w:hint="eastAsia"/>
          <w:bCs/>
          <w:sz w:val="21"/>
          <w:szCs w:val="21"/>
        </w:rPr>
        <w:t>おり、</w:t>
      </w:r>
      <w:r w:rsidR="00B71A1D">
        <w:rPr>
          <w:rFonts w:hint="eastAsia"/>
          <w:bCs/>
          <w:sz w:val="21"/>
          <w:szCs w:val="21"/>
        </w:rPr>
        <w:t>7月26日には62か国、約4,000人の盆踊りが行われ、国籍数と人数でギネス世界記録に認定され</w:t>
      </w:r>
      <w:r w:rsidR="00597FD4">
        <w:rPr>
          <w:rFonts w:hint="eastAsia"/>
          <w:bCs/>
          <w:sz w:val="21"/>
          <w:szCs w:val="21"/>
        </w:rPr>
        <w:t>たほか</w:t>
      </w:r>
      <w:r w:rsidR="00B71A1D">
        <w:rPr>
          <w:rFonts w:hint="eastAsia"/>
          <w:bCs/>
          <w:sz w:val="21"/>
          <w:szCs w:val="21"/>
        </w:rPr>
        <w:t>、</w:t>
      </w:r>
      <w:r w:rsidR="001273B0">
        <w:rPr>
          <w:rFonts w:hint="eastAsia"/>
          <w:bCs/>
          <w:sz w:val="21"/>
          <w:szCs w:val="21"/>
        </w:rPr>
        <w:t>８月３日には</w:t>
      </w:r>
      <w:r w:rsidR="001C5DEF">
        <w:rPr>
          <w:rFonts w:hint="eastAsia"/>
          <w:bCs/>
          <w:sz w:val="21"/>
          <w:szCs w:val="21"/>
        </w:rPr>
        <w:t>「大相撲大阪・関西万博場所」が開催され、多くの来場者</w:t>
      </w:r>
      <w:r>
        <w:rPr>
          <w:rFonts w:hint="eastAsia"/>
          <w:bCs/>
          <w:sz w:val="21"/>
          <w:szCs w:val="21"/>
        </w:rPr>
        <w:t>から</w:t>
      </w:r>
      <w:r w:rsidR="001C5DEF">
        <w:rPr>
          <w:rFonts w:hint="eastAsia"/>
          <w:bCs/>
          <w:sz w:val="21"/>
          <w:szCs w:val="21"/>
        </w:rPr>
        <w:t>力士らの取組</w:t>
      </w:r>
      <w:r>
        <w:rPr>
          <w:rFonts w:hint="eastAsia"/>
          <w:bCs/>
          <w:sz w:val="21"/>
          <w:szCs w:val="21"/>
        </w:rPr>
        <w:t>に大きな歓声が上がりました。</w:t>
      </w:r>
    </w:p>
    <w:p w14:paraId="3433AC56" w14:textId="6C2DF96F" w:rsidR="00597FD4" w:rsidRDefault="00597FD4" w:rsidP="00A0138D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そして8月6日には、開幕から116</w:t>
      </w:r>
      <w:r w:rsidR="003C30E7">
        <w:rPr>
          <w:rFonts w:hint="eastAsia"/>
          <w:bCs/>
          <w:sz w:val="21"/>
          <w:szCs w:val="21"/>
        </w:rPr>
        <w:t>日目</w:t>
      </w:r>
      <w:r>
        <w:rPr>
          <w:rFonts w:hint="eastAsia"/>
          <w:bCs/>
          <w:sz w:val="21"/>
          <w:szCs w:val="21"/>
        </w:rPr>
        <w:t>にして来場者数1,500万人を達成しました！！</w:t>
      </w:r>
    </w:p>
    <w:p w14:paraId="13D3F4F2" w14:textId="3C7F4C18" w:rsidR="003E0721" w:rsidRPr="00DF2895" w:rsidRDefault="00313419" w:rsidP="00506107">
      <w:pPr>
        <w:pStyle w:val="a8"/>
        <w:rPr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853FA3">
        <w:rPr>
          <w:rFonts w:hint="eastAsia"/>
          <w:bCs/>
          <w:sz w:val="21"/>
          <w:szCs w:val="21"/>
        </w:rPr>
        <w:t>メルマガ</w:t>
      </w:r>
      <w:r w:rsidR="00506107">
        <w:rPr>
          <w:rFonts w:hint="eastAsia"/>
          <w:bCs/>
          <w:sz w:val="21"/>
          <w:szCs w:val="21"/>
        </w:rPr>
        <w:t>第</w:t>
      </w:r>
      <w:r w:rsidR="00B71A1D">
        <w:rPr>
          <w:rFonts w:hint="eastAsia"/>
          <w:bCs/>
          <w:sz w:val="21"/>
          <w:szCs w:val="21"/>
        </w:rPr>
        <w:t>5</w:t>
      </w:r>
      <w:r w:rsidR="00506107">
        <w:rPr>
          <w:rFonts w:hint="eastAsia"/>
          <w:bCs/>
          <w:sz w:val="21"/>
          <w:szCs w:val="21"/>
        </w:rPr>
        <w:t>号で</w:t>
      </w:r>
      <w:r w:rsidR="00597FD4">
        <w:rPr>
          <w:rFonts w:hint="eastAsia"/>
          <w:bCs/>
          <w:sz w:val="21"/>
          <w:szCs w:val="21"/>
        </w:rPr>
        <w:t>も</w:t>
      </w:r>
      <w:r w:rsidR="00506107">
        <w:rPr>
          <w:rFonts w:hint="eastAsia"/>
          <w:bCs/>
          <w:sz w:val="21"/>
          <w:szCs w:val="21"/>
        </w:rPr>
        <w:t>、</w:t>
      </w:r>
      <w:r w:rsidR="00B71A1D">
        <w:rPr>
          <w:rFonts w:hint="eastAsia"/>
          <w:bCs/>
          <w:sz w:val="21"/>
          <w:szCs w:val="21"/>
        </w:rPr>
        <w:t>まだまだ目が離せない</w:t>
      </w:r>
      <w:r w:rsidR="00506107">
        <w:rPr>
          <w:rFonts w:hint="eastAsia"/>
          <w:bCs/>
          <w:sz w:val="21"/>
          <w:szCs w:val="21"/>
        </w:rPr>
        <w:t>万博</w:t>
      </w:r>
      <w:r w:rsidR="00D8663C">
        <w:rPr>
          <w:rFonts w:hint="eastAsia"/>
          <w:bCs/>
          <w:sz w:val="21"/>
          <w:szCs w:val="21"/>
        </w:rPr>
        <w:t>関連</w:t>
      </w:r>
      <w:r w:rsidR="00506107">
        <w:rPr>
          <w:rFonts w:hint="eastAsia"/>
          <w:bCs/>
          <w:sz w:val="21"/>
          <w:szCs w:val="21"/>
        </w:rPr>
        <w:t>の情報</w:t>
      </w:r>
      <w:r w:rsidR="00853FA3">
        <w:rPr>
          <w:rFonts w:hint="eastAsia"/>
          <w:bCs/>
          <w:sz w:val="21"/>
          <w:szCs w:val="21"/>
        </w:rPr>
        <w:t>2点についてお知らせします。</w:t>
      </w:r>
    </w:p>
    <w:p w14:paraId="409385AC" w14:textId="66792F17" w:rsidR="007E6D54" w:rsidRPr="00B95685" w:rsidRDefault="007E6D54" w:rsidP="00740589">
      <w:pPr>
        <w:pStyle w:val="a8"/>
        <w:rPr>
          <w:bCs/>
          <w:sz w:val="21"/>
          <w:szCs w:val="21"/>
        </w:rPr>
      </w:pPr>
    </w:p>
    <w:p w14:paraId="0D40C5C3" w14:textId="77777777" w:rsidR="00A3263A" w:rsidRPr="00A3263A" w:rsidRDefault="00087C62" w:rsidP="00A3263A">
      <w:pPr>
        <w:pStyle w:val="a8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90872317"/>
      <w:bookmarkStart w:id="1" w:name="_Hlk171589258"/>
      <w:r w:rsidRPr="00A3263A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</w:t>
      </w:r>
      <w:bookmarkEnd w:id="0"/>
      <w:bookmarkEnd w:id="1"/>
      <w:r w:rsidR="00A3263A" w:rsidRPr="00A3263A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大阪・関西万博で「</w:t>
      </w:r>
      <w:r w:rsidR="00A3263A" w:rsidRPr="00A3263A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OSAKA JAPAN SDGs Forum」を開催！</w:t>
      </w:r>
    </w:p>
    <w:p w14:paraId="08EF7C6C" w14:textId="77777777" w:rsidR="00A3263A" w:rsidRPr="00A3263A" w:rsidRDefault="00A3263A" w:rsidP="00A3263A">
      <w:pPr>
        <w:widowControl/>
        <w:jc w:val="left"/>
        <w:rPr>
          <w:rFonts w:ascii="游ゴシック" w:eastAsia="游ゴシック" w:hAnsi="游ゴシック" w:cs="Courier New"/>
          <w:color w:val="000000" w:themeColor="text1"/>
        </w:rPr>
      </w:pPr>
      <w:r w:rsidRPr="00A3263A">
        <w:rPr>
          <w:rFonts w:ascii="游ゴシック" w:eastAsia="游ゴシック" w:hAnsi="游ゴシック" w:cs="Courier New" w:hint="eastAsia"/>
          <w:color w:val="000000" w:themeColor="text1"/>
        </w:rPr>
        <w:t xml:space="preserve">　</w:t>
      </w:r>
      <w:r w:rsidRPr="00A3263A">
        <w:rPr>
          <w:rFonts w:ascii="游ゴシック" w:eastAsia="游ゴシック" w:hAnsi="游ゴシック" w:cs="Courier New"/>
          <w:color w:val="000000" w:themeColor="text1"/>
        </w:rPr>
        <w:t>9月5日（金）に大阪・関西万博会場内において、「OSAKA JAPAN SDGs Forum」を開催します。</w:t>
      </w:r>
    </w:p>
    <w:p w14:paraId="6684DFA6" w14:textId="66C82DD7" w:rsidR="00A3263A" w:rsidRPr="00A3263A" w:rsidRDefault="00A3263A" w:rsidP="00465A35">
      <w:pPr>
        <w:widowControl/>
        <w:ind w:firstLineChars="100" w:firstLine="210"/>
        <w:jc w:val="left"/>
        <w:rPr>
          <w:rFonts w:ascii="游ゴシック" w:eastAsia="游ゴシック" w:hAnsi="游ゴシック" w:cs="Courier New"/>
          <w:color w:val="000000" w:themeColor="text1"/>
        </w:rPr>
      </w:pPr>
      <w:r w:rsidRPr="00A3263A">
        <w:rPr>
          <w:rFonts w:ascii="游ゴシック" w:eastAsia="游ゴシック" w:hAnsi="游ゴシック" w:cs="Courier New"/>
          <w:color w:val="000000" w:themeColor="text1"/>
        </w:rPr>
        <w:t>SDGs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研究</w:t>
      </w:r>
      <w:r w:rsidRPr="00A3263A">
        <w:rPr>
          <w:rFonts w:ascii="游ゴシック" w:eastAsia="游ゴシック" w:hAnsi="游ゴシック" w:cs="Courier New"/>
          <w:color w:val="000000" w:themeColor="text1"/>
        </w:rPr>
        <w:t>の第一人者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、</w:t>
      </w:r>
      <w:r w:rsidRPr="00A3263A">
        <w:rPr>
          <w:rFonts w:ascii="游ゴシック" w:eastAsia="游ゴシック" w:hAnsi="游ゴシック" w:cs="Courier New"/>
          <w:color w:val="000000" w:themeColor="text1"/>
        </w:rPr>
        <w:t>慶應義塾大学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大学院</w:t>
      </w:r>
      <w:r w:rsidRPr="00A3263A">
        <w:rPr>
          <w:rFonts w:ascii="游ゴシック" w:eastAsia="游ゴシック" w:hAnsi="游ゴシック" w:cs="Courier New"/>
          <w:color w:val="000000" w:themeColor="text1"/>
        </w:rPr>
        <w:t>の蟹江憲史教授や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T</w:t>
      </w:r>
      <w:r w:rsidRPr="00A3263A">
        <w:rPr>
          <w:rFonts w:ascii="游ゴシック" w:eastAsia="游ゴシック" w:hAnsi="游ゴシック" w:cs="Courier New"/>
          <w:color w:val="000000" w:themeColor="text1"/>
        </w:rPr>
        <w:t>ime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誌</w:t>
      </w:r>
      <w:r w:rsidRPr="00A3263A">
        <w:rPr>
          <w:rFonts w:ascii="游ゴシック" w:eastAsia="游ゴシック" w:hAnsi="游ゴシック" w:cs="Courier New"/>
          <w:color w:val="000000" w:themeColor="text1"/>
        </w:rPr>
        <w:t>「世界で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最も持続可能な企業」</w:t>
      </w:r>
      <w:r w:rsidRPr="00A3263A">
        <w:rPr>
          <w:rFonts w:ascii="游ゴシック" w:eastAsia="游ゴシック" w:hAnsi="游ゴシック" w:cs="Courier New"/>
          <w:color w:val="000000" w:themeColor="text1"/>
        </w:rPr>
        <w:t>1位に選ばれたSchneider Electricを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はじめ、経済界や学術界のトップリーダー、</w:t>
      </w:r>
      <w:r w:rsidRPr="00A3263A">
        <w:rPr>
          <w:rFonts w:ascii="游ゴシック" w:eastAsia="游ゴシック" w:hAnsi="游ゴシック" w:cs="Courier New"/>
          <w:color w:val="000000" w:themeColor="text1"/>
        </w:rPr>
        <w:t>SDGsに本気で取り組む企業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、</w:t>
      </w:r>
      <w:r w:rsidRPr="00A3263A">
        <w:rPr>
          <w:rFonts w:ascii="游ゴシック" w:eastAsia="游ゴシック" w:hAnsi="游ゴシック" w:cs="Courier New"/>
          <w:color w:val="000000" w:themeColor="text1"/>
        </w:rPr>
        <w:t>自治体、ユース世代等、様々なステークホルダーが一堂に会します。私たちの暮らしや企業活動に直結する「SDGs」の現実と未来について、具体的なアクションを交えながら議論します。SDGsにご関心のある皆さま、ぜひご参加ください。</w:t>
      </w:r>
    </w:p>
    <w:p w14:paraId="1284C7C9" w14:textId="78944802" w:rsidR="00A3263A" w:rsidRPr="00A3263A" w:rsidRDefault="00A3263A" w:rsidP="00A3263A">
      <w:pPr>
        <w:widowControl/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0AF133C1" w14:textId="5A975C45" w:rsidR="00A3263A" w:rsidRDefault="00A3263A" w:rsidP="00A3263A">
      <w:pPr>
        <w:widowControl/>
        <w:jc w:val="left"/>
        <w:rPr>
          <w:rFonts w:ascii="游ゴシック" w:eastAsia="游ゴシック" w:hAnsi="游ゴシック" w:cs="Courier New"/>
          <w:color w:val="000000" w:themeColor="text1"/>
        </w:rPr>
      </w:pPr>
      <w:r w:rsidRPr="00A3263A">
        <w:rPr>
          <w:rFonts w:ascii="游ゴシック" w:eastAsia="游ゴシック" w:hAnsi="游ゴシック" w:cs="Courier New" w:hint="eastAsia"/>
          <w:color w:val="000000" w:themeColor="text1"/>
        </w:rPr>
        <w:t xml:space="preserve">　■日時：令和</w:t>
      </w:r>
      <w:r w:rsidRPr="00A3263A">
        <w:rPr>
          <w:rFonts w:ascii="游ゴシック" w:eastAsia="游ゴシック" w:hAnsi="游ゴシック" w:cs="Courier New"/>
          <w:color w:val="000000" w:themeColor="text1"/>
        </w:rPr>
        <w:t>7年9月5日（金曜日）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13:00～17:30</w:t>
      </w:r>
    </w:p>
    <w:p w14:paraId="7BBBB52E" w14:textId="2F55A9D1" w:rsidR="00F80BF8" w:rsidRPr="002C634F" w:rsidRDefault="00F80BF8" w:rsidP="00A3263A">
      <w:pPr>
        <w:widowControl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  <w:color w:val="000000" w:themeColor="text1"/>
        </w:rPr>
        <w:t xml:space="preserve">　</w:t>
      </w:r>
      <w:r w:rsidRPr="002C634F">
        <w:rPr>
          <w:rFonts w:ascii="游ゴシック" w:eastAsia="游ゴシック" w:hAnsi="游ゴシック" w:cs="Courier New" w:hint="eastAsia"/>
        </w:rPr>
        <w:t>■場所：</w:t>
      </w:r>
      <w:r w:rsidRPr="002C634F">
        <w:rPr>
          <w:rFonts w:ascii="游ゴシック" w:eastAsia="游ゴシック" w:hAnsi="游ゴシック" w:cs="Courier New"/>
        </w:rPr>
        <w:t>EXPOホール</w:t>
      </w:r>
      <w:r w:rsidRPr="002C634F">
        <w:rPr>
          <w:rFonts w:ascii="游ゴシック" w:eastAsia="游ゴシック" w:hAnsi="游ゴシック" w:cs="Courier New" w:hint="eastAsia"/>
        </w:rPr>
        <w:t>（</w:t>
      </w:r>
      <w:r w:rsidRPr="002C634F">
        <w:rPr>
          <w:rFonts w:ascii="游ゴシック" w:eastAsia="游ゴシック" w:hAnsi="游ゴシック" w:cs="Courier New"/>
        </w:rPr>
        <w:t>シャインハット</w:t>
      </w:r>
      <w:r w:rsidRPr="002C634F">
        <w:rPr>
          <w:rFonts w:ascii="游ゴシック" w:eastAsia="游ゴシック" w:hAnsi="游ゴシック" w:cs="Courier New" w:hint="eastAsia"/>
        </w:rPr>
        <w:t>）</w:t>
      </w:r>
    </w:p>
    <w:p w14:paraId="625B1C66" w14:textId="77777777" w:rsidR="00A3263A" w:rsidRPr="00A3263A" w:rsidRDefault="00A3263A" w:rsidP="00A3263A">
      <w:pPr>
        <w:widowControl/>
        <w:jc w:val="left"/>
        <w:rPr>
          <w:rFonts w:ascii="游ゴシック" w:eastAsia="游ゴシック" w:hAnsi="游ゴシック" w:cs="Courier New"/>
          <w:color w:val="000000" w:themeColor="text1"/>
        </w:rPr>
      </w:pPr>
      <w:r w:rsidRPr="00A3263A">
        <w:rPr>
          <w:rFonts w:ascii="游ゴシック" w:eastAsia="游ゴシック" w:hAnsi="游ゴシック" w:cs="Courier New" w:hint="eastAsia"/>
          <w:color w:val="000000" w:themeColor="text1"/>
        </w:rPr>
        <w:t xml:space="preserve">　■定員：</w:t>
      </w:r>
      <w:r w:rsidRPr="00A3263A">
        <w:rPr>
          <w:rFonts w:ascii="游ゴシック" w:eastAsia="游ゴシック" w:hAnsi="游ゴシック" w:cs="Courier New"/>
          <w:color w:val="000000" w:themeColor="text1"/>
        </w:rPr>
        <w:t>1,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>3</w:t>
      </w:r>
      <w:r w:rsidRPr="00A3263A">
        <w:rPr>
          <w:rFonts w:ascii="游ゴシック" w:eastAsia="游ゴシック" w:hAnsi="游ゴシック" w:cs="Courier New"/>
          <w:color w:val="000000" w:themeColor="text1"/>
        </w:rPr>
        <w:t>00名</w:t>
      </w:r>
    </w:p>
    <w:p w14:paraId="5C5D521D" w14:textId="32EB6DD7" w:rsidR="00A3263A" w:rsidRPr="00A3263A" w:rsidRDefault="00A3263A" w:rsidP="00A3263A">
      <w:pPr>
        <w:widowControl/>
        <w:jc w:val="left"/>
        <w:rPr>
          <w:rFonts w:ascii="游ゴシック" w:eastAsia="游ゴシック" w:hAnsi="游ゴシック" w:cs="Courier New"/>
          <w:color w:val="000000" w:themeColor="text1"/>
        </w:rPr>
      </w:pPr>
      <w:r w:rsidRPr="00A3263A">
        <w:rPr>
          <w:rFonts w:ascii="游ゴシック" w:eastAsia="游ゴシック" w:hAnsi="游ゴシック" w:cs="Courier New" w:hint="eastAsia"/>
          <w:color w:val="000000" w:themeColor="text1"/>
        </w:rPr>
        <w:t xml:space="preserve">　■参加費：</w:t>
      </w:r>
      <w:r w:rsidRPr="00A3263A">
        <w:rPr>
          <w:rFonts w:ascii="游ゴシック" w:eastAsia="游ゴシック" w:hAnsi="游ゴシック" w:cs="Courier New"/>
          <w:color w:val="000000" w:themeColor="text1"/>
        </w:rPr>
        <w:t>無料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 xml:space="preserve">　※別途、大阪・関西万博会場の入場チケットが必要</w:t>
      </w:r>
    </w:p>
    <w:p w14:paraId="0324134E" w14:textId="77777777" w:rsidR="00A3263A" w:rsidRPr="00A3263A" w:rsidRDefault="00A3263A" w:rsidP="00A3263A">
      <w:pPr>
        <w:widowControl/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DD8F2B6" w14:textId="18D331A8" w:rsidR="00A3263A" w:rsidRDefault="00A3263A" w:rsidP="00A3263A">
      <w:pPr>
        <w:widowControl/>
        <w:ind w:left="210" w:hangingChars="100" w:hanging="210"/>
        <w:jc w:val="left"/>
        <w:rPr>
          <w:rFonts w:hAnsi="Courier New" w:cs="Courier New"/>
          <w:color w:val="000000" w:themeColor="text1"/>
        </w:rPr>
      </w:pPr>
      <w:r w:rsidRPr="00A3263A">
        <w:rPr>
          <w:rFonts w:ascii="游ゴシック" w:eastAsia="游ゴシック" w:hAnsi="游ゴシック" w:cs="Courier New" w:hint="eastAsia"/>
        </w:rPr>
        <w:t>▽お申込み・詳細はこちら▽</w:t>
      </w:r>
      <w:r w:rsidRPr="00A3263A">
        <w:rPr>
          <w:rFonts w:ascii="游ゴシック" w:eastAsia="游ゴシック" w:hAnsi="游ゴシック" w:cs="Courier New" w:hint="eastAsia"/>
          <w:color w:val="000000" w:themeColor="text1"/>
        </w:rPr>
        <w:t xml:space="preserve">　</w:t>
      </w:r>
      <w:hyperlink r:id="rId13" w:history="1">
        <w:r w:rsidRPr="00A3263A">
          <w:rPr>
            <w:rStyle w:val="a7"/>
            <w:rFonts w:ascii="游ゴシック" w:eastAsia="游ゴシック" w:hAnsi="游ゴシック" w:cs="Courier New"/>
          </w:rPr>
          <w:t>https://www.pref.osaka.lg.jp/o020050/kikaku_keikaku/sdgs/osaka_sdgs_forum.html</w:t>
        </w:r>
      </w:hyperlink>
    </w:p>
    <w:p w14:paraId="7656F46D" w14:textId="49E8BC99" w:rsidR="00812D4C" w:rsidRDefault="00597FD4" w:rsidP="00597FD4">
      <w:pPr>
        <w:jc w:val="center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rFonts w:ascii="游ゴシック" w:eastAsia="游ゴシック" w:hAnsi="Courier New" w:cs="Courier New"/>
          <w:noProof/>
          <w:color w:val="000000" w:themeColor="text1"/>
          <w:szCs w:val="21"/>
        </w:rPr>
        <w:drawing>
          <wp:anchor distT="0" distB="0" distL="114300" distR="114300" simplePos="0" relativeHeight="251689984" behindDoc="0" locked="0" layoutInCell="1" allowOverlap="1" wp14:anchorId="5099880D" wp14:editId="26534DB8">
            <wp:simplePos x="0" y="0"/>
            <wp:positionH relativeFrom="column">
              <wp:posOffset>690245</wp:posOffset>
            </wp:positionH>
            <wp:positionV relativeFrom="paragraph">
              <wp:posOffset>163830</wp:posOffset>
            </wp:positionV>
            <wp:extent cx="4815840" cy="2709903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D0E1C" w14:textId="333FF27C" w:rsidR="00812D4C" w:rsidRPr="00A15C25" w:rsidRDefault="00812D4C" w:rsidP="00A3263A">
      <w:pPr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BCAF113" w14:textId="2DB312E6" w:rsidR="00087C62" w:rsidRPr="00A438FC" w:rsidRDefault="00087C62" w:rsidP="00A3263A">
      <w:pPr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4C280F2" w14:textId="5A36BBB6" w:rsidR="009A278C" w:rsidRDefault="009A278C" w:rsidP="009A278C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76A58F24" w14:textId="51969A3E" w:rsidR="004176AA" w:rsidRDefault="004176AA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389DD4A3" w14:textId="3F911598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35A035E" w14:textId="34430E15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2149AB9" w14:textId="4B80A411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122F97E" w14:textId="55CA1E07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5EEE8C8" w14:textId="1B91BBC8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0DDB73B" w14:textId="19861ED5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9598D65" w14:textId="0B92487E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D9F1FAC" w14:textId="6735786D" w:rsidR="00600C23" w:rsidRPr="00713C8B" w:rsidRDefault="00AD2B0B" w:rsidP="00600C23">
      <w:pPr>
        <w:pStyle w:val="a8"/>
        <w:rPr>
          <w:b/>
          <w:bCs/>
          <w:color w:val="5B9BD5" w:themeColor="accent1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3C8B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★</w:t>
      </w:r>
      <w:r w:rsidR="00600C23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『大阪ウィーク～秋～』を開催！</w:t>
      </w:r>
    </w:p>
    <w:p w14:paraId="3C8EE486" w14:textId="3DFE2ED6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313419">
        <w:rPr>
          <w:rFonts w:ascii="游ゴシック" w:eastAsia="游ゴシック" w:hAnsi="Courier New" w:cs="Courier New" w:hint="eastAsia"/>
          <w:color w:val="000000" w:themeColor="text1"/>
        </w:rPr>
        <w:t>大阪府・大阪市では、万博会場で、大阪の魅力を国内外からの来場者に広く発信するため、会期中の春・夏・秋の３期（計</w:t>
      </w:r>
      <w:r w:rsidRPr="00313419">
        <w:rPr>
          <w:rFonts w:ascii="游ゴシック" w:eastAsia="游ゴシック" w:hAnsi="Courier New" w:cs="Courier New"/>
          <w:color w:val="000000" w:themeColor="text1"/>
        </w:rPr>
        <w:t>35日間）にわたって、府内市町村とともに「祭」をテーマに「大阪ウィーク～春・夏・秋～」を開催し</w:t>
      </w:r>
      <w:r>
        <w:rPr>
          <w:rFonts w:ascii="游ゴシック" w:eastAsia="游ゴシック" w:hAnsi="Courier New" w:cs="Courier New" w:hint="eastAsia"/>
          <w:color w:val="000000" w:themeColor="text1"/>
        </w:rPr>
        <w:t>てい</w:t>
      </w:r>
      <w:r w:rsidRPr="00313419">
        <w:rPr>
          <w:rFonts w:ascii="游ゴシック" w:eastAsia="游ゴシック" w:hAnsi="Courier New" w:cs="Courier New"/>
          <w:color w:val="000000" w:themeColor="text1"/>
        </w:rPr>
        <w:t>ます。</w:t>
      </w:r>
    </w:p>
    <w:p w14:paraId="3A686176" w14:textId="080E1889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9月4日(木)からは、いよいよ大阪ウィーク～秋～が開幕（開催期間：9月4日(木)～17日(水)）。</w:t>
      </w:r>
    </w:p>
    <w:p w14:paraId="50E1B6C1" w14:textId="0CEEA624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今回はEXPOアリーナ「Matsuri」とEXPOメッセ「WASSE」で開催されるイベントについてご紹　介します。</w:t>
      </w:r>
    </w:p>
    <w:p w14:paraId="7E2CEE4A" w14:textId="3E1A665E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EXPOアリーナ「Matsuri」では、9月4日(木)、５日(金)、7日(日)の３日間、大阪にゆかりの深いジャズをはじめ、多彩なジャンルの実力派アーティストがパフォーマンス！初日となる4日(木)は、</w:t>
      </w:r>
      <w:r w:rsidRPr="005542C5">
        <w:rPr>
          <w:rFonts w:ascii="游ゴシック" w:eastAsia="游ゴシック" w:hAnsi="Courier New" w:cs="Courier New" w:hint="eastAsia"/>
          <w:color w:val="000000" w:themeColor="text1"/>
        </w:rPr>
        <w:t>大阪文化の多様性・開放性を象徴するジャズ・ブルース界から大阪にゆかりのあるレジェンドアーティストたちが集結</w:t>
      </w:r>
      <w:r>
        <w:rPr>
          <w:rFonts w:ascii="游ゴシック" w:eastAsia="游ゴシック" w:hAnsi="Courier New" w:cs="Courier New" w:hint="eastAsia"/>
          <w:color w:val="000000" w:themeColor="text1"/>
        </w:rPr>
        <w:t>する「</w:t>
      </w:r>
      <w:r w:rsidRPr="005542C5">
        <w:rPr>
          <w:rFonts w:ascii="游ゴシック" w:eastAsia="游ゴシック" w:hAnsi="Courier New" w:cs="Courier New"/>
          <w:color w:val="000000" w:themeColor="text1"/>
        </w:rPr>
        <w:t>EXPO JAZZ&amp;BLUES フェスティバル</w:t>
      </w:r>
      <w:r>
        <w:rPr>
          <w:rFonts w:ascii="游ゴシック" w:eastAsia="游ゴシック" w:hAnsi="Courier New" w:cs="Courier New" w:hint="eastAsia"/>
          <w:color w:val="000000" w:themeColor="text1"/>
        </w:rPr>
        <w:t>」と、</w:t>
      </w:r>
      <w:r w:rsidRPr="005542C5">
        <w:rPr>
          <w:rFonts w:ascii="游ゴシック" w:eastAsia="游ゴシック" w:hAnsi="Courier New" w:cs="Courier New" w:hint="eastAsia"/>
          <w:color w:val="000000" w:themeColor="text1"/>
        </w:rPr>
        <w:t>大阪から羽ばたき世界で活躍する</w:t>
      </w:r>
      <w:r w:rsidRPr="005542C5">
        <w:rPr>
          <w:rFonts w:ascii="游ゴシック" w:eastAsia="游ゴシック" w:hAnsi="Courier New" w:cs="Courier New"/>
          <w:color w:val="000000" w:themeColor="text1"/>
        </w:rPr>
        <w:t>2組のアーティストによる1日限りの特別なライブステージ</w:t>
      </w:r>
      <w:r>
        <w:rPr>
          <w:rFonts w:ascii="游ゴシック" w:eastAsia="游ゴシック" w:hAnsi="Courier New" w:cs="Courier New" w:hint="eastAsia"/>
          <w:color w:val="000000" w:themeColor="text1"/>
        </w:rPr>
        <w:t>「</w:t>
      </w:r>
      <w:r w:rsidRPr="005542C5">
        <w:rPr>
          <w:rFonts w:ascii="游ゴシック" w:eastAsia="游ゴシック" w:hAnsi="Courier New" w:cs="Courier New"/>
          <w:color w:val="000000" w:themeColor="text1"/>
        </w:rPr>
        <w:t xml:space="preserve">Super EXPO </w:t>
      </w:r>
      <w:proofErr w:type="spellStart"/>
      <w:r w:rsidRPr="005542C5">
        <w:rPr>
          <w:rFonts w:ascii="游ゴシック" w:eastAsia="游ゴシック" w:hAnsi="Courier New" w:cs="Courier New"/>
          <w:color w:val="000000" w:themeColor="text1"/>
        </w:rPr>
        <w:t>Rockin</w:t>
      </w:r>
      <w:proofErr w:type="spellEnd"/>
      <w:r w:rsidRPr="005542C5">
        <w:rPr>
          <w:rFonts w:ascii="游ゴシック" w:eastAsia="游ゴシック" w:hAnsi="Courier New" w:cs="Courier New"/>
          <w:color w:val="000000" w:themeColor="text1"/>
        </w:rPr>
        <w:t>` Night -Exclusive Session MIYAVI&amp;YUTA(NCT)-</w:t>
      </w:r>
      <w:r>
        <w:rPr>
          <w:rFonts w:ascii="游ゴシック" w:eastAsia="游ゴシック" w:hAnsi="Courier New" w:cs="Courier New" w:hint="eastAsia"/>
          <w:color w:val="000000" w:themeColor="text1"/>
        </w:rPr>
        <w:t>」を開催します</w:t>
      </w:r>
      <w:r w:rsidRPr="005542C5">
        <w:rPr>
          <w:rFonts w:ascii="游ゴシック" w:eastAsia="游ゴシック" w:hAnsi="Courier New" w:cs="Courier New" w:hint="eastAsia"/>
          <w:color w:val="000000" w:themeColor="text1"/>
        </w:rPr>
        <w:t>。</w:t>
      </w:r>
    </w:p>
    <w:p w14:paraId="1CBE8778" w14:textId="21FC35D8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さらに５日(金)には、府内市町村の観光大使や府内で活躍するアーティストたちのライブも開催！</w:t>
      </w:r>
    </w:p>
    <w:p w14:paraId="545FC05D" w14:textId="01779C9B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最終日となる7日(日)は、明石家さんまさんが出演する笑いと音楽のフェス「さんまPEACEFUL PARK 2025＠大阪・関西万博」を開催します。</w:t>
      </w:r>
    </w:p>
    <w:p w14:paraId="78638B58" w14:textId="7891E27F" w:rsidR="00600C23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EXPOメッセ「WASSE」では、「地域の魅力発見ツアー～大阪43市町村の見どころ～」と題し、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大阪が誇る食や観光に加え、歴史・伝統文化、産業・技術、アート・カルチャー等を「</w:t>
      </w:r>
      <w:r>
        <w:rPr>
          <w:rFonts w:ascii="游ゴシック" w:eastAsia="游ゴシック" w:hAnsi="Courier New" w:cs="Courier New" w:hint="eastAsia"/>
          <w:color w:val="000000" w:themeColor="text1"/>
        </w:rPr>
        <w:t>展示（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みなはれ</w:t>
      </w:r>
      <w:r>
        <w:rPr>
          <w:rFonts w:ascii="游ゴシック" w:eastAsia="游ゴシック" w:hAnsi="Courier New" w:cs="Courier New" w:hint="eastAsia"/>
          <w:color w:val="000000" w:themeColor="text1"/>
        </w:rPr>
        <w:t>）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」「</w:t>
      </w:r>
      <w:r>
        <w:rPr>
          <w:rFonts w:ascii="游ゴシック" w:eastAsia="游ゴシック" w:hAnsi="Courier New" w:cs="Courier New" w:hint="eastAsia"/>
          <w:color w:val="000000" w:themeColor="text1"/>
        </w:rPr>
        <w:t>体験（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やりなはれ</w:t>
      </w:r>
      <w:r>
        <w:rPr>
          <w:rFonts w:ascii="游ゴシック" w:eastAsia="游ゴシック" w:hAnsi="Courier New" w:cs="Courier New" w:hint="eastAsia"/>
          <w:color w:val="000000" w:themeColor="text1"/>
        </w:rPr>
        <w:t>）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」「</w:t>
      </w:r>
      <w:r>
        <w:rPr>
          <w:rFonts w:ascii="游ゴシック" w:eastAsia="游ゴシック" w:hAnsi="Courier New" w:cs="Courier New" w:hint="eastAsia"/>
          <w:color w:val="000000" w:themeColor="text1"/>
        </w:rPr>
        <w:t>食（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たべなはれ</w:t>
      </w:r>
      <w:r>
        <w:rPr>
          <w:rFonts w:ascii="游ゴシック" w:eastAsia="游ゴシック" w:hAnsi="Courier New" w:cs="Courier New" w:hint="eastAsia"/>
          <w:color w:val="000000" w:themeColor="text1"/>
        </w:rPr>
        <w:t>）</w:t>
      </w:r>
      <w:r w:rsidRPr="00F90B67">
        <w:rPr>
          <w:rFonts w:ascii="游ゴシック" w:eastAsia="游ゴシック" w:hAnsi="Courier New" w:cs="Courier New" w:hint="eastAsia"/>
          <w:color w:val="000000" w:themeColor="text1"/>
        </w:rPr>
        <w:t>」</w:t>
      </w:r>
      <w:r>
        <w:rPr>
          <w:rFonts w:ascii="游ゴシック" w:eastAsia="游ゴシック" w:hAnsi="Courier New" w:cs="Courier New" w:hint="eastAsia"/>
          <w:color w:val="000000" w:themeColor="text1"/>
        </w:rPr>
        <w:t>の視点で参加・体験できます。</w:t>
      </w:r>
    </w:p>
    <w:p w14:paraId="1DE5ADD3" w14:textId="6EE674D5" w:rsidR="00600C23" w:rsidRPr="00313419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313419">
        <w:rPr>
          <w:rFonts w:ascii="游ゴシック" w:eastAsia="游ゴシック" w:hAnsi="Courier New" w:cs="Courier New" w:hint="eastAsia"/>
          <w:color w:val="000000" w:themeColor="text1"/>
        </w:rPr>
        <w:t>ぜひこの機会に万博はもちろんのこと、『大阪』をたっぷりご堪能ください！！</w:t>
      </w:r>
    </w:p>
    <w:p w14:paraId="0F4A3F10" w14:textId="28FA2C72" w:rsidR="00600C23" w:rsidRPr="00313419" w:rsidRDefault="00600C23" w:rsidP="00600C23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各イベントの出演者や出展内容については、大阪ウィーク公式サイトをご覧ください！</w:t>
      </w:r>
      <w:r w:rsidRPr="00313419">
        <w:rPr>
          <w:rFonts w:ascii="游ゴシック" w:eastAsia="游ゴシック" w:hAnsi="Courier New" w:cs="Courier New"/>
          <w:color w:val="000000" w:themeColor="text1"/>
        </w:rPr>
        <w:t xml:space="preserve"> </w:t>
      </w:r>
    </w:p>
    <w:p w14:paraId="2E620043" w14:textId="56EC8473" w:rsidR="00600C23" w:rsidRPr="00313419" w:rsidRDefault="00600C23" w:rsidP="00600C23">
      <w:pPr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26A41057" w14:textId="2A40C5D2" w:rsidR="00600C23" w:rsidRDefault="00600C23" w:rsidP="00600C23">
      <w:pPr>
        <w:jc w:val="left"/>
        <w:rPr>
          <w:rFonts w:ascii="游ゴシック" w:eastAsia="游ゴシック" w:hAnsi="Courier New" w:cs="Courier New"/>
          <w:color w:val="000000" w:themeColor="text1"/>
        </w:rPr>
      </w:pPr>
      <w:r w:rsidRPr="00313419">
        <w:rPr>
          <w:rFonts w:ascii="游ゴシック" w:eastAsia="游ゴシック" w:hAnsi="Courier New" w:cs="Courier New" w:hint="eastAsia"/>
          <w:color w:val="000000" w:themeColor="text1"/>
        </w:rPr>
        <w:t>▽詳しくはこちら▽</w:t>
      </w:r>
    </w:p>
    <w:p w14:paraId="110F229A" w14:textId="5096747A" w:rsidR="00A0138D" w:rsidRPr="00A0138D" w:rsidRDefault="00600C23" w:rsidP="00600C23">
      <w:pPr>
        <w:jc w:val="left"/>
        <w:rPr>
          <w:rFonts w:ascii="游ゴシック" w:eastAsia="游ゴシック" w:hAnsi="Courier New" w:cs="Courier New"/>
          <w:color w:val="000000" w:themeColor="text1"/>
        </w:rPr>
      </w:pPr>
      <w:r w:rsidRPr="00600C23">
        <w:rPr>
          <w:rFonts w:ascii="游ゴシック" w:eastAsia="游ゴシック" w:hAnsi="Courier New" w:cs="Courier New"/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 wp14:anchorId="10129FFB" wp14:editId="7958EE64">
            <wp:simplePos x="0" y="0"/>
            <wp:positionH relativeFrom="column">
              <wp:posOffset>1491615</wp:posOffset>
            </wp:positionH>
            <wp:positionV relativeFrom="paragraph">
              <wp:posOffset>227330</wp:posOffset>
            </wp:positionV>
            <wp:extent cx="3215640" cy="2202180"/>
            <wp:effectExtent l="0" t="0" r="381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419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hyperlink r:id="rId16" w:history="1">
        <w:r w:rsidRPr="00D74A0D">
          <w:rPr>
            <w:rStyle w:val="a7"/>
            <w:rFonts w:ascii="游ゴシック" w:eastAsia="游ゴシック" w:hAnsi="Courier New" w:cs="Courier New"/>
          </w:rPr>
          <w:t>https://www.expo-osaka2025.com/osakaweek/</w:t>
        </w:r>
      </w:hyperlink>
    </w:p>
    <w:p w14:paraId="2C5A7FFC" w14:textId="51DAC3CD" w:rsidR="00CC179D" w:rsidRPr="00A0138D" w:rsidRDefault="00CC179D" w:rsidP="00A0138D">
      <w:pPr>
        <w:widowControl/>
        <w:jc w:val="center"/>
        <w:rPr>
          <w:rFonts w:ascii="游ゴシック" w:eastAsia="游ゴシック" w:hAnsi="Courier New" w:cs="Courier New"/>
          <w:color w:val="000000" w:themeColor="text1"/>
        </w:rPr>
      </w:pPr>
    </w:p>
    <w:p w14:paraId="3AC4E574" w14:textId="6C86BD3B" w:rsidR="00AD2B0B" w:rsidRDefault="00AD2B0B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797E83E4" w14:textId="22F6A452" w:rsidR="00AD2B0B" w:rsidRDefault="00AD2B0B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18B1957" w14:textId="6BF6657C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bookmarkStart w:id="2" w:name="_Hlk198107854"/>
    </w:p>
    <w:p w14:paraId="66A046EC" w14:textId="1A4BA68E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3415460" w14:textId="31BB7788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7FE56D7A" w14:textId="0218FAFB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3612CDA" w14:textId="5B6F04C6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D17004A" w14:textId="4344FBAC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877D551" w14:textId="77777777" w:rsidR="00597FD4" w:rsidRDefault="00597FD4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bookmarkEnd w:id="2"/>
    <w:p w14:paraId="06DC07F5" w14:textId="14C21349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【発行元】</w:t>
      </w:r>
    </w:p>
    <w:p w14:paraId="5E98C2E8" w14:textId="6DC54069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大阪府東京事務所</w:t>
      </w:r>
      <w:r w:rsidR="00597FD4">
        <w:rPr>
          <w:rFonts w:ascii="游ゴシック" w:eastAsia="游ゴシック" w:hAnsi="Courier New" w:cs="Courier New" w:hint="eastAsia"/>
          <w:color w:val="000000" w:themeColor="text1"/>
          <w:szCs w:val="21"/>
        </w:rPr>
        <w:t>：</w:t>
      </w:r>
      <w:hyperlink r:id="rId17" w:history="1">
        <w:r w:rsidRPr="00C95081">
          <w:rPr>
            <w:rStyle w:val="a7"/>
            <w:rFonts w:ascii="游ゴシック" w:eastAsia="游ゴシック" w:hAnsi="Courier New" w:cs="Courier New" w:hint="eastAsia"/>
            <w:szCs w:val="21"/>
          </w:rPr>
          <w:t>tokyojimusho@sbox.pref.osaka.lg.jp</w:t>
        </w:r>
      </w:hyperlink>
    </w:p>
    <w:p w14:paraId="59945C91" w14:textId="48F57C97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〒102-0093</w:t>
      </w:r>
      <w:r w:rsidR="00941A3A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東京都千代田区平河町2丁目6-3　都道府県会館７F</w:t>
      </w:r>
      <w:r w:rsidR="005634AF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75CD890B" w14:textId="713C515F" w:rsidR="00193A87" w:rsidRPr="00740589" w:rsidRDefault="00C95081" w:rsidP="002E763D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="00941A3A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 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TEL：03-5212-9118</w:t>
      </w:r>
      <w:r w:rsidR="007E4096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FAX：03-5212-9119</w:t>
      </w:r>
    </w:p>
    <w:sectPr w:rsidR="00193A87" w:rsidRPr="00740589" w:rsidSect="00021C1D">
      <w:headerReference w:type="default" r:id="rId18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8ACD6" w14:textId="77777777" w:rsidR="00844854" w:rsidRDefault="00844854" w:rsidP="004907D7">
      <w:r>
        <w:separator/>
      </w:r>
    </w:p>
  </w:endnote>
  <w:endnote w:type="continuationSeparator" w:id="0">
    <w:p w14:paraId="2D59124C" w14:textId="77777777" w:rsidR="00844854" w:rsidRDefault="00844854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29CF6" w14:textId="77777777" w:rsidR="00844854" w:rsidRDefault="00844854" w:rsidP="004907D7">
      <w:r>
        <w:separator/>
      </w:r>
    </w:p>
  </w:footnote>
  <w:footnote w:type="continuationSeparator" w:id="0">
    <w:p w14:paraId="2FC46B3E" w14:textId="77777777" w:rsidR="00844854" w:rsidRDefault="00844854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2511"/>
    <w:multiLevelType w:val="hybridMultilevel"/>
    <w:tmpl w:val="DF86A29A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706C"/>
    <w:multiLevelType w:val="hybridMultilevel"/>
    <w:tmpl w:val="54E40BE2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6A445FC"/>
    <w:multiLevelType w:val="hybridMultilevel"/>
    <w:tmpl w:val="3202D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81"/>
  <w:displayHorizontalDrawingGridEvery w:val="4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04945"/>
    <w:rsid w:val="00021C1D"/>
    <w:rsid w:val="00043270"/>
    <w:rsid w:val="000445B0"/>
    <w:rsid w:val="00050739"/>
    <w:rsid w:val="00050F96"/>
    <w:rsid w:val="00053697"/>
    <w:rsid w:val="0005760D"/>
    <w:rsid w:val="000628E2"/>
    <w:rsid w:val="0006632F"/>
    <w:rsid w:val="00067596"/>
    <w:rsid w:val="000726F2"/>
    <w:rsid w:val="0007412A"/>
    <w:rsid w:val="000747A2"/>
    <w:rsid w:val="000778C8"/>
    <w:rsid w:val="00080B38"/>
    <w:rsid w:val="000824D7"/>
    <w:rsid w:val="00084131"/>
    <w:rsid w:val="00087C62"/>
    <w:rsid w:val="0009269C"/>
    <w:rsid w:val="00093088"/>
    <w:rsid w:val="000A168E"/>
    <w:rsid w:val="000B2545"/>
    <w:rsid w:val="000C3852"/>
    <w:rsid w:val="000C6093"/>
    <w:rsid w:val="000D1EED"/>
    <w:rsid w:val="000D4F30"/>
    <w:rsid w:val="000D596F"/>
    <w:rsid w:val="000E6C7A"/>
    <w:rsid w:val="000F2357"/>
    <w:rsid w:val="00100BD7"/>
    <w:rsid w:val="001058F0"/>
    <w:rsid w:val="001136E0"/>
    <w:rsid w:val="00124DD7"/>
    <w:rsid w:val="001273B0"/>
    <w:rsid w:val="00136D94"/>
    <w:rsid w:val="001373A0"/>
    <w:rsid w:val="00144276"/>
    <w:rsid w:val="00151BA3"/>
    <w:rsid w:val="001546FE"/>
    <w:rsid w:val="00160C16"/>
    <w:rsid w:val="00161275"/>
    <w:rsid w:val="00164F2F"/>
    <w:rsid w:val="00175A60"/>
    <w:rsid w:val="00193A87"/>
    <w:rsid w:val="001A08AB"/>
    <w:rsid w:val="001A2EA4"/>
    <w:rsid w:val="001B7134"/>
    <w:rsid w:val="001C2610"/>
    <w:rsid w:val="001C31E2"/>
    <w:rsid w:val="001C5DEF"/>
    <w:rsid w:val="001C6957"/>
    <w:rsid w:val="001D2FE2"/>
    <w:rsid w:val="001D7156"/>
    <w:rsid w:val="001F31EE"/>
    <w:rsid w:val="001F4F4A"/>
    <w:rsid w:val="002051F1"/>
    <w:rsid w:val="00224BEA"/>
    <w:rsid w:val="00240EBA"/>
    <w:rsid w:val="00246D2A"/>
    <w:rsid w:val="00253500"/>
    <w:rsid w:val="00274792"/>
    <w:rsid w:val="0027618C"/>
    <w:rsid w:val="002761C0"/>
    <w:rsid w:val="00280D72"/>
    <w:rsid w:val="00285773"/>
    <w:rsid w:val="00287326"/>
    <w:rsid w:val="00291D47"/>
    <w:rsid w:val="00292E8D"/>
    <w:rsid w:val="00294361"/>
    <w:rsid w:val="00294EDE"/>
    <w:rsid w:val="002962D4"/>
    <w:rsid w:val="002A1504"/>
    <w:rsid w:val="002A3D07"/>
    <w:rsid w:val="002A48EB"/>
    <w:rsid w:val="002A6502"/>
    <w:rsid w:val="002B2323"/>
    <w:rsid w:val="002C634F"/>
    <w:rsid w:val="002D0847"/>
    <w:rsid w:val="002D105F"/>
    <w:rsid w:val="002D2711"/>
    <w:rsid w:val="002D5053"/>
    <w:rsid w:val="002E524D"/>
    <w:rsid w:val="002E763D"/>
    <w:rsid w:val="002F4800"/>
    <w:rsid w:val="003022A4"/>
    <w:rsid w:val="00303BF6"/>
    <w:rsid w:val="00304855"/>
    <w:rsid w:val="00312002"/>
    <w:rsid w:val="00313419"/>
    <w:rsid w:val="00321C71"/>
    <w:rsid w:val="00326D71"/>
    <w:rsid w:val="00332C6E"/>
    <w:rsid w:val="0033325A"/>
    <w:rsid w:val="00333307"/>
    <w:rsid w:val="00333B18"/>
    <w:rsid w:val="003415E9"/>
    <w:rsid w:val="003440B5"/>
    <w:rsid w:val="00356568"/>
    <w:rsid w:val="00362289"/>
    <w:rsid w:val="00366BD8"/>
    <w:rsid w:val="00367214"/>
    <w:rsid w:val="00370E8C"/>
    <w:rsid w:val="00372CA7"/>
    <w:rsid w:val="0037718D"/>
    <w:rsid w:val="00377C63"/>
    <w:rsid w:val="00385D40"/>
    <w:rsid w:val="00397A99"/>
    <w:rsid w:val="003C2577"/>
    <w:rsid w:val="003C30E7"/>
    <w:rsid w:val="003C50D0"/>
    <w:rsid w:val="003D1797"/>
    <w:rsid w:val="003D4835"/>
    <w:rsid w:val="003D5841"/>
    <w:rsid w:val="003E0721"/>
    <w:rsid w:val="003F5B18"/>
    <w:rsid w:val="0040077D"/>
    <w:rsid w:val="0040789B"/>
    <w:rsid w:val="00412FBA"/>
    <w:rsid w:val="004154CE"/>
    <w:rsid w:val="004176AA"/>
    <w:rsid w:val="004232D0"/>
    <w:rsid w:val="0043296C"/>
    <w:rsid w:val="00442D34"/>
    <w:rsid w:val="004444E0"/>
    <w:rsid w:val="00465A35"/>
    <w:rsid w:val="004907D7"/>
    <w:rsid w:val="0049477C"/>
    <w:rsid w:val="004B14FF"/>
    <w:rsid w:val="004B678F"/>
    <w:rsid w:val="004D07C5"/>
    <w:rsid w:val="004D37E2"/>
    <w:rsid w:val="004E15E9"/>
    <w:rsid w:val="004E165B"/>
    <w:rsid w:val="004F2C6C"/>
    <w:rsid w:val="004F75D3"/>
    <w:rsid w:val="004F7ADE"/>
    <w:rsid w:val="00506107"/>
    <w:rsid w:val="005103D4"/>
    <w:rsid w:val="00516146"/>
    <w:rsid w:val="005345B9"/>
    <w:rsid w:val="00542C88"/>
    <w:rsid w:val="00543BA0"/>
    <w:rsid w:val="00546381"/>
    <w:rsid w:val="005634AF"/>
    <w:rsid w:val="00563713"/>
    <w:rsid w:val="00582EDE"/>
    <w:rsid w:val="005842F7"/>
    <w:rsid w:val="00591BB9"/>
    <w:rsid w:val="00593952"/>
    <w:rsid w:val="00597FD4"/>
    <w:rsid w:val="005B000B"/>
    <w:rsid w:val="005B25D1"/>
    <w:rsid w:val="005B2678"/>
    <w:rsid w:val="005B79C3"/>
    <w:rsid w:val="005C0DF6"/>
    <w:rsid w:val="005C3ABE"/>
    <w:rsid w:val="005C614F"/>
    <w:rsid w:val="005C6249"/>
    <w:rsid w:val="005D3D45"/>
    <w:rsid w:val="005D5901"/>
    <w:rsid w:val="005D656A"/>
    <w:rsid w:val="005E61EE"/>
    <w:rsid w:val="005F307F"/>
    <w:rsid w:val="00600C23"/>
    <w:rsid w:val="006067A0"/>
    <w:rsid w:val="0062183E"/>
    <w:rsid w:val="00626C9C"/>
    <w:rsid w:val="00631A45"/>
    <w:rsid w:val="00637554"/>
    <w:rsid w:val="00646180"/>
    <w:rsid w:val="00646E0A"/>
    <w:rsid w:val="00647D6F"/>
    <w:rsid w:val="0065128E"/>
    <w:rsid w:val="006512B9"/>
    <w:rsid w:val="006540BB"/>
    <w:rsid w:val="00655CF6"/>
    <w:rsid w:val="006602C4"/>
    <w:rsid w:val="006820DC"/>
    <w:rsid w:val="0068709F"/>
    <w:rsid w:val="0069273E"/>
    <w:rsid w:val="006A1032"/>
    <w:rsid w:val="006B2BE1"/>
    <w:rsid w:val="006B33EE"/>
    <w:rsid w:val="006B5709"/>
    <w:rsid w:val="006C0133"/>
    <w:rsid w:val="006C0553"/>
    <w:rsid w:val="006C19FD"/>
    <w:rsid w:val="006C3FBF"/>
    <w:rsid w:val="006C428A"/>
    <w:rsid w:val="006D176B"/>
    <w:rsid w:val="006D1CCE"/>
    <w:rsid w:val="006D5AFA"/>
    <w:rsid w:val="006E2E04"/>
    <w:rsid w:val="006F6B62"/>
    <w:rsid w:val="00700CA2"/>
    <w:rsid w:val="007021F7"/>
    <w:rsid w:val="00702DB3"/>
    <w:rsid w:val="00713C8B"/>
    <w:rsid w:val="00717C15"/>
    <w:rsid w:val="007358F9"/>
    <w:rsid w:val="00740589"/>
    <w:rsid w:val="00747C1C"/>
    <w:rsid w:val="007574E2"/>
    <w:rsid w:val="007610EC"/>
    <w:rsid w:val="00761F8F"/>
    <w:rsid w:val="00763AB8"/>
    <w:rsid w:val="007748DE"/>
    <w:rsid w:val="0077610D"/>
    <w:rsid w:val="00783DA8"/>
    <w:rsid w:val="00783EE3"/>
    <w:rsid w:val="00790583"/>
    <w:rsid w:val="0079468C"/>
    <w:rsid w:val="007A2D3A"/>
    <w:rsid w:val="007A5795"/>
    <w:rsid w:val="007A6EA8"/>
    <w:rsid w:val="007B2309"/>
    <w:rsid w:val="007B53C7"/>
    <w:rsid w:val="007C2DD7"/>
    <w:rsid w:val="007C698D"/>
    <w:rsid w:val="007D1708"/>
    <w:rsid w:val="007D6CFE"/>
    <w:rsid w:val="007E196B"/>
    <w:rsid w:val="007E4096"/>
    <w:rsid w:val="007E50FF"/>
    <w:rsid w:val="007E5B0F"/>
    <w:rsid w:val="007E6D54"/>
    <w:rsid w:val="007E703E"/>
    <w:rsid w:val="007F15B2"/>
    <w:rsid w:val="008038DF"/>
    <w:rsid w:val="00812D4C"/>
    <w:rsid w:val="00815530"/>
    <w:rsid w:val="00816EF7"/>
    <w:rsid w:val="00823A4E"/>
    <w:rsid w:val="00826C5E"/>
    <w:rsid w:val="00830BD3"/>
    <w:rsid w:val="00840B5D"/>
    <w:rsid w:val="00842253"/>
    <w:rsid w:val="00842B1E"/>
    <w:rsid w:val="00843A63"/>
    <w:rsid w:val="00844854"/>
    <w:rsid w:val="00852477"/>
    <w:rsid w:val="00853FA3"/>
    <w:rsid w:val="008569B0"/>
    <w:rsid w:val="00860E96"/>
    <w:rsid w:val="008656FC"/>
    <w:rsid w:val="0087629F"/>
    <w:rsid w:val="00877F55"/>
    <w:rsid w:val="00881B78"/>
    <w:rsid w:val="00884A5A"/>
    <w:rsid w:val="008963B3"/>
    <w:rsid w:val="008963DB"/>
    <w:rsid w:val="008A0ACC"/>
    <w:rsid w:val="008B3D8D"/>
    <w:rsid w:val="008B7F43"/>
    <w:rsid w:val="008C2DF5"/>
    <w:rsid w:val="008D3DDD"/>
    <w:rsid w:val="008E6725"/>
    <w:rsid w:val="008F1623"/>
    <w:rsid w:val="008F34CE"/>
    <w:rsid w:val="00907056"/>
    <w:rsid w:val="00914742"/>
    <w:rsid w:val="00917F87"/>
    <w:rsid w:val="009206DE"/>
    <w:rsid w:val="009211FE"/>
    <w:rsid w:val="009245B3"/>
    <w:rsid w:val="00924B20"/>
    <w:rsid w:val="009273D4"/>
    <w:rsid w:val="009309CA"/>
    <w:rsid w:val="00941A3A"/>
    <w:rsid w:val="00942D06"/>
    <w:rsid w:val="00953DC8"/>
    <w:rsid w:val="009711B5"/>
    <w:rsid w:val="00971B14"/>
    <w:rsid w:val="0097437F"/>
    <w:rsid w:val="009753AB"/>
    <w:rsid w:val="009765B7"/>
    <w:rsid w:val="00982CDE"/>
    <w:rsid w:val="00982F5D"/>
    <w:rsid w:val="009916AB"/>
    <w:rsid w:val="009926FD"/>
    <w:rsid w:val="0099289C"/>
    <w:rsid w:val="009954AB"/>
    <w:rsid w:val="00997B0E"/>
    <w:rsid w:val="009A278C"/>
    <w:rsid w:val="009B4256"/>
    <w:rsid w:val="009C0F4E"/>
    <w:rsid w:val="009D4046"/>
    <w:rsid w:val="009D7741"/>
    <w:rsid w:val="009F5379"/>
    <w:rsid w:val="00A0138D"/>
    <w:rsid w:val="00A01C27"/>
    <w:rsid w:val="00A04317"/>
    <w:rsid w:val="00A0506D"/>
    <w:rsid w:val="00A1307F"/>
    <w:rsid w:val="00A15C25"/>
    <w:rsid w:val="00A23A1A"/>
    <w:rsid w:val="00A245DE"/>
    <w:rsid w:val="00A24FD0"/>
    <w:rsid w:val="00A26F39"/>
    <w:rsid w:val="00A3263A"/>
    <w:rsid w:val="00A41689"/>
    <w:rsid w:val="00A507AD"/>
    <w:rsid w:val="00A55896"/>
    <w:rsid w:val="00A71761"/>
    <w:rsid w:val="00A822C8"/>
    <w:rsid w:val="00A8336C"/>
    <w:rsid w:val="00A84195"/>
    <w:rsid w:val="00A921DE"/>
    <w:rsid w:val="00A936D8"/>
    <w:rsid w:val="00AA09C7"/>
    <w:rsid w:val="00AA518D"/>
    <w:rsid w:val="00AB3F5C"/>
    <w:rsid w:val="00AB520F"/>
    <w:rsid w:val="00AB6F12"/>
    <w:rsid w:val="00AC4D29"/>
    <w:rsid w:val="00AC71DE"/>
    <w:rsid w:val="00AD1593"/>
    <w:rsid w:val="00AD1B9D"/>
    <w:rsid w:val="00AD2B0B"/>
    <w:rsid w:val="00AD7119"/>
    <w:rsid w:val="00AD7359"/>
    <w:rsid w:val="00AD748E"/>
    <w:rsid w:val="00AF7748"/>
    <w:rsid w:val="00B04B5C"/>
    <w:rsid w:val="00B0674D"/>
    <w:rsid w:val="00B07100"/>
    <w:rsid w:val="00B12BCD"/>
    <w:rsid w:val="00B14D8C"/>
    <w:rsid w:val="00B1546D"/>
    <w:rsid w:val="00B16FED"/>
    <w:rsid w:val="00B20E28"/>
    <w:rsid w:val="00B25C06"/>
    <w:rsid w:val="00B26190"/>
    <w:rsid w:val="00B31BC7"/>
    <w:rsid w:val="00B37FFA"/>
    <w:rsid w:val="00B44E6E"/>
    <w:rsid w:val="00B47DB9"/>
    <w:rsid w:val="00B51381"/>
    <w:rsid w:val="00B55BED"/>
    <w:rsid w:val="00B640F9"/>
    <w:rsid w:val="00B716F2"/>
    <w:rsid w:val="00B71A1D"/>
    <w:rsid w:val="00B73A4F"/>
    <w:rsid w:val="00B73DDE"/>
    <w:rsid w:val="00B742FB"/>
    <w:rsid w:val="00B92AC6"/>
    <w:rsid w:val="00B95685"/>
    <w:rsid w:val="00B975F2"/>
    <w:rsid w:val="00BA1EA0"/>
    <w:rsid w:val="00BA3AEA"/>
    <w:rsid w:val="00BA4439"/>
    <w:rsid w:val="00BB2002"/>
    <w:rsid w:val="00BB20A9"/>
    <w:rsid w:val="00BB5851"/>
    <w:rsid w:val="00BC4F15"/>
    <w:rsid w:val="00BF29E0"/>
    <w:rsid w:val="00BF41FE"/>
    <w:rsid w:val="00C04954"/>
    <w:rsid w:val="00C051F0"/>
    <w:rsid w:val="00C15BB9"/>
    <w:rsid w:val="00C17785"/>
    <w:rsid w:val="00C22769"/>
    <w:rsid w:val="00C239BF"/>
    <w:rsid w:val="00C2656F"/>
    <w:rsid w:val="00C35E43"/>
    <w:rsid w:val="00C44D69"/>
    <w:rsid w:val="00C44DEF"/>
    <w:rsid w:val="00C47490"/>
    <w:rsid w:val="00C569A8"/>
    <w:rsid w:val="00C75352"/>
    <w:rsid w:val="00C8602C"/>
    <w:rsid w:val="00C9202E"/>
    <w:rsid w:val="00C95081"/>
    <w:rsid w:val="00CC179D"/>
    <w:rsid w:val="00CC70DB"/>
    <w:rsid w:val="00CD11B7"/>
    <w:rsid w:val="00CD1DFC"/>
    <w:rsid w:val="00CD3548"/>
    <w:rsid w:val="00CD5FE3"/>
    <w:rsid w:val="00CE50C1"/>
    <w:rsid w:val="00CF6E59"/>
    <w:rsid w:val="00D03E3D"/>
    <w:rsid w:val="00D062A1"/>
    <w:rsid w:val="00D25DC9"/>
    <w:rsid w:val="00D2649D"/>
    <w:rsid w:val="00D3769C"/>
    <w:rsid w:val="00D424FE"/>
    <w:rsid w:val="00D44A7D"/>
    <w:rsid w:val="00D65BA8"/>
    <w:rsid w:val="00D70E3C"/>
    <w:rsid w:val="00D80556"/>
    <w:rsid w:val="00D83C08"/>
    <w:rsid w:val="00D8663C"/>
    <w:rsid w:val="00D87D69"/>
    <w:rsid w:val="00D93796"/>
    <w:rsid w:val="00D93939"/>
    <w:rsid w:val="00D96DAF"/>
    <w:rsid w:val="00DB7790"/>
    <w:rsid w:val="00DC005F"/>
    <w:rsid w:val="00DC7257"/>
    <w:rsid w:val="00DD67A5"/>
    <w:rsid w:val="00DD6FDB"/>
    <w:rsid w:val="00DE1F7B"/>
    <w:rsid w:val="00DE1FEE"/>
    <w:rsid w:val="00DF1AA7"/>
    <w:rsid w:val="00DF26EB"/>
    <w:rsid w:val="00DF2895"/>
    <w:rsid w:val="00DF4E0A"/>
    <w:rsid w:val="00E17E4F"/>
    <w:rsid w:val="00E21E66"/>
    <w:rsid w:val="00E22715"/>
    <w:rsid w:val="00E25DBC"/>
    <w:rsid w:val="00E3244F"/>
    <w:rsid w:val="00E36454"/>
    <w:rsid w:val="00E46522"/>
    <w:rsid w:val="00E608AC"/>
    <w:rsid w:val="00E610F7"/>
    <w:rsid w:val="00E61EB4"/>
    <w:rsid w:val="00E72F4D"/>
    <w:rsid w:val="00E732DF"/>
    <w:rsid w:val="00E76433"/>
    <w:rsid w:val="00E83588"/>
    <w:rsid w:val="00E92E27"/>
    <w:rsid w:val="00E947EE"/>
    <w:rsid w:val="00E96146"/>
    <w:rsid w:val="00EA0EFF"/>
    <w:rsid w:val="00EA6A80"/>
    <w:rsid w:val="00EA7481"/>
    <w:rsid w:val="00EB084D"/>
    <w:rsid w:val="00EB3CEF"/>
    <w:rsid w:val="00EC0A34"/>
    <w:rsid w:val="00EC2E4A"/>
    <w:rsid w:val="00ED264F"/>
    <w:rsid w:val="00ED518A"/>
    <w:rsid w:val="00EE280A"/>
    <w:rsid w:val="00EE338F"/>
    <w:rsid w:val="00EF6DC9"/>
    <w:rsid w:val="00EF78AA"/>
    <w:rsid w:val="00F00EA5"/>
    <w:rsid w:val="00F305E3"/>
    <w:rsid w:val="00F3234D"/>
    <w:rsid w:val="00F347AC"/>
    <w:rsid w:val="00F36B69"/>
    <w:rsid w:val="00F4765E"/>
    <w:rsid w:val="00F47FC2"/>
    <w:rsid w:val="00F554F0"/>
    <w:rsid w:val="00F55CE2"/>
    <w:rsid w:val="00F57CDB"/>
    <w:rsid w:val="00F57CEC"/>
    <w:rsid w:val="00F61489"/>
    <w:rsid w:val="00F6396E"/>
    <w:rsid w:val="00F80BF8"/>
    <w:rsid w:val="00F91512"/>
    <w:rsid w:val="00F91E68"/>
    <w:rsid w:val="00FA0043"/>
    <w:rsid w:val="00FA05D7"/>
    <w:rsid w:val="00FA4B88"/>
    <w:rsid w:val="00FC3B38"/>
    <w:rsid w:val="00FD6594"/>
    <w:rsid w:val="00FD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EE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45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7C2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F2357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647D6F"/>
  </w:style>
  <w:style w:type="character" w:customStyle="1" w:styleId="af1">
    <w:name w:val="日付 (文字)"/>
    <w:basedOn w:val="a0"/>
    <w:link w:val="af0"/>
    <w:uiPriority w:val="99"/>
    <w:semiHidden/>
    <w:rsid w:val="00647D6F"/>
  </w:style>
  <w:style w:type="character" w:customStyle="1" w:styleId="10">
    <w:name w:val="見出し 1 (文字)"/>
    <w:basedOn w:val="a0"/>
    <w:link w:val="1"/>
    <w:uiPriority w:val="9"/>
    <w:rsid w:val="005345B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ref.osaka.lg.jp/o020050/kikaku_keikaku/sdgs/osaka_sdgs_forum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tokyojimusho@sbox.pref.osaka.lg.j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xpo-osaka2025.com/osakawee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坂井　睦規</cp:lastModifiedBy>
  <cp:revision>24</cp:revision>
  <cp:lastPrinted>2025-08-15T03:44:00Z</cp:lastPrinted>
  <dcterms:created xsi:type="dcterms:W3CDTF">2025-07-08T23:37:00Z</dcterms:created>
  <dcterms:modified xsi:type="dcterms:W3CDTF">2025-08-19T00:38:00Z</dcterms:modified>
</cp:coreProperties>
</file>