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3FE5" w14:textId="771F40B2" w:rsidR="002A6502" w:rsidRDefault="00BA3AEA" w:rsidP="004907D7">
      <w:pPr>
        <w:pStyle w:val="a8"/>
        <w:spacing w:line="460" w:lineRule="exact"/>
        <w:rPr>
          <w:b/>
          <w:sz w:val="28"/>
        </w:rPr>
      </w:pPr>
      <w:r>
        <w:rPr>
          <w:noProof/>
        </w:rPr>
        <w:drawing>
          <wp:anchor distT="0" distB="0" distL="114300" distR="114300" simplePos="0" relativeHeight="251675136" behindDoc="0" locked="0" layoutInCell="1" allowOverlap="1" wp14:anchorId="32191A0D" wp14:editId="1130E4F4">
            <wp:simplePos x="0" y="0"/>
            <wp:positionH relativeFrom="column">
              <wp:posOffset>-470535</wp:posOffset>
            </wp:positionH>
            <wp:positionV relativeFrom="paragraph">
              <wp:posOffset>-1228090</wp:posOffset>
            </wp:positionV>
            <wp:extent cx="861060" cy="1188919"/>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1060" cy="1188919"/>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02">
        <w:rPr>
          <w:noProof/>
        </w:rPr>
        <mc:AlternateContent>
          <mc:Choice Requires="wps">
            <w:drawing>
              <wp:anchor distT="0" distB="0" distL="114300" distR="114300" simplePos="0" relativeHeight="251656704" behindDoc="0" locked="0" layoutInCell="1" allowOverlap="1" wp14:anchorId="68D067BF" wp14:editId="0501DD49">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solidFill>
                          <a:srgbClr val="0000CC"/>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4B89987" w14:textId="43DE88BC"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C75352">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67BF" id="_x0000_t202" coordsize="21600,21600" o:spt="202" path="m,l,21600r21600,l21600,xe">
                <v:stroke joinstyle="miter"/>
                <v:path gradientshapeok="t" o:connecttype="rect"/>
              </v:shapetype>
              <v:shape id="Text Box 198" o:spid="_x0000_s1026"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" fillcolor="#00c" strokecolor="black [3213]">
                <v:textbox inset="5.85pt,.7pt,5.85pt,.7pt">
                  <w:txbxContent>
                    <w:p w14:paraId="54B89987" w14:textId="43DE88BC"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C75352">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14:paraId="4F1A343E" w14:textId="3E38E405"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14:anchorId="26C77D32" wp14:editId="23E704C2">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018781"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" strokecolor="black [3213]" strokeweight=".5pt">
                <v:stroke joinstyle="miter"/>
                <w10:wrap anchorx="margin"/>
              </v:line>
            </w:pict>
          </mc:Fallback>
        </mc:AlternateContent>
      </w:r>
    </w:p>
    <w:p w14:paraId="3B5318B3" w14:textId="5AF928CB" w:rsidR="002A6502" w:rsidRDefault="002A6502" w:rsidP="004907D7">
      <w:pPr>
        <w:pStyle w:val="a8"/>
        <w:spacing w:line="460" w:lineRule="exact"/>
        <w:rPr>
          <w:b/>
          <w:sz w:val="28"/>
        </w:rPr>
      </w:pPr>
    </w:p>
    <w:p w14:paraId="7DE74D43" w14:textId="4ABBFBD0" w:rsidR="009711B5" w:rsidRDefault="009711B5" w:rsidP="009711B5">
      <w:pPr>
        <w:pStyle w:val="a8"/>
        <w:spacing w:line="460" w:lineRule="exact"/>
        <w:rPr>
          <w:b/>
          <w:sz w:val="28"/>
        </w:rPr>
      </w:pPr>
    </w:p>
    <w:p w14:paraId="6CF859B1" w14:textId="3ED72966" w:rsidR="00E608AC" w:rsidRDefault="0099289C" w:rsidP="00E608AC">
      <w:pPr>
        <w:pStyle w:val="a8"/>
        <w:spacing w:line="460" w:lineRule="exact"/>
        <w:rPr>
          <w:b/>
          <w:sz w:val="21"/>
          <w:szCs w:val="21"/>
        </w:rPr>
      </w:pPr>
      <w:r>
        <w:rPr>
          <w:rFonts w:hint="eastAsia"/>
          <w:b/>
          <w:sz w:val="28"/>
          <w:szCs w:val="21"/>
        </w:rPr>
        <w:t>大阪府東京事務所メールマガジン読者のみなさま</w:t>
      </w:r>
    </w:p>
    <w:p w14:paraId="53D04606" w14:textId="04B51A85" w:rsidR="00BF41FE" w:rsidRDefault="00BF41FE" w:rsidP="00E608AC">
      <w:pPr>
        <w:pStyle w:val="a8"/>
        <w:spacing w:line="460" w:lineRule="exact"/>
        <w:rPr>
          <w:b/>
          <w:sz w:val="21"/>
          <w:szCs w:val="21"/>
        </w:rPr>
      </w:pPr>
    </w:p>
    <w:p w14:paraId="7716BA58" w14:textId="588D1F8B" w:rsidR="00C75352" w:rsidRPr="00C75352" w:rsidRDefault="00C75352" w:rsidP="00C75352">
      <w:pPr>
        <w:jc w:val="left"/>
        <w:rPr>
          <w:rFonts w:ascii="游ゴシック" w:eastAsia="游ゴシック" w:hAnsi="游ゴシック" w:cs="Times New Roman"/>
          <w:kern w:val="0"/>
        </w:rPr>
      </w:pPr>
      <w:r w:rsidRPr="00C75352">
        <w:rPr>
          <w:rFonts w:ascii="游ゴシック" w:eastAsia="游ゴシック" w:hAnsi="游ゴシック" w:cs="Times New Roman" w:hint="eastAsia"/>
          <w:kern w:val="0"/>
        </w:rPr>
        <w:t>大阪・関西万博の開催までついに半年を切りましたね！</w:t>
      </w:r>
    </w:p>
    <w:p w14:paraId="3DF7A9BF" w14:textId="77777777" w:rsidR="00C75352" w:rsidRPr="00C75352" w:rsidRDefault="00C75352" w:rsidP="00C75352">
      <w:pPr>
        <w:jc w:val="left"/>
        <w:rPr>
          <w:rFonts w:ascii="游ゴシック" w:eastAsia="游ゴシック" w:hAnsi="游ゴシック" w:cs="Times New Roman"/>
          <w:kern w:val="0"/>
        </w:rPr>
      </w:pPr>
      <w:r w:rsidRPr="00C75352">
        <w:rPr>
          <w:rFonts w:ascii="游ゴシック" w:eastAsia="游ゴシック" w:hAnsi="游ゴシック" w:cs="Times New Roman" w:hint="eastAsia"/>
          <w:kern w:val="0"/>
        </w:rPr>
        <w:t>今月13日（日曜日）からは来場日時の予約が始まり、ワクワクするイベントの発表も行われました。</w:t>
      </w:r>
    </w:p>
    <w:p w14:paraId="6137CDE4" w14:textId="79CEC25B" w:rsidR="00C75352" w:rsidRPr="00C75352" w:rsidRDefault="00C75352" w:rsidP="00C75352">
      <w:pPr>
        <w:jc w:val="left"/>
        <w:rPr>
          <w:rFonts w:ascii="游ゴシック" w:eastAsia="游ゴシック" w:hAnsi="游ゴシック" w:cs="Times New Roman"/>
          <w:kern w:val="0"/>
        </w:rPr>
      </w:pPr>
      <w:r w:rsidRPr="00C75352">
        <w:rPr>
          <w:rFonts w:ascii="游ゴシック" w:eastAsia="游ゴシック" w:hAnsi="游ゴシック" w:cs="Times New Roman" w:hint="eastAsia"/>
          <w:kern w:val="0"/>
        </w:rPr>
        <w:t>開幕日の4月13日（日曜日）にはEXPOアリーナ（Matsuri）で歌い手Adoさんのオープニングスペシャルライブ開催が決定したほか、8月3日（日曜日）には日本相撲協会所属の横綱以下の力士約200名が出演する「大相撲万博場所」が開催されます！</w:t>
      </w:r>
    </w:p>
    <w:p w14:paraId="34E284F0" w14:textId="2593879B" w:rsidR="00C75352" w:rsidRPr="00C75352" w:rsidRDefault="00C75352" w:rsidP="00C75352">
      <w:pPr>
        <w:jc w:val="left"/>
        <w:rPr>
          <w:rFonts w:ascii="游ゴシック" w:eastAsia="游ゴシック" w:hAnsi="游ゴシック" w:cs="Times New Roman"/>
          <w:kern w:val="0"/>
        </w:rPr>
      </w:pPr>
      <w:r w:rsidRPr="00C75352">
        <w:rPr>
          <w:rFonts w:ascii="游ゴシック" w:eastAsia="游ゴシック" w:hAnsi="游ゴシック" w:cs="Times New Roman" w:hint="eastAsia"/>
          <w:kern w:val="0"/>
        </w:rPr>
        <w:t>チケットの購入がまだの方は、ぜひ、早めの購入・来場日時の予約をよろしくお願いします！</w:t>
      </w:r>
    </w:p>
    <w:p w14:paraId="259368DC" w14:textId="6CCC2719" w:rsidR="00F4765E" w:rsidRDefault="00C75352" w:rsidP="00C75352">
      <w:pPr>
        <w:jc w:val="left"/>
        <w:rPr>
          <w:rFonts w:ascii="游ゴシック" w:eastAsia="游ゴシック" w:hAnsi="游ゴシック" w:cs="Times New Roman"/>
          <w:kern w:val="0"/>
        </w:rPr>
      </w:pPr>
      <w:r w:rsidRPr="00C75352">
        <w:rPr>
          <w:rFonts w:ascii="游ゴシック" w:eastAsia="游ゴシック" w:hAnsi="游ゴシック" w:cs="Times New Roman" w:hint="eastAsia"/>
          <w:kern w:val="0"/>
        </w:rPr>
        <w:t>そんな10月に配信するメルマガ第6号では、「御堂筋ランウェイ2024」と、大阪にあるワイナリーでワインを楽しむイベント「秋の週末 わいわいワイン」の開催、および北摂、河内、泉州の各エリアの魅力を詰め込んだ3種類のバスツアーの販売開始をお知らせします。</w:t>
      </w:r>
    </w:p>
    <w:p w14:paraId="3289EAB3" w14:textId="4CB74BDB" w:rsidR="00292E8D" w:rsidRPr="00F4765E" w:rsidRDefault="00292E8D" w:rsidP="00292E8D">
      <w:pPr>
        <w:jc w:val="left"/>
      </w:pPr>
    </w:p>
    <w:p w14:paraId="232A8EC0" w14:textId="3C1FCE0D" w:rsidR="00F4765E" w:rsidRPr="00713C8B" w:rsidRDefault="00F4765E" w:rsidP="00F4765E">
      <w:pPr>
        <w:pStyle w:val="a8"/>
        <w:spacing w:line="600" w:lineRule="exact"/>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1589258"/>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75352" w:rsidRPr="00C75352">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「御堂筋ランウェイ2024」を開催します！</w:t>
      </w:r>
      <w:r w:rsidR="00C75352" w:rsidRPr="00713C8B">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bookmarkEnd w:id="0"/>
    <w:p w14:paraId="25BE5965" w14:textId="77777777" w:rsidR="00C75352" w:rsidRPr="00C75352" w:rsidRDefault="008963DB" w:rsidP="00C75352">
      <w:pPr>
        <w:rPr>
          <w:rFonts w:ascii="游ゴシック" w:eastAsia="游ゴシック" w:hAnsi="游ゴシック" w:cs="Courier New"/>
        </w:rPr>
      </w:pPr>
      <w:r>
        <w:rPr>
          <w:rFonts w:ascii="游ゴシック" w:eastAsia="游ゴシック" w:hAnsi="Courier New" w:cs="Courier New" w:hint="eastAsia"/>
        </w:rPr>
        <w:t xml:space="preserve">　</w:t>
      </w:r>
      <w:r w:rsidR="00C75352" w:rsidRPr="00C75352">
        <w:rPr>
          <w:rFonts w:ascii="游ゴシック" w:eastAsia="游ゴシック" w:hAnsi="游ゴシック" w:cs="Courier New" w:hint="eastAsia"/>
        </w:rPr>
        <w:t>大阪のストリートである御堂筋において、非日常的なオンリーワンコンテンツで大阪の魅力を国内外へ広く発信します。また、開幕を目前に控えた今年は、2025年大阪・関西万博のプロモーションも併せて行うとともに、実施区間を延長するなど、内容を拡充して実施します。</w:t>
      </w:r>
    </w:p>
    <w:p w14:paraId="12784F10" w14:textId="77777777" w:rsidR="00C75352" w:rsidRPr="00C75352" w:rsidRDefault="00C75352" w:rsidP="00C75352">
      <w:pPr>
        <w:rPr>
          <w:rFonts w:ascii="游ゴシック" w:eastAsia="游ゴシック" w:hAnsi="游ゴシック" w:cs="Courier New"/>
        </w:rPr>
      </w:pPr>
    </w:p>
    <w:p w14:paraId="2C7DC459" w14:textId="77777777" w:rsidR="00C75352" w:rsidRPr="00C75352" w:rsidRDefault="00C75352" w:rsidP="00C75352">
      <w:pPr>
        <w:rPr>
          <w:rFonts w:ascii="游ゴシック" w:eastAsia="游ゴシック" w:hAnsi="Courier New" w:cs="Courier New"/>
        </w:rPr>
      </w:pPr>
      <w:r w:rsidRPr="00C75352">
        <w:rPr>
          <w:rFonts w:ascii="游ゴシック" w:eastAsia="游ゴシック" w:hAnsi="Courier New" w:cs="Courier New" w:hint="eastAsia"/>
        </w:rPr>
        <w:t>１　開催日時及び場所</w:t>
      </w:r>
    </w:p>
    <w:p w14:paraId="6FE25243" w14:textId="77777777" w:rsidR="00C75352" w:rsidRPr="00C75352" w:rsidRDefault="00C75352" w:rsidP="00C75352">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開催日：令和6年11月3日（日曜日・祝日）</w:t>
      </w:r>
    </w:p>
    <w:p w14:paraId="587ABC90" w14:textId="77777777" w:rsidR="00C75352" w:rsidRPr="00C75352" w:rsidRDefault="00C75352" w:rsidP="00BA1EA0">
      <w:pPr>
        <w:ind w:firstLineChars="100" w:firstLine="210"/>
        <w:rPr>
          <w:rFonts w:ascii="游ゴシック" w:eastAsia="游ゴシック" w:hAnsi="Courier New" w:cs="Courier New"/>
        </w:rPr>
      </w:pPr>
      <w:r w:rsidRPr="00C75352">
        <w:rPr>
          <w:rFonts w:ascii="游ゴシック" w:eastAsia="游ゴシック" w:hAnsi="Courier New" w:cs="Courier New" w:hint="eastAsia"/>
        </w:rPr>
        <w:t xml:space="preserve">＜コンテンツエリア＞　</w:t>
      </w:r>
    </w:p>
    <w:p w14:paraId="77A0D3A0" w14:textId="77777777" w:rsidR="00C75352" w:rsidRPr="00C75352" w:rsidRDefault="00C75352" w:rsidP="00BA1EA0">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開催時間：14時から16時まで（予定）</w:t>
      </w:r>
    </w:p>
    <w:p w14:paraId="6FE38FDE" w14:textId="77777777" w:rsidR="00C75352" w:rsidRPr="00C75352" w:rsidRDefault="00C75352" w:rsidP="00BA1EA0">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開催場所：御堂筋　淀屋橋交差点から船場中央3交差点まで</w:t>
      </w:r>
    </w:p>
    <w:p w14:paraId="08132379" w14:textId="77777777" w:rsidR="00C75352" w:rsidRPr="00C75352" w:rsidRDefault="00C75352" w:rsidP="00BA1EA0">
      <w:pPr>
        <w:ind w:firstLineChars="100" w:firstLine="210"/>
        <w:rPr>
          <w:rFonts w:ascii="游ゴシック" w:eastAsia="游ゴシック" w:hAnsi="Courier New" w:cs="Courier New"/>
        </w:rPr>
      </w:pPr>
      <w:r w:rsidRPr="00C75352">
        <w:rPr>
          <w:rFonts w:ascii="游ゴシック" w:eastAsia="游ゴシック" w:hAnsi="Courier New" w:cs="Courier New" w:hint="eastAsia"/>
        </w:rPr>
        <w:t xml:space="preserve">＜展示・PRエリア＞　</w:t>
      </w:r>
    </w:p>
    <w:p w14:paraId="61449B1E" w14:textId="77777777" w:rsidR="00C75352" w:rsidRPr="00C75352" w:rsidRDefault="00C75352" w:rsidP="00BA1EA0">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開催時間：12時から17時まで（予定）</w:t>
      </w:r>
    </w:p>
    <w:p w14:paraId="1FFFB6A7" w14:textId="77777777" w:rsidR="00C75352" w:rsidRPr="00C75352" w:rsidRDefault="00C75352" w:rsidP="00BA1EA0">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開催場所：御堂筋　久太郎町3交差点から新橋交差点まで</w:t>
      </w:r>
    </w:p>
    <w:p w14:paraId="300ED599" w14:textId="77777777" w:rsidR="00C75352" w:rsidRPr="00C75352" w:rsidRDefault="00C75352" w:rsidP="00BA1EA0">
      <w:pPr>
        <w:ind w:leftChars="200" w:left="630" w:hangingChars="100" w:hanging="210"/>
        <w:rPr>
          <w:rFonts w:ascii="游ゴシック" w:eastAsia="游ゴシック" w:hAnsi="Courier New" w:cs="Courier New"/>
        </w:rPr>
      </w:pPr>
      <w:r w:rsidRPr="00C75352">
        <w:rPr>
          <w:rFonts w:ascii="游ゴシック" w:eastAsia="游ゴシック" w:hAnsi="Courier New" w:cs="Courier New" w:hint="eastAsia"/>
        </w:rPr>
        <w:t>※雨天決行。ただし、雨天の場合は一部催しが中止となる場合があります。荒天の場合は開催を中止します。</w:t>
      </w:r>
    </w:p>
    <w:p w14:paraId="5E5082A4" w14:textId="77777777" w:rsidR="00C75352" w:rsidRPr="00C75352" w:rsidRDefault="00C75352" w:rsidP="00C75352">
      <w:pPr>
        <w:rPr>
          <w:rFonts w:ascii="游ゴシック" w:eastAsia="游ゴシック" w:hAnsi="Courier New" w:cs="Courier New"/>
        </w:rPr>
      </w:pPr>
      <w:r w:rsidRPr="00C75352">
        <w:rPr>
          <w:rFonts w:ascii="游ゴシック" w:eastAsia="游ゴシック" w:hAnsi="Courier New" w:cs="Courier New" w:hint="eastAsia"/>
        </w:rPr>
        <w:lastRenderedPageBreak/>
        <w:t>２　交通規制のご案内</w:t>
      </w:r>
    </w:p>
    <w:p w14:paraId="51B0B56E" w14:textId="77777777" w:rsidR="00C75352" w:rsidRPr="00C75352" w:rsidRDefault="00C75352" w:rsidP="00C75352">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イベント開催当日は、下記のとおり交通規制を実施します。</w:t>
      </w:r>
    </w:p>
    <w:p w14:paraId="032D0D5D" w14:textId="77777777" w:rsidR="00C75352" w:rsidRPr="00C75352" w:rsidRDefault="00C75352" w:rsidP="00C75352">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また、自転車に乗車してイベント会場内に入ることはできません。</w:t>
      </w:r>
    </w:p>
    <w:p w14:paraId="72665870" w14:textId="77777777" w:rsidR="00C75352" w:rsidRPr="00C75352" w:rsidRDefault="00C75352" w:rsidP="00C75352">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規制日時：令和６年11月3日（日曜日・祝日）11時30分頃から19時15分頃まで</w:t>
      </w:r>
    </w:p>
    <w:p w14:paraId="5B5BAE9C" w14:textId="77777777" w:rsidR="00C75352" w:rsidRPr="00C75352" w:rsidRDefault="00C75352" w:rsidP="00C75352">
      <w:pPr>
        <w:ind w:firstLineChars="200" w:firstLine="420"/>
        <w:rPr>
          <w:rFonts w:ascii="游ゴシック" w:eastAsia="游ゴシック" w:hAnsi="Courier New" w:cs="Courier New"/>
        </w:rPr>
      </w:pPr>
      <w:r w:rsidRPr="00C75352">
        <w:rPr>
          <w:rFonts w:ascii="游ゴシック" w:eastAsia="游ゴシック" w:hAnsi="Courier New" w:cs="Courier New" w:hint="eastAsia"/>
        </w:rPr>
        <w:t>規制区間：御堂筋淀屋橋交差点から新橋交差点まで</w:t>
      </w:r>
    </w:p>
    <w:p w14:paraId="6746730E" w14:textId="45E39DCB" w:rsidR="00C75352" w:rsidRPr="00C75352" w:rsidRDefault="00C75352" w:rsidP="009B4256">
      <w:pPr>
        <w:jc w:val="left"/>
        <w:rPr>
          <w:rFonts w:ascii="游ゴシック" w:eastAsia="游ゴシック" w:hAnsi="Courier New" w:cs="Courier New"/>
        </w:rPr>
      </w:pPr>
    </w:p>
    <w:p w14:paraId="14B8DEDE" w14:textId="7B858DED" w:rsidR="00C75352" w:rsidRPr="00C75352" w:rsidRDefault="00C75352" w:rsidP="00C75352">
      <w:pPr>
        <w:rPr>
          <w:rFonts w:ascii="游ゴシック" w:eastAsia="游ゴシック" w:hAnsi="Courier New" w:cs="Courier New"/>
        </w:rPr>
      </w:pPr>
      <w:r w:rsidRPr="00C75352">
        <w:rPr>
          <w:rFonts w:ascii="游ゴシック" w:eastAsia="游ゴシック" w:hAnsi="Courier New" w:cs="Courier New" w:hint="eastAsia"/>
        </w:rPr>
        <w:t>▽詳しくはこちら▽</w:t>
      </w:r>
    </w:p>
    <w:p w14:paraId="15C9B6F8" w14:textId="307712B8" w:rsidR="00C75352" w:rsidRDefault="00DC005F" w:rsidP="00C75352">
      <w:pPr>
        <w:rPr>
          <w:rFonts w:ascii="游ゴシック" w:eastAsia="游ゴシック" w:hAnsi="Courier New" w:cs="Courier New"/>
        </w:rPr>
      </w:pPr>
      <w:hyperlink r:id="rId8" w:history="1">
        <w:r w:rsidR="00C75352" w:rsidRPr="00C75352">
          <w:rPr>
            <w:rStyle w:val="a7"/>
            <w:rFonts w:ascii="游ゴシック" w:eastAsia="游ゴシック" w:hAnsi="Courier New" w:cs="Courier New" w:hint="eastAsia"/>
          </w:rPr>
          <w:t>https://midosuji-runway.jp/</w:t>
        </w:r>
      </w:hyperlink>
    </w:p>
    <w:p w14:paraId="3AA3DEE6" w14:textId="0481D71E" w:rsidR="009B4256" w:rsidRDefault="009B4256" w:rsidP="00292E8D">
      <w:pPr>
        <w:ind w:firstLineChars="100" w:firstLine="210"/>
        <w:jc w:val="left"/>
        <w:rPr>
          <w:rFonts w:ascii="游ゴシック" w:eastAsia="游ゴシック" w:hAnsi="Courier New" w:cs="Courier New"/>
        </w:rPr>
      </w:pPr>
    </w:p>
    <w:p w14:paraId="1F0E4848" w14:textId="2A09455D" w:rsidR="00AB520F" w:rsidRDefault="009B4256" w:rsidP="00292E8D">
      <w:pPr>
        <w:ind w:firstLineChars="100" w:firstLine="210"/>
        <w:jc w:val="left"/>
        <w:rPr>
          <w:rFonts w:ascii="游ゴシック" w:eastAsia="游ゴシック" w:hAnsi="Courier New" w:cs="Courier New"/>
        </w:rPr>
      </w:pPr>
      <w:r>
        <w:rPr>
          <w:noProof/>
        </w:rPr>
        <w:drawing>
          <wp:anchor distT="0" distB="0" distL="114300" distR="114300" simplePos="0" relativeHeight="251672064" behindDoc="0" locked="0" layoutInCell="1" allowOverlap="1" wp14:anchorId="577B2E8F" wp14:editId="20951F34">
            <wp:simplePos x="0" y="0"/>
            <wp:positionH relativeFrom="column">
              <wp:posOffset>-36195</wp:posOffset>
            </wp:positionH>
            <wp:positionV relativeFrom="paragraph">
              <wp:posOffset>59690</wp:posOffset>
            </wp:positionV>
            <wp:extent cx="1899285" cy="196278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5ACD358A" wp14:editId="4DC1D855">
            <wp:simplePos x="0" y="0"/>
            <wp:positionH relativeFrom="column">
              <wp:posOffset>1975485</wp:posOffset>
            </wp:positionH>
            <wp:positionV relativeFrom="paragraph">
              <wp:posOffset>74930</wp:posOffset>
            </wp:positionV>
            <wp:extent cx="3593465" cy="2395855"/>
            <wp:effectExtent l="0" t="0" r="698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346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0DEC4" w14:textId="77918819" w:rsidR="00717C15" w:rsidRDefault="00717C15" w:rsidP="001F31EE">
      <w:pPr>
        <w:jc w:val="left"/>
        <w:rPr>
          <w:rFonts w:ascii="游ゴシック" w:eastAsia="游ゴシック" w:hAnsi="游ゴシック" w:cs="Times New Roman"/>
          <w:kern w:val="0"/>
        </w:rPr>
      </w:pPr>
    </w:p>
    <w:p w14:paraId="307383D9" w14:textId="4F41B664" w:rsidR="00717C15" w:rsidRDefault="00717C15" w:rsidP="001F31EE">
      <w:pPr>
        <w:jc w:val="left"/>
        <w:rPr>
          <w:rFonts w:ascii="游ゴシック" w:eastAsia="游ゴシック" w:hAnsi="游ゴシック" w:cs="Times New Roman"/>
          <w:kern w:val="0"/>
        </w:rPr>
      </w:pPr>
    </w:p>
    <w:p w14:paraId="44A80789" w14:textId="66E1ECF1" w:rsidR="00717C15" w:rsidRDefault="00717C15" w:rsidP="001F31EE">
      <w:pPr>
        <w:jc w:val="left"/>
        <w:rPr>
          <w:rFonts w:ascii="游ゴシック" w:eastAsia="游ゴシック" w:hAnsi="游ゴシック" w:cs="Times New Roman"/>
          <w:kern w:val="0"/>
        </w:rPr>
      </w:pPr>
    </w:p>
    <w:p w14:paraId="3469C1B0" w14:textId="524D98CB" w:rsidR="00717C15" w:rsidRDefault="00717C15" w:rsidP="001F31EE">
      <w:pPr>
        <w:jc w:val="left"/>
        <w:rPr>
          <w:rFonts w:ascii="游ゴシック" w:eastAsia="游ゴシック" w:hAnsi="游ゴシック" w:cs="Times New Roman"/>
          <w:kern w:val="0"/>
        </w:rPr>
      </w:pPr>
    </w:p>
    <w:p w14:paraId="38FCD46B" w14:textId="36C0A8C6" w:rsidR="0040077D" w:rsidRDefault="0040077D" w:rsidP="001F31EE">
      <w:pPr>
        <w:jc w:val="left"/>
        <w:rPr>
          <w:rFonts w:ascii="游ゴシック" w:eastAsia="游ゴシック" w:hAnsi="游ゴシック" w:cs="Times New Roman"/>
          <w:kern w:val="0"/>
        </w:rPr>
      </w:pPr>
    </w:p>
    <w:p w14:paraId="3A26AF97" w14:textId="3390D9A6" w:rsidR="0040077D" w:rsidRDefault="0040077D" w:rsidP="001F31EE">
      <w:pPr>
        <w:jc w:val="left"/>
        <w:rPr>
          <w:rFonts w:ascii="游ゴシック" w:eastAsia="游ゴシック" w:hAnsi="游ゴシック" w:cs="Times New Roman"/>
          <w:kern w:val="0"/>
        </w:rPr>
      </w:pPr>
    </w:p>
    <w:p w14:paraId="60E81F27" w14:textId="6DDDFDA2" w:rsidR="0040077D" w:rsidRDefault="0040077D" w:rsidP="001F31EE">
      <w:pPr>
        <w:jc w:val="left"/>
        <w:rPr>
          <w:rFonts w:ascii="游ゴシック" w:eastAsia="游ゴシック" w:hAnsi="游ゴシック" w:cs="Times New Roman"/>
          <w:kern w:val="0"/>
        </w:rPr>
      </w:pPr>
    </w:p>
    <w:p w14:paraId="62860FEF" w14:textId="4DA22DAE" w:rsidR="0040077D" w:rsidRDefault="0040077D" w:rsidP="001F31EE">
      <w:pPr>
        <w:jc w:val="left"/>
        <w:rPr>
          <w:rFonts w:ascii="游ゴシック" w:eastAsia="游ゴシック" w:hAnsi="游ゴシック" w:cs="Times New Roman"/>
          <w:kern w:val="0"/>
        </w:rPr>
      </w:pPr>
    </w:p>
    <w:p w14:paraId="45AC1EF9" w14:textId="132572CE" w:rsidR="0040077D" w:rsidRDefault="0040077D" w:rsidP="001F31EE">
      <w:pPr>
        <w:jc w:val="left"/>
        <w:rPr>
          <w:rFonts w:ascii="游ゴシック" w:eastAsia="游ゴシック" w:hAnsi="游ゴシック" w:cs="Times New Roman"/>
          <w:kern w:val="0"/>
        </w:rPr>
      </w:pPr>
    </w:p>
    <w:p w14:paraId="6E9175BF" w14:textId="2463ECB7" w:rsidR="0040077D" w:rsidRDefault="0040077D" w:rsidP="001F31EE">
      <w:pPr>
        <w:jc w:val="left"/>
        <w:rPr>
          <w:rFonts w:ascii="游ゴシック" w:eastAsia="游ゴシック" w:hAnsi="游ゴシック" w:cs="Times New Roman"/>
          <w:kern w:val="0"/>
        </w:rPr>
      </w:pPr>
    </w:p>
    <w:p w14:paraId="406E9FF6" w14:textId="04738430" w:rsidR="0040077D" w:rsidRPr="009B4256" w:rsidRDefault="009B4256" w:rsidP="009B4256">
      <w:pPr>
        <w:ind w:firstLineChars="3000" w:firstLine="5400"/>
        <w:jc w:val="left"/>
        <w:rPr>
          <w:rFonts w:ascii="游ゴシック" w:eastAsia="游ゴシック" w:hAnsi="游ゴシック" w:cs="Times New Roman"/>
          <w:kern w:val="0"/>
          <w:sz w:val="18"/>
          <w:szCs w:val="18"/>
        </w:rPr>
      </w:pPr>
      <w:r w:rsidRPr="009B4256">
        <w:rPr>
          <w:rFonts w:ascii="游ゴシック" w:eastAsia="游ゴシック" w:hAnsi="游ゴシック" w:cs="Times New Roman" w:hint="eastAsia"/>
          <w:kern w:val="0"/>
          <w:sz w:val="18"/>
          <w:szCs w:val="18"/>
        </w:rPr>
        <w:t>昨年度の様子</w:t>
      </w:r>
    </w:p>
    <w:p w14:paraId="41B7F0BA" w14:textId="77777777" w:rsidR="009B4256" w:rsidRDefault="009B4256" w:rsidP="001F31EE">
      <w:pPr>
        <w:jc w:val="left"/>
        <w:rPr>
          <w:rFonts w:ascii="游ゴシック" w:eastAsia="游ゴシック" w:hAnsi="游ゴシック" w:cs="Times New Roman" w:hint="eastAsia"/>
          <w:kern w:val="0"/>
        </w:rPr>
      </w:pPr>
    </w:p>
    <w:p w14:paraId="642C6D39" w14:textId="2EBDB735" w:rsidR="001F31EE" w:rsidRPr="00713C8B" w:rsidRDefault="001F31EE" w:rsidP="00C75352">
      <w:pPr>
        <w:pStyle w:val="a8"/>
        <w:spacing w:line="600" w:lineRule="exact"/>
        <w:ind w:left="240" w:hangingChars="100" w:hanging="240"/>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71589486"/>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75352" w:rsidRPr="00C75352">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大阪ワインを五感で楽しむ「秋の週末 わいわいワイン」の開催と大阪の魅力発見！3種類のバスツアーの販売開始</w:t>
      </w:r>
    </w:p>
    <w:bookmarkEnd w:id="1"/>
    <w:p w14:paraId="64EC509A" w14:textId="20531388" w:rsidR="00C75352" w:rsidRPr="00C75352" w:rsidRDefault="00C75352" w:rsidP="00C75352">
      <w:pPr>
        <w:rPr>
          <w:rFonts w:ascii="游ゴシック" w:eastAsia="游ゴシック" w:hAnsi="游ゴシック" w:cs="Courier New"/>
        </w:rPr>
      </w:pPr>
      <w:r w:rsidRPr="00C75352">
        <w:rPr>
          <w:rFonts w:ascii="游ゴシック" w:eastAsia="游ゴシック" w:hAnsi="游ゴシック" w:cs="Courier New" w:hint="eastAsia"/>
        </w:rPr>
        <w:t>１　秋の週末 わいわいワイン</w:t>
      </w:r>
    </w:p>
    <w:p w14:paraId="58DD11B7" w14:textId="77777777" w:rsidR="00C75352" w:rsidRPr="00C75352" w:rsidRDefault="00C75352" w:rsidP="00C75352">
      <w:pPr>
        <w:ind w:leftChars="100" w:left="210"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カタシモワイナリー（柏原市）、飛鳥ワイン（羽曳野市）、河内ワイン館（羽曳野市）の3つのワイナリーをつなぐ、無料のシャトルバスを運行します。それぞれのワイナリーでは、醸造所見学や試飲はもちろん、それぞれ異なるワインに合うおつまみやワインに関連したワークショップ、音楽ライブ等も楽しんでいただくことができます。</w:t>
      </w:r>
    </w:p>
    <w:p w14:paraId="33FD774B" w14:textId="77777777" w:rsidR="00C75352" w:rsidRPr="00C75352" w:rsidRDefault="00C75352" w:rsidP="00C75352">
      <w:pPr>
        <w:rPr>
          <w:rFonts w:ascii="游ゴシック" w:eastAsia="游ゴシック" w:hAnsi="游ゴシック" w:cs="Courier New"/>
        </w:rPr>
      </w:pPr>
    </w:p>
    <w:p w14:paraId="42D919DC" w14:textId="77777777" w:rsid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〇開催日：令和6年11月16日（土曜日）、17日（日曜日）、23日（土曜日・祝日）、</w:t>
      </w:r>
    </w:p>
    <w:p w14:paraId="1DD63B9C" w14:textId="2E20FEBB" w:rsidR="00C75352" w:rsidRPr="00C75352" w:rsidRDefault="00C75352" w:rsidP="00C75352">
      <w:pPr>
        <w:ind w:firstLineChars="600" w:firstLine="1260"/>
        <w:rPr>
          <w:rFonts w:ascii="游ゴシック" w:eastAsia="游ゴシック" w:hAnsi="游ゴシック" w:cs="Courier New"/>
        </w:rPr>
      </w:pPr>
      <w:r w:rsidRPr="00C75352">
        <w:rPr>
          <w:rFonts w:ascii="游ゴシック" w:eastAsia="游ゴシック" w:hAnsi="游ゴシック" w:cs="Courier New" w:hint="eastAsia"/>
        </w:rPr>
        <w:t>24日（日曜日）の4日間</w:t>
      </w:r>
    </w:p>
    <w:p w14:paraId="3EB98E76"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〇開催場所：カタシモワイナリー、飛鳥ワイン、河内ワイン館</w:t>
      </w:r>
    </w:p>
    <w:p w14:paraId="6F9B26F2" w14:textId="77777777" w:rsidR="00C75352" w:rsidRPr="00C75352" w:rsidRDefault="00C75352" w:rsidP="00C75352">
      <w:pPr>
        <w:ind w:leftChars="100" w:left="1260" w:hangingChars="500" w:hanging="1050"/>
        <w:rPr>
          <w:rFonts w:ascii="游ゴシック" w:eastAsia="游ゴシック" w:hAnsi="游ゴシック" w:cs="Courier New"/>
        </w:rPr>
      </w:pPr>
      <w:r w:rsidRPr="00C75352">
        <w:rPr>
          <w:rFonts w:ascii="游ゴシック" w:eastAsia="游ゴシック" w:hAnsi="游ゴシック" w:cs="Courier New" w:hint="eastAsia"/>
        </w:rPr>
        <w:t>〇参加料：無料（ワインやおつまみ等の飲食（試飲含む）、醸造所見学ツアーは別途料金が必要です）</w:t>
      </w:r>
    </w:p>
    <w:p w14:paraId="2E320934"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〇事前申込：不要（無料シャトルバスで自由に巡回してください）</w:t>
      </w:r>
    </w:p>
    <w:p w14:paraId="5097C9F6" w14:textId="77777777" w:rsidR="00C75352" w:rsidRPr="00C75352" w:rsidRDefault="00C75352" w:rsidP="00C75352">
      <w:pPr>
        <w:rPr>
          <w:rFonts w:ascii="游ゴシック" w:eastAsia="游ゴシック" w:hAnsi="游ゴシック" w:cs="Courier New"/>
        </w:rPr>
      </w:pPr>
    </w:p>
    <w:p w14:paraId="6A2BB370" w14:textId="77777777" w:rsidR="00C75352" w:rsidRPr="00C75352" w:rsidRDefault="00C75352" w:rsidP="00C75352">
      <w:pPr>
        <w:rPr>
          <w:rFonts w:ascii="游ゴシック" w:eastAsia="游ゴシック" w:hAnsi="游ゴシック" w:cs="Courier New"/>
        </w:rPr>
      </w:pPr>
      <w:r w:rsidRPr="00C75352">
        <w:rPr>
          <w:rFonts w:ascii="游ゴシック" w:eastAsia="游ゴシック" w:hAnsi="游ゴシック" w:cs="Courier New" w:hint="eastAsia"/>
        </w:rPr>
        <w:t>▽詳しくはこちら▽</w:t>
      </w:r>
    </w:p>
    <w:p w14:paraId="298FBE0F" w14:textId="77777777" w:rsidR="00C75352" w:rsidRPr="00C75352" w:rsidRDefault="00DC005F" w:rsidP="00C75352">
      <w:pPr>
        <w:rPr>
          <w:rFonts w:ascii="游ゴシック" w:eastAsia="游ゴシック" w:hAnsi="游ゴシック" w:cs="Courier New"/>
        </w:rPr>
      </w:pPr>
      <w:hyperlink r:id="rId11" w:history="1">
        <w:r w:rsidR="00C75352" w:rsidRPr="00C75352">
          <w:rPr>
            <w:rStyle w:val="a7"/>
            <w:rFonts w:ascii="游ゴシック" w:eastAsia="游ゴシック" w:hAnsi="游ゴシック" w:cs="Courier New" w:hint="eastAsia"/>
          </w:rPr>
          <w:t>https://osaka-kitena.jp/event/waiwai-wine2024/</w:t>
        </w:r>
      </w:hyperlink>
    </w:p>
    <w:p w14:paraId="0A7B0E48" w14:textId="3543887B" w:rsidR="00C75352" w:rsidRDefault="00C75352" w:rsidP="00C75352">
      <w:pPr>
        <w:jc w:val="center"/>
        <w:rPr>
          <w:rFonts w:ascii="游ゴシック" w:eastAsia="游ゴシック" w:hAnsi="游ゴシック" w:cs="Courier New"/>
        </w:rPr>
      </w:pPr>
      <w:r>
        <w:rPr>
          <w:noProof/>
        </w:rPr>
        <w:drawing>
          <wp:anchor distT="0" distB="0" distL="114300" distR="114300" simplePos="0" relativeHeight="251673088" behindDoc="0" locked="0" layoutInCell="1" allowOverlap="1" wp14:anchorId="3A143662" wp14:editId="574AFB5C">
            <wp:simplePos x="0" y="0"/>
            <wp:positionH relativeFrom="column">
              <wp:posOffset>1175385</wp:posOffset>
            </wp:positionH>
            <wp:positionV relativeFrom="paragraph">
              <wp:posOffset>113030</wp:posOffset>
            </wp:positionV>
            <wp:extent cx="3068166" cy="21786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166"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49EB8" w14:textId="23E2221D" w:rsidR="00C75352" w:rsidRDefault="00C75352" w:rsidP="00C75352">
      <w:pPr>
        <w:rPr>
          <w:rFonts w:ascii="游ゴシック" w:eastAsia="游ゴシック" w:hAnsi="游ゴシック" w:cs="Courier New"/>
        </w:rPr>
      </w:pPr>
    </w:p>
    <w:p w14:paraId="1FA90BAE" w14:textId="4DE655B7" w:rsidR="00C75352" w:rsidRDefault="00C75352" w:rsidP="00C75352">
      <w:pPr>
        <w:rPr>
          <w:rFonts w:ascii="游ゴシック" w:eastAsia="游ゴシック" w:hAnsi="游ゴシック" w:cs="Courier New"/>
        </w:rPr>
      </w:pPr>
    </w:p>
    <w:p w14:paraId="17B34007" w14:textId="416AF2AB" w:rsidR="00C75352" w:rsidRDefault="00C75352" w:rsidP="00C75352">
      <w:pPr>
        <w:rPr>
          <w:rFonts w:ascii="游ゴシック" w:eastAsia="游ゴシック" w:hAnsi="游ゴシック" w:cs="Courier New"/>
        </w:rPr>
      </w:pPr>
    </w:p>
    <w:p w14:paraId="2A9DDC18" w14:textId="22CA88E1" w:rsidR="00C75352" w:rsidRDefault="00C75352" w:rsidP="00C75352">
      <w:pPr>
        <w:rPr>
          <w:rFonts w:ascii="游ゴシック" w:eastAsia="游ゴシック" w:hAnsi="游ゴシック" w:cs="Courier New"/>
        </w:rPr>
      </w:pPr>
    </w:p>
    <w:p w14:paraId="053A7313" w14:textId="50C4FF12" w:rsidR="00C75352" w:rsidRDefault="00C75352" w:rsidP="00C75352">
      <w:pPr>
        <w:rPr>
          <w:rFonts w:ascii="游ゴシック" w:eastAsia="游ゴシック" w:hAnsi="游ゴシック" w:cs="Courier New"/>
        </w:rPr>
      </w:pPr>
    </w:p>
    <w:p w14:paraId="4E40374E" w14:textId="4F933728" w:rsidR="00C75352" w:rsidRDefault="00C75352" w:rsidP="00C75352">
      <w:pPr>
        <w:rPr>
          <w:rFonts w:ascii="游ゴシック" w:eastAsia="游ゴシック" w:hAnsi="游ゴシック" w:cs="Courier New"/>
        </w:rPr>
      </w:pPr>
    </w:p>
    <w:p w14:paraId="7A88551E" w14:textId="0A6BCF8A" w:rsidR="00C75352" w:rsidRDefault="00C75352" w:rsidP="00C75352">
      <w:pPr>
        <w:rPr>
          <w:rFonts w:ascii="游ゴシック" w:eastAsia="游ゴシック" w:hAnsi="游ゴシック" w:cs="Courier New"/>
        </w:rPr>
      </w:pPr>
    </w:p>
    <w:p w14:paraId="50ACD035" w14:textId="10BC6942" w:rsidR="00C75352" w:rsidRDefault="00C75352" w:rsidP="00C75352">
      <w:pPr>
        <w:rPr>
          <w:rFonts w:ascii="游ゴシック" w:eastAsia="游ゴシック" w:hAnsi="游ゴシック" w:cs="Courier New"/>
        </w:rPr>
      </w:pPr>
    </w:p>
    <w:p w14:paraId="271EC0F3" w14:textId="7AD79745" w:rsidR="00C75352" w:rsidRDefault="00C75352" w:rsidP="00C75352">
      <w:pPr>
        <w:rPr>
          <w:rFonts w:ascii="游ゴシック" w:eastAsia="游ゴシック" w:hAnsi="游ゴシック" w:cs="Courier New"/>
        </w:rPr>
      </w:pPr>
    </w:p>
    <w:p w14:paraId="3BD321EF" w14:textId="77777777" w:rsidR="00C75352" w:rsidRDefault="00C75352" w:rsidP="00C75352">
      <w:pPr>
        <w:rPr>
          <w:rFonts w:ascii="游ゴシック" w:eastAsia="游ゴシック" w:hAnsi="游ゴシック" w:cs="Courier New"/>
        </w:rPr>
      </w:pPr>
    </w:p>
    <w:p w14:paraId="2DDFA8EA" w14:textId="77777777" w:rsidR="00C75352" w:rsidRPr="00C75352" w:rsidRDefault="00C75352" w:rsidP="00C75352">
      <w:pPr>
        <w:rPr>
          <w:rFonts w:ascii="游ゴシック" w:eastAsia="游ゴシック" w:hAnsi="游ゴシック" w:cs="Courier New"/>
        </w:rPr>
      </w:pPr>
      <w:r w:rsidRPr="00C75352">
        <w:rPr>
          <w:rFonts w:ascii="游ゴシック" w:eastAsia="游ゴシック" w:hAnsi="游ゴシック" w:cs="Courier New" w:hint="eastAsia"/>
        </w:rPr>
        <w:t>２　期間限定バスツアー</w:t>
      </w:r>
    </w:p>
    <w:p w14:paraId="785FDACB" w14:textId="77777777" w:rsidR="00C75352" w:rsidRPr="00C75352" w:rsidRDefault="00C75352" w:rsidP="00C75352">
      <w:pPr>
        <w:ind w:leftChars="100" w:left="210" w:firstLineChars="100" w:firstLine="210"/>
        <w:rPr>
          <w:rFonts w:ascii="游ゴシック" w:eastAsia="游ゴシック" w:hAnsi="游ゴシック" w:cs="Courier New"/>
        </w:rPr>
      </w:pPr>
      <w:r w:rsidRPr="00C75352">
        <w:rPr>
          <w:rFonts w:ascii="游ゴシック" w:eastAsia="游ゴシック" w:hAnsi="游ゴシック" w:cs="Courier New" w:hint="eastAsia"/>
        </w:rPr>
        <w:t>北摂、河内、泉州の各エリアの魅力や見どころをコンパクトに詰め込んだ日帰りバスツアーを期間限定で販売しています。この機会に、新たな大阪の魅力を発見してください。</w:t>
      </w:r>
    </w:p>
    <w:p w14:paraId="10598A05" w14:textId="77777777" w:rsidR="00C75352" w:rsidRPr="00C75352" w:rsidRDefault="00C75352" w:rsidP="00C75352">
      <w:pPr>
        <w:rPr>
          <w:rFonts w:ascii="游ゴシック" w:eastAsia="游ゴシック" w:hAnsi="游ゴシック" w:cs="Courier New"/>
        </w:rPr>
      </w:pPr>
    </w:p>
    <w:p w14:paraId="2D4BA9C2" w14:textId="77777777" w:rsid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〇販売期間：令和6年10月7日（月曜日）から令和7年3月21日（金曜日）まで</w:t>
      </w:r>
    </w:p>
    <w:p w14:paraId="5610A76C" w14:textId="2DC9AF02" w:rsidR="00C75352" w:rsidRPr="00C75352" w:rsidRDefault="00C75352" w:rsidP="00C75352">
      <w:pPr>
        <w:ind w:firstLineChars="700" w:firstLine="1470"/>
        <w:rPr>
          <w:rFonts w:ascii="游ゴシック" w:eastAsia="游ゴシック" w:hAnsi="游ゴシック" w:cs="Courier New"/>
        </w:rPr>
      </w:pPr>
      <w:r w:rsidRPr="00C75352">
        <w:rPr>
          <w:rFonts w:ascii="游ゴシック" w:eastAsia="游ゴシック" w:hAnsi="游ゴシック" w:cs="Courier New" w:hint="eastAsia"/>
        </w:rPr>
        <w:t>※終了日は予定</w:t>
      </w:r>
    </w:p>
    <w:p w14:paraId="326F05CB" w14:textId="77777777" w:rsid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〇実施期間：令和6年11月6日（水曜日）から令和7年3月28日（金曜日）まで</w:t>
      </w:r>
    </w:p>
    <w:p w14:paraId="57F3D09F" w14:textId="4ABC3CA3" w:rsidR="00C75352" w:rsidRPr="00C75352" w:rsidRDefault="00C75352" w:rsidP="00C75352">
      <w:pPr>
        <w:ind w:firstLineChars="700" w:firstLine="1470"/>
        <w:rPr>
          <w:rFonts w:ascii="游ゴシック" w:eastAsia="游ゴシック" w:hAnsi="游ゴシック" w:cs="Courier New"/>
        </w:rPr>
      </w:pPr>
      <w:r w:rsidRPr="00C75352">
        <w:rPr>
          <w:rFonts w:ascii="游ゴシック" w:eastAsia="游ゴシック" w:hAnsi="游ゴシック" w:cs="Courier New" w:hint="eastAsia"/>
        </w:rPr>
        <w:t>※終了日は予定</w:t>
      </w:r>
    </w:p>
    <w:p w14:paraId="3F973D4D"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〇申込先：「大阪来てな！キャンペーン」公式ホームページからお申し込みいただけます</w:t>
      </w:r>
    </w:p>
    <w:p w14:paraId="28178F23"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〇販売コース：</w:t>
      </w:r>
    </w:p>
    <w:p w14:paraId="2ADAF53A"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＜北摂エリア＞</w:t>
      </w:r>
    </w:p>
    <w:p w14:paraId="2CFE7ECC" w14:textId="77777777" w:rsidR="00C75352" w:rsidRPr="00C75352" w:rsidRDefault="00C75352" w:rsidP="00C75352">
      <w:pPr>
        <w:ind w:leftChars="200" w:left="420"/>
        <w:rPr>
          <w:rFonts w:ascii="游ゴシック" w:eastAsia="游ゴシック" w:hAnsi="游ゴシック" w:cs="Courier New"/>
        </w:rPr>
      </w:pPr>
      <w:r w:rsidRPr="00C75352">
        <w:rPr>
          <w:rFonts w:ascii="游ゴシック" w:eastAsia="游ゴシック" w:hAnsi="游ゴシック" w:cs="Courier New" w:hint="eastAsia"/>
        </w:rPr>
        <w:t>サントリー山崎蒸溜所見学・ミシュラン三つ星料亭「柏屋」千里山本店での昼食＆彫刻の美術館・スキュルチュール江坂を巡るツアー</w:t>
      </w:r>
    </w:p>
    <w:p w14:paraId="3A5331F3"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＜河内エリア＞</w:t>
      </w:r>
    </w:p>
    <w:p w14:paraId="24B008F4" w14:textId="77777777" w:rsidR="00C75352" w:rsidRPr="00C75352" w:rsidRDefault="00C75352" w:rsidP="00C75352">
      <w:pPr>
        <w:ind w:leftChars="200" w:left="420"/>
        <w:rPr>
          <w:rFonts w:ascii="游ゴシック" w:eastAsia="游ゴシック" w:hAnsi="游ゴシック" w:cs="Courier New"/>
        </w:rPr>
      </w:pPr>
      <w:r w:rsidRPr="00C75352">
        <w:rPr>
          <w:rFonts w:ascii="游ゴシック" w:eastAsia="游ゴシック" w:hAnsi="游ゴシック" w:cs="Courier New" w:hint="eastAsia"/>
        </w:rPr>
        <w:t>河内ワイン館で粋な昼食と司馬遼太郎記念館・富田林寺内町・観心寺 大阪河内を楽しむディープな旅！</w:t>
      </w:r>
    </w:p>
    <w:p w14:paraId="10542BAC" w14:textId="77777777" w:rsidR="00C75352" w:rsidRPr="00C75352" w:rsidRDefault="00C75352" w:rsidP="00C75352">
      <w:pPr>
        <w:ind w:firstLineChars="100" w:firstLine="210"/>
        <w:rPr>
          <w:rFonts w:ascii="游ゴシック" w:eastAsia="游ゴシック" w:hAnsi="游ゴシック" w:cs="Courier New"/>
        </w:rPr>
      </w:pPr>
      <w:r w:rsidRPr="00C75352">
        <w:rPr>
          <w:rFonts w:ascii="游ゴシック" w:eastAsia="游ゴシック" w:hAnsi="游ゴシック" w:cs="Courier New" w:hint="eastAsia"/>
        </w:rPr>
        <w:t>＜泉州エリア＞</w:t>
      </w:r>
    </w:p>
    <w:p w14:paraId="081C0D5A" w14:textId="77777777" w:rsidR="00C75352" w:rsidRPr="00C75352" w:rsidRDefault="00C75352" w:rsidP="00C75352">
      <w:pPr>
        <w:ind w:leftChars="200" w:left="420"/>
        <w:rPr>
          <w:rFonts w:ascii="游ゴシック" w:eastAsia="游ゴシック" w:hAnsi="游ゴシック" w:cs="Courier New"/>
        </w:rPr>
      </w:pPr>
      <w:r w:rsidRPr="00C75352">
        <w:rPr>
          <w:rFonts w:ascii="游ゴシック" w:eastAsia="游ゴシック" w:hAnsi="游ゴシック" w:cs="Courier New" w:hint="eastAsia"/>
        </w:rPr>
        <w:t>泉州エリアの新たな一面を発見「夕日＆夜景」と和泉市久保惣記念美術館ナイトミュージアム・割烹屋ゆずで味わう夕食</w:t>
      </w:r>
    </w:p>
    <w:p w14:paraId="3738DB16" w14:textId="77777777" w:rsidR="00C75352" w:rsidRPr="00C75352" w:rsidRDefault="00C75352" w:rsidP="00C75352">
      <w:pPr>
        <w:rPr>
          <w:rFonts w:ascii="游ゴシック" w:eastAsia="游ゴシック" w:hAnsi="游ゴシック" w:cs="Courier New"/>
        </w:rPr>
      </w:pPr>
    </w:p>
    <w:p w14:paraId="1B39A6F9" w14:textId="77777777" w:rsidR="00C75352" w:rsidRPr="00C75352" w:rsidRDefault="00C75352" w:rsidP="00C75352">
      <w:pPr>
        <w:rPr>
          <w:rFonts w:ascii="游ゴシック" w:eastAsia="游ゴシック" w:hAnsi="游ゴシック" w:cs="Courier New"/>
        </w:rPr>
      </w:pPr>
      <w:r w:rsidRPr="00C75352">
        <w:rPr>
          <w:rFonts w:ascii="游ゴシック" w:eastAsia="游ゴシック" w:hAnsi="游ゴシック" w:cs="Courier New" w:hint="eastAsia"/>
        </w:rPr>
        <w:t>▽申し込みなど詳しくはこちら▽</w:t>
      </w:r>
    </w:p>
    <w:p w14:paraId="00A4AB52" w14:textId="0DC758FB" w:rsidR="00C75352" w:rsidRPr="00C75352" w:rsidRDefault="00DC005F" w:rsidP="00C75352">
      <w:pPr>
        <w:rPr>
          <w:rFonts w:ascii="游ゴシック" w:eastAsia="游ゴシック" w:hAnsi="游ゴシック" w:cs="Courier New"/>
        </w:rPr>
      </w:pPr>
      <w:hyperlink r:id="rId13" w:history="1">
        <w:r w:rsidR="00C75352" w:rsidRPr="00C75352">
          <w:rPr>
            <w:rStyle w:val="a7"/>
            <w:rFonts w:ascii="游ゴシック" w:eastAsia="游ゴシック" w:hAnsi="游ゴシック" w:cs="Courier New" w:hint="eastAsia"/>
          </w:rPr>
          <w:t>https://osaka-kitena.jp/event/bustour2024/</w:t>
        </w:r>
      </w:hyperlink>
    </w:p>
    <w:p w14:paraId="68FAA400" w14:textId="1B501CE6" w:rsidR="001F31EE" w:rsidRDefault="001F31EE" w:rsidP="00BA1EA0">
      <w:pPr>
        <w:jc w:val="left"/>
        <w:rPr>
          <w:rFonts w:ascii="游ゴシック" w:eastAsia="游ゴシック" w:hAnsi="游ゴシック" w:cs="Courier New"/>
        </w:rPr>
      </w:pPr>
    </w:p>
    <w:p w14:paraId="6B716796" w14:textId="4A3A4591" w:rsidR="00BA1EA0" w:rsidRDefault="009B4256" w:rsidP="00BA1EA0">
      <w:pPr>
        <w:jc w:val="left"/>
        <w:rPr>
          <w:rFonts w:ascii="游ゴシック" w:eastAsia="游ゴシック" w:hAnsi="游ゴシック" w:cs="Courier New"/>
        </w:rPr>
      </w:pPr>
      <w:r>
        <w:rPr>
          <w:noProof/>
        </w:rPr>
        <w:lastRenderedPageBreak/>
        <w:drawing>
          <wp:anchor distT="0" distB="0" distL="114300" distR="114300" simplePos="0" relativeHeight="251674112" behindDoc="0" locked="0" layoutInCell="1" allowOverlap="1" wp14:anchorId="471B02ED" wp14:editId="001D3EA9">
            <wp:simplePos x="0" y="0"/>
            <wp:positionH relativeFrom="column">
              <wp:posOffset>1905</wp:posOffset>
            </wp:positionH>
            <wp:positionV relativeFrom="paragraph">
              <wp:posOffset>44450</wp:posOffset>
            </wp:positionV>
            <wp:extent cx="5400040" cy="142748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43411" w14:textId="2A925100" w:rsidR="00BA1EA0" w:rsidRDefault="00BA1EA0" w:rsidP="00BA1EA0">
      <w:pPr>
        <w:jc w:val="left"/>
        <w:rPr>
          <w:rFonts w:ascii="游ゴシック" w:eastAsia="游ゴシック" w:hAnsi="游ゴシック" w:cs="Courier New"/>
        </w:rPr>
      </w:pPr>
    </w:p>
    <w:p w14:paraId="2DCF453E" w14:textId="03A03478" w:rsidR="00BA1EA0" w:rsidRDefault="00BA1EA0" w:rsidP="00BA1EA0">
      <w:pPr>
        <w:jc w:val="left"/>
        <w:rPr>
          <w:rFonts w:ascii="游ゴシック" w:eastAsia="游ゴシック" w:hAnsi="游ゴシック" w:cs="Courier New"/>
        </w:rPr>
      </w:pPr>
    </w:p>
    <w:p w14:paraId="34098403" w14:textId="77777777" w:rsidR="00BA1EA0" w:rsidRDefault="00BA1EA0" w:rsidP="00BA1EA0">
      <w:pPr>
        <w:jc w:val="left"/>
        <w:rPr>
          <w:rFonts w:ascii="游ゴシック" w:eastAsia="游ゴシック" w:hAnsi="游ゴシック" w:cs="Courier New"/>
        </w:rPr>
      </w:pPr>
    </w:p>
    <w:p w14:paraId="42122BFC" w14:textId="4E2E3232" w:rsidR="00BA1EA0" w:rsidRDefault="00BA1EA0" w:rsidP="00E17E4F">
      <w:pPr>
        <w:jc w:val="left"/>
        <w:rPr>
          <w:rFonts w:ascii="游ゴシック" w:eastAsia="游ゴシック" w:hAnsi="游ゴシック" w:cs="Courier New"/>
        </w:rPr>
      </w:pPr>
    </w:p>
    <w:p w14:paraId="5D488539" w14:textId="422BCC79" w:rsidR="00BA1EA0" w:rsidRDefault="00BA1EA0" w:rsidP="00E17E4F">
      <w:pPr>
        <w:jc w:val="left"/>
        <w:rPr>
          <w:rFonts w:ascii="游ゴシック" w:eastAsia="游ゴシック" w:hAnsi="游ゴシック" w:cs="Courier New"/>
        </w:rPr>
      </w:pPr>
    </w:p>
    <w:p w14:paraId="255025F6" w14:textId="0ECD0658" w:rsidR="00BA1EA0" w:rsidRDefault="00BA1EA0" w:rsidP="00E17E4F">
      <w:pPr>
        <w:jc w:val="left"/>
        <w:rPr>
          <w:rFonts w:ascii="游ゴシック" w:eastAsia="游ゴシック" w:hAnsi="游ゴシック" w:cs="Courier New"/>
        </w:rPr>
      </w:pPr>
    </w:p>
    <w:p w14:paraId="6A790561" w14:textId="3FD048E8" w:rsidR="00BA1EA0" w:rsidRDefault="00BA1EA0" w:rsidP="00E17E4F">
      <w:pPr>
        <w:jc w:val="left"/>
        <w:rPr>
          <w:rFonts w:ascii="游ゴシック" w:eastAsia="游ゴシック" w:hAnsi="游ゴシック" w:cs="Courier New"/>
        </w:rPr>
      </w:pPr>
    </w:p>
    <w:p w14:paraId="12D5CF71" w14:textId="77777777" w:rsidR="00BA1EA0" w:rsidRDefault="00BA1EA0" w:rsidP="00E17E4F">
      <w:pPr>
        <w:jc w:val="left"/>
        <w:rPr>
          <w:rFonts w:ascii="游ゴシック" w:eastAsia="游ゴシック" w:hAnsi="游ゴシック" w:cs="Courier New"/>
        </w:rPr>
      </w:pPr>
    </w:p>
    <w:p w14:paraId="18936EDA" w14:textId="6C1A2534"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【発行元】</w:t>
      </w:r>
    </w:p>
    <w:p w14:paraId="6B105EB6" w14:textId="0CE65D81"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 xml:space="preserve">　大阪府東京事務所</w:t>
      </w:r>
    </w:p>
    <w:p w14:paraId="6E0E4AD3" w14:textId="3CD786C6"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 xml:space="preserve">　</w:t>
      </w:r>
      <w:hyperlink r:id="rId15" w:history="1">
        <w:r w:rsidRPr="00C75352">
          <w:rPr>
            <w:rFonts w:ascii="游ゴシック" w:eastAsia="游ゴシック" w:hAnsi="游ゴシック" w:cs="Courier New" w:hint="eastAsia"/>
            <w:color w:val="0000CC"/>
            <w:u w:val="single"/>
          </w:rPr>
          <w:t>tokyojimusho@sbox.pref.osaka.lg.jp</w:t>
        </w:r>
      </w:hyperlink>
    </w:p>
    <w:p w14:paraId="35597145" w14:textId="77777777"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 xml:space="preserve">　〒102-0093</w:t>
      </w:r>
    </w:p>
    <w:p w14:paraId="1E6E3E70" w14:textId="7AA7DF43"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 xml:space="preserve">　東京都千代田区平河町2丁目6-3　都道府県会館７F</w:t>
      </w:r>
    </w:p>
    <w:p w14:paraId="065E1799" w14:textId="7B43B366" w:rsidR="00E17E4F" w:rsidRPr="00C75352" w:rsidRDefault="00E17E4F" w:rsidP="00E17E4F">
      <w:pPr>
        <w:jc w:val="left"/>
        <w:rPr>
          <w:rFonts w:ascii="游ゴシック" w:eastAsia="游ゴシック" w:hAnsi="游ゴシック" w:cs="Courier New"/>
        </w:rPr>
      </w:pPr>
      <w:r w:rsidRPr="00C75352">
        <w:rPr>
          <w:rFonts w:ascii="游ゴシック" w:eastAsia="游ゴシック" w:hAnsi="游ゴシック" w:cs="Courier New" w:hint="eastAsia"/>
        </w:rPr>
        <w:t xml:space="preserve">　TEL：03-5212-9118</w:t>
      </w:r>
    </w:p>
    <w:p w14:paraId="7E01F658" w14:textId="2831A7D6" w:rsidR="005B79C3" w:rsidRPr="00E17E4F" w:rsidRDefault="00E17E4F" w:rsidP="00E17E4F">
      <w:pPr>
        <w:jc w:val="left"/>
        <w:rPr>
          <w:rFonts w:ascii="游ゴシック" w:eastAsia="游ゴシック" w:hAnsi="Courier New" w:cs="Courier New"/>
        </w:rPr>
      </w:pPr>
      <w:r w:rsidRPr="00C75352">
        <w:rPr>
          <w:rFonts w:ascii="游ゴシック" w:eastAsia="游ゴシック" w:hAnsi="游ゴシック" w:cs="Courier New" w:hint="eastAsia"/>
        </w:rPr>
        <w:t xml:space="preserve">　FAX：03-5212-9119</w:t>
      </w:r>
    </w:p>
    <w:sectPr w:rsidR="005B79C3" w:rsidRPr="00E17E4F" w:rsidSect="003022A4">
      <w:headerReference w:type="default" r:id="rId16"/>
      <w:pgSz w:w="11906" w:h="16838"/>
      <w:pgMar w:top="2126"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C187A" w14:textId="77777777" w:rsidR="00DC005F" w:rsidRDefault="00DC005F" w:rsidP="004907D7">
      <w:r>
        <w:separator/>
      </w:r>
    </w:p>
  </w:endnote>
  <w:endnote w:type="continuationSeparator" w:id="0">
    <w:p w14:paraId="5DCB85CB" w14:textId="77777777" w:rsidR="00DC005F" w:rsidRDefault="00DC005F"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AC42" w14:textId="77777777" w:rsidR="00DC005F" w:rsidRDefault="00DC005F" w:rsidP="004907D7">
      <w:r>
        <w:separator/>
      </w:r>
    </w:p>
  </w:footnote>
  <w:footnote w:type="continuationSeparator" w:id="0">
    <w:p w14:paraId="2E472A89" w14:textId="77777777" w:rsidR="00DC005F" w:rsidRDefault="00DC005F"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A6F" w14:textId="77777777"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81"/>
  <w:displayHorizontalDrawingGridEvery w:val="3"/>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D7"/>
    <w:rsid w:val="00001B30"/>
    <w:rsid w:val="000445B0"/>
    <w:rsid w:val="00050F96"/>
    <w:rsid w:val="00053697"/>
    <w:rsid w:val="0006632F"/>
    <w:rsid w:val="00080B38"/>
    <w:rsid w:val="000824D7"/>
    <w:rsid w:val="00084131"/>
    <w:rsid w:val="000A168E"/>
    <w:rsid w:val="000C6093"/>
    <w:rsid w:val="000D4F30"/>
    <w:rsid w:val="000D596F"/>
    <w:rsid w:val="000E6C7A"/>
    <w:rsid w:val="001058F0"/>
    <w:rsid w:val="00124DD7"/>
    <w:rsid w:val="00136D94"/>
    <w:rsid w:val="00144276"/>
    <w:rsid w:val="00151BA3"/>
    <w:rsid w:val="00160C16"/>
    <w:rsid w:val="00164F2F"/>
    <w:rsid w:val="00175A60"/>
    <w:rsid w:val="001A2EA4"/>
    <w:rsid w:val="001B7134"/>
    <w:rsid w:val="001C2610"/>
    <w:rsid w:val="001C31E2"/>
    <w:rsid w:val="001D7156"/>
    <w:rsid w:val="001F31EE"/>
    <w:rsid w:val="002051F1"/>
    <w:rsid w:val="002761C0"/>
    <w:rsid w:val="00280D72"/>
    <w:rsid w:val="00285773"/>
    <w:rsid w:val="00287326"/>
    <w:rsid w:val="00291D47"/>
    <w:rsid w:val="00292E8D"/>
    <w:rsid w:val="002962D4"/>
    <w:rsid w:val="002A6502"/>
    <w:rsid w:val="002D105F"/>
    <w:rsid w:val="002F4800"/>
    <w:rsid w:val="003022A4"/>
    <w:rsid w:val="00303BF6"/>
    <w:rsid w:val="00312002"/>
    <w:rsid w:val="00321C71"/>
    <w:rsid w:val="00332C6E"/>
    <w:rsid w:val="0033325A"/>
    <w:rsid w:val="00333B18"/>
    <w:rsid w:val="003440B5"/>
    <w:rsid w:val="00356568"/>
    <w:rsid w:val="00366BD8"/>
    <w:rsid w:val="00370E8C"/>
    <w:rsid w:val="00372CA7"/>
    <w:rsid w:val="00377C63"/>
    <w:rsid w:val="003D4835"/>
    <w:rsid w:val="003F5B18"/>
    <w:rsid w:val="0040077D"/>
    <w:rsid w:val="00412FBA"/>
    <w:rsid w:val="004154CE"/>
    <w:rsid w:val="004232D0"/>
    <w:rsid w:val="0043296C"/>
    <w:rsid w:val="004907D7"/>
    <w:rsid w:val="0049477C"/>
    <w:rsid w:val="004B14FF"/>
    <w:rsid w:val="004F75D3"/>
    <w:rsid w:val="004F7ADE"/>
    <w:rsid w:val="00516146"/>
    <w:rsid w:val="00542C88"/>
    <w:rsid w:val="00543BA0"/>
    <w:rsid w:val="00563713"/>
    <w:rsid w:val="00582EDE"/>
    <w:rsid w:val="005842F7"/>
    <w:rsid w:val="00593952"/>
    <w:rsid w:val="005B79C3"/>
    <w:rsid w:val="005C0DF6"/>
    <w:rsid w:val="005C3ABE"/>
    <w:rsid w:val="005C614F"/>
    <w:rsid w:val="005C6249"/>
    <w:rsid w:val="005D3D45"/>
    <w:rsid w:val="006067A0"/>
    <w:rsid w:val="00626C9C"/>
    <w:rsid w:val="0065128E"/>
    <w:rsid w:val="006602C4"/>
    <w:rsid w:val="006A1032"/>
    <w:rsid w:val="006B33EE"/>
    <w:rsid w:val="006B5709"/>
    <w:rsid w:val="006C0133"/>
    <w:rsid w:val="006C19FD"/>
    <w:rsid w:val="006D176B"/>
    <w:rsid w:val="006D5AFA"/>
    <w:rsid w:val="00700CA2"/>
    <w:rsid w:val="00713C8B"/>
    <w:rsid w:val="00717C15"/>
    <w:rsid w:val="007358F9"/>
    <w:rsid w:val="007610EC"/>
    <w:rsid w:val="00761F8F"/>
    <w:rsid w:val="00763AB8"/>
    <w:rsid w:val="007748DE"/>
    <w:rsid w:val="0077610D"/>
    <w:rsid w:val="00783EE3"/>
    <w:rsid w:val="00790583"/>
    <w:rsid w:val="0079468C"/>
    <w:rsid w:val="007A5795"/>
    <w:rsid w:val="007A6EA8"/>
    <w:rsid w:val="007B2309"/>
    <w:rsid w:val="007C698D"/>
    <w:rsid w:val="007D1708"/>
    <w:rsid w:val="007D6CFE"/>
    <w:rsid w:val="007E196B"/>
    <w:rsid w:val="007E703E"/>
    <w:rsid w:val="00840B5D"/>
    <w:rsid w:val="00842253"/>
    <w:rsid w:val="00843A63"/>
    <w:rsid w:val="00852477"/>
    <w:rsid w:val="008569B0"/>
    <w:rsid w:val="00877F55"/>
    <w:rsid w:val="00884A5A"/>
    <w:rsid w:val="008963DB"/>
    <w:rsid w:val="008A0ACC"/>
    <w:rsid w:val="008B3D8D"/>
    <w:rsid w:val="008D3DDD"/>
    <w:rsid w:val="00914742"/>
    <w:rsid w:val="009206DE"/>
    <w:rsid w:val="009211FE"/>
    <w:rsid w:val="009273D4"/>
    <w:rsid w:val="009309CA"/>
    <w:rsid w:val="00942D06"/>
    <w:rsid w:val="00953DC8"/>
    <w:rsid w:val="009711B5"/>
    <w:rsid w:val="00971B14"/>
    <w:rsid w:val="0097437F"/>
    <w:rsid w:val="009753AB"/>
    <w:rsid w:val="00982CDE"/>
    <w:rsid w:val="00982F5D"/>
    <w:rsid w:val="009916AB"/>
    <w:rsid w:val="0099289C"/>
    <w:rsid w:val="009B4256"/>
    <w:rsid w:val="00A04317"/>
    <w:rsid w:val="00A0506D"/>
    <w:rsid w:val="00A24FD0"/>
    <w:rsid w:val="00A26F39"/>
    <w:rsid w:val="00A71761"/>
    <w:rsid w:val="00A822C8"/>
    <w:rsid w:val="00A936D8"/>
    <w:rsid w:val="00AB520F"/>
    <w:rsid w:val="00AB6F12"/>
    <w:rsid w:val="00AC71DE"/>
    <w:rsid w:val="00AD1593"/>
    <w:rsid w:val="00AF7748"/>
    <w:rsid w:val="00B04B5C"/>
    <w:rsid w:val="00B16FED"/>
    <w:rsid w:val="00B37FFA"/>
    <w:rsid w:val="00B44E6E"/>
    <w:rsid w:val="00B51381"/>
    <w:rsid w:val="00B55BED"/>
    <w:rsid w:val="00B716F2"/>
    <w:rsid w:val="00B73A4F"/>
    <w:rsid w:val="00B73DDE"/>
    <w:rsid w:val="00B92AC6"/>
    <w:rsid w:val="00B975F2"/>
    <w:rsid w:val="00BA1EA0"/>
    <w:rsid w:val="00BA3AEA"/>
    <w:rsid w:val="00BB2002"/>
    <w:rsid w:val="00BF29E0"/>
    <w:rsid w:val="00BF41FE"/>
    <w:rsid w:val="00C04954"/>
    <w:rsid w:val="00C051F0"/>
    <w:rsid w:val="00C15BB9"/>
    <w:rsid w:val="00C239BF"/>
    <w:rsid w:val="00C2656F"/>
    <w:rsid w:val="00C35E43"/>
    <w:rsid w:val="00C44DEF"/>
    <w:rsid w:val="00C75352"/>
    <w:rsid w:val="00C8602C"/>
    <w:rsid w:val="00CC70DB"/>
    <w:rsid w:val="00CD11B7"/>
    <w:rsid w:val="00CD1DFC"/>
    <w:rsid w:val="00CD5FE3"/>
    <w:rsid w:val="00CF6E59"/>
    <w:rsid w:val="00D2649D"/>
    <w:rsid w:val="00D3769C"/>
    <w:rsid w:val="00D80556"/>
    <w:rsid w:val="00D83C08"/>
    <w:rsid w:val="00D87D69"/>
    <w:rsid w:val="00D93796"/>
    <w:rsid w:val="00D93939"/>
    <w:rsid w:val="00DC005F"/>
    <w:rsid w:val="00DD6FDB"/>
    <w:rsid w:val="00DE1F7B"/>
    <w:rsid w:val="00DE1FEE"/>
    <w:rsid w:val="00DF1AA7"/>
    <w:rsid w:val="00DF26EB"/>
    <w:rsid w:val="00DF4E0A"/>
    <w:rsid w:val="00E17E4F"/>
    <w:rsid w:val="00E22715"/>
    <w:rsid w:val="00E36454"/>
    <w:rsid w:val="00E46522"/>
    <w:rsid w:val="00E608AC"/>
    <w:rsid w:val="00E610F7"/>
    <w:rsid w:val="00E732DF"/>
    <w:rsid w:val="00E83588"/>
    <w:rsid w:val="00E947EE"/>
    <w:rsid w:val="00EA0EFF"/>
    <w:rsid w:val="00EA7481"/>
    <w:rsid w:val="00EC2E4A"/>
    <w:rsid w:val="00ED518A"/>
    <w:rsid w:val="00EE280A"/>
    <w:rsid w:val="00EE338F"/>
    <w:rsid w:val="00F00EA5"/>
    <w:rsid w:val="00F305E3"/>
    <w:rsid w:val="00F4765E"/>
    <w:rsid w:val="00F554F0"/>
    <w:rsid w:val="00F55CE2"/>
    <w:rsid w:val="00F61489"/>
    <w:rsid w:val="00F91512"/>
    <w:rsid w:val="00F91E68"/>
    <w:rsid w:val="00FA05D7"/>
    <w:rsid w:val="00FD6594"/>
    <w:rsid w:val="00F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5A557B"/>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C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 w:type="character" w:styleId="ad">
    <w:name w:val="Unresolved Mention"/>
    <w:basedOn w:val="a0"/>
    <w:uiPriority w:val="99"/>
    <w:semiHidden/>
    <w:unhideWhenUsed/>
    <w:rsid w:val="00BF4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698">
      <w:bodyDiv w:val="1"/>
      <w:marLeft w:val="0"/>
      <w:marRight w:val="0"/>
      <w:marTop w:val="0"/>
      <w:marBottom w:val="0"/>
      <w:divBdr>
        <w:top w:val="none" w:sz="0" w:space="0" w:color="auto"/>
        <w:left w:val="none" w:sz="0" w:space="0" w:color="auto"/>
        <w:bottom w:val="none" w:sz="0" w:space="0" w:color="auto"/>
        <w:right w:val="none" w:sz="0" w:space="0" w:color="auto"/>
      </w:divBdr>
    </w:div>
    <w:div w:id="103310770">
      <w:bodyDiv w:val="1"/>
      <w:marLeft w:val="0"/>
      <w:marRight w:val="0"/>
      <w:marTop w:val="0"/>
      <w:marBottom w:val="0"/>
      <w:divBdr>
        <w:top w:val="none" w:sz="0" w:space="0" w:color="auto"/>
        <w:left w:val="none" w:sz="0" w:space="0" w:color="auto"/>
        <w:bottom w:val="none" w:sz="0" w:space="0" w:color="auto"/>
        <w:right w:val="none" w:sz="0" w:space="0" w:color="auto"/>
      </w:divBdr>
    </w:div>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26916580">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259290427">
      <w:bodyDiv w:val="1"/>
      <w:marLeft w:val="0"/>
      <w:marRight w:val="0"/>
      <w:marTop w:val="0"/>
      <w:marBottom w:val="0"/>
      <w:divBdr>
        <w:top w:val="none" w:sz="0" w:space="0" w:color="auto"/>
        <w:left w:val="none" w:sz="0" w:space="0" w:color="auto"/>
        <w:bottom w:val="none" w:sz="0" w:space="0" w:color="auto"/>
        <w:right w:val="none" w:sz="0" w:space="0" w:color="auto"/>
      </w:divBdr>
    </w:div>
    <w:div w:id="281226138">
      <w:bodyDiv w:val="1"/>
      <w:marLeft w:val="0"/>
      <w:marRight w:val="0"/>
      <w:marTop w:val="0"/>
      <w:marBottom w:val="0"/>
      <w:divBdr>
        <w:top w:val="none" w:sz="0" w:space="0" w:color="auto"/>
        <w:left w:val="none" w:sz="0" w:space="0" w:color="auto"/>
        <w:bottom w:val="none" w:sz="0" w:space="0" w:color="auto"/>
        <w:right w:val="none" w:sz="0" w:space="0" w:color="auto"/>
      </w:divBdr>
    </w:div>
    <w:div w:id="282426793">
      <w:bodyDiv w:val="1"/>
      <w:marLeft w:val="0"/>
      <w:marRight w:val="0"/>
      <w:marTop w:val="0"/>
      <w:marBottom w:val="0"/>
      <w:divBdr>
        <w:top w:val="none" w:sz="0" w:space="0" w:color="auto"/>
        <w:left w:val="none" w:sz="0" w:space="0" w:color="auto"/>
        <w:bottom w:val="none" w:sz="0" w:space="0" w:color="auto"/>
        <w:right w:val="none" w:sz="0" w:space="0" w:color="auto"/>
      </w:divBdr>
    </w:div>
    <w:div w:id="286551693">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330909506">
      <w:bodyDiv w:val="1"/>
      <w:marLeft w:val="0"/>
      <w:marRight w:val="0"/>
      <w:marTop w:val="0"/>
      <w:marBottom w:val="0"/>
      <w:divBdr>
        <w:top w:val="none" w:sz="0" w:space="0" w:color="auto"/>
        <w:left w:val="none" w:sz="0" w:space="0" w:color="auto"/>
        <w:bottom w:val="none" w:sz="0" w:space="0" w:color="auto"/>
        <w:right w:val="none" w:sz="0" w:space="0" w:color="auto"/>
      </w:divBdr>
    </w:div>
    <w:div w:id="336808698">
      <w:bodyDiv w:val="1"/>
      <w:marLeft w:val="0"/>
      <w:marRight w:val="0"/>
      <w:marTop w:val="0"/>
      <w:marBottom w:val="0"/>
      <w:divBdr>
        <w:top w:val="none" w:sz="0" w:space="0" w:color="auto"/>
        <w:left w:val="none" w:sz="0" w:space="0" w:color="auto"/>
        <w:bottom w:val="none" w:sz="0" w:space="0" w:color="auto"/>
        <w:right w:val="none" w:sz="0" w:space="0" w:color="auto"/>
      </w:divBdr>
    </w:div>
    <w:div w:id="353531891">
      <w:bodyDiv w:val="1"/>
      <w:marLeft w:val="0"/>
      <w:marRight w:val="0"/>
      <w:marTop w:val="0"/>
      <w:marBottom w:val="0"/>
      <w:divBdr>
        <w:top w:val="none" w:sz="0" w:space="0" w:color="auto"/>
        <w:left w:val="none" w:sz="0" w:space="0" w:color="auto"/>
        <w:bottom w:val="none" w:sz="0" w:space="0" w:color="auto"/>
        <w:right w:val="none" w:sz="0" w:space="0" w:color="auto"/>
      </w:divBdr>
    </w:div>
    <w:div w:id="362900085">
      <w:bodyDiv w:val="1"/>
      <w:marLeft w:val="0"/>
      <w:marRight w:val="0"/>
      <w:marTop w:val="0"/>
      <w:marBottom w:val="0"/>
      <w:divBdr>
        <w:top w:val="none" w:sz="0" w:space="0" w:color="auto"/>
        <w:left w:val="none" w:sz="0" w:space="0" w:color="auto"/>
        <w:bottom w:val="none" w:sz="0" w:space="0" w:color="auto"/>
        <w:right w:val="none" w:sz="0" w:space="0" w:color="auto"/>
      </w:divBdr>
    </w:div>
    <w:div w:id="399251063">
      <w:bodyDiv w:val="1"/>
      <w:marLeft w:val="0"/>
      <w:marRight w:val="0"/>
      <w:marTop w:val="0"/>
      <w:marBottom w:val="0"/>
      <w:divBdr>
        <w:top w:val="none" w:sz="0" w:space="0" w:color="auto"/>
        <w:left w:val="none" w:sz="0" w:space="0" w:color="auto"/>
        <w:bottom w:val="none" w:sz="0" w:space="0" w:color="auto"/>
        <w:right w:val="none" w:sz="0" w:space="0" w:color="auto"/>
      </w:divBdr>
    </w:div>
    <w:div w:id="429854458">
      <w:bodyDiv w:val="1"/>
      <w:marLeft w:val="0"/>
      <w:marRight w:val="0"/>
      <w:marTop w:val="0"/>
      <w:marBottom w:val="0"/>
      <w:divBdr>
        <w:top w:val="none" w:sz="0" w:space="0" w:color="auto"/>
        <w:left w:val="none" w:sz="0" w:space="0" w:color="auto"/>
        <w:bottom w:val="none" w:sz="0" w:space="0" w:color="auto"/>
        <w:right w:val="none" w:sz="0" w:space="0" w:color="auto"/>
      </w:divBdr>
    </w:div>
    <w:div w:id="429861889">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3475641">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689180441">
      <w:bodyDiv w:val="1"/>
      <w:marLeft w:val="0"/>
      <w:marRight w:val="0"/>
      <w:marTop w:val="0"/>
      <w:marBottom w:val="0"/>
      <w:divBdr>
        <w:top w:val="none" w:sz="0" w:space="0" w:color="auto"/>
        <w:left w:val="none" w:sz="0" w:space="0" w:color="auto"/>
        <w:bottom w:val="none" w:sz="0" w:space="0" w:color="auto"/>
        <w:right w:val="none" w:sz="0" w:space="0" w:color="auto"/>
      </w:divBdr>
    </w:div>
    <w:div w:id="750079651">
      <w:bodyDiv w:val="1"/>
      <w:marLeft w:val="0"/>
      <w:marRight w:val="0"/>
      <w:marTop w:val="0"/>
      <w:marBottom w:val="0"/>
      <w:divBdr>
        <w:top w:val="none" w:sz="0" w:space="0" w:color="auto"/>
        <w:left w:val="none" w:sz="0" w:space="0" w:color="auto"/>
        <w:bottom w:val="none" w:sz="0" w:space="0" w:color="auto"/>
        <w:right w:val="none" w:sz="0" w:space="0" w:color="auto"/>
      </w:divBdr>
    </w:div>
    <w:div w:id="752581634">
      <w:bodyDiv w:val="1"/>
      <w:marLeft w:val="0"/>
      <w:marRight w:val="0"/>
      <w:marTop w:val="0"/>
      <w:marBottom w:val="0"/>
      <w:divBdr>
        <w:top w:val="none" w:sz="0" w:space="0" w:color="auto"/>
        <w:left w:val="none" w:sz="0" w:space="0" w:color="auto"/>
        <w:bottom w:val="none" w:sz="0" w:space="0" w:color="auto"/>
        <w:right w:val="none" w:sz="0" w:space="0" w:color="auto"/>
      </w:divBdr>
    </w:div>
    <w:div w:id="779567009">
      <w:bodyDiv w:val="1"/>
      <w:marLeft w:val="0"/>
      <w:marRight w:val="0"/>
      <w:marTop w:val="0"/>
      <w:marBottom w:val="0"/>
      <w:divBdr>
        <w:top w:val="none" w:sz="0" w:space="0" w:color="auto"/>
        <w:left w:val="none" w:sz="0" w:space="0" w:color="auto"/>
        <w:bottom w:val="none" w:sz="0" w:space="0" w:color="auto"/>
        <w:right w:val="none" w:sz="0" w:space="0" w:color="auto"/>
      </w:divBdr>
    </w:div>
    <w:div w:id="8452933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48263709">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096749582">
      <w:bodyDiv w:val="1"/>
      <w:marLeft w:val="0"/>
      <w:marRight w:val="0"/>
      <w:marTop w:val="0"/>
      <w:marBottom w:val="0"/>
      <w:divBdr>
        <w:top w:val="none" w:sz="0" w:space="0" w:color="auto"/>
        <w:left w:val="none" w:sz="0" w:space="0" w:color="auto"/>
        <w:bottom w:val="none" w:sz="0" w:space="0" w:color="auto"/>
        <w:right w:val="none" w:sz="0" w:space="0" w:color="auto"/>
      </w:divBdr>
    </w:div>
    <w:div w:id="1107694290">
      <w:bodyDiv w:val="1"/>
      <w:marLeft w:val="0"/>
      <w:marRight w:val="0"/>
      <w:marTop w:val="0"/>
      <w:marBottom w:val="0"/>
      <w:divBdr>
        <w:top w:val="none" w:sz="0" w:space="0" w:color="auto"/>
        <w:left w:val="none" w:sz="0" w:space="0" w:color="auto"/>
        <w:bottom w:val="none" w:sz="0" w:space="0" w:color="auto"/>
        <w:right w:val="none" w:sz="0" w:space="0" w:color="auto"/>
      </w:divBdr>
    </w:div>
    <w:div w:id="112500414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199970324">
      <w:bodyDiv w:val="1"/>
      <w:marLeft w:val="0"/>
      <w:marRight w:val="0"/>
      <w:marTop w:val="0"/>
      <w:marBottom w:val="0"/>
      <w:divBdr>
        <w:top w:val="none" w:sz="0" w:space="0" w:color="auto"/>
        <w:left w:val="none" w:sz="0" w:space="0" w:color="auto"/>
        <w:bottom w:val="none" w:sz="0" w:space="0" w:color="auto"/>
        <w:right w:val="none" w:sz="0" w:space="0" w:color="auto"/>
      </w:divBdr>
    </w:div>
    <w:div w:id="1225678374">
      <w:bodyDiv w:val="1"/>
      <w:marLeft w:val="0"/>
      <w:marRight w:val="0"/>
      <w:marTop w:val="0"/>
      <w:marBottom w:val="0"/>
      <w:divBdr>
        <w:top w:val="none" w:sz="0" w:space="0" w:color="auto"/>
        <w:left w:val="none" w:sz="0" w:space="0" w:color="auto"/>
        <w:bottom w:val="none" w:sz="0" w:space="0" w:color="auto"/>
        <w:right w:val="none" w:sz="0" w:space="0" w:color="auto"/>
      </w:divBdr>
    </w:div>
    <w:div w:id="1245870478">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79601125">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658193893">
      <w:bodyDiv w:val="1"/>
      <w:marLeft w:val="0"/>
      <w:marRight w:val="0"/>
      <w:marTop w:val="0"/>
      <w:marBottom w:val="0"/>
      <w:divBdr>
        <w:top w:val="none" w:sz="0" w:space="0" w:color="auto"/>
        <w:left w:val="none" w:sz="0" w:space="0" w:color="auto"/>
        <w:bottom w:val="none" w:sz="0" w:space="0" w:color="auto"/>
        <w:right w:val="none" w:sz="0" w:space="0" w:color="auto"/>
      </w:divBdr>
    </w:div>
    <w:div w:id="1731264582">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26320086">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1921333540">
      <w:bodyDiv w:val="1"/>
      <w:marLeft w:val="0"/>
      <w:marRight w:val="0"/>
      <w:marTop w:val="0"/>
      <w:marBottom w:val="0"/>
      <w:divBdr>
        <w:top w:val="none" w:sz="0" w:space="0" w:color="auto"/>
        <w:left w:val="none" w:sz="0" w:space="0" w:color="auto"/>
        <w:bottom w:val="none" w:sz="0" w:space="0" w:color="auto"/>
        <w:right w:val="none" w:sz="0" w:space="0" w:color="auto"/>
      </w:divBdr>
    </w:div>
    <w:div w:id="2000422819">
      <w:bodyDiv w:val="1"/>
      <w:marLeft w:val="0"/>
      <w:marRight w:val="0"/>
      <w:marTop w:val="0"/>
      <w:marBottom w:val="0"/>
      <w:divBdr>
        <w:top w:val="none" w:sz="0" w:space="0" w:color="auto"/>
        <w:left w:val="none" w:sz="0" w:space="0" w:color="auto"/>
        <w:bottom w:val="none" w:sz="0" w:space="0" w:color="auto"/>
        <w:right w:val="none" w:sz="0" w:space="0" w:color="auto"/>
      </w:divBdr>
    </w:div>
    <w:div w:id="2029864387">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059238939">
      <w:bodyDiv w:val="1"/>
      <w:marLeft w:val="0"/>
      <w:marRight w:val="0"/>
      <w:marTop w:val="0"/>
      <w:marBottom w:val="0"/>
      <w:divBdr>
        <w:top w:val="none" w:sz="0" w:space="0" w:color="auto"/>
        <w:left w:val="none" w:sz="0" w:space="0" w:color="auto"/>
        <w:bottom w:val="none" w:sz="0" w:space="0" w:color="auto"/>
        <w:right w:val="none" w:sz="0" w:space="0" w:color="auto"/>
      </w:divBdr>
    </w:div>
    <w:div w:id="2074767425">
      <w:bodyDiv w:val="1"/>
      <w:marLeft w:val="0"/>
      <w:marRight w:val="0"/>
      <w:marTop w:val="0"/>
      <w:marBottom w:val="0"/>
      <w:divBdr>
        <w:top w:val="none" w:sz="0" w:space="0" w:color="auto"/>
        <w:left w:val="none" w:sz="0" w:space="0" w:color="auto"/>
        <w:bottom w:val="none" w:sz="0" w:space="0" w:color="auto"/>
        <w:right w:val="none" w:sz="0" w:space="0" w:color="auto"/>
      </w:divBdr>
    </w:div>
    <w:div w:id="2081899230">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 w:id="21465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dosuji-runway.jp/" TargetMode="External"/><Relationship Id="rId13" Type="http://schemas.openxmlformats.org/officeDocument/2006/relationships/hyperlink" Target="https://osaka-kitena.jp/event/bustour202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saka-kitena.jp/event/waiwai-wine2024/" TargetMode="External"/><Relationship Id="rId5" Type="http://schemas.openxmlformats.org/officeDocument/2006/relationships/footnotes" Target="footnotes.xml"/><Relationship Id="rId15" Type="http://schemas.openxmlformats.org/officeDocument/2006/relationships/hyperlink" Target="mailto:tokyojimusho@sbox.pref.osaka.lg.jp"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335</Words>
  <Characters>1914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坂井　睦規</cp:lastModifiedBy>
  <cp:revision>5</cp:revision>
  <cp:lastPrinted>2024-07-11T02:41:00Z</cp:lastPrinted>
  <dcterms:created xsi:type="dcterms:W3CDTF">2024-10-24T01:14:00Z</dcterms:created>
  <dcterms:modified xsi:type="dcterms:W3CDTF">2024-10-25T00:24:00Z</dcterms:modified>
</cp:coreProperties>
</file>