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E6FDD" w14:textId="230FFFC1" w:rsidR="00531120" w:rsidRPr="00033EA5" w:rsidRDefault="00995527" w:rsidP="003E72AE">
      <w:pPr>
        <w:ind w:firstLine="206"/>
        <w:rPr>
          <w:rFonts w:ascii="ＭＳ ゴシック" w:eastAsia="ＭＳ ゴシック" w:hAnsi="ＭＳ ゴシック"/>
          <w:b/>
          <w:sz w:val="24"/>
        </w:rPr>
      </w:pPr>
      <w:r w:rsidRPr="00033EA5">
        <w:rPr>
          <w:rFonts w:ascii="ＭＳ ゴシック" w:eastAsia="ＭＳ ゴシック" w:hAnsi="ＭＳ ゴシック" w:hint="eastAsia"/>
          <w:b/>
          <w:sz w:val="24"/>
        </w:rPr>
        <w:t>使用料の減免に関する取扱基準（府営公園）</w:t>
      </w:r>
      <w:r w:rsidR="008C23A3" w:rsidRPr="00033EA5">
        <w:rPr>
          <w:rFonts w:ascii="ＭＳ ゴシック" w:eastAsia="ＭＳ ゴシック" w:hAnsi="ＭＳ ゴシック" w:hint="eastAsia"/>
          <w:b/>
          <w:sz w:val="24"/>
        </w:rPr>
        <w:t>新旧対照表</w:t>
      </w:r>
    </w:p>
    <w:tbl>
      <w:tblPr>
        <w:tblStyle w:val="a3"/>
        <w:tblW w:w="15730" w:type="dxa"/>
        <w:tblLayout w:type="fixed"/>
        <w:tblLook w:val="04A0" w:firstRow="1" w:lastRow="0" w:firstColumn="1" w:lastColumn="0" w:noHBand="0" w:noVBand="1"/>
      </w:tblPr>
      <w:tblGrid>
        <w:gridCol w:w="7933"/>
        <w:gridCol w:w="7797"/>
      </w:tblGrid>
      <w:tr w:rsidR="00016BA7" w:rsidRPr="00033EA5" w14:paraId="064B237C" w14:textId="77777777" w:rsidTr="00824EED">
        <w:tc>
          <w:tcPr>
            <w:tcW w:w="7933" w:type="dxa"/>
            <w:shd w:val="clear" w:color="auto" w:fill="FFFF00"/>
          </w:tcPr>
          <w:p w14:paraId="054C1E41" w14:textId="64C09C41" w:rsidR="00016BA7" w:rsidRPr="00033EA5" w:rsidRDefault="00FC69F1" w:rsidP="008C23A3">
            <w:pPr>
              <w:ind w:firstLine="206"/>
              <w:jc w:val="center"/>
              <w:rPr>
                <w:rFonts w:ascii="ＭＳ ゴシック" w:eastAsia="ＭＳ ゴシック" w:hAnsi="ＭＳ ゴシック"/>
                <w:bCs/>
                <w:szCs w:val="21"/>
              </w:rPr>
            </w:pPr>
            <w:r>
              <w:rPr>
                <w:rFonts w:ascii="ＭＳ ゴシック" w:eastAsia="ＭＳ ゴシック" w:hAnsi="ＭＳ ゴシック" w:hint="eastAsia"/>
                <w:bCs/>
                <w:szCs w:val="21"/>
              </w:rPr>
              <w:t>改正案</w:t>
            </w:r>
          </w:p>
        </w:tc>
        <w:tc>
          <w:tcPr>
            <w:tcW w:w="7797" w:type="dxa"/>
            <w:shd w:val="clear" w:color="auto" w:fill="FFFF00"/>
          </w:tcPr>
          <w:p w14:paraId="5431670C" w14:textId="797872CA" w:rsidR="00016BA7" w:rsidRPr="00033EA5" w:rsidRDefault="00FC69F1" w:rsidP="008C23A3">
            <w:pPr>
              <w:ind w:firstLine="206"/>
              <w:jc w:val="center"/>
              <w:rPr>
                <w:rFonts w:ascii="ＭＳ ゴシック" w:eastAsia="ＭＳ ゴシック" w:hAnsi="ＭＳ ゴシック"/>
                <w:bCs/>
                <w:szCs w:val="21"/>
              </w:rPr>
            </w:pPr>
            <w:r>
              <w:rPr>
                <w:rFonts w:ascii="ＭＳ ゴシック" w:eastAsia="ＭＳ ゴシック" w:hAnsi="ＭＳ ゴシック" w:hint="eastAsia"/>
                <w:bCs/>
                <w:szCs w:val="21"/>
              </w:rPr>
              <w:t>現行</w:t>
            </w:r>
          </w:p>
        </w:tc>
      </w:tr>
      <w:tr w:rsidR="004A65DF" w:rsidRPr="00033EA5" w14:paraId="5E98AF53" w14:textId="77777777" w:rsidTr="00995527">
        <w:tblPrEx>
          <w:tblCellMar>
            <w:left w:w="99" w:type="dxa"/>
            <w:right w:w="99" w:type="dxa"/>
          </w:tblCellMar>
        </w:tblPrEx>
        <w:trPr>
          <w:trHeight w:val="558"/>
        </w:trPr>
        <w:tc>
          <w:tcPr>
            <w:tcW w:w="7933" w:type="dxa"/>
          </w:tcPr>
          <w:p w14:paraId="45A11F3B" w14:textId="17BE78D7" w:rsidR="004E1F33" w:rsidRPr="006D1190" w:rsidRDefault="00033EA5" w:rsidP="00FC69F1">
            <w:pPr>
              <w:ind w:left="420" w:hangingChars="200" w:hanging="420"/>
              <w:rPr>
                <w:rFonts w:ascii="ＭＳ ゴシック" w:eastAsia="ＭＳ ゴシック" w:hAnsi="ＭＳ ゴシック"/>
                <w:bCs/>
              </w:rPr>
            </w:pPr>
            <w:r>
              <w:rPr>
                <w:rFonts w:ascii="ＭＳ ゴシック" w:eastAsia="ＭＳ ゴシック" w:hAnsi="ＭＳ ゴシック" w:hint="eastAsia"/>
                <w:bCs/>
              </w:rPr>
              <w:t>（１）</w:t>
            </w:r>
            <w:r w:rsidRPr="00C5127B">
              <w:rPr>
                <w:rFonts w:ascii="ＭＳ ゴシック" w:eastAsia="ＭＳ ゴシック" w:hAnsi="ＭＳ ゴシック" w:hint="eastAsia"/>
                <w:bCs/>
              </w:rPr>
              <w:t>条例</w:t>
            </w:r>
            <w:r w:rsidRPr="00C5127B">
              <w:rPr>
                <w:rFonts w:ascii="ＭＳ ゴシック" w:eastAsia="ＭＳ ゴシック" w:hAnsi="ＭＳ ゴシック" w:hint="eastAsia"/>
                <w:bCs/>
                <w:u w:val="single"/>
              </w:rPr>
              <w:t>第４条第１項の許可</w:t>
            </w:r>
            <w:r w:rsidR="00C5127B" w:rsidRPr="006D1190">
              <w:rPr>
                <w:rFonts w:ascii="ＭＳ ゴシック" w:eastAsia="ＭＳ ゴシック" w:hAnsi="ＭＳ ゴシック" w:hint="eastAsia"/>
                <w:bCs/>
                <w:u w:val="single"/>
              </w:rPr>
              <w:t>（同項第３号に規定する催し又は同項第４号に</w:t>
            </w:r>
            <w:r w:rsidR="00FC69F1" w:rsidRPr="006D1190">
              <w:rPr>
                <w:rFonts w:ascii="ＭＳ ゴシック" w:eastAsia="ＭＳ ゴシック" w:hAnsi="ＭＳ ゴシック" w:hint="eastAsia"/>
                <w:bCs/>
                <w:u w:val="single"/>
              </w:rPr>
              <w:t>掲げる行為</w:t>
            </w:r>
            <w:r w:rsidR="00C5127B" w:rsidRPr="006D1190">
              <w:rPr>
                <w:rFonts w:ascii="ＭＳ ゴシック" w:eastAsia="ＭＳ ゴシック" w:hAnsi="ＭＳ ゴシック" w:hint="eastAsia"/>
                <w:bCs/>
                <w:u w:val="single"/>
              </w:rPr>
              <w:t>に係るものに限る。）</w:t>
            </w:r>
            <w:r w:rsidRPr="006D1190">
              <w:rPr>
                <w:rFonts w:ascii="ＭＳ ゴシック" w:eastAsia="ＭＳ ゴシック" w:hAnsi="ＭＳ ゴシック" w:hint="eastAsia"/>
                <w:bCs/>
                <w:u w:val="single"/>
              </w:rPr>
              <w:t>に係る</w:t>
            </w:r>
            <w:r w:rsidRPr="006D1190">
              <w:rPr>
                <w:rFonts w:ascii="ＭＳ ゴシック" w:eastAsia="ＭＳ ゴシック" w:hAnsi="ＭＳ ゴシック" w:hint="eastAsia"/>
                <w:bCs/>
              </w:rPr>
              <w:t>使用料は、次の割合を限度として減免</w:t>
            </w:r>
            <w:r w:rsidR="00C5127B" w:rsidRPr="006D1190">
              <w:rPr>
                <w:rFonts w:ascii="ＭＳ ゴシック" w:eastAsia="ＭＳ ゴシック" w:hAnsi="ＭＳ ゴシック" w:hint="eastAsia"/>
                <w:bCs/>
              </w:rPr>
              <w:t>でき</w:t>
            </w:r>
            <w:r w:rsidR="004E1F33" w:rsidRPr="006D1190">
              <w:rPr>
                <w:rFonts w:ascii="ＭＳ ゴシック" w:eastAsia="ＭＳ ゴシック" w:hAnsi="ＭＳ ゴシック" w:hint="eastAsia"/>
                <w:bCs/>
              </w:rPr>
              <w:t>るものとする。</w:t>
            </w:r>
          </w:p>
          <w:p w14:paraId="5137E8E2" w14:textId="2BAB3199" w:rsidR="004E1F33" w:rsidRPr="006D1190" w:rsidRDefault="004E1F33" w:rsidP="00033EA5">
            <w:pPr>
              <w:ind w:firstLineChars="300" w:firstLine="630"/>
              <w:rPr>
                <w:rFonts w:ascii="ＭＳ ゴシック" w:eastAsia="ＭＳ ゴシック" w:hAnsi="ＭＳ ゴシック"/>
                <w:bCs/>
              </w:rPr>
            </w:pPr>
            <w:r w:rsidRPr="006D1190">
              <w:rPr>
                <w:rFonts w:ascii="ＭＳ ゴシック" w:eastAsia="ＭＳ ゴシック" w:hAnsi="ＭＳ ゴシック" w:hint="eastAsia"/>
                <w:bCs/>
              </w:rPr>
              <w:t>①</w:t>
            </w:r>
            <w:r w:rsidRPr="006D1190">
              <w:rPr>
                <w:rFonts w:ascii="ＭＳ ゴシック" w:eastAsia="ＭＳ ゴシック" w:hAnsi="ＭＳ ゴシック"/>
                <w:bCs/>
              </w:rPr>
              <w:t>国又は地方公共団体が公用又は公共用のために使用する場合で、</w:t>
            </w:r>
          </w:p>
          <w:p w14:paraId="68EE06C2" w14:textId="77777777" w:rsidR="004E1F33" w:rsidRPr="006D1190" w:rsidRDefault="004E1F33" w:rsidP="00033EA5">
            <w:pPr>
              <w:ind w:firstLineChars="400" w:firstLine="840"/>
              <w:rPr>
                <w:rFonts w:ascii="ＭＳ ゴシック" w:eastAsia="ＭＳ ゴシック" w:hAnsi="ＭＳ ゴシック"/>
                <w:bCs/>
              </w:rPr>
            </w:pPr>
            <w:r w:rsidRPr="006D1190">
              <w:rPr>
                <w:rFonts w:ascii="ＭＳ ゴシック" w:eastAsia="ＭＳ ゴシック" w:hAnsi="ＭＳ ゴシック" w:hint="eastAsia"/>
                <w:bCs/>
              </w:rPr>
              <w:t>ア．公用使用：全額免除</w:t>
            </w:r>
          </w:p>
          <w:p w14:paraId="0E862675" w14:textId="77777777" w:rsidR="004E1F33" w:rsidRPr="006D1190" w:rsidRDefault="004E1F33" w:rsidP="00033EA5">
            <w:pPr>
              <w:ind w:firstLineChars="400" w:firstLine="840"/>
              <w:rPr>
                <w:rFonts w:ascii="ＭＳ ゴシック" w:eastAsia="ＭＳ ゴシック" w:hAnsi="ＭＳ ゴシック"/>
                <w:bCs/>
              </w:rPr>
            </w:pPr>
            <w:r w:rsidRPr="006D1190">
              <w:rPr>
                <w:rFonts w:ascii="ＭＳ ゴシック" w:eastAsia="ＭＳ ゴシック" w:hAnsi="ＭＳ ゴシック" w:hint="eastAsia"/>
                <w:bCs/>
              </w:rPr>
              <w:t>イ．国、府又は府教育委員会が公共用使用：全額免除</w:t>
            </w:r>
          </w:p>
          <w:p w14:paraId="4B7E1225" w14:textId="77777777" w:rsidR="004E1F33" w:rsidRPr="006D1190" w:rsidRDefault="004E1F33" w:rsidP="00033EA5">
            <w:pPr>
              <w:ind w:firstLineChars="400" w:firstLine="840"/>
              <w:rPr>
                <w:rFonts w:ascii="ＭＳ ゴシック" w:eastAsia="ＭＳ ゴシック" w:hAnsi="ＭＳ ゴシック"/>
                <w:bCs/>
              </w:rPr>
            </w:pPr>
            <w:r w:rsidRPr="006D1190">
              <w:rPr>
                <w:rFonts w:ascii="ＭＳ ゴシック" w:eastAsia="ＭＳ ゴシック" w:hAnsi="ＭＳ ゴシック" w:hint="eastAsia"/>
                <w:bCs/>
              </w:rPr>
              <w:t>ウ．市町村又は市町村教育委員会が公共用使用：二分の一減額</w:t>
            </w:r>
          </w:p>
          <w:p w14:paraId="3B959BA2" w14:textId="77777777" w:rsidR="00033EA5" w:rsidRPr="006D1190" w:rsidRDefault="004E1F33" w:rsidP="00033EA5">
            <w:pPr>
              <w:ind w:firstLineChars="300" w:firstLine="630"/>
              <w:rPr>
                <w:rFonts w:ascii="ＭＳ ゴシック" w:eastAsia="ＭＳ ゴシック" w:hAnsi="ＭＳ ゴシック"/>
                <w:bCs/>
                <w:u w:val="single"/>
              </w:rPr>
            </w:pPr>
            <w:r w:rsidRPr="006D1190">
              <w:rPr>
                <w:rFonts w:ascii="ＭＳ ゴシック" w:eastAsia="ＭＳ ゴシック" w:hAnsi="ＭＳ ゴシック" w:hint="eastAsia"/>
                <w:bCs/>
              </w:rPr>
              <w:t>②</w:t>
            </w:r>
            <w:r w:rsidRPr="006D1190">
              <w:rPr>
                <w:rFonts w:ascii="ＭＳ ゴシック" w:eastAsia="ＭＳ ゴシック" w:hAnsi="ＭＳ ゴシック"/>
                <w:bCs/>
              </w:rPr>
              <w:t>国又は地方公共団体以外の者が公園事業に寄与する</w:t>
            </w:r>
            <w:r w:rsidRPr="006D1190">
              <w:rPr>
                <w:rFonts w:ascii="ＭＳ ゴシック" w:eastAsia="ＭＳ ゴシック" w:hAnsi="ＭＳ ゴシック"/>
                <w:bCs/>
                <w:u w:val="single"/>
              </w:rPr>
              <w:t>条例第４条第１項第</w:t>
            </w:r>
          </w:p>
          <w:p w14:paraId="3E8B05C2" w14:textId="3369C8F6" w:rsidR="004E1F33" w:rsidRPr="00033EA5" w:rsidRDefault="004E1F33" w:rsidP="00FC69F1">
            <w:pPr>
              <w:ind w:leftChars="400" w:left="840"/>
              <w:rPr>
                <w:rFonts w:ascii="ＭＳ ゴシック" w:eastAsia="ＭＳ ゴシック" w:hAnsi="ＭＳ ゴシック"/>
                <w:bCs/>
              </w:rPr>
            </w:pPr>
            <w:r w:rsidRPr="006D1190">
              <w:rPr>
                <w:rFonts w:ascii="ＭＳ ゴシック" w:eastAsia="ＭＳ ゴシック" w:hAnsi="ＭＳ ゴシック"/>
                <w:bCs/>
                <w:u w:val="single"/>
              </w:rPr>
              <w:t>３号に規定する</w:t>
            </w:r>
            <w:r w:rsidRPr="006D1190">
              <w:rPr>
                <w:rFonts w:ascii="ＭＳ ゴシック" w:eastAsia="ＭＳ ゴシック" w:hAnsi="ＭＳ ゴシック"/>
                <w:bCs/>
              </w:rPr>
              <w:t>催しを行うために</w:t>
            </w:r>
            <w:r w:rsidR="00267B3B">
              <w:rPr>
                <w:rFonts w:ascii="ＭＳ ゴシック" w:eastAsia="ＭＳ ゴシック" w:hAnsi="ＭＳ ゴシック" w:hint="eastAsia"/>
                <w:bCs/>
              </w:rPr>
              <w:t>使用する場合</w:t>
            </w:r>
            <w:r w:rsidR="00267B3B" w:rsidRPr="00267B3B">
              <w:rPr>
                <w:rFonts w:ascii="ＭＳ ゴシック" w:eastAsia="ＭＳ ゴシック" w:hAnsi="ＭＳ ゴシック" w:hint="eastAsia"/>
                <w:bCs/>
                <w:u w:val="single"/>
              </w:rPr>
              <w:t>（</w:t>
            </w:r>
            <w:r w:rsidR="002302F7">
              <w:rPr>
                <w:rFonts w:ascii="ＭＳ ゴシック" w:eastAsia="ＭＳ ゴシック" w:hAnsi="ＭＳ ゴシック" w:hint="eastAsia"/>
                <w:bCs/>
                <w:u w:val="single"/>
              </w:rPr>
              <w:t>一般に公開される催しに限る</w:t>
            </w:r>
            <w:r w:rsidR="00613DDD">
              <w:rPr>
                <w:rFonts w:ascii="ＭＳ ゴシック" w:eastAsia="ＭＳ ゴシック" w:hAnsi="ＭＳ ゴシック" w:hint="eastAsia"/>
                <w:bCs/>
                <w:u w:val="single"/>
              </w:rPr>
              <w:t>。</w:t>
            </w:r>
            <w:r w:rsidR="00267B3B" w:rsidRPr="00267B3B">
              <w:rPr>
                <w:rFonts w:ascii="ＭＳ ゴシック" w:eastAsia="ＭＳ ゴシック" w:hAnsi="ＭＳ ゴシック" w:hint="eastAsia"/>
                <w:bCs/>
                <w:u w:val="single"/>
              </w:rPr>
              <w:t>）</w:t>
            </w:r>
            <w:r w:rsidR="00267B3B" w:rsidRPr="006D1190">
              <w:rPr>
                <w:rFonts w:ascii="ＭＳ ゴシック" w:eastAsia="ＭＳ ゴシック" w:hAnsi="ＭＳ ゴシック"/>
                <w:bCs/>
              </w:rPr>
              <w:t>で、</w:t>
            </w:r>
          </w:p>
          <w:p w14:paraId="7668C807" w14:textId="77777777"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ア．府が後援又は共催するとき。：全額免除</w:t>
            </w:r>
          </w:p>
          <w:p w14:paraId="2CCEAB9B" w14:textId="77777777"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イ．アに掲げるもの以外のとき。：二分の一減額</w:t>
            </w:r>
          </w:p>
          <w:p w14:paraId="0F9A24EA" w14:textId="011A71F9" w:rsidR="004E1F33" w:rsidRP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③</w:t>
            </w:r>
            <w:r w:rsidRPr="00033EA5">
              <w:rPr>
                <w:rFonts w:ascii="ＭＳ ゴシック" w:eastAsia="ＭＳ ゴシック" w:hAnsi="ＭＳ ゴシック"/>
                <w:bCs/>
              </w:rPr>
              <w:t>保育士又は教員が正規の教課のため児童を引率して使用する場合で、</w:t>
            </w:r>
          </w:p>
          <w:p w14:paraId="2786E30D" w14:textId="77777777"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ア．特別支援学校が使用するとき。：全額免除</w:t>
            </w:r>
          </w:p>
          <w:p w14:paraId="710885EC" w14:textId="77777777" w:rsid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イ．府内の保育園、幼稚園、小学校、中学校又は高等学校（大阪府知事</w:t>
            </w:r>
          </w:p>
          <w:p w14:paraId="7CC12C7B" w14:textId="132E448D" w:rsidR="004E1F33" w:rsidRPr="00033EA5" w:rsidRDefault="004E1F33" w:rsidP="00033EA5">
            <w:pPr>
              <w:ind w:firstLineChars="500" w:firstLine="1050"/>
              <w:rPr>
                <w:rFonts w:ascii="ＭＳ ゴシック" w:eastAsia="ＭＳ ゴシック" w:hAnsi="ＭＳ ゴシック"/>
                <w:bCs/>
              </w:rPr>
            </w:pPr>
            <w:r w:rsidRPr="00033EA5">
              <w:rPr>
                <w:rFonts w:ascii="ＭＳ ゴシック" w:eastAsia="ＭＳ ゴシック" w:hAnsi="ＭＳ ゴシック" w:hint="eastAsia"/>
                <w:bCs/>
              </w:rPr>
              <w:t>が認可している外国人学校を含む。）が使用するとき。：二分の一減額</w:t>
            </w:r>
          </w:p>
          <w:p w14:paraId="6ED3BA89" w14:textId="77777777" w:rsid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④</w:t>
            </w:r>
            <w:r w:rsidRPr="00033EA5">
              <w:rPr>
                <w:rFonts w:ascii="ＭＳ ゴシック" w:eastAsia="ＭＳ ゴシック" w:hAnsi="ＭＳ ゴシック"/>
                <w:bCs/>
              </w:rPr>
              <w:t>社会福祉法人が社会福祉事業を行うことを目的として使用するとき。：全</w:t>
            </w:r>
          </w:p>
          <w:p w14:paraId="19D464D2" w14:textId="6F06B17B"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bCs/>
              </w:rPr>
              <w:t>額免除</w:t>
            </w:r>
          </w:p>
          <w:p w14:paraId="08361706" w14:textId="77777777" w:rsid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⑤</w:t>
            </w:r>
            <w:r w:rsidRPr="00033EA5">
              <w:rPr>
                <w:rFonts w:ascii="ＭＳ ゴシック" w:eastAsia="ＭＳ ゴシック" w:hAnsi="ＭＳ ゴシック"/>
                <w:bCs/>
              </w:rPr>
              <w:t>身体障害者福祉法第15条第４項の規定により交付を受けた身体障害者手</w:t>
            </w:r>
          </w:p>
          <w:p w14:paraId="042C82C4" w14:textId="4BA8078A"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bCs/>
              </w:rPr>
              <w:t>帳を所持する者とその付き添い者が使用するとき。：全額免除</w:t>
            </w:r>
          </w:p>
          <w:p w14:paraId="7BEC9D78" w14:textId="77777777" w:rsid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⑥</w:t>
            </w:r>
            <w:r w:rsidRPr="00033EA5">
              <w:rPr>
                <w:rFonts w:ascii="ＭＳ ゴシック" w:eastAsia="ＭＳ ゴシック" w:hAnsi="ＭＳ ゴシック"/>
                <w:bCs/>
              </w:rPr>
              <w:t>精神保健及び精神障害者福祉に関する法律第45条第２項の規定により交</w:t>
            </w:r>
          </w:p>
          <w:p w14:paraId="2FA9690F" w14:textId="77777777" w:rsid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bCs/>
              </w:rPr>
              <w:t>付を受けた精神障害者保健福祉手帳の交付を受けている者及びその付き</w:t>
            </w:r>
          </w:p>
          <w:p w14:paraId="3AA14EB4" w14:textId="3F620D6A"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bCs/>
              </w:rPr>
              <w:t>添い者が使用するとき。：全額免除</w:t>
            </w:r>
          </w:p>
          <w:p w14:paraId="02CF8EB0" w14:textId="77777777" w:rsid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⑦</w:t>
            </w:r>
            <w:r w:rsidRPr="00033EA5">
              <w:rPr>
                <w:rFonts w:ascii="ＭＳ ゴシック" w:eastAsia="ＭＳ ゴシック" w:hAnsi="ＭＳ ゴシック"/>
                <w:bCs/>
              </w:rPr>
              <w:t>知的障がいのある者と判定されて、療育手帳の交付を受けている者及び</w:t>
            </w:r>
          </w:p>
          <w:p w14:paraId="59551D64" w14:textId="11303E37"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bCs/>
              </w:rPr>
              <w:lastRenderedPageBreak/>
              <w:t>その付き添い者が使用するとき。：全額免除</w:t>
            </w:r>
          </w:p>
          <w:p w14:paraId="2879F2D9" w14:textId="77777777" w:rsidR="00033EA5" w:rsidRDefault="004E1F33" w:rsidP="00033EA5">
            <w:pPr>
              <w:ind w:firstLineChars="300" w:firstLine="630"/>
              <w:rPr>
                <w:rFonts w:ascii="ＭＳ ゴシック" w:eastAsia="ＭＳ ゴシック" w:hAnsi="ＭＳ ゴシック"/>
                <w:bCs/>
                <w:u w:val="single"/>
              </w:rPr>
            </w:pPr>
            <w:r w:rsidRPr="00033EA5">
              <w:rPr>
                <w:rFonts w:ascii="ＭＳ ゴシック" w:eastAsia="ＭＳ ゴシック" w:hAnsi="ＭＳ ゴシック" w:hint="eastAsia"/>
                <w:bCs/>
              </w:rPr>
              <w:t>⑧</w:t>
            </w:r>
            <w:r w:rsidRPr="00033EA5">
              <w:rPr>
                <w:rFonts w:ascii="ＭＳ ゴシック" w:eastAsia="ＭＳ ゴシック" w:hAnsi="ＭＳ ゴシック"/>
                <w:bCs/>
              </w:rPr>
              <w:t>その他知事が特別の理由があると認めるとき。</w:t>
            </w:r>
            <w:r w:rsidRPr="00033EA5">
              <w:rPr>
                <w:rFonts w:ascii="ＭＳ ゴシック" w:eastAsia="ＭＳ ゴシック" w:hAnsi="ＭＳ ゴシック"/>
                <w:bCs/>
                <w:u w:val="single"/>
              </w:rPr>
              <w:t>：全額免除又は二分の一減</w:t>
            </w:r>
          </w:p>
          <w:p w14:paraId="3155628A" w14:textId="417E6AC9" w:rsidR="004E1F33" w:rsidRDefault="004E1F33" w:rsidP="00033EA5">
            <w:pPr>
              <w:ind w:firstLineChars="300" w:firstLine="630"/>
              <w:rPr>
                <w:rFonts w:ascii="ＭＳ ゴシック" w:eastAsia="ＭＳ ゴシック" w:hAnsi="ＭＳ ゴシック"/>
                <w:bCs/>
                <w:u w:val="single"/>
              </w:rPr>
            </w:pPr>
            <w:r w:rsidRPr="00033EA5">
              <w:rPr>
                <w:rFonts w:ascii="ＭＳ ゴシック" w:eastAsia="ＭＳ ゴシック" w:hAnsi="ＭＳ ゴシック"/>
                <w:bCs/>
                <w:u w:val="single"/>
              </w:rPr>
              <w:t>額</w:t>
            </w:r>
          </w:p>
          <w:p w14:paraId="29D384AD" w14:textId="77777777" w:rsidR="00C5127B" w:rsidRPr="00033EA5" w:rsidRDefault="00C5127B" w:rsidP="00033EA5">
            <w:pPr>
              <w:ind w:firstLineChars="300" w:firstLine="630"/>
              <w:rPr>
                <w:rFonts w:ascii="ＭＳ ゴシック" w:eastAsia="ＭＳ ゴシック" w:hAnsi="ＭＳ ゴシック"/>
                <w:bCs/>
                <w:u w:val="single"/>
              </w:rPr>
            </w:pPr>
          </w:p>
          <w:p w14:paraId="5394A1B7" w14:textId="425B0AB0" w:rsidR="004E1F33" w:rsidRPr="0053269A" w:rsidRDefault="004E1F33" w:rsidP="00210CF3">
            <w:pPr>
              <w:ind w:left="420" w:hangingChars="200" w:hanging="420"/>
              <w:rPr>
                <w:rFonts w:ascii="ＭＳ ゴシック" w:eastAsia="ＭＳ ゴシック" w:hAnsi="ＭＳ ゴシック"/>
                <w:bCs/>
                <w:u w:val="single"/>
              </w:rPr>
            </w:pPr>
            <w:r w:rsidRPr="00033EA5">
              <w:rPr>
                <w:rFonts w:ascii="ＭＳ ゴシック" w:eastAsia="ＭＳ ゴシック" w:hAnsi="ＭＳ ゴシック" w:hint="eastAsia"/>
                <w:bCs/>
                <w:u w:val="single"/>
              </w:rPr>
              <w:t>（２）</w:t>
            </w:r>
            <w:r w:rsidRPr="00033EA5">
              <w:rPr>
                <w:rFonts w:ascii="ＭＳ ゴシック" w:eastAsia="ＭＳ ゴシック" w:hAnsi="ＭＳ ゴシック"/>
                <w:bCs/>
                <w:u w:val="single"/>
              </w:rPr>
              <w:t>都市公園法第５条第１項の許可に係る使用料は、</w:t>
            </w:r>
            <w:r w:rsidR="00254DA4" w:rsidRPr="0053269A">
              <w:rPr>
                <w:rFonts w:ascii="ＭＳ ゴシック" w:eastAsia="ＭＳ ゴシック" w:hAnsi="ＭＳ ゴシック" w:hint="eastAsia"/>
                <w:bCs/>
                <w:u w:val="single"/>
              </w:rPr>
              <w:t>次に掲げる場合は</w:t>
            </w:r>
            <w:r w:rsidRPr="0053269A">
              <w:rPr>
                <w:rFonts w:ascii="ＭＳ ゴシック" w:eastAsia="ＭＳ ゴシック" w:hAnsi="ＭＳ ゴシック"/>
                <w:bCs/>
                <w:u w:val="single"/>
              </w:rPr>
              <w:t>全額免除することができるものとする。</w:t>
            </w:r>
          </w:p>
          <w:p w14:paraId="1059D7C2" w14:textId="333020B4" w:rsidR="00267B3B" w:rsidRPr="00267B3B" w:rsidRDefault="00267B3B" w:rsidP="00267B3B">
            <w:pPr>
              <w:ind w:firstLineChars="300" w:firstLine="630"/>
              <w:rPr>
                <w:rFonts w:ascii="ＭＳ ゴシック" w:eastAsia="ＭＳ ゴシック" w:hAnsi="ＭＳ ゴシック"/>
                <w:bCs/>
                <w:u w:val="single"/>
              </w:rPr>
            </w:pPr>
            <w:r w:rsidRPr="00267B3B">
              <w:rPr>
                <w:rFonts w:ascii="ＭＳ ゴシック" w:eastAsia="ＭＳ ゴシック" w:hAnsi="ＭＳ ゴシック" w:hint="eastAsia"/>
                <w:bCs/>
                <w:u w:val="single"/>
              </w:rPr>
              <w:t>①国又は地方公共団体が設置し、及び運営する公園施設を設けるとき。</w:t>
            </w:r>
          </w:p>
          <w:p w14:paraId="61B6E2D3" w14:textId="77777777" w:rsidR="00267B3B" w:rsidRPr="00267B3B" w:rsidRDefault="00267B3B" w:rsidP="00267B3B">
            <w:pPr>
              <w:ind w:leftChars="300" w:left="840" w:hangingChars="100" w:hanging="210"/>
              <w:rPr>
                <w:rFonts w:ascii="ＭＳ ゴシック" w:eastAsia="ＭＳ ゴシック" w:hAnsi="ＭＳ ゴシック"/>
                <w:bCs/>
                <w:u w:val="single"/>
              </w:rPr>
            </w:pPr>
            <w:r w:rsidRPr="00267B3B">
              <w:rPr>
                <w:rFonts w:ascii="ＭＳ ゴシック" w:eastAsia="ＭＳ ゴシック" w:hAnsi="ＭＳ ゴシック" w:hint="eastAsia"/>
                <w:bCs/>
                <w:u w:val="single"/>
              </w:rPr>
              <w:t>②利用が無料となる公園施設（利用が有料となる施設の附帯施設を除く。）を設けるとき。</w:t>
            </w:r>
          </w:p>
          <w:p w14:paraId="40289F14" w14:textId="77777777" w:rsidR="00267B3B" w:rsidRPr="00033EA5" w:rsidRDefault="00267B3B" w:rsidP="00267B3B">
            <w:pPr>
              <w:ind w:leftChars="300" w:left="840" w:hangingChars="100" w:hanging="210"/>
              <w:rPr>
                <w:rFonts w:ascii="ＭＳ ゴシック" w:eastAsia="ＭＳ ゴシック" w:hAnsi="ＭＳ ゴシック"/>
                <w:bCs/>
                <w:u w:val="single"/>
              </w:rPr>
            </w:pPr>
            <w:r w:rsidRPr="00267B3B">
              <w:rPr>
                <w:rFonts w:ascii="ＭＳ ゴシック" w:eastAsia="ＭＳ ゴシック" w:hAnsi="ＭＳ ゴシック" w:hint="eastAsia"/>
                <w:bCs/>
                <w:u w:val="single"/>
              </w:rPr>
              <w:t>③府の行政運営と関連するとして認められた者が行政目的達成のために必要な公園施設を設けるとき。</w:t>
            </w:r>
          </w:p>
          <w:p w14:paraId="51D08A6A" w14:textId="716BA7B7" w:rsidR="00995527" w:rsidRPr="00267B3B" w:rsidRDefault="00995527" w:rsidP="004E1F33">
            <w:pPr>
              <w:rPr>
                <w:rFonts w:ascii="ＭＳ ゴシック" w:eastAsia="ＭＳ ゴシック" w:hAnsi="ＭＳ ゴシック"/>
                <w:bCs/>
              </w:rPr>
            </w:pPr>
          </w:p>
          <w:p w14:paraId="3CC9CF26" w14:textId="77777777" w:rsidR="00033EA5" w:rsidRDefault="004E1F33" w:rsidP="004E1F33">
            <w:pPr>
              <w:rPr>
                <w:rFonts w:ascii="ＭＳ ゴシック" w:eastAsia="ＭＳ ゴシック" w:hAnsi="ＭＳ ゴシック"/>
                <w:bCs/>
              </w:rPr>
            </w:pPr>
            <w:r w:rsidRPr="00C5127B">
              <w:rPr>
                <w:rFonts w:ascii="ＭＳ ゴシック" w:eastAsia="ＭＳ ゴシック" w:hAnsi="ＭＳ ゴシック" w:hint="eastAsia"/>
                <w:bCs/>
                <w:u w:val="single"/>
              </w:rPr>
              <w:t>（３）</w:t>
            </w:r>
            <w:r w:rsidRPr="00033EA5">
              <w:rPr>
                <w:rFonts w:ascii="ＭＳ ゴシック" w:eastAsia="ＭＳ ゴシック" w:hAnsi="ＭＳ ゴシック" w:hint="eastAsia"/>
                <w:bCs/>
                <w:u w:val="single"/>
              </w:rPr>
              <w:t>都市公園法第６条第１項の許可に係る使用料</w:t>
            </w:r>
            <w:r w:rsidRPr="00033EA5">
              <w:rPr>
                <w:rFonts w:ascii="ＭＳ ゴシック" w:eastAsia="ＭＳ ゴシック" w:hAnsi="ＭＳ ゴシック" w:hint="eastAsia"/>
                <w:bCs/>
              </w:rPr>
              <w:t>は、次の割合を限度として減</w:t>
            </w:r>
          </w:p>
          <w:p w14:paraId="68938657" w14:textId="6CCAD7E8" w:rsidR="004E1F33" w:rsidRPr="00033EA5" w:rsidRDefault="004E1F33" w:rsidP="00033EA5">
            <w:pPr>
              <w:ind w:firstLineChars="200" w:firstLine="420"/>
              <w:rPr>
                <w:rFonts w:ascii="ＭＳ ゴシック" w:eastAsia="ＭＳ ゴシック" w:hAnsi="ＭＳ ゴシック"/>
                <w:bCs/>
              </w:rPr>
            </w:pPr>
            <w:r w:rsidRPr="00033EA5">
              <w:rPr>
                <w:rFonts w:ascii="ＭＳ ゴシック" w:eastAsia="ＭＳ ゴシック" w:hAnsi="ＭＳ ゴシック" w:hint="eastAsia"/>
                <w:bCs/>
              </w:rPr>
              <w:t>免することができるものとする。</w:t>
            </w:r>
          </w:p>
          <w:p w14:paraId="5F3596B5" w14:textId="77777777" w:rsid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①条例第４条第１項第３号に規定する催物のために公園を使用する者が、</w:t>
            </w:r>
          </w:p>
          <w:p w14:paraId="0C69F14C" w14:textId="77777777" w:rsid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当該催物に伴う仮設の占用物件を設ける場合で、当該催物に係る使用料</w:t>
            </w:r>
          </w:p>
          <w:p w14:paraId="120B3CD0" w14:textId="77777777" w:rsid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が（１）の規定により減免されているとき。：（１）の規定による当該催</w:t>
            </w:r>
          </w:p>
          <w:p w14:paraId="7E95B542" w14:textId="5428C231"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物に係る使用料の減免の割合と同じ割合</w:t>
            </w:r>
          </w:p>
          <w:p w14:paraId="0254A9D6" w14:textId="77777777" w:rsid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②国又は地方公共団体が公用又は公共用のため、占用物件を設けるとき。：</w:t>
            </w:r>
          </w:p>
          <w:p w14:paraId="50579644" w14:textId="1BE6DA62"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全額免除</w:t>
            </w:r>
          </w:p>
          <w:p w14:paraId="2CF33174" w14:textId="77777777" w:rsid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③国又は地方公共団体以外の者が公園事業に寄与する催しを行うため、占</w:t>
            </w:r>
          </w:p>
          <w:p w14:paraId="4B2CA11E" w14:textId="597D09F0"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用物件を設けるとき</w:t>
            </w:r>
            <w:r w:rsidRPr="00033EA5">
              <w:rPr>
                <w:rFonts w:ascii="ＭＳ ゴシック" w:eastAsia="ＭＳ ゴシック" w:hAnsi="ＭＳ ゴシック" w:hint="eastAsia"/>
                <w:bCs/>
                <w:u w:val="single"/>
              </w:rPr>
              <w:t>（①に掲げる場合を除く。）</w:t>
            </w:r>
            <w:r w:rsidRPr="00033EA5">
              <w:rPr>
                <w:rFonts w:ascii="ＭＳ ゴシック" w:eastAsia="ＭＳ ゴシック" w:hAnsi="ＭＳ ゴシック" w:hint="eastAsia"/>
                <w:bCs/>
              </w:rPr>
              <w:t>。：全額免除</w:t>
            </w:r>
          </w:p>
          <w:p w14:paraId="5301CBF3" w14:textId="77777777" w:rsid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④</w:t>
            </w:r>
            <w:r w:rsidRPr="00033EA5">
              <w:rPr>
                <w:rFonts w:ascii="ＭＳ ゴシック" w:eastAsia="ＭＳ ゴシック" w:hAnsi="ＭＳ ゴシック" w:hint="eastAsia"/>
                <w:bCs/>
                <w:u w:val="single"/>
              </w:rPr>
              <w:t>（２）の規定により全額免除されている公園施設を設ける者又は</w:t>
            </w:r>
            <w:r w:rsidRPr="00033EA5">
              <w:rPr>
                <w:rFonts w:ascii="ＭＳ ゴシック" w:eastAsia="ＭＳ ゴシック" w:hAnsi="ＭＳ ゴシック" w:hint="eastAsia"/>
                <w:bCs/>
              </w:rPr>
              <w:t>府に公</w:t>
            </w:r>
          </w:p>
          <w:p w14:paraId="408A253E" w14:textId="77777777" w:rsid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園施設を寄贈する者が、その設置工事のため工事用施設又は工事用材料</w:t>
            </w:r>
          </w:p>
          <w:p w14:paraId="0A2DE3C1" w14:textId="06FA0478"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の置場を設けるとき。：全額免除</w:t>
            </w:r>
          </w:p>
          <w:p w14:paraId="40AF9418" w14:textId="77777777" w:rsidR="00033EA5" w:rsidRDefault="004E1F33" w:rsidP="00033EA5">
            <w:pPr>
              <w:ind w:firstLineChars="300" w:firstLine="630"/>
              <w:rPr>
                <w:rFonts w:ascii="ＭＳ ゴシック" w:eastAsia="ＭＳ ゴシック" w:hAnsi="ＭＳ ゴシック"/>
                <w:bCs/>
                <w:u w:val="single"/>
              </w:rPr>
            </w:pPr>
            <w:r w:rsidRPr="00033EA5">
              <w:rPr>
                <w:rFonts w:ascii="ＭＳ ゴシック" w:eastAsia="ＭＳ ゴシック" w:hAnsi="ＭＳ ゴシック"/>
                <w:bCs/>
              </w:rPr>
              <w:t>⑤その他知事が特別の理由があると認めるとき</w:t>
            </w:r>
            <w:r w:rsidRPr="00033EA5">
              <w:rPr>
                <w:rFonts w:ascii="ＭＳ ゴシック" w:eastAsia="ＭＳ ゴシック" w:hAnsi="ＭＳ ゴシック"/>
                <w:bCs/>
                <w:u w:val="single"/>
              </w:rPr>
              <w:t>：全額免除又は二分の一減</w:t>
            </w:r>
          </w:p>
          <w:p w14:paraId="7A94F716" w14:textId="2AD14475" w:rsidR="004A65DF" w:rsidRPr="00033EA5" w:rsidRDefault="00033EA5" w:rsidP="00033EA5">
            <w:pPr>
              <w:ind w:firstLineChars="300" w:firstLine="630"/>
              <w:rPr>
                <w:rFonts w:ascii="ＭＳ ゴシック" w:eastAsia="ＭＳ ゴシック" w:hAnsi="ＭＳ ゴシック"/>
                <w:bCs/>
              </w:rPr>
            </w:pPr>
            <w:r>
              <w:rPr>
                <w:rFonts w:ascii="ＭＳ ゴシック" w:eastAsia="ＭＳ ゴシック" w:hAnsi="ＭＳ ゴシック" w:hint="eastAsia"/>
                <w:bCs/>
                <w:u w:val="single"/>
              </w:rPr>
              <w:lastRenderedPageBreak/>
              <w:t xml:space="preserve">　</w:t>
            </w:r>
            <w:r w:rsidR="004E1F33" w:rsidRPr="00033EA5">
              <w:rPr>
                <w:rFonts w:ascii="ＭＳ ゴシック" w:eastAsia="ＭＳ ゴシック" w:hAnsi="ＭＳ ゴシック"/>
                <w:bCs/>
                <w:u w:val="single"/>
              </w:rPr>
              <w:t>額</w:t>
            </w:r>
          </w:p>
        </w:tc>
        <w:tc>
          <w:tcPr>
            <w:tcW w:w="7797" w:type="dxa"/>
          </w:tcPr>
          <w:p w14:paraId="25AF56F4" w14:textId="77777777" w:rsidR="00033EA5" w:rsidRPr="00C5127B" w:rsidRDefault="004E1F33" w:rsidP="004E1F33">
            <w:pPr>
              <w:rPr>
                <w:rFonts w:ascii="ＭＳ ゴシック" w:eastAsia="ＭＳ ゴシック" w:hAnsi="ＭＳ ゴシック"/>
                <w:bCs/>
                <w:u w:val="single"/>
              </w:rPr>
            </w:pPr>
            <w:r w:rsidRPr="00033EA5">
              <w:rPr>
                <w:rFonts w:ascii="ＭＳ ゴシック" w:eastAsia="ＭＳ ゴシック" w:hAnsi="ＭＳ ゴシック" w:hint="eastAsia"/>
                <w:bCs/>
              </w:rPr>
              <w:lastRenderedPageBreak/>
              <w:t>（１）</w:t>
            </w:r>
            <w:r w:rsidRPr="00C5127B">
              <w:rPr>
                <w:rFonts w:ascii="ＭＳ ゴシック" w:eastAsia="ＭＳ ゴシック" w:hAnsi="ＭＳ ゴシック"/>
                <w:bCs/>
              </w:rPr>
              <w:t>条例</w:t>
            </w:r>
            <w:r w:rsidRPr="00C5127B">
              <w:rPr>
                <w:rFonts w:ascii="ＭＳ ゴシック" w:eastAsia="ＭＳ ゴシック" w:hAnsi="ＭＳ ゴシック"/>
                <w:bCs/>
                <w:u w:val="single"/>
              </w:rPr>
              <w:t>第４条第１項第３号又は第４号に規定する催物のための公園使用又は</w:t>
            </w:r>
          </w:p>
          <w:p w14:paraId="7B387233" w14:textId="27E23527" w:rsidR="004E1F33" w:rsidRDefault="004E1F33" w:rsidP="00033EA5">
            <w:pPr>
              <w:ind w:firstLineChars="200" w:firstLine="420"/>
              <w:rPr>
                <w:rFonts w:ascii="ＭＳ ゴシック" w:eastAsia="ＭＳ ゴシック" w:hAnsi="ＭＳ ゴシック"/>
                <w:bCs/>
              </w:rPr>
            </w:pPr>
            <w:r w:rsidRPr="00C5127B">
              <w:rPr>
                <w:rFonts w:ascii="ＭＳ ゴシック" w:eastAsia="ＭＳ ゴシック" w:hAnsi="ＭＳ ゴシック"/>
                <w:bCs/>
                <w:u w:val="single"/>
              </w:rPr>
              <w:t>有料公園施設の</w:t>
            </w:r>
            <w:r w:rsidRPr="00033EA5">
              <w:rPr>
                <w:rFonts w:ascii="ＭＳ ゴシック" w:eastAsia="ＭＳ ゴシック" w:hAnsi="ＭＳ ゴシック"/>
                <w:bCs/>
              </w:rPr>
              <w:t>使用料は、</w:t>
            </w:r>
            <w:r w:rsidRPr="00033EA5">
              <w:rPr>
                <w:rFonts w:ascii="ＭＳ ゴシック" w:eastAsia="ＭＳ ゴシック" w:hAnsi="ＭＳ ゴシック" w:hint="eastAsia"/>
                <w:bCs/>
              </w:rPr>
              <w:t>次の割合を限度として減免できるものとする。</w:t>
            </w:r>
          </w:p>
          <w:p w14:paraId="2C1DD869" w14:textId="77777777" w:rsidR="00FC69F1" w:rsidRPr="00033EA5" w:rsidRDefault="00FC69F1" w:rsidP="00033EA5">
            <w:pPr>
              <w:ind w:firstLineChars="200" w:firstLine="420"/>
              <w:rPr>
                <w:rFonts w:ascii="ＭＳ ゴシック" w:eastAsia="ＭＳ ゴシック" w:hAnsi="ＭＳ ゴシック"/>
                <w:bCs/>
              </w:rPr>
            </w:pPr>
          </w:p>
          <w:p w14:paraId="3F82183F" w14:textId="34D3213A" w:rsidR="004E1F33" w:rsidRP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①</w:t>
            </w:r>
            <w:r w:rsidRPr="00033EA5">
              <w:rPr>
                <w:rFonts w:ascii="ＭＳ ゴシック" w:eastAsia="ＭＳ ゴシック" w:hAnsi="ＭＳ ゴシック"/>
                <w:bCs/>
              </w:rPr>
              <w:t>国又は地方公共団体が公用又は公共用のために使用する場合で、</w:t>
            </w:r>
          </w:p>
          <w:p w14:paraId="7CE8FD54" w14:textId="77777777"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ア．公用使用：全額免除</w:t>
            </w:r>
          </w:p>
          <w:p w14:paraId="114B748F" w14:textId="77777777"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イ．国、府又は府教育委員会が公共用使用：全額免除</w:t>
            </w:r>
          </w:p>
          <w:p w14:paraId="16C33AF0" w14:textId="77777777"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ウ．市町村又は市町村教育委員会が公共用使用：二分の一減額</w:t>
            </w:r>
          </w:p>
          <w:p w14:paraId="02B8623A" w14:textId="77777777" w:rsid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②</w:t>
            </w:r>
            <w:r w:rsidRPr="00033EA5">
              <w:rPr>
                <w:rFonts w:ascii="ＭＳ ゴシック" w:eastAsia="ＭＳ ゴシック" w:hAnsi="ＭＳ ゴシック"/>
                <w:bCs/>
              </w:rPr>
              <w:t>国又は地方公共団体以外の者が公園事業に寄与する催しを行うために使</w:t>
            </w:r>
          </w:p>
          <w:p w14:paraId="5AB8CA60" w14:textId="52A7997E"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bCs/>
              </w:rPr>
              <w:t>用する場合で、</w:t>
            </w:r>
          </w:p>
          <w:p w14:paraId="7E389FC2" w14:textId="77777777"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ア．府が後援又は共催するとき：全額免除</w:t>
            </w:r>
          </w:p>
          <w:p w14:paraId="5D55E257" w14:textId="1003F350" w:rsidR="004E1F33"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イ．アに掲げるもの以外のとき：二分の一減額</w:t>
            </w:r>
          </w:p>
          <w:p w14:paraId="0299FC43" w14:textId="77777777" w:rsidR="00FC69F1" w:rsidRPr="00033EA5" w:rsidRDefault="00FC69F1" w:rsidP="00033EA5">
            <w:pPr>
              <w:ind w:firstLineChars="400" w:firstLine="840"/>
              <w:rPr>
                <w:rFonts w:ascii="ＭＳ ゴシック" w:eastAsia="ＭＳ ゴシック" w:hAnsi="ＭＳ ゴシック"/>
                <w:bCs/>
              </w:rPr>
            </w:pPr>
          </w:p>
          <w:p w14:paraId="42D91007" w14:textId="1A8FDF1D" w:rsidR="004E1F33" w:rsidRP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③</w:t>
            </w:r>
            <w:r w:rsidRPr="00033EA5">
              <w:rPr>
                <w:rFonts w:ascii="ＭＳ ゴシック" w:eastAsia="ＭＳ ゴシック" w:hAnsi="ＭＳ ゴシック"/>
                <w:bCs/>
              </w:rPr>
              <w:t>保育士又は教員が正規の教課のため児童を引率して使用する場合で</w:t>
            </w:r>
          </w:p>
          <w:p w14:paraId="1C48B004" w14:textId="77777777"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ア．特別支援学校が使用するとき：全額免除</w:t>
            </w:r>
          </w:p>
          <w:p w14:paraId="7CD5F573" w14:textId="77777777" w:rsid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bCs/>
              </w:rPr>
              <w:t>イ．府内の保育園、幼稚園、小学校、中学校又は高等学校（大阪府知事</w:t>
            </w:r>
          </w:p>
          <w:p w14:paraId="194EF11E" w14:textId="769CEA50" w:rsidR="004E1F33" w:rsidRPr="00033EA5" w:rsidRDefault="004E1F33" w:rsidP="00033EA5">
            <w:pPr>
              <w:ind w:firstLineChars="500" w:firstLine="1050"/>
              <w:rPr>
                <w:rFonts w:ascii="ＭＳ ゴシック" w:eastAsia="ＭＳ ゴシック" w:hAnsi="ＭＳ ゴシック"/>
                <w:bCs/>
              </w:rPr>
            </w:pPr>
            <w:r w:rsidRPr="00033EA5">
              <w:rPr>
                <w:rFonts w:ascii="ＭＳ ゴシック" w:eastAsia="ＭＳ ゴシック" w:hAnsi="ＭＳ ゴシック"/>
                <w:bCs/>
              </w:rPr>
              <w:t>が認可している外国人学</w:t>
            </w:r>
            <w:r w:rsidRPr="00033EA5">
              <w:rPr>
                <w:rFonts w:ascii="ＭＳ ゴシック" w:eastAsia="ＭＳ ゴシック" w:hAnsi="ＭＳ ゴシック" w:hint="eastAsia"/>
                <w:bCs/>
              </w:rPr>
              <w:t>校を含む）が使用するとき：二分の一減額</w:t>
            </w:r>
          </w:p>
          <w:p w14:paraId="347855D5" w14:textId="77777777" w:rsid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④</w:t>
            </w:r>
            <w:r w:rsidRPr="00033EA5">
              <w:rPr>
                <w:rFonts w:ascii="ＭＳ ゴシック" w:eastAsia="ＭＳ ゴシック" w:hAnsi="ＭＳ ゴシック"/>
                <w:bCs/>
              </w:rPr>
              <w:t>社会福祉法人が社会福祉事業を行うことを目的として使用するとき：全</w:t>
            </w:r>
          </w:p>
          <w:p w14:paraId="0484BA48" w14:textId="37362D65"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bCs/>
              </w:rPr>
              <w:t>額免除</w:t>
            </w:r>
          </w:p>
          <w:p w14:paraId="1106C439" w14:textId="77777777" w:rsid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⑤</w:t>
            </w:r>
            <w:r w:rsidRPr="00033EA5">
              <w:rPr>
                <w:rFonts w:ascii="ＭＳ ゴシック" w:eastAsia="ＭＳ ゴシック" w:hAnsi="ＭＳ ゴシック"/>
                <w:bCs/>
              </w:rPr>
              <w:t>身体障害者福祉法第十五条第四項の規定により交付を受けた身体障害者</w:t>
            </w:r>
          </w:p>
          <w:p w14:paraId="41448EAF" w14:textId="07819391"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bCs/>
              </w:rPr>
              <w:t>手帳を所持する者及び</w:t>
            </w:r>
            <w:r w:rsidRPr="00033EA5">
              <w:rPr>
                <w:rFonts w:ascii="ＭＳ ゴシック" w:eastAsia="ＭＳ ゴシック" w:hAnsi="ＭＳ ゴシック" w:hint="eastAsia"/>
                <w:bCs/>
              </w:rPr>
              <w:t>その付き添い者が使用するとき：全額免除</w:t>
            </w:r>
          </w:p>
          <w:p w14:paraId="307F3835" w14:textId="77777777" w:rsid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⑥</w:t>
            </w:r>
            <w:r w:rsidRPr="00033EA5">
              <w:rPr>
                <w:rFonts w:ascii="ＭＳ ゴシック" w:eastAsia="ＭＳ ゴシック" w:hAnsi="ＭＳ ゴシック"/>
                <w:bCs/>
              </w:rPr>
              <w:t>精神保健及びその精神障害者福祉に関する法律第四十五条の規定により</w:t>
            </w:r>
          </w:p>
          <w:p w14:paraId="4D0CE325" w14:textId="77777777" w:rsid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bCs/>
              </w:rPr>
              <w:t>交付を受けた精神障害</w:t>
            </w:r>
            <w:r w:rsidRPr="00033EA5">
              <w:rPr>
                <w:rFonts w:ascii="ＭＳ ゴシック" w:eastAsia="ＭＳ ゴシック" w:hAnsi="ＭＳ ゴシック" w:hint="eastAsia"/>
                <w:bCs/>
              </w:rPr>
              <w:t>者保健福祉手帳の交付を受けている者及びその付</w:t>
            </w:r>
          </w:p>
          <w:p w14:paraId="12FDD6DB" w14:textId="1B9C0F8A"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き添い者が使用するとき：全額免除</w:t>
            </w:r>
          </w:p>
          <w:p w14:paraId="0B9EE626" w14:textId="77777777" w:rsid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⑦</w:t>
            </w:r>
            <w:r w:rsidRPr="00033EA5">
              <w:rPr>
                <w:rFonts w:ascii="ＭＳ ゴシック" w:eastAsia="ＭＳ ゴシック" w:hAnsi="ＭＳ ゴシック"/>
                <w:bCs/>
              </w:rPr>
              <w:t>知的障がいのある者と判定されて、療育手帳の交付を受けている者及び</w:t>
            </w:r>
          </w:p>
          <w:p w14:paraId="36F0FE52" w14:textId="0272DD42" w:rsidR="004E1F33" w:rsidRPr="00033EA5" w:rsidRDefault="004E1F33" w:rsidP="00033EA5">
            <w:pPr>
              <w:ind w:firstLineChars="400" w:firstLine="840"/>
              <w:rPr>
                <w:rFonts w:ascii="ＭＳ ゴシック" w:eastAsia="ＭＳ ゴシック" w:hAnsi="ＭＳ ゴシック"/>
                <w:bCs/>
              </w:rPr>
            </w:pPr>
            <w:r w:rsidRPr="00033EA5">
              <w:rPr>
                <w:rFonts w:ascii="ＭＳ ゴシック" w:eastAsia="ＭＳ ゴシック" w:hAnsi="ＭＳ ゴシック"/>
                <w:bCs/>
              </w:rPr>
              <w:lastRenderedPageBreak/>
              <w:t>その付き添い者が使用す</w:t>
            </w:r>
            <w:r w:rsidRPr="00033EA5">
              <w:rPr>
                <w:rFonts w:ascii="ＭＳ ゴシック" w:eastAsia="ＭＳ ゴシック" w:hAnsi="ＭＳ ゴシック" w:hint="eastAsia"/>
                <w:bCs/>
              </w:rPr>
              <w:t>るとき：全額免除</w:t>
            </w:r>
          </w:p>
          <w:p w14:paraId="565968E1" w14:textId="02316E6D" w:rsidR="004E1F33" w:rsidRPr="00033EA5" w:rsidRDefault="004E1F33" w:rsidP="00033EA5">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⑧</w:t>
            </w:r>
            <w:r w:rsidRPr="00033EA5">
              <w:rPr>
                <w:rFonts w:ascii="ＭＳ ゴシック" w:eastAsia="ＭＳ ゴシック" w:hAnsi="ＭＳ ゴシック"/>
                <w:bCs/>
              </w:rPr>
              <w:t>その他知事が特別の理由があると認めるとき</w:t>
            </w:r>
          </w:p>
          <w:p w14:paraId="31711164" w14:textId="77777777" w:rsidR="00C5127B" w:rsidRDefault="00C5127B" w:rsidP="004E1F33">
            <w:pPr>
              <w:rPr>
                <w:rFonts w:ascii="ＭＳ ゴシック" w:eastAsia="ＭＳ ゴシック" w:hAnsi="ＭＳ ゴシック"/>
                <w:bCs/>
              </w:rPr>
            </w:pPr>
          </w:p>
          <w:p w14:paraId="1072785B" w14:textId="77777777" w:rsidR="00C5127B" w:rsidRDefault="00C5127B" w:rsidP="004E1F33">
            <w:pPr>
              <w:rPr>
                <w:rFonts w:ascii="ＭＳ ゴシック" w:eastAsia="ＭＳ ゴシック" w:hAnsi="ＭＳ ゴシック"/>
                <w:bCs/>
              </w:rPr>
            </w:pPr>
          </w:p>
          <w:p w14:paraId="5319967B" w14:textId="77777777" w:rsidR="00C5127B" w:rsidRDefault="00C5127B" w:rsidP="004E1F33">
            <w:pPr>
              <w:rPr>
                <w:rFonts w:ascii="ＭＳ ゴシック" w:eastAsia="ＭＳ ゴシック" w:hAnsi="ＭＳ ゴシック"/>
                <w:bCs/>
              </w:rPr>
            </w:pPr>
          </w:p>
          <w:p w14:paraId="287B6369" w14:textId="77777777" w:rsidR="00C5127B" w:rsidRDefault="00C5127B" w:rsidP="004E1F33">
            <w:pPr>
              <w:rPr>
                <w:rFonts w:ascii="ＭＳ ゴシック" w:eastAsia="ＭＳ ゴシック" w:hAnsi="ＭＳ ゴシック"/>
                <w:bCs/>
              </w:rPr>
            </w:pPr>
          </w:p>
          <w:p w14:paraId="702ED6C7" w14:textId="77777777" w:rsidR="00C5127B" w:rsidRDefault="00C5127B" w:rsidP="004E1F33">
            <w:pPr>
              <w:rPr>
                <w:rFonts w:ascii="ＭＳ ゴシック" w:eastAsia="ＭＳ ゴシック" w:hAnsi="ＭＳ ゴシック"/>
                <w:bCs/>
              </w:rPr>
            </w:pPr>
          </w:p>
          <w:p w14:paraId="255C63F4" w14:textId="77777777" w:rsidR="00C5127B" w:rsidRDefault="00C5127B" w:rsidP="004E1F33">
            <w:pPr>
              <w:rPr>
                <w:rFonts w:ascii="ＭＳ ゴシック" w:eastAsia="ＭＳ ゴシック" w:hAnsi="ＭＳ ゴシック"/>
                <w:bCs/>
              </w:rPr>
            </w:pPr>
          </w:p>
          <w:p w14:paraId="391C211B" w14:textId="77777777" w:rsidR="00C5127B" w:rsidRDefault="00C5127B" w:rsidP="004E1F33">
            <w:pPr>
              <w:rPr>
                <w:rFonts w:ascii="ＭＳ ゴシック" w:eastAsia="ＭＳ ゴシック" w:hAnsi="ＭＳ ゴシック"/>
                <w:bCs/>
              </w:rPr>
            </w:pPr>
          </w:p>
          <w:p w14:paraId="2D522520" w14:textId="77777777" w:rsidR="00C5127B" w:rsidRDefault="00C5127B" w:rsidP="004E1F33">
            <w:pPr>
              <w:rPr>
                <w:rFonts w:ascii="ＭＳ ゴシック" w:eastAsia="ＭＳ ゴシック" w:hAnsi="ＭＳ ゴシック"/>
                <w:bCs/>
              </w:rPr>
            </w:pPr>
          </w:p>
          <w:p w14:paraId="60C7F396" w14:textId="77777777" w:rsidR="00C5127B" w:rsidRDefault="00C5127B" w:rsidP="004E1F33">
            <w:pPr>
              <w:rPr>
                <w:rFonts w:ascii="ＭＳ ゴシック" w:eastAsia="ＭＳ ゴシック" w:hAnsi="ＭＳ ゴシック"/>
                <w:bCs/>
              </w:rPr>
            </w:pPr>
          </w:p>
          <w:p w14:paraId="62CCBEC0" w14:textId="77777777" w:rsidR="00C5127B" w:rsidRDefault="00C5127B" w:rsidP="004E1F33">
            <w:pPr>
              <w:rPr>
                <w:rFonts w:ascii="ＭＳ ゴシック" w:eastAsia="ＭＳ ゴシック" w:hAnsi="ＭＳ ゴシック" w:hint="eastAsia"/>
                <w:bCs/>
              </w:rPr>
            </w:pPr>
          </w:p>
          <w:p w14:paraId="30CC20D0" w14:textId="04D46253" w:rsidR="000E1A24" w:rsidRDefault="004E1F33" w:rsidP="004E1F33">
            <w:pPr>
              <w:rPr>
                <w:rFonts w:ascii="ＭＳ ゴシック" w:eastAsia="ＭＳ ゴシック" w:hAnsi="ＭＳ ゴシック"/>
                <w:bCs/>
              </w:rPr>
            </w:pPr>
            <w:r w:rsidRPr="00C5127B">
              <w:rPr>
                <w:rFonts w:ascii="ＭＳ ゴシック" w:eastAsia="ＭＳ ゴシック" w:hAnsi="ＭＳ ゴシック" w:hint="eastAsia"/>
                <w:bCs/>
                <w:u w:val="single"/>
              </w:rPr>
              <w:t>（２）</w:t>
            </w:r>
            <w:r w:rsidRPr="00C5127B">
              <w:rPr>
                <w:rFonts w:ascii="ＭＳ ゴシック" w:eastAsia="ＭＳ ゴシック" w:hAnsi="ＭＳ ゴシック"/>
                <w:bCs/>
                <w:u w:val="single"/>
              </w:rPr>
              <w:t>条例第 11 条に規定する占用料</w:t>
            </w:r>
            <w:r w:rsidRPr="00033EA5">
              <w:rPr>
                <w:rFonts w:ascii="ＭＳ ゴシック" w:eastAsia="ＭＳ ゴシック" w:hAnsi="ＭＳ ゴシック"/>
                <w:bCs/>
              </w:rPr>
              <w:t>は、次の割合を限度として減免することが</w:t>
            </w:r>
          </w:p>
          <w:p w14:paraId="3F195874" w14:textId="02812DF1" w:rsidR="004E1F33" w:rsidRPr="00033EA5" w:rsidRDefault="004E1F33" w:rsidP="000E1A24">
            <w:pPr>
              <w:ind w:firstLineChars="200" w:firstLine="420"/>
              <w:rPr>
                <w:rFonts w:ascii="ＭＳ ゴシック" w:eastAsia="ＭＳ ゴシック" w:hAnsi="ＭＳ ゴシック"/>
                <w:bCs/>
              </w:rPr>
            </w:pPr>
            <w:r w:rsidRPr="00033EA5">
              <w:rPr>
                <w:rFonts w:ascii="ＭＳ ゴシック" w:eastAsia="ＭＳ ゴシック" w:hAnsi="ＭＳ ゴシック"/>
                <w:bCs/>
              </w:rPr>
              <w:t>できるものとする。</w:t>
            </w:r>
          </w:p>
          <w:p w14:paraId="638CEDD2" w14:textId="77777777" w:rsidR="000E1A24" w:rsidRDefault="004E1F33" w:rsidP="000E1A24">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①</w:t>
            </w:r>
            <w:r w:rsidRPr="00033EA5">
              <w:rPr>
                <w:rFonts w:ascii="ＭＳ ゴシック" w:eastAsia="ＭＳ ゴシック" w:hAnsi="ＭＳ ゴシック"/>
                <w:bCs/>
              </w:rPr>
              <w:t>条例第 4 条第 1 項第 3 号に規定する催物のために公園を使用する者</w:t>
            </w:r>
          </w:p>
          <w:p w14:paraId="5625DE50" w14:textId="77777777" w:rsidR="000E1A24" w:rsidRDefault="004E1F33" w:rsidP="000E1A24">
            <w:pPr>
              <w:ind w:firstLineChars="400" w:firstLine="840"/>
              <w:rPr>
                <w:rFonts w:ascii="ＭＳ ゴシック" w:eastAsia="ＭＳ ゴシック" w:hAnsi="ＭＳ ゴシック"/>
                <w:bCs/>
              </w:rPr>
            </w:pPr>
            <w:r w:rsidRPr="00033EA5">
              <w:rPr>
                <w:rFonts w:ascii="ＭＳ ゴシック" w:eastAsia="ＭＳ ゴシック" w:hAnsi="ＭＳ ゴシック"/>
                <w:bCs/>
              </w:rPr>
              <w:t>が、当該催物に伴う仮設の占</w:t>
            </w:r>
            <w:r w:rsidRPr="00033EA5">
              <w:rPr>
                <w:rFonts w:ascii="ＭＳ ゴシック" w:eastAsia="ＭＳ ゴシック" w:hAnsi="ＭＳ ゴシック" w:hint="eastAsia"/>
                <w:bCs/>
              </w:rPr>
              <w:t>用物件を設ける場合で、当該催物に係る使</w:t>
            </w:r>
          </w:p>
          <w:p w14:paraId="6CF59712" w14:textId="77777777" w:rsidR="000E1A24" w:rsidRDefault="004E1F33" w:rsidP="000E1A24">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用料が（１）の規定により減免されているとき。：（１）の規定による当</w:t>
            </w:r>
          </w:p>
          <w:p w14:paraId="732AE872" w14:textId="24B179E3" w:rsidR="004E1F33" w:rsidRPr="00033EA5" w:rsidRDefault="004E1F33" w:rsidP="000E1A24">
            <w:pPr>
              <w:ind w:firstLineChars="400" w:firstLine="840"/>
              <w:rPr>
                <w:rFonts w:ascii="ＭＳ ゴシック" w:eastAsia="ＭＳ ゴシック" w:hAnsi="ＭＳ ゴシック"/>
                <w:bCs/>
              </w:rPr>
            </w:pPr>
            <w:r w:rsidRPr="00033EA5">
              <w:rPr>
                <w:rFonts w:ascii="ＭＳ ゴシック" w:eastAsia="ＭＳ ゴシック" w:hAnsi="ＭＳ ゴシック" w:hint="eastAsia"/>
                <w:bCs/>
              </w:rPr>
              <w:t>該催物に係る使用料の減免の割合と同じ割合</w:t>
            </w:r>
          </w:p>
          <w:p w14:paraId="50245DFE" w14:textId="385BDCAF" w:rsidR="004E1F33" w:rsidRPr="00033EA5" w:rsidRDefault="004E1F33" w:rsidP="000E1A24">
            <w:pPr>
              <w:ind w:leftChars="300" w:left="840" w:hangingChars="100" w:hanging="210"/>
              <w:rPr>
                <w:rFonts w:ascii="ＭＳ ゴシック" w:eastAsia="ＭＳ ゴシック" w:hAnsi="ＭＳ ゴシック"/>
                <w:bCs/>
              </w:rPr>
            </w:pPr>
            <w:r w:rsidRPr="00033EA5">
              <w:rPr>
                <w:rFonts w:ascii="ＭＳ ゴシック" w:eastAsia="ＭＳ ゴシック" w:hAnsi="ＭＳ ゴシック" w:hint="eastAsia"/>
                <w:bCs/>
              </w:rPr>
              <w:t>②</w:t>
            </w:r>
            <w:r w:rsidRPr="00033EA5">
              <w:rPr>
                <w:rFonts w:ascii="ＭＳ ゴシック" w:eastAsia="ＭＳ ゴシック" w:hAnsi="ＭＳ ゴシック"/>
                <w:bCs/>
              </w:rPr>
              <w:t>国又は地方公共団体が公用又は公共用のため、占用物件を設ける</w:t>
            </w:r>
            <w:r w:rsidR="000E1A24">
              <w:rPr>
                <w:rFonts w:ascii="ＭＳ ゴシック" w:eastAsia="ＭＳ ゴシック" w:hAnsi="ＭＳ ゴシック" w:hint="eastAsia"/>
                <w:bCs/>
              </w:rPr>
              <w:t>と</w:t>
            </w:r>
            <w:r w:rsidRPr="00033EA5">
              <w:rPr>
                <w:rFonts w:ascii="ＭＳ ゴシック" w:eastAsia="ＭＳ ゴシック" w:hAnsi="ＭＳ ゴシック"/>
                <w:bCs/>
              </w:rPr>
              <w:t>き。：全額免除</w:t>
            </w:r>
          </w:p>
          <w:p w14:paraId="7850B256" w14:textId="77777777" w:rsidR="000E1A24" w:rsidRDefault="004E1F33" w:rsidP="000E1A24">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③</w:t>
            </w:r>
            <w:r w:rsidRPr="00033EA5">
              <w:rPr>
                <w:rFonts w:ascii="ＭＳ ゴシック" w:eastAsia="ＭＳ ゴシック" w:hAnsi="ＭＳ ゴシック"/>
                <w:bCs/>
              </w:rPr>
              <w:t>国又は地方公共団体以外の者が公園事業に寄与する催しを行うため、占</w:t>
            </w:r>
          </w:p>
          <w:p w14:paraId="31C1C562" w14:textId="372DEFAE" w:rsidR="004E1F33" w:rsidRPr="00033EA5" w:rsidRDefault="004E1F33" w:rsidP="000E1A24">
            <w:pPr>
              <w:ind w:firstLineChars="400" w:firstLine="840"/>
              <w:rPr>
                <w:rFonts w:ascii="ＭＳ ゴシック" w:eastAsia="ＭＳ ゴシック" w:hAnsi="ＭＳ ゴシック"/>
                <w:bCs/>
              </w:rPr>
            </w:pPr>
            <w:r w:rsidRPr="00033EA5">
              <w:rPr>
                <w:rFonts w:ascii="ＭＳ ゴシック" w:eastAsia="ＭＳ ゴシック" w:hAnsi="ＭＳ ゴシック"/>
                <w:bCs/>
              </w:rPr>
              <w:t>用物件を設けるとき。：全</w:t>
            </w:r>
            <w:r w:rsidRPr="00033EA5">
              <w:rPr>
                <w:rFonts w:ascii="ＭＳ ゴシック" w:eastAsia="ＭＳ ゴシック" w:hAnsi="ＭＳ ゴシック" w:hint="eastAsia"/>
                <w:bCs/>
              </w:rPr>
              <w:t>額免除</w:t>
            </w:r>
          </w:p>
          <w:p w14:paraId="21623E2B" w14:textId="77777777" w:rsidR="000E1A24" w:rsidRDefault="004E1F33" w:rsidP="000E1A24">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④</w:t>
            </w:r>
            <w:r w:rsidRPr="00033EA5">
              <w:rPr>
                <w:rFonts w:ascii="ＭＳ ゴシック" w:eastAsia="ＭＳ ゴシック" w:hAnsi="ＭＳ ゴシック"/>
                <w:bCs/>
              </w:rPr>
              <w:t xml:space="preserve"> 府に公園施設を寄贈する者が、その設置工事のため工事用施設又は工</w:t>
            </w:r>
          </w:p>
          <w:p w14:paraId="23938389" w14:textId="4AD67C10" w:rsidR="004E1F33" w:rsidRPr="00033EA5" w:rsidRDefault="004E1F33" w:rsidP="000E1A24">
            <w:pPr>
              <w:ind w:firstLineChars="400" w:firstLine="840"/>
              <w:rPr>
                <w:rFonts w:ascii="ＭＳ ゴシック" w:eastAsia="ＭＳ ゴシック" w:hAnsi="ＭＳ ゴシック"/>
                <w:bCs/>
              </w:rPr>
            </w:pPr>
            <w:r w:rsidRPr="00033EA5">
              <w:rPr>
                <w:rFonts w:ascii="ＭＳ ゴシック" w:eastAsia="ＭＳ ゴシック" w:hAnsi="ＭＳ ゴシック"/>
                <w:bCs/>
              </w:rPr>
              <w:t>事用材料の置場を設けると</w:t>
            </w:r>
            <w:r w:rsidRPr="00033EA5">
              <w:rPr>
                <w:rFonts w:ascii="ＭＳ ゴシック" w:eastAsia="ＭＳ ゴシック" w:hAnsi="ＭＳ ゴシック" w:hint="eastAsia"/>
                <w:bCs/>
              </w:rPr>
              <w:t>き。：全額免除</w:t>
            </w:r>
          </w:p>
          <w:p w14:paraId="26D481A5" w14:textId="77777777" w:rsidR="00C5127B" w:rsidRDefault="00C5127B" w:rsidP="000E1A24">
            <w:pPr>
              <w:ind w:firstLineChars="300" w:firstLine="630"/>
              <w:rPr>
                <w:rFonts w:ascii="ＭＳ ゴシック" w:eastAsia="ＭＳ ゴシック" w:hAnsi="ＭＳ ゴシック"/>
                <w:bCs/>
              </w:rPr>
            </w:pPr>
          </w:p>
          <w:p w14:paraId="32EDBC8D" w14:textId="63BEB938" w:rsidR="004A65DF" w:rsidRPr="00033EA5" w:rsidRDefault="004E1F33" w:rsidP="000E1A24">
            <w:pPr>
              <w:ind w:firstLineChars="300" w:firstLine="630"/>
              <w:rPr>
                <w:rFonts w:ascii="ＭＳ ゴシック" w:eastAsia="ＭＳ ゴシック" w:hAnsi="ＭＳ ゴシック"/>
                <w:bCs/>
              </w:rPr>
            </w:pPr>
            <w:r w:rsidRPr="00033EA5">
              <w:rPr>
                <w:rFonts w:ascii="ＭＳ ゴシック" w:eastAsia="ＭＳ ゴシック" w:hAnsi="ＭＳ ゴシック" w:hint="eastAsia"/>
                <w:bCs/>
              </w:rPr>
              <w:t>⑤</w:t>
            </w:r>
            <w:r w:rsidRPr="00033EA5">
              <w:rPr>
                <w:rFonts w:ascii="ＭＳ ゴシック" w:eastAsia="ＭＳ ゴシック" w:hAnsi="ＭＳ ゴシック"/>
                <w:bCs/>
              </w:rPr>
              <w:t xml:space="preserve"> その他知事が特別の理由があると認めるとき</w:t>
            </w:r>
          </w:p>
          <w:p w14:paraId="3FD80DDD" w14:textId="77777777" w:rsidR="004A65DF" w:rsidRPr="00033EA5" w:rsidRDefault="004A65DF" w:rsidP="004E1F33">
            <w:pPr>
              <w:rPr>
                <w:rFonts w:ascii="ＭＳ ゴシック" w:eastAsia="ＭＳ ゴシック" w:hAnsi="ＭＳ ゴシック"/>
                <w:bCs/>
                <w:szCs w:val="21"/>
              </w:rPr>
            </w:pPr>
          </w:p>
        </w:tc>
      </w:tr>
    </w:tbl>
    <w:p w14:paraId="552DD245" w14:textId="5590182F" w:rsidR="00D9446F" w:rsidRDefault="00D9446F" w:rsidP="00586BCD">
      <w:pPr>
        <w:rPr>
          <w:rFonts w:ascii="ＭＳ ゴシック" w:eastAsia="ＭＳ ゴシック" w:hAnsi="ＭＳ ゴシック"/>
        </w:rPr>
      </w:pPr>
    </w:p>
    <w:p w14:paraId="16615FBD" w14:textId="77777777" w:rsidR="00EA49FB" w:rsidRDefault="00EA49FB" w:rsidP="00D9446F">
      <w:pPr>
        <w:rPr>
          <w:rFonts w:ascii="ＭＳ ゴシック" w:eastAsia="ＭＳ ゴシック" w:hAnsi="ＭＳ ゴシック"/>
        </w:rPr>
      </w:pPr>
    </w:p>
    <w:p w14:paraId="074436E2" w14:textId="16996917" w:rsidR="00D9446F" w:rsidRPr="00E26470" w:rsidRDefault="00D9446F" w:rsidP="00D9446F">
      <w:pPr>
        <w:rPr>
          <w:rFonts w:ascii="ＭＳ ゴシック" w:eastAsia="ＭＳ ゴシック" w:hAnsi="ＭＳ ゴシック"/>
        </w:rPr>
      </w:pPr>
      <w:r w:rsidRPr="00E26470">
        <w:rPr>
          <w:rFonts w:ascii="ＭＳ ゴシック" w:eastAsia="ＭＳ ゴシック" w:hAnsi="ＭＳ ゴシック" w:hint="eastAsia"/>
        </w:rPr>
        <w:t>【大阪府都市公園条例（昭和32年大阪府条例第30号）】</w:t>
      </w:r>
    </w:p>
    <w:p w14:paraId="7204E8F6" w14:textId="0148D18C" w:rsidR="00D9446F" w:rsidRPr="00E26470" w:rsidRDefault="00D9446F" w:rsidP="00EA49FB">
      <w:pPr>
        <w:ind w:firstLineChars="100" w:firstLine="210"/>
        <w:rPr>
          <w:rFonts w:ascii="ＭＳ 明朝" w:eastAsia="ＭＳ 明朝" w:hAnsi="ＭＳ 明朝"/>
        </w:rPr>
      </w:pPr>
      <w:r w:rsidRPr="00E26470">
        <w:rPr>
          <w:rFonts w:ascii="ＭＳ 明朝" w:eastAsia="ＭＳ 明朝" w:hAnsi="ＭＳ 明朝"/>
        </w:rPr>
        <w:t>(行為の許可)</w:t>
      </w:r>
    </w:p>
    <w:p w14:paraId="1E6158AF" w14:textId="73C40726" w:rsidR="00D9446F" w:rsidRPr="00E26470" w:rsidRDefault="00D9446F" w:rsidP="00D9446F">
      <w:pPr>
        <w:ind w:firstLineChars="100" w:firstLine="210"/>
        <w:rPr>
          <w:rFonts w:ascii="ＭＳ 明朝" w:eastAsia="ＭＳ 明朝" w:hAnsi="ＭＳ 明朝"/>
        </w:rPr>
      </w:pPr>
      <w:r w:rsidRPr="00E26470">
        <w:rPr>
          <w:rFonts w:ascii="ＭＳ 明朝" w:eastAsia="ＭＳ 明朝" w:hAnsi="ＭＳ 明朝" w:hint="eastAsia"/>
        </w:rPr>
        <w:t>第４条　都市公園において次に掲げる行為をしようとする者は、知事の許可を受けなければならない。許可を受けた事項を変更しようとするときも、同様とする。</w:t>
      </w:r>
    </w:p>
    <w:p w14:paraId="237E6A97" w14:textId="6D806481" w:rsidR="00D9446F" w:rsidRPr="00E26470" w:rsidRDefault="00D9446F" w:rsidP="00D9446F">
      <w:pPr>
        <w:ind w:firstLineChars="200" w:firstLine="420"/>
        <w:rPr>
          <w:rFonts w:ascii="ＭＳ 明朝" w:eastAsia="ＭＳ 明朝" w:hAnsi="ＭＳ 明朝"/>
        </w:rPr>
      </w:pPr>
      <w:r w:rsidRPr="00E26470">
        <w:rPr>
          <w:rFonts w:ascii="ＭＳ 明朝" w:eastAsia="ＭＳ 明朝" w:hAnsi="ＭＳ 明朝" w:hint="eastAsia"/>
        </w:rPr>
        <w:t>一　はり紙若しくははり札をし、又は広告を表示すること。</w:t>
      </w:r>
    </w:p>
    <w:p w14:paraId="00658FF9" w14:textId="77777777" w:rsidR="00D9446F" w:rsidRPr="00E26470" w:rsidRDefault="00D9446F" w:rsidP="00D9446F">
      <w:pPr>
        <w:ind w:firstLineChars="200" w:firstLine="420"/>
        <w:rPr>
          <w:rFonts w:ascii="ＭＳ 明朝" w:eastAsia="ＭＳ 明朝" w:hAnsi="ＭＳ 明朝"/>
        </w:rPr>
      </w:pPr>
      <w:r w:rsidRPr="00E26470">
        <w:rPr>
          <w:rFonts w:ascii="ＭＳ 明朝" w:eastAsia="ＭＳ 明朝" w:hAnsi="ＭＳ 明朝" w:hint="eastAsia"/>
        </w:rPr>
        <w:t>二　業としてロケーション又は写真撮影をすること。</w:t>
      </w:r>
    </w:p>
    <w:p w14:paraId="658B1012" w14:textId="77777777" w:rsidR="00D9446F" w:rsidRPr="00E26470" w:rsidRDefault="00D9446F" w:rsidP="00D9446F">
      <w:pPr>
        <w:ind w:firstLineChars="200" w:firstLine="420"/>
        <w:rPr>
          <w:rFonts w:ascii="ＭＳ 明朝" w:eastAsia="ＭＳ 明朝" w:hAnsi="ＭＳ 明朝"/>
        </w:rPr>
      </w:pPr>
      <w:r w:rsidRPr="00E26470">
        <w:rPr>
          <w:rFonts w:ascii="ＭＳ 明朝" w:eastAsia="ＭＳ 明朝" w:hAnsi="ＭＳ 明朝" w:hint="eastAsia"/>
        </w:rPr>
        <w:t>三　競技会、集会、展示会、博覧会その他これらに類する催しのために都市公園の全部又は一部を使用すること。</w:t>
      </w:r>
    </w:p>
    <w:p w14:paraId="2C6C65F4" w14:textId="719CA34B" w:rsidR="00744231" w:rsidRPr="00E26470" w:rsidRDefault="00D9446F" w:rsidP="00D9446F">
      <w:pPr>
        <w:ind w:firstLineChars="200" w:firstLine="420"/>
        <w:rPr>
          <w:rFonts w:ascii="ＭＳ 明朝" w:eastAsia="ＭＳ 明朝" w:hAnsi="ＭＳ 明朝"/>
        </w:rPr>
      </w:pPr>
      <w:r w:rsidRPr="00E26470">
        <w:rPr>
          <w:rFonts w:ascii="ＭＳ 明朝" w:eastAsia="ＭＳ 明朝" w:hAnsi="ＭＳ 明朝" w:hint="eastAsia"/>
        </w:rPr>
        <w:t>四　別表第一に掲げる公園施設を使用すること</w:t>
      </w:r>
    </w:p>
    <w:p w14:paraId="21316CF5" w14:textId="619B9317" w:rsidR="00D9446F" w:rsidRPr="00E26470" w:rsidRDefault="00D9446F" w:rsidP="00D9446F">
      <w:pPr>
        <w:rPr>
          <w:rFonts w:ascii="ＭＳ 明朝" w:eastAsia="ＭＳ 明朝" w:hAnsi="ＭＳ 明朝"/>
        </w:rPr>
      </w:pPr>
      <w:r w:rsidRPr="00E26470">
        <w:rPr>
          <w:rFonts w:ascii="ＭＳ 明朝" w:eastAsia="ＭＳ 明朝" w:hAnsi="ＭＳ 明朝" w:hint="eastAsia"/>
        </w:rPr>
        <w:t xml:space="preserve">　</w:t>
      </w:r>
      <w:r w:rsidR="00EA49FB">
        <w:rPr>
          <w:rFonts w:ascii="ＭＳ 明朝" w:eastAsia="ＭＳ 明朝" w:hAnsi="ＭＳ 明朝" w:hint="eastAsia"/>
        </w:rPr>
        <w:t xml:space="preserve">　</w:t>
      </w:r>
      <w:r w:rsidRPr="00E26470">
        <w:rPr>
          <w:rFonts w:ascii="ＭＳ 明朝" w:eastAsia="ＭＳ 明朝" w:hAnsi="ＭＳ 明朝" w:hint="eastAsia"/>
        </w:rPr>
        <w:t>２－５　（略）</w:t>
      </w:r>
    </w:p>
    <w:p w14:paraId="0F848DB8" w14:textId="6B3D7B0C" w:rsidR="00D9446F" w:rsidRPr="00E26470" w:rsidRDefault="00D9446F" w:rsidP="00D9446F">
      <w:pPr>
        <w:rPr>
          <w:rFonts w:ascii="ＭＳ 明朝" w:eastAsia="ＭＳ 明朝" w:hAnsi="ＭＳ 明朝"/>
        </w:rPr>
      </w:pPr>
    </w:p>
    <w:p w14:paraId="662D1DBE" w14:textId="77777777" w:rsidR="00D9446F" w:rsidRPr="00E26470" w:rsidRDefault="00D9446F" w:rsidP="00EA49FB">
      <w:pPr>
        <w:ind w:firstLineChars="100" w:firstLine="210"/>
        <w:rPr>
          <w:rFonts w:ascii="ＭＳ 明朝" w:eastAsia="ＭＳ 明朝" w:hAnsi="ＭＳ 明朝"/>
        </w:rPr>
      </w:pPr>
      <w:r w:rsidRPr="00E26470">
        <w:rPr>
          <w:rFonts w:ascii="ＭＳ 明朝" w:eastAsia="ＭＳ 明朝" w:hAnsi="ＭＳ 明朝"/>
        </w:rPr>
        <w:t>(使用料)</w:t>
      </w:r>
    </w:p>
    <w:p w14:paraId="30A665D5" w14:textId="7C76A76B" w:rsidR="00D9446F" w:rsidRPr="00E26470" w:rsidRDefault="00D9446F" w:rsidP="00E26470">
      <w:pPr>
        <w:ind w:leftChars="100" w:left="420" w:hangingChars="100" w:hanging="210"/>
        <w:rPr>
          <w:rFonts w:ascii="ＭＳ 明朝" w:eastAsia="ＭＳ 明朝" w:hAnsi="ＭＳ 明朝"/>
        </w:rPr>
      </w:pPr>
      <w:r w:rsidRPr="00E26470">
        <w:rPr>
          <w:rFonts w:ascii="ＭＳ 明朝" w:eastAsia="ＭＳ 明朝" w:hAnsi="ＭＳ 明朝" w:hint="eastAsia"/>
        </w:rPr>
        <w:t>第</w:t>
      </w:r>
      <w:r w:rsidR="00E26470" w:rsidRPr="00E26470">
        <w:rPr>
          <w:rFonts w:ascii="ＭＳ 明朝" w:eastAsia="ＭＳ 明朝" w:hAnsi="ＭＳ 明朝" w:hint="eastAsia"/>
        </w:rPr>
        <w:t>11</w:t>
      </w:r>
      <w:r w:rsidRPr="00E26470">
        <w:rPr>
          <w:rFonts w:ascii="ＭＳ 明朝" w:eastAsia="ＭＳ 明朝" w:hAnsi="ＭＳ 明朝" w:hint="eastAsia"/>
        </w:rPr>
        <w:t>条　第</w:t>
      </w:r>
      <w:r w:rsidR="00E26470" w:rsidRPr="00E26470">
        <w:rPr>
          <w:rFonts w:ascii="ＭＳ 明朝" w:eastAsia="ＭＳ 明朝" w:hAnsi="ＭＳ 明朝" w:hint="eastAsia"/>
        </w:rPr>
        <w:t>４</w:t>
      </w:r>
      <w:r w:rsidRPr="00E26470">
        <w:rPr>
          <w:rFonts w:ascii="ＭＳ 明朝" w:eastAsia="ＭＳ 明朝" w:hAnsi="ＭＳ 明朝" w:hint="eastAsia"/>
        </w:rPr>
        <w:t>条第</w:t>
      </w:r>
      <w:r w:rsidR="00E26470" w:rsidRPr="00E26470">
        <w:rPr>
          <w:rFonts w:ascii="ＭＳ 明朝" w:eastAsia="ＭＳ 明朝" w:hAnsi="ＭＳ 明朝" w:hint="eastAsia"/>
        </w:rPr>
        <w:t>１</w:t>
      </w:r>
      <w:r w:rsidRPr="00E26470">
        <w:rPr>
          <w:rFonts w:ascii="ＭＳ 明朝" w:eastAsia="ＭＳ 明朝" w:hAnsi="ＭＳ 明朝" w:hint="eastAsia"/>
        </w:rPr>
        <w:t>項</w:t>
      </w:r>
      <w:r w:rsidRPr="00E26470">
        <w:rPr>
          <w:rFonts w:ascii="ＭＳ 明朝" w:eastAsia="ＭＳ 明朝" w:hAnsi="ＭＳ 明朝"/>
        </w:rPr>
        <w:t>(第</w:t>
      </w:r>
      <w:r w:rsidR="00E26470" w:rsidRPr="00E26470">
        <w:rPr>
          <w:rFonts w:ascii="ＭＳ 明朝" w:eastAsia="ＭＳ 明朝" w:hAnsi="ＭＳ 明朝" w:hint="eastAsia"/>
        </w:rPr>
        <w:t>24</w:t>
      </w:r>
      <w:r w:rsidRPr="00E26470">
        <w:rPr>
          <w:rFonts w:ascii="ＭＳ 明朝" w:eastAsia="ＭＳ 明朝" w:hAnsi="ＭＳ 明朝"/>
        </w:rPr>
        <w:t>条において読み替えて準用する場合を除く。)の許可(同項第</w:t>
      </w:r>
      <w:r w:rsidR="00E26470" w:rsidRPr="00E26470">
        <w:rPr>
          <w:rFonts w:ascii="ＭＳ 明朝" w:eastAsia="ＭＳ 明朝" w:hAnsi="ＭＳ 明朝" w:hint="eastAsia"/>
        </w:rPr>
        <w:t>４</w:t>
      </w:r>
      <w:r w:rsidRPr="00E26470">
        <w:rPr>
          <w:rFonts w:ascii="ＭＳ 明朝" w:eastAsia="ＭＳ 明朝" w:hAnsi="ＭＳ 明朝"/>
        </w:rPr>
        <w:t>号に掲げる行為に係るものを除く。)を受けた者は別表第二に、法第</w:t>
      </w:r>
      <w:r w:rsidR="00E26470" w:rsidRPr="00E26470">
        <w:rPr>
          <w:rFonts w:ascii="ＭＳ 明朝" w:eastAsia="ＭＳ 明朝" w:hAnsi="ＭＳ 明朝" w:hint="eastAsia"/>
        </w:rPr>
        <w:t>５</w:t>
      </w:r>
      <w:r w:rsidRPr="00E26470">
        <w:rPr>
          <w:rFonts w:ascii="ＭＳ 明朝" w:eastAsia="ＭＳ 明朝" w:hAnsi="ＭＳ 明朝"/>
        </w:rPr>
        <w:t>条第</w:t>
      </w:r>
      <w:r w:rsidR="00E26470" w:rsidRPr="00E26470">
        <w:rPr>
          <w:rFonts w:ascii="ＭＳ 明朝" w:eastAsia="ＭＳ 明朝" w:hAnsi="ＭＳ 明朝" w:hint="eastAsia"/>
        </w:rPr>
        <w:t>１</w:t>
      </w:r>
      <w:r w:rsidRPr="00E26470">
        <w:rPr>
          <w:rFonts w:ascii="ＭＳ 明朝" w:eastAsia="ＭＳ 明朝" w:hAnsi="ＭＳ 明朝"/>
        </w:rPr>
        <w:t>項又は法第</w:t>
      </w:r>
      <w:r w:rsidR="00E26470" w:rsidRPr="00E26470">
        <w:rPr>
          <w:rFonts w:ascii="ＭＳ 明朝" w:eastAsia="ＭＳ 明朝" w:hAnsi="ＭＳ 明朝" w:hint="eastAsia"/>
        </w:rPr>
        <w:t>６</w:t>
      </w:r>
      <w:r w:rsidRPr="00E26470">
        <w:rPr>
          <w:rFonts w:ascii="ＭＳ 明朝" w:eastAsia="ＭＳ 明朝" w:hAnsi="ＭＳ 明朝"/>
        </w:rPr>
        <w:t>条第</w:t>
      </w:r>
      <w:r w:rsidR="00E26470" w:rsidRPr="00E26470">
        <w:rPr>
          <w:rFonts w:ascii="ＭＳ 明朝" w:eastAsia="ＭＳ 明朝" w:hAnsi="ＭＳ 明朝" w:hint="eastAsia"/>
        </w:rPr>
        <w:t>１</w:t>
      </w:r>
      <w:r w:rsidRPr="00E26470">
        <w:rPr>
          <w:rFonts w:ascii="ＭＳ 明朝" w:eastAsia="ＭＳ 明朝" w:hAnsi="ＭＳ 明朝"/>
        </w:rPr>
        <w:t>項の許可を受けた者は別表第三に掲げる使用料を納付しなければならない。</w:t>
      </w:r>
    </w:p>
    <w:p w14:paraId="6F01B1E6" w14:textId="41B7D70A" w:rsidR="00E26470" w:rsidRPr="00E26470" w:rsidRDefault="00E26470" w:rsidP="00EA49FB">
      <w:pPr>
        <w:ind w:leftChars="200" w:left="420"/>
        <w:rPr>
          <w:rFonts w:ascii="ＭＳ 明朝" w:eastAsia="ＭＳ 明朝" w:hAnsi="ＭＳ 明朝"/>
        </w:rPr>
      </w:pPr>
      <w:r w:rsidRPr="00E26470">
        <w:rPr>
          <w:rFonts w:ascii="ＭＳ 明朝" w:eastAsia="ＭＳ 明朝" w:hAnsi="ＭＳ 明朝" w:hint="eastAsia"/>
        </w:rPr>
        <w:t>２　（略）</w:t>
      </w:r>
    </w:p>
    <w:p w14:paraId="051B20F3" w14:textId="7CCBAD91" w:rsidR="00E26470" w:rsidRPr="00E26470" w:rsidRDefault="00E26470" w:rsidP="00E26470">
      <w:pPr>
        <w:rPr>
          <w:rFonts w:ascii="ＭＳ 明朝" w:eastAsia="ＭＳ 明朝" w:hAnsi="ＭＳ 明朝"/>
        </w:rPr>
      </w:pPr>
    </w:p>
    <w:p w14:paraId="27511121" w14:textId="77777777" w:rsidR="00E26470" w:rsidRPr="00E26470" w:rsidRDefault="00E26470" w:rsidP="00EA49FB">
      <w:pPr>
        <w:ind w:firstLineChars="100" w:firstLine="210"/>
        <w:rPr>
          <w:rFonts w:ascii="ＭＳ 明朝" w:eastAsia="ＭＳ 明朝" w:hAnsi="ＭＳ 明朝"/>
        </w:rPr>
      </w:pPr>
      <w:r w:rsidRPr="00E26470">
        <w:rPr>
          <w:rFonts w:ascii="ＭＳ 明朝" w:eastAsia="ＭＳ 明朝" w:hAnsi="ＭＳ 明朝"/>
        </w:rPr>
        <w:t>(減免)</w:t>
      </w:r>
    </w:p>
    <w:p w14:paraId="2CCE82B9" w14:textId="054E1005" w:rsidR="00E26470" w:rsidRPr="00E26470" w:rsidRDefault="00E26470" w:rsidP="00E26470">
      <w:pPr>
        <w:ind w:firstLineChars="100" w:firstLine="210"/>
        <w:rPr>
          <w:rFonts w:ascii="ＭＳ 明朝" w:eastAsia="ＭＳ 明朝" w:hAnsi="ＭＳ 明朝"/>
        </w:rPr>
      </w:pPr>
      <w:r w:rsidRPr="00E26470">
        <w:rPr>
          <w:rFonts w:ascii="ＭＳ 明朝" w:eastAsia="ＭＳ 明朝" w:hAnsi="ＭＳ 明朝" w:hint="eastAsia"/>
        </w:rPr>
        <w:t>第13条　知事は、特別の理由があると認めるときは、使用料を減額し、又は免除することができる。</w:t>
      </w:r>
    </w:p>
    <w:p w14:paraId="1EC9562D" w14:textId="2CFBC554" w:rsidR="00E26470" w:rsidRPr="00E26470" w:rsidRDefault="00E26470" w:rsidP="00E26470">
      <w:pPr>
        <w:rPr>
          <w:rFonts w:ascii="ＭＳ 明朝" w:eastAsia="ＭＳ 明朝" w:hAnsi="ＭＳ 明朝"/>
        </w:rPr>
      </w:pPr>
    </w:p>
    <w:p w14:paraId="75EAF252" w14:textId="77777777" w:rsidR="00E26470" w:rsidRPr="00E26470" w:rsidRDefault="00E26470" w:rsidP="00E26470">
      <w:pPr>
        <w:pStyle w:val="1"/>
        <w:spacing w:before="0" w:beforeAutospacing="0" w:after="0" w:afterAutospacing="0"/>
        <w:ind w:left="240"/>
        <w:rPr>
          <w:rFonts w:ascii="ＭＳ 明朝" w:eastAsia="ＭＳ 明朝" w:hAnsi="ＭＳ 明朝"/>
          <w:color w:val="333333"/>
          <w:sz w:val="21"/>
          <w:szCs w:val="21"/>
        </w:rPr>
      </w:pPr>
      <w:r w:rsidRPr="00E26470">
        <w:rPr>
          <w:rStyle w:val="cm"/>
          <w:rFonts w:ascii="ＭＳ 明朝" w:eastAsia="ＭＳ 明朝" w:hAnsi="ＭＳ 明朝" w:hint="eastAsia"/>
          <w:color w:val="333333"/>
          <w:sz w:val="21"/>
          <w:szCs w:val="21"/>
        </w:rPr>
        <w:t>(利用料金)</w:t>
      </w:r>
    </w:p>
    <w:p w14:paraId="0A448256" w14:textId="77777777" w:rsidR="00EA49FB" w:rsidRDefault="00E26470" w:rsidP="00EA49FB">
      <w:pPr>
        <w:pStyle w:val="num"/>
        <w:spacing w:before="0" w:beforeAutospacing="0" w:after="0" w:afterAutospacing="0"/>
        <w:ind w:leftChars="100" w:left="420" w:hangingChars="100" w:hanging="210"/>
        <w:rPr>
          <w:rFonts w:ascii="ＭＳ 明朝" w:eastAsia="ＭＳ 明朝" w:hAnsi="ＭＳ 明朝"/>
          <w:color w:val="333333"/>
          <w:sz w:val="21"/>
          <w:szCs w:val="21"/>
        </w:rPr>
      </w:pPr>
      <w:r w:rsidRPr="00E26470">
        <w:rPr>
          <w:rStyle w:val="num1"/>
          <w:rFonts w:ascii="ＭＳ 明朝" w:eastAsia="ＭＳ 明朝" w:hAnsi="ＭＳ 明朝" w:hint="eastAsia"/>
          <w:color w:val="333333"/>
          <w:sz w:val="21"/>
          <w:szCs w:val="21"/>
        </w:rPr>
        <w:t>第23条</w:t>
      </w:r>
      <w:r w:rsidRPr="00E26470">
        <w:rPr>
          <w:rFonts w:ascii="ＭＳ 明朝" w:eastAsia="ＭＳ 明朝" w:hAnsi="ＭＳ 明朝" w:hint="eastAsia"/>
          <w:color w:val="333333"/>
          <w:sz w:val="21"/>
          <w:szCs w:val="21"/>
        </w:rPr>
        <w:t xml:space="preserve">　</w:t>
      </w:r>
      <w:r w:rsidRPr="00E26470">
        <w:rPr>
          <w:rStyle w:val="p"/>
          <w:rFonts w:ascii="ＭＳ 明朝" w:eastAsia="ＭＳ 明朝" w:hAnsi="ＭＳ 明朝" w:hint="eastAsia"/>
          <w:color w:val="333333"/>
          <w:sz w:val="21"/>
          <w:szCs w:val="21"/>
        </w:rPr>
        <w:t>知事は、指定管理者に</w:t>
      </w:r>
      <w:hyperlink r:id="rId11" w:history="1">
        <w:r w:rsidRPr="00E26470">
          <w:rPr>
            <w:rStyle w:val="ac"/>
            <w:rFonts w:ascii="ＭＳ 明朝" w:eastAsia="ＭＳ 明朝" w:hAnsi="ＭＳ 明朝" w:hint="eastAsia"/>
            <w:color w:val="auto"/>
            <w:sz w:val="21"/>
            <w:szCs w:val="21"/>
            <w:u w:val="none"/>
          </w:rPr>
          <w:t>第24条</w:t>
        </w:r>
      </w:hyperlink>
      <w:r w:rsidRPr="00E26470">
        <w:rPr>
          <w:rStyle w:val="p"/>
          <w:rFonts w:ascii="ＭＳ 明朝" w:eastAsia="ＭＳ 明朝" w:hAnsi="ＭＳ 明朝" w:hint="eastAsia"/>
          <w:sz w:val="21"/>
          <w:szCs w:val="21"/>
        </w:rPr>
        <w:t>において読み替えて準用する</w:t>
      </w:r>
      <w:hyperlink r:id="rId12" w:history="1">
        <w:r w:rsidRPr="00E26470">
          <w:rPr>
            <w:rStyle w:val="ac"/>
            <w:rFonts w:ascii="ＭＳ 明朝" w:eastAsia="ＭＳ 明朝" w:hAnsi="ＭＳ 明朝" w:hint="eastAsia"/>
            <w:color w:val="auto"/>
            <w:sz w:val="21"/>
            <w:szCs w:val="21"/>
            <w:u w:val="none"/>
          </w:rPr>
          <w:t>第４条第１項</w:t>
        </w:r>
      </w:hyperlink>
      <w:r w:rsidRPr="00E26470">
        <w:rPr>
          <w:rStyle w:val="p"/>
          <w:rFonts w:ascii="ＭＳ 明朝" w:eastAsia="ＭＳ 明朝" w:hAnsi="ＭＳ 明朝" w:hint="eastAsia"/>
          <w:sz w:val="21"/>
          <w:szCs w:val="21"/>
        </w:rPr>
        <w:t>の規</w:t>
      </w:r>
      <w:r w:rsidRPr="00E26470">
        <w:rPr>
          <w:rStyle w:val="p"/>
          <w:rFonts w:ascii="ＭＳ 明朝" w:eastAsia="ＭＳ 明朝" w:hAnsi="ＭＳ 明朝" w:hint="eastAsia"/>
          <w:color w:val="333333"/>
          <w:sz w:val="21"/>
          <w:szCs w:val="21"/>
        </w:rPr>
        <w:t>定による許可に係る料金</w:t>
      </w:r>
      <w:r w:rsidRPr="00E26470">
        <w:rPr>
          <w:rStyle w:val="brackets-color1"/>
          <w:rFonts w:ascii="ＭＳ 明朝" w:eastAsia="ＭＳ 明朝" w:hAnsi="ＭＳ 明朝" w:hint="eastAsia"/>
          <w:color w:val="333333"/>
          <w:sz w:val="21"/>
          <w:szCs w:val="21"/>
        </w:rPr>
        <w:t>(以下「利用料金」という。)</w:t>
      </w:r>
      <w:r w:rsidRPr="00E26470">
        <w:rPr>
          <w:rStyle w:val="p"/>
          <w:rFonts w:ascii="ＭＳ 明朝" w:eastAsia="ＭＳ 明朝" w:hAnsi="ＭＳ 明朝" w:hint="eastAsia"/>
          <w:color w:val="333333"/>
          <w:sz w:val="21"/>
          <w:szCs w:val="21"/>
        </w:rPr>
        <w:t>を当該指定管理者の収入として収受させることができる。</w:t>
      </w:r>
    </w:p>
    <w:p w14:paraId="2597FC92" w14:textId="691FF69B" w:rsidR="00E26470" w:rsidRPr="00E26470" w:rsidRDefault="00E26470" w:rsidP="00EA49FB">
      <w:pPr>
        <w:pStyle w:val="num"/>
        <w:spacing w:before="0" w:beforeAutospacing="0" w:after="0" w:afterAutospacing="0"/>
        <w:ind w:leftChars="200" w:left="420"/>
        <w:rPr>
          <w:rFonts w:ascii="ＭＳ 明朝" w:eastAsia="ＭＳ 明朝" w:hAnsi="ＭＳ 明朝"/>
          <w:color w:val="333333"/>
          <w:sz w:val="21"/>
          <w:szCs w:val="21"/>
        </w:rPr>
      </w:pPr>
      <w:r w:rsidRPr="00E26470">
        <w:rPr>
          <w:rStyle w:val="num1"/>
          <w:rFonts w:ascii="ＭＳ 明朝" w:eastAsia="ＭＳ 明朝" w:hAnsi="ＭＳ 明朝" w:hint="eastAsia"/>
          <w:color w:val="333333"/>
          <w:sz w:val="21"/>
          <w:szCs w:val="21"/>
        </w:rPr>
        <w:t>２－６　（略）</w:t>
      </w:r>
      <w:r w:rsidRPr="00E26470">
        <w:rPr>
          <w:rFonts w:ascii="ＭＳ 明朝" w:eastAsia="ＭＳ 明朝" w:hAnsi="ＭＳ 明朝" w:hint="eastAsia"/>
          <w:color w:val="333333"/>
          <w:sz w:val="21"/>
          <w:szCs w:val="21"/>
        </w:rPr>
        <w:t xml:space="preserve">　</w:t>
      </w:r>
    </w:p>
    <w:p w14:paraId="52C131BF" w14:textId="6F2E1A20" w:rsidR="00E26470" w:rsidRPr="00E26470" w:rsidRDefault="00E26470" w:rsidP="00EA49FB">
      <w:pPr>
        <w:pStyle w:val="num"/>
        <w:spacing w:before="0" w:beforeAutospacing="0" w:after="0" w:afterAutospacing="0"/>
        <w:ind w:leftChars="100" w:left="210" w:firstLineChars="100" w:firstLine="210"/>
        <w:rPr>
          <w:rFonts w:ascii="ＭＳ 明朝" w:eastAsia="ＭＳ 明朝" w:hAnsi="ＭＳ 明朝"/>
          <w:color w:val="333333"/>
          <w:sz w:val="21"/>
          <w:szCs w:val="21"/>
        </w:rPr>
      </w:pPr>
      <w:r w:rsidRPr="00E26470">
        <w:rPr>
          <w:rStyle w:val="num1"/>
          <w:rFonts w:ascii="ＭＳ 明朝" w:eastAsia="ＭＳ 明朝" w:hAnsi="ＭＳ 明朝" w:hint="eastAsia"/>
          <w:color w:val="333333"/>
          <w:sz w:val="21"/>
          <w:szCs w:val="21"/>
        </w:rPr>
        <w:t>７</w:t>
      </w:r>
      <w:r w:rsidRPr="00E26470">
        <w:rPr>
          <w:rFonts w:ascii="ＭＳ 明朝" w:eastAsia="ＭＳ 明朝" w:hAnsi="ＭＳ 明朝" w:hint="eastAsia"/>
          <w:color w:val="333333"/>
          <w:sz w:val="21"/>
          <w:szCs w:val="21"/>
        </w:rPr>
        <w:t xml:space="preserve">　</w:t>
      </w:r>
      <w:r w:rsidRPr="00E26470">
        <w:rPr>
          <w:rStyle w:val="p"/>
          <w:rFonts w:ascii="ＭＳ 明朝" w:eastAsia="ＭＳ 明朝" w:hAnsi="ＭＳ 明朝" w:hint="eastAsia"/>
          <w:color w:val="333333"/>
          <w:sz w:val="21"/>
          <w:szCs w:val="21"/>
        </w:rPr>
        <w:t>指定管理者は、知事が定める基準に従い、利用料金を減額し、又は免除することができる。</w:t>
      </w:r>
    </w:p>
    <w:p w14:paraId="3F5E7BCC" w14:textId="77777777" w:rsidR="00E26470" w:rsidRPr="00E26470" w:rsidRDefault="00E26470" w:rsidP="00E26470">
      <w:pPr>
        <w:rPr>
          <w:rFonts w:ascii="ＭＳ 明朝" w:eastAsia="ＭＳ 明朝" w:hAnsi="ＭＳ 明朝"/>
        </w:rPr>
      </w:pPr>
    </w:p>
    <w:p w14:paraId="4D2FD686" w14:textId="28EEB06F" w:rsidR="00E26470" w:rsidRPr="00E26470" w:rsidRDefault="00E26470" w:rsidP="00E26470">
      <w:pPr>
        <w:rPr>
          <w:rFonts w:ascii="ＭＳ ゴシック" w:eastAsia="ＭＳ ゴシック" w:hAnsi="ＭＳ ゴシック"/>
        </w:rPr>
      </w:pPr>
      <w:r w:rsidRPr="00E26470">
        <w:rPr>
          <w:rFonts w:ascii="ＭＳ ゴシック" w:eastAsia="ＭＳ ゴシック" w:hAnsi="ＭＳ ゴシック" w:hint="eastAsia"/>
        </w:rPr>
        <w:lastRenderedPageBreak/>
        <w:t>【</w:t>
      </w:r>
      <w:r w:rsidRPr="00E26470">
        <w:rPr>
          <w:rFonts w:ascii="ＭＳ ゴシック" w:eastAsia="ＭＳ ゴシック" w:hAnsi="ＭＳ ゴシック" w:hint="eastAsia"/>
          <w:color w:val="333333"/>
          <w:szCs w:val="21"/>
        </w:rPr>
        <w:t>都市公園法（昭和31年</w:t>
      </w:r>
      <w:r w:rsidRPr="00E26470">
        <w:rPr>
          <w:rFonts w:ascii="ＭＳ ゴシック" w:eastAsia="ＭＳ ゴシック" w:hAnsi="ＭＳ ゴシック"/>
          <w:color w:val="333333"/>
          <w:szCs w:val="21"/>
        </w:rPr>
        <w:t>法律第</w:t>
      </w:r>
      <w:r w:rsidRPr="00E26470">
        <w:rPr>
          <w:rFonts w:ascii="ＭＳ ゴシック" w:eastAsia="ＭＳ ゴシック" w:hAnsi="ＭＳ ゴシック" w:hint="eastAsia"/>
          <w:color w:val="333333"/>
          <w:szCs w:val="21"/>
        </w:rPr>
        <w:t>79号）</w:t>
      </w:r>
      <w:r w:rsidRPr="00E26470">
        <w:rPr>
          <w:rFonts w:ascii="ＭＳ ゴシック" w:eastAsia="ＭＳ ゴシック" w:hAnsi="ＭＳ ゴシック" w:hint="eastAsia"/>
        </w:rPr>
        <w:t>】</w:t>
      </w:r>
    </w:p>
    <w:p w14:paraId="4911DAF2" w14:textId="77777777" w:rsidR="00E26470" w:rsidRPr="00E26470" w:rsidRDefault="00E26470" w:rsidP="00E26470">
      <w:pPr>
        <w:ind w:left="240"/>
        <w:rPr>
          <w:rFonts w:ascii="ＭＳ 明朝" w:eastAsia="ＭＳ 明朝" w:hAnsi="ＭＳ 明朝" w:cs="ＭＳ Ｐゴシック"/>
          <w:color w:val="333333"/>
          <w:kern w:val="0"/>
          <w:szCs w:val="21"/>
        </w:rPr>
      </w:pPr>
      <w:r w:rsidRPr="00E26470">
        <w:rPr>
          <w:rFonts w:ascii="ＭＳ 明朝" w:eastAsia="ＭＳ 明朝" w:hAnsi="ＭＳ 明朝" w:cs="ＭＳ Ｐゴシック" w:hint="eastAsia"/>
          <w:color w:val="333333"/>
          <w:kern w:val="0"/>
          <w:szCs w:val="21"/>
        </w:rPr>
        <w:t>(公園管理者以外の者の公園施設の設置等)</w:t>
      </w:r>
    </w:p>
    <w:p w14:paraId="4D094F01" w14:textId="32296A14" w:rsidR="00E26470" w:rsidRPr="00E26470" w:rsidRDefault="00E26470" w:rsidP="00EA49FB">
      <w:pPr>
        <w:ind w:leftChars="100" w:left="420" w:hangingChars="100" w:hanging="210"/>
        <w:rPr>
          <w:rFonts w:ascii="ＭＳ 明朝" w:eastAsia="ＭＳ 明朝" w:hAnsi="ＭＳ 明朝" w:cs="ＭＳ Ｐゴシック"/>
          <w:color w:val="333333"/>
          <w:kern w:val="0"/>
          <w:szCs w:val="21"/>
        </w:rPr>
      </w:pPr>
      <w:r w:rsidRPr="00E26470">
        <w:rPr>
          <w:rFonts w:ascii="ＭＳ 明朝" w:eastAsia="ＭＳ 明朝" w:hAnsi="ＭＳ 明朝" w:cs="ＭＳ Ｐゴシック" w:hint="eastAsia"/>
          <w:color w:val="333333"/>
          <w:kern w:val="0"/>
          <w:szCs w:val="21"/>
        </w:rPr>
        <w:t xml:space="preserve">第５条　</w:t>
      </w:r>
      <w:hyperlink r:id="rId13" w:history="1">
        <w:r w:rsidRPr="00E26470">
          <w:rPr>
            <w:rFonts w:ascii="ＭＳ 明朝" w:eastAsia="ＭＳ 明朝" w:hAnsi="ＭＳ 明朝" w:cs="ＭＳ Ｐゴシック" w:hint="eastAsia"/>
            <w:kern w:val="0"/>
            <w:szCs w:val="21"/>
          </w:rPr>
          <w:t>第２条の</w:t>
        </w:r>
      </w:hyperlink>
      <w:r w:rsidRPr="00E26470">
        <w:rPr>
          <w:rFonts w:ascii="ＭＳ 明朝" w:eastAsia="ＭＳ 明朝" w:hAnsi="ＭＳ 明朝" w:cs="ＭＳ Ｐゴシック" w:hint="eastAsia"/>
          <w:kern w:val="0"/>
          <w:szCs w:val="21"/>
        </w:rPr>
        <w:t>３</w:t>
      </w:r>
      <w:r w:rsidRPr="00E26470">
        <w:rPr>
          <w:rFonts w:ascii="ＭＳ 明朝" w:eastAsia="ＭＳ 明朝" w:hAnsi="ＭＳ 明朝" w:cs="ＭＳ Ｐゴシック" w:hint="eastAsia"/>
          <w:color w:val="333333"/>
          <w:kern w:val="0"/>
          <w:szCs w:val="21"/>
        </w:rPr>
        <w:t>の規定により都市公園を管理する者(以下「公園管理者」という。)以外の者は、都市公園に公園施設を設け、又は公園施設を管理しようとするときは、条例(国の設置に係る都市公園にあつては、国土交通省令)で定める事項を記載した申請書を公園管理者に提出してその許可を受けなければならない。許可を受けた事項を変更しようとするときも、同様とする。</w:t>
      </w:r>
    </w:p>
    <w:p w14:paraId="7928B213" w14:textId="5D78B631" w:rsidR="00E26470" w:rsidRPr="00E26470" w:rsidRDefault="00E26470" w:rsidP="00EA49FB">
      <w:pPr>
        <w:ind w:leftChars="100" w:left="210" w:firstLineChars="100" w:firstLine="210"/>
        <w:rPr>
          <w:rFonts w:ascii="ＭＳ 明朝" w:eastAsia="ＭＳ 明朝" w:hAnsi="ＭＳ 明朝" w:cs="ＭＳ Ｐゴシック"/>
          <w:color w:val="333333"/>
          <w:kern w:val="0"/>
          <w:szCs w:val="21"/>
        </w:rPr>
      </w:pPr>
      <w:r w:rsidRPr="00E26470">
        <w:rPr>
          <w:rFonts w:ascii="ＭＳ 明朝" w:eastAsia="ＭＳ 明朝" w:hAnsi="ＭＳ 明朝" w:cs="ＭＳ Ｐゴシック" w:hint="eastAsia"/>
          <w:color w:val="333333"/>
          <w:kern w:val="0"/>
          <w:szCs w:val="21"/>
        </w:rPr>
        <w:t>２　公園管理者は、公園管理者以外の者が設ける公園施設が</w:t>
      </w:r>
      <w:hyperlink r:id="rId14" w:history="1">
        <w:r w:rsidRPr="00E26470">
          <w:rPr>
            <w:rFonts w:ascii="ＭＳ 明朝" w:eastAsia="ＭＳ 明朝" w:hAnsi="ＭＳ 明朝" w:cs="ＭＳ Ｐゴシック" w:hint="eastAsia"/>
            <w:kern w:val="0"/>
            <w:szCs w:val="21"/>
          </w:rPr>
          <w:t>次の各号</w:t>
        </w:r>
      </w:hyperlink>
      <w:r w:rsidRPr="00E26470">
        <w:rPr>
          <w:rFonts w:ascii="ＭＳ 明朝" w:eastAsia="ＭＳ 明朝" w:hAnsi="ＭＳ 明朝" w:cs="ＭＳ Ｐゴシック" w:hint="eastAsia"/>
          <w:kern w:val="0"/>
          <w:szCs w:val="21"/>
        </w:rPr>
        <w:t>のいずれかに該当する場合に限り、</w:t>
      </w:r>
      <w:hyperlink r:id="rId15" w:history="1">
        <w:r w:rsidRPr="00E26470">
          <w:rPr>
            <w:rFonts w:ascii="ＭＳ 明朝" w:eastAsia="ＭＳ 明朝" w:hAnsi="ＭＳ 明朝" w:cs="ＭＳ Ｐゴシック" w:hint="eastAsia"/>
            <w:kern w:val="0"/>
            <w:szCs w:val="21"/>
          </w:rPr>
          <w:t>前項</w:t>
        </w:r>
      </w:hyperlink>
      <w:r w:rsidRPr="00E26470">
        <w:rPr>
          <w:rFonts w:ascii="ＭＳ 明朝" w:eastAsia="ＭＳ 明朝" w:hAnsi="ＭＳ 明朝" w:cs="ＭＳ Ｐゴシック" w:hint="eastAsia"/>
          <w:kern w:val="0"/>
          <w:szCs w:val="21"/>
        </w:rPr>
        <w:t>の</w:t>
      </w:r>
      <w:r w:rsidRPr="00E26470">
        <w:rPr>
          <w:rFonts w:ascii="ＭＳ 明朝" w:eastAsia="ＭＳ 明朝" w:hAnsi="ＭＳ 明朝" w:cs="ＭＳ Ｐゴシック" w:hint="eastAsia"/>
          <w:color w:val="333333"/>
          <w:kern w:val="0"/>
          <w:szCs w:val="21"/>
        </w:rPr>
        <w:t>許可をすることができる。</w:t>
      </w:r>
    </w:p>
    <w:p w14:paraId="29448581" w14:textId="77777777" w:rsidR="00E26470" w:rsidRPr="00E26470" w:rsidRDefault="00E26470" w:rsidP="00EA49FB">
      <w:pPr>
        <w:ind w:leftChars="100" w:left="210" w:firstLineChars="200" w:firstLine="420"/>
        <w:rPr>
          <w:rFonts w:ascii="ＭＳ 明朝" w:eastAsia="ＭＳ 明朝" w:hAnsi="ＭＳ 明朝" w:cs="ＭＳ Ｐゴシック"/>
          <w:color w:val="333333"/>
          <w:kern w:val="0"/>
          <w:szCs w:val="21"/>
        </w:rPr>
      </w:pPr>
      <w:r w:rsidRPr="00E26470">
        <w:rPr>
          <w:rFonts w:ascii="ＭＳ 明朝" w:eastAsia="ＭＳ 明朝" w:hAnsi="ＭＳ 明朝" w:cs="ＭＳ Ｐゴシック" w:hint="eastAsia"/>
          <w:color w:val="333333"/>
          <w:kern w:val="0"/>
          <w:szCs w:val="21"/>
        </w:rPr>
        <w:t>一　当該公園管理者が自ら設け、又は管理することが不適当又は困難であると認められるもの</w:t>
      </w:r>
    </w:p>
    <w:p w14:paraId="44C2706B" w14:textId="77777777" w:rsidR="00E26470" w:rsidRPr="00E26470" w:rsidRDefault="00E26470" w:rsidP="00EA49FB">
      <w:pPr>
        <w:ind w:leftChars="100" w:left="210" w:firstLineChars="200" w:firstLine="420"/>
        <w:rPr>
          <w:rFonts w:ascii="ＭＳ 明朝" w:eastAsia="ＭＳ 明朝" w:hAnsi="ＭＳ 明朝" w:cs="ＭＳ Ｐゴシック"/>
          <w:color w:val="333333"/>
          <w:kern w:val="0"/>
          <w:szCs w:val="21"/>
        </w:rPr>
      </w:pPr>
      <w:r w:rsidRPr="00E26470">
        <w:rPr>
          <w:rFonts w:ascii="ＭＳ 明朝" w:eastAsia="ＭＳ 明朝" w:hAnsi="ＭＳ 明朝" w:cs="ＭＳ Ｐゴシック" w:hint="eastAsia"/>
          <w:color w:val="333333"/>
          <w:kern w:val="0"/>
          <w:szCs w:val="21"/>
        </w:rPr>
        <w:t>二　当該公園管理者以外の者が設け、又は管理することが当該都市公園の機能の増進に資すると認められるもの</w:t>
      </w:r>
    </w:p>
    <w:p w14:paraId="725F8871" w14:textId="77777777" w:rsidR="00E26470" w:rsidRPr="00E26470" w:rsidRDefault="00E26470" w:rsidP="00EA49FB">
      <w:pPr>
        <w:ind w:leftChars="100" w:left="210" w:firstLineChars="100" w:firstLine="210"/>
        <w:rPr>
          <w:rFonts w:ascii="ＭＳ 明朝" w:eastAsia="ＭＳ 明朝" w:hAnsi="ＭＳ 明朝" w:cs="ＭＳ Ｐゴシック"/>
          <w:color w:val="333333"/>
          <w:kern w:val="0"/>
          <w:szCs w:val="21"/>
        </w:rPr>
      </w:pPr>
      <w:r w:rsidRPr="00E26470">
        <w:rPr>
          <w:rFonts w:ascii="ＭＳ 明朝" w:eastAsia="ＭＳ 明朝" w:hAnsi="ＭＳ 明朝" w:cs="ＭＳ Ｐゴシック" w:hint="eastAsia"/>
          <w:color w:val="333333"/>
          <w:kern w:val="0"/>
          <w:szCs w:val="21"/>
        </w:rPr>
        <w:t>３　公園管理者以外の者が公園施設を設け、又は管理する期間は、十年をこえることができない。これを更新するときの期間についても、同様とする。</w:t>
      </w:r>
    </w:p>
    <w:p w14:paraId="67F35C20" w14:textId="09F50A7E" w:rsidR="00E26470" w:rsidRPr="00E26470" w:rsidRDefault="00E26470" w:rsidP="00EA49FB">
      <w:pPr>
        <w:ind w:firstLineChars="200" w:firstLine="420"/>
        <w:rPr>
          <w:rFonts w:ascii="ＭＳ 明朝" w:eastAsia="ＭＳ 明朝" w:hAnsi="ＭＳ 明朝"/>
        </w:rPr>
      </w:pPr>
      <w:r w:rsidRPr="00E26470">
        <w:rPr>
          <w:rFonts w:ascii="ＭＳ 明朝" w:eastAsia="ＭＳ 明朝" w:hAnsi="ＭＳ 明朝" w:hint="eastAsia"/>
        </w:rPr>
        <w:t>４　（略）</w:t>
      </w:r>
    </w:p>
    <w:p w14:paraId="18A0354E" w14:textId="5529A749" w:rsidR="00E26470" w:rsidRPr="00E26470" w:rsidRDefault="00E26470" w:rsidP="00E26470">
      <w:pPr>
        <w:rPr>
          <w:rFonts w:ascii="ＭＳ 明朝" w:eastAsia="ＭＳ 明朝" w:hAnsi="ＭＳ 明朝"/>
        </w:rPr>
      </w:pPr>
    </w:p>
    <w:p w14:paraId="409A4A4F" w14:textId="77777777" w:rsidR="00E26470" w:rsidRPr="00E26470" w:rsidRDefault="00E26470" w:rsidP="00E26470">
      <w:pPr>
        <w:pStyle w:val="1"/>
        <w:spacing w:before="0" w:beforeAutospacing="0" w:after="0" w:afterAutospacing="0"/>
        <w:ind w:left="240"/>
        <w:rPr>
          <w:rFonts w:ascii="ＭＳ 明朝" w:eastAsia="ＭＳ 明朝" w:hAnsi="ＭＳ 明朝"/>
          <w:color w:val="333333"/>
          <w:sz w:val="21"/>
          <w:szCs w:val="21"/>
        </w:rPr>
      </w:pPr>
      <w:r w:rsidRPr="00E26470">
        <w:rPr>
          <w:rStyle w:val="cm"/>
          <w:rFonts w:ascii="ＭＳ 明朝" w:eastAsia="ＭＳ 明朝" w:hAnsi="ＭＳ 明朝" w:hint="eastAsia"/>
          <w:color w:val="333333"/>
          <w:sz w:val="21"/>
          <w:szCs w:val="21"/>
        </w:rPr>
        <w:t>(都市公園の占用の許可)</w:t>
      </w:r>
    </w:p>
    <w:p w14:paraId="7A217DB4" w14:textId="1740C7EC" w:rsidR="00E26470" w:rsidRPr="00E26470" w:rsidRDefault="00E26470" w:rsidP="00EA49FB">
      <w:pPr>
        <w:pStyle w:val="num"/>
        <w:spacing w:before="0" w:beforeAutospacing="0" w:after="0" w:afterAutospacing="0"/>
        <w:ind w:leftChars="100" w:left="210"/>
        <w:rPr>
          <w:rFonts w:ascii="ＭＳ 明朝" w:eastAsia="ＭＳ 明朝" w:hAnsi="ＭＳ 明朝"/>
          <w:color w:val="333333"/>
          <w:sz w:val="21"/>
          <w:szCs w:val="21"/>
        </w:rPr>
      </w:pPr>
      <w:r w:rsidRPr="00E26470">
        <w:rPr>
          <w:rStyle w:val="num1"/>
          <w:rFonts w:ascii="ＭＳ 明朝" w:eastAsia="ＭＳ 明朝" w:hAnsi="ＭＳ 明朝" w:hint="eastAsia"/>
          <w:color w:val="333333"/>
          <w:sz w:val="21"/>
          <w:szCs w:val="21"/>
        </w:rPr>
        <w:t>第６条</w:t>
      </w:r>
      <w:r w:rsidRPr="00E26470">
        <w:rPr>
          <w:rFonts w:ascii="ＭＳ 明朝" w:eastAsia="ＭＳ 明朝" w:hAnsi="ＭＳ 明朝" w:hint="eastAsia"/>
          <w:color w:val="333333"/>
          <w:sz w:val="21"/>
          <w:szCs w:val="21"/>
        </w:rPr>
        <w:t xml:space="preserve">　</w:t>
      </w:r>
      <w:r w:rsidRPr="00E26470">
        <w:rPr>
          <w:rStyle w:val="p"/>
          <w:rFonts w:ascii="ＭＳ 明朝" w:eastAsia="ＭＳ 明朝" w:hAnsi="ＭＳ 明朝" w:hint="eastAsia"/>
          <w:color w:val="333333"/>
          <w:sz w:val="21"/>
          <w:szCs w:val="21"/>
        </w:rPr>
        <w:t>都市公園に公園施設以外の工作物その他の物件又は施設を設けて都市公園を占用しようとするときは、公園管理者の許可を受けなければならない。</w:t>
      </w:r>
    </w:p>
    <w:p w14:paraId="3A036CF8" w14:textId="70DFE65A" w:rsidR="00E26470" w:rsidRPr="00E26470" w:rsidRDefault="00E26470" w:rsidP="00EA49FB">
      <w:pPr>
        <w:ind w:firstLineChars="200" w:firstLine="420"/>
        <w:rPr>
          <w:rFonts w:ascii="ＭＳ 明朝" w:eastAsia="ＭＳ 明朝" w:hAnsi="ＭＳ 明朝"/>
        </w:rPr>
      </w:pPr>
      <w:r w:rsidRPr="00E26470">
        <w:rPr>
          <w:rFonts w:ascii="ＭＳ 明朝" w:eastAsia="ＭＳ 明朝" w:hAnsi="ＭＳ 明朝" w:hint="eastAsia"/>
        </w:rPr>
        <w:t>２・３　（略）</w:t>
      </w:r>
    </w:p>
    <w:p w14:paraId="5895050D" w14:textId="39B5DE2D" w:rsidR="00E26470" w:rsidRDefault="00E26470" w:rsidP="00EA49FB">
      <w:pPr>
        <w:ind w:leftChars="200" w:left="630" w:hangingChars="100" w:hanging="210"/>
        <w:rPr>
          <w:rFonts w:ascii="ＭＳ 明朝" w:eastAsia="ＭＳ 明朝" w:hAnsi="ＭＳ 明朝"/>
        </w:rPr>
      </w:pPr>
      <w:r w:rsidRPr="00E26470">
        <w:rPr>
          <w:rFonts w:ascii="ＭＳ 明朝" w:eastAsia="ＭＳ 明朝" w:hAnsi="ＭＳ 明朝" w:hint="eastAsia"/>
        </w:rPr>
        <w:t>４　第１項の規定による都市公園の占用の期間は、十年をこえない範囲内において政令で定める期間をこえることができない。これを更新するときの期間についても、同様とする。</w:t>
      </w:r>
    </w:p>
    <w:p w14:paraId="4D28ED51" w14:textId="3625137E" w:rsidR="00AD70D9" w:rsidRDefault="00AD70D9" w:rsidP="00EA49FB">
      <w:pPr>
        <w:ind w:leftChars="200" w:left="630" w:hangingChars="100" w:hanging="210"/>
        <w:rPr>
          <w:rFonts w:ascii="ＭＳ 明朝" w:eastAsia="ＭＳ 明朝" w:hAnsi="ＭＳ 明朝"/>
        </w:rPr>
      </w:pPr>
    </w:p>
    <w:sectPr w:rsidR="00AD70D9" w:rsidSect="003F01B0">
      <w:footerReference w:type="default" r:id="rId16"/>
      <w:pgSz w:w="16838" w:h="11906" w:orient="landscape" w:code="9"/>
      <w:pgMar w:top="1134" w:right="567" w:bottom="567"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09B5" w14:textId="77777777" w:rsidR="00093E64" w:rsidRDefault="00093E64" w:rsidP="00C77CEC">
      <w:pPr>
        <w:ind w:firstLine="210"/>
      </w:pPr>
      <w:r>
        <w:separator/>
      </w:r>
    </w:p>
  </w:endnote>
  <w:endnote w:type="continuationSeparator" w:id="0">
    <w:p w14:paraId="6F188BF4" w14:textId="77777777" w:rsidR="00093E64" w:rsidRDefault="00093E64" w:rsidP="00C77CE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433745"/>
      <w:docPartObj>
        <w:docPartGallery w:val="Page Numbers (Bottom of Page)"/>
        <w:docPartUnique/>
      </w:docPartObj>
    </w:sdtPr>
    <w:sdtEndPr/>
    <w:sdtContent>
      <w:p w14:paraId="536A8DC8" w14:textId="77777777" w:rsidR="0044466D" w:rsidRDefault="0044466D">
        <w:pPr>
          <w:pStyle w:val="a7"/>
          <w:ind w:firstLine="210"/>
          <w:jc w:val="center"/>
        </w:pPr>
        <w:r>
          <w:fldChar w:fldCharType="begin"/>
        </w:r>
        <w:r>
          <w:instrText>PAGE   \* MERGEFORMAT</w:instrText>
        </w:r>
        <w:r>
          <w:fldChar w:fldCharType="separate"/>
        </w:r>
        <w:r w:rsidR="005469F9" w:rsidRPr="005469F9">
          <w:rPr>
            <w:noProof/>
            <w:lang w:val="ja-JP"/>
          </w:rPr>
          <w:t>37</w:t>
        </w:r>
        <w:r>
          <w:fldChar w:fldCharType="end"/>
        </w:r>
      </w:p>
    </w:sdtContent>
  </w:sdt>
  <w:p w14:paraId="39CE09D9" w14:textId="77777777" w:rsidR="0044466D" w:rsidRDefault="0044466D">
    <w:pPr>
      <w:pStyle w:val="a7"/>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2F5C" w14:textId="77777777" w:rsidR="00093E64" w:rsidRDefault="00093E64" w:rsidP="00C77CEC">
      <w:pPr>
        <w:ind w:firstLine="210"/>
      </w:pPr>
      <w:r>
        <w:separator/>
      </w:r>
    </w:p>
  </w:footnote>
  <w:footnote w:type="continuationSeparator" w:id="0">
    <w:p w14:paraId="312448B3" w14:textId="77777777" w:rsidR="00093E64" w:rsidRDefault="00093E64" w:rsidP="00C77CEC">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865"/>
    <w:multiLevelType w:val="hybridMultilevel"/>
    <w:tmpl w:val="A4C0C4FA"/>
    <w:lvl w:ilvl="0" w:tplc="C422E424">
      <w:start w:val="1"/>
      <w:numFmt w:val="bullet"/>
      <w:lvlText w:val=""/>
      <w:lvlJc w:val="left"/>
      <w:pPr>
        <w:ind w:left="1663" w:hanging="420"/>
      </w:pPr>
      <w:rPr>
        <w:rFonts w:ascii="Wingdings" w:hAnsi="Wingdings" w:hint="default"/>
      </w:rPr>
    </w:lvl>
    <w:lvl w:ilvl="1" w:tplc="0409000B" w:tentative="1">
      <w:start w:val="1"/>
      <w:numFmt w:val="bullet"/>
      <w:lvlText w:val=""/>
      <w:lvlJc w:val="left"/>
      <w:pPr>
        <w:ind w:left="2083" w:hanging="420"/>
      </w:pPr>
      <w:rPr>
        <w:rFonts w:ascii="Wingdings" w:hAnsi="Wingdings" w:hint="default"/>
      </w:rPr>
    </w:lvl>
    <w:lvl w:ilvl="2" w:tplc="0409000D" w:tentative="1">
      <w:start w:val="1"/>
      <w:numFmt w:val="bullet"/>
      <w:lvlText w:val=""/>
      <w:lvlJc w:val="left"/>
      <w:pPr>
        <w:ind w:left="2503" w:hanging="420"/>
      </w:pPr>
      <w:rPr>
        <w:rFonts w:ascii="Wingdings" w:hAnsi="Wingdings" w:hint="default"/>
      </w:rPr>
    </w:lvl>
    <w:lvl w:ilvl="3" w:tplc="04090001" w:tentative="1">
      <w:start w:val="1"/>
      <w:numFmt w:val="bullet"/>
      <w:lvlText w:val=""/>
      <w:lvlJc w:val="left"/>
      <w:pPr>
        <w:ind w:left="2923" w:hanging="420"/>
      </w:pPr>
      <w:rPr>
        <w:rFonts w:ascii="Wingdings" w:hAnsi="Wingdings" w:hint="default"/>
      </w:rPr>
    </w:lvl>
    <w:lvl w:ilvl="4" w:tplc="0409000B" w:tentative="1">
      <w:start w:val="1"/>
      <w:numFmt w:val="bullet"/>
      <w:lvlText w:val=""/>
      <w:lvlJc w:val="left"/>
      <w:pPr>
        <w:ind w:left="3343" w:hanging="420"/>
      </w:pPr>
      <w:rPr>
        <w:rFonts w:ascii="Wingdings" w:hAnsi="Wingdings" w:hint="default"/>
      </w:rPr>
    </w:lvl>
    <w:lvl w:ilvl="5" w:tplc="0409000D" w:tentative="1">
      <w:start w:val="1"/>
      <w:numFmt w:val="bullet"/>
      <w:lvlText w:val=""/>
      <w:lvlJc w:val="left"/>
      <w:pPr>
        <w:ind w:left="3763" w:hanging="420"/>
      </w:pPr>
      <w:rPr>
        <w:rFonts w:ascii="Wingdings" w:hAnsi="Wingdings" w:hint="default"/>
      </w:rPr>
    </w:lvl>
    <w:lvl w:ilvl="6" w:tplc="04090001" w:tentative="1">
      <w:start w:val="1"/>
      <w:numFmt w:val="bullet"/>
      <w:lvlText w:val=""/>
      <w:lvlJc w:val="left"/>
      <w:pPr>
        <w:ind w:left="4183" w:hanging="420"/>
      </w:pPr>
      <w:rPr>
        <w:rFonts w:ascii="Wingdings" w:hAnsi="Wingdings" w:hint="default"/>
      </w:rPr>
    </w:lvl>
    <w:lvl w:ilvl="7" w:tplc="0409000B" w:tentative="1">
      <w:start w:val="1"/>
      <w:numFmt w:val="bullet"/>
      <w:lvlText w:val=""/>
      <w:lvlJc w:val="left"/>
      <w:pPr>
        <w:ind w:left="4603" w:hanging="420"/>
      </w:pPr>
      <w:rPr>
        <w:rFonts w:ascii="Wingdings" w:hAnsi="Wingdings" w:hint="default"/>
      </w:rPr>
    </w:lvl>
    <w:lvl w:ilvl="8" w:tplc="0409000D" w:tentative="1">
      <w:start w:val="1"/>
      <w:numFmt w:val="bullet"/>
      <w:lvlText w:val=""/>
      <w:lvlJc w:val="left"/>
      <w:pPr>
        <w:ind w:left="5023" w:hanging="420"/>
      </w:pPr>
      <w:rPr>
        <w:rFonts w:ascii="Wingdings" w:hAnsi="Wingdings" w:hint="default"/>
      </w:rPr>
    </w:lvl>
  </w:abstractNum>
  <w:abstractNum w:abstractNumId="1" w15:restartNumberingAfterBreak="0">
    <w:nsid w:val="04683799"/>
    <w:multiLevelType w:val="hybridMultilevel"/>
    <w:tmpl w:val="36DAAADC"/>
    <w:lvl w:ilvl="0" w:tplc="509601C4">
      <w:numFmt w:val="bullet"/>
      <w:suff w:val="space"/>
      <w:lvlText w:val="・"/>
      <w:lvlJc w:val="left"/>
      <w:pPr>
        <w:ind w:left="-68" w:firstLine="494"/>
      </w:pPr>
      <w:rPr>
        <w:rFonts w:ascii="HG丸ｺﾞｼｯｸM-PRO" w:eastAsia="HG丸ｺﾞｼｯｸM-PRO" w:hAnsi="HG丸ｺﾞｼｯｸM-PRO" w:cs="Times New Roman" w:hint="eastAsia"/>
        <w:lang w:val="en-US"/>
      </w:rPr>
    </w:lvl>
    <w:lvl w:ilvl="1" w:tplc="0409000B">
      <w:start w:val="1"/>
      <w:numFmt w:val="bullet"/>
      <w:lvlText w:val=""/>
      <w:lvlJc w:val="left"/>
      <w:pPr>
        <w:ind w:left="2810" w:hanging="420"/>
      </w:pPr>
      <w:rPr>
        <w:rFonts w:ascii="Wingdings" w:hAnsi="Wingdings" w:hint="default"/>
      </w:rPr>
    </w:lvl>
    <w:lvl w:ilvl="2" w:tplc="0409000D" w:tentative="1">
      <w:start w:val="1"/>
      <w:numFmt w:val="bullet"/>
      <w:lvlText w:val=""/>
      <w:lvlJc w:val="left"/>
      <w:pPr>
        <w:ind w:left="3230" w:hanging="420"/>
      </w:pPr>
      <w:rPr>
        <w:rFonts w:ascii="Wingdings" w:hAnsi="Wingdings" w:hint="default"/>
      </w:rPr>
    </w:lvl>
    <w:lvl w:ilvl="3" w:tplc="04090001" w:tentative="1">
      <w:start w:val="1"/>
      <w:numFmt w:val="bullet"/>
      <w:lvlText w:val=""/>
      <w:lvlJc w:val="left"/>
      <w:pPr>
        <w:ind w:left="3650" w:hanging="420"/>
      </w:pPr>
      <w:rPr>
        <w:rFonts w:ascii="Wingdings" w:hAnsi="Wingdings" w:hint="default"/>
      </w:rPr>
    </w:lvl>
    <w:lvl w:ilvl="4" w:tplc="0409000B" w:tentative="1">
      <w:start w:val="1"/>
      <w:numFmt w:val="bullet"/>
      <w:lvlText w:val=""/>
      <w:lvlJc w:val="left"/>
      <w:pPr>
        <w:ind w:left="4070" w:hanging="420"/>
      </w:pPr>
      <w:rPr>
        <w:rFonts w:ascii="Wingdings" w:hAnsi="Wingdings" w:hint="default"/>
      </w:rPr>
    </w:lvl>
    <w:lvl w:ilvl="5" w:tplc="0409000D" w:tentative="1">
      <w:start w:val="1"/>
      <w:numFmt w:val="bullet"/>
      <w:lvlText w:val=""/>
      <w:lvlJc w:val="left"/>
      <w:pPr>
        <w:ind w:left="4490" w:hanging="420"/>
      </w:pPr>
      <w:rPr>
        <w:rFonts w:ascii="Wingdings" w:hAnsi="Wingdings" w:hint="default"/>
      </w:rPr>
    </w:lvl>
    <w:lvl w:ilvl="6" w:tplc="04090001" w:tentative="1">
      <w:start w:val="1"/>
      <w:numFmt w:val="bullet"/>
      <w:lvlText w:val=""/>
      <w:lvlJc w:val="left"/>
      <w:pPr>
        <w:ind w:left="4910" w:hanging="420"/>
      </w:pPr>
      <w:rPr>
        <w:rFonts w:ascii="Wingdings" w:hAnsi="Wingdings" w:hint="default"/>
      </w:rPr>
    </w:lvl>
    <w:lvl w:ilvl="7" w:tplc="0409000B" w:tentative="1">
      <w:start w:val="1"/>
      <w:numFmt w:val="bullet"/>
      <w:lvlText w:val=""/>
      <w:lvlJc w:val="left"/>
      <w:pPr>
        <w:ind w:left="5330" w:hanging="420"/>
      </w:pPr>
      <w:rPr>
        <w:rFonts w:ascii="Wingdings" w:hAnsi="Wingdings" w:hint="default"/>
      </w:rPr>
    </w:lvl>
    <w:lvl w:ilvl="8" w:tplc="0409000D" w:tentative="1">
      <w:start w:val="1"/>
      <w:numFmt w:val="bullet"/>
      <w:lvlText w:val=""/>
      <w:lvlJc w:val="left"/>
      <w:pPr>
        <w:ind w:left="5750" w:hanging="420"/>
      </w:pPr>
      <w:rPr>
        <w:rFonts w:ascii="Wingdings" w:hAnsi="Wingdings" w:hint="default"/>
      </w:rPr>
    </w:lvl>
  </w:abstractNum>
  <w:abstractNum w:abstractNumId="2" w15:restartNumberingAfterBreak="0">
    <w:nsid w:val="07283CB5"/>
    <w:multiLevelType w:val="hybridMultilevel"/>
    <w:tmpl w:val="9C283168"/>
    <w:lvl w:ilvl="0" w:tplc="E0C0C000">
      <w:start w:val="1"/>
      <w:numFmt w:val="decimalEnclosedCircle"/>
      <w:lvlText w:val="%1"/>
      <w:lvlJc w:val="left"/>
      <w:pPr>
        <w:ind w:left="1218" w:hanging="420"/>
      </w:pPr>
      <w:rPr>
        <w:rFonts w:ascii="HG丸ｺﾞｼｯｸM-PRO" w:eastAsia="HG丸ｺﾞｼｯｸM-PRO" w:hAnsi="HG丸ｺﾞｼｯｸM-PRO" w:cstheme="minorBidi"/>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3" w15:restartNumberingAfterBreak="0">
    <w:nsid w:val="07F14EBF"/>
    <w:multiLevelType w:val="hybridMultilevel"/>
    <w:tmpl w:val="3802F2E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0A7CF3"/>
    <w:multiLevelType w:val="hybridMultilevel"/>
    <w:tmpl w:val="55981926"/>
    <w:lvl w:ilvl="0" w:tplc="306864DA">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15:restartNumberingAfterBreak="0">
    <w:nsid w:val="0928682F"/>
    <w:multiLevelType w:val="hybridMultilevel"/>
    <w:tmpl w:val="176A9A8A"/>
    <w:lvl w:ilvl="0" w:tplc="CF6E351E">
      <w:start w:val="1"/>
      <w:numFmt w:val="aiueoFullWidth"/>
      <w:lvlText w:val="%1．"/>
      <w:lvlJc w:val="left"/>
      <w:pPr>
        <w:tabs>
          <w:tab w:val="num" w:pos="1518"/>
        </w:tabs>
        <w:ind w:left="1518" w:hanging="720"/>
      </w:pPr>
      <w:rPr>
        <w:rFonts w:hint="default"/>
      </w:rPr>
    </w:lvl>
    <w:lvl w:ilvl="1" w:tplc="2A6E1C10">
      <w:start w:val="1"/>
      <w:numFmt w:val="decimalEnclosedCircle"/>
      <w:lvlText w:val="%2"/>
      <w:lvlJc w:val="left"/>
      <w:pPr>
        <w:ind w:left="2238" w:hanging="360"/>
      </w:pPr>
      <w:rPr>
        <w:rFonts w:hint="default"/>
      </w:rPr>
    </w:lvl>
    <w:lvl w:ilvl="2" w:tplc="4B02F98A">
      <w:start w:val="2"/>
      <w:numFmt w:val="bullet"/>
      <w:lvlText w:val="※"/>
      <w:lvlJc w:val="left"/>
      <w:pPr>
        <w:ind w:left="1998" w:hanging="360"/>
      </w:pPr>
      <w:rPr>
        <w:rFonts w:ascii="HG丸ｺﾞｼｯｸM-PRO" w:eastAsia="HG丸ｺﾞｼｯｸM-PRO" w:hAnsi="HG丸ｺﾞｼｯｸM-PRO" w:cs="Times New Roman" w:hint="eastAsia"/>
        <w:color w:val="000000"/>
        <w:sz w:val="24"/>
      </w:r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6" w15:restartNumberingAfterBreak="0">
    <w:nsid w:val="0C960C4C"/>
    <w:multiLevelType w:val="hybridMultilevel"/>
    <w:tmpl w:val="EAA43330"/>
    <w:lvl w:ilvl="0" w:tplc="8BA47EB2">
      <w:start w:val="1"/>
      <w:numFmt w:val="decimalEnclosedCircle"/>
      <w:lvlText w:val="%1"/>
      <w:lvlJc w:val="left"/>
      <w:pPr>
        <w:tabs>
          <w:tab w:val="num" w:pos="1321"/>
        </w:tabs>
        <w:ind w:left="1321" w:hanging="360"/>
      </w:pPr>
      <w:rPr>
        <w:rFonts w:hint="eastAsia"/>
        <w:color w:val="auto"/>
      </w:rPr>
    </w:lvl>
    <w:lvl w:ilvl="1" w:tplc="04090017" w:tentative="1">
      <w:start w:val="1"/>
      <w:numFmt w:val="aiueoFullWidth"/>
      <w:lvlText w:val="(%2)"/>
      <w:lvlJc w:val="left"/>
      <w:pPr>
        <w:tabs>
          <w:tab w:val="num" w:pos="1801"/>
        </w:tabs>
        <w:ind w:left="1801" w:hanging="420"/>
      </w:pPr>
    </w:lvl>
    <w:lvl w:ilvl="2" w:tplc="04090011">
      <w:start w:val="1"/>
      <w:numFmt w:val="decimalEnclosedCircle"/>
      <w:lvlText w:val="%3"/>
      <w:lvlJc w:val="left"/>
      <w:pPr>
        <w:tabs>
          <w:tab w:val="num" w:pos="2221"/>
        </w:tabs>
        <w:ind w:left="2221" w:hanging="420"/>
      </w:pPr>
    </w:lvl>
    <w:lvl w:ilvl="3" w:tplc="0409000F" w:tentative="1">
      <w:start w:val="1"/>
      <w:numFmt w:val="decimal"/>
      <w:lvlText w:val="%4."/>
      <w:lvlJc w:val="left"/>
      <w:pPr>
        <w:tabs>
          <w:tab w:val="num" w:pos="2641"/>
        </w:tabs>
        <w:ind w:left="2641" w:hanging="420"/>
      </w:pPr>
    </w:lvl>
    <w:lvl w:ilvl="4" w:tplc="04090017" w:tentative="1">
      <w:start w:val="1"/>
      <w:numFmt w:val="aiueoFullWidth"/>
      <w:lvlText w:val="(%5)"/>
      <w:lvlJc w:val="left"/>
      <w:pPr>
        <w:tabs>
          <w:tab w:val="num" w:pos="3061"/>
        </w:tabs>
        <w:ind w:left="3061" w:hanging="420"/>
      </w:pPr>
    </w:lvl>
    <w:lvl w:ilvl="5" w:tplc="04090011" w:tentative="1">
      <w:start w:val="1"/>
      <w:numFmt w:val="decimalEnclosedCircle"/>
      <w:lvlText w:val="%6"/>
      <w:lvlJc w:val="left"/>
      <w:pPr>
        <w:tabs>
          <w:tab w:val="num" w:pos="3481"/>
        </w:tabs>
        <w:ind w:left="3481" w:hanging="420"/>
      </w:pPr>
    </w:lvl>
    <w:lvl w:ilvl="6" w:tplc="0409000F" w:tentative="1">
      <w:start w:val="1"/>
      <w:numFmt w:val="decimal"/>
      <w:lvlText w:val="%7."/>
      <w:lvlJc w:val="left"/>
      <w:pPr>
        <w:tabs>
          <w:tab w:val="num" w:pos="3901"/>
        </w:tabs>
        <w:ind w:left="3901" w:hanging="420"/>
      </w:pPr>
    </w:lvl>
    <w:lvl w:ilvl="7" w:tplc="04090017" w:tentative="1">
      <w:start w:val="1"/>
      <w:numFmt w:val="aiueoFullWidth"/>
      <w:lvlText w:val="(%8)"/>
      <w:lvlJc w:val="left"/>
      <w:pPr>
        <w:tabs>
          <w:tab w:val="num" w:pos="4321"/>
        </w:tabs>
        <w:ind w:left="4321" w:hanging="420"/>
      </w:pPr>
    </w:lvl>
    <w:lvl w:ilvl="8" w:tplc="04090011" w:tentative="1">
      <w:start w:val="1"/>
      <w:numFmt w:val="decimalEnclosedCircle"/>
      <w:lvlText w:val="%9"/>
      <w:lvlJc w:val="left"/>
      <w:pPr>
        <w:tabs>
          <w:tab w:val="num" w:pos="4741"/>
        </w:tabs>
        <w:ind w:left="4741" w:hanging="420"/>
      </w:pPr>
    </w:lvl>
  </w:abstractNum>
  <w:abstractNum w:abstractNumId="7" w15:restartNumberingAfterBreak="0">
    <w:nsid w:val="15D07356"/>
    <w:multiLevelType w:val="hybridMultilevel"/>
    <w:tmpl w:val="800E3FD6"/>
    <w:lvl w:ilvl="0" w:tplc="1C0A2FE6">
      <w:start w:val="1"/>
      <w:numFmt w:val="decimalEnclosedCircle"/>
      <w:suff w:val="space"/>
      <w:lvlText w:val="%1"/>
      <w:lvlJc w:val="left"/>
      <w:pPr>
        <w:ind w:left="1129" w:hanging="420"/>
      </w:pPr>
      <w:rPr>
        <w:rFonts w:hint="eastAsia"/>
      </w:rPr>
    </w:lvl>
    <w:lvl w:ilvl="1" w:tplc="58FE846C">
      <w:start w:val="6"/>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73736A"/>
    <w:multiLevelType w:val="hybridMultilevel"/>
    <w:tmpl w:val="55981926"/>
    <w:lvl w:ilvl="0" w:tplc="306864DA">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1DEF1795"/>
    <w:multiLevelType w:val="hybridMultilevel"/>
    <w:tmpl w:val="A616245E"/>
    <w:lvl w:ilvl="0" w:tplc="C4244930">
      <w:start w:val="1"/>
      <w:numFmt w:val="decimal"/>
      <w:lvlText w:val="《%1》"/>
      <w:lvlJc w:val="left"/>
      <w:pPr>
        <w:ind w:left="668" w:hanging="420"/>
      </w:pPr>
      <w:rPr>
        <w:rFonts w:hint="eastAsia"/>
      </w:rPr>
    </w:lvl>
    <w:lvl w:ilvl="1" w:tplc="1AE8BAE0">
      <w:start w:val="1"/>
      <w:numFmt w:val="decimal"/>
      <w:suff w:val="nothing"/>
      <w:lvlText w:val="《%2》"/>
      <w:lvlJc w:val="left"/>
      <w:pPr>
        <w:ind w:left="420" w:hanging="420"/>
      </w:pPr>
      <w:rPr>
        <w:rFonts w:hint="eastAsia"/>
      </w:r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1F827AFE"/>
    <w:multiLevelType w:val="hybridMultilevel"/>
    <w:tmpl w:val="F90002E6"/>
    <w:lvl w:ilvl="0" w:tplc="1110FD5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123A43"/>
    <w:multiLevelType w:val="hybridMultilevel"/>
    <w:tmpl w:val="9FECC94C"/>
    <w:lvl w:ilvl="0" w:tplc="04090011">
      <w:start w:val="1"/>
      <w:numFmt w:val="decimalEnclosedCircle"/>
      <w:lvlText w:val="%1"/>
      <w:lvlJc w:val="left"/>
      <w:pPr>
        <w:ind w:left="1218" w:hanging="420"/>
      </w:p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2" w15:restartNumberingAfterBreak="0">
    <w:nsid w:val="2CF26F54"/>
    <w:multiLevelType w:val="hybridMultilevel"/>
    <w:tmpl w:val="7F904A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0C6869"/>
    <w:multiLevelType w:val="hybridMultilevel"/>
    <w:tmpl w:val="4FBE9308"/>
    <w:lvl w:ilvl="0" w:tplc="9DC65C3E">
      <w:numFmt w:val="bullet"/>
      <w:suff w:val="nothing"/>
      <w:lvlText w:val="・"/>
      <w:lvlJc w:val="left"/>
      <w:pPr>
        <w:ind w:left="284" w:hanging="227"/>
      </w:pPr>
      <w:rPr>
        <w:rFonts w:ascii="HG丸ｺﾞｼｯｸM-PRO" w:eastAsia="HG丸ｺﾞｼｯｸM-PRO" w:hAnsi="HG丸ｺﾞｼｯｸM-PRO" w:cs="Times New Roman" w:hint="eastAsia"/>
      </w:rPr>
    </w:lvl>
    <w:lvl w:ilvl="1" w:tplc="0409000B">
      <w:start w:val="1"/>
      <w:numFmt w:val="bullet"/>
      <w:lvlText w:val=""/>
      <w:lvlJc w:val="left"/>
      <w:pPr>
        <w:ind w:left="1446" w:hanging="420"/>
      </w:pPr>
      <w:rPr>
        <w:rFonts w:ascii="Wingdings" w:hAnsi="Wingdings" w:hint="default"/>
      </w:rPr>
    </w:lvl>
    <w:lvl w:ilvl="2" w:tplc="0409000D">
      <w:start w:val="1"/>
      <w:numFmt w:val="bullet"/>
      <w:lvlText w:val=""/>
      <w:lvlJc w:val="left"/>
      <w:pPr>
        <w:ind w:left="1866" w:hanging="420"/>
      </w:pPr>
      <w:rPr>
        <w:rFonts w:ascii="Wingdings" w:hAnsi="Wingdings" w:hint="default"/>
      </w:rPr>
    </w:lvl>
    <w:lvl w:ilvl="3" w:tplc="04090001">
      <w:start w:val="1"/>
      <w:numFmt w:val="bullet"/>
      <w:lvlText w:val=""/>
      <w:lvlJc w:val="left"/>
      <w:pPr>
        <w:ind w:left="2286" w:hanging="420"/>
      </w:pPr>
      <w:rPr>
        <w:rFonts w:ascii="Wingdings" w:hAnsi="Wingdings" w:hint="default"/>
      </w:rPr>
    </w:lvl>
    <w:lvl w:ilvl="4" w:tplc="0409000B" w:tentative="1">
      <w:start w:val="1"/>
      <w:numFmt w:val="bullet"/>
      <w:lvlText w:val=""/>
      <w:lvlJc w:val="left"/>
      <w:pPr>
        <w:ind w:left="2706" w:hanging="420"/>
      </w:pPr>
      <w:rPr>
        <w:rFonts w:ascii="Wingdings" w:hAnsi="Wingdings" w:hint="default"/>
      </w:rPr>
    </w:lvl>
    <w:lvl w:ilvl="5" w:tplc="0409000D" w:tentative="1">
      <w:start w:val="1"/>
      <w:numFmt w:val="bullet"/>
      <w:lvlText w:val=""/>
      <w:lvlJc w:val="left"/>
      <w:pPr>
        <w:ind w:left="3126" w:hanging="420"/>
      </w:pPr>
      <w:rPr>
        <w:rFonts w:ascii="Wingdings" w:hAnsi="Wingdings" w:hint="default"/>
      </w:rPr>
    </w:lvl>
    <w:lvl w:ilvl="6" w:tplc="04090001" w:tentative="1">
      <w:start w:val="1"/>
      <w:numFmt w:val="bullet"/>
      <w:lvlText w:val=""/>
      <w:lvlJc w:val="left"/>
      <w:pPr>
        <w:ind w:left="3546" w:hanging="420"/>
      </w:pPr>
      <w:rPr>
        <w:rFonts w:ascii="Wingdings" w:hAnsi="Wingdings" w:hint="default"/>
      </w:rPr>
    </w:lvl>
    <w:lvl w:ilvl="7" w:tplc="0409000B" w:tentative="1">
      <w:start w:val="1"/>
      <w:numFmt w:val="bullet"/>
      <w:lvlText w:val=""/>
      <w:lvlJc w:val="left"/>
      <w:pPr>
        <w:ind w:left="3966" w:hanging="420"/>
      </w:pPr>
      <w:rPr>
        <w:rFonts w:ascii="Wingdings" w:hAnsi="Wingdings" w:hint="default"/>
      </w:rPr>
    </w:lvl>
    <w:lvl w:ilvl="8" w:tplc="0409000D" w:tentative="1">
      <w:start w:val="1"/>
      <w:numFmt w:val="bullet"/>
      <w:lvlText w:val=""/>
      <w:lvlJc w:val="left"/>
      <w:pPr>
        <w:ind w:left="4386" w:hanging="420"/>
      </w:pPr>
      <w:rPr>
        <w:rFonts w:ascii="Wingdings" w:hAnsi="Wingdings" w:hint="default"/>
      </w:rPr>
    </w:lvl>
  </w:abstractNum>
  <w:abstractNum w:abstractNumId="14" w15:restartNumberingAfterBreak="0">
    <w:nsid w:val="317509E6"/>
    <w:multiLevelType w:val="hybridMultilevel"/>
    <w:tmpl w:val="C2002E16"/>
    <w:lvl w:ilvl="0" w:tplc="9ACC26D2">
      <w:start w:val="1"/>
      <w:numFmt w:val="aiueoFullWidth"/>
      <w:lvlText w:val="%1．"/>
      <w:lvlJc w:val="left"/>
      <w:pPr>
        <w:tabs>
          <w:tab w:val="num" w:pos="1200"/>
        </w:tabs>
        <w:ind w:left="1200" w:hanging="720"/>
      </w:pPr>
      <w:rPr>
        <w:rFonts w:hint="default"/>
      </w:rPr>
    </w:lvl>
    <w:lvl w:ilvl="1" w:tplc="E7543E60">
      <w:start w:val="1"/>
      <w:numFmt w:val="decimalEnclosedCircle"/>
      <w:lvlText w:val="%2"/>
      <w:lvlJc w:val="left"/>
      <w:pPr>
        <w:ind w:left="1779" w:hanging="360"/>
      </w:pPr>
      <w:rPr>
        <w:rFonts w:hint="default"/>
      </w:rPr>
    </w:lvl>
    <w:lvl w:ilvl="2" w:tplc="F4DE8192">
      <w:start w:val="2"/>
      <w:numFmt w:val="decimalFullWidth"/>
      <w:lvlText w:val="%3．"/>
      <w:lvlJc w:val="left"/>
      <w:pPr>
        <w:ind w:left="2040" w:hanging="720"/>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29B1695"/>
    <w:multiLevelType w:val="hybridMultilevel"/>
    <w:tmpl w:val="A4B2BB08"/>
    <w:lvl w:ilvl="0" w:tplc="EEBEB85E">
      <w:start w:val="3"/>
      <w:numFmt w:val="decimal"/>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630E1E"/>
    <w:multiLevelType w:val="hybridMultilevel"/>
    <w:tmpl w:val="1B108208"/>
    <w:lvl w:ilvl="0" w:tplc="04090011">
      <w:start w:val="1"/>
      <w:numFmt w:val="decimalEnclosedCircle"/>
      <w:lvlText w:val="%1"/>
      <w:lvlJc w:val="left"/>
      <w:pPr>
        <w:ind w:left="846"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9F5713"/>
    <w:multiLevelType w:val="hybridMultilevel"/>
    <w:tmpl w:val="8CAE8272"/>
    <w:lvl w:ilvl="0" w:tplc="953ECF0C">
      <w:start w:val="7"/>
      <w:numFmt w:val="decimal"/>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A0459E"/>
    <w:multiLevelType w:val="hybridMultilevel"/>
    <w:tmpl w:val="5FEA0166"/>
    <w:lvl w:ilvl="0" w:tplc="2C7875A0">
      <w:start w:val="1"/>
      <w:numFmt w:val="decimal"/>
      <w:lvlText w:val="%1."/>
      <w:lvlJc w:val="left"/>
      <w:pPr>
        <w:ind w:left="420" w:hanging="420"/>
      </w:pPr>
      <w:rPr>
        <w:strike w:val="0"/>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B867C4"/>
    <w:multiLevelType w:val="hybridMultilevel"/>
    <w:tmpl w:val="A4B2BB08"/>
    <w:lvl w:ilvl="0" w:tplc="EEBEB85E">
      <w:start w:val="3"/>
      <w:numFmt w:val="decimal"/>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CA79E5"/>
    <w:multiLevelType w:val="hybridMultilevel"/>
    <w:tmpl w:val="12662BEC"/>
    <w:lvl w:ilvl="0" w:tplc="47F048D2">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9940056"/>
    <w:multiLevelType w:val="hybridMultilevel"/>
    <w:tmpl w:val="D0525F0A"/>
    <w:lvl w:ilvl="0" w:tplc="C422E424">
      <w:start w:val="1"/>
      <w:numFmt w:val="bullet"/>
      <w:lvlText w:val=""/>
      <w:lvlJc w:val="left"/>
      <w:pPr>
        <w:ind w:left="1470" w:hanging="420"/>
      </w:pPr>
      <w:rPr>
        <w:rFonts w:ascii="Wingdings" w:hAnsi="Wingdings" w:hint="default"/>
      </w:rPr>
    </w:lvl>
    <w:lvl w:ilvl="1" w:tplc="85BE5BF2">
      <w:numFmt w:val="bullet"/>
      <w:lvlText w:val="・"/>
      <w:lvlJc w:val="left"/>
      <w:pPr>
        <w:ind w:left="183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2" w15:restartNumberingAfterBreak="0">
    <w:nsid w:val="50075BCC"/>
    <w:multiLevelType w:val="hybridMultilevel"/>
    <w:tmpl w:val="DBA03B32"/>
    <w:lvl w:ilvl="0" w:tplc="B42221BE">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326274"/>
    <w:multiLevelType w:val="hybridMultilevel"/>
    <w:tmpl w:val="DA6A8D68"/>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9765742"/>
    <w:multiLevelType w:val="hybridMultilevel"/>
    <w:tmpl w:val="C02286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3C06BE"/>
    <w:multiLevelType w:val="hybridMultilevel"/>
    <w:tmpl w:val="7C5C5876"/>
    <w:lvl w:ilvl="0" w:tplc="52D6511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A943040"/>
    <w:multiLevelType w:val="hybridMultilevel"/>
    <w:tmpl w:val="9DAC35B4"/>
    <w:lvl w:ilvl="0" w:tplc="B300BA96">
      <w:start w:val="1"/>
      <w:numFmt w:val="decimalEnclosedCircle"/>
      <w:lvlText w:val="%1"/>
      <w:lvlJc w:val="left"/>
      <w:pPr>
        <w:ind w:left="570" w:hanging="36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B63DF1"/>
    <w:multiLevelType w:val="hybridMultilevel"/>
    <w:tmpl w:val="03181AFE"/>
    <w:lvl w:ilvl="0" w:tplc="89FE5FFE">
      <w:start w:val="1"/>
      <w:numFmt w:val="decimal"/>
      <w:lvlText w:val="（%1）"/>
      <w:lvlJc w:val="left"/>
      <w:pPr>
        <w:ind w:left="562" w:hanging="420"/>
      </w:pPr>
      <w:rPr>
        <w:rFonts w:hint="default"/>
      </w:rPr>
    </w:lvl>
    <w:lvl w:ilvl="1" w:tplc="04090017">
      <w:start w:val="1"/>
      <w:numFmt w:val="aiueoFullWidth"/>
      <w:lvlText w:val="(%2)"/>
      <w:lvlJc w:val="left"/>
      <w:pPr>
        <w:ind w:left="982" w:hanging="420"/>
      </w:pPr>
    </w:lvl>
    <w:lvl w:ilvl="2" w:tplc="E9727784">
      <w:start w:val="8"/>
      <w:numFmt w:val="decimalFullWidth"/>
      <w:lvlText w:val="%3．"/>
      <w:lvlJc w:val="left"/>
      <w:pPr>
        <w:ind w:left="1702" w:hanging="720"/>
      </w:pPr>
      <w:rPr>
        <w:rFonts w:hint="default"/>
      </w:r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8" w15:restartNumberingAfterBreak="0">
    <w:nsid w:val="60D93C02"/>
    <w:multiLevelType w:val="hybridMultilevel"/>
    <w:tmpl w:val="98BE58BE"/>
    <w:lvl w:ilvl="0" w:tplc="0F9E6942">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3F74926"/>
    <w:multiLevelType w:val="hybridMultilevel"/>
    <w:tmpl w:val="F774C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3F3A1D"/>
    <w:multiLevelType w:val="hybridMultilevel"/>
    <w:tmpl w:val="7538845A"/>
    <w:lvl w:ilvl="0" w:tplc="E716FA56">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9D673EA"/>
    <w:multiLevelType w:val="hybridMultilevel"/>
    <w:tmpl w:val="7C5C5876"/>
    <w:lvl w:ilvl="0" w:tplc="52D6511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BC71242"/>
    <w:multiLevelType w:val="hybridMultilevel"/>
    <w:tmpl w:val="18C6C182"/>
    <w:lvl w:ilvl="0" w:tplc="491E8858">
      <w:start w:val="1"/>
      <w:numFmt w:val="decimalEnclosedCircle"/>
      <w:lvlText w:val="%1"/>
      <w:lvlJc w:val="left"/>
      <w:pPr>
        <w:ind w:left="420" w:hanging="420"/>
      </w:pPr>
      <w:rPr>
        <w:strike w:val="0"/>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9919C2"/>
    <w:multiLevelType w:val="hybridMultilevel"/>
    <w:tmpl w:val="9A506BA0"/>
    <w:lvl w:ilvl="0" w:tplc="9ACC26D2">
      <w:start w:val="1"/>
      <w:numFmt w:val="aiueo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72D23B96"/>
    <w:multiLevelType w:val="hybridMultilevel"/>
    <w:tmpl w:val="7C5C5876"/>
    <w:lvl w:ilvl="0" w:tplc="52D6511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4FC3030"/>
    <w:multiLevelType w:val="hybridMultilevel"/>
    <w:tmpl w:val="E5FEE3EC"/>
    <w:lvl w:ilvl="0" w:tplc="04090011">
      <w:start w:val="1"/>
      <w:numFmt w:val="decimalEnclosedCircle"/>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6" w15:restartNumberingAfterBreak="0">
    <w:nsid w:val="763F0F78"/>
    <w:multiLevelType w:val="multilevel"/>
    <w:tmpl w:val="17405AF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7" w15:restartNumberingAfterBreak="0">
    <w:nsid w:val="77217C20"/>
    <w:multiLevelType w:val="hybridMultilevel"/>
    <w:tmpl w:val="C8C49F46"/>
    <w:lvl w:ilvl="0" w:tplc="73A850BC">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9480F28"/>
    <w:multiLevelType w:val="hybridMultilevel"/>
    <w:tmpl w:val="26C0F568"/>
    <w:lvl w:ilvl="0" w:tplc="75C2F2A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B996A01"/>
    <w:multiLevelType w:val="hybridMultilevel"/>
    <w:tmpl w:val="AD52BF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D16595"/>
    <w:multiLevelType w:val="hybridMultilevel"/>
    <w:tmpl w:val="A97475A0"/>
    <w:lvl w:ilvl="0" w:tplc="822E7C10">
      <w:start w:val="7"/>
      <w:numFmt w:val="decimal"/>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E01E35"/>
    <w:multiLevelType w:val="hybridMultilevel"/>
    <w:tmpl w:val="70C49F42"/>
    <w:lvl w:ilvl="0" w:tplc="DFE4C4E0">
      <w:start w:val="1"/>
      <w:numFmt w:val="decimal"/>
      <w:lvlText w:val="(%1)"/>
      <w:lvlJc w:val="left"/>
      <w:pPr>
        <w:ind w:left="562" w:hanging="420"/>
      </w:pPr>
      <w:rPr>
        <w:rFonts w:hint="eastAsia"/>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21"/>
  </w:num>
  <w:num w:numId="2">
    <w:abstractNumId w:val="0"/>
  </w:num>
  <w:num w:numId="3">
    <w:abstractNumId w:val="6"/>
  </w:num>
  <w:num w:numId="4">
    <w:abstractNumId w:val="5"/>
  </w:num>
  <w:num w:numId="5">
    <w:abstractNumId w:val="14"/>
  </w:num>
  <w:num w:numId="6">
    <w:abstractNumId w:val="33"/>
  </w:num>
  <w:num w:numId="7">
    <w:abstractNumId w:val="39"/>
  </w:num>
  <w:num w:numId="8">
    <w:abstractNumId w:val="10"/>
  </w:num>
  <w:num w:numId="9">
    <w:abstractNumId w:val="17"/>
  </w:num>
  <w:num w:numId="10">
    <w:abstractNumId w:val="22"/>
  </w:num>
  <w:num w:numId="11">
    <w:abstractNumId w:val="3"/>
  </w:num>
  <w:num w:numId="12">
    <w:abstractNumId w:val="16"/>
  </w:num>
  <w:num w:numId="13">
    <w:abstractNumId w:val="29"/>
  </w:num>
  <w:num w:numId="14">
    <w:abstractNumId w:val="1"/>
  </w:num>
  <w:num w:numId="15">
    <w:abstractNumId w:val="13"/>
  </w:num>
  <w:num w:numId="16">
    <w:abstractNumId w:val="18"/>
  </w:num>
  <w:num w:numId="17">
    <w:abstractNumId w:val="23"/>
  </w:num>
  <w:num w:numId="18">
    <w:abstractNumId w:val="35"/>
  </w:num>
  <w:num w:numId="19">
    <w:abstractNumId w:val="36"/>
  </w:num>
  <w:num w:numId="20">
    <w:abstractNumId w:val="41"/>
  </w:num>
  <w:num w:numId="21">
    <w:abstractNumId w:val="25"/>
  </w:num>
  <w:num w:numId="22">
    <w:abstractNumId w:val="27"/>
  </w:num>
  <w:num w:numId="23">
    <w:abstractNumId w:val="7"/>
  </w:num>
  <w:num w:numId="24">
    <w:abstractNumId w:val="24"/>
  </w:num>
  <w:num w:numId="25">
    <w:abstractNumId w:val="40"/>
  </w:num>
  <w:num w:numId="26">
    <w:abstractNumId w:val="11"/>
  </w:num>
  <w:num w:numId="27">
    <w:abstractNumId w:val="15"/>
  </w:num>
  <w:num w:numId="28">
    <w:abstractNumId w:val="32"/>
  </w:num>
  <w:num w:numId="29">
    <w:abstractNumId w:val="4"/>
  </w:num>
  <w:num w:numId="30">
    <w:abstractNumId w:val="19"/>
  </w:num>
  <w:num w:numId="31">
    <w:abstractNumId w:val="8"/>
  </w:num>
  <w:num w:numId="32">
    <w:abstractNumId w:val="12"/>
  </w:num>
  <w:num w:numId="33">
    <w:abstractNumId w:val="34"/>
  </w:num>
  <w:num w:numId="34">
    <w:abstractNumId w:val="31"/>
  </w:num>
  <w:num w:numId="35">
    <w:abstractNumId w:val="38"/>
  </w:num>
  <w:num w:numId="36">
    <w:abstractNumId w:val="2"/>
  </w:num>
  <w:num w:numId="37">
    <w:abstractNumId w:val="28"/>
  </w:num>
  <w:num w:numId="38">
    <w:abstractNumId w:val="9"/>
  </w:num>
  <w:num w:numId="39">
    <w:abstractNumId w:val="37"/>
  </w:num>
  <w:num w:numId="40">
    <w:abstractNumId w:val="20"/>
  </w:num>
  <w:num w:numId="41">
    <w:abstractNumId w:val="3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BA7"/>
    <w:rsid w:val="00002A80"/>
    <w:rsid w:val="00004881"/>
    <w:rsid w:val="00004EDE"/>
    <w:rsid w:val="00005071"/>
    <w:rsid w:val="00005F8C"/>
    <w:rsid w:val="000071D7"/>
    <w:rsid w:val="00011161"/>
    <w:rsid w:val="00011530"/>
    <w:rsid w:val="00016BA7"/>
    <w:rsid w:val="00023283"/>
    <w:rsid w:val="0002425A"/>
    <w:rsid w:val="00025113"/>
    <w:rsid w:val="00026AE0"/>
    <w:rsid w:val="00026C55"/>
    <w:rsid w:val="00027A48"/>
    <w:rsid w:val="00033EA5"/>
    <w:rsid w:val="00037740"/>
    <w:rsid w:val="00054B83"/>
    <w:rsid w:val="0006005B"/>
    <w:rsid w:val="0006197E"/>
    <w:rsid w:val="0006221B"/>
    <w:rsid w:val="00063870"/>
    <w:rsid w:val="0006693C"/>
    <w:rsid w:val="00076AE6"/>
    <w:rsid w:val="000840A4"/>
    <w:rsid w:val="000850C0"/>
    <w:rsid w:val="0009064B"/>
    <w:rsid w:val="00093E64"/>
    <w:rsid w:val="000946BA"/>
    <w:rsid w:val="00097D46"/>
    <w:rsid w:val="000A3CB8"/>
    <w:rsid w:val="000A4DCA"/>
    <w:rsid w:val="000A5E75"/>
    <w:rsid w:val="000B38D3"/>
    <w:rsid w:val="000B4430"/>
    <w:rsid w:val="000B4A7D"/>
    <w:rsid w:val="000B6E97"/>
    <w:rsid w:val="000C02F6"/>
    <w:rsid w:val="000C05FC"/>
    <w:rsid w:val="000C21E5"/>
    <w:rsid w:val="000C2CFE"/>
    <w:rsid w:val="000D05E7"/>
    <w:rsid w:val="000D1783"/>
    <w:rsid w:val="000D182F"/>
    <w:rsid w:val="000E1A24"/>
    <w:rsid w:val="000E439F"/>
    <w:rsid w:val="000E7CC4"/>
    <w:rsid w:val="000F7551"/>
    <w:rsid w:val="000F7F08"/>
    <w:rsid w:val="00103733"/>
    <w:rsid w:val="00105D73"/>
    <w:rsid w:val="00122F21"/>
    <w:rsid w:val="00132384"/>
    <w:rsid w:val="0013626E"/>
    <w:rsid w:val="0014024A"/>
    <w:rsid w:val="00153B49"/>
    <w:rsid w:val="00157761"/>
    <w:rsid w:val="00172DC4"/>
    <w:rsid w:val="00174A55"/>
    <w:rsid w:val="001760B7"/>
    <w:rsid w:val="00176460"/>
    <w:rsid w:val="001904BC"/>
    <w:rsid w:val="00191ACA"/>
    <w:rsid w:val="001A2B22"/>
    <w:rsid w:val="001A74D3"/>
    <w:rsid w:val="001A7A30"/>
    <w:rsid w:val="001B3A50"/>
    <w:rsid w:val="001B4BFF"/>
    <w:rsid w:val="001C3520"/>
    <w:rsid w:val="001C51C9"/>
    <w:rsid w:val="001C64FE"/>
    <w:rsid w:val="001D241D"/>
    <w:rsid w:val="001D2A57"/>
    <w:rsid w:val="001D64C7"/>
    <w:rsid w:val="001E3F0F"/>
    <w:rsid w:val="001F03D8"/>
    <w:rsid w:val="001F7058"/>
    <w:rsid w:val="001F729D"/>
    <w:rsid w:val="00206300"/>
    <w:rsid w:val="00210CF3"/>
    <w:rsid w:val="00224C4F"/>
    <w:rsid w:val="002302F7"/>
    <w:rsid w:val="00244FE5"/>
    <w:rsid w:val="0025398F"/>
    <w:rsid w:val="00254167"/>
    <w:rsid w:val="00254DA4"/>
    <w:rsid w:val="00263496"/>
    <w:rsid w:val="0026397F"/>
    <w:rsid w:val="00267B3B"/>
    <w:rsid w:val="002769D0"/>
    <w:rsid w:val="00280C2F"/>
    <w:rsid w:val="00280DDA"/>
    <w:rsid w:val="00281DE5"/>
    <w:rsid w:val="00281F53"/>
    <w:rsid w:val="0028289D"/>
    <w:rsid w:val="00285254"/>
    <w:rsid w:val="00291087"/>
    <w:rsid w:val="002953DF"/>
    <w:rsid w:val="002978BF"/>
    <w:rsid w:val="002A3A68"/>
    <w:rsid w:val="002B34FA"/>
    <w:rsid w:val="002B3A48"/>
    <w:rsid w:val="002B6C6A"/>
    <w:rsid w:val="002C2F80"/>
    <w:rsid w:val="002D6EC8"/>
    <w:rsid w:val="002E34F0"/>
    <w:rsid w:val="002E4FFA"/>
    <w:rsid w:val="002F0F19"/>
    <w:rsid w:val="002F106B"/>
    <w:rsid w:val="002F1F89"/>
    <w:rsid w:val="002F354C"/>
    <w:rsid w:val="002F58C4"/>
    <w:rsid w:val="0030113B"/>
    <w:rsid w:val="00303CC8"/>
    <w:rsid w:val="0031383D"/>
    <w:rsid w:val="00315D45"/>
    <w:rsid w:val="0032027B"/>
    <w:rsid w:val="00330B00"/>
    <w:rsid w:val="0033428F"/>
    <w:rsid w:val="00346C06"/>
    <w:rsid w:val="00347116"/>
    <w:rsid w:val="003474F0"/>
    <w:rsid w:val="00357D38"/>
    <w:rsid w:val="0036290D"/>
    <w:rsid w:val="00366F65"/>
    <w:rsid w:val="00371A0A"/>
    <w:rsid w:val="00372A34"/>
    <w:rsid w:val="0037769D"/>
    <w:rsid w:val="00395E57"/>
    <w:rsid w:val="00397488"/>
    <w:rsid w:val="003A00C8"/>
    <w:rsid w:val="003A4CF4"/>
    <w:rsid w:val="003A6E10"/>
    <w:rsid w:val="003B168B"/>
    <w:rsid w:val="003D71B9"/>
    <w:rsid w:val="003D72D3"/>
    <w:rsid w:val="003D78EB"/>
    <w:rsid w:val="003D7A99"/>
    <w:rsid w:val="003E72AE"/>
    <w:rsid w:val="003F01B0"/>
    <w:rsid w:val="003F09B8"/>
    <w:rsid w:val="003F0D2B"/>
    <w:rsid w:val="003F2060"/>
    <w:rsid w:val="003F2CC8"/>
    <w:rsid w:val="003F3941"/>
    <w:rsid w:val="003F40D5"/>
    <w:rsid w:val="003F4A7C"/>
    <w:rsid w:val="00422078"/>
    <w:rsid w:val="00425427"/>
    <w:rsid w:val="00430BE9"/>
    <w:rsid w:val="004322FB"/>
    <w:rsid w:val="004330DB"/>
    <w:rsid w:val="00435671"/>
    <w:rsid w:val="0044466D"/>
    <w:rsid w:val="00452C99"/>
    <w:rsid w:val="00457B06"/>
    <w:rsid w:val="00461C45"/>
    <w:rsid w:val="004648B7"/>
    <w:rsid w:val="004650B2"/>
    <w:rsid w:val="00472412"/>
    <w:rsid w:val="004749DC"/>
    <w:rsid w:val="00480C2C"/>
    <w:rsid w:val="004816EA"/>
    <w:rsid w:val="00484B55"/>
    <w:rsid w:val="004A29A6"/>
    <w:rsid w:val="004A5CC2"/>
    <w:rsid w:val="004A65DF"/>
    <w:rsid w:val="004B01F4"/>
    <w:rsid w:val="004B5443"/>
    <w:rsid w:val="004B6905"/>
    <w:rsid w:val="004C4B0C"/>
    <w:rsid w:val="004D2073"/>
    <w:rsid w:val="004D4AD5"/>
    <w:rsid w:val="004E1F33"/>
    <w:rsid w:val="004E4767"/>
    <w:rsid w:val="004E531A"/>
    <w:rsid w:val="004F4401"/>
    <w:rsid w:val="00502780"/>
    <w:rsid w:val="0052538B"/>
    <w:rsid w:val="00531120"/>
    <w:rsid w:val="0053269A"/>
    <w:rsid w:val="00544FDD"/>
    <w:rsid w:val="005469F9"/>
    <w:rsid w:val="0056153B"/>
    <w:rsid w:val="005646B1"/>
    <w:rsid w:val="00565F6F"/>
    <w:rsid w:val="00566214"/>
    <w:rsid w:val="005754EC"/>
    <w:rsid w:val="00586BCD"/>
    <w:rsid w:val="005905D0"/>
    <w:rsid w:val="00590B55"/>
    <w:rsid w:val="005937B6"/>
    <w:rsid w:val="0059535E"/>
    <w:rsid w:val="00597CE7"/>
    <w:rsid w:val="00597E9B"/>
    <w:rsid w:val="005A2E7E"/>
    <w:rsid w:val="005A365A"/>
    <w:rsid w:val="005A7C10"/>
    <w:rsid w:val="005B1C97"/>
    <w:rsid w:val="005B48AC"/>
    <w:rsid w:val="005B574A"/>
    <w:rsid w:val="005B5EF1"/>
    <w:rsid w:val="005D3267"/>
    <w:rsid w:val="005D4D45"/>
    <w:rsid w:val="005D7AE9"/>
    <w:rsid w:val="005E30F8"/>
    <w:rsid w:val="005E3BE2"/>
    <w:rsid w:val="005E5C02"/>
    <w:rsid w:val="005E6704"/>
    <w:rsid w:val="005F22FA"/>
    <w:rsid w:val="005F71B9"/>
    <w:rsid w:val="006030FC"/>
    <w:rsid w:val="00612561"/>
    <w:rsid w:val="006135E3"/>
    <w:rsid w:val="00613DDD"/>
    <w:rsid w:val="00616DB3"/>
    <w:rsid w:val="006208EC"/>
    <w:rsid w:val="006253C6"/>
    <w:rsid w:val="00631F46"/>
    <w:rsid w:val="00641946"/>
    <w:rsid w:val="00655BAC"/>
    <w:rsid w:val="00661ED3"/>
    <w:rsid w:val="006622C8"/>
    <w:rsid w:val="006643CF"/>
    <w:rsid w:val="00665745"/>
    <w:rsid w:val="00672127"/>
    <w:rsid w:val="00673659"/>
    <w:rsid w:val="00673F61"/>
    <w:rsid w:val="00674A43"/>
    <w:rsid w:val="00686E44"/>
    <w:rsid w:val="006969C8"/>
    <w:rsid w:val="006A0562"/>
    <w:rsid w:val="006B281D"/>
    <w:rsid w:val="006C121B"/>
    <w:rsid w:val="006C2713"/>
    <w:rsid w:val="006D1190"/>
    <w:rsid w:val="006D1867"/>
    <w:rsid w:val="006D2249"/>
    <w:rsid w:val="006E3286"/>
    <w:rsid w:val="006E5C0A"/>
    <w:rsid w:val="006E5E01"/>
    <w:rsid w:val="006F079E"/>
    <w:rsid w:val="006F76FC"/>
    <w:rsid w:val="006F794C"/>
    <w:rsid w:val="00702A77"/>
    <w:rsid w:val="00704BB8"/>
    <w:rsid w:val="007054A2"/>
    <w:rsid w:val="007069BB"/>
    <w:rsid w:val="00712C6C"/>
    <w:rsid w:val="00732183"/>
    <w:rsid w:val="00734329"/>
    <w:rsid w:val="00743A09"/>
    <w:rsid w:val="00744231"/>
    <w:rsid w:val="0074658F"/>
    <w:rsid w:val="00752FD8"/>
    <w:rsid w:val="00752FEC"/>
    <w:rsid w:val="007579E3"/>
    <w:rsid w:val="0076004A"/>
    <w:rsid w:val="007621EF"/>
    <w:rsid w:val="007630D3"/>
    <w:rsid w:val="00764DD6"/>
    <w:rsid w:val="00770DCA"/>
    <w:rsid w:val="00771A6A"/>
    <w:rsid w:val="00773E3A"/>
    <w:rsid w:val="00776886"/>
    <w:rsid w:val="00776C70"/>
    <w:rsid w:val="007808DF"/>
    <w:rsid w:val="00782CB9"/>
    <w:rsid w:val="00787961"/>
    <w:rsid w:val="00787B53"/>
    <w:rsid w:val="00793029"/>
    <w:rsid w:val="00797E4B"/>
    <w:rsid w:val="007A30F4"/>
    <w:rsid w:val="007A484A"/>
    <w:rsid w:val="007B7E94"/>
    <w:rsid w:val="007C23D3"/>
    <w:rsid w:val="007C7FF3"/>
    <w:rsid w:val="007D1A08"/>
    <w:rsid w:val="007E0BD6"/>
    <w:rsid w:val="007E172C"/>
    <w:rsid w:val="007E323C"/>
    <w:rsid w:val="007E6F6D"/>
    <w:rsid w:val="007E7861"/>
    <w:rsid w:val="007E7DF8"/>
    <w:rsid w:val="007F1CA5"/>
    <w:rsid w:val="007F3AC8"/>
    <w:rsid w:val="0080045D"/>
    <w:rsid w:val="00802CE0"/>
    <w:rsid w:val="00806EB4"/>
    <w:rsid w:val="00815509"/>
    <w:rsid w:val="00821A80"/>
    <w:rsid w:val="00822592"/>
    <w:rsid w:val="00824EED"/>
    <w:rsid w:val="008259DC"/>
    <w:rsid w:val="0083671F"/>
    <w:rsid w:val="00840BFB"/>
    <w:rsid w:val="00844618"/>
    <w:rsid w:val="00851364"/>
    <w:rsid w:val="00856B3E"/>
    <w:rsid w:val="00857141"/>
    <w:rsid w:val="0086391D"/>
    <w:rsid w:val="00865021"/>
    <w:rsid w:val="00876E0E"/>
    <w:rsid w:val="00880BD9"/>
    <w:rsid w:val="00882E62"/>
    <w:rsid w:val="00883012"/>
    <w:rsid w:val="008A43AC"/>
    <w:rsid w:val="008A4788"/>
    <w:rsid w:val="008B1B22"/>
    <w:rsid w:val="008B4EC1"/>
    <w:rsid w:val="008C23A3"/>
    <w:rsid w:val="008C42CF"/>
    <w:rsid w:val="008C5484"/>
    <w:rsid w:val="008D3E15"/>
    <w:rsid w:val="008D4B45"/>
    <w:rsid w:val="008D7C20"/>
    <w:rsid w:val="008D7FC3"/>
    <w:rsid w:val="008E3B86"/>
    <w:rsid w:val="008E58DE"/>
    <w:rsid w:val="008E69A4"/>
    <w:rsid w:val="008E7675"/>
    <w:rsid w:val="008F256B"/>
    <w:rsid w:val="008F4BC6"/>
    <w:rsid w:val="008F6248"/>
    <w:rsid w:val="008F7DAA"/>
    <w:rsid w:val="009033D8"/>
    <w:rsid w:val="00912BB8"/>
    <w:rsid w:val="009144AD"/>
    <w:rsid w:val="009204DD"/>
    <w:rsid w:val="009265E6"/>
    <w:rsid w:val="009479CA"/>
    <w:rsid w:val="00947C02"/>
    <w:rsid w:val="00952355"/>
    <w:rsid w:val="0095416D"/>
    <w:rsid w:val="00956960"/>
    <w:rsid w:val="00965702"/>
    <w:rsid w:val="00970EDE"/>
    <w:rsid w:val="00974A4C"/>
    <w:rsid w:val="0098005F"/>
    <w:rsid w:val="00986291"/>
    <w:rsid w:val="00995527"/>
    <w:rsid w:val="0099745B"/>
    <w:rsid w:val="009B424B"/>
    <w:rsid w:val="009C11BF"/>
    <w:rsid w:val="009D4AB5"/>
    <w:rsid w:val="009D5F64"/>
    <w:rsid w:val="009D6534"/>
    <w:rsid w:val="009E6075"/>
    <w:rsid w:val="009F73BA"/>
    <w:rsid w:val="00A01C93"/>
    <w:rsid w:val="00A0225D"/>
    <w:rsid w:val="00A02577"/>
    <w:rsid w:val="00A0380A"/>
    <w:rsid w:val="00A06BAA"/>
    <w:rsid w:val="00A103CA"/>
    <w:rsid w:val="00A16685"/>
    <w:rsid w:val="00A24438"/>
    <w:rsid w:val="00A26022"/>
    <w:rsid w:val="00A263F1"/>
    <w:rsid w:val="00A42E92"/>
    <w:rsid w:val="00A4500C"/>
    <w:rsid w:val="00A51CF3"/>
    <w:rsid w:val="00A5714D"/>
    <w:rsid w:val="00A60680"/>
    <w:rsid w:val="00A63785"/>
    <w:rsid w:val="00A67C35"/>
    <w:rsid w:val="00A70C1F"/>
    <w:rsid w:val="00A76A4D"/>
    <w:rsid w:val="00A80DD6"/>
    <w:rsid w:val="00A83865"/>
    <w:rsid w:val="00A86D80"/>
    <w:rsid w:val="00A918DB"/>
    <w:rsid w:val="00A94004"/>
    <w:rsid w:val="00AA0D77"/>
    <w:rsid w:val="00AA2AD4"/>
    <w:rsid w:val="00AC13A5"/>
    <w:rsid w:val="00AC75C8"/>
    <w:rsid w:val="00AD70D9"/>
    <w:rsid w:val="00AE1640"/>
    <w:rsid w:val="00AE707E"/>
    <w:rsid w:val="00AF0C0A"/>
    <w:rsid w:val="00AF0C2F"/>
    <w:rsid w:val="00AF3CD8"/>
    <w:rsid w:val="00B029D1"/>
    <w:rsid w:val="00B077CD"/>
    <w:rsid w:val="00B10F52"/>
    <w:rsid w:val="00B11B3E"/>
    <w:rsid w:val="00B12525"/>
    <w:rsid w:val="00B147FE"/>
    <w:rsid w:val="00B153D9"/>
    <w:rsid w:val="00B30124"/>
    <w:rsid w:val="00B30A7B"/>
    <w:rsid w:val="00B30BD6"/>
    <w:rsid w:val="00B33894"/>
    <w:rsid w:val="00B40BF7"/>
    <w:rsid w:val="00B4339A"/>
    <w:rsid w:val="00B520A4"/>
    <w:rsid w:val="00B625CB"/>
    <w:rsid w:val="00B650EE"/>
    <w:rsid w:val="00B8105C"/>
    <w:rsid w:val="00B81F90"/>
    <w:rsid w:val="00B8309B"/>
    <w:rsid w:val="00B8328F"/>
    <w:rsid w:val="00B91B84"/>
    <w:rsid w:val="00B93DC0"/>
    <w:rsid w:val="00B95B24"/>
    <w:rsid w:val="00B97942"/>
    <w:rsid w:val="00BA00A4"/>
    <w:rsid w:val="00BA255D"/>
    <w:rsid w:val="00BA4A3B"/>
    <w:rsid w:val="00BB1331"/>
    <w:rsid w:val="00BB1A86"/>
    <w:rsid w:val="00BB4BED"/>
    <w:rsid w:val="00BB5C43"/>
    <w:rsid w:val="00BB6E37"/>
    <w:rsid w:val="00BC20B5"/>
    <w:rsid w:val="00BC6128"/>
    <w:rsid w:val="00BD56E0"/>
    <w:rsid w:val="00BD760D"/>
    <w:rsid w:val="00BE7100"/>
    <w:rsid w:val="00BF2728"/>
    <w:rsid w:val="00C02060"/>
    <w:rsid w:val="00C033E3"/>
    <w:rsid w:val="00C43224"/>
    <w:rsid w:val="00C500B1"/>
    <w:rsid w:val="00C5127B"/>
    <w:rsid w:val="00C54273"/>
    <w:rsid w:val="00C608E4"/>
    <w:rsid w:val="00C6166E"/>
    <w:rsid w:val="00C62ABF"/>
    <w:rsid w:val="00C66F85"/>
    <w:rsid w:val="00C7154D"/>
    <w:rsid w:val="00C77CEC"/>
    <w:rsid w:val="00C81D8C"/>
    <w:rsid w:val="00C855CD"/>
    <w:rsid w:val="00C91EB1"/>
    <w:rsid w:val="00C920D5"/>
    <w:rsid w:val="00C9530E"/>
    <w:rsid w:val="00C9780B"/>
    <w:rsid w:val="00CA6C37"/>
    <w:rsid w:val="00CA7623"/>
    <w:rsid w:val="00CB1538"/>
    <w:rsid w:val="00CB249D"/>
    <w:rsid w:val="00CC040B"/>
    <w:rsid w:val="00CC3EEE"/>
    <w:rsid w:val="00CC750D"/>
    <w:rsid w:val="00CE1608"/>
    <w:rsid w:val="00CE238A"/>
    <w:rsid w:val="00CF2C6F"/>
    <w:rsid w:val="00D05BD4"/>
    <w:rsid w:val="00D11AC2"/>
    <w:rsid w:val="00D155D2"/>
    <w:rsid w:val="00D247FD"/>
    <w:rsid w:val="00D51B04"/>
    <w:rsid w:val="00D5789C"/>
    <w:rsid w:val="00D7377C"/>
    <w:rsid w:val="00D74108"/>
    <w:rsid w:val="00D84363"/>
    <w:rsid w:val="00D844F5"/>
    <w:rsid w:val="00D84699"/>
    <w:rsid w:val="00D93442"/>
    <w:rsid w:val="00D9446F"/>
    <w:rsid w:val="00D9543D"/>
    <w:rsid w:val="00DA3A80"/>
    <w:rsid w:val="00DA4081"/>
    <w:rsid w:val="00DB1581"/>
    <w:rsid w:val="00DB43DA"/>
    <w:rsid w:val="00DC2CCF"/>
    <w:rsid w:val="00DC3443"/>
    <w:rsid w:val="00DC6978"/>
    <w:rsid w:val="00DD04A4"/>
    <w:rsid w:val="00DD455C"/>
    <w:rsid w:val="00DD755A"/>
    <w:rsid w:val="00DE31FF"/>
    <w:rsid w:val="00DF2EBC"/>
    <w:rsid w:val="00DF5902"/>
    <w:rsid w:val="00E075AC"/>
    <w:rsid w:val="00E11F26"/>
    <w:rsid w:val="00E247C1"/>
    <w:rsid w:val="00E26470"/>
    <w:rsid w:val="00E306E8"/>
    <w:rsid w:val="00E32977"/>
    <w:rsid w:val="00E340AF"/>
    <w:rsid w:val="00E46A8C"/>
    <w:rsid w:val="00E5363E"/>
    <w:rsid w:val="00E56FB4"/>
    <w:rsid w:val="00E60145"/>
    <w:rsid w:val="00E60927"/>
    <w:rsid w:val="00E66456"/>
    <w:rsid w:val="00E8127C"/>
    <w:rsid w:val="00E82A2A"/>
    <w:rsid w:val="00E84688"/>
    <w:rsid w:val="00E857E7"/>
    <w:rsid w:val="00E870DE"/>
    <w:rsid w:val="00E97C7B"/>
    <w:rsid w:val="00EA10AB"/>
    <w:rsid w:val="00EA49FB"/>
    <w:rsid w:val="00EA7541"/>
    <w:rsid w:val="00EC17F8"/>
    <w:rsid w:val="00EC7ABC"/>
    <w:rsid w:val="00EC7DC1"/>
    <w:rsid w:val="00ED0838"/>
    <w:rsid w:val="00ED36EA"/>
    <w:rsid w:val="00ED4C81"/>
    <w:rsid w:val="00EF0B6F"/>
    <w:rsid w:val="00EF426F"/>
    <w:rsid w:val="00F170F7"/>
    <w:rsid w:val="00F217C0"/>
    <w:rsid w:val="00F27090"/>
    <w:rsid w:val="00F273CE"/>
    <w:rsid w:val="00F34568"/>
    <w:rsid w:val="00F4114A"/>
    <w:rsid w:val="00F467B3"/>
    <w:rsid w:val="00F60C80"/>
    <w:rsid w:val="00F74882"/>
    <w:rsid w:val="00F768B9"/>
    <w:rsid w:val="00F833ED"/>
    <w:rsid w:val="00F85BED"/>
    <w:rsid w:val="00F870E5"/>
    <w:rsid w:val="00F929FC"/>
    <w:rsid w:val="00F9673F"/>
    <w:rsid w:val="00FA36AF"/>
    <w:rsid w:val="00FA4320"/>
    <w:rsid w:val="00FB10D5"/>
    <w:rsid w:val="00FC6098"/>
    <w:rsid w:val="00FC69F1"/>
    <w:rsid w:val="00FC7EF8"/>
    <w:rsid w:val="00FD577A"/>
    <w:rsid w:val="00FE76C4"/>
    <w:rsid w:val="00FF048A"/>
    <w:rsid w:val="00FF1F8B"/>
    <w:rsid w:val="00FF386A"/>
    <w:rsid w:val="00FF7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43BCB"/>
  <w15:chartTrackingRefBased/>
  <w15:docId w15:val="{375CFFCA-CB15-46F5-88CB-7173EC9A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A26022"/>
    <w:pPr>
      <w:keepNext/>
      <w:widowControl w:val="0"/>
      <w:jc w:val="both"/>
      <w:outlineLvl w:val="1"/>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6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016BA7"/>
    <w:pPr>
      <w:widowControl w:val="0"/>
      <w:wordWrap w:val="0"/>
      <w:autoSpaceDE w:val="0"/>
      <w:autoSpaceDN w:val="0"/>
      <w:adjustRightInd w:val="0"/>
      <w:spacing w:line="357" w:lineRule="exact"/>
      <w:jc w:val="both"/>
    </w:pPr>
    <w:rPr>
      <w:rFonts w:ascii="ＭＳ 明朝" w:eastAsia="ＭＳ 明朝" w:hAnsi="Century" w:cs="Times New Roman"/>
      <w:spacing w:val="-13"/>
      <w:kern w:val="0"/>
      <w:sz w:val="24"/>
      <w:szCs w:val="24"/>
    </w:rPr>
  </w:style>
  <w:style w:type="paragraph" w:styleId="a4">
    <w:name w:val="No Spacing"/>
    <w:uiPriority w:val="1"/>
    <w:qFormat/>
    <w:rsid w:val="00DD04A4"/>
    <w:pPr>
      <w:widowControl w:val="0"/>
      <w:jc w:val="both"/>
    </w:pPr>
  </w:style>
  <w:style w:type="paragraph" w:styleId="a5">
    <w:name w:val="header"/>
    <w:basedOn w:val="a"/>
    <w:link w:val="a6"/>
    <w:uiPriority w:val="99"/>
    <w:unhideWhenUsed/>
    <w:rsid w:val="00C77CEC"/>
    <w:pPr>
      <w:tabs>
        <w:tab w:val="center" w:pos="4252"/>
        <w:tab w:val="right" w:pos="8504"/>
      </w:tabs>
      <w:snapToGrid w:val="0"/>
    </w:pPr>
  </w:style>
  <w:style w:type="character" w:customStyle="1" w:styleId="a6">
    <w:name w:val="ヘッダー (文字)"/>
    <w:basedOn w:val="a0"/>
    <w:link w:val="a5"/>
    <w:uiPriority w:val="99"/>
    <w:rsid w:val="00C77CEC"/>
  </w:style>
  <w:style w:type="paragraph" w:styleId="a7">
    <w:name w:val="footer"/>
    <w:basedOn w:val="a"/>
    <w:link w:val="a8"/>
    <w:uiPriority w:val="99"/>
    <w:unhideWhenUsed/>
    <w:rsid w:val="00C77CEC"/>
    <w:pPr>
      <w:tabs>
        <w:tab w:val="center" w:pos="4252"/>
        <w:tab w:val="right" w:pos="8504"/>
      </w:tabs>
      <w:snapToGrid w:val="0"/>
    </w:pPr>
  </w:style>
  <w:style w:type="character" w:customStyle="1" w:styleId="a8">
    <w:name w:val="フッター (文字)"/>
    <w:basedOn w:val="a0"/>
    <w:link w:val="a7"/>
    <w:uiPriority w:val="99"/>
    <w:rsid w:val="00C77CEC"/>
  </w:style>
  <w:style w:type="paragraph" w:styleId="a9">
    <w:name w:val="Balloon Text"/>
    <w:basedOn w:val="a"/>
    <w:link w:val="aa"/>
    <w:semiHidden/>
    <w:rsid w:val="00C77CEC"/>
    <w:rPr>
      <w:rFonts w:ascii="Arial" w:eastAsia="ＭＳ ゴシック" w:hAnsi="Arial" w:cs="Times New Roman"/>
      <w:sz w:val="18"/>
      <w:szCs w:val="18"/>
    </w:rPr>
  </w:style>
  <w:style w:type="character" w:customStyle="1" w:styleId="aa">
    <w:name w:val="吹き出し (文字)"/>
    <w:basedOn w:val="a0"/>
    <w:link w:val="a9"/>
    <w:semiHidden/>
    <w:rsid w:val="00C77CEC"/>
    <w:rPr>
      <w:rFonts w:ascii="Arial" w:eastAsia="ＭＳ ゴシック" w:hAnsi="Arial" w:cs="Times New Roman"/>
      <w:sz w:val="18"/>
      <w:szCs w:val="18"/>
    </w:rPr>
  </w:style>
  <w:style w:type="paragraph" w:styleId="ab">
    <w:name w:val="List Paragraph"/>
    <w:basedOn w:val="a"/>
    <w:uiPriority w:val="34"/>
    <w:qFormat/>
    <w:rsid w:val="001760B7"/>
    <w:pPr>
      <w:ind w:leftChars="400" w:left="840"/>
    </w:pPr>
  </w:style>
  <w:style w:type="character" w:customStyle="1" w:styleId="20">
    <w:name w:val="見出し 2 (文字)"/>
    <w:basedOn w:val="a0"/>
    <w:link w:val="2"/>
    <w:uiPriority w:val="9"/>
    <w:rsid w:val="00A26022"/>
    <w:rPr>
      <w:rFonts w:ascii="Arial" w:eastAsia="ＭＳ ゴシック" w:hAnsi="Arial" w:cs="Times New Roman"/>
      <w:szCs w:val="24"/>
    </w:rPr>
  </w:style>
  <w:style w:type="character" w:styleId="ac">
    <w:name w:val="Hyperlink"/>
    <w:uiPriority w:val="99"/>
    <w:rsid w:val="00AA0D77"/>
    <w:rPr>
      <w:color w:val="0000FF"/>
      <w:u w:val="single"/>
    </w:rPr>
  </w:style>
  <w:style w:type="table" w:styleId="ad">
    <w:name w:val="Grid Table Light"/>
    <w:basedOn w:val="a1"/>
    <w:uiPriority w:val="40"/>
    <w:rsid w:val="003138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表題1"/>
    <w:basedOn w:val="a"/>
    <w:rsid w:val="00E26470"/>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cm">
    <w:name w:val="cm"/>
    <w:basedOn w:val="a0"/>
    <w:rsid w:val="00E26470"/>
  </w:style>
  <w:style w:type="paragraph" w:customStyle="1" w:styleId="num">
    <w:name w:val="num"/>
    <w:basedOn w:val="a"/>
    <w:rsid w:val="00E26470"/>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um1">
    <w:name w:val="num1"/>
    <w:basedOn w:val="a0"/>
    <w:rsid w:val="00E26470"/>
  </w:style>
  <w:style w:type="character" w:customStyle="1" w:styleId="p">
    <w:name w:val="p"/>
    <w:basedOn w:val="a0"/>
    <w:rsid w:val="00E26470"/>
  </w:style>
  <w:style w:type="character" w:customStyle="1" w:styleId="brackets-color1">
    <w:name w:val="brackets-color1"/>
    <w:basedOn w:val="a0"/>
    <w:rsid w:val="00E26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7202">
      <w:bodyDiv w:val="1"/>
      <w:marLeft w:val="0"/>
      <w:marRight w:val="0"/>
      <w:marTop w:val="0"/>
      <w:marBottom w:val="0"/>
      <w:divBdr>
        <w:top w:val="none" w:sz="0" w:space="0" w:color="auto"/>
        <w:left w:val="none" w:sz="0" w:space="0" w:color="auto"/>
        <w:bottom w:val="none" w:sz="0" w:space="0" w:color="auto"/>
        <w:right w:val="none" w:sz="0" w:space="0" w:color="auto"/>
      </w:divBdr>
    </w:div>
    <w:div w:id="52508705">
      <w:bodyDiv w:val="1"/>
      <w:marLeft w:val="0"/>
      <w:marRight w:val="0"/>
      <w:marTop w:val="0"/>
      <w:marBottom w:val="0"/>
      <w:divBdr>
        <w:top w:val="none" w:sz="0" w:space="0" w:color="auto"/>
        <w:left w:val="none" w:sz="0" w:space="0" w:color="auto"/>
        <w:bottom w:val="none" w:sz="0" w:space="0" w:color="auto"/>
        <w:right w:val="none" w:sz="0" w:space="0" w:color="auto"/>
      </w:divBdr>
    </w:div>
    <w:div w:id="156115021">
      <w:bodyDiv w:val="1"/>
      <w:marLeft w:val="0"/>
      <w:marRight w:val="0"/>
      <w:marTop w:val="0"/>
      <w:marBottom w:val="0"/>
      <w:divBdr>
        <w:top w:val="none" w:sz="0" w:space="0" w:color="auto"/>
        <w:left w:val="none" w:sz="0" w:space="0" w:color="auto"/>
        <w:bottom w:val="none" w:sz="0" w:space="0" w:color="auto"/>
        <w:right w:val="none" w:sz="0" w:space="0" w:color="auto"/>
      </w:divBdr>
    </w:div>
    <w:div w:id="199977285">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8">
          <w:marLeft w:val="0"/>
          <w:marRight w:val="0"/>
          <w:marTop w:val="0"/>
          <w:marBottom w:val="0"/>
          <w:divBdr>
            <w:top w:val="none" w:sz="0" w:space="0" w:color="auto"/>
            <w:left w:val="none" w:sz="0" w:space="0" w:color="auto"/>
            <w:bottom w:val="none" w:sz="0" w:space="0" w:color="auto"/>
            <w:right w:val="none" w:sz="0" w:space="0" w:color="auto"/>
          </w:divBdr>
          <w:divsChild>
            <w:div w:id="657423908">
              <w:marLeft w:val="0"/>
              <w:marRight w:val="0"/>
              <w:marTop w:val="0"/>
              <w:marBottom w:val="0"/>
              <w:divBdr>
                <w:top w:val="none" w:sz="0" w:space="0" w:color="auto"/>
                <w:left w:val="none" w:sz="0" w:space="0" w:color="auto"/>
                <w:bottom w:val="none" w:sz="0" w:space="0" w:color="auto"/>
                <w:right w:val="none" w:sz="0" w:space="0" w:color="auto"/>
              </w:divBdr>
              <w:divsChild>
                <w:div w:id="1056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0435">
          <w:marLeft w:val="0"/>
          <w:marRight w:val="0"/>
          <w:marTop w:val="0"/>
          <w:marBottom w:val="0"/>
          <w:divBdr>
            <w:top w:val="none" w:sz="0" w:space="0" w:color="auto"/>
            <w:left w:val="none" w:sz="0" w:space="0" w:color="auto"/>
            <w:bottom w:val="none" w:sz="0" w:space="0" w:color="auto"/>
            <w:right w:val="none" w:sz="0" w:space="0" w:color="auto"/>
          </w:divBdr>
          <w:divsChild>
            <w:div w:id="1132016290">
              <w:marLeft w:val="0"/>
              <w:marRight w:val="0"/>
              <w:marTop w:val="0"/>
              <w:marBottom w:val="0"/>
              <w:divBdr>
                <w:top w:val="none" w:sz="0" w:space="0" w:color="auto"/>
                <w:left w:val="none" w:sz="0" w:space="0" w:color="auto"/>
                <w:bottom w:val="none" w:sz="0" w:space="0" w:color="auto"/>
                <w:right w:val="none" w:sz="0" w:space="0" w:color="auto"/>
              </w:divBdr>
              <w:divsChild>
                <w:div w:id="10035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8496">
          <w:marLeft w:val="0"/>
          <w:marRight w:val="0"/>
          <w:marTop w:val="0"/>
          <w:marBottom w:val="0"/>
          <w:divBdr>
            <w:top w:val="none" w:sz="0" w:space="0" w:color="auto"/>
            <w:left w:val="none" w:sz="0" w:space="0" w:color="auto"/>
            <w:bottom w:val="none" w:sz="0" w:space="0" w:color="auto"/>
            <w:right w:val="none" w:sz="0" w:space="0" w:color="auto"/>
          </w:divBdr>
          <w:divsChild>
            <w:div w:id="1279066386">
              <w:marLeft w:val="0"/>
              <w:marRight w:val="0"/>
              <w:marTop w:val="0"/>
              <w:marBottom w:val="0"/>
              <w:divBdr>
                <w:top w:val="none" w:sz="0" w:space="0" w:color="auto"/>
                <w:left w:val="none" w:sz="0" w:space="0" w:color="auto"/>
                <w:bottom w:val="none" w:sz="0" w:space="0" w:color="auto"/>
                <w:right w:val="none" w:sz="0" w:space="0" w:color="auto"/>
              </w:divBdr>
              <w:divsChild>
                <w:div w:id="3737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33801">
          <w:marLeft w:val="0"/>
          <w:marRight w:val="0"/>
          <w:marTop w:val="0"/>
          <w:marBottom w:val="0"/>
          <w:divBdr>
            <w:top w:val="none" w:sz="0" w:space="0" w:color="auto"/>
            <w:left w:val="none" w:sz="0" w:space="0" w:color="auto"/>
            <w:bottom w:val="none" w:sz="0" w:space="0" w:color="auto"/>
            <w:right w:val="none" w:sz="0" w:space="0" w:color="auto"/>
          </w:divBdr>
          <w:divsChild>
            <w:div w:id="753088425">
              <w:marLeft w:val="0"/>
              <w:marRight w:val="0"/>
              <w:marTop w:val="0"/>
              <w:marBottom w:val="0"/>
              <w:divBdr>
                <w:top w:val="none" w:sz="0" w:space="0" w:color="auto"/>
                <w:left w:val="none" w:sz="0" w:space="0" w:color="auto"/>
                <w:bottom w:val="none" w:sz="0" w:space="0" w:color="auto"/>
                <w:right w:val="none" w:sz="0" w:space="0" w:color="auto"/>
              </w:divBdr>
              <w:divsChild>
                <w:div w:id="124814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7289">
          <w:marLeft w:val="0"/>
          <w:marRight w:val="0"/>
          <w:marTop w:val="0"/>
          <w:marBottom w:val="0"/>
          <w:divBdr>
            <w:top w:val="none" w:sz="0" w:space="0" w:color="auto"/>
            <w:left w:val="none" w:sz="0" w:space="0" w:color="auto"/>
            <w:bottom w:val="none" w:sz="0" w:space="0" w:color="auto"/>
            <w:right w:val="none" w:sz="0" w:space="0" w:color="auto"/>
          </w:divBdr>
          <w:divsChild>
            <w:div w:id="1891769591">
              <w:marLeft w:val="0"/>
              <w:marRight w:val="0"/>
              <w:marTop w:val="0"/>
              <w:marBottom w:val="0"/>
              <w:divBdr>
                <w:top w:val="none" w:sz="0" w:space="0" w:color="auto"/>
                <w:left w:val="none" w:sz="0" w:space="0" w:color="auto"/>
                <w:bottom w:val="none" w:sz="0" w:space="0" w:color="auto"/>
                <w:right w:val="none" w:sz="0" w:space="0" w:color="auto"/>
              </w:divBdr>
              <w:divsChild>
                <w:div w:id="5568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55634">
      <w:bodyDiv w:val="1"/>
      <w:marLeft w:val="0"/>
      <w:marRight w:val="0"/>
      <w:marTop w:val="0"/>
      <w:marBottom w:val="0"/>
      <w:divBdr>
        <w:top w:val="none" w:sz="0" w:space="0" w:color="auto"/>
        <w:left w:val="none" w:sz="0" w:space="0" w:color="auto"/>
        <w:bottom w:val="none" w:sz="0" w:space="0" w:color="auto"/>
        <w:right w:val="none" w:sz="0" w:space="0" w:color="auto"/>
      </w:divBdr>
    </w:div>
    <w:div w:id="1163818113">
      <w:bodyDiv w:val="1"/>
      <w:marLeft w:val="0"/>
      <w:marRight w:val="0"/>
      <w:marTop w:val="0"/>
      <w:marBottom w:val="0"/>
      <w:divBdr>
        <w:top w:val="none" w:sz="0" w:space="0" w:color="auto"/>
        <w:left w:val="none" w:sz="0" w:space="0" w:color="auto"/>
        <w:bottom w:val="none" w:sz="0" w:space="0" w:color="auto"/>
        <w:right w:val="none" w:sz="0" w:space="0" w:color="auto"/>
      </w:divBdr>
    </w:div>
    <w:div w:id="1690140369">
      <w:bodyDiv w:val="1"/>
      <w:marLeft w:val="0"/>
      <w:marRight w:val="0"/>
      <w:marTop w:val="0"/>
      <w:marBottom w:val="0"/>
      <w:divBdr>
        <w:top w:val="none" w:sz="0" w:space="0" w:color="auto"/>
        <w:left w:val="none" w:sz="0" w:space="0" w:color="auto"/>
        <w:bottom w:val="none" w:sz="0" w:space="0" w:color="auto"/>
        <w:right w:val="none" w:sz="0" w:space="0" w:color="auto"/>
      </w:divBdr>
      <w:divsChild>
        <w:div w:id="1687904774">
          <w:marLeft w:val="0"/>
          <w:marRight w:val="0"/>
          <w:marTop w:val="0"/>
          <w:marBottom w:val="0"/>
          <w:divBdr>
            <w:top w:val="none" w:sz="0" w:space="0" w:color="auto"/>
            <w:left w:val="none" w:sz="0" w:space="0" w:color="auto"/>
            <w:bottom w:val="none" w:sz="0" w:space="0" w:color="auto"/>
            <w:right w:val="none" w:sz="0" w:space="0" w:color="auto"/>
          </w:divBdr>
          <w:divsChild>
            <w:div w:id="305016868">
              <w:marLeft w:val="0"/>
              <w:marRight w:val="0"/>
              <w:marTop w:val="0"/>
              <w:marBottom w:val="0"/>
              <w:divBdr>
                <w:top w:val="none" w:sz="0" w:space="0" w:color="auto"/>
                <w:left w:val="none" w:sz="0" w:space="0" w:color="auto"/>
                <w:bottom w:val="none" w:sz="0" w:space="0" w:color="auto"/>
                <w:right w:val="none" w:sz="0" w:space="0" w:color="auto"/>
              </w:divBdr>
              <w:divsChild>
                <w:div w:id="1365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8422">
          <w:marLeft w:val="0"/>
          <w:marRight w:val="0"/>
          <w:marTop w:val="0"/>
          <w:marBottom w:val="0"/>
          <w:divBdr>
            <w:top w:val="none" w:sz="0" w:space="0" w:color="auto"/>
            <w:left w:val="none" w:sz="0" w:space="0" w:color="auto"/>
            <w:bottom w:val="none" w:sz="0" w:space="0" w:color="auto"/>
            <w:right w:val="none" w:sz="0" w:space="0" w:color="auto"/>
          </w:divBdr>
          <w:divsChild>
            <w:div w:id="1792283784">
              <w:marLeft w:val="0"/>
              <w:marRight w:val="0"/>
              <w:marTop w:val="0"/>
              <w:marBottom w:val="0"/>
              <w:divBdr>
                <w:top w:val="none" w:sz="0" w:space="0" w:color="auto"/>
                <w:left w:val="none" w:sz="0" w:space="0" w:color="auto"/>
                <w:bottom w:val="none" w:sz="0" w:space="0" w:color="auto"/>
                <w:right w:val="none" w:sz="0" w:space="0" w:color="auto"/>
              </w:divBdr>
              <w:divsChild>
                <w:div w:id="8587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5791">
          <w:marLeft w:val="0"/>
          <w:marRight w:val="0"/>
          <w:marTop w:val="0"/>
          <w:marBottom w:val="0"/>
          <w:divBdr>
            <w:top w:val="none" w:sz="0" w:space="0" w:color="auto"/>
            <w:left w:val="none" w:sz="0" w:space="0" w:color="auto"/>
            <w:bottom w:val="none" w:sz="0" w:space="0" w:color="auto"/>
            <w:right w:val="none" w:sz="0" w:space="0" w:color="auto"/>
          </w:divBdr>
          <w:divsChild>
            <w:div w:id="626083884">
              <w:marLeft w:val="0"/>
              <w:marRight w:val="0"/>
              <w:marTop w:val="0"/>
              <w:marBottom w:val="0"/>
              <w:divBdr>
                <w:top w:val="none" w:sz="0" w:space="0" w:color="auto"/>
                <w:left w:val="none" w:sz="0" w:space="0" w:color="auto"/>
                <w:bottom w:val="none" w:sz="0" w:space="0" w:color="auto"/>
                <w:right w:val="none" w:sz="0" w:space="0" w:color="auto"/>
              </w:divBdr>
              <w:divsChild>
                <w:div w:id="17176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48392">
          <w:marLeft w:val="0"/>
          <w:marRight w:val="0"/>
          <w:marTop w:val="0"/>
          <w:marBottom w:val="0"/>
          <w:divBdr>
            <w:top w:val="none" w:sz="0" w:space="0" w:color="auto"/>
            <w:left w:val="none" w:sz="0" w:space="0" w:color="auto"/>
            <w:bottom w:val="none" w:sz="0" w:space="0" w:color="auto"/>
            <w:right w:val="none" w:sz="0" w:space="0" w:color="auto"/>
          </w:divBdr>
          <w:divsChild>
            <w:div w:id="1829318841">
              <w:marLeft w:val="0"/>
              <w:marRight w:val="0"/>
              <w:marTop w:val="0"/>
              <w:marBottom w:val="0"/>
              <w:divBdr>
                <w:top w:val="none" w:sz="0" w:space="0" w:color="auto"/>
                <w:left w:val="none" w:sz="0" w:space="0" w:color="auto"/>
                <w:bottom w:val="none" w:sz="0" w:space="0" w:color="auto"/>
                <w:right w:val="none" w:sz="0" w:space="0" w:color="auto"/>
              </w:divBdr>
              <w:divsChild>
                <w:div w:id="1354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2013">
          <w:marLeft w:val="0"/>
          <w:marRight w:val="0"/>
          <w:marTop w:val="0"/>
          <w:marBottom w:val="0"/>
          <w:divBdr>
            <w:top w:val="none" w:sz="0" w:space="0" w:color="auto"/>
            <w:left w:val="none" w:sz="0" w:space="0" w:color="auto"/>
            <w:bottom w:val="none" w:sz="0" w:space="0" w:color="auto"/>
            <w:right w:val="none" w:sz="0" w:space="0" w:color="auto"/>
          </w:divBdr>
          <w:divsChild>
            <w:div w:id="672148735">
              <w:marLeft w:val="0"/>
              <w:marRight w:val="0"/>
              <w:marTop w:val="0"/>
              <w:marBottom w:val="0"/>
              <w:divBdr>
                <w:top w:val="none" w:sz="0" w:space="0" w:color="auto"/>
                <w:left w:val="none" w:sz="0" w:space="0" w:color="auto"/>
                <w:bottom w:val="none" w:sz="0" w:space="0" w:color="auto"/>
                <w:right w:val="none" w:sz="0" w:space="0" w:color="auto"/>
              </w:divBdr>
              <w:divsChild>
                <w:div w:id="9698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3537">
          <w:marLeft w:val="0"/>
          <w:marRight w:val="0"/>
          <w:marTop w:val="0"/>
          <w:marBottom w:val="0"/>
          <w:divBdr>
            <w:top w:val="none" w:sz="0" w:space="0" w:color="auto"/>
            <w:left w:val="none" w:sz="0" w:space="0" w:color="auto"/>
            <w:bottom w:val="none" w:sz="0" w:space="0" w:color="auto"/>
            <w:right w:val="none" w:sz="0" w:space="0" w:color="auto"/>
          </w:divBdr>
          <w:divsChild>
            <w:div w:id="826164239">
              <w:marLeft w:val="0"/>
              <w:marRight w:val="0"/>
              <w:marTop w:val="0"/>
              <w:marBottom w:val="0"/>
              <w:divBdr>
                <w:top w:val="none" w:sz="0" w:space="0" w:color="auto"/>
                <w:left w:val="none" w:sz="0" w:space="0" w:color="auto"/>
                <w:bottom w:val="none" w:sz="0" w:space="0" w:color="auto"/>
                <w:right w:val="none" w:sz="0" w:space="0" w:color="auto"/>
              </w:divBdr>
              <w:divsChild>
                <w:div w:id="19892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3689">
          <w:marLeft w:val="0"/>
          <w:marRight w:val="0"/>
          <w:marTop w:val="0"/>
          <w:marBottom w:val="0"/>
          <w:divBdr>
            <w:top w:val="none" w:sz="0" w:space="0" w:color="auto"/>
            <w:left w:val="none" w:sz="0" w:space="0" w:color="auto"/>
            <w:bottom w:val="none" w:sz="0" w:space="0" w:color="auto"/>
            <w:right w:val="none" w:sz="0" w:space="0" w:color="auto"/>
          </w:divBdr>
          <w:divsChild>
            <w:div w:id="1516651603">
              <w:marLeft w:val="0"/>
              <w:marRight w:val="0"/>
              <w:marTop w:val="0"/>
              <w:marBottom w:val="0"/>
              <w:divBdr>
                <w:top w:val="none" w:sz="0" w:space="0" w:color="auto"/>
                <w:left w:val="none" w:sz="0" w:space="0" w:color="auto"/>
                <w:bottom w:val="none" w:sz="0" w:space="0" w:color="auto"/>
                <w:right w:val="none" w:sz="0" w:space="0" w:color="auto"/>
              </w:divBdr>
              <w:divsChild>
                <w:div w:id="2599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1072sv0db011.lan.pref.osaka.jp/HAS-Shohin/jsp/SVDocumentVie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1072sv0db011.lan.pref.osaka.jp/HAS-Shohin/jsp/SVDocumentVi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1072sv0db011.lan.pref.osaka.jp/HAS-Shohin/jsp/SVDocumentView" TargetMode="External"/><Relationship Id="rId5" Type="http://schemas.openxmlformats.org/officeDocument/2006/relationships/numbering" Target="numbering.xml"/><Relationship Id="rId15" Type="http://schemas.openxmlformats.org/officeDocument/2006/relationships/hyperlink" Target="http://g1072sv0db011.lan.pref.osaka.jp/HAS-Shohin/jsp/SVDocumentVie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1072sv0db011.lan.pref.osaka.jp/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C23F3-82FC-48FA-B33F-E3FACA2505F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E030511-731A-4E37-8B5D-80A79F38FC3D}">
  <ds:schemaRefs>
    <ds:schemaRef ds:uri="http://schemas.openxmlformats.org/officeDocument/2006/bibliography"/>
  </ds:schemaRefs>
</ds:datastoreItem>
</file>

<file path=customXml/itemProps3.xml><?xml version="1.0" encoding="utf-8"?>
<ds:datastoreItem xmlns:ds="http://schemas.openxmlformats.org/officeDocument/2006/customXml" ds:itemID="{6F821152-98D3-44B9-8850-F7A1EA415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721D0B-CC5C-4CB3-B887-73A61CCCC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586</Words>
  <Characters>3344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Tomitak</dc:creator>
  <cp:keywords/>
  <dc:description/>
  <cp:lastModifiedBy>田井中　悠</cp:lastModifiedBy>
  <cp:revision>2</cp:revision>
  <cp:lastPrinted>2025-11-14T04:28:00Z</cp:lastPrinted>
  <dcterms:created xsi:type="dcterms:W3CDTF">2025-12-24T05:47:00Z</dcterms:created>
  <dcterms:modified xsi:type="dcterms:W3CDTF">2025-12-24T05:47:00Z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