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85F34" w14:textId="135B854C" w:rsidR="002E006C" w:rsidRPr="000C3FF7" w:rsidRDefault="000C3FF7" w:rsidP="000C3FF7">
      <w:pPr>
        <w:rPr>
          <w:rFonts w:ascii="UD デジタル 教科書体 NP-B" w:eastAsia="UD デジタル 教科書体 NP-B"/>
          <w:sz w:val="32"/>
          <w:szCs w:val="32"/>
        </w:rPr>
      </w:pPr>
      <w:r w:rsidRPr="000C3FF7">
        <w:rPr>
          <w:rFonts w:ascii="UD デジタル 教科書体 NP-B" w:eastAsia="UD デジタル 教科書体 NP-B" w:hint="eastAsia"/>
          <w:sz w:val="32"/>
          <w:szCs w:val="32"/>
        </w:rPr>
        <w:t>■</w:t>
      </w:r>
      <w:r w:rsidR="0008223A">
        <w:rPr>
          <w:rFonts w:ascii="UD デジタル 教科書体 NP-B" w:eastAsia="UD デジタル 教科書体 NP-B" w:hint="eastAsia"/>
          <w:sz w:val="32"/>
          <w:szCs w:val="32"/>
        </w:rPr>
        <w:t>株式会社</w:t>
      </w:r>
      <w:r w:rsidR="003F546E">
        <w:rPr>
          <w:rFonts w:ascii="UD デジタル 教科書体 NP-B" w:eastAsia="UD デジタル 教科書体 NP-B" w:hint="eastAsia"/>
          <w:sz w:val="32"/>
          <w:szCs w:val="32"/>
        </w:rPr>
        <w:t>心花（</w:t>
      </w:r>
      <w:r w:rsidR="008D10F5">
        <w:rPr>
          <w:rFonts w:ascii="UD デジタル 教科書体 NP-B" w:eastAsia="UD デジタル 教科書体 NP-B" w:hint="eastAsia"/>
          <w:sz w:val="32"/>
          <w:szCs w:val="32"/>
        </w:rPr>
        <w:t>東大阪市）</w:t>
      </w:r>
    </w:p>
    <w:p w14:paraId="030D139E" w14:textId="4B61B9A9" w:rsidR="009D4294" w:rsidRDefault="000C3FF7" w:rsidP="001C6F12">
      <w:pPr>
        <w:rPr>
          <w:rFonts w:ascii="UD デジタル 教科書体 NP-B" w:eastAsia="UD デジタル 教科書体 NP-B"/>
        </w:rPr>
      </w:pPr>
      <w:r>
        <w:rPr>
          <w:rFonts w:ascii="UD デジタル 教科書体 NP-B" w:eastAsia="UD デジタル 教科書体 NP-B" w:hint="eastAsia"/>
        </w:rPr>
        <w:t xml:space="preserve">　ー事業者様の経営理念や代表商品の特徴を教えてください。</w:t>
      </w:r>
    </w:p>
    <w:p w14:paraId="27EAB1BB" w14:textId="7A20A49B" w:rsidR="00EB2833" w:rsidRPr="00627B29" w:rsidRDefault="00EB2833" w:rsidP="00EB2833">
      <w:pPr>
        <w:ind w:left="420" w:hangingChars="200" w:hanging="420"/>
        <w:rPr>
          <w:rFonts w:ascii="UD デジタル 教科書体 NK-R" w:eastAsia="UD デジタル 教科書体 NK-R"/>
        </w:rPr>
      </w:pPr>
      <w:r>
        <w:rPr>
          <w:rFonts w:ascii="UD デジタル 教科書体 NK-R" w:eastAsia="UD デジタル 教科書体 NK-R" w:hint="eastAsia"/>
          <w:noProof/>
        </w:rPr>
        <mc:AlternateContent>
          <mc:Choice Requires="wps">
            <w:drawing>
              <wp:anchor distT="0" distB="0" distL="114300" distR="114300" simplePos="0" relativeHeight="251659264" behindDoc="0" locked="0" layoutInCell="1" allowOverlap="1" wp14:anchorId="12B0B7F3" wp14:editId="7516D2B6">
                <wp:simplePos x="0" y="0"/>
                <wp:positionH relativeFrom="column">
                  <wp:posOffset>180340</wp:posOffset>
                </wp:positionH>
                <wp:positionV relativeFrom="paragraph">
                  <wp:posOffset>394970</wp:posOffset>
                </wp:positionV>
                <wp:extent cx="4130040" cy="168402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4130040" cy="1684020"/>
                        </a:xfrm>
                        <a:prstGeom prst="rect">
                          <a:avLst/>
                        </a:prstGeom>
                        <a:noFill/>
                        <a:ln w="12700" cap="flat" cmpd="sng" algn="ctr">
                          <a:noFill/>
                          <a:prstDash val="solid"/>
                          <a:miter lim="800000"/>
                        </a:ln>
                        <a:effectLst/>
                      </wps:spPr>
                      <wps:txbx>
                        <w:txbxContent>
                          <w:p w14:paraId="641AFB56" w14:textId="06766AF8" w:rsidR="00EB2833" w:rsidRPr="00627B29" w:rsidRDefault="00EB2833" w:rsidP="00EB2833">
                            <w:pPr>
                              <w:rPr>
                                <w:rFonts w:ascii="UD デジタル 教科書体 NK-R" w:eastAsia="UD デジタル 教科書体 NK-R"/>
                              </w:rPr>
                            </w:pPr>
                            <w:r w:rsidRPr="00627B29">
                              <w:rPr>
                                <w:rFonts w:ascii="UD デジタル 教科書体 NK-R" w:eastAsia="UD デジタル 教科書体 NK-R" w:hint="eastAsia"/>
                              </w:rPr>
                              <w:t>和菓子のどら焼きは、あんこを食べさせるものですが、「石切もちどら」は、発酵バターを最大限に使用したパンケーキのようなふわふわの皮に、門外不出の製法で炊き上げたあんこ、オリジナルのお餅が口の中で三位一体となる、洋菓子職人が食べたいどら焼きです。品名には、地元を代表するお菓子を、というお客様のお声から「石切」を冠に。すべての製造工程を西石切町で行い、東大阪・石切の手土産として認知され、地域に貢献させていただいています。</w:t>
                            </w:r>
                          </w:p>
                          <w:p w14:paraId="40DD2CC4" w14:textId="4D2373B6" w:rsidR="00EB2833" w:rsidRPr="00EB2833" w:rsidRDefault="00EB2833" w:rsidP="00EB2833">
                            <w:pPr>
                              <w:jc w:val="lef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B0B7F3" id="正方形/長方形 1" o:spid="_x0000_s1026" style="position:absolute;left:0;text-align:left;margin-left:14.2pt;margin-top:31.1pt;width:325.2pt;height:13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" filled="f" stroked="f" strokeweight="1pt">
                <v:textbox>
                  <w:txbxContent>
                    <w:p w14:paraId="641AFB56" w14:textId="06766AF8" w:rsidR="00EB2833" w:rsidRPr="00627B29" w:rsidRDefault="00EB2833" w:rsidP="00EB2833">
                      <w:pPr>
                        <w:rPr>
                          <w:rFonts w:ascii="UD デジタル 教科書体 NK-R" w:eastAsia="UD デジタル 教科書体 NK-R"/>
                        </w:rPr>
                      </w:pPr>
                      <w:r w:rsidRPr="00627B29">
                        <w:rPr>
                          <w:rFonts w:ascii="UD デジタル 教科書体 NK-R" w:eastAsia="UD デジタル 教科書体 NK-R" w:hint="eastAsia"/>
                        </w:rPr>
                        <w:t>和菓子のどら焼きは、あんこを食べさせるものですが、「石切もちどら」は、発酵バターを最大限に使用したパンケーキのようなふわふわの皮に、門外不出の製法で炊き上げたあんこ、オリジナルのお餅が口の中で三位一体となる、洋菓子職人が食べたいどら焼きです。品名には、地元を代表するお菓子を、というお客様のお声から「石切」を冠に。すべての製造工程を西石切町で行い、東大阪・石切の手土産として認知され、地域に貢献させていただいています。</w:t>
                      </w:r>
                    </w:p>
                    <w:p w14:paraId="40DD2CC4" w14:textId="4D2373B6" w:rsidR="00EB2833" w:rsidRPr="00EB2833" w:rsidRDefault="00EB2833" w:rsidP="00EB2833">
                      <w:pPr>
                        <w:jc w:val="left"/>
                        <w:rPr>
                          <w:color w:val="000000" w:themeColor="text1"/>
                        </w:rPr>
                      </w:pPr>
                    </w:p>
                  </w:txbxContent>
                </v:textbox>
              </v:rect>
            </w:pict>
          </mc:Fallback>
        </mc:AlternateContent>
      </w:r>
      <w:r>
        <w:rPr>
          <w:rFonts w:ascii="UD デジタル 教科書体 NP-B" w:eastAsia="UD デジタル 教科書体 NP-B" w:hint="eastAsia"/>
        </w:rPr>
        <w:t xml:space="preserve">　　</w:t>
      </w:r>
      <w:r w:rsidRPr="00EB2833">
        <w:rPr>
          <w:rFonts w:ascii="UD デジタル 教科書体 NK-R" w:eastAsia="UD デジタル 教科書体 NK-R" w:hint="eastAsia"/>
        </w:rPr>
        <w:t>素材・品質・焼き立て・でき立てにこだわり、「おいしいわ」とお客様に喜びの一言をいただけることをモットーに、今年創業</w:t>
      </w:r>
      <w:r w:rsidRPr="00EB2833">
        <w:rPr>
          <w:rFonts w:ascii="UD デジタル 教科書体 NK-R" w:eastAsia="UD デジタル 教科書体 NK-R"/>
        </w:rPr>
        <w:t>28年目を迎えます。「石切もちどら」は、洋菓子店だからこそ完成したどら焼きです。</w:t>
      </w:r>
    </w:p>
    <w:p w14:paraId="7973FD50" w14:textId="25B3B482" w:rsidR="00B84CFE" w:rsidRPr="00627B29" w:rsidRDefault="00EB2833" w:rsidP="00B84CFE">
      <w:pPr>
        <w:ind w:left="420" w:hangingChars="200" w:hanging="420"/>
        <w:rPr>
          <w:rFonts w:ascii="UD デジタル 教科書体 NK-R" w:eastAsia="UD デジタル 教科書体 NK-R"/>
        </w:rPr>
      </w:pPr>
      <w:r>
        <w:rPr>
          <w:rFonts w:ascii="UD デジタル 教科書体 NK-R" w:eastAsia="UD デジタル 教科書体 NK-R" w:hint="eastAsia"/>
        </w:rPr>
        <w:t xml:space="preserve">　　　　　　　　　　　　　　　　　　　　　　　　　　　　　　　　　　　　　　　　　　　　　　　　　　　　　　　　　　　　　　　　　　　</w:t>
      </w:r>
      <w:r>
        <w:rPr>
          <w:noProof/>
        </w:rPr>
        <w:drawing>
          <wp:inline distT="0" distB="0" distL="0" distR="0" wp14:anchorId="64FCD726" wp14:editId="65B7E201">
            <wp:extent cx="1562100" cy="156210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62100" cy="1562100"/>
                    </a:xfrm>
                    <a:prstGeom prst="rect">
                      <a:avLst/>
                    </a:prstGeom>
                  </pic:spPr>
                </pic:pic>
              </a:graphicData>
            </a:graphic>
          </wp:inline>
        </w:drawing>
      </w:r>
    </w:p>
    <w:p w14:paraId="1475C3DA" w14:textId="70BF5DC5" w:rsidR="00CF6AF0" w:rsidRDefault="0013109E" w:rsidP="00FB0BC2">
      <w:pPr>
        <w:ind w:left="420" w:hangingChars="200" w:hanging="420"/>
        <w:rPr>
          <w:rFonts w:ascii="UD デジタル 教科書体 NK-R" w:eastAsia="UD デジタル 教科書体 NK-R"/>
        </w:rPr>
      </w:pPr>
      <w:r w:rsidRPr="00627B29">
        <w:rPr>
          <w:rFonts w:ascii="UD デジタル 教科書体 NK-R" w:eastAsia="UD デジタル 教科書体 NK-R" w:hint="eastAsia"/>
        </w:rPr>
        <w:t xml:space="preserve">　　　　</w:t>
      </w:r>
    </w:p>
    <w:p w14:paraId="2BDC0766" w14:textId="31A6F4DD" w:rsidR="000C3FF7" w:rsidRPr="00627B29" w:rsidRDefault="00647201" w:rsidP="00647201">
      <w:pPr>
        <w:rPr>
          <w:rFonts w:ascii="UD デジタル 教科書体 NK-R" w:eastAsia="UD デジタル 教科書体 NK-R"/>
        </w:rPr>
      </w:pPr>
      <w:r w:rsidRPr="00627B29">
        <w:rPr>
          <w:rFonts w:ascii="UD デジタル 教科書体 NK-R" w:eastAsia="UD デジタル 教科書体 NK-R" w:hint="eastAsia"/>
        </w:rPr>
        <w:t xml:space="preserve">　　</w:t>
      </w:r>
      <w:r w:rsidR="008A436C" w:rsidRPr="00627B29">
        <w:rPr>
          <w:rFonts w:ascii="UD デジタル 教科書体 NP-B" w:eastAsia="UD デジタル 教科書体 NP-B" w:hint="eastAsia"/>
        </w:rPr>
        <w:t>ー大阪代表商品販促事業に期待していたことをお聞かせください。</w:t>
      </w:r>
    </w:p>
    <w:p w14:paraId="5DCE3899" w14:textId="42FAF2D7" w:rsidR="003D5AFE" w:rsidRDefault="008A436C" w:rsidP="009762E2">
      <w:pPr>
        <w:ind w:left="420" w:hangingChars="200" w:hanging="420"/>
        <w:rPr>
          <w:rFonts w:ascii="UD デジタル 教科書体 NK-R" w:eastAsia="UD デジタル 教科書体 NK-R"/>
        </w:rPr>
      </w:pPr>
      <w:r w:rsidRPr="00627B29">
        <w:rPr>
          <w:rFonts w:ascii="UD デジタル 教科書体 NK-R" w:eastAsia="UD デジタル 教科書体 NK-R" w:hint="eastAsia"/>
        </w:rPr>
        <w:t xml:space="preserve">　　　</w:t>
      </w:r>
      <w:r w:rsidR="00631E03" w:rsidRPr="00627B29">
        <w:rPr>
          <w:rFonts w:ascii="UD デジタル 教科書体 NK-R" w:eastAsia="UD デジタル 教科書体 NK-R" w:hint="eastAsia"/>
        </w:rPr>
        <w:t xml:space="preserve">　</w:t>
      </w:r>
      <w:r w:rsidR="005D0276" w:rsidRPr="00627B29">
        <w:rPr>
          <w:rFonts w:ascii="UD デジタル 教科書体 NK-R" w:eastAsia="UD デジタル 教科書体 NK-R" w:hint="eastAsia"/>
        </w:rPr>
        <w:t>社内で、</w:t>
      </w:r>
      <w:r w:rsidR="008B5341" w:rsidRPr="00627B29">
        <w:rPr>
          <w:rFonts w:ascii="UD デジタル 教科書体 NK-R" w:eastAsia="UD デジタル 教科書体 NK-R" w:hint="eastAsia"/>
        </w:rPr>
        <w:t>石切土産はもとより</w:t>
      </w:r>
      <w:r w:rsidR="003E4813" w:rsidRPr="00627B29">
        <w:rPr>
          <w:rFonts w:ascii="UD デジタル 教科書体 NK-R" w:eastAsia="UD デジタル 教科書体 NK-R" w:hint="eastAsia"/>
        </w:rPr>
        <w:t>「</w:t>
      </w:r>
      <w:r w:rsidR="008B5341" w:rsidRPr="00627B29">
        <w:rPr>
          <w:rFonts w:ascii="UD デジタル 教科書体 NK-R" w:eastAsia="UD デジタル 教科書体 NK-R" w:hint="eastAsia"/>
        </w:rPr>
        <w:t>大阪の手土産に</w:t>
      </w:r>
      <w:r w:rsidR="003E4813" w:rsidRPr="00627B29">
        <w:rPr>
          <w:rFonts w:ascii="UD デジタル 教科書体 NK-R" w:eastAsia="UD デジタル 教科書体 NK-R" w:hint="eastAsia"/>
        </w:rPr>
        <w:t>」</w:t>
      </w:r>
      <w:r w:rsidR="00BF66C7" w:rsidRPr="00627B29">
        <w:rPr>
          <w:rFonts w:ascii="UD デジタル 教科書体 NK-R" w:eastAsia="UD デジタル 教科書体 NK-R" w:hint="eastAsia"/>
        </w:rPr>
        <w:t>、</w:t>
      </w:r>
      <w:r w:rsidR="008B5341" w:rsidRPr="00627B29">
        <w:rPr>
          <w:rFonts w:ascii="UD デジタル 教科書体 NK-R" w:eastAsia="UD デジタル 教科書体 NK-R" w:hint="eastAsia"/>
        </w:rPr>
        <w:t>と</w:t>
      </w:r>
      <w:r w:rsidR="003E4813" w:rsidRPr="00627B29">
        <w:rPr>
          <w:rFonts w:ascii="UD デジタル 教科書体 NK-R" w:eastAsia="UD デジタル 教科書体 NK-R" w:hint="eastAsia"/>
        </w:rPr>
        <w:t>大きな目標を</w:t>
      </w:r>
      <w:r w:rsidR="008B5341" w:rsidRPr="00627B29">
        <w:rPr>
          <w:rFonts w:ascii="UD デジタル 教科書体 NK-R" w:eastAsia="UD デジタル 教科書体 NK-R" w:hint="eastAsia"/>
        </w:rPr>
        <w:t>話し合っていたところに、この事業のことを知りました。</w:t>
      </w:r>
      <w:r w:rsidR="00BF66C7" w:rsidRPr="00627B29">
        <w:rPr>
          <w:rFonts w:ascii="UD デジタル 教科書体 NK-R" w:eastAsia="UD デジタル 教科書体 NK-R" w:hint="eastAsia"/>
        </w:rPr>
        <w:t>認知向上</w:t>
      </w:r>
      <w:r w:rsidR="00824AF1" w:rsidRPr="00627B29">
        <w:rPr>
          <w:rFonts w:ascii="UD デジタル 教科書体 NK-R" w:eastAsia="UD デジタル 教科書体 NK-R" w:hint="eastAsia"/>
        </w:rPr>
        <w:t>への期待</w:t>
      </w:r>
      <w:r w:rsidR="00BF66C7" w:rsidRPr="00627B29">
        <w:rPr>
          <w:rFonts w:ascii="UD デジタル 教科書体 NK-R" w:eastAsia="UD デジタル 教科書体 NK-R" w:hint="eastAsia"/>
        </w:rPr>
        <w:t>、つまり「まだ食べていない方々に食べてもらいたい。一度食べたら、分かっていただける」</w:t>
      </w:r>
      <w:r w:rsidR="007D6178" w:rsidRPr="00627B29">
        <w:rPr>
          <w:rFonts w:ascii="UD デジタル 教科書体 NK-R" w:eastAsia="UD デジタル 教科書体 NK-R" w:hint="eastAsia"/>
        </w:rPr>
        <w:t>という強い気持ちがありました。</w:t>
      </w:r>
    </w:p>
    <w:p w14:paraId="3042F979" w14:textId="77777777" w:rsidR="007434F7" w:rsidRPr="00627B29" w:rsidRDefault="007434F7" w:rsidP="009762E2">
      <w:pPr>
        <w:ind w:left="420" w:hangingChars="200" w:hanging="420"/>
        <w:rPr>
          <w:rFonts w:ascii="UD デジタル 教科書体 NK-R" w:eastAsia="UD デジタル 教科書体 NK-R"/>
        </w:rPr>
      </w:pPr>
    </w:p>
    <w:p w14:paraId="2BE673F3" w14:textId="77777777" w:rsidR="007434F7" w:rsidRPr="00627B29" w:rsidRDefault="007434F7" w:rsidP="007434F7">
      <w:pPr>
        <w:ind w:firstLineChars="100" w:firstLine="210"/>
        <w:rPr>
          <w:rFonts w:ascii="UD デジタル 教科書体 NP-B" w:eastAsia="UD デジタル 教科書体 NP-B"/>
        </w:rPr>
      </w:pPr>
      <w:r w:rsidRPr="00627B29">
        <w:rPr>
          <w:rFonts w:ascii="UD デジタル 教科書体 NP-B" w:eastAsia="UD デジタル 教科書体 NP-B" w:hint="eastAsia"/>
        </w:rPr>
        <w:t>ー大阪代表商品販促事業に参加して実際に良かったことをお聞かせください。</w:t>
      </w:r>
    </w:p>
    <w:p w14:paraId="65A22497" w14:textId="6F150BFE" w:rsidR="008C4F02" w:rsidRPr="00627B29" w:rsidRDefault="007434F7" w:rsidP="007434F7">
      <w:pPr>
        <w:ind w:leftChars="100" w:left="420" w:hangingChars="100" w:hanging="210"/>
        <w:rPr>
          <w:rFonts w:ascii="UD デジタル 教科書体 NK-R" w:eastAsia="UD デジタル 教科書体 NK-R"/>
        </w:rPr>
      </w:pPr>
      <w:r>
        <w:rPr>
          <w:rFonts w:ascii="UD デジタル 教科書体 NK-R" w:eastAsia="UD デジタル 教科書体 NK-R" w:hint="eastAsia"/>
          <w:noProof/>
        </w:rPr>
        <mc:AlternateContent>
          <mc:Choice Requires="wps">
            <w:drawing>
              <wp:anchor distT="0" distB="0" distL="114300" distR="114300" simplePos="0" relativeHeight="251661312" behindDoc="0" locked="0" layoutInCell="1" allowOverlap="1" wp14:anchorId="3D63EE17" wp14:editId="794E27AB">
                <wp:simplePos x="0" y="0"/>
                <wp:positionH relativeFrom="margin">
                  <wp:posOffset>1376680</wp:posOffset>
                </wp:positionH>
                <wp:positionV relativeFrom="paragraph">
                  <wp:posOffset>6350</wp:posOffset>
                </wp:positionV>
                <wp:extent cx="4831080" cy="1783080"/>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4831080" cy="1783080"/>
                        </a:xfrm>
                        <a:prstGeom prst="rect">
                          <a:avLst/>
                        </a:prstGeom>
                        <a:noFill/>
                        <a:ln w="12700" cap="flat" cmpd="sng" algn="ctr">
                          <a:noFill/>
                          <a:prstDash val="solid"/>
                          <a:miter lim="800000"/>
                        </a:ln>
                        <a:effectLst/>
                      </wps:spPr>
                      <wps:txbx>
                        <w:txbxContent>
                          <w:p w14:paraId="2A4E888A" w14:textId="77777777" w:rsidR="007434F7" w:rsidRPr="00627B29" w:rsidRDefault="007434F7" w:rsidP="007434F7">
                            <w:pPr>
                              <w:ind w:leftChars="100" w:left="420" w:hangingChars="100" w:hanging="210"/>
                              <w:rPr>
                                <w:rFonts w:ascii="UD デジタル 教科書体 NK-R" w:eastAsia="UD デジタル 教科書体 NK-R"/>
                              </w:rPr>
                            </w:pPr>
                            <w:r w:rsidRPr="00627B29">
                              <w:rPr>
                                <w:rFonts w:ascii="UD デジタル 教科書体 NP-B" w:eastAsia="UD デジタル 教科書体 NP-B" w:hint="eastAsia"/>
                              </w:rPr>
                              <w:t xml:space="preserve">　</w:t>
                            </w:r>
                            <w:r w:rsidRPr="00627B29">
                              <w:rPr>
                                <w:rFonts w:ascii="UD デジタル 教科書体 NK-R" w:eastAsia="UD デジタル 教科書体 NK-R" w:hint="eastAsia"/>
                              </w:rPr>
                              <w:t>4月に開催された各国要人・パビリオン関係者が参加した大阪ウェルカムレセプションにおいて、国内外の多くの方々へ「石切もちどら」の美味しさをお伝えすることができ、予想以上の反響を得たことです。８月の阪</w:t>
                            </w:r>
                            <w:bookmarkStart w:id="0" w:name="_Hlk208429715"/>
                            <w:r w:rsidRPr="00627B29">
                              <w:rPr>
                                <w:rFonts w:ascii="UD デジタル 教科書体 NK-R" w:eastAsia="UD デジタル 教科書体 NK-R" w:hint="eastAsia"/>
                              </w:rPr>
                              <w:t>急百</w:t>
                            </w:r>
                            <w:bookmarkEnd w:id="0"/>
                            <w:r w:rsidRPr="00627B29">
                              <w:rPr>
                                <w:rFonts w:ascii="UD デジタル 教科書体 NK-R" w:eastAsia="UD デジタル 教科書体 NK-R" w:hint="eastAsia"/>
                              </w:rPr>
                              <w:t>貨店地下の試食販売では、外国人観光客の方が50個お買い上げされ、母国へお持ち帰りになるという場面も。また、販売ブースで他の事業者様と連携・協力を図れたことも良い経験でした。他の事業者様も一生懸命にお菓子作りをされていることが伝わってきて、自社の励みになりました。</w:t>
                            </w:r>
                          </w:p>
                          <w:p w14:paraId="39FB09C5" w14:textId="77777777" w:rsidR="007434F7" w:rsidRPr="007434F7" w:rsidRDefault="007434F7" w:rsidP="007434F7">
                            <w:pPr>
                              <w:jc w:val="lef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63EE17" id="正方形/長方形 4" o:spid="_x0000_s1027" style="position:absolute;left:0;text-align:left;margin-left:108.4pt;margin-top:.5pt;width:380.4pt;height:140.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" filled="f" stroked="f" strokeweight="1pt">
                <v:textbox>
                  <w:txbxContent>
                    <w:p w14:paraId="2A4E888A" w14:textId="77777777" w:rsidR="007434F7" w:rsidRPr="00627B29" w:rsidRDefault="007434F7" w:rsidP="007434F7">
                      <w:pPr>
                        <w:ind w:leftChars="100" w:left="420" w:hangingChars="100" w:hanging="210"/>
                        <w:rPr>
                          <w:rFonts w:ascii="UD デジタル 教科書体 NK-R" w:eastAsia="UD デジタル 教科書体 NK-R"/>
                        </w:rPr>
                      </w:pPr>
                      <w:r w:rsidRPr="00627B29">
                        <w:rPr>
                          <w:rFonts w:ascii="UD デジタル 教科書体 NP-B" w:eastAsia="UD デジタル 教科書体 NP-B" w:hint="eastAsia"/>
                        </w:rPr>
                        <w:t xml:space="preserve">　</w:t>
                      </w:r>
                      <w:r w:rsidRPr="00627B29">
                        <w:rPr>
                          <w:rFonts w:ascii="UD デジタル 教科書体 NK-R" w:eastAsia="UD デジタル 教科書体 NK-R" w:hint="eastAsia"/>
                        </w:rPr>
                        <w:t>4月に開催された各国要人・パビリオン関係者が参加した大阪ウェルカムレセプションにおいて、国内外の多くの方々へ「石切もちどら」の美味しさをお伝えすることができ、予想以上の反響を得たことです。８月の阪</w:t>
                      </w:r>
                      <w:bookmarkStart w:id="1" w:name="_Hlk208429715"/>
                      <w:r w:rsidRPr="00627B29">
                        <w:rPr>
                          <w:rFonts w:ascii="UD デジタル 教科書体 NK-R" w:eastAsia="UD デジタル 教科書体 NK-R" w:hint="eastAsia"/>
                        </w:rPr>
                        <w:t>急百</w:t>
                      </w:r>
                      <w:bookmarkEnd w:id="1"/>
                      <w:r w:rsidRPr="00627B29">
                        <w:rPr>
                          <w:rFonts w:ascii="UD デジタル 教科書体 NK-R" w:eastAsia="UD デジタル 教科書体 NK-R" w:hint="eastAsia"/>
                        </w:rPr>
                        <w:t>貨店地下の試食販売では、外国人観光客の方が50個お買い上げされ、母国へお持ち帰りになるという場面も。また、販売ブースで他の事業者様と連携・協力を図れたことも良い経験でした。他の事業者様も一生懸命にお菓子作りをされていることが伝わってきて、自社の励みになりました。</w:t>
                      </w:r>
                    </w:p>
                    <w:p w14:paraId="39FB09C5" w14:textId="77777777" w:rsidR="007434F7" w:rsidRPr="007434F7" w:rsidRDefault="007434F7" w:rsidP="007434F7">
                      <w:pPr>
                        <w:jc w:val="left"/>
                        <w:rPr>
                          <w:color w:val="000000" w:themeColor="text1"/>
                        </w:rPr>
                      </w:pPr>
                    </w:p>
                  </w:txbxContent>
                </v:textbox>
                <w10:wrap anchorx="margin"/>
              </v:rect>
            </w:pict>
          </mc:Fallback>
        </mc:AlternateContent>
      </w:r>
      <w:r>
        <w:rPr>
          <w:rFonts w:ascii="UD デジタル 教科書体 NK-R" w:eastAsia="UD デジタル 教科書体 NK-R" w:hint="eastAsia"/>
        </w:rPr>
        <w:t xml:space="preserve">　</w:t>
      </w:r>
      <w:r>
        <w:rPr>
          <w:noProof/>
        </w:rPr>
        <w:drawing>
          <wp:inline distT="0" distB="0" distL="0" distR="0" wp14:anchorId="0D9A71C0" wp14:editId="5A662F1B">
            <wp:extent cx="1354455" cy="1805940"/>
            <wp:effectExtent l="0" t="0" r="0" b="381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54455" cy="1805940"/>
                    </a:xfrm>
                    <a:prstGeom prst="rect">
                      <a:avLst/>
                    </a:prstGeom>
                  </pic:spPr>
                </pic:pic>
              </a:graphicData>
            </a:graphic>
          </wp:inline>
        </w:drawing>
      </w:r>
    </w:p>
    <w:p w14:paraId="08B631B0" w14:textId="77777777" w:rsidR="00893721" w:rsidRPr="00627B29" w:rsidRDefault="00893721" w:rsidP="00A46876">
      <w:pPr>
        <w:ind w:left="420" w:hangingChars="200" w:hanging="420"/>
        <w:rPr>
          <w:rFonts w:ascii="UD デジタル 教科書体 NP-B" w:eastAsia="UD デジタル 教科書体 NP-B"/>
        </w:rPr>
      </w:pPr>
    </w:p>
    <w:p w14:paraId="67B9D911" w14:textId="366C29C7" w:rsidR="003D5AFE" w:rsidRPr="00627B29" w:rsidRDefault="003D5AFE" w:rsidP="00853021">
      <w:pPr>
        <w:ind w:firstLineChars="100" w:firstLine="210"/>
        <w:rPr>
          <w:rFonts w:ascii="UD デジタル 教科書体 NK-R" w:eastAsia="UD デジタル 教科書体 NK-R"/>
        </w:rPr>
      </w:pPr>
      <w:r w:rsidRPr="00627B29">
        <w:rPr>
          <w:rFonts w:ascii="UD デジタル 教科書体 NP-B" w:eastAsia="UD デジタル 教科書体 NP-B" w:hint="eastAsia"/>
        </w:rPr>
        <w:t>ー今後、どのような展望をお持ちでしょうか。</w:t>
      </w:r>
    </w:p>
    <w:p w14:paraId="26ACC841" w14:textId="1006FAD1" w:rsidR="007434F7" w:rsidRDefault="007434F7" w:rsidP="007434F7">
      <w:pPr>
        <w:ind w:left="420" w:hangingChars="200" w:hanging="420"/>
        <w:rPr>
          <w:rFonts w:ascii="UD デジタル 教科書体 NK-R" w:eastAsia="UD デジタル 教科書体 NK-R"/>
        </w:rPr>
      </w:pPr>
      <w:r>
        <w:rPr>
          <w:rFonts w:ascii="UD デジタル 教科書体 NK-R" w:eastAsia="UD デジタル 教科書体 NK-R" w:hint="eastAsia"/>
          <w:noProof/>
        </w:rPr>
        <mc:AlternateContent>
          <mc:Choice Requires="wps">
            <w:drawing>
              <wp:anchor distT="0" distB="0" distL="114300" distR="114300" simplePos="0" relativeHeight="251663360" behindDoc="0" locked="0" layoutInCell="1" allowOverlap="1" wp14:anchorId="3CFC52A0" wp14:editId="5499F473">
                <wp:simplePos x="0" y="0"/>
                <wp:positionH relativeFrom="margin">
                  <wp:posOffset>165100</wp:posOffset>
                </wp:positionH>
                <wp:positionV relativeFrom="paragraph">
                  <wp:posOffset>379730</wp:posOffset>
                </wp:positionV>
                <wp:extent cx="3931920" cy="1325880"/>
                <wp:effectExtent l="0" t="0" r="0" b="0"/>
                <wp:wrapNone/>
                <wp:docPr id="6" name="正方形/長方形 6"/>
                <wp:cNvGraphicFramePr/>
                <a:graphic xmlns:a="http://schemas.openxmlformats.org/drawingml/2006/main">
                  <a:graphicData uri="http://schemas.microsoft.com/office/word/2010/wordprocessingShape">
                    <wps:wsp>
                      <wps:cNvSpPr/>
                      <wps:spPr>
                        <a:xfrm>
                          <a:off x="0" y="0"/>
                          <a:ext cx="3931920" cy="1325880"/>
                        </a:xfrm>
                        <a:prstGeom prst="rect">
                          <a:avLst/>
                        </a:prstGeom>
                        <a:noFill/>
                        <a:ln w="12700" cap="flat" cmpd="sng" algn="ctr">
                          <a:noFill/>
                          <a:prstDash val="solid"/>
                          <a:miter lim="800000"/>
                        </a:ln>
                        <a:effectLst/>
                      </wps:spPr>
                      <wps:txbx>
                        <w:txbxContent>
                          <w:p w14:paraId="5494B19A" w14:textId="7D73E378" w:rsidR="007434F7" w:rsidRPr="007434F7" w:rsidRDefault="007434F7" w:rsidP="007434F7">
                            <w:pPr>
                              <w:rPr>
                                <w:color w:val="000000" w:themeColor="text1"/>
                              </w:rPr>
                            </w:pPr>
                            <w:r w:rsidRPr="00627B29">
                              <w:rPr>
                                <w:rFonts w:ascii="UD デジタル 教科書体 NK-R" w:eastAsia="UD デジタル 教科書体 NK-R" w:hint="eastAsia"/>
                              </w:rPr>
                              <w:t>その他には、百貨店展開、ネット販売、そして大阪以外のところ、世界も視野に新規出店できればと思っています。今後は、コンパクトサイズ商品の開発も課題の一つです。そうすることで、より手土産に使っていただきやすくなります。空港や新大阪で展開し、「石切もちどら」で全国に「石切」の名が知られるようになればうれしい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FC52A0" id="正方形/長方形 6" o:spid="_x0000_s1028" style="position:absolute;left:0;text-align:left;margin-left:13pt;margin-top:29.9pt;width:309.6pt;height:104.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" filled="f" stroked="f" strokeweight="1pt">
                <v:textbox>
                  <w:txbxContent>
                    <w:p w14:paraId="5494B19A" w14:textId="7D73E378" w:rsidR="007434F7" w:rsidRPr="007434F7" w:rsidRDefault="007434F7" w:rsidP="007434F7">
                      <w:pPr>
                        <w:rPr>
                          <w:color w:val="000000" w:themeColor="text1"/>
                        </w:rPr>
                      </w:pPr>
                      <w:r w:rsidRPr="00627B29">
                        <w:rPr>
                          <w:rFonts w:ascii="UD デジタル 教科書体 NK-R" w:eastAsia="UD デジタル 教科書体 NK-R" w:hint="eastAsia"/>
                        </w:rPr>
                        <w:t>その他には、百貨店展開、ネット販売、そして大阪以外のところ、世界も視野に新規出店できればと思っています。今後は、コンパクトサイズ商品の開発も課題の一つです。そうすることで、より手土産に使っていただきやすくなります。空港や新大阪で展開し、「石切もちどら」で全国に「石切」の名が知られるようになればうれしいです。</w:t>
                      </w:r>
                    </w:p>
                  </w:txbxContent>
                </v:textbox>
                <w10:wrap anchorx="margin"/>
              </v:rect>
            </w:pict>
          </mc:Fallback>
        </mc:AlternateContent>
      </w:r>
      <w:r w:rsidR="000270C0" w:rsidRPr="00627B29">
        <w:rPr>
          <w:rFonts w:ascii="UD デジタル 教科書体 NK-R" w:eastAsia="UD デジタル 教科書体 NK-R" w:hint="eastAsia"/>
        </w:rPr>
        <w:t xml:space="preserve">　</w:t>
      </w:r>
      <w:r w:rsidR="00B4377E" w:rsidRPr="00627B29">
        <w:rPr>
          <w:rFonts w:ascii="UD デジタル 教科書体 NK-R" w:eastAsia="UD デジタル 教科書体 NK-R" w:hint="eastAsia"/>
        </w:rPr>
        <w:t xml:space="preserve">　　</w:t>
      </w:r>
      <w:r w:rsidR="00FD1452" w:rsidRPr="00627B29">
        <w:rPr>
          <w:rFonts w:ascii="UD デジタル 教科書体 NK-R" w:eastAsia="UD デジタル 教科書体 NK-R" w:hint="eastAsia"/>
        </w:rPr>
        <w:t xml:space="preserve">　</w:t>
      </w:r>
      <w:r w:rsidRPr="00627B29">
        <w:rPr>
          <w:rFonts w:ascii="UD デジタル 教科書体 NK-R" w:eastAsia="UD デジタル 教科書体 NK-R" w:hint="eastAsia"/>
        </w:rPr>
        <w:t>まずは、一度食べていただきたい。そのためには、日本全国からどら焼きが集まる催事に出たいと思っています。試食販売で、お客様の声が直接聞けることは、私たちのモチベーションの向上につながります。</w:t>
      </w:r>
    </w:p>
    <w:p w14:paraId="273FD6FD" w14:textId="37C808D1" w:rsidR="00647201" w:rsidRPr="00627B29" w:rsidRDefault="007434F7" w:rsidP="007434F7">
      <w:pPr>
        <w:ind w:left="420" w:hangingChars="200" w:hanging="420"/>
        <w:rPr>
          <w:rFonts w:ascii="UD デジタル 教科書体 NK-R" w:eastAsia="UD デジタル 教科書体 NK-R"/>
        </w:rPr>
      </w:pPr>
      <w:r>
        <w:rPr>
          <w:rFonts w:ascii="UD デジタル 教科書体 NK-R" w:eastAsia="UD デジタル 教科書体 NK-R" w:hint="eastAsia"/>
        </w:rPr>
        <w:t xml:space="preserve">　　　　　　　　　　　　　　　　　　　　　　　　　　　　　　　　　　　　　　　　　　　　　　　　　　　　　　　　　　　　　　　</w:t>
      </w:r>
      <w:r>
        <w:rPr>
          <w:noProof/>
        </w:rPr>
        <w:drawing>
          <wp:inline distT="0" distB="0" distL="0" distR="0" wp14:anchorId="1FCCB0C6" wp14:editId="1D2A0A7C">
            <wp:extent cx="1702805" cy="1135380"/>
            <wp:effectExtent l="0" t="0" r="0" b="762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13796" cy="1142709"/>
                    </a:xfrm>
                    <a:prstGeom prst="rect">
                      <a:avLst/>
                    </a:prstGeom>
                  </pic:spPr>
                </pic:pic>
              </a:graphicData>
            </a:graphic>
          </wp:inline>
        </w:drawing>
      </w:r>
    </w:p>
    <w:p w14:paraId="1EF7AA77" w14:textId="1E535F2A" w:rsidR="00647201" w:rsidRPr="00627B29" w:rsidRDefault="00647201" w:rsidP="009762E2">
      <w:pPr>
        <w:ind w:left="420" w:hangingChars="200" w:hanging="420"/>
        <w:rPr>
          <w:rFonts w:ascii="UD デジタル 教科書体 NK-R" w:eastAsia="UD デジタル 教科書体 NK-R"/>
        </w:rPr>
      </w:pPr>
    </w:p>
    <w:p w14:paraId="7F76901E" w14:textId="0283C224" w:rsidR="00647201" w:rsidRDefault="00647201" w:rsidP="009762E2">
      <w:pPr>
        <w:ind w:left="420" w:hangingChars="200" w:hanging="420"/>
        <w:rPr>
          <w:rFonts w:ascii="UD デジタル 教科書体 NK-R" w:eastAsia="UD デジタル 教科書体 NK-R"/>
        </w:rPr>
      </w:pPr>
    </w:p>
    <w:p w14:paraId="39613C4E" w14:textId="77777777" w:rsidR="00647201" w:rsidRPr="000C3FF7" w:rsidRDefault="00647201" w:rsidP="007434F7">
      <w:pPr>
        <w:rPr>
          <w:rFonts w:ascii="UD デジタル 教科書体 NK-R" w:eastAsia="UD デジタル 教科書体 NK-R"/>
        </w:rPr>
      </w:pPr>
    </w:p>
    <w:sectPr w:rsidR="00647201" w:rsidRPr="000C3FF7" w:rsidSect="000C3FF7">
      <w:pgSz w:w="11906" w:h="16838"/>
      <w:pgMar w:top="1418" w:right="991" w:bottom="993"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B1FEF" w14:textId="77777777" w:rsidR="00BB6788" w:rsidRDefault="00BB6788" w:rsidP="002B0D82">
      <w:r>
        <w:separator/>
      </w:r>
    </w:p>
  </w:endnote>
  <w:endnote w:type="continuationSeparator" w:id="0">
    <w:p w14:paraId="42E00514" w14:textId="77777777" w:rsidR="00BB6788" w:rsidRDefault="00BB6788" w:rsidP="002B0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P-B">
    <w:panose1 w:val="02020700000000000000"/>
    <w:charset w:val="80"/>
    <w:family w:val="roman"/>
    <w:pitch w:val="variable"/>
    <w:sig w:usb0="800002A3" w:usb1="2AC7ECFA" w:usb2="00000010" w:usb3="00000000" w:csb0="00020000" w:csb1="00000000"/>
  </w:font>
  <w:font w:name="UD デジタル 教科書体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13308" w14:textId="77777777" w:rsidR="00BB6788" w:rsidRDefault="00BB6788" w:rsidP="002B0D82">
      <w:r>
        <w:separator/>
      </w:r>
    </w:p>
  </w:footnote>
  <w:footnote w:type="continuationSeparator" w:id="0">
    <w:p w14:paraId="4078395E" w14:textId="77777777" w:rsidR="00BB6788" w:rsidRDefault="00BB6788" w:rsidP="002B0D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FF7"/>
    <w:rsid w:val="00003BA4"/>
    <w:rsid w:val="000270C0"/>
    <w:rsid w:val="00044A02"/>
    <w:rsid w:val="0004723D"/>
    <w:rsid w:val="00052535"/>
    <w:rsid w:val="000569AE"/>
    <w:rsid w:val="00057109"/>
    <w:rsid w:val="0005725F"/>
    <w:rsid w:val="000649A6"/>
    <w:rsid w:val="000739D8"/>
    <w:rsid w:val="0008223A"/>
    <w:rsid w:val="000A022B"/>
    <w:rsid w:val="000C368B"/>
    <w:rsid w:val="000C3FF7"/>
    <w:rsid w:val="000E6943"/>
    <w:rsid w:val="00102B65"/>
    <w:rsid w:val="00117CCE"/>
    <w:rsid w:val="0013109E"/>
    <w:rsid w:val="00132CC6"/>
    <w:rsid w:val="00145EBF"/>
    <w:rsid w:val="0015028D"/>
    <w:rsid w:val="001505F7"/>
    <w:rsid w:val="00177C6A"/>
    <w:rsid w:val="00191C4A"/>
    <w:rsid w:val="001967A2"/>
    <w:rsid w:val="001A3EF1"/>
    <w:rsid w:val="001C12DE"/>
    <w:rsid w:val="001C6F12"/>
    <w:rsid w:val="001F1BEA"/>
    <w:rsid w:val="001F60FF"/>
    <w:rsid w:val="00204B33"/>
    <w:rsid w:val="00205967"/>
    <w:rsid w:val="002229A4"/>
    <w:rsid w:val="00235291"/>
    <w:rsid w:val="00250EDF"/>
    <w:rsid w:val="002621B7"/>
    <w:rsid w:val="002656B1"/>
    <w:rsid w:val="00265926"/>
    <w:rsid w:val="00275E9C"/>
    <w:rsid w:val="002A0488"/>
    <w:rsid w:val="002A1973"/>
    <w:rsid w:val="002A7272"/>
    <w:rsid w:val="002B05EA"/>
    <w:rsid w:val="002B0D82"/>
    <w:rsid w:val="002C05A8"/>
    <w:rsid w:val="002C6DB9"/>
    <w:rsid w:val="002E006C"/>
    <w:rsid w:val="00321964"/>
    <w:rsid w:val="00326939"/>
    <w:rsid w:val="00327989"/>
    <w:rsid w:val="00334E81"/>
    <w:rsid w:val="003541E6"/>
    <w:rsid w:val="00354ABF"/>
    <w:rsid w:val="00364E2A"/>
    <w:rsid w:val="0036642E"/>
    <w:rsid w:val="003922F7"/>
    <w:rsid w:val="00393788"/>
    <w:rsid w:val="003A68DB"/>
    <w:rsid w:val="003A76BA"/>
    <w:rsid w:val="003A77F1"/>
    <w:rsid w:val="003B1169"/>
    <w:rsid w:val="003B5055"/>
    <w:rsid w:val="003D5AFE"/>
    <w:rsid w:val="003E1CBD"/>
    <w:rsid w:val="003E299B"/>
    <w:rsid w:val="003E4813"/>
    <w:rsid w:val="003E7AAC"/>
    <w:rsid w:val="003F154D"/>
    <w:rsid w:val="003F546E"/>
    <w:rsid w:val="00402060"/>
    <w:rsid w:val="00412224"/>
    <w:rsid w:val="00413E09"/>
    <w:rsid w:val="004243F1"/>
    <w:rsid w:val="004303DE"/>
    <w:rsid w:val="004400C6"/>
    <w:rsid w:val="004501F2"/>
    <w:rsid w:val="00452F86"/>
    <w:rsid w:val="0045480A"/>
    <w:rsid w:val="00480D71"/>
    <w:rsid w:val="0049122C"/>
    <w:rsid w:val="004A1D34"/>
    <w:rsid w:val="004A7022"/>
    <w:rsid w:val="004B5ABB"/>
    <w:rsid w:val="004B7040"/>
    <w:rsid w:val="004C4FF6"/>
    <w:rsid w:val="004F2DFB"/>
    <w:rsid w:val="00502879"/>
    <w:rsid w:val="0050300E"/>
    <w:rsid w:val="00513DBB"/>
    <w:rsid w:val="005219D3"/>
    <w:rsid w:val="0053267B"/>
    <w:rsid w:val="00535204"/>
    <w:rsid w:val="00535491"/>
    <w:rsid w:val="00572BA6"/>
    <w:rsid w:val="0058492E"/>
    <w:rsid w:val="0059107E"/>
    <w:rsid w:val="00591C4B"/>
    <w:rsid w:val="005A022B"/>
    <w:rsid w:val="005A2354"/>
    <w:rsid w:val="005B35C0"/>
    <w:rsid w:val="005C42A9"/>
    <w:rsid w:val="005C5ED2"/>
    <w:rsid w:val="005C6AF9"/>
    <w:rsid w:val="005C79E8"/>
    <w:rsid w:val="005D0276"/>
    <w:rsid w:val="005F20B4"/>
    <w:rsid w:val="00602EAB"/>
    <w:rsid w:val="00627B29"/>
    <w:rsid w:val="00631E03"/>
    <w:rsid w:val="0063779B"/>
    <w:rsid w:val="00647201"/>
    <w:rsid w:val="006540F9"/>
    <w:rsid w:val="00663FC6"/>
    <w:rsid w:val="00682386"/>
    <w:rsid w:val="00693800"/>
    <w:rsid w:val="006A25BB"/>
    <w:rsid w:val="007434F7"/>
    <w:rsid w:val="00751D17"/>
    <w:rsid w:val="00772709"/>
    <w:rsid w:val="00772AB8"/>
    <w:rsid w:val="0077762E"/>
    <w:rsid w:val="0078353E"/>
    <w:rsid w:val="007848E4"/>
    <w:rsid w:val="007B6F79"/>
    <w:rsid w:val="007C0DC7"/>
    <w:rsid w:val="007D51FF"/>
    <w:rsid w:val="007D6178"/>
    <w:rsid w:val="007F2654"/>
    <w:rsid w:val="00822839"/>
    <w:rsid w:val="0082302A"/>
    <w:rsid w:val="00824AF1"/>
    <w:rsid w:val="00825298"/>
    <w:rsid w:val="008370C0"/>
    <w:rsid w:val="00841707"/>
    <w:rsid w:val="008479AF"/>
    <w:rsid w:val="008509ED"/>
    <w:rsid w:val="00853021"/>
    <w:rsid w:val="00863AB1"/>
    <w:rsid w:val="00893721"/>
    <w:rsid w:val="0089784C"/>
    <w:rsid w:val="008A436C"/>
    <w:rsid w:val="008A499D"/>
    <w:rsid w:val="008A69DD"/>
    <w:rsid w:val="008B44C4"/>
    <w:rsid w:val="008B5341"/>
    <w:rsid w:val="008C4F02"/>
    <w:rsid w:val="008D10F5"/>
    <w:rsid w:val="008F08DD"/>
    <w:rsid w:val="00901ADA"/>
    <w:rsid w:val="00912702"/>
    <w:rsid w:val="0092083E"/>
    <w:rsid w:val="00926473"/>
    <w:rsid w:val="009309C2"/>
    <w:rsid w:val="00950F0C"/>
    <w:rsid w:val="0096204C"/>
    <w:rsid w:val="009637ED"/>
    <w:rsid w:val="009711B8"/>
    <w:rsid w:val="009762E2"/>
    <w:rsid w:val="0098091D"/>
    <w:rsid w:val="0098107C"/>
    <w:rsid w:val="00981FA1"/>
    <w:rsid w:val="009A7E07"/>
    <w:rsid w:val="009C2260"/>
    <w:rsid w:val="009C7D16"/>
    <w:rsid w:val="009D4294"/>
    <w:rsid w:val="00A05674"/>
    <w:rsid w:val="00A13F6C"/>
    <w:rsid w:val="00A15806"/>
    <w:rsid w:val="00A27531"/>
    <w:rsid w:val="00A31289"/>
    <w:rsid w:val="00A4440F"/>
    <w:rsid w:val="00A46876"/>
    <w:rsid w:val="00A71FF1"/>
    <w:rsid w:val="00A72BF5"/>
    <w:rsid w:val="00A7724D"/>
    <w:rsid w:val="00A84A7B"/>
    <w:rsid w:val="00A873A9"/>
    <w:rsid w:val="00A929D4"/>
    <w:rsid w:val="00AC031F"/>
    <w:rsid w:val="00AC1E23"/>
    <w:rsid w:val="00AD0BEC"/>
    <w:rsid w:val="00AD45B6"/>
    <w:rsid w:val="00B271D0"/>
    <w:rsid w:val="00B333D4"/>
    <w:rsid w:val="00B4377E"/>
    <w:rsid w:val="00B51172"/>
    <w:rsid w:val="00B676A9"/>
    <w:rsid w:val="00B81BA3"/>
    <w:rsid w:val="00B84CFE"/>
    <w:rsid w:val="00B90C54"/>
    <w:rsid w:val="00B97777"/>
    <w:rsid w:val="00BB5F4B"/>
    <w:rsid w:val="00BB6788"/>
    <w:rsid w:val="00BC7334"/>
    <w:rsid w:val="00BF66C7"/>
    <w:rsid w:val="00C21C7D"/>
    <w:rsid w:val="00C33CF2"/>
    <w:rsid w:val="00C43B7C"/>
    <w:rsid w:val="00C52230"/>
    <w:rsid w:val="00C635D7"/>
    <w:rsid w:val="00C66C11"/>
    <w:rsid w:val="00C67F8B"/>
    <w:rsid w:val="00C7462F"/>
    <w:rsid w:val="00C85957"/>
    <w:rsid w:val="00C96135"/>
    <w:rsid w:val="00CA2037"/>
    <w:rsid w:val="00CF6AF0"/>
    <w:rsid w:val="00D26900"/>
    <w:rsid w:val="00D339A1"/>
    <w:rsid w:val="00D4151E"/>
    <w:rsid w:val="00D450AE"/>
    <w:rsid w:val="00D64A25"/>
    <w:rsid w:val="00D94D4B"/>
    <w:rsid w:val="00DB5568"/>
    <w:rsid w:val="00DB7215"/>
    <w:rsid w:val="00DD56B2"/>
    <w:rsid w:val="00DD60AA"/>
    <w:rsid w:val="00DE2D7F"/>
    <w:rsid w:val="00E04DD1"/>
    <w:rsid w:val="00E31618"/>
    <w:rsid w:val="00E318D4"/>
    <w:rsid w:val="00E329AC"/>
    <w:rsid w:val="00E51CBD"/>
    <w:rsid w:val="00E70797"/>
    <w:rsid w:val="00E72A07"/>
    <w:rsid w:val="00E87F7C"/>
    <w:rsid w:val="00E963A6"/>
    <w:rsid w:val="00EB2833"/>
    <w:rsid w:val="00EC59A3"/>
    <w:rsid w:val="00ED16E7"/>
    <w:rsid w:val="00ED2E5C"/>
    <w:rsid w:val="00EE53FF"/>
    <w:rsid w:val="00EF7408"/>
    <w:rsid w:val="00F02676"/>
    <w:rsid w:val="00F05427"/>
    <w:rsid w:val="00F266D9"/>
    <w:rsid w:val="00F36E0D"/>
    <w:rsid w:val="00F413BE"/>
    <w:rsid w:val="00F41E2F"/>
    <w:rsid w:val="00F47B3A"/>
    <w:rsid w:val="00F52F29"/>
    <w:rsid w:val="00F81972"/>
    <w:rsid w:val="00F83AE8"/>
    <w:rsid w:val="00FA058B"/>
    <w:rsid w:val="00FB0BC2"/>
    <w:rsid w:val="00FB550D"/>
    <w:rsid w:val="00FB67D0"/>
    <w:rsid w:val="00FD1452"/>
    <w:rsid w:val="00FD43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07BE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0D82"/>
    <w:pPr>
      <w:tabs>
        <w:tab w:val="center" w:pos="4252"/>
        <w:tab w:val="right" w:pos="8504"/>
      </w:tabs>
      <w:snapToGrid w:val="0"/>
    </w:pPr>
  </w:style>
  <w:style w:type="character" w:customStyle="1" w:styleId="a4">
    <w:name w:val="ヘッダー (文字)"/>
    <w:basedOn w:val="a0"/>
    <w:link w:val="a3"/>
    <w:uiPriority w:val="99"/>
    <w:rsid w:val="002B0D82"/>
  </w:style>
  <w:style w:type="paragraph" w:styleId="a5">
    <w:name w:val="footer"/>
    <w:basedOn w:val="a"/>
    <w:link w:val="a6"/>
    <w:uiPriority w:val="99"/>
    <w:unhideWhenUsed/>
    <w:rsid w:val="002B0D82"/>
    <w:pPr>
      <w:tabs>
        <w:tab w:val="center" w:pos="4252"/>
        <w:tab w:val="right" w:pos="8504"/>
      </w:tabs>
      <w:snapToGrid w:val="0"/>
    </w:pPr>
  </w:style>
  <w:style w:type="character" w:customStyle="1" w:styleId="a6">
    <w:name w:val="フッター (文字)"/>
    <w:basedOn w:val="a0"/>
    <w:link w:val="a5"/>
    <w:uiPriority w:val="99"/>
    <w:rsid w:val="002B0D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519</Characters>
  <Application>Microsoft Office Word</Application>
  <DocSecurity>0</DocSecurity>
  <Lines>4</Lines>
  <Paragraphs>1</Paragraphs>
  <ScaleCrop>false</ScaleCrop>
  <Company/>
  <LinksUpToDate>false</LinksUpToDate>
  <CharactersWithSpaces>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2025-12-09T04:16:00Z</dcterms:created>
  <dcterms:modified xsi:type="dcterms:W3CDTF">2025-12-09T04:16:00Z</dcterms:modified>
</cp:coreProperties>
</file>