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669A83D9"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535B02">
        <w:rPr>
          <w:rFonts w:ascii="UD デジタル 教科書体 NP-B" w:eastAsia="UD デジタル 教科書体 NP-B" w:hint="eastAsia"/>
          <w:sz w:val="32"/>
          <w:szCs w:val="32"/>
        </w:rPr>
        <w:t>パティスリー アン・スリール（泉佐野市</w:t>
      </w:r>
      <w:r w:rsidR="005F5524">
        <w:rPr>
          <w:rFonts w:ascii="UD デジタル 教科書体 NP-B" w:eastAsia="UD デジタル 教科書体 NP-B" w:hint="eastAsia"/>
          <w:sz w:val="32"/>
          <w:szCs w:val="32"/>
        </w:rPr>
        <w:t>）</w:t>
      </w:r>
    </w:p>
    <w:p w14:paraId="196C0D51" w14:textId="11FFAEA2" w:rsidR="005F5524" w:rsidRDefault="001B450F" w:rsidP="001B450F">
      <w:pPr>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2F4CE51A" wp14:editId="362EFEE6">
                <wp:simplePos x="0" y="0"/>
                <wp:positionH relativeFrom="margin">
                  <wp:posOffset>-7620</wp:posOffset>
                </wp:positionH>
                <wp:positionV relativeFrom="paragraph">
                  <wp:posOffset>82550</wp:posOffset>
                </wp:positionV>
                <wp:extent cx="4472940" cy="30861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472940" cy="3086100"/>
                        </a:xfrm>
                        <a:prstGeom prst="rect">
                          <a:avLst/>
                        </a:prstGeom>
                        <a:noFill/>
                        <a:ln w="12700" cap="flat" cmpd="sng" algn="ctr">
                          <a:noFill/>
                          <a:prstDash val="solid"/>
                          <a:miter lim="800000"/>
                        </a:ln>
                        <a:effectLst/>
                      </wps:spPr>
                      <wps:txbx>
                        <w:txbxContent>
                          <w:p w14:paraId="4FE342FA" w14:textId="77777777" w:rsidR="001B450F" w:rsidRDefault="001B450F" w:rsidP="001B450F">
                            <w:pPr>
                              <w:rPr>
                                <w:rFonts w:ascii="UD デジタル 教科書体 NP-B" w:eastAsia="UD デジタル 教科書体 NP-B"/>
                              </w:rPr>
                            </w:pPr>
                            <w:r>
                              <w:rPr>
                                <w:rFonts w:ascii="UD デジタル 教科書体 NP-B" w:eastAsia="UD デジタル 教科書体 NP-B" w:hint="eastAsia"/>
                              </w:rPr>
                              <w:t>ー事業者様の経営理念や代表商品の特徴を教えてください。</w:t>
                            </w:r>
                          </w:p>
                          <w:p w14:paraId="0B7A1DF4" w14:textId="77777777" w:rsidR="001B450F" w:rsidRDefault="001B450F" w:rsidP="001B450F">
                            <w:pPr>
                              <w:ind w:leftChars="-64" w:left="286" w:hangingChars="200" w:hanging="420"/>
                              <w:rPr>
                                <w:rFonts w:ascii="UD デジタル 教科書体 NK-R" w:eastAsia="UD デジタル 教科書体 NK-R"/>
                              </w:rPr>
                            </w:pPr>
                            <w:r>
                              <w:rPr>
                                <w:rFonts w:ascii="UD デジタル 教科書体 NK-R" w:eastAsia="UD デジタル 教科書体 NK-R" w:hint="eastAsia"/>
                              </w:rPr>
                              <w:t xml:space="preserve">　　　「洋菓子で人々を笑顔（幸せ）に」をコンセプトに、おいしいのはもちろん、健康で安全な商品を多くの方々へお届けしたいという理念のもと、日々、夫婦と従業員でお菓子づくりに汗を流しています。</w:t>
                            </w:r>
                          </w:p>
                          <w:p w14:paraId="3384666C" w14:textId="44D244B3" w:rsidR="001B450F" w:rsidRDefault="001B450F" w:rsidP="001B450F">
                            <w:pPr>
                              <w:ind w:leftChars="136" w:left="286"/>
                              <w:rPr>
                                <w:rFonts w:ascii="UD デジタル 教科書体 NK-R" w:eastAsia="UD デジタル 教科書体 NK-R"/>
                              </w:rPr>
                            </w:pPr>
                            <w:r>
                              <w:rPr>
                                <w:rFonts w:ascii="UD デジタル 教科書体 NK-R" w:eastAsia="UD デジタル 教科書体 NK-R" w:hint="eastAsia"/>
                              </w:rPr>
                              <w:t>今回選定された大阪代表商品の「さのかるたクッキー」は、コロナ禍の時に、地元泉佐野市が地域の活性化を図ることを目的として実施した「日本遺産おみやげコンペ」において優秀賞をいただいた商品です。商品化にあたっては、</w:t>
                            </w:r>
                            <w:r w:rsidRPr="00247C48">
                              <w:rPr>
                                <w:rFonts w:ascii="UD デジタル 教科書体 NK-R" w:eastAsia="UD デジタル 教科書体 NK-R" w:hint="eastAsia"/>
                              </w:rPr>
                              <w:t>中世日根荘</w:t>
                            </w:r>
                            <w:r>
                              <w:rPr>
                                <w:rFonts w:ascii="UD デジタル 教科書体 NK-R" w:eastAsia="UD デジタル 教科書体 NK-R" w:hint="eastAsia"/>
                              </w:rPr>
                              <w:t>など市の３つの日本遺産を</w:t>
                            </w:r>
                            <w:r w:rsidR="00C3715E" w:rsidRPr="001567DF">
                              <w:rPr>
                                <w:rFonts w:ascii="UD デジタル 教科書体 NK-R" w:eastAsia="UD デジタル 教科書体 NK-R" w:hint="eastAsia"/>
                              </w:rPr>
                              <w:t>モチーフにした</w:t>
                            </w:r>
                            <w:r w:rsidRPr="001567DF">
                              <w:rPr>
                                <w:rFonts w:ascii="UD デジタル 教科書体 NK-R" w:eastAsia="UD デジタル 教科書体 NK-R" w:hint="eastAsia"/>
                              </w:rPr>
                              <w:t>帯紙</w:t>
                            </w:r>
                            <w:r w:rsidR="00C3715E" w:rsidRPr="001567DF">
                              <w:rPr>
                                <w:rFonts w:ascii="UD デジタル 教科書体 NK-R" w:eastAsia="UD デジタル 教科書体 NK-R" w:hint="eastAsia"/>
                              </w:rPr>
                              <w:t>と</w:t>
                            </w:r>
                            <w:r>
                              <w:rPr>
                                <w:rFonts w:ascii="UD デジタル 教科書体 NK-R" w:eastAsia="UD デジタル 教科書体 NK-R" w:hint="eastAsia"/>
                              </w:rPr>
                              <w:t>１２枚のクッキーで「かるた遊び」を楽しめるようパッケージに工夫を加えました。また、クッキーについては、試行錯誤を重ね、米ぬかを使用したサクサク感のある、食物繊維たっぷりなものに仕上げることができました。泉佐野市文化財保護課、市観光協会、地元の画家などの協力もあり、まさに市を代表するお土産に仕上がったと思います。</w:t>
                            </w:r>
                          </w:p>
                          <w:p w14:paraId="1E555A8C" w14:textId="13661FEB" w:rsidR="001B450F" w:rsidRPr="001B450F" w:rsidRDefault="001B450F" w:rsidP="001B450F">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CE51A" id="正方形/長方形 1" o:spid="_x0000_s1026" style="position:absolute;left:0;text-align:left;margin-left:-.6pt;margin-top:6.5pt;width:352.2pt;height:2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S1dQIAALUEAAAOAAAAZHJzL2Uyb0RvYy54bWysVM1u1DAQviPxDpbvNNll6c+q2WrVqgip&#10;aiu1qGev42ws+Q/bu9nyHvAA9MwZceBxqMRb8NlJ21XhhMjBmfFM5uebb3J4tNGKrIUP0pqKjnZK&#10;SoThtpZmWdH316ev9ikJkZmaKWtERW9FoEezly8OOzcVY9taVQtPEMSEaecq2sbopkUReCs0CzvW&#10;CQNjY71mEapfFrVnHaJrVYzLcrforK+dt1yEgNuT3khnOX7TCB4vmiaISFRFUVvMp8/nIp3F7JBN&#10;l565VvKhDPYPVWgmDZI+hjphkZGVl3+E0pJ7G2wTd7jVhW0ayUXuAd2MymfdXLXMidwLwAnuEabw&#10;/8Ly8/WlJ7LG7CgxTGNE91/v7j9///njS/Hr07deIqMEVOfCFP5X7tIPWoCYut40Xqc3+iGbDO7t&#10;I7hiEwnH5WSyNz6YYAYcttfl/u6ozPAXT587H+JbYTVJQkU9ppdBZeuzEJESrg8uKZuxp1KpPEFl&#10;SIcWxnuISTgDkRrFIkTt0FowS0qYWoKhPPoccuvbFPKEhZasGUgSrJJ1TwstI7ippK7ofpmedI0a&#10;lEnZRWbXUFiCpgcjSXGz2AwILWx9C4C97ZkXHD+VyHfGQrxkHlRDvVifeIGjURZN2EGipLX+49/u&#10;kz8YACslHaiLoj+smBeUqHcG3DgYTRLOMSuTN3tjKH7bsti2mJU+tmgc80d1WUz+UT2Ijbf6Bls2&#10;T1lhYoYjdw/loBzHfqWwp1zM59kN/HYsnpkrx1PwBFlC+npzw7wbJhxBjnP7QHM2fTbo3rcf9XwV&#10;bSMzCxLEPa4YR1KwG3kwwx6n5dvWs9fT32b2GwAA//8DAFBLAwQUAAYACAAAACEAfWvgaN0AAAAJ&#10;AQAADwAAAGRycy9kb3ducmV2LnhtbEyPzU7DMBCE70i8g7VI3Fq7LYI2xKkACSHUA6LA3bG3SUS8&#10;jmLnp2/PcoLjzoxmv8n3s2/FiH1sAmlYLRUIJBtcQ5WGz4/nxRZETIacaQOhhjNG2BeXF7nJXJjo&#10;HcdjqgSXUMyMhjqlLpMy2hq9icvQIbF3Cr03ic++kq43E5f7Vq6VupXeNMQfatPhU432+zh4DV/h&#10;9Dh5W9LreH5rhpdDb+32oPX11fxwDyLhnP7C8IvP6FAwUxkGclG0GharNSdZ3/Ak9u/UhoVSw81u&#10;p0AWufy/oPgBAAD//wMAUEsBAi0AFAAGAAgAAAAhALaDOJL+AAAA4QEAABMAAAAAAAAAAAAAAAAA&#10;AAAAAFtDb250ZW50X1R5cGVzXS54bWxQSwECLQAUAAYACAAAACEAOP0h/9YAAACUAQAACwAAAAAA&#10;AAAAAAAAAAAvAQAAX3JlbHMvLnJlbHNQSwECLQAUAAYACAAAACEAJCxktXUCAAC1BAAADgAAAAAA&#10;AAAAAAAAAAAuAgAAZHJzL2Uyb0RvYy54bWxQSwECLQAUAAYACAAAACEAfWvgaN0AAAAJAQAADwAA&#10;AAAAAAAAAAAAAADPBAAAZHJzL2Rvd25yZXYueG1sUEsFBgAAAAAEAAQA8wAAANkFAAAAAA==&#10;" filled="f" stroked="f" strokeweight="1pt">
                <v:textbox>
                  <w:txbxContent>
                    <w:p w14:paraId="4FE342FA" w14:textId="77777777" w:rsidR="001B450F" w:rsidRDefault="001B450F" w:rsidP="001B450F">
                      <w:pPr>
                        <w:rPr>
                          <w:rFonts w:ascii="UD デジタル 教科書体 NP-B" w:eastAsia="UD デジタル 教科書体 NP-B"/>
                        </w:rPr>
                      </w:pPr>
                      <w:r>
                        <w:rPr>
                          <w:rFonts w:ascii="UD デジタル 教科書体 NP-B" w:eastAsia="UD デジタル 教科書体 NP-B" w:hint="eastAsia"/>
                        </w:rPr>
                        <w:t>ー事業者様の経営理念や代表商品の特徴を教えてください。</w:t>
                      </w:r>
                    </w:p>
                    <w:p w14:paraId="0B7A1DF4" w14:textId="77777777" w:rsidR="001B450F" w:rsidRDefault="001B450F" w:rsidP="001B450F">
                      <w:pPr>
                        <w:ind w:leftChars="-64" w:left="286" w:hangingChars="200" w:hanging="420"/>
                        <w:rPr>
                          <w:rFonts w:ascii="UD デジタル 教科書体 NK-R" w:eastAsia="UD デジタル 教科書体 NK-R"/>
                        </w:rPr>
                      </w:pPr>
                      <w:r>
                        <w:rPr>
                          <w:rFonts w:ascii="UD デジタル 教科書体 NK-R" w:eastAsia="UD デジタル 教科書体 NK-R" w:hint="eastAsia"/>
                        </w:rPr>
                        <w:t xml:space="preserve">　　　「洋菓子で人々を笑顔（幸せ）に」をコンセプトに、おいしいのはもちろん、健康で安全な商品を多くの方々へお届けしたいという理念のもと、日々、夫婦と従業員でお菓子づくりに汗を流しています。</w:t>
                      </w:r>
                    </w:p>
                    <w:p w14:paraId="3384666C" w14:textId="44D244B3" w:rsidR="001B450F" w:rsidRDefault="001B450F" w:rsidP="001B450F">
                      <w:pPr>
                        <w:ind w:leftChars="136" w:left="286"/>
                        <w:rPr>
                          <w:rFonts w:ascii="UD デジタル 教科書体 NK-R" w:eastAsia="UD デジタル 教科書体 NK-R"/>
                        </w:rPr>
                      </w:pPr>
                      <w:r>
                        <w:rPr>
                          <w:rFonts w:ascii="UD デジタル 教科書体 NK-R" w:eastAsia="UD デジタル 教科書体 NK-R" w:hint="eastAsia"/>
                        </w:rPr>
                        <w:t>今回選定された大阪代表商品の「さのかるたクッキー」は、コロナ禍の時に、地元泉佐野市が地域の活性化を図ることを目的として実施した「日本遺産おみやげコンペ」において優秀賞をいただいた商品です。商品化にあたっては、</w:t>
                      </w:r>
                      <w:r w:rsidRPr="00247C48">
                        <w:rPr>
                          <w:rFonts w:ascii="UD デジタル 教科書体 NK-R" w:eastAsia="UD デジタル 教科書体 NK-R" w:hint="eastAsia"/>
                        </w:rPr>
                        <w:t>中世日根荘</w:t>
                      </w:r>
                      <w:r>
                        <w:rPr>
                          <w:rFonts w:ascii="UD デジタル 教科書体 NK-R" w:eastAsia="UD デジタル 教科書体 NK-R" w:hint="eastAsia"/>
                        </w:rPr>
                        <w:t>など市の３つの日本遺産を</w:t>
                      </w:r>
                      <w:r w:rsidR="00C3715E" w:rsidRPr="001567DF">
                        <w:rPr>
                          <w:rFonts w:ascii="UD デジタル 教科書体 NK-R" w:eastAsia="UD デジタル 教科書体 NK-R" w:hint="eastAsia"/>
                        </w:rPr>
                        <w:t>モチーフにした</w:t>
                      </w:r>
                      <w:r w:rsidRPr="001567DF">
                        <w:rPr>
                          <w:rFonts w:ascii="UD デジタル 教科書体 NK-R" w:eastAsia="UD デジタル 教科書体 NK-R" w:hint="eastAsia"/>
                        </w:rPr>
                        <w:t>帯紙</w:t>
                      </w:r>
                      <w:r w:rsidR="00C3715E" w:rsidRPr="001567DF">
                        <w:rPr>
                          <w:rFonts w:ascii="UD デジタル 教科書体 NK-R" w:eastAsia="UD デジタル 教科書体 NK-R" w:hint="eastAsia"/>
                        </w:rPr>
                        <w:t>と</w:t>
                      </w:r>
                      <w:r>
                        <w:rPr>
                          <w:rFonts w:ascii="UD デジタル 教科書体 NK-R" w:eastAsia="UD デジタル 教科書体 NK-R" w:hint="eastAsia"/>
                        </w:rPr>
                        <w:t>１２枚のクッキーで「かるた遊び」を楽しめるようパッケージに工夫を加えました。また、クッキーについては、試行錯誤を重ね、米ぬかを使用したサクサク感のある、食物繊維たっぷりなものに仕上げることができました。泉佐野市文化財保護課、市観光協会、地元の画家などの協力もあり、まさに市を代表するお土産に仕上がったと思います。</w:t>
                      </w:r>
                    </w:p>
                    <w:p w14:paraId="1E555A8C" w14:textId="13661FEB" w:rsidR="001B450F" w:rsidRPr="001B450F" w:rsidRDefault="001B450F" w:rsidP="001B450F">
                      <w:pPr>
                        <w:jc w:val="left"/>
                        <w:rPr>
                          <w:color w:val="000000" w:themeColor="text1"/>
                        </w:rPr>
                      </w:pPr>
                    </w:p>
                  </w:txbxContent>
                </v:textbox>
                <w10:wrap anchorx="margin"/>
              </v:rect>
            </w:pict>
          </mc:Fallback>
        </mc:AlternateContent>
      </w:r>
      <w:r w:rsidR="000C3FF7">
        <w:rPr>
          <w:rFonts w:ascii="UD デジタル 教科書体 NP-B" w:eastAsia="UD デジタル 教科書体 NP-B" w:hint="eastAsia"/>
        </w:rPr>
        <w:t xml:space="preserve">　</w:t>
      </w:r>
    </w:p>
    <w:p w14:paraId="465A633A" w14:textId="621095A9" w:rsidR="00647201" w:rsidRDefault="001B450F" w:rsidP="001B450F">
      <w:pPr>
        <w:ind w:firstLineChars="3350" w:firstLine="7035"/>
        <w:rPr>
          <w:rFonts w:ascii="UD デジタル 教科書体 NK-R" w:eastAsia="UD デジタル 教科書体 NK-R"/>
        </w:rPr>
      </w:pPr>
      <w:r>
        <w:rPr>
          <w:noProof/>
        </w:rPr>
        <w:drawing>
          <wp:inline distT="0" distB="0" distL="0" distR="0" wp14:anchorId="2EF7418D" wp14:editId="4F9FDE9C">
            <wp:extent cx="1740147" cy="25527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3603" cy="2587109"/>
                    </a:xfrm>
                    <a:prstGeom prst="rect">
                      <a:avLst/>
                    </a:prstGeom>
                  </pic:spPr>
                </pic:pic>
              </a:graphicData>
            </a:graphic>
          </wp:inline>
        </w:drawing>
      </w:r>
      <w:r>
        <w:rPr>
          <w:rFonts w:ascii="UD デジタル 教科書体 NK-R" w:eastAsia="UD デジタル 教科書体 NK-R" w:hint="eastAsia"/>
        </w:rPr>
        <w:t xml:space="preserve">　</w:t>
      </w:r>
    </w:p>
    <w:p w14:paraId="2272FC15" w14:textId="5834C87F" w:rsidR="001B450F" w:rsidRDefault="001B450F" w:rsidP="009762E2">
      <w:pPr>
        <w:ind w:left="420" w:hangingChars="200" w:hanging="420"/>
        <w:rPr>
          <w:rFonts w:ascii="UD デジタル 教科書体 NK-R" w:eastAsia="UD デジタル 教科書体 NK-R"/>
        </w:rPr>
      </w:pPr>
    </w:p>
    <w:p w14:paraId="7AA74CA4" w14:textId="7BFC9270" w:rsidR="00647201" w:rsidRDefault="001B450F"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3FA969C2" wp14:editId="4E633CEC">
                <wp:simplePos x="0" y="0"/>
                <wp:positionH relativeFrom="margin">
                  <wp:posOffset>40005</wp:posOffset>
                </wp:positionH>
                <wp:positionV relativeFrom="paragraph">
                  <wp:posOffset>21590</wp:posOffset>
                </wp:positionV>
                <wp:extent cx="6126480" cy="128016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126480" cy="1280160"/>
                        </a:xfrm>
                        <a:prstGeom prst="rect">
                          <a:avLst/>
                        </a:prstGeom>
                        <a:noFill/>
                        <a:ln w="12700" cap="flat" cmpd="sng" algn="ctr">
                          <a:noFill/>
                          <a:prstDash val="solid"/>
                          <a:miter lim="800000"/>
                        </a:ln>
                        <a:effectLst/>
                      </wps:spPr>
                      <wps:txbx>
                        <w:txbxContent>
                          <w:p w14:paraId="325B5309" w14:textId="77777777" w:rsidR="001B450F" w:rsidRDefault="001B450F" w:rsidP="001B450F">
                            <w:pPr>
                              <w:rPr>
                                <w:rFonts w:ascii="UD デジタル 教科書体 NP-B" w:eastAsia="UD デジタル 教科書体 NP-B"/>
                              </w:rPr>
                            </w:pPr>
                            <w:r>
                              <w:rPr>
                                <w:rFonts w:ascii="UD デジタル 教科書体 NP-B" w:eastAsia="UD デジタル 教科書体 NP-B" w:hint="eastAsia"/>
                              </w:rPr>
                              <w:t>ー大阪代表商品販促事業に期待していたことをお聞かせください。</w:t>
                            </w:r>
                          </w:p>
                          <w:p w14:paraId="0848E38A" w14:textId="12A2E2E3" w:rsidR="001B450F" w:rsidRPr="001B450F" w:rsidRDefault="001B450F" w:rsidP="001B450F">
                            <w:pPr>
                              <w:ind w:leftChars="100" w:left="210"/>
                              <w:rPr>
                                <w:color w:val="000000" w:themeColor="text1"/>
                              </w:rPr>
                            </w:pPr>
                            <w:r>
                              <w:rPr>
                                <w:rFonts w:ascii="UD デジタル 教科書体 NK-R" w:eastAsia="UD デジタル 教科書体 NK-R" w:hint="eastAsia"/>
                              </w:rPr>
                              <w:t>応募以前から、大阪を代表するような洋菓子を作り、その商品を百貨店や空港などのお土産棚に並べ、海外展開も含め、地元の魅力や洋菓子のおいしさなどを広めたいという強い思いがありました。そして、まさにそれが実現できそうな代表商品募集の情報を地元商工会議所の会報で知り、これは絶対に応募せねば、という気持ちで申し込み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969C2" id="正方形/長方形 2" o:spid="_x0000_s1027" style="position:absolute;left:0;text-align:left;margin-left:3.15pt;margin-top:1.7pt;width:482.4pt;height:10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DeeAIAALwEAAAOAAAAZHJzL2Uyb0RvYy54bWysVM1u1DAQviPxDpbvND9atsuq2WrVqgip&#10;aiu1qOdZx9lY8h+2d5PyHvAAcO4ZceBxqMRbMHay7apwQuTgzHgm8/PNNzk67pUkW+68MLqixUFO&#10;CdfM1EKvK/r+5uzVjBIfQNcgjeYVveOeHi9evjjq7JyXpjWy5o5gEO3nna1oG4KdZ5lnLVfgD4zl&#10;Go2NcQoCqm6d1Q46jK5kVub5NOuMq60zjHuPt6eDkS5S/KbhLFw2jeeByIpibSGdLp2reGaLI5iv&#10;HdhWsLEM+IcqFAiNSR9DnUIAsnHij1BKMGe8acIBMyozTSMYTz1gN0X+rJvrFixPvSA43j7C5P9f&#10;WHaxvXJE1BUtKdGgcEQP918fPn//+eNL9uvTt0EiZQSqs36O/tf2yo2aRzF23TdOxTf2Q/oE7t0j&#10;uLwPhOHltCinkxnOgKGtKGd5MU3wZ0+fW+fDW24UiUJFHU4vgQrbcx8wJbruXGI2bc6ElGmCUpMu&#10;Rj3MYwJAIjUSAorKYmterykBuUaGsuBSyL1vY8hT8C3ZApLEGynqgRZKBOSmFKqiszw+8RprkDpm&#10;54ldY2ERmgGMKIV+1SdMix1sK1PfIc7ODAT0lp0JTHsOPlyBQ8Zh2bhF4RKPRhrsxYwSJa1xH/92&#10;H/2RCGilpEMGY+0fNuA4JfKdRoq8KSaTSPmkTF4flqi4fctq36I36sRg/wXuq2VJjP5B7sTGGXWL&#10;y7aMWdEEmmHuAdFROQnDZuG6Mr5cJjekuYVwrq8ti8EjchHwm/4WnB0HHZAjF2bHdpg/m/fgO0x8&#10;uQmmEYkMEekBV5xKVHBF0nzGdY47uK8nr6efzuI3AAAA//8DAFBLAwQUAAYACAAAACEAf2Wx8NwA&#10;AAAHAQAADwAAAGRycy9kb3ducmV2LnhtbEyOy07DMBRE90j8g3WR2FE7LZQS4lSAhBDqAlHavWPf&#10;JhHxdWQ7j/49ZgXL0YzOnGI7246N6EPrSEK2EMCQtDMt1RIOX683G2AhKjKqc4QSzhhgW15eFCo3&#10;bqJPHPexZglCIVcSmhj7nPOgG7QqLFyPlLqT81bFFH3NjVdTgtuOL4VYc6taSg+N6vGlQf29H6yE&#10;ozs9T1ZX9D6eP9rhbee13uykvL6anx6BRZzj3xh+9ZM6lMmpcgOZwDoJ61UaSljdAkvtw32WAask&#10;LMWdAF4W/L9/+QMAAP//AwBQSwECLQAUAAYACAAAACEAtoM4kv4AAADhAQAAEwAAAAAAAAAAAAAA&#10;AAAAAAAAW0NvbnRlbnRfVHlwZXNdLnhtbFBLAQItABQABgAIAAAAIQA4/SH/1gAAAJQBAAALAAAA&#10;AAAAAAAAAAAAAC8BAABfcmVscy8ucmVsc1BLAQItABQABgAIAAAAIQAZX2DeeAIAALwEAAAOAAAA&#10;AAAAAAAAAAAAAC4CAABkcnMvZTJvRG9jLnhtbFBLAQItABQABgAIAAAAIQB/ZbHw3AAAAAcBAAAP&#10;AAAAAAAAAAAAAAAAANIEAABkcnMvZG93bnJldi54bWxQSwUGAAAAAAQABADzAAAA2wUAAAAA&#10;" filled="f" stroked="f" strokeweight="1pt">
                <v:textbox>
                  <w:txbxContent>
                    <w:p w14:paraId="325B5309" w14:textId="77777777" w:rsidR="001B450F" w:rsidRDefault="001B450F" w:rsidP="001B450F">
                      <w:pPr>
                        <w:rPr>
                          <w:rFonts w:ascii="UD デジタル 教科書体 NP-B" w:eastAsia="UD デジタル 教科書体 NP-B"/>
                        </w:rPr>
                      </w:pPr>
                      <w:r>
                        <w:rPr>
                          <w:rFonts w:ascii="UD デジタル 教科書体 NP-B" w:eastAsia="UD デジタル 教科書体 NP-B" w:hint="eastAsia"/>
                        </w:rPr>
                        <w:t>ー大阪代表商品販促事業に期待していたことをお聞かせください。</w:t>
                      </w:r>
                    </w:p>
                    <w:p w14:paraId="0848E38A" w14:textId="12A2E2E3" w:rsidR="001B450F" w:rsidRPr="001B450F" w:rsidRDefault="001B450F" w:rsidP="001B450F">
                      <w:pPr>
                        <w:ind w:leftChars="100" w:left="210"/>
                        <w:rPr>
                          <w:color w:val="000000" w:themeColor="text1"/>
                        </w:rPr>
                      </w:pPr>
                      <w:r>
                        <w:rPr>
                          <w:rFonts w:ascii="UD デジタル 教科書体 NK-R" w:eastAsia="UD デジタル 教科書体 NK-R" w:hint="eastAsia"/>
                        </w:rPr>
                        <w:t>応募以前から、大阪を代表するような洋菓子を作り、その商品を百貨店や空港などのお土産棚に並べ、海外展開も含め、地元の魅力や洋菓子のおいしさなどを広めたいという強い思いがありました。そして、まさにそれが実現できそうな代表商品募集の情報を地元商工会議所の会報で知り、これは絶対に応募せねば、という気持ちで申し込みました。</w:t>
                      </w:r>
                    </w:p>
                  </w:txbxContent>
                </v:textbox>
                <w10:wrap anchorx="margin"/>
              </v:rect>
            </w:pict>
          </mc:Fallback>
        </mc:AlternateContent>
      </w:r>
    </w:p>
    <w:p w14:paraId="39613C4E" w14:textId="526469D9" w:rsidR="00647201" w:rsidRDefault="00647201" w:rsidP="009762E2">
      <w:pPr>
        <w:ind w:left="420" w:hangingChars="200" w:hanging="420"/>
        <w:rPr>
          <w:rFonts w:ascii="UD デジタル 教科書体 NK-R" w:eastAsia="UD デジタル 教科書体 NK-R"/>
        </w:rPr>
      </w:pPr>
    </w:p>
    <w:p w14:paraId="72A74D99" w14:textId="59B82C3E" w:rsidR="001B450F" w:rsidRDefault="001B450F" w:rsidP="009762E2">
      <w:pPr>
        <w:ind w:left="420" w:hangingChars="200" w:hanging="420"/>
        <w:rPr>
          <w:rFonts w:ascii="UD デジタル 教科書体 NK-R" w:eastAsia="UD デジタル 教科書体 NK-R"/>
        </w:rPr>
      </w:pPr>
    </w:p>
    <w:p w14:paraId="4766EC87" w14:textId="528CE363" w:rsidR="001B450F" w:rsidRDefault="001B450F" w:rsidP="009762E2">
      <w:pPr>
        <w:ind w:left="420" w:hangingChars="200" w:hanging="420"/>
        <w:rPr>
          <w:rFonts w:ascii="UD デジタル 教科書体 NK-R" w:eastAsia="UD デジタル 教科書体 NK-R"/>
        </w:rPr>
      </w:pPr>
    </w:p>
    <w:p w14:paraId="01FC3FD6" w14:textId="3D983845" w:rsidR="001B450F" w:rsidRDefault="001B450F" w:rsidP="009762E2">
      <w:pPr>
        <w:ind w:left="420" w:hangingChars="200" w:hanging="420"/>
        <w:rPr>
          <w:rFonts w:ascii="UD デジタル 教科書体 NK-R" w:eastAsia="UD デジタル 教科書体 NK-R"/>
        </w:rPr>
      </w:pPr>
    </w:p>
    <w:p w14:paraId="13B37EDE" w14:textId="091F94A4" w:rsidR="00CD4A89" w:rsidRDefault="00CD4A89" w:rsidP="009762E2">
      <w:pPr>
        <w:ind w:left="420" w:hangingChars="200" w:hanging="420"/>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66432" behindDoc="0" locked="0" layoutInCell="1" allowOverlap="1" wp14:anchorId="7B552EA5" wp14:editId="59C46DB2">
                <wp:simplePos x="0" y="0"/>
                <wp:positionH relativeFrom="column">
                  <wp:posOffset>-48260</wp:posOffset>
                </wp:positionH>
                <wp:positionV relativeFrom="paragraph">
                  <wp:posOffset>204470</wp:posOffset>
                </wp:positionV>
                <wp:extent cx="1371600" cy="358140"/>
                <wp:effectExtent l="0" t="0" r="0" b="3810"/>
                <wp:wrapNone/>
                <wp:docPr id="10" name="正方形/長方形 10"/>
                <wp:cNvGraphicFramePr/>
                <a:graphic xmlns:a="http://schemas.openxmlformats.org/drawingml/2006/main">
                  <a:graphicData uri="http://schemas.microsoft.com/office/word/2010/wordprocessingShape">
                    <wps:wsp>
                      <wps:cNvSpPr/>
                      <wps:spPr>
                        <a:xfrm>
                          <a:off x="0" y="0"/>
                          <a:ext cx="1371600" cy="3581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C69DC" id="正方形/長方形 10" o:spid="_x0000_s1026" style="position:absolute;left:0;text-align:left;margin-left:-3.8pt;margin-top:16.1pt;width:108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B4rAIAAJAFAAAOAAAAZHJzL2Uyb0RvYy54bWysVM1uEzEQviPxDpbvdHfTX6JuqqhVEVLV&#10;VrSoZ8drJyt5PcZ2sgnvAQ8AZ86IA49DJd6Csb27KaXigMjBmdmZ+Wbm83iOT9aNIithXQ26pMVO&#10;TonQHKpaz0v69vb8xRElzjNdMQValHQjHD2ZPH923JqxGMECVCUsQRDtxq0p6cJ7M84yxxeiYW4H&#10;jNBolGAb5lG186yyrEX0RmWjPD/IWrCVscCFc/j1LBnpJOJLKbi/ktIJT1RJsTYfTxvPWTizyTEb&#10;zy0zi5p3ZbB/qKJhtcakA9QZ84wsbf0HVFNzCw6k3+HQZCBlzUXsAbsp8kfd3CyYEbEXJMeZgSb3&#10;/2D55erakrrCu0N6NGvwju6/fL7/+O3H90/Zzw9fk0TQilS1xo0x4sZc205zKIa+19I24R87IutI&#10;72agV6w94fix2D0sDnJMw9G2u39U7EXQbBttrPOvBDQkCCW1eH2RVba6cB4zomvvEpI5UHV1XisV&#10;lTAy4lRZsmJ42bN5ESrGiN+8lA6+GkJUMocvWWgstRIlv1Ei+Cn9RkhkB4sfxULiXG6TMM6F9kUy&#10;LVglUu79HH999r6sWEsEDMgS8w/YHUDvmUB67FRl5x9CRRzrITj/W2EpeIiImUH7IbipNdinABR2&#10;1WVO/j1JiZrA0gyqDc6OhfSonOHnNV7bBXP+mll8RXjTuBn8FR5SQVtS6CRKFmDfP/U9+ONwo5WS&#10;Fl9lSd27JbOCEvVa49i/LPZwaIiPyt7+4QgV+9Aye2jRy+YUcBYK3EGGRzH4e9WL0kJzhwtkGrKi&#10;iWmOuUvKve2VU5+2Ba4gLqbT6IZP1zB/oW8MD+CB1TCWt+s7Zk03ux6n/hL6F8zGj0Y4+YZIDdOl&#10;B1nH+d7y2vGNzz4OTreiwl55qEev7SKd/AIAAP//AwBQSwMEFAAGAAgAAAAhAA2DfE/fAAAACAEA&#10;AA8AAABkcnMvZG93bnJldi54bWxMj0FLxDAUhO+C/yE8wYvspjZSS226qCB48eC6iMds82zCNi+l&#10;ybZdf73x5B6HGWa+qTeL69mEY7CeJNyuM2BIrdeWOgm7j5dVCSxERVr1nlDCCQNsmsuLWlXaz/SO&#10;0zZ2LJVQqJQEE+NQcR5ag06FtR+QkvftR6dikmPH9ajmVO56nmdZwZ2ylBaMGvDZYHvYHp2Et5MQ&#10;r9ONOMw7Kzr7w7+ePo2X8vpqeXwAFnGJ/2H4w0/o0CSmvT+SDqyXsLovUlKCyHNgyc+z8g7YXkJZ&#10;FsCbmp8faH4BAAD//wMAUEsBAi0AFAAGAAgAAAAhALaDOJL+AAAA4QEAABMAAAAAAAAAAAAAAAAA&#10;AAAAAFtDb250ZW50X1R5cGVzXS54bWxQSwECLQAUAAYACAAAACEAOP0h/9YAAACUAQAACwAAAAAA&#10;AAAAAAAAAAAvAQAAX3JlbHMvLnJlbHNQSwECLQAUAAYACAAAACEASRwAeKwCAACQBQAADgAAAAAA&#10;AAAAAAAAAAAuAgAAZHJzL2Uyb0RvYy54bWxQSwECLQAUAAYACAAAACEADYN8T98AAAAIAQAADwAA&#10;AAAAAAAAAAAAAAAGBQAAZHJzL2Rvd25yZXYueG1sUEsFBgAAAAAEAAQA8wAAABIGAAAAAA==&#10;" fillcolor="white [3212]" stroked="f" strokeweight="1pt"/>
            </w:pict>
          </mc:Fallback>
        </mc:AlternateContent>
      </w:r>
    </w:p>
    <w:p w14:paraId="617C9DF3" w14:textId="5E269499" w:rsidR="001B450F" w:rsidRDefault="00CD4A89"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5408" behindDoc="0" locked="0" layoutInCell="1" allowOverlap="1" wp14:anchorId="47CF2B38" wp14:editId="5BDE9EF5">
                <wp:simplePos x="0" y="0"/>
                <wp:positionH relativeFrom="margin">
                  <wp:posOffset>-86360</wp:posOffset>
                </wp:positionH>
                <wp:positionV relativeFrom="paragraph">
                  <wp:posOffset>1926590</wp:posOffset>
                </wp:positionV>
                <wp:extent cx="6278880" cy="1402080"/>
                <wp:effectExtent l="0" t="0" r="7620" b="7620"/>
                <wp:wrapNone/>
                <wp:docPr id="4" name="正方形/長方形 4"/>
                <wp:cNvGraphicFramePr/>
                <a:graphic xmlns:a="http://schemas.openxmlformats.org/drawingml/2006/main">
                  <a:graphicData uri="http://schemas.microsoft.com/office/word/2010/wordprocessingShape">
                    <wps:wsp>
                      <wps:cNvSpPr/>
                      <wps:spPr>
                        <a:xfrm>
                          <a:off x="0" y="0"/>
                          <a:ext cx="6278880" cy="1402080"/>
                        </a:xfrm>
                        <a:prstGeom prst="rect">
                          <a:avLst/>
                        </a:prstGeom>
                        <a:solidFill>
                          <a:schemeClr val="bg1"/>
                        </a:solidFill>
                        <a:ln w="12700" cap="flat" cmpd="sng" algn="ctr">
                          <a:noFill/>
                          <a:prstDash val="solid"/>
                          <a:miter lim="800000"/>
                        </a:ln>
                        <a:effectLst/>
                      </wps:spPr>
                      <wps:txbx>
                        <w:txbxContent>
                          <w:p w14:paraId="338FE23F" w14:textId="77777777" w:rsidR="001B450F" w:rsidRDefault="001B450F" w:rsidP="00CD4A89">
                            <w:pPr>
                              <w:ind w:firstLineChars="100" w:firstLine="210"/>
                              <w:rPr>
                                <w:rFonts w:ascii="UD デジタル 教科書体 NP-B" w:eastAsia="UD デジタル 教科書体 NP-B"/>
                              </w:rPr>
                            </w:pPr>
                            <w:r>
                              <w:rPr>
                                <w:rFonts w:ascii="UD デジタル 教科書体 NP-B" w:eastAsia="UD デジタル 教科書体 NP-B" w:hint="eastAsia"/>
                              </w:rPr>
                              <w:t>ー今後、どのような展望をお持ちでしょうか。</w:t>
                            </w:r>
                          </w:p>
                          <w:p w14:paraId="67588DAE" w14:textId="31E75C43" w:rsidR="001B450F" w:rsidRPr="001B450F" w:rsidRDefault="001B450F" w:rsidP="00CD4A89">
                            <w:pPr>
                              <w:ind w:leftChars="200" w:left="420"/>
                              <w:rPr>
                                <w:color w:val="000000" w:themeColor="text1"/>
                              </w:rPr>
                            </w:pPr>
                            <w:r>
                              <w:rPr>
                                <w:rFonts w:ascii="UD デジタル 教科書体 NK-R" w:eastAsia="UD デジタル 教科書体 NK-R" w:hint="eastAsia"/>
                              </w:rPr>
                              <w:t>大阪代表商品に選定された限りは、商品を守り、万博後も引き継いでいかなければならないという使命感を持っています。今後、さらなる販路開拓を目標として、大阪産(もん</w:t>
                            </w:r>
                            <w:r>
                              <w:rPr>
                                <w:rFonts w:ascii="UD デジタル 教科書体 NK-R" w:eastAsia="UD デジタル 教科書体 NK-R"/>
                              </w:rPr>
                              <w:t>)</w:t>
                            </w:r>
                            <w:r>
                              <w:rPr>
                                <w:rFonts w:ascii="UD デジタル 教科書体 NK-R" w:eastAsia="UD デジタル 教科書体 NK-R" w:hint="eastAsia"/>
                              </w:rPr>
                              <w:t>名品の認証も目指したいと考えています。また、府内で知らない人はいない、というような新商品の開発も目指して、日々お菓子づくりを続けていきたいと思います。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F2B38" id="正方形/長方形 4" o:spid="_x0000_s1028" style="position:absolute;left:0;text-align:left;margin-left:-6.8pt;margin-top:151.7pt;width:494.4pt;height:11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TuhwIAAOQEAAAOAAAAZHJzL2Uyb0RvYy54bWysVM1uEzEQviPxDpbvdDer0IZVN1XUqgip&#10;aiu1qOeJ15u15D9sJ7vlPeAB4MwZceBxqMRbMPZuklI4IXJwZjzj+Tyfv9njk15JsuHOC6MrOjnI&#10;KeGamVroVUXf3p6/mFHiA+gapNG8ovfc05P582fHnS15YVoja+4IFtG+7GxF2xBsmWWetVyBPzCW&#10;aww2xikI6LpVVjvosLqSWZHnh1lnXG2dYdx73D0bgnSe6jcNZ+GqaTwPRFYU7xbS6tK6jGs2P4Zy&#10;5cC2go3XgH+4hQKhEXRX6gwCkLUTf5RSgjnjTRMOmFGZaRrBeOoBu5nkT7q5acHy1AuS4+2OJv//&#10;yrLLzbUjoq7olBINCp/o4cvnh4/ffnz/lP388HWwyDQS1VlfYv6NvXaj59GMXfeNU/Ef+yF9Ivd+&#10;Ry7vA2G4eVgczWYzfAOGsck0L3J0sE62P26dD6+5USQaFXX4eolU2Fz4MKRuUyKaN1LU50LK5ETF&#10;8FPpyAbwrZeryVj8tyypSYfoxVEeLwIouEZCQFNZpMDrFSUgV6hkFlyC1iYCIDaUEfoMfDsApLIR&#10;AkolAmpYClXRWR5/I7LUMcqTCscGIoUDadEK/bJP3BfxRNxZmvoe38OZQajesnOBsBfgwzU4VCZe&#10;G6ctXOHSSIO9mNGipDXu/d/2Yz4KBqOUdKh07PPdGhynRL7RKKVXk+k0jkZypi+PCnTc48jycUSv&#10;1alBgic415YlM+YHuTUbZ9QdDuUiomIINEPsgdHROQ3DBOJYM75YpDQcBwvhQt9YFotvCb/t78DZ&#10;URABtXRptlMB5RNdDLnxpDaLdTCNSKLZ84piiw6OUpLdOPZxVh/7KWv/cZr/AgAA//8DAFBLAwQU&#10;AAYACAAAACEAYgM+cuIAAAALAQAADwAAAGRycy9kb3ducmV2LnhtbEyPwU7DMBBE70j8g7VIXFDr&#10;NG4LhDgVICFx6YFSIY5uvMRW43UUu0nK12NOcFzN08zbcjO5lg3YB+tJwmKeAUOqvbbUSNi/v8zu&#10;gIWoSKvWE0o4Y4BNdXlRqkL7kd5w2MWGpRIKhZJgYuwKzkNt0Kkw9x1Syr5871RMZ99w3asxlbuW&#10;51m25k5ZSgtGdfhssD7uTk7C9izE63AjjuPeisZ+88+nD+OlvL6aHh+ARZziHwy/+kkdquR08CfS&#10;gbUSZguxTqgEkYklsETc365yYAcJq3yZA69K/v+H6gcAAP//AwBQSwECLQAUAAYACAAAACEAtoM4&#10;kv4AAADhAQAAEwAAAAAAAAAAAAAAAAAAAAAAW0NvbnRlbnRfVHlwZXNdLnhtbFBLAQItABQABgAI&#10;AAAAIQA4/SH/1gAAAJQBAAALAAAAAAAAAAAAAAAAAC8BAABfcmVscy8ucmVsc1BLAQItABQABgAI&#10;AAAAIQCXLcTuhwIAAOQEAAAOAAAAAAAAAAAAAAAAAC4CAABkcnMvZTJvRG9jLnhtbFBLAQItABQA&#10;BgAIAAAAIQBiAz5y4gAAAAsBAAAPAAAAAAAAAAAAAAAAAOEEAABkcnMvZG93bnJldi54bWxQSwUG&#10;AAAAAAQABADzAAAA8AUAAAAA&#10;" fillcolor="white [3212]" stroked="f" strokeweight="1pt">
                <v:textbox>
                  <w:txbxContent>
                    <w:p w14:paraId="338FE23F" w14:textId="77777777" w:rsidR="001B450F" w:rsidRDefault="001B450F" w:rsidP="00CD4A89">
                      <w:pPr>
                        <w:ind w:firstLineChars="100" w:firstLine="210"/>
                        <w:rPr>
                          <w:rFonts w:ascii="UD デジタル 教科書体 NP-B" w:eastAsia="UD デジタル 教科書体 NP-B"/>
                        </w:rPr>
                      </w:pPr>
                      <w:r>
                        <w:rPr>
                          <w:rFonts w:ascii="UD デジタル 教科書体 NP-B" w:eastAsia="UD デジタル 教科書体 NP-B" w:hint="eastAsia"/>
                        </w:rPr>
                        <w:t>ー今後、どのような展望をお持ちでしょうか。</w:t>
                      </w:r>
                    </w:p>
                    <w:p w14:paraId="67588DAE" w14:textId="31E75C43" w:rsidR="001B450F" w:rsidRPr="001B450F" w:rsidRDefault="001B450F" w:rsidP="00CD4A89">
                      <w:pPr>
                        <w:ind w:leftChars="200" w:left="420"/>
                        <w:rPr>
                          <w:color w:val="000000" w:themeColor="text1"/>
                        </w:rPr>
                      </w:pPr>
                      <w:r>
                        <w:rPr>
                          <w:rFonts w:ascii="UD デジタル 教科書体 NK-R" w:eastAsia="UD デジタル 教科書体 NK-R" w:hint="eastAsia"/>
                        </w:rPr>
                        <w:t>大阪代表商品に選定された限りは、商品を守り、万博後も引き継いでいかなければならないという使命感を持っています。今後、さらなる販路開拓を目標として、大阪産(もん</w:t>
                      </w:r>
                      <w:r>
                        <w:rPr>
                          <w:rFonts w:ascii="UD デジタル 教科書体 NK-R" w:eastAsia="UD デジタル 教科書体 NK-R"/>
                        </w:rPr>
                        <w:t>)</w:t>
                      </w:r>
                      <w:r>
                        <w:rPr>
                          <w:rFonts w:ascii="UD デジタル 教科書体 NK-R" w:eastAsia="UD デジタル 教科書体 NK-R" w:hint="eastAsia"/>
                        </w:rPr>
                        <w:t>名品の認証も目指したいと考えています。また、府内で知らない人はいない、というような新商品の開発も目指して、日々お菓子づくりを続けていきたいと思います。</w:t>
                      </w:r>
                    </w:p>
                  </w:txbxContent>
                </v:textbox>
                <w10:wrap anchorx="margin"/>
              </v:rec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7ED0216B" wp14:editId="6D1F708C">
                <wp:simplePos x="0" y="0"/>
                <wp:positionH relativeFrom="margin">
                  <wp:posOffset>1308100</wp:posOffset>
                </wp:positionH>
                <wp:positionV relativeFrom="paragraph">
                  <wp:posOffset>13970</wp:posOffset>
                </wp:positionV>
                <wp:extent cx="4853940" cy="19812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853940" cy="1981200"/>
                        </a:xfrm>
                        <a:prstGeom prst="rect">
                          <a:avLst/>
                        </a:prstGeom>
                        <a:noFill/>
                        <a:ln w="12700" cap="flat" cmpd="sng" algn="ctr">
                          <a:noFill/>
                          <a:prstDash val="solid"/>
                          <a:miter lim="800000"/>
                        </a:ln>
                        <a:effectLst/>
                      </wps:spPr>
                      <wps:txbx>
                        <w:txbxContent>
                          <w:p w14:paraId="31E44853" w14:textId="77777777" w:rsidR="001B450F" w:rsidRDefault="001B450F" w:rsidP="001B450F">
                            <w:pPr>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32216122" w14:textId="5ADED6D3" w:rsidR="001B450F" w:rsidRDefault="001B450F" w:rsidP="001B450F">
                            <w:pPr>
                              <w:ind w:leftChars="100" w:left="210"/>
                              <w:rPr>
                                <w:rFonts w:ascii="UD デジタル 教科書体 NK-R" w:eastAsia="UD デジタル 教科書体 NK-R"/>
                              </w:rPr>
                            </w:pPr>
                            <w:r>
                              <w:rPr>
                                <w:rFonts w:ascii="UD デジタル 教科書体 NK-R" w:eastAsia="UD デジタル 教科書体 NK-R" w:hint="eastAsia"/>
                              </w:rPr>
                              <w:t>お店と商品の認知度向上とお客様の購買動機を高めることができたと思っています。特に百貨店での出品では、それを実感することができました。さらに、府から府内の催事情報を提供いただけることや、越境ECの活用も実現できたことから、出品意欲がさらに向上したと感じています。また、一般的には開発・商品化された洋菓子は見直すことが少ないと言われますが、そのような中、代表商品事業の一環として開催されたワークショップへ参加させていただき、商品をブラッシュアップできたことには大きな意義がありました。</w:t>
                            </w:r>
                          </w:p>
                          <w:p w14:paraId="6783ADC9" w14:textId="0F142FCB" w:rsidR="001B450F" w:rsidRPr="001B450F" w:rsidRDefault="001B450F" w:rsidP="001B450F">
                            <w:pPr>
                              <w:ind w:leftChars="100" w:left="21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0216B" id="正方形/長方形 3" o:spid="_x0000_s1029" style="position:absolute;left:0;text-align:left;margin-left:103pt;margin-top:1.1pt;width:382.2pt;height:1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stdwIAALwEAAAOAAAAZHJzL2Uyb0RvYy54bWysVM1uEzEQviPxDpbvdJM0pemqmypqVYRU&#10;tZFa1PPEa2ct+Q/byW55D3gAOHNGHHgcKvEWjL3bNiqcEDk4M57J55lvvsnxSacV2XIfpDUVHe+N&#10;KOGG2VqadUXf3Zy/mlESIpgalDW8onc80JP5yxfHrSv5xDZW1dwTBDGhbF1FmxhdWRSBNVxD2LOO&#10;GwwK6zVEdP26qD20iK5VMRmNXhet9bXzlvEQ8PasD9J5xheCs3glROCRqIpibTGfPp+rdBbzYyjX&#10;Hlwj2VAG/EMVGqTBRx+hziAC2Xj5B5SWzNtgRdxjVhdWCMl47gG7GY+edXPdgOO5FyQnuEeawv+D&#10;ZZfbpSeyrug+JQY0juj+65f7T99//vhc/Pr4rbfIfiKqdaHE/Gu39IMX0Exdd8Lr9I39kC6Te/dI&#10;Lu8iYXg5nR3sH01xBgxj46PZGMeXUIunnzsf4htuNUlGRT1OL5MK24sQ+9SHlPSasedSKbyHUhnS&#10;IurkEDEJAxSSUBDR1A5bC2ZNCag1KpRFnyF3fpsgzyA0ZAsokmCVrHtZaBlRm0rqis5G6TOUq0x6&#10;kmd1DYUlanoykhW7VTdwOhC1svUd8uxtL8Dg2LnEZy8gxCV4VByWjVsUr/AQymIvdrAoaaz/8Lf7&#10;lI9CwCglLSoYa3+/Ac8pUW8NSuRoPE10x+xMDw4n6PjdyGo3Yjb61GL/Y9xXx7KZ8qN6MIW3+haX&#10;bZFexRAYhm/3jA7Oaew3C9eV8cUip6HMHcQLc+1YAk/MJcJvulvwbhh0RI1c2ge1Q/ls3n1uP/HF&#10;JlohsxgS0z2vKKLk4IpkOQ3rnHZw189ZT386898AAAD//wMAUEsDBBQABgAIAAAAIQAQZX4+3wAA&#10;AAkBAAAPAAAAZHJzL2Rvd25yZXYueG1sTI/NTsMwEITvSLyDtUjcqN1QlTbEqQAJIdRDRaF3x3aT&#10;iHgd2c5P357lBLdZzWrmm2I3u46NNsTWo4TlQgCzqL1psZbw9fl6twEWk0KjOo9WwsVG2JXXV4XK&#10;jZ/ww47HVDMKwZgrCU1Kfc551I11Ki58b5G8sw9OJTpDzU1QE4W7jmdCrLlTLVJDo3r70lj9fRyc&#10;hJM/P09OV/g+Xg7t8LYPWm/2Ut7ezE+PwJKd098z/OITOpTEVPkBTWSdhEysaUsikQEjf/sgVsAq&#10;CffLVQa8LPj/BeUPAAAA//8DAFBLAQItABQABgAIAAAAIQC2gziS/gAAAOEBAAATAAAAAAAAAAAA&#10;AAAAAAAAAABbQ29udGVudF9UeXBlc10ueG1sUEsBAi0AFAAGAAgAAAAhADj9If/WAAAAlAEAAAsA&#10;AAAAAAAAAAAAAAAALwEAAF9yZWxzLy5yZWxzUEsBAi0AFAAGAAgAAAAhAIb0Oy13AgAAvAQAAA4A&#10;AAAAAAAAAAAAAAAALgIAAGRycy9lMm9Eb2MueG1sUEsBAi0AFAAGAAgAAAAhABBlfj7fAAAACQEA&#10;AA8AAAAAAAAAAAAAAAAA0QQAAGRycy9kb3ducmV2LnhtbFBLBQYAAAAABAAEAPMAAADdBQAAAAA=&#10;" filled="f" stroked="f" strokeweight="1pt">
                <v:textbox>
                  <w:txbxContent>
                    <w:p w14:paraId="31E44853" w14:textId="77777777" w:rsidR="001B450F" w:rsidRDefault="001B450F" w:rsidP="001B450F">
                      <w:pPr>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32216122" w14:textId="5ADED6D3" w:rsidR="001B450F" w:rsidRDefault="001B450F" w:rsidP="001B450F">
                      <w:pPr>
                        <w:ind w:leftChars="100" w:left="210"/>
                        <w:rPr>
                          <w:rFonts w:ascii="UD デジタル 教科書体 NK-R" w:eastAsia="UD デジタル 教科書体 NK-R"/>
                        </w:rPr>
                      </w:pPr>
                      <w:r>
                        <w:rPr>
                          <w:rFonts w:ascii="UD デジタル 教科書体 NK-R" w:eastAsia="UD デジタル 教科書体 NK-R" w:hint="eastAsia"/>
                        </w:rPr>
                        <w:t>お店と商品の認知度向上とお客様の購買動機を高めることができたと思っています。特に百貨店での出品では、それを実感することができました。さらに、府から府内の催事情報を提供いただけることや、越境ECの活用も実現できたことから、出品意欲がさらに向上したと感じています。また、一般的には開発・商品化された洋菓子は見直すことが少ないと言われますが、そのような中、代表商品事業の一環として開催されたワークショップへ参加させていただき、商品をブラッシュアップできたことには大きな意義がありました。</w:t>
                      </w:r>
                    </w:p>
                    <w:p w14:paraId="6783ADC9" w14:textId="0F142FCB" w:rsidR="001B450F" w:rsidRPr="001B450F" w:rsidRDefault="001B450F" w:rsidP="001B450F">
                      <w:pPr>
                        <w:ind w:leftChars="100" w:left="210"/>
                        <w:rPr>
                          <w:color w:val="000000" w:themeColor="text1"/>
                        </w:rPr>
                      </w:pPr>
                    </w:p>
                  </w:txbxContent>
                </v:textbox>
                <w10:wrap anchorx="margin"/>
              </v:rect>
            </w:pict>
          </mc:Fallback>
        </mc:AlternateContent>
      </w:r>
      <w:r w:rsidR="008F4FEA">
        <w:rPr>
          <w:noProof/>
        </w:rPr>
        <w:drawing>
          <wp:inline distT="0" distB="0" distL="0" distR="0" wp14:anchorId="7C7F6E16" wp14:editId="432BDA71">
            <wp:extent cx="1287780" cy="2186305"/>
            <wp:effectExtent l="0" t="0" r="762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3304" cy="2212661"/>
                    </a:xfrm>
                    <a:prstGeom prst="rect">
                      <a:avLst/>
                    </a:prstGeom>
                  </pic:spPr>
                </pic:pic>
              </a:graphicData>
            </a:graphic>
          </wp:inline>
        </w:drawing>
      </w:r>
    </w:p>
    <w:p w14:paraId="7C9DE93C" w14:textId="51D6353A" w:rsidR="001B450F" w:rsidRDefault="001B450F" w:rsidP="009762E2">
      <w:pPr>
        <w:ind w:left="420" w:hangingChars="200" w:hanging="420"/>
        <w:rPr>
          <w:rFonts w:ascii="UD デジタル 教科書体 NK-R" w:eastAsia="UD デジタル 教科書体 NK-R"/>
        </w:rPr>
      </w:pPr>
    </w:p>
    <w:p w14:paraId="7A827FF3" w14:textId="2D8A81E2" w:rsidR="001B450F" w:rsidRDefault="001B450F" w:rsidP="009762E2">
      <w:pPr>
        <w:ind w:left="420" w:hangingChars="200" w:hanging="420"/>
        <w:rPr>
          <w:rFonts w:ascii="UD デジタル 教科書体 NK-R" w:eastAsia="UD デジタル 教科書体 NK-R"/>
        </w:rPr>
      </w:pPr>
    </w:p>
    <w:p w14:paraId="1A41226E" w14:textId="61413DB5" w:rsidR="001B450F" w:rsidRDefault="001B450F" w:rsidP="009762E2">
      <w:pPr>
        <w:ind w:left="420" w:hangingChars="200" w:hanging="420"/>
        <w:rPr>
          <w:rFonts w:ascii="UD デジタル 教科書体 NK-R" w:eastAsia="UD デジタル 教科書体 NK-R"/>
        </w:rPr>
      </w:pPr>
    </w:p>
    <w:p w14:paraId="5F562CA9" w14:textId="4007DB1E" w:rsidR="001B450F" w:rsidRDefault="001B450F" w:rsidP="009762E2">
      <w:pPr>
        <w:ind w:left="420" w:hangingChars="200" w:hanging="420"/>
        <w:rPr>
          <w:rFonts w:ascii="UD デジタル 教科書体 NK-R" w:eastAsia="UD デジタル 教科書体 NK-R"/>
        </w:rPr>
      </w:pPr>
    </w:p>
    <w:p w14:paraId="19EA57E4" w14:textId="20F74C06" w:rsidR="001B450F" w:rsidRDefault="001B450F" w:rsidP="009762E2">
      <w:pPr>
        <w:ind w:left="420" w:hangingChars="200" w:hanging="420"/>
        <w:rPr>
          <w:rFonts w:ascii="UD デジタル 教科書体 NK-R" w:eastAsia="UD デジタル 教科書体 NK-R"/>
        </w:rPr>
      </w:pPr>
    </w:p>
    <w:p w14:paraId="353B0C46" w14:textId="70DA9AB8" w:rsidR="001B450F" w:rsidRDefault="001B450F" w:rsidP="009762E2">
      <w:pPr>
        <w:ind w:left="420" w:hangingChars="200" w:hanging="420"/>
        <w:rPr>
          <w:rFonts w:ascii="UD デジタル 教科書体 NK-R" w:eastAsia="UD デジタル 教科書体 NK-R"/>
        </w:rPr>
      </w:pPr>
    </w:p>
    <w:p w14:paraId="411E8AF4" w14:textId="669439CD" w:rsidR="001B450F" w:rsidRPr="000C3FF7" w:rsidRDefault="001B450F" w:rsidP="009762E2">
      <w:pPr>
        <w:ind w:left="420" w:hangingChars="200" w:hanging="420"/>
        <w:rPr>
          <w:rFonts w:ascii="UD デジタル 教科書体 NK-R" w:eastAsia="UD デジタル 教科書体 NK-R"/>
        </w:rPr>
      </w:pPr>
    </w:p>
    <w:sectPr w:rsidR="001B450F"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270C0"/>
    <w:rsid w:val="00044A02"/>
    <w:rsid w:val="000C3FF7"/>
    <w:rsid w:val="001567DF"/>
    <w:rsid w:val="001B450F"/>
    <w:rsid w:val="001B7901"/>
    <w:rsid w:val="00213BF7"/>
    <w:rsid w:val="00247C48"/>
    <w:rsid w:val="002B05EA"/>
    <w:rsid w:val="002B0D82"/>
    <w:rsid w:val="002C6DB9"/>
    <w:rsid w:val="002E006C"/>
    <w:rsid w:val="00327989"/>
    <w:rsid w:val="003D5AFE"/>
    <w:rsid w:val="004C4FF6"/>
    <w:rsid w:val="005224FE"/>
    <w:rsid w:val="00535B02"/>
    <w:rsid w:val="00551EDC"/>
    <w:rsid w:val="00562E5F"/>
    <w:rsid w:val="00583C09"/>
    <w:rsid w:val="00595D9A"/>
    <w:rsid w:val="005F20B4"/>
    <w:rsid w:val="005F5524"/>
    <w:rsid w:val="006332EC"/>
    <w:rsid w:val="00647201"/>
    <w:rsid w:val="00663FC6"/>
    <w:rsid w:val="00693800"/>
    <w:rsid w:val="00853021"/>
    <w:rsid w:val="008A436C"/>
    <w:rsid w:val="008F4FEA"/>
    <w:rsid w:val="00965110"/>
    <w:rsid w:val="009762E2"/>
    <w:rsid w:val="00A13F6C"/>
    <w:rsid w:val="00AC1E23"/>
    <w:rsid w:val="00BA0C73"/>
    <w:rsid w:val="00BC7334"/>
    <w:rsid w:val="00BF3B52"/>
    <w:rsid w:val="00C3715E"/>
    <w:rsid w:val="00CA5FD1"/>
    <w:rsid w:val="00CD4A89"/>
    <w:rsid w:val="00D35412"/>
    <w:rsid w:val="00DD56B2"/>
    <w:rsid w:val="00FB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41</Characters>
  <Application>Microsoft Office Word</Application>
  <DocSecurity>0</DocSecurity>
  <Lines>1</Lines>
  <Paragraphs>1</Paragraphs>
  <ScaleCrop>false</ScaleCrop>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2025-12-09T04:14:00Z</dcterms:created>
  <dcterms:modified xsi:type="dcterms:W3CDTF">2025-12-09T04:14:00Z</dcterms:modified>
</cp:coreProperties>
</file>