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B13C" w14:textId="77777777" w:rsidR="00050102" w:rsidRPr="00A06948" w:rsidRDefault="00050102">
      <w:pPr>
        <w:widowControl/>
        <w:jc w:val="left"/>
        <w:rPr>
          <w:rFonts w:asciiTheme="majorEastAsia" w:eastAsiaTheme="majorEastAsia" w:hAnsiTheme="majorEastAsia"/>
          <w:b/>
          <w:kern w:val="0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06948" w:rsidRPr="00A06948" w14:paraId="5CA31E17" w14:textId="77777777" w:rsidTr="00E618B8">
        <w:trPr>
          <w:trHeight w:val="13665"/>
        </w:trPr>
        <w:tc>
          <w:tcPr>
            <w:tcW w:w="10490" w:type="dxa"/>
            <w:tcBorders>
              <w:bottom w:val="nil"/>
              <w:right w:val="single" w:sz="4" w:space="0" w:color="auto"/>
            </w:tcBorders>
          </w:tcPr>
          <w:p w14:paraId="6BD82981" w14:textId="77777777" w:rsidR="00050102" w:rsidRPr="00A06948" w:rsidRDefault="00050102" w:rsidP="00050102">
            <w:pPr>
              <w:spacing w:beforeLines="50" w:before="148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0694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応　募　申　込　書</w:t>
            </w:r>
          </w:p>
          <w:p w14:paraId="5EBD2A7B" w14:textId="5ACA11C7" w:rsidR="00050102" w:rsidRPr="00A06948" w:rsidRDefault="00050102" w:rsidP="00050102">
            <w:pPr>
              <w:spacing w:afterLines="50" w:after="148"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06948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&lt;</w:t>
            </w:r>
            <w:r w:rsidR="00AA2DDC" w:rsidRPr="00AA2DDC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大阪府庁食堂運営及び自動販売機設置事業者公募</w:t>
            </w:r>
            <w:r w:rsidRPr="00A06948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&gt;</w:t>
            </w:r>
          </w:p>
          <w:p w14:paraId="1A138AD3" w14:textId="77777777" w:rsidR="00050102" w:rsidRPr="00A06948" w:rsidRDefault="005631F3" w:rsidP="00E7688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令和</w:t>
            </w:r>
            <w:r w:rsidR="00050102" w:rsidRPr="00A0694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7AC187D5" w14:textId="77777777" w:rsidR="00050102" w:rsidRPr="00A06948" w:rsidRDefault="00050102" w:rsidP="00E76882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大　阪　府　知　事　様</w:t>
            </w:r>
          </w:p>
          <w:p w14:paraId="6D84E5A5" w14:textId="77777777" w:rsidR="00050102" w:rsidRPr="00A06948" w:rsidRDefault="00050102" w:rsidP="00E76882">
            <w:pPr>
              <w:rPr>
                <w:rFonts w:ascii="ＭＳ 明朝" w:hAnsi="ＭＳ 明朝"/>
                <w:szCs w:val="21"/>
              </w:rPr>
            </w:pPr>
          </w:p>
          <w:p w14:paraId="1E6AE11B" w14:textId="77777777" w:rsidR="00050102" w:rsidRPr="00A06948" w:rsidRDefault="00050102" w:rsidP="00E76882">
            <w:pPr>
              <w:ind w:firstLineChars="1866" w:firstLine="3919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住　　所（所在地）（〒　　　　－　　　　　）</w:t>
            </w:r>
          </w:p>
          <w:p w14:paraId="054A8D86" w14:textId="77777777" w:rsidR="00050102" w:rsidRPr="00A06948" w:rsidRDefault="00050102" w:rsidP="00E76882">
            <w:pPr>
              <w:rPr>
                <w:rFonts w:ascii="ＭＳ 明朝" w:hAnsi="ＭＳ 明朝"/>
                <w:szCs w:val="21"/>
              </w:rPr>
            </w:pPr>
          </w:p>
          <w:p w14:paraId="1823F073" w14:textId="77777777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35CC2A0B" w14:textId="77777777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法 人 名</w:t>
            </w:r>
          </w:p>
          <w:p w14:paraId="7475BFA9" w14:textId="47B51A63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 xml:space="preserve">代表者名　　　　　　　　　　　　　　　　　　　　</w:t>
            </w:r>
          </w:p>
          <w:p w14:paraId="6446A42A" w14:textId="77777777" w:rsidR="00050102" w:rsidRPr="00A06948" w:rsidRDefault="00050102" w:rsidP="00E76882">
            <w:pPr>
              <w:ind w:firstLineChars="1972" w:firstLine="3944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（事務担当者）</w:t>
            </w:r>
          </w:p>
          <w:p w14:paraId="0514BD26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所属部署</w:t>
            </w:r>
          </w:p>
          <w:p w14:paraId="07A8FEC6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14:paraId="7942AC98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電　　話</w:t>
            </w:r>
          </w:p>
          <w:p w14:paraId="0DE44C0B" w14:textId="77777777" w:rsidR="00050102" w:rsidRPr="00A06948" w:rsidRDefault="00050102" w:rsidP="00E76882">
            <w:pPr>
              <w:ind w:leftChars="186" w:left="391" w:firstLineChars="100" w:firstLine="210"/>
              <w:rPr>
                <w:szCs w:val="21"/>
              </w:rPr>
            </w:pPr>
          </w:p>
          <w:p w14:paraId="0A45E930" w14:textId="5FD4F3C7" w:rsidR="00050102" w:rsidRPr="00A06948" w:rsidRDefault="000F5F5C" w:rsidP="00050102">
            <w:pPr>
              <w:spacing w:afterLines="50" w:after="148"/>
              <w:ind w:leftChars="186" w:left="391" w:rightChars="152" w:right="319" w:firstLineChars="100" w:firstLine="210"/>
              <w:rPr>
                <w:rFonts w:ascii="ＭＳ 明朝" w:hAnsi="ＭＳ 明朝"/>
                <w:szCs w:val="21"/>
              </w:rPr>
            </w:pPr>
            <w:r w:rsidRPr="000F5F5C">
              <w:rPr>
                <w:rFonts w:ascii="ＭＳ 明朝" w:hAnsi="ＭＳ 明朝" w:hint="eastAsia"/>
                <w:szCs w:val="21"/>
              </w:rPr>
              <w:t>大阪府庁食堂運営及び自動販売機設置事業者に係</w:t>
            </w:r>
            <w:r>
              <w:rPr>
                <w:rFonts w:ascii="ＭＳ 明朝" w:hAnsi="ＭＳ 明朝" w:hint="eastAsia"/>
                <w:szCs w:val="21"/>
              </w:rPr>
              <w:t>る</w:t>
            </w:r>
            <w:r w:rsidR="00F87524">
              <w:rPr>
                <w:rFonts w:ascii="ＭＳ 明朝" w:hAnsi="ＭＳ 明朝" w:hint="eastAsia"/>
                <w:szCs w:val="21"/>
              </w:rPr>
              <w:t>公募</w:t>
            </w:r>
            <w:r w:rsidR="00050102" w:rsidRPr="00A06948">
              <w:rPr>
                <w:rFonts w:ascii="ＭＳ 明朝" w:hAnsi="ＭＳ 明朝" w:hint="eastAsia"/>
                <w:szCs w:val="21"/>
              </w:rPr>
              <w:t>について、募集要項の各条項を承知の上、下記のとおり申し込みます。</w:t>
            </w:r>
          </w:p>
          <w:p w14:paraId="370F89D7" w14:textId="77777777" w:rsidR="00050102" w:rsidRPr="00A06948" w:rsidRDefault="00050102" w:rsidP="00050102">
            <w:pPr>
              <w:spacing w:afterLines="50" w:after="148"/>
              <w:ind w:leftChars="109" w:left="391" w:rightChars="152" w:right="319" w:hangingChars="77" w:hanging="162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ゴシック" w:eastAsia="ＭＳ ゴシック" w:hAnsi="ＭＳ ゴシック" w:hint="eastAsia"/>
              </w:rPr>
              <w:t>１　提案使用料</w:t>
            </w:r>
          </w:p>
          <w:tbl>
            <w:tblPr>
              <w:tblW w:w="9169" w:type="dxa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46"/>
              <w:gridCol w:w="4252"/>
              <w:gridCol w:w="567"/>
              <w:gridCol w:w="567"/>
              <w:gridCol w:w="425"/>
              <w:gridCol w:w="426"/>
              <w:gridCol w:w="425"/>
              <w:gridCol w:w="425"/>
              <w:gridCol w:w="425"/>
              <w:gridCol w:w="511"/>
            </w:tblGrid>
            <w:tr w:rsidR="009338FB" w14:paraId="11CD0ABA" w14:textId="77777777" w:rsidTr="00EA1662">
              <w:trPr>
                <w:trHeight w:val="356"/>
              </w:trPr>
              <w:tc>
                <w:tcPr>
                  <w:tcW w:w="1146" w:type="dxa"/>
                  <w:tcBorders>
                    <w:left w:val="single" w:sz="6" w:space="0" w:color="auto"/>
                    <w:bottom w:val="single" w:sz="4" w:space="0" w:color="auto"/>
                  </w:tcBorders>
                </w:tcPr>
                <w:p w14:paraId="01865D59" w14:textId="77777777" w:rsidR="009338FB" w:rsidRDefault="009338FB" w:rsidP="009338FB">
                  <w:pPr>
                    <w:ind w:firstLineChars="2" w:firstLine="4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物件番号</w:t>
                  </w:r>
                </w:p>
              </w:tc>
              <w:tc>
                <w:tcPr>
                  <w:tcW w:w="425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1AB7C1CD" w14:textId="77777777" w:rsidR="009338FB" w:rsidRDefault="009338FB" w:rsidP="009338FB">
                  <w:pPr>
                    <w:ind w:firstLineChars="2" w:firstLine="4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設　置　場　所</w:t>
                  </w:r>
                </w:p>
              </w:tc>
              <w:tc>
                <w:tcPr>
                  <w:tcW w:w="3771" w:type="dxa"/>
                  <w:gridSpan w:val="8"/>
                  <w:tcBorders>
                    <w:bottom w:val="single" w:sz="6" w:space="0" w:color="auto"/>
                  </w:tcBorders>
                  <w:vAlign w:val="center"/>
                </w:tcPr>
                <w:p w14:paraId="16929E3B" w14:textId="77777777" w:rsidR="009338FB" w:rsidRDefault="009338FB" w:rsidP="009338F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応募価格（税抜き）　　　（円）</w:t>
                  </w:r>
                </w:p>
              </w:tc>
            </w:tr>
            <w:tr w:rsidR="009338FB" w14:paraId="7C1FB1A7" w14:textId="77777777" w:rsidTr="00EA1662">
              <w:trPr>
                <w:trHeight w:val="546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B0C69" w14:textId="605B91D1" w:rsidR="009338FB" w:rsidRPr="00CB0586" w:rsidRDefault="000616B1" w:rsidP="009338FB">
                  <w:pPr>
                    <w:ind w:firstLineChars="2" w:firstLine="6"/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0616B1">
                    <w:rPr>
                      <w:rFonts w:ascii="ＭＳ 明朝" w:hAnsi="ＭＳ 明朝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7E252" w14:textId="063518CE" w:rsidR="009338FB" w:rsidRPr="00CB0586" w:rsidRDefault="00A06894" w:rsidP="009338FB">
                  <w:pPr>
                    <w:ind w:firstLineChars="2" w:firstLine="4"/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食堂（厨房部分）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15E25D40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282024A9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742B3B03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983D734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11E3BC23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68B540D0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0C844AF3" w14:textId="429449D1" w:rsidR="009338FB" w:rsidRPr="00CB0586" w:rsidRDefault="00A06894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4A3C0885" w14:textId="6870D9DC" w:rsidR="009338FB" w:rsidRPr="00CB0586" w:rsidRDefault="00A06894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</w:tr>
            <w:tr w:rsidR="009338FB" w14:paraId="65ECB9F8" w14:textId="77777777" w:rsidTr="00EA1662">
              <w:trPr>
                <w:trHeight w:val="546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12FC5" w14:textId="797B4985" w:rsidR="009338FB" w:rsidRPr="00CB0586" w:rsidRDefault="000616B1" w:rsidP="009338FB">
                  <w:pPr>
                    <w:ind w:firstLineChars="2" w:firstLine="6"/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0616B1">
                    <w:rPr>
                      <w:rFonts w:ascii="ＭＳ 明朝" w:hAnsi="ＭＳ 明朝"/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23826" w14:textId="2BA24527" w:rsidR="009338FB" w:rsidRPr="00CB0586" w:rsidRDefault="000747D9" w:rsidP="000747D9">
                  <w:pPr>
                    <w:ind w:firstLineChars="2" w:firstLine="4"/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自動販売機</w:t>
                  </w:r>
                  <w:r>
                    <w:rPr>
                      <w:rFonts w:ascii="ＭＳ 明朝" w:hAnsi="ＭＳ 明朝"/>
                      <w:b/>
                      <w:szCs w:val="21"/>
                    </w:rPr>
                    <w:br/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>大阪府本庁舎</w:t>
                  </w: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 xml:space="preserve">　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本</w:t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>館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地</w:t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 xml:space="preserve">階　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食堂フロア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77A0E601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72A4A581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16E2A7E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6A60FB83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259DC554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0A80135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84311FD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0015F88C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</w:tr>
            <w:tr w:rsidR="009338FB" w14:paraId="60DAF3A3" w14:textId="77777777" w:rsidTr="00EA1662">
              <w:trPr>
                <w:trHeight w:val="546"/>
              </w:trPr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5A75841" w14:textId="3462066A" w:rsidR="009338FB" w:rsidRPr="00CB0586" w:rsidRDefault="000616B1" w:rsidP="009338FB">
                  <w:pPr>
                    <w:ind w:firstLineChars="2" w:firstLine="6"/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0616B1">
                    <w:rPr>
                      <w:rFonts w:ascii="ＭＳ 明朝" w:hAnsi="ＭＳ 明朝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19213" w14:textId="420FF03A" w:rsidR="009338FB" w:rsidRPr="00CB0586" w:rsidRDefault="000747D9" w:rsidP="000747D9">
                  <w:pPr>
                    <w:ind w:firstLineChars="2" w:firstLine="4"/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自動販売機</w:t>
                  </w:r>
                  <w:r>
                    <w:rPr>
                      <w:rFonts w:ascii="ＭＳ 明朝" w:hAnsi="ＭＳ 明朝"/>
                      <w:b/>
                      <w:szCs w:val="21"/>
                    </w:rPr>
                    <w:br/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>大阪府本庁舎</w:t>
                  </w: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 xml:space="preserve">　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本</w:t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>館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１</w:t>
                  </w:r>
                  <w:r w:rsidR="009338FB" w:rsidRPr="00CB0586">
                    <w:rPr>
                      <w:rFonts w:ascii="ＭＳ 明朝" w:hAnsi="ＭＳ 明朝" w:hint="eastAsia"/>
                      <w:b/>
                      <w:szCs w:val="21"/>
                    </w:rPr>
                    <w:t xml:space="preserve">階　</w:t>
                  </w:r>
                  <w:r w:rsidR="00A06894" w:rsidRPr="00CB0586">
                    <w:rPr>
                      <w:rFonts w:ascii="ＭＳ 明朝" w:hAnsi="ＭＳ 明朝" w:hint="eastAsia"/>
                      <w:b/>
                      <w:szCs w:val="21"/>
                    </w:rPr>
                    <w:t>府民案内室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17DC24A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</w:tcBorders>
                  <w:shd w:val="clear" w:color="auto" w:fill="FFCC99"/>
                  <w:vAlign w:val="center"/>
                </w:tcPr>
                <w:p w14:paraId="40934D20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6E029FF6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75BF8A50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502A1945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7A184FCB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11BA15E3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2AE651C0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</w:tr>
            <w:tr w:rsidR="009338FB" w14:paraId="12516272" w14:textId="77777777" w:rsidTr="00EA1662">
              <w:trPr>
                <w:trHeight w:val="546"/>
              </w:trPr>
              <w:tc>
                <w:tcPr>
                  <w:tcW w:w="539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C19998" w14:textId="77777777" w:rsidR="009338FB" w:rsidRPr="00CB0586" w:rsidRDefault="009338FB" w:rsidP="009338FB">
                  <w:pPr>
                    <w:ind w:firstLineChars="2" w:firstLine="4"/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応募価格（税抜き）　　　（円）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002E2CD9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</w:tcBorders>
                  <w:shd w:val="clear" w:color="auto" w:fill="FFCC99"/>
                  <w:vAlign w:val="center"/>
                </w:tcPr>
                <w:p w14:paraId="067B1F08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3C62311A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1E028754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CC99"/>
                  <w:vAlign w:val="center"/>
                </w:tcPr>
                <w:p w14:paraId="620E5CC8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5C0A587E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FFCC99"/>
                  <w:vAlign w:val="center"/>
                </w:tcPr>
                <w:p w14:paraId="13F1D2EF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  <w:tc>
                <w:tcPr>
                  <w:tcW w:w="511" w:type="dxa"/>
                  <w:tcBorders>
                    <w:top w:val="single" w:sz="12" w:space="0" w:color="auto"/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CC99"/>
                  <w:vAlign w:val="center"/>
                </w:tcPr>
                <w:p w14:paraId="3F35E9A6" w14:textId="77777777" w:rsidR="009338FB" w:rsidRPr="00CB0586" w:rsidRDefault="009338FB" w:rsidP="009338FB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 w:rsidRPr="00CB0586">
                    <w:rPr>
                      <w:rFonts w:ascii="ＭＳ 明朝" w:hAnsi="ＭＳ 明朝" w:hint="eastAsia"/>
                      <w:b/>
                      <w:szCs w:val="21"/>
                    </w:rPr>
                    <w:t>０</w:t>
                  </w:r>
                </w:p>
              </w:tc>
            </w:tr>
          </w:tbl>
          <w:p w14:paraId="14EEFACE" w14:textId="77777777" w:rsidR="00C72335" w:rsidRDefault="00C72335" w:rsidP="00C72335">
            <w:pPr>
              <w:spacing w:beforeLines="50" w:before="148"/>
              <w:ind w:firstLineChars="150" w:firstLine="315"/>
              <w:rPr>
                <w:rFonts w:ascii="ＭＳ 明朝" w:hAnsi="ＭＳ 明朝"/>
              </w:rPr>
            </w:pPr>
          </w:p>
          <w:p w14:paraId="753646BE" w14:textId="4B519C88" w:rsidR="00050102" w:rsidRPr="00A06948" w:rsidRDefault="00CB0586" w:rsidP="00C72335">
            <w:pPr>
              <w:spacing w:beforeLines="50" w:before="148"/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（1）</w:t>
            </w:r>
            <w:r w:rsidR="00050102" w:rsidRPr="00A06948">
              <w:rPr>
                <w:rFonts w:ascii="ＭＳ 明朝" w:hAnsi="ＭＳ 明朝" w:hint="eastAsia"/>
                <w:szCs w:val="21"/>
              </w:rPr>
              <w:t>応募価格は、大阪府が設定する最低使用料以上の金額を記入してください。</w:t>
            </w:r>
          </w:p>
          <w:p w14:paraId="1369B1DB" w14:textId="77777777" w:rsidR="00022890" w:rsidRDefault="00CB0586" w:rsidP="00022890">
            <w:pPr>
              <w:ind w:leftChars="158" w:left="613" w:hangingChars="134" w:hanging="28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（2）</w:t>
            </w:r>
            <w:r w:rsidR="00050102" w:rsidRPr="00A06948">
              <w:rPr>
                <w:rFonts w:ascii="ＭＳ 明朝" w:hAnsi="ＭＳ 明朝" w:hint="eastAsia"/>
                <w:szCs w:val="21"/>
              </w:rPr>
              <w:t>応募価格は、年額として、百円単位(税抜き)で記入してください。なお、応募価格(税抜き)に</w:t>
            </w:r>
          </w:p>
          <w:p w14:paraId="13B615A6" w14:textId="39431252" w:rsidR="00022890" w:rsidRDefault="00562C52" w:rsidP="00022890">
            <w:pPr>
              <w:ind w:leftChars="258" w:left="542" w:firstLineChars="150" w:firstLine="315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大阪府公有財産規則第</w:t>
            </w:r>
            <w:r w:rsidR="00022890">
              <w:rPr>
                <w:rFonts w:ascii="ＭＳ 明朝" w:hAnsi="ＭＳ 明朝" w:hint="eastAsia"/>
                <w:szCs w:val="21"/>
              </w:rPr>
              <w:t>2</w:t>
            </w:r>
            <w:r w:rsidR="00022890">
              <w:rPr>
                <w:rFonts w:ascii="ＭＳ 明朝" w:hAnsi="ＭＳ 明朝"/>
                <w:szCs w:val="21"/>
              </w:rPr>
              <w:t>7</w:t>
            </w:r>
            <w:r w:rsidRPr="00A06948">
              <w:rPr>
                <w:rFonts w:ascii="ＭＳ 明朝" w:hAnsi="ＭＳ 明朝" w:hint="eastAsia"/>
                <w:szCs w:val="21"/>
              </w:rPr>
              <w:t>条の２に記載する割合（消費税相当額）を</w:t>
            </w:r>
            <w:r w:rsidR="00050102" w:rsidRPr="00A06948">
              <w:rPr>
                <w:rFonts w:ascii="ＭＳ 明朝" w:hAnsi="ＭＳ 明朝" w:hint="eastAsia"/>
                <w:szCs w:val="21"/>
              </w:rPr>
              <w:t>乗じて得た額をもって年額</w:t>
            </w:r>
          </w:p>
          <w:p w14:paraId="7137128B" w14:textId="58D8E42A" w:rsidR="00050102" w:rsidRPr="00A06948" w:rsidRDefault="00050102" w:rsidP="00022890">
            <w:pPr>
              <w:ind w:leftChars="258" w:left="542" w:firstLineChars="150" w:firstLine="315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使用料とします。</w:t>
            </w:r>
          </w:p>
          <w:p w14:paraId="68CF5255" w14:textId="0B186F26" w:rsidR="00050102" w:rsidRPr="00A06948" w:rsidRDefault="00CB0586" w:rsidP="00CB0586">
            <w:pPr>
              <w:ind w:leftChars="158" w:left="613" w:hangingChars="134" w:hanging="281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（3）</w:t>
            </w:r>
            <w:r w:rsidR="00050102" w:rsidRPr="00A06948">
              <w:rPr>
                <w:rFonts w:ascii="ＭＳ 明朝" w:hAnsi="ＭＳ 明朝" w:hint="eastAsia"/>
                <w:szCs w:val="21"/>
              </w:rPr>
              <w:t>金額はアラビア数字で記入してください。</w:t>
            </w:r>
          </w:p>
          <w:p w14:paraId="7496802F" w14:textId="0ACA4C65" w:rsidR="00050102" w:rsidRPr="00A06948" w:rsidRDefault="00CB0586" w:rsidP="00CB0586">
            <w:pPr>
              <w:ind w:leftChars="158" w:left="613" w:hangingChars="134" w:hanging="28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（4）</w:t>
            </w:r>
            <w:r w:rsidR="00050102" w:rsidRPr="00A06948">
              <w:rPr>
                <w:rFonts w:ascii="ＭＳ 明朝" w:hAnsi="ＭＳ 明朝" w:hint="eastAsia"/>
                <w:szCs w:val="21"/>
              </w:rPr>
              <w:t>初めの数字の頭に￥をいれてください。</w:t>
            </w:r>
          </w:p>
          <w:p w14:paraId="2B6D83AC" w14:textId="77777777" w:rsidR="00C72335" w:rsidRDefault="00C72335" w:rsidP="00050102">
            <w:pPr>
              <w:spacing w:beforeLines="50" w:before="148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</w:p>
          <w:p w14:paraId="4CC08E33" w14:textId="267D2E7F" w:rsidR="00050102" w:rsidRPr="00A06948" w:rsidRDefault="00050102" w:rsidP="00050102">
            <w:pPr>
              <w:spacing w:beforeLines="50" w:before="148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06948">
              <w:rPr>
                <w:rFonts w:ascii="ＭＳ ゴシック" w:eastAsia="ＭＳ ゴシック" w:hAnsi="ＭＳ ゴシック" w:hint="eastAsia"/>
              </w:rPr>
              <w:t>２　添付書類</w:t>
            </w:r>
          </w:p>
          <w:p w14:paraId="121C0F93" w14:textId="30662169" w:rsidR="00050102" w:rsidRPr="00A06948" w:rsidRDefault="00CB0586" w:rsidP="00E7688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1)</w:t>
            </w:r>
            <w:r w:rsidR="00050102" w:rsidRPr="00A0694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917C7">
              <w:rPr>
                <w:rFonts w:asciiTheme="minorEastAsia" w:hAnsiTheme="minorEastAsia" w:hint="eastAsia"/>
                <w:szCs w:val="21"/>
              </w:rPr>
              <w:t>食堂</w:t>
            </w:r>
            <w:r w:rsidR="00F87524">
              <w:rPr>
                <w:rFonts w:asciiTheme="minorEastAsia" w:hAnsiTheme="minorEastAsia" w:hint="eastAsia"/>
                <w:szCs w:val="21"/>
              </w:rPr>
              <w:t>販売品目</w:t>
            </w:r>
            <w:r w:rsidR="00F87524" w:rsidRPr="00A06948">
              <w:rPr>
                <w:rFonts w:asciiTheme="minorEastAsia" w:hAnsiTheme="minorEastAsia" w:hint="eastAsia"/>
                <w:szCs w:val="21"/>
              </w:rPr>
              <w:t>（大阪府所定様式）</w:t>
            </w:r>
          </w:p>
          <w:p w14:paraId="3F7177AD" w14:textId="35D147BD" w:rsidR="00050102" w:rsidRDefault="00CB0586" w:rsidP="00E76882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(2)</w:t>
            </w:r>
            <w:r w:rsidR="00F875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27E06">
              <w:rPr>
                <w:rFonts w:asciiTheme="minorEastAsia" w:hAnsiTheme="minorEastAsia" w:hint="eastAsia"/>
                <w:szCs w:val="21"/>
              </w:rPr>
              <w:t>公募要領</w:t>
            </w:r>
            <w:r w:rsidR="00F87524">
              <w:rPr>
                <w:rFonts w:asciiTheme="minorEastAsia" w:hAnsiTheme="minorEastAsia" w:hint="eastAsia"/>
                <w:szCs w:val="21"/>
              </w:rPr>
              <w:t>３</w:t>
            </w:r>
            <w:r w:rsidR="00050102" w:rsidRPr="00A06948">
              <w:rPr>
                <w:rFonts w:asciiTheme="minorEastAsia" w:hAnsiTheme="minorEastAsia" w:hint="eastAsia"/>
                <w:szCs w:val="21"/>
              </w:rPr>
              <w:t>－(6)にかかる最近３年間に１年以上営業した飲食店の営業許可証等の写し</w:t>
            </w:r>
          </w:p>
          <w:p w14:paraId="6985660D" w14:textId="641C2D14" w:rsidR="008917C7" w:rsidRPr="008917C7" w:rsidRDefault="00CB0586" w:rsidP="008917C7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(3)</w:t>
            </w:r>
            <w:r w:rsidR="008917C7" w:rsidRPr="008917C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B3FC8">
              <w:rPr>
                <w:rFonts w:asciiTheme="minorEastAsia" w:hAnsiTheme="minorEastAsia" w:hint="eastAsia"/>
                <w:szCs w:val="21"/>
              </w:rPr>
              <w:t>清涼飲料水・軽食等</w:t>
            </w:r>
            <w:r w:rsidR="008917C7">
              <w:rPr>
                <w:rFonts w:asciiTheme="minorEastAsia" w:hAnsiTheme="minorEastAsia" w:hint="eastAsia"/>
                <w:szCs w:val="21"/>
              </w:rPr>
              <w:t>販売</w:t>
            </w:r>
            <w:r w:rsidR="008917C7" w:rsidRPr="008917C7">
              <w:rPr>
                <w:rFonts w:asciiTheme="minorEastAsia" w:hAnsiTheme="minorEastAsia" w:hint="eastAsia"/>
                <w:szCs w:val="21"/>
              </w:rPr>
              <w:t>品目（大阪府所定様式）</w:t>
            </w:r>
          </w:p>
          <w:p w14:paraId="0FD54DEC" w14:textId="77777777" w:rsidR="00CB0586" w:rsidRDefault="00CB0586" w:rsidP="008917C7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4)</w:t>
            </w:r>
            <w:r w:rsidR="008917C7" w:rsidRPr="008917C7">
              <w:rPr>
                <w:rFonts w:asciiTheme="minorEastAsia" w:hAnsiTheme="minorEastAsia" w:hint="eastAsia"/>
                <w:szCs w:val="21"/>
              </w:rPr>
              <w:t xml:space="preserve">　法令等の規定により</w:t>
            </w:r>
            <w:r w:rsidR="008917C7">
              <w:rPr>
                <w:rFonts w:asciiTheme="minorEastAsia" w:hAnsiTheme="minorEastAsia" w:hint="eastAsia"/>
                <w:szCs w:val="21"/>
              </w:rPr>
              <w:t>自動販売機での</w:t>
            </w:r>
            <w:r w:rsidR="008917C7" w:rsidRPr="008917C7">
              <w:rPr>
                <w:rFonts w:asciiTheme="minorEastAsia" w:hAnsiTheme="minorEastAsia" w:hint="eastAsia"/>
                <w:szCs w:val="21"/>
              </w:rPr>
              <w:t>販売について許認可等を要する場合は、許認可等の免許証の</w:t>
            </w:r>
          </w:p>
          <w:p w14:paraId="11BB38D6" w14:textId="7D03A4C6" w:rsidR="008917C7" w:rsidRPr="00A06948" w:rsidRDefault="008917C7" w:rsidP="00CB0586">
            <w:pPr>
              <w:ind w:left="413"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 w:rsidRPr="008917C7">
              <w:rPr>
                <w:rFonts w:asciiTheme="minorEastAsia" w:hAnsiTheme="minorEastAsia" w:hint="eastAsia"/>
                <w:szCs w:val="21"/>
              </w:rPr>
              <w:t>写し</w:t>
            </w:r>
          </w:p>
          <w:p w14:paraId="7F090475" w14:textId="123226F2" w:rsidR="00050102" w:rsidRPr="00A06948" w:rsidRDefault="00CB0586" w:rsidP="00E7688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5)</w:t>
            </w:r>
            <w:r w:rsidR="00050102" w:rsidRPr="00A06948">
              <w:rPr>
                <w:rFonts w:asciiTheme="minorEastAsia" w:hAnsiTheme="minorEastAsia" w:hint="eastAsia"/>
                <w:szCs w:val="21"/>
              </w:rPr>
              <w:t xml:space="preserve">　会社概要等（会社パンフレットなど飲食業の営業実態が判断できるもの）</w:t>
            </w:r>
          </w:p>
          <w:p w14:paraId="17FCE9D4" w14:textId="2F3536D4" w:rsidR="00050102" w:rsidRPr="0001443E" w:rsidRDefault="00CB0586" w:rsidP="0001443E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6)</w:t>
            </w:r>
            <w:r w:rsidR="008917C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8917C7" w:rsidRPr="00A06948">
              <w:rPr>
                <w:rFonts w:asciiTheme="minorEastAsia" w:hAnsiTheme="minorEastAsia" w:hint="eastAsia"/>
                <w:szCs w:val="21"/>
              </w:rPr>
              <w:t>誓約書（大阪府所定様式）</w:t>
            </w:r>
          </w:p>
        </w:tc>
      </w:tr>
      <w:tr w:rsidR="00EA2224" w:rsidRPr="00A06948" w14:paraId="5626AF63" w14:textId="77777777" w:rsidTr="0001443E">
        <w:trPr>
          <w:trHeight w:val="64"/>
        </w:trPr>
        <w:tc>
          <w:tcPr>
            <w:tcW w:w="10490" w:type="dxa"/>
            <w:tcBorders>
              <w:top w:val="nil"/>
            </w:tcBorders>
          </w:tcPr>
          <w:p w14:paraId="65A3C0C2" w14:textId="77777777" w:rsidR="00F87524" w:rsidRPr="00A06948" w:rsidRDefault="00F87524" w:rsidP="00E76882">
            <w:pPr>
              <w:ind w:rightChars="96" w:right="202"/>
              <w:rPr>
                <w:rFonts w:ascii="ＭＳ 明朝" w:hAnsi="ＭＳ 明朝"/>
              </w:rPr>
            </w:pPr>
          </w:p>
        </w:tc>
      </w:tr>
    </w:tbl>
    <w:p w14:paraId="25234BCC" w14:textId="77777777" w:rsidR="00F87524" w:rsidRPr="00A06948" w:rsidRDefault="00F87524">
      <w:pPr>
        <w:widowControl/>
        <w:jc w:val="left"/>
        <w:rPr>
          <w:rFonts w:asciiTheme="majorEastAsia" w:eastAsiaTheme="majorEastAsia" w:hAnsiTheme="majorEastAsia"/>
          <w:b/>
          <w:kern w:val="0"/>
          <w:szCs w:val="21"/>
        </w:rPr>
      </w:pPr>
    </w:p>
    <w:sectPr w:rsidR="00F87524" w:rsidRPr="00A06948" w:rsidSect="00E618B8">
      <w:pgSz w:w="11906" w:h="16838" w:code="9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C07B" w14:textId="77777777" w:rsidR="005271F1" w:rsidRDefault="005271F1" w:rsidP="00050102">
      <w:r>
        <w:separator/>
      </w:r>
    </w:p>
  </w:endnote>
  <w:endnote w:type="continuationSeparator" w:id="0">
    <w:p w14:paraId="44BC5B49" w14:textId="77777777" w:rsidR="005271F1" w:rsidRDefault="005271F1" w:rsidP="000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1C43" w14:textId="77777777" w:rsidR="005271F1" w:rsidRDefault="005271F1" w:rsidP="00050102">
      <w:r>
        <w:separator/>
      </w:r>
    </w:p>
  </w:footnote>
  <w:footnote w:type="continuationSeparator" w:id="0">
    <w:p w14:paraId="0B3FACAB" w14:textId="77777777" w:rsidR="005271F1" w:rsidRDefault="005271F1" w:rsidP="000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A4D41"/>
    <w:multiLevelType w:val="hybridMultilevel"/>
    <w:tmpl w:val="A1E2F324"/>
    <w:lvl w:ilvl="0" w:tplc="169812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2B15D1"/>
    <w:multiLevelType w:val="hybridMultilevel"/>
    <w:tmpl w:val="94200162"/>
    <w:lvl w:ilvl="0" w:tplc="372CE2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40F2A"/>
    <w:multiLevelType w:val="hybridMultilevel"/>
    <w:tmpl w:val="FB1E4716"/>
    <w:lvl w:ilvl="0" w:tplc="34503E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02"/>
    <w:rsid w:val="00002809"/>
    <w:rsid w:val="0001443E"/>
    <w:rsid w:val="00022890"/>
    <w:rsid w:val="00023529"/>
    <w:rsid w:val="0002775F"/>
    <w:rsid w:val="00033373"/>
    <w:rsid w:val="00034B75"/>
    <w:rsid w:val="00050102"/>
    <w:rsid w:val="000616B1"/>
    <w:rsid w:val="00061DAB"/>
    <w:rsid w:val="000747D9"/>
    <w:rsid w:val="00095454"/>
    <w:rsid w:val="000B26F3"/>
    <w:rsid w:val="000C28BF"/>
    <w:rsid w:val="000D63B0"/>
    <w:rsid w:val="000F5F5C"/>
    <w:rsid w:val="0011041A"/>
    <w:rsid w:val="00115D53"/>
    <w:rsid w:val="0016345E"/>
    <w:rsid w:val="00164DF9"/>
    <w:rsid w:val="001676E1"/>
    <w:rsid w:val="001C28BD"/>
    <w:rsid w:val="001E5512"/>
    <w:rsid w:val="002001A7"/>
    <w:rsid w:val="00202203"/>
    <w:rsid w:val="00244946"/>
    <w:rsid w:val="002465BC"/>
    <w:rsid w:val="00257669"/>
    <w:rsid w:val="002B40FD"/>
    <w:rsid w:val="002E6BF2"/>
    <w:rsid w:val="002F327B"/>
    <w:rsid w:val="00337818"/>
    <w:rsid w:val="003521DB"/>
    <w:rsid w:val="003572A1"/>
    <w:rsid w:val="00364F9D"/>
    <w:rsid w:val="00370A7A"/>
    <w:rsid w:val="00373701"/>
    <w:rsid w:val="003D355F"/>
    <w:rsid w:val="0043605D"/>
    <w:rsid w:val="00441F10"/>
    <w:rsid w:val="00444006"/>
    <w:rsid w:val="00466D4F"/>
    <w:rsid w:val="00472EE2"/>
    <w:rsid w:val="00493091"/>
    <w:rsid w:val="004F4E56"/>
    <w:rsid w:val="005172DB"/>
    <w:rsid w:val="005271F1"/>
    <w:rsid w:val="00530DAA"/>
    <w:rsid w:val="0056046C"/>
    <w:rsid w:val="00562C52"/>
    <w:rsid w:val="005631F3"/>
    <w:rsid w:val="0057465D"/>
    <w:rsid w:val="00593EB4"/>
    <w:rsid w:val="005A622C"/>
    <w:rsid w:val="005A72A8"/>
    <w:rsid w:val="005B69C3"/>
    <w:rsid w:val="005B7FB3"/>
    <w:rsid w:val="005F0E9A"/>
    <w:rsid w:val="005F14C5"/>
    <w:rsid w:val="00617FA8"/>
    <w:rsid w:val="00650171"/>
    <w:rsid w:val="00650E58"/>
    <w:rsid w:val="00653D3F"/>
    <w:rsid w:val="00675F80"/>
    <w:rsid w:val="00690C92"/>
    <w:rsid w:val="00692731"/>
    <w:rsid w:val="0069388F"/>
    <w:rsid w:val="006B1190"/>
    <w:rsid w:val="00734AC3"/>
    <w:rsid w:val="007A0CA2"/>
    <w:rsid w:val="007B0836"/>
    <w:rsid w:val="007B3FC8"/>
    <w:rsid w:val="007F36B9"/>
    <w:rsid w:val="007F58BF"/>
    <w:rsid w:val="008161A9"/>
    <w:rsid w:val="00870586"/>
    <w:rsid w:val="008917C7"/>
    <w:rsid w:val="008B5625"/>
    <w:rsid w:val="008B70C3"/>
    <w:rsid w:val="00904113"/>
    <w:rsid w:val="00916682"/>
    <w:rsid w:val="009258F5"/>
    <w:rsid w:val="009338FB"/>
    <w:rsid w:val="00942ED6"/>
    <w:rsid w:val="00974CA8"/>
    <w:rsid w:val="00977B9A"/>
    <w:rsid w:val="0098220F"/>
    <w:rsid w:val="00995E3B"/>
    <w:rsid w:val="009B1750"/>
    <w:rsid w:val="009B56DB"/>
    <w:rsid w:val="009E6B61"/>
    <w:rsid w:val="009F541E"/>
    <w:rsid w:val="00A06894"/>
    <w:rsid w:val="00A06948"/>
    <w:rsid w:val="00A06DF9"/>
    <w:rsid w:val="00A134C9"/>
    <w:rsid w:val="00A2307E"/>
    <w:rsid w:val="00A27E06"/>
    <w:rsid w:val="00A5071E"/>
    <w:rsid w:val="00A72CDF"/>
    <w:rsid w:val="00AA2DDC"/>
    <w:rsid w:val="00AC7964"/>
    <w:rsid w:val="00AE35F7"/>
    <w:rsid w:val="00B230C4"/>
    <w:rsid w:val="00B53E6A"/>
    <w:rsid w:val="00B61C2F"/>
    <w:rsid w:val="00BC0168"/>
    <w:rsid w:val="00C0148F"/>
    <w:rsid w:val="00C120E8"/>
    <w:rsid w:val="00C2031A"/>
    <w:rsid w:val="00C72335"/>
    <w:rsid w:val="00C921FF"/>
    <w:rsid w:val="00CA5F60"/>
    <w:rsid w:val="00CB0586"/>
    <w:rsid w:val="00CC6FE5"/>
    <w:rsid w:val="00CF5C50"/>
    <w:rsid w:val="00D24E3A"/>
    <w:rsid w:val="00D36E5E"/>
    <w:rsid w:val="00D37914"/>
    <w:rsid w:val="00D53A5D"/>
    <w:rsid w:val="00DA221D"/>
    <w:rsid w:val="00DE2F28"/>
    <w:rsid w:val="00DF1496"/>
    <w:rsid w:val="00DF5778"/>
    <w:rsid w:val="00E17412"/>
    <w:rsid w:val="00E618B8"/>
    <w:rsid w:val="00E70D02"/>
    <w:rsid w:val="00E775EB"/>
    <w:rsid w:val="00EA2224"/>
    <w:rsid w:val="00ED063F"/>
    <w:rsid w:val="00F4420D"/>
    <w:rsid w:val="00F46485"/>
    <w:rsid w:val="00F54695"/>
    <w:rsid w:val="00F82F2E"/>
    <w:rsid w:val="00F87524"/>
    <w:rsid w:val="00F9287C"/>
    <w:rsid w:val="00F973EA"/>
    <w:rsid w:val="00FB6490"/>
    <w:rsid w:val="00FC49FC"/>
    <w:rsid w:val="00FD3352"/>
    <w:rsid w:val="00FE4B23"/>
    <w:rsid w:val="00FF1351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894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102"/>
  </w:style>
  <w:style w:type="paragraph" w:styleId="a6">
    <w:name w:val="footer"/>
    <w:basedOn w:val="a"/>
    <w:link w:val="a7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102"/>
  </w:style>
  <w:style w:type="paragraph" w:styleId="a8">
    <w:name w:val="Balloon Text"/>
    <w:basedOn w:val="a"/>
    <w:link w:val="a9"/>
    <w:uiPriority w:val="99"/>
    <w:semiHidden/>
    <w:unhideWhenUsed/>
    <w:rsid w:val="00050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1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02775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02775F"/>
    <w:rPr>
      <w:rFonts w:ascii="ＭＳ 明朝" w:eastAsia="ＭＳ 明朝" w:hAnsi="Courier New" w:cs="Courier New"/>
      <w:szCs w:val="21"/>
    </w:rPr>
  </w:style>
  <w:style w:type="character" w:styleId="ac">
    <w:name w:val="Hyperlink"/>
    <w:basedOn w:val="a0"/>
    <w:uiPriority w:val="99"/>
    <w:unhideWhenUsed/>
    <w:rsid w:val="0025766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93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2025-10-21T23:53:00Z</dcterms:created>
  <dcterms:modified xsi:type="dcterms:W3CDTF">2025-11-04T05:29:00Z</dcterms:modified>
</cp:coreProperties>
</file>