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single" w:sz="4" w:space="0" w:color="D1EEF9" w:themeColor="accent1" w:themeTint="33"/>
          <w:left w:val="single" w:sz="4" w:space="0" w:color="D1EEF9" w:themeColor="accent1" w:themeTint="33"/>
          <w:bottom w:val="single" w:sz="4" w:space="0" w:color="D1EEF9" w:themeColor="accent1" w:themeTint="33"/>
          <w:right w:val="single" w:sz="4" w:space="0" w:color="D1EEF9" w:themeColor="accent1" w:themeTint="33"/>
          <w:insideH w:val="single" w:sz="4" w:space="0" w:color="D1EEF9" w:themeColor="accent1" w:themeTint="33"/>
          <w:insideV w:val="single" w:sz="4" w:space="0" w:color="D1EEF9" w:themeColor="accent1" w:themeTint="33"/>
        </w:tblBorders>
        <w:tblLook w:val="04A0" w:firstRow="1" w:lastRow="0" w:firstColumn="1" w:lastColumn="0" w:noHBand="0" w:noVBand="1"/>
      </w:tblPr>
      <w:tblGrid>
        <w:gridCol w:w="9854"/>
      </w:tblGrid>
      <w:tr w:rsidR="000D4BA0" w14:paraId="77B8B9F3" w14:textId="77777777" w:rsidTr="000D4BA0">
        <w:tc>
          <w:tcPr>
            <w:tcW w:w="9854" w:type="dxa"/>
            <w:shd w:val="clear" w:color="auto" w:fill="1CADE4" w:themeFill="accent1"/>
          </w:tcPr>
          <w:p w14:paraId="5585591E" w14:textId="3613016B" w:rsidR="000D4BA0" w:rsidRPr="000D4BA0" w:rsidRDefault="00200897" w:rsidP="00200897">
            <w:pPr>
              <w:rPr>
                <w:rFonts w:ascii="UD デジタル 教科書体 N-B" w:eastAsia="UD デジタル 教科書体 N-B"/>
                <w:color w:val="FFFFFF" w:themeColor="background1"/>
                <w:sz w:val="36"/>
                <w:szCs w:val="36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第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１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 xml:space="preserve">章　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大阪産業経済の基礎</w:t>
            </w:r>
          </w:p>
        </w:tc>
      </w:tr>
      <w:tr w:rsidR="000D4BA0" w14:paraId="1CE53937" w14:textId="77777777" w:rsidTr="000D4BA0">
        <w:tc>
          <w:tcPr>
            <w:tcW w:w="9854" w:type="dxa"/>
            <w:shd w:val="clear" w:color="auto" w:fill="D1EEF9" w:themeFill="accent1" w:themeFillTint="33"/>
          </w:tcPr>
          <w:p w14:paraId="04C28841" w14:textId="4BBC3DBF" w:rsidR="000D4BA0" w:rsidRPr="00796F56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796F56">
              <w:rPr>
                <w:rFonts w:hAnsi="ＭＳ ゴシック" w:hint="eastAsia"/>
                <w:color w:val="000000" w:themeColor="text1"/>
              </w:rPr>
              <w:t>大阪</w:t>
            </w:r>
            <w:r w:rsidR="00A714F1">
              <w:rPr>
                <w:rFonts w:hAnsi="ＭＳ ゴシック" w:hint="eastAsia"/>
                <w:color w:val="000000" w:themeColor="text1"/>
              </w:rPr>
              <w:t>府</w:t>
            </w:r>
            <w:r w:rsidRPr="00796F56">
              <w:rPr>
                <w:rFonts w:hAnsi="ＭＳ ゴシック" w:hint="eastAsia"/>
                <w:color w:val="000000" w:themeColor="text1"/>
              </w:rPr>
              <w:t>は、都道府県で３番目に多い人口を抱える一大消費地であり、様々な産業が立地する産業集積地でもあります。</w:t>
            </w:r>
          </w:p>
          <w:p w14:paraId="35F1EB86" w14:textId="77777777" w:rsidR="000D4BA0" w:rsidRPr="000D4BA0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796F56">
              <w:rPr>
                <w:rFonts w:hAnsi="ＭＳ ゴシック" w:hint="eastAsia"/>
                <w:color w:val="000000" w:themeColor="text1"/>
              </w:rPr>
              <w:t>第１章では、大阪の産業経済の基礎的な規模の大きさを把握するために、人口や世帯数について取り上げます</w:t>
            </w:r>
            <w:r w:rsidRPr="00785BA4">
              <w:rPr>
                <w:rFonts w:ascii="UD デジタル 教科書体 N-B" w:eastAsia="UD デジタル 教科書体 N-B" w:hAnsi="ＭＳ ゴシック" w:hint="eastAsia"/>
                <w:color w:val="000000" w:themeColor="text1"/>
              </w:rPr>
              <w:t>。</w:t>
            </w:r>
          </w:p>
        </w:tc>
      </w:tr>
    </w:tbl>
    <w:p w14:paraId="20D0BC0A" w14:textId="62D53842" w:rsidR="00F95F99" w:rsidRDefault="000D4BA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17C0C2D" wp14:editId="397B6C32">
                <wp:simplePos x="0" y="0"/>
                <wp:positionH relativeFrom="column">
                  <wp:posOffset>93501</wp:posOffset>
                </wp:positionH>
                <wp:positionV relativeFrom="paragraph">
                  <wp:posOffset>113688</wp:posOffset>
                </wp:positionV>
                <wp:extent cx="1310856" cy="339305"/>
                <wp:effectExtent l="57150" t="19050" r="0" b="419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56" cy="339305"/>
                          <a:chOff x="0" y="0"/>
                          <a:chExt cx="1310856" cy="339305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4505"/>
                            <a:ext cx="1142365" cy="304800"/>
                            <a:chOff x="0" y="0"/>
                            <a:chExt cx="1142461" cy="304800"/>
                          </a:xfrm>
                        </wpg:grpSpPr>
                        <wps:wsp>
                          <wps:cNvPr id="442" name="フローチャート: 結合子 4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フローチャート: 結合子 443"/>
                          <wps:cNvSpPr/>
                          <wps:spPr>
                            <a:xfrm>
                              <a:off x="21566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フローチャート: 結合子 444"/>
                          <wps:cNvSpPr/>
                          <wps:spPr>
                            <a:xfrm>
                              <a:off x="422694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フローチャート: 結合子 445"/>
                          <wps:cNvSpPr/>
                          <wps:spPr>
                            <a:xfrm>
                              <a:off x="629728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結合子 446"/>
                          <wps:cNvSpPr/>
                          <wps:spPr>
                            <a:xfrm>
                              <a:off x="82813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" name="テキスト ボックス 448"/>
                        <wps:cNvSpPr txBox="1"/>
                        <wps:spPr>
                          <a:xfrm>
                            <a:off x="34506" y="0"/>
                            <a:ext cx="12763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FB978D" w14:textId="77777777" w:rsidR="00E112C1" w:rsidRPr="00F67099" w:rsidRDefault="00E112C1">
                              <w:pPr>
                                <w:rPr>
                                  <w:rFonts w:hAnsi="ＭＳ ゴシック"/>
                                </w:rPr>
                              </w:pPr>
                              <w:r w:rsidRPr="00F67099">
                                <w:rPr>
                                  <w:rFonts w:hAnsi="ＭＳ ゴシック" w:hint="eastAsia"/>
                                </w:rPr>
                                <w:t>教えて！Q＆A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C0C2D" id="グループ化 27" o:spid="_x0000_s1026" style="position:absolute;left:0;text-align:left;margin-left:7.35pt;margin-top:8.95pt;width:103.2pt;height:26.7pt;z-index:251694080" coordsize="13108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">
                <v:group id="グループ化 26" o:spid="_x0000_s1027" style="position:absolute;top:345;width:11423;height:3048" coordsize="114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2" o:spid="_x0000_s102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  <v:shape id="フローチャート: 結合子 443" o:spid="_x0000_s1029" type="#_x0000_t120" style="position:absolute;left:215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  <v:shape id="フローチャート: 結合子 444" o:spid="_x0000_s1030" type="#_x0000_t120" style="position:absolute;left:422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  <v:shape id="フローチャート: 結合子 445" o:spid="_x0000_s1031" type="#_x0000_t120" style="position:absolute;left:6297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  <v:shape id="フローチャート: 結合子 446" o:spid="_x0000_s1032" type="#_x0000_t120" style="position:absolute;left:828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8" o:spid="_x0000_s1033" type="#_x0000_t202" style="position:absolute;left:345;width:1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xB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Bs5hxBwgAAANwAAAAPAAAA&#10;AAAAAAAAAAAAAAcCAABkcnMvZG93bnJldi54bWxQSwUGAAAAAAMAAwC3AAAA9gIAAAAA&#10;" filled="f" stroked="f" strokeweight=".5pt">
                  <v:textbox>
                    <w:txbxContent>
                      <w:p w14:paraId="57FB978D" w14:textId="77777777" w:rsidR="00E112C1" w:rsidRPr="00F67099" w:rsidRDefault="00E112C1">
                        <w:pPr>
                          <w:rPr>
                            <w:rFonts w:hAnsi="ＭＳ ゴシック"/>
                          </w:rPr>
                        </w:pPr>
                        <w:r w:rsidRPr="00F67099">
                          <w:rPr>
                            <w:rFonts w:hAnsi="ＭＳ ゴシック" w:hint="eastAsia"/>
                          </w:rPr>
                          <w:t>教えて！Q＆A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A82EF" w14:textId="3E5613F1" w:rsidR="00F95F99" w:rsidRDefault="00B21C33">
      <w:pPr>
        <w:widowControl/>
        <w:jc w:val="left"/>
      </w:pPr>
      <w:r w:rsidRPr="008E47A7">
        <w:rPr>
          <w:noProof/>
        </w:rPr>
        <w:drawing>
          <wp:anchor distT="0" distB="0" distL="114300" distR="114300" simplePos="0" relativeHeight="251776000" behindDoc="0" locked="0" layoutInCell="1" allowOverlap="1" wp14:anchorId="52524328" wp14:editId="05A7930F">
            <wp:simplePos x="0" y="0"/>
            <wp:positionH relativeFrom="column">
              <wp:posOffset>723265</wp:posOffset>
            </wp:positionH>
            <wp:positionV relativeFrom="paragraph">
              <wp:posOffset>5368205</wp:posOffset>
            </wp:positionV>
            <wp:extent cx="1545437" cy="217738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24" cy="218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C33">
        <w:rPr>
          <w:noProof/>
        </w:rPr>
        <w:drawing>
          <wp:anchor distT="0" distB="0" distL="114300" distR="114300" simplePos="0" relativeHeight="251793408" behindDoc="0" locked="0" layoutInCell="1" allowOverlap="1" wp14:anchorId="02BBED81" wp14:editId="1ED9F984">
            <wp:simplePos x="0" y="0"/>
            <wp:positionH relativeFrom="column">
              <wp:posOffset>2192361</wp:posOffset>
            </wp:positionH>
            <wp:positionV relativeFrom="paragraph">
              <wp:posOffset>5367655</wp:posOffset>
            </wp:positionV>
            <wp:extent cx="3762392" cy="1930016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92" cy="193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8F4E0" wp14:editId="78BE155D">
                <wp:simplePos x="0" y="0"/>
                <wp:positionH relativeFrom="column">
                  <wp:posOffset>721862</wp:posOffset>
                </wp:positionH>
                <wp:positionV relativeFrom="paragraph">
                  <wp:posOffset>7297532</wp:posOffset>
                </wp:positionV>
                <wp:extent cx="5231156" cy="238125"/>
                <wp:effectExtent l="0" t="0" r="762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156" cy="2381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8F271" w14:textId="77777777" w:rsidR="001F0BF5" w:rsidRPr="00B21C33" w:rsidRDefault="00C00F64" w:rsidP="008E47A7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21C3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総務省</w:t>
                            </w:r>
                            <w:r w:rsidRPr="00B21C33">
                              <w:rPr>
                                <w:sz w:val="12"/>
                                <w:szCs w:val="12"/>
                              </w:rPr>
                              <w:t>「人口推計」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F4E0" id="テキスト ボックス 25" o:spid="_x0000_s1034" type="#_x0000_t202" style="position:absolute;margin-left:56.85pt;margin-top:574.6pt;width:411.9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" fillcolor="#ffc" stroked="f" strokeweight=".5pt">
                <v:textbox style="mso-fit-shape-to-text:t" inset="2mm,0,0,0">
                  <w:txbxContent>
                    <w:p w14:paraId="00B8F271" w14:textId="77777777" w:rsidR="001F0BF5" w:rsidRPr="00B21C33" w:rsidRDefault="00C00F64" w:rsidP="008E47A7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21C33">
                        <w:rPr>
                          <w:rFonts w:hint="eastAsia"/>
                          <w:sz w:val="12"/>
                          <w:szCs w:val="12"/>
                        </w:rPr>
                        <w:t>総務省</w:t>
                      </w:r>
                      <w:r w:rsidRPr="00B21C33">
                        <w:rPr>
                          <w:sz w:val="12"/>
                          <w:szCs w:val="12"/>
                        </w:rPr>
                        <w:t>「人口推計」</w:t>
                      </w:r>
                    </w:p>
                  </w:txbxContent>
                </v:textbox>
              </v:shape>
            </w:pict>
          </mc:Fallback>
        </mc:AlternateContent>
      </w:r>
      <w:r w:rsidR="003131B9" w:rsidRPr="00F95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26AD22" wp14:editId="0B74B3AC">
                <wp:simplePos x="0" y="0"/>
                <wp:positionH relativeFrom="margin">
                  <wp:posOffset>61239</wp:posOffset>
                </wp:positionH>
                <wp:positionV relativeFrom="paragraph">
                  <wp:posOffset>304037</wp:posOffset>
                </wp:positionV>
                <wp:extent cx="6115050" cy="7432243"/>
                <wp:effectExtent l="0" t="0" r="19050" b="1651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432243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5455C0" w14:paraId="2BBAA2F0" w14:textId="77777777" w:rsidTr="001B49DB">
                              <w:trPr>
                                <w:trHeight w:val="1559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AF110E" w14:textId="77777777" w:rsidR="00D90F9C" w:rsidRDefault="00863758" w:rsidP="00D90F9C">
                                  <w:pPr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390B8922" wp14:editId="0A98C235">
                                        <wp:extent cx="368490" cy="368490"/>
                                        <wp:effectExtent l="0" t="0" r="0" b="0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="005455C0" w:rsidRPr="005455C0">
                                    <w:rPr>
                                      <w:rFonts w:hAnsi="ＭＳ ゴシック" w:hint="eastAsia"/>
                                    </w:rPr>
                                    <w:t>大阪府内の人口は、</w:t>
                                  </w:r>
                                  <w:r w:rsidR="001B49DB">
                                    <w:rPr>
                                      <w:rFonts w:hAnsi="ＭＳ ゴシック" w:hint="eastAsia"/>
                                    </w:rPr>
                                    <w:t>全国で</w:t>
                                  </w:r>
                                  <w:r w:rsidR="001B49DB">
                                    <w:rPr>
                                      <w:rFonts w:hAnsi="ＭＳ ゴシック"/>
                                    </w:rPr>
                                    <w:t>何番</w:t>
                                  </w:r>
                                  <w:r w:rsidR="001B49DB">
                                    <w:rPr>
                                      <w:rFonts w:hAnsi="ＭＳ ゴシック" w:hint="eastAsia"/>
                                    </w:rPr>
                                    <w:t>目</w:t>
                                  </w:r>
                                  <w:r w:rsidR="001B49DB">
                                    <w:rPr>
                                      <w:rFonts w:hAnsi="ＭＳ ゴシック"/>
                                    </w:rPr>
                                    <w:t>？</w:t>
                                  </w:r>
                                </w:p>
                                <w:p w14:paraId="3A288A39" w14:textId="1BA86172" w:rsidR="005455C0" w:rsidRDefault="005455C0" w:rsidP="00D90F9C">
                                  <w:pPr>
                                    <w:ind w:leftChars="281" w:left="676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5455C0">
                                    <w:rPr>
                                      <w:rFonts w:hAnsi="ＭＳ ゴシック" w:hint="eastAsia"/>
                                    </w:rPr>
                                    <w:t>増えているの？減っているの？</w:t>
                                  </w:r>
                                </w:p>
                                <w:p w14:paraId="404B81AD" w14:textId="77777777" w:rsidR="00315A1C" w:rsidRPr="00315A1C" w:rsidRDefault="00315A1C" w:rsidP="00D90F9C">
                                  <w:pPr>
                                    <w:ind w:leftChars="281" w:left="676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>増減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しているのは、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何が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原因なの？</w:t>
                                  </w:r>
                                </w:p>
                              </w:tc>
                            </w:tr>
                          </w:tbl>
                          <w:p w14:paraId="3209A9E7" w14:textId="7C6B42BE" w:rsidR="00453C04" w:rsidRPr="00F67099" w:rsidRDefault="00863758" w:rsidP="00863758">
                            <w:pPr>
                              <w:ind w:leftChars="50" w:left="822" w:hangingChars="292" w:hanging="702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15F3177" wp14:editId="5BF95D46">
                                  <wp:extent cx="383742" cy="375313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656" cy="3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</w:t>
                            </w:r>
                            <w:r w:rsidR="009C6C71">
                              <w:rPr>
                                <w:rFonts w:hAnsi="ＭＳ ゴシック" w:hint="eastAsia"/>
                              </w:rPr>
                              <w:t>20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2</w:t>
                            </w:r>
                            <w:r w:rsidR="00A53E1D">
                              <w:rPr>
                                <w:rFonts w:hAnsi="ＭＳ ゴシック"/>
                              </w:rPr>
                              <w:t>4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年10月1日現在の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大阪府の人口は8,</w:t>
                            </w:r>
                            <w:r w:rsidR="00A311AC">
                              <w:rPr>
                                <w:rFonts w:hAnsi="ＭＳ ゴシック"/>
                                <w:u w:val="single"/>
                              </w:rPr>
                              <w:t>7</w:t>
                            </w:r>
                            <w:r w:rsidR="00A53E1D">
                              <w:rPr>
                                <w:rFonts w:hAnsi="ＭＳ ゴシック"/>
                                <w:u w:val="single"/>
                              </w:rPr>
                              <w:t>57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千人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（総務省「人口推計」）で、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全国の人口の7.</w:t>
                            </w:r>
                            <w:r w:rsidR="00A53E1D">
                              <w:rPr>
                                <w:rFonts w:hAnsi="ＭＳ ゴシック"/>
                                <w:u w:val="single"/>
                              </w:rPr>
                              <w:t>1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％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を占めています。人口では、東京都の1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4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,</w:t>
                            </w:r>
                            <w:r w:rsidR="00A53E1D">
                              <w:rPr>
                                <w:rFonts w:hAnsi="ＭＳ ゴシック"/>
                              </w:rPr>
                              <w:t>178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千人、神奈川県の9,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2</w:t>
                            </w:r>
                            <w:r w:rsidR="00A21656">
                              <w:rPr>
                                <w:rFonts w:hAnsi="ＭＳ ゴシック"/>
                              </w:rPr>
                              <w:t>2</w:t>
                            </w:r>
                            <w:r w:rsidR="00A53E1D">
                              <w:rPr>
                                <w:rFonts w:hAnsi="ＭＳ ゴシック"/>
                              </w:rPr>
                              <w:t>5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千人に次いで、大阪府は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３番目に多い都道府県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です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（1-1参照）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。</w:t>
                            </w:r>
                          </w:p>
                          <w:p w14:paraId="37C7DF28" w14:textId="0AE49305" w:rsidR="00635462" w:rsidRPr="00F67099" w:rsidRDefault="00852091" w:rsidP="00315A1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総務省の人口推計をみると、大阪府の人口は、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第2次世界大戦後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から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高度成長期が終わる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1972（昭和47）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まで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前年比で２％を超える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高い率で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増加してきました。その後、増加率は鈍化し、1989年</w:t>
                            </w:r>
                            <w:r w:rsidR="00481F1A">
                              <w:rPr>
                                <w:rFonts w:hAnsi="ＭＳ ゴシック" w:hint="eastAsia"/>
                              </w:rPr>
                              <w:t>以降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は、前年を下回る年も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みられる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横ばい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の状態</w:t>
                            </w:r>
                            <w:r w:rsidR="00481F1A">
                              <w:rPr>
                                <w:rFonts w:hAnsi="ＭＳ ゴシック" w:hint="eastAsia"/>
                              </w:rPr>
                              <w:t>となり</w:t>
                            </w:r>
                            <w:r w:rsidR="003131B9">
                              <w:rPr>
                                <w:rFonts w:hAnsi="ＭＳ ゴシック" w:hint="eastAsia"/>
                              </w:rPr>
                              <w:t>ました。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2011</w:t>
                            </w:r>
                            <w:r w:rsidR="00334EA7">
                              <w:rPr>
                                <w:rFonts w:hAnsi="ＭＳ ゴシック" w:hint="eastAsia"/>
                                <w:u w:val="single"/>
                              </w:rPr>
                              <w:t>年以降の</w:t>
                            </w:r>
                            <w:r w:rsidR="0068671D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人口</w:t>
                            </w:r>
                            <w:r w:rsidR="00334EA7">
                              <w:rPr>
                                <w:rFonts w:hAnsi="ＭＳ ゴシック" w:hint="eastAsia"/>
                                <w:u w:val="single"/>
                              </w:rPr>
                              <w:t>は減少基調</w:t>
                            </w:r>
                            <w:r w:rsidR="00632FC2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に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変わり、</w:t>
                            </w:r>
                            <w:r w:rsidR="003131B9">
                              <w:rPr>
                                <w:rFonts w:hAnsi="ＭＳ ゴシック" w:hint="eastAsia"/>
                              </w:rPr>
                              <w:t>今も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その傾向が続いています。</w:t>
                            </w:r>
                          </w:p>
                          <w:p w14:paraId="09C8CC03" w14:textId="6105AEF8" w:rsidR="00142BBF" w:rsidRPr="007B7A94" w:rsidRDefault="0068671D" w:rsidP="00315A1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大阪府の人口が減少</w:t>
                            </w:r>
                            <w:r w:rsidR="008571E6">
                              <w:rPr>
                                <w:rFonts w:hAnsi="ＭＳ ゴシック" w:hint="eastAsia"/>
                              </w:rPr>
                              <w:t>している</w:t>
                            </w:r>
                            <w:r w:rsidR="00C25351" w:rsidRPr="00C57504">
                              <w:rPr>
                                <w:rFonts w:hAnsi="ＭＳ ゴシック" w:hint="eastAsia"/>
                              </w:rPr>
                              <w:t>要因は、</w:t>
                            </w:r>
                            <w:r w:rsidR="00C57504" w:rsidRPr="00C57504">
                              <w:rPr>
                                <w:rFonts w:hAnsi="ＭＳ ゴシック" w:hint="eastAsia"/>
                              </w:rPr>
                              <w:t>転入者数が転出者数を上回る社会増加</w:t>
                            </w:r>
                            <w:r w:rsidR="003131B9">
                              <w:rPr>
                                <w:rFonts w:hAnsi="ＭＳ ゴシック" w:hint="eastAsia"/>
                              </w:rPr>
                              <w:t>が続いていることから</w:t>
                            </w:r>
                            <w:r w:rsidR="00C57504" w:rsidRPr="00C57504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3131B9">
                              <w:rPr>
                                <w:rFonts w:hAnsi="ＭＳ ゴシック" w:hint="eastAsia"/>
                              </w:rPr>
                              <w:t>それを上回る</w:t>
                            </w:r>
                            <w:r w:rsidR="00C57504">
                              <w:rPr>
                                <w:rFonts w:hAnsi="ＭＳ ゴシック" w:hint="eastAsia"/>
                              </w:rPr>
                              <w:t>少子高齢化によ</w:t>
                            </w:r>
                            <w:r w:rsidR="00C25351" w:rsidRPr="00F67099">
                              <w:rPr>
                                <w:rFonts w:hAnsi="ＭＳ ゴシック" w:hint="eastAsia"/>
                              </w:rPr>
                              <w:t>る自然減少</w:t>
                            </w:r>
                            <w:r w:rsidR="003131B9">
                              <w:rPr>
                                <w:rFonts w:hAnsi="ＭＳ ゴシック" w:hint="eastAsia"/>
                              </w:rPr>
                              <w:t>にあると考えられます</w:t>
                            </w:r>
                            <w:r w:rsidR="00376FE5">
                              <w:rPr>
                                <w:rFonts w:hAnsi="ＭＳ ゴシック" w:hint="eastAsia"/>
                              </w:rPr>
                              <w:t>（１-２</w:t>
                            </w:r>
                            <w:r w:rsidR="00805F99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7E6CE3">
                              <w:rPr>
                                <w:rFonts w:hAnsi="ＭＳ ゴシック" w:hint="eastAsia"/>
                              </w:rPr>
                              <w:t>１-</w:t>
                            </w:r>
                            <w:r w:rsidR="00805F99">
                              <w:rPr>
                                <w:rFonts w:hAnsi="ＭＳ ゴシック" w:hint="eastAsia"/>
                              </w:rPr>
                              <w:t>５参照</w:t>
                            </w:r>
                            <w:r w:rsidR="00376FE5">
                              <w:rPr>
                                <w:rFonts w:hAnsi="ＭＳ ゴシック" w:hint="eastAsia"/>
                              </w:rPr>
                              <w:t>）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。</w:t>
                            </w:r>
                            <w:r w:rsidR="00C57504">
                              <w:rPr>
                                <w:rFonts w:hAnsi="ＭＳ ゴシック" w:hint="eastAsia"/>
                              </w:rPr>
                              <w:t>人口減少によ</w:t>
                            </w:r>
                            <w:r w:rsidR="008571E6">
                              <w:rPr>
                                <w:rFonts w:hAnsi="ＭＳ ゴシック" w:hint="eastAsia"/>
                              </w:rPr>
                              <w:t>り</w:t>
                            </w:r>
                            <w:r w:rsidR="00C57504">
                              <w:rPr>
                                <w:rFonts w:hAnsi="ＭＳ ゴシック" w:hint="eastAsia"/>
                              </w:rPr>
                              <w:t>都市</w:t>
                            </w:r>
                            <w:r w:rsidR="001B3B75">
                              <w:rPr>
                                <w:rFonts w:hAnsi="ＭＳ ゴシック" w:hint="eastAsia"/>
                              </w:rPr>
                              <w:t>や経済</w:t>
                            </w:r>
                            <w:r w:rsidR="00C57504">
                              <w:rPr>
                                <w:rFonts w:hAnsi="ＭＳ ゴシック" w:hint="eastAsia"/>
                              </w:rPr>
                              <w:t>の活力が失われ、大阪に移り住む人が減少することで</w:t>
                            </w:r>
                            <w:r w:rsidR="001B3B75">
                              <w:rPr>
                                <w:rFonts w:hAnsi="ＭＳ ゴシック" w:hint="eastAsia"/>
                              </w:rPr>
                              <w:t>、人口減少</w:t>
                            </w:r>
                            <w:r w:rsidR="003131B9">
                              <w:rPr>
                                <w:rFonts w:hAnsi="ＭＳ ゴシック" w:hint="eastAsia"/>
                              </w:rPr>
                              <w:t>と活力低下</w:t>
                            </w:r>
                            <w:r w:rsidR="001B3B75">
                              <w:rPr>
                                <w:rFonts w:hAnsi="ＭＳ ゴシック" w:hint="eastAsia"/>
                              </w:rPr>
                              <w:t>の悪循環に陥ることが懸念されます。</w:t>
                            </w:r>
                          </w:p>
                          <w:tbl>
                            <w:tblPr>
                              <w:tblStyle w:val="a9"/>
                              <w:tblW w:w="1272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26"/>
                            </w:tblGrid>
                            <w:tr w:rsidR="00552C26" w14:paraId="11AC82E4" w14:textId="77777777" w:rsidTr="00DB24A5">
                              <w:tc>
                                <w:tcPr>
                                  <w:tcW w:w="12726" w:type="dxa"/>
                                </w:tcPr>
                                <w:p w14:paraId="30D9ADBC" w14:textId="43A661A8" w:rsidR="00552C26" w:rsidRPr="00C57504" w:rsidRDefault="00552C26" w:rsidP="00F46A2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6FC21E2" w14:textId="5A5585AB" w:rsidR="00552C26" w:rsidRDefault="00552C26" w:rsidP="001F0BF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26299D" w14:textId="77777777" w:rsidR="003808AE" w:rsidRPr="0034518D" w:rsidRDefault="003808AE" w:rsidP="00DA6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6AD22" id="角丸四角形 9" o:spid="_x0000_s1035" style="position:absolute;margin-left:4.8pt;margin-top:23.95pt;width:481.5pt;height:585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" fillcolor="white [3201]" strokecolor="#1cade4 [3204]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5455C0" w14:paraId="2BBAA2F0" w14:textId="77777777" w:rsidTr="001B49DB">
                        <w:trPr>
                          <w:trHeight w:val="1559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AF110E" w14:textId="77777777" w:rsidR="00D90F9C" w:rsidRDefault="00863758" w:rsidP="00D90F9C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90B8922" wp14:editId="0A98C235">
                                  <wp:extent cx="368490" cy="368490"/>
                                  <wp:effectExtent l="0" t="0" r="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="005455C0" w:rsidRPr="005455C0">
                              <w:rPr>
                                <w:rFonts w:hAnsi="ＭＳ ゴシック" w:hint="eastAsia"/>
                              </w:rPr>
                              <w:t>大阪府内の人口は、</w:t>
                            </w:r>
                            <w:r w:rsidR="001B49DB">
                              <w:rPr>
                                <w:rFonts w:hAnsi="ＭＳ ゴシック" w:hint="eastAsia"/>
                              </w:rPr>
                              <w:t>全国で</w:t>
                            </w:r>
                            <w:r w:rsidR="001B49DB">
                              <w:rPr>
                                <w:rFonts w:hAnsi="ＭＳ ゴシック"/>
                              </w:rPr>
                              <w:t>何番</w:t>
                            </w:r>
                            <w:r w:rsidR="001B49DB">
                              <w:rPr>
                                <w:rFonts w:hAnsi="ＭＳ ゴシック" w:hint="eastAsia"/>
                              </w:rPr>
                              <w:t>目</w:t>
                            </w:r>
                            <w:r w:rsidR="001B49DB">
                              <w:rPr>
                                <w:rFonts w:hAnsi="ＭＳ ゴシック"/>
                              </w:rPr>
                              <w:t>？</w:t>
                            </w:r>
                          </w:p>
                          <w:p w14:paraId="3A288A39" w14:textId="1BA86172" w:rsidR="005455C0" w:rsidRDefault="005455C0" w:rsidP="00D90F9C">
                            <w:pPr>
                              <w:ind w:leftChars="281" w:left="676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5455C0">
                              <w:rPr>
                                <w:rFonts w:hAnsi="ＭＳ ゴシック" w:hint="eastAsia"/>
                              </w:rPr>
                              <w:t>増えているの？減っているの？</w:t>
                            </w:r>
                          </w:p>
                          <w:p w14:paraId="404B81AD" w14:textId="77777777" w:rsidR="00315A1C" w:rsidRPr="00315A1C" w:rsidRDefault="00315A1C" w:rsidP="00D90F9C">
                            <w:pPr>
                              <w:ind w:leftChars="281" w:left="676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増減</w:t>
                            </w:r>
                            <w:r>
                              <w:rPr>
                                <w:rFonts w:hAnsi="ＭＳ ゴシック"/>
                              </w:rPr>
                              <w:t>しているのは、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何が</w:t>
                            </w:r>
                            <w:r>
                              <w:rPr>
                                <w:rFonts w:hAnsi="ＭＳ ゴシック"/>
                              </w:rPr>
                              <w:t>原因なの？</w:t>
                            </w:r>
                          </w:p>
                        </w:tc>
                      </w:tr>
                    </w:tbl>
                    <w:p w14:paraId="3209A9E7" w14:textId="7C6B42BE" w:rsidR="00453C04" w:rsidRPr="00F67099" w:rsidRDefault="00863758" w:rsidP="00863758">
                      <w:pPr>
                        <w:ind w:leftChars="50" w:left="822" w:hangingChars="292" w:hanging="702"/>
                        <w:jc w:val="left"/>
                        <w:rPr>
                          <w:rFonts w:hAnsi="ＭＳ ゴシック"/>
                        </w:rPr>
                      </w:pPr>
                      <w:r w:rsidRPr="0086375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15F3177" wp14:editId="5BF95D46">
                            <wp:extent cx="383742" cy="375313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656" cy="3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/>
                        </w:rPr>
                        <w:t xml:space="preserve">  </w:t>
                      </w:r>
                      <w:r w:rsidR="009C6C71">
                        <w:rPr>
                          <w:rFonts w:hAnsi="ＭＳ ゴシック" w:hint="eastAsia"/>
                        </w:rPr>
                        <w:t>20</w:t>
                      </w:r>
                      <w:r w:rsidR="001C299D">
                        <w:rPr>
                          <w:rFonts w:hAnsi="ＭＳ ゴシック"/>
                        </w:rPr>
                        <w:t>2</w:t>
                      </w:r>
                      <w:r w:rsidR="00A53E1D">
                        <w:rPr>
                          <w:rFonts w:hAnsi="ＭＳ ゴシック"/>
                        </w:rPr>
                        <w:t>4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年10月1日現在の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大阪府の人口は8,</w:t>
                      </w:r>
                      <w:r w:rsidR="00A311AC">
                        <w:rPr>
                          <w:rFonts w:hAnsi="ＭＳ ゴシック"/>
                          <w:u w:val="single"/>
                        </w:rPr>
                        <w:t>7</w:t>
                      </w:r>
                      <w:r w:rsidR="00A53E1D">
                        <w:rPr>
                          <w:rFonts w:hAnsi="ＭＳ ゴシック"/>
                          <w:u w:val="single"/>
                        </w:rPr>
                        <w:t>57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千人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（総務省「人口推計」）で、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全国の人口の7.</w:t>
                      </w:r>
                      <w:r w:rsidR="00A53E1D">
                        <w:rPr>
                          <w:rFonts w:hAnsi="ＭＳ ゴシック"/>
                          <w:u w:val="single"/>
                        </w:rPr>
                        <w:t>1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％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を占めています。人口では、東京都の1</w:t>
                      </w:r>
                      <w:r w:rsidR="001C299D">
                        <w:rPr>
                          <w:rFonts w:hAnsi="ＭＳ ゴシック"/>
                        </w:rPr>
                        <w:t>4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,</w:t>
                      </w:r>
                      <w:r w:rsidR="00A53E1D">
                        <w:rPr>
                          <w:rFonts w:hAnsi="ＭＳ ゴシック"/>
                        </w:rPr>
                        <w:t>178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千人、神奈川県の9,</w:t>
                      </w:r>
                      <w:r w:rsidR="001C299D">
                        <w:rPr>
                          <w:rFonts w:hAnsi="ＭＳ ゴシック"/>
                        </w:rPr>
                        <w:t>2</w:t>
                      </w:r>
                      <w:r w:rsidR="00A21656">
                        <w:rPr>
                          <w:rFonts w:hAnsi="ＭＳ ゴシック"/>
                        </w:rPr>
                        <w:t>2</w:t>
                      </w:r>
                      <w:r w:rsidR="00A53E1D">
                        <w:rPr>
                          <w:rFonts w:hAnsi="ＭＳ ゴシック"/>
                        </w:rPr>
                        <w:t>5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千人に次いで、大阪府は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３番目に多い都道府県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です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（1-1参照）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。</w:t>
                      </w:r>
                    </w:p>
                    <w:p w14:paraId="37C7DF28" w14:textId="0AE49305" w:rsidR="00635462" w:rsidRPr="00F67099" w:rsidRDefault="00852091" w:rsidP="00315A1C">
                      <w:pPr>
                        <w:ind w:leftChars="353" w:left="849" w:firstLineChars="100" w:firstLine="241"/>
                        <w:jc w:val="left"/>
                        <w:rPr>
                          <w:rFonts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総務省の人口推計をみると、大阪府の人口は、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第2次世界大戦後</w:t>
                      </w:r>
                      <w:r w:rsidRPr="00F67099">
                        <w:rPr>
                          <w:rFonts w:hAnsi="ＭＳ ゴシック" w:hint="eastAsia"/>
                        </w:rPr>
                        <w:t>から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高度成長期が終わる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1972（昭和47）</w:t>
                      </w:r>
                      <w:r w:rsidRPr="00F67099">
                        <w:rPr>
                          <w:rFonts w:hAnsi="ＭＳ ゴシック" w:hint="eastAsia"/>
                        </w:rPr>
                        <w:t>年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まで</w:t>
                      </w:r>
                      <w:r w:rsidRPr="00F67099">
                        <w:rPr>
                          <w:rFonts w:hAnsi="ＭＳ ゴシック" w:hint="eastAsia"/>
                        </w:rPr>
                        <w:t>、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前年比で２％を超える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高い率で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増加してきました。その後、増加率は鈍化し、1989年</w:t>
                      </w:r>
                      <w:r w:rsidR="00481F1A">
                        <w:rPr>
                          <w:rFonts w:hAnsi="ＭＳ ゴシック" w:hint="eastAsia"/>
                        </w:rPr>
                        <w:t>以降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は、前年を下回る年も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みられる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横ばい</w:t>
                      </w:r>
                      <w:r w:rsidRPr="00F67099">
                        <w:rPr>
                          <w:rFonts w:hAnsi="ＭＳ ゴシック" w:hint="eastAsia"/>
                        </w:rPr>
                        <w:t>の状態</w:t>
                      </w:r>
                      <w:r w:rsidR="00481F1A">
                        <w:rPr>
                          <w:rFonts w:hAnsi="ＭＳ ゴシック" w:hint="eastAsia"/>
                        </w:rPr>
                        <w:t>となり</w:t>
                      </w:r>
                      <w:r w:rsidR="003131B9">
                        <w:rPr>
                          <w:rFonts w:hAnsi="ＭＳ ゴシック" w:hint="eastAsia"/>
                        </w:rPr>
                        <w:t>ました。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2011</w:t>
                      </w:r>
                      <w:r w:rsidR="00334EA7">
                        <w:rPr>
                          <w:rFonts w:hAnsi="ＭＳ ゴシック" w:hint="eastAsia"/>
                          <w:u w:val="single"/>
                        </w:rPr>
                        <w:t>年以降の</w:t>
                      </w:r>
                      <w:r w:rsidR="0068671D" w:rsidRPr="00F67099">
                        <w:rPr>
                          <w:rFonts w:hAnsi="ＭＳ ゴシック" w:hint="eastAsia"/>
                          <w:u w:val="single"/>
                        </w:rPr>
                        <w:t>人口</w:t>
                      </w:r>
                      <w:r w:rsidR="00334EA7">
                        <w:rPr>
                          <w:rFonts w:hAnsi="ＭＳ ゴシック" w:hint="eastAsia"/>
                          <w:u w:val="single"/>
                        </w:rPr>
                        <w:t>は減少基調</w:t>
                      </w:r>
                      <w:r w:rsidR="00632FC2" w:rsidRPr="00F67099">
                        <w:rPr>
                          <w:rFonts w:hAnsi="ＭＳ ゴシック" w:hint="eastAsia"/>
                          <w:u w:val="single"/>
                        </w:rPr>
                        <w:t>に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変わり、</w:t>
                      </w:r>
                      <w:r w:rsidR="003131B9">
                        <w:rPr>
                          <w:rFonts w:hAnsi="ＭＳ ゴシック" w:hint="eastAsia"/>
                        </w:rPr>
                        <w:t>今も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その傾向が続いています。</w:t>
                      </w:r>
                    </w:p>
                    <w:p w14:paraId="09C8CC03" w14:textId="6105AEF8" w:rsidR="00142BBF" w:rsidRPr="007B7A94" w:rsidRDefault="0068671D" w:rsidP="00315A1C">
                      <w:pPr>
                        <w:ind w:leftChars="353" w:left="849" w:firstLineChars="100" w:firstLine="241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大阪府の人口が減少</w:t>
                      </w:r>
                      <w:r w:rsidR="008571E6">
                        <w:rPr>
                          <w:rFonts w:hAnsi="ＭＳ ゴシック" w:hint="eastAsia"/>
                        </w:rPr>
                        <w:t>している</w:t>
                      </w:r>
                      <w:r w:rsidR="00C25351" w:rsidRPr="00C57504">
                        <w:rPr>
                          <w:rFonts w:hAnsi="ＭＳ ゴシック" w:hint="eastAsia"/>
                        </w:rPr>
                        <w:t>要因は、</w:t>
                      </w:r>
                      <w:r w:rsidR="00C57504" w:rsidRPr="00C57504">
                        <w:rPr>
                          <w:rFonts w:hAnsi="ＭＳ ゴシック" w:hint="eastAsia"/>
                        </w:rPr>
                        <w:t>転入者数が転出者数を上回る社会増加</w:t>
                      </w:r>
                      <w:r w:rsidR="003131B9">
                        <w:rPr>
                          <w:rFonts w:hAnsi="ＭＳ ゴシック" w:hint="eastAsia"/>
                        </w:rPr>
                        <w:t>が続いていることから</w:t>
                      </w:r>
                      <w:r w:rsidR="00C57504" w:rsidRPr="00C57504">
                        <w:rPr>
                          <w:rFonts w:hAnsi="ＭＳ ゴシック" w:hint="eastAsia"/>
                        </w:rPr>
                        <w:t>、</w:t>
                      </w:r>
                      <w:r w:rsidR="003131B9">
                        <w:rPr>
                          <w:rFonts w:hAnsi="ＭＳ ゴシック" w:hint="eastAsia"/>
                        </w:rPr>
                        <w:t>それを上回る</w:t>
                      </w:r>
                      <w:r w:rsidR="00C57504">
                        <w:rPr>
                          <w:rFonts w:hAnsi="ＭＳ ゴシック" w:hint="eastAsia"/>
                        </w:rPr>
                        <w:t>少子高齢化によ</w:t>
                      </w:r>
                      <w:r w:rsidR="00C25351" w:rsidRPr="00F67099">
                        <w:rPr>
                          <w:rFonts w:hAnsi="ＭＳ ゴシック" w:hint="eastAsia"/>
                        </w:rPr>
                        <w:t>る自然減少</w:t>
                      </w:r>
                      <w:r w:rsidR="003131B9">
                        <w:rPr>
                          <w:rFonts w:hAnsi="ＭＳ ゴシック" w:hint="eastAsia"/>
                        </w:rPr>
                        <w:t>にあると考えられます</w:t>
                      </w:r>
                      <w:r w:rsidR="00376FE5">
                        <w:rPr>
                          <w:rFonts w:hAnsi="ＭＳ ゴシック" w:hint="eastAsia"/>
                        </w:rPr>
                        <w:t>（１-２</w:t>
                      </w:r>
                      <w:r w:rsidR="00805F99">
                        <w:rPr>
                          <w:rFonts w:hAnsi="ＭＳ ゴシック" w:hint="eastAsia"/>
                        </w:rPr>
                        <w:t>、</w:t>
                      </w:r>
                      <w:r w:rsidR="007E6CE3">
                        <w:rPr>
                          <w:rFonts w:hAnsi="ＭＳ ゴシック" w:hint="eastAsia"/>
                        </w:rPr>
                        <w:t>１-</w:t>
                      </w:r>
                      <w:r w:rsidR="00805F99">
                        <w:rPr>
                          <w:rFonts w:hAnsi="ＭＳ ゴシック" w:hint="eastAsia"/>
                        </w:rPr>
                        <w:t>５参照</w:t>
                      </w:r>
                      <w:r w:rsidR="00376FE5">
                        <w:rPr>
                          <w:rFonts w:hAnsi="ＭＳ ゴシック" w:hint="eastAsia"/>
                        </w:rPr>
                        <w:t>）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。</w:t>
                      </w:r>
                      <w:r w:rsidR="00C57504">
                        <w:rPr>
                          <w:rFonts w:hAnsi="ＭＳ ゴシック" w:hint="eastAsia"/>
                        </w:rPr>
                        <w:t>人口減少によ</w:t>
                      </w:r>
                      <w:r w:rsidR="008571E6">
                        <w:rPr>
                          <w:rFonts w:hAnsi="ＭＳ ゴシック" w:hint="eastAsia"/>
                        </w:rPr>
                        <w:t>り</w:t>
                      </w:r>
                      <w:r w:rsidR="00C57504">
                        <w:rPr>
                          <w:rFonts w:hAnsi="ＭＳ ゴシック" w:hint="eastAsia"/>
                        </w:rPr>
                        <w:t>都市</w:t>
                      </w:r>
                      <w:r w:rsidR="001B3B75">
                        <w:rPr>
                          <w:rFonts w:hAnsi="ＭＳ ゴシック" w:hint="eastAsia"/>
                        </w:rPr>
                        <w:t>や経済</w:t>
                      </w:r>
                      <w:r w:rsidR="00C57504">
                        <w:rPr>
                          <w:rFonts w:hAnsi="ＭＳ ゴシック" w:hint="eastAsia"/>
                        </w:rPr>
                        <w:t>の活力が失われ、大阪に移り住む人が減少することで</w:t>
                      </w:r>
                      <w:r w:rsidR="001B3B75">
                        <w:rPr>
                          <w:rFonts w:hAnsi="ＭＳ ゴシック" w:hint="eastAsia"/>
                        </w:rPr>
                        <w:t>、人口減少</w:t>
                      </w:r>
                      <w:r w:rsidR="003131B9">
                        <w:rPr>
                          <w:rFonts w:hAnsi="ＭＳ ゴシック" w:hint="eastAsia"/>
                        </w:rPr>
                        <w:t>と活力低下</w:t>
                      </w:r>
                      <w:r w:rsidR="001B3B75">
                        <w:rPr>
                          <w:rFonts w:hAnsi="ＭＳ ゴシック" w:hint="eastAsia"/>
                        </w:rPr>
                        <w:t>の悪循環に陥ることが懸念されます。</w:t>
                      </w:r>
                    </w:p>
                    <w:tbl>
                      <w:tblPr>
                        <w:tblStyle w:val="a9"/>
                        <w:tblW w:w="1272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26"/>
                      </w:tblGrid>
                      <w:tr w:rsidR="00552C26" w14:paraId="11AC82E4" w14:textId="77777777" w:rsidTr="00DB24A5">
                        <w:tc>
                          <w:tcPr>
                            <w:tcW w:w="12726" w:type="dxa"/>
                          </w:tcPr>
                          <w:p w14:paraId="30D9ADBC" w14:textId="43A661A8" w:rsidR="00552C26" w:rsidRPr="00C57504" w:rsidRDefault="00552C26" w:rsidP="00F46A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6FC21E2" w14:textId="5A5585AB" w:rsidR="00552C26" w:rsidRDefault="00552C26" w:rsidP="001F0BF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226299D" w14:textId="77777777" w:rsidR="003808AE" w:rsidRPr="0034518D" w:rsidRDefault="003808AE" w:rsidP="00DA6C0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F99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0D4BA0" w14:paraId="53B7A87D" w14:textId="77777777" w:rsidTr="00D75431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E0DC040" w14:textId="77777777" w:rsidR="000D4BA0" w:rsidRPr="00603568" w:rsidRDefault="000D4BA0" w:rsidP="00D75431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60951E48" w14:textId="7E0A9A0B" w:rsidR="000D4BA0" w:rsidRPr="00603568" w:rsidRDefault="00334EA7" w:rsidP="00D75431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</w:t>
            </w:r>
            <w:r w:rsidR="00297107">
              <w:rPr>
                <w:rFonts w:ascii="UD デジタル 教科書体 N-B" w:eastAsia="UD デジタル 教科書体 N-B" w:hint="eastAsia"/>
                <w:sz w:val="28"/>
                <w:szCs w:val="28"/>
              </w:rPr>
              <w:t>人口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297107">
              <w:rPr>
                <w:rFonts w:ascii="UD デジタル 教科書体 N-B" w:eastAsia="UD デジタル 教科書体 N-B" w:hint="eastAsia"/>
                <w:sz w:val="28"/>
                <w:szCs w:val="28"/>
              </w:rPr>
              <w:t>推移</w:t>
            </w:r>
          </w:p>
        </w:tc>
      </w:tr>
    </w:tbl>
    <w:p w14:paraId="47C7B8AC" w14:textId="1A120AA8" w:rsidR="004E66B9" w:rsidRPr="000D4BA0" w:rsidRDefault="00017A1A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3484380" wp14:editId="59F8C101">
                <wp:simplePos x="0" y="0"/>
                <wp:positionH relativeFrom="margin">
                  <wp:posOffset>71120</wp:posOffset>
                </wp:positionH>
                <wp:positionV relativeFrom="paragraph">
                  <wp:posOffset>-104775</wp:posOffset>
                </wp:positionV>
                <wp:extent cx="619125" cy="559435"/>
                <wp:effectExtent l="38100" t="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8" name="フローチャート: 結合子 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フローチャート: 結合子 10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17DEB1" w14:textId="77777777" w:rsidR="00594BB9" w:rsidRPr="00D323A6" w:rsidRDefault="00594BB9" w:rsidP="00594BB9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84380" id="グループ化 31" o:spid="_x0000_s1036" style="position:absolute;left:0;text-align:left;margin-left:5.6pt;margin-top:-8.25pt;width:48.75pt;height:44.05pt;z-index:251699200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">
                <v:group id="グループ化 24" o:spid="_x0000_s103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フローチャート: 結合子 8" o:spid="_x0000_s103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" fillcolor="#27ced7 [3206]" stroked="f" strokeweight="2pt"/>
                  <v:shape id="フローチャート: 結合子 10" o:spid="_x0000_s103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" fillcolor="#27ced7 [3206]" stroked="f" strokeweight="2pt"/>
                </v:group>
                <v:shape id="テキスト ボックス 6" o:spid="_x0000_s1040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117DEB1" w14:textId="77777777" w:rsidR="00594BB9" w:rsidRPr="00D323A6" w:rsidRDefault="00594BB9" w:rsidP="00594BB9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03521D" w14:textId="1BE3E2A1" w:rsidR="006F32F3" w:rsidRDefault="007A13E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738F04" wp14:editId="3581E22A">
                <wp:simplePos x="0" y="0"/>
                <wp:positionH relativeFrom="margin">
                  <wp:posOffset>15046</wp:posOffset>
                </wp:positionH>
                <wp:positionV relativeFrom="paragraph">
                  <wp:posOffset>171532</wp:posOffset>
                </wp:positionV>
                <wp:extent cx="6250674" cy="87630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763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3754E" w14:textId="73B08A6B" w:rsidR="007C48B0" w:rsidRPr="00300B89" w:rsidRDefault="00300B89" w:rsidP="00300B8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00B89">
                              <w:rPr>
                                <w:rFonts w:ascii="BIZ UD明朝 Medium" w:eastAsia="BIZ UD明朝 Medium" w:hAnsi="BIZ UD明朝 Medium" w:hint="eastAsia"/>
                              </w:rPr>
                              <w:t>2024年の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大阪府の</w:t>
                            </w:r>
                            <w:r w:rsidR="00CA3B44" w:rsidRPr="00300B89">
                              <w:rPr>
                                <w:rFonts w:ascii="BIZ UD明朝 Medium" w:eastAsia="BIZ UD明朝 Medium" w:hAnsi="BIZ UD明朝 Medium"/>
                              </w:rPr>
                              <w:t>人口は</w:t>
                            </w:r>
                            <w:r w:rsidR="00CA3B44" w:rsidRPr="00300B89">
                              <w:rPr>
                                <w:rFonts w:ascii="BIZ UD明朝 Medium" w:eastAsia="BIZ UD明朝 Medium" w:hAnsi="BIZ UD明朝 Medium" w:hint="eastAsia"/>
                              </w:rPr>
                              <w:t>、都道府県</w:t>
                            </w:r>
                            <w:r w:rsidR="00CA3B44" w:rsidRPr="00300B89">
                              <w:rPr>
                                <w:rFonts w:ascii="BIZ UD明朝 Medium" w:eastAsia="BIZ UD明朝 Medium" w:hAnsi="BIZ UD明朝 Medium"/>
                              </w:rPr>
                              <w:t>の中で３番目に多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  <w:r w:rsidR="00CA3B44" w:rsidRPr="00300B89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8,757千人でした</w:t>
                            </w:r>
                            <w:r w:rsidR="00081036" w:rsidRPr="00300B89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3A480123" w14:textId="20D90518" w:rsidR="007C48B0" w:rsidRPr="004D7D8C" w:rsidRDefault="00FD4716" w:rsidP="0086375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の人口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は、</w:t>
                            </w:r>
                            <w:r w:rsidR="000169A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やや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減少</w:t>
                            </w:r>
                            <w:r w:rsidR="00FF69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基調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にあ</w:t>
                            </w:r>
                            <w:r w:rsidR="00300B8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るものの、少子高齢化にある日本において</w:t>
                            </w:r>
                            <w:r w:rsidR="001C49D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全国シェアは</w:t>
                            </w:r>
                            <w:r w:rsidR="003131B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７</w:t>
                            </w:r>
                            <w:r w:rsidR="001C49D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％台を維持しています。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38F04" id="角丸四角形 1" o:spid="_x0000_s1041" style="position:absolute;left:0;text-align:left;margin-left:1.2pt;margin-top:13.5pt;width:492.2pt;height:6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" fillcolor="white [3201]" strokecolor="#1cade4 [3204]" strokeweight="2pt">
                <v:textbox>
                  <w:txbxContent>
                    <w:p w14:paraId="3BD3754E" w14:textId="73B08A6B" w:rsidR="007C48B0" w:rsidRPr="00300B89" w:rsidRDefault="00300B89" w:rsidP="00300B89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300B89">
                        <w:rPr>
                          <w:rFonts w:ascii="BIZ UD明朝 Medium" w:eastAsia="BIZ UD明朝 Medium" w:hAnsi="BIZ UD明朝 Medium" w:hint="eastAsia"/>
                        </w:rPr>
                        <w:t>2024年の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大阪府の</w:t>
                      </w:r>
                      <w:r w:rsidR="00CA3B44" w:rsidRPr="00300B89">
                        <w:rPr>
                          <w:rFonts w:ascii="BIZ UD明朝 Medium" w:eastAsia="BIZ UD明朝 Medium" w:hAnsi="BIZ UD明朝 Medium"/>
                        </w:rPr>
                        <w:t>人口は</w:t>
                      </w:r>
                      <w:r w:rsidR="00CA3B44" w:rsidRPr="00300B89">
                        <w:rPr>
                          <w:rFonts w:ascii="BIZ UD明朝 Medium" w:eastAsia="BIZ UD明朝 Medium" w:hAnsi="BIZ UD明朝 Medium" w:hint="eastAsia"/>
                        </w:rPr>
                        <w:t>、都道府県</w:t>
                      </w:r>
                      <w:r w:rsidR="00CA3B44" w:rsidRPr="00300B89">
                        <w:rPr>
                          <w:rFonts w:ascii="BIZ UD明朝 Medium" w:eastAsia="BIZ UD明朝 Medium" w:hAnsi="BIZ UD明朝 Medium"/>
                        </w:rPr>
                        <w:t>の中で３番目に多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い</w:t>
                      </w:r>
                      <w:r w:rsidR="00CA3B44" w:rsidRPr="00300B89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8,757千人でした</w:t>
                      </w:r>
                      <w:r w:rsidR="00081036" w:rsidRPr="00300B89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3A480123" w14:textId="20D90518" w:rsidR="007C48B0" w:rsidRPr="004D7D8C" w:rsidRDefault="00FD4716" w:rsidP="0086375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の人口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は、</w:t>
                      </w:r>
                      <w:r w:rsidR="000169A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やや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減少</w:t>
                      </w:r>
                      <w:r w:rsidR="00FF69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基調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にあ</w:t>
                      </w:r>
                      <w:r w:rsidR="00300B8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るものの、少子高齢化にある日本において</w:t>
                      </w:r>
                      <w:r w:rsidR="001C49D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全国シェアは</w:t>
                      </w:r>
                      <w:r w:rsidR="003131B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７</w:t>
                      </w:r>
                      <w:r w:rsidR="001C49D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％台を維持しています。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048296" w14:textId="67CA5432" w:rsidR="006B00ED" w:rsidRDefault="006B00ED">
      <w:pPr>
        <w:rPr>
          <w:rFonts w:hAnsi="ＭＳ ゴシック"/>
        </w:rPr>
      </w:pPr>
    </w:p>
    <w:p w14:paraId="4C12A81B" w14:textId="7ED0B29D" w:rsidR="006B00ED" w:rsidRDefault="006B00ED">
      <w:pPr>
        <w:rPr>
          <w:rFonts w:hAnsi="ＭＳ ゴシック"/>
        </w:rPr>
      </w:pPr>
    </w:p>
    <w:p w14:paraId="29D72698" w14:textId="7D738A13" w:rsidR="00001502" w:rsidRDefault="00001502">
      <w:pPr>
        <w:rPr>
          <w:rFonts w:hAnsi="ＭＳ ゴシック"/>
        </w:rPr>
      </w:pPr>
    </w:p>
    <w:p w14:paraId="4118BDE9" w14:textId="5484EEBE" w:rsidR="00FC6D9F" w:rsidRDefault="007C7FA4">
      <w:pPr>
        <w:widowControl/>
        <w:jc w:val="left"/>
        <w:rPr>
          <w:noProof/>
        </w:rPr>
      </w:pPr>
      <w:r w:rsidRPr="007C7FA4">
        <w:drawing>
          <wp:anchor distT="0" distB="0" distL="114300" distR="114300" simplePos="0" relativeHeight="251798528" behindDoc="0" locked="0" layoutInCell="1" allowOverlap="1" wp14:anchorId="7D72B561" wp14:editId="4AB376EC">
            <wp:simplePos x="0" y="0"/>
            <wp:positionH relativeFrom="column">
              <wp:posOffset>8890</wp:posOffset>
            </wp:positionH>
            <wp:positionV relativeFrom="paragraph">
              <wp:posOffset>144145</wp:posOffset>
            </wp:positionV>
            <wp:extent cx="6263640" cy="7686675"/>
            <wp:effectExtent l="0" t="0" r="381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C6D9F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0AB285D0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C573105" w14:textId="71195A5A" w:rsidR="009C6C71" w:rsidRPr="00603568" w:rsidRDefault="007A13ED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</w:rPr>
              <w:lastRenderedPageBreak/>
              <w:br w:type="page"/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１－</w:t>
            </w:r>
            <w:r w:rsidR="009C6C71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08003309" w14:textId="2217DC5D" w:rsidR="009C6C71" w:rsidRPr="00603568" w:rsidRDefault="004930CF" w:rsidP="00BE0C4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大阪府内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年齢別</w:t>
            </w:r>
            <w:r w:rsidR="009C6C71">
              <w:rPr>
                <w:rFonts w:ascii="UD デジタル 教科書体 N-B" w:eastAsia="UD デジタル 教科書体 N-B" w:hint="eastAsia"/>
                <w:sz w:val="28"/>
                <w:szCs w:val="28"/>
              </w:rPr>
              <w:t>人口</w:t>
            </w:r>
            <w:r w:rsidR="000C451A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9C6C71">
              <w:rPr>
                <w:rFonts w:ascii="UD デジタル 教科書体 N-B" w:eastAsia="UD デジタル 教科書体 N-B" w:hint="eastAsia"/>
                <w:sz w:val="28"/>
                <w:szCs w:val="28"/>
              </w:rPr>
              <w:t>推移</w:t>
            </w:r>
          </w:p>
        </w:tc>
      </w:tr>
    </w:tbl>
    <w:p w14:paraId="7DC4301C" w14:textId="029B7895" w:rsidR="009C6C71" w:rsidRPr="000D4BA0" w:rsidRDefault="002E2D57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DD78D78" wp14:editId="03210B0D">
                <wp:simplePos x="0" y="0"/>
                <wp:positionH relativeFrom="margin">
                  <wp:posOffset>-34290</wp:posOffset>
                </wp:positionH>
                <wp:positionV relativeFrom="paragraph">
                  <wp:posOffset>-124594</wp:posOffset>
                </wp:positionV>
                <wp:extent cx="619125" cy="544830"/>
                <wp:effectExtent l="1905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44830"/>
                          <a:chOff x="0" y="0"/>
                          <a:chExt cx="619125" cy="559744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20" name="フローチャート: 結合子 20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フローチャート: 結合子 28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96ADDC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78D78" id="グループ化 16" o:spid="_x0000_s1042" style="position:absolute;left:0;text-align:left;margin-left:-2.7pt;margin-top:-9.8pt;width:48.75pt;height:42.9pt;z-index:25171046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">
                <v:group id="グループ化 17" o:spid="_x0000_s104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フローチャート: 結合子 20" o:spid="_x0000_s104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D2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" fillcolor="#27ced7" stroked="f" strokeweight="2pt"/>
                  <v:shape id="フローチャート: 結合子 28" o:spid="_x0000_s104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zw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" fillcolor="#27ced7" stroked="f" strokeweight="2pt"/>
                </v:group>
                <v:shape id="テキスト ボックス 29" o:spid="_x0000_s1046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D96ADDC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6A12C" w14:textId="4D78EFA8" w:rsidR="009C6C71" w:rsidRDefault="002E2D57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3FCA41" wp14:editId="04D169D0">
                <wp:simplePos x="0" y="0"/>
                <wp:positionH relativeFrom="margin">
                  <wp:posOffset>-3810</wp:posOffset>
                </wp:positionH>
                <wp:positionV relativeFrom="paragraph">
                  <wp:posOffset>167640</wp:posOffset>
                </wp:positionV>
                <wp:extent cx="6250305" cy="829129"/>
                <wp:effectExtent l="12700" t="12700" r="10795" b="952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829129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C16B39" w14:textId="6AEF737E" w:rsidR="009C6C71" w:rsidRPr="00032B16" w:rsidRDefault="00481F1A" w:rsidP="00032B1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2B4A1D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="001C49D2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年の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大阪府内の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年齢別人口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B53017">
                              <w:rPr>
                                <w:rFonts w:ascii="BIZ UD明朝 Medium" w:eastAsia="BIZ UD明朝 Medium" w:hAnsi="BIZ UD明朝 Medium" w:hint="eastAsia"/>
                              </w:rPr>
                              <w:t>5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0歳代が最も多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く、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="00B53017">
                              <w:rPr>
                                <w:rFonts w:ascii="BIZ UD明朝 Medium" w:eastAsia="BIZ UD明朝 Medium" w:hAnsi="BIZ UD明朝 Medium"/>
                              </w:rPr>
                              <w:t>5</w:t>
                            </w:r>
                            <w:r w:rsidR="002B4A1D">
                              <w:rPr>
                                <w:rFonts w:ascii="BIZ UD明朝 Medium" w:eastAsia="BIZ UD明朝 Medium" w:hAnsi="BIZ UD明朝 Medium"/>
                              </w:rPr>
                              <w:t>.</w:t>
                            </w:r>
                            <w:r w:rsidR="001C49D2">
                              <w:rPr>
                                <w:rFonts w:ascii="BIZ UD明朝 Medium" w:eastAsia="BIZ UD明朝 Medium" w:hAnsi="BIZ UD明朝 Medium"/>
                              </w:rPr>
                              <w:t>5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％を占めています</w:t>
                            </w:r>
                            <w:r w:rsidR="009C6C7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653B2EA4" w14:textId="5BFF71AC" w:rsidR="009C6C71" w:rsidRPr="00032B16" w:rsidRDefault="009F66AB" w:rsidP="00032B1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大阪府内の人口が減少基調にある中で、70歳以上の人口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増加基調にあり、高齢化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3131B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さらなる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進展が懸念されます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FCA41" id="角丸四角形 32" o:spid="_x0000_s1047" style="position:absolute;left:0;text-align:left;margin-left:-.3pt;margin-top:13.2pt;width:492.15pt;height:65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" fillcolor="window" strokecolor="#1cade4" strokeweight="2pt">
                <v:textbox>
                  <w:txbxContent>
                    <w:p w14:paraId="26C16B39" w14:textId="6AEF737E" w:rsidR="009C6C71" w:rsidRPr="00032B16" w:rsidRDefault="00481F1A" w:rsidP="00032B1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2B4A1D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="001C49D2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年の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</w:rPr>
                        <w:t>大阪府内の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年齢別人口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B53017">
                        <w:rPr>
                          <w:rFonts w:ascii="BIZ UD明朝 Medium" w:eastAsia="BIZ UD明朝 Medium" w:hAnsi="BIZ UD明朝 Medium" w:hint="eastAsia"/>
                        </w:rPr>
                        <w:t>5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0歳代が最も多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</w:rPr>
                        <w:t>く、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1</w:t>
                      </w:r>
                      <w:r w:rsidR="00B53017">
                        <w:rPr>
                          <w:rFonts w:ascii="BIZ UD明朝 Medium" w:eastAsia="BIZ UD明朝 Medium" w:hAnsi="BIZ UD明朝 Medium"/>
                        </w:rPr>
                        <w:t>5</w:t>
                      </w:r>
                      <w:r w:rsidR="002B4A1D">
                        <w:rPr>
                          <w:rFonts w:ascii="BIZ UD明朝 Medium" w:eastAsia="BIZ UD明朝 Medium" w:hAnsi="BIZ UD明朝 Medium"/>
                        </w:rPr>
                        <w:t>.</w:t>
                      </w:r>
                      <w:r w:rsidR="001C49D2">
                        <w:rPr>
                          <w:rFonts w:ascii="BIZ UD明朝 Medium" w:eastAsia="BIZ UD明朝 Medium" w:hAnsi="BIZ UD明朝 Medium"/>
                        </w:rPr>
                        <w:t>5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％を占めています</w:t>
                      </w:r>
                      <w:r w:rsidR="009C6C71" w:rsidRPr="00032B16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653B2EA4" w14:textId="5BFF71AC" w:rsidR="009C6C71" w:rsidRPr="00032B16" w:rsidRDefault="009F66AB" w:rsidP="00032B1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大阪府内の人口が減少基調にある中で、70歳以上の人口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増加基調にあり、高齢化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3131B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さらなる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進展が懸念されます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1210B0" w14:textId="089A6584" w:rsidR="0000428E" w:rsidRDefault="0000428E" w:rsidP="009C6C71">
      <w:pPr>
        <w:rPr>
          <w:rFonts w:hAnsi="ＭＳ ゴシック"/>
        </w:rPr>
      </w:pPr>
    </w:p>
    <w:p w14:paraId="24172BDF" w14:textId="5F9DF87D" w:rsidR="0000428E" w:rsidRDefault="0000428E" w:rsidP="009C6C71">
      <w:pPr>
        <w:rPr>
          <w:noProof/>
        </w:rPr>
      </w:pPr>
    </w:p>
    <w:p w14:paraId="3BC3ACA1" w14:textId="196300DD" w:rsidR="007A13ED" w:rsidRDefault="007A13ED" w:rsidP="009C6C71">
      <w:pPr>
        <w:rPr>
          <w:noProof/>
        </w:rPr>
      </w:pPr>
    </w:p>
    <w:p w14:paraId="7E2544B5" w14:textId="716E5EEC" w:rsidR="007A13ED" w:rsidRDefault="007C7FA4" w:rsidP="00001502">
      <w:pPr>
        <w:widowControl/>
        <w:jc w:val="center"/>
        <w:rPr>
          <w:noProof/>
        </w:rPr>
      </w:pPr>
      <w:r w:rsidRPr="007C7FA4">
        <w:drawing>
          <wp:anchor distT="0" distB="0" distL="114300" distR="114300" simplePos="0" relativeHeight="251799552" behindDoc="0" locked="0" layoutInCell="1" allowOverlap="1" wp14:anchorId="31A551F5" wp14:editId="14E9D4F3">
            <wp:simplePos x="0" y="0"/>
            <wp:positionH relativeFrom="column">
              <wp:posOffset>-635</wp:posOffset>
            </wp:positionH>
            <wp:positionV relativeFrom="paragraph">
              <wp:posOffset>86995</wp:posOffset>
            </wp:positionV>
            <wp:extent cx="6263640" cy="7626985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6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13ED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:rsidRPr="00A353A6" w14:paraId="49EB70BF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7FACE20" w14:textId="77777777" w:rsidR="009C6C71" w:rsidRPr="00603568" w:rsidRDefault="00F961EC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292DB9D9" wp14:editId="5A3F70FA">
                      <wp:simplePos x="0" y="0"/>
                      <wp:positionH relativeFrom="margin">
                        <wp:posOffset>-69850</wp:posOffset>
                      </wp:positionH>
                      <wp:positionV relativeFrom="paragraph">
                        <wp:posOffset>388620</wp:posOffset>
                      </wp:positionV>
                      <wp:extent cx="619125" cy="559435"/>
                      <wp:effectExtent l="38100" t="0" r="0" b="0"/>
                      <wp:wrapNone/>
                      <wp:docPr id="34" name="グループ化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35" name="グループ化 35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36" name="フローチャート: 結合子 36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フローチャート: 結合子 37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" name="テキスト ボックス 38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F18A4E" w14:textId="77777777" w:rsidR="009C6C71" w:rsidRPr="00D323A6" w:rsidRDefault="009C6C71" w:rsidP="009C6C71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2DB9D9" id="グループ化 34" o:spid="_x0000_s1048" style="position:absolute;left:0;text-align:left;margin-left:-5.5pt;margin-top:30.6pt;width:48.75pt;height:44.05pt;z-index:25171558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">
                      <v:group id="グループ化 35" o:spid="_x0000_s1049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フローチャート: 結合子 36" o:spid="_x0000_s1050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" fillcolor="#27ced7" stroked="f" strokeweight="2pt"/>
                        <v:shape id="フローチャート: 結合子 37" o:spid="_x0000_s1051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" fillcolor="#27ced7" stroked="f" strokeweight="2pt"/>
                      </v:group>
                      <v:shape id="テキスト ボックス 38" o:spid="_x0000_s1052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<v:textbox>
                          <w:txbxContent>
                            <w:p w14:paraId="04F18A4E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１－３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BC2595F" w14:textId="106B66D1" w:rsidR="009C6C71" w:rsidRPr="00603568" w:rsidRDefault="001B16A8" w:rsidP="006418F9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大阪府内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地域別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人口・人口密度・昼夜間人口比率</w:t>
            </w:r>
            <w:r w:rsidR="006418F9">
              <w:rPr>
                <w:rFonts w:ascii="UD デジタル 教科書体 N-B" w:eastAsia="UD デジタル 教科書体 N-B" w:hint="eastAsia"/>
                <w:sz w:val="28"/>
                <w:szCs w:val="28"/>
              </w:rPr>
              <w:t>【20</w:t>
            </w:r>
            <w:r w:rsidR="00A353A6">
              <w:rPr>
                <w:rFonts w:ascii="UD デジタル 教科書体 N-B" w:eastAsia="UD デジタル 教科書体 N-B" w:hint="eastAsia"/>
                <w:sz w:val="28"/>
                <w:szCs w:val="28"/>
              </w:rPr>
              <w:t>20</w:t>
            </w:r>
            <w:r w:rsidR="006418F9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6851240E" w14:textId="5A89D0DD" w:rsidR="009C6C71" w:rsidRPr="000D4BA0" w:rsidRDefault="009C6C71" w:rsidP="009C6C71"/>
    <w:p w14:paraId="0BE110AB" w14:textId="77777777"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887015" wp14:editId="1114D133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250674" cy="928687"/>
                <wp:effectExtent l="0" t="0" r="17145" b="2413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92868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9CF5D3" w14:textId="1DDDB3A1" w:rsidR="004D7D8C" w:rsidRPr="004D7D8C" w:rsidRDefault="00982011" w:rsidP="004D7D8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大阪市地域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人口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で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多く、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夜間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</w:rPr>
                              <w:t>（常住）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人口密度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は大阪府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/>
                              </w:rPr>
                              <w:t>全体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2.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6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倍に達します。</w:t>
                            </w:r>
                          </w:p>
                          <w:p w14:paraId="558F7658" w14:textId="37434444" w:rsidR="009C6C71" w:rsidRPr="004D7D8C" w:rsidRDefault="00982011" w:rsidP="004D7D8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大阪市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地域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は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通勤や通学等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流入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し、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夜間人口の1.3倍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4E7BF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昼間人口が</w:t>
                            </w:r>
                            <w:r w:rsidR="000E742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膨らみ</w:t>
                            </w:r>
                            <w:r w:rsidR="00B1640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ます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87015" id="角丸四角形 40" o:spid="_x0000_s1053" style="position:absolute;left:0;text-align:left;margin-left:441pt;margin-top:12.7pt;width:492.2pt;height:73.1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" fillcolor="window" strokecolor="#1cade4" strokeweight="2pt">
                <v:textbox>
                  <w:txbxContent>
                    <w:p w14:paraId="399CF5D3" w14:textId="1DDDB3A1" w:rsidR="004D7D8C" w:rsidRPr="004D7D8C" w:rsidRDefault="00982011" w:rsidP="004D7D8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/>
                        </w:rPr>
                        <w:t>大阪市地域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人口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で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多く、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夜間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</w:rPr>
                        <w:t>（常住）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人口密度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は大阪府</w:t>
                      </w:r>
                      <w:r w:rsidR="00481F1A" w:rsidRPr="004D7D8C">
                        <w:rPr>
                          <w:rFonts w:ascii="BIZ UD明朝 Medium" w:eastAsia="BIZ UD明朝 Medium" w:hAnsi="BIZ UD明朝 Medium"/>
                        </w:rPr>
                        <w:t>全体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2.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6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倍に達します。</w:t>
                      </w:r>
                    </w:p>
                    <w:p w14:paraId="558F7658" w14:textId="37434444" w:rsidR="009C6C71" w:rsidRPr="004D7D8C" w:rsidRDefault="00982011" w:rsidP="004D7D8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大阪市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地域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は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通勤や通学等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流入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し、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夜間人口の1.3倍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4E7BF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昼間人口が</w:t>
                      </w:r>
                      <w:r w:rsidR="000E742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膨らみ</w:t>
                      </w:r>
                      <w:r w:rsidR="00B1640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ます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4932F5" w14:textId="77777777" w:rsidR="009C6C71" w:rsidRDefault="009C6C71" w:rsidP="009C6C71">
      <w:pPr>
        <w:rPr>
          <w:rFonts w:hAnsi="ＭＳ ゴシック"/>
        </w:rPr>
      </w:pPr>
    </w:p>
    <w:p w14:paraId="1734BBBF" w14:textId="77777777" w:rsidR="009C6C71" w:rsidRPr="00447D8C" w:rsidRDefault="009C6C71" w:rsidP="009C6C71">
      <w:pPr>
        <w:rPr>
          <w:rFonts w:hAnsi="ＭＳ ゴシック"/>
        </w:rPr>
      </w:pPr>
    </w:p>
    <w:p w14:paraId="5D134096" w14:textId="0317EE29" w:rsidR="00956456" w:rsidRDefault="00A92BC1" w:rsidP="00297107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A92BC1">
        <w:rPr>
          <w:noProof/>
        </w:rPr>
        <w:drawing>
          <wp:anchor distT="0" distB="0" distL="114300" distR="114300" simplePos="0" relativeHeight="251791360" behindDoc="0" locked="0" layoutInCell="1" allowOverlap="1" wp14:anchorId="1DE29843" wp14:editId="07293289">
            <wp:simplePos x="0" y="0"/>
            <wp:positionH relativeFrom="column">
              <wp:posOffset>8890</wp:posOffset>
            </wp:positionH>
            <wp:positionV relativeFrom="paragraph">
              <wp:posOffset>426085</wp:posOffset>
            </wp:positionV>
            <wp:extent cx="6263640" cy="7381240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3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107"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2017D979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46A1AF28" w14:textId="77777777" w:rsidR="009C6C71" w:rsidRPr="00603568" w:rsidRDefault="009C6C71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</w: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43C96441" w14:textId="51FC82D2" w:rsidR="009C6C71" w:rsidRPr="00603568" w:rsidRDefault="009C6C71" w:rsidP="00BE0C4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主要都府県</w:t>
            </w:r>
            <w:r w:rsidR="005A65D1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他府県からの転出入者</w:t>
            </w:r>
            <w:r w:rsidR="003F2667">
              <w:rPr>
                <w:rFonts w:ascii="UD デジタル 教科書体 N-B" w:eastAsia="UD デジタル 教科書体 N-B" w:hint="eastAsia"/>
                <w:sz w:val="28"/>
                <w:szCs w:val="28"/>
              </w:rPr>
              <w:t>数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の推移</w:t>
            </w:r>
          </w:p>
        </w:tc>
      </w:tr>
    </w:tbl>
    <w:p w14:paraId="4DFEB1DA" w14:textId="741E88DF" w:rsidR="009C6C71" w:rsidRPr="000D4BA0" w:rsidRDefault="00017A1A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9B4BF8D" wp14:editId="5275C401">
                <wp:simplePos x="0" y="0"/>
                <wp:positionH relativeFrom="margin">
                  <wp:posOffset>61595</wp:posOffset>
                </wp:positionH>
                <wp:positionV relativeFrom="paragraph">
                  <wp:posOffset>-133350</wp:posOffset>
                </wp:positionV>
                <wp:extent cx="619125" cy="559435"/>
                <wp:effectExtent l="3810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3" name="グループ化 4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4" name="フローチャート: 結合子 4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フローチャート: 結合子 4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テキスト ボックス 4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B7BB03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4BF8D" id="グループ化 42" o:spid="_x0000_s1054" style="position:absolute;left:0;text-align:left;margin-left:4.85pt;margin-top:-10.5pt;width:48.75pt;height:44.05pt;z-index:25172070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">
                <v:group id="グループ化 43" o:spid="_x0000_s1055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フローチャート: 結合子 44" o:spid="_x0000_s1056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" fillcolor="#27ced7" stroked="f" strokeweight="2pt"/>
                  <v:shape id="フローチャート: 結合子 45" o:spid="_x0000_s1057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" fillcolor="#27ced7" stroked="f" strokeweight="2pt"/>
                </v:group>
                <v:shape id="テキスト ボックス 46" o:spid="_x0000_s1058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5CB7BB03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F9C931" w14:textId="77777777"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69649E" wp14:editId="6D2789F8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250674" cy="1119117"/>
                <wp:effectExtent l="0" t="0" r="17145" b="2413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11911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F682F6" w14:textId="1DA0368D" w:rsidR="00B61076" w:rsidRPr="00B61076" w:rsidRDefault="00B82E8F" w:rsidP="00A8243F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 w:rsidR="00482D30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490FAE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9F66AB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10</w:t>
                            </w:r>
                            <w:r w:rsidR="000B20BA" w:rsidRPr="00B61076">
                              <w:rPr>
                                <w:rFonts w:ascii="BIZ UD明朝 Medium" w:eastAsia="BIZ UD明朝 Medium" w:hAnsi="BIZ UD明朝 Medium"/>
                              </w:rPr>
                              <w:t>年連続</w:t>
                            </w:r>
                            <w:r w:rsidR="00B41287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482D30" w:rsidRPr="00B61076">
                              <w:rPr>
                                <w:rFonts w:ascii="BIZ UD明朝 Medium" w:eastAsia="BIZ UD明朝 Medium" w:hAnsi="BIZ UD明朝 Medium"/>
                              </w:rPr>
                              <w:t>転入超過</w:t>
                            </w:r>
                            <w:r w:rsidR="00B41287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0E742F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1E14EF" w:rsidRPr="00B61076">
                              <w:rPr>
                                <w:rFonts w:ascii="BIZ UD明朝 Medium" w:eastAsia="BIZ UD明朝 Medium" w:hAnsi="BIZ UD明朝 Medium"/>
                              </w:rPr>
                              <w:t>202</w:t>
                            </w:r>
                            <w:r w:rsidR="009F66AB" w:rsidRPr="00B61076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="00482D30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年</w:t>
                            </w:r>
                            <w:r w:rsidR="00482D30" w:rsidRPr="00B61076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716892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前年の1.6倍となる</w:t>
                            </w:r>
                            <w:r w:rsidR="00A21656" w:rsidRPr="00B61076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="00490FAE" w:rsidRPr="00B61076">
                              <w:rPr>
                                <w:rFonts w:ascii="BIZ UD明朝 Medium" w:eastAsia="BIZ UD明朝 Medium" w:hAnsi="BIZ UD明朝 Medium"/>
                              </w:rPr>
                              <w:t>6</w:t>
                            </w:r>
                            <w:r w:rsidR="00482D30" w:rsidRPr="00B61076">
                              <w:rPr>
                                <w:rFonts w:ascii="BIZ UD明朝 Medium" w:eastAsia="BIZ UD明朝 Medium" w:hAnsi="BIZ UD明朝 Medium"/>
                              </w:rPr>
                              <w:t>,</w:t>
                            </w:r>
                            <w:r w:rsidR="00490FAE" w:rsidRPr="00B61076">
                              <w:rPr>
                                <w:rFonts w:ascii="BIZ UD明朝 Medium" w:eastAsia="BIZ UD明朝 Medium" w:hAnsi="BIZ UD明朝 Medium"/>
                              </w:rPr>
                              <w:t>848</w:t>
                            </w:r>
                            <w:r w:rsidR="00482D30" w:rsidRPr="00B61076">
                              <w:rPr>
                                <w:rFonts w:ascii="BIZ UD明朝 Medium" w:eastAsia="BIZ UD明朝 Medium" w:hAnsi="BIZ UD明朝 Medium"/>
                              </w:rPr>
                              <w:t>人</w:t>
                            </w:r>
                            <w:r w:rsidR="00B41287">
                              <w:rPr>
                                <w:rFonts w:ascii="BIZ UD明朝 Medium" w:eastAsia="BIZ UD明朝 Medium" w:hAnsi="BIZ UD明朝 Medium" w:hint="eastAsia"/>
                              </w:rPr>
                              <w:t>の超過</w:t>
                            </w:r>
                            <w:r w:rsidR="001E14EF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でした</w:t>
                            </w:r>
                            <w:r w:rsidR="00482D30" w:rsidRPr="00B61076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  <w:r w:rsidR="00716892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前年</w:t>
                            </w:r>
                            <w:r w:rsidR="00C60075">
                              <w:rPr>
                                <w:rFonts w:ascii="BIZ UD明朝 Medium" w:eastAsia="BIZ UD明朝 Medium" w:hAnsi="BIZ UD明朝 Medium" w:hint="eastAsia"/>
                              </w:rPr>
                              <w:t>に対する</w:t>
                            </w:r>
                            <w:r w:rsid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増加</w:t>
                            </w:r>
                            <w:r w:rsidR="00B61076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率では東京都</w:t>
                            </w:r>
                            <w:r w:rsid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の1.2倍</w:t>
                            </w:r>
                            <w:r w:rsidR="00B61076" w:rsidRPr="00B61076">
                              <w:rPr>
                                <w:rFonts w:ascii="BIZ UD明朝 Medium" w:eastAsia="BIZ UD明朝 Medium" w:hAnsi="BIZ UD明朝 Medium" w:hint="eastAsia"/>
                              </w:rPr>
                              <w:t>を上回っています。</w:t>
                            </w:r>
                          </w:p>
                          <w:p w14:paraId="4B8DCF8B" w14:textId="0FFFB716" w:rsidR="00BE0C46" w:rsidRPr="00032B16" w:rsidRDefault="00B61076" w:rsidP="008729D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東京都や神奈川県も転入超過が続いていますが、2024年の</w:t>
                            </w:r>
                            <w:r w:rsidR="007E6CE3">
                              <w:rPr>
                                <w:rFonts w:ascii="BIZ UD明朝 Medium" w:eastAsia="BIZ UD明朝 Medium" w:hAnsi="BIZ UD明朝 Medium" w:hint="eastAsia"/>
                              </w:rPr>
                              <w:t>対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前年増加率は東京都が鈍化、神奈川県はマイナスとなりました。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9649E" id="角丸四角形 48" o:spid="_x0000_s1059" style="position:absolute;left:0;text-align:left;margin-left:441pt;margin-top:10.15pt;width:492.2pt;height:88.1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" fillcolor="window" strokecolor="#1cade4" strokeweight="2pt">
                <v:textbox>
                  <w:txbxContent>
                    <w:p w14:paraId="65F682F6" w14:textId="1DA0368D" w:rsidR="00B61076" w:rsidRPr="00B61076" w:rsidRDefault="00B82E8F" w:rsidP="00A8243F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B61076"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 w:rsidR="00482D30" w:rsidRPr="00B61076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490FAE" w:rsidRPr="00B6107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9F66AB" w:rsidRPr="00B61076">
                        <w:rPr>
                          <w:rFonts w:ascii="BIZ UD明朝 Medium" w:eastAsia="BIZ UD明朝 Medium" w:hAnsi="BIZ UD明朝 Medium" w:hint="eastAsia"/>
                        </w:rPr>
                        <w:t>10</w:t>
                      </w:r>
                      <w:r w:rsidR="000B20BA" w:rsidRPr="00B61076">
                        <w:rPr>
                          <w:rFonts w:ascii="BIZ UD明朝 Medium" w:eastAsia="BIZ UD明朝 Medium" w:hAnsi="BIZ UD明朝 Medium"/>
                        </w:rPr>
                        <w:t>年連続</w:t>
                      </w:r>
                      <w:r w:rsidR="00B41287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482D30" w:rsidRPr="00B61076">
                        <w:rPr>
                          <w:rFonts w:ascii="BIZ UD明朝 Medium" w:eastAsia="BIZ UD明朝 Medium" w:hAnsi="BIZ UD明朝 Medium"/>
                        </w:rPr>
                        <w:t>転入超過</w:t>
                      </w:r>
                      <w:r w:rsidR="00B41287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0E742F" w:rsidRPr="00B6107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1E14EF" w:rsidRPr="00B61076">
                        <w:rPr>
                          <w:rFonts w:ascii="BIZ UD明朝 Medium" w:eastAsia="BIZ UD明朝 Medium" w:hAnsi="BIZ UD明朝 Medium"/>
                        </w:rPr>
                        <w:t>202</w:t>
                      </w:r>
                      <w:r w:rsidR="009F66AB" w:rsidRPr="00B61076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="00482D30" w:rsidRPr="00B61076">
                        <w:rPr>
                          <w:rFonts w:ascii="BIZ UD明朝 Medium" w:eastAsia="BIZ UD明朝 Medium" w:hAnsi="BIZ UD明朝 Medium" w:hint="eastAsia"/>
                        </w:rPr>
                        <w:t>年</w:t>
                      </w:r>
                      <w:r w:rsidR="00482D30" w:rsidRPr="00B61076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716892" w:rsidRPr="00B61076">
                        <w:rPr>
                          <w:rFonts w:ascii="BIZ UD明朝 Medium" w:eastAsia="BIZ UD明朝 Medium" w:hAnsi="BIZ UD明朝 Medium" w:hint="eastAsia"/>
                        </w:rPr>
                        <w:t>前年の1.6倍となる</w:t>
                      </w:r>
                      <w:r w:rsidR="00A21656" w:rsidRPr="00B61076">
                        <w:rPr>
                          <w:rFonts w:ascii="BIZ UD明朝 Medium" w:eastAsia="BIZ UD明朝 Medium" w:hAnsi="BIZ UD明朝 Medium"/>
                        </w:rPr>
                        <w:t>1</w:t>
                      </w:r>
                      <w:r w:rsidR="00490FAE" w:rsidRPr="00B61076">
                        <w:rPr>
                          <w:rFonts w:ascii="BIZ UD明朝 Medium" w:eastAsia="BIZ UD明朝 Medium" w:hAnsi="BIZ UD明朝 Medium"/>
                        </w:rPr>
                        <w:t>6</w:t>
                      </w:r>
                      <w:r w:rsidR="00482D30" w:rsidRPr="00B61076">
                        <w:rPr>
                          <w:rFonts w:ascii="BIZ UD明朝 Medium" w:eastAsia="BIZ UD明朝 Medium" w:hAnsi="BIZ UD明朝 Medium"/>
                        </w:rPr>
                        <w:t>,</w:t>
                      </w:r>
                      <w:r w:rsidR="00490FAE" w:rsidRPr="00B61076">
                        <w:rPr>
                          <w:rFonts w:ascii="BIZ UD明朝 Medium" w:eastAsia="BIZ UD明朝 Medium" w:hAnsi="BIZ UD明朝 Medium"/>
                        </w:rPr>
                        <w:t>848</w:t>
                      </w:r>
                      <w:r w:rsidR="00482D30" w:rsidRPr="00B61076">
                        <w:rPr>
                          <w:rFonts w:ascii="BIZ UD明朝 Medium" w:eastAsia="BIZ UD明朝 Medium" w:hAnsi="BIZ UD明朝 Medium"/>
                        </w:rPr>
                        <w:t>人</w:t>
                      </w:r>
                      <w:r w:rsidR="00B41287">
                        <w:rPr>
                          <w:rFonts w:ascii="BIZ UD明朝 Medium" w:eastAsia="BIZ UD明朝 Medium" w:hAnsi="BIZ UD明朝 Medium" w:hint="eastAsia"/>
                        </w:rPr>
                        <w:t>の超過</w:t>
                      </w:r>
                      <w:r w:rsidR="001E14EF" w:rsidRPr="00B61076">
                        <w:rPr>
                          <w:rFonts w:ascii="BIZ UD明朝 Medium" w:eastAsia="BIZ UD明朝 Medium" w:hAnsi="BIZ UD明朝 Medium" w:hint="eastAsia"/>
                        </w:rPr>
                        <w:t>でした</w:t>
                      </w:r>
                      <w:r w:rsidR="00482D30" w:rsidRPr="00B61076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  <w:r w:rsidR="00716892" w:rsidRPr="00B61076">
                        <w:rPr>
                          <w:rFonts w:ascii="BIZ UD明朝 Medium" w:eastAsia="BIZ UD明朝 Medium" w:hAnsi="BIZ UD明朝 Medium" w:hint="eastAsia"/>
                        </w:rPr>
                        <w:t>前年</w:t>
                      </w:r>
                      <w:r w:rsidR="00C60075">
                        <w:rPr>
                          <w:rFonts w:ascii="BIZ UD明朝 Medium" w:eastAsia="BIZ UD明朝 Medium" w:hAnsi="BIZ UD明朝 Medium" w:hint="eastAsia"/>
                        </w:rPr>
                        <w:t>に対する</w:t>
                      </w:r>
                      <w:r w:rsidR="00B61076">
                        <w:rPr>
                          <w:rFonts w:ascii="BIZ UD明朝 Medium" w:eastAsia="BIZ UD明朝 Medium" w:hAnsi="BIZ UD明朝 Medium" w:hint="eastAsia"/>
                        </w:rPr>
                        <w:t>増加</w:t>
                      </w:r>
                      <w:r w:rsidR="00B61076" w:rsidRPr="00B61076">
                        <w:rPr>
                          <w:rFonts w:ascii="BIZ UD明朝 Medium" w:eastAsia="BIZ UD明朝 Medium" w:hAnsi="BIZ UD明朝 Medium" w:hint="eastAsia"/>
                        </w:rPr>
                        <w:t>率では東京都</w:t>
                      </w:r>
                      <w:r w:rsidR="00B61076">
                        <w:rPr>
                          <w:rFonts w:ascii="BIZ UD明朝 Medium" w:eastAsia="BIZ UD明朝 Medium" w:hAnsi="BIZ UD明朝 Medium" w:hint="eastAsia"/>
                        </w:rPr>
                        <w:t>の1.2倍</w:t>
                      </w:r>
                      <w:r w:rsidR="00B61076" w:rsidRPr="00B61076">
                        <w:rPr>
                          <w:rFonts w:ascii="BIZ UD明朝 Medium" w:eastAsia="BIZ UD明朝 Medium" w:hAnsi="BIZ UD明朝 Medium" w:hint="eastAsia"/>
                        </w:rPr>
                        <w:t>を上回っています。</w:t>
                      </w:r>
                    </w:p>
                    <w:p w14:paraId="4B8DCF8B" w14:textId="0FFFB716" w:rsidR="00BE0C46" w:rsidRPr="00032B16" w:rsidRDefault="00B61076" w:rsidP="008729DA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東京都や神奈川県も転入超過が続いていますが、2024年の</w:t>
                      </w:r>
                      <w:r w:rsidR="007E6CE3">
                        <w:rPr>
                          <w:rFonts w:ascii="BIZ UD明朝 Medium" w:eastAsia="BIZ UD明朝 Medium" w:hAnsi="BIZ UD明朝 Medium" w:hint="eastAsia"/>
                        </w:rPr>
                        <w:t>対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前年増加率は東京都が鈍化、神奈川県はマイナスとなりました。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A84435" w14:textId="77777777" w:rsidR="009C6C71" w:rsidRDefault="009C6C71" w:rsidP="009C6C71">
      <w:pPr>
        <w:rPr>
          <w:rFonts w:hAnsi="ＭＳ ゴシック"/>
        </w:rPr>
      </w:pPr>
    </w:p>
    <w:p w14:paraId="454D4BD8" w14:textId="77777777" w:rsidR="009C6C71" w:rsidRPr="00447D8C" w:rsidRDefault="009C6C71" w:rsidP="009C6C71">
      <w:pPr>
        <w:rPr>
          <w:rFonts w:hAnsi="ＭＳ ゴシック"/>
        </w:rPr>
      </w:pPr>
    </w:p>
    <w:p w14:paraId="416365DA" w14:textId="3E28CCC3" w:rsidR="009C6C71" w:rsidRDefault="009C6C71" w:rsidP="009C6C71">
      <w:pPr>
        <w:rPr>
          <w:noProof/>
        </w:rPr>
      </w:pPr>
    </w:p>
    <w:p w14:paraId="44CC8351" w14:textId="229419E5" w:rsidR="00D5455C" w:rsidRDefault="0075687A">
      <w:pPr>
        <w:widowControl/>
        <w:jc w:val="left"/>
        <w:rPr>
          <w:noProof/>
        </w:rPr>
      </w:pPr>
      <w:r w:rsidRPr="0075687A">
        <w:rPr>
          <w:noProof/>
        </w:rPr>
        <w:drawing>
          <wp:anchor distT="0" distB="0" distL="114300" distR="114300" simplePos="0" relativeHeight="251796480" behindDoc="0" locked="0" layoutInCell="1" allowOverlap="1" wp14:anchorId="5AA32C28" wp14:editId="4FD479AB">
            <wp:simplePos x="0" y="0"/>
            <wp:positionH relativeFrom="column">
              <wp:posOffset>-635</wp:posOffset>
            </wp:positionH>
            <wp:positionV relativeFrom="paragraph">
              <wp:posOffset>382269</wp:posOffset>
            </wp:positionV>
            <wp:extent cx="6263640" cy="7038975"/>
            <wp:effectExtent l="0" t="0" r="381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5455C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78857A37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4CDD2C60" w14:textId="77777777" w:rsidR="009C6C71" w:rsidRPr="00603568" w:rsidRDefault="009C6C71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</w: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5BFC48E6" w14:textId="5A256F04" w:rsidR="009C6C71" w:rsidRPr="00603568" w:rsidRDefault="009C6C71" w:rsidP="00334EA7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世帯数</w:t>
            </w:r>
            <w:r w:rsidR="00334EA7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297107">
              <w:rPr>
                <w:rFonts w:ascii="UD デジタル 教科書体 N-B" w:eastAsia="UD デジタル 教科書体 N-B" w:hint="eastAsia"/>
                <w:sz w:val="28"/>
                <w:szCs w:val="28"/>
              </w:rPr>
              <w:t>推移</w:t>
            </w:r>
          </w:p>
        </w:tc>
      </w:tr>
    </w:tbl>
    <w:p w14:paraId="33AE87F1" w14:textId="5A40F482" w:rsidR="009C6C71" w:rsidRPr="000D4BA0" w:rsidRDefault="00017A1A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75A5102" wp14:editId="21A0BB0E">
                <wp:simplePos x="0" y="0"/>
                <wp:positionH relativeFrom="margin">
                  <wp:posOffset>80645</wp:posOffset>
                </wp:positionH>
                <wp:positionV relativeFrom="paragraph">
                  <wp:posOffset>-142875</wp:posOffset>
                </wp:positionV>
                <wp:extent cx="619125" cy="559435"/>
                <wp:effectExtent l="3810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2" name="フローチャート: 結合子 5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フローチャート: 結合子 5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529808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A5102" id="グループ化 50" o:spid="_x0000_s1060" style="position:absolute;left:0;text-align:left;margin-left:6.35pt;margin-top:-11.25pt;width:48.75pt;height:44.05pt;z-index:25172582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">
                <v:group id="グループ化 51" o:spid="_x0000_s1061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フローチャート: 結合子 52" o:spid="_x0000_s1062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" fillcolor="#27ced7" stroked="f" strokeweight="2pt"/>
                  <v:shape id="フローチャート: 結合子 53" o:spid="_x0000_s1063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" fillcolor="#27ced7" stroked="f" strokeweight="2pt"/>
                </v:group>
                <v:shape id="テキスト ボックス 54" o:spid="_x0000_s1064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60529808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A1FB0C" w14:textId="2F200174"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AD7504" wp14:editId="504C782F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250674" cy="628650"/>
                <wp:effectExtent l="0" t="0" r="17145" b="1905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8474E5" w14:textId="65F1CF95" w:rsidR="00BE0C46" w:rsidRPr="000B20BA" w:rsidRDefault="009C6C71" w:rsidP="00BE0C46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0B20BA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大阪府の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世帯数は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増加傾向が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続き、2020年には41</w:t>
                            </w:r>
                            <w:r w:rsidR="00D9519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4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万世帯に</w:t>
                            </w:r>
                            <w:r w:rsidR="00B41287">
                              <w:rPr>
                                <w:rFonts w:ascii="BIZ UD明朝 Medium" w:eastAsia="BIZ UD明朝 Medium" w:hAnsi="BIZ UD明朝 Medium" w:hint="eastAsia"/>
                              </w:rPr>
                              <w:t>達し</w:t>
                            </w:r>
                            <w:r w:rsidR="001E14EF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ました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39853E2C" w14:textId="316A5C95" w:rsidR="009C6C71" w:rsidRPr="000B20BA" w:rsidRDefault="00482D30" w:rsidP="009F6AA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神奈川県</w:t>
                            </w:r>
                            <w:r w:rsidR="00ED6652">
                              <w:rPr>
                                <w:rFonts w:ascii="BIZ UD明朝 Medium" w:eastAsia="BIZ UD明朝 Medium" w:hAnsi="BIZ UD明朝 Medium" w:hint="eastAsia"/>
                              </w:rPr>
                              <w:t>に次</w:t>
                            </w:r>
                            <w:r w:rsidR="00CB11E7">
                              <w:rPr>
                                <w:rFonts w:ascii="BIZ UD明朝 Medium" w:eastAsia="BIZ UD明朝 Medium" w:hAnsi="BIZ UD明朝 Medium" w:hint="eastAsia"/>
                              </w:rPr>
                              <w:t>いで</w:t>
                            </w:r>
                            <w:r w:rsidRPr="000B20BA">
                              <w:rPr>
                                <w:rFonts w:ascii="BIZ UD明朝 Medium" w:eastAsia="BIZ UD明朝 Medium" w:hAnsi="BIZ UD明朝 Medium"/>
                              </w:rPr>
                              <w:t>全国で３</w:t>
                            </w:r>
                            <w:r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番目に</w:t>
                            </w:r>
                            <w:r w:rsidRPr="000B20BA">
                              <w:rPr>
                                <w:rFonts w:ascii="BIZ UD明朝 Medium" w:eastAsia="BIZ UD明朝 Medium" w:hAnsi="BIZ UD明朝 Medium"/>
                              </w:rPr>
                              <w:t>多</w:t>
                            </w:r>
                            <w:r w:rsidR="00CB11E7">
                              <w:rPr>
                                <w:rFonts w:ascii="BIZ UD明朝 Medium" w:eastAsia="BIZ UD明朝 Medium" w:hAnsi="BIZ UD明朝 Medium" w:hint="eastAsia"/>
                              </w:rPr>
                              <w:t>い世帯数です</w:t>
                            </w:r>
                            <w:r w:rsidRPr="000B20BA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D7504" id="角丸四角形 56" o:spid="_x0000_s1065" style="position:absolute;left:0;text-align:left;margin-left:441pt;margin-top:9.7pt;width:492.2pt;height:49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" fillcolor="window" strokecolor="#1cade4" strokeweight="2pt">
                <v:textbox>
                  <w:txbxContent>
                    <w:p w14:paraId="098474E5" w14:textId="65F1CF95" w:rsidR="00BE0C46" w:rsidRPr="000B20BA" w:rsidRDefault="009C6C71" w:rsidP="00BE0C46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0B20BA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0B20BA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大阪府の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世帯数は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増加傾向が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続き、2020年には41</w:t>
                      </w:r>
                      <w:r w:rsidR="00D95190" w:rsidRPr="000B20BA">
                        <w:rPr>
                          <w:rFonts w:ascii="BIZ UD明朝 Medium" w:eastAsia="BIZ UD明朝 Medium" w:hAnsi="BIZ UD明朝 Medium" w:hint="eastAsia"/>
                        </w:rPr>
                        <w:t>4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万世帯に</w:t>
                      </w:r>
                      <w:r w:rsidR="00B41287">
                        <w:rPr>
                          <w:rFonts w:ascii="BIZ UD明朝 Medium" w:eastAsia="BIZ UD明朝 Medium" w:hAnsi="BIZ UD明朝 Medium" w:hint="eastAsia"/>
                        </w:rPr>
                        <w:t>達し</w:t>
                      </w:r>
                      <w:r w:rsidR="001E14EF" w:rsidRPr="000B20BA">
                        <w:rPr>
                          <w:rFonts w:ascii="BIZ UD明朝 Medium" w:eastAsia="BIZ UD明朝 Medium" w:hAnsi="BIZ UD明朝 Medium" w:hint="eastAsia"/>
                        </w:rPr>
                        <w:t>ました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39853E2C" w14:textId="316A5C95" w:rsidR="009C6C71" w:rsidRPr="000B20BA" w:rsidRDefault="00482D30" w:rsidP="009F6AAC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0B20BA">
                        <w:rPr>
                          <w:rFonts w:ascii="BIZ UD明朝 Medium" w:eastAsia="BIZ UD明朝 Medium" w:hAnsi="BIZ UD明朝 Medium" w:hint="eastAsia"/>
                        </w:rPr>
                        <w:t>神奈川県</w:t>
                      </w:r>
                      <w:r w:rsidR="00ED6652">
                        <w:rPr>
                          <w:rFonts w:ascii="BIZ UD明朝 Medium" w:eastAsia="BIZ UD明朝 Medium" w:hAnsi="BIZ UD明朝 Medium" w:hint="eastAsia"/>
                        </w:rPr>
                        <w:t>に次</w:t>
                      </w:r>
                      <w:r w:rsidR="00CB11E7">
                        <w:rPr>
                          <w:rFonts w:ascii="BIZ UD明朝 Medium" w:eastAsia="BIZ UD明朝 Medium" w:hAnsi="BIZ UD明朝 Medium" w:hint="eastAsia"/>
                        </w:rPr>
                        <w:t>いで</w:t>
                      </w:r>
                      <w:r w:rsidRPr="000B20BA">
                        <w:rPr>
                          <w:rFonts w:ascii="BIZ UD明朝 Medium" w:eastAsia="BIZ UD明朝 Medium" w:hAnsi="BIZ UD明朝 Medium"/>
                        </w:rPr>
                        <w:t>全国で３</w:t>
                      </w:r>
                      <w:r w:rsidRPr="000B20BA">
                        <w:rPr>
                          <w:rFonts w:ascii="BIZ UD明朝 Medium" w:eastAsia="BIZ UD明朝 Medium" w:hAnsi="BIZ UD明朝 Medium" w:hint="eastAsia"/>
                        </w:rPr>
                        <w:t>番目に</w:t>
                      </w:r>
                      <w:r w:rsidRPr="000B20BA">
                        <w:rPr>
                          <w:rFonts w:ascii="BIZ UD明朝 Medium" w:eastAsia="BIZ UD明朝 Medium" w:hAnsi="BIZ UD明朝 Medium"/>
                        </w:rPr>
                        <w:t>多</w:t>
                      </w:r>
                      <w:r w:rsidR="00CB11E7">
                        <w:rPr>
                          <w:rFonts w:ascii="BIZ UD明朝 Medium" w:eastAsia="BIZ UD明朝 Medium" w:hAnsi="BIZ UD明朝 Medium" w:hint="eastAsia"/>
                        </w:rPr>
                        <w:t>い世帯数です</w:t>
                      </w:r>
                      <w:r w:rsidRPr="000B20BA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28D4AC" w14:textId="612EDEE6" w:rsidR="009C6C71" w:rsidRDefault="009C6C71" w:rsidP="009C6C71">
      <w:pPr>
        <w:rPr>
          <w:rFonts w:hAnsi="ＭＳ ゴシック"/>
        </w:rPr>
      </w:pPr>
    </w:p>
    <w:p w14:paraId="4773B81B" w14:textId="1615FC87" w:rsidR="009C6C71" w:rsidRPr="00BE0C46" w:rsidRDefault="009C6C71" w:rsidP="009C6C71">
      <w:pPr>
        <w:rPr>
          <w:rFonts w:hAnsi="ＭＳ ゴシック"/>
        </w:rPr>
      </w:pPr>
    </w:p>
    <w:p w14:paraId="3D6AB3AF" w14:textId="729E7915" w:rsidR="00FD4716" w:rsidRDefault="0075687A">
      <w:pPr>
        <w:rPr>
          <w:rFonts w:hAnsi="ＭＳ ゴシック"/>
          <w:color w:val="00B0F0"/>
          <w:sz w:val="24"/>
          <w:szCs w:val="28"/>
        </w:rPr>
      </w:pPr>
      <w:r w:rsidRPr="0075687A">
        <w:rPr>
          <w:noProof/>
        </w:rPr>
        <w:drawing>
          <wp:anchor distT="0" distB="0" distL="114300" distR="114300" simplePos="0" relativeHeight="251797504" behindDoc="0" locked="0" layoutInCell="1" allowOverlap="1" wp14:anchorId="585D612B" wp14:editId="29D77719">
            <wp:simplePos x="0" y="0"/>
            <wp:positionH relativeFrom="column">
              <wp:posOffset>-635</wp:posOffset>
            </wp:positionH>
            <wp:positionV relativeFrom="paragraph">
              <wp:posOffset>26035</wp:posOffset>
            </wp:positionV>
            <wp:extent cx="6263640" cy="7994015"/>
            <wp:effectExtent l="0" t="0" r="381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99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4716" w:rsidSect="00171C60">
      <w:footerReference w:type="even" r:id="rId17"/>
      <w:footerReference w:type="default" r:id="rId18"/>
      <w:pgSz w:w="11906" w:h="16838" w:code="9"/>
      <w:pgMar w:top="720" w:right="1021" w:bottom="720" w:left="1021" w:header="851" w:footer="454" w:gutter="0"/>
      <w:pgNumType w:fmt="decimalFullWidth" w:start="7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9119" w14:textId="77777777" w:rsidR="00D07FF5" w:rsidRDefault="00D07FF5" w:rsidP="00234E1C">
      <w:r>
        <w:separator/>
      </w:r>
    </w:p>
  </w:endnote>
  <w:endnote w:type="continuationSeparator" w:id="0">
    <w:p w14:paraId="5FEF628C" w14:textId="77777777" w:rsidR="00D07FF5" w:rsidRDefault="00D07FF5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6F2C" w14:textId="573E1132" w:rsidR="00B91409" w:rsidRPr="00B91409" w:rsidRDefault="00B91409">
    <w:pPr>
      <w:pStyle w:val="a5"/>
      <w:rPr>
        <w:rFonts w:ascii="BIZ UD明朝 Medium" w:eastAsia="BIZ UD明朝 Medium" w:hAnsi="BIZ UD明朝 Medium"/>
      </w:rPr>
    </w:pPr>
    <w:r w:rsidRPr="00B91409">
      <w:rPr>
        <w:rFonts w:ascii="BIZ UD明朝 Medium" w:eastAsia="BIZ UD明朝 Medium" w:hAnsi="BIZ UD明朝 Medium" w:hint="eastAsia"/>
      </w:rPr>
      <w:t>大阪産業経済リサーチセンター</w:t>
    </w:r>
    <w:r w:rsidR="00171C60">
      <w:rPr>
        <w:rFonts w:ascii="BIZ UD明朝 Medium" w:eastAsia="BIZ UD明朝 Medium" w:hAnsi="BIZ UD明朝 Medium" w:hint="eastAsia"/>
      </w:rPr>
      <w:t xml:space="preserve"> </w:t>
    </w:r>
    <w:r w:rsidR="00171C60">
      <w:rPr>
        <w:rFonts w:ascii="BIZ UD明朝 Medium" w:eastAsia="BIZ UD明朝 Medium" w:hAnsi="BIZ UD明朝 Medium"/>
      </w:rPr>
      <w:t xml:space="preserve">            </w:t>
    </w:r>
    <w:r w:rsidR="004A7222">
      <w:rPr>
        <w:rFonts w:ascii="BIZ UD明朝 Medium" w:eastAsia="BIZ UD明朝 Medium" w:hAnsi="BIZ UD明朝 Medium"/>
      </w:rPr>
      <w:t xml:space="preserve"> </w:t>
    </w:r>
    <w:r w:rsidR="00171C60">
      <w:rPr>
        <w:rFonts w:ascii="BIZ UD明朝 Medium" w:eastAsia="BIZ UD明朝 Medium" w:hAnsi="BIZ UD明朝 Medium"/>
      </w:rPr>
      <w:t xml:space="preserve">  </w:t>
    </w:r>
    <w:r>
      <w:rPr>
        <w:rFonts w:ascii="BIZ UD明朝 Medium" w:eastAsia="BIZ UD明朝 Medium" w:hAnsi="BIZ UD明朝 Medium" w:hint="eastAsia"/>
      </w:rPr>
      <w:t xml:space="preserve"> </w:t>
    </w:r>
    <w:r w:rsidRPr="00B91409">
      <w:rPr>
        <w:rFonts w:ascii="BIZ UD明朝 Medium" w:eastAsia="BIZ UD明朝 Medium" w:hAnsi="BIZ UD明朝 Medium"/>
      </w:rPr>
      <w:fldChar w:fldCharType="begin"/>
    </w:r>
    <w:r w:rsidRPr="00B91409">
      <w:rPr>
        <w:rFonts w:ascii="BIZ UD明朝 Medium" w:eastAsia="BIZ UD明朝 Medium" w:hAnsi="BIZ UD明朝 Medium"/>
      </w:rPr>
      <w:instrText>PAGE   \* MERGEFORMAT</w:instrText>
    </w:r>
    <w:r w:rsidRPr="00B91409">
      <w:rPr>
        <w:rFonts w:ascii="BIZ UD明朝 Medium" w:eastAsia="BIZ UD明朝 Medium" w:hAnsi="BIZ UD明朝 Medium"/>
      </w:rPr>
      <w:fldChar w:fldCharType="separate"/>
    </w:r>
    <w:r w:rsidR="004A7222" w:rsidRPr="004A7222">
      <w:rPr>
        <w:rFonts w:ascii="BIZ UD明朝 Medium" w:eastAsia="BIZ UD明朝 Medium" w:hAnsi="BIZ UD明朝 Medium"/>
        <w:noProof/>
        <w:lang w:val="ja-JP"/>
      </w:rPr>
      <w:t>１２</w:t>
    </w:r>
    <w:r w:rsidRPr="00B91409">
      <w:rPr>
        <w:rFonts w:ascii="BIZ UD明朝 Medium" w:eastAsia="BIZ UD明朝 Medium" w:hAnsi="BIZ UD明朝 Medium"/>
      </w:rPr>
      <w:fldChar w:fldCharType="end"/>
    </w:r>
  </w:p>
  <w:p w14:paraId="259FA43B" w14:textId="77777777" w:rsidR="00F95F99" w:rsidRDefault="00F95F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096081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6B5CEF1A" w14:textId="0FB21C4C" w:rsidR="00234E1C" w:rsidRPr="008A5BBC" w:rsidRDefault="00962F4F" w:rsidP="00234E1C">
        <w:pPr>
          <w:pStyle w:val="a5"/>
          <w:jc w:val="right"/>
          <w:rPr>
            <w:rFonts w:ascii="BIZ UD明朝 Medium" w:eastAsia="BIZ UD明朝 Medium" w:hAnsi="BIZ UD明朝 Medium"/>
          </w:rPr>
        </w:pPr>
        <w:r w:rsidRPr="008A5BBC">
          <w:rPr>
            <w:rFonts w:ascii="BIZ UD明朝 Medium" w:eastAsia="BIZ UD明朝 Medium" w:hAnsi="BIZ UD明朝 Medium"/>
          </w:rPr>
          <w:ptab w:relativeTo="margin" w:alignment="center" w:leader="none"/>
        </w:r>
        <w:r w:rsidR="00234E1C" w:rsidRPr="008A5BBC">
          <w:rPr>
            <w:rFonts w:ascii="BIZ UD明朝 Medium" w:eastAsia="BIZ UD明朝 Medium" w:hAnsi="BIZ UD明朝 Medium"/>
          </w:rPr>
          <w:fldChar w:fldCharType="begin"/>
        </w:r>
        <w:r w:rsidR="00234E1C" w:rsidRPr="008A5BBC">
          <w:rPr>
            <w:rFonts w:ascii="BIZ UD明朝 Medium" w:eastAsia="BIZ UD明朝 Medium" w:hAnsi="BIZ UD明朝 Medium"/>
          </w:rPr>
          <w:instrText>PAGE   \* MERGEFORMAT</w:instrText>
        </w:r>
        <w:r w:rsidR="00234E1C" w:rsidRPr="008A5BBC">
          <w:rPr>
            <w:rFonts w:ascii="BIZ UD明朝 Medium" w:eastAsia="BIZ UD明朝 Medium" w:hAnsi="BIZ UD明朝 Medium"/>
          </w:rPr>
          <w:fldChar w:fldCharType="separate"/>
        </w:r>
        <w:r w:rsidR="004A7222" w:rsidRPr="004A7222">
          <w:rPr>
            <w:rFonts w:ascii="BIZ UD明朝 Medium" w:eastAsia="BIZ UD明朝 Medium" w:hAnsi="BIZ UD明朝 Medium"/>
            <w:noProof/>
            <w:lang w:val="ja-JP"/>
          </w:rPr>
          <w:t>１１</w:t>
        </w:r>
        <w:r w:rsidR="00234E1C" w:rsidRPr="008A5BBC">
          <w:rPr>
            <w:rFonts w:ascii="BIZ UD明朝 Medium" w:eastAsia="BIZ UD明朝 Medium" w:hAnsi="BIZ UD明朝 Medium"/>
          </w:rPr>
          <w:fldChar w:fldCharType="end"/>
        </w:r>
        <w:r w:rsidR="00234E1C" w:rsidRPr="008A5BBC">
          <w:rPr>
            <w:rFonts w:ascii="BIZ UD明朝 Medium" w:eastAsia="BIZ UD明朝 Medium" w:hAnsi="BIZ UD明朝 Medium" w:hint="eastAsia"/>
          </w:rPr>
          <w:t xml:space="preserve">        </w:t>
        </w:r>
        <w:r w:rsidR="004A7222">
          <w:rPr>
            <w:rFonts w:ascii="BIZ UD明朝 Medium" w:eastAsia="BIZ UD明朝 Medium" w:hAnsi="BIZ UD明朝 Medium"/>
          </w:rPr>
          <w:t xml:space="preserve">  </w:t>
        </w:r>
        <w:r w:rsidR="004A7222">
          <w:rPr>
            <w:rFonts w:ascii="BIZ UD明朝 Medium" w:eastAsia="BIZ UD明朝 Medium" w:hAnsi="BIZ UD明朝 Medium" w:hint="eastAsia"/>
          </w:rPr>
          <w:t xml:space="preserve">  </w:t>
        </w:r>
        <w:r w:rsidR="00234E1C" w:rsidRPr="008A5BBC">
          <w:rPr>
            <w:rFonts w:ascii="BIZ UD明朝 Medium" w:eastAsia="BIZ UD明朝 Medium" w:hAnsi="BIZ UD明朝 Medium" w:hint="eastAsia"/>
          </w:rPr>
          <w:t xml:space="preserve">            なにわの経済データ</w:t>
        </w:r>
        <w:r w:rsidR="00141C9F">
          <w:rPr>
            <w:rFonts w:ascii="BIZ UD明朝 Medium" w:eastAsia="BIZ UD明朝 Medium" w:hAnsi="BIZ UD明朝 Medium" w:hint="eastAsia"/>
          </w:rPr>
          <w:t>'2</w:t>
        </w:r>
        <w:r w:rsidR="00716892">
          <w:rPr>
            <w:rFonts w:ascii="BIZ UD明朝 Medium" w:eastAsia="BIZ UD明朝 Medium" w:hAnsi="BIZ UD明朝 Medium" w:hint="eastAsia"/>
          </w:rPr>
          <w:t>5</w:t>
        </w:r>
      </w:p>
    </w:sdtContent>
  </w:sdt>
  <w:p w14:paraId="674DA384" w14:textId="77777777" w:rsidR="00234E1C" w:rsidRDefault="00234E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F87F" w14:textId="77777777" w:rsidR="00D07FF5" w:rsidRDefault="00D07FF5" w:rsidP="00234E1C">
      <w:r>
        <w:separator/>
      </w:r>
    </w:p>
  </w:footnote>
  <w:footnote w:type="continuationSeparator" w:id="0">
    <w:p w14:paraId="2CB94F99" w14:textId="77777777" w:rsidR="00D07FF5" w:rsidRDefault="00D07FF5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13F2"/>
    <w:multiLevelType w:val="hybridMultilevel"/>
    <w:tmpl w:val="473890FE"/>
    <w:lvl w:ilvl="0" w:tplc="13BC99A2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571A70"/>
    <w:multiLevelType w:val="hybridMultilevel"/>
    <w:tmpl w:val="05D4EA34"/>
    <w:lvl w:ilvl="0" w:tplc="E27EB7A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7C6E46"/>
    <w:multiLevelType w:val="hybridMultilevel"/>
    <w:tmpl w:val="0492CCCC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3560C"/>
    <w:multiLevelType w:val="hybridMultilevel"/>
    <w:tmpl w:val="E60CFEFA"/>
    <w:lvl w:ilvl="0" w:tplc="F75047B2">
      <w:start w:val="1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709A4"/>
    <w:multiLevelType w:val="hybridMultilevel"/>
    <w:tmpl w:val="1E40FD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0C5ED0"/>
    <w:multiLevelType w:val="hybridMultilevel"/>
    <w:tmpl w:val="B07C353A"/>
    <w:lvl w:ilvl="0" w:tplc="2700A00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2"/>
    <w:rsid w:val="00001502"/>
    <w:rsid w:val="0000428E"/>
    <w:rsid w:val="0001401F"/>
    <w:rsid w:val="000169A4"/>
    <w:rsid w:val="00017A1A"/>
    <w:rsid w:val="00032B16"/>
    <w:rsid w:val="00035607"/>
    <w:rsid w:val="00045176"/>
    <w:rsid w:val="00055174"/>
    <w:rsid w:val="00081036"/>
    <w:rsid w:val="000B20BA"/>
    <w:rsid w:val="000C2CE6"/>
    <w:rsid w:val="000C3AED"/>
    <w:rsid w:val="000C451A"/>
    <w:rsid w:val="000D4BA0"/>
    <w:rsid w:val="000D5802"/>
    <w:rsid w:val="000E51A0"/>
    <w:rsid w:val="000E742F"/>
    <w:rsid w:val="000F0C39"/>
    <w:rsid w:val="000F28AD"/>
    <w:rsid w:val="00102803"/>
    <w:rsid w:val="00110053"/>
    <w:rsid w:val="00110509"/>
    <w:rsid w:val="00113126"/>
    <w:rsid w:val="0011490B"/>
    <w:rsid w:val="00122099"/>
    <w:rsid w:val="00141363"/>
    <w:rsid w:val="00141C9F"/>
    <w:rsid w:val="00142BBF"/>
    <w:rsid w:val="00153C66"/>
    <w:rsid w:val="00171C60"/>
    <w:rsid w:val="00193366"/>
    <w:rsid w:val="001B16A8"/>
    <w:rsid w:val="001B3B75"/>
    <w:rsid w:val="001B49DB"/>
    <w:rsid w:val="001C299D"/>
    <w:rsid w:val="001C30E7"/>
    <w:rsid w:val="001C49D2"/>
    <w:rsid w:val="001D4318"/>
    <w:rsid w:val="001E0AC3"/>
    <w:rsid w:val="001E14EF"/>
    <w:rsid w:val="001F0BF5"/>
    <w:rsid w:val="001F7B78"/>
    <w:rsid w:val="00200897"/>
    <w:rsid w:val="00234E1C"/>
    <w:rsid w:val="00250992"/>
    <w:rsid w:val="00254292"/>
    <w:rsid w:val="002748CD"/>
    <w:rsid w:val="00293427"/>
    <w:rsid w:val="00297107"/>
    <w:rsid w:val="002B4A1D"/>
    <w:rsid w:val="002E2D57"/>
    <w:rsid w:val="00300B89"/>
    <w:rsid w:val="003131B9"/>
    <w:rsid w:val="00314370"/>
    <w:rsid w:val="00315A1C"/>
    <w:rsid w:val="00334EA7"/>
    <w:rsid w:val="0034518D"/>
    <w:rsid w:val="00360A9D"/>
    <w:rsid w:val="00376FE5"/>
    <w:rsid w:val="003808AE"/>
    <w:rsid w:val="00383CB5"/>
    <w:rsid w:val="003F2667"/>
    <w:rsid w:val="0040495F"/>
    <w:rsid w:val="0040563D"/>
    <w:rsid w:val="004308B3"/>
    <w:rsid w:val="00432B86"/>
    <w:rsid w:val="00445A2F"/>
    <w:rsid w:val="00447D8C"/>
    <w:rsid w:val="00453C04"/>
    <w:rsid w:val="00481F1A"/>
    <w:rsid w:val="00482B67"/>
    <w:rsid w:val="00482D30"/>
    <w:rsid w:val="00484404"/>
    <w:rsid w:val="00490FAE"/>
    <w:rsid w:val="004930CF"/>
    <w:rsid w:val="0049415E"/>
    <w:rsid w:val="004A26B6"/>
    <w:rsid w:val="004A319A"/>
    <w:rsid w:val="004A6E9A"/>
    <w:rsid w:val="004A7222"/>
    <w:rsid w:val="004A7941"/>
    <w:rsid w:val="004A7D11"/>
    <w:rsid w:val="004B35E1"/>
    <w:rsid w:val="004D32E1"/>
    <w:rsid w:val="004D77B8"/>
    <w:rsid w:val="004D7D8C"/>
    <w:rsid w:val="004E1525"/>
    <w:rsid w:val="004E66B9"/>
    <w:rsid w:val="004E7BF4"/>
    <w:rsid w:val="0051473A"/>
    <w:rsid w:val="005218CF"/>
    <w:rsid w:val="005363AA"/>
    <w:rsid w:val="00536466"/>
    <w:rsid w:val="00544CA7"/>
    <w:rsid w:val="005455C0"/>
    <w:rsid w:val="005460B1"/>
    <w:rsid w:val="00552C26"/>
    <w:rsid w:val="00567325"/>
    <w:rsid w:val="00594BB9"/>
    <w:rsid w:val="005A3112"/>
    <w:rsid w:val="005A4109"/>
    <w:rsid w:val="005A65D1"/>
    <w:rsid w:val="005A6B44"/>
    <w:rsid w:val="005B62D1"/>
    <w:rsid w:val="005C06CB"/>
    <w:rsid w:val="005E6F6A"/>
    <w:rsid w:val="005F32DD"/>
    <w:rsid w:val="005F5FAA"/>
    <w:rsid w:val="00600E6A"/>
    <w:rsid w:val="00632FC2"/>
    <w:rsid w:val="006338BC"/>
    <w:rsid w:val="00635462"/>
    <w:rsid w:val="006418F9"/>
    <w:rsid w:val="00646DE1"/>
    <w:rsid w:val="006564B3"/>
    <w:rsid w:val="0068397D"/>
    <w:rsid w:val="00685A11"/>
    <w:rsid w:val="0068671D"/>
    <w:rsid w:val="006A3B0C"/>
    <w:rsid w:val="006A62F0"/>
    <w:rsid w:val="006B00ED"/>
    <w:rsid w:val="006C4D7B"/>
    <w:rsid w:val="006C7B49"/>
    <w:rsid w:val="006D61B7"/>
    <w:rsid w:val="006F32F3"/>
    <w:rsid w:val="007031B6"/>
    <w:rsid w:val="0071410A"/>
    <w:rsid w:val="00716892"/>
    <w:rsid w:val="00723BEB"/>
    <w:rsid w:val="00734C60"/>
    <w:rsid w:val="0075687A"/>
    <w:rsid w:val="00763FC3"/>
    <w:rsid w:val="00766EFC"/>
    <w:rsid w:val="00785BA4"/>
    <w:rsid w:val="00794E16"/>
    <w:rsid w:val="00794FC1"/>
    <w:rsid w:val="00796F56"/>
    <w:rsid w:val="00797965"/>
    <w:rsid w:val="007A13ED"/>
    <w:rsid w:val="007A1558"/>
    <w:rsid w:val="007A5B14"/>
    <w:rsid w:val="007B4759"/>
    <w:rsid w:val="007B7A94"/>
    <w:rsid w:val="007C48B0"/>
    <w:rsid w:val="007C7FA4"/>
    <w:rsid w:val="007E0CC9"/>
    <w:rsid w:val="007E4985"/>
    <w:rsid w:val="007E6CE3"/>
    <w:rsid w:val="007F4A6F"/>
    <w:rsid w:val="008052B6"/>
    <w:rsid w:val="00805F99"/>
    <w:rsid w:val="00846B2A"/>
    <w:rsid w:val="0085084A"/>
    <w:rsid w:val="00852091"/>
    <w:rsid w:val="008571E6"/>
    <w:rsid w:val="00863758"/>
    <w:rsid w:val="00866A08"/>
    <w:rsid w:val="00872372"/>
    <w:rsid w:val="0087698A"/>
    <w:rsid w:val="00884067"/>
    <w:rsid w:val="00887306"/>
    <w:rsid w:val="00893338"/>
    <w:rsid w:val="008A5BBC"/>
    <w:rsid w:val="008B588A"/>
    <w:rsid w:val="008C3F9C"/>
    <w:rsid w:val="008E47A7"/>
    <w:rsid w:val="00911CFA"/>
    <w:rsid w:val="009273CE"/>
    <w:rsid w:val="00927CEE"/>
    <w:rsid w:val="009352CC"/>
    <w:rsid w:val="009425B3"/>
    <w:rsid w:val="00950B3A"/>
    <w:rsid w:val="00952DE9"/>
    <w:rsid w:val="00956456"/>
    <w:rsid w:val="00962F4F"/>
    <w:rsid w:val="00963F99"/>
    <w:rsid w:val="00980F95"/>
    <w:rsid w:val="00982011"/>
    <w:rsid w:val="00985A3C"/>
    <w:rsid w:val="009C6C71"/>
    <w:rsid w:val="009F1CC1"/>
    <w:rsid w:val="009F66AB"/>
    <w:rsid w:val="00A0587F"/>
    <w:rsid w:val="00A157F5"/>
    <w:rsid w:val="00A21656"/>
    <w:rsid w:val="00A26CCD"/>
    <w:rsid w:val="00A276B0"/>
    <w:rsid w:val="00A311AC"/>
    <w:rsid w:val="00A352CC"/>
    <w:rsid w:val="00A353A6"/>
    <w:rsid w:val="00A53E1D"/>
    <w:rsid w:val="00A714F1"/>
    <w:rsid w:val="00A9245E"/>
    <w:rsid w:val="00A92BC1"/>
    <w:rsid w:val="00A93BB7"/>
    <w:rsid w:val="00AC795C"/>
    <w:rsid w:val="00AE65D0"/>
    <w:rsid w:val="00AE66E1"/>
    <w:rsid w:val="00AF6D3B"/>
    <w:rsid w:val="00AF738C"/>
    <w:rsid w:val="00B02D8B"/>
    <w:rsid w:val="00B16408"/>
    <w:rsid w:val="00B21C33"/>
    <w:rsid w:val="00B24973"/>
    <w:rsid w:val="00B33626"/>
    <w:rsid w:val="00B3645C"/>
    <w:rsid w:val="00B36ECE"/>
    <w:rsid w:val="00B4089D"/>
    <w:rsid w:val="00B41287"/>
    <w:rsid w:val="00B53017"/>
    <w:rsid w:val="00B61076"/>
    <w:rsid w:val="00B82E8F"/>
    <w:rsid w:val="00B858C5"/>
    <w:rsid w:val="00B91409"/>
    <w:rsid w:val="00BB58AE"/>
    <w:rsid w:val="00BC0365"/>
    <w:rsid w:val="00BC7E98"/>
    <w:rsid w:val="00BE0C46"/>
    <w:rsid w:val="00BE213E"/>
    <w:rsid w:val="00BE21AD"/>
    <w:rsid w:val="00BE381B"/>
    <w:rsid w:val="00C00F64"/>
    <w:rsid w:val="00C13D30"/>
    <w:rsid w:val="00C23775"/>
    <w:rsid w:val="00C239FB"/>
    <w:rsid w:val="00C25351"/>
    <w:rsid w:val="00C40BF2"/>
    <w:rsid w:val="00C57504"/>
    <w:rsid w:val="00C60075"/>
    <w:rsid w:val="00C955BC"/>
    <w:rsid w:val="00CA3B44"/>
    <w:rsid w:val="00CA6BE5"/>
    <w:rsid w:val="00CB11E7"/>
    <w:rsid w:val="00D04211"/>
    <w:rsid w:val="00D07FF5"/>
    <w:rsid w:val="00D11982"/>
    <w:rsid w:val="00D14436"/>
    <w:rsid w:val="00D24886"/>
    <w:rsid w:val="00D2681D"/>
    <w:rsid w:val="00D323A6"/>
    <w:rsid w:val="00D35812"/>
    <w:rsid w:val="00D376A5"/>
    <w:rsid w:val="00D5455C"/>
    <w:rsid w:val="00D7366E"/>
    <w:rsid w:val="00D87509"/>
    <w:rsid w:val="00D87FD9"/>
    <w:rsid w:val="00D90F9C"/>
    <w:rsid w:val="00D9343F"/>
    <w:rsid w:val="00D95190"/>
    <w:rsid w:val="00DA343D"/>
    <w:rsid w:val="00DA6C01"/>
    <w:rsid w:val="00DB1ACA"/>
    <w:rsid w:val="00DC2731"/>
    <w:rsid w:val="00DC2CB4"/>
    <w:rsid w:val="00DC5E30"/>
    <w:rsid w:val="00DE4621"/>
    <w:rsid w:val="00DF3325"/>
    <w:rsid w:val="00DF35CE"/>
    <w:rsid w:val="00DF51EA"/>
    <w:rsid w:val="00E112C1"/>
    <w:rsid w:val="00E113EE"/>
    <w:rsid w:val="00E57B31"/>
    <w:rsid w:val="00E602BF"/>
    <w:rsid w:val="00E716FF"/>
    <w:rsid w:val="00E73E34"/>
    <w:rsid w:val="00E750D5"/>
    <w:rsid w:val="00E95A82"/>
    <w:rsid w:val="00EA0CDA"/>
    <w:rsid w:val="00ED6652"/>
    <w:rsid w:val="00F02313"/>
    <w:rsid w:val="00F06A0F"/>
    <w:rsid w:val="00F06F1F"/>
    <w:rsid w:val="00F34865"/>
    <w:rsid w:val="00F46A2D"/>
    <w:rsid w:val="00F54E19"/>
    <w:rsid w:val="00F65681"/>
    <w:rsid w:val="00F67099"/>
    <w:rsid w:val="00F77656"/>
    <w:rsid w:val="00F911E3"/>
    <w:rsid w:val="00F95F99"/>
    <w:rsid w:val="00F961EC"/>
    <w:rsid w:val="00FB1E90"/>
    <w:rsid w:val="00FC6D9F"/>
    <w:rsid w:val="00FC7F6C"/>
    <w:rsid w:val="00FD365C"/>
    <w:rsid w:val="00FD4716"/>
    <w:rsid w:val="00FD6C80"/>
    <w:rsid w:val="00FE1E42"/>
    <w:rsid w:val="00FF0A0F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84686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93DB-1E5E-474C-8B1B-6C99BBED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6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廣岡　昭彦</cp:lastModifiedBy>
  <cp:revision>27</cp:revision>
  <cp:lastPrinted>2025-10-21T01:58:00Z</cp:lastPrinted>
  <dcterms:created xsi:type="dcterms:W3CDTF">2025-05-28T07:58:00Z</dcterms:created>
  <dcterms:modified xsi:type="dcterms:W3CDTF">2025-12-04T03:09:00Z</dcterms:modified>
</cp:coreProperties>
</file>