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06" w:type="dxa"/>
        <w:jc w:val="center"/>
        <w:tblLayout w:type="fixed"/>
        <w:tblCellMar>
          <w:left w:w="0" w:type="dxa"/>
          <w:right w:w="0" w:type="dxa"/>
        </w:tblCellMar>
        <w:tblLook w:val="04A0" w:firstRow="1" w:lastRow="0" w:firstColumn="1" w:lastColumn="0" w:noHBand="0" w:noVBand="1"/>
      </w:tblPr>
      <w:tblGrid>
        <w:gridCol w:w="444"/>
        <w:gridCol w:w="524"/>
        <w:gridCol w:w="752"/>
        <w:gridCol w:w="10"/>
        <w:gridCol w:w="1531"/>
        <w:gridCol w:w="529"/>
        <w:gridCol w:w="2306"/>
        <w:gridCol w:w="1417"/>
        <w:gridCol w:w="2693"/>
      </w:tblGrid>
      <w:tr w:rsidR="000D7749" w:rsidRPr="005E1842" w14:paraId="211DA202" w14:textId="77777777" w:rsidTr="00723120">
        <w:trPr>
          <w:trHeight w:val="567"/>
          <w:jc w:val="center"/>
        </w:trPr>
        <w:tc>
          <w:tcPr>
            <w:tcW w:w="968" w:type="dxa"/>
            <w:gridSpan w:val="2"/>
            <w:tcBorders>
              <w:top w:val="single" w:sz="12" w:space="0" w:color="auto"/>
              <w:left w:val="single" w:sz="12" w:space="0" w:color="auto"/>
              <w:bottom w:val="single" w:sz="12" w:space="0" w:color="auto"/>
              <w:right w:val="single" w:sz="4" w:space="0" w:color="auto"/>
            </w:tcBorders>
            <w:vAlign w:val="center"/>
          </w:tcPr>
          <w:p w14:paraId="4DB41F0B" w14:textId="77777777" w:rsidR="000D7749" w:rsidRPr="005E1842" w:rsidRDefault="000D7749" w:rsidP="004432B7">
            <w:pPr>
              <w:autoSpaceDE w:val="0"/>
              <w:autoSpaceDN w:val="0"/>
              <w:jc w:val="center"/>
              <w:rPr>
                <w:rFonts w:ascii="ＭＳ 明朝" w:eastAsia="ＭＳ 明朝"/>
              </w:rPr>
            </w:pPr>
            <w:r w:rsidRPr="005E1842">
              <w:rPr>
                <w:rFonts w:ascii="ＭＳ 明朝" w:eastAsia="ＭＳ 明朝" w:hint="eastAsia"/>
              </w:rPr>
              <w:t>物件番号</w:t>
            </w:r>
          </w:p>
        </w:tc>
        <w:tc>
          <w:tcPr>
            <w:tcW w:w="762" w:type="dxa"/>
            <w:gridSpan w:val="2"/>
            <w:tcBorders>
              <w:top w:val="single" w:sz="12" w:space="0" w:color="auto"/>
              <w:left w:val="single" w:sz="4" w:space="0" w:color="auto"/>
              <w:bottom w:val="single" w:sz="12" w:space="0" w:color="auto"/>
              <w:right w:val="single" w:sz="12" w:space="0" w:color="auto"/>
            </w:tcBorders>
            <w:vAlign w:val="center"/>
          </w:tcPr>
          <w:p w14:paraId="1217BDF8" w14:textId="3CFB75C2" w:rsidR="000D7749" w:rsidRPr="00427F30" w:rsidRDefault="000274B0" w:rsidP="004432B7">
            <w:pPr>
              <w:autoSpaceDE w:val="0"/>
              <w:autoSpaceDN w:val="0"/>
              <w:spacing w:line="280" w:lineRule="exact"/>
              <w:jc w:val="center"/>
              <w:rPr>
                <w:rFonts w:ascii="ＭＳ ゴシック" w:eastAsia="ＭＳ ゴシック" w:hAnsi="ＭＳ ゴシック"/>
                <w:b/>
                <w:sz w:val="28"/>
                <w:szCs w:val="28"/>
              </w:rPr>
            </w:pPr>
            <w:r w:rsidRPr="00427F30">
              <w:rPr>
                <w:rFonts w:ascii="ＭＳ ゴシック" w:eastAsia="ＭＳ ゴシック" w:hAnsi="ＭＳ ゴシック" w:hint="eastAsia"/>
                <w:b/>
                <w:sz w:val="28"/>
                <w:szCs w:val="28"/>
              </w:rPr>
              <w:t>１</w:t>
            </w:r>
          </w:p>
        </w:tc>
        <w:tc>
          <w:tcPr>
            <w:tcW w:w="8476" w:type="dxa"/>
            <w:gridSpan w:val="5"/>
            <w:tcBorders>
              <w:top w:val="nil"/>
              <w:left w:val="single" w:sz="12" w:space="0" w:color="auto"/>
              <w:bottom w:val="single" w:sz="12" w:space="0" w:color="auto"/>
              <w:right w:val="nil"/>
            </w:tcBorders>
            <w:vAlign w:val="center"/>
          </w:tcPr>
          <w:p w14:paraId="33DF85D2" w14:textId="263A3AAD" w:rsidR="000D7749" w:rsidRPr="000D7749" w:rsidRDefault="004F68A0" w:rsidP="000D2B39">
            <w:pPr>
              <w:autoSpaceDE w:val="0"/>
              <w:autoSpaceDN w:val="0"/>
              <w:spacing w:line="280" w:lineRule="exact"/>
              <w:ind w:leftChars="1200" w:left="2520"/>
              <w:rPr>
                <w:rFonts w:asciiTheme="majorEastAsia" w:eastAsiaTheme="majorEastAsia" w:hAnsiTheme="majorEastAsia"/>
                <w:b/>
                <w:sz w:val="28"/>
                <w:szCs w:val="28"/>
              </w:rPr>
            </w:pPr>
            <w:r w:rsidRPr="004F68A0">
              <w:rPr>
                <w:rFonts w:ascii="ＭＳ ゴシック" w:eastAsia="ＭＳ ゴシック" w:hAnsi="ＭＳ ゴシック" w:cs="Times New Roman" w:hint="eastAsia"/>
                <w:b/>
                <w:sz w:val="28"/>
                <w:szCs w:val="28"/>
              </w:rPr>
              <w:t>物　件　明　細</w:t>
            </w:r>
          </w:p>
        </w:tc>
      </w:tr>
      <w:tr w:rsidR="000D7749" w:rsidRPr="005E1842" w14:paraId="4D084AF5" w14:textId="77777777" w:rsidTr="00723120">
        <w:trPr>
          <w:trHeight w:val="656"/>
          <w:jc w:val="center"/>
        </w:trPr>
        <w:tc>
          <w:tcPr>
            <w:tcW w:w="1730" w:type="dxa"/>
            <w:gridSpan w:val="4"/>
            <w:tcBorders>
              <w:top w:val="single" w:sz="12" w:space="0" w:color="auto"/>
              <w:left w:val="single" w:sz="12" w:space="0" w:color="auto"/>
              <w:bottom w:val="single" w:sz="4" w:space="0" w:color="auto"/>
              <w:right w:val="single" w:sz="4" w:space="0" w:color="auto"/>
            </w:tcBorders>
            <w:vAlign w:val="center"/>
          </w:tcPr>
          <w:p w14:paraId="08DCDC9B"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int="eastAsia"/>
              </w:rPr>
              <w:t>所 在 地</w:t>
            </w:r>
          </w:p>
          <w:p w14:paraId="1C07CA6D"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（住居表示）</w:t>
            </w:r>
          </w:p>
        </w:tc>
        <w:tc>
          <w:tcPr>
            <w:tcW w:w="8476" w:type="dxa"/>
            <w:gridSpan w:val="5"/>
            <w:tcBorders>
              <w:top w:val="single" w:sz="12" w:space="0" w:color="auto"/>
              <w:left w:val="single" w:sz="4" w:space="0" w:color="auto"/>
              <w:bottom w:val="single" w:sz="4" w:space="0" w:color="auto"/>
              <w:right w:val="single" w:sz="12" w:space="0" w:color="auto"/>
            </w:tcBorders>
            <w:vAlign w:val="center"/>
          </w:tcPr>
          <w:p w14:paraId="4C01BDB1" w14:textId="62F530C7" w:rsidR="00855ACD" w:rsidRPr="00B87F18" w:rsidRDefault="00012055" w:rsidP="00855ACD">
            <w:pPr>
              <w:widowControl/>
              <w:autoSpaceDE w:val="0"/>
              <w:autoSpaceDN w:val="0"/>
              <w:spacing w:line="240" w:lineRule="exact"/>
              <w:jc w:val="left"/>
              <w:rPr>
                <w:rFonts w:ascii="ＭＳ 明朝" w:eastAsia="ＭＳ 明朝"/>
                <w:color w:val="000000" w:themeColor="text1"/>
              </w:rPr>
            </w:pPr>
            <w:r w:rsidRPr="00B87F18">
              <w:rPr>
                <w:rFonts w:ascii="ＭＳ 明朝" w:eastAsia="ＭＳ 明朝" w:hint="eastAsia"/>
                <w:color w:val="000000" w:themeColor="text1"/>
              </w:rPr>
              <w:t xml:space="preserve">　</w:t>
            </w:r>
            <w:r w:rsidR="0043311C">
              <w:rPr>
                <w:rFonts w:ascii="ＭＳ 明朝" w:eastAsia="ＭＳ 明朝" w:hint="eastAsia"/>
                <w:color w:val="000000" w:themeColor="text1"/>
              </w:rPr>
              <w:t>貝塚市麻生中481</w:t>
            </w:r>
            <w:r w:rsidR="00FE3B4C">
              <w:rPr>
                <w:rFonts w:ascii="ＭＳ 明朝" w:eastAsia="ＭＳ 明朝" w:hint="eastAsia"/>
                <w:color w:val="000000" w:themeColor="text1"/>
              </w:rPr>
              <w:t>番</w:t>
            </w:r>
            <w:r w:rsidR="00DF1123">
              <w:rPr>
                <w:rFonts w:ascii="ＭＳ 明朝" w:eastAsia="ＭＳ 明朝" w:hint="eastAsia"/>
                <w:color w:val="000000" w:themeColor="text1"/>
              </w:rPr>
              <w:t>１</w:t>
            </w:r>
          </w:p>
          <w:p w14:paraId="3F5C251B" w14:textId="144F58F1" w:rsidR="00855ACD" w:rsidRPr="00B87F18" w:rsidRDefault="00855ACD" w:rsidP="00855ACD">
            <w:pPr>
              <w:widowControl/>
              <w:autoSpaceDE w:val="0"/>
              <w:autoSpaceDN w:val="0"/>
              <w:spacing w:line="240" w:lineRule="exact"/>
              <w:jc w:val="left"/>
              <w:rPr>
                <w:rFonts w:ascii="ＭＳ 明朝" w:eastAsia="ＭＳ 明朝"/>
                <w:color w:val="000000" w:themeColor="text1"/>
              </w:rPr>
            </w:pPr>
            <w:r w:rsidRPr="00B87F18">
              <w:rPr>
                <w:rFonts w:ascii="ＭＳ 明朝" w:eastAsia="ＭＳ 明朝" w:hint="eastAsia"/>
                <w:color w:val="000000" w:themeColor="text1"/>
              </w:rPr>
              <w:t>（</w:t>
            </w:r>
            <w:r w:rsidR="009A73F5">
              <w:rPr>
                <w:rFonts w:ascii="ＭＳ 明朝" w:eastAsia="ＭＳ 明朝" w:hint="eastAsia"/>
                <w:color w:val="000000" w:themeColor="text1"/>
              </w:rPr>
              <w:t>貝塚市麻生中481番１</w:t>
            </w:r>
            <w:r w:rsidRPr="00B87F18">
              <w:rPr>
                <w:rFonts w:ascii="ＭＳ 明朝" w:eastAsia="ＭＳ 明朝" w:hint="eastAsia"/>
                <w:color w:val="000000" w:themeColor="text1"/>
              </w:rPr>
              <w:t>）</w:t>
            </w:r>
          </w:p>
        </w:tc>
      </w:tr>
      <w:tr w:rsidR="000D7749" w:rsidRPr="005E1842" w14:paraId="0CBC98A9" w14:textId="77777777" w:rsidTr="00723120">
        <w:trPr>
          <w:trHeight w:val="642"/>
          <w:jc w:val="center"/>
        </w:trPr>
        <w:tc>
          <w:tcPr>
            <w:tcW w:w="1730" w:type="dxa"/>
            <w:gridSpan w:val="4"/>
            <w:tcBorders>
              <w:top w:val="single" w:sz="4" w:space="0" w:color="auto"/>
              <w:left w:val="single" w:sz="12" w:space="0" w:color="auto"/>
              <w:bottom w:val="single" w:sz="12" w:space="0" w:color="auto"/>
              <w:right w:val="single" w:sz="4" w:space="0" w:color="auto"/>
            </w:tcBorders>
            <w:vAlign w:val="center"/>
          </w:tcPr>
          <w:p w14:paraId="52308427"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476" w:type="dxa"/>
            <w:gridSpan w:val="5"/>
            <w:tcBorders>
              <w:top w:val="single" w:sz="4" w:space="0" w:color="auto"/>
              <w:left w:val="single" w:sz="4" w:space="0" w:color="auto"/>
              <w:bottom w:val="single" w:sz="12" w:space="0" w:color="auto"/>
              <w:right w:val="single" w:sz="12" w:space="0" w:color="auto"/>
            </w:tcBorders>
            <w:vAlign w:val="center"/>
          </w:tcPr>
          <w:p w14:paraId="6FF31872" w14:textId="71690287" w:rsidR="0043311C" w:rsidRPr="0043311C" w:rsidRDefault="00020311" w:rsidP="0043311C">
            <w:pPr>
              <w:autoSpaceDE w:val="0"/>
              <w:autoSpaceDN w:val="0"/>
              <w:spacing w:line="240" w:lineRule="exact"/>
              <w:ind w:leftChars="100" w:left="210"/>
              <w:rPr>
                <w:rFonts w:ascii="ＭＳ 明朝" w:eastAsia="ＭＳ 明朝"/>
                <w:color w:val="000000" w:themeColor="text1"/>
                <w:szCs w:val="21"/>
              </w:rPr>
            </w:pPr>
            <w:r>
              <w:rPr>
                <w:rFonts w:ascii="ＭＳ 明朝" w:eastAsia="ＭＳ 明朝" w:hint="eastAsia"/>
                <w:color w:val="000000" w:themeColor="text1"/>
                <w:szCs w:val="21"/>
              </w:rPr>
              <w:t>ＪＲ</w:t>
            </w:r>
            <w:r w:rsidR="0043311C" w:rsidRPr="0043311C">
              <w:rPr>
                <w:rFonts w:ascii="ＭＳ 明朝" w:eastAsia="ＭＳ 明朝"/>
                <w:color w:val="000000" w:themeColor="text1"/>
                <w:szCs w:val="21"/>
              </w:rPr>
              <w:t>阪和線</w:t>
            </w:r>
            <w:r>
              <w:rPr>
                <w:rFonts w:ascii="ＭＳ 明朝" w:eastAsia="ＭＳ 明朝" w:hint="eastAsia"/>
                <w:color w:val="000000" w:themeColor="text1"/>
                <w:szCs w:val="21"/>
              </w:rPr>
              <w:t xml:space="preserve">　</w:t>
            </w:r>
            <w:r w:rsidR="0043311C" w:rsidRPr="0043311C">
              <w:rPr>
                <w:rFonts w:ascii="ＭＳ 明朝" w:eastAsia="ＭＳ 明朝"/>
                <w:color w:val="000000" w:themeColor="text1"/>
                <w:szCs w:val="21"/>
              </w:rPr>
              <w:t>和泉橋本駅</w:t>
            </w:r>
            <w:r>
              <w:rPr>
                <w:rFonts w:ascii="ＭＳ 明朝" w:eastAsia="ＭＳ 明朝" w:hint="eastAsia"/>
                <w:color w:val="000000" w:themeColor="text1"/>
                <w:szCs w:val="21"/>
              </w:rPr>
              <w:t xml:space="preserve">　北東</w:t>
            </w:r>
            <w:r w:rsidRPr="00ED21F7">
              <w:rPr>
                <w:rFonts w:ascii="ＭＳ 明朝" w:eastAsia="ＭＳ 明朝" w:hint="eastAsia"/>
                <w:color w:val="000000" w:themeColor="text1"/>
                <w:szCs w:val="21"/>
              </w:rPr>
              <w:t>約</w:t>
            </w:r>
            <w:r w:rsidR="008E0224" w:rsidRPr="00ED21F7">
              <w:rPr>
                <w:rFonts w:ascii="ＭＳ 明朝" w:eastAsia="ＭＳ 明朝" w:hint="eastAsia"/>
                <w:color w:val="000000" w:themeColor="text1"/>
                <w:szCs w:val="21"/>
              </w:rPr>
              <w:t>1.0</w:t>
            </w:r>
            <w:r w:rsidR="00B73116" w:rsidRPr="00ED21F7">
              <w:rPr>
                <w:rFonts w:ascii="ＭＳ 明朝" w:eastAsia="ＭＳ 明朝" w:hint="eastAsia"/>
                <w:color w:val="000000" w:themeColor="text1"/>
                <w:szCs w:val="21"/>
              </w:rPr>
              <w:t>ｋｍ</w:t>
            </w:r>
            <w:r w:rsidR="004153C3">
              <w:rPr>
                <w:rFonts w:ascii="ＭＳ 明朝" w:eastAsia="ＭＳ 明朝" w:hint="eastAsia"/>
                <w:color w:val="000000" w:themeColor="text1"/>
                <w:szCs w:val="21"/>
              </w:rPr>
              <w:t>（道路距離）</w:t>
            </w:r>
          </w:p>
          <w:p w14:paraId="0B59BD37" w14:textId="0C9BFFAB" w:rsidR="00855ACD" w:rsidRPr="00B87F18" w:rsidRDefault="0043311C" w:rsidP="0043311C">
            <w:pPr>
              <w:autoSpaceDE w:val="0"/>
              <w:autoSpaceDN w:val="0"/>
              <w:spacing w:line="240" w:lineRule="exact"/>
              <w:ind w:leftChars="100" w:left="210"/>
              <w:rPr>
                <w:rFonts w:ascii="ＭＳ 明朝" w:eastAsia="ＭＳ 明朝"/>
                <w:color w:val="000000" w:themeColor="text1"/>
                <w:szCs w:val="21"/>
              </w:rPr>
            </w:pPr>
            <w:r w:rsidRPr="0043311C">
              <w:rPr>
                <w:rFonts w:ascii="ＭＳ 明朝" w:eastAsia="ＭＳ 明朝" w:hint="eastAsia"/>
                <w:color w:val="000000" w:themeColor="text1"/>
                <w:szCs w:val="21"/>
              </w:rPr>
              <w:t>水間鉄道</w:t>
            </w:r>
            <w:r w:rsidR="00B73116">
              <w:rPr>
                <w:rFonts w:ascii="ＭＳ 明朝" w:eastAsia="ＭＳ 明朝" w:hint="eastAsia"/>
                <w:color w:val="000000" w:themeColor="text1"/>
                <w:szCs w:val="21"/>
              </w:rPr>
              <w:t>水間線</w:t>
            </w:r>
            <w:r w:rsidR="00020311">
              <w:rPr>
                <w:rFonts w:ascii="ＭＳ 明朝" w:eastAsia="ＭＳ 明朝" w:hint="eastAsia"/>
                <w:color w:val="000000" w:themeColor="text1"/>
                <w:szCs w:val="21"/>
              </w:rPr>
              <w:t xml:space="preserve">　</w:t>
            </w:r>
            <w:r w:rsidRPr="0043311C">
              <w:rPr>
                <w:rFonts w:ascii="ＭＳ 明朝" w:eastAsia="ＭＳ 明朝" w:hint="eastAsia"/>
                <w:color w:val="000000" w:themeColor="text1"/>
                <w:szCs w:val="21"/>
              </w:rPr>
              <w:t>石才駅</w:t>
            </w:r>
            <w:r w:rsidR="00020311">
              <w:rPr>
                <w:rFonts w:ascii="ＭＳ 明朝" w:eastAsia="ＭＳ 明朝" w:hint="eastAsia"/>
                <w:color w:val="000000" w:themeColor="text1"/>
                <w:szCs w:val="21"/>
              </w:rPr>
              <w:t xml:space="preserve">　南西約</w:t>
            </w:r>
            <w:r w:rsidR="00F61705">
              <w:rPr>
                <w:rFonts w:ascii="ＭＳ 明朝" w:eastAsia="ＭＳ 明朝" w:hint="eastAsia"/>
                <w:color w:val="000000" w:themeColor="text1"/>
                <w:szCs w:val="21"/>
              </w:rPr>
              <w:t>3</w:t>
            </w:r>
            <w:r w:rsidR="00020311">
              <w:rPr>
                <w:rFonts w:ascii="ＭＳ 明朝" w:eastAsia="ＭＳ 明朝" w:hint="eastAsia"/>
                <w:color w:val="000000" w:themeColor="text1"/>
                <w:szCs w:val="21"/>
              </w:rPr>
              <w:t>50ｍ</w:t>
            </w:r>
            <w:r w:rsidR="004153C3">
              <w:rPr>
                <w:rFonts w:ascii="ＭＳ 明朝" w:eastAsia="ＭＳ 明朝" w:hint="eastAsia"/>
                <w:color w:val="000000" w:themeColor="text1"/>
                <w:szCs w:val="21"/>
              </w:rPr>
              <w:t>（道路距離）</w:t>
            </w:r>
          </w:p>
        </w:tc>
      </w:tr>
      <w:tr w:rsidR="000D7749" w:rsidRPr="005E1842" w14:paraId="69CF2304" w14:textId="77777777" w:rsidTr="00723120">
        <w:trPr>
          <w:trHeight w:val="546"/>
          <w:jc w:val="center"/>
        </w:trPr>
        <w:tc>
          <w:tcPr>
            <w:tcW w:w="1730" w:type="dxa"/>
            <w:gridSpan w:val="4"/>
            <w:tcBorders>
              <w:top w:val="single" w:sz="12" w:space="0" w:color="auto"/>
              <w:left w:val="single" w:sz="12" w:space="0" w:color="auto"/>
              <w:bottom w:val="single" w:sz="12" w:space="0" w:color="auto"/>
              <w:right w:val="single" w:sz="4" w:space="0" w:color="auto"/>
            </w:tcBorders>
            <w:vAlign w:val="center"/>
          </w:tcPr>
          <w:p w14:paraId="3A394F48"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最低売却価格</w:t>
            </w:r>
          </w:p>
        </w:tc>
        <w:tc>
          <w:tcPr>
            <w:tcW w:w="8476" w:type="dxa"/>
            <w:gridSpan w:val="5"/>
            <w:tcBorders>
              <w:top w:val="single" w:sz="12" w:space="0" w:color="auto"/>
              <w:left w:val="single" w:sz="4" w:space="0" w:color="auto"/>
              <w:bottom w:val="single" w:sz="12" w:space="0" w:color="auto"/>
              <w:right w:val="single" w:sz="12" w:space="0" w:color="auto"/>
            </w:tcBorders>
            <w:vAlign w:val="center"/>
          </w:tcPr>
          <w:p w14:paraId="43A3465C" w14:textId="2EF20D7A" w:rsidR="000D7749" w:rsidRPr="00B87F18" w:rsidRDefault="00ED21F7" w:rsidP="00066400">
            <w:pPr>
              <w:autoSpaceDE w:val="0"/>
              <w:autoSpaceDN w:val="0"/>
              <w:spacing w:line="240" w:lineRule="exact"/>
              <w:ind w:leftChars="100" w:left="210"/>
              <w:rPr>
                <w:rFonts w:ascii="ＭＳ 明朝" w:eastAsia="ＭＳ 明朝"/>
                <w:color w:val="000000" w:themeColor="text1"/>
              </w:rPr>
            </w:pPr>
            <w:r>
              <w:rPr>
                <w:rFonts w:ascii="ＭＳ 明朝" w:eastAsia="ＭＳ 明朝" w:hint="eastAsia"/>
                <w:color w:val="000000" w:themeColor="text1"/>
              </w:rPr>
              <w:t>２，２６０，０００</w:t>
            </w:r>
            <w:r w:rsidR="005B136D" w:rsidRPr="005B136D">
              <w:rPr>
                <w:rFonts w:ascii="ＭＳ 明朝" w:eastAsia="ＭＳ 明朝" w:hint="eastAsia"/>
                <w:color w:val="000000" w:themeColor="text1"/>
              </w:rPr>
              <w:t>円</w:t>
            </w:r>
          </w:p>
        </w:tc>
      </w:tr>
      <w:tr w:rsidR="00066400" w:rsidRPr="005E1842" w14:paraId="27F214DC" w14:textId="77777777" w:rsidTr="00723120">
        <w:trPr>
          <w:trHeight w:val="540"/>
          <w:jc w:val="center"/>
        </w:trPr>
        <w:tc>
          <w:tcPr>
            <w:tcW w:w="1730" w:type="dxa"/>
            <w:gridSpan w:val="4"/>
            <w:tcBorders>
              <w:top w:val="single" w:sz="12" w:space="0" w:color="auto"/>
              <w:left w:val="single" w:sz="12" w:space="0" w:color="auto"/>
            </w:tcBorders>
            <w:vAlign w:val="center"/>
          </w:tcPr>
          <w:p w14:paraId="4A7F4A5C" w14:textId="77777777" w:rsidR="00066400" w:rsidRPr="000D7749" w:rsidRDefault="00066400" w:rsidP="00066400">
            <w:pPr>
              <w:autoSpaceDE w:val="0"/>
              <w:autoSpaceDN w:val="0"/>
              <w:spacing w:line="240" w:lineRule="exact"/>
              <w:jc w:val="center"/>
              <w:rPr>
                <w:rFonts w:ascii="ＭＳ 明朝" w:eastAsia="ＭＳ 明朝"/>
              </w:rPr>
            </w:pPr>
            <w:r w:rsidRPr="000D7749">
              <w:rPr>
                <w:rFonts w:ascii="ＭＳ 明朝" w:eastAsia="ＭＳ 明朝" w:hint="eastAsia"/>
              </w:rPr>
              <w:t>面</w:t>
            </w:r>
            <w:r>
              <w:rPr>
                <w:rFonts w:ascii="ＭＳ 明朝" w:eastAsia="ＭＳ 明朝" w:hint="eastAsia"/>
              </w:rPr>
              <w:t xml:space="preserve">　　　</w:t>
            </w:r>
            <w:r w:rsidRPr="000D7749">
              <w:rPr>
                <w:rFonts w:ascii="ＭＳ 明朝" w:eastAsia="ＭＳ 明朝" w:hint="eastAsia"/>
              </w:rPr>
              <w:t>積</w:t>
            </w:r>
          </w:p>
        </w:tc>
        <w:tc>
          <w:tcPr>
            <w:tcW w:w="4366" w:type="dxa"/>
            <w:gridSpan w:val="3"/>
            <w:tcBorders>
              <w:top w:val="single" w:sz="12" w:space="0" w:color="auto"/>
              <w:right w:val="single" w:sz="12" w:space="0" w:color="auto"/>
            </w:tcBorders>
            <w:vAlign w:val="center"/>
          </w:tcPr>
          <w:p w14:paraId="10549992" w14:textId="42DFB29C" w:rsidR="00C512E9" w:rsidRPr="00B87F18" w:rsidRDefault="00C512E9" w:rsidP="00E32DD0">
            <w:pPr>
              <w:autoSpaceDE w:val="0"/>
              <w:autoSpaceDN w:val="0"/>
              <w:spacing w:line="240" w:lineRule="exact"/>
              <w:ind w:leftChars="100" w:left="210"/>
              <w:rPr>
                <w:rFonts w:ascii="ＭＳ 明朝" w:eastAsia="ＭＳ 明朝" w:hAnsi="ＭＳ 明朝"/>
                <w:color w:val="000000" w:themeColor="text1"/>
              </w:rPr>
            </w:pPr>
            <w:r w:rsidRPr="00B87F18">
              <w:rPr>
                <w:rFonts w:ascii="ＭＳ 明朝" w:eastAsia="ＭＳ 明朝" w:hAnsi="ＭＳ 明朝" w:hint="eastAsia"/>
                <w:color w:val="000000" w:themeColor="text1"/>
              </w:rPr>
              <w:t>登記：</w:t>
            </w:r>
            <w:r w:rsidR="0043311C">
              <w:rPr>
                <w:rFonts w:ascii="ＭＳ 明朝" w:eastAsia="ＭＳ 明朝" w:hAnsi="ＭＳ 明朝" w:hint="eastAsia"/>
                <w:color w:val="000000" w:themeColor="text1"/>
              </w:rPr>
              <w:t>139</w:t>
            </w:r>
            <w:r w:rsidRPr="00B87F18">
              <w:rPr>
                <w:rFonts w:ascii="ＭＳ 明朝" w:eastAsia="ＭＳ 明朝" w:hAnsi="ＭＳ 明朝"/>
                <w:color w:val="000000" w:themeColor="text1"/>
              </w:rPr>
              <w:t xml:space="preserve"> ㎡　実測：</w:t>
            </w:r>
            <w:r w:rsidR="0043311C">
              <w:rPr>
                <w:rFonts w:ascii="ＭＳ 明朝" w:eastAsia="ＭＳ 明朝" w:hAnsi="ＭＳ 明朝" w:hint="eastAsia"/>
                <w:color w:val="000000" w:themeColor="text1"/>
              </w:rPr>
              <w:t>139</w:t>
            </w:r>
            <w:r w:rsidRPr="00B87F18">
              <w:rPr>
                <w:rFonts w:ascii="ＭＳ 明朝" w:eastAsia="ＭＳ 明朝" w:hAnsi="ＭＳ 明朝"/>
                <w:color w:val="000000" w:themeColor="text1"/>
              </w:rPr>
              <w:t>.</w:t>
            </w:r>
            <w:r w:rsidR="0043311C">
              <w:rPr>
                <w:rFonts w:ascii="ＭＳ 明朝" w:eastAsia="ＭＳ 明朝" w:hAnsi="ＭＳ 明朝" w:hint="eastAsia"/>
                <w:color w:val="000000" w:themeColor="text1"/>
              </w:rPr>
              <w:t>42</w:t>
            </w:r>
            <w:r w:rsidRPr="00B87F18">
              <w:rPr>
                <w:rFonts w:ascii="ＭＳ 明朝" w:eastAsia="ＭＳ 明朝" w:hAnsi="ＭＳ 明朝"/>
                <w:color w:val="000000" w:themeColor="text1"/>
              </w:rPr>
              <w:t xml:space="preserve"> ㎡</w:t>
            </w:r>
          </w:p>
        </w:tc>
        <w:tc>
          <w:tcPr>
            <w:tcW w:w="1417" w:type="dxa"/>
            <w:tcBorders>
              <w:top w:val="single" w:sz="12" w:space="0" w:color="auto"/>
              <w:left w:val="single" w:sz="12" w:space="0" w:color="auto"/>
            </w:tcBorders>
            <w:vAlign w:val="center"/>
          </w:tcPr>
          <w:p w14:paraId="189429F8" w14:textId="77777777" w:rsidR="00066400" w:rsidRPr="005E1842" w:rsidRDefault="00066400" w:rsidP="00066400">
            <w:pPr>
              <w:autoSpaceDE w:val="0"/>
              <w:autoSpaceDN w:val="0"/>
              <w:spacing w:line="240" w:lineRule="exact"/>
              <w:jc w:val="center"/>
              <w:rPr>
                <w:rFonts w:ascii="ＭＳ 明朝" w:eastAsia="ＭＳ 明朝"/>
              </w:rPr>
            </w:pPr>
            <w:r>
              <w:rPr>
                <w:rFonts w:ascii="ＭＳ 明朝" w:eastAsia="ＭＳ 明朝" w:hint="eastAsia"/>
              </w:rPr>
              <w:t>登記地目</w:t>
            </w:r>
          </w:p>
        </w:tc>
        <w:tc>
          <w:tcPr>
            <w:tcW w:w="2693" w:type="dxa"/>
            <w:tcBorders>
              <w:top w:val="single" w:sz="12" w:space="0" w:color="auto"/>
              <w:right w:val="single" w:sz="12" w:space="0" w:color="auto"/>
            </w:tcBorders>
            <w:vAlign w:val="center"/>
          </w:tcPr>
          <w:p w14:paraId="071ABDDA" w14:textId="6D694B48" w:rsidR="00066400" w:rsidRPr="005E1842" w:rsidRDefault="0043311C" w:rsidP="00204922">
            <w:pPr>
              <w:widowControl/>
              <w:autoSpaceDE w:val="0"/>
              <w:autoSpaceDN w:val="0"/>
              <w:spacing w:line="240" w:lineRule="exact"/>
              <w:ind w:leftChars="100" w:left="210"/>
              <w:rPr>
                <w:rFonts w:ascii="ＭＳ 明朝" w:eastAsia="ＭＳ 明朝"/>
              </w:rPr>
            </w:pPr>
            <w:r>
              <w:rPr>
                <w:rFonts w:ascii="ＭＳ 明朝" w:eastAsia="ＭＳ 明朝" w:hAnsi="Century" w:cs="Times New Roman" w:hint="eastAsia"/>
              </w:rPr>
              <w:t>雑種地</w:t>
            </w:r>
          </w:p>
        </w:tc>
      </w:tr>
      <w:tr w:rsidR="00066400" w:rsidRPr="00E1400C" w14:paraId="3F455EC6" w14:textId="77777777" w:rsidTr="00723120">
        <w:trPr>
          <w:trHeight w:val="671"/>
          <w:jc w:val="center"/>
        </w:trPr>
        <w:tc>
          <w:tcPr>
            <w:tcW w:w="1720" w:type="dxa"/>
            <w:gridSpan w:val="3"/>
            <w:tcBorders>
              <w:top w:val="single" w:sz="12" w:space="0" w:color="auto"/>
              <w:left w:val="single" w:sz="12" w:space="0" w:color="auto"/>
            </w:tcBorders>
            <w:vAlign w:val="center"/>
          </w:tcPr>
          <w:p w14:paraId="0D170C66" w14:textId="77777777" w:rsidR="00066400" w:rsidRDefault="00066400" w:rsidP="00066400">
            <w:pPr>
              <w:autoSpaceDE w:val="0"/>
              <w:autoSpaceDN w:val="0"/>
              <w:spacing w:line="240" w:lineRule="exact"/>
              <w:jc w:val="center"/>
              <w:rPr>
                <w:rFonts w:ascii="ＭＳ 明朝" w:eastAsia="ＭＳ 明朝"/>
              </w:rPr>
            </w:pPr>
            <w:r>
              <w:rPr>
                <w:rFonts w:ascii="ＭＳ 明朝" w:eastAsia="ＭＳ 明朝" w:hint="eastAsia"/>
              </w:rPr>
              <w:t>接</w:t>
            </w:r>
            <w:r w:rsidRPr="005E1842">
              <w:rPr>
                <w:rFonts w:ascii="ＭＳ 明朝" w:eastAsia="ＭＳ 明朝" w:hint="eastAsia"/>
              </w:rPr>
              <w:t>面道路の</w:t>
            </w:r>
          </w:p>
          <w:p w14:paraId="48435BAD" w14:textId="77777777" w:rsidR="00066400" w:rsidRPr="000D7749" w:rsidRDefault="00066400" w:rsidP="00066400">
            <w:pPr>
              <w:autoSpaceDE w:val="0"/>
              <w:autoSpaceDN w:val="0"/>
              <w:spacing w:line="240" w:lineRule="exact"/>
              <w:jc w:val="center"/>
              <w:rPr>
                <w:rFonts w:ascii="ＭＳ 明朝" w:eastAsia="ＭＳ 明朝"/>
              </w:rPr>
            </w:pPr>
            <w:r>
              <w:rPr>
                <w:rFonts w:ascii="ＭＳ 明朝" w:eastAsia="ＭＳ 明朝" w:hint="eastAsia"/>
              </w:rPr>
              <w:t xml:space="preserve">状　　　</w:t>
            </w:r>
            <w:r w:rsidRPr="005E1842">
              <w:rPr>
                <w:rFonts w:ascii="ＭＳ 明朝" w:eastAsia="ＭＳ 明朝" w:hint="eastAsia"/>
              </w:rPr>
              <w:t>況</w:t>
            </w:r>
          </w:p>
        </w:tc>
        <w:tc>
          <w:tcPr>
            <w:tcW w:w="8486" w:type="dxa"/>
            <w:gridSpan w:val="6"/>
            <w:tcBorders>
              <w:top w:val="single" w:sz="12" w:space="0" w:color="auto"/>
              <w:right w:val="single" w:sz="12" w:space="0" w:color="auto"/>
            </w:tcBorders>
            <w:vAlign w:val="center"/>
          </w:tcPr>
          <w:p w14:paraId="1816D711" w14:textId="29A43AC0" w:rsidR="00C512E9" w:rsidRPr="0043311C" w:rsidRDefault="007F5EF6" w:rsidP="0043311C">
            <w:pPr>
              <w:widowControl/>
              <w:autoSpaceDE w:val="0"/>
              <w:autoSpaceDN w:val="0"/>
              <w:spacing w:line="240" w:lineRule="exact"/>
              <w:ind w:leftChars="100" w:left="210"/>
              <w:rPr>
                <w:rFonts w:ascii="ＭＳ 明朝" w:eastAsia="ＭＳ 明朝"/>
                <w:color w:val="000000" w:themeColor="text1"/>
              </w:rPr>
            </w:pPr>
            <w:r w:rsidRPr="00ED21F7">
              <w:rPr>
                <w:rFonts w:ascii="ＭＳ 明朝" w:eastAsia="ＭＳ 明朝" w:hint="eastAsia"/>
                <w:color w:val="000000" w:themeColor="text1"/>
              </w:rPr>
              <w:t>南西</w:t>
            </w:r>
            <w:r w:rsidR="00B61906" w:rsidRPr="00ED21F7">
              <w:rPr>
                <w:rFonts w:ascii="ＭＳ 明朝" w:eastAsia="ＭＳ 明朝" w:hint="eastAsia"/>
                <w:color w:val="000000" w:themeColor="text1"/>
              </w:rPr>
              <w:t>側：</w:t>
            </w:r>
            <w:r w:rsidR="0043311C" w:rsidRPr="00ED21F7">
              <w:rPr>
                <w:rFonts w:ascii="ＭＳ 明朝" w:eastAsia="ＭＳ 明朝" w:hint="eastAsia"/>
                <w:color w:val="000000" w:themeColor="text1"/>
              </w:rPr>
              <w:t>府</w:t>
            </w:r>
            <w:r w:rsidR="00B61906" w:rsidRPr="00ED21F7">
              <w:rPr>
                <w:rFonts w:ascii="ＭＳ 明朝" w:eastAsia="ＭＳ 明朝" w:hint="eastAsia"/>
                <w:color w:val="000000" w:themeColor="text1"/>
              </w:rPr>
              <w:t>道・幅員</w:t>
            </w:r>
            <w:r w:rsidR="004F68A0" w:rsidRPr="00ED21F7">
              <w:rPr>
                <w:rFonts w:ascii="ＭＳ 明朝" w:eastAsia="ＭＳ 明朝" w:hint="eastAsia"/>
                <w:color w:val="000000" w:themeColor="text1"/>
              </w:rPr>
              <w:t>約</w:t>
            </w:r>
            <w:r w:rsidRPr="00ED21F7">
              <w:rPr>
                <w:rFonts w:ascii="ＭＳ 明朝" w:eastAsia="ＭＳ 明朝" w:hint="eastAsia"/>
                <w:color w:val="000000" w:themeColor="text1"/>
              </w:rPr>
              <w:t>27</w:t>
            </w:r>
            <w:r w:rsidR="00ED7CEE" w:rsidRPr="00ED21F7">
              <w:rPr>
                <w:rFonts w:ascii="ＭＳ 明朝" w:eastAsia="ＭＳ 明朝" w:hint="eastAsia"/>
                <w:color w:val="000000" w:themeColor="text1"/>
              </w:rPr>
              <w:t>ｍ</w:t>
            </w:r>
            <w:r w:rsidR="00ED7CEE" w:rsidRPr="005C37FA">
              <w:rPr>
                <w:rFonts w:ascii="ＭＳ 明朝" w:eastAsia="ＭＳ 明朝" w:hint="eastAsia"/>
                <w:color w:val="000000" w:themeColor="text1"/>
              </w:rPr>
              <w:t>・舗装有・高低差</w:t>
            </w:r>
            <w:r w:rsidR="0043311C">
              <w:rPr>
                <w:rFonts w:ascii="ＭＳ 明朝" w:eastAsia="ＭＳ 明朝" w:hint="eastAsia"/>
                <w:color w:val="000000" w:themeColor="text1"/>
              </w:rPr>
              <w:t>有</w:t>
            </w:r>
            <w:r w:rsidR="00ED7CEE" w:rsidRPr="005C37FA">
              <w:rPr>
                <w:rFonts w:ascii="ＭＳ 明朝" w:eastAsia="ＭＳ 明朝" w:hint="eastAsia"/>
                <w:color w:val="000000" w:themeColor="text1"/>
              </w:rPr>
              <w:t>・歩道</w:t>
            </w:r>
            <w:r w:rsidR="00C512E9" w:rsidRPr="005C37FA">
              <w:rPr>
                <w:rFonts w:ascii="ＭＳ 明朝" w:eastAsia="ＭＳ 明朝" w:hint="eastAsia"/>
                <w:color w:val="000000" w:themeColor="text1"/>
              </w:rPr>
              <w:t>有</w:t>
            </w:r>
          </w:p>
        </w:tc>
      </w:tr>
      <w:tr w:rsidR="00F060E2" w:rsidRPr="00E1400C" w14:paraId="6C5AC754" w14:textId="63F49D0D" w:rsidTr="008E4C14">
        <w:trPr>
          <w:trHeight w:val="539"/>
          <w:jc w:val="center"/>
        </w:trPr>
        <w:tc>
          <w:tcPr>
            <w:tcW w:w="444" w:type="dxa"/>
            <w:vMerge w:val="restart"/>
            <w:tcBorders>
              <w:top w:val="single" w:sz="12" w:space="0" w:color="auto"/>
              <w:left w:val="single" w:sz="12" w:space="0" w:color="auto"/>
            </w:tcBorders>
            <w:textDirection w:val="tbRlV"/>
            <w:vAlign w:val="center"/>
          </w:tcPr>
          <w:p w14:paraId="6351A33A" w14:textId="77777777" w:rsidR="00F060E2" w:rsidRPr="000D7749" w:rsidRDefault="00F060E2" w:rsidP="00066400">
            <w:pPr>
              <w:autoSpaceDE w:val="0"/>
              <w:autoSpaceDN w:val="0"/>
              <w:spacing w:line="240" w:lineRule="exact"/>
              <w:jc w:val="center"/>
              <w:rPr>
                <w:rFonts w:ascii="ＭＳ 明朝" w:eastAsia="ＭＳ 明朝"/>
              </w:rPr>
            </w:pPr>
            <w:r w:rsidRPr="000D7749">
              <w:rPr>
                <w:rFonts w:ascii="ＭＳ 明朝" w:eastAsia="ＭＳ 明朝" w:hint="eastAsia"/>
              </w:rPr>
              <w:t>法令等に基づく制限</w:t>
            </w:r>
          </w:p>
        </w:tc>
        <w:tc>
          <w:tcPr>
            <w:tcW w:w="1276" w:type="dxa"/>
            <w:gridSpan w:val="2"/>
            <w:vMerge w:val="restart"/>
            <w:tcBorders>
              <w:top w:val="single" w:sz="12" w:space="0" w:color="auto"/>
            </w:tcBorders>
            <w:vAlign w:val="center"/>
          </w:tcPr>
          <w:p w14:paraId="4DEFC4FB" w14:textId="77777777" w:rsidR="00F060E2" w:rsidRPr="000D7749" w:rsidRDefault="00F060E2"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都市計画法</w:t>
            </w:r>
          </w:p>
        </w:tc>
        <w:tc>
          <w:tcPr>
            <w:tcW w:w="1541" w:type="dxa"/>
            <w:gridSpan w:val="2"/>
            <w:tcBorders>
              <w:top w:val="single" w:sz="12" w:space="0" w:color="auto"/>
              <w:right w:val="single" w:sz="4" w:space="0" w:color="auto"/>
            </w:tcBorders>
            <w:vAlign w:val="center"/>
          </w:tcPr>
          <w:p w14:paraId="1D36D52B" w14:textId="7364844D" w:rsidR="00F060E2" w:rsidRPr="00B87F18" w:rsidRDefault="00EE0C81" w:rsidP="00EE0C81">
            <w:pPr>
              <w:autoSpaceDE w:val="0"/>
              <w:autoSpaceDN w:val="0"/>
              <w:spacing w:line="240" w:lineRule="exact"/>
              <w:jc w:val="center"/>
              <w:rPr>
                <w:rFonts w:ascii="ＭＳ 明朝" w:eastAsia="ＭＳ 明朝"/>
                <w:color w:val="000000" w:themeColor="text1"/>
              </w:rPr>
            </w:pPr>
            <w:r w:rsidRPr="008E0224">
              <w:rPr>
                <w:rFonts w:ascii="ＭＳ 明朝" w:eastAsia="ＭＳ 明朝" w:hint="eastAsia"/>
                <w:color w:val="000000" w:themeColor="text1"/>
                <w:spacing w:val="35"/>
                <w:kern w:val="0"/>
                <w:fitText w:val="1050" w:id="-900999168"/>
              </w:rPr>
              <w:t>区域区</w:t>
            </w:r>
            <w:r w:rsidRPr="008E0224">
              <w:rPr>
                <w:rFonts w:ascii="ＭＳ 明朝" w:eastAsia="ＭＳ 明朝" w:hint="eastAsia"/>
                <w:color w:val="000000" w:themeColor="text1"/>
                <w:kern w:val="0"/>
                <w:fitText w:val="1050" w:id="-900999168"/>
              </w:rPr>
              <w:t>分</w:t>
            </w:r>
          </w:p>
        </w:tc>
        <w:tc>
          <w:tcPr>
            <w:tcW w:w="6945" w:type="dxa"/>
            <w:gridSpan w:val="4"/>
            <w:tcBorders>
              <w:top w:val="single" w:sz="12" w:space="0" w:color="auto"/>
              <w:right w:val="single" w:sz="12" w:space="0" w:color="auto"/>
            </w:tcBorders>
            <w:vAlign w:val="center"/>
          </w:tcPr>
          <w:p w14:paraId="3A39DBA2" w14:textId="59774593" w:rsidR="00F060E2" w:rsidRPr="00B87F18" w:rsidRDefault="00F060E2" w:rsidP="00F060E2">
            <w:pPr>
              <w:autoSpaceDE w:val="0"/>
              <w:autoSpaceDN w:val="0"/>
              <w:spacing w:line="240" w:lineRule="exact"/>
              <w:ind w:firstLineChars="100" w:firstLine="210"/>
              <w:rPr>
                <w:rFonts w:ascii="ＭＳ 明朝" w:eastAsia="ＭＳ 明朝"/>
                <w:color w:val="000000" w:themeColor="text1"/>
              </w:rPr>
            </w:pPr>
            <w:r w:rsidRPr="00B87F18">
              <w:rPr>
                <w:rFonts w:ascii="ＭＳ 明朝" w:eastAsia="ＭＳ 明朝" w:hint="eastAsia"/>
                <w:color w:val="000000" w:themeColor="text1"/>
              </w:rPr>
              <w:t>市街化区域</w:t>
            </w:r>
          </w:p>
        </w:tc>
      </w:tr>
      <w:tr w:rsidR="00E77819" w:rsidRPr="00E1400C" w14:paraId="693F4681" w14:textId="77777777" w:rsidTr="008E4C14">
        <w:trPr>
          <w:trHeight w:val="539"/>
          <w:jc w:val="center"/>
        </w:trPr>
        <w:tc>
          <w:tcPr>
            <w:tcW w:w="444" w:type="dxa"/>
            <w:vMerge/>
            <w:tcBorders>
              <w:left w:val="single" w:sz="12" w:space="0" w:color="auto"/>
            </w:tcBorders>
            <w:vAlign w:val="center"/>
          </w:tcPr>
          <w:p w14:paraId="719DE577"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vMerge/>
            <w:vAlign w:val="center"/>
          </w:tcPr>
          <w:p w14:paraId="5178F20D"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1" w:type="dxa"/>
            <w:gridSpan w:val="2"/>
            <w:vAlign w:val="center"/>
          </w:tcPr>
          <w:p w14:paraId="27EAC540" w14:textId="77777777" w:rsidR="00E77819" w:rsidRPr="00B87F18" w:rsidRDefault="00E77819" w:rsidP="00F060E2">
            <w:pPr>
              <w:autoSpaceDE w:val="0"/>
              <w:autoSpaceDN w:val="0"/>
              <w:spacing w:line="240" w:lineRule="exact"/>
              <w:ind w:leftChars="100" w:left="210"/>
              <w:rPr>
                <w:rFonts w:ascii="ＭＳ 明朝" w:eastAsia="ＭＳ 明朝"/>
                <w:color w:val="000000" w:themeColor="text1"/>
              </w:rPr>
            </w:pPr>
            <w:r w:rsidRPr="005B136D">
              <w:rPr>
                <w:rFonts w:ascii="ＭＳ 明朝" w:eastAsia="ＭＳ 明朝" w:hint="eastAsia"/>
                <w:color w:val="000000" w:themeColor="text1"/>
                <w:spacing w:val="35"/>
                <w:kern w:val="0"/>
                <w:fitText w:val="1050" w:id="1189309184"/>
              </w:rPr>
              <w:t>用途地</w:t>
            </w:r>
            <w:r w:rsidRPr="005B136D">
              <w:rPr>
                <w:rFonts w:ascii="ＭＳ 明朝" w:eastAsia="ＭＳ 明朝" w:hint="eastAsia"/>
                <w:color w:val="000000" w:themeColor="text1"/>
                <w:kern w:val="0"/>
                <w:fitText w:val="1050" w:id="1189309184"/>
              </w:rPr>
              <w:t>域</w:t>
            </w:r>
          </w:p>
        </w:tc>
        <w:tc>
          <w:tcPr>
            <w:tcW w:w="6945" w:type="dxa"/>
            <w:gridSpan w:val="4"/>
            <w:tcBorders>
              <w:right w:val="single" w:sz="12" w:space="0" w:color="auto"/>
            </w:tcBorders>
            <w:vAlign w:val="center"/>
          </w:tcPr>
          <w:p w14:paraId="749DEAA2" w14:textId="6BA1590D" w:rsidR="00E77819" w:rsidRPr="00B87F18" w:rsidRDefault="00E77819" w:rsidP="006247DB">
            <w:pPr>
              <w:spacing w:line="240" w:lineRule="exact"/>
              <w:rPr>
                <w:rFonts w:ascii="ＭＳ 明朝" w:eastAsia="ＭＳ 明朝"/>
                <w:color w:val="000000" w:themeColor="text1"/>
              </w:rPr>
            </w:pPr>
            <w:r w:rsidRPr="00B87F18">
              <w:rPr>
                <w:rFonts w:ascii="ＭＳ 明朝" w:eastAsia="ＭＳ 明朝" w:hint="eastAsia"/>
                <w:color w:val="000000" w:themeColor="text1"/>
              </w:rPr>
              <w:t xml:space="preserve">　</w:t>
            </w:r>
            <w:r w:rsidR="005A4EFA" w:rsidRPr="00B87F18">
              <w:rPr>
                <w:rFonts w:ascii="ＭＳ 明朝" w:eastAsia="ＭＳ 明朝" w:hint="eastAsia"/>
                <w:color w:val="000000" w:themeColor="text1"/>
              </w:rPr>
              <w:t>第</w:t>
            </w:r>
            <w:r w:rsidR="0043311C">
              <w:rPr>
                <w:rFonts w:ascii="ＭＳ 明朝" w:eastAsia="ＭＳ 明朝" w:hint="eastAsia"/>
                <w:color w:val="000000" w:themeColor="text1"/>
              </w:rPr>
              <w:t>一</w:t>
            </w:r>
            <w:r w:rsidR="005A4EFA" w:rsidRPr="00B87F18">
              <w:rPr>
                <w:rFonts w:ascii="ＭＳ 明朝" w:eastAsia="ＭＳ 明朝" w:hint="eastAsia"/>
                <w:color w:val="000000" w:themeColor="text1"/>
              </w:rPr>
              <w:t>種住居地域</w:t>
            </w:r>
          </w:p>
        </w:tc>
      </w:tr>
      <w:tr w:rsidR="00E77819" w:rsidRPr="00E1400C" w14:paraId="6528D383" w14:textId="77777777" w:rsidTr="008E4C14">
        <w:trPr>
          <w:trHeight w:val="539"/>
          <w:jc w:val="center"/>
        </w:trPr>
        <w:tc>
          <w:tcPr>
            <w:tcW w:w="444" w:type="dxa"/>
            <w:vMerge/>
            <w:tcBorders>
              <w:left w:val="single" w:sz="12" w:space="0" w:color="auto"/>
            </w:tcBorders>
            <w:vAlign w:val="center"/>
          </w:tcPr>
          <w:p w14:paraId="3B80B43B"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vMerge/>
            <w:vAlign w:val="center"/>
          </w:tcPr>
          <w:p w14:paraId="538F0E74"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1" w:type="dxa"/>
            <w:gridSpan w:val="2"/>
            <w:vAlign w:val="center"/>
          </w:tcPr>
          <w:p w14:paraId="322A5BDF" w14:textId="77777777" w:rsidR="00E77819" w:rsidRPr="00B87F18" w:rsidRDefault="00E77819" w:rsidP="00066400">
            <w:pPr>
              <w:autoSpaceDE w:val="0"/>
              <w:autoSpaceDN w:val="0"/>
              <w:spacing w:line="240" w:lineRule="exact"/>
              <w:ind w:leftChars="100" w:left="210"/>
              <w:rPr>
                <w:rFonts w:ascii="ＭＳ 明朝" w:eastAsia="ＭＳ 明朝"/>
                <w:color w:val="000000" w:themeColor="text1"/>
              </w:rPr>
            </w:pPr>
            <w:r w:rsidRPr="00EE0C81">
              <w:rPr>
                <w:rFonts w:ascii="ＭＳ 明朝" w:eastAsia="ＭＳ 明朝" w:hint="eastAsia"/>
                <w:color w:val="000000" w:themeColor="text1"/>
                <w:spacing w:val="35"/>
                <w:kern w:val="0"/>
                <w:fitText w:val="1050" w:id="1189309185"/>
              </w:rPr>
              <w:t>地域地</w:t>
            </w:r>
            <w:r w:rsidRPr="00EE0C81">
              <w:rPr>
                <w:rFonts w:ascii="ＭＳ 明朝" w:eastAsia="ＭＳ 明朝" w:hint="eastAsia"/>
                <w:color w:val="000000" w:themeColor="text1"/>
                <w:kern w:val="0"/>
                <w:fitText w:val="1050" w:id="1189309185"/>
              </w:rPr>
              <w:t>区</w:t>
            </w:r>
          </w:p>
        </w:tc>
        <w:tc>
          <w:tcPr>
            <w:tcW w:w="6945" w:type="dxa"/>
            <w:gridSpan w:val="4"/>
            <w:tcBorders>
              <w:right w:val="single" w:sz="12" w:space="0" w:color="auto"/>
            </w:tcBorders>
            <w:vAlign w:val="center"/>
          </w:tcPr>
          <w:p w14:paraId="1E134AC9" w14:textId="4ED8978A" w:rsidR="00E77819" w:rsidRPr="00B87F18" w:rsidRDefault="00E77819" w:rsidP="00066400">
            <w:pPr>
              <w:spacing w:line="240" w:lineRule="exact"/>
              <w:rPr>
                <w:rFonts w:ascii="ＭＳ 明朝" w:eastAsia="ＭＳ 明朝"/>
                <w:color w:val="000000" w:themeColor="text1"/>
              </w:rPr>
            </w:pPr>
            <w:r w:rsidRPr="00B87F18">
              <w:rPr>
                <w:rFonts w:ascii="ＭＳ 明朝" w:eastAsia="ＭＳ 明朝" w:hint="eastAsia"/>
                <w:color w:val="000000" w:themeColor="text1"/>
              </w:rPr>
              <w:t xml:space="preserve">　</w:t>
            </w:r>
          </w:p>
        </w:tc>
      </w:tr>
      <w:tr w:rsidR="00E77819" w:rsidRPr="00E1400C" w14:paraId="2FD3D311" w14:textId="77777777" w:rsidTr="008E4C14">
        <w:trPr>
          <w:trHeight w:val="539"/>
          <w:jc w:val="center"/>
        </w:trPr>
        <w:tc>
          <w:tcPr>
            <w:tcW w:w="444" w:type="dxa"/>
            <w:vMerge/>
            <w:tcBorders>
              <w:left w:val="single" w:sz="12" w:space="0" w:color="auto"/>
            </w:tcBorders>
            <w:vAlign w:val="center"/>
          </w:tcPr>
          <w:p w14:paraId="6A474844"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vMerge/>
            <w:vAlign w:val="center"/>
          </w:tcPr>
          <w:p w14:paraId="4BAC4653"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1" w:type="dxa"/>
            <w:gridSpan w:val="2"/>
            <w:vAlign w:val="center"/>
          </w:tcPr>
          <w:p w14:paraId="2B12AE07" w14:textId="77777777" w:rsidR="00E77819" w:rsidRPr="00B87F18" w:rsidRDefault="00E77819" w:rsidP="00066400">
            <w:pPr>
              <w:autoSpaceDE w:val="0"/>
              <w:autoSpaceDN w:val="0"/>
              <w:spacing w:line="240" w:lineRule="exact"/>
              <w:ind w:leftChars="100" w:left="210"/>
              <w:rPr>
                <w:rFonts w:ascii="ＭＳ 明朝" w:eastAsia="ＭＳ 明朝"/>
                <w:color w:val="000000" w:themeColor="text1"/>
              </w:rPr>
            </w:pPr>
            <w:r w:rsidRPr="00B87F18">
              <w:rPr>
                <w:rFonts w:ascii="ＭＳ 明朝" w:eastAsia="ＭＳ 明朝" w:hint="eastAsia"/>
                <w:color w:val="000000" w:themeColor="text1"/>
                <w:spacing w:val="30"/>
                <w:kern w:val="0"/>
                <w:fitText w:val="1050" w:id="1189309186"/>
              </w:rPr>
              <w:t>建ぺい</w:t>
            </w:r>
            <w:r w:rsidRPr="00B87F18">
              <w:rPr>
                <w:rFonts w:ascii="ＭＳ 明朝" w:eastAsia="ＭＳ 明朝" w:hint="eastAsia"/>
                <w:color w:val="000000" w:themeColor="text1"/>
                <w:spacing w:val="15"/>
                <w:kern w:val="0"/>
                <w:fitText w:val="1050" w:id="1189309186"/>
              </w:rPr>
              <w:t>率</w:t>
            </w:r>
          </w:p>
        </w:tc>
        <w:tc>
          <w:tcPr>
            <w:tcW w:w="2835" w:type="dxa"/>
            <w:gridSpan w:val="2"/>
            <w:vAlign w:val="center"/>
          </w:tcPr>
          <w:p w14:paraId="06AB0E26" w14:textId="236D2DF6" w:rsidR="00E77819" w:rsidRPr="00BF7051" w:rsidRDefault="00E77819" w:rsidP="00066400">
            <w:pPr>
              <w:spacing w:line="240" w:lineRule="exact"/>
              <w:rPr>
                <w:rFonts w:ascii="ＭＳ 明朝" w:eastAsia="ＭＳ 明朝"/>
                <w:color w:val="000000" w:themeColor="text1"/>
              </w:rPr>
            </w:pPr>
            <w:r w:rsidRPr="00BF7051">
              <w:rPr>
                <w:rFonts w:ascii="ＭＳ 明朝" w:eastAsia="ＭＳ 明朝" w:hint="eastAsia"/>
                <w:color w:val="000000" w:themeColor="text1"/>
              </w:rPr>
              <w:t xml:space="preserve">　</w:t>
            </w:r>
            <w:r w:rsidR="0043311C">
              <w:rPr>
                <w:rFonts w:ascii="ＭＳ 明朝" w:eastAsia="ＭＳ 明朝" w:hint="eastAsia"/>
                <w:color w:val="000000" w:themeColor="text1"/>
              </w:rPr>
              <w:t>6</w:t>
            </w:r>
            <w:r w:rsidR="00E32DD0" w:rsidRPr="00BF7051">
              <w:rPr>
                <w:rFonts w:ascii="ＭＳ 明朝" w:eastAsia="ＭＳ 明朝"/>
                <w:color w:val="000000" w:themeColor="text1"/>
              </w:rPr>
              <w:t>0</w:t>
            </w:r>
            <w:r w:rsidRPr="00BF7051">
              <w:rPr>
                <w:rFonts w:hint="eastAsia"/>
                <w:color w:val="000000" w:themeColor="text1"/>
              </w:rPr>
              <w:t>％</w:t>
            </w:r>
            <w:r w:rsidR="00B66C0C" w:rsidRPr="00BF7051">
              <w:rPr>
                <w:rFonts w:hint="eastAsia"/>
                <w:color w:val="000000" w:themeColor="text1"/>
              </w:rPr>
              <w:t xml:space="preserve">　</w:t>
            </w:r>
          </w:p>
        </w:tc>
        <w:tc>
          <w:tcPr>
            <w:tcW w:w="1417" w:type="dxa"/>
            <w:vAlign w:val="center"/>
          </w:tcPr>
          <w:p w14:paraId="6B4A85D8" w14:textId="77777777" w:rsidR="00E77819" w:rsidRPr="00BF7051" w:rsidRDefault="00E77819" w:rsidP="00066400">
            <w:pPr>
              <w:spacing w:line="240" w:lineRule="exact"/>
              <w:jc w:val="center"/>
              <w:rPr>
                <w:rFonts w:ascii="ＭＳ 明朝" w:eastAsia="ＭＳ 明朝"/>
              </w:rPr>
            </w:pPr>
            <w:r w:rsidRPr="00BF7051">
              <w:rPr>
                <w:rFonts w:ascii="ＭＳ 明朝" w:eastAsia="ＭＳ 明朝" w:hint="eastAsia"/>
                <w:spacing w:val="105"/>
                <w:kern w:val="0"/>
                <w:fitText w:val="1050" w:id="1189309187"/>
              </w:rPr>
              <w:t>容積</w:t>
            </w:r>
            <w:r w:rsidRPr="00BF7051">
              <w:rPr>
                <w:rFonts w:ascii="ＭＳ 明朝" w:eastAsia="ＭＳ 明朝" w:hint="eastAsia"/>
                <w:kern w:val="0"/>
                <w:fitText w:val="1050" w:id="1189309187"/>
              </w:rPr>
              <w:t>率</w:t>
            </w:r>
          </w:p>
        </w:tc>
        <w:tc>
          <w:tcPr>
            <w:tcW w:w="2693" w:type="dxa"/>
            <w:tcBorders>
              <w:right w:val="single" w:sz="12" w:space="0" w:color="auto"/>
            </w:tcBorders>
            <w:vAlign w:val="center"/>
          </w:tcPr>
          <w:p w14:paraId="24FD9898" w14:textId="6CA1B380" w:rsidR="00E77819" w:rsidRPr="00BF7051" w:rsidRDefault="00E77819" w:rsidP="00066400">
            <w:pPr>
              <w:spacing w:line="240" w:lineRule="exact"/>
              <w:rPr>
                <w:rFonts w:ascii="ＭＳ 明朝" w:eastAsia="ＭＳ 明朝"/>
              </w:rPr>
            </w:pPr>
            <w:r w:rsidRPr="00BF7051">
              <w:rPr>
                <w:rFonts w:ascii="ＭＳ 明朝" w:eastAsia="ＭＳ 明朝" w:hint="eastAsia"/>
              </w:rPr>
              <w:t xml:space="preserve">　</w:t>
            </w:r>
            <w:r w:rsidR="00BF7051" w:rsidRPr="00BF7051">
              <w:rPr>
                <w:rFonts w:ascii="ＭＳ 明朝" w:eastAsia="ＭＳ 明朝" w:hint="eastAsia"/>
              </w:rPr>
              <w:t>20</w:t>
            </w:r>
            <w:r w:rsidR="008D2B81" w:rsidRPr="00BF7051">
              <w:rPr>
                <w:rFonts w:ascii="ＭＳ 明朝" w:eastAsia="ＭＳ 明朝" w:hint="eastAsia"/>
              </w:rPr>
              <w:t>0</w:t>
            </w:r>
            <w:r w:rsidRPr="00BF7051">
              <w:rPr>
                <w:rFonts w:ascii="ＭＳ 明朝" w:eastAsia="ＭＳ 明朝" w:hint="eastAsia"/>
              </w:rPr>
              <w:t>％</w:t>
            </w:r>
          </w:p>
        </w:tc>
      </w:tr>
      <w:tr w:rsidR="00E77819" w:rsidRPr="00E1400C" w14:paraId="26876A29" w14:textId="77777777" w:rsidTr="0043311C">
        <w:trPr>
          <w:trHeight w:val="801"/>
          <w:jc w:val="center"/>
        </w:trPr>
        <w:tc>
          <w:tcPr>
            <w:tcW w:w="444" w:type="dxa"/>
            <w:vMerge/>
            <w:tcBorders>
              <w:left w:val="single" w:sz="12" w:space="0" w:color="auto"/>
              <w:bottom w:val="single" w:sz="12" w:space="0" w:color="auto"/>
            </w:tcBorders>
            <w:vAlign w:val="center"/>
          </w:tcPr>
          <w:p w14:paraId="6C54F077"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6" w:type="dxa"/>
            <w:gridSpan w:val="2"/>
            <w:tcBorders>
              <w:bottom w:val="single" w:sz="12" w:space="0" w:color="auto"/>
            </w:tcBorders>
            <w:vAlign w:val="center"/>
          </w:tcPr>
          <w:p w14:paraId="1199F567"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その他の</w:t>
            </w:r>
          </w:p>
          <w:p w14:paraId="5A6820BF"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法令等</w:t>
            </w:r>
          </w:p>
        </w:tc>
        <w:tc>
          <w:tcPr>
            <w:tcW w:w="8486" w:type="dxa"/>
            <w:gridSpan w:val="6"/>
            <w:tcBorders>
              <w:bottom w:val="single" w:sz="12" w:space="0" w:color="auto"/>
              <w:right w:val="single" w:sz="12" w:space="0" w:color="auto"/>
            </w:tcBorders>
            <w:vAlign w:val="center"/>
          </w:tcPr>
          <w:p w14:paraId="49C2E5CE" w14:textId="77777777" w:rsidR="007C2A63" w:rsidRDefault="007C2A63" w:rsidP="0043311C">
            <w:pPr>
              <w:autoSpaceDE w:val="0"/>
              <w:autoSpaceDN w:val="0"/>
              <w:spacing w:line="240" w:lineRule="exact"/>
              <w:ind w:leftChars="100" w:left="210"/>
              <w:rPr>
                <w:rFonts w:ascii="ＭＳ 明朝" w:eastAsia="ＭＳ 明朝"/>
              </w:rPr>
            </w:pPr>
            <w:r w:rsidRPr="007C2A63">
              <w:rPr>
                <w:rFonts w:ascii="ＭＳ 明朝" w:eastAsia="ＭＳ 明朝" w:hint="eastAsia"/>
              </w:rPr>
              <w:t>文化財保護法（埋蔵文化財包蔵地）</w:t>
            </w:r>
          </w:p>
          <w:p w14:paraId="6567FE52" w14:textId="5B32C39D" w:rsidR="007C2A63" w:rsidRPr="007C2A63" w:rsidRDefault="007C2A63" w:rsidP="007C2A63">
            <w:pPr>
              <w:autoSpaceDE w:val="0"/>
              <w:autoSpaceDN w:val="0"/>
              <w:spacing w:line="240" w:lineRule="exact"/>
              <w:ind w:leftChars="100" w:left="210"/>
              <w:rPr>
                <w:rFonts w:ascii="ＭＳ 明朝" w:eastAsia="ＭＳ 明朝"/>
              </w:rPr>
            </w:pPr>
            <w:r w:rsidRPr="00BD0E77">
              <w:rPr>
                <w:rFonts w:ascii="ＭＳ 明朝" w:eastAsia="ＭＳ 明朝" w:hint="eastAsia"/>
              </w:rPr>
              <w:t>宅地造成及び特定盛土等規制法（宅地造成等工事規制区域）</w:t>
            </w:r>
          </w:p>
          <w:p w14:paraId="201EBBA2" w14:textId="02EAF9F0" w:rsidR="007C2A63" w:rsidRDefault="007C2A63" w:rsidP="007C2A63">
            <w:pPr>
              <w:autoSpaceDE w:val="0"/>
              <w:autoSpaceDN w:val="0"/>
              <w:spacing w:line="240" w:lineRule="exact"/>
              <w:ind w:leftChars="100" w:left="210"/>
              <w:rPr>
                <w:rFonts w:ascii="ＭＳ 明朝" w:eastAsia="ＭＳ 明朝"/>
              </w:rPr>
            </w:pPr>
            <w:r w:rsidRPr="006B4F9B">
              <w:rPr>
                <w:rFonts w:ascii="ＭＳ 明朝" w:eastAsia="ＭＳ 明朝" w:hint="eastAsia"/>
              </w:rPr>
              <w:t>屋外広告物法（</w:t>
            </w:r>
            <w:r w:rsidR="006B4F9B" w:rsidRPr="006B4F9B">
              <w:rPr>
                <w:rFonts w:ascii="ＭＳ 明朝" w:eastAsia="ＭＳ 明朝" w:hint="eastAsia"/>
              </w:rPr>
              <w:t>許可</w:t>
            </w:r>
            <w:r w:rsidRPr="006B4F9B">
              <w:rPr>
                <w:rFonts w:ascii="ＭＳ 明朝" w:eastAsia="ＭＳ 明朝" w:hint="eastAsia"/>
              </w:rPr>
              <w:t>区域）</w:t>
            </w:r>
          </w:p>
          <w:p w14:paraId="3D7AAE8F" w14:textId="4F7EAD15" w:rsidR="0043311C" w:rsidRPr="00A67506" w:rsidRDefault="0043311C" w:rsidP="0043311C">
            <w:pPr>
              <w:autoSpaceDE w:val="0"/>
              <w:autoSpaceDN w:val="0"/>
              <w:spacing w:line="240" w:lineRule="exact"/>
              <w:ind w:leftChars="100" w:left="210"/>
              <w:rPr>
                <w:rFonts w:ascii="ＭＳ 明朝" w:eastAsia="ＭＳ 明朝"/>
              </w:rPr>
            </w:pPr>
            <w:r w:rsidRPr="0043311C">
              <w:rPr>
                <w:rFonts w:ascii="ＭＳ 明朝" w:eastAsia="ＭＳ 明朝" w:hint="eastAsia"/>
              </w:rPr>
              <w:t>電波法（伝搬障害防止区域）</w:t>
            </w:r>
          </w:p>
        </w:tc>
      </w:tr>
      <w:tr w:rsidR="00E77819" w:rsidRPr="00E1400C" w14:paraId="39CF4787" w14:textId="77777777" w:rsidTr="008E4C14">
        <w:trPr>
          <w:trHeight w:val="425"/>
          <w:jc w:val="center"/>
        </w:trPr>
        <w:tc>
          <w:tcPr>
            <w:tcW w:w="1720" w:type="dxa"/>
            <w:gridSpan w:val="3"/>
            <w:vMerge w:val="restart"/>
            <w:tcBorders>
              <w:top w:val="single" w:sz="12" w:space="0" w:color="auto"/>
              <w:left w:val="single" w:sz="12" w:space="0" w:color="auto"/>
            </w:tcBorders>
            <w:vAlign w:val="center"/>
          </w:tcPr>
          <w:p w14:paraId="340061F0"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私道の負担等に</w:t>
            </w:r>
          </w:p>
          <w:p w14:paraId="0DBA1320"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関する事項</w:t>
            </w:r>
          </w:p>
        </w:tc>
        <w:tc>
          <w:tcPr>
            <w:tcW w:w="1541" w:type="dxa"/>
            <w:gridSpan w:val="2"/>
            <w:tcBorders>
              <w:top w:val="single" w:sz="12" w:space="0" w:color="auto"/>
            </w:tcBorders>
            <w:vAlign w:val="center"/>
          </w:tcPr>
          <w:p w14:paraId="367C6B6C"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負担の有無</w:t>
            </w:r>
          </w:p>
        </w:tc>
        <w:tc>
          <w:tcPr>
            <w:tcW w:w="6945" w:type="dxa"/>
            <w:gridSpan w:val="4"/>
            <w:tcBorders>
              <w:top w:val="single" w:sz="12" w:space="0" w:color="auto"/>
              <w:right w:val="single" w:sz="12" w:space="0" w:color="auto"/>
            </w:tcBorders>
            <w:vAlign w:val="center"/>
          </w:tcPr>
          <w:p w14:paraId="5E31DBEF" w14:textId="77777777" w:rsidR="00E77819" w:rsidRDefault="00E77819" w:rsidP="00066400">
            <w:pPr>
              <w:spacing w:line="240" w:lineRule="exact"/>
              <w:rPr>
                <w:szCs w:val="24"/>
              </w:rPr>
            </w:pPr>
            <w:r>
              <w:rPr>
                <w:rFonts w:hint="eastAsia"/>
              </w:rPr>
              <w:t xml:space="preserve">　無</w:t>
            </w:r>
          </w:p>
        </w:tc>
      </w:tr>
      <w:tr w:rsidR="00E77819" w:rsidRPr="00E1400C" w14:paraId="77316BBF" w14:textId="77777777" w:rsidTr="008E4C14">
        <w:trPr>
          <w:trHeight w:val="425"/>
          <w:jc w:val="center"/>
        </w:trPr>
        <w:tc>
          <w:tcPr>
            <w:tcW w:w="1720" w:type="dxa"/>
            <w:gridSpan w:val="3"/>
            <w:vMerge/>
            <w:tcBorders>
              <w:left w:val="single" w:sz="12" w:space="0" w:color="auto"/>
            </w:tcBorders>
            <w:vAlign w:val="center"/>
          </w:tcPr>
          <w:p w14:paraId="5FF7C881"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541" w:type="dxa"/>
            <w:gridSpan w:val="2"/>
            <w:tcBorders>
              <w:bottom w:val="single" w:sz="12" w:space="0" w:color="auto"/>
            </w:tcBorders>
            <w:vAlign w:val="center"/>
          </w:tcPr>
          <w:p w14:paraId="3FD3DB20"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負担の内容</w:t>
            </w:r>
          </w:p>
        </w:tc>
        <w:tc>
          <w:tcPr>
            <w:tcW w:w="6945" w:type="dxa"/>
            <w:gridSpan w:val="4"/>
            <w:tcBorders>
              <w:right w:val="single" w:sz="12" w:space="0" w:color="auto"/>
            </w:tcBorders>
            <w:vAlign w:val="center"/>
          </w:tcPr>
          <w:p w14:paraId="3D8A216F" w14:textId="77777777" w:rsidR="00E77819" w:rsidRDefault="00E77819" w:rsidP="00066400">
            <w:pPr>
              <w:spacing w:line="240" w:lineRule="exact"/>
              <w:rPr>
                <w:szCs w:val="24"/>
              </w:rPr>
            </w:pPr>
            <w:r>
              <w:rPr>
                <w:rFonts w:hint="eastAsia"/>
              </w:rPr>
              <w:t xml:space="preserve">　―</w:t>
            </w:r>
          </w:p>
        </w:tc>
      </w:tr>
      <w:tr w:rsidR="00F87570" w:rsidRPr="00E1400C" w14:paraId="737B80D6" w14:textId="77777777" w:rsidTr="008E4C14">
        <w:trPr>
          <w:trHeight w:val="567"/>
          <w:jc w:val="center"/>
        </w:trPr>
        <w:tc>
          <w:tcPr>
            <w:tcW w:w="444" w:type="dxa"/>
            <w:vMerge w:val="restart"/>
            <w:tcBorders>
              <w:top w:val="single" w:sz="12" w:space="0" w:color="auto"/>
              <w:left w:val="single" w:sz="12" w:space="0" w:color="auto"/>
            </w:tcBorders>
            <w:textDirection w:val="tbRlV"/>
            <w:vAlign w:val="center"/>
          </w:tcPr>
          <w:p w14:paraId="3DFF8914" w14:textId="77777777" w:rsidR="00F87570" w:rsidRPr="000D7749" w:rsidRDefault="00F87570" w:rsidP="005146A2">
            <w:pPr>
              <w:autoSpaceDE w:val="0"/>
              <w:autoSpaceDN w:val="0"/>
              <w:spacing w:line="240" w:lineRule="exact"/>
              <w:ind w:leftChars="100" w:left="210" w:right="113"/>
              <w:jc w:val="center"/>
              <w:rPr>
                <w:rFonts w:ascii="ＭＳ 明朝" w:eastAsia="ＭＳ 明朝"/>
              </w:rPr>
            </w:pPr>
            <w:r w:rsidRPr="000D7749">
              <w:rPr>
                <w:rFonts w:ascii="ＭＳ 明朝" w:eastAsia="ＭＳ 明朝" w:hint="eastAsia"/>
              </w:rPr>
              <w:t>供給処理施設の状況</w:t>
            </w:r>
          </w:p>
        </w:tc>
        <w:tc>
          <w:tcPr>
            <w:tcW w:w="1276" w:type="dxa"/>
            <w:gridSpan w:val="2"/>
            <w:tcBorders>
              <w:top w:val="single" w:sz="12" w:space="0" w:color="auto"/>
            </w:tcBorders>
            <w:vAlign w:val="center"/>
          </w:tcPr>
          <w:p w14:paraId="0F3AA680" w14:textId="77777777" w:rsidR="00F87570" w:rsidRPr="000D7749" w:rsidRDefault="00F87570" w:rsidP="00066400">
            <w:pPr>
              <w:autoSpaceDE w:val="0"/>
              <w:autoSpaceDN w:val="0"/>
              <w:spacing w:line="240" w:lineRule="exact"/>
              <w:jc w:val="center"/>
              <w:rPr>
                <w:rFonts w:ascii="ＭＳ 明朝" w:eastAsia="ＭＳ 明朝"/>
              </w:rPr>
            </w:pPr>
            <w:r w:rsidRPr="000D7749">
              <w:rPr>
                <w:rFonts w:ascii="ＭＳ 明朝" w:eastAsia="ＭＳ 明朝" w:hint="eastAsia"/>
              </w:rPr>
              <w:t>区　分</w:t>
            </w:r>
          </w:p>
        </w:tc>
        <w:tc>
          <w:tcPr>
            <w:tcW w:w="2070" w:type="dxa"/>
            <w:gridSpan w:val="3"/>
            <w:tcBorders>
              <w:top w:val="single" w:sz="12" w:space="0" w:color="auto"/>
            </w:tcBorders>
            <w:vAlign w:val="center"/>
          </w:tcPr>
          <w:p w14:paraId="581234FF" w14:textId="77777777" w:rsidR="00F87570" w:rsidRPr="000D7749" w:rsidRDefault="00F87570" w:rsidP="00066400">
            <w:pPr>
              <w:autoSpaceDE w:val="0"/>
              <w:autoSpaceDN w:val="0"/>
              <w:spacing w:line="240" w:lineRule="exact"/>
              <w:jc w:val="center"/>
              <w:rPr>
                <w:rFonts w:ascii="ＭＳ 明朝" w:eastAsia="ＭＳ 明朝"/>
              </w:rPr>
            </w:pPr>
            <w:r w:rsidRPr="000D7749">
              <w:rPr>
                <w:rFonts w:ascii="ＭＳ 明朝" w:eastAsia="ＭＳ 明朝" w:hint="eastAsia"/>
              </w:rPr>
              <w:t>配管等の状況</w:t>
            </w:r>
          </w:p>
        </w:tc>
        <w:tc>
          <w:tcPr>
            <w:tcW w:w="6416" w:type="dxa"/>
            <w:gridSpan w:val="3"/>
            <w:tcBorders>
              <w:top w:val="single" w:sz="12" w:space="0" w:color="auto"/>
              <w:right w:val="single" w:sz="12" w:space="0" w:color="auto"/>
            </w:tcBorders>
            <w:vAlign w:val="center"/>
          </w:tcPr>
          <w:p w14:paraId="4D87F2D4" w14:textId="77777777" w:rsidR="00F87570" w:rsidRPr="000D7749" w:rsidRDefault="00F87570" w:rsidP="00066400">
            <w:pPr>
              <w:spacing w:line="240" w:lineRule="exact"/>
              <w:jc w:val="center"/>
              <w:rPr>
                <w:rFonts w:ascii="ＭＳ 明朝" w:eastAsia="ＭＳ 明朝"/>
              </w:rPr>
            </w:pPr>
            <w:r w:rsidRPr="000D7749">
              <w:rPr>
                <w:rFonts w:ascii="ＭＳ 明朝" w:eastAsia="ＭＳ 明朝" w:hint="eastAsia"/>
              </w:rPr>
              <w:t>照会先及び電話番号</w:t>
            </w:r>
          </w:p>
        </w:tc>
      </w:tr>
      <w:tr w:rsidR="00FB0B54" w:rsidRPr="00E1400C" w14:paraId="0688A8B1" w14:textId="77777777" w:rsidTr="008E4C14">
        <w:trPr>
          <w:trHeight w:val="567"/>
          <w:jc w:val="center"/>
        </w:trPr>
        <w:tc>
          <w:tcPr>
            <w:tcW w:w="444" w:type="dxa"/>
            <w:vMerge/>
            <w:tcBorders>
              <w:left w:val="single" w:sz="12" w:space="0" w:color="auto"/>
            </w:tcBorders>
            <w:vAlign w:val="center"/>
          </w:tcPr>
          <w:p w14:paraId="640A7911"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vAlign w:val="center"/>
          </w:tcPr>
          <w:p w14:paraId="00D36D9A" w14:textId="77777777" w:rsidR="00FB0B54" w:rsidRPr="00BD265E" w:rsidRDefault="00FB0B54" w:rsidP="00FB0B54">
            <w:pPr>
              <w:autoSpaceDE w:val="0"/>
              <w:autoSpaceDN w:val="0"/>
              <w:spacing w:line="240" w:lineRule="exact"/>
              <w:jc w:val="center"/>
              <w:rPr>
                <w:rFonts w:ascii="ＭＳ 明朝" w:eastAsia="ＭＳ 明朝"/>
                <w:szCs w:val="21"/>
              </w:rPr>
            </w:pPr>
            <w:r w:rsidRPr="004F7AE2">
              <w:rPr>
                <w:rFonts w:ascii="ＭＳ 明朝" w:eastAsia="ＭＳ 明朝" w:hint="eastAsia"/>
                <w:spacing w:val="35"/>
                <w:kern w:val="0"/>
                <w:szCs w:val="21"/>
                <w:fitText w:val="1050" w:id="1189309188"/>
              </w:rPr>
              <w:t>公営水</w:t>
            </w:r>
            <w:r w:rsidRPr="004F7AE2">
              <w:rPr>
                <w:rFonts w:ascii="ＭＳ 明朝" w:eastAsia="ＭＳ 明朝" w:hint="eastAsia"/>
                <w:kern w:val="0"/>
                <w:szCs w:val="21"/>
                <w:fitText w:val="1050" w:id="1189309188"/>
              </w:rPr>
              <w:t>道</w:t>
            </w:r>
          </w:p>
        </w:tc>
        <w:tc>
          <w:tcPr>
            <w:tcW w:w="2070" w:type="dxa"/>
            <w:gridSpan w:val="3"/>
            <w:vAlign w:val="center"/>
          </w:tcPr>
          <w:p w14:paraId="4A205A0D" w14:textId="3EE7DB47" w:rsidR="00FB0B54" w:rsidRPr="00B87F18" w:rsidRDefault="00FB0B54" w:rsidP="00FB0B54">
            <w:pPr>
              <w:autoSpaceDE w:val="0"/>
              <w:autoSpaceDN w:val="0"/>
              <w:spacing w:line="240" w:lineRule="exact"/>
              <w:ind w:firstLineChars="100" w:firstLine="210"/>
              <w:rPr>
                <w:rFonts w:ascii="ＭＳ 明朝" w:eastAsia="ＭＳ 明朝"/>
                <w:color w:val="000000" w:themeColor="text1"/>
                <w:szCs w:val="21"/>
              </w:rPr>
            </w:pPr>
            <w:r w:rsidRPr="00B87F18">
              <w:rPr>
                <w:rFonts w:ascii="ＭＳ 明朝" w:eastAsia="ＭＳ 明朝" w:hint="eastAsia"/>
                <w:color w:val="000000" w:themeColor="text1"/>
                <w:szCs w:val="21"/>
              </w:rPr>
              <w:t xml:space="preserve">前面　</w:t>
            </w:r>
            <w:r w:rsidR="007656AB" w:rsidRPr="003F0644">
              <w:rPr>
                <w:rFonts w:ascii="ＭＳ 明朝" w:eastAsia="ＭＳ 明朝" w:hint="eastAsia"/>
                <w:color w:val="000000" w:themeColor="text1"/>
                <w:szCs w:val="21"/>
              </w:rPr>
              <w:t>有</w:t>
            </w:r>
          </w:p>
        </w:tc>
        <w:tc>
          <w:tcPr>
            <w:tcW w:w="6416" w:type="dxa"/>
            <w:gridSpan w:val="3"/>
            <w:tcBorders>
              <w:right w:val="single" w:sz="12" w:space="0" w:color="auto"/>
            </w:tcBorders>
            <w:vAlign w:val="center"/>
          </w:tcPr>
          <w:p w14:paraId="57F18A91" w14:textId="77777777" w:rsidR="00FB0B54" w:rsidRDefault="003F0644" w:rsidP="00FB0B54">
            <w:pPr>
              <w:autoSpaceDE w:val="0"/>
              <w:autoSpaceDN w:val="0"/>
              <w:spacing w:line="240" w:lineRule="exact"/>
              <w:ind w:leftChars="100" w:left="210"/>
              <w:jc w:val="left"/>
              <w:rPr>
                <w:rFonts w:ascii="ＭＳ 明朝" w:eastAsia="ＭＳ 明朝"/>
                <w:color w:val="000000" w:themeColor="text1"/>
              </w:rPr>
            </w:pPr>
            <w:r>
              <w:rPr>
                <w:rFonts w:ascii="ＭＳ 明朝" w:eastAsia="ＭＳ 明朝" w:hint="eastAsia"/>
                <w:color w:val="000000" w:themeColor="text1"/>
              </w:rPr>
              <w:t>貝塚市　上下水道部　水道管理課</w:t>
            </w:r>
          </w:p>
          <w:p w14:paraId="5FA2E06D" w14:textId="07561A37" w:rsidR="003F0644" w:rsidRPr="00B87F18" w:rsidRDefault="003F0644" w:rsidP="00FB0B54">
            <w:pPr>
              <w:autoSpaceDE w:val="0"/>
              <w:autoSpaceDN w:val="0"/>
              <w:spacing w:line="240" w:lineRule="exact"/>
              <w:ind w:leftChars="100" w:left="210"/>
              <w:jc w:val="left"/>
              <w:rPr>
                <w:rFonts w:ascii="ＭＳ 明朝" w:eastAsia="ＭＳ 明朝"/>
                <w:color w:val="000000" w:themeColor="text1"/>
                <w:szCs w:val="21"/>
                <w:highlight w:val="yellow"/>
              </w:rPr>
            </w:pPr>
            <w:r>
              <w:rPr>
                <w:rFonts w:ascii="ＭＳ 明朝" w:eastAsia="ＭＳ 明朝" w:hint="eastAsia"/>
                <w:color w:val="000000" w:themeColor="text1"/>
              </w:rPr>
              <w:t>072-433-7151</w:t>
            </w:r>
          </w:p>
        </w:tc>
      </w:tr>
      <w:tr w:rsidR="00FB0B54" w:rsidRPr="00E1400C" w14:paraId="0F34FE3D" w14:textId="77777777" w:rsidTr="008E4C14">
        <w:trPr>
          <w:trHeight w:val="567"/>
          <w:jc w:val="center"/>
        </w:trPr>
        <w:tc>
          <w:tcPr>
            <w:tcW w:w="444" w:type="dxa"/>
            <w:vMerge/>
            <w:tcBorders>
              <w:left w:val="single" w:sz="12" w:space="0" w:color="auto"/>
            </w:tcBorders>
            <w:vAlign w:val="center"/>
          </w:tcPr>
          <w:p w14:paraId="43BC41C7"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vAlign w:val="center"/>
          </w:tcPr>
          <w:p w14:paraId="283440F7" w14:textId="77777777" w:rsidR="00FB0B54" w:rsidRPr="00BD265E" w:rsidRDefault="00FB0B54" w:rsidP="00FB0B54">
            <w:pPr>
              <w:autoSpaceDE w:val="0"/>
              <w:autoSpaceDN w:val="0"/>
              <w:spacing w:line="240" w:lineRule="exact"/>
              <w:jc w:val="center"/>
              <w:rPr>
                <w:rFonts w:ascii="ＭＳ 明朝" w:eastAsia="ＭＳ 明朝"/>
                <w:szCs w:val="21"/>
              </w:rPr>
            </w:pPr>
            <w:r w:rsidRPr="00BD265E">
              <w:rPr>
                <w:rFonts w:ascii="ＭＳ 明朝" w:eastAsia="ＭＳ 明朝" w:hint="eastAsia"/>
                <w:szCs w:val="21"/>
              </w:rPr>
              <w:t>電　　　気</w:t>
            </w:r>
          </w:p>
        </w:tc>
        <w:tc>
          <w:tcPr>
            <w:tcW w:w="2070" w:type="dxa"/>
            <w:gridSpan w:val="3"/>
            <w:vAlign w:val="center"/>
          </w:tcPr>
          <w:p w14:paraId="77AD1D1E" w14:textId="6940663F" w:rsidR="00FB0B54" w:rsidRPr="00B87F18" w:rsidRDefault="00FB0B54" w:rsidP="00FB0B54">
            <w:pPr>
              <w:autoSpaceDE w:val="0"/>
              <w:autoSpaceDN w:val="0"/>
              <w:spacing w:line="240" w:lineRule="exact"/>
              <w:ind w:firstLineChars="100" w:firstLine="210"/>
              <w:rPr>
                <w:rFonts w:ascii="ＭＳ 明朝" w:eastAsia="ＭＳ 明朝"/>
                <w:color w:val="000000" w:themeColor="text1"/>
                <w:szCs w:val="21"/>
              </w:rPr>
            </w:pPr>
            <w:r w:rsidRPr="00B87F18">
              <w:rPr>
                <w:rFonts w:ascii="ＭＳ 明朝" w:eastAsia="ＭＳ 明朝" w:hint="eastAsia"/>
                <w:color w:val="000000" w:themeColor="text1"/>
                <w:szCs w:val="21"/>
              </w:rPr>
              <w:t xml:space="preserve">前面　</w:t>
            </w:r>
            <w:r w:rsidR="00016E4A">
              <w:rPr>
                <w:rFonts w:ascii="ＭＳ 明朝" w:eastAsia="ＭＳ 明朝" w:hint="eastAsia"/>
                <w:color w:val="000000" w:themeColor="text1"/>
                <w:szCs w:val="21"/>
              </w:rPr>
              <w:t>有</w:t>
            </w:r>
          </w:p>
        </w:tc>
        <w:tc>
          <w:tcPr>
            <w:tcW w:w="6416" w:type="dxa"/>
            <w:gridSpan w:val="3"/>
            <w:tcBorders>
              <w:right w:val="single" w:sz="12" w:space="0" w:color="auto"/>
            </w:tcBorders>
            <w:vAlign w:val="center"/>
          </w:tcPr>
          <w:p w14:paraId="1B65242A" w14:textId="77777777" w:rsidR="00FB0B54" w:rsidRPr="00B87F18" w:rsidRDefault="00FB0B54" w:rsidP="00FB0B54">
            <w:pPr>
              <w:autoSpaceDE w:val="0"/>
              <w:autoSpaceDN w:val="0"/>
              <w:spacing w:line="240" w:lineRule="exact"/>
              <w:ind w:firstLineChars="100" w:firstLine="210"/>
              <w:jc w:val="left"/>
              <w:rPr>
                <w:rFonts w:asciiTheme="minorEastAsia" w:hAnsiTheme="minorEastAsia"/>
                <w:color w:val="000000" w:themeColor="text1"/>
                <w:szCs w:val="21"/>
              </w:rPr>
            </w:pPr>
            <w:r w:rsidRPr="00B87F18">
              <w:rPr>
                <w:rFonts w:asciiTheme="minorEastAsia" w:hAnsiTheme="minorEastAsia" w:hint="eastAsia"/>
                <w:color w:val="000000" w:themeColor="text1"/>
                <w:szCs w:val="21"/>
              </w:rPr>
              <w:t>関西電力送配電㈱　コンタクトセンター</w:t>
            </w:r>
          </w:p>
          <w:p w14:paraId="6FDD1329" w14:textId="38E85AAE" w:rsidR="00FB0B54" w:rsidRPr="00B87F18" w:rsidRDefault="00FB0B54" w:rsidP="00FB0B54">
            <w:pPr>
              <w:autoSpaceDE w:val="0"/>
              <w:autoSpaceDN w:val="0"/>
              <w:spacing w:line="240" w:lineRule="exact"/>
              <w:ind w:leftChars="100" w:left="210"/>
              <w:jc w:val="left"/>
              <w:rPr>
                <w:rFonts w:ascii="ＭＳ 明朝" w:eastAsia="ＭＳ 明朝"/>
                <w:color w:val="000000" w:themeColor="text1"/>
                <w:szCs w:val="21"/>
              </w:rPr>
            </w:pPr>
            <w:r w:rsidRPr="001F61A2">
              <w:rPr>
                <w:rFonts w:asciiTheme="minorEastAsia" w:hAnsiTheme="minorEastAsia"/>
                <w:color w:val="000000" w:themeColor="text1"/>
                <w:szCs w:val="21"/>
              </w:rPr>
              <w:t>080</w:t>
            </w:r>
            <w:r w:rsidR="00E227B9" w:rsidRPr="001F61A2">
              <w:rPr>
                <w:rFonts w:asciiTheme="minorEastAsia" w:hAnsiTheme="minorEastAsia" w:hint="eastAsia"/>
                <w:color w:val="000000" w:themeColor="text1"/>
                <w:szCs w:val="21"/>
              </w:rPr>
              <w:t>0</w:t>
            </w:r>
            <w:r w:rsidRPr="001F61A2">
              <w:rPr>
                <w:rFonts w:asciiTheme="minorEastAsia" w:hAnsiTheme="minorEastAsia"/>
                <w:color w:val="000000" w:themeColor="text1"/>
                <w:szCs w:val="21"/>
              </w:rPr>
              <w:t>-777-3081</w:t>
            </w:r>
          </w:p>
        </w:tc>
      </w:tr>
      <w:tr w:rsidR="00FB0B54" w:rsidRPr="00E1400C" w14:paraId="1C38D055" w14:textId="77777777" w:rsidTr="008E4C14">
        <w:trPr>
          <w:trHeight w:val="567"/>
          <w:jc w:val="center"/>
        </w:trPr>
        <w:tc>
          <w:tcPr>
            <w:tcW w:w="444" w:type="dxa"/>
            <w:vMerge/>
            <w:tcBorders>
              <w:left w:val="single" w:sz="12" w:space="0" w:color="auto"/>
            </w:tcBorders>
            <w:vAlign w:val="center"/>
          </w:tcPr>
          <w:p w14:paraId="7F0A24D3"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vAlign w:val="center"/>
          </w:tcPr>
          <w:p w14:paraId="4333BB79" w14:textId="77777777" w:rsidR="00FB0B54" w:rsidRPr="00BD265E" w:rsidRDefault="00FB0B54" w:rsidP="00FB0B54">
            <w:pPr>
              <w:autoSpaceDE w:val="0"/>
              <w:autoSpaceDN w:val="0"/>
              <w:spacing w:line="240" w:lineRule="exact"/>
              <w:jc w:val="center"/>
              <w:rPr>
                <w:rFonts w:ascii="ＭＳ 明朝" w:eastAsia="ＭＳ 明朝"/>
                <w:szCs w:val="21"/>
              </w:rPr>
            </w:pPr>
            <w:r w:rsidRPr="004F7AE2">
              <w:rPr>
                <w:rFonts w:ascii="ＭＳ 明朝" w:eastAsia="ＭＳ 明朝" w:hint="eastAsia"/>
                <w:spacing w:val="35"/>
                <w:kern w:val="0"/>
                <w:szCs w:val="21"/>
                <w:fitText w:val="1050" w:id="1189309189"/>
              </w:rPr>
              <w:t>都市ガ</w:t>
            </w:r>
            <w:r w:rsidRPr="004F7AE2">
              <w:rPr>
                <w:rFonts w:ascii="ＭＳ 明朝" w:eastAsia="ＭＳ 明朝" w:hint="eastAsia"/>
                <w:kern w:val="0"/>
                <w:szCs w:val="21"/>
                <w:fitText w:val="1050" w:id="1189309189"/>
              </w:rPr>
              <w:t>ス</w:t>
            </w:r>
          </w:p>
        </w:tc>
        <w:tc>
          <w:tcPr>
            <w:tcW w:w="2070" w:type="dxa"/>
            <w:gridSpan w:val="3"/>
            <w:vAlign w:val="center"/>
          </w:tcPr>
          <w:p w14:paraId="32ABDE82" w14:textId="0B876E11" w:rsidR="00FB0B54" w:rsidRPr="00B87F18" w:rsidRDefault="00FB0B54" w:rsidP="00FB0B54">
            <w:pPr>
              <w:autoSpaceDE w:val="0"/>
              <w:autoSpaceDN w:val="0"/>
              <w:spacing w:line="240" w:lineRule="exact"/>
              <w:ind w:firstLineChars="100" w:firstLine="210"/>
              <w:rPr>
                <w:rFonts w:ascii="ＭＳ 明朝" w:eastAsia="ＭＳ 明朝"/>
                <w:color w:val="000000" w:themeColor="text1"/>
                <w:szCs w:val="21"/>
              </w:rPr>
            </w:pPr>
            <w:r w:rsidRPr="00B87F18">
              <w:rPr>
                <w:rFonts w:ascii="ＭＳ 明朝" w:eastAsia="ＭＳ 明朝" w:hint="eastAsia"/>
                <w:color w:val="000000" w:themeColor="text1"/>
                <w:szCs w:val="21"/>
              </w:rPr>
              <w:t xml:space="preserve">前面　</w:t>
            </w:r>
            <w:r w:rsidR="00016E4A">
              <w:rPr>
                <w:rFonts w:ascii="ＭＳ 明朝" w:eastAsia="ＭＳ 明朝" w:hint="eastAsia"/>
                <w:color w:val="000000" w:themeColor="text1"/>
                <w:szCs w:val="21"/>
              </w:rPr>
              <w:t>有</w:t>
            </w:r>
          </w:p>
        </w:tc>
        <w:tc>
          <w:tcPr>
            <w:tcW w:w="6416" w:type="dxa"/>
            <w:gridSpan w:val="3"/>
            <w:tcBorders>
              <w:right w:val="single" w:sz="12" w:space="0" w:color="auto"/>
            </w:tcBorders>
            <w:vAlign w:val="center"/>
          </w:tcPr>
          <w:p w14:paraId="36A63BE0" w14:textId="77777777" w:rsidR="00FB0B54" w:rsidRPr="00B87F18" w:rsidRDefault="00FB0B54" w:rsidP="00FB0B54">
            <w:pPr>
              <w:autoSpaceDE w:val="0"/>
              <w:autoSpaceDN w:val="0"/>
              <w:spacing w:line="240" w:lineRule="exact"/>
              <w:ind w:firstLineChars="100" w:firstLine="210"/>
              <w:jc w:val="left"/>
              <w:rPr>
                <w:rFonts w:asciiTheme="minorEastAsia" w:hAnsiTheme="minorEastAsia"/>
                <w:strike/>
                <w:color w:val="000000" w:themeColor="text1"/>
              </w:rPr>
            </w:pPr>
            <w:r w:rsidRPr="00B87F18">
              <w:rPr>
                <w:rFonts w:asciiTheme="minorEastAsia" w:hAnsiTheme="minorEastAsia" w:hint="eastAsia"/>
                <w:color w:val="000000" w:themeColor="text1"/>
              </w:rPr>
              <w:t>大阪ガスネットワーク㈱　導管情報センター</w:t>
            </w:r>
          </w:p>
          <w:p w14:paraId="1040ACFB" w14:textId="2253C2FD" w:rsidR="00FB0B54" w:rsidRPr="00B87F18" w:rsidRDefault="00FB0B54" w:rsidP="00FB0B54">
            <w:pPr>
              <w:autoSpaceDE w:val="0"/>
              <w:autoSpaceDN w:val="0"/>
              <w:spacing w:line="240" w:lineRule="exact"/>
              <w:ind w:leftChars="100" w:left="210"/>
              <w:jc w:val="left"/>
              <w:rPr>
                <w:rFonts w:ascii="ＭＳ 明朝" w:eastAsia="ＭＳ 明朝" w:cs="Times New Roman"/>
                <w:color w:val="000000" w:themeColor="text1"/>
                <w:w w:val="80"/>
                <w:szCs w:val="21"/>
              </w:rPr>
            </w:pPr>
            <w:r w:rsidRPr="00B87F18">
              <w:rPr>
                <w:rFonts w:asciiTheme="minorEastAsia" w:hAnsiTheme="minorEastAsia" w:hint="eastAsia"/>
                <w:color w:val="000000" w:themeColor="text1"/>
              </w:rPr>
              <w:t>06-6202-2141</w:t>
            </w:r>
          </w:p>
        </w:tc>
      </w:tr>
      <w:tr w:rsidR="00FB0B54" w:rsidRPr="00E1400C" w14:paraId="226E29FA" w14:textId="77777777" w:rsidTr="008E4C14">
        <w:trPr>
          <w:trHeight w:val="567"/>
          <w:jc w:val="center"/>
        </w:trPr>
        <w:tc>
          <w:tcPr>
            <w:tcW w:w="444" w:type="dxa"/>
            <w:vMerge/>
            <w:tcBorders>
              <w:left w:val="single" w:sz="12" w:space="0" w:color="auto"/>
              <w:bottom w:val="single" w:sz="12" w:space="0" w:color="auto"/>
            </w:tcBorders>
            <w:vAlign w:val="center"/>
          </w:tcPr>
          <w:p w14:paraId="4A9D1ABB" w14:textId="77777777" w:rsidR="00FB0B54" w:rsidRPr="000D7749" w:rsidRDefault="00FB0B54" w:rsidP="00FB0B54">
            <w:pPr>
              <w:autoSpaceDE w:val="0"/>
              <w:autoSpaceDN w:val="0"/>
              <w:spacing w:line="240" w:lineRule="exact"/>
              <w:ind w:leftChars="100" w:left="210"/>
              <w:rPr>
                <w:rFonts w:ascii="ＭＳ 明朝" w:eastAsia="ＭＳ 明朝"/>
              </w:rPr>
            </w:pPr>
          </w:p>
        </w:tc>
        <w:tc>
          <w:tcPr>
            <w:tcW w:w="1276" w:type="dxa"/>
            <w:gridSpan w:val="2"/>
            <w:tcBorders>
              <w:bottom w:val="single" w:sz="12" w:space="0" w:color="auto"/>
            </w:tcBorders>
            <w:vAlign w:val="center"/>
          </w:tcPr>
          <w:p w14:paraId="08174736" w14:textId="77777777" w:rsidR="00FB0B54" w:rsidRPr="00BD265E" w:rsidRDefault="00FB0B54" w:rsidP="00FB0B54">
            <w:pPr>
              <w:autoSpaceDE w:val="0"/>
              <w:autoSpaceDN w:val="0"/>
              <w:spacing w:line="240" w:lineRule="exact"/>
              <w:jc w:val="center"/>
              <w:rPr>
                <w:rFonts w:ascii="ＭＳ 明朝" w:eastAsia="ＭＳ 明朝"/>
                <w:szCs w:val="21"/>
              </w:rPr>
            </w:pPr>
            <w:r w:rsidRPr="00BD265E">
              <w:rPr>
                <w:rFonts w:ascii="ＭＳ 明朝" w:eastAsia="ＭＳ 明朝" w:hint="eastAsia"/>
                <w:szCs w:val="21"/>
              </w:rPr>
              <w:t>公共下水道</w:t>
            </w:r>
          </w:p>
        </w:tc>
        <w:tc>
          <w:tcPr>
            <w:tcW w:w="2070" w:type="dxa"/>
            <w:gridSpan w:val="3"/>
            <w:tcBorders>
              <w:bottom w:val="single" w:sz="12" w:space="0" w:color="auto"/>
            </w:tcBorders>
            <w:vAlign w:val="center"/>
          </w:tcPr>
          <w:p w14:paraId="00139CD7" w14:textId="2353485B" w:rsidR="00FB0B54" w:rsidRPr="00B87F18" w:rsidRDefault="00FB0B54" w:rsidP="00FB0B54">
            <w:pPr>
              <w:autoSpaceDE w:val="0"/>
              <w:autoSpaceDN w:val="0"/>
              <w:spacing w:line="240" w:lineRule="exact"/>
              <w:ind w:firstLineChars="100" w:firstLine="210"/>
              <w:jc w:val="left"/>
              <w:rPr>
                <w:rFonts w:ascii="ＭＳ 明朝" w:eastAsia="ＭＳ 明朝"/>
                <w:color w:val="000000" w:themeColor="text1"/>
                <w:szCs w:val="21"/>
              </w:rPr>
            </w:pPr>
            <w:r w:rsidRPr="00B87F18">
              <w:rPr>
                <w:rFonts w:ascii="ＭＳ 明朝" w:eastAsia="ＭＳ 明朝" w:hint="eastAsia"/>
                <w:color w:val="000000" w:themeColor="text1"/>
                <w:szCs w:val="21"/>
              </w:rPr>
              <w:t xml:space="preserve">前面　</w:t>
            </w:r>
            <w:r w:rsidR="003F0644" w:rsidRPr="003F0644">
              <w:rPr>
                <w:rFonts w:ascii="ＭＳ 明朝" w:eastAsia="ＭＳ 明朝" w:hint="eastAsia"/>
                <w:color w:val="000000" w:themeColor="text1"/>
                <w:szCs w:val="21"/>
              </w:rPr>
              <w:t>無</w:t>
            </w:r>
          </w:p>
        </w:tc>
        <w:tc>
          <w:tcPr>
            <w:tcW w:w="6416" w:type="dxa"/>
            <w:gridSpan w:val="3"/>
            <w:tcBorders>
              <w:bottom w:val="single" w:sz="12" w:space="0" w:color="auto"/>
              <w:right w:val="single" w:sz="12" w:space="0" w:color="auto"/>
            </w:tcBorders>
            <w:vAlign w:val="center"/>
          </w:tcPr>
          <w:p w14:paraId="4EAB8C4D" w14:textId="57C76F96" w:rsidR="003F0644" w:rsidRDefault="003F0644" w:rsidP="00FB0B54">
            <w:pPr>
              <w:autoSpaceDE w:val="0"/>
              <w:autoSpaceDN w:val="0"/>
              <w:spacing w:line="240" w:lineRule="exact"/>
              <w:ind w:leftChars="100" w:left="210"/>
              <w:jc w:val="left"/>
              <w:rPr>
                <w:rFonts w:ascii="ＭＳ 明朝" w:eastAsia="ＭＳ 明朝"/>
                <w:color w:val="000000" w:themeColor="text1"/>
              </w:rPr>
            </w:pPr>
            <w:r>
              <w:rPr>
                <w:rFonts w:ascii="ＭＳ 明朝" w:eastAsia="ＭＳ 明朝" w:hint="eastAsia"/>
                <w:color w:val="000000" w:themeColor="text1"/>
              </w:rPr>
              <w:t xml:space="preserve">貝塚市　上下水道部　</w:t>
            </w:r>
            <w:r w:rsidR="00D244EE">
              <w:rPr>
                <w:rFonts w:ascii="ＭＳ 明朝" w:eastAsia="ＭＳ 明朝" w:hint="eastAsia"/>
                <w:color w:val="000000" w:themeColor="text1"/>
              </w:rPr>
              <w:t>下水道推進</w:t>
            </w:r>
            <w:r>
              <w:rPr>
                <w:rFonts w:ascii="ＭＳ 明朝" w:eastAsia="ＭＳ 明朝" w:hint="eastAsia"/>
                <w:color w:val="000000" w:themeColor="text1"/>
              </w:rPr>
              <w:t>課</w:t>
            </w:r>
          </w:p>
          <w:p w14:paraId="13AE57E2" w14:textId="297695FF" w:rsidR="00FB0B54" w:rsidRPr="00D244EE" w:rsidRDefault="00D244EE" w:rsidP="00FB0B54">
            <w:pPr>
              <w:autoSpaceDE w:val="0"/>
              <w:autoSpaceDN w:val="0"/>
              <w:spacing w:line="240" w:lineRule="exact"/>
              <w:ind w:leftChars="100" w:left="210"/>
              <w:jc w:val="left"/>
              <w:rPr>
                <w:rFonts w:ascii="ＭＳ 明朝" w:eastAsia="ＭＳ 明朝"/>
                <w:color w:val="000000" w:themeColor="text1"/>
                <w:szCs w:val="21"/>
                <w:highlight w:val="yellow"/>
              </w:rPr>
            </w:pPr>
            <w:r w:rsidRPr="00D244EE">
              <w:rPr>
                <w:rFonts w:ascii="ＭＳ 明朝" w:eastAsia="ＭＳ 明朝" w:hint="eastAsia"/>
                <w:color w:val="000000" w:themeColor="text1"/>
                <w:szCs w:val="21"/>
              </w:rPr>
              <w:t>072-433-7181</w:t>
            </w:r>
          </w:p>
        </w:tc>
      </w:tr>
      <w:tr w:rsidR="00FB0B54" w:rsidRPr="00E1400C" w14:paraId="70871F79" w14:textId="77777777" w:rsidTr="008E4C14">
        <w:trPr>
          <w:trHeight w:val="567"/>
          <w:jc w:val="center"/>
        </w:trPr>
        <w:tc>
          <w:tcPr>
            <w:tcW w:w="1720" w:type="dxa"/>
            <w:gridSpan w:val="3"/>
            <w:tcBorders>
              <w:left w:val="single" w:sz="12" w:space="0" w:color="auto"/>
              <w:bottom w:val="single" w:sz="12" w:space="0" w:color="auto"/>
              <w:right w:val="single" w:sz="4" w:space="0" w:color="auto"/>
            </w:tcBorders>
            <w:vAlign w:val="center"/>
          </w:tcPr>
          <w:p w14:paraId="774D17EE" w14:textId="77777777" w:rsidR="00FB0B54" w:rsidRDefault="00FB0B54" w:rsidP="00FB0B54">
            <w:pPr>
              <w:autoSpaceDE w:val="0"/>
              <w:autoSpaceDN w:val="0"/>
              <w:spacing w:line="240" w:lineRule="exact"/>
              <w:jc w:val="center"/>
              <w:rPr>
                <w:rFonts w:ascii="ＭＳ 明朝" w:eastAsia="ＭＳ 明朝"/>
                <w:szCs w:val="21"/>
              </w:rPr>
            </w:pPr>
            <w:r>
              <w:rPr>
                <w:rFonts w:ascii="ＭＳ 明朝" w:eastAsia="ＭＳ 明朝" w:hint="eastAsia"/>
                <w:szCs w:val="21"/>
              </w:rPr>
              <w:t>工　作　物</w:t>
            </w:r>
          </w:p>
        </w:tc>
        <w:tc>
          <w:tcPr>
            <w:tcW w:w="8486" w:type="dxa"/>
            <w:gridSpan w:val="6"/>
            <w:tcBorders>
              <w:left w:val="single" w:sz="4" w:space="0" w:color="auto"/>
              <w:bottom w:val="single" w:sz="12" w:space="0" w:color="auto"/>
              <w:right w:val="single" w:sz="12" w:space="0" w:color="auto"/>
            </w:tcBorders>
            <w:vAlign w:val="center"/>
          </w:tcPr>
          <w:p w14:paraId="639BF15B" w14:textId="0EA28056" w:rsidR="00FB0B54" w:rsidRPr="00D97CED" w:rsidRDefault="00EE1238" w:rsidP="00FB0B54">
            <w:pPr>
              <w:autoSpaceDE w:val="0"/>
              <w:autoSpaceDN w:val="0"/>
              <w:spacing w:line="240" w:lineRule="exact"/>
              <w:ind w:firstLineChars="100" w:firstLine="210"/>
              <w:jc w:val="left"/>
              <w:rPr>
                <w:rFonts w:ascii="ＭＳ 明朝" w:eastAsia="ＭＳ 明朝"/>
                <w:color w:val="0070C0"/>
                <w:szCs w:val="21"/>
              </w:rPr>
            </w:pPr>
            <w:r w:rsidRPr="00ED21F7">
              <w:rPr>
                <w:rFonts w:ascii="ＭＳ 明朝" w:eastAsia="ＭＳ 明朝" w:hint="eastAsia"/>
                <w:color w:val="000000" w:themeColor="text1"/>
                <w:szCs w:val="21"/>
              </w:rPr>
              <w:t>ネット</w:t>
            </w:r>
            <w:r w:rsidR="00FB0B54" w:rsidRPr="00ED21F7">
              <w:rPr>
                <w:rFonts w:ascii="ＭＳ 明朝" w:eastAsia="ＭＳ 明朝" w:hint="eastAsia"/>
                <w:color w:val="000000" w:themeColor="text1"/>
                <w:szCs w:val="21"/>
              </w:rPr>
              <w:t>フェ</w:t>
            </w:r>
            <w:r w:rsidR="00FB0B54" w:rsidRPr="007C518F">
              <w:rPr>
                <w:rFonts w:ascii="ＭＳ 明朝" w:eastAsia="ＭＳ 明朝" w:hint="eastAsia"/>
                <w:color w:val="000000" w:themeColor="text1"/>
                <w:szCs w:val="21"/>
              </w:rPr>
              <w:t>ンス</w:t>
            </w:r>
            <w:r w:rsidR="00F61705">
              <w:rPr>
                <w:rFonts w:ascii="ＭＳ 明朝" w:eastAsia="ＭＳ 明朝" w:hint="eastAsia"/>
                <w:color w:val="000000" w:themeColor="text1"/>
                <w:szCs w:val="21"/>
              </w:rPr>
              <w:t>、単管パイプ</w:t>
            </w:r>
          </w:p>
        </w:tc>
      </w:tr>
    </w:tbl>
    <w:p w14:paraId="0ACF68FC" w14:textId="1A5A2F99" w:rsidR="00E32DD0" w:rsidRPr="00BD4235" w:rsidRDefault="00E32DD0">
      <w:pPr>
        <w:rPr>
          <w:color w:val="FF0000"/>
        </w:rPr>
      </w:pPr>
    </w:p>
    <w:tbl>
      <w:tblPr>
        <w:tblStyle w:val="a3"/>
        <w:tblW w:w="10205" w:type="dxa"/>
        <w:jc w:val="center"/>
        <w:tblLayout w:type="fixed"/>
        <w:tblCellMar>
          <w:left w:w="0" w:type="dxa"/>
          <w:right w:w="0" w:type="dxa"/>
        </w:tblCellMar>
        <w:tblLook w:val="04A0" w:firstRow="1" w:lastRow="0" w:firstColumn="1" w:lastColumn="0" w:noHBand="0" w:noVBand="1"/>
      </w:tblPr>
      <w:tblGrid>
        <w:gridCol w:w="10205"/>
      </w:tblGrid>
      <w:tr w:rsidR="00E77819" w:rsidRPr="00E1400C" w14:paraId="3D05A24B" w14:textId="77777777" w:rsidTr="008F3158">
        <w:trPr>
          <w:trHeight w:val="7796"/>
          <w:jc w:val="center"/>
        </w:trPr>
        <w:tc>
          <w:tcPr>
            <w:tcW w:w="10205" w:type="dxa"/>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14:paraId="51FB411F" w14:textId="77777777" w:rsidR="00AA080D" w:rsidRPr="00CC67BC" w:rsidRDefault="0016338E" w:rsidP="009355DB">
            <w:pPr>
              <w:autoSpaceDE w:val="0"/>
              <w:autoSpaceDN w:val="0"/>
              <w:spacing w:line="310" w:lineRule="exact"/>
              <w:ind w:left="210" w:hangingChars="100" w:hanging="210"/>
              <w:rPr>
                <w:rFonts w:ascii="ＭＳ 明朝" w:eastAsia="ＭＳ 明朝" w:hAnsiTheme="majorEastAsia"/>
                <w:szCs w:val="21"/>
              </w:rPr>
            </w:pPr>
            <w:r w:rsidRPr="00CC67BC">
              <w:rPr>
                <w:rFonts w:ascii="ＭＳ 明朝" w:eastAsia="ＭＳ 明朝" w:hAnsiTheme="majorEastAsia" w:hint="eastAsia"/>
                <w:szCs w:val="21"/>
              </w:rPr>
              <w:lastRenderedPageBreak/>
              <w:t>【特記事項】</w:t>
            </w:r>
          </w:p>
          <w:p w14:paraId="2E8ECAE6" w14:textId="538770CE" w:rsidR="00EC78FB" w:rsidRPr="00CC67BC" w:rsidRDefault="00E752E5" w:rsidP="009355DB">
            <w:pPr>
              <w:autoSpaceDE w:val="0"/>
              <w:autoSpaceDN w:val="0"/>
              <w:ind w:left="210" w:hangingChars="100" w:hanging="210"/>
              <w:rPr>
                <w:rFonts w:ascii="ＭＳ 明朝" w:eastAsia="ＭＳ 明朝" w:hAnsiTheme="majorEastAsia"/>
                <w:szCs w:val="21"/>
              </w:rPr>
            </w:pPr>
            <w:r w:rsidRPr="00CC67BC">
              <w:rPr>
                <w:rFonts w:ascii="ＭＳ 明朝" w:eastAsia="ＭＳ 明朝" w:hAnsiTheme="majorEastAsia" w:hint="eastAsia"/>
                <w:szCs w:val="21"/>
              </w:rPr>
              <w:t xml:space="preserve">１　</w:t>
            </w:r>
            <w:r w:rsidR="00534426" w:rsidRPr="00CC67BC">
              <w:rPr>
                <w:rFonts w:ascii="ＭＳ 明朝" w:eastAsia="ＭＳ 明朝" w:hAnsiTheme="majorEastAsia" w:hint="eastAsia"/>
                <w:szCs w:val="21"/>
              </w:rPr>
              <w:t>現状有姿による売却ですので、物件の引渡しはあるがままの形になります。</w:t>
            </w:r>
          </w:p>
          <w:p w14:paraId="0DFF6049" w14:textId="0C7E5E42" w:rsidR="0012382D" w:rsidRPr="00CC67BC" w:rsidRDefault="0012382D" w:rsidP="009355DB">
            <w:pPr>
              <w:autoSpaceDE w:val="0"/>
              <w:autoSpaceDN w:val="0"/>
              <w:ind w:left="210" w:hangingChars="100" w:hanging="210"/>
              <w:rPr>
                <w:rFonts w:ascii="ＭＳ 明朝" w:eastAsia="ＭＳ 明朝" w:hAnsiTheme="majorEastAsia"/>
                <w:szCs w:val="21"/>
              </w:rPr>
            </w:pPr>
            <w:r w:rsidRPr="00CC67BC">
              <w:rPr>
                <w:rFonts w:ascii="ＭＳ 明朝" w:eastAsia="ＭＳ 明朝" w:hAnsiTheme="majorEastAsia" w:hint="eastAsia"/>
                <w:szCs w:val="21"/>
              </w:rPr>
              <w:t xml:space="preserve">２　</w:t>
            </w:r>
            <w:r w:rsidR="0043311C" w:rsidRPr="0043311C">
              <w:rPr>
                <w:rFonts w:ascii="ＭＳ 明朝" w:eastAsia="ＭＳ 明朝" w:hAnsiTheme="majorEastAsia" w:hint="eastAsia"/>
                <w:szCs w:val="21"/>
              </w:rPr>
              <w:t>本地は、</w:t>
            </w:r>
            <w:r w:rsidR="0043311C" w:rsidRPr="001116CC">
              <w:rPr>
                <w:rFonts w:ascii="ＭＳ 明朝" w:eastAsia="ＭＳ 明朝" w:hAnsiTheme="majorEastAsia" w:hint="eastAsia"/>
                <w:szCs w:val="21"/>
              </w:rPr>
              <w:t>昭和</w:t>
            </w:r>
            <w:r w:rsidR="001116CC" w:rsidRPr="001116CC">
              <w:rPr>
                <w:rFonts w:ascii="ＭＳ 明朝" w:eastAsia="ＭＳ 明朝" w:hAnsiTheme="majorEastAsia" w:hint="eastAsia"/>
                <w:szCs w:val="21"/>
              </w:rPr>
              <w:t>58</w:t>
            </w:r>
            <w:r w:rsidR="0043311C" w:rsidRPr="001116CC">
              <w:rPr>
                <w:rFonts w:ascii="ＭＳ 明朝" w:eastAsia="ＭＳ 明朝" w:hAnsiTheme="majorEastAsia" w:hint="eastAsia"/>
                <w:szCs w:val="21"/>
              </w:rPr>
              <w:t>年</w:t>
            </w:r>
            <w:r w:rsidR="0043311C" w:rsidRPr="0043311C">
              <w:rPr>
                <w:rFonts w:ascii="ＭＳ 明朝" w:eastAsia="ＭＳ 明朝" w:hAnsiTheme="majorEastAsia" w:hint="eastAsia"/>
                <w:szCs w:val="21"/>
              </w:rPr>
              <w:t>に</w:t>
            </w:r>
            <w:r w:rsidR="0043311C">
              <w:rPr>
                <w:rFonts w:ascii="ＭＳ 明朝" w:eastAsia="ＭＳ 明朝" w:hAnsiTheme="majorEastAsia" w:hint="eastAsia"/>
                <w:szCs w:val="21"/>
              </w:rPr>
              <w:t>都市計画道路大阪岸和田南海線用地</w:t>
            </w:r>
            <w:r w:rsidR="0043311C" w:rsidRPr="0043311C">
              <w:rPr>
                <w:rFonts w:ascii="ＭＳ 明朝" w:eastAsia="ＭＳ 明朝" w:hAnsiTheme="majorEastAsia" w:hint="eastAsia"/>
                <w:szCs w:val="21"/>
              </w:rPr>
              <w:t>として取得され、現在まで管理されていました。</w:t>
            </w:r>
          </w:p>
          <w:p w14:paraId="7E4CDF8D" w14:textId="1A00D5AC" w:rsidR="007F3383" w:rsidRPr="007F3383" w:rsidRDefault="007F3383"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３</w:t>
            </w:r>
            <w:r w:rsidRPr="007F3383">
              <w:rPr>
                <w:rFonts w:ascii="ＭＳ 明朝" w:eastAsia="ＭＳ 明朝" w:hAnsiTheme="majorEastAsia" w:hint="eastAsia"/>
                <w:szCs w:val="21"/>
              </w:rPr>
              <w:t xml:space="preserve">　建築行為の際は、大阪府の担当窓口と協議してください。</w:t>
            </w:r>
          </w:p>
          <w:p w14:paraId="4F0A341C" w14:textId="0863DFA1" w:rsidR="00ED4757" w:rsidRDefault="007F3383" w:rsidP="009355DB">
            <w:pPr>
              <w:ind w:leftChars="100" w:left="420" w:hangingChars="100" w:hanging="210"/>
              <w:rPr>
                <w:rFonts w:ascii="ＭＳ 明朝" w:eastAsia="ＭＳ 明朝" w:hAnsiTheme="majorEastAsia"/>
                <w:szCs w:val="21"/>
              </w:rPr>
            </w:pPr>
            <w:r w:rsidRPr="007F3383">
              <w:rPr>
                <w:rFonts w:ascii="ＭＳ 明朝" w:eastAsia="ＭＳ 明朝" w:hAnsiTheme="majorEastAsia" w:hint="eastAsia"/>
                <w:szCs w:val="21"/>
              </w:rPr>
              <w:t>（</w:t>
            </w:r>
            <w:r w:rsidRPr="003E214C">
              <w:rPr>
                <w:rFonts w:ascii="ＭＳ 明朝" w:eastAsia="ＭＳ 明朝" w:hAnsiTheme="majorEastAsia" w:hint="eastAsia"/>
                <w:szCs w:val="21"/>
              </w:rPr>
              <w:t>お問い合わせ先：大阪府都市整備部</w:t>
            </w:r>
            <w:r w:rsidR="003E214C" w:rsidRPr="003E214C">
              <w:rPr>
                <w:rFonts w:ascii="ＭＳ 明朝" w:eastAsia="ＭＳ 明朝" w:hAnsiTheme="majorEastAsia" w:hint="eastAsia"/>
                <w:szCs w:val="21"/>
              </w:rPr>
              <w:t>住宅建築局</w:t>
            </w:r>
            <w:r w:rsidRPr="003E214C">
              <w:rPr>
                <w:rFonts w:ascii="ＭＳ 明朝" w:eastAsia="ＭＳ 明朝" w:hAnsiTheme="majorEastAsia" w:hint="eastAsia"/>
                <w:szCs w:val="21"/>
              </w:rPr>
              <w:t>建築指導室審査指導課　電話</w:t>
            </w:r>
            <w:r w:rsidRPr="003E214C">
              <w:rPr>
                <w:rFonts w:ascii="ＭＳ 明朝" w:eastAsia="ＭＳ 明朝" w:hAnsiTheme="majorEastAsia"/>
                <w:szCs w:val="21"/>
              </w:rPr>
              <w:t xml:space="preserve"> 06-6210-9724</w:t>
            </w:r>
            <w:r w:rsidRPr="007F3383">
              <w:rPr>
                <w:rFonts w:ascii="ＭＳ 明朝" w:eastAsia="ＭＳ 明朝" w:hAnsiTheme="majorEastAsia"/>
                <w:szCs w:val="21"/>
              </w:rPr>
              <w:t>）</w:t>
            </w:r>
          </w:p>
          <w:p w14:paraId="07AAD1DB" w14:textId="49F55456" w:rsidR="00C8521D" w:rsidRPr="00C8521D" w:rsidRDefault="00C8521D"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４</w:t>
            </w:r>
            <w:r w:rsidRPr="00C8521D">
              <w:rPr>
                <w:rFonts w:ascii="ＭＳ 明朝" w:eastAsia="ＭＳ 明朝" w:hAnsiTheme="majorEastAsia" w:hint="eastAsia"/>
                <w:szCs w:val="21"/>
              </w:rPr>
              <w:t xml:space="preserve">　本地は</w:t>
            </w:r>
            <w:r w:rsidR="00BD1C4F">
              <w:rPr>
                <w:rFonts w:ascii="ＭＳ 明朝" w:eastAsia="ＭＳ 明朝" w:hAnsiTheme="majorEastAsia" w:hint="eastAsia"/>
                <w:szCs w:val="21"/>
              </w:rPr>
              <w:t>、</w:t>
            </w:r>
            <w:r w:rsidRPr="00C8521D">
              <w:rPr>
                <w:rFonts w:ascii="ＭＳ 明朝" w:eastAsia="ＭＳ 明朝" w:hAnsiTheme="majorEastAsia" w:hint="eastAsia"/>
                <w:szCs w:val="21"/>
              </w:rPr>
              <w:t>文化財保護法による周知の埋蔵文化財包蔵地である「麻生中薬師堂遺跡」に指定され</w:t>
            </w:r>
            <w:r w:rsidR="00406D98">
              <w:rPr>
                <w:rFonts w:ascii="ＭＳ 明朝" w:eastAsia="ＭＳ 明朝" w:hAnsiTheme="majorEastAsia" w:hint="eastAsia"/>
                <w:szCs w:val="21"/>
              </w:rPr>
              <w:t>て</w:t>
            </w:r>
            <w:r w:rsidRPr="00C8521D">
              <w:rPr>
                <w:rFonts w:ascii="ＭＳ 明朝" w:eastAsia="ＭＳ 明朝" w:hAnsiTheme="majorEastAsia" w:hint="eastAsia"/>
                <w:szCs w:val="21"/>
              </w:rPr>
              <w:t>おり、土木工事等の際は同法に基づく届出が必要です。</w:t>
            </w:r>
          </w:p>
          <w:p w14:paraId="10BEF564" w14:textId="40353E71" w:rsidR="00C8521D" w:rsidRPr="00CC67BC" w:rsidRDefault="00C8521D" w:rsidP="003E214C">
            <w:pPr>
              <w:ind w:leftChars="100" w:left="420" w:hangingChars="100" w:hanging="210"/>
              <w:rPr>
                <w:rFonts w:ascii="ＭＳ 明朝" w:eastAsia="ＭＳ 明朝" w:hAnsiTheme="majorEastAsia"/>
                <w:szCs w:val="21"/>
              </w:rPr>
            </w:pPr>
            <w:r w:rsidRPr="00C8521D">
              <w:rPr>
                <w:rFonts w:ascii="ＭＳ 明朝" w:eastAsia="ＭＳ 明朝" w:hAnsiTheme="majorEastAsia" w:hint="eastAsia"/>
                <w:szCs w:val="21"/>
              </w:rPr>
              <w:t>（お問い合わせ先：</w:t>
            </w:r>
            <w:r w:rsidR="00B01717" w:rsidRPr="00406D98">
              <w:rPr>
                <w:rFonts w:ascii="ＭＳ 明朝" w:eastAsia="ＭＳ 明朝" w:hAnsiTheme="majorEastAsia" w:hint="eastAsia"/>
                <w:color w:val="000000" w:themeColor="text1"/>
                <w:szCs w:val="21"/>
              </w:rPr>
              <w:t>貝塚市</w:t>
            </w:r>
            <w:r w:rsidR="00406D98" w:rsidRPr="00406D98">
              <w:rPr>
                <w:rFonts w:ascii="ＭＳ 明朝" w:eastAsia="ＭＳ 明朝" w:hAnsiTheme="majorEastAsia" w:hint="eastAsia"/>
                <w:color w:val="000000" w:themeColor="text1"/>
                <w:szCs w:val="21"/>
              </w:rPr>
              <w:t xml:space="preserve">教育委員会社会教育課　</w:t>
            </w:r>
            <w:r w:rsidRPr="00406D98">
              <w:rPr>
                <w:rFonts w:ascii="ＭＳ 明朝" w:eastAsia="ＭＳ 明朝" w:hAnsiTheme="majorEastAsia"/>
                <w:color w:val="000000" w:themeColor="text1"/>
                <w:szCs w:val="21"/>
              </w:rPr>
              <w:t>電話</w:t>
            </w:r>
            <w:r w:rsidR="00406D98">
              <w:rPr>
                <w:rFonts w:ascii="ＭＳ 明朝" w:eastAsia="ＭＳ 明朝" w:hAnsiTheme="majorEastAsia" w:hint="eastAsia"/>
                <w:color w:val="000000" w:themeColor="text1"/>
                <w:szCs w:val="21"/>
              </w:rPr>
              <w:t xml:space="preserve"> </w:t>
            </w:r>
            <w:r w:rsidR="00B01717" w:rsidRPr="00406D98">
              <w:rPr>
                <w:rFonts w:ascii="ＭＳ 明朝" w:eastAsia="ＭＳ 明朝" w:hAnsiTheme="majorEastAsia"/>
                <w:color w:val="000000" w:themeColor="text1"/>
                <w:szCs w:val="21"/>
              </w:rPr>
              <w:t>072-433-7126</w:t>
            </w:r>
            <w:r w:rsidRPr="00406D98">
              <w:rPr>
                <w:rFonts w:ascii="ＭＳ 明朝" w:eastAsia="ＭＳ 明朝" w:hAnsiTheme="majorEastAsia"/>
                <w:color w:val="000000" w:themeColor="text1"/>
                <w:szCs w:val="21"/>
              </w:rPr>
              <w:t>）</w:t>
            </w:r>
          </w:p>
          <w:p w14:paraId="6283F945" w14:textId="7D812C08" w:rsidR="00AF18A6" w:rsidRPr="00C8521D" w:rsidRDefault="00AF18A6"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５</w:t>
            </w:r>
            <w:r w:rsidRPr="00C8521D">
              <w:rPr>
                <w:rFonts w:ascii="ＭＳ 明朝" w:eastAsia="ＭＳ 明朝" w:hAnsiTheme="majorEastAsia" w:hint="eastAsia"/>
                <w:szCs w:val="21"/>
              </w:rPr>
              <w:t xml:space="preserve">　本地は</w:t>
            </w:r>
            <w:r w:rsidRPr="00406D98">
              <w:rPr>
                <w:rFonts w:ascii="ＭＳ 明朝" w:eastAsia="ＭＳ 明朝" w:hAnsiTheme="majorEastAsia" w:hint="eastAsia"/>
                <w:szCs w:val="21"/>
              </w:rPr>
              <w:t>令和６年12</w:t>
            </w:r>
            <w:r w:rsidRPr="00406D98">
              <w:rPr>
                <w:rFonts w:ascii="ＭＳ 明朝" w:eastAsia="ＭＳ 明朝" w:hAnsiTheme="majorEastAsia"/>
                <w:szCs w:val="21"/>
              </w:rPr>
              <w:t>月</w:t>
            </w:r>
            <w:r w:rsidRPr="00C8521D">
              <w:rPr>
                <w:rFonts w:ascii="ＭＳ 明朝" w:eastAsia="ＭＳ 明朝" w:hAnsiTheme="majorEastAsia"/>
                <w:szCs w:val="21"/>
              </w:rPr>
              <w:t>に試掘調査を実施しました</w:t>
            </w:r>
            <w:r w:rsidR="00BD0E77">
              <w:rPr>
                <w:rFonts w:ascii="ＭＳ 明朝" w:eastAsia="ＭＳ 明朝" w:hAnsiTheme="majorEastAsia" w:hint="eastAsia"/>
                <w:szCs w:val="21"/>
              </w:rPr>
              <w:t>。</w:t>
            </w:r>
            <w:r w:rsidRPr="00C8521D">
              <w:rPr>
                <w:rFonts w:ascii="ＭＳ 明朝" w:eastAsia="ＭＳ 明朝" w:hAnsiTheme="majorEastAsia" w:hint="eastAsia"/>
                <w:szCs w:val="21"/>
              </w:rPr>
              <w:t>この試掘調査の結果は、大阪府財務部財産活用課で閲覧することができます。</w:t>
            </w:r>
          </w:p>
          <w:p w14:paraId="7BFEB99C" w14:textId="0B2229E7" w:rsidR="00AF18A6" w:rsidRDefault="00AF18A6" w:rsidP="009355DB">
            <w:pPr>
              <w:ind w:leftChars="100" w:left="420" w:hangingChars="100" w:hanging="210"/>
              <w:rPr>
                <w:rFonts w:ascii="ＭＳ 明朝" w:eastAsia="ＭＳ 明朝" w:hAnsiTheme="majorEastAsia"/>
                <w:szCs w:val="21"/>
              </w:rPr>
            </w:pPr>
            <w:r w:rsidRPr="00C8521D">
              <w:rPr>
                <w:rFonts w:ascii="ＭＳ 明朝" w:eastAsia="ＭＳ 明朝" w:hAnsiTheme="majorEastAsia" w:hint="eastAsia"/>
                <w:szCs w:val="21"/>
              </w:rPr>
              <w:t xml:space="preserve">（お問い合わせ先：大阪府財務部財産活用課財産処理グループ　</w:t>
            </w:r>
            <w:r w:rsidRPr="00C8521D">
              <w:rPr>
                <w:rFonts w:ascii="ＭＳ 明朝" w:eastAsia="ＭＳ 明朝" w:hAnsiTheme="majorEastAsia"/>
                <w:szCs w:val="21"/>
              </w:rPr>
              <w:t>電話 06-6210-918</w:t>
            </w:r>
            <w:r>
              <w:rPr>
                <w:rFonts w:ascii="ＭＳ 明朝" w:eastAsia="ＭＳ 明朝" w:hAnsiTheme="majorEastAsia" w:hint="eastAsia"/>
                <w:szCs w:val="21"/>
              </w:rPr>
              <w:t>4</w:t>
            </w:r>
            <w:r w:rsidRPr="00C8521D">
              <w:rPr>
                <w:rFonts w:ascii="ＭＳ 明朝" w:eastAsia="ＭＳ 明朝" w:hAnsiTheme="majorEastAsia"/>
                <w:szCs w:val="21"/>
              </w:rPr>
              <w:t>）</w:t>
            </w:r>
          </w:p>
          <w:p w14:paraId="25A6965F" w14:textId="4FE5D2AA" w:rsidR="00446472" w:rsidRPr="00CC67BC" w:rsidRDefault="00AF18A6"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６</w:t>
            </w:r>
            <w:r w:rsidR="00446472" w:rsidRPr="00CC67BC">
              <w:rPr>
                <w:rFonts w:ascii="ＭＳ 明朝" w:eastAsia="ＭＳ 明朝" w:hAnsiTheme="majorEastAsia" w:hint="eastAsia"/>
                <w:szCs w:val="21"/>
              </w:rPr>
              <w:t xml:space="preserve">　本地は、電波法に規定する伝搬障害防止区域に指定されているので、</w:t>
            </w:r>
            <w:r>
              <w:rPr>
                <w:rFonts w:ascii="ＭＳ 明朝" w:eastAsia="ＭＳ 明朝" w:hAnsiTheme="majorEastAsia" w:hint="eastAsia"/>
                <w:szCs w:val="21"/>
              </w:rPr>
              <w:t>その区域に</w:t>
            </w:r>
            <w:r w:rsidR="00446472" w:rsidRPr="00CC67BC">
              <w:rPr>
                <w:rFonts w:ascii="ＭＳ 明朝" w:eastAsia="ＭＳ 明朝" w:hAnsiTheme="majorEastAsia" w:hint="eastAsia"/>
                <w:szCs w:val="21"/>
              </w:rPr>
              <w:t>地表31mを超える高層建築物等を建築する際には同法に基づく届出が必要です。</w:t>
            </w:r>
          </w:p>
          <w:p w14:paraId="7232787E" w14:textId="4FF9E884" w:rsidR="00D9794D" w:rsidRDefault="00446472" w:rsidP="009355DB">
            <w:pPr>
              <w:ind w:left="210" w:hangingChars="100" w:hanging="210"/>
              <w:rPr>
                <w:rFonts w:ascii="ＭＳ 明朝" w:eastAsia="ＭＳ 明朝" w:hAnsiTheme="majorEastAsia"/>
                <w:szCs w:val="21"/>
              </w:rPr>
            </w:pPr>
            <w:r w:rsidRPr="00CC67BC">
              <w:rPr>
                <w:rFonts w:ascii="ＭＳ 明朝" w:eastAsia="ＭＳ 明朝" w:hAnsiTheme="majorEastAsia" w:hint="eastAsia"/>
                <w:szCs w:val="21"/>
              </w:rPr>
              <w:t xml:space="preserve">　（お問い合わ</w:t>
            </w:r>
            <w:r w:rsidRPr="00AF18A6">
              <w:rPr>
                <w:rFonts w:ascii="ＭＳ 明朝" w:eastAsia="ＭＳ 明朝" w:hAnsiTheme="majorEastAsia" w:hint="eastAsia"/>
                <w:szCs w:val="21"/>
              </w:rPr>
              <w:t>せ先：</w:t>
            </w:r>
            <w:r w:rsidRPr="00C57F0B">
              <w:rPr>
                <w:rFonts w:ascii="ＭＳ 明朝" w:eastAsia="ＭＳ 明朝" w:hAnsiTheme="majorEastAsia" w:hint="eastAsia"/>
                <w:szCs w:val="21"/>
              </w:rPr>
              <w:t>総務省近畿総合通信局無線通信部陸上第一課　電話</w:t>
            </w:r>
            <w:r w:rsidR="00B76E3B" w:rsidRPr="00C57F0B">
              <w:rPr>
                <w:rFonts w:ascii="ＭＳ 明朝" w:eastAsia="ＭＳ 明朝" w:hAnsiTheme="majorEastAsia" w:hint="eastAsia"/>
                <w:szCs w:val="21"/>
              </w:rPr>
              <w:t xml:space="preserve"> </w:t>
            </w:r>
            <w:r w:rsidRPr="00C57F0B">
              <w:rPr>
                <w:rFonts w:ascii="ＭＳ 明朝" w:eastAsia="ＭＳ 明朝" w:hAnsiTheme="majorEastAsia" w:hint="eastAsia"/>
                <w:szCs w:val="21"/>
              </w:rPr>
              <w:t>06-6942-8559</w:t>
            </w:r>
            <w:r w:rsidRPr="00AF18A6">
              <w:rPr>
                <w:rFonts w:ascii="ＭＳ 明朝" w:eastAsia="ＭＳ 明朝" w:hAnsiTheme="majorEastAsia" w:hint="eastAsia"/>
                <w:szCs w:val="21"/>
              </w:rPr>
              <w:t>）</w:t>
            </w:r>
          </w:p>
          <w:p w14:paraId="71EA943E" w14:textId="2969BC04" w:rsidR="00473905" w:rsidRPr="00473905" w:rsidRDefault="00473905" w:rsidP="007E51F9">
            <w:pPr>
              <w:ind w:left="210" w:hangingChars="100" w:hanging="210"/>
              <w:rPr>
                <w:rFonts w:ascii="ＭＳ 明朝" w:eastAsia="ＭＳ 明朝" w:hAnsiTheme="majorEastAsia"/>
                <w:szCs w:val="21"/>
              </w:rPr>
            </w:pPr>
            <w:r>
              <w:rPr>
                <w:rFonts w:ascii="ＭＳ 明朝" w:eastAsia="ＭＳ 明朝" w:hAnsiTheme="majorEastAsia" w:hint="eastAsia"/>
                <w:szCs w:val="21"/>
              </w:rPr>
              <w:t xml:space="preserve">７　</w:t>
            </w:r>
            <w:r w:rsidR="007E51F9" w:rsidRPr="007E51F9">
              <w:rPr>
                <w:rFonts w:ascii="ＭＳ 明朝" w:eastAsia="ＭＳ 明朝" w:hAnsiTheme="majorEastAsia"/>
                <w:szCs w:val="21"/>
              </w:rPr>
              <w:t>本地は、大阪府屋外広告物条例に規定する許可区域内にあるため、その区域内に屋外広告物を掲載する際には同条例に基づく許可申請が必要です。</w:t>
            </w:r>
          </w:p>
          <w:p w14:paraId="4159E320" w14:textId="0C8C5395" w:rsidR="00473905" w:rsidRPr="00473905" w:rsidRDefault="00473905" w:rsidP="00473905">
            <w:pPr>
              <w:ind w:leftChars="100" w:left="420" w:hangingChars="100" w:hanging="210"/>
              <w:rPr>
                <w:rFonts w:ascii="ＭＳ 明朝" w:eastAsia="ＭＳ 明朝" w:hAnsiTheme="majorEastAsia"/>
                <w:szCs w:val="21"/>
              </w:rPr>
            </w:pPr>
            <w:r w:rsidRPr="00473905">
              <w:rPr>
                <w:rFonts w:ascii="ＭＳ 明朝" w:eastAsia="ＭＳ 明朝" w:hAnsiTheme="majorEastAsia" w:hint="eastAsia"/>
                <w:szCs w:val="21"/>
              </w:rPr>
              <w:t>（</w:t>
            </w:r>
            <w:r>
              <w:rPr>
                <w:rFonts w:ascii="ＭＳ 明朝" w:eastAsia="ＭＳ 明朝" w:hAnsiTheme="majorEastAsia" w:hint="eastAsia"/>
                <w:szCs w:val="21"/>
              </w:rPr>
              <w:t>お</w:t>
            </w:r>
            <w:r w:rsidRPr="00473905">
              <w:rPr>
                <w:rFonts w:ascii="ＭＳ 明朝" w:eastAsia="ＭＳ 明朝" w:hAnsiTheme="majorEastAsia" w:hint="eastAsia"/>
                <w:szCs w:val="21"/>
              </w:rPr>
              <w:t>問い合わせ先：貝塚市都市整備部まちづくり課　電話番号</w:t>
            </w:r>
            <w:r w:rsidRPr="00473905">
              <w:rPr>
                <w:rFonts w:ascii="ＭＳ 明朝" w:eastAsia="ＭＳ 明朝" w:hAnsiTheme="majorEastAsia"/>
                <w:szCs w:val="21"/>
              </w:rPr>
              <w:t xml:space="preserve"> 072-433-7211）</w:t>
            </w:r>
          </w:p>
          <w:p w14:paraId="39494716" w14:textId="526F7E8B" w:rsidR="00C8521D" w:rsidRPr="00436365" w:rsidRDefault="006A2BC2"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８</w:t>
            </w:r>
            <w:r w:rsidR="00C8521D" w:rsidRPr="00436365">
              <w:rPr>
                <w:rFonts w:ascii="ＭＳ 明朝" w:eastAsia="ＭＳ 明朝" w:hAnsiTheme="majorEastAsia" w:hint="eastAsia"/>
                <w:szCs w:val="21"/>
              </w:rPr>
              <w:t xml:space="preserve">　本地</w:t>
            </w:r>
            <w:r w:rsidR="007128A0" w:rsidRPr="00436365">
              <w:rPr>
                <w:rFonts w:ascii="ＭＳ 明朝" w:eastAsia="ＭＳ 明朝" w:hAnsiTheme="majorEastAsia" w:hint="eastAsia"/>
                <w:szCs w:val="21"/>
              </w:rPr>
              <w:t>南側の</w:t>
            </w:r>
            <w:r w:rsidR="00C8521D" w:rsidRPr="00436365">
              <w:rPr>
                <w:rFonts w:ascii="ＭＳ 明朝" w:eastAsia="ＭＳ 明朝" w:hAnsiTheme="majorEastAsia" w:hint="eastAsia"/>
                <w:szCs w:val="21"/>
              </w:rPr>
              <w:t>水路は道路区域内です。工事等の際は</w:t>
            </w:r>
            <w:r w:rsidR="00BE2CF6">
              <w:rPr>
                <w:rFonts w:ascii="ＭＳ 明朝" w:eastAsia="ＭＳ 明朝" w:hAnsiTheme="majorEastAsia" w:hint="eastAsia"/>
                <w:szCs w:val="21"/>
              </w:rPr>
              <w:t>大阪府</w:t>
            </w:r>
            <w:r w:rsidR="00C8521D" w:rsidRPr="00436365">
              <w:rPr>
                <w:rFonts w:ascii="ＭＳ 明朝" w:eastAsia="ＭＳ 明朝" w:hAnsiTheme="majorEastAsia" w:hint="eastAsia"/>
                <w:szCs w:val="21"/>
              </w:rPr>
              <w:t>岸和田土木事務所管理課と協議してください。</w:t>
            </w:r>
          </w:p>
          <w:p w14:paraId="108B432B" w14:textId="51A9CC11" w:rsidR="00F56721" w:rsidRDefault="00F56721" w:rsidP="009355DB">
            <w:pPr>
              <w:ind w:left="210" w:hangingChars="100" w:hanging="210"/>
              <w:rPr>
                <w:rFonts w:ascii="ＭＳ 明朝" w:eastAsia="ＭＳ 明朝" w:hAnsiTheme="majorEastAsia"/>
                <w:szCs w:val="21"/>
              </w:rPr>
            </w:pPr>
            <w:r w:rsidRPr="00436365">
              <w:rPr>
                <w:rFonts w:ascii="ＭＳ 明朝" w:eastAsia="ＭＳ 明朝" w:hAnsiTheme="majorEastAsia" w:hint="eastAsia"/>
                <w:szCs w:val="21"/>
              </w:rPr>
              <w:t xml:space="preserve">　（お問い合わせ先：</w:t>
            </w:r>
            <w:r w:rsidR="00BE2CF6">
              <w:rPr>
                <w:rFonts w:ascii="ＭＳ 明朝" w:eastAsia="ＭＳ 明朝" w:hAnsiTheme="majorEastAsia" w:hint="eastAsia"/>
                <w:szCs w:val="21"/>
              </w:rPr>
              <w:t>大阪府</w:t>
            </w:r>
            <w:r w:rsidRPr="00436365">
              <w:rPr>
                <w:rFonts w:ascii="ＭＳ 明朝" w:eastAsia="ＭＳ 明朝" w:hAnsiTheme="majorEastAsia" w:hint="eastAsia"/>
                <w:szCs w:val="21"/>
              </w:rPr>
              <w:t>岸和田土木事務所管理課　電話072-439-3601）</w:t>
            </w:r>
          </w:p>
          <w:p w14:paraId="705DEE3D" w14:textId="20DAA307" w:rsidR="00D16E37" w:rsidRPr="00F525D1" w:rsidRDefault="006A2BC2"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９</w:t>
            </w:r>
            <w:r w:rsidR="00D16E37" w:rsidRPr="00F525D1">
              <w:rPr>
                <w:rFonts w:ascii="ＭＳ 明朝" w:eastAsia="ＭＳ 明朝" w:hAnsiTheme="majorEastAsia" w:hint="eastAsia"/>
                <w:szCs w:val="21"/>
              </w:rPr>
              <w:t xml:space="preserve">　本地内に、</w:t>
            </w:r>
            <w:r w:rsidR="00784C34" w:rsidRPr="00F525D1">
              <w:rPr>
                <w:rFonts w:ascii="ＭＳ 明朝" w:eastAsia="ＭＳ 明朝" w:hAnsiTheme="majorEastAsia" w:hint="eastAsia"/>
                <w:szCs w:val="21"/>
              </w:rPr>
              <w:t>ＮＴＴ</w:t>
            </w:r>
            <w:r w:rsidR="00784C34" w:rsidRPr="00F525D1">
              <w:rPr>
                <w:rFonts w:ascii="ＭＳ 明朝" w:eastAsia="ＭＳ 明朝" w:hAnsiTheme="majorEastAsia"/>
                <w:szCs w:val="21"/>
              </w:rPr>
              <w:t>西日本株式会社</w:t>
            </w:r>
            <w:r w:rsidR="00D16E37" w:rsidRPr="00F525D1">
              <w:rPr>
                <w:rFonts w:ascii="ＭＳ 明朝" w:eastAsia="ＭＳ 明朝" w:hAnsiTheme="majorEastAsia" w:hint="eastAsia"/>
                <w:szCs w:val="21"/>
              </w:rPr>
              <w:t>の電柱</w:t>
            </w:r>
            <w:r w:rsidR="008231B6" w:rsidRPr="00F525D1">
              <w:rPr>
                <w:rFonts w:ascii="ＭＳ 明朝" w:eastAsia="ＭＳ 明朝" w:hAnsiTheme="majorEastAsia" w:hint="eastAsia"/>
                <w:szCs w:val="21"/>
              </w:rPr>
              <w:t>２</w:t>
            </w:r>
            <w:r w:rsidR="00D16E37" w:rsidRPr="00F525D1">
              <w:rPr>
                <w:rFonts w:ascii="ＭＳ 明朝" w:eastAsia="ＭＳ 明朝" w:hAnsiTheme="majorEastAsia" w:hint="eastAsia"/>
                <w:szCs w:val="21"/>
              </w:rPr>
              <w:t>本が設置されています。（</w:t>
            </w:r>
            <w:r w:rsidR="009355DB" w:rsidRPr="00F525D1">
              <w:rPr>
                <w:rFonts w:ascii="ＭＳ 明朝" w:eastAsia="ＭＳ 明朝" w:hAnsiTheme="majorEastAsia" w:hint="eastAsia"/>
                <w:szCs w:val="21"/>
              </w:rPr>
              <w:t>大阪府はこれらに関し、</w:t>
            </w:r>
            <w:r w:rsidR="00F525D1" w:rsidRPr="00F525D1">
              <w:rPr>
                <w:rFonts w:ascii="ＭＳ 明朝" w:eastAsia="ＭＳ 明朝" w:hAnsiTheme="majorEastAsia" w:hint="eastAsia"/>
                <w:szCs w:val="21"/>
              </w:rPr>
              <w:t>ＮＴＴ西日本株式会社</w:t>
            </w:r>
            <w:r w:rsidR="009355DB" w:rsidRPr="00F525D1">
              <w:rPr>
                <w:rFonts w:ascii="ＭＳ 明朝" w:eastAsia="ＭＳ 明朝" w:hAnsiTheme="majorEastAsia" w:hint="eastAsia"/>
                <w:szCs w:val="21"/>
              </w:rPr>
              <w:t>に対し土地の使用を許可しています。</w:t>
            </w:r>
            <w:r w:rsidR="00D16E37" w:rsidRPr="00F525D1">
              <w:rPr>
                <w:rFonts w:ascii="ＭＳ 明朝" w:eastAsia="ＭＳ 明朝" w:hAnsiTheme="majorEastAsia" w:hint="eastAsia"/>
                <w:szCs w:val="21"/>
              </w:rPr>
              <w:t>）これらの取扱いについては</w:t>
            </w:r>
            <w:r w:rsidR="00F525D1" w:rsidRPr="00F525D1">
              <w:rPr>
                <w:rFonts w:ascii="ＭＳ 明朝" w:eastAsia="ＭＳ 明朝" w:hAnsiTheme="majorEastAsia" w:hint="eastAsia"/>
                <w:szCs w:val="21"/>
              </w:rPr>
              <w:t>ＮＴＴ西日本株式会社</w:t>
            </w:r>
            <w:r w:rsidR="00D16E37" w:rsidRPr="00F525D1">
              <w:rPr>
                <w:rFonts w:ascii="ＭＳ 明朝" w:eastAsia="ＭＳ 明朝" w:hAnsiTheme="majorEastAsia" w:hint="eastAsia"/>
                <w:szCs w:val="21"/>
              </w:rPr>
              <w:t>と協議してください。</w:t>
            </w:r>
          </w:p>
          <w:p w14:paraId="49374136" w14:textId="377CFCA8" w:rsidR="00D16E37" w:rsidRPr="00D16E37" w:rsidRDefault="00D16E37" w:rsidP="00AF64DA">
            <w:pPr>
              <w:ind w:leftChars="100" w:left="420" w:hangingChars="100" w:hanging="210"/>
              <w:rPr>
                <w:rFonts w:ascii="ＭＳ 明朝" w:eastAsia="ＭＳ 明朝" w:hAnsiTheme="majorEastAsia"/>
                <w:szCs w:val="21"/>
              </w:rPr>
            </w:pPr>
            <w:r w:rsidRPr="00F525D1">
              <w:rPr>
                <w:rFonts w:ascii="ＭＳ 明朝" w:eastAsia="ＭＳ 明朝" w:hAnsiTheme="majorEastAsia" w:hint="eastAsia"/>
                <w:szCs w:val="21"/>
              </w:rPr>
              <w:t>（お問い合わせ先：</w:t>
            </w:r>
            <w:r w:rsidR="00F525D1" w:rsidRPr="00F525D1">
              <w:rPr>
                <w:rFonts w:ascii="ＭＳ 明朝" w:eastAsia="ＭＳ 明朝" w:hAnsiTheme="majorEastAsia"/>
                <w:szCs w:val="21"/>
              </w:rPr>
              <w:t>(株)ＮＴＴフィールドテクノ　サービ</w:t>
            </w:r>
            <w:r w:rsidR="00F525D1">
              <w:rPr>
                <w:rFonts w:ascii="ＭＳ 明朝" w:eastAsia="ＭＳ 明朝" w:hAnsiTheme="majorEastAsia" w:hint="eastAsia"/>
                <w:szCs w:val="21"/>
              </w:rPr>
              <w:t>スマネジメント</w:t>
            </w:r>
            <w:r w:rsidR="00F525D1" w:rsidRPr="00F525D1">
              <w:rPr>
                <w:rFonts w:ascii="ＭＳ 明朝" w:eastAsia="ＭＳ 明朝" w:hAnsiTheme="majorEastAsia"/>
                <w:szCs w:val="21"/>
              </w:rPr>
              <w:t>部フィールドオペレーション部門設備貸借管理センタ</w:t>
            </w:r>
            <w:r w:rsidR="00F525D1">
              <w:rPr>
                <w:rFonts w:ascii="ＭＳ 明朝" w:eastAsia="ＭＳ 明朝" w:hAnsiTheme="majorEastAsia" w:hint="eastAsia"/>
                <w:szCs w:val="21"/>
              </w:rPr>
              <w:t>関西</w:t>
            </w:r>
            <w:r w:rsidR="00F525D1" w:rsidRPr="00F525D1">
              <w:rPr>
                <w:rFonts w:ascii="ＭＳ 明朝" w:eastAsia="ＭＳ 明朝" w:hAnsiTheme="majorEastAsia"/>
                <w:szCs w:val="21"/>
              </w:rPr>
              <w:t>ユニット</w:t>
            </w:r>
            <w:r w:rsidR="00F525D1">
              <w:rPr>
                <w:rFonts w:ascii="ＭＳ 明朝" w:eastAsia="ＭＳ 明朝" w:hAnsiTheme="majorEastAsia" w:hint="eastAsia"/>
                <w:szCs w:val="21"/>
              </w:rPr>
              <w:t>設備管理担当（大阪）</w:t>
            </w:r>
            <w:r w:rsidR="00F525D1" w:rsidRPr="00F525D1">
              <w:rPr>
                <w:rFonts w:ascii="ＭＳ 明朝" w:eastAsia="ＭＳ 明朝" w:hAnsiTheme="majorEastAsia"/>
                <w:szCs w:val="21"/>
              </w:rPr>
              <w:t xml:space="preserve">　電話 06-6105-3380</w:t>
            </w:r>
            <w:r w:rsidRPr="00F525D1">
              <w:rPr>
                <w:rFonts w:ascii="ＭＳ 明朝" w:eastAsia="ＭＳ 明朝" w:hAnsiTheme="majorEastAsia"/>
                <w:szCs w:val="21"/>
              </w:rPr>
              <w:t>）</w:t>
            </w:r>
          </w:p>
          <w:p w14:paraId="290DB484" w14:textId="22E044CF" w:rsidR="00C8521D" w:rsidRDefault="006A2BC2"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10</w:t>
            </w:r>
            <w:r w:rsidR="00F56721">
              <w:rPr>
                <w:rFonts w:ascii="ＭＳ 明朝" w:eastAsia="ＭＳ 明朝" w:hAnsiTheme="majorEastAsia" w:hint="eastAsia"/>
                <w:szCs w:val="21"/>
              </w:rPr>
              <w:t xml:space="preserve">　東側隣接地</w:t>
            </w:r>
            <w:r w:rsidR="009355DB">
              <w:rPr>
                <w:rFonts w:ascii="ＭＳ 明朝" w:eastAsia="ＭＳ 明朝" w:hAnsiTheme="majorEastAsia" w:hint="eastAsia"/>
                <w:szCs w:val="21"/>
              </w:rPr>
              <w:t>の</w:t>
            </w:r>
            <w:r w:rsidR="00F56721">
              <w:rPr>
                <w:rFonts w:ascii="ＭＳ 明朝" w:eastAsia="ＭＳ 明朝" w:hAnsiTheme="majorEastAsia" w:hint="eastAsia"/>
                <w:szCs w:val="21"/>
              </w:rPr>
              <w:t>擁壁</w:t>
            </w:r>
            <w:r w:rsidR="009355DB">
              <w:rPr>
                <w:rFonts w:ascii="ＭＳ 明朝" w:eastAsia="ＭＳ 明朝" w:hAnsiTheme="majorEastAsia" w:hint="eastAsia"/>
                <w:szCs w:val="21"/>
              </w:rPr>
              <w:t>の</w:t>
            </w:r>
            <w:r w:rsidR="00F56721">
              <w:rPr>
                <w:rFonts w:ascii="ＭＳ 明朝" w:eastAsia="ＭＳ 明朝" w:hAnsiTheme="majorEastAsia" w:hint="eastAsia"/>
                <w:szCs w:val="21"/>
              </w:rPr>
              <w:t>一部</w:t>
            </w:r>
            <w:r w:rsidR="009355DB">
              <w:rPr>
                <w:rFonts w:ascii="ＭＳ 明朝" w:eastAsia="ＭＳ 明朝" w:hAnsiTheme="majorEastAsia" w:hint="eastAsia"/>
                <w:szCs w:val="21"/>
              </w:rPr>
              <w:t>が本地内へ</w:t>
            </w:r>
            <w:r w:rsidR="00F56721" w:rsidRPr="00F56721">
              <w:rPr>
                <w:rFonts w:ascii="ＭＳ 明朝" w:eastAsia="ＭＳ 明朝" w:hAnsiTheme="majorEastAsia"/>
                <w:szCs w:val="21"/>
              </w:rPr>
              <w:t>越境しています。</w:t>
            </w:r>
            <w:r w:rsidR="00F56721">
              <w:rPr>
                <w:rFonts w:ascii="ＭＳ 明朝" w:eastAsia="ＭＳ 明朝" w:hAnsiTheme="majorEastAsia" w:hint="eastAsia"/>
                <w:szCs w:val="21"/>
              </w:rPr>
              <w:t>こ</w:t>
            </w:r>
            <w:r w:rsidR="009355DB">
              <w:rPr>
                <w:rFonts w:ascii="ＭＳ 明朝" w:eastAsia="ＭＳ 明朝" w:hAnsiTheme="majorEastAsia" w:hint="eastAsia"/>
                <w:szCs w:val="21"/>
              </w:rPr>
              <w:t>れら</w:t>
            </w:r>
            <w:r w:rsidR="00F56721">
              <w:rPr>
                <w:rFonts w:ascii="ＭＳ 明朝" w:eastAsia="ＭＳ 明朝" w:hAnsiTheme="majorEastAsia" w:hint="eastAsia"/>
                <w:szCs w:val="21"/>
              </w:rPr>
              <w:t>の</w:t>
            </w:r>
            <w:r w:rsidR="00F56721" w:rsidRPr="00F56721">
              <w:rPr>
                <w:rFonts w:ascii="ＭＳ 明朝" w:eastAsia="ＭＳ 明朝" w:hAnsiTheme="majorEastAsia" w:hint="eastAsia"/>
                <w:szCs w:val="21"/>
              </w:rPr>
              <w:t>取扱い</w:t>
            </w:r>
            <w:r w:rsidR="009355DB">
              <w:rPr>
                <w:rFonts w:ascii="ＭＳ 明朝" w:eastAsia="ＭＳ 明朝" w:hAnsiTheme="majorEastAsia" w:hint="eastAsia"/>
                <w:szCs w:val="21"/>
              </w:rPr>
              <w:t>について</w:t>
            </w:r>
            <w:r w:rsidR="00F56721" w:rsidRPr="00F56721">
              <w:rPr>
                <w:rFonts w:ascii="ＭＳ 明朝" w:eastAsia="ＭＳ 明朝" w:hAnsiTheme="majorEastAsia" w:hint="eastAsia"/>
                <w:szCs w:val="21"/>
              </w:rPr>
              <w:t>は、</w:t>
            </w:r>
            <w:r w:rsidR="009355DB">
              <w:rPr>
                <w:rFonts w:ascii="ＭＳ 明朝" w:eastAsia="ＭＳ 明朝" w:hAnsiTheme="majorEastAsia" w:hint="eastAsia"/>
                <w:szCs w:val="21"/>
              </w:rPr>
              <w:t>落札者において</w:t>
            </w:r>
            <w:r w:rsidR="00F56721" w:rsidRPr="00F56721">
              <w:rPr>
                <w:rFonts w:ascii="ＭＳ 明朝" w:eastAsia="ＭＳ 明朝" w:hAnsiTheme="majorEastAsia" w:hint="eastAsia"/>
                <w:szCs w:val="21"/>
              </w:rPr>
              <w:t>隣接者と協議してください。</w:t>
            </w:r>
          </w:p>
          <w:p w14:paraId="2FFA6561" w14:textId="0FCDCBF0" w:rsidR="009355DB" w:rsidRPr="009355DB" w:rsidRDefault="008231B6" w:rsidP="009355DB">
            <w:pPr>
              <w:ind w:left="210" w:hangingChars="100" w:hanging="210"/>
              <w:rPr>
                <w:rFonts w:ascii="ＭＳ 明朝" w:eastAsia="ＭＳ 明朝" w:hAnsiTheme="majorEastAsia"/>
                <w:szCs w:val="21"/>
              </w:rPr>
            </w:pPr>
            <w:r>
              <w:rPr>
                <w:rFonts w:ascii="ＭＳ 明朝" w:eastAsia="ＭＳ 明朝" w:hAnsiTheme="majorEastAsia" w:hint="eastAsia"/>
                <w:szCs w:val="21"/>
              </w:rPr>
              <w:t>1</w:t>
            </w:r>
            <w:r w:rsidR="006A2BC2">
              <w:rPr>
                <w:rFonts w:ascii="ＭＳ 明朝" w:eastAsia="ＭＳ 明朝" w:hAnsiTheme="majorEastAsia" w:hint="eastAsia"/>
                <w:szCs w:val="21"/>
              </w:rPr>
              <w:t>1</w:t>
            </w:r>
            <w:r w:rsidR="009355DB" w:rsidRPr="00AF18A6">
              <w:rPr>
                <w:rFonts w:ascii="ＭＳ 明朝" w:eastAsia="ＭＳ 明朝" w:hAnsiTheme="majorEastAsia" w:hint="eastAsia"/>
                <w:szCs w:val="21"/>
              </w:rPr>
              <w:t xml:space="preserve">　本地</w:t>
            </w:r>
            <w:r w:rsidR="00B052BF">
              <w:rPr>
                <w:rFonts w:ascii="ＭＳ 明朝" w:eastAsia="ＭＳ 明朝" w:hAnsiTheme="majorEastAsia" w:hint="eastAsia"/>
                <w:szCs w:val="21"/>
              </w:rPr>
              <w:t>の一部</w:t>
            </w:r>
            <w:r w:rsidR="009355DB" w:rsidRPr="00AF18A6">
              <w:rPr>
                <w:rFonts w:ascii="ＭＳ 明朝" w:eastAsia="ＭＳ 明朝" w:hAnsiTheme="majorEastAsia" w:hint="eastAsia"/>
                <w:szCs w:val="21"/>
              </w:rPr>
              <w:t>は、北向き傾斜</w:t>
            </w:r>
            <w:r w:rsidR="009355DB" w:rsidRPr="00C8521D">
              <w:rPr>
                <w:rFonts w:ascii="ＭＳ 明朝" w:eastAsia="ＭＳ 明朝" w:hAnsiTheme="majorEastAsia" w:hint="eastAsia"/>
                <w:szCs w:val="21"/>
              </w:rPr>
              <w:t>地で</w:t>
            </w:r>
            <w:r w:rsidR="00B052BF">
              <w:rPr>
                <w:rFonts w:ascii="ＭＳ 明朝" w:eastAsia="ＭＳ 明朝" w:hAnsiTheme="majorEastAsia" w:hint="eastAsia"/>
                <w:szCs w:val="21"/>
              </w:rPr>
              <w:t>す。また、</w:t>
            </w:r>
            <w:r w:rsidR="009355DB" w:rsidRPr="00C8521D">
              <w:rPr>
                <w:rFonts w:ascii="ＭＳ 明朝" w:eastAsia="ＭＳ 明朝" w:hAnsiTheme="majorEastAsia" w:hint="eastAsia"/>
                <w:szCs w:val="21"/>
              </w:rPr>
              <w:t>接面道路より最大で</w:t>
            </w:r>
            <w:r w:rsidR="009355DB" w:rsidRPr="00ED21F7">
              <w:rPr>
                <w:rFonts w:ascii="ＭＳ 明朝" w:eastAsia="ＭＳ 明朝" w:hAnsiTheme="majorEastAsia" w:hint="eastAsia"/>
                <w:szCs w:val="21"/>
              </w:rPr>
              <w:t>約</w:t>
            </w:r>
            <w:r w:rsidR="00B73116" w:rsidRPr="00ED21F7">
              <w:rPr>
                <w:rFonts w:ascii="ＭＳ 明朝" w:eastAsia="ＭＳ 明朝" w:hAnsiTheme="majorEastAsia" w:hint="eastAsia"/>
                <w:szCs w:val="21"/>
              </w:rPr>
              <w:t>1.</w:t>
            </w:r>
            <w:r w:rsidR="00224AE2" w:rsidRPr="00ED21F7">
              <w:rPr>
                <w:rFonts w:ascii="ＭＳ 明朝" w:eastAsia="ＭＳ 明朝" w:hAnsiTheme="majorEastAsia" w:hint="eastAsia"/>
                <w:szCs w:val="21"/>
              </w:rPr>
              <w:t>4</w:t>
            </w:r>
            <w:r w:rsidR="009355DB" w:rsidRPr="00ED21F7">
              <w:rPr>
                <w:rFonts w:ascii="ＭＳ 明朝" w:eastAsia="ＭＳ 明朝" w:hAnsiTheme="majorEastAsia"/>
                <w:szCs w:val="21"/>
              </w:rPr>
              <w:t>ｍの</w:t>
            </w:r>
            <w:r w:rsidR="009355DB" w:rsidRPr="00C8521D">
              <w:rPr>
                <w:rFonts w:ascii="ＭＳ 明朝" w:eastAsia="ＭＳ 明朝" w:hAnsiTheme="majorEastAsia"/>
                <w:szCs w:val="21"/>
              </w:rPr>
              <w:t>高低差があります。</w:t>
            </w:r>
          </w:p>
          <w:p w14:paraId="666F05AB" w14:textId="2F148A46" w:rsidR="00895A1A" w:rsidRPr="00CC67BC" w:rsidRDefault="005E06D9" w:rsidP="009355DB">
            <w:pPr>
              <w:autoSpaceDE w:val="0"/>
              <w:autoSpaceDN w:val="0"/>
              <w:ind w:left="210" w:hangingChars="100" w:hanging="210"/>
              <w:rPr>
                <w:rFonts w:ascii="ＭＳ 明朝" w:eastAsia="ＭＳ 明朝" w:hAnsiTheme="majorEastAsia"/>
                <w:szCs w:val="21"/>
              </w:rPr>
            </w:pPr>
            <w:r w:rsidRPr="00915E92">
              <w:rPr>
                <w:rFonts w:ascii="ＭＳ 明朝" w:eastAsia="ＭＳ 明朝" w:hAnsiTheme="majorEastAsia" w:hint="eastAsia"/>
                <w:szCs w:val="21"/>
              </w:rPr>
              <w:t>1</w:t>
            </w:r>
            <w:r w:rsidR="006A2BC2">
              <w:rPr>
                <w:rFonts w:ascii="ＭＳ 明朝" w:eastAsia="ＭＳ 明朝" w:hAnsiTheme="majorEastAsia" w:hint="eastAsia"/>
                <w:szCs w:val="21"/>
              </w:rPr>
              <w:t>2</w:t>
            </w:r>
            <w:r w:rsidR="00895A1A" w:rsidRPr="00CC67BC">
              <w:rPr>
                <w:rFonts w:ascii="ＭＳ 明朝" w:eastAsia="ＭＳ 明朝" w:hAnsiTheme="majorEastAsia" w:hint="eastAsia"/>
                <w:szCs w:val="21"/>
              </w:rPr>
              <w:t xml:space="preserve">　</w:t>
            </w:r>
            <w:r w:rsidR="00FE3B4C">
              <w:rPr>
                <w:rFonts w:ascii="ＭＳ 明朝" w:eastAsia="ＭＳ 明朝" w:hAnsiTheme="majorEastAsia" w:hint="eastAsia"/>
                <w:szCs w:val="21"/>
              </w:rPr>
              <w:t>土地</w:t>
            </w:r>
            <w:r w:rsidR="00895A1A" w:rsidRPr="00CC67BC">
              <w:rPr>
                <w:rFonts w:ascii="ＭＳ 明朝" w:eastAsia="ＭＳ 明朝" w:hAnsiTheme="majorEastAsia" w:hint="eastAsia"/>
                <w:szCs w:val="21"/>
              </w:rPr>
              <w:t>境界確定協議書等は大阪府財務部財産活用課で閲覧できます。</w:t>
            </w:r>
          </w:p>
          <w:p w14:paraId="7533AD2E" w14:textId="2A48F1FF" w:rsidR="00895A1A" w:rsidRPr="00CC67BC" w:rsidRDefault="00895A1A" w:rsidP="009355DB">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（お問い合わせ先：大阪府財務部財産活用課財産処理グループ　電話</w:t>
            </w:r>
            <w:r w:rsidRPr="00CC67BC">
              <w:rPr>
                <w:rFonts w:ascii="ＭＳ 明朝" w:eastAsia="ＭＳ 明朝" w:hAnsiTheme="majorEastAsia"/>
                <w:szCs w:val="21"/>
              </w:rPr>
              <w:t xml:space="preserve"> </w:t>
            </w:r>
            <w:r w:rsidRPr="00915E92">
              <w:rPr>
                <w:rFonts w:ascii="ＭＳ 明朝" w:eastAsia="ＭＳ 明朝" w:hAnsiTheme="majorEastAsia"/>
                <w:szCs w:val="21"/>
              </w:rPr>
              <w:t>06-6210-918</w:t>
            </w:r>
            <w:r w:rsidR="00990080">
              <w:rPr>
                <w:rFonts w:ascii="ＭＳ 明朝" w:eastAsia="ＭＳ 明朝" w:hAnsiTheme="majorEastAsia" w:hint="eastAsia"/>
                <w:szCs w:val="21"/>
              </w:rPr>
              <w:t>4</w:t>
            </w:r>
            <w:r w:rsidRPr="00CC67BC">
              <w:rPr>
                <w:rFonts w:ascii="ＭＳ 明朝" w:eastAsia="ＭＳ 明朝" w:hAnsiTheme="majorEastAsia"/>
                <w:szCs w:val="21"/>
              </w:rPr>
              <w:t>）</w:t>
            </w:r>
          </w:p>
          <w:p w14:paraId="32047931" w14:textId="64B0E5B1" w:rsidR="006B1A81" w:rsidRDefault="00D97CED" w:rsidP="009355DB">
            <w:pPr>
              <w:autoSpaceDE w:val="0"/>
              <w:autoSpaceDN w:val="0"/>
              <w:ind w:left="210" w:hangingChars="100" w:hanging="210"/>
              <w:rPr>
                <w:rFonts w:ascii="ＭＳ 明朝" w:eastAsia="ＭＳ 明朝" w:hAnsiTheme="majorEastAsia"/>
                <w:color w:val="000000" w:themeColor="text1"/>
                <w:szCs w:val="21"/>
              </w:rPr>
            </w:pPr>
            <w:r w:rsidRPr="007C518F">
              <w:rPr>
                <w:rFonts w:ascii="ＭＳ 明朝" w:eastAsia="ＭＳ 明朝" w:hAnsiTheme="majorEastAsia"/>
                <w:color w:val="000000" w:themeColor="text1"/>
                <w:szCs w:val="21"/>
              </w:rPr>
              <w:t>1</w:t>
            </w:r>
            <w:r w:rsidR="006A2BC2">
              <w:rPr>
                <w:rFonts w:ascii="ＭＳ 明朝" w:eastAsia="ＭＳ 明朝" w:hAnsiTheme="majorEastAsia" w:hint="eastAsia"/>
                <w:color w:val="000000" w:themeColor="text1"/>
                <w:szCs w:val="21"/>
              </w:rPr>
              <w:t>3</w:t>
            </w:r>
            <w:r w:rsidR="00F44C2B" w:rsidRPr="007C518F">
              <w:rPr>
                <w:rFonts w:ascii="ＭＳ 明朝" w:eastAsia="ＭＳ 明朝" w:hAnsiTheme="majorEastAsia" w:hint="eastAsia"/>
                <w:color w:val="000000" w:themeColor="text1"/>
                <w:szCs w:val="21"/>
              </w:rPr>
              <w:t xml:space="preserve">　</w:t>
            </w:r>
            <w:r w:rsidR="00AC1DE9" w:rsidRPr="007C518F">
              <w:rPr>
                <w:rFonts w:ascii="ＭＳ 明朝" w:eastAsia="ＭＳ 明朝" w:hAnsiTheme="majorEastAsia" w:hint="eastAsia"/>
                <w:color w:val="000000" w:themeColor="text1"/>
                <w:szCs w:val="21"/>
              </w:rPr>
              <w:t>供給処理施設（公営水道・電気・都市ガス・公共下水道）については、各事業者にお問い合わせくだ</w:t>
            </w:r>
          </w:p>
          <w:p w14:paraId="1D5F1FB8" w14:textId="136C04E5" w:rsidR="00EC78FB" w:rsidRPr="007C518F" w:rsidRDefault="00AC1DE9" w:rsidP="009355DB">
            <w:pPr>
              <w:autoSpaceDE w:val="0"/>
              <w:autoSpaceDN w:val="0"/>
              <w:ind w:leftChars="100" w:left="420" w:hangingChars="100" w:hanging="210"/>
              <w:rPr>
                <w:rFonts w:ascii="ＭＳ 明朝" w:eastAsia="ＭＳ 明朝" w:hAnsiTheme="majorEastAsia"/>
                <w:color w:val="000000" w:themeColor="text1"/>
                <w:szCs w:val="21"/>
              </w:rPr>
            </w:pPr>
            <w:r w:rsidRPr="007C518F">
              <w:rPr>
                <w:rFonts w:ascii="ＭＳ 明朝" w:eastAsia="ＭＳ 明朝" w:hAnsiTheme="majorEastAsia" w:hint="eastAsia"/>
                <w:color w:val="000000" w:themeColor="text1"/>
                <w:szCs w:val="21"/>
              </w:rPr>
              <w:t>さい。</w:t>
            </w:r>
          </w:p>
          <w:p w14:paraId="4AEF6F5F" w14:textId="377F0B84" w:rsidR="006B1A81" w:rsidRDefault="00D97CED" w:rsidP="009355DB">
            <w:pPr>
              <w:autoSpaceDE w:val="0"/>
              <w:autoSpaceDN w:val="0"/>
              <w:ind w:left="210" w:hangingChars="100" w:hanging="210"/>
              <w:rPr>
                <w:rFonts w:ascii="ＭＳ 明朝" w:eastAsia="ＭＳ 明朝" w:hAnsiTheme="majorEastAsia"/>
                <w:color w:val="000000" w:themeColor="text1"/>
                <w:szCs w:val="21"/>
              </w:rPr>
            </w:pPr>
            <w:r w:rsidRPr="007C518F">
              <w:rPr>
                <w:rFonts w:ascii="ＭＳ 明朝" w:eastAsia="ＭＳ 明朝" w:hAnsiTheme="majorEastAsia" w:hint="eastAsia"/>
                <w:color w:val="000000" w:themeColor="text1"/>
                <w:szCs w:val="21"/>
              </w:rPr>
              <w:t>1</w:t>
            </w:r>
            <w:r w:rsidR="006A2BC2">
              <w:rPr>
                <w:rFonts w:ascii="ＭＳ 明朝" w:eastAsia="ＭＳ 明朝" w:hAnsiTheme="majorEastAsia" w:hint="eastAsia"/>
                <w:color w:val="000000" w:themeColor="text1"/>
                <w:szCs w:val="21"/>
              </w:rPr>
              <w:t>4</w:t>
            </w:r>
            <w:r w:rsidR="00F44C2B" w:rsidRPr="007C518F">
              <w:rPr>
                <w:rFonts w:ascii="ＭＳ 明朝" w:eastAsia="ＭＳ 明朝" w:hAnsiTheme="majorEastAsia" w:hint="eastAsia"/>
                <w:color w:val="000000" w:themeColor="text1"/>
                <w:szCs w:val="21"/>
              </w:rPr>
              <w:t xml:space="preserve">　</w:t>
            </w:r>
            <w:r w:rsidR="00BD13F3" w:rsidRPr="007C518F">
              <w:rPr>
                <w:rFonts w:ascii="ＭＳ 明朝" w:eastAsia="ＭＳ 明朝" w:hAnsiTheme="majorEastAsia" w:hint="eastAsia"/>
                <w:color w:val="000000" w:themeColor="text1"/>
                <w:szCs w:val="21"/>
              </w:rPr>
              <w:t>売買物件の引渡し後、売買物件が数量の不足その他の契約の内容に適合しないことを理由として、履</w:t>
            </w:r>
          </w:p>
          <w:p w14:paraId="63CD82E2" w14:textId="77777777" w:rsidR="006B1A81" w:rsidRDefault="00BD13F3" w:rsidP="009355DB">
            <w:pPr>
              <w:autoSpaceDE w:val="0"/>
              <w:autoSpaceDN w:val="0"/>
              <w:ind w:leftChars="100" w:left="420" w:hangingChars="100" w:hanging="210"/>
              <w:rPr>
                <w:rFonts w:ascii="ＭＳ 明朝" w:eastAsia="ＭＳ 明朝" w:hAnsiTheme="majorEastAsia"/>
                <w:szCs w:val="21"/>
              </w:rPr>
            </w:pPr>
            <w:r w:rsidRPr="007C518F">
              <w:rPr>
                <w:rFonts w:ascii="ＭＳ 明朝" w:eastAsia="ＭＳ 明朝" w:hAnsiTheme="majorEastAsia" w:hint="eastAsia"/>
                <w:color w:val="000000" w:themeColor="text1"/>
                <w:szCs w:val="21"/>
              </w:rPr>
              <w:t>行の追完</w:t>
            </w:r>
            <w:r w:rsidRPr="00CC67BC">
              <w:rPr>
                <w:rFonts w:ascii="ＭＳ 明朝" w:eastAsia="ＭＳ 明朝" w:hAnsiTheme="majorEastAsia" w:hint="eastAsia"/>
                <w:szCs w:val="21"/>
              </w:rPr>
              <w:t>の請求、売買代金の減額の請求、損害賠償の請求及び契約の解除をすることはできません</w:t>
            </w:r>
            <w:r w:rsidR="00AC1DE9" w:rsidRPr="00CC67BC">
              <w:rPr>
                <w:rFonts w:ascii="ＭＳ 明朝" w:eastAsia="ＭＳ 明朝" w:hAnsiTheme="majorEastAsia" w:hint="eastAsia"/>
                <w:szCs w:val="21"/>
              </w:rPr>
              <w:t>。</w:t>
            </w:r>
            <w:r w:rsidRPr="00CC67BC">
              <w:rPr>
                <w:rFonts w:ascii="ＭＳ 明朝" w:eastAsia="ＭＳ 明朝" w:hAnsiTheme="majorEastAsia" w:hint="eastAsia"/>
                <w:szCs w:val="21"/>
              </w:rPr>
              <w:t>た</w:t>
            </w:r>
          </w:p>
          <w:p w14:paraId="02B60208" w14:textId="77777777" w:rsidR="006B1A81" w:rsidRDefault="00BD13F3" w:rsidP="009355DB">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だし、大阪府が知りながら告げなかった内容及び買受者が消費者契約法第</w:t>
            </w:r>
            <w:r w:rsidR="006E00E9" w:rsidRPr="00CC67BC">
              <w:rPr>
                <w:rFonts w:ascii="ＭＳ 明朝" w:eastAsia="ＭＳ 明朝" w:hAnsiTheme="majorEastAsia" w:hint="eastAsia"/>
                <w:szCs w:val="21"/>
              </w:rPr>
              <w:t>２</w:t>
            </w:r>
            <w:r w:rsidRPr="00CC67BC">
              <w:rPr>
                <w:rFonts w:ascii="ＭＳ 明朝" w:eastAsia="ＭＳ 明朝" w:hAnsiTheme="majorEastAsia" w:hint="eastAsia"/>
                <w:szCs w:val="21"/>
              </w:rPr>
              <w:t>条第</w:t>
            </w:r>
            <w:r w:rsidR="006E00E9" w:rsidRPr="00CC67BC">
              <w:rPr>
                <w:rFonts w:ascii="ＭＳ 明朝" w:eastAsia="ＭＳ 明朝" w:hAnsiTheme="majorEastAsia" w:hint="eastAsia"/>
                <w:szCs w:val="21"/>
              </w:rPr>
              <w:t>１</w:t>
            </w:r>
            <w:r w:rsidRPr="00CC67BC">
              <w:rPr>
                <w:rFonts w:ascii="ＭＳ 明朝" w:eastAsia="ＭＳ 明朝" w:hAnsiTheme="majorEastAsia" w:hint="eastAsia"/>
                <w:szCs w:val="21"/>
              </w:rPr>
              <w:t>項に規定する消費者</w:t>
            </w:r>
          </w:p>
          <w:p w14:paraId="6A96FA1A" w14:textId="40B7C76A" w:rsidR="00274ADF" w:rsidRPr="00274ADF" w:rsidRDefault="00BD13F3" w:rsidP="009A73F5">
            <w:pPr>
              <w:autoSpaceDE w:val="0"/>
              <w:autoSpaceDN w:val="0"/>
              <w:ind w:leftChars="100" w:left="420" w:hangingChars="100" w:hanging="210"/>
              <w:rPr>
                <w:rFonts w:ascii="ＭＳ 明朝" w:eastAsia="ＭＳ 明朝" w:hAnsiTheme="majorEastAsia"/>
                <w:szCs w:val="21"/>
              </w:rPr>
            </w:pPr>
            <w:r w:rsidRPr="00CC67BC">
              <w:rPr>
                <w:rFonts w:ascii="ＭＳ 明朝" w:eastAsia="ＭＳ 明朝" w:hAnsiTheme="majorEastAsia" w:hint="eastAsia"/>
                <w:szCs w:val="21"/>
              </w:rPr>
              <w:t>である場合については、この限りではありません。</w:t>
            </w:r>
          </w:p>
        </w:tc>
      </w:tr>
    </w:tbl>
    <w:p w14:paraId="1C2FF1D6" w14:textId="77777777" w:rsidR="00F32F03" w:rsidRPr="0016338E" w:rsidRDefault="00F32F03" w:rsidP="00B7289B">
      <w:pPr>
        <w:spacing w:line="100" w:lineRule="exact"/>
      </w:pPr>
    </w:p>
    <w:sectPr w:rsidR="00F32F03" w:rsidRPr="0016338E" w:rsidSect="00660346">
      <w:footerReference w:type="default" r:id="rId8"/>
      <w:pgSz w:w="11906" w:h="16838"/>
      <w:pgMar w:top="1191" w:right="851" w:bottom="1134" w:left="851"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1529" w14:textId="77777777" w:rsidR="008A7032" w:rsidRDefault="008A7032" w:rsidP="001D7876">
      <w:r>
        <w:separator/>
      </w:r>
    </w:p>
  </w:endnote>
  <w:endnote w:type="continuationSeparator" w:id="0">
    <w:p w14:paraId="2E41B588" w14:textId="77777777" w:rsidR="008A7032" w:rsidRDefault="008A7032"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w:hAnsi="Century"/>
        <w:sz w:val="22"/>
        <w:szCs w:val="24"/>
      </w:rPr>
      <w:id w:val="1563300440"/>
      <w:docPartObj>
        <w:docPartGallery w:val="Page Numbers (Bottom of Page)"/>
        <w:docPartUnique/>
      </w:docPartObj>
    </w:sdtPr>
    <w:sdtEndPr/>
    <w:sdtContent>
      <w:p w14:paraId="4A9287F4" w14:textId="650EA883" w:rsidR="00660346" w:rsidRPr="00660346" w:rsidRDefault="00660346" w:rsidP="00AD4396">
        <w:pPr>
          <w:pStyle w:val="a8"/>
          <w:jc w:val="center"/>
          <w:rPr>
            <w:rFonts w:ascii="Century" w:hAnsi="Century"/>
            <w:sz w:val="22"/>
            <w:szCs w:val="24"/>
          </w:rPr>
        </w:pPr>
        <w:r w:rsidRPr="00660346">
          <w:rPr>
            <w:rFonts w:ascii="Century" w:hAnsi="Century" w:hint="eastAsia"/>
            <w:sz w:val="22"/>
            <w:szCs w:val="24"/>
          </w:rPr>
          <w:t>実施要綱－</w:t>
        </w:r>
        <w:r w:rsidRPr="00660346">
          <w:rPr>
            <w:rFonts w:ascii="Century" w:hAnsi="Century"/>
            <w:sz w:val="22"/>
            <w:szCs w:val="24"/>
          </w:rPr>
          <w:fldChar w:fldCharType="begin"/>
        </w:r>
        <w:r w:rsidRPr="00660346">
          <w:rPr>
            <w:rFonts w:ascii="Century" w:hAnsi="Century"/>
            <w:sz w:val="22"/>
            <w:szCs w:val="24"/>
          </w:rPr>
          <w:instrText>PAGE   \* MERGEFORMAT</w:instrText>
        </w:r>
        <w:r w:rsidRPr="00660346">
          <w:rPr>
            <w:rFonts w:ascii="Century" w:hAnsi="Century"/>
            <w:sz w:val="22"/>
            <w:szCs w:val="24"/>
          </w:rPr>
          <w:fldChar w:fldCharType="separate"/>
        </w:r>
        <w:r w:rsidRPr="00660346">
          <w:rPr>
            <w:rFonts w:ascii="Century" w:hAnsi="Century"/>
            <w:sz w:val="22"/>
            <w:szCs w:val="24"/>
            <w:lang w:val="ja-JP"/>
          </w:rPr>
          <w:t>2</w:t>
        </w:r>
        <w:r w:rsidRPr="00660346">
          <w:rPr>
            <w:rFonts w:ascii="Century" w:hAnsi="Century"/>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8CC5" w14:textId="77777777" w:rsidR="008A7032" w:rsidRDefault="008A7032" w:rsidP="001D7876">
      <w:r>
        <w:separator/>
      </w:r>
    </w:p>
  </w:footnote>
  <w:footnote w:type="continuationSeparator" w:id="0">
    <w:p w14:paraId="0FE880A9" w14:textId="77777777" w:rsidR="008A7032" w:rsidRDefault="008A7032" w:rsidP="001D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233"/>
    <w:multiLevelType w:val="hybridMultilevel"/>
    <w:tmpl w:val="7C8C8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8B55A3"/>
    <w:multiLevelType w:val="hybridMultilevel"/>
    <w:tmpl w:val="12C8F860"/>
    <w:lvl w:ilvl="0" w:tplc="2F0C23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02095C"/>
    <w:multiLevelType w:val="hybridMultilevel"/>
    <w:tmpl w:val="93DAAFFE"/>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72692"/>
    <w:multiLevelType w:val="hybridMultilevel"/>
    <w:tmpl w:val="C8D8C0F0"/>
    <w:lvl w:ilvl="0" w:tplc="35A44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4421F1"/>
    <w:multiLevelType w:val="hybridMultilevel"/>
    <w:tmpl w:val="7DF22EFC"/>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6022D2"/>
    <w:multiLevelType w:val="hybridMultilevel"/>
    <w:tmpl w:val="2C0E8806"/>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4D12FE"/>
    <w:multiLevelType w:val="hybridMultilevel"/>
    <w:tmpl w:val="94EA3A1A"/>
    <w:lvl w:ilvl="0" w:tplc="94BA3718">
      <w:start w:val="1"/>
      <w:numFmt w:val="decimal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E068F8"/>
    <w:multiLevelType w:val="hybridMultilevel"/>
    <w:tmpl w:val="81CAA2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A5"/>
    <w:rsid w:val="00012055"/>
    <w:rsid w:val="00016E4A"/>
    <w:rsid w:val="00020311"/>
    <w:rsid w:val="0002577A"/>
    <w:rsid w:val="00026AC9"/>
    <w:rsid w:val="000274B0"/>
    <w:rsid w:val="000353CA"/>
    <w:rsid w:val="000354CA"/>
    <w:rsid w:val="000415D3"/>
    <w:rsid w:val="0004634F"/>
    <w:rsid w:val="000464C8"/>
    <w:rsid w:val="000648EF"/>
    <w:rsid w:val="00065F07"/>
    <w:rsid w:val="00066400"/>
    <w:rsid w:val="000927D2"/>
    <w:rsid w:val="00096432"/>
    <w:rsid w:val="000A640B"/>
    <w:rsid w:val="000B3732"/>
    <w:rsid w:val="000B53E3"/>
    <w:rsid w:val="000B6EEE"/>
    <w:rsid w:val="000C4BFC"/>
    <w:rsid w:val="000C5276"/>
    <w:rsid w:val="000C679D"/>
    <w:rsid w:val="000C6909"/>
    <w:rsid w:val="000D0345"/>
    <w:rsid w:val="000D2B39"/>
    <w:rsid w:val="000D7749"/>
    <w:rsid w:val="000E3B2A"/>
    <w:rsid w:val="000E5F39"/>
    <w:rsid w:val="000F49F2"/>
    <w:rsid w:val="000F6572"/>
    <w:rsid w:val="00101C32"/>
    <w:rsid w:val="00103057"/>
    <w:rsid w:val="00104146"/>
    <w:rsid w:val="00104639"/>
    <w:rsid w:val="00107D22"/>
    <w:rsid w:val="001116CC"/>
    <w:rsid w:val="0011665D"/>
    <w:rsid w:val="0012382D"/>
    <w:rsid w:val="00154539"/>
    <w:rsid w:val="0016338E"/>
    <w:rsid w:val="00165AB2"/>
    <w:rsid w:val="00174080"/>
    <w:rsid w:val="0017430D"/>
    <w:rsid w:val="00183623"/>
    <w:rsid w:val="00187138"/>
    <w:rsid w:val="00187847"/>
    <w:rsid w:val="001D7876"/>
    <w:rsid w:val="001F0544"/>
    <w:rsid w:val="001F61A2"/>
    <w:rsid w:val="00204922"/>
    <w:rsid w:val="002176AF"/>
    <w:rsid w:val="0022457B"/>
    <w:rsid w:val="00224AE2"/>
    <w:rsid w:val="0022559B"/>
    <w:rsid w:val="00230808"/>
    <w:rsid w:val="00235863"/>
    <w:rsid w:val="00257D43"/>
    <w:rsid w:val="0026223C"/>
    <w:rsid w:val="0027372D"/>
    <w:rsid w:val="00274ADF"/>
    <w:rsid w:val="00281664"/>
    <w:rsid w:val="00291AAE"/>
    <w:rsid w:val="002A374D"/>
    <w:rsid w:val="002B28A7"/>
    <w:rsid w:val="002C233A"/>
    <w:rsid w:val="002C5054"/>
    <w:rsid w:val="002D47B5"/>
    <w:rsid w:val="002E4577"/>
    <w:rsid w:val="002E7A4C"/>
    <w:rsid w:val="002F2C6F"/>
    <w:rsid w:val="002F79D4"/>
    <w:rsid w:val="00320CA9"/>
    <w:rsid w:val="0033025F"/>
    <w:rsid w:val="00330B1F"/>
    <w:rsid w:val="00333352"/>
    <w:rsid w:val="00334A45"/>
    <w:rsid w:val="00346949"/>
    <w:rsid w:val="00347069"/>
    <w:rsid w:val="00351E63"/>
    <w:rsid w:val="00352105"/>
    <w:rsid w:val="0036341F"/>
    <w:rsid w:val="003637EA"/>
    <w:rsid w:val="00363A58"/>
    <w:rsid w:val="00364F1B"/>
    <w:rsid w:val="00380FCD"/>
    <w:rsid w:val="00382F3B"/>
    <w:rsid w:val="003964C3"/>
    <w:rsid w:val="003B6162"/>
    <w:rsid w:val="003C1357"/>
    <w:rsid w:val="003C5474"/>
    <w:rsid w:val="003E214C"/>
    <w:rsid w:val="003E7A4D"/>
    <w:rsid w:val="003F0644"/>
    <w:rsid w:val="00402A73"/>
    <w:rsid w:val="00404B16"/>
    <w:rsid w:val="00406D98"/>
    <w:rsid w:val="004071F1"/>
    <w:rsid w:val="004153C3"/>
    <w:rsid w:val="00426B15"/>
    <w:rsid w:val="00427F30"/>
    <w:rsid w:val="0043311C"/>
    <w:rsid w:val="00435C3F"/>
    <w:rsid w:val="00436365"/>
    <w:rsid w:val="0044532F"/>
    <w:rsid w:val="00446472"/>
    <w:rsid w:val="00462F17"/>
    <w:rsid w:val="00473905"/>
    <w:rsid w:val="00476941"/>
    <w:rsid w:val="004A00EF"/>
    <w:rsid w:val="004A3812"/>
    <w:rsid w:val="004A5D4E"/>
    <w:rsid w:val="004B194F"/>
    <w:rsid w:val="004C384C"/>
    <w:rsid w:val="004D5285"/>
    <w:rsid w:val="004D6B20"/>
    <w:rsid w:val="004F68A0"/>
    <w:rsid w:val="004F7AE2"/>
    <w:rsid w:val="00501EA7"/>
    <w:rsid w:val="00506A2B"/>
    <w:rsid w:val="00507AD0"/>
    <w:rsid w:val="005146A2"/>
    <w:rsid w:val="00516304"/>
    <w:rsid w:val="00524ACB"/>
    <w:rsid w:val="00525BC8"/>
    <w:rsid w:val="00534426"/>
    <w:rsid w:val="005516BD"/>
    <w:rsid w:val="00551CEA"/>
    <w:rsid w:val="00552E07"/>
    <w:rsid w:val="00556DC0"/>
    <w:rsid w:val="00563AE0"/>
    <w:rsid w:val="00582D91"/>
    <w:rsid w:val="00591E9C"/>
    <w:rsid w:val="005A1F9C"/>
    <w:rsid w:val="005A4EFA"/>
    <w:rsid w:val="005B136D"/>
    <w:rsid w:val="005B5830"/>
    <w:rsid w:val="005C37FA"/>
    <w:rsid w:val="005C425A"/>
    <w:rsid w:val="005D7705"/>
    <w:rsid w:val="005E00B9"/>
    <w:rsid w:val="005E06D9"/>
    <w:rsid w:val="005E226C"/>
    <w:rsid w:val="005E3432"/>
    <w:rsid w:val="005E58BC"/>
    <w:rsid w:val="005F1B86"/>
    <w:rsid w:val="005F26A5"/>
    <w:rsid w:val="005F3423"/>
    <w:rsid w:val="005F360A"/>
    <w:rsid w:val="005F4109"/>
    <w:rsid w:val="005F784D"/>
    <w:rsid w:val="00616C6F"/>
    <w:rsid w:val="0061768F"/>
    <w:rsid w:val="006201D2"/>
    <w:rsid w:val="00620C62"/>
    <w:rsid w:val="006247DB"/>
    <w:rsid w:val="00631FF4"/>
    <w:rsid w:val="00634F7C"/>
    <w:rsid w:val="00644A7C"/>
    <w:rsid w:val="00647401"/>
    <w:rsid w:val="006502A5"/>
    <w:rsid w:val="00654CBE"/>
    <w:rsid w:val="00655AAA"/>
    <w:rsid w:val="0065701F"/>
    <w:rsid w:val="00660346"/>
    <w:rsid w:val="0066430E"/>
    <w:rsid w:val="00672172"/>
    <w:rsid w:val="006727C3"/>
    <w:rsid w:val="00672F17"/>
    <w:rsid w:val="0067502E"/>
    <w:rsid w:val="0067719A"/>
    <w:rsid w:val="00684342"/>
    <w:rsid w:val="00693C13"/>
    <w:rsid w:val="00697E67"/>
    <w:rsid w:val="006A16A8"/>
    <w:rsid w:val="006A178A"/>
    <w:rsid w:val="006A1E47"/>
    <w:rsid w:val="006A294F"/>
    <w:rsid w:val="006A2BC2"/>
    <w:rsid w:val="006B1A81"/>
    <w:rsid w:val="006B4384"/>
    <w:rsid w:val="006B4F9B"/>
    <w:rsid w:val="006C126A"/>
    <w:rsid w:val="006C5F50"/>
    <w:rsid w:val="006D1A8C"/>
    <w:rsid w:val="006E00E9"/>
    <w:rsid w:val="006E07DD"/>
    <w:rsid w:val="006E2184"/>
    <w:rsid w:val="006E345C"/>
    <w:rsid w:val="006E4896"/>
    <w:rsid w:val="006F1C3D"/>
    <w:rsid w:val="006F680B"/>
    <w:rsid w:val="007128A0"/>
    <w:rsid w:val="00713057"/>
    <w:rsid w:val="00714D64"/>
    <w:rsid w:val="00723120"/>
    <w:rsid w:val="00735B18"/>
    <w:rsid w:val="00737451"/>
    <w:rsid w:val="00746854"/>
    <w:rsid w:val="00751FBA"/>
    <w:rsid w:val="007656AB"/>
    <w:rsid w:val="00767697"/>
    <w:rsid w:val="007704DF"/>
    <w:rsid w:val="00773717"/>
    <w:rsid w:val="00784C34"/>
    <w:rsid w:val="007963E5"/>
    <w:rsid w:val="00797159"/>
    <w:rsid w:val="007974C9"/>
    <w:rsid w:val="007A5A39"/>
    <w:rsid w:val="007B582B"/>
    <w:rsid w:val="007C2A63"/>
    <w:rsid w:val="007C42D2"/>
    <w:rsid w:val="007C518F"/>
    <w:rsid w:val="007E51F9"/>
    <w:rsid w:val="007F3383"/>
    <w:rsid w:val="007F3D14"/>
    <w:rsid w:val="007F5EF6"/>
    <w:rsid w:val="00801ED9"/>
    <w:rsid w:val="0080355C"/>
    <w:rsid w:val="008054AE"/>
    <w:rsid w:val="00820371"/>
    <w:rsid w:val="008231B6"/>
    <w:rsid w:val="00836277"/>
    <w:rsid w:val="00842940"/>
    <w:rsid w:val="00842F8C"/>
    <w:rsid w:val="008538C1"/>
    <w:rsid w:val="00855ACD"/>
    <w:rsid w:val="00864C9E"/>
    <w:rsid w:val="00866F91"/>
    <w:rsid w:val="008876F1"/>
    <w:rsid w:val="00895A1A"/>
    <w:rsid w:val="008A50A3"/>
    <w:rsid w:val="008A7032"/>
    <w:rsid w:val="008B0B78"/>
    <w:rsid w:val="008B15E2"/>
    <w:rsid w:val="008D00D1"/>
    <w:rsid w:val="008D0D20"/>
    <w:rsid w:val="008D2B81"/>
    <w:rsid w:val="008D41D5"/>
    <w:rsid w:val="008E0224"/>
    <w:rsid w:val="008E2249"/>
    <w:rsid w:val="008E4C14"/>
    <w:rsid w:val="008F2072"/>
    <w:rsid w:val="008F25F0"/>
    <w:rsid w:val="008F3158"/>
    <w:rsid w:val="008F6742"/>
    <w:rsid w:val="009044CB"/>
    <w:rsid w:val="00910C2C"/>
    <w:rsid w:val="00915E92"/>
    <w:rsid w:val="009230DD"/>
    <w:rsid w:val="00923152"/>
    <w:rsid w:val="00924A03"/>
    <w:rsid w:val="00927C7E"/>
    <w:rsid w:val="009355DB"/>
    <w:rsid w:val="00953849"/>
    <w:rsid w:val="00970B47"/>
    <w:rsid w:val="00971B9F"/>
    <w:rsid w:val="0097728D"/>
    <w:rsid w:val="00980218"/>
    <w:rsid w:val="00990080"/>
    <w:rsid w:val="00990489"/>
    <w:rsid w:val="009A0B9D"/>
    <w:rsid w:val="009A474F"/>
    <w:rsid w:val="009A63C3"/>
    <w:rsid w:val="009A6AB0"/>
    <w:rsid w:val="009A7160"/>
    <w:rsid w:val="009A73F5"/>
    <w:rsid w:val="009B40AC"/>
    <w:rsid w:val="009C58DC"/>
    <w:rsid w:val="009C735F"/>
    <w:rsid w:val="009D6963"/>
    <w:rsid w:val="009D6F39"/>
    <w:rsid w:val="009E6E9F"/>
    <w:rsid w:val="009E7714"/>
    <w:rsid w:val="009F165D"/>
    <w:rsid w:val="009F295B"/>
    <w:rsid w:val="009F4048"/>
    <w:rsid w:val="009F7DCD"/>
    <w:rsid w:val="00A053DD"/>
    <w:rsid w:val="00A25ED8"/>
    <w:rsid w:val="00A310E3"/>
    <w:rsid w:val="00A33712"/>
    <w:rsid w:val="00A459EF"/>
    <w:rsid w:val="00A45FA6"/>
    <w:rsid w:val="00A52FA6"/>
    <w:rsid w:val="00A57DA5"/>
    <w:rsid w:val="00A61A02"/>
    <w:rsid w:val="00A67506"/>
    <w:rsid w:val="00A705FF"/>
    <w:rsid w:val="00A7724C"/>
    <w:rsid w:val="00A906DD"/>
    <w:rsid w:val="00A942B7"/>
    <w:rsid w:val="00AA080D"/>
    <w:rsid w:val="00AA6BFC"/>
    <w:rsid w:val="00AB5E34"/>
    <w:rsid w:val="00AC1DE9"/>
    <w:rsid w:val="00AC3C96"/>
    <w:rsid w:val="00AC5953"/>
    <w:rsid w:val="00AD12AD"/>
    <w:rsid w:val="00AD2030"/>
    <w:rsid w:val="00AD4396"/>
    <w:rsid w:val="00AD6E76"/>
    <w:rsid w:val="00AE3D1C"/>
    <w:rsid w:val="00AF18A6"/>
    <w:rsid w:val="00AF29CD"/>
    <w:rsid w:val="00AF64DA"/>
    <w:rsid w:val="00AF736B"/>
    <w:rsid w:val="00B01717"/>
    <w:rsid w:val="00B04345"/>
    <w:rsid w:val="00B052BF"/>
    <w:rsid w:val="00B12D22"/>
    <w:rsid w:val="00B13413"/>
    <w:rsid w:val="00B2200D"/>
    <w:rsid w:val="00B262A3"/>
    <w:rsid w:val="00B34828"/>
    <w:rsid w:val="00B474E0"/>
    <w:rsid w:val="00B50D0C"/>
    <w:rsid w:val="00B517E5"/>
    <w:rsid w:val="00B530D9"/>
    <w:rsid w:val="00B61906"/>
    <w:rsid w:val="00B62CDB"/>
    <w:rsid w:val="00B62D09"/>
    <w:rsid w:val="00B66C0C"/>
    <w:rsid w:val="00B67AFD"/>
    <w:rsid w:val="00B71E7B"/>
    <w:rsid w:val="00B7289B"/>
    <w:rsid w:val="00B73116"/>
    <w:rsid w:val="00B738B4"/>
    <w:rsid w:val="00B76E3B"/>
    <w:rsid w:val="00B87F18"/>
    <w:rsid w:val="00B90440"/>
    <w:rsid w:val="00B92C0A"/>
    <w:rsid w:val="00BA6021"/>
    <w:rsid w:val="00BA7D84"/>
    <w:rsid w:val="00BB1422"/>
    <w:rsid w:val="00BB5FB1"/>
    <w:rsid w:val="00BB7184"/>
    <w:rsid w:val="00BC2E95"/>
    <w:rsid w:val="00BC529C"/>
    <w:rsid w:val="00BC6541"/>
    <w:rsid w:val="00BD0E77"/>
    <w:rsid w:val="00BD13F3"/>
    <w:rsid w:val="00BD1C4F"/>
    <w:rsid w:val="00BD265E"/>
    <w:rsid w:val="00BD3FFE"/>
    <w:rsid w:val="00BD4235"/>
    <w:rsid w:val="00BE1D29"/>
    <w:rsid w:val="00BE2CF6"/>
    <w:rsid w:val="00BE4800"/>
    <w:rsid w:val="00BE4FAF"/>
    <w:rsid w:val="00BF5C50"/>
    <w:rsid w:val="00BF7051"/>
    <w:rsid w:val="00C038BA"/>
    <w:rsid w:val="00C256A3"/>
    <w:rsid w:val="00C36A0D"/>
    <w:rsid w:val="00C376A0"/>
    <w:rsid w:val="00C42C87"/>
    <w:rsid w:val="00C434AA"/>
    <w:rsid w:val="00C46C8E"/>
    <w:rsid w:val="00C512E9"/>
    <w:rsid w:val="00C5333E"/>
    <w:rsid w:val="00C54162"/>
    <w:rsid w:val="00C54DD6"/>
    <w:rsid w:val="00C57F0B"/>
    <w:rsid w:val="00C65C27"/>
    <w:rsid w:val="00C71091"/>
    <w:rsid w:val="00C73766"/>
    <w:rsid w:val="00C75D93"/>
    <w:rsid w:val="00C825F5"/>
    <w:rsid w:val="00C8521D"/>
    <w:rsid w:val="00C87070"/>
    <w:rsid w:val="00C87304"/>
    <w:rsid w:val="00C9036B"/>
    <w:rsid w:val="00C960C4"/>
    <w:rsid w:val="00C96618"/>
    <w:rsid w:val="00CA0C3E"/>
    <w:rsid w:val="00CA136B"/>
    <w:rsid w:val="00CB1E96"/>
    <w:rsid w:val="00CB758F"/>
    <w:rsid w:val="00CC3E0F"/>
    <w:rsid w:val="00CC67BC"/>
    <w:rsid w:val="00D009D3"/>
    <w:rsid w:val="00D139CA"/>
    <w:rsid w:val="00D14041"/>
    <w:rsid w:val="00D14E2A"/>
    <w:rsid w:val="00D16E37"/>
    <w:rsid w:val="00D20379"/>
    <w:rsid w:val="00D20C0E"/>
    <w:rsid w:val="00D23A75"/>
    <w:rsid w:val="00D244EE"/>
    <w:rsid w:val="00D454EE"/>
    <w:rsid w:val="00D64433"/>
    <w:rsid w:val="00D7103A"/>
    <w:rsid w:val="00D73C46"/>
    <w:rsid w:val="00D87D43"/>
    <w:rsid w:val="00D90596"/>
    <w:rsid w:val="00D9561C"/>
    <w:rsid w:val="00D95E66"/>
    <w:rsid w:val="00D97059"/>
    <w:rsid w:val="00D9794D"/>
    <w:rsid w:val="00D97CED"/>
    <w:rsid w:val="00DA460B"/>
    <w:rsid w:val="00DB05F0"/>
    <w:rsid w:val="00DB590D"/>
    <w:rsid w:val="00DC3E1B"/>
    <w:rsid w:val="00DC70BB"/>
    <w:rsid w:val="00DD23D3"/>
    <w:rsid w:val="00DD391A"/>
    <w:rsid w:val="00DD3DA6"/>
    <w:rsid w:val="00DD41BC"/>
    <w:rsid w:val="00DF02A8"/>
    <w:rsid w:val="00DF1123"/>
    <w:rsid w:val="00DF5338"/>
    <w:rsid w:val="00DF5B3A"/>
    <w:rsid w:val="00E02D84"/>
    <w:rsid w:val="00E05792"/>
    <w:rsid w:val="00E0652E"/>
    <w:rsid w:val="00E13568"/>
    <w:rsid w:val="00E1720E"/>
    <w:rsid w:val="00E22228"/>
    <w:rsid w:val="00E22788"/>
    <w:rsid w:val="00E227B9"/>
    <w:rsid w:val="00E2695D"/>
    <w:rsid w:val="00E32DD0"/>
    <w:rsid w:val="00E45A71"/>
    <w:rsid w:val="00E523A4"/>
    <w:rsid w:val="00E752E5"/>
    <w:rsid w:val="00E77819"/>
    <w:rsid w:val="00E844E8"/>
    <w:rsid w:val="00E86E06"/>
    <w:rsid w:val="00EA21FB"/>
    <w:rsid w:val="00EA245D"/>
    <w:rsid w:val="00EA2893"/>
    <w:rsid w:val="00EA577A"/>
    <w:rsid w:val="00EC3EE4"/>
    <w:rsid w:val="00EC78FB"/>
    <w:rsid w:val="00ED051A"/>
    <w:rsid w:val="00ED1A7F"/>
    <w:rsid w:val="00ED21F7"/>
    <w:rsid w:val="00ED42B9"/>
    <w:rsid w:val="00ED4757"/>
    <w:rsid w:val="00ED7CEE"/>
    <w:rsid w:val="00EE0C81"/>
    <w:rsid w:val="00EE1238"/>
    <w:rsid w:val="00EE361D"/>
    <w:rsid w:val="00EE520C"/>
    <w:rsid w:val="00EF305D"/>
    <w:rsid w:val="00EF353F"/>
    <w:rsid w:val="00F00C37"/>
    <w:rsid w:val="00F060E2"/>
    <w:rsid w:val="00F06906"/>
    <w:rsid w:val="00F206A8"/>
    <w:rsid w:val="00F2217C"/>
    <w:rsid w:val="00F32F03"/>
    <w:rsid w:val="00F3489D"/>
    <w:rsid w:val="00F420F9"/>
    <w:rsid w:val="00F437AB"/>
    <w:rsid w:val="00F43C3C"/>
    <w:rsid w:val="00F44C2B"/>
    <w:rsid w:val="00F525D1"/>
    <w:rsid w:val="00F53A37"/>
    <w:rsid w:val="00F56721"/>
    <w:rsid w:val="00F57075"/>
    <w:rsid w:val="00F61705"/>
    <w:rsid w:val="00F6672C"/>
    <w:rsid w:val="00F7082C"/>
    <w:rsid w:val="00F72811"/>
    <w:rsid w:val="00F73743"/>
    <w:rsid w:val="00F839FD"/>
    <w:rsid w:val="00F871EF"/>
    <w:rsid w:val="00F87570"/>
    <w:rsid w:val="00F90F45"/>
    <w:rsid w:val="00FA44F7"/>
    <w:rsid w:val="00FB0B54"/>
    <w:rsid w:val="00FB3015"/>
    <w:rsid w:val="00FC602E"/>
    <w:rsid w:val="00FD10A9"/>
    <w:rsid w:val="00FD4F6B"/>
    <w:rsid w:val="00FE325F"/>
    <w:rsid w:val="00FE3B4C"/>
    <w:rsid w:val="00FF0537"/>
    <w:rsid w:val="00FF195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0AAF1D22"/>
  <w15:docId w15:val="{4EA55295-F5CB-4E55-A20F-C63E6314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paragraph" w:styleId="aa">
    <w:name w:val="List Paragraph"/>
    <w:basedOn w:val="a"/>
    <w:uiPriority w:val="34"/>
    <w:qFormat/>
    <w:rsid w:val="00EC78FB"/>
    <w:pPr>
      <w:ind w:leftChars="400" w:left="840"/>
    </w:pPr>
  </w:style>
  <w:style w:type="table" w:customStyle="1" w:styleId="1">
    <w:name w:val="表 (格子)1"/>
    <w:basedOn w:val="a1"/>
    <w:next w:val="a3"/>
    <w:uiPriority w:val="59"/>
    <w:rsid w:val="00F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7BC"/>
    <w:pPr>
      <w:widowControl w:val="0"/>
      <w:autoSpaceDE w:val="0"/>
      <w:autoSpaceDN w:val="0"/>
      <w:adjustRightInd w:val="0"/>
    </w:pPr>
    <w:rPr>
      <w:rFonts w:ascii="Times New Roman" w:hAnsi="Times New Roman" w:cs="Times New Roman"/>
      <w:color w:val="000000"/>
      <w:kern w:val="0"/>
      <w:sz w:val="24"/>
      <w:szCs w:val="24"/>
    </w:rPr>
  </w:style>
  <w:style w:type="character" w:styleId="ab">
    <w:name w:val="annotation reference"/>
    <w:basedOn w:val="a0"/>
    <w:uiPriority w:val="99"/>
    <w:semiHidden/>
    <w:unhideWhenUsed/>
    <w:rsid w:val="00F61705"/>
    <w:rPr>
      <w:sz w:val="18"/>
      <w:szCs w:val="18"/>
    </w:rPr>
  </w:style>
  <w:style w:type="paragraph" w:styleId="ac">
    <w:name w:val="annotation text"/>
    <w:basedOn w:val="a"/>
    <w:link w:val="ad"/>
    <w:uiPriority w:val="99"/>
    <w:semiHidden/>
    <w:unhideWhenUsed/>
    <w:rsid w:val="00F61705"/>
    <w:pPr>
      <w:jc w:val="left"/>
    </w:pPr>
  </w:style>
  <w:style w:type="character" w:customStyle="1" w:styleId="ad">
    <w:name w:val="コメント文字列 (文字)"/>
    <w:basedOn w:val="a0"/>
    <w:link w:val="ac"/>
    <w:uiPriority w:val="99"/>
    <w:semiHidden/>
    <w:rsid w:val="00F61705"/>
  </w:style>
  <w:style w:type="paragraph" w:styleId="ae">
    <w:name w:val="annotation subject"/>
    <w:basedOn w:val="ac"/>
    <w:next w:val="ac"/>
    <w:link w:val="af"/>
    <w:uiPriority w:val="99"/>
    <w:semiHidden/>
    <w:unhideWhenUsed/>
    <w:rsid w:val="00F61705"/>
    <w:rPr>
      <w:b/>
      <w:bCs/>
    </w:rPr>
  </w:style>
  <w:style w:type="character" w:customStyle="1" w:styleId="af">
    <w:name w:val="コメント内容 (文字)"/>
    <w:basedOn w:val="ad"/>
    <w:link w:val="ae"/>
    <w:uiPriority w:val="99"/>
    <w:semiHidden/>
    <w:rsid w:val="00F61705"/>
    <w:rPr>
      <w:b/>
      <w:bCs/>
    </w:rPr>
  </w:style>
  <w:style w:type="paragraph" w:styleId="af0">
    <w:name w:val="Revision"/>
    <w:hidden/>
    <w:uiPriority w:val="99"/>
    <w:semiHidden/>
    <w:rsid w:val="006B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35571029">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 w:id="1818034370">
      <w:bodyDiv w:val="1"/>
      <w:marLeft w:val="0"/>
      <w:marRight w:val="0"/>
      <w:marTop w:val="0"/>
      <w:marBottom w:val="0"/>
      <w:divBdr>
        <w:top w:val="none" w:sz="0" w:space="0" w:color="auto"/>
        <w:left w:val="none" w:sz="0" w:space="0" w:color="auto"/>
        <w:bottom w:val="none" w:sz="0" w:space="0" w:color="auto"/>
        <w:right w:val="none" w:sz="0" w:space="0" w:color="auto"/>
      </w:divBdr>
    </w:div>
    <w:div w:id="20531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14FC-1DF2-4DA8-8760-5FB9A209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植澤　亜紀子</cp:lastModifiedBy>
  <cp:revision>2</cp:revision>
  <cp:lastPrinted>2024-10-09T04:33:00Z</cp:lastPrinted>
  <dcterms:created xsi:type="dcterms:W3CDTF">2025-09-29T08:35:00Z</dcterms:created>
  <dcterms:modified xsi:type="dcterms:W3CDTF">2025-09-29T08:35:00Z</dcterms:modified>
</cp:coreProperties>
</file>