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6F16" w14:textId="7FFA4D44" w:rsidR="00437EAF" w:rsidRPr="00857763" w:rsidRDefault="007A500F" w:rsidP="007A500F">
      <w:pPr>
        <w:tabs>
          <w:tab w:val="center" w:pos="4483"/>
          <w:tab w:val="left" w:pos="7004"/>
        </w:tabs>
        <w:ind w:leftChars="-50" w:left="-103"/>
        <w:jc w:val="left"/>
        <w:rPr>
          <w:rFonts w:ascii="HG丸ｺﾞｼｯｸM-PRO" w:eastAsia="HG丸ｺﾞｼｯｸM-PRO"/>
          <w:sz w:val="32"/>
          <w:szCs w:val="32"/>
        </w:rPr>
      </w:pPr>
      <w:bookmarkStart w:id="0" w:name="_GoBack"/>
      <w:bookmarkEnd w:id="0"/>
      <w:r>
        <w:rPr>
          <w:rFonts w:ascii="HG丸ｺﾞｼｯｸM-PRO" w:eastAsia="HG丸ｺﾞｼｯｸM-PRO"/>
          <w:sz w:val="32"/>
          <w:szCs w:val="32"/>
        </w:rPr>
        <w:tab/>
      </w:r>
    </w:p>
    <w:p w14:paraId="5A877D53" w14:textId="79576038" w:rsidR="00437EAF" w:rsidRPr="00857763" w:rsidRDefault="00437EAF" w:rsidP="00DF0B1E">
      <w:pPr>
        <w:ind w:leftChars="-50" w:left="-103"/>
        <w:jc w:val="center"/>
        <w:rPr>
          <w:rFonts w:ascii="HG丸ｺﾞｼｯｸM-PRO" w:eastAsia="HG丸ｺﾞｼｯｸM-PRO"/>
          <w:sz w:val="32"/>
          <w:szCs w:val="32"/>
        </w:rPr>
      </w:pPr>
    </w:p>
    <w:p w14:paraId="1ADFCD4B" w14:textId="77777777" w:rsidR="00437EAF" w:rsidRPr="00857763" w:rsidRDefault="00437EAF" w:rsidP="00DF0B1E">
      <w:pPr>
        <w:ind w:leftChars="-50" w:left="-103"/>
        <w:jc w:val="center"/>
        <w:rPr>
          <w:rFonts w:ascii="HG丸ｺﾞｼｯｸM-PRO" w:eastAsia="HG丸ｺﾞｼｯｸM-PRO"/>
          <w:sz w:val="32"/>
          <w:szCs w:val="32"/>
        </w:rPr>
      </w:pPr>
    </w:p>
    <w:p w14:paraId="16D37E8E" w14:textId="77777777" w:rsidR="00437EAF" w:rsidRPr="00857763" w:rsidRDefault="00437EAF" w:rsidP="00DF0B1E">
      <w:pPr>
        <w:ind w:leftChars="-50" w:left="-103"/>
        <w:jc w:val="center"/>
        <w:rPr>
          <w:rFonts w:ascii="HG丸ｺﾞｼｯｸM-PRO" w:eastAsia="HG丸ｺﾞｼｯｸM-PRO"/>
          <w:sz w:val="32"/>
          <w:szCs w:val="32"/>
        </w:rPr>
      </w:pPr>
    </w:p>
    <w:p w14:paraId="4AAACBED" w14:textId="7CD91AC9" w:rsidR="00437EAF" w:rsidRPr="00857763" w:rsidRDefault="00437EAF" w:rsidP="00DF0B1E">
      <w:pPr>
        <w:ind w:leftChars="-50" w:left="-103"/>
        <w:jc w:val="center"/>
        <w:rPr>
          <w:rFonts w:ascii="HG丸ｺﾞｼｯｸM-PRO" w:eastAsia="HG丸ｺﾞｼｯｸM-PRO"/>
          <w:sz w:val="32"/>
          <w:szCs w:val="32"/>
        </w:rPr>
      </w:pPr>
    </w:p>
    <w:p w14:paraId="155E21BC" w14:textId="37D78834" w:rsidR="00437EAF" w:rsidRPr="00857763" w:rsidRDefault="00437EAF" w:rsidP="00DF0B1E">
      <w:pPr>
        <w:ind w:leftChars="-50" w:left="-103"/>
        <w:jc w:val="center"/>
        <w:rPr>
          <w:rFonts w:ascii="HG丸ｺﾞｼｯｸM-PRO" w:eastAsia="HG丸ｺﾞｼｯｸM-PRO"/>
          <w:sz w:val="32"/>
          <w:szCs w:val="32"/>
        </w:rPr>
      </w:pPr>
    </w:p>
    <w:p w14:paraId="5740EC95" w14:textId="77777777" w:rsidR="00437EAF" w:rsidRPr="00857763" w:rsidRDefault="00437EAF" w:rsidP="00DF0B1E">
      <w:pPr>
        <w:ind w:leftChars="-50" w:left="-103"/>
        <w:jc w:val="center"/>
        <w:rPr>
          <w:rFonts w:ascii="HG丸ｺﾞｼｯｸM-PRO" w:eastAsia="HG丸ｺﾞｼｯｸM-PRO"/>
          <w:b/>
          <w:sz w:val="40"/>
          <w:szCs w:val="40"/>
        </w:rPr>
      </w:pPr>
      <w:r w:rsidRPr="00857763">
        <w:rPr>
          <w:rFonts w:ascii="HG丸ｺﾞｼｯｸM-PRO" w:eastAsia="HG丸ｺﾞｼｯｸM-PRO" w:hint="eastAsia"/>
          <w:b/>
          <w:sz w:val="40"/>
          <w:szCs w:val="40"/>
        </w:rPr>
        <w:t>地方独立行政法人大阪府立病院機構</w:t>
      </w:r>
    </w:p>
    <w:p w14:paraId="70C0EE50" w14:textId="439AE34F" w:rsidR="00437EAF" w:rsidRPr="00857763" w:rsidRDefault="008B7A4F" w:rsidP="00DF0B1E">
      <w:pPr>
        <w:ind w:leftChars="-50" w:left="-103"/>
        <w:jc w:val="center"/>
        <w:rPr>
          <w:rFonts w:ascii="HG丸ｺﾞｼｯｸM-PRO" w:eastAsia="HG丸ｺﾞｼｯｸM-PRO"/>
          <w:b/>
          <w:sz w:val="40"/>
          <w:szCs w:val="40"/>
        </w:rPr>
      </w:pPr>
      <w:r w:rsidRPr="00857763">
        <w:rPr>
          <w:rFonts w:ascii="HG丸ｺﾞｼｯｸM-PRO" w:eastAsia="HG丸ｺﾞｼｯｸM-PRO" w:hint="eastAsia"/>
          <w:b/>
          <w:sz w:val="40"/>
          <w:szCs w:val="40"/>
        </w:rPr>
        <w:t>令和２</w:t>
      </w:r>
      <w:r w:rsidR="00437EAF" w:rsidRPr="00857763">
        <w:rPr>
          <w:rFonts w:ascii="HG丸ｺﾞｼｯｸM-PRO" w:eastAsia="HG丸ｺﾞｼｯｸM-PRO" w:hint="eastAsia"/>
          <w:b/>
          <w:sz w:val="40"/>
          <w:szCs w:val="40"/>
        </w:rPr>
        <w:t>事業年度の業務実績に関する評価結果</w:t>
      </w:r>
    </w:p>
    <w:p w14:paraId="776DB934" w14:textId="75B434D7" w:rsidR="00437EAF" w:rsidRDefault="00437EAF" w:rsidP="00DF0B1E">
      <w:pPr>
        <w:ind w:leftChars="-50" w:left="-103"/>
        <w:jc w:val="center"/>
        <w:rPr>
          <w:rFonts w:ascii="HG丸ｺﾞｼｯｸM-PRO" w:eastAsia="HG丸ｺﾞｼｯｸM-PRO"/>
          <w:sz w:val="32"/>
          <w:szCs w:val="32"/>
        </w:rPr>
      </w:pPr>
    </w:p>
    <w:p w14:paraId="1D5C0EC0" w14:textId="77777777" w:rsidR="00890863" w:rsidRPr="00857763" w:rsidRDefault="00890863" w:rsidP="00DF0B1E">
      <w:pPr>
        <w:ind w:leftChars="-50" w:left="-103"/>
        <w:jc w:val="center"/>
        <w:rPr>
          <w:rFonts w:ascii="HG丸ｺﾞｼｯｸM-PRO" w:eastAsia="HG丸ｺﾞｼｯｸM-PRO"/>
          <w:sz w:val="32"/>
          <w:szCs w:val="32"/>
        </w:rPr>
      </w:pPr>
    </w:p>
    <w:p w14:paraId="4766E591" w14:textId="77777777" w:rsidR="00437EAF" w:rsidRPr="00857763" w:rsidRDefault="00437EAF" w:rsidP="00DF0B1E">
      <w:pPr>
        <w:ind w:leftChars="-50" w:left="-103"/>
        <w:jc w:val="center"/>
        <w:rPr>
          <w:rFonts w:ascii="HG丸ｺﾞｼｯｸM-PRO" w:eastAsia="HG丸ｺﾞｼｯｸM-PRO"/>
          <w:sz w:val="32"/>
          <w:szCs w:val="32"/>
        </w:rPr>
      </w:pPr>
    </w:p>
    <w:p w14:paraId="5181D83F" w14:textId="77777777" w:rsidR="00437EAF" w:rsidRPr="00857763" w:rsidRDefault="00437EAF" w:rsidP="00DF0B1E">
      <w:pPr>
        <w:ind w:leftChars="-50" w:left="-103"/>
        <w:jc w:val="center"/>
        <w:rPr>
          <w:rFonts w:ascii="HG丸ｺﾞｼｯｸM-PRO" w:eastAsia="HG丸ｺﾞｼｯｸM-PRO"/>
          <w:sz w:val="32"/>
          <w:szCs w:val="32"/>
        </w:rPr>
      </w:pPr>
    </w:p>
    <w:p w14:paraId="7D51CA4A" w14:textId="47D403C3" w:rsidR="00437EAF" w:rsidRPr="00857763" w:rsidRDefault="003D5686" w:rsidP="00DF0B1E">
      <w:pPr>
        <w:ind w:leftChars="-50" w:left="-103"/>
        <w:jc w:val="center"/>
        <w:rPr>
          <w:rFonts w:ascii="HG丸ｺﾞｼｯｸM-PRO" w:eastAsia="HG丸ｺﾞｼｯｸM-PRO"/>
          <w:sz w:val="32"/>
          <w:szCs w:val="32"/>
        </w:rPr>
      </w:pPr>
      <w:r w:rsidRPr="00857763">
        <w:rPr>
          <w:rFonts w:ascii="HG丸ｺﾞｼｯｸM-PRO" w:eastAsia="HG丸ｺﾞｼｯｸM-PRO" w:hint="eastAsia"/>
          <w:sz w:val="32"/>
          <w:szCs w:val="32"/>
        </w:rPr>
        <w:t>令和</w:t>
      </w:r>
      <w:r w:rsidR="008B7A4F" w:rsidRPr="00857763">
        <w:rPr>
          <w:rFonts w:ascii="HG丸ｺﾞｼｯｸM-PRO" w:eastAsia="HG丸ｺﾞｼｯｸM-PRO" w:hint="eastAsia"/>
          <w:sz w:val="32"/>
          <w:szCs w:val="32"/>
        </w:rPr>
        <w:t>３</w:t>
      </w:r>
      <w:r w:rsidR="003C5FB0" w:rsidRPr="00857763">
        <w:rPr>
          <w:rFonts w:ascii="HG丸ｺﾞｼｯｸM-PRO" w:eastAsia="HG丸ｺﾞｼｯｸM-PRO" w:hint="eastAsia"/>
          <w:sz w:val="32"/>
          <w:szCs w:val="32"/>
        </w:rPr>
        <w:t>年</w:t>
      </w:r>
      <w:r w:rsidR="00874492">
        <w:rPr>
          <w:rFonts w:ascii="HG丸ｺﾞｼｯｸM-PRO" w:eastAsia="HG丸ｺﾞｼｯｸM-PRO" w:hint="eastAsia"/>
          <w:sz w:val="32"/>
          <w:szCs w:val="32"/>
        </w:rPr>
        <w:t>８</w:t>
      </w:r>
      <w:r w:rsidR="004947DD" w:rsidRPr="00857763">
        <w:rPr>
          <w:rFonts w:ascii="HG丸ｺﾞｼｯｸM-PRO" w:eastAsia="HG丸ｺﾞｼｯｸM-PRO" w:hint="eastAsia"/>
          <w:sz w:val="32"/>
          <w:szCs w:val="32"/>
        </w:rPr>
        <w:t>月</w:t>
      </w:r>
    </w:p>
    <w:p w14:paraId="45CA7E2E" w14:textId="77777777" w:rsidR="00437EAF" w:rsidRPr="00857763" w:rsidRDefault="00437EAF" w:rsidP="00DF0B1E">
      <w:pPr>
        <w:ind w:leftChars="-50" w:left="-103"/>
        <w:jc w:val="center"/>
        <w:rPr>
          <w:rFonts w:ascii="HG丸ｺﾞｼｯｸM-PRO" w:eastAsia="HG丸ｺﾞｼｯｸM-PRO"/>
          <w:sz w:val="32"/>
          <w:szCs w:val="32"/>
        </w:rPr>
      </w:pPr>
      <w:r w:rsidRPr="00857763">
        <w:rPr>
          <w:rFonts w:ascii="HG丸ｺﾞｼｯｸM-PRO" w:eastAsia="HG丸ｺﾞｼｯｸM-PRO" w:hint="eastAsia"/>
          <w:sz w:val="32"/>
          <w:szCs w:val="32"/>
        </w:rPr>
        <w:t>大</w:t>
      </w:r>
      <w:r w:rsidR="005357DE" w:rsidRPr="00857763">
        <w:rPr>
          <w:rFonts w:ascii="HG丸ｺﾞｼｯｸM-PRO" w:eastAsia="HG丸ｺﾞｼｯｸM-PRO" w:hint="eastAsia"/>
          <w:sz w:val="32"/>
          <w:szCs w:val="32"/>
        </w:rPr>
        <w:t xml:space="preserve">　</w:t>
      </w:r>
      <w:r w:rsidRPr="00857763">
        <w:rPr>
          <w:rFonts w:ascii="HG丸ｺﾞｼｯｸM-PRO" w:eastAsia="HG丸ｺﾞｼｯｸM-PRO" w:hint="eastAsia"/>
          <w:sz w:val="32"/>
          <w:szCs w:val="32"/>
        </w:rPr>
        <w:t>阪</w:t>
      </w:r>
      <w:r w:rsidR="005357DE" w:rsidRPr="00857763">
        <w:rPr>
          <w:rFonts w:ascii="HG丸ｺﾞｼｯｸM-PRO" w:eastAsia="HG丸ｺﾞｼｯｸM-PRO" w:hint="eastAsia"/>
          <w:sz w:val="32"/>
          <w:szCs w:val="32"/>
        </w:rPr>
        <w:t xml:space="preserve">　</w:t>
      </w:r>
      <w:r w:rsidRPr="00857763">
        <w:rPr>
          <w:rFonts w:ascii="HG丸ｺﾞｼｯｸM-PRO" w:eastAsia="HG丸ｺﾞｼｯｸM-PRO" w:hint="eastAsia"/>
          <w:sz w:val="32"/>
          <w:szCs w:val="32"/>
        </w:rPr>
        <w:t>府</w:t>
      </w:r>
    </w:p>
    <w:p w14:paraId="045789F3" w14:textId="77777777" w:rsidR="00ED1FFA" w:rsidRPr="00857763" w:rsidRDefault="00ED1FFA" w:rsidP="00DF0B1E">
      <w:pPr>
        <w:ind w:leftChars="-50" w:left="-103"/>
        <w:jc w:val="center"/>
        <w:rPr>
          <w:rFonts w:ascii="HG丸ｺﾞｼｯｸM-PRO" w:eastAsia="HG丸ｺﾞｼｯｸM-PRO"/>
          <w:sz w:val="32"/>
          <w:szCs w:val="32"/>
        </w:rPr>
      </w:pPr>
    </w:p>
    <w:p w14:paraId="2D53DD96" w14:textId="511260B3" w:rsidR="00437EAF" w:rsidRPr="00857763" w:rsidRDefault="009D6571" w:rsidP="00DF0B1E">
      <w:pPr>
        <w:ind w:leftChars="-50" w:left="-103"/>
        <w:jc w:val="center"/>
        <w:rPr>
          <w:rFonts w:ascii="HG丸ｺﾞｼｯｸM-PRO" w:eastAsia="HG丸ｺﾞｼｯｸM-PRO"/>
          <w:sz w:val="28"/>
          <w:szCs w:val="28"/>
        </w:rPr>
      </w:pPr>
      <w:r w:rsidRPr="00857763">
        <w:br w:type="page"/>
      </w:r>
      <w:r w:rsidR="00437EAF" w:rsidRPr="00857763">
        <w:rPr>
          <w:rFonts w:ascii="HG丸ｺﾞｼｯｸM-PRO" w:eastAsia="HG丸ｺﾞｼｯｸM-PRO" w:hint="eastAsia"/>
          <w:sz w:val="28"/>
          <w:szCs w:val="28"/>
        </w:rPr>
        <w:lastRenderedPageBreak/>
        <w:t>目　　次</w:t>
      </w:r>
    </w:p>
    <w:p w14:paraId="056880B6" w14:textId="77777777" w:rsidR="00437EAF" w:rsidRPr="00857763" w:rsidRDefault="00437EAF" w:rsidP="00437EAF">
      <w:pPr>
        <w:jc w:val="left"/>
        <w:rPr>
          <w:rFonts w:ascii="HG丸ｺﾞｼｯｸM-PRO" w:eastAsia="HG丸ｺﾞｼｯｸM-PRO"/>
          <w:szCs w:val="21"/>
        </w:rPr>
      </w:pPr>
    </w:p>
    <w:p w14:paraId="151E88F5" w14:textId="77777777" w:rsidR="00437EAF" w:rsidRPr="00857763" w:rsidRDefault="00437EAF" w:rsidP="00437EAF">
      <w:pPr>
        <w:jc w:val="left"/>
        <w:rPr>
          <w:rFonts w:ascii="HG丸ｺﾞｼｯｸM-PRO" w:eastAsia="HG丸ｺﾞｼｯｸM-PRO"/>
          <w:szCs w:val="21"/>
        </w:rPr>
      </w:pPr>
      <w:r w:rsidRPr="00857763">
        <w:rPr>
          <w:rFonts w:ascii="HG丸ｺﾞｼｯｸM-PRO" w:eastAsia="HG丸ｺﾞｼｯｸM-PRO" w:hint="eastAsia"/>
          <w:szCs w:val="21"/>
        </w:rPr>
        <w:t>１　地方独立行政法人大阪府立病院機構の年度評価の考え方</w:t>
      </w:r>
      <w:r w:rsidRPr="00857763">
        <w:rPr>
          <w:rFonts w:ascii="HG丸ｺﾞｼｯｸM-PRO" w:eastAsia="HG丸ｺﾞｼｯｸM-PRO" w:hint="eastAsia"/>
          <w:szCs w:val="21"/>
        </w:rPr>
        <w:tab/>
        <w:t xml:space="preserve">　　　　</w:t>
      </w:r>
      <w:r w:rsidRPr="00857763">
        <w:rPr>
          <w:rFonts w:ascii="HG丸ｺﾞｼｯｸM-PRO" w:eastAsia="HG丸ｺﾞｼｯｸM-PRO" w:hint="eastAsia"/>
          <w:szCs w:val="21"/>
        </w:rPr>
        <w:tab/>
        <w:t xml:space="preserve">　　　</w:t>
      </w:r>
      <w:r w:rsidR="00EE1122" w:rsidRPr="00857763">
        <w:rPr>
          <w:rFonts w:ascii="HG丸ｺﾞｼｯｸM-PRO" w:eastAsia="HG丸ｺﾞｼｯｸM-PRO" w:hint="eastAsia"/>
          <w:szCs w:val="21"/>
        </w:rPr>
        <w:t xml:space="preserve">　　　　１</w:t>
      </w:r>
      <w:r w:rsidRPr="00857763">
        <w:rPr>
          <w:rFonts w:ascii="HG丸ｺﾞｼｯｸM-PRO" w:eastAsia="HG丸ｺﾞｼｯｸM-PRO" w:hint="eastAsia"/>
          <w:szCs w:val="21"/>
        </w:rPr>
        <w:t>ページ</w:t>
      </w:r>
    </w:p>
    <w:p w14:paraId="4F78D361" w14:textId="77777777" w:rsidR="00437EAF" w:rsidRPr="00857763" w:rsidRDefault="00437EAF" w:rsidP="00437EAF">
      <w:pPr>
        <w:jc w:val="left"/>
        <w:rPr>
          <w:rFonts w:ascii="HG丸ｺﾞｼｯｸM-PRO" w:eastAsia="HG丸ｺﾞｼｯｸM-PRO"/>
          <w:szCs w:val="21"/>
        </w:rPr>
      </w:pPr>
    </w:p>
    <w:p w14:paraId="142F29A7" w14:textId="3E661683" w:rsidR="00437EAF" w:rsidRPr="00857763" w:rsidRDefault="00437EAF" w:rsidP="00437EAF">
      <w:pPr>
        <w:jc w:val="left"/>
        <w:rPr>
          <w:rFonts w:ascii="HG丸ｺﾞｼｯｸM-PRO" w:eastAsia="HG丸ｺﾞｼｯｸM-PRO"/>
          <w:szCs w:val="21"/>
        </w:rPr>
      </w:pPr>
      <w:r w:rsidRPr="00857763">
        <w:rPr>
          <w:rFonts w:ascii="HG丸ｺﾞｼｯｸM-PRO" w:eastAsia="HG丸ｺﾞｼｯｸM-PRO" w:hint="eastAsia"/>
          <w:szCs w:val="21"/>
        </w:rPr>
        <w:t>２　大項目評価</w:t>
      </w:r>
    </w:p>
    <w:p w14:paraId="705DB4DF" w14:textId="5A050D78" w:rsidR="00437EAF" w:rsidRPr="00857763" w:rsidRDefault="00F31558" w:rsidP="00DF0B1E">
      <w:pPr>
        <w:ind w:leftChars="100" w:left="206"/>
        <w:jc w:val="left"/>
        <w:rPr>
          <w:rFonts w:ascii="HG丸ｺﾞｼｯｸM-PRO" w:eastAsia="HG丸ｺﾞｼｯｸM-PRO"/>
          <w:szCs w:val="21"/>
        </w:rPr>
      </w:pPr>
      <w:r w:rsidRPr="00857763">
        <w:rPr>
          <w:rFonts w:ascii="HG丸ｺﾞｼｯｸM-PRO" w:eastAsia="HG丸ｺﾞｼｯｸM-PRO" w:hint="eastAsia"/>
          <w:szCs w:val="21"/>
        </w:rPr>
        <w:t>２</w:t>
      </w:r>
      <w:r w:rsidR="00437EAF" w:rsidRPr="00857763">
        <w:rPr>
          <w:rFonts w:ascii="HG丸ｺﾞｼｯｸM-PRO" w:eastAsia="HG丸ｺﾞｼｯｸM-PRO" w:hint="eastAsia"/>
          <w:szCs w:val="21"/>
        </w:rPr>
        <w:t xml:space="preserve">－１　「府民に提供するサービスその他の業務の質の向上」に関する大項目評価　</w:t>
      </w:r>
      <w:r w:rsidR="00EE1122" w:rsidRPr="00857763">
        <w:rPr>
          <w:rFonts w:ascii="HG丸ｺﾞｼｯｸM-PRO" w:eastAsia="HG丸ｺﾞｼｯｸM-PRO" w:hint="eastAsia"/>
          <w:szCs w:val="21"/>
        </w:rPr>
        <w:t xml:space="preserve">　</w:t>
      </w:r>
      <w:r w:rsidR="00DD0191" w:rsidRPr="00857763">
        <w:rPr>
          <w:rFonts w:ascii="HG丸ｺﾞｼｯｸM-PRO" w:eastAsia="HG丸ｺﾞｼｯｸM-PRO" w:hint="eastAsia"/>
          <w:szCs w:val="21"/>
        </w:rPr>
        <w:t>2</w:t>
      </w:r>
      <w:r w:rsidR="00437EAF" w:rsidRPr="00857763">
        <w:rPr>
          <w:rFonts w:ascii="HG丸ｺﾞｼｯｸM-PRO" w:eastAsia="HG丸ｺﾞｼｯｸM-PRO" w:hint="eastAsia"/>
          <w:szCs w:val="21"/>
        </w:rPr>
        <w:t>ページ</w:t>
      </w:r>
    </w:p>
    <w:p w14:paraId="55F0BA9C" w14:textId="77777777" w:rsidR="00437EAF" w:rsidRPr="00857763" w:rsidRDefault="00437EAF" w:rsidP="00DF0B1E">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(１)　評価結果と判断理由</w:t>
      </w:r>
    </w:p>
    <w:p w14:paraId="0F33C638" w14:textId="77777777" w:rsidR="00437EAF" w:rsidRPr="00857763" w:rsidRDefault="00437EAF" w:rsidP="00DF0B1E">
      <w:pPr>
        <w:ind w:firstLineChars="400" w:firstLine="825"/>
        <w:jc w:val="left"/>
        <w:rPr>
          <w:rFonts w:ascii="HG丸ｺﾞｼｯｸM-PRO" w:eastAsia="HG丸ｺﾞｼｯｸM-PRO"/>
          <w:szCs w:val="21"/>
        </w:rPr>
      </w:pPr>
      <w:r w:rsidRPr="00857763">
        <w:rPr>
          <w:rFonts w:ascii="HG丸ｺﾞｼｯｸM-PRO" w:eastAsia="HG丸ｺﾞｼｯｸM-PRO" w:hint="eastAsia"/>
          <w:szCs w:val="21"/>
        </w:rPr>
        <w:t>＜小項目評価の集計結果＞</w:t>
      </w:r>
    </w:p>
    <w:p w14:paraId="50481A20" w14:textId="77777777" w:rsidR="00437EAF" w:rsidRPr="00857763" w:rsidRDefault="00437EAF" w:rsidP="00DF0B1E">
      <w:pPr>
        <w:ind w:firstLineChars="400" w:firstLine="825"/>
        <w:jc w:val="left"/>
        <w:rPr>
          <w:rFonts w:ascii="HG丸ｺﾞｼｯｸM-PRO" w:eastAsia="HG丸ｺﾞｼｯｸM-PRO"/>
          <w:szCs w:val="21"/>
        </w:rPr>
      </w:pPr>
      <w:r w:rsidRPr="00857763">
        <w:rPr>
          <w:rFonts w:ascii="HG丸ｺﾞｼｯｸM-PRO" w:eastAsia="HG丸ｺﾞｼｯｸM-PRO" w:hint="eastAsia"/>
          <w:szCs w:val="21"/>
        </w:rPr>
        <w:t>＜小項目評価にあたって考慮した事項＞</w:t>
      </w:r>
    </w:p>
    <w:p w14:paraId="791F17E9" w14:textId="77777777" w:rsidR="00E33DFF" w:rsidRPr="00857763" w:rsidRDefault="00E33DFF" w:rsidP="00E33DFF">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(２)　評価にあたっての意見、指摘等</w:t>
      </w:r>
    </w:p>
    <w:p w14:paraId="38E54121" w14:textId="77777777" w:rsidR="00437EAF" w:rsidRPr="00857763" w:rsidRDefault="00437EAF" w:rsidP="00DF0B1E">
      <w:pPr>
        <w:ind w:leftChars="100" w:left="206"/>
        <w:jc w:val="left"/>
        <w:rPr>
          <w:rFonts w:ascii="HG丸ｺﾞｼｯｸM-PRO" w:eastAsia="HG丸ｺﾞｼｯｸM-PRO"/>
          <w:szCs w:val="21"/>
        </w:rPr>
      </w:pPr>
    </w:p>
    <w:p w14:paraId="4E004FA7" w14:textId="00670A07" w:rsidR="00437EAF" w:rsidRPr="00857763" w:rsidRDefault="00F31558" w:rsidP="00DF0B1E">
      <w:pPr>
        <w:ind w:leftChars="100" w:left="206"/>
        <w:jc w:val="left"/>
        <w:rPr>
          <w:rFonts w:ascii="HG丸ｺﾞｼｯｸM-PRO" w:eastAsia="HG丸ｺﾞｼｯｸM-PRO"/>
          <w:szCs w:val="21"/>
        </w:rPr>
      </w:pPr>
      <w:r w:rsidRPr="00857763">
        <w:rPr>
          <w:rFonts w:ascii="HG丸ｺﾞｼｯｸM-PRO" w:eastAsia="HG丸ｺﾞｼｯｸM-PRO" w:hint="eastAsia"/>
          <w:szCs w:val="21"/>
        </w:rPr>
        <w:t>２</w:t>
      </w:r>
      <w:r w:rsidR="00437EAF" w:rsidRPr="00857763">
        <w:rPr>
          <w:rFonts w:ascii="HG丸ｺﾞｼｯｸM-PRO" w:eastAsia="HG丸ｺﾞｼｯｸM-PRO" w:hint="eastAsia"/>
          <w:szCs w:val="21"/>
        </w:rPr>
        <w:t>－２　「業務運営の改善及び効率化」に関する大項目評価</w:t>
      </w:r>
      <w:r w:rsidR="00437EAF" w:rsidRPr="00857763">
        <w:rPr>
          <w:rFonts w:ascii="HG丸ｺﾞｼｯｸM-PRO" w:eastAsia="HG丸ｺﾞｼｯｸM-PRO" w:hint="eastAsia"/>
          <w:szCs w:val="21"/>
        </w:rPr>
        <w:tab/>
      </w:r>
      <w:r w:rsidR="00437EAF" w:rsidRPr="00857763">
        <w:rPr>
          <w:rFonts w:ascii="HG丸ｺﾞｼｯｸM-PRO" w:eastAsia="HG丸ｺﾞｼｯｸM-PRO" w:hint="eastAsia"/>
          <w:szCs w:val="21"/>
        </w:rPr>
        <w:tab/>
        <w:t xml:space="preserve">　　　</w:t>
      </w:r>
      <w:r w:rsidR="00BD470E" w:rsidRPr="00857763">
        <w:rPr>
          <w:rFonts w:ascii="HG丸ｺﾞｼｯｸM-PRO" w:eastAsia="HG丸ｺﾞｼｯｸM-PRO" w:hint="eastAsia"/>
          <w:szCs w:val="21"/>
        </w:rPr>
        <w:t xml:space="preserve">　　　</w:t>
      </w:r>
      <w:r w:rsidR="00EE1122" w:rsidRPr="00857763">
        <w:rPr>
          <w:rFonts w:ascii="HG丸ｺﾞｼｯｸM-PRO" w:eastAsia="HG丸ｺﾞｼｯｸM-PRO" w:hint="eastAsia"/>
          <w:szCs w:val="21"/>
        </w:rPr>
        <w:t xml:space="preserve">　</w:t>
      </w:r>
      <w:r w:rsidR="00DD0191" w:rsidRPr="00857763">
        <w:rPr>
          <w:rFonts w:ascii="HG丸ｺﾞｼｯｸM-PRO" w:eastAsia="HG丸ｺﾞｼｯｸM-PRO" w:hint="eastAsia"/>
          <w:szCs w:val="21"/>
        </w:rPr>
        <w:t>6</w:t>
      </w:r>
      <w:r w:rsidR="00437EAF" w:rsidRPr="00857763">
        <w:rPr>
          <w:rFonts w:ascii="HG丸ｺﾞｼｯｸM-PRO" w:eastAsia="HG丸ｺﾞｼｯｸM-PRO" w:hint="eastAsia"/>
          <w:szCs w:val="21"/>
        </w:rPr>
        <w:t>ページ</w:t>
      </w:r>
    </w:p>
    <w:p w14:paraId="7CFC8A23" w14:textId="77777777" w:rsidR="00437EAF" w:rsidRPr="00857763" w:rsidRDefault="00437EAF" w:rsidP="00DF0B1E">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(１)　評価結果と判断理由</w:t>
      </w:r>
    </w:p>
    <w:p w14:paraId="7F4C6410" w14:textId="77777777" w:rsidR="00437EAF" w:rsidRPr="00857763" w:rsidRDefault="00437EAF" w:rsidP="00DF0B1E">
      <w:pPr>
        <w:ind w:firstLineChars="400" w:firstLine="825"/>
        <w:jc w:val="left"/>
        <w:rPr>
          <w:rFonts w:ascii="HG丸ｺﾞｼｯｸM-PRO" w:eastAsia="HG丸ｺﾞｼｯｸM-PRO"/>
          <w:szCs w:val="21"/>
        </w:rPr>
      </w:pPr>
      <w:r w:rsidRPr="00857763">
        <w:rPr>
          <w:rFonts w:ascii="HG丸ｺﾞｼｯｸM-PRO" w:eastAsia="HG丸ｺﾞｼｯｸM-PRO" w:hint="eastAsia"/>
          <w:szCs w:val="21"/>
        </w:rPr>
        <w:t>＜小項目評価の集計結果＞</w:t>
      </w:r>
    </w:p>
    <w:p w14:paraId="30A7A3B0" w14:textId="77777777" w:rsidR="00437EAF" w:rsidRPr="00857763" w:rsidRDefault="00437EAF" w:rsidP="00DF0B1E">
      <w:pPr>
        <w:ind w:firstLineChars="400" w:firstLine="825"/>
        <w:jc w:val="left"/>
        <w:rPr>
          <w:rFonts w:ascii="HG丸ｺﾞｼｯｸM-PRO" w:eastAsia="HG丸ｺﾞｼｯｸM-PRO"/>
          <w:szCs w:val="21"/>
        </w:rPr>
      </w:pPr>
      <w:r w:rsidRPr="00857763">
        <w:rPr>
          <w:rFonts w:ascii="HG丸ｺﾞｼｯｸM-PRO" w:eastAsia="HG丸ｺﾞｼｯｸM-PRO" w:hint="eastAsia"/>
          <w:szCs w:val="21"/>
        </w:rPr>
        <w:t>＜小項目評価にあたって考慮した事項＞</w:t>
      </w:r>
    </w:p>
    <w:p w14:paraId="2A3F63BE" w14:textId="635C5AAC" w:rsidR="007E2211" w:rsidRPr="00857763" w:rsidRDefault="00E33DFF" w:rsidP="00E33DFF">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(２)　評価にあたっての意見、指摘等</w:t>
      </w:r>
    </w:p>
    <w:p w14:paraId="690F54F2" w14:textId="77777777" w:rsidR="00DD14E8" w:rsidRPr="00857763" w:rsidRDefault="00DD14E8" w:rsidP="00E33DFF">
      <w:pPr>
        <w:ind w:leftChars="300" w:left="618"/>
        <w:jc w:val="left"/>
        <w:rPr>
          <w:rFonts w:ascii="HG丸ｺﾞｼｯｸM-PRO" w:eastAsia="HG丸ｺﾞｼｯｸM-PRO"/>
          <w:szCs w:val="21"/>
        </w:rPr>
      </w:pPr>
    </w:p>
    <w:p w14:paraId="3C73AA49" w14:textId="71912C39" w:rsidR="00DD14E8" w:rsidRPr="00857763" w:rsidRDefault="00DD14E8" w:rsidP="00DD14E8">
      <w:pPr>
        <w:jc w:val="left"/>
        <w:rPr>
          <w:rFonts w:ascii="HG丸ｺﾞｼｯｸM-PRO" w:eastAsia="HG丸ｺﾞｼｯｸM-PRO"/>
          <w:szCs w:val="21"/>
        </w:rPr>
      </w:pPr>
      <w:r w:rsidRPr="00857763">
        <w:rPr>
          <w:rFonts w:ascii="HG丸ｺﾞｼｯｸM-PRO" w:eastAsia="HG丸ｺﾞｼｯｸM-PRO" w:hint="eastAsia"/>
          <w:szCs w:val="21"/>
        </w:rPr>
        <w:t>３　全体評価</w:t>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r>
      <w:r w:rsidRPr="00857763">
        <w:rPr>
          <w:rFonts w:ascii="HG丸ｺﾞｼｯｸM-PRO" w:eastAsia="HG丸ｺﾞｼｯｸM-PRO" w:hint="eastAsia"/>
          <w:szCs w:val="21"/>
        </w:rPr>
        <w:tab/>
        <w:t xml:space="preserve">　　　</w:t>
      </w:r>
      <w:r w:rsidR="00DD0191" w:rsidRPr="00857763">
        <w:rPr>
          <w:rFonts w:ascii="HG丸ｺﾞｼｯｸM-PRO" w:eastAsia="HG丸ｺﾞｼｯｸM-PRO" w:hint="eastAsia"/>
          <w:szCs w:val="21"/>
        </w:rPr>
        <w:t>8</w:t>
      </w:r>
      <w:r w:rsidRPr="00857763">
        <w:rPr>
          <w:rFonts w:ascii="HG丸ｺﾞｼｯｸM-PRO" w:eastAsia="HG丸ｺﾞｼｯｸM-PRO" w:hint="eastAsia"/>
          <w:szCs w:val="21"/>
        </w:rPr>
        <w:t>ページ</w:t>
      </w:r>
    </w:p>
    <w:p w14:paraId="3C587DAC" w14:textId="77777777" w:rsidR="00DD14E8" w:rsidRPr="00857763" w:rsidRDefault="00DD14E8" w:rsidP="00DD14E8">
      <w:pPr>
        <w:ind w:leftChars="300" w:left="618"/>
        <w:jc w:val="left"/>
        <w:rPr>
          <w:rFonts w:ascii="HG丸ｺﾞｼｯｸM-PRO" w:eastAsia="HG丸ｺﾞｼｯｸM-PRO"/>
          <w:szCs w:val="21"/>
        </w:rPr>
      </w:pPr>
      <w:r w:rsidRPr="00857763">
        <w:rPr>
          <w:rFonts w:ascii="HG丸ｺﾞｼｯｸM-PRO" w:eastAsia="HG丸ｺﾞｼｯｸM-PRO" w:hint="eastAsia"/>
          <w:szCs w:val="21"/>
        </w:rPr>
        <w:t>(１)　評価結果と判断理由</w:t>
      </w:r>
    </w:p>
    <w:p w14:paraId="29DA1071" w14:textId="77777777" w:rsidR="00DD14E8" w:rsidRPr="00857763" w:rsidRDefault="00DD14E8" w:rsidP="00DD14E8">
      <w:pPr>
        <w:ind w:leftChars="400" w:left="825"/>
        <w:jc w:val="left"/>
        <w:rPr>
          <w:rFonts w:ascii="HG丸ｺﾞｼｯｸM-PRO" w:eastAsia="HG丸ｺﾞｼｯｸM-PRO"/>
          <w:szCs w:val="21"/>
        </w:rPr>
      </w:pPr>
      <w:r w:rsidRPr="00857763">
        <w:rPr>
          <w:rFonts w:ascii="HG丸ｺﾞｼｯｸM-PRO" w:eastAsia="HG丸ｺﾞｼｯｸM-PRO" w:hint="eastAsia"/>
          <w:szCs w:val="21"/>
        </w:rPr>
        <w:t>＜全体評価にあたって考慮した事項＞</w:t>
      </w:r>
    </w:p>
    <w:p w14:paraId="2DB59A8A" w14:textId="77777777" w:rsidR="00DD14E8" w:rsidRPr="00857763" w:rsidRDefault="00DD14E8" w:rsidP="00DD14E8">
      <w:pPr>
        <w:ind w:firstLineChars="500" w:firstLine="1031"/>
        <w:jc w:val="left"/>
        <w:rPr>
          <w:rFonts w:ascii="HG丸ｺﾞｼｯｸM-PRO" w:eastAsia="HG丸ｺﾞｼｯｸM-PRO"/>
          <w:szCs w:val="21"/>
        </w:rPr>
      </w:pPr>
      <w:r w:rsidRPr="00857763">
        <w:rPr>
          <w:rFonts w:ascii="HG丸ｺﾞｼｯｸM-PRO" w:eastAsia="HG丸ｺﾞｼｯｸM-PRO" w:hint="eastAsia"/>
          <w:szCs w:val="21"/>
        </w:rPr>
        <w:t>①　法人の基本的な目標</w:t>
      </w:r>
    </w:p>
    <w:p w14:paraId="1A5C7296" w14:textId="77777777" w:rsidR="008807F7" w:rsidRDefault="00DD14E8" w:rsidP="008807F7">
      <w:pPr>
        <w:ind w:leftChars="500" w:left="1031"/>
        <w:jc w:val="left"/>
        <w:rPr>
          <w:rFonts w:ascii="HG丸ｺﾞｼｯｸM-PRO" w:eastAsia="HG丸ｺﾞｼｯｸM-PRO"/>
          <w:szCs w:val="21"/>
        </w:rPr>
      </w:pPr>
      <w:r w:rsidRPr="00857763">
        <w:rPr>
          <w:rFonts w:ascii="HG丸ｺﾞｼｯｸM-PRO" w:eastAsia="HG丸ｺﾞｼｯｸM-PRO" w:hint="eastAsia"/>
          <w:szCs w:val="21"/>
        </w:rPr>
        <w:t>②　令和２年度における重点的な取組み</w:t>
      </w:r>
    </w:p>
    <w:p w14:paraId="2AF671A8" w14:textId="77C328EE" w:rsidR="00DD14E8" w:rsidRPr="008807F7" w:rsidRDefault="008807F7" w:rsidP="008807F7">
      <w:pPr>
        <w:ind w:leftChars="500" w:left="1031"/>
        <w:jc w:val="left"/>
        <w:rPr>
          <w:rFonts w:ascii="HG丸ｺﾞｼｯｸM-PRO" w:eastAsia="HG丸ｺﾞｼｯｸM-PRO"/>
          <w:szCs w:val="21"/>
        </w:rPr>
      </w:pPr>
      <w:r>
        <w:rPr>
          <w:rFonts w:ascii="HG丸ｺﾞｼｯｸM-PRO" w:eastAsia="HG丸ｺﾞｼｯｸM-PRO" w:hint="eastAsia"/>
          <w:szCs w:val="21"/>
        </w:rPr>
        <w:t>③　新型コロナウイルス感染症への対応</w:t>
      </w:r>
    </w:p>
    <w:p w14:paraId="4B73057C" w14:textId="77777777" w:rsidR="00DD14E8" w:rsidRPr="00857763" w:rsidRDefault="00DD14E8" w:rsidP="00DD14E8">
      <w:pPr>
        <w:ind w:firstLineChars="250" w:firstLine="515"/>
        <w:jc w:val="left"/>
        <w:rPr>
          <w:rFonts w:ascii="HG丸ｺﾞｼｯｸM-PRO" w:eastAsia="HG丸ｺﾞｼｯｸM-PRO"/>
          <w:szCs w:val="21"/>
        </w:rPr>
      </w:pPr>
      <w:r w:rsidRPr="00857763">
        <w:rPr>
          <w:rFonts w:ascii="HG丸ｺﾞｼｯｸM-PRO" w:eastAsia="HG丸ｺﾞｼｯｸM-PRO" w:hint="eastAsia"/>
          <w:szCs w:val="21"/>
        </w:rPr>
        <w:t xml:space="preserve"> (２)　評価にあたっての意見、指摘等</w:t>
      </w:r>
    </w:p>
    <w:p w14:paraId="07C4447D" w14:textId="37F926AA" w:rsidR="00DD14E8" w:rsidRPr="00857763" w:rsidRDefault="00DD14E8" w:rsidP="00DD14E8">
      <w:pPr>
        <w:jc w:val="left"/>
        <w:rPr>
          <w:rFonts w:ascii="HG丸ｺﾞｼｯｸM-PRO" w:eastAsia="HG丸ｺﾞｼｯｸM-PRO"/>
          <w:szCs w:val="21"/>
        </w:rPr>
        <w:sectPr w:rsidR="00DD14E8" w:rsidRPr="00857763" w:rsidSect="006E66BF">
          <w:headerReference w:type="default" r:id="rId11"/>
          <w:footerReference w:type="default" r:id="rId12"/>
          <w:pgSz w:w="11906" w:h="16838" w:code="9"/>
          <w:pgMar w:top="1134" w:right="1418" w:bottom="1134" w:left="1418" w:header="851" w:footer="284" w:gutter="0"/>
          <w:pgNumType w:fmt="numberInDash" w:start="1"/>
          <w:cols w:space="425"/>
          <w:docGrid w:type="linesAndChars" w:linePitch="364" w:charSpace="-792"/>
        </w:sectPr>
      </w:pPr>
    </w:p>
    <w:p w14:paraId="5CE22A77" w14:textId="77777777" w:rsidR="00437EAF" w:rsidRPr="00857763" w:rsidRDefault="00437EAF" w:rsidP="00437EAF">
      <w:pPr>
        <w:jc w:val="left"/>
        <w:rPr>
          <w:rFonts w:ascii="HG丸ｺﾞｼｯｸM-PRO" w:eastAsia="HG丸ｺﾞｼｯｸM-PRO"/>
          <w:b/>
          <w:sz w:val="24"/>
        </w:rPr>
      </w:pPr>
      <w:r w:rsidRPr="00857763">
        <w:rPr>
          <w:rFonts w:ascii="HG丸ｺﾞｼｯｸM-PRO" w:eastAsia="HG丸ｺﾞｼｯｸM-PRO" w:hint="eastAsia"/>
          <w:b/>
          <w:sz w:val="24"/>
        </w:rPr>
        <w:lastRenderedPageBreak/>
        <w:t>１　地方独立行政法人大阪府立病院機構の年度評価の考え方</w:t>
      </w:r>
    </w:p>
    <w:p w14:paraId="6B840B24" w14:textId="77777777" w:rsidR="00437EAF" w:rsidRPr="00857763" w:rsidRDefault="00437EAF" w:rsidP="00437EAF">
      <w:pPr>
        <w:rPr>
          <w:rFonts w:ascii="HG丸ｺﾞｼｯｸM-PRO" w:eastAsia="HG丸ｺﾞｼｯｸM-PRO"/>
        </w:rPr>
      </w:pPr>
    </w:p>
    <w:p w14:paraId="43AC6435" w14:textId="5BB8FC1C" w:rsidR="00437EAF" w:rsidRPr="00857763" w:rsidRDefault="00437EAF" w:rsidP="00437EAF">
      <w:pPr>
        <w:ind w:leftChars="75" w:left="361" w:hangingChars="100" w:hanging="206"/>
        <w:rPr>
          <w:rFonts w:ascii="HG丸ｺﾞｼｯｸM-PRO" w:eastAsia="HG丸ｺﾞｼｯｸM-PRO"/>
        </w:rPr>
      </w:pPr>
      <w:r w:rsidRPr="00857763">
        <w:rPr>
          <w:rFonts w:ascii="HG丸ｺﾞｼｯｸM-PRO" w:eastAsia="HG丸ｺﾞｼｯｸM-PRO" w:hint="eastAsia"/>
        </w:rPr>
        <w:t>○　地方独立行政法人大阪府立病院機構（平成18年4月1日設立</w:t>
      </w:r>
      <w:r w:rsidR="00C34C58" w:rsidRPr="00857763">
        <w:rPr>
          <w:rFonts w:ascii="HG丸ｺﾞｼｯｸM-PRO" w:eastAsia="HG丸ｺﾞｼｯｸM-PRO" w:hint="eastAsia"/>
        </w:rPr>
        <w:t>、以下「法人」という</w:t>
      </w:r>
      <w:r w:rsidRPr="00857763">
        <w:rPr>
          <w:rFonts w:ascii="HG丸ｺﾞｼｯｸM-PRO" w:eastAsia="HG丸ｺﾞｼｯｸM-PRO" w:hint="eastAsia"/>
        </w:rPr>
        <w:t>）について、｢地方独立行政法人大阪府立病院機構にかかる評価の考え方について｣に基づき、次のとおり</w:t>
      </w:r>
      <w:r w:rsidR="008B7A4F" w:rsidRPr="00857763">
        <w:rPr>
          <w:rFonts w:ascii="HG丸ｺﾞｼｯｸM-PRO" w:eastAsia="HG丸ｺﾞｼｯｸM-PRO" w:hint="eastAsia"/>
        </w:rPr>
        <w:t>令和２</w:t>
      </w:r>
      <w:r w:rsidRPr="00857763">
        <w:rPr>
          <w:rFonts w:ascii="HG丸ｺﾞｼｯｸM-PRO" w:eastAsia="HG丸ｺﾞｼｯｸM-PRO" w:hint="eastAsia"/>
        </w:rPr>
        <w:t>事業年度の業務の実績に関する評価を行った。</w:t>
      </w:r>
    </w:p>
    <w:p w14:paraId="478D101B" w14:textId="77777777" w:rsidR="00437EAF" w:rsidRPr="00857763" w:rsidRDefault="00437EAF" w:rsidP="00437EAF">
      <w:pPr>
        <w:ind w:firstLineChars="200" w:firstLine="412"/>
        <w:rPr>
          <w:rFonts w:ascii="HG丸ｺﾞｼｯｸM-PRO" w:eastAsia="HG丸ｺﾞｼｯｸM-PRO"/>
        </w:rPr>
      </w:pPr>
    </w:p>
    <w:p w14:paraId="09AFC742" w14:textId="77777777" w:rsidR="00437EAF" w:rsidRPr="00857763" w:rsidRDefault="00437EAF" w:rsidP="00437EAF">
      <w:pPr>
        <w:ind w:firstLineChars="100" w:firstLine="206"/>
        <w:rPr>
          <w:rFonts w:ascii="HG丸ｺﾞｼｯｸM-PRO" w:eastAsia="HG丸ｺﾞｼｯｸM-PRO"/>
        </w:rPr>
      </w:pPr>
      <w:r w:rsidRPr="00857763">
        <w:rPr>
          <w:rFonts w:ascii="HG丸ｺﾞｼｯｸM-PRO" w:eastAsia="HG丸ｺﾞｼｯｸM-PRO" w:hint="eastAsia"/>
        </w:rPr>
        <w:t>＜評価の基本方針＞</w:t>
      </w:r>
    </w:p>
    <w:p w14:paraId="377BF496" w14:textId="77777777" w:rsidR="001B486E" w:rsidRPr="00857763" w:rsidRDefault="00437EAF" w:rsidP="00CA1020">
      <w:pPr>
        <w:ind w:leftChars="200" w:left="412" w:firstLineChars="100" w:firstLine="206"/>
        <w:rPr>
          <w:rFonts w:ascii="HG丸ｺﾞｼｯｸM-PRO" w:eastAsia="HG丸ｺﾞｼｯｸM-PRO"/>
        </w:rPr>
      </w:pPr>
      <w:r w:rsidRPr="00857763">
        <w:rPr>
          <w:rFonts w:ascii="HG丸ｺﾞｼｯｸM-PRO" w:eastAsia="HG丸ｺﾞｼｯｸM-PRO" w:hint="eastAsia"/>
        </w:rPr>
        <w:t>年度計画及び中期計画の進捗状況等を評価し、組織・業務等に関する改善すべき点</w:t>
      </w:r>
      <w:r w:rsidR="00C34C58" w:rsidRPr="00857763">
        <w:rPr>
          <w:rFonts w:ascii="HG丸ｺﾞｼｯｸM-PRO" w:eastAsia="HG丸ｺﾞｼｯｸM-PRO" w:hint="eastAsia"/>
        </w:rPr>
        <w:t>等</w:t>
      </w:r>
      <w:r w:rsidRPr="00857763">
        <w:rPr>
          <w:rFonts w:ascii="HG丸ｺﾞｼｯｸM-PRO" w:eastAsia="HG丸ｺﾞｼｯｸM-PRO" w:hint="eastAsia"/>
        </w:rPr>
        <w:t>を明らかにすることにより、組織の効率化や医療サービスの向上など、法人運営の質的向上や病院改革の推進に資することとする。</w:t>
      </w:r>
    </w:p>
    <w:p w14:paraId="2962EE84" w14:textId="77777777" w:rsidR="00437EAF" w:rsidRPr="00857763" w:rsidRDefault="00437EAF" w:rsidP="00437EAF">
      <w:pPr>
        <w:ind w:firstLineChars="200" w:firstLine="412"/>
        <w:rPr>
          <w:rFonts w:ascii="HG丸ｺﾞｼｯｸM-PRO" w:eastAsia="HG丸ｺﾞｼｯｸM-PRO"/>
        </w:rPr>
      </w:pPr>
    </w:p>
    <w:p w14:paraId="5365177E" w14:textId="77777777" w:rsidR="00437EAF" w:rsidRPr="00857763" w:rsidRDefault="00437EAF" w:rsidP="00437EAF">
      <w:pPr>
        <w:ind w:firstLineChars="100" w:firstLine="206"/>
        <w:rPr>
          <w:rFonts w:ascii="HG丸ｺﾞｼｯｸM-PRO" w:eastAsia="HG丸ｺﾞｼｯｸM-PRO"/>
        </w:rPr>
      </w:pPr>
      <w:r w:rsidRPr="00857763">
        <w:rPr>
          <w:rFonts w:ascii="HG丸ｺﾞｼｯｸM-PRO" w:eastAsia="HG丸ｺﾞｼｯｸM-PRO" w:hint="eastAsia"/>
        </w:rPr>
        <w:t>＜評価の方法＞</w:t>
      </w:r>
    </w:p>
    <w:p w14:paraId="684318EF" w14:textId="77777777" w:rsidR="00437EAF" w:rsidRPr="00857763" w:rsidRDefault="00437EAF" w:rsidP="00437EAF">
      <w:pPr>
        <w:ind w:firstLineChars="300" w:firstLine="618"/>
        <w:rPr>
          <w:rFonts w:ascii="HG丸ｺﾞｼｯｸM-PRO" w:eastAsia="HG丸ｺﾞｼｯｸM-PRO"/>
        </w:rPr>
      </w:pPr>
      <w:r w:rsidRPr="00857763">
        <w:rPr>
          <w:rFonts w:ascii="HG丸ｺﾞｼｯｸM-PRO" w:eastAsia="HG丸ｺﾞｼｯｸM-PRO" w:hint="eastAsia"/>
        </w:rPr>
        <w:t>年度評価は</w:t>
      </w:r>
      <w:r w:rsidR="00C34C58" w:rsidRPr="00857763">
        <w:rPr>
          <w:rFonts w:ascii="HG丸ｺﾞｼｯｸM-PRO" w:eastAsia="HG丸ｺﾞｼｯｸM-PRO" w:hint="eastAsia"/>
        </w:rPr>
        <w:t>、</w:t>
      </w:r>
      <w:r w:rsidRPr="00857763">
        <w:rPr>
          <w:rFonts w:ascii="HG丸ｺﾞｼｯｸM-PRO" w:eastAsia="HG丸ｺﾞｼｯｸM-PRO" w:hint="eastAsia"/>
        </w:rPr>
        <w:t>「項目別評価」と「全体評価」により行う。</w:t>
      </w:r>
    </w:p>
    <w:p w14:paraId="712072B2" w14:textId="77777777" w:rsidR="00437EAF" w:rsidRPr="00857763" w:rsidRDefault="00437EAF" w:rsidP="00437EAF">
      <w:pPr>
        <w:ind w:leftChars="202" w:left="416" w:firstLineChars="100" w:firstLine="206"/>
        <w:rPr>
          <w:rFonts w:ascii="HG丸ｺﾞｼｯｸM-PRO" w:eastAsia="HG丸ｺﾞｼｯｸM-PRO"/>
        </w:rPr>
      </w:pPr>
      <w:r w:rsidRPr="00857763">
        <w:rPr>
          <w:rFonts w:ascii="HG丸ｺﾞｼｯｸM-PRO" w:eastAsia="HG丸ｺﾞｼｯｸM-PRO" w:hint="eastAsia"/>
        </w:rPr>
        <w:t>「項目別評価」では、法人による自己評価をもとに、業務実績に関する事実確認、法人からのヒアリングなどを通じて、年度計画に照らして進捗状況を確認するとともに、法人の自己評価の妥当性の検証と評価を行う。</w:t>
      </w:r>
    </w:p>
    <w:p w14:paraId="04DD09C2" w14:textId="3ED9078B" w:rsidR="00437EAF" w:rsidRPr="00E972A4" w:rsidRDefault="00437EAF" w:rsidP="00437EAF">
      <w:pPr>
        <w:ind w:leftChars="202" w:left="416" w:firstLineChars="100" w:firstLine="206"/>
        <w:rPr>
          <w:rFonts w:ascii="HG丸ｺﾞｼｯｸM-PRO" w:eastAsia="HG丸ｺﾞｼｯｸM-PRO"/>
        </w:rPr>
      </w:pPr>
      <w:r w:rsidRPr="00857763">
        <w:rPr>
          <w:rFonts w:ascii="HG丸ｺﾞｼｯｸM-PRO" w:eastAsia="HG丸ｺﾞｼｯｸM-PRO" w:hint="eastAsia"/>
        </w:rPr>
        <w:t>「全体評価」では、「項目別評価」の結果等を踏まえつ</w:t>
      </w:r>
      <w:r w:rsidRPr="00E972A4">
        <w:rPr>
          <w:rFonts w:ascii="HG丸ｺﾞｼｯｸM-PRO" w:eastAsia="HG丸ｺﾞｼｯｸM-PRO" w:hint="eastAsia"/>
        </w:rPr>
        <w:t>つ、</w:t>
      </w:r>
      <w:r w:rsidR="00874492" w:rsidRPr="00E972A4">
        <w:rPr>
          <w:rFonts w:ascii="HG丸ｺﾞｼｯｸM-PRO" w:eastAsia="HG丸ｺﾞｼｯｸM-PRO" w:hint="eastAsia"/>
        </w:rPr>
        <w:t>年度計画及び中期計画の全体的な進捗状況について</w:t>
      </w:r>
      <w:r w:rsidRPr="00E972A4">
        <w:rPr>
          <w:rFonts w:ascii="HG丸ｺﾞｼｯｸM-PRO" w:eastAsia="HG丸ｺﾞｼｯｸM-PRO" w:hint="eastAsia"/>
        </w:rPr>
        <w:t>総合的な評価を行う。</w:t>
      </w:r>
    </w:p>
    <w:p w14:paraId="6673144C" w14:textId="39FBB6C7" w:rsidR="008B7A4F" w:rsidRPr="00E972A4" w:rsidRDefault="008B7A4F" w:rsidP="00437EAF">
      <w:pPr>
        <w:ind w:leftChars="202" w:left="416" w:firstLineChars="100" w:firstLine="206"/>
        <w:rPr>
          <w:rFonts w:ascii="HG丸ｺﾞｼｯｸM-PRO" w:eastAsia="HG丸ｺﾞｼｯｸM-PRO"/>
        </w:rPr>
      </w:pPr>
      <w:r w:rsidRPr="00E972A4">
        <w:rPr>
          <w:rFonts w:ascii="HG丸ｺﾞｼｯｸM-PRO" w:eastAsia="HG丸ｺﾞｼｯｸM-PRO" w:hint="eastAsia"/>
        </w:rPr>
        <w:t>なお、令和２年度</w:t>
      </w:r>
      <w:r w:rsidR="00D723DB" w:rsidRPr="00E972A4">
        <w:rPr>
          <w:rFonts w:ascii="HG丸ｺﾞｼｯｸM-PRO" w:eastAsia="HG丸ｺﾞｼｯｸM-PRO" w:hint="eastAsia"/>
        </w:rPr>
        <w:t>の</w:t>
      </w:r>
      <w:r w:rsidRPr="00E972A4">
        <w:rPr>
          <w:rFonts w:ascii="HG丸ｺﾞｼｯｸM-PRO" w:eastAsia="HG丸ｺﾞｼｯｸM-PRO" w:hint="eastAsia"/>
        </w:rPr>
        <w:t>新型コロナウイルス感染症の流行</w:t>
      </w:r>
      <w:r w:rsidR="00D723DB" w:rsidRPr="00E972A4">
        <w:rPr>
          <w:rFonts w:ascii="HG丸ｺﾞｼｯｸM-PRO" w:eastAsia="HG丸ｺﾞｼｯｸM-PRO" w:hint="eastAsia"/>
        </w:rPr>
        <w:t>状況</w:t>
      </w:r>
      <w:r w:rsidRPr="00E972A4">
        <w:rPr>
          <w:rFonts w:ascii="HG丸ｺﾞｼｯｸM-PRO" w:eastAsia="HG丸ｺﾞｼｯｸM-PRO" w:hint="eastAsia"/>
        </w:rPr>
        <w:t>を鑑み、新型コロナウイルス感染症の影響を受けた項目については、</w:t>
      </w:r>
      <w:r w:rsidR="00D723DB" w:rsidRPr="00E972A4">
        <w:rPr>
          <w:rFonts w:ascii="HG丸ｺﾞｼｯｸM-PRO" w:eastAsia="HG丸ｺﾞｼｯｸM-PRO" w:hint="eastAsia"/>
        </w:rPr>
        <w:t>その影響を踏まえ、評価を行う。</w:t>
      </w:r>
    </w:p>
    <w:p w14:paraId="2ECC0AF4" w14:textId="77777777" w:rsidR="00437EAF" w:rsidRPr="00E972A4" w:rsidRDefault="00437EAF" w:rsidP="00437EAF">
      <w:pPr>
        <w:rPr>
          <w:rFonts w:ascii="HG丸ｺﾞｼｯｸM-PRO" w:eastAsia="HG丸ｺﾞｼｯｸM-PRO"/>
        </w:rPr>
      </w:pPr>
    </w:p>
    <w:p w14:paraId="64CD044F" w14:textId="6A0AD46F" w:rsidR="00437EAF" w:rsidRPr="00E972A4" w:rsidRDefault="00874492" w:rsidP="00437EAF">
      <w:pPr>
        <w:rPr>
          <w:rFonts w:ascii="HG丸ｺﾞｼｯｸM-PRO" w:eastAsia="HG丸ｺﾞｼｯｸM-PRO"/>
        </w:rPr>
      </w:pPr>
      <w:r w:rsidRPr="00E972A4">
        <w:rPr>
          <w:rFonts w:ascii="HG丸ｺﾞｼｯｸM-PRO" w:eastAsia="HG丸ｺﾞｼｯｸM-PRO" w:hint="eastAsia"/>
        </w:rPr>
        <w:t xml:space="preserve">　　・</w:t>
      </w:r>
      <w:r w:rsidR="00437EAF" w:rsidRPr="00E972A4">
        <w:rPr>
          <w:rFonts w:ascii="HG丸ｺﾞｼｯｸM-PRO" w:eastAsia="HG丸ｺﾞｼｯｸM-PRO" w:hint="eastAsia"/>
        </w:rPr>
        <w:t>項目別評価の</w:t>
      </w:r>
      <w:r w:rsidRPr="00E972A4">
        <w:rPr>
          <w:rFonts w:ascii="HG丸ｺﾞｼｯｸM-PRO" w:eastAsia="HG丸ｺﾞｼｯｸM-PRO" w:hint="eastAsia"/>
        </w:rPr>
        <w:t>具体的手順</w:t>
      </w:r>
    </w:p>
    <w:p w14:paraId="282B4A74" w14:textId="4DEA6D7E" w:rsidR="00437EAF" w:rsidRPr="00E972A4" w:rsidRDefault="00437EAF" w:rsidP="00874492">
      <w:pPr>
        <w:ind w:leftChars="-97" w:left="625" w:hangingChars="400" w:hanging="825"/>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項目別評価は、①法人による自己評価、②</w:t>
      </w:r>
      <w:r w:rsidR="005357DE" w:rsidRPr="00E972A4">
        <w:rPr>
          <w:rFonts w:ascii="HG丸ｺﾞｼｯｸM-PRO" w:eastAsia="HG丸ｺﾞｼｯｸM-PRO" w:hint="eastAsia"/>
        </w:rPr>
        <w:t>知事による小項目評価、③知事</w:t>
      </w:r>
      <w:r w:rsidRPr="00E972A4">
        <w:rPr>
          <w:rFonts w:ascii="HG丸ｺﾞｼｯｸM-PRO" w:eastAsia="HG丸ｺﾞｼｯｸM-PRO" w:hint="eastAsia"/>
        </w:rPr>
        <w:t>による大項目評価の手順で行う。</w:t>
      </w:r>
    </w:p>
    <w:p w14:paraId="1FD4125E" w14:textId="2489613B" w:rsidR="00437EAF" w:rsidRPr="00E972A4" w:rsidRDefault="00437EAF" w:rsidP="00437EAF">
      <w:pPr>
        <w:ind w:left="618" w:hangingChars="300" w:hanging="618"/>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①法人</w:t>
      </w:r>
      <w:r w:rsidR="00C34C58" w:rsidRPr="00E972A4">
        <w:rPr>
          <w:rFonts w:ascii="HG丸ｺﾞｼｯｸM-PRO" w:eastAsia="HG丸ｺﾞｼｯｸM-PRO" w:hint="eastAsia"/>
        </w:rPr>
        <w:t>による</w:t>
      </w:r>
      <w:r w:rsidRPr="00E972A4">
        <w:rPr>
          <w:rFonts w:ascii="HG丸ｺﾞｼｯｸM-PRO" w:eastAsia="HG丸ｺﾞｼｯｸM-PRO" w:hint="eastAsia"/>
        </w:rPr>
        <w:t>自己評価</w:t>
      </w:r>
    </w:p>
    <w:p w14:paraId="25D16BE7" w14:textId="747373F0" w:rsidR="00437EAF" w:rsidRPr="00E972A4" w:rsidRDefault="00437EAF" w:rsidP="00437EAF">
      <w:pPr>
        <w:ind w:left="618" w:hangingChars="300" w:hanging="618"/>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00C34C58" w:rsidRPr="00E972A4">
        <w:rPr>
          <w:rFonts w:ascii="HG丸ｺﾞｼｯｸM-PRO" w:eastAsia="HG丸ｺﾞｼｯｸM-PRO" w:hint="eastAsia"/>
        </w:rPr>
        <w:t>年度計画</w:t>
      </w:r>
      <w:r w:rsidRPr="00E972A4">
        <w:rPr>
          <w:rFonts w:ascii="HG丸ｺﾞｼｯｸM-PRO" w:eastAsia="HG丸ｺﾞｼｯｸM-PRO" w:hint="eastAsia"/>
        </w:rPr>
        <w:t>の小項目ごとにⅠ～Ⅴの５段階で自己評価を行う。</w:t>
      </w:r>
    </w:p>
    <w:p w14:paraId="6E2548E5" w14:textId="4754AAA6" w:rsidR="00437EAF" w:rsidRPr="00E972A4" w:rsidRDefault="00437EAF" w:rsidP="00437EAF">
      <w:pPr>
        <w:ind w:left="618" w:hangingChars="300" w:hanging="618"/>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②</w:t>
      </w:r>
      <w:r w:rsidR="005357DE" w:rsidRPr="00E972A4">
        <w:rPr>
          <w:rFonts w:ascii="HG丸ｺﾞｼｯｸM-PRO" w:eastAsia="HG丸ｺﾞｼｯｸM-PRO" w:hint="eastAsia"/>
        </w:rPr>
        <w:t>知事</w:t>
      </w:r>
      <w:r w:rsidR="00C34C58" w:rsidRPr="00E972A4">
        <w:rPr>
          <w:rFonts w:ascii="HG丸ｺﾞｼｯｸM-PRO" w:eastAsia="HG丸ｺﾞｼｯｸM-PRO" w:hint="eastAsia"/>
        </w:rPr>
        <w:t>による</w:t>
      </w:r>
      <w:r w:rsidRPr="00E972A4">
        <w:rPr>
          <w:rFonts w:ascii="HG丸ｺﾞｼｯｸM-PRO" w:eastAsia="HG丸ｺﾞｼｯｸM-PRO" w:hint="eastAsia"/>
        </w:rPr>
        <w:t>小項目評価</w:t>
      </w:r>
    </w:p>
    <w:p w14:paraId="276A5A13" w14:textId="273FEE62" w:rsidR="00437EAF" w:rsidRPr="00E972A4" w:rsidRDefault="00437EAF" w:rsidP="00874492">
      <w:pPr>
        <w:ind w:leftChars="-94" w:left="1043" w:hangingChars="600" w:hanging="1237"/>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法人の自己評価</w:t>
      </w:r>
      <w:r w:rsidR="00C34C58" w:rsidRPr="00E972A4">
        <w:rPr>
          <w:rFonts w:ascii="HG丸ｺﾞｼｯｸM-PRO" w:eastAsia="HG丸ｺﾞｼｯｸM-PRO" w:hint="eastAsia"/>
        </w:rPr>
        <w:t>及び</w:t>
      </w:r>
      <w:r w:rsidRPr="00E972A4">
        <w:rPr>
          <w:rFonts w:ascii="HG丸ｺﾞｼｯｸM-PRO" w:eastAsia="HG丸ｺﾞｼｯｸM-PRO" w:hint="eastAsia"/>
        </w:rPr>
        <w:t>目標設定の妥当性などを総合的に検証し、</w:t>
      </w:r>
      <w:r w:rsidR="00C34C58" w:rsidRPr="00E972A4">
        <w:rPr>
          <w:rFonts w:ascii="HG丸ｺﾞｼｯｸM-PRO" w:eastAsia="HG丸ｺﾞｼｯｸM-PRO" w:hint="eastAsia"/>
        </w:rPr>
        <w:t>年度計画の</w:t>
      </w:r>
      <w:r w:rsidRPr="00E972A4">
        <w:rPr>
          <w:rFonts w:ascii="HG丸ｺﾞｼｯｸM-PRO" w:eastAsia="HG丸ｺﾞｼｯｸM-PRO" w:hint="eastAsia"/>
        </w:rPr>
        <w:t>小項目ごとにⅠ～Ⅴの5段階による評価を行う。</w:t>
      </w:r>
    </w:p>
    <w:p w14:paraId="360E5F7F" w14:textId="7BF1B7B8" w:rsidR="00437EAF" w:rsidRPr="00E972A4" w:rsidRDefault="00437EAF" w:rsidP="00437EAF">
      <w:pPr>
        <w:ind w:left="1031" w:hangingChars="500" w:hanging="1031"/>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③</w:t>
      </w:r>
      <w:r w:rsidR="005357DE" w:rsidRPr="00E972A4">
        <w:rPr>
          <w:rFonts w:ascii="HG丸ｺﾞｼｯｸM-PRO" w:eastAsia="HG丸ｺﾞｼｯｸM-PRO" w:hint="eastAsia"/>
        </w:rPr>
        <w:t>知事</w:t>
      </w:r>
      <w:r w:rsidR="00C34C58" w:rsidRPr="00E972A4">
        <w:rPr>
          <w:rFonts w:ascii="HG丸ｺﾞｼｯｸM-PRO" w:eastAsia="HG丸ｺﾞｼｯｸM-PRO" w:hint="eastAsia"/>
        </w:rPr>
        <w:t>による</w:t>
      </w:r>
      <w:r w:rsidRPr="00E972A4">
        <w:rPr>
          <w:rFonts w:ascii="HG丸ｺﾞｼｯｸM-PRO" w:eastAsia="HG丸ｺﾞｼｯｸM-PRO" w:hint="eastAsia"/>
        </w:rPr>
        <w:t>大項目評価</w:t>
      </w:r>
    </w:p>
    <w:p w14:paraId="607267BF" w14:textId="339B8759" w:rsidR="00437EAF" w:rsidRPr="00E972A4" w:rsidRDefault="00437EAF" w:rsidP="00874492">
      <w:pPr>
        <w:ind w:left="1041" w:hangingChars="505" w:hanging="1041"/>
        <w:rPr>
          <w:rFonts w:ascii="HG丸ｺﾞｼｯｸM-PRO" w:eastAsia="HG丸ｺﾞｼｯｸM-PRO"/>
        </w:rPr>
      </w:pPr>
      <w:r w:rsidRPr="00E972A4">
        <w:rPr>
          <w:rFonts w:ascii="HG丸ｺﾞｼｯｸM-PRO" w:eastAsia="HG丸ｺﾞｼｯｸM-PRO" w:hint="eastAsia"/>
        </w:rPr>
        <w:t xml:space="preserve">　　　　</w:t>
      </w:r>
      <w:r w:rsidR="00874492" w:rsidRPr="00E972A4">
        <w:rPr>
          <w:rFonts w:ascii="HG丸ｺﾞｼｯｸM-PRO" w:eastAsia="HG丸ｺﾞｼｯｸM-PRO" w:hint="eastAsia"/>
        </w:rPr>
        <w:t xml:space="preserve">　</w:t>
      </w:r>
      <w:r w:rsidRPr="00E972A4">
        <w:rPr>
          <w:rFonts w:ascii="HG丸ｺﾞｼｯｸM-PRO" w:eastAsia="HG丸ｺﾞｼｯｸM-PRO" w:hint="eastAsia"/>
        </w:rPr>
        <w:t xml:space="preserve">　小項目評価の結果、特筆すべき事項の記載内容等を考慮し、大項目ごとの進捗状況について、Ｓ・A～Dの5段階による評価を行う。</w:t>
      </w:r>
    </w:p>
    <w:p w14:paraId="2002F7B6" w14:textId="77777777" w:rsidR="00437EAF" w:rsidRPr="00E972A4" w:rsidRDefault="00437EAF" w:rsidP="00437EAF">
      <w:pPr>
        <w:ind w:left="1031" w:hangingChars="500" w:hanging="1031"/>
        <w:rPr>
          <w:rFonts w:ascii="HG丸ｺﾞｼｯｸM-PRO" w:eastAsia="HG丸ｺﾞｼｯｸM-PRO"/>
        </w:rPr>
      </w:pPr>
    </w:p>
    <w:p w14:paraId="03621BFD" w14:textId="64F0DE66" w:rsidR="00437EAF" w:rsidRPr="00E972A4" w:rsidRDefault="00437EAF" w:rsidP="00874492">
      <w:pPr>
        <w:ind w:left="1031" w:hangingChars="500" w:hanging="1031"/>
        <w:rPr>
          <w:rFonts w:ascii="HG丸ｺﾞｼｯｸM-PRO" w:eastAsia="HG丸ｺﾞｼｯｸM-PRO"/>
        </w:rPr>
      </w:pPr>
      <w:r w:rsidRPr="00E972A4">
        <w:rPr>
          <w:rFonts w:ascii="HG丸ｺﾞｼｯｸM-PRO" w:eastAsia="HG丸ｺﾞｼｯｸM-PRO" w:hint="eastAsia"/>
        </w:rPr>
        <w:t xml:space="preserve">　</w:t>
      </w:r>
    </w:p>
    <w:p w14:paraId="65D87573" w14:textId="77777777" w:rsidR="00854F5A" w:rsidRPr="00E972A4" w:rsidRDefault="00854F5A" w:rsidP="0090042C">
      <w:pPr>
        <w:ind w:leftChars="100" w:left="412" w:hangingChars="100" w:hanging="206"/>
        <w:rPr>
          <w:rFonts w:ascii="HG丸ｺﾞｼｯｸM-PRO" w:eastAsia="HG丸ｺﾞｼｯｸM-PRO"/>
          <w:szCs w:val="21"/>
        </w:rPr>
      </w:pPr>
    </w:p>
    <w:p w14:paraId="3C1EB3FD" w14:textId="57A1D5A0" w:rsidR="00DD14E8" w:rsidRPr="00E972A4" w:rsidRDefault="00854F5A" w:rsidP="00DD14E8">
      <w:pPr>
        <w:rPr>
          <w:rFonts w:ascii="HG丸ｺﾞｼｯｸM-PRO" w:eastAsia="HG丸ｺﾞｼｯｸM-PRO"/>
          <w:b/>
          <w:sz w:val="24"/>
        </w:rPr>
      </w:pPr>
      <w:r w:rsidRPr="00E972A4">
        <w:br w:type="page"/>
      </w:r>
    </w:p>
    <w:p w14:paraId="233CEEBE" w14:textId="6F4E166D" w:rsidR="009F7801" w:rsidRPr="00E972A4" w:rsidRDefault="00DD14E8" w:rsidP="001D7EC6">
      <w:pPr>
        <w:rPr>
          <w:rFonts w:ascii="HG丸ｺﾞｼｯｸM-PRO" w:eastAsia="HG丸ｺﾞｼｯｸM-PRO"/>
          <w:b/>
          <w:sz w:val="24"/>
        </w:rPr>
      </w:pPr>
      <w:r w:rsidRPr="00E972A4">
        <w:rPr>
          <w:rFonts w:ascii="HG丸ｺﾞｼｯｸM-PRO" w:eastAsia="HG丸ｺﾞｼｯｸM-PRO" w:hint="eastAsia"/>
          <w:b/>
          <w:sz w:val="24"/>
        </w:rPr>
        <w:lastRenderedPageBreak/>
        <w:t>２</w:t>
      </w:r>
      <w:r w:rsidR="00A20B94" w:rsidRPr="00E972A4">
        <w:rPr>
          <w:rFonts w:ascii="HG丸ｺﾞｼｯｸM-PRO" w:eastAsia="HG丸ｺﾞｼｯｸM-PRO" w:hint="eastAsia"/>
          <w:b/>
          <w:sz w:val="24"/>
        </w:rPr>
        <w:t xml:space="preserve">　</w:t>
      </w:r>
      <w:r w:rsidR="009F7801" w:rsidRPr="00E972A4">
        <w:rPr>
          <w:rFonts w:ascii="HG丸ｺﾞｼｯｸM-PRO" w:eastAsia="HG丸ｺﾞｼｯｸM-PRO" w:hint="eastAsia"/>
          <w:b/>
          <w:sz w:val="24"/>
        </w:rPr>
        <w:t>大項目評価</w:t>
      </w:r>
    </w:p>
    <w:p w14:paraId="739FBF32" w14:textId="4AA6FE29" w:rsidR="00854F5A" w:rsidRPr="00E972A4" w:rsidRDefault="00F31558" w:rsidP="001D7EC6">
      <w:pPr>
        <w:rPr>
          <w:rFonts w:ascii="HG丸ｺﾞｼｯｸM-PRO" w:eastAsia="HG丸ｺﾞｼｯｸM-PRO"/>
          <w:b/>
          <w:sz w:val="24"/>
        </w:rPr>
      </w:pPr>
      <w:r w:rsidRPr="00E972A4">
        <w:rPr>
          <w:rFonts w:ascii="HG丸ｺﾞｼｯｸM-PRO" w:eastAsia="HG丸ｺﾞｼｯｸM-PRO" w:hint="eastAsia"/>
          <w:b/>
          <w:sz w:val="24"/>
        </w:rPr>
        <w:t>２</w:t>
      </w:r>
      <w:r w:rsidR="00437EAF" w:rsidRPr="00E972A4">
        <w:rPr>
          <w:rFonts w:ascii="HG丸ｺﾞｼｯｸM-PRO" w:eastAsia="HG丸ｺﾞｼｯｸM-PRO" w:hint="eastAsia"/>
          <w:b/>
          <w:sz w:val="24"/>
        </w:rPr>
        <w:t>－１　「</w:t>
      </w:r>
      <w:r w:rsidR="00696EA8" w:rsidRPr="00E972A4">
        <w:rPr>
          <w:rFonts w:ascii="HG丸ｺﾞｼｯｸM-PRO" w:eastAsia="HG丸ｺﾞｼｯｸM-PRO" w:hint="eastAsia"/>
          <w:b/>
          <w:sz w:val="24"/>
        </w:rPr>
        <w:t>府民に提供するサービスその他の業務の質の向上</w:t>
      </w:r>
      <w:r w:rsidR="00854F5A" w:rsidRPr="00E972A4">
        <w:rPr>
          <w:rFonts w:ascii="HG丸ｺﾞｼｯｸM-PRO" w:eastAsia="HG丸ｺﾞｼｯｸM-PRO" w:hint="eastAsia"/>
          <w:b/>
          <w:sz w:val="24"/>
        </w:rPr>
        <w:t>」に関する大項目評価</w:t>
      </w:r>
    </w:p>
    <w:tbl>
      <w:tblPr>
        <w:tblW w:w="893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857763" w:rsidRPr="00E972A4" w14:paraId="6E07FA6F" w14:textId="77777777" w:rsidTr="006619FC">
        <w:trPr>
          <w:trHeight w:val="2488"/>
        </w:trPr>
        <w:tc>
          <w:tcPr>
            <w:tcW w:w="8930" w:type="dxa"/>
            <w:tcBorders>
              <w:top w:val="single" w:sz="18" w:space="0" w:color="auto"/>
              <w:left w:val="single" w:sz="18" w:space="0" w:color="auto"/>
              <w:bottom w:val="single" w:sz="18" w:space="0" w:color="auto"/>
              <w:right w:val="single" w:sz="18" w:space="0" w:color="auto"/>
            </w:tcBorders>
          </w:tcPr>
          <w:p w14:paraId="5276C8A4" w14:textId="794EBBF3" w:rsidR="00437EAF" w:rsidRPr="00E972A4" w:rsidRDefault="00437EAF" w:rsidP="00770398">
            <w:pPr>
              <w:rPr>
                <w:rFonts w:ascii="HG丸ｺﾞｼｯｸM-PRO" w:eastAsia="HG丸ｺﾞｼｯｸM-PRO"/>
                <w:b/>
              </w:rPr>
            </w:pPr>
            <w:r w:rsidRPr="00E972A4">
              <w:rPr>
                <w:rFonts w:ascii="HG丸ｺﾞｼｯｸM-PRO" w:eastAsia="HG丸ｺﾞｼｯｸM-PRO" w:hint="eastAsia"/>
                <w:b/>
              </w:rPr>
              <w:t>（1）評価結果と判断理由</w:t>
            </w:r>
          </w:p>
          <w:p w14:paraId="22F96258" w14:textId="33852C31" w:rsidR="00E01F61" w:rsidRPr="00E972A4" w:rsidRDefault="00245406" w:rsidP="007F26A4">
            <w:pPr>
              <w:ind w:leftChars="100" w:left="412" w:hangingChars="100" w:hanging="206"/>
              <w:rPr>
                <w:rFonts w:ascii="HG丸ｺﾞｼｯｸM-PRO" w:eastAsia="HG丸ｺﾞｼｯｸM-PRO" w:hAnsi="ＭＳ 明朝"/>
              </w:rPr>
            </w:pPr>
            <w:r w:rsidRPr="00E972A4">
              <w:rPr>
                <w:rFonts w:ascii="HG丸ｺﾞｼｯｸM-PRO" w:eastAsia="HG丸ｺﾞｼｯｸM-PRO" w:hAnsi="ＭＳ 明朝" w:hint="eastAsia"/>
              </w:rPr>
              <w:t xml:space="preserve">○　</w:t>
            </w:r>
            <w:r w:rsidR="009F77B2" w:rsidRPr="00E972A4">
              <w:rPr>
                <w:rFonts w:ascii="HG丸ｺﾞｼｯｸM-PRO" w:eastAsia="HG丸ｺﾞｼｯｸM-PRO" w:hint="eastAsia"/>
              </w:rPr>
              <w:t>新型コロナウイルス感染症の影響を踏まえ</w:t>
            </w:r>
            <w:r w:rsidR="0007575A" w:rsidRPr="00E972A4">
              <w:rPr>
                <w:rFonts w:ascii="HG丸ｺﾞｼｯｸM-PRO" w:eastAsia="HG丸ｺﾞｼｯｸM-PRO" w:hint="eastAsia"/>
              </w:rPr>
              <w:t>、</w:t>
            </w:r>
            <w:r w:rsidR="007F26A4" w:rsidRPr="00E972A4">
              <w:rPr>
                <w:rFonts w:ascii="HG丸ｺﾞｼｯｸM-PRO" w:eastAsia="HG丸ｺﾞｼｯｸM-PRO" w:hint="eastAsia"/>
              </w:rPr>
              <w:t>小項目評価</w:t>
            </w:r>
            <w:r w:rsidR="0007575A" w:rsidRPr="00E972A4">
              <w:rPr>
                <w:rFonts w:ascii="HG丸ｺﾞｼｯｸM-PRO" w:eastAsia="HG丸ｺﾞｼｯｸM-PRO" w:hint="eastAsia"/>
              </w:rPr>
              <w:t>を行った</w:t>
            </w:r>
            <w:r w:rsidR="00E01F61" w:rsidRPr="00E972A4">
              <w:rPr>
                <w:rFonts w:ascii="HG丸ｺﾞｼｯｸM-PRO" w:eastAsia="HG丸ｺﾞｼｯｸM-PRO" w:hAnsi="ＭＳ 明朝" w:hint="eastAsia"/>
              </w:rPr>
              <w:t>。</w:t>
            </w:r>
          </w:p>
          <w:p w14:paraId="28F2196A" w14:textId="6CF408A7" w:rsidR="00437EAF" w:rsidRPr="00E972A4" w:rsidRDefault="00245406" w:rsidP="006619FC">
            <w:pPr>
              <w:ind w:leftChars="100" w:left="412" w:hangingChars="100" w:hanging="206"/>
              <w:rPr>
                <w:rFonts w:ascii="ＭＳ 明朝" w:hAnsi="ＭＳ 明朝"/>
              </w:rPr>
            </w:pPr>
            <w:r w:rsidRPr="00E972A4">
              <w:rPr>
                <w:rFonts w:ascii="HG丸ｺﾞｼｯｸM-PRO" w:eastAsia="HG丸ｺﾞｼｯｸM-PRO" w:hAnsi="ＭＳ 明朝" w:hint="eastAsia"/>
              </w:rPr>
              <w:t xml:space="preserve">○　</w:t>
            </w:r>
            <w:r w:rsidR="007F26A4" w:rsidRPr="00E972A4">
              <w:rPr>
                <w:rFonts w:ascii="HG丸ｺﾞｼｯｸM-PRO" w:eastAsia="HG丸ｺﾞｼｯｸM-PRO" w:hAnsi="ＭＳ 明朝" w:hint="eastAsia"/>
              </w:rPr>
              <w:t>小項目評価の集計結果</w:t>
            </w:r>
            <w:r w:rsidR="00E01F61" w:rsidRPr="00E972A4">
              <w:rPr>
                <w:rFonts w:ascii="HG丸ｺﾞｼｯｸM-PRO" w:eastAsia="HG丸ｺﾞｼｯｸM-PRO" w:hAnsi="ＭＳ 明朝" w:hint="eastAsia"/>
              </w:rPr>
              <w:t>により</w:t>
            </w:r>
            <w:r w:rsidRPr="00E972A4">
              <w:rPr>
                <w:rFonts w:ascii="HG丸ｺﾞｼｯｸM-PRO" w:eastAsia="HG丸ｺﾞｼｯｸM-PRO" w:hAnsi="ＭＳ 明朝" w:hint="eastAsia"/>
              </w:rPr>
              <w:t>、大項目評価としては、A評価（「計画どおり」進捗している）が妥当であると判断した。</w:t>
            </w:r>
          </w:p>
          <w:p w14:paraId="6AC5CEDF" w14:textId="1B28C62D" w:rsidR="00437EAF" w:rsidRPr="00E972A4" w:rsidRDefault="006619FC" w:rsidP="00770398">
            <w:pPr>
              <w:ind w:leftChars="262" w:left="746" w:hangingChars="100" w:hanging="206"/>
              <w:rPr>
                <w:rFonts w:ascii="ＭＳ 明朝" w:hAnsi="ＭＳ 明朝"/>
              </w:rPr>
            </w:pPr>
            <w:r w:rsidRPr="00E972A4">
              <w:rPr>
                <w:rFonts w:ascii="ＭＳ 明朝" w:hAnsi="ＭＳ 明朝" w:hint="eastAsia"/>
                <w:noProof/>
              </w:rPr>
              <mc:AlternateContent>
                <mc:Choice Requires="wps">
                  <w:drawing>
                    <wp:anchor distT="0" distB="0" distL="114300" distR="114300" simplePos="0" relativeHeight="251667968" behindDoc="0" locked="0" layoutInCell="1" allowOverlap="1" wp14:anchorId="06477EB3" wp14:editId="7FD43E0A">
                      <wp:simplePos x="0" y="0"/>
                      <wp:positionH relativeFrom="column">
                        <wp:posOffset>-9525</wp:posOffset>
                      </wp:positionH>
                      <wp:positionV relativeFrom="paragraph">
                        <wp:posOffset>4445</wp:posOffset>
                      </wp:positionV>
                      <wp:extent cx="5495925" cy="600075"/>
                      <wp:effectExtent l="0" t="0" r="9525" b="9525"/>
                      <wp:wrapNone/>
                      <wp:docPr id="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46"/>
                                    <w:gridCol w:w="1446"/>
                                    <w:gridCol w:w="1446"/>
                                    <w:gridCol w:w="1446"/>
                                    <w:gridCol w:w="1446"/>
                                  </w:tblGrid>
                                  <w:tr w:rsidR="006619FC" w:rsidRPr="00220833" w14:paraId="2A8F9157" w14:textId="77777777" w:rsidTr="00BF1B85">
                                    <w:trPr>
                                      <w:trHeight w:val="315"/>
                                    </w:trPr>
                                    <w:tc>
                                      <w:tcPr>
                                        <w:tcW w:w="1134" w:type="dxa"/>
                                        <w:vMerge w:val="restart"/>
                                        <w:shd w:val="clear" w:color="auto" w:fill="FFFFFF"/>
                                        <w:vAlign w:val="center"/>
                                      </w:tcPr>
                                      <w:p w14:paraId="1ABDCEA6" w14:textId="77777777" w:rsidR="006619FC" w:rsidRPr="00FD7FF0" w:rsidRDefault="006619FC" w:rsidP="00FC3D32">
                                        <w:pPr>
                                          <w:spacing w:line="0" w:lineRule="atLeast"/>
                                          <w:ind w:left="-53"/>
                                          <w:jc w:val="center"/>
                                          <w:rPr>
                                            <w:rFonts w:ascii="HG丸ｺﾞｼｯｸM-PRO" w:eastAsia="HG丸ｺﾞｼｯｸM-PRO"/>
                                            <w:color w:val="FF0000"/>
                                            <w:sz w:val="20"/>
                                            <w:szCs w:val="20"/>
                                            <w:u w:val="single"/>
                                          </w:rPr>
                                        </w:pPr>
                                        <w:r w:rsidRPr="000362EB">
                                          <w:rPr>
                                            <w:rFonts w:ascii="HG丸ｺﾞｼｯｸM-PRO" w:eastAsia="HG丸ｺﾞｼｯｸM-PRO" w:hint="eastAsia"/>
                                            <w:sz w:val="20"/>
                                            <w:szCs w:val="20"/>
                                          </w:rPr>
                                          <w:t>大項目</w:t>
                                        </w:r>
                                      </w:p>
                                      <w:p w14:paraId="7EAD77F0" w14:textId="77777777" w:rsidR="006619FC" w:rsidRPr="00AC73DD" w:rsidRDefault="006619FC" w:rsidP="00FC3D3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446" w:type="dxa"/>
                                        <w:tcBorders>
                                          <w:bottom w:val="nil"/>
                                        </w:tcBorders>
                                        <w:vAlign w:val="center"/>
                                      </w:tcPr>
                                      <w:p w14:paraId="5FDF36E2"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Ｓ</w:t>
                                        </w:r>
                                      </w:p>
                                    </w:tc>
                                    <w:tc>
                                      <w:tcPr>
                                        <w:tcW w:w="1446" w:type="dxa"/>
                                        <w:tcBorders>
                                          <w:bottom w:val="nil"/>
                                        </w:tcBorders>
                                        <w:shd w:val="clear" w:color="auto" w:fill="808080"/>
                                        <w:vAlign w:val="center"/>
                                      </w:tcPr>
                                      <w:p w14:paraId="11497052" w14:textId="77777777" w:rsidR="006619FC" w:rsidRPr="009B2164" w:rsidRDefault="006619FC" w:rsidP="00FC3D32">
                                        <w:pPr>
                                          <w:spacing w:line="0" w:lineRule="atLeast"/>
                                          <w:jc w:val="center"/>
                                          <w:rPr>
                                            <w:rFonts w:ascii="HG丸ｺﾞｼｯｸM-PRO" w:eastAsia="HG丸ｺﾞｼｯｸM-PRO" w:hAnsi="ＭＳ Ｐゴシック" w:cs="ＭＳ Ｐゴシック"/>
                                            <w:b/>
                                            <w:color w:val="FFFFFF"/>
                                            <w:szCs w:val="21"/>
                                          </w:rPr>
                                        </w:pPr>
                                        <w:r w:rsidRPr="009B2164">
                                          <w:rPr>
                                            <w:rFonts w:ascii="HG丸ｺﾞｼｯｸM-PRO" w:eastAsia="HG丸ｺﾞｼｯｸM-PRO" w:hAnsi="ＭＳ Ｐゴシック" w:cs="ＭＳ Ｐゴシック" w:hint="eastAsia"/>
                                            <w:b/>
                                            <w:color w:val="FFFFFF"/>
                                            <w:szCs w:val="21"/>
                                          </w:rPr>
                                          <w:t>Ａ</w:t>
                                        </w:r>
                                      </w:p>
                                    </w:tc>
                                    <w:tc>
                                      <w:tcPr>
                                        <w:tcW w:w="1446" w:type="dxa"/>
                                        <w:tcBorders>
                                          <w:bottom w:val="nil"/>
                                        </w:tcBorders>
                                        <w:shd w:val="clear" w:color="auto" w:fill="auto"/>
                                        <w:vAlign w:val="center"/>
                                      </w:tcPr>
                                      <w:p w14:paraId="4966A2B3" w14:textId="77777777" w:rsidR="006619FC" w:rsidRPr="008740D7" w:rsidRDefault="006619FC" w:rsidP="00FC3D32">
                                        <w:pPr>
                                          <w:spacing w:line="0" w:lineRule="atLeast"/>
                                          <w:jc w:val="center"/>
                                          <w:rPr>
                                            <w:rFonts w:ascii="HG丸ｺﾞｼｯｸM-PRO" w:eastAsia="HG丸ｺﾞｼｯｸM-PRO" w:hAnsi="ＭＳ Ｐゴシック" w:cs="ＭＳ Ｐゴシック"/>
                                            <w:b/>
                                            <w:szCs w:val="21"/>
                                          </w:rPr>
                                        </w:pPr>
                                        <w:r w:rsidRPr="008740D7">
                                          <w:rPr>
                                            <w:rFonts w:ascii="HG丸ｺﾞｼｯｸM-PRO" w:eastAsia="HG丸ｺﾞｼｯｸM-PRO" w:hAnsi="ＭＳ Ｐゴシック" w:cs="ＭＳ Ｐゴシック" w:hint="eastAsia"/>
                                            <w:b/>
                                            <w:szCs w:val="21"/>
                                          </w:rPr>
                                          <w:t>Ｂ</w:t>
                                        </w:r>
                                      </w:p>
                                    </w:tc>
                                    <w:tc>
                                      <w:tcPr>
                                        <w:tcW w:w="1446" w:type="dxa"/>
                                        <w:tcBorders>
                                          <w:bottom w:val="nil"/>
                                        </w:tcBorders>
                                        <w:vAlign w:val="center"/>
                                      </w:tcPr>
                                      <w:p w14:paraId="017C8D9D"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Ｃ</w:t>
                                        </w:r>
                                      </w:p>
                                    </w:tc>
                                    <w:tc>
                                      <w:tcPr>
                                        <w:tcW w:w="1446" w:type="dxa"/>
                                        <w:tcBorders>
                                          <w:bottom w:val="nil"/>
                                        </w:tcBorders>
                                        <w:vAlign w:val="center"/>
                                      </w:tcPr>
                                      <w:p w14:paraId="225178AF"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Ｄ</w:t>
                                        </w:r>
                                      </w:p>
                                    </w:tc>
                                  </w:tr>
                                  <w:tr w:rsidR="006619FC" w:rsidRPr="00220833" w14:paraId="53D775CC" w14:textId="77777777" w:rsidTr="00BF1B85">
                                    <w:trPr>
                                      <w:trHeight w:val="210"/>
                                    </w:trPr>
                                    <w:tc>
                                      <w:tcPr>
                                        <w:tcW w:w="1134" w:type="dxa"/>
                                        <w:vMerge/>
                                        <w:shd w:val="clear" w:color="auto" w:fill="FFFFFF"/>
                                        <w:vAlign w:val="center"/>
                                      </w:tcPr>
                                      <w:p w14:paraId="60C78BAF" w14:textId="77777777" w:rsidR="006619FC" w:rsidRPr="00EA5FC4" w:rsidRDefault="006619FC" w:rsidP="00FC3D32">
                                        <w:pPr>
                                          <w:spacing w:line="0" w:lineRule="atLeast"/>
                                          <w:ind w:left="-53"/>
                                          <w:jc w:val="center"/>
                                          <w:rPr>
                                            <w:rFonts w:ascii="HG丸ｺﾞｼｯｸM-PRO" w:eastAsia="HG丸ｺﾞｼｯｸM-PRO"/>
                                            <w:sz w:val="18"/>
                                            <w:szCs w:val="18"/>
                                          </w:rPr>
                                        </w:pPr>
                                      </w:p>
                                    </w:tc>
                                    <w:tc>
                                      <w:tcPr>
                                        <w:tcW w:w="1446" w:type="dxa"/>
                                        <w:tcBorders>
                                          <w:top w:val="nil"/>
                                        </w:tcBorders>
                                        <w:vAlign w:val="center"/>
                                      </w:tcPr>
                                      <w:p w14:paraId="6246AF4C" w14:textId="77777777" w:rsidR="006619FC" w:rsidRDefault="006619FC"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特筆すべき</w:t>
                                        </w:r>
                                      </w:p>
                                      <w:p w14:paraId="4CBFDC5D" w14:textId="77777777" w:rsidR="006619FC" w:rsidRPr="001357D5" w:rsidRDefault="006619FC" w:rsidP="00FC3D32">
                                        <w:pPr>
                                          <w:spacing w:line="0" w:lineRule="atLeast"/>
                                          <w:jc w:val="center"/>
                                          <w:rPr>
                                            <w:rFonts w:ascii="HG丸ｺﾞｼｯｸM-PRO" w:eastAsia="HG丸ｺﾞｼｯｸM-PRO" w:hAnsi="ＭＳ Ｐゴシック" w:cs="ＭＳ Ｐゴシック"/>
                                            <w:szCs w:val="21"/>
                                          </w:rPr>
                                        </w:pPr>
                                        <w:r>
                                          <w:rPr>
                                            <w:rFonts w:ascii="HG丸ｺﾞｼｯｸM-PRO" w:eastAsia="HG丸ｺﾞｼｯｸM-PRO" w:cs="HG丸ｺﾞｼｯｸM-PRO" w:hint="eastAsia"/>
                                            <w:kern w:val="0"/>
                                            <w:sz w:val="18"/>
                                            <w:szCs w:val="18"/>
                                          </w:rPr>
                                          <w:t>進捗</w:t>
                                        </w:r>
                                        <w:r w:rsidRPr="001357D5">
                                          <w:rPr>
                                            <w:rFonts w:ascii="HG丸ｺﾞｼｯｸM-PRO" w:eastAsia="HG丸ｺﾞｼｯｸM-PRO" w:cs="HG丸ｺﾞｼｯｸM-PRO" w:hint="eastAsia"/>
                                            <w:kern w:val="0"/>
                                            <w:sz w:val="18"/>
                                            <w:szCs w:val="18"/>
                                          </w:rPr>
                                          <w:t>状況</w:t>
                                        </w:r>
                                      </w:p>
                                    </w:tc>
                                    <w:tc>
                                      <w:tcPr>
                                        <w:tcW w:w="1446" w:type="dxa"/>
                                        <w:tcBorders>
                                          <w:top w:val="nil"/>
                                        </w:tcBorders>
                                        <w:shd w:val="clear" w:color="auto" w:fill="808080"/>
                                        <w:vAlign w:val="center"/>
                                      </w:tcPr>
                                      <w:p w14:paraId="7775A8E2" w14:textId="77777777" w:rsidR="006619FC" w:rsidRPr="009B2164" w:rsidRDefault="006619FC" w:rsidP="00FC3D32">
                                        <w:pPr>
                                          <w:spacing w:line="0" w:lineRule="atLeast"/>
                                          <w:jc w:val="center"/>
                                          <w:rPr>
                                            <w:rFonts w:ascii="HG丸ｺﾞｼｯｸM-PRO" w:eastAsia="HG丸ｺﾞｼｯｸM-PRO" w:cs="HG丸ｺﾞｼｯｸM-PRO"/>
                                            <w:color w:val="FFFFFF"/>
                                            <w:kern w:val="0"/>
                                            <w:sz w:val="18"/>
                                            <w:szCs w:val="18"/>
                                          </w:rPr>
                                        </w:pPr>
                                        <w:r w:rsidRPr="009B2164">
                                          <w:rPr>
                                            <w:rFonts w:ascii="HG丸ｺﾞｼｯｸM-PRO" w:eastAsia="HG丸ｺﾞｼｯｸM-PRO" w:cs="HG丸ｺﾞｼｯｸM-PRO" w:hint="eastAsia"/>
                                            <w:color w:val="FFFFFF"/>
                                            <w:kern w:val="0"/>
                                            <w:sz w:val="18"/>
                                            <w:szCs w:val="18"/>
                                          </w:rPr>
                                          <w:t>計画どおり</w:t>
                                        </w:r>
                                      </w:p>
                                    </w:tc>
                                    <w:tc>
                                      <w:tcPr>
                                        <w:tcW w:w="1446" w:type="dxa"/>
                                        <w:tcBorders>
                                          <w:top w:val="nil"/>
                                        </w:tcBorders>
                                        <w:shd w:val="clear" w:color="auto" w:fill="auto"/>
                                        <w:vAlign w:val="center"/>
                                      </w:tcPr>
                                      <w:p w14:paraId="77DCE2C7" w14:textId="77777777" w:rsidR="006619FC" w:rsidRPr="008740D7" w:rsidRDefault="006619FC" w:rsidP="00FC3D32">
                                        <w:pPr>
                                          <w:spacing w:line="0" w:lineRule="atLeast"/>
                                          <w:jc w:val="center"/>
                                          <w:rPr>
                                            <w:rFonts w:ascii="HG丸ｺﾞｼｯｸM-PRO" w:eastAsia="HG丸ｺﾞｼｯｸM-PRO" w:cs="HG丸ｺﾞｼｯｸM-PRO"/>
                                            <w:kern w:val="0"/>
                                            <w:sz w:val="18"/>
                                            <w:szCs w:val="18"/>
                                          </w:rPr>
                                        </w:pPr>
                                        <w:r w:rsidRPr="008740D7">
                                          <w:rPr>
                                            <w:rFonts w:ascii="HG丸ｺﾞｼｯｸM-PRO" w:eastAsia="HG丸ｺﾞｼｯｸM-PRO" w:cs="HG丸ｺﾞｼｯｸM-PRO" w:hint="eastAsia"/>
                                            <w:kern w:val="0"/>
                                            <w:sz w:val="18"/>
                                            <w:szCs w:val="18"/>
                                          </w:rPr>
                                          <w:t>おおむね計画どおり</w:t>
                                        </w:r>
                                      </w:p>
                                    </w:tc>
                                    <w:tc>
                                      <w:tcPr>
                                        <w:tcW w:w="1446" w:type="dxa"/>
                                        <w:tcBorders>
                                          <w:top w:val="nil"/>
                                        </w:tcBorders>
                                        <w:vAlign w:val="center"/>
                                      </w:tcPr>
                                      <w:p w14:paraId="6FF4F615" w14:textId="77777777" w:rsidR="006619FC" w:rsidRPr="001357D5" w:rsidRDefault="006619FC" w:rsidP="00FC3D32">
                                        <w:pPr>
                                          <w:spacing w:line="0" w:lineRule="atLeast"/>
                                          <w:jc w:val="center"/>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計画を十分に実施できていない</w:t>
                                        </w:r>
                                      </w:p>
                                    </w:tc>
                                    <w:tc>
                                      <w:tcPr>
                                        <w:tcW w:w="1446" w:type="dxa"/>
                                        <w:tcBorders>
                                          <w:top w:val="nil"/>
                                        </w:tcBorders>
                                        <w:vAlign w:val="center"/>
                                      </w:tcPr>
                                      <w:p w14:paraId="23918555" w14:textId="77777777" w:rsidR="006619FC" w:rsidRPr="000362EB" w:rsidRDefault="006619FC" w:rsidP="00FC3D32">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重大な改善</w:t>
                                        </w:r>
                                      </w:p>
                                      <w:p w14:paraId="20B4D18B" w14:textId="77777777" w:rsidR="006619FC" w:rsidRPr="001357D5" w:rsidRDefault="006619FC"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事項あり</w:t>
                                        </w:r>
                                      </w:p>
                                    </w:tc>
                                  </w:tr>
                                </w:tbl>
                                <w:p w14:paraId="0BCEE4B6" w14:textId="77777777" w:rsidR="006619FC" w:rsidRPr="00817B6D" w:rsidRDefault="006619FC" w:rsidP="006619F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7EB3" id="Rectangle 106" o:spid="_x0000_s1026" style="position:absolute;left:0;text-align:left;margin-left:-.75pt;margin-top:.35pt;width:432.75pt;height:4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" stroked="f">
                      <v:textbox inset="5.85pt,.7pt,5.85pt,.7pt">
                        <w:txbxContent>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46"/>
                              <w:gridCol w:w="1446"/>
                              <w:gridCol w:w="1446"/>
                              <w:gridCol w:w="1446"/>
                              <w:gridCol w:w="1446"/>
                            </w:tblGrid>
                            <w:tr w:rsidR="006619FC" w:rsidRPr="00220833" w14:paraId="2A8F9157" w14:textId="77777777" w:rsidTr="00BF1B85">
                              <w:trPr>
                                <w:trHeight w:val="315"/>
                              </w:trPr>
                              <w:tc>
                                <w:tcPr>
                                  <w:tcW w:w="1134" w:type="dxa"/>
                                  <w:vMerge w:val="restart"/>
                                  <w:shd w:val="clear" w:color="auto" w:fill="FFFFFF"/>
                                  <w:vAlign w:val="center"/>
                                </w:tcPr>
                                <w:p w14:paraId="1ABDCEA6" w14:textId="77777777" w:rsidR="006619FC" w:rsidRPr="00FD7FF0" w:rsidRDefault="006619FC" w:rsidP="00FC3D32">
                                  <w:pPr>
                                    <w:spacing w:line="0" w:lineRule="atLeast"/>
                                    <w:ind w:left="-53"/>
                                    <w:jc w:val="center"/>
                                    <w:rPr>
                                      <w:rFonts w:ascii="HG丸ｺﾞｼｯｸM-PRO" w:eastAsia="HG丸ｺﾞｼｯｸM-PRO"/>
                                      <w:color w:val="FF0000"/>
                                      <w:sz w:val="20"/>
                                      <w:szCs w:val="20"/>
                                      <w:u w:val="single"/>
                                    </w:rPr>
                                  </w:pPr>
                                  <w:r w:rsidRPr="000362EB">
                                    <w:rPr>
                                      <w:rFonts w:ascii="HG丸ｺﾞｼｯｸM-PRO" w:eastAsia="HG丸ｺﾞｼｯｸM-PRO" w:hint="eastAsia"/>
                                      <w:sz w:val="20"/>
                                      <w:szCs w:val="20"/>
                                    </w:rPr>
                                    <w:t>大項目</w:t>
                                  </w:r>
                                </w:p>
                                <w:p w14:paraId="7EAD77F0" w14:textId="77777777" w:rsidR="006619FC" w:rsidRPr="00AC73DD" w:rsidRDefault="006619FC" w:rsidP="00FC3D3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446" w:type="dxa"/>
                                  <w:tcBorders>
                                    <w:bottom w:val="nil"/>
                                  </w:tcBorders>
                                  <w:vAlign w:val="center"/>
                                </w:tcPr>
                                <w:p w14:paraId="5FDF36E2"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Ｓ</w:t>
                                  </w:r>
                                </w:p>
                              </w:tc>
                              <w:tc>
                                <w:tcPr>
                                  <w:tcW w:w="1446" w:type="dxa"/>
                                  <w:tcBorders>
                                    <w:bottom w:val="nil"/>
                                  </w:tcBorders>
                                  <w:shd w:val="clear" w:color="auto" w:fill="808080"/>
                                  <w:vAlign w:val="center"/>
                                </w:tcPr>
                                <w:p w14:paraId="11497052" w14:textId="77777777" w:rsidR="006619FC" w:rsidRPr="009B2164" w:rsidRDefault="006619FC" w:rsidP="00FC3D32">
                                  <w:pPr>
                                    <w:spacing w:line="0" w:lineRule="atLeast"/>
                                    <w:jc w:val="center"/>
                                    <w:rPr>
                                      <w:rFonts w:ascii="HG丸ｺﾞｼｯｸM-PRO" w:eastAsia="HG丸ｺﾞｼｯｸM-PRO" w:hAnsi="ＭＳ Ｐゴシック" w:cs="ＭＳ Ｐゴシック"/>
                                      <w:b/>
                                      <w:color w:val="FFFFFF"/>
                                      <w:szCs w:val="21"/>
                                    </w:rPr>
                                  </w:pPr>
                                  <w:r w:rsidRPr="009B2164">
                                    <w:rPr>
                                      <w:rFonts w:ascii="HG丸ｺﾞｼｯｸM-PRO" w:eastAsia="HG丸ｺﾞｼｯｸM-PRO" w:hAnsi="ＭＳ Ｐゴシック" w:cs="ＭＳ Ｐゴシック" w:hint="eastAsia"/>
                                      <w:b/>
                                      <w:color w:val="FFFFFF"/>
                                      <w:szCs w:val="21"/>
                                    </w:rPr>
                                    <w:t>Ａ</w:t>
                                  </w:r>
                                </w:p>
                              </w:tc>
                              <w:tc>
                                <w:tcPr>
                                  <w:tcW w:w="1446" w:type="dxa"/>
                                  <w:tcBorders>
                                    <w:bottom w:val="nil"/>
                                  </w:tcBorders>
                                  <w:shd w:val="clear" w:color="auto" w:fill="auto"/>
                                  <w:vAlign w:val="center"/>
                                </w:tcPr>
                                <w:p w14:paraId="4966A2B3" w14:textId="77777777" w:rsidR="006619FC" w:rsidRPr="008740D7" w:rsidRDefault="006619FC" w:rsidP="00FC3D32">
                                  <w:pPr>
                                    <w:spacing w:line="0" w:lineRule="atLeast"/>
                                    <w:jc w:val="center"/>
                                    <w:rPr>
                                      <w:rFonts w:ascii="HG丸ｺﾞｼｯｸM-PRO" w:eastAsia="HG丸ｺﾞｼｯｸM-PRO" w:hAnsi="ＭＳ Ｐゴシック" w:cs="ＭＳ Ｐゴシック"/>
                                      <w:b/>
                                      <w:szCs w:val="21"/>
                                    </w:rPr>
                                  </w:pPr>
                                  <w:r w:rsidRPr="008740D7">
                                    <w:rPr>
                                      <w:rFonts w:ascii="HG丸ｺﾞｼｯｸM-PRO" w:eastAsia="HG丸ｺﾞｼｯｸM-PRO" w:hAnsi="ＭＳ Ｐゴシック" w:cs="ＭＳ Ｐゴシック" w:hint="eastAsia"/>
                                      <w:b/>
                                      <w:szCs w:val="21"/>
                                    </w:rPr>
                                    <w:t>Ｂ</w:t>
                                  </w:r>
                                </w:p>
                              </w:tc>
                              <w:tc>
                                <w:tcPr>
                                  <w:tcW w:w="1446" w:type="dxa"/>
                                  <w:tcBorders>
                                    <w:bottom w:val="nil"/>
                                  </w:tcBorders>
                                  <w:vAlign w:val="center"/>
                                </w:tcPr>
                                <w:p w14:paraId="017C8D9D"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Ｃ</w:t>
                                  </w:r>
                                </w:p>
                              </w:tc>
                              <w:tc>
                                <w:tcPr>
                                  <w:tcW w:w="1446" w:type="dxa"/>
                                  <w:tcBorders>
                                    <w:bottom w:val="nil"/>
                                  </w:tcBorders>
                                  <w:vAlign w:val="center"/>
                                </w:tcPr>
                                <w:p w14:paraId="225178AF" w14:textId="77777777" w:rsidR="006619FC" w:rsidRPr="001357D5" w:rsidRDefault="006619FC"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Ｄ</w:t>
                                  </w:r>
                                </w:p>
                              </w:tc>
                            </w:tr>
                            <w:tr w:rsidR="006619FC" w:rsidRPr="00220833" w14:paraId="53D775CC" w14:textId="77777777" w:rsidTr="00BF1B85">
                              <w:trPr>
                                <w:trHeight w:val="210"/>
                              </w:trPr>
                              <w:tc>
                                <w:tcPr>
                                  <w:tcW w:w="1134" w:type="dxa"/>
                                  <w:vMerge/>
                                  <w:shd w:val="clear" w:color="auto" w:fill="FFFFFF"/>
                                  <w:vAlign w:val="center"/>
                                </w:tcPr>
                                <w:p w14:paraId="60C78BAF" w14:textId="77777777" w:rsidR="006619FC" w:rsidRPr="00EA5FC4" w:rsidRDefault="006619FC" w:rsidP="00FC3D32">
                                  <w:pPr>
                                    <w:spacing w:line="0" w:lineRule="atLeast"/>
                                    <w:ind w:left="-53"/>
                                    <w:jc w:val="center"/>
                                    <w:rPr>
                                      <w:rFonts w:ascii="HG丸ｺﾞｼｯｸM-PRO" w:eastAsia="HG丸ｺﾞｼｯｸM-PRO"/>
                                      <w:sz w:val="18"/>
                                      <w:szCs w:val="18"/>
                                    </w:rPr>
                                  </w:pPr>
                                </w:p>
                              </w:tc>
                              <w:tc>
                                <w:tcPr>
                                  <w:tcW w:w="1446" w:type="dxa"/>
                                  <w:tcBorders>
                                    <w:top w:val="nil"/>
                                  </w:tcBorders>
                                  <w:vAlign w:val="center"/>
                                </w:tcPr>
                                <w:p w14:paraId="6246AF4C" w14:textId="77777777" w:rsidR="006619FC" w:rsidRDefault="006619FC"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特筆すべき</w:t>
                                  </w:r>
                                </w:p>
                                <w:p w14:paraId="4CBFDC5D" w14:textId="77777777" w:rsidR="006619FC" w:rsidRPr="001357D5" w:rsidRDefault="006619FC" w:rsidP="00FC3D32">
                                  <w:pPr>
                                    <w:spacing w:line="0" w:lineRule="atLeast"/>
                                    <w:jc w:val="center"/>
                                    <w:rPr>
                                      <w:rFonts w:ascii="HG丸ｺﾞｼｯｸM-PRO" w:eastAsia="HG丸ｺﾞｼｯｸM-PRO" w:hAnsi="ＭＳ Ｐゴシック" w:cs="ＭＳ Ｐゴシック"/>
                                      <w:szCs w:val="21"/>
                                    </w:rPr>
                                  </w:pPr>
                                  <w:r>
                                    <w:rPr>
                                      <w:rFonts w:ascii="HG丸ｺﾞｼｯｸM-PRO" w:eastAsia="HG丸ｺﾞｼｯｸM-PRO" w:cs="HG丸ｺﾞｼｯｸM-PRO" w:hint="eastAsia"/>
                                      <w:kern w:val="0"/>
                                      <w:sz w:val="18"/>
                                      <w:szCs w:val="18"/>
                                    </w:rPr>
                                    <w:t>進捗</w:t>
                                  </w:r>
                                  <w:r w:rsidRPr="001357D5">
                                    <w:rPr>
                                      <w:rFonts w:ascii="HG丸ｺﾞｼｯｸM-PRO" w:eastAsia="HG丸ｺﾞｼｯｸM-PRO" w:cs="HG丸ｺﾞｼｯｸM-PRO" w:hint="eastAsia"/>
                                      <w:kern w:val="0"/>
                                      <w:sz w:val="18"/>
                                      <w:szCs w:val="18"/>
                                    </w:rPr>
                                    <w:t>状況</w:t>
                                  </w:r>
                                </w:p>
                              </w:tc>
                              <w:tc>
                                <w:tcPr>
                                  <w:tcW w:w="1446" w:type="dxa"/>
                                  <w:tcBorders>
                                    <w:top w:val="nil"/>
                                  </w:tcBorders>
                                  <w:shd w:val="clear" w:color="auto" w:fill="808080"/>
                                  <w:vAlign w:val="center"/>
                                </w:tcPr>
                                <w:p w14:paraId="7775A8E2" w14:textId="77777777" w:rsidR="006619FC" w:rsidRPr="009B2164" w:rsidRDefault="006619FC" w:rsidP="00FC3D32">
                                  <w:pPr>
                                    <w:spacing w:line="0" w:lineRule="atLeast"/>
                                    <w:jc w:val="center"/>
                                    <w:rPr>
                                      <w:rFonts w:ascii="HG丸ｺﾞｼｯｸM-PRO" w:eastAsia="HG丸ｺﾞｼｯｸM-PRO" w:cs="HG丸ｺﾞｼｯｸM-PRO"/>
                                      <w:color w:val="FFFFFF"/>
                                      <w:kern w:val="0"/>
                                      <w:sz w:val="18"/>
                                      <w:szCs w:val="18"/>
                                    </w:rPr>
                                  </w:pPr>
                                  <w:r w:rsidRPr="009B2164">
                                    <w:rPr>
                                      <w:rFonts w:ascii="HG丸ｺﾞｼｯｸM-PRO" w:eastAsia="HG丸ｺﾞｼｯｸM-PRO" w:cs="HG丸ｺﾞｼｯｸM-PRO" w:hint="eastAsia"/>
                                      <w:color w:val="FFFFFF"/>
                                      <w:kern w:val="0"/>
                                      <w:sz w:val="18"/>
                                      <w:szCs w:val="18"/>
                                    </w:rPr>
                                    <w:t>計画どおり</w:t>
                                  </w:r>
                                </w:p>
                              </w:tc>
                              <w:tc>
                                <w:tcPr>
                                  <w:tcW w:w="1446" w:type="dxa"/>
                                  <w:tcBorders>
                                    <w:top w:val="nil"/>
                                  </w:tcBorders>
                                  <w:shd w:val="clear" w:color="auto" w:fill="auto"/>
                                  <w:vAlign w:val="center"/>
                                </w:tcPr>
                                <w:p w14:paraId="77DCE2C7" w14:textId="77777777" w:rsidR="006619FC" w:rsidRPr="008740D7" w:rsidRDefault="006619FC" w:rsidP="00FC3D32">
                                  <w:pPr>
                                    <w:spacing w:line="0" w:lineRule="atLeast"/>
                                    <w:jc w:val="center"/>
                                    <w:rPr>
                                      <w:rFonts w:ascii="HG丸ｺﾞｼｯｸM-PRO" w:eastAsia="HG丸ｺﾞｼｯｸM-PRO" w:cs="HG丸ｺﾞｼｯｸM-PRO"/>
                                      <w:kern w:val="0"/>
                                      <w:sz w:val="18"/>
                                      <w:szCs w:val="18"/>
                                    </w:rPr>
                                  </w:pPr>
                                  <w:r w:rsidRPr="008740D7">
                                    <w:rPr>
                                      <w:rFonts w:ascii="HG丸ｺﾞｼｯｸM-PRO" w:eastAsia="HG丸ｺﾞｼｯｸM-PRO" w:cs="HG丸ｺﾞｼｯｸM-PRO" w:hint="eastAsia"/>
                                      <w:kern w:val="0"/>
                                      <w:sz w:val="18"/>
                                      <w:szCs w:val="18"/>
                                    </w:rPr>
                                    <w:t>おおむね計画どおり</w:t>
                                  </w:r>
                                </w:p>
                              </w:tc>
                              <w:tc>
                                <w:tcPr>
                                  <w:tcW w:w="1446" w:type="dxa"/>
                                  <w:tcBorders>
                                    <w:top w:val="nil"/>
                                  </w:tcBorders>
                                  <w:vAlign w:val="center"/>
                                </w:tcPr>
                                <w:p w14:paraId="6FF4F615" w14:textId="77777777" w:rsidR="006619FC" w:rsidRPr="001357D5" w:rsidRDefault="006619FC" w:rsidP="00FC3D32">
                                  <w:pPr>
                                    <w:spacing w:line="0" w:lineRule="atLeast"/>
                                    <w:jc w:val="center"/>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計画を十分に実施できていない</w:t>
                                  </w:r>
                                </w:p>
                              </w:tc>
                              <w:tc>
                                <w:tcPr>
                                  <w:tcW w:w="1446" w:type="dxa"/>
                                  <w:tcBorders>
                                    <w:top w:val="nil"/>
                                  </w:tcBorders>
                                  <w:vAlign w:val="center"/>
                                </w:tcPr>
                                <w:p w14:paraId="23918555" w14:textId="77777777" w:rsidR="006619FC" w:rsidRPr="000362EB" w:rsidRDefault="006619FC" w:rsidP="00FC3D32">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重大な改善</w:t>
                                  </w:r>
                                </w:p>
                                <w:p w14:paraId="20B4D18B" w14:textId="77777777" w:rsidR="006619FC" w:rsidRPr="001357D5" w:rsidRDefault="006619FC"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事項あり</w:t>
                                  </w:r>
                                </w:p>
                              </w:tc>
                            </w:tr>
                          </w:tbl>
                          <w:p w14:paraId="0BCEE4B6" w14:textId="77777777" w:rsidR="006619FC" w:rsidRPr="00817B6D" w:rsidRDefault="006619FC" w:rsidP="006619FC"/>
                        </w:txbxContent>
                      </v:textbox>
                    </v:rect>
                  </w:pict>
                </mc:Fallback>
              </mc:AlternateContent>
            </w:r>
          </w:p>
          <w:p w14:paraId="419E3946" w14:textId="77777777" w:rsidR="00437EAF" w:rsidRPr="00E972A4" w:rsidRDefault="00437EAF" w:rsidP="00770398">
            <w:pPr>
              <w:ind w:leftChars="50" w:left="103"/>
            </w:pPr>
          </w:p>
        </w:tc>
      </w:tr>
    </w:tbl>
    <w:p w14:paraId="2639AE13" w14:textId="77777777" w:rsidR="00437EAF" w:rsidRPr="00E972A4" w:rsidRDefault="00437EAF" w:rsidP="00437EAF">
      <w:pPr>
        <w:rPr>
          <w:rFonts w:ascii="HG丸ｺﾞｼｯｸM-PRO" w:eastAsia="HG丸ｺﾞｼｯｸM-PRO"/>
          <w:b/>
        </w:rPr>
      </w:pPr>
      <w:r w:rsidRPr="00E972A4">
        <w:rPr>
          <w:rFonts w:ascii="HG丸ｺﾞｼｯｸM-PRO" w:eastAsia="HG丸ｺﾞｼｯｸM-PRO" w:hint="eastAsia"/>
          <w:b/>
        </w:rPr>
        <w:t>＜小項目評価の集計結果＞</w:t>
      </w:r>
    </w:p>
    <w:p w14:paraId="0DD7D0B1" w14:textId="0DB9CA04" w:rsidR="00437EAF" w:rsidRPr="00E972A4" w:rsidRDefault="00B5509D" w:rsidP="00214E92">
      <w:pPr>
        <w:ind w:leftChars="100" w:left="206"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20項目</w:t>
      </w:r>
      <w:r w:rsidR="009F77B2" w:rsidRPr="00E972A4">
        <w:rPr>
          <w:rFonts w:ascii="HG丸ｺﾞｼｯｸM-PRO" w:eastAsia="HG丸ｺﾞｼｯｸM-PRO" w:hAnsi="ＭＳ 明朝" w:hint="eastAsia"/>
        </w:rPr>
        <w:t>のうち１項目が小項目評価のⅣに該当し、19項目</w:t>
      </w:r>
      <w:r w:rsidR="000B731F" w:rsidRPr="00E972A4">
        <w:rPr>
          <w:rFonts w:ascii="HG丸ｺﾞｼｯｸM-PRO" w:eastAsia="HG丸ｺﾞｼｯｸM-PRO" w:hAnsi="ＭＳ 明朝" w:hint="eastAsia"/>
        </w:rPr>
        <w:t>が</w:t>
      </w:r>
      <w:r w:rsidRPr="00E972A4">
        <w:rPr>
          <w:rFonts w:ascii="HG丸ｺﾞｼｯｸM-PRO" w:eastAsia="HG丸ｺﾞｼｯｸM-PRO" w:hAnsi="ＭＳ 明朝" w:hint="eastAsia"/>
        </w:rPr>
        <w:t>小項目評価のⅢに該当していることから、小項目評価の集計では、A評価（「計画どおり」進捗している）となる。</w:t>
      </w:r>
    </w:p>
    <w:p w14:paraId="2B6DDC36" w14:textId="77777777" w:rsidR="00437EAF" w:rsidRPr="00E972A4" w:rsidRDefault="00E0091E" w:rsidP="00437EAF">
      <w:r w:rsidRPr="00E972A4">
        <w:rPr>
          <w:rFonts w:ascii="HG丸ｺﾞｼｯｸM-PRO" w:eastAsia="HG丸ｺﾞｼｯｸM-PRO" w:hint="eastAsia"/>
          <w:noProof/>
        </w:rPr>
        <mc:AlternateContent>
          <mc:Choice Requires="wps">
            <w:drawing>
              <wp:anchor distT="0" distB="0" distL="114300" distR="114300" simplePos="0" relativeHeight="251658752" behindDoc="0" locked="0" layoutInCell="1" allowOverlap="1" wp14:anchorId="629CED68" wp14:editId="394C8FF7">
                <wp:simplePos x="0" y="0"/>
                <wp:positionH relativeFrom="column">
                  <wp:posOffset>80645</wp:posOffset>
                </wp:positionH>
                <wp:positionV relativeFrom="paragraph">
                  <wp:posOffset>0</wp:posOffset>
                </wp:positionV>
                <wp:extent cx="5686425" cy="1887220"/>
                <wp:effectExtent l="0" t="0" r="0" b="3175"/>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88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1134"/>
                              <w:gridCol w:w="1134"/>
                              <w:gridCol w:w="1134"/>
                              <w:gridCol w:w="1134"/>
                            </w:tblGrid>
                            <w:tr w:rsidR="009C5540" w14:paraId="5F66B3E7" w14:textId="77777777" w:rsidTr="00193FDE">
                              <w:trPr>
                                <w:trHeight w:val="309"/>
                              </w:trPr>
                              <w:tc>
                                <w:tcPr>
                                  <w:tcW w:w="1843" w:type="dxa"/>
                                  <w:vMerge w:val="restart"/>
                                  <w:tcBorders>
                                    <w:right w:val="single" w:sz="4" w:space="0" w:color="auto"/>
                                  </w:tcBorders>
                                  <w:shd w:val="clear" w:color="auto" w:fill="FFFFFF"/>
                                </w:tcPr>
                                <w:p w14:paraId="2FE03144" w14:textId="77777777" w:rsidR="009C5540" w:rsidRPr="00817B6D" w:rsidRDefault="009C5540" w:rsidP="00EA5FC4">
                                  <w:pPr>
                                    <w:spacing w:line="0" w:lineRule="atLeast"/>
                                    <w:ind w:left="-53"/>
                                    <w:rPr>
                                      <w:rFonts w:ascii="HG丸ｺﾞｼｯｸM-PRO" w:eastAsia="HG丸ｺﾞｼｯｸM-PRO"/>
                                    </w:rPr>
                                  </w:pPr>
                                </w:p>
                                <w:p w14:paraId="46CEC4CF" w14:textId="77777777" w:rsidR="009C5540" w:rsidRPr="00817B6D" w:rsidRDefault="009C5540" w:rsidP="00EA5FC4">
                                  <w:pPr>
                                    <w:spacing w:line="0" w:lineRule="atLeast"/>
                                    <w:ind w:left="-53"/>
                                    <w:rPr>
                                      <w:rFonts w:ascii="HG丸ｺﾞｼｯｸM-PRO" w:eastAsia="HG丸ｺﾞｼｯｸM-PRO"/>
                                    </w:rPr>
                                  </w:pPr>
                                </w:p>
                                <w:p w14:paraId="05612181" w14:textId="77777777" w:rsidR="009C5540" w:rsidRDefault="009C5540" w:rsidP="00EA5FC4">
                                  <w:pPr>
                                    <w:spacing w:line="0" w:lineRule="atLeast"/>
                                    <w:ind w:left="-53"/>
                                    <w:rPr>
                                      <w:rFonts w:ascii="HG丸ｺﾞｼｯｸM-PRO" w:eastAsia="HG丸ｺﾞｼｯｸM-PRO"/>
                                    </w:rPr>
                                  </w:pPr>
                                </w:p>
                              </w:tc>
                              <w:tc>
                                <w:tcPr>
                                  <w:tcW w:w="1134" w:type="dxa"/>
                                  <w:vMerge w:val="restart"/>
                                  <w:tcBorders>
                                    <w:right w:val="single" w:sz="4" w:space="0" w:color="auto"/>
                                  </w:tcBorders>
                                  <w:shd w:val="clear" w:color="auto" w:fill="FFFFFF"/>
                                  <w:vAlign w:val="center"/>
                                </w:tcPr>
                                <w:p w14:paraId="7A4EFF57" w14:textId="77777777" w:rsidR="009C5540" w:rsidRPr="00C33362" w:rsidRDefault="009C5540"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4" w:type="dxa"/>
                                  <w:tcBorders>
                                    <w:left w:val="single" w:sz="4" w:space="0" w:color="auto"/>
                                    <w:bottom w:val="nil"/>
                                    <w:right w:val="single" w:sz="18" w:space="0" w:color="auto"/>
                                  </w:tcBorders>
                                  <w:shd w:val="clear" w:color="auto" w:fill="FFFFFF"/>
                                </w:tcPr>
                                <w:p w14:paraId="43A6B6A0" w14:textId="77777777" w:rsidR="009C5540" w:rsidRPr="000362EB" w:rsidRDefault="009C5540"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Ⅴ</w:t>
                                  </w:r>
                                </w:p>
                              </w:tc>
                              <w:tc>
                                <w:tcPr>
                                  <w:tcW w:w="1134" w:type="dxa"/>
                                  <w:tcBorders>
                                    <w:top w:val="single" w:sz="18" w:space="0" w:color="auto"/>
                                    <w:left w:val="single" w:sz="18" w:space="0" w:color="auto"/>
                                    <w:bottom w:val="nil"/>
                                    <w:right w:val="single" w:sz="4" w:space="0" w:color="auto"/>
                                  </w:tcBorders>
                                  <w:shd w:val="clear" w:color="auto" w:fill="FFFFFF"/>
                                </w:tcPr>
                                <w:p w14:paraId="6DB8E214"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Ⅳ</w:t>
                                  </w:r>
                                </w:p>
                              </w:tc>
                              <w:tc>
                                <w:tcPr>
                                  <w:tcW w:w="1134" w:type="dxa"/>
                                  <w:tcBorders>
                                    <w:top w:val="single" w:sz="18" w:space="0" w:color="auto"/>
                                    <w:left w:val="single" w:sz="4" w:space="0" w:color="auto"/>
                                    <w:bottom w:val="nil"/>
                                    <w:right w:val="single" w:sz="18" w:space="0" w:color="auto"/>
                                  </w:tcBorders>
                                  <w:shd w:val="clear" w:color="auto" w:fill="FFFFFF"/>
                                </w:tcPr>
                                <w:p w14:paraId="68C5FDD1" w14:textId="77777777" w:rsidR="009C5540" w:rsidRPr="000362EB" w:rsidRDefault="009C5540"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Ⅲ</w:t>
                                  </w:r>
                                </w:p>
                              </w:tc>
                              <w:tc>
                                <w:tcPr>
                                  <w:tcW w:w="1134" w:type="dxa"/>
                                  <w:tcBorders>
                                    <w:top w:val="single" w:sz="4" w:space="0" w:color="auto"/>
                                    <w:left w:val="single" w:sz="18" w:space="0" w:color="auto"/>
                                    <w:bottom w:val="nil"/>
                                    <w:right w:val="single" w:sz="4" w:space="0" w:color="auto"/>
                                  </w:tcBorders>
                                  <w:shd w:val="clear" w:color="auto" w:fill="FFFFFF"/>
                                </w:tcPr>
                                <w:p w14:paraId="0EA73224"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Ⅱ</w:t>
                                  </w:r>
                                </w:p>
                              </w:tc>
                              <w:tc>
                                <w:tcPr>
                                  <w:tcW w:w="1134" w:type="dxa"/>
                                  <w:tcBorders>
                                    <w:top w:val="single" w:sz="4" w:space="0" w:color="auto"/>
                                    <w:left w:val="single" w:sz="4" w:space="0" w:color="auto"/>
                                    <w:bottom w:val="nil"/>
                                    <w:right w:val="single" w:sz="4" w:space="0" w:color="auto"/>
                                  </w:tcBorders>
                                  <w:shd w:val="clear" w:color="auto" w:fill="FFFFFF"/>
                                </w:tcPr>
                                <w:p w14:paraId="3F3B422E"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Ⅰ</w:t>
                                  </w:r>
                                </w:p>
                              </w:tc>
                            </w:tr>
                            <w:tr w:rsidR="009C5540" w14:paraId="210FE054" w14:textId="77777777" w:rsidTr="00193FDE">
                              <w:trPr>
                                <w:trHeight w:val="740"/>
                              </w:trPr>
                              <w:tc>
                                <w:tcPr>
                                  <w:tcW w:w="1843" w:type="dxa"/>
                                  <w:vMerge/>
                                  <w:tcBorders>
                                    <w:right w:val="single" w:sz="4" w:space="0" w:color="auto"/>
                                  </w:tcBorders>
                                  <w:shd w:val="clear" w:color="auto" w:fill="FFFFFF"/>
                                </w:tcPr>
                                <w:p w14:paraId="021092EB" w14:textId="77777777" w:rsidR="009C5540" w:rsidRPr="00817B6D" w:rsidRDefault="009C5540" w:rsidP="00EA5FC4">
                                  <w:pPr>
                                    <w:spacing w:line="0" w:lineRule="atLeast"/>
                                    <w:ind w:left="-53"/>
                                    <w:rPr>
                                      <w:rFonts w:ascii="HG丸ｺﾞｼｯｸM-PRO" w:eastAsia="HG丸ｺﾞｼｯｸM-PRO"/>
                                    </w:rPr>
                                  </w:pPr>
                                </w:p>
                              </w:tc>
                              <w:tc>
                                <w:tcPr>
                                  <w:tcW w:w="1134" w:type="dxa"/>
                                  <w:vMerge/>
                                  <w:tcBorders>
                                    <w:right w:val="single" w:sz="4" w:space="0" w:color="auto"/>
                                  </w:tcBorders>
                                  <w:shd w:val="clear" w:color="auto" w:fill="FFFFFF"/>
                                </w:tcPr>
                                <w:p w14:paraId="50E0E75C" w14:textId="77777777" w:rsidR="009C5540" w:rsidRPr="00817B6D" w:rsidRDefault="009C5540" w:rsidP="00EA5FC4">
                                  <w:pPr>
                                    <w:spacing w:line="0" w:lineRule="atLeast"/>
                                    <w:ind w:left="-53"/>
                                    <w:rPr>
                                      <w:rFonts w:ascii="HG丸ｺﾞｼｯｸM-PRO" w:eastAsia="HG丸ｺﾞｼｯｸM-PRO"/>
                                    </w:rPr>
                                  </w:pPr>
                                </w:p>
                              </w:tc>
                              <w:tc>
                                <w:tcPr>
                                  <w:tcW w:w="1134" w:type="dxa"/>
                                  <w:tcBorders>
                                    <w:top w:val="nil"/>
                                    <w:left w:val="single" w:sz="4" w:space="0" w:color="auto"/>
                                    <w:right w:val="single" w:sz="18" w:space="0" w:color="auto"/>
                                  </w:tcBorders>
                                  <w:shd w:val="clear" w:color="auto" w:fill="FFFFFF"/>
                                </w:tcPr>
                                <w:p w14:paraId="5F1891C9" w14:textId="49E82728" w:rsidR="009C5540" w:rsidRPr="000362EB" w:rsidRDefault="00E74187" w:rsidP="00440CED">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特段の成果が認められる</w:t>
                                  </w:r>
                                </w:p>
                              </w:tc>
                              <w:tc>
                                <w:tcPr>
                                  <w:tcW w:w="1134" w:type="dxa"/>
                                  <w:tcBorders>
                                    <w:top w:val="nil"/>
                                    <w:left w:val="single" w:sz="18" w:space="0" w:color="auto"/>
                                    <w:bottom w:val="single" w:sz="4" w:space="0" w:color="auto"/>
                                    <w:right w:val="single" w:sz="4" w:space="0" w:color="auto"/>
                                  </w:tcBorders>
                                  <w:shd w:val="clear" w:color="auto" w:fill="FFFFFF"/>
                                </w:tcPr>
                                <w:p w14:paraId="56809FA3" w14:textId="56F3C2AB" w:rsidR="009C5540" w:rsidRPr="000362EB" w:rsidRDefault="00E74187" w:rsidP="00E74187">
                                  <w:pPr>
                                    <w:spacing w:line="0" w:lineRule="atLeast"/>
                                    <w:rPr>
                                      <w:rFonts w:ascii="HG丸ｺﾞｼｯｸM-PRO" w:eastAsia="HG丸ｺﾞｼｯｸM-PRO"/>
                                      <w:sz w:val="18"/>
                                      <w:szCs w:val="18"/>
                                    </w:rPr>
                                  </w:pPr>
                                  <w:r>
                                    <w:rPr>
                                      <w:rFonts w:ascii="HG丸ｺﾞｼｯｸM-PRO" w:eastAsia="HG丸ｺﾞｼｯｸM-PRO" w:hint="eastAsia"/>
                                      <w:sz w:val="18"/>
                                      <w:szCs w:val="18"/>
                                    </w:rPr>
                                    <w:t>年度計画を相当程度上回る成果が認められる</w:t>
                                  </w:r>
                                </w:p>
                              </w:tc>
                              <w:tc>
                                <w:tcPr>
                                  <w:tcW w:w="1134" w:type="dxa"/>
                                  <w:tcBorders>
                                    <w:top w:val="nil"/>
                                    <w:left w:val="single" w:sz="4" w:space="0" w:color="auto"/>
                                    <w:bottom w:val="single" w:sz="4" w:space="0" w:color="auto"/>
                                    <w:right w:val="single" w:sz="18" w:space="0" w:color="auto"/>
                                  </w:tcBorders>
                                  <w:shd w:val="clear" w:color="auto" w:fill="FFFFFF"/>
                                </w:tcPr>
                                <w:p w14:paraId="1F7910E0" w14:textId="77777777" w:rsidR="009C5540" w:rsidRPr="000362EB" w:rsidRDefault="009C5540" w:rsidP="0019690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34" w:type="dxa"/>
                                  <w:tcBorders>
                                    <w:top w:val="nil"/>
                                    <w:left w:val="single" w:sz="18" w:space="0" w:color="auto"/>
                                    <w:right w:val="single" w:sz="4" w:space="0" w:color="auto"/>
                                  </w:tcBorders>
                                  <w:shd w:val="clear" w:color="auto" w:fill="FFFFFF"/>
                                </w:tcPr>
                                <w:p w14:paraId="028920FE" w14:textId="77777777" w:rsidR="009C5540" w:rsidRPr="000362EB" w:rsidRDefault="009C5540"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34" w:type="dxa"/>
                                  <w:tcBorders>
                                    <w:top w:val="nil"/>
                                    <w:left w:val="single" w:sz="4" w:space="0" w:color="auto"/>
                                    <w:right w:val="single" w:sz="4" w:space="0" w:color="auto"/>
                                  </w:tcBorders>
                                  <w:shd w:val="clear" w:color="auto" w:fill="FFFFFF"/>
                                </w:tcPr>
                                <w:p w14:paraId="61C36BEA" w14:textId="4B6BDF9A" w:rsidR="009C5540" w:rsidRPr="000362EB" w:rsidRDefault="00E74187" w:rsidP="00440CED">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特段の支障が認められる</w:t>
                                  </w:r>
                                </w:p>
                              </w:tc>
                            </w:tr>
                            <w:tr w:rsidR="009C5540" w:rsidRPr="00981A02" w14:paraId="5CFC9CED" w14:textId="77777777" w:rsidTr="00193FDE">
                              <w:trPr>
                                <w:trHeight w:val="472"/>
                              </w:trPr>
                              <w:tc>
                                <w:tcPr>
                                  <w:tcW w:w="1843" w:type="dxa"/>
                                  <w:tcBorders>
                                    <w:right w:val="single" w:sz="4" w:space="0" w:color="auto"/>
                                  </w:tcBorders>
                                  <w:shd w:val="clear" w:color="auto" w:fill="FFFFFF"/>
                                  <w:vAlign w:val="center"/>
                                </w:tcPr>
                                <w:p w14:paraId="791DCBB5" w14:textId="77777777" w:rsidR="009C5540" w:rsidRDefault="009C5540"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高度専門医療の提供</w:t>
                                  </w:r>
                                </w:p>
                                <w:p w14:paraId="071CCCC1" w14:textId="77777777" w:rsidR="009C5540" w:rsidRPr="00464099" w:rsidRDefault="009C5540" w:rsidP="00E309EB">
                                  <w:pPr>
                                    <w:spacing w:line="0" w:lineRule="atLeast"/>
                                    <w:ind w:left="-53"/>
                                    <w:jc w:val="center"/>
                                    <w:rPr>
                                      <w:rFonts w:ascii="HG丸ｺﾞｼｯｸM-PRO" w:eastAsia="HG丸ｺﾞｼｯｸM-PRO"/>
                                      <w:sz w:val="18"/>
                                      <w:szCs w:val="18"/>
                                    </w:rPr>
                                  </w:pPr>
                                  <w:r w:rsidRPr="000362EB">
                                    <w:rPr>
                                      <w:rFonts w:ascii="HG丸ｺﾞｼｯｸM-PRO" w:eastAsia="HG丸ｺﾞｼｯｸM-PRO" w:hint="eastAsia"/>
                                      <w:sz w:val="18"/>
                                      <w:szCs w:val="18"/>
                                    </w:rPr>
                                    <w:t>及び</w:t>
                                  </w:r>
                                  <w:r w:rsidRPr="00464099">
                                    <w:rPr>
                                      <w:rFonts w:ascii="HG丸ｺﾞｼｯｸM-PRO" w:eastAsia="HG丸ｺﾞｼｯｸM-PRO" w:hint="eastAsia"/>
                                      <w:sz w:val="18"/>
                                      <w:szCs w:val="18"/>
                                    </w:rPr>
                                    <w:t>医療水準の向上</w:t>
                                  </w:r>
                                </w:p>
                              </w:tc>
                              <w:tc>
                                <w:tcPr>
                                  <w:tcW w:w="1134" w:type="dxa"/>
                                  <w:tcBorders>
                                    <w:right w:val="single" w:sz="4" w:space="0" w:color="auto"/>
                                  </w:tcBorders>
                                  <w:shd w:val="clear" w:color="auto" w:fill="FFFFFF"/>
                                  <w:vAlign w:val="center"/>
                                </w:tcPr>
                                <w:p w14:paraId="76E7AE19" w14:textId="77777777" w:rsidR="009C5540" w:rsidRPr="009F18C6" w:rsidRDefault="009C5540" w:rsidP="00E309EB">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16</w:t>
                                  </w:r>
                                </w:p>
                              </w:tc>
                              <w:tc>
                                <w:tcPr>
                                  <w:tcW w:w="1134" w:type="dxa"/>
                                  <w:tcBorders>
                                    <w:left w:val="single" w:sz="4" w:space="0" w:color="auto"/>
                                    <w:right w:val="single" w:sz="18" w:space="0" w:color="auto"/>
                                  </w:tcBorders>
                                  <w:shd w:val="clear" w:color="auto" w:fill="FFFFFF"/>
                                  <w:vAlign w:val="center"/>
                                </w:tcPr>
                                <w:p w14:paraId="310EF8CF"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18" w:space="0" w:color="auto"/>
                                    <w:bottom w:val="single" w:sz="4" w:space="0" w:color="auto"/>
                                    <w:right w:val="single" w:sz="4" w:space="0" w:color="auto"/>
                                  </w:tcBorders>
                                  <w:shd w:val="clear" w:color="auto" w:fill="FFFFFF"/>
                                  <w:vAlign w:val="center"/>
                                </w:tcPr>
                                <w:p w14:paraId="266BDD44" w14:textId="69608BFE" w:rsidR="009C5540" w:rsidRPr="00857763"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hint="eastAsia"/>
                                      <w:b/>
                                      <w:szCs w:val="21"/>
                                    </w:rPr>
                                    <w:t>1</w:t>
                                  </w:r>
                                </w:p>
                              </w:tc>
                              <w:tc>
                                <w:tcPr>
                                  <w:tcW w:w="1134" w:type="dxa"/>
                                  <w:tcBorders>
                                    <w:top w:val="single" w:sz="4" w:space="0" w:color="auto"/>
                                    <w:left w:val="single" w:sz="4" w:space="0" w:color="auto"/>
                                    <w:bottom w:val="single" w:sz="4" w:space="0" w:color="auto"/>
                                    <w:right w:val="single" w:sz="18" w:space="0" w:color="auto"/>
                                  </w:tcBorders>
                                  <w:shd w:val="clear" w:color="auto" w:fill="FFFFFF"/>
                                  <w:vAlign w:val="center"/>
                                </w:tcPr>
                                <w:p w14:paraId="131438CC" w14:textId="4904ECA1" w:rsidR="009C5540" w:rsidRPr="00857763" w:rsidRDefault="009C5540" w:rsidP="00E309EB">
                                  <w:pPr>
                                    <w:spacing w:line="0" w:lineRule="atLeast"/>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b/>
                                      <w:szCs w:val="21"/>
                                    </w:rPr>
                                    <w:t>15</w:t>
                                  </w:r>
                                </w:p>
                              </w:tc>
                              <w:tc>
                                <w:tcPr>
                                  <w:tcW w:w="1134" w:type="dxa"/>
                                  <w:tcBorders>
                                    <w:left w:val="single" w:sz="18" w:space="0" w:color="auto"/>
                                    <w:bottom w:val="single" w:sz="4" w:space="0" w:color="auto"/>
                                    <w:right w:val="single" w:sz="4" w:space="0" w:color="auto"/>
                                  </w:tcBorders>
                                  <w:shd w:val="clear" w:color="auto" w:fill="FFFFFF"/>
                                  <w:vAlign w:val="center"/>
                                </w:tcPr>
                                <w:p w14:paraId="09D39B57"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0E6BCF">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shd w:val="clear" w:color="auto" w:fill="FFFFFF"/>
                                  <w:vAlign w:val="center"/>
                                </w:tcPr>
                                <w:p w14:paraId="15FB190C"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０</w:t>
                                  </w:r>
                                </w:p>
                              </w:tc>
                            </w:tr>
                            <w:tr w:rsidR="009C5540" w:rsidRPr="00981A02" w14:paraId="4884BE67" w14:textId="77777777" w:rsidTr="00193FDE">
                              <w:trPr>
                                <w:trHeight w:val="472"/>
                              </w:trPr>
                              <w:tc>
                                <w:tcPr>
                                  <w:tcW w:w="1843" w:type="dxa"/>
                                  <w:tcBorders>
                                    <w:right w:val="single" w:sz="4" w:space="0" w:color="auto"/>
                                  </w:tcBorders>
                                  <w:vAlign w:val="center"/>
                                </w:tcPr>
                                <w:p w14:paraId="621D1972" w14:textId="77777777" w:rsidR="009C5540" w:rsidRDefault="009C5540" w:rsidP="00F469FD">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患者・府民の</w:t>
                                  </w:r>
                                  <w:r>
                                    <w:rPr>
                                      <w:rFonts w:ascii="HG丸ｺﾞｼｯｸM-PRO" w:eastAsia="HG丸ｺﾞｼｯｸM-PRO" w:hint="eastAsia"/>
                                      <w:sz w:val="18"/>
                                      <w:szCs w:val="18"/>
                                    </w:rPr>
                                    <w:t>満足度</w:t>
                                  </w:r>
                                </w:p>
                                <w:p w14:paraId="11661318" w14:textId="77777777" w:rsidR="009C5540" w:rsidRPr="00464099" w:rsidRDefault="009C5540" w:rsidP="00F469F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向上</w:t>
                                  </w:r>
                                </w:p>
                              </w:tc>
                              <w:tc>
                                <w:tcPr>
                                  <w:tcW w:w="1134" w:type="dxa"/>
                                  <w:tcBorders>
                                    <w:right w:val="single" w:sz="4" w:space="0" w:color="auto"/>
                                  </w:tcBorders>
                                  <w:vAlign w:val="center"/>
                                </w:tcPr>
                                <w:p w14:paraId="13F729AE" w14:textId="77777777" w:rsidR="009C5540" w:rsidRPr="009F18C6" w:rsidRDefault="009C5540" w:rsidP="00B2130C">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4</w:t>
                                  </w:r>
                                </w:p>
                              </w:tc>
                              <w:tc>
                                <w:tcPr>
                                  <w:tcW w:w="1134" w:type="dxa"/>
                                  <w:tcBorders>
                                    <w:left w:val="single" w:sz="4" w:space="0" w:color="auto"/>
                                    <w:right w:val="single" w:sz="18" w:space="0" w:color="auto"/>
                                  </w:tcBorders>
                                  <w:vAlign w:val="center"/>
                                </w:tcPr>
                                <w:p w14:paraId="0C06C744"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18" w:space="0" w:color="auto"/>
                                    <w:bottom w:val="single" w:sz="4" w:space="0" w:color="auto"/>
                                    <w:right w:val="single" w:sz="4" w:space="0" w:color="auto"/>
                                  </w:tcBorders>
                                  <w:vAlign w:val="center"/>
                                </w:tcPr>
                                <w:p w14:paraId="7B172104" w14:textId="77777777" w:rsidR="009C5540" w:rsidRPr="00857763" w:rsidRDefault="009C5540" w:rsidP="008E2C51">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57763">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bottom w:val="single" w:sz="4" w:space="0" w:color="auto"/>
                                    <w:right w:val="single" w:sz="18" w:space="0" w:color="auto"/>
                                  </w:tcBorders>
                                  <w:vAlign w:val="center"/>
                                </w:tcPr>
                                <w:p w14:paraId="415A81D3" w14:textId="77777777" w:rsidR="009C5540" w:rsidRPr="00857763" w:rsidRDefault="009C5540" w:rsidP="00EF3D44">
                                  <w:pPr>
                                    <w:wordWrap w:val="0"/>
                                    <w:spacing w:line="0" w:lineRule="atLeast"/>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hint="eastAsia"/>
                                      <w:b/>
                                      <w:szCs w:val="21"/>
                                    </w:rPr>
                                    <w:t>4</w:t>
                                  </w:r>
                                </w:p>
                              </w:tc>
                              <w:tc>
                                <w:tcPr>
                                  <w:tcW w:w="1134" w:type="dxa"/>
                                  <w:tcBorders>
                                    <w:left w:val="single" w:sz="18" w:space="0" w:color="auto"/>
                                    <w:bottom w:val="single" w:sz="4" w:space="0" w:color="auto"/>
                                    <w:right w:val="single" w:sz="4" w:space="0" w:color="auto"/>
                                  </w:tcBorders>
                                  <w:vAlign w:val="center"/>
                                </w:tcPr>
                                <w:p w14:paraId="483360BB"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vAlign w:val="center"/>
                                </w:tcPr>
                                <w:p w14:paraId="7612C10B"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r>
                            <w:tr w:rsidR="009C5540" w:rsidRPr="00981A02" w14:paraId="4BCDC95C" w14:textId="77777777" w:rsidTr="00193FDE">
                              <w:trPr>
                                <w:trHeight w:val="332"/>
                              </w:trPr>
                              <w:tc>
                                <w:tcPr>
                                  <w:tcW w:w="1843" w:type="dxa"/>
                                  <w:tcBorders>
                                    <w:right w:val="single" w:sz="4" w:space="0" w:color="auto"/>
                                  </w:tcBorders>
                                  <w:shd w:val="clear" w:color="auto" w:fill="C0C0C0"/>
                                  <w:vAlign w:val="center"/>
                                </w:tcPr>
                                <w:p w14:paraId="2789558E" w14:textId="77777777" w:rsidR="009C5540" w:rsidRPr="00464099" w:rsidRDefault="009C5540"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合計</w:t>
                                  </w:r>
                                </w:p>
                              </w:tc>
                              <w:tc>
                                <w:tcPr>
                                  <w:tcW w:w="1134" w:type="dxa"/>
                                  <w:tcBorders>
                                    <w:right w:val="single" w:sz="4" w:space="0" w:color="auto"/>
                                  </w:tcBorders>
                                  <w:shd w:val="clear" w:color="auto" w:fill="C0C0C0"/>
                                  <w:vAlign w:val="center"/>
                                </w:tcPr>
                                <w:p w14:paraId="5AA3DDC9" w14:textId="77777777" w:rsidR="009C5540" w:rsidRPr="009F18C6" w:rsidRDefault="009C5540" w:rsidP="00E309EB">
                                  <w:pPr>
                                    <w:spacing w:line="0" w:lineRule="atLeast"/>
                                    <w:ind w:left="-53"/>
                                    <w:jc w:val="right"/>
                                    <w:rPr>
                                      <w:rFonts w:ascii="HG丸ｺﾞｼｯｸM-PRO" w:eastAsia="HG丸ｺﾞｼｯｸM-PRO"/>
                                      <w:szCs w:val="21"/>
                                    </w:rPr>
                                  </w:pPr>
                                  <w:r w:rsidRPr="009F18C6">
                                    <w:rPr>
                                      <w:rFonts w:ascii="HG丸ｺﾞｼｯｸM-PRO" w:eastAsia="HG丸ｺﾞｼｯｸM-PRO" w:hint="eastAsia"/>
                                      <w:szCs w:val="21"/>
                                    </w:rPr>
                                    <w:t>20</w:t>
                                  </w:r>
                                </w:p>
                              </w:tc>
                              <w:tc>
                                <w:tcPr>
                                  <w:tcW w:w="1134" w:type="dxa"/>
                                  <w:tcBorders>
                                    <w:left w:val="single" w:sz="4" w:space="0" w:color="auto"/>
                                    <w:right w:val="single" w:sz="18" w:space="0" w:color="auto"/>
                                  </w:tcBorders>
                                  <w:shd w:val="clear" w:color="auto" w:fill="C0C0C0"/>
                                  <w:vAlign w:val="center"/>
                                </w:tcPr>
                                <w:p w14:paraId="5B804082" w14:textId="77777777" w:rsidR="009C5540" w:rsidRPr="008E2C51" w:rsidRDefault="009C5540" w:rsidP="00E309EB">
                                  <w:pPr>
                                    <w:spacing w:line="0" w:lineRule="atLeast"/>
                                    <w:jc w:val="right"/>
                                    <w:rPr>
                                      <w:rFonts w:ascii="HG丸ｺﾞｼｯｸM-PRO" w:eastAsia="HG丸ｺﾞｼｯｸM-PRO" w:hAnsi="ＭＳ Ｐゴシック" w:cs="ＭＳ Ｐゴシック"/>
                                      <w:bCs/>
                                      <w:szCs w:val="21"/>
                                    </w:rPr>
                                  </w:pPr>
                                  <w:r w:rsidRPr="008E2C51">
                                    <w:rPr>
                                      <w:rFonts w:ascii="HG丸ｺﾞｼｯｸM-PRO" w:eastAsia="HG丸ｺﾞｼｯｸM-PRO" w:hint="eastAsia"/>
                                      <w:bCs/>
                                      <w:szCs w:val="21"/>
                                    </w:rPr>
                                    <w:t>0</w:t>
                                  </w:r>
                                </w:p>
                              </w:tc>
                              <w:tc>
                                <w:tcPr>
                                  <w:tcW w:w="1134" w:type="dxa"/>
                                  <w:tcBorders>
                                    <w:top w:val="single" w:sz="4" w:space="0" w:color="auto"/>
                                    <w:left w:val="single" w:sz="18" w:space="0" w:color="auto"/>
                                    <w:bottom w:val="single" w:sz="18" w:space="0" w:color="auto"/>
                                    <w:right w:val="single" w:sz="4" w:space="0" w:color="auto"/>
                                  </w:tcBorders>
                                  <w:shd w:val="clear" w:color="auto" w:fill="C0C0C0"/>
                                  <w:vAlign w:val="center"/>
                                </w:tcPr>
                                <w:p w14:paraId="6237A8EB" w14:textId="0E3A13F2" w:rsidR="009C5540" w:rsidRPr="00857763"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b/>
                                      <w:szCs w:val="21"/>
                                    </w:rPr>
                                    <w:t>1</w:t>
                                  </w:r>
                                </w:p>
                              </w:tc>
                              <w:tc>
                                <w:tcPr>
                                  <w:tcW w:w="1134" w:type="dxa"/>
                                  <w:tcBorders>
                                    <w:top w:val="single" w:sz="4" w:space="0" w:color="auto"/>
                                    <w:left w:val="single" w:sz="4" w:space="0" w:color="auto"/>
                                    <w:bottom w:val="single" w:sz="18" w:space="0" w:color="auto"/>
                                    <w:right w:val="single" w:sz="18" w:space="0" w:color="auto"/>
                                  </w:tcBorders>
                                  <w:shd w:val="clear" w:color="auto" w:fill="C0C0C0"/>
                                  <w:vAlign w:val="center"/>
                                </w:tcPr>
                                <w:p w14:paraId="0C583C94" w14:textId="32205C8D" w:rsidR="009C5540" w:rsidRPr="00857763" w:rsidRDefault="009C5540" w:rsidP="00E309EB">
                                  <w:pPr>
                                    <w:spacing w:line="0" w:lineRule="atLeast"/>
                                    <w:jc w:val="right"/>
                                    <w:rPr>
                                      <w:rFonts w:ascii="HG丸ｺﾞｼｯｸM-PRO" w:eastAsia="HG丸ｺﾞｼｯｸM-PRO" w:hAnsi="ＭＳ Ｐゴシック" w:cs="ＭＳ Ｐゴシック"/>
                                      <w:b/>
                                      <w:bCs/>
                                      <w:szCs w:val="21"/>
                                    </w:rPr>
                                  </w:pPr>
                                  <w:r w:rsidRPr="00857763">
                                    <w:rPr>
                                      <w:rFonts w:ascii="HG丸ｺﾞｼｯｸM-PRO" w:eastAsia="HG丸ｺﾞｼｯｸM-PRO" w:hAnsi="ＭＳ Ｐゴシック" w:cs="ＭＳ Ｐゴシック"/>
                                      <w:b/>
                                      <w:bCs/>
                                      <w:szCs w:val="21"/>
                                    </w:rPr>
                                    <w:t>19</w:t>
                                  </w:r>
                                </w:p>
                              </w:tc>
                              <w:tc>
                                <w:tcPr>
                                  <w:tcW w:w="1134" w:type="dxa"/>
                                  <w:tcBorders>
                                    <w:top w:val="single" w:sz="4" w:space="0" w:color="auto"/>
                                    <w:left w:val="single" w:sz="18" w:space="0" w:color="auto"/>
                                    <w:bottom w:val="single" w:sz="4" w:space="0" w:color="auto"/>
                                    <w:right w:val="single" w:sz="4" w:space="0" w:color="auto"/>
                                  </w:tcBorders>
                                  <w:shd w:val="clear" w:color="auto" w:fill="C0C0C0"/>
                                  <w:vAlign w:val="center"/>
                                </w:tcPr>
                                <w:p w14:paraId="3018C140" w14:textId="77777777" w:rsidR="009C5540" w:rsidRPr="008E2C51"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right w:val="single" w:sz="4" w:space="0" w:color="auto"/>
                                  </w:tcBorders>
                                  <w:shd w:val="clear" w:color="auto" w:fill="C0C0C0"/>
                                  <w:vAlign w:val="center"/>
                                </w:tcPr>
                                <w:p w14:paraId="40BA72AA" w14:textId="77777777" w:rsidR="009C5540" w:rsidRPr="00214ED8" w:rsidRDefault="009C5540" w:rsidP="00E309EB">
                                  <w:pPr>
                                    <w:spacing w:line="0" w:lineRule="atLeast"/>
                                    <w:jc w:val="right"/>
                                    <w:rPr>
                                      <w:rFonts w:ascii="HG丸ｺﾞｼｯｸM-PRO" w:eastAsia="HG丸ｺﾞｼｯｸM-PRO" w:hAnsi="ＭＳ Ｐゴシック" w:cs="ＭＳ Ｐゴシック"/>
                                      <w:bCs/>
                                      <w:szCs w:val="21"/>
                                    </w:rPr>
                                  </w:pPr>
                                  <w:r w:rsidRPr="00214ED8">
                                    <w:rPr>
                                      <w:rFonts w:ascii="HG丸ｺﾞｼｯｸM-PRO" w:eastAsia="HG丸ｺﾞｼｯｸM-PRO" w:hint="eastAsia"/>
                                      <w:bCs/>
                                      <w:szCs w:val="21"/>
                                    </w:rPr>
                                    <w:t>０</w:t>
                                  </w:r>
                                </w:p>
                              </w:tc>
                            </w:tr>
                          </w:tbl>
                          <w:p w14:paraId="30B2B3F3" w14:textId="77777777" w:rsidR="009C5540" w:rsidRPr="00464099" w:rsidRDefault="009C5540" w:rsidP="00437E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CED68" id="Rectangle 104" o:spid="_x0000_s1027" style="position:absolute;left:0;text-align:left;margin-left:6.35pt;margin-top:0;width:447.75pt;height:1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"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1134"/>
                        <w:gridCol w:w="1134"/>
                        <w:gridCol w:w="1134"/>
                        <w:gridCol w:w="1134"/>
                      </w:tblGrid>
                      <w:tr w:rsidR="009C5540" w14:paraId="5F66B3E7" w14:textId="77777777" w:rsidTr="00193FDE">
                        <w:trPr>
                          <w:trHeight w:val="309"/>
                        </w:trPr>
                        <w:tc>
                          <w:tcPr>
                            <w:tcW w:w="1843" w:type="dxa"/>
                            <w:vMerge w:val="restart"/>
                            <w:tcBorders>
                              <w:right w:val="single" w:sz="4" w:space="0" w:color="auto"/>
                            </w:tcBorders>
                            <w:shd w:val="clear" w:color="auto" w:fill="FFFFFF"/>
                          </w:tcPr>
                          <w:p w14:paraId="2FE03144" w14:textId="77777777" w:rsidR="009C5540" w:rsidRPr="00817B6D" w:rsidRDefault="009C5540" w:rsidP="00EA5FC4">
                            <w:pPr>
                              <w:spacing w:line="0" w:lineRule="atLeast"/>
                              <w:ind w:left="-53"/>
                              <w:rPr>
                                <w:rFonts w:ascii="HG丸ｺﾞｼｯｸM-PRO" w:eastAsia="HG丸ｺﾞｼｯｸM-PRO"/>
                              </w:rPr>
                            </w:pPr>
                          </w:p>
                          <w:p w14:paraId="46CEC4CF" w14:textId="77777777" w:rsidR="009C5540" w:rsidRPr="00817B6D" w:rsidRDefault="009C5540" w:rsidP="00EA5FC4">
                            <w:pPr>
                              <w:spacing w:line="0" w:lineRule="atLeast"/>
                              <w:ind w:left="-53"/>
                              <w:rPr>
                                <w:rFonts w:ascii="HG丸ｺﾞｼｯｸM-PRO" w:eastAsia="HG丸ｺﾞｼｯｸM-PRO"/>
                              </w:rPr>
                            </w:pPr>
                          </w:p>
                          <w:p w14:paraId="05612181" w14:textId="77777777" w:rsidR="009C5540" w:rsidRDefault="009C5540" w:rsidP="00EA5FC4">
                            <w:pPr>
                              <w:spacing w:line="0" w:lineRule="atLeast"/>
                              <w:ind w:left="-53"/>
                              <w:rPr>
                                <w:rFonts w:ascii="HG丸ｺﾞｼｯｸM-PRO" w:eastAsia="HG丸ｺﾞｼｯｸM-PRO"/>
                              </w:rPr>
                            </w:pPr>
                          </w:p>
                        </w:tc>
                        <w:tc>
                          <w:tcPr>
                            <w:tcW w:w="1134" w:type="dxa"/>
                            <w:vMerge w:val="restart"/>
                            <w:tcBorders>
                              <w:right w:val="single" w:sz="4" w:space="0" w:color="auto"/>
                            </w:tcBorders>
                            <w:shd w:val="clear" w:color="auto" w:fill="FFFFFF"/>
                            <w:vAlign w:val="center"/>
                          </w:tcPr>
                          <w:p w14:paraId="7A4EFF57" w14:textId="77777777" w:rsidR="009C5540" w:rsidRPr="00C33362" w:rsidRDefault="009C5540"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4" w:type="dxa"/>
                            <w:tcBorders>
                              <w:left w:val="single" w:sz="4" w:space="0" w:color="auto"/>
                              <w:bottom w:val="nil"/>
                              <w:right w:val="single" w:sz="18" w:space="0" w:color="auto"/>
                            </w:tcBorders>
                            <w:shd w:val="clear" w:color="auto" w:fill="FFFFFF"/>
                          </w:tcPr>
                          <w:p w14:paraId="43A6B6A0" w14:textId="77777777" w:rsidR="009C5540" w:rsidRPr="000362EB" w:rsidRDefault="009C5540"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Ⅴ</w:t>
                            </w:r>
                          </w:p>
                        </w:tc>
                        <w:tc>
                          <w:tcPr>
                            <w:tcW w:w="1134" w:type="dxa"/>
                            <w:tcBorders>
                              <w:top w:val="single" w:sz="18" w:space="0" w:color="auto"/>
                              <w:left w:val="single" w:sz="18" w:space="0" w:color="auto"/>
                              <w:bottom w:val="nil"/>
                              <w:right w:val="single" w:sz="4" w:space="0" w:color="auto"/>
                            </w:tcBorders>
                            <w:shd w:val="clear" w:color="auto" w:fill="FFFFFF"/>
                          </w:tcPr>
                          <w:p w14:paraId="6DB8E214"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Ⅳ</w:t>
                            </w:r>
                          </w:p>
                        </w:tc>
                        <w:tc>
                          <w:tcPr>
                            <w:tcW w:w="1134" w:type="dxa"/>
                            <w:tcBorders>
                              <w:top w:val="single" w:sz="18" w:space="0" w:color="auto"/>
                              <w:left w:val="single" w:sz="4" w:space="0" w:color="auto"/>
                              <w:bottom w:val="nil"/>
                              <w:right w:val="single" w:sz="18" w:space="0" w:color="auto"/>
                            </w:tcBorders>
                            <w:shd w:val="clear" w:color="auto" w:fill="FFFFFF"/>
                          </w:tcPr>
                          <w:p w14:paraId="68C5FDD1" w14:textId="77777777" w:rsidR="009C5540" w:rsidRPr="000362EB" w:rsidRDefault="009C5540"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Ⅲ</w:t>
                            </w:r>
                          </w:p>
                        </w:tc>
                        <w:tc>
                          <w:tcPr>
                            <w:tcW w:w="1134" w:type="dxa"/>
                            <w:tcBorders>
                              <w:top w:val="single" w:sz="4" w:space="0" w:color="auto"/>
                              <w:left w:val="single" w:sz="18" w:space="0" w:color="auto"/>
                              <w:bottom w:val="nil"/>
                              <w:right w:val="single" w:sz="4" w:space="0" w:color="auto"/>
                            </w:tcBorders>
                            <w:shd w:val="clear" w:color="auto" w:fill="FFFFFF"/>
                          </w:tcPr>
                          <w:p w14:paraId="0EA73224"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Ⅱ</w:t>
                            </w:r>
                          </w:p>
                        </w:tc>
                        <w:tc>
                          <w:tcPr>
                            <w:tcW w:w="1134" w:type="dxa"/>
                            <w:tcBorders>
                              <w:top w:val="single" w:sz="4" w:space="0" w:color="auto"/>
                              <w:left w:val="single" w:sz="4" w:space="0" w:color="auto"/>
                              <w:bottom w:val="nil"/>
                              <w:right w:val="single" w:sz="4" w:space="0" w:color="auto"/>
                            </w:tcBorders>
                            <w:shd w:val="clear" w:color="auto" w:fill="FFFFFF"/>
                          </w:tcPr>
                          <w:p w14:paraId="3F3B422E" w14:textId="77777777" w:rsidR="009C5540" w:rsidRPr="000362EB" w:rsidRDefault="009C5540"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Ⅰ</w:t>
                            </w:r>
                          </w:p>
                        </w:tc>
                      </w:tr>
                      <w:tr w:rsidR="009C5540" w14:paraId="210FE054" w14:textId="77777777" w:rsidTr="00193FDE">
                        <w:trPr>
                          <w:trHeight w:val="740"/>
                        </w:trPr>
                        <w:tc>
                          <w:tcPr>
                            <w:tcW w:w="1843" w:type="dxa"/>
                            <w:vMerge/>
                            <w:tcBorders>
                              <w:right w:val="single" w:sz="4" w:space="0" w:color="auto"/>
                            </w:tcBorders>
                            <w:shd w:val="clear" w:color="auto" w:fill="FFFFFF"/>
                          </w:tcPr>
                          <w:p w14:paraId="021092EB" w14:textId="77777777" w:rsidR="009C5540" w:rsidRPr="00817B6D" w:rsidRDefault="009C5540" w:rsidP="00EA5FC4">
                            <w:pPr>
                              <w:spacing w:line="0" w:lineRule="atLeast"/>
                              <w:ind w:left="-53"/>
                              <w:rPr>
                                <w:rFonts w:ascii="HG丸ｺﾞｼｯｸM-PRO" w:eastAsia="HG丸ｺﾞｼｯｸM-PRO"/>
                              </w:rPr>
                            </w:pPr>
                          </w:p>
                        </w:tc>
                        <w:tc>
                          <w:tcPr>
                            <w:tcW w:w="1134" w:type="dxa"/>
                            <w:vMerge/>
                            <w:tcBorders>
                              <w:right w:val="single" w:sz="4" w:space="0" w:color="auto"/>
                            </w:tcBorders>
                            <w:shd w:val="clear" w:color="auto" w:fill="FFFFFF"/>
                          </w:tcPr>
                          <w:p w14:paraId="50E0E75C" w14:textId="77777777" w:rsidR="009C5540" w:rsidRPr="00817B6D" w:rsidRDefault="009C5540" w:rsidP="00EA5FC4">
                            <w:pPr>
                              <w:spacing w:line="0" w:lineRule="atLeast"/>
                              <w:ind w:left="-53"/>
                              <w:rPr>
                                <w:rFonts w:ascii="HG丸ｺﾞｼｯｸM-PRO" w:eastAsia="HG丸ｺﾞｼｯｸM-PRO"/>
                              </w:rPr>
                            </w:pPr>
                          </w:p>
                        </w:tc>
                        <w:tc>
                          <w:tcPr>
                            <w:tcW w:w="1134" w:type="dxa"/>
                            <w:tcBorders>
                              <w:top w:val="nil"/>
                              <w:left w:val="single" w:sz="4" w:space="0" w:color="auto"/>
                              <w:right w:val="single" w:sz="18" w:space="0" w:color="auto"/>
                            </w:tcBorders>
                            <w:shd w:val="clear" w:color="auto" w:fill="FFFFFF"/>
                          </w:tcPr>
                          <w:p w14:paraId="5F1891C9" w14:textId="49E82728" w:rsidR="009C5540" w:rsidRPr="000362EB" w:rsidRDefault="00E74187" w:rsidP="00440CED">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特段の成果が認められる</w:t>
                            </w:r>
                          </w:p>
                        </w:tc>
                        <w:tc>
                          <w:tcPr>
                            <w:tcW w:w="1134" w:type="dxa"/>
                            <w:tcBorders>
                              <w:top w:val="nil"/>
                              <w:left w:val="single" w:sz="18" w:space="0" w:color="auto"/>
                              <w:bottom w:val="single" w:sz="4" w:space="0" w:color="auto"/>
                              <w:right w:val="single" w:sz="4" w:space="0" w:color="auto"/>
                            </w:tcBorders>
                            <w:shd w:val="clear" w:color="auto" w:fill="FFFFFF"/>
                          </w:tcPr>
                          <w:p w14:paraId="56809FA3" w14:textId="56F3C2AB" w:rsidR="009C5540" w:rsidRPr="000362EB" w:rsidRDefault="00E74187" w:rsidP="00E74187">
                            <w:pPr>
                              <w:spacing w:line="0" w:lineRule="atLeast"/>
                              <w:rPr>
                                <w:rFonts w:ascii="HG丸ｺﾞｼｯｸM-PRO" w:eastAsia="HG丸ｺﾞｼｯｸM-PRO"/>
                                <w:sz w:val="18"/>
                                <w:szCs w:val="18"/>
                              </w:rPr>
                            </w:pPr>
                            <w:r>
                              <w:rPr>
                                <w:rFonts w:ascii="HG丸ｺﾞｼｯｸM-PRO" w:eastAsia="HG丸ｺﾞｼｯｸM-PRO" w:hint="eastAsia"/>
                                <w:sz w:val="18"/>
                                <w:szCs w:val="18"/>
                              </w:rPr>
                              <w:t>年度計画を相当程度上回る成果が認められる</w:t>
                            </w:r>
                          </w:p>
                        </w:tc>
                        <w:tc>
                          <w:tcPr>
                            <w:tcW w:w="1134" w:type="dxa"/>
                            <w:tcBorders>
                              <w:top w:val="nil"/>
                              <w:left w:val="single" w:sz="4" w:space="0" w:color="auto"/>
                              <w:bottom w:val="single" w:sz="4" w:space="0" w:color="auto"/>
                              <w:right w:val="single" w:sz="18" w:space="0" w:color="auto"/>
                            </w:tcBorders>
                            <w:shd w:val="clear" w:color="auto" w:fill="FFFFFF"/>
                          </w:tcPr>
                          <w:p w14:paraId="1F7910E0" w14:textId="77777777" w:rsidR="009C5540" w:rsidRPr="000362EB" w:rsidRDefault="009C5540" w:rsidP="0019690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34" w:type="dxa"/>
                            <w:tcBorders>
                              <w:top w:val="nil"/>
                              <w:left w:val="single" w:sz="18" w:space="0" w:color="auto"/>
                              <w:right w:val="single" w:sz="4" w:space="0" w:color="auto"/>
                            </w:tcBorders>
                            <w:shd w:val="clear" w:color="auto" w:fill="FFFFFF"/>
                          </w:tcPr>
                          <w:p w14:paraId="028920FE" w14:textId="77777777" w:rsidR="009C5540" w:rsidRPr="000362EB" w:rsidRDefault="009C5540"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34" w:type="dxa"/>
                            <w:tcBorders>
                              <w:top w:val="nil"/>
                              <w:left w:val="single" w:sz="4" w:space="0" w:color="auto"/>
                              <w:right w:val="single" w:sz="4" w:space="0" w:color="auto"/>
                            </w:tcBorders>
                            <w:shd w:val="clear" w:color="auto" w:fill="FFFFFF"/>
                          </w:tcPr>
                          <w:p w14:paraId="61C36BEA" w14:textId="4B6BDF9A" w:rsidR="009C5540" w:rsidRPr="000362EB" w:rsidRDefault="00E74187" w:rsidP="00440CED">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特段の支障が認められる</w:t>
                            </w:r>
                          </w:p>
                        </w:tc>
                      </w:tr>
                      <w:tr w:rsidR="009C5540" w:rsidRPr="00981A02" w14:paraId="5CFC9CED" w14:textId="77777777" w:rsidTr="00193FDE">
                        <w:trPr>
                          <w:trHeight w:val="472"/>
                        </w:trPr>
                        <w:tc>
                          <w:tcPr>
                            <w:tcW w:w="1843" w:type="dxa"/>
                            <w:tcBorders>
                              <w:right w:val="single" w:sz="4" w:space="0" w:color="auto"/>
                            </w:tcBorders>
                            <w:shd w:val="clear" w:color="auto" w:fill="FFFFFF"/>
                            <w:vAlign w:val="center"/>
                          </w:tcPr>
                          <w:p w14:paraId="791DCBB5" w14:textId="77777777" w:rsidR="009C5540" w:rsidRDefault="009C5540"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高度専門医療の提供</w:t>
                            </w:r>
                          </w:p>
                          <w:p w14:paraId="071CCCC1" w14:textId="77777777" w:rsidR="009C5540" w:rsidRPr="00464099" w:rsidRDefault="009C5540" w:rsidP="00E309EB">
                            <w:pPr>
                              <w:spacing w:line="0" w:lineRule="atLeast"/>
                              <w:ind w:left="-53"/>
                              <w:jc w:val="center"/>
                              <w:rPr>
                                <w:rFonts w:ascii="HG丸ｺﾞｼｯｸM-PRO" w:eastAsia="HG丸ｺﾞｼｯｸM-PRO"/>
                                <w:sz w:val="18"/>
                                <w:szCs w:val="18"/>
                              </w:rPr>
                            </w:pPr>
                            <w:r w:rsidRPr="000362EB">
                              <w:rPr>
                                <w:rFonts w:ascii="HG丸ｺﾞｼｯｸM-PRO" w:eastAsia="HG丸ｺﾞｼｯｸM-PRO" w:hint="eastAsia"/>
                                <w:sz w:val="18"/>
                                <w:szCs w:val="18"/>
                              </w:rPr>
                              <w:t>及び</w:t>
                            </w:r>
                            <w:r w:rsidRPr="00464099">
                              <w:rPr>
                                <w:rFonts w:ascii="HG丸ｺﾞｼｯｸM-PRO" w:eastAsia="HG丸ｺﾞｼｯｸM-PRO" w:hint="eastAsia"/>
                                <w:sz w:val="18"/>
                                <w:szCs w:val="18"/>
                              </w:rPr>
                              <w:t>医療水準の向上</w:t>
                            </w:r>
                          </w:p>
                        </w:tc>
                        <w:tc>
                          <w:tcPr>
                            <w:tcW w:w="1134" w:type="dxa"/>
                            <w:tcBorders>
                              <w:right w:val="single" w:sz="4" w:space="0" w:color="auto"/>
                            </w:tcBorders>
                            <w:shd w:val="clear" w:color="auto" w:fill="FFFFFF"/>
                            <w:vAlign w:val="center"/>
                          </w:tcPr>
                          <w:p w14:paraId="76E7AE19" w14:textId="77777777" w:rsidR="009C5540" w:rsidRPr="009F18C6" w:rsidRDefault="009C5540" w:rsidP="00E309EB">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16</w:t>
                            </w:r>
                          </w:p>
                        </w:tc>
                        <w:tc>
                          <w:tcPr>
                            <w:tcW w:w="1134" w:type="dxa"/>
                            <w:tcBorders>
                              <w:left w:val="single" w:sz="4" w:space="0" w:color="auto"/>
                              <w:right w:val="single" w:sz="18" w:space="0" w:color="auto"/>
                            </w:tcBorders>
                            <w:shd w:val="clear" w:color="auto" w:fill="FFFFFF"/>
                            <w:vAlign w:val="center"/>
                          </w:tcPr>
                          <w:p w14:paraId="310EF8CF"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18" w:space="0" w:color="auto"/>
                              <w:bottom w:val="single" w:sz="4" w:space="0" w:color="auto"/>
                              <w:right w:val="single" w:sz="4" w:space="0" w:color="auto"/>
                            </w:tcBorders>
                            <w:shd w:val="clear" w:color="auto" w:fill="FFFFFF"/>
                            <w:vAlign w:val="center"/>
                          </w:tcPr>
                          <w:p w14:paraId="266BDD44" w14:textId="69608BFE" w:rsidR="009C5540" w:rsidRPr="00857763"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hint="eastAsia"/>
                                <w:b/>
                                <w:szCs w:val="21"/>
                              </w:rPr>
                              <w:t>1</w:t>
                            </w:r>
                          </w:p>
                        </w:tc>
                        <w:tc>
                          <w:tcPr>
                            <w:tcW w:w="1134" w:type="dxa"/>
                            <w:tcBorders>
                              <w:top w:val="single" w:sz="4" w:space="0" w:color="auto"/>
                              <w:left w:val="single" w:sz="4" w:space="0" w:color="auto"/>
                              <w:bottom w:val="single" w:sz="4" w:space="0" w:color="auto"/>
                              <w:right w:val="single" w:sz="18" w:space="0" w:color="auto"/>
                            </w:tcBorders>
                            <w:shd w:val="clear" w:color="auto" w:fill="FFFFFF"/>
                            <w:vAlign w:val="center"/>
                          </w:tcPr>
                          <w:p w14:paraId="131438CC" w14:textId="4904ECA1" w:rsidR="009C5540" w:rsidRPr="00857763" w:rsidRDefault="009C5540" w:rsidP="00E309EB">
                            <w:pPr>
                              <w:spacing w:line="0" w:lineRule="atLeast"/>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b/>
                                <w:szCs w:val="21"/>
                              </w:rPr>
                              <w:t>15</w:t>
                            </w:r>
                          </w:p>
                        </w:tc>
                        <w:tc>
                          <w:tcPr>
                            <w:tcW w:w="1134" w:type="dxa"/>
                            <w:tcBorders>
                              <w:left w:val="single" w:sz="18" w:space="0" w:color="auto"/>
                              <w:bottom w:val="single" w:sz="4" w:space="0" w:color="auto"/>
                              <w:right w:val="single" w:sz="4" w:space="0" w:color="auto"/>
                            </w:tcBorders>
                            <w:shd w:val="clear" w:color="auto" w:fill="FFFFFF"/>
                            <w:vAlign w:val="center"/>
                          </w:tcPr>
                          <w:p w14:paraId="09D39B57"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0E6BCF">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shd w:val="clear" w:color="auto" w:fill="FFFFFF"/>
                            <w:vAlign w:val="center"/>
                          </w:tcPr>
                          <w:p w14:paraId="15FB190C" w14:textId="77777777" w:rsidR="009C5540" w:rsidRPr="00981A02" w:rsidRDefault="009C5540"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０</w:t>
                            </w:r>
                          </w:p>
                        </w:tc>
                      </w:tr>
                      <w:tr w:rsidR="009C5540" w:rsidRPr="00981A02" w14:paraId="4884BE67" w14:textId="77777777" w:rsidTr="00193FDE">
                        <w:trPr>
                          <w:trHeight w:val="472"/>
                        </w:trPr>
                        <w:tc>
                          <w:tcPr>
                            <w:tcW w:w="1843" w:type="dxa"/>
                            <w:tcBorders>
                              <w:right w:val="single" w:sz="4" w:space="0" w:color="auto"/>
                            </w:tcBorders>
                            <w:vAlign w:val="center"/>
                          </w:tcPr>
                          <w:p w14:paraId="621D1972" w14:textId="77777777" w:rsidR="009C5540" w:rsidRDefault="009C5540" w:rsidP="00F469FD">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患者・府民の</w:t>
                            </w:r>
                            <w:r>
                              <w:rPr>
                                <w:rFonts w:ascii="HG丸ｺﾞｼｯｸM-PRO" w:eastAsia="HG丸ｺﾞｼｯｸM-PRO" w:hint="eastAsia"/>
                                <w:sz w:val="18"/>
                                <w:szCs w:val="18"/>
                              </w:rPr>
                              <w:t>満足度</w:t>
                            </w:r>
                          </w:p>
                          <w:p w14:paraId="11661318" w14:textId="77777777" w:rsidR="009C5540" w:rsidRPr="00464099" w:rsidRDefault="009C5540" w:rsidP="00F469F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向上</w:t>
                            </w:r>
                          </w:p>
                        </w:tc>
                        <w:tc>
                          <w:tcPr>
                            <w:tcW w:w="1134" w:type="dxa"/>
                            <w:tcBorders>
                              <w:right w:val="single" w:sz="4" w:space="0" w:color="auto"/>
                            </w:tcBorders>
                            <w:vAlign w:val="center"/>
                          </w:tcPr>
                          <w:p w14:paraId="13F729AE" w14:textId="77777777" w:rsidR="009C5540" w:rsidRPr="009F18C6" w:rsidRDefault="009C5540" w:rsidP="00B2130C">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4</w:t>
                            </w:r>
                          </w:p>
                        </w:tc>
                        <w:tc>
                          <w:tcPr>
                            <w:tcW w:w="1134" w:type="dxa"/>
                            <w:tcBorders>
                              <w:left w:val="single" w:sz="4" w:space="0" w:color="auto"/>
                              <w:right w:val="single" w:sz="18" w:space="0" w:color="auto"/>
                            </w:tcBorders>
                            <w:vAlign w:val="center"/>
                          </w:tcPr>
                          <w:p w14:paraId="0C06C744"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18" w:space="0" w:color="auto"/>
                              <w:bottom w:val="single" w:sz="4" w:space="0" w:color="auto"/>
                              <w:right w:val="single" w:sz="4" w:space="0" w:color="auto"/>
                            </w:tcBorders>
                            <w:vAlign w:val="center"/>
                          </w:tcPr>
                          <w:p w14:paraId="7B172104" w14:textId="77777777" w:rsidR="009C5540" w:rsidRPr="00857763" w:rsidRDefault="009C5540" w:rsidP="008E2C51">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57763">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bottom w:val="single" w:sz="4" w:space="0" w:color="auto"/>
                              <w:right w:val="single" w:sz="18" w:space="0" w:color="auto"/>
                            </w:tcBorders>
                            <w:vAlign w:val="center"/>
                          </w:tcPr>
                          <w:p w14:paraId="415A81D3" w14:textId="77777777" w:rsidR="009C5540" w:rsidRPr="00857763" w:rsidRDefault="009C5540" w:rsidP="00EF3D44">
                            <w:pPr>
                              <w:wordWrap w:val="0"/>
                              <w:spacing w:line="0" w:lineRule="atLeast"/>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hint="eastAsia"/>
                                <w:b/>
                                <w:szCs w:val="21"/>
                              </w:rPr>
                              <w:t>4</w:t>
                            </w:r>
                          </w:p>
                        </w:tc>
                        <w:tc>
                          <w:tcPr>
                            <w:tcW w:w="1134" w:type="dxa"/>
                            <w:tcBorders>
                              <w:left w:val="single" w:sz="18" w:space="0" w:color="auto"/>
                              <w:bottom w:val="single" w:sz="4" w:space="0" w:color="auto"/>
                              <w:right w:val="single" w:sz="4" w:space="0" w:color="auto"/>
                            </w:tcBorders>
                            <w:vAlign w:val="center"/>
                          </w:tcPr>
                          <w:p w14:paraId="483360BB"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vAlign w:val="center"/>
                          </w:tcPr>
                          <w:p w14:paraId="7612C10B" w14:textId="77777777" w:rsidR="009C5540" w:rsidRPr="00981A02" w:rsidRDefault="009C5540"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r>
                      <w:tr w:rsidR="009C5540" w:rsidRPr="00981A02" w14:paraId="4BCDC95C" w14:textId="77777777" w:rsidTr="00193FDE">
                        <w:trPr>
                          <w:trHeight w:val="332"/>
                        </w:trPr>
                        <w:tc>
                          <w:tcPr>
                            <w:tcW w:w="1843" w:type="dxa"/>
                            <w:tcBorders>
                              <w:right w:val="single" w:sz="4" w:space="0" w:color="auto"/>
                            </w:tcBorders>
                            <w:shd w:val="clear" w:color="auto" w:fill="C0C0C0"/>
                            <w:vAlign w:val="center"/>
                          </w:tcPr>
                          <w:p w14:paraId="2789558E" w14:textId="77777777" w:rsidR="009C5540" w:rsidRPr="00464099" w:rsidRDefault="009C5540"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合計</w:t>
                            </w:r>
                          </w:p>
                        </w:tc>
                        <w:tc>
                          <w:tcPr>
                            <w:tcW w:w="1134" w:type="dxa"/>
                            <w:tcBorders>
                              <w:right w:val="single" w:sz="4" w:space="0" w:color="auto"/>
                            </w:tcBorders>
                            <w:shd w:val="clear" w:color="auto" w:fill="C0C0C0"/>
                            <w:vAlign w:val="center"/>
                          </w:tcPr>
                          <w:p w14:paraId="5AA3DDC9" w14:textId="77777777" w:rsidR="009C5540" w:rsidRPr="009F18C6" w:rsidRDefault="009C5540" w:rsidP="00E309EB">
                            <w:pPr>
                              <w:spacing w:line="0" w:lineRule="atLeast"/>
                              <w:ind w:left="-53"/>
                              <w:jc w:val="right"/>
                              <w:rPr>
                                <w:rFonts w:ascii="HG丸ｺﾞｼｯｸM-PRO" w:eastAsia="HG丸ｺﾞｼｯｸM-PRO"/>
                                <w:szCs w:val="21"/>
                              </w:rPr>
                            </w:pPr>
                            <w:r w:rsidRPr="009F18C6">
                              <w:rPr>
                                <w:rFonts w:ascii="HG丸ｺﾞｼｯｸM-PRO" w:eastAsia="HG丸ｺﾞｼｯｸM-PRO" w:hint="eastAsia"/>
                                <w:szCs w:val="21"/>
                              </w:rPr>
                              <w:t>20</w:t>
                            </w:r>
                          </w:p>
                        </w:tc>
                        <w:tc>
                          <w:tcPr>
                            <w:tcW w:w="1134" w:type="dxa"/>
                            <w:tcBorders>
                              <w:left w:val="single" w:sz="4" w:space="0" w:color="auto"/>
                              <w:right w:val="single" w:sz="18" w:space="0" w:color="auto"/>
                            </w:tcBorders>
                            <w:shd w:val="clear" w:color="auto" w:fill="C0C0C0"/>
                            <w:vAlign w:val="center"/>
                          </w:tcPr>
                          <w:p w14:paraId="5B804082" w14:textId="77777777" w:rsidR="009C5540" w:rsidRPr="008E2C51" w:rsidRDefault="009C5540" w:rsidP="00E309EB">
                            <w:pPr>
                              <w:spacing w:line="0" w:lineRule="atLeast"/>
                              <w:jc w:val="right"/>
                              <w:rPr>
                                <w:rFonts w:ascii="HG丸ｺﾞｼｯｸM-PRO" w:eastAsia="HG丸ｺﾞｼｯｸM-PRO" w:hAnsi="ＭＳ Ｐゴシック" w:cs="ＭＳ Ｐゴシック"/>
                                <w:bCs/>
                                <w:szCs w:val="21"/>
                              </w:rPr>
                            </w:pPr>
                            <w:r w:rsidRPr="008E2C51">
                              <w:rPr>
                                <w:rFonts w:ascii="HG丸ｺﾞｼｯｸM-PRO" w:eastAsia="HG丸ｺﾞｼｯｸM-PRO" w:hint="eastAsia"/>
                                <w:bCs/>
                                <w:szCs w:val="21"/>
                              </w:rPr>
                              <w:t>0</w:t>
                            </w:r>
                          </w:p>
                        </w:tc>
                        <w:tc>
                          <w:tcPr>
                            <w:tcW w:w="1134" w:type="dxa"/>
                            <w:tcBorders>
                              <w:top w:val="single" w:sz="4" w:space="0" w:color="auto"/>
                              <w:left w:val="single" w:sz="18" w:space="0" w:color="auto"/>
                              <w:bottom w:val="single" w:sz="18" w:space="0" w:color="auto"/>
                              <w:right w:val="single" w:sz="4" w:space="0" w:color="auto"/>
                            </w:tcBorders>
                            <w:shd w:val="clear" w:color="auto" w:fill="C0C0C0"/>
                            <w:vAlign w:val="center"/>
                          </w:tcPr>
                          <w:p w14:paraId="6237A8EB" w14:textId="0E3A13F2" w:rsidR="009C5540" w:rsidRPr="00857763"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b/>
                                <w:szCs w:val="21"/>
                              </w:rPr>
                            </w:pPr>
                            <w:r w:rsidRPr="00857763">
                              <w:rPr>
                                <w:rFonts w:ascii="HG丸ｺﾞｼｯｸM-PRO" w:eastAsia="HG丸ｺﾞｼｯｸM-PRO" w:hAnsi="ＭＳ Ｐゴシック" w:cs="ＭＳ Ｐゴシック"/>
                                <w:b/>
                                <w:szCs w:val="21"/>
                              </w:rPr>
                              <w:t>1</w:t>
                            </w:r>
                          </w:p>
                        </w:tc>
                        <w:tc>
                          <w:tcPr>
                            <w:tcW w:w="1134" w:type="dxa"/>
                            <w:tcBorders>
                              <w:top w:val="single" w:sz="4" w:space="0" w:color="auto"/>
                              <w:left w:val="single" w:sz="4" w:space="0" w:color="auto"/>
                              <w:bottom w:val="single" w:sz="18" w:space="0" w:color="auto"/>
                              <w:right w:val="single" w:sz="18" w:space="0" w:color="auto"/>
                            </w:tcBorders>
                            <w:shd w:val="clear" w:color="auto" w:fill="C0C0C0"/>
                            <w:vAlign w:val="center"/>
                          </w:tcPr>
                          <w:p w14:paraId="0C583C94" w14:textId="32205C8D" w:rsidR="009C5540" w:rsidRPr="00857763" w:rsidRDefault="009C5540" w:rsidP="00E309EB">
                            <w:pPr>
                              <w:spacing w:line="0" w:lineRule="atLeast"/>
                              <w:jc w:val="right"/>
                              <w:rPr>
                                <w:rFonts w:ascii="HG丸ｺﾞｼｯｸM-PRO" w:eastAsia="HG丸ｺﾞｼｯｸM-PRO" w:hAnsi="ＭＳ Ｐゴシック" w:cs="ＭＳ Ｐゴシック"/>
                                <w:b/>
                                <w:bCs/>
                                <w:szCs w:val="21"/>
                              </w:rPr>
                            </w:pPr>
                            <w:r w:rsidRPr="00857763">
                              <w:rPr>
                                <w:rFonts w:ascii="HG丸ｺﾞｼｯｸM-PRO" w:eastAsia="HG丸ｺﾞｼｯｸM-PRO" w:hAnsi="ＭＳ Ｐゴシック" w:cs="ＭＳ Ｐゴシック"/>
                                <w:b/>
                                <w:bCs/>
                                <w:szCs w:val="21"/>
                              </w:rPr>
                              <w:t>19</w:t>
                            </w:r>
                          </w:p>
                        </w:tc>
                        <w:tc>
                          <w:tcPr>
                            <w:tcW w:w="1134" w:type="dxa"/>
                            <w:tcBorders>
                              <w:top w:val="single" w:sz="4" w:space="0" w:color="auto"/>
                              <w:left w:val="single" w:sz="18" w:space="0" w:color="auto"/>
                              <w:bottom w:val="single" w:sz="4" w:space="0" w:color="auto"/>
                              <w:right w:val="single" w:sz="4" w:space="0" w:color="auto"/>
                            </w:tcBorders>
                            <w:shd w:val="clear" w:color="auto" w:fill="C0C0C0"/>
                            <w:vAlign w:val="center"/>
                          </w:tcPr>
                          <w:p w14:paraId="3018C140" w14:textId="77777777" w:rsidR="009C5540" w:rsidRPr="008E2C51" w:rsidRDefault="009C5540"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right w:val="single" w:sz="4" w:space="0" w:color="auto"/>
                            </w:tcBorders>
                            <w:shd w:val="clear" w:color="auto" w:fill="C0C0C0"/>
                            <w:vAlign w:val="center"/>
                          </w:tcPr>
                          <w:p w14:paraId="40BA72AA" w14:textId="77777777" w:rsidR="009C5540" w:rsidRPr="00214ED8" w:rsidRDefault="009C5540" w:rsidP="00E309EB">
                            <w:pPr>
                              <w:spacing w:line="0" w:lineRule="atLeast"/>
                              <w:jc w:val="right"/>
                              <w:rPr>
                                <w:rFonts w:ascii="HG丸ｺﾞｼｯｸM-PRO" w:eastAsia="HG丸ｺﾞｼｯｸM-PRO" w:hAnsi="ＭＳ Ｐゴシック" w:cs="ＭＳ Ｐゴシック"/>
                                <w:bCs/>
                                <w:szCs w:val="21"/>
                              </w:rPr>
                            </w:pPr>
                            <w:r w:rsidRPr="00214ED8">
                              <w:rPr>
                                <w:rFonts w:ascii="HG丸ｺﾞｼｯｸM-PRO" w:eastAsia="HG丸ｺﾞｼｯｸM-PRO" w:hint="eastAsia"/>
                                <w:bCs/>
                                <w:szCs w:val="21"/>
                              </w:rPr>
                              <w:t>０</w:t>
                            </w:r>
                          </w:p>
                        </w:tc>
                      </w:tr>
                    </w:tbl>
                    <w:p w14:paraId="30B2B3F3" w14:textId="77777777" w:rsidR="009C5540" w:rsidRPr="00464099" w:rsidRDefault="009C5540" w:rsidP="00437EAF"/>
                  </w:txbxContent>
                </v:textbox>
              </v:rect>
            </w:pict>
          </mc:Fallback>
        </mc:AlternateContent>
      </w:r>
    </w:p>
    <w:p w14:paraId="30A5C927" w14:textId="77777777" w:rsidR="00437EAF" w:rsidRPr="00E972A4" w:rsidRDefault="00437EAF" w:rsidP="00437EAF"/>
    <w:p w14:paraId="6322A639" w14:textId="77777777" w:rsidR="00437EAF" w:rsidRPr="00E972A4" w:rsidRDefault="00437EAF" w:rsidP="00437EAF"/>
    <w:p w14:paraId="434FB65E" w14:textId="77777777" w:rsidR="00437EAF" w:rsidRPr="00E972A4" w:rsidRDefault="00437EAF" w:rsidP="00437EAF"/>
    <w:p w14:paraId="64140FEF" w14:textId="77777777" w:rsidR="00437EAF" w:rsidRPr="00E972A4" w:rsidRDefault="00437EAF" w:rsidP="00437EAF"/>
    <w:p w14:paraId="70B43138" w14:textId="77777777" w:rsidR="00437EAF" w:rsidRPr="00E972A4" w:rsidRDefault="00437EAF" w:rsidP="00437EAF"/>
    <w:p w14:paraId="4BD112AD" w14:textId="77777777" w:rsidR="00437EAF" w:rsidRPr="00E972A4" w:rsidRDefault="00437EAF" w:rsidP="00437EAF"/>
    <w:p w14:paraId="2EC64EE4" w14:textId="77777777" w:rsidR="00B5509D" w:rsidRPr="00E972A4" w:rsidRDefault="00B5509D" w:rsidP="00437EAF"/>
    <w:p w14:paraId="08CD44B8" w14:textId="6A513D2E" w:rsidR="00437EAF" w:rsidRPr="00E972A4" w:rsidRDefault="00437EAF" w:rsidP="00437EAF">
      <w:pPr>
        <w:rPr>
          <w:rFonts w:ascii="HG丸ｺﾞｼｯｸM-PRO" w:eastAsia="HG丸ｺﾞｼｯｸM-PRO"/>
          <w:b/>
          <w:szCs w:val="21"/>
        </w:rPr>
      </w:pPr>
      <w:r w:rsidRPr="00E972A4">
        <w:rPr>
          <w:rFonts w:ascii="HG丸ｺﾞｼｯｸM-PRO" w:eastAsia="HG丸ｺﾞｼｯｸM-PRO" w:hint="eastAsia"/>
          <w:b/>
          <w:szCs w:val="21"/>
        </w:rPr>
        <w:t>＜小項目評価にあたって考慮した事項＞</w:t>
      </w:r>
    </w:p>
    <w:p w14:paraId="49A4FE07" w14:textId="66E982BB" w:rsidR="00806F79" w:rsidRPr="00E972A4" w:rsidRDefault="00806F79" w:rsidP="00806F79">
      <w:pPr>
        <w:ind w:leftChars="100" w:left="206" w:firstLineChars="100" w:firstLine="206"/>
        <w:rPr>
          <w:rFonts w:ascii="HG丸ｺﾞｼｯｸM-PRO" w:eastAsia="HG丸ｺﾞｼｯｸM-PRO"/>
          <w:szCs w:val="21"/>
        </w:rPr>
      </w:pPr>
      <w:r w:rsidRPr="00E972A4">
        <w:rPr>
          <w:rFonts w:ascii="HG丸ｺﾞｼｯｸM-PRO" w:eastAsia="HG丸ｺﾞｼｯｸM-PRO" w:hint="eastAsia"/>
          <w:szCs w:val="21"/>
        </w:rPr>
        <w:t>小項目評価にあたっては、法人は予め府と調整した評価基準に基づいて自己評価を行っており、業務実績を確認したところ、法人の小項目評価が妥当であると判断した。主な小項目評価については以下のとおり。</w:t>
      </w:r>
    </w:p>
    <w:p w14:paraId="521C62B8" w14:textId="77777777" w:rsidR="00806F79" w:rsidRPr="00E972A4" w:rsidRDefault="00806F79" w:rsidP="00806F79">
      <w:pPr>
        <w:ind w:firstLineChars="100" w:firstLine="206"/>
        <w:rPr>
          <w:rFonts w:ascii="HG丸ｺﾞｼｯｸM-PRO" w:eastAsia="HG丸ｺﾞｼｯｸM-PRO"/>
          <w:szCs w:val="21"/>
        </w:rPr>
      </w:pPr>
    </w:p>
    <w:p w14:paraId="45D1E9AF" w14:textId="3D6831A2" w:rsidR="00246CE1" w:rsidRPr="00E972A4" w:rsidRDefault="00246CE1" w:rsidP="00246CE1">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（１）大阪急性期・総合医療センターにおける医療施策の実施及び診療機能の充実【</w:t>
      </w:r>
      <w:r w:rsidR="00B60B05" w:rsidRPr="00E972A4">
        <w:rPr>
          <w:rFonts w:ascii="HG丸ｺﾞｼｯｸM-PRO" w:eastAsia="HG丸ｺﾞｼｯｸM-PRO" w:hAnsi="ＭＳ 明朝" w:hint="eastAsia"/>
          <w:szCs w:val="21"/>
        </w:rPr>
        <w:t>Ⅳ</w:t>
      </w:r>
      <w:r w:rsidRPr="00E972A4">
        <w:rPr>
          <w:rFonts w:ascii="HG丸ｺﾞｼｯｸM-PRO" w:eastAsia="HG丸ｺﾞｼｯｸM-PRO" w:hAnsi="ＭＳ 明朝" w:hint="eastAsia"/>
          <w:szCs w:val="21"/>
        </w:rPr>
        <w:t>】</w:t>
      </w:r>
    </w:p>
    <w:p w14:paraId="699ECD87" w14:textId="700DB770" w:rsidR="00246CE1" w:rsidRPr="00E972A4" w:rsidRDefault="00B60B05" w:rsidP="00BB2338">
      <w:pPr>
        <w:ind w:leftChars="200" w:left="412" w:firstLineChars="100" w:firstLine="206"/>
        <w:jc w:val="left"/>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新型コロナウイルス感染症</w:t>
      </w:r>
      <w:r w:rsidR="00C92550" w:rsidRPr="00E972A4">
        <w:rPr>
          <w:rFonts w:ascii="HG丸ｺﾞｼｯｸM-PRO" w:eastAsia="HG丸ｺﾞｼｯｸM-PRO" w:hAnsi="HG丸ｺﾞｼｯｸM-PRO" w:hint="eastAsia"/>
          <w:szCs w:val="21"/>
        </w:rPr>
        <w:t>対応</w:t>
      </w:r>
      <w:r w:rsidRPr="00E972A4">
        <w:rPr>
          <w:rFonts w:ascii="HG丸ｺﾞｼｯｸM-PRO" w:eastAsia="HG丸ｺﾞｼｯｸM-PRO" w:hAnsi="HG丸ｺﾞｼｯｸM-PRO" w:hint="eastAsia"/>
          <w:szCs w:val="21"/>
        </w:rPr>
        <w:t>に伴</w:t>
      </w:r>
      <w:r w:rsidR="00BB2338" w:rsidRPr="00E972A4">
        <w:rPr>
          <w:rFonts w:ascii="HG丸ｺﾞｼｯｸM-PRO" w:eastAsia="HG丸ｺﾞｼｯｸM-PRO" w:hAnsi="HG丸ｺﾞｼｯｸM-PRO" w:hint="eastAsia"/>
          <w:szCs w:val="21"/>
        </w:rPr>
        <w:t>う</w:t>
      </w:r>
      <w:r w:rsidRPr="00E972A4">
        <w:rPr>
          <w:rFonts w:ascii="HG丸ｺﾞｼｯｸM-PRO" w:eastAsia="HG丸ｺﾞｼｯｸM-PRO" w:hAnsi="HG丸ｺﾞｼｯｸM-PRO" w:hint="eastAsia"/>
          <w:szCs w:val="21"/>
        </w:rPr>
        <w:t>救急受入</w:t>
      </w:r>
      <w:r w:rsidR="00BB2338" w:rsidRPr="00E972A4">
        <w:rPr>
          <w:rFonts w:ascii="HG丸ｺﾞｼｯｸM-PRO" w:eastAsia="HG丸ｺﾞｼｯｸM-PRO" w:hAnsi="HG丸ｺﾞｼｯｸM-PRO" w:hint="eastAsia"/>
          <w:szCs w:val="21"/>
        </w:rPr>
        <w:t>の</w:t>
      </w:r>
      <w:r w:rsidRPr="00E972A4">
        <w:rPr>
          <w:rFonts w:ascii="HG丸ｺﾞｼｯｸM-PRO" w:eastAsia="HG丸ｺﾞｼｯｸM-PRO" w:hAnsi="HG丸ｺﾞｼｯｸM-PRO" w:hint="eastAsia"/>
          <w:szCs w:val="21"/>
        </w:rPr>
        <w:t>制限</w:t>
      </w:r>
      <w:r w:rsidR="00BB2338" w:rsidRPr="00E972A4">
        <w:rPr>
          <w:rFonts w:ascii="HG丸ｺﾞｼｯｸM-PRO" w:eastAsia="HG丸ｺﾞｼｯｸM-PRO" w:hAnsi="HG丸ｺﾞｼｯｸM-PRO" w:hint="eastAsia"/>
          <w:szCs w:val="21"/>
        </w:rPr>
        <w:t>などの影響に</w:t>
      </w:r>
      <w:r w:rsidRPr="00E972A4">
        <w:rPr>
          <w:rFonts w:ascii="HG丸ｺﾞｼｯｸM-PRO" w:eastAsia="HG丸ｺﾞｼｯｸM-PRO" w:hAnsi="HG丸ｺﾞｼｯｸM-PRO" w:hint="eastAsia"/>
          <w:szCs w:val="21"/>
        </w:rPr>
        <w:t>より、年度計画</w:t>
      </w:r>
      <w:r w:rsidR="002D4C15" w:rsidRPr="00E972A4">
        <w:rPr>
          <w:rFonts w:ascii="HG丸ｺﾞｼｯｸM-PRO" w:eastAsia="HG丸ｺﾞｼｯｸM-PRO" w:hAnsi="HG丸ｺﾞｼｯｸM-PRO" w:hint="eastAsia"/>
          <w:szCs w:val="21"/>
        </w:rPr>
        <w:t>を達成できなかった</w:t>
      </w:r>
      <w:r w:rsidRPr="00E972A4">
        <w:rPr>
          <w:rFonts w:ascii="HG丸ｺﾞｼｯｸM-PRO" w:eastAsia="HG丸ｺﾞｼｯｸM-PRO" w:hAnsi="HG丸ｺﾞｼｯｸM-PRO" w:hint="eastAsia"/>
          <w:szCs w:val="21"/>
        </w:rPr>
        <w:t>項目</w:t>
      </w:r>
      <w:r w:rsidR="00BB2338" w:rsidRPr="00E972A4">
        <w:rPr>
          <w:rFonts w:ascii="HG丸ｺﾞｼｯｸM-PRO" w:eastAsia="HG丸ｺﾞｼｯｸM-PRO" w:hAnsi="HG丸ｺﾞｼｯｸM-PRO" w:hint="eastAsia"/>
          <w:szCs w:val="21"/>
        </w:rPr>
        <w:t>はあるものの、</w:t>
      </w:r>
      <w:r w:rsidR="00F71B63" w:rsidRPr="00E972A4">
        <w:rPr>
          <w:rFonts w:ascii="HG丸ｺﾞｼｯｸM-PRO" w:eastAsia="HG丸ｺﾞｼｯｸM-PRO" w:hAnsi="HG丸ｺﾞｼｯｸM-PRO" w:hint="eastAsia"/>
          <w:szCs w:val="21"/>
        </w:rPr>
        <w:t>心疾患や脳血管疾患</w:t>
      </w:r>
      <w:r w:rsidR="00103FF8" w:rsidRPr="00E972A4">
        <w:rPr>
          <w:rFonts w:ascii="HG丸ｺﾞｼｯｸM-PRO" w:eastAsia="HG丸ｺﾞｼｯｸM-PRO" w:hAnsi="HG丸ｺﾞｼｯｸM-PRO" w:hint="eastAsia"/>
          <w:szCs w:val="21"/>
        </w:rPr>
        <w:t>、腎移植</w:t>
      </w:r>
      <w:r w:rsidR="00F71B63" w:rsidRPr="00E972A4">
        <w:rPr>
          <w:rFonts w:ascii="HG丸ｺﾞｼｯｸM-PRO" w:eastAsia="HG丸ｺﾞｼｯｸM-PRO" w:hAnsi="HG丸ｺﾞｼｯｸM-PRO" w:hint="eastAsia"/>
          <w:szCs w:val="21"/>
        </w:rPr>
        <w:t>等に係る専門医療の提供</w:t>
      </w:r>
      <w:r w:rsidR="008D675F" w:rsidRPr="00E972A4">
        <w:rPr>
          <w:rFonts w:ascii="HG丸ｺﾞｼｯｸM-PRO" w:eastAsia="HG丸ｺﾞｼｯｸM-PRO" w:hAnsi="HG丸ｺﾞｼｯｸM-PRO" w:hint="eastAsia"/>
          <w:szCs w:val="21"/>
        </w:rPr>
        <w:t>や、ICTを用いた地域医療連携の強化に</w:t>
      </w:r>
      <w:r w:rsidR="005365CB" w:rsidRPr="00E972A4">
        <w:rPr>
          <w:rFonts w:ascii="HG丸ｺﾞｼｯｸM-PRO" w:eastAsia="HG丸ｺﾞｼｯｸM-PRO" w:hAnsi="HG丸ｺﾞｼｯｸM-PRO" w:hint="eastAsia"/>
          <w:szCs w:val="21"/>
        </w:rPr>
        <w:t>ついて、年度計画</w:t>
      </w:r>
      <w:r w:rsidR="00422C45" w:rsidRPr="00E972A4">
        <w:rPr>
          <w:rFonts w:ascii="HG丸ｺﾞｼｯｸM-PRO" w:eastAsia="HG丸ｺﾞｼｯｸM-PRO" w:hAnsi="HG丸ｺﾞｼｯｸM-PRO" w:hint="eastAsia"/>
          <w:szCs w:val="21"/>
        </w:rPr>
        <w:t>どお</w:t>
      </w:r>
      <w:r w:rsidR="005365CB" w:rsidRPr="00E972A4">
        <w:rPr>
          <w:rFonts w:ascii="HG丸ｺﾞｼｯｸM-PRO" w:eastAsia="HG丸ｺﾞｼｯｸM-PRO" w:hAnsi="HG丸ｺﾞｼｯｸM-PRO" w:hint="eastAsia"/>
          <w:szCs w:val="21"/>
        </w:rPr>
        <w:t>り</w:t>
      </w:r>
      <w:r w:rsidR="008D675F" w:rsidRPr="00E972A4">
        <w:rPr>
          <w:rFonts w:ascii="HG丸ｺﾞｼｯｸM-PRO" w:eastAsia="HG丸ｺﾞｼｯｸM-PRO" w:hAnsi="HG丸ｺﾞｼｯｸM-PRO" w:hint="eastAsia"/>
          <w:szCs w:val="21"/>
        </w:rPr>
        <w:t>取り組んだ</w:t>
      </w:r>
      <w:r w:rsidR="005365CB" w:rsidRPr="00E972A4">
        <w:rPr>
          <w:rFonts w:ascii="HG丸ｺﾞｼｯｸM-PRO" w:eastAsia="HG丸ｺﾞｼｯｸM-PRO" w:hAnsi="HG丸ｺﾞｼｯｸM-PRO" w:hint="eastAsia"/>
          <w:szCs w:val="21"/>
        </w:rPr>
        <w:t>。また、</w:t>
      </w:r>
      <w:r w:rsidR="00C92550" w:rsidRPr="00E972A4">
        <w:rPr>
          <w:rFonts w:ascii="HG丸ｺﾞｼｯｸM-PRO" w:eastAsia="HG丸ｺﾞｼｯｸM-PRO" w:hAnsi="HG丸ｺﾞｼｯｸM-PRO" w:hint="eastAsia"/>
          <w:szCs w:val="21"/>
        </w:rPr>
        <w:t>多数の</w:t>
      </w:r>
      <w:r w:rsidR="00103FF8" w:rsidRPr="00E972A4">
        <w:rPr>
          <w:rFonts w:ascii="HG丸ｺﾞｼｯｸM-PRO" w:eastAsia="HG丸ｺﾞｼｯｸM-PRO" w:hAnsi="HG丸ｺﾞｼｯｸM-PRO" w:hint="eastAsia"/>
          <w:szCs w:val="21"/>
        </w:rPr>
        <w:t>新型コロナウイルス感染症</w:t>
      </w:r>
      <w:r w:rsidR="00C92550" w:rsidRPr="00E972A4">
        <w:rPr>
          <w:rFonts w:ascii="HG丸ｺﾞｼｯｸM-PRO" w:eastAsia="HG丸ｺﾞｼｯｸM-PRO" w:hAnsi="HG丸ｺﾞｼｯｸM-PRO" w:hint="eastAsia"/>
          <w:szCs w:val="21"/>
        </w:rPr>
        <w:t>重症患者等</w:t>
      </w:r>
      <w:r w:rsidR="005365CB" w:rsidRPr="00E972A4">
        <w:rPr>
          <w:rFonts w:ascii="HG丸ｺﾞｼｯｸM-PRO" w:eastAsia="HG丸ｺﾞｼｯｸM-PRO" w:hAnsi="HG丸ｺﾞｼｯｸM-PRO" w:hint="eastAsia"/>
          <w:szCs w:val="21"/>
        </w:rPr>
        <w:t>を</w:t>
      </w:r>
      <w:r w:rsidR="00C92550" w:rsidRPr="00E972A4">
        <w:rPr>
          <w:rFonts w:ascii="HG丸ｺﾞｼｯｸM-PRO" w:eastAsia="HG丸ｺﾞｼｯｸM-PRO" w:hAnsi="HG丸ｺﾞｼｯｸM-PRO" w:hint="eastAsia"/>
          <w:szCs w:val="21"/>
        </w:rPr>
        <w:t>受け入れ</w:t>
      </w:r>
      <w:r w:rsidR="00456F7B" w:rsidRPr="00E972A4">
        <w:rPr>
          <w:rFonts w:ascii="HG丸ｺﾞｼｯｸM-PRO" w:eastAsia="HG丸ｺﾞｼｯｸM-PRO" w:hAnsi="HG丸ｺﾞｼｯｸM-PRO" w:hint="eastAsia"/>
          <w:szCs w:val="21"/>
        </w:rPr>
        <w:t>、</w:t>
      </w:r>
      <w:r w:rsidR="00EE7E3D" w:rsidRPr="00E972A4">
        <w:rPr>
          <w:rFonts w:ascii="HG丸ｺﾞｼｯｸM-PRO" w:eastAsia="HG丸ｺﾞｼｯｸM-PRO" w:hAnsi="HG丸ｺﾞｼｯｸM-PRO" w:hint="eastAsia"/>
          <w:szCs w:val="21"/>
        </w:rPr>
        <w:t>クラスター発生病院への支援</w:t>
      </w:r>
      <w:r w:rsidR="005365CB" w:rsidRPr="00E972A4">
        <w:rPr>
          <w:rFonts w:ascii="HG丸ｺﾞｼｯｸM-PRO" w:eastAsia="HG丸ｺﾞｼｯｸM-PRO" w:hAnsi="HG丸ｺﾞｼｯｸM-PRO" w:hint="eastAsia"/>
          <w:szCs w:val="21"/>
        </w:rPr>
        <w:t>や</w:t>
      </w:r>
      <w:r w:rsidR="00103FF8" w:rsidRPr="00E972A4">
        <w:rPr>
          <w:rFonts w:ascii="HG丸ｺﾞｼｯｸM-PRO" w:eastAsia="HG丸ｺﾞｼｯｸM-PRO" w:hAnsi="HG丸ｺﾞｼｯｸM-PRO" w:hint="eastAsia"/>
          <w:szCs w:val="21"/>
        </w:rPr>
        <w:t>、感染又は感染疑似症例の妊婦</w:t>
      </w:r>
      <w:r w:rsidR="005365CB" w:rsidRPr="00E972A4">
        <w:rPr>
          <w:rFonts w:ascii="HG丸ｺﾞｼｯｸM-PRO" w:eastAsia="HG丸ｺﾞｼｯｸM-PRO" w:hAnsi="HG丸ｺﾞｼｯｸM-PRO" w:hint="eastAsia"/>
          <w:szCs w:val="21"/>
        </w:rPr>
        <w:t>の</w:t>
      </w:r>
      <w:r w:rsidR="00103FF8" w:rsidRPr="00E972A4">
        <w:rPr>
          <w:rFonts w:ascii="HG丸ｺﾞｼｯｸM-PRO" w:eastAsia="HG丸ｺﾞｼｯｸM-PRO" w:hAnsi="HG丸ｺﾞｼｯｸM-PRO" w:hint="eastAsia"/>
          <w:szCs w:val="21"/>
        </w:rPr>
        <w:t>積極的</w:t>
      </w:r>
      <w:r w:rsidR="005365CB" w:rsidRPr="00E972A4">
        <w:rPr>
          <w:rFonts w:ascii="HG丸ｺﾞｼｯｸM-PRO" w:eastAsia="HG丸ｺﾞｼｯｸM-PRO" w:hAnsi="HG丸ｺﾞｼｯｸM-PRO" w:hint="eastAsia"/>
          <w:szCs w:val="21"/>
        </w:rPr>
        <w:t>な</w:t>
      </w:r>
      <w:r w:rsidR="00103FF8" w:rsidRPr="00E972A4">
        <w:rPr>
          <w:rFonts w:ascii="HG丸ｺﾞｼｯｸM-PRO" w:eastAsia="HG丸ｺﾞｼｯｸM-PRO" w:hAnsi="HG丸ｺﾞｼｯｸM-PRO" w:hint="eastAsia"/>
          <w:szCs w:val="21"/>
        </w:rPr>
        <w:t>受</w:t>
      </w:r>
      <w:r w:rsidR="008D675F" w:rsidRPr="00E972A4">
        <w:rPr>
          <w:rFonts w:ascii="HG丸ｺﾞｼｯｸM-PRO" w:eastAsia="HG丸ｺﾞｼｯｸM-PRO" w:hAnsi="HG丸ｺﾞｼｯｸM-PRO" w:hint="eastAsia"/>
          <w:szCs w:val="21"/>
        </w:rPr>
        <w:t>入れ</w:t>
      </w:r>
      <w:r w:rsidR="005365CB" w:rsidRPr="00E972A4">
        <w:rPr>
          <w:rFonts w:ascii="HG丸ｺﾞｼｯｸM-PRO" w:eastAsia="HG丸ｺﾞｼｯｸM-PRO" w:hAnsi="HG丸ｺﾞｼｯｸM-PRO" w:hint="eastAsia"/>
          <w:szCs w:val="21"/>
        </w:rPr>
        <w:t>を行った</w:t>
      </w:r>
      <w:r w:rsidR="00FC44B8" w:rsidRPr="00E972A4">
        <w:rPr>
          <w:rFonts w:ascii="HG丸ｺﾞｼｯｸM-PRO" w:eastAsia="HG丸ｺﾞｼｯｸM-PRO" w:hAnsi="HG丸ｺﾞｼｯｸM-PRO" w:hint="eastAsia"/>
          <w:szCs w:val="21"/>
        </w:rPr>
        <w:t>こと</w:t>
      </w:r>
      <w:r w:rsidR="00F506B8" w:rsidRPr="00E972A4">
        <w:rPr>
          <w:rFonts w:ascii="HG丸ｺﾞｼｯｸM-PRO" w:eastAsia="HG丸ｺﾞｼｯｸM-PRO" w:hAnsi="HG丸ｺﾞｼｯｸM-PRO" w:hint="eastAsia"/>
          <w:szCs w:val="21"/>
        </w:rPr>
        <w:t>などから、</w:t>
      </w:r>
      <w:r w:rsidRPr="00E972A4">
        <w:rPr>
          <w:rFonts w:ascii="HG丸ｺﾞｼｯｸM-PRO" w:eastAsia="HG丸ｺﾞｼｯｸM-PRO" w:hAnsi="HG丸ｺﾞｼｯｸM-PRO" w:hint="eastAsia"/>
          <w:szCs w:val="21"/>
        </w:rPr>
        <w:t>Ⅳ</w:t>
      </w:r>
      <w:r w:rsidR="00F506B8" w:rsidRPr="00E972A4">
        <w:rPr>
          <w:rFonts w:ascii="HG丸ｺﾞｼｯｸM-PRO" w:eastAsia="HG丸ｺﾞｼｯｸM-PRO" w:hAnsi="HG丸ｺﾞｼｯｸM-PRO" w:hint="eastAsia"/>
          <w:szCs w:val="21"/>
        </w:rPr>
        <w:t>評価とした法人の自己評価</w:t>
      </w:r>
      <w:r w:rsidR="008A1B0D" w:rsidRPr="00E972A4">
        <w:rPr>
          <w:rFonts w:ascii="HG丸ｺﾞｼｯｸM-PRO" w:eastAsia="HG丸ｺﾞｼｯｸM-PRO" w:hAnsi="HG丸ｺﾞｼｯｸM-PRO" w:hint="eastAsia"/>
          <w:szCs w:val="21"/>
        </w:rPr>
        <w:t>は</w:t>
      </w:r>
      <w:r w:rsidR="00F506B8" w:rsidRPr="00E972A4">
        <w:rPr>
          <w:rFonts w:ascii="HG丸ｺﾞｼｯｸM-PRO" w:eastAsia="HG丸ｺﾞｼｯｸM-PRO" w:hAnsi="HG丸ｺﾞｼｯｸM-PRO" w:hint="eastAsia"/>
          <w:szCs w:val="21"/>
        </w:rPr>
        <w:t>妥当と判断した。</w:t>
      </w:r>
    </w:p>
    <w:p w14:paraId="0C3FA231" w14:textId="77777777" w:rsidR="00246CE1" w:rsidRPr="00E972A4" w:rsidRDefault="00246CE1" w:rsidP="00246CE1">
      <w:pPr>
        <w:spacing w:line="240" w:lineRule="exact"/>
        <w:jc w:val="left"/>
        <w:rPr>
          <w:rFonts w:ascii="HG丸ｺﾞｼｯｸM-PRO" w:eastAsia="HG丸ｺﾞｼｯｸM-PRO" w:hAnsi="ＭＳ 明朝"/>
          <w:szCs w:val="21"/>
        </w:rPr>
      </w:pPr>
      <w:r w:rsidRPr="00E972A4">
        <w:rPr>
          <w:rFonts w:ascii="HG丸ｺﾞｼｯｸM-PRO" w:eastAsia="HG丸ｺﾞｼｯｸM-PRO" w:hAnsi="HG丸ｺﾞｼｯｸM-PRO" w:hint="eastAsia"/>
          <w:szCs w:val="21"/>
        </w:rPr>
        <w:t xml:space="preserve">　</w:t>
      </w:r>
    </w:p>
    <w:p w14:paraId="003DE5BB" w14:textId="77777777" w:rsidR="00246CE1" w:rsidRPr="00E972A4" w:rsidRDefault="00246CE1" w:rsidP="00246CE1">
      <w:pPr>
        <w:jc w:val="left"/>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（２）大阪はびきの医療センター</w:t>
      </w:r>
      <w:r w:rsidRPr="00E972A4">
        <w:rPr>
          <w:rFonts w:ascii="HG丸ｺﾞｼｯｸM-PRO" w:eastAsia="HG丸ｺﾞｼｯｸM-PRO" w:hAnsi="ＭＳ 明朝" w:hint="eastAsia"/>
          <w:szCs w:val="21"/>
        </w:rPr>
        <w:t>における医療施策の実施及び診療機能の充実</w:t>
      </w:r>
      <w:r w:rsidRPr="00E972A4">
        <w:rPr>
          <w:rFonts w:ascii="HG丸ｺﾞｼｯｸM-PRO" w:eastAsia="HG丸ｺﾞｼｯｸM-PRO" w:hAnsi="HG丸ｺﾞｼｯｸM-PRO" w:hint="eastAsia"/>
          <w:szCs w:val="21"/>
        </w:rPr>
        <w:t>【Ⅲ】</w:t>
      </w:r>
    </w:p>
    <w:p w14:paraId="13D11D98" w14:textId="6FFE2A97" w:rsidR="00246CE1" w:rsidRPr="00E972A4" w:rsidRDefault="00246CE1" w:rsidP="00F506B8">
      <w:pPr>
        <w:ind w:leftChars="180" w:left="371"/>
        <w:jc w:val="left"/>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 xml:space="preserve">　</w:t>
      </w:r>
      <w:r w:rsidR="002D4C15" w:rsidRPr="00E972A4">
        <w:rPr>
          <w:rFonts w:ascii="HG丸ｺﾞｼｯｸM-PRO" w:eastAsia="HG丸ｺﾞｼｯｸM-PRO" w:hAnsi="HG丸ｺﾞｼｯｸM-PRO" w:hint="eastAsia"/>
          <w:szCs w:val="21"/>
        </w:rPr>
        <w:t>新型コロナウイルス感染症対応に伴う</w:t>
      </w:r>
      <w:r w:rsidR="00456F7B" w:rsidRPr="00E972A4">
        <w:rPr>
          <w:rFonts w:ascii="HG丸ｺﾞｼｯｸM-PRO" w:eastAsia="HG丸ｺﾞｼｯｸM-PRO" w:hAnsi="HG丸ｺﾞｼｯｸM-PRO" w:hint="eastAsia"/>
          <w:szCs w:val="21"/>
        </w:rPr>
        <w:t>一般診療の縮小</w:t>
      </w:r>
      <w:r w:rsidR="002D4C15" w:rsidRPr="00E972A4">
        <w:rPr>
          <w:rFonts w:ascii="HG丸ｺﾞｼｯｸM-PRO" w:eastAsia="HG丸ｺﾞｼｯｸM-PRO" w:hAnsi="HG丸ｺﾞｼｯｸM-PRO" w:hint="eastAsia"/>
          <w:szCs w:val="21"/>
        </w:rPr>
        <w:t>などの影響により、年度計画を達成できなかった項目はあるものの、</w:t>
      </w:r>
      <w:r w:rsidR="0013538A" w:rsidRPr="00E972A4">
        <w:rPr>
          <w:rFonts w:ascii="HG丸ｺﾞｼｯｸM-PRO" w:eastAsia="HG丸ｺﾞｼｯｸM-PRO" w:hAnsi="HG丸ｺﾞｼｯｸM-PRO" w:hint="eastAsia"/>
          <w:szCs w:val="21"/>
        </w:rPr>
        <w:t>呼吸器疾患に対する専門医療の提供</w:t>
      </w:r>
      <w:r w:rsidR="008E28C9" w:rsidRPr="00E972A4">
        <w:rPr>
          <w:rFonts w:ascii="HG丸ｺﾞｼｯｸM-PRO" w:eastAsia="HG丸ｺﾞｼｯｸM-PRO" w:hAnsi="HG丸ｺﾞｼｯｸM-PRO" w:hint="eastAsia"/>
          <w:szCs w:val="21"/>
        </w:rPr>
        <w:t>を年度計画どおり実施したほか</w:t>
      </w:r>
      <w:r w:rsidR="0013538A" w:rsidRPr="00E972A4">
        <w:rPr>
          <w:rFonts w:ascii="HG丸ｺﾞｼｯｸM-PRO" w:eastAsia="HG丸ｺﾞｼｯｸM-PRO" w:hAnsi="HG丸ｺﾞｼｯｸM-PRO" w:hint="eastAsia"/>
          <w:szCs w:val="21"/>
        </w:rPr>
        <w:t>、</w:t>
      </w:r>
      <w:r w:rsidR="00A60E64" w:rsidRPr="00E972A4">
        <w:rPr>
          <w:rFonts w:ascii="HG丸ｺﾞｼｯｸM-PRO" w:eastAsia="HG丸ｺﾞｼｯｸM-PRO" w:hAnsi="HG丸ｺﾞｼｯｸM-PRO" w:hint="eastAsia"/>
          <w:szCs w:val="21"/>
        </w:rPr>
        <w:t>地域医療支援病院として新たに承認された</w:t>
      </w:r>
      <w:r w:rsidR="005365CB" w:rsidRPr="00E972A4">
        <w:rPr>
          <w:rFonts w:ascii="HG丸ｺﾞｼｯｸM-PRO" w:eastAsia="HG丸ｺﾞｼｯｸM-PRO" w:hAnsi="HG丸ｺﾞｼｯｸM-PRO" w:hint="eastAsia"/>
          <w:szCs w:val="21"/>
        </w:rPr>
        <w:t>。</w:t>
      </w:r>
      <w:r w:rsidR="008F4B3E" w:rsidRPr="00E972A4">
        <w:rPr>
          <w:rFonts w:ascii="HG丸ｺﾞｼｯｸM-PRO" w:eastAsia="HG丸ｺﾞｼｯｸM-PRO" w:hAnsi="HG丸ｺﾞｼｯｸM-PRO" w:hint="eastAsia"/>
          <w:szCs w:val="21"/>
        </w:rPr>
        <w:t>また、</w:t>
      </w:r>
      <w:r w:rsidR="002D4C15" w:rsidRPr="00E972A4">
        <w:rPr>
          <w:rFonts w:ascii="HG丸ｺﾞｼｯｸM-PRO" w:eastAsia="HG丸ｺﾞｼｯｸM-PRO" w:hAnsi="HG丸ｺﾞｼｯｸM-PRO" w:hint="eastAsia"/>
          <w:szCs w:val="21"/>
        </w:rPr>
        <w:t>多数の</w:t>
      </w:r>
      <w:r w:rsidR="008D675F" w:rsidRPr="00E972A4">
        <w:rPr>
          <w:rFonts w:ascii="HG丸ｺﾞｼｯｸM-PRO" w:eastAsia="HG丸ｺﾞｼｯｸM-PRO" w:hAnsi="HG丸ｺﾞｼｯｸM-PRO" w:hint="eastAsia"/>
          <w:szCs w:val="21"/>
        </w:rPr>
        <w:t>新型コロナウイルス感染症</w:t>
      </w:r>
      <w:r w:rsidR="00456F7B" w:rsidRPr="00E972A4">
        <w:rPr>
          <w:rFonts w:ascii="HG丸ｺﾞｼｯｸM-PRO" w:eastAsia="HG丸ｺﾞｼｯｸM-PRO" w:hAnsi="HG丸ｺﾞｼｯｸM-PRO" w:hint="eastAsia"/>
          <w:szCs w:val="21"/>
        </w:rPr>
        <w:t>中等症</w:t>
      </w:r>
      <w:r w:rsidR="002D4C15" w:rsidRPr="00E972A4">
        <w:rPr>
          <w:rFonts w:ascii="HG丸ｺﾞｼｯｸM-PRO" w:eastAsia="HG丸ｺﾞｼｯｸM-PRO" w:hAnsi="HG丸ｺﾞｼｯｸM-PRO" w:hint="eastAsia"/>
          <w:szCs w:val="21"/>
        </w:rPr>
        <w:t>患者</w:t>
      </w:r>
      <w:r w:rsidR="008D675F" w:rsidRPr="00E972A4">
        <w:rPr>
          <w:rFonts w:ascii="HG丸ｺﾞｼｯｸM-PRO" w:eastAsia="HG丸ｺﾞｼｯｸM-PRO" w:hAnsi="HG丸ｺﾞｼｯｸM-PRO" w:hint="eastAsia"/>
          <w:szCs w:val="21"/>
        </w:rPr>
        <w:t>等</w:t>
      </w:r>
      <w:r w:rsidR="008F4B3E" w:rsidRPr="00E972A4">
        <w:rPr>
          <w:rFonts w:ascii="HG丸ｺﾞｼｯｸM-PRO" w:eastAsia="HG丸ｺﾞｼｯｸM-PRO" w:hAnsi="HG丸ｺﾞｼｯｸM-PRO" w:hint="eastAsia"/>
          <w:szCs w:val="21"/>
        </w:rPr>
        <w:t>を</w:t>
      </w:r>
      <w:r w:rsidR="002D4C15" w:rsidRPr="00E972A4">
        <w:rPr>
          <w:rFonts w:ascii="HG丸ｺﾞｼｯｸM-PRO" w:eastAsia="HG丸ｺﾞｼｯｸM-PRO" w:hAnsi="HG丸ｺﾞｼｯｸM-PRO" w:hint="eastAsia"/>
          <w:szCs w:val="21"/>
        </w:rPr>
        <w:t>受け入れ</w:t>
      </w:r>
      <w:r w:rsidR="00456F7B" w:rsidRPr="00E972A4">
        <w:rPr>
          <w:rFonts w:ascii="HG丸ｺﾞｼｯｸM-PRO" w:eastAsia="HG丸ｺﾞｼｯｸM-PRO" w:hAnsi="HG丸ｺﾞｼｯｸM-PRO" w:hint="eastAsia"/>
          <w:szCs w:val="21"/>
        </w:rPr>
        <w:t>、</w:t>
      </w:r>
      <w:r w:rsidR="005365CB" w:rsidRPr="00E972A4">
        <w:rPr>
          <w:rFonts w:ascii="HG丸ｺﾞｼｯｸM-PRO" w:eastAsia="HG丸ｺﾞｼｯｸM-PRO" w:hAnsi="HG丸ｺﾞｼｯｸM-PRO" w:hint="eastAsia"/>
          <w:szCs w:val="21"/>
        </w:rPr>
        <w:t>令和２年８月に設置した「フォローアップ外来」では155名が受診した</w:t>
      </w:r>
      <w:r w:rsidR="005A7CCF" w:rsidRPr="00E972A4">
        <w:rPr>
          <w:rFonts w:ascii="HG丸ｺﾞｼｯｸM-PRO" w:eastAsia="HG丸ｺﾞｼｯｸM-PRO" w:hAnsi="HG丸ｺﾞｼｯｸM-PRO" w:hint="eastAsia"/>
          <w:szCs w:val="21"/>
        </w:rPr>
        <w:t>ほか、近隣の医療施設等に対しクラスター発生予防を目的とした研修を実施</w:t>
      </w:r>
      <w:r w:rsidR="000B6BD9" w:rsidRPr="00E972A4">
        <w:rPr>
          <w:rFonts w:ascii="HG丸ｺﾞｼｯｸM-PRO" w:eastAsia="HG丸ｺﾞｼｯｸM-PRO" w:hAnsi="HG丸ｺﾞｼｯｸM-PRO" w:hint="eastAsia"/>
          <w:szCs w:val="21"/>
        </w:rPr>
        <w:t>した</w:t>
      </w:r>
      <w:r w:rsidR="008F4B3E" w:rsidRPr="00E972A4">
        <w:rPr>
          <w:rFonts w:ascii="HG丸ｺﾞｼｯｸM-PRO" w:eastAsia="HG丸ｺﾞｼｯｸM-PRO" w:hAnsi="HG丸ｺﾞｼｯｸM-PRO" w:hint="eastAsia"/>
          <w:szCs w:val="21"/>
        </w:rPr>
        <w:t>こと</w:t>
      </w:r>
      <w:r w:rsidR="00F506B8" w:rsidRPr="00E972A4">
        <w:rPr>
          <w:rFonts w:ascii="HG丸ｺﾞｼｯｸM-PRO" w:eastAsia="HG丸ｺﾞｼｯｸM-PRO" w:hAnsi="HG丸ｺﾞｼｯｸM-PRO" w:hint="eastAsia"/>
          <w:szCs w:val="21"/>
        </w:rPr>
        <w:t>などから、Ⅲ評価とした法人の自己評価</w:t>
      </w:r>
      <w:r w:rsidR="008A1B0D" w:rsidRPr="00E972A4">
        <w:rPr>
          <w:rFonts w:ascii="HG丸ｺﾞｼｯｸM-PRO" w:eastAsia="HG丸ｺﾞｼｯｸM-PRO" w:hAnsi="HG丸ｺﾞｼｯｸM-PRO" w:hint="eastAsia"/>
          <w:szCs w:val="21"/>
        </w:rPr>
        <w:t>は</w:t>
      </w:r>
      <w:r w:rsidR="00F506B8" w:rsidRPr="00E972A4">
        <w:rPr>
          <w:rFonts w:ascii="HG丸ｺﾞｼｯｸM-PRO" w:eastAsia="HG丸ｺﾞｼｯｸM-PRO" w:hAnsi="HG丸ｺﾞｼｯｸM-PRO" w:hint="eastAsia"/>
          <w:szCs w:val="21"/>
        </w:rPr>
        <w:t>妥当と判断した。</w:t>
      </w:r>
    </w:p>
    <w:p w14:paraId="04231E55" w14:textId="77777777" w:rsidR="00F506B8" w:rsidRPr="00E972A4" w:rsidRDefault="00F506B8" w:rsidP="00F506B8">
      <w:pPr>
        <w:ind w:leftChars="180" w:left="371"/>
        <w:jc w:val="left"/>
        <w:rPr>
          <w:rFonts w:ascii="HG丸ｺﾞｼｯｸM-PRO" w:eastAsia="HG丸ｺﾞｼｯｸM-PRO" w:hAnsi="ＭＳ 明朝"/>
          <w:szCs w:val="21"/>
        </w:rPr>
      </w:pPr>
    </w:p>
    <w:p w14:paraId="5869020B" w14:textId="77777777" w:rsidR="00246CE1" w:rsidRPr="00E972A4" w:rsidRDefault="00246CE1" w:rsidP="00246CE1">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（３）大阪精神医療センターにおける医療施策の実施及び診療機能の充実【Ⅲ】</w:t>
      </w:r>
    </w:p>
    <w:p w14:paraId="4F80582E" w14:textId="5D87A616" w:rsidR="00246CE1" w:rsidRPr="00E972A4" w:rsidRDefault="006969D7" w:rsidP="00246CE1">
      <w:pPr>
        <w:ind w:leftChars="200" w:left="412" w:firstLineChars="100" w:firstLine="206"/>
        <w:jc w:val="left"/>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新型コロナウイルス感染症の感染拡大防止の観点から、外来や入院における制限を設けたことなどにより、年度計画を達成できなかった項目はあるものの、</w:t>
      </w:r>
      <w:r w:rsidR="00212DF0" w:rsidRPr="00E972A4">
        <w:rPr>
          <w:rFonts w:ascii="HG丸ｺﾞｼｯｸM-PRO" w:eastAsia="HG丸ｺﾞｼｯｸM-PRO" w:hAnsi="HG丸ｺﾞｼｯｸM-PRO" w:hint="eastAsia"/>
          <w:szCs w:val="21"/>
        </w:rPr>
        <w:t>従来どおり</w:t>
      </w:r>
      <w:r w:rsidR="00C10F3D" w:rsidRPr="00E972A4">
        <w:rPr>
          <w:rFonts w:ascii="HG丸ｺﾞｼｯｸM-PRO" w:eastAsia="HG丸ｺﾞｼｯｸM-PRO" w:hAnsi="HG丸ｺﾞｼｯｸM-PRO" w:hint="eastAsia"/>
          <w:szCs w:val="21"/>
        </w:rPr>
        <w:t>措置入院</w:t>
      </w:r>
      <w:r w:rsidR="009B0805" w:rsidRPr="00E972A4">
        <w:rPr>
          <w:rFonts w:ascii="HG丸ｺﾞｼｯｸM-PRO" w:eastAsia="HG丸ｺﾞｼｯｸM-PRO" w:hAnsi="HG丸ｺﾞｼｯｸM-PRO" w:hint="eastAsia"/>
          <w:szCs w:val="21"/>
        </w:rPr>
        <w:t>・</w:t>
      </w:r>
      <w:r w:rsidR="001C5A92" w:rsidRPr="00E972A4">
        <w:rPr>
          <w:rFonts w:ascii="HG丸ｺﾞｼｯｸM-PRO" w:eastAsia="HG丸ｺﾞｼｯｸM-PRO" w:hAnsi="HG丸ｺﾞｼｯｸM-PRO" w:hint="eastAsia"/>
          <w:szCs w:val="21"/>
        </w:rPr>
        <w:t>緊急措置入院</w:t>
      </w:r>
      <w:r w:rsidRPr="00E972A4">
        <w:rPr>
          <w:rFonts w:ascii="HG丸ｺﾞｼｯｸM-PRO" w:eastAsia="HG丸ｺﾞｼｯｸM-PRO" w:hAnsi="HG丸ｺﾞｼｯｸM-PRO" w:hint="eastAsia"/>
          <w:szCs w:val="21"/>
        </w:rPr>
        <w:t>など</w:t>
      </w:r>
      <w:r w:rsidR="00212DF0" w:rsidRPr="00E972A4">
        <w:rPr>
          <w:rFonts w:ascii="HG丸ｺﾞｼｯｸM-PRO" w:eastAsia="HG丸ｺﾞｼｯｸM-PRO" w:hAnsi="HG丸ｺﾞｼｯｸM-PRO" w:hint="eastAsia"/>
          <w:szCs w:val="21"/>
        </w:rPr>
        <w:t>を</w:t>
      </w:r>
      <w:r w:rsidR="001C5A92" w:rsidRPr="00E972A4">
        <w:rPr>
          <w:rFonts w:ascii="HG丸ｺﾞｼｯｸM-PRO" w:eastAsia="HG丸ｺﾞｼｯｸM-PRO" w:hAnsi="HG丸ｺﾞｼｯｸM-PRO" w:hint="eastAsia"/>
          <w:szCs w:val="21"/>
        </w:rPr>
        <w:t>受</w:t>
      </w:r>
      <w:r w:rsidRPr="00E972A4">
        <w:rPr>
          <w:rFonts w:ascii="HG丸ｺﾞｼｯｸM-PRO" w:eastAsia="HG丸ｺﾞｼｯｸM-PRO" w:hAnsi="HG丸ｺﾞｼｯｸM-PRO" w:hint="eastAsia"/>
          <w:szCs w:val="21"/>
        </w:rPr>
        <w:t>け</w:t>
      </w:r>
      <w:r w:rsidR="001C5A92" w:rsidRPr="00E972A4">
        <w:rPr>
          <w:rFonts w:ascii="HG丸ｺﾞｼｯｸM-PRO" w:eastAsia="HG丸ｺﾞｼｯｸM-PRO" w:hAnsi="HG丸ｺﾞｼｯｸM-PRO" w:hint="eastAsia"/>
          <w:szCs w:val="21"/>
        </w:rPr>
        <w:t>入れ、</w:t>
      </w:r>
      <w:r w:rsidR="00212DF0" w:rsidRPr="00E972A4">
        <w:rPr>
          <w:rFonts w:ascii="HG丸ｺﾞｼｯｸM-PRO" w:eastAsia="HG丸ｺﾞｼｯｸM-PRO" w:hAnsi="HG丸ｺﾞｼｯｸM-PRO" w:hint="eastAsia"/>
          <w:szCs w:val="21"/>
        </w:rPr>
        <w:t>また、</w:t>
      </w:r>
      <w:r w:rsidRPr="00E972A4">
        <w:rPr>
          <w:rFonts w:ascii="HG丸ｺﾞｼｯｸM-PRO" w:eastAsia="HG丸ｺﾞｼｯｸM-PRO" w:hAnsi="HG丸ｺﾞｼｯｸM-PRO" w:hint="eastAsia"/>
          <w:szCs w:val="21"/>
        </w:rPr>
        <w:t>地域連携によ</w:t>
      </w:r>
      <w:r w:rsidR="00212DF0" w:rsidRPr="00E972A4">
        <w:rPr>
          <w:rFonts w:ascii="HG丸ｺﾞｼｯｸM-PRO" w:eastAsia="HG丸ｺﾞｼｯｸM-PRO" w:hAnsi="HG丸ｺﾞｼｯｸM-PRO" w:hint="eastAsia"/>
          <w:szCs w:val="21"/>
        </w:rPr>
        <w:t>り</w:t>
      </w:r>
      <w:r w:rsidRPr="00E972A4">
        <w:rPr>
          <w:rFonts w:ascii="HG丸ｺﾞｼｯｸM-PRO" w:eastAsia="HG丸ｺﾞｼｯｸM-PRO" w:hAnsi="HG丸ｺﾞｼｯｸM-PRO" w:hint="eastAsia"/>
          <w:szCs w:val="21"/>
        </w:rPr>
        <w:t>５年以上の長期入院患者の退院促進に取り組んだ</w:t>
      </w:r>
      <w:r w:rsidR="00FC44B8" w:rsidRPr="00E972A4">
        <w:rPr>
          <w:rFonts w:ascii="HG丸ｺﾞｼｯｸM-PRO" w:eastAsia="HG丸ｺﾞｼｯｸM-PRO" w:hAnsi="HG丸ｺﾞｼｯｸM-PRO" w:hint="eastAsia"/>
          <w:szCs w:val="21"/>
        </w:rPr>
        <w:t>こと</w:t>
      </w:r>
      <w:r w:rsidR="001C5A92" w:rsidRPr="00E972A4">
        <w:rPr>
          <w:rFonts w:ascii="HG丸ｺﾞｼｯｸM-PRO" w:eastAsia="HG丸ｺﾞｼｯｸM-PRO" w:hAnsi="HG丸ｺﾞｼｯｸM-PRO" w:hint="eastAsia"/>
          <w:szCs w:val="21"/>
        </w:rPr>
        <w:t>などから、Ⅲ評価とした法人の自己評価</w:t>
      </w:r>
      <w:r w:rsidR="008A1B0D" w:rsidRPr="00E972A4">
        <w:rPr>
          <w:rFonts w:ascii="HG丸ｺﾞｼｯｸM-PRO" w:eastAsia="HG丸ｺﾞｼｯｸM-PRO" w:hAnsi="HG丸ｺﾞｼｯｸM-PRO" w:hint="eastAsia"/>
          <w:szCs w:val="21"/>
        </w:rPr>
        <w:t>は</w:t>
      </w:r>
      <w:r w:rsidR="001C5A92" w:rsidRPr="00E972A4">
        <w:rPr>
          <w:rFonts w:ascii="HG丸ｺﾞｼｯｸM-PRO" w:eastAsia="HG丸ｺﾞｼｯｸM-PRO" w:hAnsi="HG丸ｺﾞｼｯｸM-PRO" w:hint="eastAsia"/>
          <w:szCs w:val="21"/>
        </w:rPr>
        <w:t>妥当と判断した。</w:t>
      </w:r>
    </w:p>
    <w:p w14:paraId="09C3C40A" w14:textId="77777777" w:rsidR="00246CE1" w:rsidRPr="00E972A4" w:rsidRDefault="00246CE1" w:rsidP="00246CE1">
      <w:pPr>
        <w:spacing w:line="240" w:lineRule="exact"/>
        <w:jc w:val="left"/>
        <w:rPr>
          <w:rFonts w:ascii="HG丸ｺﾞｼｯｸM-PRO" w:eastAsia="HG丸ｺﾞｼｯｸM-PRO" w:hAnsi="ＭＳ 明朝"/>
          <w:szCs w:val="21"/>
        </w:rPr>
      </w:pPr>
    </w:p>
    <w:p w14:paraId="3644799E" w14:textId="77777777" w:rsidR="00246CE1" w:rsidRPr="00E972A4" w:rsidRDefault="00246CE1" w:rsidP="00246CE1">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（４）大阪国際がんセンターにおける医療施策の実施及び診療機能の充実【Ⅲ】</w:t>
      </w:r>
    </w:p>
    <w:p w14:paraId="50C6813B" w14:textId="6DC84DAA" w:rsidR="00246CE1" w:rsidRPr="00E972A4" w:rsidRDefault="00246CE1" w:rsidP="00FC44B8">
      <w:pPr>
        <w:ind w:leftChars="100" w:left="424" w:hangingChars="106" w:hanging="218"/>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 xml:space="preserve">　　</w:t>
      </w:r>
      <w:r w:rsidR="00925E48" w:rsidRPr="00E972A4">
        <w:rPr>
          <w:rFonts w:ascii="HG丸ｺﾞｼｯｸM-PRO" w:eastAsia="HG丸ｺﾞｼｯｸM-PRO" w:hAnsi="ＭＳ 明朝" w:hint="eastAsia"/>
          <w:szCs w:val="21"/>
        </w:rPr>
        <w:t>あらゆるがん患者に対する最適な集学的治療</w:t>
      </w:r>
      <w:r w:rsidR="00774505" w:rsidRPr="00E972A4">
        <w:rPr>
          <w:rFonts w:ascii="HG丸ｺﾞｼｯｸM-PRO" w:eastAsia="HG丸ｺﾞｼｯｸM-PRO" w:hAnsi="ＭＳ 明朝" w:hint="eastAsia"/>
          <w:szCs w:val="21"/>
        </w:rPr>
        <w:t>を</w:t>
      </w:r>
      <w:r w:rsidR="005A6933" w:rsidRPr="00E972A4">
        <w:rPr>
          <w:rFonts w:ascii="HG丸ｺﾞｼｯｸM-PRO" w:eastAsia="HG丸ｺﾞｼｯｸM-PRO" w:hAnsi="ＭＳ 明朝" w:hint="eastAsia"/>
          <w:szCs w:val="21"/>
        </w:rPr>
        <w:t>実施したほか</w:t>
      </w:r>
      <w:r w:rsidR="00925E48" w:rsidRPr="00E972A4">
        <w:rPr>
          <w:rFonts w:ascii="HG丸ｺﾞｼｯｸM-PRO" w:eastAsia="HG丸ｺﾞｼｯｸM-PRO" w:hAnsi="ＭＳ 明朝" w:hint="eastAsia"/>
          <w:szCs w:val="21"/>
        </w:rPr>
        <w:t>、がんゲノム医療拠点病院として</w:t>
      </w:r>
      <w:r w:rsidR="005A6933" w:rsidRPr="00E972A4">
        <w:rPr>
          <w:rFonts w:ascii="HG丸ｺﾞｼｯｸM-PRO" w:eastAsia="HG丸ｺﾞｼｯｸM-PRO" w:hAnsi="ＭＳ 明朝" w:hint="eastAsia"/>
          <w:szCs w:val="21"/>
        </w:rPr>
        <w:t>がん遺伝子パネル検査や</w:t>
      </w:r>
      <w:r w:rsidR="006969D7" w:rsidRPr="00E972A4">
        <w:rPr>
          <w:rFonts w:ascii="HG丸ｺﾞｼｯｸM-PRO" w:eastAsia="HG丸ｺﾞｼｯｸM-PRO" w:hAnsi="ＭＳ 明朝" w:hint="eastAsia"/>
          <w:szCs w:val="21"/>
        </w:rPr>
        <w:t>エキスパートパネル</w:t>
      </w:r>
      <w:r w:rsidR="00925E48" w:rsidRPr="00E972A4">
        <w:rPr>
          <w:rFonts w:ascii="HG丸ｺﾞｼｯｸM-PRO" w:eastAsia="HG丸ｺﾞｼｯｸM-PRO" w:hAnsi="ＭＳ 明朝" w:hint="eastAsia"/>
          <w:szCs w:val="21"/>
        </w:rPr>
        <w:t>を実施</w:t>
      </w:r>
      <w:r w:rsidR="00FC44B8" w:rsidRPr="00E972A4">
        <w:rPr>
          <w:rFonts w:ascii="HG丸ｺﾞｼｯｸM-PRO" w:eastAsia="HG丸ｺﾞｼｯｸM-PRO" w:hAnsi="ＭＳ 明朝" w:hint="eastAsia"/>
          <w:szCs w:val="21"/>
        </w:rPr>
        <w:t>したことなど</w:t>
      </w:r>
      <w:r w:rsidR="00925E48" w:rsidRPr="00E972A4">
        <w:rPr>
          <w:rFonts w:ascii="HG丸ｺﾞｼｯｸM-PRO" w:eastAsia="HG丸ｺﾞｼｯｸM-PRO" w:hAnsi="ＭＳ 明朝" w:hint="eastAsia"/>
          <w:szCs w:val="21"/>
        </w:rPr>
        <w:t>から、Ⅲ評価とした法人の自己評価</w:t>
      </w:r>
      <w:r w:rsidR="008A1B0D" w:rsidRPr="00E972A4">
        <w:rPr>
          <w:rFonts w:ascii="HG丸ｺﾞｼｯｸM-PRO" w:eastAsia="HG丸ｺﾞｼｯｸM-PRO" w:hAnsi="HG丸ｺﾞｼｯｸM-PRO" w:hint="eastAsia"/>
          <w:szCs w:val="21"/>
        </w:rPr>
        <w:t>は</w:t>
      </w:r>
      <w:r w:rsidR="00925E48" w:rsidRPr="00E972A4">
        <w:rPr>
          <w:rFonts w:ascii="HG丸ｺﾞｼｯｸM-PRO" w:eastAsia="HG丸ｺﾞｼｯｸM-PRO" w:hAnsi="ＭＳ 明朝" w:hint="eastAsia"/>
          <w:szCs w:val="21"/>
        </w:rPr>
        <w:t>妥当と判断した。</w:t>
      </w:r>
    </w:p>
    <w:p w14:paraId="1A9DC924" w14:textId="77777777" w:rsidR="00FC44B8" w:rsidRPr="00E972A4" w:rsidRDefault="00FC44B8" w:rsidP="00FC44B8">
      <w:pPr>
        <w:ind w:leftChars="100" w:left="424" w:hangingChars="106" w:hanging="218"/>
        <w:jc w:val="left"/>
        <w:rPr>
          <w:rFonts w:ascii="HG丸ｺﾞｼｯｸM-PRO" w:eastAsia="HG丸ｺﾞｼｯｸM-PRO" w:hAnsi="ＭＳ 明朝"/>
          <w:szCs w:val="21"/>
        </w:rPr>
      </w:pPr>
    </w:p>
    <w:p w14:paraId="6A588CB2" w14:textId="77777777" w:rsidR="00246CE1" w:rsidRPr="00E972A4" w:rsidRDefault="00246CE1" w:rsidP="00246CE1">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（５）</w:t>
      </w:r>
      <w:r w:rsidRPr="00E972A4">
        <w:rPr>
          <w:rFonts w:ascii="HG丸ｺﾞｼｯｸM-PRO" w:eastAsia="HG丸ｺﾞｼｯｸM-PRO" w:hAnsi="ＭＳ 明朝" w:hint="eastAsia"/>
        </w:rPr>
        <w:t>大阪母子医療センター</w:t>
      </w:r>
      <w:r w:rsidRPr="00E972A4">
        <w:rPr>
          <w:rFonts w:ascii="HG丸ｺﾞｼｯｸM-PRO" w:eastAsia="HG丸ｺﾞｼｯｸM-PRO" w:hAnsi="ＭＳ 明朝" w:hint="eastAsia"/>
          <w:szCs w:val="21"/>
        </w:rPr>
        <w:t>における医療施策の実施及び診療機能の充実【Ⅲ】</w:t>
      </w:r>
    </w:p>
    <w:p w14:paraId="1521EFD8" w14:textId="02001011" w:rsidR="00643DD8" w:rsidRPr="00E972A4" w:rsidRDefault="00F57CE6" w:rsidP="00643DD8">
      <w:pPr>
        <w:ind w:leftChars="206" w:left="425" w:firstLineChars="100" w:firstLine="206"/>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ハイリスク妊産婦等に対する</w:t>
      </w:r>
      <w:r w:rsidR="00797A90" w:rsidRPr="00E972A4">
        <w:rPr>
          <w:rFonts w:ascii="HG丸ｺﾞｼｯｸM-PRO" w:eastAsia="HG丸ｺﾞｼｯｸM-PRO" w:hAnsi="ＭＳ 明朝" w:hint="eastAsia"/>
          <w:szCs w:val="21"/>
        </w:rPr>
        <w:t>高度専門的な医療</w:t>
      </w:r>
      <w:r w:rsidR="009B0805" w:rsidRPr="00E972A4">
        <w:rPr>
          <w:rFonts w:ascii="HG丸ｺﾞｼｯｸM-PRO" w:eastAsia="HG丸ｺﾞｼｯｸM-PRO" w:hAnsi="ＭＳ 明朝" w:hint="eastAsia"/>
          <w:szCs w:val="21"/>
        </w:rPr>
        <w:t>の</w:t>
      </w:r>
      <w:r w:rsidR="00797A90" w:rsidRPr="00E972A4">
        <w:rPr>
          <w:rFonts w:ascii="HG丸ｺﾞｼｯｸM-PRO" w:eastAsia="HG丸ｺﾞｼｯｸM-PRO" w:hAnsi="ＭＳ 明朝" w:hint="eastAsia"/>
          <w:szCs w:val="21"/>
        </w:rPr>
        <w:t>提供</w:t>
      </w:r>
      <w:r w:rsidR="005A6933" w:rsidRPr="00E972A4">
        <w:rPr>
          <w:rFonts w:ascii="HG丸ｺﾞｼｯｸM-PRO" w:eastAsia="HG丸ｺﾞｼｯｸM-PRO" w:hAnsi="ＭＳ 明朝" w:hint="eastAsia"/>
          <w:szCs w:val="21"/>
        </w:rPr>
        <w:t>や</w:t>
      </w:r>
      <w:r w:rsidRPr="00E972A4">
        <w:rPr>
          <w:rFonts w:ascii="HG丸ｺﾞｼｯｸM-PRO" w:eastAsia="HG丸ｺﾞｼｯｸM-PRO" w:hAnsi="ＭＳ 明朝" w:hint="eastAsia"/>
          <w:szCs w:val="21"/>
        </w:rPr>
        <w:t>、</w:t>
      </w:r>
      <w:r w:rsidR="00212DF0" w:rsidRPr="00E972A4">
        <w:rPr>
          <w:rFonts w:ascii="HG丸ｺﾞｼｯｸM-PRO" w:eastAsia="HG丸ｺﾞｼｯｸM-PRO" w:hAnsi="ＭＳ 明朝" w:hint="eastAsia"/>
          <w:szCs w:val="21"/>
        </w:rPr>
        <w:t>二次救急告示医療機関として救急搬送患者の受</w:t>
      </w:r>
      <w:r w:rsidR="005A6933" w:rsidRPr="00E972A4">
        <w:rPr>
          <w:rFonts w:ascii="HG丸ｺﾞｼｯｸM-PRO" w:eastAsia="HG丸ｺﾞｼｯｸM-PRO" w:hAnsi="ＭＳ 明朝" w:hint="eastAsia"/>
          <w:szCs w:val="21"/>
        </w:rPr>
        <w:t>入れに努めたほか、</w:t>
      </w:r>
      <w:r w:rsidRPr="00E972A4">
        <w:rPr>
          <w:rFonts w:ascii="HG丸ｺﾞｼｯｸM-PRO" w:eastAsia="HG丸ｺﾞｼｯｸM-PRO" w:hAnsi="ＭＳ 明朝" w:hint="eastAsia"/>
          <w:szCs w:val="21"/>
        </w:rPr>
        <w:t>地域診療情報連携システムの登録医療機関数</w:t>
      </w:r>
      <w:r w:rsidR="00212DF0" w:rsidRPr="00E972A4">
        <w:rPr>
          <w:rFonts w:ascii="HG丸ｺﾞｼｯｸM-PRO" w:eastAsia="HG丸ｺﾞｼｯｸM-PRO" w:hAnsi="ＭＳ 明朝" w:hint="eastAsia"/>
          <w:szCs w:val="21"/>
        </w:rPr>
        <w:t>の</w:t>
      </w:r>
      <w:r w:rsidRPr="00E972A4">
        <w:rPr>
          <w:rFonts w:ascii="HG丸ｺﾞｼｯｸM-PRO" w:eastAsia="HG丸ｺﾞｼｯｸM-PRO" w:hAnsi="ＭＳ 明朝" w:hint="eastAsia"/>
          <w:szCs w:val="21"/>
        </w:rPr>
        <w:t>増加</w:t>
      </w:r>
      <w:r w:rsidR="00212DF0" w:rsidRPr="00E972A4">
        <w:rPr>
          <w:rFonts w:ascii="HG丸ｺﾞｼｯｸM-PRO" w:eastAsia="HG丸ｺﾞｼｯｸM-PRO" w:hAnsi="ＭＳ 明朝" w:hint="eastAsia"/>
          <w:szCs w:val="21"/>
        </w:rPr>
        <w:t>に取り組んだ</w:t>
      </w:r>
      <w:r w:rsidR="00FC44B8" w:rsidRPr="00E972A4">
        <w:rPr>
          <w:rFonts w:ascii="HG丸ｺﾞｼｯｸM-PRO" w:eastAsia="HG丸ｺﾞｼｯｸM-PRO" w:hAnsi="ＭＳ 明朝" w:hint="eastAsia"/>
          <w:szCs w:val="21"/>
        </w:rPr>
        <w:t>こと</w:t>
      </w:r>
      <w:r w:rsidRPr="00E972A4">
        <w:rPr>
          <w:rFonts w:ascii="HG丸ｺﾞｼｯｸM-PRO" w:eastAsia="HG丸ｺﾞｼｯｸM-PRO" w:hAnsi="ＭＳ 明朝" w:hint="eastAsia"/>
          <w:szCs w:val="21"/>
        </w:rPr>
        <w:t>などから、Ⅲ評価とした法人の自己評価</w:t>
      </w:r>
      <w:r w:rsidR="008A1B0D" w:rsidRPr="00E972A4">
        <w:rPr>
          <w:rFonts w:ascii="HG丸ｺﾞｼｯｸM-PRO" w:eastAsia="HG丸ｺﾞｼｯｸM-PRO" w:hAnsi="HG丸ｺﾞｼｯｸM-PRO" w:hint="eastAsia"/>
          <w:szCs w:val="21"/>
        </w:rPr>
        <w:t>は</w:t>
      </w:r>
      <w:r w:rsidRPr="00E972A4">
        <w:rPr>
          <w:rFonts w:ascii="HG丸ｺﾞｼｯｸM-PRO" w:eastAsia="HG丸ｺﾞｼｯｸM-PRO" w:hAnsi="ＭＳ 明朝" w:hint="eastAsia"/>
          <w:szCs w:val="21"/>
        </w:rPr>
        <w:t>妥当と判断した。</w:t>
      </w:r>
    </w:p>
    <w:p w14:paraId="730397CB" w14:textId="02B47AE2" w:rsidR="00395BF9" w:rsidRPr="00E972A4" w:rsidRDefault="00395BF9" w:rsidP="00395BF9">
      <w:pPr>
        <w:jc w:val="left"/>
        <w:rPr>
          <w:rFonts w:ascii="HG丸ｺﾞｼｯｸM-PRO" w:eastAsia="HG丸ｺﾞｼｯｸM-PRO" w:hAnsi="ＭＳ 明朝"/>
          <w:szCs w:val="21"/>
        </w:rPr>
      </w:pPr>
    </w:p>
    <w:p w14:paraId="51FAEB50" w14:textId="77777777" w:rsidR="00643DD8" w:rsidRPr="00E972A4" w:rsidRDefault="00643DD8" w:rsidP="00643DD8">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（８）災害時における医療協力等【Ⅲ】</w:t>
      </w:r>
    </w:p>
    <w:p w14:paraId="498EF79B" w14:textId="4A491DDC" w:rsidR="00E972A4" w:rsidRPr="00890863" w:rsidRDefault="00A25402" w:rsidP="00B50CC7">
      <w:pPr>
        <w:ind w:leftChars="200" w:left="412" w:firstLineChars="100" w:firstLine="206"/>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基幹災害拠点病院として熊本豪雨災害に対するDMAT派遣や、災害拠</w:t>
      </w:r>
      <w:r w:rsidRPr="00890863">
        <w:rPr>
          <w:rFonts w:ascii="HG丸ｺﾞｼｯｸM-PRO" w:eastAsia="HG丸ｺﾞｼｯｸM-PRO" w:hAnsi="ＭＳ 明朝" w:hint="eastAsia"/>
          <w:szCs w:val="21"/>
        </w:rPr>
        <w:t>点精神科病院として他の拠点病院との連携強化</w:t>
      </w:r>
      <w:r w:rsidR="00212DF0" w:rsidRPr="00890863">
        <w:rPr>
          <w:rFonts w:ascii="HG丸ｺﾞｼｯｸM-PRO" w:eastAsia="HG丸ｺﾞｼｯｸM-PRO" w:hAnsi="ＭＳ 明朝" w:hint="eastAsia"/>
          <w:szCs w:val="21"/>
        </w:rPr>
        <w:t>を行</w:t>
      </w:r>
      <w:r w:rsidR="0048629E" w:rsidRPr="00890863">
        <w:rPr>
          <w:rFonts w:ascii="HG丸ｺﾞｼｯｸM-PRO" w:eastAsia="HG丸ｺﾞｼｯｸM-PRO" w:hAnsi="ＭＳ 明朝" w:hint="eastAsia"/>
          <w:szCs w:val="21"/>
        </w:rPr>
        <w:t>うなど、年度計画を順調に実施している。</w:t>
      </w:r>
      <w:r w:rsidR="00A32845" w:rsidRPr="00890863">
        <w:rPr>
          <w:rFonts w:ascii="HG丸ｺﾞｼｯｸM-PRO" w:eastAsia="HG丸ｺﾞｼｯｸM-PRO" w:hAnsi="ＭＳ 明朝" w:hint="eastAsia"/>
          <w:szCs w:val="21"/>
        </w:rPr>
        <w:t>特に、</w:t>
      </w:r>
      <w:r w:rsidR="00575DE7" w:rsidRPr="00890863">
        <w:rPr>
          <w:rFonts w:ascii="HG丸ｺﾞｼｯｸM-PRO" w:eastAsia="HG丸ｺﾞｼｯｸM-PRO" w:hAnsi="ＭＳ 明朝" w:hint="eastAsia"/>
          <w:szCs w:val="21"/>
        </w:rPr>
        <w:t>新型コロナウイルス感染症に関しては、</w:t>
      </w:r>
      <w:r w:rsidR="0048629E" w:rsidRPr="00890863">
        <w:rPr>
          <w:rFonts w:ascii="HG丸ｺﾞｼｯｸM-PRO" w:eastAsia="HG丸ｺﾞｼｯｸM-PRO" w:hAnsi="ＭＳ 明朝" w:hint="eastAsia"/>
          <w:szCs w:val="21"/>
        </w:rPr>
        <w:t>大阪府の要請に</w:t>
      </w:r>
      <w:r w:rsidR="00A32845" w:rsidRPr="00890863">
        <w:rPr>
          <w:rFonts w:ascii="HG丸ｺﾞｼｯｸM-PRO" w:eastAsia="HG丸ｺﾞｼｯｸM-PRO" w:hAnsi="ＭＳ 明朝" w:hint="eastAsia"/>
          <w:szCs w:val="21"/>
        </w:rPr>
        <w:t>対して</w:t>
      </w:r>
      <w:r w:rsidR="0048629E" w:rsidRPr="00890863">
        <w:rPr>
          <w:rFonts w:ascii="HG丸ｺﾞｼｯｸM-PRO" w:eastAsia="HG丸ｺﾞｼｯｸM-PRO" w:hAnsi="ＭＳ 明朝" w:hint="eastAsia"/>
          <w:szCs w:val="21"/>
        </w:rPr>
        <w:t>各センターの特性に応じて対応し、</w:t>
      </w:r>
      <w:r w:rsidR="00FD2C8D" w:rsidRPr="00890863">
        <w:rPr>
          <w:rFonts w:ascii="HG丸ｺﾞｼｯｸM-PRO" w:eastAsia="HG丸ｺﾞｼｯｸM-PRO" w:hAnsi="ＭＳ 明朝" w:hint="eastAsia"/>
          <w:szCs w:val="21"/>
        </w:rPr>
        <w:t>とりわけ大阪急性期･総合医療センター及び大阪はびきの医療センターでは多くの患者を受け入れ、</w:t>
      </w:r>
      <w:r w:rsidR="00212DF0" w:rsidRPr="00890863">
        <w:rPr>
          <w:rFonts w:ascii="HG丸ｺﾞｼｯｸM-PRO" w:eastAsia="HG丸ｺﾞｼｯｸM-PRO" w:hAnsi="ＭＳ 明朝" w:hint="eastAsia"/>
          <w:szCs w:val="21"/>
        </w:rPr>
        <w:t>さらに</w:t>
      </w:r>
      <w:r w:rsidR="00FD2C8D" w:rsidRPr="00890863">
        <w:rPr>
          <w:rFonts w:ascii="HG丸ｺﾞｼｯｸM-PRO" w:eastAsia="HG丸ｺﾞｼｯｸM-PRO" w:hAnsi="ＭＳ 明朝" w:hint="eastAsia"/>
          <w:szCs w:val="21"/>
        </w:rPr>
        <w:t>大阪急性期･総合医療センターでは</w:t>
      </w:r>
      <w:r w:rsidR="00212DF0" w:rsidRPr="00890863">
        <w:rPr>
          <w:rFonts w:ascii="HG丸ｺﾞｼｯｸM-PRO" w:eastAsia="HG丸ｺﾞｼｯｸM-PRO" w:hAnsi="ＭＳ 明朝" w:hint="eastAsia"/>
          <w:szCs w:val="21"/>
        </w:rPr>
        <w:t>重症患者用に急遽整備した</w:t>
      </w:r>
      <w:r w:rsidR="00FD2C8D" w:rsidRPr="00890863">
        <w:rPr>
          <w:rFonts w:ascii="HG丸ｺﾞｼｯｸM-PRO" w:eastAsia="HG丸ｺﾞｼｯｸM-PRO" w:hAnsi="ＭＳ 明朝" w:hint="eastAsia"/>
          <w:szCs w:val="21"/>
        </w:rPr>
        <w:t>大阪コロナ重症センターの運用を実施し</w:t>
      </w:r>
      <w:r w:rsidR="00A32845" w:rsidRPr="00890863">
        <w:rPr>
          <w:rFonts w:ascii="HG丸ｺﾞｼｯｸM-PRO" w:eastAsia="HG丸ｺﾞｼｯｸM-PRO" w:hAnsi="ＭＳ 明朝" w:hint="eastAsia"/>
          <w:szCs w:val="21"/>
        </w:rPr>
        <w:t>ている。</w:t>
      </w:r>
      <w:r w:rsidR="00427F9C" w:rsidRPr="00890863">
        <w:rPr>
          <w:rFonts w:ascii="HG丸ｺﾞｼｯｸM-PRO" w:eastAsia="HG丸ｺﾞｼｯｸM-PRO" w:hAnsi="ＭＳ 明朝" w:hint="eastAsia"/>
          <w:szCs w:val="21"/>
        </w:rPr>
        <w:t>「新型コロナウイルス感染症への対応」の項目は、４点（年度計画を相当程度上回る成果が認められる）</w:t>
      </w:r>
      <w:r w:rsidR="0048629E" w:rsidRPr="00890863">
        <w:rPr>
          <w:rFonts w:ascii="HG丸ｺﾞｼｯｸM-PRO" w:eastAsia="HG丸ｺﾞｼｯｸM-PRO" w:hAnsi="ＭＳ 明朝" w:hint="eastAsia"/>
          <w:szCs w:val="21"/>
        </w:rPr>
        <w:t>と</w:t>
      </w:r>
      <w:r w:rsidR="00A32845" w:rsidRPr="00890863">
        <w:rPr>
          <w:rFonts w:ascii="HG丸ｺﾞｼｯｸM-PRO" w:eastAsia="HG丸ｺﾞｼｯｸM-PRO" w:hAnsi="ＭＳ 明朝" w:hint="eastAsia"/>
          <w:szCs w:val="21"/>
        </w:rPr>
        <w:t>大いに</w:t>
      </w:r>
      <w:r w:rsidR="00AA6830" w:rsidRPr="00890863">
        <w:rPr>
          <w:rFonts w:ascii="HG丸ｺﾞｼｯｸM-PRO" w:eastAsia="HG丸ｺﾞｼｯｸM-PRO" w:hAnsi="ＭＳ 明朝" w:hint="eastAsia"/>
          <w:szCs w:val="21"/>
        </w:rPr>
        <w:t>評価</w:t>
      </w:r>
      <w:r w:rsidR="0007329E" w:rsidRPr="00890863">
        <w:rPr>
          <w:rFonts w:ascii="HG丸ｺﾞｼｯｸM-PRO" w:eastAsia="HG丸ｺﾞｼｯｸM-PRO" w:hAnsi="ＭＳ 明朝" w:hint="eastAsia"/>
          <w:szCs w:val="21"/>
        </w:rPr>
        <w:t>されるが、</w:t>
      </w:r>
      <w:r w:rsidR="00A32845" w:rsidRPr="00890863">
        <w:rPr>
          <w:rFonts w:ascii="HG丸ｺﾞｼｯｸM-PRO" w:eastAsia="HG丸ｺﾞｼｯｸM-PRO" w:hAnsi="ＭＳ 明朝" w:hint="eastAsia"/>
          <w:szCs w:val="21"/>
        </w:rPr>
        <w:t>小項目評価</w:t>
      </w:r>
      <w:r w:rsidR="0007329E" w:rsidRPr="00890863">
        <w:rPr>
          <w:rFonts w:ascii="HG丸ｺﾞｼｯｸM-PRO" w:eastAsia="HG丸ｺﾞｼｯｸM-PRO" w:hAnsi="ＭＳ 明朝" w:hint="eastAsia"/>
          <w:szCs w:val="21"/>
        </w:rPr>
        <w:t>自体</w:t>
      </w:r>
      <w:r w:rsidR="00A32845" w:rsidRPr="00890863">
        <w:rPr>
          <w:rFonts w:ascii="HG丸ｺﾞｼｯｸM-PRO" w:eastAsia="HG丸ｺﾞｼｯｸM-PRO" w:hAnsi="ＭＳ 明朝" w:hint="eastAsia"/>
          <w:szCs w:val="21"/>
        </w:rPr>
        <w:t>は個々の実績の平均値に基づきⅢ評価（2.7～3.4点）となることから、Ⅲ評価とした法人の自己評価</w:t>
      </w:r>
      <w:r w:rsidR="00A32845" w:rsidRPr="00890863">
        <w:rPr>
          <w:rFonts w:ascii="HG丸ｺﾞｼｯｸM-PRO" w:eastAsia="HG丸ｺﾞｼｯｸM-PRO" w:hAnsi="HG丸ｺﾞｼｯｸM-PRO" w:hint="eastAsia"/>
          <w:szCs w:val="21"/>
        </w:rPr>
        <w:t>は</w:t>
      </w:r>
      <w:r w:rsidR="00A32845" w:rsidRPr="00890863">
        <w:rPr>
          <w:rFonts w:ascii="HG丸ｺﾞｼｯｸM-PRO" w:eastAsia="HG丸ｺﾞｼｯｸM-PRO" w:hAnsi="ＭＳ 明朝" w:hint="eastAsia"/>
          <w:szCs w:val="21"/>
        </w:rPr>
        <w:t>妥当と判断した。</w:t>
      </w:r>
    </w:p>
    <w:p w14:paraId="7AB9AAFD" w14:textId="77777777" w:rsidR="009D094C" w:rsidRPr="00A32845" w:rsidRDefault="009D094C" w:rsidP="00915837">
      <w:pPr>
        <w:jc w:val="left"/>
        <w:rPr>
          <w:rFonts w:ascii="HG丸ｺﾞｼｯｸM-PRO" w:eastAsia="HG丸ｺﾞｼｯｸM-PRO" w:hAnsi="ＭＳ 明朝"/>
          <w:color w:val="FF0000"/>
          <w:szCs w:val="21"/>
        </w:rPr>
      </w:pPr>
    </w:p>
    <w:p w14:paraId="1941A754" w14:textId="77777777" w:rsidR="00643DD8" w:rsidRPr="00E972A4" w:rsidRDefault="00643DD8" w:rsidP="00643DD8">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（11）地域医療への貢献【Ⅲ】</w:t>
      </w:r>
    </w:p>
    <w:p w14:paraId="06BD0375" w14:textId="0EDBE293" w:rsidR="00643DD8" w:rsidRPr="00E972A4" w:rsidRDefault="00643DD8" w:rsidP="00643DD8">
      <w:pPr>
        <w:ind w:leftChars="100" w:left="412" w:hangingChars="100" w:hanging="206"/>
        <w:rPr>
          <w:rFonts w:ascii="HG丸ｺﾞｼｯｸM-PRO" w:eastAsia="HG丸ｺﾞｼｯｸM-PRO" w:hAnsi="ＭＳ 明朝"/>
          <w:szCs w:val="21"/>
        </w:rPr>
      </w:pPr>
      <w:r w:rsidRPr="00E972A4">
        <w:rPr>
          <w:rFonts w:ascii="HG丸ｺﾞｼｯｸM-PRO" w:eastAsia="HG丸ｺﾞｼｯｸM-PRO" w:hAnsi="ＭＳ 明朝" w:hint="eastAsia"/>
          <w:szCs w:val="21"/>
        </w:rPr>
        <w:t xml:space="preserve">　</w:t>
      </w:r>
      <w:r w:rsidR="003C2895" w:rsidRPr="00E972A4">
        <w:rPr>
          <w:rFonts w:ascii="HG丸ｺﾞｼｯｸM-PRO" w:eastAsia="HG丸ｺﾞｼｯｸM-PRO" w:hAnsi="ＭＳ 明朝" w:hint="eastAsia"/>
          <w:szCs w:val="21"/>
        </w:rPr>
        <w:t xml:space="preserve">　</w:t>
      </w:r>
      <w:r w:rsidR="00292136" w:rsidRPr="00E972A4">
        <w:rPr>
          <w:rFonts w:ascii="HG丸ｺﾞｼｯｸM-PRO" w:eastAsia="HG丸ｺﾞｼｯｸM-PRO" w:hAnsi="ＭＳ 明朝" w:hint="eastAsia"/>
          <w:szCs w:val="21"/>
        </w:rPr>
        <w:t>新型コロナウイルス感染症感染防止の観点から</w:t>
      </w:r>
      <w:r w:rsidR="00212DF0" w:rsidRPr="00E972A4">
        <w:rPr>
          <w:rFonts w:ascii="HG丸ｺﾞｼｯｸM-PRO" w:eastAsia="HG丸ｺﾞｼｯｸM-PRO" w:hAnsi="ＭＳ 明朝" w:hint="eastAsia"/>
          <w:szCs w:val="21"/>
        </w:rPr>
        <w:t>の</w:t>
      </w:r>
      <w:r w:rsidR="00292136" w:rsidRPr="00E972A4">
        <w:rPr>
          <w:rFonts w:ascii="HG丸ｺﾞｼｯｸM-PRO" w:eastAsia="HG丸ｺﾞｼｯｸM-PRO" w:hAnsi="ＭＳ 明朝" w:hint="eastAsia"/>
          <w:szCs w:val="21"/>
        </w:rPr>
        <w:t>、オンラインを活用した</w:t>
      </w:r>
      <w:r w:rsidR="003C2895" w:rsidRPr="00E972A4">
        <w:rPr>
          <w:rFonts w:ascii="HG丸ｺﾞｼｯｸM-PRO" w:eastAsia="HG丸ｺﾞｼｯｸM-PRO" w:hAnsi="ＭＳ 明朝" w:hint="eastAsia"/>
          <w:szCs w:val="21"/>
        </w:rPr>
        <w:t>地域医療機関</w:t>
      </w:r>
      <w:r w:rsidR="00292136" w:rsidRPr="00E972A4">
        <w:rPr>
          <w:rFonts w:ascii="HG丸ｺﾞｼｯｸM-PRO" w:eastAsia="HG丸ｺﾞｼｯｸM-PRO" w:hAnsi="ＭＳ 明朝" w:hint="eastAsia"/>
          <w:szCs w:val="21"/>
        </w:rPr>
        <w:t>との</w:t>
      </w:r>
      <w:r w:rsidR="003C2895" w:rsidRPr="00E972A4">
        <w:rPr>
          <w:rFonts w:ascii="HG丸ｺﾞｼｯｸM-PRO" w:eastAsia="HG丸ｺﾞｼｯｸM-PRO" w:hAnsi="ＭＳ 明朝" w:hint="eastAsia"/>
          <w:szCs w:val="21"/>
        </w:rPr>
        <w:t>研修会の開催や、大阪国際がんセンターにおける連携登録医等の</w:t>
      </w:r>
      <w:r w:rsidR="00212DF0" w:rsidRPr="00E972A4">
        <w:rPr>
          <w:rFonts w:ascii="HG丸ｺﾞｼｯｸM-PRO" w:eastAsia="HG丸ｺﾞｼｯｸM-PRO" w:hAnsi="ＭＳ 明朝" w:hint="eastAsia"/>
          <w:szCs w:val="21"/>
        </w:rPr>
        <w:t>拡大</w:t>
      </w:r>
      <w:r w:rsidR="003C2895" w:rsidRPr="00E972A4">
        <w:rPr>
          <w:rFonts w:ascii="HG丸ｺﾞｼｯｸM-PRO" w:eastAsia="HG丸ｺﾞｼｯｸM-PRO" w:hAnsi="ＭＳ 明朝" w:hint="eastAsia"/>
          <w:szCs w:val="21"/>
        </w:rPr>
        <w:t>、大阪母子医療センターにお</w:t>
      </w:r>
      <w:r w:rsidR="00337F46" w:rsidRPr="00E972A4">
        <w:rPr>
          <w:rFonts w:ascii="HG丸ｺﾞｼｯｸM-PRO" w:eastAsia="HG丸ｺﾞｼｯｸM-PRO" w:hAnsi="ＭＳ 明朝" w:hint="eastAsia"/>
          <w:szCs w:val="21"/>
        </w:rPr>
        <w:t>ける</w:t>
      </w:r>
      <w:r w:rsidR="003C2895" w:rsidRPr="00E972A4">
        <w:rPr>
          <w:rFonts w:ascii="HG丸ｺﾞｼｯｸM-PRO" w:eastAsia="HG丸ｺﾞｼｯｸM-PRO" w:hAnsi="ＭＳ 明朝" w:hint="eastAsia"/>
          <w:szCs w:val="21"/>
        </w:rPr>
        <w:t>移行期医療の啓発活動など、</w:t>
      </w:r>
      <w:r w:rsidR="00292136" w:rsidRPr="00E972A4">
        <w:rPr>
          <w:rFonts w:ascii="HG丸ｺﾞｼｯｸM-PRO" w:eastAsia="HG丸ｺﾞｼｯｸM-PRO" w:hAnsi="ＭＳ 明朝" w:hint="eastAsia"/>
          <w:szCs w:val="21"/>
        </w:rPr>
        <w:t>コロナ禍であっても</w:t>
      </w:r>
      <w:r w:rsidR="003C2895" w:rsidRPr="00E972A4">
        <w:rPr>
          <w:rFonts w:ascii="HG丸ｺﾞｼｯｸM-PRO" w:eastAsia="HG丸ｺﾞｼｯｸM-PRO" w:hAnsi="ＭＳ 明朝" w:hint="eastAsia"/>
          <w:szCs w:val="21"/>
        </w:rPr>
        <w:t>地域連携の強化に取り組んだことから、Ⅲ評価とした法人の自己評価</w:t>
      </w:r>
      <w:r w:rsidR="008A1B0D" w:rsidRPr="00E972A4">
        <w:rPr>
          <w:rFonts w:ascii="HG丸ｺﾞｼｯｸM-PRO" w:eastAsia="HG丸ｺﾞｼｯｸM-PRO" w:hAnsi="HG丸ｺﾞｼｯｸM-PRO" w:hint="eastAsia"/>
          <w:szCs w:val="21"/>
        </w:rPr>
        <w:t>は</w:t>
      </w:r>
      <w:r w:rsidR="003C2895" w:rsidRPr="00E972A4">
        <w:rPr>
          <w:rFonts w:ascii="HG丸ｺﾞｼｯｸM-PRO" w:eastAsia="HG丸ｺﾞｼｯｸM-PRO" w:hAnsi="ＭＳ 明朝" w:hint="eastAsia"/>
          <w:szCs w:val="21"/>
        </w:rPr>
        <w:t>妥当と判断した。</w:t>
      </w:r>
    </w:p>
    <w:p w14:paraId="017502BE" w14:textId="77777777" w:rsidR="000F7D49" w:rsidRPr="00E972A4" w:rsidRDefault="000F7D49" w:rsidP="000F7D49">
      <w:pPr>
        <w:ind w:left="412" w:hangingChars="200" w:hanging="412"/>
        <w:jc w:val="left"/>
        <w:rPr>
          <w:rFonts w:ascii="HG丸ｺﾞｼｯｸM-PRO" w:eastAsia="HG丸ｺﾞｼｯｸM-PRO" w:hAnsi="ＭＳ 明朝"/>
          <w:szCs w:val="21"/>
        </w:rPr>
      </w:pPr>
    </w:p>
    <w:p w14:paraId="02B8AF76" w14:textId="1556B47C" w:rsidR="00AC1ED6" w:rsidRPr="00E972A4" w:rsidRDefault="00AC1ED6" w:rsidP="00D125DE">
      <w:pPr>
        <w:tabs>
          <w:tab w:val="left" w:pos="5768"/>
        </w:tabs>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（18）外来待ち時間の対応【Ⅲ】</w:t>
      </w:r>
    </w:p>
    <w:p w14:paraId="6EFFC03D" w14:textId="7EA00A15" w:rsidR="00324F2A" w:rsidRDefault="00A523A7" w:rsidP="00B24925">
      <w:pPr>
        <w:ind w:leftChars="200" w:left="412" w:firstLineChars="100" w:firstLine="206"/>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全</w:t>
      </w:r>
      <w:r w:rsidR="004C7BAF" w:rsidRPr="00E972A4">
        <w:rPr>
          <w:rFonts w:ascii="HG丸ｺﾞｼｯｸM-PRO" w:eastAsia="HG丸ｺﾞｼｯｸM-PRO" w:hAnsi="ＭＳ 明朝" w:hint="eastAsia"/>
          <w:szCs w:val="21"/>
        </w:rPr>
        <w:t>センターにおける後払いクレジット決済システムの運用開始</w:t>
      </w:r>
      <w:r w:rsidR="00A60E64" w:rsidRPr="00E972A4">
        <w:rPr>
          <w:rFonts w:ascii="HG丸ｺﾞｼｯｸM-PRO" w:eastAsia="HG丸ｺﾞｼｯｸM-PRO" w:hAnsi="ＭＳ 明朝" w:hint="eastAsia"/>
          <w:szCs w:val="21"/>
        </w:rPr>
        <w:t>による会計待ち時間の短縮</w:t>
      </w:r>
      <w:r w:rsidRPr="00E972A4">
        <w:rPr>
          <w:rFonts w:ascii="HG丸ｺﾞｼｯｸM-PRO" w:eastAsia="HG丸ｺﾞｼｯｸM-PRO" w:hAnsi="ＭＳ 明朝" w:hint="eastAsia"/>
          <w:szCs w:val="21"/>
        </w:rPr>
        <w:t>や、待ち時間が長い患者への声かけや呼び出しサービスの運用など</w:t>
      </w:r>
      <w:r w:rsidR="00212DF0" w:rsidRPr="00E972A4">
        <w:rPr>
          <w:rFonts w:ascii="HG丸ｺﾞｼｯｸM-PRO" w:eastAsia="HG丸ｺﾞｼｯｸM-PRO" w:hAnsi="ＭＳ 明朝" w:hint="eastAsia"/>
          <w:szCs w:val="21"/>
        </w:rPr>
        <w:t>による</w:t>
      </w:r>
      <w:r w:rsidR="00A60E64" w:rsidRPr="00E972A4">
        <w:rPr>
          <w:rFonts w:ascii="HG丸ｺﾞｼｯｸM-PRO" w:eastAsia="HG丸ｺﾞｼｯｸM-PRO" w:hAnsi="ＭＳ 明朝" w:hint="eastAsia"/>
          <w:szCs w:val="21"/>
        </w:rPr>
        <w:t>体感待ち時間の改善</w:t>
      </w:r>
      <w:r w:rsidR="00AC1ED6" w:rsidRPr="00E972A4">
        <w:rPr>
          <w:rFonts w:ascii="HG丸ｺﾞｼｯｸM-PRO" w:eastAsia="HG丸ｺﾞｼｯｸM-PRO" w:hAnsi="ＭＳ 明朝" w:hint="eastAsia"/>
          <w:szCs w:val="21"/>
        </w:rPr>
        <w:t>に努めたことから、Ⅲ評価とした法人の自己評価</w:t>
      </w:r>
      <w:r w:rsidR="008A1B0D" w:rsidRPr="00E972A4">
        <w:rPr>
          <w:rFonts w:ascii="HG丸ｺﾞｼｯｸM-PRO" w:eastAsia="HG丸ｺﾞｼｯｸM-PRO" w:hAnsi="HG丸ｺﾞｼｯｸM-PRO" w:hint="eastAsia"/>
          <w:szCs w:val="21"/>
        </w:rPr>
        <w:t>は</w:t>
      </w:r>
      <w:r w:rsidR="00AC1ED6" w:rsidRPr="00E972A4">
        <w:rPr>
          <w:rFonts w:ascii="HG丸ｺﾞｼｯｸM-PRO" w:eastAsia="HG丸ｺﾞｼｯｸM-PRO" w:hAnsi="ＭＳ 明朝" w:hint="eastAsia"/>
          <w:szCs w:val="21"/>
        </w:rPr>
        <w:t>妥当と判断した。</w:t>
      </w:r>
    </w:p>
    <w:p w14:paraId="5CAFC030" w14:textId="77777777" w:rsidR="00CC5FB7" w:rsidRPr="00E972A4" w:rsidRDefault="00CC5FB7" w:rsidP="00B24925">
      <w:pPr>
        <w:ind w:leftChars="200" w:left="412" w:firstLineChars="100" w:firstLine="206"/>
        <w:jc w:val="left"/>
        <w:rPr>
          <w:rFonts w:ascii="HG丸ｺﾞｼｯｸM-PRO" w:eastAsia="HG丸ｺﾞｼｯｸM-PRO" w:hAnsi="ＭＳ 明朝"/>
          <w:szCs w:val="21"/>
        </w:rPr>
      </w:pPr>
    </w:p>
    <w:p w14:paraId="6146B792" w14:textId="1A4A88DF" w:rsidR="00324F2A" w:rsidRDefault="00324F2A" w:rsidP="00B6369A">
      <w:pPr>
        <w:jc w:val="left"/>
        <w:rPr>
          <w:rFonts w:ascii="HG丸ｺﾞｼｯｸM-PRO" w:eastAsia="HG丸ｺﾞｼｯｸM-PRO"/>
          <w:szCs w:val="21"/>
        </w:rPr>
      </w:pPr>
    </w:p>
    <w:p w14:paraId="38718D02" w14:textId="77777777" w:rsidR="00766D3E" w:rsidRPr="00E972A4" w:rsidRDefault="00766D3E" w:rsidP="00B6369A">
      <w:pPr>
        <w:jc w:val="lef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42" w:type="dxa"/>
          <w:bottom w:w="28" w:type="dxa"/>
          <w:right w:w="142" w:type="dxa"/>
        </w:tblCellMar>
        <w:tblLook w:val="04A0" w:firstRow="1" w:lastRow="0" w:firstColumn="1" w:lastColumn="0" w:noHBand="0" w:noVBand="1"/>
      </w:tblPr>
      <w:tblGrid>
        <w:gridCol w:w="8932"/>
      </w:tblGrid>
      <w:tr w:rsidR="00857763" w:rsidRPr="00E972A4" w14:paraId="59B70B17" w14:textId="77777777" w:rsidTr="00B62266">
        <w:tc>
          <w:tcPr>
            <w:tcW w:w="9014" w:type="dxa"/>
            <w:tcBorders>
              <w:top w:val="double" w:sz="4" w:space="0" w:color="auto"/>
              <w:left w:val="double" w:sz="4" w:space="0" w:color="auto"/>
              <w:bottom w:val="double" w:sz="4" w:space="0" w:color="auto"/>
              <w:right w:val="double" w:sz="4" w:space="0" w:color="auto"/>
            </w:tcBorders>
            <w:shd w:val="clear" w:color="auto" w:fill="auto"/>
          </w:tcPr>
          <w:p w14:paraId="2B3D8BCC" w14:textId="77777777" w:rsidR="00B6369A" w:rsidRPr="00E972A4" w:rsidRDefault="00B6369A" w:rsidP="0070018E">
            <w:pPr>
              <w:numPr>
                <w:ilvl w:val="0"/>
                <w:numId w:val="7"/>
              </w:numPr>
              <w:rPr>
                <w:rFonts w:ascii="HG丸ｺﾞｼｯｸM-PRO" w:eastAsia="HG丸ｺﾞｼｯｸM-PRO" w:hAnsi="HG丸ｺﾞｼｯｸM-PRO"/>
                <w:b/>
              </w:rPr>
            </w:pPr>
            <w:r w:rsidRPr="00E972A4">
              <w:rPr>
                <w:rFonts w:ascii="HG丸ｺﾞｼｯｸM-PRO" w:eastAsia="HG丸ｺﾞｼｯｸM-PRO" w:hAnsi="HG丸ｺﾞｼｯｸM-PRO" w:hint="eastAsia"/>
                <w:b/>
              </w:rPr>
              <w:t>評価にあたっての意見、指摘等</w:t>
            </w:r>
          </w:p>
          <w:p w14:paraId="7328E4E0" w14:textId="0537D68D" w:rsidR="00B6369A" w:rsidRPr="00766D3E" w:rsidRDefault="00766D3E" w:rsidP="00766D3E">
            <w:pPr>
              <w:ind w:left="206" w:hangingChars="100" w:hanging="206"/>
              <w:rPr>
                <w:rFonts w:ascii="HG丸ｺﾞｼｯｸM-PRO" w:eastAsia="HG丸ｺﾞｼｯｸM-PRO" w:hAnsi="HG丸ｺﾞｼｯｸM-PRO"/>
                <w:szCs w:val="22"/>
              </w:rPr>
            </w:pPr>
            <w:r>
              <w:rPr>
                <w:rFonts w:ascii="HG丸ｺﾞｼｯｸM-PRO" w:eastAsia="HG丸ｺﾞｼｯｸM-PRO" w:hAnsi="HG丸ｺﾞｼｯｸM-PRO" w:hint="eastAsia"/>
              </w:rPr>
              <w:t xml:space="preserve">・　</w:t>
            </w:r>
            <w:r w:rsidR="008B7A4F" w:rsidRPr="00766D3E">
              <w:rPr>
                <w:rFonts w:ascii="HG丸ｺﾞｼｯｸM-PRO" w:eastAsia="HG丸ｺﾞｼｯｸM-PRO" w:hAnsi="HG丸ｺﾞｼｯｸM-PRO" w:hint="eastAsia"/>
              </w:rPr>
              <w:t>令和２</w:t>
            </w:r>
            <w:r w:rsidR="00B6369A" w:rsidRPr="00766D3E">
              <w:rPr>
                <w:rFonts w:ascii="HG丸ｺﾞｼｯｸM-PRO" w:eastAsia="HG丸ｺﾞｼｯｸM-PRO" w:hAnsi="HG丸ｺﾞｼｯｸM-PRO" w:hint="eastAsia"/>
              </w:rPr>
              <w:t>事業年度の実績報告を確認すると、中期計画に掲げた「府民に提供するサービスその他の業務の質の向上」に向け、高度専門医療の提供及び府域の医療水準の向上</w:t>
            </w:r>
            <w:r w:rsidR="00B0621F" w:rsidRPr="00766D3E">
              <w:rPr>
                <w:rFonts w:ascii="HG丸ｺﾞｼｯｸM-PRO" w:eastAsia="HG丸ｺﾞｼｯｸM-PRO" w:hAnsi="HG丸ｺﾞｼｯｸM-PRO" w:hint="eastAsia"/>
              </w:rPr>
              <w:t>（小項目番号１～１６）</w:t>
            </w:r>
            <w:r w:rsidR="00B6369A" w:rsidRPr="00766D3E">
              <w:rPr>
                <w:rFonts w:ascii="HG丸ｺﾞｼｯｸM-PRO" w:eastAsia="HG丸ｺﾞｼｯｸM-PRO" w:hAnsi="HG丸ｺﾞｼｯｸM-PRO" w:hint="eastAsia"/>
              </w:rPr>
              <w:t>を目指し、患者・府民の満足度向上</w:t>
            </w:r>
            <w:r w:rsidR="00B0621F" w:rsidRPr="00766D3E">
              <w:rPr>
                <w:rFonts w:ascii="HG丸ｺﾞｼｯｸM-PRO" w:eastAsia="HG丸ｺﾞｼｯｸM-PRO" w:hAnsi="HG丸ｺﾞｼｯｸM-PRO" w:hint="eastAsia"/>
              </w:rPr>
              <w:t>（小項目番号１７～２０）</w:t>
            </w:r>
            <w:r w:rsidR="00B6369A" w:rsidRPr="00766D3E">
              <w:rPr>
                <w:rFonts w:ascii="HG丸ｺﾞｼｯｸM-PRO" w:eastAsia="HG丸ｺﾞｼｯｸM-PRO" w:hAnsi="HG丸ｺﾞｼｯｸM-PRO" w:hint="eastAsia"/>
              </w:rPr>
              <w:t>に取り組</w:t>
            </w:r>
            <w:r w:rsidR="00210B8E" w:rsidRPr="00766D3E">
              <w:rPr>
                <w:rFonts w:ascii="HG丸ｺﾞｼｯｸM-PRO" w:eastAsia="HG丸ｺﾞｼｯｸM-PRO" w:hAnsi="HG丸ｺﾞｼｯｸM-PRO" w:hint="eastAsia"/>
              </w:rPr>
              <w:t>み、</w:t>
            </w:r>
            <w:r w:rsidR="00291DC7" w:rsidRPr="00766D3E">
              <w:rPr>
                <w:rFonts w:ascii="HG丸ｺﾞｼｯｸM-PRO" w:eastAsia="HG丸ｺﾞｼｯｸM-PRO" w:hAnsi="HG丸ｺﾞｼｯｸM-PRO" w:hint="eastAsia"/>
              </w:rPr>
              <w:t>新型コロナウイルス感染症の影響を踏まえると、</w:t>
            </w:r>
            <w:r w:rsidR="00B6369A" w:rsidRPr="00766D3E">
              <w:rPr>
                <w:rFonts w:ascii="HG丸ｺﾞｼｯｸM-PRO" w:eastAsia="HG丸ｺﾞｼｯｸM-PRO" w:hAnsi="HG丸ｺﾞｼｯｸM-PRO" w:hint="eastAsia"/>
              </w:rPr>
              <w:t>計画</w:t>
            </w:r>
            <w:r w:rsidR="00700D02" w:rsidRPr="00766D3E">
              <w:rPr>
                <w:rFonts w:ascii="HG丸ｺﾞｼｯｸM-PRO" w:eastAsia="HG丸ｺﾞｼｯｸM-PRO" w:hAnsi="HG丸ｺﾞｼｯｸM-PRO" w:hint="eastAsia"/>
              </w:rPr>
              <w:t>どおり進捗</w:t>
            </w:r>
            <w:r w:rsidR="00B6369A" w:rsidRPr="00766D3E">
              <w:rPr>
                <w:rFonts w:ascii="HG丸ｺﾞｼｯｸM-PRO" w:eastAsia="HG丸ｺﾞｼｯｸM-PRO" w:hAnsi="HG丸ｺﾞｼｯｸM-PRO" w:hint="eastAsia"/>
              </w:rPr>
              <w:t>していると評価できる。</w:t>
            </w:r>
          </w:p>
          <w:p w14:paraId="02E1686E" w14:textId="77777777" w:rsidR="00B6369A" w:rsidRPr="00E972A4" w:rsidRDefault="00B6369A" w:rsidP="0070018E">
            <w:pPr>
              <w:ind w:left="207" w:hangingChars="100" w:hanging="207"/>
              <w:rPr>
                <w:rFonts w:ascii="HG丸ｺﾞｼｯｸM-PRO" w:eastAsia="HG丸ｺﾞｼｯｸM-PRO" w:hAnsi="HG丸ｺﾞｼｯｸM-PRO"/>
                <w:b/>
              </w:rPr>
            </w:pPr>
          </w:p>
          <w:p w14:paraId="33B985F7" w14:textId="09D61800" w:rsidR="00916D2C" w:rsidRPr="00E972A4" w:rsidRDefault="00916D2C" w:rsidP="00916D2C">
            <w:pPr>
              <w:ind w:left="206" w:hangingChars="100" w:hanging="206"/>
              <w:rPr>
                <w:rFonts w:ascii="HG丸ｺﾞｼｯｸM-PRO" w:eastAsia="HG丸ｺﾞｼｯｸM-PRO" w:hAnsi="HG丸ｺﾞｼｯｸM-PRO"/>
                <w:szCs w:val="22"/>
              </w:rPr>
            </w:pPr>
            <w:r w:rsidRPr="00E972A4">
              <w:rPr>
                <w:rFonts w:ascii="HG丸ｺﾞｼｯｸM-PRO" w:eastAsia="HG丸ｺﾞｼｯｸM-PRO" w:hAnsi="HG丸ｺﾞｼｯｸM-PRO" w:hint="eastAsia"/>
              </w:rPr>
              <w:t>・　大阪急性期・総合医療センターは、</w:t>
            </w:r>
            <w:r w:rsidR="0040433A" w:rsidRPr="00E972A4">
              <w:rPr>
                <w:rFonts w:ascii="HG丸ｺﾞｼｯｸM-PRO" w:eastAsia="HG丸ｺﾞｼｯｸM-PRO" w:hAnsi="HG丸ｺﾞｼｯｸM-PRO" w:hint="eastAsia"/>
              </w:rPr>
              <w:t>府の要請に応じ、</w:t>
            </w:r>
            <w:r w:rsidR="00464D6C" w:rsidRPr="00E972A4">
              <w:rPr>
                <w:rFonts w:ascii="HG丸ｺﾞｼｯｸM-PRO" w:eastAsia="HG丸ｺﾞｼｯｸM-PRO" w:hAnsi="HG丸ｺﾞｼｯｸM-PRO" w:hint="eastAsia"/>
              </w:rPr>
              <w:t>府内医療機関の中で最多の</w:t>
            </w:r>
            <w:r w:rsidRPr="00E972A4">
              <w:rPr>
                <w:rFonts w:ascii="HG丸ｺﾞｼｯｸM-PRO" w:eastAsia="HG丸ｺﾞｼｯｸM-PRO" w:hAnsi="HG丸ｺﾞｼｯｸM-PRO" w:hint="eastAsia"/>
              </w:rPr>
              <w:t>新型コロナウイルス感染症の重症患者を受け入れている。重症患者</w:t>
            </w:r>
            <w:r w:rsidR="00B0621F" w:rsidRPr="00E972A4">
              <w:rPr>
                <w:rFonts w:ascii="HG丸ｺﾞｼｯｸM-PRO" w:eastAsia="HG丸ｺﾞｼｯｸM-PRO" w:hAnsi="HG丸ｺﾞｼｯｸM-PRO" w:hint="eastAsia"/>
              </w:rPr>
              <w:t>の</w:t>
            </w:r>
            <w:r w:rsidRPr="00E972A4">
              <w:rPr>
                <w:rFonts w:ascii="HG丸ｺﾞｼｯｸM-PRO" w:eastAsia="HG丸ｺﾞｼｯｸM-PRO" w:hAnsi="HG丸ｺﾞｼｯｸM-PRO" w:hint="eastAsia"/>
              </w:rPr>
              <w:t>受入</w:t>
            </w:r>
            <w:r w:rsidR="00B0621F" w:rsidRPr="00E972A4">
              <w:rPr>
                <w:rFonts w:ascii="HG丸ｺﾞｼｯｸM-PRO" w:eastAsia="HG丸ｺﾞｼｯｸM-PRO" w:hAnsi="HG丸ｺﾞｼｯｸM-PRO" w:hint="eastAsia"/>
              </w:rPr>
              <w:t>れ</w:t>
            </w:r>
            <w:r w:rsidRPr="00E972A4">
              <w:rPr>
                <w:rFonts w:ascii="HG丸ｺﾞｼｯｸM-PRO" w:eastAsia="HG丸ｺﾞｼｯｸM-PRO" w:hAnsi="HG丸ｺﾞｼｯｸM-PRO" w:hint="eastAsia"/>
              </w:rPr>
              <w:t>のために、従来の医療機能</w:t>
            </w:r>
            <w:r w:rsidR="00B0621F" w:rsidRPr="00E972A4">
              <w:rPr>
                <w:rFonts w:ascii="HG丸ｺﾞｼｯｸM-PRO" w:eastAsia="HG丸ｺﾞｼｯｸM-PRO" w:hAnsi="HG丸ｺﾞｼｯｸM-PRO" w:hint="eastAsia"/>
              </w:rPr>
              <w:t>が</w:t>
            </w:r>
            <w:r w:rsidRPr="00E972A4">
              <w:rPr>
                <w:rFonts w:ascii="HG丸ｺﾞｼｯｸM-PRO" w:eastAsia="HG丸ｺﾞｼｯｸM-PRO" w:hAnsi="HG丸ｺﾞｼｯｸM-PRO" w:hint="eastAsia"/>
              </w:rPr>
              <w:t>制限されるなか、迅速な診療場所の変更やゾーニング工事などの対応により、可能な限り救急受入</w:t>
            </w:r>
            <w:r w:rsidR="00B0621F" w:rsidRPr="00E972A4">
              <w:rPr>
                <w:rFonts w:ascii="HG丸ｺﾞｼｯｸM-PRO" w:eastAsia="HG丸ｺﾞｼｯｸM-PRO" w:hAnsi="HG丸ｺﾞｼｯｸM-PRO" w:hint="eastAsia"/>
              </w:rPr>
              <w:t>れ</w:t>
            </w:r>
            <w:r w:rsidRPr="00E972A4">
              <w:rPr>
                <w:rFonts w:ascii="HG丸ｺﾞｼｯｸM-PRO" w:eastAsia="HG丸ｺﾞｼｯｸM-PRO" w:hAnsi="HG丸ｺﾞｼｯｸM-PRO" w:hint="eastAsia"/>
              </w:rPr>
              <w:t>も継続した。また、基幹災害拠点病院として、クラスター発生病院へのＤＭＡＴ派遣などの支援も行った。さらに大阪コロナ重症センターの運用を行うなど、大阪府の新型コロナウイルス感染症対策に最大限貢献して</w:t>
            </w:r>
            <w:r w:rsidR="00B33B68" w:rsidRPr="00E972A4">
              <w:rPr>
                <w:rFonts w:ascii="HG丸ｺﾞｼｯｸM-PRO" w:eastAsia="HG丸ｺﾞｼｯｸM-PRO" w:hAnsi="HG丸ｺﾞｼｯｸM-PRO" w:hint="eastAsia"/>
              </w:rPr>
              <w:t>おり、</w:t>
            </w:r>
            <w:r w:rsidRPr="00E972A4">
              <w:rPr>
                <w:rFonts w:ascii="HG丸ｺﾞｼｯｸM-PRO" w:eastAsia="HG丸ｺﾞｼｯｸM-PRO" w:hAnsi="HG丸ｺﾞｼｯｸM-PRO" w:hint="eastAsia"/>
              </w:rPr>
              <w:t>大いに評価できる。今後とも、府域における健康危機事象への対応</w:t>
            </w:r>
            <w:r w:rsidR="00B0621F" w:rsidRPr="00E972A4">
              <w:rPr>
                <w:rFonts w:ascii="HG丸ｺﾞｼｯｸM-PRO" w:eastAsia="HG丸ｺﾞｼｯｸM-PRO" w:hAnsi="HG丸ｺﾞｼｯｸM-PRO" w:hint="eastAsia"/>
              </w:rPr>
              <w:t>へ</w:t>
            </w:r>
            <w:r w:rsidRPr="00E972A4">
              <w:rPr>
                <w:rFonts w:ascii="HG丸ｺﾞｼｯｸM-PRO" w:eastAsia="HG丸ｺﾞｼｯｸM-PRO" w:hAnsi="HG丸ｺﾞｼｯｸM-PRO" w:hint="eastAsia"/>
              </w:rPr>
              <w:t>の中心的な役割を担ってもらいたい。</w:t>
            </w:r>
          </w:p>
          <w:p w14:paraId="6F55317D" w14:textId="77777777" w:rsidR="00916D2C" w:rsidRPr="00E972A4" w:rsidRDefault="00916D2C" w:rsidP="00916D2C">
            <w:pPr>
              <w:rPr>
                <w:rFonts w:ascii="HG丸ｺﾞｼｯｸM-PRO" w:eastAsia="HG丸ｺﾞｼｯｸM-PRO" w:hAnsi="HG丸ｺﾞｼｯｸM-PRO"/>
              </w:rPr>
            </w:pPr>
          </w:p>
          <w:p w14:paraId="08C00952" w14:textId="70CDFD0F" w:rsidR="00916D2C" w:rsidRPr="00E972A4" w:rsidRDefault="00916D2C" w:rsidP="00916D2C">
            <w:pPr>
              <w:ind w:left="206" w:hangingChars="100" w:hanging="206"/>
              <w:rPr>
                <w:rFonts w:ascii="HG丸ｺﾞｼｯｸM-PRO" w:eastAsia="HG丸ｺﾞｼｯｸM-PRO" w:hAnsi="HG丸ｺﾞｼｯｸM-PRO"/>
              </w:rPr>
            </w:pPr>
            <w:r w:rsidRPr="00E972A4">
              <w:rPr>
                <w:rFonts w:ascii="HG丸ｺﾞｼｯｸM-PRO" w:eastAsia="HG丸ｺﾞｼｯｸM-PRO" w:hAnsi="HG丸ｺﾞｼｯｸM-PRO" w:hint="eastAsia"/>
              </w:rPr>
              <w:t>・　大阪はびきの医療センターは、</w:t>
            </w:r>
            <w:r w:rsidR="0040433A" w:rsidRPr="00E972A4">
              <w:rPr>
                <w:rFonts w:ascii="HG丸ｺﾞｼｯｸM-PRO" w:eastAsia="HG丸ｺﾞｼｯｸM-PRO" w:hAnsi="HG丸ｺﾞｼｯｸM-PRO" w:hint="eastAsia"/>
              </w:rPr>
              <w:t>府の要請に応じ、</w:t>
            </w:r>
            <w:r w:rsidRPr="00E972A4">
              <w:rPr>
                <w:rFonts w:ascii="HG丸ｺﾞｼｯｸM-PRO" w:eastAsia="HG丸ｺﾞｼｯｸM-PRO" w:hAnsi="HG丸ｺﾞｼｯｸM-PRO" w:hint="eastAsia"/>
              </w:rPr>
              <w:t>新型コロナウイルス感染症の中等症患者を</w:t>
            </w:r>
            <w:r w:rsidR="00B0621F" w:rsidRPr="00E972A4">
              <w:rPr>
                <w:rFonts w:ascii="HG丸ｺﾞｼｯｸM-PRO" w:eastAsia="HG丸ｺﾞｼｯｸM-PRO" w:hAnsi="HG丸ｺﾞｼｯｸM-PRO" w:hint="eastAsia"/>
              </w:rPr>
              <w:t>多数</w:t>
            </w:r>
            <w:r w:rsidRPr="00E972A4">
              <w:rPr>
                <w:rFonts w:ascii="HG丸ｺﾞｼｯｸM-PRO" w:eastAsia="HG丸ｺﾞｼｯｸM-PRO" w:hAnsi="HG丸ｺﾞｼｯｸM-PRO" w:hint="eastAsia"/>
              </w:rPr>
              <w:t>受け入れ、重症</w:t>
            </w:r>
            <w:r w:rsidR="0040433A" w:rsidRPr="00E972A4">
              <w:rPr>
                <w:rFonts w:ascii="HG丸ｺﾞｼｯｸM-PRO" w:eastAsia="HG丸ｺﾞｼｯｸM-PRO" w:hAnsi="HG丸ｺﾞｼｯｸM-PRO" w:hint="eastAsia"/>
              </w:rPr>
              <w:t>患者増加</w:t>
            </w:r>
            <w:r w:rsidRPr="00E972A4">
              <w:rPr>
                <w:rFonts w:ascii="HG丸ｺﾞｼｯｸM-PRO" w:eastAsia="HG丸ｺﾞｼｯｸM-PRO" w:hAnsi="HG丸ｺﾞｼｯｸM-PRO" w:hint="eastAsia"/>
              </w:rPr>
              <w:t>時には重症患者も受け入れた。また、令和２</w:t>
            </w:r>
            <w:r w:rsidR="00B0621F" w:rsidRPr="00E972A4">
              <w:rPr>
                <w:rFonts w:ascii="HG丸ｺﾞｼｯｸM-PRO" w:eastAsia="HG丸ｺﾞｼｯｸM-PRO" w:hAnsi="HG丸ｺﾞｼｯｸM-PRO" w:hint="eastAsia"/>
              </w:rPr>
              <w:t>年５月より搬送先の決まらない発熱等の疑い症状のある救急患者の受</w:t>
            </w:r>
            <w:r w:rsidRPr="00E972A4">
              <w:rPr>
                <w:rFonts w:ascii="HG丸ｺﾞｼｯｸM-PRO" w:eastAsia="HG丸ｺﾞｼｯｸM-PRO" w:hAnsi="HG丸ｺﾞｼｯｸM-PRO" w:hint="eastAsia"/>
              </w:rPr>
              <w:t>入れや、新型コロナウイルス感染症治癒患者の経過観察を行うため</w:t>
            </w:r>
            <w:r w:rsidR="00514BA8" w:rsidRPr="00E972A4">
              <w:rPr>
                <w:rFonts w:ascii="HG丸ｺﾞｼｯｸM-PRO" w:eastAsia="HG丸ｺﾞｼｯｸM-PRO" w:hAnsi="HG丸ｺﾞｼｯｸM-PRO" w:hint="eastAsia"/>
              </w:rPr>
              <w:t>の</w:t>
            </w:r>
            <w:r w:rsidRPr="00E972A4">
              <w:rPr>
                <w:rFonts w:ascii="HG丸ｺﾞｼｯｸM-PRO" w:eastAsia="HG丸ｺﾞｼｯｸM-PRO" w:hAnsi="HG丸ｺﾞｼｯｸM-PRO" w:hint="eastAsia"/>
              </w:rPr>
              <w:t>フォローアップ外来の設置など、</w:t>
            </w:r>
            <w:r w:rsidR="00B0621F" w:rsidRPr="00E972A4">
              <w:rPr>
                <w:rFonts w:ascii="HG丸ｺﾞｼｯｸM-PRO" w:eastAsia="HG丸ｺﾞｼｯｸM-PRO" w:hAnsi="HG丸ｺﾞｼｯｸM-PRO" w:hint="eastAsia"/>
              </w:rPr>
              <w:t>同センターの</w:t>
            </w:r>
            <w:r w:rsidRPr="00E972A4">
              <w:rPr>
                <w:rFonts w:ascii="HG丸ｺﾞｼｯｸM-PRO" w:eastAsia="HG丸ｺﾞｼｯｸM-PRO" w:hAnsi="HG丸ｺﾞｼｯｸM-PRO" w:hint="eastAsia"/>
              </w:rPr>
              <w:t>専門性を生かした医療を提供していることは</w:t>
            </w:r>
            <w:r w:rsidR="00B0621F" w:rsidRPr="00E972A4">
              <w:rPr>
                <w:rFonts w:ascii="HG丸ｺﾞｼｯｸM-PRO" w:eastAsia="HG丸ｺﾞｼｯｸM-PRO" w:hAnsi="HG丸ｺﾞｼｯｸM-PRO" w:hint="eastAsia"/>
              </w:rPr>
              <w:t>大いに</w:t>
            </w:r>
            <w:r w:rsidRPr="00E972A4">
              <w:rPr>
                <w:rFonts w:ascii="HG丸ｺﾞｼｯｸM-PRO" w:eastAsia="HG丸ｺﾞｼｯｸM-PRO" w:hAnsi="HG丸ｺﾞｼｯｸM-PRO" w:hint="eastAsia"/>
              </w:rPr>
              <w:t>評価できる。</w:t>
            </w:r>
            <w:r w:rsidR="00433D65" w:rsidRPr="00E972A4">
              <w:rPr>
                <w:rFonts w:ascii="HG丸ｺﾞｼｯｸM-PRO" w:eastAsia="HG丸ｺﾞｼｯｸM-PRO" w:hAnsi="HG丸ｺﾞｼｯｸM-PRO" w:hint="eastAsia"/>
              </w:rPr>
              <w:t>引き続き、感染症及び呼吸器疾患の高度専門医療機関としての役割を果たしてもらいたい。</w:t>
            </w:r>
          </w:p>
          <w:p w14:paraId="1A0CA01A" w14:textId="7A87A0A2" w:rsidR="0031227B" w:rsidRPr="00E972A4" w:rsidRDefault="0031227B" w:rsidP="00916D2C">
            <w:pPr>
              <w:ind w:left="206" w:hangingChars="100" w:hanging="206"/>
              <w:rPr>
                <w:rFonts w:ascii="HG丸ｺﾞｼｯｸM-PRO" w:eastAsia="HG丸ｺﾞｼｯｸM-PRO" w:hAnsi="HG丸ｺﾞｼｯｸM-PRO"/>
              </w:rPr>
            </w:pPr>
            <w:r w:rsidRPr="00E972A4">
              <w:rPr>
                <w:rFonts w:ascii="HG丸ｺﾞｼｯｸM-PRO" w:eastAsia="HG丸ｺﾞｼｯｸM-PRO" w:hAnsi="HG丸ｺﾞｼｯｸM-PRO" w:hint="eastAsia"/>
              </w:rPr>
              <w:t xml:space="preserve">　　</w:t>
            </w:r>
            <w:r w:rsidR="00192DB6" w:rsidRPr="00E972A4">
              <w:rPr>
                <w:rFonts w:ascii="HG丸ｺﾞｼｯｸM-PRO" w:eastAsia="HG丸ｺﾞｼｯｸM-PRO" w:hAnsi="HG丸ｺﾞｼｯｸM-PRO" w:hint="eastAsia"/>
              </w:rPr>
              <w:t>一方</w:t>
            </w:r>
            <w:r w:rsidR="007040EF" w:rsidRPr="00E972A4">
              <w:rPr>
                <w:rFonts w:ascii="HG丸ｺﾞｼｯｸM-PRO" w:eastAsia="HG丸ｺﾞｼｯｸM-PRO" w:hAnsi="HG丸ｺﾞｼｯｸM-PRO" w:hint="eastAsia"/>
              </w:rPr>
              <w:t>、</w:t>
            </w:r>
            <w:r w:rsidR="00192DB6" w:rsidRPr="00E972A4">
              <w:rPr>
                <w:rFonts w:ascii="HG丸ｺﾞｼｯｸM-PRO" w:eastAsia="HG丸ｺﾞｼｯｸM-PRO" w:hAnsi="HG丸ｺﾞｼｯｸM-PRO" w:hint="eastAsia"/>
              </w:rPr>
              <w:t>一般診療においては、新型コロナウイルス感染症の影響を相当程度受けているため、</w:t>
            </w:r>
            <w:r w:rsidR="007040EF" w:rsidRPr="00E972A4">
              <w:rPr>
                <w:rFonts w:ascii="HG丸ｺﾞｼｯｸM-PRO" w:eastAsia="HG丸ｺﾞｼｯｸM-PRO" w:hAnsi="HG丸ｺﾞｼｯｸM-PRO" w:hint="eastAsia"/>
              </w:rPr>
              <w:t>新病院開院も見据え、</w:t>
            </w:r>
            <w:r w:rsidR="0003541F" w:rsidRPr="00E972A4">
              <w:rPr>
                <w:rFonts w:ascii="HG丸ｺﾞｼｯｸM-PRO" w:eastAsia="HG丸ｺﾞｼｯｸM-PRO" w:hAnsi="HG丸ｺﾞｼｯｸM-PRO" w:hint="eastAsia"/>
              </w:rPr>
              <w:t>課題</w:t>
            </w:r>
            <w:r w:rsidR="0040433A" w:rsidRPr="00E972A4">
              <w:rPr>
                <w:rFonts w:ascii="HG丸ｺﾞｼｯｸM-PRO" w:eastAsia="HG丸ｺﾞｼｯｸM-PRO" w:hAnsi="HG丸ｺﾞｼｯｸM-PRO" w:hint="eastAsia"/>
              </w:rPr>
              <w:t>分析</w:t>
            </w:r>
            <w:r w:rsidR="00192DB6" w:rsidRPr="00E972A4">
              <w:rPr>
                <w:rFonts w:ascii="HG丸ｺﾞｼｯｸM-PRO" w:eastAsia="HG丸ｺﾞｼｯｸM-PRO" w:hAnsi="HG丸ｺﾞｼｯｸM-PRO" w:hint="eastAsia"/>
              </w:rPr>
              <w:t>をしっかりと行い、</w:t>
            </w:r>
            <w:r w:rsidR="0007575A" w:rsidRPr="00E972A4">
              <w:rPr>
                <w:rFonts w:ascii="HG丸ｺﾞｼｯｸM-PRO" w:eastAsia="HG丸ｺﾞｼｯｸM-PRO" w:hAnsi="HG丸ｺﾞｼｯｸM-PRO" w:hint="eastAsia"/>
              </w:rPr>
              <w:t>役割に応じた医療施策の実施及び診療機能の充実に</w:t>
            </w:r>
            <w:r w:rsidR="00192DB6" w:rsidRPr="00E972A4">
              <w:rPr>
                <w:rFonts w:ascii="HG丸ｺﾞｼｯｸM-PRO" w:eastAsia="HG丸ｺﾞｼｯｸM-PRO" w:hAnsi="HG丸ｺﾞｼｯｸM-PRO" w:hint="eastAsia"/>
              </w:rPr>
              <w:t>取り組んでもらいたい</w:t>
            </w:r>
            <w:r w:rsidR="00433D65" w:rsidRPr="00E972A4">
              <w:rPr>
                <w:rFonts w:ascii="HG丸ｺﾞｼｯｸM-PRO" w:eastAsia="HG丸ｺﾞｼｯｸM-PRO" w:hAnsi="HG丸ｺﾞｼｯｸM-PRO" w:hint="eastAsia"/>
              </w:rPr>
              <w:t>。</w:t>
            </w:r>
          </w:p>
          <w:p w14:paraId="4A324C3B" w14:textId="77777777" w:rsidR="00916D2C" w:rsidRPr="00E972A4" w:rsidRDefault="00916D2C" w:rsidP="00916D2C">
            <w:pPr>
              <w:rPr>
                <w:rFonts w:ascii="HG丸ｺﾞｼｯｸM-PRO" w:eastAsia="HG丸ｺﾞｼｯｸM-PRO" w:hAnsi="HG丸ｺﾞｼｯｸM-PRO"/>
              </w:rPr>
            </w:pPr>
          </w:p>
          <w:p w14:paraId="4187CBB9" w14:textId="6AE6D734" w:rsidR="00916D2C" w:rsidRPr="00E972A4" w:rsidRDefault="00916D2C" w:rsidP="00916D2C">
            <w:pPr>
              <w:ind w:left="206" w:hangingChars="100" w:hanging="206"/>
              <w:rPr>
                <w:rFonts w:ascii="HG丸ｺﾞｼｯｸM-PRO" w:eastAsia="HG丸ｺﾞｼｯｸM-PRO" w:hAnsi="HG丸ｺﾞｼｯｸM-PRO"/>
              </w:rPr>
            </w:pPr>
            <w:r w:rsidRPr="00E972A4">
              <w:rPr>
                <w:rFonts w:ascii="HG丸ｺﾞｼｯｸM-PRO" w:eastAsia="HG丸ｺﾞｼｯｸM-PRO" w:hAnsi="HG丸ｺﾞｼｯｸM-PRO" w:hint="eastAsia"/>
              </w:rPr>
              <w:t>・　大阪精神医療センターは、一般病院では受け入れが困難な精神疾患をもつ新型コロナウイルス感染症患者の受け入れを行った。また、複数回にわたるマニュアルの改訂など院内感染対策に取り組み</w:t>
            </w:r>
            <w:r w:rsidR="00A15AC7" w:rsidRPr="00E972A4">
              <w:rPr>
                <w:rFonts w:ascii="HG丸ｺﾞｼｯｸM-PRO" w:eastAsia="HG丸ｺﾞｼｯｸM-PRO" w:hAnsi="HG丸ｺﾞｼｯｸM-PRO" w:hint="eastAsia"/>
              </w:rPr>
              <w:t>ながら</w:t>
            </w:r>
            <w:r w:rsidRPr="00E972A4">
              <w:rPr>
                <w:rFonts w:ascii="HG丸ｺﾞｼｯｸM-PRO" w:eastAsia="HG丸ｺﾞｼｯｸM-PRO" w:hAnsi="HG丸ｺﾞｼｯｸM-PRO" w:hint="eastAsia"/>
              </w:rPr>
              <w:t>、処遇困難患者や依存症患者などについて、関係機関と連携し、措置入院や緊急措置入院、各依存症の治療プログラムなどを実施した。引き続き、コロナ禍での精神医療の提供に努めてもらいたい。</w:t>
            </w:r>
          </w:p>
          <w:p w14:paraId="119F51E6" w14:textId="77777777" w:rsidR="00916D2C" w:rsidRPr="00E972A4" w:rsidRDefault="00916D2C" w:rsidP="00916D2C">
            <w:pPr>
              <w:rPr>
                <w:rFonts w:ascii="HG丸ｺﾞｼｯｸM-PRO" w:eastAsia="HG丸ｺﾞｼｯｸM-PRO" w:hAnsi="HG丸ｺﾞｼｯｸM-PRO"/>
              </w:rPr>
            </w:pPr>
          </w:p>
          <w:p w14:paraId="2099C226" w14:textId="326BD4A9" w:rsidR="003C66DA" w:rsidRPr="00E972A4" w:rsidRDefault="00916D2C" w:rsidP="00CA3A17">
            <w:pPr>
              <w:ind w:left="206" w:hangingChars="100" w:hanging="206"/>
              <w:rPr>
                <w:rFonts w:ascii="HG丸ｺﾞｼｯｸM-PRO" w:eastAsia="HG丸ｺﾞｼｯｸM-PRO" w:hAnsi="HG丸ｺﾞｼｯｸM-PRO"/>
              </w:rPr>
            </w:pPr>
            <w:r w:rsidRPr="00E972A4">
              <w:rPr>
                <w:rFonts w:ascii="HG丸ｺﾞｼｯｸM-PRO" w:eastAsia="HG丸ｺﾞｼｯｸM-PRO" w:hAnsi="HG丸ｺﾞｼｯｸM-PRO" w:hint="eastAsia"/>
              </w:rPr>
              <w:t>・</w:t>
            </w:r>
            <w:r w:rsidR="003C66DA" w:rsidRPr="00E972A4">
              <w:rPr>
                <w:rFonts w:ascii="HG丸ｺﾞｼｯｸM-PRO" w:eastAsia="HG丸ｺﾞｼｯｸM-PRO" w:hAnsi="HG丸ｺﾞｼｯｸM-PRO" w:hint="eastAsia"/>
              </w:rPr>
              <w:t xml:space="preserve">　大阪国際がんセンターは、がんゲノム医療拠点病院として、</w:t>
            </w:r>
            <w:r w:rsidR="00FB204A" w:rsidRPr="00E972A4">
              <w:rPr>
                <w:rFonts w:ascii="HG丸ｺﾞｼｯｸM-PRO" w:eastAsia="HG丸ｺﾞｼｯｸM-PRO" w:hAnsi="HG丸ｺﾞｼｯｸM-PRO" w:hint="eastAsia"/>
              </w:rPr>
              <w:t>令和元</w:t>
            </w:r>
            <w:r w:rsidR="003C66DA" w:rsidRPr="00E972A4">
              <w:rPr>
                <w:rFonts w:ascii="HG丸ｺﾞｼｯｸM-PRO" w:eastAsia="HG丸ｺﾞｼｯｸM-PRO" w:hAnsi="HG丸ｺﾞｼｯｸM-PRO" w:hint="eastAsia"/>
              </w:rPr>
              <w:t>年度を大きく上回るがん遺伝子パネル検査及びエキスパートパネルを実施したほか、希少がんセンターを設置し、的確な治療・診断や、電話での相談支援を実施した。また</w:t>
            </w:r>
            <w:r w:rsidR="00CA3A17" w:rsidRPr="00E972A4">
              <w:rPr>
                <w:rFonts w:ascii="HG丸ｺﾞｼｯｸM-PRO" w:eastAsia="HG丸ｺﾞｼｯｸM-PRO" w:hAnsi="HG丸ｺﾞｼｯｸM-PRO" w:hint="eastAsia"/>
              </w:rPr>
              <w:t>、セカンドオピニオンや地域医療機関とのカンファレンスをオンラインで実施するなど、新型コロナウイルス感染症の感染</w:t>
            </w:r>
            <w:r w:rsidR="00AC4297" w:rsidRPr="00E972A4">
              <w:rPr>
                <w:rFonts w:ascii="HG丸ｺﾞｼｯｸM-PRO" w:eastAsia="HG丸ｺﾞｼｯｸM-PRO" w:hAnsi="HG丸ｺﾞｼｯｸM-PRO" w:hint="eastAsia"/>
              </w:rPr>
              <w:t>対策</w:t>
            </w:r>
            <w:r w:rsidR="00C05F36" w:rsidRPr="00E972A4">
              <w:rPr>
                <w:rFonts w:ascii="HG丸ｺﾞｼｯｸM-PRO" w:eastAsia="HG丸ｺﾞｼｯｸM-PRO" w:hAnsi="HG丸ｺﾞｼｯｸM-PRO" w:hint="eastAsia"/>
              </w:rPr>
              <w:t>にも対応しつつ、計画達成</w:t>
            </w:r>
            <w:r w:rsidR="00AC4297" w:rsidRPr="00E972A4">
              <w:rPr>
                <w:rFonts w:ascii="HG丸ｺﾞｼｯｸM-PRO" w:eastAsia="HG丸ｺﾞｼｯｸM-PRO" w:hAnsi="HG丸ｺﾞｼｯｸM-PRO" w:hint="eastAsia"/>
              </w:rPr>
              <w:t>に</w:t>
            </w:r>
            <w:r w:rsidR="00C05F36" w:rsidRPr="00E972A4">
              <w:rPr>
                <w:rFonts w:ascii="HG丸ｺﾞｼｯｸM-PRO" w:eastAsia="HG丸ｺﾞｼｯｸM-PRO" w:hAnsi="HG丸ｺﾞｼｯｸM-PRO" w:hint="eastAsia"/>
              </w:rPr>
              <w:t>向けて</w:t>
            </w:r>
            <w:r w:rsidR="00B0621F" w:rsidRPr="00E972A4">
              <w:rPr>
                <w:rFonts w:ascii="HG丸ｺﾞｼｯｸM-PRO" w:eastAsia="HG丸ｺﾞｼｯｸM-PRO" w:hAnsi="HG丸ｺﾞｼｯｸM-PRO" w:hint="eastAsia"/>
              </w:rPr>
              <w:t>各種取組みを行った</w:t>
            </w:r>
            <w:r w:rsidR="00CA3A17" w:rsidRPr="00E972A4">
              <w:rPr>
                <w:rFonts w:ascii="HG丸ｺﾞｼｯｸM-PRO" w:eastAsia="HG丸ｺﾞｼｯｸM-PRO" w:hAnsi="HG丸ｺﾞｼｯｸM-PRO" w:hint="eastAsia"/>
              </w:rPr>
              <w:t>。</w:t>
            </w:r>
            <w:r w:rsidR="003C66DA" w:rsidRPr="00E972A4">
              <w:rPr>
                <w:rFonts w:ascii="HG丸ｺﾞｼｯｸM-PRO" w:eastAsia="HG丸ｺﾞｼｯｸM-PRO" w:hAnsi="HG丸ｺﾞｼｯｸM-PRO" w:hint="eastAsia"/>
              </w:rPr>
              <w:t>引き続き、あらゆるがん患者への高度先進医療の提供に努めてもらいたい。</w:t>
            </w:r>
          </w:p>
          <w:p w14:paraId="585C260A" w14:textId="7035446B" w:rsidR="003C66DA" w:rsidRDefault="003C66DA" w:rsidP="00916D2C">
            <w:pPr>
              <w:rPr>
                <w:rFonts w:ascii="HG丸ｺﾞｼｯｸM-PRO" w:eastAsia="HG丸ｺﾞｼｯｸM-PRO" w:hAnsi="HG丸ｺﾞｼｯｸM-PRO"/>
              </w:rPr>
            </w:pPr>
          </w:p>
          <w:p w14:paraId="468EBC40" w14:textId="77777777" w:rsidR="0020423A" w:rsidRPr="00E972A4" w:rsidRDefault="0020423A" w:rsidP="00916D2C">
            <w:pPr>
              <w:rPr>
                <w:rFonts w:ascii="HG丸ｺﾞｼｯｸM-PRO" w:eastAsia="HG丸ｺﾞｼｯｸM-PRO" w:hAnsi="HG丸ｺﾞｼｯｸM-PRO"/>
              </w:rPr>
            </w:pPr>
          </w:p>
          <w:p w14:paraId="6D77344C" w14:textId="62035511" w:rsidR="00916D2C" w:rsidRPr="00E972A4" w:rsidRDefault="00916D2C" w:rsidP="00916D2C">
            <w:pPr>
              <w:ind w:left="206" w:hangingChars="100" w:hanging="206"/>
              <w:rPr>
                <w:rFonts w:ascii="HG丸ｺﾞｼｯｸM-PRO" w:eastAsia="HG丸ｺﾞｼｯｸM-PRO" w:hAnsi="HG丸ｺﾞｼｯｸM-PRO"/>
              </w:rPr>
            </w:pPr>
            <w:r w:rsidRPr="00E972A4">
              <w:rPr>
                <w:rFonts w:ascii="HG丸ｺﾞｼｯｸM-PRO" w:eastAsia="HG丸ｺﾞｼｯｸM-PRO" w:hAnsi="HG丸ｺﾞｼｯｸM-PRO" w:hint="eastAsia"/>
              </w:rPr>
              <w:lastRenderedPageBreak/>
              <w:t xml:space="preserve">・　</w:t>
            </w:r>
            <w:r w:rsidR="00A43EF8" w:rsidRPr="00E972A4">
              <w:rPr>
                <w:rFonts w:ascii="HG丸ｺﾞｼｯｸM-PRO" w:eastAsia="HG丸ｺﾞｼｯｸM-PRO" w:hAnsi="HG丸ｺﾞｼｯｸM-PRO" w:hint="eastAsia"/>
              </w:rPr>
              <w:t>大阪母子医療センター</w:t>
            </w:r>
            <w:r w:rsidRPr="00E972A4">
              <w:rPr>
                <w:rFonts w:ascii="HG丸ｺﾞｼｯｸM-PRO" w:eastAsia="HG丸ｺﾞｼｯｸM-PRO" w:hAnsi="HG丸ｺﾞｼｯｸM-PRO" w:hint="eastAsia"/>
              </w:rPr>
              <w:t>は</w:t>
            </w:r>
            <w:r w:rsidR="00A43EF8" w:rsidRPr="00E972A4">
              <w:rPr>
                <w:rFonts w:ascii="HG丸ｺﾞｼｯｸM-PRO" w:eastAsia="HG丸ｺﾞｼｯｸM-PRO" w:hAnsi="HG丸ｺﾞｼｯｸM-PRO" w:hint="eastAsia"/>
              </w:rPr>
              <w:t>、</w:t>
            </w:r>
            <w:r w:rsidRPr="00E972A4">
              <w:rPr>
                <w:rFonts w:ascii="HG丸ｺﾞｼｯｸM-PRO" w:eastAsia="HG丸ｺﾞｼｯｸM-PRO" w:hAnsi="HG丸ｺﾞｼｯｸM-PRO" w:hint="eastAsia"/>
              </w:rPr>
              <w:t>新型コロナウイルス感染症に感染した小児の他、重症病床逼迫時には成人患者の受け入れも行った。また、</w:t>
            </w:r>
            <w:r w:rsidR="00011291" w:rsidRPr="00E972A4">
              <w:rPr>
                <w:rFonts w:ascii="HG丸ｺﾞｼｯｸM-PRO" w:eastAsia="HG丸ｺﾞｼｯｸM-PRO" w:hAnsi="HG丸ｺﾞｼｯｸM-PRO" w:hint="eastAsia"/>
              </w:rPr>
              <w:t>地域連携を推進するため、</w:t>
            </w:r>
            <w:r w:rsidRPr="00E972A4">
              <w:rPr>
                <w:rFonts w:ascii="HG丸ｺﾞｼｯｸM-PRO" w:eastAsia="HG丸ｺﾞｼｯｸM-PRO" w:hAnsi="HG丸ｺﾞｼｯｸM-PRO" w:hint="eastAsia"/>
              </w:rPr>
              <w:t>ICT技術を活用した地域診療情報連携システム</w:t>
            </w:r>
            <w:r w:rsidR="00AB3CA1" w:rsidRPr="00E972A4">
              <w:rPr>
                <w:rFonts w:ascii="HG丸ｺﾞｼｯｸM-PRO" w:eastAsia="HG丸ｺﾞｼｯｸM-PRO" w:hAnsi="HG丸ｺﾞｼｯｸM-PRO" w:hint="eastAsia"/>
              </w:rPr>
              <w:t>の普及に努め、</w:t>
            </w:r>
            <w:r w:rsidRPr="00E972A4">
              <w:rPr>
                <w:rFonts w:ascii="HG丸ｺﾞｼｯｸM-PRO" w:eastAsia="HG丸ｺﾞｼｯｸM-PRO" w:hAnsi="HG丸ｺﾞｼｯｸM-PRO" w:hint="eastAsia"/>
              </w:rPr>
              <w:t>接続機関数が前年比で約30％増加</w:t>
            </w:r>
            <w:r w:rsidR="00AB3CA1" w:rsidRPr="00E972A4">
              <w:rPr>
                <w:rFonts w:ascii="HG丸ｺﾞｼｯｸM-PRO" w:eastAsia="HG丸ｺﾞｼｯｸM-PRO" w:hAnsi="HG丸ｺﾞｼｯｸM-PRO" w:hint="eastAsia"/>
              </w:rPr>
              <w:t>したほか</w:t>
            </w:r>
            <w:r w:rsidRPr="00E972A4">
              <w:rPr>
                <w:rFonts w:ascii="HG丸ｺﾞｼｯｸM-PRO" w:eastAsia="HG丸ｺﾞｼｯｸM-PRO" w:hAnsi="HG丸ｺﾞｼｯｸM-PRO" w:hint="eastAsia"/>
              </w:rPr>
              <w:t>、</w:t>
            </w:r>
            <w:r w:rsidR="00AB3CA1" w:rsidRPr="00E972A4">
              <w:rPr>
                <w:rFonts w:ascii="HG丸ｺﾞｼｯｸM-PRO" w:eastAsia="HG丸ｺﾞｼｯｸM-PRO" w:hAnsi="HG丸ｺﾞｼｯｸM-PRO" w:hint="eastAsia"/>
              </w:rPr>
              <w:t>令和２年12月には二次救急告示医療機関となり、二次救急の受け入れも開始するなど</w:t>
            </w:r>
            <w:r w:rsidR="00011291" w:rsidRPr="00E972A4">
              <w:rPr>
                <w:rFonts w:ascii="HG丸ｺﾞｼｯｸM-PRO" w:eastAsia="HG丸ｺﾞｼｯｸM-PRO" w:hAnsi="HG丸ｺﾞｼｯｸM-PRO" w:hint="eastAsia"/>
              </w:rPr>
              <w:t>、小児救命救急センターとしての機能充実に</w:t>
            </w:r>
            <w:r w:rsidR="00486B1E" w:rsidRPr="00E972A4">
              <w:rPr>
                <w:rFonts w:ascii="HG丸ｺﾞｼｯｸM-PRO" w:eastAsia="HG丸ｺﾞｼｯｸM-PRO" w:hAnsi="HG丸ｺﾞｼｯｸM-PRO" w:hint="eastAsia"/>
              </w:rPr>
              <w:t>も</w:t>
            </w:r>
            <w:r w:rsidR="00011291" w:rsidRPr="00E972A4">
              <w:rPr>
                <w:rFonts w:ascii="HG丸ｺﾞｼｯｸM-PRO" w:eastAsia="HG丸ｺﾞｼｯｸM-PRO" w:hAnsi="HG丸ｺﾞｼｯｸM-PRO" w:hint="eastAsia"/>
              </w:rPr>
              <w:t>取り組んだ</w:t>
            </w:r>
            <w:r w:rsidRPr="00E972A4">
              <w:rPr>
                <w:rFonts w:ascii="HG丸ｺﾞｼｯｸM-PRO" w:eastAsia="HG丸ｺﾞｼｯｸM-PRO" w:hAnsi="HG丸ｺﾞｼｯｸM-PRO" w:hint="eastAsia"/>
              </w:rPr>
              <w:t>。今後も、高度な周産期・小児医療の提供に努めてもらいたい。</w:t>
            </w:r>
          </w:p>
          <w:p w14:paraId="111E4B1D" w14:textId="77777777" w:rsidR="00916D2C" w:rsidRPr="00E972A4" w:rsidRDefault="00916D2C" w:rsidP="00916D2C">
            <w:pPr>
              <w:rPr>
                <w:rFonts w:ascii="HG丸ｺﾞｼｯｸM-PRO" w:eastAsia="HG丸ｺﾞｼｯｸM-PRO" w:hAnsi="HG丸ｺﾞｼｯｸM-PRO"/>
              </w:rPr>
            </w:pPr>
          </w:p>
          <w:p w14:paraId="0EEA9DDE" w14:textId="68ADA2DB" w:rsidR="009F18C6" w:rsidRPr="00E972A4" w:rsidRDefault="00916D2C" w:rsidP="000D62A8">
            <w:pPr>
              <w:ind w:left="206" w:hangingChars="100" w:hanging="206"/>
              <w:rPr>
                <w:rFonts w:ascii="HG丸ｺﾞｼｯｸM-PRO" w:eastAsia="HG丸ｺﾞｼｯｸM-PRO" w:hAnsi="HG丸ｺﾞｼｯｸM-PRO"/>
              </w:rPr>
            </w:pPr>
            <w:r w:rsidRPr="00E972A4">
              <w:rPr>
                <w:rFonts w:ascii="HG丸ｺﾞｼｯｸM-PRO" w:eastAsia="HG丸ｺﾞｼｯｸM-PRO" w:hAnsi="HG丸ｺﾞｼｯｸM-PRO" w:hint="eastAsia"/>
              </w:rPr>
              <w:t>・　全センターにおいて、後払いクレジット決済システムを導入したほか、特に会計待ち時間が長かった大阪急性期・総合医療センターにおいては、会計受付業務の簡素化や職員の適正配置を行ったことなどにより、会計待ち時間を大幅に短縮した。引き続き、待ち時間の短縮と体感待ち時間の改善</w:t>
            </w:r>
            <w:r w:rsidR="000D62A8" w:rsidRPr="00E972A4">
              <w:rPr>
                <w:rFonts w:ascii="HG丸ｺﾞｼｯｸM-PRO" w:eastAsia="HG丸ｺﾞｼｯｸM-PRO" w:hAnsi="HG丸ｺﾞｼｯｸM-PRO" w:hint="eastAsia"/>
              </w:rPr>
              <w:t>への</w:t>
            </w:r>
            <w:r w:rsidRPr="00E972A4">
              <w:rPr>
                <w:rFonts w:ascii="HG丸ｺﾞｼｯｸM-PRO" w:eastAsia="HG丸ｺﾞｼｯｸM-PRO" w:hAnsi="HG丸ｺﾞｼｯｸM-PRO" w:hint="eastAsia"/>
              </w:rPr>
              <w:t>取り組みに努めてもらいたい。</w:t>
            </w:r>
            <w:r w:rsidR="000D62A8" w:rsidRPr="00E972A4">
              <w:rPr>
                <w:rFonts w:ascii="HG丸ｺﾞｼｯｸM-PRO" w:eastAsia="HG丸ｺﾞｼｯｸM-PRO" w:hAnsi="HG丸ｺﾞｼｯｸM-PRO" w:hint="eastAsia"/>
              </w:rPr>
              <w:t>なお</w:t>
            </w:r>
            <w:r w:rsidR="001C2AED" w:rsidRPr="00E972A4">
              <w:rPr>
                <w:rFonts w:ascii="HG丸ｺﾞｼｯｸM-PRO" w:eastAsia="HG丸ｺﾞｼｯｸM-PRO" w:hAnsi="HG丸ｺﾞｼｯｸM-PRO" w:hint="eastAsia"/>
              </w:rPr>
              <w:t>、大阪国際がんセンターにおいては、駐車場の入庫待ち</w:t>
            </w:r>
            <w:r w:rsidR="000D62A8" w:rsidRPr="00E972A4">
              <w:rPr>
                <w:rFonts w:ascii="HG丸ｺﾞｼｯｸM-PRO" w:eastAsia="HG丸ｺﾞｼｯｸM-PRO" w:hAnsi="HG丸ｺﾞｼｯｸM-PRO" w:hint="eastAsia"/>
              </w:rPr>
              <w:t>も課題となっており、その</w:t>
            </w:r>
            <w:r w:rsidR="001C2AED" w:rsidRPr="00E972A4">
              <w:rPr>
                <w:rFonts w:ascii="HG丸ｺﾞｼｯｸM-PRO" w:eastAsia="HG丸ｺﾞｼｯｸM-PRO" w:hAnsi="HG丸ｺﾞｼｯｸM-PRO" w:hint="eastAsia"/>
              </w:rPr>
              <w:t>対策に</w:t>
            </w:r>
            <w:r w:rsidR="000D62A8" w:rsidRPr="00E972A4">
              <w:rPr>
                <w:rFonts w:ascii="HG丸ｺﾞｼｯｸM-PRO" w:eastAsia="HG丸ｺﾞｼｯｸM-PRO" w:hAnsi="HG丸ｺﾞｼｯｸM-PRO" w:hint="eastAsia"/>
              </w:rPr>
              <w:t>も</w:t>
            </w:r>
            <w:r w:rsidR="001C2AED" w:rsidRPr="00E972A4">
              <w:rPr>
                <w:rFonts w:ascii="HG丸ｺﾞｼｯｸM-PRO" w:eastAsia="HG丸ｺﾞｼｯｸM-PRO" w:hAnsi="HG丸ｺﾞｼｯｸM-PRO" w:hint="eastAsia"/>
              </w:rPr>
              <w:t>取り組んでもらいたい。</w:t>
            </w:r>
          </w:p>
        </w:tc>
      </w:tr>
    </w:tbl>
    <w:p w14:paraId="33A6EC32" w14:textId="52A3ADF9" w:rsidR="00437EAF" w:rsidRPr="00E972A4" w:rsidRDefault="00537749" w:rsidP="00437EAF">
      <w:pPr>
        <w:rPr>
          <w:rFonts w:ascii="HG丸ｺﾞｼｯｸM-PRO" w:eastAsia="HG丸ｺﾞｼｯｸM-PRO"/>
          <w:b/>
          <w:sz w:val="24"/>
        </w:rPr>
      </w:pPr>
      <w:r w:rsidRPr="00E972A4">
        <w:rPr>
          <w:rFonts w:ascii="HG丸ｺﾞｼｯｸM-PRO" w:eastAsia="HG丸ｺﾞｼｯｸM-PRO"/>
          <w:b/>
          <w:sz w:val="24"/>
        </w:rPr>
        <w:lastRenderedPageBreak/>
        <w:br w:type="page"/>
      </w:r>
      <w:r w:rsidR="00462FDB" w:rsidRPr="00E972A4">
        <w:rPr>
          <w:rFonts w:ascii="HG丸ｺﾞｼｯｸM-PRO" w:eastAsia="HG丸ｺﾞｼｯｸM-PRO" w:hint="eastAsia"/>
          <w:b/>
          <w:sz w:val="24"/>
        </w:rPr>
        <w:lastRenderedPageBreak/>
        <w:t>２</w:t>
      </w:r>
      <w:r w:rsidR="00437EAF" w:rsidRPr="00E972A4">
        <w:rPr>
          <w:rFonts w:ascii="HG丸ｺﾞｼｯｸM-PRO" w:eastAsia="HG丸ｺﾞｼｯｸM-PRO" w:hint="eastAsia"/>
          <w:b/>
          <w:sz w:val="24"/>
        </w:rPr>
        <w:t>－２　「</w:t>
      </w:r>
      <w:r w:rsidR="00696EA8" w:rsidRPr="00E972A4">
        <w:rPr>
          <w:rFonts w:ascii="HG丸ｺﾞｼｯｸM-PRO" w:eastAsia="HG丸ｺﾞｼｯｸM-PRO" w:hint="eastAsia"/>
          <w:b/>
          <w:sz w:val="24"/>
        </w:rPr>
        <w:t>業務運営の改善及び効率化</w:t>
      </w:r>
      <w:r w:rsidR="00437EAF" w:rsidRPr="00E972A4">
        <w:rPr>
          <w:rFonts w:ascii="HG丸ｺﾞｼｯｸM-PRO" w:eastAsia="HG丸ｺﾞｼｯｸM-PRO" w:hint="eastAsia"/>
          <w:b/>
          <w:sz w:val="24"/>
        </w:rPr>
        <w:t>」に関する大項目評価</w:t>
      </w:r>
    </w:p>
    <w:tbl>
      <w:tblPr>
        <w:tblW w:w="8505" w:type="dxa"/>
        <w:tblInd w:w="40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572"/>
      </w:tblGrid>
      <w:tr w:rsidR="00857763" w:rsidRPr="00E972A4" w14:paraId="47715EC7" w14:textId="77777777" w:rsidTr="006619FC">
        <w:trPr>
          <w:trHeight w:val="2426"/>
        </w:trPr>
        <w:tc>
          <w:tcPr>
            <w:tcW w:w="8505" w:type="dxa"/>
            <w:tcBorders>
              <w:top w:val="single" w:sz="18" w:space="0" w:color="auto"/>
              <w:left w:val="single" w:sz="18" w:space="0" w:color="auto"/>
              <w:bottom w:val="single" w:sz="18" w:space="0" w:color="auto"/>
              <w:right w:val="single" w:sz="18" w:space="0" w:color="auto"/>
            </w:tcBorders>
          </w:tcPr>
          <w:p w14:paraId="25BFFDE7" w14:textId="77777777" w:rsidR="00437EAF" w:rsidRPr="00E972A4" w:rsidRDefault="00437EAF" w:rsidP="00770398">
            <w:pPr>
              <w:rPr>
                <w:rFonts w:ascii="HG丸ｺﾞｼｯｸM-PRO" w:eastAsia="HG丸ｺﾞｼｯｸM-PRO"/>
                <w:b/>
                <w:szCs w:val="21"/>
              </w:rPr>
            </w:pPr>
            <w:r w:rsidRPr="00E972A4">
              <w:rPr>
                <w:rFonts w:ascii="HG丸ｺﾞｼｯｸM-PRO" w:eastAsia="HG丸ｺﾞｼｯｸM-PRO" w:hint="eastAsia"/>
                <w:b/>
                <w:szCs w:val="21"/>
              </w:rPr>
              <w:t>（1）評価結果と判断理由</w:t>
            </w:r>
          </w:p>
          <w:p w14:paraId="425DF3EC" w14:textId="228F2756" w:rsidR="008009A7" w:rsidRPr="00E972A4" w:rsidRDefault="008009A7" w:rsidP="008009A7">
            <w:pPr>
              <w:ind w:leftChars="100" w:left="412" w:hangingChars="100" w:hanging="206"/>
              <w:rPr>
                <w:rFonts w:ascii="HG丸ｺﾞｼｯｸM-PRO" w:eastAsia="HG丸ｺﾞｼｯｸM-PRO" w:hAnsi="ＭＳ 明朝"/>
              </w:rPr>
            </w:pPr>
            <w:r w:rsidRPr="00E972A4">
              <w:rPr>
                <w:rFonts w:ascii="HG丸ｺﾞｼｯｸM-PRO" w:eastAsia="HG丸ｺﾞｼｯｸM-PRO" w:hAnsi="ＭＳ 明朝" w:hint="eastAsia"/>
              </w:rPr>
              <w:t xml:space="preserve">○　</w:t>
            </w:r>
            <w:r w:rsidRPr="00E972A4">
              <w:rPr>
                <w:rFonts w:ascii="HG丸ｺﾞｼｯｸM-PRO" w:eastAsia="HG丸ｺﾞｼｯｸM-PRO" w:hint="eastAsia"/>
              </w:rPr>
              <w:t>新型コロナウイルス感染症の影響を踏まえ、小項目評価を行った</w:t>
            </w:r>
            <w:r w:rsidRPr="00E972A4">
              <w:rPr>
                <w:rFonts w:ascii="HG丸ｺﾞｼｯｸM-PRO" w:eastAsia="HG丸ｺﾞｼｯｸM-PRO" w:hAnsi="ＭＳ 明朝" w:hint="eastAsia"/>
              </w:rPr>
              <w:t>。</w:t>
            </w:r>
          </w:p>
          <w:p w14:paraId="29638ACA" w14:textId="77777777" w:rsidR="008009A7" w:rsidRPr="00E972A4" w:rsidRDefault="008009A7" w:rsidP="008009A7">
            <w:pPr>
              <w:ind w:leftChars="100" w:left="412" w:hangingChars="100" w:hanging="206"/>
              <w:rPr>
                <w:rFonts w:ascii="HG丸ｺﾞｼｯｸM-PRO" w:eastAsia="HG丸ｺﾞｼｯｸM-PRO" w:hAnsi="ＭＳ 明朝"/>
              </w:rPr>
            </w:pPr>
            <w:r w:rsidRPr="00E972A4">
              <w:rPr>
                <w:rFonts w:ascii="HG丸ｺﾞｼｯｸM-PRO" w:eastAsia="HG丸ｺﾞｼｯｸM-PRO" w:hAnsi="ＭＳ 明朝" w:hint="eastAsia"/>
              </w:rPr>
              <w:t>○　小項目評価の集計結果により、大項目評価としては、A評価（「計画どおり」進捗している）が妥当であると判断した。</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46"/>
              <w:gridCol w:w="1446"/>
              <w:gridCol w:w="1446"/>
              <w:gridCol w:w="1446"/>
              <w:gridCol w:w="1446"/>
            </w:tblGrid>
            <w:tr w:rsidR="006619FC" w:rsidRPr="00E972A4" w14:paraId="54E65CBA" w14:textId="77777777" w:rsidTr="00F60F30">
              <w:trPr>
                <w:trHeight w:val="315"/>
              </w:trPr>
              <w:tc>
                <w:tcPr>
                  <w:tcW w:w="1134" w:type="dxa"/>
                  <w:vMerge w:val="restart"/>
                  <w:shd w:val="clear" w:color="auto" w:fill="FFFFFF"/>
                  <w:vAlign w:val="center"/>
                </w:tcPr>
                <w:p w14:paraId="0F7F4262" w14:textId="77777777" w:rsidR="006619FC" w:rsidRPr="00E972A4" w:rsidRDefault="006619FC" w:rsidP="006619FC">
                  <w:pPr>
                    <w:spacing w:line="0" w:lineRule="atLeast"/>
                    <w:ind w:left="-53"/>
                    <w:jc w:val="center"/>
                    <w:rPr>
                      <w:rFonts w:ascii="HG丸ｺﾞｼｯｸM-PRO" w:eastAsia="HG丸ｺﾞｼｯｸM-PRO"/>
                      <w:color w:val="FF0000"/>
                      <w:sz w:val="20"/>
                      <w:szCs w:val="20"/>
                      <w:u w:val="single"/>
                    </w:rPr>
                  </w:pPr>
                  <w:r w:rsidRPr="00E972A4">
                    <w:rPr>
                      <w:rFonts w:ascii="HG丸ｺﾞｼｯｸM-PRO" w:eastAsia="HG丸ｺﾞｼｯｸM-PRO" w:hint="eastAsia"/>
                      <w:sz w:val="20"/>
                      <w:szCs w:val="20"/>
                    </w:rPr>
                    <w:t>大項目</w:t>
                  </w:r>
                </w:p>
                <w:p w14:paraId="20225BE1" w14:textId="77777777" w:rsidR="006619FC" w:rsidRPr="00E972A4" w:rsidRDefault="006619FC" w:rsidP="006619FC">
                  <w:pPr>
                    <w:spacing w:line="0" w:lineRule="atLeast"/>
                    <w:ind w:left="-53"/>
                    <w:jc w:val="center"/>
                    <w:rPr>
                      <w:rFonts w:ascii="HG丸ｺﾞｼｯｸM-PRO" w:eastAsia="HG丸ｺﾞｼｯｸM-PRO"/>
                      <w:sz w:val="20"/>
                      <w:szCs w:val="20"/>
                    </w:rPr>
                  </w:pPr>
                  <w:r w:rsidRPr="00E972A4">
                    <w:rPr>
                      <w:rFonts w:ascii="HG丸ｺﾞｼｯｸM-PRO" w:eastAsia="HG丸ｺﾞｼｯｸM-PRO" w:hint="eastAsia"/>
                      <w:sz w:val="20"/>
                      <w:szCs w:val="20"/>
                    </w:rPr>
                    <w:t>評価結果</w:t>
                  </w:r>
                </w:p>
              </w:tc>
              <w:tc>
                <w:tcPr>
                  <w:tcW w:w="1446" w:type="dxa"/>
                  <w:tcBorders>
                    <w:bottom w:val="nil"/>
                  </w:tcBorders>
                  <w:vAlign w:val="center"/>
                </w:tcPr>
                <w:p w14:paraId="612B9C01" w14:textId="77777777" w:rsidR="006619FC" w:rsidRPr="00E972A4" w:rsidRDefault="006619FC" w:rsidP="006619FC">
                  <w:pPr>
                    <w:spacing w:line="0" w:lineRule="atLeast"/>
                    <w:jc w:val="center"/>
                    <w:rPr>
                      <w:rFonts w:ascii="HG丸ｺﾞｼｯｸM-PRO" w:eastAsia="HG丸ｺﾞｼｯｸM-PRO" w:hAnsi="ＭＳ Ｐゴシック" w:cs="ＭＳ Ｐゴシック"/>
                      <w:b/>
                      <w:szCs w:val="21"/>
                    </w:rPr>
                  </w:pPr>
                  <w:r w:rsidRPr="00E972A4">
                    <w:rPr>
                      <w:rFonts w:ascii="HG丸ｺﾞｼｯｸM-PRO" w:eastAsia="HG丸ｺﾞｼｯｸM-PRO" w:hAnsi="ＭＳ Ｐゴシック" w:cs="ＭＳ Ｐゴシック" w:hint="eastAsia"/>
                      <w:b/>
                      <w:szCs w:val="21"/>
                    </w:rPr>
                    <w:t>Ｓ</w:t>
                  </w:r>
                </w:p>
              </w:tc>
              <w:tc>
                <w:tcPr>
                  <w:tcW w:w="1446" w:type="dxa"/>
                  <w:tcBorders>
                    <w:bottom w:val="nil"/>
                  </w:tcBorders>
                  <w:shd w:val="clear" w:color="auto" w:fill="808080"/>
                  <w:vAlign w:val="center"/>
                </w:tcPr>
                <w:p w14:paraId="610CC753" w14:textId="77777777" w:rsidR="006619FC" w:rsidRPr="00E972A4" w:rsidRDefault="006619FC" w:rsidP="006619FC">
                  <w:pPr>
                    <w:spacing w:line="0" w:lineRule="atLeast"/>
                    <w:jc w:val="center"/>
                    <w:rPr>
                      <w:rFonts w:ascii="HG丸ｺﾞｼｯｸM-PRO" w:eastAsia="HG丸ｺﾞｼｯｸM-PRO" w:hAnsi="ＭＳ Ｐゴシック" w:cs="ＭＳ Ｐゴシック"/>
                      <w:b/>
                      <w:color w:val="FFFFFF"/>
                      <w:szCs w:val="21"/>
                    </w:rPr>
                  </w:pPr>
                  <w:r w:rsidRPr="00E972A4">
                    <w:rPr>
                      <w:rFonts w:ascii="HG丸ｺﾞｼｯｸM-PRO" w:eastAsia="HG丸ｺﾞｼｯｸM-PRO" w:hAnsi="ＭＳ Ｐゴシック" w:cs="ＭＳ Ｐゴシック" w:hint="eastAsia"/>
                      <w:b/>
                      <w:color w:val="FFFFFF"/>
                      <w:szCs w:val="21"/>
                    </w:rPr>
                    <w:t>Ａ</w:t>
                  </w:r>
                </w:p>
              </w:tc>
              <w:tc>
                <w:tcPr>
                  <w:tcW w:w="1446" w:type="dxa"/>
                  <w:tcBorders>
                    <w:bottom w:val="nil"/>
                  </w:tcBorders>
                  <w:shd w:val="clear" w:color="auto" w:fill="auto"/>
                  <w:vAlign w:val="center"/>
                </w:tcPr>
                <w:p w14:paraId="4247A9BF" w14:textId="77777777" w:rsidR="006619FC" w:rsidRPr="00E972A4" w:rsidRDefault="006619FC" w:rsidP="006619FC">
                  <w:pPr>
                    <w:spacing w:line="0" w:lineRule="atLeast"/>
                    <w:jc w:val="center"/>
                    <w:rPr>
                      <w:rFonts w:ascii="HG丸ｺﾞｼｯｸM-PRO" w:eastAsia="HG丸ｺﾞｼｯｸM-PRO" w:hAnsi="ＭＳ Ｐゴシック" w:cs="ＭＳ Ｐゴシック"/>
                      <w:b/>
                      <w:szCs w:val="21"/>
                    </w:rPr>
                  </w:pPr>
                  <w:r w:rsidRPr="00E972A4">
                    <w:rPr>
                      <w:rFonts w:ascii="HG丸ｺﾞｼｯｸM-PRO" w:eastAsia="HG丸ｺﾞｼｯｸM-PRO" w:hAnsi="ＭＳ Ｐゴシック" w:cs="ＭＳ Ｐゴシック" w:hint="eastAsia"/>
                      <w:b/>
                      <w:szCs w:val="21"/>
                    </w:rPr>
                    <w:t>Ｂ</w:t>
                  </w:r>
                </w:p>
              </w:tc>
              <w:tc>
                <w:tcPr>
                  <w:tcW w:w="1446" w:type="dxa"/>
                  <w:tcBorders>
                    <w:bottom w:val="nil"/>
                  </w:tcBorders>
                  <w:vAlign w:val="center"/>
                </w:tcPr>
                <w:p w14:paraId="5247E21F" w14:textId="77777777" w:rsidR="006619FC" w:rsidRPr="00E972A4" w:rsidRDefault="006619FC" w:rsidP="006619FC">
                  <w:pPr>
                    <w:spacing w:line="0" w:lineRule="atLeast"/>
                    <w:jc w:val="center"/>
                    <w:rPr>
                      <w:rFonts w:ascii="HG丸ｺﾞｼｯｸM-PRO" w:eastAsia="HG丸ｺﾞｼｯｸM-PRO" w:hAnsi="ＭＳ Ｐゴシック" w:cs="ＭＳ Ｐゴシック"/>
                      <w:b/>
                      <w:szCs w:val="21"/>
                    </w:rPr>
                  </w:pPr>
                  <w:r w:rsidRPr="00E972A4">
                    <w:rPr>
                      <w:rFonts w:ascii="HG丸ｺﾞｼｯｸM-PRO" w:eastAsia="HG丸ｺﾞｼｯｸM-PRO" w:hAnsi="ＭＳ Ｐゴシック" w:cs="ＭＳ Ｐゴシック" w:hint="eastAsia"/>
                      <w:b/>
                      <w:szCs w:val="21"/>
                    </w:rPr>
                    <w:t>Ｃ</w:t>
                  </w:r>
                </w:p>
              </w:tc>
              <w:tc>
                <w:tcPr>
                  <w:tcW w:w="1446" w:type="dxa"/>
                  <w:tcBorders>
                    <w:bottom w:val="nil"/>
                  </w:tcBorders>
                  <w:vAlign w:val="center"/>
                </w:tcPr>
                <w:p w14:paraId="2ABAA205" w14:textId="77777777" w:rsidR="006619FC" w:rsidRPr="00E972A4" w:rsidRDefault="006619FC" w:rsidP="006619FC">
                  <w:pPr>
                    <w:spacing w:line="0" w:lineRule="atLeast"/>
                    <w:jc w:val="center"/>
                    <w:rPr>
                      <w:rFonts w:ascii="HG丸ｺﾞｼｯｸM-PRO" w:eastAsia="HG丸ｺﾞｼｯｸM-PRO" w:hAnsi="ＭＳ Ｐゴシック" w:cs="ＭＳ Ｐゴシック"/>
                      <w:b/>
                      <w:szCs w:val="21"/>
                    </w:rPr>
                  </w:pPr>
                  <w:r w:rsidRPr="00E972A4">
                    <w:rPr>
                      <w:rFonts w:ascii="HG丸ｺﾞｼｯｸM-PRO" w:eastAsia="HG丸ｺﾞｼｯｸM-PRO" w:hAnsi="ＭＳ Ｐゴシック" w:cs="ＭＳ Ｐゴシック" w:hint="eastAsia"/>
                      <w:b/>
                      <w:szCs w:val="21"/>
                    </w:rPr>
                    <w:t>Ｄ</w:t>
                  </w:r>
                </w:p>
              </w:tc>
            </w:tr>
            <w:tr w:rsidR="006619FC" w:rsidRPr="00E972A4" w14:paraId="27148E46" w14:textId="77777777" w:rsidTr="00F60F30">
              <w:trPr>
                <w:trHeight w:val="210"/>
              </w:trPr>
              <w:tc>
                <w:tcPr>
                  <w:tcW w:w="1134" w:type="dxa"/>
                  <w:vMerge/>
                  <w:shd w:val="clear" w:color="auto" w:fill="FFFFFF"/>
                  <w:vAlign w:val="center"/>
                </w:tcPr>
                <w:p w14:paraId="24802D47" w14:textId="77777777" w:rsidR="006619FC" w:rsidRPr="00E972A4" w:rsidRDefault="006619FC" w:rsidP="006619FC">
                  <w:pPr>
                    <w:spacing w:line="0" w:lineRule="atLeast"/>
                    <w:ind w:left="-53"/>
                    <w:jc w:val="center"/>
                    <w:rPr>
                      <w:rFonts w:ascii="HG丸ｺﾞｼｯｸM-PRO" w:eastAsia="HG丸ｺﾞｼｯｸM-PRO"/>
                      <w:sz w:val="18"/>
                      <w:szCs w:val="18"/>
                    </w:rPr>
                  </w:pPr>
                </w:p>
              </w:tc>
              <w:tc>
                <w:tcPr>
                  <w:tcW w:w="1446" w:type="dxa"/>
                  <w:tcBorders>
                    <w:top w:val="nil"/>
                  </w:tcBorders>
                  <w:vAlign w:val="center"/>
                </w:tcPr>
                <w:p w14:paraId="6455D13C" w14:textId="77777777" w:rsidR="006619FC" w:rsidRPr="00E972A4" w:rsidRDefault="006619FC" w:rsidP="006619FC">
                  <w:pPr>
                    <w:spacing w:line="0" w:lineRule="atLeast"/>
                    <w:jc w:val="center"/>
                    <w:rPr>
                      <w:rFonts w:ascii="HG丸ｺﾞｼｯｸM-PRO" w:eastAsia="HG丸ｺﾞｼｯｸM-PRO" w:cs="HG丸ｺﾞｼｯｸM-PRO"/>
                      <w:kern w:val="0"/>
                      <w:sz w:val="18"/>
                      <w:szCs w:val="18"/>
                    </w:rPr>
                  </w:pPr>
                  <w:r w:rsidRPr="00E972A4">
                    <w:rPr>
                      <w:rFonts w:ascii="HG丸ｺﾞｼｯｸM-PRO" w:eastAsia="HG丸ｺﾞｼｯｸM-PRO" w:cs="HG丸ｺﾞｼｯｸM-PRO" w:hint="eastAsia"/>
                      <w:kern w:val="0"/>
                      <w:sz w:val="18"/>
                      <w:szCs w:val="18"/>
                    </w:rPr>
                    <w:t>特筆すべき</w:t>
                  </w:r>
                </w:p>
                <w:p w14:paraId="4B48DFD6" w14:textId="77777777" w:rsidR="006619FC" w:rsidRPr="00E972A4" w:rsidRDefault="006619FC" w:rsidP="006619FC">
                  <w:pPr>
                    <w:spacing w:line="0" w:lineRule="atLeast"/>
                    <w:jc w:val="center"/>
                    <w:rPr>
                      <w:rFonts w:ascii="HG丸ｺﾞｼｯｸM-PRO" w:eastAsia="HG丸ｺﾞｼｯｸM-PRO" w:hAnsi="ＭＳ Ｐゴシック" w:cs="ＭＳ Ｐゴシック"/>
                      <w:szCs w:val="21"/>
                    </w:rPr>
                  </w:pPr>
                  <w:r w:rsidRPr="00E972A4">
                    <w:rPr>
                      <w:rFonts w:ascii="HG丸ｺﾞｼｯｸM-PRO" w:eastAsia="HG丸ｺﾞｼｯｸM-PRO" w:cs="HG丸ｺﾞｼｯｸM-PRO" w:hint="eastAsia"/>
                      <w:kern w:val="0"/>
                      <w:sz w:val="18"/>
                      <w:szCs w:val="18"/>
                    </w:rPr>
                    <w:t>進捗状況</w:t>
                  </w:r>
                </w:p>
              </w:tc>
              <w:tc>
                <w:tcPr>
                  <w:tcW w:w="1446" w:type="dxa"/>
                  <w:tcBorders>
                    <w:top w:val="nil"/>
                  </w:tcBorders>
                  <w:shd w:val="clear" w:color="auto" w:fill="808080"/>
                  <w:vAlign w:val="center"/>
                </w:tcPr>
                <w:p w14:paraId="45BFE3F1" w14:textId="77777777" w:rsidR="006619FC" w:rsidRPr="00E972A4" w:rsidRDefault="006619FC" w:rsidP="006619FC">
                  <w:pPr>
                    <w:spacing w:line="0" w:lineRule="atLeast"/>
                    <w:jc w:val="center"/>
                    <w:rPr>
                      <w:rFonts w:ascii="HG丸ｺﾞｼｯｸM-PRO" w:eastAsia="HG丸ｺﾞｼｯｸM-PRO" w:cs="HG丸ｺﾞｼｯｸM-PRO"/>
                      <w:color w:val="FFFFFF"/>
                      <w:kern w:val="0"/>
                      <w:sz w:val="18"/>
                      <w:szCs w:val="18"/>
                    </w:rPr>
                  </w:pPr>
                  <w:r w:rsidRPr="00E972A4">
                    <w:rPr>
                      <w:rFonts w:ascii="HG丸ｺﾞｼｯｸM-PRO" w:eastAsia="HG丸ｺﾞｼｯｸM-PRO" w:cs="HG丸ｺﾞｼｯｸM-PRO" w:hint="eastAsia"/>
                      <w:color w:val="FFFFFF"/>
                      <w:kern w:val="0"/>
                      <w:sz w:val="18"/>
                      <w:szCs w:val="18"/>
                    </w:rPr>
                    <w:t>計画どおり</w:t>
                  </w:r>
                </w:p>
              </w:tc>
              <w:tc>
                <w:tcPr>
                  <w:tcW w:w="1446" w:type="dxa"/>
                  <w:tcBorders>
                    <w:top w:val="nil"/>
                  </w:tcBorders>
                  <w:shd w:val="clear" w:color="auto" w:fill="auto"/>
                  <w:vAlign w:val="center"/>
                </w:tcPr>
                <w:p w14:paraId="6D986E2A" w14:textId="77777777" w:rsidR="006619FC" w:rsidRPr="00E972A4" w:rsidRDefault="006619FC" w:rsidP="006619FC">
                  <w:pPr>
                    <w:spacing w:line="0" w:lineRule="atLeast"/>
                    <w:jc w:val="center"/>
                    <w:rPr>
                      <w:rFonts w:ascii="HG丸ｺﾞｼｯｸM-PRO" w:eastAsia="HG丸ｺﾞｼｯｸM-PRO" w:cs="HG丸ｺﾞｼｯｸM-PRO"/>
                      <w:kern w:val="0"/>
                      <w:sz w:val="18"/>
                      <w:szCs w:val="18"/>
                    </w:rPr>
                  </w:pPr>
                  <w:r w:rsidRPr="00E972A4">
                    <w:rPr>
                      <w:rFonts w:ascii="HG丸ｺﾞｼｯｸM-PRO" w:eastAsia="HG丸ｺﾞｼｯｸM-PRO" w:cs="HG丸ｺﾞｼｯｸM-PRO" w:hint="eastAsia"/>
                      <w:kern w:val="0"/>
                      <w:sz w:val="18"/>
                      <w:szCs w:val="18"/>
                    </w:rPr>
                    <w:t>おおむね計画どおり</w:t>
                  </w:r>
                </w:p>
              </w:tc>
              <w:tc>
                <w:tcPr>
                  <w:tcW w:w="1446" w:type="dxa"/>
                  <w:tcBorders>
                    <w:top w:val="nil"/>
                  </w:tcBorders>
                  <w:vAlign w:val="center"/>
                </w:tcPr>
                <w:p w14:paraId="0BC72464" w14:textId="77777777" w:rsidR="006619FC" w:rsidRPr="00E972A4" w:rsidRDefault="006619FC" w:rsidP="006619FC">
                  <w:pPr>
                    <w:spacing w:line="0" w:lineRule="atLeast"/>
                    <w:jc w:val="center"/>
                    <w:rPr>
                      <w:rFonts w:ascii="HG丸ｺﾞｼｯｸM-PRO" w:eastAsia="HG丸ｺﾞｼｯｸM-PRO" w:cs="HG丸ｺﾞｼｯｸM-PRO"/>
                      <w:kern w:val="0"/>
                      <w:sz w:val="18"/>
                      <w:szCs w:val="18"/>
                    </w:rPr>
                  </w:pPr>
                  <w:r w:rsidRPr="00E972A4">
                    <w:rPr>
                      <w:rFonts w:ascii="HG丸ｺﾞｼｯｸM-PRO" w:eastAsia="HG丸ｺﾞｼｯｸM-PRO" w:cs="HG丸ｺﾞｼｯｸM-PRO" w:hint="eastAsia"/>
                      <w:kern w:val="0"/>
                      <w:sz w:val="18"/>
                      <w:szCs w:val="18"/>
                    </w:rPr>
                    <w:t>計画を十分に実施できていない</w:t>
                  </w:r>
                </w:p>
              </w:tc>
              <w:tc>
                <w:tcPr>
                  <w:tcW w:w="1446" w:type="dxa"/>
                  <w:tcBorders>
                    <w:top w:val="nil"/>
                  </w:tcBorders>
                  <w:vAlign w:val="center"/>
                </w:tcPr>
                <w:p w14:paraId="71CBCFCA" w14:textId="77777777" w:rsidR="006619FC" w:rsidRPr="00E972A4" w:rsidRDefault="006619FC" w:rsidP="006619FC">
                  <w:pPr>
                    <w:spacing w:line="0" w:lineRule="atLeast"/>
                    <w:jc w:val="center"/>
                    <w:rPr>
                      <w:rFonts w:ascii="HG丸ｺﾞｼｯｸM-PRO" w:eastAsia="HG丸ｺﾞｼｯｸM-PRO" w:cs="HG丸ｺﾞｼｯｸM-PRO"/>
                      <w:kern w:val="0"/>
                      <w:sz w:val="18"/>
                      <w:szCs w:val="18"/>
                    </w:rPr>
                  </w:pPr>
                  <w:r w:rsidRPr="00E972A4">
                    <w:rPr>
                      <w:rFonts w:ascii="HG丸ｺﾞｼｯｸM-PRO" w:eastAsia="HG丸ｺﾞｼｯｸM-PRO" w:cs="HG丸ｺﾞｼｯｸM-PRO" w:hint="eastAsia"/>
                      <w:kern w:val="0"/>
                      <w:sz w:val="18"/>
                      <w:szCs w:val="18"/>
                    </w:rPr>
                    <w:t>重大な改善</w:t>
                  </w:r>
                </w:p>
                <w:p w14:paraId="32EF72D1" w14:textId="77777777" w:rsidR="006619FC" w:rsidRPr="00E972A4" w:rsidRDefault="006619FC" w:rsidP="006619FC">
                  <w:pPr>
                    <w:spacing w:line="0" w:lineRule="atLeast"/>
                    <w:jc w:val="center"/>
                    <w:rPr>
                      <w:rFonts w:ascii="HG丸ｺﾞｼｯｸM-PRO" w:eastAsia="HG丸ｺﾞｼｯｸM-PRO" w:cs="HG丸ｺﾞｼｯｸM-PRO"/>
                      <w:kern w:val="0"/>
                      <w:sz w:val="18"/>
                      <w:szCs w:val="18"/>
                    </w:rPr>
                  </w:pPr>
                  <w:r w:rsidRPr="00E972A4">
                    <w:rPr>
                      <w:rFonts w:ascii="HG丸ｺﾞｼｯｸM-PRO" w:eastAsia="HG丸ｺﾞｼｯｸM-PRO" w:cs="HG丸ｺﾞｼｯｸM-PRO" w:hint="eastAsia"/>
                      <w:kern w:val="0"/>
                      <w:sz w:val="18"/>
                      <w:szCs w:val="18"/>
                    </w:rPr>
                    <w:t>事項あり</w:t>
                  </w:r>
                </w:p>
              </w:tc>
            </w:tr>
          </w:tbl>
          <w:p w14:paraId="4AB61C88" w14:textId="77777777" w:rsidR="00437EAF" w:rsidRPr="00E972A4" w:rsidRDefault="00437EAF" w:rsidP="006619FC">
            <w:pPr>
              <w:ind w:leftChars="150" w:left="309"/>
              <w:rPr>
                <w:rFonts w:ascii="HG丸ｺﾞｼｯｸM-PRO" w:eastAsia="HG丸ｺﾞｼｯｸM-PRO"/>
                <w:b/>
                <w:szCs w:val="21"/>
              </w:rPr>
            </w:pPr>
          </w:p>
        </w:tc>
      </w:tr>
    </w:tbl>
    <w:p w14:paraId="3D0462B2" w14:textId="77777777" w:rsidR="00437EAF" w:rsidRPr="00E972A4" w:rsidRDefault="00437EAF" w:rsidP="00E61C4E">
      <w:pPr>
        <w:rPr>
          <w:rFonts w:ascii="HG丸ｺﾞｼｯｸM-PRO" w:eastAsia="HG丸ｺﾞｼｯｸM-PRO"/>
          <w:szCs w:val="21"/>
        </w:rPr>
      </w:pPr>
      <w:r w:rsidRPr="00E972A4">
        <w:rPr>
          <w:rFonts w:ascii="HG丸ｺﾞｼｯｸM-PRO" w:eastAsia="HG丸ｺﾞｼｯｸM-PRO" w:hint="eastAsia"/>
          <w:b/>
          <w:szCs w:val="21"/>
        </w:rPr>
        <w:t>＜小項目評価の集計結果＞</w:t>
      </w:r>
    </w:p>
    <w:p w14:paraId="6C4B10EA" w14:textId="77777777" w:rsidR="00437EAF" w:rsidRPr="00E972A4" w:rsidRDefault="00B5509D" w:rsidP="00935109">
      <w:pPr>
        <w:ind w:leftChars="100" w:left="206" w:firstLineChars="100" w:firstLine="206"/>
        <w:rPr>
          <w:rFonts w:ascii="HG丸ｺﾞｼｯｸM-PRO" w:eastAsia="HG丸ｺﾞｼｯｸM-PRO" w:hAnsi="ＭＳ 明朝"/>
          <w:szCs w:val="21"/>
        </w:rPr>
      </w:pPr>
      <w:r w:rsidRPr="00E972A4">
        <w:rPr>
          <w:rFonts w:ascii="HG丸ｺﾞｼｯｸM-PRO" w:eastAsia="HG丸ｺﾞｼｯｸM-PRO" w:hAnsi="ＭＳ 明朝" w:hint="eastAsia"/>
          <w:szCs w:val="21"/>
        </w:rPr>
        <w:t>9項目すべてが小項目評価のⅢに該当していることから、小項目評価の集計では、A評価（「計画どおり」進捗している）となる。</w:t>
      </w:r>
    </w:p>
    <w:p w14:paraId="7FD9460C" w14:textId="3D7333CF" w:rsidR="00437EAF" w:rsidRPr="00E972A4" w:rsidRDefault="00E0091E" w:rsidP="00437EAF">
      <w:pPr>
        <w:ind w:left="206" w:hangingChars="100" w:hanging="206"/>
        <w:rPr>
          <w:rFonts w:ascii="HG丸ｺﾞｼｯｸM-PRO" w:eastAsia="HG丸ｺﾞｼｯｸM-PRO"/>
          <w:szCs w:val="21"/>
        </w:rPr>
      </w:pPr>
      <w:r w:rsidRPr="00E972A4">
        <w:rPr>
          <w:rFonts w:ascii="HG丸ｺﾞｼｯｸM-PRO" w:eastAsia="HG丸ｺﾞｼｯｸM-PRO" w:hint="eastAsia"/>
          <w:noProof/>
          <w:szCs w:val="21"/>
        </w:rPr>
        <mc:AlternateContent>
          <mc:Choice Requires="wps">
            <w:drawing>
              <wp:anchor distT="0" distB="0" distL="114300" distR="114300" simplePos="0" relativeHeight="251659776" behindDoc="0" locked="0" layoutInCell="1" allowOverlap="1" wp14:anchorId="501CCF02" wp14:editId="3A98C4AF">
                <wp:simplePos x="0" y="0"/>
                <wp:positionH relativeFrom="column">
                  <wp:posOffset>133350</wp:posOffset>
                </wp:positionH>
                <wp:positionV relativeFrom="paragraph">
                  <wp:posOffset>15875</wp:posOffset>
                </wp:positionV>
                <wp:extent cx="5734050" cy="1839595"/>
                <wp:effectExtent l="0" t="4445" r="4445" b="3810"/>
                <wp:wrapNone/>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83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1121"/>
                              <w:gridCol w:w="1121"/>
                              <w:gridCol w:w="1122"/>
                              <w:gridCol w:w="1162"/>
                              <w:gridCol w:w="1101"/>
                              <w:gridCol w:w="1105"/>
                            </w:tblGrid>
                            <w:tr w:rsidR="009C5540" w14:paraId="7240756C" w14:textId="77777777" w:rsidTr="006619FC">
                              <w:trPr>
                                <w:trHeight w:val="306"/>
                              </w:trPr>
                              <w:tc>
                                <w:tcPr>
                                  <w:tcW w:w="1955" w:type="dxa"/>
                                  <w:vMerge w:val="restart"/>
                                  <w:tcBorders>
                                    <w:right w:val="single" w:sz="4" w:space="0" w:color="auto"/>
                                  </w:tcBorders>
                                </w:tcPr>
                                <w:p w14:paraId="25003B79" w14:textId="77777777" w:rsidR="009C5540" w:rsidRPr="00817B6D" w:rsidRDefault="009C5540" w:rsidP="00EA5FC4">
                                  <w:pPr>
                                    <w:spacing w:line="0" w:lineRule="atLeast"/>
                                    <w:ind w:left="-53"/>
                                    <w:rPr>
                                      <w:rFonts w:ascii="HG丸ｺﾞｼｯｸM-PRO" w:eastAsia="HG丸ｺﾞｼｯｸM-PRO"/>
                                    </w:rPr>
                                  </w:pPr>
                                </w:p>
                                <w:p w14:paraId="14F65153" w14:textId="77777777" w:rsidR="009C5540" w:rsidRPr="00817B6D" w:rsidRDefault="009C5540" w:rsidP="00EA5FC4">
                                  <w:pPr>
                                    <w:spacing w:line="0" w:lineRule="atLeast"/>
                                    <w:ind w:left="-53"/>
                                    <w:rPr>
                                      <w:rFonts w:ascii="HG丸ｺﾞｼｯｸM-PRO" w:eastAsia="HG丸ｺﾞｼｯｸM-PRO"/>
                                    </w:rPr>
                                  </w:pPr>
                                </w:p>
                                <w:p w14:paraId="489A91C0" w14:textId="77777777" w:rsidR="009C5540" w:rsidRDefault="009C5540" w:rsidP="00EA5FC4">
                                  <w:pPr>
                                    <w:spacing w:line="0" w:lineRule="atLeast"/>
                                    <w:ind w:left="-53"/>
                                    <w:rPr>
                                      <w:rFonts w:ascii="HG丸ｺﾞｼｯｸM-PRO" w:eastAsia="HG丸ｺﾞｼｯｸM-PRO"/>
                                    </w:rPr>
                                  </w:pPr>
                                </w:p>
                              </w:tc>
                              <w:tc>
                                <w:tcPr>
                                  <w:tcW w:w="1121" w:type="dxa"/>
                                  <w:vMerge w:val="restart"/>
                                  <w:tcBorders>
                                    <w:right w:val="single" w:sz="4" w:space="0" w:color="auto"/>
                                  </w:tcBorders>
                                  <w:vAlign w:val="center"/>
                                </w:tcPr>
                                <w:p w14:paraId="6CD66038" w14:textId="77777777" w:rsidR="009C5540" w:rsidRPr="00C33362" w:rsidRDefault="009C5540"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21" w:type="dxa"/>
                                  <w:tcBorders>
                                    <w:left w:val="single" w:sz="4" w:space="0" w:color="auto"/>
                                    <w:bottom w:val="nil"/>
                                    <w:right w:val="single" w:sz="4" w:space="0" w:color="auto"/>
                                  </w:tcBorders>
                                </w:tcPr>
                                <w:p w14:paraId="77362CA4" w14:textId="77777777" w:rsidR="009C5540" w:rsidRPr="00EA5FC4" w:rsidRDefault="009C5540" w:rsidP="00EA5FC4">
                                  <w:pPr>
                                    <w:spacing w:line="0" w:lineRule="atLeast"/>
                                    <w:jc w:val="center"/>
                                    <w:rPr>
                                      <w:rFonts w:ascii="HG丸ｺﾞｼｯｸM-PRO" w:eastAsia="HG丸ｺﾞｼｯｸM-PRO"/>
                                      <w:szCs w:val="21"/>
                                    </w:rPr>
                                  </w:pPr>
                                  <w:r>
                                    <w:rPr>
                                      <w:rFonts w:ascii="HG丸ｺﾞｼｯｸM-PRO" w:eastAsia="HG丸ｺﾞｼｯｸM-PRO" w:hint="eastAsia"/>
                                      <w:szCs w:val="21"/>
                                    </w:rPr>
                                    <w:t>Ⅴ</w:t>
                                  </w:r>
                                </w:p>
                              </w:tc>
                              <w:tc>
                                <w:tcPr>
                                  <w:tcW w:w="1122" w:type="dxa"/>
                                  <w:tcBorders>
                                    <w:top w:val="single" w:sz="4" w:space="0" w:color="auto"/>
                                    <w:left w:val="single" w:sz="4" w:space="0" w:color="auto"/>
                                    <w:bottom w:val="nil"/>
                                    <w:right w:val="single" w:sz="18" w:space="0" w:color="auto"/>
                                  </w:tcBorders>
                                </w:tcPr>
                                <w:p w14:paraId="745B89C9"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Ⅳ</w:t>
                                  </w:r>
                                </w:p>
                              </w:tc>
                              <w:tc>
                                <w:tcPr>
                                  <w:tcW w:w="1162" w:type="dxa"/>
                                  <w:tcBorders>
                                    <w:top w:val="single" w:sz="18" w:space="0" w:color="auto"/>
                                    <w:left w:val="single" w:sz="18" w:space="0" w:color="auto"/>
                                    <w:bottom w:val="nil"/>
                                    <w:right w:val="single" w:sz="18" w:space="0" w:color="auto"/>
                                  </w:tcBorders>
                                </w:tcPr>
                                <w:p w14:paraId="76C1C7BF" w14:textId="77777777" w:rsidR="009C5540" w:rsidRPr="00EA5FC4" w:rsidRDefault="009C5540" w:rsidP="00EA5FC4">
                                  <w:pPr>
                                    <w:spacing w:line="0" w:lineRule="atLeast"/>
                                    <w:jc w:val="center"/>
                                    <w:rPr>
                                      <w:rFonts w:ascii="HG丸ｺﾞｼｯｸM-PRO" w:eastAsia="HG丸ｺﾞｼｯｸM-PRO"/>
                                      <w:szCs w:val="21"/>
                                    </w:rPr>
                                  </w:pPr>
                                  <w:r w:rsidRPr="00EA5FC4">
                                    <w:rPr>
                                      <w:rFonts w:ascii="HG丸ｺﾞｼｯｸM-PRO" w:eastAsia="HG丸ｺﾞｼｯｸM-PRO" w:hint="eastAsia"/>
                                      <w:szCs w:val="21"/>
                                    </w:rPr>
                                    <w:t>Ⅲ</w:t>
                                  </w:r>
                                </w:p>
                              </w:tc>
                              <w:tc>
                                <w:tcPr>
                                  <w:tcW w:w="1101" w:type="dxa"/>
                                  <w:tcBorders>
                                    <w:top w:val="single" w:sz="4" w:space="0" w:color="auto"/>
                                    <w:left w:val="single" w:sz="18" w:space="0" w:color="auto"/>
                                    <w:bottom w:val="nil"/>
                                    <w:right w:val="single" w:sz="4" w:space="0" w:color="auto"/>
                                  </w:tcBorders>
                                </w:tcPr>
                                <w:p w14:paraId="0318E19A"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Ⅱ</w:t>
                                  </w:r>
                                </w:p>
                              </w:tc>
                              <w:tc>
                                <w:tcPr>
                                  <w:tcW w:w="1105" w:type="dxa"/>
                                  <w:tcBorders>
                                    <w:top w:val="single" w:sz="4" w:space="0" w:color="auto"/>
                                    <w:left w:val="single" w:sz="4" w:space="0" w:color="auto"/>
                                    <w:bottom w:val="nil"/>
                                    <w:right w:val="single" w:sz="4" w:space="0" w:color="auto"/>
                                  </w:tcBorders>
                                </w:tcPr>
                                <w:p w14:paraId="6C93841E"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Ⅰ</w:t>
                                  </w:r>
                                </w:p>
                              </w:tc>
                            </w:tr>
                            <w:tr w:rsidR="006619FC" w14:paraId="3DFDE1C3" w14:textId="77777777" w:rsidTr="006619FC">
                              <w:trPr>
                                <w:trHeight w:val="733"/>
                              </w:trPr>
                              <w:tc>
                                <w:tcPr>
                                  <w:tcW w:w="1955" w:type="dxa"/>
                                  <w:vMerge/>
                                  <w:tcBorders>
                                    <w:right w:val="single" w:sz="4" w:space="0" w:color="auto"/>
                                  </w:tcBorders>
                                </w:tcPr>
                                <w:p w14:paraId="2DE5B130" w14:textId="77777777" w:rsidR="006619FC" w:rsidRPr="00817B6D" w:rsidRDefault="006619FC" w:rsidP="006619FC">
                                  <w:pPr>
                                    <w:spacing w:line="0" w:lineRule="atLeast"/>
                                    <w:ind w:left="-53"/>
                                    <w:rPr>
                                      <w:rFonts w:ascii="HG丸ｺﾞｼｯｸM-PRO" w:eastAsia="HG丸ｺﾞｼｯｸM-PRO"/>
                                    </w:rPr>
                                  </w:pPr>
                                </w:p>
                              </w:tc>
                              <w:tc>
                                <w:tcPr>
                                  <w:tcW w:w="1121" w:type="dxa"/>
                                  <w:vMerge/>
                                  <w:tcBorders>
                                    <w:right w:val="single" w:sz="4" w:space="0" w:color="auto"/>
                                  </w:tcBorders>
                                </w:tcPr>
                                <w:p w14:paraId="5FCB4924" w14:textId="77777777" w:rsidR="006619FC" w:rsidRPr="00817B6D" w:rsidRDefault="006619FC" w:rsidP="006619FC">
                                  <w:pPr>
                                    <w:spacing w:line="0" w:lineRule="atLeast"/>
                                    <w:ind w:left="-53"/>
                                    <w:rPr>
                                      <w:rFonts w:ascii="HG丸ｺﾞｼｯｸM-PRO" w:eastAsia="HG丸ｺﾞｼｯｸM-PRO"/>
                                    </w:rPr>
                                  </w:pPr>
                                </w:p>
                              </w:tc>
                              <w:tc>
                                <w:tcPr>
                                  <w:tcW w:w="1121" w:type="dxa"/>
                                  <w:tcBorders>
                                    <w:top w:val="nil"/>
                                    <w:left w:val="single" w:sz="4" w:space="0" w:color="auto"/>
                                    <w:right w:val="single" w:sz="4" w:space="0" w:color="auto"/>
                                  </w:tcBorders>
                                  <w:shd w:val="clear" w:color="auto" w:fill="auto"/>
                                </w:tcPr>
                                <w:p w14:paraId="14C1C797" w14:textId="5AD22A8C"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特段の成果が認められる</w:t>
                                  </w:r>
                                </w:p>
                              </w:tc>
                              <w:tc>
                                <w:tcPr>
                                  <w:tcW w:w="1122" w:type="dxa"/>
                                  <w:tcBorders>
                                    <w:top w:val="nil"/>
                                    <w:left w:val="single" w:sz="4" w:space="0" w:color="auto"/>
                                    <w:right w:val="single" w:sz="18" w:space="0" w:color="auto"/>
                                  </w:tcBorders>
                                  <w:shd w:val="clear" w:color="auto" w:fill="auto"/>
                                </w:tcPr>
                                <w:p w14:paraId="0E6B2408" w14:textId="492B2B7E"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年度計画を相当程度上回る成果が認められる</w:t>
                                  </w:r>
                                </w:p>
                              </w:tc>
                              <w:tc>
                                <w:tcPr>
                                  <w:tcW w:w="1162" w:type="dxa"/>
                                  <w:tcBorders>
                                    <w:top w:val="nil"/>
                                    <w:left w:val="single" w:sz="18" w:space="0" w:color="auto"/>
                                    <w:right w:val="single" w:sz="18" w:space="0" w:color="auto"/>
                                  </w:tcBorders>
                                  <w:shd w:val="clear" w:color="auto" w:fill="auto"/>
                                </w:tcPr>
                                <w:p w14:paraId="3F520120" w14:textId="13C03750" w:rsidR="006619FC" w:rsidRPr="000362EB" w:rsidRDefault="006619FC" w:rsidP="006619FC">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01" w:type="dxa"/>
                                  <w:tcBorders>
                                    <w:top w:val="nil"/>
                                    <w:left w:val="single" w:sz="18" w:space="0" w:color="auto"/>
                                    <w:right w:val="single" w:sz="4" w:space="0" w:color="auto"/>
                                  </w:tcBorders>
                                  <w:shd w:val="clear" w:color="auto" w:fill="auto"/>
                                </w:tcPr>
                                <w:p w14:paraId="480207A2" w14:textId="1007A716" w:rsidR="006619FC" w:rsidRPr="000362EB" w:rsidRDefault="006619FC" w:rsidP="006619FC">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05" w:type="dxa"/>
                                  <w:tcBorders>
                                    <w:top w:val="nil"/>
                                    <w:left w:val="single" w:sz="4" w:space="0" w:color="auto"/>
                                    <w:right w:val="single" w:sz="4" w:space="0" w:color="auto"/>
                                  </w:tcBorders>
                                  <w:shd w:val="clear" w:color="auto" w:fill="auto"/>
                                </w:tcPr>
                                <w:p w14:paraId="10EBB7FB" w14:textId="244C5852"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特段の支障が認められる</w:t>
                                  </w:r>
                                </w:p>
                              </w:tc>
                            </w:tr>
                            <w:tr w:rsidR="009C5540" w:rsidRPr="00A94763" w14:paraId="664C4011" w14:textId="77777777" w:rsidTr="006619FC">
                              <w:trPr>
                                <w:trHeight w:val="467"/>
                              </w:trPr>
                              <w:tc>
                                <w:tcPr>
                                  <w:tcW w:w="1955" w:type="dxa"/>
                                  <w:tcBorders>
                                    <w:right w:val="single" w:sz="4" w:space="0" w:color="auto"/>
                                  </w:tcBorders>
                                  <w:vAlign w:val="center"/>
                                </w:tcPr>
                                <w:p w14:paraId="4FCADDEA" w14:textId="77777777" w:rsidR="009C5540" w:rsidRPr="001B5E5B" w:rsidRDefault="009C5540"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組織</w:t>
                                  </w:r>
                                  <w:r w:rsidRPr="001B5E5B">
                                    <w:rPr>
                                      <w:rFonts w:ascii="HG丸ｺﾞｼｯｸM-PRO" w:eastAsia="HG丸ｺﾞｼｯｸM-PRO" w:hint="eastAsia"/>
                                      <w:sz w:val="18"/>
                                      <w:szCs w:val="18"/>
                                    </w:rPr>
                                    <w:t>体制の確立</w:t>
                                  </w:r>
                                </w:p>
                              </w:tc>
                              <w:tc>
                                <w:tcPr>
                                  <w:tcW w:w="1121" w:type="dxa"/>
                                  <w:tcBorders>
                                    <w:right w:val="single" w:sz="4" w:space="0" w:color="auto"/>
                                  </w:tcBorders>
                                  <w:vAlign w:val="center"/>
                                </w:tcPr>
                                <w:p w14:paraId="34B03F50" w14:textId="77777777" w:rsidR="009C5540" w:rsidRPr="009F18C6" w:rsidRDefault="009C5540"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3</w:t>
                                  </w:r>
                                </w:p>
                              </w:tc>
                              <w:tc>
                                <w:tcPr>
                                  <w:tcW w:w="1121" w:type="dxa"/>
                                  <w:tcBorders>
                                    <w:left w:val="single" w:sz="4" w:space="0" w:color="auto"/>
                                    <w:right w:val="single" w:sz="4" w:space="0" w:color="auto"/>
                                  </w:tcBorders>
                                  <w:vAlign w:val="center"/>
                                </w:tcPr>
                                <w:p w14:paraId="6879A9B7" w14:textId="77777777" w:rsidR="009C5540" w:rsidRPr="00A94763" w:rsidRDefault="009C5540"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22" w:type="dxa"/>
                                  <w:tcBorders>
                                    <w:left w:val="single" w:sz="4" w:space="0" w:color="auto"/>
                                    <w:right w:val="single" w:sz="18" w:space="0" w:color="auto"/>
                                  </w:tcBorders>
                                  <w:vAlign w:val="center"/>
                                </w:tcPr>
                                <w:p w14:paraId="1E70C087" w14:textId="77777777" w:rsidR="009C5540" w:rsidRPr="00A94763" w:rsidRDefault="009C5540" w:rsidP="00B30505">
                                  <w:pPr>
                                    <w:spacing w:line="0" w:lineRule="atLeast"/>
                                    <w:ind w:rightChars="20" w:right="41"/>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62" w:type="dxa"/>
                                  <w:tcBorders>
                                    <w:left w:val="single" w:sz="18" w:space="0" w:color="auto"/>
                                    <w:right w:val="single" w:sz="18" w:space="0" w:color="auto"/>
                                  </w:tcBorders>
                                  <w:vAlign w:val="center"/>
                                </w:tcPr>
                                <w:p w14:paraId="6696B5DC" w14:textId="77777777" w:rsidR="009C5540" w:rsidRPr="009F18C6" w:rsidRDefault="009C5540" w:rsidP="00B30505">
                                  <w:pPr>
                                    <w:tabs>
                                      <w:tab w:val="left" w:pos="610"/>
                                    </w:tabs>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３</w:t>
                                  </w:r>
                                </w:p>
                              </w:tc>
                              <w:tc>
                                <w:tcPr>
                                  <w:tcW w:w="1101" w:type="dxa"/>
                                  <w:tcBorders>
                                    <w:left w:val="single" w:sz="18" w:space="0" w:color="auto"/>
                                    <w:bottom w:val="single" w:sz="4" w:space="0" w:color="auto"/>
                                    <w:right w:val="single" w:sz="4" w:space="0" w:color="auto"/>
                                  </w:tcBorders>
                                  <w:vAlign w:val="center"/>
                                </w:tcPr>
                                <w:p w14:paraId="3ECBA951" w14:textId="77777777" w:rsidR="009C5540" w:rsidRPr="00A94763" w:rsidRDefault="009C5540" w:rsidP="00B02CD3">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05" w:type="dxa"/>
                                  <w:tcBorders>
                                    <w:left w:val="single" w:sz="4" w:space="0" w:color="auto"/>
                                    <w:right w:val="single" w:sz="4" w:space="0" w:color="auto"/>
                                  </w:tcBorders>
                                  <w:vAlign w:val="center"/>
                                </w:tcPr>
                                <w:p w14:paraId="262B4D96" w14:textId="77777777" w:rsidR="009C5540" w:rsidRPr="00A94763" w:rsidRDefault="009C5540"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r>
                            <w:tr w:rsidR="009C5540" w:rsidRPr="00A94763" w14:paraId="7A993CBD" w14:textId="77777777" w:rsidTr="006619FC">
                              <w:trPr>
                                <w:trHeight w:val="467"/>
                              </w:trPr>
                              <w:tc>
                                <w:tcPr>
                                  <w:tcW w:w="1955" w:type="dxa"/>
                                  <w:tcBorders>
                                    <w:right w:val="single" w:sz="4" w:space="0" w:color="auto"/>
                                  </w:tcBorders>
                                  <w:vAlign w:val="center"/>
                                </w:tcPr>
                                <w:p w14:paraId="1642BE72" w14:textId="77777777" w:rsidR="009C5540" w:rsidRPr="001B5E5B" w:rsidRDefault="009C5540"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経営基盤の安定化</w:t>
                                  </w:r>
                                </w:p>
                              </w:tc>
                              <w:tc>
                                <w:tcPr>
                                  <w:tcW w:w="1121" w:type="dxa"/>
                                  <w:tcBorders>
                                    <w:right w:val="single" w:sz="4" w:space="0" w:color="auto"/>
                                  </w:tcBorders>
                                  <w:vAlign w:val="center"/>
                                </w:tcPr>
                                <w:p w14:paraId="1990CEF8" w14:textId="77777777" w:rsidR="009C5540" w:rsidRPr="009F18C6" w:rsidRDefault="009C5540"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6</w:t>
                                  </w:r>
                                </w:p>
                              </w:tc>
                              <w:tc>
                                <w:tcPr>
                                  <w:tcW w:w="1121" w:type="dxa"/>
                                  <w:tcBorders>
                                    <w:left w:val="single" w:sz="4" w:space="0" w:color="auto"/>
                                    <w:right w:val="single" w:sz="4" w:space="0" w:color="auto"/>
                                  </w:tcBorders>
                                  <w:vAlign w:val="center"/>
                                </w:tcPr>
                                <w:p w14:paraId="6360B25E" w14:textId="77777777" w:rsidR="009C5540" w:rsidRPr="00A94763" w:rsidRDefault="009C5540" w:rsidP="00BF30F2">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c>
                                <w:tcPr>
                                  <w:tcW w:w="1122" w:type="dxa"/>
                                  <w:tcBorders>
                                    <w:left w:val="single" w:sz="4" w:space="0" w:color="auto"/>
                                    <w:bottom w:val="single" w:sz="4" w:space="0" w:color="auto"/>
                                    <w:right w:val="single" w:sz="18" w:space="0" w:color="auto"/>
                                  </w:tcBorders>
                                  <w:vAlign w:val="center"/>
                                </w:tcPr>
                                <w:p w14:paraId="0FA7BBC9" w14:textId="77777777" w:rsidR="009C5540" w:rsidRPr="00A94763" w:rsidRDefault="009C5540" w:rsidP="00B30505">
                                  <w:pPr>
                                    <w:spacing w:line="0" w:lineRule="atLeast"/>
                                    <w:ind w:right="43"/>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62" w:type="dxa"/>
                                  <w:tcBorders>
                                    <w:left w:val="single" w:sz="18" w:space="0" w:color="auto"/>
                                    <w:bottom w:val="single" w:sz="4" w:space="0" w:color="auto"/>
                                    <w:right w:val="single" w:sz="18" w:space="0" w:color="auto"/>
                                  </w:tcBorders>
                                  <w:vAlign w:val="center"/>
                                </w:tcPr>
                                <w:p w14:paraId="30DBB642" w14:textId="77777777" w:rsidR="009C5540" w:rsidRPr="009F18C6" w:rsidRDefault="009C5540" w:rsidP="00B30505">
                                  <w:pPr>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６</w:t>
                                  </w:r>
                                </w:p>
                              </w:tc>
                              <w:tc>
                                <w:tcPr>
                                  <w:tcW w:w="1101" w:type="dxa"/>
                                  <w:tcBorders>
                                    <w:top w:val="single" w:sz="4" w:space="0" w:color="auto"/>
                                    <w:left w:val="single" w:sz="18" w:space="0" w:color="auto"/>
                                    <w:bottom w:val="single" w:sz="4" w:space="0" w:color="auto"/>
                                    <w:right w:val="single" w:sz="4" w:space="0" w:color="auto"/>
                                  </w:tcBorders>
                                  <w:vAlign w:val="center"/>
                                </w:tcPr>
                                <w:p w14:paraId="77EBCA34" w14:textId="77777777" w:rsidR="009C5540" w:rsidRPr="00A94763" w:rsidRDefault="009C5540" w:rsidP="00B02CD3">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c>
                                <w:tcPr>
                                  <w:tcW w:w="1105" w:type="dxa"/>
                                  <w:tcBorders>
                                    <w:left w:val="single" w:sz="4" w:space="0" w:color="auto"/>
                                    <w:bottom w:val="single" w:sz="4" w:space="0" w:color="auto"/>
                                    <w:right w:val="single" w:sz="4" w:space="0" w:color="auto"/>
                                  </w:tcBorders>
                                  <w:vAlign w:val="center"/>
                                </w:tcPr>
                                <w:p w14:paraId="2BB930FE" w14:textId="77777777" w:rsidR="009C5540" w:rsidRPr="00A94763" w:rsidRDefault="009C5540" w:rsidP="00214ED8">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r>
                            <w:tr w:rsidR="009C5540" w:rsidRPr="00A94763" w14:paraId="6B838838" w14:textId="77777777" w:rsidTr="006619FC">
                              <w:trPr>
                                <w:trHeight w:val="329"/>
                              </w:trPr>
                              <w:tc>
                                <w:tcPr>
                                  <w:tcW w:w="1955" w:type="dxa"/>
                                  <w:tcBorders>
                                    <w:right w:val="single" w:sz="4" w:space="0" w:color="auto"/>
                                  </w:tcBorders>
                                  <w:shd w:val="clear" w:color="auto" w:fill="C0C0C0"/>
                                  <w:vAlign w:val="center"/>
                                </w:tcPr>
                                <w:p w14:paraId="63BC0EE7" w14:textId="77777777" w:rsidR="009C5540" w:rsidRPr="001B5E5B" w:rsidRDefault="009C5540" w:rsidP="00EA5FC4">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合計</w:t>
                                  </w:r>
                                </w:p>
                              </w:tc>
                              <w:tc>
                                <w:tcPr>
                                  <w:tcW w:w="1121" w:type="dxa"/>
                                  <w:tcBorders>
                                    <w:right w:val="single" w:sz="4" w:space="0" w:color="auto"/>
                                  </w:tcBorders>
                                  <w:shd w:val="clear" w:color="auto" w:fill="C0C0C0"/>
                                  <w:vAlign w:val="center"/>
                                </w:tcPr>
                                <w:p w14:paraId="409491A7" w14:textId="77777777" w:rsidR="009C5540" w:rsidRPr="009F18C6" w:rsidRDefault="009C5540" w:rsidP="00B30505">
                                  <w:pPr>
                                    <w:tabs>
                                      <w:tab w:val="left" w:pos="610"/>
                                    </w:tabs>
                                    <w:spacing w:line="0" w:lineRule="atLeast"/>
                                    <w:ind w:left="-53" w:firstLineChars="24" w:firstLine="49"/>
                                    <w:jc w:val="right"/>
                                    <w:rPr>
                                      <w:rFonts w:ascii="HG丸ｺﾞｼｯｸM-PRO" w:eastAsia="HG丸ｺﾞｼｯｸM-PRO"/>
                                      <w:szCs w:val="21"/>
                                    </w:rPr>
                                  </w:pPr>
                                  <w:r w:rsidRPr="009F18C6">
                                    <w:rPr>
                                      <w:rFonts w:ascii="HG丸ｺﾞｼｯｸM-PRO" w:eastAsia="HG丸ｺﾞｼｯｸM-PRO" w:hint="eastAsia"/>
                                      <w:szCs w:val="21"/>
                                    </w:rPr>
                                    <w:t>９</w:t>
                                  </w:r>
                                </w:p>
                              </w:tc>
                              <w:tc>
                                <w:tcPr>
                                  <w:tcW w:w="1121" w:type="dxa"/>
                                  <w:tcBorders>
                                    <w:left w:val="single" w:sz="4" w:space="0" w:color="auto"/>
                                    <w:right w:val="single" w:sz="4" w:space="0" w:color="auto"/>
                                  </w:tcBorders>
                                  <w:shd w:val="clear" w:color="auto" w:fill="C0C0C0"/>
                                  <w:vAlign w:val="center"/>
                                </w:tcPr>
                                <w:p w14:paraId="1EA4966D" w14:textId="77777777" w:rsidR="009C5540" w:rsidRPr="009F18C6" w:rsidRDefault="009C5540" w:rsidP="00BF30F2">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22" w:type="dxa"/>
                                  <w:tcBorders>
                                    <w:left w:val="single" w:sz="4" w:space="0" w:color="auto"/>
                                    <w:right w:val="single" w:sz="18" w:space="0" w:color="auto"/>
                                  </w:tcBorders>
                                  <w:shd w:val="clear" w:color="auto" w:fill="C0C0C0"/>
                                  <w:vAlign w:val="center"/>
                                </w:tcPr>
                                <w:p w14:paraId="2B2B9683" w14:textId="77777777" w:rsidR="009C5540" w:rsidRPr="009F18C6" w:rsidRDefault="009C5540" w:rsidP="00B30505">
                                  <w:pPr>
                                    <w:spacing w:line="0" w:lineRule="atLeast"/>
                                    <w:ind w:rightChars="20" w:right="41"/>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62" w:type="dxa"/>
                                  <w:tcBorders>
                                    <w:left w:val="single" w:sz="18" w:space="0" w:color="auto"/>
                                    <w:bottom w:val="single" w:sz="18" w:space="0" w:color="auto"/>
                                    <w:right w:val="single" w:sz="4" w:space="0" w:color="auto"/>
                                  </w:tcBorders>
                                  <w:shd w:val="clear" w:color="auto" w:fill="C0C0C0"/>
                                  <w:vAlign w:val="center"/>
                                </w:tcPr>
                                <w:p w14:paraId="4239DAEF" w14:textId="77777777" w:rsidR="009C5540" w:rsidRDefault="009C5540" w:rsidP="00B84320">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９</w:t>
                                  </w:r>
                                </w:p>
                              </w:tc>
                              <w:tc>
                                <w:tcPr>
                                  <w:tcW w:w="1101" w:type="dxa"/>
                                  <w:tcBorders>
                                    <w:left w:val="single" w:sz="18" w:space="0" w:color="auto"/>
                                    <w:right w:val="single" w:sz="4" w:space="0" w:color="auto"/>
                                  </w:tcBorders>
                                  <w:shd w:val="clear" w:color="auto" w:fill="C0C0C0"/>
                                  <w:vAlign w:val="center"/>
                                </w:tcPr>
                                <w:p w14:paraId="4090D745" w14:textId="77777777" w:rsidR="009C5540" w:rsidRPr="009F18C6" w:rsidRDefault="009C5540" w:rsidP="00B02CD3">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05" w:type="dxa"/>
                                  <w:tcBorders>
                                    <w:left w:val="single" w:sz="4" w:space="0" w:color="auto"/>
                                    <w:bottom w:val="single" w:sz="4" w:space="0" w:color="auto"/>
                                    <w:right w:val="single" w:sz="4" w:space="0" w:color="auto"/>
                                  </w:tcBorders>
                                  <w:shd w:val="clear" w:color="auto" w:fill="C0C0C0"/>
                                  <w:vAlign w:val="center"/>
                                </w:tcPr>
                                <w:p w14:paraId="0F9F40BF" w14:textId="77777777" w:rsidR="009C5540" w:rsidRPr="009F18C6" w:rsidRDefault="009C5540" w:rsidP="00B84320">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0</w:t>
                                  </w:r>
                                </w:p>
                              </w:tc>
                            </w:tr>
                          </w:tbl>
                          <w:p w14:paraId="300DCC53" w14:textId="77777777" w:rsidR="009C5540" w:rsidRPr="001B5E5B" w:rsidRDefault="009C5540" w:rsidP="00437E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CCF02" id="Rectangle 105" o:spid="_x0000_s1028" style="position:absolute;left:0;text-align:left;margin-left:10.5pt;margin-top:1.25pt;width:451.5pt;height:14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"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1121"/>
                        <w:gridCol w:w="1121"/>
                        <w:gridCol w:w="1122"/>
                        <w:gridCol w:w="1162"/>
                        <w:gridCol w:w="1101"/>
                        <w:gridCol w:w="1105"/>
                      </w:tblGrid>
                      <w:tr w:rsidR="009C5540" w14:paraId="7240756C" w14:textId="77777777" w:rsidTr="006619FC">
                        <w:trPr>
                          <w:trHeight w:val="306"/>
                        </w:trPr>
                        <w:tc>
                          <w:tcPr>
                            <w:tcW w:w="1955" w:type="dxa"/>
                            <w:vMerge w:val="restart"/>
                            <w:tcBorders>
                              <w:right w:val="single" w:sz="4" w:space="0" w:color="auto"/>
                            </w:tcBorders>
                          </w:tcPr>
                          <w:p w14:paraId="25003B79" w14:textId="77777777" w:rsidR="009C5540" w:rsidRPr="00817B6D" w:rsidRDefault="009C5540" w:rsidP="00EA5FC4">
                            <w:pPr>
                              <w:spacing w:line="0" w:lineRule="atLeast"/>
                              <w:ind w:left="-53"/>
                              <w:rPr>
                                <w:rFonts w:ascii="HG丸ｺﾞｼｯｸM-PRO" w:eastAsia="HG丸ｺﾞｼｯｸM-PRO"/>
                              </w:rPr>
                            </w:pPr>
                          </w:p>
                          <w:p w14:paraId="14F65153" w14:textId="77777777" w:rsidR="009C5540" w:rsidRPr="00817B6D" w:rsidRDefault="009C5540" w:rsidP="00EA5FC4">
                            <w:pPr>
                              <w:spacing w:line="0" w:lineRule="atLeast"/>
                              <w:ind w:left="-53"/>
                              <w:rPr>
                                <w:rFonts w:ascii="HG丸ｺﾞｼｯｸM-PRO" w:eastAsia="HG丸ｺﾞｼｯｸM-PRO"/>
                              </w:rPr>
                            </w:pPr>
                          </w:p>
                          <w:p w14:paraId="489A91C0" w14:textId="77777777" w:rsidR="009C5540" w:rsidRDefault="009C5540" w:rsidP="00EA5FC4">
                            <w:pPr>
                              <w:spacing w:line="0" w:lineRule="atLeast"/>
                              <w:ind w:left="-53"/>
                              <w:rPr>
                                <w:rFonts w:ascii="HG丸ｺﾞｼｯｸM-PRO" w:eastAsia="HG丸ｺﾞｼｯｸM-PRO"/>
                              </w:rPr>
                            </w:pPr>
                          </w:p>
                        </w:tc>
                        <w:tc>
                          <w:tcPr>
                            <w:tcW w:w="1121" w:type="dxa"/>
                            <w:vMerge w:val="restart"/>
                            <w:tcBorders>
                              <w:right w:val="single" w:sz="4" w:space="0" w:color="auto"/>
                            </w:tcBorders>
                            <w:vAlign w:val="center"/>
                          </w:tcPr>
                          <w:p w14:paraId="6CD66038" w14:textId="77777777" w:rsidR="009C5540" w:rsidRPr="00C33362" w:rsidRDefault="009C5540"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21" w:type="dxa"/>
                            <w:tcBorders>
                              <w:left w:val="single" w:sz="4" w:space="0" w:color="auto"/>
                              <w:bottom w:val="nil"/>
                              <w:right w:val="single" w:sz="4" w:space="0" w:color="auto"/>
                            </w:tcBorders>
                          </w:tcPr>
                          <w:p w14:paraId="77362CA4" w14:textId="77777777" w:rsidR="009C5540" w:rsidRPr="00EA5FC4" w:rsidRDefault="009C5540" w:rsidP="00EA5FC4">
                            <w:pPr>
                              <w:spacing w:line="0" w:lineRule="atLeast"/>
                              <w:jc w:val="center"/>
                              <w:rPr>
                                <w:rFonts w:ascii="HG丸ｺﾞｼｯｸM-PRO" w:eastAsia="HG丸ｺﾞｼｯｸM-PRO"/>
                                <w:szCs w:val="21"/>
                              </w:rPr>
                            </w:pPr>
                            <w:r>
                              <w:rPr>
                                <w:rFonts w:ascii="HG丸ｺﾞｼｯｸM-PRO" w:eastAsia="HG丸ｺﾞｼｯｸM-PRO" w:hint="eastAsia"/>
                                <w:szCs w:val="21"/>
                              </w:rPr>
                              <w:t>Ⅴ</w:t>
                            </w:r>
                          </w:p>
                        </w:tc>
                        <w:tc>
                          <w:tcPr>
                            <w:tcW w:w="1122" w:type="dxa"/>
                            <w:tcBorders>
                              <w:top w:val="single" w:sz="4" w:space="0" w:color="auto"/>
                              <w:left w:val="single" w:sz="4" w:space="0" w:color="auto"/>
                              <w:bottom w:val="nil"/>
                              <w:right w:val="single" w:sz="18" w:space="0" w:color="auto"/>
                            </w:tcBorders>
                          </w:tcPr>
                          <w:p w14:paraId="745B89C9"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Ⅳ</w:t>
                            </w:r>
                          </w:p>
                        </w:tc>
                        <w:tc>
                          <w:tcPr>
                            <w:tcW w:w="1162" w:type="dxa"/>
                            <w:tcBorders>
                              <w:top w:val="single" w:sz="18" w:space="0" w:color="auto"/>
                              <w:left w:val="single" w:sz="18" w:space="0" w:color="auto"/>
                              <w:bottom w:val="nil"/>
                              <w:right w:val="single" w:sz="18" w:space="0" w:color="auto"/>
                            </w:tcBorders>
                          </w:tcPr>
                          <w:p w14:paraId="76C1C7BF" w14:textId="77777777" w:rsidR="009C5540" w:rsidRPr="00EA5FC4" w:rsidRDefault="009C5540" w:rsidP="00EA5FC4">
                            <w:pPr>
                              <w:spacing w:line="0" w:lineRule="atLeast"/>
                              <w:jc w:val="center"/>
                              <w:rPr>
                                <w:rFonts w:ascii="HG丸ｺﾞｼｯｸM-PRO" w:eastAsia="HG丸ｺﾞｼｯｸM-PRO"/>
                                <w:szCs w:val="21"/>
                              </w:rPr>
                            </w:pPr>
                            <w:r w:rsidRPr="00EA5FC4">
                              <w:rPr>
                                <w:rFonts w:ascii="HG丸ｺﾞｼｯｸM-PRO" w:eastAsia="HG丸ｺﾞｼｯｸM-PRO" w:hint="eastAsia"/>
                                <w:szCs w:val="21"/>
                              </w:rPr>
                              <w:t>Ⅲ</w:t>
                            </w:r>
                          </w:p>
                        </w:tc>
                        <w:tc>
                          <w:tcPr>
                            <w:tcW w:w="1101" w:type="dxa"/>
                            <w:tcBorders>
                              <w:top w:val="single" w:sz="4" w:space="0" w:color="auto"/>
                              <w:left w:val="single" w:sz="18" w:space="0" w:color="auto"/>
                              <w:bottom w:val="nil"/>
                              <w:right w:val="single" w:sz="4" w:space="0" w:color="auto"/>
                            </w:tcBorders>
                          </w:tcPr>
                          <w:p w14:paraId="0318E19A"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Ⅱ</w:t>
                            </w:r>
                          </w:p>
                        </w:tc>
                        <w:tc>
                          <w:tcPr>
                            <w:tcW w:w="1105" w:type="dxa"/>
                            <w:tcBorders>
                              <w:top w:val="single" w:sz="4" w:space="0" w:color="auto"/>
                              <w:left w:val="single" w:sz="4" w:space="0" w:color="auto"/>
                              <w:bottom w:val="nil"/>
                              <w:right w:val="single" w:sz="4" w:space="0" w:color="auto"/>
                            </w:tcBorders>
                          </w:tcPr>
                          <w:p w14:paraId="6C93841E" w14:textId="77777777" w:rsidR="009C5540" w:rsidRPr="00EA5FC4" w:rsidRDefault="009C5540"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Ⅰ</w:t>
                            </w:r>
                          </w:p>
                        </w:tc>
                      </w:tr>
                      <w:tr w:rsidR="006619FC" w14:paraId="3DFDE1C3" w14:textId="77777777" w:rsidTr="006619FC">
                        <w:trPr>
                          <w:trHeight w:val="733"/>
                        </w:trPr>
                        <w:tc>
                          <w:tcPr>
                            <w:tcW w:w="1955" w:type="dxa"/>
                            <w:vMerge/>
                            <w:tcBorders>
                              <w:right w:val="single" w:sz="4" w:space="0" w:color="auto"/>
                            </w:tcBorders>
                          </w:tcPr>
                          <w:p w14:paraId="2DE5B130" w14:textId="77777777" w:rsidR="006619FC" w:rsidRPr="00817B6D" w:rsidRDefault="006619FC" w:rsidP="006619FC">
                            <w:pPr>
                              <w:spacing w:line="0" w:lineRule="atLeast"/>
                              <w:ind w:left="-53"/>
                              <w:rPr>
                                <w:rFonts w:ascii="HG丸ｺﾞｼｯｸM-PRO" w:eastAsia="HG丸ｺﾞｼｯｸM-PRO"/>
                              </w:rPr>
                            </w:pPr>
                          </w:p>
                        </w:tc>
                        <w:tc>
                          <w:tcPr>
                            <w:tcW w:w="1121" w:type="dxa"/>
                            <w:vMerge/>
                            <w:tcBorders>
                              <w:right w:val="single" w:sz="4" w:space="0" w:color="auto"/>
                            </w:tcBorders>
                          </w:tcPr>
                          <w:p w14:paraId="5FCB4924" w14:textId="77777777" w:rsidR="006619FC" w:rsidRPr="00817B6D" w:rsidRDefault="006619FC" w:rsidP="006619FC">
                            <w:pPr>
                              <w:spacing w:line="0" w:lineRule="atLeast"/>
                              <w:ind w:left="-53"/>
                              <w:rPr>
                                <w:rFonts w:ascii="HG丸ｺﾞｼｯｸM-PRO" w:eastAsia="HG丸ｺﾞｼｯｸM-PRO"/>
                              </w:rPr>
                            </w:pPr>
                          </w:p>
                        </w:tc>
                        <w:tc>
                          <w:tcPr>
                            <w:tcW w:w="1121" w:type="dxa"/>
                            <w:tcBorders>
                              <w:top w:val="nil"/>
                              <w:left w:val="single" w:sz="4" w:space="0" w:color="auto"/>
                              <w:right w:val="single" w:sz="4" w:space="0" w:color="auto"/>
                            </w:tcBorders>
                            <w:shd w:val="clear" w:color="auto" w:fill="auto"/>
                          </w:tcPr>
                          <w:p w14:paraId="14C1C797" w14:textId="5AD22A8C"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特段の成果が認められる</w:t>
                            </w:r>
                          </w:p>
                        </w:tc>
                        <w:tc>
                          <w:tcPr>
                            <w:tcW w:w="1122" w:type="dxa"/>
                            <w:tcBorders>
                              <w:top w:val="nil"/>
                              <w:left w:val="single" w:sz="4" w:space="0" w:color="auto"/>
                              <w:right w:val="single" w:sz="18" w:space="0" w:color="auto"/>
                            </w:tcBorders>
                            <w:shd w:val="clear" w:color="auto" w:fill="auto"/>
                          </w:tcPr>
                          <w:p w14:paraId="0E6B2408" w14:textId="492B2B7E"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年度計画を相当程度上回る成果が認められる</w:t>
                            </w:r>
                          </w:p>
                        </w:tc>
                        <w:tc>
                          <w:tcPr>
                            <w:tcW w:w="1162" w:type="dxa"/>
                            <w:tcBorders>
                              <w:top w:val="nil"/>
                              <w:left w:val="single" w:sz="18" w:space="0" w:color="auto"/>
                              <w:right w:val="single" w:sz="18" w:space="0" w:color="auto"/>
                            </w:tcBorders>
                            <w:shd w:val="clear" w:color="auto" w:fill="auto"/>
                          </w:tcPr>
                          <w:p w14:paraId="3F520120" w14:textId="13C03750" w:rsidR="006619FC" w:rsidRPr="000362EB" w:rsidRDefault="006619FC" w:rsidP="006619FC">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01" w:type="dxa"/>
                            <w:tcBorders>
                              <w:top w:val="nil"/>
                              <w:left w:val="single" w:sz="18" w:space="0" w:color="auto"/>
                              <w:right w:val="single" w:sz="4" w:space="0" w:color="auto"/>
                            </w:tcBorders>
                            <w:shd w:val="clear" w:color="auto" w:fill="auto"/>
                          </w:tcPr>
                          <w:p w14:paraId="480207A2" w14:textId="1007A716" w:rsidR="006619FC" w:rsidRPr="000362EB" w:rsidRDefault="006619FC" w:rsidP="006619FC">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05" w:type="dxa"/>
                            <w:tcBorders>
                              <w:top w:val="nil"/>
                              <w:left w:val="single" w:sz="4" w:space="0" w:color="auto"/>
                              <w:right w:val="single" w:sz="4" w:space="0" w:color="auto"/>
                            </w:tcBorders>
                            <w:shd w:val="clear" w:color="auto" w:fill="auto"/>
                          </w:tcPr>
                          <w:p w14:paraId="10EBB7FB" w14:textId="244C5852" w:rsidR="006619FC" w:rsidRPr="000362EB" w:rsidRDefault="006619FC" w:rsidP="006619FC">
                            <w:pPr>
                              <w:spacing w:line="0" w:lineRule="atLeast"/>
                              <w:rPr>
                                <w:rFonts w:ascii="HG丸ｺﾞｼｯｸM-PRO" w:eastAsia="HG丸ｺﾞｼｯｸM-PRO"/>
                                <w:sz w:val="18"/>
                                <w:szCs w:val="18"/>
                              </w:rPr>
                            </w:pPr>
                            <w:r>
                              <w:rPr>
                                <w:rFonts w:ascii="HG丸ｺﾞｼｯｸM-PRO" w:eastAsia="HG丸ｺﾞｼｯｸM-PRO" w:hint="eastAsia"/>
                                <w:sz w:val="18"/>
                                <w:szCs w:val="18"/>
                              </w:rPr>
                              <w:t>特段の支障が認められる</w:t>
                            </w:r>
                          </w:p>
                        </w:tc>
                      </w:tr>
                      <w:tr w:rsidR="009C5540" w:rsidRPr="00A94763" w14:paraId="664C4011" w14:textId="77777777" w:rsidTr="006619FC">
                        <w:trPr>
                          <w:trHeight w:val="467"/>
                        </w:trPr>
                        <w:tc>
                          <w:tcPr>
                            <w:tcW w:w="1955" w:type="dxa"/>
                            <w:tcBorders>
                              <w:right w:val="single" w:sz="4" w:space="0" w:color="auto"/>
                            </w:tcBorders>
                            <w:vAlign w:val="center"/>
                          </w:tcPr>
                          <w:p w14:paraId="4FCADDEA" w14:textId="77777777" w:rsidR="009C5540" w:rsidRPr="001B5E5B" w:rsidRDefault="009C5540"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組織</w:t>
                            </w:r>
                            <w:r w:rsidRPr="001B5E5B">
                              <w:rPr>
                                <w:rFonts w:ascii="HG丸ｺﾞｼｯｸM-PRO" w:eastAsia="HG丸ｺﾞｼｯｸM-PRO" w:hint="eastAsia"/>
                                <w:sz w:val="18"/>
                                <w:szCs w:val="18"/>
                              </w:rPr>
                              <w:t>体制の確立</w:t>
                            </w:r>
                          </w:p>
                        </w:tc>
                        <w:tc>
                          <w:tcPr>
                            <w:tcW w:w="1121" w:type="dxa"/>
                            <w:tcBorders>
                              <w:right w:val="single" w:sz="4" w:space="0" w:color="auto"/>
                            </w:tcBorders>
                            <w:vAlign w:val="center"/>
                          </w:tcPr>
                          <w:p w14:paraId="34B03F50" w14:textId="77777777" w:rsidR="009C5540" w:rsidRPr="009F18C6" w:rsidRDefault="009C5540"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3</w:t>
                            </w:r>
                          </w:p>
                        </w:tc>
                        <w:tc>
                          <w:tcPr>
                            <w:tcW w:w="1121" w:type="dxa"/>
                            <w:tcBorders>
                              <w:left w:val="single" w:sz="4" w:space="0" w:color="auto"/>
                              <w:right w:val="single" w:sz="4" w:space="0" w:color="auto"/>
                            </w:tcBorders>
                            <w:vAlign w:val="center"/>
                          </w:tcPr>
                          <w:p w14:paraId="6879A9B7" w14:textId="77777777" w:rsidR="009C5540" w:rsidRPr="00A94763" w:rsidRDefault="009C5540"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22" w:type="dxa"/>
                            <w:tcBorders>
                              <w:left w:val="single" w:sz="4" w:space="0" w:color="auto"/>
                              <w:right w:val="single" w:sz="18" w:space="0" w:color="auto"/>
                            </w:tcBorders>
                            <w:vAlign w:val="center"/>
                          </w:tcPr>
                          <w:p w14:paraId="1E70C087" w14:textId="77777777" w:rsidR="009C5540" w:rsidRPr="00A94763" w:rsidRDefault="009C5540" w:rsidP="00B30505">
                            <w:pPr>
                              <w:spacing w:line="0" w:lineRule="atLeast"/>
                              <w:ind w:rightChars="20" w:right="41"/>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62" w:type="dxa"/>
                            <w:tcBorders>
                              <w:left w:val="single" w:sz="18" w:space="0" w:color="auto"/>
                              <w:right w:val="single" w:sz="18" w:space="0" w:color="auto"/>
                            </w:tcBorders>
                            <w:vAlign w:val="center"/>
                          </w:tcPr>
                          <w:p w14:paraId="6696B5DC" w14:textId="77777777" w:rsidR="009C5540" w:rsidRPr="009F18C6" w:rsidRDefault="009C5540" w:rsidP="00B30505">
                            <w:pPr>
                              <w:tabs>
                                <w:tab w:val="left" w:pos="610"/>
                              </w:tabs>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３</w:t>
                            </w:r>
                          </w:p>
                        </w:tc>
                        <w:tc>
                          <w:tcPr>
                            <w:tcW w:w="1101" w:type="dxa"/>
                            <w:tcBorders>
                              <w:left w:val="single" w:sz="18" w:space="0" w:color="auto"/>
                              <w:bottom w:val="single" w:sz="4" w:space="0" w:color="auto"/>
                              <w:right w:val="single" w:sz="4" w:space="0" w:color="auto"/>
                            </w:tcBorders>
                            <w:vAlign w:val="center"/>
                          </w:tcPr>
                          <w:p w14:paraId="3ECBA951" w14:textId="77777777" w:rsidR="009C5540" w:rsidRPr="00A94763" w:rsidRDefault="009C5540" w:rsidP="00B02CD3">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05" w:type="dxa"/>
                            <w:tcBorders>
                              <w:left w:val="single" w:sz="4" w:space="0" w:color="auto"/>
                              <w:right w:val="single" w:sz="4" w:space="0" w:color="auto"/>
                            </w:tcBorders>
                            <w:vAlign w:val="center"/>
                          </w:tcPr>
                          <w:p w14:paraId="262B4D96" w14:textId="77777777" w:rsidR="009C5540" w:rsidRPr="00A94763" w:rsidRDefault="009C5540"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r>
                      <w:tr w:rsidR="009C5540" w:rsidRPr="00A94763" w14:paraId="7A993CBD" w14:textId="77777777" w:rsidTr="006619FC">
                        <w:trPr>
                          <w:trHeight w:val="467"/>
                        </w:trPr>
                        <w:tc>
                          <w:tcPr>
                            <w:tcW w:w="1955" w:type="dxa"/>
                            <w:tcBorders>
                              <w:right w:val="single" w:sz="4" w:space="0" w:color="auto"/>
                            </w:tcBorders>
                            <w:vAlign w:val="center"/>
                          </w:tcPr>
                          <w:p w14:paraId="1642BE72" w14:textId="77777777" w:rsidR="009C5540" w:rsidRPr="001B5E5B" w:rsidRDefault="009C5540"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経営基盤の安定化</w:t>
                            </w:r>
                          </w:p>
                        </w:tc>
                        <w:tc>
                          <w:tcPr>
                            <w:tcW w:w="1121" w:type="dxa"/>
                            <w:tcBorders>
                              <w:right w:val="single" w:sz="4" w:space="0" w:color="auto"/>
                            </w:tcBorders>
                            <w:vAlign w:val="center"/>
                          </w:tcPr>
                          <w:p w14:paraId="1990CEF8" w14:textId="77777777" w:rsidR="009C5540" w:rsidRPr="009F18C6" w:rsidRDefault="009C5540"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6</w:t>
                            </w:r>
                          </w:p>
                        </w:tc>
                        <w:tc>
                          <w:tcPr>
                            <w:tcW w:w="1121" w:type="dxa"/>
                            <w:tcBorders>
                              <w:left w:val="single" w:sz="4" w:space="0" w:color="auto"/>
                              <w:right w:val="single" w:sz="4" w:space="0" w:color="auto"/>
                            </w:tcBorders>
                            <w:vAlign w:val="center"/>
                          </w:tcPr>
                          <w:p w14:paraId="6360B25E" w14:textId="77777777" w:rsidR="009C5540" w:rsidRPr="00A94763" w:rsidRDefault="009C5540" w:rsidP="00BF30F2">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c>
                          <w:tcPr>
                            <w:tcW w:w="1122" w:type="dxa"/>
                            <w:tcBorders>
                              <w:left w:val="single" w:sz="4" w:space="0" w:color="auto"/>
                              <w:bottom w:val="single" w:sz="4" w:space="0" w:color="auto"/>
                              <w:right w:val="single" w:sz="18" w:space="0" w:color="auto"/>
                            </w:tcBorders>
                            <w:vAlign w:val="center"/>
                          </w:tcPr>
                          <w:p w14:paraId="0FA7BBC9" w14:textId="77777777" w:rsidR="009C5540" w:rsidRPr="00A94763" w:rsidRDefault="009C5540" w:rsidP="00B30505">
                            <w:pPr>
                              <w:spacing w:line="0" w:lineRule="atLeast"/>
                              <w:ind w:right="43"/>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62" w:type="dxa"/>
                            <w:tcBorders>
                              <w:left w:val="single" w:sz="18" w:space="0" w:color="auto"/>
                              <w:bottom w:val="single" w:sz="4" w:space="0" w:color="auto"/>
                              <w:right w:val="single" w:sz="18" w:space="0" w:color="auto"/>
                            </w:tcBorders>
                            <w:vAlign w:val="center"/>
                          </w:tcPr>
                          <w:p w14:paraId="30DBB642" w14:textId="77777777" w:rsidR="009C5540" w:rsidRPr="009F18C6" w:rsidRDefault="009C5540" w:rsidP="00B30505">
                            <w:pPr>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６</w:t>
                            </w:r>
                          </w:p>
                        </w:tc>
                        <w:tc>
                          <w:tcPr>
                            <w:tcW w:w="1101" w:type="dxa"/>
                            <w:tcBorders>
                              <w:top w:val="single" w:sz="4" w:space="0" w:color="auto"/>
                              <w:left w:val="single" w:sz="18" w:space="0" w:color="auto"/>
                              <w:bottom w:val="single" w:sz="4" w:space="0" w:color="auto"/>
                              <w:right w:val="single" w:sz="4" w:space="0" w:color="auto"/>
                            </w:tcBorders>
                            <w:vAlign w:val="center"/>
                          </w:tcPr>
                          <w:p w14:paraId="77EBCA34" w14:textId="77777777" w:rsidR="009C5540" w:rsidRPr="00A94763" w:rsidRDefault="009C5540" w:rsidP="00B02CD3">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c>
                          <w:tcPr>
                            <w:tcW w:w="1105" w:type="dxa"/>
                            <w:tcBorders>
                              <w:left w:val="single" w:sz="4" w:space="0" w:color="auto"/>
                              <w:bottom w:val="single" w:sz="4" w:space="0" w:color="auto"/>
                              <w:right w:val="single" w:sz="4" w:space="0" w:color="auto"/>
                            </w:tcBorders>
                            <w:vAlign w:val="center"/>
                          </w:tcPr>
                          <w:p w14:paraId="2BB930FE" w14:textId="77777777" w:rsidR="009C5540" w:rsidRPr="00A94763" w:rsidRDefault="009C5540" w:rsidP="00214ED8">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r>
                      <w:tr w:rsidR="009C5540" w:rsidRPr="00A94763" w14:paraId="6B838838" w14:textId="77777777" w:rsidTr="006619FC">
                        <w:trPr>
                          <w:trHeight w:val="329"/>
                        </w:trPr>
                        <w:tc>
                          <w:tcPr>
                            <w:tcW w:w="1955" w:type="dxa"/>
                            <w:tcBorders>
                              <w:right w:val="single" w:sz="4" w:space="0" w:color="auto"/>
                            </w:tcBorders>
                            <w:shd w:val="clear" w:color="auto" w:fill="C0C0C0"/>
                            <w:vAlign w:val="center"/>
                          </w:tcPr>
                          <w:p w14:paraId="63BC0EE7" w14:textId="77777777" w:rsidR="009C5540" w:rsidRPr="001B5E5B" w:rsidRDefault="009C5540" w:rsidP="00EA5FC4">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合計</w:t>
                            </w:r>
                          </w:p>
                        </w:tc>
                        <w:tc>
                          <w:tcPr>
                            <w:tcW w:w="1121" w:type="dxa"/>
                            <w:tcBorders>
                              <w:right w:val="single" w:sz="4" w:space="0" w:color="auto"/>
                            </w:tcBorders>
                            <w:shd w:val="clear" w:color="auto" w:fill="C0C0C0"/>
                            <w:vAlign w:val="center"/>
                          </w:tcPr>
                          <w:p w14:paraId="409491A7" w14:textId="77777777" w:rsidR="009C5540" w:rsidRPr="009F18C6" w:rsidRDefault="009C5540" w:rsidP="00B30505">
                            <w:pPr>
                              <w:tabs>
                                <w:tab w:val="left" w:pos="610"/>
                              </w:tabs>
                              <w:spacing w:line="0" w:lineRule="atLeast"/>
                              <w:ind w:left="-53" w:firstLineChars="24" w:firstLine="49"/>
                              <w:jc w:val="right"/>
                              <w:rPr>
                                <w:rFonts w:ascii="HG丸ｺﾞｼｯｸM-PRO" w:eastAsia="HG丸ｺﾞｼｯｸM-PRO"/>
                                <w:szCs w:val="21"/>
                              </w:rPr>
                            </w:pPr>
                            <w:r w:rsidRPr="009F18C6">
                              <w:rPr>
                                <w:rFonts w:ascii="HG丸ｺﾞｼｯｸM-PRO" w:eastAsia="HG丸ｺﾞｼｯｸM-PRO" w:hint="eastAsia"/>
                                <w:szCs w:val="21"/>
                              </w:rPr>
                              <w:t>９</w:t>
                            </w:r>
                          </w:p>
                        </w:tc>
                        <w:tc>
                          <w:tcPr>
                            <w:tcW w:w="1121" w:type="dxa"/>
                            <w:tcBorders>
                              <w:left w:val="single" w:sz="4" w:space="0" w:color="auto"/>
                              <w:right w:val="single" w:sz="4" w:space="0" w:color="auto"/>
                            </w:tcBorders>
                            <w:shd w:val="clear" w:color="auto" w:fill="C0C0C0"/>
                            <w:vAlign w:val="center"/>
                          </w:tcPr>
                          <w:p w14:paraId="1EA4966D" w14:textId="77777777" w:rsidR="009C5540" w:rsidRPr="009F18C6" w:rsidRDefault="009C5540" w:rsidP="00BF30F2">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22" w:type="dxa"/>
                            <w:tcBorders>
                              <w:left w:val="single" w:sz="4" w:space="0" w:color="auto"/>
                              <w:right w:val="single" w:sz="18" w:space="0" w:color="auto"/>
                            </w:tcBorders>
                            <w:shd w:val="clear" w:color="auto" w:fill="C0C0C0"/>
                            <w:vAlign w:val="center"/>
                          </w:tcPr>
                          <w:p w14:paraId="2B2B9683" w14:textId="77777777" w:rsidR="009C5540" w:rsidRPr="009F18C6" w:rsidRDefault="009C5540" w:rsidP="00B30505">
                            <w:pPr>
                              <w:spacing w:line="0" w:lineRule="atLeast"/>
                              <w:ind w:rightChars="20" w:right="41"/>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62" w:type="dxa"/>
                            <w:tcBorders>
                              <w:left w:val="single" w:sz="18" w:space="0" w:color="auto"/>
                              <w:bottom w:val="single" w:sz="18" w:space="0" w:color="auto"/>
                              <w:right w:val="single" w:sz="4" w:space="0" w:color="auto"/>
                            </w:tcBorders>
                            <w:shd w:val="clear" w:color="auto" w:fill="C0C0C0"/>
                            <w:vAlign w:val="center"/>
                          </w:tcPr>
                          <w:p w14:paraId="4239DAEF" w14:textId="77777777" w:rsidR="009C5540" w:rsidRDefault="009C5540" w:rsidP="00B84320">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９</w:t>
                            </w:r>
                          </w:p>
                        </w:tc>
                        <w:tc>
                          <w:tcPr>
                            <w:tcW w:w="1101" w:type="dxa"/>
                            <w:tcBorders>
                              <w:left w:val="single" w:sz="18" w:space="0" w:color="auto"/>
                              <w:right w:val="single" w:sz="4" w:space="0" w:color="auto"/>
                            </w:tcBorders>
                            <w:shd w:val="clear" w:color="auto" w:fill="C0C0C0"/>
                            <w:vAlign w:val="center"/>
                          </w:tcPr>
                          <w:p w14:paraId="4090D745" w14:textId="77777777" w:rsidR="009C5540" w:rsidRPr="009F18C6" w:rsidRDefault="009C5540" w:rsidP="00B02CD3">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05" w:type="dxa"/>
                            <w:tcBorders>
                              <w:left w:val="single" w:sz="4" w:space="0" w:color="auto"/>
                              <w:bottom w:val="single" w:sz="4" w:space="0" w:color="auto"/>
                              <w:right w:val="single" w:sz="4" w:space="0" w:color="auto"/>
                            </w:tcBorders>
                            <w:shd w:val="clear" w:color="auto" w:fill="C0C0C0"/>
                            <w:vAlign w:val="center"/>
                          </w:tcPr>
                          <w:p w14:paraId="0F9F40BF" w14:textId="77777777" w:rsidR="009C5540" w:rsidRPr="009F18C6" w:rsidRDefault="009C5540" w:rsidP="00B84320">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0</w:t>
                            </w:r>
                          </w:p>
                        </w:tc>
                      </w:tr>
                    </w:tbl>
                    <w:p w14:paraId="300DCC53" w14:textId="77777777" w:rsidR="009C5540" w:rsidRPr="001B5E5B" w:rsidRDefault="009C5540" w:rsidP="00437EAF"/>
                  </w:txbxContent>
                </v:textbox>
              </v:rect>
            </w:pict>
          </mc:Fallback>
        </mc:AlternateContent>
      </w:r>
    </w:p>
    <w:p w14:paraId="4D613BAF" w14:textId="77777777" w:rsidR="00437EAF" w:rsidRPr="00E972A4" w:rsidRDefault="00437EAF" w:rsidP="00437EAF">
      <w:pPr>
        <w:ind w:left="206" w:hangingChars="100" w:hanging="206"/>
        <w:rPr>
          <w:rFonts w:ascii="HG丸ｺﾞｼｯｸM-PRO" w:eastAsia="HG丸ｺﾞｼｯｸM-PRO"/>
          <w:szCs w:val="21"/>
        </w:rPr>
      </w:pPr>
    </w:p>
    <w:p w14:paraId="263B9632" w14:textId="77777777" w:rsidR="00437EAF" w:rsidRPr="00E972A4" w:rsidRDefault="00437EAF" w:rsidP="00437EAF">
      <w:pPr>
        <w:ind w:left="206" w:hangingChars="100" w:hanging="206"/>
        <w:rPr>
          <w:rFonts w:ascii="HG丸ｺﾞｼｯｸM-PRO" w:eastAsia="HG丸ｺﾞｼｯｸM-PRO"/>
          <w:szCs w:val="21"/>
        </w:rPr>
      </w:pPr>
    </w:p>
    <w:p w14:paraId="56FDCC09" w14:textId="77777777" w:rsidR="00437EAF" w:rsidRPr="00E972A4" w:rsidRDefault="00437EAF" w:rsidP="00437EAF">
      <w:pPr>
        <w:ind w:left="206" w:hangingChars="100" w:hanging="206"/>
        <w:rPr>
          <w:rFonts w:ascii="HG丸ｺﾞｼｯｸM-PRO" w:eastAsia="HG丸ｺﾞｼｯｸM-PRO"/>
          <w:szCs w:val="21"/>
        </w:rPr>
      </w:pPr>
    </w:p>
    <w:p w14:paraId="6189673C" w14:textId="77777777" w:rsidR="00437EAF" w:rsidRPr="00E972A4" w:rsidRDefault="00437EAF" w:rsidP="00437EAF">
      <w:pPr>
        <w:ind w:left="206" w:hangingChars="100" w:hanging="206"/>
        <w:rPr>
          <w:rFonts w:ascii="HG丸ｺﾞｼｯｸM-PRO" w:eastAsia="HG丸ｺﾞｼｯｸM-PRO"/>
          <w:szCs w:val="21"/>
        </w:rPr>
      </w:pPr>
    </w:p>
    <w:p w14:paraId="6F4A4D33" w14:textId="77777777" w:rsidR="00437EAF" w:rsidRPr="00E972A4" w:rsidRDefault="00437EAF" w:rsidP="00437EAF">
      <w:pPr>
        <w:ind w:left="206" w:hangingChars="100" w:hanging="206"/>
        <w:rPr>
          <w:rFonts w:ascii="HG丸ｺﾞｼｯｸM-PRO" w:eastAsia="HG丸ｺﾞｼｯｸM-PRO"/>
          <w:szCs w:val="21"/>
        </w:rPr>
      </w:pPr>
    </w:p>
    <w:p w14:paraId="108086A8" w14:textId="77777777" w:rsidR="00437EAF" w:rsidRPr="00E972A4" w:rsidRDefault="00437EAF" w:rsidP="00437EAF">
      <w:pPr>
        <w:ind w:left="206" w:hangingChars="100" w:hanging="206"/>
        <w:rPr>
          <w:rFonts w:ascii="HG丸ｺﾞｼｯｸM-PRO" w:eastAsia="HG丸ｺﾞｼｯｸM-PRO"/>
          <w:szCs w:val="21"/>
        </w:rPr>
      </w:pPr>
    </w:p>
    <w:p w14:paraId="2DBA8884" w14:textId="77777777" w:rsidR="00437EAF" w:rsidRPr="00E972A4" w:rsidRDefault="00437EAF" w:rsidP="00437EAF">
      <w:pPr>
        <w:ind w:left="206" w:hangingChars="100" w:hanging="206"/>
        <w:rPr>
          <w:rFonts w:ascii="HG丸ｺﾞｼｯｸM-PRO" w:eastAsia="HG丸ｺﾞｼｯｸM-PRO"/>
          <w:szCs w:val="21"/>
        </w:rPr>
      </w:pPr>
    </w:p>
    <w:p w14:paraId="6813ED3E" w14:textId="77777777" w:rsidR="00721F17" w:rsidRPr="00E972A4" w:rsidRDefault="00721F17" w:rsidP="00721F17">
      <w:pPr>
        <w:rPr>
          <w:rFonts w:ascii="HG丸ｺﾞｼｯｸM-PRO" w:eastAsia="HG丸ｺﾞｼｯｸM-PRO"/>
          <w:szCs w:val="21"/>
        </w:rPr>
      </w:pPr>
      <w:r w:rsidRPr="00E972A4">
        <w:rPr>
          <w:rFonts w:ascii="HG丸ｺﾞｼｯｸM-PRO" w:eastAsia="HG丸ｺﾞｼｯｸM-PRO" w:hint="eastAsia"/>
          <w:b/>
          <w:szCs w:val="21"/>
        </w:rPr>
        <w:t>＜小項目評価にあたって考慮した事項＞</w:t>
      </w:r>
    </w:p>
    <w:p w14:paraId="5F042438" w14:textId="77777777" w:rsidR="00DA571D" w:rsidRPr="00E972A4" w:rsidRDefault="00DA571D" w:rsidP="00DA571D">
      <w:pPr>
        <w:ind w:leftChars="100" w:left="206" w:firstLineChars="100" w:firstLine="206"/>
        <w:rPr>
          <w:rFonts w:ascii="HG丸ｺﾞｼｯｸM-PRO" w:eastAsia="HG丸ｺﾞｼｯｸM-PRO"/>
          <w:szCs w:val="21"/>
        </w:rPr>
      </w:pPr>
      <w:r w:rsidRPr="00E972A4">
        <w:rPr>
          <w:rFonts w:ascii="HG丸ｺﾞｼｯｸM-PRO" w:eastAsia="HG丸ｺﾞｼｯｸM-PRO" w:hint="eastAsia"/>
          <w:szCs w:val="21"/>
        </w:rPr>
        <w:t>小項目評価にあたっては、法人は予め府と調整した評価基準に基づいて自己評価を行っており、業務実績を確認したところ、法人の小項目評価が妥当であると判断した。主な小項目評価については以下のとおり。</w:t>
      </w:r>
    </w:p>
    <w:p w14:paraId="27EBD122" w14:textId="77777777" w:rsidR="00643DD8" w:rsidRPr="00E972A4" w:rsidRDefault="00643DD8" w:rsidP="00BF1967">
      <w:pPr>
        <w:jc w:val="left"/>
        <w:rPr>
          <w:rFonts w:ascii="HG丸ｺﾞｼｯｸM-PRO" w:eastAsia="HG丸ｺﾞｼｯｸM-PRO" w:hAnsi="HG丸ｺﾞｼｯｸM-PRO"/>
          <w:b/>
        </w:rPr>
      </w:pPr>
    </w:p>
    <w:p w14:paraId="69811DE8" w14:textId="77777777" w:rsidR="003D7443" w:rsidRPr="00E972A4" w:rsidRDefault="003D7443" w:rsidP="00BF1967">
      <w:pPr>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（21）組織マネジメントの強化【Ⅲ】</w:t>
      </w:r>
    </w:p>
    <w:p w14:paraId="196543D2" w14:textId="0517302A" w:rsidR="003D7443" w:rsidRPr="00E972A4" w:rsidRDefault="003D7443" w:rsidP="00254D6C">
      <w:pPr>
        <w:ind w:leftChars="200" w:left="412" w:firstLineChars="100" w:firstLine="206"/>
        <w:jc w:val="left"/>
        <w:rPr>
          <w:rFonts w:ascii="HG丸ｺﾞｼｯｸM-PRO" w:eastAsia="HG丸ｺﾞｼｯｸM-PRO" w:hAnsi="ＭＳ 明朝"/>
          <w:szCs w:val="21"/>
        </w:rPr>
      </w:pPr>
      <w:r w:rsidRPr="00E972A4">
        <w:rPr>
          <w:rFonts w:ascii="HG丸ｺﾞｼｯｸM-PRO" w:eastAsia="HG丸ｺﾞｼｯｸM-PRO" w:hAnsi="ＭＳ 明朝" w:hint="eastAsia"/>
          <w:szCs w:val="21"/>
        </w:rPr>
        <w:t>各種会議を通じ医療面及び経営面における課題の把握と改善に努め</w:t>
      </w:r>
      <w:r w:rsidR="009C5540" w:rsidRPr="00E972A4">
        <w:rPr>
          <w:rFonts w:ascii="HG丸ｺﾞｼｯｸM-PRO" w:eastAsia="HG丸ｺﾞｼｯｸM-PRO" w:hAnsi="ＭＳ 明朝" w:hint="eastAsia"/>
          <w:szCs w:val="21"/>
        </w:rPr>
        <w:t>たほか</w:t>
      </w:r>
      <w:r w:rsidRPr="00890863">
        <w:rPr>
          <w:rFonts w:ascii="HG丸ｺﾞｼｯｸM-PRO" w:eastAsia="HG丸ｺﾞｼｯｸM-PRO" w:hAnsi="ＭＳ 明朝" w:hint="eastAsia"/>
          <w:szCs w:val="21"/>
        </w:rPr>
        <w:t>、</w:t>
      </w:r>
      <w:r w:rsidR="009C5540" w:rsidRPr="00890863">
        <w:rPr>
          <w:rFonts w:ascii="HG丸ｺﾞｼｯｸM-PRO" w:eastAsia="HG丸ｺﾞｼｯｸM-PRO" w:hAnsi="ＭＳ 明朝" w:hint="eastAsia"/>
          <w:szCs w:val="21"/>
        </w:rPr>
        <w:t>労務管理</w:t>
      </w:r>
      <w:r w:rsidRPr="00890863">
        <w:rPr>
          <w:rFonts w:ascii="HG丸ｺﾞｼｯｸM-PRO" w:eastAsia="HG丸ｺﾞｼｯｸM-PRO" w:hAnsi="ＭＳ 明朝" w:hint="eastAsia"/>
          <w:szCs w:val="21"/>
        </w:rPr>
        <w:t>研修の実施</w:t>
      </w:r>
      <w:r w:rsidR="0020423A" w:rsidRPr="00890863">
        <w:rPr>
          <w:rFonts w:ascii="HG丸ｺﾞｼｯｸM-PRO" w:eastAsia="HG丸ｺﾞｼｯｸM-PRO" w:hAnsi="ＭＳ 明朝" w:hint="eastAsia"/>
          <w:szCs w:val="21"/>
        </w:rPr>
        <w:t>や、</w:t>
      </w:r>
      <w:r w:rsidRPr="00890863">
        <w:rPr>
          <w:rFonts w:ascii="HG丸ｺﾞｼｯｸM-PRO" w:eastAsia="HG丸ｺﾞｼｯｸM-PRO" w:hAnsi="ＭＳ 明朝" w:hint="eastAsia"/>
          <w:szCs w:val="21"/>
        </w:rPr>
        <w:t>長時間労働の防止策</w:t>
      </w:r>
      <w:r w:rsidR="00254D6C" w:rsidRPr="00890863">
        <w:rPr>
          <w:rFonts w:ascii="HG丸ｺﾞｼｯｸM-PRO" w:eastAsia="HG丸ｺﾞｼｯｸM-PRO" w:hAnsi="ＭＳ 明朝" w:hint="eastAsia"/>
          <w:szCs w:val="21"/>
        </w:rPr>
        <w:t>の</w:t>
      </w:r>
      <w:r w:rsidRPr="00890863">
        <w:rPr>
          <w:rFonts w:ascii="HG丸ｺﾞｼｯｸM-PRO" w:eastAsia="HG丸ｺﾞｼｯｸM-PRO" w:hAnsi="ＭＳ 明朝" w:hint="eastAsia"/>
          <w:szCs w:val="21"/>
        </w:rPr>
        <w:t>推進</w:t>
      </w:r>
      <w:r w:rsidR="00254D6C" w:rsidRPr="00890863">
        <w:rPr>
          <w:rFonts w:ascii="HG丸ｺﾞｼｯｸM-PRO" w:eastAsia="HG丸ｺﾞｼｯｸM-PRO" w:hAnsi="ＭＳ 明朝" w:hint="eastAsia"/>
          <w:szCs w:val="21"/>
        </w:rPr>
        <w:t>等</w:t>
      </w:r>
      <w:r w:rsidR="00C03C7B" w:rsidRPr="00890863">
        <w:rPr>
          <w:rFonts w:ascii="HG丸ｺﾞｼｯｸM-PRO" w:eastAsia="HG丸ｺﾞｼｯｸM-PRO" w:hAnsi="ＭＳ 明朝" w:hint="eastAsia"/>
          <w:szCs w:val="21"/>
        </w:rPr>
        <w:t>により、</w:t>
      </w:r>
      <w:r w:rsidR="0007329E" w:rsidRPr="00890863">
        <w:rPr>
          <w:rFonts w:ascii="HG丸ｺﾞｼｯｸM-PRO" w:eastAsia="HG丸ｺﾞｼｯｸM-PRO" w:hAnsi="ＭＳ 明朝" w:hint="eastAsia"/>
          <w:szCs w:val="21"/>
        </w:rPr>
        <w:t>新型コロナ</w:t>
      </w:r>
      <w:r w:rsidR="00697703" w:rsidRPr="00890863">
        <w:rPr>
          <w:rFonts w:ascii="HG丸ｺﾞｼｯｸM-PRO" w:eastAsia="HG丸ｺﾞｼｯｸM-PRO" w:hAnsi="ＭＳ 明朝" w:hint="eastAsia"/>
          <w:szCs w:val="21"/>
        </w:rPr>
        <w:t>ウイルス感染症対応により業務量が増大</w:t>
      </w:r>
      <w:r w:rsidR="0007329E" w:rsidRPr="00890863">
        <w:rPr>
          <w:rFonts w:ascii="HG丸ｺﾞｼｯｸM-PRO" w:eastAsia="HG丸ｺﾞｼｯｸM-PRO" w:hAnsi="ＭＳ 明朝" w:hint="eastAsia"/>
          <w:szCs w:val="21"/>
        </w:rPr>
        <w:t>する中</w:t>
      </w:r>
      <w:r w:rsidR="00C03C7B" w:rsidRPr="00890863">
        <w:rPr>
          <w:rFonts w:ascii="HG丸ｺﾞｼｯｸM-PRO" w:eastAsia="HG丸ｺﾞｼｯｸM-PRO" w:hAnsi="ＭＳ 明朝" w:hint="eastAsia"/>
          <w:szCs w:val="21"/>
        </w:rPr>
        <w:t>、医師</w:t>
      </w:r>
      <w:r w:rsidR="0007329E" w:rsidRPr="00890863">
        <w:rPr>
          <w:rFonts w:ascii="HG丸ｺﾞｼｯｸM-PRO" w:eastAsia="HG丸ｺﾞｼｯｸM-PRO" w:hAnsi="ＭＳ 明朝" w:hint="eastAsia"/>
          <w:szCs w:val="21"/>
        </w:rPr>
        <w:t>全体</w:t>
      </w:r>
      <w:r w:rsidR="00C03C7B" w:rsidRPr="00890863">
        <w:rPr>
          <w:rFonts w:ascii="HG丸ｺﾞｼｯｸM-PRO" w:eastAsia="HG丸ｺﾞｼｯｸM-PRO" w:hAnsi="ＭＳ 明朝" w:hint="eastAsia"/>
          <w:szCs w:val="21"/>
        </w:rPr>
        <w:t>の時間外勤務</w:t>
      </w:r>
      <w:r w:rsidR="003D7F38" w:rsidRPr="00890863">
        <w:rPr>
          <w:rFonts w:ascii="HG丸ｺﾞｼｯｸM-PRO" w:eastAsia="HG丸ｺﾞｼｯｸM-PRO" w:hAnsi="ＭＳ 明朝" w:hint="eastAsia"/>
          <w:szCs w:val="21"/>
        </w:rPr>
        <w:t>は概ね前年度並みであったこと</w:t>
      </w:r>
      <w:r w:rsidR="00643422" w:rsidRPr="00890863">
        <w:rPr>
          <w:rFonts w:ascii="HG丸ｺﾞｼｯｸM-PRO" w:eastAsia="HG丸ｺﾞｼｯｸM-PRO" w:hAnsi="ＭＳ 明朝" w:hint="eastAsia"/>
          <w:szCs w:val="21"/>
        </w:rPr>
        <w:t>など</w:t>
      </w:r>
      <w:r w:rsidR="003D7F38" w:rsidRPr="00890863">
        <w:rPr>
          <w:rFonts w:ascii="HG丸ｺﾞｼｯｸM-PRO" w:eastAsia="HG丸ｺﾞｼｯｸM-PRO" w:hAnsi="ＭＳ 明朝" w:hint="eastAsia"/>
          <w:szCs w:val="21"/>
        </w:rPr>
        <w:t>から</w:t>
      </w:r>
      <w:r w:rsidRPr="00890863">
        <w:rPr>
          <w:rFonts w:ascii="HG丸ｺﾞｼｯｸM-PRO" w:eastAsia="HG丸ｺﾞｼｯｸM-PRO" w:hAnsi="ＭＳ 明朝" w:hint="eastAsia"/>
          <w:szCs w:val="21"/>
        </w:rPr>
        <w:t>、Ⅲ</w:t>
      </w:r>
      <w:r w:rsidRPr="00E972A4">
        <w:rPr>
          <w:rFonts w:ascii="HG丸ｺﾞｼｯｸM-PRO" w:eastAsia="HG丸ｺﾞｼｯｸM-PRO" w:hAnsi="ＭＳ 明朝" w:hint="eastAsia"/>
          <w:szCs w:val="21"/>
        </w:rPr>
        <w:t>評価とした法人の自己評価</w:t>
      </w:r>
      <w:r w:rsidR="008A1B0D" w:rsidRPr="00E972A4">
        <w:rPr>
          <w:rFonts w:ascii="HG丸ｺﾞｼｯｸM-PRO" w:eastAsia="HG丸ｺﾞｼｯｸM-PRO" w:hAnsi="HG丸ｺﾞｼｯｸM-PRO" w:hint="eastAsia"/>
          <w:szCs w:val="21"/>
        </w:rPr>
        <w:t>は</w:t>
      </w:r>
      <w:r w:rsidRPr="00E972A4">
        <w:rPr>
          <w:rFonts w:ascii="HG丸ｺﾞｼｯｸM-PRO" w:eastAsia="HG丸ｺﾞｼｯｸM-PRO" w:hAnsi="ＭＳ 明朝" w:hint="eastAsia"/>
          <w:szCs w:val="21"/>
        </w:rPr>
        <w:t>妥当と判断した。</w:t>
      </w:r>
    </w:p>
    <w:p w14:paraId="7AFB1D29" w14:textId="77777777" w:rsidR="00841200" w:rsidRPr="00E972A4" w:rsidRDefault="00841200" w:rsidP="00BF1967">
      <w:pPr>
        <w:ind w:firstLineChars="100" w:firstLine="206"/>
        <w:rPr>
          <w:rFonts w:ascii="HG丸ｺﾞｼｯｸM-PRO" w:eastAsia="HG丸ｺﾞｼｯｸM-PRO"/>
          <w:szCs w:val="21"/>
        </w:rPr>
      </w:pPr>
    </w:p>
    <w:p w14:paraId="613EB165" w14:textId="77777777" w:rsidR="003D7443" w:rsidRPr="00E972A4" w:rsidRDefault="003D7443" w:rsidP="00BF1967">
      <w:pPr>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（24）効率的・効果的な業務運営・業務プロセスの改善【Ⅲ】</w:t>
      </w:r>
    </w:p>
    <w:p w14:paraId="3D28663A" w14:textId="2CBC3ED9" w:rsidR="003D7443" w:rsidRPr="00E972A4" w:rsidRDefault="009C5540" w:rsidP="00BF1967">
      <w:pPr>
        <w:ind w:leftChars="200" w:left="412" w:firstLineChars="100" w:firstLine="206"/>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新型コロナウイルス感染症の影響により、</w:t>
      </w:r>
      <w:r w:rsidR="003D7443" w:rsidRPr="00E972A4">
        <w:rPr>
          <w:rFonts w:ascii="HG丸ｺﾞｼｯｸM-PRO" w:eastAsia="HG丸ｺﾞｼｯｸM-PRO" w:hAnsi="HG丸ｺﾞｼｯｸM-PRO" w:hint="eastAsia"/>
          <w:szCs w:val="21"/>
        </w:rPr>
        <w:t>機構全体における</w:t>
      </w:r>
      <w:r w:rsidR="007F63D9" w:rsidRPr="00E972A4">
        <w:rPr>
          <w:rFonts w:ascii="HG丸ｺﾞｼｯｸM-PRO" w:eastAsia="HG丸ｺﾞｼｯｸM-PRO" w:hAnsi="HG丸ｺﾞｼｯｸM-PRO" w:hint="eastAsia"/>
          <w:szCs w:val="21"/>
        </w:rPr>
        <w:t>医業収支比率は年度計画を下回ったものの、</w:t>
      </w:r>
      <w:r w:rsidR="00713F11" w:rsidRPr="00E972A4">
        <w:rPr>
          <w:rFonts w:ascii="HG丸ｺﾞｼｯｸM-PRO" w:eastAsia="HG丸ｺﾞｼｯｸM-PRO" w:hAnsi="HG丸ｺﾞｼｯｸM-PRO" w:hint="eastAsia"/>
          <w:szCs w:val="21"/>
        </w:rPr>
        <w:t>新型コロナウイルス感染症</w:t>
      </w:r>
      <w:r w:rsidR="00F455A3" w:rsidRPr="00E972A4">
        <w:rPr>
          <w:rFonts w:ascii="HG丸ｺﾞｼｯｸM-PRO" w:eastAsia="HG丸ｺﾞｼｯｸM-PRO" w:hAnsi="HG丸ｺﾞｼｯｸM-PRO" w:hint="eastAsia"/>
          <w:szCs w:val="21"/>
        </w:rPr>
        <w:t>患者</w:t>
      </w:r>
      <w:r w:rsidR="00713F11" w:rsidRPr="00E972A4">
        <w:rPr>
          <w:rFonts w:ascii="HG丸ｺﾞｼｯｸM-PRO" w:eastAsia="HG丸ｺﾞｼｯｸM-PRO" w:hAnsi="HG丸ｺﾞｼｯｸM-PRO" w:hint="eastAsia"/>
          <w:szCs w:val="21"/>
        </w:rPr>
        <w:t>の病床確保に係る補助金等の収入により、</w:t>
      </w:r>
      <w:r w:rsidR="007F63D9" w:rsidRPr="00E972A4">
        <w:rPr>
          <w:rFonts w:ascii="HG丸ｺﾞｼｯｸM-PRO" w:eastAsia="HG丸ｺﾞｼｯｸM-PRO" w:hAnsi="HG丸ｺﾞｼｯｸM-PRO" w:hint="eastAsia"/>
          <w:szCs w:val="21"/>
        </w:rPr>
        <w:t>経常収支比率は年度計画</w:t>
      </w:r>
      <w:r w:rsidR="003D7443" w:rsidRPr="00E972A4">
        <w:rPr>
          <w:rFonts w:ascii="HG丸ｺﾞｼｯｸM-PRO" w:eastAsia="HG丸ｺﾞｼｯｸM-PRO" w:hAnsi="HG丸ｺﾞｼｯｸM-PRO" w:hint="eastAsia"/>
          <w:szCs w:val="21"/>
        </w:rPr>
        <w:t>を達成</w:t>
      </w:r>
      <w:r w:rsidR="008D1454" w:rsidRPr="00E972A4">
        <w:rPr>
          <w:rFonts w:ascii="HG丸ｺﾞｼｯｸM-PRO" w:eastAsia="HG丸ｺﾞｼｯｸM-PRO" w:hAnsi="HG丸ｺﾞｼｯｸM-PRO" w:hint="eastAsia"/>
          <w:szCs w:val="21"/>
        </w:rPr>
        <w:t>したほか</w:t>
      </w:r>
      <w:r w:rsidR="003D7443" w:rsidRPr="00E972A4">
        <w:rPr>
          <w:rFonts w:ascii="HG丸ｺﾞｼｯｸM-PRO" w:eastAsia="HG丸ｺﾞｼｯｸM-PRO" w:hAnsi="HG丸ｺﾞｼｯｸM-PRO" w:hint="eastAsia"/>
          <w:szCs w:val="21"/>
        </w:rPr>
        <w:t>、医事部門の機能強化に向けた取組みを実施したことなどから、</w:t>
      </w:r>
      <w:r w:rsidR="00DA3383" w:rsidRPr="00E972A4">
        <w:rPr>
          <w:rFonts w:ascii="HG丸ｺﾞｼｯｸM-PRO" w:eastAsia="HG丸ｺﾞｼｯｸM-PRO" w:hAnsi="HG丸ｺﾞｼｯｸM-PRO" w:hint="eastAsia"/>
          <w:szCs w:val="21"/>
        </w:rPr>
        <w:t>Ⅲ評価とした法人の自己評価は妥当と判断した</w:t>
      </w:r>
      <w:r w:rsidR="003D7443" w:rsidRPr="00E972A4">
        <w:rPr>
          <w:rFonts w:ascii="HG丸ｺﾞｼｯｸM-PRO" w:eastAsia="HG丸ｺﾞｼｯｸM-PRO" w:hAnsi="HG丸ｺﾞｼｯｸM-PRO" w:hint="eastAsia"/>
          <w:szCs w:val="21"/>
        </w:rPr>
        <w:t>。</w:t>
      </w:r>
    </w:p>
    <w:p w14:paraId="295C4D7A" w14:textId="77777777" w:rsidR="003D7443" w:rsidRPr="00E972A4" w:rsidRDefault="003D7443" w:rsidP="00BF1967">
      <w:pPr>
        <w:ind w:leftChars="200" w:left="412" w:firstLineChars="100" w:firstLine="206"/>
        <w:rPr>
          <w:rFonts w:ascii="HG丸ｺﾞｼｯｸM-PRO" w:eastAsia="HG丸ｺﾞｼｯｸM-PRO" w:hAnsi="HG丸ｺﾞｼｯｸM-PRO"/>
          <w:szCs w:val="21"/>
        </w:rPr>
      </w:pPr>
    </w:p>
    <w:p w14:paraId="51E6A68C" w14:textId="77777777" w:rsidR="003D7443" w:rsidRPr="00E972A4" w:rsidRDefault="003D7443" w:rsidP="00BF1967">
      <w:pPr>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（25）収入の確保①【Ⅲ】</w:t>
      </w:r>
    </w:p>
    <w:p w14:paraId="18901CC8" w14:textId="771CBF70" w:rsidR="003D7443" w:rsidRPr="00E972A4" w:rsidRDefault="003D7443" w:rsidP="00BF1967">
      <w:pPr>
        <w:ind w:left="412" w:hangingChars="200" w:hanging="412"/>
        <w:rPr>
          <w:rFonts w:ascii="HG丸ｺﾞｼｯｸM-PRO" w:eastAsia="HG丸ｺﾞｼｯｸM-PRO" w:hAnsi="HG丸ｺﾞｼｯｸM-PRO"/>
          <w:szCs w:val="21"/>
        </w:rPr>
      </w:pPr>
      <w:r w:rsidRPr="00E972A4">
        <w:rPr>
          <w:rFonts w:ascii="HG丸ｺﾞｼｯｸM-PRO" w:eastAsia="HG丸ｺﾞｼｯｸM-PRO" w:hAnsi="HG丸ｺﾞｼｯｸM-PRO" w:hint="eastAsia"/>
          <w:szCs w:val="21"/>
        </w:rPr>
        <w:t xml:space="preserve">　　　</w:t>
      </w:r>
      <w:r w:rsidR="008D1454" w:rsidRPr="00E972A4">
        <w:rPr>
          <w:rFonts w:ascii="HG丸ｺﾞｼｯｸM-PRO" w:eastAsia="HG丸ｺﾞｼｯｸM-PRO" w:hAnsi="HG丸ｺﾞｼｯｸM-PRO" w:hint="eastAsia"/>
          <w:szCs w:val="21"/>
        </w:rPr>
        <w:t>新型コロナウイルス感染症の影響により、病床利用率及び新入院患者数は年度計画を下回ったものの、</w:t>
      </w:r>
      <w:r w:rsidR="009B0805" w:rsidRPr="00E972A4">
        <w:rPr>
          <w:rFonts w:ascii="HG丸ｺﾞｼｯｸM-PRO" w:eastAsia="HG丸ｺﾞｼｯｸM-PRO" w:hAnsi="HG丸ｺﾞｼｯｸM-PRO" w:hint="eastAsia"/>
          <w:szCs w:val="21"/>
        </w:rPr>
        <w:t>施設基準の積極的な届出など</w:t>
      </w:r>
      <w:r w:rsidR="008D1454" w:rsidRPr="00E972A4">
        <w:rPr>
          <w:rFonts w:ascii="HG丸ｺﾞｼｯｸM-PRO" w:eastAsia="HG丸ｺﾞｼｯｸM-PRO" w:hAnsi="HG丸ｺﾞｼｯｸM-PRO" w:hint="eastAsia"/>
          <w:szCs w:val="21"/>
        </w:rPr>
        <w:t>、</w:t>
      </w:r>
      <w:r w:rsidRPr="00E972A4">
        <w:rPr>
          <w:rFonts w:ascii="HG丸ｺﾞｼｯｸM-PRO" w:eastAsia="HG丸ｺﾞｼｯｸM-PRO" w:hAnsi="HG丸ｺﾞｼｯｸM-PRO" w:hint="eastAsia"/>
          <w:szCs w:val="21"/>
        </w:rPr>
        <w:t>診療単価</w:t>
      </w:r>
      <w:r w:rsidR="009B0805" w:rsidRPr="00E972A4">
        <w:rPr>
          <w:rFonts w:ascii="HG丸ｺﾞｼｯｸM-PRO" w:eastAsia="HG丸ｺﾞｼｯｸM-PRO" w:hAnsi="HG丸ｺﾞｼｯｸM-PRO" w:hint="eastAsia"/>
          <w:szCs w:val="21"/>
        </w:rPr>
        <w:t>の向上に努めたこと</w:t>
      </w:r>
      <w:r w:rsidR="00713F11" w:rsidRPr="00E972A4">
        <w:rPr>
          <w:rFonts w:ascii="HG丸ｺﾞｼｯｸM-PRO" w:eastAsia="HG丸ｺﾞｼｯｸM-PRO" w:hAnsi="HG丸ｺﾞｼｯｸM-PRO" w:hint="eastAsia"/>
          <w:szCs w:val="21"/>
        </w:rPr>
        <w:t>など</w:t>
      </w:r>
      <w:r w:rsidRPr="00E972A4">
        <w:rPr>
          <w:rFonts w:ascii="HG丸ｺﾞｼｯｸM-PRO" w:eastAsia="HG丸ｺﾞｼｯｸM-PRO" w:hAnsi="HG丸ｺﾞｼｯｸM-PRO" w:hint="eastAsia"/>
          <w:szCs w:val="21"/>
        </w:rPr>
        <w:t>から、</w:t>
      </w:r>
      <w:r w:rsidR="00DA3383" w:rsidRPr="00E972A4">
        <w:rPr>
          <w:rFonts w:ascii="HG丸ｺﾞｼｯｸM-PRO" w:eastAsia="HG丸ｺﾞｼｯｸM-PRO" w:hAnsi="HG丸ｺﾞｼｯｸM-PRO" w:hint="eastAsia"/>
          <w:szCs w:val="21"/>
        </w:rPr>
        <w:t>Ⅲ評価とした法人の自己評価は妥当と判断した</w:t>
      </w:r>
      <w:r w:rsidRPr="00E972A4">
        <w:rPr>
          <w:rFonts w:ascii="HG丸ｺﾞｼｯｸM-PRO" w:eastAsia="HG丸ｺﾞｼｯｸM-PRO" w:hAnsi="HG丸ｺﾞｼｯｸM-PRO" w:hint="eastAsia"/>
          <w:szCs w:val="21"/>
        </w:rPr>
        <w:t>。</w:t>
      </w:r>
    </w:p>
    <w:p w14:paraId="146BBB36" w14:textId="77777777" w:rsidR="00C62DF2" w:rsidRPr="00E972A4" w:rsidRDefault="00C62DF2" w:rsidP="00B6369A">
      <w:pPr>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32"/>
      </w:tblGrid>
      <w:tr w:rsidR="009F18C6" w:rsidRPr="00E972A4" w14:paraId="584BB948" w14:textId="77777777" w:rsidTr="004D07C8">
        <w:tc>
          <w:tcPr>
            <w:tcW w:w="8932" w:type="dxa"/>
            <w:tcBorders>
              <w:top w:val="double" w:sz="4" w:space="0" w:color="auto"/>
              <w:left w:val="double" w:sz="4" w:space="0" w:color="auto"/>
              <w:bottom w:val="double" w:sz="4" w:space="0" w:color="auto"/>
              <w:right w:val="double" w:sz="4" w:space="0" w:color="auto"/>
            </w:tcBorders>
            <w:shd w:val="clear" w:color="auto" w:fill="auto"/>
          </w:tcPr>
          <w:p w14:paraId="33F5A750" w14:textId="77777777" w:rsidR="00B6369A" w:rsidRPr="00E972A4" w:rsidRDefault="00B6369A" w:rsidP="0070018E">
            <w:pPr>
              <w:ind w:left="207" w:hangingChars="100" w:hanging="207"/>
              <w:rPr>
                <w:rFonts w:ascii="HG丸ｺﾞｼｯｸM-PRO" w:eastAsia="HG丸ｺﾞｼｯｸM-PRO" w:hAnsi="ＭＳ 明朝"/>
                <w:b/>
              </w:rPr>
            </w:pPr>
            <w:r w:rsidRPr="00E972A4">
              <w:rPr>
                <w:rFonts w:ascii="HG丸ｺﾞｼｯｸM-PRO" w:eastAsia="HG丸ｺﾞｼｯｸM-PRO" w:hAnsi="ＭＳ 明朝" w:hint="eastAsia"/>
                <w:b/>
              </w:rPr>
              <w:t>（２）評価にあたっての意見、指摘等</w:t>
            </w:r>
          </w:p>
          <w:p w14:paraId="722072EA" w14:textId="3928E99C" w:rsidR="00B6369A" w:rsidRPr="00E972A4" w:rsidRDefault="00766D3E" w:rsidP="00766D3E">
            <w:pPr>
              <w:ind w:left="206" w:hangingChars="100" w:hanging="206"/>
              <w:rPr>
                <w:rFonts w:ascii="HG丸ｺﾞｼｯｸM-PRO" w:eastAsia="HG丸ｺﾞｼｯｸM-PRO" w:hAnsi="HG丸ｺﾞｼｯｸM-PRO"/>
                <w:szCs w:val="22"/>
              </w:rPr>
            </w:pPr>
            <w:r>
              <w:rPr>
                <w:rFonts w:ascii="HG丸ｺﾞｼｯｸM-PRO" w:eastAsia="HG丸ｺﾞｼｯｸM-PRO" w:hAnsi="HG丸ｺﾞｼｯｸM-PRO" w:hint="eastAsia"/>
              </w:rPr>
              <w:t xml:space="preserve">・　</w:t>
            </w:r>
            <w:r w:rsidR="008B7A4F" w:rsidRPr="00E972A4">
              <w:rPr>
                <w:rFonts w:ascii="HG丸ｺﾞｼｯｸM-PRO" w:eastAsia="HG丸ｺﾞｼｯｸM-PRO" w:hAnsi="HG丸ｺﾞｼｯｸM-PRO" w:hint="eastAsia"/>
              </w:rPr>
              <w:t>令和２</w:t>
            </w:r>
            <w:r w:rsidR="00B6369A" w:rsidRPr="00E972A4">
              <w:rPr>
                <w:rFonts w:ascii="HG丸ｺﾞｼｯｸM-PRO" w:eastAsia="HG丸ｺﾞｼｯｸM-PRO" w:hAnsi="HG丸ｺﾞｼｯｸM-PRO" w:hint="eastAsia"/>
              </w:rPr>
              <w:t>事業年度の実績報告を確認すると、中期計画に掲げた「業務運営の改善及び効率化」に向け、組織体制の確立</w:t>
            </w:r>
            <w:r w:rsidR="00713F11" w:rsidRPr="00E972A4">
              <w:rPr>
                <w:rFonts w:ascii="HG丸ｺﾞｼｯｸM-PRO" w:eastAsia="HG丸ｺﾞｼｯｸM-PRO" w:hAnsi="HG丸ｺﾞｼｯｸM-PRO" w:hint="eastAsia"/>
              </w:rPr>
              <w:t>（小項目番号２１～２３）</w:t>
            </w:r>
            <w:r w:rsidR="00B6369A" w:rsidRPr="00E972A4">
              <w:rPr>
                <w:rFonts w:ascii="HG丸ｺﾞｼｯｸM-PRO" w:eastAsia="HG丸ｺﾞｼｯｸM-PRO" w:hAnsi="HG丸ｺﾞｼｯｸM-PRO" w:hint="eastAsia"/>
              </w:rPr>
              <w:t>に努めるとともに、経営基盤の安定化</w:t>
            </w:r>
            <w:r w:rsidR="00713F11" w:rsidRPr="00E972A4">
              <w:rPr>
                <w:rFonts w:ascii="HG丸ｺﾞｼｯｸM-PRO" w:eastAsia="HG丸ｺﾞｼｯｸM-PRO" w:hAnsi="HG丸ｺﾞｼｯｸM-PRO" w:hint="eastAsia"/>
              </w:rPr>
              <w:t>（小項目番号２４～２９）</w:t>
            </w:r>
            <w:r w:rsidR="00B6369A" w:rsidRPr="00E972A4">
              <w:rPr>
                <w:rFonts w:ascii="HG丸ｺﾞｼｯｸM-PRO" w:eastAsia="HG丸ｺﾞｼｯｸM-PRO" w:hAnsi="HG丸ｺﾞｼｯｸM-PRO" w:hint="eastAsia"/>
              </w:rPr>
              <w:t>に取り組み、</w:t>
            </w:r>
            <w:r w:rsidR="00291DC7" w:rsidRPr="00E972A4">
              <w:rPr>
                <w:rFonts w:ascii="HG丸ｺﾞｼｯｸM-PRO" w:eastAsia="HG丸ｺﾞｼｯｸM-PRO" w:hAnsi="HG丸ｺﾞｼｯｸM-PRO" w:hint="eastAsia"/>
              </w:rPr>
              <w:t>新型コロナウイルス感染症の影響を踏まえると、</w:t>
            </w:r>
            <w:r w:rsidR="00B6369A" w:rsidRPr="00E972A4">
              <w:rPr>
                <w:rFonts w:ascii="HG丸ｺﾞｼｯｸM-PRO" w:eastAsia="HG丸ｺﾞｼｯｸM-PRO" w:hAnsi="HG丸ｺﾞｼｯｸM-PRO" w:hint="eastAsia"/>
              </w:rPr>
              <w:t>計画</w:t>
            </w:r>
            <w:r w:rsidR="00700D02" w:rsidRPr="00E972A4">
              <w:rPr>
                <w:rFonts w:ascii="HG丸ｺﾞｼｯｸM-PRO" w:eastAsia="HG丸ｺﾞｼｯｸM-PRO" w:hAnsi="HG丸ｺﾞｼｯｸM-PRO" w:hint="eastAsia"/>
              </w:rPr>
              <w:t>どおり進捗</w:t>
            </w:r>
            <w:r w:rsidR="00B6369A" w:rsidRPr="00E972A4">
              <w:rPr>
                <w:rFonts w:ascii="HG丸ｺﾞｼｯｸM-PRO" w:eastAsia="HG丸ｺﾞｼｯｸM-PRO" w:hAnsi="HG丸ｺﾞｼｯｸM-PRO" w:hint="eastAsia"/>
              </w:rPr>
              <w:t>していると評価できる。</w:t>
            </w:r>
          </w:p>
          <w:p w14:paraId="61E56674" w14:textId="77777777" w:rsidR="00B6369A" w:rsidRPr="00E972A4" w:rsidRDefault="00B6369A" w:rsidP="0070018E">
            <w:pPr>
              <w:ind w:left="207" w:hangingChars="100" w:hanging="207"/>
              <w:rPr>
                <w:rFonts w:ascii="HG丸ｺﾞｼｯｸM-PRO" w:eastAsia="HG丸ｺﾞｼｯｸM-PRO" w:hAnsi="ＭＳ 明朝"/>
                <w:b/>
              </w:rPr>
            </w:pPr>
          </w:p>
          <w:p w14:paraId="4EA7DE12" w14:textId="3083EA5D" w:rsidR="00A43EF8" w:rsidRPr="00E972A4" w:rsidRDefault="00A43EF8" w:rsidP="00A43EF8">
            <w:pPr>
              <w:ind w:left="206" w:hangingChars="100" w:hanging="206"/>
              <w:rPr>
                <w:rFonts w:ascii="HG丸ｺﾞｼｯｸM-PRO" w:eastAsia="HG丸ｺﾞｼｯｸM-PRO" w:hAnsi="HG丸ｺﾞｼｯｸM-PRO"/>
                <w:szCs w:val="22"/>
              </w:rPr>
            </w:pPr>
            <w:r w:rsidRPr="00E972A4">
              <w:rPr>
                <w:rFonts w:ascii="HG丸ｺﾞｼｯｸM-PRO" w:eastAsia="HG丸ｺﾞｼｯｸM-PRO" w:hAnsi="HG丸ｺﾞｼｯｸM-PRO" w:hint="eastAsia"/>
              </w:rPr>
              <w:t>・　令和２年度は新型コロナウイルス感染症患者受入に伴う救急受入の制限や急を要さない手術</w:t>
            </w:r>
            <w:r w:rsidR="00A15AC7" w:rsidRPr="00E972A4">
              <w:rPr>
                <w:rFonts w:ascii="HG丸ｺﾞｼｯｸM-PRO" w:eastAsia="HG丸ｺﾞｼｯｸM-PRO" w:hAnsi="HG丸ｺﾞｼｯｸM-PRO" w:hint="eastAsia"/>
              </w:rPr>
              <w:t>の</w:t>
            </w:r>
            <w:r w:rsidRPr="00E972A4">
              <w:rPr>
                <w:rFonts w:ascii="HG丸ｺﾞｼｯｸM-PRO" w:eastAsia="HG丸ｺﾞｼｯｸM-PRO" w:hAnsi="HG丸ｺﾞｼｯｸM-PRO" w:hint="eastAsia"/>
              </w:rPr>
              <w:t>延期のほか、患者の受診控えなどの影響により、医業収支</w:t>
            </w:r>
            <w:r w:rsidR="00F86FDF" w:rsidRPr="00E972A4">
              <w:rPr>
                <w:rFonts w:ascii="HG丸ｺﾞｼｯｸM-PRO" w:eastAsia="HG丸ｺﾞｼｯｸM-PRO" w:hAnsi="HG丸ｺﾞｼｯｸM-PRO" w:hint="eastAsia"/>
              </w:rPr>
              <w:t>比率</w:t>
            </w:r>
            <w:r w:rsidRPr="00E972A4">
              <w:rPr>
                <w:rFonts w:ascii="HG丸ｺﾞｼｯｸM-PRO" w:eastAsia="HG丸ｺﾞｼｯｸM-PRO" w:hAnsi="HG丸ｺﾞｼｯｸM-PRO" w:hint="eastAsia"/>
              </w:rPr>
              <w:t>は昨年度</w:t>
            </w:r>
            <w:r w:rsidR="00F86FDF" w:rsidRPr="00E972A4">
              <w:rPr>
                <w:rFonts w:ascii="HG丸ｺﾞｼｯｸM-PRO" w:eastAsia="HG丸ｺﾞｼｯｸM-PRO" w:hAnsi="HG丸ｺﾞｼｯｸM-PRO" w:hint="eastAsia"/>
              </w:rPr>
              <w:t>から4.6</w:t>
            </w:r>
            <w:r w:rsidRPr="00E972A4">
              <w:rPr>
                <w:rFonts w:ascii="HG丸ｺﾞｼｯｸM-PRO" w:eastAsia="HG丸ｺﾞｼｯｸM-PRO" w:hAnsi="HG丸ｺﾞｼｯｸM-PRO" w:hint="eastAsia"/>
              </w:rPr>
              <w:t>％悪化し、年度計画及び第３期中期計画の最終的な目標値を達成できなかった。しかし、新型コロナウイルス感染症の患者を大規模に受け入れたこと等に伴う補助金の収入により、悪化額が一定補填されたため、機構全体での経常収支比率は年度計画及び中期計画の目標値を上回った。</w:t>
            </w:r>
          </w:p>
          <w:p w14:paraId="76EF603B" w14:textId="662BEE9E" w:rsidR="006D50F2" w:rsidRPr="00E972A4" w:rsidRDefault="00A43EF8" w:rsidP="00B11D0E">
            <w:pPr>
              <w:ind w:leftChars="100" w:left="206" w:firstLineChars="100" w:firstLine="206"/>
              <w:rPr>
                <w:rFonts w:ascii="HG丸ｺﾞｼｯｸM-PRO" w:eastAsia="HG丸ｺﾞｼｯｸM-PRO" w:hAnsi="HG丸ｺﾞｼｯｸM-PRO"/>
              </w:rPr>
            </w:pPr>
            <w:r w:rsidRPr="00E972A4">
              <w:rPr>
                <w:rFonts w:ascii="HG丸ｺﾞｼｯｸM-PRO" w:eastAsia="HG丸ｺﾞｼｯｸM-PRO" w:hAnsi="HG丸ｺﾞｼｯｸM-PRO" w:hint="eastAsia"/>
              </w:rPr>
              <w:t>今後、大阪はびきの医療センター</w:t>
            </w:r>
            <w:r w:rsidR="00763EB9" w:rsidRPr="00E972A4">
              <w:rPr>
                <w:rFonts w:ascii="HG丸ｺﾞｼｯｸM-PRO" w:eastAsia="HG丸ｺﾞｼｯｸM-PRO" w:hAnsi="HG丸ｺﾞｼｯｸM-PRO" w:hint="eastAsia"/>
              </w:rPr>
              <w:t>の</w:t>
            </w:r>
            <w:r w:rsidRPr="00E972A4">
              <w:rPr>
                <w:rFonts w:ascii="HG丸ｺﾞｼｯｸM-PRO" w:eastAsia="HG丸ｺﾞｼｯｸM-PRO" w:hAnsi="HG丸ｺﾞｼｯｸM-PRO" w:hint="eastAsia"/>
              </w:rPr>
              <w:t>建替整備をはじめとする各施設の老朽化対策により、経営が圧迫されること</w:t>
            </w:r>
            <w:r w:rsidR="00763EB9" w:rsidRPr="00E972A4">
              <w:rPr>
                <w:rFonts w:ascii="HG丸ｺﾞｼｯｸM-PRO" w:eastAsia="HG丸ｺﾞｼｯｸM-PRO" w:hAnsi="HG丸ｺﾞｼｯｸM-PRO" w:hint="eastAsia"/>
              </w:rPr>
              <w:t>も</w:t>
            </w:r>
            <w:r w:rsidRPr="00E972A4">
              <w:rPr>
                <w:rFonts w:ascii="HG丸ｺﾞｼｯｸM-PRO" w:eastAsia="HG丸ｺﾞｼｯｸM-PRO" w:hAnsi="HG丸ｺﾞｼｯｸM-PRO" w:hint="eastAsia"/>
              </w:rPr>
              <w:t>想定される。新型コロナウイルス感染症の流行が収束した後を見据え</w:t>
            </w:r>
            <w:r w:rsidR="00763EB9" w:rsidRPr="00E972A4">
              <w:rPr>
                <w:rFonts w:ascii="HG丸ｺﾞｼｯｸM-PRO" w:eastAsia="HG丸ｺﾞｼｯｸM-PRO" w:hAnsi="HG丸ｺﾞｼｯｸM-PRO" w:hint="eastAsia"/>
              </w:rPr>
              <w:t>つつ</w:t>
            </w:r>
            <w:r w:rsidRPr="00E972A4">
              <w:rPr>
                <w:rFonts w:ascii="HG丸ｺﾞｼｯｸM-PRO" w:eastAsia="HG丸ｺﾞｼｯｸM-PRO" w:hAnsi="HG丸ｺﾞｼｯｸM-PRO" w:hint="eastAsia"/>
              </w:rPr>
              <w:t>、機構全体の収支状況を見定め、適正な投資規模を</w:t>
            </w:r>
            <w:r w:rsidR="00763EB9" w:rsidRPr="00E972A4">
              <w:rPr>
                <w:rFonts w:ascii="HG丸ｺﾞｼｯｸM-PRO" w:eastAsia="HG丸ｺﾞｼｯｸM-PRO" w:hAnsi="HG丸ｺﾞｼｯｸM-PRO" w:hint="eastAsia"/>
              </w:rPr>
              <w:t>見積も</w:t>
            </w:r>
            <w:r w:rsidRPr="00E972A4">
              <w:rPr>
                <w:rFonts w:ascii="HG丸ｺﾞｼｯｸM-PRO" w:eastAsia="HG丸ｺﾞｼｯｸM-PRO" w:hAnsi="HG丸ｺﾞｼｯｸM-PRO" w:hint="eastAsia"/>
              </w:rPr>
              <w:t>るなど、法人全体として健全な財政運営を維持できるよう</w:t>
            </w:r>
            <w:r w:rsidR="00057265" w:rsidRPr="00E972A4">
              <w:rPr>
                <w:rFonts w:ascii="HG丸ｺﾞｼｯｸM-PRO" w:eastAsia="HG丸ｺﾞｼｯｸM-PRO" w:hAnsi="HG丸ｺﾞｼｯｸM-PRO" w:hint="eastAsia"/>
              </w:rPr>
              <w:t>、引き続き</w:t>
            </w:r>
            <w:r w:rsidRPr="00E972A4">
              <w:rPr>
                <w:rFonts w:ascii="HG丸ｺﾞｼｯｸM-PRO" w:eastAsia="HG丸ｺﾞｼｯｸM-PRO" w:hAnsi="HG丸ｺﾞｼｯｸM-PRO" w:hint="eastAsia"/>
              </w:rPr>
              <w:t>努めてもらいたい。</w:t>
            </w:r>
          </w:p>
        </w:tc>
      </w:tr>
    </w:tbl>
    <w:p w14:paraId="2D4F4ECF" w14:textId="77777777" w:rsidR="00DD14E8" w:rsidRPr="00E972A4" w:rsidRDefault="00DD14E8" w:rsidP="00DD14E8">
      <w:pPr>
        <w:rPr>
          <w:rFonts w:ascii="HG丸ｺﾞｼｯｸM-PRO" w:eastAsia="HG丸ｺﾞｼｯｸM-PRO"/>
          <w:b/>
          <w:sz w:val="24"/>
        </w:rPr>
      </w:pPr>
    </w:p>
    <w:p w14:paraId="49F08BFC" w14:textId="77777777" w:rsidR="00DD14E8" w:rsidRPr="00E972A4" w:rsidRDefault="00DD14E8">
      <w:pPr>
        <w:widowControl/>
        <w:jc w:val="left"/>
        <w:rPr>
          <w:rFonts w:ascii="HG丸ｺﾞｼｯｸM-PRO" w:eastAsia="HG丸ｺﾞｼｯｸM-PRO"/>
          <w:b/>
          <w:sz w:val="24"/>
        </w:rPr>
      </w:pPr>
      <w:r w:rsidRPr="00E972A4">
        <w:rPr>
          <w:rFonts w:ascii="HG丸ｺﾞｼｯｸM-PRO" w:eastAsia="HG丸ｺﾞｼｯｸM-PRO"/>
          <w:b/>
          <w:sz w:val="24"/>
        </w:rPr>
        <w:br w:type="page"/>
      </w:r>
    </w:p>
    <w:p w14:paraId="3A1AAC47" w14:textId="568F139F" w:rsidR="00DD14E8" w:rsidRPr="00E972A4" w:rsidRDefault="00DD14E8" w:rsidP="00DD14E8">
      <w:pPr>
        <w:rPr>
          <w:rFonts w:ascii="HG丸ｺﾞｼｯｸM-PRO" w:eastAsia="HG丸ｺﾞｼｯｸM-PRO"/>
          <w:b/>
          <w:sz w:val="24"/>
        </w:rPr>
      </w:pPr>
      <w:r w:rsidRPr="00E972A4">
        <w:rPr>
          <w:rFonts w:ascii="HG丸ｺﾞｼｯｸM-PRO" w:eastAsia="HG丸ｺﾞｼｯｸM-PRO" w:hint="eastAsia"/>
          <w:b/>
          <w:sz w:val="24"/>
        </w:rPr>
        <w:lastRenderedPageBreak/>
        <w:t>３　全体評価</w:t>
      </w:r>
    </w:p>
    <w:tbl>
      <w:tblPr>
        <w:tblpPr w:leftFromText="142" w:rightFromText="142" w:vertAnchor="text" w:horzAnchor="margin" w:tblpX="99" w:tblpY="102"/>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014"/>
      </w:tblGrid>
      <w:tr w:rsidR="00857763" w:rsidRPr="00E972A4" w14:paraId="6EDB5B67" w14:textId="77777777" w:rsidTr="00057265">
        <w:trPr>
          <w:trHeight w:val="7893"/>
        </w:trPr>
        <w:tc>
          <w:tcPr>
            <w:tcW w:w="9014" w:type="dxa"/>
            <w:tcBorders>
              <w:top w:val="single" w:sz="18" w:space="0" w:color="auto"/>
              <w:left w:val="single" w:sz="18" w:space="0" w:color="auto"/>
              <w:bottom w:val="single" w:sz="18" w:space="0" w:color="auto"/>
              <w:right w:val="single" w:sz="18" w:space="0" w:color="auto"/>
            </w:tcBorders>
          </w:tcPr>
          <w:p w14:paraId="2C4FF690" w14:textId="77777777" w:rsidR="00DD14E8" w:rsidRPr="00E972A4" w:rsidRDefault="00DD14E8" w:rsidP="001F7D28">
            <w:pPr>
              <w:rPr>
                <w:rFonts w:ascii="HG丸ｺﾞｼｯｸM-PRO" w:eastAsia="HG丸ｺﾞｼｯｸM-PRO"/>
                <w:b/>
              </w:rPr>
            </w:pPr>
            <w:r w:rsidRPr="00E972A4">
              <w:rPr>
                <w:rFonts w:ascii="HG丸ｺﾞｼｯｸM-PRO" w:eastAsia="HG丸ｺﾞｼｯｸM-PRO" w:hint="eastAsia"/>
                <w:b/>
              </w:rPr>
              <w:t>（1）評価結果と判断理由</w:t>
            </w:r>
          </w:p>
          <w:p w14:paraId="1FF9E020" w14:textId="77777777" w:rsidR="00766D3E" w:rsidRDefault="00DD14E8" w:rsidP="00766D3E">
            <w:pPr>
              <w:ind w:firstLineChars="100" w:firstLine="206"/>
              <w:rPr>
                <w:rFonts w:ascii="HG丸ｺﾞｼｯｸM-PRO" w:eastAsia="HG丸ｺﾞｼｯｸM-PRO" w:hAnsi="ＭＳ 明朝"/>
                <w:szCs w:val="21"/>
              </w:rPr>
            </w:pPr>
            <w:r w:rsidRPr="00E972A4">
              <w:rPr>
                <w:rFonts w:ascii="HG丸ｺﾞｼｯｸM-PRO" w:eastAsia="HG丸ｺﾞｼｯｸM-PRO" w:hAnsi="ＭＳ 明朝" w:hint="eastAsia"/>
              </w:rPr>
              <w:t xml:space="preserve">○　</w:t>
            </w:r>
            <w:r w:rsidRPr="00E972A4">
              <w:rPr>
                <w:rFonts w:ascii="HG丸ｺﾞｼｯｸM-PRO" w:eastAsia="HG丸ｺﾞｼｯｸM-PRO" w:hAnsi="ＭＳ 明朝" w:hint="eastAsia"/>
                <w:szCs w:val="21"/>
              </w:rPr>
              <w:t>令和２年度の業務実績に関する評価については、</w:t>
            </w:r>
            <w:r w:rsidR="00DD0191" w:rsidRPr="00E972A4">
              <w:rPr>
                <w:rFonts w:ascii="HG丸ｺﾞｼｯｸM-PRO" w:eastAsia="HG丸ｺﾞｼｯｸM-PRO" w:hAnsi="ＭＳ 明朝" w:hint="eastAsia"/>
                <w:szCs w:val="21"/>
              </w:rPr>
              <w:t>２</w:t>
            </w:r>
            <w:r w:rsidRPr="00E972A4">
              <w:rPr>
                <w:rFonts w:ascii="HG丸ｺﾞｼｯｸM-PRO" w:eastAsia="HG丸ｺﾞｼｯｸM-PRO" w:hAnsi="ＭＳ 明朝" w:hint="eastAsia"/>
                <w:szCs w:val="21"/>
              </w:rPr>
              <w:t>ページ</w:t>
            </w:r>
            <w:r w:rsidR="00DD0191" w:rsidRPr="00E972A4">
              <w:rPr>
                <w:rFonts w:ascii="HG丸ｺﾞｼｯｸM-PRO" w:eastAsia="HG丸ｺﾞｼｯｸM-PRO" w:hAnsi="ＭＳ 明朝" w:hint="eastAsia"/>
                <w:szCs w:val="21"/>
              </w:rPr>
              <w:t>から７ページ</w:t>
            </w:r>
            <w:r w:rsidRPr="00E972A4">
              <w:rPr>
                <w:rFonts w:ascii="HG丸ｺﾞｼｯｸM-PRO" w:eastAsia="HG丸ｺﾞｼｯｸM-PRO" w:hAnsi="ＭＳ 明朝" w:hint="eastAsia"/>
                <w:szCs w:val="21"/>
              </w:rPr>
              <w:t>に示すように、</w:t>
            </w:r>
          </w:p>
          <w:p w14:paraId="6C83318D" w14:textId="4A39A19D" w:rsidR="00DD14E8" w:rsidRPr="00E972A4" w:rsidRDefault="00DD14E8" w:rsidP="00766D3E">
            <w:pPr>
              <w:ind w:leftChars="200" w:left="412"/>
              <w:rPr>
                <w:rFonts w:ascii="HG丸ｺﾞｼｯｸM-PRO" w:eastAsia="HG丸ｺﾞｼｯｸM-PRO" w:hAnsi="ＭＳ 明朝"/>
                <w:szCs w:val="21"/>
              </w:rPr>
            </w:pPr>
            <w:r w:rsidRPr="00E972A4">
              <w:rPr>
                <w:rFonts w:ascii="HG丸ｺﾞｼｯｸM-PRO" w:eastAsia="HG丸ｺﾞｼｯｸM-PRO" w:hAnsi="ＭＳ 明朝" w:hint="eastAsia"/>
                <w:szCs w:val="21"/>
              </w:rPr>
              <w:t>「府民に提供するサービスその他の業務の質の向上」及び「業務運営の改善及び効率化」の2つの大項目評価について、A評価（「計画どおり」）が妥当であると判断した。</w:t>
            </w:r>
          </w:p>
          <w:p w14:paraId="547730B0" w14:textId="77777777" w:rsidR="00DD14E8" w:rsidRPr="00E972A4" w:rsidRDefault="00DD14E8" w:rsidP="001F7D28">
            <w:pPr>
              <w:ind w:firstLineChars="200" w:firstLine="412"/>
              <w:rPr>
                <w:rFonts w:ascii="HG丸ｺﾞｼｯｸM-PRO" w:eastAsia="HG丸ｺﾞｼｯｸM-PRO" w:hAnsi="ＭＳ 明朝"/>
                <w:szCs w:val="21"/>
              </w:rPr>
            </w:pPr>
          </w:p>
          <w:p w14:paraId="6D5D6C83" w14:textId="6E6E1248" w:rsidR="00DD14E8" w:rsidRPr="00E972A4" w:rsidRDefault="00DD14E8" w:rsidP="00766D3E">
            <w:pPr>
              <w:ind w:leftChars="100" w:left="412" w:hangingChars="100" w:hanging="206"/>
              <w:rPr>
                <w:rFonts w:ascii="HG丸ｺﾞｼｯｸM-PRO" w:eastAsia="HG丸ｺﾞｼｯｸM-PRO" w:hAnsi="ＭＳ 明朝"/>
                <w:szCs w:val="21"/>
              </w:rPr>
            </w:pPr>
            <w:r w:rsidRPr="00E972A4">
              <w:rPr>
                <w:rFonts w:ascii="HG丸ｺﾞｼｯｸM-PRO" w:eastAsia="HG丸ｺﾞｼｯｸM-PRO" w:hAnsi="ＭＳ 明朝" w:hint="eastAsia"/>
                <w:szCs w:val="21"/>
              </w:rPr>
              <w:t>○　大項目評価等の結果に加え、</w:t>
            </w:r>
            <w:r w:rsidR="00F455A3" w:rsidRPr="00E972A4">
              <w:rPr>
                <w:rFonts w:ascii="HG丸ｺﾞｼｯｸM-PRO" w:eastAsia="HG丸ｺﾞｼｯｸM-PRO" w:hAnsi="ＭＳ 明朝" w:hint="eastAsia"/>
                <w:szCs w:val="21"/>
              </w:rPr>
              <w:t>令和２年度における重点的な取組み</w:t>
            </w:r>
            <w:r w:rsidRPr="00E972A4">
              <w:rPr>
                <w:rFonts w:ascii="HG丸ｺﾞｼｯｸM-PRO" w:eastAsia="HG丸ｺﾞｼｯｸM-PRO" w:hAnsi="ＭＳ 明朝" w:hint="eastAsia"/>
                <w:szCs w:val="21"/>
              </w:rPr>
              <w:t>、</w:t>
            </w:r>
            <w:r w:rsidR="00F455A3" w:rsidRPr="00E972A4">
              <w:rPr>
                <w:rFonts w:ascii="HG丸ｺﾞｼｯｸM-PRO" w:eastAsia="HG丸ｺﾞｼｯｸM-PRO" w:hAnsi="ＭＳ 明朝" w:hint="eastAsia"/>
                <w:szCs w:val="21"/>
              </w:rPr>
              <w:t>新型コロナウイルス感染症への対応</w:t>
            </w:r>
            <w:r w:rsidRPr="00E972A4">
              <w:rPr>
                <w:rFonts w:ascii="HG丸ｺﾞｼｯｸM-PRO" w:eastAsia="HG丸ｺﾞｼｯｸM-PRO" w:hAnsi="ＭＳ 明朝" w:hint="eastAsia"/>
                <w:szCs w:val="21"/>
              </w:rPr>
              <w:t>などを総合的に考慮し、令和２年度の業務実績については、「新型コロナウイルス感染症への対応及びその影響を踏まえると、全体として年度計画及び中期計画のとおり進捗した」とした。</w:t>
            </w:r>
          </w:p>
          <w:tbl>
            <w:tblPr>
              <w:tblpPr w:leftFromText="142" w:rightFromText="142" w:vertAnchor="text" w:horzAnchor="margin" w:tblpXSpec="center"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309"/>
              <w:gridCol w:w="1310"/>
              <w:gridCol w:w="1310"/>
              <w:gridCol w:w="1310"/>
              <w:gridCol w:w="1310"/>
            </w:tblGrid>
            <w:tr w:rsidR="00857763" w:rsidRPr="00E972A4" w14:paraId="03EB3570" w14:textId="77777777" w:rsidTr="006619FC">
              <w:trPr>
                <w:trHeight w:val="315"/>
              </w:trPr>
              <w:tc>
                <w:tcPr>
                  <w:tcW w:w="1800" w:type="dxa"/>
                  <w:vMerge w:val="restart"/>
                  <w:tcBorders>
                    <w:top w:val="single" w:sz="12" w:space="0" w:color="auto"/>
                    <w:left w:val="single" w:sz="12" w:space="0" w:color="auto"/>
                    <w:right w:val="single" w:sz="12" w:space="0" w:color="auto"/>
                  </w:tcBorders>
                  <w:shd w:val="clear" w:color="auto" w:fill="FFFFFF"/>
                  <w:vAlign w:val="center"/>
                </w:tcPr>
                <w:p w14:paraId="3418C537" w14:textId="77777777" w:rsidR="00DD14E8" w:rsidRPr="00E972A4" w:rsidRDefault="00DD14E8" w:rsidP="001F7D28">
                  <w:pPr>
                    <w:spacing w:line="0" w:lineRule="atLeast"/>
                    <w:ind w:left="-53"/>
                    <w:rPr>
                      <w:rFonts w:ascii="HG丸ｺﾞｼｯｸM-PRO" w:eastAsia="HG丸ｺﾞｼｯｸM-PRO" w:hAnsi="ＭＳ 明朝"/>
                      <w:sz w:val="18"/>
                      <w:szCs w:val="18"/>
                    </w:rPr>
                  </w:pPr>
                  <w:r w:rsidRPr="00E972A4">
                    <w:rPr>
                      <w:rFonts w:ascii="HG丸ｺﾞｼｯｸM-PRO" w:eastAsia="HG丸ｺﾞｼｯｸM-PRO" w:hAnsi="ＭＳ 明朝" w:hint="eastAsia"/>
                      <w:sz w:val="18"/>
                      <w:szCs w:val="18"/>
                    </w:rPr>
                    <w:t>府民に提供するサービスその他の業務の質の向上</w:t>
                  </w:r>
                </w:p>
                <w:p w14:paraId="3552B0EA" w14:textId="67A03E5E" w:rsidR="00DD14E8" w:rsidRPr="00E972A4" w:rsidRDefault="00DD14E8" w:rsidP="001F7D28">
                  <w:pPr>
                    <w:spacing w:line="0" w:lineRule="atLeast"/>
                    <w:ind w:left="-53"/>
                    <w:jc w:val="center"/>
                    <w:rPr>
                      <w:rFonts w:ascii="HG丸ｺﾞｼｯｸM-PRO" w:eastAsia="HG丸ｺﾞｼｯｸM-PRO"/>
                      <w:sz w:val="18"/>
                      <w:szCs w:val="18"/>
                    </w:rPr>
                  </w:pPr>
                  <w:r w:rsidRPr="00E972A4">
                    <w:rPr>
                      <w:rFonts w:ascii="HG丸ｺﾞｼｯｸM-PRO" w:eastAsia="HG丸ｺﾞｼｯｸM-PRO" w:hAnsi="ＭＳ 明朝" w:hint="eastAsia"/>
                      <w:sz w:val="18"/>
                      <w:szCs w:val="18"/>
                    </w:rPr>
                    <w:t>（</w:t>
                  </w:r>
                  <w:r w:rsidR="00C74263" w:rsidRPr="00E972A4">
                    <w:rPr>
                      <w:rFonts w:ascii="HG丸ｺﾞｼｯｸM-PRO" w:eastAsia="HG丸ｺﾞｼｯｸM-PRO" w:hAnsi="ＭＳ 明朝" w:hint="eastAsia"/>
                      <w:sz w:val="18"/>
                      <w:szCs w:val="18"/>
                    </w:rPr>
                    <w:t>２</w:t>
                  </w:r>
                  <w:r w:rsidRPr="00E972A4">
                    <w:rPr>
                      <w:rFonts w:ascii="HG丸ｺﾞｼｯｸM-PRO" w:eastAsia="HG丸ｺﾞｼｯｸM-PRO" w:hAnsi="ＭＳ 明朝" w:hint="eastAsia"/>
                      <w:sz w:val="18"/>
                      <w:szCs w:val="18"/>
                    </w:rPr>
                    <w:t>ページ）</w:t>
                  </w:r>
                </w:p>
              </w:tc>
              <w:tc>
                <w:tcPr>
                  <w:tcW w:w="1309" w:type="dxa"/>
                  <w:tcBorders>
                    <w:top w:val="single" w:sz="12" w:space="0" w:color="auto"/>
                    <w:left w:val="single" w:sz="12" w:space="0" w:color="auto"/>
                    <w:bottom w:val="nil"/>
                  </w:tcBorders>
                  <w:vAlign w:val="center"/>
                </w:tcPr>
                <w:p w14:paraId="4059C3FE"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Ｓ</w:t>
                  </w:r>
                </w:p>
              </w:tc>
              <w:tc>
                <w:tcPr>
                  <w:tcW w:w="1310" w:type="dxa"/>
                  <w:tcBorders>
                    <w:top w:val="single" w:sz="12" w:space="0" w:color="auto"/>
                    <w:bottom w:val="nil"/>
                  </w:tcBorders>
                  <w:shd w:val="clear" w:color="auto" w:fill="808080"/>
                  <w:vAlign w:val="center"/>
                </w:tcPr>
                <w:p w14:paraId="4EC0CFF3"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Ａ</w:t>
                  </w:r>
                </w:p>
              </w:tc>
              <w:tc>
                <w:tcPr>
                  <w:tcW w:w="1310" w:type="dxa"/>
                  <w:tcBorders>
                    <w:top w:val="single" w:sz="12" w:space="0" w:color="auto"/>
                    <w:bottom w:val="nil"/>
                  </w:tcBorders>
                  <w:shd w:val="clear" w:color="auto" w:fill="FFFFFF"/>
                  <w:vAlign w:val="center"/>
                </w:tcPr>
                <w:p w14:paraId="55F66D99"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Ｂ</w:t>
                  </w:r>
                </w:p>
              </w:tc>
              <w:tc>
                <w:tcPr>
                  <w:tcW w:w="1310" w:type="dxa"/>
                  <w:tcBorders>
                    <w:top w:val="single" w:sz="12" w:space="0" w:color="auto"/>
                    <w:bottom w:val="nil"/>
                  </w:tcBorders>
                  <w:vAlign w:val="center"/>
                </w:tcPr>
                <w:p w14:paraId="69D77BFE"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Ｃ</w:t>
                  </w:r>
                </w:p>
              </w:tc>
              <w:tc>
                <w:tcPr>
                  <w:tcW w:w="1310" w:type="dxa"/>
                  <w:tcBorders>
                    <w:top w:val="single" w:sz="12" w:space="0" w:color="auto"/>
                    <w:bottom w:val="nil"/>
                    <w:right w:val="single" w:sz="12" w:space="0" w:color="auto"/>
                  </w:tcBorders>
                  <w:vAlign w:val="center"/>
                </w:tcPr>
                <w:p w14:paraId="0ABCB151"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Ｄ</w:t>
                  </w:r>
                </w:p>
              </w:tc>
            </w:tr>
            <w:tr w:rsidR="00857763" w:rsidRPr="00E972A4" w14:paraId="4CD6904D" w14:textId="77777777" w:rsidTr="006619FC">
              <w:trPr>
                <w:trHeight w:val="348"/>
              </w:trPr>
              <w:tc>
                <w:tcPr>
                  <w:tcW w:w="1800" w:type="dxa"/>
                  <w:vMerge/>
                  <w:tcBorders>
                    <w:left w:val="single" w:sz="12" w:space="0" w:color="auto"/>
                    <w:bottom w:val="single" w:sz="4" w:space="0" w:color="auto"/>
                    <w:right w:val="single" w:sz="12" w:space="0" w:color="auto"/>
                  </w:tcBorders>
                  <w:shd w:val="clear" w:color="auto" w:fill="FFFFFF"/>
                  <w:vAlign w:val="center"/>
                </w:tcPr>
                <w:p w14:paraId="716DC853" w14:textId="77777777" w:rsidR="00DD14E8" w:rsidRPr="00E972A4" w:rsidRDefault="00DD14E8" w:rsidP="001F7D28">
                  <w:pPr>
                    <w:spacing w:line="0" w:lineRule="atLeast"/>
                    <w:ind w:left="-53"/>
                    <w:jc w:val="center"/>
                    <w:rPr>
                      <w:rFonts w:ascii="HG丸ｺﾞｼｯｸM-PRO" w:eastAsia="HG丸ｺﾞｼｯｸM-PRO"/>
                      <w:sz w:val="18"/>
                      <w:szCs w:val="18"/>
                    </w:rPr>
                  </w:pPr>
                </w:p>
              </w:tc>
              <w:tc>
                <w:tcPr>
                  <w:tcW w:w="1309" w:type="dxa"/>
                  <w:tcBorders>
                    <w:top w:val="nil"/>
                    <w:left w:val="single" w:sz="12" w:space="0" w:color="auto"/>
                    <w:bottom w:val="single" w:sz="4" w:space="0" w:color="auto"/>
                  </w:tcBorders>
                  <w:vAlign w:val="center"/>
                </w:tcPr>
                <w:p w14:paraId="1BAB12AA"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特筆すべき</w:t>
                  </w:r>
                </w:p>
                <w:p w14:paraId="0CF7B6A3"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16"/>
                      <w:szCs w:val="16"/>
                    </w:rPr>
                  </w:pPr>
                  <w:r w:rsidRPr="00E972A4">
                    <w:rPr>
                      <w:rFonts w:ascii="HG丸ｺﾞｼｯｸM-PRO" w:eastAsia="HG丸ｺﾞｼｯｸM-PRO" w:cs="HG丸ｺﾞｼｯｸM-PRO" w:hint="eastAsia"/>
                      <w:kern w:val="0"/>
                      <w:sz w:val="16"/>
                      <w:szCs w:val="16"/>
                    </w:rPr>
                    <w:t>進捗状況</w:t>
                  </w:r>
                </w:p>
              </w:tc>
              <w:tc>
                <w:tcPr>
                  <w:tcW w:w="1310" w:type="dxa"/>
                  <w:tcBorders>
                    <w:top w:val="nil"/>
                    <w:bottom w:val="single" w:sz="4" w:space="0" w:color="auto"/>
                  </w:tcBorders>
                  <w:shd w:val="clear" w:color="auto" w:fill="808080"/>
                  <w:vAlign w:val="center"/>
                </w:tcPr>
                <w:p w14:paraId="16264B82"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計画どおり</w:t>
                  </w:r>
                </w:p>
              </w:tc>
              <w:tc>
                <w:tcPr>
                  <w:tcW w:w="1310" w:type="dxa"/>
                  <w:tcBorders>
                    <w:top w:val="nil"/>
                    <w:bottom w:val="single" w:sz="4" w:space="0" w:color="auto"/>
                  </w:tcBorders>
                  <w:shd w:val="clear" w:color="auto" w:fill="FFFFFF"/>
                  <w:vAlign w:val="center"/>
                </w:tcPr>
                <w:p w14:paraId="562B67DB"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おおむね計画どおり</w:t>
                  </w:r>
                </w:p>
              </w:tc>
              <w:tc>
                <w:tcPr>
                  <w:tcW w:w="1310" w:type="dxa"/>
                  <w:tcBorders>
                    <w:top w:val="nil"/>
                    <w:bottom w:val="single" w:sz="4" w:space="0" w:color="auto"/>
                  </w:tcBorders>
                  <w:vAlign w:val="center"/>
                </w:tcPr>
                <w:p w14:paraId="5A3C2E26" w14:textId="21F02398" w:rsidR="00DD14E8" w:rsidRPr="00E972A4" w:rsidRDefault="006619FC"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計画を十分に実施できていない</w:t>
                  </w:r>
                </w:p>
              </w:tc>
              <w:tc>
                <w:tcPr>
                  <w:tcW w:w="1310" w:type="dxa"/>
                  <w:tcBorders>
                    <w:top w:val="nil"/>
                    <w:bottom w:val="single" w:sz="4" w:space="0" w:color="auto"/>
                    <w:right w:val="single" w:sz="12" w:space="0" w:color="auto"/>
                  </w:tcBorders>
                  <w:vAlign w:val="center"/>
                </w:tcPr>
                <w:p w14:paraId="51C34FBB"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重大な改善事項あり</w:t>
                  </w:r>
                </w:p>
              </w:tc>
            </w:tr>
            <w:tr w:rsidR="00857763" w:rsidRPr="00E972A4" w14:paraId="73B633AA" w14:textId="77777777" w:rsidTr="006619FC">
              <w:trPr>
                <w:trHeight w:val="210"/>
              </w:trPr>
              <w:tc>
                <w:tcPr>
                  <w:tcW w:w="1800" w:type="dxa"/>
                  <w:vMerge w:val="restart"/>
                  <w:tcBorders>
                    <w:top w:val="single" w:sz="4" w:space="0" w:color="auto"/>
                    <w:left w:val="single" w:sz="12" w:space="0" w:color="auto"/>
                    <w:right w:val="single" w:sz="12" w:space="0" w:color="auto"/>
                  </w:tcBorders>
                  <w:vAlign w:val="center"/>
                </w:tcPr>
                <w:p w14:paraId="5E6AABDE" w14:textId="77777777" w:rsidR="00DD14E8" w:rsidRPr="00E972A4" w:rsidRDefault="00DD14E8" w:rsidP="001F7D28">
                  <w:pPr>
                    <w:spacing w:line="0" w:lineRule="atLeast"/>
                    <w:ind w:left="-53"/>
                    <w:rPr>
                      <w:rFonts w:ascii="HG丸ｺﾞｼｯｸM-PRO" w:eastAsia="HG丸ｺﾞｼｯｸM-PRO" w:hAnsi="ＭＳ 明朝"/>
                      <w:sz w:val="18"/>
                      <w:szCs w:val="18"/>
                    </w:rPr>
                  </w:pPr>
                  <w:r w:rsidRPr="00E972A4">
                    <w:rPr>
                      <w:rFonts w:ascii="HG丸ｺﾞｼｯｸM-PRO" w:eastAsia="HG丸ｺﾞｼｯｸM-PRO" w:hAnsi="ＭＳ 明朝" w:hint="eastAsia"/>
                      <w:sz w:val="18"/>
                      <w:szCs w:val="18"/>
                    </w:rPr>
                    <w:t>業務運営の改善及び効率化</w:t>
                  </w:r>
                </w:p>
                <w:p w14:paraId="3D5051F2" w14:textId="6DD9FBC9" w:rsidR="00DD14E8" w:rsidRPr="00E972A4" w:rsidRDefault="00DD14E8" w:rsidP="001F7D28">
                  <w:pPr>
                    <w:spacing w:line="0" w:lineRule="atLeast"/>
                    <w:ind w:left="-53"/>
                    <w:jc w:val="center"/>
                    <w:rPr>
                      <w:rFonts w:ascii="HG丸ｺﾞｼｯｸM-PRO" w:eastAsia="HG丸ｺﾞｼｯｸM-PRO" w:hAnsi="ＭＳ 明朝"/>
                      <w:sz w:val="18"/>
                      <w:szCs w:val="18"/>
                    </w:rPr>
                  </w:pPr>
                  <w:r w:rsidRPr="00E972A4">
                    <w:rPr>
                      <w:rFonts w:ascii="HG丸ｺﾞｼｯｸM-PRO" w:eastAsia="HG丸ｺﾞｼｯｸM-PRO" w:hAnsi="ＭＳ 明朝" w:hint="eastAsia"/>
                      <w:sz w:val="18"/>
                      <w:szCs w:val="18"/>
                    </w:rPr>
                    <w:t>（</w:t>
                  </w:r>
                  <w:r w:rsidR="00C74263" w:rsidRPr="00E972A4">
                    <w:rPr>
                      <w:rFonts w:ascii="HG丸ｺﾞｼｯｸM-PRO" w:eastAsia="HG丸ｺﾞｼｯｸM-PRO" w:hAnsi="ＭＳ 明朝" w:hint="eastAsia"/>
                      <w:sz w:val="18"/>
                      <w:szCs w:val="18"/>
                    </w:rPr>
                    <w:t>6</w:t>
                  </w:r>
                  <w:r w:rsidRPr="00E972A4">
                    <w:rPr>
                      <w:rFonts w:ascii="HG丸ｺﾞｼｯｸM-PRO" w:eastAsia="HG丸ｺﾞｼｯｸM-PRO" w:hAnsi="ＭＳ 明朝" w:hint="eastAsia"/>
                      <w:sz w:val="18"/>
                      <w:szCs w:val="18"/>
                    </w:rPr>
                    <w:t>ページ）</w:t>
                  </w:r>
                </w:p>
                <w:p w14:paraId="4D6472C7" w14:textId="77777777" w:rsidR="00DD14E8" w:rsidRPr="00E972A4" w:rsidRDefault="00DD14E8" w:rsidP="001F7D28">
                  <w:pPr>
                    <w:spacing w:line="0" w:lineRule="atLeast"/>
                    <w:ind w:left="-53"/>
                    <w:jc w:val="center"/>
                    <w:rPr>
                      <w:rFonts w:ascii="HG丸ｺﾞｼｯｸM-PRO" w:eastAsia="HG丸ｺﾞｼｯｸM-PRO"/>
                      <w:sz w:val="18"/>
                      <w:szCs w:val="18"/>
                    </w:rPr>
                  </w:pPr>
                </w:p>
              </w:tc>
              <w:tc>
                <w:tcPr>
                  <w:tcW w:w="1309" w:type="dxa"/>
                  <w:tcBorders>
                    <w:top w:val="single" w:sz="4" w:space="0" w:color="auto"/>
                    <w:left w:val="single" w:sz="12" w:space="0" w:color="auto"/>
                    <w:bottom w:val="nil"/>
                  </w:tcBorders>
                  <w:vAlign w:val="center"/>
                </w:tcPr>
                <w:p w14:paraId="2194092C"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Ｓ</w:t>
                  </w:r>
                </w:p>
              </w:tc>
              <w:tc>
                <w:tcPr>
                  <w:tcW w:w="1310" w:type="dxa"/>
                  <w:tcBorders>
                    <w:top w:val="single" w:sz="4" w:space="0" w:color="auto"/>
                    <w:bottom w:val="nil"/>
                  </w:tcBorders>
                  <w:shd w:val="clear" w:color="auto" w:fill="808080"/>
                  <w:vAlign w:val="center"/>
                </w:tcPr>
                <w:p w14:paraId="47309E66"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Ａ</w:t>
                  </w:r>
                </w:p>
              </w:tc>
              <w:tc>
                <w:tcPr>
                  <w:tcW w:w="1310" w:type="dxa"/>
                  <w:tcBorders>
                    <w:top w:val="single" w:sz="4" w:space="0" w:color="auto"/>
                    <w:bottom w:val="nil"/>
                  </w:tcBorders>
                  <w:shd w:val="clear" w:color="auto" w:fill="auto"/>
                  <w:vAlign w:val="center"/>
                </w:tcPr>
                <w:p w14:paraId="2F39787C"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Ｂ</w:t>
                  </w:r>
                </w:p>
              </w:tc>
              <w:tc>
                <w:tcPr>
                  <w:tcW w:w="1310" w:type="dxa"/>
                  <w:tcBorders>
                    <w:top w:val="nil"/>
                    <w:bottom w:val="nil"/>
                  </w:tcBorders>
                  <w:vAlign w:val="center"/>
                </w:tcPr>
                <w:p w14:paraId="4AD0072F"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Ｃ</w:t>
                  </w:r>
                </w:p>
              </w:tc>
              <w:tc>
                <w:tcPr>
                  <w:tcW w:w="1310" w:type="dxa"/>
                  <w:tcBorders>
                    <w:top w:val="nil"/>
                    <w:bottom w:val="nil"/>
                    <w:right w:val="single" w:sz="12" w:space="0" w:color="auto"/>
                  </w:tcBorders>
                  <w:vAlign w:val="center"/>
                </w:tcPr>
                <w:p w14:paraId="29B0839F"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20"/>
                      <w:szCs w:val="20"/>
                    </w:rPr>
                  </w:pPr>
                  <w:r w:rsidRPr="00E972A4">
                    <w:rPr>
                      <w:rFonts w:ascii="HG丸ｺﾞｼｯｸM-PRO" w:eastAsia="HG丸ｺﾞｼｯｸM-PRO" w:hAnsi="ＭＳ Ｐゴシック" w:cs="ＭＳ Ｐゴシック" w:hint="eastAsia"/>
                      <w:sz w:val="20"/>
                      <w:szCs w:val="20"/>
                    </w:rPr>
                    <w:t>Ｄ</w:t>
                  </w:r>
                </w:p>
              </w:tc>
            </w:tr>
            <w:tr w:rsidR="00857763" w:rsidRPr="00E972A4" w14:paraId="7B14FAF7" w14:textId="77777777" w:rsidTr="006619FC">
              <w:trPr>
                <w:trHeight w:val="177"/>
              </w:trPr>
              <w:tc>
                <w:tcPr>
                  <w:tcW w:w="1800" w:type="dxa"/>
                  <w:vMerge/>
                  <w:tcBorders>
                    <w:left w:val="single" w:sz="12" w:space="0" w:color="auto"/>
                    <w:bottom w:val="single" w:sz="12" w:space="0" w:color="auto"/>
                    <w:right w:val="single" w:sz="12" w:space="0" w:color="auto"/>
                  </w:tcBorders>
                  <w:vAlign w:val="center"/>
                </w:tcPr>
                <w:p w14:paraId="2FE8F6D9" w14:textId="77777777" w:rsidR="00DD14E8" w:rsidRPr="00E972A4" w:rsidRDefault="00DD14E8" w:rsidP="001F7D28">
                  <w:pPr>
                    <w:spacing w:line="0" w:lineRule="atLeast"/>
                    <w:ind w:left="-53"/>
                    <w:jc w:val="center"/>
                    <w:rPr>
                      <w:rFonts w:ascii="HG丸ｺﾞｼｯｸM-PRO" w:eastAsia="HG丸ｺﾞｼｯｸM-PRO"/>
                      <w:sz w:val="18"/>
                      <w:szCs w:val="18"/>
                    </w:rPr>
                  </w:pPr>
                </w:p>
              </w:tc>
              <w:tc>
                <w:tcPr>
                  <w:tcW w:w="1309" w:type="dxa"/>
                  <w:tcBorders>
                    <w:top w:val="nil"/>
                    <w:left w:val="single" w:sz="12" w:space="0" w:color="auto"/>
                    <w:bottom w:val="single" w:sz="12" w:space="0" w:color="auto"/>
                  </w:tcBorders>
                  <w:vAlign w:val="center"/>
                </w:tcPr>
                <w:p w14:paraId="1752A080"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特筆すべき</w:t>
                  </w:r>
                </w:p>
                <w:p w14:paraId="57E414C8" w14:textId="77777777" w:rsidR="00DD14E8" w:rsidRPr="00E972A4" w:rsidRDefault="00DD14E8" w:rsidP="001F7D28">
                  <w:pPr>
                    <w:spacing w:line="0" w:lineRule="atLeast"/>
                    <w:jc w:val="center"/>
                    <w:rPr>
                      <w:rFonts w:ascii="HG丸ｺﾞｼｯｸM-PRO" w:eastAsia="HG丸ｺﾞｼｯｸM-PRO" w:hAnsi="ＭＳ Ｐゴシック" w:cs="ＭＳ Ｐゴシック"/>
                      <w:sz w:val="16"/>
                      <w:szCs w:val="16"/>
                    </w:rPr>
                  </w:pPr>
                  <w:r w:rsidRPr="00E972A4">
                    <w:rPr>
                      <w:rFonts w:ascii="HG丸ｺﾞｼｯｸM-PRO" w:eastAsia="HG丸ｺﾞｼｯｸM-PRO" w:cs="HG丸ｺﾞｼｯｸM-PRO" w:hint="eastAsia"/>
                      <w:kern w:val="0"/>
                      <w:sz w:val="16"/>
                      <w:szCs w:val="16"/>
                    </w:rPr>
                    <w:t>進捗状況</w:t>
                  </w:r>
                </w:p>
              </w:tc>
              <w:tc>
                <w:tcPr>
                  <w:tcW w:w="1310" w:type="dxa"/>
                  <w:tcBorders>
                    <w:top w:val="nil"/>
                    <w:bottom w:val="single" w:sz="12" w:space="0" w:color="auto"/>
                  </w:tcBorders>
                  <w:shd w:val="clear" w:color="auto" w:fill="808080"/>
                  <w:vAlign w:val="center"/>
                </w:tcPr>
                <w:p w14:paraId="63FE2508" w14:textId="64D4EACF"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計画どおり</w:t>
                  </w:r>
                </w:p>
              </w:tc>
              <w:tc>
                <w:tcPr>
                  <w:tcW w:w="1310" w:type="dxa"/>
                  <w:tcBorders>
                    <w:top w:val="nil"/>
                    <w:bottom w:val="single" w:sz="12" w:space="0" w:color="auto"/>
                  </w:tcBorders>
                  <w:shd w:val="clear" w:color="auto" w:fill="auto"/>
                  <w:vAlign w:val="center"/>
                </w:tcPr>
                <w:p w14:paraId="27DF7EB9"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おおむね計画どおり</w:t>
                  </w:r>
                </w:p>
              </w:tc>
              <w:tc>
                <w:tcPr>
                  <w:tcW w:w="1310" w:type="dxa"/>
                  <w:tcBorders>
                    <w:top w:val="nil"/>
                    <w:bottom w:val="single" w:sz="12" w:space="0" w:color="auto"/>
                  </w:tcBorders>
                  <w:vAlign w:val="center"/>
                </w:tcPr>
                <w:p w14:paraId="440D3861" w14:textId="3F176DD4" w:rsidR="00DD14E8" w:rsidRPr="00E972A4" w:rsidRDefault="006619FC"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計画を十分に実施できていない</w:t>
                  </w:r>
                </w:p>
              </w:tc>
              <w:tc>
                <w:tcPr>
                  <w:tcW w:w="1310" w:type="dxa"/>
                  <w:tcBorders>
                    <w:top w:val="nil"/>
                    <w:bottom w:val="single" w:sz="12" w:space="0" w:color="auto"/>
                    <w:right w:val="single" w:sz="12" w:space="0" w:color="auto"/>
                  </w:tcBorders>
                  <w:vAlign w:val="center"/>
                </w:tcPr>
                <w:p w14:paraId="4A38AB6B" w14:textId="77777777" w:rsidR="00DD14E8" w:rsidRPr="00E972A4" w:rsidRDefault="00DD14E8" w:rsidP="001F7D28">
                  <w:pPr>
                    <w:spacing w:line="0" w:lineRule="atLeast"/>
                    <w:jc w:val="center"/>
                    <w:rPr>
                      <w:rFonts w:ascii="HG丸ｺﾞｼｯｸM-PRO" w:eastAsia="HG丸ｺﾞｼｯｸM-PRO" w:cs="HG丸ｺﾞｼｯｸM-PRO"/>
                      <w:kern w:val="0"/>
                      <w:sz w:val="16"/>
                      <w:szCs w:val="16"/>
                    </w:rPr>
                  </w:pPr>
                  <w:r w:rsidRPr="00E972A4">
                    <w:rPr>
                      <w:rFonts w:ascii="HG丸ｺﾞｼｯｸM-PRO" w:eastAsia="HG丸ｺﾞｼｯｸM-PRO" w:cs="HG丸ｺﾞｼｯｸM-PRO" w:hint="eastAsia"/>
                      <w:kern w:val="0"/>
                      <w:sz w:val="16"/>
                      <w:szCs w:val="16"/>
                    </w:rPr>
                    <w:t>重大な改善事項あり</w:t>
                  </w:r>
                </w:p>
              </w:tc>
            </w:tr>
          </w:tbl>
          <w:p w14:paraId="6EECC06D" w14:textId="636E67D9" w:rsidR="00DD14E8" w:rsidRPr="00E972A4" w:rsidRDefault="006619FC" w:rsidP="001F7D28">
            <w:pPr>
              <w:ind w:left="621" w:right="43" w:hangingChars="300" w:hanging="621"/>
              <w:rPr>
                <w:rFonts w:ascii="HG丸ｺﾞｼｯｸM-PRO" w:eastAsia="HG丸ｺﾞｼｯｸM-PRO" w:hAnsi="ＭＳ 明朝"/>
                <w:szCs w:val="21"/>
              </w:rPr>
            </w:pPr>
            <w:r w:rsidRPr="00E972A4">
              <w:rPr>
                <w:rFonts w:ascii="HG丸ｺﾞｼｯｸM-PRO" w:eastAsia="HG丸ｺﾞｼｯｸM-PRO" w:hint="eastAsia"/>
                <w:b/>
                <w:noProof/>
                <w:szCs w:val="21"/>
              </w:rPr>
              <mc:AlternateContent>
                <mc:Choice Requires="wps">
                  <w:drawing>
                    <wp:anchor distT="0" distB="0" distL="114300" distR="114300" simplePos="0" relativeHeight="251665920" behindDoc="1" locked="0" layoutInCell="1" allowOverlap="1" wp14:anchorId="6AA63A9D" wp14:editId="6BD6923E">
                      <wp:simplePos x="0" y="0"/>
                      <wp:positionH relativeFrom="column">
                        <wp:posOffset>2353310</wp:posOffset>
                      </wp:positionH>
                      <wp:positionV relativeFrom="paragraph">
                        <wp:posOffset>1384300</wp:posOffset>
                      </wp:positionV>
                      <wp:extent cx="1200150" cy="502920"/>
                      <wp:effectExtent l="0" t="0" r="0" b="0"/>
                      <wp:wrapNone/>
                      <wp:docPr id="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00150" cy="502920"/>
                              </a:xfrm>
                              <a:prstGeom prst="triangle">
                                <a:avLst>
                                  <a:gd name="adj" fmla="val 50000"/>
                                </a:avLst>
                              </a:prstGeom>
                              <a:gradFill rotWithShape="1">
                                <a:gsLst>
                                  <a:gs pos="0">
                                    <a:srgbClr val="FFFFFF">
                                      <a:gamma/>
                                      <a:shade val="46275"/>
                                      <a:invGamma/>
                                    </a:srgbClr>
                                  </a:gs>
                                  <a:gs pos="100000">
                                    <a:srgbClr val="FFFFFF"/>
                                  </a:gs>
                                </a:gsLst>
                                <a:lin ang="5400000" scaled="1"/>
                              </a:gradFill>
                              <a:ln w="9525">
                                <a:no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B6C45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0" o:spid="_x0000_s1026" type="#_x0000_t5" style="position:absolute;left:0;text-align:left;margin-left:185.3pt;margin-top:109pt;width:94.5pt;height:39.6pt;rotation:18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" fillcolor="#767676" stroked="f">
                      <v:fill rotate="t" focus="100%" type="gradient"/>
                      <v:textbox inset="5.85pt,.7pt,5.85pt,.7pt"/>
                    </v:shape>
                  </w:pict>
                </mc:Fallback>
              </mc:AlternateContent>
            </w:r>
            <w:r w:rsidR="000D62A8" w:rsidRPr="00E972A4">
              <w:rPr>
                <w:rFonts w:ascii="HG丸ｺﾞｼｯｸM-PRO" w:eastAsia="HG丸ｺﾞｼｯｸM-PRO" w:hint="eastAsia"/>
                <w:b/>
                <w:noProof/>
                <w:szCs w:val="21"/>
              </w:rPr>
              <mc:AlternateContent>
                <mc:Choice Requires="wps">
                  <w:drawing>
                    <wp:anchor distT="0" distB="0" distL="114300" distR="114300" simplePos="0" relativeHeight="251664896" behindDoc="0" locked="0" layoutInCell="1" allowOverlap="1" wp14:anchorId="1EA66BBD" wp14:editId="0E6B7D7F">
                      <wp:simplePos x="0" y="0"/>
                      <wp:positionH relativeFrom="column">
                        <wp:posOffset>582041</wp:posOffset>
                      </wp:positionH>
                      <wp:positionV relativeFrom="paragraph">
                        <wp:posOffset>1535430</wp:posOffset>
                      </wp:positionV>
                      <wp:extent cx="4517898" cy="314325"/>
                      <wp:effectExtent l="0" t="0" r="0" b="9525"/>
                      <wp:wrapNone/>
                      <wp:docPr id="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7898" cy="314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B87E1" w14:textId="474C85F9" w:rsidR="00DD14E8" w:rsidRPr="00857763" w:rsidRDefault="00DD14E8" w:rsidP="00DD14E8">
                                  <w:pPr>
                                    <w:spacing w:line="0" w:lineRule="atLeast"/>
                                    <w:jc w:val="center"/>
                                    <w:rPr>
                                      <w:rFonts w:ascii="HG丸ｺﾞｼｯｸM-PRO" w:eastAsia="HG丸ｺﾞｼｯｸM-PRO" w:hAnsi="ＭＳ 明朝"/>
                                      <w:sz w:val="18"/>
                                      <w:szCs w:val="18"/>
                                    </w:rPr>
                                  </w:pPr>
                                  <w:r w:rsidRPr="00857763">
                                    <w:rPr>
                                      <w:rFonts w:ascii="HG丸ｺﾞｼｯｸM-PRO" w:eastAsia="HG丸ｺﾞｼｯｸM-PRO" w:hAnsi="ＭＳ 明朝" w:hint="eastAsia"/>
                                      <w:sz w:val="18"/>
                                      <w:szCs w:val="18"/>
                                    </w:rPr>
                                    <w:t>令和２年度における重点的な取組み</w:t>
                                  </w:r>
                                  <w:r w:rsidR="000D62A8" w:rsidRPr="00857763">
                                    <w:rPr>
                                      <w:rFonts w:ascii="HG丸ｺﾞｼｯｸM-PRO" w:eastAsia="HG丸ｺﾞｼｯｸM-PRO" w:hAnsi="ＭＳ 明朝" w:hint="eastAsia"/>
                                      <w:sz w:val="18"/>
                                      <w:szCs w:val="18"/>
                                    </w:rPr>
                                    <w:t>、新型コロナウイルス感染症</w:t>
                                  </w:r>
                                  <w:r w:rsidR="000D62A8" w:rsidRPr="00857763">
                                    <w:rPr>
                                      <w:rFonts w:ascii="HG丸ｺﾞｼｯｸM-PRO" w:eastAsia="HG丸ｺﾞｼｯｸM-PRO" w:hAnsi="ＭＳ 明朝"/>
                                      <w:sz w:val="18"/>
                                      <w:szCs w:val="18"/>
                                    </w:rPr>
                                    <w:t>への対応</w:t>
                                  </w:r>
                                  <w:r w:rsidRPr="00857763">
                                    <w:rPr>
                                      <w:rFonts w:ascii="HG丸ｺﾞｼｯｸM-PRO" w:eastAsia="HG丸ｺﾞｼｯｸM-PRO" w:hAnsi="ＭＳ 明朝" w:hint="eastAsia"/>
                                      <w:sz w:val="18"/>
                                      <w:szCs w:val="18"/>
                                    </w:rPr>
                                    <w:t>等を</w:t>
                                  </w:r>
                                </w:p>
                                <w:p w14:paraId="6798AC29" w14:textId="77777777" w:rsidR="00DD14E8" w:rsidRPr="00451A5D" w:rsidRDefault="00DD14E8" w:rsidP="00DD14E8">
                                  <w:pPr>
                                    <w:spacing w:line="0" w:lineRule="atLeast"/>
                                    <w:jc w:val="center"/>
                                    <w:rPr>
                                      <w:sz w:val="18"/>
                                      <w:szCs w:val="18"/>
                                    </w:rPr>
                                  </w:pPr>
                                  <w:r w:rsidRPr="00A56CF7">
                                    <w:rPr>
                                      <w:rFonts w:ascii="HG丸ｺﾞｼｯｸM-PRO" w:eastAsia="HG丸ｺﾞｼｯｸM-PRO" w:hAnsi="ＭＳ 明朝" w:hint="eastAsia"/>
                                      <w:sz w:val="18"/>
                                      <w:szCs w:val="18"/>
                                    </w:rPr>
                                    <w:t>総合的に考慮して・・・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A66BBD" id="Rectangle 99" o:spid="_x0000_s1029" style="position:absolute;left:0;text-align:left;margin-left:45.85pt;margin-top:120.9pt;width:355.7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" filled="f" stroked="f">
                      <v:fill opacity="0"/>
                      <v:textbox inset="5.85pt,.7pt,5.85pt,.7pt">
                        <w:txbxContent>
                          <w:p w14:paraId="57FB87E1" w14:textId="474C85F9" w:rsidR="00DD14E8" w:rsidRPr="00857763" w:rsidRDefault="00DD14E8" w:rsidP="00DD14E8">
                            <w:pPr>
                              <w:spacing w:line="0" w:lineRule="atLeast"/>
                              <w:jc w:val="center"/>
                              <w:rPr>
                                <w:rFonts w:ascii="HG丸ｺﾞｼｯｸM-PRO" w:eastAsia="HG丸ｺﾞｼｯｸM-PRO" w:hAnsi="ＭＳ 明朝"/>
                                <w:sz w:val="18"/>
                                <w:szCs w:val="18"/>
                              </w:rPr>
                            </w:pPr>
                            <w:r w:rsidRPr="00857763">
                              <w:rPr>
                                <w:rFonts w:ascii="HG丸ｺﾞｼｯｸM-PRO" w:eastAsia="HG丸ｺﾞｼｯｸM-PRO" w:hAnsi="ＭＳ 明朝" w:hint="eastAsia"/>
                                <w:sz w:val="18"/>
                                <w:szCs w:val="18"/>
                              </w:rPr>
                              <w:t>令和２年度における重点的な取組み</w:t>
                            </w:r>
                            <w:r w:rsidR="000D62A8" w:rsidRPr="00857763">
                              <w:rPr>
                                <w:rFonts w:ascii="HG丸ｺﾞｼｯｸM-PRO" w:eastAsia="HG丸ｺﾞｼｯｸM-PRO" w:hAnsi="ＭＳ 明朝" w:hint="eastAsia"/>
                                <w:sz w:val="18"/>
                                <w:szCs w:val="18"/>
                              </w:rPr>
                              <w:t>、新型コロナウイルス感染症</w:t>
                            </w:r>
                            <w:r w:rsidR="000D62A8" w:rsidRPr="00857763">
                              <w:rPr>
                                <w:rFonts w:ascii="HG丸ｺﾞｼｯｸM-PRO" w:eastAsia="HG丸ｺﾞｼｯｸM-PRO" w:hAnsi="ＭＳ 明朝"/>
                                <w:sz w:val="18"/>
                                <w:szCs w:val="18"/>
                              </w:rPr>
                              <w:t>への対応</w:t>
                            </w:r>
                            <w:r w:rsidRPr="00857763">
                              <w:rPr>
                                <w:rFonts w:ascii="HG丸ｺﾞｼｯｸM-PRO" w:eastAsia="HG丸ｺﾞｼｯｸM-PRO" w:hAnsi="ＭＳ 明朝" w:hint="eastAsia"/>
                                <w:sz w:val="18"/>
                                <w:szCs w:val="18"/>
                              </w:rPr>
                              <w:t>等を</w:t>
                            </w:r>
                          </w:p>
                          <w:p w14:paraId="6798AC29" w14:textId="77777777" w:rsidR="00DD14E8" w:rsidRPr="00451A5D" w:rsidRDefault="00DD14E8" w:rsidP="00DD14E8">
                            <w:pPr>
                              <w:spacing w:line="0" w:lineRule="atLeast"/>
                              <w:jc w:val="center"/>
                              <w:rPr>
                                <w:sz w:val="18"/>
                                <w:szCs w:val="18"/>
                              </w:rPr>
                            </w:pPr>
                            <w:r w:rsidRPr="00A56CF7">
                              <w:rPr>
                                <w:rFonts w:ascii="HG丸ｺﾞｼｯｸM-PRO" w:eastAsia="HG丸ｺﾞｼｯｸM-PRO" w:hAnsi="ＭＳ 明朝" w:hint="eastAsia"/>
                                <w:sz w:val="18"/>
                                <w:szCs w:val="18"/>
                              </w:rPr>
                              <w:t>総合的に考慮して・・・</w:t>
                            </w:r>
                          </w:p>
                        </w:txbxContent>
                      </v:textbox>
                    </v:rect>
                  </w:pict>
                </mc:Fallback>
              </mc:AlternateContent>
            </w:r>
          </w:p>
          <w:p w14:paraId="0B9F089E" w14:textId="77777777" w:rsidR="00DD14E8" w:rsidRPr="00E972A4" w:rsidRDefault="00DD14E8" w:rsidP="001F7D28">
            <w:pPr>
              <w:ind w:left="412" w:right="43" w:hangingChars="200" w:hanging="412"/>
              <w:rPr>
                <w:rFonts w:ascii="HG丸ｺﾞｼｯｸM-PRO" w:eastAsia="HG丸ｺﾞｼｯｸM-PRO" w:hAnsi="ＭＳ 明朝"/>
                <w:szCs w:val="21"/>
              </w:rPr>
            </w:pPr>
          </w:p>
          <w:p w14:paraId="6F1A41FA" w14:textId="77777777" w:rsidR="00DD14E8" w:rsidRPr="00E972A4" w:rsidRDefault="00DD14E8" w:rsidP="001F7D28">
            <w:pPr>
              <w:tabs>
                <w:tab w:val="left" w:pos="5150"/>
              </w:tabs>
              <w:ind w:right="840" w:firstLineChars="300" w:firstLine="621"/>
              <w:rPr>
                <w:rFonts w:ascii="HG丸ｺﾞｼｯｸM-PRO" w:eastAsia="HG丸ｺﾞｼｯｸM-PRO" w:hAnsi="ＭＳ 明朝"/>
                <w:szCs w:val="21"/>
              </w:rPr>
            </w:pPr>
            <w:r w:rsidRPr="00E972A4">
              <w:rPr>
                <w:rFonts w:ascii="HG丸ｺﾞｼｯｸM-PRO" w:eastAsia="HG丸ｺﾞｼｯｸM-PRO" w:hint="eastAsia"/>
                <w:b/>
                <w:noProof/>
                <w:szCs w:val="21"/>
              </w:rPr>
              <mc:AlternateContent>
                <mc:Choice Requires="wps">
                  <w:drawing>
                    <wp:anchor distT="0" distB="0" distL="114300" distR="114300" simplePos="0" relativeHeight="251663872" behindDoc="0" locked="0" layoutInCell="1" allowOverlap="1" wp14:anchorId="56C7B05F" wp14:editId="45C610FE">
                      <wp:simplePos x="0" y="0"/>
                      <wp:positionH relativeFrom="column">
                        <wp:posOffset>601633</wp:posOffset>
                      </wp:positionH>
                      <wp:positionV relativeFrom="paragraph">
                        <wp:posOffset>144780</wp:posOffset>
                      </wp:positionV>
                      <wp:extent cx="4450773" cy="733425"/>
                      <wp:effectExtent l="19050" t="19050" r="26035" b="28575"/>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773" cy="733425"/>
                              </a:xfrm>
                              <a:prstGeom prst="rect">
                                <a:avLst/>
                              </a:prstGeom>
                              <a:solidFill>
                                <a:srgbClr val="FFFFFF"/>
                              </a:solidFill>
                              <a:ln w="38100" cmpd="dbl">
                                <a:solidFill>
                                  <a:srgbClr val="000000"/>
                                </a:solidFill>
                                <a:miter lim="800000"/>
                                <a:headEnd/>
                                <a:tailEnd/>
                              </a:ln>
                            </wps:spPr>
                            <wps:txbx>
                              <w:txbxContent>
                                <w:p w14:paraId="67119089" w14:textId="77777777" w:rsidR="00DD14E8" w:rsidRPr="00A2213B" w:rsidRDefault="00DD14E8" w:rsidP="00DD14E8">
                                  <w:pPr>
                                    <w:spacing w:line="200" w:lineRule="exact"/>
                                    <w:rPr>
                                      <w:rFonts w:ascii="HG丸ｺﾞｼｯｸM-PRO" w:eastAsia="HG丸ｺﾞｼｯｸM-PRO" w:hAnsi="ＭＳ 明朝"/>
                                      <w:b/>
                                      <w:color w:val="000000"/>
                                      <w:sz w:val="20"/>
                                      <w:szCs w:val="20"/>
                                    </w:rPr>
                                  </w:pPr>
                                  <w:r w:rsidRPr="00A2213B">
                                    <w:rPr>
                                      <w:rFonts w:ascii="HG丸ｺﾞｼｯｸM-PRO" w:eastAsia="HG丸ｺﾞｼｯｸM-PRO" w:hAnsi="ＭＳ 明朝" w:hint="eastAsia"/>
                                      <w:b/>
                                      <w:color w:val="000000"/>
                                      <w:sz w:val="20"/>
                                      <w:szCs w:val="20"/>
                                    </w:rPr>
                                    <w:t>＜全体評価の評価結果＞</w:t>
                                  </w:r>
                                </w:p>
                                <w:p w14:paraId="27E2CA56" w14:textId="77777777" w:rsidR="00DD14E8" w:rsidRPr="00857763" w:rsidRDefault="00DD14E8" w:rsidP="00DD14E8">
                                  <w:pPr>
                                    <w:spacing w:line="200" w:lineRule="exact"/>
                                    <w:rPr>
                                      <w:rFonts w:ascii="HG丸ｺﾞｼｯｸM-PRO" w:eastAsia="HG丸ｺﾞｼｯｸM-PRO" w:hAnsi="ＭＳ 明朝"/>
                                      <w:b/>
                                      <w:sz w:val="20"/>
                                      <w:szCs w:val="20"/>
                                    </w:rPr>
                                  </w:pPr>
                                </w:p>
                                <w:p w14:paraId="427914AB" w14:textId="72FB87A1" w:rsidR="00DD14E8" w:rsidRPr="00857763" w:rsidRDefault="00DD14E8" w:rsidP="00DD14E8">
                                  <w:pPr>
                                    <w:spacing w:line="200" w:lineRule="exact"/>
                                    <w:rPr>
                                      <w:rFonts w:ascii="HG丸ｺﾞｼｯｸM-PRO" w:eastAsia="HG丸ｺﾞｼｯｸM-PRO" w:hAnsi="ＭＳ 明朝"/>
                                      <w:b/>
                                      <w:sz w:val="20"/>
                                      <w:szCs w:val="20"/>
                                    </w:rPr>
                                  </w:pPr>
                                  <w:r w:rsidRPr="00857763">
                                    <w:rPr>
                                      <w:rFonts w:ascii="HG丸ｺﾞｼｯｸM-PRO" w:eastAsia="HG丸ｺﾞｼｯｸM-PRO" w:hAnsi="ＭＳ 明朝" w:hint="eastAsia"/>
                                      <w:b/>
                                      <w:sz w:val="20"/>
                                      <w:szCs w:val="20"/>
                                    </w:rPr>
                                    <w:t>「新型コロナウイルス感染症への</w:t>
                                  </w:r>
                                  <w:r w:rsidRPr="00857763">
                                    <w:rPr>
                                      <w:rFonts w:ascii="HG丸ｺﾞｼｯｸM-PRO" w:eastAsia="HG丸ｺﾞｼｯｸM-PRO" w:hAnsi="ＭＳ 明朝"/>
                                      <w:b/>
                                      <w:sz w:val="20"/>
                                      <w:szCs w:val="20"/>
                                    </w:rPr>
                                    <w:t>対応及び</w:t>
                                  </w:r>
                                  <w:r w:rsidRPr="00857763">
                                    <w:rPr>
                                      <w:rFonts w:ascii="HG丸ｺﾞｼｯｸM-PRO" w:eastAsia="HG丸ｺﾞｼｯｸM-PRO" w:hAnsi="ＭＳ 明朝" w:hint="eastAsia"/>
                                      <w:b/>
                                      <w:sz w:val="20"/>
                                      <w:szCs w:val="20"/>
                                    </w:rPr>
                                    <w:t>その</w:t>
                                  </w:r>
                                  <w:r w:rsidRPr="00857763">
                                    <w:rPr>
                                      <w:rFonts w:ascii="HG丸ｺﾞｼｯｸM-PRO" w:eastAsia="HG丸ｺﾞｼｯｸM-PRO" w:hAnsi="ＭＳ 明朝"/>
                                      <w:b/>
                                      <w:sz w:val="20"/>
                                      <w:szCs w:val="20"/>
                                    </w:rPr>
                                    <w:t>影響を踏まえると、</w:t>
                                  </w:r>
                                  <w:r w:rsidRPr="00857763">
                                    <w:rPr>
                                      <w:rFonts w:ascii="HG丸ｺﾞｼｯｸM-PRO" w:eastAsia="HG丸ｺﾞｼｯｸM-PRO" w:hAnsi="ＭＳ 明朝" w:hint="eastAsia"/>
                                      <w:b/>
                                      <w:sz w:val="20"/>
                                      <w:szCs w:val="20"/>
                                    </w:rPr>
                                    <w:t>全体として年度計画及び中期計画のとおり進捗し</w:t>
                                  </w:r>
                                  <w:r w:rsidR="00700D02" w:rsidRPr="00857763">
                                    <w:rPr>
                                      <w:rFonts w:ascii="HG丸ｺﾞｼｯｸM-PRO" w:eastAsia="HG丸ｺﾞｼｯｸM-PRO" w:hAnsi="ＭＳ 明朝" w:hint="eastAsia"/>
                                      <w:b/>
                                      <w:sz w:val="20"/>
                                      <w:szCs w:val="20"/>
                                    </w:rPr>
                                    <w:t>た</w:t>
                                  </w:r>
                                  <w:r w:rsidRPr="00857763">
                                    <w:rPr>
                                      <w:rFonts w:ascii="HG丸ｺﾞｼｯｸM-PRO" w:eastAsia="HG丸ｺﾞｼｯｸM-PRO" w:hAnsi="ＭＳ 明朝" w:hint="eastAsia"/>
                                      <w:b/>
                                      <w:sz w:val="20"/>
                                      <w:szCs w:val="20"/>
                                    </w:rPr>
                                    <w:t>」</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C7B05F" id="Rectangle 98" o:spid="_x0000_s1030" style="position:absolute;left:0;text-align:left;margin-left:47.35pt;margin-top:11.4pt;width:350.45pt;height:5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" strokeweight="3pt">
                      <v:stroke linestyle="thinThin"/>
                      <v:textbox inset="5.85pt,2.45mm,5.85pt,.7pt">
                        <w:txbxContent>
                          <w:p w14:paraId="67119089" w14:textId="77777777" w:rsidR="00DD14E8" w:rsidRPr="00A2213B" w:rsidRDefault="00DD14E8" w:rsidP="00DD14E8">
                            <w:pPr>
                              <w:spacing w:line="200" w:lineRule="exact"/>
                              <w:rPr>
                                <w:rFonts w:ascii="HG丸ｺﾞｼｯｸM-PRO" w:eastAsia="HG丸ｺﾞｼｯｸM-PRO" w:hAnsi="ＭＳ 明朝"/>
                                <w:b/>
                                <w:color w:val="000000"/>
                                <w:sz w:val="20"/>
                                <w:szCs w:val="20"/>
                              </w:rPr>
                            </w:pPr>
                            <w:r w:rsidRPr="00A2213B">
                              <w:rPr>
                                <w:rFonts w:ascii="HG丸ｺﾞｼｯｸM-PRO" w:eastAsia="HG丸ｺﾞｼｯｸM-PRO" w:hAnsi="ＭＳ 明朝" w:hint="eastAsia"/>
                                <w:b/>
                                <w:color w:val="000000"/>
                                <w:sz w:val="20"/>
                                <w:szCs w:val="20"/>
                              </w:rPr>
                              <w:t>＜全体評価の評価結果＞</w:t>
                            </w:r>
                          </w:p>
                          <w:p w14:paraId="27E2CA56" w14:textId="77777777" w:rsidR="00DD14E8" w:rsidRPr="00857763" w:rsidRDefault="00DD14E8" w:rsidP="00DD14E8">
                            <w:pPr>
                              <w:spacing w:line="200" w:lineRule="exact"/>
                              <w:rPr>
                                <w:rFonts w:ascii="HG丸ｺﾞｼｯｸM-PRO" w:eastAsia="HG丸ｺﾞｼｯｸM-PRO" w:hAnsi="ＭＳ 明朝"/>
                                <w:b/>
                                <w:sz w:val="20"/>
                                <w:szCs w:val="20"/>
                              </w:rPr>
                            </w:pPr>
                          </w:p>
                          <w:p w14:paraId="427914AB" w14:textId="72FB87A1" w:rsidR="00DD14E8" w:rsidRPr="00857763" w:rsidRDefault="00DD14E8" w:rsidP="00DD14E8">
                            <w:pPr>
                              <w:spacing w:line="200" w:lineRule="exact"/>
                              <w:rPr>
                                <w:rFonts w:ascii="HG丸ｺﾞｼｯｸM-PRO" w:eastAsia="HG丸ｺﾞｼｯｸM-PRO" w:hAnsi="ＭＳ 明朝"/>
                                <w:b/>
                                <w:sz w:val="20"/>
                                <w:szCs w:val="20"/>
                              </w:rPr>
                            </w:pPr>
                            <w:r w:rsidRPr="00857763">
                              <w:rPr>
                                <w:rFonts w:ascii="HG丸ｺﾞｼｯｸM-PRO" w:eastAsia="HG丸ｺﾞｼｯｸM-PRO" w:hAnsi="ＭＳ 明朝" w:hint="eastAsia"/>
                                <w:b/>
                                <w:sz w:val="20"/>
                                <w:szCs w:val="20"/>
                              </w:rPr>
                              <w:t>「新型コロナウイルス感染症への</w:t>
                            </w:r>
                            <w:r w:rsidRPr="00857763">
                              <w:rPr>
                                <w:rFonts w:ascii="HG丸ｺﾞｼｯｸM-PRO" w:eastAsia="HG丸ｺﾞｼｯｸM-PRO" w:hAnsi="ＭＳ 明朝"/>
                                <w:b/>
                                <w:sz w:val="20"/>
                                <w:szCs w:val="20"/>
                              </w:rPr>
                              <w:t>対応及び</w:t>
                            </w:r>
                            <w:r w:rsidRPr="00857763">
                              <w:rPr>
                                <w:rFonts w:ascii="HG丸ｺﾞｼｯｸM-PRO" w:eastAsia="HG丸ｺﾞｼｯｸM-PRO" w:hAnsi="ＭＳ 明朝" w:hint="eastAsia"/>
                                <w:b/>
                                <w:sz w:val="20"/>
                                <w:szCs w:val="20"/>
                              </w:rPr>
                              <w:t>その</w:t>
                            </w:r>
                            <w:r w:rsidRPr="00857763">
                              <w:rPr>
                                <w:rFonts w:ascii="HG丸ｺﾞｼｯｸM-PRO" w:eastAsia="HG丸ｺﾞｼｯｸM-PRO" w:hAnsi="ＭＳ 明朝"/>
                                <w:b/>
                                <w:sz w:val="20"/>
                                <w:szCs w:val="20"/>
                              </w:rPr>
                              <w:t>影響を踏まえると、</w:t>
                            </w:r>
                            <w:r w:rsidRPr="00857763">
                              <w:rPr>
                                <w:rFonts w:ascii="HG丸ｺﾞｼｯｸM-PRO" w:eastAsia="HG丸ｺﾞｼｯｸM-PRO" w:hAnsi="ＭＳ 明朝" w:hint="eastAsia"/>
                                <w:b/>
                                <w:sz w:val="20"/>
                                <w:szCs w:val="20"/>
                              </w:rPr>
                              <w:t>全体として年度計画及び中期計画のとおり進捗し</w:t>
                            </w:r>
                            <w:r w:rsidR="00700D02" w:rsidRPr="00857763">
                              <w:rPr>
                                <w:rFonts w:ascii="HG丸ｺﾞｼｯｸM-PRO" w:eastAsia="HG丸ｺﾞｼｯｸM-PRO" w:hAnsi="ＭＳ 明朝" w:hint="eastAsia"/>
                                <w:b/>
                                <w:sz w:val="20"/>
                                <w:szCs w:val="20"/>
                              </w:rPr>
                              <w:t>た</w:t>
                            </w:r>
                            <w:r w:rsidRPr="00857763">
                              <w:rPr>
                                <w:rFonts w:ascii="HG丸ｺﾞｼｯｸM-PRO" w:eastAsia="HG丸ｺﾞｼｯｸM-PRO" w:hAnsi="ＭＳ 明朝" w:hint="eastAsia"/>
                                <w:b/>
                                <w:sz w:val="20"/>
                                <w:szCs w:val="20"/>
                              </w:rPr>
                              <w:t>」</w:t>
                            </w:r>
                          </w:p>
                        </w:txbxContent>
                      </v:textbox>
                    </v:rect>
                  </w:pict>
                </mc:Fallback>
              </mc:AlternateContent>
            </w:r>
            <w:r w:rsidRPr="00E972A4">
              <w:rPr>
                <w:rFonts w:ascii="HG丸ｺﾞｼｯｸM-PRO" w:eastAsia="HG丸ｺﾞｼｯｸM-PRO" w:hAnsi="ＭＳ 明朝"/>
                <w:szCs w:val="21"/>
              </w:rPr>
              <w:tab/>
            </w:r>
          </w:p>
          <w:p w14:paraId="5D6216F2" w14:textId="77777777" w:rsidR="00DD14E8" w:rsidRPr="00E972A4" w:rsidRDefault="00DD14E8" w:rsidP="001F7D28">
            <w:pPr>
              <w:ind w:right="840"/>
              <w:rPr>
                <w:rFonts w:ascii="HG丸ｺﾞｼｯｸM-PRO" w:eastAsia="HG丸ｺﾞｼｯｸM-PRO" w:hAnsi="ＭＳ 明朝"/>
                <w:szCs w:val="21"/>
              </w:rPr>
            </w:pPr>
          </w:p>
          <w:p w14:paraId="171716F6" w14:textId="77777777" w:rsidR="00DD14E8" w:rsidRPr="00E972A4" w:rsidRDefault="00DD14E8" w:rsidP="001F7D28">
            <w:pPr>
              <w:ind w:right="840"/>
              <w:rPr>
                <w:rFonts w:ascii="HG丸ｺﾞｼｯｸM-PRO" w:eastAsia="HG丸ｺﾞｼｯｸM-PRO"/>
              </w:rPr>
            </w:pPr>
          </w:p>
          <w:p w14:paraId="6BD8950F" w14:textId="77777777" w:rsidR="00DD14E8" w:rsidRPr="00E972A4" w:rsidRDefault="00DD14E8" w:rsidP="001F7D28">
            <w:pPr>
              <w:ind w:right="840"/>
              <w:rPr>
                <w:rFonts w:ascii="HG丸ｺﾞｼｯｸM-PRO" w:eastAsia="HG丸ｺﾞｼｯｸM-PRO"/>
              </w:rPr>
            </w:pPr>
          </w:p>
        </w:tc>
      </w:tr>
    </w:tbl>
    <w:p w14:paraId="704E8177" w14:textId="77777777" w:rsidR="00DD14E8" w:rsidRPr="00E972A4" w:rsidRDefault="00DD14E8" w:rsidP="00DD14E8">
      <w:pPr>
        <w:rPr>
          <w:rFonts w:ascii="HG丸ｺﾞｼｯｸM-PRO" w:eastAsia="HG丸ｺﾞｼｯｸM-PRO"/>
          <w:b/>
          <w:sz w:val="24"/>
        </w:rPr>
      </w:pPr>
    </w:p>
    <w:p w14:paraId="0EC9A699" w14:textId="77777777" w:rsidR="00DD14E8" w:rsidRPr="00E972A4" w:rsidRDefault="00DD14E8" w:rsidP="00DD14E8">
      <w:pPr>
        <w:rPr>
          <w:rFonts w:ascii="HG丸ｺﾞｼｯｸM-PRO" w:eastAsia="HG丸ｺﾞｼｯｸM-PRO"/>
          <w:b/>
        </w:rPr>
      </w:pPr>
      <w:r w:rsidRPr="00E972A4">
        <w:rPr>
          <w:rFonts w:ascii="HG丸ｺﾞｼｯｸM-PRO" w:eastAsia="HG丸ｺﾞｼｯｸM-PRO" w:hint="eastAsia"/>
          <w:b/>
        </w:rPr>
        <w:t>＜全体評価にあたって考慮した事項＞</w:t>
      </w:r>
    </w:p>
    <w:p w14:paraId="6908F281" w14:textId="77777777" w:rsidR="00DD14E8" w:rsidRPr="00E972A4" w:rsidRDefault="00DD14E8" w:rsidP="00DD14E8">
      <w:pPr>
        <w:ind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①法人の基本的な目標</w:t>
      </w:r>
    </w:p>
    <w:p w14:paraId="174C1E2D" w14:textId="77777777" w:rsidR="00DD14E8" w:rsidRPr="00E972A4" w:rsidRDefault="00DD14E8" w:rsidP="00DD14E8">
      <w:pPr>
        <w:ind w:leftChars="200" w:left="412"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今日、高齢化の進展や疾病構造の変化などに伴い、府民の医療ニーズが高度化・多様化する中で、各病院は、他の医療機関との役割分担と連携のもと、高度専門医療の提供や府域の医療水準の向上など、求められる役割を果たしていく必要がある。</w:t>
      </w:r>
    </w:p>
    <w:p w14:paraId="5E2E599F" w14:textId="5863454D" w:rsidR="00DD14E8" w:rsidRPr="00E972A4" w:rsidRDefault="00DD14E8" w:rsidP="00DD14E8">
      <w:pPr>
        <w:ind w:leftChars="200" w:left="412"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第3期中期目標期間では、新公立病院改革ガイドラインを踏まえつつ、医療の提供体制を強化し政策医療及び高度専門医療を充実させるとともに、府域の医療水準の向上を目指し、地域連携の強化に取り組</w:t>
      </w:r>
      <w:r w:rsidR="009525BE">
        <w:rPr>
          <w:rFonts w:ascii="HG丸ｺﾞｼｯｸM-PRO" w:eastAsia="HG丸ｺﾞｼｯｸM-PRO" w:hAnsi="ＭＳ 明朝" w:hint="eastAsia"/>
        </w:rPr>
        <w:t>んだ</w:t>
      </w:r>
      <w:r w:rsidRPr="00E972A4">
        <w:rPr>
          <w:rFonts w:ascii="HG丸ｺﾞｼｯｸM-PRO" w:eastAsia="HG丸ｺﾞｼｯｸM-PRO" w:hAnsi="ＭＳ 明朝" w:hint="eastAsia"/>
        </w:rPr>
        <w:t>。また、業務運営の改善及び効率化に向け、法人全体の経営マネジメントの強化を図るとともに、環境の変化に対応した病院機能の強化に努めた。</w:t>
      </w:r>
    </w:p>
    <w:p w14:paraId="33310839" w14:textId="77777777" w:rsidR="00DD14E8" w:rsidRPr="00E972A4" w:rsidRDefault="00DD14E8" w:rsidP="00DD14E8">
      <w:pPr>
        <w:ind w:firstLineChars="100" w:firstLine="206"/>
        <w:rPr>
          <w:rFonts w:ascii="HG丸ｺﾞｼｯｸM-PRO" w:eastAsia="HG丸ｺﾞｼｯｸM-PRO" w:hAnsi="ＭＳ 明朝"/>
        </w:rPr>
      </w:pPr>
    </w:p>
    <w:p w14:paraId="7B1535EA" w14:textId="77777777" w:rsidR="00DD14E8" w:rsidRPr="00E972A4" w:rsidRDefault="00DD14E8" w:rsidP="00DD14E8">
      <w:pPr>
        <w:ind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②令和２年度における重点的な取組み</w:t>
      </w:r>
    </w:p>
    <w:p w14:paraId="77C24F96" w14:textId="77777777" w:rsidR="00DD14E8" w:rsidRPr="00E972A4" w:rsidRDefault="00DD14E8" w:rsidP="00DD14E8">
      <w:pPr>
        <w:ind w:leftChars="-93" w:left="426" w:hangingChars="300" w:hanging="618"/>
        <w:rPr>
          <w:rFonts w:ascii="HG丸ｺﾞｼｯｸM-PRO" w:eastAsia="HG丸ｺﾞｼｯｸM-PRO" w:hAnsi="ＭＳ 明朝"/>
        </w:rPr>
      </w:pPr>
      <w:r w:rsidRPr="00E972A4">
        <w:rPr>
          <w:rFonts w:ascii="HG丸ｺﾞｼｯｸM-PRO" w:eastAsia="HG丸ｺﾞｼｯｸM-PRO" w:hAnsi="ＭＳ 明朝" w:hint="eastAsia"/>
        </w:rPr>
        <w:t xml:space="preserve">　　　　高度専門医療の充実など医療の提供体制の強化に努めるとともに、府域の医療水準の向上を目指し、地域医療機関との連携強化を推進した。</w:t>
      </w:r>
    </w:p>
    <w:p w14:paraId="747417D0" w14:textId="77777777" w:rsidR="00DD14E8" w:rsidRPr="00E972A4" w:rsidRDefault="00DD14E8" w:rsidP="00DD14E8">
      <w:pPr>
        <w:ind w:leftChars="-93" w:left="426" w:hangingChars="300" w:hanging="618"/>
        <w:rPr>
          <w:rFonts w:ascii="HG丸ｺﾞｼｯｸM-PRO" w:eastAsia="HG丸ｺﾞｼｯｸM-PRO" w:hAnsi="ＭＳ 明朝"/>
        </w:rPr>
      </w:pPr>
      <w:r w:rsidRPr="00E972A4">
        <w:rPr>
          <w:rFonts w:ascii="HG丸ｺﾞｼｯｸM-PRO" w:eastAsia="HG丸ｺﾞｼｯｸM-PRO" w:hAnsi="ＭＳ 明朝" w:hint="eastAsia"/>
        </w:rPr>
        <w:t xml:space="preserve">　　　　また、業務運営の改善及び効率化に向け、法人全体の経営マネジメントの強化を図りながら、収入の確保・費用の抑制など安定的な病院経営の確立にも取り組んだ。</w:t>
      </w:r>
    </w:p>
    <w:p w14:paraId="24C27D2D" w14:textId="77777777" w:rsidR="00DD14E8" w:rsidRPr="00E972A4" w:rsidRDefault="00DD14E8" w:rsidP="00DD14E8">
      <w:pPr>
        <w:ind w:leftChars="-93" w:left="426" w:hangingChars="300" w:hanging="618"/>
        <w:rPr>
          <w:rFonts w:ascii="HG丸ｺﾞｼｯｸM-PRO" w:eastAsia="HG丸ｺﾞｼｯｸM-PRO" w:hAnsi="ＭＳ 明朝"/>
        </w:rPr>
      </w:pPr>
      <w:r w:rsidRPr="00E972A4">
        <w:rPr>
          <w:rFonts w:ascii="HG丸ｺﾞｼｯｸM-PRO" w:eastAsia="HG丸ｺﾞｼｯｸM-PRO" w:hAnsi="ＭＳ 明朝" w:hint="eastAsia"/>
        </w:rPr>
        <w:lastRenderedPageBreak/>
        <w:t xml:space="preserve">　　　　さらに、法人を取巻く環境が著しく変化する中、各病院が自らの特性や実情を踏まえ、自律性を発揮し、機動的に病院運営を進めることを基本としつつ、理事会や経営会議、事務局長会議等の各種会議や、外部業者の協力も得て、法人としての一体的な取組みや各病院の課題解決についての取組みを進めた。</w:t>
      </w:r>
    </w:p>
    <w:p w14:paraId="5448EF81" w14:textId="77777777" w:rsidR="00DD14E8" w:rsidRPr="00E972A4" w:rsidRDefault="00DD14E8" w:rsidP="00DD14E8">
      <w:pPr>
        <w:rPr>
          <w:rFonts w:ascii="HG丸ｺﾞｼｯｸM-PRO" w:eastAsia="HG丸ｺﾞｼｯｸM-PRO" w:hAnsi="ＭＳ 明朝"/>
        </w:rPr>
      </w:pPr>
      <w:r w:rsidRPr="00E972A4">
        <w:rPr>
          <w:rFonts w:ascii="HG丸ｺﾞｼｯｸM-PRO" w:eastAsia="HG丸ｺﾞｼｯｸM-PRO" w:hAnsi="ＭＳ 明朝" w:hint="eastAsia"/>
        </w:rPr>
        <w:t xml:space="preserve">　</w:t>
      </w:r>
    </w:p>
    <w:p w14:paraId="0D18FEA2" w14:textId="77777777" w:rsidR="00DD14E8" w:rsidRPr="00E972A4" w:rsidRDefault="00DD14E8" w:rsidP="00DD14E8">
      <w:pPr>
        <w:ind w:leftChars="7" w:left="426" w:hangingChars="200" w:hanging="412"/>
        <w:rPr>
          <w:rFonts w:ascii="HG丸ｺﾞｼｯｸM-PRO" w:eastAsia="HG丸ｺﾞｼｯｸM-PRO" w:hAnsi="ＭＳ 明朝"/>
        </w:rPr>
      </w:pPr>
      <w:r w:rsidRPr="00E972A4">
        <w:rPr>
          <w:rFonts w:ascii="HG丸ｺﾞｼｯｸM-PRO" w:eastAsia="HG丸ｺﾞｼｯｸM-PRO" w:hAnsi="ＭＳ 明朝" w:hint="eastAsia"/>
        </w:rPr>
        <w:t xml:space="preserve">　③新型コロナウイルス感染症への対応</w:t>
      </w:r>
    </w:p>
    <w:p w14:paraId="12ED4D5E" w14:textId="33E2920B" w:rsidR="00DD14E8" w:rsidRPr="00E972A4" w:rsidRDefault="00DD14E8" w:rsidP="00DD14E8">
      <w:pPr>
        <w:ind w:leftChars="207" w:left="427"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令和２年度は、大阪府の要請に基づき、各センターの医療機能・役割に応じ、ＰＣＲ検査拡大や「地域外来・検査センター」などの外来での初期対応から、軽症から重症までの幅広い患者の受入れなど、大阪府の新型コロナウイルス感染症対策に</w:t>
      </w:r>
      <w:r w:rsidR="001C2AED" w:rsidRPr="00E972A4">
        <w:rPr>
          <w:rFonts w:ascii="HG丸ｺﾞｼｯｸM-PRO" w:eastAsia="HG丸ｺﾞｼｯｸM-PRO" w:hAnsi="ＭＳ 明朝" w:hint="eastAsia"/>
        </w:rPr>
        <w:t>最大限取り組んでいる</w:t>
      </w:r>
      <w:r w:rsidRPr="00E972A4">
        <w:rPr>
          <w:rFonts w:ascii="HG丸ｺﾞｼｯｸM-PRO" w:eastAsia="HG丸ｺﾞｼｯｸM-PRO" w:hAnsi="ＭＳ 明朝" w:hint="eastAsia"/>
        </w:rPr>
        <w:t>。</w:t>
      </w:r>
    </w:p>
    <w:p w14:paraId="34BDD1B0" w14:textId="6E90C4EB" w:rsidR="00DD14E8" w:rsidRPr="00E972A4" w:rsidRDefault="00DD14E8" w:rsidP="00DD14E8">
      <w:pPr>
        <w:ind w:leftChars="207" w:left="427" w:firstLineChars="100" w:firstLine="206"/>
        <w:rPr>
          <w:rFonts w:ascii="HG丸ｺﾞｼｯｸM-PRO" w:eastAsia="HG丸ｺﾞｼｯｸM-PRO" w:hAnsi="ＭＳ 明朝"/>
        </w:rPr>
      </w:pPr>
      <w:r w:rsidRPr="00E972A4">
        <w:rPr>
          <w:rFonts w:ascii="HG丸ｺﾞｼｯｸM-PRO" w:eastAsia="HG丸ｺﾞｼｯｸM-PRO" w:hAnsi="ＭＳ 明朝" w:hint="eastAsia"/>
        </w:rPr>
        <w:t>とりわけ、大阪急性期・総合医療センター及び大阪はびきの医療センターでは、重症及び中等症患者の受入れのため、通常診療を大きく制限し</w:t>
      </w:r>
      <w:r w:rsidR="00F455A3" w:rsidRPr="00E972A4">
        <w:rPr>
          <w:rFonts w:ascii="HG丸ｺﾞｼｯｸM-PRO" w:eastAsia="HG丸ｺﾞｼｯｸM-PRO" w:hAnsi="ＭＳ 明朝" w:hint="eastAsia"/>
        </w:rPr>
        <w:t>つつ</w:t>
      </w:r>
      <w:r w:rsidR="001C2AED" w:rsidRPr="00E972A4">
        <w:rPr>
          <w:rFonts w:ascii="HG丸ｺﾞｼｯｸM-PRO" w:eastAsia="HG丸ｺﾞｼｯｸM-PRO" w:hAnsi="ＭＳ 明朝" w:hint="eastAsia"/>
        </w:rPr>
        <w:t>、多くの病床</w:t>
      </w:r>
      <w:r w:rsidRPr="00E972A4">
        <w:rPr>
          <w:rFonts w:ascii="HG丸ｺﾞｼｯｸM-PRO" w:eastAsia="HG丸ｺﾞｼｯｸM-PRO" w:hAnsi="ＭＳ 明朝" w:hint="eastAsia"/>
        </w:rPr>
        <w:t>を確保し対応した。さらに、大阪急性期・総合医療センターの敷地内に設置</w:t>
      </w:r>
      <w:r w:rsidR="00F455A3" w:rsidRPr="00E972A4">
        <w:rPr>
          <w:rFonts w:ascii="HG丸ｺﾞｼｯｸM-PRO" w:eastAsia="HG丸ｺﾞｼｯｸM-PRO" w:hAnsi="ＭＳ 明朝" w:hint="eastAsia"/>
        </w:rPr>
        <w:t>された</w:t>
      </w:r>
      <w:r w:rsidRPr="00E972A4">
        <w:rPr>
          <w:rFonts w:ascii="HG丸ｺﾞｼｯｸM-PRO" w:eastAsia="HG丸ｺﾞｼｯｸM-PRO" w:hAnsi="ＭＳ 明朝" w:hint="eastAsia"/>
        </w:rPr>
        <w:t>大阪コロナ重症センター</w:t>
      </w:r>
      <w:r w:rsidR="001C2AED" w:rsidRPr="00E972A4">
        <w:rPr>
          <w:rFonts w:ascii="HG丸ｺﾞｼｯｸM-PRO" w:eastAsia="HG丸ｺﾞｼｯｸM-PRO" w:hAnsi="ＭＳ 明朝" w:hint="eastAsia"/>
        </w:rPr>
        <w:t>について</w:t>
      </w:r>
      <w:r w:rsidRPr="00E972A4">
        <w:rPr>
          <w:rFonts w:ascii="HG丸ｺﾞｼｯｸM-PRO" w:eastAsia="HG丸ｺﾞｼｯｸM-PRO" w:hAnsi="ＭＳ 明朝" w:hint="eastAsia"/>
        </w:rPr>
        <w:t>は、</w:t>
      </w:r>
      <w:r w:rsidR="00F455A3" w:rsidRPr="00E972A4">
        <w:rPr>
          <w:rFonts w:ascii="HG丸ｺﾞｼｯｸM-PRO" w:eastAsia="HG丸ｺﾞｼｯｸM-PRO" w:hAnsi="ＭＳ 明朝" w:hint="eastAsia"/>
        </w:rPr>
        <w:t>病院機構全体から</w:t>
      </w:r>
      <w:r w:rsidRPr="00E972A4">
        <w:rPr>
          <w:rFonts w:ascii="HG丸ｺﾞｼｯｸM-PRO" w:eastAsia="HG丸ｺﾞｼｯｸM-PRO" w:hAnsi="ＭＳ 明朝" w:hint="eastAsia"/>
        </w:rPr>
        <w:t>職員の派遣を行い、</w:t>
      </w:r>
      <w:r w:rsidR="00F455A3" w:rsidRPr="00E972A4">
        <w:rPr>
          <w:rFonts w:ascii="HG丸ｺﾞｼｯｸM-PRO" w:eastAsia="HG丸ｺﾞｼｯｸM-PRO" w:hAnsi="ＭＳ 明朝" w:hint="eastAsia"/>
        </w:rPr>
        <w:t>重症病床が逼迫する中、</w:t>
      </w:r>
      <w:r w:rsidRPr="00E972A4">
        <w:rPr>
          <w:rFonts w:ascii="HG丸ｺﾞｼｯｸM-PRO" w:eastAsia="HG丸ｺﾞｼｯｸM-PRO" w:hAnsi="ＭＳ 明朝" w:hint="eastAsia"/>
        </w:rPr>
        <w:t>対応に尽力した。</w:t>
      </w:r>
    </w:p>
    <w:p w14:paraId="71220BCD" w14:textId="77777777" w:rsidR="00DD14E8" w:rsidRPr="00E972A4" w:rsidRDefault="00DD14E8" w:rsidP="00DD14E8">
      <w:pPr>
        <w:ind w:leftChars="207" w:left="427" w:firstLineChars="100" w:firstLine="206"/>
        <w:rPr>
          <w:rFonts w:ascii="HG丸ｺﾞｼｯｸM-PRO" w:eastAsia="HG丸ｺﾞｼｯｸM-PRO"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284" w:type="dxa"/>
        </w:tblCellMar>
        <w:tblLook w:val="04A0" w:firstRow="1" w:lastRow="0" w:firstColumn="1" w:lastColumn="0" w:noHBand="0" w:noVBand="1"/>
      </w:tblPr>
      <w:tblGrid>
        <w:gridCol w:w="8932"/>
      </w:tblGrid>
      <w:tr w:rsidR="00DD14E8" w:rsidRPr="00857763" w14:paraId="2920F8D0" w14:textId="77777777" w:rsidTr="001F7D28">
        <w:trPr>
          <w:trHeight w:val="5068"/>
        </w:trPr>
        <w:tc>
          <w:tcPr>
            <w:tcW w:w="8932" w:type="dxa"/>
            <w:tcBorders>
              <w:top w:val="double" w:sz="4" w:space="0" w:color="auto"/>
              <w:left w:val="double" w:sz="4" w:space="0" w:color="auto"/>
              <w:bottom w:val="double" w:sz="4" w:space="0" w:color="auto"/>
              <w:right w:val="double" w:sz="4" w:space="0" w:color="auto"/>
            </w:tcBorders>
            <w:shd w:val="clear" w:color="auto" w:fill="auto"/>
            <w:vAlign w:val="center"/>
          </w:tcPr>
          <w:p w14:paraId="422BA086" w14:textId="77777777" w:rsidR="00DD14E8" w:rsidRPr="00E972A4" w:rsidRDefault="00DD14E8" w:rsidP="001F7D28">
            <w:pPr>
              <w:ind w:left="207" w:hangingChars="100" w:hanging="207"/>
              <w:rPr>
                <w:rFonts w:ascii="HG丸ｺﾞｼｯｸM-PRO" w:eastAsia="HG丸ｺﾞｼｯｸM-PRO" w:hAnsi="ＭＳ 明朝"/>
                <w:b/>
              </w:rPr>
            </w:pPr>
            <w:r w:rsidRPr="00E972A4">
              <w:rPr>
                <w:rFonts w:ascii="HG丸ｺﾞｼｯｸM-PRO" w:eastAsia="HG丸ｺﾞｼｯｸM-PRO" w:hAnsi="ＭＳ 明朝" w:hint="eastAsia"/>
                <w:b/>
              </w:rPr>
              <w:t>（２）評価にあたっての意見、指摘等</w:t>
            </w:r>
          </w:p>
          <w:p w14:paraId="1EBA01A2" w14:textId="24209640" w:rsidR="00DD14E8" w:rsidRPr="00E972A4" w:rsidRDefault="00DD14E8" w:rsidP="001F7D28">
            <w:pPr>
              <w:ind w:leftChars="100" w:left="206" w:firstLineChars="100" w:firstLine="206"/>
              <w:rPr>
                <w:rFonts w:ascii="HG丸ｺﾞｼｯｸM-PRO" w:eastAsia="HG丸ｺﾞｼｯｸM-PRO" w:hAnsi="HG丸ｺﾞｼｯｸM-PRO"/>
                <w:szCs w:val="22"/>
              </w:rPr>
            </w:pPr>
            <w:r w:rsidRPr="00E972A4">
              <w:rPr>
                <w:rFonts w:ascii="HG丸ｺﾞｼｯｸM-PRO" w:eastAsia="HG丸ｺﾞｼｯｸM-PRO" w:hAnsi="HG丸ｺﾞｼｯｸM-PRO" w:hint="eastAsia"/>
              </w:rPr>
              <w:t>大項目１に掲げた「府民に提供するサービスその他の業務の質の向上」に関しては、小項目番号１～２０のとおり、高度専門医療の充実など医療の提供体制の強化に努めるとともに府域の医療水準の向上を目指し、地域医療機関との連携強化を推進している</w:t>
            </w:r>
            <w:r w:rsidR="0018043F" w:rsidRPr="00E972A4">
              <w:rPr>
                <w:rFonts w:ascii="HG丸ｺﾞｼｯｸM-PRO" w:eastAsia="HG丸ｺﾞｼｯｸM-PRO" w:hAnsi="ＭＳ 明朝" w:hint="eastAsia"/>
                <w:szCs w:val="21"/>
              </w:rPr>
              <w:t>ほか、各センターの特性に応じて新型コロナウイルス感染症に対応している</w:t>
            </w:r>
            <w:r w:rsidRPr="00E972A4">
              <w:rPr>
                <w:rFonts w:ascii="HG丸ｺﾞｼｯｸM-PRO" w:eastAsia="HG丸ｺﾞｼｯｸM-PRO" w:hAnsi="HG丸ｺﾞｼｯｸM-PRO" w:hint="eastAsia"/>
              </w:rPr>
              <w:t>こと等から、計画どおり進捗していると評価できる。</w:t>
            </w:r>
          </w:p>
          <w:p w14:paraId="60DD6C3B" w14:textId="0B3DC60D" w:rsidR="00DD14E8" w:rsidRPr="00E972A4" w:rsidRDefault="00DD14E8" w:rsidP="001F7D28">
            <w:pPr>
              <w:ind w:leftChars="100" w:left="206" w:firstLineChars="100" w:firstLine="206"/>
              <w:rPr>
                <w:rFonts w:ascii="HG丸ｺﾞｼｯｸM-PRO" w:eastAsia="HG丸ｺﾞｼｯｸM-PRO" w:hAnsi="HG丸ｺﾞｼｯｸM-PRO"/>
              </w:rPr>
            </w:pPr>
            <w:r w:rsidRPr="00E972A4">
              <w:rPr>
                <w:rFonts w:ascii="HG丸ｺﾞｼｯｸM-PRO" w:eastAsia="HG丸ｺﾞｼｯｸM-PRO" w:hAnsi="HG丸ｺﾞｼｯｸM-PRO" w:hint="eastAsia"/>
              </w:rPr>
              <w:t>大項目２に掲げた「業務運営の改善及び効率化」に関しては、小項目番号２１～２９のとおり、新型コロナウイルス感染症の影響により、年度計画を下回った項目はあるものの、業務運営の改善及び効率化に向け、法人全体の経営マネジメントの強化を図りながら、収入の確保・費用の抑制など安定的な病院経営の確立に取り組んでいること等から、計画どおり進捗していると評価できる。</w:t>
            </w:r>
          </w:p>
          <w:p w14:paraId="5BE38549" w14:textId="0519674F" w:rsidR="00057265" w:rsidRPr="00E972A4" w:rsidRDefault="00057265" w:rsidP="001F7D28">
            <w:pPr>
              <w:ind w:leftChars="100" w:left="206" w:firstLineChars="100" w:firstLine="206"/>
              <w:rPr>
                <w:rFonts w:ascii="HG丸ｺﾞｼｯｸM-PRO" w:eastAsia="HG丸ｺﾞｼｯｸM-PRO" w:hAnsi="HG丸ｺﾞｼｯｸM-PRO"/>
              </w:rPr>
            </w:pPr>
            <w:r w:rsidRPr="00E972A4">
              <w:rPr>
                <w:rFonts w:ascii="HG丸ｺﾞｼｯｸM-PRO" w:eastAsia="HG丸ｺﾞｼｯｸM-PRO" w:hAnsi="ＭＳ 明朝" w:hint="eastAsia"/>
                <w:szCs w:val="21"/>
              </w:rPr>
              <w:t>また、新型コロナウイルス感染症に関しては、国内での流行早期の段階からの患者の受け入れや府内最大規模の病床確保のほか、大阪コロナ重症センターの運営など、大阪府の要請に機動的に対応し、大阪府の新型コロナウイルス感染症対策の先導的な役割を担ってきた。</w:t>
            </w:r>
          </w:p>
          <w:p w14:paraId="298DFF1B" w14:textId="77777777" w:rsidR="00DD14E8" w:rsidRPr="00E972A4" w:rsidRDefault="00DD14E8" w:rsidP="001F7D28">
            <w:pPr>
              <w:ind w:left="206" w:hangingChars="100" w:hanging="206"/>
              <w:rPr>
                <w:rFonts w:ascii="HG丸ｺﾞｼｯｸM-PRO" w:eastAsia="HG丸ｺﾞｼｯｸM-PRO" w:hAnsi="HG丸ｺﾞｼｯｸM-PRO"/>
              </w:rPr>
            </w:pPr>
            <w:r w:rsidRPr="00E972A4">
              <w:rPr>
                <w:rFonts w:ascii="HG丸ｺﾞｼｯｸM-PRO" w:eastAsia="HG丸ｺﾞｼｯｸM-PRO" w:hAnsi="HG丸ｺﾞｼｯｸM-PRO" w:hint="eastAsia"/>
              </w:rPr>
              <w:t xml:space="preserve">　　以上より、令和２事業年度における大阪府立病院機構の取組みは、</w:t>
            </w:r>
            <w:r w:rsidRPr="00E972A4">
              <w:rPr>
                <w:rFonts w:ascii="HG丸ｺﾞｼｯｸM-PRO" w:eastAsia="HG丸ｺﾞｼｯｸM-PRO" w:hAnsi="ＭＳ 明朝" w:hint="eastAsia"/>
                <w:szCs w:val="21"/>
              </w:rPr>
              <w:t>新型コロナウイルス感染症への対応及びその影響を踏まえると、</w:t>
            </w:r>
            <w:r w:rsidRPr="00E972A4">
              <w:rPr>
                <w:rFonts w:ascii="HG丸ｺﾞｼｯｸM-PRO" w:eastAsia="HG丸ｺﾞｼｯｸM-PRO" w:hAnsi="HG丸ｺﾞｼｯｸM-PRO" w:hint="eastAsia"/>
              </w:rPr>
              <w:t>全体として年度計画及び中期計画のとおり進捗していると評価できる。</w:t>
            </w:r>
          </w:p>
          <w:p w14:paraId="47808952" w14:textId="0C5FFD0A" w:rsidR="00937D67" w:rsidRPr="00857763" w:rsidRDefault="00B37ED8" w:rsidP="00DC067A">
            <w:pPr>
              <w:ind w:leftChars="100" w:left="206" w:firstLineChars="100" w:firstLine="206"/>
              <w:rPr>
                <w:rFonts w:ascii="HG丸ｺﾞｼｯｸM-PRO" w:eastAsia="HG丸ｺﾞｼｯｸM-PRO" w:hAnsi="HG丸ｺﾞｼｯｸM-PRO"/>
              </w:rPr>
            </w:pPr>
            <w:r w:rsidRPr="00E972A4">
              <w:rPr>
                <w:rFonts w:ascii="HG丸ｺﾞｼｯｸM-PRO" w:eastAsia="HG丸ｺﾞｼｯｸM-PRO" w:hAnsi="HG丸ｺﾞｼｯｸM-PRO" w:hint="eastAsia"/>
              </w:rPr>
              <w:t>新型コロナウイルス感染症については、</w:t>
            </w:r>
            <w:r w:rsidR="0018043F" w:rsidRPr="00E972A4">
              <w:rPr>
                <w:rFonts w:ascii="HG丸ｺﾞｼｯｸM-PRO" w:eastAsia="HG丸ｺﾞｼｯｸM-PRO" w:hAnsi="HG丸ｺﾞｼｯｸM-PRO" w:hint="eastAsia"/>
              </w:rPr>
              <w:t>今後とも対応が求められることから、</w:t>
            </w:r>
            <w:r w:rsidR="00DD14E8" w:rsidRPr="00E972A4">
              <w:rPr>
                <w:rFonts w:ascii="HG丸ｺﾞｼｯｸM-PRO" w:eastAsia="HG丸ｺﾞｼｯｸM-PRO" w:hAnsi="HG丸ｺﾞｼｯｸM-PRO" w:hint="eastAsia"/>
              </w:rPr>
              <w:t>府域の中核的医療機関として</w:t>
            </w:r>
            <w:r w:rsidR="001C2AED" w:rsidRPr="00E972A4">
              <w:rPr>
                <w:rFonts w:ascii="HG丸ｺﾞｼｯｸM-PRO" w:eastAsia="HG丸ｺﾞｼｯｸM-PRO" w:hAnsi="HG丸ｺﾞｼｯｸM-PRO" w:hint="eastAsia"/>
              </w:rPr>
              <w:t>、</w:t>
            </w:r>
            <w:r w:rsidR="00752180" w:rsidRPr="00E972A4">
              <w:rPr>
                <w:rFonts w:ascii="HG丸ｺﾞｼｯｸM-PRO" w:eastAsia="HG丸ｺﾞｼｯｸM-PRO" w:hAnsi="HG丸ｺﾞｼｯｸM-PRO" w:hint="eastAsia"/>
              </w:rPr>
              <w:t>各センターの特性に応じ</w:t>
            </w:r>
            <w:r w:rsidR="00E61438" w:rsidRPr="00E972A4">
              <w:rPr>
                <w:rFonts w:ascii="HG丸ｺﾞｼｯｸM-PRO" w:eastAsia="HG丸ｺﾞｼｯｸM-PRO" w:hAnsi="HG丸ｺﾞｼｯｸM-PRO" w:hint="eastAsia"/>
              </w:rPr>
              <w:t>、</w:t>
            </w:r>
            <w:r w:rsidR="0018043F" w:rsidRPr="00E972A4">
              <w:rPr>
                <w:rFonts w:ascii="HG丸ｺﾞｼｯｸM-PRO" w:eastAsia="HG丸ｺﾞｼｯｸM-PRO" w:hAnsi="HG丸ｺﾞｼｯｸM-PRO" w:hint="eastAsia"/>
              </w:rPr>
              <w:t>引き続き</w:t>
            </w:r>
            <w:r w:rsidR="00DC067A" w:rsidRPr="00E972A4">
              <w:rPr>
                <w:rFonts w:ascii="HG丸ｺﾞｼｯｸM-PRO" w:eastAsia="HG丸ｺﾞｼｯｸM-PRO" w:hAnsi="HG丸ｺﾞｼｯｸM-PRO" w:hint="eastAsia"/>
              </w:rPr>
              <w:t>対応する</w:t>
            </w:r>
            <w:r w:rsidR="00C543ED" w:rsidRPr="00E972A4">
              <w:rPr>
                <w:rFonts w:ascii="HG丸ｺﾞｼｯｸM-PRO" w:eastAsia="HG丸ｺﾞｼｯｸM-PRO" w:hAnsi="HG丸ｺﾞｼｯｸM-PRO" w:hint="eastAsia"/>
              </w:rPr>
              <w:t>と</w:t>
            </w:r>
            <w:r w:rsidR="00DD14E8" w:rsidRPr="00E972A4">
              <w:rPr>
                <w:rFonts w:ascii="HG丸ｺﾞｼｯｸM-PRO" w:eastAsia="HG丸ｺﾞｼｯｸM-PRO" w:hAnsi="HG丸ｺﾞｼｯｸM-PRO" w:hint="eastAsia"/>
              </w:rPr>
              <w:t>ともに、</w:t>
            </w:r>
            <w:r w:rsidR="00A059CA" w:rsidRPr="00E972A4">
              <w:rPr>
                <w:rFonts w:ascii="HG丸ｺﾞｼｯｸM-PRO" w:eastAsia="HG丸ｺﾞｼｯｸM-PRO" w:hAnsi="HG丸ｺﾞｼｯｸM-PRO" w:hint="eastAsia"/>
              </w:rPr>
              <w:t>将来にわたって安定的な病院経営を維持できるよう、</w:t>
            </w:r>
            <w:r w:rsidR="00DD14E8" w:rsidRPr="00E972A4">
              <w:rPr>
                <w:rFonts w:ascii="HG丸ｺﾞｼｯｸM-PRO" w:eastAsia="HG丸ｺﾞｼｯｸM-PRO" w:hAnsi="HG丸ｺﾞｼｯｸM-PRO" w:hint="eastAsia"/>
              </w:rPr>
              <w:t>新型コロナウイルス感染症</w:t>
            </w:r>
            <w:r w:rsidR="00464D6C" w:rsidRPr="00E972A4">
              <w:rPr>
                <w:rFonts w:ascii="HG丸ｺﾞｼｯｸM-PRO" w:eastAsia="HG丸ｺﾞｼｯｸM-PRO" w:hAnsi="HG丸ｺﾞｼｯｸM-PRO" w:hint="eastAsia"/>
              </w:rPr>
              <w:t>の影響の検証</w:t>
            </w:r>
            <w:r w:rsidR="00937D67" w:rsidRPr="00E972A4">
              <w:rPr>
                <w:rFonts w:ascii="HG丸ｺﾞｼｯｸM-PRO" w:eastAsia="HG丸ｺﾞｼｯｸM-PRO" w:hAnsi="HG丸ｺﾞｼｯｸM-PRO" w:hint="eastAsia"/>
              </w:rPr>
              <w:t>に</w:t>
            </w:r>
            <w:r w:rsidR="005C2B1F" w:rsidRPr="00E972A4">
              <w:rPr>
                <w:rFonts w:ascii="HG丸ｺﾞｼｯｸM-PRO" w:eastAsia="HG丸ｺﾞｼｯｸM-PRO" w:hAnsi="HG丸ｺﾞｼｯｸM-PRO" w:hint="eastAsia"/>
              </w:rPr>
              <w:t>努め</w:t>
            </w:r>
            <w:r w:rsidR="00464D6C" w:rsidRPr="00E972A4">
              <w:rPr>
                <w:rFonts w:ascii="HG丸ｺﾞｼｯｸM-PRO" w:eastAsia="HG丸ｺﾞｼｯｸM-PRO" w:hAnsi="HG丸ｺﾞｼｯｸM-PRO" w:hint="eastAsia"/>
              </w:rPr>
              <w:t>、同感染症収束後に備え</w:t>
            </w:r>
            <w:r w:rsidR="005C2B1F" w:rsidRPr="00E972A4">
              <w:rPr>
                <w:rFonts w:ascii="HG丸ｺﾞｼｯｸM-PRO" w:eastAsia="HG丸ｺﾞｼｯｸM-PRO" w:hAnsi="HG丸ｺﾞｼｯｸM-PRO" w:hint="eastAsia"/>
              </w:rPr>
              <w:t>て</w:t>
            </w:r>
            <w:r w:rsidR="00DD14E8" w:rsidRPr="00E972A4">
              <w:rPr>
                <w:rFonts w:ascii="HG丸ｺﾞｼｯｸM-PRO" w:eastAsia="HG丸ｺﾞｼｯｸM-PRO" w:hAnsi="HG丸ｺﾞｼｯｸM-PRO" w:hint="eastAsia"/>
              </w:rPr>
              <w:t>もらいたい。</w:t>
            </w:r>
          </w:p>
        </w:tc>
      </w:tr>
    </w:tbl>
    <w:p w14:paraId="70F61E39" w14:textId="77777777" w:rsidR="00DD14E8" w:rsidRPr="00857763" w:rsidRDefault="00DD14E8" w:rsidP="00DD14E8">
      <w:pPr>
        <w:spacing w:line="20" w:lineRule="exact"/>
        <w:rPr>
          <w:rFonts w:ascii="HG丸ｺﾞｼｯｸM-PRO" w:eastAsia="HG丸ｺﾞｼｯｸM-PRO"/>
          <w:b/>
          <w:sz w:val="24"/>
        </w:rPr>
      </w:pPr>
    </w:p>
    <w:p w14:paraId="06236CC4" w14:textId="38F2984E" w:rsidR="004D07C8" w:rsidRPr="00857763" w:rsidRDefault="004D07C8" w:rsidP="00DD14E8">
      <w:pPr>
        <w:rPr>
          <w:rFonts w:ascii="HG丸ｺﾞｼｯｸM-PRO" w:eastAsia="HG丸ｺﾞｼｯｸM-PRO"/>
          <w:szCs w:val="21"/>
        </w:rPr>
      </w:pPr>
    </w:p>
    <w:sectPr w:rsidR="004D07C8" w:rsidRPr="00857763" w:rsidSect="009F18C6">
      <w:footerReference w:type="default" r:id="rId13"/>
      <w:pgSz w:w="11906" w:h="16838" w:code="9"/>
      <w:pgMar w:top="1134" w:right="1418" w:bottom="1134" w:left="1418" w:header="851" w:footer="170" w:gutter="0"/>
      <w:pgNumType w:fmt="numberInDash" w:start="1"/>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FF99B" w14:textId="77777777" w:rsidR="00DC1578" w:rsidRDefault="00DC1578">
      <w:r>
        <w:separator/>
      </w:r>
    </w:p>
  </w:endnote>
  <w:endnote w:type="continuationSeparator" w:id="0">
    <w:p w14:paraId="317FAE18" w14:textId="77777777" w:rsidR="00DC1578" w:rsidRDefault="00DC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A6A8" w14:textId="77777777" w:rsidR="009C5540" w:rsidRPr="003A449A" w:rsidRDefault="009C5540">
    <w:pPr>
      <w:pStyle w:val="a4"/>
      <w:rPr>
        <w:sz w:val="24"/>
      </w:rPr>
    </w:pPr>
  </w:p>
  <w:p w14:paraId="59224941" w14:textId="77777777" w:rsidR="009C5540" w:rsidRDefault="009C55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B5EA" w14:textId="5757F0F0" w:rsidR="009C5540" w:rsidRPr="009F18C6" w:rsidRDefault="009C5540">
    <w:pPr>
      <w:pStyle w:val="a4"/>
      <w:jc w:val="center"/>
      <w:rPr>
        <w:rFonts w:ascii="HG丸ｺﾞｼｯｸM-PRO" w:eastAsia="HG丸ｺﾞｼｯｸM-PRO" w:hAnsi="HG丸ｺﾞｼｯｸM-PRO"/>
        <w:sz w:val="24"/>
      </w:rPr>
    </w:pPr>
    <w:r w:rsidRPr="009F18C6">
      <w:rPr>
        <w:rFonts w:ascii="HG丸ｺﾞｼｯｸM-PRO" w:eastAsia="HG丸ｺﾞｼｯｸM-PRO" w:hAnsi="HG丸ｺﾞｼｯｸM-PRO"/>
        <w:sz w:val="24"/>
      </w:rPr>
      <w:fldChar w:fldCharType="begin"/>
    </w:r>
    <w:r w:rsidRPr="009F18C6">
      <w:rPr>
        <w:rFonts w:ascii="HG丸ｺﾞｼｯｸM-PRO" w:eastAsia="HG丸ｺﾞｼｯｸM-PRO" w:hAnsi="HG丸ｺﾞｼｯｸM-PRO"/>
        <w:sz w:val="24"/>
      </w:rPr>
      <w:instrText>PAGE   \* MERGEFORMAT</w:instrText>
    </w:r>
    <w:r w:rsidRPr="009F18C6">
      <w:rPr>
        <w:rFonts w:ascii="HG丸ｺﾞｼｯｸM-PRO" w:eastAsia="HG丸ｺﾞｼｯｸM-PRO" w:hAnsi="HG丸ｺﾞｼｯｸM-PRO"/>
        <w:sz w:val="24"/>
      </w:rPr>
      <w:fldChar w:fldCharType="separate"/>
    </w:r>
    <w:r w:rsidR="0031104A" w:rsidRPr="0031104A">
      <w:rPr>
        <w:rFonts w:ascii="HG丸ｺﾞｼｯｸM-PRO" w:eastAsia="HG丸ｺﾞｼｯｸM-PRO" w:hAnsi="HG丸ｺﾞｼｯｸM-PRO"/>
        <w:noProof/>
        <w:sz w:val="24"/>
        <w:lang w:val="ja-JP"/>
      </w:rPr>
      <w:t>-</w:t>
    </w:r>
    <w:r w:rsidR="0031104A">
      <w:rPr>
        <w:rFonts w:ascii="HG丸ｺﾞｼｯｸM-PRO" w:eastAsia="HG丸ｺﾞｼｯｸM-PRO" w:hAnsi="HG丸ｺﾞｼｯｸM-PRO"/>
        <w:noProof/>
        <w:sz w:val="24"/>
      </w:rPr>
      <w:t xml:space="preserve"> 9 -</w:t>
    </w:r>
    <w:r w:rsidRPr="009F18C6">
      <w:rPr>
        <w:rFonts w:ascii="HG丸ｺﾞｼｯｸM-PRO" w:eastAsia="HG丸ｺﾞｼｯｸM-PRO" w:hAnsi="HG丸ｺﾞｼｯｸM-PRO"/>
        <w:sz w:val="24"/>
      </w:rPr>
      <w:fldChar w:fldCharType="end"/>
    </w:r>
  </w:p>
  <w:p w14:paraId="4EBF8C87" w14:textId="77777777" w:rsidR="009C5540" w:rsidRPr="003A449A" w:rsidRDefault="009C5540">
    <w:pPr>
      <w:pStyle w:val="a4"/>
      <w:rPr>
        <w:sz w:val="24"/>
      </w:rPr>
    </w:pPr>
  </w:p>
  <w:p w14:paraId="257EEB90" w14:textId="77777777" w:rsidR="009C5540" w:rsidRDefault="009C55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2398" w14:textId="77777777" w:rsidR="00DC1578" w:rsidRDefault="00DC1578">
      <w:r>
        <w:separator/>
      </w:r>
    </w:p>
  </w:footnote>
  <w:footnote w:type="continuationSeparator" w:id="0">
    <w:p w14:paraId="099C2933" w14:textId="77777777" w:rsidR="00DC1578" w:rsidRDefault="00DC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8F88" w14:textId="77777777" w:rsidR="009C5540" w:rsidRPr="000E513C" w:rsidRDefault="009C5540" w:rsidP="000E513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58C"/>
    <w:multiLevelType w:val="hybridMultilevel"/>
    <w:tmpl w:val="D09EFC2A"/>
    <w:lvl w:ilvl="0" w:tplc="6ED6639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06530"/>
    <w:multiLevelType w:val="hybridMultilevel"/>
    <w:tmpl w:val="79C046A6"/>
    <w:lvl w:ilvl="0" w:tplc="981030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A35F1"/>
    <w:multiLevelType w:val="hybridMultilevel"/>
    <w:tmpl w:val="79460D6A"/>
    <w:lvl w:ilvl="0" w:tplc="54A8483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135D4"/>
    <w:multiLevelType w:val="hybridMultilevel"/>
    <w:tmpl w:val="15D0537C"/>
    <w:lvl w:ilvl="0" w:tplc="FE0CB2C0">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00E9"/>
    <w:multiLevelType w:val="hybridMultilevel"/>
    <w:tmpl w:val="5972BD44"/>
    <w:lvl w:ilvl="0" w:tplc="FC6A23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523C24"/>
    <w:multiLevelType w:val="hybridMultilevel"/>
    <w:tmpl w:val="D200E5E8"/>
    <w:lvl w:ilvl="0" w:tplc="35CE6A48">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81F74"/>
    <w:multiLevelType w:val="hybridMultilevel"/>
    <w:tmpl w:val="0140446A"/>
    <w:lvl w:ilvl="0" w:tplc="A98CCA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A773D2"/>
    <w:multiLevelType w:val="hybridMultilevel"/>
    <w:tmpl w:val="40D0E788"/>
    <w:lvl w:ilvl="0" w:tplc="14A69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DD3AAD"/>
    <w:multiLevelType w:val="hybridMultilevel"/>
    <w:tmpl w:val="2F204314"/>
    <w:lvl w:ilvl="0" w:tplc="A9B87EA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A213B3"/>
    <w:multiLevelType w:val="hybridMultilevel"/>
    <w:tmpl w:val="CAF84992"/>
    <w:lvl w:ilvl="0" w:tplc="5BA687B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0" w15:restartNumberingAfterBreak="0">
    <w:nsid w:val="459E147F"/>
    <w:multiLevelType w:val="hybridMultilevel"/>
    <w:tmpl w:val="828EEB0C"/>
    <w:lvl w:ilvl="0" w:tplc="75A84B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8033C6"/>
    <w:multiLevelType w:val="hybridMultilevel"/>
    <w:tmpl w:val="D9984A8A"/>
    <w:lvl w:ilvl="0" w:tplc="05B652E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6A3D6A"/>
    <w:multiLevelType w:val="hybridMultilevel"/>
    <w:tmpl w:val="2360A210"/>
    <w:lvl w:ilvl="0" w:tplc="7A824EF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6C1B23B5"/>
    <w:multiLevelType w:val="hybridMultilevel"/>
    <w:tmpl w:val="33689800"/>
    <w:lvl w:ilvl="0" w:tplc="D2E893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7E3142"/>
    <w:multiLevelType w:val="hybridMultilevel"/>
    <w:tmpl w:val="D26AB9EE"/>
    <w:lvl w:ilvl="0" w:tplc="CE9A7D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96153D"/>
    <w:multiLevelType w:val="hybridMultilevel"/>
    <w:tmpl w:val="7DD49076"/>
    <w:lvl w:ilvl="0" w:tplc="1A24222C">
      <w:start w:val="2"/>
      <w:numFmt w:val="decimalFullWidth"/>
      <w:lvlText w:val="（%1）"/>
      <w:lvlJc w:val="left"/>
      <w:pPr>
        <w:ind w:left="720" w:hanging="720"/>
      </w:pPr>
      <w:rPr>
        <w:rFonts w:hint="eastAsia"/>
      </w:rPr>
    </w:lvl>
    <w:lvl w:ilvl="1" w:tplc="62D86E5A">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4"/>
  </w:num>
  <w:num w:numId="4">
    <w:abstractNumId w:val="8"/>
  </w:num>
  <w:num w:numId="5">
    <w:abstractNumId w:val="10"/>
  </w:num>
  <w:num w:numId="6">
    <w:abstractNumId w:val="11"/>
  </w:num>
  <w:num w:numId="7">
    <w:abstractNumId w:val="16"/>
  </w:num>
  <w:num w:numId="8">
    <w:abstractNumId w:val="15"/>
  </w:num>
  <w:num w:numId="9">
    <w:abstractNumId w:val="5"/>
  </w:num>
  <w:num w:numId="10">
    <w:abstractNumId w:val="12"/>
  </w:num>
  <w:num w:numId="11">
    <w:abstractNumId w:val="6"/>
  </w:num>
  <w:num w:numId="12">
    <w:abstractNumId w:val="7"/>
  </w:num>
  <w:num w:numId="13">
    <w:abstractNumId w:val="0"/>
  </w:num>
  <w:num w:numId="14">
    <w:abstractNumId w:val="2"/>
  </w:num>
  <w:num w:numId="15">
    <w:abstractNumId w:val="14"/>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16"/>
    <w:rsid w:val="00003CDC"/>
    <w:rsid w:val="0000489A"/>
    <w:rsid w:val="00006DA9"/>
    <w:rsid w:val="00010604"/>
    <w:rsid w:val="00011291"/>
    <w:rsid w:val="00011AC7"/>
    <w:rsid w:val="00011F6E"/>
    <w:rsid w:val="00014CCE"/>
    <w:rsid w:val="00016760"/>
    <w:rsid w:val="00022503"/>
    <w:rsid w:val="00030D97"/>
    <w:rsid w:val="00031805"/>
    <w:rsid w:val="00032B1C"/>
    <w:rsid w:val="00034124"/>
    <w:rsid w:val="0003541F"/>
    <w:rsid w:val="000362EB"/>
    <w:rsid w:val="00042DF9"/>
    <w:rsid w:val="0004348E"/>
    <w:rsid w:val="000437FA"/>
    <w:rsid w:val="000441A4"/>
    <w:rsid w:val="0004455A"/>
    <w:rsid w:val="00046AAB"/>
    <w:rsid w:val="000502E5"/>
    <w:rsid w:val="00050FEF"/>
    <w:rsid w:val="00051F88"/>
    <w:rsid w:val="000529C4"/>
    <w:rsid w:val="00057265"/>
    <w:rsid w:val="000629B5"/>
    <w:rsid w:val="00062C92"/>
    <w:rsid w:val="00063008"/>
    <w:rsid w:val="00064561"/>
    <w:rsid w:val="00065799"/>
    <w:rsid w:val="00065937"/>
    <w:rsid w:val="0006604E"/>
    <w:rsid w:val="000661F1"/>
    <w:rsid w:val="00070DFE"/>
    <w:rsid w:val="000731B2"/>
    <w:rsid w:val="0007329E"/>
    <w:rsid w:val="00074715"/>
    <w:rsid w:val="00074C4D"/>
    <w:rsid w:val="0007575A"/>
    <w:rsid w:val="00076660"/>
    <w:rsid w:val="00076DE7"/>
    <w:rsid w:val="0007752D"/>
    <w:rsid w:val="00081319"/>
    <w:rsid w:val="00083707"/>
    <w:rsid w:val="00084F9B"/>
    <w:rsid w:val="00085377"/>
    <w:rsid w:val="00085669"/>
    <w:rsid w:val="00085F7C"/>
    <w:rsid w:val="000878AD"/>
    <w:rsid w:val="00090EAF"/>
    <w:rsid w:val="00094791"/>
    <w:rsid w:val="00094AA2"/>
    <w:rsid w:val="00096D88"/>
    <w:rsid w:val="00097816"/>
    <w:rsid w:val="000A1EF6"/>
    <w:rsid w:val="000A62DD"/>
    <w:rsid w:val="000A7512"/>
    <w:rsid w:val="000B1423"/>
    <w:rsid w:val="000B1AC6"/>
    <w:rsid w:val="000B3DBB"/>
    <w:rsid w:val="000B455E"/>
    <w:rsid w:val="000B53B9"/>
    <w:rsid w:val="000B6BD9"/>
    <w:rsid w:val="000B731F"/>
    <w:rsid w:val="000B7D5B"/>
    <w:rsid w:val="000B7E32"/>
    <w:rsid w:val="000B7FD1"/>
    <w:rsid w:val="000C41E8"/>
    <w:rsid w:val="000C468A"/>
    <w:rsid w:val="000C60E3"/>
    <w:rsid w:val="000D0D28"/>
    <w:rsid w:val="000D2DED"/>
    <w:rsid w:val="000D5304"/>
    <w:rsid w:val="000D5EF0"/>
    <w:rsid w:val="000D62A8"/>
    <w:rsid w:val="000D73B5"/>
    <w:rsid w:val="000E0527"/>
    <w:rsid w:val="000E0695"/>
    <w:rsid w:val="000E3FF4"/>
    <w:rsid w:val="000E513C"/>
    <w:rsid w:val="000E6B1B"/>
    <w:rsid w:val="000F0350"/>
    <w:rsid w:val="000F03D1"/>
    <w:rsid w:val="000F42FB"/>
    <w:rsid w:val="000F4AFC"/>
    <w:rsid w:val="000F552A"/>
    <w:rsid w:val="000F57B4"/>
    <w:rsid w:val="000F6849"/>
    <w:rsid w:val="000F6B99"/>
    <w:rsid w:val="000F6F42"/>
    <w:rsid w:val="000F7AC7"/>
    <w:rsid w:val="000F7D49"/>
    <w:rsid w:val="00100581"/>
    <w:rsid w:val="0010058A"/>
    <w:rsid w:val="001009E8"/>
    <w:rsid w:val="00100AD4"/>
    <w:rsid w:val="00101C07"/>
    <w:rsid w:val="00103FF8"/>
    <w:rsid w:val="001070D7"/>
    <w:rsid w:val="001072A9"/>
    <w:rsid w:val="0010792B"/>
    <w:rsid w:val="0011285B"/>
    <w:rsid w:val="001227A4"/>
    <w:rsid w:val="00122CC5"/>
    <w:rsid w:val="00126BA8"/>
    <w:rsid w:val="001311FE"/>
    <w:rsid w:val="00131AD2"/>
    <w:rsid w:val="00133436"/>
    <w:rsid w:val="00133961"/>
    <w:rsid w:val="00134CA3"/>
    <w:rsid w:val="001350FF"/>
    <w:rsid w:val="0013538A"/>
    <w:rsid w:val="00142250"/>
    <w:rsid w:val="001439F9"/>
    <w:rsid w:val="00143A7E"/>
    <w:rsid w:val="00143FD8"/>
    <w:rsid w:val="00152DB3"/>
    <w:rsid w:val="001543B7"/>
    <w:rsid w:val="00154894"/>
    <w:rsid w:val="00155494"/>
    <w:rsid w:val="001559A6"/>
    <w:rsid w:val="00156FE6"/>
    <w:rsid w:val="00160543"/>
    <w:rsid w:val="001616E2"/>
    <w:rsid w:val="001639C6"/>
    <w:rsid w:val="001666A1"/>
    <w:rsid w:val="00170B50"/>
    <w:rsid w:val="00174653"/>
    <w:rsid w:val="00174B1A"/>
    <w:rsid w:val="0017640F"/>
    <w:rsid w:val="00180191"/>
    <w:rsid w:val="0018043F"/>
    <w:rsid w:val="00180F7A"/>
    <w:rsid w:val="00183DBC"/>
    <w:rsid w:val="00185073"/>
    <w:rsid w:val="00187B11"/>
    <w:rsid w:val="00190745"/>
    <w:rsid w:val="00190AB3"/>
    <w:rsid w:val="00190C1B"/>
    <w:rsid w:val="00192DB6"/>
    <w:rsid w:val="00192FB7"/>
    <w:rsid w:val="00193F6B"/>
    <w:rsid w:val="00193FDE"/>
    <w:rsid w:val="0019635F"/>
    <w:rsid w:val="00196907"/>
    <w:rsid w:val="001A0027"/>
    <w:rsid w:val="001A1710"/>
    <w:rsid w:val="001A3027"/>
    <w:rsid w:val="001A5C67"/>
    <w:rsid w:val="001A78EC"/>
    <w:rsid w:val="001B3540"/>
    <w:rsid w:val="001B486E"/>
    <w:rsid w:val="001B50C2"/>
    <w:rsid w:val="001C09EE"/>
    <w:rsid w:val="001C0E6F"/>
    <w:rsid w:val="001C1831"/>
    <w:rsid w:val="001C1FE4"/>
    <w:rsid w:val="001C2362"/>
    <w:rsid w:val="001C27E3"/>
    <w:rsid w:val="001C2AED"/>
    <w:rsid w:val="001C2D40"/>
    <w:rsid w:val="001C2F8A"/>
    <w:rsid w:val="001C3A53"/>
    <w:rsid w:val="001C4636"/>
    <w:rsid w:val="001C4AB6"/>
    <w:rsid w:val="001C5A92"/>
    <w:rsid w:val="001C729F"/>
    <w:rsid w:val="001C7FDD"/>
    <w:rsid w:val="001D31AF"/>
    <w:rsid w:val="001D3324"/>
    <w:rsid w:val="001D75FE"/>
    <w:rsid w:val="001D7EC6"/>
    <w:rsid w:val="001E1EC8"/>
    <w:rsid w:val="001E2B13"/>
    <w:rsid w:val="001F0DC6"/>
    <w:rsid w:val="001F156A"/>
    <w:rsid w:val="001F450A"/>
    <w:rsid w:val="001F7207"/>
    <w:rsid w:val="00200270"/>
    <w:rsid w:val="002029FA"/>
    <w:rsid w:val="0020423A"/>
    <w:rsid w:val="00206B3D"/>
    <w:rsid w:val="002074BF"/>
    <w:rsid w:val="00210B8E"/>
    <w:rsid w:val="002111A1"/>
    <w:rsid w:val="00212DF0"/>
    <w:rsid w:val="00212FD0"/>
    <w:rsid w:val="00213EA7"/>
    <w:rsid w:val="00214E92"/>
    <w:rsid w:val="00214ED8"/>
    <w:rsid w:val="0021561A"/>
    <w:rsid w:val="00217EF4"/>
    <w:rsid w:val="00220C59"/>
    <w:rsid w:val="00220FD6"/>
    <w:rsid w:val="0022192B"/>
    <w:rsid w:val="00224042"/>
    <w:rsid w:val="002266B1"/>
    <w:rsid w:val="00231C84"/>
    <w:rsid w:val="00233426"/>
    <w:rsid w:val="00233634"/>
    <w:rsid w:val="00235452"/>
    <w:rsid w:val="00237308"/>
    <w:rsid w:val="00237615"/>
    <w:rsid w:val="0024050F"/>
    <w:rsid w:val="002433D0"/>
    <w:rsid w:val="00243837"/>
    <w:rsid w:val="002449B0"/>
    <w:rsid w:val="002450E6"/>
    <w:rsid w:val="00245406"/>
    <w:rsid w:val="002467B6"/>
    <w:rsid w:val="00246CE1"/>
    <w:rsid w:val="002512FF"/>
    <w:rsid w:val="00251701"/>
    <w:rsid w:val="00252256"/>
    <w:rsid w:val="00252D63"/>
    <w:rsid w:val="00252E75"/>
    <w:rsid w:val="00254D6C"/>
    <w:rsid w:val="0025510C"/>
    <w:rsid w:val="00255191"/>
    <w:rsid w:val="002562B0"/>
    <w:rsid w:val="00256470"/>
    <w:rsid w:val="00260779"/>
    <w:rsid w:val="002607D1"/>
    <w:rsid w:val="002626CC"/>
    <w:rsid w:val="00264F6D"/>
    <w:rsid w:val="00266CE6"/>
    <w:rsid w:val="00270D08"/>
    <w:rsid w:val="00272077"/>
    <w:rsid w:val="0027291A"/>
    <w:rsid w:val="002743C4"/>
    <w:rsid w:val="00276631"/>
    <w:rsid w:val="0027738D"/>
    <w:rsid w:val="00280038"/>
    <w:rsid w:val="00280611"/>
    <w:rsid w:val="0028073C"/>
    <w:rsid w:val="002819DA"/>
    <w:rsid w:val="00281EAB"/>
    <w:rsid w:val="00282E23"/>
    <w:rsid w:val="002830B1"/>
    <w:rsid w:val="00283E7B"/>
    <w:rsid w:val="00284F01"/>
    <w:rsid w:val="00290C99"/>
    <w:rsid w:val="002914BF"/>
    <w:rsid w:val="00291534"/>
    <w:rsid w:val="002919E8"/>
    <w:rsid w:val="00291C89"/>
    <w:rsid w:val="00291DC7"/>
    <w:rsid w:val="00292136"/>
    <w:rsid w:val="002938B2"/>
    <w:rsid w:val="00293A22"/>
    <w:rsid w:val="0029520F"/>
    <w:rsid w:val="002960E8"/>
    <w:rsid w:val="00296B47"/>
    <w:rsid w:val="002A1F25"/>
    <w:rsid w:val="002A3D66"/>
    <w:rsid w:val="002A44C0"/>
    <w:rsid w:val="002A6394"/>
    <w:rsid w:val="002B4DBE"/>
    <w:rsid w:val="002B7683"/>
    <w:rsid w:val="002C19D2"/>
    <w:rsid w:val="002C3676"/>
    <w:rsid w:val="002C3FC8"/>
    <w:rsid w:val="002C5056"/>
    <w:rsid w:val="002C5503"/>
    <w:rsid w:val="002C56AC"/>
    <w:rsid w:val="002C60E9"/>
    <w:rsid w:val="002C636C"/>
    <w:rsid w:val="002D0778"/>
    <w:rsid w:val="002D2CF5"/>
    <w:rsid w:val="002D4336"/>
    <w:rsid w:val="002D4C15"/>
    <w:rsid w:val="002D52F3"/>
    <w:rsid w:val="002D7F51"/>
    <w:rsid w:val="002E1B03"/>
    <w:rsid w:val="002E2CBB"/>
    <w:rsid w:val="002E3F09"/>
    <w:rsid w:val="002E73A1"/>
    <w:rsid w:val="002E7E3E"/>
    <w:rsid w:val="002F031B"/>
    <w:rsid w:val="002F373B"/>
    <w:rsid w:val="002F490E"/>
    <w:rsid w:val="002F6BB9"/>
    <w:rsid w:val="002F7365"/>
    <w:rsid w:val="002F79F6"/>
    <w:rsid w:val="002F7EF7"/>
    <w:rsid w:val="00300640"/>
    <w:rsid w:val="00301247"/>
    <w:rsid w:val="00303BE9"/>
    <w:rsid w:val="00304F8A"/>
    <w:rsid w:val="003052D6"/>
    <w:rsid w:val="003059E8"/>
    <w:rsid w:val="003103E3"/>
    <w:rsid w:val="0031104A"/>
    <w:rsid w:val="00312272"/>
    <w:rsid w:val="0031227B"/>
    <w:rsid w:val="00314483"/>
    <w:rsid w:val="00315EEB"/>
    <w:rsid w:val="0031669D"/>
    <w:rsid w:val="00321BC4"/>
    <w:rsid w:val="00322586"/>
    <w:rsid w:val="00323102"/>
    <w:rsid w:val="00323F2E"/>
    <w:rsid w:val="003240D9"/>
    <w:rsid w:val="00324F2A"/>
    <w:rsid w:val="00326AB4"/>
    <w:rsid w:val="00330036"/>
    <w:rsid w:val="003300C2"/>
    <w:rsid w:val="00330571"/>
    <w:rsid w:val="00330A0C"/>
    <w:rsid w:val="00330FCF"/>
    <w:rsid w:val="00332806"/>
    <w:rsid w:val="00333492"/>
    <w:rsid w:val="00336459"/>
    <w:rsid w:val="00337F46"/>
    <w:rsid w:val="003402D6"/>
    <w:rsid w:val="0034402C"/>
    <w:rsid w:val="003445A9"/>
    <w:rsid w:val="00344615"/>
    <w:rsid w:val="003449B0"/>
    <w:rsid w:val="00347930"/>
    <w:rsid w:val="00350832"/>
    <w:rsid w:val="00351A3D"/>
    <w:rsid w:val="0035226D"/>
    <w:rsid w:val="00353B49"/>
    <w:rsid w:val="00354739"/>
    <w:rsid w:val="00354B4A"/>
    <w:rsid w:val="00354FAB"/>
    <w:rsid w:val="00357731"/>
    <w:rsid w:val="003640D2"/>
    <w:rsid w:val="003641DE"/>
    <w:rsid w:val="00365275"/>
    <w:rsid w:val="0036660F"/>
    <w:rsid w:val="00366A4D"/>
    <w:rsid w:val="00370C52"/>
    <w:rsid w:val="00370EBC"/>
    <w:rsid w:val="00371AB3"/>
    <w:rsid w:val="00371B9E"/>
    <w:rsid w:val="00372D8A"/>
    <w:rsid w:val="00374FFB"/>
    <w:rsid w:val="00376C17"/>
    <w:rsid w:val="00376CEB"/>
    <w:rsid w:val="0037777C"/>
    <w:rsid w:val="003806B0"/>
    <w:rsid w:val="00381F0B"/>
    <w:rsid w:val="003829C2"/>
    <w:rsid w:val="00383307"/>
    <w:rsid w:val="003846FA"/>
    <w:rsid w:val="003867B8"/>
    <w:rsid w:val="00386C14"/>
    <w:rsid w:val="00392061"/>
    <w:rsid w:val="003931DF"/>
    <w:rsid w:val="00395BF9"/>
    <w:rsid w:val="0039669F"/>
    <w:rsid w:val="00396704"/>
    <w:rsid w:val="00396D57"/>
    <w:rsid w:val="00396E76"/>
    <w:rsid w:val="00397545"/>
    <w:rsid w:val="003A10F3"/>
    <w:rsid w:val="003A252C"/>
    <w:rsid w:val="003A2905"/>
    <w:rsid w:val="003A3A2E"/>
    <w:rsid w:val="003A3C7B"/>
    <w:rsid w:val="003A449A"/>
    <w:rsid w:val="003A61EC"/>
    <w:rsid w:val="003A6966"/>
    <w:rsid w:val="003B0239"/>
    <w:rsid w:val="003B0666"/>
    <w:rsid w:val="003B0839"/>
    <w:rsid w:val="003B0EB4"/>
    <w:rsid w:val="003B5491"/>
    <w:rsid w:val="003B5EA3"/>
    <w:rsid w:val="003B6D95"/>
    <w:rsid w:val="003B7C4D"/>
    <w:rsid w:val="003C2551"/>
    <w:rsid w:val="003C2895"/>
    <w:rsid w:val="003C486F"/>
    <w:rsid w:val="003C5FB0"/>
    <w:rsid w:val="003C66DA"/>
    <w:rsid w:val="003C7435"/>
    <w:rsid w:val="003D1403"/>
    <w:rsid w:val="003D2652"/>
    <w:rsid w:val="003D4907"/>
    <w:rsid w:val="003D5686"/>
    <w:rsid w:val="003D591E"/>
    <w:rsid w:val="003D7443"/>
    <w:rsid w:val="003D7F38"/>
    <w:rsid w:val="003E01F7"/>
    <w:rsid w:val="003E1333"/>
    <w:rsid w:val="003E26F0"/>
    <w:rsid w:val="003E2EA3"/>
    <w:rsid w:val="003E6942"/>
    <w:rsid w:val="003E6BBF"/>
    <w:rsid w:val="003F226B"/>
    <w:rsid w:val="003F2641"/>
    <w:rsid w:val="003F410D"/>
    <w:rsid w:val="003F5A0F"/>
    <w:rsid w:val="003F5B65"/>
    <w:rsid w:val="003F5D41"/>
    <w:rsid w:val="00400EFA"/>
    <w:rsid w:val="004014EE"/>
    <w:rsid w:val="00401CFC"/>
    <w:rsid w:val="004024DA"/>
    <w:rsid w:val="0040397C"/>
    <w:rsid w:val="004040C5"/>
    <w:rsid w:val="0040433A"/>
    <w:rsid w:val="00404A52"/>
    <w:rsid w:val="004053A2"/>
    <w:rsid w:val="00405440"/>
    <w:rsid w:val="00406390"/>
    <w:rsid w:val="004073A8"/>
    <w:rsid w:val="00413444"/>
    <w:rsid w:val="00414C06"/>
    <w:rsid w:val="00414ECF"/>
    <w:rsid w:val="0041507C"/>
    <w:rsid w:val="00416443"/>
    <w:rsid w:val="00420992"/>
    <w:rsid w:val="00420C5B"/>
    <w:rsid w:val="0042184A"/>
    <w:rsid w:val="00422C45"/>
    <w:rsid w:val="004231CB"/>
    <w:rsid w:val="004266DE"/>
    <w:rsid w:val="00427F5C"/>
    <w:rsid w:val="00427F9C"/>
    <w:rsid w:val="00432074"/>
    <w:rsid w:val="00433D65"/>
    <w:rsid w:val="0043540B"/>
    <w:rsid w:val="00435E98"/>
    <w:rsid w:val="00436155"/>
    <w:rsid w:val="00437794"/>
    <w:rsid w:val="004377E3"/>
    <w:rsid w:val="00437EAF"/>
    <w:rsid w:val="00440CED"/>
    <w:rsid w:val="004414BF"/>
    <w:rsid w:val="004433AA"/>
    <w:rsid w:val="0044526B"/>
    <w:rsid w:val="00447B2C"/>
    <w:rsid w:val="004518FA"/>
    <w:rsid w:val="00452733"/>
    <w:rsid w:val="00452C06"/>
    <w:rsid w:val="00454AD7"/>
    <w:rsid w:val="0045527D"/>
    <w:rsid w:val="00456F7B"/>
    <w:rsid w:val="00457061"/>
    <w:rsid w:val="004578D7"/>
    <w:rsid w:val="00460472"/>
    <w:rsid w:val="004609B6"/>
    <w:rsid w:val="00461AE0"/>
    <w:rsid w:val="00461F16"/>
    <w:rsid w:val="00461FDE"/>
    <w:rsid w:val="00462A08"/>
    <w:rsid w:val="00462FDB"/>
    <w:rsid w:val="00463649"/>
    <w:rsid w:val="0046382B"/>
    <w:rsid w:val="00464D6C"/>
    <w:rsid w:val="004665A8"/>
    <w:rsid w:val="0046671A"/>
    <w:rsid w:val="004668F5"/>
    <w:rsid w:val="004677D5"/>
    <w:rsid w:val="00467C25"/>
    <w:rsid w:val="00470152"/>
    <w:rsid w:val="00472F0F"/>
    <w:rsid w:val="00473D9E"/>
    <w:rsid w:val="004742B8"/>
    <w:rsid w:val="004761B5"/>
    <w:rsid w:val="00477676"/>
    <w:rsid w:val="004807D4"/>
    <w:rsid w:val="00481CAC"/>
    <w:rsid w:val="004825B7"/>
    <w:rsid w:val="004828A6"/>
    <w:rsid w:val="0048629E"/>
    <w:rsid w:val="00486B1E"/>
    <w:rsid w:val="0048738D"/>
    <w:rsid w:val="004904E3"/>
    <w:rsid w:val="00490F0E"/>
    <w:rsid w:val="00491775"/>
    <w:rsid w:val="004925C8"/>
    <w:rsid w:val="00492EEE"/>
    <w:rsid w:val="004947DD"/>
    <w:rsid w:val="0049552E"/>
    <w:rsid w:val="00495A2A"/>
    <w:rsid w:val="004968F9"/>
    <w:rsid w:val="0049787A"/>
    <w:rsid w:val="004A080F"/>
    <w:rsid w:val="004A12B4"/>
    <w:rsid w:val="004A1317"/>
    <w:rsid w:val="004A27CF"/>
    <w:rsid w:val="004A3D91"/>
    <w:rsid w:val="004A4B27"/>
    <w:rsid w:val="004A6245"/>
    <w:rsid w:val="004B1098"/>
    <w:rsid w:val="004B3628"/>
    <w:rsid w:val="004B399E"/>
    <w:rsid w:val="004B5317"/>
    <w:rsid w:val="004B6BD8"/>
    <w:rsid w:val="004B7392"/>
    <w:rsid w:val="004B7B87"/>
    <w:rsid w:val="004C02C6"/>
    <w:rsid w:val="004C072F"/>
    <w:rsid w:val="004C1709"/>
    <w:rsid w:val="004C1C64"/>
    <w:rsid w:val="004C2630"/>
    <w:rsid w:val="004C2D12"/>
    <w:rsid w:val="004C2E08"/>
    <w:rsid w:val="004C3463"/>
    <w:rsid w:val="004C5678"/>
    <w:rsid w:val="004C7BAF"/>
    <w:rsid w:val="004D07C8"/>
    <w:rsid w:val="004D1EF7"/>
    <w:rsid w:val="004D206F"/>
    <w:rsid w:val="004D42AB"/>
    <w:rsid w:val="004D55EE"/>
    <w:rsid w:val="004D5C24"/>
    <w:rsid w:val="004D5D41"/>
    <w:rsid w:val="004D6F2A"/>
    <w:rsid w:val="004E023F"/>
    <w:rsid w:val="004E1CAB"/>
    <w:rsid w:val="004E51D1"/>
    <w:rsid w:val="004E612C"/>
    <w:rsid w:val="004F1E69"/>
    <w:rsid w:val="004F3519"/>
    <w:rsid w:val="004F3F17"/>
    <w:rsid w:val="004F47B2"/>
    <w:rsid w:val="004F4D7A"/>
    <w:rsid w:val="004F6E77"/>
    <w:rsid w:val="00503CBC"/>
    <w:rsid w:val="00504917"/>
    <w:rsid w:val="005073DB"/>
    <w:rsid w:val="00510186"/>
    <w:rsid w:val="00510457"/>
    <w:rsid w:val="00512232"/>
    <w:rsid w:val="00513A17"/>
    <w:rsid w:val="005143C2"/>
    <w:rsid w:val="00514BA8"/>
    <w:rsid w:val="00514EC6"/>
    <w:rsid w:val="00515979"/>
    <w:rsid w:val="005165D0"/>
    <w:rsid w:val="00516AA8"/>
    <w:rsid w:val="00517D53"/>
    <w:rsid w:val="00521016"/>
    <w:rsid w:val="00521387"/>
    <w:rsid w:val="0052356D"/>
    <w:rsid w:val="00524BF5"/>
    <w:rsid w:val="0052592C"/>
    <w:rsid w:val="005312D7"/>
    <w:rsid w:val="005313B2"/>
    <w:rsid w:val="00532DAD"/>
    <w:rsid w:val="005339DD"/>
    <w:rsid w:val="0053437F"/>
    <w:rsid w:val="005357DE"/>
    <w:rsid w:val="00535D16"/>
    <w:rsid w:val="005365CB"/>
    <w:rsid w:val="00537392"/>
    <w:rsid w:val="005374AD"/>
    <w:rsid w:val="00537749"/>
    <w:rsid w:val="0053774D"/>
    <w:rsid w:val="005400C2"/>
    <w:rsid w:val="005410F9"/>
    <w:rsid w:val="00541D40"/>
    <w:rsid w:val="00541E01"/>
    <w:rsid w:val="00541F32"/>
    <w:rsid w:val="00542C23"/>
    <w:rsid w:val="005434DB"/>
    <w:rsid w:val="0055148C"/>
    <w:rsid w:val="00551AB6"/>
    <w:rsid w:val="0055229A"/>
    <w:rsid w:val="0055268B"/>
    <w:rsid w:val="0055480A"/>
    <w:rsid w:val="00555037"/>
    <w:rsid w:val="005562E1"/>
    <w:rsid w:val="00556EAD"/>
    <w:rsid w:val="00560BAF"/>
    <w:rsid w:val="00563140"/>
    <w:rsid w:val="00563C4B"/>
    <w:rsid w:val="00565FC8"/>
    <w:rsid w:val="00571CF7"/>
    <w:rsid w:val="00572283"/>
    <w:rsid w:val="005733A8"/>
    <w:rsid w:val="0057386E"/>
    <w:rsid w:val="00575DE7"/>
    <w:rsid w:val="00576770"/>
    <w:rsid w:val="005814DF"/>
    <w:rsid w:val="00582766"/>
    <w:rsid w:val="00583107"/>
    <w:rsid w:val="00585B18"/>
    <w:rsid w:val="0059357A"/>
    <w:rsid w:val="00594422"/>
    <w:rsid w:val="00595094"/>
    <w:rsid w:val="0059721D"/>
    <w:rsid w:val="00597812"/>
    <w:rsid w:val="005A0164"/>
    <w:rsid w:val="005A0E41"/>
    <w:rsid w:val="005A1A1D"/>
    <w:rsid w:val="005A1A67"/>
    <w:rsid w:val="005A2CF1"/>
    <w:rsid w:val="005A3287"/>
    <w:rsid w:val="005A6933"/>
    <w:rsid w:val="005A7477"/>
    <w:rsid w:val="005A7CCF"/>
    <w:rsid w:val="005B1917"/>
    <w:rsid w:val="005B6840"/>
    <w:rsid w:val="005B68FD"/>
    <w:rsid w:val="005B6DC3"/>
    <w:rsid w:val="005B71DF"/>
    <w:rsid w:val="005B74C2"/>
    <w:rsid w:val="005B7C42"/>
    <w:rsid w:val="005C03B2"/>
    <w:rsid w:val="005C05CC"/>
    <w:rsid w:val="005C0C40"/>
    <w:rsid w:val="005C1943"/>
    <w:rsid w:val="005C1E32"/>
    <w:rsid w:val="005C2903"/>
    <w:rsid w:val="005C2B1F"/>
    <w:rsid w:val="005C2C92"/>
    <w:rsid w:val="005C36F3"/>
    <w:rsid w:val="005C3B80"/>
    <w:rsid w:val="005C55EB"/>
    <w:rsid w:val="005C7316"/>
    <w:rsid w:val="005D0815"/>
    <w:rsid w:val="005D0A92"/>
    <w:rsid w:val="005D0AE9"/>
    <w:rsid w:val="005D266C"/>
    <w:rsid w:val="005D2B74"/>
    <w:rsid w:val="005D2DF2"/>
    <w:rsid w:val="005D6C5C"/>
    <w:rsid w:val="005E03EB"/>
    <w:rsid w:val="005E08EF"/>
    <w:rsid w:val="005E1961"/>
    <w:rsid w:val="005E1ADD"/>
    <w:rsid w:val="005E3B40"/>
    <w:rsid w:val="005E4CD5"/>
    <w:rsid w:val="005E727C"/>
    <w:rsid w:val="005F3695"/>
    <w:rsid w:val="005F641A"/>
    <w:rsid w:val="00601C1A"/>
    <w:rsid w:val="00602498"/>
    <w:rsid w:val="006042C9"/>
    <w:rsid w:val="00604CD1"/>
    <w:rsid w:val="00605226"/>
    <w:rsid w:val="00605DCB"/>
    <w:rsid w:val="0061102A"/>
    <w:rsid w:val="00611789"/>
    <w:rsid w:val="00612E2B"/>
    <w:rsid w:val="00613E16"/>
    <w:rsid w:val="0061521A"/>
    <w:rsid w:val="00616A46"/>
    <w:rsid w:val="0062020A"/>
    <w:rsid w:val="00620481"/>
    <w:rsid w:val="00623DBE"/>
    <w:rsid w:val="00624C76"/>
    <w:rsid w:val="00630971"/>
    <w:rsid w:val="0063159B"/>
    <w:rsid w:val="006317A0"/>
    <w:rsid w:val="00632C15"/>
    <w:rsid w:val="00633589"/>
    <w:rsid w:val="00633D7E"/>
    <w:rsid w:val="006405F4"/>
    <w:rsid w:val="006412A2"/>
    <w:rsid w:val="00643422"/>
    <w:rsid w:val="00643DD8"/>
    <w:rsid w:val="00643F3F"/>
    <w:rsid w:val="00645D7C"/>
    <w:rsid w:val="00651BBA"/>
    <w:rsid w:val="00652BE3"/>
    <w:rsid w:val="0065390B"/>
    <w:rsid w:val="00655B18"/>
    <w:rsid w:val="006567DC"/>
    <w:rsid w:val="0065695F"/>
    <w:rsid w:val="006619FC"/>
    <w:rsid w:val="00662456"/>
    <w:rsid w:val="00664F35"/>
    <w:rsid w:val="00666BEC"/>
    <w:rsid w:val="006679FE"/>
    <w:rsid w:val="00670321"/>
    <w:rsid w:val="006703E8"/>
    <w:rsid w:val="0067226D"/>
    <w:rsid w:val="00672B2E"/>
    <w:rsid w:val="00672B2F"/>
    <w:rsid w:val="00674B74"/>
    <w:rsid w:val="0067574B"/>
    <w:rsid w:val="006765A0"/>
    <w:rsid w:val="00677555"/>
    <w:rsid w:val="00680F11"/>
    <w:rsid w:val="00681879"/>
    <w:rsid w:val="0068224C"/>
    <w:rsid w:val="00683EBF"/>
    <w:rsid w:val="006847C8"/>
    <w:rsid w:val="0068688D"/>
    <w:rsid w:val="006901F6"/>
    <w:rsid w:val="00690B5A"/>
    <w:rsid w:val="00690F4A"/>
    <w:rsid w:val="00692975"/>
    <w:rsid w:val="00693792"/>
    <w:rsid w:val="00695009"/>
    <w:rsid w:val="0069546B"/>
    <w:rsid w:val="00695B85"/>
    <w:rsid w:val="006961B7"/>
    <w:rsid w:val="006969D7"/>
    <w:rsid w:val="00696D30"/>
    <w:rsid w:val="00696EA8"/>
    <w:rsid w:val="00696ED5"/>
    <w:rsid w:val="00697703"/>
    <w:rsid w:val="006A119D"/>
    <w:rsid w:val="006A2472"/>
    <w:rsid w:val="006A3EEB"/>
    <w:rsid w:val="006A54DF"/>
    <w:rsid w:val="006A595C"/>
    <w:rsid w:val="006A5CF0"/>
    <w:rsid w:val="006A63B3"/>
    <w:rsid w:val="006A7F24"/>
    <w:rsid w:val="006B14E3"/>
    <w:rsid w:val="006B428E"/>
    <w:rsid w:val="006B5019"/>
    <w:rsid w:val="006B64FC"/>
    <w:rsid w:val="006B65FB"/>
    <w:rsid w:val="006C0A7F"/>
    <w:rsid w:val="006C0DB3"/>
    <w:rsid w:val="006C344B"/>
    <w:rsid w:val="006C3EFA"/>
    <w:rsid w:val="006C4376"/>
    <w:rsid w:val="006C5CF6"/>
    <w:rsid w:val="006C6E65"/>
    <w:rsid w:val="006D1D14"/>
    <w:rsid w:val="006D36C3"/>
    <w:rsid w:val="006D50F2"/>
    <w:rsid w:val="006D5A8B"/>
    <w:rsid w:val="006E0E45"/>
    <w:rsid w:val="006E28A3"/>
    <w:rsid w:val="006E4209"/>
    <w:rsid w:val="006E4BD3"/>
    <w:rsid w:val="006E5B97"/>
    <w:rsid w:val="006E6110"/>
    <w:rsid w:val="006E66BF"/>
    <w:rsid w:val="006F156F"/>
    <w:rsid w:val="006F19E8"/>
    <w:rsid w:val="006F3376"/>
    <w:rsid w:val="006F757B"/>
    <w:rsid w:val="0070018E"/>
    <w:rsid w:val="00700A7F"/>
    <w:rsid w:val="00700D02"/>
    <w:rsid w:val="007034C4"/>
    <w:rsid w:val="007040EF"/>
    <w:rsid w:val="00704BDF"/>
    <w:rsid w:val="00706F34"/>
    <w:rsid w:val="00707D61"/>
    <w:rsid w:val="00711DF1"/>
    <w:rsid w:val="00712A47"/>
    <w:rsid w:val="007139CE"/>
    <w:rsid w:val="00713F11"/>
    <w:rsid w:val="007140C7"/>
    <w:rsid w:val="00714DDF"/>
    <w:rsid w:val="00715D46"/>
    <w:rsid w:val="00716184"/>
    <w:rsid w:val="00721D67"/>
    <w:rsid w:val="00721F17"/>
    <w:rsid w:val="007226FF"/>
    <w:rsid w:val="00722763"/>
    <w:rsid w:val="007272A2"/>
    <w:rsid w:val="00727A7C"/>
    <w:rsid w:val="00730367"/>
    <w:rsid w:val="007307FB"/>
    <w:rsid w:val="00732C0F"/>
    <w:rsid w:val="00732DB0"/>
    <w:rsid w:val="007344F3"/>
    <w:rsid w:val="00735BB2"/>
    <w:rsid w:val="00736D62"/>
    <w:rsid w:val="007372AD"/>
    <w:rsid w:val="0074133F"/>
    <w:rsid w:val="007417EF"/>
    <w:rsid w:val="00745C11"/>
    <w:rsid w:val="007510B7"/>
    <w:rsid w:val="00751136"/>
    <w:rsid w:val="00751487"/>
    <w:rsid w:val="00751914"/>
    <w:rsid w:val="00752180"/>
    <w:rsid w:val="0075364F"/>
    <w:rsid w:val="00753E40"/>
    <w:rsid w:val="00760C49"/>
    <w:rsid w:val="00762A76"/>
    <w:rsid w:val="00763828"/>
    <w:rsid w:val="00763EB9"/>
    <w:rsid w:val="0076499C"/>
    <w:rsid w:val="00764E22"/>
    <w:rsid w:val="00764EC7"/>
    <w:rsid w:val="007658C8"/>
    <w:rsid w:val="00766D3E"/>
    <w:rsid w:val="00767953"/>
    <w:rsid w:val="00770398"/>
    <w:rsid w:val="00770B4B"/>
    <w:rsid w:val="00773F68"/>
    <w:rsid w:val="007741F6"/>
    <w:rsid w:val="00774505"/>
    <w:rsid w:val="00774DAF"/>
    <w:rsid w:val="00783A18"/>
    <w:rsid w:val="00786251"/>
    <w:rsid w:val="0078659C"/>
    <w:rsid w:val="00787935"/>
    <w:rsid w:val="007912AD"/>
    <w:rsid w:val="00793D5C"/>
    <w:rsid w:val="00794F72"/>
    <w:rsid w:val="007956FA"/>
    <w:rsid w:val="00796626"/>
    <w:rsid w:val="00797A90"/>
    <w:rsid w:val="007A005E"/>
    <w:rsid w:val="007A2A09"/>
    <w:rsid w:val="007A45A0"/>
    <w:rsid w:val="007A4F3F"/>
    <w:rsid w:val="007A500F"/>
    <w:rsid w:val="007B178C"/>
    <w:rsid w:val="007B1F65"/>
    <w:rsid w:val="007B344C"/>
    <w:rsid w:val="007B4837"/>
    <w:rsid w:val="007C33D1"/>
    <w:rsid w:val="007C4259"/>
    <w:rsid w:val="007C5758"/>
    <w:rsid w:val="007C5A89"/>
    <w:rsid w:val="007C5EEE"/>
    <w:rsid w:val="007D0D87"/>
    <w:rsid w:val="007D2236"/>
    <w:rsid w:val="007D3BE0"/>
    <w:rsid w:val="007D3EB4"/>
    <w:rsid w:val="007E12BD"/>
    <w:rsid w:val="007E1EA4"/>
    <w:rsid w:val="007E2211"/>
    <w:rsid w:val="007E2EBF"/>
    <w:rsid w:val="007E5653"/>
    <w:rsid w:val="007F0FAD"/>
    <w:rsid w:val="007F1118"/>
    <w:rsid w:val="007F1347"/>
    <w:rsid w:val="007F17BE"/>
    <w:rsid w:val="007F26A4"/>
    <w:rsid w:val="007F2A0A"/>
    <w:rsid w:val="007F5F6B"/>
    <w:rsid w:val="007F5FB4"/>
    <w:rsid w:val="007F63D9"/>
    <w:rsid w:val="007F6521"/>
    <w:rsid w:val="007F66E5"/>
    <w:rsid w:val="007F73E2"/>
    <w:rsid w:val="008009A7"/>
    <w:rsid w:val="00801E61"/>
    <w:rsid w:val="0080343A"/>
    <w:rsid w:val="0080444E"/>
    <w:rsid w:val="008044FF"/>
    <w:rsid w:val="00805CDE"/>
    <w:rsid w:val="00805EB0"/>
    <w:rsid w:val="00806F79"/>
    <w:rsid w:val="00807FDB"/>
    <w:rsid w:val="00810A98"/>
    <w:rsid w:val="008128D6"/>
    <w:rsid w:val="008133E0"/>
    <w:rsid w:val="008145D9"/>
    <w:rsid w:val="00821762"/>
    <w:rsid w:val="00822557"/>
    <w:rsid w:val="00822AB5"/>
    <w:rsid w:val="00824412"/>
    <w:rsid w:val="00826EAC"/>
    <w:rsid w:val="008275CD"/>
    <w:rsid w:val="0083066D"/>
    <w:rsid w:val="00831DD3"/>
    <w:rsid w:val="008332AF"/>
    <w:rsid w:val="00834240"/>
    <w:rsid w:val="00835BA1"/>
    <w:rsid w:val="00836601"/>
    <w:rsid w:val="00836D2C"/>
    <w:rsid w:val="00841200"/>
    <w:rsid w:val="00841BDD"/>
    <w:rsid w:val="00842400"/>
    <w:rsid w:val="00845164"/>
    <w:rsid w:val="00847CB8"/>
    <w:rsid w:val="008508C2"/>
    <w:rsid w:val="008509CF"/>
    <w:rsid w:val="00850FF9"/>
    <w:rsid w:val="00851303"/>
    <w:rsid w:val="00853DCB"/>
    <w:rsid w:val="00854F5A"/>
    <w:rsid w:val="00857763"/>
    <w:rsid w:val="00857FFB"/>
    <w:rsid w:val="00860167"/>
    <w:rsid w:val="00861C8A"/>
    <w:rsid w:val="00862CEF"/>
    <w:rsid w:val="00864FBE"/>
    <w:rsid w:val="00865A6F"/>
    <w:rsid w:val="00865BAD"/>
    <w:rsid w:val="00870EE4"/>
    <w:rsid w:val="00872B7A"/>
    <w:rsid w:val="008740D7"/>
    <w:rsid w:val="00874492"/>
    <w:rsid w:val="00874714"/>
    <w:rsid w:val="00877580"/>
    <w:rsid w:val="00877886"/>
    <w:rsid w:val="008807F7"/>
    <w:rsid w:val="00881444"/>
    <w:rsid w:val="008814F9"/>
    <w:rsid w:val="00881F0C"/>
    <w:rsid w:val="0088734E"/>
    <w:rsid w:val="00887517"/>
    <w:rsid w:val="00887872"/>
    <w:rsid w:val="00890863"/>
    <w:rsid w:val="0089103A"/>
    <w:rsid w:val="00891943"/>
    <w:rsid w:val="00893D48"/>
    <w:rsid w:val="00894239"/>
    <w:rsid w:val="008949A2"/>
    <w:rsid w:val="008952CC"/>
    <w:rsid w:val="00896FC6"/>
    <w:rsid w:val="008A097E"/>
    <w:rsid w:val="008A1371"/>
    <w:rsid w:val="008A1454"/>
    <w:rsid w:val="008A17BB"/>
    <w:rsid w:val="008A17DA"/>
    <w:rsid w:val="008A1B0D"/>
    <w:rsid w:val="008A2C72"/>
    <w:rsid w:val="008A2F02"/>
    <w:rsid w:val="008A4A24"/>
    <w:rsid w:val="008A58DA"/>
    <w:rsid w:val="008B0091"/>
    <w:rsid w:val="008B037D"/>
    <w:rsid w:val="008B12D8"/>
    <w:rsid w:val="008B12E9"/>
    <w:rsid w:val="008B59BC"/>
    <w:rsid w:val="008B65E7"/>
    <w:rsid w:val="008B7A4F"/>
    <w:rsid w:val="008C125A"/>
    <w:rsid w:val="008C24CC"/>
    <w:rsid w:val="008C3E6C"/>
    <w:rsid w:val="008C4828"/>
    <w:rsid w:val="008C54C9"/>
    <w:rsid w:val="008C6F34"/>
    <w:rsid w:val="008D1454"/>
    <w:rsid w:val="008D15AD"/>
    <w:rsid w:val="008D3953"/>
    <w:rsid w:val="008D3AC4"/>
    <w:rsid w:val="008D4F23"/>
    <w:rsid w:val="008D675F"/>
    <w:rsid w:val="008E0202"/>
    <w:rsid w:val="008E1FDB"/>
    <w:rsid w:val="008E2620"/>
    <w:rsid w:val="008E28C9"/>
    <w:rsid w:val="008E2C51"/>
    <w:rsid w:val="008E384F"/>
    <w:rsid w:val="008E3E99"/>
    <w:rsid w:val="008E6004"/>
    <w:rsid w:val="008F0A58"/>
    <w:rsid w:val="008F3AD6"/>
    <w:rsid w:val="008F4B3E"/>
    <w:rsid w:val="008F5CCB"/>
    <w:rsid w:val="0090042C"/>
    <w:rsid w:val="009010EF"/>
    <w:rsid w:val="00901FAE"/>
    <w:rsid w:val="0090582B"/>
    <w:rsid w:val="009058D3"/>
    <w:rsid w:val="009122B8"/>
    <w:rsid w:val="00912575"/>
    <w:rsid w:val="00912888"/>
    <w:rsid w:val="00913FE7"/>
    <w:rsid w:val="00914380"/>
    <w:rsid w:val="00915837"/>
    <w:rsid w:val="00916A8C"/>
    <w:rsid w:val="00916CFD"/>
    <w:rsid w:val="00916D2C"/>
    <w:rsid w:val="009170F6"/>
    <w:rsid w:val="00924F30"/>
    <w:rsid w:val="00925E48"/>
    <w:rsid w:val="009268EA"/>
    <w:rsid w:val="0093055F"/>
    <w:rsid w:val="00931AD7"/>
    <w:rsid w:val="00932503"/>
    <w:rsid w:val="00933215"/>
    <w:rsid w:val="00933D5F"/>
    <w:rsid w:val="00934459"/>
    <w:rsid w:val="00934561"/>
    <w:rsid w:val="00935109"/>
    <w:rsid w:val="009354A9"/>
    <w:rsid w:val="00937657"/>
    <w:rsid w:val="00937D67"/>
    <w:rsid w:val="009418E5"/>
    <w:rsid w:val="00941A9C"/>
    <w:rsid w:val="0094254C"/>
    <w:rsid w:val="00942F30"/>
    <w:rsid w:val="00943465"/>
    <w:rsid w:val="00946C8D"/>
    <w:rsid w:val="009509EF"/>
    <w:rsid w:val="009525BE"/>
    <w:rsid w:val="0095334F"/>
    <w:rsid w:val="009576F6"/>
    <w:rsid w:val="00960D61"/>
    <w:rsid w:val="00961BA8"/>
    <w:rsid w:val="00962386"/>
    <w:rsid w:val="00964693"/>
    <w:rsid w:val="00964B98"/>
    <w:rsid w:val="00966432"/>
    <w:rsid w:val="009676A9"/>
    <w:rsid w:val="00971462"/>
    <w:rsid w:val="00971552"/>
    <w:rsid w:val="00971B15"/>
    <w:rsid w:val="00971DF4"/>
    <w:rsid w:val="00971F18"/>
    <w:rsid w:val="0097286E"/>
    <w:rsid w:val="00980985"/>
    <w:rsid w:val="00980A38"/>
    <w:rsid w:val="0098184B"/>
    <w:rsid w:val="00984E5E"/>
    <w:rsid w:val="009874C9"/>
    <w:rsid w:val="00990C5F"/>
    <w:rsid w:val="00991307"/>
    <w:rsid w:val="00991676"/>
    <w:rsid w:val="0099325A"/>
    <w:rsid w:val="00993A03"/>
    <w:rsid w:val="009959D2"/>
    <w:rsid w:val="009A1C45"/>
    <w:rsid w:val="009A1E6B"/>
    <w:rsid w:val="009A216B"/>
    <w:rsid w:val="009A3AEF"/>
    <w:rsid w:val="009A410A"/>
    <w:rsid w:val="009A6D3C"/>
    <w:rsid w:val="009A74D5"/>
    <w:rsid w:val="009B0805"/>
    <w:rsid w:val="009B224F"/>
    <w:rsid w:val="009B3B15"/>
    <w:rsid w:val="009B3CF9"/>
    <w:rsid w:val="009B5798"/>
    <w:rsid w:val="009C0977"/>
    <w:rsid w:val="009C27A3"/>
    <w:rsid w:val="009C4219"/>
    <w:rsid w:val="009C5540"/>
    <w:rsid w:val="009C6053"/>
    <w:rsid w:val="009C66BA"/>
    <w:rsid w:val="009C67B9"/>
    <w:rsid w:val="009C6B71"/>
    <w:rsid w:val="009C6BF6"/>
    <w:rsid w:val="009D058B"/>
    <w:rsid w:val="009D094C"/>
    <w:rsid w:val="009D2AED"/>
    <w:rsid w:val="009D2C92"/>
    <w:rsid w:val="009D2FA5"/>
    <w:rsid w:val="009D3338"/>
    <w:rsid w:val="009D6571"/>
    <w:rsid w:val="009E20F8"/>
    <w:rsid w:val="009E2364"/>
    <w:rsid w:val="009E2A3B"/>
    <w:rsid w:val="009E599E"/>
    <w:rsid w:val="009E5EDE"/>
    <w:rsid w:val="009E5F08"/>
    <w:rsid w:val="009E7D03"/>
    <w:rsid w:val="009E7FC0"/>
    <w:rsid w:val="009F00CA"/>
    <w:rsid w:val="009F1846"/>
    <w:rsid w:val="009F18C6"/>
    <w:rsid w:val="009F43A4"/>
    <w:rsid w:val="009F4BE1"/>
    <w:rsid w:val="009F7184"/>
    <w:rsid w:val="009F77B2"/>
    <w:rsid w:val="009F7801"/>
    <w:rsid w:val="00A00DEA"/>
    <w:rsid w:val="00A028B6"/>
    <w:rsid w:val="00A034E7"/>
    <w:rsid w:val="00A0592D"/>
    <w:rsid w:val="00A059CA"/>
    <w:rsid w:val="00A05B07"/>
    <w:rsid w:val="00A0768A"/>
    <w:rsid w:val="00A1544D"/>
    <w:rsid w:val="00A15AC7"/>
    <w:rsid w:val="00A20608"/>
    <w:rsid w:val="00A20B94"/>
    <w:rsid w:val="00A20CED"/>
    <w:rsid w:val="00A2107D"/>
    <w:rsid w:val="00A212CA"/>
    <w:rsid w:val="00A21D00"/>
    <w:rsid w:val="00A21F44"/>
    <w:rsid w:val="00A2213B"/>
    <w:rsid w:val="00A2245C"/>
    <w:rsid w:val="00A22F16"/>
    <w:rsid w:val="00A24695"/>
    <w:rsid w:val="00A25402"/>
    <w:rsid w:val="00A25ABB"/>
    <w:rsid w:val="00A27D33"/>
    <w:rsid w:val="00A31943"/>
    <w:rsid w:val="00A31C56"/>
    <w:rsid w:val="00A32845"/>
    <w:rsid w:val="00A33093"/>
    <w:rsid w:val="00A33CB5"/>
    <w:rsid w:val="00A33D2A"/>
    <w:rsid w:val="00A3412D"/>
    <w:rsid w:val="00A3534F"/>
    <w:rsid w:val="00A3749D"/>
    <w:rsid w:val="00A37880"/>
    <w:rsid w:val="00A43EF8"/>
    <w:rsid w:val="00A44006"/>
    <w:rsid w:val="00A445D1"/>
    <w:rsid w:val="00A4484F"/>
    <w:rsid w:val="00A44BA1"/>
    <w:rsid w:val="00A4549D"/>
    <w:rsid w:val="00A5130A"/>
    <w:rsid w:val="00A523A7"/>
    <w:rsid w:val="00A52813"/>
    <w:rsid w:val="00A545A3"/>
    <w:rsid w:val="00A54CDB"/>
    <w:rsid w:val="00A56CF7"/>
    <w:rsid w:val="00A57C24"/>
    <w:rsid w:val="00A57E29"/>
    <w:rsid w:val="00A607BB"/>
    <w:rsid w:val="00A60E64"/>
    <w:rsid w:val="00A63323"/>
    <w:rsid w:val="00A655AA"/>
    <w:rsid w:val="00A65AD4"/>
    <w:rsid w:val="00A66100"/>
    <w:rsid w:val="00A677D7"/>
    <w:rsid w:val="00A712F0"/>
    <w:rsid w:val="00A713E1"/>
    <w:rsid w:val="00A724D3"/>
    <w:rsid w:val="00A73060"/>
    <w:rsid w:val="00A735BC"/>
    <w:rsid w:val="00A80BD4"/>
    <w:rsid w:val="00A8389D"/>
    <w:rsid w:val="00A85BF8"/>
    <w:rsid w:val="00A91163"/>
    <w:rsid w:val="00A91835"/>
    <w:rsid w:val="00A920D9"/>
    <w:rsid w:val="00A92117"/>
    <w:rsid w:val="00A92998"/>
    <w:rsid w:val="00A93683"/>
    <w:rsid w:val="00A93E7A"/>
    <w:rsid w:val="00A94A3D"/>
    <w:rsid w:val="00A953A9"/>
    <w:rsid w:val="00A96315"/>
    <w:rsid w:val="00A97BE2"/>
    <w:rsid w:val="00AA0530"/>
    <w:rsid w:val="00AA4DF6"/>
    <w:rsid w:val="00AA61B0"/>
    <w:rsid w:val="00AA6830"/>
    <w:rsid w:val="00AB3CA1"/>
    <w:rsid w:val="00AB3F8F"/>
    <w:rsid w:val="00AB40C9"/>
    <w:rsid w:val="00AB4793"/>
    <w:rsid w:val="00AB53C4"/>
    <w:rsid w:val="00AB5CAF"/>
    <w:rsid w:val="00AB71B9"/>
    <w:rsid w:val="00AB7374"/>
    <w:rsid w:val="00AC03D3"/>
    <w:rsid w:val="00AC1ED6"/>
    <w:rsid w:val="00AC3A16"/>
    <w:rsid w:val="00AC4297"/>
    <w:rsid w:val="00AC4D41"/>
    <w:rsid w:val="00AC52B2"/>
    <w:rsid w:val="00AC55C9"/>
    <w:rsid w:val="00AC5650"/>
    <w:rsid w:val="00AC70BA"/>
    <w:rsid w:val="00AC77DE"/>
    <w:rsid w:val="00AD1041"/>
    <w:rsid w:val="00AD1D67"/>
    <w:rsid w:val="00AD2AAD"/>
    <w:rsid w:val="00AD5891"/>
    <w:rsid w:val="00AD6553"/>
    <w:rsid w:val="00AD6D22"/>
    <w:rsid w:val="00AD7C0A"/>
    <w:rsid w:val="00AE0B20"/>
    <w:rsid w:val="00AE1576"/>
    <w:rsid w:val="00AE2084"/>
    <w:rsid w:val="00AE224B"/>
    <w:rsid w:val="00AE2919"/>
    <w:rsid w:val="00AE2D87"/>
    <w:rsid w:val="00AE430A"/>
    <w:rsid w:val="00AE48CC"/>
    <w:rsid w:val="00AE5BE3"/>
    <w:rsid w:val="00AE71A8"/>
    <w:rsid w:val="00AF14EE"/>
    <w:rsid w:val="00AF3438"/>
    <w:rsid w:val="00AF6813"/>
    <w:rsid w:val="00AF78FB"/>
    <w:rsid w:val="00B00644"/>
    <w:rsid w:val="00B011AF"/>
    <w:rsid w:val="00B02CD3"/>
    <w:rsid w:val="00B03167"/>
    <w:rsid w:val="00B049CC"/>
    <w:rsid w:val="00B04EA0"/>
    <w:rsid w:val="00B05D95"/>
    <w:rsid w:val="00B0621F"/>
    <w:rsid w:val="00B07488"/>
    <w:rsid w:val="00B0762B"/>
    <w:rsid w:val="00B0797B"/>
    <w:rsid w:val="00B11D0E"/>
    <w:rsid w:val="00B11F51"/>
    <w:rsid w:val="00B12AC1"/>
    <w:rsid w:val="00B17359"/>
    <w:rsid w:val="00B2034B"/>
    <w:rsid w:val="00B20522"/>
    <w:rsid w:val="00B2127E"/>
    <w:rsid w:val="00B2130C"/>
    <w:rsid w:val="00B24925"/>
    <w:rsid w:val="00B30505"/>
    <w:rsid w:val="00B3272F"/>
    <w:rsid w:val="00B33B68"/>
    <w:rsid w:val="00B35235"/>
    <w:rsid w:val="00B354A3"/>
    <w:rsid w:val="00B35B65"/>
    <w:rsid w:val="00B36A40"/>
    <w:rsid w:val="00B373C5"/>
    <w:rsid w:val="00B3746A"/>
    <w:rsid w:val="00B37ED8"/>
    <w:rsid w:val="00B4042B"/>
    <w:rsid w:val="00B40E6C"/>
    <w:rsid w:val="00B4150F"/>
    <w:rsid w:val="00B41659"/>
    <w:rsid w:val="00B4263A"/>
    <w:rsid w:val="00B43729"/>
    <w:rsid w:val="00B444BB"/>
    <w:rsid w:val="00B44F02"/>
    <w:rsid w:val="00B45114"/>
    <w:rsid w:val="00B45BED"/>
    <w:rsid w:val="00B46162"/>
    <w:rsid w:val="00B50CC7"/>
    <w:rsid w:val="00B5509D"/>
    <w:rsid w:val="00B55B2F"/>
    <w:rsid w:val="00B55F4C"/>
    <w:rsid w:val="00B565AA"/>
    <w:rsid w:val="00B57706"/>
    <w:rsid w:val="00B57A71"/>
    <w:rsid w:val="00B57BC3"/>
    <w:rsid w:val="00B60B05"/>
    <w:rsid w:val="00B62266"/>
    <w:rsid w:val="00B622BB"/>
    <w:rsid w:val="00B628FE"/>
    <w:rsid w:val="00B6369A"/>
    <w:rsid w:val="00B649C5"/>
    <w:rsid w:val="00B651B1"/>
    <w:rsid w:val="00B666A0"/>
    <w:rsid w:val="00B66C80"/>
    <w:rsid w:val="00B677B2"/>
    <w:rsid w:val="00B7092B"/>
    <w:rsid w:val="00B7153C"/>
    <w:rsid w:val="00B731BC"/>
    <w:rsid w:val="00B73BD2"/>
    <w:rsid w:val="00B744ED"/>
    <w:rsid w:val="00B762A5"/>
    <w:rsid w:val="00B82BC5"/>
    <w:rsid w:val="00B831DB"/>
    <w:rsid w:val="00B834A3"/>
    <w:rsid w:val="00B83DF1"/>
    <w:rsid w:val="00B84320"/>
    <w:rsid w:val="00B847C9"/>
    <w:rsid w:val="00B852D0"/>
    <w:rsid w:val="00B86BA8"/>
    <w:rsid w:val="00B95DC5"/>
    <w:rsid w:val="00B96397"/>
    <w:rsid w:val="00B96C31"/>
    <w:rsid w:val="00B97D71"/>
    <w:rsid w:val="00BA03EA"/>
    <w:rsid w:val="00BA0FE2"/>
    <w:rsid w:val="00BA29A2"/>
    <w:rsid w:val="00BA350A"/>
    <w:rsid w:val="00BA457B"/>
    <w:rsid w:val="00BA63E5"/>
    <w:rsid w:val="00BA7DF3"/>
    <w:rsid w:val="00BB0126"/>
    <w:rsid w:val="00BB0837"/>
    <w:rsid w:val="00BB2045"/>
    <w:rsid w:val="00BB2338"/>
    <w:rsid w:val="00BB2E9F"/>
    <w:rsid w:val="00BB3C11"/>
    <w:rsid w:val="00BB54F1"/>
    <w:rsid w:val="00BB789F"/>
    <w:rsid w:val="00BC03B9"/>
    <w:rsid w:val="00BC148A"/>
    <w:rsid w:val="00BC1955"/>
    <w:rsid w:val="00BC61C0"/>
    <w:rsid w:val="00BC6D4E"/>
    <w:rsid w:val="00BC7FEA"/>
    <w:rsid w:val="00BD197A"/>
    <w:rsid w:val="00BD1C85"/>
    <w:rsid w:val="00BD1E59"/>
    <w:rsid w:val="00BD1E87"/>
    <w:rsid w:val="00BD2221"/>
    <w:rsid w:val="00BD470E"/>
    <w:rsid w:val="00BD71A6"/>
    <w:rsid w:val="00BD7BB1"/>
    <w:rsid w:val="00BE0ECD"/>
    <w:rsid w:val="00BE14B2"/>
    <w:rsid w:val="00BE44A1"/>
    <w:rsid w:val="00BE4A44"/>
    <w:rsid w:val="00BE4F60"/>
    <w:rsid w:val="00BE56A0"/>
    <w:rsid w:val="00BE5909"/>
    <w:rsid w:val="00BE6E8F"/>
    <w:rsid w:val="00BF1967"/>
    <w:rsid w:val="00BF1B85"/>
    <w:rsid w:val="00BF30F2"/>
    <w:rsid w:val="00BF3558"/>
    <w:rsid w:val="00BF5672"/>
    <w:rsid w:val="00BF5758"/>
    <w:rsid w:val="00BF5B0D"/>
    <w:rsid w:val="00BF5FE1"/>
    <w:rsid w:val="00BF6910"/>
    <w:rsid w:val="00C03711"/>
    <w:rsid w:val="00C03914"/>
    <w:rsid w:val="00C03A2F"/>
    <w:rsid w:val="00C03C7B"/>
    <w:rsid w:val="00C05F36"/>
    <w:rsid w:val="00C06292"/>
    <w:rsid w:val="00C06F3A"/>
    <w:rsid w:val="00C07862"/>
    <w:rsid w:val="00C078F1"/>
    <w:rsid w:val="00C102C2"/>
    <w:rsid w:val="00C10F3D"/>
    <w:rsid w:val="00C12209"/>
    <w:rsid w:val="00C1234A"/>
    <w:rsid w:val="00C125FF"/>
    <w:rsid w:val="00C12A82"/>
    <w:rsid w:val="00C14190"/>
    <w:rsid w:val="00C157C6"/>
    <w:rsid w:val="00C160DC"/>
    <w:rsid w:val="00C17499"/>
    <w:rsid w:val="00C176FA"/>
    <w:rsid w:val="00C2294F"/>
    <w:rsid w:val="00C24621"/>
    <w:rsid w:val="00C24CDA"/>
    <w:rsid w:val="00C25AE5"/>
    <w:rsid w:val="00C263C3"/>
    <w:rsid w:val="00C26C53"/>
    <w:rsid w:val="00C305B3"/>
    <w:rsid w:val="00C307BF"/>
    <w:rsid w:val="00C30E67"/>
    <w:rsid w:val="00C31CFD"/>
    <w:rsid w:val="00C32293"/>
    <w:rsid w:val="00C32B5E"/>
    <w:rsid w:val="00C33362"/>
    <w:rsid w:val="00C3400D"/>
    <w:rsid w:val="00C34C58"/>
    <w:rsid w:val="00C354E8"/>
    <w:rsid w:val="00C35A18"/>
    <w:rsid w:val="00C37058"/>
    <w:rsid w:val="00C40D01"/>
    <w:rsid w:val="00C41C1C"/>
    <w:rsid w:val="00C459B5"/>
    <w:rsid w:val="00C45CAD"/>
    <w:rsid w:val="00C46AB3"/>
    <w:rsid w:val="00C473EE"/>
    <w:rsid w:val="00C47F91"/>
    <w:rsid w:val="00C50472"/>
    <w:rsid w:val="00C536CB"/>
    <w:rsid w:val="00C53A33"/>
    <w:rsid w:val="00C543ED"/>
    <w:rsid w:val="00C5621E"/>
    <w:rsid w:val="00C61870"/>
    <w:rsid w:val="00C62DF2"/>
    <w:rsid w:val="00C62EF5"/>
    <w:rsid w:val="00C6378F"/>
    <w:rsid w:val="00C64D2B"/>
    <w:rsid w:val="00C65292"/>
    <w:rsid w:val="00C66CD1"/>
    <w:rsid w:val="00C66EA3"/>
    <w:rsid w:val="00C700FC"/>
    <w:rsid w:val="00C704FF"/>
    <w:rsid w:val="00C7189B"/>
    <w:rsid w:val="00C71D03"/>
    <w:rsid w:val="00C72140"/>
    <w:rsid w:val="00C74263"/>
    <w:rsid w:val="00C7499A"/>
    <w:rsid w:val="00C7557D"/>
    <w:rsid w:val="00C77A79"/>
    <w:rsid w:val="00C80B31"/>
    <w:rsid w:val="00C80D0F"/>
    <w:rsid w:val="00C822F0"/>
    <w:rsid w:val="00C8286E"/>
    <w:rsid w:val="00C83C0F"/>
    <w:rsid w:val="00C8626D"/>
    <w:rsid w:val="00C87CFD"/>
    <w:rsid w:val="00C87F55"/>
    <w:rsid w:val="00C92550"/>
    <w:rsid w:val="00C9330F"/>
    <w:rsid w:val="00C96C9A"/>
    <w:rsid w:val="00C96DD2"/>
    <w:rsid w:val="00CA1020"/>
    <w:rsid w:val="00CA28AD"/>
    <w:rsid w:val="00CA3A17"/>
    <w:rsid w:val="00CA4C68"/>
    <w:rsid w:val="00CA6E9C"/>
    <w:rsid w:val="00CA7D89"/>
    <w:rsid w:val="00CB13D5"/>
    <w:rsid w:val="00CB173E"/>
    <w:rsid w:val="00CB1BB1"/>
    <w:rsid w:val="00CB1DBA"/>
    <w:rsid w:val="00CB300A"/>
    <w:rsid w:val="00CB3556"/>
    <w:rsid w:val="00CB4AB3"/>
    <w:rsid w:val="00CB4AF0"/>
    <w:rsid w:val="00CB5D14"/>
    <w:rsid w:val="00CB63B8"/>
    <w:rsid w:val="00CC06B8"/>
    <w:rsid w:val="00CC0BA8"/>
    <w:rsid w:val="00CC0FE1"/>
    <w:rsid w:val="00CC116E"/>
    <w:rsid w:val="00CC1BD3"/>
    <w:rsid w:val="00CC32C1"/>
    <w:rsid w:val="00CC5A2A"/>
    <w:rsid w:val="00CC5FB7"/>
    <w:rsid w:val="00CC674C"/>
    <w:rsid w:val="00CD1A51"/>
    <w:rsid w:val="00CD2138"/>
    <w:rsid w:val="00CD35E0"/>
    <w:rsid w:val="00CD470B"/>
    <w:rsid w:val="00CD595C"/>
    <w:rsid w:val="00CE0A2F"/>
    <w:rsid w:val="00CE0DFB"/>
    <w:rsid w:val="00CE1DC8"/>
    <w:rsid w:val="00CE34F3"/>
    <w:rsid w:val="00CE4C2C"/>
    <w:rsid w:val="00CE510E"/>
    <w:rsid w:val="00CE62FF"/>
    <w:rsid w:val="00CE76C7"/>
    <w:rsid w:val="00CF0E25"/>
    <w:rsid w:val="00CF12D2"/>
    <w:rsid w:val="00CF3975"/>
    <w:rsid w:val="00D014D4"/>
    <w:rsid w:val="00D01EFA"/>
    <w:rsid w:val="00D02AC7"/>
    <w:rsid w:val="00D02CA3"/>
    <w:rsid w:val="00D03C22"/>
    <w:rsid w:val="00D0420D"/>
    <w:rsid w:val="00D04B31"/>
    <w:rsid w:val="00D04EF2"/>
    <w:rsid w:val="00D05AB6"/>
    <w:rsid w:val="00D10AE8"/>
    <w:rsid w:val="00D1152B"/>
    <w:rsid w:val="00D11A6E"/>
    <w:rsid w:val="00D11EC2"/>
    <w:rsid w:val="00D125DE"/>
    <w:rsid w:val="00D13779"/>
    <w:rsid w:val="00D14D9F"/>
    <w:rsid w:val="00D17157"/>
    <w:rsid w:val="00D1790C"/>
    <w:rsid w:val="00D202B5"/>
    <w:rsid w:val="00D209B4"/>
    <w:rsid w:val="00D219F1"/>
    <w:rsid w:val="00D21CC4"/>
    <w:rsid w:val="00D22E3C"/>
    <w:rsid w:val="00D23BBD"/>
    <w:rsid w:val="00D23FE8"/>
    <w:rsid w:val="00D257D7"/>
    <w:rsid w:val="00D301F3"/>
    <w:rsid w:val="00D31586"/>
    <w:rsid w:val="00D3176C"/>
    <w:rsid w:val="00D32BCB"/>
    <w:rsid w:val="00D35C81"/>
    <w:rsid w:val="00D3744A"/>
    <w:rsid w:val="00D37820"/>
    <w:rsid w:val="00D41C8E"/>
    <w:rsid w:val="00D42F24"/>
    <w:rsid w:val="00D46E33"/>
    <w:rsid w:val="00D47300"/>
    <w:rsid w:val="00D50DB8"/>
    <w:rsid w:val="00D52C9F"/>
    <w:rsid w:val="00D567AA"/>
    <w:rsid w:val="00D56B11"/>
    <w:rsid w:val="00D60750"/>
    <w:rsid w:val="00D6133C"/>
    <w:rsid w:val="00D662FB"/>
    <w:rsid w:val="00D66660"/>
    <w:rsid w:val="00D670A5"/>
    <w:rsid w:val="00D676BA"/>
    <w:rsid w:val="00D72202"/>
    <w:rsid w:val="00D723DB"/>
    <w:rsid w:val="00D74376"/>
    <w:rsid w:val="00D751FF"/>
    <w:rsid w:val="00D76FB8"/>
    <w:rsid w:val="00D770F4"/>
    <w:rsid w:val="00D77AEA"/>
    <w:rsid w:val="00D77E38"/>
    <w:rsid w:val="00D82A0B"/>
    <w:rsid w:val="00D83BF6"/>
    <w:rsid w:val="00D8427F"/>
    <w:rsid w:val="00D845CD"/>
    <w:rsid w:val="00D86DCD"/>
    <w:rsid w:val="00D87E53"/>
    <w:rsid w:val="00D91175"/>
    <w:rsid w:val="00D933D9"/>
    <w:rsid w:val="00D9387C"/>
    <w:rsid w:val="00D947DF"/>
    <w:rsid w:val="00D95407"/>
    <w:rsid w:val="00DA13EA"/>
    <w:rsid w:val="00DA2BA8"/>
    <w:rsid w:val="00DA3383"/>
    <w:rsid w:val="00DA40F7"/>
    <w:rsid w:val="00DA571D"/>
    <w:rsid w:val="00DA79E9"/>
    <w:rsid w:val="00DB092D"/>
    <w:rsid w:val="00DB1A1E"/>
    <w:rsid w:val="00DB4067"/>
    <w:rsid w:val="00DB5D85"/>
    <w:rsid w:val="00DB6A96"/>
    <w:rsid w:val="00DB774C"/>
    <w:rsid w:val="00DB7FE3"/>
    <w:rsid w:val="00DC057B"/>
    <w:rsid w:val="00DC067A"/>
    <w:rsid w:val="00DC1578"/>
    <w:rsid w:val="00DC17A7"/>
    <w:rsid w:val="00DC2B48"/>
    <w:rsid w:val="00DC4059"/>
    <w:rsid w:val="00DC46EF"/>
    <w:rsid w:val="00DC484C"/>
    <w:rsid w:val="00DC509C"/>
    <w:rsid w:val="00DC73C9"/>
    <w:rsid w:val="00DC7EE3"/>
    <w:rsid w:val="00DD0191"/>
    <w:rsid w:val="00DD034E"/>
    <w:rsid w:val="00DD14E8"/>
    <w:rsid w:val="00DD25EA"/>
    <w:rsid w:val="00DD33CD"/>
    <w:rsid w:val="00DD3541"/>
    <w:rsid w:val="00DD50AF"/>
    <w:rsid w:val="00DD5638"/>
    <w:rsid w:val="00DD5D0F"/>
    <w:rsid w:val="00DD60A6"/>
    <w:rsid w:val="00DE0C04"/>
    <w:rsid w:val="00DE1049"/>
    <w:rsid w:val="00DE20A3"/>
    <w:rsid w:val="00DE2EF7"/>
    <w:rsid w:val="00DE71B1"/>
    <w:rsid w:val="00DE74FA"/>
    <w:rsid w:val="00DF066F"/>
    <w:rsid w:val="00DF0B1E"/>
    <w:rsid w:val="00DF1B4A"/>
    <w:rsid w:val="00DF62C8"/>
    <w:rsid w:val="00DF7F4F"/>
    <w:rsid w:val="00DF7FA4"/>
    <w:rsid w:val="00E0091E"/>
    <w:rsid w:val="00E018AF"/>
    <w:rsid w:val="00E018F4"/>
    <w:rsid w:val="00E01F61"/>
    <w:rsid w:val="00E02609"/>
    <w:rsid w:val="00E03EA9"/>
    <w:rsid w:val="00E047B8"/>
    <w:rsid w:val="00E05276"/>
    <w:rsid w:val="00E05354"/>
    <w:rsid w:val="00E10470"/>
    <w:rsid w:val="00E1082C"/>
    <w:rsid w:val="00E13A5B"/>
    <w:rsid w:val="00E14792"/>
    <w:rsid w:val="00E162EC"/>
    <w:rsid w:val="00E16738"/>
    <w:rsid w:val="00E17547"/>
    <w:rsid w:val="00E17B3E"/>
    <w:rsid w:val="00E2206B"/>
    <w:rsid w:val="00E2273F"/>
    <w:rsid w:val="00E2341E"/>
    <w:rsid w:val="00E235FE"/>
    <w:rsid w:val="00E237C6"/>
    <w:rsid w:val="00E23BDA"/>
    <w:rsid w:val="00E25BE7"/>
    <w:rsid w:val="00E27497"/>
    <w:rsid w:val="00E27C52"/>
    <w:rsid w:val="00E309EB"/>
    <w:rsid w:val="00E32381"/>
    <w:rsid w:val="00E32E19"/>
    <w:rsid w:val="00E33249"/>
    <w:rsid w:val="00E3346E"/>
    <w:rsid w:val="00E3356A"/>
    <w:rsid w:val="00E33C33"/>
    <w:rsid w:val="00E33DFF"/>
    <w:rsid w:val="00E34204"/>
    <w:rsid w:val="00E34F27"/>
    <w:rsid w:val="00E35606"/>
    <w:rsid w:val="00E3729E"/>
    <w:rsid w:val="00E40516"/>
    <w:rsid w:val="00E40EC0"/>
    <w:rsid w:val="00E41B39"/>
    <w:rsid w:val="00E41C22"/>
    <w:rsid w:val="00E455A8"/>
    <w:rsid w:val="00E47846"/>
    <w:rsid w:val="00E50517"/>
    <w:rsid w:val="00E507D6"/>
    <w:rsid w:val="00E51631"/>
    <w:rsid w:val="00E51E05"/>
    <w:rsid w:val="00E51E3A"/>
    <w:rsid w:val="00E54827"/>
    <w:rsid w:val="00E5593A"/>
    <w:rsid w:val="00E56CD0"/>
    <w:rsid w:val="00E5715D"/>
    <w:rsid w:val="00E573DC"/>
    <w:rsid w:val="00E578BD"/>
    <w:rsid w:val="00E61438"/>
    <w:rsid w:val="00E616DA"/>
    <w:rsid w:val="00E61C4E"/>
    <w:rsid w:val="00E61CD5"/>
    <w:rsid w:val="00E65BAE"/>
    <w:rsid w:val="00E66419"/>
    <w:rsid w:val="00E67399"/>
    <w:rsid w:val="00E727C0"/>
    <w:rsid w:val="00E72B8A"/>
    <w:rsid w:val="00E7336E"/>
    <w:rsid w:val="00E74187"/>
    <w:rsid w:val="00E74562"/>
    <w:rsid w:val="00E765A1"/>
    <w:rsid w:val="00E77648"/>
    <w:rsid w:val="00E81EE2"/>
    <w:rsid w:val="00E82DBD"/>
    <w:rsid w:val="00E83F2A"/>
    <w:rsid w:val="00E84970"/>
    <w:rsid w:val="00E85E46"/>
    <w:rsid w:val="00E87B93"/>
    <w:rsid w:val="00E91C95"/>
    <w:rsid w:val="00E93171"/>
    <w:rsid w:val="00E94B4F"/>
    <w:rsid w:val="00E951D6"/>
    <w:rsid w:val="00E95705"/>
    <w:rsid w:val="00E95C7C"/>
    <w:rsid w:val="00E972A4"/>
    <w:rsid w:val="00E97D30"/>
    <w:rsid w:val="00E97FE6"/>
    <w:rsid w:val="00EA07BC"/>
    <w:rsid w:val="00EA0D34"/>
    <w:rsid w:val="00EA0E67"/>
    <w:rsid w:val="00EA1113"/>
    <w:rsid w:val="00EA2B3D"/>
    <w:rsid w:val="00EA31BE"/>
    <w:rsid w:val="00EA457A"/>
    <w:rsid w:val="00EA5FC4"/>
    <w:rsid w:val="00EA7194"/>
    <w:rsid w:val="00EB1053"/>
    <w:rsid w:val="00EB1231"/>
    <w:rsid w:val="00EB39FC"/>
    <w:rsid w:val="00EB59DA"/>
    <w:rsid w:val="00EB77EE"/>
    <w:rsid w:val="00EB786A"/>
    <w:rsid w:val="00EC36F4"/>
    <w:rsid w:val="00EC4276"/>
    <w:rsid w:val="00EC5B5D"/>
    <w:rsid w:val="00EC61BF"/>
    <w:rsid w:val="00EC7407"/>
    <w:rsid w:val="00ED08A4"/>
    <w:rsid w:val="00ED1A6C"/>
    <w:rsid w:val="00ED1D07"/>
    <w:rsid w:val="00ED1FFA"/>
    <w:rsid w:val="00ED3092"/>
    <w:rsid w:val="00ED56B5"/>
    <w:rsid w:val="00ED7A9A"/>
    <w:rsid w:val="00ED7BF9"/>
    <w:rsid w:val="00EE1122"/>
    <w:rsid w:val="00EE1B6F"/>
    <w:rsid w:val="00EE3D25"/>
    <w:rsid w:val="00EE410C"/>
    <w:rsid w:val="00EE5C93"/>
    <w:rsid w:val="00EE5D89"/>
    <w:rsid w:val="00EE5DE6"/>
    <w:rsid w:val="00EE7E3D"/>
    <w:rsid w:val="00EF0005"/>
    <w:rsid w:val="00EF0861"/>
    <w:rsid w:val="00EF3D44"/>
    <w:rsid w:val="00EF4E40"/>
    <w:rsid w:val="00EF500E"/>
    <w:rsid w:val="00EF5098"/>
    <w:rsid w:val="00EF6B75"/>
    <w:rsid w:val="00EF78F0"/>
    <w:rsid w:val="00F0032C"/>
    <w:rsid w:val="00F016DD"/>
    <w:rsid w:val="00F01A11"/>
    <w:rsid w:val="00F047A7"/>
    <w:rsid w:val="00F049E3"/>
    <w:rsid w:val="00F103B8"/>
    <w:rsid w:val="00F1156E"/>
    <w:rsid w:val="00F119BF"/>
    <w:rsid w:val="00F16B0E"/>
    <w:rsid w:val="00F2101F"/>
    <w:rsid w:val="00F215E2"/>
    <w:rsid w:val="00F21B35"/>
    <w:rsid w:val="00F225D5"/>
    <w:rsid w:val="00F228A7"/>
    <w:rsid w:val="00F2331B"/>
    <w:rsid w:val="00F250B2"/>
    <w:rsid w:val="00F30D61"/>
    <w:rsid w:val="00F31558"/>
    <w:rsid w:val="00F325C8"/>
    <w:rsid w:val="00F32CCD"/>
    <w:rsid w:val="00F34087"/>
    <w:rsid w:val="00F35C7A"/>
    <w:rsid w:val="00F455A3"/>
    <w:rsid w:val="00F469FD"/>
    <w:rsid w:val="00F46E48"/>
    <w:rsid w:val="00F506B8"/>
    <w:rsid w:val="00F536BF"/>
    <w:rsid w:val="00F57B76"/>
    <w:rsid w:val="00F57CE6"/>
    <w:rsid w:val="00F601E8"/>
    <w:rsid w:val="00F6262F"/>
    <w:rsid w:val="00F627C7"/>
    <w:rsid w:val="00F646A6"/>
    <w:rsid w:val="00F66BE4"/>
    <w:rsid w:val="00F66FA9"/>
    <w:rsid w:val="00F673BE"/>
    <w:rsid w:val="00F70C07"/>
    <w:rsid w:val="00F71B63"/>
    <w:rsid w:val="00F7654D"/>
    <w:rsid w:val="00F7682A"/>
    <w:rsid w:val="00F77F34"/>
    <w:rsid w:val="00F80CC7"/>
    <w:rsid w:val="00F80D81"/>
    <w:rsid w:val="00F82D8F"/>
    <w:rsid w:val="00F8351C"/>
    <w:rsid w:val="00F8486A"/>
    <w:rsid w:val="00F84D61"/>
    <w:rsid w:val="00F84F5B"/>
    <w:rsid w:val="00F85B71"/>
    <w:rsid w:val="00F86FDF"/>
    <w:rsid w:val="00F87B61"/>
    <w:rsid w:val="00F90FEE"/>
    <w:rsid w:val="00F913B4"/>
    <w:rsid w:val="00F937CD"/>
    <w:rsid w:val="00F93B19"/>
    <w:rsid w:val="00F93F31"/>
    <w:rsid w:val="00F94017"/>
    <w:rsid w:val="00F974E8"/>
    <w:rsid w:val="00FA0A94"/>
    <w:rsid w:val="00FA0F56"/>
    <w:rsid w:val="00FA453E"/>
    <w:rsid w:val="00FA4E6E"/>
    <w:rsid w:val="00FA6904"/>
    <w:rsid w:val="00FA6F2A"/>
    <w:rsid w:val="00FB0770"/>
    <w:rsid w:val="00FB18F8"/>
    <w:rsid w:val="00FB204A"/>
    <w:rsid w:val="00FB24A6"/>
    <w:rsid w:val="00FB2979"/>
    <w:rsid w:val="00FB2E5B"/>
    <w:rsid w:val="00FB42DC"/>
    <w:rsid w:val="00FB5C09"/>
    <w:rsid w:val="00FB70C7"/>
    <w:rsid w:val="00FC010A"/>
    <w:rsid w:val="00FC0FC8"/>
    <w:rsid w:val="00FC15B8"/>
    <w:rsid w:val="00FC15C5"/>
    <w:rsid w:val="00FC18CC"/>
    <w:rsid w:val="00FC2AF7"/>
    <w:rsid w:val="00FC36E0"/>
    <w:rsid w:val="00FC37D9"/>
    <w:rsid w:val="00FC3B51"/>
    <w:rsid w:val="00FC3D32"/>
    <w:rsid w:val="00FC44B8"/>
    <w:rsid w:val="00FC46A5"/>
    <w:rsid w:val="00FC4D92"/>
    <w:rsid w:val="00FC5057"/>
    <w:rsid w:val="00FC5C3B"/>
    <w:rsid w:val="00FD07A5"/>
    <w:rsid w:val="00FD0970"/>
    <w:rsid w:val="00FD2527"/>
    <w:rsid w:val="00FD2C8D"/>
    <w:rsid w:val="00FD5A31"/>
    <w:rsid w:val="00FD5A64"/>
    <w:rsid w:val="00FD7FF0"/>
    <w:rsid w:val="00FE06C6"/>
    <w:rsid w:val="00FE2BEF"/>
    <w:rsid w:val="00FE4A4A"/>
    <w:rsid w:val="00FE4A74"/>
    <w:rsid w:val="00FE4CF4"/>
    <w:rsid w:val="00FE6054"/>
    <w:rsid w:val="00FE6BD6"/>
    <w:rsid w:val="00FE6C04"/>
    <w:rsid w:val="00FF012C"/>
    <w:rsid w:val="00FF3036"/>
    <w:rsid w:val="00FF3642"/>
    <w:rsid w:val="00FF6FF3"/>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C821AE3"/>
  <w15:chartTrackingRefBased/>
  <w15:docId w15:val="{D8468842-8CD5-421F-BEF2-7644FB5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link w:val="a5"/>
    <w:uiPriority w:val="99"/>
    <w:rsid w:val="00AE48CC"/>
    <w:pPr>
      <w:tabs>
        <w:tab w:val="center" w:pos="4252"/>
        <w:tab w:val="right" w:pos="8504"/>
      </w:tabs>
      <w:snapToGrid w:val="0"/>
    </w:pPr>
  </w:style>
  <w:style w:type="character" w:styleId="a6">
    <w:name w:val="page number"/>
    <w:basedOn w:val="a0"/>
    <w:rsid w:val="00AE48CC"/>
  </w:style>
  <w:style w:type="paragraph" w:styleId="a7">
    <w:name w:val="Date"/>
    <w:basedOn w:val="a"/>
    <w:next w:val="a"/>
    <w:rsid w:val="009D6571"/>
  </w:style>
  <w:style w:type="character" w:styleId="a8">
    <w:name w:val="Hyperlink"/>
    <w:rsid w:val="00597812"/>
    <w:rPr>
      <w:color w:val="0000FF"/>
      <w:u w:val="single"/>
    </w:rPr>
  </w:style>
  <w:style w:type="paragraph" w:styleId="a9">
    <w:name w:val="Balloon Text"/>
    <w:basedOn w:val="a"/>
    <w:link w:val="aa"/>
    <w:rsid w:val="00DD5D0F"/>
    <w:rPr>
      <w:rFonts w:ascii="Arial" w:eastAsia="ＭＳ ゴシック" w:hAnsi="Arial"/>
      <w:sz w:val="18"/>
      <w:szCs w:val="18"/>
    </w:rPr>
  </w:style>
  <w:style w:type="character" w:customStyle="1" w:styleId="aa">
    <w:name w:val="吹き出し (文字)"/>
    <w:link w:val="a9"/>
    <w:rsid w:val="00DD5D0F"/>
    <w:rPr>
      <w:rFonts w:ascii="Arial" w:eastAsia="ＭＳ ゴシック" w:hAnsi="Arial" w:cs="Times New Roman"/>
      <w:kern w:val="2"/>
      <w:sz w:val="18"/>
      <w:szCs w:val="18"/>
    </w:rPr>
  </w:style>
  <w:style w:type="character" w:customStyle="1" w:styleId="a5">
    <w:name w:val="フッター (文字)"/>
    <w:link w:val="a4"/>
    <w:uiPriority w:val="99"/>
    <w:rsid w:val="005E03EB"/>
    <w:rPr>
      <w:kern w:val="2"/>
      <w:sz w:val="21"/>
      <w:szCs w:val="24"/>
    </w:rPr>
  </w:style>
  <w:style w:type="paragraph" w:styleId="Web">
    <w:name w:val="Normal (Web)"/>
    <w:basedOn w:val="a"/>
    <w:rsid w:val="007F6521"/>
    <w:rPr>
      <w:rFonts w:ascii="Times New Roman" w:hAnsi="Times New Roman"/>
      <w:sz w:val="24"/>
    </w:rPr>
  </w:style>
  <w:style w:type="character" w:styleId="ab">
    <w:name w:val="annotation reference"/>
    <w:uiPriority w:val="99"/>
    <w:rsid w:val="00437794"/>
    <w:rPr>
      <w:sz w:val="18"/>
      <w:szCs w:val="18"/>
    </w:rPr>
  </w:style>
  <w:style w:type="paragraph" w:styleId="ac">
    <w:name w:val="annotation text"/>
    <w:basedOn w:val="a"/>
    <w:link w:val="ad"/>
    <w:uiPriority w:val="99"/>
    <w:rsid w:val="00437794"/>
    <w:pPr>
      <w:jc w:val="left"/>
    </w:pPr>
  </w:style>
  <w:style w:type="character" w:customStyle="1" w:styleId="ad">
    <w:name w:val="コメント文字列 (文字)"/>
    <w:link w:val="ac"/>
    <w:uiPriority w:val="99"/>
    <w:rsid w:val="00437794"/>
    <w:rPr>
      <w:kern w:val="2"/>
      <w:sz w:val="21"/>
      <w:szCs w:val="24"/>
    </w:rPr>
  </w:style>
  <w:style w:type="paragraph" w:styleId="ae">
    <w:name w:val="annotation subject"/>
    <w:basedOn w:val="ac"/>
    <w:next w:val="ac"/>
    <w:link w:val="af"/>
    <w:rsid w:val="00437794"/>
    <w:rPr>
      <w:b/>
      <w:bCs/>
    </w:rPr>
  </w:style>
  <w:style w:type="character" w:customStyle="1" w:styleId="af">
    <w:name w:val="コメント内容 (文字)"/>
    <w:link w:val="ae"/>
    <w:rsid w:val="00437794"/>
    <w:rPr>
      <w:b/>
      <w:bCs/>
      <w:kern w:val="2"/>
      <w:sz w:val="21"/>
      <w:szCs w:val="24"/>
    </w:rPr>
  </w:style>
  <w:style w:type="table" w:styleId="af0">
    <w:name w:val="Table Grid"/>
    <w:basedOn w:val="a1"/>
    <w:rsid w:val="00B6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F18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
      <w:bodyDiv w:val="1"/>
      <w:marLeft w:val="0"/>
      <w:marRight w:val="0"/>
      <w:marTop w:val="0"/>
      <w:marBottom w:val="0"/>
      <w:divBdr>
        <w:top w:val="none" w:sz="0" w:space="0" w:color="auto"/>
        <w:left w:val="none" w:sz="0" w:space="0" w:color="auto"/>
        <w:bottom w:val="none" w:sz="0" w:space="0" w:color="auto"/>
        <w:right w:val="none" w:sz="0" w:space="0" w:color="auto"/>
      </w:divBdr>
    </w:div>
    <w:div w:id="20933569">
      <w:bodyDiv w:val="1"/>
      <w:marLeft w:val="0"/>
      <w:marRight w:val="0"/>
      <w:marTop w:val="0"/>
      <w:marBottom w:val="0"/>
      <w:divBdr>
        <w:top w:val="none" w:sz="0" w:space="0" w:color="auto"/>
        <w:left w:val="none" w:sz="0" w:space="0" w:color="auto"/>
        <w:bottom w:val="none" w:sz="0" w:space="0" w:color="auto"/>
        <w:right w:val="none" w:sz="0" w:space="0" w:color="auto"/>
      </w:divBdr>
    </w:div>
    <w:div w:id="25451719">
      <w:bodyDiv w:val="1"/>
      <w:marLeft w:val="0"/>
      <w:marRight w:val="0"/>
      <w:marTop w:val="0"/>
      <w:marBottom w:val="0"/>
      <w:divBdr>
        <w:top w:val="none" w:sz="0" w:space="0" w:color="auto"/>
        <w:left w:val="none" w:sz="0" w:space="0" w:color="auto"/>
        <w:bottom w:val="none" w:sz="0" w:space="0" w:color="auto"/>
        <w:right w:val="none" w:sz="0" w:space="0" w:color="auto"/>
      </w:divBdr>
    </w:div>
    <w:div w:id="249631586">
      <w:bodyDiv w:val="1"/>
      <w:marLeft w:val="0"/>
      <w:marRight w:val="0"/>
      <w:marTop w:val="0"/>
      <w:marBottom w:val="0"/>
      <w:divBdr>
        <w:top w:val="none" w:sz="0" w:space="0" w:color="auto"/>
        <w:left w:val="none" w:sz="0" w:space="0" w:color="auto"/>
        <w:bottom w:val="none" w:sz="0" w:space="0" w:color="auto"/>
        <w:right w:val="none" w:sz="0" w:space="0" w:color="auto"/>
      </w:divBdr>
    </w:div>
    <w:div w:id="262080445">
      <w:bodyDiv w:val="1"/>
      <w:marLeft w:val="0"/>
      <w:marRight w:val="0"/>
      <w:marTop w:val="0"/>
      <w:marBottom w:val="0"/>
      <w:divBdr>
        <w:top w:val="none" w:sz="0" w:space="0" w:color="auto"/>
        <w:left w:val="none" w:sz="0" w:space="0" w:color="auto"/>
        <w:bottom w:val="none" w:sz="0" w:space="0" w:color="auto"/>
        <w:right w:val="none" w:sz="0" w:space="0" w:color="auto"/>
      </w:divBdr>
    </w:div>
    <w:div w:id="389769860">
      <w:bodyDiv w:val="1"/>
      <w:marLeft w:val="0"/>
      <w:marRight w:val="0"/>
      <w:marTop w:val="0"/>
      <w:marBottom w:val="0"/>
      <w:divBdr>
        <w:top w:val="none" w:sz="0" w:space="0" w:color="auto"/>
        <w:left w:val="none" w:sz="0" w:space="0" w:color="auto"/>
        <w:bottom w:val="none" w:sz="0" w:space="0" w:color="auto"/>
        <w:right w:val="none" w:sz="0" w:space="0" w:color="auto"/>
      </w:divBdr>
    </w:div>
    <w:div w:id="421344693">
      <w:bodyDiv w:val="1"/>
      <w:marLeft w:val="0"/>
      <w:marRight w:val="0"/>
      <w:marTop w:val="0"/>
      <w:marBottom w:val="0"/>
      <w:divBdr>
        <w:top w:val="none" w:sz="0" w:space="0" w:color="auto"/>
        <w:left w:val="none" w:sz="0" w:space="0" w:color="auto"/>
        <w:bottom w:val="none" w:sz="0" w:space="0" w:color="auto"/>
        <w:right w:val="none" w:sz="0" w:space="0" w:color="auto"/>
      </w:divBdr>
    </w:div>
    <w:div w:id="445196192">
      <w:bodyDiv w:val="1"/>
      <w:marLeft w:val="0"/>
      <w:marRight w:val="0"/>
      <w:marTop w:val="0"/>
      <w:marBottom w:val="0"/>
      <w:divBdr>
        <w:top w:val="none" w:sz="0" w:space="0" w:color="auto"/>
        <w:left w:val="none" w:sz="0" w:space="0" w:color="auto"/>
        <w:bottom w:val="none" w:sz="0" w:space="0" w:color="auto"/>
        <w:right w:val="none" w:sz="0" w:space="0" w:color="auto"/>
      </w:divBdr>
    </w:div>
    <w:div w:id="555623753">
      <w:bodyDiv w:val="1"/>
      <w:marLeft w:val="0"/>
      <w:marRight w:val="0"/>
      <w:marTop w:val="0"/>
      <w:marBottom w:val="0"/>
      <w:divBdr>
        <w:top w:val="none" w:sz="0" w:space="0" w:color="auto"/>
        <w:left w:val="none" w:sz="0" w:space="0" w:color="auto"/>
        <w:bottom w:val="none" w:sz="0" w:space="0" w:color="auto"/>
        <w:right w:val="none" w:sz="0" w:space="0" w:color="auto"/>
      </w:divBdr>
    </w:div>
    <w:div w:id="718744540">
      <w:bodyDiv w:val="1"/>
      <w:marLeft w:val="0"/>
      <w:marRight w:val="0"/>
      <w:marTop w:val="0"/>
      <w:marBottom w:val="0"/>
      <w:divBdr>
        <w:top w:val="none" w:sz="0" w:space="0" w:color="auto"/>
        <w:left w:val="none" w:sz="0" w:space="0" w:color="auto"/>
        <w:bottom w:val="none" w:sz="0" w:space="0" w:color="auto"/>
        <w:right w:val="none" w:sz="0" w:space="0" w:color="auto"/>
      </w:divBdr>
    </w:div>
    <w:div w:id="1026253418">
      <w:bodyDiv w:val="1"/>
      <w:marLeft w:val="0"/>
      <w:marRight w:val="0"/>
      <w:marTop w:val="0"/>
      <w:marBottom w:val="0"/>
      <w:divBdr>
        <w:top w:val="none" w:sz="0" w:space="0" w:color="auto"/>
        <w:left w:val="none" w:sz="0" w:space="0" w:color="auto"/>
        <w:bottom w:val="none" w:sz="0" w:space="0" w:color="auto"/>
        <w:right w:val="none" w:sz="0" w:space="0" w:color="auto"/>
      </w:divBdr>
    </w:div>
    <w:div w:id="1179001368">
      <w:bodyDiv w:val="1"/>
      <w:marLeft w:val="0"/>
      <w:marRight w:val="0"/>
      <w:marTop w:val="0"/>
      <w:marBottom w:val="0"/>
      <w:divBdr>
        <w:top w:val="none" w:sz="0" w:space="0" w:color="auto"/>
        <w:left w:val="none" w:sz="0" w:space="0" w:color="auto"/>
        <w:bottom w:val="none" w:sz="0" w:space="0" w:color="auto"/>
        <w:right w:val="none" w:sz="0" w:space="0" w:color="auto"/>
      </w:divBdr>
    </w:div>
    <w:div w:id="1244341499">
      <w:bodyDiv w:val="1"/>
      <w:marLeft w:val="0"/>
      <w:marRight w:val="0"/>
      <w:marTop w:val="0"/>
      <w:marBottom w:val="0"/>
      <w:divBdr>
        <w:top w:val="none" w:sz="0" w:space="0" w:color="auto"/>
        <w:left w:val="none" w:sz="0" w:space="0" w:color="auto"/>
        <w:bottom w:val="none" w:sz="0" w:space="0" w:color="auto"/>
        <w:right w:val="none" w:sz="0" w:space="0" w:color="auto"/>
      </w:divBdr>
    </w:div>
    <w:div w:id="1248149906">
      <w:bodyDiv w:val="1"/>
      <w:marLeft w:val="0"/>
      <w:marRight w:val="0"/>
      <w:marTop w:val="0"/>
      <w:marBottom w:val="0"/>
      <w:divBdr>
        <w:top w:val="none" w:sz="0" w:space="0" w:color="auto"/>
        <w:left w:val="none" w:sz="0" w:space="0" w:color="auto"/>
        <w:bottom w:val="none" w:sz="0" w:space="0" w:color="auto"/>
        <w:right w:val="none" w:sz="0" w:space="0" w:color="auto"/>
      </w:divBdr>
    </w:div>
    <w:div w:id="1336764552">
      <w:bodyDiv w:val="1"/>
      <w:marLeft w:val="0"/>
      <w:marRight w:val="0"/>
      <w:marTop w:val="0"/>
      <w:marBottom w:val="0"/>
      <w:divBdr>
        <w:top w:val="none" w:sz="0" w:space="0" w:color="auto"/>
        <w:left w:val="none" w:sz="0" w:space="0" w:color="auto"/>
        <w:bottom w:val="none" w:sz="0" w:space="0" w:color="auto"/>
        <w:right w:val="none" w:sz="0" w:space="0" w:color="auto"/>
      </w:divBdr>
    </w:div>
    <w:div w:id="1368752012">
      <w:bodyDiv w:val="1"/>
      <w:marLeft w:val="0"/>
      <w:marRight w:val="0"/>
      <w:marTop w:val="0"/>
      <w:marBottom w:val="0"/>
      <w:divBdr>
        <w:top w:val="none" w:sz="0" w:space="0" w:color="auto"/>
        <w:left w:val="none" w:sz="0" w:space="0" w:color="auto"/>
        <w:bottom w:val="none" w:sz="0" w:space="0" w:color="auto"/>
        <w:right w:val="none" w:sz="0" w:space="0" w:color="auto"/>
      </w:divBdr>
    </w:div>
    <w:div w:id="1401711107">
      <w:bodyDiv w:val="1"/>
      <w:marLeft w:val="0"/>
      <w:marRight w:val="0"/>
      <w:marTop w:val="0"/>
      <w:marBottom w:val="0"/>
      <w:divBdr>
        <w:top w:val="none" w:sz="0" w:space="0" w:color="auto"/>
        <w:left w:val="none" w:sz="0" w:space="0" w:color="auto"/>
        <w:bottom w:val="none" w:sz="0" w:space="0" w:color="auto"/>
        <w:right w:val="none" w:sz="0" w:space="0" w:color="auto"/>
      </w:divBdr>
    </w:div>
    <w:div w:id="1501198143">
      <w:bodyDiv w:val="1"/>
      <w:marLeft w:val="0"/>
      <w:marRight w:val="0"/>
      <w:marTop w:val="0"/>
      <w:marBottom w:val="0"/>
      <w:divBdr>
        <w:top w:val="none" w:sz="0" w:space="0" w:color="auto"/>
        <w:left w:val="none" w:sz="0" w:space="0" w:color="auto"/>
        <w:bottom w:val="none" w:sz="0" w:space="0" w:color="auto"/>
        <w:right w:val="none" w:sz="0" w:space="0" w:color="auto"/>
      </w:divBdr>
    </w:div>
    <w:div w:id="1533035474">
      <w:bodyDiv w:val="1"/>
      <w:marLeft w:val="0"/>
      <w:marRight w:val="0"/>
      <w:marTop w:val="0"/>
      <w:marBottom w:val="0"/>
      <w:divBdr>
        <w:top w:val="none" w:sz="0" w:space="0" w:color="auto"/>
        <w:left w:val="none" w:sz="0" w:space="0" w:color="auto"/>
        <w:bottom w:val="none" w:sz="0" w:space="0" w:color="auto"/>
        <w:right w:val="none" w:sz="0" w:space="0" w:color="auto"/>
      </w:divBdr>
    </w:div>
    <w:div w:id="1542479519">
      <w:bodyDiv w:val="1"/>
      <w:marLeft w:val="0"/>
      <w:marRight w:val="0"/>
      <w:marTop w:val="0"/>
      <w:marBottom w:val="0"/>
      <w:divBdr>
        <w:top w:val="none" w:sz="0" w:space="0" w:color="auto"/>
        <w:left w:val="none" w:sz="0" w:space="0" w:color="auto"/>
        <w:bottom w:val="none" w:sz="0" w:space="0" w:color="auto"/>
        <w:right w:val="none" w:sz="0" w:space="0" w:color="auto"/>
      </w:divBdr>
    </w:div>
    <w:div w:id="1817068130">
      <w:bodyDiv w:val="1"/>
      <w:marLeft w:val="0"/>
      <w:marRight w:val="0"/>
      <w:marTop w:val="0"/>
      <w:marBottom w:val="0"/>
      <w:divBdr>
        <w:top w:val="none" w:sz="0" w:space="0" w:color="auto"/>
        <w:left w:val="none" w:sz="0" w:space="0" w:color="auto"/>
        <w:bottom w:val="none" w:sz="0" w:space="0" w:color="auto"/>
        <w:right w:val="none" w:sz="0" w:space="0" w:color="auto"/>
      </w:divBdr>
    </w:div>
    <w:div w:id="1917547686">
      <w:bodyDiv w:val="1"/>
      <w:marLeft w:val="0"/>
      <w:marRight w:val="0"/>
      <w:marTop w:val="0"/>
      <w:marBottom w:val="0"/>
      <w:divBdr>
        <w:top w:val="none" w:sz="0" w:space="0" w:color="auto"/>
        <w:left w:val="none" w:sz="0" w:space="0" w:color="auto"/>
        <w:bottom w:val="none" w:sz="0" w:space="0" w:color="auto"/>
        <w:right w:val="none" w:sz="0" w:space="0" w:color="auto"/>
      </w:divBdr>
    </w:div>
    <w:div w:id="1972782169">
      <w:bodyDiv w:val="1"/>
      <w:marLeft w:val="0"/>
      <w:marRight w:val="0"/>
      <w:marTop w:val="0"/>
      <w:marBottom w:val="0"/>
      <w:divBdr>
        <w:top w:val="none" w:sz="0" w:space="0" w:color="auto"/>
        <w:left w:val="none" w:sz="0" w:space="0" w:color="auto"/>
        <w:bottom w:val="none" w:sz="0" w:space="0" w:color="auto"/>
        <w:right w:val="none" w:sz="0" w:space="0" w:color="auto"/>
      </w:divBdr>
    </w:div>
    <w:div w:id="2004315720">
      <w:bodyDiv w:val="1"/>
      <w:marLeft w:val="0"/>
      <w:marRight w:val="0"/>
      <w:marTop w:val="0"/>
      <w:marBottom w:val="0"/>
      <w:divBdr>
        <w:top w:val="none" w:sz="0" w:space="0" w:color="auto"/>
        <w:left w:val="none" w:sz="0" w:space="0" w:color="auto"/>
        <w:bottom w:val="none" w:sz="0" w:space="0" w:color="auto"/>
        <w:right w:val="none" w:sz="0" w:space="0" w:color="auto"/>
      </w:divBdr>
    </w:div>
    <w:div w:id="2044094898">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4B633-8004-4262-A806-FD87D9FC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7D19B3-CD8C-43B9-A49C-EE850968D1E0}">
  <ds:schemaRef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F60D98A-4A4F-4FC3-A4B7-2E4BFC079B84}">
  <ds:schemaRefs>
    <ds:schemaRef ds:uri="http://schemas.microsoft.com/sharepoint/v3/contenttype/forms"/>
  </ds:schemaRefs>
</ds:datastoreItem>
</file>

<file path=customXml/itemProps4.xml><?xml version="1.0" encoding="utf-8"?>
<ds:datastoreItem xmlns:ds="http://schemas.openxmlformats.org/officeDocument/2006/customXml" ds:itemID="{8FC16B6E-031A-4938-A30F-AE73DE08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8038</Words>
  <Characters>427</Characters>
  <Application>Microsoft Office Word</Application>
  <DocSecurity>0</DocSecurity>
  <Lines>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■公立大学法人大阪府立大学　年度評価結果</vt:lpstr>
      <vt:lpstr>■公立大学法人大阪府立大学　年度評価結果</vt:lpstr>
    </vt:vector>
  </TitlesOfParts>
  <Company>大阪府庁</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大阪府</cp:lastModifiedBy>
  <cp:revision>13</cp:revision>
  <cp:lastPrinted>2021-07-26T08:07:00Z</cp:lastPrinted>
  <dcterms:created xsi:type="dcterms:W3CDTF">2021-07-21T08:43:00Z</dcterms:created>
  <dcterms:modified xsi:type="dcterms:W3CDTF">2021-09-22T02:45:00Z</dcterms:modified>
</cp:coreProperties>
</file>