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13D413F5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2E486F68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7337F6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055F0">
              <w:rPr>
                <w:rFonts w:ascii="HG丸ｺﾞｼｯｸM-PRO" w:eastAsia="HG丸ｺﾞｼｯｸM-PRO" w:hint="eastAsia"/>
              </w:rPr>
              <w:t>1</w:t>
            </w:r>
            <w:r w:rsidR="00D42E05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4F2CC54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42E05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D42E05">
              <w:rPr>
                <w:rFonts w:ascii="HG丸ｺﾞｼｯｸM-PRO" w:eastAsia="HG丸ｺﾞｼｯｸM-PRO" w:hint="eastAsia"/>
              </w:rPr>
              <w:t>１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D42E05">
              <w:rPr>
                <w:rFonts w:ascii="HG丸ｺﾞｼｯｸM-PRO" w:eastAsia="HG丸ｺﾞｼｯｸM-PRO" w:hint="eastAsia"/>
              </w:rPr>
              <w:t>23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D42E05">
              <w:rPr>
                <w:rFonts w:ascii="HG丸ｺﾞｼｯｸM-PRO" w:eastAsia="HG丸ｺﾞｼｯｸM-PRO" w:hint="eastAsia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D42E05">
              <w:rPr>
                <w:rFonts w:ascii="HG丸ｺﾞｼｯｸM-PRO" w:eastAsia="HG丸ｺﾞｼｯｸM-PRO" w:hint="eastAsia"/>
              </w:rPr>
              <w:t>00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D457E">
              <w:rPr>
                <w:rFonts w:ascii="HG丸ｺﾞｼｯｸM-PRO" w:eastAsia="HG丸ｺﾞｼｯｸM-PRO" w:hint="eastAsia"/>
              </w:rPr>
              <w:t>11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DD457E">
              <w:rPr>
                <w:rFonts w:ascii="HG丸ｺﾞｼｯｸM-PRO" w:eastAsia="HG丸ｺﾞｼｯｸM-PRO" w:hint="eastAsia"/>
              </w:rPr>
              <w:t>00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7E36E054" w:rsidR="001D6399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77777777" w:rsidR="001D6399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1D6399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2996B01D" w:rsidR="00352C8A" w:rsidRDefault="001D6399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 w:rsidRPr="00737C9D">
              <w:rPr>
                <w:rFonts w:ascii="HG丸ｺﾞｼｯｸM-PRO" w:eastAsia="HG丸ｺﾞｼｯｸM-PRO" w:hint="eastAsia"/>
              </w:rPr>
              <w:t>鈴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木　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E2A38" w14:textId="77777777" w:rsidR="007337F6" w:rsidRPr="00954812" w:rsidRDefault="00837230" w:rsidP="007337F6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7337F6" w:rsidRPr="00954812">
              <w:rPr>
                <w:rFonts w:ascii="HG丸ｺﾞｼｯｸM-PRO" w:eastAsia="HG丸ｺﾞｼｯｸM-PRO" w:hint="eastAsia"/>
              </w:rPr>
              <w:t>事務局長　　　　　　川　口　祐　司</w:t>
            </w:r>
          </w:p>
          <w:p w14:paraId="67167BE9" w14:textId="77777777" w:rsidR="007337F6" w:rsidRPr="00836108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川　田　正　明</w:t>
            </w:r>
          </w:p>
          <w:p w14:paraId="649C841E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荒　木　慶　太</w:t>
            </w:r>
          </w:p>
          <w:p w14:paraId="63855102" w14:textId="77777777" w:rsidR="007337F6" w:rsidRPr="00A344E0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C8198F7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62D5EA0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足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立　武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3803ED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仲　子　泰　司</w:t>
            </w:r>
          </w:p>
          <w:p w14:paraId="29F7F408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2859B1A5" w14:textId="77777777" w:rsidR="007337F6" w:rsidRPr="002962E3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1400DF82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1F0554">
              <w:rPr>
                <w:rFonts w:ascii="HG丸ｺﾞｼｯｸM-PRO" w:eastAsia="HG丸ｺﾞｼｯｸM-PRO" w:hint="eastAsia"/>
              </w:rPr>
              <w:t>PwC Japan 有限責任監査法人 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37750DC2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D42E05">
              <w:rPr>
                <w:rFonts w:ascii="HG丸ｺﾞｼｯｸM-PRO" w:eastAsia="HG丸ｺﾞｼｯｸM-PRO" w:hAnsi="HG丸ｺﾞｼｯｸM-PRO" w:hint="eastAsia"/>
                <w:szCs w:val="21"/>
              </w:rPr>
              <w:t>6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68D1DAE6" w14:textId="77777777" w:rsidR="00611260" w:rsidRPr="00EB4E44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883290" w14:textId="1C852D33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例月現金出納検査の結果の決定</w:t>
            </w:r>
          </w:p>
          <w:p w14:paraId="64B78C74" w14:textId="505440FE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4E38F3" w14:textId="77777777" w:rsidR="00EB4E44" w:rsidRDefault="00EB4E44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CE0853" w14:textId="5D4DE119" w:rsidR="006035F9" w:rsidRDefault="00EB4E4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42E05" w:rsidRPr="00D42E05">
              <w:rPr>
                <w:rFonts w:ascii="HG丸ｺﾞｼｯｸM-PRO" w:eastAsia="HG丸ｺﾞｼｯｸM-PRO" w:hAnsi="HG丸ｺﾞｼｯｸM-PRO" w:hint="eastAsia"/>
                <w:szCs w:val="21"/>
              </w:rPr>
              <w:t>令和６年度内部統制評価報告書に対する意見の決定</w:t>
            </w:r>
          </w:p>
          <w:p w14:paraId="16B4D635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B59EBE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４号議案　</w:t>
            </w:r>
            <w:r w:rsidR="00D42E05" w:rsidRPr="00D42E05">
              <w:rPr>
                <w:rFonts w:ascii="HG丸ｺﾞｼｯｸM-PRO" w:eastAsia="HG丸ｺﾞｼｯｸM-PRO" w:hAnsi="HG丸ｺﾞｼｯｸM-PRO" w:hint="eastAsia"/>
                <w:szCs w:val="21"/>
              </w:rPr>
              <w:t>下半期監査結果の決定</w:t>
            </w:r>
          </w:p>
          <w:p w14:paraId="2DB5A6CB" w14:textId="77777777" w:rsidR="00D42E05" w:rsidRDefault="00D42E05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3C947A4" w14:textId="77777777" w:rsidR="00D42E05" w:rsidRDefault="00D42E05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AC6" w14:textId="62D22B05" w:rsidR="00D42E05" w:rsidRPr="00611260" w:rsidRDefault="00D42E05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５号議案　</w:t>
            </w:r>
            <w:r w:rsidRPr="00D42E05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住民監査請求（交通違反反則金等の徴収に係る件）の要件審査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0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B01C18" w14:textId="68764DDF" w:rsidR="00611260" w:rsidRDefault="00611260" w:rsidP="0061126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例月現金出納検査の結果について、事務局から説明の後、案のとおり決定した。</w:t>
            </w:r>
          </w:p>
          <w:p w14:paraId="598F4A68" w14:textId="77777777" w:rsidR="00611260" w:rsidRDefault="00611260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A67570C" w14:textId="20D2E3D7" w:rsidR="00E97EDA" w:rsidRDefault="00D42E05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令和６年度内部統制評価報告書に対する意見について、事務局から説明の後、案のとおり決定した。</w:t>
            </w:r>
          </w:p>
          <w:p w14:paraId="00796C85" w14:textId="77777777" w:rsidR="00D42E05" w:rsidRDefault="00D42E05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F7B04EC" w14:textId="47FEE1A5" w:rsidR="00D42E05" w:rsidRDefault="00D42E05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下半期監査結果</w:t>
            </w:r>
            <w:r w:rsidR="00AC3D8F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ついて、事務局から説明の後、案のとおり決定した。</w:t>
            </w:r>
          </w:p>
          <w:p w14:paraId="7E4E9F0A" w14:textId="77777777" w:rsidR="00D42E05" w:rsidRDefault="00D42E05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15D08740" w:rsidR="00E97EDA" w:rsidRPr="006035F9" w:rsidRDefault="00E97EDA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D42E05">
              <w:rPr>
                <w:rFonts w:ascii="HG丸ｺﾞｼｯｸM-PRO" w:eastAsia="HG丸ｺﾞｼｯｸM-PRO" w:hAnsi="HG丸ｺﾞｼｯｸM-PRO" w:hint="eastAsia"/>
                <w:szCs w:val="21"/>
              </w:rPr>
              <w:t>交通違反反則金等の徴収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に係る件）の要件審査について、事務局から説明の後、案のとおり決定した。</w:t>
            </w:r>
          </w:p>
        </w:tc>
      </w:tr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6FD8DBAD" w:rsidR="0002322A" w:rsidRPr="00286DDD" w:rsidRDefault="0002322A" w:rsidP="00472B1A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2451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31F6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36F"/>
    <w:rsid w:val="002B4553"/>
    <w:rsid w:val="002B47D5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2B1A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2BC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7F6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3D8F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2E05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57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17EF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97EDA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048"/>
    <w:rsid w:val="00F53341"/>
    <w:rsid w:val="00F5661A"/>
    <w:rsid w:val="00F61104"/>
    <w:rsid w:val="00F61D05"/>
    <w:rsid w:val="00F63DF6"/>
    <w:rsid w:val="00F64200"/>
    <w:rsid w:val="00F6641D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116DCB-D9B2-46A8-8F7D-B45EABD4B91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501</Words>
  <Characters>254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2026-01-08T05:45:00Z</cp:lastPrinted>
  <dcterms:created xsi:type="dcterms:W3CDTF">2024-07-02T01:45:00Z</dcterms:created>
  <dcterms:modified xsi:type="dcterms:W3CDTF">2026-03-27T03:10:00Z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