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4FA2F869"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793B2C">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D62F7C">
        <w:trPr>
          <w:trHeight w:val="558"/>
        </w:trPr>
        <w:tc>
          <w:tcPr>
            <w:tcW w:w="2234"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6C0D8D">
        <w:trPr>
          <w:trHeight w:val="6227"/>
        </w:trPr>
        <w:tc>
          <w:tcPr>
            <w:tcW w:w="2234"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7B92B425" w14:textId="50E7D49F" w:rsidR="00093F85" w:rsidRPr="00EA0EED" w:rsidRDefault="001C5FBB" w:rsidP="00E52C1F">
            <w:pPr>
              <w:autoSpaceDE w:val="0"/>
              <w:autoSpaceDN w:val="0"/>
              <w:spacing w:line="300" w:lineRule="exact"/>
              <w:rPr>
                <w:rFonts w:ascii="ＭＳ 明朝" w:hAnsi="ＭＳ 明朝"/>
                <w:sz w:val="24"/>
              </w:rPr>
            </w:pPr>
            <w:r>
              <w:rPr>
                <w:rFonts w:ascii="ＭＳ 明朝" w:hAnsi="ＭＳ 明朝" w:hint="eastAsia"/>
                <w:sz w:val="24"/>
              </w:rPr>
              <w:t>柴島</w:t>
            </w:r>
            <w:r w:rsidR="005724A6">
              <w:rPr>
                <w:rFonts w:ascii="ＭＳ 明朝" w:hAnsi="ＭＳ 明朝" w:hint="eastAsia"/>
                <w:sz w:val="24"/>
              </w:rPr>
              <w:t>高等</w:t>
            </w:r>
            <w:r w:rsidR="00033AD4">
              <w:rPr>
                <w:rFonts w:ascii="ＭＳ 明朝" w:hAnsi="ＭＳ 明朝" w:hint="eastAsia"/>
                <w:sz w:val="24"/>
              </w:rPr>
              <w:t>学校</w:t>
            </w:r>
          </w:p>
        </w:tc>
        <w:tc>
          <w:tcPr>
            <w:tcW w:w="9356"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5274E03D" w14:textId="111CC4E9" w:rsidR="00E52C1F" w:rsidRPr="00EA0EED" w:rsidRDefault="00E52C1F" w:rsidP="00EA0EED">
            <w:pPr>
              <w:autoSpaceDE w:val="0"/>
              <w:autoSpaceDN w:val="0"/>
              <w:spacing w:line="300" w:lineRule="exact"/>
              <w:rPr>
                <w:rFonts w:ascii="ＭＳ 明朝" w:hAnsi="ＭＳ 明朝"/>
                <w:sz w:val="24"/>
              </w:rPr>
            </w:pPr>
            <w:r w:rsidRPr="00EA0EED">
              <w:rPr>
                <w:rFonts w:ascii="ＭＳ 明朝" w:hAnsi="ＭＳ 明朝" w:hint="eastAsia"/>
                <w:sz w:val="24"/>
              </w:rPr>
              <w:t xml:space="preserve">　人間ドックの受診に係る職務専念義務の免除について、受診</w:t>
            </w:r>
            <w:r w:rsidR="00093F85">
              <w:rPr>
                <w:rFonts w:ascii="ＭＳ 明朝" w:hAnsi="ＭＳ 明朝" w:hint="eastAsia"/>
                <w:sz w:val="24"/>
              </w:rPr>
              <w:t>前</w:t>
            </w:r>
            <w:r w:rsidRPr="00EA0EED">
              <w:rPr>
                <w:rFonts w:ascii="ＭＳ 明朝" w:hAnsi="ＭＳ 明朝" w:hint="eastAsia"/>
                <w:sz w:val="24"/>
              </w:rPr>
              <w:t>後の勤務に服さなかった時間は年休等取得の手続を行わなければならないが、</w:t>
            </w:r>
            <w:r w:rsidR="00093F85">
              <w:rPr>
                <w:rFonts w:ascii="ＭＳ 明朝" w:hAnsi="ＭＳ 明朝" w:hint="eastAsia"/>
                <w:sz w:val="24"/>
              </w:rPr>
              <w:t>必要と認める時間以外</w:t>
            </w:r>
            <w:r w:rsidRPr="00EA0EED">
              <w:rPr>
                <w:rFonts w:ascii="ＭＳ 明朝" w:hAnsi="ＭＳ 明朝" w:hint="eastAsia"/>
                <w:sz w:val="24"/>
              </w:rPr>
              <w:t>にわたって職務専念義務が免除されていた。</w:t>
            </w:r>
          </w:p>
          <w:p w14:paraId="68CB6F9B" w14:textId="77777777" w:rsidR="00E52C1F" w:rsidRPr="00EA0EED" w:rsidRDefault="00E52C1F" w:rsidP="00EA0EED">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E52C1F" w:rsidRPr="00EA0EED" w14:paraId="7887D4FC" w14:textId="77777777" w:rsidTr="00ED2901">
              <w:trPr>
                <w:trHeight w:val="743"/>
                <w:jc w:val="center"/>
              </w:trPr>
              <w:tc>
                <w:tcPr>
                  <w:tcW w:w="813" w:type="dxa"/>
                  <w:shd w:val="clear" w:color="auto" w:fill="auto"/>
                  <w:vAlign w:val="center"/>
                </w:tcPr>
                <w:p w14:paraId="5F857947" w14:textId="77777777" w:rsidR="00E52C1F" w:rsidRPr="00EA0EED" w:rsidRDefault="00E52C1F" w:rsidP="000055E6">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1679" w:type="dxa"/>
                  <w:shd w:val="clear" w:color="auto" w:fill="auto"/>
                  <w:vAlign w:val="center"/>
                </w:tcPr>
                <w:p w14:paraId="1E8A8F2F" w14:textId="77777777" w:rsidR="00E52C1F" w:rsidRPr="00EA0EED" w:rsidRDefault="00E52C1F" w:rsidP="000055E6">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健康診断名</w:t>
                  </w:r>
                </w:p>
              </w:tc>
              <w:tc>
                <w:tcPr>
                  <w:tcW w:w="1340" w:type="dxa"/>
                  <w:shd w:val="clear" w:color="auto" w:fill="auto"/>
                  <w:vAlign w:val="center"/>
                </w:tcPr>
                <w:p w14:paraId="44A3B140" w14:textId="2C3580C5" w:rsidR="00E52C1F" w:rsidRPr="00EA0EED" w:rsidRDefault="00093F85" w:rsidP="000055E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日</w:t>
                  </w:r>
                </w:p>
              </w:tc>
              <w:tc>
                <w:tcPr>
                  <w:tcW w:w="2172" w:type="dxa"/>
                  <w:shd w:val="clear" w:color="auto" w:fill="auto"/>
                  <w:vAlign w:val="center"/>
                </w:tcPr>
                <w:p w14:paraId="56D3C069" w14:textId="21857FC0" w:rsidR="00E52C1F" w:rsidRPr="00EA0EED" w:rsidRDefault="00093F85" w:rsidP="000055E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等の時間</w:t>
                  </w:r>
                </w:p>
              </w:tc>
              <w:tc>
                <w:tcPr>
                  <w:tcW w:w="2785" w:type="dxa"/>
                  <w:shd w:val="clear" w:color="auto" w:fill="auto"/>
                  <w:vAlign w:val="center"/>
                </w:tcPr>
                <w:p w14:paraId="1C04A056" w14:textId="30CF4ADE" w:rsidR="00E52C1F" w:rsidRPr="00EA0EED" w:rsidRDefault="00E52C1F" w:rsidP="000055E6">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職務に専念する義務の免除を承認した時間</w:t>
                  </w:r>
                </w:p>
              </w:tc>
            </w:tr>
            <w:tr w:rsidR="00E52C1F" w:rsidRPr="00EA0EED" w14:paraId="3F6B1AA6" w14:textId="77777777" w:rsidTr="00ED2901">
              <w:trPr>
                <w:trHeight w:val="624"/>
                <w:jc w:val="center"/>
              </w:trPr>
              <w:tc>
                <w:tcPr>
                  <w:tcW w:w="813" w:type="dxa"/>
                  <w:shd w:val="clear" w:color="auto" w:fill="auto"/>
                  <w:vAlign w:val="center"/>
                </w:tcPr>
                <w:p w14:paraId="0E02CE45" w14:textId="77777777" w:rsidR="00E52C1F" w:rsidRPr="00EA0EED" w:rsidRDefault="00E52C1F" w:rsidP="000055E6">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Ａ</w:t>
                  </w:r>
                </w:p>
              </w:tc>
              <w:tc>
                <w:tcPr>
                  <w:tcW w:w="1679" w:type="dxa"/>
                  <w:shd w:val="clear" w:color="auto" w:fill="auto"/>
                  <w:vAlign w:val="center"/>
                </w:tcPr>
                <w:p w14:paraId="1CAFF753" w14:textId="77777777" w:rsidR="00E52C1F" w:rsidRPr="00EA0EED" w:rsidRDefault="00E52C1F" w:rsidP="000055E6">
                  <w:pPr>
                    <w:framePr w:hSpace="142" w:wrap="around" w:vAnchor="text" w:hAnchor="margin" w:y="2"/>
                    <w:autoSpaceDE w:val="0"/>
                    <w:autoSpaceDN w:val="0"/>
                    <w:spacing w:line="300" w:lineRule="exact"/>
                    <w:jc w:val="center"/>
                    <w:rPr>
                      <w:rFonts w:ascii="ＭＳ 明朝" w:hAnsi="ＭＳ 明朝"/>
                      <w:sz w:val="24"/>
                    </w:rPr>
                  </w:pPr>
                  <w:r w:rsidRPr="006B48E7">
                    <w:rPr>
                      <w:rFonts w:ascii="ＭＳ 明朝" w:hAnsi="ＭＳ 明朝" w:hint="eastAsia"/>
                      <w:sz w:val="24"/>
                    </w:rPr>
                    <w:t>人間ドック</w:t>
                  </w:r>
                </w:p>
              </w:tc>
              <w:tc>
                <w:tcPr>
                  <w:tcW w:w="1340" w:type="dxa"/>
                  <w:shd w:val="clear" w:color="auto" w:fill="auto"/>
                  <w:vAlign w:val="center"/>
                </w:tcPr>
                <w:p w14:paraId="25AFDEDB" w14:textId="75A8DF18" w:rsidR="00E52C1F" w:rsidRPr="006B48E7" w:rsidRDefault="00E52C1F" w:rsidP="000055E6">
                  <w:pPr>
                    <w:framePr w:hSpace="142" w:wrap="around" w:vAnchor="text" w:hAnchor="margin" w:y="2"/>
                    <w:autoSpaceDE w:val="0"/>
                    <w:autoSpaceDN w:val="0"/>
                    <w:spacing w:line="300" w:lineRule="exact"/>
                    <w:jc w:val="center"/>
                    <w:rPr>
                      <w:rFonts w:ascii="ＭＳ 明朝" w:hAnsi="ＭＳ 明朝"/>
                      <w:sz w:val="24"/>
                    </w:rPr>
                  </w:pPr>
                  <w:r w:rsidRPr="006B48E7">
                    <w:rPr>
                      <w:rFonts w:ascii="ＭＳ 明朝" w:hAnsi="ＭＳ 明朝" w:hint="eastAsia"/>
                      <w:sz w:val="24"/>
                    </w:rPr>
                    <w:t>令和</w:t>
                  </w:r>
                  <w:r w:rsidR="00B72748">
                    <w:rPr>
                      <w:rFonts w:ascii="ＭＳ 明朝" w:hAnsi="ＭＳ 明朝" w:hint="eastAsia"/>
                      <w:sz w:val="24"/>
                    </w:rPr>
                    <w:t>６</w:t>
                  </w:r>
                  <w:r w:rsidRPr="006B48E7">
                    <w:rPr>
                      <w:rFonts w:ascii="ＭＳ 明朝" w:hAnsi="ＭＳ 明朝" w:hint="eastAsia"/>
                      <w:sz w:val="24"/>
                    </w:rPr>
                    <w:t>年</w:t>
                  </w:r>
                </w:p>
                <w:p w14:paraId="670537C5" w14:textId="5F8740AB" w:rsidR="00E52C1F" w:rsidRPr="00003DAA" w:rsidRDefault="001C5FBB" w:rsidP="000055E6">
                  <w:pPr>
                    <w:framePr w:hSpace="142" w:wrap="around" w:vAnchor="text" w:hAnchor="margin" w:y="2"/>
                    <w:autoSpaceDE w:val="0"/>
                    <w:autoSpaceDN w:val="0"/>
                    <w:spacing w:line="300" w:lineRule="exact"/>
                    <w:jc w:val="center"/>
                    <w:rPr>
                      <w:rFonts w:ascii="ＭＳ 明朝" w:hAnsi="ＭＳ 明朝"/>
                      <w:sz w:val="24"/>
                      <w:highlight w:val="yellow"/>
                    </w:rPr>
                  </w:pPr>
                  <w:r>
                    <w:rPr>
                      <w:rFonts w:ascii="ＭＳ 明朝" w:hAnsi="ＭＳ 明朝" w:hint="eastAsia"/>
                      <w:sz w:val="24"/>
                    </w:rPr>
                    <w:t>1</w:t>
                  </w:r>
                  <w:r>
                    <w:rPr>
                      <w:rFonts w:ascii="ＭＳ 明朝" w:hAnsi="ＭＳ 明朝"/>
                      <w:sz w:val="24"/>
                    </w:rPr>
                    <w:t>1</w:t>
                  </w:r>
                  <w:r w:rsidR="00E52C1F" w:rsidRPr="006B48E7">
                    <w:rPr>
                      <w:rFonts w:ascii="ＭＳ 明朝" w:hAnsi="ＭＳ 明朝" w:hint="eastAsia"/>
                      <w:sz w:val="24"/>
                    </w:rPr>
                    <w:t>月</w:t>
                  </w:r>
                  <w:r w:rsidR="005724A6" w:rsidRPr="006B48E7">
                    <w:rPr>
                      <w:rFonts w:ascii="ＭＳ 明朝" w:hAnsi="ＭＳ 明朝" w:hint="eastAsia"/>
                      <w:sz w:val="24"/>
                    </w:rPr>
                    <w:t>2</w:t>
                  </w:r>
                  <w:r>
                    <w:rPr>
                      <w:rFonts w:ascii="ＭＳ 明朝" w:hAnsi="ＭＳ 明朝"/>
                      <w:sz w:val="24"/>
                    </w:rPr>
                    <w:t>6</w:t>
                  </w:r>
                  <w:r w:rsidR="00E52C1F" w:rsidRPr="006B48E7">
                    <w:rPr>
                      <w:rFonts w:ascii="ＭＳ 明朝" w:hAnsi="ＭＳ 明朝" w:hint="eastAsia"/>
                      <w:sz w:val="24"/>
                    </w:rPr>
                    <w:t>日</w:t>
                  </w:r>
                </w:p>
              </w:tc>
              <w:tc>
                <w:tcPr>
                  <w:tcW w:w="2172" w:type="dxa"/>
                  <w:shd w:val="clear" w:color="auto" w:fill="auto"/>
                  <w:vAlign w:val="center"/>
                </w:tcPr>
                <w:p w14:paraId="0D224D5B" w14:textId="09F69790" w:rsidR="00E52C1F" w:rsidRPr="006B48E7" w:rsidRDefault="00E52C1F" w:rsidP="000055E6">
                  <w:pPr>
                    <w:framePr w:hSpace="142" w:wrap="around" w:vAnchor="text" w:hAnchor="margin" w:y="2"/>
                    <w:autoSpaceDE w:val="0"/>
                    <w:autoSpaceDN w:val="0"/>
                    <w:spacing w:line="300" w:lineRule="exact"/>
                    <w:jc w:val="center"/>
                    <w:rPr>
                      <w:rFonts w:ascii="ＭＳ 明朝" w:hAnsi="ＭＳ 明朝"/>
                      <w:sz w:val="24"/>
                    </w:rPr>
                  </w:pPr>
                  <w:r w:rsidRPr="006B48E7">
                    <w:rPr>
                      <w:rFonts w:ascii="ＭＳ 明朝" w:hAnsi="ＭＳ 明朝" w:hint="eastAsia"/>
                      <w:sz w:val="24"/>
                    </w:rPr>
                    <w:t>午前</w:t>
                  </w:r>
                  <w:r w:rsidR="00B6160D">
                    <w:rPr>
                      <w:rFonts w:ascii="ＭＳ 明朝" w:hAnsi="ＭＳ 明朝" w:hint="eastAsia"/>
                      <w:sz w:val="24"/>
                    </w:rPr>
                    <w:t>８</w:t>
                  </w:r>
                  <w:r w:rsidRPr="006B48E7">
                    <w:rPr>
                      <w:rFonts w:ascii="ＭＳ 明朝" w:hAnsi="ＭＳ 明朝" w:hint="eastAsia"/>
                      <w:sz w:val="24"/>
                    </w:rPr>
                    <w:t>時</w:t>
                  </w:r>
                  <w:r w:rsidR="00B6160D">
                    <w:rPr>
                      <w:rFonts w:ascii="ＭＳ 明朝" w:hAnsi="ＭＳ 明朝" w:hint="eastAsia"/>
                      <w:sz w:val="24"/>
                    </w:rPr>
                    <w:t>2</w:t>
                  </w:r>
                  <w:r w:rsidRPr="006B48E7">
                    <w:rPr>
                      <w:rFonts w:ascii="ＭＳ 明朝" w:hAnsi="ＭＳ 明朝" w:hint="eastAsia"/>
                      <w:sz w:val="24"/>
                    </w:rPr>
                    <w:t>0分から</w:t>
                  </w:r>
                </w:p>
                <w:p w14:paraId="744C14C6" w14:textId="6E7552B9" w:rsidR="00E52C1F" w:rsidRPr="006B48E7" w:rsidRDefault="00B72748" w:rsidP="000055E6">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午後２</w:t>
                  </w:r>
                  <w:r w:rsidR="00E52C1F" w:rsidRPr="006B48E7">
                    <w:rPr>
                      <w:rFonts w:ascii="ＭＳ 明朝" w:hAnsi="ＭＳ 明朝" w:hint="eastAsia"/>
                      <w:sz w:val="24"/>
                    </w:rPr>
                    <w:t>時</w:t>
                  </w:r>
                  <w:r w:rsidR="00D63653">
                    <w:rPr>
                      <w:rFonts w:ascii="ＭＳ 明朝" w:hAnsi="ＭＳ 明朝" w:hint="eastAsia"/>
                      <w:sz w:val="24"/>
                    </w:rPr>
                    <w:t>0</w:t>
                  </w:r>
                  <w:r w:rsidR="00E52C1F" w:rsidRPr="006B48E7">
                    <w:rPr>
                      <w:rFonts w:ascii="ＭＳ 明朝" w:hAnsi="ＭＳ 明朝" w:hint="eastAsia"/>
                      <w:sz w:val="24"/>
                    </w:rPr>
                    <w:t>0分まで</w:t>
                  </w:r>
                </w:p>
              </w:tc>
              <w:tc>
                <w:tcPr>
                  <w:tcW w:w="2785" w:type="dxa"/>
                  <w:shd w:val="clear" w:color="auto" w:fill="auto"/>
                </w:tcPr>
                <w:p w14:paraId="25C5D682" w14:textId="77777777" w:rsidR="00E52C1F" w:rsidRPr="00003DAA" w:rsidRDefault="00E52C1F" w:rsidP="000055E6">
                  <w:pPr>
                    <w:framePr w:hSpace="142" w:wrap="around" w:vAnchor="text" w:hAnchor="margin" w:y="2"/>
                    <w:widowControl/>
                    <w:autoSpaceDE w:val="0"/>
                    <w:autoSpaceDN w:val="0"/>
                    <w:spacing w:line="300" w:lineRule="exact"/>
                    <w:jc w:val="center"/>
                    <w:rPr>
                      <w:rFonts w:ascii="ＭＳ 明朝" w:hAnsi="ＭＳ 明朝"/>
                      <w:sz w:val="24"/>
                      <w:highlight w:val="yellow"/>
                    </w:rPr>
                  </w:pPr>
                </w:p>
                <w:p w14:paraId="21D69AD6" w14:textId="43D32A75" w:rsidR="00E52C1F" w:rsidRPr="006B48E7" w:rsidRDefault="00E52C1F" w:rsidP="000055E6">
                  <w:pPr>
                    <w:framePr w:hSpace="142" w:wrap="around" w:vAnchor="text" w:hAnchor="margin" w:y="2"/>
                    <w:widowControl/>
                    <w:autoSpaceDE w:val="0"/>
                    <w:autoSpaceDN w:val="0"/>
                    <w:spacing w:line="300" w:lineRule="exact"/>
                    <w:jc w:val="center"/>
                    <w:rPr>
                      <w:rFonts w:ascii="ＭＳ 明朝" w:hAnsi="ＭＳ 明朝"/>
                      <w:sz w:val="24"/>
                    </w:rPr>
                  </w:pPr>
                  <w:r w:rsidRPr="006B48E7">
                    <w:rPr>
                      <w:rFonts w:ascii="ＭＳ 明朝" w:hAnsi="ＭＳ 明朝" w:hint="eastAsia"/>
                      <w:sz w:val="24"/>
                    </w:rPr>
                    <w:t>午前</w:t>
                  </w:r>
                  <w:r w:rsidR="00B72748">
                    <w:rPr>
                      <w:rFonts w:ascii="ＭＳ 明朝" w:hAnsi="ＭＳ 明朝" w:hint="eastAsia"/>
                      <w:sz w:val="24"/>
                    </w:rPr>
                    <w:t>８</w:t>
                  </w:r>
                  <w:r w:rsidRPr="006B48E7">
                    <w:rPr>
                      <w:rFonts w:ascii="ＭＳ 明朝" w:hAnsi="ＭＳ 明朝" w:hint="eastAsia"/>
                      <w:sz w:val="24"/>
                    </w:rPr>
                    <w:t>時</w:t>
                  </w:r>
                  <w:r w:rsidR="00D33BAA">
                    <w:rPr>
                      <w:rFonts w:ascii="ＭＳ 明朝" w:hAnsi="ＭＳ 明朝" w:hint="eastAsia"/>
                      <w:sz w:val="24"/>
                    </w:rPr>
                    <w:t>2</w:t>
                  </w:r>
                  <w:r w:rsidR="00D63653">
                    <w:rPr>
                      <w:rFonts w:ascii="ＭＳ 明朝" w:hAnsi="ＭＳ 明朝"/>
                      <w:sz w:val="24"/>
                    </w:rPr>
                    <w:t>0</w:t>
                  </w:r>
                  <w:r w:rsidRPr="006B48E7">
                    <w:rPr>
                      <w:rFonts w:ascii="ＭＳ 明朝" w:hAnsi="ＭＳ 明朝" w:hint="eastAsia"/>
                      <w:sz w:val="24"/>
                    </w:rPr>
                    <w:t>分から</w:t>
                  </w:r>
                </w:p>
                <w:p w14:paraId="5913B1D9" w14:textId="7B6D4017" w:rsidR="00E52C1F" w:rsidRPr="006B48E7" w:rsidRDefault="00E52C1F" w:rsidP="000055E6">
                  <w:pPr>
                    <w:framePr w:hSpace="142" w:wrap="around" w:vAnchor="text" w:hAnchor="margin" w:y="2"/>
                    <w:widowControl/>
                    <w:autoSpaceDE w:val="0"/>
                    <w:autoSpaceDN w:val="0"/>
                    <w:spacing w:line="300" w:lineRule="exact"/>
                    <w:jc w:val="center"/>
                    <w:rPr>
                      <w:rFonts w:ascii="ＭＳ 明朝" w:hAnsi="ＭＳ 明朝"/>
                      <w:sz w:val="24"/>
                    </w:rPr>
                  </w:pPr>
                  <w:r w:rsidRPr="006B48E7">
                    <w:rPr>
                      <w:rFonts w:ascii="ＭＳ 明朝" w:hAnsi="ＭＳ 明朝" w:hint="eastAsia"/>
                      <w:sz w:val="24"/>
                    </w:rPr>
                    <w:t>午後</w:t>
                  </w:r>
                  <w:r w:rsidR="00D33BAA">
                    <w:rPr>
                      <w:rFonts w:ascii="ＭＳ 明朝" w:hAnsi="ＭＳ 明朝" w:hint="eastAsia"/>
                      <w:sz w:val="24"/>
                    </w:rPr>
                    <w:t>４</w:t>
                  </w:r>
                  <w:r w:rsidRPr="006B48E7">
                    <w:rPr>
                      <w:rFonts w:ascii="ＭＳ 明朝" w:hAnsi="ＭＳ 明朝" w:hint="eastAsia"/>
                      <w:sz w:val="24"/>
                    </w:rPr>
                    <w:t>時</w:t>
                  </w:r>
                  <w:r w:rsidR="00B6160D">
                    <w:rPr>
                      <w:rFonts w:ascii="ＭＳ 明朝" w:hAnsi="ＭＳ 明朝" w:hint="eastAsia"/>
                      <w:sz w:val="24"/>
                    </w:rPr>
                    <w:t>50</w:t>
                  </w:r>
                  <w:r w:rsidRPr="006B48E7">
                    <w:rPr>
                      <w:rFonts w:ascii="ＭＳ 明朝" w:hAnsi="ＭＳ 明朝" w:hint="eastAsia"/>
                      <w:sz w:val="24"/>
                    </w:rPr>
                    <w:t>分まで</w:t>
                  </w:r>
                </w:p>
                <w:p w14:paraId="639AA9A5" w14:textId="36638772" w:rsidR="00E52C1F" w:rsidRPr="00003DAA" w:rsidRDefault="007C7287" w:rsidP="000055E6">
                  <w:pPr>
                    <w:framePr w:hSpace="142" w:wrap="around" w:vAnchor="text" w:hAnchor="margin" w:y="2"/>
                    <w:autoSpaceDE w:val="0"/>
                    <w:autoSpaceDN w:val="0"/>
                    <w:spacing w:line="300" w:lineRule="exact"/>
                    <w:jc w:val="center"/>
                    <w:rPr>
                      <w:rFonts w:ascii="ＭＳ 明朝" w:hAnsi="ＭＳ 明朝"/>
                      <w:sz w:val="24"/>
                      <w:highlight w:val="yellow"/>
                    </w:rPr>
                  </w:pPr>
                  <w:r w:rsidRPr="007C7287">
                    <w:rPr>
                      <w:rFonts w:ascii="ＭＳ 明朝" w:hAnsi="ＭＳ 明朝" w:hint="eastAsia"/>
                      <w:sz w:val="24"/>
                    </w:rPr>
                    <w:t>（全日）</w:t>
                  </w:r>
                </w:p>
              </w:tc>
            </w:tr>
          </w:tbl>
          <w:p w14:paraId="0AEA27E0" w14:textId="77777777" w:rsidR="00E52C1F" w:rsidRPr="00EA0EED" w:rsidRDefault="00E52C1F" w:rsidP="00E52C1F">
            <w:pPr>
              <w:autoSpaceDE w:val="0"/>
              <w:autoSpaceDN w:val="0"/>
              <w:spacing w:line="300" w:lineRule="exact"/>
              <w:rPr>
                <w:rFonts w:ascii="ＭＳ 明朝" w:hAnsi="ＭＳ 明朝"/>
                <w:sz w:val="24"/>
              </w:rPr>
            </w:pPr>
          </w:p>
          <w:p w14:paraId="7B3E5E3E" w14:textId="77777777" w:rsidR="00E52C1F" w:rsidRPr="00EA0EED" w:rsidRDefault="00E52C1F" w:rsidP="00EA0EED">
            <w:pPr>
              <w:autoSpaceDE w:val="0"/>
              <w:autoSpaceDN w:val="0"/>
              <w:spacing w:line="300" w:lineRule="exact"/>
              <w:rPr>
                <w:rFonts w:ascii="ＭＳ 明朝" w:hAnsi="ＭＳ 明朝"/>
                <w:sz w:val="24"/>
              </w:rPr>
            </w:pPr>
          </w:p>
        </w:tc>
        <w:tc>
          <w:tcPr>
            <w:tcW w:w="8930" w:type="dxa"/>
          </w:tcPr>
          <w:p w14:paraId="22B257ED" w14:textId="6D12C285" w:rsidR="00E52C1F" w:rsidRPr="00EA0EED" w:rsidRDefault="00E52C1F" w:rsidP="00E52C1F">
            <w:pPr>
              <w:autoSpaceDE w:val="0"/>
              <w:autoSpaceDN w:val="0"/>
              <w:spacing w:line="300" w:lineRule="exact"/>
              <w:rPr>
                <w:rFonts w:ascii="ＭＳ 明朝" w:hAnsi="ＭＳ 明朝"/>
                <w:sz w:val="24"/>
              </w:rPr>
            </w:pPr>
          </w:p>
          <w:p w14:paraId="156717A5" w14:textId="473601E5" w:rsidR="00BF7D06" w:rsidRPr="00EA0EED" w:rsidRDefault="00BF7D06" w:rsidP="00BF7D06">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8D7115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4ABAC2A2" w14:textId="77777777" w:rsidR="006C0D8D" w:rsidRPr="00002AD3" w:rsidRDefault="006C0D8D" w:rsidP="006C0D8D">
                                  <w:pPr>
                                    <w:widowControl/>
                                    <w:autoSpaceDE w:val="0"/>
                                    <w:autoSpaceDN w:val="0"/>
                                    <w:snapToGrid w:val="0"/>
                                    <w:spacing w:line="300" w:lineRule="exact"/>
                                    <w:rPr>
                                      <w:rFonts w:ascii="ＭＳ 明朝" w:hAnsi="ＭＳ 明朝"/>
                                      <w:sz w:val="24"/>
                                    </w:rPr>
                                  </w:pPr>
                                  <w:r w:rsidRPr="00002AD3">
                                    <w:rPr>
                                      <w:rFonts w:ascii="ＭＳ 明朝" w:hAnsi="ＭＳ 明朝" w:hint="eastAsia"/>
                                      <w:sz w:val="24"/>
                                    </w:rPr>
                                    <w:t>職務に専念する義務の特例に関する条例】</w:t>
                                  </w:r>
                                </w:p>
                                <w:p w14:paraId="79C99C09" w14:textId="77777777" w:rsidR="006C0D8D" w:rsidRPr="00002AD3" w:rsidRDefault="006C0D8D" w:rsidP="006C0D8D">
                                  <w:pPr>
                                    <w:widowControl/>
                                    <w:autoSpaceDE w:val="0"/>
                                    <w:autoSpaceDN w:val="0"/>
                                    <w:snapToGrid w:val="0"/>
                                    <w:spacing w:line="300" w:lineRule="exact"/>
                                    <w:rPr>
                                      <w:rFonts w:ascii="ＭＳ 明朝" w:hAnsi="ＭＳ 明朝"/>
                                      <w:sz w:val="24"/>
                                    </w:rPr>
                                  </w:pPr>
                                  <w:r w:rsidRPr="00002AD3">
                                    <w:rPr>
                                      <w:rFonts w:ascii="ＭＳ 明朝" w:hAnsi="ＭＳ 明朝" w:hint="eastAsia"/>
                                      <w:sz w:val="24"/>
                                    </w:rPr>
                                    <w:t>(職務に専念する義務の免除)</w:t>
                                  </w:r>
                                </w:p>
                                <w:p w14:paraId="467407A5" w14:textId="77777777" w:rsidR="006C0D8D" w:rsidRPr="00002AD3" w:rsidRDefault="006C0D8D" w:rsidP="006C0D8D">
                                  <w:pPr>
                                    <w:widowControl/>
                                    <w:autoSpaceDE w:val="0"/>
                                    <w:autoSpaceDN w:val="0"/>
                                    <w:snapToGrid w:val="0"/>
                                    <w:spacing w:line="300" w:lineRule="exact"/>
                                    <w:ind w:left="240" w:rightChars="86" w:right="181" w:hangingChars="100" w:hanging="240"/>
                                    <w:rPr>
                                      <w:rFonts w:ascii="ＭＳ 明朝" w:hAnsi="ＭＳ 明朝"/>
                                      <w:sz w:val="24"/>
                                    </w:rPr>
                                  </w:pPr>
                                  <w:r w:rsidRPr="00002AD3">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7" w:anchor="e000000037" w:history="1">
                                    <w:r w:rsidRPr="00002AD3">
                                      <w:rPr>
                                        <w:rFonts w:ascii="ＭＳ 明朝" w:hAnsi="ＭＳ 明朝" w:hint="eastAsia"/>
                                        <w:sz w:val="24"/>
                                      </w:rPr>
                                      <w:t>次の各号</w:t>
                                    </w:r>
                                  </w:hyperlink>
                                  <w:r w:rsidRPr="00002AD3">
                                    <w:rPr>
                                      <w:rFonts w:ascii="ＭＳ 明朝" w:hAnsi="ＭＳ 明朝" w:hint="eastAsia"/>
                                      <w:sz w:val="24"/>
                                    </w:rPr>
                                    <w:t>の一に該当する場合においては、あらかじめ任命権者(特定地方独立行政法人の理事長を含む。)又はこれらの委任を受けた者の承認を得て、その職務に専念する義務を免除されることができる。</w:t>
                                  </w:r>
                                </w:p>
                                <w:p w14:paraId="6C5620E0" w14:textId="77777777" w:rsidR="006C0D8D" w:rsidRPr="00002AD3" w:rsidRDefault="006C0D8D" w:rsidP="006C0D8D">
                                  <w:pPr>
                                    <w:widowControl/>
                                    <w:autoSpaceDE w:val="0"/>
                                    <w:autoSpaceDN w:val="0"/>
                                    <w:snapToGrid w:val="0"/>
                                    <w:spacing w:line="300" w:lineRule="exact"/>
                                    <w:ind w:firstLineChars="100" w:firstLine="240"/>
                                    <w:rPr>
                                      <w:rFonts w:ascii="ＭＳ 明朝" w:hAnsi="ＭＳ 明朝"/>
                                      <w:sz w:val="24"/>
                                    </w:rPr>
                                  </w:pPr>
                                  <w:r w:rsidRPr="00002AD3">
                                    <w:rPr>
                                      <w:rFonts w:ascii="ＭＳ 明朝" w:hAnsi="ＭＳ 明朝" w:hint="eastAsia"/>
                                      <w:sz w:val="24"/>
                                    </w:rPr>
                                    <w:t>二　厚生に関する計画の実施に参加する場合</w:t>
                                  </w:r>
                                </w:p>
                                <w:p w14:paraId="3F382CB5" w14:textId="77777777" w:rsidR="006C0D8D" w:rsidRPr="00002AD3" w:rsidRDefault="006C0D8D" w:rsidP="006C0D8D">
                                  <w:pPr>
                                    <w:widowControl/>
                                    <w:autoSpaceDE w:val="0"/>
                                    <w:autoSpaceDN w:val="0"/>
                                    <w:snapToGrid w:val="0"/>
                                    <w:spacing w:line="300" w:lineRule="exact"/>
                                    <w:rPr>
                                      <w:rFonts w:ascii="ＭＳ 明朝" w:hAnsi="ＭＳ 明朝"/>
                                      <w:sz w:val="24"/>
                                    </w:rPr>
                                  </w:pPr>
                                </w:p>
                                <w:p w14:paraId="6917F4FE" w14:textId="77777777" w:rsidR="006C0D8D" w:rsidRPr="00002AD3" w:rsidRDefault="006C0D8D" w:rsidP="006C0D8D">
                                  <w:pPr>
                                    <w:rPr>
                                      <w:rFonts w:ascii="ＭＳ 明朝" w:hAnsi="ＭＳ 明朝"/>
                                      <w:sz w:val="24"/>
                                    </w:rPr>
                                  </w:pPr>
                                  <w:r w:rsidRPr="00002AD3">
                                    <w:rPr>
                                      <w:rFonts w:hint="eastAsia"/>
                                      <w:sz w:val="24"/>
                                    </w:rPr>
                                    <w:t>【職務専念義務の免除手続きについて（通知）</w:t>
                                  </w:r>
                                  <w:r w:rsidRPr="00002AD3">
                                    <w:rPr>
                                      <w:rFonts w:ascii="ＭＳ 明朝" w:hAnsi="ＭＳ 明朝" w:hint="eastAsia"/>
                                      <w:sz w:val="24"/>
                                    </w:rPr>
                                    <w:t>（平成23年12月12日　教職員室教職員人事課長）】</w:t>
                                  </w:r>
                                </w:p>
                                <w:p w14:paraId="571E9AED" w14:textId="77777777" w:rsidR="006C0D8D" w:rsidRPr="00002AD3" w:rsidRDefault="006C0D8D" w:rsidP="006C0D8D">
                                  <w:pPr>
                                    <w:rPr>
                                      <w:sz w:val="24"/>
                                    </w:rPr>
                                  </w:pPr>
                                  <w:r w:rsidRPr="00002AD3">
                                    <w:rPr>
                                      <w:rFonts w:hint="eastAsia"/>
                                      <w:sz w:val="24"/>
                                    </w:rPr>
                                    <w:t>１</w:t>
                                  </w:r>
                                  <w:r w:rsidRPr="00002AD3">
                                    <w:rPr>
                                      <w:rFonts w:hint="eastAsia"/>
                                      <w:sz w:val="24"/>
                                    </w:rPr>
                                    <w:t xml:space="preserve"> </w:t>
                                  </w:r>
                                  <w:r w:rsidRPr="00002AD3">
                                    <w:rPr>
                                      <w:rFonts w:hint="eastAsia"/>
                                      <w:sz w:val="24"/>
                                    </w:rPr>
                                    <w:t>所属教職員に対する周知事項</w:t>
                                  </w:r>
                                </w:p>
                                <w:p w14:paraId="36FD6E74" w14:textId="0303DB7A" w:rsidR="00BF7D06" w:rsidRPr="00002AD3" w:rsidRDefault="006C0D8D" w:rsidP="006C0D8D">
                                  <w:pPr>
                                    <w:ind w:leftChars="100" w:left="450" w:hangingChars="100" w:hanging="240"/>
                                    <w:rPr>
                                      <w:sz w:val="24"/>
                                    </w:rPr>
                                  </w:pPr>
                                  <w:r w:rsidRPr="00002AD3">
                                    <w:rPr>
                                      <w:rFonts w:ascii="ＭＳ 明朝" w:hAnsi="ＭＳ 明朝" w:hint="eastAsia"/>
                                      <w:sz w:val="24"/>
                                    </w:rPr>
                                    <w:t>(1)</w:t>
                                  </w:r>
                                  <w:r w:rsidRPr="00002AD3">
                                    <w:rPr>
                                      <w:rFonts w:ascii="ＭＳ 明朝" w:hAnsi="ＭＳ 明朝"/>
                                      <w:sz w:val="24"/>
                                    </w:rPr>
                                    <w:t xml:space="preserve"> </w:t>
                                  </w:r>
                                  <w:r w:rsidRPr="00002AD3">
                                    <w:rPr>
                                      <w:rFonts w:ascii="ＭＳ 明朝" w:hAnsi="ＭＳ 明朝" w:hint="eastAsia"/>
                                      <w:sz w:val="24"/>
                                    </w:rPr>
                                    <w:t>健康管理事業に係る職務専念義務免除の申請は、当該事業を受診するた</w:t>
                                  </w:r>
                                  <w:r w:rsidRPr="00002AD3">
                                    <w:rPr>
                                      <w:rFonts w:hint="eastAsia"/>
                                      <w:sz w:val="24"/>
                                    </w:rPr>
                                    <w:t>めに必要な範囲で行うこと。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4ABAC2A2" w14:textId="77777777" w:rsidR="006C0D8D" w:rsidRPr="00002AD3" w:rsidRDefault="006C0D8D" w:rsidP="006C0D8D">
                            <w:pPr>
                              <w:widowControl/>
                              <w:autoSpaceDE w:val="0"/>
                              <w:autoSpaceDN w:val="0"/>
                              <w:snapToGrid w:val="0"/>
                              <w:spacing w:line="300" w:lineRule="exact"/>
                              <w:rPr>
                                <w:rFonts w:ascii="ＭＳ 明朝" w:hAnsi="ＭＳ 明朝"/>
                                <w:sz w:val="24"/>
                              </w:rPr>
                            </w:pPr>
                            <w:r w:rsidRPr="00002AD3">
                              <w:rPr>
                                <w:rFonts w:ascii="ＭＳ 明朝" w:hAnsi="ＭＳ 明朝" w:hint="eastAsia"/>
                                <w:sz w:val="24"/>
                              </w:rPr>
                              <w:t>職務に専念する義務の特例に関する条例】</w:t>
                            </w:r>
                          </w:p>
                          <w:p w14:paraId="79C99C09" w14:textId="77777777" w:rsidR="006C0D8D" w:rsidRPr="00002AD3" w:rsidRDefault="006C0D8D" w:rsidP="006C0D8D">
                            <w:pPr>
                              <w:widowControl/>
                              <w:autoSpaceDE w:val="0"/>
                              <w:autoSpaceDN w:val="0"/>
                              <w:snapToGrid w:val="0"/>
                              <w:spacing w:line="300" w:lineRule="exact"/>
                              <w:rPr>
                                <w:rFonts w:ascii="ＭＳ 明朝" w:hAnsi="ＭＳ 明朝"/>
                                <w:sz w:val="24"/>
                              </w:rPr>
                            </w:pPr>
                            <w:r w:rsidRPr="00002AD3">
                              <w:rPr>
                                <w:rFonts w:ascii="ＭＳ 明朝" w:hAnsi="ＭＳ 明朝" w:hint="eastAsia"/>
                                <w:sz w:val="24"/>
                              </w:rPr>
                              <w:t>(職務に専念する義務の免除)</w:t>
                            </w:r>
                          </w:p>
                          <w:p w14:paraId="467407A5" w14:textId="77777777" w:rsidR="006C0D8D" w:rsidRPr="00002AD3" w:rsidRDefault="006C0D8D" w:rsidP="006C0D8D">
                            <w:pPr>
                              <w:widowControl/>
                              <w:autoSpaceDE w:val="0"/>
                              <w:autoSpaceDN w:val="0"/>
                              <w:snapToGrid w:val="0"/>
                              <w:spacing w:line="300" w:lineRule="exact"/>
                              <w:ind w:left="240" w:rightChars="86" w:right="181" w:hangingChars="100" w:hanging="240"/>
                              <w:rPr>
                                <w:rFonts w:ascii="ＭＳ 明朝" w:hAnsi="ＭＳ 明朝"/>
                                <w:sz w:val="24"/>
                              </w:rPr>
                            </w:pPr>
                            <w:r w:rsidRPr="00002AD3">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8" w:anchor="e000000037" w:history="1">
                              <w:r w:rsidRPr="00002AD3">
                                <w:rPr>
                                  <w:rFonts w:ascii="ＭＳ 明朝" w:hAnsi="ＭＳ 明朝" w:hint="eastAsia"/>
                                  <w:sz w:val="24"/>
                                </w:rPr>
                                <w:t>次の各号</w:t>
                              </w:r>
                            </w:hyperlink>
                            <w:r w:rsidRPr="00002AD3">
                              <w:rPr>
                                <w:rFonts w:ascii="ＭＳ 明朝" w:hAnsi="ＭＳ 明朝" w:hint="eastAsia"/>
                                <w:sz w:val="24"/>
                              </w:rPr>
                              <w:t>の一に該当する場合においては、あらかじめ任命権者(特定地方独立行政法人の理事長を含む。)又はこれらの委任を受けた者の承認を得て、その職務に専念する義務を免除されることができる。</w:t>
                            </w:r>
                          </w:p>
                          <w:p w14:paraId="6C5620E0" w14:textId="77777777" w:rsidR="006C0D8D" w:rsidRPr="00002AD3" w:rsidRDefault="006C0D8D" w:rsidP="006C0D8D">
                            <w:pPr>
                              <w:widowControl/>
                              <w:autoSpaceDE w:val="0"/>
                              <w:autoSpaceDN w:val="0"/>
                              <w:snapToGrid w:val="0"/>
                              <w:spacing w:line="300" w:lineRule="exact"/>
                              <w:ind w:firstLineChars="100" w:firstLine="240"/>
                              <w:rPr>
                                <w:rFonts w:ascii="ＭＳ 明朝" w:hAnsi="ＭＳ 明朝"/>
                                <w:sz w:val="24"/>
                              </w:rPr>
                            </w:pPr>
                            <w:r w:rsidRPr="00002AD3">
                              <w:rPr>
                                <w:rFonts w:ascii="ＭＳ 明朝" w:hAnsi="ＭＳ 明朝" w:hint="eastAsia"/>
                                <w:sz w:val="24"/>
                              </w:rPr>
                              <w:t>二　厚生に関する計画の実施に参加する場合</w:t>
                            </w:r>
                          </w:p>
                          <w:p w14:paraId="3F382CB5" w14:textId="77777777" w:rsidR="006C0D8D" w:rsidRPr="00002AD3" w:rsidRDefault="006C0D8D" w:rsidP="006C0D8D">
                            <w:pPr>
                              <w:widowControl/>
                              <w:autoSpaceDE w:val="0"/>
                              <w:autoSpaceDN w:val="0"/>
                              <w:snapToGrid w:val="0"/>
                              <w:spacing w:line="300" w:lineRule="exact"/>
                              <w:rPr>
                                <w:rFonts w:ascii="ＭＳ 明朝" w:hAnsi="ＭＳ 明朝"/>
                                <w:sz w:val="24"/>
                              </w:rPr>
                            </w:pPr>
                          </w:p>
                          <w:p w14:paraId="6917F4FE" w14:textId="77777777" w:rsidR="006C0D8D" w:rsidRPr="00002AD3" w:rsidRDefault="006C0D8D" w:rsidP="006C0D8D">
                            <w:pPr>
                              <w:rPr>
                                <w:rFonts w:ascii="ＭＳ 明朝" w:hAnsi="ＭＳ 明朝"/>
                                <w:sz w:val="24"/>
                              </w:rPr>
                            </w:pPr>
                            <w:r w:rsidRPr="00002AD3">
                              <w:rPr>
                                <w:rFonts w:hint="eastAsia"/>
                                <w:sz w:val="24"/>
                              </w:rPr>
                              <w:t>【職務専念義務の免除手続きについて（通知）</w:t>
                            </w:r>
                            <w:r w:rsidRPr="00002AD3">
                              <w:rPr>
                                <w:rFonts w:ascii="ＭＳ 明朝" w:hAnsi="ＭＳ 明朝" w:hint="eastAsia"/>
                                <w:sz w:val="24"/>
                              </w:rPr>
                              <w:t>（平成23年12月12日　教職員室教職員人事課長）】</w:t>
                            </w:r>
                          </w:p>
                          <w:p w14:paraId="571E9AED" w14:textId="77777777" w:rsidR="006C0D8D" w:rsidRPr="00002AD3" w:rsidRDefault="006C0D8D" w:rsidP="006C0D8D">
                            <w:pPr>
                              <w:rPr>
                                <w:sz w:val="24"/>
                              </w:rPr>
                            </w:pPr>
                            <w:r w:rsidRPr="00002AD3">
                              <w:rPr>
                                <w:rFonts w:hint="eastAsia"/>
                                <w:sz w:val="24"/>
                              </w:rPr>
                              <w:t>１</w:t>
                            </w:r>
                            <w:r w:rsidRPr="00002AD3">
                              <w:rPr>
                                <w:rFonts w:hint="eastAsia"/>
                                <w:sz w:val="24"/>
                              </w:rPr>
                              <w:t xml:space="preserve"> </w:t>
                            </w:r>
                            <w:r w:rsidRPr="00002AD3">
                              <w:rPr>
                                <w:rFonts w:hint="eastAsia"/>
                                <w:sz w:val="24"/>
                              </w:rPr>
                              <w:t>所属教職員に対する周知事項</w:t>
                            </w:r>
                          </w:p>
                          <w:p w14:paraId="36FD6E74" w14:textId="0303DB7A" w:rsidR="00BF7D06" w:rsidRPr="00002AD3" w:rsidRDefault="006C0D8D" w:rsidP="006C0D8D">
                            <w:pPr>
                              <w:ind w:leftChars="100" w:left="450" w:hangingChars="100" w:hanging="240"/>
                              <w:rPr>
                                <w:sz w:val="24"/>
                              </w:rPr>
                            </w:pPr>
                            <w:r w:rsidRPr="00002AD3">
                              <w:rPr>
                                <w:rFonts w:ascii="ＭＳ 明朝" w:hAnsi="ＭＳ 明朝" w:hint="eastAsia"/>
                                <w:sz w:val="24"/>
                              </w:rPr>
                              <w:t>(1)</w:t>
                            </w:r>
                            <w:r w:rsidRPr="00002AD3">
                              <w:rPr>
                                <w:rFonts w:ascii="ＭＳ 明朝" w:hAnsi="ＭＳ 明朝"/>
                                <w:sz w:val="24"/>
                              </w:rPr>
                              <w:t xml:space="preserve"> </w:t>
                            </w:r>
                            <w:r w:rsidRPr="00002AD3">
                              <w:rPr>
                                <w:rFonts w:ascii="ＭＳ 明朝" w:hAnsi="ＭＳ 明朝" w:hint="eastAsia"/>
                                <w:sz w:val="24"/>
                              </w:rPr>
                              <w:t>健康管理事業に係る職務専念義務免除の申請は、当該事業を受診するた</w:t>
                            </w:r>
                            <w:r w:rsidRPr="00002AD3">
                              <w:rPr>
                                <w:rFonts w:hint="eastAsia"/>
                                <w:sz w:val="24"/>
                              </w:rPr>
                              <w:t>めに必要な範囲で行うこと。</w:t>
                            </w:r>
                          </w:p>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検出事項について、速やかに是正措置を講じるとともに、原因を確認し、再発防止に向け必要な措置を講じられたい。</w:t>
            </w:r>
          </w:p>
          <w:p w14:paraId="16904A85" w14:textId="77777777" w:rsidR="00E52C1F" w:rsidRPr="00EA0EED" w:rsidRDefault="00E52C1F" w:rsidP="00E52C1F">
            <w:pPr>
              <w:autoSpaceDE w:val="0"/>
              <w:autoSpaceDN w:val="0"/>
              <w:spacing w:line="300" w:lineRule="exact"/>
              <w:rPr>
                <w:rFonts w:ascii="ＭＳ 明朝" w:hAnsi="ＭＳ 明朝"/>
                <w:sz w:val="24"/>
              </w:rPr>
            </w:pPr>
          </w:p>
        </w:tc>
      </w:tr>
    </w:tbl>
    <w:p w14:paraId="226DC5AA" w14:textId="1D9B5DCB"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w:t>
      </w:r>
      <w:r w:rsidRPr="00D63653">
        <w:rPr>
          <w:rFonts w:ascii="ＭＳ ゴシック" w:eastAsia="ＭＳ ゴシック" w:hAnsi="ＭＳ ゴシック" w:hint="eastAsia"/>
          <w:sz w:val="24"/>
          <w:szCs w:val="22"/>
        </w:rPr>
        <w:t>事務局：令和</w:t>
      </w:r>
      <w:r w:rsidR="00B72748">
        <w:rPr>
          <w:rFonts w:ascii="ＭＳ ゴシック" w:eastAsia="ＭＳ ゴシック" w:hAnsi="ＭＳ ゴシック" w:hint="eastAsia"/>
          <w:sz w:val="24"/>
          <w:szCs w:val="22"/>
        </w:rPr>
        <w:t>８</w:t>
      </w:r>
      <w:r w:rsidRPr="00D63653">
        <w:rPr>
          <w:rFonts w:ascii="ＭＳ ゴシック" w:eastAsia="ＭＳ ゴシック" w:hAnsi="ＭＳ ゴシック" w:hint="eastAsia"/>
          <w:sz w:val="24"/>
          <w:szCs w:val="22"/>
        </w:rPr>
        <w:t>年</w:t>
      </w:r>
      <w:r w:rsidR="00B72748">
        <w:rPr>
          <w:rFonts w:ascii="ＭＳ ゴシック" w:eastAsia="ＭＳ ゴシック" w:hAnsi="ＭＳ ゴシック" w:hint="eastAsia"/>
          <w:sz w:val="24"/>
          <w:szCs w:val="22"/>
        </w:rPr>
        <w:t>１</w:t>
      </w:r>
      <w:r w:rsidRPr="00D63653">
        <w:rPr>
          <w:rFonts w:ascii="ＭＳ ゴシック" w:eastAsia="ＭＳ ゴシック" w:hAnsi="ＭＳ ゴシック" w:hint="eastAsia"/>
          <w:sz w:val="24"/>
          <w:szCs w:val="22"/>
        </w:rPr>
        <w:t>月</w:t>
      </w:r>
      <w:r w:rsidR="00B72748">
        <w:rPr>
          <w:rFonts w:ascii="ＭＳ ゴシック" w:eastAsia="ＭＳ ゴシック" w:hAnsi="ＭＳ ゴシック"/>
          <w:sz w:val="24"/>
          <w:szCs w:val="22"/>
        </w:rPr>
        <w:t>19</w:t>
      </w:r>
      <w:r w:rsidRPr="00D63653">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RPr="00B24814" w:rsidSect="004F1306">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80E94" w14:textId="77777777" w:rsidR="00D82C49" w:rsidRDefault="00D82C49">
      <w:r>
        <w:separator/>
      </w:r>
    </w:p>
  </w:endnote>
  <w:endnote w:type="continuationSeparator" w:id="0">
    <w:p w14:paraId="6E619E4A" w14:textId="77777777" w:rsidR="00D82C49" w:rsidRDefault="00D8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267C" w14:textId="77777777" w:rsidR="00D82C49" w:rsidRDefault="00D82C49">
      <w:r>
        <w:separator/>
      </w:r>
    </w:p>
  </w:footnote>
  <w:footnote w:type="continuationSeparator" w:id="0">
    <w:p w14:paraId="67191B69" w14:textId="77777777" w:rsidR="00D82C49" w:rsidRDefault="00D8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AD3"/>
    <w:rsid w:val="00002C28"/>
    <w:rsid w:val="00002F4D"/>
    <w:rsid w:val="00003DAA"/>
    <w:rsid w:val="000044DE"/>
    <w:rsid w:val="000055E6"/>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C5FBB"/>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304"/>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4A6"/>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11D3"/>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941"/>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8E7"/>
    <w:rsid w:val="006B4966"/>
    <w:rsid w:val="006B63A6"/>
    <w:rsid w:val="006B658F"/>
    <w:rsid w:val="006C0D8D"/>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280E"/>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37CC6"/>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3B2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C7287"/>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1C23"/>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60D"/>
    <w:rsid w:val="00B619C0"/>
    <w:rsid w:val="00B6348B"/>
    <w:rsid w:val="00B65338"/>
    <w:rsid w:val="00B67E7F"/>
    <w:rsid w:val="00B67F94"/>
    <w:rsid w:val="00B70915"/>
    <w:rsid w:val="00B71D46"/>
    <w:rsid w:val="00B72748"/>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45B4"/>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382"/>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3BAA"/>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092D"/>
    <w:rsid w:val="00D52311"/>
    <w:rsid w:val="00D52595"/>
    <w:rsid w:val="00D5274A"/>
    <w:rsid w:val="00D575EE"/>
    <w:rsid w:val="00D57A0C"/>
    <w:rsid w:val="00D57A9E"/>
    <w:rsid w:val="00D57D45"/>
    <w:rsid w:val="00D57D88"/>
    <w:rsid w:val="00D57F1E"/>
    <w:rsid w:val="00D60A83"/>
    <w:rsid w:val="00D6158B"/>
    <w:rsid w:val="00D61845"/>
    <w:rsid w:val="00D62F7C"/>
    <w:rsid w:val="00D63653"/>
    <w:rsid w:val="00D70F1D"/>
    <w:rsid w:val="00D72573"/>
    <w:rsid w:val="00D73943"/>
    <w:rsid w:val="00D750DF"/>
    <w:rsid w:val="00D76D45"/>
    <w:rsid w:val="00D77850"/>
    <w:rsid w:val="00D778EE"/>
    <w:rsid w:val="00D8242F"/>
    <w:rsid w:val="00D82C4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DDD"/>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RG00000275.html" TargetMode="External"/><Relationship Id="rId3" Type="http://schemas.openxmlformats.org/officeDocument/2006/relationships/settings" Target="settings.xml"/><Relationship Id="rId7" Type="http://schemas.openxmlformats.org/officeDocument/2006/relationships/hyperlink" Target="http://www.pref.osaka.lg.jp/houbun/reiki/reiki_honbun/k201RG000002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44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2026-01-22T05:23:00Z</dcterms:created>
  <dcterms:modified xsi:type="dcterms:W3CDTF">2026-02-20T01:41:00Z</dcterms:modified>
</cp:coreProperties>
</file>