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4D86058C" w:rsidR="00522BA3" w:rsidRPr="00557511" w:rsidRDefault="00E96E24"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建設仮勘定の精算</w:t>
      </w:r>
      <w:r w:rsidR="00557511">
        <w:rPr>
          <w:rFonts w:ascii="ＭＳ ゴシック" w:eastAsia="ＭＳ ゴシック" w:hAnsi="ＭＳ ゴシック" w:hint="eastAsia"/>
          <w:sz w:val="24"/>
        </w:rPr>
        <w:t>事務の不備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557511">
        <w:trPr>
          <w:trHeight w:val="558"/>
        </w:trPr>
        <w:tc>
          <w:tcPr>
            <w:tcW w:w="2235"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3DEA5445" w14:textId="11A396FD"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1AFA1F2"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557511">
        <w:trPr>
          <w:trHeight w:val="843"/>
        </w:trPr>
        <w:tc>
          <w:tcPr>
            <w:tcW w:w="2235" w:type="dxa"/>
          </w:tcPr>
          <w:p w14:paraId="46DA38B1" w14:textId="77777777" w:rsidR="00522BA3" w:rsidRPr="003962C5" w:rsidRDefault="00522BA3" w:rsidP="00B43EF7">
            <w:pPr>
              <w:autoSpaceDE w:val="0"/>
              <w:autoSpaceDN w:val="0"/>
              <w:spacing w:line="300" w:lineRule="exact"/>
              <w:rPr>
                <w:rFonts w:ascii="ＭＳ 明朝" w:hAnsi="ＭＳ 明朝"/>
                <w:sz w:val="24"/>
              </w:rPr>
            </w:pPr>
          </w:p>
          <w:p w14:paraId="694A81D6" w14:textId="199064F4" w:rsidR="00BA4797" w:rsidRPr="003962C5" w:rsidRDefault="0026731B" w:rsidP="00B43EF7">
            <w:pPr>
              <w:autoSpaceDE w:val="0"/>
              <w:autoSpaceDN w:val="0"/>
              <w:spacing w:line="300" w:lineRule="exact"/>
              <w:rPr>
                <w:rFonts w:ascii="ＭＳ 明朝" w:hAnsi="ＭＳ 明朝"/>
                <w:sz w:val="24"/>
              </w:rPr>
            </w:pPr>
            <w:r w:rsidRPr="003962C5">
              <w:rPr>
                <w:rFonts w:ascii="ＭＳ 明朝" w:hAnsi="ＭＳ 明朝" w:hint="eastAsia"/>
                <w:sz w:val="24"/>
              </w:rPr>
              <w:t>岸和田</w:t>
            </w:r>
            <w:r w:rsidR="00B57F81" w:rsidRPr="003962C5">
              <w:rPr>
                <w:rFonts w:ascii="ＭＳ 明朝" w:hAnsi="ＭＳ 明朝" w:hint="eastAsia"/>
                <w:sz w:val="24"/>
              </w:rPr>
              <w:t>土木事務所</w:t>
            </w:r>
          </w:p>
          <w:p w14:paraId="3CBDC0D5" w14:textId="33AE5DC6" w:rsidR="00763559" w:rsidRPr="003962C5" w:rsidRDefault="00763559" w:rsidP="00B43EF7">
            <w:pPr>
              <w:autoSpaceDE w:val="0"/>
              <w:autoSpaceDN w:val="0"/>
              <w:spacing w:line="300" w:lineRule="exact"/>
              <w:rPr>
                <w:rFonts w:ascii="ＭＳ 明朝" w:hAnsi="ＭＳ 明朝"/>
                <w:sz w:val="24"/>
              </w:rPr>
            </w:pPr>
          </w:p>
        </w:tc>
        <w:tc>
          <w:tcPr>
            <w:tcW w:w="9356" w:type="dxa"/>
          </w:tcPr>
          <w:p w14:paraId="2F9E95C7" w14:textId="3FB65070" w:rsidR="00722270" w:rsidRPr="003962C5" w:rsidRDefault="00722270" w:rsidP="0021066A">
            <w:pPr>
              <w:autoSpaceDE w:val="0"/>
              <w:autoSpaceDN w:val="0"/>
              <w:spacing w:line="300" w:lineRule="exact"/>
              <w:rPr>
                <w:rFonts w:ascii="ＭＳ 明朝" w:hAnsi="ＭＳ 明朝" w:cs="Arial"/>
                <w:sz w:val="24"/>
              </w:rPr>
            </w:pPr>
          </w:p>
          <w:p w14:paraId="34F5C5E7" w14:textId="17F31C75" w:rsidR="007D0A34" w:rsidRPr="00CF266B" w:rsidRDefault="007D0A34" w:rsidP="007D0A34">
            <w:pPr>
              <w:autoSpaceDE w:val="0"/>
              <w:autoSpaceDN w:val="0"/>
              <w:spacing w:line="300" w:lineRule="exact"/>
              <w:ind w:firstLineChars="100" w:firstLine="240"/>
              <w:rPr>
                <w:rFonts w:ascii="ＭＳ 明朝" w:hAnsi="ＭＳ 明朝" w:cs="Arial"/>
                <w:sz w:val="24"/>
              </w:rPr>
            </w:pPr>
            <w:r w:rsidRPr="005E0D77">
              <w:rPr>
                <w:rFonts w:ascii="ＭＳ 明朝" w:hAnsi="ＭＳ 明朝" w:cs="Arial" w:hint="eastAsia"/>
                <w:sz w:val="24"/>
              </w:rPr>
              <w:t>下記の工事について、工事完了による引渡しが行われているにもかかわらず建設仮勘定が精算されていなかったため、</w:t>
            </w:r>
            <w:r w:rsidR="00066A3D">
              <w:rPr>
                <w:rFonts w:ascii="ＭＳ 明朝" w:hAnsi="ＭＳ 明朝" w:cs="Arial" w:hint="eastAsia"/>
                <w:sz w:val="24"/>
              </w:rPr>
              <w:t>令和６年度の財務諸表（貸借対照表）に</w:t>
            </w:r>
            <w:r w:rsidRPr="005E0D77">
              <w:rPr>
                <w:rFonts w:ascii="ＭＳ 明朝" w:hAnsi="ＭＳ 明朝" w:cs="Arial" w:hint="eastAsia"/>
                <w:sz w:val="24"/>
              </w:rPr>
              <w:t>当該工事に係る建設仮勘定</w:t>
            </w:r>
            <w:r w:rsidR="00E14A76">
              <w:rPr>
                <w:rFonts w:ascii="ＭＳ 明朝" w:hAnsi="ＭＳ 明朝" w:cs="Arial" w:hint="eastAsia"/>
                <w:sz w:val="24"/>
              </w:rPr>
              <w:t>が</w:t>
            </w:r>
            <w:r w:rsidRPr="005E0D77">
              <w:rPr>
                <w:rFonts w:ascii="ＭＳ 明朝" w:hAnsi="ＭＳ 明朝" w:cs="Arial" w:hint="eastAsia"/>
                <w:sz w:val="24"/>
              </w:rPr>
              <w:t>計上されたままとなっていた。</w:t>
            </w:r>
          </w:p>
          <w:p w14:paraId="0A2FA19A" w14:textId="77777777" w:rsidR="00816357" w:rsidRPr="007D0A34" w:rsidRDefault="00816357" w:rsidP="0021066A">
            <w:pPr>
              <w:autoSpaceDE w:val="0"/>
              <w:autoSpaceDN w:val="0"/>
              <w:spacing w:line="300" w:lineRule="exact"/>
              <w:rPr>
                <w:rFonts w:ascii="ＭＳ 明朝" w:hAnsi="ＭＳ 明朝" w:cs="Arial"/>
                <w:sz w:val="24"/>
              </w:rPr>
            </w:pPr>
          </w:p>
          <w:tbl>
            <w:tblPr>
              <w:tblW w:w="905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3515"/>
              <w:gridCol w:w="2041"/>
              <w:gridCol w:w="2041"/>
            </w:tblGrid>
            <w:tr w:rsidR="00066A3D" w:rsidRPr="003962C5" w14:paraId="3C3F81E7" w14:textId="77777777" w:rsidTr="00066A3D">
              <w:tc>
                <w:tcPr>
                  <w:tcW w:w="1461" w:type="dxa"/>
                  <w:tcBorders>
                    <w:top w:val="single" w:sz="4" w:space="0" w:color="auto"/>
                    <w:left w:val="single" w:sz="4" w:space="0" w:color="auto"/>
                    <w:bottom w:val="single" w:sz="4" w:space="0" w:color="auto"/>
                    <w:right w:val="single" w:sz="4" w:space="0" w:color="auto"/>
                  </w:tcBorders>
                  <w:vAlign w:val="center"/>
                  <w:hideMark/>
                </w:tcPr>
                <w:p w14:paraId="39711F7E" w14:textId="0A28725B" w:rsidR="00557511" w:rsidRPr="003962C5" w:rsidRDefault="00557511" w:rsidP="004B674B">
                  <w:pPr>
                    <w:framePr w:hSpace="142" w:wrap="around" w:vAnchor="text" w:hAnchor="margin" w:y="2"/>
                    <w:autoSpaceDE w:val="0"/>
                    <w:autoSpaceDN w:val="0"/>
                    <w:spacing w:line="300" w:lineRule="exact"/>
                    <w:jc w:val="center"/>
                    <w:rPr>
                      <w:rFonts w:ascii="ＭＳ 明朝" w:hAnsi="ＭＳ 明朝" w:cs="Arial"/>
                      <w:sz w:val="24"/>
                    </w:rPr>
                  </w:pPr>
                  <w:r w:rsidRPr="003962C5">
                    <w:rPr>
                      <w:rFonts w:ascii="ＭＳ 明朝" w:hAnsi="ＭＳ 明朝" w:cs="Arial" w:hint="eastAsia"/>
                      <w:sz w:val="24"/>
                    </w:rPr>
                    <w:t>年度</w:t>
                  </w:r>
                </w:p>
              </w:tc>
              <w:tc>
                <w:tcPr>
                  <w:tcW w:w="3515" w:type="dxa"/>
                  <w:tcBorders>
                    <w:top w:val="single" w:sz="4" w:space="0" w:color="auto"/>
                    <w:left w:val="single" w:sz="4" w:space="0" w:color="auto"/>
                    <w:bottom w:val="single" w:sz="4" w:space="0" w:color="auto"/>
                    <w:right w:val="single" w:sz="4" w:space="0" w:color="auto"/>
                  </w:tcBorders>
                  <w:vAlign w:val="center"/>
                  <w:hideMark/>
                </w:tcPr>
                <w:p w14:paraId="43D1F4B9" w14:textId="77777777" w:rsidR="00557511" w:rsidRPr="003962C5" w:rsidRDefault="00557511" w:rsidP="004B674B">
                  <w:pPr>
                    <w:framePr w:hSpace="142" w:wrap="around" w:vAnchor="text" w:hAnchor="margin" w:y="2"/>
                    <w:autoSpaceDE w:val="0"/>
                    <w:autoSpaceDN w:val="0"/>
                    <w:spacing w:line="300" w:lineRule="exact"/>
                    <w:jc w:val="center"/>
                    <w:rPr>
                      <w:rFonts w:ascii="ＭＳ 明朝" w:hAnsi="ＭＳ 明朝" w:cs="Arial"/>
                      <w:sz w:val="24"/>
                    </w:rPr>
                  </w:pPr>
                  <w:r w:rsidRPr="003962C5">
                    <w:rPr>
                      <w:rFonts w:ascii="ＭＳ 明朝" w:hAnsi="ＭＳ 明朝" w:cs="Arial" w:hint="eastAsia"/>
                      <w:sz w:val="24"/>
                    </w:rPr>
                    <w:t>契約件名</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8A62FC7" w14:textId="7F9FD8A6" w:rsidR="00557511" w:rsidRPr="003962C5" w:rsidRDefault="00B67313" w:rsidP="004B674B">
                  <w:pPr>
                    <w:framePr w:hSpace="142" w:wrap="around" w:vAnchor="text" w:hAnchor="margin" w:y="2"/>
                    <w:autoSpaceDE w:val="0"/>
                    <w:autoSpaceDN w:val="0"/>
                    <w:spacing w:line="300" w:lineRule="exact"/>
                    <w:jc w:val="center"/>
                    <w:rPr>
                      <w:rFonts w:ascii="ＭＳ 明朝" w:hAnsi="ＭＳ 明朝" w:cs="Arial"/>
                      <w:sz w:val="24"/>
                    </w:rPr>
                  </w:pPr>
                  <w:r w:rsidRPr="003962C5">
                    <w:rPr>
                      <w:rFonts w:ascii="ＭＳ 明朝" w:hAnsi="ＭＳ 明朝" w:cs="Arial" w:hint="eastAsia"/>
                      <w:sz w:val="24"/>
                    </w:rPr>
                    <w:t>契約金</w:t>
                  </w:r>
                  <w:r w:rsidR="00557511" w:rsidRPr="003962C5">
                    <w:rPr>
                      <w:rFonts w:ascii="ＭＳ 明朝" w:hAnsi="ＭＳ 明朝" w:cs="Arial" w:hint="eastAsia"/>
                      <w:sz w:val="24"/>
                    </w:rPr>
                    <w:t>額</w:t>
                  </w:r>
                </w:p>
              </w:tc>
              <w:tc>
                <w:tcPr>
                  <w:tcW w:w="2041" w:type="dxa"/>
                  <w:tcBorders>
                    <w:top w:val="single" w:sz="4" w:space="0" w:color="auto"/>
                    <w:left w:val="single" w:sz="4" w:space="0" w:color="auto"/>
                    <w:bottom w:val="single" w:sz="4" w:space="0" w:color="auto"/>
                    <w:right w:val="single" w:sz="4" w:space="0" w:color="auto"/>
                  </w:tcBorders>
                  <w:vAlign w:val="center"/>
                  <w:hideMark/>
                </w:tcPr>
                <w:p w14:paraId="4A83C593" w14:textId="77777777" w:rsidR="00557511" w:rsidRPr="003962C5" w:rsidRDefault="00557511" w:rsidP="004B674B">
                  <w:pPr>
                    <w:framePr w:hSpace="142" w:wrap="around" w:vAnchor="text" w:hAnchor="margin" w:y="2"/>
                    <w:autoSpaceDE w:val="0"/>
                    <w:autoSpaceDN w:val="0"/>
                    <w:spacing w:line="300" w:lineRule="exact"/>
                    <w:jc w:val="center"/>
                    <w:rPr>
                      <w:rFonts w:ascii="ＭＳ 明朝" w:hAnsi="ＭＳ 明朝" w:cs="Arial"/>
                      <w:sz w:val="24"/>
                    </w:rPr>
                  </w:pPr>
                  <w:r w:rsidRPr="003962C5">
                    <w:rPr>
                      <w:rFonts w:ascii="ＭＳ 明朝" w:hAnsi="ＭＳ 明朝" w:cs="Arial" w:hint="eastAsia"/>
                      <w:sz w:val="24"/>
                    </w:rPr>
                    <w:t>未精算額</w:t>
                  </w:r>
                </w:p>
              </w:tc>
            </w:tr>
            <w:tr w:rsidR="00066A3D" w:rsidRPr="003962C5" w14:paraId="6B029247" w14:textId="77777777" w:rsidTr="00066A3D">
              <w:trPr>
                <w:trHeight w:val="572"/>
              </w:trPr>
              <w:tc>
                <w:tcPr>
                  <w:tcW w:w="1461" w:type="dxa"/>
                  <w:tcBorders>
                    <w:top w:val="single" w:sz="4" w:space="0" w:color="auto"/>
                    <w:left w:val="single" w:sz="4" w:space="0" w:color="auto"/>
                    <w:bottom w:val="single" w:sz="4" w:space="0" w:color="auto"/>
                    <w:right w:val="single" w:sz="4" w:space="0" w:color="auto"/>
                  </w:tcBorders>
                  <w:vAlign w:val="center"/>
                </w:tcPr>
                <w:p w14:paraId="43E81A58" w14:textId="54B5E146" w:rsidR="00C3615D" w:rsidRPr="003962C5" w:rsidRDefault="0026731B" w:rsidP="004B674B">
                  <w:pPr>
                    <w:framePr w:hSpace="142" w:wrap="around" w:vAnchor="text" w:hAnchor="margin" w:y="2"/>
                    <w:autoSpaceDE w:val="0"/>
                    <w:autoSpaceDN w:val="0"/>
                    <w:spacing w:line="300" w:lineRule="exact"/>
                    <w:jc w:val="center"/>
                    <w:rPr>
                      <w:rFonts w:ascii="ＭＳ 明朝" w:hAnsi="ＭＳ 明朝" w:cs="Arial"/>
                      <w:sz w:val="24"/>
                    </w:rPr>
                  </w:pPr>
                  <w:r w:rsidRPr="003962C5">
                    <w:rPr>
                      <w:rFonts w:ascii="ＭＳ 明朝" w:hAnsi="ＭＳ 明朝" w:cs="Arial" w:hint="eastAsia"/>
                      <w:sz w:val="24"/>
                    </w:rPr>
                    <w:t>令和２</w:t>
                  </w:r>
                  <w:r w:rsidR="00D24C71" w:rsidRPr="003962C5">
                    <w:rPr>
                      <w:rFonts w:ascii="ＭＳ 明朝" w:hAnsi="ＭＳ 明朝" w:cs="Arial" w:hint="eastAsia"/>
                      <w:sz w:val="24"/>
                    </w:rPr>
                    <w:t>年度</w:t>
                  </w:r>
                </w:p>
              </w:tc>
              <w:tc>
                <w:tcPr>
                  <w:tcW w:w="3515" w:type="dxa"/>
                  <w:tcBorders>
                    <w:top w:val="single" w:sz="4" w:space="0" w:color="auto"/>
                    <w:left w:val="single" w:sz="4" w:space="0" w:color="auto"/>
                    <w:bottom w:val="single" w:sz="4" w:space="0" w:color="auto"/>
                    <w:right w:val="single" w:sz="4" w:space="0" w:color="auto"/>
                  </w:tcBorders>
                  <w:vAlign w:val="center"/>
                </w:tcPr>
                <w:p w14:paraId="3A476807" w14:textId="696AC099" w:rsidR="00517BA6" w:rsidRPr="003962C5" w:rsidRDefault="0026731B" w:rsidP="004B674B">
                  <w:pPr>
                    <w:framePr w:hSpace="142" w:wrap="around" w:vAnchor="text" w:hAnchor="margin" w:y="2"/>
                    <w:autoSpaceDE w:val="0"/>
                    <w:autoSpaceDN w:val="0"/>
                    <w:spacing w:line="300" w:lineRule="exact"/>
                    <w:jc w:val="left"/>
                    <w:rPr>
                      <w:rFonts w:ascii="ＭＳ 明朝" w:hAnsi="ＭＳ 明朝"/>
                      <w:sz w:val="24"/>
                    </w:rPr>
                  </w:pPr>
                  <w:r w:rsidRPr="003962C5">
                    <w:rPr>
                      <w:rFonts w:ascii="ＭＳ 明朝" w:hAnsi="ＭＳ 明朝" w:hint="eastAsia"/>
                      <w:sz w:val="24"/>
                    </w:rPr>
                    <w:t>主要地方道　岸和田港塔原線　道路照明設置工事</w:t>
                  </w:r>
                </w:p>
              </w:tc>
              <w:tc>
                <w:tcPr>
                  <w:tcW w:w="2041" w:type="dxa"/>
                  <w:tcBorders>
                    <w:top w:val="single" w:sz="4" w:space="0" w:color="auto"/>
                    <w:left w:val="single" w:sz="4" w:space="0" w:color="auto"/>
                    <w:bottom w:val="single" w:sz="4" w:space="0" w:color="auto"/>
                    <w:right w:val="single" w:sz="4" w:space="0" w:color="auto"/>
                  </w:tcBorders>
                  <w:vAlign w:val="center"/>
                </w:tcPr>
                <w:p w14:paraId="606EA803" w14:textId="71BD0409" w:rsidR="00517BA6" w:rsidRPr="003962C5" w:rsidRDefault="004D1AA0" w:rsidP="004B674B">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47,359,400</w:t>
                  </w:r>
                  <w:r w:rsidR="0026731B" w:rsidRPr="003962C5">
                    <w:rPr>
                      <w:rFonts w:ascii="ＭＳ 明朝" w:hAnsi="ＭＳ 明朝" w:hint="eastAsia"/>
                      <w:sz w:val="24"/>
                    </w:rPr>
                    <w:t>円</w:t>
                  </w:r>
                </w:p>
              </w:tc>
              <w:tc>
                <w:tcPr>
                  <w:tcW w:w="2041" w:type="dxa"/>
                  <w:tcBorders>
                    <w:top w:val="single" w:sz="4" w:space="0" w:color="auto"/>
                    <w:left w:val="single" w:sz="4" w:space="0" w:color="auto"/>
                    <w:bottom w:val="single" w:sz="4" w:space="0" w:color="auto"/>
                    <w:right w:val="single" w:sz="4" w:space="0" w:color="auto"/>
                  </w:tcBorders>
                  <w:vAlign w:val="center"/>
                </w:tcPr>
                <w:p w14:paraId="2B36A91D" w14:textId="7CA0AD4D" w:rsidR="00517BA6" w:rsidRPr="003962C5" w:rsidRDefault="004D1AA0" w:rsidP="004B674B">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47,359,400</w:t>
                  </w:r>
                  <w:r w:rsidR="0026731B" w:rsidRPr="003962C5">
                    <w:rPr>
                      <w:rFonts w:ascii="ＭＳ 明朝" w:hAnsi="ＭＳ 明朝" w:hint="eastAsia"/>
                      <w:sz w:val="24"/>
                    </w:rPr>
                    <w:t>円</w:t>
                  </w:r>
                </w:p>
              </w:tc>
            </w:tr>
          </w:tbl>
          <w:p w14:paraId="0E1D6FCE" w14:textId="7E50073F" w:rsidR="0021066A" w:rsidRPr="003962C5" w:rsidRDefault="0021066A" w:rsidP="00BA4797">
            <w:pPr>
              <w:autoSpaceDE w:val="0"/>
              <w:autoSpaceDN w:val="0"/>
              <w:spacing w:line="300" w:lineRule="exact"/>
              <w:rPr>
                <w:rFonts w:ascii="ＭＳ 明朝" w:hAnsi="ＭＳ 明朝" w:cs="Arial"/>
                <w:sz w:val="24"/>
              </w:rPr>
            </w:pPr>
          </w:p>
          <w:p w14:paraId="5F32EC5A" w14:textId="78E1E06B" w:rsidR="0080452B" w:rsidRPr="003962C5" w:rsidRDefault="0080452B" w:rsidP="00BA4797">
            <w:pPr>
              <w:autoSpaceDE w:val="0"/>
              <w:autoSpaceDN w:val="0"/>
              <w:spacing w:line="300" w:lineRule="exact"/>
              <w:rPr>
                <w:rFonts w:ascii="ＭＳ 明朝" w:hAnsi="ＭＳ 明朝" w:cs="Arial"/>
                <w:sz w:val="24"/>
              </w:rPr>
            </w:pPr>
          </w:p>
          <w:p w14:paraId="185A1E7C" w14:textId="4FB7971B" w:rsidR="00B57F81" w:rsidRPr="003962C5" w:rsidRDefault="00B57F81" w:rsidP="00BA4797">
            <w:pPr>
              <w:autoSpaceDE w:val="0"/>
              <w:autoSpaceDN w:val="0"/>
              <w:spacing w:line="300" w:lineRule="exact"/>
              <w:rPr>
                <w:rFonts w:ascii="ＭＳ 明朝" w:hAnsi="ＭＳ 明朝" w:cs="Arial"/>
                <w:sz w:val="24"/>
              </w:rPr>
            </w:pPr>
          </w:p>
          <w:p w14:paraId="71CDE86D" w14:textId="1854D9E1" w:rsidR="00763559" w:rsidRPr="003962C5" w:rsidRDefault="00763559" w:rsidP="0021066A">
            <w:pPr>
              <w:autoSpaceDE w:val="0"/>
              <w:autoSpaceDN w:val="0"/>
              <w:spacing w:line="300" w:lineRule="exact"/>
              <w:rPr>
                <w:rFonts w:ascii="ＭＳ 明朝" w:hAnsi="ＭＳ 明朝" w:cs="Arial"/>
                <w:sz w:val="24"/>
              </w:rPr>
            </w:pPr>
          </w:p>
        </w:tc>
        <w:tc>
          <w:tcPr>
            <w:tcW w:w="8930" w:type="dxa"/>
          </w:tcPr>
          <w:p w14:paraId="035AA200" w14:textId="77777777" w:rsidR="00522BA3" w:rsidRPr="00522BA3" w:rsidRDefault="00522BA3" w:rsidP="00B43EF7">
            <w:pPr>
              <w:autoSpaceDE w:val="0"/>
              <w:autoSpaceDN w:val="0"/>
              <w:spacing w:line="300" w:lineRule="exact"/>
              <w:rPr>
                <w:rFonts w:ascii="ＭＳ 明朝" w:hAnsi="ＭＳ 明朝"/>
                <w:sz w:val="24"/>
              </w:rPr>
            </w:pPr>
          </w:p>
          <w:p w14:paraId="27844BDC" w14:textId="7F49F3D9" w:rsidR="00522BA3" w:rsidRDefault="00F152B2" w:rsidP="00F152B2">
            <w:pPr>
              <w:autoSpaceDE w:val="0"/>
              <w:autoSpaceDN w:val="0"/>
              <w:spacing w:line="300" w:lineRule="exact"/>
              <w:ind w:firstLineChars="100" w:firstLine="240"/>
              <w:rPr>
                <w:rFonts w:ascii="ＭＳ 明朝" w:hAnsi="ＭＳ 明朝"/>
                <w:sz w:val="24"/>
              </w:rPr>
            </w:pPr>
            <w:r w:rsidRPr="00F152B2">
              <w:rPr>
                <w:rFonts w:ascii="ＭＳ 明朝" w:hAnsi="ＭＳ 明朝" w:cs="Arial"/>
                <w:strike/>
                <w:noProof/>
                <w:sz w:val="24"/>
                <w:shd w:val="pct15" w:color="auto" w:fill="FFFFFF"/>
              </w:rPr>
              <mc:AlternateContent>
                <mc:Choice Requires="wps">
                  <w:drawing>
                    <wp:anchor distT="45720" distB="45720" distL="114300" distR="114300" simplePos="0" relativeHeight="251659264" behindDoc="0" locked="0" layoutInCell="1" allowOverlap="1" wp14:anchorId="057DC724" wp14:editId="5DEB3695">
                      <wp:simplePos x="0" y="0"/>
                      <wp:positionH relativeFrom="column">
                        <wp:posOffset>45085</wp:posOffset>
                      </wp:positionH>
                      <wp:positionV relativeFrom="paragraph">
                        <wp:posOffset>568960</wp:posOffset>
                      </wp:positionV>
                      <wp:extent cx="5448300" cy="1404620"/>
                      <wp:effectExtent l="0" t="0" r="1905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6350">
                                <a:solidFill>
                                  <a:srgbClr val="000000"/>
                                </a:solidFill>
                                <a:prstDash val="dash"/>
                                <a:miter lim="800000"/>
                                <a:headEnd/>
                                <a:tailEnd/>
                              </a:ln>
                            </wps:spPr>
                            <wps:txbx>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5BE1C81A" w:rsidR="00F152B2" w:rsidRDefault="00F152B2" w:rsidP="0021017A">
                                  <w:pPr>
                                    <w:ind w:leftChars="100" w:left="450" w:hangingChars="100" w:hanging="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w:t>
                                  </w:r>
                                  <w:r w:rsidR="004B674B">
                                    <w:rPr>
                                      <w:rFonts w:ascii="ＭＳ 明朝" w:hAnsi="ＭＳ 明朝" w:hint="eastAsia"/>
                                      <w:color w:val="000000"/>
                                      <w:sz w:val="24"/>
                                    </w:rPr>
                                    <w:t>なお、土地を除くインフラ資産の増改築等は、供用開始日。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DC724" id="_x0000_t202" coordsize="21600,21600" o:spt="202" path="m,l,21600r21600,l21600,xe">
                      <v:stroke joinstyle="miter"/>
                      <v:path gradientshapeok="t" o:connecttype="rect"/>
                    </v:shapetype>
                    <v:shape id="テキスト ボックス 2" o:spid="_x0000_s1026" type="#_x0000_t202" style="position:absolute;left:0;text-align:left;margin-left:3.55pt;margin-top:44.8pt;width: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" strokeweight=".5pt">
                      <v:stroke dashstyle="dash"/>
                      <v:textbox style="mso-fit-shape-to-text:t">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5BE1C81A" w:rsidR="00F152B2" w:rsidRDefault="00F152B2" w:rsidP="0021017A">
                            <w:pPr>
                              <w:ind w:leftChars="100" w:left="450" w:hangingChars="100" w:hanging="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w:t>
                            </w:r>
                            <w:r w:rsidR="004B674B">
                              <w:rPr>
                                <w:rFonts w:ascii="ＭＳ 明朝" w:hAnsi="ＭＳ 明朝" w:hint="eastAsia"/>
                                <w:color w:val="000000"/>
                                <w:sz w:val="24"/>
                              </w:rPr>
                              <w:t>なお、土地を除くインフラ資産の増改築等は、供用開始日。</w:t>
                            </w:r>
                          </w:p>
                        </w:txbxContent>
                      </v:textbox>
                      <w10:wrap type="square"/>
                    </v:shape>
                  </w:pict>
                </mc:Fallback>
              </mc:AlternateContent>
            </w:r>
            <w:r w:rsidR="00557511" w:rsidRPr="0022602E">
              <w:rPr>
                <w:rFonts w:ascii="ＭＳ 明朝" w:hAnsi="ＭＳ 明朝" w:hint="eastAsia"/>
                <w:sz w:val="24"/>
              </w:rPr>
              <w:t>検出事項について、速やかに是正措置を講じるとともに、原因を確認し、再発防止に向け必要な措置を講じられたい。</w:t>
            </w:r>
          </w:p>
          <w:p w14:paraId="7679C208" w14:textId="51F462EF" w:rsidR="00557511" w:rsidRPr="00522BA3" w:rsidRDefault="00557511" w:rsidP="00B43EF7">
            <w:pPr>
              <w:autoSpaceDE w:val="0"/>
              <w:autoSpaceDN w:val="0"/>
              <w:spacing w:line="300" w:lineRule="exact"/>
              <w:rPr>
                <w:rFonts w:ascii="ＭＳ 明朝" w:hAnsi="ＭＳ 明朝"/>
                <w:sz w:val="24"/>
              </w:rPr>
            </w:pPr>
          </w:p>
        </w:tc>
      </w:tr>
    </w:tbl>
    <w:p w14:paraId="226DC5AA" w14:textId="55C7355B"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w:t>
      </w:r>
      <w:r w:rsidRPr="004F7283">
        <w:rPr>
          <w:rFonts w:ascii="ＭＳ ゴシック" w:eastAsia="ＭＳ ゴシック" w:hAnsi="ＭＳ ゴシック" w:hint="eastAsia"/>
          <w:sz w:val="24"/>
          <w:szCs w:val="22"/>
        </w:rPr>
        <w:t>、事務局：令和</w:t>
      </w:r>
      <w:r w:rsidR="0026731B" w:rsidRPr="004F7283">
        <w:rPr>
          <w:rFonts w:ascii="ＭＳ ゴシック" w:eastAsia="ＭＳ ゴシック" w:hAnsi="ＭＳ ゴシック" w:hint="eastAsia"/>
          <w:sz w:val="24"/>
          <w:szCs w:val="22"/>
        </w:rPr>
        <w:t>７</w:t>
      </w:r>
      <w:r w:rsidRPr="004F7283">
        <w:rPr>
          <w:rFonts w:ascii="ＭＳ ゴシック" w:eastAsia="ＭＳ ゴシック" w:hAnsi="ＭＳ ゴシック" w:hint="eastAsia"/>
          <w:sz w:val="24"/>
          <w:szCs w:val="22"/>
        </w:rPr>
        <w:t>年</w:t>
      </w:r>
      <w:r w:rsidR="004F7283" w:rsidRPr="004F7283">
        <w:rPr>
          <w:rFonts w:ascii="ＭＳ ゴシック" w:eastAsia="ＭＳ ゴシック" w:hAnsi="ＭＳ ゴシック" w:hint="eastAsia"/>
          <w:sz w:val="24"/>
          <w:szCs w:val="22"/>
        </w:rPr>
        <w:t>10</w:t>
      </w:r>
      <w:r w:rsidRPr="00522BA3">
        <w:rPr>
          <w:rFonts w:ascii="ＭＳ ゴシック" w:eastAsia="ＭＳ ゴシック" w:hAnsi="ＭＳ ゴシック" w:hint="eastAsia"/>
          <w:sz w:val="24"/>
          <w:szCs w:val="22"/>
        </w:rPr>
        <w:t>月</w:t>
      </w:r>
      <w:r w:rsidR="004F7283">
        <w:rPr>
          <w:rFonts w:ascii="ＭＳ ゴシック" w:eastAsia="ＭＳ ゴシック" w:hAnsi="ＭＳ ゴシック" w:hint="eastAsia"/>
          <w:sz w:val="24"/>
          <w:szCs w:val="22"/>
        </w:rPr>
        <w:t>29</w:t>
      </w:r>
      <w:r w:rsidRPr="00522BA3">
        <w:rPr>
          <w:rFonts w:ascii="ＭＳ ゴシック" w:eastAsia="ＭＳ ゴシック" w:hAnsi="ＭＳ ゴシック" w:hint="eastAsia"/>
          <w:sz w:val="24"/>
          <w:szCs w:val="22"/>
        </w:rPr>
        <w:t>日）</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18F12" w14:textId="77777777" w:rsidR="00DA41A2" w:rsidRDefault="00DA41A2">
      <w:r>
        <w:separator/>
      </w:r>
    </w:p>
  </w:endnote>
  <w:endnote w:type="continuationSeparator" w:id="0">
    <w:p w14:paraId="382848FA" w14:textId="77777777" w:rsidR="00DA41A2" w:rsidRDefault="00DA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96BB7" w14:textId="77777777" w:rsidR="00DA41A2" w:rsidRDefault="00DA41A2">
      <w:r>
        <w:separator/>
      </w:r>
    </w:p>
  </w:footnote>
  <w:footnote w:type="continuationSeparator" w:id="0">
    <w:p w14:paraId="1EB7C56C" w14:textId="77777777" w:rsidR="00DA41A2" w:rsidRDefault="00DA4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35E"/>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66A3D"/>
    <w:rsid w:val="000712F1"/>
    <w:rsid w:val="000729E7"/>
    <w:rsid w:val="00073DC1"/>
    <w:rsid w:val="000749EA"/>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2F09"/>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17A"/>
    <w:rsid w:val="0021039C"/>
    <w:rsid w:val="0021066A"/>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1B"/>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601"/>
    <w:rsid w:val="002C08FB"/>
    <w:rsid w:val="002C1A38"/>
    <w:rsid w:val="002C1ABE"/>
    <w:rsid w:val="002C2E7F"/>
    <w:rsid w:val="002C4CF5"/>
    <w:rsid w:val="002C63D8"/>
    <w:rsid w:val="002C7075"/>
    <w:rsid w:val="002C70C2"/>
    <w:rsid w:val="002C7500"/>
    <w:rsid w:val="002D1C1E"/>
    <w:rsid w:val="002D1E8A"/>
    <w:rsid w:val="002D2A15"/>
    <w:rsid w:val="002D2FF1"/>
    <w:rsid w:val="002D35EA"/>
    <w:rsid w:val="002D3C04"/>
    <w:rsid w:val="002D47B4"/>
    <w:rsid w:val="002D4C46"/>
    <w:rsid w:val="002D5399"/>
    <w:rsid w:val="002D668A"/>
    <w:rsid w:val="002D6D88"/>
    <w:rsid w:val="002D7F5C"/>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40D7"/>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801"/>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2C5"/>
    <w:rsid w:val="003965CC"/>
    <w:rsid w:val="003966D0"/>
    <w:rsid w:val="00397D56"/>
    <w:rsid w:val="003A19F5"/>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D66E1"/>
    <w:rsid w:val="003E2362"/>
    <w:rsid w:val="003E2E77"/>
    <w:rsid w:val="003E5DE4"/>
    <w:rsid w:val="003E5F37"/>
    <w:rsid w:val="003E642A"/>
    <w:rsid w:val="003E7869"/>
    <w:rsid w:val="003E7DB8"/>
    <w:rsid w:val="003F1CC3"/>
    <w:rsid w:val="003F1E65"/>
    <w:rsid w:val="003F310A"/>
    <w:rsid w:val="003F43A9"/>
    <w:rsid w:val="003F5AD6"/>
    <w:rsid w:val="003F7397"/>
    <w:rsid w:val="003F7FFD"/>
    <w:rsid w:val="00402D6F"/>
    <w:rsid w:val="004034BD"/>
    <w:rsid w:val="004036BA"/>
    <w:rsid w:val="00404C5D"/>
    <w:rsid w:val="004057F7"/>
    <w:rsid w:val="004069DF"/>
    <w:rsid w:val="00407257"/>
    <w:rsid w:val="004075CC"/>
    <w:rsid w:val="0041052C"/>
    <w:rsid w:val="00410F82"/>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3792D"/>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674B"/>
    <w:rsid w:val="004B74A0"/>
    <w:rsid w:val="004C0F03"/>
    <w:rsid w:val="004C13DF"/>
    <w:rsid w:val="004C3668"/>
    <w:rsid w:val="004C371D"/>
    <w:rsid w:val="004C6E0A"/>
    <w:rsid w:val="004C7F27"/>
    <w:rsid w:val="004D0C33"/>
    <w:rsid w:val="004D1AA0"/>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283"/>
    <w:rsid w:val="004F7404"/>
    <w:rsid w:val="00502E68"/>
    <w:rsid w:val="00505C43"/>
    <w:rsid w:val="00507DB9"/>
    <w:rsid w:val="00507DC3"/>
    <w:rsid w:val="0051372A"/>
    <w:rsid w:val="00514F37"/>
    <w:rsid w:val="00514FA9"/>
    <w:rsid w:val="00517AC1"/>
    <w:rsid w:val="00517BA6"/>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57511"/>
    <w:rsid w:val="005608D4"/>
    <w:rsid w:val="00560A05"/>
    <w:rsid w:val="00560B75"/>
    <w:rsid w:val="00560DCD"/>
    <w:rsid w:val="00560E5F"/>
    <w:rsid w:val="00562B1B"/>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3AC9"/>
    <w:rsid w:val="005B46DF"/>
    <w:rsid w:val="005B48BB"/>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2C04"/>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2270"/>
    <w:rsid w:val="00724051"/>
    <w:rsid w:val="007249DE"/>
    <w:rsid w:val="00724D85"/>
    <w:rsid w:val="00730421"/>
    <w:rsid w:val="00732CAF"/>
    <w:rsid w:val="007362C2"/>
    <w:rsid w:val="00743283"/>
    <w:rsid w:val="007455D5"/>
    <w:rsid w:val="007473E7"/>
    <w:rsid w:val="0075333E"/>
    <w:rsid w:val="0075357D"/>
    <w:rsid w:val="007536F4"/>
    <w:rsid w:val="007537BF"/>
    <w:rsid w:val="00753C76"/>
    <w:rsid w:val="007542E7"/>
    <w:rsid w:val="00756FFA"/>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A34"/>
    <w:rsid w:val="007D0FCF"/>
    <w:rsid w:val="007D1D3A"/>
    <w:rsid w:val="007D2D5A"/>
    <w:rsid w:val="007D4458"/>
    <w:rsid w:val="007D70A3"/>
    <w:rsid w:val="007E5EEB"/>
    <w:rsid w:val="007E61F9"/>
    <w:rsid w:val="007F03AE"/>
    <w:rsid w:val="007F07C8"/>
    <w:rsid w:val="007F08D3"/>
    <w:rsid w:val="007F0ABB"/>
    <w:rsid w:val="007F1D94"/>
    <w:rsid w:val="008008A0"/>
    <w:rsid w:val="0080235E"/>
    <w:rsid w:val="00803C0C"/>
    <w:rsid w:val="0080452B"/>
    <w:rsid w:val="00805C9E"/>
    <w:rsid w:val="008060D5"/>
    <w:rsid w:val="00807CA1"/>
    <w:rsid w:val="008100C3"/>
    <w:rsid w:val="0081045E"/>
    <w:rsid w:val="008121F0"/>
    <w:rsid w:val="00812ECB"/>
    <w:rsid w:val="008134C8"/>
    <w:rsid w:val="0081539B"/>
    <w:rsid w:val="00816357"/>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3D5D"/>
    <w:rsid w:val="008C3EFC"/>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038D"/>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2DCA"/>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4F8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3CA5"/>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7D9"/>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57F81"/>
    <w:rsid w:val="00B61209"/>
    <w:rsid w:val="00B619C0"/>
    <w:rsid w:val="00B6348B"/>
    <w:rsid w:val="00B65338"/>
    <w:rsid w:val="00B67313"/>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1C13"/>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15D"/>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66B"/>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C71"/>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41A2"/>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4A76"/>
    <w:rsid w:val="00E15935"/>
    <w:rsid w:val="00E2347D"/>
    <w:rsid w:val="00E2406C"/>
    <w:rsid w:val="00E247F6"/>
    <w:rsid w:val="00E257BC"/>
    <w:rsid w:val="00E26370"/>
    <w:rsid w:val="00E27533"/>
    <w:rsid w:val="00E3036D"/>
    <w:rsid w:val="00E30A9E"/>
    <w:rsid w:val="00E3260B"/>
    <w:rsid w:val="00E33194"/>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09D"/>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96E24"/>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2B2"/>
    <w:rsid w:val="00F15A09"/>
    <w:rsid w:val="00F16161"/>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2CD7"/>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53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2025-11-13T06:47:00Z</dcterms:created>
  <dcterms:modified xsi:type="dcterms:W3CDTF">2025-12-25T02:54:00Z</dcterms:modified>
</cp:coreProperties>
</file>