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AA3938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0DBD9ADA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DEA5445" w14:textId="11A396FD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1AFA1F2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475B43" w14:paraId="38159668" w14:textId="77777777" w:rsidTr="001F2604">
        <w:trPr>
          <w:trHeight w:val="6086"/>
        </w:trPr>
        <w:tc>
          <w:tcPr>
            <w:tcW w:w="2235" w:type="dxa"/>
          </w:tcPr>
          <w:p w14:paraId="46DA38B1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D1070D3" w14:textId="2D71BFCD" w:rsidR="00522BA3" w:rsidRPr="00475B43" w:rsidRDefault="00BF356D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475B43">
              <w:rPr>
                <w:rFonts w:ascii="ＭＳ 明朝" w:hAnsi="ＭＳ 明朝" w:hint="eastAsia"/>
                <w:sz w:val="24"/>
              </w:rPr>
              <w:t>健康医療部</w:t>
            </w:r>
          </w:p>
          <w:p w14:paraId="694A81D6" w14:textId="52A53DAF" w:rsidR="00BA4797" w:rsidRPr="00475B43" w:rsidRDefault="00BA4797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475B43">
              <w:rPr>
                <w:rFonts w:ascii="ＭＳ 明朝" w:hAnsi="ＭＳ 明朝" w:hint="eastAsia"/>
                <w:sz w:val="24"/>
              </w:rPr>
              <w:t xml:space="preserve">　</w:t>
            </w:r>
            <w:r w:rsidR="00BF356D" w:rsidRPr="00475B43">
              <w:rPr>
                <w:rFonts w:ascii="ＭＳ 明朝" w:hAnsi="ＭＳ 明朝" w:hint="eastAsia"/>
                <w:sz w:val="24"/>
              </w:rPr>
              <w:t>健康推進室</w:t>
            </w:r>
          </w:p>
          <w:p w14:paraId="3CBDC0D5" w14:textId="33AE5DC6" w:rsidR="00763559" w:rsidRPr="00475B43" w:rsidRDefault="00763559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6" w:type="dxa"/>
          </w:tcPr>
          <w:p w14:paraId="569B7FBF" w14:textId="0418F6FC" w:rsidR="00522BA3" w:rsidRPr="00475B43" w:rsidRDefault="00522BA3" w:rsidP="007D44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5A22A52E" w:rsidR="00522BA3" w:rsidRPr="00475B43" w:rsidRDefault="00BF356D" w:rsidP="00AA393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75B43">
              <w:rPr>
                <w:rFonts w:ascii="ＭＳ 明朝" w:hAnsi="ＭＳ 明朝" w:hint="eastAsia"/>
                <w:sz w:val="24"/>
              </w:rPr>
              <w:t>普通財産</w:t>
            </w:r>
            <w:r w:rsidR="00522BA3" w:rsidRPr="00475B43">
              <w:rPr>
                <w:rFonts w:ascii="ＭＳ 明朝" w:hAnsi="ＭＳ 明朝" w:hint="eastAsia"/>
                <w:sz w:val="24"/>
              </w:rPr>
              <w:t>の</w:t>
            </w:r>
            <w:r w:rsidRPr="00475B43">
              <w:rPr>
                <w:rFonts w:ascii="ＭＳ 明朝" w:hAnsi="ＭＳ 明朝" w:hint="eastAsia"/>
                <w:sz w:val="24"/>
              </w:rPr>
              <w:t>貸付</w:t>
            </w:r>
            <w:r w:rsidR="004600DE" w:rsidRPr="00475B43">
              <w:rPr>
                <w:rFonts w:ascii="ＭＳ 明朝" w:hAnsi="ＭＳ 明朝" w:hint="eastAsia"/>
                <w:sz w:val="24"/>
              </w:rPr>
              <w:t>の更新</w:t>
            </w:r>
            <w:r w:rsidR="00522BA3" w:rsidRPr="00475B43">
              <w:rPr>
                <w:rFonts w:ascii="ＭＳ 明朝" w:hAnsi="ＭＳ 明朝" w:hint="eastAsia"/>
                <w:sz w:val="24"/>
              </w:rPr>
              <w:t>について、公有財産台帳</w:t>
            </w:r>
            <w:r w:rsidR="0078109F" w:rsidRPr="00475B43">
              <w:rPr>
                <w:rFonts w:ascii="ＭＳ 明朝" w:hAnsi="ＭＳ 明朝" w:hint="eastAsia"/>
                <w:sz w:val="24"/>
              </w:rPr>
              <w:t>へ</w:t>
            </w:r>
            <w:r w:rsidR="00282032" w:rsidRPr="00475B43">
              <w:rPr>
                <w:rFonts w:ascii="ＭＳ 明朝" w:hAnsi="ＭＳ 明朝" w:hint="eastAsia"/>
                <w:sz w:val="24"/>
              </w:rPr>
              <w:t>の</w:t>
            </w:r>
            <w:r w:rsidR="00251C49" w:rsidRPr="00475B43">
              <w:rPr>
                <w:rFonts w:ascii="ＭＳ 明朝" w:hAnsi="ＭＳ 明朝" w:hint="eastAsia"/>
                <w:sz w:val="24"/>
              </w:rPr>
              <w:t>登載</w:t>
            </w:r>
            <w:r w:rsidR="002E5F04" w:rsidRPr="00475B43">
              <w:rPr>
                <w:rFonts w:ascii="ＭＳ 明朝" w:hAnsi="ＭＳ 明朝" w:hint="eastAsia"/>
                <w:sz w:val="24"/>
              </w:rPr>
              <w:t>を行っていないもの</w:t>
            </w:r>
            <w:r w:rsidR="00522BA3" w:rsidRPr="00475B43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35770DBA" w:rsidR="00522BA3" w:rsidRPr="00475B43" w:rsidRDefault="00522BA3" w:rsidP="007D445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9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1361"/>
              <w:gridCol w:w="2690"/>
              <w:gridCol w:w="1539"/>
              <w:gridCol w:w="2665"/>
            </w:tblGrid>
            <w:tr w:rsidR="00522BA3" w:rsidRPr="00475B43" w14:paraId="30E25251" w14:textId="77777777" w:rsidTr="00AD3AA6">
              <w:tc>
                <w:tcPr>
                  <w:tcW w:w="850" w:type="dxa"/>
                  <w:shd w:val="clear" w:color="auto" w:fill="auto"/>
                  <w:vAlign w:val="center"/>
                </w:tcPr>
                <w:p w14:paraId="07082F7C" w14:textId="77777777" w:rsidR="00522BA3" w:rsidRPr="00475B43" w:rsidRDefault="00522BA3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361" w:type="dxa"/>
                  <w:shd w:val="clear" w:color="auto" w:fill="auto"/>
                  <w:vAlign w:val="center"/>
                </w:tcPr>
                <w:p w14:paraId="601255AD" w14:textId="78C41543" w:rsidR="00522BA3" w:rsidRPr="00475B43" w:rsidRDefault="00A22EFE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貸付</w:t>
                  </w:r>
                  <w:r w:rsidR="00522BA3" w:rsidRPr="00475B43">
                    <w:rPr>
                      <w:rFonts w:ascii="ＭＳ 明朝" w:hAnsi="ＭＳ 明朝" w:hint="eastAsia"/>
                      <w:sz w:val="24"/>
                    </w:rPr>
                    <w:t>数量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3A6DBF71" w14:textId="2C151069" w:rsidR="00522BA3" w:rsidRPr="00475B43" w:rsidRDefault="00522BA3" w:rsidP="00475B43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1F56139E" w14:textId="5E26BFE7" w:rsidR="00522BA3" w:rsidRPr="00475B43" w:rsidRDefault="00522BA3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年間</w:t>
                  </w:r>
                  <w:r w:rsidR="00A22EFE" w:rsidRPr="00475B43">
                    <w:rPr>
                      <w:rFonts w:ascii="ＭＳ 明朝" w:hAnsi="ＭＳ 明朝" w:hint="eastAsia"/>
                      <w:sz w:val="24"/>
                    </w:rPr>
                    <w:t>貸付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料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14:paraId="443B4567" w14:textId="11862BB6" w:rsidR="00522BA3" w:rsidRPr="00475B43" w:rsidRDefault="00A22EFE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貸付</w:t>
                  </w:r>
                  <w:r w:rsidR="00522BA3" w:rsidRPr="00475B43">
                    <w:rPr>
                      <w:rFonts w:ascii="ＭＳ 明朝" w:hAnsi="ＭＳ 明朝" w:hint="eastAsia"/>
                      <w:sz w:val="24"/>
                    </w:rPr>
                    <w:t>期間</w:t>
                  </w:r>
                </w:p>
              </w:tc>
            </w:tr>
            <w:tr w:rsidR="00522BA3" w:rsidRPr="00475B43" w14:paraId="5B821036" w14:textId="77777777" w:rsidTr="00AD3AA6">
              <w:tc>
                <w:tcPr>
                  <w:tcW w:w="850" w:type="dxa"/>
                  <w:shd w:val="clear" w:color="auto" w:fill="auto"/>
                  <w:vAlign w:val="center"/>
                </w:tcPr>
                <w:p w14:paraId="757CB55B" w14:textId="78A828AB" w:rsidR="00522BA3" w:rsidRPr="00475B43" w:rsidRDefault="00282032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1361" w:type="dxa"/>
                  <w:shd w:val="clear" w:color="auto" w:fill="auto"/>
                  <w:vAlign w:val="center"/>
                </w:tcPr>
                <w:p w14:paraId="16D2EF8F" w14:textId="6C4EEB34" w:rsidR="00A718CE" w:rsidRPr="00475B43" w:rsidRDefault="00A718CE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kern w:val="0"/>
                      <w:sz w:val="24"/>
                    </w:rPr>
                    <w:t>（注１）</w:t>
                  </w:r>
                </w:p>
                <w:p w14:paraId="4C464C49" w14:textId="5E705753" w:rsidR="00522BA3" w:rsidRPr="00475B43" w:rsidRDefault="00E257ED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kern w:val="0"/>
                      <w:sz w:val="24"/>
                    </w:rPr>
                    <w:t>175.42</w:t>
                  </w:r>
                  <w:r w:rsidR="00282032" w:rsidRPr="00475B43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3FE95979" w14:textId="6F16F15F" w:rsidR="00522BA3" w:rsidRPr="00475B43" w:rsidRDefault="00E257ED" w:rsidP="00475B43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公益財団法人大阪府保健医療財団本部及び</w:t>
                  </w:r>
                  <w:r w:rsidR="00A22EFE" w:rsidRPr="00475B43">
                    <w:rPr>
                      <w:rFonts w:ascii="ＭＳ 明朝" w:hAnsi="ＭＳ 明朝" w:hint="eastAsia"/>
                      <w:sz w:val="24"/>
                    </w:rPr>
                    <w:t>大阪がん循環器病予防センター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総合</w:t>
                  </w:r>
                  <w:r w:rsidR="00475B43" w:rsidRPr="00475B43">
                    <w:rPr>
                      <w:rFonts w:ascii="ＭＳ 明朝" w:hAnsi="ＭＳ 明朝" w:hint="eastAsia"/>
                      <w:sz w:val="24"/>
                    </w:rPr>
                    <w:t>健</w:t>
                  </w:r>
                  <w:r w:rsidR="00771060" w:rsidRPr="00475B43">
                    <w:rPr>
                      <w:rFonts w:ascii="ＭＳ 明朝" w:hAnsi="ＭＳ 明朝" w:hint="eastAsia"/>
                      <w:sz w:val="24"/>
                    </w:rPr>
                    <w:t>診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に係るスペース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2E028C98" w14:textId="3C21F59F" w:rsidR="00A718CE" w:rsidRPr="00475B43" w:rsidRDefault="00A718CE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（注２）</w:t>
                  </w:r>
                </w:p>
                <w:p w14:paraId="761A3F56" w14:textId="1BF4EADA" w:rsidR="00522BA3" w:rsidRPr="00475B43" w:rsidRDefault="00E257ED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/>
                      <w:sz w:val="24"/>
                    </w:rPr>
                    <w:t>2,882,330</w:t>
                  </w:r>
                  <w:r w:rsidR="00282032" w:rsidRPr="00475B43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14:paraId="646523DD" w14:textId="160EE94F" w:rsidR="00251C49" w:rsidRPr="00475B43" w:rsidRDefault="008E00DD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E257ED" w:rsidRPr="00475B43"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E257ED" w:rsidRPr="00475B43"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="00251C49" w:rsidRPr="00475B43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E257ED" w:rsidRPr="00475B43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="00251C49" w:rsidRPr="00475B43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64423898" w14:textId="53E5E480" w:rsidR="00522BA3" w:rsidRPr="00475B43" w:rsidRDefault="008E00DD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E257ED" w:rsidRPr="00475B43"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E257ED" w:rsidRPr="00475B43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="00251C49" w:rsidRPr="00475B43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E257ED" w:rsidRPr="00475B43">
                    <w:rPr>
                      <w:rFonts w:ascii="ＭＳ 明朝" w:hAnsi="ＭＳ 明朝" w:hint="eastAsia"/>
                      <w:sz w:val="24"/>
                    </w:rPr>
                    <w:t>3</w:t>
                  </w:r>
                  <w:r w:rsidR="00E257ED" w:rsidRPr="00475B43">
                    <w:rPr>
                      <w:rFonts w:ascii="ＭＳ 明朝" w:hAnsi="ＭＳ 明朝"/>
                      <w:sz w:val="24"/>
                    </w:rPr>
                    <w:t>1</w:t>
                  </w:r>
                  <w:r w:rsidR="00251C49" w:rsidRPr="00475B43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  <w:tr w:rsidR="00E01654" w:rsidRPr="00475B43" w14:paraId="5C439E53" w14:textId="77777777" w:rsidTr="00AD3AA6">
              <w:tc>
                <w:tcPr>
                  <w:tcW w:w="850" w:type="dxa"/>
                  <w:shd w:val="clear" w:color="auto" w:fill="auto"/>
                  <w:vAlign w:val="center"/>
                </w:tcPr>
                <w:p w14:paraId="7A6BC998" w14:textId="648781C8" w:rsidR="006E063B" w:rsidRPr="00475B43" w:rsidRDefault="00256C16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1361" w:type="dxa"/>
                  <w:shd w:val="clear" w:color="auto" w:fill="auto"/>
                  <w:vAlign w:val="center"/>
                </w:tcPr>
                <w:p w14:paraId="7DBD4F75" w14:textId="2323EC44" w:rsidR="00A718CE" w:rsidRPr="00475B43" w:rsidRDefault="00A718CE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kern w:val="0"/>
                      <w:sz w:val="24"/>
                    </w:rPr>
                    <w:t>（注３）</w:t>
                  </w:r>
                </w:p>
                <w:p w14:paraId="1421D8DD" w14:textId="7DD8B5A4" w:rsidR="00E01654" w:rsidRPr="00475B43" w:rsidRDefault="00AD3AA6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475B43">
                    <w:rPr>
                      <w:rFonts w:ascii="ＭＳ 明朝" w:hAnsi="ＭＳ 明朝"/>
                      <w:kern w:val="0"/>
                      <w:sz w:val="24"/>
                    </w:rPr>
                    <w:t>5033.15</w:t>
                  </w:r>
                  <w:r w:rsidR="00256C16" w:rsidRPr="00475B43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71894783" w14:textId="0258B347" w:rsidR="00A718CE" w:rsidRPr="00475B43" w:rsidRDefault="00AD3AA6" w:rsidP="00475B43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大阪</w:t>
                  </w:r>
                  <w:r w:rsidR="00A718CE" w:rsidRPr="00475B43">
                    <w:rPr>
                      <w:rFonts w:ascii="ＭＳ 明朝" w:hAnsi="ＭＳ 明朝" w:hint="eastAsia"/>
                      <w:sz w:val="24"/>
                    </w:rPr>
                    <w:t>がん循環器病予防センター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3A895364" w14:textId="37DD47C7" w:rsidR="00E01654" w:rsidRPr="00475B43" w:rsidRDefault="006927E0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免除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14:paraId="18636D09" w14:textId="6A41E0E8" w:rsidR="006927E0" w:rsidRPr="00475B43" w:rsidRDefault="006927E0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AD3AA6" w:rsidRPr="00475B43"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AD3AA6" w:rsidRPr="00475B43"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AD3AA6" w:rsidRPr="00475B43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41510542" w14:textId="6EE659C6" w:rsidR="00E01654" w:rsidRPr="00475B43" w:rsidRDefault="006927E0" w:rsidP="00475B43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75B43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AD3AA6" w:rsidRPr="00475B43"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AD3AA6" w:rsidRPr="00475B43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AD3AA6" w:rsidRPr="00475B43">
                    <w:rPr>
                      <w:rFonts w:ascii="ＭＳ 明朝" w:hAnsi="ＭＳ 明朝" w:hint="eastAsia"/>
                      <w:sz w:val="24"/>
                    </w:rPr>
                    <w:t>3</w:t>
                  </w:r>
                  <w:r w:rsidR="00AD3AA6" w:rsidRPr="00475B43">
                    <w:rPr>
                      <w:rFonts w:ascii="ＭＳ 明朝" w:hAnsi="ＭＳ 明朝"/>
                      <w:sz w:val="24"/>
                    </w:rPr>
                    <w:t>1</w:t>
                  </w:r>
                  <w:r w:rsidRPr="00475B43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2812949A" w14:textId="7E1B9A26" w:rsidR="00763559" w:rsidRPr="00475B43" w:rsidRDefault="00A718CE" w:rsidP="00A718CE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475B43">
              <w:rPr>
                <w:rFonts w:ascii="ＭＳ 明朝" w:hAnsi="ＭＳ 明朝" w:hint="eastAsia"/>
                <w:sz w:val="24"/>
              </w:rPr>
              <w:t>（注１）公有財産台帳では、</w:t>
            </w:r>
            <w:r w:rsidR="0080681F" w:rsidRPr="00475B43">
              <w:rPr>
                <w:rFonts w:ascii="ＭＳ 明朝" w:hAnsi="ＭＳ 明朝" w:hint="eastAsia"/>
                <w:sz w:val="24"/>
              </w:rPr>
              <w:t>貸付</w:t>
            </w:r>
            <w:r w:rsidRPr="00475B43">
              <w:rPr>
                <w:rFonts w:ascii="ＭＳ 明朝" w:hAnsi="ＭＳ 明朝" w:hint="eastAsia"/>
                <w:sz w:val="24"/>
              </w:rPr>
              <w:t>数量の変更に伴う登載が行われず「</w:t>
            </w:r>
            <w:r w:rsidR="00B86A5F" w:rsidRPr="00475B43">
              <w:rPr>
                <w:rFonts w:ascii="ＭＳ 明朝" w:hAnsi="ＭＳ 明朝"/>
                <w:sz w:val="24"/>
              </w:rPr>
              <w:t>66</w:t>
            </w:r>
            <w:r w:rsidRPr="00475B43">
              <w:rPr>
                <w:rFonts w:ascii="ＭＳ 明朝" w:hAnsi="ＭＳ 明朝" w:hint="eastAsia"/>
                <w:sz w:val="24"/>
              </w:rPr>
              <w:t>.</w:t>
            </w:r>
            <w:r w:rsidR="00B86A5F" w:rsidRPr="00475B43">
              <w:rPr>
                <w:rFonts w:ascii="ＭＳ 明朝" w:hAnsi="ＭＳ 明朝"/>
                <w:sz w:val="24"/>
              </w:rPr>
              <w:t>25</w:t>
            </w:r>
            <w:r w:rsidRPr="00475B43">
              <w:rPr>
                <w:rFonts w:ascii="ＭＳ 明朝" w:hAnsi="ＭＳ 明朝" w:hint="eastAsia"/>
                <w:sz w:val="24"/>
              </w:rPr>
              <w:t>㎡」のまま放置されていた。</w:t>
            </w:r>
          </w:p>
          <w:p w14:paraId="625D8B63" w14:textId="161AE6CA" w:rsidR="00B86A5F" w:rsidRPr="00475B43" w:rsidRDefault="00B86A5F" w:rsidP="00B86A5F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475B43">
              <w:rPr>
                <w:rFonts w:ascii="ＭＳ 明朝" w:hAnsi="ＭＳ 明朝" w:hint="eastAsia"/>
                <w:sz w:val="24"/>
              </w:rPr>
              <w:t>（注２）公有財産台帳では、年間</w:t>
            </w:r>
            <w:r w:rsidR="0080681F" w:rsidRPr="00475B43">
              <w:rPr>
                <w:rFonts w:ascii="ＭＳ 明朝" w:hAnsi="ＭＳ 明朝" w:hint="eastAsia"/>
                <w:sz w:val="24"/>
              </w:rPr>
              <w:t>貸付</w:t>
            </w:r>
            <w:r w:rsidRPr="00475B43">
              <w:rPr>
                <w:rFonts w:ascii="ＭＳ 明朝" w:hAnsi="ＭＳ 明朝" w:hint="eastAsia"/>
                <w:sz w:val="24"/>
              </w:rPr>
              <w:t>料の変更に伴う登載が行われず「</w:t>
            </w:r>
            <w:r w:rsidRPr="00475B43">
              <w:rPr>
                <w:rFonts w:ascii="ＭＳ 明朝" w:hAnsi="ＭＳ 明朝"/>
                <w:sz w:val="24"/>
              </w:rPr>
              <w:t>1,007,050</w:t>
            </w:r>
            <w:r w:rsidRPr="00475B43">
              <w:rPr>
                <w:rFonts w:ascii="ＭＳ 明朝" w:hAnsi="ＭＳ 明朝" w:hint="eastAsia"/>
                <w:sz w:val="24"/>
              </w:rPr>
              <w:t>円」のまま放置されていた。</w:t>
            </w:r>
          </w:p>
          <w:p w14:paraId="71CDE86D" w14:textId="42075A9B" w:rsidR="00B86A5F" w:rsidRPr="00475B43" w:rsidRDefault="00B86A5F" w:rsidP="00416259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475B43">
              <w:rPr>
                <w:rFonts w:ascii="ＭＳ 明朝" w:hAnsi="ＭＳ 明朝" w:hint="eastAsia"/>
                <w:sz w:val="24"/>
              </w:rPr>
              <w:t>（注３）公有財産台帳では、</w:t>
            </w:r>
            <w:r w:rsidR="0080681F" w:rsidRPr="00475B43">
              <w:rPr>
                <w:rFonts w:ascii="ＭＳ 明朝" w:hAnsi="ＭＳ 明朝" w:hint="eastAsia"/>
                <w:sz w:val="24"/>
              </w:rPr>
              <w:t>貸付</w:t>
            </w:r>
            <w:r w:rsidR="009D158E" w:rsidRPr="00475B43">
              <w:rPr>
                <w:rFonts w:ascii="ＭＳ 明朝" w:hAnsi="ＭＳ 明朝" w:hint="eastAsia"/>
                <w:sz w:val="24"/>
              </w:rPr>
              <w:t>数量</w:t>
            </w:r>
            <w:r w:rsidRPr="00475B43">
              <w:rPr>
                <w:rFonts w:ascii="ＭＳ 明朝" w:hAnsi="ＭＳ 明朝" w:hint="eastAsia"/>
                <w:sz w:val="24"/>
              </w:rPr>
              <w:t>の変更に伴う登載が行われず「</w:t>
            </w:r>
            <w:r w:rsidR="009D158E" w:rsidRPr="00475B43">
              <w:rPr>
                <w:rFonts w:ascii="ＭＳ 明朝" w:hAnsi="ＭＳ 明朝"/>
                <w:sz w:val="24"/>
              </w:rPr>
              <w:t>5142.</w:t>
            </w:r>
            <w:r w:rsidR="00A22EFE" w:rsidRPr="00475B43">
              <w:rPr>
                <w:rFonts w:ascii="ＭＳ 明朝" w:hAnsi="ＭＳ 明朝" w:hint="eastAsia"/>
                <w:sz w:val="24"/>
              </w:rPr>
              <w:t>3</w:t>
            </w:r>
            <w:r w:rsidR="009D158E" w:rsidRPr="00475B43">
              <w:rPr>
                <w:rFonts w:ascii="ＭＳ 明朝" w:hAnsi="ＭＳ 明朝"/>
                <w:sz w:val="24"/>
              </w:rPr>
              <w:t>2</w:t>
            </w:r>
            <w:r w:rsidR="009D158E" w:rsidRPr="00475B43">
              <w:rPr>
                <w:rFonts w:ascii="ＭＳ 明朝" w:hAnsi="ＭＳ 明朝" w:hint="eastAsia"/>
                <w:sz w:val="24"/>
              </w:rPr>
              <w:t>㎡</w:t>
            </w:r>
            <w:r w:rsidRPr="00475B43">
              <w:rPr>
                <w:rFonts w:ascii="ＭＳ 明朝" w:hAnsi="ＭＳ 明朝" w:hint="eastAsia"/>
                <w:sz w:val="24"/>
              </w:rPr>
              <w:t>」のまま放置されていた。</w:t>
            </w:r>
          </w:p>
        </w:tc>
        <w:tc>
          <w:tcPr>
            <w:tcW w:w="8930" w:type="dxa"/>
          </w:tcPr>
          <w:p w14:paraId="035AA200" w14:textId="77777777" w:rsidR="00522BA3" w:rsidRPr="00475B4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1BF8448E" w:rsidR="00522BA3" w:rsidRPr="00475B43" w:rsidRDefault="004B4B28" w:rsidP="00B43EF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75B43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Pr="00475B43" w:rsidRDefault="000A4E5E" w:rsidP="000A4E5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475B43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7CEE415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114300</wp:posOffset>
                      </wp:positionV>
                      <wp:extent cx="5499100" cy="2598420"/>
                      <wp:effectExtent l="0" t="0" r="25400" b="1143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598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FA23DD" w14:textId="77777777" w:rsidR="000A4E5E" w:rsidRPr="00CA1938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【大阪府公有財産規則】</w:t>
                                  </w:r>
                                </w:p>
                                <w:p w14:paraId="345BCB47" w14:textId="77777777" w:rsidR="000A4E5E" w:rsidRPr="00166872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16687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(貸付状況の確認)</w:t>
                                  </w:r>
                                </w:p>
                                <w:p w14:paraId="4092342A" w14:textId="77777777" w:rsidR="000A4E5E" w:rsidRPr="00166872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16687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第39条　部局長等は、その所管する普通財産の貸付けの内容について、知事が別に定めるところにより公有財産台帳に登載し、毎年一回、その貸付けに係る普通財産の使用の状況を実地について調査し、確認しなければならない。</w:t>
                                  </w:r>
                                </w:p>
                                <w:p w14:paraId="43E81323" w14:textId="77777777" w:rsidR="000A4E5E" w:rsidRPr="007B4762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933046D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51A874C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  <w:p w14:paraId="45C56093" w14:textId="77777777" w:rsidR="000A4E5E" w:rsidRPr="00445AC6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6FFA0881" w14:textId="7E27A91A" w:rsidR="000A4E5E" w:rsidRPr="00CA068B" w:rsidRDefault="000A4E5E" w:rsidP="000A4E5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Chars="100" w:left="210" w:firstLineChars="100" w:firstLine="240"/>
                                    <w:rPr>
                                      <w:rFonts w:ascii="ＭＳ 明朝" w:hAnsi="ＭＳ 明朝" w:cs="ＭＳ 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65pt;margin-top:9pt;width:433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" filled="f" strokeweight=".5pt">
                      <v:stroke dashstyle="dash"/>
                      <v:textbox inset="5.85pt,.7pt,5.85pt,.7pt">
                        <w:txbxContent>
                          <w:p w14:paraId="1CFA23DD" w14:textId="77777777" w:rsidR="000A4E5E" w:rsidRPr="00CA1938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【大阪府公有財産規則】</w:t>
                            </w:r>
                          </w:p>
                          <w:p w14:paraId="345BCB47" w14:textId="77777777" w:rsidR="000A4E5E" w:rsidRPr="00166872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166872">
                              <w:rPr>
                                <w:rFonts w:ascii="ＭＳ 明朝" w:hAnsi="ＭＳ 明朝" w:hint="eastAsia"/>
                                <w:sz w:val="24"/>
                              </w:rPr>
                              <w:t>(貸付状況の確認)</w:t>
                            </w:r>
                          </w:p>
                          <w:p w14:paraId="4092342A" w14:textId="77777777" w:rsidR="000A4E5E" w:rsidRPr="00166872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166872">
                              <w:rPr>
                                <w:rFonts w:ascii="ＭＳ 明朝" w:hAnsi="ＭＳ 明朝" w:hint="eastAsia"/>
                                <w:sz w:val="24"/>
                              </w:rPr>
                              <w:t>第39条　部局長等は、その所管する普通財産の貸付けの内容について、知事が別に定めるところにより公有財産台帳に登載し、毎年一回、その貸付けに係る普通財産の使用の状況を実地について調査し、確認しなければならない。</w:t>
                            </w:r>
                          </w:p>
                          <w:p w14:paraId="43E81323" w14:textId="77777777" w:rsidR="000A4E5E" w:rsidRPr="007B4762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933046D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51A874C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  <w:p w14:paraId="45C56093" w14:textId="77777777" w:rsidR="000A4E5E" w:rsidRPr="00445AC6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6FFA0881" w14:textId="7E27A91A" w:rsidR="000A4E5E" w:rsidRPr="00CA068B" w:rsidRDefault="000A4E5E" w:rsidP="000A4E5E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00" w:left="210" w:firstLineChars="100" w:firstLine="240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Pr="00475B43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475B43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475B4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722055F8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475B4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4C2BB8" w:rsidRPr="00475B43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475B4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4C2BB8" w:rsidRPr="00475B43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475B4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E0656F" w:rsidRPr="00475B43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475B4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E0656F" w:rsidRPr="00475B43">
        <w:rPr>
          <w:rFonts w:ascii="ＭＳ ゴシック" w:eastAsia="ＭＳ ゴシック" w:hAnsi="ＭＳ ゴシック" w:hint="eastAsia"/>
          <w:sz w:val="24"/>
          <w:szCs w:val="22"/>
        </w:rPr>
        <w:t>から同月1</w:t>
      </w:r>
      <w:r w:rsidR="00E0656F" w:rsidRPr="00475B43">
        <w:rPr>
          <w:rFonts w:ascii="ＭＳ ゴシック" w:eastAsia="ＭＳ ゴシック" w:hAnsi="ＭＳ ゴシック"/>
          <w:sz w:val="24"/>
          <w:szCs w:val="22"/>
        </w:rPr>
        <w:t>9</w:t>
      </w:r>
      <w:r w:rsidR="00E0656F" w:rsidRPr="00475B43">
        <w:rPr>
          <w:rFonts w:ascii="ＭＳ ゴシック" w:eastAsia="ＭＳ ゴシック" w:hAnsi="ＭＳ ゴシック" w:hint="eastAsia"/>
          <w:sz w:val="24"/>
          <w:szCs w:val="22"/>
        </w:rPr>
        <w:t>日まで</w:t>
      </w:r>
      <w:r w:rsidRPr="00475B4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B43EF7">
      <w:footerReference w:type="default" r:id="rId8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F071" w14:textId="77777777" w:rsidR="001F5D0A" w:rsidRDefault="001F5D0A">
      <w:r>
        <w:separator/>
      </w:r>
    </w:p>
  </w:endnote>
  <w:endnote w:type="continuationSeparator" w:id="0">
    <w:p w14:paraId="497FAF0D" w14:textId="77777777" w:rsidR="001F5D0A" w:rsidRDefault="001F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C0DD" w14:textId="77777777" w:rsidR="001F5D0A" w:rsidRDefault="001F5D0A">
      <w:r>
        <w:separator/>
      </w:r>
    </w:p>
  </w:footnote>
  <w:footnote w:type="continuationSeparator" w:id="0">
    <w:p w14:paraId="30841F25" w14:textId="77777777" w:rsidR="001F5D0A" w:rsidRDefault="001F5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0F761A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D7990"/>
    <w:rsid w:val="001E1075"/>
    <w:rsid w:val="001E2477"/>
    <w:rsid w:val="001E641F"/>
    <w:rsid w:val="001F2604"/>
    <w:rsid w:val="001F2C0D"/>
    <w:rsid w:val="001F525B"/>
    <w:rsid w:val="001F5D0A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3E2C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D45E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16259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5B43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2BB8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6572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1A04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70E5B"/>
    <w:rsid w:val="00771060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681F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58E"/>
    <w:rsid w:val="009D1EAF"/>
    <w:rsid w:val="009D2480"/>
    <w:rsid w:val="009D3DF7"/>
    <w:rsid w:val="009E0E55"/>
    <w:rsid w:val="009E2FFB"/>
    <w:rsid w:val="009E4118"/>
    <w:rsid w:val="009E43AE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25A3"/>
    <w:rsid w:val="00A1328C"/>
    <w:rsid w:val="00A15407"/>
    <w:rsid w:val="00A16670"/>
    <w:rsid w:val="00A16E55"/>
    <w:rsid w:val="00A17DF1"/>
    <w:rsid w:val="00A209BE"/>
    <w:rsid w:val="00A22EFE"/>
    <w:rsid w:val="00A239C6"/>
    <w:rsid w:val="00A2560D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18C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B2A4D"/>
    <w:rsid w:val="00AB2AAD"/>
    <w:rsid w:val="00AB5B8B"/>
    <w:rsid w:val="00AC0B59"/>
    <w:rsid w:val="00AC0CFE"/>
    <w:rsid w:val="00AC12FA"/>
    <w:rsid w:val="00AC1873"/>
    <w:rsid w:val="00AC2F3E"/>
    <w:rsid w:val="00AD02E0"/>
    <w:rsid w:val="00AD3AA6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0FF5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6A5F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56D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68B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656F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57ED"/>
    <w:rsid w:val="00E26370"/>
    <w:rsid w:val="00E3036D"/>
    <w:rsid w:val="00E30A9E"/>
    <w:rsid w:val="00E314C0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C97F-82B6-4B60-B743-D1E416D9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2025-07-30T04:27:00Z</dcterms:created>
  <dcterms:modified xsi:type="dcterms:W3CDTF">2025-08-20T00:03:00Z</dcterms:modified>
</cp:coreProperties>
</file>