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707D" w14:textId="1C124F51" w:rsidR="00E52C1F" w:rsidRPr="00E52C1F" w:rsidRDefault="00E52C1F" w:rsidP="00E52C1F">
      <w:pPr>
        <w:autoSpaceDE w:val="0"/>
        <w:autoSpaceDN w:val="0"/>
        <w:spacing w:line="300" w:lineRule="exact"/>
        <w:rPr>
          <w:rFonts w:ascii="ＭＳ ゴシック" w:eastAsia="ＭＳ ゴシック" w:hAnsi="ＭＳ ゴシック"/>
          <w:sz w:val="24"/>
        </w:rPr>
      </w:pPr>
      <w:r w:rsidRPr="00E52C1F">
        <w:rPr>
          <w:rFonts w:ascii="ＭＳ ゴシック" w:eastAsia="ＭＳ ゴシック" w:hAnsi="ＭＳ ゴシック" w:hint="eastAsia"/>
          <w:sz w:val="24"/>
        </w:rPr>
        <w:t>服務管理</w:t>
      </w:r>
      <w:r w:rsidR="00152470">
        <w:rPr>
          <w:rFonts w:ascii="ＭＳ ゴシック" w:eastAsia="ＭＳ ゴシック" w:hAnsi="ＭＳ ゴシック" w:hint="eastAsia"/>
          <w:sz w:val="24"/>
        </w:rPr>
        <w:t>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357"/>
        <w:gridCol w:w="8931"/>
      </w:tblGrid>
      <w:tr w:rsidR="00E52C1F" w:rsidRPr="00E52C1F" w14:paraId="29CD1D22" w14:textId="77777777" w:rsidTr="009A2C11">
        <w:trPr>
          <w:trHeight w:val="558"/>
        </w:trPr>
        <w:tc>
          <w:tcPr>
            <w:tcW w:w="2235" w:type="dxa"/>
            <w:shd w:val="clear" w:color="auto" w:fill="auto"/>
            <w:vAlign w:val="center"/>
          </w:tcPr>
          <w:p w14:paraId="3B1E4207"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対象受検機関</w:t>
            </w:r>
          </w:p>
        </w:tc>
        <w:tc>
          <w:tcPr>
            <w:tcW w:w="9357" w:type="dxa"/>
            <w:shd w:val="clear" w:color="auto" w:fill="auto"/>
            <w:vAlign w:val="center"/>
          </w:tcPr>
          <w:p w14:paraId="12D7DF7C"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検出事項</w:t>
            </w:r>
          </w:p>
        </w:tc>
        <w:tc>
          <w:tcPr>
            <w:tcW w:w="8931" w:type="dxa"/>
            <w:shd w:val="clear" w:color="auto" w:fill="auto"/>
            <w:vAlign w:val="center"/>
          </w:tcPr>
          <w:p w14:paraId="7EA562D2"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是正を求める事項</w:t>
            </w:r>
          </w:p>
        </w:tc>
      </w:tr>
      <w:tr w:rsidR="00E52C1F" w:rsidRPr="00E52C1F" w14:paraId="38878B36" w14:textId="77777777" w:rsidTr="009A2C11">
        <w:trPr>
          <w:trHeight w:val="8929"/>
        </w:trPr>
        <w:tc>
          <w:tcPr>
            <w:tcW w:w="2235" w:type="dxa"/>
          </w:tcPr>
          <w:p w14:paraId="3CE36B28" w14:textId="77777777" w:rsidR="00E52C1F" w:rsidRPr="00EA0EED" w:rsidRDefault="00E52C1F" w:rsidP="00E52C1F">
            <w:pPr>
              <w:autoSpaceDE w:val="0"/>
              <w:autoSpaceDN w:val="0"/>
              <w:spacing w:line="300" w:lineRule="exact"/>
              <w:rPr>
                <w:rFonts w:ascii="ＭＳ 明朝" w:hAnsi="ＭＳ 明朝"/>
                <w:sz w:val="24"/>
              </w:rPr>
            </w:pPr>
          </w:p>
          <w:p w14:paraId="7B92B425" w14:textId="5174A5D5" w:rsidR="00E621EC" w:rsidRPr="00EA0EED" w:rsidRDefault="00023E2D" w:rsidP="00E52C1F">
            <w:pPr>
              <w:autoSpaceDE w:val="0"/>
              <w:autoSpaceDN w:val="0"/>
              <w:spacing w:line="300" w:lineRule="exact"/>
              <w:rPr>
                <w:rFonts w:ascii="ＭＳ 明朝" w:hAnsi="ＭＳ 明朝"/>
                <w:sz w:val="24"/>
              </w:rPr>
            </w:pPr>
            <w:r>
              <w:rPr>
                <w:rFonts w:ascii="ＭＳ 明朝" w:hAnsi="ＭＳ 明朝" w:hint="eastAsia"/>
                <w:sz w:val="24"/>
              </w:rPr>
              <w:t>砂川厚生福祉センター</w:t>
            </w:r>
          </w:p>
        </w:tc>
        <w:tc>
          <w:tcPr>
            <w:tcW w:w="9357" w:type="dxa"/>
          </w:tcPr>
          <w:p w14:paraId="4615EEBF" w14:textId="77777777" w:rsidR="00E52C1F" w:rsidRPr="00EA0EED" w:rsidRDefault="00E52C1F" w:rsidP="00EA0EED">
            <w:pPr>
              <w:autoSpaceDE w:val="0"/>
              <w:autoSpaceDN w:val="0"/>
              <w:spacing w:line="300" w:lineRule="exact"/>
              <w:rPr>
                <w:rFonts w:ascii="ＭＳ 明朝" w:hAnsi="ＭＳ 明朝" w:cs="Arial"/>
                <w:sz w:val="24"/>
              </w:rPr>
            </w:pPr>
          </w:p>
          <w:p w14:paraId="5D5CEC68" w14:textId="765C7117" w:rsidR="00170895" w:rsidRPr="00EF6B0D" w:rsidRDefault="00170895" w:rsidP="00170895">
            <w:pPr>
              <w:autoSpaceDE w:val="0"/>
              <w:autoSpaceDN w:val="0"/>
              <w:spacing w:line="300" w:lineRule="exact"/>
              <w:ind w:firstLineChars="100" w:firstLine="240"/>
              <w:rPr>
                <w:rFonts w:ascii="ＭＳ 明朝" w:hAnsi="ＭＳ 明朝"/>
                <w:sz w:val="24"/>
              </w:rPr>
            </w:pPr>
            <w:r w:rsidRPr="00EF6B0D">
              <w:rPr>
                <w:rFonts w:ascii="ＭＳ 明朝" w:hAnsi="ＭＳ 明朝" w:hint="eastAsia"/>
                <w:sz w:val="24"/>
              </w:rPr>
              <w:t>特別休暇（服喪休暇）について、</w:t>
            </w:r>
            <w:r w:rsidR="00302292" w:rsidRPr="00302292">
              <w:rPr>
                <w:rFonts w:ascii="ＭＳ 明朝" w:hAnsi="ＭＳ 明朝" w:hint="eastAsia"/>
                <w:sz w:val="24"/>
              </w:rPr>
              <w:t>取得開始日から連続する期間が１日を超えて承認しているものがあった。</w:t>
            </w:r>
          </w:p>
          <w:p w14:paraId="50E637E8" w14:textId="77777777" w:rsidR="00170895" w:rsidRPr="00EF6B0D" w:rsidRDefault="00170895" w:rsidP="00170895">
            <w:pPr>
              <w:autoSpaceDE w:val="0"/>
              <w:autoSpaceDN w:val="0"/>
              <w:spacing w:line="300" w:lineRule="exact"/>
              <w:ind w:firstLineChars="100" w:firstLine="240"/>
              <w:rPr>
                <w:rFonts w:ascii="ＭＳ 明朝" w:hAnsi="ＭＳ 明朝"/>
                <w:sz w:val="24"/>
              </w:rPr>
            </w:pPr>
          </w:p>
          <w:tbl>
            <w:tblPr>
              <w:tblStyle w:val="3"/>
              <w:tblW w:w="0" w:type="auto"/>
              <w:tblInd w:w="338" w:type="dxa"/>
              <w:tblLook w:val="04A0" w:firstRow="1" w:lastRow="0" w:firstColumn="1" w:lastColumn="0" w:noHBand="0" w:noVBand="1"/>
            </w:tblPr>
            <w:tblGrid>
              <w:gridCol w:w="1291"/>
              <w:gridCol w:w="2381"/>
              <w:gridCol w:w="4819"/>
            </w:tblGrid>
            <w:tr w:rsidR="00023E2D" w:rsidRPr="00EF6B0D" w14:paraId="41B0AEF6" w14:textId="4DF880BD" w:rsidTr="00302292">
              <w:trPr>
                <w:trHeight w:val="454"/>
              </w:trPr>
              <w:tc>
                <w:tcPr>
                  <w:tcW w:w="1291" w:type="dxa"/>
                  <w:vAlign w:val="center"/>
                </w:tcPr>
                <w:p w14:paraId="2026F349" w14:textId="53DE1FE6" w:rsidR="00023E2D" w:rsidRPr="00EF6B0D" w:rsidRDefault="00023E2D" w:rsidP="00F539FA">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職員</w:t>
                  </w:r>
                </w:p>
              </w:tc>
              <w:tc>
                <w:tcPr>
                  <w:tcW w:w="2381" w:type="dxa"/>
                  <w:vAlign w:val="center"/>
                </w:tcPr>
                <w:p w14:paraId="2AFBAF3A" w14:textId="1D0D3E97" w:rsidR="00023E2D" w:rsidRPr="00EF6B0D" w:rsidRDefault="00023E2D" w:rsidP="00F539FA">
                  <w:pPr>
                    <w:framePr w:hSpace="142" w:wrap="around" w:vAnchor="text" w:hAnchor="margin" w:y="2"/>
                    <w:autoSpaceDE w:val="0"/>
                    <w:autoSpaceDN w:val="0"/>
                    <w:spacing w:line="300" w:lineRule="exact"/>
                    <w:jc w:val="center"/>
                    <w:rPr>
                      <w:rFonts w:ascii="ＭＳ 明朝" w:hAnsi="ＭＳ 明朝"/>
                      <w:sz w:val="24"/>
                    </w:rPr>
                  </w:pPr>
                  <w:r w:rsidRPr="00EF6B0D">
                    <w:rPr>
                      <w:rFonts w:ascii="ＭＳ 明朝" w:hAnsi="ＭＳ 明朝" w:hint="eastAsia"/>
                      <w:sz w:val="24"/>
                    </w:rPr>
                    <w:t>続柄</w:t>
                  </w:r>
                </w:p>
              </w:tc>
              <w:tc>
                <w:tcPr>
                  <w:tcW w:w="4819" w:type="dxa"/>
                  <w:vAlign w:val="center"/>
                </w:tcPr>
                <w:p w14:paraId="147E05C9" w14:textId="35869D27" w:rsidR="00023E2D" w:rsidRPr="003F3811" w:rsidRDefault="00023E2D" w:rsidP="00F539FA">
                  <w:pPr>
                    <w:framePr w:hSpace="142" w:wrap="around" w:vAnchor="text" w:hAnchor="margin" w:y="2"/>
                    <w:autoSpaceDE w:val="0"/>
                    <w:autoSpaceDN w:val="0"/>
                    <w:spacing w:line="300" w:lineRule="exact"/>
                    <w:jc w:val="center"/>
                    <w:rPr>
                      <w:rFonts w:ascii="ＭＳ 明朝" w:hAnsi="ＭＳ 明朝"/>
                      <w:sz w:val="24"/>
                    </w:rPr>
                  </w:pPr>
                  <w:r w:rsidRPr="003F3811">
                    <w:rPr>
                      <w:rFonts w:ascii="ＭＳ 明朝" w:hAnsi="ＭＳ 明朝" w:hint="eastAsia"/>
                      <w:sz w:val="24"/>
                    </w:rPr>
                    <w:t>休暇承認日時</w:t>
                  </w:r>
                </w:p>
              </w:tc>
            </w:tr>
            <w:tr w:rsidR="00302292" w:rsidRPr="00EF6B0D" w14:paraId="4CA4941A" w14:textId="424B126B" w:rsidTr="00302292">
              <w:trPr>
                <w:trHeight w:val="454"/>
              </w:trPr>
              <w:tc>
                <w:tcPr>
                  <w:tcW w:w="1291" w:type="dxa"/>
                  <w:vMerge w:val="restart"/>
                  <w:vAlign w:val="center"/>
                </w:tcPr>
                <w:p w14:paraId="43897834" w14:textId="08D0D894" w:rsidR="00302292" w:rsidRDefault="00302292" w:rsidP="00F539FA">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Ａ</w:t>
                  </w:r>
                </w:p>
              </w:tc>
              <w:tc>
                <w:tcPr>
                  <w:tcW w:w="2381" w:type="dxa"/>
                  <w:vMerge w:val="restart"/>
                  <w:vAlign w:val="center"/>
                </w:tcPr>
                <w:p w14:paraId="3234DD06" w14:textId="00751921" w:rsidR="00302292" w:rsidRPr="00EF6B0D" w:rsidRDefault="00302292" w:rsidP="00F539FA">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おじ</w:t>
                  </w:r>
                </w:p>
              </w:tc>
              <w:tc>
                <w:tcPr>
                  <w:tcW w:w="4819" w:type="dxa"/>
                  <w:vAlign w:val="center"/>
                </w:tcPr>
                <w:p w14:paraId="310FF7DD" w14:textId="02C2A9A1" w:rsidR="00302292" w:rsidRPr="003F3811" w:rsidRDefault="00302292" w:rsidP="00F539FA">
                  <w:pPr>
                    <w:framePr w:hSpace="142" w:wrap="around" w:vAnchor="text" w:hAnchor="margin" w:y="2"/>
                    <w:autoSpaceDE w:val="0"/>
                    <w:autoSpaceDN w:val="0"/>
                    <w:spacing w:line="300" w:lineRule="exact"/>
                    <w:rPr>
                      <w:rFonts w:ascii="ＭＳ 明朝" w:hAnsi="ＭＳ 明朝"/>
                      <w:sz w:val="24"/>
                    </w:rPr>
                  </w:pPr>
                  <w:r w:rsidRPr="003F3811">
                    <w:rPr>
                      <w:rFonts w:ascii="ＭＳ 明朝" w:hAnsi="ＭＳ 明朝" w:hint="eastAsia"/>
                      <w:sz w:val="24"/>
                    </w:rPr>
                    <w:t>令和７年１月2</w:t>
                  </w:r>
                  <w:r w:rsidRPr="003F3811">
                    <w:rPr>
                      <w:rFonts w:ascii="ＭＳ 明朝" w:hAnsi="ＭＳ 明朝"/>
                      <w:sz w:val="24"/>
                    </w:rPr>
                    <w:t>1</w:t>
                  </w:r>
                  <w:r w:rsidRPr="003F3811">
                    <w:rPr>
                      <w:rFonts w:ascii="ＭＳ 明朝" w:hAnsi="ＭＳ 明朝" w:hint="eastAsia"/>
                      <w:sz w:val="24"/>
                    </w:rPr>
                    <w:t>日　13時00分～17時30分</w:t>
                  </w:r>
                </w:p>
              </w:tc>
            </w:tr>
            <w:tr w:rsidR="00302292" w:rsidRPr="00EF6B0D" w14:paraId="52DCF9C3" w14:textId="2259B73A" w:rsidTr="00302292">
              <w:trPr>
                <w:trHeight w:val="454"/>
              </w:trPr>
              <w:tc>
                <w:tcPr>
                  <w:tcW w:w="1291" w:type="dxa"/>
                  <w:vMerge/>
                  <w:vAlign w:val="center"/>
                </w:tcPr>
                <w:p w14:paraId="52FAF90D" w14:textId="77777777" w:rsidR="00302292" w:rsidRDefault="00302292" w:rsidP="00F539FA">
                  <w:pPr>
                    <w:framePr w:hSpace="142" w:wrap="around" w:vAnchor="text" w:hAnchor="margin" w:y="2"/>
                    <w:autoSpaceDE w:val="0"/>
                    <w:autoSpaceDN w:val="0"/>
                    <w:spacing w:line="300" w:lineRule="exact"/>
                    <w:jc w:val="center"/>
                    <w:rPr>
                      <w:rFonts w:ascii="ＭＳ 明朝" w:hAnsi="ＭＳ 明朝"/>
                      <w:sz w:val="24"/>
                    </w:rPr>
                  </w:pPr>
                </w:p>
              </w:tc>
              <w:tc>
                <w:tcPr>
                  <w:tcW w:w="2381" w:type="dxa"/>
                  <w:vMerge/>
                  <w:vAlign w:val="center"/>
                </w:tcPr>
                <w:p w14:paraId="01315B0B" w14:textId="77777777" w:rsidR="00302292" w:rsidRDefault="00302292" w:rsidP="00F539FA">
                  <w:pPr>
                    <w:framePr w:hSpace="142" w:wrap="around" w:vAnchor="text" w:hAnchor="margin" w:y="2"/>
                    <w:autoSpaceDE w:val="0"/>
                    <w:autoSpaceDN w:val="0"/>
                    <w:spacing w:line="300" w:lineRule="exact"/>
                    <w:jc w:val="center"/>
                    <w:rPr>
                      <w:rFonts w:ascii="ＭＳ 明朝" w:hAnsi="ＭＳ 明朝"/>
                      <w:sz w:val="24"/>
                    </w:rPr>
                  </w:pPr>
                </w:p>
              </w:tc>
              <w:tc>
                <w:tcPr>
                  <w:tcW w:w="4819" w:type="dxa"/>
                  <w:vAlign w:val="center"/>
                </w:tcPr>
                <w:p w14:paraId="5D7E5703" w14:textId="5568DB99" w:rsidR="00302292" w:rsidRPr="003F3811" w:rsidRDefault="00302292" w:rsidP="00F539FA">
                  <w:pPr>
                    <w:framePr w:hSpace="142" w:wrap="around" w:vAnchor="text" w:hAnchor="margin" w:y="2"/>
                    <w:autoSpaceDE w:val="0"/>
                    <w:autoSpaceDN w:val="0"/>
                    <w:spacing w:line="300" w:lineRule="exact"/>
                    <w:rPr>
                      <w:rFonts w:ascii="ＭＳ 明朝" w:hAnsi="ＭＳ 明朝"/>
                      <w:sz w:val="24"/>
                    </w:rPr>
                  </w:pPr>
                  <w:r w:rsidRPr="003F3811">
                    <w:rPr>
                      <w:rFonts w:ascii="ＭＳ 明朝" w:hAnsi="ＭＳ 明朝" w:hint="eastAsia"/>
                      <w:sz w:val="24"/>
                    </w:rPr>
                    <w:t>令和７年１月2</w:t>
                  </w:r>
                  <w:r w:rsidRPr="003F3811">
                    <w:rPr>
                      <w:rFonts w:ascii="ＭＳ 明朝" w:hAnsi="ＭＳ 明朝"/>
                      <w:sz w:val="24"/>
                    </w:rPr>
                    <w:t>2</w:t>
                  </w:r>
                  <w:r w:rsidRPr="003F3811">
                    <w:rPr>
                      <w:rFonts w:ascii="ＭＳ 明朝" w:hAnsi="ＭＳ 明朝" w:hint="eastAsia"/>
                      <w:sz w:val="24"/>
                    </w:rPr>
                    <w:t>日</w:t>
                  </w:r>
                  <w:r w:rsidRPr="003F3811">
                    <w:rPr>
                      <w:rFonts w:ascii="ＭＳ 明朝" w:hAnsi="ＭＳ 明朝"/>
                      <w:sz w:val="24"/>
                    </w:rPr>
                    <w:t xml:space="preserve"> </w:t>
                  </w:r>
                  <w:r w:rsidRPr="003F3811">
                    <w:rPr>
                      <w:rFonts w:ascii="ＭＳ 明朝" w:hAnsi="ＭＳ 明朝" w:hint="eastAsia"/>
                      <w:sz w:val="24"/>
                    </w:rPr>
                    <w:t xml:space="preserve">　9時00分～12時15分</w:t>
                  </w:r>
                </w:p>
              </w:tc>
            </w:tr>
          </w:tbl>
          <w:p w14:paraId="7B3E5E3E" w14:textId="270C3AB9" w:rsidR="00E52C1F" w:rsidRPr="00EA0EED" w:rsidRDefault="00E52C1F" w:rsidP="00EA0EED">
            <w:pPr>
              <w:autoSpaceDE w:val="0"/>
              <w:autoSpaceDN w:val="0"/>
              <w:spacing w:line="300" w:lineRule="exact"/>
              <w:rPr>
                <w:rFonts w:ascii="ＭＳ 明朝" w:hAnsi="ＭＳ 明朝"/>
                <w:sz w:val="24"/>
              </w:rPr>
            </w:pPr>
          </w:p>
        </w:tc>
        <w:tc>
          <w:tcPr>
            <w:tcW w:w="8931" w:type="dxa"/>
          </w:tcPr>
          <w:p w14:paraId="22B257ED" w14:textId="2740384A" w:rsidR="00E52C1F" w:rsidRPr="00EA0EED" w:rsidRDefault="00E52C1F" w:rsidP="00E52C1F">
            <w:pPr>
              <w:autoSpaceDE w:val="0"/>
              <w:autoSpaceDN w:val="0"/>
              <w:spacing w:line="300" w:lineRule="exact"/>
              <w:rPr>
                <w:rFonts w:ascii="ＭＳ 明朝" w:hAnsi="ＭＳ 明朝"/>
                <w:sz w:val="24"/>
              </w:rPr>
            </w:pPr>
          </w:p>
          <w:p w14:paraId="16904A85" w14:textId="2F12E26D" w:rsidR="00E52C1F" w:rsidRPr="00EA0EED" w:rsidRDefault="00566423" w:rsidP="00302292">
            <w:pPr>
              <w:autoSpaceDE w:val="0"/>
              <w:autoSpaceDN w:val="0"/>
              <w:spacing w:line="300" w:lineRule="exact"/>
              <w:ind w:firstLineChars="100" w:firstLine="240"/>
              <w:rPr>
                <w:rFonts w:ascii="ＭＳ 明朝" w:hAnsi="ＭＳ 明朝"/>
                <w:sz w:val="24"/>
              </w:rPr>
            </w:pPr>
            <w:r w:rsidRPr="00566423">
              <w:rPr>
                <w:rFonts w:ascii="ＭＳ 明朝" w:hAnsi="ＭＳ 明朝"/>
                <w:noProof/>
                <w:sz w:val="24"/>
              </w:rPr>
              <mc:AlternateContent>
                <mc:Choice Requires="wps">
                  <w:drawing>
                    <wp:anchor distT="45720" distB="45720" distL="114300" distR="114300" simplePos="0" relativeHeight="251659264" behindDoc="0" locked="0" layoutInCell="1" allowOverlap="1" wp14:anchorId="7C9CF10A" wp14:editId="3DB80E81">
                      <wp:simplePos x="0" y="0"/>
                      <wp:positionH relativeFrom="column">
                        <wp:posOffset>71755</wp:posOffset>
                      </wp:positionH>
                      <wp:positionV relativeFrom="paragraph">
                        <wp:posOffset>556260</wp:posOffset>
                      </wp:positionV>
                      <wp:extent cx="5359400" cy="1404620"/>
                      <wp:effectExtent l="0" t="0" r="12700" b="1460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404620"/>
                              </a:xfrm>
                              <a:prstGeom prst="rect">
                                <a:avLst/>
                              </a:prstGeom>
                              <a:solidFill>
                                <a:srgbClr val="FFFFFF"/>
                              </a:solidFill>
                              <a:ln w="6350">
                                <a:solidFill>
                                  <a:srgbClr val="000000"/>
                                </a:solidFill>
                                <a:prstDash val="dash"/>
                                <a:miter lim="800000"/>
                                <a:headEnd/>
                                <a:tailEnd/>
                              </a:ln>
                            </wps:spPr>
                            <wps:txbx>
                              <w:txbxContent>
                                <w:p w14:paraId="42F38ED0" w14:textId="77777777" w:rsidR="00566423" w:rsidRPr="00EF6B0D" w:rsidRDefault="00566423" w:rsidP="00566423">
                                  <w:pPr>
                                    <w:autoSpaceDE w:val="0"/>
                                    <w:autoSpaceDN w:val="0"/>
                                    <w:spacing w:line="300" w:lineRule="exact"/>
                                    <w:rPr>
                                      <w:rFonts w:ascii="ＭＳ 明朝" w:hAnsi="ＭＳ 明朝"/>
                                      <w:sz w:val="24"/>
                                    </w:rPr>
                                  </w:pPr>
                                  <w:r w:rsidRPr="00EF6B0D">
                                    <w:rPr>
                                      <w:rFonts w:ascii="ＭＳ 明朝" w:hAnsi="ＭＳ 明朝" w:hint="eastAsia"/>
                                      <w:sz w:val="24"/>
                                    </w:rPr>
                                    <w:t>【職員の勤務時間、休日、休暇等に関する条例】</w:t>
                                  </w:r>
                                </w:p>
                                <w:p w14:paraId="14BAA67E" w14:textId="77777777" w:rsidR="00566423" w:rsidRPr="00EF6B0D" w:rsidRDefault="00566423" w:rsidP="00566423">
                                  <w:pPr>
                                    <w:autoSpaceDE w:val="0"/>
                                    <w:autoSpaceDN w:val="0"/>
                                    <w:spacing w:line="300" w:lineRule="exact"/>
                                    <w:rPr>
                                      <w:rFonts w:ascii="ＭＳ 明朝" w:hAnsi="ＭＳ 明朝"/>
                                      <w:sz w:val="24"/>
                                    </w:rPr>
                                  </w:pPr>
                                  <w:r w:rsidRPr="00EF6B0D">
                                    <w:rPr>
                                      <w:rFonts w:ascii="ＭＳ 明朝" w:hAnsi="ＭＳ 明朝" w:hint="eastAsia"/>
                                      <w:sz w:val="24"/>
                                    </w:rPr>
                                    <w:t>（特別休暇）</w:t>
                                  </w:r>
                                </w:p>
                                <w:p w14:paraId="5791FCF3" w14:textId="0D133073" w:rsidR="00566423" w:rsidRPr="00EF6B0D" w:rsidRDefault="00566423" w:rsidP="00566423">
                                  <w:pPr>
                                    <w:autoSpaceDE w:val="0"/>
                                    <w:autoSpaceDN w:val="0"/>
                                    <w:spacing w:line="300" w:lineRule="exact"/>
                                    <w:ind w:left="240" w:hangingChars="100" w:hanging="240"/>
                                    <w:rPr>
                                      <w:rFonts w:ascii="ＭＳ 明朝" w:hAnsi="ＭＳ 明朝"/>
                                      <w:sz w:val="24"/>
                                    </w:rPr>
                                  </w:pPr>
                                  <w:r w:rsidRPr="00EF6B0D">
                                    <w:rPr>
                                      <w:rFonts w:ascii="ＭＳ 明朝" w:hAnsi="ＭＳ 明朝" w:hint="eastAsia"/>
                                      <w:sz w:val="24"/>
                                    </w:rPr>
                                    <w:t>第15</w:t>
                                  </w:r>
                                  <w:r w:rsidR="00A23DEA">
                                    <w:rPr>
                                      <w:rFonts w:ascii="ＭＳ 明朝" w:hAnsi="ＭＳ 明朝" w:hint="eastAsia"/>
                                      <w:sz w:val="24"/>
                                    </w:rPr>
                                    <w:t>条　任命</w:t>
                                  </w:r>
                                  <w:r w:rsidRPr="00EF6B0D">
                                    <w:rPr>
                                      <w:rFonts w:ascii="ＭＳ 明朝" w:hAnsi="ＭＳ 明朝" w:hint="eastAsia"/>
                                      <w:sz w:val="24"/>
                                    </w:rPr>
                                    <w:t>権者は、職員が次の各号のいずれかに該当する場合には、当該各号に定める期間の特別休暇を与えることができる。</w:t>
                                  </w:r>
                                </w:p>
                                <w:p w14:paraId="16A1D391"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六　前各号に掲げるもののほか、人事委員会規則で定める場合</w:t>
                                  </w:r>
                                  <w:r>
                                    <w:rPr>
                                      <w:rFonts w:ascii="ＭＳ 明朝" w:hAnsi="ＭＳ 明朝" w:hint="eastAsia"/>
                                      <w:sz w:val="24"/>
                                    </w:rPr>
                                    <w:t xml:space="preserve">　</w:t>
                                  </w:r>
                                  <w:r w:rsidRPr="00EF6B0D">
                                    <w:rPr>
                                      <w:rFonts w:ascii="ＭＳ 明朝" w:hAnsi="ＭＳ 明朝" w:hint="eastAsia"/>
                                      <w:sz w:val="24"/>
                                    </w:rPr>
                                    <w:t>人事委員会規則で定める期間</w:t>
                                  </w:r>
                                </w:p>
                                <w:p w14:paraId="593E1A9F"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p>
                                <w:p w14:paraId="3E902166"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【職員の勤務時間、休日、休暇</w:t>
                                  </w:r>
                                  <w:r>
                                    <w:rPr>
                                      <w:rFonts w:ascii="ＭＳ 明朝" w:hAnsi="ＭＳ 明朝" w:hint="eastAsia"/>
                                      <w:sz w:val="24"/>
                                    </w:rPr>
                                    <w:t>等</w:t>
                                  </w:r>
                                  <w:r w:rsidRPr="00EF6B0D">
                                    <w:rPr>
                                      <w:rFonts w:ascii="ＭＳ 明朝" w:hAnsi="ＭＳ 明朝" w:hint="eastAsia"/>
                                      <w:sz w:val="24"/>
                                    </w:rPr>
                                    <w:t>に関する規則】</w:t>
                                  </w:r>
                                </w:p>
                                <w:p w14:paraId="3A5E2584"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（特別休暇）</w:t>
                                  </w:r>
                                </w:p>
                                <w:p w14:paraId="48D1FC2A" w14:textId="77777777" w:rsidR="00566423" w:rsidRPr="00EF6B0D" w:rsidRDefault="00566423" w:rsidP="00566423">
                                  <w:pPr>
                                    <w:autoSpaceDE w:val="0"/>
                                    <w:autoSpaceDN w:val="0"/>
                                    <w:spacing w:line="300" w:lineRule="exact"/>
                                    <w:ind w:left="180" w:hangingChars="75" w:hanging="180"/>
                                    <w:rPr>
                                      <w:rFonts w:ascii="ＭＳ 明朝" w:hAnsi="ＭＳ 明朝"/>
                                      <w:sz w:val="24"/>
                                    </w:rPr>
                                  </w:pPr>
                                  <w:r w:rsidRPr="00EF6B0D">
                                    <w:rPr>
                                      <w:rFonts w:ascii="ＭＳ 明朝" w:hAnsi="ＭＳ 明朝" w:hint="eastAsia"/>
                                      <w:sz w:val="24"/>
                                    </w:rPr>
                                    <w:t>第10条　条例第15条第６号の人事委員会規則で定める場合は、次の各号に定める場合とし、同号の人事委員会規則で定める期間は、当該各号に定める期間とする。</w:t>
                                  </w:r>
                                </w:p>
                                <w:p w14:paraId="3AC3AE7A"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六　親族の喪に服する場合　別表第５に定める日数以内で必要と認める期間</w:t>
                                  </w:r>
                                </w:p>
                                <w:p w14:paraId="00094249"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p>
                                <w:p w14:paraId="7E409453"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別表第５（第10条関係）</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9"/>
                                    <w:gridCol w:w="1503"/>
                                  </w:tblGrid>
                                  <w:tr w:rsidR="00566423" w:rsidRPr="00EF6B0D" w14:paraId="4EA627C2" w14:textId="77777777" w:rsidTr="00FF4334">
                                    <w:trPr>
                                      <w:trHeight w:val="203"/>
                                    </w:trPr>
                                    <w:tc>
                                      <w:tcPr>
                                        <w:tcW w:w="5729" w:type="dxa"/>
                                      </w:tcPr>
                                      <w:p w14:paraId="0E8741FF" w14:textId="77777777" w:rsidR="00566423" w:rsidRPr="00EF6B0D" w:rsidRDefault="00566423" w:rsidP="00566423">
                                        <w:pPr>
                                          <w:autoSpaceDE w:val="0"/>
                                          <w:autoSpaceDN w:val="0"/>
                                          <w:spacing w:line="300" w:lineRule="exact"/>
                                          <w:ind w:left="480" w:hangingChars="200" w:hanging="480"/>
                                          <w:jc w:val="center"/>
                                          <w:rPr>
                                            <w:rFonts w:ascii="ＭＳ 明朝" w:hAnsi="ＭＳ 明朝"/>
                                            <w:sz w:val="24"/>
                                          </w:rPr>
                                        </w:pPr>
                                        <w:r w:rsidRPr="00EF6B0D">
                                          <w:rPr>
                                            <w:rFonts w:ascii="ＭＳ 明朝" w:hAnsi="ＭＳ 明朝" w:hint="eastAsia"/>
                                            <w:sz w:val="24"/>
                                          </w:rPr>
                                          <w:t>死亡した者</w:t>
                                        </w:r>
                                      </w:p>
                                    </w:tc>
                                    <w:tc>
                                      <w:tcPr>
                                        <w:tcW w:w="1503" w:type="dxa"/>
                                      </w:tcPr>
                                      <w:p w14:paraId="75FB8EE7" w14:textId="77777777" w:rsidR="00566423" w:rsidRPr="00EF6B0D" w:rsidRDefault="00566423" w:rsidP="00566423">
                                        <w:pPr>
                                          <w:autoSpaceDE w:val="0"/>
                                          <w:autoSpaceDN w:val="0"/>
                                          <w:spacing w:line="300" w:lineRule="exact"/>
                                          <w:ind w:left="480" w:hangingChars="200" w:hanging="480"/>
                                          <w:jc w:val="center"/>
                                          <w:rPr>
                                            <w:rFonts w:ascii="ＭＳ 明朝" w:hAnsi="ＭＳ 明朝"/>
                                            <w:sz w:val="24"/>
                                          </w:rPr>
                                        </w:pPr>
                                        <w:r w:rsidRPr="00EF6B0D">
                                          <w:rPr>
                                            <w:rFonts w:ascii="ＭＳ 明朝" w:hAnsi="ＭＳ 明朝" w:hint="eastAsia"/>
                                            <w:sz w:val="24"/>
                                          </w:rPr>
                                          <w:t>日数</w:t>
                                        </w:r>
                                      </w:p>
                                    </w:tc>
                                  </w:tr>
                                  <w:tr w:rsidR="00566423" w:rsidRPr="00EF6B0D" w14:paraId="5E0E9A87" w14:textId="77777777" w:rsidTr="00FF4334">
                                    <w:trPr>
                                      <w:trHeight w:val="225"/>
                                    </w:trPr>
                                    <w:tc>
                                      <w:tcPr>
                                        <w:tcW w:w="5729" w:type="dxa"/>
                                        <w:vAlign w:val="center"/>
                                      </w:tcPr>
                                      <w:p w14:paraId="5750106C"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父母、配偶者、子</w:t>
                                        </w:r>
                                      </w:p>
                                    </w:tc>
                                    <w:tc>
                                      <w:tcPr>
                                        <w:tcW w:w="1503" w:type="dxa"/>
                                        <w:vAlign w:val="center"/>
                                      </w:tcPr>
                                      <w:p w14:paraId="3592DBFF"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７日</w:t>
                                        </w:r>
                                      </w:p>
                                    </w:tc>
                                  </w:tr>
                                  <w:tr w:rsidR="00566423" w:rsidRPr="00EF6B0D" w14:paraId="68EEFBAC" w14:textId="77777777" w:rsidTr="00FF4334">
                                    <w:trPr>
                                      <w:trHeight w:val="301"/>
                                    </w:trPr>
                                    <w:tc>
                                      <w:tcPr>
                                        <w:tcW w:w="5729" w:type="dxa"/>
                                        <w:vAlign w:val="center"/>
                                      </w:tcPr>
                                      <w:p w14:paraId="714B2586"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祖父母、兄弟姉妹、父母の配偶者、配偶者の父母</w:t>
                                        </w:r>
                                      </w:p>
                                    </w:tc>
                                    <w:tc>
                                      <w:tcPr>
                                        <w:tcW w:w="1503" w:type="dxa"/>
                                        <w:vAlign w:val="center"/>
                                      </w:tcPr>
                                      <w:p w14:paraId="6AEB88E0"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３日</w:t>
                                        </w:r>
                                      </w:p>
                                    </w:tc>
                                  </w:tr>
                                  <w:tr w:rsidR="00566423" w:rsidRPr="00EF6B0D" w14:paraId="056EEB10" w14:textId="77777777" w:rsidTr="00FF4334">
                                    <w:trPr>
                                      <w:trHeight w:val="766"/>
                                    </w:trPr>
                                    <w:tc>
                                      <w:tcPr>
                                        <w:tcW w:w="5729" w:type="dxa"/>
                                        <w:vAlign w:val="center"/>
                                      </w:tcPr>
                                      <w:p w14:paraId="3339F0E4" w14:textId="77777777" w:rsidR="00566423" w:rsidRPr="00EF6B0D" w:rsidRDefault="00566423" w:rsidP="00566423">
                                        <w:pPr>
                                          <w:autoSpaceDE w:val="0"/>
                                          <w:autoSpaceDN w:val="0"/>
                                          <w:spacing w:line="300" w:lineRule="exact"/>
                                          <w:ind w:left="31" w:hangingChars="13" w:hanging="31"/>
                                          <w:rPr>
                                            <w:rFonts w:ascii="ＭＳ 明朝" w:hAnsi="ＭＳ 明朝"/>
                                            <w:sz w:val="24"/>
                                          </w:rPr>
                                        </w:pPr>
                                        <w:r w:rsidRPr="00EF6B0D">
                                          <w:rPr>
                                            <w:rFonts w:ascii="ＭＳ 明朝" w:hAnsi="ＭＳ 明朝" w:hint="eastAsia"/>
                                            <w:sz w:val="24"/>
                                          </w:rPr>
                                          <w:t>孫、子の配偶者、配偶者の子、祖父母の配偶者、配偶者の祖父母、兄弟姉妹の配偶者、配偶者の兄弟姉妹、おじ又はおば、おじ又はおばの配偶者</w:t>
                                        </w:r>
                                      </w:p>
                                    </w:tc>
                                    <w:tc>
                                      <w:tcPr>
                                        <w:tcW w:w="1503" w:type="dxa"/>
                                        <w:vAlign w:val="center"/>
                                      </w:tcPr>
                                      <w:p w14:paraId="50DB3AE3"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１日</w:t>
                                        </w:r>
                                      </w:p>
                                    </w:tc>
                                  </w:tr>
                                </w:tbl>
                                <w:p w14:paraId="0B3C7B10"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（以下略）</w:t>
                                  </w:r>
                                </w:p>
                                <w:p w14:paraId="11D84A42" w14:textId="58A3BEDF" w:rsidR="00566423" w:rsidRDefault="00566423"/>
                                <w:p w14:paraId="0DEB5322" w14:textId="77777777" w:rsidR="00302292" w:rsidRPr="00F37E60" w:rsidRDefault="00302292" w:rsidP="00302292">
                                  <w:pPr>
                                    <w:ind w:left="240" w:hangingChars="100" w:hanging="240"/>
                                    <w:rPr>
                                      <w:rFonts w:ascii="ＭＳ 明朝" w:hAnsi="ＭＳ 明朝"/>
                                      <w:sz w:val="24"/>
                                    </w:rPr>
                                  </w:pPr>
                                  <w:r w:rsidRPr="00F37E60">
                                    <w:rPr>
                                      <w:rFonts w:ascii="ＭＳ 明朝" w:hAnsi="ＭＳ 明朝" w:hint="eastAsia"/>
                                      <w:sz w:val="24"/>
                                    </w:rPr>
                                    <w:t>【</w:t>
                                  </w:r>
                                  <w:r w:rsidRPr="00F37E60">
                                    <w:rPr>
                                      <w:rFonts w:ascii="ＭＳ 明朝" w:hAnsi="ＭＳ 明朝"/>
                                      <w:sz w:val="24"/>
                                    </w:rPr>
                                    <w:t>勤務時間</w:t>
                                  </w:r>
                                  <w:r w:rsidRPr="00F37E60">
                                    <w:rPr>
                                      <w:rFonts w:ascii="ＭＳ 明朝" w:hAnsi="ＭＳ 明朝" w:hint="eastAsia"/>
                                      <w:sz w:val="24"/>
                                    </w:rPr>
                                    <w:t>、</w:t>
                                  </w:r>
                                  <w:r w:rsidRPr="00F37E60">
                                    <w:rPr>
                                      <w:rFonts w:ascii="ＭＳ 明朝" w:hAnsi="ＭＳ 明朝"/>
                                      <w:sz w:val="24"/>
                                    </w:rPr>
                                    <w:t>休日</w:t>
                                  </w:r>
                                  <w:r w:rsidRPr="00F37E60">
                                    <w:rPr>
                                      <w:rFonts w:ascii="ＭＳ 明朝" w:hAnsi="ＭＳ 明朝" w:hint="eastAsia"/>
                                      <w:sz w:val="24"/>
                                    </w:rPr>
                                    <w:t>、</w:t>
                                  </w:r>
                                  <w:r w:rsidRPr="00F37E60">
                                    <w:rPr>
                                      <w:rFonts w:ascii="ＭＳ 明朝" w:hAnsi="ＭＳ 明朝"/>
                                      <w:sz w:val="24"/>
                                    </w:rPr>
                                    <w:t>休暇</w:t>
                                  </w:r>
                                  <w:r w:rsidRPr="00F37E60">
                                    <w:rPr>
                                      <w:rFonts w:ascii="ＭＳ 明朝" w:hAnsi="ＭＳ 明朝" w:hint="eastAsia"/>
                                      <w:sz w:val="24"/>
                                    </w:rPr>
                                    <w:t>、出勤簿、</w:t>
                                  </w:r>
                                  <w:r w:rsidRPr="00F37E60">
                                    <w:rPr>
                                      <w:rFonts w:ascii="ＭＳ 明朝" w:hAnsi="ＭＳ 明朝"/>
                                      <w:sz w:val="24"/>
                                    </w:rPr>
                                    <w:t>服務</w:t>
                                  </w:r>
                                  <w:r w:rsidRPr="00F37E60">
                                    <w:rPr>
                                      <w:rFonts w:ascii="ＭＳ 明朝" w:hAnsi="ＭＳ 明朝" w:hint="eastAsia"/>
                                      <w:sz w:val="24"/>
                                    </w:rPr>
                                    <w:t>】（総務事務システム「マニュアル・規定集・データ集」）</w:t>
                                  </w:r>
                                </w:p>
                                <w:p w14:paraId="17E0F06F" w14:textId="77777777" w:rsidR="00302292" w:rsidRPr="00F37E60" w:rsidRDefault="00302292" w:rsidP="00302292">
                                  <w:pPr>
                                    <w:rPr>
                                      <w:rFonts w:ascii="ＭＳ 明朝" w:hAnsi="ＭＳ 明朝"/>
                                      <w:sz w:val="24"/>
                                    </w:rPr>
                                  </w:pPr>
                                  <w:r w:rsidRPr="00F37E60">
                                    <w:rPr>
                                      <w:rFonts w:ascii="ＭＳ 明朝" w:hAnsi="ＭＳ 明朝" w:hint="eastAsia"/>
                                      <w:sz w:val="24"/>
                                    </w:rPr>
                                    <w:t>第３章　休暇</w:t>
                                  </w:r>
                                </w:p>
                                <w:p w14:paraId="2B7484D4" w14:textId="77777777" w:rsidR="00302292" w:rsidRPr="00F37E60" w:rsidRDefault="00302292" w:rsidP="00302292">
                                  <w:pPr>
                                    <w:rPr>
                                      <w:rFonts w:ascii="ＭＳ 明朝" w:hAnsi="ＭＳ 明朝"/>
                                      <w:sz w:val="24"/>
                                    </w:rPr>
                                  </w:pPr>
                                  <w:r w:rsidRPr="00F37E60">
                                    <w:rPr>
                                      <w:rFonts w:ascii="ＭＳ 明朝" w:hAnsi="ＭＳ 明朝" w:hint="eastAsia"/>
                                      <w:sz w:val="24"/>
                                    </w:rPr>
                                    <w:t>４　特別休暇</w:t>
                                  </w:r>
                                </w:p>
                                <w:p w14:paraId="30187CD4" w14:textId="77777777" w:rsidR="00302292" w:rsidRPr="00F37E60" w:rsidRDefault="00302292" w:rsidP="00302292">
                                  <w:pPr>
                                    <w:rPr>
                                      <w:rFonts w:ascii="ＭＳ 明朝" w:hAnsi="ＭＳ 明朝"/>
                                      <w:sz w:val="24"/>
                                    </w:rPr>
                                  </w:pPr>
                                  <w:r w:rsidRPr="00F37E60">
                                    <w:rPr>
                                      <w:rFonts w:ascii="ＭＳ 明朝" w:hAnsi="ＭＳ 明朝" w:hint="eastAsia"/>
                                      <w:sz w:val="24"/>
                                    </w:rPr>
                                    <w:t>○服喪</w:t>
                                  </w:r>
                                </w:p>
                                <w:p w14:paraId="36799341" w14:textId="77777777" w:rsidR="00302292" w:rsidRPr="00F37E60" w:rsidRDefault="00302292" w:rsidP="00302292">
                                  <w:pPr>
                                    <w:ind w:leftChars="100" w:left="210"/>
                                    <w:rPr>
                                      <w:rFonts w:ascii="ＭＳ 明朝" w:hAnsi="ＭＳ 明朝"/>
                                      <w:sz w:val="24"/>
                                    </w:rPr>
                                  </w:pPr>
                                  <w:r w:rsidRPr="00F37E60">
                                    <w:rPr>
                                      <w:rFonts w:ascii="ＭＳ 明朝" w:hAnsi="ＭＳ 明朝" w:hint="eastAsia"/>
                                      <w:sz w:val="24"/>
                                    </w:rPr>
                                    <w:t>（留意点）</w:t>
                                  </w:r>
                                </w:p>
                                <w:p w14:paraId="29466DB4" w14:textId="40E8690D" w:rsidR="00302292" w:rsidRDefault="00302292" w:rsidP="00302292">
                                  <w:pPr>
                                    <w:ind w:leftChars="100" w:left="450" w:hangingChars="100" w:hanging="240"/>
                                  </w:pPr>
                                  <w:r w:rsidRPr="00F37E60">
                                    <w:rPr>
                                      <w:rFonts w:hint="eastAsia"/>
                                      <w:sz w:val="24"/>
                                    </w:rPr>
                                    <w:t>１．承認にあたっては、週休日等を含む連続する期間内で、断続的取得も可能。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9CF10A" id="_x0000_t202" coordsize="21600,21600" o:spt="202" path="m,l,21600r21600,l21600,xe">
                      <v:stroke joinstyle="miter"/>
                      <v:path gradientshapeok="t" o:connecttype="rect"/>
                    </v:shapetype>
                    <v:shape id="テキスト ボックス 2" o:spid="_x0000_s1026" type="#_x0000_t202" style="position:absolute;left:0;text-align:left;margin-left:5.65pt;margin-top:43.8pt;width:42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" strokeweight=".5pt">
                      <v:stroke dashstyle="dash"/>
                      <v:textbox style="mso-fit-shape-to-text:t">
                        <w:txbxContent>
                          <w:p w14:paraId="42F38ED0" w14:textId="77777777" w:rsidR="00566423" w:rsidRPr="00EF6B0D" w:rsidRDefault="00566423" w:rsidP="00566423">
                            <w:pPr>
                              <w:autoSpaceDE w:val="0"/>
                              <w:autoSpaceDN w:val="0"/>
                              <w:spacing w:line="300" w:lineRule="exact"/>
                              <w:rPr>
                                <w:rFonts w:ascii="ＭＳ 明朝" w:hAnsi="ＭＳ 明朝"/>
                                <w:sz w:val="24"/>
                              </w:rPr>
                            </w:pPr>
                            <w:r w:rsidRPr="00EF6B0D">
                              <w:rPr>
                                <w:rFonts w:ascii="ＭＳ 明朝" w:hAnsi="ＭＳ 明朝" w:hint="eastAsia"/>
                                <w:sz w:val="24"/>
                              </w:rPr>
                              <w:t>【職員の勤務時間、休日、休暇等に関する条例】</w:t>
                            </w:r>
                          </w:p>
                          <w:p w14:paraId="14BAA67E" w14:textId="77777777" w:rsidR="00566423" w:rsidRPr="00EF6B0D" w:rsidRDefault="00566423" w:rsidP="00566423">
                            <w:pPr>
                              <w:autoSpaceDE w:val="0"/>
                              <w:autoSpaceDN w:val="0"/>
                              <w:spacing w:line="300" w:lineRule="exact"/>
                              <w:rPr>
                                <w:rFonts w:ascii="ＭＳ 明朝" w:hAnsi="ＭＳ 明朝"/>
                                <w:sz w:val="24"/>
                              </w:rPr>
                            </w:pPr>
                            <w:r w:rsidRPr="00EF6B0D">
                              <w:rPr>
                                <w:rFonts w:ascii="ＭＳ 明朝" w:hAnsi="ＭＳ 明朝" w:hint="eastAsia"/>
                                <w:sz w:val="24"/>
                              </w:rPr>
                              <w:t>（特別休暇）</w:t>
                            </w:r>
                          </w:p>
                          <w:p w14:paraId="5791FCF3" w14:textId="0D133073" w:rsidR="00566423" w:rsidRPr="00EF6B0D" w:rsidRDefault="00566423" w:rsidP="00566423">
                            <w:pPr>
                              <w:autoSpaceDE w:val="0"/>
                              <w:autoSpaceDN w:val="0"/>
                              <w:spacing w:line="300" w:lineRule="exact"/>
                              <w:ind w:left="240" w:hangingChars="100" w:hanging="240"/>
                              <w:rPr>
                                <w:rFonts w:ascii="ＭＳ 明朝" w:hAnsi="ＭＳ 明朝"/>
                                <w:sz w:val="24"/>
                              </w:rPr>
                            </w:pPr>
                            <w:r w:rsidRPr="00EF6B0D">
                              <w:rPr>
                                <w:rFonts w:ascii="ＭＳ 明朝" w:hAnsi="ＭＳ 明朝" w:hint="eastAsia"/>
                                <w:sz w:val="24"/>
                              </w:rPr>
                              <w:t>第15</w:t>
                            </w:r>
                            <w:r w:rsidR="00A23DEA">
                              <w:rPr>
                                <w:rFonts w:ascii="ＭＳ 明朝" w:hAnsi="ＭＳ 明朝" w:hint="eastAsia"/>
                                <w:sz w:val="24"/>
                              </w:rPr>
                              <w:t>条　任命</w:t>
                            </w:r>
                            <w:r w:rsidRPr="00EF6B0D">
                              <w:rPr>
                                <w:rFonts w:ascii="ＭＳ 明朝" w:hAnsi="ＭＳ 明朝" w:hint="eastAsia"/>
                                <w:sz w:val="24"/>
                              </w:rPr>
                              <w:t>権者は、職員が次の各号のいずれかに該当する場合には、当該各号に定める期間の特別休暇を与えることができる。</w:t>
                            </w:r>
                          </w:p>
                          <w:p w14:paraId="16A1D391"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六　前各号に掲げるもののほか、人事委員会規則で定める場合</w:t>
                            </w:r>
                            <w:r>
                              <w:rPr>
                                <w:rFonts w:ascii="ＭＳ 明朝" w:hAnsi="ＭＳ 明朝" w:hint="eastAsia"/>
                                <w:sz w:val="24"/>
                              </w:rPr>
                              <w:t xml:space="preserve">　</w:t>
                            </w:r>
                            <w:r w:rsidRPr="00EF6B0D">
                              <w:rPr>
                                <w:rFonts w:ascii="ＭＳ 明朝" w:hAnsi="ＭＳ 明朝" w:hint="eastAsia"/>
                                <w:sz w:val="24"/>
                              </w:rPr>
                              <w:t>人事委員会規則で定める期間</w:t>
                            </w:r>
                          </w:p>
                          <w:p w14:paraId="593E1A9F"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p>
                          <w:p w14:paraId="3E902166"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【職員の勤務時間、休日、休暇</w:t>
                            </w:r>
                            <w:r>
                              <w:rPr>
                                <w:rFonts w:ascii="ＭＳ 明朝" w:hAnsi="ＭＳ 明朝" w:hint="eastAsia"/>
                                <w:sz w:val="24"/>
                              </w:rPr>
                              <w:t>等</w:t>
                            </w:r>
                            <w:r w:rsidRPr="00EF6B0D">
                              <w:rPr>
                                <w:rFonts w:ascii="ＭＳ 明朝" w:hAnsi="ＭＳ 明朝" w:hint="eastAsia"/>
                                <w:sz w:val="24"/>
                              </w:rPr>
                              <w:t>に関する規則】</w:t>
                            </w:r>
                          </w:p>
                          <w:p w14:paraId="3A5E2584"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（特別休暇）</w:t>
                            </w:r>
                          </w:p>
                          <w:p w14:paraId="48D1FC2A" w14:textId="77777777" w:rsidR="00566423" w:rsidRPr="00EF6B0D" w:rsidRDefault="00566423" w:rsidP="00566423">
                            <w:pPr>
                              <w:autoSpaceDE w:val="0"/>
                              <w:autoSpaceDN w:val="0"/>
                              <w:spacing w:line="300" w:lineRule="exact"/>
                              <w:ind w:left="180" w:hangingChars="75" w:hanging="180"/>
                              <w:rPr>
                                <w:rFonts w:ascii="ＭＳ 明朝" w:hAnsi="ＭＳ 明朝"/>
                                <w:sz w:val="24"/>
                              </w:rPr>
                            </w:pPr>
                            <w:r w:rsidRPr="00EF6B0D">
                              <w:rPr>
                                <w:rFonts w:ascii="ＭＳ 明朝" w:hAnsi="ＭＳ 明朝" w:hint="eastAsia"/>
                                <w:sz w:val="24"/>
                              </w:rPr>
                              <w:t>第10条　条例第15条第６号の人事委員会規則で定める場合は、次の各号に定める場合とし、同号の人事委員会規則で定める期間は、当該各号に定める期間とする。</w:t>
                            </w:r>
                          </w:p>
                          <w:p w14:paraId="3AC3AE7A"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六　親族の喪に服する場合　別表第５に定める日数以内で必要と認める期間</w:t>
                            </w:r>
                          </w:p>
                          <w:p w14:paraId="00094249"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p>
                          <w:p w14:paraId="7E409453"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別表第５（第10条関係）</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9"/>
                              <w:gridCol w:w="1503"/>
                            </w:tblGrid>
                            <w:tr w:rsidR="00566423" w:rsidRPr="00EF6B0D" w14:paraId="4EA627C2" w14:textId="77777777" w:rsidTr="00FF4334">
                              <w:trPr>
                                <w:trHeight w:val="203"/>
                              </w:trPr>
                              <w:tc>
                                <w:tcPr>
                                  <w:tcW w:w="5729" w:type="dxa"/>
                                </w:tcPr>
                                <w:p w14:paraId="0E8741FF" w14:textId="77777777" w:rsidR="00566423" w:rsidRPr="00EF6B0D" w:rsidRDefault="00566423" w:rsidP="00566423">
                                  <w:pPr>
                                    <w:autoSpaceDE w:val="0"/>
                                    <w:autoSpaceDN w:val="0"/>
                                    <w:spacing w:line="300" w:lineRule="exact"/>
                                    <w:ind w:left="480" w:hangingChars="200" w:hanging="480"/>
                                    <w:jc w:val="center"/>
                                    <w:rPr>
                                      <w:rFonts w:ascii="ＭＳ 明朝" w:hAnsi="ＭＳ 明朝"/>
                                      <w:sz w:val="24"/>
                                    </w:rPr>
                                  </w:pPr>
                                  <w:r w:rsidRPr="00EF6B0D">
                                    <w:rPr>
                                      <w:rFonts w:ascii="ＭＳ 明朝" w:hAnsi="ＭＳ 明朝" w:hint="eastAsia"/>
                                      <w:sz w:val="24"/>
                                    </w:rPr>
                                    <w:t>死亡した者</w:t>
                                  </w:r>
                                </w:p>
                              </w:tc>
                              <w:tc>
                                <w:tcPr>
                                  <w:tcW w:w="1503" w:type="dxa"/>
                                </w:tcPr>
                                <w:p w14:paraId="75FB8EE7" w14:textId="77777777" w:rsidR="00566423" w:rsidRPr="00EF6B0D" w:rsidRDefault="00566423" w:rsidP="00566423">
                                  <w:pPr>
                                    <w:autoSpaceDE w:val="0"/>
                                    <w:autoSpaceDN w:val="0"/>
                                    <w:spacing w:line="300" w:lineRule="exact"/>
                                    <w:ind w:left="480" w:hangingChars="200" w:hanging="480"/>
                                    <w:jc w:val="center"/>
                                    <w:rPr>
                                      <w:rFonts w:ascii="ＭＳ 明朝" w:hAnsi="ＭＳ 明朝"/>
                                      <w:sz w:val="24"/>
                                    </w:rPr>
                                  </w:pPr>
                                  <w:r w:rsidRPr="00EF6B0D">
                                    <w:rPr>
                                      <w:rFonts w:ascii="ＭＳ 明朝" w:hAnsi="ＭＳ 明朝" w:hint="eastAsia"/>
                                      <w:sz w:val="24"/>
                                    </w:rPr>
                                    <w:t>日数</w:t>
                                  </w:r>
                                </w:p>
                              </w:tc>
                            </w:tr>
                            <w:tr w:rsidR="00566423" w:rsidRPr="00EF6B0D" w14:paraId="5E0E9A87" w14:textId="77777777" w:rsidTr="00FF4334">
                              <w:trPr>
                                <w:trHeight w:val="225"/>
                              </w:trPr>
                              <w:tc>
                                <w:tcPr>
                                  <w:tcW w:w="5729" w:type="dxa"/>
                                  <w:vAlign w:val="center"/>
                                </w:tcPr>
                                <w:p w14:paraId="5750106C"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父母、配偶者、子</w:t>
                                  </w:r>
                                </w:p>
                              </w:tc>
                              <w:tc>
                                <w:tcPr>
                                  <w:tcW w:w="1503" w:type="dxa"/>
                                  <w:vAlign w:val="center"/>
                                </w:tcPr>
                                <w:p w14:paraId="3592DBFF"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７日</w:t>
                                  </w:r>
                                </w:p>
                              </w:tc>
                            </w:tr>
                            <w:tr w:rsidR="00566423" w:rsidRPr="00EF6B0D" w14:paraId="68EEFBAC" w14:textId="77777777" w:rsidTr="00FF4334">
                              <w:trPr>
                                <w:trHeight w:val="301"/>
                              </w:trPr>
                              <w:tc>
                                <w:tcPr>
                                  <w:tcW w:w="5729" w:type="dxa"/>
                                  <w:vAlign w:val="center"/>
                                </w:tcPr>
                                <w:p w14:paraId="714B2586"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祖父母、兄弟姉妹、父母の配偶者、配偶者の父母</w:t>
                                  </w:r>
                                </w:p>
                              </w:tc>
                              <w:tc>
                                <w:tcPr>
                                  <w:tcW w:w="1503" w:type="dxa"/>
                                  <w:vAlign w:val="center"/>
                                </w:tcPr>
                                <w:p w14:paraId="6AEB88E0"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３日</w:t>
                                  </w:r>
                                </w:p>
                              </w:tc>
                            </w:tr>
                            <w:tr w:rsidR="00566423" w:rsidRPr="00EF6B0D" w14:paraId="056EEB10" w14:textId="77777777" w:rsidTr="00FF4334">
                              <w:trPr>
                                <w:trHeight w:val="766"/>
                              </w:trPr>
                              <w:tc>
                                <w:tcPr>
                                  <w:tcW w:w="5729" w:type="dxa"/>
                                  <w:vAlign w:val="center"/>
                                </w:tcPr>
                                <w:p w14:paraId="3339F0E4" w14:textId="77777777" w:rsidR="00566423" w:rsidRPr="00EF6B0D" w:rsidRDefault="00566423" w:rsidP="00566423">
                                  <w:pPr>
                                    <w:autoSpaceDE w:val="0"/>
                                    <w:autoSpaceDN w:val="0"/>
                                    <w:spacing w:line="300" w:lineRule="exact"/>
                                    <w:ind w:left="31" w:hangingChars="13" w:hanging="31"/>
                                    <w:rPr>
                                      <w:rFonts w:ascii="ＭＳ 明朝" w:hAnsi="ＭＳ 明朝"/>
                                      <w:sz w:val="24"/>
                                    </w:rPr>
                                  </w:pPr>
                                  <w:r w:rsidRPr="00EF6B0D">
                                    <w:rPr>
                                      <w:rFonts w:ascii="ＭＳ 明朝" w:hAnsi="ＭＳ 明朝" w:hint="eastAsia"/>
                                      <w:sz w:val="24"/>
                                    </w:rPr>
                                    <w:t>孫、子の配偶者、配偶者の子、祖父母の配偶者、配偶者の祖父母、兄弟姉妹の配偶者、配偶者の兄弟姉妹、おじ又はおば、おじ又はおばの配偶者</w:t>
                                  </w:r>
                                </w:p>
                              </w:tc>
                              <w:tc>
                                <w:tcPr>
                                  <w:tcW w:w="1503" w:type="dxa"/>
                                  <w:vAlign w:val="center"/>
                                </w:tcPr>
                                <w:p w14:paraId="50DB3AE3" w14:textId="77777777" w:rsidR="00566423" w:rsidRPr="00EF6B0D" w:rsidRDefault="00566423" w:rsidP="00566423">
                                  <w:pPr>
                                    <w:autoSpaceDE w:val="0"/>
                                    <w:autoSpaceDN w:val="0"/>
                                    <w:spacing w:line="300" w:lineRule="exact"/>
                                    <w:jc w:val="center"/>
                                    <w:rPr>
                                      <w:rFonts w:ascii="ＭＳ 明朝" w:hAnsi="ＭＳ 明朝"/>
                                      <w:sz w:val="24"/>
                                    </w:rPr>
                                  </w:pPr>
                                  <w:r w:rsidRPr="00EF6B0D">
                                    <w:rPr>
                                      <w:rFonts w:ascii="ＭＳ 明朝" w:hAnsi="ＭＳ 明朝" w:hint="eastAsia"/>
                                      <w:sz w:val="24"/>
                                    </w:rPr>
                                    <w:t>１日</w:t>
                                  </w:r>
                                </w:p>
                              </w:tc>
                            </w:tr>
                          </w:tbl>
                          <w:p w14:paraId="0B3C7B10" w14:textId="77777777" w:rsidR="00566423" w:rsidRPr="00EF6B0D" w:rsidRDefault="00566423" w:rsidP="00566423">
                            <w:pPr>
                              <w:autoSpaceDE w:val="0"/>
                              <w:autoSpaceDN w:val="0"/>
                              <w:spacing w:line="300" w:lineRule="exact"/>
                              <w:ind w:left="480" w:hangingChars="200" w:hanging="480"/>
                              <w:rPr>
                                <w:rFonts w:ascii="ＭＳ 明朝" w:hAnsi="ＭＳ 明朝"/>
                                <w:sz w:val="24"/>
                              </w:rPr>
                            </w:pPr>
                            <w:r w:rsidRPr="00EF6B0D">
                              <w:rPr>
                                <w:rFonts w:ascii="ＭＳ 明朝" w:hAnsi="ＭＳ 明朝" w:hint="eastAsia"/>
                                <w:sz w:val="24"/>
                              </w:rPr>
                              <w:t xml:space="preserve">　（以下略）</w:t>
                            </w:r>
                          </w:p>
                          <w:p w14:paraId="11D84A42" w14:textId="58A3BEDF" w:rsidR="00566423" w:rsidRDefault="00566423"/>
                          <w:p w14:paraId="0DEB5322" w14:textId="77777777" w:rsidR="00302292" w:rsidRPr="00F37E60" w:rsidRDefault="00302292" w:rsidP="00302292">
                            <w:pPr>
                              <w:ind w:left="240" w:hangingChars="100" w:hanging="240"/>
                              <w:rPr>
                                <w:rFonts w:ascii="ＭＳ 明朝" w:hAnsi="ＭＳ 明朝"/>
                                <w:sz w:val="24"/>
                              </w:rPr>
                            </w:pPr>
                            <w:r w:rsidRPr="00F37E60">
                              <w:rPr>
                                <w:rFonts w:ascii="ＭＳ 明朝" w:hAnsi="ＭＳ 明朝" w:hint="eastAsia"/>
                                <w:sz w:val="24"/>
                              </w:rPr>
                              <w:t>【</w:t>
                            </w:r>
                            <w:r w:rsidRPr="00F37E60">
                              <w:rPr>
                                <w:rFonts w:ascii="ＭＳ 明朝" w:hAnsi="ＭＳ 明朝"/>
                                <w:sz w:val="24"/>
                              </w:rPr>
                              <w:t>勤務時間</w:t>
                            </w:r>
                            <w:r w:rsidRPr="00F37E60">
                              <w:rPr>
                                <w:rFonts w:ascii="ＭＳ 明朝" w:hAnsi="ＭＳ 明朝" w:hint="eastAsia"/>
                                <w:sz w:val="24"/>
                              </w:rPr>
                              <w:t>、</w:t>
                            </w:r>
                            <w:r w:rsidRPr="00F37E60">
                              <w:rPr>
                                <w:rFonts w:ascii="ＭＳ 明朝" w:hAnsi="ＭＳ 明朝"/>
                                <w:sz w:val="24"/>
                              </w:rPr>
                              <w:t>休日</w:t>
                            </w:r>
                            <w:r w:rsidRPr="00F37E60">
                              <w:rPr>
                                <w:rFonts w:ascii="ＭＳ 明朝" w:hAnsi="ＭＳ 明朝" w:hint="eastAsia"/>
                                <w:sz w:val="24"/>
                              </w:rPr>
                              <w:t>、</w:t>
                            </w:r>
                            <w:r w:rsidRPr="00F37E60">
                              <w:rPr>
                                <w:rFonts w:ascii="ＭＳ 明朝" w:hAnsi="ＭＳ 明朝"/>
                                <w:sz w:val="24"/>
                              </w:rPr>
                              <w:t>休暇</w:t>
                            </w:r>
                            <w:r w:rsidRPr="00F37E60">
                              <w:rPr>
                                <w:rFonts w:ascii="ＭＳ 明朝" w:hAnsi="ＭＳ 明朝" w:hint="eastAsia"/>
                                <w:sz w:val="24"/>
                              </w:rPr>
                              <w:t>、出勤簿、</w:t>
                            </w:r>
                            <w:r w:rsidRPr="00F37E60">
                              <w:rPr>
                                <w:rFonts w:ascii="ＭＳ 明朝" w:hAnsi="ＭＳ 明朝"/>
                                <w:sz w:val="24"/>
                              </w:rPr>
                              <w:t>服務</w:t>
                            </w:r>
                            <w:r w:rsidRPr="00F37E60">
                              <w:rPr>
                                <w:rFonts w:ascii="ＭＳ 明朝" w:hAnsi="ＭＳ 明朝" w:hint="eastAsia"/>
                                <w:sz w:val="24"/>
                              </w:rPr>
                              <w:t>】（総務事務システム「マニュアル・規定集・データ集」）</w:t>
                            </w:r>
                          </w:p>
                          <w:p w14:paraId="17E0F06F" w14:textId="77777777" w:rsidR="00302292" w:rsidRPr="00F37E60" w:rsidRDefault="00302292" w:rsidP="00302292">
                            <w:pPr>
                              <w:rPr>
                                <w:rFonts w:ascii="ＭＳ 明朝" w:hAnsi="ＭＳ 明朝"/>
                                <w:sz w:val="24"/>
                              </w:rPr>
                            </w:pPr>
                            <w:r w:rsidRPr="00F37E60">
                              <w:rPr>
                                <w:rFonts w:ascii="ＭＳ 明朝" w:hAnsi="ＭＳ 明朝" w:hint="eastAsia"/>
                                <w:sz w:val="24"/>
                              </w:rPr>
                              <w:t>第３章　休暇</w:t>
                            </w:r>
                          </w:p>
                          <w:p w14:paraId="2B7484D4" w14:textId="77777777" w:rsidR="00302292" w:rsidRPr="00F37E60" w:rsidRDefault="00302292" w:rsidP="00302292">
                            <w:pPr>
                              <w:rPr>
                                <w:rFonts w:ascii="ＭＳ 明朝" w:hAnsi="ＭＳ 明朝"/>
                                <w:sz w:val="24"/>
                              </w:rPr>
                            </w:pPr>
                            <w:r w:rsidRPr="00F37E60">
                              <w:rPr>
                                <w:rFonts w:ascii="ＭＳ 明朝" w:hAnsi="ＭＳ 明朝" w:hint="eastAsia"/>
                                <w:sz w:val="24"/>
                              </w:rPr>
                              <w:t>４　特別休暇</w:t>
                            </w:r>
                          </w:p>
                          <w:p w14:paraId="30187CD4" w14:textId="77777777" w:rsidR="00302292" w:rsidRPr="00F37E60" w:rsidRDefault="00302292" w:rsidP="00302292">
                            <w:pPr>
                              <w:rPr>
                                <w:rFonts w:ascii="ＭＳ 明朝" w:hAnsi="ＭＳ 明朝"/>
                                <w:sz w:val="24"/>
                              </w:rPr>
                            </w:pPr>
                            <w:r w:rsidRPr="00F37E60">
                              <w:rPr>
                                <w:rFonts w:ascii="ＭＳ 明朝" w:hAnsi="ＭＳ 明朝" w:hint="eastAsia"/>
                                <w:sz w:val="24"/>
                              </w:rPr>
                              <w:t>○服喪</w:t>
                            </w:r>
                          </w:p>
                          <w:p w14:paraId="36799341" w14:textId="77777777" w:rsidR="00302292" w:rsidRPr="00F37E60" w:rsidRDefault="00302292" w:rsidP="00302292">
                            <w:pPr>
                              <w:ind w:leftChars="100" w:left="210"/>
                              <w:rPr>
                                <w:rFonts w:ascii="ＭＳ 明朝" w:hAnsi="ＭＳ 明朝"/>
                                <w:sz w:val="24"/>
                              </w:rPr>
                            </w:pPr>
                            <w:r w:rsidRPr="00F37E60">
                              <w:rPr>
                                <w:rFonts w:ascii="ＭＳ 明朝" w:hAnsi="ＭＳ 明朝" w:hint="eastAsia"/>
                                <w:sz w:val="24"/>
                              </w:rPr>
                              <w:t>（留意点）</w:t>
                            </w:r>
                          </w:p>
                          <w:p w14:paraId="29466DB4" w14:textId="40E8690D" w:rsidR="00302292" w:rsidRDefault="00302292" w:rsidP="00302292">
                            <w:pPr>
                              <w:ind w:leftChars="100" w:left="450" w:hangingChars="100" w:hanging="240"/>
                            </w:pPr>
                            <w:r w:rsidRPr="00F37E60">
                              <w:rPr>
                                <w:rFonts w:hint="eastAsia"/>
                                <w:sz w:val="24"/>
                              </w:rPr>
                              <w:t>１．承認にあたっては、週休日等を含む連続する期間内で、断続的取得も可能。</w:t>
                            </w:r>
                          </w:p>
                        </w:txbxContent>
                      </v:textbox>
                      <w10:wrap type="square"/>
                    </v:shape>
                  </w:pict>
                </mc:Fallback>
              </mc:AlternateContent>
            </w:r>
            <w:r w:rsidR="00E621EC" w:rsidRPr="00EA4031">
              <w:rPr>
                <w:rFonts w:ascii="ＭＳ 明朝" w:hAnsi="ＭＳ 明朝" w:hint="eastAsia"/>
                <w:sz w:val="24"/>
              </w:rPr>
              <w:t>検出事項について、速やかに是正措置を講じるとともに</w:t>
            </w:r>
            <w:r w:rsidR="00E621EC">
              <w:rPr>
                <w:rFonts w:ascii="ＭＳ 明朝" w:hAnsi="ＭＳ 明朝" w:hint="eastAsia"/>
                <w:sz w:val="24"/>
              </w:rPr>
              <w:t>、原因を確認し</w:t>
            </w:r>
            <w:r w:rsidR="00E621EC" w:rsidRPr="00EA4031">
              <w:rPr>
                <w:rFonts w:ascii="ＭＳ 明朝" w:hAnsi="ＭＳ 明朝" w:hint="eastAsia"/>
                <w:sz w:val="24"/>
              </w:rPr>
              <w:t>、</w:t>
            </w:r>
            <w:r w:rsidR="00E621EC">
              <w:rPr>
                <w:rFonts w:ascii="ＭＳ 明朝" w:hAnsi="ＭＳ 明朝" w:hint="eastAsia"/>
                <w:sz w:val="24"/>
              </w:rPr>
              <w:t>再発防止に向け必要な措置を講じられたい。</w:t>
            </w:r>
          </w:p>
        </w:tc>
      </w:tr>
      <w:tr w:rsidR="009A2C11" w:rsidRPr="00E52C1F" w14:paraId="381ECA37" w14:textId="77777777" w:rsidTr="009A2C11">
        <w:trPr>
          <w:trHeight w:val="556"/>
        </w:trPr>
        <w:tc>
          <w:tcPr>
            <w:tcW w:w="20523" w:type="dxa"/>
            <w:gridSpan w:val="3"/>
            <w:vAlign w:val="center"/>
          </w:tcPr>
          <w:p w14:paraId="2D44813D" w14:textId="2754412F" w:rsidR="009A2C11" w:rsidRPr="009A2C11" w:rsidRDefault="009A2C11" w:rsidP="009A2C11">
            <w:pPr>
              <w:autoSpaceDE w:val="0"/>
              <w:autoSpaceDN w:val="0"/>
              <w:spacing w:line="300" w:lineRule="exact"/>
              <w:jc w:val="center"/>
              <w:rPr>
                <w:rFonts w:ascii="ＭＳ ゴシック" w:eastAsia="ＭＳ ゴシック" w:hAnsi="ＭＳ ゴシック"/>
                <w:sz w:val="24"/>
              </w:rPr>
            </w:pPr>
            <w:r w:rsidRPr="009A2C11">
              <w:rPr>
                <w:rFonts w:ascii="ＭＳ ゴシック" w:eastAsia="ＭＳ ゴシック" w:hAnsi="ＭＳ ゴシック" w:hint="eastAsia"/>
                <w:sz w:val="24"/>
              </w:rPr>
              <w:lastRenderedPageBreak/>
              <w:t>措置の内容</w:t>
            </w:r>
          </w:p>
        </w:tc>
      </w:tr>
      <w:tr w:rsidR="009A2C11" w:rsidRPr="00E52C1F" w14:paraId="51518CF5" w14:textId="77777777" w:rsidTr="009A2C11">
        <w:trPr>
          <w:trHeight w:val="1125"/>
        </w:trPr>
        <w:tc>
          <w:tcPr>
            <w:tcW w:w="20523" w:type="dxa"/>
            <w:gridSpan w:val="3"/>
          </w:tcPr>
          <w:p w14:paraId="05B9E29C" w14:textId="77777777" w:rsidR="009A2C11" w:rsidRDefault="009A2C11" w:rsidP="00E52C1F">
            <w:pPr>
              <w:autoSpaceDE w:val="0"/>
              <w:autoSpaceDN w:val="0"/>
              <w:spacing w:line="300" w:lineRule="exact"/>
              <w:rPr>
                <w:rFonts w:ascii="ＭＳ 明朝" w:hAnsi="ＭＳ 明朝"/>
                <w:sz w:val="24"/>
              </w:rPr>
            </w:pPr>
          </w:p>
          <w:p w14:paraId="453B342A" w14:textId="77777777" w:rsidR="00623A8B" w:rsidRPr="002E2C1B" w:rsidRDefault="009A2C11" w:rsidP="00623A8B">
            <w:pPr>
              <w:rPr>
                <w:rFonts w:ascii="ＭＳ 明朝" w:hAnsi="ＭＳ 明朝"/>
                <w:color w:val="000000" w:themeColor="text1"/>
                <w:sz w:val="24"/>
                <w:szCs w:val="22"/>
              </w:rPr>
            </w:pPr>
            <w:r>
              <w:rPr>
                <w:rFonts w:ascii="ＭＳ 明朝" w:hAnsi="ＭＳ 明朝" w:hint="eastAsia"/>
                <w:sz w:val="24"/>
              </w:rPr>
              <w:t xml:space="preserve">　</w:t>
            </w:r>
            <w:r w:rsidR="00623A8B" w:rsidRPr="002E2C1B">
              <w:rPr>
                <w:rFonts w:ascii="ＭＳ 明朝" w:hAnsi="ＭＳ 明朝" w:hint="eastAsia"/>
                <w:color w:val="000000" w:themeColor="text1"/>
                <w:sz w:val="24"/>
                <w:szCs w:val="22"/>
              </w:rPr>
              <w:t>検出事項について、</w:t>
            </w:r>
            <w:r w:rsidR="00623A8B">
              <w:rPr>
                <w:rFonts w:ascii="ＭＳ 明朝" w:hAnsi="ＭＳ 明朝" w:hint="eastAsia"/>
                <w:sz w:val="24"/>
              </w:rPr>
              <w:t>特別休暇（服喪休暇）の取消し及び年次休暇の取得での対応を</w:t>
            </w:r>
            <w:r w:rsidR="00623A8B" w:rsidRPr="00C2301F">
              <w:rPr>
                <w:rFonts w:ascii="ＭＳ 明朝" w:hAnsi="ＭＳ 明朝" w:hint="eastAsia"/>
                <w:sz w:val="24"/>
              </w:rPr>
              <w:t>行った。</w:t>
            </w:r>
          </w:p>
          <w:p w14:paraId="0B4D0A73" w14:textId="77777777" w:rsidR="00623A8B" w:rsidRDefault="00623A8B" w:rsidP="00623A8B">
            <w:pPr>
              <w:autoSpaceDE w:val="0"/>
              <w:autoSpaceDN w:val="0"/>
              <w:spacing w:line="300" w:lineRule="exact"/>
              <w:ind w:firstLineChars="100" w:firstLine="240"/>
              <w:rPr>
                <w:rFonts w:ascii="ＭＳ 明朝" w:hAnsi="ＭＳ 明朝"/>
                <w:sz w:val="24"/>
              </w:rPr>
            </w:pPr>
            <w:r>
              <w:rPr>
                <w:rFonts w:ascii="ＭＳ 明朝" w:hAnsi="ＭＳ 明朝" w:hint="eastAsia"/>
                <w:sz w:val="24"/>
              </w:rPr>
              <w:t>検出事項の原因は、申請者及び承認者が特別休暇に関する制度について正しく認識していなかったことと、承認者の確認不足に起因するものである。</w:t>
            </w:r>
          </w:p>
          <w:p w14:paraId="2596936E" w14:textId="77777777" w:rsidR="00623A8B" w:rsidRDefault="00623A8B" w:rsidP="00623A8B">
            <w:pPr>
              <w:autoSpaceDE w:val="0"/>
              <w:autoSpaceDN w:val="0"/>
              <w:spacing w:line="300" w:lineRule="exact"/>
              <w:ind w:leftChars="100" w:left="210"/>
              <w:rPr>
                <w:rFonts w:ascii="ＭＳ 明朝" w:hAnsi="ＭＳ 明朝"/>
                <w:sz w:val="24"/>
              </w:rPr>
            </w:pPr>
            <w:r>
              <w:rPr>
                <w:rFonts w:ascii="ＭＳ 明朝" w:hAnsi="ＭＳ 明朝" w:hint="eastAsia"/>
                <w:sz w:val="24"/>
              </w:rPr>
              <w:t>再発防止に向け</w:t>
            </w:r>
            <w:r w:rsidRPr="00CC787F">
              <w:rPr>
                <w:rFonts w:ascii="ＭＳ 明朝" w:hAnsi="ＭＳ 明朝" w:hint="eastAsia"/>
                <w:sz w:val="24"/>
              </w:rPr>
              <w:t>、</w:t>
            </w:r>
            <w:r>
              <w:rPr>
                <w:rFonts w:ascii="ＭＳ 明朝" w:hAnsi="ＭＳ 明朝" w:hint="eastAsia"/>
                <w:sz w:val="24"/>
                <w:szCs w:val="22"/>
              </w:rPr>
              <w:t>所属内で今回の検出事項及び</w:t>
            </w:r>
            <w:r w:rsidRPr="00CC787F">
              <w:rPr>
                <w:rFonts w:ascii="ＭＳ 明朝" w:hAnsi="ＭＳ 明朝" w:hint="eastAsia"/>
                <w:sz w:val="24"/>
              </w:rPr>
              <w:t>特別休暇に関する制度</w:t>
            </w:r>
            <w:r>
              <w:rPr>
                <w:rFonts w:ascii="ＭＳ 明朝" w:hAnsi="ＭＳ 明朝" w:hint="eastAsia"/>
                <w:sz w:val="24"/>
              </w:rPr>
              <w:t>について周知するとともに、</w:t>
            </w:r>
            <w:r w:rsidRPr="00CC787F">
              <w:rPr>
                <w:rFonts w:ascii="ＭＳ 明朝" w:hAnsi="ＭＳ 明朝" w:hint="eastAsia"/>
                <w:sz w:val="24"/>
              </w:rPr>
              <w:t>特別休暇を申請及び承認する</w:t>
            </w:r>
            <w:r>
              <w:rPr>
                <w:rFonts w:ascii="ＭＳ 明朝" w:hAnsi="ＭＳ 明朝" w:hint="eastAsia"/>
                <w:sz w:val="24"/>
              </w:rPr>
              <w:t>際に</w:t>
            </w:r>
            <w:r w:rsidRPr="00CC787F">
              <w:rPr>
                <w:rFonts w:ascii="ＭＳ 明朝" w:hAnsi="ＭＳ 明朝" w:hint="eastAsia"/>
                <w:sz w:val="24"/>
              </w:rPr>
              <w:t>は、</w:t>
            </w:r>
            <w:r>
              <w:rPr>
                <w:rFonts w:ascii="ＭＳ 明朝" w:hAnsi="ＭＳ 明朝" w:hint="eastAsia"/>
                <w:sz w:val="24"/>
              </w:rPr>
              <w:t>規則等の</w:t>
            </w:r>
            <w:r w:rsidRPr="00CC787F">
              <w:rPr>
                <w:rFonts w:ascii="ＭＳ 明朝" w:hAnsi="ＭＳ 明朝" w:hint="eastAsia"/>
                <w:sz w:val="24"/>
              </w:rPr>
              <w:t>確認を</w:t>
            </w:r>
            <w:r>
              <w:rPr>
                <w:rFonts w:ascii="ＭＳ 明朝" w:hAnsi="ＭＳ 明朝" w:hint="eastAsia"/>
                <w:sz w:val="24"/>
              </w:rPr>
              <w:t>徹底することとした。</w:t>
            </w:r>
          </w:p>
          <w:p w14:paraId="1CA2988A" w14:textId="77777777" w:rsidR="00623A8B" w:rsidRPr="00C2301F" w:rsidRDefault="00623A8B" w:rsidP="00623A8B">
            <w:pPr>
              <w:autoSpaceDE w:val="0"/>
              <w:autoSpaceDN w:val="0"/>
              <w:spacing w:line="300" w:lineRule="exact"/>
              <w:ind w:leftChars="100" w:left="210"/>
              <w:rPr>
                <w:rFonts w:ascii="ＭＳ 明朝" w:hAnsi="ＭＳ 明朝"/>
                <w:sz w:val="24"/>
              </w:rPr>
            </w:pPr>
            <w:r>
              <w:rPr>
                <w:rFonts w:ascii="ＭＳ 明朝" w:hAnsi="ＭＳ 明朝" w:hint="eastAsia"/>
                <w:sz w:val="24"/>
              </w:rPr>
              <w:t>今後は</w:t>
            </w:r>
            <w:r w:rsidRPr="00CC787F">
              <w:rPr>
                <w:rFonts w:ascii="ＭＳ 明朝" w:hAnsi="ＭＳ 明朝" w:hint="eastAsia"/>
                <w:sz w:val="24"/>
              </w:rPr>
              <w:t>、</w:t>
            </w:r>
            <w:r>
              <w:rPr>
                <w:rFonts w:ascii="ＭＳ 明朝" w:hAnsi="ＭＳ 明朝" w:hint="eastAsia"/>
                <w:sz w:val="24"/>
              </w:rPr>
              <w:t>関係規則等に基づき、</w:t>
            </w:r>
            <w:r w:rsidRPr="00CC787F">
              <w:rPr>
                <w:rFonts w:ascii="ＭＳ 明朝" w:hAnsi="ＭＳ 明朝" w:hint="eastAsia"/>
                <w:sz w:val="24"/>
              </w:rPr>
              <w:t>適正な事務処理を行う。</w:t>
            </w:r>
          </w:p>
          <w:p w14:paraId="2D3E7D16" w14:textId="24C294BD" w:rsidR="009A2C11" w:rsidRPr="00623A8B" w:rsidRDefault="009A2C11" w:rsidP="008E2E1D">
            <w:pPr>
              <w:autoSpaceDE w:val="0"/>
              <w:autoSpaceDN w:val="0"/>
              <w:spacing w:line="300" w:lineRule="exact"/>
              <w:ind w:firstLineChars="100" w:firstLine="240"/>
              <w:rPr>
                <w:rFonts w:ascii="ＭＳ 明朝" w:hAnsi="ＭＳ 明朝"/>
                <w:sz w:val="24"/>
              </w:rPr>
            </w:pPr>
          </w:p>
        </w:tc>
      </w:tr>
    </w:tbl>
    <w:p w14:paraId="226DC5AA" w14:textId="7833C492" w:rsidR="00EF0363" w:rsidRDefault="00E52C1F" w:rsidP="00173133">
      <w:pPr>
        <w:autoSpaceDE w:val="0"/>
        <w:autoSpaceDN w:val="0"/>
        <w:spacing w:line="300" w:lineRule="exact"/>
        <w:jc w:val="right"/>
        <w:rPr>
          <w:rFonts w:ascii="ＭＳ ゴシック" w:eastAsia="ＭＳ ゴシック" w:hAnsi="ＭＳ ゴシック"/>
          <w:sz w:val="24"/>
          <w:szCs w:val="22"/>
        </w:rPr>
      </w:pPr>
      <w:r w:rsidRPr="00E52C1F">
        <w:rPr>
          <w:rFonts w:ascii="ＭＳ ゴシック" w:eastAsia="ＭＳ ゴシック" w:hAnsi="ＭＳ ゴシック" w:hint="eastAsia"/>
          <w:sz w:val="24"/>
          <w:szCs w:val="22"/>
        </w:rPr>
        <w:t>監査（検査）実施年月日（委員：令和－年－月－日、事務局：令和</w:t>
      </w:r>
      <w:r w:rsidR="0087164E">
        <w:rPr>
          <w:rFonts w:ascii="ＭＳ ゴシック" w:eastAsia="ＭＳ ゴシック" w:hAnsi="ＭＳ ゴシック" w:hint="eastAsia"/>
          <w:sz w:val="24"/>
          <w:szCs w:val="22"/>
        </w:rPr>
        <w:t>７</w:t>
      </w:r>
      <w:r w:rsidRPr="00E52C1F">
        <w:rPr>
          <w:rFonts w:ascii="ＭＳ ゴシック" w:eastAsia="ＭＳ ゴシック" w:hAnsi="ＭＳ ゴシック" w:hint="eastAsia"/>
          <w:sz w:val="24"/>
          <w:szCs w:val="22"/>
        </w:rPr>
        <w:t>年</w:t>
      </w:r>
      <w:r w:rsidR="0087164E">
        <w:rPr>
          <w:rFonts w:ascii="ＭＳ ゴシック" w:eastAsia="ＭＳ ゴシック" w:hAnsi="ＭＳ ゴシック" w:hint="eastAsia"/>
          <w:sz w:val="24"/>
          <w:szCs w:val="22"/>
        </w:rPr>
        <w:t>10</w:t>
      </w:r>
      <w:r w:rsidRPr="00E52C1F">
        <w:rPr>
          <w:rFonts w:ascii="ＭＳ ゴシック" w:eastAsia="ＭＳ ゴシック" w:hAnsi="ＭＳ ゴシック" w:hint="eastAsia"/>
          <w:sz w:val="24"/>
          <w:szCs w:val="22"/>
        </w:rPr>
        <w:t>月</w:t>
      </w:r>
      <w:r w:rsidR="0087164E">
        <w:rPr>
          <w:rFonts w:ascii="ＭＳ ゴシック" w:eastAsia="ＭＳ ゴシック" w:hAnsi="ＭＳ ゴシック" w:hint="eastAsia"/>
          <w:sz w:val="24"/>
          <w:szCs w:val="22"/>
        </w:rPr>
        <w:t>23</w:t>
      </w:r>
      <w:r w:rsidRPr="00E52C1F">
        <w:rPr>
          <w:rFonts w:ascii="ＭＳ ゴシック" w:eastAsia="ＭＳ ゴシック" w:hAnsi="ＭＳ ゴシック" w:hint="eastAsia"/>
          <w:sz w:val="24"/>
          <w:szCs w:val="22"/>
        </w:rPr>
        <w:t>日）</w:t>
      </w:r>
    </w:p>
    <w:p w14:paraId="4BC78693" w14:textId="3A2F3A9B" w:rsidR="00B64863" w:rsidRPr="002E2C1B" w:rsidRDefault="00B64863" w:rsidP="00C2301F">
      <w:pPr>
        <w:rPr>
          <w:rFonts w:ascii="ＭＳ ゴシック" w:eastAsia="ＭＳ ゴシック" w:hAnsi="ＭＳ ゴシック"/>
          <w:color w:val="FF0000"/>
          <w:sz w:val="24"/>
          <w:szCs w:val="22"/>
        </w:rPr>
      </w:pPr>
    </w:p>
    <w:sectPr w:rsidR="00B64863" w:rsidRPr="002E2C1B" w:rsidSect="00F539FA">
      <w:headerReference w:type="even" r:id="rId8"/>
      <w:footerReference w:type="default" r:id="rId9"/>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BA9B" w14:textId="77777777" w:rsidR="000645F4" w:rsidRDefault="000645F4">
      <w:r>
        <w:separator/>
      </w:r>
    </w:p>
  </w:endnote>
  <w:endnote w:type="continuationSeparator" w:id="0">
    <w:p w14:paraId="3313EC91" w14:textId="77777777" w:rsidR="000645F4" w:rsidRDefault="0006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2D43" w14:textId="77777777" w:rsidR="000645F4" w:rsidRDefault="000645F4">
      <w:r>
        <w:separator/>
      </w:r>
    </w:p>
  </w:footnote>
  <w:footnote w:type="continuationSeparator" w:id="0">
    <w:p w14:paraId="681AB210" w14:textId="77777777" w:rsidR="000645F4" w:rsidRDefault="00064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266436"/>
      <w:docPartObj>
        <w:docPartGallery w:val="Page Numbers (Top of Page)"/>
        <w:docPartUnique/>
      </w:docPartObj>
    </w:sdtPr>
    <w:sdtEndPr>
      <w:rPr>
        <w:sz w:val="32"/>
        <w:szCs w:val="32"/>
      </w:rPr>
    </w:sdtEndPr>
    <w:sdtContent>
      <w:p w14:paraId="07E631D4" w14:textId="77777777" w:rsidR="003A6B5C" w:rsidRPr="00291953" w:rsidRDefault="003A6B5C" w:rsidP="00FD0BC7">
        <w:pPr>
          <w:pStyle w:val="a3"/>
          <w:jc w:val="center"/>
          <w:rPr>
            <w:sz w:val="32"/>
            <w:szCs w:val="32"/>
          </w:rPr>
        </w:pPr>
        <w:r w:rsidRPr="00D61FCC">
          <w:rPr>
            <w:sz w:val="32"/>
            <w:szCs w:val="32"/>
          </w:rPr>
          <w:fldChar w:fldCharType="begin"/>
        </w:r>
        <w:r w:rsidRPr="00D61FCC">
          <w:rPr>
            <w:sz w:val="32"/>
            <w:szCs w:val="32"/>
          </w:rPr>
          <w:instrText>PAGE   \* MERGEFORMAT</w:instrText>
        </w:r>
        <w:r w:rsidRPr="00D61FCC">
          <w:rPr>
            <w:sz w:val="32"/>
            <w:szCs w:val="32"/>
          </w:rPr>
          <w:fldChar w:fldCharType="separate"/>
        </w:r>
        <w:r w:rsidRPr="00A631FB">
          <w:rPr>
            <w:noProof/>
            <w:sz w:val="32"/>
            <w:szCs w:val="32"/>
            <w:lang w:val="ja-JP"/>
          </w:rPr>
          <w:t>-</w:t>
        </w:r>
        <w:r>
          <w:rPr>
            <w:noProof/>
            <w:sz w:val="32"/>
            <w:szCs w:val="32"/>
          </w:rPr>
          <w:t xml:space="preserve"> 62 -</w:t>
        </w:r>
        <w:r w:rsidRPr="00D61FCC">
          <w:rPr>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3E2D"/>
    <w:rsid w:val="00024F22"/>
    <w:rsid w:val="000257B5"/>
    <w:rsid w:val="00026E2E"/>
    <w:rsid w:val="00030026"/>
    <w:rsid w:val="00035690"/>
    <w:rsid w:val="00037F07"/>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45F4"/>
    <w:rsid w:val="0006616F"/>
    <w:rsid w:val="00066595"/>
    <w:rsid w:val="000712F1"/>
    <w:rsid w:val="000729E7"/>
    <w:rsid w:val="00073DC1"/>
    <w:rsid w:val="00074E97"/>
    <w:rsid w:val="00076A77"/>
    <w:rsid w:val="00077BC6"/>
    <w:rsid w:val="00080BE8"/>
    <w:rsid w:val="00084F88"/>
    <w:rsid w:val="0008621C"/>
    <w:rsid w:val="00086C26"/>
    <w:rsid w:val="00087533"/>
    <w:rsid w:val="00090541"/>
    <w:rsid w:val="00090F62"/>
    <w:rsid w:val="000913DE"/>
    <w:rsid w:val="00092982"/>
    <w:rsid w:val="00093A85"/>
    <w:rsid w:val="00094741"/>
    <w:rsid w:val="000973BD"/>
    <w:rsid w:val="000A0C23"/>
    <w:rsid w:val="000A1D02"/>
    <w:rsid w:val="000A3ACF"/>
    <w:rsid w:val="000A7F9F"/>
    <w:rsid w:val="000B30CE"/>
    <w:rsid w:val="000B470F"/>
    <w:rsid w:val="000B5ED8"/>
    <w:rsid w:val="000C0C27"/>
    <w:rsid w:val="000C2B43"/>
    <w:rsid w:val="000C3330"/>
    <w:rsid w:val="000C433B"/>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15F46"/>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2470"/>
    <w:rsid w:val="00154F62"/>
    <w:rsid w:val="00155DD3"/>
    <w:rsid w:val="00157027"/>
    <w:rsid w:val="00157624"/>
    <w:rsid w:val="00162C26"/>
    <w:rsid w:val="0016458B"/>
    <w:rsid w:val="00165346"/>
    <w:rsid w:val="0016572A"/>
    <w:rsid w:val="0016593A"/>
    <w:rsid w:val="00165B84"/>
    <w:rsid w:val="00166E1D"/>
    <w:rsid w:val="00166F76"/>
    <w:rsid w:val="00170895"/>
    <w:rsid w:val="00170BD0"/>
    <w:rsid w:val="00172020"/>
    <w:rsid w:val="00172326"/>
    <w:rsid w:val="00172540"/>
    <w:rsid w:val="00172EC9"/>
    <w:rsid w:val="00173133"/>
    <w:rsid w:val="00173492"/>
    <w:rsid w:val="00175A4A"/>
    <w:rsid w:val="00176206"/>
    <w:rsid w:val="00177FD2"/>
    <w:rsid w:val="001804FF"/>
    <w:rsid w:val="0018241A"/>
    <w:rsid w:val="0018687D"/>
    <w:rsid w:val="00186925"/>
    <w:rsid w:val="00186C38"/>
    <w:rsid w:val="00190775"/>
    <w:rsid w:val="00192974"/>
    <w:rsid w:val="00197725"/>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F24"/>
    <w:rsid w:val="00235F26"/>
    <w:rsid w:val="002370C2"/>
    <w:rsid w:val="002452AF"/>
    <w:rsid w:val="00250225"/>
    <w:rsid w:val="00250F44"/>
    <w:rsid w:val="002523DD"/>
    <w:rsid w:val="00254592"/>
    <w:rsid w:val="002552ED"/>
    <w:rsid w:val="0025570F"/>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3D39"/>
    <w:rsid w:val="002C4CF5"/>
    <w:rsid w:val="002C63D8"/>
    <w:rsid w:val="002C7075"/>
    <w:rsid w:val="002C70C2"/>
    <w:rsid w:val="002C7500"/>
    <w:rsid w:val="002D04E0"/>
    <w:rsid w:val="002D1E8A"/>
    <w:rsid w:val="002D2A15"/>
    <w:rsid w:val="002D2FF1"/>
    <w:rsid w:val="002D35EA"/>
    <w:rsid w:val="002D3C04"/>
    <w:rsid w:val="002D47B4"/>
    <w:rsid w:val="002D4C46"/>
    <w:rsid w:val="002D5399"/>
    <w:rsid w:val="002D668A"/>
    <w:rsid w:val="002D6D88"/>
    <w:rsid w:val="002E05F4"/>
    <w:rsid w:val="002E0D53"/>
    <w:rsid w:val="002E286E"/>
    <w:rsid w:val="002E2C1B"/>
    <w:rsid w:val="002E3CD3"/>
    <w:rsid w:val="002E4947"/>
    <w:rsid w:val="002E663A"/>
    <w:rsid w:val="002E6EF1"/>
    <w:rsid w:val="002E716D"/>
    <w:rsid w:val="002E7AEE"/>
    <w:rsid w:val="002F54B6"/>
    <w:rsid w:val="00302292"/>
    <w:rsid w:val="0030295D"/>
    <w:rsid w:val="00302AF6"/>
    <w:rsid w:val="0030498B"/>
    <w:rsid w:val="0030787E"/>
    <w:rsid w:val="00307B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7DDF"/>
    <w:rsid w:val="0036112A"/>
    <w:rsid w:val="003615BB"/>
    <w:rsid w:val="00361B7F"/>
    <w:rsid w:val="00361EB6"/>
    <w:rsid w:val="0036253A"/>
    <w:rsid w:val="00362F5C"/>
    <w:rsid w:val="003634FE"/>
    <w:rsid w:val="00363F5E"/>
    <w:rsid w:val="00365343"/>
    <w:rsid w:val="00366D68"/>
    <w:rsid w:val="00372441"/>
    <w:rsid w:val="00377D14"/>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3811"/>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6E59"/>
    <w:rsid w:val="00457A42"/>
    <w:rsid w:val="0046017A"/>
    <w:rsid w:val="004617D8"/>
    <w:rsid w:val="00465986"/>
    <w:rsid w:val="00465E50"/>
    <w:rsid w:val="004677D0"/>
    <w:rsid w:val="004718C5"/>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7404"/>
    <w:rsid w:val="00502E68"/>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423"/>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0E9C"/>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5980"/>
    <w:rsid w:val="005F670F"/>
    <w:rsid w:val="005F77A2"/>
    <w:rsid w:val="0060023D"/>
    <w:rsid w:val="006007B1"/>
    <w:rsid w:val="00600EC1"/>
    <w:rsid w:val="006061ED"/>
    <w:rsid w:val="00607259"/>
    <w:rsid w:val="00610CEB"/>
    <w:rsid w:val="0061208B"/>
    <w:rsid w:val="00620214"/>
    <w:rsid w:val="00623A8B"/>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73E7"/>
    <w:rsid w:val="0075333E"/>
    <w:rsid w:val="0075357D"/>
    <w:rsid w:val="007536F4"/>
    <w:rsid w:val="007537BF"/>
    <w:rsid w:val="007542E7"/>
    <w:rsid w:val="00757482"/>
    <w:rsid w:val="007614C0"/>
    <w:rsid w:val="007628EA"/>
    <w:rsid w:val="00764DC6"/>
    <w:rsid w:val="00766290"/>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61F9"/>
    <w:rsid w:val="007F03AE"/>
    <w:rsid w:val="007F07C8"/>
    <w:rsid w:val="007F08D3"/>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277E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64E"/>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2E1D"/>
    <w:rsid w:val="008E456F"/>
    <w:rsid w:val="008E466B"/>
    <w:rsid w:val="008E4C22"/>
    <w:rsid w:val="008F6755"/>
    <w:rsid w:val="009000BB"/>
    <w:rsid w:val="009013A9"/>
    <w:rsid w:val="00903CFC"/>
    <w:rsid w:val="0090474D"/>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23"/>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2446"/>
    <w:rsid w:val="009A2C11"/>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66B3"/>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3DEA"/>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4F04"/>
    <w:rsid w:val="00A952FB"/>
    <w:rsid w:val="00A95701"/>
    <w:rsid w:val="00A9614B"/>
    <w:rsid w:val="00A96CAB"/>
    <w:rsid w:val="00A9727A"/>
    <w:rsid w:val="00AA09C0"/>
    <w:rsid w:val="00AA1B7F"/>
    <w:rsid w:val="00AA57B6"/>
    <w:rsid w:val="00AA6A05"/>
    <w:rsid w:val="00AA6EDB"/>
    <w:rsid w:val="00AA72F1"/>
    <w:rsid w:val="00AB2A4D"/>
    <w:rsid w:val="00AB2AAD"/>
    <w:rsid w:val="00AB5B8B"/>
    <w:rsid w:val="00AC0B59"/>
    <w:rsid w:val="00AC12FA"/>
    <w:rsid w:val="00AC146A"/>
    <w:rsid w:val="00AC1873"/>
    <w:rsid w:val="00AC2F3E"/>
    <w:rsid w:val="00AD02E0"/>
    <w:rsid w:val="00AD5A53"/>
    <w:rsid w:val="00AE3161"/>
    <w:rsid w:val="00AE4AA0"/>
    <w:rsid w:val="00AE4E52"/>
    <w:rsid w:val="00AE557C"/>
    <w:rsid w:val="00AE64E8"/>
    <w:rsid w:val="00AE6CD5"/>
    <w:rsid w:val="00AE7B49"/>
    <w:rsid w:val="00AF13D1"/>
    <w:rsid w:val="00AF153E"/>
    <w:rsid w:val="00AF1596"/>
    <w:rsid w:val="00AF1E56"/>
    <w:rsid w:val="00AF2C13"/>
    <w:rsid w:val="00AF496B"/>
    <w:rsid w:val="00AF49AD"/>
    <w:rsid w:val="00AF4FF0"/>
    <w:rsid w:val="00B04340"/>
    <w:rsid w:val="00B043AA"/>
    <w:rsid w:val="00B1253E"/>
    <w:rsid w:val="00B15DD6"/>
    <w:rsid w:val="00B16258"/>
    <w:rsid w:val="00B17BD1"/>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6439"/>
    <w:rsid w:val="00B61209"/>
    <w:rsid w:val="00B619C0"/>
    <w:rsid w:val="00B6348B"/>
    <w:rsid w:val="00B64863"/>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5EA6"/>
    <w:rsid w:val="00C1677B"/>
    <w:rsid w:val="00C17791"/>
    <w:rsid w:val="00C17E50"/>
    <w:rsid w:val="00C2192A"/>
    <w:rsid w:val="00C21A3E"/>
    <w:rsid w:val="00C22A3A"/>
    <w:rsid w:val="00C2301F"/>
    <w:rsid w:val="00C24B64"/>
    <w:rsid w:val="00C256D8"/>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41D"/>
    <w:rsid w:val="00C4667C"/>
    <w:rsid w:val="00C46693"/>
    <w:rsid w:val="00C50866"/>
    <w:rsid w:val="00C51597"/>
    <w:rsid w:val="00C51F17"/>
    <w:rsid w:val="00C52749"/>
    <w:rsid w:val="00C55122"/>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2D39"/>
    <w:rsid w:val="00C93398"/>
    <w:rsid w:val="00C95856"/>
    <w:rsid w:val="00C95F65"/>
    <w:rsid w:val="00C97F8D"/>
    <w:rsid w:val="00CA00F6"/>
    <w:rsid w:val="00CA0E19"/>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C787F"/>
    <w:rsid w:val="00CD01B6"/>
    <w:rsid w:val="00CD07A3"/>
    <w:rsid w:val="00CD5936"/>
    <w:rsid w:val="00CD62E4"/>
    <w:rsid w:val="00CD6913"/>
    <w:rsid w:val="00CD7045"/>
    <w:rsid w:val="00CE16F6"/>
    <w:rsid w:val="00CE1DB1"/>
    <w:rsid w:val="00CE3379"/>
    <w:rsid w:val="00CE3728"/>
    <w:rsid w:val="00CE44CF"/>
    <w:rsid w:val="00CF49AA"/>
    <w:rsid w:val="00CF5511"/>
    <w:rsid w:val="00CF6DF8"/>
    <w:rsid w:val="00CF744C"/>
    <w:rsid w:val="00D011C7"/>
    <w:rsid w:val="00D0180C"/>
    <w:rsid w:val="00D043BE"/>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204"/>
    <w:rsid w:val="00E36C3F"/>
    <w:rsid w:val="00E370AB"/>
    <w:rsid w:val="00E373BA"/>
    <w:rsid w:val="00E37E17"/>
    <w:rsid w:val="00E46230"/>
    <w:rsid w:val="00E51264"/>
    <w:rsid w:val="00E52236"/>
    <w:rsid w:val="00E52C1F"/>
    <w:rsid w:val="00E5368C"/>
    <w:rsid w:val="00E53C48"/>
    <w:rsid w:val="00E53D58"/>
    <w:rsid w:val="00E60679"/>
    <w:rsid w:val="00E621EC"/>
    <w:rsid w:val="00E62888"/>
    <w:rsid w:val="00E62ABB"/>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01B6"/>
    <w:rsid w:val="00ED4FF8"/>
    <w:rsid w:val="00ED5CE7"/>
    <w:rsid w:val="00ED6BFE"/>
    <w:rsid w:val="00ED6C22"/>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60DF"/>
    <w:rsid w:val="00F12812"/>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39FA"/>
    <w:rsid w:val="00F5471A"/>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7D72"/>
    <w:rsid w:val="00F913E4"/>
    <w:rsid w:val="00F916E5"/>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E1B05-E36E-4BA0-A104-5D9249C7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Words>
  <Characters>417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2026-04-21T01:14:00Z</dcterms:created>
  <dcterms:modified xsi:type="dcterms:W3CDTF">2026-06-02T02:21:00Z</dcterms:modified>
</cp:coreProperties>
</file>