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72" w:rsidRDefault="006D57AD" w:rsidP="00A764B2">
      <w:pPr>
        <w:jc w:val="center"/>
        <w:rPr>
          <w:rFonts w:ascii="ＭＳ ゴシック" w:eastAsia="ＭＳ ゴシック" w:hAnsi="ＭＳ ゴシック"/>
          <w:sz w:val="24"/>
          <w:u w:val="single"/>
        </w:rPr>
      </w:pPr>
      <w:r w:rsidRPr="00130F72">
        <w:rPr>
          <w:rFonts w:ascii="ＭＳ ゴシック" w:eastAsia="ＭＳ ゴシック" w:hAnsi="ＭＳ ゴシック" w:cs="Meiryo UI"/>
          <w:noProof/>
          <w:sz w:val="24"/>
          <w:szCs w:val="24"/>
          <w:u w:val="single"/>
        </w:rPr>
        <mc:AlternateContent>
          <mc:Choice Requires="wps">
            <w:drawing>
              <wp:anchor distT="0" distB="0" distL="114300" distR="114300" simplePos="0" relativeHeight="251685888" behindDoc="0" locked="0" layoutInCell="1" allowOverlap="1" wp14:anchorId="788EA833" wp14:editId="13D7A5EA">
                <wp:simplePos x="0" y="0"/>
                <wp:positionH relativeFrom="column">
                  <wp:posOffset>5261610</wp:posOffset>
                </wp:positionH>
                <wp:positionV relativeFrom="paragraph">
                  <wp:posOffset>-443230</wp:posOffset>
                </wp:positionV>
                <wp:extent cx="1000125" cy="285750"/>
                <wp:effectExtent l="0" t="0" r="28575" b="19050"/>
                <wp:wrapNone/>
                <wp:docPr id="457" name="テキスト ボックス 457"/>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solidFill>
                            <a:prstClr val="black"/>
                          </a:solidFill>
                        </a:ln>
                      </wps:spPr>
                      <wps:txbx>
                        <w:txbxContent>
                          <w:p w:rsidR="006D57AD" w:rsidRPr="003D6D89" w:rsidRDefault="006D57AD" w:rsidP="006D57AD">
                            <w:pPr>
                              <w:jc w:val="center"/>
                              <w:rPr>
                                <w:rFonts w:ascii="ＭＳ Ｐゴシック" w:eastAsia="ＭＳ Ｐゴシック" w:hAnsi="ＭＳ Ｐゴシック"/>
                                <w:sz w:val="24"/>
                              </w:rPr>
                            </w:pPr>
                            <w:r w:rsidRPr="003D6D89">
                              <w:rPr>
                                <w:rFonts w:ascii="ＭＳ Ｐゴシック" w:eastAsia="ＭＳ Ｐゴシック" w:hAnsi="ＭＳ Ｐゴシック" w:hint="eastAsia"/>
                                <w:sz w:val="24"/>
                              </w:rPr>
                              <w:t>資</w:t>
                            </w:r>
                            <w:r>
                              <w:rPr>
                                <w:rFonts w:ascii="ＭＳ Ｐゴシック" w:eastAsia="ＭＳ Ｐゴシック" w:hAnsi="ＭＳ Ｐゴシック" w:hint="eastAsia"/>
                                <w:sz w:val="24"/>
                              </w:rPr>
                              <w:t xml:space="preserve">　</w:t>
                            </w:r>
                            <w:r w:rsidRPr="003D6D89">
                              <w:rPr>
                                <w:rFonts w:ascii="ＭＳ Ｐゴシック" w:eastAsia="ＭＳ Ｐゴシック" w:hAnsi="ＭＳ Ｐゴシック" w:hint="eastAsia"/>
                                <w:sz w:val="24"/>
                              </w:rPr>
                              <w:t>料</w:t>
                            </w:r>
                            <w:r>
                              <w:rPr>
                                <w:rFonts w:ascii="ＭＳ Ｐゴシック" w:eastAsia="ＭＳ Ｐゴシック" w:hAnsi="ＭＳ Ｐゴシック" w:hint="eastAsia"/>
                                <w:sz w:val="24"/>
                              </w:rPr>
                              <w:t xml:space="preserv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A833" id="_x0000_t202" coordsize="21600,21600" o:spt="202" path="m,l,21600r21600,l21600,xe">
                <v:stroke joinstyle="miter"/>
                <v:path gradientshapeok="t" o:connecttype="rect"/>
              </v:shapetype>
              <v:shape id="テキスト ボックス 457" o:spid="_x0000_s1026" type="#_x0000_t202" style="position:absolute;left:0;text-align:left;margin-left:414.3pt;margin-top:-34.9pt;width:78.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" fillcolor="white [3201]" strokeweight=".5pt">
                <v:textbox>
                  <w:txbxContent>
                    <w:p w:rsidR="006D57AD" w:rsidRPr="003D6D89" w:rsidRDefault="006D57AD" w:rsidP="006D57AD">
                      <w:pPr>
                        <w:jc w:val="center"/>
                        <w:rPr>
                          <w:rFonts w:ascii="ＭＳ Ｐゴシック" w:eastAsia="ＭＳ Ｐゴシック" w:hAnsi="ＭＳ Ｐゴシック" w:hint="eastAsia"/>
                          <w:sz w:val="24"/>
                        </w:rPr>
                      </w:pPr>
                      <w:r w:rsidRPr="003D6D89">
                        <w:rPr>
                          <w:rFonts w:ascii="ＭＳ Ｐゴシック" w:eastAsia="ＭＳ Ｐゴシック" w:hAnsi="ＭＳ Ｐゴシック" w:hint="eastAsia"/>
                          <w:sz w:val="24"/>
                        </w:rPr>
                        <w:t>資</w:t>
                      </w:r>
                      <w:r>
                        <w:rPr>
                          <w:rFonts w:ascii="ＭＳ Ｐゴシック" w:eastAsia="ＭＳ Ｐゴシック" w:hAnsi="ＭＳ Ｐゴシック" w:hint="eastAsia"/>
                          <w:sz w:val="24"/>
                        </w:rPr>
                        <w:t xml:space="preserve">　</w:t>
                      </w:r>
                      <w:r w:rsidRPr="003D6D89">
                        <w:rPr>
                          <w:rFonts w:ascii="ＭＳ Ｐゴシック" w:eastAsia="ＭＳ Ｐゴシック" w:hAnsi="ＭＳ Ｐゴシック" w:hint="eastAsia"/>
                          <w:sz w:val="24"/>
                        </w:rPr>
                        <w:t>料</w:t>
                      </w:r>
                      <w:r>
                        <w:rPr>
                          <w:rFonts w:ascii="ＭＳ Ｐゴシック" w:eastAsia="ＭＳ Ｐゴシック" w:hAnsi="ＭＳ Ｐゴシック" w:hint="eastAsia"/>
                          <w:sz w:val="24"/>
                        </w:rPr>
                        <w:t xml:space="preserve">　2-2</w:t>
                      </w:r>
                    </w:p>
                  </w:txbxContent>
                </v:textbox>
              </v:shape>
            </w:pict>
          </mc:Fallback>
        </mc:AlternateContent>
      </w:r>
      <w:r w:rsidR="00130F72" w:rsidRPr="00130F72">
        <w:rPr>
          <w:rFonts w:ascii="ＭＳ ゴシック" w:eastAsia="ＭＳ ゴシック" w:hAnsi="ＭＳ ゴシック" w:cs="Meiryo UI" w:hint="eastAsia"/>
          <w:noProof/>
          <w:sz w:val="24"/>
          <w:szCs w:val="24"/>
          <w:u w:val="single"/>
        </w:rPr>
        <w:t>石油コンビナート等特別防災区域における防災対策の今後の</w:t>
      </w:r>
      <w:r w:rsidR="006E32BC" w:rsidRPr="006453C3">
        <w:rPr>
          <w:rFonts w:ascii="ＭＳ ゴシック" w:eastAsia="ＭＳ ゴシック" w:hAnsi="ＭＳ ゴシック" w:hint="eastAsia"/>
          <w:sz w:val="24"/>
          <w:u w:val="single"/>
        </w:rPr>
        <w:t>方向性</w:t>
      </w:r>
      <w:r w:rsidR="00A764B2" w:rsidRPr="006453C3">
        <w:rPr>
          <w:rFonts w:ascii="ＭＳ ゴシック" w:eastAsia="ＭＳ ゴシック" w:hAnsi="ＭＳ ゴシック" w:hint="eastAsia"/>
          <w:sz w:val="24"/>
          <w:u w:val="single"/>
        </w:rPr>
        <w:t>について</w:t>
      </w:r>
    </w:p>
    <w:p w:rsidR="00A764B2" w:rsidRPr="006453C3" w:rsidRDefault="00A764B2" w:rsidP="00A764B2">
      <w:pPr>
        <w:jc w:val="center"/>
        <w:rPr>
          <w:rFonts w:ascii="ＭＳ ゴシック" w:eastAsia="ＭＳ ゴシック" w:hAnsi="ＭＳ ゴシック"/>
          <w:sz w:val="24"/>
          <w:u w:val="single"/>
        </w:rPr>
      </w:pPr>
      <w:r w:rsidRPr="006453C3">
        <w:rPr>
          <w:rFonts w:ascii="ＭＳ ゴシック" w:eastAsia="ＭＳ ゴシック" w:hAnsi="ＭＳ ゴシック" w:hint="eastAsia"/>
          <w:sz w:val="24"/>
          <w:u w:val="single"/>
        </w:rPr>
        <w:t>（アンケート）</w:t>
      </w:r>
    </w:p>
    <w:p w:rsidR="00A764B2" w:rsidRDefault="00A764B2">
      <w:pPr>
        <w:rPr>
          <w:rFonts w:ascii="ＭＳ 明朝" w:eastAsia="ＭＳ 明朝" w:hAnsi="ＭＳ 明朝"/>
          <w:sz w:val="24"/>
        </w:rPr>
      </w:pPr>
    </w:p>
    <w:p w:rsidR="006453C3" w:rsidRPr="006453C3" w:rsidRDefault="006453C3">
      <w:pPr>
        <w:rPr>
          <w:rFonts w:ascii="ＭＳ ゴシック" w:eastAsia="ＭＳ ゴシック" w:hAnsi="ＭＳ ゴシック"/>
          <w:sz w:val="24"/>
        </w:rPr>
      </w:pPr>
      <w:r w:rsidRPr="006453C3">
        <w:rPr>
          <w:rFonts w:ascii="ＭＳ ゴシック" w:eastAsia="ＭＳ ゴシック" w:hAnsi="ＭＳ ゴシック" w:hint="eastAsia"/>
          <w:sz w:val="24"/>
        </w:rPr>
        <w:t>１．これまでの取組みの振り返り</w:t>
      </w:r>
    </w:p>
    <w:p w:rsidR="002B1695" w:rsidRPr="006453C3" w:rsidRDefault="002B1695" w:rsidP="00777625">
      <w:pPr>
        <w:ind w:firstLineChars="100" w:firstLine="220"/>
        <w:rPr>
          <w:rFonts w:ascii="ＭＳ 明朝" w:eastAsia="ＭＳ 明朝" w:hAnsi="ＭＳ 明朝"/>
          <w:sz w:val="22"/>
        </w:rPr>
      </w:pPr>
      <w:r w:rsidRPr="006453C3">
        <w:rPr>
          <w:rFonts w:ascii="ＭＳ 明朝" w:eastAsia="ＭＳ 明朝" w:hAnsi="ＭＳ 明朝" w:hint="eastAsia"/>
          <w:sz w:val="22"/>
        </w:rPr>
        <w:t>大阪府石油コンビナート等防災本部</w:t>
      </w:r>
      <w:r w:rsidR="00A5096C" w:rsidRPr="006453C3">
        <w:rPr>
          <w:rFonts w:ascii="ＭＳ 明朝" w:eastAsia="ＭＳ 明朝" w:hAnsi="ＭＳ 明朝" w:hint="eastAsia"/>
          <w:sz w:val="22"/>
        </w:rPr>
        <w:t>（以下、本部という。）</w:t>
      </w:r>
      <w:r w:rsidRPr="006453C3">
        <w:rPr>
          <w:rFonts w:ascii="ＭＳ 明朝" w:eastAsia="ＭＳ 明朝" w:hAnsi="ＭＳ 明朝" w:hint="eastAsia"/>
          <w:sz w:val="22"/>
        </w:rPr>
        <w:t>では、特防区域に係る災害から府民の生命、身体及び財産を保護するという大阪府石油コンビナート等防災計画</w:t>
      </w:r>
      <w:r w:rsidR="00777625" w:rsidRPr="006453C3">
        <w:rPr>
          <w:rFonts w:ascii="ＭＳ 明朝" w:eastAsia="ＭＳ 明朝" w:hAnsi="ＭＳ 明朝" w:hint="eastAsia"/>
          <w:sz w:val="22"/>
        </w:rPr>
        <w:t>（以下、防災計画という。）</w:t>
      </w:r>
      <w:r w:rsidRPr="006453C3">
        <w:rPr>
          <w:rFonts w:ascii="ＭＳ 明朝" w:eastAsia="ＭＳ 明朝" w:hAnsi="ＭＳ 明朝" w:hint="eastAsia"/>
          <w:sz w:val="22"/>
        </w:rPr>
        <w:t>の目的を達成するため、</w:t>
      </w:r>
    </w:p>
    <w:p w:rsidR="002B1695" w:rsidRPr="006453C3" w:rsidRDefault="002B1695" w:rsidP="002B1695">
      <w:pPr>
        <w:ind w:firstLineChars="100" w:firstLine="220"/>
        <w:rPr>
          <w:rFonts w:ascii="ＭＳ 明朝" w:eastAsia="ＭＳ 明朝" w:hAnsi="ＭＳ 明朝"/>
          <w:sz w:val="22"/>
        </w:rPr>
      </w:pPr>
      <w:r w:rsidRPr="006453C3">
        <w:rPr>
          <w:rFonts w:ascii="ＭＳ 明朝" w:eastAsia="ＭＳ 明朝" w:hAnsi="ＭＳ 明朝" w:hint="eastAsia"/>
          <w:sz w:val="22"/>
        </w:rPr>
        <w:t>①従業員を含めて人命は損なわない、安全を確保すること</w:t>
      </w:r>
    </w:p>
    <w:p w:rsidR="002B1695" w:rsidRPr="006453C3" w:rsidRDefault="002B1695" w:rsidP="002B1695">
      <w:pPr>
        <w:ind w:firstLineChars="100" w:firstLine="220"/>
        <w:rPr>
          <w:rFonts w:ascii="ＭＳ 明朝" w:eastAsia="ＭＳ 明朝" w:hAnsi="ＭＳ 明朝"/>
          <w:sz w:val="22"/>
        </w:rPr>
      </w:pPr>
      <w:r w:rsidRPr="006453C3">
        <w:rPr>
          <w:rFonts w:ascii="ＭＳ 明朝" w:eastAsia="ＭＳ 明朝" w:hAnsi="ＭＳ 明朝" w:hint="eastAsia"/>
          <w:sz w:val="22"/>
        </w:rPr>
        <w:t>②一般地域への影響の最小化を図る</w:t>
      </w:r>
    </w:p>
    <w:p w:rsidR="002B1695" w:rsidRPr="006453C3" w:rsidRDefault="002B1695" w:rsidP="002B1695">
      <w:pPr>
        <w:ind w:firstLineChars="100" w:firstLine="220"/>
        <w:rPr>
          <w:rFonts w:ascii="ＭＳ 明朝" w:eastAsia="ＭＳ 明朝" w:hAnsi="ＭＳ 明朝"/>
          <w:sz w:val="22"/>
        </w:rPr>
      </w:pPr>
      <w:r w:rsidRPr="006453C3">
        <w:rPr>
          <w:rFonts w:ascii="ＭＳ 明朝" w:eastAsia="ＭＳ 明朝" w:hAnsi="ＭＳ 明朝" w:hint="eastAsia"/>
          <w:sz w:val="22"/>
        </w:rPr>
        <w:t>③社会経済活動の機能不全を防止</w:t>
      </w:r>
    </w:p>
    <w:p w:rsidR="002B1695" w:rsidRPr="006453C3" w:rsidRDefault="002B1695" w:rsidP="002B1695">
      <w:pPr>
        <w:rPr>
          <w:rFonts w:ascii="ＭＳ 明朝" w:eastAsia="ＭＳ 明朝" w:hAnsi="ＭＳ 明朝"/>
          <w:sz w:val="22"/>
        </w:rPr>
      </w:pPr>
      <w:r w:rsidRPr="006453C3">
        <w:rPr>
          <w:rFonts w:ascii="ＭＳ 明朝" w:eastAsia="ＭＳ 明朝" w:hAnsi="ＭＳ 明朝" w:hint="eastAsia"/>
          <w:sz w:val="22"/>
        </w:rPr>
        <w:t>の３つを目標に掲げ、特定事業所の積極的な協力のもと様々な取組みを実施してきました。</w:t>
      </w:r>
    </w:p>
    <w:p w:rsidR="00201570" w:rsidRPr="00201570" w:rsidRDefault="00201570" w:rsidP="00201570">
      <w:pPr>
        <w:ind w:firstLineChars="100" w:firstLine="220"/>
        <w:rPr>
          <w:rFonts w:ascii="ＭＳ 明朝" w:eastAsia="ＭＳ 明朝" w:hAnsi="ＭＳ 明朝"/>
          <w:sz w:val="22"/>
        </w:rPr>
      </w:pPr>
      <w:r w:rsidRPr="00201570">
        <w:rPr>
          <w:rFonts w:ascii="ＭＳ 明朝" w:eastAsia="ＭＳ 明朝" w:hAnsi="ＭＳ 明朝" w:hint="eastAsia"/>
          <w:sz w:val="22"/>
        </w:rPr>
        <w:t>とりわけ平成</w:t>
      </w:r>
      <w:r w:rsidRPr="00201570">
        <w:rPr>
          <w:rFonts w:ascii="ＭＳ 明朝" w:eastAsia="ＭＳ 明朝" w:hAnsi="ＭＳ 明朝"/>
          <w:sz w:val="22"/>
        </w:rPr>
        <w:t>27年度からは、３ヶ年ごとに重点項目を設定した上で、特定事業者においてはその３ヶ年の実施計画を立てていただき、防災本部が毎</w:t>
      </w:r>
      <w:r>
        <w:rPr>
          <w:rFonts w:ascii="ＭＳ 明朝" w:eastAsia="ＭＳ 明朝" w:hAnsi="ＭＳ 明朝"/>
          <w:sz w:val="22"/>
        </w:rPr>
        <w:t>年進捗状況を集約・公表していくといった方法で、より実効性ある取</w:t>
      </w:r>
      <w:r w:rsidRPr="00201570">
        <w:rPr>
          <w:rFonts w:ascii="ＭＳ 明朝" w:eastAsia="ＭＳ 明朝" w:hAnsi="ＭＳ 明朝"/>
          <w:sz w:val="22"/>
        </w:rPr>
        <w:t>組みの推進を図ってきました。</w:t>
      </w:r>
    </w:p>
    <w:p w:rsidR="002B1695" w:rsidRPr="00201570" w:rsidRDefault="00201570" w:rsidP="00201570">
      <w:pPr>
        <w:ind w:firstLineChars="100" w:firstLine="220"/>
        <w:rPr>
          <w:rFonts w:ascii="ＭＳ 明朝" w:eastAsia="ＭＳ 明朝" w:hAnsi="ＭＳ 明朝"/>
          <w:sz w:val="22"/>
        </w:rPr>
      </w:pPr>
      <w:r w:rsidRPr="00201570">
        <w:rPr>
          <w:rFonts w:ascii="ＭＳ 明朝" w:eastAsia="ＭＳ 明朝" w:hAnsi="ＭＳ 明朝" w:hint="eastAsia"/>
          <w:sz w:val="22"/>
        </w:rPr>
        <w:t>これまでの特定事業者のみなさまの御協力により、第３</w:t>
      </w:r>
      <w:r>
        <w:rPr>
          <w:rFonts w:ascii="ＭＳ 明朝" w:eastAsia="ＭＳ 明朝" w:hAnsi="ＭＳ 明朝" w:hint="eastAsia"/>
          <w:sz w:val="22"/>
        </w:rPr>
        <w:t>期までに設定してきた重点項目については、期間内に計画していた取</w:t>
      </w:r>
      <w:r w:rsidRPr="00201570">
        <w:rPr>
          <w:rFonts w:ascii="ＭＳ 明朝" w:eastAsia="ＭＳ 明朝" w:hAnsi="ＭＳ 明朝" w:hint="eastAsia"/>
          <w:sz w:val="22"/>
        </w:rPr>
        <w:t>組みを概ね達成する見込みとなっています。</w:t>
      </w:r>
    </w:p>
    <w:p w:rsidR="006453C3" w:rsidRDefault="006453C3" w:rsidP="006453C3">
      <w:pPr>
        <w:rPr>
          <w:rFonts w:ascii="ＭＳ 明朝" w:eastAsia="ＭＳ 明朝" w:hAnsi="ＭＳ 明朝"/>
          <w:sz w:val="24"/>
        </w:rPr>
      </w:pPr>
    </w:p>
    <w:p w:rsidR="006453C3" w:rsidRPr="006453C3" w:rsidRDefault="006453C3" w:rsidP="006453C3">
      <w:pPr>
        <w:rPr>
          <w:rFonts w:ascii="ＭＳ ゴシック" w:eastAsia="ＭＳ ゴシック" w:hAnsi="ＭＳ ゴシック"/>
          <w:sz w:val="24"/>
        </w:rPr>
      </w:pPr>
      <w:r w:rsidRPr="006453C3">
        <w:rPr>
          <w:rFonts w:ascii="ＭＳ ゴシック" w:eastAsia="ＭＳ ゴシック" w:hAnsi="ＭＳ ゴシック" w:hint="eastAsia"/>
          <w:sz w:val="24"/>
        </w:rPr>
        <w:t>２．今後の防災対策の方向性について</w:t>
      </w:r>
    </w:p>
    <w:p w:rsidR="00207714" w:rsidRDefault="00AA2B04" w:rsidP="006D57AD">
      <w:pPr>
        <w:ind w:firstLineChars="100" w:firstLine="220"/>
        <w:rPr>
          <w:rFonts w:ascii="ＭＳ 明朝" w:eastAsia="ＭＳ 明朝" w:hAnsi="ＭＳ 明朝"/>
          <w:sz w:val="22"/>
        </w:rPr>
      </w:pPr>
      <w:r w:rsidRPr="006453C3">
        <w:rPr>
          <w:rFonts w:ascii="ＭＳ 明朝" w:eastAsia="ＭＳ 明朝" w:hAnsi="ＭＳ 明朝" w:hint="eastAsia"/>
          <w:sz w:val="22"/>
        </w:rPr>
        <w:t>スマート保安の推進などのコンビナート保安を取り巻く状況の変化への対応や、これまで実施してきた取組みをいかに継続していくか等</w:t>
      </w:r>
      <w:r w:rsidR="00CD5F98" w:rsidRPr="006453C3">
        <w:rPr>
          <w:rFonts w:ascii="ＭＳ 明朝" w:eastAsia="ＭＳ 明朝" w:hAnsi="ＭＳ 明朝" w:hint="eastAsia"/>
          <w:sz w:val="22"/>
        </w:rPr>
        <w:t>、今後対応が求められる</w:t>
      </w:r>
      <w:r w:rsidRPr="006453C3">
        <w:rPr>
          <w:rFonts w:ascii="ＭＳ 明朝" w:eastAsia="ＭＳ 明朝" w:hAnsi="ＭＳ 明朝" w:hint="eastAsia"/>
          <w:sz w:val="22"/>
        </w:rPr>
        <w:t>課題に対応する</w:t>
      </w:r>
      <w:r w:rsidR="00CD5F98" w:rsidRPr="006453C3">
        <w:rPr>
          <w:rFonts w:ascii="ＭＳ 明朝" w:eastAsia="ＭＳ 明朝" w:hAnsi="ＭＳ 明朝" w:hint="eastAsia"/>
          <w:sz w:val="22"/>
        </w:rPr>
        <w:t>ための方法として、</w:t>
      </w:r>
      <w:r w:rsidRPr="006453C3">
        <w:rPr>
          <w:rFonts w:ascii="ＭＳ 明朝" w:eastAsia="ＭＳ 明朝" w:hAnsi="ＭＳ 明朝" w:hint="eastAsia"/>
          <w:sz w:val="22"/>
        </w:rPr>
        <w:t>これまで</w:t>
      </w:r>
      <w:r w:rsidR="006D57AD">
        <w:rPr>
          <w:rFonts w:ascii="ＭＳ 明朝" w:eastAsia="ＭＳ 明朝" w:hAnsi="ＭＳ 明朝" w:hint="eastAsia"/>
          <w:sz w:val="22"/>
        </w:rPr>
        <w:t>どおり、具体的な取組みを</w:t>
      </w:r>
      <w:r w:rsidR="00CD5F98" w:rsidRPr="006453C3">
        <w:rPr>
          <w:rFonts w:ascii="ＭＳ 明朝" w:eastAsia="ＭＳ 明朝" w:hAnsi="ＭＳ 明朝" w:hint="eastAsia"/>
          <w:sz w:val="22"/>
        </w:rPr>
        <w:t>設定し、</w:t>
      </w:r>
      <w:r w:rsidR="006453C3" w:rsidRPr="006453C3">
        <w:rPr>
          <w:rFonts w:ascii="ＭＳ 明朝" w:eastAsia="ＭＳ 明朝" w:hAnsi="ＭＳ 明朝" w:hint="eastAsia"/>
          <w:sz w:val="22"/>
        </w:rPr>
        <w:t>３</w:t>
      </w:r>
      <w:r w:rsidR="00CD5F98" w:rsidRPr="006453C3">
        <w:rPr>
          <w:rFonts w:ascii="ＭＳ 明朝" w:eastAsia="ＭＳ 明朝" w:hAnsi="ＭＳ 明朝" w:hint="eastAsia"/>
          <w:sz w:val="22"/>
        </w:rPr>
        <w:t>ヶ年の対策計画を作成、その達成状況を数値で進行管理していく方法</w:t>
      </w:r>
      <w:r w:rsidR="006D57AD">
        <w:rPr>
          <w:rFonts w:ascii="ＭＳ 明朝" w:eastAsia="ＭＳ 明朝" w:hAnsi="ＭＳ 明朝" w:hint="eastAsia"/>
          <w:sz w:val="22"/>
        </w:rPr>
        <w:t>を続けていく</w:t>
      </w:r>
      <w:r w:rsidR="00CD5F98" w:rsidRPr="006453C3">
        <w:rPr>
          <w:rFonts w:ascii="ＭＳ 明朝" w:eastAsia="ＭＳ 明朝" w:hAnsi="ＭＳ 明朝" w:hint="eastAsia"/>
          <w:sz w:val="22"/>
        </w:rPr>
        <w:t>か、違う取組み方法はないか等を検討したいため、アンケート調査を実施させていただきます。</w:t>
      </w:r>
    </w:p>
    <w:p w:rsidR="006D57AD" w:rsidRPr="006453C3" w:rsidRDefault="006D57AD" w:rsidP="006D57AD">
      <w:pPr>
        <w:ind w:firstLineChars="100" w:firstLine="220"/>
        <w:rPr>
          <w:rFonts w:ascii="ＭＳ 明朝" w:eastAsia="ＭＳ 明朝" w:hAnsi="ＭＳ 明朝"/>
          <w:sz w:val="22"/>
        </w:rPr>
      </w:pPr>
    </w:p>
    <w:p w:rsidR="006453C3" w:rsidRDefault="006453C3" w:rsidP="006453C3">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83840" behindDoc="0" locked="0" layoutInCell="1" allowOverlap="1" wp14:anchorId="5CAE73A7" wp14:editId="2B97A569">
                <wp:simplePos x="0" y="0"/>
                <wp:positionH relativeFrom="column">
                  <wp:posOffset>3863786</wp:posOffset>
                </wp:positionH>
                <wp:positionV relativeFrom="paragraph">
                  <wp:posOffset>114910</wp:posOffset>
                </wp:positionV>
                <wp:extent cx="2208456" cy="0"/>
                <wp:effectExtent l="0" t="0" r="20955" b="19050"/>
                <wp:wrapNone/>
                <wp:docPr id="11" name="直線コネクタ 11"/>
                <wp:cNvGraphicFramePr/>
                <a:graphic xmlns:a="http://schemas.openxmlformats.org/drawingml/2006/main">
                  <a:graphicData uri="http://schemas.microsoft.com/office/word/2010/wordprocessingShape">
                    <wps:wsp>
                      <wps:cNvCnPr/>
                      <wps:spPr>
                        <a:xfrm>
                          <a:off x="0" y="0"/>
                          <a:ext cx="2208456"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775AE" id="直線コネクタ 11"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25pt,9.05pt" to="478.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" strokecolor="black [3200]" strokeweight=".5pt">
                <v:stroke dashstyle="dash" joinstyle="miter"/>
              </v:lin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81792" behindDoc="0" locked="0" layoutInCell="1" allowOverlap="1">
                <wp:simplePos x="0" y="0"/>
                <wp:positionH relativeFrom="column">
                  <wp:posOffset>194310</wp:posOffset>
                </wp:positionH>
                <wp:positionV relativeFrom="paragraph">
                  <wp:posOffset>114910</wp:posOffset>
                </wp:positionV>
                <wp:extent cx="2090057" cy="0"/>
                <wp:effectExtent l="0" t="0" r="5715" b="19050"/>
                <wp:wrapNone/>
                <wp:docPr id="10" name="直線コネクタ 10"/>
                <wp:cNvGraphicFramePr/>
                <a:graphic xmlns:a="http://schemas.openxmlformats.org/drawingml/2006/main">
                  <a:graphicData uri="http://schemas.microsoft.com/office/word/2010/wordprocessingShape">
                    <wps:wsp>
                      <wps:cNvCnPr/>
                      <wps:spPr>
                        <a:xfrm>
                          <a:off x="0" y="0"/>
                          <a:ext cx="209005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066E6D" id="直線コネクタ 1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9.05pt" to="179.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" strokecolor="black [3200]" strokeweight=".5pt">
                <v:stroke dashstyle="dash" joinstyle="miter"/>
              </v:line>
            </w:pict>
          </mc:Fallback>
        </mc:AlternateContent>
      </w:r>
      <w:r>
        <w:rPr>
          <w:rFonts w:ascii="ＭＳ 明朝" w:eastAsia="ＭＳ 明朝" w:hAnsi="ＭＳ 明朝" w:hint="eastAsia"/>
          <w:sz w:val="24"/>
        </w:rPr>
        <w:t xml:space="preserve">　　　　　　　　　　　　</w:t>
      </w:r>
      <w:r w:rsidR="00207714">
        <w:rPr>
          <w:rFonts w:ascii="ＭＳ 明朝" w:eastAsia="ＭＳ 明朝" w:hAnsi="ＭＳ 明朝" w:hint="eastAsia"/>
          <w:sz w:val="24"/>
        </w:rPr>
        <w:t xml:space="preserve">　　　　＜</w:t>
      </w:r>
      <w:r>
        <w:rPr>
          <w:rFonts w:ascii="ＭＳ 明朝" w:eastAsia="ＭＳ 明朝" w:hAnsi="ＭＳ 明朝" w:hint="eastAsia"/>
          <w:sz w:val="24"/>
        </w:rPr>
        <w:t xml:space="preserve">　アンケート</w:t>
      </w:r>
      <w:r w:rsidR="00207714">
        <w:rPr>
          <w:rFonts w:ascii="ＭＳ 明朝" w:eastAsia="ＭＳ 明朝" w:hAnsi="ＭＳ 明朝" w:hint="eastAsia"/>
          <w:sz w:val="24"/>
        </w:rPr>
        <w:t xml:space="preserve">　＞</w:t>
      </w:r>
    </w:p>
    <w:p w:rsidR="00702112" w:rsidRDefault="00702112" w:rsidP="00CF4B20">
      <w:pPr>
        <w:ind w:firstLineChars="100" w:firstLine="240"/>
        <w:rPr>
          <w:rFonts w:ascii="ＭＳ 明朝" w:eastAsia="ＭＳ 明朝" w:hAnsi="ＭＳ 明朝"/>
          <w:sz w:val="24"/>
        </w:rPr>
      </w:pPr>
    </w:p>
    <w:p w:rsidR="006E32BC" w:rsidRDefault="006E32BC" w:rsidP="00CF4B20">
      <w:pPr>
        <w:ind w:firstLineChars="100" w:firstLine="240"/>
        <w:rPr>
          <w:rFonts w:ascii="ＭＳ 明朝" w:eastAsia="ＭＳ 明朝" w:hAnsi="ＭＳ 明朝"/>
          <w:sz w:val="24"/>
        </w:rPr>
      </w:pPr>
      <w:r>
        <w:rPr>
          <w:rFonts w:ascii="ＭＳ 明朝" w:eastAsia="ＭＳ 明朝" w:hAnsi="ＭＳ 明朝" w:hint="eastAsia"/>
          <w:sz w:val="24"/>
        </w:rPr>
        <w:t>以下の設問について、あてはまる番号に〇印を</w:t>
      </w:r>
      <w:r w:rsidR="00793D5F">
        <w:rPr>
          <w:rFonts w:ascii="ＭＳ 明朝" w:eastAsia="ＭＳ 明朝" w:hAnsi="ＭＳ 明朝" w:hint="eastAsia"/>
          <w:sz w:val="24"/>
        </w:rPr>
        <w:t>つけてください。（一部記号の記入もあります。）</w:t>
      </w:r>
    </w:p>
    <w:p w:rsidR="006E32BC" w:rsidRDefault="006E32BC" w:rsidP="00CF4B20">
      <w:pPr>
        <w:ind w:firstLineChars="100" w:firstLine="240"/>
        <w:rPr>
          <w:rFonts w:ascii="ＭＳ 明朝" w:eastAsia="ＭＳ 明朝" w:hAnsi="ＭＳ 明朝"/>
          <w:sz w:val="24"/>
        </w:rPr>
      </w:pPr>
    </w:p>
    <w:p w:rsidR="006E32BC" w:rsidRPr="00AD3306" w:rsidRDefault="00AD3306" w:rsidP="00793D5F">
      <w:pPr>
        <w:ind w:leftChars="100" w:left="692" w:hangingChars="200" w:hanging="482"/>
        <w:rPr>
          <w:rFonts w:ascii="ＭＳ 明朝" w:eastAsia="ＭＳ 明朝" w:hAnsi="ＭＳ 明朝"/>
          <w:sz w:val="24"/>
        </w:rPr>
      </w:pPr>
      <w:r w:rsidRPr="00AD3306">
        <w:rPr>
          <w:rFonts w:ascii="ＭＳ 明朝" w:eastAsia="ＭＳ 明朝" w:hAnsi="ＭＳ 明朝" w:hint="eastAsia"/>
          <w:b/>
          <w:sz w:val="24"/>
        </w:rPr>
        <w:t>問１</w:t>
      </w:r>
      <w:r w:rsidR="006E32BC">
        <w:rPr>
          <w:rFonts w:ascii="ＭＳ 明朝" w:eastAsia="ＭＳ 明朝" w:hAnsi="ＭＳ 明朝" w:hint="eastAsia"/>
          <w:sz w:val="24"/>
        </w:rPr>
        <w:t xml:space="preserve">　</w:t>
      </w:r>
      <w:r w:rsidR="00BC6A7E">
        <w:rPr>
          <w:rFonts w:ascii="ＭＳ 明朝" w:eastAsia="ＭＳ 明朝" w:hAnsi="ＭＳ 明朝" w:hint="eastAsia"/>
          <w:sz w:val="24"/>
        </w:rPr>
        <w:t>第1期～</w:t>
      </w:r>
      <w:r w:rsidR="006E32BC" w:rsidRPr="006E32BC">
        <w:rPr>
          <w:rFonts w:ascii="ＭＳ 明朝" w:eastAsia="ＭＳ 明朝" w:hAnsi="ＭＳ 明朝" w:hint="eastAsia"/>
          <w:sz w:val="24"/>
        </w:rPr>
        <w:t>第３期対策計画</w:t>
      </w:r>
      <w:r w:rsidR="00BC6A7E">
        <w:rPr>
          <w:rFonts w:ascii="ＭＳ 明朝" w:eastAsia="ＭＳ 明朝" w:hAnsi="ＭＳ 明朝" w:hint="eastAsia"/>
          <w:sz w:val="24"/>
        </w:rPr>
        <w:t>期間を振り返り、取組み成果をどのように評価していますか。</w:t>
      </w:r>
    </w:p>
    <w:tbl>
      <w:tblPr>
        <w:tblStyle w:val="a3"/>
        <w:tblW w:w="8640" w:type="dxa"/>
        <w:tblInd w:w="675" w:type="dxa"/>
        <w:tblBorders>
          <w:insideH w:val="none" w:sz="0" w:space="0" w:color="auto"/>
          <w:insideV w:val="none" w:sz="0" w:space="0" w:color="auto"/>
        </w:tblBorders>
        <w:tblLook w:val="04A0" w:firstRow="1" w:lastRow="0" w:firstColumn="1" w:lastColumn="0" w:noHBand="0" w:noVBand="1"/>
      </w:tblPr>
      <w:tblGrid>
        <w:gridCol w:w="4282"/>
        <w:gridCol w:w="4358"/>
      </w:tblGrid>
      <w:tr w:rsidR="00B51A7C" w:rsidRPr="00956B0F" w:rsidTr="00777625">
        <w:trPr>
          <w:trHeight w:val="454"/>
        </w:trPr>
        <w:tc>
          <w:tcPr>
            <w:tcW w:w="4282" w:type="dxa"/>
            <w:vAlign w:val="center"/>
          </w:tcPr>
          <w:p w:rsidR="00B51A7C" w:rsidRPr="002931C9" w:rsidRDefault="00B51A7C" w:rsidP="00702112">
            <w:pPr>
              <w:autoSpaceDE w:val="0"/>
              <w:autoSpaceDN w:val="0"/>
              <w:adjustRightInd w:val="0"/>
              <w:ind w:leftChars="50" w:left="105"/>
              <w:rPr>
                <w:rFonts w:ascii="ＭＳ 明朝" w:eastAsia="ＭＳ 明朝" w:hAnsi="ＭＳ 明朝" w:cs="ShinMGoPro-Light"/>
                <w:kern w:val="0"/>
                <w:sz w:val="20"/>
                <w:szCs w:val="20"/>
              </w:rPr>
            </w:pPr>
            <w:r w:rsidRPr="002931C9">
              <w:rPr>
                <w:rFonts w:ascii="ＭＳ 明朝" w:eastAsia="ＭＳ 明朝" w:hAnsi="ＭＳ 明朝" w:cs="ShinMGoPro-DeBold"/>
                <w:b/>
                <w:bCs/>
                <w:kern w:val="0"/>
                <w:sz w:val="20"/>
                <w:szCs w:val="20"/>
              </w:rPr>
              <w:t>1</w:t>
            </w:r>
            <w:r w:rsidRPr="002931C9">
              <w:rPr>
                <w:rFonts w:ascii="ＭＳ 明朝" w:eastAsia="ＭＳ 明朝" w:hAnsi="ＭＳ 明朝" w:cs="ShinMGoPro-DeBold" w:hint="eastAsia"/>
                <w:b/>
                <w:bCs/>
                <w:kern w:val="0"/>
                <w:sz w:val="20"/>
                <w:szCs w:val="20"/>
              </w:rPr>
              <w:t>．</w:t>
            </w:r>
            <w:r w:rsidRPr="002931C9">
              <w:rPr>
                <w:rFonts w:ascii="ＭＳ 明朝" w:eastAsia="ＭＳ 明朝" w:hAnsi="ＭＳ 明朝" w:cs="ShinMGoPro-DeBold"/>
                <w:b/>
                <w:bCs/>
                <w:kern w:val="0"/>
                <w:sz w:val="20"/>
                <w:szCs w:val="20"/>
              </w:rPr>
              <w:t xml:space="preserve"> </w:t>
            </w:r>
            <w:r w:rsidR="00BC6A7E">
              <w:rPr>
                <w:rFonts w:ascii="ＭＳ 明朝" w:eastAsia="ＭＳ 明朝" w:hAnsi="ＭＳ 明朝" w:cs="ShinMGoPro-DeBold" w:hint="eastAsia"/>
                <w:bCs/>
                <w:kern w:val="0"/>
                <w:sz w:val="20"/>
                <w:szCs w:val="20"/>
              </w:rPr>
              <w:t>可能と</w:t>
            </w:r>
            <w:r w:rsidR="00956B0F">
              <w:rPr>
                <w:rFonts w:ascii="ＭＳ 明朝" w:eastAsia="ＭＳ 明朝" w:hAnsi="ＭＳ 明朝" w:cs="ShinMGoPro-DeBold" w:hint="eastAsia"/>
                <w:bCs/>
                <w:kern w:val="0"/>
                <w:sz w:val="20"/>
                <w:szCs w:val="20"/>
              </w:rPr>
              <w:t>考</w:t>
            </w:r>
            <w:r w:rsidR="00BC6A7E">
              <w:rPr>
                <w:rFonts w:ascii="ＭＳ 明朝" w:eastAsia="ＭＳ 明朝" w:hAnsi="ＭＳ 明朝" w:cs="ShinMGoPro-DeBold" w:hint="eastAsia"/>
                <w:bCs/>
                <w:kern w:val="0"/>
                <w:sz w:val="20"/>
                <w:szCs w:val="20"/>
              </w:rPr>
              <w:t>えら</w:t>
            </w:r>
            <w:r w:rsidR="00956B0F">
              <w:rPr>
                <w:rFonts w:ascii="ＭＳ 明朝" w:eastAsia="ＭＳ 明朝" w:hAnsi="ＭＳ 明朝" w:cs="ShinMGoPro-DeBold" w:hint="eastAsia"/>
                <w:bCs/>
                <w:kern w:val="0"/>
                <w:sz w:val="20"/>
                <w:szCs w:val="20"/>
              </w:rPr>
              <w:t>れる取組みは全て実施</w:t>
            </w:r>
            <w:r w:rsidR="00702112">
              <w:rPr>
                <w:rFonts w:ascii="ＭＳ 明朝" w:eastAsia="ＭＳ 明朝" w:hAnsi="ＭＳ 明朝" w:cs="ShinMGoPro-DeBold" w:hint="eastAsia"/>
                <w:bCs/>
                <w:kern w:val="0"/>
                <w:sz w:val="20"/>
                <w:szCs w:val="20"/>
              </w:rPr>
              <w:t>した</w:t>
            </w:r>
          </w:p>
        </w:tc>
        <w:tc>
          <w:tcPr>
            <w:tcW w:w="4358" w:type="dxa"/>
            <w:vAlign w:val="center"/>
          </w:tcPr>
          <w:p w:rsidR="00B51A7C" w:rsidRPr="00702112" w:rsidRDefault="00B51A7C" w:rsidP="00702112">
            <w:pPr>
              <w:autoSpaceDE w:val="0"/>
              <w:autoSpaceDN w:val="0"/>
              <w:adjustRightInd w:val="0"/>
              <w:ind w:leftChars="50" w:left="105"/>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
                <w:bCs/>
                <w:kern w:val="0"/>
                <w:sz w:val="20"/>
                <w:szCs w:val="20"/>
              </w:rPr>
              <w:t>2．</w:t>
            </w:r>
            <w:r w:rsidR="00956B0F">
              <w:rPr>
                <w:rFonts w:ascii="ＭＳ 明朝" w:eastAsia="ＭＳ 明朝" w:hAnsi="ＭＳ 明朝" w:cs="ShinMGoPro-DeBold" w:hint="eastAsia"/>
                <w:b/>
                <w:bCs/>
                <w:kern w:val="0"/>
                <w:sz w:val="20"/>
                <w:szCs w:val="20"/>
              </w:rPr>
              <w:t xml:space="preserve">　</w:t>
            </w:r>
            <w:r w:rsidR="00956B0F">
              <w:rPr>
                <w:rFonts w:ascii="ＭＳ 明朝" w:eastAsia="ＭＳ 明朝" w:hAnsi="ＭＳ 明朝" w:cs="ShinMGoPro-DeBold" w:hint="eastAsia"/>
                <w:bCs/>
                <w:kern w:val="0"/>
                <w:sz w:val="20"/>
                <w:szCs w:val="20"/>
              </w:rPr>
              <w:t>可能と考えられる取組みは概ね実施</w:t>
            </w:r>
            <w:r w:rsidR="00702112">
              <w:rPr>
                <w:rFonts w:ascii="ＭＳ 明朝" w:eastAsia="ＭＳ 明朝" w:hAnsi="ＭＳ 明朝" w:cs="ShinMGoPro-DeBold" w:hint="eastAsia"/>
                <w:bCs/>
                <w:kern w:val="0"/>
                <w:sz w:val="20"/>
                <w:szCs w:val="20"/>
              </w:rPr>
              <w:t>した</w:t>
            </w:r>
          </w:p>
        </w:tc>
      </w:tr>
      <w:tr w:rsidR="00956B0F" w:rsidRPr="00956B0F" w:rsidTr="00777625">
        <w:trPr>
          <w:trHeight w:val="454"/>
        </w:trPr>
        <w:tc>
          <w:tcPr>
            <w:tcW w:w="4282" w:type="dxa"/>
            <w:vAlign w:val="center"/>
          </w:tcPr>
          <w:p w:rsidR="00702112" w:rsidRDefault="00956B0F" w:rsidP="00AC71F9">
            <w:pPr>
              <w:autoSpaceDE w:val="0"/>
              <w:autoSpaceDN w:val="0"/>
              <w:adjustRightInd w:val="0"/>
              <w:ind w:leftChars="50" w:left="105"/>
              <w:rPr>
                <w:rFonts w:ascii="ＭＳ 明朝" w:eastAsia="ＭＳ 明朝" w:hAnsi="ＭＳ 明朝" w:cs="ShinMGoPro-DeBold"/>
                <w:bCs/>
                <w:kern w:val="0"/>
                <w:sz w:val="20"/>
                <w:szCs w:val="20"/>
              </w:rPr>
            </w:pPr>
            <w:r>
              <w:rPr>
                <w:rFonts w:ascii="ＭＳ 明朝" w:eastAsia="ＭＳ 明朝" w:hAnsi="ＭＳ 明朝" w:cs="ShinMGoPro-DeBold" w:hint="eastAsia"/>
                <w:b/>
                <w:bCs/>
                <w:kern w:val="0"/>
                <w:sz w:val="20"/>
                <w:szCs w:val="20"/>
              </w:rPr>
              <w:t xml:space="preserve">3.　</w:t>
            </w:r>
            <w:r w:rsidRPr="00956B0F">
              <w:rPr>
                <w:rFonts w:ascii="ＭＳ 明朝" w:eastAsia="ＭＳ 明朝" w:hAnsi="ＭＳ 明朝" w:cs="ShinMGoPro-DeBold" w:hint="eastAsia"/>
                <w:bCs/>
                <w:kern w:val="0"/>
                <w:sz w:val="20"/>
                <w:szCs w:val="20"/>
              </w:rPr>
              <w:t>まだ取組むべき課題が</w:t>
            </w:r>
            <w:r w:rsidR="00AC71F9">
              <w:rPr>
                <w:rFonts w:ascii="ＭＳ 明朝" w:eastAsia="ＭＳ 明朝" w:hAnsi="ＭＳ 明朝" w:cs="ShinMGoPro-DeBold" w:hint="eastAsia"/>
                <w:bCs/>
                <w:kern w:val="0"/>
                <w:sz w:val="20"/>
                <w:szCs w:val="20"/>
              </w:rPr>
              <w:t>残っており、</w:t>
            </w:r>
          </w:p>
          <w:p w:rsidR="00956B0F" w:rsidRPr="002931C9" w:rsidRDefault="00AC71F9" w:rsidP="00702112">
            <w:pPr>
              <w:autoSpaceDE w:val="0"/>
              <w:autoSpaceDN w:val="0"/>
              <w:adjustRightInd w:val="0"/>
              <w:ind w:leftChars="50" w:left="105" w:firstLineChars="200" w:firstLine="400"/>
              <w:rPr>
                <w:rFonts w:ascii="ＭＳ 明朝" w:eastAsia="ＭＳ 明朝" w:hAnsi="ＭＳ 明朝" w:cs="ShinMGoPro-DeBold"/>
                <w:b/>
                <w:bCs/>
                <w:kern w:val="0"/>
                <w:sz w:val="20"/>
                <w:szCs w:val="20"/>
              </w:rPr>
            </w:pPr>
            <w:r>
              <w:rPr>
                <w:rFonts w:ascii="ＭＳ 明朝" w:eastAsia="ＭＳ 明朝" w:hAnsi="ＭＳ 明朝" w:cs="ShinMGoPro-DeBold" w:hint="eastAsia"/>
                <w:bCs/>
                <w:kern w:val="0"/>
                <w:sz w:val="20"/>
                <w:szCs w:val="20"/>
              </w:rPr>
              <w:t>数年で実施できる見込み</w:t>
            </w:r>
          </w:p>
        </w:tc>
        <w:tc>
          <w:tcPr>
            <w:tcW w:w="4358" w:type="dxa"/>
            <w:vAlign w:val="center"/>
          </w:tcPr>
          <w:p w:rsidR="00702112" w:rsidRDefault="00956B0F" w:rsidP="00AC71F9">
            <w:pPr>
              <w:autoSpaceDE w:val="0"/>
              <w:autoSpaceDN w:val="0"/>
              <w:adjustRightInd w:val="0"/>
              <w:ind w:leftChars="50" w:left="105"/>
              <w:rPr>
                <w:rFonts w:ascii="ＭＳ 明朝" w:eastAsia="ＭＳ 明朝" w:hAnsi="ＭＳ 明朝" w:cs="ShinMGoPro-DeBold"/>
                <w:bCs/>
                <w:kern w:val="0"/>
                <w:sz w:val="20"/>
                <w:szCs w:val="20"/>
              </w:rPr>
            </w:pPr>
            <w:r>
              <w:rPr>
                <w:rFonts w:ascii="ＭＳ 明朝" w:eastAsia="ＭＳ 明朝" w:hAnsi="ＭＳ 明朝" w:cs="ShinMGoPro-DeBold" w:hint="eastAsia"/>
                <w:b/>
                <w:bCs/>
                <w:kern w:val="0"/>
                <w:sz w:val="20"/>
                <w:szCs w:val="20"/>
              </w:rPr>
              <w:t xml:space="preserve">4.　</w:t>
            </w:r>
            <w:r w:rsidRPr="00AC71F9">
              <w:rPr>
                <w:rFonts w:ascii="ＭＳ 明朝" w:eastAsia="ＭＳ 明朝" w:hAnsi="ＭＳ 明朝" w:cs="ShinMGoPro-DeBold" w:hint="eastAsia"/>
                <w:bCs/>
                <w:kern w:val="0"/>
                <w:sz w:val="20"/>
                <w:szCs w:val="20"/>
              </w:rPr>
              <w:t>まだ取り組むべき課題が残っているが、</w:t>
            </w:r>
          </w:p>
          <w:p w:rsidR="00956B0F" w:rsidRPr="00956B0F" w:rsidRDefault="00AC71F9" w:rsidP="00702112">
            <w:pPr>
              <w:autoSpaceDE w:val="0"/>
              <w:autoSpaceDN w:val="0"/>
              <w:adjustRightInd w:val="0"/>
              <w:ind w:leftChars="50" w:left="105" w:firstLineChars="200" w:firstLine="400"/>
              <w:rPr>
                <w:rFonts w:ascii="ＭＳ 明朝" w:eastAsia="ＭＳ 明朝" w:hAnsi="ＭＳ 明朝" w:cs="ShinMGoPro-DeBold"/>
                <w:b/>
                <w:bCs/>
                <w:kern w:val="0"/>
                <w:sz w:val="20"/>
                <w:szCs w:val="20"/>
              </w:rPr>
            </w:pPr>
            <w:r>
              <w:rPr>
                <w:rFonts w:ascii="ＭＳ 明朝" w:eastAsia="ＭＳ 明朝" w:hAnsi="ＭＳ 明朝" w:cs="ShinMGoPro-DeBold" w:hint="eastAsia"/>
                <w:bCs/>
                <w:kern w:val="0"/>
                <w:sz w:val="20"/>
                <w:szCs w:val="20"/>
              </w:rPr>
              <w:t>長期的な課題</w:t>
            </w:r>
          </w:p>
        </w:tc>
      </w:tr>
      <w:tr w:rsidR="00B51A7C" w:rsidRPr="002931C9" w:rsidTr="00777625">
        <w:trPr>
          <w:trHeight w:val="454"/>
        </w:trPr>
        <w:tc>
          <w:tcPr>
            <w:tcW w:w="8640" w:type="dxa"/>
            <w:gridSpan w:val="2"/>
            <w:vAlign w:val="center"/>
          </w:tcPr>
          <w:p w:rsidR="00B51A7C" w:rsidRPr="002931C9" w:rsidRDefault="00956B0F" w:rsidP="00AC71F9">
            <w:pPr>
              <w:autoSpaceDE w:val="0"/>
              <w:autoSpaceDN w:val="0"/>
              <w:adjustRightInd w:val="0"/>
              <w:ind w:leftChars="50" w:left="105"/>
              <w:rPr>
                <w:rFonts w:ascii="ＭＳ 明朝" w:eastAsia="ＭＳ 明朝" w:hAnsi="ＭＳ 明朝" w:cs="ShinMGoPro-DeBold"/>
                <w:b/>
                <w:bCs/>
                <w:kern w:val="0"/>
                <w:sz w:val="20"/>
                <w:szCs w:val="20"/>
              </w:rPr>
            </w:pPr>
            <w:r>
              <w:rPr>
                <w:rFonts w:ascii="ＭＳ 明朝" w:eastAsia="ＭＳ 明朝" w:hAnsi="ＭＳ 明朝" w:cs="ShinMGoPro-DeBold" w:hint="eastAsia"/>
                <w:b/>
                <w:bCs/>
                <w:kern w:val="0"/>
                <w:sz w:val="20"/>
                <w:szCs w:val="20"/>
              </w:rPr>
              <w:t>5</w:t>
            </w:r>
            <w:r w:rsidR="00B51A7C" w:rsidRPr="002931C9">
              <w:rPr>
                <w:rFonts w:ascii="ＭＳ 明朝" w:eastAsia="ＭＳ 明朝" w:hAnsi="ＭＳ 明朝" w:cs="ShinMGoPro-DeBold" w:hint="eastAsia"/>
                <w:b/>
                <w:bCs/>
                <w:kern w:val="0"/>
                <w:sz w:val="20"/>
                <w:szCs w:val="20"/>
              </w:rPr>
              <w:t>．</w:t>
            </w:r>
            <w:r w:rsidR="00B51A7C" w:rsidRPr="002931C9">
              <w:rPr>
                <w:rFonts w:ascii="ＭＳ 明朝" w:eastAsia="ＭＳ 明朝" w:hAnsi="ＭＳ 明朝" w:cs="ShinMGoPro-DeBold"/>
                <w:b/>
                <w:bCs/>
                <w:kern w:val="0"/>
                <w:sz w:val="20"/>
                <w:szCs w:val="20"/>
              </w:rPr>
              <w:t xml:space="preserve"> </w:t>
            </w:r>
            <w:r w:rsidR="00AC71F9" w:rsidRPr="00AC71F9">
              <w:rPr>
                <w:rFonts w:ascii="ＭＳ 明朝" w:eastAsia="ＭＳ 明朝" w:hAnsi="ＭＳ 明朝" w:cs="ShinMGoPro-DeBold" w:hint="eastAsia"/>
                <w:bCs/>
                <w:kern w:val="0"/>
                <w:sz w:val="20"/>
                <w:szCs w:val="20"/>
              </w:rPr>
              <w:t>ほとんど実施できなかった。</w:t>
            </w:r>
          </w:p>
        </w:tc>
      </w:tr>
      <w:tr w:rsidR="00AC71F9" w:rsidRPr="002931C9" w:rsidTr="00777625">
        <w:trPr>
          <w:trHeight w:val="454"/>
        </w:trPr>
        <w:tc>
          <w:tcPr>
            <w:tcW w:w="8640" w:type="dxa"/>
            <w:gridSpan w:val="2"/>
            <w:vAlign w:val="center"/>
          </w:tcPr>
          <w:p w:rsidR="00AC71F9" w:rsidRPr="002931C9" w:rsidRDefault="00AC71F9" w:rsidP="00AC71F9">
            <w:pPr>
              <w:autoSpaceDE w:val="0"/>
              <w:autoSpaceDN w:val="0"/>
              <w:adjustRightInd w:val="0"/>
              <w:ind w:leftChars="50" w:left="105"/>
              <w:rPr>
                <w:rFonts w:ascii="ＭＳ 明朝" w:eastAsia="ＭＳ 明朝" w:hAnsi="ＭＳ 明朝" w:cs="ShinMGoPro-DeBold"/>
                <w:b/>
                <w:bCs/>
                <w:kern w:val="0"/>
                <w:sz w:val="20"/>
                <w:szCs w:val="20"/>
              </w:rPr>
            </w:pPr>
            <w:r>
              <w:rPr>
                <w:rFonts w:ascii="ＭＳ 明朝" w:eastAsia="ＭＳ 明朝" w:hAnsi="ＭＳ 明朝" w:cs="ShinMGoPro-DeBold" w:hint="eastAsia"/>
                <w:b/>
                <w:bCs/>
                <w:kern w:val="0"/>
                <w:sz w:val="20"/>
                <w:szCs w:val="20"/>
              </w:rPr>
              <w:t>6</w:t>
            </w:r>
            <w:r w:rsidRPr="002931C9">
              <w:rPr>
                <w:rFonts w:ascii="ＭＳ 明朝" w:eastAsia="ＭＳ 明朝" w:hAnsi="ＭＳ 明朝" w:cs="ShinMGoPro-DeBold" w:hint="eastAsia"/>
                <w:b/>
                <w:bCs/>
                <w:kern w:val="0"/>
                <w:sz w:val="20"/>
                <w:szCs w:val="20"/>
              </w:rPr>
              <w:t>．</w:t>
            </w:r>
            <w:r w:rsidRPr="002931C9">
              <w:rPr>
                <w:rFonts w:ascii="ＭＳ 明朝" w:eastAsia="ＭＳ 明朝" w:hAnsi="ＭＳ 明朝" w:cs="ShinMGoPro-DeBold"/>
                <w:b/>
                <w:bCs/>
                <w:kern w:val="0"/>
                <w:sz w:val="20"/>
                <w:szCs w:val="20"/>
              </w:rPr>
              <w:t xml:space="preserve"> </w:t>
            </w:r>
            <w:r w:rsidRPr="002931C9">
              <w:rPr>
                <w:rFonts w:ascii="ＭＳ 明朝" w:eastAsia="ＭＳ 明朝" w:hAnsi="ＭＳ 明朝" w:cs="ShinMGoPro-DeBold" w:hint="eastAsia"/>
                <w:bCs/>
                <w:kern w:val="0"/>
                <w:sz w:val="20"/>
                <w:szCs w:val="20"/>
              </w:rPr>
              <w:t>その他（　　　　　　　　　　　　　　　　　　　　　　　　　　　　　　　　　　）</w:t>
            </w:r>
          </w:p>
        </w:tc>
      </w:tr>
    </w:tbl>
    <w:p w:rsidR="006E32BC" w:rsidRDefault="006E32BC" w:rsidP="00CF4B20">
      <w:pPr>
        <w:ind w:firstLineChars="100" w:firstLine="240"/>
        <w:rPr>
          <w:rFonts w:ascii="ＭＳ 明朝" w:eastAsia="ＭＳ 明朝" w:hAnsi="ＭＳ 明朝"/>
          <w:sz w:val="24"/>
        </w:rPr>
      </w:pPr>
    </w:p>
    <w:p w:rsidR="00CB216A" w:rsidRDefault="00CB216A" w:rsidP="00CF4B20">
      <w:pPr>
        <w:ind w:firstLineChars="100" w:firstLine="240"/>
        <w:rPr>
          <w:rFonts w:ascii="ＭＳ 明朝" w:eastAsia="ＭＳ 明朝" w:hAnsi="ＭＳ 明朝"/>
          <w:sz w:val="24"/>
        </w:rPr>
      </w:pPr>
    </w:p>
    <w:p w:rsidR="00CB216A" w:rsidRDefault="00CB216A" w:rsidP="00CF4B20">
      <w:pPr>
        <w:ind w:firstLineChars="100" w:firstLine="240"/>
        <w:rPr>
          <w:rFonts w:ascii="ＭＳ 明朝" w:eastAsia="ＭＳ 明朝" w:hAnsi="ＭＳ 明朝"/>
          <w:sz w:val="24"/>
        </w:rPr>
      </w:pPr>
    </w:p>
    <w:p w:rsidR="00CB216A" w:rsidRPr="00777625" w:rsidRDefault="00CB216A" w:rsidP="00CF4B20">
      <w:pPr>
        <w:ind w:firstLineChars="100" w:firstLine="240"/>
        <w:rPr>
          <w:rFonts w:ascii="ＭＳ 明朝" w:eastAsia="ＭＳ 明朝" w:hAnsi="ＭＳ 明朝"/>
          <w:sz w:val="24"/>
        </w:rPr>
      </w:pPr>
    </w:p>
    <w:p w:rsidR="00AD3306" w:rsidRDefault="00AD3306" w:rsidP="003A33B9">
      <w:pPr>
        <w:ind w:leftChars="100" w:left="692" w:hangingChars="200" w:hanging="482"/>
        <w:rPr>
          <w:rFonts w:ascii="ＭＳ 明朝" w:eastAsia="ＭＳ 明朝" w:hAnsi="ＭＳ 明朝"/>
          <w:sz w:val="24"/>
        </w:rPr>
      </w:pPr>
      <w:r w:rsidRPr="00AD3306">
        <w:rPr>
          <w:rFonts w:ascii="ＭＳ 明朝" w:eastAsia="ＭＳ 明朝" w:hAnsi="ＭＳ 明朝" w:hint="eastAsia"/>
          <w:b/>
          <w:sz w:val="24"/>
        </w:rPr>
        <w:lastRenderedPageBreak/>
        <w:t xml:space="preserve">問２　</w:t>
      </w:r>
      <w:r w:rsidRPr="00AD3306">
        <w:rPr>
          <w:rFonts w:ascii="ＭＳ 明朝" w:eastAsia="ＭＳ 明朝" w:hAnsi="ＭＳ 明朝" w:hint="eastAsia"/>
          <w:sz w:val="24"/>
        </w:rPr>
        <w:t>問１で</w:t>
      </w:r>
      <w:r w:rsidR="003A33B9">
        <w:rPr>
          <w:rFonts w:ascii="ＭＳ 明朝" w:eastAsia="ＭＳ 明朝" w:hAnsi="ＭＳ 明朝" w:hint="eastAsia"/>
          <w:sz w:val="24"/>
        </w:rPr>
        <w:t>３、４、５又は６と回答した場合、課題が残ってい</w:t>
      </w:r>
      <w:r w:rsidR="005F0B2D">
        <w:rPr>
          <w:rFonts w:ascii="ＭＳ 明朝" w:eastAsia="ＭＳ 明朝" w:hAnsi="ＭＳ 明朝" w:hint="eastAsia"/>
          <w:sz w:val="24"/>
        </w:rPr>
        <w:t>る</w:t>
      </w:r>
      <w:r w:rsidR="003A33B9">
        <w:rPr>
          <w:rFonts w:ascii="ＭＳ 明朝" w:eastAsia="ＭＳ 明朝" w:hAnsi="ＭＳ 明朝" w:hint="eastAsia"/>
          <w:sz w:val="24"/>
        </w:rPr>
        <w:t>又はほとんど実施できなかったと考えている</w:t>
      </w:r>
      <w:r w:rsidR="005F0B2D">
        <w:rPr>
          <w:rFonts w:ascii="ＭＳ 明朝" w:eastAsia="ＭＳ 明朝" w:hAnsi="ＭＳ 明朝" w:hint="eastAsia"/>
          <w:sz w:val="24"/>
        </w:rPr>
        <w:t>項目について</w:t>
      </w:r>
      <w:r w:rsidR="003A33B9">
        <w:rPr>
          <w:rFonts w:ascii="ＭＳ 明朝" w:eastAsia="ＭＳ 明朝" w:hAnsi="ＭＳ 明朝" w:hint="eastAsia"/>
          <w:sz w:val="24"/>
        </w:rPr>
        <w:t>、</w:t>
      </w:r>
      <w:r w:rsidR="005F0B2D">
        <w:rPr>
          <w:rFonts w:ascii="ＭＳ 明朝" w:eastAsia="ＭＳ 明朝" w:hAnsi="ＭＳ 明朝" w:hint="eastAsia"/>
          <w:sz w:val="24"/>
        </w:rPr>
        <w:t>下表の</w:t>
      </w:r>
      <w:r w:rsidR="00CB216A">
        <w:rPr>
          <w:rFonts w:ascii="ＭＳ 明朝" w:eastAsia="ＭＳ 明朝" w:hAnsi="ＭＳ 明朝" w:hint="eastAsia"/>
          <w:sz w:val="24"/>
        </w:rPr>
        <w:t>回答欄に該当する記号を回答してください。</w:t>
      </w:r>
    </w:p>
    <w:p w:rsidR="00702112" w:rsidRDefault="005F0B2D" w:rsidP="003A33B9">
      <w:pPr>
        <w:ind w:firstLineChars="400" w:firstLine="960"/>
        <w:rPr>
          <w:rFonts w:ascii="ＭＳ 明朝" w:eastAsia="ＭＳ 明朝" w:hAnsi="ＭＳ 明朝"/>
          <w:b/>
          <w:sz w:val="24"/>
        </w:rPr>
      </w:pPr>
      <w:r>
        <w:rPr>
          <w:rFonts w:ascii="ＭＳ 明朝" w:eastAsia="ＭＳ 明朝" w:hAnsi="ＭＳ 明朝" w:hint="eastAsia"/>
          <w:sz w:val="24"/>
        </w:rPr>
        <w:t>全て又は概ね実施した項目については、</w:t>
      </w:r>
      <w:r w:rsidR="00702112">
        <w:rPr>
          <w:rFonts w:ascii="ＭＳ 明朝" w:eastAsia="ＭＳ 明朝" w:hAnsi="ＭＳ 明朝" w:hint="eastAsia"/>
          <w:sz w:val="24"/>
        </w:rPr>
        <w:t>空欄で結構です。</w:t>
      </w:r>
    </w:p>
    <w:p w:rsidR="00B72953" w:rsidRDefault="00B72953" w:rsidP="00B72953">
      <w:pPr>
        <w:ind w:firstLineChars="100" w:firstLine="240"/>
        <w:rPr>
          <w:rFonts w:ascii="ＭＳ 明朝" w:eastAsia="ＭＳ 明朝" w:hAnsi="ＭＳ 明朝"/>
          <w:sz w:val="24"/>
        </w:rPr>
      </w:pPr>
      <w:r w:rsidRPr="005975B2">
        <w:rPr>
          <w:rFonts w:ascii="Meiryo UI" w:eastAsia="Meiryo UI" w:hAnsi="Meiryo UI"/>
          <w:noProof/>
          <w:sz w:val="24"/>
        </w:rPr>
        <mc:AlternateContent>
          <mc:Choice Requires="wps">
            <w:drawing>
              <wp:anchor distT="45720" distB="45720" distL="114300" distR="114300" simplePos="0" relativeHeight="251669504" behindDoc="0" locked="0" layoutInCell="1" allowOverlap="1" wp14:anchorId="6C8B1D35" wp14:editId="2FEC71B1">
                <wp:simplePos x="0" y="0"/>
                <wp:positionH relativeFrom="margin">
                  <wp:posOffset>432435</wp:posOffset>
                </wp:positionH>
                <wp:positionV relativeFrom="paragraph">
                  <wp:posOffset>38735</wp:posOffset>
                </wp:positionV>
                <wp:extent cx="5448300" cy="100012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000125"/>
                        </a:xfrm>
                        <a:prstGeom prst="rect">
                          <a:avLst/>
                        </a:prstGeom>
                        <a:solidFill>
                          <a:srgbClr val="FFFFFF"/>
                        </a:solidFill>
                        <a:ln w="6350">
                          <a:solidFill>
                            <a:srgbClr val="000000"/>
                          </a:solidFill>
                          <a:miter lim="800000"/>
                          <a:headEnd/>
                          <a:tailEnd/>
                        </a:ln>
                      </wps:spPr>
                      <wps:txbx>
                        <w:txbxContent>
                          <w:p w:rsidR="00B72953" w:rsidRPr="002931C9" w:rsidRDefault="00B72953" w:rsidP="00B72953">
                            <w:pPr>
                              <w:spacing w:line="360" w:lineRule="exact"/>
                              <w:ind w:firstLineChars="100" w:firstLine="200"/>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＜回答欄</w:t>
                            </w:r>
                            <w:r w:rsidRPr="002931C9">
                              <w:rPr>
                                <w:rFonts w:ascii="ＭＳ 明朝" w:eastAsia="ＭＳ 明朝" w:hAnsi="ＭＳ 明朝" w:cs="ShinMGoPro-DeBold"/>
                                <w:bCs/>
                                <w:kern w:val="0"/>
                                <w:sz w:val="20"/>
                                <w:szCs w:val="20"/>
                              </w:rPr>
                              <w:t>に</w:t>
                            </w:r>
                            <w:r w:rsidRPr="002931C9">
                              <w:rPr>
                                <w:rFonts w:ascii="ＭＳ 明朝" w:eastAsia="ＭＳ 明朝" w:hAnsi="ＭＳ 明朝" w:cs="ShinMGoPro-DeBold" w:hint="eastAsia"/>
                                <w:bCs/>
                                <w:kern w:val="0"/>
                                <w:sz w:val="20"/>
                                <w:szCs w:val="20"/>
                              </w:rPr>
                              <w:t>記入する記号＞</w:t>
                            </w:r>
                          </w:p>
                          <w:p w:rsidR="00CB216A" w:rsidRDefault="00B72953" w:rsidP="00CB216A">
                            <w:pPr>
                              <w:spacing w:line="360" w:lineRule="exact"/>
                              <w:ind w:firstLineChars="100" w:firstLine="201"/>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
                                <w:bCs/>
                                <w:kern w:val="0"/>
                                <w:sz w:val="20"/>
                                <w:szCs w:val="20"/>
                              </w:rPr>
                              <w:t>A</w:t>
                            </w:r>
                            <w:r w:rsidRPr="002931C9">
                              <w:rPr>
                                <w:rFonts w:ascii="ＭＳ 明朝" w:eastAsia="ＭＳ 明朝" w:hAnsi="ＭＳ 明朝" w:cs="ShinMGoPro-DeBold" w:hint="eastAsia"/>
                                <w:bCs/>
                                <w:kern w:val="0"/>
                                <w:sz w:val="20"/>
                                <w:szCs w:val="20"/>
                              </w:rPr>
                              <w:t xml:space="preserve">　</w:t>
                            </w:r>
                            <w:r w:rsidR="00CB216A" w:rsidRPr="00956B0F">
                              <w:rPr>
                                <w:rFonts w:ascii="ＭＳ 明朝" w:eastAsia="ＭＳ 明朝" w:hAnsi="ＭＳ 明朝" w:cs="ShinMGoPro-DeBold" w:hint="eastAsia"/>
                                <w:bCs/>
                                <w:kern w:val="0"/>
                                <w:sz w:val="20"/>
                                <w:szCs w:val="20"/>
                              </w:rPr>
                              <w:t>まだ取組むべき課題が</w:t>
                            </w:r>
                            <w:r w:rsidR="00CB216A">
                              <w:rPr>
                                <w:rFonts w:ascii="ＭＳ 明朝" w:eastAsia="ＭＳ 明朝" w:hAnsi="ＭＳ 明朝" w:cs="ShinMGoPro-DeBold" w:hint="eastAsia"/>
                                <w:bCs/>
                                <w:kern w:val="0"/>
                                <w:sz w:val="20"/>
                                <w:szCs w:val="20"/>
                              </w:rPr>
                              <w:t>残っており、数年で実施できる見込み</w:t>
                            </w:r>
                            <w:r w:rsidRPr="002931C9">
                              <w:rPr>
                                <w:rFonts w:ascii="ＭＳ 明朝" w:eastAsia="ＭＳ 明朝" w:hAnsi="ＭＳ 明朝" w:cs="ShinMGoPro-DeBold" w:hint="eastAsia"/>
                                <w:bCs/>
                                <w:kern w:val="0"/>
                                <w:sz w:val="20"/>
                                <w:szCs w:val="20"/>
                              </w:rPr>
                              <w:t xml:space="preserve">　　</w:t>
                            </w:r>
                          </w:p>
                          <w:p w:rsidR="00CB216A" w:rsidRDefault="00B72953" w:rsidP="00CB216A">
                            <w:pPr>
                              <w:spacing w:line="360" w:lineRule="exact"/>
                              <w:ind w:firstLineChars="100" w:firstLine="201"/>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
                                <w:bCs/>
                                <w:kern w:val="0"/>
                                <w:sz w:val="20"/>
                                <w:szCs w:val="20"/>
                              </w:rPr>
                              <w:t>B</w:t>
                            </w:r>
                            <w:r w:rsidRPr="002931C9">
                              <w:rPr>
                                <w:rFonts w:ascii="ＭＳ 明朝" w:eastAsia="ＭＳ 明朝" w:hAnsi="ＭＳ 明朝" w:cs="ShinMGoPro-DeBold" w:hint="eastAsia"/>
                                <w:bCs/>
                                <w:kern w:val="0"/>
                                <w:sz w:val="20"/>
                                <w:szCs w:val="20"/>
                              </w:rPr>
                              <w:t xml:space="preserve">　</w:t>
                            </w:r>
                            <w:r w:rsidR="00CB216A" w:rsidRPr="00AC71F9">
                              <w:rPr>
                                <w:rFonts w:ascii="ＭＳ 明朝" w:eastAsia="ＭＳ 明朝" w:hAnsi="ＭＳ 明朝" w:cs="ShinMGoPro-DeBold" w:hint="eastAsia"/>
                                <w:bCs/>
                                <w:kern w:val="0"/>
                                <w:sz w:val="20"/>
                                <w:szCs w:val="20"/>
                              </w:rPr>
                              <w:t>まだ取り組むべき課題が残っているが、</w:t>
                            </w:r>
                            <w:r w:rsidR="00CB216A">
                              <w:rPr>
                                <w:rFonts w:ascii="ＭＳ 明朝" w:eastAsia="ＭＳ 明朝" w:hAnsi="ＭＳ 明朝" w:cs="ShinMGoPro-DeBold" w:hint="eastAsia"/>
                                <w:bCs/>
                                <w:kern w:val="0"/>
                                <w:sz w:val="20"/>
                                <w:szCs w:val="20"/>
                              </w:rPr>
                              <w:t>長期的な課題</w:t>
                            </w:r>
                            <w:r w:rsidRPr="002931C9">
                              <w:rPr>
                                <w:rFonts w:ascii="ＭＳ 明朝" w:eastAsia="ＭＳ 明朝" w:hAnsi="ＭＳ 明朝" w:cs="ShinMGoPro-DeBold" w:hint="eastAsia"/>
                                <w:bCs/>
                                <w:kern w:val="0"/>
                                <w:sz w:val="20"/>
                                <w:szCs w:val="20"/>
                              </w:rPr>
                              <w:t xml:space="preserve">　</w:t>
                            </w:r>
                          </w:p>
                          <w:p w:rsidR="00B72953" w:rsidRPr="002931C9" w:rsidRDefault="00B72953" w:rsidP="00CB216A">
                            <w:pPr>
                              <w:spacing w:line="360" w:lineRule="exact"/>
                              <w:ind w:firstLineChars="100" w:firstLine="201"/>
                              <w:rPr>
                                <w:rFonts w:ascii="ＭＳ 明朝" w:eastAsia="ＭＳ 明朝" w:hAnsi="ＭＳ 明朝" w:cs="ShinMGoPro-DeBold" w:hint="eastAsia"/>
                                <w:bCs/>
                                <w:kern w:val="0"/>
                                <w:sz w:val="20"/>
                                <w:szCs w:val="20"/>
                              </w:rPr>
                            </w:pPr>
                            <w:r w:rsidRPr="002931C9">
                              <w:rPr>
                                <w:rFonts w:ascii="ＭＳ 明朝" w:eastAsia="ＭＳ 明朝" w:hAnsi="ＭＳ 明朝" w:cs="ShinMGoPro-DeBold" w:hint="eastAsia"/>
                                <w:b/>
                                <w:bCs/>
                                <w:kern w:val="0"/>
                                <w:sz w:val="20"/>
                                <w:szCs w:val="20"/>
                              </w:rPr>
                              <w:t>C</w:t>
                            </w:r>
                            <w:r w:rsidR="00CB216A">
                              <w:rPr>
                                <w:rFonts w:ascii="ＭＳ 明朝" w:eastAsia="ＭＳ 明朝" w:hAnsi="ＭＳ 明朝" w:cs="ShinMGoPro-DeBold" w:hint="eastAsia"/>
                                <w:bCs/>
                                <w:kern w:val="0"/>
                                <w:sz w:val="20"/>
                                <w:szCs w:val="20"/>
                              </w:rPr>
                              <w:t xml:space="preserve">　</w:t>
                            </w:r>
                            <w:r w:rsidR="00CB216A" w:rsidRPr="00AC71F9">
                              <w:rPr>
                                <w:rFonts w:ascii="ＭＳ 明朝" w:eastAsia="ＭＳ 明朝" w:hAnsi="ＭＳ 明朝" w:cs="ShinMGoPro-DeBold" w:hint="eastAsia"/>
                                <w:bCs/>
                                <w:kern w:val="0"/>
                                <w:sz w:val="20"/>
                                <w:szCs w:val="20"/>
                              </w:rPr>
                              <w:t>ほとんど実施できなかった</w:t>
                            </w:r>
                            <w:r w:rsidR="007C0313">
                              <w:rPr>
                                <w:rFonts w:ascii="ＭＳ 明朝" w:eastAsia="ＭＳ 明朝" w:hAnsi="ＭＳ 明朝" w:cs="ShinMGoPro-DeBold" w:hint="eastAsia"/>
                                <w:bCs/>
                                <w:kern w:val="0"/>
                                <w:sz w:val="20"/>
                                <w:szCs w:val="20"/>
                              </w:rPr>
                              <w:t xml:space="preserve">　</w:t>
                            </w:r>
                            <w:r w:rsidR="007C0313">
                              <w:rPr>
                                <w:rFonts w:ascii="ＭＳ 明朝" w:eastAsia="ＭＳ 明朝" w:hAnsi="ＭＳ 明朝" w:cs="ShinMGoPro-DeBold"/>
                                <w:bCs/>
                                <w:kern w:val="0"/>
                                <w:sz w:val="20"/>
                                <w:szCs w:val="20"/>
                              </w:rPr>
                              <w:t xml:space="preserve">　　　</w:t>
                            </w:r>
                            <w:r w:rsidR="007C0313" w:rsidRPr="007C0313">
                              <w:rPr>
                                <w:rFonts w:ascii="ＭＳ 明朝" w:eastAsia="ＭＳ 明朝" w:hAnsi="ＭＳ 明朝" w:cs="ShinMGoPro-DeBold"/>
                                <w:b/>
                                <w:bCs/>
                                <w:kern w:val="0"/>
                                <w:sz w:val="20"/>
                                <w:szCs w:val="20"/>
                              </w:rPr>
                              <w:t>D</w:t>
                            </w:r>
                            <w:r w:rsidR="007C0313">
                              <w:rPr>
                                <w:rFonts w:ascii="ＭＳ 明朝" w:eastAsia="ＭＳ 明朝" w:hAnsi="ＭＳ 明朝" w:cs="ShinMGoPro-DeBold"/>
                                <w:bCs/>
                                <w:kern w:val="0"/>
                                <w:sz w:val="20"/>
                                <w:szCs w:val="20"/>
                              </w:rPr>
                              <w:t xml:space="preserve">　</w:t>
                            </w:r>
                            <w:r w:rsidR="007C0313">
                              <w:rPr>
                                <w:rFonts w:ascii="ＭＳ 明朝" w:eastAsia="ＭＳ 明朝" w:hAnsi="ＭＳ 明朝" w:cs="ShinMGoPro-DeBold" w:hint="eastAsia"/>
                                <w:bCs/>
                                <w:kern w:val="0"/>
                                <w:sz w:val="20"/>
                                <w:szCs w:val="20"/>
                              </w:rPr>
                              <w:t>問</w:t>
                            </w:r>
                            <w:r w:rsidR="007C0313">
                              <w:rPr>
                                <w:rFonts w:ascii="ＭＳ 明朝" w:eastAsia="ＭＳ 明朝" w:hAnsi="ＭＳ 明朝" w:cs="ShinMGoPro-DeBold"/>
                                <w:bCs/>
                                <w:kern w:val="0"/>
                                <w:sz w:val="20"/>
                                <w:szCs w:val="20"/>
                              </w:rPr>
                              <w:t>１の</w:t>
                            </w:r>
                            <w:r w:rsidR="007C0313">
                              <w:rPr>
                                <w:rFonts w:ascii="ＭＳ 明朝" w:eastAsia="ＭＳ 明朝" w:hAnsi="ＭＳ 明朝" w:cs="ShinMGoPro-DeBold" w:hint="eastAsia"/>
                                <w:bCs/>
                                <w:kern w:val="0"/>
                                <w:sz w:val="20"/>
                                <w:szCs w:val="20"/>
                              </w:rPr>
                              <w:t>6.</w:t>
                            </w:r>
                            <w:r w:rsidR="007C0313">
                              <w:rPr>
                                <w:rFonts w:ascii="ＭＳ 明朝" w:eastAsia="ＭＳ 明朝" w:hAnsi="ＭＳ 明朝" w:cs="ShinMGoPro-DeBold"/>
                                <w:bCs/>
                                <w:kern w:val="0"/>
                                <w:sz w:val="20"/>
                                <w:szCs w:val="20"/>
                              </w:rPr>
                              <w:t>その他</w:t>
                            </w:r>
                            <w:r w:rsidR="007C0313">
                              <w:rPr>
                                <w:rFonts w:ascii="ＭＳ 明朝" w:eastAsia="ＭＳ 明朝" w:hAnsi="ＭＳ 明朝" w:cs="ShinMGoPro-DeBold" w:hint="eastAsia"/>
                                <w:bCs/>
                                <w:kern w:val="0"/>
                                <w:sz w:val="20"/>
                                <w:szCs w:val="20"/>
                              </w:rPr>
                              <w:t>に</w:t>
                            </w:r>
                            <w:r w:rsidR="007C0313">
                              <w:rPr>
                                <w:rFonts w:ascii="ＭＳ 明朝" w:eastAsia="ＭＳ 明朝" w:hAnsi="ＭＳ 明朝" w:cs="ShinMGoPro-DeBold"/>
                                <w:bCs/>
                                <w:kern w:val="0"/>
                                <w:sz w:val="20"/>
                                <w:szCs w:val="20"/>
                              </w:rPr>
                              <w:t>記載内容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B1D35" id="_x0000_t202" coordsize="21600,21600" o:spt="202" path="m,l,21600r21600,l21600,xe">
                <v:stroke joinstyle="miter"/>
                <v:path gradientshapeok="t" o:connecttype="rect"/>
              </v:shapetype>
              <v:shape id="テキスト ボックス 2" o:spid="_x0000_s1027" type="#_x0000_t202" style="position:absolute;left:0;text-align:left;margin-left:34.05pt;margin-top:3.05pt;width:429pt;height:7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" strokeweight=".5pt">
                <v:textbox>
                  <w:txbxContent>
                    <w:p w:rsidR="00B72953" w:rsidRPr="002931C9" w:rsidRDefault="00B72953" w:rsidP="00B72953">
                      <w:pPr>
                        <w:spacing w:line="360" w:lineRule="exact"/>
                        <w:ind w:firstLineChars="100" w:firstLine="200"/>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＜回答欄</w:t>
                      </w:r>
                      <w:r w:rsidRPr="002931C9">
                        <w:rPr>
                          <w:rFonts w:ascii="ＭＳ 明朝" w:eastAsia="ＭＳ 明朝" w:hAnsi="ＭＳ 明朝" w:cs="ShinMGoPro-DeBold"/>
                          <w:bCs/>
                          <w:kern w:val="0"/>
                          <w:sz w:val="20"/>
                          <w:szCs w:val="20"/>
                        </w:rPr>
                        <w:t>に</w:t>
                      </w:r>
                      <w:r w:rsidRPr="002931C9">
                        <w:rPr>
                          <w:rFonts w:ascii="ＭＳ 明朝" w:eastAsia="ＭＳ 明朝" w:hAnsi="ＭＳ 明朝" w:cs="ShinMGoPro-DeBold" w:hint="eastAsia"/>
                          <w:bCs/>
                          <w:kern w:val="0"/>
                          <w:sz w:val="20"/>
                          <w:szCs w:val="20"/>
                        </w:rPr>
                        <w:t>記入する記号＞</w:t>
                      </w:r>
                    </w:p>
                    <w:p w:rsidR="00CB216A" w:rsidRDefault="00B72953" w:rsidP="00CB216A">
                      <w:pPr>
                        <w:spacing w:line="360" w:lineRule="exact"/>
                        <w:ind w:firstLineChars="100" w:firstLine="201"/>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
                          <w:bCs/>
                          <w:kern w:val="0"/>
                          <w:sz w:val="20"/>
                          <w:szCs w:val="20"/>
                        </w:rPr>
                        <w:t>A</w:t>
                      </w:r>
                      <w:r w:rsidRPr="002931C9">
                        <w:rPr>
                          <w:rFonts w:ascii="ＭＳ 明朝" w:eastAsia="ＭＳ 明朝" w:hAnsi="ＭＳ 明朝" w:cs="ShinMGoPro-DeBold" w:hint="eastAsia"/>
                          <w:bCs/>
                          <w:kern w:val="0"/>
                          <w:sz w:val="20"/>
                          <w:szCs w:val="20"/>
                        </w:rPr>
                        <w:t xml:space="preserve">　</w:t>
                      </w:r>
                      <w:r w:rsidR="00CB216A" w:rsidRPr="00956B0F">
                        <w:rPr>
                          <w:rFonts w:ascii="ＭＳ 明朝" w:eastAsia="ＭＳ 明朝" w:hAnsi="ＭＳ 明朝" w:cs="ShinMGoPro-DeBold" w:hint="eastAsia"/>
                          <w:bCs/>
                          <w:kern w:val="0"/>
                          <w:sz w:val="20"/>
                          <w:szCs w:val="20"/>
                        </w:rPr>
                        <w:t>まだ取組むべき課題が</w:t>
                      </w:r>
                      <w:r w:rsidR="00CB216A">
                        <w:rPr>
                          <w:rFonts w:ascii="ＭＳ 明朝" w:eastAsia="ＭＳ 明朝" w:hAnsi="ＭＳ 明朝" w:cs="ShinMGoPro-DeBold" w:hint="eastAsia"/>
                          <w:bCs/>
                          <w:kern w:val="0"/>
                          <w:sz w:val="20"/>
                          <w:szCs w:val="20"/>
                        </w:rPr>
                        <w:t>残っており、数年で実施できる見込み</w:t>
                      </w:r>
                      <w:r w:rsidRPr="002931C9">
                        <w:rPr>
                          <w:rFonts w:ascii="ＭＳ 明朝" w:eastAsia="ＭＳ 明朝" w:hAnsi="ＭＳ 明朝" w:cs="ShinMGoPro-DeBold" w:hint="eastAsia"/>
                          <w:bCs/>
                          <w:kern w:val="0"/>
                          <w:sz w:val="20"/>
                          <w:szCs w:val="20"/>
                        </w:rPr>
                        <w:t xml:space="preserve">　　</w:t>
                      </w:r>
                    </w:p>
                    <w:p w:rsidR="00CB216A" w:rsidRDefault="00B72953" w:rsidP="00CB216A">
                      <w:pPr>
                        <w:spacing w:line="360" w:lineRule="exact"/>
                        <w:ind w:firstLineChars="100" w:firstLine="201"/>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
                          <w:bCs/>
                          <w:kern w:val="0"/>
                          <w:sz w:val="20"/>
                          <w:szCs w:val="20"/>
                        </w:rPr>
                        <w:t>B</w:t>
                      </w:r>
                      <w:r w:rsidRPr="002931C9">
                        <w:rPr>
                          <w:rFonts w:ascii="ＭＳ 明朝" w:eastAsia="ＭＳ 明朝" w:hAnsi="ＭＳ 明朝" w:cs="ShinMGoPro-DeBold" w:hint="eastAsia"/>
                          <w:bCs/>
                          <w:kern w:val="0"/>
                          <w:sz w:val="20"/>
                          <w:szCs w:val="20"/>
                        </w:rPr>
                        <w:t xml:space="preserve">　</w:t>
                      </w:r>
                      <w:r w:rsidR="00CB216A" w:rsidRPr="00AC71F9">
                        <w:rPr>
                          <w:rFonts w:ascii="ＭＳ 明朝" w:eastAsia="ＭＳ 明朝" w:hAnsi="ＭＳ 明朝" w:cs="ShinMGoPro-DeBold" w:hint="eastAsia"/>
                          <w:bCs/>
                          <w:kern w:val="0"/>
                          <w:sz w:val="20"/>
                          <w:szCs w:val="20"/>
                        </w:rPr>
                        <w:t>まだ取り組むべき課題が残っているが、</w:t>
                      </w:r>
                      <w:r w:rsidR="00CB216A">
                        <w:rPr>
                          <w:rFonts w:ascii="ＭＳ 明朝" w:eastAsia="ＭＳ 明朝" w:hAnsi="ＭＳ 明朝" w:cs="ShinMGoPro-DeBold" w:hint="eastAsia"/>
                          <w:bCs/>
                          <w:kern w:val="0"/>
                          <w:sz w:val="20"/>
                          <w:szCs w:val="20"/>
                        </w:rPr>
                        <w:t>長期的な課題</w:t>
                      </w:r>
                      <w:r w:rsidRPr="002931C9">
                        <w:rPr>
                          <w:rFonts w:ascii="ＭＳ 明朝" w:eastAsia="ＭＳ 明朝" w:hAnsi="ＭＳ 明朝" w:cs="ShinMGoPro-DeBold" w:hint="eastAsia"/>
                          <w:bCs/>
                          <w:kern w:val="0"/>
                          <w:sz w:val="20"/>
                          <w:szCs w:val="20"/>
                        </w:rPr>
                        <w:t xml:space="preserve">　</w:t>
                      </w:r>
                    </w:p>
                    <w:p w:rsidR="00B72953" w:rsidRPr="002931C9" w:rsidRDefault="00B72953" w:rsidP="00CB216A">
                      <w:pPr>
                        <w:spacing w:line="360" w:lineRule="exact"/>
                        <w:ind w:firstLineChars="100" w:firstLine="201"/>
                        <w:rPr>
                          <w:rFonts w:ascii="ＭＳ 明朝" w:eastAsia="ＭＳ 明朝" w:hAnsi="ＭＳ 明朝" w:cs="ShinMGoPro-DeBold" w:hint="eastAsia"/>
                          <w:bCs/>
                          <w:kern w:val="0"/>
                          <w:sz w:val="20"/>
                          <w:szCs w:val="20"/>
                        </w:rPr>
                      </w:pPr>
                      <w:r w:rsidRPr="002931C9">
                        <w:rPr>
                          <w:rFonts w:ascii="ＭＳ 明朝" w:eastAsia="ＭＳ 明朝" w:hAnsi="ＭＳ 明朝" w:cs="ShinMGoPro-DeBold" w:hint="eastAsia"/>
                          <w:b/>
                          <w:bCs/>
                          <w:kern w:val="0"/>
                          <w:sz w:val="20"/>
                          <w:szCs w:val="20"/>
                        </w:rPr>
                        <w:t>C</w:t>
                      </w:r>
                      <w:r w:rsidR="00CB216A">
                        <w:rPr>
                          <w:rFonts w:ascii="ＭＳ 明朝" w:eastAsia="ＭＳ 明朝" w:hAnsi="ＭＳ 明朝" w:cs="ShinMGoPro-DeBold" w:hint="eastAsia"/>
                          <w:bCs/>
                          <w:kern w:val="0"/>
                          <w:sz w:val="20"/>
                          <w:szCs w:val="20"/>
                        </w:rPr>
                        <w:t xml:space="preserve">　</w:t>
                      </w:r>
                      <w:r w:rsidR="00CB216A" w:rsidRPr="00AC71F9">
                        <w:rPr>
                          <w:rFonts w:ascii="ＭＳ 明朝" w:eastAsia="ＭＳ 明朝" w:hAnsi="ＭＳ 明朝" w:cs="ShinMGoPro-DeBold" w:hint="eastAsia"/>
                          <w:bCs/>
                          <w:kern w:val="0"/>
                          <w:sz w:val="20"/>
                          <w:szCs w:val="20"/>
                        </w:rPr>
                        <w:t>ほとんど実施できなかった</w:t>
                      </w:r>
                      <w:r w:rsidR="007C0313">
                        <w:rPr>
                          <w:rFonts w:ascii="ＭＳ 明朝" w:eastAsia="ＭＳ 明朝" w:hAnsi="ＭＳ 明朝" w:cs="ShinMGoPro-DeBold" w:hint="eastAsia"/>
                          <w:bCs/>
                          <w:kern w:val="0"/>
                          <w:sz w:val="20"/>
                          <w:szCs w:val="20"/>
                        </w:rPr>
                        <w:t xml:space="preserve">　</w:t>
                      </w:r>
                      <w:r w:rsidR="007C0313">
                        <w:rPr>
                          <w:rFonts w:ascii="ＭＳ 明朝" w:eastAsia="ＭＳ 明朝" w:hAnsi="ＭＳ 明朝" w:cs="ShinMGoPro-DeBold"/>
                          <w:bCs/>
                          <w:kern w:val="0"/>
                          <w:sz w:val="20"/>
                          <w:szCs w:val="20"/>
                        </w:rPr>
                        <w:t xml:space="preserve">　　　</w:t>
                      </w:r>
                      <w:r w:rsidR="007C0313" w:rsidRPr="007C0313">
                        <w:rPr>
                          <w:rFonts w:ascii="ＭＳ 明朝" w:eastAsia="ＭＳ 明朝" w:hAnsi="ＭＳ 明朝" w:cs="ShinMGoPro-DeBold"/>
                          <w:b/>
                          <w:bCs/>
                          <w:kern w:val="0"/>
                          <w:sz w:val="20"/>
                          <w:szCs w:val="20"/>
                        </w:rPr>
                        <w:t>D</w:t>
                      </w:r>
                      <w:r w:rsidR="007C0313">
                        <w:rPr>
                          <w:rFonts w:ascii="ＭＳ 明朝" w:eastAsia="ＭＳ 明朝" w:hAnsi="ＭＳ 明朝" w:cs="ShinMGoPro-DeBold"/>
                          <w:bCs/>
                          <w:kern w:val="0"/>
                          <w:sz w:val="20"/>
                          <w:szCs w:val="20"/>
                        </w:rPr>
                        <w:t xml:space="preserve">　</w:t>
                      </w:r>
                      <w:r w:rsidR="007C0313">
                        <w:rPr>
                          <w:rFonts w:ascii="ＭＳ 明朝" w:eastAsia="ＭＳ 明朝" w:hAnsi="ＭＳ 明朝" w:cs="ShinMGoPro-DeBold" w:hint="eastAsia"/>
                          <w:bCs/>
                          <w:kern w:val="0"/>
                          <w:sz w:val="20"/>
                          <w:szCs w:val="20"/>
                        </w:rPr>
                        <w:t>問</w:t>
                      </w:r>
                      <w:r w:rsidR="007C0313">
                        <w:rPr>
                          <w:rFonts w:ascii="ＭＳ 明朝" w:eastAsia="ＭＳ 明朝" w:hAnsi="ＭＳ 明朝" w:cs="ShinMGoPro-DeBold"/>
                          <w:bCs/>
                          <w:kern w:val="0"/>
                          <w:sz w:val="20"/>
                          <w:szCs w:val="20"/>
                        </w:rPr>
                        <w:t>１の</w:t>
                      </w:r>
                      <w:r w:rsidR="007C0313">
                        <w:rPr>
                          <w:rFonts w:ascii="ＭＳ 明朝" w:eastAsia="ＭＳ 明朝" w:hAnsi="ＭＳ 明朝" w:cs="ShinMGoPro-DeBold" w:hint="eastAsia"/>
                          <w:bCs/>
                          <w:kern w:val="0"/>
                          <w:sz w:val="20"/>
                          <w:szCs w:val="20"/>
                        </w:rPr>
                        <w:t>6.</w:t>
                      </w:r>
                      <w:r w:rsidR="007C0313">
                        <w:rPr>
                          <w:rFonts w:ascii="ＭＳ 明朝" w:eastAsia="ＭＳ 明朝" w:hAnsi="ＭＳ 明朝" w:cs="ShinMGoPro-DeBold"/>
                          <w:bCs/>
                          <w:kern w:val="0"/>
                          <w:sz w:val="20"/>
                          <w:szCs w:val="20"/>
                        </w:rPr>
                        <w:t>その他</w:t>
                      </w:r>
                      <w:r w:rsidR="007C0313">
                        <w:rPr>
                          <w:rFonts w:ascii="ＭＳ 明朝" w:eastAsia="ＭＳ 明朝" w:hAnsi="ＭＳ 明朝" w:cs="ShinMGoPro-DeBold" w:hint="eastAsia"/>
                          <w:bCs/>
                          <w:kern w:val="0"/>
                          <w:sz w:val="20"/>
                          <w:szCs w:val="20"/>
                        </w:rPr>
                        <w:t>に</w:t>
                      </w:r>
                      <w:r w:rsidR="007C0313">
                        <w:rPr>
                          <w:rFonts w:ascii="ＭＳ 明朝" w:eastAsia="ＭＳ 明朝" w:hAnsi="ＭＳ 明朝" w:cs="ShinMGoPro-DeBold"/>
                          <w:bCs/>
                          <w:kern w:val="0"/>
                          <w:sz w:val="20"/>
                          <w:szCs w:val="20"/>
                        </w:rPr>
                        <w:t>記載内容</w:t>
                      </w:r>
                    </w:p>
                  </w:txbxContent>
                </v:textbox>
                <w10:wrap anchorx="margin"/>
              </v:shape>
            </w:pict>
          </mc:Fallback>
        </mc:AlternateContent>
      </w:r>
    </w:p>
    <w:p w:rsidR="00B72953" w:rsidRDefault="00B72953" w:rsidP="00B72953">
      <w:pPr>
        <w:ind w:firstLineChars="100" w:firstLine="240"/>
        <w:rPr>
          <w:rFonts w:ascii="ＭＳ 明朝" w:eastAsia="ＭＳ 明朝" w:hAnsi="ＭＳ 明朝"/>
          <w:sz w:val="24"/>
        </w:rPr>
      </w:pPr>
    </w:p>
    <w:p w:rsidR="00B72953" w:rsidRDefault="00B72953" w:rsidP="00B72953">
      <w:pPr>
        <w:ind w:firstLineChars="100" w:firstLine="240"/>
        <w:rPr>
          <w:rFonts w:ascii="ＭＳ 明朝" w:eastAsia="ＭＳ 明朝" w:hAnsi="ＭＳ 明朝"/>
          <w:sz w:val="24"/>
        </w:rPr>
      </w:pPr>
    </w:p>
    <w:p w:rsidR="00CB216A" w:rsidRDefault="00CB216A" w:rsidP="00B72953">
      <w:pPr>
        <w:ind w:firstLineChars="100" w:firstLine="240"/>
        <w:rPr>
          <w:rFonts w:ascii="ＭＳ 明朝" w:eastAsia="ＭＳ 明朝" w:hAnsi="ＭＳ 明朝"/>
          <w:sz w:val="24"/>
        </w:rPr>
      </w:pPr>
    </w:p>
    <w:p w:rsidR="00CB216A" w:rsidRDefault="00CB216A" w:rsidP="00B72953">
      <w:pPr>
        <w:ind w:firstLineChars="100" w:firstLine="240"/>
        <w:rPr>
          <w:rFonts w:ascii="ＭＳ 明朝" w:eastAsia="ＭＳ 明朝" w:hAnsi="ＭＳ 明朝"/>
          <w:sz w:val="24"/>
        </w:rPr>
      </w:pPr>
    </w:p>
    <w:tbl>
      <w:tblPr>
        <w:tblStyle w:val="a3"/>
        <w:tblW w:w="0" w:type="auto"/>
        <w:tblInd w:w="310" w:type="dxa"/>
        <w:tblLook w:val="04A0" w:firstRow="1" w:lastRow="0" w:firstColumn="1" w:lastColumn="0" w:noHBand="0" w:noVBand="1"/>
      </w:tblPr>
      <w:tblGrid>
        <w:gridCol w:w="436"/>
        <w:gridCol w:w="2651"/>
        <w:gridCol w:w="5313"/>
        <w:gridCol w:w="751"/>
      </w:tblGrid>
      <w:tr w:rsidR="00B72953" w:rsidRPr="00B51A7C" w:rsidTr="002576C0">
        <w:tc>
          <w:tcPr>
            <w:tcW w:w="436" w:type="dxa"/>
          </w:tcPr>
          <w:p w:rsidR="00B72953" w:rsidRPr="002931C9" w:rsidRDefault="00B72953" w:rsidP="002576C0">
            <w:pPr>
              <w:spacing w:line="360" w:lineRule="exact"/>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N</w:t>
            </w:r>
            <w:r w:rsidRPr="002931C9">
              <w:rPr>
                <w:rFonts w:ascii="ＭＳ 明朝" w:eastAsia="ＭＳ 明朝" w:hAnsi="ＭＳ 明朝" w:cs="ShinMGoPro-DeBold"/>
                <w:bCs/>
                <w:kern w:val="0"/>
                <w:sz w:val="20"/>
                <w:szCs w:val="20"/>
              </w:rPr>
              <w:t>o</w:t>
            </w:r>
          </w:p>
        </w:tc>
        <w:tc>
          <w:tcPr>
            <w:tcW w:w="2651" w:type="dxa"/>
          </w:tcPr>
          <w:p w:rsidR="00B72953" w:rsidRPr="002931C9" w:rsidRDefault="00B72953" w:rsidP="00AE68A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項目</w:t>
            </w:r>
          </w:p>
        </w:tc>
        <w:tc>
          <w:tcPr>
            <w:tcW w:w="5313" w:type="dxa"/>
          </w:tcPr>
          <w:p w:rsidR="00B72953" w:rsidRPr="002931C9" w:rsidRDefault="00B72953" w:rsidP="00AE68A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概要</w:t>
            </w:r>
          </w:p>
        </w:tc>
        <w:tc>
          <w:tcPr>
            <w:tcW w:w="751" w:type="dxa"/>
          </w:tcPr>
          <w:p w:rsidR="00B72953" w:rsidRPr="002931C9" w:rsidRDefault="00B72953" w:rsidP="00AE68A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回答</w:t>
            </w:r>
          </w:p>
        </w:tc>
      </w:tr>
      <w:tr w:rsidR="00892BEA" w:rsidRPr="00B51A7C" w:rsidTr="007C0313">
        <w:trPr>
          <w:trHeight w:val="680"/>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1</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緊急遮断弁の設置（許可容量：</w:t>
            </w:r>
            <w:r w:rsidRPr="002931C9">
              <w:rPr>
                <w:rFonts w:ascii="ＭＳ 明朝" w:eastAsia="ＭＳ 明朝" w:hAnsi="ＭＳ 明朝" w:cs="ShinMGoPro-DeBold"/>
                <w:bCs/>
                <w:kern w:val="0"/>
                <w:sz w:val="20"/>
                <w:szCs w:val="20"/>
              </w:rPr>
              <w:t>500kL以上</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緊急遮断弁の設置及び地震時に手動等の方法により弁を閉止する訓練の実施などの代替措置</w:t>
            </w:r>
          </w:p>
        </w:tc>
        <w:tc>
          <w:tcPr>
            <w:tcW w:w="751" w:type="dxa"/>
          </w:tcPr>
          <w:p w:rsidR="00892BEA" w:rsidRPr="002931C9" w:rsidRDefault="00892BEA" w:rsidP="005F0B2D">
            <w:pPr>
              <w:jc w:val="center"/>
              <w:rPr>
                <w:rFonts w:ascii="ＭＳ 明朝" w:eastAsia="ＭＳ 明朝" w:hAnsi="ＭＳ 明朝" w:cs="ShinMGoPro-DeBold" w:hint="eastAsia"/>
                <w:bCs/>
                <w:kern w:val="0"/>
                <w:sz w:val="20"/>
                <w:szCs w:val="20"/>
              </w:rPr>
            </w:pPr>
          </w:p>
        </w:tc>
      </w:tr>
      <w:tr w:rsidR="00892BEA" w:rsidRPr="00B51A7C" w:rsidTr="006D57AD">
        <w:trPr>
          <w:trHeight w:val="454"/>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2</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重要施設等の浸水対策</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防災上重要な施設等の移設及び代替措置</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6D57AD">
        <w:trPr>
          <w:trHeight w:val="454"/>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3</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小規模タンク</w:t>
            </w:r>
            <w:r w:rsidRPr="002931C9">
              <w:rPr>
                <w:rFonts w:ascii="ＭＳ 明朝" w:eastAsia="ＭＳ 明朝" w:hAnsi="ＭＳ 明朝" w:cs="ShinMGoPro-DeBold"/>
                <w:bCs/>
                <w:kern w:val="0"/>
                <w:sz w:val="20"/>
                <w:szCs w:val="20"/>
              </w:rPr>
              <w:t>の漂流対策</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bCs/>
                <w:kern w:val="0"/>
                <w:sz w:val="20"/>
                <w:szCs w:val="20"/>
              </w:rPr>
              <w:t>100～500kL</w:t>
            </w:r>
            <w:r w:rsidRPr="002931C9">
              <w:rPr>
                <w:rFonts w:ascii="ＭＳ 明朝" w:eastAsia="ＭＳ 明朝" w:hAnsi="ＭＳ 明朝" w:cs="ShinMGoPro-DeBold" w:hint="eastAsia"/>
                <w:bCs/>
                <w:kern w:val="0"/>
                <w:sz w:val="20"/>
                <w:szCs w:val="20"/>
              </w:rPr>
              <w:t>タンクに対する油高管理</w:t>
            </w:r>
            <w:r w:rsidR="00793D5F" w:rsidRPr="002931C9">
              <w:rPr>
                <w:rFonts w:ascii="ＭＳ 明朝" w:eastAsia="ＭＳ 明朝" w:hAnsi="ＭＳ 明朝" w:cs="ShinMGoPro-DeBold" w:hint="eastAsia"/>
                <w:bCs/>
                <w:kern w:val="0"/>
                <w:sz w:val="20"/>
                <w:szCs w:val="20"/>
              </w:rPr>
              <w:t>(下限値)</w:t>
            </w:r>
            <w:r w:rsidRPr="002931C9">
              <w:rPr>
                <w:rFonts w:ascii="ＭＳ 明朝" w:eastAsia="ＭＳ 明朝" w:hAnsi="ＭＳ 明朝" w:cs="ShinMGoPro-DeBold" w:hint="eastAsia"/>
                <w:bCs/>
                <w:kern w:val="0"/>
                <w:sz w:val="20"/>
                <w:szCs w:val="20"/>
              </w:rPr>
              <w:t>の運用状況</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7C0313">
        <w:trPr>
          <w:trHeight w:val="680"/>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4</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有害な化学物質の漏えい等に備えた初動体制の整備</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敷地境界での濃度検知及び警報措置、従業員等への保護具の配付、周辺への広報など</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7C0313">
        <w:trPr>
          <w:trHeight w:val="680"/>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5</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津波避難計画の見直し</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協力会社や一時的に大幅な作業員増がある場合の、当該作業員の避難場所や避難方法・経路に関することなど</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7C0313">
        <w:trPr>
          <w:trHeight w:val="964"/>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6</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L2（想定最大規模）高潮（地震・津波を除く）に備えたソフト対策</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bCs/>
                <w:kern w:val="0"/>
                <w:sz w:val="20"/>
                <w:szCs w:val="20"/>
              </w:rPr>
              <w:t>L2</w:t>
            </w:r>
            <w:r w:rsidRPr="002931C9">
              <w:rPr>
                <w:rFonts w:ascii="ＭＳ 明朝" w:eastAsia="ＭＳ 明朝" w:hAnsi="ＭＳ 明朝" w:cs="ShinMGoPro-DeBold" w:hint="eastAsia"/>
                <w:bCs/>
                <w:kern w:val="0"/>
                <w:sz w:val="20"/>
                <w:szCs w:val="20"/>
              </w:rPr>
              <w:t>対策として、</w:t>
            </w:r>
            <w:r w:rsidRPr="002931C9">
              <w:rPr>
                <w:rFonts w:ascii="ＭＳ 明朝" w:eastAsia="ＭＳ 明朝" w:hAnsi="ＭＳ 明朝" w:cs="ShinMGoPro-DeBold"/>
                <w:bCs/>
                <w:kern w:val="0"/>
                <w:sz w:val="20"/>
                <w:szCs w:val="20"/>
              </w:rPr>
              <w:t>可能な限りの事前移設、BCP等業務継続に係る規程の見直し</w:t>
            </w:r>
            <w:r w:rsidRPr="002931C9">
              <w:rPr>
                <w:rFonts w:ascii="ＭＳ 明朝" w:eastAsia="ＭＳ 明朝" w:hAnsi="ＭＳ 明朝" w:cs="ShinMGoPro-DeBold" w:hint="eastAsia"/>
                <w:bCs/>
                <w:kern w:val="0"/>
                <w:sz w:val="20"/>
                <w:szCs w:val="20"/>
              </w:rPr>
              <w:t>など</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7C0313">
        <w:trPr>
          <w:trHeight w:val="964"/>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bCs/>
                <w:kern w:val="0"/>
                <w:sz w:val="20"/>
                <w:szCs w:val="20"/>
              </w:rPr>
              <w:t>7</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近隣事業所等への情報共有の強化、事故時の広報・連絡手段の整備</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近隣事業所、関係行政機関、一般地域等への広報・連絡手段の見直し、複数の手段の確保など</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892BEA" w:rsidRPr="00B51A7C" w:rsidTr="007C0313">
        <w:trPr>
          <w:trHeight w:val="680"/>
        </w:trPr>
        <w:tc>
          <w:tcPr>
            <w:tcW w:w="436" w:type="dxa"/>
          </w:tcPr>
          <w:p w:rsidR="00892BEA" w:rsidRPr="002931C9" w:rsidRDefault="00892BEA" w:rsidP="00793D5F">
            <w:pPr>
              <w:jc w:val="center"/>
              <w:rPr>
                <w:rFonts w:ascii="ＭＳ 明朝" w:eastAsia="ＭＳ 明朝" w:hAnsi="ＭＳ 明朝" w:cs="ShinMGoPro-DeBold"/>
                <w:bCs/>
                <w:kern w:val="0"/>
                <w:sz w:val="20"/>
                <w:szCs w:val="20"/>
              </w:rPr>
            </w:pPr>
            <w:r w:rsidRPr="002931C9">
              <w:rPr>
                <w:rFonts w:ascii="ＭＳ 明朝" w:eastAsia="ＭＳ 明朝" w:hAnsi="ＭＳ 明朝" w:cs="ShinMGoPro-DeBold"/>
                <w:bCs/>
                <w:kern w:val="0"/>
                <w:sz w:val="20"/>
                <w:szCs w:val="20"/>
              </w:rPr>
              <w:t>8</w:t>
            </w:r>
          </w:p>
        </w:tc>
        <w:tc>
          <w:tcPr>
            <w:tcW w:w="2651"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プラント保安等におけるIoT・AIの利活用</w:t>
            </w:r>
          </w:p>
        </w:tc>
        <w:tc>
          <w:tcPr>
            <w:tcW w:w="5313" w:type="dxa"/>
          </w:tcPr>
          <w:p w:rsidR="00892BEA" w:rsidRPr="002931C9" w:rsidRDefault="00892BEA" w:rsidP="00892BEA">
            <w:pPr>
              <w:rPr>
                <w:rFonts w:ascii="ＭＳ 明朝" w:eastAsia="ＭＳ 明朝" w:hAnsi="ＭＳ 明朝" w:cs="ShinMGoPro-DeBold"/>
                <w:bCs/>
                <w:kern w:val="0"/>
                <w:sz w:val="20"/>
                <w:szCs w:val="20"/>
              </w:rPr>
            </w:pPr>
            <w:r w:rsidRPr="002931C9">
              <w:rPr>
                <w:rFonts w:ascii="ＭＳ 明朝" w:eastAsia="ＭＳ 明朝" w:hAnsi="ＭＳ 明朝" w:cs="ShinMGoPro-DeBold" w:hint="eastAsia"/>
                <w:bCs/>
                <w:kern w:val="0"/>
                <w:sz w:val="20"/>
                <w:szCs w:val="20"/>
              </w:rPr>
              <w:t>腐食予測システムの導入などビッグデータの活用による異常予知、流量調整弁のスマートバルブ化など</w:t>
            </w:r>
          </w:p>
        </w:tc>
        <w:tc>
          <w:tcPr>
            <w:tcW w:w="751" w:type="dxa"/>
          </w:tcPr>
          <w:p w:rsidR="00892BEA" w:rsidRPr="002931C9" w:rsidRDefault="00892BEA" w:rsidP="005F0B2D">
            <w:pPr>
              <w:jc w:val="center"/>
              <w:rPr>
                <w:rFonts w:ascii="ＭＳ 明朝" w:eastAsia="ＭＳ 明朝" w:hAnsi="ＭＳ 明朝" w:cs="ShinMGoPro-DeBold"/>
                <w:bCs/>
                <w:kern w:val="0"/>
                <w:sz w:val="20"/>
                <w:szCs w:val="20"/>
              </w:rPr>
            </w:pPr>
          </w:p>
        </w:tc>
      </w:tr>
      <w:tr w:rsidR="00CB216A" w:rsidRPr="00B51A7C" w:rsidTr="007C0313">
        <w:trPr>
          <w:trHeight w:val="454"/>
        </w:trPr>
        <w:tc>
          <w:tcPr>
            <w:tcW w:w="436" w:type="dxa"/>
          </w:tcPr>
          <w:p w:rsidR="00CB216A" w:rsidRPr="002931C9" w:rsidRDefault="00CB216A" w:rsidP="00793D5F">
            <w:pPr>
              <w:jc w:val="center"/>
              <w:rPr>
                <w:rFonts w:ascii="ＭＳ 明朝" w:eastAsia="ＭＳ 明朝" w:hAnsi="ＭＳ 明朝" w:cs="ShinMGoPro-DeBold"/>
                <w:bCs/>
                <w:kern w:val="0"/>
                <w:sz w:val="20"/>
                <w:szCs w:val="20"/>
              </w:rPr>
            </w:pPr>
            <w:r>
              <w:rPr>
                <w:rFonts w:ascii="ＭＳ 明朝" w:eastAsia="ＭＳ 明朝" w:hAnsi="ＭＳ 明朝" w:cs="ShinMGoPro-DeBold" w:hint="eastAsia"/>
                <w:bCs/>
                <w:kern w:val="0"/>
                <w:sz w:val="20"/>
                <w:szCs w:val="20"/>
              </w:rPr>
              <w:t>9</w:t>
            </w:r>
          </w:p>
        </w:tc>
        <w:tc>
          <w:tcPr>
            <w:tcW w:w="7964" w:type="dxa"/>
            <w:gridSpan w:val="2"/>
          </w:tcPr>
          <w:p w:rsidR="00CB216A" w:rsidRPr="002931C9" w:rsidRDefault="00CB216A" w:rsidP="00CB216A">
            <w:pPr>
              <w:rPr>
                <w:rFonts w:ascii="ＭＳ 明朝" w:eastAsia="ＭＳ 明朝" w:hAnsi="ＭＳ 明朝" w:cs="ShinMGoPro-DeBold"/>
                <w:bCs/>
                <w:kern w:val="0"/>
                <w:sz w:val="20"/>
                <w:szCs w:val="20"/>
              </w:rPr>
            </w:pPr>
            <w:r>
              <w:rPr>
                <w:rFonts w:ascii="ＭＳ 明朝" w:eastAsia="ＭＳ 明朝" w:hAnsi="ＭＳ 明朝" w:cs="ShinMGoPro-DeBold" w:hint="eastAsia"/>
                <w:bCs/>
                <w:kern w:val="0"/>
                <w:sz w:val="20"/>
                <w:szCs w:val="20"/>
              </w:rPr>
              <w:t>その他（　　　　　　　　　　　　　　　　　　　　　　　　　　　　　　　　　　）</w:t>
            </w:r>
          </w:p>
        </w:tc>
        <w:tc>
          <w:tcPr>
            <w:tcW w:w="751" w:type="dxa"/>
          </w:tcPr>
          <w:p w:rsidR="00CB216A" w:rsidRPr="002931C9" w:rsidRDefault="00CB216A" w:rsidP="005F0B2D">
            <w:pPr>
              <w:jc w:val="center"/>
              <w:rPr>
                <w:rFonts w:ascii="ＭＳ 明朝" w:eastAsia="ＭＳ 明朝" w:hAnsi="ＭＳ 明朝" w:cs="ShinMGoPro-DeBold"/>
                <w:bCs/>
                <w:kern w:val="0"/>
                <w:sz w:val="20"/>
                <w:szCs w:val="20"/>
              </w:rPr>
            </w:pPr>
          </w:p>
        </w:tc>
      </w:tr>
    </w:tbl>
    <w:p w:rsidR="00CB216A" w:rsidRDefault="00CB216A" w:rsidP="00AD3306">
      <w:pPr>
        <w:ind w:firstLineChars="100" w:firstLine="241"/>
        <w:rPr>
          <w:rFonts w:ascii="ＭＳ 明朝" w:eastAsia="ＭＳ 明朝" w:hAnsi="ＭＳ 明朝"/>
          <w:b/>
          <w:sz w:val="24"/>
        </w:rPr>
      </w:pPr>
    </w:p>
    <w:p w:rsidR="00E47837" w:rsidRDefault="00892BEA" w:rsidP="00501CB3">
      <w:pPr>
        <w:ind w:leftChars="100" w:left="692" w:hangingChars="200" w:hanging="482"/>
        <w:rPr>
          <w:rFonts w:ascii="ＭＳ 明朝" w:eastAsia="ＭＳ 明朝" w:hAnsi="ＭＳ 明朝"/>
          <w:sz w:val="24"/>
        </w:rPr>
      </w:pPr>
      <w:r>
        <w:rPr>
          <w:rFonts w:ascii="ＭＳ 明朝" w:eastAsia="ＭＳ 明朝" w:hAnsi="ＭＳ 明朝" w:hint="eastAsia"/>
          <w:b/>
          <w:sz w:val="24"/>
        </w:rPr>
        <w:t>問</w:t>
      </w:r>
      <w:r w:rsidR="00E26266">
        <w:rPr>
          <w:rFonts w:ascii="ＭＳ 明朝" w:eastAsia="ＭＳ 明朝" w:hAnsi="ＭＳ 明朝" w:hint="eastAsia"/>
          <w:b/>
          <w:sz w:val="24"/>
        </w:rPr>
        <w:t>３</w:t>
      </w:r>
      <w:r>
        <w:rPr>
          <w:rFonts w:ascii="ＭＳ 明朝" w:eastAsia="ＭＳ 明朝" w:hAnsi="ＭＳ 明朝" w:hint="eastAsia"/>
          <w:b/>
          <w:sz w:val="24"/>
        </w:rPr>
        <w:t xml:space="preserve">　</w:t>
      </w:r>
      <w:r w:rsidR="00702112" w:rsidRPr="00702112">
        <w:rPr>
          <w:rFonts w:ascii="ＭＳ 明朝" w:eastAsia="ＭＳ 明朝" w:hAnsi="ＭＳ 明朝" w:hint="eastAsia"/>
          <w:sz w:val="24"/>
        </w:rPr>
        <w:t>これまで取り組んできたこと以外で</w:t>
      </w:r>
      <w:r w:rsidR="00201570">
        <w:rPr>
          <w:rFonts w:ascii="ＭＳ 明朝" w:eastAsia="ＭＳ 明朝" w:hAnsi="ＭＳ 明朝" w:hint="eastAsia"/>
          <w:sz w:val="24"/>
        </w:rPr>
        <w:t>、</w:t>
      </w:r>
      <w:r w:rsidR="00501CB3">
        <w:rPr>
          <w:rFonts w:ascii="ＭＳ 明朝" w:eastAsia="ＭＳ 明朝" w:hAnsi="ＭＳ 明朝" w:hint="eastAsia"/>
          <w:sz w:val="24"/>
        </w:rPr>
        <w:t>未だに解決していない</w:t>
      </w:r>
      <w:r w:rsidR="00201570">
        <w:rPr>
          <w:rFonts w:ascii="ＭＳ 明朝" w:eastAsia="ＭＳ 明朝" w:hAnsi="ＭＳ 明朝" w:hint="eastAsia"/>
          <w:sz w:val="24"/>
        </w:rPr>
        <w:t>こと</w:t>
      </w:r>
      <w:r w:rsidR="00501CB3">
        <w:rPr>
          <w:rFonts w:ascii="ＭＳ 明朝" w:eastAsia="ＭＳ 明朝" w:hAnsi="ＭＳ 明朝" w:hint="eastAsia"/>
          <w:sz w:val="24"/>
        </w:rPr>
        <w:t>や、今後直面すると考えられる</w:t>
      </w:r>
      <w:r w:rsidR="00201570">
        <w:rPr>
          <w:rFonts w:ascii="ＭＳ 明朝" w:eastAsia="ＭＳ 明朝" w:hAnsi="ＭＳ 明朝" w:hint="eastAsia"/>
          <w:sz w:val="24"/>
        </w:rPr>
        <w:t>こと</w:t>
      </w:r>
      <w:r w:rsidR="00501CB3">
        <w:rPr>
          <w:rFonts w:ascii="ＭＳ 明朝" w:eastAsia="ＭＳ 明朝" w:hAnsi="ＭＳ 明朝" w:hint="eastAsia"/>
          <w:sz w:val="24"/>
        </w:rPr>
        <w:t>、もう少し工夫したいこと</w:t>
      </w:r>
      <w:r w:rsidR="00201570">
        <w:rPr>
          <w:rFonts w:ascii="ＭＳ 明朝" w:eastAsia="ＭＳ 明朝" w:hAnsi="ＭＳ 明朝" w:hint="eastAsia"/>
          <w:sz w:val="24"/>
        </w:rPr>
        <w:t>など、課題と考えられることはありますか。</w:t>
      </w:r>
      <w:r w:rsidR="00705C0A">
        <w:rPr>
          <w:rFonts w:ascii="ＭＳ 明朝" w:eastAsia="ＭＳ 明朝" w:hAnsi="ＭＳ 明朝" w:hint="eastAsia"/>
          <w:sz w:val="24"/>
        </w:rPr>
        <w:t>（</w:t>
      </w:r>
      <w:r w:rsidR="00221346">
        <w:rPr>
          <w:rFonts w:ascii="ＭＳ 明朝" w:eastAsia="ＭＳ 明朝" w:hAnsi="ＭＳ 明朝" w:hint="eastAsia"/>
          <w:sz w:val="24"/>
        </w:rPr>
        <w:t>複数回答可</w:t>
      </w:r>
      <w:r w:rsidR="00705C0A">
        <w:rPr>
          <w:rFonts w:ascii="ＭＳ 明朝" w:eastAsia="ＭＳ 明朝" w:hAnsi="ＭＳ 明朝" w:hint="eastAsia"/>
          <w:sz w:val="24"/>
        </w:rPr>
        <w:t>）</w:t>
      </w:r>
    </w:p>
    <w:tbl>
      <w:tblPr>
        <w:tblStyle w:val="a3"/>
        <w:tblW w:w="8640" w:type="dxa"/>
        <w:tblInd w:w="675" w:type="dxa"/>
        <w:tblBorders>
          <w:insideH w:val="none" w:sz="0" w:space="0" w:color="auto"/>
          <w:insideV w:val="none" w:sz="0" w:space="0" w:color="auto"/>
        </w:tblBorders>
        <w:tblLook w:val="04A0" w:firstRow="1" w:lastRow="0" w:firstColumn="1" w:lastColumn="0" w:noHBand="0" w:noVBand="1"/>
      </w:tblPr>
      <w:tblGrid>
        <w:gridCol w:w="8640"/>
      </w:tblGrid>
      <w:tr w:rsidR="007014BB" w:rsidRPr="00B51A7C" w:rsidTr="00F609FB">
        <w:trPr>
          <w:trHeight w:val="454"/>
        </w:trPr>
        <w:tc>
          <w:tcPr>
            <w:tcW w:w="8640" w:type="dxa"/>
            <w:vAlign w:val="center"/>
          </w:tcPr>
          <w:p w:rsidR="007014BB" w:rsidRPr="002931C9" w:rsidRDefault="007014BB" w:rsidP="009B2086">
            <w:pPr>
              <w:autoSpaceDE w:val="0"/>
              <w:autoSpaceDN w:val="0"/>
              <w:adjustRightInd w:val="0"/>
              <w:ind w:leftChars="50" w:left="105"/>
              <w:rPr>
                <w:rFonts w:ascii="ＭＳ 明朝" w:eastAsia="ＭＳ 明朝" w:hAnsi="ＭＳ 明朝" w:cs="ShinMGoPro-DeBold"/>
                <w:b/>
                <w:bCs/>
                <w:kern w:val="0"/>
                <w:sz w:val="20"/>
                <w:szCs w:val="20"/>
              </w:rPr>
            </w:pPr>
            <w:r w:rsidRPr="002931C9">
              <w:rPr>
                <w:rFonts w:ascii="ＭＳ 明朝" w:eastAsia="ＭＳ 明朝" w:hAnsi="ＭＳ 明朝" w:cs="ShinMGoPro-DeBold"/>
                <w:b/>
                <w:bCs/>
                <w:kern w:val="0"/>
                <w:sz w:val="20"/>
                <w:szCs w:val="20"/>
              </w:rPr>
              <w:t>1</w:t>
            </w:r>
            <w:r w:rsidRPr="002931C9">
              <w:rPr>
                <w:rFonts w:ascii="ＭＳ 明朝" w:eastAsia="ＭＳ 明朝" w:hAnsi="ＭＳ 明朝" w:cs="ShinMGoPro-DeBold" w:hint="eastAsia"/>
                <w:b/>
                <w:bCs/>
                <w:kern w:val="0"/>
                <w:sz w:val="20"/>
                <w:szCs w:val="20"/>
              </w:rPr>
              <w:t xml:space="preserve">． </w:t>
            </w:r>
            <w:r w:rsidRPr="0057477A">
              <w:rPr>
                <w:rFonts w:ascii="ＭＳ 明朝" w:eastAsia="ＭＳ 明朝" w:hAnsi="ＭＳ 明朝" w:cs="ShinMGoPro-DeBold" w:hint="eastAsia"/>
                <w:bCs/>
                <w:kern w:val="0"/>
                <w:sz w:val="20"/>
                <w:szCs w:val="20"/>
              </w:rPr>
              <w:t>保安に関する人材不足</w:t>
            </w:r>
            <w:r w:rsidR="0057477A" w:rsidRPr="0057477A">
              <w:rPr>
                <w:rFonts w:ascii="ＭＳ 明朝" w:eastAsia="ＭＳ 明朝" w:hAnsi="ＭＳ 明朝" w:cs="ShinMGoPro-DeBold" w:hint="eastAsia"/>
                <w:bCs/>
                <w:kern w:val="0"/>
                <w:sz w:val="20"/>
                <w:szCs w:val="20"/>
              </w:rPr>
              <w:t>により、技術伝承が困難になっている。</w:t>
            </w:r>
          </w:p>
        </w:tc>
      </w:tr>
      <w:tr w:rsidR="007014BB" w:rsidRPr="00201570" w:rsidTr="00F609FB">
        <w:trPr>
          <w:trHeight w:val="454"/>
        </w:trPr>
        <w:tc>
          <w:tcPr>
            <w:tcW w:w="8640" w:type="dxa"/>
            <w:vAlign w:val="center"/>
          </w:tcPr>
          <w:p w:rsidR="007014BB" w:rsidRPr="002931C9" w:rsidRDefault="007014BB" w:rsidP="00201570">
            <w:pPr>
              <w:autoSpaceDE w:val="0"/>
              <w:autoSpaceDN w:val="0"/>
              <w:adjustRightInd w:val="0"/>
              <w:ind w:leftChars="50" w:left="105"/>
              <w:rPr>
                <w:rFonts w:ascii="ＭＳ 明朝" w:eastAsia="ＭＳ 明朝" w:hAnsi="ＭＳ 明朝" w:cs="ShinMGoPro-DeBold"/>
                <w:b/>
                <w:bCs/>
                <w:kern w:val="0"/>
                <w:sz w:val="20"/>
                <w:szCs w:val="20"/>
              </w:rPr>
            </w:pPr>
            <w:r w:rsidRPr="002931C9">
              <w:rPr>
                <w:rFonts w:ascii="ＭＳ 明朝" w:eastAsia="ＭＳ 明朝" w:hAnsi="ＭＳ 明朝" w:cs="ShinMGoPro-DeBold" w:hint="eastAsia"/>
                <w:b/>
                <w:bCs/>
                <w:kern w:val="0"/>
                <w:sz w:val="20"/>
                <w:szCs w:val="20"/>
              </w:rPr>
              <w:t>2．</w:t>
            </w:r>
            <w:r w:rsidRPr="002931C9">
              <w:rPr>
                <w:rFonts w:ascii="ＭＳ 明朝" w:eastAsia="ＭＳ 明朝" w:hAnsi="ＭＳ 明朝" w:cs="ShinMGoPro-DeBold"/>
                <w:b/>
                <w:bCs/>
                <w:kern w:val="0"/>
                <w:sz w:val="20"/>
                <w:szCs w:val="20"/>
              </w:rPr>
              <w:t xml:space="preserve"> </w:t>
            </w:r>
            <w:r w:rsidR="00201570" w:rsidRPr="00201570">
              <w:rPr>
                <w:rFonts w:ascii="ＭＳ 明朝" w:eastAsia="ＭＳ 明朝" w:hAnsi="ＭＳ 明朝" w:cs="ShinMGoPro-DeBold" w:hint="eastAsia"/>
                <w:bCs/>
                <w:kern w:val="0"/>
                <w:sz w:val="20"/>
                <w:szCs w:val="20"/>
              </w:rPr>
              <w:t>コンビナート地区での防災・減災の</w:t>
            </w:r>
            <w:r w:rsidRPr="0057477A">
              <w:rPr>
                <w:rFonts w:ascii="ＭＳ 明朝" w:eastAsia="ＭＳ 明朝" w:hAnsi="ＭＳ 明朝" w:cs="ShinMGoPro-DeBold" w:hint="eastAsia"/>
                <w:bCs/>
                <w:kern w:val="0"/>
                <w:sz w:val="20"/>
                <w:szCs w:val="20"/>
              </w:rPr>
              <w:t>自主的取組みのPR</w:t>
            </w:r>
            <w:r w:rsidR="00201570">
              <w:rPr>
                <w:rFonts w:ascii="ＭＳ 明朝" w:eastAsia="ＭＳ 明朝" w:hAnsi="ＭＳ 明朝" w:cs="ShinMGoPro-DeBold" w:hint="eastAsia"/>
                <w:bCs/>
                <w:kern w:val="0"/>
                <w:sz w:val="20"/>
                <w:szCs w:val="20"/>
              </w:rPr>
              <w:t>が</w:t>
            </w:r>
            <w:r w:rsidRPr="0057477A">
              <w:rPr>
                <w:rFonts w:ascii="ＭＳ 明朝" w:eastAsia="ＭＳ 明朝" w:hAnsi="ＭＳ 明朝" w:cs="ShinMGoPro-DeBold" w:hint="eastAsia"/>
                <w:bCs/>
                <w:kern w:val="0"/>
                <w:sz w:val="20"/>
                <w:szCs w:val="20"/>
              </w:rPr>
              <w:t>不足</w:t>
            </w:r>
            <w:r w:rsidR="00201570">
              <w:rPr>
                <w:rFonts w:ascii="ＭＳ 明朝" w:eastAsia="ＭＳ 明朝" w:hAnsi="ＭＳ 明朝" w:cs="ShinMGoPro-DeBold" w:hint="eastAsia"/>
                <w:bCs/>
                <w:kern w:val="0"/>
                <w:sz w:val="20"/>
                <w:szCs w:val="20"/>
              </w:rPr>
              <w:t>している。</w:t>
            </w:r>
          </w:p>
        </w:tc>
      </w:tr>
      <w:tr w:rsidR="007014BB" w:rsidRPr="00B51A7C" w:rsidTr="006D57AD">
        <w:trPr>
          <w:trHeight w:val="454"/>
        </w:trPr>
        <w:tc>
          <w:tcPr>
            <w:tcW w:w="8640" w:type="dxa"/>
            <w:vAlign w:val="center"/>
          </w:tcPr>
          <w:p w:rsidR="007014BB" w:rsidRPr="002931C9" w:rsidRDefault="007014BB" w:rsidP="00201570">
            <w:pPr>
              <w:autoSpaceDE w:val="0"/>
              <w:autoSpaceDN w:val="0"/>
              <w:adjustRightInd w:val="0"/>
              <w:ind w:leftChars="50" w:left="105"/>
              <w:rPr>
                <w:rFonts w:ascii="ＭＳ 明朝" w:eastAsia="ＭＳ 明朝" w:hAnsi="ＭＳ 明朝" w:cs="ShinMGoPro-DeBold"/>
                <w:b/>
                <w:bCs/>
                <w:kern w:val="0"/>
                <w:sz w:val="20"/>
                <w:szCs w:val="20"/>
              </w:rPr>
            </w:pPr>
            <w:r w:rsidRPr="002931C9">
              <w:rPr>
                <w:rFonts w:ascii="ＭＳ 明朝" w:eastAsia="ＭＳ 明朝" w:hAnsi="ＭＳ 明朝" w:cs="ShinMGoPro-DeBold" w:hint="eastAsia"/>
                <w:b/>
                <w:bCs/>
                <w:kern w:val="0"/>
                <w:sz w:val="20"/>
                <w:szCs w:val="20"/>
              </w:rPr>
              <w:t>3．</w:t>
            </w:r>
            <w:r w:rsidR="0057477A">
              <w:rPr>
                <w:rFonts w:ascii="ＭＳ 明朝" w:eastAsia="ＭＳ 明朝" w:hAnsi="ＭＳ 明朝" w:cs="ShinMGoPro-DeBold" w:hint="eastAsia"/>
                <w:b/>
                <w:bCs/>
                <w:kern w:val="0"/>
                <w:sz w:val="20"/>
                <w:szCs w:val="20"/>
              </w:rPr>
              <w:t xml:space="preserve"> </w:t>
            </w:r>
            <w:r w:rsidR="0057477A" w:rsidRPr="00221346">
              <w:rPr>
                <w:rFonts w:ascii="ＭＳ 明朝" w:eastAsia="ＭＳ 明朝" w:hAnsi="ＭＳ 明朝" w:cs="ShinMGoPro-Light" w:hint="eastAsia"/>
                <w:kern w:val="0"/>
                <w:sz w:val="20"/>
                <w:szCs w:val="20"/>
              </w:rPr>
              <w:t>訓練</w:t>
            </w:r>
            <w:r w:rsidR="00201570">
              <w:rPr>
                <w:rFonts w:ascii="ＭＳ 明朝" w:eastAsia="ＭＳ 明朝" w:hAnsi="ＭＳ 明朝" w:cs="ShinMGoPro-Light" w:hint="eastAsia"/>
                <w:kern w:val="0"/>
                <w:sz w:val="20"/>
                <w:szCs w:val="20"/>
              </w:rPr>
              <w:t>の充実を図り</w:t>
            </w:r>
            <w:r w:rsidR="0057477A" w:rsidRPr="00221346">
              <w:rPr>
                <w:rFonts w:ascii="ＭＳ 明朝" w:eastAsia="ＭＳ 明朝" w:hAnsi="ＭＳ 明朝" w:cs="ShinMGoPro-Light" w:hint="eastAsia"/>
                <w:kern w:val="0"/>
                <w:sz w:val="20"/>
                <w:szCs w:val="20"/>
              </w:rPr>
              <w:t>、防災対策の実効性を</w:t>
            </w:r>
            <w:r w:rsidR="00201570">
              <w:rPr>
                <w:rFonts w:ascii="ＭＳ 明朝" w:eastAsia="ＭＳ 明朝" w:hAnsi="ＭＳ 明朝" w:cs="ShinMGoPro-Light" w:hint="eastAsia"/>
                <w:kern w:val="0"/>
                <w:sz w:val="20"/>
                <w:szCs w:val="20"/>
              </w:rPr>
              <w:t>より</w:t>
            </w:r>
            <w:r w:rsidR="0057477A" w:rsidRPr="00221346">
              <w:rPr>
                <w:rFonts w:ascii="ＭＳ 明朝" w:eastAsia="ＭＳ 明朝" w:hAnsi="ＭＳ 明朝" w:cs="ShinMGoPro-Light" w:hint="eastAsia"/>
                <w:kern w:val="0"/>
                <w:sz w:val="20"/>
                <w:szCs w:val="20"/>
              </w:rPr>
              <w:t>高め</w:t>
            </w:r>
            <w:r w:rsidR="00201570">
              <w:rPr>
                <w:rFonts w:ascii="ＭＳ 明朝" w:eastAsia="ＭＳ 明朝" w:hAnsi="ＭＳ 明朝" w:cs="ShinMGoPro-Light" w:hint="eastAsia"/>
                <w:kern w:val="0"/>
                <w:sz w:val="20"/>
                <w:szCs w:val="20"/>
              </w:rPr>
              <w:t>ていくことが重要</w:t>
            </w:r>
            <w:r w:rsidR="0057477A" w:rsidRPr="00221346">
              <w:rPr>
                <w:rFonts w:ascii="ＭＳ 明朝" w:eastAsia="ＭＳ 明朝" w:hAnsi="ＭＳ 明朝" w:cs="ShinMGoPro-Light" w:hint="eastAsia"/>
                <w:kern w:val="0"/>
                <w:sz w:val="20"/>
                <w:szCs w:val="20"/>
              </w:rPr>
              <w:t>。</w:t>
            </w:r>
          </w:p>
        </w:tc>
      </w:tr>
      <w:tr w:rsidR="00E22D6F" w:rsidRPr="00B51A7C" w:rsidTr="007C0313">
        <w:trPr>
          <w:trHeight w:val="1554"/>
        </w:trPr>
        <w:tc>
          <w:tcPr>
            <w:tcW w:w="8640" w:type="dxa"/>
            <w:vAlign w:val="center"/>
          </w:tcPr>
          <w:p w:rsidR="00E22D6F" w:rsidRPr="002931C9" w:rsidRDefault="00E22D6F" w:rsidP="00F609FB">
            <w:pPr>
              <w:autoSpaceDE w:val="0"/>
              <w:autoSpaceDN w:val="0"/>
              <w:adjustRightInd w:val="0"/>
              <w:ind w:leftChars="50" w:left="105"/>
              <w:rPr>
                <w:rFonts w:ascii="ＭＳ 明朝" w:eastAsia="ＭＳ 明朝" w:hAnsi="ＭＳ 明朝" w:cs="ShinMGoPro-DeBold"/>
                <w:b/>
                <w:bCs/>
                <w:kern w:val="0"/>
                <w:sz w:val="20"/>
                <w:szCs w:val="20"/>
              </w:rPr>
            </w:pPr>
            <w:r>
              <w:rPr>
                <w:rFonts w:ascii="ＭＳ 明朝" w:eastAsia="ＭＳ 明朝" w:hAnsi="ＭＳ 明朝" w:cs="ShinMGoPro-DeBold" w:hint="eastAsia"/>
                <w:b/>
                <w:bCs/>
                <w:noProof/>
                <w:kern w:val="0"/>
                <w:sz w:val="20"/>
                <w:szCs w:val="20"/>
              </w:rPr>
              <mc:AlternateContent>
                <mc:Choice Requires="wps">
                  <w:drawing>
                    <wp:anchor distT="0" distB="0" distL="114300" distR="114300" simplePos="0" relativeHeight="251680768" behindDoc="0" locked="0" layoutInCell="1" allowOverlap="1">
                      <wp:simplePos x="0" y="0"/>
                      <wp:positionH relativeFrom="column">
                        <wp:posOffset>960755</wp:posOffset>
                      </wp:positionH>
                      <wp:positionV relativeFrom="paragraph">
                        <wp:posOffset>27940</wp:posOffset>
                      </wp:positionV>
                      <wp:extent cx="4366895" cy="847725"/>
                      <wp:effectExtent l="0" t="0" r="14605" b="28575"/>
                      <wp:wrapNone/>
                      <wp:docPr id="9" name="テキスト ボックス 9"/>
                      <wp:cNvGraphicFramePr/>
                      <a:graphic xmlns:a="http://schemas.openxmlformats.org/drawingml/2006/main">
                        <a:graphicData uri="http://schemas.microsoft.com/office/word/2010/wordprocessingShape">
                          <wps:wsp>
                            <wps:cNvSpPr txBox="1"/>
                            <wps:spPr>
                              <a:xfrm>
                                <a:off x="0" y="0"/>
                                <a:ext cx="4366895" cy="847725"/>
                              </a:xfrm>
                              <a:prstGeom prst="rect">
                                <a:avLst/>
                              </a:prstGeom>
                              <a:solidFill>
                                <a:schemeClr val="lt1"/>
                              </a:solidFill>
                              <a:ln w="6350">
                                <a:solidFill>
                                  <a:prstClr val="black"/>
                                </a:solidFill>
                              </a:ln>
                            </wps:spPr>
                            <wps:txbx>
                              <w:txbxContent>
                                <w:p w:rsidR="00E22D6F" w:rsidRDefault="00E22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75.65pt;margin-top:2.2pt;width:343.85pt;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" fillcolor="white [3201]" strokeweight=".5pt">
                      <v:textbox>
                        <w:txbxContent>
                          <w:p w:rsidR="00E22D6F" w:rsidRDefault="00E22D6F"/>
                        </w:txbxContent>
                      </v:textbox>
                    </v:shape>
                  </w:pict>
                </mc:Fallback>
              </mc:AlternateContent>
            </w:r>
            <w:r w:rsidRPr="002931C9">
              <w:rPr>
                <w:rFonts w:ascii="ＭＳ 明朝" w:eastAsia="ＭＳ 明朝" w:hAnsi="ＭＳ 明朝" w:cs="ShinMGoPro-DeBold" w:hint="eastAsia"/>
                <w:b/>
                <w:bCs/>
                <w:kern w:val="0"/>
                <w:sz w:val="20"/>
                <w:szCs w:val="20"/>
              </w:rPr>
              <w:t>4．</w:t>
            </w:r>
            <w:r w:rsidRPr="002931C9">
              <w:rPr>
                <w:rFonts w:ascii="ＭＳ 明朝" w:eastAsia="ＭＳ 明朝" w:hAnsi="ＭＳ 明朝" w:cs="ShinMGoPro-DeBold"/>
                <w:b/>
                <w:bCs/>
                <w:kern w:val="0"/>
                <w:sz w:val="20"/>
                <w:szCs w:val="20"/>
              </w:rPr>
              <w:t xml:space="preserve"> </w:t>
            </w:r>
            <w:r w:rsidRPr="002931C9">
              <w:rPr>
                <w:rFonts w:ascii="ＭＳ 明朝" w:eastAsia="ＭＳ 明朝" w:hAnsi="ＭＳ 明朝" w:cs="ShinMGoPro-DeBold" w:hint="eastAsia"/>
                <w:bCs/>
                <w:kern w:val="0"/>
                <w:sz w:val="20"/>
                <w:szCs w:val="20"/>
              </w:rPr>
              <w:t>その他</w:t>
            </w:r>
          </w:p>
        </w:tc>
      </w:tr>
    </w:tbl>
    <w:p w:rsidR="006D57AD" w:rsidRPr="007014BB" w:rsidRDefault="006D57AD" w:rsidP="00501CB3">
      <w:pPr>
        <w:ind w:leftChars="100" w:left="690" w:hangingChars="200" w:hanging="480"/>
        <w:rPr>
          <w:rFonts w:ascii="ＭＳ 明朝" w:eastAsia="ＭＳ 明朝" w:hAnsi="ＭＳ 明朝"/>
          <w:sz w:val="24"/>
        </w:rPr>
      </w:pPr>
    </w:p>
    <w:p w:rsidR="007014BB" w:rsidRDefault="00702112" w:rsidP="007014BB">
      <w:pPr>
        <w:ind w:leftChars="100" w:left="692" w:hangingChars="200" w:hanging="482"/>
        <w:rPr>
          <w:rFonts w:ascii="ＭＳ 明朝" w:eastAsia="ＭＳ 明朝" w:hAnsi="ＭＳ 明朝"/>
          <w:sz w:val="24"/>
        </w:rPr>
      </w:pPr>
      <w:r>
        <w:rPr>
          <w:rFonts w:ascii="ＭＳ 明朝" w:eastAsia="ＭＳ 明朝" w:hAnsi="ＭＳ 明朝" w:hint="eastAsia"/>
          <w:b/>
          <w:sz w:val="24"/>
        </w:rPr>
        <w:t>問４</w:t>
      </w:r>
      <w:r w:rsidR="00705C0A">
        <w:rPr>
          <w:rFonts w:ascii="ＭＳ 明朝" w:eastAsia="ＭＳ 明朝" w:hAnsi="ＭＳ 明朝" w:hint="eastAsia"/>
          <w:b/>
          <w:sz w:val="24"/>
        </w:rPr>
        <w:t xml:space="preserve">　</w:t>
      </w:r>
      <w:r w:rsidR="007014BB">
        <w:rPr>
          <w:rFonts w:ascii="ＭＳ 明朝" w:eastAsia="ＭＳ 明朝" w:hAnsi="ＭＳ 明朝" w:hint="eastAsia"/>
          <w:sz w:val="24"/>
        </w:rPr>
        <w:t>問</w:t>
      </w:r>
      <w:r>
        <w:rPr>
          <w:rFonts w:ascii="ＭＳ 明朝" w:eastAsia="ＭＳ 明朝" w:hAnsi="ＭＳ 明朝" w:hint="eastAsia"/>
          <w:sz w:val="24"/>
        </w:rPr>
        <w:t>３</w:t>
      </w:r>
      <w:r w:rsidR="007014BB" w:rsidRPr="0053611D">
        <w:rPr>
          <w:rFonts w:ascii="ＭＳ 明朝" w:eastAsia="ＭＳ 明朝" w:hAnsi="ＭＳ 明朝" w:hint="eastAsia"/>
          <w:sz w:val="24"/>
        </w:rPr>
        <w:t>で</w:t>
      </w:r>
      <w:r w:rsidR="007C0313">
        <w:rPr>
          <w:rFonts w:ascii="ＭＳ 明朝" w:eastAsia="ＭＳ 明朝" w:hAnsi="ＭＳ 明朝" w:hint="eastAsia"/>
          <w:sz w:val="24"/>
        </w:rPr>
        <w:t>回答した課題</w:t>
      </w:r>
      <w:r w:rsidR="007014BB">
        <w:rPr>
          <w:rFonts w:ascii="ＭＳ 明朝" w:eastAsia="ＭＳ 明朝" w:hAnsi="ＭＳ 明朝" w:hint="eastAsia"/>
          <w:sz w:val="24"/>
        </w:rPr>
        <w:t>について、既に実施している取組み、今後の実施予定など</w:t>
      </w:r>
      <w:r w:rsidR="007C0313">
        <w:rPr>
          <w:rFonts w:ascii="ＭＳ 明朝" w:eastAsia="ＭＳ 明朝" w:hAnsi="ＭＳ 明朝" w:hint="eastAsia"/>
          <w:sz w:val="24"/>
        </w:rPr>
        <w:t>があれば</w:t>
      </w:r>
      <w:r w:rsidR="007014BB">
        <w:rPr>
          <w:rFonts w:ascii="ＭＳ 明朝" w:eastAsia="ＭＳ 明朝" w:hAnsi="ＭＳ 明朝" w:hint="eastAsia"/>
          <w:sz w:val="24"/>
        </w:rPr>
        <w:t>記入</w:t>
      </w:r>
      <w:r w:rsidR="007014BB" w:rsidRPr="00E47837">
        <w:rPr>
          <w:rFonts w:ascii="ＭＳ 明朝" w:eastAsia="ＭＳ 明朝" w:hAnsi="ＭＳ 明朝" w:hint="eastAsia"/>
          <w:sz w:val="24"/>
        </w:rPr>
        <w:t>お願いします。</w:t>
      </w:r>
      <w:r w:rsidR="007014BB">
        <w:rPr>
          <w:rFonts w:ascii="ＭＳ 明朝" w:eastAsia="ＭＳ 明朝" w:hAnsi="ＭＳ 明朝" w:hint="eastAsia"/>
          <w:sz w:val="24"/>
        </w:rPr>
        <w:t>（自由記述）</w:t>
      </w:r>
    </w:p>
    <w:tbl>
      <w:tblPr>
        <w:tblStyle w:val="a3"/>
        <w:tblW w:w="0" w:type="auto"/>
        <w:tblInd w:w="704" w:type="dxa"/>
        <w:tblLook w:val="04A0" w:firstRow="1" w:lastRow="0" w:firstColumn="1" w:lastColumn="0" w:noHBand="0" w:noVBand="1"/>
      </w:tblPr>
      <w:tblGrid>
        <w:gridCol w:w="1843"/>
        <w:gridCol w:w="6757"/>
      </w:tblGrid>
      <w:tr w:rsidR="007014BB" w:rsidTr="00F609FB">
        <w:trPr>
          <w:trHeight w:val="454"/>
        </w:trPr>
        <w:tc>
          <w:tcPr>
            <w:tcW w:w="1843" w:type="dxa"/>
          </w:tcPr>
          <w:p w:rsidR="007014BB" w:rsidRPr="002931C9" w:rsidRDefault="007014BB" w:rsidP="009B2086">
            <w:pPr>
              <w:jc w:val="center"/>
              <w:rPr>
                <w:rFonts w:ascii="ＭＳ 明朝" w:eastAsia="ＭＳ 明朝" w:hAnsi="ＭＳ 明朝" w:cs="ShinMGoPro-DeBold"/>
                <w:bCs/>
                <w:kern w:val="0"/>
                <w:szCs w:val="21"/>
              </w:rPr>
            </w:pPr>
            <w:r>
              <w:rPr>
                <w:rFonts w:ascii="ＭＳ 明朝" w:eastAsia="ＭＳ 明朝" w:hAnsi="ＭＳ 明朝" w:cs="ShinMGoPro-DeBold" w:hint="eastAsia"/>
                <w:bCs/>
                <w:kern w:val="0"/>
                <w:szCs w:val="21"/>
              </w:rPr>
              <w:t>問４</w:t>
            </w:r>
            <w:r w:rsidRPr="002931C9">
              <w:rPr>
                <w:rFonts w:ascii="ＭＳ 明朝" w:eastAsia="ＭＳ 明朝" w:hAnsi="ＭＳ 明朝" w:cs="ShinMGoPro-DeBold" w:hint="eastAsia"/>
                <w:bCs/>
                <w:kern w:val="0"/>
                <w:szCs w:val="21"/>
              </w:rPr>
              <w:t>の回答番号</w:t>
            </w:r>
          </w:p>
        </w:tc>
        <w:tc>
          <w:tcPr>
            <w:tcW w:w="6757" w:type="dxa"/>
          </w:tcPr>
          <w:p w:rsidR="007014BB" w:rsidRPr="002931C9" w:rsidRDefault="007014BB" w:rsidP="00F609FB">
            <w:pPr>
              <w:jc w:val="center"/>
              <w:rPr>
                <w:rFonts w:ascii="ＭＳ 明朝" w:eastAsia="ＭＳ 明朝" w:hAnsi="ＭＳ 明朝" w:cs="ShinMGoPro-DeBold"/>
                <w:bCs/>
                <w:kern w:val="0"/>
                <w:szCs w:val="21"/>
              </w:rPr>
            </w:pPr>
            <w:r w:rsidRPr="002931C9">
              <w:rPr>
                <w:rFonts w:ascii="ＭＳ 明朝" w:eastAsia="ＭＳ 明朝" w:hAnsi="ＭＳ 明朝" w:cs="ShinMGoPro-DeBold" w:hint="eastAsia"/>
                <w:bCs/>
                <w:kern w:val="0"/>
                <w:szCs w:val="21"/>
              </w:rPr>
              <w:t>既に実施している取組み、今後</w:t>
            </w:r>
            <w:r>
              <w:rPr>
                <w:rFonts w:ascii="ＭＳ 明朝" w:eastAsia="ＭＳ 明朝" w:hAnsi="ＭＳ 明朝" w:cs="ShinMGoPro-DeBold" w:hint="eastAsia"/>
                <w:bCs/>
                <w:kern w:val="0"/>
                <w:szCs w:val="21"/>
              </w:rPr>
              <w:t>の</w:t>
            </w:r>
            <w:r w:rsidRPr="002931C9">
              <w:rPr>
                <w:rFonts w:ascii="ＭＳ 明朝" w:eastAsia="ＭＳ 明朝" w:hAnsi="ＭＳ 明朝" w:cs="ShinMGoPro-DeBold" w:hint="eastAsia"/>
                <w:bCs/>
                <w:kern w:val="0"/>
                <w:szCs w:val="21"/>
              </w:rPr>
              <w:t>実施</w:t>
            </w:r>
            <w:r>
              <w:rPr>
                <w:rFonts w:ascii="ＭＳ 明朝" w:eastAsia="ＭＳ 明朝" w:hAnsi="ＭＳ 明朝" w:cs="ShinMGoPro-DeBold" w:hint="eastAsia"/>
                <w:bCs/>
                <w:kern w:val="0"/>
                <w:szCs w:val="21"/>
              </w:rPr>
              <w:t>予定</w:t>
            </w:r>
            <w:r w:rsidRPr="002931C9">
              <w:rPr>
                <w:rFonts w:ascii="ＭＳ 明朝" w:eastAsia="ＭＳ 明朝" w:hAnsi="ＭＳ 明朝" w:cs="ShinMGoPro-DeBold" w:hint="eastAsia"/>
                <w:bCs/>
                <w:kern w:val="0"/>
                <w:szCs w:val="21"/>
              </w:rPr>
              <w:t>など</w:t>
            </w:r>
          </w:p>
        </w:tc>
      </w:tr>
      <w:tr w:rsidR="007014BB" w:rsidTr="009B2086">
        <w:tc>
          <w:tcPr>
            <w:tcW w:w="1843" w:type="dxa"/>
          </w:tcPr>
          <w:p w:rsidR="007014BB" w:rsidRDefault="007014BB" w:rsidP="009B2086">
            <w:pPr>
              <w:jc w:val="center"/>
              <w:rPr>
                <w:rFonts w:ascii="ＭＳ 明朝" w:eastAsia="ＭＳ 明朝" w:hAnsi="ＭＳ 明朝"/>
                <w:szCs w:val="21"/>
              </w:rPr>
            </w:pPr>
            <w:r w:rsidRPr="002931C9">
              <w:rPr>
                <w:rFonts w:ascii="ＭＳ 明朝" w:eastAsia="ＭＳ 明朝" w:hAnsi="ＭＳ 明朝" w:hint="eastAsia"/>
                <w:szCs w:val="21"/>
              </w:rPr>
              <w:t>（記載例）</w:t>
            </w:r>
          </w:p>
          <w:p w:rsidR="007014BB" w:rsidRPr="002931C9" w:rsidRDefault="00F609FB" w:rsidP="009B2086">
            <w:pPr>
              <w:jc w:val="center"/>
              <w:rPr>
                <w:rFonts w:ascii="ＭＳ 明朝" w:eastAsia="ＭＳ 明朝" w:hAnsi="ＭＳ 明朝"/>
                <w:szCs w:val="21"/>
              </w:rPr>
            </w:pPr>
            <w:r>
              <w:rPr>
                <w:rFonts w:ascii="ＭＳ 明朝" w:eastAsia="ＭＳ 明朝" w:hAnsi="ＭＳ 明朝" w:hint="eastAsia"/>
                <w:szCs w:val="21"/>
              </w:rPr>
              <w:t>３</w:t>
            </w:r>
          </w:p>
        </w:tc>
        <w:tc>
          <w:tcPr>
            <w:tcW w:w="6757" w:type="dxa"/>
          </w:tcPr>
          <w:p w:rsidR="007014BB" w:rsidRPr="002931C9" w:rsidRDefault="00F609FB" w:rsidP="00F609FB">
            <w:pPr>
              <w:rPr>
                <w:rFonts w:ascii="ＭＳ 明朝" w:eastAsia="ＭＳ 明朝" w:hAnsi="ＭＳ 明朝"/>
                <w:szCs w:val="21"/>
              </w:rPr>
            </w:pPr>
            <w:r>
              <w:rPr>
                <w:rFonts w:ascii="ＭＳ 明朝" w:eastAsia="ＭＳ 明朝" w:hAnsi="ＭＳ 明朝" w:hint="eastAsia"/>
                <w:szCs w:val="21"/>
              </w:rPr>
              <w:t>緊急時に手動で閉止するとした対策で、実際に何分で閉止できるか訓練で確認している。</w:t>
            </w:r>
          </w:p>
        </w:tc>
      </w:tr>
      <w:tr w:rsidR="007014BB" w:rsidTr="00F609FB">
        <w:trPr>
          <w:trHeight w:val="454"/>
        </w:trPr>
        <w:tc>
          <w:tcPr>
            <w:tcW w:w="1843" w:type="dxa"/>
          </w:tcPr>
          <w:p w:rsidR="007014BB" w:rsidRPr="002931C9" w:rsidRDefault="007014BB" w:rsidP="009B2086">
            <w:pPr>
              <w:rPr>
                <w:rFonts w:ascii="ＭＳ 明朝" w:eastAsia="ＭＳ 明朝" w:hAnsi="ＭＳ 明朝"/>
                <w:szCs w:val="21"/>
              </w:rPr>
            </w:pPr>
          </w:p>
        </w:tc>
        <w:tc>
          <w:tcPr>
            <w:tcW w:w="6757" w:type="dxa"/>
          </w:tcPr>
          <w:p w:rsidR="007014BB" w:rsidRPr="002931C9" w:rsidRDefault="007014BB" w:rsidP="009B2086">
            <w:pPr>
              <w:rPr>
                <w:rFonts w:ascii="ＭＳ 明朝" w:eastAsia="ＭＳ 明朝" w:hAnsi="ＭＳ 明朝"/>
                <w:szCs w:val="21"/>
              </w:rPr>
            </w:pPr>
          </w:p>
        </w:tc>
      </w:tr>
      <w:tr w:rsidR="007014BB" w:rsidTr="00F609FB">
        <w:trPr>
          <w:trHeight w:val="454"/>
        </w:trPr>
        <w:tc>
          <w:tcPr>
            <w:tcW w:w="1843" w:type="dxa"/>
          </w:tcPr>
          <w:p w:rsidR="007014BB" w:rsidRPr="002931C9" w:rsidRDefault="007014BB" w:rsidP="009B2086">
            <w:pPr>
              <w:rPr>
                <w:rFonts w:ascii="ＭＳ 明朝" w:eastAsia="ＭＳ 明朝" w:hAnsi="ＭＳ 明朝"/>
                <w:szCs w:val="21"/>
              </w:rPr>
            </w:pPr>
          </w:p>
        </w:tc>
        <w:tc>
          <w:tcPr>
            <w:tcW w:w="6757" w:type="dxa"/>
          </w:tcPr>
          <w:p w:rsidR="007014BB" w:rsidRPr="002931C9" w:rsidRDefault="007014BB" w:rsidP="009B2086">
            <w:pPr>
              <w:rPr>
                <w:rFonts w:ascii="ＭＳ 明朝" w:eastAsia="ＭＳ 明朝" w:hAnsi="ＭＳ 明朝"/>
                <w:szCs w:val="21"/>
              </w:rPr>
            </w:pPr>
          </w:p>
        </w:tc>
      </w:tr>
      <w:tr w:rsidR="007014BB" w:rsidTr="00F609FB">
        <w:trPr>
          <w:trHeight w:val="454"/>
        </w:trPr>
        <w:tc>
          <w:tcPr>
            <w:tcW w:w="1843" w:type="dxa"/>
          </w:tcPr>
          <w:p w:rsidR="007014BB" w:rsidRPr="002931C9" w:rsidRDefault="007014BB" w:rsidP="009B2086">
            <w:pPr>
              <w:rPr>
                <w:rFonts w:ascii="ＭＳ 明朝" w:eastAsia="ＭＳ 明朝" w:hAnsi="ＭＳ 明朝"/>
                <w:szCs w:val="21"/>
              </w:rPr>
            </w:pPr>
          </w:p>
        </w:tc>
        <w:tc>
          <w:tcPr>
            <w:tcW w:w="6757" w:type="dxa"/>
          </w:tcPr>
          <w:p w:rsidR="007014BB" w:rsidRPr="002931C9" w:rsidRDefault="007014BB" w:rsidP="009B2086">
            <w:pPr>
              <w:rPr>
                <w:rFonts w:ascii="ＭＳ 明朝" w:eastAsia="ＭＳ 明朝" w:hAnsi="ＭＳ 明朝"/>
                <w:szCs w:val="21"/>
              </w:rPr>
            </w:pPr>
          </w:p>
        </w:tc>
      </w:tr>
    </w:tbl>
    <w:p w:rsidR="007014BB" w:rsidRPr="00705C0A" w:rsidRDefault="007014BB" w:rsidP="007014BB">
      <w:pPr>
        <w:ind w:firstLineChars="100" w:firstLine="241"/>
        <w:rPr>
          <w:rFonts w:ascii="ＭＳ 明朝" w:eastAsia="ＭＳ 明朝" w:hAnsi="ＭＳ 明朝"/>
          <w:b/>
          <w:sz w:val="24"/>
        </w:rPr>
      </w:pPr>
    </w:p>
    <w:p w:rsidR="00F609FB" w:rsidRDefault="00AD3306" w:rsidP="00F609FB">
      <w:pPr>
        <w:ind w:firstLineChars="100" w:firstLine="241"/>
        <w:rPr>
          <w:rFonts w:ascii="ＭＳ 明朝" w:eastAsia="ＭＳ 明朝" w:hAnsi="ＭＳ 明朝"/>
          <w:sz w:val="24"/>
        </w:rPr>
      </w:pPr>
      <w:r w:rsidRPr="00AD3306">
        <w:rPr>
          <w:rFonts w:ascii="ＭＳ 明朝" w:eastAsia="ＭＳ 明朝" w:hAnsi="ＭＳ 明朝" w:hint="eastAsia"/>
          <w:b/>
          <w:sz w:val="24"/>
        </w:rPr>
        <w:t>問</w:t>
      </w:r>
      <w:r w:rsidR="00702112">
        <w:rPr>
          <w:rFonts w:ascii="ＭＳ 明朝" w:eastAsia="ＭＳ 明朝" w:hAnsi="ＭＳ 明朝" w:hint="eastAsia"/>
          <w:b/>
          <w:sz w:val="24"/>
        </w:rPr>
        <w:t>５</w:t>
      </w:r>
      <w:r w:rsidRPr="00AD3306">
        <w:rPr>
          <w:rFonts w:ascii="ＭＳ 明朝" w:eastAsia="ＭＳ 明朝" w:hAnsi="ＭＳ 明朝" w:hint="eastAsia"/>
          <w:b/>
          <w:sz w:val="24"/>
        </w:rPr>
        <w:t xml:space="preserve">　</w:t>
      </w:r>
      <w:r w:rsidR="00F609FB">
        <w:rPr>
          <w:rFonts w:ascii="ＭＳ 明朝" w:eastAsia="ＭＳ 明朝" w:hAnsi="ＭＳ 明朝" w:hint="eastAsia"/>
          <w:sz w:val="24"/>
        </w:rPr>
        <w:t>その他、今後の方向性について、意見があれば記入お願いします。</w:t>
      </w:r>
    </w:p>
    <w:tbl>
      <w:tblPr>
        <w:tblStyle w:val="a3"/>
        <w:tblW w:w="0" w:type="auto"/>
        <w:tblInd w:w="704" w:type="dxa"/>
        <w:tblLook w:val="04A0" w:firstRow="1" w:lastRow="0" w:firstColumn="1" w:lastColumn="0" w:noHBand="0" w:noVBand="1"/>
      </w:tblPr>
      <w:tblGrid>
        <w:gridCol w:w="8586"/>
      </w:tblGrid>
      <w:tr w:rsidR="00F609FB" w:rsidTr="00F609FB">
        <w:trPr>
          <w:trHeight w:val="2109"/>
        </w:trPr>
        <w:tc>
          <w:tcPr>
            <w:tcW w:w="8586" w:type="dxa"/>
          </w:tcPr>
          <w:p w:rsidR="00F609FB" w:rsidRPr="002931C9" w:rsidRDefault="00F609FB" w:rsidP="009B2086">
            <w:pPr>
              <w:rPr>
                <w:rFonts w:ascii="ＭＳ 明朝" w:eastAsia="ＭＳ 明朝" w:hAnsi="ＭＳ 明朝"/>
                <w:szCs w:val="21"/>
              </w:rPr>
            </w:pPr>
            <w:bookmarkStart w:id="0" w:name="_GoBack"/>
            <w:bookmarkEnd w:id="0"/>
          </w:p>
        </w:tc>
      </w:tr>
    </w:tbl>
    <w:p w:rsidR="00705C0A" w:rsidRPr="00F609FB" w:rsidRDefault="00705C0A" w:rsidP="00F609FB">
      <w:pPr>
        <w:ind w:firstLineChars="100" w:firstLine="240"/>
        <w:rPr>
          <w:rFonts w:ascii="ＭＳ 明朝" w:eastAsia="ＭＳ 明朝" w:hAnsi="ＭＳ 明朝"/>
          <w:sz w:val="24"/>
        </w:rPr>
      </w:pPr>
    </w:p>
    <w:sectPr w:rsidR="00705C0A" w:rsidRPr="00F609FB" w:rsidSect="006D57AD">
      <w:pgSz w:w="11906" w:h="16838"/>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20" w:rsidRDefault="00CF4B20" w:rsidP="00CF4B20">
      <w:r>
        <w:separator/>
      </w:r>
    </w:p>
  </w:endnote>
  <w:endnote w:type="continuationSeparator" w:id="0">
    <w:p w:rsidR="00CF4B20" w:rsidRDefault="00CF4B20" w:rsidP="00C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hinMGoPro-DeBold">
    <w:altName w:val="BIZ UDPゴシック"/>
    <w:panose1 w:val="00000000000000000000"/>
    <w:charset w:val="80"/>
    <w:family w:val="auto"/>
    <w:notTrueType/>
    <w:pitch w:val="default"/>
    <w:sig w:usb0="00000001" w:usb1="08070000" w:usb2="00000010" w:usb3="00000000" w:csb0="00020000" w:csb1="00000000"/>
  </w:font>
  <w:font w:name="ShinMGoPro-Light">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20" w:rsidRDefault="00CF4B20" w:rsidP="00CF4B20">
      <w:r>
        <w:separator/>
      </w:r>
    </w:p>
  </w:footnote>
  <w:footnote w:type="continuationSeparator" w:id="0">
    <w:p w:rsidR="00CF4B20" w:rsidRDefault="00CF4B20" w:rsidP="00CF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84"/>
    <w:rsid w:val="00020148"/>
    <w:rsid w:val="00022891"/>
    <w:rsid w:val="000747EF"/>
    <w:rsid w:val="00077607"/>
    <w:rsid w:val="000B446B"/>
    <w:rsid w:val="000F7006"/>
    <w:rsid w:val="00116363"/>
    <w:rsid w:val="00130F72"/>
    <w:rsid w:val="001420B1"/>
    <w:rsid w:val="00166D68"/>
    <w:rsid w:val="00197784"/>
    <w:rsid w:val="00201570"/>
    <w:rsid w:val="0020523A"/>
    <w:rsid w:val="00207714"/>
    <w:rsid w:val="00221346"/>
    <w:rsid w:val="00233B53"/>
    <w:rsid w:val="0024185A"/>
    <w:rsid w:val="0025429C"/>
    <w:rsid w:val="002576C0"/>
    <w:rsid w:val="00270995"/>
    <w:rsid w:val="002931C9"/>
    <w:rsid w:val="002B1695"/>
    <w:rsid w:val="002F652B"/>
    <w:rsid w:val="003945D1"/>
    <w:rsid w:val="003A33B9"/>
    <w:rsid w:val="0048701B"/>
    <w:rsid w:val="004A5E8D"/>
    <w:rsid w:val="004F2186"/>
    <w:rsid w:val="00501CB3"/>
    <w:rsid w:val="0053611D"/>
    <w:rsid w:val="0057477A"/>
    <w:rsid w:val="005E7AC5"/>
    <w:rsid w:val="005F0B2D"/>
    <w:rsid w:val="006453C3"/>
    <w:rsid w:val="00680F29"/>
    <w:rsid w:val="006D57AD"/>
    <w:rsid w:val="006E32BC"/>
    <w:rsid w:val="007014BB"/>
    <w:rsid w:val="00702112"/>
    <w:rsid w:val="00705C0A"/>
    <w:rsid w:val="007526E4"/>
    <w:rsid w:val="00763E20"/>
    <w:rsid w:val="00777625"/>
    <w:rsid w:val="007821C1"/>
    <w:rsid w:val="00793D5F"/>
    <w:rsid w:val="007C0313"/>
    <w:rsid w:val="007C4A47"/>
    <w:rsid w:val="00806637"/>
    <w:rsid w:val="0088029D"/>
    <w:rsid w:val="00892BEA"/>
    <w:rsid w:val="00897884"/>
    <w:rsid w:val="008B04AA"/>
    <w:rsid w:val="008F0DEC"/>
    <w:rsid w:val="00903794"/>
    <w:rsid w:val="00921F3A"/>
    <w:rsid w:val="00923CAD"/>
    <w:rsid w:val="00956B0F"/>
    <w:rsid w:val="009736AF"/>
    <w:rsid w:val="00A01EF5"/>
    <w:rsid w:val="00A5096C"/>
    <w:rsid w:val="00A62C9E"/>
    <w:rsid w:val="00A764B2"/>
    <w:rsid w:val="00A97707"/>
    <w:rsid w:val="00AA2B04"/>
    <w:rsid w:val="00AC71F9"/>
    <w:rsid w:val="00AD2D74"/>
    <w:rsid w:val="00AD3306"/>
    <w:rsid w:val="00B052FE"/>
    <w:rsid w:val="00B152E2"/>
    <w:rsid w:val="00B51A7C"/>
    <w:rsid w:val="00B70D97"/>
    <w:rsid w:val="00B72953"/>
    <w:rsid w:val="00B8279B"/>
    <w:rsid w:val="00BC6A7E"/>
    <w:rsid w:val="00BF6F4E"/>
    <w:rsid w:val="00C22B72"/>
    <w:rsid w:val="00C42BAE"/>
    <w:rsid w:val="00CB216A"/>
    <w:rsid w:val="00CC59E5"/>
    <w:rsid w:val="00CD5F98"/>
    <w:rsid w:val="00CF4B20"/>
    <w:rsid w:val="00DB36DF"/>
    <w:rsid w:val="00DF1C90"/>
    <w:rsid w:val="00E22D6F"/>
    <w:rsid w:val="00E26266"/>
    <w:rsid w:val="00E47837"/>
    <w:rsid w:val="00E65B58"/>
    <w:rsid w:val="00EA6828"/>
    <w:rsid w:val="00F52359"/>
    <w:rsid w:val="00F609FB"/>
    <w:rsid w:val="00FE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EB8909"/>
  <w15:chartTrackingRefBased/>
  <w15:docId w15:val="{B357D3F0-6F07-42B2-A25B-98D2C22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D1"/>
    <w:rPr>
      <w:rFonts w:asciiTheme="majorHAnsi" w:eastAsiaTheme="majorEastAsia" w:hAnsiTheme="majorHAnsi" w:cstheme="majorBidi"/>
      <w:sz w:val="18"/>
      <w:szCs w:val="18"/>
    </w:rPr>
  </w:style>
  <w:style w:type="paragraph" w:styleId="a6">
    <w:name w:val="header"/>
    <w:basedOn w:val="a"/>
    <w:link w:val="a7"/>
    <w:uiPriority w:val="99"/>
    <w:unhideWhenUsed/>
    <w:rsid w:val="00CF4B20"/>
    <w:pPr>
      <w:tabs>
        <w:tab w:val="center" w:pos="4252"/>
        <w:tab w:val="right" w:pos="8504"/>
      </w:tabs>
      <w:snapToGrid w:val="0"/>
    </w:pPr>
  </w:style>
  <w:style w:type="character" w:customStyle="1" w:styleId="a7">
    <w:name w:val="ヘッダー (文字)"/>
    <w:basedOn w:val="a0"/>
    <w:link w:val="a6"/>
    <w:uiPriority w:val="99"/>
    <w:rsid w:val="00CF4B20"/>
  </w:style>
  <w:style w:type="paragraph" w:styleId="a8">
    <w:name w:val="footer"/>
    <w:basedOn w:val="a"/>
    <w:link w:val="a9"/>
    <w:uiPriority w:val="99"/>
    <w:unhideWhenUsed/>
    <w:rsid w:val="00CF4B20"/>
    <w:pPr>
      <w:tabs>
        <w:tab w:val="center" w:pos="4252"/>
        <w:tab w:val="right" w:pos="8504"/>
      </w:tabs>
      <w:snapToGrid w:val="0"/>
    </w:pPr>
  </w:style>
  <w:style w:type="character" w:customStyle="1" w:styleId="a9">
    <w:name w:val="フッター (文字)"/>
    <w:basedOn w:val="a0"/>
    <w:link w:val="a8"/>
    <w:uiPriority w:val="99"/>
    <w:rsid w:val="00CF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14AC-E630-4F38-8311-F2F0172D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原野　利暢</dc:creator>
  <cp:keywords/>
  <dc:description/>
  <cp:lastModifiedBy>小穴　倫久</cp:lastModifiedBy>
  <cp:revision>6</cp:revision>
  <cp:lastPrinted>2022-07-13T09:02:00Z</cp:lastPrinted>
  <dcterms:created xsi:type="dcterms:W3CDTF">2022-07-12T05:56:00Z</dcterms:created>
  <dcterms:modified xsi:type="dcterms:W3CDTF">2022-07-14T00:58:00Z</dcterms:modified>
</cp:coreProperties>
</file>