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4127" w14:textId="05328DB8" w:rsidR="00181DA9" w:rsidRDefault="0009352B">
      <w:pPr>
        <w:rPr>
          <w:rFonts w:ascii="ＭＳ 明朝" w:eastAsia="ＭＳ 明朝" w:hAnsi="ＭＳ 明朝"/>
        </w:rPr>
      </w:pPr>
      <w:r>
        <w:rPr>
          <w:rFonts w:ascii="ＭＳ 明朝" w:eastAsia="ＭＳ 明朝" w:hAnsi="ＭＳ 明朝" w:hint="eastAsia"/>
        </w:rPr>
        <w:t>令和７年度の取組状況</w:t>
      </w:r>
    </w:p>
    <w:p w14:paraId="7F738B87" w14:textId="0EBCC962" w:rsidR="0009352B" w:rsidRDefault="0009352B">
      <w:pPr>
        <w:rPr>
          <w:rFonts w:ascii="ＭＳ 明朝" w:eastAsia="ＭＳ 明朝" w:hAnsi="ＭＳ 明朝"/>
        </w:rPr>
      </w:pPr>
    </w:p>
    <w:p w14:paraId="7B867A82" w14:textId="325FB484" w:rsidR="0009352B" w:rsidRDefault="0009352B">
      <w:pPr>
        <w:rPr>
          <w:rFonts w:ascii="ＭＳ 明朝" w:eastAsia="ＭＳ 明朝" w:hAnsi="ＭＳ 明朝"/>
        </w:rPr>
      </w:pPr>
      <w:r w:rsidRPr="0009352B">
        <w:rPr>
          <w:rFonts w:ascii="ＭＳ 明朝" w:eastAsia="ＭＳ 明朝" w:hAnsi="ＭＳ 明朝" w:hint="eastAsia"/>
        </w:rPr>
        <w:t>取組方針</w:t>
      </w:r>
      <w:r>
        <w:rPr>
          <w:rFonts w:ascii="ＭＳ 明朝" w:eastAsia="ＭＳ 明朝" w:hAnsi="ＭＳ 明朝" w:hint="eastAsia"/>
        </w:rPr>
        <w:t>１：</w:t>
      </w:r>
      <w:r w:rsidRPr="0009352B">
        <w:rPr>
          <w:rFonts w:ascii="ＭＳ 明朝" w:eastAsia="ＭＳ 明朝" w:hAnsi="ＭＳ 明朝"/>
        </w:rPr>
        <w:t>既存公園緑地の官民連携</w:t>
      </w:r>
    </w:p>
    <w:p w14:paraId="1C9D0246" w14:textId="0B53315F" w:rsidR="0009352B" w:rsidRDefault="0009352B">
      <w:pPr>
        <w:rPr>
          <w:rFonts w:ascii="ＭＳ 明朝" w:eastAsia="ＭＳ 明朝" w:hAnsi="ＭＳ 明朝"/>
        </w:rPr>
      </w:pPr>
      <w:r w:rsidRPr="0009352B">
        <w:rPr>
          <w:rFonts w:ascii="ＭＳ 明朝" w:eastAsia="ＭＳ 明朝" w:hAnsi="ＭＳ 明朝" w:hint="eastAsia"/>
        </w:rPr>
        <w:t>令和</w:t>
      </w:r>
      <w:r>
        <w:rPr>
          <w:rFonts w:ascii="ＭＳ 明朝" w:eastAsia="ＭＳ 明朝" w:hAnsi="ＭＳ 明朝" w:hint="eastAsia"/>
        </w:rPr>
        <w:t>７</w:t>
      </w:r>
      <w:r w:rsidRPr="0009352B">
        <w:rPr>
          <w:rFonts w:ascii="ＭＳ 明朝" w:eastAsia="ＭＳ 明朝" w:hAnsi="ＭＳ 明朝" w:hint="eastAsia"/>
        </w:rPr>
        <w:t>年度の取組の総括と、主な取組状況</w:t>
      </w:r>
    </w:p>
    <w:p w14:paraId="04F9E216" w14:textId="5E412616" w:rsidR="0009352B" w:rsidRPr="0009352B" w:rsidRDefault="004B2A49" w:rsidP="0009352B">
      <w:pPr>
        <w:rPr>
          <w:rFonts w:ascii="ＭＳ 明朝" w:eastAsia="ＭＳ 明朝" w:hAnsi="ＭＳ 明朝"/>
        </w:rPr>
      </w:pPr>
      <w:r>
        <w:rPr>
          <w:rFonts w:ascii="ＭＳ 明朝" w:eastAsia="ＭＳ 明朝" w:hAnsi="ＭＳ 明朝" w:hint="eastAsia"/>
        </w:rPr>
        <w:t>にしき</w:t>
      </w:r>
      <w:r w:rsidR="0009352B" w:rsidRPr="0009352B">
        <w:rPr>
          <w:rFonts w:ascii="ＭＳ 明朝" w:eastAsia="ＭＳ 明朝" w:hAnsi="ＭＳ 明朝" w:hint="eastAsia"/>
        </w:rPr>
        <w:t>の</w:t>
      </w:r>
      <w:r>
        <w:rPr>
          <w:rFonts w:ascii="ＭＳ 明朝" w:eastAsia="ＭＳ 明朝" w:hAnsi="ＭＳ 明朝" w:hint="eastAsia"/>
        </w:rPr>
        <w:t>はま</w:t>
      </w:r>
      <w:r w:rsidR="0009352B" w:rsidRPr="0009352B">
        <w:rPr>
          <w:rFonts w:ascii="ＭＳ 明朝" w:eastAsia="ＭＳ 明朝" w:hAnsi="ＭＳ 明朝" w:hint="eastAsia"/>
        </w:rPr>
        <w:t>公園や</w:t>
      </w:r>
      <w:r w:rsidR="00515375">
        <w:rPr>
          <w:rFonts w:ascii="ＭＳ 明朝" w:eastAsia="ＭＳ 明朝" w:hAnsi="ＭＳ 明朝" w:hint="eastAsia"/>
        </w:rPr>
        <w:t>、</w:t>
      </w:r>
      <w:r>
        <w:rPr>
          <w:rFonts w:ascii="ＭＳ 明朝" w:eastAsia="ＭＳ 明朝" w:hAnsi="ＭＳ 明朝" w:hint="eastAsia"/>
        </w:rPr>
        <w:t>つるみ</w:t>
      </w:r>
      <w:r w:rsidR="0009352B" w:rsidRPr="0009352B">
        <w:rPr>
          <w:rFonts w:ascii="ＭＳ 明朝" w:eastAsia="ＭＳ 明朝" w:hAnsi="ＭＳ 明朝" w:hint="eastAsia"/>
        </w:rPr>
        <w:t>緑地に、公園の魅力向上につながる集客施設等の新たな施設を設置し</w:t>
      </w:r>
      <w:r>
        <w:rPr>
          <w:rFonts w:ascii="ＭＳ 明朝" w:eastAsia="ＭＳ 明朝" w:hAnsi="ＭＳ 明朝" w:hint="eastAsia"/>
        </w:rPr>
        <w:t>ました</w:t>
      </w:r>
    </w:p>
    <w:p w14:paraId="504DF3DA" w14:textId="5E00D2D4" w:rsidR="0009352B" w:rsidRPr="0009352B" w:rsidRDefault="004B2A49" w:rsidP="0009352B">
      <w:pPr>
        <w:rPr>
          <w:rFonts w:ascii="ＭＳ 明朝" w:eastAsia="ＭＳ 明朝" w:hAnsi="ＭＳ 明朝"/>
        </w:rPr>
      </w:pPr>
      <w:r>
        <w:rPr>
          <w:rFonts w:ascii="ＭＳ 明朝" w:eastAsia="ＭＳ 明朝" w:hAnsi="ＭＳ 明朝" w:hint="eastAsia"/>
        </w:rPr>
        <w:t>つるみ</w:t>
      </w:r>
      <w:r w:rsidR="0009352B" w:rsidRPr="0009352B">
        <w:rPr>
          <w:rFonts w:ascii="ＭＳ 明朝" w:eastAsia="ＭＳ 明朝" w:hAnsi="ＭＳ 明朝" w:hint="eastAsia"/>
        </w:rPr>
        <w:t>緑地で開催した</w:t>
      </w:r>
      <w:r>
        <w:rPr>
          <w:rFonts w:ascii="ＭＳ 明朝" w:eastAsia="ＭＳ 明朝" w:hAnsi="ＭＳ 明朝" w:hint="eastAsia"/>
        </w:rPr>
        <w:t>パークジャム</w:t>
      </w:r>
      <w:r w:rsidR="0009352B" w:rsidRPr="0009352B">
        <w:rPr>
          <w:rFonts w:ascii="ＭＳ 明朝" w:eastAsia="ＭＳ 明朝" w:hAnsi="ＭＳ 明朝"/>
        </w:rPr>
        <w:t>において、様々な公園の利活用を実感してもらうため、新技術の展示や</w:t>
      </w:r>
      <w:r w:rsidR="0009352B" w:rsidRPr="0009352B">
        <w:rPr>
          <w:rFonts w:ascii="ＭＳ 明朝" w:eastAsia="ＭＳ 明朝" w:hAnsi="ＭＳ 明朝" w:hint="eastAsia"/>
        </w:rPr>
        <w:t>体験エリアを設ける取</w:t>
      </w:r>
      <w:r w:rsidR="0009352B">
        <w:rPr>
          <w:rFonts w:ascii="ＭＳ 明朝" w:eastAsia="ＭＳ 明朝" w:hAnsi="ＭＳ 明朝" w:hint="eastAsia"/>
        </w:rPr>
        <w:t>り</w:t>
      </w:r>
      <w:r w:rsidR="0009352B" w:rsidRPr="0009352B">
        <w:rPr>
          <w:rFonts w:ascii="ＭＳ 明朝" w:eastAsia="ＭＳ 明朝" w:hAnsi="ＭＳ 明朝" w:hint="eastAsia"/>
        </w:rPr>
        <w:t>組みを</w:t>
      </w:r>
      <w:r>
        <w:rPr>
          <w:rFonts w:ascii="ＭＳ 明朝" w:eastAsia="ＭＳ 明朝" w:hAnsi="ＭＳ 明朝" w:hint="eastAsia"/>
        </w:rPr>
        <w:t>おこないました</w:t>
      </w:r>
    </w:p>
    <w:p w14:paraId="0B08270B" w14:textId="60A4FC42" w:rsidR="0009352B" w:rsidRDefault="004B2A49" w:rsidP="0009352B">
      <w:pPr>
        <w:rPr>
          <w:rFonts w:ascii="ＭＳ 明朝" w:eastAsia="ＭＳ 明朝" w:hAnsi="ＭＳ 明朝"/>
        </w:rPr>
      </w:pPr>
      <w:r>
        <w:rPr>
          <w:rFonts w:ascii="ＭＳ 明朝" w:eastAsia="ＭＳ 明朝" w:hAnsi="ＭＳ 明朝" w:hint="eastAsia"/>
        </w:rPr>
        <w:t>きゅうほうじ</w:t>
      </w:r>
      <w:r w:rsidR="0009352B" w:rsidRPr="0009352B">
        <w:rPr>
          <w:rFonts w:ascii="ＭＳ 明朝" w:eastAsia="ＭＳ 明朝" w:hAnsi="ＭＳ 明朝" w:hint="eastAsia"/>
        </w:rPr>
        <w:t>緑地の老朽化したプールの魅力向上を図るため、</w:t>
      </w:r>
      <w:r w:rsidR="0009352B" w:rsidRPr="0009352B">
        <w:rPr>
          <w:rFonts w:ascii="ＭＳ 明朝" w:eastAsia="ＭＳ 明朝" w:hAnsi="ＭＳ 明朝"/>
        </w:rPr>
        <w:t>PFI事業による実施設計を完了し</w:t>
      </w:r>
      <w:r>
        <w:rPr>
          <w:rFonts w:ascii="ＭＳ 明朝" w:eastAsia="ＭＳ 明朝" w:hAnsi="ＭＳ 明朝" w:hint="eastAsia"/>
        </w:rPr>
        <w:t>ました</w:t>
      </w:r>
    </w:p>
    <w:p w14:paraId="596EF419" w14:textId="10975A5F" w:rsidR="0009352B" w:rsidRPr="0009352B" w:rsidRDefault="0009352B">
      <w:pPr>
        <w:rPr>
          <w:rFonts w:ascii="ＭＳ 明朝" w:eastAsia="ＭＳ 明朝" w:hAnsi="ＭＳ 明朝"/>
        </w:rPr>
      </w:pPr>
    </w:p>
    <w:p w14:paraId="1972A895" w14:textId="1562E23A" w:rsidR="0009352B" w:rsidRDefault="0009352B">
      <w:pPr>
        <w:rPr>
          <w:rFonts w:ascii="ＭＳ 明朝" w:eastAsia="ＭＳ 明朝" w:hAnsi="ＭＳ 明朝"/>
        </w:rPr>
      </w:pPr>
      <w:r>
        <w:rPr>
          <w:rFonts w:ascii="ＭＳ 明朝" w:eastAsia="ＭＳ 明朝" w:hAnsi="ＭＳ 明朝" w:hint="eastAsia"/>
        </w:rPr>
        <w:t>取組状況１</w:t>
      </w:r>
    </w:p>
    <w:p w14:paraId="0D8D7DA6" w14:textId="6530C589" w:rsidR="0009352B" w:rsidRDefault="0009352B">
      <w:pPr>
        <w:rPr>
          <w:rFonts w:ascii="ＭＳ 明朝" w:eastAsia="ＭＳ 明朝" w:hAnsi="ＭＳ 明朝"/>
        </w:rPr>
      </w:pPr>
      <w:r w:rsidRPr="0009352B">
        <w:rPr>
          <w:rFonts w:ascii="ＭＳ 明朝" w:eastAsia="ＭＳ 明朝" w:hAnsi="ＭＳ 明朝" w:hint="eastAsia"/>
        </w:rPr>
        <w:t>民間の活力による宿泊施設や集客施設等の新たな施設をオープン</w:t>
      </w:r>
      <w:r w:rsidR="006D41E0">
        <w:rPr>
          <w:rFonts w:ascii="ＭＳ 明朝" w:eastAsia="ＭＳ 明朝" w:hAnsi="ＭＳ 明朝" w:hint="eastAsia"/>
        </w:rPr>
        <w:t>しました</w:t>
      </w:r>
    </w:p>
    <w:p w14:paraId="195192CB" w14:textId="596FF0C8" w:rsidR="00245DDE" w:rsidRDefault="00245DDE">
      <w:pPr>
        <w:rPr>
          <w:rFonts w:ascii="ＭＳ 明朝" w:eastAsia="ＭＳ 明朝" w:hAnsi="ＭＳ 明朝"/>
        </w:rPr>
      </w:pPr>
      <w:r>
        <w:rPr>
          <w:rFonts w:ascii="ＭＳ 明朝" w:eastAsia="ＭＳ 明朝" w:hAnsi="ＭＳ 明朝" w:hint="eastAsia"/>
        </w:rPr>
        <w:t>図：</w:t>
      </w:r>
      <w:r w:rsidR="00582A7E">
        <w:rPr>
          <w:rFonts w:ascii="ＭＳ 明朝" w:eastAsia="ＭＳ 明朝" w:hAnsi="ＭＳ 明朝" w:hint="eastAsia"/>
        </w:rPr>
        <w:t>にしき</w:t>
      </w:r>
      <w:r w:rsidRPr="00245DDE">
        <w:rPr>
          <w:rFonts w:ascii="ＭＳ 明朝" w:eastAsia="ＭＳ 明朝" w:hAnsi="ＭＳ 明朝" w:hint="eastAsia"/>
        </w:rPr>
        <w:t>の</w:t>
      </w:r>
      <w:r w:rsidR="00582A7E">
        <w:rPr>
          <w:rFonts w:ascii="ＭＳ 明朝" w:eastAsia="ＭＳ 明朝" w:hAnsi="ＭＳ 明朝" w:hint="eastAsia"/>
        </w:rPr>
        <w:t>はま</w:t>
      </w:r>
      <w:r w:rsidRPr="00245DDE">
        <w:rPr>
          <w:rFonts w:ascii="ＭＳ 明朝" w:eastAsia="ＭＳ 明朝" w:hAnsi="ＭＳ 明朝" w:hint="eastAsia"/>
        </w:rPr>
        <w:t>公園</w:t>
      </w:r>
      <w:r w:rsidR="00582A7E">
        <w:rPr>
          <w:rFonts w:ascii="ＭＳ 明朝" w:eastAsia="ＭＳ 明朝" w:hAnsi="ＭＳ 明朝" w:hint="eastAsia"/>
        </w:rPr>
        <w:t>の</w:t>
      </w:r>
      <w:r w:rsidRPr="00245DDE">
        <w:rPr>
          <w:rFonts w:ascii="ＭＳ 明朝" w:eastAsia="ＭＳ 明朝" w:hAnsi="ＭＳ 明朝" w:hint="eastAsia"/>
        </w:rPr>
        <w:t>宿泊施設</w:t>
      </w:r>
      <w:r w:rsidR="00582A7E">
        <w:rPr>
          <w:rFonts w:ascii="ＭＳ 明朝" w:eastAsia="ＭＳ 明朝" w:hAnsi="ＭＳ 明朝" w:hint="eastAsia"/>
        </w:rPr>
        <w:t>や</w:t>
      </w:r>
      <w:r w:rsidRPr="00245DDE">
        <w:rPr>
          <w:rFonts w:ascii="ＭＳ 明朝" w:eastAsia="ＭＳ 明朝" w:hAnsi="ＭＳ 明朝" w:hint="eastAsia"/>
        </w:rPr>
        <w:t>飲食店</w:t>
      </w:r>
      <w:r>
        <w:rPr>
          <w:rFonts w:ascii="ＭＳ 明朝" w:eastAsia="ＭＳ 明朝" w:hAnsi="ＭＳ 明朝" w:hint="eastAsia"/>
        </w:rPr>
        <w:t>、</w:t>
      </w:r>
      <w:r w:rsidR="00582A7E">
        <w:rPr>
          <w:rFonts w:ascii="ＭＳ 明朝" w:eastAsia="ＭＳ 明朝" w:hAnsi="ＭＳ 明朝" w:hint="eastAsia"/>
        </w:rPr>
        <w:t>つるみ</w:t>
      </w:r>
      <w:r w:rsidRPr="00245DDE">
        <w:rPr>
          <w:rFonts w:ascii="ＭＳ 明朝" w:eastAsia="ＭＳ 明朝" w:hAnsi="ＭＳ 明朝" w:hint="eastAsia"/>
        </w:rPr>
        <w:t>緑地</w:t>
      </w:r>
      <w:r w:rsidR="00582A7E">
        <w:rPr>
          <w:rFonts w:ascii="ＭＳ 明朝" w:eastAsia="ＭＳ 明朝" w:hAnsi="ＭＳ 明朝" w:hint="eastAsia"/>
        </w:rPr>
        <w:t>の</w:t>
      </w:r>
      <w:r w:rsidRPr="00245DDE">
        <w:rPr>
          <w:rFonts w:ascii="ＭＳ 明朝" w:eastAsia="ＭＳ 明朝" w:hAnsi="ＭＳ 明朝" w:hint="eastAsia"/>
        </w:rPr>
        <w:t>エルフガーデン</w:t>
      </w:r>
      <w:r w:rsidR="00582A7E">
        <w:rPr>
          <w:rFonts w:ascii="ＭＳ 明朝" w:eastAsia="ＭＳ 明朝" w:hAnsi="ＭＳ 明朝" w:hint="eastAsia"/>
        </w:rPr>
        <w:t>や</w:t>
      </w:r>
      <w:r w:rsidRPr="00245DDE">
        <w:rPr>
          <w:rFonts w:ascii="ＭＳ 明朝" w:eastAsia="ＭＳ 明朝" w:hAnsi="ＭＳ 明朝"/>
        </w:rPr>
        <w:t>ダイナソーアドベンチャー</w:t>
      </w:r>
    </w:p>
    <w:p w14:paraId="6B627C85" w14:textId="0CEE8B42" w:rsidR="00245DDE" w:rsidRDefault="00245DDE">
      <w:pPr>
        <w:rPr>
          <w:rFonts w:ascii="ＭＳ 明朝" w:eastAsia="ＭＳ 明朝" w:hAnsi="ＭＳ 明朝"/>
        </w:rPr>
      </w:pPr>
      <w:r>
        <w:rPr>
          <w:rFonts w:ascii="ＭＳ 明朝" w:eastAsia="ＭＳ 明朝" w:hAnsi="ＭＳ 明朝" w:hint="eastAsia"/>
        </w:rPr>
        <w:t>取組状況２</w:t>
      </w:r>
    </w:p>
    <w:p w14:paraId="36612271" w14:textId="4AC6C379" w:rsidR="00245DDE" w:rsidRDefault="00582A7E" w:rsidP="00245DDE">
      <w:pPr>
        <w:rPr>
          <w:rFonts w:ascii="ＭＳ 明朝" w:eastAsia="ＭＳ 明朝" w:hAnsi="ＭＳ 明朝"/>
        </w:rPr>
      </w:pPr>
      <w:r>
        <w:rPr>
          <w:rFonts w:ascii="ＭＳ 明朝" w:eastAsia="ＭＳ 明朝" w:hAnsi="ＭＳ 明朝" w:hint="eastAsia"/>
        </w:rPr>
        <w:t>つるみ</w:t>
      </w:r>
      <w:r w:rsidR="00245DDE" w:rsidRPr="00245DDE">
        <w:rPr>
          <w:rFonts w:ascii="ＭＳ 明朝" w:eastAsia="ＭＳ 明朝" w:hAnsi="ＭＳ 明朝" w:hint="eastAsia"/>
        </w:rPr>
        <w:t>緑地で開催した</w:t>
      </w:r>
      <w:r>
        <w:rPr>
          <w:rFonts w:ascii="ＭＳ 明朝" w:eastAsia="ＭＳ 明朝" w:hAnsi="ＭＳ 明朝" w:hint="eastAsia"/>
        </w:rPr>
        <w:t>パークジャム</w:t>
      </w:r>
      <w:r w:rsidR="00245DDE" w:rsidRPr="00245DDE">
        <w:rPr>
          <w:rFonts w:ascii="ＭＳ 明朝" w:eastAsia="ＭＳ 明朝" w:hAnsi="ＭＳ 明朝"/>
        </w:rPr>
        <w:t>では、公園の利活用</w:t>
      </w:r>
      <w:r w:rsidR="00245DDE" w:rsidRPr="00245DDE">
        <w:rPr>
          <w:rFonts w:ascii="ＭＳ 明朝" w:eastAsia="ＭＳ 明朝" w:hAnsi="ＭＳ 明朝" w:hint="eastAsia"/>
        </w:rPr>
        <w:t>促進につながる最新技術を展示</w:t>
      </w:r>
      <w:r w:rsidR="006D41E0">
        <w:rPr>
          <w:rFonts w:ascii="ＭＳ 明朝" w:eastAsia="ＭＳ 明朝" w:hAnsi="ＭＳ 明朝" w:hint="eastAsia"/>
        </w:rPr>
        <w:t>しました</w:t>
      </w:r>
    </w:p>
    <w:p w14:paraId="10B59977" w14:textId="7B9194F6" w:rsidR="00245DDE" w:rsidRDefault="00245DDE">
      <w:pPr>
        <w:rPr>
          <w:rFonts w:ascii="ＭＳ 明朝" w:eastAsia="ＭＳ 明朝" w:hAnsi="ＭＳ 明朝"/>
        </w:rPr>
      </w:pPr>
      <w:r>
        <w:rPr>
          <w:rFonts w:ascii="ＭＳ 明朝" w:eastAsia="ＭＳ 明朝" w:hAnsi="ＭＳ 明朝" w:hint="eastAsia"/>
        </w:rPr>
        <w:t>図：路面ソーラー、</w:t>
      </w:r>
      <w:r w:rsidRPr="00245DDE">
        <w:rPr>
          <w:rFonts w:ascii="ＭＳ 明朝" w:eastAsia="ＭＳ 明朝" w:hAnsi="ＭＳ 明朝" w:hint="eastAsia"/>
        </w:rPr>
        <w:t>ファーミングユニット</w:t>
      </w:r>
    </w:p>
    <w:p w14:paraId="57E1F8EE" w14:textId="05C65140" w:rsidR="00245DDE" w:rsidRDefault="00245DDE">
      <w:pPr>
        <w:rPr>
          <w:rFonts w:ascii="ＭＳ 明朝" w:eastAsia="ＭＳ 明朝" w:hAnsi="ＭＳ 明朝"/>
        </w:rPr>
      </w:pPr>
      <w:r>
        <w:rPr>
          <w:rFonts w:ascii="ＭＳ 明朝" w:eastAsia="ＭＳ 明朝" w:hAnsi="ＭＳ 明朝" w:hint="eastAsia"/>
        </w:rPr>
        <w:t>取組状況３</w:t>
      </w:r>
    </w:p>
    <w:p w14:paraId="2427C8BD" w14:textId="6054D5B0" w:rsidR="00245DDE" w:rsidRDefault="006D41E0" w:rsidP="00245DDE">
      <w:pPr>
        <w:rPr>
          <w:rFonts w:ascii="ＭＳ 明朝" w:eastAsia="ＭＳ 明朝" w:hAnsi="ＭＳ 明朝"/>
        </w:rPr>
      </w:pPr>
      <w:r>
        <w:rPr>
          <w:rFonts w:ascii="ＭＳ 明朝" w:eastAsia="ＭＳ 明朝" w:hAnsi="ＭＳ 明朝" w:hint="eastAsia"/>
        </w:rPr>
        <w:t>きゅうほうじ</w:t>
      </w:r>
      <w:r w:rsidR="00245DDE" w:rsidRPr="00245DDE">
        <w:rPr>
          <w:rFonts w:ascii="ＭＳ 明朝" w:eastAsia="ＭＳ 明朝" w:hAnsi="ＭＳ 明朝" w:hint="eastAsia"/>
        </w:rPr>
        <w:t>緑地のプール再整備について、</w:t>
      </w:r>
      <w:r w:rsidR="00245DDE" w:rsidRPr="00245DDE">
        <w:rPr>
          <w:rFonts w:ascii="ＭＳ 明朝" w:eastAsia="ＭＳ 明朝" w:hAnsi="ＭＳ 明朝"/>
        </w:rPr>
        <w:t>PFI事業</w:t>
      </w:r>
      <w:r w:rsidR="00245DDE" w:rsidRPr="00245DDE">
        <w:rPr>
          <w:rFonts w:ascii="ＭＳ 明朝" w:eastAsia="ＭＳ 明朝" w:hAnsi="ＭＳ 明朝" w:hint="eastAsia"/>
        </w:rPr>
        <w:t>により基本設計及び実施設計を完了</w:t>
      </w:r>
      <w:r>
        <w:rPr>
          <w:rFonts w:ascii="ＭＳ 明朝" w:eastAsia="ＭＳ 明朝" w:hAnsi="ＭＳ 明朝" w:hint="eastAsia"/>
        </w:rPr>
        <w:t>しました</w:t>
      </w:r>
    </w:p>
    <w:p w14:paraId="09DE0519" w14:textId="62ECD493" w:rsidR="00245DDE" w:rsidRPr="00245DDE" w:rsidRDefault="00245DDE">
      <w:pPr>
        <w:rPr>
          <w:rFonts w:ascii="ＭＳ 明朝" w:eastAsia="ＭＳ 明朝" w:hAnsi="ＭＳ 明朝"/>
        </w:rPr>
      </w:pPr>
      <w:r>
        <w:rPr>
          <w:rFonts w:ascii="ＭＳ 明朝" w:eastAsia="ＭＳ 明朝" w:hAnsi="ＭＳ 明朝" w:hint="eastAsia"/>
        </w:rPr>
        <w:t>図：</w:t>
      </w:r>
      <w:r w:rsidR="006D41E0">
        <w:rPr>
          <w:rFonts w:ascii="ＭＳ 明朝" w:eastAsia="ＭＳ 明朝" w:hAnsi="ＭＳ 明朝" w:hint="eastAsia"/>
        </w:rPr>
        <w:t>きゅうほうじ</w:t>
      </w:r>
      <w:r w:rsidRPr="00245DDE">
        <w:rPr>
          <w:rFonts w:ascii="ＭＳ 明朝" w:eastAsia="ＭＳ 明朝" w:hAnsi="ＭＳ 明朝" w:hint="eastAsia"/>
        </w:rPr>
        <w:t>緑地</w:t>
      </w:r>
      <w:r w:rsidR="006D41E0">
        <w:rPr>
          <w:rFonts w:ascii="ＭＳ 明朝" w:eastAsia="ＭＳ 明朝" w:hAnsi="ＭＳ 明朝" w:hint="eastAsia"/>
        </w:rPr>
        <w:t>の</w:t>
      </w:r>
      <w:r w:rsidRPr="00245DDE">
        <w:rPr>
          <w:rFonts w:ascii="ＭＳ 明朝" w:eastAsia="ＭＳ 明朝" w:hAnsi="ＭＳ 明朝" w:hint="eastAsia"/>
        </w:rPr>
        <w:t>プール</w:t>
      </w:r>
    </w:p>
    <w:p w14:paraId="0CC85CA8" w14:textId="0783336A" w:rsidR="00245DDE" w:rsidRDefault="00245DDE">
      <w:pPr>
        <w:rPr>
          <w:rFonts w:ascii="ＭＳ 明朝" w:eastAsia="ＭＳ 明朝" w:hAnsi="ＭＳ 明朝"/>
        </w:rPr>
      </w:pPr>
    </w:p>
    <w:p w14:paraId="4F580F32" w14:textId="004BD905" w:rsidR="00245DDE" w:rsidRDefault="00245DDE">
      <w:pPr>
        <w:rPr>
          <w:rFonts w:ascii="ＭＳ 明朝" w:eastAsia="ＭＳ 明朝" w:hAnsi="ＭＳ 明朝"/>
        </w:rPr>
      </w:pPr>
    </w:p>
    <w:p w14:paraId="78D13ED9" w14:textId="2F874237" w:rsidR="00245DDE" w:rsidRDefault="00245DDE">
      <w:pPr>
        <w:rPr>
          <w:rFonts w:ascii="ＭＳ 明朝" w:eastAsia="ＭＳ 明朝" w:hAnsi="ＭＳ 明朝"/>
        </w:rPr>
      </w:pPr>
      <w:r>
        <w:rPr>
          <w:rFonts w:ascii="ＭＳ 明朝" w:eastAsia="ＭＳ 明朝" w:hAnsi="ＭＳ 明朝" w:hint="eastAsia"/>
        </w:rPr>
        <w:t>取組方針２：</w:t>
      </w:r>
      <w:r w:rsidRPr="00245DDE">
        <w:rPr>
          <w:rFonts w:ascii="ＭＳ 明朝" w:eastAsia="ＭＳ 明朝" w:hAnsi="ＭＳ 明朝" w:hint="eastAsia"/>
        </w:rPr>
        <w:t>公園緑地間や周辺施設等との連携強化</w:t>
      </w:r>
    </w:p>
    <w:p w14:paraId="76261F2F" w14:textId="096C3096" w:rsidR="00245DDE" w:rsidRDefault="00245DDE">
      <w:pPr>
        <w:rPr>
          <w:rFonts w:ascii="ＭＳ 明朝" w:eastAsia="ＭＳ 明朝" w:hAnsi="ＭＳ 明朝"/>
        </w:rPr>
      </w:pPr>
      <w:r w:rsidRPr="00245DDE">
        <w:rPr>
          <w:rFonts w:ascii="ＭＳ 明朝" w:eastAsia="ＭＳ 明朝" w:hAnsi="ＭＳ 明朝" w:hint="eastAsia"/>
        </w:rPr>
        <w:t>令和７年度の取組の総括と、主な取組状況</w:t>
      </w:r>
    </w:p>
    <w:p w14:paraId="14AABA43" w14:textId="3D711395" w:rsidR="00245DDE" w:rsidRPr="00245DDE" w:rsidRDefault="00245DDE" w:rsidP="00245DDE">
      <w:pPr>
        <w:rPr>
          <w:rFonts w:ascii="ＭＳ 明朝" w:eastAsia="ＭＳ 明朝" w:hAnsi="ＭＳ 明朝"/>
        </w:rPr>
      </w:pPr>
      <w:r w:rsidRPr="00245DDE">
        <w:rPr>
          <w:rFonts w:ascii="ＭＳ 明朝" w:eastAsia="ＭＳ 明朝" w:hAnsi="ＭＳ 明朝"/>
        </w:rPr>
        <w:t>大阪・関西万博の機運醸成イベントや府内公園の回遊性を高めるプロジェクトを実施し</w:t>
      </w:r>
      <w:r w:rsidR="006D41E0">
        <w:rPr>
          <w:rFonts w:ascii="ＭＳ 明朝" w:eastAsia="ＭＳ 明朝" w:hAnsi="ＭＳ 明朝" w:hint="eastAsia"/>
        </w:rPr>
        <w:t>ました</w:t>
      </w:r>
    </w:p>
    <w:p w14:paraId="54D29EEC" w14:textId="2B2CD878" w:rsidR="00245DDE" w:rsidRDefault="00245DDE" w:rsidP="00245DDE">
      <w:pPr>
        <w:rPr>
          <w:rFonts w:ascii="ＭＳ 明朝" w:eastAsia="ＭＳ 明朝" w:hAnsi="ＭＳ 明朝"/>
        </w:rPr>
      </w:pPr>
      <w:r w:rsidRPr="00245DDE">
        <w:rPr>
          <w:rFonts w:ascii="ＭＳ 明朝" w:eastAsia="ＭＳ 明朝" w:hAnsi="ＭＳ 明朝"/>
        </w:rPr>
        <w:t>2027年に横浜市で開催される国際園芸博覧会に向けて、大阪の魅力を発信し、大阪・関西万博のテーマ</w:t>
      </w:r>
      <w:r w:rsidRPr="00245DDE">
        <w:rPr>
          <w:rFonts w:ascii="ＭＳ 明朝" w:eastAsia="ＭＳ 明朝" w:hAnsi="ＭＳ 明朝" w:hint="eastAsia"/>
        </w:rPr>
        <w:t>を未来へと繋いでいく大阪府・大阪市・堺市の共同出展について、基本設計を完了し</w:t>
      </w:r>
      <w:r w:rsidR="006D41E0">
        <w:rPr>
          <w:rFonts w:ascii="ＭＳ 明朝" w:eastAsia="ＭＳ 明朝" w:hAnsi="ＭＳ 明朝" w:hint="eastAsia"/>
        </w:rPr>
        <w:t>ました</w:t>
      </w:r>
    </w:p>
    <w:p w14:paraId="0321D533" w14:textId="43FCBDF3" w:rsidR="00245DDE" w:rsidRDefault="00245DDE" w:rsidP="00245DDE">
      <w:pPr>
        <w:rPr>
          <w:rFonts w:ascii="ＭＳ 明朝" w:eastAsia="ＭＳ 明朝" w:hAnsi="ＭＳ 明朝"/>
        </w:rPr>
      </w:pPr>
    </w:p>
    <w:p w14:paraId="520FE480" w14:textId="5ACA206B" w:rsidR="00245DDE" w:rsidRDefault="00245DDE" w:rsidP="00245DDE">
      <w:pPr>
        <w:rPr>
          <w:rFonts w:ascii="ＭＳ 明朝" w:eastAsia="ＭＳ 明朝" w:hAnsi="ＭＳ 明朝"/>
        </w:rPr>
      </w:pPr>
      <w:r>
        <w:rPr>
          <w:rFonts w:ascii="ＭＳ 明朝" w:eastAsia="ＭＳ 明朝" w:hAnsi="ＭＳ 明朝" w:hint="eastAsia"/>
        </w:rPr>
        <w:t>取組状況１</w:t>
      </w:r>
    </w:p>
    <w:p w14:paraId="1E6F2792" w14:textId="5637E11D" w:rsidR="00245DDE" w:rsidRDefault="00245DDE" w:rsidP="00245DDE">
      <w:pPr>
        <w:rPr>
          <w:rFonts w:ascii="ＭＳ 明朝" w:eastAsia="ＭＳ 明朝" w:hAnsi="ＭＳ 明朝"/>
        </w:rPr>
      </w:pPr>
      <w:r w:rsidRPr="00245DDE">
        <w:rPr>
          <w:rFonts w:ascii="ＭＳ 明朝" w:eastAsia="ＭＳ 明朝" w:hAnsi="ＭＳ 明朝" w:hint="eastAsia"/>
        </w:rPr>
        <w:t>おおさか都市緑化フェアや</w:t>
      </w:r>
      <w:r w:rsidR="006D41E0">
        <w:rPr>
          <w:rFonts w:ascii="ＭＳ 明朝" w:eastAsia="ＭＳ 明朝" w:hAnsi="ＭＳ 明朝" w:hint="eastAsia"/>
        </w:rPr>
        <w:t>パークジャム</w:t>
      </w:r>
      <w:r w:rsidRPr="00245DDE">
        <w:rPr>
          <w:rFonts w:ascii="ＭＳ 明朝" w:eastAsia="ＭＳ 明朝" w:hAnsi="ＭＳ 明朝"/>
        </w:rPr>
        <w:t>において、府市連携のもと、各公園のPRや大阪・関西万博のPR</w:t>
      </w:r>
      <w:r w:rsidRPr="00245DDE">
        <w:rPr>
          <w:rFonts w:ascii="ＭＳ 明朝" w:eastAsia="ＭＳ 明朝" w:hAnsi="ＭＳ 明朝" w:hint="eastAsia"/>
        </w:rPr>
        <w:t>ブースを出展</w:t>
      </w:r>
      <w:r w:rsidR="006D41E0">
        <w:rPr>
          <w:rFonts w:ascii="ＭＳ 明朝" w:eastAsia="ＭＳ 明朝" w:hAnsi="ＭＳ 明朝" w:hint="eastAsia"/>
        </w:rPr>
        <w:t>しました</w:t>
      </w:r>
    </w:p>
    <w:p w14:paraId="5C655BB7" w14:textId="714D615A" w:rsidR="00245DDE" w:rsidRDefault="00245DDE" w:rsidP="00245DDE">
      <w:pPr>
        <w:rPr>
          <w:rFonts w:ascii="ＭＳ 明朝" w:eastAsia="ＭＳ 明朝" w:hAnsi="ＭＳ 明朝"/>
        </w:rPr>
      </w:pPr>
      <w:r>
        <w:rPr>
          <w:rFonts w:ascii="ＭＳ 明朝" w:eastAsia="ＭＳ 明朝" w:hAnsi="ＭＳ 明朝" w:hint="eastAsia"/>
        </w:rPr>
        <w:lastRenderedPageBreak/>
        <w:t>図：</w:t>
      </w:r>
      <w:r w:rsidR="006D41E0">
        <w:rPr>
          <w:rFonts w:ascii="ＭＳ 明朝" w:eastAsia="ＭＳ 明朝" w:hAnsi="ＭＳ 明朝" w:hint="eastAsia"/>
        </w:rPr>
        <w:t>はっとり緑地の</w:t>
      </w:r>
      <w:r w:rsidRPr="00245DDE">
        <w:rPr>
          <w:rFonts w:ascii="ＭＳ 明朝" w:eastAsia="ＭＳ 明朝" w:hAnsi="ＭＳ 明朝" w:hint="eastAsia"/>
        </w:rPr>
        <w:t>おおさか都市緑化フェア</w:t>
      </w:r>
      <w:r>
        <w:rPr>
          <w:rFonts w:ascii="ＭＳ 明朝" w:eastAsia="ＭＳ 明朝" w:hAnsi="ＭＳ 明朝" w:hint="eastAsia"/>
        </w:rPr>
        <w:t>、</w:t>
      </w:r>
      <w:r w:rsidR="006D41E0">
        <w:rPr>
          <w:rFonts w:ascii="ＭＳ 明朝" w:eastAsia="ＭＳ 明朝" w:hAnsi="ＭＳ 明朝" w:hint="eastAsia"/>
        </w:rPr>
        <w:t>つるみ緑地のパークジャム</w:t>
      </w:r>
    </w:p>
    <w:p w14:paraId="4D45D93E" w14:textId="660CCAC9" w:rsidR="00245DDE" w:rsidRDefault="00245DDE" w:rsidP="00245DDE">
      <w:pPr>
        <w:rPr>
          <w:rFonts w:ascii="ＭＳ 明朝" w:eastAsia="ＭＳ 明朝" w:hAnsi="ＭＳ 明朝"/>
        </w:rPr>
      </w:pPr>
      <w:r>
        <w:rPr>
          <w:rFonts w:ascii="ＭＳ 明朝" w:eastAsia="ＭＳ 明朝" w:hAnsi="ＭＳ 明朝" w:hint="eastAsia"/>
        </w:rPr>
        <w:t>取組状況２</w:t>
      </w:r>
    </w:p>
    <w:p w14:paraId="13CC5B63" w14:textId="2A3A8812" w:rsidR="00245DDE" w:rsidRDefault="00245DDE" w:rsidP="00245DDE">
      <w:pPr>
        <w:rPr>
          <w:rFonts w:ascii="ＭＳ 明朝" w:eastAsia="ＭＳ 明朝" w:hAnsi="ＭＳ 明朝"/>
        </w:rPr>
      </w:pPr>
      <w:r w:rsidRPr="00245DDE">
        <w:rPr>
          <w:rFonts w:ascii="ＭＳ 明朝" w:eastAsia="ＭＳ 明朝" w:hAnsi="ＭＳ 明朝" w:hint="eastAsia"/>
        </w:rPr>
        <w:t>府営公園と大阪市等の大規模公園を対象に、</w:t>
      </w:r>
      <w:r w:rsidRPr="00245DDE">
        <w:rPr>
          <w:rFonts w:ascii="ＭＳ 明朝" w:eastAsia="ＭＳ 明朝" w:hAnsi="ＭＳ 明朝"/>
        </w:rPr>
        <w:t>デジタルスタンプ 「みっけ」ラリーを実施</w:t>
      </w:r>
      <w:r w:rsidR="006D41E0">
        <w:rPr>
          <w:rFonts w:ascii="ＭＳ 明朝" w:eastAsia="ＭＳ 明朝" w:hAnsi="ＭＳ 明朝" w:hint="eastAsia"/>
        </w:rPr>
        <w:t>しました</w:t>
      </w:r>
    </w:p>
    <w:p w14:paraId="30FB16C3" w14:textId="7DC17EA4" w:rsidR="00245DDE" w:rsidRDefault="00245DDE" w:rsidP="00245DDE">
      <w:pPr>
        <w:rPr>
          <w:rFonts w:ascii="ＭＳ 明朝" w:eastAsia="ＭＳ 明朝" w:hAnsi="ＭＳ 明朝"/>
        </w:rPr>
      </w:pPr>
      <w:r>
        <w:rPr>
          <w:rFonts w:ascii="ＭＳ 明朝" w:eastAsia="ＭＳ 明朝" w:hAnsi="ＭＳ 明朝" w:hint="eastAsia"/>
        </w:rPr>
        <w:t>図：</w:t>
      </w:r>
      <w:r w:rsidRPr="00245DDE">
        <w:rPr>
          <w:rFonts w:ascii="ＭＳ 明朝" w:eastAsia="ＭＳ 明朝" w:hAnsi="ＭＳ 明朝" w:hint="eastAsia"/>
        </w:rPr>
        <w:t>デジタルスタンプ「みっけ」ラリー</w:t>
      </w:r>
      <w:r w:rsidR="002C24F6">
        <w:rPr>
          <w:rFonts w:ascii="ＭＳ 明朝" w:eastAsia="ＭＳ 明朝" w:hAnsi="ＭＳ 明朝" w:hint="eastAsia"/>
        </w:rPr>
        <w:t>のチラシ</w:t>
      </w:r>
    </w:p>
    <w:p w14:paraId="28A0A907" w14:textId="0BDA491D" w:rsidR="00245DDE" w:rsidRDefault="00245DDE" w:rsidP="00245DDE">
      <w:pPr>
        <w:rPr>
          <w:rFonts w:ascii="ＭＳ 明朝" w:eastAsia="ＭＳ 明朝" w:hAnsi="ＭＳ 明朝"/>
        </w:rPr>
      </w:pPr>
      <w:r>
        <w:rPr>
          <w:rFonts w:ascii="ＭＳ 明朝" w:eastAsia="ＭＳ 明朝" w:hAnsi="ＭＳ 明朝" w:hint="eastAsia"/>
        </w:rPr>
        <w:t>取組状況３</w:t>
      </w:r>
    </w:p>
    <w:p w14:paraId="50339475" w14:textId="7E6E0008" w:rsidR="00245DDE" w:rsidRDefault="006D41E0" w:rsidP="00245DDE">
      <w:pPr>
        <w:rPr>
          <w:rFonts w:ascii="ＭＳ 明朝" w:eastAsia="ＭＳ 明朝" w:hAnsi="ＭＳ 明朝"/>
        </w:rPr>
      </w:pPr>
      <w:r>
        <w:rPr>
          <w:rFonts w:ascii="ＭＳ 明朝" w:eastAsia="ＭＳ 明朝" w:hAnsi="ＭＳ 明朝" w:hint="eastAsia"/>
        </w:rPr>
        <w:t>大阪府・大阪市・堺市が共同出展する</w:t>
      </w:r>
      <w:r w:rsidR="00245DDE" w:rsidRPr="00245DDE">
        <w:rPr>
          <w:rFonts w:ascii="ＭＳ 明朝" w:eastAsia="ＭＳ 明朝" w:hAnsi="ＭＳ 明朝"/>
        </w:rPr>
        <w:t>2027年国際園芸博覧会の</w:t>
      </w:r>
      <w:r>
        <w:rPr>
          <w:rFonts w:ascii="ＭＳ 明朝" w:eastAsia="ＭＳ 明朝" w:hAnsi="ＭＳ 明朝" w:hint="eastAsia"/>
        </w:rPr>
        <w:t>屋外庭園の</w:t>
      </w:r>
      <w:r w:rsidR="00245DDE" w:rsidRPr="00245DDE">
        <w:rPr>
          <w:rFonts w:ascii="ＭＳ 明朝" w:eastAsia="ＭＳ 明朝" w:hAnsi="ＭＳ 明朝"/>
        </w:rPr>
        <w:t>基本設計を完了</w:t>
      </w:r>
      <w:r>
        <w:rPr>
          <w:rFonts w:ascii="ＭＳ 明朝" w:eastAsia="ＭＳ 明朝" w:hAnsi="ＭＳ 明朝" w:hint="eastAsia"/>
        </w:rPr>
        <w:t>しました</w:t>
      </w:r>
    </w:p>
    <w:p w14:paraId="36DE9432" w14:textId="57B7AD4B" w:rsidR="00245DDE" w:rsidRDefault="00245DDE" w:rsidP="00245DDE">
      <w:pPr>
        <w:rPr>
          <w:rFonts w:ascii="ＭＳ 明朝" w:eastAsia="ＭＳ 明朝" w:hAnsi="ＭＳ 明朝"/>
        </w:rPr>
      </w:pPr>
      <w:r>
        <w:rPr>
          <w:rFonts w:ascii="ＭＳ 明朝" w:eastAsia="ＭＳ 明朝" w:hAnsi="ＭＳ 明朝" w:hint="eastAsia"/>
        </w:rPr>
        <w:t>図：</w:t>
      </w:r>
      <w:r w:rsidRPr="00245DDE">
        <w:rPr>
          <w:rFonts w:ascii="ＭＳ 明朝" w:eastAsia="ＭＳ 明朝" w:hAnsi="ＭＳ 明朝" w:hint="eastAsia"/>
        </w:rPr>
        <w:t>国際園芸博覧会へ出展</w:t>
      </w:r>
      <w:r w:rsidR="00515375">
        <w:rPr>
          <w:rFonts w:ascii="ＭＳ 明朝" w:eastAsia="ＭＳ 明朝" w:hAnsi="ＭＳ 明朝" w:hint="eastAsia"/>
        </w:rPr>
        <w:t>予定の屋外庭園デザイン</w:t>
      </w:r>
    </w:p>
    <w:p w14:paraId="481A3FF8" w14:textId="1B9882D1" w:rsidR="00245DDE" w:rsidRDefault="00245DDE" w:rsidP="00245DDE">
      <w:pPr>
        <w:rPr>
          <w:rFonts w:ascii="ＭＳ 明朝" w:eastAsia="ＭＳ 明朝" w:hAnsi="ＭＳ 明朝"/>
        </w:rPr>
      </w:pPr>
    </w:p>
    <w:p w14:paraId="44DF5787" w14:textId="77777777" w:rsidR="00245DDE" w:rsidRPr="00245DDE" w:rsidRDefault="00245DDE" w:rsidP="00245DDE">
      <w:pPr>
        <w:rPr>
          <w:rFonts w:ascii="ＭＳ 明朝" w:eastAsia="ＭＳ 明朝" w:hAnsi="ＭＳ 明朝"/>
        </w:rPr>
      </w:pPr>
    </w:p>
    <w:p w14:paraId="16F3FA45" w14:textId="3ADC854D" w:rsidR="00245DDE" w:rsidRDefault="00245DDE" w:rsidP="00245DDE">
      <w:pPr>
        <w:rPr>
          <w:rFonts w:ascii="ＭＳ 明朝" w:eastAsia="ＭＳ 明朝" w:hAnsi="ＭＳ 明朝"/>
        </w:rPr>
      </w:pPr>
      <w:r>
        <w:rPr>
          <w:rFonts w:ascii="ＭＳ 明朝" w:eastAsia="ＭＳ 明朝" w:hAnsi="ＭＳ 明朝" w:hint="eastAsia"/>
        </w:rPr>
        <w:t>取組方針３：</w:t>
      </w:r>
      <w:r w:rsidRPr="00245DDE">
        <w:rPr>
          <w:rFonts w:ascii="ＭＳ 明朝" w:eastAsia="ＭＳ 明朝" w:hAnsi="ＭＳ 明朝" w:hint="eastAsia"/>
        </w:rPr>
        <w:t>まちづくりと一体となった新たな公園緑地整備</w:t>
      </w:r>
    </w:p>
    <w:p w14:paraId="502E28A2" w14:textId="6B5AB8EC" w:rsidR="00245DDE" w:rsidRDefault="00245DDE" w:rsidP="00245DDE">
      <w:pPr>
        <w:rPr>
          <w:rFonts w:ascii="ＭＳ 明朝" w:eastAsia="ＭＳ 明朝" w:hAnsi="ＭＳ 明朝"/>
        </w:rPr>
      </w:pPr>
      <w:r w:rsidRPr="00245DDE">
        <w:rPr>
          <w:rFonts w:ascii="ＭＳ 明朝" w:eastAsia="ＭＳ 明朝" w:hAnsi="ＭＳ 明朝" w:hint="eastAsia"/>
        </w:rPr>
        <w:t>令和７年度の取組の総括と、主な取組状況</w:t>
      </w:r>
    </w:p>
    <w:p w14:paraId="65300A37" w14:textId="1071E2BC" w:rsidR="00245DDE" w:rsidRPr="00245DDE" w:rsidRDefault="00245DDE" w:rsidP="00245DDE">
      <w:pPr>
        <w:rPr>
          <w:rFonts w:ascii="ＭＳ 明朝" w:eastAsia="ＭＳ 明朝" w:hAnsi="ＭＳ 明朝"/>
        </w:rPr>
      </w:pPr>
      <w:r w:rsidRPr="00245DDE">
        <w:rPr>
          <w:rFonts w:ascii="ＭＳ 明朝" w:eastAsia="ＭＳ 明朝" w:hAnsi="ＭＳ 明朝" w:hint="eastAsia"/>
        </w:rPr>
        <w:t>みどりとイノベーションの融合拠点「うめきた公園」や、歴史的魅力に富む「</w:t>
      </w:r>
      <w:r w:rsidR="006D41E0">
        <w:rPr>
          <w:rFonts w:ascii="ＭＳ 明朝" w:eastAsia="ＭＳ 明朝" w:hAnsi="ＭＳ 明朝" w:hint="eastAsia"/>
        </w:rPr>
        <w:t>なにわのみやあと</w:t>
      </w:r>
      <w:r w:rsidRPr="00245DDE">
        <w:rPr>
          <w:rFonts w:ascii="ＭＳ 明朝" w:eastAsia="ＭＳ 明朝" w:hAnsi="ＭＳ 明朝" w:hint="eastAsia"/>
        </w:rPr>
        <w:t>公園</w:t>
      </w:r>
      <w:r w:rsidR="006D41E0">
        <w:rPr>
          <w:rFonts w:ascii="ＭＳ 明朝" w:eastAsia="ＭＳ 明朝" w:hAnsi="ＭＳ 明朝" w:hint="eastAsia"/>
        </w:rPr>
        <w:t>」の</w:t>
      </w:r>
      <w:r w:rsidRPr="00245DDE">
        <w:rPr>
          <w:rFonts w:ascii="ＭＳ 明朝" w:eastAsia="ＭＳ 明朝" w:hAnsi="ＭＳ 明朝" w:hint="eastAsia"/>
        </w:rPr>
        <w:t>北部ブロックの整備を通じて、都心部に質の高い緑地を創出し、国内外から多くの来訪者を迎え、まちの魅力が高ま</w:t>
      </w:r>
      <w:r w:rsidR="006E375A">
        <w:rPr>
          <w:rFonts w:ascii="ＭＳ 明朝" w:eastAsia="ＭＳ 明朝" w:hAnsi="ＭＳ 明朝" w:hint="eastAsia"/>
        </w:rPr>
        <w:t>る取組をおこないました</w:t>
      </w:r>
    </w:p>
    <w:p w14:paraId="12751EC9" w14:textId="19E957DE" w:rsidR="00245DDE" w:rsidRDefault="00245DDE" w:rsidP="00245DDE">
      <w:pPr>
        <w:rPr>
          <w:rFonts w:ascii="ＭＳ 明朝" w:eastAsia="ＭＳ 明朝" w:hAnsi="ＭＳ 明朝"/>
        </w:rPr>
      </w:pPr>
      <w:r w:rsidRPr="00245DDE">
        <w:rPr>
          <w:rFonts w:ascii="ＭＳ 明朝" w:eastAsia="ＭＳ 明朝" w:hAnsi="ＭＳ 明朝" w:hint="eastAsia"/>
        </w:rPr>
        <w:t>「りんくう公園</w:t>
      </w:r>
      <w:r w:rsidR="006D41E0">
        <w:rPr>
          <w:rFonts w:ascii="ＭＳ 明朝" w:eastAsia="ＭＳ 明朝" w:hAnsi="ＭＳ 明朝" w:hint="eastAsia"/>
        </w:rPr>
        <w:t>」の</w:t>
      </w:r>
      <w:r w:rsidRPr="00245DDE">
        <w:rPr>
          <w:rFonts w:ascii="ＭＳ 明朝" w:eastAsia="ＭＳ 明朝" w:hAnsi="ＭＳ 明朝" w:hint="eastAsia"/>
        </w:rPr>
        <w:t>中地区における新たな魅力向上を図るため、</w:t>
      </w:r>
      <w:r w:rsidRPr="00245DDE">
        <w:rPr>
          <w:rFonts w:ascii="ＭＳ 明朝" w:eastAsia="ＭＳ 明朝" w:hAnsi="ＭＳ 明朝"/>
        </w:rPr>
        <w:t>P-PFI事業者において実施設計を完了し</w:t>
      </w:r>
      <w:r w:rsidR="006D41E0">
        <w:rPr>
          <w:rFonts w:ascii="ＭＳ 明朝" w:eastAsia="ＭＳ 明朝" w:hAnsi="ＭＳ 明朝" w:hint="eastAsia"/>
        </w:rPr>
        <w:t>ました</w:t>
      </w:r>
    </w:p>
    <w:p w14:paraId="58F8ADAE" w14:textId="2CB96E59" w:rsidR="00245DDE" w:rsidRDefault="00245DDE" w:rsidP="00245DDE">
      <w:pPr>
        <w:rPr>
          <w:rFonts w:ascii="ＭＳ 明朝" w:eastAsia="ＭＳ 明朝" w:hAnsi="ＭＳ 明朝"/>
        </w:rPr>
      </w:pPr>
    </w:p>
    <w:p w14:paraId="60CB1A08" w14:textId="272DC428" w:rsidR="00CC5C9A" w:rsidRDefault="00CC5C9A" w:rsidP="00245DDE">
      <w:pPr>
        <w:rPr>
          <w:rFonts w:ascii="ＭＳ 明朝" w:eastAsia="ＭＳ 明朝" w:hAnsi="ＭＳ 明朝"/>
        </w:rPr>
      </w:pPr>
      <w:r>
        <w:rPr>
          <w:rFonts w:ascii="ＭＳ 明朝" w:eastAsia="ＭＳ 明朝" w:hAnsi="ＭＳ 明朝" w:hint="eastAsia"/>
        </w:rPr>
        <w:t>取組状況１</w:t>
      </w:r>
    </w:p>
    <w:p w14:paraId="21CB009C" w14:textId="699F0353" w:rsidR="00CC5C9A" w:rsidRDefault="00CC5C9A" w:rsidP="00CC5C9A">
      <w:pPr>
        <w:rPr>
          <w:rFonts w:ascii="ＭＳ 明朝" w:eastAsia="ＭＳ 明朝" w:hAnsi="ＭＳ 明朝"/>
        </w:rPr>
      </w:pPr>
      <w:r w:rsidRPr="00CC5C9A">
        <w:rPr>
          <w:rFonts w:ascii="ＭＳ 明朝" w:eastAsia="ＭＳ 明朝" w:hAnsi="ＭＳ 明朝" w:hint="eastAsia"/>
        </w:rPr>
        <w:t>周辺街区とうめきた公園が一体的に機能し、高質で快適な都市空間</w:t>
      </w:r>
      <w:r w:rsidR="006D41E0">
        <w:rPr>
          <w:rFonts w:ascii="ＭＳ 明朝" w:eastAsia="ＭＳ 明朝" w:hAnsi="ＭＳ 明朝" w:hint="eastAsia"/>
        </w:rPr>
        <w:t>の</w:t>
      </w:r>
      <w:r w:rsidRPr="00CC5C9A">
        <w:rPr>
          <w:rFonts w:ascii="ＭＳ 明朝" w:eastAsia="ＭＳ 明朝" w:hAnsi="ＭＳ 明朝" w:hint="eastAsia"/>
        </w:rPr>
        <w:t>創出</w:t>
      </w:r>
      <w:r w:rsidR="006D41E0">
        <w:rPr>
          <w:rFonts w:ascii="ＭＳ 明朝" w:eastAsia="ＭＳ 明朝" w:hAnsi="ＭＳ 明朝" w:hint="eastAsia"/>
        </w:rPr>
        <w:t>を図りました</w:t>
      </w:r>
    </w:p>
    <w:p w14:paraId="2B7714C5" w14:textId="4DF2912C" w:rsidR="00CC5C9A" w:rsidRDefault="00CC5C9A" w:rsidP="00CC5C9A">
      <w:pPr>
        <w:rPr>
          <w:rFonts w:ascii="ＭＳ 明朝" w:eastAsia="ＭＳ 明朝" w:hAnsi="ＭＳ 明朝"/>
        </w:rPr>
      </w:pPr>
      <w:r>
        <w:rPr>
          <w:rFonts w:ascii="ＭＳ 明朝" w:eastAsia="ＭＳ 明朝" w:hAnsi="ＭＳ 明朝" w:hint="eastAsia"/>
        </w:rPr>
        <w:t>図：うめきた公園</w:t>
      </w:r>
    </w:p>
    <w:p w14:paraId="6DB82484" w14:textId="4C5DCC7F" w:rsidR="00CC5C9A" w:rsidRDefault="00CC5C9A" w:rsidP="00CC5C9A">
      <w:pPr>
        <w:rPr>
          <w:rFonts w:ascii="ＭＳ 明朝" w:eastAsia="ＭＳ 明朝" w:hAnsi="ＭＳ 明朝"/>
        </w:rPr>
      </w:pPr>
    </w:p>
    <w:p w14:paraId="457AF762" w14:textId="2D1A55B1" w:rsidR="00CC5C9A" w:rsidRDefault="00CC5C9A" w:rsidP="00CC5C9A">
      <w:pPr>
        <w:rPr>
          <w:rFonts w:ascii="ＭＳ 明朝" w:eastAsia="ＭＳ 明朝" w:hAnsi="ＭＳ 明朝"/>
        </w:rPr>
      </w:pPr>
      <w:r>
        <w:rPr>
          <w:rFonts w:ascii="ＭＳ 明朝" w:eastAsia="ＭＳ 明朝" w:hAnsi="ＭＳ 明朝" w:hint="eastAsia"/>
        </w:rPr>
        <w:t>取組状況２</w:t>
      </w:r>
    </w:p>
    <w:p w14:paraId="6656208B" w14:textId="39B1858F" w:rsidR="00CC5C9A" w:rsidRDefault="00CC5C9A" w:rsidP="00CC5C9A">
      <w:pPr>
        <w:rPr>
          <w:rFonts w:ascii="ＭＳ 明朝" w:eastAsia="ＭＳ 明朝" w:hAnsi="ＭＳ 明朝"/>
        </w:rPr>
      </w:pPr>
      <w:r w:rsidRPr="00CC5C9A">
        <w:rPr>
          <w:rFonts w:ascii="ＭＳ 明朝" w:eastAsia="ＭＳ 明朝" w:hAnsi="ＭＳ 明朝" w:hint="eastAsia"/>
        </w:rPr>
        <w:t>「</w:t>
      </w:r>
      <w:r w:rsidR="006D41E0">
        <w:rPr>
          <w:rFonts w:ascii="ＭＳ 明朝" w:eastAsia="ＭＳ 明朝" w:hAnsi="ＭＳ 明朝" w:hint="eastAsia"/>
        </w:rPr>
        <w:t>なにわのみやあと</w:t>
      </w:r>
      <w:r w:rsidRPr="00CC5C9A">
        <w:rPr>
          <w:rFonts w:ascii="ＭＳ 明朝" w:eastAsia="ＭＳ 明朝" w:hAnsi="ＭＳ 明朝" w:hint="eastAsia"/>
        </w:rPr>
        <w:t>公園</w:t>
      </w:r>
      <w:r w:rsidR="006D41E0">
        <w:rPr>
          <w:rFonts w:ascii="ＭＳ 明朝" w:eastAsia="ＭＳ 明朝" w:hAnsi="ＭＳ 明朝" w:hint="eastAsia"/>
        </w:rPr>
        <w:t>」の</w:t>
      </w:r>
      <w:r w:rsidRPr="00CC5C9A">
        <w:rPr>
          <w:rFonts w:ascii="ＭＳ 明朝" w:eastAsia="ＭＳ 明朝" w:hAnsi="ＭＳ 明朝" w:hint="eastAsia"/>
        </w:rPr>
        <w:t>北部ブロックにおいて、広域的集客、観光に資する情報の発信</w:t>
      </w:r>
      <w:r w:rsidR="006D41E0">
        <w:rPr>
          <w:rFonts w:ascii="ＭＳ 明朝" w:eastAsia="ＭＳ 明朝" w:hAnsi="ＭＳ 明朝" w:hint="eastAsia"/>
        </w:rPr>
        <w:t>をおこないました</w:t>
      </w:r>
    </w:p>
    <w:p w14:paraId="5EC8FF22" w14:textId="46227216" w:rsidR="00CC5C9A" w:rsidRDefault="00CC5C9A" w:rsidP="00245DDE">
      <w:pPr>
        <w:rPr>
          <w:rFonts w:ascii="ＭＳ 明朝" w:eastAsia="ＭＳ 明朝" w:hAnsi="ＭＳ 明朝"/>
        </w:rPr>
      </w:pPr>
      <w:r>
        <w:rPr>
          <w:rFonts w:ascii="ＭＳ 明朝" w:eastAsia="ＭＳ 明朝" w:hAnsi="ＭＳ 明朝" w:hint="eastAsia"/>
        </w:rPr>
        <w:t>図：</w:t>
      </w:r>
      <w:r w:rsidR="006D41E0">
        <w:rPr>
          <w:rFonts w:ascii="ＭＳ 明朝" w:eastAsia="ＭＳ 明朝" w:hAnsi="ＭＳ 明朝" w:hint="eastAsia"/>
        </w:rPr>
        <w:t>なにわのみやあと</w:t>
      </w:r>
      <w:r>
        <w:rPr>
          <w:rFonts w:ascii="ＭＳ 明朝" w:eastAsia="ＭＳ 明朝" w:hAnsi="ＭＳ 明朝" w:hint="eastAsia"/>
        </w:rPr>
        <w:t>公園、ＡＲ体験、デジタルサイネージ</w:t>
      </w:r>
    </w:p>
    <w:p w14:paraId="07E25E7E" w14:textId="124FC5BE" w:rsidR="00CC5C9A" w:rsidRPr="006D41E0" w:rsidRDefault="00CC5C9A" w:rsidP="00245DDE">
      <w:pPr>
        <w:rPr>
          <w:rFonts w:ascii="ＭＳ 明朝" w:eastAsia="ＭＳ 明朝" w:hAnsi="ＭＳ 明朝"/>
        </w:rPr>
      </w:pPr>
    </w:p>
    <w:p w14:paraId="1961C5D2" w14:textId="3C775F55" w:rsidR="00CC5C9A" w:rsidRDefault="00CC5C9A" w:rsidP="00245DDE">
      <w:pPr>
        <w:rPr>
          <w:rFonts w:ascii="ＭＳ 明朝" w:eastAsia="ＭＳ 明朝" w:hAnsi="ＭＳ 明朝"/>
        </w:rPr>
      </w:pPr>
      <w:r>
        <w:rPr>
          <w:rFonts w:ascii="ＭＳ 明朝" w:eastAsia="ＭＳ 明朝" w:hAnsi="ＭＳ 明朝" w:hint="eastAsia"/>
        </w:rPr>
        <w:t>取組状況３</w:t>
      </w:r>
    </w:p>
    <w:p w14:paraId="4A911752" w14:textId="19331463" w:rsidR="00CC5C9A" w:rsidRPr="00CC5C9A" w:rsidRDefault="006D41E0" w:rsidP="00245DDE">
      <w:pPr>
        <w:rPr>
          <w:rFonts w:ascii="ＭＳ 明朝" w:eastAsia="ＭＳ 明朝" w:hAnsi="ＭＳ 明朝"/>
        </w:rPr>
      </w:pPr>
      <w:r>
        <w:rPr>
          <w:rFonts w:ascii="ＭＳ 明朝" w:eastAsia="ＭＳ 明朝" w:hAnsi="ＭＳ 明朝" w:hint="eastAsia"/>
        </w:rPr>
        <w:t>「</w:t>
      </w:r>
      <w:r w:rsidR="00CC5C9A" w:rsidRPr="00CC5C9A">
        <w:rPr>
          <w:rFonts w:ascii="ＭＳ 明朝" w:eastAsia="ＭＳ 明朝" w:hAnsi="ＭＳ 明朝" w:hint="eastAsia"/>
        </w:rPr>
        <w:t>りんくう公園</w:t>
      </w:r>
      <w:r>
        <w:rPr>
          <w:rFonts w:ascii="ＭＳ 明朝" w:eastAsia="ＭＳ 明朝" w:hAnsi="ＭＳ 明朝" w:hint="eastAsia"/>
        </w:rPr>
        <w:t>」の</w:t>
      </w:r>
      <w:r w:rsidR="00CC5C9A" w:rsidRPr="00CC5C9A">
        <w:rPr>
          <w:rFonts w:ascii="ＭＳ 明朝" w:eastAsia="ＭＳ 明朝" w:hAnsi="ＭＳ 明朝" w:hint="eastAsia"/>
        </w:rPr>
        <w:t>中地区において</w:t>
      </w:r>
      <w:r w:rsidR="00CC5C9A" w:rsidRPr="00CC5C9A">
        <w:rPr>
          <w:rFonts w:ascii="ＭＳ 明朝" w:eastAsia="ＭＳ 明朝" w:hAnsi="ＭＳ 明朝"/>
        </w:rPr>
        <w:t>P-PFI事業により、基本設計及び実施設計を完了</w:t>
      </w:r>
      <w:r>
        <w:rPr>
          <w:rFonts w:ascii="ＭＳ 明朝" w:eastAsia="ＭＳ 明朝" w:hAnsi="ＭＳ 明朝" w:hint="eastAsia"/>
        </w:rPr>
        <w:t>しました</w:t>
      </w:r>
    </w:p>
    <w:p w14:paraId="2C41E2D8" w14:textId="6073D1A0" w:rsidR="00CC5C9A" w:rsidRDefault="00CC5C9A" w:rsidP="00CC5C9A">
      <w:pPr>
        <w:rPr>
          <w:rFonts w:ascii="ＭＳ 明朝" w:eastAsia="ＭＳ 明朝" w:hAnsi="ＭＳ 明朝"/>
        </w:rPr>
      </w:pPr>
      <w:r>
        <w:rPr>
          <w:rFonts w:ascii="ＭＳ 明朝" w:eastAsia="ＭＳ 明朝" w:hAnsi="ＭＳ 明朝" w:hint="eastAsia"/>
        </w:rPr>
        <w:t>図：</w:t>
      </w:r>
      <w:r w:rsidRPr="00CC5C9A">
        <w:rPr>
          <w:rFonts w:ascii="ＭＳ 明朝" w:eastAsia="ＭＳ 明朝" w:hAnsi="ＭＳ 明朝" w:hint="eastAsia"/>
        </w:rPr>
        <w:t>りんくう公園全体図</w:t>
      </w:r>
      <w:r>
        <w:rPr>
          <w:rFonts w:ascii="ＭＳ 明朝" w:eastAsia="ＭＳ 明朝" w:hAnsi="ＭＳ 明朝" w:hint="eastAsia"/>
        </w:rPr>
        <w:t>、</w:t>
      </w:r>
      <w:r w:rsidRPr="00CC5C9A">
        <w:rPr>
          <w:rFonts w:ascii="ＭＳ 明朝" w:eastAsia="ＭＳ 明朝" w:hAnsi="ＭＳ 明朝" w:hint="eastAsia"/>
        </w:rPr>
        <w:t>せんなんロングパーク</w:t>
      </w:r>
      <w:r>
        <w:rPr>
          <w:rFonts w:ascii="ＭＳ 明朝" w:eastAsia="ＭＳ 明朝" w:hAnsi="ＭＳ 明朝" w:hint="eastAsia"/>
        </w:rPr>
        <w:t>、</w:t>
      </w:r>
      <w:r w:rsidRPr="00CC5C9A">
        <w:rPr>
          <w:rFonts w:ascii="ＭＳ 明朝" w:eastAsia="ＭＳ 明朝" w:hAnsi="ＭＳ 明朝" w:hint="eastAsia"/>
        </w:rPr>
        <w:t>府営りんくう公園</w:t>
      </w:r>
      <w:r w:rsidR="006D41E0">
        <w:rPr>
          <w:rFonts w:ascii="ＭＳ 明朝" w:eastAsia="ＭＳ 明朝" w:hAnsi="ＭＳ 明朝" w:hint="eastAsia"/>
        </w:rPr>
        <w:t>の</w:t>
      </w:r>
      <w:r w:rsidRPr="00CC5C9A">
        <w:rPr>
          <w:rFonts w:ascii="ＭＳ 明朝" w:eastAsia="ＭＳ 明朝" w:hAnsi="ＭＳ 明朝" w:hint="eastAsia"/>
        </w:rPr>
        <w:t>中地区</w:t>
      </w:r>
      <w:r>
        <w:rPr>
          <w:rFonts w:ascii="ＭＳ 明朝" w:eastAsia="ＭＳ 明朝" w:hAnsi="ＭＳ 明朝" w:hint="eastAsia"/>
        </w:rPr>
        <w:t>、</w:t>
      </w:r>
      <w:r w:rsidRPr="00CC5C9A">
        <w:rPr>
          <w:rFonts w:ascii="ＭＳ 明朝" w:eastAsia="ＭＳ 明朝" w:hAnsi="ＭＳ 明朝" w:hint="eastAsia"/>
        </w:rPr>
        <w:t>府営りんくう公園</w:t>
      </w:r>
      <w:r w:rsidR="006D41E0">
        <w:rPr>
          <w:rFonts w:ascii="ＭＳ 明朝" w:eastAsia="ＭＳ 明朝" w:hAnsi="ＭＳ 明朝" w:hint="eastAsia"/>
        </w:rPr>
        <w:t>の</w:t>
      </w:r>
      <w:r w:rsidRPr="00CC5C9A">
        <w:rPr>
          <w:rFonts w:ascii="ＭＳ 明朝" w:eastAsia="ＭＳ 明朝" w:hAnsi="ＭＳ 明朝" w:hint="eastAsia"/>
        </w:rPr>
        <w:t>北地区</w:t>
      </w:r>
      <w:r>
        <w:rPr>
          <w:rFonts w:ascii="ＭＳ 明朝" w:eastAsia="ＭＳ 明朝" w:hAnsi="ＭＳ 明朝" w:hint="eastAsia"/>
        </w:rPr>
        <w:t>、</w:t>
      </w:r>
      <w:r w:rsidRPr="00CC5C9A">
        <w:rPr>
          <w:rFonts w:ascii="ＭＳ 明朝" w:eastAsia="ＭＳ 明朝" w:hAnsi="ＭＳ 明朝" w:hint="eastAsia"/>
        </w:rPr>
        <w:t>スケートリンク</w:t>
      </w:r>
      <w:r>
        <w:rPr>
          <w:rFonts w:ascii="ＭＳ 明朝" w:eastAsia="ＭＳ 明朝" w:hAnsi="ＭＳ 明朝" w:hint="eastAsia"/>
        </w:rPr>
        <w:t>、</w:t>
      </w:r>
      <w:r w:rsidRPr="00CC5C9A">
        <w:rPr>
          <w:rFonts w:ascii="ＭＳ 明朝" w:eastAsia="ＭＳ 明朝" w:hAnsi="ＭＳ 明朝"/>
        </w:rPr>
        <w:t>アウトレットパーク</w:t>
      </w:r>
    </w:p>
    <w:p w14:paraId="58BAE705" w14:textId="77777777" w:rsidR="00CC5C9A" w:rsidRPr="00CC5C9A" w:rsidRDefault="00CC5C9A" w:rsidP="00CC5C9A">
      <w:pPr>
        <w:rPr>
          <w:rFonts w:ascii="ＭＳ 明朝" w:eastAsia="ＭＳ 明朝" w:hAnsi="ＭＳ 明朝" w:hint="eastAsia"/>
        </w:rPr>
      </w:pPr>
    </w:p>
    <w:sectPr w:rsidR="00CC5C9A" w:rsidRPr="00CC5C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74B2" w14:textId="77777777" w:rsidR="006A784E" w:rsidRDefault="006A784E" w:rsidP="006A784E">
      <w:r>
        <w:separator/>
      </w:r>
    </w:p>
  </w:endnote>
  <w:endnote w:type="continuationSeparator" w:id="0">
    <w:p w14:paraId="0E0E46F4" w14:textId="77777777" w:rsidR="006A784E" w:rsidRDefault="006A784E" w:rsidP="006A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071C" w14:textId="77777777" w:rsidR="006A784E" w:rsidRDefault="006A784E" w:rsidP="006A784E">
      <w:r>
        <w:separator/>
      </w:r>
    </w:p>
  </w:footnote>
  <w:footnote w:type="continuationSeparator" w:id="0">
    <w:p w14:paraId="2686D83F" w14:textId="77777777" w:rsidR="006A784E" w:rsidRDefault="006A784E" w:rsidP="006A7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18"/>
    <w:rsid w:val="0009352B"/>
    <w:rsid w:val="00181DA9"/>
    <w:rsid w:val="00245DDE"/>
    <w:rsid w:val="002C24F6"/>
    <w:rsid w:val="004B2A49"/>
    <w:rsid w:val="004F3034"/>
    <w:rsid w:val="00515375"/>
    <w:rsid w:val="00581018"/>
    <w:rsid w:val="00582A7E"/>
    <w:rsid w:val="006A784E"/>
    <w:rsid w:val="006D41E0"/>
    <w:rsid w:val="006E375A"/>
    <w:rsid w:val="00CC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71ED3"/>
  <w15:chartTrackingRefBased/>
  <w15:docId w15:val="{2585256B-7078-4A41-81C9-A20B3C2E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84E"/>
    <w:pPr>
      <w:tabs>
        <w:tab w:val="center" w:pos="4252"/>
        <w:tab w:val="right" w:pos="8504"/>
      </w:tabs>
      <w:snapToGrid w:val="0"/>
    </w:pPr>
  </w:style>
  <w:style w:type="character" w:customStyle="1" w:styleId="a4">
    <w:name w:val="ヘッダー (文字)"/>
    <w:basedOn w:val="a0"/>
    <w:link w:val="a3"/>
    <w:uiPriority w:val="99"/>
    <w:rsid w:val="006A784E"/>
  </w:style>
  <w:style w:type="paragraph" w:styleId="a5">
    <w:name w:val="footer"/>
    <w:basedOn w:val="a"/>
    <w:link w:val="a6"/>
    <w:uiPriority w:val="99"/>
    <w:unhideWhenUsed/>
    <w:rsid w:val="006A784E"/>
    <w:pPr>
      <w:tabs>
        <w:tab w:val="center" w:pos="4252"/>
        <w:tab w:val="right" w:pos="8504"/>
      </w:tabs>
      <w:snapToGrid w:val="0"/>
    </w:pPr>
  </w:style>
  <w:style w:type="character" w:customStyle="1" w:styleId="a6">
    <w:name w:val="フッター (文字)"/>
    <w:basedOn w:val="a0"/>
    <w:link w:val="a5"/>
    <w:uiPriority w:val="99"/>
    <w:rsid w:val="006A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BBF5-1C75-459F-92F7-2B8E3C833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200</Words>
  <Characters>1146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2026-03-24T04:08:00Z</dcterms:created>
  <dcterms:modified xsi:type="dcterms:W3CDTF">2026-03-24T05:06:00Z</dcterms:modified>
</cp:coreProperties>
</file>