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15D9" w14:textId="39681A03"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B4FD1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年度第１回大阪府市地方独立行政法人</w:t>
      </w:r>
    </w:p>
    <w:p w14:paraId="1458F4F6" w14:textId="77777777"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大阪産業技術研究所評価委員会</w:t>
      </w:r>
    </w:p>
    <w:p w14:paraId="33BA2DA7" w14:textId="77777777" w:rsidR="00E205DF" w:rsidRPr="00AD1919" w:rsidRDefault="00E205DF" w:rsidP="00885ECA">
      <w:pPr>
        <w:kinsoku w:val="0"/>
        <w:autoSpaceDE w:val="0"/>
        <w:autoSpaceDN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D1919">
        <w:rPr>
          <w:rFonts w:ascii="HG丸ｺﾞｼｯｸM-PRO" w:eastAsia="HG丸ｺﾞｼｯｸM-PRO" w:hAnsi="HG丸ｺﾞｼｯｸM-PRO" w:hint="eastAsia"/>
          <w:sz w:val="28"/>
          <w:szCs w:val="28"/>
        </w:rPr>
        <w:t>議事要旨</w:t>
      </w:r>
    </w:p>
    <w:p w14:paraId="0876208F" w14:textId="77777777" w:rsidR="00E205DF" w:rsidRPr="00AD1919" w:rsidRDefault="00E205DF" w:rsidP="006A300D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36CBCCF7" w14:textId="01BA4402" w:rsidR="00E205DF" w:rsidRPr="00AD1919" w:rsidRDefault="00E205DF" w:rsidP="00B724F6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１　日</w:t>
      </w:r>
      <w:r w:rsidR="0015365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時　令和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年７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日（</w:t>
      </w:r>
      <w:r w:rsidR="00064129">
        <w:rPr>
          <w:rFonts w:ascii="HG丸ｺﾞｼｯｸM-PRO" w:eastAsia="HG丸ｺﾞｼｯｸM-PRO" w:hAnsi="HG丸ｺﾞｼｯｸM-PRO" w:hint="eastAsia"/>
          <w:sz w:val="22"/>
          <w:szCs w:val="22"/>
        </w:rPr>
        <w:t>火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）午後</w:t>
      </w:r>
      <w:r w:rsidR="00064129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時～午後</w:t>
      </w:r>
      <w:r w:rsidR="00064129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4C6D4D">
        <w:rPr>
          <w:rFonts w:ascii="HG丸ｺﾞｼｯｸM-PRO" w:eastAsia="HG丸ｺﾞｼｯｸM-PRO" w:hAnsi="HG丸ｺﾞｼｯｸM-PRO" w:hint="eastAsia"/>
          <w:sz w:val="22"/>
          <w:szCs w:val="22"/>
        </w:rPr>
        <w:t>時</w:t>
      </w:r>
    </w:p>
    <w:p w14:paraId="4382F05A" w14:textId="77777777" w:rsidR="00E205DF" w:rsidRPr="00AD1919" w:rsidRDefault="00E205DF" w:rsidP="00B724F6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２　場</w:t>
      </w:r>
      <w:r w:rsidR="0015365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所　地方独立行政法人大阪産業技術研究所 森之宮センター ３階 大講堂</w:t>
      </w:r>
    </w:p>
    <w:p w14:paraId="114B979F" w14:textId="13EF9C8D" w:rsidR="00E205DF" w:rsidRDefault="00E205DF" w:rsidP="00B724F6">
      <w:pPr>
        <w:kinsoku w:val="0"/>
        <w:autoSpaceDE w:val="0"/>
        <w:autoSpaceDN w:val="0"/>
        <w:ind w:left="1540" w:hangingChars="700" w:hanging="154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３　出席委員　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松岡</w:t>
      </w:r>
      <w:r w:rsidR="003517D1">
        <w:rPr>
          <w:rFonts w:ascii="HG丸ｺﾞｼｯｸM-PRO" w:eastAsia="HG丸ｺﾞｼｯｸM-PRO" w:hAnsi="HG丸ｺﾞｼｯｸM-PRO" w:hint="eastAsia"/>
          <w:sz w:val="22"/>
          <w:szCs w:val="22"/>
        </w:rPr>
        <w:t>委員（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委員長</w:t>
      </w:r>
      <w:r w:rsidR="003517D1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6A15CE" w:rsidRPr="006A15CE">
        <w:rPr>
          <w:rFonts w:ascii="HG丸ｺﾞｼｯｸM-PRO" w:eastAsia="HG丸ｺﾞｼｯｸM-PRO" w:hAnsi="HG丸ｺﾞｼｯｸM-PRO" w:hint="eastAsia"/>
          <w:sz w:val="22"/>
          <w:szCs w:val="22"/>
        </w:rPr>
        <w:t>呉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委員、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川崎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委員、</w:t>
      </w:r>
      <w:r w:rsidR="006A15CE" w:rsidRPr="006A15CE">
        <w:rPr>
          <w:rFonts w:ascii="HG丸ｺﾞｼｯｸM-PRO" w:eastAsia="HG丸ｺﾞｼｯｸM-PRO" w:hAnsi="HG丸ｺﾞｼｯｸM-PRO" w:hint="eastAsia"/>
          <w:sz w:val="22"/>
          <w:szCs w:val="22"/>
        </w:rPr>
        <w:t>床波</w:t>
      </w:r>
      <w:r w:rsidR="006A15CE">
        <w:rPr>
          <w:rFonts w:ascii="HG丸ｺﾞｼｯｸM-PRO" w:eastAsia="HG丸ｺﾞｼｯｸM-PRO" w:hAnsi="HG丸ｺﾞｼｯｸM-PRO" w:hint="eastAsia"/>
          <w:sz w:val="22"/>
          <w:szCs w:val="22"/>
        </w:rPr>
        <w:t>委員、</w:t>
      </w:r>
      <w:r w:rsidR="006A15CE" w:rsidRPr="006A15CE">
        <w:rPr>
          <w:rFonts w:ascii="HG丸ｺﾞｼｯｸM-PRO" w:eastAsia="HG丸ｺﾞｼｯｸM-PRO" w:hAnsi="HG丸ｺﾞｼｯｸM-PRO" w:hint="eastAsia"/>
          <w:sz w:val="22"/>
          <w:szCs w:val="22"/>
        </w:rPr>
        <w:t>中礒委員</w:t>
      </w:r>
    </w:p>
    <w:p w14:paraId="1C0469F5" w14:textId="77777777" w:rsidR="00E205DF" w:rsidRDefault="00E205DF" w:rsidP="00B724F6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４　議事内容</w:t>
      </w:r>
    </w:p>
    <w:p w14:paraId="69FA3ECD" w14:textId="7011879B" w:rsidR="003517D1" w:rsidRDefault="00E205DF" w:rsidP="003A6676">
      <w:pPr>
        <w:kinsoku w:val="0"/>
        <w:autoSpaceDE w:val="0"/>
        <w:autoSpaceDN w:val="0"/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D24CAC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3517D1">
        <w:rPr>
          <w:rFonts w:ascii="HG丸ｺﾞｼｯｸM-PRO" w:eastAsia="HG丸ｺﾞｼｯｸM-PRO" w:hAnsi="HG丸ｺﾞｼｯｸM-PRO" w:hint="eastAsia"/>
          <w:sz w:val="22"/>
          <w:szCs w:val="22"/>
        </w:rPr>
        <w:t>委員長の選任について</w:t>
      </w:r>
    </w:p>
    <w:p w14:paraId="6B8C3254" w14:textId="5CEEED06" w:rsidR="003517D1" w:rsidRDefault="003517D1" w:rsidP="003A6676">
      <w:pPr>
        <w:kinsoku w:val="0"/>
        <w:autoSpaceDE w:val="0"/>
        <w:autoSpaceDN w:val="0"/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・委員から松岡委員を推薦する意見が出され、</w:t>
      </w:r>
      <w:r w:rsidR="002324CE">
        <w:rPr>
          <w:rFonts w:ascii="HG丸ｺﾞｼｯｸM-PRO" w:eastAsia="HG丸ｺﾞｼｯｸM-PRO" w:hAnsi="HG丸ｺﾞｼｯｸM-PRO" w:hint="eastAsia"/>
          <w:sz w:val="22"/>
          <w:szCs w:val="22"/>
        </w:rPr>
        <w:t>全会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一致で委員長に決定された。</w:t>
      </w:r>
    </w:p>
    <w:p w14:paraId="7061A282" w14:textId="685D035B" w:rsidR="00E205DF" w:rsidRPr="009F4050" w:rsidRDefault="003517D1" w:rsidP="003A6676">
      <w:pPr>
        <w:kinsoku w:val="0"/>
        <w:autoSpaceDE w:val="0"/>
        <w:autoSpaceDN w:val="0"/>
        <w:ind w:left="660" w:hangingChars="300" w:hanging="66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6A15CE" w:rsidRPr="006A15CE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6A15CE" w:rsidRPr="006A15CE">
        <w:rPr>
          <w:rFonts w:ascii="HG丸ｺﾞｼｯｸM-PRO" w:eastAsia="HG丸ｺﾞｼｯｸM-PRO" w:hAnsi="HG丸ｺﾞｼｯｸM-PRO" w:hint="eastAsia"/>
          <w:sz w:val="22"/>
          <w:szCs w:val="22"/>
        </w:rPr>
        <w:t>事業年度の業務実績に関する自己評価及び評価結果（案）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6CA45281" w14:textId="715BC6C9" w:rsidR="00E205DF" w:rsidRPr="009F4050" w:rsidRDefault="003A6676" w:rsidP="003A6676">
      <w:pPr>
        <w:kinsoku w:val="0"/>
        <w:autoSpaceDE w:val="0"/>
        <w:autoSpaceDN w:val="0"/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・資料１から４に基づき、</w:t>
      </w:r>
      <w:r w:rsidR="00B217F2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F062F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事業年度の業務実績に関する法人の自己評価及び知事の評価結果（案）について法人及び大阪府から説明が行われた後、小項目評価</w:t>
      </w:r>
      <w:r w:rsidR="00B217F2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大項目評価</w:t>
      </w:r>
      <w:r w:rsidR="00B217F2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及び全体評価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について審議が行われ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、了解を得た。</w:t>
      </w:r>
    </w:p>
    <w:p w14:paraId="76FE13AC" w14:textId="58797AB9" w:rsidR="006972A5" w:rsidRDefault="003A6676" w:rsidP="003A6676">
      <w:pPr>
        <w:kinsoku w:val="0"/>
        <w:autoSpaceDE w:val="0"/>
        <w:autoSpaceDN w:val="0"/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B217F2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事業年度の業務実績に関する評価</w:t>
      </w:r>
      <w:r w:rsidR="00B217F2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（案）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="00D24CA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次年度以降の法人運営</w:t>
      </w:r>
      <w:r w:rsidR="00D24CAC">
        <w:rPr>
          <w:rFonts w:ascii="HG丸ｺﾞｼｯｸM-PRO" w:eastAsia="HG丸ｺﾞｼｯｸM-PRO" w:hAnsi="HG丸ｺﾞｼｯｸM-PRO" w:hint="eastAsia"/>
          <w:sz w:val="22"/>
          <w:szCs w:val="22"/>
        </w:rPr>
        <w:t>に関する</w:t>
      </w:r>
      <w:r w:rsidR="00AD1919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主な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意見</w:t>
      </w:r>
      <w:r w:rsidR="0021156D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E205DF" w:rsidRPr="009F4050">
        <w:rPr>
          <w:rFonts w:ascii="HG丸ｺﾞｼｯｸM-PRO" w:eastAsia="HG丸ｺﾞｼｯｸM-PRO" w:hAnsi="HG丸ｺﾞｼｯｸM-PRO" w:hint="eastAsia"/>
          <w:sz w:val="22"/>
          <w:szCs w:val="22"/>
        </w:rPr>
        <w:t>以下のとおり。</w:t>
      </w:r>
    </w:p>
    <w:p w14:paraId="0C45B495" w14:textId="77777777" w:rsidR="00B217F2" w:rsidRDefault="00B217F2" w:rsidP="004A106C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＜主な意見＞</w:t>
      </w:r>
    </w:p>
    <w:p w14:paraId="692D7EC9" w14:textId="77777777" w:rsidR="00524F06" w:rsidRPr="009E4782" w:rsidRDefault="00524F06" w:rsidP="003A6676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【小項目</w:t>
      </w:r>
      <w:r w:rsidR="006A15CE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１～５</w:t>
      </w: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403D0F3E" w14:textId="66CFF3AB" w:rsidR="0059662D" w:rsidRDefault="006A15CE" w:rsidP="00E34336">
      <w:pPr>
        <w:kinsoku w:val="0"/>
        <w:autoSpaceDE w:val="0"/>
        <w:autoSpaceDN w:val="0"/>
        <w:ind w:leftChars="200" w:left="860" w:hangingChars="200" w:hanging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B4FD1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8779F9">
        <w:rPr>
          <w:rFonts w:ascii="HG丸ｺﾞｼｯｸM-PRO" w:eastAsia="HG丸ｺﾞｼｯｸM-PRO" w:hAnsi="HG丸ｺﾞｼｯｸM-PRO" w:hint="eastAsia"/>
          <w:sz w:val="22"/>
          <w:szCs w:val="22"/>
        </w:rPr>
        <w:t>企業支援</w:t>
      </w:r>
      <w:r w:rsidR="00B8796A">
        <w:rPr>
          <w:rFonts w:ascii="HG丸ｺﾞｼｯｸM-PRO" w:eastAsia="HG丸ｺﾞｼｯｸM-PRO" w:hAnsi="HG丸ｺﾞｼｯｸM-PRO" w:hint="eastAsia"/>
          <w:sz w:val="22"/>
          <w:szCs w:val="22"/>
        </w:rPr>
        <w:t>研究実施件数について、数値目標には届いていないが、他の支援メニューを含めた企業支援の取組を充実させ、前年度を超える収入をあげており、企業支援機能を十分に発揮されたと評価できる。</w:t>
      </w:r>
    </w:p>
    <w:p w14:paraId="6BBEBDA4" w14:textId="7A534208" w:rsidR="00B8796A" w:rsidRPr="009E4782" w:rsidRDefault="00B8796A" w:rsidP="00E34336">
      <w:pPr>
        <w:kinsoku w:val="0"/>
        <w:autoSpaceDE w:val="0"/>
        <w:autoSpaceDN w:val="0"/>
        <w:ind w:leftChars="200" w:left="860" w:hangingChars="200" w:hanging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・契約を伴う共同研究等の企業支援研究の件数は減っている一方で、オーダーメード試験等の他の支援メニューの利用が増えている傾向にある</w:t>
      </w:r>
      <w:r w:rsidR="006F062F">
        <w:rPr>
          <w:rFonts w:ascii="HG丸ｺﾞｼｯｸM-PRO" w:eastAsia="HG丸ｺﾞｼｯｸM-PRO" w:hAnsi="HG丸ｺﾞｼｯｸM-PRO" w:hint="eastAsia"/>
          <w:sz w:val="22"/>
          <w:szCs w:val="22"/>
        </w:rPr>
        <w:t>ことから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、次期</w:t>
      </w:r>
      <w:r w:rsidR="00070388">
        <w:rPr>
          <w:rFonts w:ascii="HG丸ｺﾞｼｯｸM-PRO" w:eastAsia="HG丸ｺﾞｼｯｸM-PRO" w:hAnsi="HG丸ｺﾞｼｯｸM-PRO" w:hint="eastAsia"/>
          <w:sz w:val="22"/>
          <w:szCs w:val="22"/>
        </w:rPr>
        <w:t>目標・計画</w:t>
      </w:r>
      <w:r w:rsidR="006F062F">
        <w:rPr>
          <w:rFonts w:ascii="HG丸ｺﾞｼｯｸM-PRO" w:eastAsia="HG丸ｺﾞｼｯｸM-PRO" w:hAnsi="HG丸ｺﾞｼｯｸM-PRO" w:hint="eastAsia"/>
          <w:sz w:val="22"/>
          <w:szCs w:val="22"/>
        </w:rPr>
        <w:t>の策定にあたっては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3F5DF0">
        <w:rPr>
          <w:rFonts w:ascii="HG丸ｺﾞｼｯｸM-PRO" w:eastAsia="HG丸ｺﾞｼｯｸM-PRO" w:hAnsi="HG丸ｺﾞｼｯｸM-PRO" w:hint="eastAsia"/>
          <w:sz w:val="22"/>
          <w:szCs w:val="22"/>
        </w:rPr>
        <w:t>研究</w:t>
      </w:r>
      <w:r w:rsidR="006F062F">
        <w:rPr>
          <w:rFonts w:ascii="HG丸ｺﾞｼｯｸM-PRO" w:eastAsia="HG丸ｺﾞｼｯｸM-PRO" w:hAnsi="HG丸ｺﾞｼｯｸM-PRO" w:hint="eastAsia"/>
          <w:sz w:val="22"/>
          <w:szCs w:val="22"/>
        </w:rPr>
        <w:t>所の頑張りをより適切に評価できるよう、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企業支援の充実を測る指標について</w:t>
      </w:r>
      <w:r w:rsidR="00A744A2">
        <w:rPr>
          <w:rFonts w:ascii="HG丸ｺﾞｼｯｸM-PRO" w:eastAsia="HG丸ｺﾞｼｯｸM-PRO" w:hAnsi="HG丸ｺﾞｼｯｸM-PRO" w:hint="eastAsia"/>
          <w:sz w:val="22"/>
          <w:szCs w:val="22"/>
        </w:rPr>
        <w:t>検討されたい。</w:t>
      </w:r>
    </w:p>
    <w:p w14:paraId="2132A18A" w14:textId="2DF6B6D7" w:rsidR="00524F06" w:rsidRPr="009E4782" w:rsidRDefault="00524F06" w:rsidP="003A6676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【小項目</w:t>
      </w:r>
      <w:r w:rsidR="006A15CE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A015F5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～</w:t>
      </w:r>
      <w:r w:rsidR="006A15CE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62C50D06" w14:textId="1BB16366" w:rsidR="00AA7957" w:rsidRPr="00AA7957" w:rsidRDefault="00AA7957" w:rsidP="003B4FD1">
      <w:pPr>
        <w:kinsoku w:val="0"/>
        <w:autoSpaceDE w:val="0"/>
        <w:autoSpaceDN w:val="0"/>
        <w:ind w:leftChars="200" w:left="860" w:hangingChars="200" w:hanging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・時流に沿った研修を企画・提供し、人材育成延べ人数を大幅に増やし、数値目標を大幅に上回った実績を上げた点は高く評価できる。</w:t>
      </w:r>
    </w:p>
    <w:p w14:paraId="19AB7488" w14:textId="4B3EED15" w:rsidR="003B4FD1" w:rsidRDefault="00E34336" w:rsidP="003B4FD1">
      <w:pPr>
        <w:kinsoku w:val="0"/>
        <w:autoSpaceDE w:val="0"/>
        <w:autoSpaceDN w:val="0"/>
        <w:ind w:leftChars="200" w:left="860" w:hangingChars="200" w:hanging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7047A">
        <w:rPr>
          <w:rFonts w:ascii="HG丸ｺﾞｼｯｸM-PRO" w:eastAsia="HG丸ｺﾞｼｯｸM-PRO" w:hAnsi="HG丸ｺﾞｼｯｸM-PRO" w:hint="eastAsia"/>
          <w:sz w:val="22"/>
          <w:szCs w:val="22"/>
        </w:rPr>
        <w:t>・企業の人材</w:t>
      </w:r>
      <w:r w:rsidR="00B44EF8">
        <w:rPr>
          <w:rFonts w:ascii="HG丸ｺﾞｼｯｸM-PRO" w:eastAsia="HG丸ｺﾞｼｯｸM-PRO" w:hAnsi="HG丸ｺﾞｼｯｸM-PRO" w:hint="eastAsia"/>
          <w:sz w:val="22"/>
          <w:szCs w:val="22"/>
        </w:rPr>
        <w:t>不足が深刻な問題となっている。</w:t>
      </w:r>
      <w:r w:rsidR="00AA7957">
        <w:rPr>
          <w:rFonts w:ascii="HG丸ｺﾞｼｯｸM-PRO" w:eastAsia="HG丸ｺﾞｼｯｸM-PRO" w:hAnsi="HG丸ｺﾞｼｯｸM-PRO" w:hint="eastAsia"/>
          <w:sz w:val="22"/>
          <w:szCs w:val="22"/>
        </w:rPr>
        <w:t>引き続き、オーダーメード研修、レディメード研修等の取組を通じ、</w:t>
      </w:r>
      <w:r w:rsidR="00B44EF8">
        <w:rPr>
          <w:rFonts w:ascii="HG丸ｺﾞｼｯｸM-PRO" w:eastAsia="HG丸ｺﾞｼｯｸM-PRO" w:hAnsi="HG丸ｺﾞｼｯｸM-PRO" w:hint="eastAsia"/>
          <w:sz w:val="22"/>
          <w:szCs w:val="22"/>
        </w:rPr>
        <w:t>企業の人材育成</w:t>
      </w:r>
      <w:r w:rsidR="00AA7957">
        <w:rPr>
          <w:rFonts w:ascii="HG丸ｺﾞｼｯｸM-PRO" w:eastAsia="HG丸ｺﾞｼｯｸM-PRO" w:hAnsi="HG丸ｺﾞｼｯｸM-PRO" w:hint="eastAsia"/>
          <w:sz w:val="22"/>
          <w:szCs w:val="22"/>
        </w:rPr>
        <w:t>に貢献していただきたい。</w:t>
      </w:r>
    </w:p>
    <w:p w14:paraId="11F66F5F" w14:textId="75F15992" w:rsidR="00237E29" w:rsidRPr="009E4782" w:rsidRDefault="00F462E2" w:rsidP="00295562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【小項目８】</w:t>
      </w:r>
    </w:p>
    <w:p w14:paraId="1DC0BB6A" w14:textId="62BD1B51" w:rsidR="007A04A9" w:rsidRDefault="00237E29" w:rsidP="007A04A9">
      <w:pPr>
        <w:kinsoku w:val="0"/>
        <w:autoSpaceDE w:val="0"/>
        <w:autoSpaceDN w:val="0"/>
        <w:ind w:leftChars="300" w:left="850" w:right="-2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6C45CA">
        <w:rPr>
          <w:rFonts w:ascii="HG丸ｺﾞｼｯｸM-PRO" w:eastAsia="HG丸ｺﾞｼｯｸM-PRO" w:hAnsi="HG丸ｺﾞｼｯｸM-PRO" w:hint="eastAsia"/>
          <w:sz w:val="22"/>
          <w:szCs w:val="22"/>
        </w:rPr>
        <w:t>外部</w:t>
      </w:r>
      <w:r w:rsidR="007A04A9">
        <w:rPr>
          <w:rFonts w:ascii="HG丸ｺﾞｼｯｸM-PRO" w:eastAsia="HG丸ｺﾞｼｯｸM-PRO" w:hAnsi="HG丸ｺﾞｼｯｸM-PRO" w:hint="eastAsia"/>
          <w:sz w:val="22"/>
          <w:szCs w:val="22"/>
        </w:rPr>
        <w:t>連携</w:t>
      </w:r>
      <w:r w:rsidR="006C45CA">
        <w:rPr>
          <w:rFonts w:ascii="HG丸ｺﾞｼｯｸM-PRO" w:eastAsia="HG丸ｺﾞｼｯｸM-PRO" w:hAnsi="HG丸ｺﾞｼｯｸM-PRO" w:hint="eastAsia"/>
          <w:sz w:val="22"/>
          <w:szCs w:val="22"/>
        </w:rPr>
        <w:t>の推進は、</w:t>
      </w:r>
      <w:r w:rsidR="007A04A9">
        <w:rPr>
          <w:rFonts w:ascii="HG丸ｺﾞｼｯｸM-PRO" w:eastAsia="HG丸ｺﾞｼｯｸM-PRO" w:hAnsi="HG丸ｺﾞｼｯｸM-PRO" w:hint="eastAsia"/>
          <w:sz w:val="22"/>
          <w:szCs w:val="22"/>
        </w:rPr>
        <w:t>研究所としての強み</w:t>
      </w:r>
      <w:r w:rsidR="006C45CA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7A04A9">
        <w:rPr>
          <w:rFonts w:ascii="HG丸ｺﾞｼｯｸM-PRO" w:eastAsia="HG丸ｺﾞｼｯｸM-PRO" w:hAnsi="HG丸ｺﾞｼｯｸM-PRO" w:hint="eastAsia"/>
          <w:sz w:val="22"/>
          <w:szCs w:val="22"/>
        </w:rPr>
        <w:t>明確</w:t>
      </w:r>
      <w:r w:rsidR="006C45CA">
        <w:rPr>
          <w:rFonts w:ascii="HG丸ｺﾞｼｯｸM-PRO" w:eastAsia="HG丸ｺﾞｼｯｸM-PRO" w:hAnsi="HG丸ｺﾞｼｯｸM-PRO" w:hint="eastAsia"/>
          <w:sz w:val="22"/>
          <w:szCs w:val="22"/>
        </w:rPr>
        <w:t>化にもつながる。オープンイノベーションの取組を活発にされている点は評価できる。</w:t>
      </w:r>
    </w:p>
    <w:p w14:paraId="2FB52DFA" w14:textId="3C413E5B" w:rsidR="007A04A9" w:rsidRPr="009E4782" w:rsidRDefault="007A04A9" w:rsidP="007A04A9">
      <w:pPr>
        <w:kinsoku w:val="0"/>
        <w:autoSpaceDE w:val="0"/>
        <w:autoSpaceDN w:val="0"/>
        <w:ind w:leftChars="300" w:left="850" w:right="-2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・幅広く活動を展開されている印象</w:t>
      </w:r>
      <w:r w:rsidR="006C45CA">
        <w:rPr>
          <w:rFonts w:ascii="HG丸ｺﾞｼｯｸM-PRO" w:eastAsia="HG丸ｺﾞｼｯｸM-PRO" w:hAnsi="HG丸ｺﾞｼｯｸM-PRO" w:hint="eastAsia"/>
          <w:sz w:val="22"/>
          <w:szCs w:val="22"/>
        </w:rPr>
        <w:t>だが、今後、より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戦略的に活動を展開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t>していく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ことで、関西の企業への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t>訴求力を高められたい。</w:t>
      </w:r>
    </w:p>
    <w:p w14:paraId="3723D588" w14:textId="533D1EEA" w:rsidR="00C26CF5" w:rsidRPr="009E4782" w:rsidRDefault="00C26CF5" w:rsidP="000465C5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6A15CE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小項目９～11</w:t>
      </w: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5C0E38EB" w14:textId="205B6416" w:rsidR="007435A5" w:rsidRDefault="006F56E5" w:rsidP="007435A5">
      <w:pPr>
        <w:kinsoku w:val="0"/>
        <w:autoSpaceDE w:val="0"/>
        <w:autoSpaceDN w:val="0"/>
        <w:ind w:leftChars="300" w:left="85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t>情報システムについて、生成AI</w:t>
      </w:r>
      <w:r w:rsidR="00751706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t>を活用</w:t>
      </w:r>
      <w:r w:rsidR="00751706">
        <w:rPr>
          <w:rFonts w:ascii="HG丸ｺﾞｼｯｸM-PRO" w:eastAsia="HG丸ｺﾞｼｯｸM-PRO" w:hAnsi="HG丸ｺﾞｼｯｸM-PRO" w:hint="eastAsia"/>
          <w:sz w:val="22"/>
          <w:szCs w:val="22"/>
        </w:rPr>
        <w:t>すると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t>効率化に繋がるが、一方、セキュリティ面でリスクが懸念される。次期計画に向けて、どのように管理していくか検討</w:t>
      </w:r>
      <w:r w:rsidR="007435A5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されたい。</w:t>
      </w:r>
    </w:p>
    <w:p w14:paraId="7725C776" w14:textId="67E00F17" w:rsidR="000465C5" w:rsidRPr="009E4782" w:rsidRDefault="007435A5" w:rsidP="000C00CF">
      <w:pPr>
        <w:kinsoku w:val="0"/>
        <w:autoSpaceDE w:val="0"/>
        <w:autoSpaceDN w:val="0"/>
        <w:ind w:leftChars="300" w:left="85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・研究員の人事評価について、外部での表彰</w:t>
      </w:r>
      <w:r w:rsidR="00C645B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評価に結び付けるなど</w:t>
      </w:r>
      <w:r w:rsidR="0027736D">
        <w:rPr>
          <w:rFonts w:ascii="HG丸ｺﾞｼｯｸM-PRO" w:eastAsia="HG丸ｺﾞｼｯｸM-PRO" w:hAnsi="HG丸ｺﾞｼｯｸM-PRO" w:hint="eastAsia"/>
          <w:sz w:val="22"/>
          <w:szCs w:val="22"/>
        </w:rPr>
        <w:t>インセンティブを与え</w:t>
      </w:r>
      <w:r w:rsidR="00751706">
        <w:rPr>
          <w:rFonts w:ascii="HG丸ｺﾞｼｯｸM-PRO" w:eastAsia="HG丸ｺﾞｼｯｸM-PRO" w:hAnsi="HG丸ｺﾞｼｯｸM-PRO" w:hint="eastAsia"/>
          <w:sz w:val="22"/>
          <w:szCs w:val="22"/>
        </w:rPr>
        <w:t>るなど、職員のモチベーション向上や人材の確保に繋がる取組を検討されたい。</w:t>
      </w:r>
    </w:p>
    <w:p w14:paraId="20DB0048" w14:textId="61A34952" w:rsidR="002442B0" w:rsidRPr="009E4782" w:rsidRDefault="00F462E2" w:rsidP="00A42C78">
      <w:pPr>
        <w:kinsoku w:val="0"/>
        <w:autoSpaceDE w:val="0"/>
        <w:autoSpaceDN w:val="0"/>
        <w:ind w:firstLineChars="200" w:firstLine="44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="002442B0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小項目12～16</w:t>
      </w: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】</w:t>
      </w:r>
    </w:p>
    <w:p w14:paraId="00DBD087" w14:textId="4DE8780C" w:rsidR="00DD090C" w:rsidRPr="0027736D" w:rsidRDefault="000465C5" w:rsidP="00C645B1">
      <w:pPr>
        <w:kinsoku w:val="0"/>
        <w:autoSpaceDE w:val="0"/>
        <w:autoSpaceDN w:val="0"/>
        <w:ind w:leftChars="300" w:left="850" w:hangingChars="100" w:hanging="22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27736D">
        <w:rPr>
          <w:rFonts w:ascii="HG丸ｺﾞｼｯｸM-PRO" w:eastAsia="HG丸ｺﾞｼｯｸM-PRO" w:hAnsi="HG丸ｺﾞｼｯｸM-PRO" w:hint="eastAsia"/>
          <w:sz w:val="22"/>
          <w:szCs w:val="22"/>
        </w:rPr>
        <w:t>企業や社会のニーズが変わる中、的確に捉え対応し、収入に結び付けている点は評価できる。</w:t>
      </w:r>
    </w:p>
    <w:p w14:paraId="0CA67C23" w14:textId="77777777" w:rsidR="00287074" w:rsidRPr="009E4782" w:rsidRDefault="00287074" w:rsidP="003A6676">
      <w:pPr>
        <w:kinsoku w:val="0"/>
        <w:autoSpaceDE w:val="0"/>
        <w:autoSpaceDN w:val="0"/>
        <w:ind w:left="880" w:hangingChars="400" w:hanging="880"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69F5041C" w14:textId="77777777" w:rsidR="00B217F2" w:rsidRPr="009E4782" w:rsidRDefault="000C5690" w:rsidP="003A6676">
      <w:pPr>
        <w:kinsoku w:val="0"/>
        <w:autoSpaceDE w:val="0"/>
        <w:autoSpaceDN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2442B0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B217F2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）その他</w:t>
      </w:r>
    </w:p>
    <w:p w14:paraId="77AB8541" w14:textId="77777777" w:rsidR="00B217F2" w:rsidRPr="009E4782" w:rsidRDefault="003A6676" w:rsidP="003A6676">
      <w:pPr>
        <w:kinsoku w:val="0"/>
        <w:autoSpaceDE w:val="0"/>
        <w:autoSpaceDN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9E478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B217F2" w:rsidRPr="009E4782">
        <w:rPr>
          <w:rFonts w:ascii="HG丸ｺﾞｼｯｸM-PRO" w:eastAsia="HG丸ｺﾞｼｯｸM-PRO" w:hAnsi="HG丸ｺﾞｼｯｸM-PRO" w:hint="eastAsia"/>
          <w:sz w:val="22"/>
          <w:szCs w:val="22"/>
        </w:rPr>
        <w:t>特になし</w:t>
      </w:r>
    </w:p>
    <w:p w14:paraId="0A23FBB6" w14:textId="77777777" w:rsidR="00B217F2" w:rsidRPr="009E4782" w:rsidRDefault="00B217F2" w:rsidP="00B724F6">
      <w:pPr>
        <w:kinsoku w:val="0"/>
        <w:autoSpaceDE w:val="0"/>
        <w:autoSpaceDN w:val="0"/>
        <w:rPr>
          <w:rFonts w:ascii="HG丸ｺﾞｼｯｸM-PRO" w:eastAsia="HG丸ｺﾞｼｯｸM-PRO" w:hAnsi="HG丸ｺﾞｼｯｸM-PRO"/>
          <w:sz w:val="22"/>
          <w:szCs w:val="22"/>
        </w:rPr>
      </w:pPr>
    </w:p>
    <w:p w14:paraId="217C3A94" w14:textId="77777777" w:rsidR="00B217F2" w:rsidRPr="00AD1919" w:rsidRDefault="00B217F2" w:rsidP="006A300D">
      <w:pPr>
        <w:kinsoku w:val="0"/>
        <w:autoSpaceDE w:val="0"/>
        <w:autoSpaceDN w:val="0"/>
        <w:ind w:left="880" w:hangingChars="400" w:hanging="8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AD1919">
        <w:rPr>
          <w:rFonts w:ascii="HG丸ｺﾞｼｯｸM-PRO" w:eastAsia="HG丸ｺﾞｼｯｸM-PRO" w:hAnsi="HG丸ｺﾞｼｯｸM-PRO" w:hint="eastAsia"/>
          <w:sz w:val="22"/>
          <w:szCs w:val="22"/>
        </w:rPr>
        <w:t>以上</w:t>
      </w:r>
    </w:p>
    <w:sectPr w:rsidR="00B217F2" w:rsidRPr="00AD1919" w:rsidSect="00C52697">
      <w:foot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9C50" w14:textId="77777777" w:rsidR="00097AD6" w:rsidRDefault="00097AD6" w:rsidP="00E205DF">
      <w:r>
        <w:separator/>
      </w:r>
    </w:p>
  </w:endnote>
  <w:endnote w:type="continuationSeparator" w:id="0">
    <w:p w14:paraId="5C5491CB" w14:textId="77777777" w:rsidR="00097AD6" w:rsidRDefault="00097AD6" w:rsidP="00E2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1911" w14:textId="77777777" w:rsidR="00AD2941" w:rsidRPr="00AA02C5" w:rsidRDefault="00615EE3" w:rsidP="00AD2941">
    <w:pPr>
      <w:pStyle w:val="a5"/>
      <w:tabs>
        <w:tab w:val="center" w:pos="4507"/>
      </w:tabs>
      <w:jc w:val="center"/>
      <w:rPr>
        <w:sz w:val="22"/>
      </w:rPr>
    </w:pPr>
    <w:sdt>
      <w:sdtPr>
        <w:id w:val="-1925798519"/>
        <w:docPartObj>
          <w:docPartGallery w:val="Page Numbers (Bottom of Page)"/>
          <w:docPartUnique/>
        </w:docPartObj>
      </w:sdtPr>
      <w:sdtEndPr>
        <w:rPr>
          <w:rFonts w:ascii="HG丸ｺﾞｼｯｸM-PRO" w:eastAsia="HG丸ｺﾞｼｯｸM-PRO" w:hAnsi="HG丸ｺﾞｼｯｸM-PRO"/>
          <w:sz w:val="22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HG丸ｺﾞｼｯｸM-PRO" w:eastAsia="HG丸ｺﾞｼｯｸM-PRO" w:hAnsi="HG丸ｺﾞｼｯｸM-PRO"/>
              <w:sz w:val="22"/>
            </w:rPr>
          </w:sdtEndPr>
          <w:sdtContent>
            <w:r w:rsidR="00AD2941" w:rsidRPr="00AA02C5">
              <w:rPr>
                <w:rFonts w:ascii="HG丸ｺﾞｼｯｸM-PRO" w:eastAsia="HG丸ｺﾞｼｯｸM-PRO" w:hAnsi="HG丸ｺﾞｼｯｸM-PRO"/>
                <w:sz w:val="22"/>
                <w:lang w:val="ja-JP"/>
              </w:rPr>
              <w:t xml:space="preserve"> </w: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begin"/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instrText>PAGE</w:instrTex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separate"/>
            </w:r>
            <w:r w:rsidR="00C52697">
              <w:rPr>
                <w:rFonts w:ascii="HG丸ｺﾞｼｯｸM-PRO" w:eastAsia="HG丸ｺﾞｼｯｸM-PRO" w:hAnsi="HG丸ｺﾞｼｯｸM-PRO"/>
                <w:bCs/>
                <w:noProof/>
                <w:sz w:val="22"/>
              </w:rPr>
              <w:t>2</w: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end"/>
            </w:r>
            <w:r w:rsidR="00AD2941" w:rsidRPr="00AA02C5">
              <w:rPr>
                <w:rFonts w:ascii="HG丸ｺﾞｼｯｸM-PRO" w:eastAsia="HG丸ｺﾞｼｯｸM-PRO" w:hAnsi="HG丸ｺﾞｼｯｸM-PRO"/>
                <w:sz w:val="22"/>
                <w:lang w:val="ja-JP"/>
              </w:rPr>
              <w:t xml:space="preserve"> / </w: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begin"/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instrText>NUMPAGES</w:instrTex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separate"/>
            </w:r>
            <w:r w:rsidR="00C52697">
              <w:rPr>
                <w:rFonts w:ascii="HG丸ｺﾞｼｯｸM-PRO" w:eastAsia="HG丸ｺﾞｼｯｸM-PRO" w:hAnsi="HG丸ｺﾞｼｯｸM-PRO"/>
                <w:bCs/>
                <w:noProof/>
                <w:sz w:val="22"/>
              </w:rPr>
              <w:t>2</w:t>
            </w:r>
            <w:r w:rsidR="00AD2941" w:rsidRPr="00AA02C5">
              <w:rPr>
                <w:rFonts w:ascii="HG丸ｺﾞｼｯｸM-PRO" w:eastAsia="HG丸ｺﾞｼｯｸM-PRO" w:hAnsi="HG丸ｺﾞｼｯｸM-PRO"/>
                <w:bCs/>
                <w:sz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6C11" w14:textId="77777777" w:rsidR="00097AD6" w:rsidRDefault="00097AD6" w:rsidP="00E205DF">
      <w:r>
        <w:separator/>
      </w:r>
    </w:p>
  </w:footnote>
  <w:footnote w:type="continuationSeparator" w:id="0">
    <w:p w14:paraId="2CA6DF82" w14:textId="77777777" w:rsidR="00097AD6" w:rsidRDefault="00097AD6" w:rsidP="00E20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8E"/>
    <w:rsid w:val="0000239C"/>
    <w:rsid w:val="0000346D"/>
    <w:rsid w:val="00035315"/>
    <w:rsid w:val="00037B67"/>
    <w:rsid w:val="000465C5"/>
    <w:rsid w:val="00047C2F"/>
    <w:rsid w:val="00054B03"/>
    <w:rsid w:val="00064129"/>
    <w:rsid w:val="00067AA5"/>
    <w:rsid w:val="00067BC3"/>
    <w:rsid w:val="00070388"/>
    <w:rsid w:val="00073FD3"/>
    <w:rsid w:val="0008689D"/>
    <w:rsid w:val="00097AD6"/>
    <w:rsid w:val="000A0E46"/>
    <w:rsid w:val="000B20C9"/>
    <w:rsid w:val="000C00CF"/>
    <w:rsid w:val="000C5690"/>
    <w:rsid w:val="00153658"/>
    <w:rsid w:val="00155D04"/>
    <w:rsid w:val="00164160"/>
    <w:rsid w:val="001C184F"/>
    <w:rsid w:val="002053AA"/>
    <w:rsid w:val="0021156D"/>
    <w:rsid w:val="0022361F"/>
    <w:rsid w:val="00225A3C"/>
    <w:rsid w:val="00225AD8"/>
    <w:rsid w:val="002312AE"/>
    <w:rsid w:val="002324CE"/>
    <w:rsid w:val="00237E29"/>
    <w:rsid w:val="002442B0"/>
    <w:rsid w:val="002464B8"/>
    <w:rsid w:val="00247A6E"/>
    <w:rsid w:val="0027581C"/>
    <w:rsid w:val="0027736D"/>
    <w:rsid w:val="00287074"/>
    <w:rsid w:val="002903C0"/>
    <w:rsid w:val="00295562"/>
    <w:rsid w:val="002A78EF"/>
    <w:rsid w:val="002D10B8"/>
    <w:rsid w:val="002E74A3"/>
    <w:rsid w:val="003000A8"/>
    <w:rsid w:val="003147AF"/>
    <w:rsid w:val="003517D1"/>
    <w:rsid w:val="00365003"/>
    <w:rsid w:val="00371AC2"/>
    <w:rsid w:val="00375153"/>
    <w:rsid w:val="00377D82"/>
    <w:rsid w:val="003A6676"/>
    <w:rsid w:val="003B4FD1"/>
    <w:rsid w:val="003C1FC9"/>
    <w:rsid w:val="003C6EC5"/>
    <w:rsid w:val="003F1431"/>
    <w:rsid w:val="003F5DF0"/>
    <w:rsid w:val="0042614F"/>
    <w:rsid w:val="00467406"/>
    <w:rsid w:val="00471593"/>
    <w:rsid w:val="0049415E"/>
    <w:rsid w:val="004A106C"/>
    <w:rsid w:val="004A6C56"/>
    <w:rsid w:val="004C0F74"/>
    <w:rsid w:val="004C6D4D"/>
    <w:rsid w:val="004D1CE0"/>
    <w:rsid w:val="004D797B"/>
    <w:rsid w:val="00512255"/>
    <w:rsid w:val="00513EAC"/>
    <w:rsid w:val="00524F06"/>
    <w:rsid w:val="00586E8A"/>
    <w:rsid w:val="00592077"/>
    <w:rsid w:val="0059662D"/>
    <w:rsid w:val="005B1C78"/>
    <w:rsid w:val="005C22F2"/>
    <w:rsid w:val="005D28D3"/>
    <w:rsid w:val="005D3EE9"/>
    <w:rsid w:val="005D422B"/>
    <w:rsid w:val="00615EE3"/>
    <w:rsid w:val="00627F84"/>
    <w:rsid w:val="00632A44"/>
    <w:rsid w:val="00646182"/>
    <w:rsid w:val="0066456F"/>
    <w:rsid w:val="00674629"/>
    <w:rsid w:val="0069786C"/>
    <w:rsid w:val="006A15CE"/>
    <w:rsid w:val="006A300D"/>
    <w:rsid w:val="006C45CA"/>
    <w:rsid w:val="006D47F5"/>
    <w:rsid w:val="006D61B7"/>
    <w:rsid w:val="006F062F"/>
    <w:rsid w:val="006F1151"/>
    <w:rsid w:val="006F56E5"/>
    <w:rsid w:val="00732D84"/>
    <w:rsid w:val="00734B82"/>
    <w:rsid w:val="007419F6"/>
    <w:rsid w:val="007435A5"/>
    <w:rsid w:val="0074516B"/>
    <w:rsid w:val="00750A91"/>
    <w:rsid w:val="00751706"/>
    <w:rsid w:val="00775D35"/>
    <w:rsid w:val="007931EC"/>
    <w:rsid w:val="007A04A9"/>
    <w:rsid w:val="007A1F36"/>
    <w:rsid w:val="007C2C57"/>
    <w:rsid w:val="007E3943"/>
    <w:rsid w:val="00811B4C"/>
    <w:rsid w:val="008306E3"/>
    <w:rsid w:val="00833AE4"/>
    <w:rsid w:val="008779F9"/>
    <w:rsid w:val="008816D5"/>
    <w:rsid w:val="00885ECA"/>
    <w:rsid w:val="008A4972"/>
    <w:rsid w:val="009037CA"/>
    <w:rsid w:val="00906D5B"/>
    <w:rsid w:val="009274EB"/>
    <w:rsid w:val="009428D8"/>
    <w:rsid w:val="00964E19"/>
    <w:rsid w:val="009836CD"/>
    <w:rsid w:val="009C4E36"/>
    <w:rsid w:val="009E4782"/>
    <w:rsid w:val="009F4050"/>
    <w:rsid w:val="00A015F5"/>
    <w:rsid w:val="00A42C78"/>
    <w:rsid w:val="00A744A2"/>
    <w:rsid w:val="00A76775"/>
    <w:rsid w:val="00AA02C5"/>
    <w:rsid w:val="00AA7957"/>
    <w:rsid w:val="00AD1919"/>
    <w:rsid w:val="00AD2941"/>
    <w:rsid w:val="00AE2CBF"/>
    <w:rsid w:val="00B15056"/>
    <w:rsid w:val="00B217F2"/>
    <w:rsid w:val="00B21B19"/>
    <w:rsid w:val="00B37589"/>
    <w:rsid w:val="00B44EF8"/>
    <w:rsid w:val="00B7047A"/>
    <w:rsid w:val="00B724F6"/>
    <w:rsid w:val="00B8261A"/>
    <w:rsid w:val="00B8796A"/>
    <w:rsid w:val="00B94B73"/>
    <w:rsid w:val="00BA1616"/>
    <w:rsid w:val="00BA786F"/>
    <w:rsid w:val="00BC0773"/>
    <w:rsid w:val="00BC098E"/>
    <w:rsid w:val="00BD42B4"/>
    <w:rsid w:val="00C10BCF"/>
    <w:rsid w:val="00C119EA"/>
    <w:rsid w:val="00C26CF5"/>
    <w:rsid w:val="00C52697"/>
    <w:rsid w:val="00C54207"/>
    <w:rsid w:val="00C645B1"/>
    <w:rsid w:val="00C64EB0"/>
    <w:rsid w:val="00C834A6"/>
    <w:rsid w:val="00CA3069"/>
    <w:rsid w:val="00CC29FF"/>
    <w:rsid w:val="00CC3B1A"/>
    <w:rsid w:val="00CD0717"/>
    <w:rsid w:val="00CD2871"/>
    <w:rsid w:val="00CE153A"/>
    <w:rsid w:val="00CF5B72"/>
    <w:rsid w:val="00D1090A"/>
    <w:rsid w:val="00D143C7"/>
    <w:rsid w:val="00D24CAC"/>
    <w:rsid w:val="00D403EC"/>
    <w:rsid w:val="00D46813"/>
    <w:rsid w:val="00DA209F"/>
    <w:rsid w:val="00DA2BB5"/>
    <w:rsid w:val="00DC6613"/>
    <w:rsid w:val="00DD090C"/>
    <w:rsid w:val="00DD69A4"/>
    <w:rsid w:val="00DF476A"/>
    <w:rsid w:val="00E13597"/>
    <w:rsid w:val="00E205DF"/>
    <w:rsid w:val="00E34336"/>
    <w:rsid w:val="00E3709C"/>
    <w:rsid w:val="00F03796"/>
    <w:rsid w:val="00F1000D"/>
    <w:rsid w:val="00F22F44"/>
    <w:rsid w:val="00F43893"/>
    <w:rsid w:val="00F462E2"/>
    <w:rsid w:val="00F52421"/>
    <w:rsid w:val="00F54B74"/>
    <w:rsid w:val="00F70E3A"/>
    <w:rsid w:val="00F7501F"/>
    <w:rsid w:val="00F8059B"/>
    <w:rsid w:val="00F83ED1"/>
    <w:rsid w:val="00F86C28"/>
    <w:rsid w:val="00F96C0D"/>
    <w:rsid w:val="00FD27F9"/>
    <w:rsid w:val="00FF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C47C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D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5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205DF"/>
  </w:style>
  <w:style w:type="paragraph" w:styleId="a5">
    <w:name w:val="footer"/>
    <w:basedOn w:val="a"/>
    <w:link w:val="a6"/>
    <w:uiPriority w:val="99"/>
    <w:unhideWhenUsed/>
    <w:rsid w:val="00E205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205DF"/>
  </w:style>
  <w:style w:type="paragraph" w:styleId="a7">
    <w:name w:val="Balloon Text"/>
    <w:basedOn w:val="a"/>
    <w:link w:val="a8"/>
    <w:uiPriority w:val="99"/>
    <w:semiHidden/>
    <w:unhideWhenUsed/>
    <w:rsid w:val="00365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04B0-6E7D-4049-A8F0-7A291391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2024-09-06T02:48:00Z</dcterms:created>
  <dcterms:modified xsi:type="dcterms:W3CDTF">2025-09-17T11:44:00Z</dcterms:modified>
</cp:coreProperties>
</file>