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37DC" w:rsidRPr="006E0A4E" w:rsidRDefault="00E47B55" w:rsidP="00AB5FB7">
      <w:pPr>
        <w:spacing w:afterLines="50" w:after="158"/>
        <w:jc w:val="center"/>
        <w:rPr>
          <w:rFonts w:ascii="ＭＳ ゴシック" w:eastAsia="ＭＳ ゴシック" w:hAnsi="ＭＳ ゴシック"/>
          <w:b/>
          <w:sz w:val="28"/>
          <w:szCs w:val="28"/>
        </w:rPr>
      </w:pPr>
      <w:r w:rsidRPr="006E0A4E">
        <w:rPr>
          <w:rFonts w:ascii="ＭＳ ゴシック" w:eastAsia="ＭＳ ゴシック" w:hAnsi="ＭＳ ゴシック"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5261164</wp:posOffset>
                </wp:positionH>
                <wp:positionV relativeFrom="paragraph">
                  <wp:posOffset>-317187</wp:posOffset>
                </wp:positionV>
                <wp:extent cx="812800" cy="3111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812800" cy="3111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7B55" w:rsidRPr="000E1528" w:rsidRDefault="00E47B55" w:rsidP="00E47B55">
                            <w:pPr>
                              <w:jc w:val="center"/>
                              <w:rPr>
                                <w:rFonts w:asciiTheme="majorEastAsia" w:eastAsiaTheme="majorEastAsia" w:hAnsiTheme="majorEastAsia"/>
                                <w:color w:val="000000" w:themeColor="text1"/>
                              </w:rPr>
                            </w:pPr>
                            <w:r w:rsidRPr="000E1528">
                              <w:rPr>
                                <w:rFonts w:asciiTheme="majorEastAsia" w:eastAsiaTheme="majorEastAsia" w:hAnsiTheme="majorEastAsia" w:hint="eastAsia"/>
                                <w:color w:val="000000" w:themeColor="text1"/>
                              </w:rPr>
                              <w:t>資料</w:t>
                            </w:r>
                            <w:r w:rsidR="00764148">
                              <w:rPr>
                                <w:rFonts w:asciiTheme="majorEastAsia" w:eastAsiaTheme="majorEastAsia" w:hAnsiTheme="majorEastAsia"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4.25pt;margin-top:-25pt;width:64pt;height:24.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" fillcolor="white [3212]" strokecolor="black [3213]" strokeweight="1pt">
                <v:textbox>
                  <w:txbxContent>
                    <w:p w:rsidR="00E47B55" w:rsidRPr="000E1528" w:rsidRDefault="00E47B55" w:rsidP="00E47B55">
                      <w:pPr>
                        <w:jc w:val="center"/>
                        <w:rPr>
                          <w:rFonts w:asciiTheme="majorEastAsia" w:eastAsiaTheme="majorEastAsia" w:hAnsiTheme="majorEastAsia"/>
                          <w:color w:val="000000" w:themeColor="text1"/>
                        </w:rPr>
                      </w:pPr>
                      <w:r w:rsidRPr="000E1528">
                        <w:rPr>
                          <w:rFonts w:asciiTheme="majorEastAsia" w:eastAsiaTheme="majorEastAsia" w:hAnsiTheme="majorEastAsia" w:hint="eastAsia"/>
                          <w:color w:val="000000" w:themeColor="text1"/>
                        </w:rPr>
                        <w:t>資料</w:t>
                      </w:r>
                      <w:r w:rsidR="00764148">
                        <w:rPr>
                          <w:rFonts w:asciiTheme="majorEastAsia" w:eastAsiaTheme="majorEastAsia" w:hAnsiTheme="majorEastAsia" w:hint="eastAsia"/>
                          <w:color w:val="000000" w:themeColor="text1"/>
                        </w:rPr>
                        <w:t>５</w:t>
                      </w:r>
                    </w:p>
                  </w:txbxContent>
                </v:textbox>
              </v:rect>
            </w:pict>
          </mc:Fallback>
        </mc:AlternateContent>
      </w:r>
      <w:r w:rsidR="007A7C60">
        <w:rPr>
          <w:rFonts w:ascii="ＭＳ ゴシック" w:eastAsia="ＭＳ ゴシック" w:hAnsi="ＭＳ ゴシック" w:hint="eastAsia"/>
          <w:b/>
          <w:noProof/>
          <w:sz w:val="28"/>
          <w:szCs w:val="28"/>
        </w:rPr>
        <w:t>令和３</w:t>
      </w:r>
      <w:r w:rsidR="001137DC" w:rsidRPr="006E0A4E">
        <w:rPr>
          <w:rFonts w:ascii="ＭＳ ゴシック" w:eastAsia="ＭＳ ゴシック" w:hAnsi="ＭＳ ゴシック" w:hint="eastAsia"/>
          <w:b/>
          <w:sz w:val="28"/>
          <w:szCs w:val="28"/>
        </w:rPr>
        <w:t xml:space="preserve">年度 </w:t>
      </w:r>
      <w:r w:rsidR="00E0763A" w:rsidRPr="006E0A4E">
        <w:rPr>
          <w:rFonts w:ascii="ＭＳ ゴシック" w:eastAsia="ＭＳ ゴシック" w:hAnsi="ＭＳ ゴシック" w:hint="eastAsia"/>
          <w:b/>
          <w:sz w:val="28"/>
          <w:szCs w:val="28"/>
        </w:rPr>
        <w:t>指定管理</w:t>
      </w:r>
      <w:r w:rsidR="00495599" w:rsidRPr="006E0A4E">
        <w:rPr>
          <w:rFonts w:ascii="ＭＳ ゴシック" w:eastAsia="ＭＳ ゴシック" w:hAnsi="ＭＳ ゴシック" w:hint="eastAsia"/>
          <w:b/>
          <w:sz w:val="28"/>
          <w:szCs w:val="28"/>
        </w:rPr>
        <w:t>者</w:t>
      </w:r>
      <w:r w:rsidR="001137DC" w:rsidRPr="006E0A4E">
        <w:rPr>
          <w:rFonts w:ascii="ＭＳ ゴシック" w:eastAsia="ＭＳ ゴシック" w:hAnsi="ＭＳ ゴシック" w:hint="eastAsia"/>
          <w:b/>
          <w:sz w:val="28"/>
          <w:szCs w:val="28"/>
        </w:rPr>
        <w:t>評価</w:t>
      </w:r>
      <w:r w:rsidR="00495599" w:rsidRPr="006E0A4E">
        <w:rPr>
          <w:rFonts w:ascii="ＭＳ ゴシック" w:eastAsia="ＭＳ ゴシック" w:hAnsi="ＭＳ ゴシック" w:hint="eastAsia"/>
          <w:b/>
          <w:sz w:val="28"/>
          <w:szCs w:val="28"/>
        </w:rPr>
        <w:t>業務</w:t>
      </w:r>
      <w:r w:rsidR="001137DC" w:rsidRPr="006E0A4E">
        <w:rPr>
          <w:rFonts w:ascii="ＭＳ ゴシック" w:eastAsia="ＭＳ ゴシック" w:hAnsi="ＭＳ ゴシック" w:hint="eastAsia"/>
          <w:b/>
          <w:sz w:val="28"/>
          <w:szCs w:val="28"/>
        </w:rPr>
        <w:t>の</w:t>
      </w:r>
      <w:r w:rsidR="009108D5">
        <w:rPr>
          <w:rFonts w:ascii="ＭＳ ゴシック" w:eastAsia="ＭＳ ゴシック" w:hAnsi="ＭＳ ゴシック" w:hint="eastAsia"/>
          <w:b/>
          <w:sz w:val="28"/>
          <w:szCs w:val="28"/>
        </w:rPr>
        <w:t>スケジュール</w:t>
      </w:r>
      <w:r w:rsidR="00AB5FB7" w:rsidRPr="006E0A4E">
        <w:rPr>
          <w:rFonts w:ascii="ＭＳ ゴシック" w:eastAsia="ＭＳ ゴシック" w:hAnsi="ＭＳ ゴシック" w:hint="eastAsia"/>
          <w:b/>
          <w:sz w:val="28"/>
          <w:szCs w:val="28"/>
        </w:rPr>
        <w:t>に</w:t>
      </w:r>
      <w:r w:rsidR="00FA230D" w:rsidRPr="006E0A4E">
        <w:rPr>
          <w:rFonts w:ascii="ＭＳ ゴシック" w:eastAsia="ＭＳ ゴシック" w:hAnsi="ＭＳ ゴシック" w:hint="eastAsia"/>
          <w:b/>
          <w:sz w:val="28"/>
          <w:szCs w:val="28"/>
        </w:rPr>
        <w:t>ついて</w:t>
      </w:r>
    </w:p>
    <w:p w:rsidR="001F24B7" w:rsidRPr="00451833" w:rsidRDefault="006E0A4E" w:rsidP="001F24B7">
      <w:pPr>
        <w:pStyle w:val="ac"/>
        <w:numPr>
          <w:ilvl w:val="0"/>
          <w:numId w:val="16"/>
        </w:numPr>
        <w:spacing w:afterLines="50" w:after="158"/>
        <w:ind w:leftChars="0"/>
        <w:jc w:val="left"/>
        <w:rPr>
          <w:rFonts w:ascii="ＭＳ ゴシック" w:eastAsia="ＭＳ ゴシック" w:hAnsi="ＭＳ ゴシック"/>
          <w:b/>
          <w:sz w:val="24"/>
          <w:szCs w:val="24"/>
          <w:shd w:val="pct15" w:color="auto" w:fill="FFFFFF"/>
        </w:rPr>
      </w:pPr>
      <w:r w:rsidRPr="00451833">
        <w:rPr>
          <w:rFonts w:ascii="ＭＳ ゴシック" w:eastAsia="ＭＳ ゴシック" w:hAnsi="ＭＳ ゴシック" w:hint="eastAsia"/>
          <w:b/>
          <w:sz w:val="24"/>
          <w:szCs w:val="24"/>
          <w:shd w:val="pct15" w:color="auto" w:fill="FFFFFF"/>
        </w:rPr>
        <w:t>委員会スケジュール（案）</w:t>
      </w:r>
    </w:p>
    <w:p w:rsidR="00933958" w:rsidRDefault="00933958" w:rsidP="00933958">
      <w:pPr>
        <w:pStyle w:val="ad"/>
        <w:ind w:left="720" w:firstLineChars="100" w:firstLine="220"/>
        <w:rPr>
          <w:rFonts w:asciiTheme="majorEastAsia" w:eastAsiaTheme="majorEastAsia" w:hAnsiTheme="majorEastAsia"/>
          <w:spacing w:val="-10"/>
          <w:kern w:val="0"/>
          <w:sz w:val="24"/>
          <w:szCs w:val="24"/>
        </w:rPr>
      </w:pPr>
      <w:r w:rsidRPr="00933958">
        <w:rPr>
          <w:rFonts w:asciiTheme="majorEastAsia" w:eastAsiaTheme="majorEastAsia" w:hAnsiTheme="majorEastAsia" w:hint="eastAsia"/>
          <w:spacing w:val="-10"/>
          <w:sz w:val="24"/>
          <w:szCs w:val="24"/>
        </w:rPr>
        <w:t>現地視察の前に土木事務所・指定管理者からの取組紹介を行い現地でのやりとりを最小化することでコロナ感染リスクを軽減させるとともに、</w:t>
      </w:r>
      <w:r w:rsidRPr="00933958">
        <w:rPr>
          <w:rFonts w:asciiTheme="majorEastAsia" w:eastAsiaTheme="majorEastAsia" w:hAnsiTheme="majorEastAsia" w:hint="eastAsia"/>
          <w:spacing w:val="-10"/>
          <w:kern w:val="0"/>
          <w:sz w:val="24"/>
          <w:szCs w:val="24"/>
        </w:rPr>
        <w:t>現地視察に参加しない委員も現地の</w:t>
      </w:r>
    </w:p>
    <w:p w:rsidR="001F24B7" w:rsidRPr="00933958" w:rsidRDefault="00933958" w:rsidP="00933958">
      <w:pPr>
        <w:pStyle w:val="ad"/>
        <w:ind w:firstLineChars="300" w:firstLine="660"/>
        <w:rPr>
          <w:rFonts w:asciiTheme="majorEastAsia" w:eastAsiaTheme="majorEastAsia" w:hAnsiTheme="majorEastAsia"/>
          <w:spacing w:val="-10"/>
          <w:sz w:val="24"/>
          <w:szCs w:val="24"/>
        </w:rPr>
      </w:pPr>
      <w:r w:rsidRPr="00933958">
        <w:rPr>
          <w:rFonts w:asciiTheme="majorEastAsia" w:eastAsiaTheme="majorEastAsia" w:hAnsiTheme="majorEastAsia" w:hint="eastAsia"/>
          <w:spacing w:val="-10"/>
          <w:kern w:val="0"/>
          <w:sz w:val="24"/>
          <w:szCs w:val="24"/>
        </w:rPr>
        <w:t>情報を共有するため、</w:t>
      </w:r>
      <w:r w:rsidRPr="00933958">
        <w:rPr>
          <w:rFonts w:asciiTheme="majorEastAsia" w:eastAsiaTheme="majorEastAsia" w:hAnsiTheme="majorEastAsia" w:hint="eastAsia"/>
          <w:b/>
          <w:spacing w:val="-10"/>
          <w:kern w:val="0"/>
          <w:sz w:val="24"/>
          <w:szCs w:val="24"/>
          <w:u w:val="single"/>
        </w:rPr>
        <w:t>評価委員会</w:t>
      </w:r>
      <w:r w:rsidRPr="00933958">
        <w:rPr>
          <w:rFonts w:asciiTheme="majorEastAsia" w:eastAsiaTheme="majorEastAsia" w:hAnsiTheme="majorEastAsia" w:hint="eastAsia"/>
          <w:spacing w:val="-10"/>
          <w:kern w:val="0"/>
          <w:sz w:val="24"/>
          <w:szCs w:val="24"/>
        </w:rPr>
        <w:t>を追加</w:t>
      </w:r>
      <w:r>
        <w:rPr>
          <w:rFonts w:asciiTheme="majorEastAsia" w:eastAsiaTheme="majorEastAsia" w:hAnsiTheme="majorEastAsia" w:hint="eastAsia"/>
          <w:spacing w:val="-10"/>
          <w:sz w:val="24"/>
          <w:szCs w:val="24"/>
        </w:rPr>
        <w:t>する</w:t>
      </w:r>
      <w:r w:rsidR="00451833" w:rsidRPr="00933958">
        <w:rPr>
          <w:rFonts w:asciiTheme="majorEastAsia" w:eastAsiaTheme="majorEastAsia" w:hAnsiTheme="majorEastAsia" w:hint="eastAsia"/>
          <w:spacing w:val="-10"/>
          <w:sz w:val="24"/>
          <w:szCs w:val="24"/>
        </w:rPr>
        <w:t>。</w:t>
      </w:r>
    </w:p>
    <w:tbl>
      <w:tblPr>
        <w:tblStyle w:val="ab"/>
        <w:tblW w:w="0" w:type="auto"/>
        <w:tblInd w:w="534" w:type="dxa"/>
        <w:tblLook w:val="04A0" w:firstRow="1" w:lastRow="0" w:firstColumn="1" w:lastColumn="0" w:noHBand="0" w:noVBand="1"/>
      </w:tblPr>
      <w:tblGrid>
        <w:gridCol w:w="2905"/>
        <w:gridCol w:w="6190"/>
      </w:tblGrid>
      <w:tr w:rsidR="006E0A4E" w:rsidRPr="006E0A4E" w:rsidTr="001F24B7">
        <w:trPr>
          <w:trHeight w:val="291"/>
        </w:trPr>
        <w:tc>
          <w:tcPr>
            <w:tcW w:w="2905" w:type="dxa"/>
            <w:shd w:val="clear" w:color="auto" w:fill="D9D9D9" w:themeFill="background1" w:themeFillShade="D9"/>
          </w:tcPr>
          <w:p w:rsidR="000E1528" w:rsidRPr="006E0A4E" w:rsidRDefault="000E1528" w:rsidP="000E1528">
            <w:pPr>
              <w:spacing w:afterLines="50" w:after="158"/>
              <w:jc w:val="center"/>
              <w:rPr>
                <w:rFonts w:ascii="ＭＳ ゴシック" w:eastAsia="ＭＳ ゴシック" w:hAnsi="ＭＳ ゴシック"/>
                <w:sz w:val="22"/>
              </w:rPr>
            </w:pPr>
            <w:r w:rsidRPr="006E0A4E">
              <w:rPr>
                <w:rFonts w:ascii="ＭＳ ゴシック" w:eastAsia="ＭＳ ゴシック" w:hAnsi="ＭＳ ゴシック" w:hint="eastAsia"/>
                <w:sz w:val="22"/>
              </w:rPr>
              <w:t>日</w:t>
            </w:r>
            <w:r w:rsidR="00471FBF" w:rsidRPr="006E0A4E">
              <w:rPr>
                <w:rFonts w:ascii="ＭＳ ゴシック" w:eastAsia="ＭＳ ゴシック" w:hAnsi="ＭＳ ゴシック" w:hint="eastAsia"/>
                <w:sz w:val="22"/>
              </w:rPr>
              <w:t xml:space="preserve">　</w:t>
            </w:r>
            <w:r w:rsidRPr="006E0A4E">
              <w:rPr>
                <w:rFonts w:ascii="ＭＳ ゴシック" w:eastAsia="ＭＳ ゴシック" w:hAnsi="ＭＳ ゴシック" w:hint="eastAsia"/>
                <w:sz w:val="22"/>
              </w:rPr>
              <w:t>程</w:t>
            </w:r>
          </w:p>
        </w:tc>
        <w:tc>
          <w:tcPr>
            <w:tcW w:w="6190" w:type="dxa"/>
            <w:shd w:val="clear" w:color="auto" w:fill="D9D9D9" w:themeFill="background1" w:themeFillShade="D9"/>
          </w:tcPr>
          <w:p w:rsidR="000E1528" w:rsidRPr="006E0A4E" w:rsidRDefault="000E1528" w:rsidP="000E1528">
            <w:pPr>
              <w:spacing w:afterLines="50" w:after="158"/>
              <w:jc w:val="center"/>
              <w:rPr>
                <w:rFonts w:ascii="ＭＳ ゴシック" w:eastAsia="ＭＳ ゴシック" w:hAnsi="ＭＳ ゴシック"/>
                <w:sz w:val="22"/>
              </w:rPr>
            </w:pPr>
            <w:r w:rsidRPr="006E0A4E">
              <w:rPr>
                <w:rFonts w:ascii="ＭＳ ゴシック" w:eastAsia="ＭＳ ゴシック" w:hAnsi="ＭＳ ゴシック" w:hint="eastAsia"/>
                <w:sz w:val="22"/>
              </w:rPr>
              <w:t>実施内容</w:t>
            </w:r>
          </w:p>
        </w:tc>
      </w:tr>
      <w:tr w:rsidR="006E0A4E" w:rsidRPr="006E0A4E" w:rsidTr="001F24B7">
        <w:trPr>
          <w:trHeight w:val="369"/>
        </w:trPr>
        <w:tc>
          <w:tcPr>
            <w:tcW w:w="2905" w:type="dxa"/>
          </w:tcPr>
          <w:p w:rsidR="006E0A4E" w:rsidRPr="00C451C1" w:rsidRDefault="00D53755"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（７月</w:t>
            </w:r>
            <w:r w:rsidR="007A7C60" w:rsidRPr="00C451C1">
              <w:rPr>
                <w:rFonts w:ascii="ＭＳ ゴシック" w:eastAsia="ＭＳ ゴシック" w:hAnsi="ＭＳ ゴシック" w:hint="eastAsia"/>
                <w:szCs w:val="21"/>
              </w:rPr>
              <w:t>29日・８月３日</w:t>
            </w:r>
            <w:r w:rsidRPr="00C451C1">
              <w:rPr>
                <w:rFonts w:ascii="ＭＳ ゴシック" w:eastAsia="ＭＳ ゴシック" w:hAnsi="ＭＳ ゴシック" w:hint="eastAsia"/>
                <w:szCs w:val="21"/>
              </w:rPr>
              <w:t>）</w:t>
            </w:r>
          </w:p>
        </w:tc>
        <w:tc>
          <w:tcPr>
            <w:tcW w:w="6190" w:type="dxa"/>
          </w:tcPr>
          <w:p w:rsidR="00D53755" w:rsidRPr="00C451C1" w:rsidRDefault="00D53755" w:rsidP="00C451C1">
            <w:pPr>
              <w:spacing w:afterLines="50" w:after="158"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w:t>
            </w:r>
            <w:r w:rsidR="00D07AF8" w:rsidRPr="00C451C1">
              <w:rPr>
                <w:rFonts w:ascii="ＭＳ ゴシック" w:eastAsia="ＭＳ ゴシック" w:hAnsi="ＭＳ ゴシック" w:hint="eastAsia"/>
                <w:szCs w:val="21"/>
              </w:rPr>
              <w:t>第３</w:t>
            </w:r>
            <w:r w:rsidRPr="00C451C1">
              <w:rPr>
                <w:rFonts w:ascii="ＭＳ ゴシック" w:eastAsia="ＭＳ ゴシック" w:hAnsi="ＭＳ ゴシック" w:hint="eastAsia"/>
                <w:szCs w:val="21"/>
              </w:rPr>
              <w:t>回 大阪府営公園指定管理優良業務表彰　表彰状授与)</w:t>
            </w:r>
          </w:p>
        </w:tc>
      </w:tr>
      <w:tr w:rsidR="00D53755" w:rsidRPr="006E0A4E" w:rsidTr="0073415E">
        <w:trPr>
          <w:trHeight w:val="503"/>
        </w:trPr>
        <w:tc>
          <w:tcPr>
            <w:tcW w:w="2905" w:type="dxa"/>
            <w:tcBorders>
              <w:bottom w:val="thinThickSmallGap" w:sz="12" w:space="0" w:color="auto"/>
            </w:tcBorders>
          </w:tcPr>
          <w:p w:rsidR="00D53755" w:rsidRPr="00C451C1" w:rsidRDefault="007A7C60"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８</w:t>
            </w:r>
            <w:r w:rsidR="00D53755" w:rsidRPr="00C451C1">
              <w:rPr>
                <w:rFonts w:ascii="ＭＳ ゴシック" w:eastAsia="ＭＳ ゴシック" w:hAnsi="ＭＳ ゴシック" w:hint="eastAsia"/>
                <w:szCs w:val="21"/>
              </w:rPr>
              <w:t>月</w:t>
            </w:r>
            <w:r w:rsidR="002A0ED3">
              <w:rPr>
                <w:rFonts w:ascii="ＭＳ ゴシック" w:eastAsia="ＭＳ ゴシック" w:hAnsi="ＭＳ ゴシック" w:hint="eastAsia"/>
                <w:szCs w:val="21"/>
              </w:rPr>
              <w:t>20</w:t>
            </w:r>
            <w:r w:rsidR="00D53755" w:rsidRPr="00C451C1">
              <w:rPr>
                <w:rFonts w:ascii="ＭＳ ゴシック" w:eastAsia="ＭＳ ゴシック" w:hAnsi="ＭＳ ゴシック" w:hint="eastAsia"/>
                <w:szCs w:val="21"/>
              </w:rPr>
              <w:t>日</w:t>
            </w:r>
          </w:p>
        </w:tc>
        <w:tc>
          <w:tcPr>
            <w:tcW w:w="6190" w:type="dxa"/>
            <w:tcBorders>
              <w:bottom w:val="thinThickSmallGap" w:sz="12" w:space="0" w:color="auto"/>
            </w:tcBorders>
          </w:tcPr>
          <w:p w:rsidR="00D53755"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第１回 評価委員会</w:t>
            </w:r>
            <w:r w:rsidR="00D17DDA" w:rsidRPr="00C451C1">
              <w:rPr>
                <w:rFonts w:ascii="ＭＳ ゴシック" w:eastAsia="ＭＳ ゴシック" w:hAnsi="ＭＳ ゴシック" w:hint="eastAsia"/>
                <w:szCs w:val="21"/>
              </w:rPr>
              <w:t xml:space="preserve">　　　</w:t>
            </w:r>
          </w:p>
          <w:p w:rsidR="00D53755"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 xml:space="preserve"> </w:t>
            </w:r>
            <w:r w:rsidR="00D17DDA" w:rsidRPr="00C451C1">
              <w:rPr>
                <w:rFonts w:ascii="ＭＳ ゴシック" w:eastAsia="ＭＳ ゴシック" w:hAnsi="ＭＳ ゴシック" w:hint="eastAsia"/>
                <w:szCs w:val="21"/>
              </w:rPr>
              <w:t xml:space="preserve">　</w:t>
            </w:r>
            <w:r w:rsidRPr="00C451C1">
              <w:rPr>
                <w:rFonts w:ascii="ＭＳ ゴシック" w:eastAsia="ＭＳ ゴシック" w:hAnsi="ＭＳ ゴシック" w:hint="eastAsia"/>
                <w:szCs w:val="21"/>
              </w:rPr>
              <w:t>議題：評価委員会の進め方　ほか</w:t>
            </w:r>
          </w:p>
        </w:tc>
      </w:tr>
      <w:tr w:rsidR="00E27CB6" w:rsidRPr="006E0A4E" w:rsidTr="0073415E">
        <w:trPr>
          <w:trHeight w:val="720"/>
        </w:trPr>
        <w:tc>
          <w:tcPr>
            <w:tcW w:w="2905" w:type="dxa"/>
            <w:tcBorders>
              <w:top w:val="thinThickSmallGap" w:sz="12" w:space="0" w:color="auto"/>
              <w:left w:val="thinThickSmallGap" w:sz="12" w:space="0" w:color="auto"/>
              <w:bottom w:val="thinThickSmallGap" w:sz="12" w:space="0" w:color="auto"/>
            </w:tcBorders>
          </w:tcPr>
          <w:p w:rsidR="00BF1916" w:rsidRDefault="00E27CB6" w:rsidP="00BF191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９月13日の週</w:t>
            </w:r>
          </w:p>
          <w:p w:rsidR="00E27CB6" w:rsidRPr="00C451C1" w:rsidRDefault="0073415E" w:rsidP="00BF1916">
            <w:pPr>
              <w:spacing w:afterLines="50" w:after="158"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BF1916">
              <w:rPr>
                <w:rFonts w:ascii="ＭＳ ゴシック" w:eastAsia="ＭＳ ゴシック" w:hAnsi="ＭＳ ゴシック" w:hint="eastAsia"/>
                <w:szCs w:val="21"/>
              </w:rPr>
              <w:t>17日で</w:t>
            </w:r>
            <w:r>
              <w:rPr>
                <w:rFonts w:ascii="ＭＳ ゴシック" w:eastAsia="ＭＳ ゴシック" w:hAnsi="ＭＳ ゴシック" w:hint="eastAsia"/>
                <w:szCs w:val="21"/>
              </w:rPr>
              <w:t>日程調整）</w:t>
            </w:r>
          </w:p>
        </w:tc>
        <w:tc>
          <w:tcPr>
            <w:tcW w:w="6190" w:type="dxa"/>
            <w:tcBorders>
              <w:top w:val="thinThickSmallGap" w:sz="12" w:space="0" w:color="auto"/>
              <w:bottom w:val="thinThickSmallGap" w:sz="12" w:space="0" w:color="auto"/>
              <w:right w:val="thinThickSmallGap" w:sz="12" w:space="0" w:color="auto"/>
            </w:tcBorders>
          </w:tcPr>
          <w:p w:rsidR="00E27CB6" w:rsidRPr="00C451C1" w:rsidRDefault="00F0748F" w:rsidP="00055FF8">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第２回　評価委員会</w:t>
            </w:r>
          </w:p>
          <w:p w:rsidR="00290DAB" w:rsidRPr="00C451C1" w:rsidRDefault="00E27CB6"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 xml:space="preserve">　</w:t>
            </w:r>
            <w:r w:rsidR="00F90D96" w:rsidRPr="00C451C1">
              <w:rPr>
                <w:rFonts w:ascii="ＭＳ ゴシック" w:eastAsia="ＭＳ ゴシック" w:hAnsi="ＭＳ ゴシック" w:hint="eastAsia"/>
                <w:szCs w:val="21"/>
              </w:rPr>
              <w:t>議題：</w:t>
            </w:r>
            <w:r w:rsidR="00290DAB" w:rsidRPr="00C451C1">
              <w:rPr>
                <w:rFonts w:ascii="ＭＳ ゴシック" w:eastAsia="ＭＳ ゴシック" w:hAnsi="ＭＳ ゴシック" w:hint="eastAsia"/>
                <w:szCs w:val="21"/>
              </w:rPr>
              <w:t>土木事務所及び指定管理者による</w:t>
            </w:r>
            <w:r w:rsidR="00F90D96" w:rsidRPr="00C451C1">
              <w:rPr>
                <w:rFonts w:ascii="ＭＳ ゴシック" w:eastAsia="ＭＳ ゴシック" w:hAnsi="ＭＳ ゴシック" w:hint="eastAsia"/>
                <w:szCs w:val="21"/>
              </w:rPr>
              <w:t>公園説明</w:t>
            </w:r>
          </w:p>
          <w:p w:rsidR="00E27CB6" w:rsidRPr="00C451C1" w:rsidRDefault="00E27CB6" w:rsidP="00055FF8">
            <w:pPr>
              <w:spacing w:line="0" w:lineRule="atLeast"/>
              <w:ind w:firstLineChars="200" w:firstLine="420"/>
              <w:jc w:val="left"/>
              <w:rPr>
                <w:rFonts w:ascii="ＭＳ ゴシック" w:eastAsia="ＭＳ ゴシック" w:hAnsi="ＭＳ ゴシック"/>
                <w:szCs w:val="21"/>
              </w:rPr>
            </w:pPr>
            <w:r w:rsidRPr="00C451C1">
              <w:rPr>
                <w:rFonts w:ascii="ＭＳ ゴシック" w:eastAsia="ＭＳ ゴシック" w:hAnsi="ＭＳ ゴシック" w:hint="eastAsia"/>
                <w:szCs w:val="21"/>
              </w:rPr>
              <w:t>岸和田土木、鳳土木管内の公園対象</w:t>
            </w:r>
          </w:p>
        </w:tc>
      </w:tr>
      <w:tr w:rsidR="00D53755" w:rsidRPr="006E0A4E" w:rsidTr="0073415E">
        <w:trPr>
          <w:trHeight w:val="247"/>
        </w:trPr>
        <w:tc>
          <w:tcPr>
            <w:tcW w:w="2905" w:type="dxa"/>
            <w:tcBorders>
              <w:bottom w:val="thinThickSmallGap" w:sz="12" w:space="0" w:color="auto"/>
            </w:tcBorders>
          </w:tcPr>
          <w:p w:rsidR="00D53755" w:rsidRPr="00C451C1" w:rsidRDefault="007A7C60"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９月</w:t>
            </w:r>
            <w:r w:rsidR="00E27CB6" w:rsidRPr="00C451C1">
              <w:rPr>
                <w:rFonts w:ascii="ＭＳ ゴシック" w:eastAsia="ＭＳ ゴシック" w:hAnsi="ＭＳ ゴシック" w:hint="eastAsia"/>
                <w:szCs w:val="21"/>
              </w:rPr>
              <w:t>21・27日</w:t>
            </w:r>
          </w:p>
        </w:tc>
        <w:tc>
          <w:tcPr>
            <w:tcW w:w="6190" w:type="dxa"/>
            <w:tcBorders>
              <w:bottom w:val="thinThickSmallGap" w:sz="12" w:space="0" w:color="auto"/>
            </w:tcBorders>
          </w:tcPr>
          <w:p w:rsidR="00D53755"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現地視察</w:t>
            </w:r>
            <w:r w:rsidR="00E27CB6" w:rsidRPr="00C451C1">
              <w:rPr>
                <w:rFonts w:ascii="ＭＳ ゴシック" w:eastAsia="ＭＳ ゴシック" w:hAnsi="ＭＳ ゴシック" w:hint="eastAsia"/>
                <w:szCs w:val="21"/>
              </w:rPr>
              <w:t xml:space="preserve">（管理の概況を視察・点検）　</w:t>
            </w:r>
            <w:r w:rsidR="00D17DDA" w:rsidRPr="00C451C1">
              <w:rPr>
                <w:rFonts w:ascii="ＭＳ ゴシック" w:eastAsia="ＭＳ ゴシック" w:hAnsi="ＭＳ ゴシック" w:hint="eastAsia"/>
                <w:szCs w:val="21"/>
              </w:rPr>
              <w:t>（※次表参照）</w:t>
            </w:r>
          </w:p>
        </w:tc>
      </w:tr>
      <w:tr w:rsidR="00E27CB6" w:rsidRPr="006E0A4E" w:rsidTr="0073415E">
        <w:trPr>
          <w:trHeight w:val="311"/>
        </w:trPr>
        <w:tc>
          <w:tcPr>
            <w:tcW w:w="2905" w:type="dxa"/>
            <w:tcBorders>
              <w:top w:val="thinThickSmallGap" w:sz="12" w:space="0" w:color="auto"/>
              <w:left w:val="thinThickSmallGap" w:sz="12" w:space="0" w:color="auto"/>
              <w:bottom w:val="thinThickSmallGap" w:sz="12" w:space="0" w:color="auto"/>
            </w:tcBorders>
          </w:tcPr>
          <w:p w:rsidR="00E27CB6" w:rsidRPr="00C451C1" w:rsidRDefault="00E27CB6"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9月27日の週</w:t>
            </w:r>
          </w:p>
        </w:tc>
        <w:tc>
          <w:tcPr>
            <w:tcW w:w="6190" w:type="dxa"/>
            <w:tcBorders>
              <w:top w:val="thinThickSmallGap" w:sz="12" w:space="0" w:color="auto"/>
              <w:bottom w:val="thinThickSmallGap" w:sz="12" w:space="0" w:color="auto"/>
              <w:right w:val="thinThickSmallGap" w:sz="12" w:space="0" w:color="auto"/>
            </w:tcBorders>
          </w:tcPr>
          <w:p w:rsidR="00E27CB6" w:rsidRPr="00C451C1" w:rsidRDefault="00F0748F" w:rsidP="00055FF8">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第３回　評価委員会</w:t>
            </w:r>
          </w:p>
          <w:p w:rsidR="00F90D96" w:rsidRPr="00C451C1" w:rsidRDefault="00F90D96"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 xml:space="preserve">　議題：土木事務所及び指定管理者による公園説明</w:t>
            </w:r>
          </w:p>
          <w:p w:rsidR="00E27CB6" w:rsidRPr="00C451C1" w:rsidRDefault="0073415E" w:rsidP="00055FF8">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451C1">
              <w:rPr>
                <w:rFonts w:ascii="ＭＳ ゴシック" w:eastAsia="ＭＳ ゴシック" w:hAnsi="ＭＳ ゴシック" w:hint="eastAsia"/>
                <w:szCs w:val="21"/>
              </w:rPr>
              <w:t>富田林土木、</w:t>
            </w:r>
            <w:r w:rsidR="00E27CB6" w:rsidRPr="00C451C1">
              <w:rPr>
                <w:rFonts w:ascii="ＭＳ ゴシック" w:eastAsia="ＭＳ ゴシック" w:hAnsi="ＭＳ ゴシック" w:hint="eastAsia"/>
                <w:szCs w:val="21"/>
              </w:rPr>
              <w:t>池田土木、八尾土木、枚方土木管内の公園対象</w:t>
            </w:r>
          </w:p>
        </w:tc>
      </w:tr>
      <w:tr w:rsidR="00E27CB6" w:rsidRPr="006E0A4E" w:rsidTr="0073415E">
        <w:trPr>
          <w:trHeight w:val="311"/>
        </w:trPr>
        <w:tc>
          <w:tcPr>
            <w:tcW w:w="2905" w:type="dxa"/>
            <w:tcBorders>
              <w:top w:val="thinThickSmallGap" w:sz="12" w:space="0" w:color="auto"/>
            </w:tcBorders>
          </w:tcPr>
          <w:p w:rsidR="00E27CB6" w:rsidRPr="00C451C1" w:rsidRDefault="0089637D"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10月4・12</w:t>
            </w:r>
            <w:r w:rsidR="0073415E">
              <w:rPr>
                <w:rFonts w:ascii="ＭＳ ゴシック" w:eastAsia="ＭＳ ゴシック" w:hAnsi="ＭＳ ゴシック" w:hint="eastAsia"/>
                <w:szCs w:val="21"/>
              </w:rPr>
              <w:t>・19</w:t>
            </w:r>
            <w:r w:rsidR="00290DAB" w:rsidRPr="00C451C1">
              <w:rPr>
                <w:rFonts w:ascii="ＭＳ ゴシック" w:eastAsia="ＭＳ ゴシック" w:hAnsi="ＭＳ ゴシック" w:hint="eastAsia"/>
                <w:szCs w:val="21"/>
              </w:rPr>
              <w:t>日</w:t>
            </w:r>
          </w:p>
        </w:tc>
        <w:tc>
          <w:tcPr>
            <w:tcW w:w="6190" w:type="dxa"/>
            <w:tcBorders>
              <w:top w:val="thinThickSmallGap" w:sz="12" w:space="0" w:color="auto"/>
            </w:tcBorders>
          </w:tcPr>
          <w:p w:rsidR="00E27CB6" w:rsidRPr="00C451C1" w:rsidRDefault="0089637D"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現地視察（管理の概況を視察・点検）　（※次表参照）</w:t>
            </w:r>
          </w:p>
        </w:tc>
      </w:tr>
      <w:tr w:rsidR="00D53755" w:rsidRPr="006E0A4E" w:rsidTr="001F24B7">
        <w:trPr>
          <w:trHeight w:val="311"/>
        </w:trPr>
        <w:tc>
          <w:tcPr>
            <w:tcW w:w="2905" w:type="dxa"/>
          </w:tcPr>
          <w:p w:rsidR="00D53755" w:rsidRPr="00C451C1" w:rsidRDefault="00D53755"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（11月中旬～12月中旬）</w:t>
            </w:r>
          </w:p>
        </w:tc>
        <w:tc>
          <w:tcPr>
            <w:tcW w:w="6190" w:type="dxa"/>
          </w:tcPr>
          <w:p w:rsidR="00D53755"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（指定管理者・大阪府：評価票の作成）</w:t>
            </w:r>
          </w:p>
        </w:tc>
      </w:tr>
      <w:tr w:rsidR="00D53755" w:rsidRPr="006E0A4E" w:rsidTr="001F24B7">
        <w:trPr>
          <w:trHeight w:val="378"/>
        </w:trPr>
        <w:tc>
          <w:tcPr>
            <w:tcW w:w="2905" w:type="dxa"/>
          </w:tcPr>
          <w:p w:rsidR="00D53755" w:rsidRPr="00C451C1" w:rsidRDefault="00D53755"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（12月中旬～１月中旬）</w:t>
            </w:r>
          </w:p>
        </w:tc>
        <w:tc>
          <w:tcPr>
            <w:tcW w:w="6190" w:type="dxa"/>
          </w:tcPr>
          <w:p w:rsidR="00D53755"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（各委員：評価票の点検、指摘・提言コメント記入）</w:t>
            </w:r>
          </w:p>
        </w:tc>
      </w:tr>
      <w:tr w:rsidR="00D53755" w:rsidRPr="006E0A4E" w:rsidTr="001F24B7">
        <w:trPr>
          <w:trHeight w:val="379"/>
        </w:trPr>
        <w:tc>
          <w:tcPr>
            <w:tcW w:w="2905" w:type="dxa"/>
          </w:tcPr>
          <w:p w:rsidR="00D53755" w:rsidRPr="00C451C1" w:rsidRDefault="00D53755"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２月</w:t>
            </w:r>
          </w:p>
        </w:tc>
        <w:tc>
          <w:tcPr>
            <w:tcW w:w="6190" w:type="dxa"/>
          </w:tcPr>
          <w:p w:rsidR="00D53755" w:rsidRPr="00C451C1" w:rsidRDefault="0089637D"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第４</w:t>
            </w:r>
            <w:r w:rsidR="00D53755" w:rsidRPr="00C451C1">
              <w:rPr>
                <w:rFonts w:ascii="ＭＳ ゴシック" w:eastAsia="ＭＳ ゴシック" w:hAnsi="ＭＳ ゴシック" w:hint="eastAsia"/>
                <w:szCs w:val="21"/>
              </w:rPr>
              <w:t>回 評価委員会</w:t>
            </w:r>
          </w:p>
          <w:p w:rsidR="00D53755"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 xml:space="preserve"> </w:t>
            </w:r>
            <w:r w:rsidR="00D17DDA" w:rsidRPr="00C451C1">
              <w:rPr>
                <w:rFonts w:ascii="ＭＳ ゴシック" w:eastAsia="ＭＳ ゴシック" w:hAnsi="ＭＳ ゴシック" w:hint="eastAsia"/>
                <w:szCs w:val="21"/>
              </w:rPr>
              <w:t xml:space="preserve">　</w:t>
            </w:r>
            <w:r w:rsidRPr="00C451C1">
              <w:rPr>
                <w:rFonts w:ascii="ＭＳ ゴシック" w:eastAsia="ＭＳ ゴシック" w:hAnsi="ＭＳ ゴシック" w:hint="eastAsia"/>
                <w:szCs w:val="21"/>
              </w:rPr>
              <w:t>議題：現場視察の講評、評価状況の審議　ほか</w:t>
            </w:r>
          </w:p>
        </w:tc>
      </w:tr>
      <w:tr w:rsidR="00D53755" w:rsidRPr="006E0A4E" w:rsidTr="001F24B7">
        <w:trPr>
          <w:trHeight w:val="936"/>
        </w:trPr>
        <w:tc>
          <w:tcPr>
            <w:tcW w:w="2905" w:type="dxa"/>
          </w:tcPr>
          <w:p w:rsidR="00D53755" w:rsidRPr="00C451C1" w:rsidRDefault="00D53755"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３月</w:t>
            </w:r>
          </w:p>
        </w:tc>
        <w:tc>
          <w:tcPr>
            <w:tcW w:w="6190" w:type="dxa"/>
          </w:tcPr>
          <w:p w:rsidR="00D53755" w:rsidRPr="00C451C1" w:rsidRDefault="0089637D"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第５</w:t>
            </w:r>
            <w:r w:rsidR="00D53755" w:rsidRPr="00C451C1">
              <w:rPr>
                <w:rFonts w:ascii="ＭＳ ゴシック" w:eastAsia="ＭＳ ゴシック" w:hAnsi="ＭＳ ゴシック" w:hint="eastAsia"/>
                <w:szCs w:val="21"/>
              </w:rPr>
              <w:t>回 評価委員会</w:t>
            </w:r>
          </w:p>
          <w:p w:rsidR="00F3190C" w:rsidRPr="00C451C1" w:rsidRDefault="00D53755" w:rsidP="00055FF8">
            <w:pPr>
              <w:spacing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 xml:space="preserve"> </w:t>
            </w:r>
            <w:r w:rsidR="00D17DDA" w:rsidRPr="00C451C1">
              <w:rPr>
                <w:rFonts w:ascii="ＭＳ ゴシック" w:eastAsia="ＭＳ ゴシック" w:hAnsi="ＭＳ ゴシック" w:hint="eastAsia"/>
                <w:szCs w:val="21"/>
              </w:rPr>
              <w:t xml:space="preserve">　</w:t>
            </w:r>
            <w:r w:rsidRPr="00C451C1">
              <w:rPr>
                <w:rFonts w:ascii="ＭＳ ゴシック" w:eastAsia="ＭＳ ゴシック" w:hAnsi="ＭＳ ゴシック" w:hint="eastAsia"/>
                <w:szCs w:val="21"/>
              </w:rPr>
              <w:t>議題：評価票のとりまとめ</w:t>
            </w:r>
            <w:r w:rsidR="00F3190C" w:rsidRPr="00C451C1">
              <w:rPr>
                <w:rFonts w:ascii="ＭＳ ゴシック" w:eastAsia="ＭＳ ゴシック" w:hAnsi="ＭＳ ゴシック" w:hint="eastAsia"/>
                <w:szCs w:val="21"/>
              </w:rPr>
              <w:t>（12～2月末までの実績確認）</w:t>
            </w:r>
            <w:r w:rsidRPr="00C451C1">
              <w:rPr>
                <w:rFonts w:ascii="ＭＳ ゴシック" w:eastAsia="ＭＳ ゴシック" w:hAnsi="ＭＳ ゴシック" w:hint="eastAsia"/>
                <w:szCs w:val="21"/>
              </w:rPr>
              <w:t>、</w:t>
            </w:r>
          </w:p>
          <w:p w:rsidR="00D53755" w:rsidRPr="00C451C1" w:rsidRDefault="00D53755" w:rsidP="00055FF8">
            <w:pPr>
              <w:spacing w:line="0" w:lineRule="atLeast"/>
              <w:ind w:firstLineChars="400" w:firstLine="840"/>
              <w:jc w:val="left"/>
              <w:rPr>
                <w:rFonts w:ascii="ＭＳ ゴシック" w:eastAsia="ＭＳ ゴシック" w:hAnsi="ＭＳ ゴシック"/>
                <w:szCs w:val="21"/>
              </w:rPr>
            </w:pPr>
            <w:r w:rsidRPr="00C451C1">
              <w:rPr>
                <w:rFonts w:ascii="ＭＳ ゴシック" w:eastAsia="ＭＳ ゴシック" w:hAnsi="ＭＳ ゴシック" w:hint="eastAsia"/>
                <w:szCs w:val="21"/>
              </w:rPr>
              <w:t>対応改善についての審議</w:t>
            </w:r>
            <w:r w:rsidR="00F3190C" w:rsidRPr="00C451C1">
              <w:rPr>
                <w:rFonts w:ascii="ＭＳ ゴシック" w:eastAsia="ＭＳ ゴシック" w:hAnsi="ＭＳ ゴシック" w:hint="eastAsia"/>
                <w:szCs w:val="21"/>
              </w:rPr>
              <w:t>、</w:t>
            </w:r>
            <w:r w:rsidRPr="00C451C1">
              <w:rPr>
                <w:rFonts w:ascii="ＭＳ ゴシック" w:eastAsia="ＭＳ ゴシック" w:hAnsi="ＭＳ ゴシック" w:hint="eastAsia"/>
                <w:szCs w:val="21"/>
              </w:rPr>
              <w:t>表彰対象の審議　　ほか</w:t>
            </w:r>
          </w:p>
        </w:tc>
      </w:tr>
      <w:tr w:rsidR="00D53755" w:rsidRPr="006E0A4E" w:rsidTr="001F24B7">
        <w:trPr>
          <w:trHeight w:val="395"/>
        </w:trPr>
        <w:tc>
          <w:tcPr>
            <w:tcW w:w="2905" w:type="dxa"/>
          </w:tcPr>
          <w:p w:rsidR="00D53755" w:rsidRPr="00C451C1" w:rsidRDefault="00D53755" w:rsidP="00611196">
            <w:pPr>
              <w:spacing w:afterLines="50" w:after="158" w:line="0" w:lineRule="atLeast"/>
              <w:rPr>
                <w:rFonts w:ascii="ＭＳ ゴシック" w:eastAsia="ＭＳ ゴシック" w:hAnsi="ＭＳ ゴシック"/>
                <w:szCs w:val="21"/>
              </w:rPr>
            </w:pPr>
            <w:r w:rsidRPr="00C451C1">
              <w:rPr>
                <w:rFonts w:ascii="ＭＳ ゴシック" w:eastAsia="ＭＳ ゴシック" w:hAnsi="ＭＳ ゴシック" w:hint="eastAsia"/>
                <w:szCs w:val="21"/>
              </w:rPr>
              <w:t>（４月～５月）</w:t>
            </w:r>
          </w:p>
        </w:tc>
        <w:tc>
          <w:tcPr>
            <w:tcW w:w="6190" w:type="dxa"/>
          </w:tcPr>
          <w:p w:rsidR="00D53755" w:rsidRPr="00C451C1" w:rsidRDefault="00D53755" w:rsidP="00C451C1">
            <w:pPr>
              <w:spacing w:afterLines="50" w:after="158" w:line="0" w:lineRule="atLeast"/>
              <w:jc w:val="left"/>
              <w:rPr>
                <w:rFonts w:ascii="ＭＳ ゴシック" w:eastAsia="ＭＳ ゴシック" w:hAnsi="ＭＳ ゴシック"/>
                <w:szCs w:val="21"/>
              </w:rPr>
            </w:pPr>
            <w:r w:rsidRPr="00C451C1">
              <w:rPr>
                <w:rFonts w:ascii="ＭＳ ゴシック" w:eastAsia="ＭＳ ゴシック" w:hAnsi="ＭＳ ゴシック" w:hint="eastAsia"/>
                <w:szCs w:val="21"/>
              </w:rPr>
              <w:t>(</w:t>
            </w:r>
            <w:r w:rsidR="00D07AF8" w:rsidRPr="00C451C1">
              <w:rPr>
                <w:rFonts w:ascii="ＭＳ ゴシック" w:eastAsia="ＭＳ ゴシック" w:hAnsi="ＭＳ ゴシック" w:hint="eastAsia"/>
                <w:szCs w:val="21"/>
              </w:rPr>
              <w:t>第４</w:t>
            </w:r>
            <w:r w:rsidRPr="00C451C1">
              <w:rPr>
                <w:rFonts w:ascii="ＭＳ ゴシック" w:eastAsia="ＭＳ ゴシック" w:hAnsi="ＭＳ ゴシック" w:hint="eastAsia"/>
                <w:szCs w:val="21"/>
              </w:rPr>
              <w:t>回 大阪府営公園指定管理優良業務表彰式)</w:t>
            </w:r>
          </w:p>
        </w:tc>
      </w:tr>
    </w:tbl>
    <w:p w:rsidR="0089637D" w:rsidRPr="00451833" w:rsidRDefault="001F24B7" w:rsidP="00D17DDA">
      <w:pPr>
        <w:pStyle w:val="ac"/>
        <w:numPr>
          <w:ilvl w:val="0"/>
          <w:numId w:val="16"/>
        </w:numPr>
        <w:spacing w:afterLines="50" w:after="158"/>
        <w:ind w:leftChars="0"/>
        <w:jc w:val="left"/>
        <w:rPr>
          <w:rFonts w:ascii="ＭＳ ゴシック" w:eastAsia="ＭＳ ゴシック" w:hAnsi="ＭＳ ゴシック"/>
          <w:b/>
          <w:sz w:val="24"/>
          <w:szCs w:val="24"/>
          <w:shd w:val="pct15" w:color="auto" w:fill="FFFFFF"/>
        </w:rPr>
      </w:pPr>
      <w:r w:rsidRPr="00451833">
        <w:rPr>
          <w:rFonts w:ascii="ＭＳ ゴシック" w:eastAsia="ＭＳ ゴシック" w:hAnsi="ＭＳ ゴシック" w:hint="eastAsia"/>
          <w:b/>
          <w:sz w:val="24"/>
          <w:szCs w:val="24"/>
          <w:shd w:val="pct15" w:color="auto" w:fill="FFFFFF"/>
        </w:rPr>
        <w:t>現地視察日程表（案）</w:t>
      </w:r>
    </w:p>
    <w:tbl>
      <w:tblPr>
        <w:tblW w:w="9114" w:type="dxa"/>
        <w:tblInd w:w="520" w:type="dxa"/>
        <w:tblCellMar>
          <w:left w:w="99" w:type="dxa"/>
          <w:right w:w="99" w:type="dxa"/>
        </w:tblCellMar>
        <w:tblLook w:val="04A0" w:firstRow="1" w:lastRow="0" w:firstColumn="1" w:lastColumn="0" w:noHBand="0" w:noVBand="1"/>
      </w:tblPr>
      <w:tblGrid>
        <w:gridCol w:w="1774"/>
        <w:gridCol w:w="1670"/>
        <w:gridCol w:w="2835"/>
        <w:gridCol w:w="2835"/>
      </w:tblGrid>
      <w:tr w:rsidR="00D17DDA" w:rsidRPr="00D17DDA" w:rsidTr="001F24B7">
        <w:trPr>
          <w:trHeight w:val="270"/>
        </w:trPr>
        <w:tc>
          <w:tcPr>
            <w:tcW w:w="17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17DDA" w:rsidRPr="00D17DDA" w:rsidRDefault="00D17DDA" w:rsidP="00D17DDA">
            <w:pPr>
              <w:widowControl/>
              <w:jc w:val="center"/>
              <w:rPr>
                <w:rFonts w:ascii="ＭＳ Ｐゴシック" w:eastAsia="ＭＳ Ｐゴシック" w:hAnsi="ＭＳ Ｐゴシック" w:cs="ＭＳ Ｐゴシック"/>
                <w:color w:val="000000"/>
                <w:kern w:val="0"/>
                <w:sz w:val="22"/>
              </w:rPr>
            </w:pPr>
            <w:r w:rsidRPr="00D17DDA">
              <w:rPr>
                <w:rFonts w:ascii="ＭＳ Ｐゴシック" w:eastAsia="ＭＳ Ｐゴシック" w:hAnsi="ＭＳ Ｐゴシック" w:cs="ＭＳ Ｐゴシック" w:hint="eastAsia"/>
                <w:color w:val="000000"/>
                <w:kern w:val="0"/>
                <w:sz w:val="22"/>
              </w:rPr>
              <w:t>視察日</w:t>
            </w:r>
          </w:p>
        </w:tc>
        <w:tc>
          <w:tcPr>
            <w:tcW w:w="1670" w:type="dxa"/>
            <w:tcBorders>
              <w:top w:val="single" w:sz="4" w:space="0" w:color="auto"/>
              <w:left w:val="nil"/>
              <w:bottom w:val="single" w:sz="4" w:space="0" w:color="auto"/>
              <w:right w:val="single" w:sz="4" w:space="0" w:color="auto"/>
            </w:tcBorders>
            <w:shd w:val="clear" w:color="000000" w:fill="D9D9D9"/>
            <w:noWrap/>
            <w:vAlign w:val="center"/>
            <w:hideMark/>
          </w:tcPr>
          <w:p w:rsidR="00D17DDA" w:rsidRPr="00D17DDA" w:rsidRDefault="00D17DDA" w:rsidP="00D17DDA">
            <w:pPr>
              <w:widowControl/>
              <w:jc w:val="center"/>
              <w:rPr>
                <w:rFonts w:ascii="ＭＳ Ｐゴシック" w:eastAsia="ＭＳ Ｐゴシック" w:hAnsi="ＭＳ Ｐゴシック" w:cs="ＭＳ Ｐゴシック"/>
                <w:color w:val="000000"/>
                <w:kern w:val="0"/>
                <w:sz w:val="22"/>
              </w:rPr>
            </w:pPr>
            <w:r w:rsidRPr="00D17DDA">
              <w:rPr>
                <w:rFonts w:ascii="ＭＳ Ｐゴシック" w:eastAsia="ＭＳ Ｐゴシック" w:hAnsi="ＭＳ Ｐゴシック" w:cs="ＭＳ Ｐゴシック" w:hint="eastAsia"/>
                <w:color w:val="000000"/>
                <w:kern w:val="0"/>
                <w:sz w:val="22"/>
              </w:rPr>
              <w:t>土木事務所名</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rsidR="00D17DDA" w:rsidRPr="00D17DDA" w:rsidRDefault="00D17DDA" w:rsidP="00D17DDA">
            <w:pPr>
              <w:widowControl/>
              <w:jc w:val="center"/>
              <w:rPr>
                <w:rFonts w:ascii="ＭＳ Ｐゴシック" w:eastAsia="ＭＳ Ｐゴシック" w:hAnsi="ＭＳ Ｐゴシック" w:cs="ＭＳ Ｐゴシック"/>
                <w:color w:val="000000"/>
                <w:kern w:val="0"/>
                <w:sz w:val="20"/>
                <w:szCs w:val="20"/>
              </w:rPr>
            </w:pPr>
            <w:r w:rsidRPr="00D17DDA">
              <w:rPr>
                <w:rFonts w:ascii="ＭＳ Ｐゴシック" w:eastAsia="ＭＳ Ｐゴシック" w:hAnsi="ＭＳ Ｐゴシック" w:cs="ＭＳ Ｐゴシック" w:hint="eastAsia"/>
                <w:color w:val="000000"/>
                <w:kern w:val="0"/>
                <w:sz w:val="20"/>
                <w:szCs w:val="20"/>
              </w:rPr>
              <w:t>視察公園名</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rsidR="00D17DDA" w:rsidRPr="00D17DDA" w:rsidRDefault="00D17DDA" w:rsidP="00D17DDA">
            <w:pPr>
              <w:widowControl/>
              <w:jc w:val="center"/>
              <w:rPr>
                <w:rFonts w:ascii="ＭＳ Ｐゴシック" w:eastAsia="ＭＳ Ｐゴシック" w:hAnsi="ＭＳ Ｐゴシック" w:cs="ＭＳ Ｐゴシック"/>
                <w:color w:val="000000"/>
                <w:kern w:val="0"/>
                <w:sz w:val="20"/>
                <w:szCs w:val="20"/>
              </w:rPr>
            </w:pPr>
            <w:r w:rsidRPr="00D17DDA">
              <w:rPr>
                <w:rFonts w:ascii="ＭＳ Ｐゴシック" w:eastAsia="ＭＳ Ｐゴシック" w:hAnsi="ＭＳ Ｐゴシック" w:cs="ＭＳ Ｐゴシック" w:hint="eastAsia"/>
                <w:color w:val="000000"/>
                <w:kern w:val="0"/>
                <w:sz w:val="20"/>
                <w:szCs w:val="20"/>
              </w:rPr>
              <w:t>出席委員</w:t>
            </w:r>
          </w:p>
        </w:tc>
      </w:tr>
      <w:tr w:rsidR="00D17DDA" w:rsidRPr="00D17DDA" w:rsidTr="001F24B7">
        <w:trPr>
          <w:trHeight w:val="311"/>
        </w:trPr>
        <w:tc>
          <w:tcPr>
            <w:tcW w:w="1774" w:type="dxa"/>
            <w:tcBorders>
              <w:top w:val="nil"/>
              <w:left w:val="single" w:sz="4" w:space="0" w:color="auto"/>
              <w:bottom w:val="single" w:sz="4" w:space="0" w:color="auto"/>
              <w:right w:val="single" w:sz="4" w:space="0" w:color="auto"/>
            </w:tcBorders>
            <w:shd w:val="clear" w:color="000000" w:fill="FFFFFF"/>
            <w:noWrap/>
            <w:vAlign w:val="center"/>
            <w:hideMark/>
          </w:tcPr>
          <w:p w:rsidR="00D17DDA" w:rsidRPr="00611196" w:rsidRDefault="00D17DDA" w:rsidP="00055FF8">
            <w:pPr>
              <w:widowControl/>
              <w:jc w:val="left"/>
              <w:rPr>
                <w:rFonts w:ascii="ＭＳ Ｐゴシック" w:eastAsia="ＭＳ Ｐゴシック" w:hAnsi="ＭＳ Ｐゴシック" w:cs="ＭＳ Ｐゴシック"/>
                <w:bCs/>
                <w:kern w:val="0"/>
                <w:sz w:val="22"/>
              </w:rPr>
            </w:pPr>
            <w:r w:rsidRPr="00611196">
              <w:rPr>
                <w:rFonts w:ascii="ＭＳ Ｐゴシック" w:eastAsia="ＭＳ Ｐゴシック" w:hAnsi="ＭＳ Ｐゴシック" w:cs="ＭＳ Ｐゴシック" w:hint="eastAsia"/>
                <w:bCs/>
                <w:kern w:val="0"/>
                <w:sz w:val="22"/>
              </w:rPr>
              <w:t>９月17日（金）</w:t>
            </w:r>
          </w:p>
        </w:tc>
        <w:tc>
          <w:tcPr>
            <w:tcW w:w="1670" w:type="dxa"/>
            <w:tcBorders>
              <w:top w:val="nil"/>
              <w:left w:val="nil"/>
              <w:bottom w:val="single" w:sz="4" w:space="0" w:color="auto"/>
              <w:right w:val="single" w:sz="4" w:space="0" w:color="auto"/>
            </w:tcBorders>
            <w:shd w:val="clear" w:color="auto" w:fill="auto"/>
            <w:noWrap/>
            <w:vAlign w:val="center"/>
            <w:hideMark/>
          </w:tcPr>
          <w:p w:rsidR="00D17DDA" w:rsidRPr="00C451C1" w:rsidRDefault="00D17DDA" w:rsidP="00D17DDA">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nil"/>
              <w:bottom w:val="single" w:sz="4" w:space="0" w:color="auto"/>
              <w:right w:val="nil"/>
            </w:tcBorders>
            <w:shd w:val="clear" w:color="auto" w:fill="auto"/>
            <w:noWrap/>
            <w:vAlign w:val="center"/>
            <w:hideMark/>
          </w:tcPr>
          <w:p w:rsidR="00D17DDA" w:rsidRPr="00C451C1" w:rsidRDefault="0073415E" w:rsidP="00D17DD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（予備日）</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7DDA" w:rsidRPr="00D17DDA" w:rsidRDefault="00D17DDA" w:rsidP="00D17DDA">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柴田委員・大藪委員・野村委員</w:t>
            </w:r>
          </w:p>
        </w:tc>
      </w:tr>
      <w:tr w:rsidR="00D17DDA" w:rsidRPr="00D17DDA" w:rsidTr="001F24B7">
        <w:trPr>
          <w:trHeight w:val="570"/>
        </w:trPr>
        <w:tc>
          <w:tcPr>
            <w:tcW w:w="1774" w:type="dxa"/>
            <w:tcBorders>
              <w:top w:val="nil"/>
              <w:left w:val="single" w:sz="4" w:space="0" w:color="auto"/>
              <w:bottom w:val="single" w:sz="4" w:space="0" w:color="auto"/>
              <w:right w:val="single" w:sz="4" w:space="0" w:color="auto"/>
            </w:tcBorders>
            <w:shd w:val="clear" w:color="000000" w:fill="FFFFFF"/>
            <w:noWrap/>
            <w:vAlign w:val="center"/>
            <w:hideMark/>
          </w:tcPr>
          <w:p w:rsidR="00D17DDA" w:rsidRPr="00611196" w:rsidRDefault="00D17DDA" w:rsidP="00055FF8">
            <w:pPr>
              <w:widowControl/>
              <w:jc w:val="left"/>
              <w:rPr>
                <w:rFonts w:ascii="ＭＳ Ｐゴシック" w:eastAsia="ＭＳ Ｐゴシック" w:hAnsi="ＭＳ Ｐゴシック" w:cs="ＭＳ Ｐゴシック"/>
                <w:bCs/>
                <w:kern w:val="0"/>
                <w:sz w:val="22"/>
              </w:rPr>
            </w:pPr>
            <w:r w:rsidRPr="00611196">
              <w:rPr>
                <w:rFonts w:ascii="ＭＳ Ｐゴシック" w:eastAsia="ＭＳ Ｐゴシック" w:hAnsi="ＭＳ Ｐゴシック" w:cs="ＭＳ Ｐゴシック" w:hint="eastAsia"/>
                <w:bCs/>
                <w:kern w:val="0"/>
                <w:sz w:val="22"/>
              </w:rPr>
              <w:t>９月21日（火）</w:t>
            </w:r>
          </w:p>
        </w:tc>
        <w:tc>
          <w:tcPr>
            <w:tcW w:w="1670" w:type="dxa"/>
            <w:tcBorders>
              <w:top w:val="nil"/>
              <w:left w:val="nil"/>
              <w:bottom w:val="single" w:sz="4" w:space="0" w:color="auto"/>
              <w:right w:val="single" w:sz="4" w:space="0" w:color="auto"/>
            </w:tcBorders>
            <w:shd w:val="clear" w:color="auto" w:fill="auto"/>
            <w:noWrap/>
            <w:vAlign w:val="center"/>
            <w:hideMark/>
          </w:tcPr>
          <w:p w:rsidR="00D17DDA" w:rsidRPr="00C451C1" w:rsidRDefault="00D17DDA" w:rsidP="00D17DDA">
            <w:pPr>
              <w:widowControl/>
              <w:jc w:val="center"/>
              <w:rPr>
                <w:rFonts w:ascii="ＭＳ Ｐゴシック" w:eastAsia="ＭＳ Ｐゴシック" w:hAnsi="ＭＳ Ｐゴシック" w:cs="ＭＳ Ｐゴシック"/>
                <w:color w:val="000000"/>
                <w:kern w:val="0"/>
                <w:sz w:val="22"/>
              </w:rPr>
            </w:pPr>
            <w:r w:rsidRPr="00C451C1">
              <w:rPr>
                <w:rFonts w:ascii="ＭＳ Ｐゴシック" w:eastAsia="ＭＳ Ｐゴシック" w:hAnsi="ＭＳ Ｐゴシック" w:cs="ＭＳ Ｐゴシック" w:hint="eastAsia"/>
                <w:color w:val="000000"/>
                <w:kern w:val="0"/>
                <w:sz w:val="22"/>
              </w:rPr>
              <w:t>岸和田</w:t>
            </w:r>
          </w:p>
        </w:tc>
        <w:tc>
          <w:tcPr>
            <w:tcW w:w="2835" w:type="dxa"/>
            <w:tcBorders>
              <w:top w:val="nil"/>
              <w:left w:val="nil"/>
              <w:bottom w:val="single" w:sz="4" w:space="0" w:color="auto"/>
              <w:right w:val="nil"/>
            </w:tcBorders>
            <w:shd w:val="clear" w:color="auto" w:fill="auto"/>
            <w:vAlign w:val="center"/>
            <w:hideMark/>
          </w:tcPr>
          <w:p w:rsidR="00D17DDA" w:rsidRPr="00C451C1" w:rsidRDefault="00D17DDA" w:rsidP="00D17DDA">
            <w:pPr>
              <w:widowControl/>
              <w:jc w:val="left"/>
              <w:rPr>
                <w:rFonts w:ascii="ＭＳ Ｐゴシック" w:eastAsia="ＭＳ Ｐゴシック" w:hAnsi="ＭＳ Ｐゴシック" w:cs="ＭＳ Ｐゴシック"/>
                <w:color w:val="000000"/>
                <w:kern w:val="0"/>
                <w:sz w:val="20"/>
                <w:szCs w:val="20"/>
              </w:rPr>
            </w:pPr>
            <w:r w:rsidRPr="00C451C1">
              <w:rPr>
                <w:rFonts w:ascii="ＭＳ Ｐゴシック" w:eastAsia="ＭＳ Ｐゴシック" w:hAnsi="ＭＳ Ｐゴシック" w:cs="ＭＳ Ｐゴシック" w:hint="eastAsia"/>
                <w:color w:val="000000"/>
                <w:kern w:val="0"/>
                <w:sz w:val="20"/>
                <w:szCs w:val="20"/>
              </w:rPr>
              <w:t>二色の浜、蜻蛉池、</w:t>
            </w:r>
            <w:r w:rsidRPr="00C451C1">
              <w:rPr>
                <w:rFonts w:ascii="ＭＳ Ｐゴシック" w:eastAsia="ＭＳ Ｐゴシック" w:hAnsi="ＭＳ Ｐゴシック" w:cs="ＭＳ Ｐゴシック" w:hint="eastAsia"/>
                <w:color w:val="000000"/>
                <w:kern w:val="0"/>
                <w:sz w:val="20"/>
                <w:szCs w:val="20"/>
              </w:rPr>
              <w:br/>
              <w:t>りんくう、せんなん里海</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7DDA" w:rsidRPr="00D17DDA" w:rsidRDefault="00D17DDA" w:rsidP="00D17DDA">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柴田委員・大藪委員・千葉委員</w:t>
            </w:r>
          </w:p>
        </w:tc>
      </w:tr>
      <w:tr w:rsidR="00D17DDA" w:rsidRPr="00D17DDA" w:rsidTr="001F24B7">
        <w:trPr>
          <w:trHeight w:val="495"/>
        </w:trPr>
        <w:tc>
          <w:tcPr>
            <w:tcW w:w="1774" w:type="dxa"/>
            <w:tcBorders>
              <w:top w:val="nil"/>
              <w:left w:val="single" w:sz="4" w:space="0" w:color="auto"/>
              <w:bottom w:val="single" w:sz="4" w:space="0" w:color="auto"/>
              <w:right w:val="single" w:sz="4" w:space="0" w:color="auto"/>
            </w:tcBorders>
            <w:shd w:val="clear" w:color="000000" w:fill="FFFFFF"/>
            <w:noWrap/>
            <w:vAlign w:val="center"/>
            <w:hideMark/>
          </w:tcPr>
          <w:p w:rsidR="00D17DDA" w:rsidRPr="00611196" w:rsidRDefault="00D17DDA" w:rsidP="00055FF8">
            <w:pPr>
              <w:widowControl/>
              <w:jc w:val="left"/>
              <w:rPr>
                <w:rFonts w:ascii="ＭＳ Ｐゴシック" w:eastAsia="ＭＳ Ｐゴシック" w:hAnsi="ＭＳ Ｐゴシック" w:cs="ＭＳ Ｐゴシック"/>
                <w:bCs/>
                <w:kern w:val="0"/>
                <w:sz w:val="22"/>
              </w:rPr>
            </w:pPr>
            <w:r w:rsidRPr="00611196">
              <w:rPr>
                <w:rFonts w:ascii="ＭＳ Ｐゴシック" w:eastAsia="ＭＳ Ｐゴシック" w:hAnsi="ＭＳ Ｐゴシック" w:cs="ＭＳ Ｐゴシック" w:hint="eastAsia"/>
                <w:bCs/>
                <w:kern w:val="0"/>
                <w:sz w:val="22"/>
              </w:rPr>
              <w:t>９月27日（月）</w:t>
            </w:r>
          </w:p>
        </w:tc>
        <w:tc>
          <w:tcPr>
            <w:tcW w:w="1670" w:type="dxa"/>
            <w:tcBorders>
              <w:top w:val="nil"/>
              <w:left w:val="nil"/>
              <w:bottom w:val="single" w:sz="4" w:space="0" w:color="auto"/>
              <w:right w:val="single" w:sz="4" w:space="0" w:color="auto"/>
            </w:tcBorders>
            <w:shd w:val="clear" w:color="auto" w:fill="auto"/>
            <w:noWrap/>
            <w:vAlign w:val="center"/>
            <w:hideMark/>
          </w:tcPr>
          <w:p w:rsidR="00D17DDA" w:rsidRPr="00C451C1" w:rsidRDefault="00D17DDA" w:rsidP="00D17DDA">
            <w:pPr>
              <w:widowControl/>
              <w:jc w:val="center"/>
              <w:rPr>
                <w:rFonts w:ascii="ＭＳ Ｐゴシック" w:eastAsia="ＭＳ Ｐゴシック" w:hAnsi="ＭＳ Ｐゴシック" w:cs="ＭＳ Ｐゴシック"/>
                <w:color w:val="000000"/>
                <w:kern w:val="0"/>
                <w:sz w:val="22"/>
              </w:rPr>
            </w:pPr>
            <w:r w:rsidRPr="00C451C1">
              <w:rPr>
                <w:rFonts w:ascii="ＭＳ Ｐゴシック" w:eastAsia="ＭＳ Ｐゴシック" w:hAnsi="ＭＳ Ｐゴシック" w:cs="ＭＳ Ｐゴシック" w:hint="eastAsia"/>
                <w:color w:val="000000"/>
                <w:kern w:val="0"/>
                <w:sz w:val="22"/>
              </w:rPr>
              <w:t>鳳</w:t>
            </w:r>
          </w:p>
        </w:tc>
        <w:tc>
          <w:tcPr>
            <w:tcW w:w="2835" w:type="dxa"/>
            <w:tcBorders>
              <w:top w:val="nil"/>
              <w:left w:val="nil"/>
              <w:bottom w:val="single" w:sz="4" w:space="0" w:color="auto"/>
              <w:right w:val="nil"/>
            </w:tcBorders>
            <w:shd w:val="clear" w:color="auto" w:fill="auto"/>
            <w:noWrap/>
            <w:vAlign w:val="center"/>
            <w:hideMark/>
          </w:tcPr>
          <w:p w:rsidR="00D17DDA" w:rsidRPr="00C451C1" w:rsidRDefault="00D17DDA" w:rsidP="00D17DDA">
            <w:pPr>
              <w:widowControl/>
              <w:jc w:val="left"/>
              <w:rPr>
                <w:rFonts w:ascii="ＭＳ Ｐゴシック" w:eastAsia="ＭＳ Ｐゴシック" w:hAnsi="ＭＳ Ｐゴシック" w:cs="ＭＳ Ｐゴシック"/>
                <w:color w:val="000000"/>
                <w:kern w:val="0"/>
                <w:sz w:val="20"/>
                <w:szCs w:val="20"/>
              </w:rPr>
            </w:pPr>
            <w:r w:rsidRPr="00C451C1">
              <w:rPr>
                <w:rFonts w:ascii="ＭＳ Ｐゴシック" w:eastAsia="ＭＳ Ｐゴシック" w:hAnsi="ＭＳ Ｐゴシック" w:cs="ＭＳ Ｐゴシック" w:hint="eastAsia"/>
                <w:color w:val="000000"/>
                <w:kern w:val="0"/>
                <w:sz w:val="20"/>
                <w:szCs w:val="20"/>
              </w:rPr>
              <w:t>浜寺、大泉、住之江、住吉</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7DDA" w:rsidRPr="00D17DDA" w:rsidRDefault="00D17DDA" w:rsidP="00D17DDA">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柴田委員・大藪委員・坂口委員</w:t>
            </w:r>
          </w:p>
        </w:tc>
      </w:tr>
      <w:tr w:rsidR="00D17DDA" w:rsidRPr="00D17DDA" w:rsidTr="001F24B7">
        <w:trPr>
          <w:trHeight w:val="288"/>
        </w:trPr>
        <w:tc>
          <w:tcPr>
            <w:tcW w:w="1774" w:type="dxa"/>
            <w:tcBorders>
              <w:top w:val="nil"/>
              <w:left w:val="single" w:sz="4" w:space="0" w:color="auto"/>
              <w:bottom w:val="single" w:sz="4" w:space="0" w:color="auto"/>
              <w:right w:val="single" w:sz="4" w:space="0" w:color="auto"/>
            </w:tcBorders>
            <w:shd w:val="clear" w:color="000000" w:fill="FFFFFF"/>
            <w:noWrap/>
            <w:vAlign w:val="center"/>
            <w:hideMark/>
          </w:tcPr>
          <w:p w:rsidR="00D17DDA" w:rsidRPr="00611196" w:rsidRDefault="002A0ED3" w:rsidP="00055FF8">
            <w:pPr>
              <w:widowControl/>
              <w:jc w:val="left"/>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10</w:t>
            </w:r>
            <w:r w:rsidR="00D17DDA" w:rsidRPr="00611196">
              <w:rPr>
                <w:rFonts w:ascii="ＭＳ Ｐゴシック" w:eastAsia="ＭＳ Ｐゴシック" w:hAnsi="ＭＳ Ｐゴシック" w:cs="ＭＳ Ｐゴシック" w:hint="eastAsia"/>
                <w:bCs/>
                <w:kern w:val="0"/>
                <w:sz w:val="22"/>
              </w:rPr>
              <w:t>月４日（月）</w:t>
            </w:r>
          </w:p>
        </w:tc>
        <w:tc>
          <w:tcPr>
            <w:tcW w:w="1670" w:type="dxa"/>
            <w:tcBorders>
              <w:top w:val="nil"/>
              <w:left w:val="nil"/>
              <w:bottom w:val="single" w:sz="4" w:space="0" w:color="auto"/>
              <w:right w:val="single" w:sz="4" w:space="0" w:color="auto"/>
            </w:tcBorders>
            <w:shd w:val="clear" w:color="auto" w:fill="auto"/>
            <w:noWrap/>
            <w:vAlign w:val="center"/>
            <w:hideMark/>
          </w:tcPr>
          <w:p w:rsidR="00D17DDA" w:rsidRPr="00C451C1" w:rsidRDefault="00D17DDA" w:rsidP="00D17DDA">
            <w:pPr>
              <w:widowControl/>
              <w:jc w:val="center"/>
              <w:rPr>
                <w:rFonts w:ascii="ＭＳ Ｐゴシック" w:eastAsia="ＭＳ Ｐゴシック" w:hAnsi="ＭＳ Ｐゴシック" w:cs="ＭＳ Ｐゴシック"/>
                <w:color w:val="000000"/>
                <w:kern w:val="0"/>
                <w:sz w:val="22"/>
              </w:rPr>
            </w:pPr>
            <w:r w:rsidRPr="00C451C1">
              <w:rPr>
                <w:rFonts w:ascii="ＭＳ Ｐゴシック" w:eastAsia="ＭＳ Ｐゴシック" w:hAnsi="ＭＳ Ｐゴシック" w:cs="ＭＳ Ｐゴシック" w:hint="eastAsia"/>
                <w:color w:val="000000"/>
                <w:kern w:val="0"/>
                <w:sz w:val="22"/>
              </w:rPr>
              <w:t>池田・八尾</w:t>
            </w:r>
          </w:p>
        </w:tc>
        <w:tc>
          <w:tcPr>
            <w:tcW w:w="2835" w:type="dxa"/>
            <w:tcBorders>
              <w:top w:val="nil"/>
              <w:left w:val="nil"/>
              <w:bottom w:val="single" w:sz="4" w:space="0" w:color="auto"/>
              <w:right w:val="nil"/>
            </w:tcBorders>
            <w:shd w:val="clear" w:color="auto" w:fill="auto"/>
            <w:noWrap/>
            <w:vAlign w:val="center"/>
            <w:hideMark/>
          </w:tcPr>
          <w:p w:rsidR="00D17DDA" w:rsidRPr="00C451C1" w:rsidRDefault="00D17DDA" w:rsidP="00D17DDA">
            <w:pPr>
              <w:widowControl/>
              <w:jc w:val="left"/>
              <w:rPr>
                <w:rFonts w:ascii="ＭＳ Ｐゴシック" w:eastAsia="ＭＳ Ｐゴシック" w:hAnsi="ＭＳ Ｐゴシック" w:cs="ＭＳ Ｐゴシック"/>
                <w:color w:val="000000"/>
                <w:kern w:val="0"/>
                <w:sz w:val="20"/>
                <w:szCs w:val="20"/>
              </w:rPr>
            </w:pPr>
            <w:r w:rsidRPr="00C451C1">
              <w:rPr>
                <w:rFonts w:ascii="ＭＳ Ｐゴシック" w:eastAsia="ＭＳ Ｐゴシック" w:hAnsi="ＭＳ Ｐゴシック" w:cs="ＭＳ Ｐゴシック" w:hint="eastAsia"/>
                <w:color w:val="000000"/>
                <w:kern w:val="0"/>
                <w:sz w:val="20"/>
                <w:szCs w:val="20"/>
              </w:rPr>
              <w:t>服部、箕面、久宝寺</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7DDA" w:rsidRPr="00D17DDA" w:rsidRDefault="00D17DDA" w:rsidP="00D17DDA">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柴田委員・大藪委員・野村委員</w:t>
            </w:r>
          </w:p>
        </w:tc>
      </w:tr>
      <w:tr w:rsidR="00D17DDA" w:rsidRPr="00D17DDA" w:rsidTr="001F24B7">
        <w:trPr>
          <w:trHeight w:val="250"/>
        </w:trPr>
        <w:tc>
          <w:tcPr>
            <w:tcW w:w="1774" w:type="dxa"/>
            <w:tcBorders>
              <w:top w:val="nil"/>
              <w:left w:val="single" w:sz="4" w:space="0" w:color="auto"/>
              <w:bottom w:val="single" w:sz="4" w:space="0" w:color="auto"/>
              <w:right w:val="single" w:sz="4" w:space="0" w:color="auto"/>
            </w:tcBorders>
            <w:shd w:val="clear" w:color="000000" w:fill="FFFFFF"/>
            <w:noWrap/>
            <w:vAlign w:val="center"/>
            <w:hideMark/>
          </w:tcPr>
          <w:p w:rsidR="00D17DDA" w:rsidRPr="00611196" w:rsidRDefault="002A0ED3" w:rsidP="00055FF8">
            <w:pPr>
              <w:widowControl/>
              <w:jc w:val="left"/>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10</w:t>
            </w:r>
            <w:r w:rsidR="00D17DDA" w:rsidRPr="00611196">
              <w:rPr>
                <w:rFonts w:ascii="ＭＳ Ｐゴシック" w:eastAsia="ＭＳ Ｐゴシック" w:hAnsi="ＭＳ Ｐゴシック" w:cs="ＭＳ Ｐゴシック" w:hint="eastAsia"/>
                <w:bCs/>
                <w:kern w:val="0"/>
                <w:sz w:val="22"/>
              </w:rPr>
              <w:t>月12日（火）</w:t>
            </w:r>
          </w:p>
        </w:tc>
        <w:tc>
          <w:tcPr>
            <w:tcW w:w="1670" w:type="dxa"/>
            <w:tcBorders>
              <w:top w:val="nil"/>
              <w:left w:val="nil"/>
              <w:bottom w:val="single" w:sz="4" w:space="0" w:color="auto"/>
              <w:right w:val="single" w:sz="4" w:space="0" w:color="auto"/>
            </w:tcBorders>
            <w:shd w:val="clear" w:color="auto" w:fill="auto"/>
            <w:noWrap/>
            <w:vAlign w:val="center"/>
            <w:hideMark/>
          </w:tcPr>
          <w:p w:rsidR="00D17DDA" w:rsidRPr="00C451C1" w:rsidRDefault="00D17DDA" w:rsidP="00D17DDA">
            <w:pPr>
              <w:widowControl/>
              <w:jc w:val="center"/>
              <w:rPr>
                <w:rFonts w:ascii="ＭＳ Ｐゴシック" w:eastAsia="ＭＳ Ｐゴシック" w:hAnsi="ＭＳ Ｐゴシック" w:cs="ＭＳ Ｐゴシック"/>
                <w:color w:val="000000"/>
                <w:kern w:val="0"/>
                <w:sz w:val="22"/>
              </w:rPr>
            </w:pPr>
            <w:r w:rsidRPr="00C451C1">
              <w:rPr>
                <w:rFonts w:ascii="ＭＳ Ｐゴシック" w:eastAsia="ＭＳ Ｐゴシック" w:hAnsi="ＭＳ Ｐゴシック" w:cs="ＭＳ Ｐゴシック" w:hint="eastAsia"/>
                <w:color w:val="000000"/>
                <w:kern w:val="0"/>
                <w:sz w:val="22"/>
              </w:rPr>
              <w:t>八尾・枚方</w:t>
            </w:r>
          </w:p>
        </w:tc>
        <w:tc>
          <w:tcPr>
            <w:tcW w:w="2835" w:type="dxa"/>
            <w:tcBorders>
              <w:top w:val="nil"/>
              <w:left w:val="nil"/>
              <w:bottom w:val="single" w:sz="4" w:space="0" w:color="auto"/>
              <w:right w:val="nil"/>
            </w:tcBorders>
            <w:shd w:val="clear" w:color="auto" w:fill="auto"/>
            <w:noWrap/>
            <w:vAlign w:val="center"/>
            <w:hideMark/>
          </w:tcPr>
          <w:p w:rsidR="00D17DDA" w:rsidRPr="00C451C1" w:rsidRDefault="00D17DDA" w:rsidP="00D17DDA">
            <w:pPr>
              <w:widowControl/>
              <w:jc w:val="left"/>
              <w:rPr>
                <w:rFonts w:ascii="ＭＳ Ｐゴシック" w:eastAsia="ＭＳ Ｐゴシック" w:hAnsi="ＭＳ Ｐゴシック" w:cs="ＭＳ Ｐゴシック"/>
                <w:color w:val="000000"/>
                <w:kern w:val="0"/>
                <w:sz w:val="20"/>
                <w:szCs w:val="20"/>
              </w:rPr>
            </w:pPr>
            <w:r w:rsidRPr="00C451C1">
              <w:rPr>
                <w:rFonts w:ascii="ＭＳ Ｐゴシック" w:eastAsia="ＭＳ Ｐゴシック" w:hAnsi="ＭＳ Ｐゴシック" w:cs="ＭＳ Ｐゴシック" w:hint="eastAsia"/>
                <w:color w:val="000000"/>
                <w:kern w:val="0"/>
                <w:sz w:val="20"/>
                <w:szCs w:val="20"/>
              </w:rPr>
              <w:t>枚岡、山田池、寝屋川、深北</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7DDA" w:rsidRPr="00D17DDA" w:rsidRDefault="00D17DDA" w:rsidP="00D17DDA">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柴田委員・大藪委員・坂口委員</w:t>
            </w:r>
          </w:p>
        </w:tc>
      </w:tr>
      <w:tr w:rsidR="0073415E" w:rsidRPr="00D17DDA" w:rsidTr="001F24B7">
        <w:trPr>
          <w:trHeight w:val="354"/>
        </w:trPr>
        <w:tc>
          <w:tcPr>
            <w:tcW w:w="1774" w:type="dxa"/>
            <w:tcBorders>
              <w:top w:val="nil"/>
              <w:left w:val="single" w:sz="4" w:space="0" w:color="auto"/>
              <w:bottom w:val="single" w:sz="4" w:space="0" w:color="auto"/>
              <w:right w:val="single" w:sz="4" w:space="0" w:color="auto"/>
            </w:tcBorders>
            <w:shd w:val="clear" w:color="000000" w:fill="FFFFFF"/>
            <w:noWrap/>
            <w:vAlign w:val="center"/>
            <w:hideMark/>
          </w:tcPr>
          <w:p w:rsidR="0073415E" w:rsidRPr="00611196" w:rsidRDefault="0073415E" w:rsidP="0073415E">
            <w:pPr>
              <w:widowControl/>
              <w:jc w:val="left"/>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10</w:t>
            </w:r>
            <w:r w:rsidRPr="00611196">
              <w:rPr>
                <w:rFonts w:ascii="ＭＳ Ｐゴシック" w:eastAsia="ＭＳ Ｐゴシック" w:hAnsi="ＭＳ Ｐゴシック" w:cs="ＭＳ Ｐゴシック" w:hint="eastAsia"/>
                <w:bCs/>
                <w:kern w:val="0"/>
                <w:sz w:val="22"/>
              </w:rPr>
              <w:t>月19日（火）</w:t>
            </w:r>
          </w:p>
        </w:tc>
        <w:tc>
          <w:tcPr>
            <w:tcW w:w="1670" w:type="dxa"/>
            <w:tcBorders>
              <w:top w:val="nil"/>
              <w:left w:val="nil"/>
              <w:bottom w:val="single" w:sz="4" w:space="0" w:color="auto"/>
              <w:right w:val="single" w:sz="4" w:space="0" w:color="auto"/>
            </w:tcBorders>
            <w:shd w:val="clear" w:color="auto" w:fill="auto"/>
            <w:noWrap/>
            <w:vAlign w:val="center"/>
            <w:hideMark/>
          </w:tcPr>
          <w:p w:rsidR="0073415E" w:rsidRPr="00C451C1" w:rsidRDefault="0073415E" w:rsidP="0073415E">
            <w:pPr>
              <w:widowControl/>
              <w:jc w:val="center"/>
              <w:rPr>
                <w:rFonts w:ascii="ＭＳ Ｐゴシック" w:eastAsia="ＭＳ Ｐゴシック" w:hAnsi="ＭＳ Ｐゴシック" w:cs="ＭＳ Ｐゴシック"/>
                <w:color w:val="000000"/>
                <w:kern w:val="0"/>
                <w:sz w:val="22"/>
              </w:rPr>
            </w:pPr>
            <w:r w:rsidRPr="00C451C1">
              <w:rPr>
                <w:rFonts w:ascii="ＭＳ Ｐゴシック" w:eastAsia="ＭＳ Ｐゴシック" w:hAnsi="ＭＳ Ｐゴシック" w:cs="ＭＳ Ｐゴシック" w:hint="eastAsia"/>
                <w:color w:val="000000"/>
                <w:kern w:val="0"/>
                <w:sz w:val="22"/>
              </w:rPr>
              <w:t>富田林</w:t>
            </w:r>
          </w:p>
        </w:tc>
        <w:tc>
          <w:tcPr>
            <w:tcW w:w="2835" w:type="dxa"/>
            <w:tcBorders>
              <w:top w:val="nil"/>
              <w:left w:val="nil"/>
              <w:bottom w:val="single" w:sz="4" w:space="0" w:color="auto"/>
              <w:right w:val="nil"/>
            </w:tcBorders>
            <w:shd w:val="clear" w:color="auto" w:fill="auto"/>
            <w:noWrap/>
            <w:vAlign w:val="center"/>
            <w:hideMark/>
          </w:tcPr>
          <w:p w:rsidR="0073415E" w:rsidRPr="00C451C1" w:rsidRDefault="0073415E" w:rsidP="0073415E">
            <w:pPr>
              <w:widowControl/>
              <w:jc w:val="left"/>
              <w:rPr>
                <w:rFonts w:ascii="ＭＳ Ｐゴシック" w:eastAsia="ＭＳ Ｐゴシック" w:hAnsi="ＭＳ Ｐゴシック" w:cs="ＭＳ Ｐゴシック"/>
                <w:color w:val="000000"/>
                <w:kern w:val="0"/>
                <w:sz w:val="20"/>
                <w:szCs w:val="20"/>
              </w:rPr>
            </w:pPr>
            <w:r w:rsidRPr="00C451C1">
              <w:rPr>
                <w:rFonts w:ascii="ＭＳ Ｐゴシック" w:eastAsia="ＭＳ Ｐゴシック" w:hAnsi="ＭＳ Ｐゴシック" w:cs="ＭＳ Ｐゴシック" w:hint="eastAsia"/>
                <w:color w:val="000000"/>
                <w:kern w:val="0"/>
                <w:sz w:val="20"/>
                <w:szCs w:val="20"/>
              </w:rPr>
              <w:t>長野、石川河川、錦織</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3415E" w:rsidRPr="00D17DDA" w:rsidRDefault="0073415E" w:rsidP="0073415E">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柴田委員・大藪委員・千葉委員</w:t>
            </w:r>
          </w:p>
        </w:tc>
      </w:tr>
      <w:tr w:rsidR="00D17DDA" w:rsidRPr="00D17DDA" w:rsidTr="001F24B7">
        <w:trPr>
          <w:trHeight w:val="131"/>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D17DDA" w:rsidRPr="00611196" w:rsidRDefault="002A0ED3" w:rsidP="00055FF8">
            <w:pPr>
              <w:widowControl/>
              <w:jc w:val="left"/>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11</w:t>
            </w:r>
            <w:r w:rsidR="00D17DDA" w:rsidRPr="00611196">
              <w:rPr>
                <w:rFonts w:ascii="ＭＳ Ｐゴシック" w:eastAsia="ＭＳ Ｐゴシック" w:hAnsi="ＭＳ Ｐゴシック" w:cs="ＭＳ Ｐゴシック" w:hint="eastAsia"/>
                <w:bCs/>
                <w:kern w:val="0"/>
                <w:sz w:val="22"/>
              </w:rPr>
              <w:t>月１日（月）</w:t>
            </w:r>
          </w:p>
        </w:tc>
        <w:tc>
          <w:tcPr>
            <w:tcW w:w="1670" w:type="dxa"/>
            <w:tcBorders>
              <w:top w:val="nil"/>
              <w:left w:val="nil"/>
              <w:bottom w:val="single" w:sz="4" w:space="0" w:color="auto"/>
              <w:right w:val="single" w:sz="4" w:space="0" w:color="auto"/>
            </w:tcBorders>
            <w:shd w:val="clear" w:color="auto" w:fill="auto"/>
            <w:noWrap/>
            <w:vAlign w:val="center"/>
            <w:hideMark/>
          </w:tcPr>
          <w:p w:rsidR="00D17DDA" w:rsidRPr="00D17DDA" w:rsidRDefault="00D17DDA" w:rsidP="00D17DDA">
            <w:pPr>
              <w:widowControl/>
              <w:jc w:val="center"/>
              <w:rPr>
                <w:rFonts w:ascii="ＭＳ Ｐゴシック" w:eastAsia="ＭＳ Ｐゴシック" w:hAnsi="ＭＳ Ｐゴシック" w:cs="ＭＳ Ｐゴシック"/>
                <w:kern w:val="0"/>
                <w:sz w:val="22"/>
              </w:rPr>
            </w:pPr>
            <w:r w:rsidRPr="00D17DDA">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4" w:space="0" w:color="auto"/>
              <w:right w:val="nil"/>
            </w:tcBorders>
            <w:shd w:val="clear" w:color="auto" w:fill="auto"/>
            <w:noWrap/>
            <w:vAlign w:val="center"/>
            <w:hideMark/>
          </w:tcPr>
          <w:p w:rsidR="00D17DDA" w:rsidRPr="00D17DDA" w:rsidRDefault="00D17DDA" w:rsidP="00D17DDA">
            <w:pPr>
              <w:widowControl/>
              <w:jc w:val="center"/>
              <w:rPr>
                <w:rFonts w:ascii="ＭＳ Ｐゴシック" w:eastAsia="ＭＳ Ｐゴシック" w:hAnsi="ＭＳ Ｐゴシック" w:cs="ＭＳ Ｐゴシック"/>
                <w:color w:val="000000"/>
                <w:kern w:val="0"/>
                <w:sz w:val="20"/>
                <w:szCs w:val="20"/>
              </w:rPr>
            </w:pPr>
            <w:r w:rsidRPr="00D17DDA">
              <w:rPr>
                <w:rFonts w:ascii="ＭＳ Ｐゴシック" w:eastAsia="ＭＳ Ｐゴシック" w:hAnsi="ＭＳ Ｐゴシック" w:cs="ＭＳ Ｐゴシック" w:hint="eastAsia"/>
                <w:color w:val="000000"/>
                <w:kern w:val="0"/>
                <w:sz w:val="20"/>
                <w:szCs w:val="20"/>
              </w:rPr>
              <w:t>（予備日）</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7DDA" w:rsidRPr="00D17DDA" w:rsidRDefault="00D17DDA" w:rsidP="00D17DDA">
            <w:pPr>
              <w:widowControl/>
              <w:jc w:val="left"/>
              <w:rPr>
                <w:rFonts w:ascii="ＭＳ Ｐゴシック" w:eastAsia="ＭＳ Ｐゴシック" w:hAnsi="ＭＳ Ｐゴシック" w:cs="ＭＳ Ｐゴシック"/>
                <w:kern w:val="0"/>
                <w:sz w:val="20"/>
                <w:szCs w:val="20"/>
              </w:rPr>
            </w:pPr>
            <w:r w:rsidRPr="00D17DDA">
              <w:rPr>
                <w:rFonts w:ascii="ＭＳ Ｐゴシック" w:eastAsia="ＭＳ Ｐゴシック" w:hAnsi="ＭＳ Ｐゴシック" w:cs="ＭＳ Ｐゴシック" w:hint="eastAsia"/>
                <w:kern w:val="0"/>
                <w:sz w:val="20"/>
                <w:szCs w:val="20"/>
              </w:rPr>
              <w:t>柴田委員・大藪委員・千葉委員</w:t>
            </w:r>
          </w:p>
        </w:tc>
      </w:tr>
    </w:tbl>
    <w:p w:rsidR="002A0ED3" w:rsidRDefault="002A0ED3" w:rsidP="00451833">
      <w:pPr>
        <w:widowControl/>
        <w:ind w:rightChars="134" w:right="281"/>
        <w:jc w:val="left"/>
        <w:rPr>
          <w:rFonts w:ascii="ＭＳ Ｐゴシック" w:eastAsia="ＭＳ Ｐゴシック" w:hAnsi="ＭＳ Ｐゴシック" w:cs="ＭＳ Ｐゴシック"/>
          <w:color w:val="000000"/>
          <w:kern w:val="0"/>
          <w:sz w:val="22"/>
          <w:szCs w:val="32"/>
        </w:rPr>
      </w:pPr>
    </w:p>
    <w:p w:rsidR="00F90D96" w:rsidRDefault="00F90D96" w:rsidP="002A0ED3">
      <w:pPr>
        <w:widowControl/>
        <w:ind w:leftChars="337" w:left="849" w:rightChars="134" w:right="281" w:hangingChars="64" w:hanging="141"/>
        <w:jc w:val="left"/>
        <w:rPr>
          <w:rFonts w:ascii="ＭＳ Ｐゴシック" w:eastAsia="ＭＳ Ｐゴシック" w:hAnsi="ＭＳ Ｐゴシック" w:cs="ＭＳ Ｐゴシック"/>
          <w:color w:val="000000"/>
          <w:kern w:val="0"/>
          <w:sz w:val="22"/>
          <w:szCs w:val="32"/>
        </w:rPr>
      </w:pPr>
      <w:r>
        <w:rPr>
          <w:rFonts w:ascii="ＭＳ Ｐゴシック" w:eastAsia="ＭＳ Ｐゴシック" w:hAnsi="ＭＳ Ｐゴシック" w:cs="ＭＳ Ｐゴシック" w:hint="eastAsia"/>
          <w:color w:val="000000"/>
          <w:kern w:val="0"/>
          <w:sz w:val="22"/>
          <w:szCs w:val="32"/>
        </w:rPr>
        <w:t>【</w:t>
      </w:r>
      <w:r w:rsidR="00C451C1">
        <w:rPr>
          <w:rFonts w:ascii="ＭＳ Ｐゴシック" w:eastAsia="ＭＳ Ｐゴシック" w:hAnsi="ＭＳ Ｐゴシック" w:cs="ＭＳ Ｐゴシック" w:hint="eastAsia"/>
          <w:color w:val="000000"/>
          <w:kern w:val="0"/>
          <w:sz w:val="22"/>
          <w:szCs w:val="32"/>
        </w:rPr>
        <w:t>コロナ対応方針】</w:t>
      </w:r>
    </w:p>
    <w:p w:rsidR="00F90D96" w:rsidRDefault="00F90D96" w:rsidP="002A0ED3">
      <w:pPr>
        <w:widowControl/>
        <w:ind w:leftChars="337" w:left="849" w:rightChars="134" w:right="281" w:hangingChars="64" w:hanging="141"/>
        <w:jc w:val="left"/>
        <w:rPr>
          <w:rFonts w:ascii="ＭＳ Ｐゴシック" w:eastAsia="ＭＳ Ｐゴシック" w:hAnsi="ＭＳ Ｐゴシック" w:cs="ＭＳ Ｐゴシック"/>
          <w:color w:val="000000"/>
          <w:kern w:val="0"/>
          <w:sz w:val="22"/>
          <w:szCs w:val="32"/>
        </w:rPr>
      </w:pPr>
      <w:r>
        <w:rPr>
          <w:rFonts w:ascii="ＭＳ Ｐゴシック" w:eastAsia="ＭＳ Ｐゴシック" w:hAnsi="ＭＳ Ｐゴシック" w:cs="ＭＳ Ｐゴシック" w:hint="eastAsia"/>
          <w:color w:val="000000"/>
          <w:kern w:val="0"/>
          <w:sz w:val="22"/>
          <w:szCs w:val="32"/>
        </w:rPr>
        <w:t>・</w:t>
      </w:r>
      <w:r w:rsidRPr="00F90D96">
        <w:rPr>
          <w:rFonts w:ascii="ＭＳ Ｐゴシック" w:eastAsia="ＭＳ Ｐゴシック" w:hAnsi="ＭＳ Ｐゴシック" w:cs="ＭＳ Ｐゴシック" w:hint="eastAsia"/>
          <w:color w:val="000000"/>
          <w:kern w:val="0"/>
          <w:sz w:val="22"/>
          <w:szCs w:val="32"/>
        </w:rPr>
        <w:t>緊急事態宣言措置期間の現地視察は延期（まん延防止期間については、実施を想定）</w:t>
      </w:r>
    </w:p>
    <w:p w:rsidR="00F90D96" w:rsidRDefault="00F90D96" w:rsidP="002A0ED3">
      <w:pPr>
        <w:widowControl/>
        <w:ind w:leftChars="337" w:left="849" w:rightChars="134" w:right="281" w:hangingChars="64" w:hanging="141"/>
        <w:jc w:val="left"/>
        <w:rPr>
          <w:rFonts w:ascii="ＭＳ Ｐゴシック" w:eastAsia="ＭＳ Ｐゴシック" w:hAnsi="ＭＳ Ｐゴシック" w:cs="ＭＳ Ｐゴシック"/>
          <w:color w:val="000000"/>
          <w:kern w:val="0"/>
          <w:sz w:val="22"/>
          <w:szCs w:val="32"/>
        </w:rPr>
      </w:pPr>
      <w:r>
        <w:rPr>
          <w:rFonts w:ascii="ＭＳ Ｐゴシック" w:eastAsia="ＭＳ Ｐゴシック" w:hAnsi="ＭＳ Ｐゴシック" w:cs="ＭＳ Ｐゴシック" w:hint="eastAsia"/>
          <w:color w:val="000000"/>
          <w:kern w:val="0"/>
          <w:sz w:val="22"/>
          <w:szCs w:val="32"/>
        </w:rPr>
        <w:t>・視察は、可能な限り公共交通利用とする。</w:t>
      </w:r>
    </w:p>
    <w:p w:rsidR="00D17DDA" w:rsidRPr="00451833" w:rsidRDefault="00F90D96" w:rsidP="00451833">
      <w:pPr>
        <w:widowControl/>
        <w:ind w:leftChars="337" w:left="849" w:rightChars="270" w:right="567" w:hangingChars="64" w:hanging="141"/>
        <w:jc w:val="left"/>
        <w:rPr>
          <w:rFonts w:ascii="ＭＳ Ｐゴシック" w:eastAsia="ＭＳ Ｐゴシック" w:hAnsi="ＭＳ Ｐゴシック" w:cs="ＭＳ Ｐゴシック"/>
          <w:color w:val="000000"/>
          <w:kern w:val="0"/>
          <w:sz w:val="22"/>
          <w:szCs w:val="32"/>
        </w:rPr>
      </w:pPr>
      <w:r>
        <w:rPr>
          <w:rFonts w:ascii="ＭＳ Ｐゴシック" w:eastAsia="ＭＳ Ｐゴシック" w:hAnsi="ＭＳ Ｐゴシック" w:cs="ＭＳ Ｐゴシック" w:hint="eastAsia"/>
          <w:color w:val="000000"/>
          <w:kern w:val="0"/>
          <w:sz w:val="22"/>
          <w:szCs w:val="32"/>
        </w:rPr>
        <w:lastRenderedPageBreak/>
        <w:t>・どうしても車での移動が必要な場合は、密にならないよう定員制限（50％）や窓を空ける、消毒など感染予防対策を徹底する。</w:t>
      </w:r>
    </w:p>
    <w:sectPr w:rsidR="00D17DDA" w:rsidRPr="00451833" w:rsidSect="00251822">
      <w:headerReference w:type="even" r:id="rId8"/>
      <w:headerReference w:type="default" r:id="rId9"/>
      <w:footerReference w:type="even" r:id="rId10"/>
      <w:footerReference w:type="default" r:id="rId11"/>
      <w:headerReference w:type="first" r:id="rId12"/>
      <w:footerReference w:type="first" r:id="rId13"/>
      <w:pgSz w:w="11906" w:h="16838" w:code="9"/>
      <w:pgMar w:top="993" w:right="849" w:bottom="568" w:left="1276"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AC" w:rsidRDefault="007821AC" w:rsidP="000840AB">
      <w:r>
        <w:separator/>
      </w:r>
    </w:p>
  </w:endnote>
  <w:endnote w:type="continuationSeparator" w:id="0">
    <w:p w:rsidR="007821AC" w:rsidRDefault="007821AC" w:rsidP="000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A" w:rsidRDefault="00550B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A" w:rsidRDefault="00550B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A" w:rsidRDefault="00550B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AC" w:rsidRDefault="007821AC" w:rsidP="000840AB">
      <w:r>
        <w:separator/>
      </w:r>
    </w:p>
  </w:footnote>
  <w:footnote w:type="continuationSeparator" w:id="0">
    <w:p w:rsidR="007821AC" w:rsidRDefault="007821AC" w:rsidP="00084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A" w:rsidRDefault="00550B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A" w:rsidRDefault="00550B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9A" w:rsidRDefault="00550B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516"/>
    <w:multiLevelType w:val="hybridMultilevel"/>
    <w:tmpl w:val="965233FC"/>
    <w:lvl w:ilvl="0" w:tplc="CCF0C8AA">
      <w:numFmt w:val="bullet"/>
      <w:lvlText w:val="○"/>
      <w:lvlJc w:val="left"/>
      <w:pPr>
        <w:ind w:left="2040" w:hanging="360"/>
      </w:pPr>
      <w:rPr>
        <w:rFonts w:ascii="ＭＳ Ｐ明朝" w:eastAsia="ＭＳ Ｐ明朝" w:hAnsi="ＭＳ Ｐ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170D7745"/>
    <w:multiLevelType w:val="hybridMultilevel"/>
    <w:tmpl w:val="C8981572"/>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1F5B0EE8"/>
    <w:multiLevelType w:val="hybridMultilevel"/>
    <w:tmpl w:val="2F9CBEBE"/>
    <w:lvl w:ilvl="0" w:tplc="F1B2F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865F8"/>
    <w:multiLevelType w:val="hybridMultilevel"/>
    <w:tmpl w:val="328C7630"/>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235407EA"/>
    <w:multiLevelType w:val="hybridMultilevel"/>
    <w:tmpl w:val="FB4C562E"/>
    <w:lvl w:ilvl="0" w:tplc="17F8EBA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15:restartNumberingAfterBreak="0">
    <w:nsid w:val="246147AB"/>
    <w:multiLevelType w:val="hybridMultilevel"/>
    <w:tmpl w:val="27DC6C5E"/>
    <w:lvl w:ilvl="0" w:tplc="9A289F34">
      <w:start w:val="1"/>
      <w:numFmt w:val="decimalFullWidth"/>
      <w:lvlText w:val="%1．"/>
      <w:lvlJc w:val="left"/>
      <w:pPr>
        <w:ind w:left="360" w:hanging="360"/>
      </w:pPr>
      <w:rPr>
        <w:rFonts w:hint="default"/>
      </w:rPr>
    </w:lvl>
    <w:lvl w:ilvl="1" w:tplc="F362B3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F2819"/>
    <w:multiLevelType w:val="hybridMultilevel"/>
    <w:tmpl w:val="06BE02E0"/>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25706442"/>
    <w:multiLevelType w:val="hybridMultilevel"/>
    <w:tmpl w:val="443C2382"/>
    <w:lvl w:ilvl="0" w:tplc="5830A9BC">
      <w:start w:val="1"/>
      <w:numFmt w:val="decimalFullWidth"/>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8"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437F7"/>
    <w:multiLevelType w:val="hybridMultilevel"/>
    <w:tmpl w:val="98BAC416"/>
    <w:lvl w:ilvl="0" w:tplc="C59EDB02">
      <w:numFmt w:val="bullet"/>
      <w:lvlText w:val="○"/>
      <w:lvlJc w:val="left"/>
      <w:pPr>
        <w:ind w:left="2040" w:hanging="360"/>
      </w:pPr>
      <w:rPr>
        <w:rFonts w:ascii="ＭＳ Ｐ明朝" w:eastAsia="ＭＳ Ｐ明朝" w:hAnsi="ＭＳ Ｐ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600A2AC8"/>
    <w:multiLevelType w:val="hybridMultilevel"/>
    <w:tmpl w:val="D18099B2"/>
    <w:lvl w:ilvl="0" w:tplc="8DA21DC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130E0F"/>
    <w:multiLevelType w:val="hybridMultilevel"/>
    <w:tmpl w:val="3300DD94"/>
    <w:lvl w:ilvl="0" w:tplc="082CED6A">
      <w:start w:val="1"/>
      <w:numFmt w:val="decimalFullWidth"/>
      <w:lvlText w:val="%1）"/>
      <w:lvlJc w:val="left"/>
      <w:pPr>
        <w:ind w:left="915" w:hanging="360"/>
      </w:pPr>
      <w:rPr>
        <w:rFonts w:ascii="ＭＳ Ｐ明朝" w:eastAsia="ＭＳ Ｐ明朝" w:hAnsi="ＭＳ Ｐ明朝" w:cstheme="minorBidi"/>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770FAD"/>
    <w:multiLevelType w:val="hybridMultilevel"/>
    <w:tmpl w:val="558E8728"/>
    <w:lvl w:ilvl="0" w:tplc="039834A0">
      <w:start w:val="1"/>
      <w:numFmt w:val="decimalEnclosedCircle"/>
      <w:lvlText w:val="%1"/>
      <w:lvlJc w:val="left"/>
      <w:pPr>
        <w:ind w:left="360" w:hanging="360"/>
      </w:pPr>
      <w:rPr>
        <w:rFonts w:ascii="Meiryo UI" w:eastAsia="Meiryo UI" w:hAnsi="Meiryo UI" w:cstheme="minorBidi"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A4EB7"/>
    <w:multiLevelType w:val="hybridMultilevel"/>
    <w:tmpl w:val="19841D9C"/>
    <w:lvl w:ilvl="0" w:tplc="C6E84B22">
      <w:start w:val="1"/>
      <w:numFmt w:val="decimalFullWidth"/>
      <w:lvlText w:val="%1．"/>
      <w:lvlJc w:val="left"/>
      <w:pPr>
        <w:ind w:left="720" w:hanging="720"/>
      </w:pPr>
      <w:rPr>
        <w:rFonts w:hint="default"/>
      </w:rPr>
    </w:lvl>
    <w:lvl w:ilvl="1" w:tplc="370652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795304"/>
    <w:multiLevelType w:val="hybridMultilevel"/>
    <w:tmpl w:val="8C8C6DD2"/>
    <w:lvl w:ilvl="0" w:tplc="A66E3396">
      <w:numFmt w:val="bullet"/>
      <w:lvlText w:val="○"/>
      <w:lvlJc w:val="left"/>
      <w:pPr>
        <w:ind w:left="2040" w:hanging="360"/>
      </w:pPr>
      <w:rPr>
        <w:rFonts w:ascii="ＭＳ Ｐ明朝" w:eastAsia="ＭＳ Ｐ明朝" w:hAnsi="ＭＳ Ｐ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2"/>
  </w:num>
  <w:num w:numId="2">
    <w:abstractNumId w:val="8"/>
  </w:num>
  <w:num w:numId="3">
    <w:abstractNumId w:val="11"/>
  </w:num>
  <w:num w:numId="4">
    <w:abstractNumId w:val="4"/>
  </w:num>
  <w:num w:numId="5">
    <w:abstractNumId w:val="7"/>
  </w:num>
  <w:num w:numId="6">
    <w:abstractNumId w:val="5"/>
  </w:num>
  <w:num w:numId="7">
    <w:abstractNumId w:val="3"/>
  </w:num>
  <w:num w:numId="8">
    <w:abstractNumId w:val="9"/>
  </w:num>
  <w:num w:numId="9">
    <w:abstractNumId w:val="6"/>
  </w:num>
  <w:num w:numId="10">
    <w:abstractNumId w:val="15"/>
  </w:num>
  <w:num w:numId="11">
    <w:abstractNumId w:val="1"/>
  </w:num>
  <w:num w:numId="12">
    <w:abstractNumId w:val="0"/>
  </w:num>
  <w:num w:numId="13">
    <w:abstractNumId w:val="14"/>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D0"/>
    <w:rsid w:val="000013B9"/>
    <w:rsid w:val="00030FDC"/>
    <w:rsid w:val="00036B93"/>
    <w:rsid w:val="00042C64"/>
    <w:rsid w:val="00055E92"/>
    <w:rsid w:val="00055FF8"/>
    <w:rsid w:val="000601F6"/>
    <w:rsid w:val="00071724"/>
    <w:rsid w:val="00072625"/>
    <w:rsid w:val="0007579C"/>
    <w:rsid w:val="000840AB"/>
    <w:rsid w:val="000A12D0"/>
    <w:rsid w:val="000B58AE"/>
    <w:rsid w:val="000B5A23"/>
    <w:rsid w:val="000B6F43"/>
    <w:rsid w:val="000C1A49"/>
    <w:rsid w:val="000E1528"/>
    <w:rsid w:val="001137DC"/>
    <w:rsid w:val="00114A2C"/>
    <w:rsid w:val="00117ED3"/>
    <w:rsid w:val="0014202C"/>
    <w:rsid w:val="001564ED"/>
    <w:rsid w:val="00166711"/>
    <w:rsid w:val="0016789B"/>
    <w:rsid w:val="001841FA"/>
    <w:rsid w:val="0019028D"/>
    <w:rsid w:val="001972A3"/>
    <w:rsid w:val="001A314D"/>
    <w:rsid w:val="001B64B7"/>
    <w:rsid w:val="001C5D4F"/>
    <w:rsid w:val="001F24B7"/>
    <w:rsid w:val="0021594E"/>
    <w:rsid w:val="00217058"/>
    <w:rsid w:val="0021751A"/>
    <w:rsid w:val="002247E2"/>
    <w:rsid w:val="00251822"/>
    <w:rsid w:val="0026643A"/>
    <w:rsid w:val="00276702"/>
    <w:rsid w:val="00284A39"/>
    <w:rsid w:val="00290DAB"/>
    <w:rsid w:val="00291DB9"/>
    <w:rsid w:val="002A0ED3"/>
    <w:rsid w:val="002B09D9"/>
    <w:rsid w:val="00301A13"/>
    <w:rsid w:val="003038EB"/>
    <w:rsid w:val="003176A1"/>
    <w:rsid w:val="00320088"/>
    <w:rsid w:val="00324A14"/>
    <w:rsid w:val="00332A66"/>
    <w:rsid w:val="00333DFD"/>
    <w:rsid w:val="003575E3"/>
    <w:rsid w:val="0036117F"/>
    <w:rsid w:val="003658E9"/>
    <w:rsid w:val="00375EEB"/>
    <w:rsid w:val="003A1B3F"/>
    <w:rsid w:val="003B7C9F"/>
    <w:rsid w:val="003C1E31"/>
    <w:rsid w:val="003D3F8F"/>
    <w:rsid w:val="003D560C"/>
    <w:rsid w:val="003D6E13"/>
    <w:rsid w:val="00412011"/>
    <w:rsid w:val="00412666"/>
    <w:rsid w:val="00414A96"/>
    <w:rsid w:val="004454A5"/>
    <w:rsid w:val="004479EB"/>
    <w:rsid w:val="0045098E"/>
    <w:rsid w:val="00451833"/>
    <w:rsid w:val="00451C08"/>
    <w:rsid w:val="00456AE8"/>
    <w:rsid w:val="004651DE"/>
    <w:rsid w:val="00466EC3"/>
    <w:rsid w:val="00467905"/>
    <w:rsid w:val="00471FBF"/>
    <w:rsid w:val="004741E1"/>
    <w:rsid w:val="0049195F"/>
    <w:rsid w:val="00491FE1"/>
    <w:rsid w:val="00495599"/>
    <w:rsid w:val="00496CA7"/>
    <w:rsid w:val="00496DC3"/>
    <w:rsid w:val="004B51DA"/>
    <w:rsid w:val="004C5E96"/>
    <w:rsid w:val="004D032C"/>
    <w:rsid w:val="004D03CC"/>
    <w:rsid w:val="004D3D1E"/>
    <w:rsid w:val="00536B6D"/>
    <w:rsid w:val="00537B00"/>
    <w:rsid w:val="005462C9"/>
    <w:rsid w:val="00550B9A"/>
    <w:rsid w:val="0059686C"/>
    <w:rsid w:val="005F118D"/>
    <w:rsid w:val="00611196"/>
    <w:rsid w:val="0062354B"/>
    <w:rsid w:val="00632A7D"/>
    <w:rsid w:val="006465F7"/>
    <w:rsid w:val="006628AC"/>
    <w:rsid w:val="00666320"/>
    <w:rsid w:val="006C3264"/>
    <w:rsid w:val="006D4667"/>
    <w:rsid w:val="006E0A4E"/>
    <w:rsid w:val="006E5EB2"/>
    <w:rsid w:val="006F0BAA"/>
    <w:rsid w:val="0072222A"/>
    <w:rsid w:val="00726375"/>
    <w:rsid w:val="0073415E"/>
    <w:rsid w:val="007356E3"/>
    <w:rsid w:val="0074279C"/>
    <w:rsid w:val="00742B82"/>
    <w:rsid w:val="00745469"/>
    <w:rsid w:val="00751694"/>
    <w:rsid w:val="00764148"/>
    <w:rsid w:val="0077012B"/>
    <w:rsid w:val="00777D75"/>
    <w:rsid w:val="007821AC"/>
    <w:rsid w:val="00787223"/>
    <w:rsid w:val="00790D2F"/>
    <w:rsid w:val="007A7C60"/>
    <w:rsid w:val="007C7BED"/>
    <w:rsid w:val="007E2960"/>
    <w:rsid w:val="007E6B9F"/>
    <w:rsid w:val="007E74D2"/>
    <w:rsid w:val="007F09BE"/>
    <w:rsid w:val="007F0DB3"/>
    <w:rsid w:val="007F19C8"/>
    <w:rsid w:val="00844614"/>
    <w:rsid w:val="008450EA"/>
    <w:rsid w:val="008465B1"/>
    <w:rsid w:val="00865EE0"/>
    <w:rsid w:val="00873950"/>
    <w:rsid w:val="00876CEC"/>
    <w:rsid w:val="0088354F"/>
    <w:rsid w:val="0089389B"/>
    <w:rsid w:val="0089637D"/>
    <w:rsid w:val="008A1315"/>
    <w:rsid w:val="008A6611"/>
    <w:rsid w:val="008B7EEF"/>
    <w:rsid w:val="008D2F0A"/>
    <w:rsid w:val="00900CA3"/>
    <w:rsid w:val="00901C4E"/>
    <w:rsid w:val="009108D5"/>
    <w:rsid w:val="0091100A"/>
    <w:rsid w:val="00933958"/>
    <w:rsid w:val="0094455A"/>
    <w:rsid w:val="0095126A"/>
    <w:rsid w:val="00964F0C"/>
    <w:rsid w:val="00996735"/>
    <w:rsid w:val="00996EAD"/>
    <w:rsid w:val="009A70CF"/>
    <w:rsid w:val="009C22FE"/>
    <w:rsid w:val="009C344C"/>
    <w:rsid w:val="009D2876"/>
    <w:rsid w:val="009F439C"/>
    <w:rsid w:val="009F4C9E"/>
    <w:rsid w:val="009F758A"/>
    <w:rsid w:val="00A05855"/>
    <w:rsid w:val="00A134A4"/>
    <w:rsid w:val="00A2366A"/>
    <w:rsid w:val="00A31B58"/>
    <w:rsid w:val="00A5775B"/>
    <w:rsid w:val="00A74948"/>
    <w:rsid w:val="00A917DA"/>
    <w:rsid w:val="00A91CDF"/>
    <w:rsid w:val="00A93C12"/>
    <w:rsid w:val="00AA2963"/>
    <w:rsid w:val="00AB5FB7"/>
    <w:rsid w:val="00AB65C3"/>
    <w:rsid w:val="00AC3488"/>
    <w:rsid w:val="00AD44F0"/>
    <w:rsid w:val="00AE72C4"/>
    <w:rsid w:val="00AF294A"/>
    <w:rsid w:val="00AF7599"/>
    <w:rsid w:val="00B15D5A"/>
    <w:rsid w:val="00B25252"/>
    <w:rsid w:val="00B3075F"/>
    <w:rsid w:val="00B4518E"/>
    <w:rsid w:val="00B453AE"/>
    <w:rsid w:val="00B47DD2"/>
    <w:rsid w:val="00B64C72"/>
    <w:rsid w:val="00B723B9"/>
    <w:rsid w:val="00B73D45"/>
    <w:rsid w:val="00B75EB2"/>
    <w:rsid w:val="00B91AD9"/>
    <w:rsid w:val="00BA2365"/>
    <w:rsid w:val="00BA37A3"/>
    <w:rsid w:val="00BA4267"/>
    <w:rsid w:val="00BE5A89"/>
    <w:rsid w:val="00BF1916"/>
    <w:rsid w:val="00BF4797"/>
    <w:rsid w:val="00BF5DB9"/>
    <w:rsid w:val="00C13393"/>
    <w:rsid w:val="00C34915"/>
    <w:rsid w:val="00C44E2B"/>
    <w:rsid w:val="00C451C1"/>
    <w:rsid w:val="00C6224A"/>
    <w:rsid w:val="00C64C6C"/>
    <w:rsid w:val="00C74524"/>
    <w:rsid w:val="00C756A0"/>
    <w:rsid w:val="00C763C0"/>
    <w:rsid w:val="00C8674B"/>
    <w:rsid w:val="00CB7C8C"/>
    <w:rsid w:val="00CC7862"/>
    <w:rsid w:val="00CE5CD8"/>
    <w:rsid w:val="00CF238D"/>
    <w:rsid w:val="00D03E42"/>
    <w:rsid w:val="00D07AF8"/>
    <w:rsid w:val="00D111C7"/>
    <w:rsid w:val="00D12AB2"/>
    <w:rsid w:val="00D17DDA"/>
    <w:rsid w:val="00D23545"/>
    <w:rsid w:val="00D25B31"/>
    <w:rsid w:val="00D25E62"/>
    <w:rsid w:val="00D4211E"/>
    <w:rsid w:val="00D42B06"/>
    <w:rsid w:val="00D53755"/>
    <w:rsid w:val="00D5437A"/>
    <w:rsid w:val="00D84609"/>
    <w:rsid w:val="00DB16EF"/>
    <w:rsid w:val="00DB1890"/>
    <w:rsid w:val="00DC0F27"/>
    <w:rsid w:val="00DC2908"/>
    <w:rsid w:val="00DC379C"/>
    <w:rsid w:val="00DC7DE4"/>
    <w:rsid w:val="00DF3380"/>
    <w:rsid w:val="00DF5308"/>
    <w:rsid w:val="00E01B6D"/>
    <w:rsid w:val="00E039A9"/>
    <w:rsid w:val="00E0517D"/>
    <w:rsid w:val="00E0763A"/>
    <w:rsid w:val="00E27CB6"/>
    <w:rsid w:val="00E3484E"/>
    <w:rsid w:val="00E37938"/>
    <w:rsid w:val="00E37C2E"/>
    <w:rsid w:val="00E47B55"/>
    <w:rsid w:val="00E53AAF"/>
    <w:rsid w:val="00E56270"/>
    <w:rsid w:val="00E67F3A"/>
    <w:rsid w:val="00E81750"/>
    <w:rsid w:val="00E84F3A"/>
    <w:rsid w:val="00E85E23"/>
    <w:rsid w:val="00EB30B1"/>
    <w:rsid w:val="00EC037D"/>
    <w:rsid w:val="00EC5255"/>
    <w:rsid w:val="00EE36CF"/>
    <w:rsid w:val="00F0748F"/>
    <w:rsid w:val="00F20CB4"/>
    <w:rsid w:val="00F22437"/>
    <w:rsid w:val="00F30EAD"/>
    <w:rsid w:val="00F3190C"/>
    <w:rsid w:val="00F4041D"/>
    <w:rsid w:val="00F44B1A"/>
    <w:rsid w:val="00F7021E"/>
    <w:rsid w:val="00F70E80"/>
    <w:rsid w:val="00F90D96"/>
    <w:rsid w:val="00F91989"/>
    <w:rsid w:val="00F9439B"/>
    <w:rsid w:val="00FA230D"/>
    <w:rsid w:val="00FA5C7B"/>
    <w:rsid w:val="00FB09D7"/>
    <w:rsid w:val="00FC5C7B"/>
    <w:rsid w:val="00FC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F118D"/>
    <w:pPr>
      <w:ind w:leftChars="400" w:left="840"/>
    </w:pPr>
  </w:style>
  <w:style w:type="paragraph" w:styleId="Web">
    <w:name w:val="Normal (Web)"/>
    <w:basedOn w:val="a"/>
    <w:uiPriority w:val="99"/>
    <w:semiHidden/>
    <w:unhideWhenUsed/>
    <w:rsid w:val="00964F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unhideWhenUsed/>
    <w:rsid w:val="00933958"/>
    <w:pPr>
      <w:jc w:val="left"/>
    </w:pPr>
    <w:rPr>
      <w:rFonts w:ascii="Yu Gothic" w:eastAsia="Yu Gothic" w:hAnsi="Courier New" w:cs="Courier New"/>
      <w:sz w:val="22"/>
    </w:rPr>
  </w:style>
  <w:style w:type="character" w:customStyle="1" w:styleId="ae">
    <w:name w:val="書式なし (文字)"/>
    <w:basedOn w:val="a0"/>
    <w:link w:val="ad"/>
    <w:uiPriority w:val="99"/>
    <w:rsid w:val="0093395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407">
      <w:bodyDiv w:val="1"/>
      <w:marLeft w:val="0"/>
      <w:marRight w:val="0"/>
      <w:marTop w:val="0"/>
      <w:marBottom w:val="0"/>
      <w:divBdr>
        <w:top w:val="none" w:sz="0" w:space="0" w:color="auto"/>
        <w:left w:val="none" w:sz="0" w:space="0" w:color="auto"/>
        <w:bottom w:val="none" w:sz="0" w:space="0" w:color="auto"/>
        <w:right w:val="none" w:sz="0" w:space="0" w:color="auto"/>
      </w:divBdr>
    </w:div>
    <w:div w:id="215700333">
      <w:bodyDiv w:val="1"/>
      <w:marLeft w:val="0"/>
      <w:marRight w:val="0"/>
      <w:marTop w:val="0"/>
      <w:marBottom w:val="0"/>
      <w:divBdr>
        <w:top w:val="none" w:sz="0" w:space="0" w:color="auto"/>
        <w:left w:val="none" w:sz="0" w:space="0" w:color="auto"/>
        <w:bottom w:val="none" w:sz="0" w:space="0" w:color="auto"/>
        <w:right w:val="none" w:sz="0" w:space="0" w:color="auto"/>
      </w:divBdr>
    </w:div>
    <w:div w:id="319580042">
      <w:bodyDiv w:val="1"/>
      <w:marLeft w:val="0"/>
      <w:marRight w:val="0"/>
      <w:marTop w:val="0"/>
      <w:marBottom w:val="0"/>
      <w:divBdr>
        <w:top w:val="none" w:sz="0" w:space="0" w:color="auto"/>
        <w:left w:val="none" w:sz="0" w:space="0" w:color="auto"/>
        <w:bottom w:val="none" w:sz="0" w:space="0" w:color="auto"/>
        <w:right w:val="none" w:sz="0" w:space="0" w:color="auto"/>
      </w:divBdr>
    </w:div>
    <w:div w:id="449740596">
      <w:bodyDiv w:val="1"/>
      <w:marLeft w:val="0"/>
      <w:marRight w:val="0"/>
      <w:marTop w:val="0"/>
      <w:marBottom w:val="0"/>
      <w:divBdr>
        <w:top w:val="none" w:sz="0" w:space="0" w:color="auto"/>
        <w:left w:val="none" w:sz="0" w:space="0" w:color="auto"/>
        <w:bottom w:val="none" w:sz="0" w:space="0" w:color="auto"/>
        <w:right w:val="none" w:sz="0" w:space="0" w:color="auto"/>
      </w:divBdr>
    </w:div>
    <w:div w:id="11371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757D-3E13-4568-98EC-6B8C1CBD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2022-06-13T09:34:00Z</dcterms:created>
  <dcterms:modified xsi:type="dcterms:W3CDTF">2022-06-13T09:34:00Z</dcterms:modified>
</cp:coreProperties>
</file>