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A4143D" w:rsidRPr="008F2635" w:rsidRDefault="008523C3" w:rsidP="0076511E">
      <w:pPr>
        <w:jc w:val="center"/>
        <w:rPr>
          <w:rFonts w:ascii="ＭＳ ゴシック" w:eastAsia="ＭＳ ゴシック" w:hAnsi="ＭＳ ゴシック"/>
          <w:sz w:val="24"/>
        </w:rPr>
      </w:pPr>
      <w:r w:rsidRPr="008F2635">
        <w:rPr>
          <w:rFonts w:ascii="ＭＳ ゴシック" w:eastAsia="ＭＳ ゴシック" w:hAnsi="ＭＳ ゴシック" w:hint="eastAsia"/>
          <w:noProof/>
          <w:sz w:val="24"/>
        </w:rPr>
        <mc:AlternateContent>
          <mc:Choice Requires="wps">
            <w:drawing>
              <wp:anchor distT="0" distB="0" distL="114300" distR="114300" simplePos="0" relativeHeight="251659264" behindDoc="0" locked="0" layoutInCell="1" allowOverlap="1">
                <wp:simplePos x="0" y="0"/>
                <wp:positionH relativeFrom="column">
                  <wp:posOffset>-533870</wp:posOffset>
                </wp:positionH>
                <wp:positionV relativeFrom="paragraph">
                  <wp:posOffset>229936</wp:posOffset>
                </wp:positionV>
                <wp:extent cx="2363190" cy="428625"/>
                <wp:effectExtent l="0" t="0" r="0" b="0"/>
                <wp:wrapNone/>
                <wp:docPr id="1" name="正方形/長方形 1"/>
                <wp:cNvGraphicFramePr/>
                <a:graphic xmlns:a="http://schemas.openxmlformats.org/drawingml/2006/main">
                  <a:graphicData uri="http://schemas.microsoft.com/office/word/2010/wordprocessingShape">
                    <wps:wsp>
                      <wps:cNvSpPr/>
                      <wps:spPr>
                        <a:xfrm>
                          <a:off x="0" y="0"/>
                          <a:ext cx="2363190" cy="4286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8F2635" w:rsidRPr="008F2635" w:rsidRDefault="008F2635" w:rsidP="008F2635">
                            <w:pPr>
                              <w:jc w:val="center"/>
                              <w:rPr>
                                <w:rFonts w:ascii="ＭＳ ゴシック" w:eastAsia="ＭＳ ゴシック" w:hAnsi="ＭＳ ゴシック"/>
                                <w:color w:val="000000" w:themeColor="text1"/>
                                <w:sz w:val="28"/>
                                <w:szCs w:val="28"/>
                              </w:rPr>
                            </w:pPr>
                            <w:r w:rsidRPr="008F2635">
                              <w:rPr>
                                <w:rFonts w:ascii="ＭＳ ゴシック" w:eastAsia="ＭＳ ゴシック" w:hAnsi="ＭＳ ゴシック" w:hint="eastAsia"/>
                                <w:color w:val="000000" w:themeColor="text1"/>
                                <w:sz w:val="28"/>
                                <w:szCs w:val="28"/>
                              </w:rPr>
                              <w:t>【公園名</w:t>
                            </w:r>
                            <w:r w:rsidRPr="008F2635">
                              <w:rPr>
                                <w:rFonts w:ascii="ＭＳ ゴシック" w:eastAsia="ＭＳ ゴシック" w:hAnsi="ＭＳ ゴシック"/>
                                <w:color w:val="000000" w:themeColor="text1"/>
                                <w:sz w:val="28"/>
                                <w:szCs w:val="28"/>
                              </w:rPr>
                              <w:t>】</w:t>
                            </w:r>
                            <w:r w:rsidR="008523C3">
                              <w:rPr>
                                <w:rFonts w:ascii="ＭＳ ゴシック" w:eastAsia="ＭＳ ゴシック" w:hAnsi="ＭＳ ゴシック" w:hint="eastAsia"/>
                                <w:color w:val="000000" w:themeColor="text1"/>
                                <w:sz w:val="28"/>
                                <w:szCs w:val="28"/>
                              </w:rPr>
                              <w:t>久宝寺緑地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正方形/長方形 1" o:spid="_x0000_s1026" style="position:absolute;left:0;text-align:left;margin-left:-42.05pt;margin-top:18.1pt;width:186.1pt;height:33.7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" filled="f" stroked="f" strokeweight="1pt">
                <v:textbox>
                  <w:txbxContent>
                    <w:p w:rsidR="008F2635" w:rsidRPr="008F2635" w:rsidRDefault="008F2635" w:rsidP="008F2635">
                      <w:pPr>
                        <w:jc w:val="center"/>
                        <w:rPr>
                          <w:rFonts w:ascii="ＭＳ ゴシック" w:eastAsia="ＭＳ ゴシック" w:hAnsi="ＭＳ ゴシック"/>
                          <w:color w:val="000000" w:themeColor="text1"/>
                          <w:sz w:val="28"/>
                          <w:szCs w:val="28"/>
                        </w:rPr>
                      </w:pPr>
                      <w:r w:rsidRPr="008F2635">
                        <w:rPr>
                          <w:rFonts w:ascii="ＭＳ ゴシック" w:eastAsia="ＭＳ ゴシック" w:hAnsi="ＭＳ ゴシック" w:hint="eastAsia"/>
                          <w:color w:val="000000" w:themeColor="text1"/>
                          <w:sz w:val="28"/>
                          <w:szCs w:val="28"/>
                        </w:rPr>
                        <w:t>【公園名</w:t>
                      </w:r>
                      <w:r w:rsidRPr="008F2635">
                        <w:rPr>
                          <w:rFonts w:ascii="ＭＳ ゴシック" w:eastAsia="ＭＳ ゴシック" w:hAnsi="ＭＳ ゴシック"/>
                          <w:color w:val="000000" w:themeColor="text1"/>
                          <w:sz w:val="28"/>
                          <w:szCs w:val="28"/>
                        </w:rPr>
                        <w:t>】</w:t>
                      </w:r>
                      <w:r w:rsidR="008523C3">
                        <w:rPr>
                          <w:rFonts w:ascii="ＭＳ ゴシック" w:eastAsia="ＭＳ ゴシック" w:hAnsi="ＭＳ ゴシック" w:hint="eastAsia"/>
                          <w:color w:val="000000" w:themeColor="text1"/>
                          <w:sz w:val="28"/>
                          <w:szCs w:val="28"/>
                        </w:rPr>
                        <w:t>久宝寺緑地</w:t>
                      </w:r>
                    </w:p>
                  </w:txbxContent>
                </v:textbox>
              </v:rect>
            </w:pict>
          </mc:Fallback>
        </mc:AlternateContent>
      </w:r>
      <w:r w:rsidR="00E8752E">
        <w:rPr>
          <w:rFonts w:ascii="ＭＳ ゴシック" w:eastAsia="ＭＳ ゴシック" w:hAnsi="ＭＳ ゴシック" w:hint="eastAsia"/>
          <w:noProof/>
          <w:sz w:val="24"/>
        </w:rPr>
        <mc:AlternateContent>
          <mc:Choice Requires="wps">
            <w:drawing>
              <wp:anchor distT="0" distB="0" distL="114300" distR="114300" simplePos="0" relativeHeight="251660288" behindDoc="0" locked="0" layoutInCell="1" allowOverlap="1">
                <wp:simplePos x="0" y="0"/>
                <wp:positionH relativeFrom="column">
                  <wp:posOffset>11350384</wp:posOffset>
                </wp:positionH>
                <wp:positionV relativeFrom="paragraph">
                  <wp:posOffset>-33721</wp:posOffset>
                </wp:positionV>
                <wp:extent cx="809625" cy="400050"/>
                <wp:effectExtent l="0" t="0" r="28575" b="19050"/>
                <wp:wrapNone/>
                <wp:docPr id="2" name="正方形/長方形 2"/>
                <wp:cNvGraphicFramePr/>
                <a:graphic xmlns:a="http://schemas.openxmlformats.org/drawingml/2006/main">
                  <a:graphicData uri="http://schemas.microsoft.com/office/word/2010/wordprocessingShape">
                    <wps:wsp>
                      <wps:cNvSpPr/>
                      <wps:spPr>
                        <a:xfrm>
                          <a:off x="0" y="0"/>
                          <a:ext cx="809625" cy="4000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8752E" w:rsidRPr="00E8752E" w:rsidRDefault="00E8752E" w:rsidP="00E8752E">
                            <w:pPr>
                              <w:jc w:val="center"/>
                              <w:rPr>
                                <w:rFonts w:ascii="ＭＳ ゴシック" w:eastAsia="ＭＳ ゴシック" w:hAnsi="ＭＳ ゴシック"/>
                                <w:color w:val="000000" w:themeColor="text1"/>
                                <w:sz w:val="24"/>
                              </w:rPr>
                            </w:pPr>
                            <w:r w:rsidRPr="00E8752E">
                              <w:rPr>
                                <w:rFonts w:ascii="ＭＳ ゴシック" w:eastAsia="ＭＳ ゴシック" w:hAnsi="ＭＳ ゴシック" w:hint="eastAsia"/>
                                <w:color w:val="000000" w:themeColor="text1"/>
                                <w:sz w:val="24"/>
                              </w:rPr>
                              <w:t>資料</w:t>
                            </w:r>
                            <w:r w:rsidRPr="00E8752E">
                              <w:rPr>
                                <w:rFonts w:ascii="ＭＳ ゴシック" w:eastAsia="ＭＳ ゴシック" w:hAnsi="ＭＳ ゴシック"/>
                                <w:color w:val="000000" w:themeColor="text1"/>
                                <w:sz w:val="24"/>
                              </w:rPr>
                              <w:t>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 o:spid="_x0000_s1027" style="position:absolute;left:0;text-align:left;margin-left:893.75pt;margin-top:-2.65pt;width:63.75pt;height:3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" filled="f" strokecolor="black [3213]" strokeweight="1pt">
                <v:textbox>
                  <w:txbxContent>
                    <w:p w:rsidR="00E8752E" w:rsidRPr="00E8752E" w:rsidRDefault="00E8752E" w:rsidP="00E8752E">
                      <w:pPr>
                        <w:jc w:val="center"/>
                        <w:rPr>
                          <w:rFonts w:ascii="ＭＳ ゴシック" w:eastAsia="ＭＳ ゴシック" w:hAnsi="ＭＳ ゴシック"/>
                          <w:color w:val="000000" w:themeColor="text1"/>
                          <w:sz w:val="24"/>
                        </w:rPr>
                      </w:pPr>
                      <w:r w:rsidRPr="00E8752E">
                        <w:rPr>
                          <w:rFonts w:ascii="ＭＳ ゴシック" w:eastAsia="ＭＳ ゴシック" w:hAnsi="ＭＳ ゴシック" w:hint="eastAsia"/>
                          <w:color w:val="000000" w:themeColor="text1"/>
                          <w:sz w:val="24"/>
                        </w:rPr>
                        <w:t>資料</w:t>
                      </w:r>
                      <w:r w:rsidRPr="00E8752E">
                        <w:rPr>
                          <w:rFonts w:ascii="ＭＳ ゴシック" w:eastAsia="ＭＳ ゴシック" w:hAnsi="ＭＳ ゴシック"/>
                          <w:color w:val="000000" w:themeColor="text1"/>
                          <w:sz w:val="24"/>
                        </w:rPr>
                        <w:t>３</w:t>
                      </w:r>
                    </w:p>
                  </w:txbxContent>
                </v:textbox>
              </v:rect>
            </w:pict>
          </mc:Fallback>
        </mc:AlternateContent>
      </w:r>
      <w:r>
        <w:rPr>
          <w:rFonts w:ascii="ＭＳ ゴシック" w:eastAsia="ＭＳ ゴシック" w:hAnsi="ＭＳ ゴシック" w:hint="eastAsia"/>
          <w:sz w:val="24"/>
        </w:rPr>
        <w:t>令和３</w:t>
      </w:r>
      <w:r w:rsidR="0076511E" w:rsidRPr="008F2635">
        <w:rPr>
          <w:rFonts w:ascii="ＭＳ ゴシック" w:eastAsia="ＭＳ ゴシック" w:hAnsi="ＭＳ ゴシック" w:hint="eastAsia"/>
          <w:sz w:val="24"/>
        </w:rPr>
        <w:t>年度モニタリング評価実施による改善のための対応方針等</w:t>
      </w:r>
    </w:p>
    <w:p w:rsidR="0076511E" w:rsidRPr="008523C3" w:rsidRDefault="0076511E">
      <w:pPr>
        <w:rPr>
          <w:rFonts w:ascii="ＭＳ ゴシック" w:eastAsia="ＭＳ ゴシック" w:hAnsi="ＭＳ ゴシック"/>
        </w:rPr>
      </w:pPr>
    </w:p>
    <w:p w:rsidR="0076511E" w:rsidRPr="0076511E" w:rsidRDefault="0076511E">
      <w:pPr>
        <w:rPr>
          <w:rFonts w:ascii="ＭＳ ゴシック" w:eastAsia="ＭＳ ゴシック" w:hAnsi="ＭＳ ゴシック"/>
        </w:rPr>
      </w:pPr>
    </w:p>
    <w:tbl>
      <w:tblPr>
        <w:tblStyle w:val="a3"/>
        <w:tblW w:w="14827" w:type="dxa"/>
        <w:tblInd w:w="-431" w:type="dxa"/>
        <w:tblLook w:val="04A0" w:firstRow="1" w:lastRow="0" w:firstColumn="1" w:lastColumn="0" w:noHBand="0" w:noVBand="1"/>
      </w:tblPr>
      <w:tblGrid>
        <w:gridCol w:w="1986"/>
        <w:gridCol w:w="2409"/>
        <w:gridCol w:w="3756"/>
        <w:gridCol w:w="3899"/>
        <w:gridCol w:w="2777"/>
      </w:tblGrid>
      <w:tr w:rsidR="00BD1401" w:rsidTr="00BD1401">
        <w:tc>
          <w:tcPr>
            <w:tcW w:w="1986" w:type="dxa"/>
            <w:vAlign w:val="center"/>
          </w:tcPr>
          <w:p w:rsidR="0076511E" w:rsidRDefault="0076511E" w:rsidP="00BD1401">
            <w:pPr>
              <w:jc w:val="center"/>
              <w:rPr>
                <w:rFonts w:ascii="ＭＳ ゴシック" w:eastAsia="ＭＳ ゴシック" w:hAnsi="ＭＳ ゴシック"/>
              </w:rPr>
            </w:pPr>
            <w:r w:rsidRPr="0076511E">
              <w:rPr>
                <w:rFonts w:ascii="ＭＳ ゴシック" w:eastAsia="ＭＳ ゴシック" w:hAnsi="ＭＳ ゴシック" w:hint="eastAsia"/>
              </w:rPr>
              <w:t>評価項目</w:t>
            </w:r>
          </w:p>
        </w:tc>
        <w:tc>
          <w:tcPr>
            <w:tcW w:w="2409" w:type="dxa"/>
            <w:vAlign w:val="center"/>
          </w:tcPr>
          <w:p w:rsidR="0076511E" w:rsidRDefault="0076511E" w:rsidP="00BD1401">
            <w:pPr>
              <w:jc w:val="center"/>
              <w:rPr>
                <w:rFonts w:ascii="ＭＳ ゴシック" w:eastAsia="ＭＳ ゴシック" w:hAnsi="ＭＳ ゴシック"/>
              </w:rPr>
            </w:pPr>
            <w:r w:rsidRPr="0076511E">
              <w:rPr>
                <w:rFonts w:ascii="ＭＳ ゴシック" w:eastAsia="ＭＳ ゴシック" w:hAnsi="ＭＳ ゴシック" w:hint="eastAsia"/>
              </w:rPr>
              <w:t>評価基準</w:t>
            </w:r>
          </w:p>
        </w:tc>
        <w:tc>
          <w:tcPr>
            <w:tcW w:w="3756" w:type="dxa"/>
            <w:vAlign w:val="center"/>
          </w:tcPr>
          <w:p w:rsidR="0076511E" w:rsidRDefault="0076511E" w:rsidP="00BD1401">
            <w:pPr>
              <w:jc w:val="center"/>
              <w:rPr>
                <w:rFonts w:ascii="ＭＳ ゴシック" w:eastAsia="ＭＳ ゴシック" w:hAnsi="ＭＳ ゴシック"/>
              </w:rPr>
            </w:pPr>
            <w:r w:rsidRPr="0076511E">
              <w:rPr>
                <w:rFonts w:ascii="ＭＳ ゴシック" w:eastAsia="ＭＳ ゴシック" w:hAnsi="ＭＳ ゴシック" w:hint="eastAsia"/>
              </w:rPr>
              <w:t>評価委員の指摘・提言等</w:t>
            </w:r>
          </w:p>
        </w:tc>
        <w:tc>
          <w:tcPr>
            <w:tcW w:w="3899" w:type="dxa"/>
            <w:vAlign w:val="center"/>
          </w:tcPr>
          <w:p w:rsidR="0076511E" w:rsidRDefault="0076511E" w:rsidP="00BD1401">
            <w:pPr>
              <w:jc w:val="center"/>
              <w:rPr>
                <w:rFonts w:ascii="ＭＳ ゴシック" w:eastAsia="ＭＳ ゴシック" w:hAnsi="ＭＳ ゴシック"/>
              </w:rPr>
            </w:pPr>
            <w:r w:rsidRPr="0076511E">
              <w:rPr>
                <w:rFonts w:ascii="ＭＳ ゴシック" w:eastAsia="ＭＳ ゴシック" w:hAnsi="ＭＳ ゴシック" w:hint="eastAsia"/>
              </w:rPr>
              <w:t>改善のための対応方針</w:t>
            </w:r>
          </w:p>
        </w:tc>
        <w:tc>
          <w:tcPr>
            <w:tcW w:w="2777" w:type="dxa"/>
            <w:vAlign w:val="center"/>
          </w:tcPr>
          <w:p w:rsidR="0076511E" w:rsidRDefault="0076511E" w:rsidP="00BD1401">
            <w:pPr>
              <w:jc w:val="center"/>
              <w:rPr>
                <w:rFonts w:ascii="ＭＳ ゴシック" w:eastAsia="ＭＳ ゴシック" w:hAnsi="ＭＳ ゴシック"/>
              </w:rPr>
            </w:pPr>
            <w:r w:rsidRPr="0076511E">
              <w:rPr>
                <w:rFonts w:ascii="ＭＳ ゴシック" w:eastAsia="ＭＳ ゴシック" w:hAnsi="ＭＳ ゴシック" w:hint="eastAsia"/>
              </w:rPr>
              <w:t>次年度以降の事業計画等への反映内容</w:t>
            </w:r>
          </w:p>
        </w:tc>
      </w:tr>
      <w:tr w:rsidR="00BD1401" w:rsidRPr="008F2635" w:rsidTr="00BD1401">
        <w:trPr>
          <w:trHeight w:val="7683"/>
        </w:trPr>
        <w:tc>
          <w:tcPr>
            <w:tcW w:w="1986" w:type="dxa"/>
          </w:tcPr>
          <w:p w:rsidR="0076511E" w:rsidRDefault="003A4A29" w:rsidP="008E780E">
            <w:pPr>
              <w:ind w:left="210" w:hangingChars="100" w:hanging="210"/>
              <w:rPr>
                <w:rFonts w:ascii="ＭＳ ゴシック" w:eastAsia="ＭＳ ゴシック" w:hAnsi="ＭＳ ゴシック"/>
                <w:szCs w:val="21"/>
              </w:rPr>
            </w:pPr>
            <w:r>
              <w:rPr>
                <w:rFonts w:ascii="ＭＳ ゴシック" w:eastAsia="ＭＳ ゴシック" w:hAnsi="ＭＳ ゴシック" w:hint="eastAsia"/>
                <w:szCs w:val="21"/>
              </w:rPr>
              <w:t>Ⅲ</w:t>
            </w:r>
            <w:r w:rsidRPr="003A4A29">
              <w:rPr>
                <w:rFonts w:ascii="ＭＳ ゴシック" w:eastAsia="ＭＳ ゴシック" w:hAnsi="ＭＳ ゴシック" w:hint="eastAsia"/>
                <w:szCs w:val="21"/>
              </w:rPr>
              <w:t>適正な管理業務の遂行を図ることが出来る能力及び財政基盤に関する項目</w:t>
            </w:r>
          </w:p>
          <w:p w:rsidR="0076511E" w:rsidRPr="00F017A0" w:rsidRDefault="003A4A29" w:rsidP="0076511E">
            <w:pPr>
              <w:ind w:left="210" w:hangingChars="100" w:hanging="210"/>
              <w:rPr>
                <w:rFonts w:ascii="ＭＳ ゴシック" w:eastAsia="ＭＳ ゴシック" w:hAnsi="ＭＳ ゴシック"/>
                <w:szCs w:val="21"/>
              </w:rPr>
            </w:pPr>
            <w:r w:rsidRPr="003A4A29">
              <w:rPr>
                <w:rFonts w:ascii="ＭＳ ゴシック" w:eastAsia="ＭＳ ゴシック" w:hAnsi="ＭＳ ゴシック" w:hint="eastAsia"/>
                <w:szCs w:val="21"/>
              </w:rPr>
              <w:t>（２）安定的な運営が可能となる人的能力</w:t>
            </w:r>
          </w:p>
        </w:tc>
        <w:tc>
          <w:tcPr>
            <w:tcW w:w="2409" w:type="dxa"/>
          </w:tcPr>
          <w:p w:rsidR="003A4A29" w:rsidRPr="003A4A29" w:rsidRDefault="003A4A29" w:rsidP="003A4A29">
            <w:pPr>
              <w:rPr>
                <w:rFonts w:ascii="ＭＳ ゴシック" w:eastAsia="ＭＳ ゴシック" w:hAnsi="ＭＳ ゴシック"/>
                <w:szCs w:val="21"/>
              </w:rPr>
            </w:pPr>
            <w:r w:rsidRPr="003A4A29">
              <w:rPr>
                <w:rFonts w:ascii="ＭＳ ゴシック" w:eastAsia="ＭＳ ゴシック" w:hAnsi="ＭＳ ゴシック" w:hint="eastAsia"/>
                <w:szCs w:val="21"/>
              </w:rPr>
              <w:t>労働災害等未然防止のための管理運営</w:t>
            </w:r>
          </w:p>
          <w:p w:rsidR="0076511E" w:rsidRPr="00F017A0" w:rsidRDefault="003A4A29" w:rsidP="003A4A29">
            <w:pPr>
              <w:rPr>
                <w:rFonts w:ascii="ＭＳ ゴシック" w:eastAsia="ＭＳ ゴシック" w:hAnsi="ＭＳ ゴシック"/>
                <w:szCs w:val="21"/>
              </w:rPr>
            </w:pPr>
            <w:r w:rsidRPr="003A4A29">
              <w:rPr>
                <w:rFonts w:ascii="ＭＳ ゴシック" w:eastAsia="ＭＳ ゴシック" w:hAnsi="ＭＳ ゴシック" w:hint="eastAsia"/>
                <w:szCs w:val="21"/>
              </w:rPr>
              <w:t>（外注・下請を含む職員の労働災害や維持管理業務に起因する来園者事故など公衆災害の発生はなかったか。また、従業員への安全教育・訓練の実施状況について確認。）</w:t>
            </w:r>
          </w:p>
        </w:tc>
        <w:tc>
          <w:tcPr>
            <w:tcW w:w="3756" w:type="dxa"/>
          </w:tcPr>
          <w:p w:rsidR="0076511E" w:rsidRPr="00F017A0" w:rsidRDefault="008E780E" w:rsidP="00A966A5">
            <w:pPr>
              <w:jc w:val="left"/>
              <w:rPr>
                <w:rFonts w:ascii="ＭＳ ゴシック" w:eastAsia="ＭＳ ゴシック" w:hAnsi="ＭＳ ゴシック"/>
                <w:szCs w:val="21"/>
              </w:rPr>
            </w:pPr>
            <w:r w:rsidRPr="00F017A0">
              <w:rPr>
                <w:rFonts w:ascii="ＭＳ ゴシック" w:eastAsia="ＭＳ ゴシック" w:hAnsi="ＭＳ ゴシック" w:hint="eastAsia"/>
                <w:szCs w:val="21"/>
              </w:rPr>
              <w:t>■土木事務所評価</w:t>
            </w:r>
          </w:p>
          <w:p w:rsidR="0076511E" w:rsidRPr="00F017A0" w:rsidRDefault="00030CAE" w:rsidP="003A4A29">
            <w:pPr>
              <w:ind w:left="210" w:hangingChars="100" w:hanging="210"/>
              <w:rPr>
                <w:rFonts w:ascii="ＭＳ ゴシック" w:eastAsia="ＭＳ ゴシック" w:hAnsi="ＭＳ ゴシック"/>
                <w:szCs w:val="21"/>
              </w:rPr>
            </w:pPr>
            <w:r w:rsidRPr="00F017A0">
              <w:rPr>
                <w:rFonts w:ascii="ＭＳ ゴシック" w:eastAsia="ＭＳ ゴシック" w:hAnsi="ＭＳ ゴシック" w:hint="eastAsia"/>
                <w:szCs w:val="21"/>
              </w:rPr>
              <w:t>・</w:t>
            </w:r>
            <w:r w:rsidR="00257EC8">
              <w:rPr>
                <w:rFonts w:ascii="ＭＳ ゴシック" w:eastAsia="ＭＳ ゴシック" w:hAnsi="ＭＳ ゴシック" w:hint="eastAsia"/>
                <w:szCs w:val="21"/>
              </w:rPr>
              <w:t>結果としては軽微な事故であるが、維持管理作業で人身事故にもなり得る事故が発生したことは重く受け止めなければならない。ただし、事故後は迅速に安全確保の対策を実施した。</w:t>
            </w:r>
          </w:p>
          <w:p w:rsidR="0076511E" w:rsidRPr="00F017A0" w:rsidRDefault="0076511E" w:rsidP="0076511E">
            <w:pPr>
              <w:rPr>
                <w:rFonts w:ascii="ＭＳ ゴシック" w:eastAsia="ＭＳ ゴシック" w:hAnsi="ＭＳ ゴシック"/>
                <w:szCs w:val="21"/>
              </w:rPr>
            </w:pPr>
          </w:p>
          <w:p w:rsidR="0076511E" w:rsidRPr="00F017A0" w:rsidRDefault="008E780E" w:rsidP="00A966A5">
            <w:pPr>
              <w:jc w:val="left"/>
              <w:rPr>
                <w:rFonts w:ascii="ＭＳ ゴシック" w:eastAsia="ＭＳ ゴシック" w:hAnsi="ＭＳ ゴシック"/>
                <w:szCs w:val="21"/>
              </w:rPr>
            </w:pPr>
            <w:r w:rsidRPr="00F017A0">
              <w:rPr>
                <w:rFonts w:ascii="ＭＳ ゴシック" w:eastAsia="ＭＳ ゴシック" w:hAnsi="ＭＳ ゴシック" w:hint="eastAsia"/>
                <w:szCs w:val="21"/>
              </w:rPr>
              <w:t>■評価委員評価</w:t>
            </w:r>
          </w:p>
          <w:p w:rsidR="00CD2570" w:rsidRDefault="00030CAE" w:rsidP="003A4A29">
            <w:pPr>
              <w:rPr>
                <w:rFonts w:ascii="ＭＳ ゴシック" w:eastAsia="ＭＳ ゴシック" w:hAnsi="ＭＳ ゴシック"/>
                <w:szCs w:val="21"/>
              </w:rPr>
            </w:pPr>
            <w:r w:rsidRPr="00F017A0">
              <w:rPr>
                <w:rFonts w:ascii="ＭＳ ゴシック" w:eastAsia="ＭＳ ゴシック" w:hAnsi="ＭＳ ゴシック" w:hint="eastAsia"/>
                <w:szCs w:val="21"/>
              </w:rPr>
              <w:t>・</w:t>
            </w:r>
            <w:r w:rsidR="00CD2570">
              <w:rPr>
                <w:rFonts w:ascii="ＭＳ ゴシック" w:eastAsia="ＭＳ ゴシック" w:hAnsi="ＭＳ ゴシック" w:hint="eastAsia"/>
                <w:szCs w:val="21"/>
              </w:rPr>
              <w:t>施設所管課評価は適正である。</w:t>
            </w:r>
          </w:p>
          <w:p w:rsidR="00CD2570" w:rsidRPr="00F017A0" w:rsidRDefault="00CD2570" w:rsidP="00CD2570">
            <w:pPr>
              <w:ind w:leftChars="100" w:left="210"/>
              <w:rPr>
                <w:rFonts w:ascii="ＭＳ ゴシック" w:eastAsia="ＭＳ ゴシック" w:hAnsi="ＭＳ ゴシック"/>
                <w:szCs w:val="21"/>
              </w:rPr>
            </w:pPr>
            <w:r>
              <w:rPr>
                <w:rFonts w:ascii="ＭＳ ゴシック" w:eastAsia="ＭＳ ゴシック" w:hAnsi="ＭＳ ゴシック" w:hint="eastAsia"/>
                <w:szCs w:val="21"/>
              </w:rPr>
              <w:t>公衆災害が発生したことは</w:t>
            </w:r>
            <w:r w:rsidR="00B30A67">
              <w:rPr>
                <w:rFonts w:ascii="ＭＳ ゴシック" w:eastAsia="ＭＳ ゴシック" w:hAnsi="ＭＳ ゴシック" w:hint="eastAsia"/>
                <w:szCs w:val="21"/>
              </w:rPr>
              <w:t>、</w:t>
            </w:r>
            <w:r>
              <w:rPr>
                <w:rFonts w:ascii="ＭＳ ゴシック" w:eastAsia="ＭＳ ゴシック" w:hAnsi="ＭＳ ゴシック" w:hint="eastAsia"/>
                <w:szCs w:val="21"/>
              </w:rPr>
              <w:t>重く受け止めるべきであり、再発防止策を着実に取り組むべきである。</w:t>
            </w:r>
          </w:p>
        </w:tc>
        <w:tc>
          <w:tcPr>
            <w:tcW w:w="3899" w:type="dxa"/>
          </w:tcPr>
          <w:p w:rsidR="003A4A29" w:rsidRPr="003A4A29" w:rsidRDefault="003A4A29" w:rsidP="003A4A29">
            <w:pPr>
              <w:ind w:left="210" w:hangingChars="100" w:hanging="210"/>
              <w:jc w:val="left"/>
              <w:rPr>
                <w:rFonts w:ascii="ＭＳ ゴシック" w:eastAsia="ＭＳ ゴシック" w:hAnsi="ＭＳ ゴシック"/>
                <w:szCs w:val="21"/>
              </w:rPr>
            </w:pPr>
            <w:r w:rsidRPr="003A4A29">
              <w:rPr>
                <w:rFonts w:ascii="ＭＳ ゴシック" w:eastAsia="ＭＳ ゴシック" w:hAnsi="ＭＳ ゴシック" w:hint="eastAsia"/>
                <w:szCs w:val="21"/>
              </w:rPr>
              <w:t>・飛び石事故を起こしたナイロンカッターの使用を禁止し、チップソーおよび乗用、手押しの除草機械を使用して、飛び石の発生自体を抑える対策をとった。</w:t>
            </w:r>
          </w:p>
          <w:p w:rsidR="003A4A29" w:rsidRPr="003A4A29" w:rsidRDefault="003A4A29" w:rsidP="003A4A29">
            <w:pPr>
              <w:ind w:left="210" w:hangingChars="100" w:hanging="210"/>
              <w:jc w:val="left"/>
              <w:rPr>
                <w:rFonts w:ascii="ＭＳ ゴシック" w:eastAsia="ＭＳ ゴシック" w:hAnsi="ＭＳ ゴシック"/>
                <w:szCs w:val="21"/>
              </w:rPr>
            </w:pPr>
            <w:r w:rsidRPr="003A4A29">
              <w:rPr>
                <w:rFonts w:ascii="ＭＳ ゴシック" w:eastAsia="ＭＳ ゴシック" w:hAnsi="ＭＳ ゴシック" w:hint="eastAsia"/>
                <w:szCs w:val="21"/>
              </w:rPr>
              <w:t>・さらに、飛び石が発生した場合に、園路や園外に飛んでいくことを防ぐため、除草作業箇所の周囲を防護ネットで囲んで作業すること徹底した。</w:t>
            </w:r>
          </w:p>
          <w:p w:rsidR="003A4A29" w:rsidRPr="003A4A29" w:rsidRDefault="003A4A29" w:rsidP="003A4A29">
            <w:pPr>
              <w:ind w:left="210" w:hangingChars="100" w:hanging="210"/>
              <w:jc w:val="left"/>
              <w:rPr>
                <w:rFonts w:ascii="ＭＳ ゴシック" w:eastAsia="ＭＳ ゴシック" w:hAnsi="ＭＳ ゴシック"/>
                <w:szCs w:val="21"/>
              </w:rPr>
            </w:pPr>
            <w:r w:rsidRPr="003A4A29">
              <w:rPr>
                <w:rFonts w:ascii="ＭＳ ゴシック" w:eastAsia="ＭＳ ゴシック" w:hAnsi="ＭＳ ゴシック" w:hint="eastAsia"/>
                <w:szCs w:val="21"/>
              </w:rPr>
              <w:t>・防護ネット展開に工数を取られるが、除草対象箇所に予めポールを立てるためのガイドホールを設けることにより、作業の効率を落とすことなく、安全確保ができるよう工夫をした。</w:t>
            </w:r>
          </w:p>
          <w:p w:rsidR="0076511E" w:rsidRPr="00F017A0" w:rsidRDefault="003A4A29" w:rsidP="003A4A29">
            <w:pPr>
              <w:ind w:left="210" w:hangingChars="100" w:hanging="210"/>
              <w:rPr>
                <w:rFonts w:ascii="ＭＳ ゴシック" w:eastAsia="ＭＳ ゴシック" w:hAnsi="ＭＳ ゴシック"/>
                <w:szCs w:val="21"/>
              </w:rPr>
            </w:pPr>
            <w:r w:rsidRPr="003A4A29">
              <w:rPr>
                <w:rFonts w:ascii="ＭＳ ゴシック" w:eastAsia="ＭＳ ゴシック" w:hAnsi="ＭＳ ゴシック" w:hint="eastAsia"/>
                <w:szCs w:val="21"/>
              </w:rPr>
              <w:t>・作業別の作業安全マニュアルを活用し、作業の前の</w:t>
            </w:r>
            <w:r w:rsidRPr="003A4A29">
              <w:rPr>
                <w:rFonts w:ascii="ＭＳ ゴシック" w:eastAsia="ＭＳ ゴシック" w:hAnsi="ＭＳ ゴシック"/>
                <w:szCs w:val="21"/>
              </w:rPr>
              <w:t>KYミーティングの実施を再徹底した。</w:t>
            </w:r>
          </w:p>
        </w:tc>
        <w:tc>
          <w:tcPr>
            <w:tcW w:w="2777" w:type="dxa"/>
          </w:tcPr>
          <w:p w:rsidR="003A4A29" w:rsidRDefault="003A4A29" w:rsidP="003A4A29">
            <w:pPr>
              <w:ind w:left="210" w:hangingChars="100" w:hanging="210"/>
              <w:rPr>
                <w:rFonts w:ascii="ＭＳ ゴシック" w:eastAsia="ＭＳ ゴシック" w:hAnsi="ＭＳ ゴシック"/>
                <w:szCs w:val="21"/>
              </w:rPr>
            </w:pPr>
            <w:r w:rsidRPr="003A4A29">
              <w:rPr>
                <w:rFonts w:ascii="ＭＳ ゴシック" w:eastAsia="ＭＳ ゴシック" w:hAnsi="ＭＳ ゴシック" w:hint="eastAsia"/>
                <w:szCs w:val="21"/>
              </w:rPr>
              <w:t>・除草作業時に、ガイドホールを使用した飛び石防護ネットによる周囲の安全確保の徹底</w:t>
            </w:r>
          </w:p>
          <w:p w:rsidR="003A4A29" w:rsidRPr="003A4A29" w:rsidRDefault="003A4A29" w:rsidP="003A4A29">
            <w:pPr>
              <w:ind w:left="210" w:hangingChars="100" w:hanging="210"/>
              <w:rPr>
                <w:rFonts w:ascii="ＭＳ ゴシック" w:eastAsia="ＭＳ ゴシック" w:hAnsi="ＭＳ ゴシック"/>
                <w:szCs w:val="21"/>
              </w:rPr>
            </w:pPr>
          </w:p>
          <w:p w:rsidR="0076511E" w:rsidRPr="00F017A0" w:rsidRDefault="003A4A29" w:rsidP="003A4A29">
            <w:pPr>
              <w:ind w:left="210" w:hangingChars="100" w:hanging="210"/>
              <w:rPr>
                <w:rFonts w:ascii="ＭＳ ゴシック" w:eastAsia="ＭＳ ゴシック" w:hAnsi="ＭＳ ゴシック"/>
                <w:szCs w:val="21"/>
              </w:rPr>
            </w:pPr>
            <w:r w:rsidRPr="003A4A29">
              <w:rPr>
                <w:rFonts w:ascii="ＭＳ ゴシック" w:eastAsia="ＭＳ ゴシック" w:hAnsi="ＭＳ ゴシック" w:hint="eastAsia"/>
                <w:szCs w:val="21"/>
              </w:rPr>
              <w:t>・研修、実習による除草機械操作の習熟度向上と、除草の作業効率向上</w:t>
            </w:r>
          </w:p>
        </w:tc>
      </w:tr>
    </w:tbl>
    <w:p w:rsidR="00E8752E" w:rsidRPr="00CE12A3" w:rsidRDefault="00E8752E" w:rsidP="008523C3">
      <w:pPr>
        <w:rPr>
          <w:rFonts w:ascii="ＭＳ ゴシック" w:eastAsia="ＭＳ ゴシック" w:hAnsi="ＭＳ ゴシック"/>
        </w:rPr>
      </w:pPr>
    </w:p>
    <w:sectPr w:rsidR="00E8752E" w:rsidRPr="00CE12A3" w:rsidSect="00BD1401">
      <w:pgSz w:w="16838" w:h="11906" w:orient="landscape" w:code="9"/>
      <w:pgMar w:top="1134" w:right="1418"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17A0" w:rsidRDefault="00F017A0" w:rsidP="00F017A0">
      <w:r>
        <w:separator/>
      </w:r>
    </w:p>
  </w:endnote>
  <w:endnote w:type="continuationSeparator" w:id="0">
    <w:p w:rsidR="00F017A0" w:rsidRDefault="00F017A0" w:rsidP="00F017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17A0" w:rsidRDefault="00F017A0" w:rsidP="00F017A0">
      <w:r>
        <w:separator/>
      </w:r>
    </w:p>
  </w:footnote>
  <w:footnote w:type="continuationSeparator" w:id="0">
    <w:p w:rsidR="00F017A0" w:rsidRDefault="00F017A0" w:rsidP="00F017A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511E"/>
    <w:rsid w:val="00030CAE"/>
    <w:rsid w:val="000C0D89"/>
    <w:rsid w:val="000D71DB"/>
    <w:rsid w:val="0010604E"/>
    <w:rsid w:val="00231BAC"/>
    <w:rsid w:val="00257EC8"/>
    <w:rsid w:val="002B7FB2"/>
    <w:rsid w:val="00304DEC"/>
    <w:rsid w:val="00364AD9"/>
    <w:rsid w:val="003703CF"/>
    <w:rsid w:val="003A4A29"/>
    <w:rsid w:val="004136D9"/>
    <w:rsid w:val="004A6966"/>
    <w:rsid w:val="00557ADC"/>
    <w:rsid w:val="00627EE7"/>
    <w:rsid w:val="00726BD4"/>
    <w:rsid w:val="0076511E"/>
    <w:rsid w:val="00846024"/>
    <w:rsid w:val="008523C3"/>
    <w:rsid w:val="008E780E"/>
    <w:rsid w:val="008F2635"/>
    <w:rsid w:val="00916C82"/>
    <w:rsid w:val="009202D2"/>
    <w:rsid w:val="009C1CC9"/>
    <w:rsid w:val="00A4143D"/>
    <w:rsid w:val="00A52001"/>
    <w:rsid w:val="00A9497B"/>
    <w:rsid w:val="00A966A5"/>
    <w:rsid w:val="00B30A67"/>
    <w:rsid w:val="00BD1401"/>
    <w:rsid w:val="00C96998"/>
    <w:rsid w:val="00CD2570"/>
    <w:rsid w:val="00CE12A3"/>
    <w:rsid w:val="00CF6587"/>
    <w:rsid w:val="00D223E1"/>
    <w:rsid w:val="00D908B1"/>
    <w:rsid w:val="00DA0F3C"/>
    <w:rsid w:val="00E8752E"/>
    <w:rsid w:val="00ED7783"/>
    <w:rsid w:val="00F017A0"/>
    <w:rsid w:val="00F9597F"/>
    <w:rsid w:val="00FC5E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651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8E780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8E780E"/>
    <w:rPr>
      <w:rFonts w:asciiTheme="majorHAnsi" w:eastAsiaTheme="majorEastAsia" w:hAnsiTheme="majorHAnsi" w:cstheme="majorBidi"/>
      <w:sz w:val="18"/>
      <w:szCs w:val="18"/>
    </w:rPr>
  </w:style>
  <w:style w:type="paragraph" w:styleId="a6">
    <w:name w:val="header"/>
    <w:basedOn w:val="a"/>
    <w:link w:val="a7"/>
    <w:uiPriority w:val="99"/>
    <w:unhideWhenUsed/>
    <w:rsid w:val="00F017A0"/>
    <w:pPr>
      <w:tabs>
        <w:tab w:val="center" w:pos="4252"/>
        <w:tab w:val="right" w:pos="8504"/>
      </w:tabs>
      <w:snapToGrid w:val="0"/>
    </w:pPr>
  </w:style>
  <w:style w:type="character" w:customStyle="1" w:styleId="a7">
    <w:name w:val="ヘッダー (文字)"/>
    <w:basedOn w:val="a0"/>
    <w:link w:val="a6"/>
    <w:uiPriority w:val="99"/>
    <w:rsid w:val="00F017A0"/>
  </w:style>
  <w:style w:type="paragraph" w:styleId="a8">
    <w:name w:val="footer"/>
    <w:basedOn w:val="a"/>
    <w:link w:val="a9"/>
    <w:uiPriority w:val="99"/>
    <w:unhideWhenUsed/>
    <w:rsid w:val="00F017A0"/>
    <w:pPr>
      <w:tabs>
        <w:tab w:val="center" w:pos="4252"/>
        <w:tab w:val="right" w:pos="8504"/>
      </w:tabs>
      <w:snapToGrid w:val="0"/>
    </w:pPr>
  </w:style>
  <w:style w:type="character" w:customStyle="1" w:styleId="a9">
    <w:name w:val="フッター (文字)"/>
    <w:basedOn w:val="a0"/>
    <w:link w:val="a8"/>
    <w:uiPriority w:val="99"/>
    <w:rsid w:val="00F017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1240D8-AFEB-44AD-B9E7-1ADD50D0F6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2022-06-24T05:05:00Z</dcterms:created>
  <dcterms:modified xsi:type="dcterms:W3CDTF">2022-06-24T05:05:00Z</dcterms:modified>
</cp:coreProperties>
</file>