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A0" w:rsidRPr="008F2635" w:rsidRDefault="00F017A0" w:rsidP="00F017A0">
      <w:pPr>
        <w:jc w:val="center"/>
        <w:rPr>
          <w:rFonts w:ascii="ＭＳ ゴシック" w:eastAsia="ＭＳ ゴシック" w:hAnsi="ＭＳ ゴシック"/>
          <w:sz w:val="24"/>
        </w:rPr>
      </w:pPr>
      <w:r w:rsidRPr="008F2635">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42125A06" wp14:editId="55147BAF">
                <wp:simplePos x="0" y="0"/>
                <wp:positionH relativeFrom="column">
                  <wp:posOffset>-537210</wp:posOffset>
                </wp:positionH>
                <wp:positionV relativeFrom="paragraph">
                  <wp:posOffset>234315</wp:posOffset>
                </wp:positionV>
                <wp:extent cx="1962150" cy="4286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621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17A0" w:rsidRPr="008F2635" w:rsidRDefault="00F017A0" w:rsidP="00F017A0">
                            <w:pPr>
                              <w:jc w:val="center"/>
                              <w:rPr>
                                <w:rFonts w:ascii="ＭＳ ゴシック" w:eastAsia="ＭＳ ゴシック" w:hAnsi="ＭＳ ゴシック"/>
                                <w:color w:val="000000" w:themeColor="text1"/>
                                <w:sz w:val="28"/>
                                <w:szCs w:val="28"/>
                              </w:rPr>
                            </w:pPr>
                            <w:r w:rsidRPr="008F2635">
                              <w:rPr>
                                <w:rFonts w:ascii="ＭＳ ゴシック" w:eastAsia="ＭＳ ゴシック" w:hAnsi="ＭＳ ゴシック" w:hint="eastAsia"/>
                                <w:color w:val="000000" w:themeColor="text1"/>
                                <w:sz w:val="28"/>
                                <w:szCs w:val="28"/>
                              </w:rPr>
                              <w:t>【公園名</w:t>
                            </w:r>
                            <w:r w:rsidRPr="008F2635">
                              <w:rPr>
                                <w:rFonts w:ascii="ＭＳ ゴシック" w:eastAsia="ＭＳ ゴシック" w:hAnsi="ＭＳ ゴシック"/>
                                <w:color w:val="000000" w:themeColor="text1"/>
                                <w:sz w:val="28"/>
                                <w:szCs w:val="28"/>
                              </w:rPr>
                              <w:t>】</w:t>
                            </w:r>
                            <w:r>
                              <w:rPr>
                                <w:rFonts w:ascii="ＭＳ ゴシック" w:eastAsia="ＭＳ ゴシック" w:hAnsi="ＭＳ ゴシック" w:hint="eastAsia"/>
                                <w:color w:val="000000" w:themeColor="text1"/>
                                <w:sz w:val="28"/>
                                <w:szCs w:val="28"/>
                              </w:rPr>
                              <w:t>箕面</w:t>
                            </w:r>
                            <w:r>
                              <w:rPr>
                                <w:rFonts w:ascii="ＭＳ ゴシック" w:eastAsia="ＭＳ ゴシック" w:hAnsi="ＭＳ ゴシック"/>
                                <w:color w:val="000000" w:themeColor="text1"/>
                                <w:sz w:val="28"/>
                                <w:szCs w:val="28"/>
                              </w:rPr>
                              <w:t>公園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25A06" id="正方形/長方形 7" o:spid="_x0000_s1028" style="position:absolute;left:0;text-align:left;margin-left:-42.3pt;margin-top:18.45pt;width:154.5pt;height:3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" filled="f" stroked="f" strokeweight="1pt">
                <v:textbox>
                  <w:txbxContent>
                    <w:p w:rsidR="00F017A0" w:rsidRPr="008F2635" w:rsidRDefault="00F017A0" w:rsidP="00F017A0">
                      <w:pPr>
                        <w:jc w:val="center"/>
                        <w:rPr>
                          <w:rFonts w:ascii="ＭＳ ゴシック" w:eastAsia="ＭＳ ゴシック" w:hAnsi="ＭＳ ゴシック" w:hint="eastAsia"/>
                          <w:color w:val="000000" w:themeColor="text1"/>
                          <w:sz w:val="28"/>
                          <w:szCs w:val="28"/>
                        </w:rPr>
                      </w:pPr>
                      <w:r w:rsidRPr="008F2635">
                        <w:rPr>
                          <w:rFonts w:ascii="ＭＳ ゴシック" w:eastAsia="ＭＳ ゴシック" w:hAnsi="ＭＳ ゴシック" w:hint="eastAsia"/>
                          <w:color w:val="000000" w:themeColor="text1"/>
                          <w:sz w:val="28"/>
                          <w:szCs w:val="28"/>
                        </w:rPr>
                        <w:t>【公園名</w:t>
                      </w:r>
                      <w:r w:rsidRPr="008F2635">
                        <w:rPr>
                          <w:rFonts w:ascii="ＭＳ ゴシック" w:eastAsia="ＭＳ ゴシック" w:hAnsi="ＭＳ ゴシック"/>
                          <w:color w:val="000000" w:themeColor="text1"/>
                          <w:sz w:val="28"/>
                          <w:szCs w:val="28"/>
                        </w:rPr>
                        <w:t>】</w:t>
                      </w:r>
                      <w:r>
                        <w:rPr>
                          <w:rFonts w:ascii="ＭＳ ゴシック" w:eastAsia="ＭＳ ゴシック" w:hAnsi="ＭＳ ゴシック" w:hint="eastAsia"/>
                          <w:color w:val="000000" w:themeColor="text1"/>
                          <w:sz w:val="28"/>
                          <w:szCs w:val="28"/>
                        </w:rPr>
                        <w:t>箕面</w:t>
                      </w:r>
                      <w:r>
                        <w:rPr>
                          <w:rFonts w:ascii="ＭＳ ゴシック" w:eastAsia="ＭＳ ゴシック" w:hAnsi="ＭＳ ゴシック"/>
                          <w:color w:val="000000" w:themeColor="text1"/>
                          <w:sz w:val="28"/>
                          <w:szCs w:val="28"/>
                        </w:rPr>
                        <w:t>公園</w:t>
                      </w:r>
                    </w:p>
                  </w:txbxContent>
                </v:textbox>
              </v:rect>
            </w:pict>
          </mc:Fallback>
        </mc:AlternateContent>
      </w:r>
      <w:r w:rsidRPr="008F2635">
        <w:rPr>
          <w:rFonts w:ascii="ＭＳ ゴシック" w:eastAsia="ＭＳ ゴシック" w:hAnsi="ＭＳ ゴシック" w:hint="eastAsia"/>
          <w:sz w:val="24"/>
        </w:rPr>
        <w:t>令和２年度モニタリング評価実施による改善のための対応方針等</w:t>
      </w:r>
    </w:p>
    <w:p w:rsidR="00F017A0" w:rsidRPr="00E8752E" w:rsidRDefault="00F017A0" w:rsidP="00F017A0">
      <w:pPr>
        <w:rPr>
          <w:rFonts w:ascii="ＭＳ ゴシック" w:eastAsia="ＭＳ ゴシック" w:hAnsi="ＭＳ ゴシック"/>
        </w:rPr>
      </w:pPr>
    </w:p>
    <w:p w:rsidR="00F017A0" w:rsidRPr="0076511E" w:rsidRDefault="00F017A0" w:rsidP="00F017A0">
      <w:pPr>
        <w:rPr>
          <w:rFonts w:ascii="ＭＳ ゴシック" w:eastAsia="ＭＳ ゴシック" w:hAnsi="ＭＳ ゴシック"/>
        </w:rPr>
      </w:pPr>
    </w:p>
    <w:tbl>
      <w:tblPr>
        <w:tblStyle w:val="a3"/>
        <w:tblW w:w="20555" w:type="dxa"/>
        <w:tblInd w:w="-431" w:type="dxa"/>
        <w:tblLook w:val="04A0" w:firstRow="1" w:lastRow="0" w:firstColumn="1" w:lastColumn="0" w:noHBand="0" w:noVBand="1"/>
      </w:tblPr>
      <w:tblGrid>
        <w:gridCol w:w="1419"/>
        <w:gridCol w:w="2126"/>
        <w:gridCol w:w="4961"/>
        <w:gridCol w:w="5387"/>
        <w:gridCol w:w="6662"/>
      </w:tblGrid>
      <w:tr w:rsidR="00F017A0" w:rsidTr="005336B4">
        <w:tc>
          <w:tcPr>
            <w:tcW w:w="1419" w:type="dxa"/>
          </w:tcPr>
          <w:p w:rsidR="00F017A0" w:rsidRDefault="00F017A0" w:rsidP="005336B4">
            <w:pPr>
              <w:jc w:val="center"/>
              <w:rPr>
                <w:rFonts w:ascii="ＭＳ ゴシック" w:eastAsia="ＭＳ ゴシック" w:hAnsi="ＭＳ ゴシック"/>
              </w:rPr>
            </w:pPr>
            <w:r w:rsidRPr="0076511E">
              <w:rPr>
                <w:rFonts w:ascii="ＭＳ ゴシック" w:eastAsia="ＭＳ ゴシック" w:hAnsi="ＭＳ ゴシック" w:hint="eastAsia"/>
              </w:rPr>
              <w:t>評価項目</w:t>
            </w:r>
          </w:p>
        </w:tc>
        <w:tc>
          <w:tcPr>
            <w:tcW w:w="2126" w:type="dxa"/>
          </w:tcPr>
          <w:p w:rsidR="00F017A0" w:rsidRDefault="00F017A0" w:rsidP="005336B4">
            <w:pPr>
              <w:jc w:val="center"/>
              <w:rPr>
                <w:rFonts w:ascii="ＭＳ ゴシック" w:eastAsia="ＭＳ ゴシック" w:hAnsi="ＭＳ ゴシック"/>
              </w:rPr>
            </w:pPr>
            <w:r w:rsidRPr="0076511E">
              <w:rPr>
                <w:rFonts w:ascii="ＭＳ ゴシック" w:eastAsia="ＭＳ ゴシック" w:hAnsi="ＭＳ ゴシック" w:hint="eastAsia"/>
              </w:rPr>
              <w:t>評価基準</w:t>
            </w:r>
          </w:p>
        </w:tc>
        <w:tc>
          <w:tcPr>
            <w:tcW w:w="4961" w:type="dxa"/>
          </w:tcPr>
          <w:p w:rsidR="00F017A0" w:rsidRDefault="00F017A0" w:rsidP="005336B4">
            <w:pPr>
              <w:jc w:val="center"/>
              <w:rPr>
                <w:rFonts w:ascii="ＭＳ ゴシック" w:eastAsia="ＭＳ ゴシック" w:hAnsi="ＭＳ ゴシック"/>
              </w:rPr>
            </w:pPr>
            <w:r w:rsidRPr="0076511E">
              <w:rPr>
                <w:rFonts w:ascii="ＭＳ ゴシック" w:eastAsia="ＭＳ ゴシック" w:hAnsi="ＭＳ ゴシック" w:hint="eastAsia"/>
              </w:rPr>
              <w:t>評価委員の指摘・提言等</w:t>
            </w:r>
          </w:p>
        </w:tc>
        <w:tc>
          <w:tcPr>
            <w:tcW w:w="5387" w:type="dxa"/>
          </w:tcPr>
          <w:p w:rsidR="00F017A0" w:rsidRDefault="00F017A0" w:rsidP="005336B4">
            <w:pPr>
              <w:jc w:val="center"/>
              <w:rPr>
                <w:rFonts w:ascii="ＭＳ ゴシック" w:eastAsia="ＭＳ ゴシック" w:hAnsi="ＭＳ ゴシック"/>
              </w:rPr>
            </w:pPr>
            <w:r w:rsidRPr="0076511E">
              <w:rPr>
                <w:rFonts w:ascii="ＭＳ ゴシック" w:eastAsia="ＭＳ ゴシック" w:hAnsi="ＭＳ ゴシック" w:hint="eastAsia"/>
              </w:rPr>
              <w:t>改善のための対応方針</w:t>
            </w:r>
          </w:p>
        </w:tc>
        <w:tc>
          <w:tcPr>
            <w:tcW w:w="6662" w:type="dxa"/>
          </w:tcPr>
          <w:p w:rsidR="00F017A0" w:rsidRDefault="00F017A0" w:rsidP="005336B4">
            <w:pPr>
              <w:jc w:val="center"/>
              <w:rPr>
                <w:rFonts w:ascii="ＭＳ ゴシック" w:eastAsia="ＭＳ ゴシック" w:hAnsi="ＭＳ ゴシック"/>
              </w:rPr>
            </w:pPr>
            <w:r w:rsidRPr="0076511E">
              <w:rPr>
                <w:rFonts w:ascii="ＭＳ ゴシック" w:eastAsia="ＭＳ ゴシック" w:hAnsi="ＭＳ ゴシック" w:hint="eastAsia"/>
              </w:rPr>
              <w:t>次年度以降の事業計画等への反映内容</w:t>
            </w:r>
          </w:p>
        </w:tc>
      </w:tr>
      <w:tr w:rsidR="00F017A0" w:rsidRPr="008F2635" w:rsidTr="00037AFE">
        <w:trPr>
          <w:trHeight w:val="12993"/>
        </w:trPr>
        <w:tc>
          <w:tcPr>
            <w:tcW w:w="1419" w:type="dxa"/>
          </w:tcPr>
          <w:p w:rsidR="00F017A0" w:rsidRPr="00F017A0" w:rsidRDefault="00F017A0" w:rsidP="00F017A0">
            <w:pPr>
              <w:ind w:left="210" w:hangingChars="100" w:hanging="210"/>
              <w:rPr>
                <w:rFonts w:ascii="ＭＳ ゴシック" w:eastAsia="ＭＳ ゴシック" w:hAnsi="ＭＳ ゴシック"/>
                <w:szCs w:val="21"/>
              </w:rPr>
            </w:pPr>
            <w:r w:rsidRPr="00F017A0">
              <w:rPr>
                <w:rFonts w:ascii="ＭＳ ゴシック" w:eastAsia="ＭＳ ゴシック" w:hAnsi="ＭＳ ゴシック" w:hint="eastAsia"/>
                <w:szCs w:val="21"/>
              </w:rPr>
              <w:lastRenderedPageBreak/>
              <w:t>Ⅰ　提案の履行状況に関する項目</w:t>
            </w:r>
          </w:p>
          <w:p w:rsidR="00F017A0" w:rsidRPr="00F017A0" w:rsidRDefault="00F017A0" w:rsidP="00F017A0">
            <w:pPr>
              <w:ind w:left="210" w:hangingChars="100" w:hanging="210"/>
              <w:rPr>
                <w:rFonts w:ascii="ＭＳ ゴシック" w:eastAsia="ＭＳ ゴシック" w:hAnsi="ＭＳ ゴシック"/>
                <w:szCs w:val="21"/>
              </w:rPr>
            </w:pPr>
          </w:p>
          <w:p w:rsidR="00F017A0" w:rsidRPr="00F017A0" w:rsidRDefault="00F017A0" w:rsidP="00F017A0">
            <w:pPr>
              <w:ind w:left="210" w:hangingChars="100" w:hanging="210"/>
              <w:rPr>
                <w:rFonts w:ascii="ＭＳ ゴシック" w:eastAsia="ＭＳ ゴシック" w:hAnsi="ＭＳ ゴシック"/>
                <w:szCs w:val="21"/>
              </w:rPr>
            </w:pPr>
            <w:r w:rsidRPr="00F017A0">
              <w:rPr>
                <w:rFonts w:ascii="ＭＳ ゴシック" w:eastAsia="ＭＳ ゴシック" w:hAnsi="ＭＳ ゴシック" w:hint="eastAsia"/>
                <w:szCs w:val="21"/>
              </w:rPr>
              <w:t>（３）利用者の増加を図るための具体的手法・効果目</w:t>
            </w:r>
          </w:p>
          <w:p w:rsidR="00F017A0" w:rsidRPr="00F017A0" w:rsidRDefault="00F017A0" w:rsidP="005336B4">
            <w:pPr>
              <w:ind w:left="210" w:hangingChars="100" w:hanging="210"/>
              <w:rPr>
                <w:rFonts w:ascii="ＭＳ ゴシック" w:eastAsia="ＭＳ ゴシック" w:hAnsi="ＭＳ ゴシック"/>
                <w:szCs w:val="21"/>
              </w:rPr>
            </w:pPr>
          </w:p>
        </w:tc>
        <w:tc>
          <w:tcPr>
            <w:tcW w:w="2126" w:type="dxa"/>
          </w:tcPr>
          <w:p w:rsidR="00F017A0" w:rsidRPr="00F017A0" w:rsidRDefault="004136D9" w:rsidP="004136D9">
            <w:pPr>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F017A0">
              <w:rPr>
                <w:rFonts w:ascii="ＭＳ ゴシック" w:eastAsia="ＭＳ ゴシック" w:hAnsi="ＭＳ ゴシック" w:hint="eastAsia"/>
                <w:szCs w:val="21"/>
              </w:rPr>
              <w:t>トラブルの未然防止や、発生した際の処理方針、今後の管理への反映がなされたか（接遇等の職員研修の実施状況、苦情件数や対応処置の記録についての確認。）。</w:t>
            </w:r>
          </w:p>
        </w:tc>
        <w:tc>
          <w:tcPr>
            <w:tcW w:w="4961" w:type="dxa"/>
          </w:tcPr>
          <w:p w:rsidR="00F017A0" w:rsidRPr="00F017A0" w:rsidRDefault="00DA0F3C" w:rsidP="00F017A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■土木事務所評価</w:t>
            </w:r>
          </w:p>
          <w:p w:rsidR="00F017A0" w:rsidRPr="00F017A0" w:rsidRDefault="00DA0F3C" w:rsidP="00F017A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627EE7">
              <w:rPr>
                <w:rFonts w:ascii="ＭＳ ゴシック" w:eastAsia="ＭＳ ゴシック" w:hAnsi="ＭＳ ゴシック" w:hint="eastAsia"/>
                <w:szCs w:val="21"/>
                <w:u w:val="single"/>
              </w:rPr>
              <w:t>落枝による人身事故</w:t>
            </w:r>
            <w:r w:rsidR="00F017A0" w:rsidRPr="00F017A0">
              <w:rPr>
                <w:rFonts w:ascii="ＭＳ ゴシック" w:eastAsia="ＭＳ ゴシック" w:hAnsi="ＭＳ ゴシック" w:hint="eastAsia"/>
                <w:szCs w:val="21"/>
              </w:rPr>
              <w:t>については、重く受け止める。一方、負傷事故を受け、折れ枝・掛かり枝の重点チェック、当初予定以上の危険木処理を行い、再発防止に取組んだことは評価する。</w:t>
            </w:r>
          </w:p>
          <w:p w:rsidR="00F017A0" w:rsidRPr="00F017A0" w:rsidRDefault="00F017A0" w:rsidP="00F017A0">
            <w:pPr>
              <w:ind w:left="210" w:hangingChars="100" w:hanging="210"/>
              <w:rPr>
                <w:rFonts w:ascii="ＭＳ ゴシック" w:eastAsia="ＭＳ ゴシック" w:hAnsi="ＭＳ ゴシック"/>
                <w:szCs w:val="21"/>
              </w:rPr>
            </w:pPr>
          </w:p>
          <w:p w:rsidR="00F017A0" w:rsidRPr="00F017A0" w:rsidRDefault="00DA0F3C" w:rsidP="00F017A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■評価委員評価</w:t>
            </w:r>
          </w:p>
          <w:p w:rsidR="00F017A0" w:rsidRPr="00F017A0" w:rsidRDefault="00DA0F3C" w:rsidP="00F017A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F017A0">
              <w:rPr>
                <w:rFonts w:ascii="ＭＳ ゴシック" w:eastAsia="ＭＳ ゴシック" w:hAnsi="ＭＳ ゴシック" w:hint="eastAsia"/>
                <w:szCs w:val="21"/>
              </w:rPr>
              <w:t>施設所管課評価は適正である。</w:t>
            </w:r>
          </w:p>
          <w:p w:rsidR="00F017A0" w:rsidRPr="00F017A0" w:rsidRDefault="00DA0F3C" w:rsidP="00F017A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F017A0">
              <w:rPr>
                <w:rFonts w:ascii="ＭＳ ゴシック" w:eastAsia="ＭＳ ゴシック" w:hAnsi="ＭＳ ゴシック" w:hint="eastAsia"/>
                <w:szCs w:val="21"/>
              </w:rPr>
              <w:t>落枝による人身事故が発生したことは、重く受け止める。引</w:t>
            </w:r>
            <w:r>
              <w:rPr>
                <w:rFonts w:ascii="ＭＳ ゴシック" w:eastAsia="ＭＳ ゴシック" w:hAnsi="ＭＳ ゴシック" w:hint="eastAsia"/>
                <w:szCs w:val="21"/>
              </w:rPr>
              <w:t>き</w:t>
            </w:r>
            <w:r w:rsidR="00F017A0" w:rsidRPr="00F017A0">
              <w:rPr>
                <w:rFonts w:ascii="ＭＳ ゴシック" w:eastAsia="ＭＳ ゴシック" w:hAnsi="ＭＳ ゴシック" w:hint="eastAsia"/>
                <w:szCs w:val="21"/>
              </w:rPr>
              <w:t>続き再発防止に向けた取組みを進め</w:t>
            </w:r>
            <w:bookmarkStart w:id="0" w:name="_GoBack"/>
            <w:bookmarkEnd w:id="0"/>
            <w:r w:rsidR="00F017A0" w:rsidRPr="00F017A0">
              <w:rPr>
                <w:rFonts w:ascii="ＭＳ ゴシック" w:eastAsia="ＭＳ ゴシック" w:hAnsi="ＭＳ ゴシック" w:hint="eastAsia"/>
                <w:szCs w:val="21"/>
              </w:rPr>
              <w:t>る必要がある。</w:t>
            </w:r>
          </w:p>
          <w:p w:rsidR="00F017A0" w:rsidRPr="00F017A0" w:rsidRDefault="00DA0F3C" w:rsidP="00F017A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F017A0">
              <w:rPr>
                <w:rFonts w:ascii="ＭＳ ゴシック" w:eastAsia="ＭＳ ゴシック" w:hAnsi="ＭＳ ゴシック" w:hint="eastAsia"/>
                <w:szCs w:val="21"/>
              </w:rPr>
              <w:t>本公園の特性</w:t>
            </w:r>
            <w:r w:rsidR="00F017A0" w:rsidRPr="00F017A0">
              <w:rPr>
                <w:rFonts w:ascii="ＭＳ ゴシック" w:eastAsia="ＭＳ ゴシック" w:hAnsi="ＭＳ ゴシック"/>
                <w:szCs w:val="21"/>
              </w:rPr>
              <w:t>(二次的自然と歴史の融和)を考えるとき、自生樹木のみならず、全般的な巡視により注力する必要がある。</w:t>
            </w:r>
          </w:p>
        </w:tc>
        <w:tc>
          <w:tcPr>
            <w:tcW w:w="5387" w:type="dxa"/>
          </w:tcPr>
          <w:p w:rsidR="00F9597F" w:rsidRDefault="00F9597F" w:rsidP="00F9597F">
            <w:pPr>
              <w:rPr>
                <w:rFonts w:ascii="ＭＳ ゴシック" w:eastAsia="ＭＳ ゴシック" w:hAnsi="ＭＳ ゴシック"/>
                <w:szCs w:val="21"/>
              </w:rPr>
            </w:pPr>
            <w:r>
              <w:rPr>
                <w:rFonts w:ascii="ＭＳ ゴシック" w:eastAsia="ＭＳ ゴシック" w:hAnsi="ＭＳ ゴシック" w:hint="eastAsia"/>
                <w:szCs w:val="21"/>
              </w:rPr>
              <w:t>■危険木管理について</w:t>
            </w:r>
          </w:p>
          <w:p w:rsidR="00F017A0" w:rsidRPr="00F017A0" w:rsidRDefault="00F9597F" w:rsidP="00F9597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F017A0">
              <w:rPr>
                <w:rFonts w:ascii="ＭＳ ゴシック" w:eastAsia="ＭＳ ゴシック" w:hAnsi="ＭＳ ゴシック" w:hint="eastAsia"/>
                <w:szCs w:val="21"/>
              </w:rPr>
              <w:t>箕面公園では、メインの園路である滝道をはじめ、その他園内のすべての散策路周辺の傾斜地等に、多数の大型の老木が植生していることを鑑み、日頃より、巡視による折れ枝、掛かり枝等、危険箇所の発見に全力で取り組んできた。懸念事項が確認されると、状況を的確に判断し、職員間、関係機関での情報共有のもと、安心安全を最優先し迅速に危険箇所の除去を行い、トラブルの未然防止に対応している。</w:t>
            </w:r>
          </w:p>
          <w:p w:rsidR="00F017A0" w:rsidRPr="00F017A0" w:rsidRDefault="00F9597F" w:rsidP="00F9597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F017A0">
              <w:rPr>
                <w:rFonts w:ascii="ＭＳ ゴシック" w:eastAsia="ＭＳ ゴシック" w:hAnsi="ＭＳ ゴシック" w:hint="eastAsia"/>
                <w:szCs w:val="21"/>
              </w:rPr>
              <w:t>今回の事故では、巡視で確認することが非常に困難な高所からの落枝が原因であった。これまで以上に</w:t>
            </w:r>
            <w:r w:rsidR="00F017A0" w:rsidRPr="00726BD4">
              <w:rPr>
                <w:rFonts w:ascii="ＭＳ ゴシック" w:eastAsia="ＭＳ ゴシック" w:hAnsi="ＭＳ ゴシック" w:hint="eastAsia"/>
                <w:szCs w:val="21"/>
              </w:rPr>
              <w:t>高所での危険箇所発見の精度を高められるよう、利用頻度に応じて下記の頻度で、高所を重点的にチェックする機会を設け、折れ枝が目立つ新緑の時期には、入念に高所の点検を実施</w:t>
            </w:r>
            <w:r w:rsidR="00F017A0" w:rsidRPr="00F017A0">
              <w:rPr>
                <w:rFonts w:ascii="ＭＳ ゴシック" w:eastAsia="ＭＳ ゴシック" w:hAnsi="ＭＳ ゴシック" w:hint="eastAsia"/>
                <w:szCs w:val="21"/>
              </w:rPr>
              <w:t>する。</w:t>
            </w:r>
          </w:p>
          <w:p w:rsidR="00F017A0" w:rsidRPr="00F017A0" w:rsidRDefault="00CF6587" w:rsidP="00F017A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017A0" w:rsidRPr="00F017A0">
              <w:rPr>
                <w:rFonts w:ascii="ＭＳ ゴシック" w:eastAsia="ＭＳ ゴシック" w:hAnsi="ＭＳ ゴシック" w:hint="eastAsia"/>
                <w:szCs w:val="21"/>
              </w:rPr>
              <w:t>滝道、千本園路は月に</w:t>
            </w:r>
            <w:r w:rsidR="00F017A0" w:rsidRPr="00F017A0">
              <w:rPr>
                <w:rFonts w:ascii="ＭＳ ゴシック" w:eastAsia="ＭＳ ゴシック" w:hAnsi="ＭＳ ゴシック"/>
                <w:szCs w:val="21"/>
              </w:rPr>
              <w:t>4回以上、</w:t>
            </w:r>
          </w:p>
          <w:p w:rsidR="00F9597F" w:rsidRDefault="00CF6587" w:rsidP="00F9597F">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017A0" w:rsidRPr="00F017A0">
              <w:rPr>
                <w:rFonts w:ascii="ＭＳ ゴシック" w:eastAsia="ＭＳ ゴシック" w:hAnsi="ＭＳ ゴシック" w:hint="eastAsia"/>
                <w:szCs w:val="21"/>
              </w:rPr>
              <w:t>散策路（桜道、天狗道、望海道などの山道）は月</w:t>
            </w:r>
          </w:p>
          <w:p w:rsidR="00F017A0" w:rsidRPr="00F017A0" w:rsidRDefault="00F017A0" w:rsidP="00F9597F">
            <w:pPr>
              <w:ind w:firstLineChars="250" w:firstLine="525"/>
              <w:rPr>
                <w:rFonts w:ascii="ＭＳ ゴシック" w:eastAsia="ＭＳ ゴシック" w:hAnsi="ＭＳ ゴシック"/>
                <w:szCs w:val="21"/>
              </w:rPr>
            </w:pPr>
            <w:r w:rsidRPr="00F017A0">
              <w:rPr>
                <w:rFonts w:ascii="ＭＳ ゴシック" w:eastAsia="ＭＳ ゴシック" w:hAnsi="ＭＳ ゴシック" w:hint="eastAsia"/>
                <w:szCs w:val="21"/>
              </w:rPr>
              <w:t>に</w:t>
            </w:r>
            <w:r w:rsidRPr="00F017A0">
              <w:rPr>
                <w:rFonts w:ascii="ＭＳ ゴシック" w:eastAsia="ＭＳ ゴシック" w:hAnsi="ＭＳ ゴシック"/>
                <w:szCs w:val="21"/>
              </w:rPr>
              <w:t>2回以上</w:t>
            </w:r>
          </w:p>
          <w:p w:rsidR="00F017A0" w:rsidRPr="00F017A0" w:rsidRDefault="00F9597F" w:rsidP="00F9597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F017A0">
              <w:rPr>
                <w:rFonts w:ascii="ＭＳ ゴシック" w:eastAsia="ＭＳ ゴシック" w:hAnsi="ＭＳ ゴシック" w:hint="eastAsia"/>
                <w:szCs w:val="21"/>
              </w:rPr>
              <w:t>さらには園内全域の危険箇所・危険木の再点検のもと、発見した危険木は迅速に処理するとともに、強風の際には、通行止めや一部立ち入り禁止エリアの設定も含めて、来園者に注意喚起をタイムリーに実施する。</w:t>
            </w:r>
          </w:p>
        </w:tc>
        <w:tc>
          <w:tcPr>
            <w:tcW w:w="6662" w:type="dxa"/>
          </w:tcPr>
          <w:p w:rsidR="00F9597F" w:rsidRDefault="00F9597F" w:rsidP="00F9597F">
            <w:pPr>
              <w:rPr>
                <w:rFonts w:ascii="ＭＳ ゴシック" w:eastAsia="ＭＳ ゴシック" w:hAnsi="ＭＳ ゴシック"/>
                <w:szCs w:val="21"/>
              </w:rPr>
            </w:pPr>
            <w:r>
              <w:rPr>
                <w:rFonts w:ascii="ＭＳ ゴシック" w:eastAsia="ＭＳ ゴシック" w:hAnsi="ＭＳ ゴシック" w:hint="eastAsia"/>
                <w:szCs w:val="21"/>
              </w:rPr>
              <w:t>■危険木管理について</w:t>
            </w:r>
          </w:p>
          <w:p w:rsidR="00F017A0" w:rsidRPr="00F017A0" w:rsidRDefault="00F9597F" w:rsidP="00F9597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F017A0">
              <w:rPr>
                <w:rFonts w:ascii="ＭＳ ゴシック" w:eastAsia="ＭＳ ゴシック" w:hAnsi="ＭＳ ゴシック" w:hint="eastAsia"/>
                <w:szCs w:val="21"/>
              </w:rPr>
              <w:t>高所での危険箇所発見の精度を高められるように、</w:t>
            </w:r>
            <w:r w:rsidR="00F017A0" w:rsidRPr="00726BD4">
              <w:rPr>
                <w:rFonts w:ascii="ＭＳ ゴシック" w:eastAsia="ＭＳ ゴシック" w:hAnsi="ＭＳ ゴシック" w:hint="eastAsia"/>
                <w:szCs w:val="21"/>
                <w:u w:val="single"/>
              </w:rPr>
              <w:t>高所を重点的にチェックする機会を滝道、千本園路は月に</w:t>
            </w:r>
            <w:r w:rsidR="00F017A0" w:rsidRPr="00726BD4">
              <w:rPr>
                <w:rFonts w:ascii="ＭＳ ゴシック" w:eastAsia="ＭＳ ゴシック" w:hAnsi="ＭＳ ゴシック"/>
                <w:szCs w:val="21"/>
                <w:u w:val="single"/>
              </w:rPr>
              <w:t>4回以上、散策路（桜道、天狗道、望海道などの山道）は月に2回以上設け</w:t>
            </w:r>
            <w:r w:rsidR="00F017A0" w:rsidRPr="00F017A0">
              <w:rPr>
                <w:rFonts w:ascii="ＭＳ ゴシック" w:eastAsia="ＭＳ ゴシック" w:hAnsi="ＭＳ ゴシック"/>
                <w:szCs w:val="21"/>
              </w:rPr>
              <w:t>、強風時での注意喚起を強化し、さらなる安全確保に取り組む。</w:t>
            </w:r>
          </w:p>
          <w:p w:rsidR="00F017A0" w:rsidRPr="00F017A0" w:rsidRDefault="00F9597F" w:rsidP="00F017A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017A0" w:rsidRPr="00F017A0">
              <w:rPr>
                <w:rFonts w:ascii="ＭＳ ゴシック" w:eastAsia="ＭＳ ゴシック" w:hAnsi="ＭＳ ゴシック" w:hint="eastAsia"/>
                <w:szCs w:val="21"/>
              </w:rPr>
              <w:t>モミジ再生を目的として開催している「箕面モミジの山再生のための検討会」で『箕面公園のモミジ再生に向けて』管理活動計画に、モミジ再生計画とミックスした積極的な危険木の伐採</w:t>
            </w:r>
            <w:r>
              <w:rPr>
                <w:rFonts w:ascii="ＭＳ ゴシック" w:eastAsia="ＭＳ ゴシック" w:hAnsi="ＭＳ ゴシック" w:hint="eastAsia"/>
                <w:szCs w:val="21"/>
              </w:rPr>
              <w:t>及び</w:t>
            </w:r>
            <w:r w:rsidR="00F017A0" w:rsidRPr="00F017A0">
              <w:rPr>
                <w:rFonts w:ascii="ＭＳ ゴシック" w:eastAsia="ＭＳ ゴシック" w:hAnsi="ＭＳ ゴシック" w:hint="eastAsia"/>
                <w:szCs w:val="21"/>
              </w:rPr>
              <w:t>景観改善と林相改善プランを提案、老木化が要因とする危機意識の共有を広く図り、</w:t>
            </w:r>
            <w:r w:rsidR="00F017A0" w:rsidRPr="00726BD4">
              <w:rPr>
                <w:rFonts w:ascii="ＭＳ ゴシック" w:eastAsia="ＭＳ ゴシック" w:hAnsi="ＭＳ ゴシック" w:hint="eastAsia"/>
                <w:szCs w:val="21"/>
                <w:u w:val="single"/>
              </w:rPr>
              <w:t>関係機関と協議のもと、必要とされる危険木伐採を引き続き推進</w:t>
            </w:r>
            <w:r w:rsidR="00F017A0" w:rsidRPr="00F017A0">
              <w:rPr>
                <w:rFonts w:ascii="ＭＳ ゴシック" w:eastAsia="ＭＳ ゴシック" w:hAnsi="ＭＳ ゴシック" w:hint="eastAsia"/>
                <w:szCs w:val="21"/>
              </w:rPr>
              <w:t>させる。</w:t>
            </w:r>
          </w:p>
        </w:tc>
      </w:tr>
    </w:tbl>
    <w:p w:rsidR="00E8752E" w:rsidRPr="00CE12A3" w:rsidRDefault="00E8752E" w:rsidP="00037AFE">
      <w:pPr>
        <w:jc w:val="center"/>
        <w:rPr>
          <w:rFonts w:ascii="ＭＳ ゴシック" w:eastAsia="ＭＳ ゴシック" w:hAnsi="ＭＳ ゴシック"/>
        </w:rPr>
      </w:pPr>
    </w:p>
    <w:sectPr w:rsidR="00E8752E" w:rsidRPr="00CE12A3" w:rsidSect="00F017A0">
      <w:pgSz w:w="23811" w:h="16838" w:orient="landscape" w:code="8"/>
      <w:pgMar w:top="1134"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A0" w:rsidRDefault="00F017A0" w:rsidP="00F017A0">
      <w:r>
        <w:separator/>
      </w:r>
    </w:p>
  </w:endnote>
  <w:endnote w:type="continuationSeparator" w:id="0">
    <w:p w:rsidR="00F017A0" w:rsidRDefault="00F017A0" w:rsidP="00F0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A0" w:rsidRDefault="00F017A0" w:rsidP="00F017A0">
      <w:r>
        <w:separator/>
      </w:r>
    </w:p>
  </w:footnote>
  <w:footnote w:type="continuationSeparator" w:id="0">
    <w:p w:rsidR="00F017A0" w:rsidRDefault="00F017A0" w:rsidP="00F0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1E"/>
    <w:rsid w:val="00030CAE"/>
    <w:rsid w:val="00037AFE"/>
    <w:rsid w:val="000C0D89"/>
    <w:rsid w:val="00231BAC"/>
    <w:rsid w:val="002B7FB2"/>
    <w:rsid w:val="00304DEC"/>
    <w:rsid w:val="00364AD9"/>
    <w:rsid w:val="003703CF"/>
    <w:rsid w:val="004136D9"/>
    <w:rsid w:val="004A6966"/>
    <w:rsid w:val="00557ADC"/>
    <w:rsid w:val="00627EE7"/>
    <w:rsid w:val="00726BD4"/>
    <w:rsid w:val="0076511E"/>
    <w:rsid w:val="008E780E"/>
    <w:rsid w:val="008F2635"/>
    <w:rsid w:val="00916C82"/>
    <w:rsid w:val="009202D2"/>
    <w:rsid w:val="00A4143D"/>
    <w:rsid w:val="00A52001"/>
    <w:rsid w:val="00A9497B"/>
    <w:rsid w:val="00A966A5"/>
    <w:rsid w:val="00CE12A3"/>
    <w:rsid w:val="00CF6587"/>
    <w:rsid w:val="00D223E1"/>
    <w:rsid w:val="00D908B1"/>
    <w:rsid w:val="00D9662F"/>
    <w:rsid w:val="00DA0F3C"/>
    <w:rsid w:val="00DF7D46"/>
    <w:rsid w:val="00E8752E"/>
    <w:rsid w:val="00ED7783"/>
    <w:rsid w:val="00F017A0"/>
    <w:rsid w:val="00F9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8D55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7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80E"/>
    <w:rPr>
      <w:rFonts w:asciiTheme="majorHAnsi" w:eastAsiaTheme="majorEastAsia" w:hAnsiTheme="majorHAnsi" w:cstheme="majorBidi"/>
      <w:sz w:val="18"/>
      <w:szCs w:val="18"/>
    </w:rPr>
  </w:style>
  <w:style w:type="paragraph" w:styleId="a6">
    <w:name w:val="header"/>
    <w:basedOn w:val="a"/>
    <w:link w:val="a7"/>
    <w:uiPriority w:val="99"/>
    <w:unhideWhenUsed/>
    <w:rsid w:val="00F017A0"/>
    <w:pPr>
      <w:tabs>
        <w:tab w:val="center" w:pos="4252"/>
        <w:tab w:val="right" w:pos="8504"/>
      </w:tabs>
      <w:snapToGrid w:val="0"/>
    </w:pPr>
  </w:style>
  <w:style w:type="character" w:customStyle="1" w:styleId="a7">
    <w:name w:val="ヘッダー (文字)"/>
    <w:basedOn w:val="a0"/>
    <w:link w:val="a6"/>
    <w:uiPriority w:val="99"/>
    <w:rsid w:val="00F017A0"/>
  </w:style>
  <w:style w:type="paragraph" w:styleId="a8">
    <w:name w:val="footer"/>
    <w:basedOn w:val="a"/>
    <w:link w:val="a9"/>
    <w:uiPriority w:val="99"/>
    <w:unhideWhenUsed/>
    <w:rsid w:val="00F017A0"/>
    <w:pPr>
      <w:tabs>
        <w:tab w:val="center" w:pos="4252"/>
        <w:tab w:val="right" w:pos="8504"/>
      </w:tabs>
      <w:snapToGrid w:val="0"/>
    </w:pPr>
  </w:style>
  <w:style w:type="character" w:customStyle="1" w:styleId="a9">
    <w:name w:val="フッター (文字)"/>
    <w:basedOn w:val="a0"/>
    <w:link w:val="a8"/>
    <w:uiPriority w:val="99"/>
    <w:rsid w:val="00F0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2021-07-15T12:05:00Z</dcterms:created>
  <dcterms:modified xsi:type="dcterms:W3CDTF">2021-07-15T12:05:00Z</dcterms:modified>
</cp:coreProperties>
</file>