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03A00" w14:textId="36730E16" w:rsidR="00B63F63" w:rsidRPr="00275154" w:rsidRDefault="00703D1F">
      <w:pPr>
        <w:rPr>
          <w:rFonts w:ascii="Meiryo UI" w:eastAsia="Meiryo UI" w:hAnsi="Meiryo UI"/>
          <w:sz w:val="28"/>
          <w:szCs w:val="20"/>
        </w:rPr>
      </w:pPr>
      <w:bookmarkStart w:id="0" w:name="_GoBack"/>
      <w:bookmarkEnd w:id="0"/>
      <w:r>
        <w:rPr>
          <w:rFonts w:ascii="Meiryo UI" w:eastAsia="Meiryo UI" w:hAnsi="Meiryo UI" w:hint="eastAsia"/>
          <w:sz w:val="28"/>
          <w:szCs w:val="20"/>
        </w:rPr>
        <w:t>用途地域の状況</w:t>
      </w:r>
    </w:p>
    <w:p w14:paraId="0B3E35B1" w14:textId="77777777" w:rsidR="009C6DBD" w:rsidRPr="00703D1F" w:rsidRDefault="009C6DBD" w:rsidP="00703D1F">
      <w:pPr>
        <w:spacing w:line="200" w:lineRule="exact"/>
        <w:ind w:firstLineChars="100" w:firstLine="200"/>
        <w:rPr>
          <w:rFonts w:ascii="Meiryo UI" w:eastAsia="Meiryo UI" w:hAnsi="Meiryo UI"/>
          <w:sz w:val="20"/>
          <w:szCs w:val="20"/>
        </w:rPr>
      </w:pPr>
      <w:r w:rsidRPr="00703D1F">
        <w:rPr>
          <w:rFonts w:ascii="Meiryo UI" w:eastAsia="Meiryo UI" w:hAnsi="Meiryo UI" w:hint="eastAsia"/>
          <w:sz w:val="20"/>
          <w:szCs w:val="20"/>
        </w:rPr>
        <w:t>※本資料は、各公園の用途地域</w:t>
      </w:r>
      <w:r w:rsidR="00AF1D8B" w:rsidRPr="00703D1F">
        <w:rPr>
          <w:rFonts w:ascii="Meiryo UI" w:eastAsia="Meiryo UI" w:hAnsi="Meiryo UI" w:hint="eastAsia"/>
          <w:sz w:val="20"/>
          <w:szCs w:val="20"/>
        </w:rPr>
        <w:t>等</w:t>
      </w:r>
      <w:r w:rsidRPr="00703D1F">
        <w:rPr>
          <w:rFonts w:ascii="Meiryo UI" w:eastAsia="Meiryo UI" w:hAnsi="Meiryo UI" w:hint="eastAsia"/>
          <w:sz w:val="20"/>
          <w:szCs w:val="20"/>
        </w:rPr>
        <w:t>の概略を記載したものです。</w:t>
      </w:r>
    </w:p>
    <w:p w14:paraId="14D20C32" w14:textId="77777777" w:rsidR="00F0747B"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w:t>
      </w:r>
    </w:p>
    <w:p w14:paraId="6C9E8BB5" w14:textId="7307FF17"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〈参考情報〉</w:t>
      </w:r>
    </w:p>
    <w:p w14:paraId="196298BD" w14:textId="77777777"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・大阪府地図情報提供システム</w:t>
      </w:r>
      <w:r w:rsidR="007E21F4" w:rsidRPr="00703D1F">
        <w:rPr>
          <w:rFonts w:ascii="Meiryo UI" w:eastAsia="Meiryo UI" w:hAnsi="Meiryo UI" w:hint="eastAsia"/>
          <w:sz w:val="20"/>
          <w:szCs w:val="20"/>
        </w:rPr>
        <w:t xml:space="preserve">　※</w:t>
      </w:r>
      <w:r w:rsidR="00083877" w:rsidRPr="00703D1F">
        <w:rPr>
          <w:rFonts w:ascii="Meiryo UI" w:eastAsia="Meiryo UI" w:hAnsi="Meiryo UI" w:hint="eastAsia"/>
          <w:sz w:val="20"/>
          <w:szCs w:val="20"/>
        </w:rPr>
        <w:t>各公園の用途地域を閲覧できます。</w:t>
      </w:r>
      <w:r w:rsidR="00703D1F">
        <w:rPr>
          <w:rFonts w:ascii="Meiryo UI" w:eastAsia="Meiryo UI" w:hAnsi="Meiryo UI" w:hint="eastAsia"/>
          <w:sz w:val="20"/>
          <w:szCs w:val="20"/>
        </w:rPr>
        <w:t xml:space="preserve">　</w:t>
      </w:r>
      <w:r w:rsidR="00703D1F" w:rsidRPr="00703D1F">
        <w:rPr>
          <w:rFonts w:ascii="Meiryo UI" w:eastAsia="Meiryo UI" w:hAnsi="Meiryo UI" w:hint="eastAsia"/>
          <w:sz w:val="20"/>
          <w:szCs w:val="20"/>
        </w:rPr>
        <w:t>詳細については、各自治体にお問い合わせください。</w:t>
      </w:r>
    </w:p>
    <w:p w14:paraId="768A5968" w14:textId="77777777" w:rsidR="00306D9D" w:rsidRPr="00703D1F" w:rsidRDefault="00306D9D" w:rsidP="009C6DBD">
      <w:pPr>
        <w:rPr>
          <w:rFonts w:ascii="Meiryo UI" w:eastAsia="Meiryo UI" w:hAnsi="Meiryo UI"/>
          <w:sz w:val="20"/>
          <w:szCs w:val="20"/>
        </w:rPr>
      </w:pPr>
      <w:r w:rsidRPr="00703D1F">
        <w:rPr>
          <w:rFonts w:ascii="Meiryo UI" w:eastAsia="Meiryo UI" w:hAnsi="Meiryo UI" w:hint="eastAsia"/>
          <w:sz w:val="20"/>
          <w:szCs w:val="20"/>
        </w:rPr>
        <w:t xml:space="preserve">　　　〈URL</w:t>
      </w:r>
      <w:r w:rsidRPr="00703D1F">
        <w:rPr>
          <w:rFonts w:ascii="Meiryo UI" w:eastAsia="Meiryo UI" w:hAnsi="Meiryo UI"/>
          <w:sz w:val="20"/>
          <w:szCs w:val="20"/>
        </w:rPr>
        <w:t>〉</w:t>
      </w:r>
      <w:hyperlink r:id="rId7" w:history="1">
        <w:r w:rsidRPr="00703D1F">
          <w:rPr>
            <w:rStyle w:val="aa"/>
            <w:rFonts w:ascii="Meiryo UI" w:eastAsia="Meiryo UI" w:hAnsi="Meiryo UI"/>
            <w:sz w:val="20"/>
            <w:szCs w:val="20"/>
          </w:rPr>
          <w:t>http://www.pref.osaka.lg.jp/jigyokanri/cals/</w:t>
        </w:r>
      </w:hyperlink>
    </w:p>
    <w:tbl>
      <w:tblPr>
        <w:tblStyle w:val="a3"/>
        <w:tblW w:w="14737" w:type="dxa"/>
        <w:tblLook w:val="04A0" w:firstRow="1" w:lastRow="0" w:firstColumn="1" w:lastColumn="0" w:noHBand="0" w:noVBand="1"/>
      </w:tblPr>
      <w:tblGrid>
        <w:gridCol w:w="1838"/>
        <w:gridCol w:w="1276"/>
        <w:gridCol w:w="3544"/>
        <w:gridCol w:w="2409"/>
        <w:gridCol w:w="2661"/>
        <w:gridCol w:w="3009"/>
      </w:tblGrid>
      <w:tr w:rsidR="00BE29AD" w:rsidRPr="00703D1F" w14:paraId="340A791A" w14:textId="77777777" w:rsidTr="005E67C8">
        <w:tc>
          <w:tcPr>
            <w:tcW w:w="1838" w:type="dxa"/>
          </w:tcPr>
          <w:p w14:paraId="3494E750"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公園名</w:t>
            </w:r>
          </w:p>
        </w:tc>
        <w:tc>
          <w:tcPr>
            <w:tcW w:w="1276" w:type="dxa"/>
          </w:tcPr>
          <w:p w14:paraId="4F7ABDB4" w14:textId="77777777" w:rsidR="00BE29AD" w:rsidRPr="00703D1F" w:rsidRDefault="00BE29AD" w:rsidP="00233EC2">
            <w:pPr>
              <w:jc w:val="center"/>
              <w:rPr>
                <w:rFonts w:ascii="Meiryo UI" w:eastAsia="Meiryo UI" w:hAnsi="Meiryo UI"/>
                <w:sz w:val="20"/>
                <w:szCs w:val="20"/>
              </w:rPr>
            </w:pPr>
            <w:r w:rsidRPr="00703D1F">
              <w:rPr>
                <w:rFonts w:ascii="Meiryo UI" w:eastAsia="Meiryo UI" w:hAnsi="Meiryo UI" w:hint="eastAsia"/>
                <w:sz w:val="20"/>
                <w:szCs w:val="20"/>
              </w:rPr>
              <w:t>市</w:t>
            </w:r>
          </w:p>
        </w:tc>
        <w:tc>
          <w:tcPr>
            <w:tcW w:w="3544" w:type="dxa"/>
          </w:tcPr>
          <w:p w14:paraId="32CC93D5"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用途地域</w:t>
            </w:r>
          </w:p>
        </w:tc>
        <w:tc>
          <w:tcPr>
            <w:tcW w:w="2409" w:type="dxa"/>
          </w:tcPr>
          <w:p w14:paraId="6D502C5E"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容積率（％）</w:t>
            </w:r>
          </w:p>
        </w:tc>
        <w:tc>
          <w:tcPr>
            <w:tcW w:w="2661" w:type="dxa"/>
          </w:tcPr>
          <w:p w14:paraId="37C2F1C2" w14:textId="77777777" w:rsidR="00BE29AD" w:rsidRPr="00703D1F" w:rsidRDefault="00751326" w:rsidP="009E66DE">
            <w:pPr>
              <w:jc w:val="center"/>
              <w:rPr>
                <w:rFonts w:ascii="Meiryo UI" w:eastAsia="Meiryo UI" w:hAnsi="Meiryo UI"/>
                <w:sz w:val="20"/>
                <w:szCs w:val="20"/>
              </w:rPr>
            </w:pPr>
            <w:r>
              <w:rPr>
                <w:rFonts w:ascii="Meiryo UI" w:eastAsia="Meiryo UI" w:hAnsi="Meiryo UI" w:hint="eastAsia"/>
                <w:sz w:val="20"/>
                <w:szCs w:val="20"/>
              </w:rPr>
              <w:t>建ぺい</w:t>
            </w:r>
            <w:r w:rsidR="00BE29AD" w:rsidRPr="00703D1F">
              <w:rPr>
                <w:rFonts w:ascii="Meiryo UI" w:eastAsia="Meiryo UI" w:hAnsi="Meiryo UI" w:hint="eastAsia"/>
                <w:sz w:val="20"/>
                <w:szCs w:val="20"/>
              </w:rPr>
              <w:t>率（％）</w:t>
            </w:r>
          </w:p>
        </w:tc>
        <w:tc>
          <w:tcPr>
            <w:tcW w:w="3009" w:type="dxa"/>
          </w:tcPr>
          <w:p w14:paraId="4CC170A0" w14:textId="77777777" w:rsidR="00BE29AD" w:rsidRPr="00703D1F" w:rsidRDefault="00BE29AD" w:rsidP="009E66DE">
            <w:pPr>
              <w:jc w:val="center"/>
              <w:rPr>
                <w:rFonts w:ascii="Meiryo UI" w:eastAsia="Meiryo UI" w:hAnsi="Meiryo UI"/>
                <w:sz w:val="20"/>
                <w:szCs w:val="20"/>
              </w:rPr>
            </w:pPr>
            <w:r w:rsidRPr="00703D1F">
              <w:rPr>
                <w:rFonts w:ascii="Meiryo UI" w:eastAsia="Meiryo UI" w:hAnsi="Meiryo UI" w:hint="eastAsia"/>
                <w:sz w:val="20"/>
                <w:szCs w:val="20"/>
              </w:rPr>
              <w:t>その他の地域地区</w:t>
            </w:r>
          </w:p>
        </w:tc>
      </w:tr>
      <w:tr w:rsidR="00005C8A" w:rsidRPr="00703D1F" w14:paraId="1561662A" w14:textId="77777777" w:rsidTr="005E67C8">
        <w:tc>
          <w:tcPr>
            <w:tcW w:w="1838" w:type="dxa"/>
            <w:vAlign w:val="center"/>
          </w:tcPr>
          <w:p w14:paraId="10D49F28" w14:textId="366C765A" w:rsidR="00005C8A" w:rsidRPr="00703D1F" w:rsidRDefault="00005C8A" w:rsidP="00005C8A">
            <w:pPr>
              <w:jc w:val="center"/>
              <w:rPr>
                <w:rFonts w:ascii="Meiryo UI" w:eastAsia="Meiryo UI" w:hAnsi="Meiryo UI"/>
                <w:sz w:val="20"/>
                <w:szCs w:val="20"/>
              </w:rPr>
            </w:pPr>
            <w:r w:rsidRPr="00703D1F">
              <w:rPr>
                <w:rFonts w:ascii="Meiryo UI" w:eastAsia="Meiryo UI" w:hAnsi="Meiryo UI" w:hint="eastAsia"/>
                <w:sz w:val="20"/>
                <w:szCs w:val="20"/>
              </w:rPr>
              <w:t>服部緑地</w:t>
            </w:r>
          </w:p>
        </w:tc>
        <w:tc>
          <w:tcPr>
            <w:tcW w:w="1276" w:type="dxa"/>
            <w:vAlign w:val="center"/>
          </w:tcPr>
          <w:p w14:paraId="3161C41C" w14:textId="77777777" w:rsidR="00005C8A" w:rsidRPr="00703D1F" w:rsidRDefault="00005C8A" w:rsidP="00005C8A">
            <w:pPr>
              <w:jc w:val="center"/>
              <w:rPr>
                <w:rFonts w:ascii="Meiryo UI" w:eastAsia="Meiryo UI" w:hAnsi="Meiryo UI"/>
                <w:sz w:val="20"/>
                <w:szCs w:val="20"/>
              </w:rPr>
            </w:pPr>
            <w:r w:rsidRPr="00703D1F">
              <w:rPr>
                <w:rFonts w:ascii="Meiryo UI" w:eastAsia="Meiryo UI" w:hAnsi="Meiryo UI" w:hint="eastAsia"/>
                <w:sz w:val="20"/>
                <w:szCs w:val="20"/>
              </w:rPr>
              <w:t>豊中市</w:t>
            </w:r>
          </w:p>
          <w:p w14:paraId="0BD65A07" w14:textId="0EAD4436" w:rsidR="00005C8A" w:rsidRPr="00703D1F" w:rsidRDefault="00005C8A" w:rsidP="00005C8A">
            <w:pPr>
              <w:jc w:val="center"/>
              <w:rPr>
                <w:rFonts w:ascii="Meiryo UI" w:eastAsia="Meiryo UI" w:hAnsi="Meiryo UI"/>
                <w:sz w:val="20"/>
                <w:szCs w:val="20"/>
              </w:rPr>
            </w:pPr>
            <w:r w:rsidRPr="00703D1F">
              <w:rPr>
                <w:rFonts w:ascii="Meiryo UI" w:eastAsia="Meiryo UI" w:hAnsi="Meiryo UI" w:hint="eastAsia"/>
                <w:sz w:val="20"/>
                <w:szCs w:val="20"/>
              </w:rPr>
              <w:t>吹田市</w:t>
            </w:r>
          </w:p>
        </w:tc>
        <w:tc>
          <w:tcPr>
            <w:tcW w:w="3544" w:type="dxa"/>
          </w:tcPr>
          <w:p w14:paraId="34C2301C"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・用途指定無し</w:t>
            </w:r>
          </w:p>
          <w:p w14:paraId="18BC5F04"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・第一種中高層住居専用地域</w:t>
            </w:r>
          </w:p>
          <w:p w14:paraId="0D95E2D0"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・第二種中高層住居専用地域</w:t>
            </w:r>
          </w:p>
          <w:p w14:paraId="4A2B0E8B"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・第一種住居地域</w:t>
            </w:r>
          </w:p>
          <w:p w14:paraId="70D9C12F"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・準住居地域</w:t>
            </w:r>
          </w:p>
          <w:p w14:paraId="6CD52E58"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・近隣商業地域</w:t>
            </w:r>
          </w:p>
          <w:p w14:paraId="560FE025" w14:textId="495FD2FD"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・準工業地域</w:t>
            </w:r>
          </w:p>
        </w:tc>
        <w:tc>
          <w:tcPr>
            <w:tcW w:w="2409" w:type="dxa"/>
          </w:tcPr>
          <w:p w14:paraId="7C2E18D6"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200【形態規制】</w:t>
            </w:r>
          </w:p>
          <w:p w14:paraId="0F7BBD49"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200</w:t>
            </w:r>
          </w:p>
          <w:p w14:paraId="19195098"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200</w:t>
            </w:r>
          </w:p>
          <w:p w14:paraId="7B359E19"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200</w:t>
            </w:r>
          </w:p>
          <w:p w14:paraId="52FF1ED7"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300</w:t>
            </w:r>
          </w:p>
          <w:p w14:paraId="204EFE64"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200</w:t>
            </w:r>
          </w:p>
          <w:p w14:paraId="17A680CE" w14:textId="11820578" w:rsidR="00005C8A" w:rsidRPr="00703D1F" w:rsidRDefault="00005C8A" w:rsidP="00005C8A">
            <w:pPr>
              <w:jc w:val="left"/>
              <w:rPr>
                <w:rFonts w:ascii="Meiryo UI" w:eastAsia="Meiryo UI" w:hAnsi="Meiryo UI"/>
                <w:sz w:val="20"/>
                <w:szCs w:val="20"/>
              </w:rPr>
            </w:pPr>
            <w:r>
              <w:rPr>
                <w:rFonts w:ascii="Meiryo UI" w:eastAsia="Meiryo UI" w:hAnsi="Meiryo UI" w:hint="eastAsia"/>
                <w:sz w:val="20"/>
                <w:szCs w:val="20"/>
              </w:rPr>
              <w:t>200</w:t>
            </w:r>
          </w:p>
        </w:tc>
        <w:tc>
          <w:tcPr>
            <w:tcW w:w="2661" w:type="dxa"/>
          </w:tcPr>
          <w:p w14:paraId="4418767B"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40（高さ15m）【風致】</w:t>
            </w:r>
          </w:p>
          <w:p w14:paraId="798614C3"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60</w:t>
            </w:r>
          </w:p>
          <w:p w14:paraId="27D77301"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60</w:t>
            </w:r>
          </w:p>
          <w:p w14:paraId="0F63B213"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60</w:t>
            </w:r>
          </w:p>
          <w:p w14:paraId="7EB34C07"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60</w:t>
            </w:r>
          </w:p>
          <w:p w14:paraId="3F78B389" w14:textId="77777777" w:rsidR="00005C8A" w:rsidRDefault="00005C8A" w:rsidP="00005C8A">
            <w:pPr>
              <w:jc w:val="left"/>
              <w:rPr>
                <w:rFonts w:ascii="Meiryo UI" w:eastAsia="Meiryo UI" w:hAnsi="Meiryo UI"/>
                <w:sz w:val="20"/>
                <w:szCs w:val="20"/>
              </w:rPr>
            </w:pPr>
            <w:r>
              <w:rPr>
                <w:rFonts w:ascii="Meiryo UI" w:eastAsia="Meiryo UI" w:hAnsi="Meiryo UI" w:hint="eastAsia"/>
                <w:sz w:val="20"/>
                <w:szCs w:val="20"/>
              </w:rPr>
              <w:t>80</w:t>
            </w:r>
          </w:p>
          <w:p w14:paraId="6FD078DC" w14:textId="148C6683" w:rsidR="00005C8A" w:rsidRPr="00703D1F" w:rsidRDefault="00005C8A" w:rsidP="00005C8A">
            <w:pPr>
              <w:jc w:val="left"/>
              <w:rPr>
                <w:rFonts w:ascii="Meiryo UI" w:eastAsia="Meiryo UI" w:hAnsi="Meiryo UI"/>
                <w:sz w:val="20"/>
                <w:szCs w:val="20"/>
              </w:rPr>
            </w:pPr>
            <w:r>
              <w:rPr>
                <w:rFonts w:ascii="Meiryo UI" w:eastAsia="Meiryo UI" w:hAnsi="Meiryo UI" w:hint="eastAsia"/>
                <w:sz w:val="20"/>
                <w:szCs w:val="20"/>
              </w:rPr>
              <w:t>60</w:t>
            </w:r>
          </w:p>
        </w:tc>
        <w:tc>
          <w:tcPr>
            <w:tcW w:w="3009" w:type="dxa"/>
          </w:tcPr>
          <w:p w14:paraId="29FE466C" w14:textId="77777777" w:rsidR="00005C8A" w:rsidRPr="00703D1F"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風致地区（全域）</w:t>
            </w:r>
          </w:p>
          <w:p w14:paraId="1AE060F9" w14:textId="77777777" w:rsidR="00005C8A" w:rsidRDefault="00005C8A" w:rsidP="00005C8A">
            <w:pPr>
              <w:jc w:val="left"/>
              <w:rPr>
                <w:rFonts w:ascii="Meiryo UI" w:eastAsia="Meiryo UI" w:hAnsi="Meiryo UI"/>
                <w:sz w:val="20"/>
                <w:szCs w:val="20"/>
              </w:rPr>
            </w:pPr>
            <w:r w:rsidRPr="00703D1F">
              <w:rPr>
                <w:rFonts w:ascii="Meiryo UI" w:eastAsia="Meiryo UI" w:hAnsi="Meiryo UI" w:hint="eastAsia"/>
                <w:sz w:val="20"/>
                <w:szCs w:val="20"/>
              </w:rPr>
              <w:t>防火・準防火地域（一部）</w:t>
            </w:r>
          </w:p>
          <w:p w14:paraId="6D489AA4" w14:textId="2CF4EBBA" w:rsidR="00005C8A" w:rsidRPr="00703D1F" w:rsidRDefault="00005C8A" w:rsidP="00005C8A">
            <w:pPr>
              <w:jc w:val="left"/>
              <w:rPr>
                <w:rFonts w:ascii="Meiryo UI" w:eastAsia="Meiryo UI" w:hAnsi="Meiryo UI"/>
                <w:sz w:val="20"/>
                <w:szCs w:val="20"/>
              </w:rPr>
            </w:pPr>
            <w:r>
              <w:rPr>
                <w:rFonts w:ascii="Meiryo UI" w:eastAsia="Meiryo UI" w:hAnsi="Meiryo UI" w:hint="eastAsia"/>
                <w:sz w:val="20"/>
                <w:szCs w:val="20"/>
              </w:rPr>
              <w:t>埋蔵文化財（埴輪散布地・梅塚古墳・大坂城鉄砲奉行支配焔硝蔵跡）</w:t>
            </w:r>
          </w:p>
        </w:tc>
      </w:tr>
      <w:tr w:rsidR="00F0747B" w:rsidRPr="00703D1F" w14:paraId="20F5DA52" w14:textId="77777777" w:rsidTr="005E67C8">
        <w:tc>
          <w:tcPr>
            <w:tcW w:w="1838" w:type="dxa"/>
            <w:vAlign w:val="center"/>
          </w:tcPr>
          <w:p w14:paraId="549911FA" w14:textId="58709FA0" w:rsidR="00F0747B" w:rsidRPr="00703D1F" w:rsidRDefault="00F0747B" w:rsidP="00F0747B">
            <w:pPr>
              <w:jc w:val="center"/>
              <w:rPr>
                <w:rFonts w:ascii="Meiryo UI" w:eastAsia="Meiryo UI" w:hAnsi="Meiryo UI"/>
                <w:sz w:val="20"/>
                <w:szCs w:val="20"/>
              </w:rPr>
            </w:pPr>
            <w:r w:rsidRPr="00703D1F">
              <w:rPr>
                <w:rFonts w:ascii="Meiryo UI" w:eastAsia="Meiryo UI" w:hAnsi="Meiryo UI" w:hint="eastAsia"/>
                <w:sz w:val="20"/>
                <w:szCs w:val="20"/>
              </w:rPr>
              <w:t>浜寺公園</w:t>
            </w:r>
          </w:p>
        </w:tc>
        <w:tc>
          <w:tcPr>
            <w:tcW w:w="1276" w:type="dxa"/>
            <w:vAlign w:val="center"/>
          </w:tcPr>
          <w:p w14:paraId="25021B6C" w14:textId="77777777" w:rsidR="00F0747B" w:rsidRPr="00703D1F" w:rsidRDefault="00F0747B" w:rsidP="00F0747B">
            <w:pPr>
              <w:jc w:val="center"/>
              <w:rPr>
                <w:rFonts w:ascii="Meiryo UI" w:eastAsia="Meiryo UI" w:hAnsi="Meiryo UI"/>
                <w:sz w:val="20"/>
                <w:szCs w:val="20"/>
              </w:rPr>
            </w:pPr>
            <w:r w:rsidRPr="00703D1F">
              <w:rPr>
                <w:rFonts w:ascii="Meiryo UI" w:eastAsia="Meiryo UI" w:hAnsi="Meiryo UI" w:hint="eastAsia"/>
                <w:sz w:val="20"/>
                <w:szCs w:val="20"/>
              </w:rPr>
              <w:t>堺市</w:t>
            </w:r>
          </w:p>
          <w:p w14:paraId="13EB4CD5" w14:textId="5CE2CA96" w:rsidR="00F0747B" w:rsidRPr="00703D1F" w:rsidRDefault="00F0747B" w:rsidP="00F0747B">
            <w:pPr>
              <w:jc w:val="center"/>
              <w:rPr>
                <w:rFonts w:ascii="Meiryo UI" w:eastAsia="Meiryo UI" w:hAnsi="Meiryo UI"/>
                <w:sz w:val="20"/>
                <w:szCs w:val="20"/>
              </w:rPr>
            </w:pPr>
            <w:r w:rsidRPr="00703D1F">
              <w:rPr>
                <w:rFonts w:ascii="Meiryo UI" w:eastAsia="Meiryo UI" w:hAnsi="Meiryo UI" w:hint="eastAsia"/>
                <w:sz w:val="20"/>
                <w:szCs w:val="20"/>
              </w:rPr>
              <w:t>高石市</w:t>
            </w:r>
          </w:p>
        </w:tc>
        <w:tc>
          <w:tcPr>
            <w:tcW w:w="3544" w:type="dxa"/>
          </w:tcPr>
          <w:p w14:paraId="4920C679" w14:textId="77777777"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・用途指定無し</w:t>
            </w:r>
          </w:p>
          <w:p w14:paraId="096AE77A" w14:textId="77777777" w:rsidR="00F0747B" w:rsidRPr="00703D1F" w:rsidRDefault="00F0747B" w:rsidP="00F0747B">
            <w:pPr>
              <w:jc w:val="left"/>
              <w:rPr>
                <w:rFonts w:ascii="Meiryo UI" w:eastAsia="Meiryo UI" w:hAnsi="Meiryo UI"/>
                <w:sz w:val="20"/>
                <w:szCs w:val="20"/>
              </w:rPr>
            </w:pPr>
          </w:p>
          <w:p w14:paraId="44251A81" w14:textId="653EECCA"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・工業専用地域(泉北臨海緑地)</w:t>
            </w:r>
          </w:p>
        </w:tc>
        <w:tc>
          <w:tcPr>
            <w:tcW w:w="2409" w:type="dxa"/>
          </w:tcPr>
          <w:p w14:paraId="68D1764C" w14:textId="77777777"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200【形態規制】</w:t>
            </w:r>
          </w:p>
          <w:p w14:paraId="46B42DCE" w14:textId="77777777" w:rsidR="00F0747B" w:rsidRDefault="00F0747B" w:rsidP="00F0747B">
            <w:pPr>
              <w:jc w:val="left"/>
              <w:rPr>
                <w:rFonts w:ascii="Meiryo UI" w:eastAsia="Meiryo UI" w:hAnsi="Meiryo UI"/>
                <w:sz w:val="20"/>
                <w:szCs w:val="20"/>
              </w:rPr>
            </w:pPr>
          </w:p>
          <w:p w14:paraId="1FCD3C82" w14:textId="094E1CC5"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14:paraId="18F55E87" w14:textId="77777777"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40（高さ15m）【風致】60【形態規制】</w:t>
            </w:r>
          </w:p>
          <w:p w14:paraId="022A4E61" w14:textId="183819FE"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60</w:t>
            </w:r>
          </w:p>
        </w:tc>
        <w:tc>
          <w:tcPr>
            <w:tcW w:w="3009" w:type="dxa"/>
          </w:tcPr>
          <w:p w14:paraId="2C0D9ABC" w14:textId="1B520C52"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風致地区（一部）</w:t>
            </w:r>
          </w:p>
        </w:tc>
      </w:tr>
      <w:tr w:rsidR="00F0747B" w:rsidRPr="00703D1F" w14:paraId="09B3ED74" w14:textId="77777777" w:rsidTr="005E67C8">
        <w:tc>
          <w:tcPr>
            <w:tcW w:w="1838" w:type="dxa"/>
            <w:vAlign w:val="center"/>
          </w:tcPr>
          <w:p w14:paraId="12C532DD" w14:textId="0E02A6C4" w:rsidR="00F0747B" w:rsidRPr="00703D1F" w:rsidRDefault="00F0747B" w:rsidP="00F0747B">
            <w:pPr>
              <w:jc w:val="center"/>
              <w:rPr>
                <w:rFonts w:ascii="Meiryo UI" w:eastAsia="Meiryo UI" w:hAnsi="Meiryo UI"/>
                <w:sz w:val="20"/>
                <w:szCs w:val="20"/>
              </w:rPr>
            </w:pPr>
            <w:r w:rsidRPr="00703D1F">
              <w:rPr>
                <w:rFonts w:ascii="Meiryo UI" w:eastAsia="Meiryo UI" w:hAnsi="Meiryo UI" w:hint="eastAsia"/>
                <w:sz w:val="20"/>
                <w:szCs w:val="20"/>
              </w:rPr>
              <w:t>二色の浜公園</w:t>
            </w:r>
          </w:p>
        </w:tc>
        <w:tc>
          <w:tcPr>
            <w:tcW w:w="1276" w:type="dxa"/>
            <w:vAlign w:val="center"/>
          </w:tcPr>
          <w:p w14:paraId="323D0F2B" w14:textId="07A97A48" w:rsidR="00F0747B" w:rsidRPr="00703D1F" w:rsidRDefault="00F0747B" w:rsidP="00F0747B">
            <w:pPr>
              <w:jc w:val="center"/>
              <w:rPr>
                <w:rFonts w:ascii="Meiryo UI" w:eastAsia="Meiryo UI" w:hAnsi="Meiryo UI"/>
                <w:sz w:val="20"/>
                <w:szCs w:val="20"/>
              </w:rPr>
            </w:pPr>
            <w:r w:rsidRPr="00703D1F">
              <w:rPr>
                <w:rFonts w:ascii="Meiryo UI" w:eastAsia="Meiryo UI" w:hAnsi="Meiryo UI" w:hint="eastAsia"/>
                <w:sz w:val="20"/>
                <w:szCs w:val="20"/>
              </w:rPr>
              <w:t>貝塚市</w:t>
            </w:r>
          </w:p>
        </w:tc>
        <w:tc>
          <w:tcPr>
            <w:tcW w:w="3544" w:type="dxa"/>
          </w:tcPr>
          <w:p w14:paraId="6B7BB804" w14:textId="1966BFA1"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・第一種住居地域</w:t>
            </w:r>
          </w:p>
        </w:tc>
        <w:tc>
          <w:tcPr>
            <w:tcW w:w="2409" w:type="dxa"/>
          </w:tcPr>
          <w:p w14:paraId="044F51AA" w14:textId="3D2EAC6B"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200</w:t>
            </w:r>
          </w:p>
        </w:tc>
        <w:tc>
          <w:tcPr>
            <w:tcW w:w="2661" w:type="dxa"/>
          </w:tcPr>
          <w:p w14:paraId="71FCA2EC" w14:textId="11E73160" w:rsidR="00F0747B" w:rsidRPr="00703D1F" w:rsidRDefault="00F0747B" w:rsidP="00F0747B">
            <w:pPr>
              <w:jc w:val="left"/>
              <w:rPr>
                <w:rFonts w:ascii="Meiryo UI" w:eastAsia="Meiryo UI" w:hAnsi="Meiryo UI"/>
                <w:sz w:val="20"/>
                <w:szCs w:val="20"/>
              </w:rPr>
            </w:pPr>
            <w:r w:rsidRPr="00703D1F">
              <w:rPr>
                <w:rFonts w:ascii="Meiryo UI" w:eastAsia="Meiryo UI" w:hAnsi="Meiryo UI" w:hint="eastAsia"/>
                <w:sz w:val="20"/>
                <w:szCs w:val="20"/>
              </w:rPr>
              <w:t>60</w:t>
            </w:r>
          </w:p>
        </w:tc>
        <w:tc>
          <w:tcPr>
            <w:tcW w:w="3009" w:type="dxa"/>
          </w:tcPr>
          <w:p w14:paraId="04033279" w14:textId="77777777" w:rsidR="00F0747B" w:rsidRPr="00703D1F" w:rsidRDefault="00F0747B" w:rsidP="00F0747B">
            <w:pPr>
              <w:jc w:val="left"/>
              <w:rPr>
                <w:rFonts w:ascii="Meiryo UI" w:eastAsia="Meiryo UI" w:hAnsi="Meiryo UI"/>
                <w:sz w:val="20"/>
                <w:szCs w:val="20"/>
              </w:rPr>
            </w:pPr>
          </w:p>
        </w:tc>
      </w:tr>
    </w:tbl>
    <w:p w14:paraId="56A93609" w14:textId="50AC00B0" w:rsidR="00165D8C" w:rsidRPr="00703D1F" w:rsidRDefault="00165D8C">
      <w:pPr>
        <w:rPr>
          <w:rFonts w:ascii="Meiryo UI" w:eastAsia="Meiryo UI" w:hAnsi="Meiryo UI"/>
          <w:sz w:val="20"/>
          <w:szCs w:val="20"/>
        </w:rPr>
      </w:pPr>
      <w:r w:rsidRPr="00703D1F">
        <w:rPr>
          <w:rFonts w:ascii="Meiryo UI" w:eastAsia="Meiryo UI" w:hAnsi="Meiryo UI" w:hint="eastAsia"/>
          <w:sz w:val="20"/>
          <w:szCs w:val="20"/>
        </w:rPr>
        <w:t>※【風致】…風致地区内における建築規制</w:t>
      </w:r>
      <w:r w:rsidR="009E3CEF" w:rsidRPr="00703D1F">
        <w:rPr>
          <w:rFonts w:ascii="Meiryo UI" w:eastAsia="Meiryo UI" w:hAnsi="Meiryo UI" w:hint="eastAsia"/>
          <w:sz w:val="20"/>
          <w:szCs w:val="20"/>
        </w:rPr>
        <w:t>、</w:t>
      </w:r>
      <w:r w:rsidRPr="00703D1F">
        <w:rPr>
          <w:rFonts w:ascii="Meiryo UI" w:eastAsia="Meiryo UI" w:hAnsi="Meiryo UI" w:hint="eastAsia"/>
          <w:sz w:val="20"/>
          <w:szCs w:val="20"/>
        </w:rPr>
        <w:t>【形態規制】…</w:t>
      </w:r>
      <w:r w:rsidRPr="00703D1F">
        <w:rPr>
          <w:rFonts w:ascii="Meiryo UI" w:eastAsia="Meiryo UI" w:hAnsi="Meiryo UI" w:hint="eastAsia"/>
          <w:bCs/>
          <w:sz w:val="20"/>
          <w:szCs w:val="20"/>
        </w:rPr>
        <w:t>都市計画区域のうち用途地域の指定のない区域内において特定行政庁が定める建築物の形態規制</w:t>
      </w:r>
      <w:r w:rsidR="0037500C" w:rsidRPr="00703D1F">
        <w:rPr>
          <w:rFonts w:ascii="Meiryo UI" w:eastAsia="Meiryo UI" w:hAnsi="Meiryo UI" w:hint="eastAsia"/>
          <w:bCs/>
          <w:sz w:val="20"/>
          <w:szCs w:val="20"/>
        </w:rPr>
        <w:t>（一般的なものであり、各許可基準により違いあり</w:t>
      </w:r>
      <w:r w:rsidR="00F0747B">
        <w:rPr>
          <w:rFonts w:ascii="Meiryo UI" w:eastAsia="Meiryo UI" w:hAnsi="Meiryo UI" w:hint="eastAsia"/>
          <w:bCs/>
          <w:sz w:val="20"/>
          <w:szCs w:val="20"/>
        </w:rPr>
        <w:t>。</w:t>
      </w:r>
      <w:r w:rsidR="0037500C" w:rsidRPr="00703D1F">
        <w:rPr>
          <w:rFonts w:ascii="Meiryo UI" w:eastAsia="Meiryo UI" w:hAnsi="Meiryo UI" w:hint="eastAsia"/>
          <w:bCs/>
          <w:sz w:val="20"/>
          <w:szCs w:val="20"/>
        </w:rPr>
        <w:t>）。その他、道路斜線制限、日影制限等あり。</w:t>
      </w:r>
    </w:p>
    <w:sectPr w:rsidR="00165D8C" w:rsidRPr="00703D1F" w:rsidSect="005E67C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98C2" w14:textId="77777777" w:rsidR="008E5E8E" w:rsidRDefault="008E5E8E" w:rsidP="00FB4308">
      <w:r>
        <w:separator/>
      </w:r>
    </w:p>
  </w:endnote>
  <w:endnote w:type="continuationSeparator" w:id="0">
    <w:p w14:paraId="75283938" w14:textId="77777777" w:rsidR="008E5E8E" w:rsidRDefault="008E5E8E" w:rsidP="00FB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C019" w14:textId="77777777" w:rsidR="00F166B0" w:rsidRDefault="00F166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DA90" w14:textId="77777777" w:rsidR="00F166B0" w:rsidRDefault="00F166B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8AA5" w14:textId="77777777" w:rsidR="00F166B0" w:rsidRDefault="00F166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C845" w14:textId="77777777" w:rsidR="008E5E8E" w:rsidRDefault="008E5E8E" w:rsidP="00FB4308">
      <w:r>
        <w:separator/>
      </w:r>
    </w:p>
  </w:footnote>
  <w:footnote w:type="continuationSeparator" w:id="0">
    <w:p w14:paraId="4B31C01B" w14:textId="77777777" w:rsidR="008E5E8E" w:rsidRDefault="008E5E8E" w:rsidP="00FB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88D" w14:textId="77777777" w:rsidR="00F166B0" w:rsidRDefault="00F166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21F4" w14:textId="190FDAC8" w:rsidR="00DE2DD3" w:rsidRDefault="00DE2DD3">
    <w:pPr>
      <w:pStyle w:val="a4"/>
    </w:pPr>
    <w:r>
      <w:rPr>
        <w:rFonts w:ascii="Meiryo UI" w:eastAsia="Meiryo UI" w:hAnsi="Meiryo UI" w:hint="eastAsia"/>
        <w:sz w:val="28"/>
        <w:szCs w:val="20"/>
      </w:rPr>
      <w:t xml:space="preserve">【資料３】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E5D4" w14:textId="77777777" w:rsidR="00F166B0" w:rsidRDefault="00F166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26"/>
    <w:rsid w:val="00004632"/>
    <w:rsid w:val="00005C8A"/>
    <w:rsid w:val="000113A7"/>
    <w:rsid w:val="0004533F"/>
    <w:rsid w:val="00066993"/>
    <w:rsid w:val="0007554A"/>
    <w:rsid w:val="00083877"/>
    <w:rsid w:val="00097B3D"/>
    <w:rsid w:val="000C475F"/>
    <w:rsid w:val="00165D8C"/>
    <w:rsid w:val="001660F6"/>
    <w:rsid w:val="001A6594"/>
    <w:rsid w:val="00233EC2"/>
    <w:rsid w:val="00275154"/>
    <w:rsid w:val="002D713C"/>
    <w:rsid w:val="00306D9D"/>
    <w:rsid w:val="0037500C"/>
    <w:rsid w:val="00377EAB"/>
    <w:rsid w:val="003E5A08"/>
    <w:rsid w:val="00480ACF"/>
    <w:rsid w:val="004867C0"/>
    <w:rsid w:val="004C1CEA"/>
    <w:rsid w:val="004C3C2F"/>
    <w:rsid w:val="004E1FEE"/>
    <w:rsid w:val="005E67C8"/>
    <w:rsid w:val="00612682"/>
    <w:rsid w:val="006F5CAC"/>
    <w:rsid w:val="00703D1F"/>
    <w:rsid w:val="00707126"/>
    <w:rsid w:val="00716EC2"/>
    <w:rsid w:val="00750205"/>
    <w:rsid w:val="00751326"/>
    <w:rsid w:val="007E21F4"/>
    <w:rsid w:val="008E5E8E"/>
    <w:rsid w:val="009063CF"/>
    <w:rsid w:val="00911A32"/>
    <w:rsid w:val="00951C70"/>
    <w:rsid w:val="0097004A"/>
    <w:rsid w:val="009A242C"/>
    <w:rsid w:val="009C5FC4"/>
    <w:rsid w:val="009C6DBD"/>
    <w:rsid w:val="009E3CEF"/>
    <w:rsid w:val="009E66DE"/>
    <w:rsid w:val="00A03E36"/>
    <w:rsid w:val="00A32836"/>
    <w:rsid w:val="00A40378"/>
    <w:rsid w:val="00A759E1"/>
    <w:rsid w:val="00AC3BA4"/>
    <w:rsid w:val="00AE7765"/>
    <w:rsid w:val="00AF1D8B"/>
    <w:rsid w:val="00B36B65"/>
    <w:rsid w:val="00B63F63"/>
    <w:rsid w:val="00B84E83"/>
    <w:rsid w:val="00BE29AD"/>
    <w:rsid w:val="00C04C40"/>
    <w:rsid w:val="00C61BD6"/>
    <w:rsid w:val="00C664E0"/>
    <w:rsid w:val="00CF2434"/>
    <w:rsid w:val="00D61A9B"/>
    <w:rsid w:val="00D87C5E"/>
    <w:rsid w:val="00D966D9"/>
    <w:rsid w:val="00DE2DD3"/>
    <w:rsid w:val="00E642E0"/>
    <w:rsid w:val="00EB1CC5"/>
    <w:rsid w:val="00EC65F4"/>
    <w:rsid w:val="00F0747B"/>
    <w:rsid w:val="00F166B0"/>
    <w:rsid w:val="00FB4308"/>
    <w:rsid w:val="00FF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104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308"/>
    <w:pPr>
      <w:tabs>
        <w:tab w:val="center" w:pos="4252"/>
        <w:tab w:val="right" w:pos="8504"/>
      </w:tabs>
      <w:snapToGrid w:val="0"/>
    </w:pPr>
  </w:style>
  <w:style w:type="character" w:customStyle="1" w:styleId="a5">
    <w:name w:val="ヘッダー (文字)"/>
    <w:basedOn w:val="a0"/>
    <w:link w:val="a4"/>
    <w:uiPriority w:val="99"/>
    <w:rsid w:val="00FB4308"/>
  </w:style>
  <w:style w:type="paragraph" w:styleId="a6">
    <w:name w:val="footer"/>
    <w:basedOn w:val="a"/>
    <w:link w:val="a7"/>
    <w:uiPriority w:val="99"/>
    <w:unhideWhenUsed/>
    <w:rsid w:val="00FB4308"/>
    <w:pPr>
      <w:tabs>
        <w:tab w:val="center" w:pos="4252"/>
        <w:tab w:val="right" w:pos="8504"/>
      </w:tabs>
      <w:snapToGrid w:val="0"/>
    </w:pPr>
  </w:style>
  <w:style w:type="character" w:customStyle="1" w:styleId="a7">
    <w:name w:val="フッター (文字)"/>
    <w:basedOn w:val="a0"/>
    <w:link w:val="a6"/>
    <w:uiPriority w:val="99"/>
    <w:rsid w:val="00FB4308"/>
  </w:style>
  <w:style w:type="paragraph" w:styleId="a8">
    <w:name w:val="Balloon Text"/>
    <w:basedOn w:val="a"/>
    <w:link w:val="a9"/>
    <w:uiPriority w:val="99"/>
    <w:semiHidden/>
    <w:unhideWhenUsed/>
    <w:rsid w:val="009C6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DBD"/>
    <w:rPr>
      <w:rFonts w:asciiTheme="majorHAnsi" w:eastAsiaTheme="majorEastAsia" w:hAnsiTheme="majorHAnsi" w:cstheme="majorBidi"/>
      <w:sz w:val="18"/>
      <w:szCs w:val="18"/>
    </w:rPr>
  </w:style>
  <w:style w:type="character" w:styleId="aa">
    <w:name w:val="Hyperlink"/>
    <w:basedOn w:val="a0"/>
    <w:uiPriority w:val="99"/>
    <w:unhideWhenUsed/>
    <w:rsid w:val="00306D9D"/>
    <w:rPr>
      <w:color w:val="0563C1" w:themeColor="hyperlink"/>
      <w:u w:val="single"/>
    </w:rPr>
  </w:style>
  <w:style w:type="character" w:styleId="ab">
    <w:name w:val="FollowedHyperlink"/>
    <w:basedOn w:val="a0"/>
    <w:uiPriority w:val="99"/>
    <w:semiHidden/>
    <w:unhideWhenUsed/>
    <w:rsid w:val="00D966D9"/>
    <w:rPr>
      <w:color w:val="954F72" w:themeColor="followedHyperlink"/>
      <w:u w:val="single"/>
    </w:rPr>
  </w:style>
  <w:style w:type="paragraph" w:styleId="Web">
    <w:name w:val="Normal (Web)"/>
    <w:basedOn w:val="a"/>
    <w:uiPriority w:val="99"/>
    <w:semiHidden/>
    <w:unhideWhenUsed/>
    <w:rsid w:val="00377E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f.osaka.lg.jp/jigyokanri/ca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34B7-A2B2-407A-B720-6124728E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2021-07-06T11:41:00Z</dcterms:created>
  <dcterms:modified xsi:type="dcterms:W3CDTF">2021-07-06T11:42:00Z</dcterms:modified>
</cp:coreProperties>
</file>