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1E12" w14:textId="6EFBB665" w:rsidR="00D7214C" w:rsidRPr="007F21F0" w:rsidRDefault="002E7F57" w:rsidP="00ED3316">
      <w:pPr>
        <w:ind w:firstLineChars="118" w:firstLine="283"/>
        <w:rPr>
          <w:rFonts w:ascii="ＭＳ Ｐゴシック" w:eastAsia="ＭＳ Ｐゴシック" w:hAnsi="ＭＳ Ｐゴシック"/>
          <w:sz w:val="20"/>
          <w:szCs w:val="20"/>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7456" behindDoc="0" locked="0" layoutInCell="1" allowOverlap="1" wp14:anchorId="02D58500" wp14:editId="49485FE4">
                <wp:simplePos x="0" y="0"/>
                <wp:positionH relativeFrom="column">
                  <wp:posOffset>-13336</wp:posOffset>
                </wp:positionH>
                <wp:positionV relativeFrom="paragraph">
                  <wp:posOffset>22860</wp:posOffset>
                </wp:positionV>
                <wp:extent cx="1285875" cy="320040"/>
                <wp:effectExtent l="0" t="0" r="9525" b="3810"/>
                <wp:wrapNone/>
                <wp:docPr id="2143271159" name="テキスト ボックス 6"/>
                <wp:cNvGraphicFramePr/>
                <a:graphic xmlns:a="http://schemas.openxmlformats.org/drawingml/2006/main">
                  <a:graphicData uri="http://schemas.microsoft.com/office/word/2010/wordprocessingShape">
                    <wps:wsp>
                      <wps:cNvSpPr txBox="1"/>
                      <wps:spPr>
                        <a:xfrm>
                          <a:off x="0" y="0"/>
                          <a:ext cx="1285875" cy="320040"/>
                        </a:xfrm>
                        <a:prstGeom prst="rect">
                          <a:avLst/>
                        </a:prstGeom>
                        <a:solidFill>
                          <a:schemeClr val="lt1"/>
                        </a:solidFill>
                        <a:ln w="12700">
                          <a:noFill/>
                        </a:ln>
                      </wps:spPr>
                      <wps:txbx>
                        <w:txbxContent>
                          <w:p w14:paraId="675DDA34" w14:textId="1E1326F9" w:rsidR="002E7F57" w:rsidRPr="00842687" w:rsidRDefault="00842687" w:rsidP="002E7F57">
                            <w:pPr>
                              <w:spacing w:line="320" w:lineRule="exact"/>
                              <w:jc w:val="left"/>
                              <w:rPr>
                                <w:sz w:val="24"/>
                                <w:szCs w:val="24"/>
                              </w:rPr>
                            </w:pPr>
                            <w:r w:rsidRPr="00842687">
                              <w:rPr>
                                <w:rFonts w:ascii="ＭＳ Ｐゴシック" w:eastAsia="ＭＳ Ｐゴシック" w:hAnsi="ＭＳ Ｐゴシック" w:hint="eastAsia"/>
                                <w:sz w:val="24"/>
                                <w:szCs w:val="24"/>
                              </w:rPr>
                              <w:t>【</w:t>
                            </w:r>
                            <w:r w:rsidR="002E7F57" w:rsidRPr="00842687">
                              <w:rPr>
                                <w:rFonts w:ascii="ＭＳ Ｐゴシック" w:eastAsia="ＭＳ Ｐゴシック" w:hAnsi="ＭＳ Ｐゴシック" w:hint="eastAsia"/>
                                <w:sz w:val="24"/>
                                <w:szCs w:val="24"/>
                              </w:rPr>
                              <w:t>参考資料</w:t>
                            </w:r>
                            <w:r w:rsidRPr="00842687">
                              <w:rPr>
                                <w:rFonts w:ascii="ＭＳ Ｐゴシック" w:eastAsia="ＭＳ Ｐゴシック" w:hAnsi="ＭＳ Ｐゴシック" w:hint="eastAsia"/>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D58500" id="_x0000_t202" coordsize="21600,21600" o:spt="202" path="m,l,21600r21600,l21600,xe">
                <v:stroke joinstyle="miter"/>
                <v:path gradientshapeok="t" o:connecttype="rect"/>
              </v:shapetype>
              <v:shape id="テキスト ボックス 6" o:spid="_x0000_s1026" type="#_x0000_t202" style="position:absolute;left:0;text-align:left;margin-left:-1.05pt;margin-top:1.8pt;width:101.25pt;height:2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" fillcolor="white [3201]" stroked="f" strokeweight="1pt">
                <v:textbox>
                  <w:txbxContent>
                    <w:p w14:paraId="675DDA34" w14:textId="1E1326F9" w:rsidR="002E7F57" w:rsidRPr="00842687" w:rsidRDefault="00842687" w:rsidP="002E7F57">
                      <w:pPr>
                        <w:spacing w:line="320" w:lineRule="exact"/>
                        <w:jc w:val="left"/>
                        <w:rPr>
                          <w:sz w:val="24"/>
                          <w:szCs w:val="24"/>
                        </w:rPr>
                      </w:pPr>
                      <w:r w:rsidRPr="00842687">
                        <w:rPr>
                          <w:rFonts w:ascii="ＭＳ Ｐゴシック" w:eastAsia="ＭＳ Ｐゴシック" w:hAnsi="ＭＳ Ｐゴシック" w:hint="eastAsia"/>
                          <w:sz w:val="24"/>
                          <w:szCs w:val="24"/>
                        </w:rPr>
                        <w:t>【</w:t>
                      </w:r>
                      <w:r w:rsidR="002E7F57" w:rsidRPr="00842687">
                        <w:rPr>
                          <w:rFonts w:ascii="ＭＳ Ｐゴシック" w:eastAsia="ＭＳ Ｐゴシック" w:hAnsi="ＭＳ Ｐゴシック" w:hint="eastAsia"/>
                          <w:sz w:val="24"/>
                          <w:szCs w:val="24"/>
                        </w:rPr>
                        <w:t>参考資料</w:t>
                      </w:r>
                      <w:r w:rsidRPr="00842687">
                        <w:rPr>
                          <w:rFonts w:ascii="ＭＳ Ｐゴシック" w:eastAsia="ＭＳ Ｐゴシック" w:hAnsi="ＭＳ Ｐゴシック" w:hint="eastAsia"/>
                          <w:sz w:val="24"/>
                          <w:szCs w:val="24"/>
                        </w:rPr>
                        <w:t>5】</w:t>
                      </w:r>
                    </w:p>
                  </w:txbxContent>
                </v:textbox>
              </v:shape>
            </w:pict>
          </mc:Fallback>
        </mc:AlternateContent>
      </w:r>
      <w:r>
        <w:rPr>
          <w:rFonts w:ascii="ＭＳ Ｐゴシック" w:eastAsia="ＭＳ Ｐゴシック" w:hAnsi="ＭＳ Ｐゴシック" w:hint="eastAsia"/>
          <w:sz w:val="28"/>
          <w:szCs w:val="28"/>
        </w:rPr>
        <w:t xml:space="preserve">　　　　　　　　　　　　</w:t>
      </w:r>
      <w:r w:rsidR="001D5927">
        <w:rPr>
          <w:rFonts w:ascii="ＭＳ Ｐゴシック" w:eastAsia="ＭＳ Ｐゴシック" w:hAnsi="ＭＳ Ｐゴシック" w:hint="eastAsia"/>
          <w:sz w:val="28"/>
          <w:szCs w:val="28"/>
        </w:rPr>
        <w:t xml:space="preserve">　指定管理者</w:t>
      </w:r>
      <w:r w:rsidR="000057AF" w:rsidRPr="007F21F0">
        <w:rPr>
          <w:rFonts w:ascii="ＭＳ Ｐゴシック" w:eastAsia="ＭＳ Ｐゴシック" w:hAnsi="ＭＳ Ｐゴシック" w:hint="eastAsia"/>
          <w:sz w:val="28"/>
          <w:szCs w:val="28"/>
        </w:rPr>
        <w:t>主要事業</w:t>
      </w:r>
      <w:r w:rsidR="001D5927">
        <w:rPr>
          <w:rFonts w:ascii="ＭＳ Ｐゴシック" w:eastAsia="ＭＳ Ｐゴシック" w:hAnsi="ＭＳ Ｐゴシック" w:hint="eastAsia"/>
          <w:sz w:val="28"/>
          <w:szCs w:val="28"/>
        </w:rPr>
        <w:t>概要</w:t>
      </w:r>
      <w:r w:rsidR="00781051" w:rsidRPr="007F21F0">
        <w:rPr>
          <w:rFonts w:ascii="ＭＳ Ｐゴシック" w:eastAsia="ＭＳ Ｐゴシック" w:hAnsi="ＭＳ Ｐゴシック" w:hint="eastAsia"/>
          <w:sz w:val="28"/>
          <w:szCs w:val="28"/>
        </w:rPr>
        <w:t xml:space="preserve">　　　　　　</w:t>
      </w:r>
      <w:r w:rsidRPr="007F21F0">
        <w:rPr>
          <w:rFonts w:ascii="ＭＳ Ｐゴシック" w:eastAsia="ＭＳ Ｐゴシック" w:hAnsi="ＭＳ Ｐゴシック" w:hint="eastAsia"/>
          <w:sz w:val="28"/>
          <w:szCs w:val="28"/>
        </w:rPr>
        <w:t xml:space="preserve">　</w:t>
      </w:r>
      <w:r w:rsidR="00781051" w:rsidRPr="007F21F0">
        <w:rPr>
          <w:rFonts w:ascii="ＭＳ Ｐゴシック" w:eastAsia="ＭＳ Ｐゴシック" w:hAnsi="ＭＳ Ｐゴシック" w:hint="eastAsia"/>
          <w:sz w:val="28"/>
          <w:szCs w:val="28"/>
        </w:rPr>
        <w:t xml:space="preserve">　</w:t>
      </w:r>
      <w:r w:rsidRPr="007F21F0">
        <w:rPr>
          <w:rFonts w:ascii="ＭＳ Ｐゴシック" w:eastAsia="ＭＳ Ｐゴシック" w:hAnsi="ＭＳ Ｐゴシック" w:hint="eastAsia"/>
          <w:sz w:val="28"/>
          <w:szCs w:val="28"/>
        </w:rPr>
        <w:t xml:space="preserve">　</w:t>
      </w:r>
      <w:r w:rsidR="00781051" w:rsidRPr="007F21F0">
        <w:rPr>
          <w:rFonts w:ascii="ＭＳ Ｐゴシック" w:eastAsia="ＭＳ Ｐゴシック" w:hAnsi="ＭＳ Ｐゴシック" w:hint="eastAsia"/>
          <w:sz w:val="28"/>
          <w:szCs w:val="28"/>
        </w:rPr>
        <w:t xml:space="preserve">　</w:t>
      </w:r>
    </w:p>
    <w:p w14:paraId="43DC924B" w14:textId="6B4CFBBB" w:rsidR="00D7214C" w:rsidRPr="007F21F0" w:rsidRDefault="005D43F0" w:rsidP="00842687">
      <w:pPr>
        <w:ind w:leftChars="-17" w:left="-36" w:firstLineChars="1250" w:firstLine="3000"/>
        <w:rPr>
          <w:rFonts w:ascii="ＭＳ Ｐゴシック" w:eastAsia="ＭＳ Ｐゴシック" w:hAnsi="ＭＳ Ｐゴシック"/>
          <w:sz w:val="24"/>
          <w:szCs w:val="24"/>
        </w:rPr>
      </w:pPr>
      <w:bookmarkStart w:id="0" w:name="_Hlk204414799"/>
      <w:r w:rsidRPr="007F21F0">
        <w:rPr>
          <w:rFonts w:ascii="ＭＳ Ｐゴシック" w:eastAsia="ＭＳ Ｐゴシック" w:hAnsi="ＭＳ Ｐゴシック" w:hint="eastAsia"/>
          <w:sz w:val="24"/>
          <w:szCs w:val="24"/>
        </w:rPr>
        <w:t>【</w:t>
      </w:r>
      <w:r w:rsidR="00D7214C" w:rsidRPr="007F21F0">
        <w:rPr>
          <w:rFonts w:ascii="ＭＳ Ｐゴシック" w:eastAsia="ＭＳ Ｐゴシック" w:hAnsi="ＭＳ Ｐゴシック" w:hint="eastAsia"/>
          <w:sz w:val="24"/>
          <w:szCs w:val="24"/>
        </w:rPr>
        <w:t>令和</w:t>
      </w:r>
      <w:r w:rsidR="00ED3316" w:rsidRPr="007F21F0">
        <w:rPr>
          <w:rFonts w:ascii="ＭＳ Ｐゴシック" w:eastAsia="ＭＳ Ｐゴシック" w:hAnsi="ＭＳ Ｐゴシック" w:hint="eastAsia"/>
          <w:sz w:val="24"/>
          <w:szCs w:val="24"/>
        </w:rPr>
        <w:t>6</w:t>
      </w:r>
      <w:r w:rsidR="00D7214C" w:rsidRPr="007F21F0">
        <w:rPr>
          <w:rFonts w:ascii="ＭＳ Ｐゴシック" w:eastAsia="ＭＳ Ｐゴシック" w:hAnsi="ＭＳ Ｐゴシック" w:hint="eastAsia"/>
          <w:sz w:val="24"/>
          <w:szCs w:val="24"/>
        </w:rPr>
        <w:t>年度事業実績</w:t>
      </w:r>
      <w:r w:rsidRPr="007F21F0">
        <w:rPr>
          <w:rFonts w:ascii="ＭＳ Ｐゴシック" w:eastAsia="ＭＳ Ｐゴシック" w:hAnsi="ＭＳ Ｐゴシック" w:hint="eastAsia"/>
          <w:sz w:val="24"/>
          <w:szCs w:val="24"/>
        </w:rPr>
        <w:t>】</w:t>
      </w:r>
    </w:p>
    <w:bookmarkEnd w:id="0"/>
    <w:p w14:paraId="42A6559C" w14:textId="15668B58" w:rsidR="00BA4D51" w:rsidRPr="007F21F0" w:rsidRDefault="00BA4D51" w:rsidP="00BA4D51">
      <w:pPr>
        <w:spacing w:line="320" w:lineRule="exact"/>
        <w:ind w:leftChars="-17" w:left="-36" w:rightChars="-203" w:right="-426" w:firstLineChars="50" w:firstLine="120"/>
        <w:rPr>
          <w:rFonts w:ascii="ＭＳ Ｐゴシック" w:eastAsia="ＭＳ Ｐゴシック" w:hAnsi="ＭＳ Ｐゴシック"/>
          <w:sz w:val="24"/>
          <w:szCs w:val="24"/>
        </w:rPr>
      </w:pPr>
      <w:r w:rsidRPr="007F21F0">
        <w:rPr>
          <w:rFonts w:ascii="ＭＳ Ｐゴシック" w:eastAsia="ＭＳ Ｐゴシック" w:hAnsi="ＭＳ Ｐゴシック" w:hint="eastAsia"/>
          <w:sz w:val="24"/>
          <w:szCs w:val="24"/>
        </w:rPr>
        <w:t>■取扱高</w:t>
      </w:r>
    </w:p>
    <w:p w14:paraId="640B8496" w14:textId="61507E1D" w:rsidR="00BA4D51" w:rsidRPr="00ED3316" w:rsidRDefault="00BA4D51" w:rsidP="00ED3316">
      <w:pPr>
        <w:spacing w:line="320" w:lineRule="exact"/>
        <w:ind w:leftChars="100" w:left="450" w:rightChars="-281" w:right="-590" w:hangingChars="100" w:hanging="240"/>
        <w:rPr>
          <w:rFonts w:ascii="ＭＳ Ｐ明朝" w:eastAsia="ＭＳ Ｐ明朝" w:hAnsi="ＭＳ Ｐ明朝"/>
          <w:sz w:val="24"/>
          <w:szCs w:val="24"/>
        </w:rPr>
      </w:pPr>
      <w:r w:rsidRPr="00ED3316">
        <w:rPr>
          <w:rFonts w:ascii="ＭＳ Ｐ明朝" w:eastAsia="ＭＳ Ｐ明朝" w:hAnsi="ＭＳ Ｐ明朝" w:hint="eastAsia"/>
          <w:sz w:val="24"/>
          <w:szCs w:val="24"/>
        </w:rPr>
        <w:t>□単価：青果物、水産物とも価格高、昨対比33円、</w:t>
      </w:r>
      <w:r w:rsidRPr="00ED3316">
        <w:rPr>
          <w:rFonts w:ascii="ＭＳ Ｐ明朝" w:eastAsia="ＭＳ Ｐ明朝" w:hAnsi="ＭＳ Ｐ明朝" w:hint="eastAsia"/>
          <w:kern w:val="0"/>
          <w:sz w:val="24"/>
          <w:szCs w:val="24"/>
        </w:rPr>
        <w:t>7.8</w:t>
      </w:r>
      <w:r w:rsidRPr="00ED3316">
        <w:rPr>
          <w:rFonts w:ascii="ＭＳ Ｐ明朝" w:eastAsia="ＭＳ Ｐ明朝" w:hAnsi="ＭＳ Ｐ明朝"/>
          <w:kern w:val="0"/>
          <w:sz w:val="24"/>
          <w:szCs w:val="24"/>
        </w:rPr>
        <w:t>%</w:t>
      </w:r>
      <w:r w:rsidRPr="00ED3316">
        <w:rPr>
          <w:rFonts w:ascii="ＭＳ Ｐ明朝" w:eastAsia="ＭＳ Ｐ明朝" w:hAnsi="ＭＳ Ｐ明朝" w:hint="eastAsia"/>
          <w:kern w:val="0"/>
          <w:sz w:val="24"/>
          <w:szCs w:val="24"/>
        </w:rPr>
        <w:t>アップの460円の高値</w:t>
      </w:r>
    </w:p>
    <w:p w14:paraId="28EA6BB4" w14:textId="19D5F75E" w:rsidR="00BA4D51" w:rsidRPr="00ED3316" w:rsidRDefault="00BA4D51" w:rsidP="00BA4D51">
      <w:pPr>
        <w:spacing w:line="320" w:lineRule="exact"/>
        <w:ind w:leftChars="100" w:left="210" w:rightChars="-281" w:right="-590"/>
        <w:rPr>
          <w:rFonts w:ascii="ＭＳ Ｐ明朝" w:eastAsia="ＭＳ Ｐ明朝" w:hAnsi="ＭＳ Ｐ明朝"/>
          <w:kern w:val="0"/>
          <w:sz w:val="24"/>
          <w:szCs w:val="24"/>
        </w:rPr>
      </w:pPr>
      <w:r w:rsidRPr="00ED3316">
        <w:rPr>
          <w:rFonts w:ascii="ＭＳ Ｐ明朝" w:eastAsia="ＭＳ Ｐ明朝" w:hAnsi="ＭＳ Ｐ明朝" w:hint="eastAsia"/>
          <w:sz w:val="24"/>
          <w:szCs w:val="24"/>
        </w:rPr>
        <w:t>□数量：206,401トン、昨対比</w:t>
      </w:r>
      <w:r w:rsidRPr="00ED3316">
        <w:rPr>
          <w:rFonts w:ascii="ＭＳ Ｐ明朝" w:eastAsia="ＭＳ Ｐ明朝" w:hAnsi="ＭＳ Ｐ明朝" w:hint="eastAsia"/>
          <w:kern w:val="0"/>
          <w:sz w:val="24"/>
          <w:szCs w:val="24"/>
        </w:rPr>
        <w:t>97.2</w:t>
      </w:r>
      <w:r w:rsidR="00ED3316" w:rsidRPr="00ED3316">
        <w:rPr>
          <w:rFonts w:ascii="ＭＳ Ｐ明朝" w:eastAsia="ＭＳ Ｐ明朝" w:hAnsi="ＭＳ Ｐ明朝" w:hint="eastAsia"/>
          <w:kern w:val="0"/>
          <w:sz w:val="24"/>
          <w:szCs w:val="24"/>
        </w:rPr>
        <w:t xml:space="preserve"> </w:t>
      </w:r>
      <w:r w:rsidRPr="00ED3316">
        <w:rPr>
          <w:rFonts w:ascii="ＭＳ Ｐ明朝" w:eastAsia="ＭＳ Ｐ明朝" w:hAnsi="ＭＳ Ｐ明朝" w:hint="eastAsia"/>
          <w:kern w:val="0"/>
          <w:sz w:val="24"/>
          <w:szCs w:val="24"/>
        </w:rPr>
        <w:t>%</w:t>
      </w:r>
    </w:p>
    <w:p w14:paraId="61E63543" w14:textId="40C08FD1" w:rsidR="0070293A" w:rsidRDefault="00BA4D51" w:rsidP="00ED3316">
      <w:pPr>
        <w:spacing w:line="320" w:lineRule="exact"/>
        <w:ind w:leftChars="100" w:left="210" w:rightChars="-281" w:right="-590" w:firstLineChars="400" w:firstLine="960"/>
        <w:rPr>
          <w:rFonts w:ascii="ＭＳ Ｐ明朝" w:eastAsia="ＭＳ Ｐ明朝" w:hAnsi="ＭＳ Ｐ明朝" w:cs="ＭＳ 明朝"/>
          <w:sz w:val="24"/>
          <w:szCs w:val="24"/>
        </w:rPr>
      </w:pPr>
      <w:r w:rsidRPr="00ED3316">
        <w:rPr>
          <w:rFonts w:ascii="ＭＳ Ｐ明朝" w:eastAsia="ＭＳ Ｐ明朝" w:hAnsi="ＭＳ Ｐ明朝" w:cs="ＭＳ 明朝" w:hint="eastAsia"/>
          <w:sz w:val="24"/>
          <w:szCs w:val="24"/>
        </w:rPr>
        <w:t xml:space="preserve">→ピーク時(S63年、408,904トン)の50.5%　</w:t>
      </w:r>
    </w:p>
    <w:p w14:paraId="44329083" w14:textId="78482A18" w:rsidR="00BA4D51" w:rsidRPr="00ED3316" w:rsidRDefault="0070293A" w:rsidP="00ED3316">
      <w:pPr>
        <w:spacing w:line="320" w:lineRule="exact"/>
        <w:ind w:leftChars="100" w:left="210" w:rightChars="-281" w:right="-590" w:firstLineChars="400" w:firstLine="960"/>
        <w:rPr>
          <w:rFonts w:ascii="ＭＳ Ｐ明朝" w:eastAsia="ＭＳ Ｐ明朝" w:hAnsi="ＭＳ Ｐ明朝" w:cs="Times New Roman"/>
          <w:kern w:val="0"/>
          <w:sz w:val="24"/>
          <w:szCs w:val="24"/>
        </w:rPr>
      </w:pPr>
      <w:r>
        <w:rPr>
          <w:rFonts w:ascii="ＭＳ Ｐ明朝" w:eastAsia="ＭＳ Ｐ明朝" w:hAnsi="ＭＳ Ｐ明朝" w:cs="ＭＳ 明朝" w:hint="eastAsia"/>
          <w:sz w:val="24"/>
          <w:szCs w:val="24"/>
        </w:rPr>
        <w:t>→</w:t>
      </w:r>
      <w:r w:rsidR="00BA4D51" w:rsidRPr="00ED3316">
        <w:rPr>
          <w:rFonts w:ascii="ＭＳ Ｐ明朝" w:eastAsia="ＭＳ Ｐ明朝" w:hAnsi="ＭＳ Ｐ明朝" w:cs="ＭＳ 明朝" w:hint="eastAsia"/>
          <w:sz w:val="24"/>
          <w:szCs w:val="24"/>
        </w:rPr>
        <w:t>ワースト記録</w:t>
      </w:r>
    </w:p>
    <w:p w14:paraId="72886D49" w14:textId="77777777" w:rsidR="00BA4D51" w:rsidRPr="00ED3316" w:rsidRDefault="00BA4D51" w:rsidP="007F21F0">
      <w:pPr>
        <w:tabs>
          <w:tab w:val="left" w:pos="142"/>
          <w:tab w:val="left" w:pos="567"/>
        </w:tabs>
        <w:spacing w:line="320" w:lineRule="exact"/>
        <w:ind w:firstLineChars="100" w:firstLine="240"/>
        <w:rPr>
          <w:rFonts w:ascii="ＭＳ Ｐ明朝" w:eastAsia="ＭＳ Ｐ明朝" w:hAnsi="ＭＳ Ｐ明朝"/>
          <w:sz w:val="24"/>
          <w:szCs w:val="24"/>
        </w:rPr>
      </w:pPr>
      <w:r w:rsidRPr="00ED3316">
        <w:rPr>
          <w:rFonts w:ascii="ＭＳ Ｐ明朝" w:eastAsia="ＭＳ Ｐ明朝" w:hAnsi="ＭＳ Ｐ明朝" w:hint="eastAsia"/>
          <w:sz w:val="24"/>
          <w:szCs w:val="24"/>
        </w:rPr>
        <w:t>□金額：949億5,327万円、昨対比</w:t>
      </w:r>
      <w:r w:rsidRPr="00ED3316">
        <w:rPr>
          <w:rFonts w:ascii="ＭＳ Ｐ明朝" w:eastAsia="ＭＳ Ｐ明朝" w:hAnsi="ＭＳ Ｐ明朝"/>
          <w:sz w:val="24"/>
          <w:szCs w:val="24"/>
        </w:rPr>
        <w:t>10</w:t>
      </w:r>
      <w:r w:rsidRPr="00ED3316">
        <w:rPr>
          <w:rFonts w:ascii="ＭＳ Ｐ明朝" w:eastAsia="ＭＳ Ｐ明朝" w:hAnsi="ＭＳ Ｐ明朝" w:hint="eastAsia"/>
          <w:sz w:val="24"/>
          <w:szCs w:val="24"/>
        </w:rPr>
        <w:t>4.7%</w:t>
      </w:r>
    </w:p>
    <w:p w14:paraId="79F7459B" w14:textId="77777777" w:rsidR="00BA4D51" w:rsidRPr="00ED3316" w:rsidRDefault="00BA4D51" w:rsidP="005C75B8">
      <w:pPr>
        <w:tabs>
          <w:tab w:val="left" w:pos="567"/>
        </w:tabs>
        <w:spacing w:line="320" w:lineRule="exact"/>
        <w:ind w:firstLineChars="500" w:firstLine="1200"/>
        <w:rPr>
          <w:rFonts w:ascii="ＭＳ Ｐ明朝" w:eastAsia="ＭＳ Ｐ明朝" w:hAnsi="ＭＳ Ｐ明朝" w:cs="Times New Roman"/>
          <w:sz w:val="24"/>
          <w:szCs w:val="24"/>
        </w:rPr>
      </w:pPr>
      <w:r w:rsidRPr="00ED3316">
        <w:rPr>
          <w:rFonts w:ascii="ＭＳ Ｐ明朝" w:eastAsia="ＭＳ Ｐ明朝" w:hAnsi="ＭＳ Ｐ明朝" w:cs="Times New Roman" w:hint="eastAsia"/>
          <w:kern w:val="0"/>
          <w:sz w:val="24"/>
          <w:szCs w:val="24"/>
        </w:rPr>
        <w:t>→3年</w:t>
      </w:r>
      <w:r w:rsidRPr="00ED3316">
        <w:rPr>
          <w:rFonts w:ascii="ＭＳ Ｐ明朝" w:eastAsia="ＭＳ Ｐ明朝" w:hAnsi="ＭＳ Ｐ明朝" w:cs="Times New Roman" w:hint="eastAsia"/>
          <w:sz w:val="24"/>
          <w:szCs w:val="24"/>
        </w:rPr>
        <w:t>連続して前年を上回り、前期に引き続き900億円台を達成</w:t>
      </w:r>
    </w:p>
    <w:p w14:paraId="62DECD4D" w14:textId="6150426B" w:rsidR="00BA4D51" w:rsidRPr="00ED3316" w:rsidRDefault="00BA4D51" w:rsidP="005C75B8">
      <w:pPr>
        <w:tabs>
          <w:tab w:val="left" w:pos="567"/>
        </w:tabs>
        <w:spacing w:line="320" w:lineRule="exact"/>
        <w:ind w:firstLineChars="500" w:firstLine="1200"/>
        <w:rPr>
          <w:rFonts w:ascii="ＭＳ Ｐ明朝" w:eastAsia="ＭＳ Ｐ明朝" w:hAnsi="ＭＳ Ｐ明朝" w:cs="ＭＳ 明朝"/>
          <w:sz w:val="24"/>
          <w:szCs w:val="24"/>
        </w:rPr>
      </w:pPr>
      <w:r w:rsidRPr="00ED3316">
        <w:rPr>
          <w:rFonts w:ascii="ＭＳ Ｐ明朝" w:eastAsia="ＭＳ Ｐ明朝" w:hAnsi="ＭＳ Ｐ明朝" w:cs="Times New Roman" w:hint="eastAsia"/>
          <w:sz w:val="24"/>
          <w:szCs w:val="24"/>
        </w:rPr>
        <w:t>→</w:t>
      </w:r>
      <w:r w:rsidRPr="00ED3316">
        <w:rPr>
          <w:rFonts w:ascii="ＭＳ Ｐ明朝" w:eastAsia="ＭＳ Ｐ明朝" w:hAnsi="ＭＳ Ｐ明朝" w:cs="ＭＳ 明朝" w:hint="eastAsia"/>
          <w:sz w:val="24"/>
          <w:szCs w:val="24"/>
        </w:rPr>
        <w:t>ピーク時(H3年度、178,536百万円)の5</w:t>
      </w:r>
      <w:r w:rsidR="00174B75">
        <w:rPr>
          <w:rFonts w:ascii="ＭＳ Ｐ明朝" w:eastAsia="ＭＳ Ｐ明朝" w:hAnsi="ＭＳ Ｐ明朝" w:cs="ＭＳ 明朝" w:hint="eastAsia"/>
          <w:sz w:val="24"/>
          <w:szCs w:val="24"/>
        </w:rPr>
        <w:t>3.2</w:t>
      </w:r>
      <w:r w:rsidRPr="00ED3316">
        <w:rPr>
          <w:rFonts w:ascii="ＭＳ Ｐ明朝" w:eastAsia="ＭＳ Ｐ明朝" w:hAnsi="ＭＳ Ｐ明朝" w:cs="ＭＳ 明朝" w:hint="eastAsia"/>
          <w:sz w:val="24"/>
          <w:szCs w:val="24"/>
        </w:rPr>
        <w:t>%</w:t>
      </w:r>
    </w:p>
    <w:p w14:paraId="191B0A7B" w14:textId="77777777" w:rsidR="00BA4D51" w:rsidRPr="00BA4D51" w:rsidRDefault="00BA4D51" w:rsidP="00ED3316">
      <w:pPr>
        <w:tabs>
          <w:tab w:val="left" w:pos="567"/>
        </w:tabs>
        <w:spacing w:line="200" w:lineRule="exact"/>
        <w:ind w:firstLineChars="300" w:firstLine="720"/>
        <w:rPr>
          <w:rFonts w:ascii="ＭＳ Ｐ明朝" w:eastAsia="ＭＳ Ｐ明朝" w:hAnsi="ＭＳ Ｐ明朝" w:cs="Times New Roman"/>
          <w:sz w:val="24"/>
          <w:szCs w:val="24"/>
        </w:rPr>
      </w:pPr>
    </w:p>
    <w:p w14:paraId="1876E967" w14:textId="64F681D7" w:rsidR="00BA4D51" w:rsidRPr="00ED3316" w:rsidRDefault="00BA4D51" w:rsidP="00BA4D51">
      <w:pPr>
        <w:spacing w:line="320" w:lineRule="exact"/>
        <w:ind w:leftChars="-53" w:left="-111" w:firstLineChars="96" w:firstLine="230"/>
        <w:rPr>
          <w:rFonts w:ascii="ＭＳ Ｐゴシック" w:eastAsia="ＭＳ Ｐゴシック" w:hAnsi="ＭＳ Ｐゴシック" w:cs="Times New Roman"/>
          <w:sz w:val="24"/>
          <w:szCs w:val="24"/>
        </w:rPr>
      </w:pPr>
      <w:r w:rsidRPr="00ED3316">
        <w:rPr>
          <w:rFonts w:ascii="ＭＳ Ｐゴシック" w:eastAsia="ＭＳ Ｐゴシック" w:hAnsi="ＭＳ Ｐゴシック" w:hint="eastAsia"/>
          <w:sz w:val="24"/>
          <w:szCs w:val="24"/>
        </w:rPr>
        <w:t>■経営成績</w:t>
      </w:r>
    </w:p>
    <w:p w14:paraId="7992F9D1" w14:textId="1E363B54" w:rsidR="00BA4D51" w:rsidRPr="00ED3316" w:rsidRDefault="00BA4D51" w:rsidP="00BA4D51">
      <w:pPr>
        <w:spacing w:line="320" w:lineRule="exact"/>
        <w:ind w:firstLineChars="100" w:firstLine="240"/>
        <w:rPr>
          <w:rFonts w:ascii="ＭＳ Ｐ明朝" w:eastAsia="ＭＳ Ｐ明朝" w:hAnsi="ＭＳ Ｐ明朝" w:cs="Times New Roman"/>
          <w:color w:val="000000" w:themeColor="text1"/>
          <w:sz w:val="24"/>
          <w:szCs w:val="24"/>
        </w:rPr>
      </w:pPr>
      <w:r w:rsidRPr="00ED3316">
        <w:rPr>
          <w:rFonts w:ascii="ＭＳ Ｐ明朝" w:eastAsia="ＭＳ Ｐ明朝" w:hAnsi="ＭＳ Ｐ明朝" w:hint="eastAsia"/>
          <w:sz w:val="24"/>
          <w:szCs w:val="24"/>
        </w:rPr>
        <w:t>□営業利益：</w:t>
      </w:r>
      <w:r w:rsidRPr="00ED3316">
        <w:rPr>
          <w:rFonts w:ascii="ＭＳ Ｐ明朝" w:eastAsia="ＭＳ Ｐ明朝" w:hAnsi="ＭＳ Ｐ明朝" w:cs="Times New Roman" w:hint="eastAsia"/>
          <w:color w:val="000000" w:themeColor="text1"/>
          <w:sz w:val="24"/>
          <w:szCs w:val="24"/>
        </w:rPr>
        <w:t>29,591,732円</w:t>
      </w:r>
      <w:r w:rsidRPr="00ED3316">
        <w:rPr>
          <w:rFonts w:ascii="ＭＳ Ｐ明朝" w:eastAsia="ＭＳ Ｐ明朝" w:hAnsi="ＭＳ Ｐ明朝" w:cs="ＭＳ 明朝" w:hint="eastAsia"/>
          <w:sz w:val="24"/>
          <w:szCs w:val="24"/>
        </w:rPr>
        <w:t>→</w:t>
      </w:r>
      <w:r w:rsidRPr="00ED3316">
        <w:rPr>
          <w:rFonts w:ascii="ＭＳ Ｐ明朝" w:eastAsia="ＭＳ Ｐ明朝" w:hAnsi="ＭＳ Ｐ明朝" w:cs="Times New Roman" w:hint="eastAsia"/>
          <w:color w:val="000000" w:themeColor="text1"/>
          <w:sz w:val="24"/>
          <w:szCs w:val="24"/>
        </w:rPr>
        <w:t>昨対比24,648,959円増(598.7%)</w:t>
      </w:r>
    </w:p>
    <w:p w14:paraId="360B09DA" w14:textId="1EE89A54" w:rsidR="00BA4D51" w:rsidRPr="00ED3316" w:rsidRDefault="00BA4D51" w:rsidP="00BA4D51">
      <w:pPr>
        <w:spacing w:line="320" w:lineRule="exact"/>
        <w:ind w:right="-1" w:firstLineChars="100" w:firstLine="240"/>
        <w:rPr>
          <w:rFonts w:ascii="ＭＳ Ｐ明朝" w:eastAsia="ＭＳ Ｐ明朝" w:hAnsi="ＭＳ Ｐ明朝" w:cs="ＭＳ 明朝"/>
          <w:sz w:val="24"/>
          <w:szCs w:val="24"/>
        </w:rPr>
      </w:pPr>
      <w:r w:rsidRPr="00ED3316">
        <w:rPr>
          <w:rFonts w:ascii="ＭＳ Ｐ明朝" w:eastAsia="ＭＳ Ｐ明朝" w:hAnsi="ＭＳ Ｐ明朝" w:hint="eastAsia"/>
          <w:sz w:val="24"/>
          <w:szCs w:val="24"/>
        </w:rPr>
        <w:t>□</w:t>
      </w:r>
      <w:r w:rsidRPr="00ED3316">
        <w:rPr>
          <w:rFonts w:ascii="ＭＳ Ｐ明朝" w:eastAsia="ＭＳ Ｐ明朝" w:hAnsi="ＭＳ Ｐ明朝" w:cs="Times New Roman" w:hint="eastAsia"/>
          <w:color w:val="000000" w:themeColor="text1"/>
          <w:sz w:val="24"/>
          <w:szCs w:val="24"/>
        </w:rPr>
        <w:t>当期純利益：18,918,347円</w:t>
      </w:r>
      <w:r w:rsidRPr="00ED3316">
        <w:rPr>
          <w:rFonts w:ascii="ＭＳ Ｐ明朝" w:eastAsia="ＭＳ Ｐ明朝" w:hAnsi="ＭＳ Ｐ明朝" w:cs="ＭＳ 明朝" w:hint="eastAsia"/>
          <w:sz w:val="24"/>
          <w:szCs w:val="24"/>
        </w:rPr>
        <w:t>→</w:t>
      </w:r>
      <w:r w:rsidRPr="00ED3316">
        <w:rPr>
          <w:rFonts w:ascii="ＭＳ Ｐ明朝" w:eastAsia="ＭＳ Ｐ明朝" w:hAnsi="ＭＳ Ｐ明朝" w:cs="Times New Roman" w:hint="eastAsia"/>
          <w:color w:val="000000" w:themeColor="text1"/>
          <w:sz w:val="24"/>
          <w:szCs w:val="24"/>
        </w:rPr>
        <w:t>昨対比8,512,183円増(181.8%)→14期連続の黒字決算</w:t>
      </w:r>
    </w:p>
    <w:p w14:paraId="6085B281" w14:textId="77777777" w:rsidR="00BA4D51" w:rsidRPr="00ED3316" w:rsidRDefault="00BA4D51" w:rsidP="00BA4D51">
      <w:pPr>
        <w:spacing w:line="320" w:lineRule="exact"/>
        <w:ind w:firstLineChars="100" w:firstLine="240"/>
        <w:rPr>
          <w:rFonts w:ascii="ＭＳ Ｐ明朝" w:eastAsia="ＭＳ Ｐ明朝" w:hAnsi="ＭＳ Ｐ明朝" w:cs="Times New Roman"/>
          <w:color w:val="000000" w:themeColor="text1"/>
          <w:sz w:val="24"/>
          <w:szCs w:val="24"/>
        </w:rPr>
      </w:pPr>
      <w:r w:rsidRPr="00ED3316">
        <w:rPr>
          <w:rFonts w:ascii="ＭＳ Ｐ明朝" w:eastAsia="ＭＳ Ｐ明朝" w:hAnsi="ＭＳ Ｐ明朝" w:hint="eastAsia"/>
          <w:sz w:val="24"/>
          <w:szCs w:val="24"/>
        </w:rPr>
        <w:t>□</w:t>
      </w:r>
      <w:r w:rsidRPr="00ED3316">
        <w:rPr>
          <w:rFonts w:ascii="ＭＳ Ｐ明朝" w:eastAsia="ＭＳ Ｐ明朝" w:hAnsi="ＭＳ Ｐ明朝" w:cs="Times New Roman" w:hint="eastAsia"/>
          <w:sz w:val="24"/>
          <w:szCs w:val="24"/>
        </w:rPr>
        <w:t>利益剰余金：127,536,448円</w:t>
      </w:r>
      <w:r w:rsidRPr="00ED3316">
        <w:rPr>
          <w:rFonts w:ascii="ＭＳ Ｐ明朝" w:eastAsia="ＭＳ Ｐ明朝" w:hAnsi="ＭＳ Ｐ明朝" w:cs="ＭＳ 明朝" w:hint="eastAsia"/>
          <w:sz w:val="24"/>
          <w:szCs w:val="24"/>
        </w:rPr>
        <w:t>→</w:t>
      </w:r>
      <w:r w:rsidRPr="00ED3316">
        <w:rPr>
          <w:rFonts w:ascii="ＭＳ Ｐ明朝" w:eastAsia="ＭＳ Ｐ明朝" w:hAnsi="ＭＳ Ｐ明朝" w:cs="Times New Roman" w:hint="eastAsia"/>
          <w:color w:val="000000" w:themeColor="text1"/>
          <w:sz w:val="24"/>
          <w:szCs w:val="24"/>
        </w:rPr>
        <w:t>財政基盤は健全、安定</w:t>
      </w:r>
    </w:p>
    <w:p w14:paraId="041DF58E" w14:textId="77777777" w:rsidR="00BA4D51" w:rsidRPr="00FF12E9" w:rsidRDefault="00BA4D51" w:rsidP="00ED3316">
      <w:pPr>
        <w:widowControl/>
        <w:tabs>
          <w:tab w:val="left" w:pos="8931"/>
        </w:tabs>
        <w:spacing w:line="200" w:lineRule="exact"/>
        <w:ind w:leftChars="-54" w:left="-113" w:rightChars="-270" w:right="-567" w:firstLineChars="250" w:firstLine="600"/>
        <w:rPr>
          <w:rFonts w:ascii="ＭＳ Ｐ明朝" w:eastAsia="ＭＳ Ｐ明朝" w:hAnsi="ＭＳ Ｐ明朝" w:cs="Times New Roman"/>
          <w:sz w:val="24"/>
          <w:szCs w:val="24"/>
        </w:rPr>
      </w:pPr>
    </w:p>
    <w:p w14:paraId="0F2E72FB" w14:textId="77777777" w:rsidR="00BA4D51" w:rsidRPr="00143708" w:rsidRDefault="00BA4D51" w:rsidP="00143708">
      <w:pPr>
        <w:spacing w:line="320" w:lineRule="exact"/>
        <w:ind w:firstLineChars="50" w:firstLine="120"/>
        <w:rPr>
          <w:rFonts w:ascii="ＭＳ Ｐゴシック" w:eastAsia="ＭＳ Ｐゴシック" w:hAnsi="ＭＳ Ｐゴシック"/>
          <w:sz w:val="24"/>
          <w:szCs w:val="24"/>
        </w:rPr>
      </w:pPr>
      <w:r w:rsidRPr="00143708">
        <w:rPr>
          <w:rFonts w:ascii="ＭＳ Ｐゴシック" w:eastAsia="ＭＳ Ｐゴシック" w:hAnsi="ＭＳ Ｐゴシック" w:hint="eastAsia"/>
          <w:sz w:val="24"/>
          <w:szCs w:val="24"/>
        </w:rPr>
        <w:t>■府納付金</w:t>
      </w:r>
    </w:p>
    <w:p w14:paraId="2471D61C" w14:textId="023A3C78" w:rsidR="00BA4D51" w:rsidRPr="00BA4D51" w:rsidRDefault="00BA4D51" w:rsidP="007F21F0">
      <w:pPr>
        <w:spacing w:line="320" w:lineRule="exact"/>
        <w:ind w:firstLineChars="109" w:firstLine="262"/>
        <w:rPr>
          <w:rFonts w:ascii="ＭＳ ゴシック" w:eastAsia="ＭＳ ゴシック" w:hAnsi="ＭＳ ゴシック"/>
          <w:sz w:val="24"/>
          <w:szCs w:val="24"/>
        </w:rPr>
      </w:pPr>
      <w:r w:rsidRPr="00672257">
        <w:rPr>
          <w:rFonts w:ascii="ＭＳ Ｐ明朝" w:eastAsia="ＭＳ Ｐ明朝" w:hAnsi="ＭＳ Ｐ明朝" w:hint="eastAsia"/>
          <w:sz w:val="24"/>
          <w:szCs w:val="24"/>
        </w:rPr>
        <w:t>□</w:t>
      </w:r>
      <w:r w:rsidRPr="002A2984">
        <w:rPr>
          <w:rFonts w:ascii="ＭＳ Ｐ明朝" w:eastAsia="ＭＳ Ｐ明朝" w:hAnsi="ＭＳ Ｐ明朝" w:cs="Times New Roman" w:hint="eastAsia"/>
          <w:color w:val="000000" w:themeColor="text1"/>
          <w:sz w:val="24"/>
          <w:szCs w:val="24"/>
        </w:rPr>
        <w:t>協定書どおり遅滞なく全額納付</w:t>
      </w:r>
    </w:p>
    <w:p w14:paraId="3E2FB52E" w14:textId="1C358482" w:rsidR="00BA4D51" w:rsidRPr="002A2984" w:rsidRDefault="003B4022" w:rsidP="00BA4D51">
      <w:pPr>
        <w:spacing w:line="320" w:lineRule="exact"/>
        <w:ind w:right="-1" w:firstLineChars="300" w:firstLine="600"/>
        <w:rPr>
          <w:rFonts w:ascii="ＭＳ Ｐ明朝" w:eastAsia="ＭＳ Ｐ明朝" w:hAnsi="ＭＳ Ｐ明朝" w:cs="Times New Roman"/>
          <w:color w:val="000000" w:themeColor="text1"/>
          <w:sz w:val="24"/>
          <w:szCs w:val="24"/>
        </w:rPr>
      </w:pPr>
      <w:r w:rsidRPr="003B4022">
        <w:rPr>
          <w:rFonts w:ascii="ＭＳ Ｐ明朝" w:eastAsia="ＭＳ Ｐ明朝" w:hAnsi="ＭＳ Ｐ明朝" w:hint="eastAsia"/>
          <w:sz w:val="20"/>
          <w:szCs w:val="20"/>
        </w:rPr>
        <w:t>〇</w:t>
      </w:r>
      <w:r w:rsidR="00BA4D51" w:rsidRPr="002A2984">
        <w:rPr>
          <w:rFonts w:ascii="ＭＳ Ｐ明朝" w:eastAsia="ＭＳ Ｐ明朝" w:hAnsi="ＭＳ Ｐ明朝" w:cs="Times New Roman" w:hint="eastAsia"/>
          <w:color w:val="000000" w:themeColor="text1"/>
          <w:sz w:val="24"/>
          <w:szCs w:val="24"/>
        </w:rPr>
        <w:t>納付金Ⅰ(5年間定額)</w:t>
      </w:r>
      <w:r w:rsidR="00BA4D51">
        <w:rPr>
          <w:rFonts w:ascii="ＭＳ Ｐ明朝" w:eastAsia="ＭＳ Ｐ明朝" w:hAnsi="ＭＳ Ｐ明朝" w:cs="Times New Roman" w:hint="eastAsia"/>
          <w:color w:val="000000" w:themeColor="text1"/>
          <w:sz w:val="24"/>
          <w:szCs w:val="24"/>
        </w:rPr>
        <w:t>：</w:t>
      </w:r>
      <w:r w:rsidR="00BA4D51" w:rsidRPr="002A2984">
        <w:rPr>
          <w:rFonts w:ascii="ＭＳ Ｐ明朝" w:eastAsia="ＭＳ Ｐ明朝" w:hAnsi="ＭＳ Ｐ明朝" w:cs="Times New Roman" w:hint="eastAsia"/>
          <w:color w:val="000000" w:themeColor="text1"/>
          <w:sz w:val="24"/>
          <w:szCs w:val="24"/>
        </w:rPr>
        <w:t>682,000千円</w:t>
      </w:r>
    </w:p>
    <w:p w14:paraId="47468AB7" w14:textId="62FCB416" w:rsidR="00BA4D51" w:rsidRDefault="003B4022" w:rsidP="000537BE">
      <w:pPr>
        <w:spacing w:line="320" w:lineRule="exact"/>
        <w:ind w:leftChars="67" w:left="141" w:right="-1" w:firstLineChars="221" w:firstLine="442"/>
        <w:rPr>
          <w:rFonts w:ascii="ＭＳ Ｐ明朝" w:eastAsia="ＭＳ Ｐ明朝" w:hAnsi="ＭＳ Ｐ明朝" w:cs="Times New Roman"/>
          <w:color w:val="000000" w:themeColor="text1"/>
          <w:sz w:val="24"/>
          <w:szCs w:val="24"/>
        </w:rPr>
      </w:pPr>
      <w:r w:rsidRPr="003B4022">
        <w:rPr>
          <w:rFonts w:ascii="ＭＳ Ｐ明朝" w:eastAsia="ＭＳ Ｐ明朝" w:hAnsi="ＭＳ Ｐ明朝" w:hint="eastAsia"/>
          <w:sz w:val="20"/>
          <w:szCs w:val="20"/>
        </w:rPr>
        <w:t>〇</w:t>
      </w:r>
      <w:r w:rsidR="00BA4D51" w:rsidRPr="002A2984">
        <w:rPr>
          <w:rFonts w:ascii="ＭＳ Ｐ明朝" w:eastAsia="ＭＳ Ｐ明朝" w:hAnsi="ＭＳ Ｐ明朝" w:cs="Times New Roman" w:hint="eastAsia"/>
          <w:color w:val="000000" w:themeColor="text1"/>
          <w:sz w:val="24"/>
          <w:szCs w:val="24"/>
        </w:rPr>
        <w:t>納付金Ⅱ(</w:t>
      </w:r>
      <w:r w:rsidR="00B7335A">
        <w:rPr>
          <w:rFonts w:ascii="ＭＳ Ｐ明朝" w:eastAsia="ＭＳ Ｐ明朝" w:hAnsi="ＭＳ Ｐ明朝" w:cs="Times New Roman" w:hint="eastAsia"/>
          <w:color w:val="000000" w:themeColor="text1"/>
          <w:sz w:val="24"/>
          <w:szCs w:val="24"/>
        </w:rPr>
        <w:t>提案額を上回った利用料金等収入の1/2、</w:t>
      </w:r>
      <w:r w:rsidR="00BA4D51" w:rsidRPr="002A2984">
        <w:rPr>
          <w:rFonts w:ascii="ＭＳ Ｐ明朝" w:eastAsia="ＭＳ Ｐ明朝" w:hAnsi="ＭＳ Ｐ明朝" w:cs="Times New Roman" w:hint="eastAsia"/>
          <w:color w:val="000000" w:themeColor="text1"/>
          <w:sz w:val="24"/>
          <w:szCs w:val="24"/>
        </w:rPr>
        <w:t>変動制)</w:t>
      </w:r>
      <w:r w:rsidR="00BA4D51">
        <w:rPr>
          <w:rFonts w:ascii="ＭＳ Ｐ明朝" w:eastAsia="ＭＳ Ｐ明朝" w:hAnsi="ＭＳ Ｐ明朝" w:cs="Times New Roman" w:hint="eastAsia"/>
          <w:color w:val="000000" w:themeColor="text1"/>
          <w:sz w:val="24"/>
          <w:szCs w:val="24"/>
        </w:rPr>
        <w:t>：</w:t>
      </w:r>
      <w:r w:rsidR="00BA4D51" w:rsidRPr="002A2984">
        <w:rPr>
          <w:rFonts w:ascii="ＭＳ Ｐ明朝" w:eastAsia="ＭＳ Ｐ明朝" w:hAnsi="ＭＳ Ｐ明朝" w:cs="Times New Roman" w:hint="eastAsia"/>
          <w:color w:val="000000" w:themeColor="text1"/>
          <w:sz w:val="24"/>
          <w:szCs w:val="24"/>
        </w:rPr>
        <w:t>3,735,925円</w:t>
      </w:r>
    </w:p>
    <w:p w14:paraId="18F48D23" w14:textId="77777777" w:rsidR="00BA4D51" w:rsidRPr="002A2984" w:rsidRDefault="00BA4D51" w:rsidP="00143708">
      <w:pPr>
        <w:spacing w:line="200" w:lineRule="exact"/>
        <w:ind w:leftChars="67" w:left="141" w:firstLineChars="248" w:firstLine="595"/>
        <w:rPr>
          <w:rFonts w:ascii="ＭＳ Ｐ明朝" w:eastAsia="ＭＳ Ｐ明朝" w:hAnsi="ＭＳ Ｐ明朝" w:cs="Times New Roman"/>
          <w:color w:val="000000" w:themeColor="text1"/>
          <w:sz w:val="24"/>
          <w:szCs w:val="24"/>
        </w:rPr>
      </w:pPr>
    </w:p>
    <w:p w14:paraId="28D4FDC8" w14:textId="7A16E583" w:rsidR="00D7214C" w:rsidRPr="00143708" w:rsidRDefault="00D7214C" w:rsidP="005D43F0">
      <w:pPr>
        <w:spacing w:line="320" w:lineRule="exact"/>
        <w:ind w:leftChars="-35" w:left="-73" w:rightChars="-203" w:right="-426" w:firstLineChars="80" w:firstLine="192"/>
        <w:rPr>
          <w:rFonts w:ascii="ＭＳ Ｐゴシック" w:eastAsia="ＭＳ Ｐゴシック" w:hAnsi="ＭＳ Ｐゴシック"/>
          <w:sz w:val="24"/>
          <w:szCs w:val="24"/>
        </w:rPr>
      </w:pPr>
      <w:r w:rsidRPr="00143708">
        <w:rPr>
          <w:rFonts w:ascii="ＭＳ Ｐゴシック" w:eastAsia="ＭＳ Ｐゴシック" w:hAnsi="ＭＳ Ｐゴシック" w:hint="eastAsia"/>
          <w:sz w:val="24"/>
          <w:szCs w:val="24"/>
        </w:rPr>
        <w:t>■収入の確保</w:t>
      </w:r>
    </w:p>
    <w:p w14:paraId="62151464" w14:textId="2E045950" w:rsidR="00D7214C" w:rsidRPr="007F21F0" w:rsidRDefault="00D7214C" w:rsidP="005D43F0">
      <w:pPr>
        <w:ind w:leftChars="-67" w:left="1" w:rightChars="-68" w:right="-143" w:hangingChars="59" w:hanging="142"/>
        <w:rPr>
          <w:rFonts w:ascii="ＭＳ Ｐ明朝" w:eastAsia="ＭＳ Ｐ明朝" w:hAnsi="ＭＳ Ｐ明朝" w:cs="Times New Roman"/>
          <w:sz w:val="24"/>
          <w:szCs w:val="24"/>
        </w:rPr>
      </w:pPr>
      <w:r w:rsidRPr="00AF7982">
        <w:rPr>
          <w:rFonts w:ascii="ＭＳ Ｐゴシック" w:eastAsia="ＭＳ Ｐゴシック" w:hAnsi="ＭＳ Ｐゴシック" w:hint="eastAsia"/>
          <w:sz w:val="24"/>
          <w:szCs w:val="24"/>
        </w:rPr>
        <w:t xml:space="preserve"> </w:t>
      </w:r>
      <w:r w:rsidRPr="00AF7982">
        <w:rPr>
          <w:rFonts w:ascii="ＭＳ Ｐゴシック" w:eastAsia="ＭＳ Ｐゴシック" w:hAnsi="ＭＳ Ｐゴシック"/>
          <w:sz w:val="24"/>
          <w:szCs w:val="24"/>
        </w:rPr>
        <w:t xml:space="preserve">  </w:t>
      </w:r>
      <w:r w:rsidRPr="007F21F0">
        <w:rPr>
          <w:rFonts w:ascii="ＭＳ Ｐ明朝" w:eastAsia="ＭＳ Ｐ明朝" w:hAnsi="ＭＳ Ｐ明朝" w:hint="eastAsia"/>
          <w:sz w:val="24"/>
          <w:szCs w:val="24"/>
        </w:rPr>
        <w:t>□</w:t>
      </w:r>
      <w:r w:rsidRPr="007F21F0">
        <w:rPr>
          <w:rFonts w:ascii="ＭＳ Ｐ明朝" w:eastAsia="ＭＳ Ｐ明朝" w:hAnsi="ＭＳ Ｐ明朝" w:cs="Times New Roman" w:hint="eastAsia"/>
          <w:sz w:val="24"/>
          <w:szCs w:val="24"/>
        </w:rPr>
        <w:t>空きスペースの有効活用、事務所等の使用許可基準の緩和→新規参入者の促進</w:t>
      </w:r>
    </w:p>
    <w:p w14:paraId="5DBC216F" w14:textId="77777777" w:rsidR="00D7214C" w:rsidRPr="007F21F0" w:rsidRDefault="00D7214C" w:rsidP="00D7214C">
      <w:pPr>
        <w:ind w:leftChars="-17" w:left="-36" w:firstLineChars="100" w:firstLine="240"/>
        <w:rPr>
          <w:rFonts w:ascii="ＭＳ Ｐ明朝" w:eastAsia="ＭＳ Ｐ明朝" w:hAnsi="ＭＳ Ｐ明朝" w:cs="Times New Roman"/>
          <w:sz w:val="24"/>
          <w:szCs w:val="24"/>
        </w:rPr>
      </w:pPr>
      <w:r w:rsidRPr="007F21F0">
        <w:rPr>
          <w:rFonts w:ascii="ＭＳ Ｐ明朝" w:eastAsia="ＭＳ Ｐ明朝" w:hAnsi="ＭＳ Ｐ明朝" w:hint="eastAsia"/>
          <w:sz w:val="24"/>
          <w:szCs w:val="24"/>
        </w:rPr>
        <w:t>□</w:t>
      </w:r>
      <w:r w:rsidRPr="007F21F0">
        <w:rPr>
          <w:rFonts w:ascii="ＭＳ Ｐ明朝" w:eastAsia="ＭＳ Ｐ明朝" w:hAnsi="ＭＳ Ｐ明朝" w:cs="Times New Roman" w:hint="eastAsia"/>
          <w:sz w:val="24"/>
          <w:szCs w:val="24"/>
        </w:rPr>
        <w:t>不法占有の排除</w:t>
      </w:r>
      <w:r w:rsidRPr="007F21F0">
        <w:rPr>
          <w:rFonts w:ascii="ＭＳ Ｐ明朝" w:eastAsia="ＭＳ Ｐ明朝" w:hAnsi="ＭＳ Ｐ明朝" w:cs="ＭＳ 明朝" w:hint="eastAsia"/>
          <w:sz w:val="24"/>
          <w:szCs w:val="24"/>
          <w14:ligatures w14:val="none"/>
        </w:rPr>
        <w:t>→</w:t>
      </w:r>
      <w:r w:rsidRPr="007F21F0">
        <w:rPr>
          <w:rFonts w:ascii="ＭＳ Ｐ明朝" w:eastAsia="ＭＳ Ｐ明朝" w:hAnsi="ＭＳ Ｐ明朝" w:cs="Times New Roman" w:hint="eastAsia"/>
          <w:sz w:val="24"/>
          <w:szCs w:val="24"/>
        </w:rPr>
        <w:t>有料区画への誘導等</w:t>
      </w:r>
    </w:p>
    <w:p w14:paraId="155B88C0" w14:textId="2090ACC3" w:rsidR="00D7214C" w:rsidRPr="007F21F0" w:rsidRDefault="00D7214C" w:rsidP="0070293A">
      <w:pPr>
        <w:spacing w:line="320" w:lineRule="exact"/>
        <w:ind w:leftChars="-67" w:left="-141" w:firstLineChars="150" w:firstLine="360"/>
        <w:rPr>
          <w:rFonts w:ascii="ＭＳ Ｐ明朝" w:eastAsia="ＭＳ Ｐ明朝" w:hAnsi="ＭＳ Ｐ明朝" w:cs="Times New Roman"/>
          <w:sz w:val="24"/>
          <w:szCs w:val="24"/>
        </w:rPr>
      </w:pPr>
      <w:r w:rsidRPr="007F21F0">
        <w:rPr>
          <w:rFonts w:ascii="ＭＳ Ｐ明朝" w:eastAsia="ＭＳ Ｐ明朝" w:hAnsi="ＭＳ Ｐ明朝" w:hint="eastAsia"/>
          <w:sz w:val="24"/>
          <w:szCs w:val="24"/>
        </w:rPr>
        <w:t>□</w:t>
      </w:r>
      <w:r w:rsidRPr="007F21F0">
        <w:rPr>
          <w:rFonts w:ascii="ＭＳ Ｐ明朝" w:eastAsia="ＭＳ Ｐ明朝" w:hAnsi="ＭＳ Ｐ明朝" w:cs="Times New Roman" w:hint="eastAsia"/>
          <w:sz w:val="24"/>
          <w:szCs w:val="24"/>
        </w:rPr>
        <w:t>直接集荷の適正申告の指導強化</w:t>
      </w:r>
      <w:r w:rsidRPr="007F21F0">
        <w:rPr>
          <w:rFonts w:ascii="ＭＳ Ｐ明朝" w:eastAsia="ＭＳ Ｐ明朝" w:hAnsi="ＭＳ Ｐ明朝" w:cs="ＭＳ 明朝" w:hint="eastAsia"/>
          <w:sz w:val="24"/>
          <w:szCs w:val="24"/>
          <w14:ligatures w14:val="none"/>
        </w:rPr>
        <w:t>→</w:t>
      </w:r>
      <w:r w:rsidRPr="007F21F0">
        <w:rPr>
          <w:rFonts w:ascii="ＭＳ Ｐ明朝" w:eastAsia="ＭＳ Ｐ明朝" w:hAnsi="ＭＳ Ｐ明朝" w:cs="Times New Roman" w:hint="eastAsia"/>
          <w:sz w:val="24"/>
          <w:szCs w:val="24"/>
        </w:rPr>
        <w:t>売上高割利用料金の徴収漏れの防止</w:t>
      </w:r>
    </w:p>
    <w:p w14:paraId="5814A5E4" w14:textId="2FBDE98E" w:rsidR="005D43F0" w:rsidRPr="007F21F0" w:rsidRDefault="00D7214C" w:rsidP="00BA4D51">
      <w:pPr>
        <w:tabs>
          <w:tab w:val="left" w:pos="0"/>
          <w:tab w:val="left" w:pos="567"/>
        </w:tabs>
        <w:spacing w:line="320" w:lineRule="exact"/>
        <w:ind w:leftChars="50" w:left="105" w:firstLineChars="50" w:firstLine="120"/>
        <w:rPr>
          <w:rFonts w:ascii="ＭＳ Ｐ明朝" w:eastAsia="ＭＳ Ｐ明朝" w:hAnsi="ＭＳ Ｐ明朝"/>
          <w:sz w:val="24"/>
          <w:szCs w:val="24"/>
        </w:rPr>
      </w:pPr>
      <w:r w:rsidRPr="007F21F0">
        <w:rPr>
          <w:rFonts w:ascii="ＭＳ Ｐ明朝" w:eastAsia="ＭＳ Ｐ明朝" w:hAnsi="ＭＳ Ｐ明朝" w:hint="eastAsia"/>
          <w:sz w:val="24"/>
          <w:szCs w:val="24"/>
        </w:rPr>
        <w:t>□プラスチック製廃棄パレット</w:t>
      </w:r>
      <w:r w:rsidR="005C75B8" w:rsidRPr="007F21F0">
        <w:rPr>
          <w:rFonts w:ascii="ＭＳ Ｐ明朝" w:eastAsia="ＭＳ Ｐ明朝" w:hAnsi="ＭＳ Ｐ明朝" w:hint="eastAsia"/>
          <w:sz w:val="24"/>
          <w:szCs w:val="24"/>
        </w:rPr>
        <w:t>、</w:t>
      </w:r>
      <w:r w:rsidRPr="007F21F0">
        <w:rPr>
          <w:rFonts w:ascii="ＭＳ Ｐ明朝" w:eastAsia="ＭＳ Ｐ明朝" w:hAnsi="ＭＳ Ｐ明朝" w:hint="eastAsia"/>
          <w:sz w:val="24"/>
          <w:szCs w:val="24"/>
        </w:rPr>
        <w:t>鉄くず・ダンボール</w:t>
      </w:r>
      <w:r w:rsidR="005C75B8" w:rsidRPr="007F21F0">
        <w:rPr>
          <w:rFonts w:ascii="ＭＳ Ｐ明朝" w:eastAsia="ＭＳ Ｐ明朝" w:hAnsi="ＭＳ Ｐ明朝" w:hint="eastAsia"/>
          <w:sz w:val="24"/>
          <w:szCs w:val="24"/>
        </w:rPr>
        <w:t>等</w:t>
      </w:r>
      <w:r w:rsidRPr="007F21F0">
        <w:rPr>
          <w:rFonts w:ascii="ＭＳ Ｐ明朝" w:eastAsia="ＭＳ Ｐ明朝" w:hAnsi="ＭＳ Ｐ明朝" w:hint="eastAsia"/>
          <w:sz w:val="24"/>
          <w:szCs w:val="24"/>
        </w:rPr>
        <w:t>を有価物として売却</w:t>
      </w:r>
      <w:r w:rsidR="003A10DB">
        <w:rPr>
          <w:rFonts w:ascii="ＭＳ Ｐ明朝" w:eastAsia="ＭＳ Ｐ明朝" w:hAnsi="ＭＳ Ｐ明朝" w:hint="eastAsia"/>
          <w:sz w:val="24"/>
          <w:szCs w:val="24"/>
        </w:rPr>
        <w:t>：</w:t>
      </w:r>
      <w:r w:rsidR="005D43F0" w:rsidRPr="007F21F0">
        <w:rPr>
          <w:rFonts w:ascii="ＭＳ Ｐ明朝" w:eastAsia="ＭＳ Ｐ明朝" w:hAnsi="ＭＳ Ｐ明朝" w:hint="eastAsia"/>
          <w:sz w:val="24"/>
          <w:szCs w:val="24"/>
        </w:rPr>
        <w:t>11,576千円</w:t>
      </w:r>
    </w:p>
    <w:p w14:paraId="74A6BA1B" w14:textId="328C70A6" w:rsidR="00D7214C" w:rsidRPr="007F21F0" w:rsidRDefault="00D7214C" w:rsidP="007F21F0">
      <w:pPr>
        <w:tabs>
          <w:tab w:val="left" w:pos="284"/>
        </w:tabs>
        <w:spacing w:line="320" w:lineRule="exact"/>
        <w:ind w:leftChars="-607" w:left="-1" w:rightChars="-203" w:right="-426" w:hangingChars="531" w:hanging="1274"/>
        <w:rPr>
          <w:rFonts w:ascii="ＭＳ Ｐ明朝" w:eastAsia="ＭＳ Ｐ明朝" w:hAnsi="ＭＳ Ｐ明朝" w:cs="Times New Roman"/>
          <w:sz w:val="24"/>
          <w:szCs w:val="24"/>
        </w:rPr>
      </w:pPr>
      <w:r w:rsidRPr="007F21F0">
        <w:rPr>
          <w:rFonts w:ascii="ＭＳ Ｐ明朝" w:eastAsia="ＭＳ Ｐ明朝" w:hAnsi="ＭＳ Ｐ明朝" w:hint="eastAsia"/>
          <w:sz w:val="24"/>
          <w:szCs w:val="24"/>
        </w:rPr>
        <w:t xml:space="preserve">　   　  </w:t>
      </w:r>
      <w:r w:rsidR="007F21F0">
        <w:rPr>
          <w:rFonts w:ascii="ＭＳ Ｐ明朝" w:eastAsia="ＭＳ Ｐ明朝" w:hAnsi="ＭＳ Ｐ明朝" w:hint="eastAsia"/>
          <w:sz w:val="24"/>
          <w:szCs w:val="24"/>
        </w:rPr>
        <w:t xml:space="preserve">     </w:t>
      </w:r>
      <w:r w:rsidRPr="007F21F0">
        <w:rPr>
          <w:rFonts w:ascii="ＭＳ Ｐ明朝" w:eastAsia="ＭＳ Ｐ明朝" w:hAnsi="ＭＳ Ｐ明朝" w:hint="eastAsia"/>
          <w:sz w:val="24"/>
          <w:szCs w:val="24"/>
        </w:rPr>
        <w:t>□</w:t>
      </w:r>
      <w:r w:rsidRPr="007F21F0">
        <w:rPr>
          <w:rFonts w:ascii="ＭＳ Ｐ明朝" w:eastAsia="ＭＳ Ｐ明朝" w:hAnsi="ＭＳ Ｐ明朝" w:cs="Times New Roman" w:hint="eastAsia"/>
          <w:sz w:val="24"/>
          <w:szCs w:val="24"/>
        </w:rPr>
        <w:t>利用料金等の債権管理の徹底→滞納ゼロ</w:t>
      </w:r>
    </w:p>
    <w:p w14:paraId="114F9FC6" w14:textId="77777777" w:rsidR="005D43F0" w:rsidRPr="005D43F0" w:rsidRDefault="005D43F0" w:rsidP="000537BE">
      <w:pPr>
        <w:spacing w:line="200" w:lineRule="exact"/>
        <w:ind w:leftChars="-405" w:rightChars="-203" w:right="-426" w:hangingChars="354" w:hanging="850"/>
        <w:rPr>
          <w:rFonts w:ascii="ＭＳ 明朝" w:eastAsia="ＭＳ 明朝" w:hAnsi="ＭＳ 明朝" w:cs="Times New Roman"/>
          <w:sz w:val="24"/>
          <w:szCs w:val="24"/>
        </w:rPr>
      </w:pPr>
    </w:p>
    <w:p w14:paraId="5044BE56" w14:textId="77777777" w:rsidR="005D43F0" w:rsidRPr="00143708" w:rsidRDefault="005D43F0" w:rsidP="005D43F0">
      <w:pPr>
        <w:tabs>
          <w:tab w:val="left" w:pos="426"/>
        </w:tabs>
        <w:spacing w:line="320" w:lineRule="exact"/>
        <w:ind w:leftChars="-35" w:left="-73" w:firstLineChars="80" w:firstLine="192"/>
        <w:rPr>
          <w:rFonts w:ascii="ＭＳ Ｐゴシック" w:eastAsia="ＭＳ Ｐゴシック" w:hAnsi="ＭＳ Ｐゴシック"/>
          <w:sz w:val="24"/>
          <w:szCs w:val="24"/>
        </w:rPr>
      </w:pPr>
      <w:r w:rsidRPr="00143708">
        <w:rPr>
          <w:rFonts w:ascii="ＭＳ Ｐゴシック" w:eastAsia="ＭＳ Ｐゴシック" w:hAnsi="ＭＳ Ｐゴシック" w:hint="eastAsia"/>
          <w:sz w:val="24"/>
          <w:szCs w:val="24"/>
        </w:rPr>
        <w:t>■経費の節減</w:t>
      </w:r>
    </w:p>
    <w:p w14:paraId="7846C3E7" w14:textId="77777777" w:rsidR="005D43F0" w:rsidRPr="007F21F0" w:rsidRDefault="005D43F0" w:rsidP="005D43F0">
      <w:pPr>
        <w:tabs>
          <w:tab w:val="left" w:pos="567"/>
          <w:tab w:val="left" w:pos="709"/>
        </w:tabs>
        <w:spacing w:line="320" w:lineRule="exact"/>
        <w:ind w:leftChars="-67" w:left="-141" w:rightChars="-203" w:right="-426" w:firstLineChars="159" w:firstLine="382"/>
        <w:rPr>
          <w:rFonts w:ascii="ＭＳ Ｐ明朝" w:eastAsia="ＭＳ Ｐ明朝" w:hAnsi="ＭＳ Ｐ明朝" w:cs="Times New Roman"/>
          <w:sz w:val="24"/>
          <w:szCs w:val="24"/>
        </w:rPr>
      </w:pPr>
      <w:r w:rsidRPr="007F21F0">
        <w:rPr>
          <w:rFonts w:ascii="ＭＳ Ｐ明朝" w:eastAsia="ＭＳ Ｐ明朝" w:hAnsi="ＭＳ Ｐ明朝" w:hint="eastAsia"/>
          <w:sz w:val="24"/>
          <w:szCs w:val="24"/>
        </w:rPr>
        <w:t>□</w:t>
      </w:r>
      <w:r w:rsidRPr="007F21F0">
        <w:rPr>
          <w:rFonts w:ascii="ＭＳ Ｐ明朝" w:eastAsia="ＭＳ Ｐ明朝" w:hAnsi="ＭＳ Ｐ明朝" w:cs="Times New Roman" w:hint="eastAsia"/>
          <w:sz w:val="24"/>
          <w:szCs w:val="24"/>
        </w:rPr>
        <w:t>一般管理費の節減</w:t>
      </w:r>
    </w:p>
    <w:p w14:paraId="1BF5D928" w14:textId="77777777" w:rsidR="003D07FC" w:rsidRDefault="005D43F0" w:rsidP="0070293A">
      <w:pPr>
        <w:tabs>
          <w:tab w:val="left" w:pos="567"/>
          <w:tab w:val="left" w:pos="709"/>
        </w:tabs>
        <w:spacing w:line="320" w:lineRule="exact"/>
        <w:ind w:leftChars="-67" w:left="-141" w:rightChars="-203" w:right="-426" w:firstLineChars="167" w:firstLine="401"/>
        <w:rPr>
          <w:rFonts w:ascii="ＭＳ Ｐ明朝" w:eastAsia="ＭＳ Ｐ明朝" w:hAnsi="ＭＳ Ｐ明朝"/>
          <w:sz w:val="24"/>
          <w:szCs w:val="24"/>
        </w:rPr>
      </w:pPr>
      <w:r w:rsidRPr="007F21F0">
        <w:rPr>
          <w:rFonts w:ascii="ＭＳ Ｐ明朝" w:eastAsia="ＭＳ Ｐ明朝" w:hAnsi="ＭＳ Ｐ明朝" w:hint="eastAsia"/>
          <w:sz w:val="24"/>
          <w:szCs w:val="24"/>
        </w:rPr>
        <w:t>□常態化していた不法投棄を抑止</w:t>
      </w:r>
      <w:r w:rsidRPr="007F21F0">
        <w:rPr>
          <w:rFonts w:ascii="ＭＳ Ｐ明朝" w:eastAsia="ＭＳ Ｐ明朝" w:hAnsi="ＭＳ Ｐ明朝" w:cs="ＭＳ 明朝" w:hint="eastAsia"/>
          <w:sz w:val="24"/>
          <w:szCs w:val="24"/>
          <w14:ligatures w14:val="none"/>
        </w:rPr>
        <w:t>(</w:t>
      </w:r>
      <w:r w:rsidRPr="007F21F0">
        <w:rPr>
          <w:rFonts w:ascii="ＭＳ Ｐ明朝" w:eastAsia="ＭＳ Ｐ明朝" w:hAnsi="ＭＳ Ｐ明朝" w:hint="eastAsia"/>
          <w:sz w:val="24"/>
          <w:szCs w:val="24"/>
        </w:rPr>
        <w:t>97.4</w:t>
      </w:r>
      <w:r w:rsidRPr="007F21F0">
        <w:rPr>
          <w:rFonts w:ascii="ＭＳ Ｐ明朝" w:eastAsia="ＭＳ Ｐ明朝" w:hAnsi="ＭＳ Ｐ明朝"/>
          <w:sz w:val="24"/>
          <w:szCs w:val="24"/>
        </w:rPr>
        <w:t>%</w:t>
      </w:r>
      <w:r w:rsidRPr="007F21F0">
        <w:rPr>
          <w:rFonts w:ascii="ＭＳ Ｐ明朝" w:eastAsia="ＭＳ Ｐ明朝" w:hAnsi="ＭＳ Ｐ明朝" w:hint="eastAsia"/>
          <w:sz w:val="24"/>
          <w:szCs w:val="24"/>
        </w:rPr>
        <w:t>削減)</w:t>
      </w:r>
      <w:r w:rsidR="0070293A" w:rsidRPr="0070293A">
        <w:rPr>
          <w:rFonts w:ascii="ＭＳ Ｐ明朝" w:eastAsia="ＭＳ Ｐ明朝" w:hAnsi="ＭＳ Ｐ明朝" w:hint="eastAsia"/>
          <w:sz w:val="24"/>
          <w:szCs w:val="24"/>
        </w:rPr>
        <w:t xml:space="preserve"> </w:t>
      </w:r>
    </w:p>
    <w:p w14:paraId="0D97D4B0" w14:textId="7758926A" w:rsidR="005D43F0" w:rsidRPr="007F21F0" w:rsidRDefault="0070293A" w:rsidP="003D07FC">
      <w:pPr>
        <w:tabs>
          <w:tab w:val="left" w:pos="567"/>
          <w:tab w:val="left" w:pos="709"/>
        </w:tabs>
        <w:spacing w:line="320" w:lineRule="exact"/>
        <w:ind w:leftChars="-67" w:left="-141" w:rightChars="-203" w:right="-426" w:firstLineChars="367" w:firstLine="881"/>
        <w:rPr>
          <w:rFonts w:ascii="ＭＳ Ｐ明朝" w:eastAsia="ＭＳ Ｐ明朝" w:hAnsi="ＭＳ Ｐ明朝"/>
          <w:sz w:val="24"/>
          <w:szCs w:val="24"/>
        </w:rPr>
      </w:pPr>
      <w:r w:rsidRPr="007F21F0">
        <w:rPr>
          <w:rFonts w:ascii="ＭＳ Ｐ明朝" w:eastAsia="ＭＳ Ｐ明朝" w:hAnsi="ＭＳ Ｐ明朝" w:hint="eastAsia"/>
          <w:sz w:val="24"/>
          <w:szCs w:val="24"/>
        </w:rPr>
        <w:t>→「ゴミ捨て場」の汚名返上</w:t>
      </w:r>
      <w:r>
        <w:rPr>
          <w:rFonts w:ascii="ＭＳ Ｐ明朝" w:eastAsia="ＭＳ Ｐ明朝" w:hAnsi="ＭＳ Ｐ明朝" w:hint="eastAsia"/>
          <w:sz w:val="24"/>
          <w:szCs w:val="24"/>
        </w:rPr>
        <w:t>と</w:t>
      </w:r>
      <w:r w:rsidR="005D43F0" w:rsidRPr="007F21F0">
        <w:rPr>
          <w:rFonts w:ascii="ＭＳ Ｐ明朝" w:eastAsia="ＭＳ Ｐ明朝" w:hAnsi="ＭＳ Ｐ明朝" w:hint="eastAsia"/>
          <w:sz w:val="24"/>
          <w:szCs w:val="24"/>
        </w:rPr>
        <w:t>廃棄物処理費用の削減</w:t>
      </w:r>
    </w:p>
    <w:p w14:paraId="1FA93F68" w14:textId="77777777" w:rsidR="000537BE" w:rsidRPr="007F21F0" w:rsidRDefault="005D43F0" w:rsidP="003D07FC">
      <w:pPr>
        <w:tabs>
          <w:tab w:val="left" w:pos="567"/>
          <w:tab w:val="left" w:pos="709"/>
        </w:tabs>
        <w:spacing w:line="320" w:lineRule="exact"/>
        <w:ind w:rightChars="-203" w:right="-426" w:firstLineChars="109" w:firstLine="262"/>
        <w:rPr>
          <w:rFonts w:ascii="ＭＳ Ｐ明朝" w:eastAsia="ＭＳ Ｐ明朝" w:hAnsi="ＭＳ Ｐ明朝"/>
          <w:sz w:val="24"/>
          <w:szCs w:val="24"/>
        </w:rPr>
      </w:pPr>
      <w:bookmarkStart w:id="1" w:name="_Hlk204352660"/>
      <w:r w:rsidRPr="007F21F0">
        <w:rPr>
          <w:rFonts w:ascii="ＭＳ Ｐ明朝" w:eastAsia="ＭＳ Ｐ明朝" w:hAnsi="ＭＳ Ｐ明朝" w:hint="eastAsia"/>
          <w:sz w:val="24"/>
          <w:szCs w:val="24"/>
        </w:rPr>
        <w:t>□特に悪質な事案は警察へ通報</w:t>
      </w:r>
    </w:p>
    <w:p w14:paraId="552F1FCE" w14:textId="012FBE6E" w:rsidR="005D43F0" w:rsidRPr="007F21F0" w:rsidRDefault="005D43F0" w:rsidP="000537BE">
      <w:pPr>
        <w:tabs>
          <w:tab w:val="left" w:pos="567"/>
          <w:tab w:val="left" w:pos="709"/>
        </w:tabs>
        <w:spacing w:line="320" w:lineRule="exact"/>
        <w:ind w:rightChars="-203" w:right="-426" w:firstLineChars="300" w:firstLine="720"/>
        <w:rPr>
          <w:rFonts w:ascii="ＭＳ Ｐ明朝" w:eastAsia="ＭＳ Ｐ明朝" w:hAnsi="ＭＳ Ｐ明朝"/>
          <w:sz w:val="24"/>
          <w:szCs w:val="24"/>
        </w:rPr>
      </w:pPr>
      <w:r w:rsidRPr="007F21F0">
        <w:rPr>
          <w:rFonts w:ascii="ＭＳ Ｐ明朝" w:eastAsia="ＭＳ Ｐ明朝" w:hAnsi="ＭＳ Ｐ明朝" w:cs="ＭＳ 明朝" w:hint="eastAsia"/>
          <w:sz w:val="24"/>
          <w:szCs w:val="24"/>
          <w14:ligatures w14:val="none"/>
        </w:rPr>
        <w:t>→</w:t>
      </w:r>
      <w:r w:rsidRPr="007F21F0">
        <w:rPr>
          <w:rFonts w:ascii="ＭＳ Ｐ明朝" w:eastAsia="ＭＳ Ｐ明朝" w:hAnsi="ＭＳ Ｐ明朝"/>
          <w:sz w:val="24"/>
          <w:szCs w:val="24"/>
        </w:rPr>
        <w:t>2</w:t>
      </w:r>
      <w:r w:rsidRPr="007F21F0">
        <w:rPr>
          <w:rFonts w:ascii="ＭＳ Ｐ明朝" w:eastAsia="ＭＳ Ｐ明朝" w:hAnsi="ＭＳ Ｐ明朝" w:hint="eastAsia"/>
          <w:sz w:val="24"/>
          <w:szCs w:val="24"/>
        </w:rPr>
        <w:t>事案(2人</w:t>
      </w:r>
      <w:r w:rsidRPr="007F21F0">
        <w:rPr>
          <w:rFonts w:ascii="ＭＳ Ｐ明朝" w:eastAsia="ＭＳ Ｐ明朝" w:hAnsi="ＭＳ Ｐ明朝"/>
          <w:sz w:val="24"/>
          <w:szCs w:val="24"/>
        </w:rPr>
        <w:t>)</w:t>
      </w:r>
      <w:r w:rsidRPr="007F21F0">
        <w:rPr>
          <w:rFonts w:ascii="ＭＳ Ｐ明朝" w:eastAsia="ＭＳ Ｐ明朝" w:hAnsi="ＭＳ Ｐ明朝" w:hint="eastAsia"/>
          <w:sz w:val="24"/>
          <w:szCs w:val="24"/>
        </w:rPr>
        <w:t>立件、1事案(1人)入場禁止(１W)</w:t>
      </w:r>
    </w:p>
    <w:bookmarkEnd w:id="1"/>
    <w:p w14:paraId="61E9BD35" w14:textId="21A00C27" w:rsidR="005D43F0" w:rsidRPr="007F21F0" w:rsidRDefault="005D43F0" w:rsidP="003D07FC">
      <w:pPr>
        <w:spacing w:line="320" w:lineRule="exact"/>
        <w:ind w:leftChars="-405" w:left="-850" w:firstLineChars="463" w:firstLine="1111"/>
        <w:rPr>
          <w:rFonts w:ascii="ＭＳ Ｐ明朝" w:eastAsia="ＭＳ Ｐ明朝" w:hAnsi="ＭＳ Ｐ明朝"/>
          <w:sz w:val="24"/>
          <w:szCs w:val="24"/>
        </w:rPr>
      </w:pPr>
      <w:r w:rsidRPr="007F21F0">
        <w:rPr>
          <w:rFonts w:ascii="ＭＳ Ｐ明朝" w:eastAsia="ＭＳ Ｐ明朝" w:hAnsi="ＭＳ Ｐ明朝" w:hint="eastAsia"/>
          <w:sz w:val="24"/>
          <w:szCs w:val="24"/>
        </w:rPr>
        <w:t>□魚あら処理費用のゼロ円の維持</w:t>
      </w:r>
      <w:r w:rsidR="003D07FC">
        <w:rPr>
          <w:rFonts w:ascii="ＭＳ Ｐ明朝" w:eastAsia="ＭＳ Ｐ明朝" w:hAnsi="ＭＳ Ｐ明朝" w:hint="eastAsia"/>
          <w:sz w:val="24"/>
          <w:szCs w:val="24"/>
        </w:rPr>
        <w:t>：</w:t>
      </w:r>
      <w:r w:rsidR="003D07FC" w:rsidRPr="007F21F0">
        <w:rPr>
          <w:rFonts w:ascii="ＭＳ Ｐ明朝" w:eastAsia="ＭＳ Ｐ明朝" w:hAnsi="ＭＳ Ｐ明朝" w:cs="Times New Roman" w:hint="eastAsia"/>
          <w:sz w:val="24"/>
          <w:szCs w:val="24"/>
        </w:rPr>
        <w:t>▲</w:t>
      </w:r>
      <w:r w:rsidRPr="007F21F0">
        <w:rPr>
          <w:rFonts w:ascii="ＭＳ Ｐ明朝" w:eastAsia="ＭＳ Ｐ明朝" w:hAnsi="ＭＳ Ｐ明朝" w:hint="eastAsia"/>
          <w:sz w:val="24"/>
          <w:szCs w:val="24"/>
        </w:rPr>
        <w:t>18,000千円/年</w:t>
      </w:r>
    </w:p>
    <w:p w14:paraId="3B192B9F" w14:textId="0602F321" w:rsidR="005D43F0" w:rsidRPr="007F21F0" w:rsidRDefault="005D43F0" w:rsidP="003D07FC">
      <w:pPr>
        <w:tabs>
          <w:tab w:val="left" w:pos="709"/>
        </w:tabs>
        <w:spacing w:line="320" w:lineRule="exact"/>
        <w:ind w:leftChars="-7" w:left="-15" w:rightChars="-203" w:right="-426" w:firstLineChars="115" w:firstLine="276"/>
        <w:rPr>
          <w:rFonts w:ascii="ＭＳ Ｐ明朝" w:eastAsia="ＭＳ Ｐ明朝" w:hAnsi="ＭＳ Ｐ明朝"/>
          <w:sz w:val="24"/>
          <w:szCs w:val="24"/>
        </w:rPr>
      </w:pPr>
      <w:r w:rsidRPr="007F21F0">
        <w:rPr>
          <w:rFonts w:ascii="ＭＳ Ｐ明朝" w:eastAsia="ＭＳ Ｐ明朝" w:hAnsi="ＭＳ Ｐ明朝" w:hint="eastAsia"/>
          <w:sz w:val="24"/>
          <w:szCs w:val="24"/>
        </w:rPr>
        <w:t>□</w:t>
      </w:r>
      <w:r w:rsidR="000537BE" w:rsidRPr="007F21F0">
        <w:rPr>
          <w:rFonts w:ascii="ＭＳ Ｐ明朝" w:eastAsia="ＭＳ Ｐ明朝" w:hAnsi="ＭＳ Ｐ明朝" w:hint="eastAsia"/>
          <w:sz w:val="24"/>
          <w:szCs w:val="24"/>
        </w:rPr>
        <w:t>廃棄物</w:t>
      </w:r>
      <w:r w:rsidRPr="007F21F0">
        <w:rPr>
          <w:rFonts w:ascii="ＭＳ Ｐ明朝" w:eastAsia="ＭＳ Ｐ明朝" w:hAnsi="ＭＳ Ｐ明朝" w:hint="eastAsia"/>
          <w:sz w:val="24"/>
          <w:szCs w:val="24"/>
        </w:rPr>
        <w:t>削減効果</w:t>
      </w:r>
    </w:p>
    <w:p w14:paraId="4FAB3E5D" w14:textId="34E338D8" w:rsidR="005D43F0" w:rsidRPr="007F21F0" w:rsidRDefault="005D43F0" w:rsidP="005D43F0">
      <w:pPr>
        <w:ind w:firstLineChars="300" w:firstLine="600"/>
        <w:rPr>
          <w:rFonts w:ascii="ＭＳ Ｐ明朝" w:eastAsia="ＭＳ Ｐ明朝" w:hAnsi="ＭＳ Ｐ明朝"/>
          <w:sz w:val="24"/>
          <w:szCs w:val="24"/>
        </w:rPr>
      </w:pPr>
      <w:bookmarkStart w:id="2" w:name="_Hlk204411866"/>
      <w:r w:rsidRPr="007F21F0">
        <w:rPr>
          <w:rFonts w:ascii="ＭＳ Ｐ明朝" w:eastAsia="ＭＳ Ｐ明朝" w:hAnsi="ＭＳ Ｐ明朝" w:hint="eastAsia"/>
          <w:sz w:val="20"/>
          <w:szCs w:val="20"/>
        </w:rPr>
        <w:t>〇</w:t>
      </w:r>
      <w:bookmarkEnd w:id="2"/>
      <w:r w:rsidRPr="007F21F0">
        <w:rPr>
          <w:rFonts w:ascii="ＭＳ Ｐ明朝" w:eastAsia="ＭＳ Ｐ明朝" w:hAnsi="ＭＳ Ｐ明朝" w:hint="eastAsia"/>
          <w:sz w:val="24"/>
          <w:szCs w:val="24"/>
        </w:rPr>
        <w:t>排出量</w:t>
      </w:r>
    </w:p>
    <w:p w14:paraId="77845A30" w14:textId="1C2D5DC0" w:rsidR="005D43F0" w:rsidRPr="007F21F0" w:rsidRDefault="008E055C" w:rsidP="005D43F0">
      <w:pPr>
        <w:ind w:firstLineChars="450" w:firstLine="1080"/>
        <w:rPr>
          <w:rFonts w:ascii="ＭＳ Ｐ明朝" w:eastAsia="ＭＳ Ｐ明朝" w:hAnsi="ＭＳ Ｐ明朝"/>
          <w:sz w:val="24"/>
          <w:szCs w:val="24"/>
        </w:rPr>
      </w:pPr>
      <w:bookmarkStart w:id="3" w:name="_Hlk204413018"/>
      <w:r w:rsidRPr="007F21F0">
        <w:rPr>
          <w:rFonts w:ascii="ＭＳ Ｐ明朝" w:eastAsia="ＭＳ Ｐ明朝" w:hAnsi="ＭＳ Ｐ明朝" w:cs="Times New Roman" w:hint="eastAsia"/>
          <w:sz w:val="24"/>
          <w:szCs w:val="24"/>
        </w:rPr>
        <w:t>・対</w:t>
      </w:r>
      <w:r w:rsidRPr="007F21F0">
        <w:rPr>
          <w:rFonts w:ascii="ＭＳ Ｐ明朝" w:eastAsia="ＭＳ Ｐ明朝" w:hAnsi="ＭＳ Ｐ明朝" w:hint="eastAsia"/>
          <w:sz w:val="24"/>
          <w:szCs w:val="24"/>
        </w:rPr>
        <w:t>大阪府直営時</w:t>
      </w:r>
      <w:r w:rsidR="003D07FC">
        <w:rPr>
          <w:rFonts w:ascii="ＭＳ Ｐ明朝" w:eastAsia="ＭＳ Ｐ明朝" w:hAnsi="ＭＳ Ｐ明朝" w:hint="eastAsia"/>
          <w:sz w:val="24"/>
          <w:szCs w:val="24"/>
        </w:rPr>
        <w:t>：</w:t>
      </w:r>
      <w:r w:rsidRPr="007F21F0">
        <w:rPr>
          <w:rFonts w:ascii="ＭＳ Ｐ明朝" w:eastAsia="ＭＳ Ｐ明朝" w:hAnsi="ＭＳ Ｐ明朝" w:cs="Times New Roman" w:hint="eastAsia"/>
          <w:sz w:val="24"/>
          <w:szCs w:val="24"/>
        </w:rPr>
        <w:t>▲</w:t>
      </w:r>
      <w:bookmarkEnd w:id="3"/>
      <w:r w:rsidR="005D43F0" w:rsidRPr="007F21F0">
        <w:rPr>
          <w:rFonts w:ascii="ＭＳ Ｐ明朝" w:eastAsia="ＭＳ Ｐ明朝" w:hAnsi="ＭＳ Ｐ明朝" w:hint="eastAsia"/>
          <w:sz w:val="24"/>
          <w:szCs w:val="24"/>
        </w:rPr>
        <w:t>9,199トン</w:t>
      </w:r>
      <w:r w:rsidR="000537BE" w:rsidRPr="007F21F0">
        <w:rPr>
          <w:rFonts w:ascii="ＭＳ Ｐ明朝" w:eastAsia="ＭＳ Ｐ明朝" w:hAnsi="ＭＳ Ｐ明朝" w:hint="eastAsia"/>
          <w:sz w:val="24"/>
          <w:szCs w:val="24"/>
        </w:rPr>
        <w:t>(</w:t>
      </w:r>
      <w:r w:rsidRPr="007F21F0">
        <w:rPr>
          <w:rFonts w:ascii="ＭＳ Ｐ明朝" w:eastAsia="ＭＳ Ｐ明朝" w:hAnsi="ＭＳ Ｐ明朝" w:cs="Times New Roman" w:hint="eastAsia"/>
          <w:sz w:val="24"/>
          <w:szCs w:val="24"/>
        </w:rPr>
        <w:t>▲</w:t>
      </w:r>
      <w:r w:rsidR="005D43F0" w:rsidRPr="007F21F0">
        <w:rPr>
          <w:rFonts w:ascii="ＭＳ Ｐ明朝" w:eastAsia="ＭＳ Ｐ明朝" w:hAnsi="ＭＳ Ｐ明朝" w:hint="eastAsia"/>
          <w:sz w:val="24"/>
          <w:szCs w:val="24"/>
        </w:rPr>
        <w:t>69.5</w:t>
      </w:r>
      <w:r w:rsidR="005D43F0" w:rsidRPr="007F21F0">
        <w:rPr>
          <w:rFonts w:ascii="ＭＳ Ｐ明朝" w:eastAsia="ＭＳ Ｐ明朝" w:hAnsi="ＭＳ Ｐ明朝"/>
          <w:sz w:val="24"/>
          <w:szCs w:val="24"/>
        </w:rPr>
        <w:t>%</w:t>
      </w:r>
      <w:r w:rsidR="000537BE" w:rsidRPr="007F21F0">
        <w:rPr>
          <w:rFonts w:ascii="ＭＳ Ｐ明朝" w:eastAsia="ＭＳ Ｐ明朝" w:hAnsi="ＭＳ Ｐ明朝" w:hint="eastAsia"/>
          <w:sz w:val="24"/>
          <w:szCs w:val="24"/>
        </w:rPr>
        <w:t>)</w:t>
      </w:r>
      <w:bookmarkStart w:id="4" w:name="_Hlk204413189"/>
    </w:p>
    <w:bookmarkEnd w:id="4"/>
    <w:p w14:paraId="2B84CC90" w14:textId="693F4686" w:rsidR="005D43F0" w:rsidRPr="007F21F0" w:rsidRDefault="008E055C" w:rsidP="005D43F0">
      <w:pPr>
        <w:ind w:firstLineChars="450" w:firstLine="1080"/>
        <w:rPr>
          <w:rFonts w:ascii="ＭＳ Ｐ明朝" w:eastAsia="ＭＳ Ｐ明朝" w:hAnsi="ＭＳ Ｐ明朝"/>
          <w:sz w:val="24"/>
          <w:szCs w:val="24"/>
        </w:rPr>
      </w:pPr>
      <w:r w:rsidRPr="007F21F0">
        <w:rPr>
          <w:rFonts w:ascii="ＭＳ Ｐ明朝" w:eastAsia="ＭＳ Ｐ明朝" w:hAnsi="ＭＳ Ｐ明朝" w:cs="Times New Roman" w:hint="eastAsia"/>
          <w:sz w:val="24"/>
          <w:szCs w:val="24"/>
        </w:rPr>
        <w:t>・対前</w:t>
      </w:r>
      <w:r w:rsidR="002C27FF">
        <w:rPr>
          <w:rFonts w:ascii="ＭＳ Ｐ明朝" w:eastAsia="ＭＳ Ｐ明朝" w:hAnsi="ＭＳ Ｐ明朝" w:cs="Times New Roman" w:hint="eastAsia"/>
          <w:sz w:val="24"/>
          <w:szCs w:val="24"/>
        </w:rPr>
        <w:t>年</w:t>
      </w:r>
      <w:r w:rsidRPr="007F21F0">
        <w:rPr>
          <w:rFonts w:ascii="ＭＳ Ｐ明朝" w:eastAsia="ＭＳ Ｐ明朝" w:hAnsi="ＭＳ Ｐ明朝" w:cs="Times New Roman" w:hint="eastAsia"/>
          <w:sz w:val="24"/>
          <w:szCs w:val="24"/>
        </w:rPr>
        <w:t>度</w:t>
      </w:r>
      <w:r w:rsidR="003D07FC">
        <w:rPr>
          <w:rFonts w:ascii="ＭＳ Ｐ明朝" w:eastAsia="ＭＳ Ｐ明朝" w:hAnsi="ＭＳ Ｐ明朝" w:cs="Times New Roman" w:hint="eastAsia"/>
          <w:sz w:val="24"/>
          <w:szCs w:val="24"/>
        </w:rPr>
        <w:t>：</w:t>
      </w:r>
      <w:r w:rsidRPr="007F21F0">
        <w:rPr>
          <w:rFonts w:ascii="ＭＳ Ｐ明朝" w:eastAsia="ＭＳ Ｐ明朝" w:hAnsi="ＭＳ Ｐ明朝" w:cs="Times New Roman" w:hint="eastAsia"/>
          <w:sz w:val="24"/>
          <w:szCs w:val="24"/>
        </w:rPr>
        <w:t>▲</w:t>
      </w:r>
      <w:r w:rsidR="005D43F0" w:rsidRPr="007F21F0">
        <w:rPr>
          <w:rFonts w:ascii="ＭＳ Ｐ明朝" w:eastAsia="ＭＳ Ｐ明朝" w:hAnsi="ＭＳ Ｐ明朝" w:hint="eastAsia"/>
          <w:sz w:val="24"/>
          <w:szCs w:val="24"/>
        </w:rPr>
        <w:t>364トン</w:t>
      </w:r>
      <w:r w:rsidR="000537BE" w:rsidRPr="007F21F0">
        <w:rPr>
          <w:rFonts w:ascii="ＭＳ Ｐ明朝" w:eastAsia="ＭＳ Ｐ明朝" w:hAnsi="ＭＳ Ｐ明朝" w:hint="eastAsia"/>
          <w:sz w:val="24"/>
          <w:szCs w:val="24"/>
        </w:rPr>
        <w:t>(</w:t>
      </w:r>
      <w:r w:rsidRPr="007F21F0">
        <w:rPr>
          <w:rFonts w:ascii="ＭＳ Ｐ明朝" w:eastAsia="ＭＳ Ｐ明朝" w:hAnsi="ＭＳ Ｐ明朝" w:cs="Times New Roman" w:hint="eastAsia"/>
          <w:sz w:val="24"/>
          <w:szCs w:val="24"/>
        </w:rPr>
        <w:t>▲</w:t>
      </w:r>
      <w:r w:rsidR="007C5F90" w:rsidRPr="007F21F0">
        <w:rPr>
          <w:rFonts w:ascii="ＭＳ Ｐ明朝" w:eastAsia="ＭＳ Ｐ明朝" w:hAnsi="ＭＳ Ｐ明朝" w:hint="eastAsia"/>
          <w:sz w:val="24"/>
          <w:szCs w:val="24"/>
        </w:rPr>
        <w:t>8</w:t>
      </w:r>
      <w:r w:rsidR="005D43F0" w:rsidRPr="007F21F0">
        <w:rPr>
          <w:rFonts w:ascii="ＭＳ Ｐ明朝" w:eastAsia="ＭＳ Ｐ明朝" w:hAnsi="ＭＳ Ｐ明朝" w:hint="eastAsia"/>
          <w:sz w:val="24"/>
          <w:szCs w:val="24"/>
        </w:rPr>
        <w:t>.2</w:t>
      </w:r>
      <w:r w:rsidR="005D43F0" w:rsidRPr="007F21F0">
        <w:rPr>
          <w:rFonts w:ascii="ＭＳ Ｐ明朝" w:eastAsia="ＭＳ Ｐ明朝" w:hAnsi="ＭＳ Ｐ明朝"/>
          <w:sz w:val="24"/>
          <w:szCs w:val="24"/>
        </w:rPr>
        <w:t>%</w:t>
      </w:r>
      <w:bookmarkStart w:id="5" w:name="_Hlk204413127"/>
      <w:r w:rsidR="007F21F0">
        <w:rPr>
          <w:rFonts w:ascii="ＭＳ Ｐ明朝" w:eastAsia="ＭＳ Ｐ明朝" w:hAnsi="ＭＳ Ｐ明朝" w:hint="eastAsia"/>
          <w:sz w:val="24"/>
          <w:szCs w:val="24"/>
        </w:rPr>
        <w:t>)</w:t>
      </w:r>
      <w:r w:rsidR="005D43F0" w:rsidRPr="007F21F0">
        <w:rPr>
          <w:rFonts w:ascii="ＭＳ Ｐ明朝" w:eastAsia="ＭＳ Ｐ明朝" w:hAnsi="ＭＳ Ｐ明朝" w:hint="eastAsia"/>
          <w:sz w:val="24"/>
          <w:szCs w:val="24"/>
        </w:rPr>
        <w:t xml:space="preserve"> </w:t>
      </w:r>
    </w:p>
    <w:bookmarkEnd w:id="5"/>
    <w:p w14:paraId="20A88429" w14:textId="6A57D594" w:rsidR="005D43F0" w:rsidRPr="007F21F0" w:rsidRDefault="005D43F0" w:rsidP="005D43F0">
      <w:pPr>
        <w:spacing w:line="320" w:lineRule="exact"/>
        <w:ind w:left="15" w:rightChars="-203" w:right="-426" w:firstLineChars="289" w:firstLine="578"/>
        <w:rPr>
          <w:rFonts w:ascii="ＭＳ Ｐ明朝" w:eastAsia="ＭＳ Ｐ明朝" w:hAnsi="ＭＳ Ｐ明朝"/>
          <w:sz w:val="24"/>
          <w:szCs w:val="24"/>
        </w:rPr>
      </w:pPr>
      <w:r w:rsidRPr="007F21F0">
        <w:rPr>
          <w:rFonts w:ascii="ＭＳ Ｐ明朝" w:eastAsia="ＭＳ Ｐ明朝" w:hAnsi="ＭＳ Ｐ明朝" w:hint="eastAsia"/>
          <w:sz w:val="20"/>
          <w:szCs w:val="20"/>
        </w:rPr>
        <w:t>〇</w:t>
      </w:r>
      <w:r w:rsidRPr="007F21F0">
        <w:rPr>
          <w:rFonts w:ascii="ＭＳ Ｐ明朝" w:eastAsia="ＭＳ Ｐ明朝" w:hAnsi="ＭＳ Ｐ明朝" w:hint="eastAsia"/>
          <w:sz w:val="24"/>
          <w:szCs w:val="24"/>
        </w:rPr>
        <w:t>処理費用</w:t>
      </w:r>
    </w:p>
    <w:p w14:paraId="48668964" w14:textId="78E4723D" w:rsidR="008E055C" w:rsidRPr="007F21F0" w:rsidRDefault="008E055C" w:rsidP="008E055C">
      <w:pPr>
        <w:ind w:firstLineChars="450" w:firstLine="1080"/>
        <w:rPr>
          <w:rFonts w:ascii="ＭＳ Ｐ明朝" w:eastAsia="ＭＳ Ｐ明朝" w:hAnsi="ＭＳ Ｐ明朝"/>
          <w:sz w:val="24"/>
          <w:szCs w:val="24"/>
        </w:rPr>
      </w:pPr>
      <w:r w:rsidRPr="007F21F0">
        <w:rPr>
          <w:rFonts w:ascii="ＭＳ Ｐ明朝" w:eastAsia="ＭＳ Ｐ明朝" w:hAnsi="ＭＳ Ｐ明朝" w:cs="Times New Roman" w:hint="eastAsia"/>
          <w:sz w:val="24"/>
          <w:szCs w:val="24"/>
        </w:rPr>
        <w:t>・対</w:t>
      </w:r>
      <w:r w:rsidRPr="007F21F0">
        <w:rPr>
          <w:rFonts w:ascii="ＭＳ Ｐ明朝" w:eastAsia="ＭＳ Ｐ明朝" w:hAnsi="ＭＳ Ｐ明朝" w:hint="eastAsia"/>
          <w:sz w:val="24"/>
          <w:szCs w:val="24"/>
        </w:rPr>
        <w:t>大阪府直営時</w:t>
      </w:r>
      <w:r w:rsidR="003D07FC">
        <w:rPr>
          <w:rFonts w:ascii="ＭＳ Ｐ明朝" w:eastAsia="ＭＳ Ｐ明朝" w:hAnsi="ＭＳ Ｐ明朝" w:hint="eastAsia"/>
          <w:sz w:val="24"/>
          <w:szCs w:val="24"/>
        </w:rPr>
        <w:t>：</w:t>
      </w:r>
      <w:r w:rsidRPr="007F21F0">
        <w:rPr>
          <w:rFonts w:ascii="ＭＳ Ｐ明朝" w:eastAsia="ＭＳ Ｐ明朝" w:hAnsi="ＭＳ Ｐ明朝" w:cs="Times New Roman" w:hint="eastAsia"/>
          <w:sz w:val="24"/>
          <w:szCs w:val="24"/>
        </w:rPr>
        <w:t>▲</w:t>
      </w:r>
      <w:r w:rsidR="005D43F0" w:rsidRPr="007F21F0">
        <w:rPr>
          <w:rFonts w:ascii="ＭＳ Ｐ明朝" w:eastAsia="ＭＳ Ｐ明朝" w:hAnsi="ＭＳ Ｐ明朝" w:hint="eastAsia"/>
          <w:sz w:val="24"/>
          <w:szCs w:val="24"/>
        </w:rPr>
        <w:t>6</w:t>
      </w:r>
      <w:r w:rsidR="007C5F90" w:rsidRPr="007F21F0">
        <w:rPr>
          <w:rFonts w:ascii="ＭＳ Ｐ明朝" w:eastAsia="ＭＳ Ｐ明朝" w:hAnsi="ＭＳ Ｐ明朝" w:hint="eastAsia"/>
          <w:sz w:val="24"/>
          <w:szCs w:val="24"/>
        </w:rPr>
        <w:t>5</w:t>
      </w:r>
      <w:r w:rsidR="005D43F0" w:rsidRPr="007F21F0">
        <w:rPr>
          <w:rFonts w:ascii="ＭＳ Ｐ明朝" w:eastAsia="ＭＳ Ｐ明朝" w:hAnsi="ＭＳ Ｐ明朝" w:hint="eastAsia"/>
          <w:sz w:val="24"/>
          <w:szCs w:val="24"/>
        </w:rPr>
        <w:t>,</w:t>
      </w:r>
      <w:r w:rsidR="007C5F90" w:rsidRPr="007F21F0">
        <w:rPr>
          <w:rFonts w:ascii="ＭＳ Ｐ明朝" w:eastAsia="ＭＳ Ｐ明朝" w:hAnsi="ＭＳ Ｐ明朝" w:hint="eastAsia"/>
          <w:sz w:val="24"/>
          <w:szCs w:val="24"/>
        </w:rPr>
        <w:t>599</w:t>
      </w:r>
      <w:r w:rsidR="005D43F0" w:rsidRPr="007F21F0">
        <w:rPr>
          <w:rFonts w:ascii="ＭＳ Ｐ明朝" w:eastAsia="ＭＳ Ｐ明朝" w:hAnsi="ＭＳ Ｐ明朝" w:hint="eastAsia"/>
          <w:sz w:val="24"/>
          <w:szCs w:val="24"/>
        </w:rPr>
        <w:t>千円</w:t>
      </w:r>
      <w:r w:rsidR="000537BE" w:rsidRPr="007F21F0">
        <w:rPr>
          <w:rFonts w:ascii="ＭＳ Ｐ明朝" w:eastAsia="ＭＳ Ｐ明朝" w:hAnsi="ＭＳ Ｐ明朝" w:hint="eastAsia"/>
          <w:sz w:val="24"/>
          <w:szCs w:val="24"/>
        </w:rPr>
        <w:t>(</w:t>
      </w:r>
      <w:r w:rsidRPr="007F21F0">
        <w:rPr>
          <w:rFonts w:ascii="ＭＳ Ｐ明朝" w:eastAsia="ＭＳ Ｐ明朝" w:hAnsi="ＭＳ Ｐ明朝" w:cs="Times New Roman" w:hint="eastAsia"/>
          <w:sz w:val="24"/>
          <w:szCs w:val="24"/>
        </w:rPr>
        <w:t>▲</w:t>
      </w:r>
      <w:r w:rsidR="007C5F90" w:rsidRPr="007F21F0">
        <w:rPr>
          <w:rFonts w:ascii="ＭＳ Ｐ明朝" w:eastAsia="ＭＳ Ｐ明朝" w:hAnsi="ＭＳ Ｐ明朝" w:hint="eastAsia"/>
          <w:sz w:val="24"/>
          <w:szCs w:val="24"/>
        </w:rPr>
        <w:t>60.7</w:t>
      </w:r>
      <w:r w:rsidR="005D43F0" w:rsidRPr="007F21F0">
        <w:rPr>
          <w:rFonts w:ascii="ＭＳ Ｐ明朝" w:eastAsia="ＭＳ Ｐ明朝" w:hAnsi="ＭＳ Ｐ明朝" w:hint="eastAsia"/>
          <w:sz w:val="24"/>
          <w:szCs w:val="24"/>
        </w:rPr>
        <w:t>%</w:t>
      </w:r>
      <w:r w:rsidR="000537BE" w:rsidRPr="007F21F0">
        <w:rPr>
          <w:rFonts w:ascii="ＭＳ Ｐ明朝" w:eastAsia="ＭＳ Ｐ明朝" w:hAnsi="ＭＳ Ｐ明朝" w:hint="eastAsia"/>
          <w:sz w:val="24"/>
          <w:szCs w:val="24"/>
        </w:rPr>
        <w:t>)</w:t>
      </w:r>
    </w:p>
    <w:p w14:paraId="2DEE97B9" w14:textId="5765DE71" w:rsidR="008E055C" w:rsidRPr="007F21F0" w:rsidRDefault="008E055C" w:rsidP="008E055C">
      <w:pPr>
        <w:ind w:firstLineChars="450" w:firstLine="1080"/>
        <w:rPr>
          <w:rFonts w:ascii="ＭＳ Ｐ明朝" w:eastAsia="ＭＳ Ｐ明朝" w:hAnsi="ＭＳ Ｐ明朝"/>
          <w:sz w:val="24"/>
          <w:szCs w:val="24"/>
        </w:rPr>
      </w:pPr>
      <w:r w:rsidRPr="007F21F0">
        <w:rPr>
          <w:rFonts w:ascii="ＭＳ Ｐ明朝" w:eastAsia="ＭＳ Ｐ明朝" w:hAnsi="ＭＳ Ｐ明朝" w:cs="Times New Roman" w:hint="eastAsia"/>
          <w:sz w:val="24"/>
          <w:szCs w:val="24"/>
        </w:rPr>
        <w:t>・対前</w:t>
      </w:r>
      <w:r w:rsidR="002C27FF">
        <w:rPr>
          <w:rFonts w:ascii="ＭＳ Ｐ明朝" w:eastAsia="ＭＳ Ｐ明朝" w:hAnsi="ＭＳ Ｐ明朝" w:cs="Times New Roman" w:hint="eastAsia"/>
          <w:sz w:val="24"/>
          <w:szCs w:val="24"/>
        </w:rPr>
        <w:t>年</w:t>
      </w:r>
      <w:r w:rsidRPr="007F21F0">
        <w:rPr>
          <w:rFonts w:ascii="ＭＳ Ｐ明朝" w:eastAsia="ＭＳ Ｐ明朝" w:hAnsi="ＭＳ Ｐ明朝" w:cs="Times New Roman" w:hint="eastAsia"/>
          <w:sz w:val="24"/>
          <w:szCs w:val="24"/>
        </w:rPr>
        <w:t>度</w:t>
      </w:r>
      <w:r w:rsidR="003D07FC">
        <w:rPr>
          <w:rFonts w:ascii="ＭＳ Ｐ明朝" w:eastAsia="ＭＳ Ｐ明朝" w:hAnsi="ＭＳ Ｐ明朝" w:cs="Times New Roman" w:hint="eastAsia"/>
          <w:sz w:val="24"/>
          <w:szCs w:val="24"/>
        </w:rPr>
        <w:t>：</w:t>
      </w:r>
      <w:r w:rsidRPr="007F21F0">
        <w:rPr>
          <w:rFonts w:ascii="ＭＳ Ｐ明朝" w:eastAsia="ＭＳ Ｐ明朝" w:hAnsi="ＭＳ Ｐ明朝" w:cs="Times New Roman" w:hint="eastAsia"/>
          <w:sz w:val="24"/>
          <w:szCs w:val="24"/>
        </w:rPr>
        <w:t>▲</w:t>
      </w:r>
      <w:r w:rsidR="007C5F90" w:rsidRPr="007F21F0">
        <w:rPr>
          <w:rFonts w:ascii="ＭＳ Ｐ明朝" w:eastAsia="ＭＳ Ｐ明朝" w:hAnsi="ＭＳ Ｐ明朝" w:hint="eastAsia"/>
          <w:sz w:val="24"/>
          <w:szCs w:val="24"/>
        </w:rPr>
        <w:t>1,883</w:t>
      </w:r>
      <w:r w:rsidR="005D43F0" w:rsidRPr="007F21F0">
        <w:rPr>
          <w:rFonts w:ascii="ＭＳ Ｐ明朝" w:eastAsia="ＭＳ Ｐ明朝" w:hAnsi="ＭＳ Ｐ明朝" w:hint="eastAsia"/>
          <w:sz w:val="24"/>
          <w:szCs w:val="24"/>
        </w:rPr>
        <w:t>千円</w:t>
      </w:r>
      <w:r w:rsidR="000537BE" w:rsidRPr="007F21F0">
        <w:rPr>
          <w:rFonts w:ascii="ＭＳ Ｐ明朝" w:eastAsia="ＭＳ Ｐ明朝" w:hAnsi="ＭＳ Ｐ明朝" w:hint="eastAsia"/>
          <w:sz w:val="24"/>
          <w:szCs w:val="24"/>
        </w:rPr>
        <w:t>(</w:t>
      </w:r>
      <w:r w:rsidRPr="007F21F0">
        <w:rPr>
          <w:rFonts w:ascii="ＭＳ Ｐ明朝" w:eastAsia="ＭＳ Ｐ明朝" w:hAnsi="ＭＳ Ｐ明朝" w:cs="Times New Roman" w:hint="eastAsia"/>
          <w:sz w:val="24"/>
          <w:szCs w:val="24"/>
        </w:rPr>
        <w:t>▲</w:t>
      </w:r>
      <w:r w:rsidR="000537BE" w:rsidRPr="007F21F0">
        <w:rPr>
          <w:rFonts w:ascii="ＭＳ Ｐ明朝" w:eastAsia="ＭＳ Ｐ明朝" w:hAnsi="ＭＳ Ｐ明朝" w:hint="eastAsia"/>
          <w:sz w:val="24"/>
          <w:szCs w:val="24"/>
        </w:rPr>
        <w:t>4</w:t>
      </w:r>
      <w:r w:rsidR="007C5F90" w:rsidRPr="007F21F0">
        <w:rPr>
          <w:rFonts w:ascii="ＭＳ Ｐ明朝" w:eastAsia="ＭＳ Ｐ明朝" w:hAnsi="ＭＳ Ｐ明朝" w:hint="eastAsia"/>
          <w:sz w:val="24"/>
          <w:szCs w:val="24"/>
        </w:rPr>
        <w:t>.2%</w:t>
      </w:r>
      <w:r w:rsidR="000537BE" w:rsidRPr="007F21F0">
        <w:rPr>
          <w:rFonts w:ascii="ＭＳ Ｐ明朝" w:eastAsia="ＭＳ Ｐ明朝" w:hAnsi="ＭＳ Ｐ明朝" w:hint="eastAsia"/>
          <w:sz w:val="24"/>
          <w:szCs w:val="24"/>
        </w:rPr>
        <w:t>)</w:t>
      </w:r>
    </w:p>
    <w:p w14:paraId="0743F9F0" w14:textId="1E0286FA" w:rsidR="007C5F90" w:rsidRDefault="007C5F90" w:rsidP="007C5F90">
      <w:pPr>
        <w:spacing w:line="320" w:lineRule="exact"/>
        <w:ind w:rightChars="-203" w:right="-426" w:firstLineChars="450" w:firstLine="1080"/>
        <w:rPr>
          <w:rFonts w:ascii="ＭＳ 明朝" w:eastAsia="ＭＳ 明朝" w:hAnsi="ＭＳ 明朝"/>
          <w:sz w:val="24"/>
          <w:szCs w:val="24"/>
        </w:rPr>
      </w:pPr>
    </w:p>
    <w:p w14:paraId="372E7DEA" w14:textId="77777777" w:rsidR="003D07FC" w:rsidRDefault="003D07FC" w:rsidP="007C5F90">
      <w:pPr>
        <w:spacing w:line="320" w:lineRule="exact"/>
        <w:ind w:rightChars="-203" w:right="-426" w:firstLineChars="450" w:firstLine="1080"/>
        <w:rPr>
          <w:rFonts w:ascii="ＭＳ 明朝" w:eastAsia="ＭＳ 明朝" w:hAnsi="ＭＳ 明朝"/>
          <w:sz w:val="24"/>
          <w:szCs w:val="24"/>
        </w:rPr>
      </w:pPr>
    </w:p>
    <w:p w14:paraId="51329AAF" w14:textId="6D8DC135" w:rsidR="00B7335A" w:rsidRDefault="003D07FC" w:rsidP="00143708">
      <w:pPr>
        <w:spacing w:line="200" w:lineRule="exact"/>
        <w:ind w:rightChars="-203" w:right="-426" w:firstLineChars="450" w:firstLine="1080"/>
        <w:rPr>
          <w:rFonts w:ascii="ＭＳ 明朝" w:eastAsia="ＭＳ 明朝" w:hAnsi="ＭＳ 明朝"/>
          <w:sz w:val="24"/>
          <w:szCs w:val="24"/>
        </w:rPr>
      </w:pPr>
      <w:r>
        <w:rPr>
          <w:rFonts w:ascii="ＭＳ 明朝" w:eastAsia="ＭＳ 明朝" w:hAnsi="ＭＳ 明朝" w:cs="Times New Roman" w:hint="eastAsia"/>
          <w:noProof/>
          <w:sz w:val="24"/>
          <w:szCs w:val="24"/>
        </w:rPr>
        <mc:AlternateContent>
          <mc:Choice Requires="wps">
            <w:drawing>
              <wp:anchor distT="0" distB="0" distL="114300" distR="114300" simplePos="0" relativeHeight="251680768" behindDoc="0" locked="0" layoutInCell="1" allowOverlap="1" wp14:anchorId="79B0636A" wp14:editId="4EBD851D">
                <wp:simplePos x="0" y="0"/>
                <wp:positionH relativeFrom="page">
                  <wp:posOffset>3381375</wp:posOffset>
                </wp:positionH>
                <wp:positionV relativeFrom="paragraph">
                  <wp:posOffset>267970</wp:posOffset>
                </wp:positionV>
                <wp:extent cx="510540" cy="307731"/>
                <wp:effectExtent l="0" t="0" r="0" b="0"/>
                <wp:wrapNone/>
                <wp:docPr id="1441423338" name="テキスト ボックス 2"/>
                <wp:cNvGraphicFramePr/>
                <a:graphic xmlns:a="http://schemas.openxmlformats.org/drawingml/2006/main">
                  <a:graphicData uri="http://schemas.microsoft.com/office/word/2010/wordprocessingShape">
                    <wps:wsp>
                      <wps:cNvSpPr txBox="1"/>
                      <wps:spPr>
                        <a:xfrm>
                          <a:off x="0" y="0"/>
                          <a:ext cx="510540" cy="307731"/>
                        </a:xfrm>
                        <a:prstGeom prst="rect">
                          <a:avLst/>
                        </a:prstGeom>
                        <a:noFill/>
                        <a:ln w="6350">
                          <a:noFill/>
                        </a:ln>
                      </wps:spPr>
                      <wps:txbx>
                        <w:txbxContent>
                          <w:p w14:paraId="5789BB84" w14:textId="5FACA1D5" w:rsidR="00EC3BF9" w:rsidRDefault="00EC3BF9" w:rsidP="00EC3BF9">
                            <w:r>
                              <w:rPr>
                                <w:rFonts w:hint="eastAsia"/>
                              </w:rPr>
                              <w:t>1/</w:t>
                            </w:r>
                            <w:r w:rsidR="00CA0185">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0636A" id="_x0000_t202" coordsize="21600,21600" o:spt="202" path="m,l,21600r21600,l21600,xe">
                <v:stroke joinstyle="miter"/>
                <v:path gradientshapeok="t" o:connecttype="rect"/>
              </v:shapetype>
              <v:shape id="テキスト ボックス 2" o:spid="_x0000_s1027" type="#_x0000_t202" style="position:absolute;left:0;text-align:left;margin-left:266.25pt;margin-top:21.1pt;width:40.2pt;height:24.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" filled="f" stroked="f" strokeweight=".5pt">
                <v:textbox>
                  <w:txbxContent>
                    <w:p w14:paraId="5789BB84" w14:textId="5FACA1D5" w:rsidR="00EC3BF9" w:rsidRDefault="00EC3BF9" w:rsidP="00EC3BF9">
                      <w:r>
                        <w:rPr>
                          <w:rFonts w:hint="eastAsia"/>
                        </w:rPr>
                        <w:t>1/</w:t>
                      </w:r>
                      <w:r w:rsidR="00CA0185">
                        <w:rPr>
                          <w:rFonts w:hint="eastAsia"/>
                        </w:rPr>
                        <w:t>6</w:t>
                      </w:r>
                    </w:p>
                  </w:txbxContent>
                </v:textbox>
                <w10:wrap anchorx="page"/>
              </v:shape>
            </w:pict>
          </mc:Fallback>
        </mc:AlternateContent>
      </w:r>
    </w:p>
    <w:p w14:paraId="4FB25637" w14:textId="59A76C1B" w:rsidR="005D43F0" w:rsidRPr="003D07FC" w:rsidRDefault="005D43F0" w:rsidP="00143708">
      <w:pPr>
        <w:spacing w:line="320" w:lineRule="exact"/>
        <w:ind w:left="17" w:rightChars="-270" w:right="-567" w:firstLineChars="112" w:firstLine="269"/>
        <w:rPr>
          <w:rFonts w:ascii="ＭＳ Ｐ明朝" w:eastAsia="ＭＳ Ｐ明朝" w:hAnsi="ＭＳ Ｐ明朝" w:cs="Times New Roman"/>
          <w:sz w:val="24"/>
          <w:szCs w:val="24"/>
        </w:rPr>
      </w:pPr>
      <w:r w:rsidRPr="003D07FC">
        <w:rPr>
          <w:rFonts w:ascii="ＭＳ Ｐ明朝" w:eastAsia="ＭＳ Ｐ明朝" w:hAnsi="ＭＳ Ｐ明朝" w:hint="eastAsia"/>
          <w:sz w:val="24"/>
          <w:szCs w:val="24"/>
        </w:rPr>
        <w:lastRenderedPageBreak/>
        <w:t>□</w:t>
      </w:r>
      <w:r w:rsidRPr="003D07FC">
        <w:rPr>
          <w:rFonts w:ascii="ＭＳ Ｐ明朝" w:eastAsia="ＭＳ Ｐ明朝" w:hAnsi="ＭＳ Ｐ明朝" w:cs="Times New Roman" w:hint="eastAsia"/>
          <w:sz w:val="24"/>
          <w:szCs w:val="24"/>
        </w:rPr>
        <w:t>電気料金の抑制</w:t>
      </w:r>
    </w:p>
    <w:p w14:paraId="2726D2A5" w14:textId="0568B3D0" w:rsidR="007C5F90" w:rsidRPr="003D07FC" w:rsidRDefault="005D43F0" w:rsidP="007C5F90">
      <w:pPr>
        <w:spacing w:line="320" w:lineRule="exact"/>
        <w:ind w:firstLineChars="300" w:firstLine="600"/>
        <w:rPr>
          <w:rFonts w:ascii="ＭＳ Ｐ明朝" w:eastAsia="ＭＳ Ｐ明朝" w:hAnsi="ＭＳ Ｐ明朝" w:cs="ＭＳ 明朝"/>
          <w:sz w:val="24"/>
          <w:szCs w:val="24"/>
        </w:rPr>
      </w:pPr>
      <w:r w:rsidRPr="003D07FC">
        <w:rPr>
          <w:rFonts w:ascii="ＭＳ Ｐ明朝" w:eastAsia="ＭＳ Ｐ明朝" w:hAnsi="ＭＳ Ｐ明朝" w:cs="Times New Roman" w:hint="eastAsia"/>
          <w:sz w:val="20"/>
          <w:szCs w:val="20"/>
        </w:rPr>
        <w:t>〇</w:t>
      </w:r>
      <w:r w:rsidR="007C5F90" w:rsidRPr="003D07FC">
        <w:rPr>
          <w:rFonts w:ascii="ＭＳ Ｐ明朝" w:eastAsia="ＭＳ Ｐ明朝" w:hAnsi="ＭＳ Ｐ明朝" w:cs="Times New Roman" w:hint="eastAsia"/>
          <w:sz w:val="24"/>
          <w:szCs w:val="24"/>
        </w:rPr>
        <w:t>基本電力</w:t>
      </w:r>
      <w:r w:rsidRPr="003D07FC">
        <w:rPr>
          <w:rFonts w:ascii="ＭＳ Ｐ明朝" w:eastAsia="ＭＳ Ｐ明朝" w:hAnsi="ＭＳ Ｐ明朝" w:cs="Times New Roman" w:hint="eastAsia"/>
          <w:sz w:val="24"/>
          <w:szCs w:val="24"/>
        </w:rPr>
        <w:t>需給契約の見直し</w:t>
      </w:r>
      <w:r w:rsidR="007C5F90" w:rsidRPr="003D07FC">
        <w:rPr>
          <w:rFonts w:ascii="ＭＳ Ｐ明朝" w:eastAsia="ＭＳ Ｐ明朝" w:hAnsi="ＭＳ Ｐ明朝" w:cs="Times New Roman" w:hint="eastAsia"/>
          <w:sz w:val="24"/>
          <w:szCs w:val="24"/>
        </w:rPr>
        <w:t>(3,400KWH→2,600KWH)</w:t>
      </w:r>
      <w:bookmarkStart w:id="6" w:name="_Hlk204412949"/>
      <w:r w:rsidR="003D07FC" w:rsidRPr="003D07FC">
        <w:rPr>
          <w:rFonts w:ascii="ＭＳ Ｐ明朝" w:eastAsia="ＭＳ Ｐ明朝" w:hAnsi="ＭＳ Ｐ明朝" w:cs="Times New Roman" w:hint="eastAsia"/>
          <w:sz w:val="24"/>
          <w:szCs w:val="24"/>
        </w:rPr>
        <w:t>：</w:t>
      </w:r>
      <w:r w:rsidR="007C5F90" w:rsidRPr="003D07FC">
        <w:rPr>
          <w:rFonts w:ascii="ＭＳ Ｐ明朝" w:eastAsia="ＭＳ Ｐ明朝" w:hAnsi="ＭＳ Ｐ明朝" w:cs="Times New Roman" w:hint="eastAsia"/>
          <w:sz w:val="24"/>
          <w:szCs w:val="24"/>
        </w:rPr>
        <w:t>▲</w:t>
      </w:r>
      <w:bookmarkEnd w:id="6"/>
      <w:r w:rsidR="007C5F90" w:rsidRPr="003D07FC">
        <w:rPr>
          <w:rFonts w:ascii="ＭＳ Ｐ明朝" w:eastAsia="ＭＳ Ｐ明朝" w:hAnsi="ＭＳ Ｐ明朝" w:cs="Times New Roman"/>
          <w:sz w:val="24"/>
          <w:szCs w:val="24"/>
        </w:rPr>
        <w:t>1,060</w:t>
      </w:r>
      <w:r w:rsidR="007C5F90" w:rsidRPr="003D07FC">
        <w:rPr>
          <w:rFonts w:ascii="ＭＳ Ｐ明朝" w:eastAsia="ＭＳ Ｐ明朝" w:hAnsi="ＭＳ Ｐ明朝" w:cs="Times New Roman" w:hint="eastAsia"/>
          <w:sz w:val="24"/>
          <w:szCs w:val="24"/>
        </w:rPr>
        <w:t>万円(▲1</w:t>
      </w:r>
      <w:r w:rsidR="007C5F90" w:rsidRPr="003D07FC">
        <w:rPr>
          <w:rFonts w:ascii="ＭＳ Ｐ明朝" w:eastAsia="ＭＳ Ｐ明朝" w:hAnsi="ＭＳ Ｐ明朝" w:cs="Times New Roman"/>
          <w:sz w:val="24"/>
          <w:szCs w:val="24"/>
        </w:rPr>
        <w:t>7.7%)</w:t>
      </w:r>
    </w:p>
    <w:p w14:paraId="7AAC007B" w14:textId="77777777" w:rsidR="005D43F0" w:rsidRPr="003D07FC" w:rsidRDefault="005D43F0" w:rsidP="008E055C">
      <w:pPr>
        <w:spacing w:line="320" w:lineRule="exact"/>
        <w:ind w:left="15" w:rightChars="-270" w:right="-567" w:firstLineChars="292" w:firstLine="584"/>
        <w:rPr>
          <w:rFonts w:ascii="ＭＳ Ｐ明朝" w:eastAsia="ＭＳ Ｐ明朝" w:hAnsi="ＭＳ Ｐ明朝" w:cs="Times New Roman"/>
          <w:sz w:val="24"/>
          <w:szCs w:val="24"/>
        </w:rPr>
      </w:pPr>
      <w:r w:rsidRPr="003D07FC">
        <w:rPr>
          <w:rFonts w:ascii="ＭＳ Ｐ明朝" w:eastAsia="ＭＳ Ｐ明朝" w:hAnsi="ＭＳ Ｐ明朝" w:cs="Times New Roman" w:hint="eastAsia"/>
          <w:sz w:val="20"/>
          <w:szCs w:val="20"/>
        </w:rPr>
        <w:t>〇</w:t>
      </w:r>
      <w:r w:rsidRPr="003D07FC">
        <w:rPr>
          <w:rFonts w:ascii="ＭＳ Ｐ明朝" w:eastAsia="ＭＳ Ｐ明朝" w:hAnsi="ＭＳ Ｐ明朝" w:cs="Times New Roman" w:hint="eastAsia"/>
          <w:sz w:val="24"/>
          <w:szCs w:val="24"/>
        </w:rPr>
        <w:t>「電力最終保障供給」への移行回避→他市場に比較して低水準の価格</w:t>
      </w:r>
    </w:p>
    <w:p w14:paraId="7460A51C" w14:textId="38C6B359" w:rsidR="007C5F90" w:rsidRPr="003D07FC" w:rsidRDefault="005C75B8" w:rsidP="0087484F">
      <w:pPr>
        <w:tabs>
          <w:tab w:val="left" w:pos="709"/>
          <w:tab w:val="left" w:pos="1560"/>
        </w:tabs>
        <w:spacing w:line="320" w:lineRule="exact"/>
        <w:ind w:leftChars="-339" w:left="-712" w:rightChars="-270" w:right="-567" w:firstLineChars="648" w:firstLine="1296"/>
        <w:rPr>
          <w:rFonts w:ascii="ＭＳ Ｐ明朝" w:eastAsia="ＭＳ Ｐ明朝" w:hAnsi="ＭＳ Ｐ明朝" w:cs="Times New Roman"/>
          <w:sz w:val="24"/>
          <w:szCs w:val="24"/>
        </w:rPr>
      </w:pPr>
      <w:r w:rsidRPr="003D07FC">
        <w:rPr>
          <w:rFonts w:ascii="ＭＳ Ｐ明朝" w:eastAsia="ＭＳ Ｐ明朝" w:hAnsi="ＭＳ Ｐ明朝" w:cs="Times New Roman" w:hint="eastAsia"/>
          <w:sz w:val="20"/>
          <w:szCs w:val="20"/>
        </w:rPr>
        <w:t>〇</w:t>
      </w:r>
      <w:r w:rsidR="003D07FC" w:rsidRPr="003D07FC">
        <w:rPr>
          <w:rFonts w:ascii="ＭＳ Ｐ明朝" w:eastAsia="ＭＳ Ｐ明朝" w:hAnsi="ＭＳ Ｐ明朝" w:cs="Times New Roman" w:hint="eastAsia"/>
          <w:sz w:val="24"/>
          <w:szCs w:val="24"/>
        </w:rPr>
        <w:t>ガス</w:t>
      </w:r>
      <w:r w:rsidR="005D43F0" w:rsidRPr="003D07FC">
        <w:rPr>
          <w:rFonts w:ascii="ＭＳ Ｐ明朝" w:eastAsia="ＭＳ Ｐ明朝" w:hAnsi="ＭＳ Ｐ明朝" w:cs="Times New Roman" w:hint="eastAsia"/>
          <w:sz w:val="24"/>
          <w:szCs w:val="24"/>
        </w:rPr>
        <w:t>セントラル空調</w:t>
      </w:r>
      <w:r w:rsidR="0087484F">
        <w:rPr>
          <w:rFonts w:ascii="ＭＳ Ｐ明朝" w:eastAsia="ＭＳ Ｐ明朝" w:hAnsi="ＭＳ Ｐ明朝" w:cs="Times New Roman" w:hint="eastAsia"/>
          <w:sz w:val="24"/>
          <w:szCs w:val="24"/>
        </w:rPr>
        <w:t>を</w:t>
      </w:r>
      <w:r w:rsidR="005D43F0" w:rsidRPr="003D07FC">
        <w:rPr>
          <w:rFonts w:ascii="ＭＳ Ｐ明朝" w:eastAsia="ＭＳ Ｐ明朝" w:hAnsi="ＭＳ Ｐ明朝" w:cs="Times New Roman" w:hint="eastAsia"/>
          <w:sz w:val="24"/>
          <w:szCs w:val="24"/>
        </w:rPr>
        <w:t>電気個別空調に転換</w:t>
      </w:r>
      <w:r w:rsidR="007C5F90" w:rsidRPr="003D07FC">
        <w:rPr>
          <w:rFonts w:ascii="ＭＳ Ｐ明朝" w:eastAsia="ＭＳ Ｐ明朝" w:hAnsi="ＭＳ Ｐ明朝" w:cs="Times New Roman" w:hint="eastAsia"/>
          <w:sz w:val="24"/>
          <w:szCs w:val="24"/>
        </w:rPr>
        <w:t>(H26～)</w:t>
      </w:r>
      <w:r w:rsidR="003D07FC" w:rsidRPr="003D07FC">
        <w:rPr>
          <w:rFonts w:ascii="ＭＳ Ｐ明朝" w:eastAsia="ＭＳ Ｐ明朝" w:hAnsi="ＭＳ Ｐ明朝" w:cs="Times New Roman" w:hint="eastAsia"/>
          <w:sz w:val="24"/>
          <w:szCs w:val="24"/>
        </w:rPr>
        <w:t>：</w:t>
      </w:r>
      <w:r w:rsidR="005D43F0" w:rsidRPr="003D07FC">
        <w:rPr>
          <w:rFonts w:ascii="ＭＳ Ｐ明朝" w:eastAsia="ＭＳ Ｐ明朝" w:hAnsi="ＭＳ Ｐ明朝" w:cs="Times New Roman" w:hint="eastAsia"/>
          <w:sz w:val="24"/>
          <w:szCs w:val="24"/>
        </w:rPr>
        <w:t>▲1</w:t>
      </w:r>
      <w:r w:rsidR="005D43F0" w:rsidRPr="003D07FC">
        <w:rPr>
          <w:rFonts w:ascii="ＭＳ Ｐ明朝" w:eastAsia="ＭＳ Ｐ明朝" w:hAnsi="ＭＳ Ｐ明朝" w:cs="Times New Roman"/>
          <w:sz w:val="24"/>
          <w:szCs w:val="24"/>
        </w:rPr>
        <w:t>,215</w:t>
      </w:r>
      <w:r w:rsidR="005D43F0" w:rsidRPr="003D07FC">
        <w:rPr>
          <w:rFonts w:ascii="ＭＳ Ｐ明朝" w:eastAsia="ＭＳ Ｐ明朝" w:hAnsi="ＭＳ Ｐ明朝" w:cs="Times New Roman" w:hint="eastAsia"/>
          <w:sz w:val="24"/>
          <w:szCs w:val="24"/>
        </w:rPr>
        <w:t>万円/年</w:t>
      </w:r>
      <w:r w:rsidR="007C5F90" w:rsidRPr="003D07FC">
        <w:rPr>
          <w:rFonts w:ascii="ＭＳ Ｐ明朝" w:eastAsia="ＭＳ Ｐ明朝" w:hAnsi="ＭＳ Ｐ明朝" w:cs="Times New Roman" w:hint="eastAsia"/>
          <w:sz w:val="24"/>
          <w:szCs w:val="24"/>
        </w:rPr>
        <w:t>(皆減</w:t>
      </w:r>
      <w:r w:rsidR="007C5F90" w:rsidRPr="003D07FC">
        <w:rPr>
          <w:rFonts w:ascii="ＭＳ Ｐ明朝" w:eastAsia="ＭＳ Ｐ明朝" w:hAnsi="ＭＳ Ｐ明朝" w:cs="Times New Roman"/>
          <w:sz w:val="24"/>
          <w:szCs w:val="24"/>
        </w:rPr>
        <w:t>)</w:t>
      </w:r>
    </w:p>
    <w:p w14:paraId="37BB5AB9" w14:textId="77777777" w:rsidR="007C5F90" w:rsidRPr="00BA4D51" w:rsidRDefault="007C5F90" w:rsidP="005C75B8">
      <w:pPr>
        <w:tabs>
          <w:tab w:val="left" w:pos="567"/>
          <w:tab w:val="left" w:pos="709"/>
          <w:tab w:val="left" w:pos="1560"/>
        </w:tabs>
        <w:spacing w:line="200" w:lineRule="exact"/>
        <w:ind w:leftChars="-336" w:left="-706" w:rightChars="-270" w:right="-567" w:firstLineChars="800" w:firstLine="1920"/>
        <w:rPr>
          <w:rFonts w:ascii="ＭＳ 明朝" w:eastAsia="ＭＳ 明朝" w:hAnsi="ＭＳ 明朝" w:cs="Times New Roman"/>
          <w:sz w:val="24"/>
          <w:szCs w:val="24"/>
        </w:rPr>
      </w:pPr>
    </w:p>
    <w:p w14:paraId="0DCAB9C7" w14:textId="77777777" w:rsidR="007C5F90" w:rsidRDefault="007C5F90" w:rsidP="007C5F90">
      <w:pPr>
        <w:spacing w:line="320" w:lineRule="exact"/>
        <w:ind w:firstLineChars="50" w:firstLine="120"/>
        <w:rPr>
          <w:rFonts w:ascii="ＭＳ Ｐゴシック" w:eastAsia="ＭＳ Ｐゴシック" w:hAnsi="ＭＳ Ｐゴシック" w:cs="Times New Roman"/>
          <w:sz w:val="24"/>
          <w:szCs w:val="24"/>
        </w:rPr>
      </w:pPr>
      <w:r>
        <w:rPr>
          <w:rFonts w:ascii="ＭＳ Ｐゴシック" w:eastAsia="ＭＳ Ｐゴシック" w:hAnsi="ＭＳ Ｐゴシック" w:hint="eastAsia"/>
          <w:sz w:val="24"/>
          <w:szCs w:val="24"/>
        </w:rPr>
        <w:t>■</w:t>
      </w:r>
      <w:r w:rsidRPr="00A87A2C">
        <w:rPr>
          <w:rFonts w:ascii="ＭＳ Ｐゴシック" w:eastAsia="ＭＳ Ｐゴシック" w:hAnsi="ＭＳ Ｐゴシック" w:hint="eastAsia"/>
          <w:sz w:val="24"/>
          <w:szCs w:val="24"/>
        </w:rPr>
        <w:t>果実は市場へ還元</w:t>
      </w:r>
    </w:p>
    <w:p w14:paraId="2D20BA8B" w14:textId="77777777" w:rsidR="008E055C" w:rsidRPr="003D07FC" w:rsidRDefault="007C5F90" w:rsidP="008E055C">
      <w:pPr>
        <w:spacing w:line="320" w:lineRule="exact"/>
        <w:ind w:leftChars="-220" w:left="-462" w:firstLineChars="310" w:firstLine="744"/>
        <w:rPr>
          <w:rFonts w:ascii="ＭＳ Ｐ明朝" w:eastAsia="ＭＳ Ｐ明朝" w:hAnsi="ＭＳ Ｐ明朝" w:cs="Times New Roman"/>
          <w:sz w:val="24"/>
          <w:szCs w:val="24"/>
        </w:rPr>
      </w:pPr>
      <w:r w:rsidRPr="003D07FC">
        <w:rPr>
          <w:rFonts w:ascii="ＭＳ Ｐ明朝" w:eastAsia="ＭＳ Ｐ明朝" w:hAnsi="ＭＳ Ｐ明朝" w:hint="eastAsia"/>
          <w:sz w:val="24"/>
          <w:szCs w:val="24"/>
        </w:rPr>
        <w:t>□</w:t>
      </w:r>
      <w:r w:rsidRPr="003D07FC">
        <w:rPr>
          <w:rFonts w:ascii="ＭＳ Ｐ明朝" w:eastAsia="ＭＳ Ｐ明朝" w:hAnsi="ＭＳ Ｐ明朝" w:cs="Times New Roman" w:hint="eastAsia"/>
          <w:sz w:val="24"/>
          <w:szCs w:val="24"/>
        </w:rPr>
        <w:t>事業改革</w:t>
      </w:r>
      <w:r w:rsidR="008E055C" w:rsidRPr="003D07FC">
        <w:rPr>
          <w:rFonts w:ascii="ＭＳ Ｐ明朝" w:eastAsia="ＭＳ Ｐ明朝" w:hAnsi="ＭＳ Ｐ明朝" w:cs="Times New Roman" w:hint="eastAsia"/>
          <w:sz w:val="24"/>
          <w:szCs w:val="24"/>
        </w:rPr>
        <w:t>により</w:t>
      </w:r>
      <w:r w:rsidRPr="003D07FC">
        <w:rPr>
          <w:rFonts w:ascii="ＭＳ Ｐ明朝" w:eastAsia="ＭＳ Ｐ明朝" w:hAnsi="ＭＳ Ｐ明朝" w:cs="Times New Roman" w:hint="eastAsia"/>
          <w:sz w:val="24"/>
          <w:szCs w:val="24"/>
        </w:rPr>
        <w:t>2,057千円の新たな資金を捻出</w:t>
      </w:r>
    </w:p>
    <w:p w14:paraId="7449580B" w14:textId="7C7DD414" w:rsidR="007C5F90" w:rsidRPr="003D07FC" w:rsidRDefault="007C5F90" w:rsidP="008E055C">
      <w:pPr>
        <w:spacing w:line="320" w:lineRule="exact"/>
        <w:ind w:leftChars="-220" w:left="-462" w:firstLineChars="510" w:firstLine="1224"/>
        <w:rPr>
          <w:rFonts w:ascii="ＭＳ Ｐ明朝" w:eastAsia="ＭＳ Ｐ明朝" w:hAnsi="ＭＳ Ｐ明朝" w:cs="Times New Roman"/>
          <w:sz w:val="24"/>
          <w:szCs w:val="24"/>
        </w:rPr>
      </w:pPr>
      <w:r w:rsidRPr="003D07FC">
        <w:rPr>
          <w:rFonts w:ascii="ＭＳ Ｐ明朝" w:eastAsia="ＭＳ Ｐ明朝" w:hAnsi="ＭＳ Ｐ明朝" w:cs="Times New Roman" w:hint="eastAsia"/>
          <w:sz w:val="24"/>
          <w:szCs w:val="24"/>
        </w:rPr>
        <w:t>→市場活性化事業</w:t>
      </w:r>
      <w:r w:rsidR="008E055C" w:rsidRPr="003D07FC">
        <w:rPr>
          <w:rFonts w:ascii="ＭＳ Ｐ明朝" w:eastAsia="ＭＳ Ｐ明朝" w:hAnsi="ＭＳ Ｐ明朝" w:cs="Times New Roman" w:hint="eastAsia"/>
          <w:sz w:val="24"/>
          <w:szCs w:val="24"/>
        </w:rPr>
        <w:t>、</w:t>
      </w:r>
      <w:r w:rsidRPr="003D07FC">
        <w:rPr>
          <w:rFonts w:ascii="ＭＳ Ｐ明朝" w:eastAsia="ＭＳ Ｐ明朝" w:hAnsi="ＭＳ Ｐ明朝" w:cs="Times New Roman" w:hint="eastAsia"/>
          <w:sz w:val="24"/>
          <w:szCs w:val="24"/>
        </w:rPr>
        <w:t>修繕事業に投資、還元</w:t>
      </w:r>
      <w:r w:rsidR="003D07FC" w:rsidRPr="003D07FC">
        <w:rPr>
          <w:rFonts w:ascii="ＭＳ Ｐ明朝" w:eastAsia="ＭＳ Ｐ明朝" w:hAnsi="ＭＳ Ｐ明朝" w:cs="Times New Roman" w:hint="eastAsia"/>
          <w:sz w:val="24"/>
          <w:szCs w:val="24"/>
        </w:rPr>
        <w:t>：</w:t>
      </w:r>
      <w:r w:rsidRPr="003D07FC">
        <w:rPr>
          <w:rFonts w:ascii="ＭＳ Ｐ明朝" w:eastAsia="ＭＳ Ｐ明朝" w:hAnsi="ＭＳ Ｐ明朝" w:cs="Times New Roman" w:hint="eastAsia"/>
          <w:sz w:val="24"/>
          <w:szCs w:val="24"/>
        </w:rPr>
        <w:t>6億</w:t>
      </w:r>
      <w:r w:rsidR="00174B75">
        <w:rPr>
          <w:rFonts w:ascii="ＭＳ Ｐ明朝" w:eastAsia="ＭＳ Ｐ明朝" w:hAnsi="ＭＳ Ｐ明朝" w:cs="Times New Roman" w:hint="eastAsia"/>
          <w:sz w:val="24"/>
          <w:szCs w:val="24"/>
        </w:rPr>
        <w:t>979</w:t>
      </w:r>
      <w:r w:rsidRPr="003D07FC">
        <w:rPr>
          <w:rFonts w:ascii="ＭＳ Ｐ明朝" w:eastAsia="ＭＳ Ｐ明朝" w:hAnsi="ＭＳ Ｐ明朝" w:cs="Times New Roman" w:hint="eastAsia"/>
          <w:sz w:val="24"/>
          <w:szCs w:val="24"/>
        </w:rPr>
        <w:t>万円(</w:t>
      </w:r>
      <w:r w:rsidRPr="003D07FC">
        <w:rPr>
          <w:rFonts w:ascii="ＭＳ Ｐ明朝" w:eastAsia="ＭＳ Ｐ明朝" w:hAnsi="ＭＳ Ｐ明朝" w:cs="Times New Roman"/>
          <w:sz w:val="24"/>
          <w:szCs w:val="24"/>
        </w:rPr>
        <w:t>H25</w:t>
      </w:r>
      <w:r w:rsidRPr="003D07FC">
        <w:rPr>
          <w:rFonts w:ascii="ＭＳ Ｐ明朝" w:eastAsia="ＭＳ Ｐ明朝" w:hAnsi="ＭＳ Ｐ明朝" w:cs="Times New Roman" w:hint="eastAsia"/>
          <w:sz w:val="24"/>
          <w:szCs w:val="24"/>
        </w:rPr>
        <w:t>～R</w:t>
      </w:r>
      <w:r w:rsidR="00BA4D51" w:rsidRPr="003D07FC">
        <w:rPr>
          <w:rFonts w:ascii="ＭＳ Ｐ明朝" w:eastAsia="ＭＳ Ｐ明朝" w:hAnsi="ＭＳ Ｐ明朝" w:cs="Times New Roman" w:hint="eastAsia"/>
          <w:sz w:val="24"/>
          <w:szCs w:val="24"/>
        </w:rPr>
        <w:t>6</w:t>
      </w:r>
      <w:r w:rsidRPr="003D07FC">
        <w:rPr>
          <w:rFonts w:ascii="ＭＳ Ｐ明朝" w:eastAsia="ＭＳ Ｐ明朝" w:hAnsi="ＭＳ Ｐ明朝" w:cs="Times New Roman" w:hint="eastAsia"/>
          <w:sz w:val="24"/>
          <w:szCs w:val="24"/>
        </w:rPr>
        <w:t>年度</w:t>
      </w:r>
      <w:r w:rsidRPr="003D07FC">
        <w:rPr>
          <w:rFonts w:ascii="ＭＳ Ｐ明朝" w:eastAsia="ＭＳ Ｐ明朝" w:hAnsi="ＭＳ Ｐ明朝" w:cs="Times New Roman"/>
          <w:sz w:val="24"/>
          <w:szCs w:val="24"/>
        </w:rPr>
        <w:t>)</w:t>
      </w:r>
    </w:p>
    <w:p w14:paraId="363087E8" w14:textId="77777777" w:rsidR="005C75B8" w:rsidRPr="00920225" w:rsidRDefault="005C75B8" w:rsidP="00FD0555">
      <w:pPr>
        <w:spacing w:line="200" w:lineRule="exact"/>
        <w:ind w:rightChars="-135" w:right="-283" w:firstLineChars="650" w:firstLine="1560"/>
        <w:rPr>
          <w:rFonts w:ascii="ＭＳ 明朝" w:eastAsia="ＭＳ 明朝" w:hAnsi="ＭＳ 明朝" w:cs="Times New Roman"/>
          <w:sz w:val="24"/>
          <w:szCs w:val="24"/>
        </w:rPr>
      </w:pPr>
    </w:p>
    <w:p w14:paraId="40C218B3" w14:textId="77777777" w:rsidR="007C5F90" w:rsidRPr="00A87A2C" w:rsidRDefault="007C5F90" w:rsidP="007C5F90">
      <w:pPr>
        <w:widowControl/>
        <w:tabs>
          <w:tab w:val="left" w:pos="142"/>
          <w:tab w:val="left" w:pos="284"/>
          <w:tab w:val="left" w:pos="8931"/>
        </w:tabs>
        <w:spacing w:line="320" w:lineRule="exact"/>
        <w:ind w:leftChars="-337" w:left="-708" w:rightChars="-270" w:right="-567" w:firstLineChars="345" w:firstLine="828"/>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A87A2C">
        <w:rPr>
          <w:rFonts w:ascii="ＭＳ Ｐゴシック" w:eastAsia="ＭＳ Ｐゴシック" w:hAnsi="ＭＳ Ｐゴシック" w:hint="eastAsia"/>
          <w:sz w:val="24"/>
          <w:szCs w:val="24"/>
        </w:rPr>
        <w:t>市場活性化対策</w:t>
      </w:r>
    </w:p>
    <w:p w14:paraId="713A591A" w14:textId="77777777" w:rsidR="007C5F90" w:rsidRPr="0087484F" w:rsidRDefault="007C5F90" w:rsidP="0087484F">
      <w:pPr>
        <w:widowControl/>
        <w:tabs>
          <w:tab w:val="left" w:pos="142"/>
          <w:tab w:val="left" w:pos="8931"/>
        </w:tabs>
        <w:spacing w:line="320" w:lineRule="exact"/>
        <w:ind w:leftChars="-120" w:left="-252" w:rightChars="-270" w:right="-567" w:firstLineChars="223" w:firstLine="535"/>
        <w:rPr>
          <w:rFonts w:ascii="ＭＳ Ｐ明朝" w:eastAsia="ＭＳ Ｐ明朝" w:hAnsi="ＭＳ Ｐ明朝"/>
          <w:sz w:val="24"/>
          <w:szCs w:val="24"/>
        </w:rPr>
      </w:pPr>
      <w:r w:rsidRPr="0087484F">
        <w:rPr>
          <w:rFonts w:ascii="ＭＳ Ｐ明朝" w:eastAsia="ＭＳ Ｐ明朝" w:hAnsi="ＭＳ Ｐ明朝" w:hint="eastAsia"/>
          <w:sz w:val="24"/>
          <w:szCs w:val="24"/>
        </w:rPr>
        <w:t>□競争力のある市場を目指し、市場関係者と一体となり市場活性化に繋がる施策を</w:t>
      </w:r>
    </w:p>
    <w:p w14:paraId="6AEE8895" w14:textId="77777777" w:rsidR="00672257" w:rsidRPr="0087484F" w:rsidRDefault="007C5F90" w:rsidP="0059129C">
      <w:pPr>
        <w:widowControl/>
        <w:tabs>
          <w:tab w:val="left" w:pos="142"/>
          <w:tab w:val="left" w:pos="8931"/>
        </w:tabs>
        <w:spacing w:line="320" w:lineRule="exact"/>
        <w:ind w:leftChars="-120" w:left="-252" w:rightChars="-270" w:right="-567" w:firstLineChars="282" w:firstLine="677"/>
        <w:rPr>
          <w:rFonts w:ascii="ＭＳ Ｐ明朝" w:eastAsia="ＭＳ Ｐ明朝" w:hAnsi="ＭＳ Ｐ明朝"/>
          <w:sz w:val="24"/>
          <w:szCs w:val="24"/>
        </w:rPr>
      </w:pPr>
      <w:r w:rsidRPr="0087484F">
        <w:rPr>
          <w:rFonts w:ascii="ＭＳ Ｐ明朝" w:eastAsia="ＭＳ Ｐ明朝" w:hAnsi="ＭＳ Ｐ明朝" w:hint="eastAsia"/>
          <w:sz w:val="24"/>
          <w:szCs w:val="24"/>
        </w:rPr>
        <w:t>ハード・ソフト面で積極的に推進</w:t>
      </w:r>
      <w:bookmarkStart w:id="7" w:name="_Hlk204353944"/>
    </w:p>
    <w:p w14:paraId="4F98B46B" w14:textId="25488A4E" w:rsidR="007C5F90" w:rsidRPr="0087484F" w:rsidRDefault="007C5F90" w:rsidP="0087484F">
      <w:pPr>
        <w:widowControl/>
        <w:tabs>
          <w:tab w:val="left" w:pos="142"/>
          <w:tab w:val="left" w:pos="8931"/>
        </w:tabs>
        <w:spacing w:line="320" w:lineRule="exact"/>
        <w:ind w:rightChars="-270" w:right="-567" w:firstLineChars="118" w:firstLine="283"/>
        <w:rPr>
          <w:rFonts w:ascii="ＭＳ Ｐ明朝" w:eastAsia="ＭＳ Ｐ明朝" w:hAnsi="ＭＳ Ｐ明朝"/>
          <w:sz w:val="24"/>
          <w:szCs w:val="24"/>
        </w:rPr>
      </w:pPr>
      <w:r w:rsidRPr="0087484F">
        <w:rPr>
          <w:rFonts w:ascii="ＭＳ Ｐ明朝" w:eastAsia="ＭＳ Ｐ明朝" w:hAnsi="ＭＳ Ｐ明朝" w:hint="eastAsia"/>
          <w:sz w:val="24"/>
          <w:szCs w:val="24"/>
        </w:rPr>
        <w:t>□</w:t>
      </w:r>
      <w:bookmarkEnd w:id="7"/>
      <w:r w:rsidRPr="0087484F">
        <w:rPr>
          <w:rFonts w:ascii="ＭＳ Ｐ明朝" w:eastAsia="ＭＳ Ｐ明朝" w:hAnsi="ＭＳ Ｐ明朝" w:hint="eastAsia"/>
          <w:sz w:val="24"/>
          <w:szCs w:val="24"/>
        </w:rPr>
        <w:t>水産せり場</w:t>
      </w:r>
      <w:r w:rsidR="005A07D2" w:rsidRPr="0087484F">
        <w:rPr>
          <w:rFonts w:ascii="ＭＳ Ｐ明朝" w:eastAsia="ＭＳ Ｐ明朝" w:hAnsi="ＭＳ Ｐ明朝" w:cs="Times New Roman" w:hint="eastAsia"/>
          <w:sz w:val="24"/>
          <w:szCs w:val="24"/>
        </w:rPr>
        <w:t>(まぐろ売場)</w:t>
      </w:r>
      <w:r w:rsidRPr="0087484F">
        <w:rPr>
          <w:rFonts w:ascii="ＭＳ Ｐ明朝" w:eastAsia="ＭＳ Ｐ明朝" w:hAnsi="ＭＳ Ｐ明朝" w:hint="eastAsia"/>
          <w:sz w:val="24"/>
          <w:szCs w:val="24"/>
        </w:rPr>
        <w:t>の床面改修工事</w:t>
      </w:r>
    </w:p>
    <w:p w14:paraId="54466CBC" w14:textId="77777777" w:rsidR="005A07D2" w:rsidRPr="0087484F" w:rsidRDefault="005A07D2" w:rsidP="0087484F">
      <w:pPr>
        <w:widowControl/>
        <w:tabs>
          <w:tab w:val="left" w:pos="284"/>
          <w:tab w:val="left" w:pos="426"/>
        </w:tabs>
        <w:spacing w:line="320" w:lineRule="exact"/>
        <w:ind w:right="-569" w:firstLineChars="118" w:firstLine="283"/>
        <w:rPr>
          <w:rFonts w:ascii="ＭＳ Ｐ明朝" w:eastAsia="ＭＳ Ｐ明朝" w:hAnsi="ＭＳ Ｐ明朝" w:cs="Times New Roman"/>
          <w:sz w:val="24"/>
          <w:szCs w:val="24"/>
        </w:rPr>
      </w:pPr>
      <w:r w:rsidRPr="0087484F">
        <w:rPr>
          <w:rFonts w:ascii="ＭＳ Ｐ明朝" w:eastAsia="ＭＳ Ｐ明朝" w:hAnsi="ＭＳ Ｐ明朝" w:hint="eastAsia"/>
          <w:sz w:val="24"/>
          <w:szCs w:val="24"/>
        </w:rPr>
        <w:t>□</w:t>
      </w:r>
      <w:r w:rsidRPr="0087484F">
        <w:rPr>
          <w:rFonts w:ascii="ＭＳ Ｐ明朝" w:eastAsia="ＭＳ Ｐ明朝" w:hAnsi="ＭＳ Ｐ明朝" w:cs="Times New Roman" w:hint="eastAsia"/>
          <w:sz w:val="24"/>
          <w:szCs w:val="24"/>
        </w:rPr>
        <w:t>既存照明(ハイポール灯)のLED化の促進</w:t>
      </w:r>
    </w:p>
    <w:p w14:paraId="03FFFC1B" w14:textId="5A447390" w:rsidR="005A07D2" w:rsidRPr="0087484F" w:rsidRDefault="007C5F90" w:rsidP="0087484F">
      <w:pPr>
        <w:widowControl/>
        <w:spacing w:line="320" w:lineRule="exact"/>
        <w:ind w:leftChars="-186" w:left="-391" w:rightChars="-338" w:right="-710" w:firstLineChars="281" w:firstLine="674"/>
        <w:rPr>
          <w:rFonts w:ascii="ＭＳ Ｐ明朝" w:eastAsia="ＭＳ Ｐ明朝" w:hAnsi="ＭＳ Ｐ明朝" w:cs="Times New Roman"/>
          <w:sz w:val="24"/>
          <w:szCs w:val="24"/>
        </w:rPr>
      </w:pPr>
      <w:r w:rsidRPr="0087484F">
        <w:rPr>
          <w:rFonts w:ascii="ＭＳ Ｐ明朝" w:eastAsia="ＭＳ Ｐ明朝" w:hAnsi="ＭＳ Ｐ明朝" w:hint="eastAsia"/>
          <w:sz w:val="24"/>
          <w:szCs w:val="24"/>
        </w:rPr>
        <w:t>□</w:t>
      </w:r>
      <w:r w:rsidR="005A07D2" w:rsidRPr="0087484F">
        <w:rPr>
          <w:rFonts w:ascii="ＭＳ Ｐ明朝" w:eastAsia="ＭＳ Ｐ明朝" w:hAnsi="ＭＳ Ｐ明朝" w:cs="Times New Roman" w:hint="eastAsia"/>
          <w:sz w:val="24"/>
          <w:szCs w:val="24"/>
        </w:rPr>
        <w:t>改修済みトイレ(8</w:t>
      </w:r>
      <w:r w:rsidR="005A07D2" w:rsidRPr="0087484F">
        <w:rPr>
          <w:rFonts w:ascii="ＭＳ Ｐ明朝" w:eastAsia="ＭＳ Ｐ明朝" w:hAnsi="ＭＳ Ｐ明朝" w:cs="Times New Roman"/>
          <w:sz w:val="24"/>
          <w:szCs w:val="24"/>
        </w:rPr>
        <w:t>8</w:t>
      </w:r>
      <w:r w:rsidR="005A07D2" w:rsidRPr="0087484F">
        <w:rPr>
          <w:rFonts w:ascii="ＭＳ Ｐ明朝" w:eastAsia="ＭＳ Ｐ明朝" w:hAnsi="ＭＳ Ｐ明朝" w:cs="Times New Roman" w:hint="eastAsia"/>
          <w:sz w:val="24"/>
          <w:szCs w:val="24"/>
        </w:rPr>
        <w:t>か所)の清掃</w:t>
      </w:r>
      <w:r w:rsidR="00FD0555" w:rsidRPr="0087484F">
        <w:rPr>
          <w:rFonts w:ascii="ＭＳ Ｐ明朝" w:eastAsia="ＭＳ Ｐ明朝" w:hAnsi="ＭＳ Ｐ明朝" w:cs="Times New Roman" w:hint="eastAsia"/>
          <w:sz w:val="24"/>
          <w:szCs w:val="24"/>
        </w:rPr>
        <w:t>の充実</w:t>
      </w:r>
      <w:r w:rsidR="005A07D2" w:rsidRPr="0087484F">
        <w:rPr>
          <w:rFonts w:ascii="ＭＳ Ｐ明朝" w:eastAsia="ＭＳ Ｐ明朝" w:hAnsi="ＭＳ Ｐ明朝" w:cs="Times New Roman" w:hint="eastAsia"/>
          <w:sz w:val="24"/>
          <w:szCs w:val="24"/>
        </w:rPr>
        <w:t>(元日を除く毎日2回)</w:t>
      </w:r>
    </w:p>
    <w:p w14:paraId="5A0795F9" w14:textId="6EE37F27" w:rsidR="005A07D2" w:rsidRPr="0087484F" w:rsidRDefault="005A07D2" w:rsidP="0087484F">
      <w:pPr>
        <w:widowControl/>
        <w:tabs>
          <w:tab w:val="left" w:pos="426"/>
          <w:tab w:val="left" w:pos="993"/>
        </w:tabs>
        <w:spacing w:line="320" w:lineRule="exact"/>
        <w:ind w:right="-569" w:firstLineChars="118" w:firstLine="283"/>
        <w:rPr>
          <w:rFonts w:ascii="ＭＳ Ｐ明朝" w:eastAsia="ＭＳ Ｐ明朝" w:hAnsi="ＭＳ Ｐ明朝"/>
          <w:kern w:val="0"/>
          <w:sz w:val="24"/>
          <w:szCs w:val="24"/>
        </w:rPr>
      </w:pPr>
      <w:r w:rsidRPr="0087484F">
        <w:rPr>
          <w:rFonts w:ascii="ＭＳ Ｐ明朝" w:eastAsia="ＭＳ Ｐ明朝" w:hAnsi="ＭＳ Ｐ明朝" w:hint="eastAsia"/>
          <w:sz w:val="24"/>
          <w:szCs w:val="24"/>
        </w:rPr>
        <w:t>□</w:t>
      </w:r>
      <w:r w:rsidRPr="0087484F">
        <w:rPr>
          <w:rFonts w:ascii="ＭＳ Ｐ明朝" w:eastAsia="ＭＳ Ｐ明朝" w:hAnsi="ＭＳ Ｐ明朝" w:cs="Times New Roman" w:hint="eastAsia"/>
          <w:sz w:val="24"/>
          <w:szCs w:val="24"/>
        </w:rPr>
        <w:t>社会見学に加え、消費者団体等の一般見学会も開催</w:t>
      </w:r>
      <w:r w:rsidR="0087484F">
        <w:rPr>
          <w:rFonts w:ascii="ＭＳ Ｐ明朝" w:eastAsia="ＭＳ Ｐ明朝" w:hAnsi="ＭＳ Ｐ明朝" w:cs="Times New Roman" w:hint="eastAsia"/>
          <w:sz w:val="24"/>
          <w:szCs w:val="24"/>
        </w:rPr>
        <w:t>：</w:t>
      </w:r>
      <w:r w:rsidRPr="0087484F">
        <w:rPr>
          <w:rFonts w:ascii="ＭＳ Ｐ明朝" w:eastAsia="ＭＳ Ｐ明朝" w:hAnsi="ＭＳ Ｐ明朝" w:hint="eastAsia"/>
          <w:kern w:val="0"/>
          <w:sz w:val="24"/>
          <w:szCs w:val="24"/>
        </w:rPr>
        <w:t>24団体、1,156人</w:t>
      </w:r>
    </w:p>
    <w:p w14:paraId="1BF7A66C" w14:textId="3275DF18" w:rsidR="007C5F90" w:rsidRPr="0087484F" w:rsidRDefault="007C5F90" w:rsidP="0087484F">
      <w:pPr>
        <w:widowControl/>
        <w:tabs>
          <w:tab w:val="left" w:pos="0"/>
          <w:tab w:val="left" w:pos="1560"/>
          <w:tab w:val="left" w:pos="8931"/>
        </w:tabs>
        <w:spacing w:line="320" w:lineRule="exact"/>
        <w:ind w:leftChars="-498" w:left="-816" w:rightChars="-270" w:right="-567" w:hanging="230"/>
        <w:rPr>
          <w:rFonts w:ascii="ＭＳ Ｐ明朝" w:eastAsia="ＭＳ Ｐ明朝" w:hAnsi="ＭＳ Ｐ明朝"/>
          <w:sz w:val="24"/>
          <w:szCs w:val="24"/>
        </w:rPr>
      </w:pPr>
      <w:r w:rsidRPr="0087484F">
        <w:rPr>
          <w:rFonts w:ascii="ＭＳ Ｐ明朝" w:eastAsia="ＭＳ Ｐ明朝" w:hAnsi="ＭＳ Ｐ明朝" w:hint="eastAsia"/>
          <w:sz w:val="24"/>
          <w:szCs w:val="24"/>
        </w:rPr>
        <w:t xml:space="preserve"> </w:t>
      </w:r>
      <w:r w:rsidR="00FD0555" w:rsidRPr="0087484F">
        <w:rPr>
          <w:rFonts w:ascii="ＭＳ Ｐ明朝" w:eastAsia="ＭＳ Ｐ明朝" w:hAnsi="ＭＳ Ｐ明朝" w:hint="eastAsia"/>
          <w:sz w:val="24"/>
          <w:szCs w:val="24"/>
        </w:rPr>
        <w:t xml:space="preserve">   </w:t>
      </w:r>
      <w:r w:rsidR="00672257" w:rsidRPr="0087484F">
        <w:rPr>
          <w:rFonts w:ascii="ＭＳ Ｐ明朝" w:eastAsia="ＭＳ Ｐ明朝" w:hAnsi="ＭＳ Ｐ明朝" w:hint="eastAsia"/>
          <w:sz w:val="24"/>
          <w:szCs w:val="24"/>
        </w:rPr>
        <w:t xml:space="preserve">　   </w:t>
      </w:r>
      <w:r w:rsidR="0087484F">
        <w:rPr>
          <w:rFonts w:ascii="ＭＳ Ｐ明朝" w:eastAsia="ＭＳ Ｐ明朝" w:hAnsi="ＭＳ Ｐ明朝" w:hint="eastAsia"/>
          <w:sz w:val="24"/>
          <w:szCs w:val="24"/>
        </w:rPr>
        <w:t xml:space="preserve">   </w:t>
      </w:r>
      <w:r w:rsidRPr="0087484F">
        <w:rPr>
          <w:rFonts w:ascii="ＭＳ Ｐ明朝" w:eastAsia="ＭＳ Ｐ明朝" w:hAnsi="ＭＳ Ｐ明朝" w:hint="eastAsia"/>
          <w:sz w:val="24"/>
          <w:szCs w:val="24"/>
        </w:rPr>
        <w:t>□禁煙対策の</w:t>
      </w:r>
      <w:r w:rsidR="00FD0555" w:rsidRPr="0087484F">
        <w:rPr>
          <w:rFonts w:ascii="ＭＳ Ｐ明朝" w:eastAsia="ＭＳ Ｐ明朝" w:hAnsi="ＭＳ Ｐ明朝" w:hint="eastAsia"/>
          <w:sz w:val="24"/>
          <w:szCs w:val="24"/>
        </w:rPr>
        <w:t>強化</w:t>
      </w:r>
    </w:p>
    <w:p w14:paraId="41466A12" w14:textId="20E6DB08" w:rsidR="00E25F29" w:rsidRPr="0087484F" w:rsidRDefault="00672257" w:rsidP="00672257">
      <w:pPr>
        <w:spacing w:line="320" w:lineRule="exact"/>
        <w:ind w:right="-1" w:firstLineChars="345" w:firstLine="828"/>
        <w:rPr>
          <w:rFonts w:ascii="ＭＳ Ｐ明朝" w:eastAsia="ＭＳ Ｐ明朝" w:hAnsi="ＭＳ Ｐ明朝"/>
          <w:sz w:val="24"/>
          <w:szCs w:val="24"/>
        </w:rPr>
      </w:pPr>
      <w:r w:rsidRPr="0087484F">
        <w:rPr>
          <w:rFonts w:ascii="ＭＳ Ｐ明朝" w:eastAsia="ＭＳ Ｐ明朝" w:hAnsi="ＭＳ Ｐ明朝" w:hint="eastAsia"/>
          <w:sz w:val="24"/>
          <w:szCs w:val="24"/>
        </w:rPr>
        <w:t>→</w:t>
      </w:r>
      <w:r w:rsidR="007C5F90" w:rsidRPr="0087484F">
        <w:rPr>
          <w:rFonts w:ascii="ＭＳ Ｐ明朝" w:eastAsia="ＭＳ Ｐ明朝" w:hAnsi="ＭＳ Ｐ明朝" w:hint="eastAsia"/>
          <w:sz w:val="24"/>
          <w:szCs w:val="24"/>
        </w:rPr>
        <w:t>禁煙指導員(</w:t>
      </w:r>
      <w:r w:rsidR="00174B75">
        <w:rPr>
          <w:rFonts w:ascii="ＭＳ Ｐ明朝" w:eastAsia="ＭＳ Ｐ明朝" w:hAnsi="ＭＳ Ｐ明朝" w:hint="eastAsia"/>
          <w:sz w:val="24"/>
          <w:szCs w:val="24"/>
        </w:rPr>
        <w:t>5</w:t>
      </w:r>
      <w:r w:rsidR="007C5F90" w:rsidRPr="0087484F">
        <w:rPr>
          <w:rFonts w:ascii="ＭＳ Ｐ明朝" w:eastAsia="ＭＳ Ｐ明朝" w:hAnsi="ＭＳ Ｐ明朝" w:hint="eastAsia"/>
          <w:sz w:val="24"/>
          <w:szCs w:val="24"/>
        </w:rPr>
        <w:t>0名)による場内ラウンド</w:t>
      </w:r>
    </w:p>
    <w:p w14:paraId="65A42B98" w14:textId="2F85F64B" w:rsidR="007C5F90" w:rsidRPr="0087484F" w:rsidRDefault="007C5F90" w:rsidP="00672257">
      <w:pPr>
        <w:spacing w:line="320" w:lineRule="exact"/>
        <w:ind w:right="-1" w:firstLineChars="336" w:firstLine="806"/>
        <w:rPr>
          <w:rFonts w:ascii="ＭＳ Ｐ明朝" w:eastAsia="ＭＳ Ｐ明朝" w:hAnsi="ＭＳ Ｐ明朝"/>
          <w:sz w:val="24"/>
          <w:szCs w:val="24"/>
        </w:rPr>
      </w:pPr>
      <w:r w:rsidRPr="0087484F">
        <w:rPr>
          <w:rFonts w:ascii="ＭＳ Ｐ明朝" w:eastAsia="ＭＳ Ｐ明朝" w:hAnsi="ＭＳ Ｐ明朝" w:hint="eastAsia"/>
          <w:sz w:val="24"/>
          <w:szCs w:val="24"/>
        </w:rPr>
        <w:t>→違反者に対する通告書、警告書、入場禁止</w:t>
      </w:r>
    </w:p>
    <w:p w14:paraId="69E54890" w14:textId="6A651232" w:rsidR="005A07D2" w:rsidRPr="0087484F" w:rsidRDefault="007C5F90" w:rsidP="0087484F">
      <w:pPr>
        <w:tabs>
          <w:tab w:val="left" w:pos="0"/>
          <w:tab w:val="left" w:pos="426"/>
        </w:tabs>
        <w:spacing w:line="320" w:lineRule="exact"/>
        <w:ind w:leftChars="-1" w:left="-2" w:right="-1" w:firstLineChars="119" w:firstLine="286"/>
        <w:rPr>
          <w:rFonts w:ascii="ＭＳ Ｐ明朝" w:eastAsia="ＭＳ Ｐ明朝" w:hAnsi="ＭＳ Ｐ明朝" w:cs="Times New Roman"/>
          <w:sz w:val="24"/>
          <w:szCs w:val="24"/>
        </w:rPr>
      </w:pPr>
      <w:r w:rsidRPr="0087484F">
        <w:rPr>
          <w:rFonts w:ascii="ＭＳ Ｐ明朝" w:eastAsia="ＭＳ Ｐ明朝" w:hAnsi="ＭＳ Ｐ明朝" w:hint="eastAsia"/>
          <w:sz w:val="24"/>
          <w:szCs w:val="24"/>
        </w:rPr>
        <w:t>□</w:t>
      </w:r>
      <w:r w:rsidRPr="0087484F">
        <w:rPr>
          <w:rFonts w:ascii="ＭＳ Ｐ明朝" w:eastAsia="ＭＳ Ｐ明朝" w:hAnsi="ＭＳ Ｐ明朝" w:cs="Times New Roman" w:hint="eastAsia"/>
          <w:sz w:val="24"/>
          <w:szCs w:val="24"/>
        </w:rPr>
        <w:t>管理棟1階展示ロビーの展示物のリアルタイムの更新</w:t>
      </w:r>
    </w:p>
    <w:p w14:paraId="69BF483A" w14:textId="14DDCFEE" w:rsidR="005A07D2" w:rsidRPr="0087484F" w:rsidRDefault="007C5F90" w:rsidP="00672257">
      <w:pPr>
        <w:tabs>
          <w:tab w:val="left" w:pos="0"/>
          <w:tab w:val="left" w:pos="142"/>
        </w:tabs>
        <w:spacing w:line="320" w:lineRule="exact"/>
        <w:ind w:leftChars="-540" w:left="426" w:right="-1" w:hangingChars="650" w:hanging="1560"/>
        <w:rPr>
          <w:rFonts w:ascii="ＭＳ Ｐ明朝" w:eastAsia="ＭＳ Ｐ明朝" w:hAnsi="ＭＳ Ｐ明朝" w:cs="Times New Roman"/>
          <w:sz w:val="24"/>
          <w:szCs w:val="24"/>
        </w:rPr>
      </w:pPr>
      <w:r w:rsidRPr="0087484F">
        <w:rPr>
          <w:rFonts w:ascii="ＭＳ Ｐ明朝" w:eastAsia="ＭＳ Ｐ明朝" w:hAnsi="ＭＳ Ｐ明朝" w:cs="Times New Roman" w:hint="eastAsia"/>
          <w:sz w:val="24"/>
          <w:szCs w:val="24"/>
        </w:rPr>
        <w:t xml:space="preserve">　　　 </w:t>
      </w:r>
      <w:r w:rsidR="00FD0555" w:rsidRPr="0087484F">
        <w:rPr>
          <w:rFonts w:ascii="ＭＳ Ｐ明朝" w:eastAsia="ＭＳ Ｐ明朝" w:hAnsi="ＭＳ Ｐ明朝" w:cs="Times New Roman" w:hint="eastAsia"/>
          <w:sz w:val="24"/>
          <w:szCs w:val="24"/>
        </w:rPr>
        <w:t xml:space="preserve"> </w:t>
      </w:r>
      <w:r w:rsidR="00672257" w:rsidRPr="0087484F">
        <w:rPr>
          <w:rFonts w:ascii="ＭＳ Ｐ明朝" w:eastAsia="ＭＳ Ｐ明朝" w:hAnsi="ＭＳ Ｐ明朝" w:cs="Times New Roman" w:hint="eastAsia"/>
          <w:sz w:val="24"/>
          <w:szCs w:val="24"/>
        </w:rPr>
        <w:t xml:space="preserve">     </w:t>
      </w:r>
      <w:r w:rsidR="0087484F">
        <w:rPr>
          <w:rFonts w:ascii="ＭＳ Ｐ明朝" w:eastAsia="ＭＳ Ｐ明朝" w:hAnsi="ＭＳ Ｐ明朝" w:cs="Times New Roman" w:hint="eastAsia"/>
          <w:sz w:val="24"/>
          <w:szCs w:val="24"/>
        </w:rPr>
        <w:t xml:space="preserve"> </w:t>
      </w:r>
      <w:r w:rsidRPr="0087484F">
        <w:rPr>
          <w:rFonts w:ascii="ＭＳ Ｐ明朝" w:eastAsia="ＭＳ Ｐ明朝" w:hAnsi="ＭＳ Ｐ明朝" w:hint="eastAsia"/>
          <w:sz w:val="24"/>
          <w:szCs w:val="24"/>
        </w:rPr>
        <w:t>□</w:t>
      </w:r>
      <w:r w:rsidRPr="0087484F">
        <w:rPr>
          <w:rFonts w:ascii="ＭＳ Ｐ明朝" w:eastAsia="ＭＳ Ｐ明朝" w:hAnsi="ＭＳ Ｐ明朝" w:cs="Times New Roman" w:hint="eastAsia"/>
          <w:sz w:val="24"/>
          <w:szCs w:val="24"/>
        </w:rPr>
        <w:t>卸、仲卸及び事業連携大学との連携による</w:t>
      </w:r>
      <w:r w:rsidR="005A07D2" w:rsidRPr="0087484F">
        <w:rPr>
          <w:rFonts w:ascii="ＭＳ Ｐ明朝" w:eastAsia="ＭＳ Ｐ明朝" w:hAnsi="ＭＳ Ｐ明朝" w:cs="Times New Roman" w:hint="eastAsia"/>
          <w:sz w:val="24"/>
          <w:szCs w:val="24"/>
        </w:rPr>
        <w:t>学生による産地勉強会の開催</w:t>
      </w:r>
    </w:p>
    <w:p w14:paraId="69F8DB45" w14:textId="0F08F586" w:rsidR="005A07D2" w:rsidRPr="0087484F" w:rsidRDefault="005A07D2" w:rsidP="0087484F">
      <w:pPr>
        <w:tabs>
          <w:tab w:val="left" w:pos="0"/>
          <w:tab w:val="left" w:pos="142"/>
        </w:tabs>
        <w:spacing w:line="320" w:lineRule="exact"/>
        <w:ind w:leftChars="136" w:left="392" w:right="-1" w:hangingChars="44" w:hanging="106"/>
        <w:rPr>
          <w:rFonts w:ascii="ＭＳ Ｐ明朝" w:eastAsia="ＭＳ Ｐ明朝" w:hAnsi="ＭＳ Ｐ明朝" w:cs="Times New Roman"/>
          <w:sz w:val="24"/>
          <w:szCs w:val="24"/>
        </w:rPr>
      </w:pPr>
      <w:r w:rsidRPr="0087484F">
        <w:rPr>
          <w:rFonts w:ascii="ＭＳ Ｐ明朝" w:eastAsia="ＭＳ Ｐ明朝" w:hAnsi="ＭＳ Ｐ明朝" w:hint="eastAsia"/>
          <w:sz w:val="24"/>
          <w:szCs w:val="24"/>
        </w:rPr>
        <w:t>□</w:t>
      </w:r>
      <w:r w:rsidRPr="0087484F">
        <w:rPr>
          <w:rFonts w:ascii="ＭＳ Ｐ明朝" w:eastAsia="ＭＳ Ｐ明朝" w:hAnsi="ＭＳ Ｐ明朝" w:cs="Times New Roman" w:hint="eastAsia"/>
          <w:sz w:val="24"/>
          <w:szCs w:val="24"/>
        </w:rPr>
        <w:t>大学での産地による食育講座を開催</w:t>
      </w:r>
    </w:p>
    <w:p w14:paraId="2A6D9793" w14:textId="70A71DE4" w:rsidR="007C5F90" w:rsidRPr="0087484F" w:rsidRDefault="007C5F90" w:rsidP="0087484F">
      <w:pPr>
        <w:tabs>
          <w:tab w:val="left" w:pos="0"/>
          <w:tab w:val="left" w:pos="142"/>
        </w:tabs>
        <w:spacing w:line="320" w:lineRule="exact"/>
        <w:ind w:leftChars="-2" w:left="-4" w:right="-1" w:firstLineChars="120" w:firstLine="288"/>
        <w:rPr>
          <w:rFonts w:ascii="ＭＳ Ｐ明朝" w:eastAsia="ＭＳ Ｐ明朝" w:hAnsi="ＭＳ Ｐ明朝" w:cs="Times New Roman"/>
          <w:sz w:val="24"/>
          <w:szCs w:val="24"/>
        </w:rPr>
      </w:pPr>
      <w:r w:rsidRPr="0087484F">
        <w:rPr>
          <w:rFonts w:ascii="ＭＳ Ｐ明朝" w:eastAsia="ＭＳ Ｐ明朝" w:hAnsi="ＭＳ Ｐ明朝" w:hint="eastAsia"/>
          <w:sz w:val="24"/>
          <w:szCs w:val="24"/>
        </w:rPr>
        <w:t>□</w:t>
      </w:r>
      <w:r w:rsidR="004D46AA" w:rsidRPr="0087484F">
        <w:rPr>
          <w:rFonts w:ascii="ＭＳ Ｐ明朝" w:eastAsia="ＭＳ Ｐ明朝" w:hAnsi="ＭＳ Ｐ明朝" w:cs="Times New Roman" w:hint="eastAsia"/>
          <w:sz w:val="24"/>
          <w:szCs w:val="24"/>
        </w:rPr>
        <w:t>百貨店、小売店での旬の食材をテーマにした産地フェアの開催</w:t>
      </w:r>
    </w:p>
    <w:p w14:paraId="495CA6D0" w14:textId="4367E729" w:rsidR="007C5F90" w:rsidRPr="0087484F" w:rsidRDefault="007C5F90" w:rsidP="0087484F">
      <w:pPr>
        <w:tabs>
          <w:tab w:val="left" w:pos="0"/>
          <w:tab w:val="left" w:pos="142"/>
        </w:tabs>
        <w:spacing w:line="320" w:lineRule="exact"/>
        <w:ind w:leftChars="-1" w:left="-2" w:right="-1" w:firstLineChars="118" w:firstLine="283"/>
        <w:rPr>
          <w:rFonts w:ascii="ＭＳ Ｐ明朝" w:eastAsia="ＭＳ Ｐ明朝" w:hAnsi="ＭＳ Ｐ明朝" w:cs="Times New Roman"/>
          <w:sz w:val="24"/>
          <w:szCs w:val="24"/>
        </w:rPr>
      </w:pPr>
      <w:r w:rsidRPr="0087484F">
        <w:rPr>
          <w:rFonts w:ascii="ＭＳ Ｐ明朝" w:eastAsia="ＭＳ Ｐ明朝" w:hAnsi="ＭＳ Ｐ明朝" w:hint="eastAsia"/>
          <w:sz w:val="24"/>
          <w:szCs w:val="24"/>
        </w:rPr>
        <w:t>□</w:t>
      </w:r>
      <w:r w:rsidRPr="0087484F">
        <w:rPr>
          <w:rFonts w:ascii="ＭＳ Ｐ明朝" w:eastAsia="ＭＳ Ｐ明朝" w:hAnsi="ＭＳ Ｐ明朝" w:cs="Times New Roman" w:hint="eastAsia"/>
          <w:sz w:val="24"/>
          <w:szCs w:val="24"/>
        </w:rPr>
        <w:t>活性化事業費：4</w:t>
      </w:r>
      <w:r w:rsidR="004D46AA" w:rsidRPr="0087484F">
        <w:rPr>
          <w:rFonts w:ascii="ＭＳ Ｐ明朝" w:eastAsia="ＭＳ Ｐ明朝" w:hAnsi="ＭＳ Ｐ明朝" w:cs="Times New Roman" w:hint="eastAsia"/>
          <w:sz w:val="24"/>
          <w:szCs w:val="24"/>
        </w:rPr>
        <w:t>1,272</w:t>
      </w:r>
      <w:r w:rsidRPr="0087484F">
        <w:rPr>
          <w:rFonts w:ascii="ＭＳ Ｐ明朝" w:eastAsia="ＭＳ Ｐ明朝" w:hAnsi="ＭＳ Ｐ明朝" w:cs="Times New Roman" w:hint="eastAsia"/>
          <w:sz w:val="24"/>
          <w:szCs w:val="24"/>
        </w:rPr>
        <w:t>千</w:t>
      </w:r>
      <w:r w:rsidRPr="0087484F">
        <w:rPr>
          <w:rFonts w:ascii="ＭＳ Ｐ明朝" w:eastAsia="ＭＳ Ｐ明朝" w:hAnsi="ＭＳ Ｐ明朝" w:cs="Times New Roman"/>
          <w:sz w:val="24"/>
          <w:szCs w:val="24"/>
        </w:rPr>
        <w:t>円</w:t>
      </w:r>
      <w:r w:rsidRPr="0087484F">
        <w:rPr>
          <w:rFonts w:ascii="ＭＳ Ｐ明朝" w:eastAsia="ＭＳ Ｐ明朝" w:hAnsi="ＭＳ Ｐ明朝" w:cs="Times New Roman" w:hint="eastAsia"/>
          <w:sz w:val="24"/>
          <w:szCs w:val="24"/>
        </w:rPr>
        <w:t xml:space="preserve"> ※提案額(</w:t>
      </w:r>
      <w:r w:rsidRPr="0087484F">
        <w:rPr>
          <w:rFonts w:ascii="ＭＳ Ｐ明朝" w:eastAsia="ＭＳ Ｐ明朝" w:hAnsi="ＭＳ Ｐ明朝" w:cs="Times New Roman"/>
          <w:sz w:val="24"/>
          <w:szCs w:val="24"/>
        </w:rPr>
        <w:t>40,000千円)</w:t>
      </w:r>
    </w:p>
    <w:p w14:paraId="02784D30" w14:textId="77777777" w:rsidR="007C5F90" w:rsidRPr="000927B0" w:rsidRDefault="007C5F90" w:rsidP="00FD0555">
      <w:pPr>
        <w:spacing w:line="200" w:lineRule="exact"/>
        <w:ind w:firstLineChars="100" w:firstLine="240"/>
        <w:rPr>
          <w:rFonts w:asciiTheme="minorEastAsia" w:hAnsiTheme="minorEastAsia" w:cs="Times New Roman"/>
          <w:sz w:val="24"/>
          <w:szCs w:val="24"/>
        </w:rPr>
      </w:pPr>
    </w:p>
    <w:p w14:paraId="604B5501" w14:textId="77777777" w:rsidR="004D46AA" w:rsidRDefault="004D46AA" w:rsidP="00FD0555">
      <w:pPr>
        <w:spacing w:line="320" w:lineRule="exact"/>
        <w:ind w:leftChars="-237" w:left="-498" w:firstLineChars="250" w:firstLine="600"/>
        <w:rPr>
          <w:rFonts w:ascii="ＭＳ Ｐゴシック" w:eastAsia="ＭＳ Ｐゴシック" w:hAnsi="ＭＳ Ｐゴシック" w:cs="Times New Roman"/>
          <w:sz w:val="24"/>
          <w:szCs w:val="24"/>
        </w:rPr>
      </w:pPr>
      <w:bookmarkStart w:id="8" w:name="_Hlk204368332"/>
      <w:r>
        <w:rPr>
          <w:rFonts w:ascii="ＭＳ Ｐゴシック" w:eastAsia="ＭＳ Ｐゴシック" w:hAnsi="ＭＳ Ｐゴシック" w:cs="Times New Roman" w:hint="eastAsia"/>
          <w:sz w:val="24"/>
          <w:szCs w:val="24"/>
        </w:rPr>
        <w:t>■</w:t>
      </w:r>
      <w:bookmarkEnd w:id="8"/>
      <w:r>
        <w:rPr>
          <w:rFonts w:ascii="ＭＳ Ｐゴシック" w:eastAsia="ＭＳ Ｐゴシック" w:hAnsi="ＭＳ Ｐゴシック" w:cs="Times New Roman" w:hint="eastAsia"/>
          <w:sz w:val="24"/>
          <w:szCs w:val="24"/>
        </w:rPr>
        <w:t>利用料金制度の活用</w:t>
      </w:r>
    </w:p>
    <w:p w14:paraId="4508E04E" w14:textId="4E106AE6" w:rsidR="004D46AA" w:rsidRPr="00981723" w:rsidRDefault="004D46AA" w:rsidP="0087484F">
      <w:pPr>
        <w:spacing w:line="320" w:lineRule="exact"/>
        <w:ind w:leftChars="-473" w:left="-422" w:hangingChars="238" w:hanging="571"/>
        <w:rPr>
          <w:rFonts w:ascii="ＭＳ Ｐ明朝" w:eastAsia="ＭＳ Ｐ明朝" w:hAnsi="ＭＳ Ｐ明朝" w:cs="Times New Roman"/>
          <w:sz w:val="24"/>
          <w:szCs w:val="24"/>
        </w:rPr>
      </w:pPr>
      <w:r>
        <w:rPr>
          <w:rFonts w:ascii="ＭＳ Ｐゴシック" w:eastAsia="ＭＳ Ｐゴシック" w:hAnsi="ＭＳ Ｐゴシック" w:cs="Times New Roman" w:hint="eastAsia"/>
          <w:sz w:val="24"/>
          <w:szCs w:val="24"/>
        </w:rPr>
        <w:t xml:space="preserve">　　　　　  </w:t>
      </w:r>
      <w:r w:rsidR="00FD0555">
        <w:rPr>
          <w:rFonts w:ascii="ＭＳ Ｐゴシック" w:eastAsia="ＭＳ Ｐゴシック" w:hAnsi="ＭＳ Ｐゴシック" w:cs="Times New Roman" w:hint="eastAsia"/>
          <w:sz w:val="24"/>
          <w:szCs w:val="24"/>
        </w:rPr>
        <w:t xml:space="preserve"> </w:t>
      </w:r>
      <w:r w:rsidR="009E6ED8" w:rsidRPr="00981723">
        <w:rPr>
          <w:rFonts w:ascii="ＭＳ Ｐ明朝" w:eastAsia="ＭＳ Ｐ明朝" w:hAnsi="ＭＳ Ｐ明朝" w:cs="Times New Roman" w:hint="eastAsia"/>
          <w:sz w:val="24"/>
          <w:szCs w:val="24"/>
        </w:rPr>
        <w:t xml:space="preserve"> </w:t>
      </w:r>
      <w:r w:rsidRPr="00981723">
        <w:rPr>
          <w:rFonts w:ascii="ＭＳ Ｐ明朝" w:eastAsia="ＭＳ Ｐ明朝" w:hAnsi="ＭＳ Ｐ明朝" w:hint="eastAsia"/>
          <w:sz w:val="24"/>
          <w:szCs w:val="24"/>
        </w:rPr>
        <w:t>□</w:t>
      </w:r>
      <w:r w:rsidRPr="00981723">
        <w:rPr>
          <w:rFonts w:ascii="ＭＳ Ｐ明朝" w:eastAsia="ＭＳ Ｐ明朝" w:hAnsi="ＭＳ Ｐ明朝" w:cs="Times New Roman" w:hint="eastAsia"/>
          <w:sz w:val="24"/>
          <w:szCs w:val="24"/>
        </w:rPr>
        <w:t>売上高割利用料金の減額(3.0/1000→2.5/1000)→競争力の強化</w:t>
      </w:r>
    </w:p>
    <w:p w14:paraId="615DD383" w14:textId="77777777" w:rsidR="004D46AA" w:rsidRPr="004D46AA" w:rsidRDefault="004D46AA" w:rsidP="00FD0555">
      <w:pPr>
        <w:spacing w:line="200" w:lineRule="exact"/>
        <w:ind w:leftChars="-405" w:rightChars="-203" w:right="-426" w:hangingChars="354" w:hanging="850"/>
        <w:rPr>
          <w:rFonts w:ascii="ＭＳ 明朝" w:eastAsia="ＭＳ 明朝" w:hAnsi="ＭＳ 明朝" w:cs="Times New Roman"/>
          <w:sz w:val="24"/>
          <w:szCs w:val="24"/>
        </w:rPr>
      </w:pPr>
    </w:p>
    <w:p w14:paraId="659D6637" w14:textId="2E8E3740" w:rsidR="009E6ED8" w:rsidRPr="00E25F29" w:rsidRDefault="009E6ED8" w:rsidP="009E6ED8">
      <w:pPr>
        <w:spacing w:line="320" w:lineRule="exact"/>
        <w:ind w:firstLineChars="50" w:firstLine="120"/>
        <w:rPr>
          <w:rFonts w:ascii="ＭＳ Ｐゴシック" w:eastAsia="ＭＳ Ｐゴシック" w:hAnsi="ＭＳ Ｐゴシック"/>
          <w:sz w:val="24"/>
          <w:szCs w:val="24"/>
        </w:rPr>
      </w:pPr>
      <w:r w:rsidRPr="00E25F29">
        <w:rPr>
          <w:rFonts w:ascii="ＭＳ Ｐゴシック" w:eastAsia="ＭＳ Ｐゴシック" w:hAnsi="ＭＳ Ｐゴシック" w:cs="Times New Roman" w:hint="eastAsia"/>
          <w:sz w:val="24"/>
          <w:szCs w:val="24"/>
        </w:rPr>
        <w:t>■</w:t>
      </w:r>
      <w:r w:rsidRPr="00E25F29">
        <w:rPr>
          <w:rFonts w:ascii="ＭＳ Ｐゴシック" w:eastAsia="ＭＳ Ｐゴシック" w:hAnsi="ＭＳ Ｐゴシック" w:hint="eastAsia"/>
          <w:sz w:val="24"/>
          <w:szCs w:val="24"/>
        </w:rPr>
        <w:t>施設管理業務</w:t>
      </w:r>
    </w:p>
    <w:p w14:paraId="4F760EC9" w14:textId="7D7CD915" w:rsidR="009E6ED8" w:rsidRPr="00981723" w:rsidRDefault="009E6ED8" w:rsidP="0087484F">
      <w:pPr>
        <w:tabs>
          <w:tab w:val="left" w:pos="426"/>
        </w:tabs>
        <w:spacing w:line="320" w:lineRule="exact"/>
        <w:ind w:leftChars="-81" w:left="-170" w:firstLineChars="189" w:firstLine="454"/>
        <w:rPr>
          <w:rFonts w:ascii="ＭＳ Ｐ明朝" w:eastAsia="ＭＳ Ｐ明朝" w:hAnsi="ＭＳ Ｐ明朝" w:cs="Times New Roman"/>
          <w:sz w:val="24"/>
          <w:szCs w:val="24"/>
        </w:rPr>
      </w:pPr>
      <w:r w:rsidRPr="00981723">
        <w:rPr>
          <w:rFonts w:ascii="ＭＳ Ｐ明朝" w:eastAsia="ＭＳ Ｐ明朝" w:hAnsi="ＭＳ Ｐ明朝" w:hint="eastAsia"/>
          <w:sz w:val="24"/>
          <w:szCs w:val="24"/>
        </w:rPr>
        <w:t>□</w:t>
      </w:r>
      <w:r w:rsidRPr="00981723">
        <w:rPr>
          <w:rFonts w:ascii="ＭＳ Ｐ明朝" w:eastAsia="ＭＳ Ｐ明朝" w:hAnsi="ＭＳ Ｐ明朝" w:cs="Times New Roman" w:hint="eastAsia"/>
          <w:sz w:val="24"/>
          <w:szCs w:val="24"/>
        </w:rPr>
        <w:t>市場施設の指定・許可→1,692件</w:t>
      </w:r>
    </w:p>
    <w:p w14:paraId="1B5AB118" w14:textId="5E39D9A3" w:rsidR="00E76E56" w:rsidRPr="00981723" w:rsidRDefault="009E6ED8" w:rsidP="0087484F">
      <w:pPr>
        <w:spacing w:line="320" w:lineRule="exact"/>
        <w:ind w:firstLineChars="118" w:firstLine="283"/>
        <w:rPr>
          <w:rFonts w:ascii="ＭＳ Ｐ明朝" w:eastAsia="ＭＳ Ｐ明朝" w:hAnsi="ＭＳ Ｐ明朝" w:cs="Times New Roman"/>
          <w:sz w:val="24"/>
          <w:szCs w:val="24"/>
        </w:rPr>
      </w:pPr>
      <w:r w:rsidRPr="00981723">
        <w:rPr>
          <w:rFonts w:ascii="ＭＳ Ｐ明朝" w:eastAsia="ＭＳ Ｐ明朝" w:hAnsi="ＭＳ Ｐ明朝" w:hint="eastAsia"/>
          <w:sz w:val="24"/>
          <w:szCs w:val="24"/>
        </w:rPr>
        <w:t>□</w:t>
      </w:r>
      <w:r w:rsidRPr="00981723">
        <w:rPr>
          <w:rFonts w:ascii="ＭＳ Ｐ明朝" w:eastAsia="ＭＳ Ｐ明朝" w:hAnsi="ＭＳ Ｐ明朝" w:cs="Times New Roman" w:hint="eastAsia"/>
          <w:sz w:val="24"/>
          <w:szCs w:val="24"/>
        </w:rPr>
        <w:t>アウトソーシング</w:t>
      </w:r>
    </w:p>
    <w:p w14:paraId="068725FC" w14:textId="77777777" w:rsidR="004F74A5" w:rsidRPr="00981723" w:rsidRDefault="00E76E56" w:rsidP="0059129C">
      <w:pPr>
        <w:spacing w:line="320" w:lineRule="exact"/>
        <w:ind w:rightChars="-270" w:right="-567" w:firstLineChars="236" w:firstLine="566"/>
        <w:rPr>
          <w:rFonts w:ascii="ＭＳ Ｐ明朝" w:eastAsia="ＭＳ Ｐ明朝" w:hAnsi="ＭＳ Ｐ明朝"/>
          <w:sz w:val="24"/>
          <w:szCs w:val="24"/>
        </w:rPr>
      </w:pPr>
      <w:r w:rsidRPr="00981723">
        <w:rPr>
          <w:rFonts w:ascii="ＭＳ Ｐ明朝" w:eastAsia="ＭＳ Ｐ明朝" w:hAnsi="ＭＳ Ｐ明朝" w:hint="eastAsia"/>
          <w:sz w:val="24"/>
          <w:szCs w:val="24"/>
        </w:rPr>
        <w:t>経済性・専門性・品質等において、より優れた成果が期待できる業務に関</w:t>
      </w:r>
    </w:p>
    <w:p w14:paraId="799B0999" w14:textId="09C8DEF6" w:rsidR="00E76E56" w:rsidRPr="00981723" w:rsidRDefault="00E76E56" w:rsidP="0059129C">
      <w:pPr>
        <w:spacing w:line="320" w:lineRule="exact"/>
        <w:ind w:rightChars="-270" w:right="-567" w:firstLineChars="168" w:firstLine="403"/>
        <w:rPr>
          <w:rFonts w:ascii="ＭＳ Ｐ明朝" w:eastAsia="ＭＳ Ｐ明朝" w:hAnsi="ＭＳ Ｐ明朝"/>
          <w:sz w:val="24"/>
          <w:szCs w:val="24"/>
        </w:rPr>
      </w:pPr>
      <w:r w:rsidRPr="00981723">
        <w:rPr>
          <w:rFonts w:ascii="ＭＳ Ｐ明朝" w:eastAsia="ＭＳ Ｐ明朝" w:hAnsi="ＭＳ Ｐ明朝" w:hint="eastAsia"/>
          <w:sz w:val="24"/>
          <w:szCs w:val="24"/>
        </w:rPr>
        <w:t>し府の事前承認を得</w:t>
      </w:r>
      <w:r w:rsidR="0087484F" w:rsidRPr="00981723">
        <w:rPr>
          <w:rFonts w:ascii="ＭＳ Ｐ明朝" w:eastAsia="ＭＳ Ｐ明朝" w:hAnsi="ＭＳ Ｐ明朝" w:hint="eastAsia"/>
          <w:sz w:val="24"/>
          <w:szCs w:val="24"/>
        </w:rPr>
        <w:t>て</w:t>
      </w:r>
      <w:r w:rsidRPr="00981723">
        <w:rPr>
          <w:rFonts w:ascii="ＭＳ Ｐ明朝" w:eastAsia="ＭＳ Ｐ明朝" w:hAnsi="ＭＳ Ｐ明朝" w:hint="eastAsia"/>
          <w:sz w:val="24"/>
          <w:szCs w:val="24"/>
        </w:rPr>
        <w:t>アウトソーシング</w:t>
      </w:r>
    </w:p>
    <w:p w14:paraId="306AF5FB" w14:textId="0AF6D73C" w:rsidR="00E76E56" w:rsidRPr="00981723" w:rsidRDefault="00E76E56" w:rsidP="00E76E56">
      <w:pPr>
        <w:spacing w:line="320" w:lineRule="exact"/>
        <w:ind w:leftChars="200" w:left="420" w:rightChars="-270" w:right="-567" w:firstLineChars="200" w:firstLine="480"/>
        <w:rPr>
          <w:rFonts w:ascii="ＭＳ Ｐ明朝" w:eastAsia="ＭＳ Ｐ明朝" w:hAnsi="ＭＳ Ｐ明朝"/>
          <w:sz w:val="24"/>
          <w:szCs w:val="24"/>
        </w:rPr>
      </w:pPr>
      <w:r w:rsidRPr="00981723">
        <w:rPr>
          <w:rFonts w:ascii="ＭＳ Ｐ明朝" w:eastAsia="ＭＳ Ｐ明朝" w:hAnsi="ＭＳ Ｐ明朝" w:hint="eastAsia"/>
          <w:sz w:val="24"/>
          <w:szCs w:val="24"/>
        </w:rPr>
        <w:t>→41事業、</w:t>
      </w:r>
      <w:r w:rsidRPr="00981723">
        <w:rPr>
          <w:rFonts w:ascii="ＭＳ Ｐ明朝" w:eastAsia="ＭＳ Ｐ明朝" w:hAnsi="ＭＳ Ｐ明朝" w:cs="Times New Roman" w:hint="eastAsia"/>
          <w:sz w:val="24"/>
          <w:szCs w:val="24"/>
        </w:rPr>
        <w:t>408,291,235円(昨対2,777,053円増、100.7％)</w:t>
      </w:r>
    </w:p>
    <w:p w14:paraId="7F2222B6" w14:textId="718550ED" w:rsidR="009E6ED8" w:rsidRPr="00981723" w:rsidRDefault="00E76E56" w:rsidP="00CF0D14">
      <w:pPr>
        <w:spacing w:line="320" w:lineRule="exact"/>
        <w:ind w:leftChars="185" w:left="388" w:rightChars="-270" w:right="-567" w:firstLineChars="350" w:firstLine="840"/>
        <w:rPr>
          <w:rFonts w:ascii="ＭＳ Ｐ明朝" w:eastAsia="ＭＳ Ｐ明朝" w:hAnsi="ＭＳ Ｐ明朝" w:cs="Times New Roman"/>
          <w:sz w:val="24"/>
          <w:szCs w:val="24"/>
        </w:rPr>
      </w:pPr>
      <w:r w:rsidRPr="00981723">
        <w:rPr>
          <w:rFonts w:ascii="ＭＳ Ｐ明朝" w:eastAsia="ＭＳ Ｐ明朝" w:hAnsi="ＭＳ Ｐ明朝" w:hint="eastAsia"/>
          <w:sz w:val="24"/>
          <w:szCs w:val="24"/>
        </w:rPr>
        <w:t>※提案額：</w:t>
      </w:r>
      <w:r w:rsidRPr="00981723">
        <w:rPr>
          <w:rFonts w:ascii="ＭＳ Ｐ明朝" w:eastAsia="ＭＳ Ｐ明朝" w:hAnsi="ＭＳ Ｐ明朝"/>
          <w:sz w:val="24"/>
          <w:szCs w:val="24"/>
        </w:rPr>
        <w:t>420,000</w:t>
      </w:r>
      <w:r w:rsidRPr="00981723">
        <w:rPr>
          <w:rFonts w:ascii="ＭＳ Ｐ明朝" w:eastAsia="ＭＳ Ｐ明朝" w:hAnsi="ＭＳ Ｐ明朝" w:hint="eastAsia"/>
          <w:sz w:val="24"/>
          <w:szCs w:val="24"/>
        </w:rPr>
        <w:t xml:space="preserve">千円　</w:t>
      </w:r>
    </w:p>
    <w:p w14:paraId="453234C1" w14:textId="18B069B3" w:rsidR="00CF0D14" w:rsidRPr="00981723" w:rsidRDefault="009E6ED8" w:rsidP="0087484F">
      <w:pPr>
        <w:tabs>
          <w:tab w:val="left" w:pos="284"/>
        </w:tabs>
        <w:spacing w:line="320" w:lineRule="exact"/>
        <w:ind w:leftChars="-337" w:left="-214" w:hangingChars="206" w:hanging="494"/>
        <w:rPr>
          <w:rFonts w:ascii="ＭＳ Ｐ明朝" w:eastAsia="ＭＳ Ｐ明朝" w:hAnsi="ＭＳ Ｐ明朝"/>
          <w:sz w:val="24"/>
          <w:szCs w:val="24"/>
        </w:rPr>
      </w:pPr>
      <w:r w:rsidRPr="00981723">
        <w:rPr>
          <w:rFonts w:ascii="ＭＳ Ｐ明朝" w:eastAsia="ＭＳ Ｐ明朝" w:hAnsi="ＭＳ Ｐ明朝" w:cs="Times New Roman" w:hint="eastAsia"/>
          <w:sz w:val="24"/>
          <w:szCs w:val="24"/>
        </w:rPr>
        <w:t xml:space="preserve">  　</w:t>
      </w:r>
      <w:r w:rsidR="0087484F" w:rsidRPr="00981723">
        <w:rPr>
          <w:rFonts w:ascii="ＭＳ Ｐ明朝" w:eastAsia="ＭＳ Ｐ明朝" w:hAnsi="ＭＳ Ｐ明朝" w:cs="Times New Roman" w:hint="eastAsia"/>
          <w:sz w:val="24"/>
          <w:szCs w:val="24"/>
        </w:rPr>
        <w:t xml:space="preserve">　　　　</w:t>
      </w:r>
      <w:r w:rsidRPr="00981723">
        <w:rPr>
          <w:rFonts w:ascii="ＭＳ Ｐ明朝" w:eastAsia="ＭＳ Ｐ明朝" w:hAnsi="ＭＳ Ｐ明朝" w:hint="eastAsia"/>
          <w:sz w:val="24"/>
          <w:szCs w:val="24"/>
        </w:rPr>
        <w:t>□</w:t>
      </w:r>
      <w:r w:rsidR="00CF0D14" w:rsidRPr="00981723">
        <w:rPr>
          <w:rFonts w:ascii="ＭＳ Ｐ明朝" w:eastAsia="ＭＳ Ｐ明朝" w:hAnsi="ＭＳ Ｐ明朝" w:hint="eastAsia"/>
          <w:sz w:val="24"/>
          <w:szCs w:val="24"/>
        </w:rPr>
        <w:t>鳥獣害等防止対策</w:t>
      </w:r>
    </w:p>
    <w:p w14:paraId="17F3AF8D" w14:textId="6FBC3940" w:rsidR="00CF0D14" w:rsidRPr="00D8386A" w:rsidRDefault="00CF0D14" w:rsidP="00CF0D14">
      <w:pPr>
        <w:spacing w:line="320" w:lineRule="exact"/>
        <w:ind w:leftChars="-67" w:left="-141" w:firstLineChars="417" w:firstLine="834"/>
        <w:rPr>
          <w:rFonts w:ascii="ＭＳ 明朝" w:eastAsia="ＭＳ 明朝" w:hAnsi="ＭＳ 明朝"/>
          <w:sz w:val="24"/>
          <w:szCs w:val="24"/>
        </w:rPr>
      </w:pPr>
      <w:r w:rsidRPr="005064DF">
        <w:rPr>
          <w:rFonts w:ascii="ＭＳ 明朝" w:eastAsia="ＭＳ 明朝" w:hAnsi="ＭＳ 明朝" w:hint="eastAsia"/>
          <w:sz w:val="20"/>
          <w:szCs w:val="20"/>
        </w:rPr>
        <w:t>〇</w:t>
      </w:r>
      <w:r w:rsidRPr="00D8386A">
        <w:rPr>
          <w:rFonts w:ascii="ＭＳ 明朝" w:eastAsia="ＭＳ 明朝" w:hAnsi="ＭＳ 明朝" w:hint="eastAsia"/>
          <w:sz w:val="24"/>
          <w:szCs w:val="24"/>
        </w:rPr>
        <w:t>ハトの糞対策</w:t>
      </w:r>
    </w:p>
    <w:p w14:paraId="7AA260CD" w14:textId="4979FBE6" w:rsidR="00CF0D14" w:rsidRPr="00D8386A" w:rsidRDefault="00CF0D14" w:rsidP="00CF0D14">
      <w:pPr>
        <w:spacing w:line="320" w:lineRule="exact"/>
        <w:ind w:leftChars="-135" w:left="435" w:hangingChars="299" w:hanging="718"/>
        <w:rPr>
          <w:rFonts w:ascii="ＭＳ 明朝" w:eastAsia="ＭＳ 明朝" w:hAnsi="ＭＳ 明朝"/>
          <w:sz w:val="24"/>
          <w:szCs w:val="24"/>
        </w:rPr>
      </w:pPr>
      <w:r w:rsidRPr="00D8386A">
        <w:rPr>
          <w:rFonts w:ascii="ＭＳ 明朝" w:eastAsia="ＭＳ 明朝" w:hAnsi="ＭＳ 明朝" w:hint="eastAsia"/>
          <w:sz w:val="24"/>
          <w:szCs w:val="24"/>
        </w:rPr>
        <w:t xml:space="preserve"> </w:t>
      </w:r>
      <w:r w:rsidRPr="00D8386A">
        <w:rPr>
          <w:rFonts w:ascii="ＭＳ 明朝" w:eastAsia="ＭＳ 明朝" w:hAnsi="ＭＳ 明朝"/>
          <w:sz w:val="24"/>
          <w:szCs w:val="24"/>
        </w:rPr>
        <w:t xml:space="preserve">  </w:t>
      </w:r>
      <w:r w:rsidRPr="00D8386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1C2946">
        <w:rPr>
          <w:rFonts w:ascii="ＭＳ 明朝" w:eastAsia="ＭＳ 明朝" w:hAnsi="ＭＳ 明朝" w:hint="eastAsia"/>
          <w:sz w:val="24"/>
          <w:szCs w:val="24"/>
        </w:rPr>
        <w:t>新たに水産大通り、水産仲卸棟2階廻りに</w:t>
      </w:r>
      <w:r w:rsidRPr="00D8386A">
        <w:rPr>
          <w:rFonts w:ascii="ＭＳ 明朝" w:eastAsia="ＭＳ 明朝" w:hAnsi="ＭＳ 明朝" w:hint="eastAsia"/>
          <w:sz w:val="24"/>
          <w:szCs w:val="24"/>
        </w:rPr>
        <w:t xml:space="preserve">ネットを整備　 </w:t>
      </w:r>
      <w:r w:rsidRPr="00D8386A">
        <w:rPr>
          <w:rFonts w:ascii="ＭＳ 明朝" w:eastAsia="ＭＳ 明朝" w:hAnsi="ＭＳ 明朝"/>
          <w:sz w:val="24"/>
          <w:szCs w:val="24"/>
        </w:rPr>
        <w:t xml:space="preserve"> </w:t>
      </w:r>
    </w:p>
    <w:p w14:paraId="42689B99" w14:textId="3A77677E" w:rsidR="00CF0D14" w:rsidRPr="00D8386A" w:rsidRDefault="00CF0D14" w:rsidP="00CF0D14">
      <w:pPr>
        <w:spacing w:line="320" w:lineRule="exact"/>
        <w:ind w:leftChars="-67" w:left="-141" w:firstLineChars="417" w:firstLine="834"/>
        <w:rPr>
          <w:rFonts w:ascii="ＭＳ 明朝" w:eastAsia="ＭＳ 明朝" w:hAnsi="ＭＳ 明朝"/>
          <w:sz w:val="24"/>
          <w:szCs w:val="24"/>
        </w:rPr>
      </w:pPr>
      <w:r w:rsidRPr="005064DF">
        <w:rPr>
          <w:rFonts w:ascii="ＭＳ 明朝" w:eastAsia="ＭＳ 明朝" w:hAnsi="ＭＳ 明朝" w:hint="eastAsia"/>
          <w:sz w:val="20"/>
          <w:szCs w:val="20"/>
        </w:rPr>
        <w:t>〇</w:t>
      </w:r>
      <w:r w:rsidRPr="00D8386A">
        <w:rPr>
          <w:rFonts w:ascii="ＭＳ 明朝" w:eastAsia="ＭＳ 明朝" w:hAnsi="ＭＳ 明朝" w:hint="eastAsia"/>
          <w:sz w:val="24"/>
          <w:szCs w:val="24"/>
        </w:rPr>
        <w:t>カラスの駆除</w:t>
      </w:r>
    </w:p>
    <w:p w14:paraId="497F072F" w14:textId="64BC2BC6" w:rsidR="00CF0D14" w:rsidRPr="00981723" w:rsidRDefault="00CF0D14" w:rsidP="00CF0D14">
      <w:pPr>
        <w:spacing w:line="320" w:lineRule="exact"/>
        <w:ind w:firstLineChars="400" w:firstLine="960"/>
        <w:rPr>
          <w:rFonts w:ascii="ＭＳ Ｐ明朝" w:eastAsia="ＭＳ Ｐ明朝" w:hAnsi="ＭＳ Ｐ明朝"/>
          <w:sz w:val="24"/>
          <w:szCs w:val="24"/>
        </w:rPr>
      </w:pPr>
      <w:r w:rsidRPr="00981723">
        <w:rPr>
          <w:rFonts w:ascii="ＭＳ Ｐ明朝" w:eastAsia="ＭＳ Ｐ明朝" w:hAnsi="ＭＳ Ｐ明朝" w:hint="eastAsia"/>
          <w:sz w:val="24"/>
          <w:szCs w:val="24"/>
        </w:rPr>
        <w:t>→茨木市の許可を得て捕獲</w:t>
      </w:r>
      <w:r w:rsidR="0087484F" w:rsidRPr="00981723">
        <w:rPr>
          <w:rFonts w:ascii="ＭＳ Ｐ明朝" w:eastAsia="ＭＳ Ｐ明朝" w:hAnsi="ＭＳ Ｐ明朝" w:hint="eastAsia"/>
          <w:sz w:val="24"/>
          <w:szCs w:val="24"/>
        </w:rPr>
        <w:t xml:space="preserve"> </w:t>
      </w:r>
      <w:r w:rsidRPr="00981723">
        <w:rPr>
          <w:rFonts w:ascii="ＭＳ Ｐ明朝" w:eastAsia="ＭＳ Ｐ明朝" w:hAnsi="ＭＳ Ｐ明朝" w:hint="eastAsia"/>
          <w:sz w:val="24"/>
          <w:szCs w:val="24"/>
        </w:rPr>
        <w:t>※</w:t>
      </w:r>
      <w:r w:rsidRPr="00981723">
        <w:rPr>
          <w:rFonts w:ascii="ＭＳ Ｐ明朝" w:eastAsia="ＭＳ Ｐ明朝" w:hAnsi="ＭＳ Ｐ明朝" w:cs="Times New Roman" w:hint="eastAsia"/>
          <w:sz w:val="24"/>
          <w:szCs w:val="24"/>
        </w:rPr>
        <w:t>1,216羽(昨対146羽増、113.6%)</w:t>
      </w:r>
    </w:p>
    <w:p w14:paraId="4026C64F" w14:textId="109D01CC" w:rsidR="009E6ED8" w:rsidRPr="00981723" w:rsidRDefault="009E6ED8" w:rsidP="0087484F">
      <w:pPr>
        <w:spacing w:line="320" w:lineRule="exact"/>
        <w:ind w:leftChars="136" w:left="288" w:rightChars="-147" w:right="-309" w:hanging="2"/>
        <w:rPr>
          <w:rFonts w:ascii="ＭＳ Ｐ明朝" w:eastAsia="ＭＳ Ｐ明朝" w:hAnsi="ＭＳ Ｐ明朝"/>
          <w:sz w:val="24"/>
          <w:szCs w:val="24"/>
        </w:rPr>
      </w:pPr>
      <w:r w:rsidRPr="00981723">
        <w:rPr>
          <w:rFonts w:ascii="ＭＳ Ｐ明朝" w:eastAsia="ＭＳ Ｐ明朝" w:hAnsi="ＭＳ Ｐ明朝" w:hint="eastAsia"/>
          <w:sz w:val="24"/>
          <w:szCs w:val="24"/>
        </w:rPr>
        <w:t>□施設の稼働率向上</w:t>
      </w:r>
    </w:p>
    <w:p w14:paraId="2A929C71" w14:textId="3A736D25" w:rsidR="009E6ED8" w:rsidRPr="00981723" w:rsidRDefault="009E6ED8" w:rsidP="009E6ED8">
      <w:pPr>
        <w:spacing w:line="320" w:lineRule="exact"/>
        <w:ind w:leftChars="-405" w:left="580" w:rightChars="-147" w:right="-309" w:hangingChars="596" w:hanging="1430"/>
        <w:rPr>
          <w:rFonts w:ascii="ＭＳ Ｐ明朝" w:eastAsia="ＭＳ Ｐ明朝" w:hAnsi="ＭＳ Ｐ明朝"/>
          <w:sz w:val="24"/>
          <w:szCs w:val="24"/>
        </w:rPr>
      </w:pPr>
      <w:r>
        <w:rPr>
          <w:rFonts w:ascii="ＭＳ 明朝" w:eastAsia="ＭＳ 明朝" w:hAnsi="ＭＳ 明朝" w:hint="eastAsia"/>
          <w:sz w:val="24"/>
          <w:szCs w:val="24"/>
        </w:rPr>
        <w:t xml:space="preserve">　　        </w:t>
      </w:r>
      <w:r w:rsidRPr="00981723">
        <w:rPr>
          <w:rFonts w:ascii="ＭＳ Ｐ明朝" w:eastAsia="ＭＳ Ｐ明朝" w:hAnsi="ＭＳ Ｐ明朝" w:hint="eastAsia"/>
          <w:sz w:val="24"/>
          <w:szCs w:val="24"/>
        </w:rPr>
        <w:t xml:space="preserve"> </w:t>
      </w:r>
      <w:r w:rsidRPr="00981723">
        <w:rPr>
          <w:rFonts w:ascii="ＭＳ Ｐ明朝" w:eastAsia="ＭＳ Ｐ明朝" w:hAnsi="ＭＳ Ｐ明朝" w:hint="eastAsia"/>
          <w:sz w:val="20"/>
          <w:szCs w:val="20"/>
        </w:rPr>
        <w:t>〇</w:t>
      </w:r>
      <w:r w:rsidRPr="00981723">
        <w:rPr>
          <w:rFonts w:ascii="ＭＳ Ｐ明朝" w:eastAsia="ＭＳ Ｐ明朝" w:hAnsi="ＭＳ Ｐ明朝" w:hint="eastAsia"/>
          <w:spacing w:val="40"/>
          <w:kern w:val="0"/>
          <w:sz w:val="24"/>
          <w:szCs w:val="24"/>
          <w:fitText w:val="1200" w:id="-674419456"/>
        </w:rPr>
        <w:t>仲卸店</w:t>
      </w:r>
      <w:r w:rsidRPr="00981723">
        <w:rPr>
          <w:rFonts w:ascii="ＭＳ Ｐ明朝" w:eastAsia="ＭＳ Ｐ明朝" w:hAnsi="ＭＳ Ｐ明朝" w:hint="eastAsia"/>
          <w:kern w:val="0"/>
          <w:sz w:val="24"/>
          <w:szCs w:val="24"/>
          <w:fitText w:val="1200" w:id="-674419456"/>
        </w:rPr>
        <w:t>舗</w:t>
      </w:r>
      <w:r w:rsidRPr="00981723">
        <w:rPr>
          <w:rFonts w:ascii="ＭＳ Ｐ明朝" w:eastAsia="ＭＳ Ｐ明朝" w:hAnsi="ＭＳ Ｐ明朝" w:hint="eastAsia"/>
          <w:sz w:val="24"/>
          <w:szCs w:val="24"/>
        </w:rPr>
        <w:t xml:space="preserve">：97.7% </w:t>
      </w:r>
      <w:r w:rsidR="00174B75" w:rsidRPr="00981723">
        <w:rPr>
          <w:rFonts w:ascii="ＭＳ Ｐ明朝" w:eastAsia="ＭＳ Ｐ明朝" w:hAnsi="ＭＳ Ｐ明朝" w:hint="eastAsia"/>
          <w:sz w:val="24"/>
          <w:szCs w:val="24"/>
        </w:rPr>
        <w:t>(目標値：96.0%→</w:t>
      </w:r>
      <w:r w:rsidRPr="00981723">
        <w:rPr>
          <w:rFonts w:ascii="ＭＳ Ｐ明朝" w:eastAsia="ＭＳ Ｐ明朝" w:hAnsi="ＭＳ Ｐ明朝" w:hint="eastAsia"/>
          <w:sz w:val="24"/>
          <w:szCs w:val="24"/>
        </w:rPr>
        <w:t>達成率：101.8%</w:t>
      </w:r>
      <w:r w:rsidR="00174B75" w:rsidRPr="00981723">
        <w:rPr>
          <w:rFonts w:ascii="ＭＳ Ｐ明朝" w:eastAsia="ＭＳ Ｐ明朝" w:hAnsi="ＭＳ Ｐ明朝" w:hint="eastAsia"/>
          <w:sz w:val="24"/>
          <w:szCs w:val="24"/>
        </w:rPr>
        <w:t>)</w:t>
      </w:r>
    </w:p>
    <w:p w14:paraId="5588696D" w14:textId="54979CAE" w:rsidR="009E6ED8" w:rsidRPr="00981723" w:rsidRDefault="009E6ED8" w:rsidP="009E6ED8">
      <w:pPr>
        <w:spacing w:line="320" w:lineRule="exact"/>
        <w:ind w:leftChars="-405" w:left="580" w:rightChars="-147" w:right="-309" w:hangingChars="596" w:hanging="1430"/>
        <w:rPr>
          <w:rFonts w:ascii="ＭＳ Ｐ明朝" w:eastAsia="ＭＳ Ｐ明朝" w:hAnsi="ＭＳ Ｐ明朝"/>
          <w:sz w:val="24"/>
          <w:szCs w:val="24"/>
        </w:rPr>
      </w:pPr>
      <w:r w:rsidRPr="00FD055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981723">
        <w:rPr>
          <w:rFonts w:ascii="ＭＳ Ｐ明朝" w:eastAsia="ＭＳ Ｐ明朝" w:hAnsi="ＭＳ Ｐ明朝" w:hint="eastAsia"/>
          <w:sz w:val="20"/>
          <w:szCs w:val="20"/>
        </w:rPr>
        <w:t>〇</w:t>
      </w:r>
      <w:r w:rsidRPr="00981723">
        <w:rPr>
          <w:rFonts w:ascii="ＭＳ Ｐ明朝" w:eastAsia="ＭＳ Ｐ明朝" w:hAnsi="ＭＳ Ｐ明朝" w:hint="eastAsia"/>
          <w:sz w:val="24"/>
          <w:szCs w:val="24"/>
        </w:rPr>
        <w:t xml:space="preserve">仲卸事務所：77.5% </w:t>
      </w:r>
      <w:r w:rsidR="00174B75" w:rsidRPr="00981723">
        <w:rPr>
          <w:rFonts w:ascii="ＭＳ Ｐ明朝" w:eastAsia="ＭＳ Ｐ明朝" w:hAnsi="ＭＳ Ｐ明朝" w:hint="eastAsia"/>
          <w:sz w:val="24"/>
          <w:szCs w:val="24"/>
        </w:rPr>
        <w:t>(目標値：78.0%→</w:t>
      </w:r>
      <w:r w:rsidRPr="00981723">
        <w:rPr>
          <w:rFonts w:ascii="ＭＳ Ｐ明朝" w:eastAsia="ＭＳ Ｐ明朝" w:hAnsi="ＭＳ Ｐ明朝" w:hint="eastAsia"/>
          <w:sz w:val="24"/>
          <w:szCs w:val="24"/>
        </w:rPr>
        <w:t>達成率： 99.4%</w:t>
      </w:r>
      <w:r w:rsidR="00174B75" w:rsidRPr="00981723">
        <w:rPr>
          <w:rFonts w:ascii="ＭＳ Ｐ明朝" w:eastAsia="ＭＳ Ｐ明朝" w:hAnsi="ＭＳ Ｐ明朝" w:hint="eastAsia"/>
          <w:sz w:val="24"/>
          <w:szCs w:val="24"/>
        </w:rPr>
        <w:t>)</w:t>
      </w:r>
    </w:p>
    <w:p w14:paraId="5E8E0E0E" w14:textId="77777777" w:rsidR="001C2946" w:rsidRDefault="001C2946" w:rsidP="009E6ED8">
      <w:pPr>
        <w:spacing w:line="320" w:lineRule="exact"/>
        <w:ind w:leftChars="-405" w:left="580" w:rightChars="-147" w:right="-309" w:hangingChars="596" w:hanging="1430"/>
        <w:rPr>
          <w:rFonts w:ascii="ＭＳ 明朝" w:eastAsia="ＭＳ 明朝" w:hAnsi="ＭＳ 明朝"/>
          <w:sz w:val="24"/>
          <w:szCs w:val="24"/>
        </w:rPr>
      </w:pPr>
    </w:p>
    <w:p w14:paraId="24280FAE" w14:textId="77777777" w:rsidR="004F74A5" w:rsidRDefault="004F74A5" w:rsidP="009E6ED8">
      <w:pPr>
        <w:spacing w:line="320" w:lineRule="exact"/>
        <w:ind w:leftChars="-405" w:left="580" w:rightChars="-147" w:right="-309" w:hangingChars="596" w:hanging="1430"/>
        <w:rPr>
          <w:rFonts w:ascii="ＭＳ 明朝" w:eastAsia="ＭＳ 明朝" w:hAnsi="ＭＳ 明朝"/>
          <w:sz w:val="24"/>
          <w:szCs w:val="24"/>
        </w:rPr>
      </w:pPr>
    </w:p>
    <w:p w14:paraId="62D15378" w14:textId="77777777" w:rsidR="004F74A5" w:rsidRDefault="004F74A5" w:rsidP="009E6ED8">
      <w:pPr>
        <w:spacing w:line="320" w:lineRule="exact"/>
        <w:ind w:leftChars="-405" w:left="580" w:rightChars="-147" w:right="-309" w:hangingChars="596" w:hanging="1430"/>
        <w:rPr>
          <w:rFonts w:ascii="ＭＳ 明朝" w:eastAsia="ＭＳ 明朝" w:hAnsi="ＭＳ 明朝"/>
          <w:sz w:val="24"/>
          <w:szCs w:val="24"/>
        </w:rPr>
      </w:pPr>
    </w:p>
    <w:p w14:paraId="70034B18" w14:textId="7FFC9599" w:rsidR="004F74A5" w:rsidRDefault="004F74A5" w:rsidP="0087484F">
      <w:pPr>
        <w:spacing w:line="320" w:lineRule="exact"/>
        <w:ind w:leftChars="68" w:left="385" w:rightChars="-147" w:right="-309" w:hangingChars="101" w:hanging="242"/>
        <w:rPr>
          <w:rFonts w:ascii="ＭＳ 明朝" w:eastAsia="ＭＳ 明朝" w:hAnsi="ＭＳ 明朝"/>
          <w:sz w:val="24"/>
          <w:szCs w:val="24"/>
        </w:rPr>
      </w:pPr>
      <w:r>
        <w:rPr>
          <w:rFonts w:ascii="ＭＳ 明朝" w:eastAsia="ＭＳ 明朝" w:hAnsi="ＭＳ 明朝" w:cs="Times New Roman" w:hint="eastAsia"/>
          <w:noProof/>
          <w:sz w:val="24"/>
          <w:szCs w:val="24"/>
        </w:rPr>
        <mc:AlternateContent>
          <mc:Choice Requires="wps">
            <w:drawing>
              <wp:anchor distT="0" distB="0" distL="114300" distR="114300" simplePos="0" relativeHeight="251678720" behindDoc="0" locked="0" layoutInCell="1" allowOverlap="1" wp14:anchorId="2B3ED086" wp14:editId="182713DA">
                <wp:simplePos x="0" y="0"/>
                <wp:positionH relativeFrom="page">
                  <wp:posOffset>3297555</wp:posOffset>
                </wp:positionH>
                <wp:positionV relativeFrom="paragraph">
                  <wp:posOffset>336550</wp:posOffset>
                </wp:positionV>
                <wp:extent cx="510540" cy="307731"/>
                <wp:effectExtent l="0" t="0" r="0" b="0"/>
                <wp:wrapNone/>
                <wp:docPr id="1236309163" name="テキスト ボックス 2"/>
                <wp:cNvGraphicFramePr/>
                <a:graphic xmlns:a="http://schemas.openxmlformats.org/drawingml/2006/main">
                  <a:graphicData uri="http://schemas.microsoft.com/office/word/2010/wordprocessingShape">
                    <wps:wsp>
                      <wps:cNvSpPr txBox="1"/>
                      <wps:spPr>
                        <a:xfrm>
                          <a:off x="0" y="0"/>
                          <a:ext cx="510540" cy="307731"/>
                        </a:xfrm>
                        <a:prstGeom prst="rect">
                          <a:avLst/>
                        </a:prstGeom>
                        <a:noFill/>
                        <a:ln w="6350">
                          <a:noFill/>
                        </a:ln>
                      </wps:spPr>
                      <wps:txbx>
                        <w:txbxContent>
                          <w:p w14:paraId="20764F3D" w14:textId="42622F26" w:rsidR="007F21F0" w:rsidRDefault="00EC3BF9" w:rsidP="007F21F0">
                            <w:r>
                              <w:rPr>
                                <w:rFonts w:hint="eastAsia"/>
                              </w:rPr>
                              <w:t>2</w:t>
                            </w:r>
                            <w:r w:rsidR="007F21F0">
                              <w:rPr>
                                <w:rFonts w:hint="eastAsia"/>
                              </w:rPr>
                              <w:t>/</w:t>
                            </w:r>
                            <w:r w:rsidR="00CA0185">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ED086" id="_x0000_s1028" type="#_x0000_t202" style="position:absolute;left:0;text-align:left;margin-left:259.65pt;margin-top:26.5pt;width:40.2pt;height:24.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" filled="f" stroked="f" strokeweight=".5pt">
                <v:textbox>
                  <w:txbxContent>
                    <w:p w14:paraId="20764F3D" w14:textId="42622F26" w:rsidR="007F21F0" w:rsidRDefault="00EC3BF9" w:rsidP="007F21F0">
                      <w:r>
                        <w:rPr>
                          <w:rFonts w:hint="eastAsia"/>
                        </w:rPr>
                        <w:t>2</w:t>
                      </w:r>
                      <w:r w:rsidR="007F21F0">
                        <w:rPr>
                          <w:rFonts w:hint="eastAsia"/>
                        </w:rPr>
                        <w:t>/</w:t>
                      </w:r>
                      <w:r w:rsidR="00CA0185">
                        <w:rPr>
                          <w:rFonts w:hint="eastAsia"/>
                        </w:rPr>
                        <w:t>6</w:t>
                      </w:r>
                    </w:p>
                  </w:txbxContent>
                </v:textbox>
                <w10:wrap anchorx="page"/>
              </v:shape>
            </w:pict>
          </mc:Fallback>
        </mc:AlternateContent>
      </w:r>
    </w:p>
    <w:p w14:paraId="3BCD1917" w14:textId="6DDA1106" w:rsidR="00E76E56" w:rsidRPr="007F21F0" w:rsidRDefault="00E76E56" w:rsidP="004F74A5">
      <w:pPr>
        <w:spacing w:line="320" w:lineRule="exact"/>
        <w:ind w:left="384" w:rightChars="-147" w:right="-309" w:hangingChars="160" w:hanging="384"/>
        <w:rPr>
          <w:rFonts w:ascii="ＭＳ Ｐゴシック" w:eastAsia="ＭＳ Ｐゴシック" w:hAnsi="ＭＳ Ｐゴシック"/>
          <w:sz w:val="24"/>
          <w:szCs w:val="24"/>
        </w:rPr>
      </w:pPr>
      <w:r w:rsidRPr="007F21F0">
        <w:rPr>
          <w:rFonts w:ascii="ＭＳ Ｐゴシック" w:eastAsia="ＭＳ Ｐゴシック" w:hAnsi="ＭＳ Ｐゴシック" w:hint="eastAsia"/>
          <w:sz w:val="24"/>
          <w:szCs w:val="24"/>
        </w:rPr>
        <w:lastRenderedPageBreak/>
        <w:t>■保守点検業務</w:t>
      </w:r>
    </w:p>
    <w:p w14:paraId="464851E9" w14:textId="404AE02F" w:rsidR="00E76E56" w:rsidRPr="007F21F0" w:rsidRDefault="00E76E56" w:rsidP="004F74A5">
      <w:pPr>
        <w:spacing w:line="320" w:lineRule="exact"/>
        <w:ind w:rightChars="-270" w:right="-567" w:firstLineChars="50" w:firstLine="120"/>
        <w:rPr>
          <w:rFonts w:ascii="ＭＳ Ｐ明朝" w:eastAsia="ＭＳ Ｐ明朝" w:hAnsi="ＭＳ Ｐ明朝"/>
          <w:sz w:val="24"/>
          <w:szCs w:val="24"/>
        </w:rPr>
      </w:pPr>
      <w:r w:rsidRPr="007F21F0">
        <w:rPr>
          <w:rFonts w:ascii="ＭＳ Ｐ明朝" w:eastAsia="ＭＳ Ｐ明朝" w:hAnsi="ＭＳ Ｐ明朝" w:hint="eastAsia"/>
          <w:sz w:val="24"/>
          <w:szCs w:val="24"/>
        </w:rPr>
        <w:t>□計画的に保守点検を実施し、不具合が確認されれば、即刻修理</w:t>
      </w:r>
    </w:p>
    <w:p w14:paraId="5F7B2737" w14:textId="7523F861" w:rsidR="00E76E56" w:rsidRDefault="00E76E56" w:rsidP="004F74A5">
      <w:pPr>
        <w:spacing w:line="320" w:lineRule="exact"/>
        <w:ind w:rightChars="-270" w:right="-567" w:firstLineChars="59" w:firstLine="142"/>
        <w:rPr>
          <w:rFonts w:ascii="ＭＳ Ｐ明朝" w:eastAsia="ＭＳ Ｐ明朝" w:hAnsi="ＭＳ Ｐ明朝"/>
          <w:sz w:val="24"/>
          <w:szCs w:val="24"/>
        </w:rPr>
      </w:pPr>
      <w:r w:rsidRPr="007F21F0">
        <w:rPr>
          <w:rFonts w:ascii="ＭＳ Ｐ明朝" w:eastAsia="ＭＳ Ｐ明朝" w:hAnsi="ＭＳ Ｐ明朝" w:hint="eastAsia"/>
          <w:sz w:val="24"/>
          <w:szCs w:val="24"/>
        </w:rPr>
        <w:t>□エレベータの緊急停止事案については2</w:t>
      </w:r>
      <w:r w:rsidRPr="007F21F0">
        <w:rPr>
          <w:rFonts w:ascii="ＭＳ Ｐ明朝" w:eastAsia="ＭＳ Ｐ明朝" w:hAnsi="ＭＳ Ｐ明朝"/>
          <w:sz w:val="24"/>
          <w:szCs w:val="24"/>
        </w:rPr>
        <w:t>4</w:t>
      </w:r>
      <w:r w:rsidRPr="007F21F0">
        <w:rPr>
          <w:rFonts w:ascii="ＭＳ Ｐ明朝" w:eastAsia="ＭＳ Ｐ明朝" w:hAnsi="ＭＳ Ｐ明朝" w:hint="eastAsia"/>
          <w:sz w:val="24"/>
          <w:szCs w:val="24"/>
        </w:rPr>
        <w:t>時間体制で対応</w:t>
      </w:r>
    </w:p>
    <w:p w14:paraId="29BF73DD" w14:textId="046E5A00" w:rsidR="004F74A5" w:rsidRPr="007F21F0" w:rsidRDefault="004F74A5" w:rsidP="004F74A5">
      <w:pPr>
        <w:spacing w:line="200" w:lineRule="exact"/>
        <w:ind w:rightChars="-270" w:right="-567" w:firstLineChars="150" w:firstLine="360"/>
        <w:rPr>
          <w:rFonts w:ascii="ＭＳ Ｐ明朝" w:eastAsia="ＭＳ Ｐ明朝" w:hAnsi="ＭＳ Ｐ明朝"/>
          <w:sz w:val="24"/>
          <w:szCs w:val="24"/>
        </w:rPr>
      </w:pPr>
    </w:p>
    <w:p w14:paraId="1D6788D8" w14:textId="77777777" w:rsidR="009E6ED8" w:rsidRPr="00E25F29" w:rsidRDefault="009E6ED8" w:rsidP="002508E5">
      <w:pPr>
        <w:tabs>
          <w:tab w:val="left" w:pos="567"/>
          <w:tab w:val="left" w:pos="709"/>
        </w:tabs>
        <w:spacing w:line="320" w:lineRule="exact"/>
        <w:rPr>
          <w:rFonts w:ascii="ＭＳ Ｐゴシック" w:eastAsia="ＭＳ Ｐゴシック" w:hAnsi="ＭＳ Ｐゴシック"/>
          <w:sz w:val="24"/>
          <w:szCs w:val="24"/>
        </w:rPr>
      </w:pPr>
      <w:r w:rsidRPr="00E25F29">
        <w:rPr>
          <w:rFonts w:ascii="ＭＳ Ｐゴシック" w:eastAsia="ＭＳ Ｐゴシック" w:hAnsi="ＭＳ Ｐゴシック" w:hint="eastAsia"/>
          <w:sz w:val="24"/>
          <w:szCs w:val="24"/>
        </w:rPr>
        <w:t>■危機管理</w:t>
      </w:r>
    </w:p>
    <w:p w14:paraId="27F979A6" w14:textId="23B54D0A" w:rsidR="009E6ED8" w:rsidRPr="007F21F0" w:rsidRDefault="009E6ED8" w:rsidP="002C27FF">
      <w:pPr>
        <w:tabs>
          <w:tab w:val="left" w:pos="709"/>
        </w:tabs>
        <w:spacing w:line="320" w:lineRule="exact"/>
        <w:ind w:leftChars="68" w:left="361" w:hangingChars="91" w:hanging="218"/>
        <w:rPr>
          <w:rFonts w:ascii="ＭＳ Ｐ明朝" w:eastAsia="ＭＳ Ｐ明朝" w:hAnsi="ＭＳ Ｐ明朝"/>
          <w:sz w:val="24"/>
          <w:szCs w:val="24"/>
        </w:rPr>
      </w:pPr>
      <w:r w:rsidRPr="007F21F0">
        <w:rPr>
          <w:rFonts w:ascii="ＭＳ Ｐ明朝" w:eastAsia="ＭＳ Ｐ明朝" w:hAnsi="ＭＳ Ｐ明朝" w:hint="eastAsia"/>
          <w:sz w:val="24"/>
          <w:szCs w:val="24"/>
        </w:rPr>
        <w:t>□新たに制定した「危機管理マニュアル」に基づき体制の充実</w:t>
      </w:r>
      <w:r w:rsidR="002C27FF">
        <w:rPr>
          <w:rFonts w:ascii="ＭＳ Ｐ明朝" w:eastAsia="ＭＳ Ｐ明朝" w:hAnsi="ＭＳ Ｐ明朝" w:hint="eastAsia"/>
          <w:sz w:val="24"/>
          <w:szCs w:val="24"/>
        </w:rPr>
        <w:t>、</w:t>
      </w:r>
      <w:r w:rsidRPr="007F21F0">
        <w:rPr>
          <w:rFonts w:ascii="ＭＳ Ｐ明朝" w:eastAsia="ＭＳ Ｐ明朝" w:hAnsi="ＭＳ Ｐ明朝" w:hint="eastAsia"/>
          <w:sz w:val="24"/>
          <w:szCs w:val="24"/>
        </w:rPr>
        <w:t>強化</w:t>
      </w:r>
    </w:p>
    <w:p w14:paraId="28BC8B1B" w14:textId="77777777" w:rsidR="009E6ED8" w:rsidRPr="007F21F0" w:rsidRDefault="009E6ED8" w:rsidP="0087484F">
      <w:pPr>
        <w:tabs>
          <w:tab w:val="left" w:pos="567"/>
          <w:tab w:val="left" w:pos="709"/>
        </w:tabs>
        <w:spacing w:line="320" w:lineRule="exact"/>
        <w:ind w:firstLineChars="59" w:firstLine="142"/>
        <w:rPr>
          <w:rFonts w:ascii="ＭＳ Ｐ明朝" w:eastAsia="ＭＳ Ｐ明朝" w:hAnsi="ＭＳ Ｐ明朝"/>
          <w:sz w:val="24"/>
          <w:szCs w:val="24"/>
        </w:rPr>
      </w:pPr>
      <w:r w:rsidRPr="007F21F0">
        <w:rPr>
          <w:rFonts w:ascii="ＭＳ Ｐ明朝" w:eastAsia="ＭＳ Ｐ明朝" w:hAnsi="ＭＳ Ｐ明朝" w:hint="eastAsia"/>
          <w:sz w:val="24"/>
          <w:szCs w:val="24"/>
        </w:rPr>
        <w:t>□消防・防災訓練の実施</w:t>
      </w:r>
    </w:p>
    <w:p w14:paraId="64314E51" w14:textId="77777777" w:rsidR="009E6ED8" w:rsidRPr="007F21F0" w:rsidRDefault="009E6ED8" w:rsidP="0087484F">
      <w:pPr>
        <w:tabs>
          <w:tab w:val="left" w:pos="567"/>
          <w:tab w:val="left" w:pos="709"/>
        </w:tabs>
        <w:spacing w:line="320" w:lineRule="exact"/>
        <w:ind w:firstLineChars="59" w:firstLine="142"/>
        <w:rPr>
          <w:rFonts w:ascii="ＭＳ Ｐ明朝" w:eastAsia="ＭＳ Ｐ明朝" w:hAnsi="ＭＳ Ｐ明朝"/>
          <w:sz w:val="24"/>
          <w:szCs w:val="24"/>
        </w:rPr>
      </w:pPr>
      <w:r w:rsidRPr="007F21F0">
        <w:rPr>
          <w:rFonts w:ascii="ＭＳ Ｐ明朝" w:eastAsia="ＭＳ Ｐ明朝" w:hAnsi="ＭＳ Ｐ明朝" w:hint="eastAsia"/>
          <w:sz w:val="24"/>
          <w:szCs w:val="24"/>
        </w:rPr>
        <w:t>□民間企業との連携</w:t>
      </w:r>
    </w:p>
    <w:p w14:paraId="44C4A8DA" w14:textId="49785ED9" w:rsidR="00E25F29" w:rsidRPr="007F21F0" w:rsidRDefault="00E25F29" w:rsidP="0087484F">
      <w:pPr>
        <w:widowControl/>
        <w:tabs>
          <w:tab w:val="left" w:pos="8931"/>
        </w:tabs>
        <w:spacing w:line="320" w:lineRule="exact"/>
        <w:ind w:rightChars="-270" w:right="-567" w:firstLineChars="59" w:firstLine="142"/>
        <w:rPr>
          <w:rFonts w:ascii="ＭＳ Ｐ明朝" w:eastAsia="ＭＳ Ｐ明朝" w:hAnsi="ＭＳ Ｐ明朝" w:cs="Times New Roman"/>
          <w:sz w:val="24"/>
          <w:szCs w:val="24"/>
        </w:rPr>
      </w:pPr>
      <w:r w:rsidRPr="007F21F0">
        <w:rPr>
          <w:rFonts w:ascii="ＭＳ Ｐ明朝" w:eastAsia="ＭＳ Ｐ明朝" w:hAnsi="ＭＳ Ｐ明朝" w:hint="eastAsia"/>
          <w:sz w:val="24"/>
          <w:szCs w:val="24"/>
        </w:rPr>
        <w:t>□</w:t>
      </w:r>
      <w:r w:rsidRPr="007F21F0">
        <w:rPr>
          <w:rFonts w:ascii="ＭＳ Ｐ明朝" w:eastAsia="ＭＳ Ｐ明朝" w:hAnsi="ＭＳ Ｐ明朝" w:cs="Times New Roman" w:hint="eastAsia"/>
          <w:sz w:val="24"/>
          <w:szCs w:val="24"/>
        </w:rPr>
        <w:t>非常食品、資器材の備蓄拡充</w:t>
      </w:r>
    </w:p>
    <w:p w14:paraId="478E83F8" w14:textId="2A0F3DAE" w:rsidR="00E25F29" w:rsidRPr="007F21F0" w:rsidRDefault="00E25F29" w:rsidP="0087484F">
      <w:pPr>
        <w:widowControl/>
        <w:tabs>
          <w:tab w:val="left" w:pos="8931"/>
        </w:tabs>
        <w:spacing w:line="320" w:lineRule="exact"/>
        <w:ind w:rightChars="-270" w:right="-567" w:firstLineChars="59" w:firstLine="142"/>
        <w:rPr>
          <w:rFonts w:ascii="ＭＳ Ｐ明朝" w:eastAsia="ＭＳ Ｐ明朝" w:hAnsi="ＭＳ Ｐ明朝" w:cs="Times New Roman"/>
          <w:sz w:val="24"/>
          <w:szCs w:val="24"/>
        </w:rPr>
      </w:pPr>
      <w:r w:rsidRPr="007F21F0">
        <w:rPr>
          <w:rFonts w:ascii="ＭＳ Ｐ明朝" w:eastAsia="ＭＳ Ｐ明朝" w:hAnsi="ＭＳ Ｐ明朝" w:hint="eastAsia"/>
          <w:sz w:val="24"/>
          <w:szCs w:val="24"/>
        </w:rPr>
        <w:t>□</w:t>
      </w:r>
      <w:r w:rsidRPr="007F21F0">
        <w:rPr>
          <w:rFonts w:ascii="ＭＳ Ｐ明朝" w:eastAsia="ＭＳ Ｐ明朝" w:hAnsi="ＭＳ Ｐ明朝" w:cs="Times New Roman" w:hint="eastAsia"/>
          <w:sz w:val="24"/>
          <w:szCs w:val="24"/>
        </w:rPr>
        <w:t>災害用マンホールの整備(４基)</w:t>
      </w:r>
    </w:p>
    <w:p w14:paraId="52966C84" w14:textId="180BBAEA" w:rsidR="009E6ED8" w:rsidRPr="007F21F0" w:rsidRDefault="009E6ED8" w:rsidP="0087484F">
      <w:pPr>
        <w:tabs>
          <w:tab w:val="left" w:pos="567"/>
          <w:tab w:val="left" w:pos="709"/>
        </w:tabs>
        <w:spacing w:line="320" w:lineRule="exact"/>
        <w:ind w:firstLineChars="59" w:firstLine="142"/>
        <w:rPr>
          <w:rFonts w:ascii="ＭＳ Ｐ明朝" w:eastAsia="ＭＳ Ｐ明朝" w:hAnsi="ＭＳ Ｐ明朝"/>
          <w:sz w:val="24"/>
          <w:szCs w:val="24"/>
        </w:rPr>
      </w:pPr>
      <w:r w:rsidRPr="007F21F0">
        <w:rPr>
          <w:rFonts w:ascii="ＭＳ Ｐ明朝" w:eastAsia="ＭＳ Ｐ明朝" w:hAnsi="ＭＳ Ｐ明朝" w:hint="eastAsia"/>
          <w:sz w:val="24"/>
          <w:szCs w:val="24"/>
        </w:rPr>
        <w:t>□資格者の配置</w:t>
      </w:r>
    </w:p>
    <w:p w14:paraId="5C61755D" w14:textId="0E5BE398" w:rsidR="00E76E56" w:rsidRPr="007F21F0" w:rsidRDefault="00E25F29" w:rsidP="00E76E56">
      <w:pPr>
        <w:tabs>
          <w:tab w:val="left" w:pos="567"/>
          <w:tab w:val="left" w:pos="709"/>
        </w:tabs>
        <w:spacing w:line="320" w:lineRule="exact"/>
        <w:ind w:firstLineChars="300" w:firstLine="600"/>
        <w:rPr>
          <w:rFonts w:ascii="ＭＳ Ｐ明朝" w:eastAsia="ＭＳ Ｐ明朝" w:hAnsi="ＭＳ Ｐ明朝"/>
          <w:sz w:val="24"/>
          <w:szCs w:val="24"/>
        </w:rPr>
      </w:pPr>
      <w:r w:rsidRPr="00E76E56">
        <w:rPr>
          <w:rFonts w:ascii="ＭＳ Ｐ明朝" w:eastAsia="ＭＳ Ｐ明朝" w:hAnsi="ＭＳ Ｐ明朝" w:hint="eastAsia"/>
          <w:sz w:val="20"/>
          <w:szCs w:val="20"/>
        </w:rPr>
        <w:t>〇</w:t>
      </w:r>
      <w:r w:rsidR="009E6ED8" w:rsidRPr="007F21F0">
        <w:rPr>
          <w:rFonts w:ascii="ＭＳ Ｐ明朝" w:eastAsia="ＭＳ Ｐ明朝" w:hAnsi="ＭＳ Ｐ明朝" w:hint="eastAsia"/>
          <w:sz w:val="24"/>
          <w:szCs w:val="24"/>
        </w:rPr>
        <w:t>防火管理者：3名</w:t>
      </w:r>
    </w:p>
    <w:p w14:paraId="02D68422" w14:textId="7636EB9F" w:rsidR="00E76E56" w:rsidRPr="007F21F0" w:rsidRDefault="00E76E56" w:rsidP="00E76E56">
      <w:pPr>
        <w:tabs>
          <w:tab w:val="left" w:pos="567"/>
          <w:tab w:val="left" w:pos="709"/>
        </w:tabs>
        <w:spacing w:line="320" w:lineRule="exact"/>
        <w:ind w:leftChars="286" w:left="851" w:hangingChars="125" w:hanging="250"/>
        <w:rPr>
          <w:rFonts w:ascii="ＭＳ Ｐ明朝" w:eastAsia="ＭＳ Ｐ明朝" w:hAnsi="ＭＳ Ｐ明朝"/>
          <w:sz w:val="24"/>
          <w:szCs w:val="24"/>
        </w:rPr>
      </w:pPr>
      <w:r w:rsidRPr="00E76E56">
        <w:rPr>
          <w:rFonts w:ascii="ＭＳ Ｐ明朝" w:eastAsia="ＭＳ Ｐ明朝" w:hAnsi="ＭＳ Ｐ明朝" w:hint="eastAsia"/>
          <w:sz w:val="20"/>
          <w:szCs w:val="20"/>
        </w:rPr>
        <w:t>〇</w:t>
      </w:r>
      <w:r w:rsidR="009E6ED8" w:rsidRPr="007F21F0">
        <w:rPr>
          <w:rFonts w:ascii="ＭＳ Ｐ明朝" w:eastAsia="ＭＳ Ｐ明朝" w:hAnsi="ＭＳ Ｐ明朝" w:hint="eastAsia"/>
          <w:sz w:val="24"/>
          <w:szCs w:val="24"/>
        </w:rPr>
        <w:t>防災管理者：3名</w:t>
      </w:r>
    </w:p>
    <w:p w14:paraId="2CCFE84F" w14:textId="2A0BC0AD" w:rsidR="009E6ED8" w:rsidRPr="007F21F0" w:rsidRDefault="00E76E56" w:rsidP="00E76E56">
      <w:pPr>
        <w:tabs>
          <w:tab w:val="left" w:pos="567"/>
          <w:tab w:val="left" w:pos="709"/>
        </w:tabs>
        <w:spacing w:line="320" w:lineRule="exact"/>
        <w:ind w:leftChars="303" w:left="974" w:hangingChars="169" w:hanging="338"/>
        <w:rPr>
          <w:rFonts w:ascii="ＭＳ Ｐ明朝" w:eastAsia="ＭＳ Ｐ明朝" w:hAnsi="ＭＳ Ｐ明朝"/>
          <w:sz w:val="24"/>
          <w:szCs w:val="24"/>
        </w:rPr>
      </w:pPr>
      <w:r w:rsidRPr="00E76E56">
        <w:rPr>
          <w:rFonts w:ascii="ＭＳ Ｐ明朝" w:eastAsia="ＭＳ Ｐ明朝" w:hAnsi="ＭＳ Ｐ明朝" w:hint="eastAsia"/>
          <w:sz w:val="20"/>
          <w:szCs w:val="20"/>
        </w:rPr>
        <w:t>〇</w:t>
      </w:r>
      <w:r w:rsidR="009E6ED8" w:rsidRPr="007F21F0">
        <w:rPr>
          <w:rFonts w:ascii="ＭＳ Ｐ明朝" w:eastAsia="ＭＳ Ｐ明朝" w:hAnsi="ＭＳ Ｐ明朝" w:hint="eastAsia"/>
          <w:sz w:val="24"/>
          <w:szCs w:val="24"/>
        </w:rPr>
        <w:t>自衛消防業務講習受講者(統括管理者)：4名</w:t>
      </w:r>
    </w:p>
    <w:p w14:paraId="0CC79943" w14:textId="2EB65541" w:rsidR="00E76E56" w:rsidRPr="007F21F0" w:rsidRDefault="00E76E56" w:rsidP="00E76E56">
      <w:pPr>
        <w:tabs>
          <w:tab w:val="left" w:pos="567"/>
          <w:tab w:val="left" w:pos="709"/>
        </w:tabs>
        <w:spacing w:line="320" w:lineRule="exact"/>
        <w:ind w:leftChars="303" w:left="854" w:hangingChars="109" w:hanging="218"/>
        <w:rPr>
          <w:rFonts w:ascii="ＭＳ Ｐ明朝" w:eastAsia="ＭＳ Ｐ明朝" w:hAnsi="ＭＳ Ｐ明朝"/>
          <w:sz w:val="24"/>
          <w:szCs w:val="24"/>
        </w:rPr>
      </w:pPr>
      <w:r w:rsidRPr="00E76E56">
        <w:rPr>
          <w:rFonts w:ascii="ＭＳ Ｐ明朝" w:eastAsia="ＭＳ Ｐ明朝" w:hAnsi="ＭＳ Ｐ明朝" w:hint="eastAsia"/>
          <w:sz w:val="20"/>
          <w:szCs w:val="20"/>
        </w:rPr>
        <w:t>〇</w:t>
      </w:r>
      <w:r w:rsidR="001C2946" w:rsidRPr="007F21F0">
        <w:rPr>
          <w:rFonts w:ascii="ＭＳ Ｐ明朝" w:eastAsia="ＭＳ Ｐ明朝" w:hAnsi="ＭＳ Ｐ明朝" w:hint="eastAsia"/>
          <w:sz w:val="24"/>
          <w:szCs w:val="24"/>
        </w:rPr>
        <w:t>消防庁応急手当資格者：1名</w:t>
      </w:r>
    </w:p>
    <w:p w14:paraId="350E9DC7" w14:textId="11596FA6" w:rsidR="00E76E56" w:rsidRPr="00E76E56" w:rsidRDefault="00E76E56" w:rsidP="001C2946">
      <w:pPr>
        <w:tabs>
          <w:tab w:val="left" w:pos="567"/>
          <w:tab w:val="left" w:pos="709"/>
        </w:tabs>
        <w:spacing w:line="200" w:lineRule="exact"/>
        <w:ind w:leftChars="400" w:left="840" w:firstLineChars="50" w:firstLine="120"/>
        <w:rPr>
          <w:rFonts w:ascii="ＭＳ 明朝" w:eastAsia="ＭＳ 明朝" w:hAnsi="ＭＳ 明朝"/>
          <w:sz w:val="24"/>
          <w:szCs w:val="24"/>
        </w:rPr>
      </w:pPr>
    </w:p>
    <w:p w14:paraId="43AB9CF9" w14:textId="1A2A69DC" w:rsidR="004D46AA" w:rsidRPr="00FD0555" w:rsidRDefault="004D46AA" w:rsidP="009E6ED8">
      <w:pPr>
        <w:spacing w:line="320" w:lineRule="exact"/>
        <w:ind w:rightChars="-68" w:right="-143"/>
        <w:rPr>
          <w:rFonts w:ascii="ＭＳ Ｐゴシック" w:eastAsia="ＭＳ Ｐゴシック" w:hAnsi="ＭＳ Ｐゴシック" w:cs="Times New Roman"/>
          <w:sz w:val="24"/>
          <w:szCs w:val="24"/>
        </w:rPr>
      </w:pPr>
      <w:r w:rsidRPr="00FD0555">
        <w:rPr>
          <w:rFonts w:ascii="ＭＳ Ｐゴシック" w:eastAsia="ＭＳ Ｐゴシック" w:hAnsi="ＭＳ Ｐゴシック" w:hint="eastAsia"/>
          <w:sz w:val="24"/>
          <w:szCs w:val="24"/>
        </w:rPr>
        <w:t>■維持補修事業</w:t>
      </w:r>
    </w:p>
    <w:p w14:paraId="29B1DD0B" w14:textId="150F0111" w:rsidR="004D46AA" w:rsidRPr="00981723" w:rsidRDefault="004D46AA" w:rsidP="0087484F">
      <w:pPr>
        <w:spacing w:line="320" w:lineRule="exact"/>
        <w:ind w:rightChars="-270" w:right="-567" w:firstLineChars="59" w:firstLine="142"/>
        <w:rPr>
          <w:rFonts w:ascii="ＭＳ Ｐ明朝" w:eastAsia="ＭＳ Ｐ明朝" w:hAnsi="ＭＳ Ｐ明朝" w:cs="Times New Roman"/>
          <w:sz w:val="24"/>
          <w:szCs w:val="24"/>
        </w:rPr>
      </w:pPr>
      <w:r w:rsidRPr="00981723">
        <w:rPr>
          <w:rFonts w:ascii="ＭＳ Ｐ明朝" w:eastAsia="ＭＳ Ｐ明朝" w:hAnsi="ＭＳ Ｐ明朝" w:hint="eastAsia"/>
          <w:sz w:val="24"/>
          <w:szCs w:val="24"/>
        </w:rPr>
        <w:t>□</w:t>
      </w:r>
      <w:r w:rsidRPr="00981723">
        <w:rPr>
          <w:rFonts w:ascii="ＭＳ Ｐ明朝" w:eastAsia="ＭＳ Ｐ明朝" w:hAnsi="ＭＳ Ｐ明朝" w:cs="Times New Roman" w:hint="eastAsia"/>
          <w:sz w:val="24"/>
          <w:szCs w:val="24"/>
        </w:rPr>
        <w:t>現場のニーズを把握し、</w:t>
      </w:r>
      <w:r w:rsidRPr="00981723">
        <w:rPr>
          <w:rFonts w:ascii="ＭＳ Ｐ明朝" w:eastAsia="ＭＳ Ｐ明朝" w:hAnsi="ＭＳ Ｐ明朝" w:hint="eastAsia"/>
          <w:sz w:val="24"/>
          <w:szCs w:val="24"/>
        </w:rPr>
        <w:t>民間ならではの機動性を発揮し、</w:t>
      </w:r>
      <w:r w:rsidRPr="00981723">
        <w:rPr>
          <w:rFonts w:ascii="ＭＳ Ｐ明朝" w:eastAsia="ＭＳ Ｐ明朝" w:hAnsi="ＭＳ Ｐ明朝" w:cs="Times New Roman" w:hint="eastAsia"/>
          <w:sz w:val="24"/>
          <w:szCs w:val="24"/>
        </w:rPr>
        <w:t>スピーディに執行</w:t>
      </w:r>
    </w:p>
    <w:p w14:paraId="2779A7A5" w14:textId="6DAE776E" w:rsidR="004D46AA" w:rsidRPr="00981723" w:rsidRDefault="004D46AA" w:rsidP="0087484F">
      <w:pPr>
        <w:spacing w:line="320" w:lineRule="exact"/>
        <w:ind w:rightChars="-270" w:right="-567" w:firstLineChars="59" w:firstLine="142"/>
        <w:rPr>
          <w:rFonts w:ascii="ＭＳ Ｐ明朝" w:eastAsia="ＭＳ Ｐ明朝" w:hAnsi="ＭＳ Ｐ明朝" w:cs="Times New Roman"/>
          <w:sz w:val="24"/>
          <w:szCs w:val="24"/>
        </w:rPr>
      </w:pPr>
      <w:r w:rsidRPr="00981723">
        <w:rPr>
          <w:rFonts w:ascii="ＭＳ Ｐ明朝" w:eastAsia="ＭＳ Ｐ明朝" w:hAnsi="ＭＳ Ｐ明朝" w:hint="eastAsia"/>
          <w:sz w:val="24"/>
          <w:szCs w:val="24"/>
        </w:rPr>
        <w:t>□</w:t>
      </w:r>
      <w:r w:rsidRPr="00981723">
        <w:rPr>
          <w:rFonts w:ascii="ＭＳ Ｐ明朝" w:eastAsia="ＭＳ Ｐ明朝" w:hAnsi="ＭＳ Ｐ明朝" w:cs="Times New Roman" w:hint="eastAsia"/>
          <w:sz w:val="24"/>
          <w:szCs w:val="24"/>
        </w:rPr>
        <w:t>維持補修事業費</w:t>
      </w:r>
      <w:r w:rsidR="00043429" w:rsidRPr="00981723">
        <w:rPr>
          <w:rFonts w:ascii="ＭＳ Ｐ明朝" w:eastAsia="ＭＳ Ｐ明朝" w:hAnsi="ＭＳ Ｐ明朝" w:cs="Times New Roman" w:hint="eastAsia"/>
          <w:sz w:val="24"/>
          <w:szCs w:val="24"/>
        </w:rPr>
        <w:t>：</w:t>
      </w:r>
      <w:r w:rsidRPr="00981723">
        <w:rPr>
          <w:rFonts w:ascii="ＭＳ Ｐ明朝" w:eastAsia="ＭＳ Ｐ明朝" w:hAnsi="ＭＳ Ｐ明朝" w:hint="eastAsia"/>
          <w:sz w:val="24"/>
          <w:szCs w:val="24"/>
        </w:rPr>
        <w:t>176件、60,785千円 ※</w:t>
      </w:r>
      <w:r w:rsidRPr="00981723">
        <w:rPr>
          <w:rFonts w:ascii="ＭＳ Ｐ明朝" w:eastAsia="ＭＳ Ｐ明朝" w:hAnsi="ＭＳ Ｐ明朝" w:cs="Times New Roman" w:hint="eastAsia"/>
          <w:sz w:val="24"/>
          <w:szCs w:val="24"/>
        </w:rPr>
        <w:t>提案額(</w:t>
      </w:r>
      <w:r w:rsidRPr="00981723">
        <w:rPr>
          <w:rFonts w:ascii="ＭＳ Ｐ明朝" w:eastAsia="ＭＳ Ｐ明朝" w:hAnsi="ＭＳ Ｐ明朝" w:cs="Times New Roman"/>
          <w:sz w:val="24"/>
          <w:szCs w:val="24"/>
        </w:rPr>
        <w:t>60</w:t>
      </w:r>
      <w:r w:rsidRPr="00981723">
        <w:rPr>
          <w:rFonts w:ascii="ＭＳ Ｐ明朝" w:eastAsia="ＭＳ Ｐ明朝" w:hAnsi="ＭＳ Ｐ明朝" w:cs="Times New Roman" w:hint="eastAsia"/>
          <w:sz w:val="24"/>
          <w:szCs w:val="24"/>
        </w:rPr>
        <w:t>,</w:t>
      </w:r>
      <w:r w:rsidRPr="00981723">
        <w:rPr>
          <w:rFonts w:ascii="ＭＳ Ｐ明朝" w:eastAsia="ＭＳ Ｐ明朝" w:hAnsi="ＭＳ Ｐ明朝" w:cs="Times New Roman"/>
          <w:sz w:val="24"/>
          <w:szCs w:val="24"/>
        </w:rPr>
        <w:t>00</w:t>
      </w:r>
      <w:r w:rsidRPr="00981723">
        <w:rPr>
          <w:rFonts w:ascii="ＭＳ Ｐ明朝" w:eastAsia="ＭＳ Ｐ明朝" w:hAnsi="ＭＳ Ｐ明朝" w:cs="Times New Roman" w:hint="eastAsia"/>
          <w:sz w:val="24"/>
          <w:szCs w:val="24"/>
        </w:rPr>
        <w:t>0</w:t>
      </w:r>
      <w:r w:rsidRPr="00981723">
        <w:rPr>
          <w:rFonts w:ascii="ＭＳ Ｐ明朝" w:eastAsia="ＭＳ Ｐ明朝" w:hAnsi="ＭＳ Ｐ明朝" w:cs="Times New Roman"/>
          <w:sz w:val="24"/>
          <w:szCs w:val="24"/>
        </w:rPr>
        <w:t>千円</w:t>
      </w:r>
      <w:r w:rsidRPr="00981723">
        <w:rPr>
          <w:rFonts w:ascii="ＭＳ Ｐ明朝" w:eastAsia="ＭＳ Ｐ明朝" w:hAnsi="ＭＳ Ｐ明朝" w:cs="Times New Roman" w:hint="eastAsia"/>
          <w:sz w:val="24"/>
          <w:szCs w:val="24"/>
        </w:rPr>
        <w:t>)</w:t>
      </w:r>
    </w:p>
    <w:p w14:paraId="1A8B5704" w14:textId="539DACD8" w:rsidR="004D46AA" w:rsidRPr="003B7274" w:rsidRDefault="004D46AA" w:rsidP="009E6ED8">
      <w:pPr>
        <w:spacing w:line="200" w:lineRule="exact"/>
        <w:ind w:leftChars="-52" w:left="-109" w:rightChars="-270" w:right="-567" w:firstLineChars="150" w:firstLine="360"/>
        <w:rPr>
          <w:rFonts w:ascii="ＭＳ 明朝" w:eastAsia="ＭＳ 明朝" w:hAnsi="ＭＳ 明朝" w:cs="Times New Roman"/>
          <w:sz w:val="24"/>
          <w:szCs w:val="24"/>
        </w:rPr>
      </w:pPr>
    </w:p>
    <w:p w14:paraId="7CBA8D35" w14:textId="16E5C173" w:rsidR="004D46AA" w:rsidRPr="000927B0" w:rsidRDefault="004D46AA" w:rsidP="009E6ED8">
      <w:pPr>
        <w:spacing w:line="320" w:lineRule="exact"/>
        <w:ind w:rightChars="-68" w:right="-143"/>
        <w:rPr>
          <w:rFonts w:ascii="ＭＳ ゴシック" w:eastAsia="ＭＳ ゴシック" w:hAnsi="ＭＳ ゴシック" w:cs="Times New Roman"/>
          <w:sz w:val="24"/>
          <w:szCs w:val="24"/>
        </w:rPr>
      </w:pPr>
      <w:r>
        <w:rPr>
          <w:rFonts w:ascii="ＭＳ ゴシック" w:eastAsia="ＭＳ ゴシック" w:hAnsi="ＭＳ ゴシック" w:hint="eastAsia"/>
          <w:sz w:val="24"/>
          <w:szCs w:val="24"/>
        </w:rPr>
        <w:t>■</w:t>
      </w:r>
      <w:r w:rsidRPr="000927B0">
        <w:rPr>
          <w:rFonts w:ascii="ＭＳ ゴシック" w:eastAsia="ＭＳ ゴシック" w:hAnsi="ＭＳ ゴシック" w:hint="eastAsia"/>
          <w:sz w:val="24"/>
          <w:szCs w:val="24"/>
        </w:rPr>
        <w:t>大阪府依頼工事</w:t>
      </w:r>
    </w:p>
    <w:p w14:paraId="4DED4CA1" w14:textId="314C32F2" w:rsidR="00D71BF7" w:rsidRPr="00EC3BF9" w:rsidRDefault="004D46AA" w:rsidP="00D71BF7">
      <w:pPr>
        <w:spacing w:line="320" w:lineRule="exact"/>
        <w:ind w:rightChars="-270" w:right="-567" w:firstLineChars="100" w:firstLine="240"/>
        <w:rPr>
          <w:rFonts w:ascii="ＭＳ Ｐ明朝" w:eastAsia="ＭＳ Ｐ明朝" w:hAnsi="ＭＳ Ｐ明朝"/>
          <w:kern w:val="0"/>
          <w:sz w:val="24"/>
          <w:szCs w:val="24"/>
        </w:rPr>
      </w:pPr>
      <w:r w:rsidRPr="00EC3BF9">
        <w:rPr>
          <w:rFonts w:ascii="ＭＳ Ｐ明朝" w:eastAsia="ＭＳ Ｐ明朝" w:hAnsi="ＭＳ Ｐ明朝" w:hint="eastAsia"/>
          <w:kern w:val="0"/>
          <w:sz w:val="24"/>
          <w:szCs w:val="24"/>
        </w:rPr>
        <w:t>大阪府が施工するより</w:t>
      </w:r>
      <w:r w:rsidR="00FD0555" w:rsidRPr="00EC3BF9">
        <w:rPr>
          <w:rFonts w:ascii="ＭＳ Ｐ明朝" w:eastAsia="ＭＳ Ｐ明朝" w:hAnsi="ＭＳ Ｐ明朝" w:hint="eastAsia"/>
          <w:kern w:val="0"/>
          <w:sz w:val="24"/>
          <w:szCs w:val="24"/>
        </w:rPr>
        <w:t>当社</w:t>
      </w:r>
      <w:r w:rsidRPr="00EC3BF9">
        <w:rPr>
          <w:rFonts w:ascii="ＭＳ Ｐ明朝" w:eastAsia="ＭＳ Ｐ明朝" w:hAnsi="ＭＳ Ｐ明朝" w:hint="eastAsia"/>
          <w:kern w:val="0"/>
          <w:sz w:val="24"/>
          <w:szCs w:val="24"/>
        </w:rPr>
        <w:t>で施工する方が事業費、品質、工期等において一層の</w:t>
      </w:r>
    </w:p>
    <w:p w14:paraId="687C22F9" w14:textId="770EC3E0" w:rsidR="004D46AA" w:rsidRPr="00EC3BF9" w:rsidRDefault="004D46AA" w:rsidP="00981723">
      <w:pPr>
        <w:spacing w:line="320" w:lineRule="exact"/>
        <w:ind w:leftChars="-67" w:left="-141" w:rightChars="-270" w:right="-567" w:firstLineChars="109" w:firstLine="262"/>
        <w:rPr>
          <w:rFonts w:ascii="ＭＳ Ｐ明朝" w:eastAsia="ＭＳ Ｐ明朝" w:hAnsi="ＭＳ Ｐ明朝"/>
          <w:kern w:val="0"/>
          <w:sz w:val="24"/>
          <w:szCs w:val="24"/>
        </w:rPr>
      </w:pPr>
      <w:r w:rsidRPr="00EC3BF9">
        <w:rPr>
          <w:rFonts w:ascii="ＭＳ Ｐ明朝" w:eastAsia="ＭＳ Ｐ明朝" w:hAnsi="ＭＳ Ｐ明朝" w:hint="eastAsia"/>
          <w:kern w:val="0"/>
          <w:sz w:val="24"/>
          <w:szCs w:val="24"/>
        </w:rPr>
        <w:t>効果・効率性が期待できる事業</w:t>
      </w:r>
      <w:r w:rsidR="00FD0555" w:rsidRPr="00EC3BF9">
        <w:rPr>
          <w:rFonts w:ascii="ＭＳ Ｐ明朝" w:eastAsia="ＭＳ Ｐ明朝" w:hAnsi="ＭＳ Ｐ明朝" w:hint="eastAsia"/>
          <w:kern w:val="0"/>
          <w:sz w:val="24"/>
          <w:szCs w:val="24"/>
        </w:rPr>
        <w:t>について</w:t>
      </w:r>
      <w:r w:rsidRPr="00EC3BF9">
        <w:rPr>
          <w:rFonts w:ascii="ＭＳ Ｐ明朝" w:eastAsia="ＭＳ Ｐ明朝" w:hAnsi="ＭＳ Ｐ明朝" w:hint="eastAsia"/>
          <w:kern w:val="0"/>
          <w:sz w:val="24"/>
          <w:szCs w:val="24"/>
        </w:rPr>
        <w:t>大阪府に代行して発注、施工</w:t>
      </w:r>
    </w:p>
    <w:p w14:paraId="7D56A14A" w14:textId="3E772A6B" w:rsidR="004D46AA" w:rsidRPr="00EC3BF9" w:rsidRDefault="004D46AA" w:rsidP="002C27FF">
      <w:pPr>
        <w:tabs>
          <w:tab w:val="left" w:pos="142"/>
          <w:tab w:val="left" w:pos="284"/>
        </w:tabs>
        <w:spacing w:line="320" w:lineRule="exact"/>
        <w:ind w:firstLineChars="200" w:firstLine="480"/>
        <w:rPr>
          <w:rFonts w:ascii="ＭＳ Ｐ明朝" w:eastAsia="ＭＳ Ｐ明朝" w:hAnsi="ＭＳ Ｐ明朝"/>
          <w:kern w:val="0"/>
          <w:sz w:val="24"/>
          <w:szCs w:val="24"/>
        </w:rPr>
      </w:pPr>
      <w:r w:rsidRPr="00EC3BF9">
        <w:rPr>
          <w:rFonts w:ascii="ＭＳ Ｐ明朝" w:eastAsia="ＭＳ Ｐ明朝" w:hAnsi="ＭＳ Ｐ明朝" w:hint="eastAsia"/>
          <w:kern w:val="0"/>
          <w:sz w:val="24"/>
          <w:szCs w:val="24"/>
        </w:rPr>
        <w:t>※ 施工実績</w:t>
      </w:r>
    </w:p>
    <w:p w14:paraId="7F76973B" w14:textId="33C95857" w:rsidR="004D46AA" w:rsidRPr="00EC3BF9" w:rsidRDefault="00FD0555" w:rsidP="00FD0555">
      <w:pPr>
        <w:tabs>
          <w:tab w:val="left" w:pos="142"/>
          <w:tab w:val="left" w:pos="284"/>
        </w:tabs>
        <w:spacing w:line="320" w:lineRule="exact"/>
        <w:ind w:firstLineChars="500" w:firstLine="1200"/>
        <w:rPr>
          <w:rFonts w:ascii="ＭＳ Ｐ明朝" w:eastAsia="ＭＳ Ｐ明朝" w:hAnsi="ＭＳ Ｐ明朝"/>
          <w:kern w:val="0"/>
          <w:sz w:val="24"/>
          <w:szCs w:val="24"/>
        </w:rPr>
      </w:pPr>
      <w:r w:rsidRPr="00EC3BF9">
        <w:rPr>
          <w:rFonts w:ascii="ＭＳ Ｐ明朝" w:eastAsia="ＭＳ Ｐ明朝" w:hAnsi="ＭＳ Ｐ明朝" w:hint="eastAsia"/>
          <w:kern w:val="0"/>
          <w:sz w:val="24"/>
          <w:szCs w:val="24"/>
        </w:rPr>
        <w:t>・</w:t>
      </w:r>
      <w:r w:rsidR="004D46AA" w:rsidRPr="00EC3BF9">
        <w:rPr>
          <w:rFonts w:ascii="ＭＳ Ｐ明朝" w:eastAsia="ＭＳ Ｐ明朝" w:hAnsi="ＭＳ Ｐ明朝" w:hint="eastAsia"/>
          <w:kern w:val="0"/>
          <w:sz w:val="24"/>
          <w:szCs w:val="24"/>
        </w:rPr>
        <w:t>R6年度           ：</w:t>
      </w:r>
      <w:r w:rsidR="004D46AA" w:rsidRPr="00EC3BF9">
        <w:rPr>
          <w:rFonts w:ascii="ＭＳ Ｐ明朝" w:eastAsia="ＭＳ Ｐ明朝" w:hAnsi="ＭＳ Ｐ明朝"/>
          <w:kern w:val="0"/>
          <w:sz w:val="24"/>
          <w:szCs w:val="24"/>
        </w:rPr>
        <w:t xml:space="preserve"> </w:t>
      </w:r>
      <w:r w:rsidR="004D46AA" w:rsidRPr="00EC3BF9">
        <w:rPr>
          <w:rFonts w:ascii="ＭＳ Ｐ明朝" w:eastAsia="ＭＳ Ｐ明朝" w:hAnsi="ＭＳ Ｐ明朝" w:hint="eastAsia"/>
          <w:kern w:val="0"/>
          <w:sz w:val="24"/>
          <w:szCs w:val="24"/>
        </w:rPr>
        <w:t>1</w:t>
      </w:r>
      <w:r w:rsidR="004D46AA" w:rsidRPr="00EC3BF9">
        <w:rPr>
          <w:rFonts w:ascii="ＭＳ Ｐ明朝" w:eastAsia="ＭＳ Ｐ明朝" w:hAnsi="ＭＳ Ｐ明朝"/>
          <w:kern w:val="0"/>
          <w:sz w:val="24"/>
          <w:szCs w:val="24"/>
        </w:rPr>
        <w:t>事業</w:t>
      </w:r>
      <w:r w:rsidR="004D46AA" w:rsidRPr="00EC3BF9">
        <w:rPr>
          <w:rFonts w:ascii="ＭＳ Ｐ明朝" w:eastAsia="ＭＳ Ｐ明朝" w:hAnsi="ＭＳ Ｐ明朝" w:hint="eastAsia"/>
          <w:kern w:val="0"/>
          <w:sz w:val="24"/>
          <w:szCs w:val="24"/>
        </w:rPr>
        <w:t>、109,340千</w:t>
      </w:r>
      <w:r w:rsidR="004D46AA" w:rsidRPr="00EC3BF9">
        <w:rPr>
          <w:rFonts w:ascii="ＭＳ Ｐ明朝" w:eastAsia="ＭＳ Ｐ明朝" w:hAnsi="ＭＳ Ｐ明朝"/>
          <w:kern w:val="0"/>
          <w:sz w:val="24"/>
          <w:szCs w:val="24"/>
        </w:rPr>
        <w:t>円</w:t>
      </w:r>
      <w:r w:rsidR="004D46AA" w:rsidRPr="00EC3BF9">
        <w:rPr>
          <w:rFonts w:ascii="ＭＳ Ｐ明朝" w:eastAsia="ＭＳ Ｐ明朝" w:hAnsi="ＭＳ Ｐ明朝" w:cs="Times New Roman" w:hint="eastAsia"/>
          <w:sz w:val="24"/>
          <w:szCs w:val="24"/>
        </w:rPr>
        <w:t>（税込</w:t>
      </w:r>
      <w:r w:rsidR="004D46AA" w:rsidRPr="00EC3BF9">
        <w:rPr>
          <w:rFonts w:ascii="ＭＳ Ｐ明朝" w:eastAsia="ＭＳ Ｐ明朝" w:hAnsi="ＭＳ Ｐ明朝" w:hint="eastAsia"/>
          <w:kern w:val="0"/>
          <w:sz w:val="24"/>
          <w:szCs w:val="24"/>
        </w:rPr>
        <w:t>)※落札率89.7%</w:t>
      </w:r>
    </w:p>
    <w:p w14:paraId="03949C50" w14:textId="2BBE1C70" w:rsidR="004D46AA" w:rsidRPr="00EC3BF9" w:rsidRDefault="00FD0555" w:rsidP="00FD0555">
      <w:pPr>
        <w:tabs>
          <w:tab w:val="left" w:pos="142"/>
          <w:tab w:val="left" w:pos="284"/>
        </w:tabs>
        <w:spacing w:line="320" w:lineRule="exact"/>
        <w:ind w:leftChars="-135" w:left="-283" w:firstLineChars="631" w:firstLine="1514"/>
        <w:rPr>
          <w:rFonts w:ascii="ＭＳ Ｐ明朝" w:eastAsia="ＭＳ Ｐ明朝" w:hAnsi="ＭＳ Ｐ明朝"/>
          <w:kern w:val="0"/>
          <w:sz w:val="24"/>
          <w:szCs w:val="24"/>
        </w:rPr>
      </w:pPr>
      <w:r w:rsidRPr="00EC3BF9">
        <w:rPr>
          <w:rFonts w:ascii="ＭＳ Ｐ明朝" w:eastAsia="ＭＳ Ｐ明朝" w:hAnsi="ＭＳ Ｐ明朝" w:hint="eastAsia"/>
          <w:kern w:val="0"/>
          <w:sz w:val="24"/>
          <w:szCs w:val="24"/>
        </w:rPr>
        <w:t>・</w:t>
      </w:r>
      <w:r w:rsidR="004D46AA" w:rsidRPr="00EC3BF9">
        <w:rPr>
          <w:rFonts w:ascii="ＭＳ Ｐ明朝" w:eastAsia="ＭＳ Ｐ明朝" w:hAnsi="ＭＳ Ｐ明朝" w:hint="eastAsia"/>
          <w:kern w:val="0"/>
          <w:sz w:val="24"/>
          <w:szCs w:val="24"/>
        </w:rPr>
        <w:t>累計(H26-R</w:t>
      </w:r>
      <w:r w:rsidR="00174B75">
        <w:rPr>
          <w:rFonts w:ascii="ＭＳ Ｐ明朝" w:eastAsia="ＭＳ Ｐ明朝" w:hAnsi="ＭＳ Ｐ明朝" w:hint="eastAsia"/>
          <w:kern w:val="0"/>
          <w:sz w:val="24"/>
          <w:szCs w:val="24"/>
        </w:rPr>
        <w:t>6</w:t>
      </w:r>
      <w:r w:rsidR="004D46AA" w:rsidRPr="00EC3BF9">
        <w:rPr>
          <w:rFonts w:ascii="ＭＳ Ｐ明朝" w:eastAsia="ＭＳ Ｐ明朝" w:hAnsi="ＭＳ Ｐ明朝" w:hint="eastAsia"/>
          <w:kern w:val="0"/>
          <w:sz w:val="24"/>
          <w:szCs w:val="24"/>
        </w:rPr>
        <w:t>年度) ：27事業、1,102,897千</w:t>
      </w:r>
      <w:r w:rsidR="004D46AA" w:rsidRPr="00EC3BF9">
        <w:rPr>
          <w:rFonts w:ascii="ＭＳ Ｐ明朝" w:eastAsia="ＭＳ Ｐ明朝" w:hAnsi="ＭＳ Ｐ明朝"/>
          <w:kern w:val="0"/>
          <w:sz w:val="24"/>
          <w:szCs w:val="24"/>
        </w:rPr>
        <w:t>円</w:t>
      </w:r>
      <w:r w:rsidR="004D46AA" w:rsidRPr="00EC3BF9">
        <w:rPr>
          <w:rFonts w:ascii="ＭＳ Ｐ明朝" w:eastAsia="ＭＳ Ｐ明朝" w:hAnsi="ＭＳ Ｐ明朝" w:cs="Times New Roman" w:hint="eastAsia"/>
          <w:sz w:val="24"/>
          <w:szCs w:val="24"/>
        </w:rPr>
        <w:t>（税込</w:t>
      </w:r>
      <w:r w:rsidR="004D46AA" w:rsidRPr="00EC3BF9">
        <w:rPr>
          <w:rFonts w:ascii="ＭＳ Ｐ明朝" w:eastAsia="ＭＳ Ｐ明朝" w:hAnsi="ＭＳ Ｐ明朝" w:hint="eastAsia"/>
          <w:kern w:val="0"/>
          <w:sz w:val="24"/>
          <w:szCs w:val="24"/>
        </w:rPr>
        <w:t>)</w:t>
      </w:r>
    </w:p>
    <w:p w14:paraId="5AE0C2BB" w14:textId="77777777" w:rsidR="002508E5" w:rsidRDefault="002508E5" w:rsidP="00EC3BF9">
      <w:pPr>
        <w:widowControl/>
        <w:tabs>
          <w:tab w:val="left" w:pos="142"/>
        </w:tabs>
        <w:spacing w:line="200" w:lineRule="exact"/>
        <w:ind w:leftChars="-269" w:left="-354" w:rightChars="-135" w:right="-283" w:hangingChars="88" w:hanging="211"/>
        <w:jc w:val="left"/>
        <w:rPr>
          <w:rFonts w:ascii="ＭＳ Ｐゴシック" w:eastAsia="ＭＳ Ｐゴシック" w:hAnsi="ＭＳ Ｐゴシック" w:cs="Times New Roman"/>
          <w:sz w:val="24"/>
          <w:szCs w:val="24"/>
        </w:rPr>
      </w:pPr>
    </w:p>
    <w:p w14:paraId="7B0BBD82" w14:textId="24C70CA9" w:rsidR="004D46AA" w:rsidRPr="00FD0555" w:rsidRDefault="005D43F0" w:rsidP="00EC3BF9">
      <w:pPr>
        <w:widowControl/>
        <w:tabs>
          <w:tab w:val="left" w:pos="142"/>
          <w:tab w:val="left" w:pos="284"/>
        </w:tabs>
        <w:spacing w:line="320" w:lineRule="exact"/>
        <w:ind w:leftChars="-337" w:left="-355" w:rightChars="-135" w:right="-283" w:hangingChars="147" w:hanging="353"/>
        <w:jc w:val="left"/>
        <w:rPr>
          <w:rFonts w:ascii="ＭＳ Ｐゴシック" w:eastAsia="ＭＳ Ｐゴシック" w:hAnsi="ＭＳ Ｐゴシック"/>
          <w:sz w:val="24"/>
          <w:szCs w:val="24"/>
        </w:rPr>
      </w:pPr>
      <w:r>
        <w:rPr>
          <w:rFonts w:ascii="ＭＳ Ｐゴシック" w:eastAsia="ＭＳ Ｐゴシック" w:hAnsi="ＭＳ Ｐゴシック" w:cs="Times New Roman" w:hint="eastAsia"/>
          <w:sz w:val="24"/>
          <w:szCs w:val="24"/>
        </w:rPr>
        <w:t xml:space="preserve"> </w:t>
      </w:r>
      <w:r w:rsidR="00E25F29">
        <w:rPr>
          <w:rFonts w:ascii="ＭＳ Ｐゴシック" w:eastAsia="ＭＳ Ｐゴシック" w:hAnsi="ＭＳ Ｐゴシック" w:cs="Times New Roman" w:hint="eastAsia"/>
          <w:sz w:val="24"/>
          <w:szCs w:val="24"/>
        </w:rPr>
        <w:t xml:space="preserve">    </w:t>
      </w:r>
      <w:r w:rsidR="00EC3BF9">
        <w:rPr>
          <w:rFonts w:ascii="ＭＳ Ｐゴシック" w:eastAsia="ＭＳ Ｐゴシック" w:hAnsi="ＭＳ Ｐゴシック" w:cs="Times New Roman" w:hint="eastAsia"/>
          <w:sz w:val="24"/>
          <w:szCs w:val="24"/>
        </w:rPr>
        <w:t xml:space="preserve">　</w:t>
      </w:r>
      <w:r w:rsidR="004D46AA" w:rsidRPr="00FD0555">
        <w:rPr>
          <w:rFonts w:ascii="ＭＳ Ｐゴシック" w:eastAsia="ＭＳ Ｐゴシック" w:hAnsi="ＭＳ Ｐゴシック" w:hint="eastAsia"/>
          <w:sz w:val="24"/>
          <w:szCs w:val="24"/>
        </w:rPr>
        <w:t>■C</w:t>
      </w:r>
      <w:r w:rsidR="004D46AA" w:rsidRPr="00FD0555">
        <w:rPr>
          <w:rFonts w:ascii="ＭＳ Ｐゴシック" w:eastAsia="ＭＳ Ｐゴシック" w:hAnsi="ＭＳ Ｐゴシック"/>
          <w:sz w:val="24"/>
          <w:szCs w:val="24"/>
        </w:rPr>
        <w:t>SR</w:t>
      </w:r>
      <w:r w:rsidR="004D46AA" w:rsidRPr="00FD0555">
        <w:rPr>
          <w:rFonts w:ascii="ＭＳ Ｐゴシック" w:eastAsia="ＭＳ Ｐゴシック" w:hAnsi="ＭＳ Ｐゴシック" w:hint="eastAsia"/>
          <w:sz w:val="24"/>
          <w:szCs w:val="24"/>
        </w:rPr>
        <w:t>活動</w:t>
      </w:r>
    </w:p>
    <w:p w14:paraId="0C72203D" w14:textId="76CF411A" w:rsidR="004D46AA" w:rsidRPr="00EC3BF9" w:rsidRDefault="004D46AA" w:rsidP="00043429">
      <w:pPr>
        <w:widowControl/>
        <w:spacing w:line="320" w:lineRule="exact"/>
        <w:ind w:leftChars="-135" w:left="-283" w:rightChars="-135" w:right="-283" w:firstLineChars="177" w:firstLine="425"/>
        <w:jc w:val="left"/>
        <w:rPr>
          <w:rFonts w:ascii="ＭＳ Ｐ明朝" w:eastAsia="ＭＳ Ｐ明朝" w:hAnsi="ＭＳ Ｐ明朝"/>
          <w:sz w:val="24"/>
          <w:szCs w:val="24"/>
        </w:rPr>
      </w:pPr>
      <w:r w:rsidRPr="00EC3BF9">
        <w:rPr>
          <w:rFonts w:ascii="ＭＳ Ｐ明朝" w:eastAsia="ＭＳ Ｐ明朝" w:hAnsi="ＭＳ Ｐ明朝" w:hint="eastAsia"/>
          <w:sz w:val="24"/>
          <w:szCs w:val="24"/>
        </w:rPr>
        <w:t>□</w:t>
      </w:r>
      <w:r w:rsidRPr="00EC3BF9">
        <w:rPr>
          <w:rFonts w:ascii="ＭＳ Ｐ明朝" w:eastAsia="ＭＳ Ｐ明朝" w:hAnsi="ＭＳ Ｐ明朝" w:cs="Times New Roman" w:hint="eastAsia"/>
          <w:kern w:val="24"/>
          <w:sz w:val="24"/>
          <w:szCs w:val="24"/>
        </w:rPr>
        <w:t>こども食堂への支援</w:t>
      </w:r>
    </w:p>
    <w:p w14:paraId="114B68F4" w14:textId="77777777" w:rsidR="004D46AA" w:rsidRPr="00EC3BF9" w:rsidRDefault="004D46AA" w:rsidP="00043429">
      <w:pPr>
        <w:widowControl/>
        <w:spacing w:line="320" w:lineRule="exact"/>
        <w:ind w:rightChars="-135" w:right="-283" w:firstLineChars="150" w:firstLine="360"/>
        <w:jc w:val="left"/>
        <w:rPr>
          <w:rFonts w:ascii="ＭＳ Ｐ明朝" w:eastAsia="ＭＳ Ｐ明朝" w:hAnsi="ＭＳ Ｐ明朝" w:cs="Arial"/>
          <w:sz w:val="24"/>
          <w:szCs w:val="24"/>
        </w:rPr>
      </w:pPr>
      <w:r w:rsidRPr="00EC3BF9">
        <w:rPr>
          <w:rFonts w:ascii="ＭＳ Ｐ明朝" w:eastAsia="ＭＳ Ｐ明朝" w:hAnsi="ＭＳ Ｐ明朝" w:cs="Arial" w:hint="eastAsia"/>
          <w:sz w:val="24"/>
          <w:szCs w:val="24"/>
        </w:rPr>
        <w:t>地元茨木市ほか4か所のこども食堂に対して食材の提供等必要な協力と支援</w:t>
      </w:r>
    </w:p>
    <w:p w14:paraId="1506133D" w14:textId="44472A9C" w:rsidR="004D46AA" w:rsidRPr="00EC3BF9" w:rsidRDefault="004D46AA" w:rsidP="004D46AA">
      <w:pPr>
        <w:widowControl/>
        <w:spacing w:line="320" w:lineRule="exact"/>
        <w:ind w:leftChars="165" w:left="346" w:rightChars="-135" w:right="-283" w:firstLineChars="250" w:firstLine="600"/>
        <w:jc w:val="left"/>
        <w:rPr>
          <w:rFonts w:ascii="ＭＳ Ｐ明朝" w:eastAsia="ＭＳ Ｐ明朝" w:hAnsi="ＭＳ Ｐ明朝" w:cs="Arial"/>
          <w:sz w:val="24"/>
          <w:szCs w:val="24"/>
        </w:rPr>
      </w:pPr>
      <w:r w:rsidRPr="00EC3BF9">
        <w:rPr>
          <w:rFonts w:ascii="ＭＳ Ｐ明朝" w:eastAsia="ＭＳ Ｐ明朝" w:hAnsi="ＭＳ Ｐ明朝" w:cs="Arial" w:hint="eastAsia"/>
          <w:sz w:val="24"/>
          <w:szCs w:val="24"/>
        </w:rPr>
        <w:t>※実施回数：16回</w:t>
      </w:r>
    </w:p>
    <w:p w14:paraId="251CC049" w14:textId="269F5A2C" w:rsidR="004D46AA" w:rsidRPr="00EC3BF9" w:rsidRDefault="004D46AA" w:rsidP="00043429">
      <w:pPr>
        <w:widowControl/>
        <w:tabs>
          <w:tab w:val="left" w:pos="284"/>
        </w:tabs>
        <w:spacing w:line="320" w:lineRule="exact"/>
        <w:ind w:leftChars="-35" w:left="-73" w:right="-1" w:firstLineChars="89" w:firstLine="214"/>
        <w:jc w:val="left"/>
        <w:rPr>
          <w:rFonts w:ascii="ＭＳ Ｐ明朝" w:eastAsia="ＭＳ Ｐ明朝" w:hAnsi="ＭＳ Ｐ明朝"/>
          <w:sz w:val="24"/>
          <w:szCs w:val="24"/>
        </w:rPr>
      </w:pPr>
      <w:r w:rsidRPr="00EC3BF9">
        <w:rPr>
          <w:rFonts w:ascii="ＭＳ Ｐ明朝" w:eastAsia="ＭＳ Ｐ明朝" w:hAnsi="ＭＳ Ｐ明朝" w:hint="eastAsia"/>
          <w:sz w:val="24"/>
          <w:szCs w:val="24"/>
        </w:rPr>
        <w:t>□障がい者の就労支援</w:t>
      </w:r>
    </w:p>
    <w:p w14:paraId="5B09820A" w14:textId="42F90348" w:rsidR="004D46AA" w:rsidRPr="00EC3BF9" w:rsidRDefault="004D46AA" w:rsidP="00043429">
      <w:pPr>
        <w:spacing w:line="320" w:lineRule="exact"/>
        <w:ind w:rightChars="-135" w:right="-283" w:firstLineChars="150" w:firstLine="360"/>
        <w:rPr>
          <w:rFonts w:ascii="ＭＳ Ｐ明朝" w:eastAsia="ＭＳ Ｐ明朝" w:hAnsi="ＭＳ Ｐ明朝"/>
          <w:sz w:val="24"/>
          <w:szCs w:val="24"/>
        </w:rPr>
      </w:pPr>
      <w:r w:rsidRPr="00EC3BF9">
        <w:rPr>
          <w:rFonts w:ascii="ＭＳ Ｐ明朝" w:eastAsia="ＭＳ Ｐ明朝" w:hAnsi="ＭＳ Ｐ明朝" w:hint="eastAsia"/>
          <w:sz w:val="24"/>
          <w:szCs w:val="24"/>
        </w:rPr>
        <w:t>知的、精神障がい者の就労支援としての清掃訓練の場の提供</w:t>
      </w:r>
    </w:p>
    <w:p w14:paraId="16CEAB74" w14:textId="17916E3C" w:rsidR="004D46AA" w:rsidRPr="00EC3BF9" w:rsidRDefault="004D46AA" w:rsidP="004D46AA">
      <w:pPr>
        <w:spacing w:line="320" w:lineRule="exact"/>
        <w:ind w:leftChars="200" w:left="420" w:rightChars="-135" w:right="-283" w:firstLineChars="238" w:firstLine="571"/>
        <w:rPr>
          <w:rFonts w:ascii="ＭＳ Ｐ明朝" w:eastAsia="ＭＳ Ｐ明朝" w:hAnsi="ＭＳ Ｐ明朝"/>
        </w:rPr>
      </w:pPr>
      <w:r w:rsidRPr="00EC3BF9">
        <w:rPr>
          <w:rFonts w:ascii="ＭＳ Ｐ明朝" w:eastAsia="ＭＳ Ｐ明朝" w:hAnsi="ＭＳ Ｐ明朝" w:hint="eastAsia"/>
          <w:sz w:val="24"/>
          <w:szCs w:val="24"/>
        </w:rPr>
        <w:t>※就労に繋がった訓練生：1名、延べ</w:t>
      </w:r>
      <w:r w:rsidRPr="00EC3BF9">
        <w:rPr>
          <w:rFonts w:ascii="ＭＳ Ｐ明朝" w:eastAsia="ＭＳ Ｐ明朝" w:hAnsi="ＭＳ Ｐ明朝"/>
          <w:sz w:val="24"/>
          <w:szCs w:val="24"/>
        </w:rPr>
        <w:t>4</w:t>
      </w:r>
      <w:r w:rsidRPr="00EC3BF9">
        <w:rPr>
          <w:rFonts w:ascii="ＭＳ Ｐ明朝" w:eastAsia="ＭＳ Ｐ明朝" w:hAnsi="ＭＳ Ｐ明朝" w:hint="eastAsia"/>
          <w:sz w:val="24"/>
          <w:szCs w:val="24"/>
        </w:rPr>
        <w:t>4名</w:t>
      </w:r>
    </w:p>
    <w:p w14:paraId="7D3208E3" w14:textId="77777777" w:rsidR="004D46AA" w:rsidRPr="00EC3BF9" w:rsidRDefault="004D46AA" w:rsidP="00043429">
      <w:pPr>
        <w:spacing w:line="320" w:lineRule="exact"/>
        <w:ind w:leftChars="-17" w:left="-36" w:firstLineChars="74" w:firstLine="178"/>
        <w:rPr>
          <w:rFonts w:ascii="ＭＳ Ｐ明朝" w:eastAsia="ＭＳ Ｐ明朝" w:hAnsi="ＭＳ Ｐ明朝"/>
          <w:sz w:val="24"/>
          <w:szCs w:val="24"/>
        </w:rPr>
      </w:pPr>
      <w:r w:rsidRPr="00EC3BF9">
        <w:rPr>
          <w:rFonts w:ascii="ＭＳ Ｐ明朝" w:eastAsia="ＭＳ Ｐ明朝" w:hAnsi="ＭＳ Ｐ明朝" w:hint="eastAsia"/>
          <w:sz w:val="24"/>
          <w:szCs w:val="24"/>
        </w:rPr>
        <w:t>□食品ロス削減の取り組み</w:t>
      </w:r>
    </w:p>
    <w:p w14:paraId="038BE5DA" w14:textId="32CC57A0" w:rsidR="004D46AA" w:rsidRPr="00EC3BF9" w:rsidRDefault="004D46AA" w:rsidP="002508E5">
      <w:pPr>
        <w:tabs>
          <w:tab w:val="left" w:pos="709"/>
        </w:tabs>
        <w:spacing w:line="320" w:lineRule="exact"/>
        <w:ind w:rightChars="-203" w:right="-426" w:firstLineChars="200" w:firstLine="400"/>
        <w:rPr>
          <w:rFonts w:ascii="ＭＳ Ｐ明朝" w:eastAsia="ＭＳ Ｐ明朝" w:hAnsi="ＭＳ Ｐ明朝" w:cs="Times New Roman"/>
          <w:sz w:val="24"/>
          <w:szCs w:val="24"/>
        </w:rPr>
      </w:pPr>
      <w:r>
        <w:rPr>
          <w:rFonts w:ascii="ＭＳ 明朝" w:eastAsia="ＭＳ 明朝" w:hAnsi="ＭＳ 明朝" w:cs="Times New Roman" w:hint="eastAsia"/>
          <w:sz w:val="20"/>
          <w:szCs w:val="20"/>
        </w:rPr>
        <w:t xml:space="preserve"> </w:t>
      </w:r>
      <w:r w:rsidR="002508E5">
        <w:rPr>
          <w:rFonts w:ascii="ＭＳ 明朝" w:eastAsia="ＭＳ 明朝" w:hAnsi="ＭＳ 明朝" w:cs="Times New Roman" w:hint="eastAsia"/>
          <w:sz w:val="20"/>
          <w:szCs w:val="20"/>
        </w:rPr>
        <w:t xml:space="preserve">  </w:t>
      </w:r>
      <w:bookmarkStart w:id="9" w:name="_Hlk204461832"/>
      <w:r w:rsidRPr="00EC3BF9">
        <w:rPr>
          <w:rFonts w:ascii="ＭＳ Ｐ明朝" w:eastAsia="ＭＳ Ｐ明朝" w:hAnsi="ＭＳ Ｐ明朝" w:cs="Times New Roman" w:hint="eastAsia"/>
          <w:sz w:val="20"/>
          <w:szCs w:val="20"/>
        </w:rPr>
        <w:t>〇</w:t>
      </w:r>
      <w:bookmarkEnd w:id="9"/>
      <w:r w:rsidR="00EC3BF9" w:rsidRPr="00EC3BF9">
        <w:rPr>
          <w:rFonts w:ascii="ＭＳ Ｐ明朝" w:eastAsia="ＭＳ Ｐ明朝" w:hAnsi="ＭＳ Ｐ明朝" w:cs="Times New Roman" w:hint="eastAsia"/>
          <w:sz w:val="24"/>
          <w:szCs w:val="24"/>
        </w:rPr>
        <w:t>管</w:t>
      </w:r>
      <w:r w:rsidRPr="00EC3BF9">
        <w:rPr>
          <w:rFonts w:ascii="ＭＳ Ｐ明朝" w:eastAsia="ＭＳ Ｐ明朝" w:hAnsi="ＭＳ Ｐ明朝" w:cs="Times New Roman" w:hint="eastAsia"/>
          <w:sz w:val="24"/>
          <w:szCs w:val="24"/>
        </w:rPr>
        <w:t>理棟内にフードドライブコーナーを常設し、食料品等を関係団体へ適宜提供</w:t>
      </w:r>
    </w:p>
    <w:p w14:paraId="28FD9990" w14:textId="64D7F4A1" w:rsidR="004D46AA" w:rsidRPr="00EC3BF9" w:rsidRDefault="004D46AA" w:rsidP="002C27FF">
      <w:pPr>
        <w:spacing w:line="320" w:lineRule="exact"/>
        <w:ind w:rightChars="-37" w:right="-78" w:firstLineChars="413" w:firstLine="991"/>
        <w:rPr>
          <w:rFonts w:ascii="ＭＳ Ｐ明朝" w:eastAsia="ＭＳ Ｐ明朝" w:hAnsi="ＭＳ Ｐ明朝" w:cs="Times New Roman"/>
          <w:sz w:val="24"/>
          <w:szCs w:val="24"/>
        </w:rPr>
      </w:pPr>
      <w:r w:rsidRPr="00EC3BF9">
        <w:rPr>
          <w:rFonts w:ascii="ＭＳ Ｐ明朝" w:eastAsia="ＭＳ Ｐ明朝" w:hAnsi="ＭＳ Ｐ明朝" w:cs="Times New Roman" w:hint="eastAsia"/>
          <w:sz w:val="24"/>
          <w:szCs w:val="24"/>
        </w:rPr>
        <w:t>※提供物品：約600点、82キログラム(賞味期限2か月以上)</w:t>
      </w:r>
    </w:p>
    <w:p w14:paraId="0B5A082B" w14:textId="2D789B03" w:rsidR="004D46AA" w:rsidRPr="002A2984" w:rsidRDefault="004D46AA" w:rsidP="002508E5">
      <w:pPr>
        <w:spacing w:line="320" w:lineRule="exact"/>
        <w:ind w:rightChars="-270" w:right="-567" w:firstLineChars="350" w:firstLine="700"/>
        <w:rPr>
          <w:rFonts w:ascii="ＭＳ Ｐ明朝" w:eastAsia="ＭＳ Ｐ明朝" w:hAnsi="ＭＳ Ｐ明朝" w:cs="Times New Roman"/>
          <w:sz w:val="24"/>
          <w:szCs w:val="24"/>
        </w:rPr>
      </w:pPr>
      <w:r w:rsidRPr="00EC3BF9">
        <w:rPr>
          <w:rFonts w:ascii="ＭＳ Ｐ明朝" w:eastAsia="ＭＳ Ｐ明朝" w:hAnsi="ＭＳ Ｐ明朝" w:cs="Times New Roman" w:hint="eastAsia"/>
          <w:sz w:val="20"/>
          <w:szCs w:val="20"/>
        </w:rPr>
        <w:t>〇</w:t>
      </w:r>
      <w:r w:rsidRPr="002A2984">
        <w:rPr>
          <w:rFonts w:ascii="ＭＳ Ｐ明朝" w:eastAsia="ＭＳ Ｐ明朝" w:hAnsi="ＭＳ Ｐ明朝" w:cs="Times New Roman" w:hint="eastAsia"/>
          <w:sz w:val="24"/>
          <w:szCs w:val="24"/>
        </w:rPr>
        <w:t>未利用魚の消費拡大</w:t>
      </w:r>
    </w:p>
    <w:p w14:paraId="17F809BA" w14:textId="396BD733" w:rsidR="004D46AA" w:rsidRPr="002A2984" w:rsidRDefault="004D46AA" w:rsidP="00FE5371">
      <w:pPr>
        <w:spacing w:line="320" w:lineRule="exact"/>
        <w:ind w:rightChars="-270" w:right="-567" w:firstLineChars="413" w:firstLine="991"/>
        <w:rPr>
          <w:rFonts w:ascii="ＭＳ Ｐ明朝" w:eastAsia="ＭＳ Ｐ明朝" w:hAnsi="ＭＳ Ｐ明朝" w:cs="Times New Roman"/>
          <w:sz w:val="24"/>
          <w:szCs w:val="24"/>
        </w:rPr>
      </w:pPr>
      <w:r>
        <w:rPr>
          <w:rFonts w:ascii="ＭＳ Ｐ明朝" w:eastAsia="ＭＳ Ｐ明朝" w:hAnsi="ＭＳ Ｐ明朝" w:cs="ＭＳ 明朝" w:hint="eastAsia"/>
          <w:sz w:val="24"/>
          <w:szCs w:val="24"/>
        </w:rPr>
        <w:t>→</w:t>
      </w:r>
      <w:r w:rsidRPr="002A2984">
        <w:rPr>
          <w:rFonts w:ascii="ＭＳ Ｐ明朝" w:eastAsia="ＭＳ Ｐ明朝" w:hAnsi="ＭＳ Ｐ明朝" w:cs="Times New Roman" w:hint="eastAsia"/>
          <w:sz w:val="24"/>
          <w:szCs w:val="24"/>
        </w:rPr>
        <w:t xml:space="preserve">産地、卸業者、連携大学と連携し、産地での学習、意見交換会を開催　</w:t>
      </w:r>
    </w:p>
    <w:p w14:paraId="2199EF93" w14:textId="239F1C01" w:rsidR="004D46AA" w:rsidRPr="002A2984" w:rsidRDefault="004D46AA" w:rsidP="00FE5371">
      <w:pPr>
        <w:spacing w:line="320" w:lineRule="exact"/>
        <w:ind w:rightChars="-270" w:right="-567" w:firstLineChars="413" w:firstLine="991"/>
        <w:rPr>
          <w:rFonts w:ascii="ＭＳ Ｐ明朝" w:eastAsia="ＭＳ Ｐ明朝" w:hAnsi="ＭＳ Ｐ明朝" w:cs="Times New Roman"/>
          <w:sz w:val="24"/>
          <w:szCs w:val="24"/>
        </w:rPr>
      </w:pPr>
      <w:bookmarkStart w:id="10" w:name="_Hlk201560233"/>
      <w:r>
        <w:rPr>
          <w:rFonts w:ascii="ＭＳ Ｐ明朝" w:eastAsia="ＭＳ Ｐ明朝" w:hAnsi="ＭＳ Ｐ明朝" w:cs="ＭＳ 明朝" w:hint="eastAsia"/>
          <w:sz w:val="24"/>
          <w:szCs w:val="24"/>
        </w:rPr>
        <w:t>→</w:t>
      </w:r>
      <w:bookmarkEnd w:id="10"/>
      <w:r w:rsidRPr="002A2984">
        <w:rPr>
          <w:rFonts w:ascii="ＭＳ Ｐ明朝" w:eastAsia="ＭＳ Ｐ明朝" w:hAnsi="ＭＳ Ｐ明朝" w:cs="Times New Roman" w:hint="eastAsia"/>
          <w:kern w:val="0"/>
          <w:sz w:val="24"/>
          <w:szCs w:val="24"/>
        </w:rPr>
        <w:t>学生目線で</w:t>
      </w:r>
      <w:r w:rsidRPr="002A2984">
        <w:rPr>
          <w:rFonts w:ascii="ＭＳ Ｐ明朝" w:eastAsia="ＭＳ Ｐ明朝" w:hAnsi="ＭＳ Ｐ明朝" w:cs="Times New Roman" w:hint="eastAsia"/>
          <w:sz w:val="24"/>
          <w:szCs w:val="24"/>
        </w:rPr>
        <w:t>未利用魚のレシピ作成</w:t>
      </w:r>
    </w:p>
    <w:p w14:paraId="2988AD6D" w14:textId="65833096" w:rsidR="004D46AA" w:rsidRDefault="004D46AA" w:rsidP="00FE5371">
      <w:pPr>
        <w:spacing w:line="320" w:lineRule="exact"/>
        <w:ind w:rightChars="-270" w:right="-567" w:firstLineChars="413" w:firstLine="991"/>
        <w:rPr>
          <w:rFonts w:ascii="ＭＳ Ｐ明朝" w:eastAsia="ＭＳ Ｐ明朝" w:hAnsi="ＭＳ Ｐ明朝" w:cs="Times New Roman"/>
          <w:sz w:val="24"/>
          <w:szCs w:val="24"/>
        </w:rPr>
      </w:pPr>
      <w:r>
        <w:rPr>
          <w:rFonts w:ascii="ＭＳ Ｐ明朝" w:eastAsia="ＭＳ Ｐ明朝" w:hAnsi="ＭＳ Ｐ明朝" w:cs="ＭＳ 明朝" w:hint="eastAsia"/>
          <w:sz w:val="24"/>
          <w:szCs w:val="24"/>
        </w:rPr>
        <w:t>→</w:t>
      </w:r>
      <w:r w:rsidRPr="002A2984">
        <w:rPr>
          <w:rFonts w:ascii="ＭＳ Ｐ明朝" w:eastAsia="ＭＳ Ｐ明朝" w:hAnsi="ＭＳ Ｐ明朝" w:cs="Times New Roman" w:hint="eastAsia"/>
          <w:sz w:val="24"/>
          <w:szCs w:val="24"/>
        </w:rPr>
        <w:t>学校給食における利用を協議中</w:t>
      </w:r>
    </w:p>
    <w:p w14:paraId="41BD9942" w14:textId="4FFF8732" w:rsidR="00EC3BF9" w:rsidRDefault="00EC3BF9" w:rsidP="004F74A5">
      <w:pPr>
        <w:spacing w:line="200" w:lineRule="exact"/>
        <w:ind w:rightChars="-270" w:right="-567" w:firstLineChars="413" w:firstLine="991"/>
        <w:rPr>
          <w:rFonts w:ascii="ＭＳ Ｐ明朝" w:eastAsia="ＭＳ Ｐ明朝" w:hAnsi="ＭＳ Ｐ明朝" w:cs="Times New Roman"/>
          <w:sz w:val="24"/>
          <w:szCs w:val="24"/>
        </w:rPr>
      </w:pPr>
    </w:p>
    <w:p w14:paraId="772D88BD" w14:textId="318F9D05" w:rsidR="00CF0D14" w:rsidRPr="00EC3BF9" w:rsidRDefault="002508E5" w:rsidP="00043429">
      <w:pPr>
        <w:spacing w:line="320" w:lineRule="exact"/>
        <w:rPr>
          <w:rFonts w:ascii="ＭＳ Ｐゴシック" w:eastAsia="ＭＳ Ｐゴシック" w:hAnsi="ＭＳ Ｐゴシック"/>
          <w:sz w:val="24"/>
          <w:szCs w:val="24"/>
        </w:rPr>
      </w:pPr>
      <w:bookmarkStart w:id="11" w:name="_Hlk201584386"/>
      <w:r w:rsidRPr="00EC3BF9">
        <w:rPr>
          <w:rFonts w:ascii="ＭＳ Ｐゴシック" w:eastAsia="ＭＳ Ｐゴシック" w:hAnsi="ＭＳ Ｐゴシック" w:hint="eastAsia"/>
          <w:sz w:val="24"/>
          <w:szCs w:val="24"/>
        </w:rPr>
        <w:t>■</w:t>
      </w:r>
      <w:r w:rsidR="00CF0D14" w:rsidRPr="00EC3BF9">
        <w:rPr>
          <w:rFonts w:ascii="ＭＳ Ｐゴシック" w:eastAsia="ＭＳ Ｐゴシック" w:hAnsi="ＭＳ Ｐゴシック" w:hint="eastAsia"/>
          <w:sz w:val="24"/>
          <w:szCs w:val="24"/>
        </w:rPr>
        <w:t>大阪府施策との整合性の確保</w:t>
      </w:r>
    </w:p>
    <w:p w14:paraId="28E3A68F" w14:textId="29E5E7E9" w:rsidR="00CF0D14" w:rsidRPr="00EC3BF9" w:rsidRDefault="002508E5" w:rsidP="00043429">
      <w:pPr>
        <w:widowControl/>
        <w:tabs>
          <w:tab w:val="left" w:pos="8931"/>
        </w:tabs>
        <w:spacing w:line="320" w:lineRule="exact"/>
        <w:ind w:rightChars="-270" w:right="-567" w:firstLineChars="59" w:firstLine="142"/>
        <w:rPr>
          <w:rFonts w:ascii="ＭＳ Ｐ明朝" w:eastAsia="ＭＳ Ｐ明朝" w:hAnsi="ＭＳ Ｐ明朝" w:cs="Times New Roman"/>
          <w:sz w:val="24"/>
          <w:szCs w:val="24"/>
        </w:rPr>
      </w:pPr>
      <w:bookmarkStart w:id="12" w:name="_Hlk204350134"/>
      <w:bookmarkEnd w:id="11"/>
      <w:r w:rsidRPr="00EC3BF9">
        <w:rPr>
          <w:rFonts w:ascii="ＭＳ Ｐ明朝" w:eastAsia="ＭＳ Ｐ明朝" w:hAnsi="ＭＳ Ｐ明朝" w:hint="eastAsia"/>
          <w:sz w:val="24"/>
          <w:szCs w:val="24"/>
        </w:rPr>
        <w:t>□</w:t>
      </w:r>
      <w:bookmarkEnd w:id="12"/>
      <w:r w:rsidR="00CF0D14" w:rsidRPr="00EC3BF9">
        <w:rPr>
          <w:rFonts w:ascii="ＭＳ Ｐ明朝" w:eastAsia="ＭＳ Ｐ明朝" w:hAnsi="ＭＳ Ｐ明朝" w:cs="Times New Roman" w:hint="eastAsia"/>
          <w:sz w:val="24"/>
          <w:szCs w:val="24"/>
        </w:rPr>
        <w:t>障がい者の就労支援</w:t>
      </w:r>
    </w:p>
    <w:p w14:paraId="40798501" w14:textId="2398E18C" w:rsidR="00CF0D14" w:rsidRPr="00EC3BF9" w:rsidRDefault="002508E5" w:rsidP="00043429">
      <w:pPr>
        <w:widowControl/>
        <w:tabs>
          <w:tab w:val="left" w:pos="8931"/>
        </w:tabs>
        <w:spacing w:line="320" w:lineRule="exact"/>
        <w:ind w:rightChars="-270" w:right="-567" w:firstLineChars="59" w:firstLine="142"/>
        <w:rPr>
          <w:rFonts w:ascii="ＭＳ Ｐ明朝" w:eastAsia="ＭＳ Ｐ明朝" w:hAnsi="ＭＳ Ｐ明朝" w:cs="Times New Roman"/>
          <w:sz w:val="24"/>
          <w:szCs w:val="24"/>
        </w:rPr>
      </w:pPr>
      <w:r w:rsidRPr="00EC3BF9">
        <w:rPr>
          <w:rFonts w:ascii="ＭＳ Ｐ明朝" w:eastAsia="ＭＳ Ｐ明朝" w:hAnsi="ＭＳ Ｐ明朝" w:hint="eastAsia"/>
          <w:sz w:val="24"/>
          <w:szCs w:val="24"/>
        </w:rPr>
        <w:t>□</w:t>
      </w:r>
      <w:r w:rsidR="00CF0D14" w:rsidRPr="00EC3BF9">
        <w:rPr>
          <w:rFonts w:ascii="ＭＳ Ｐ明朝" w:eastAsia="ＭＳ Ｐ明朝" w:hAnsi="ＭＳ Ｐ明朝" w:cs="Times New Roman" w:hint="eastAsia"/>
          <w:sz w:val="24"/>
          <w:szCs w:val="24"/>
        </w:rPr>
        <w:t>あいりん地区日雇労働者の清掃事業の受け入れ</w:t>
      </w:r>
    </w:p>
    <w:p w14:paraId="10F05507" w14:textId="20BF4317" w:rsidR="00CF0D14" w:rsidRPr="00EC3BF9" w:rsidRDefault="002508E5" w:rsidP="00043429">
      <w:pPr>
        <w:widowControl/>
        <w:tabs>
          <w:tab w:val="left" w:pos="8931"/>
        </w:tabs>
        <w:spacing w:line="320" w:lineRule="exact"/>
        <w:ind w:rightChars="-270" w:right="-567" w:firstLineChars="59" w:firstLine="142"/>
        <w:rPr>
          <w:rFonts w:ascii="ＭＳ Ｐ明朝" w:eastAsia="ＭＳ Ｐ明朝" w:hAnsi="ＭＳ Ｐ明朝" w:cs="Times New Roman"/>
          <w:sz w:val="24"/>
          <w:szCs w:val="24"/>
        </w:rPr>
      </w:pPr>
      <w:bookmarkStart w:id="13" w:name="_Hlk204374031"/>
      <w:r w:rsidRPr="00EC3BF9">
        <w:rPr>
          <w:rFonts w:ascii="ＭＳ Ｐ明朝" w:eastAsia="ＭＳ Ｐ明朝" w:hAnsi="ＭＳ Ｐ明朝" w:hint="eastAsia"/>
          <w:sz w:val="24"/>
          <w:szCs w:val="24"/>
        </w:rPr>
        <w:t>□</w:t>
      </w:r>
      <w:bookmarkEnd w:id="13"/>
      <w:r w:rsidR="00CF0D14" w:rsidRPr="00EC3BF9">
        <w:rPr>
          <w:rFonts w:ascii="ＭＳ Ｐ明朝" w:eastAsia="ＭＳ Ｐ明朝" w:hAnsi="ＭＳ Ｐ明朝" w:cs="Times New Roman" w:hint="eastAsia"/>
          <w:sz w:val="24"/>
          <w:szCs w:val="24"/>
        </w:rPr>
        <w:t>環境問題への取り組み</w:t>
      </w:r>
    </w:p>
    <w:p w14:paraId="204ACB21" w14:textId="647D8D9D" w:rsidR="00CF0D14" w:rsidRPr="00EC3BF9" w:rsidRDefault="002C27FF" w:rsidP="00043429">
      <w:pPr>
        <w:widowControl/>
        <w:tabs>
          <w:tab w:val="left" w:pos="8931"/>
        </w:tabs>
        <w:spacing w:line="320" w:lineRule="exact"/>
        <w:ind w:rightChars="-270" w:right="-567" w:firstLineChars="59" w:firstLine="142"/>
        <w:rPr>
          <w:rFonts w:ascii="ＭＳ Ｐ明朝" w:eastAsia="ＭＳ Ｐ明朝" w:hAnsi="ＭＳ Ｐ明朝" w:cs="Times New Roman"/>
          <w:sz w:val="24"/>
          <w:szCs w:val="24"/>
        </w:rPr>
      </w:pPr>
      <w:bookmarkStart w:id="14" w:name="_Hlk201584416"/>
      <w:r w:rsidRPr="00EC3BF9">
        <w:rPr>
          <w:rFonts w:ascii="ＭＳ Ｐ明朝" w:eastAsia="ＭＳ Ｐ明朝" w:hAnsi="ＭＳ Ｐ明朝" w:cs="Times New Roman" w:hint="eastAsia"/>
          <w:noProof/>
          <w:sz w:val="24"/>
          <w:szCs w:val="24"/>
        </w:rPr>
        <mc:AlternateContent>
          <mc:Choice Requires="wps">
            <w:drawing>
              <wp:anchor distT="0" distB="0" distL="114300" distR="114300" simplePos="0" relativeHeight="251669504" behindDoc="0" locked="0" layoutInCell="1" allowOverlap="1" wp14:anchorId="773D4F7F" wp14:editId="05D0F2EF">
                <wp:simplePos x="0" y="0"/>
                <wp:positionH relativeFrom="page">
                  <wp:posOffset>3326130</wp:posOffset>
                </wp:positionH>
                <wp:positionV relativeFrom="paragraph">
                  <wp:posOffset>384810</wp:posOffset>
                </wp:positionV>
                <wp:extent cx="694592" cy="307731"/>
                <wp:effectExtent l="0" t="0" r="0" b="0"/>
                <wp:wrapNone/>
                <wp:docPr id="985203155" name="テキスト ボックス 2"/>
                <wp:cNvGraphicFramePr/>
                <a:graphic xmlns:a="http://schemas.openxmlformats.org/drawingml/2006/main">
                  <a:graphicData uri="http://schemas.microsoft.com/office/word/2010/wordprocessingShape">
                    <wps:wsp>
                      <wps:cNvSpPr txBox="1"/>
                      <wps:spPr>
                        <a:xfrm>
                          <a:off x="0" y="0"/>
                          <a:ext cx="694592" cy="307731"/>
                        </a:xfrm>
                        <a:prstGeom prst="rect">
                          <a:avLst/>
                        </a:prstGeom>
                        <a:noFill/>
                        <a:ln w="6350">
                          <a:noFill/>
                        </a:ln>
                      </wps:spPr>
                      <wps:txbx>
                        <w:txbxContent>
                          <w:p w14:paraId="1DCF5B39" w14:textId="295E4C06" w:rsidR="004D46AA" w:rsidRDefault="00EC3BF9" w:rsidP="004D46AA">
                            <w:r>
                              <w:rPr>
                                <w:rFonts w:hint="eastAsia"/>
                              </w:rPr>
                              <w:t>3</w:t>
                            </w:r>
                            <w:r w:rsidR="004D46AA">
                              <w:rPr>
                                <w:rFonts w:hint="eastAsia"/>
                              </w:rPr>
                              <w:t>/</w:t>
                            </w:r>
                            <w:r w:rsidR="00CA0185">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3D4F7F" id="_x0000_s1029" type="#_x0000_t202" style="position:absolute;left:0;text-align:left;margin-left:261.9pt;margin-top:30.3pt;width:54.7pt;height:24.25pt;z-index:25166950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" filled="f" stroked="f" strokeweight=".5pt">
                <v:textbox>
                  <w:txbxContent>
                    <w:p w14:paraId="1DCF5B39" w14:textId="295E4C06" w:rsidR="004D46AA" w:rsidRDefault="00EC3BF9" w:rsidP="004D46AA">
                      <w:r>
                        <w:rPr>
                          <w:rFonts w:hint="eastAsia"/>
                        </w:rPr>
                        <w:t>3</w:t>
                      </w:r>
                      <w:r w:rsidR="004D46AA">
                        <w:rPr>
                          <w:rFonts w:hint="eastAsia"/>
                        </w:rPr>
                        <w:t>/</w:t>
                      </w:r>
                      <w:r w:rsidR="00CA0185">
                        <w:rPr>
                          <w:rFonts w:hint="eastAsia"/>
                        </w:rPr>
                        <w:t>6</w:t>
                      </w:r>
                    </w:p>
                  </w:txbxContent>
                </v:textbox>
                <w10:wrap anchorx="page"/>
              </v:shape>
            </w:pict>
          </mc:Fallback>
        </mc:AlternateContent>
      </w:r>
      <w:r w:rsidR="002508E5" w:rsidRPr="00EC3BF9">
        <w:rPr>
          <w:rFonts w:ascii="ＭＳ Ｐ明朝" w:eastAsia="ＭＳ Ｐ明朝" w:hAnsi="ＭＳ Ｐ明朝" w:hint="eastAsia"/>
          <w:sz w:val="24"/>
          <w:szCs w:val="24"/>
        </w:rPr>
        <w:t>□</w:t>
      </w:r>
      <w:bookmarkEnd w:id="14"/>
      <w:r w:rsidR="00CF0D14" w:rsidRPr="00EC3BF9">
        <w:rPr>
          <w:rFonts w:ascii="ＭＳ Ｐ明朝" w:eastAsia="ＭＳ Ｐ明朝" w:hAnsi="ＭＳ Ｐ明朝" w:cs="Times New Roman" w:hint="eastAsia"/>
          <w:sz w:val="24"/>
          <w:szCs w:val="24"/>
        </w:rPr>
        <w:t>大阪府主催イベント</w:t>
      </w:r>
      <w:r w:rsidR="00043429">
        <w:rPr>
          <w:rFonts w:ascii="ＭＳ Ｐ明朝" w:eastAsia="ＭＳ Ｐ明朝" w:hAnsi="ＭＳ Ｐ明朝" w:cs="Times New Roman" w:hint="eastAsia"/>
          <w:sz w:val="24"/>
          <w:szCs w:val="24"/>
        </w:rPr>
        <w:t>(健康づくりアワード等)</w:t>
      </w:r>
      <w:r w:rsidR="00CF0D14" w:rsidRPr="00EC3BF9">
        <w:rPr>
          <w:rFonts w:ascii="ＭＳ Ｐ明朝" w:eastAsia="ＭＳ Ｐ明朝" w:hAnsi="ＭＳ Ｐ明朝" w:cs="Times New Roman" w:hint="eastAsia"/>
          <w:sz w:val="24"/>
          <w:szCs w:val="24"/>
        </w:rPr>
        <w:t>への協力</w:t>
      </w:r>
    </w:p>
    <w:p w14:paraId="41B1955A" w14:textId="2B0C789F" w:rsidR="00CF0D14" w:rsidRPr="00EC3BF9" w:rsidRDefault="00CF0D14" w:rsidP="002C27FF">
      <w:pPr>
        <w:widowControl/>
        <w:tabs>
          <w:tab w:val="left" w:pos="8931"/>
        </w:tabs>
        <w:ind w:rightChars="-270" w:right="-567"/>
        <w:rPr>
          <w:rFonts w:ascii="ＭＳ Ｐゴシック" w:eastAsia="ＭＳ Ｐゴシック" w:hAnsi="ＭＳ Ｐゴシック"/>
          <w:sz w:val="24"/>
          <w:szCs w:val="24"/>
        </w:rPr>
      </w:pPr>
      <w:r w:rsidRPr="00EC3BF9">
        <w:rPr>
          <w:rFonts w:ascii="ＭＳ Ｐゴシック" w:eastAsia="ＭＳ Ｐゴシック" w:hAnsi="ＭＳ Ｐゴシック" w:hint="eastAsia"/>
          <w:sz w:val="24"/>
          <w:szCs w:val="24"/>
        </w:rPr>
        <w:lastRenderedPageBreak/>
        <w:t>■サービスの向上</w:t>
      </w:r>
    </w:p>
    <w:p w14:paraId="646E5A05" w14:textId="77777777" w:rsidR="004F74A5" w:rsidRDefault="00CF0D14" w:rsidP="00043429">
      <w:pPr>
        <w:spacing w:line="320" w:lineRule="exact"/>
        <w:ind w:leftChars="49" w:left="281" w:hangingChars="74" w:hanging="178"/>
        <w:rPr>
          <w:rFonts w:ascii="ＭＳ Ｐ明朝" w:eastAsia="ＭＳ Ｐ明朝" w:hAnsi="ＭＳ Ｐ明朝"/>
          <w:sz w:val="24"/>
          <w:szCs w:val="24"/>
        </w:rPr>
      </w:pPr>
      <w:r w:rsidRPr="00EC3BF9">
        <w:rPr>
          <w:rFonts w:ascii="ＭＳ Ｐ明朝" w:eastAsia="ＭＳ Ｐ明朝" w:hAnsi="ＭＳ Ｐ明朝" w:hint="eastAsia"/>
          <w:sz w:val="24"/>
          <w:szCs w:val="24"/>
        </w:rPr>
        <w:t>□市場関係者の要望に応え、管理棟前の駐車場においてキッチンカーを誘致し、</w:t>
      </w:r>
    </w:p>
    <w:p w14:paraId="54BB6B3F" w14:textId="723E8B2E" w:rsidR="00CF0D14" w:rsidRPr="00EC3BF9" w:rsidRDefault="00CF0D14" w:rsidP="004F74A5">
      <w:pPr>
        <w:spacing w:line="320" w:lineRule="exact"/>
        <w:ind w:leftChars="99" w:left="266" w:hangingChars="24" w:hanging="58"/>
        <w:rPr>
          <w:rFonts w:ascii="ＭＳ Ｐ明朝" w:eastAsia="ＭＳ Ｐ明朝" w:hAnsi="ＭＳ Ｐ明朝"/>
          <w:sz w:val="24"/>
          <w:szCs w:val="24"/>
        </w:rPr>
      </w:pPr>
      <w:r w:rsidRPr="00EC3BF9">
        <w:rPr>
          <w:rFonts w:ascii="ＭＳ Ｐ明朝" w:eastAsia="ＭＳ Ｐ明朝" w:hAnsi="ＭＳ Ｐ明朝" w:hint="eastAsia"/>
          <w:sz w:val="24"/>
          <w:szCs w:val="24"/>
        </w:rPr>
        <w:t>P</w:t>
      </w:r>
      <w:r w:rsidRPr="00EC3BF9">
        <w:rPr>
          <w:rFonts w:ascii="ＭＳ Ｐ明朝" w:eastAsia="ＭＳ Ｐ明朝" w:hAnsi="ＭＳ Ｐ明朝"/>
          <w:sz w:val="24"/>
          <w:szCs w:val="24"/>
        </w:rPr>
        <w:t>R</w:t>
      </w:r>
      <w:r w:rsidRPr="00EC3BF9">
        <w:rPr>
          <w:rFonts w:ascii="ＭＳ Ｐ明朝" w:eastAsia="ＭＳ Ｐ明朝" w:hAnsi="ＭＳ Ｐ明朝" w:hint="eastAsia"/>
          <w:sz w:val="24"/>
          <w:szCs w:val="24"/>
        </w:rPr>
        <w:t>チラシを作成、配布するなど販売の支援</w:t>
      </w:r>
      <w:r w:rsidR="00043429">
        <w:rPr>
          <w:rFonts w:ascii="ＭＳ Ｐ明朝" w:eastAsia="ＭＳ Ｐ明朝" w:hAnsi="ＭＳ Ｐ明朝" w:hint="eastAsia"/>
          <w:sz w:val="24"/>
          <w:szCs w:val="24"/>
        </w:rPr>
        <w:t xml:space="preserve"> </w:t>
      </w:r>
      <w:r w:rsidRPr="00EC3BF9">
        <w:rPr>
          <w:rFonts w:ascii="ＭＳ Ｐ明朝" w:eastAsia="ＭＳ Ｐ明朝" w:hAnsi="ＭＳ Ｐ明朝" w:hint="eastAsia"/>
          <w:sz w:val="24"/>
          <w:szCs w:val="24"/>
        </w:rPr>
        <w:t>※出店回数：50回</w:t>
      </w:r>
    </w:p>
    <w:p w14:paraId="718F07E7" w14:textId="77777777" w:rsidR="004F74A5" w:rsidRDefault="00CF0D14" w:rsidP="00043429">
      <w:pPr>
        <w:spacing w:line="320" w:lineRule="exact"/>
        <w:ind w:leftChars="51" w:left="227" w:hangingChars="50" w:hanging="120"/>
        <w:rPr>
          <w:rFonts w:ascii="ＭＳ Ｐ明朝" w:eastAsia="ＭＳ Ｐ明朝" w:hAnsi="ＭＳ Ｐ明朝"/>
          <w:sz w:val="24"/>
          <w:szCs w:val="24"/>
        </w:rPr>
      </w:pPr>
      <w:r w:rsidRPr="00EC3BF9">
        <w:rPr>
          <w:rFonts w:ascii="ＭＳ Ｐ明朝" w:eastAsia="ＭＳ Ｐ明朝" w:hAnsi="ＭＳ Ｐ明朝" w:hint="eastAsia"/>
          <w:sz w:val="24"/>
          <w:szCs w:val="24"/>
        </w:rPr>
        <w:t>□全面的に改修した青果休憩室において、市内授産施設によるカレー、クッキー等の</w:t>
      </w:r>
    </w:p>
    <w:p w14:paraId="350E29A7" w14:textId="3E070E5C" w:rsidR="00CF0D14" w:rsidRPr="00EC3BF9" w:rsidRDefault="00CF0D14" w:rsidP="004F74A5">
      <w:pPr>
        <w:spacing w:line="320" w:lineRule="exact"/>
        <w:ind w:leftChars="101" w:left="212"/>
        <w:rPr>
          <w:rFonts w:ascii="ＭＳ Ｐ明朝" w:eastAsia="ＭＳ Ｐ明朝" w:hAnsi="ＭＳ Ｐ明朝"/>
          <w:sz w:val="24"/>
          <w:szCs w:val="24"/>
        </w:rPr>
      </w:pPr>
      <w:r w:rsidRPr="00EC3BF9">
        <w:rPr>
          <w:rFonts w:ascii="ＭＳ Ｐ明朝" w:eastAsia="ＭＳ Ｐ明朝" w:hAnsi="ＭＳ Ｐ明朝" w:hint="eastAsia"/>
          <w:sz w:val="24"/>
          <w:szCs w:val="24"/>
        </w:rPr>
        <w:t>販売支援 ※出店回数：24回</w:t>
      </w:r>
    </w:p>
    <w:p w14:paraId="7B60B65E" w14:textId="77777777" w:rsidR="00CF0D14" w:rsidRDefault="00CF0D14" w:rsidP="004C30F4">
      <w:pPr>
        <w:spacing w:line="200" w:lineRule="exact"/>
        <w:ind w:leftChars="-237" w:left="397" w:hangingChars="373" w:hanging="895"/>
        <w:rPr>
          <w:rFonts w:asciiTheme="minorEastAsia" w:hAnsiTheme="minorEastAsia"/>
          <w:sz w:val="24"/>
          <w:szCs w:val="24"/>
        </w:rPr>
      </w:pPr>
      <w:r>
        <w:rPr>
          <w:rFonts w:asciiTheme="minorEastAsia" w:hAnsiTheme="minorEastAsia" w:hint="eastAsia"/>
          <w:sz w:val="24"/>
          <w:szCs w:val="24"/>
        </w:rPr>
        <w:t xml:space="preserve">　　　　</w:t>
      </w:r>
    </w:p>
    <w:p w14:paraId="48413806" w14:textId="77777777" w:rsidR="00CF0D14" w:rsidRPr="00EC3BF9" w:rsidRDefault="00CF0D14" w:rsidP="00EC3BF9">
      <w:pPr>
        <w:tabs>
          <w:tab w:val="left" w:pos="284"/>
          <w:tab w:val="left" w:pos="426"/>
        </w:tabs>
        <w:spacing w:line="320" w:lineRule="exact"/>
        <w:ind w:leftChars="-67" w:left="-141" w:firstLineChars="50" w:firstLine="120"/>
        <w:rPr>
          <w:rFonts w:ascii="ＭＳ Ｐゴシック" w:eastAsia="ＭＳ Ｐゴシック" w:hAnsi="ＭＳ Ｐゴシック"/>
          <w:sz w:val="24"/>
          <w:szCs w:val="24"/>
        </w:rPr>
      </w:pPr>
      <w:r w:rsidRPr="00EC3BF9">
        <w:rPr>
          <w:rFonts w:ascii="ＭＳ Ｐゴシック" w:eastAsia="ＭＳ Ｐゴシック" w:hAnsi="ＭＳ Ｐゴシック" w:hint="eastAsia"/>
          <w:sz w:val="24"/>
          <w:szCs w:val="24"/>
        </w:rPr>
        <w:t>■社員研修の充実</w:t>
      </w:r>
    </w:p>
    <w:p w14:paraId="090F0C09" w14:textId="77777777" w:rsidR="00CF0D14" w:rsidRPr="00981723" w:rsidRDefault="00CF0D14" w:rsidP="00043429">
      <w:pPr>
        <w:tabs>
          <w:tab w:val="left" w:pos="284"/>
          <w:tab w:val="left" w:pos="426"/>
        </w:tabs>
        <w:spacing w:line="320" w:lineRule="exact"/>
        <w:ind w:leftChars="-102" w:left="-214" w:firstLineChars="148" w:firstLine="355"/>
        <w:rPr>
          <w:rFonts w:ascii="ＭＳ Ｐ明朝" w:eastAsia="ＭＳ Ｐ明朝" w:hAnsi="ＭＳ Ｐ明朝"/>
          <w:sz w:val="24"/>
          <w:szCs w:val="24"/>
        </w:rPr>
      </w:pPr>
      <w:r w:rsidRPr="00981723">
        <w:rPr>
          <w:rFonts w:ascii="ＭＳ Ｐ明朝" w:eastAsia="ＭＳ Ｐ明朝" w:hAnsi="ＭＳ Ｐ明朝" w:hint="eastAsia"/>
          <w:sz w:val="24"/>
          <w:szCs w:val="24"/>
        </w:rPr>
        <w:t>□「労務管理」「経理研修」等様々な分野における外部研修に積極的に参加</w:t>
      </w:r>
    </w:p>
    <w:p w14:paraId="214D5E2F" w14:textId="77777777" w:rsidR="00CF0D14" w:rsidRPr="00981723" w:rsidRDefault="00CF0D14" w:rsidP="00CF0D14">
      <w:pPr>
        <w:spacing w:line="320" w:lineRule="exact"/>
        <w:ind w:leftChars="-111" w:left="-233" w:firstLineChars="400" w:firstLine="960"/>
        <w:rPr>
          <w:rFonts w:ascii="ＭＳ Ｐ明朝" w:eastAsia="ＭＳ Ｐ明朝" w:hAnsi="ＭＳ Ｐ明朝"/>
          <w:sz w:val="24"/>
          <w:szCs w:val="24"/>
        </w:rPr>
      </w:pPr>
      <w:r w:rsidRPr="00981723">
        <w:rPr>
          <w:rFonts w:ascii="ＭＳ Ｐ明朝" w:eastAsia="ＭＳ Ｐ明朝" w:hAnsi="ＭＳ Ｐ明朝" w:hint="eastAsia"/>
          <w:sz w:val="24"/>
          <w:szCs w:val="24"/>
        </w:rPr>
        <w:t>※</w:t>
      </w:r>
      <w:bookmarkStart w:id="15" w:name="_Hlk136594498"/>
      <w:r w:rsidRPr="00981723">
        <w:rPr>
          <w:rFonts w:ascii="ＭＳ Ｐ明朝" w:eastAsia="ＭＳ Ｐ明朝" w:hAnsi="ＭＳ Ｐ明朝" w:hint="eastAsia"/>
          <w:sz w:val="24"/>
          <w:szCs w:val="24"/>
        </w:rPr>
        <w:t>12回出席、延べ12人参加(2.0回/人)</w:t>
      </w:r>
    </w:p>
    <w:p w14:paraId="3022EB4B" w14:textId="77777777" w:rsidR="00CF0D14" w:rsidRPr="00E64AF8" w:rsidRDefault="00CF0D14" w:rsidP="00CF0D14">
      <w:pPr>
        <w:spacing w:line="240" w:lineRule="exact"/>
        <w:ind w:leftChars="-111" w:left="-233" w:firstLineChars="400" w:firstLine="960"/>
        <w:rPr>
          <w:rFonts w:ascii="ＭＳ 明朝" w:eastAsia="ＭＳ 明朝" w:hAnsi="ＭＳ 明朝"/>
          <w:sz w:val="24"/>
          <w:szCs w:val="24"/>
        </w:rPr>
      </w:pPr>
    </w:p>
    <w:bookmarkEnd w:id="15"/>
    <w:p w14:paraId="46A97B41" w14:textId="401C0069" w:rsidR="00CF0D14" w:rsidRPr="00EC3BF9" w:rsidRDefault="00CF0D14" w:rsidP="00EC3BF9">
      <w:pPr>
        <w:spacing w:line="320" w:lineRule="exact"/>
        <w:ind w:leftChars="-152" w:left="-319" w:firstLineChars="123" w:firstLine="295"/>
        <w:rPr>
          <w:rFonts w:ascii="ＭＳ Ｐゴシック" w:eastAsia="ＭＳ Ｐゴシック" w:hAnsi="ＭＳ Ｐゴシック"/>
          <w:sz w:val="24"/>
          <w:szCs w:val="24"/>
        </w:rPr>
      </w:pPr>
      <w:r w:rsidRPr="00EC3BF9">
        <w:rPr>
          <w:rFonts w:ascii="ＭＳ Ｐゴシック" w:eastAsia="ＭＳ Ｐゴシック" w:hAnsi="ＭＳ Ｐゴシック" w:hint="eastAsia"/>
          <w:sz w:val="24"/>
          <w:szCs w:val="24"/>
        </w:rPr>
        <w:t>■コンプライアンス</w:t>
      </w:r>
    </w:p>
    <w:p w14:paraId="6EEA52BD" w14:textId="442AF7B7" w:rsidR="00CF0D14" w:rsidRPr="00EC3BF9" w:rsidRDefault="00CF0D14" w:rsidP="00CF0D14">
      <w:pPr>
        <w:spacing w:line="320" w:lineRule="exact"/>
        <w:ind w:leftChars="-676" w:left="-570" w:rightChars="-203" w:right="-426" w:hangingChars="354" w:hanging="850"/>
        <w:rPr>
          <w:rFonts w:ascii="ＭＳ Ｐ明朝" w:eastAsia="ＭＳ Ｐ明朝" w:hAnsi="ＭＳ Ｐ明朝" w:cs="ＭＳ Ｐゴシック"/>
          <w:color w:val="000000"/>
          <w:kern w:val="0"/>
          <w:sz w:val="24"/>
          <w:szCs w:val="24"/>
        </w:rPr>
      </w:pPr>
      <w:r w:rsidRPr="006A64D3">
        <w:rPr>
          <w:rFonts w:asciiTheme="minorEastAsia" w:hAnsiTheme="minorEastAsia" w:hint="eastAsia"/>
          <w:sz w:val="24"/>
          <w:szCs w:val="24"/>
        </w:rPr>
        <w:t xml:space="preserve">    </w:t>
      </w:r>
      <w:r w:rsidRPr="006A64D3">
        <w:rPr>
          <w:rFonts w:asciiTheme="minorEastAsia" w:hAnsiTheme="minorEastAsia"/>
          <w:sz w:val="24"/>
          <w:szCs w:val="24"/>
        </w:rPr>
        <w:t xml:space="preserve"> </w:t>
      </w:r>
      <w:r w:rsidRPr="006A64D3">
        <w:rPr>
          <w:rFonts w:asciiTheme="minorEastAsia" w:hAnsiTheme="minorEastAsia" w:hint="eastAsia"/>
          <w:sz w:val="24"/>
          <w:szCs w:val="24"/>
        </w:rPr>
        <w:t xml:space="preserve"> </w:t>
      </w:r>
      <w:r w:rsidRPr="006A64D3">
        <w:rPr>
          <w:rFonts w:asciiTheme="minorEastAsia" w:hAnsiTheme="minorEastAsia"/>
          <w:sz w:val="24"/>
          <w:szCs w:val="24"/>
        </w:rPr>
        <w:t xml:space="preserve">  </w:t>
      </w:r>
      <w:r>
        <w:rPr>
          <w:rFonts w:asciiTheme="minorEastAsia" w:hAnsiTheme="minorEastAsia"/>
          <w:sz w:val="24"/>
          <w:szCs w:val="24"/>
        </w:rPr>
        <w:t xml:space="preserve">  </w:t>
      </w:r>
      <w:r w:rsidRPr="00E64AF8">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EC3BF9">
        <w:rPr>
          <w:rFonts w:ascii="ＭＳ Ｐ明朝" w:eastAsia="ＭＳ Ｐ明朝" w:hAnsi="ＭＳ Ｐ明朝" w:hint="eastAsia"/>
          <w:sz w:val="24"/>
          <w:szCs w:val="24"/>
        </w:rPr>
        <w:t>□</w:t>
      </w:r>
      <w:r w:rsidRPr="00EC3BF9">
        <w:rPr>
          <w:rFonts w:ascii="ＭＳ Ｐ明朝" w:eastAsia="ＭＳ Ｐ明朝" w:hAnsi="ＭＳ Ｐ明朝" w:cs="ＭＳ Ｐゴシック" w:hint="eastAsia"/>
          <w:color w:val="000000"/>
          <w:kern w:val="0"/>
          <w:sz w:val="24"/>
          <w:szCs w:val="24"/>
        </w:rPr>
        <w:t>全社員が社会を構成する一員として社会的ルールを守り、判断、行動するよう内部</w:t>
      </w:r>
    </w:p>
    <w:p w14:paraId="2E750C9B" w14:textId="77777777" w:rsidR="00CF0D14" w:rsidRPr="00EC3BF9" w:rsidRDefault="00CF0D14" w:rsidP="000D5270">
      <w:pPr>
        <w:spacing w:line="320" w:lineRule="exact"/>
        <w:ind w:leftChars="-376" w:left="-790" w:rightChars="-203" w:right="-426" w:firstLineChars="447" w:firstLine="1073"/>
        <w:rPr>
          <w:rFonts w:ascii="ＭＳ Ｐ明朝" w:eastAsia="ＭＳ Ｐ明朝" w:hAnsi="ＭＳ Ｐ明朝" w:cs="ＭＳ Ｐゴシック"/>
          <w:color w:val="000000"/>
          <w:kern w:val="0"/>
          <w:sz w:val="24"/>
          <w:szCs w:val="24"/>
        </w:rPr>
      </w:pPr>
      <w:r w:rsidRPr="00EC3BF9">
        <w:rPr>
          <w:rFonts w:ascii="ＭＳ Ｐ明朝" w:eastAsia="ＭＳ Ｐ明朝" w:hAnsi="ＭＳ Ｐ明朝" w:cs="ＭＳ Ｐゴシック" w:hint="eastAsia"/>
          <w:color w:val="000000"/>
          <w:kern w:val="0"/>
          <w:sz w:val="24"/>
          <w:szCs w:val="24"/>
        </w:rPr>
        <w:t>統制の強化</w:t>
      </w:r>
    </w:p>
    <w:p w14:paraId="5B71582B" w14:textId="77777777" w:rsidR="00CF0D14" w:rsidRDefault="00CF0D14" w:rsidP="00EC3BF9">
      <w:pPr>
        <w:spacing w:line="200" w:lineRule="exact"/>
        <w:rPr>
          <w:rFonts w:asciiTheme="minorEastAsia" w:hAnsiTheme="minorEastAsia"/>
          <w:color w:val="333333"/>
          <w:sz w:val="24"/>
          <w:szCs w:val="24"/>
        </w:rPr>
      </w:pPr>
    </w:p>
    <w:p w14:paraId="26505CDD" w14:textId="5FEA2458" w:rsidR="00CF0D14" w:rsidRPr="00EC3BF9" w:rsidRDefault="00CF0D14" w:rsidP="00EC3BF9">
      <w:pPr>
        <w:spacing w:line="320" w:lineRule="exact"/>
        <w:ind w:leftChars="-67" w:left="-141" w:firstLineChars="50" w:firstLine="120"/>
        <w:rPr>
          <w:rFonts w:ascii="ＭＳ Ｐゴシック" w:eastAsia="ＭＳ Ｐゴシック" w:hAnsi="ＭＳ Ｐゴシック"/>
          <w:sz w:val="24"/>
          <w:szCs w:val="24"/>
        </w:rPr>
      </w:pPr>
      <w:r w:rsidRPr="00EC3BF9">
        <w:rPr>
          <w:rFonts w:ascii="ＭＳ Ｐゴシック" w:eastAsia="ＭＳ Ｐゴシック" w:hAnsi="ＭＳ Ｐゴシック" w:hint="eastAsia"/>
          <w:sz w:val="24"/>
          <w:szCs w:val="24"/>
        </w:rPr>
        <w:t>■</w:t>
      </w:r>
      <w:bookmarkStart w:id="16" w:name="_Hlk136519748"/>
      <w:r w:rsidR="00174B75">
        <w:rPr>
          <w:rFonts w:ascii="ＭＳ Ｐゴシック" w:eastAsia="ＭＳ Ｐゴシック" w:hAnsi="ＭＳ Ｐゴシック" w:hint="eastAsia"/>
          <w:sz w:val="24"/>
          <w:szCs w:val="24"/>
        </w:rPr>
        <w:t>企業・</w:t>
      </w:r>
      <w:r w:rsidRPr="00EC3BF9">
        <w:rPr>
          <w:rFonts w:ascii="ＭＳ Ｐゴシック" w:eastAsia="ＭＳ Ｐゴシック" w:hAnsi="ＭＳ Ｐゴシック" w:hint="eastAsia"/>
          <w:sz w:val="24"/>
          <w:szCs w:val="24"/>
        </w:rPr>
        <w:t>個人情報の保護</w:t>
      </w:r>
      <w:bookmarkEnd w:id="16"/>
      <w:r w:rsidRPr="00EC3BF9">
        <w:rPr>
          <w:rFonts w:ascii="ＭＳ Ｐゴシック" w:eastAsia="ＭＳ Ｐゴシック" w:hAnsi="ＭＳ Ｐゴシック" w:hint="eastAsia"/>
          <w:sz w:val="24"/>
          <w:szCs w:val="24"/>
        </w:rPr>
        <w:t xml:space="preserve"> </w:t>
      </w:r>
    </w:p>
    <w:p w14:paraId="74074BB2" w14:textId="3F6DF8A1" w:rsidR="00CF0D14" w:rsidRPr="00EC3BF9" w:rsidRDefault="00CF0D14" w:rsidP="00043429">
      <w:pPr>
        <w:tabs>
          <w:tab w:val="left" w:pos="142"/>
        </w:tabs>
        <w:spacing w:line="320" w:lineRule="exact"/>
        <w:ind w:leftChars="-405" w:left="544" w:rightChars="-203" w:right="-426" w:hangingChars="581" w:hanging="1394"/>
        <w:rPr>
          <w:rFonts w:ascii="ＭＳ Ｐ明朝" w:eastAsia="ＭＳ Ｐ明朝" w:hAnsi="ＭＳ Ｐ明朝" w:cs="ＭＳ Ｐゴシック"/>
          <w:color w:val="000000"/>
          <w:kern w:val="0"/>
          <w:sz w:val="24"/>
          <w:szCs w:val="24"/>
        </w:rPr>
      </w:pPr>
      <w:r w:rsidRPr="006A64D3">
        <w:rPr>
          <w:rFonts w:asciiTheme="minorEastAsia" w:hAnsiTheme="minorEastAsia" w:hint="eastAsia"/>
          <w:sz w:val="24"/>
          <w:szCs w:val="24"/>
        </w:rPr>
        <w:t xml:space="preserve">    </w:t>
      </w:r>
      <w:r w:rsidRPr="006A64D3">
        <w:rPr>
          <w:rFonts w:asciiTheme="minorEastAsia" w:hAnsiTheme="minorEastAsia"/>
          <w:sz w:val="24"/>
          <w:szCs w:val="24"/>
        </w:rPr>
        <w:t xml:space="preserve"> </w:t>
      </w:r>
      <w:r>
        <w:rPr>
          <w:rFonts w:asciiTheme="minorEastAsia" w:hAnsiTheme="minorEastAsia" w:cs="ＭＳ Ｐゴシック"/>
          <w:color w:val="000000"/>
          <w:kern w:val="0"/>
          <w:sz w:val="24"/>
          <w:szCs w:val="24"/>
        </w:rPr>
        <w:t xml:space="preserve"> </w:t>
      </w:r>
      <w:r w:rsidRPr="00E64AF8">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hint="eastAsia"/>
          <w:color w:val="000000"/>
          <w:kern w:val="0"/>
          <w:sz w:val="24"/>
          <w:szCs w:val="24"/>
        </w:rPr>
        <w:t xml:space="preserve"> </w:t>
      </w:r>
      <w:r w:rsidRPr="00EC3BF9">
        <w:rPr>
          <w:rFonts w:ascii="ＭＳ Ｐ明朝" w:eastAsia="ＭＳ Ｐ明朝" w:hAnsi="ＭＳ Ｐ明朝" w:hint="eastAsia"/>
          <w:sz w:val="24"/>
          <w:szCs w:val="24"/>
        </w:rPr>
        <w:t>□</w:t>
      </w:r>
      <w:r w:rsidRPr="00EC3BF9">
        <w:rPr>
          <w:rFonts w:ascii="ＭＳ Ｐ明朝" w:eastAsia="ＭＳ Ｐ明朝" w:hAnsi="ＭＳ Ｐ明朝" w:cs="ＭＳ Ｐゴシック" w:hint="eastAsia"/>
          <w:color w:val="000000"/>
          <w:kern w:val="0"/>
          <w:sz w:val="24"/>
          <w:szCs w:val="24"/>
        </w:rPr>
        <w:t>幹部社員を個人情報保護責任者として任命</w:t>
      </w:r>
    </w:p>
    <w:p w14:paraId="56EFDB75" w14:textId="77777777" w:rsidR="00CF0D14" w:rsidRPr="00EC3BF9" w:rsidRDefault="00CF0D14" w:rsidP="00043429">
      <w:pPr>
        <w:spacing w:line="320" w:lineRule="exact"/>
        <w:ind w:rightChars="-203" w:right="-426" w:firstLineChars="50" w:firstLine="120"/>
        <w:rPr>
          <w:rFonts w:ascii="ＭＳ Ｐ明朝" w:eastAsia="ＭＳ Ｐ明朝" w:hAnsi="ＭＳ Ｐ明朝" w:cs="ＭＳ Ｐゴシック"/>
          <w:color w:val="000000"/>
          <w:kern w:val="0"/>
          <w:sz w:val="24"/>
          <w:szCs w:val="24"/>
        </w:rPr>
      </w:pPr>
      <w:r w:rsidRPr="00EC3BF9">
        <w:rPr>
          <w:rFonts w:ascii="ＭＳ Ｐ明朝" w:eastAsia="ＭＳ Ｐ明朝" w:hAnsi="ＭＳ Ｐ明朝" w:hint="eastAsia"/>
          <w:sz w:val="24"/>
          <w:szCs w:val="24"/>
        </w:rPr>
        <w:t>□</w:t>
      </w:r>
      <w:r w:rsidRPr="00EC3BF9">
        <w:rPr>
          <w:rFonts w:ascii="ＭＳ Ｐ明朝" w:eastAsia="ＭＳ Ｐ明朝" w:hAnsi="ＭＳ Ｐ明朝" w:cs="ＭＳ Ｐゴシック" w:hint="eastAsia"/>
          <w:color w:val="000000"/>
          <w:kern w:val="0"/>
          <w:sz w:val="24"/>
          <w:szCs w:val="24"/>
        </w:rPr>
        <w:t>卸業者・仲卸業者等の企業秘密について適切に管理</w:t>
      </w:r>
    </w:p>
    <w:p w14:paraId="4AC2F1A4" w14:textId="4F141300" w:rsidR="00CF0D14" w:rsidRPr="00EC3BF9" w:rsidRDefault="00CF0D14" w:rsidP="00CF0D14">
      <w:pPr>
        <w:spacing w:line="320" w:lineRule="exact"/>
        <w:ind w:leftChars="-742" w:left="547" w:rightChars="-203" w:right="-426" w:hangingChars="877" w:hanging="2105"/>
        <w:rPr>
          <w:rFonts w:ascii="ＭＳ Ｐ明朝" w:eastAsia="ＭＳ Ｐ明朝" w:hAnsi="ＭＳ Ｐ明朝" w:cs="ＭＳ Ｐゴシック"/>
          <w:color w:val="000000"/>
          <w:kern w:val="0"/>
          <w:sz w:val="24"/>
          <w:szCs w:val="24"/>
        </w:rPr>
      </w:pPr>
      <w:r w:rsidRPr="00EC3BF9">
        <w:rPr>
          <w:rFonts w:ascii="ＭＳ Ｐ明朝" w:eastAsia="ＭＳ Ｐ明朝" w:hAnsi="ＭＳ Ｐ明朝" w:cs="ＭＳ Ｐゴシック" w:hint="eastAsia"/>
          <w:color w:val="000000"/>
          <w:kern w:val="0"/>
          <w:sz w:val="24"/>
          <w:szCs w:val="24"/>
        </w:rPr>
        <w:t xml:space="preserve">　　  　      </w:t>
      </w:r>
      <w:r w:rsidR="00EC3BF9">
        <w:rPr>
          <w:rFonts w:ascii="ＭＳ Ｐ明朝" w:eastAsia="ＭＳ Ｐ明朝" w:hAnsi="ＭＳ Ｐ明朝" w:cs="ＭＳ Ｐゴシック" w:hint="eastAsia"/>
          <w:color w:val="000000"/>
          <w:kern w:val="0"/>
          <w:sz w:val="24"/>
          <w:szCs w:val="24"/>
        </w:rPr>
        <w:t xml:space="preserve">  </w:t>
      </w:r>
      <w:r w:rsidRPr="00EC3BF9">
        <w:rPr>
          <w:rFonts w:ascii="ＭＳ Ｐ明朝" w:eastAsia="ＭＳ Ｐ明朝" w:hAnsi="ＭＳ Ｐ明朝" w:hint="eastAsia"/>
          <w:sz w:val="24"/>
          <w:szCs w:val="24"/>
        </w:rPr>
        <w:t>□</w:t>
      </w:r>
      <w:r w:rsidRPr="00EC3BF9">
        <w:rPr>
          <w:rFonts w:ascii="ＭＳ Ｐ明朝" w:eastAsia="ＭＳ Ｐ明朝" w:hAnsi="ＭＳ Ｐ明朝" w:cs="ＭＳ Ｐゴシック" w:hint="eastAsia"/>
          <w:color w:val="000000"/>
          <w:kern w:val="0"/>
          <w:sz w:val="24"/>
          <w:szCs w:val="24"/>
        </w:rPr>
        <w:t>受注者が個人情報の適正な管理に努めるよう契約条項に盛り込む</w:t>
      </w:r>
    </w:p>
    <w:p w14:paraId="33BD0E20" w14:textId="77777777" w:rsidR="00CF0D14" w:rsidRDefault="00CF0D14" w:rsidP="00EC3BF9">
      <w:pPr>
        <w:tabs>
          <w:tab w:val="left" w:pos="0"/>
        </w:tabs>
        <w:spacing w:line="200" w:lineRule="exact"/>
        <w:ind w:leftChars="-149" w:left="424" w:hangingChars="307" w:hanging="737"/>
        <w:rPr>
          <w:rFonts w:asciiTheme="minorEastAsia" w:hAnsiTheme="minorEastAsia" w:cs="ＭＳ Ｐゴシック"/>
          <w:color w:val="000000"/>
          <w:kern w:val="0"/>
          <w:sz w:val="24"/>
          <w:szCs w:val="24"/>
        </w:rPr>
      </w:pPr>
      <w:r w:rsidRPr="006A64D3">
        <w:rPr>
          <w:rFonts w:asciiTheme="minorEastAsia" w:hAnsiTheme="minorEastAsia" w:cs="ＭＳ Ｐゴシック" w:hint="eastAsia"/>
          <w:color w:val="000000"/>
          <w:kern w:val="0"/>
          <w:sz w:val="24"/>
          <w:szCs w:val="24"/>
        </w:rPr>
        <w:t xml:space="preserve">　</w:t>
      </w:r>
    </w:p>
    <w:p w14:paraId="76D3AA87" w14:textId="77777777" w:rsidR="00CF0D14" w:rsidRPr="00EC3BF9" w:rsidRDefault="00CF0D14" w:rsidP="004C30F4">
      <w:pPr>
        <w:spacing w:line="320" w:lineRule="exact"/>
        <w:ind w:leftChars="-135" w:left="-283" w:firstLineChars="117" w:firstLine="281"/>
        <w:rPr>
          <w:rFonts w:ascii="ＭＳ Ｐゴシック" w:eastAsia="ＭＳ Ｐゴシック" w:hAnsi="ＭＳ Ｐゴシック" w:cs="ＭＳ Ｐゴシック"/>
          <w:color w:val="000000"/>
          <w:kern w:val="0"/>
          <w:sz w:val="24"/>
          <w:szCs w:val="24"/>
        </w:rPr>
      </w:pPr>
      <w:r w:rsidRPr="00EC3BF9">
        <w:rPr>
          <w:rFonts w:ascii="ＭＳ Ｐゴシック" w:eastAsia="ＭＳ Ｐゴシック" w:hAnsi="ＭＳ Ｐゴシック" w:cs="ＭＳ Ｐゴシック" w:hint="eastAsia"/>
          <w:color w:val="000000"/>
          <w:kern w:val="0"/>
          <w:sz w:val="24"/>
          <w:szCs w:val="24"/>
        </w:rPr>
        <w:t>■情報公開体制</w:t>
      </w:r>
    </w:p>
    <w:p w14:paraId="3141F322" w14:textId="77777777" w:rsidR="00CF0D14" w:rsidRPr="00EC3BF9" w:rsidRDefault="00CF0D14" w:rsidP="00043429">
      <w:pPr>
        <w:spacing w:line="320" w:lineRule="exact"/>
        <w:ind w:rightChars="-203" w:right="-426" w:firstLineChars="50" w:firstLine="120"/>
        <w:rPr>
          <w:rFonts w:ascii="ＭＳ Ｐ明朝" w:eastAsia="ＭＳ Ｐ明朝" w:hAnsi="ＭＳ Ｐ明朝" w:cs="ＭＳ Ｐゴシック"/>
          <w:color w:val="000000"/>
          <w:kern w:val="0"/>
          <w:sz w:val="24"/>
          <w:szCs w:val="24"/>
        </w:rPr>
      </w:pPr>
      <w:r w:rsidRPr="00EC3BF9">
        <w:rPr>
          <w:rFonts w:ascii="ＭＳ Ｐ明朝" w:eastAsia="ＭＳ Ｐ明朝" w:hAnsi="ＭＳ Ｐ明朝" w:hint="eastAsia"/>
          <w:sz w:val="24"/>
          <w:szCs w:val="24"/>
        </w:rPr>
        <w:t>□</w:t>
      </w:r>
      <w:r w:rsidRPr="00EC3BF9">
        <w:rPr>
          <w:rFonts w:ascii="ＭＳ Ｐ明朝" w:eastAsia="ＭＳ Ｐ明朝" w:hAnsi="ＭＳ Ｐ明朝" w:cs="ＭＳ Ｐゴシック" w:hint="eastAsia"/>
          <w:color w:val="000000"/>
          <w:kern w:val="0"/>
          <w:sz w:val="24"/>
          <w:szCs w:val="24"/>
        </w:rPr>
        <w:t>管理運営業務に関して「府政情報センター開架資料」として、事務所内に整備</w:t>
      </w:r>
    </w:p>
    <w:p w14:paraId="4A191D04" w14:textId="77777777" w:rsidR="00CF0D14" w:rsidRPr="00EC3BF9" w:rsidRDefault="00CF0D14" w:rsidP="00043429">
      <w:pPr>
        <w:spacing w:line="320" w:lineRule="exact"/>
        <w:ind w:rightChars="-203" w:right="-426" w:firstLineChars="50" w:firstLine="120"/>
        <w:rPr>
          <w:rFonts w:ascii="ＭＳ Ｐ明朝" w:eastAsia="ＭＳ Ｐ明朝" w:hAnsi="ＭＳ Ｐ明朝" w:cs="ＭＳ Ｐゴシック"/>
          <w:color w:val="000000"/>
          <w:kern w:val="0"/>
          <w:sz w:val="24"/>
          <w:szCs w:val="24"/>
        </w:rPr>
      </w:pPr>
      <w:r w:rsidRPr="00EC3BF9">
        <w:rPr>
          <w:rFonts w:ascii="ＭＳ Ｐ明朝" w:eastAsia="ＭＳ Ｐ明朝" w:hAnsi="ＭＳ Ｐ明朝" w:hint="eastAsia"/>
          <w:sz w:val="24"/>
          <w:szCs w:val="24"/>
        </w:rPr>
        <w:t>□</w:t>
      </w:r>
      <w:r w:rsidRPr="00EC3BF9">
        <w:rPr>
          <w:rFonts w:ascii="ＭＳ Ｐ明朝" w:eastAsia="ＭＳ Ｐ明朝" w:hAnsi="ＭＳ Ｐ明朝" w:cs="ＭＳ Ｐゴシック" w:hint="eastAsia"/>
          <w:color w:val="000000"/>
          <w:kern w:val="0"/>
          <w:sz w:val="24"/>
          <w:szCs w:val="24"/>
        </w:rPr>
        <w:t xml:space="preserve">各種統計データや主要行事等をホームページにリアルタイムにアップ　</w:t>
      </w:r>
    </w:p>
    <w:p w14:paraId="407B0F19" w14:textId="77777777" w:rsidR="00CF0D14" w:rsidRPr="00EC3BF9" w:rsidRDefault="00CF0D14" w:rsidP="00EC3BF9">
      <w:pPr>
        <w:spacing w:line="200" w:lineRule="exact"/>
        <w:ind w:leftChars="-17" w:left="-36" w:firstLineChars="74" w:firstLine="178"/>
        <w:rPr>
          <w:rFonts w:ascii="ＭＳ Ｐ明朝" w:eastAsia="ＭＳ Ｐ明朝" w:hAnsi="ＭＳ Ｐ明朝" w:cs="ＭＳ Ｐゴシック"/>
          <w:color w:val="000000"/>
          <w:kern w:val="0"/>
          <w:sz w:val="24"/>
          <w:szCs w:val="24"/>
        </w:rPr>
      </w:pPr>
    </w:p>
    <w:p w14:paraId="4BFF1A75" w14:textId="77777777" w:rsidR="00CF0D14" w:rsidRPr="00EC3BF9" w:rsidRDefault="00CF0D14" w:rsidP="00CF0D14">
      <w:pPr>
        <w:spacing w:line="320" w:lineRule="exact"/>
        <w:rPr>
          <w:rFonts w:ascii="ＭＳ Ｐゴシック" w:eastAsia="ＭＳ Ｐゴシック" w:hAnsi="ＭＳ Ｐゴシック"/>
          <w:sz w:val="24"/>
          <w:szCs w:val="24"/>
        </w:rPr>
      </w:pPr>
      <w:bookmarkStart w:id="17" w:name="_Hlk136519819"/>
      <w:r w:rsidRPr="00EC3BF9">
        <w:rPr>
          <w:rFonts w:ascii="ＭＳ Ｐゴシック" w:eastAsia="ＭＳ Ｐゴシック" w:hAnsi="ＭＳ Ｐゴシック" w:hint="eastAsia"/>
          <w:sz w:val="24"/>
          <w:szCs w:val="24"/>
        </w:rPr>
        <w:t>■人権問題に対する取り組み</w:t>
      </w:r>
    </w:p>
    <w:bookmarkEnd w:id="17"/>
    <w:p w14:paraId="14A6D552" w14:textId="77777777" w:rsidR="00CF0D14" w:rsidRPr="00EC3BF9" w:rsidRDefault="00CF0D14" w:rsidP="00043429">
      <w:pPr>
        <w:spacing w:line="320" w:lineRule="exact"/>
        <w:ind w:rightChars="-203" w:right="-426" w:firstLineChars="59" w:firstLine="142"/>
        <w:rPr>
          <w:rFonts w:ascii="ＭＳ Ｐ明朝" w:eastAsia="ＭＳ Ｐ明朝" w:hAnsi="ＭＳ Ｐ明朝"/>
          <w:sz w:val="24"/>
          <w:szCs w:val="24"/>
        </w:rPr>
      </w:pPr>
      <w:r w:rsidRPr="00EC3BF9">
        <w:rPr>
          <w:rFonts w:ascii="ＭＳ Ｐ明朝" w:eastAsia="ＭＳ Ｐ明朝" w:hAnsi="ＭＳ Ｐ明朝" w:hint="eastAsia"/>
          <w:sz w:val="24"/>
          <w:szCs w:val="24"/>
        </w:rPr>
        <w:t>□人権問題を企業の重要な社会的責任として人権問題への取り組みの強化</w:t>
      </w:r>
    </w:p>
    <w:p w14:paraId="5F5263F5" w14:textId="77777777" w:rsidR="00CF0D14" w:rsidRPr="00EC3BF9" w:rsidRDefault="00CF0D14" w:rsidP="00043429">
      <w:pPr>
        <w:spacing w:line="320" w:lineRule="exact"/>
        <w:ind w:rightChars="-203" w:right="-426" w:firstLineChars="59" w:firstLine="142"/>
        <w:rPr>
          <w:rFonts w:ascii="ＭＳ Ｐ明朝" w:eastAsia="ＭＳ Ｐ明朝" w:hAnsi="ＭＳ Ｐ明朝"/>
          <w:sz w:val="24"/>
          <w:szCs w:val="24"/>
        </w:rPr>
      </w:pPr>
      <w:r w:rsidRPr="00EC3BF9">
        <w:rPr>
          <w:rFonts w:ascii="ＭＳ Ｐ明朝" w:eastAsia="ＭＳ Ｐ明朝" w:hAnsi="ＭＳ Ｐ明朝" w:hint="eastAsia"/>
          <w:sz w:val="24"/>
          <w:szCs w:val="24"/>
        </w:rPr>
        <w:t>□社員を各種研修会へ参加させるなど人権問題に対する社員の意識啓発</w:t>
      </w:r>
    </w:p>
    <w:p w14:paraId="76D19E8B" w14:textId="643DEB07" w:rsidR="00CF0D14" w:rsidRPr="0052782D" w:rsidRDefault="00CF0D14" w:rsidP="00CF0D14">
      <w:pPr>
        <w:spacing w:line="320" w:lineRule="exact"/>
        <w:ind w:firstLineChars="300" w:firstLine="720"/>
        <w:rPr>
          <w:rFonts w:ascii="ＭＳ Ｐ明朝" w:eastAsia="ＭＳ Ｐ明朝" w:hAnsi="ＭＳ Ｐ明朝"/>
          <w:sz w:val="24"/>
          <w:szCs w:val="24"/>
        </w:rPr>
      </w:pPr>
      <w:r w:rsidRPr="0052782D">
        <w:rPr>
          <w:rFonts w:ascii="ＭＳ Ｐ明朝" w:eastAsia="ＭＳ Ｐ明朝" w:hAnsi="ＭＳ Ｐ明朝" w:hint="eastAsia"/>
          <w:sz w:val="24"/>
          <w:szCs w:val="24"/>
        </w:rPr>
        <w:t>※</w:t>
      </w:r>
      <w:r w:rsidR="00043429">
        <w:rPr>
          <w:rFonts w:ascii="ＭＳ Ｐ明朝" w:eastAsia="ＭＳ Ｐ明朝" w:hAnsi="ＭＳ Ｐ明朝" w:hint="eastAsia"/>
          <w:sz w:val="24"/>
          <w:szCs w:val="24"/>
        </w:rPr>
        <w:t>人権研修</w:t>
      </w:r>
      <w:r w:rsidRPr="0052782D">
        <w:rPr>
          <w:rFonts w:ascii="ＭＳ Ｐ明朝" w:eastAsia="ＭＳ Ｐ明朝" w:hAnsi="ＭＳ Ｐ明朝" w:hint="eastAsia"/>
          <w:sz w:val="24"/>
          <w:szCs w:val="24"/>
        </w:rPr>
        <w:t>参加実績：1</w:t>
      </w:r>
      <w:r w:rsidRPr="0052782D">
        <w:rPr>
          <w:rFonts w:ascii="ＭＳ Ｐ明朝" w:eastAsia="ＭＳ Ｐ明朝" w:hAnsi="ＭＳ Ｐ明朝"/>
          <w:sz w:val="24"/>
          <w:szCs w:val="24"/>
        </w:rPr>
        <w:t>0</w:t>
      </w:r>
      <w:r w:rsidRPr="0052782D">
        <w:rPr>
          <w:rFonts w:ascii="ＭＳ Ｐ明朝" w:eastAsia="ＭＳ Ｐ明朝" w:hAnsi="ＭＳ Ｐ明朝" w:hint="eastAsia"/>
          <w:sz w:val="24"/>
          <w:szCs w:val="24"/>
        </w:rPr>
        <w:t>回出席、延べ</w:t>
      </w:r>
      <w:r w:rsidRPr="0052782D">
        <w:rPr>
          <w:rFonts w:ascii="ＭＳ Ｐ明朝" w:eastAsia="ＭＳ Ｐ明朝" w:hAnsi="ＭＳ Ｐ明朝"/>
          <w:sz w:val="24"/>
          <w:szCs w:val="24"/>
        </w:rPr>
        <w:t>10</w:t>
      </w:r>
      <w:r w:rsidRPr="0052782D">
        <w:rPr>
          <w:rFonts w:ascii="ＭＳ Ｐ明朝" w:eastAsia="ＭＳ Ｐ明朝" w:hAnsi="ＭＳ Ｐ明朝" w:hint="eastAsia"/>
          <w:sz w:val="24"/>
          <w:szCs w:val="24"/>
        </w:rPr>
        <w:t>人参加(</w:t>
      </w:r>
      <w:r w:rsidRPr="0052782D">
        <w:rPr>
          <w:rFonts w:ascii="ＭＳ Ｐ明朝" w:eastAsia="ＭＳ Ｐ明朝" w:hAnsi="ＭＳ Ｐ明朝"/>
          <w:sz w:val="24"/>
          <w:szCs w:val="24"/>
        </w:rPr>
        <w:t>1.3</w:t>
      </w:r>
      <w:r w:rsidRPr="0052782D">
        <w:rPr>
          <w:rFonts w:ascii="ＭＳ Ｐ明朝" w:eastAsia="ＭＳ Ｐ明朝" w:hAnsi="ＭＳ Ｐ明朝" w:hint="eastAsia"/>
          <w:sz w:val="24"/>
          <w:szCs w:val="24"/>
        </w:rPr>
        <w:t>回/人)</w:t>
      </w:r>
    </w:p>
    <w:p w14:paraId="62BC33F4" w14:textId="77777777" w:rsidR="00CF0D14" w:rsidRPr="00EC3BF9" w:rsidRDefault="00CF0D14" w:rsidP="00043429">
      <w:pPr>
        <w:spacing w:line="320" w:lineRule="exact"/>
        <w:ind w:rightChars="-203" w:right="-426" w:firstLineChars="59" w:firstLine="142"/>
        <w:rPr>
          <w:rFonts w:ascii="ＭＳ Ｐ明朝" w:eastAsia="ＭＳ Ｐ明朝" w:hAnsi="ＭＳ Ｐ明朝"/>
          <w:sz w:val="24"/>
          <w:szCs w:val="24"/>
        </w:rPr>
      </w:pPr>
      <w:r w:rsidRPr="00EC3BF9">
        <w:rPr>
          <w:rFonts w:ascii="ＭＳ Ｐ明朝" w:eastAsia="ＭＳ Ｐ明朝" w:hAnsi="ＭＳ Ｐ明朝" w:hint="eastAsia"/>
          <w:sz w:val="24"/>
          <w:szCs w:val="24"/>
        </w:rPr>
        <w:t>□厚生労働省等が主唱する「公正採用選考人権啓発推進員」を任命</w:t>
      </w:r>
    </w:p>
    <w:p w14:paraId="69220269" w14:textId="77777777" w:rsidR="00CF0D14" w:rsidRPr="00EC3BF9" w:rsidRDefault="00CF0D14" w:rsidP="00043429">
      <w:pPr>
        <w:spacing w:line="320" w:lineRule="exact"/>
        <w:ind w:rightChars="-203" w:right="-426" w:firstLineChars="59" w:firstLine="142"/>
        <w:rPr>
          <w:rFonts w:ascii="ＭＳ Ｐ明朝" w:eastAsia="ＭＳ Ｐ明朝" w:hAnsi="ＭＳ Ｐ明朝"/>
          <w:sz w:val="24"/>
          <w:szCs w:val="24"/>
        </w:rPr>
      </w:pPr>
      <w:r w:rsidRPr="00EC3BF9">
        <w:rPr>
          <w:rFonts w:ascii="ＭＳ Ｐ明朝" w:eastAsia="ＭＳ Ｐ明朝" w:hAnsi="ＭＳ Ｐ明朝" w:hint="eastAsia"/>
          <w:sz w:val="24"/>
          <w:szCs w:val="24"/>
        </w:rPr>
        <w:t>□各種人権推進団体とのコラボによる諸活動(キャンペーン等) 街頭</w:t>
      </w:r>
    </w:p>
    <w:p w14:paraId="58C37020" w14:textId="3E6F14AD" w:rsidR="00CF0D14" w:rsidRPr="00EC3BF9" w:rsidRDefault="00CF0D14" w:rsidP="00043429">
      <w:pPr>
        <w:spacing w:line="320" w:lineRule="exact"/>
        <w:ind w:rightChars="-203" w:right="-426" w:firstLineChars="59" w:firstLine="142"/>
        <w:rPr>
          <w:rFonts w:ascii="ＭＳ Ｐ明朝" w:eastAsia="ＭＳ Ｐ明朝" w:hAnsi="ＭＳ Ｐ明朝" w:cs="ＭＳ Ｐゴシック"/>
          <w:color w:val="000000"/>
          <w:kern w:val="0"/>
          <w:sz w:val="24"/>
          <w:szCs w:val="24"/>
        </w:rPr>
      </w:pPr>
      <w:r w:rsidRPr="00EC3BF9">
        <w:rPr>
          <w:rFonts w:ascii="ＭＳ Ｐ明朝" w:eastAsia="ＭＳ Ｐ明朝" w:hAnsi="ＭＳ Ｐ明朝" w:hint="eastAsia"/>
          <w:sz w:val="24"/>
          <w:szCs w:val="24"/>
        </w:rPr>
        <w:t>□</w:t>
      </w:r>
      <w:r w:rsidRPr="00EC3BF9">
        <w:rPr>
          <w:rFonts w:ascii="ＭＳ Ｐ明朝" w:eastAsia="ＭＳ Ｐ明朝" w:hAnsi="ＭＳ Ｐ明朝" w:cs="ＭＳ Ｐゴシック" w:hint="eastAsia"/>
          <w:color w:val="000000"/>
          <w:kern w:val="0"/>
          <w:sz w:val="24"/>
          <w:szCs w:val="24"/>
        </w:rPr>
        <w:t>受注者が人権啓発に係る研修を契約条項に盛り込むよう指導</w:t>
      </w:r>
    </w:p>
    <w:p w14:paraId="57E4324F" w14:textId="7DEC923A" w:rsidR="00F4393E" w:rsidRDefault="00920225" w:rsidP="00B94115">
      <w:pPr>
        <w:spacing w:line="200" w:lineRule="exact"/>
        <w:ind w:leftChars="-50" w:left="500" w:hangingChars="252" w:hanging="605"/>
        <w:rPr>
          <w:rFonts w:asciiTheme="minorEastAsia" w:hAnsiTheme="minorEastAsia" w:cs="Times New Roman"/>
          <w:sz w:val="24"/>
          <w:szCs w:val="24"/>
        </w:rPr>
      </w:pPr>
      <w:r w:rsidRPr="006A64D3">
        <w:rPr>
          <w:rFonts w:asciiTheme="minorEastAsia" w:hAnsiTheme="minorEastAsia" w:cs="Times New Roman" w:hint="eastAsia"/>
          <w:sz w:val="24"/>
          <w:szCs w:val="24"/>
        </w:rPr>
        <w:t xml:space="preserve">  </w:t>
      </w:r>
      <w:bookmarkStart w:id="18" w:name="_Hlk135821302"/>
    </w:p>
    <w:p w14:paraId="7DA3F0E4" w14:textId="78640C54" w:rsidR="00F4393E" w:rsidRPr="00EC3BF9" w:rsidRDefault="00F4393E" w:rsidP="00EC3BF9">
      <w:pPr>
        <w:spacing w:line="320" w:lineRule="exact"/>
        <w:ind w:left="485" w:hangingChars="202" w:hanging="485"/>
        <w:rPr>
          <w:rFonts w:ascii="ＭＳ ゴシック" w:eastAsia="ＭＳ ゴシック" w:hAnsi="ＭＳ ゴシック" w:cs="Times New Roman"/>
          <w:sz w:val="24"/>
          <w:szCs w:val="24"/>
        </w:rPr>
      </w:pPr>
      <w:r w:rsidRPr="00396D40">
        <w:rPr>
          <w:rFonts w:ascii="ＭＳ ゴシック" w:eastAsia="ＭＳ ゴシック" w:hAnsi="ＭＳ ゴシック" w:cs="Times New Roman" w:hint="eastAsia"/>
          <w:sz w:val="24"/>
          <w:szCs w:val="24"/>
        </w:rPr>
        <w:t>■</w:t>
      </w:r>
      <w:r w:rsidRPr="00396D40">
        <w:rPr>
          <w:rFonts w:ascii="ＭＳ ゴシック" w:eastAsia="ＭＳ ゴシック" w:hAnsi="ＭＳ ゴシック" w:hint="eastAsia"/>
          <w:sz w:val="24"/>
          <w:szCs w:val="24"/>
        </w:rPr>
        <w:t>モニタリングの評価結果</w:t>
      </w:r>
      <w:bookmarkEnd w:id="18"/>
    </w:p>
    <w:tbl>
      <w:tblPr>
        <w:tblStyle w:val="a3"/>
        <w:tblpPr w:leftFromText="142" w:rightFromText="142" w:vertAnchor="text" w:horzAnchor="margin" w:tblpY="125"/>
        <w:tblW w:w="8500" w:type="dxa"/>
        <w:tblLayout w:type="fixed"/>
        <w:tblLook w:val="04A0" w:firstRow="1" w:lastRow="0" w:firstColumn="1" w:lastColumn="0" w:noHBand="0" w:noVBand="1"/>
      </w:tblPr>
      <w:tblGrid>
        <w:gridCol w:w="437"/>
        <w:gridCol w:w="692"/>
        <w:gridCol w:w="567"/>
        <w:gridCol w:w="567"/>
        <w:gridCol w:w="567"/>
        <w:gridCol w:w="567"/>
        <w:gridCol w:w="567"/>
        <w:gridCol w:w="567"/>
        <w:gridCol w:w="567"/>
        <w:gridCol w:w="567"/>
        <w:gridCol w:w="567"/>
        <w:gridCol w:w="567"/>
        <w:gridCol w:w="567"/>
        <w:gridCol w:w="567"/>
        <w:gridCol w:w="567"/>
      </w:tblGrid>
      <w:tr w:rsidR="009362B7" w:rsidRPr="006A64D3" w14:paraId="206CE792" w14:textId="72BCD057" w:rsidTr="00B94115">
        <w:trPr>
          <w:trHeight w:val="279"/>
        </w:trPr>
        <w:tc>
          <w:tcPr>
            <w:tcW w:w="437" w:type="dxa"/>
          </w:tcPr>
          <w:p w14:paraId="0DAD4FFE" w14:textId="77777777" w:rsidR="009362B7" w:rsidRPr="006603A8" w:rsidRDefault="009362B7" w:rsidP="00E64AF8">
            <w:pPr>
              <w:spacing w:line="320" w:lineRule="exact"/>
              <w:ind w:left="330" w:hangingChars="150" w:hanging="330"/>
              <w:rPr>
                <w:rFonts w:ascii="ＭＳ 明朝" w:eastAsia="ＭＳ 明朝" w:hAnsi="ＭＳ 明朝"/>
                <w:color w:val="000000" w:themeColor="text1"/>
                <w:kern w:val="24"/>
                <w:sz w:val="22"/>
              </w:rPr>
            </w:pPr>
          </w:p>
        </w:tc>
        <w:tc>
          <w:tcPr>
            <w:tcW w:w="692" w:type="dxa"/>
          </w:tcPr>
          <w:p w14:paraId="4CE2777F" w14:textId="6B3F9098" w:rsidR="009362B7" w:rsidRPr="006603A8" w:rsidRDefault="009362B7" w:rsidP="00E64AF8">
            <w:pPr>
              <w:spacing w:line="320" w:lineRule="exact"/>
              <w:ind w:left="330" w:hangingChars="150" w:hanging="33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年度</w:t>
            </w:r>
          </w:p>
        </w:tc>
        <w:tc>
          <w:tcPr>
            <w:tcW w:w="567" w:type="dxa"/>
          </w:tcPr>
          <w:p w14:paraId="270F3421" w14:textId="77777777" w:rsidR="009362B7" w:rsidRPr="006603A8" w:rsidRDefault="009362B7" w:rsidP="00E64AF8">
            <w:pPr>
              <w:spacing w:line="320" w:lineRule="exact"/>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H</w:t>
            </w:r>
            <w:r w:rsidRPr="006603A8">
              <w:rPr>
                <w:rFonts w:ascii="ＭＳ 明朝" w:eastAsia="ＭＳ 明朝" w:hAnsi="ＭＳ 明朝"/>
                <w:color w:val="000000" w:themeColor="text1"/>
                <w:kern w:val="24"/>
                <w:sz w:val="22"/>
              </w:rPr>
              <w:t>24</w:t>
            </w:r>
          </w:p>
        </w:tc>
        <w:tc>
          <w:tcPr>
            <w:tcW w:w="567" w:type="dxa"/>
          </w:tcPr>
          <w:p w14:paraId="0D4FAC89" w14:textId="77777777" w:rsidR="009362B7" w:rsidRPr="006603A8" w:rsidRDefault="009362B7" w:rsidP="00E64AF8">
            <w:pPr>
              <w:spacing w:line="320" w:lineRule="exact"/>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H</w:t>
            </w:r>
            <w:r w:rsidRPr="006603A8">
              <w:rPr>
                <w:rFonts w:ascii="ＭＳ 明朝" w:eastAsia="ＭＳ 明朝" w:hAnsi="ＭＳ 明朝"/>
                <w:color w:val="000000" w:themeColor="text1"/>
                <w:kern w:val="24"/>
                <w:sz w:val="22"/>
              </w:rPr>
              <w:t>25</w:t>
            </w:r>
          </w:p>
        </w:tc>
        <w:tc>
          <w:tcPr>
            <w:tcW w:w="567" w:type="dxa"/>
          </w:tcPr>
          <w:p w14:paraId="449AAF61" w14:textId="77777777" w:rsidR="009362B7" w:rsidRPr="006603A8" w:rsidRDefault="009362B7" w:rsidP="00E64AF8">
            <w:pPr>
              <w:spacing w:line="320" w:lineRule="exact"/>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H</w:t>
            </w:r>
            <w:r w:rsidRPr="006603A8">
              <w:rPr>
                <w:rFonts w:ascii="ＭＳ 明朝" w:eastAsia="ＭＳ 明朝" w:hAnsi="ＭＳ 明朝"/>
                <w:color w:val="000000" w:themeColor="text1"/>
                <w:kern w:val="24"/>
                <w:sz w:val="22"/>
              </w:rPr>
              <w:t>26</w:t>
            </w:r>
          </w:p>
        </w:tc>
        <w:tc>
          <w:tcPr>
            <w:tcW w:w="567" w:type="dxa"/>
          </w:tcPr>
          <w:p w14:paraId="7D46EB22" w14:textId="77777777" w:rsidR="009362B7" w:rsidRPr="006603A8" w:rsidRDefault="009362B7" w:rsidP="00E64AF8">
            <w:pPr>
              <w:spacing w:line="320" w:lineRule="exact"/>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H</w:t>
            </w:r>
            <w:r w:rsidRPr="006603A8">
              <w:rPr>
                <w:rFonts w:ascii="ＭＳ 明朝" w:eastAsia="ＭＳ 明朝" w:hAnsi="ＭＳ 明朝"/>
                <w:color w:val="000000" w:themeColor="text1"/>
                <w:kern w:val="24"/>
                <w:sz w:val="22"/>
              </w:rPr>
              <w:t>27</w:t>
            </w:r>
          </w:p>
        </w:tc>
        <w:tc>
          <w:tcPr>
            <w:tcW w:w="567" w:type="dxa"/>
          </w:tcPr>
          <w:p w14:paraId="24B781D2" w14:textId="25BAA45C" w:rsidR="009362B7" w:rsidRPr="006603A8" w:rsidRDefault="009362B7" w:rsidP="00E64AF8">
            <w:pPr>
              <w:spacing w:line="320" w:lineRule="exact"/>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H</w:t>
            </w:r>
            <w:r w:rsidRPr="006603A8">
              <w:rPr>
                <w:rFonts w:ascii="ＭＳ 明朝" w:eastAsia="ＭＳ 明朝" w:hAnsi="ＭＳ 明朝"/>
                <w:color w:val="000000" w:themeColor="text1"/>
                <w:kern w:val="24"/>
                <w:sz w:val="22"/>
              </w:rPr>
              <w:t>28</w:t>
            </w:r>
          </w:p>
        </w:tc>
        <w:tc>
          <w:tcPr>
            <w:tcW w:w="567" w:type="dxa"/>
          </w:tcPr>
          <w:p w14:paraId="2EFC228B" w14:textId="77777777" w:rsidR="009362B7" w:rsidRPr="006603A8" w:rsidRDefault="009362B7" w:rsidP="00E64AF8">
            <w:pPr>
              <w:spacing w:line="320" w:lineRule="exact"/>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H</w:t>
            </w:r>
            <w:r w:rsidRPr="006603A8">
              <w:rPr>
                <w:rFonts w:ascii="ＭＳ 明朝" w:eastAsia="ＭＳ 明朝" w:hAnsi="ＭＳ 明朝"/>
                <w:color w:val="000000" w:themeColor="text1"/>
                <w:kern w:val="24"/>
                <w:sz w:val="22"/>
              </w:rPr>
              <w:t>29</w:t>
            </w:r>
          </w:p>
        </w:tc>
        <w:tc>
          <w:tcPr>
            <w:tcW w:w="567" w:type="dxa"/>
          </w:tcPr>
          <w:p w14:paraId="19C5EC64" w14:textId="77777777" w:rsidR="009362B7" w:rsidRPr="006603A8" w:rsidRDefault="009362B7" w:rsidP="00E64AF8">
            <w:pPr>
              <w:spacing w:line="320" w:lineRule="exact"/>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H</w:t>
            </w:r>
            <w:r w:rsidRPr="006603A8">
              <w:rPr>
                <w:rFonts w:ascii="ＭＳ 明朝" w:eastAsia="ＭＳ 明朝" w:hAnsi="ＭＳ 明朝"/>
                <w:color w:val="000000" w:themeColor="text1"/>
                <w:kern w:val="24"/>
                <w:sz w:val="22"/>
              </w:rPr>
              <w:t>30</w:t>
            </w:r>
          </w:p>
        </w:tc>
        <w:tc>
          <w:tcPr>
            <w:tcW w:w="567" w:type="dxa"/>
          </w:tcPr>
          <w:p w14:paraId="590A6D27" w14:textId="77777777" w:rsidR="009362B7" w:rsidRPr="006603A8" w:rsidRDefault="009362B7" w:rsidP="00E64AF8">
            <w:pPr>
              <w:spacing w:line="320" w:lineRule="exact"/>
              <w:ind w:firstLineChars="50" w:firstLine="11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R</w:t>
            </w:r>
            <w:r w:rsidRPr="006603A8">
              <w:rPr>
                <w:rFonts w:ascii="ＭＳ 明朝" w:eastAsia="ＭＳ 明朝" w:hAnsi="ＭＳ 明朝"/>
                <w:color w:val="000000" w:themeColor="text1"/>
                <w:kern w:val="24"/>
                <w:sz w:val="22"/>
              </w:rPr>
              <w:t xml:space="preserve">1 </w:t>
            </w:r>
          </w:p>
        </w:tc>
        <w:tc>
          <w:tcPr>
            <w:tcW w:w="567" w:type="dxa"/>
          </w:tcPr>
          <w:p w14:paraId="000A4D2F" w14:textId="77777777" w:rsidR="009362B7" w:rsidRPr="006603A8" w:rsidRDefault="009362B7" w:rsidP="00E64AF8">
            <w:pPr>
              <w:spacing w:line="320" w:lineRule="exact"/>
              <w:ind w:firstLineChars="50" w:firstLine="11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R</w:t>
            </w:r>
            <w:r w:rsidRPr="006603A8">
              <w:rPr>
                <w:rFonts w:ascii="ＭＳ 明朝" w:eastAsia="ＭＳ 明朝" w:hAnsi="ＭＳ 明朝"/>
                <w:color w:val="000000" w:themeColor="text1"/>
                <w:kern w:val="24"/>
                <w:sz w:val="22"/>
              </w:rPr>
              <w:t>2</w:t>
            </w:r>
          </w:p>
        </w:tc>
        <w:tc>
          <w:tcPr>
            <w:tcW w:w="567" w:type="dxa"/>
          </w:tcPr>
          <w:p w14:paraId="263FB9A6" w14:textId="77777777" w:rsidR="009362B7" w:rsidRPr="006603A8" w:rsidRDefault="009362B7" w:rsidP="00E64AF8">
            <w:pPr>
              <w:spacing w:line="320" w:lineRule="exact"/>
              <w:ind w:firstLineChars="50" w:firstLine="11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R</w:t>
            </w:r>
            <w:r w:rsidRPr="006603A8">
              <w:rPr>
                <w:rFonts w:ascii="ＭＳ 明朝" w:eastAsia="ＭＳ 明朝" w:hAnsi="ＭＳ 明朝"/>
                <w:color w:val="000000" w:themeColor="text1"/>
                <w:kern w:val="24"/>
                <w:sz w:val="22"/>
              </w:rPr>
              <w:t>3</w:t>
            </w:r>
          </w:p>
        </w:tc>
        <w:tc>
          <w:tcPr>
            <w:tcW w:w="567" w:type="dxa"/>
          </w:tcPr>
          <w:p w14:paraId="75C1EA46" w14:textId="77777777" w:rsidR="009362B7" w:rsidRPr="006603A8" w:rsidRDefault="009362B7" w:rsidP="00E64AF8">
            <w:pPr>
              <w:spacing w:line="320" w:lineRule="exact"/>
              <w:ind w:firstLineChars="50" w:firstLine="11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R4</w:t>
            </w:r>
          </w:p>
        </w:tc>
        <w:tc>
          <w:tcPr>
            <w:tcW w:w="567" w:type="dxa"/>
          </w:tcPr>
          <w:p w14:paraId="2B456628" w14:textId="77777777" w:rsidR="009362B7" w:rsidRPr="006603A8" w:rsidRDefault="009362B7" w:rsidP="00E64AF8">
            <w:pPr>
              <w:spacing w:line="320" w:lineRule="exact"/>
              <w:ind w:firstLineChars="50" w:firstLine="11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R5</w:t>
            </w:r>
          </w:p>
        </w:tc>
        <w:tc>
          <w:tcPr>
            <w:tcW w:w="567" w:type="dxa"/>
          </w:tcPr>
          <w:p w14:paraId="50918ECB" w14:textId="0A1391F7" w:rsidR="009362B7" w:rsidRPr="006603A8" w:rsidRDefault="00B94115" w:rsidP="00B94115">
            <w:pPr>
              <w:spacing w:line="320" w:lineRule="exact"/>
              <w:ind w:firstLineChars="50" w:firstLine="11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R</w:t>
            </w:r>
            <w:r>
              <w:rPr>
                <w:rFonts w:ascii="ＭＳ 明朝" w:eastAsia="ＭＳ 明朝" w:hAnsi="ＭＳ 明朝" w:hint="eastAsia"/>
                <w:color w:val="000000" w:themeColor="text1"/>
                <w:kern w:val="24"/>
                <w:sz w:val="22"/>
              </w:rPr>
              <w:t>6</w:t>
            </w:r>
          </w:p>
        </w:tc>
      </w:tr>
      <w:tr w:rsidR="009362B7" w:rsidRPr="006A64D3" w14:paraId="08AEAE2A" w14:textId="7B1FDEE1" w:rsidTr="00B94115">
        <w:tc>
          <w:tcPr>
            <w:tcW w:w="437" w:type="dxa"/>
            <w:vMerge w:val="restart"/>
          </w:tcPr>
          <w:p w14:paraId="0CFC9A1E" w14:textId="77777777" w:rsidR="009362B7" w:rsidRPr="006603A8" w:rsidRDefault="009362B7" w:rsidP="00E64AF8">
            <w:pPr>
              <w:spacing w:line="320" w:lineRule="exact"/>
              <w:rPr>
                <w:rFonts w:ascii="ＭＳ 明朝" w:eastAsia="ＭＳ 明朝" w:hAnsi="ＭＳ 明朝"/>
                <w:bCs/>
                <w:color w:val="000000" w:themeColor="text1"/>
                <w:kern w:val="24"/>
                <w:sz w:val="22"/>
              </w:rPr>
            </w:pPr>
            <w:r w:rsidRPr="006603A8">
              <w:rPr>
                <w:rFonts w:ascii="ＭＳ 明朝" w:eastAsia="ＭＳ 明朝" w:hAnsi="ＭＳ 明朝" w:hint="eastAsia"/>
                <w:bCs/>
                <w:color w:val="000000" w:themeColor="text1"/>
                <w:kern w:val="24"/>
                <w:sz w:val="22"/>
              </w:rPr>
              <w:t>レベル</w:t>
            </w:r>
          </w:p>
        </w:tc>
        <w:tc>
          <w:tcPr>
            <w:tcW w:w="692" w:type="dxa"/>
          </w:tcPr>
          <w:p w14:paraId="51B12EB7"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S</w:t>
            </w:r>
          </w:p>
        </w:tc>
        <w:tc>
          <w:tcPr>
            <w:tcW w:w="567" w:type="dxa"/>
          </w:tcPr>
          <w:p w14:paraId="1559F6B4"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1</w:t>
            </w:r>
          </w:p>
        </w:tc>
        <w:tc>
          <w:tcPr>
            <w:tcW w:w="567" w:type="dxa"/>
          </w:tcPr>
          <w:p w14:paraId="375A1129"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2</w:t>
            </w:r>
          </w:p>
        </w:tc>
        <w:tc>
          <w:tcPr>
            <w:tcW w:w="567" w:type="dxa"/>
          </w:tcPr>
          <w:p w14:paraId="15512D76"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2</w:t>
            </w:r>
          </w:p>
        </w:tc>
        <w:tc>
          <w:tcPr>
            <w:tcW w:w="567" w:type="dxa"/>
          </w:tcPr>
          <w:p w14:paraId="6649B9FE"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5</w:t>
            </w:r>
          </w:p>
        </w:tc>
        <w:tc>
          <w:tcPr>
            <w:tcW w:w="567" w:type="dxa"/>
          </w:tcPr>
          <w:p w14:paraId="357132F8" w14:textId="743241F3"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5</w:t>
            </w:r>
          </w:p>
        </w:tc>
        <w:tc>
          <w:tcPr>
            <w:tcW w:w="567" w:type="dxa"/>
          </w:tcPr>
          <w:p w14:paraId="52BD2AEF"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5</w:t>
            </w:r>
          </w:p>
        </w:tc>
        <w:tc>
          <w:tcPr>
            <w:tcW w:w="567" w:type="dxa"/>
          </w:tcPr>
          <w:p w14:paraId="3E2500AB" w14:textId="77777777" w:rsidR="009362B7" w:rsidRPr="006603A8" w:rsidRDefault="009362B7" w:rsidP="00E64AF8">
            <w:pPr>
              <w:spacing w:line="320" w:lineRule="exact"/>
              <w:ind w:firstLineChars="50" w:firstLine="110"/>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6</w:t>
            </w:r>
          </w:p>
        </w:tc>
        <w:tc>
          <w:tcPr>
            <w:tcW w:w="567" w:type="dxa"/>
          </w:tcPr>
          <w:p w14:paraId="2C9784E7" w14:textId="77777777" w:rsidR="009362B7" w:rsidRPr="006603A8" w:rsidRDefault="009362B7" w:rsidP="00E64AF8">
            <w:pPr>
              <w:spacing w:line="320" w:lineRule="exact"/>
              <w:ind w:firstLineChars="50" w:firstLine="110"/>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9</w:t>
            </w:r>
          </w:p>
        </w:tc>
        <w:tc>
          <w:tcPr>
            <w:tcW w:w="567" w:type="dxa"/>
          </w:tcPr>
          <w:p w14:paraId="4BD25128" w14:textId="77777777" w:rsidR="009362B7" w:rsidRPr="006603A8" w:rsidRDefault="009362B7" w:rsidP="00E64AF8">
            <w:pPr>
              <w:spacing w:line="320" w:lineRule="exact"/>
              <w:ind w:firstLineChars="50" w:firstLine="110"/>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1</w:t>
            </w:r>
            <w:r w:rsidRPr="006603A8">
              <w:rPr>
                <w:rFonts w:ascii="ＭＳ 明朝" w:eastAsia="ＭＳ 明朝" w:hAnsi="ＭＳ 明朝"/>
                <w:b/>
                <w:color w:val="000000" w:themeColor="text1"/>
                <w:kern w:val="24"/>
                <w:sz w:val="22"/>
              </w:rPr>
              <w:t>0</w:t>
            </w:r>
          </w:p>
        </w:tc>
        <w:tc>
          <w:tcPr>
            <w:tcW w:w="567" w:type="dxa"/>
          </w:tcPr>
          <w:p w14:paraId="5E80510F" w14:textId="77777777" w:rsidR="009362B7" w:rsidRPr="006603A8" w:rsidRDefault="009362B7" w:rsidP="00E64AF8">
            <w:pPr>
              <w:spacing w:line="320" w:lineRule="exact"/>
              <w:ind w:firstLineChars="50" w:firstLine="110"/>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1</w:t>
            </w:r>
            <w:r w:rsidRPr="006603A8">
              <w:rPr>
                <w:rFonts w:ascii="ＭＳ 明朝" w:eastAsia="ＭＳ 明朝" w:hAnsi="ＭＳ 明朝"/>
                <w:b/>
                <w:color w:val="000000" w:themeColor="text1"/>
                <w:kern w:val="24"/>
                <w:sz w:val="22"/>
              </w:rPr>
              <w:t>1</w:t>
            </w:r>
          </w:p>
        </w:tc>
        <w:tc>
          <w:tcPr>
            <w:tcW w:w="567" w:type="dxa"/>
          </w:tcPr>
          <w:p w14:paraId="7BB28B01"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5</w:t>
            </w:r>
          </w:p>
        </w:tc>
        <w:tc>
          <w:tcPr>
            <w:tcW w:w="567" w:type="dxa"/>
          </w:tcPr>
          <w:p w14:paraId="0B8BAE69"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8</w:t>
            </w:r>
          </w:p>
        </w:tc>
        <w:tc>
          <w:tcPr>
            <w:tcW w:w="567" w:type="dxa"/>
          </w:tcPr>
          <w:p w14:paraId="10B6557A" w14:textId="66BFD2C4" w:rsidR="009362B7" w:rsidRPr="006603A8" w:rsidRDefault="00B94115" w:rsidP="00B94115">
            <w:pPr>
              <w:spacing w:line="320" w:lineRule="exact"/>
              <w:ind w:firstLineChars="50" w:firstLine="110"/>
              <w:rPr>
                <w:rFonts w:ascii="ＭＳ 明朝" w:eastAsia="ＭＳ 明朝" w:hAnsi="ＭＳ 明朝"/>
                <w:b/>
                <w:color w:val="000000" w:themeColor="text1"/>
                <w:kern w:val="24"/>
                <w:sz w:val="22"/>
              </w:rPr>
            </w:pPr>
            <w:r>
              <w:rPr>
                <w:rFonts w:ascii="ＭＳ 明朝" w:eastAsia="ＭＳ 明朝" w:hAnsi="ＭＳ 明朝" w:hint="eastAsia"/>
                <w:b/>
                <w:color w:val="000000" w:themeColor="text1"/>
                <w:kern w:val="24"/>
                <w:sz w:val="22"/>
              </w:rPr>
              <w:t>10</w:t>
            </w:r>
          </w:p>
        </w:tc>
      </w:tr>
      <w:tr w:rsidR="009362B7" w:rsidRPr="006A64D3" w14:paraId="1131CC24" w14:textId="3DF9E6FD" w:rsidTr="00B94115">
        <w:tc>
          <w:tcPr>
            <w:tcW w:w="437" w:type="dxa"/>
            <w:vMerge/>
          </w:tcPr>
          <w:p w14:paraId="305C47B1" w14:textId="77777777" w:rsidR="009362B7" w:rsidRPr="006603A8" w:rsidRDefault="009362B7" w:rsidP="00E64AF8">
            <w:pPr>
              <w:spacing w:line="320" w:lineRule="exact"/>
              <w:ind w:firstLineChars="150" w:firstLine="331"/>
              <w:rPr>
                <w:rFonts w:ascii="ＭＳ 明朝" w:eastAsia="ＭＳ 明朝" w:hAnsi="ＭＳ 明朝"/>
                <w:b/>
                <w:color w:val="000000" w:themeColor="text1"/>
                <w:kern w:val="24"/>
                <w:sz w:val="22"/>
              </w:rPr>
            </w:pPr>
          </w:p>
        </w:tc>
        <w:tc>
          <w:tcPr>
            <w:tcW w:w="692" w:type="dxa"/>
          </w:tcPr>
          <w:p w14:paraId="5F37213F"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A</w:t>
            </w:r>
          </w:p>
        </w:tc>
        <w:tc>
          <w:tcPr>
            <w:tcW w:w="567" w:type="dxa"/>
          </w:tcPr>
          <w:p w14:paraId="610366D2"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9</w:t>
            </w:r>
          </w:p>
        </w:tc>
        <w:tc>
          <w:tcPr>
            <w:tcW w:w="567" w:type="dxa"/>
          </w:tcPr>
          <w:p w14:paraId="5A8C6692"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9</w:t>
            </w:r>
          </w:p>
        </w:tc>
        <w:tc>
          <w:tcPr>
            <w:tcW w:w="567" w:type="dxa"/>
          </w:tcPr>
          <w:p w14:paraId="5747D889"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9</w:t>
            </w:r>
          </w:p>
        </w:tc>
        <w:tc>
          <w:tcPr>
            <w:tcW w:w="567" w:type="dxa"/>
          </w:tcPr>
          <w:p w14:paraId="7A4AF661" w14:textId="36FE1399"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6</w:t>
            </w:r>
          </w:p>
        </w:tc>
        <w:tc>
          <w:tcPr>
            <w:tcW w:w="567" w:type="dxa"/>
          </w:tcPr>
          <w:p w14:paraId="28DAD5AF"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6</w:t>
            </w:r>
          </w:p>
        </w:tc>
        <w:tc>
          <w:tcPr>
            <w:tcW w:w="567" w:type="dxa"/>
          </w:tcPr>
          <w:p w14:paraId="6E446A85"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6</w:t>
            </w:r>
          </w:p>
        </w:tc>
        <w:tc>
          <w:tcPr>
            <w:tcW w:w="567" w:type="dxa"/>
          </w:tcPr>
          <w:p w14:paraId="51B76940" w14:textId="77777777" w:rsidR="009362B7" w:rsidRPr="006603A8" w:rsidRDefault="009362B7" w:rsidP="00E64AF8">
            <w:pPr>
              <w:spacing w:line="320" w:lineRule="exact"/>
              <w:ind w:firstLineChars="50" w:firstLine="110"/>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5</w:t>
            </w:r>
          </w:p>
        </w:tc>
        <w:tc>
          <w:tcPr>
            <w:tcW w:w="567" w:type="dxa"/>
          </w:tcPr>
          <w:p w14:paraId="044D9CB0" w14:textId="77777777" w:rsidR="009362B7" w:rsidRPr="006603A8" w:rsidRDefault="009362B7" w:rsidP="00E64AF8">
            <w:pPr>
              <w:spacing w:line="320" w:lineRule="exact"/>
              <w:ind w:firstLineChars="50" w:firstLine="110"/>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2</w:t>
            </w:r>
          </w:p>
        </w:tc>
        <w:tc>
          <w:tcPr>
            <w:tcW w:w="567" w:type="dxa"/>
          </w:tcPr>
          <w:p w14:paraId="3080B6A6"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1</w:t>
            </w:r>
          </w:p>
        </w:tc>
        <w:tc>
          <w:tcPr>
            <w:tcW w:w="567" w:type="dxa"/>
          </w:tcPr>
          <w:p w14:paraId="54EBC64F"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0</w:t>
            </w:r>
          </w:p>
        </w:tc>
        <w:tc>
          <w:tcPr>
            <w:tcW w:w="567" w:type="dxa"/>
          </w:tcPr>
          <w:p w14:paraId="7423B3E4"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6</w:t>
            </w:r>
          </w:p>
        </w:tc>
        <w:tc>
          <w:tcPr>
            <w:tcW w:w="567" w:type="dxa"/>
          </w:tcPr>
          <w:p w14:paraId="18B920F3"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3</w:t>
            </w:r>
          </w:p>
        </w:tc>
        <w:tc>
          <w:tcPr>
            <w:tcW w:w="567" w:type="dxa"/>
          </w:tcPr>
          <w:p w14:paraId="371F3E32" w14:textId="2BD3707F" w:rsidR="009362B7" w:rsidRPr="006603A8" w:rsidRDefault="00B94115" w:rsidP="00E64AF8">
            <w:pPr>
              <w:spacing w:line="320" w:lineRule="exact"/>
              <w:ind w:firstLineChars="100" w:firstLine="221"/>
              <w:rPr>
                <w:rFonts w:ascii="ＭＳ 明朝" w:eastAsia="ＭＳ 明朝" w:hAnsi="ＭＳ 明朝"/>
                <w:b/>
                <w:color w:val="000000" w:themeColor="text1"/>
                <w:kern w:val="24"/>
                <w:sz w:val="22"/>
              </w:rPr>
            </w:pPr>
            <w:r>
              <w:rPr>
                <w:rFonts w:ascii="ＭＳ 明朝" w:eastAsia="ＭＳ 明朝" w:hAnsi="ＭＳ 明朝" w:hint="eastAsia"/>
                <w:b/>
                <w:color w:val="000000" w:themeColor="text1"/>
                <w:kern w:val="24"/>
                <w:sz w:val="22"/>
              </w:rPr>
              <w:t>1</w:t>
            </w:r>
          </w:p>
        </w:tc>
      </w:tr>
      <w:tr w:rsidR="009362B7" w:rsidRPr="006A64D3" w14:paraId="69AA41FA" w14:textId="44A1C62D" w:rsidTr="00B94115">
        <w:tc>
          <w:tcPr>
            <w:tcW w:w="437" w:type="dxa"/>
            <w:vMerge/>
          </w:tcPr>
          <w:p w14:paraId="3E714DF4" w14:textId="77777777" w:rsidR="009362B7" w:rsidRPr="006603A8" w:rsidRDefault="009362B7" w:rsidP="00E64AF8">
            <w:pPr>
              <w:spacing w:line="320" w:lineRule="exact"/>
              <w:ind w:firstLineChars="150" w:firstLine="331"/>
              <w:rPr>
                <w:rFonts w:ascii="ＭＳ 明朝" w:eastAsia="ＭＳ 明朝" w:hAnsi="ＭＳ 明朝"/>
                <w:b/>
                <w:color w:val="000000" w:themeColor="text1"/>
                <w:kern w:val="24"/>
                <w:sz w:val="22"/>
              </w:rPr>
            </w:pPr>
          </w:p>
        </w:tc>
        <w:tc>
          <w:tcPr>
            <w:tcW w:w="692" w:type="dxa"/>
          </w:tcPr>
          <w:p w14:paraId="1BC8716B"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B</w:t>
            </w:r>
          </w:p>
        </w:tc>
        <w:tc>
          <w:tcPr>
            <w:tcW w:w="567" w:type="dxa"/>
          </w:tcPr>
          <w:p w14:paraId="73B3DF4C"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1</w:t>
            </w:r>
          </w:p>
        </w:tc>
        <w:tc>
          <w:tcPr>
            <w:tcW w:w="567" w:type="dxa"/>
          </w:tcPr>
          <w:p w14:paraId="568A671C" w14:textId="77777777" w:rsidR="009362B7" w:rsidRPr="006603A8" w:rsidRDefault="009362B7"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16A28ACB" w14:textId="77777777" w:rsidR="009362B7" w:rsidRPr="006603A8" w:rsidRDefault="009362B7"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74B35D9E" w14:textId="6A512FBF" w:rsidR="009362B7" w:rsidRPr="006603A8" w:rsidRDefault="009362B7"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201B685E" w14:textId="77777777" w:rsidR="009362B7" w:rsidRPr="006603A8" w:rsidRDefault="009362B7"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r w:rsidRPr="006603A8">
              <w:rPr>
                <w:rFonts w:ascii="ＭＳ 明朝" w:eastAsia="ＭＳ 明朝" w:hAnsi="ＭＳ 明朝"/>
                <w:color w:val="000000" w:themeColor="text1"/>
                <w:kern w:val="24"/>
                <w:sz w:val="22"/>
              </w:rPr>
              <w:t xml:space="preserve">  </w:t>
            </w:r>
          </w:p>
        </w:tc>
        <w:tc>
          <w:tcPr>
            <w:tcW w:w="567" w:type="dxa"/>
          </w:tcPr>
          <w:p w14:paraId="567F9C43" w14:textId="77777777" w:rsidR="009362B7" w:rsidRPr="006603A8" w:rsidRDefault="009362B7"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789AA66E" w14:textId="77777777" w:rsidR="009362B7" w:rsidRPr="006603A8" w:rsidRDefault="009362B7" w:rsidP="00E64AF8">
            <w:pPr>
              <w:spacing w:line="320" w:lineRule="exact"/>
              <w:ind w:firstLineChars="50" w:firstLine="11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5FEFBFF9" w14:textId="77777777" w:rsidR="009362B7" w:rsidRPr="006603A8" w:rsidRDefault="009362B7" w:rsidP="00E64AF8">
            <w:pPr>
              <w:spacing w:line="320" w:lineRule="exact"/>
              <w:ind w:firstLineChars="50" w:firstLine="11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0BA49099" w14:textId="77777777" w:rsidR="009362B7" w:rsidRPr="006603A8" w:rsidRDefault="009362B7"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434BE897" w14:textId="77777777" w:rsidR="009362B7" w:rsidRPr="006603A8" w:rsidRDefault="009362B7"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5226CCBC" w14:textId="77777777" w:rsidR="009362B7" w:rsidRPr="006603A8" w:rsidRDefault="009362B7"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35892702" w14:textId="77777777" w:rsidR="009362B7" w:rsidRPr="006603A8" w:rsidRDefault="009362B7"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0D3C872A" w14:textId="0829F9E5" w:rsidR="009362B7" w:rsidRPr="006603A8" w:rsidRDefault="00B94115"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r>
      <w:tr w:rsidR="009362B7" w:rsidRPr="006A64D3" w14:paraId="579B9E24" w14:textId="661A0F6D" w:rsidTr="00B94115">
        <w:trPr>
          <w:trHeight w:val="232"/>
        </w:trPr>
        <w:tc>
          <w:tcPr>
            <w:tcW w:w="437" w:type="dxa"/>
            <w:vMerge/>
          </w:tcPr>
          <w:p w14:paraId="43B2143F" w14:textId="77777777" w:rsidR="009362B7" w:rsidRPr="006603A8" w:rsidRDefault="009362B7" w:rsidP="00E64AF8">
            <w:pPr>
              <w:spacing w:line="320" w:lineRule="exact"/>
              <w:ind w:firstLineChars="150" w:firstLine="331"/>
              <w:rPr>
                <w:rFonts w:ascii="ＭＳ 明朝" w:eastAsia="ＭＳ 明朝" w:hAnsi="ＭＳ 明朝"/>
                <w:b/>
                <w:color w:val="000000" w:themeColor="text1"/>
                <w:kern w:val="24"/>
                <w:sz w:val="22"/>
              </w:rPr>
            </w:pPr>
          </w:p>
        </w:tc>
        <w:tc>
          <w:tcPr>
            <w:tcW w:w="692" w:type="dxa"/>
          </w:tcPr>
          <w:p w14:paraId="21BF9B77" w14:textId="77777777" w:rsidR="009362B7" w:rsidRPr="006603A8" w:rsidRDefault="009362B7" w:rsidP="00E64AF8">
            <w:pPr>
              <w:spacing w:line="320" w:lineRule="exact"/>
              <w:ind w:firstLineChars="100" w:firstLine="221"/>
              <w:rPr>
                <w:rFonts w:ascii="ＭＳ 明朝" w:eastAsia="ＭＳ 明朝" w:hAnsi="ＭＳ 明朝"/>
                <w:b/>
                <w:color w:val="000000" w:themeColor="text1"/>
                <w:kern w:val="24"/>
                <w:sz w:val="22"/>
              </w:rPr>
            </w:pPr>
            <w:r w:rsidRPr="006603A8">
              <w:rPr>
                <w:rFonts w:ascii="ＭＳ 明朝" w:eastAsia="ＭＳ 明朝" w:hAnsi="ＭＳ 明朝" w:hint="eastAsia"/>
                <w:b/>
                <w:color w:val="000000" w:themeColor="text1"/>
                <w:kern w:val="24"/>
                <w:sz w:val="22"/>
              </w:rPr>
              <w:t>C</w:t>
            </w:r>
          </w:p>
        </w:tc>
        <w:tc>
          <w:tcPr>
            <w:tcW w:w="567" w:type="dxa"/>
          </w:tcPr>
          <w:p w14:paraId="4EBBF142" w14:textId="77777777" w:rsidR="009362B7" w:rsidRPr="006603A8" w:rsidRDefault="009362B7"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1B234054" w14:textId="77777777" w:rsidR="009362B7" w:rsidRPr="006603A8" w:rsidRDefault="009362B7"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326797B4" w14:textId="77777777" w:rsidR="009362B7" w:rsidRPr="006603A8" w:rsidRDefault="009362B7"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4B33AF47" w14:textId="3BD43B5B" w:rsidR="009362B7" w:rsidRPr="006603A8" w:rsidRDefault="009362B7"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18D81D4C" w14:textId="77777777" w:rsidR="009362B7" w:rsidRPr="006603A8" w:rsidRDefault="009362B7"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35E8B2AB" w14:textId="77777777" w:rsidR="009362B7" w:rsidRPr="006603A8" w:rsidRDefault="009362B7"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3B1B1D98" w14:textId="77777777" w:rsidR="009362B7" w:rsidRPr="006603A8" w:rsidRDefault="009362B7" w:rsidP="00E64AF8">
            <w:pPr>
              <w:spacing w:line="320" w:lineRule="exact"/>
              <w:ind w:firstLineChars="50" w:firstLine="11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1A4B1109" w14:textId="77777777" w:rsidR="009362B7" w:rsidRPr="006603A8" w:rsidRDefault="009362B7" w:rsidP="00E64AF8">
            <w:pPr>
              <w:spacing w:line="320" w:lineRule="exact"/>
              <w:ind w:firstLineChars="50" w:firstLine="11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4CD93E51" w14:textId="77777777" w:rsidR="009362B7" w:rsidRPr="006603A8" w:rsidRDefault="009362B7"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45387E2B" w14:textId="77777777" w:rsidR="009362B7" w:rsidRPr="006603A8" w:rsidRDefault="009362B7"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234D222C" w14:textId="77777777" w:rsidR="009362B7" w:rsidRPr="006603A8" w:rsidRDefault="009362B7"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6124B0B3" w14:textId="77777777" w:rsidR="009362B7" w:rsidRPr="006603A8" w:rsidRDefault="009362B7"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c>
          <w:tcPr>
            <w:tcW w:w="567" w:type="dxa"/>
          </w:tcPr>
          <w:p w14:paraId="10CEB925" w14:textId="09BDA23C" w:rsidR="009362B7" w:rsidRPr="006603A8" w:rsidRDefault="00B94115" w:rsidP="00E64AF8">
            <w:pPr>
              <w:spacing w:line="320" w:lineRule="exact"/>
              <w:ind w:firstLineChars="100" w:firstLine="220"/>
              <w:rPr>
                <w:rFonts w:ascii="ＭＳ 明朝" w:eastAsia="ＭＳ 明朝" w:hAnsi="ＭＳ 明朝"/>
                <w:color w:val="000000" w:themeColor="text1"/>
                <w:kern w:val="24"/>
                <w:sz w:val="22"/>
              </w:rPr>
            </w:pPr>
            <w:r w:rsidRPr="006603A8">
              <w:rPr>
                <w:rFonts w:ascii="ＭＳ 明朝" w:eastAsia="ＭＳ 明朝" w:hAnsi="ＭＳ 明朝" w:hint="eastAsia"/>
                <w:color w:val="000000" w:themeColor="text1"/>
                <w:kern w:val="24"/>
                <w:sz w:val="22"/>
              </w:rPr>
              <w:t>0</w:t>
            </w:r>
          </w:p>
        </w:tc>
      </w:tr>
    </w:tbl>
    <w:p w14:paraId="3B76494E" w14:textId="77777777" w:rsidR="009362B7" w:rsidRDefault="009362B7" w:rsidP="00BD727A">
      <w:pPr>
        <w:spacing w:line="240" w:lineRule="exact"/>
        <w:ind w:leftChars="-135" w:left="711" w:hangingChars="414" w:hanging="994"/>
        <w:rPr>
          <w:rFonts w:asciiTheme="minorEastAsia" w:hAnsiTheme="minorEastAsia"/>
          <w:sz w:val="24"/>
          <w:szCs w:val="24"/>
        </w:rPr>
      </w:pPr>
    </w:p>
    <w:p w14:paraId="1115F058" w14:textId="77777777" w:rsidR="009362B7" w:rsidRDefault="009362B7" w:rsidP="00BD727A">
      <w:pPr>
        <w:spacing w:line="240" w:lineRule="exact"/>
        <w:ind w:leftChars="-135" w:left="711" w:hangingChars="414" w:hanging="994"/>
        <w:rPr>
          <w:rFonts w:asciiTheme="minorEastAsia" w:hAnsiTheme="minorEastAsia"/>
          <w:sz w:val="24"/>
          <w:szCs w:val="24"/>
        </w:rPr>
      </w:pPr>
    </w:p>
    <w:p w14:paraId="77EE6A97" w14:textId="77777777" w:rsidR="009362B7" w:rsidRDefault="009362B7" w:rsidP="00BD727A">
      <w:pPr>
        <w:spacing w:line="240" w:lineRule="exact"/>
        <w:ind w:leftChars="-135" w:left="711" w:hangingChars="414" w:hanging="994"/>
        <w:rPr>
          <w:rFonts w:asciiTheme="minorEastAsia" w:hAnsiTheme="minorEastAsia"/>
          <w:sz w:val="24"/>
          <w:szCs w:val="24"/>
        </w:rPr>
      </w:pPr>
    </w:p>
    <w:p w14:paraId="05DB224E" w14:textId="77777777" w:rsidR="009362B7" w:rsidRDefault="009362B7" w:rsidP="00BD727A">
      <w:pPr>
        <w:spacing w:line="240" w:lineRule="exact"/>
        <w:ind w:leftChars="-135" w:left="711" w:hangingChars="414" w:hanging="994"/>
        <w:rPr>
          <w:rFonts w:asciiTheme="minorEastAsia" w:hAnsiTheme="minorEastAsia"/>
          <w:sz w:val="24"/>
          <w:szCs w:val="24"/>
        </w:rPr>
      </w:pPr>
    </w:p>
    <w:p w14:paraId="51C4BC04" w14:textId="77777777" w:rsidR="009362B7" w:rsidRDefault="009362B7" w:rsidP="00BD727A">
      <w:pPr>
        <w:spacing w:line="240" w:lineRule="exact"/>
        <w:ind w:leftChars="-135" w:left="711" w:hangingChars="414" w:hanging="994"/>
        <w:rPr>
          <w:rFonts w:asciiTheme="minorEastAsia" w:hAnsiTheme="minorEastAsia"/>
          <w:sz w:val="24"/>
          <w:szCs w:val="24"/>
        </w:rPr>
      </w:pPr>
    </w:p>
    <w:p w14:paraId="273330AF" w14:textId="77777777" w:rsidR="009362B7" w:rsidRDefault="009362B7" w:rsidP="00BD727A">
      <w:pPr>
        <w:spacing w:line="240" w:lineRule="exact"/>
        <w:ind w:leftChars="-135" w:left="711" w:hangingChars="414" w:hanging="994"/>
        <w:rPr>
          <w:rFonts w:asciiTheme="minorEastAsia" w:hAnsiTheme="minorEastAsia"/>
          <w:sz w:val="24"/>
          <w:szCs w:val="24"/>
        </w:rPr>
      </w:pPr>
    </w:p>
    <w:p w14:paraId="2332142E" w14:textId="77777777" w:rsidR="009362B7" w:rsidRDefault="009362B7" w:rsidP="00BD727A">
      <w:pPr>
        <w:spacing w:line="240" w:lineRule="exact"/>
        <w:ind w:leftChars="-135" w:left="711" w:hangingChars="414" w:hanging="994"/>
        <w:rPr>
          <w:rFonts w:asciiTheme="minorEastAsia" w:hAnsiTheme="minorEastAsia"/>
          <w:sz w:val="24"/>
          <w:szCs w:val="24"/>
        </w:rPr>
      </w:pPr>
    </w:p>
    <w:p w14:paraId="61172C43" w14:textId="77777777" w:rsidR="009362B7" w:rsidRDefault="009362B7" w:rsidP="00BD727A">
      <w:pPr>
        <w:spacing w:line="240" w:lineRule="exact"/>
        <w:ind w:leftChars="-135" w:left="711" w:hangingChars="414" w:hanging="994"/>
        <w:rPr>
          <w:rFonts w:asciiTheme="minorEastAsia" w:hAnsiTheme="minorEastAsia"/>
          <w:sz w:val="24"/>
          <w:szCs w:val="24"/>
        </w:rPr>
      </w:pPr>
    </w:p>
    <w:p w14:paraId="0352682F" w14:textId="398004A6" w:rsidR="00920225" w:rsidRPr="006A64D3" w:rsidRDefault="00920225" w:rsidP="00BD727A">
      <w:pPr>
        <w:spacing w:line="240" w:lineRule="exact"/>
        <w:ind w:leftChars="-135" w:left="711" w:hangingChars="414" w:hanging="994"/>
        <w:rPr>
          <w:rFonts w:asciiTheme="minorEastAsia" w:hAnsiTheme="minorEastAsia"/>
          <w:sz w:val="24"/>
          <w:szCs w:val="24"/>
        </w:rPr>
      </w:pPr>
    </w:p>
    <w:p w14:paraId="5A8F600B" w14:textId="3A5573F2" w:rsidR="00CF0D14" w:rsidRPr="009E731C" w:rsidRDefault="00CF0D14" w:rsidP="004C30F4">
      <w:pPr>
        <w:spacing w:line="320" w:lineRule="exact"/>
        <w:rPr>
          <w:rFonts w:ascii="ＭＳ Ｐゴシック" w:eastAsia="ＭＳ Ｐゴシック" w:hAnsi="ＭＳ Ｐゴシック"/>
          <w:sz w:val="24"/>
          <w:szCs w:val="24"/>
        </w:rPr>
      </w:pPr>
      <w:r w:rsidRPr="009E731C">
        <w:rPr>
          <w:rFonts w:ascii="ＭＳ Ｐゴシック" w:eastAsia="ＭＳ Ｐゴシック" w:hAnsi="ＭＳ Ｐゴシック" w:hint="eastAsia"/>
          <w:sz w:val="24"/>
          <w:szCs w:val="24"/>
        </w:rPr>
        <w:t>■市場の再整備に向けての検討</w:t>
      </w:r>
    </w:p>
    <w:p w14:paraId="6B6BE1D5" w14:textId="05FCDF5D" w:rsidR="009E731C" w:rsidRPr="009E731C" w:rsidRDefault="009E731C" w:rsidP="00043429">
      <w:pPr>
        <w:spacing w:line="320" w:lineRule="exact"/>
        <w:ind w:rightChars="-473" w:right="-993" w:firstLineChars="59" w:firstLine="142"/>
        <w:rPr>
          <w:rFonts w:ascii="ＭＳ Ｐ明朝" w:eastAsia="ＭＳ Ｐ明朝" w:hAnsi="ＭＳ Ｐ明朝"/>
          <w:sz w:val="24"/>
          <w:szCs w:val="24"/>
        </w:rPr>
      </w:pPr>
      <w:r w:rsidRPr="009E731C">
        <w:rPr>
          <w:rFonts w:ascii="ＭＳ Ｐ明朝" w:eastAsia="ＭＳ Ｐ明朝" w:hAnsi="ＭＳ Ｐ明朝" w:hint="eastAsia"/>
          <w:sz w:val="24"/>
          <w:szCs w:val="24"/>
        </w:rPr>
        <w:t>□再整備手法や再整備後の市場運営のあり方について内外の関係者と広く意見交換</w:t>
      </w:r>
    </w:p>
    <w:p w14:paraId="034A0A0D" w14:textId="77777777" w:rsidR="004F74A5" w:rsidRDefault="00CF0D14" w:rsidP="00043429">
      <w:pPr>
        <w:spacing w:line="320" w:lineRule="exact"/>
        <w:ind w:leftChars="68" w:left="210" w:rightChars="-338" w:right="-710" w:hangingChars="28" w:hanging="67"/>
        <w:rPr>
          <w:rFonts w:ascii="ＭＳ Ｐ明朝" w:eastAsia="ＭＳ Ｐ明朝" w:hAnsi="ＭＳ Ｐ明朝" w:cs="Times New Roman"/>
          <w:color w:val="000000"/>
          <w:sz w:val="24"/>
          <w:szCs w:val="24"/>
          <w14:textOutline w14:w="9525" w14:cap="rnd" w14:cmpd="sng" w14:algn="ctr">
            <w14:noFill/>
            <w14:prstDash w14:val="solid"/>
            <w14:bevel/>
          </w14:textOutline>
        </w:rPr>
      </w:pPr>
      <w:r w:rsidRPr="009E731C">
        <w:rPr>
          <w:rFonts w:ascii="ＭＳ Ｐ明朝" w:eastAsia="ＭＳ Ｐ明朝" w:hAnsi="ＭＳ Ｐ明朝" w:hint="eastAsia"/>
          <w:sz w:val="24"/>
          <w:szCs w:val="24"/>
        </w:rPr>
        <w:t>□</w:t>
      </w:r>
      <w:r w:rsidRPr="009E731C">
        <w:rPr>
          <w:rFonts w:ascii="ＭＳ Ｐ明朝" w:eastAsia="ＭＳ Ｐ明朝" w:hAnsi="ＭＳ Ｐ明朝" w:cs="ＭＳ 明朝" w:hint="eastAsia"/>
          <w:sz w:val="24"/>
          <w:szCs w:val="24"/>
        </w:rPr>
        <w:t>再整備基本計画案が継続審議となったことを踏まえ</w:t>
      </w:r>
      <w:r w:rsidRPr="009E731C">
        <w:rPr>
          <w:rFonts w:ascii="ＭＳ Ｐ明朝" w:eastAsia="ＭＳ Ｐ明朝" w:hAnsi="ＭＳ Ｐ明朝" w:cs="Times New Roman" w:hint="eastAsia"/>
          <w:color w:val="000000"/>
          <w:sz w:val="24"/>
          <w:szCs w:val="24"/>
          <w14:textOutline w14:w="9525" w14:cap="rnd" w14:cmpd="sng" w14:algn="ctr">
            <w14:noFill/>
            <w14:prstDash w14:val="solid"/>
            <w14:bevel/>
          </w14:textOutline>
        </w:rPr>
        <w:t>、場内事業者で構成される</w:t>
      </w:r>
    </w:p>
    <w:p w14:paraId="2DFF00E9" w14:textId="4A705802" w:rsidR="00CF0D14" w:rsidRPr="009E731C" w:rsidRDefault="00CF0D14" w:rsidP="004F74A5">
      <w:pPr>
        <w:spacing w:line="320" w:lineRule="exact"/>
        <w:ind w:leftChars="68" w:left="143" w:rightChars="-338" w:right="-710" w:firstLineChars="50" w:firstLine="120"/>
        <w:rPr>
          <w:rFonts w:ascii="ＭＳ Ｐ明朝" w:eastAsia="ＭＳ Ｐ明朝" w:hAnsi="ＭＳ Ｐ明朝" w:cs="Times New Roman"/>
          <w:color w:val="000000"/>
          <w:sz w:val="24"/>
          <w:szCs w:val="24"/>
          <w14:textOutline w14:w="9525" w14:cap="rnd" w14:cmpd="sng" w14:algn="ctr">
            <w14:noFill/>
            <w14:prstDash w14:val="solid"/>
            <w14:bevel/>
          </w14:textOutline>
        </w:rPr>
      </w:pPr>
      <w:r w:rsidRPr="009E731C">
        <w:rPr>
          <w:rFonts w:ascii="ＭＳ Ｐ明朝" w:eastAsia="ＭＳ Ｐ明朝" w:hAnsi="ＭＳ Ｐ明朝" w:cs="Times New Roman" w:hint="eastAsia"/>
          <w:color w:val="000000"/>
          <w:sz w:val="24"/>
          <w:szCs w:val="24"/>
          <w14:textOutline w14:w="9525" w14:cap="rnd" w14:cmpd="sng" w14:algn="ctr">
            <w14:noFill/>
            <w14:prstDash w14:val="solid"/>
            <w14:bevel/>
          </w14:textOutline>
        </w:rPr>
        <w:t>「今後の市場あり方検討会」に参画し、実効性のある再整備計画となるよう</w:t>
      </w:r>
      <w:r w:rsidR="009E731C" w:rsidRPr="009E731C">
        <w:rPr>
          <w:rFonts w:ascii="ＭＳ Ｐ明朝" w:eastAsia="ＭＳ Ｐ明朝" w:hAnsi="ＭＳ Ｐ明朝" w:cs="Times New Roman" w:hint="eastAsia"/>
          <w:color w:val="000000"/>
          <w:sz w:val="24"/>
          <w:szCs w:val="24"/>
          <w14:textOutline w14:w="9525" w14:cap="rnd" w14:cmpd="sng" w14:algn="ctr">
            <w14:noFill/>
            <w14:prstDash w14:val="solid"/>
            <w14:bevel/>
          </w14:textOutline>
        </w:rPr>
        <w:t>協議</w:t>
      </w:r>
    </w:p>
    <w:p w14:paraId="2AD2BE31" w14:textId="2E9AE44D" w:rsidR="00CF0D14" w:rsidRPr="009E731C" w:rsidRDefault="00CF0D14" w:rsidP="00043429">
      <w:pPr>
        <w:spacing w:line="320" w:lineRule="exact"/>
        <w:ind w:rightChars="-338" w:right="-710" w:firstLineChars="59" w:firstLine="142"/>
        <w:rPr>
          <w:rFonts w:ascii="ＭＳ Ｐ明朝" w:eastAsia="ＭＳ Ｐ明朝" w:hAnsi="ＭＳ Ｐ明朝" w:cs="Times New Roman"/>
          <w:color w:val="000000"/>
          <w:sz w:val="24"/>
          <w:szCs w:val="24"/>
          <w14:textOutline w14:w="9525" w14:cap="rnd" w14:cmpd="sng" w14:algn="ctr">
            <w14:noFill/>
            <w14:prstDash w14:val="solid"/>
            <w14:bevel/>
          </w14:textOutline>
        </w:rPr>
      </w:pPr>
      <w:bookmarkStart w:id="19" w:name="_Hlk201398512"/>
      <w:r w:rsidRPr="009E731C">
        <w:rPr>
          <w:rFonts w:ascii="ＭＳ Ｐ明朝" w:eastAsia="ＭＳ Ｐ明朝" w:hAnsi="ＭＳ Ｐ明朝" w:hint="eastAsia"/>
          <w:sz w:val="24"/>
          <w:szCs w:val="24"/>
        </w:rPr>
        <w:t>□</w:t>
      </w:r>
      <w:bookmarkEnd w:id="19"/>
      <w:r w:rsidRPr="009E731C">
        <w:rPr>
          <w:rFonts w:ascii="ＭＳ Ｐ明朝" w:eastAsia="ＭＳ Ｐ明朝" w:hAnsi="ＭＳ Ｐ明朝" w:cs="Times New Roman" w:hint="eastAsia"/>
          <w:color w:val="000000"/>
          <w:sz w:val="24"/>
          <w:szCs w:val="24"/>
          <w14:textOutline w14:w="9525" w14:cap="rnd" w14:cmpd="sng" w14:algn="ctr">
            <w14:noFill/>
            <w14:prstDash w14:val="solid"/>
            <w14:bevel/>
          </w14:textOutline>
        </w:rPr>
        <w:t>卸会社4社のトップで構成される「卸4社会議」を開催(R7.3.22)</w:t>
      </w:r>
    </w:p>
    <w:p w14:paraId="65C99F6A" w14:textId="7E08CB47" w:rsidR="00CF0D14" w:rsidRPr="009E731C" w:rsidRDefault="00CF0D14" w:rsidP="009E731C">
      <w:pPr>
        <w:spacing w:line="320" w:lineRule="exact"/>
        <w:ind w:rightChars="-338" w:right="-710" w:firstLineChars="250" w:firstLine="600"/>
        <w:rPr>
          <w:rFonts w:ascii="ＭＳ Ｐ明朝" w:eastAsia="ＭＳ Ｐ明朝" w:hAnsi="ＭＳ Ｐ明朝" w:cs="Times New Roman"/>
          <w:color w:val="000000"/>
          <w:sz w:val="24"/>
          <w:szCs w:val="24"/>
          <w14:textOutline w14:w="9525" w14:cap="rnd" w14:cmpd="sng" w14:algn="ctr">
            <w14:noFill/>
            <w14:prstDash w14:val="solid"/>
            <w14:bevel/>
          </w14:textOutline>
        </w:rPr>
      </w:pPr>
      <w:r w:rsidRPr="009E731C">
        <w:rPr>
          <w:rFonts w:ascii="ＭＳ Ｐ明朝" w:eastAsia="ＭＳ Ｐ明朝" w:hAnsi="ＭＳ Ｐ明朝" w:cs="ＭＳ 明朝" w:hint="eastAsia"/>
          <w:sz w:val="24"/>
          <w:szCs w:val="24"/>
        </w:rPr>
        <w:t>→「中間報告」</w:t>
      </w:r>
      <w:r w:rsidR="009E731C" w:rsidRPr="009E731C">
        <w:rPr>
          <w:rFonts w:ascii="ＭＳ Ｐ明朝" w:eastAsia="ＭＳ Ｐ明朝" w:hAnsi="ＭＳ Ｐ明朝" w:cs="ＭＳ 明朝" w:hint="eastAsia"/>
          <w:sz w:val="24"/>
          <w:szCs w:val="24"/>
        </w:rPr>
        <w:t>(R6.3)</w:t>
      </w:r>
      <w:r w:rsidRPr="009E731C">
        <w:rPr>
          <w:rFonts w:ascii="ＭＳ Ｐ明朝" w:eastAsia="ＭＳ Ｐ明朝" w:hAnsi="ＭＳ Ｐ明朝" w:cs="Times New Roman" w:hint="eastAsia"/>
          <w:color w:val="000000"/>
          <w:sz w:val="24"/>
          <w:szCs w:val="24"/>
          <w14:textOutline w14:w="9525" w14:cap="rnd" w14:cmpd="sng" w14:algn="ctr">
            <w14:noFill/>
            <w14:prstDash w14:val="solid"/>
            <w14:bevel/>
          </w14:textOutline>
        </w:rPr>
        <w:t>に関する課題・問題点を引き続き精査し</w:t>
      </w:r>
      <w:r w:rsidR="009E731C" w:rsidRPr="009E731C">
        <w:rPr>
          <w:rFonts w:ascii="ＭＳ Ｐ明朝" w:eastAsia="ＭＳ Ｐ明朝" w:hAnsi="ＭＳ Ｐ明朝" w:cs="Times New Roman" w:hint="eastAsia"/>
          <w:color w:val="000000"/>
          <w:sz w:val="24"/>
          <w:szCs w:val="24"/>
          <w14:textOutline w14:w="9525" w14:cap="rnd" w14:cmpd="sng" w14:algn="ctr">
            <w14:noFill/>
            <w14:prstDash w14:val="solid"/>
            <w14:bevel/>
          </w14:textOutline>
        </w:rPr>
        <w:t>つつ</w:t>
      </w:r>
      <w:r w:rsidRPr="009E731C">
        <w:rPr>
          <w:rFonts w:ascii="ＭＳ Ｐ明朝" w:eastAsia="ＭＳ Ｐ明朝" w:hAnsi="ＭＳ Ｐ明朝" w:cs="Times New Roman" w:hint="eastAsia"/>
          <w:color w:val="000000"/>
          <w:sz w:val="24"/>
          <w:szCs w:val="24"/>
          <w14:textOutline w14:w="9525" w14:cap="rnd" w14:cmpd="sng" w14:algn="ctr">
            <w14:noFill/>
            <w14:prstDash w14:val="solid"/>
            <w14:bevel/>
          </w14:textOutline>
        </w:rPr>
        <w:t>再整備を進める</w:t>
      </w:r>
    </w:p>
    <w:p w14:paraId="4CA0CD8F" w14:textId="77777777" w:rsidR="002C27FF" w:rsidRDefault="002C27FF" w:rsidP="004F74A5">
      <w:pPr>
        <w:spacing w:line="320" w:lineRule="exact"/>
        <w:ind w:leftChars="145" w:left="304" w:rightChars="-147" w:right="-309" w:firstLineChars="1150" w:firstLine="2760"/>
        <w:rPr>
          <w:rFonts w:ascii="ＭＳ Ｐゴシック" w:eastAsia="ＭＳ Ｐゴシック" w:hAnsi="ＭＳ Ｐゴシック"/>
          <w:sz w:val="24"/>
          <w:szCs w:val="24"/>
        </w:rPr>
      </w:pPr>
    </w:p>
    <w:p w14:paraId="4FDE20A6" w14:textId="54A4AD7F" w:rsidR="002C27FF" w:rsidRDefault="002C27FF" w:rsidP="004F74A5">
      <w:pPr>
        <w:spacing w:line="320" w:lineRule="exact"/>
        <w:ind w:leftChars="145" w:left="304" w:rightChars="-147" w:right="-309" w:firstLineChars="1150" w:firstLine="2760"/>
        <w:rPr>
          <w:rFonts w:ascii="ＭＳ Ｐゴシック" w:eastAsia="ＭＳ Ｐゴシック" w:hAnsi="ＭＳ Ｐゴシック"/>
          <w:sz w:val="24"/>
          <w:szCs w:val="24"/>
        </w:rPr>
      </w:pPr>
      <w:r w:rsidRPr="00EC3BF9">
        <w:rPr>
          <w:rFonts w:ascii="ＭＳ Ｐ明朝" w:eastAsia="ＭＳ Ｐ明朝" w:hAnsi="ＭＳ Ｐ明朝" w:cs="Times New Roman" w:hint="eastAsia"/>
          <w:noProof/>
          <w:sz w:val="24"/>
          <w:szCs w:val="24"/>
        </w:rPr>
        <mc:AlternateContent>
          <mc:Choice Requires="wps">
            <w:drawing>
              <wp:anchor distT="0" distB="0" distL="114300" distR="114300" simplePos="0" relativeHeight="251671552" behindDoc="0" locked="0" layoutInCell="1" allowOverlap="1" wp14:anchorId="5CB170BD" wp14:editId="53809A64">
                <wp:simplePos x="0" y="0"/>
                <wp:positionH relativeFrom="page">
                  <wp:posOffset>3409950</wp:posOffset>
                </wp:positionH>
                <wp:positionV relativeFrom="paragraph">
                  <wp:posOffset>419735</wp:posOffset>
                </wp:positionV>
                <wp:extent cx="694592" cy="257175"/>
                <wp:effectExtent l="0" t="0" r="0" b="0"/>
                <wp:wrapNone/>
                <wp:docPr id="14908942" name="テキスト ボックス 2"/>
                <wp:cNvGraphicFramePr/>
                <a:graphic xmlns:a="http://schemas.openxmlformats.org/drawingml/2006/main">
                  <a:graphicData uri="http://schemas.microsoft.com/office/word/2010/wordprocessingShape">
                    <wps:wsp>
                      <wps:cNvSpPr txBox="1"/>
                      <wps:spPr>
                        <a:xfrm>
                          <a:off x="0" y="0"/>
                          <a:ext cx="694592" cy="257175"/>
                        </a:xfrm>
                        <a:prstGeom prst="rect">
                          <a:avLst/>
                        </a:prstGeom>
                        <a:noFill/>
                        <a:ln w="6350">
                          <a:noFill/>
                        </a:ln>
                      </wps:spPr>
                      <wps:txbx>
                        <w:txbxContent>
                          <w:p w14:paraId="6AA7C807" w14:textId="503765BD" w:rsidR="00CF0D14" w:rsidRDefault="00CF0D14" w:rsidP="00CF0D14">
                            <w:r>
                              <w:rPr>
                                <w:rFonts w:hint="eastAsia"/>
                              </w:rPr>
                              <w:t>4/</w:t>
                            </w:r>
                            <w:r w:rsidR="00043429">
                              <w:rPr>
                                <w:rFonts w:hint="eastAs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B170BD" id="_x0000_s1030" type="#_x0000_t202" style="position:absolute;left:0;text-align:left;margin-left:268.5pt;margin-top:33.05pt;width:54.7pt;height:20.25pt;z-index:25167155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" filled="f" stroked="f" strokeweight=".5pt">
                <v:textbox>
                  <w:txbxContent>
                    <w:p w14:paraId="6AA7C807" w14:textId="503765BD" w:rsidR="00CF0D14" w:rsidRDefault="00CF0D14" w:rsidP="00CF0D14">
                      <w:r>
                        <w:rPr>
                          <w:rFonts w:hint="eastAsia"/>
                        </w:rPr>
                        <w:t>4/</w:t>
                      </w:r>
                      <w:r w:rsidR="00043429">
                        <w:rPr>
                          <w:rFonts w:hint="eastAsia"/>
                        </w:rPr>
                        <w:t>6</w:t>
                      </w:r>
                    </w:p>
                  </w:txbxContent>
                </v:textbox>
                <w10:wrap anchorx="page"/>
              </v:shape>
            </w:pict>
          </mc:Fallback>
        </mc:AlternateContent>
      </w:r>
    </w:p>
    <w:p w14:paraId="5E813C6B" w14:textId="5F86C270" w:rsidR="002E27EC" w:rsidRPr="00ED3316" w:rsidRDefault="002E27EC" w:rsidP="004F74A5">
      <w:pPr>
        <w:spacing w:line="320" w:lineRule="exact"/>
        <w:ind w:leftChars="145" w:left="304" w:rightChars="-147" w:right="-309" w:firstLineChars="1150" w:firstLine="2760"/>
        <w:rPr>
          <w:rFonts w:ascii="ＭＳ Ｐゴシック" w:eastAsia="ＭＳ Ｐゴシック" w:hAnsi="ＭＳ Ｐゴシック"/>
          <w:sz w:val="24"/>
          <w:szCs w:val="24"/>
        </w:rPr>
      </w:pPr>
      <w:r w:rsidRPr="00ED3316">
        <w:rPr>
          <w:rFonts w:ascii="ＭＳ Ｐゴシック" w:eastAsia="ＭＳ Ｐゴシック" w:hAnsi="ＭＳ Ｐゴシック" w:hint="eastAsia"/>
          <w:sz w:val="24"/>
          <w:szCs w:val="24"/>
        </w:rPr>
        <w:lastRenderedPageBreak/>
        <w:t>【令和</w:t>
      </w:r>
      <w:r>
        <w:rPr>
          <w:rFonts w:ascii="ＭＳ Ｐゴシック" w:eastAsia="ＭＳ Ｐゴシック" w:hAnsi="ＭＳ Ｐゴシック" w:hint="eastAsia"/>
          <w:sz w:val="24"/>
          <w:szCs w:val="24"/>
        </w:rPr>
        <w:t>7</w:t>
      </w:r>
      <w:r w:rsidRPr="00ED3316">
        <w:rPr>
          <w:rFonts w:ascii="ＭＳ Ｐゴシック" w:eastAsia="ＭＳ Ｐゴシック" w:hAnsi="ＭＳ Ｐゴシック" w:hint="eastAsia"/>
          <w:sz w:val="24"/>
          <w:szCs w:val="24"/>
        </w:rPr>
        <w:t>年度事業</w:t>
      </w:r>
      <w:r>
        <w:rPr>
          <w:rFonts w:ascii="ＭＳ Ｐゴシック" w:eastAsia="ＭＳ Ｐゴシック" w:hAnsi="ＭＳ Ｐゴシック" w:hint="eastAsia"/>
          <w:sz w:val="24"/>
          <w:szCs w:val="24"/>
        </w:rPr>
        <w:t>計画</w:t>
      </w:r>
      <w:r w:rsidRPr="00ED3316">
        <w:rPr>
          <w:rFonts w:ascii="ＭＳ Ｐゴシック" w:eastAsia="ＭＳ Ｐゴシック" w:hAnsi="ＭＳ Ｐゴシック" w:hint="eastAsia"/>
          <w:sz w:val="24"/>
          <w:szCs w:val="24"/>
        </w:rPr>
        <w:t>】</w:t>
      </w:r>
    </w:p>
    <w:p w14:paraId="3766811F" w14:textId="04FCDB74" w:rsidR="0099523E" w:rsidRPr="009E731C" w:rsidRDefault="0099523E" w:rsidP="002E27EC">
      <w:pPr>
        <w:spacing w:line="320" w:lineRule="exact"/>
        <w:ind w:rightChars="-270" w:right="-567"/>
        <w:rPr>
          <w:rFonts w:ascii="ＭＳ Ｐゴシック" w:eastAsia="ＭＳ Ｐゴシック" w:hAnsi="ＭＳ Ｐゴシック"/>
          <w:sz w:val="24"/>
          <w:szCs w:val="24"/>
        </w:rPr>
      </w:pPr>
      <w:r w:rsidRPr="009E731C">
        <w:rPr>
          <w:rFonts w:ascii="ＭＳ Ｐゴシック" w:eastAsia="ＭＳ Ｐゴシック" w:hAnsi="ＭＳ Ｐゴシック" w:hint="eastAsia"/>
          <w:sz w:val="24"/>
          <w:szCs w:val="24"/>
        </w:rPr>
        <w:t>■基本方針</w:t>
      </w:r>
    </w:p>
    <w:p w14:paraId="7274482B" w14:textId="1D399F5B" w:rsidR="0099523E" w:rsidRPr="00981723" w:rsidRDefault="0099523E" w:rsidP="00043429">
      <w:pPr>
        <w:spacing w:line="320" w:lineRule="exact"/>
        <w:ind w:leftChars="68" w:left="316" w:rightChars="-203" w:right="-426" w:hangingChars="72" w:hanging="173"/>
        <w:rPr>
          <w:rFonts w:ascii="ＭＳ Ｐ明朝" w:eastAsia="ＭＳ Ｐ明朝" w:hAnsi="ＭＳ Ｐ明朝"/>
          <w:sz w:val="24"/>
          <w:szCs w:val="24"/>
        </w:rPr>
      </w:pPr>
      <w:bookmarkStart w:id="20" w:name="_Hlk204414997"/>
      <w:r w:rsidRPr="00981723">
        <w:rPr>
          <w:rFonts w:ascii="ＭＳ Ｐ明朝" w:eastAsia="ＭＳ Ｐ明朝" w:hAnsi="ＭＳ Ｐ明朝" w:hint="eastAsia"/>
          <w:sz w:val="24"/>
          <w:szCs w:val="24"/>
        </w:rPr>
        <w:t>□</w:t>
      </w:r>
      <w:bookmarkEnd w:id="20"/>
      <w:r w:rsidRPr="00981723">
        <w:rPr>
          <w:rFonts w:ascii="ＭＳ Ｐ明朝" w:eastAsia="ＭＳ Ｐ明朝" w:hAnsi="ＭＳ Ｐ明朝" w:hint="eastAsia"/>
          <w:sz w:val="24"/>
          <w:szCs w:val="24"/>
        </w:rPr>
        <w:t>企業価値を高めるSDGsの観点や市場関係者のニーズも十分に踏まえ一層の創意</w:t>
      </w:r>
    </w:p>
    <w:p w14:paraId="72018584" w14:textId="77777777" w:rsidR="0099523E" w:rsidRPr="00981723" w:rsidRDefault="0099523E" w:rsidP="00043429">
      <w:pPr>
        <w:spacing w:line="320" w:lineRule="exact"/>
        <w:ind w:leftChars="136" w:left="286" w:rightChars="-203" w:right="-426" w:firstLineChars="50" w:firstLine="120"/>
        <w:rPr>
          <w:rFonts w:ascii="ＭＳ Ｐ明朝" w:eastAsia="ＭＳ Ｐ明朝" w:hAnsi="ＭＳ Ｐ明朝"/>
          <w:sz w:val="24"/>
          <w:szCs w:val="24"/>
        </w:rPr>
      </w:pPr>
      <w:r w:rsidRPr="00981723">
        <w:rPr>
          <w:rFonts w:ascii="ＭＳ Ｐ明朝" w:eastAsia="ＭＳ Ｐ明朝" w:hAnsi="ＭＳ Ｐ明朝" w:hint="eastAsia"/>
          <w:sz w:val="24"/>
          <w:szCs w:val="24"/>
        </w:rPr>
        <w:t>工夫を凝らしたスピーディで効率的・効果的な管理運営</w:t>
      </w:r>
    </w:p>
    <w:p w14:paraId="3F6C085F" w14:textId="77777777" w:rsidR="0099523E" w:rsidRPr="00981723" w:rsidRDefault="0099523E" w:rsidP="00043429">
      <w:pPr>
        <w:spacing w:line="320" w:lineRule="exact"/>
        <w:ind w:leftChars="68" w:left="210" w:rightChars="-203" w:right="-426" w:hangingChars="28" w:hanging="67"/>
        <w:rPr>
          <w:rFonts w:ascii="ＭＳ Ｐ明朝" w:eastAsia="ＭＳ Ｐ明朝" w:hAnsi="ＭＳ Ｐ明朝" w:cs="Times New Roman"/>
          <w:sz w:val="24"/>
          <w:szCs w:val="24"/>
        </w:rPr>
      </w:pPr>
      <w:r w:rsidRPr="00981723">
        <w:rPr>
          <w:rFonts w:ascii="ＭＳ Ｐ明朝" w:eastAsia="ＭＳ Ｐ明朝" w:hAnsi="ＭＳ Ｐ明朝" w:hint="eastAsia"/>
          <w:sz w:val="24"/>
          <w:szCs w:val="24"/>
        </w:rPr>
        <w:t>□安定した市場運営が持続できるよう利用料金等の</w:t>
      </w:r>
      <w:r w:rsidRPr="00981723">
        <w:rPr>
          <w:rFonts w:ascii="ＭＳ Ｐ明朝" w:eastAsia="ＭＳ Ｐ明朝" w:hAnsi="ＭＳ Ｐ明朝" w:cs="Times New Roman" w:hint="eastAsia"/>
          <w:sz w:val="24"/>
          <w:szCs w:val="24"/>
        </w:rPr>
        <w:t>収入の確保と徹底した経費の削</w:t>
      </w:r>
    </w:p>
    <w:p w14:paraId="2E8A0240" w14:textId="77777777" w:rsidR="0099523E" w:rsidRPr="00981723" w:rsidRDefault="0099523E" w:rsidP="00043429">
      <w:pPr>
        <w:spacing w:line="320" w:lineRule="exact"/>
        <w:ind w:leftChars="100" w:left="210" w:rightChars="-203" w:right="-426" w:firstLineChars="30" w:firstLine="72"/>
        <w:rPr>
          <w:rFonts w:ascii="ＭＳ Ｐ明朝" w:eastAsia="ＭＳ Ｐ明朝" w:hAnsi="ＭＳ Ｐ明朝" w:cs="Times New Roman"/>
          <w:sz w:val="24"/>
          <w:szCs w:val="24"/>
        </w:rPr>
      </w:pPr>
      <w:r w:rsidRPr="00981723">
        <w:rPr>
          <w:rFonts w:ascii="ＭＳ Ｐ明朝" w:eastAsia="ＭＳ Ｐ明朝" w:hAnsi="ＭＳ Ｐ明朝" w:cs="Times New Roman" w:hint="eastAsia"/>
          <w:sz w:val="24"/>
          <w:szCs w:val="24"/>
        </w:rPr>
        <w:t>減など財政基盤の一層の強化</w:t>
      </w:r>
    </w:p>
    <w:p w14:paraId="7F850DA3" w14:textId="77777777" w:rsidR="0099523E" w:rsidRPr="00981723" w:rsidRDefault="0099523E" w:rsidP="00043429">
      <w:pPr>
        <w:spacing w:line="320" w:lineRule="exact"/>
        <w:ind w:leftChars="-35" w:left="-73" w:rightChars="-203" w:right="-426" w:firstLineChars="100" w:firstLine="240"/>
        <w:rPr>
          <w:rFonts w:ascii="ＭＳ Ｐ明朝" w:eastAsia="ＭＳ Ｐ明朝" w:hAnsi="ＭＳ Ｐ明朝"/>
          <w:sz w:val="24"/>
          <w:szCs w:val="24"/>
        </w:rPr>
      </w:pPr>
      <w:r w:rsidRPr="00981723">
        <w:rPr>
          <w:rFonts w:ascii="ＭＳ Ｐ明朝" w:eastAsia="ＭＳ Ｐ明朝" w:hAnsi="ＭＳ Ｐ明朝" w:hint="eastAsia"/>
          <w:sz w:val="24"/>
          <w:szCs w:val="24"/>
        </w:rPr>
        <w:t>□</w:t>
      </w:r>
      <w:r w:rsidRPr="00981723">
        <w:rPr>
          <w:rFonts w:ascii="ＭＳ Ｐ明朝" w:eastAsia="ＭＳ Ｐ明朝" w:hAnsi="ＭＳ Ｐ明朝" w:cs="Times New Roman" w:hint="eastAsia"/>
          <w:sz w:val="24"/>
          <w:szCs w:val="24"/>
        </w:rPr>
        <w:t>「</w:t>
      </w:r>
      <w:r w:rsidRPr="00981723">
        <w:rPr>
          <w:rFonts w:ascii="ＭＳ Ｐ明朝" w:eastAsia="ＭＳ Ｐ明朝" w:hAnsi="ＭＳ Ｐ明朝" w:hint="eastAsia"/>
          <w:sz w:val="24"/>
          <w:szCs w:val="24"/>
        </w:rPr>
        <w:t>大阪府中央卸売市場指定管理者評価委員会」、「大阪府中央卸売市場運営取引業</w:t>
      </w:r>
    </w:p>
    <w:p w14:paraId="2E6935DB" w14:textId="77777777" w:rsidR="0099523E" w:rsidRPr="00981723" w:rsidRDefault="0099523E" w:rsidP="00043429">
      <w:pPr>
        <w:spacing w:line="320" w:lineRule="exact"/>
        <w:ind w:leftChars="-17" w:left="-36" w:rightChars="-203" w:right="-426" w:firstLineChars="133" w:firstLine="319"/>
        <w:rPr>
          <w:rFonts w:ascii="ＭＳ Ｐ明朝" w:eastAsia="ＭＳ Ｐ明朝" w:hAnsi="ＭＳ Ｐ明朝"/>
          <w:sz w:val="24"/>
          <w:szCs w:val="24"/>
        </w:rPr>
      </w:pPr>
      <w:r w:rsidRPr="00981723">
        <w:rPr>
          <w:rFonts w:ascii="ＭＳ Ｐ明朝" w:eastAsia="ＭＳ Ｐ明朝" w:hAnsi="ＭＳ Ｐ明朝" w:hint="eastAsia"/>
          <w:sz w:val="24"/>
          <w:szCs w:val="24"/>
        </w:rPr>
        <w:t>務協議会」、「大阪府中央卸売市場活性化協議会」から寄せられた指摘・提言の具</w:t>
      </w:r>
    </w:p>
    <w:p w14:paraId="1543CDFB" w14:textId="77777777" w:rsidR="0099523E" w:rsidRPr="00981723" w:rsidRDefault="0099523E" w:rsidP="00043429">
      <w:pPr>
        <w:spacing w:line="320" w:lineRule="exact"/>
        <w:ind w:leftChars="-17" w:left="-36" w:rightChars="-203" w:right="-426" w:firstLineChars="133" w:firstLine="319"/>
        <w:rPr>
          <w:rFonts w:ascii="ＭＳ Ｐ明朝" w:eastAsia="ＭＳ Ｐ明朝" w:hAnsi="ＭＳ Ｐ明朝"/>
          <w:sz w:val="24"/>
          <w:szCs w:val="24"/>
        </w:rPr>
      </w:pPr>
      <w:r w:rsidRPr="00981723">
        <w:rPr>
          <w:rFonts w:ascii="ＭＳ Ｐ明朝" w:eastAsia="ＭＳ Ｐ明朝" w:hAnsi="ＭＳ Ｐ明朝" w:hint="eastAsia"/>
          <w:sz w:val="24"/>
          <w:szCs w:val="24"/>
        </w:rPr>
        <w:t>体化</w:t>
      </w:r>
    </w:p>
    <w:p w14:paraId="3BAE8948" w14:textId="531C786F" w:rsidR="002E27EC" w:rsidRPr="002A2984" w:rsidRDefault="002E27EC" w:rsidP="0052782D">
      <w:pPr>
        <w:spacing w:line="200" w:lineRule="exact"/>
        <w:ind w:leftChars="-63" w:left="12" w:hangingChars="60" w:hanging="144"/>
        <w:rPr>
          <w:rFonts w:ascii="ＭＳ Ｐ明朝" w:eastAsia="ＭＳ Ｐ明朝" w:hAnsi="ＭＳ Ｐ明朝"/>
          <w:sz w:val="24"/>
          <w:szCs w:val="24"/>
        </w:rPr>
      </w:pPr>
    </w:p>
    <w:p w14:paraId="639EEE92" w14:textId="60A39B0E" w:rsidR="002E27EC" w:rsidRPr="003C3BF0" w:rsidRDefault="002E27EC" w:rsidP="002E27EC">
      <w:pPr>
        <w:widowControl/>
        <w:tabs>
          <w:tab w:val="left" w:pos="284"/>
        </w:tabs>
        <w:spacing w:line="320" w:lineRule="exact"/>
        <w:ind w:rightChars="-270" w:right="-567"/>
        <w:jc w:val="left"/>
        <w:rPr>
          <w:rFonts w:ascii="ＭＳ Ｐゴシック" w:eastAsia="ＭＳ Ｐゴシック" w:hAnsi="ＭＳ Ｐゴシック" w:cs="Times New Roman"/>
          <w:color w:val="0070C0"/>
          <w:sz w:val="24"/>
          <w:szCs w:val="24"/>
        </w:rPr>
      </w:pPr>
      <w:r w:rsidRPr="003C3BF0">
        <w:rPr>
          <w:rFonts w:ascii="ＭＳ Ｐゴシック" w:eastAsia="ＭＳ Ｐゴシック" w:hAnsi="ＭＳ Ｐゴシック" w:hint="eastAsia"/>
          <w:sz w:val="24"/>
          <w:szCs w:val="24"/>
        </w:rPr>
        <w:t>■</w:t>
      </w:r>
      <w:r w:rsidRPr="003C3BF0">
        <w:rPr>
          <w:rFonts w:ascii="ＭＳ Ｐゴシック" w:eastAsia="ＭＳ Ｐゴシック" w:hAnsi="ＭＳ Ｐゴシック" w:cs="Times New Roman" w:hint="eastAsia"/>
          <w:color w:val="000000"/>
          <w:sz w:val="24"/>
          <w:szCs w:val="24"/>
        </w:rPr>
        <w:t>市場活性化対策</w:t>
      </w:r>
    </w:p>
    <w:p w14:paraId="02ED8EBF" w14:textId="52ED22EA" w:rsidR="002E27EC" w:rsidRPr="003C3BF0" w:rsidRDefault="002E27EC" w:rsidP="00043429">
      <w:pPr>
        <w:widowControl/>
        <w:spacing w:line="320" w:lineRule="exact"/>
        <w:ind w:leftChars="68" w:left="455" w:rightChars="-270" w:right="-567" w:hangingChars="130" w:hanging="312"/>
        <w:jc w:val="left"/>
        <w:rPr>
          <w:rFonts w:ascii="ＭＳ Ｐ明朝" w:eastAsia="ＭＳ Ｐ明朝" w:hAnsi="ＭＳ Ｐ明朝" w:cs="ＭＳ Ｐゴシック"/>
          <w:color w:val="000000"/>
          <w:kern w:val="0"/>
          <w:sz w:val="24"/>
          <w:szCs w:val="24"/>
        </w:rPr>
      </w:pPr>
      <w:bookmarkStart w:id="21" w:name="_Hlk204415043"/>
      <w:r w:rsidRPr="003C3BF0">
        <w:rPr>
          <w:rFonts w:ascii="ＭＳ Ｐ明朝" w:eastAsia="ＭＳ Ｐ明朝" w:hAnsi="ＭＳ Ｐ明朝" w:hint="eastAsia"/>
          <w:sz w:val="24"/>
          <w:szCs w:val="24"/>
        </w:rPr>
        <w:t>□</w:t>
      </w:r>
      <w:bookmarkEnd w:id="21"/>
      <w:r w:rsidRPr="003C3BF0">
        <w:rPr>
          <w:rFonts w:ascii="ＭＳ Ｐ明朝" w:eastAsia="ＭＳ Ｐ明朝" w:hAnsi="ＭＳ Ｐ明朝" w:cs="Times New Roman" w:hint="eastAsia"/>
          <w:color w:val="000000"/>
          <w:sz w:val="24"/>
          <w:szCs w:val="24"/>
        </w:rPr>
        <w:t>集荷力と販売力を高め、競争力のある魅力溢れた市場づくり</w:t>
      </w:r>
      <w:r w:rsidR="0052782D" w:rsidRPr="003C3BF0">
        <w:rPr>
          <w:rFonts w:ascii="ＭＳ Ｐ明朝" w:eastAsia="ＭＳ Ｐ明朝" w:hAnsi="ＭＳ Ｐ明朝" w:cs="Times New Roman" w:hint="eastAsia"/>
          <w:color w:val="000000"/>
          <w:sz w:val="24"/>
          <w:szCs w:val="24"/>
        </w:rPr>
        <w:t>を目指し</w:t>
      </w:r>
      <w:r w:rsidRPr="003C3BF0">
        <w:rPr>
          <w:rFonts w:ascii="ＭＳ Ｐ明朝" w:eastAsia="ＭＳ Ｐ明朝" w:hAnsi="ＭＳ Ｐ明朝" w:cs="Times New Roman" w:hint="eastAsia"/>
          <w:color w:val="000000"/>
          <w:sz w:val="24"/>
          <w:szCs w:val="24"/>
        </w:rPr>
        <w:t>、</w:t>
      </w:r>
      <w:r w:rsidRPr="003C3BF0">
        <w:rPr>
          <w:rFonts w:ascii="ＭＳ Ｐ明朝" w:eastAsia="ＭＳ Ｐ明朝" w:hAnsi="ＭＳ Ｐ明朝" w:cs="ＭＳ 明朝" w:hint="eastAsia"/>
          <w:sz w:val="24"/>
          <w:szCs w:val="24"/>
        </w:rPr>
        <w:t>府市</w:t>
      </w:r>
      <w:r w:rsidRPr="003C3BF0">
        <w:rPr>
          <w:rFonts w:ascii="ＭＳ Ｐ明朝" w:eastAsia="ＭＳ Ｐ明朝" w:hAnsi="ＭＳ Ｐ明朝" w:cs="ＭＳ Ｐゴシック" w:hint="eastAsia"/>
          <w:color w:val="000000"/>
          <w:kern w:val="0"/>
          <w:sz w:val="24"/>
          <w:szCs w:val="24"/>
        </w:rPr>
        <w:t>場ならでは</w:t>
      </w:r>
    </w:p>
    <w:p w14:paraId="633341E3" w14:textId="0E106D86" w:rsidR="002E27EC" w:rsidRPr="003C3BF0" w:rsidRDefault="000369CC" w:rsidP="0059129C">
      <w:pPr>
        <w:widowControl/>
        <w:spacing w:line="320" w:lineRule="exact"/>
        <w:ind w:leftChars="136" w:left="442" w:rightChars="-270" w:right="-567" w:hangingChars="65" w:hanging="156"/>
        <w:jc w:val="left"/>
        <w:rPr>
          <w:rFonts w:ascii="ＭＳ Ｐ明朝" w:eastAsia="ＭＳ Ｐ明朝" w:hAnsi="ＭＳ Ｐ明朝" w:cs="Times New Roman"/>
          <w:color w:val="000000"/>
          <w:sz w:val="24"/>
          <w:szCs w:val="24"/>
        </w:rPr>
      </w:pPr>
      <w:r>
        <w:rPr>
          <w:rFonts w:ascii="ＭＳ Ｐ明朝" w:eastAsia="ＭＳ Ｐ明朝" w:hAnsi="ＭＳ Ｐ明朝" w:cs="ＭＳ Ｐゴシック" w:hint="eastAsia"/>
          <w:color w:val="000000"/>
          <w:kern w:val="0"/>
          <w:sz w:val="24"/>
          <w:szCs w:val="24"/>
        </w:rPr>
        <w:t>の</w:t>
      </w:r>
      <w:r w:rsidR="002E27EC" w:rsidRPr="003C3BF0">
        <w:rPr>
          <w:rFonts w:ascii="ＭＳ Ｐ明朝" w:eastAsia="ＭＳ Ｐ明朝" w:hAnsi="ＭＳ Ｐ明朝" w:cs="ＭＳ Ｐゴシック" w:hint="eastAsia"/>
          <w:color w:val="000000"/>
          <w:kern w:val="0"/>
          <w:sz w:val="24"/>
          <w:szCs w:val="24"/>
        </w:rPr>
        <w:t>特色ある活性化</w:t>
      </w:r>
      <w:r w:rsidR="002E27EC" w:rsidRPr="003C3BF0">
        <w:rPr>
          <w:rFonts w:ascii="ＭＳ Ｐ明朝" w:eastAsia="ＭＳ Ｐ明朝" w:hAnsi="ＭＳ Ｐ明朝" w:cs="Times New Roman" w:hint="eastAsia"/>
          <w:color w:val="000000"/>
          <w:sz w:val="24"/>
          <w:szCs w:val="24"/>
        </w:rPr>
        <w:t>事業を推進</w:t>
      </w:r>
    </w:p>
    <w:p w14:paraId="23F17450" w14:textId="12CA53AE" w:rsidR="0052782D" w:rsidRPr="003C3BF0" w:rsidRDefault="0052782D" w:rsidP="00F11251">
      <w:pPr>
        <w:widowControl/>
        <w:spacing w:line="320" w:lineRule="exact"/>
        <w:ind w:rightChars="-270" w:right="-567" w:firstLineChars="59" w:firstLine="142"/>
        <w:jc w:val="left"/>
        <w:rPr>
          <w:rFonts w:ascii="ＭＳ Ｐ明朝" w:eastAsia="ＭＳ Ｐ明朝" w:hAnsi="ＭＳ Ｐ明朝" w:cs="Times New Roman"/>
          <w:color w:val="000000"/>
          <w:sz w:val="24"/>
          <w:szCs w:val="24"/>
        </w:rPr>
      </w:pPr>
      <w:bookmarkStart w:id="22" w:name="_Hlk201656375"/>
      <w:r w:rsidRPr="003C3BF0">
        <w:rPr>
          <w:rFonts w:ascii="ＭＳ Ｐ明朝" w:eastAsia="ＭＳ Ｐ明朝" w:hAnsi="ＭＳ Ｐ明朝" w:hint="eastAsia"/>
          <w:sz w:val="24"/>
          <w:szCs w:val="24"/>
        </w:rPr>
        <w:t>□</w:t>
      </w:r>
      <w:bookmarkEnd w:id="22"/>
      <w:r w:rsidRPr="003C3BF0">
        <w:rPr>
          <w:rFonts w:ascii="ＭＳ Ｐ明朝" w:eastAsia="ＭＳ Ｐ明朝" w:hAnsi="ＭＳ Ｐ明朝" w:cs="Times New Roman" w:hint="eastAsia"/>
          <w:color w:val="000000"/>
          <w:sz w:val="24"/>
          <w:szCs w:val="24"/>
        </w:rPr>
        <w:t>財政状況や市場関係者のニーズ等必要性を見極めつつ事業の拡充など柔軟に運用</w:t>
      </w:r>
    </w:p>
    <w:p w14:paraId="40737C0E" w14:textId="004CD880" w:rsidR="002E27EC" w:rsidRPr="003C3BF0" w:rsidRDefault="002E27EC" w:rsidP="00F11251">
      <w:pPr>
        <w:widowControl/>
        <w:spacing w:line="320" w:lineRule="exact"/>
        <w:ind w:leftChars="50" w:left="105" w:rightChars="-270" w:right="-567" w:firstLineChars="15" w:firstLine="36"/>
        <w:jc w:val="left"/>
        <w:rPr>
          <w:rFonts w:ascii="ＭＳ Ｐ明朝" w:eastAsia="ＭＳ Ｐ明朝" w:hAnsi="ＭＳ Ｐ明朝" w:cs="Times New Roman"/>
          <w:color w:val="000000"/>
          <w:sz w:val="24"/>
          <w:szCs w:val="24"/>
        </w:rPr>
      </w:pPr>
      <w:r w:rsidRPr="003C3BF0">
        <w:rPr>
          <w:rFonts w:ascii="ＭＳ Ｐ明朝" w:eastAsia="ＭＳ Ｐ明朝" w:hAnsi="ＭＳ Ｐ明朝" w:hint="eastAsia"/>
          <w:sz w:val="24"/>
          <w:szCs w:val="24"/>
        </w:rPr>
        <w:t>□</w:t>
      </w:r>
      <w:r w:rsidRPr="003C3BF0">
        <w:rPr>
          <w:rFonts w:ascii="ＭＳ Ｐ明朝" w:eastAsia="ＭＳ Ｐ明朝" w:hAnsi="ＭＳ Ｐ明朝" w:cs="Times New Roman" w:hint="eastAsia"/>
          <w:color w:val="000000"/>
          <w:sz w:val="24"/>
          <w:szCs w:val="24"/>
        </w:rPr>
        <w:t>事業費</w:t>
      </w:r>
      <w:r w:rsidR="0052782D" w:rsidRPr="003C3BF0">
        <w:rPr>
          <w:rFonts w:ascii="ＭＳ Ｐ明朝" w:eastAsia="ＭＳ Ｐ明朝" w:hAnsi="ＭＳ Ｐ明朝" w:cs="Times New Roman" w:hint="eastAsia"/>
          <w:color w:val="000000"/>
          <w:sz w:val="24"/>
          <w:szCs w:val="24"/>
        </w:rPr>
        <w:t>：4</w:t>
      </w:r>
      <w:r w:rsidR="0052782D" w:rsidRPr="003C3BF0">
        <w:rPr>
          <w:rFonts w:ascii="ＭＳ Ｐ明朝" w:eastAsia="ＭＳ Ｐ明朝" w:hAnsi="ＭＳ Ｐ明朝" w:cs="Times New Roman" w:hint="eastAsia"/>
          <w:bCs/>
          <w:color w:val="000000"/>
          <w:sz w:val="24"/>
          <w:szCs w:val="24"/>
        </w:rPr>
        <w:t>千200万円　※</w:t>
      </w:r>
      <w:r w:rsidRPr="003C3BF0">
        <w:rPr>
          <w:rFonts w:ascii="ＭＳ Ｐ明朝" w:eastAsia="ＭＳ Ｐ明朝" w:hAnsi="ＭＳ Ｐ明朝" w:cs="Times New Roman" w:hint="eastAsia"/>
          <w:color w:val="000000"/>
          <w:sz w:val="24"/>
          <w:szCs w:val="24"/>
        </w:rPr>
        <w:t>提案額</w:t>
      </w:r>
      <w:r w:rsidR="0052782D" w:rsidRPr="003C3BF0">
        <w:rPr>
          <w:rFonts w:ascii="ＭＳ Ｐ明朝" w:eastAsia="ＭＳ Ｐ明朝" w:hAnsi="ＭＳ Ｐ明朝" w:cs="Times New Roman" w:hint="eastAsia"/>
          <w:color w:val="000000"/>
          <w:sz w:val="24"/>
          <w:szCs w:val="24"/>
        </w:rPr>
        <w:t>：</w:t>
      </w:r>
      <w:r w:rsidRPr="003C3BF0">
        <w:rPr>
          <w:rFonts w:ascii="ＭＳ Ｐ明朝" w:eastAsia="ＭＳ Ｐ明朝" w:hAnsi="ＭＳ Ｐ明朝" w:cs="Times New Roman" w:hint="eastAsia"/>
          <w:color w:val="000000"/>
          <w:sz w:val="24"/>
          <w:szCs w:val="24"/>
        </w:rPr>
        <w:t>4千万円</w:t>
      </w:r>
    </w:p>
    <w:p w14:paraId="519EF468" w14:textId="213E3147" w:rsidR="002E27EC" w:rsidRPr="002A2984" w:rsidRDefault="002E27EC" w:rsidP="003C3BF0">
      <w:pPr>
        <w:widowControl/>
        <w:spacing w:line="200" w:lineRule="exact"/>
        <w:ind w:rightChars="-540" w:right="-1134" w:firstLineChars="100" w:firstLine="240"/>
        <w:jc w:val="left"/>
        <w:rPr>
          <w:rFonts w:ascii="ＭＳ Ｐ明朝" w:eastAsia="ＭＳ Ｐ明朝" w:hAnsi="ＭＳ Ｐ明朝" w:cs="Times New Roman"/>
          <w:color w:val="000000"/>
          <w:sz w:val="24"/>
          <w:szCs w:val="24"/>
        </w:rPr>
      </w:pPr>
      <w:r w:rsidRPr="002A2984">
        <w:rPr>
          <w:rFonts w:ascii="ＭＳ Ｐ明朝" w:eastAsia="ＭＳ Ｐ明朝" w:hAnsi="ＭＳ Ｐ明朝" w:cs="Times New Roman" w:hint="eastAsia"/>
          <w:color w:val="000000"/>
          <w:sz w:val="24"/>
          <w:szCs w:val="24"/>
        </w:rPr>
        <w:t xml:space="preserve">  </w:t>
      </w:r>
    </w:p>
    <w:p w14:paraId="5A131E09" w14:textId="2B7AE2C2" w:rsidR="002E27EC" w:rsidRPr="003C3BF0" w:rsidRDefault="003C3BF0" w:rsidP="003C3BF0">
      <w:pPr>
        <w:tabs>
          <w:tab w:val="left" w:pos="8931"/>
        </w:tabs>
        <w:spacing w:line="320" w:lineRule="exact"/>
        <w:ind w:leftChars="-135" w:left="-283" w:rightChars="-270" w:right="-567" w:firstLineChars="117" w:firstLine="281"/>
        <w:rPr>
          <w:rFonts w:ascii="ＭＳ Ｐゴシック" w:eastAsia="ＭＳ Ｐゴシック" w:hAnsi="ＭＳ Ｐゴシック" w:cs="ＭＳ Ｐゴシック"/>
          <w:color w:val="000000" w:themeColor="text1"/>
          <w:kern w:val="0"/>
          <w:sz w:val="24"/>
          <w:szCs w:val="24"/>
        </w:rPr>
      </w:pPr>
      <w:r w:rsidRPr="003C3BF0">
        <w:rPr>
          <w:rFonts w:ascii="ＭＳ Ｐゴシック" w:eastAsia="ＭＳ Ｐゴシック" w:hAnsi="ＭＳ Ｐゴシック" w:hint="eastAsia"/>
          <w:sz w:val="24"/>
          <w:szCs w:val="24"/>
        </w:rPr>
        <w:t>■</w:t>
      </w:r>
      <w:r w:rsidR="002E27EC" w:rsidRPr="003C3BF0">
        <w:rPr>
          <w:rFonts w:ascii="ＭＳ Ｐゴシック" w:eastAsia="ＭＳ Ｐゴシック" w:hAnsi="ＭＳ Ｐゴシック" w:cs="ＭＳ Ｐゴシック" w:hint="eastAsia"/>
          <w:color w:val="000000" w:themeColor="text1"/>
          <w:kern w:val="0"/>
          <w:sz w:val="24"/>
          <w:szCs w:val="24"/>
        </w:rPr>
        <w:t>安全・安心・清潔な市場づくり</w:t>
      </w:r>
    </w:p>
    <w:p w14:paraId="2A741A75" w14:textId="4A9AB835" w:rsidR="002E27EC" w:rsidRPr="003C3BF0" w:rsidRDefault="002E27EC" w:rsidP="00F11251">
      <w:pPr>
        <w:tabs>
          <w:tab w:val="left" w:pos="8931"/>
        </w:tabs>
        <w:spacing w:line="320" w:lineRule="exact"/>
        <w:ind w:rightChars="-270" w:right="-567" w:firstLineChars="59" w:firstLine="142"/>
        <w:rPr>
          <w:rFonts w:ascii="ＭＳ Ｐ明朝" w:eastAsia="ＭＳ Ｐ明朝" w:hAnsi="ＭＳ Ｐ明朝" w:cs="ＭＳ Ｐゴシック"/>
          <w:color w:val="000000" w:themeColor="text1"/>
          <w:kern w:val="0"/>
          <w:sz w:val="24"/>
          <w:szCs w:val="24"/>
        </w:rPr>
      </w:pPr>
      <w:r w:rsidRPr="003C3BF0">
        <w:rPr>
          <w:rFonts w:ascii="ＭＳ Ｐ明朝" w:eastAsia="ＭＳ Ｐ明朝" w:hAnsi="ＭＳ Ｐ明朝" w:hint="eastAsia"/>
          <w:sz w:val="24"/>
          <w:szCs w:val="24"/>
        </w:rPr>
        <w:t>□</w:t>
      </w:r>
      <w:r w:rsidRPr="003C3BF0">
        <w:rPr>
          <w:rFonts w:ascii="ＭＳ Ｐ明朝" w:eastAsia="ＭＳ Ｐ明朝" w:hAnsi="ＭＳ Ｐ明朝" w:cs="Times New Roman" w:hint="eastAsia"/>
          <w:sz w:val="24"/>
          <w:szCs w:val="24"/>
        </w:rPr>
        <w:t>前期に引き続き、残された水産せり場床面改修工事を実施</w:t>
      </w:r>
    </w:p>
    <w:p w14:paraId="4327D684" w14:textId="2DE7B855" w:rsidR="002E27EC" w:rsidRPr="003C3BF0" w:rsidRDefault="002E27EC" w:rsidP="00F11251">
      <w:pPr>
        <w:tabs>
          <w:tab w:val="left" w:pos="8931"/>
        </w:tabs>
        <w:spacing w:line="320" w:lineRule="exact"/>
        <w:ind w:rightChars="-270" w:right="-567" w:firstLineChars="59" w:firstLine="142"/>
        <w:rPr>
          <w:rFonts w:ascii="ＭＳ Ｐ明朝" w:eastAsia="ＭＳ Ｐ明朝" w:hAnsi="ＭＳ Ｐ明朝" w:cs="Times New Roman"/>
          <w:color w:val="000000" w:themeColor="text1"/>
          <w:sz w:val="24"/>
          <w:szCs w:val="24"/>
        </w:rPr>
      </w:pPr>
      <w:bookmarkStart w:id="23" w:name="_Hlk201697281"/>
      <w:r w:rsidRPr="003C3BF0">
        <w:rPr>
          <w:rFonts w:ascii="ＭＳ Ｐ明朝" w:eastAsia="ＭＳ Ｐ明朝" w:hAnsi="ＭＳ Ｐ明朝" w:hint="eastAsia"/>
          <w:sz w:val="24"/>
          <w:szCs w:val="24"/>
        </w:rPr>
        <w:t>□</w:t>
      </w:r>
      <w:bookmarkStart w:id="24" w:name="_Hlk201697184"/>
      <w:bookmarkEnd w:id="23"/>
      <w:r w:rsidRPr="003C3BF0">
        <w:rPr>
          <w:rFonts w:ascii="ＭＳ Ｐ明朝" w:eastAsia="ＭＳ Ｐ明朝" w:hAnsi="ＭＳ Ｐ明朝" w:cs="Times New Roman" w:hint="eastAsia"/>
          <w:color w:val="000000" w:themeColor="text1"/>
          <w:sz w:val="24"/>
          <w:szCs w:val="24"/>
        </w:rPr>
        <w:t>開場以来手付かずであった青果卸売場一帯の天井の全面的な清掃</w:t>
      </w:r>
      <w:bookmarkEnd w:id="24"/>
    </w:p>
    <w:p w14:paraId="6A5D61E3" w14:textId="77777777" w:rsidR="002E27EC" w:rsidRPr="002A2984" w:rsidRDefault="002E27EC" w:rsidP="003C3BF0">
      <w:pPr>
        <w:tabs>
          <w:tab w:val="left" w:pos="8931"/>
        </w:tabs>
        <w:spacing w:line="200" w:lineRule="exact"/>
        <w:ind w:rightChars="-270" w:right="-567" w:firstLineChars="160" w:firstLine="384"/>
        <w:rPr>
          <w:rFonts w:ascii="ＭＳ Ｐ明朝" w:eastAsia="ＭＳ Ｐ明朝" w:hAnsi="ＭＳ Ｐ明朝" w:cs="Times New Roman"/>
          <w:color w:val="000000" w:themeColor="text1"/>
          <w:sz w:val="24"/>
          <w:szCs w:val="24"/>
        </w:rPr>
      </w:pPr>
      <w:r w:rsidRPr="002A2984">
        <w:rPr>
          <w:rFonts w:ascii="ＭＳ Ｐ明朝" w:eastAsia="ＭＳ Ｐ明朝" w:hAnsi="ＭＳ Ｐ明朝" w:cs="Times New Roman" w:hint="eastAsia"/>
          <w:color w:val="000000" w:themeColor="text1"/>
          <w:sz w:val="24"/>
          <w:szCs w:val="24"/>
        </w:rPr>
        <w:t xml:space="preserve"> </w:t>
      </w:r>
    </w:p>
    <w:p w14:paraId="1B813CCD" w14:textId="43610376" w:rsidR="002E27EC" w:rsidRPr="003C3BF0" w:rsidRDefault="003C3BF0" w:rsidP="003C3BF0">
      <w:pPr>
        <w:spacing w:line="320" w:lineRule="exact"/>
        <w:ind w:leftChars="-63" w:left="-132" w:firstLineChars="55" w:firstLine="132"/>
        <w:rPr>
          <w:rFonts w:ascii="ＭＳ Ｐゴシック" w:eastAsia="ＭＳ Ｐゴシック" w:hAnsi="ＭＳ Ｐゴシック" w:cs="ＭＳ Ｐゴシック"/>
          <w:color w:val="000000"/>
          <w:kern w:val="0"/>
          <w:sz w:val="24"/>
          <w:szCs w:val="24"/>
        </w:rPr>
      </w:pPr>
      <w:r w:rsidRPr="003C3BF0">
        <w:rPr>
          <w:rFonts w:ascii="ＭＳ Ｐゴシック" w:eastAsia="ＭＳ Ｐゴシック" w:hAnsi="ＭＳ Ｐゴシック" w:hint="eastAsia"/>
          <w:sz w:val="24"/>
          <w:szCs w:val="24"/>
        </w:rPr>
        <w:t>■</w:t>
      </w:r>
      <w:r w:rsidR="002E27EC" w:rsidRPr="003C3BF0">
        <w:rPr>
          <w:rFonts w:ascii="ＭＳ Ｐゴシック" w:eastAsia="ＭＳ Ｐゴシック" w:hAnsi="ＭＳ Ｐゴシック" w:cs="ＭＳ Ｐゴシック" w:hint="eastAsia"/>
          <w:color w:val="000000"/>
          <w:kern w:val="0"/>
          <w:sz w:val="24"/>
          <w:szCs w:val="24"/>
        </w:rPr>
        <w:t>市場サインの新設</w:t>
      </w:r>
    </w:p>
    <w:p w14:paraId="3180783E" w14:textId="52399EEB" w:rsidR="002E27EC" w:rsidRPr="003C3BF0" w:rsidRDefault="002E27EC" w:rsidP="00F11251">
      <w:pPr>
        <w:spacing w:line="320" w:lineRule="exact"/>
        <w:ind w:rightChars="-405" w:right="-850" w:firstLineChars="59" w:firstLine="142"/>
        <w:rPr>
          <w:rFonts w:ascii="ＭＳ Ｐ明朝" w:eastAsia="ＭＳ Ｐ明朝" w:hAnsi="ＭＳ Ｐ明朝" w:cs="Times New Roman"/>
          <w:color w:val="000000"/>
          <w:sz w:val="24"/>
          <w:szCs w:val="24"/>
        </w:rPr>
      </w:pPr>
      <w:r w:rsidRPr="003C3BF0">
        <w:rPr>
          <w:rFonts w:ascii="ＭＳ Ｐ明朝" w:eastAsia="ＭＳ Ｐ明朝" w:hAnsi="ＭＳ Ｐ明朝" w:hint="eastAsia"/>
          <w:sz w:val="24"/>
          <w:szCs w:val="24"/>
        </w:rPr>
        <w:t>□</w:t>
      </w:r>
      <w:r w:rsidRPr="003C3BF0">
        <w:rPr>
          <w:rFonts w:ascii="ＭＳ Ｐ明朝" w:eastAsia="ＭＳ Ｐ明朝" w:hAnsi="ＭＳ Ｐ明朝" w:cs="Times New Roman" w:hint="eastAsia"/>
          <w:color w:val="000000"/>
          <w:sz w:val="24"/>
          <w:szCs w:val="24"/>
        </w:rPr>
        <w:t>4か所に設置した自立サインに加え、新たに管理棟</w:t>
      </w:r>
      <w:r w:rsidR="00F11251">
        <w:rPr>
          <w:rFonts w:ascii="ＭＳ Ｐ明朝" w:eastAsia="ＭＳ Ｐ明朝" w:hAnsi="ＭＳ Ｐ明朝" w:cs="Times New Roman" w:hint="eastAsia"/>
          <w:color w:val="000000"/>
          <w:sz w:val="24"/>
          <w:szCs w:val="24"/>
        </w:rPr>
        <w:t>北</w:t>
      </w:r>
      <w:r w:rsidRPr="003C3BF0">
        <w:rPr>
          <w:rFonts w:ascii="ＭＳ Ｐ明朝" w:eastAsia="ＭＳ Ｐ明朝" w:hAnsi="ＭＳ Ｐ明朝" w:cs="Times New Roman" w:hint="eastAsia"/>
          <w:color w:val="000000"/>
          <w:sz w:val="24"/>
          <w:szCs w:val="24"/>
        </w:rPr>
        <w:t>側の壁面にサインを整備</w:t>
      </w:r>
    </w:p>
    <w:p w14:paraId="2891BEC3" w14:textId="77777777" w:rsidR="002E27EC" w:rsidRPr="002A2984" w:rsidRDefault="002E27EC" w:rsidP="002E27EC">
      <w:pPr>
        <w:spacing w:line="200" w:lineRule="exact"/>
        <w:ind w:rightChars="-405" w:right="-850" w:firstLineChars="50" w:firstLine="120"/>
        <w:rPr>
          <w:rFonts w:ascii="ＭＳ Ｐ明朝" w:eastAsia="ＭＳ Ｐ明朝" w:hAnsi="ＭＳ Ｐ明朝" w:cs="Times New Roman"/>
          <w:color w:val="000000"/>
          <w:sz w:val="24"/>
          <w:szCs w:val="24"/>
        </w:rPr>
      </w:pPr>
      <w:r w:rsidRPr="002A2984">
        <w:rPr>
          <w:rFonts w:ascii="ＭＳ Ｐ明朝" w:eastAsia="ＭＳ Ｐ明朝" w:hAnsi="ＭＳ Ｐ明朝" w:cs="Times New Roman" w:hint="eastAsia"/>
          <w:color w:val="000000"/>
          <w:sz w:val="24"/>
          <w:szCs w:val="24"/>
        </w:rPr>
        <w:t xml:space="preserve">　</w:t>
      </w:r>
    </w:p>
    <w:p w14:paraId="7A500951" w14:textId="004B9FE6" w:rsidR="002E27EC" w:rsidRPr="003C3BF0" w:rsidRDefault="003C3BF0" w:rsidP="003C3BF0">
      <w:pPr>
        <w:spacing w:line="320" w:lineRule="exact"/>
        <w:ind w:leftChars="-13" w:left="-27" w:firstLineChars="11" w:firstLine="26"/>
        <w:rPr>
          <w:rFonts w:ascii="ＭＳ Ｐゴシック" w:eastAsia="ＭＳ Ｐゴシック" w:hAnsi="ＭＳ Ｐゴシック" w:cs="Times New Roman"/>
          <w:color w:val="000000"/>
          <w:sz w:val="24"/>
          <w:szCs w:val="24"/>
          <w14:textOutline w14:w="9525" w14:cap="rnd" w14:cmpd="sng" w14:algn="ctr">
            <w14:noFill/>
            <w14:prstDash w14:val="solid"/>
            <w14:bevel/>
          </w14:textOutline>
        </w:rPr>
      </w:pPr>
      <w:r w:rsidRPr="003C3BF0">
        <w:rPr>
          <w:rFonts w:ascii="ＭＳ Ｐゴシック" w:eastAsia="ＭＳ Ｐゴシック" w:hAnsi="ＭＳ Ｐゴシック" w:hint="eastAsia"/>
          <w:sz w:val="24"/>
          <w:szCs w:val="24"/>
        </w:rPr>
        <w:t>■</w:t>
      </w:r>
      <w:r w:rsidR="002E27EC" w:rsidRPr="003C3BF0">
        <w:rPr>
          <w:rFonts w:ascii="ＭＳ Ｐゴシック" w:eastAsia="ＭＳ Ｐゴシック" w:hAnsi="ＭＳ Ｐゴシック" w:cs="Times New Roman" w:hint="eastAsia"/>
          <w:color w:val="000000"/>
          <w:sz w:val="24"/>
          <w:szCs w:val="24"/>
        </w:rPr>
        <w:t>災害に強い市場づくり</w:t>
      </w:r>
    </w:p>
    <w:p w14:paraId="1496572F" w14:textId="77777777" w:rsidR="00361393" w:rsidRPr="00361393" w:rsidRDefault="002E27EC" w:rsidP="00F11251">
      <w:pPr>
        <w:tabs>
          <w:tab w:val="left" w:pos="142"/>
          <w:tab w:val="left" w:pos="709"/>
        </w:tabs>
        <w:spacing w:line="320" w:lineRule="exact"/>
        <w:ind w:leftChars="-202" w:left="-424" w:rightChars="-405" w:right="-850" w:firstLineChars="235" w:firstLine="564"/>
        <w:rPr>
          <w:rFonts w:ascii="ＭＳ Ｐ明朝" w:eastAsia="ＭＳ Ｐ明朝" w:hAnsi="ＭＳ Ｐ明朝" w:cs="Times New Roman"/>
          <w:color w:val="000000"/>
          <w:sz w:val="24"/>
          <w:szCs w:val="24"/>
        </w:rPr>
      </w:pPr>
      <w:r w:rsidRPr="00361393">
        <w:rPr>
          <w:rFonts w:ascii="ＭＳ Ｐ明朝" w:eastAsia="ＭＳ Ｐ明朝" w:hAnsi="ＭＳ Ｐ明朝" w:hint="eastAsia"/>
          <w:sz w:val="24"/>
          <w:szCs w:val="24"/>
        </w:rPr>
        <w:t>□</w:t>
      </w:r>
      <w:r w:rsidRPr="00361393">
        <w:rPr>
          <w:rFonts w:ascii="ＭＳ Ｐ明朝" w:eastAsia="ＭＳ Ｐ明朝" w:hAnsi="ＭＳ Ｐ明朝" w:cs="Times New Roman" w:hint="eastAsia"/>
          <w:color w:val="000000"/>
          <w:sz w:val="24"/>
          <w:szCs w:val="24"/>
        </w:rPr>
        <w:t>災害時にも電力供給が一定可能になる燃料電池の持続的な維持</w:t>
      </w:r>
    </w:p>
    <w:p w14:paraId="11E349E0" w14:textId="2BE89484" w:rsidR="002E27EC" w:rsidRPr="00361393" w:rsidRDefault="002E27EC" w:rsidP="00F11251">
      <w:pPr>
        <w:tabs>
          <w:tab w:val="left" w:pos="142"/>
          <w:tab w:val="left" w:pos="709"/>
        </w:tabs>
        <w:spacing w:line="320" w:lineRule="exact"/>
        <w:ind w:leftChars="-202" w:left="-424" w:rightChars="-405" w:right="-850" w:firstLineChars="235" w:firstLine="564"/>
        <w:rPr>
          <w:rFonts w:ascii="ＭＳ Ｐ明朝" w:eastAsia="ＭＳ Ｐ明朝" w:hAnsi="ＭＳ Ｐ明朝" w:cs="Times New Roman"/>
          <w:color w:val="000000"/>
          <w:sz w:val="24"/>
          <w:szCs w:val="24"/>
        </w:rPr>
      </w:pPr>
      <w:r w:rsidRPr="00361393">
        <w:rPr>
          <w:rFonts w:ascii="ＭＳ Ｐ明朝" w:eastAsia="ＭＳ Ｐ明朝" w:hAnsi="ＭＳ Ｐ明朝" w:hint="eastAsia"/>
          <w:sz w:val="24"/>
          <w:szCs w:val="24"/>
        </w:rPr>
        <w:t>□</w:t>
      </w:r>
      <w:r w:rsidRPr="00361393">
        <w:rPr>
          <w:rFonts w:ascii="ＭＳ Ｐ明朝" w:eastAsia="ＭＳ Ｐ明朝" w:hAnsi="ＭＳ Ｐ明朝" w:cs="Times New Roman" w:hint="eastAsia"/>
          <w:color w:val="000000"/>
          <w:sz w:val="24"/>
          <w:szCs w:val="24"/>
        </w:rPr>
        <w:t>消防防災訓練を実施するとともに、民間企業とのコラボによる防災訓練を開催</w:t>
      </w:r>
    </w:p>
    <w:p w14:paraId="46000DD8" w14:textId="77777777" w:rsidR="00361393" w:rsidRPr="00361393" w:rsidRDefault="002E27EC" w:rsidP="00F11251">
      <w:pPr>
        <w:tabs>
          <w:tab w:val="left" w:pos="142"/>
          <w:tab w:val="left" w:pos="709"/>
        </w:tabs>
        <w:spacing w:line="320" w:lineRule="exact"/>
        <w:ind w:rightChars="-405" w:right="-850" w:firstLineChars="59" w:firstLine="142"/>
        <w:rPr>
          <w:rFonts w:ascii="ＭＳ Ｐ明朝" w:eastAsia="ＭＳ Ｐ明朝" w:hAnsi="ＭＳ Ｐ明朝" w:cs="Times New Roman"/>
          <w:color w:val="000000"/>
          <w:sz w:val="24"/>
          <w:szCs w:val="24"/>
        </w:rPr>
      </w:pPr>
      <w:bookmarkStart w:id="25" w:name="_Hlk201652868"/>
      <w:r w:rsidRPr="00361393">
        <w:rPr>
          <w:rFonts w:ascii="ＭＳ Ｐ明朝" w:eastAsia="ＭＳ Ｐ明朝" w:hAnsi="ＭＳ Ｐ明朝" w:hint="eastAsia"/>
          <w:sz w:val="24"/>
          <w:szCs w:val="24"/>
        </w:rPr>
        <w:t>□</w:t>
      </w:r>
      <w:bookmarkEnd w:id="25"/>
      <w:r w:rsidRPr="00361393">
        <w:rPr>
          <w:rFonts w:ascii="ＭＳ Ｐ明朝" w:eastAsia="ＭＳ Ｐ明朝" w:hAnsi="ＭＳ Ｐ明朝" w:cs="Times New Roman" w:hint="eastAsia"/>
          <w:color w:val="000000"/>
          <w:sz w:val="24"/>
          <w:szCs w:val="24"/>
        </w:rPr>
        <w:t>災害等不測の事態において、</w:t>
      </w:r>
      <w:r w:rsidR="00361393" w:rsidRPr="00361393">
        <w:rPr>
          <w:rFonts w:ascii="ＭＳ Ｐ明朝" w:eastAsia="ＭＳ Ｐ明朝" w:hAnsi="ＭＳ Ｐ明朝" w:cs="Times New Roman" w:hint="eastAsia"/>
          <w:color w:val="000000"/>
          <w:sz w:val="24"/>
          <w:szCs w:val="24"/>
        </w:rPr>
        <w:t>市場機能を維持するため</w:t>
      </w:r>
      <w:r w:rsidRPr="00361393">
        <w:rPr>
          <w:rFonts w:ascii="ＭＳ Ｐ明朝" w:eastAsia="ＭＳ Ｐ明朝" w:hAnsi="ＭＳ Ｐ明朝" w:cs="Times New Roman" w:hint="eastAsia"/>
          <w:color w:val="000000"/>
          <w:sz w:val="24"/>
          <w:szCs w:val="24"/>
        </w:rPr>
        <w:t>必要な緊急対応資材の備蓄</w:t>
      </w:r>
      <w:r w:rsidR="00361393" w:rsidRPr="00361393">
        <w:rPr>
          <w:rFonts w:ascii="ＭＳ Ｐ明朝" w:eastAsia="ＭＳ Ｐ明朝" w:hAnsi="ＭＳ Ｐ明朝" w:cs="Times New Roman" w:hint="eastAsia"/>
          <w:color w:val="000000"/>
          <w:sz w:val="24"/>
          <w:szCs w:val="24"/>
        </w:rPr>
        <w:t>の</w:t>
      </w:r>
    </w:p>
    <w:p w14:paraId="29DA9172" w14:textId="6242C356" w:rsidR="002E27EC" w:rsidRPr="00361393" w:rsidRDefault="002E27EC" w:rsidP="0059129C">
      <w:pPr>
        <w:tabs>
          <w:tab w:val="left" w:pos="142"/>
          <w:tab w:val="left" w:pos="709"/>
        </w:tabs>
        <w:spacing w:line="320" w:lineRule="exact"/>
        <w:ind w:leftChars="-135" w:left="-283" w:rightChars="-405" w:right="-850" w:firstLineChars="236" w:firstLine="566"/>
        <w:rPr>
          <w:rFonts w:ascii="ＭＳ Ｐ明朝" w:eastAsia="ＭＳ Ｐ明朝" w:hAnsi="ＭＳ Ｐ明朝" w:cs="Times New Roman"/>
          <w:color w:val="000000"/>
          <w:sz w:val="24"/>
          <w:szCs w:val="24"/>
        </w:rPr>
      </w:pPr>
      <w:r w:rsidRPr="00361393">
        <w:rPr>
          <w:rFonts w:ascii="ＭＳ Ｐ明朝" w:eastAsia="ＭＳ Ｐ明朝" w:hAnsi="ＭＳ Ｐ明朝" w:cs="Times New Roman" w:hint="eastAsia"/>
          <w:color w:val="000000"/>
          <w:sz w:val="24"/>
          <w:szCs w:val="24"/>
        </w:rPr>
        <w:t>充実</w:t>
      </w:r>
    </w:p>
    <w:p w14:paraId="410A8327" w14:textId="55954D8A" w:rsidR="002E27EC" w:rsidRPr="00361393" w:rsidRDefault="002E27EC" w:rsidP="00F11251">
      <w:pPr>
        <w:tabs>
          <w:tab w:val="left" w:pos="142"/>
          <w:tab w:val="left" w:pos="284"/>
          <w:tab w:val="left" w:pos="709"/>
        </w:tabs>
        <w:spacing w:line="320" w:lineRule="exact"/>
        <w:ind w:rightChars="-405" w:right="-850" w:firstLineChars="59" w:firstLine="142"/>
        <w:rPr>
          <w:rFonts w:ascii="ＭＳ Ｐ明朝" w:eastAsia="ＭＳ Ｐ明朝" w:hAnsi="ＭＳ Ｐ明朝" w:cs="Times New Roman"/>
          <w:color w:val="000000"/>
          <w:sz w:val="24"/>
          <w:szCs w:val="24"/>
        </w:rPr>
      </w:pPr>
      <w:r w:rsidRPr="00361393">
        <w:rPr>
          <w:rFonts w:ascii="ＭＳ Ｐ明朝" w:eastAsia="ＭＳ Ｐ明朝" w:hAnsi="ＭＳ Ｐ明朝" w:hint="eastAsia"/>
          <w:sz w:val="24"/>
          <w:szCs w:val="24"/>
        </w:rPr>
        <w:t>□</w:t>
      </w:r>
      <w:r w:rsidRPr="00361393">
        <w:rPr>
          <w:rFonts w:ascii="ＭＳ Ｐ明朝" w:eastAsia="ＭＳ Ｐ明朝" w:hAnsi="ＭＳ Ｐ明朝" w:cs="Times New Roman" w:hint="eastAsia"/>
          <w:color w:val="000000"/>
          <w:sz w:val="24"/>
          <w:szCs w:val="24"/>
        </w:rPr>
        <w:t>管理棟裏のスペースを</w:t>
      </w:r>
      <w:r w:rsidR="00361393" w:rsidRPr="00361393">
        <w:rPr>
          <w:rFonts w:ascii="ＭＳ Ｐ明朝" w:eastAsia="ＭＳ Ｐ明朝" w:hAnsi="ＭＳ Ｐ明朝" w:cs="Times New Roman" w:hint="eastAsia"/>
          <w:color w:val="000000"/>
          <w:sz w:val="24"/>
          <w:szCs w:val="24"/>
        </w:rPr>
        <w:t>活用し</w:t>
      </w:r>
      <w:r w:rsidR="00F11251">
        <w:rPr>
          <w:rFonts w:ascii="ＭＳ Ｐ明朝" w:eastAsia="ＭＳ Ｐ明朝" w:hAnsi="ＭＳ Ｐ明朝" w:cs="Times New Roman" w:hint="eastAsia"/>
          <w:color w:val="000000"/>
          <w:sz w:val="24"/>
          <w:szCs w:val="24"/>
        </w:rPr>
        <w:t>、</w:t>
      </w:r>
      <w:r w:rsidRPr="00361393">
        <w:rPr>
          <w:rFonts w:ascii="ＭＳ Ｐ明朝" w:eastAsia="ＭＳ Ｐ明朝" w:hAnsi="ＭＳ Ｐ明朝" w:cs="Times New Roman" w:hint="eastAsia"/>
          <w:color w:val="000000"/>
          <w:sz w:val="24"/>
          <w:szCs w:val="24"/>
        </w:rPr>
        <w:t>防災備蓄倉庫</w:t>
      </w:r>
      <w:r w:rsidR="00F11251">
        <w:rPr>
          <w:rFonts w:ascii="ＭＳ Ｐ明朝" w:eastAsia="ＭＳ Ｐ明朝" w:hAnsi="ＭＳ Ｐ明朝" w:cs="Times New Roman" w:hint="eastAsia"/>
          <w:color w:val="000000"/>
          <w:sz w:val="24"/>
          <w:szCs w:val="24"/>
        </w:rPr>
        <w:t>を</w:t>
      </w:r>
      <w:r w:rsidRPr="00361393">
        <w:rPr>
          <w:rFonts w:ascii="ＭＳ Ｐ明朝" w:eastAsia="ＭＳ Ｐ明朝" w:hAnsi="ＭＳ Ｐ明朝" w:cs="Times New Roman" w:hint="eastAsia"/>
          <w:color w:val="000000"/>
          <w:sz w:val="24"/>
          <w:szCs w:val="24"/>
        </w:rPr>
        <w:t>整備</w:t>
      </w:r>
    </w:p>
    <w:p w14:paraId="4B56469C" w14:textId="188A4B7F" w:rsidR="002E27EC" w:rsidRDefault="002E27EC" w:rsidP="00F11251">
      <w:pPr>
        <w:tabs>
          <w:tab w:val="left" w:pos="142"/>
          <w:tab w:val="left" w:pos="709"/>
        </w:tabs>
        <w:spacing w:line="320" w:lineRule="exact"/>
        <w:ind w:rightChars="-405" w:right="-850" w:firstLineChars="59" w:firstLine="142"/>
        <w:rPr>
          <w:rFonts w:ascii="ＭＳ Ｐ明朝" w:eastAsia="ＭＳ Ｐ明朝" w:hAnsi="ＭＳ Ｐ明朝" w:cs="Times New Roman"/>
          <w:color w:val="000000"/>
          <w:sz w:val="24"/>
          <w:szCs w:val="24"/>
        </w:rPr>
      </w:pPr>
      <w:r w:rsidRPr="00361393">
        <w:rPr>
          <w:rFonts w:ascii="ＭＳ Ｐ明朝" w:eastAsia="ＭＳ Ｐ明朝" w:hAnsi="ＭＳ Ｐ明朝" w:hint="eastAsia"/>
          <w:sz w:val="24"/>
          <w:szCs w:val="24"/>
        </w:rPr>
        <w:t>□</w:t>
      </w:r>
      <w:r w:rsidRPr="00361393">
        <w:rPr>
          <w:rFonts w:ascii="ＭＳ Ｐ明朝" w:eastAsia="ＭＳ Ｐ明朝" w:hAnsi="ＭＳ Ｐ明朝" w:cs="Times New Roman" w:hint="eastAsia"/>
          <w:color w:val="000000"/>
          <w:sz w:val="24"/>
          <w:szCs w:val="24"/>
        </w:rPr>
        <w:t>災害用マンホールトイレのPRや使用方法の習熟</w:t>
      </w:r>
    </w:p>
    <w:p w14:paraId="3DA7FB9D" w14:textId="77777777" w:rsidR="00361393" w:rsidRPr="00361393" w:rsidRDefault="00361393" w:rsidP="00F11251">
      <w:pPr>
        <w:tabs>
          <w:tab w:val="left" w:pos="142"/>
          <w:tab w:val="left" w:pos="709"/>
        </w:tabs>
        <w:spacing w:line="200" w:lineRule="exact"/>
        <w:ind w:rightChars="-405" w:right="-850" w:firstLineChars="118" w:firstLine="283"/>
        <w:rPr>
          <w:rFonts w:ascii="ＭＳ Ｐ明朝" w:eastAsia="ＭＳ Ｐ明朝" w:hAnsi="ＭＳ Ｐ明朝" w:cs="Times New Roman"/>
          <w:color w:val="000000"/>
          <w:sz w:val="24"/>
          <w:szCs w:val="24"/>
        </w:rPr>
      </w:pPr>
    </w:p>
    <w:p w14:paraId="47DFA789" w14:textId="009D3F5F" w:rsidR="002E27EC" w:rsidRPr="00361393" w:rsidRDefault="00361393" w:rsidP="00361393">
      <w:pPr>
        <w:spacing w:line="320" w:lineRule="exact"/>
        <w:ind w:leftChars="-77" w:left="-162" w:firstLineChars="67" w:firstLine="161"/>
        <w:rPr>
          <w:rFonts w:ascii="ＭＳ Ｐゴシック" w:eastAsia="ＭＳ Ｐゴシック" w:hAnsi="ＭＳ Ｐゴシック" w:cs="Times New Roman"/>
          <w:color w:val="000000"/>
          <w:sz w:val="24"/>
          <w:szCs w:val="24"/>
          <w14:textOutline w14:w="9525" w14:cap="rnd" w14:cmpd="sng" w14:algn="ctr">
            <w14:noFill/>
            <w14:prstDash w14:val="solid"/>
            <w14:bevel/>
          </w14:textOutline>
        </w:rPr>
      </w:pPr>
      <w:r w:rsidRPr="00361393">
        <w:rPr>
          <w:rFonts w:ascii="ＭＳ Ｐゴシック" w:eastAsia="ＭＳ Ｐゴシック" w:hAnsi="ＭＳ Ｐゴシック" w:hint="eastAsia"/>
          <w:sz w:val="24"/>
          <w:szCs w:val="24"/>
        </w:rPr>
        <w:t>■</w:t>
      </w:r>
      <w:r w:rsidR="002E27EC" w:rsidRPr="00361393">
        <w:rPr>
          <w:rFonts w:ascii="ＭＳ Ｐゴシック" w:eastAsia="ＭＳ Ｐゴシック" w:hAnsi="ＭＳ Ｐゴシック" w:cs="Times New Roman" w:hint="eastAsia"/>
          <w:color w:val="000000"/>
          <w:sz w:val="24"/>
          <w:szCs w:val="24"/>
        </w:rPr>
        <w:t>情報発信の強化</w:t>
      </w:r>
    </w:p>
    <w:p w14:paraId="6A2B1CF1" w14:textId="1285B686" w:rsidR="002E27EC" w:rsidRPr="00361393" w:rsidRDefault="002E27EC" w:rsidP="00F11251">
      <w:pPr>
        <w:spacing w:line="320" w:lineRule="exact"/>
        <w:ind w:rightChars="-338" w:right="-710" w:firstLineChars="59" w:firstLine="142"/>
        <w:rPr>
          <w:rFonts w:ascii="ＭＳ Ｐ明朝" w:eastAsia="ＭＳ Ｐ明朝" w:hAnsi="ＭＳ Ｐ明朝" w:cs="Times New Roman"/>
          <w:color w:val="000000"/>
          <w:sz w:val="24"/>
          <w:szCs w:val="24"/>
        </w:rPr>
      </w:pPr>
      <w:r w:rsidRPr="00361393">
        <w:rPr>
          <w:rFonts w:ascii="ＭＳ Ｐ明朝" w:eastAsia="ＭＳ Ｐ明朝" w:hAnsi="ＭＳ Ｐ明朝" w:hint="eastAsia"/>
          <w:sz w:val="24"/>
          <w:szCs w:val="24"/>
        </w:rPr>
        <w:t>□</w:t>
      </w:r>
      <w:r w:rsidRPr="00361393">
        <w:rPr>
          <w:rFonts w:ascii="ＭＳ Ｐ明朝" w:eastAsia="ＭＳ Ｐ明朝" w:hAnsi="ＭＳ Ｐ明朝" w:cs="Times New Roman" w:hint="eastAsia"/>
          <w:color w:val="000000"/>
          <w:sz w:val="24"/>
          <w:szCs w:val="24"/>
        </w:rPr>
        <w:t>当社の事業内容、市場の存在意義等を内外のステークホルダーに対して発信</w:t>
      </w:r>
    </w:p>
    <w:p w14:paraId="13023227" w14:textId="0B8C2D5B" w:rsidR="002E27EC" w:rsidRPr="00361393" w:rsidRDefault="002E27EC" w:rsidP="00F11251">
      <w:pPr>
        <w:spacing w:line="320" w:lineRule="exact"/>
        <w:ind w:leftChars="-163" w:left="-342" w:rightChars="-405" w:right="-850" w:firstLineChars="201" w:firstLine="482"/>
        <w:rPr>
          <w:rFonts w:ascii="ＭＳ Ｐ明朝" w:eastAsia="ＭＳ Ｐ明朝" w:hAnsi="ＭＳ Ｐ明朝" w:cs="Times New Roman"/>
          <w:color w:val="000000"/>
          <w:sz w:val="24"/>
          <w:szCs w:val="24"/>
        </w:rPr>
      </w:pPr>
      <w:r w:rsidRPr="00361393">
        <w:rPr>
          <w:rFonts w:ascii="ＭＳ Ｐ明朝" w:eastAsia="ＭＳ Ｐ明朝" w:hAnsi="ＭＳ Ｐ明朝" w:hint="eastAsia"/>
          <w:sz w:val="24"/>
          <w:szCs w:val="24"/>
        </w:rPr>
        <w:t>□</w:t>
      </w:r>
      <w:r w:rsidRPr="00361393">
        <w:rPr>
          <w:rFonts w:ascii="ＭＳ Ｐ明朝" w:eastAsia="ＭＳ Ｐ明朝" w:hAnsi="ＭＳ Ｐ明朝" w:cs="Times New Roman" w:hint="eastAsia"/>
          <w:color w:val="000000"/>
          <w:sz w:val="24"/>
          <w:szCs w:val="24"/>
        </w:rPr>
        <w:t>当社ホームページを全面改修するとともに、情報をリアルタイムに更新し、情報発信を</w:t>
      </w:r>
    </w:p>
    <w:p w14:paraId="564ACB86" w14:textId="4F026040" w:rsidR="002E27EC" w:rsidRPr="00361393" w:rsidRDefault="002E27EC" w:rsidP="0059129C">
      <w:pPr>
        <w:spacing w:line="320" w:lineRule="exact"/>
        <w:ind w:leftChars="-209" w:left="-439" w:rightChars="-405" w:right="-850" w:firstLineChars="301" w:firstLine="722"/>
        <w:rPr>
          <w:rFonts w:ascii="ＭＳ Ｐ明朝" w:eastAsia="ＭＳ Ｐ明朝" w:hAnsi="ＭＳ Ｐ明朝" w:cs="Times New Roman"/>
          <w:color w:val="000000"/>
          <w:sz w:val="24"/>
          <w:szCs w:val="24"/>
        </w:rPr>
      </w:pPr>
      <w:r w:rsidRPr="00361393">
        <w:rPr>
          <w:rFonts w:ascii="ＭＳ Ｐ明朝" w:eastAsia="ＭＳ Ｐ明朝" w:hAnsi="ＭＳ Ｐ明朝" w:cs="Times New Roman" w:hint="eastAsia"/>
          <w:color w:val="000000"/>
          <w:sz w:val="24"/>
          <w:szCs w:val="24"/>
        </w:rPr>
        <w:t>強化</w:t>
      </w:r>
    </w:p>
    <w:p w14:paraId="0E6EA6DA" w14:textId="3D86319B" w:rsidR="002E27EC" w:rsidRDefault="002E27EC" w:rsidP="00F11251">
      <w:pPr>
        <w:spacing w:line="320" w:lineRule="exact"/>
        <w:ind w:rightChars="-405" w:right="-850" w:firstLineChars="59" w:firstLine="142"/>
        <w:rPr>
          <w:rFonts w:ascii="ＭＳ Ｐ明朝" w:eastAsia="ＭＳ Ｐ明朝" w:hAnsi="ＭＳ Ｐ明朝" w:cs="Times New Roman"/>
          <w:color w:val="000000"/>
          <w:sz w:val="24"/>
          <w:szCs w:val="24"/>
        </w:rPr>
      </w:pPr>
      <w:bookmarkStart w:id="26" w:name="_Hlk201654068"/>
      <w:r w:rsidRPr="00361393">
        <w:rPr>
          <w:rFonts w:ascii="ＭＳ Ｐ明朝" w:eastAsia="ＭＳ Ｐ明朝" w:hAnsi="ＭＳ Ｐ明朝" w:hint="eastAsia"/>
          <w:sz w:val="24"/>
          <w:szCs w:val="24"/>
        </w:rPr>
        <w:t>□</w:t>
      </w:r>
      <w:bookmarkEnd w:id="26"/>
      <w:r w:rsidRPr="00361393">
        <w:rPr>
          <w:rFonts w:ascii="ＭＳ Ｐ明朝" w:eastAsia="ＭＳ Ｐ明朝" w:hAnsi="ＭＳ Ｐ明朝" w:cs="Times New Roman" w:hint="eastAsia"/>
          <w:color w:val="000000"/>
          <w:sz w:val="24"/>
          <w:szCs w:val="24"/>
        </w:rPr>
        <w:t>ドローンを用いて市場全景を俯瞰できる航空写真を撮影、製作</w:t>
      </w:r>
    </w:p>
    <w:p w14:paraId="4E9B8DF1" w14:textId="50F3C45F" w:rsidR="00CA0185" w:rsidRPr="00361393" w:rsidRDefault="00CA0185" w:rsidP="00F11251">
      <w:pPr>
        <w:spacing w:line="200" w:lineRule="exact"/>
        <w:ind w:rightChars="-405" w:right="-850" w:firstLineChars="118" w:firstLine="283"/>
        <w:rPr>
          <w:rFonts w:ascii="ＭＳ Ｐ明朝" w:eastAsia="ＭＳ Ｐ明朝" w:hAnsi="ＭＳ Ｐ明朝" w:cs="Times New Roman"/>
          <w:color w:val="000000"/>
          <w:sz w:val="24"/>
          <w:szCs w:val="24"/>
        </w:rPr>
      </w:pPr>
    </w:p>
    <w:p w14:paraId="4603C480" w14:textId="2A5CDE44" w:rsidR="002E27EC" w:rsidRPr="00F32382" w:rsidRDefault="00CA0185" w:rsidP="00CA0185">
      <w:pPr>
        <w:spacing w:line="320" w:lineRule="exact"/>
        <w:rPr>
          <w:rFonts w:ascii="ＭＳ Ｐゴシック" w:eastAsia="ＭＳ Ｐゴシック" w:hAnsi="ＭＳ Ｐゴシック" w:cs="Times New Roman"/>
          <w:color w:val="000000"/>
          <w:sz w:val="24"/>
          <w:szCs w:val="24"/>
          <w14:textOutline w14:w="9525" w14:cap="rnd" w14:cmpd="sng" w14:algn="ctr">
            <w14:noFill/>
            <w14:prstDash w14:val="solid"/>
            <w14:bevel/>
          </w14:textOutline>
        </w:rPr>
      </w:pPr>
      <w:bookmarkStart w:id="27" w:name="_Hlk201655588"/>
      <w:r w:rsidRPr="00F32382">
        <w:rPr>
          <w:rFonts w:ascii="ＭＳ Ｐゴシック" w:eastAsia="ＭＳ Ｐゴシック" w:hAnsi="ＭＳ Ｐゴシック" w:hint="eastAsia"/>
          <w:sz w:val="24"/>
          <w:szCs w:val="24"/>
        </w:rPr>
        <w:t>■</w:t>
      </w:r>
      <w:r w:rsidR="002E27EC" w:rsidRPr="00F32382">
        <w:rPr>
          <w:rFonts w:ascii="ＭＳ Ｐゴシック" w:eastAsia="ＭＳ Ｐゴシック" w:hAnsi="ＭＳ Ｐゴシック" w:cs="Times New Roman" w:hint="eastAsia"/>
          <w:color w:val="000000"/>
          <w:sz w:val="24"/>
          <w:szCs w:val="24"/>
        </w:rPr>
        <w:t>維持補修工事</w:t>
      </w:r>
    </w:p>
    <w:bookmarkEnd w:id="27"/>
    <w:p w14:paraId="19962B09" w14:textId="05B7C007" w:rsidR="002E27EC" w:rsidRPr="00340CC7" w:rsidRDefault="002E27EC" w:rsidP="0059129C">
      <w:pPr>
        <w:spacing w:line="320" w:lineRule="exact"/>
        <w:ind w:leftChars="-65" w:left="286" w:hangingChars="176" w:hanging="422"/>
        <w:rPr>
          <w:rFonts w:ascii="ＭＳ Ｐ明朝" w:eastAsia="ＭＳ Ｐ明朝" w:hAnsi="ＭＳ Ｐ明朝" w:cs="Times New Roman"/>
          <w:color w:val="000000"/>
          <w:sz w:val="24"/>
          <w:szCs w:val="24"/>
        </w:rPr>
      </w:pPr>
      <w:r w:rsidRPr="00340CC7">
        <w:rPr>
          <w:rFonts w:ascii="ＭＳ Ｐ明朝" w:eastAsia="ＭＳ Ｐ明朝" w:hAnsi="ＭＳ Ｐ明朝" w:cs="Times New Roman" w:hint="eastAsia"/>
          <w:sz w:val="24"/>
          <w:szCs w:val="24"/>
        </w:rPr>
        <w:t xml:space="preserve">　</w:t>
      </w:r>
      <w:bookmarkStart w:id="28" w:name="_Hlk201758157"/>
      <w:r w:rsidR="0059129C">
        <w:rPr>
          <w:rFonts w:ascii="ＭＳ Ｐ明朝" w:eastAsia="ＭＳ Ｐ明朝" w:hAnsi="ＭＳ Ｐ明朝" w:cs="Times New Roman" w:hint="eastAsia"/>
          <w:sz w:val="24"/>
          <w:szCs w:val="24"/>
        </w:rPr>
        <w:t xml:space="preserve"> </w:t>
      </w:r>
      <w:r w:rsidRPr="00340CC7">
        <w:rPr>
          <w:rFonts w:ascii="ＭＳ Ｐ明朝" w:eastAsia="ＭＳ Ｐ明朝" w:hAnsi="ＭＳ Ｐ明朝" w:hint="eastAsia"/>
          <w:sz w:val="24"/>
          <w:szCs w:val="24"/>
        </w:rPr>
        <w:t>□</w:t>
      </w:r>
      <w:bookmarkEnd w:id="28"/>
      <w:r w:rsidRPr="00340CC7">
        <w:rPr>
          <w:rFonts w:ascii="ＭＳ Ｐ明朝" w:eastAsia="ＭＳ Ｐ明朝" w:hAnsi="ＭＳ Ｐ明朝" w:cs="Times New Roman" w:hint="eastAsia"/>
          <w:color w:val="000000"/>
          <w:sz w:val="24"/>
          <w:szCs w:val="24"/>
        </w:rPr>
        <w:t>比較的小規模の緊急修繕が発生した時には、社員が直ちに現場に急行し、自ら修繕工事を行う一方、専門的な機材・技術を必要とする場合には専門業者に修繕の手配を行うなど常にスピーディに対応</w:t>
      </w:r>
    </w:p>
    <w:p w14:paraId="30FDA527" w14:textId="51F081DD" w:rsidR="002E27EC" w:rsidRPr="00340CC7" w:rsidRDefault="002E27EC" w:rsidP="0059129C">
      <w:pPr>
        <w:spacing w:line="320" w:lineRule="exact"/>
        <w:ind w:leftChars="67" w:left="280" w:rightChars="-37" w:right="-78" w:hangingChars="58" w:hanging="139"/>
        <w:rPr>
          <w:rFonts w:ascii="ＭＳ Ｐ明朝" w:eastAsia="ＭＳ Ｐ明朝" w:hAnsi="ＭＳ Ｐ明朝" w:cs="Times New Roman"/>
          <w:color w:val="000000"/>
          <w:sz w:val="24"/>
          <w:szCs w:val="24"/>
        </w:rPr>
      </w:pPr>
      <w:r w:rsidRPr="00340CC7">
        <w:rPr>
          <w:rFonts w:ascii="ＭＳ Ｐ明朝" w:eastAsia="ＭＳ Ｐ明朝" w:hAnsi="ＭＳ Ｐ明朝" w:hint="eastAsia"/>
          <w:sz w:val="24"/>
          <w:szCs w:val="24"/>
        </w:rPr>
        <w:t>□</w:t>
      </w:r>
      <w:r w:rsidRPr="00340CC7">
        <w:rPr>
          <w:rFonts w:ascii="ＭＳ Ｐ明朝" w:eastAsia="ＭＳ Ｐ明朝" w:hAnsi="ＭＳ Ｐ明朝" w:cs="Times New Roman" w:hint="eastAsia"/>
          <w:color w:val="000000"/>
          <w:sz w:val="24"/>
          <w:szCs w:val="24"/>
        </w:rPr>
        <w:t>ライフライン</w:t>
      </w:r>
      <w:r w:rsidR="00F32382" w:rsidRPr="00340CC7">
        <w:rPr>
          <w:rFonts w:ascii="ＭＳ Ｐ明朝" w:eastAsia="ＭＳ Ｐ明朝" w:hAnsi="ＭＳ Ｐ明朝" w:cs="Times New Roman" w:hint="eastAsia"/>
          <w:color w:val="000000"/>
          <w:sz w:val="24"/>
          <w:szCs w:val="24"/>
        </w:rPr>
        <w:t>としての</w:t>
      </w:r>
      <w:r w:rsidRPr="00340CC7">
        <w:rPr>
          <w:rFonts w:ascii="ＭＳ Ｐ明朝" w:eastAsia="ＭＳ Ｐ明朝" w:hAnsi="ＭＳ Ｐ明朝" w:cs="Times New Roman" w:hint="eastAsia"/>
          <w:color w:val="000000"/>
          <w:sz w:val="24"/>
          <w:szCs w:val="24"/>
        </w:rPr>
        <w:t>電気・水道・ガス等の供給施設や冷蔵庫関連設備の緊急を要する修繕工事は最優先に工事を実施し、万全を期する。</w:t>
      </w:r>
    </w:p>
    <w:p w14:paraId="0DB59B71" w14:textId="4190DDE1" w:rsidR="002E27EC" w:rsidRPr="00340CC7" w:rsidRDefault="002E27EC" w:rsidP="00F11251">
      <w:pPr>
        <w:spacing w:line="320" w:lineRule="exact"/>
        <w:ind w:rightChars="-37" w:right="-78" w:firstLineChars="59" w:firstLine="142"/>
        <w:rPr>
          <w:rFonts w:ascii="ＭＳ Ｐ明朝" w:eastAsia="ＭＳ Ｐ明朝" w:hAnsi="ＭＳ Ｐ明朝" w:cs="Times New Roman"/>
          <w:color w:val="000000"/>
          <w:sz w:val="24"/>
          <w:szCs w:val="24"/>
        </w:rPr>
      </w:pPr>
      <w:r w:rsidRPr="00340CC7">
        <w:rPr>
          <w:rFonts w:ascii="ＭＳ Ｐ明朝" w:eastAsia="ＭＳ Ｐ明朝" w:hAnsi="ＭＳ Ｐ明朝" w:hint="eastAsia"/>
          <w:sz w:val="24"/>
          <w:szCs w:val="24"/>
        </w:rPr>
        <w:t>□</w:t>
      </w:r>
      <w:r w:rsidRPr="00340CC7">
        <w:rPr>
          <w:rFonts w:ascii="ＭＳ Ｐ明朝" w:eastAsia="ＭＳ Ｐ明朝" w:hAnsi="ＭＳ Ｐ明朝" w:cs="Times New Roman" w:hint="eastAsia"/>
          <w:color w:val="000000"/>
          <w:sz w:val="24"/>
          <w:szCs w:val="24"/>
        </w:rPr>
        <w:t>施設の老朽化</w:t>
      </w:r>
      <w:r w:rsidR="00340CC7" w:rsidRPr="00340CC7">
        <w:rPr>
          <w:rFonts w:ascii="ＭＳ Ｐ明朝" w:eastAsia="ＭＳ Ｐ明朝" w:hAnsi="ＭＳ Ｐ明朝" w:cs="Times New Roman" w:hint="eastAsia"/>
          <w:color w:val="000000"/>
          <w:sz w:val="24"/>
          <w:szCs w:val="24"/>
        </w:rPr>
        <w:t>の</w:t>
      </w:r>
      <w:r w:rsidRPr="00340CC7">
        <w:rPr>
          <w:rFonts w:ascii="ＭＳ Ｐ明朝" w:eastAsia="ＭＳ Ｐ明朝" w:hAnsi="ＭＳ Ｐ明朝" w:cs="Times New Roman" w:hint="eastAsia"/>
          <w:color w:val="000000"/>
          <w:sz w:val="24"/>
          <w:szCs w:val="24"/>
        </w:rPr>
        <w:t>顕在化</w:t>
      </w:r>
      <w:r w:rsidR="00340CC7" w:rsidRPr="00340CC7">
        <w:rPr>
          <w:rFonts w:ascii="ＭＳ Ｐ明朝" w:eastAsia="ＭＳ Ｐ明朝" w:hAnsi="ＭＳ Ｐ明朝" w:cs="Times New Roman" w:hint="eastAsia"/>
          <w:color w:val="000000"/>
          <w:sz w:val="24"/>
          <w:szCs w:val="24"/>
        </w:rPr>
        <w:t>に対応し、</w:t>
      </w:r>
      <w:r w:rsidRPr="00340CC7">
        <w:rPr>
          <w:rFonts w:ascii="ＭＳ Ｐ明朝" w:eastAsia="ＭＳ Ｐ明朝" w:hAnsi="ＭＳ Ｐ明朝" w:cs="Times New Roman" w:hint="eastAsia"/>
          <w:color w:val="000000"/>
          <w:sz w:val="24"/>
          <w:szCs w:val="24"/>
        </w:rPr>
        <w:t>事故を未然に防止するため必要な修繕を行う。</w:t>
      </w:r>
    </w:p>
    <w:p w14:paraId="72B6319A" w14:textId="3A9FF596" w:rsidR="00340CC7" w:rsidRPr="00340CC7" w:rsidRDefault="00340CC7" w:rsidP="0059129C">
      <w:pPr>
        <w:spacing w:line="320" w:lineRule="exact"/>
        <w:ind w:leftChars="67" w:left="280" w:rightChars="-37" w:right="-78" w:hangingChars="58" w:hanging="139"/>
        <w:rPr>
          <w:rFonts w:ascii="ＭＳ Ｐ明朝" w:eastAsia="ＭＳ Ｐ明朝" w:hAnsi="ＭＳ Ｐ明朝" w:cs="Times New Roman"/>
          <w:color w:val="000000"/>
          <w:sz w:val="24"/>
          <w:szCs w:val="24"/>
        </w:rPr>
      </w:pPr>
      <w:r w:rsidRPr="00340CC7">
        <w:rPr>
          <w:rFonts w:ascii="ＭＳ Ｐ明朝" w:eastAsia="ＭＳ Ｐ明朝" w:hAnsi="ＭＳ Ｐ明朝" w:hint="eastAsia"/>
          <w:sz w:val="24"/>
          <w:szCs w:val="24"/>
        </w:rPr>
        <w:t>□</w:t>
      </w:r>
      <w:r w:rsidRPr="00340CC7">
        <w:rPr>
          <w:rFonts w:ascii="ＭＳ Ｐ明朝" w:eastAsia="ＭＳ Ｐ明朝" w:hAnsi="ＭＳ Ｐ明朝" w:cs="Times New Roman" w:hint="eastAsia"/>
          <w:color w:val="000000"/>
          <w:sz w:val="24"/>
          <w:szCs w:val="24"/>
        </w:rPr>
        <w:t>財政状況、施設設備の劣化状況及び市場関係者のニーズ等を見極めながら、事業の拡充等柔軟に執行</w:t>
      </w:r>
    </w:p>
    <w:p w14:paraId="5249CA73" w14:textId="4B0898E0" w:rsidR="00340CC7" w:rsidRPr="00340CC7" w:rsidRDefault="002E27EC" w:rsidP="00F11251">
      <w:pPr>
        <w:spacing w:line="320" w:lineRule="exact"/>
        <w:ind w:leftChars="68" w:left="561" w:rightChars="-37" w:right="-78" w:hangingChars="174" w:hanging="418"/>
        <w:rPr>
          <w:rFonts w:ascii="ＭＳ Ｐ明朝" w:eastAsia="ＭＳ Ｐ明朝" w:hAnsi="ＭＳ Ｐ明朝" w:cs="Times New Roman"/>
          <w:color w:val="000000"/>
          <w:sz w:val="24"/>
          <w:szCs w:val="24"/>
        </w:rPr>
      </w:pPr>
      <w:r w:rsidRPr="00340CC7">
        <w:rPr>
          <w:rFonts w:ascii="ＭＳ Ｐ明朝" w:eastAsia="ＭＳ Ｐ明朝" w:hAnsi="ＭＳ Ｐ明朝" w:hint="eastAsia"/>
          <w:sz w:val="24"/>
          <w:szCs w:val="24"/>
        </w:rPr>
        <w:t>□</w:t>
      </w:r>
      <w:r w:rsidRPr="00340CC7">
        <w:rPr>
          <w:rFonts w:ascii="ＭＳ Ｐ明朝" w:eastAsia="ＭＳ Ｐ明朝" w:hAnsi="ＭＳ Ｐ明朝" w:cs="Times New Roman" w:hint="eastAsia"/>
          <w:color w:val="000000"/>
          <w:sz w:val="24"/>
          <w:szCs w:val="24"/>
        </w:rPr>
        <w:t>事業費</w:t>
      </w:r>
      <w:r w:rsidR="00340CC7" w:rsidRPr="00340CC7">
        <w:rPr>
          <w:rFonts w:ascii="ＭＳ Ｐ明朝" w:eastAsia="ＭＳ Ｐ明朝" w:hAnsi="ＭＳ Ｐ明朝" w:cs="Times New Roman" w:hint="eastAsia"/>
          <w:color w:val="000000"/>
          <w:sz w:val="24"/>
          <w:szCs w:val="24"/>
        </w:rPr>
        <w:t>：6千200万円</w:t>
      </w:r>
      <w:r w:rsidR="00F11251">
        <w:rPr>
          <w:rFonts w:ascii="ＭＳ Ｐ明朝" w:eastAsia="ＭＳ Ｐ明朝" w:hAnsi="ＭＳ Ｐ明朝" w:cs="Times New Roman" w:hint="eastAsia"/>
          <w:color w:val="000000"/>
          <w:sz w:val="24"/>
          <w:szCs w:val="24"/>
        </w:rPr>
        <w:t xml:space="preserve"> </w:t>
      </w:r>
      <w:r w:rsidR="00340CC7" w:rsidRPr="00340CC7">
        <w:rPr>
          <w:rFonts w:ascii="ＭＳ Ｐ明朝" w:eastAsia="ＭＳ Ｐ明朝" w:hAnsi="ＭＳ Ｐ明朝" w:cs="Times New Roman" w:hint="eastAsia"/>
          <w:color w:val="000000"/>
          <w:sz w:val="24"/>
          <w:szCs w:val="24"/>
        </w:rPr>
        <w:t>※</w:t>
      </w:r>
      <w:r w:rsidRPr="00340CC7">
        <w:rPr>
          <w:rFonts w:ascii="ＭＳ Ｐ明朝" w:eastAsia="ＭＳ Ｐ明朝" w:hAnsi="ＭＳ Ｐ明朝" w:cs="Times New Roman" w:hint="eastAsia"/>
          <w:color w:val="000000"/>
          <w:sz w:val="24"/>
          <w:szCs w:val="24"/>
        </w:rPr>
        <w:t>提案額(6千万円)</w:t>
      </w:r>
      <w:bookmarkStart w:id="29" w:name="_Hlk201758297"/>
      <w:bookmarkStart w:id="30" w:name="_Hlk204461400"/>
    </w:p>
    <w:bookmarkEnd w:id="29"/>
    <w:bookmarkEnd w:id="30"/>
    <w:p w14:paraId="279D5629" w14:textId="32C13EE3" w:rsidR="002E27EC" w:rsidRPr="002A2984" w:rsidRDefault="00F11251" w:rsidP="002E27EC">
      <w:pPr>
        <w:spacing w:line="200" w:lineRule="exact"/>
        <w:ind w:leftChars="228" w:left="521" w:rightChars="-37" w:right="-78" w:hangingChars="21" w:hanging="42"/>
        <w:rPr>
          <w:rFonts w:ascii="ＭＳ Ｐ明朝" w:eastAsia="ＭＳ Ｐ明朝" w:hAnsi="ＭＳ Ｐ明朝" w:cs="Times New Roman"/>
          <w:color w:val="000000"/>
          <w:sz w:val="24"/>
          <w:szCs w:val="24"/>
        </w:rPr>
      </w:pPr>
      <w:r w:rsidRPr="009E731C">
        <w:rPr>
          <w:rFonts w:ascii="ＭＳ Ｐゴシック" w:eastAsia="ＭＳ Ｐゴシック" w:hAnsi="ＭＳ Ｐゴシック" w:cs="Times New Roman" w:hint="eastAsia"/>
          <w:noProof/>
          <w:sz w:val="20"/>
          <w:szCs w:val="20"/>
        </w:rPr>
        <mc:AlternateContent>
          <mc:Choice Requires="wps">
            <w:drawing>
              <wp:anchor distT="0" distB="0" distL="114300" distR="114300" simplePos="0" relativeHeight="251682816" behindDoc="0" locked="0" layoutInCell="1" allowOverlap="1" wp14:anchorId="60F289E5" wp14:editId="2C5198A9">
                <wp:simplePos x="0" y="0"/>
                <wp:positionH relativeFrom="margin">
                  <wp:posOffset>2295525</wp:posOffset>
                </wp:positionH>
                <wp:positionV relativeFrom="paragraph">
                  <wp:posOffset>262255</wp:posOffset>
                </wp:positionV>
                <wp:extent cx="694592" cy="307731"/>
                <wp:effectExtent l="0" t="0" r="0" b="0"/>
                <wp:wrapNone/>
                <wp:docPr id="284991176" name="テキスト ボックス 2"/>
                <wp:cNvGraphicFramePr/>
                <a:graphic xmlns:a="http://schemas.openxmlformats.org/drawingml/2006/main">
                  <a:graphicData uri="http://schemas.microsoft.com/office/word/2010/wordprocessingShape">
                    <wps:wsp>
                      <wps:cNvSpPr txBox="1"/>
                      <wps:spPr>
                        <a:xfrm>
                          <a:off x="0" y="0"/>
                          <a:ext cx="694592" cy="307731"/>
                        </a:xfrm>
                        <a:prstGeom prst="rect">
                          <a:avLst/>
                        </a:prstGeom>
                        <a:noFill/>
                        <a:ln w="6350">
                          <a:noFill/>
                        </a:ln>
                      </wps:spPr>
                      <wps:txbx>
                        <w:txbxContent>
                          <w:p w14:paraId="24A140E8" w14:textId="5724F5D4" w:rsidR="00CA0185" w:rsidRDefault="00CA0185" w:rsidP="00CA0185">
                            <w:r>
                              <w:rPr>
                                <w:rFonts w:hint="eastAsia"/>
                              </w:rPr>
                              <w:t>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F289E5" id="_x0000_s1031" type="#_x0000_t202" style="position:absolute;left:0;text-align:left;margin-left:180.75pt;margin-top:20.65pt;width:54.7pt;height:24.2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" filled="f" stroked="f" strokeweight=".5pt">
                <v:textbox>
                  <w:txbxContent>
                    <w:p w14:paraId="24A140E8" w14:textId="5724F5D4" w:rsidR="00CA0185" w:rsidRDefault="00CA0185" w:rsidP="00CA0185">
                      <w:r>
                        <w:rPr>
                          <w:rFonts w:hint="eastAsia"/>
                        </w:rPr>
                        <w:t>5/6</w:t>
                      </w:r>
                    </w:p>
                  </w:txbxContent>
                </v:textbox>
                <w10:wrap anchorx="margin"/>
              </v:shape>
            </w:pict>
          </mc:Fallback>
        </mc:AlternateContent>
      </w:r>
    </w:p>
    <w:p w14:paraId="59FF3910" w14:textId="0A2CF1D2" w:rsidR="002E27EC" w:rsidRPr="00981723" w:rsidRDefault="00340CC7" w:rsidP="00340CC7">
      <w:pPr>
        <w:widowControl/>
        <w:tabs>
          <w:tab w:val="left" w:pos="284"/>
          <w:tab w:val="left" w:pos="426"/>
        </w:tabs>
        <w:spacing w:line="320" w:lineRule="exact"/>
        <w:ind w:leftChars="-48" w:left="-101" w:rightChars="-88" w:right="-185" w:firstLineChars="42" w:firstLine="101"/>
        <w:jc w:val="left"/>
        <w:rPr>
          <w:rFonts w:ascii="ＭＳ Ｐゴシック" w:eastAsia="ＭＳ Ｐゴシック" w:hAnsi="ＭＳ Ｐゴシック" w:cs="Times New Roman"/>
          <w:color w:val="000000"/>
          <w:sz w:val="24"/>
          <w:szCs w:val="24"/>
          <w14:textOutline w14:w="9525" w14:cap="rnd" w14:cmpd="sng" w14:algn="ctr">
            <w14:noFill/>
            <w14:prstDash w14:val="solid"/>
            <w14:bevel/>
          </w14:textOutline>
        </w:rPr>
      </w:pPr>
      <w:r w:rsidRPr="00981723">
        <w:rPr>
          <w:rFonts w:ascii="ＭＳ Ｐゴシック" w:eastAsia="ＭＳ Ｐゴシック" w:hAnsi="ＭＳ Ｐゴシック" w:hint="eastAsia"/>
          <w:sz w:val="24"/>
          <w:szCs w:val="24"/>
        </w:rPr>
        <w:lastRenderedPageBreak/>
        <w:t>■</w:t>
      </w:r>
      <w:r w:rsidR="002E27EC" w:rsidRPr="00981723">
        <w:rPr>
          <w:rFonts w:ascii="ＭＳ Ｐゴシック" w:eastAsia="ＭＳ Ｐゴシック" w:hAnsi="ＭＳ Ｐゴシック" w:cs="Times New Roman" w:hint="eastAsia"/>
          <w:sz w:val="24"/>
          <w:szCs w:val="24"/>
        </w:rPr>
        <w:t>大</w:t>
      </w:r>
      <w:r w:rsidR="002E27EC" w:rsidRPr="00981723">
        <w:rPr>
          <w:rFonts w:ascii="ＭＳ Ｐゴシック" w:eastAsia="ＭＳ Ｐゴシック" w:hAnsi="ＭＳ Ｐゴシック" w:cs="Times New Roman" w:hint="eastAsia"/>
          <w:color w:val="000000"/>
          <w:sz w:val="24"/>
          <w:szCs w:val="24"/>
        </w:rPr>
        <w:t>阪府依頼事業</w:t>
      </w:r>
    </w:p>
    <w:p w14:paraId="4FDBC3D7" w14:textId="30ACFA8A" w:rsidR="002E27EC" w:rsidRDefault="00340CC7" w:rsidP="00F11251">
      <w:pPr>
        <w:ind w:firstLineChars="59" w:firstLine="142"/>
        <w:rPr>
          <w:rFonts w:ascii="ＭＳ Ｐ明朝" w:eastAsia="ＭＳ Ｐ明朝" w:hAnsi="ＭＳ Ｐ明朝" w:cs="Times New Roman"/>
          <w:color w:val="000000"/>
          <w:sz w:val="24"/>
          <w:szCs w:val="24"/>
        </w:rPr>
      </w:pPr>
      <w:r w:rsidRPr="00340CC7">
        <w:rPr>
          <w:rFonts w:ascii="ＭＳ Ｐ明朝" w:eastAsia="ＭＳ Ｐ明朝" w:hAnsi="ＭＳ Ｐ明朝" w:hint="eastAsia"/>
          <w:sz w:val="24"/>
          <w:szCs w:val="24"/>
        </w:rPr>
        <w:t>□</w:t>
      </w:r>
      <w:r w:rsidR="002E27EC" w:rsidRPr="002A2984">
        <w:rPr>
          <w:rFonts w:ascii="ＭＳ Ｐ明朝" w:eastAsia="ＭＳ Ｐ明朝" w:hAnsi="ＭＳ Ｐ明朝" w:cs="Times New Roman" w:hint="eastAsia"/>
          <w:color w:val="000000"/>
          <w:sz w:val="24"/>
          <w:szCs w:val="24"/>
        </w:rPr>
        <w:t>水産B棟低圧共用幹線設備改修工事</w:t>
      </w:r>
      <w:r>
        <w:rPr>
          <w:rFonts w:ascii="ＭＳ Ｐ明朝" w:eastAsia="ＭＳ Ｐ明朝" w:hAnsi="ＭＳ Ｐ明朝" w:cs="Times New Roman" w:hint="eastAsia"/>
          <w:color w:val="000000"/>
          <w:sz w:val="24"/>
          <w:szCs w:val="24"/>
        </w:rPr>
        <w:t>：</w:t>
      </w:r>
      <w:r w:rsidRPr="002A2984">
        <w:rPr>
          <w:rFonts w:ascii="ＭＳ Ｐ明朝" w:eastAsia="ＭＳ Ｐ明朝" w:hAnsi="ＭＳ Ｐ明朝" w:cs="Times New Roman" w:hint="eastAsia"/>
          <w:color w:val="000000"/>
          <w:sz w:val="24"/>
          <w:szCs w:val="24"/>
        </w:rPr>
        <w:t>91,025千円</w:t>
      </w:r>
      <w:r>
        <w:rPr>
          <w:rFonts w:ascii="ＭＳ Ｐ明朝" w:eastAsia="ＭＳ Ｐ明朝" w:hAnsi="ＭＳ Ｐ明朝" w:cs="Times New Roman" w:hint="eastAsia"/>
          <w:color w:val="000000"/>
          <w:sz w:val="24"/>
          <w:szCs w:val="24"/>
        </w:rPr>
        <w:t>(</w:t>
      </w:r>
      <w:r w:rsidR="002E27EC" w:rsidRPr="002A2984">
        <w:rPr>
          <w:rFonts w:ascii="ＭＳ Ｐ明朝" w:eastAsia="ＭＳ Ｐ明朝" w:hAnsi="ＭＳ Ｐ明朝" w:cs="Times New Roman" w:hint="eastAsia"/>
          <w:color w:val="000000"/>
          <w:sz w:val="24"/>
          <w:szCs w:val="24"/>
        </w:rPr>
        <w:t>府予算額</w:t>
      </w:r>
      <w:r>
        <w:rPr>
          <w:rFonts w:ascii="ＭＳ Ｐ明朝" w:eastAsia="ＭＳ Ｐ明朝" w:hAnsi="ＭＳ Ｐ明朝" w:cs="Times New Roman" w:hint="eastAsia"/>
          <w:color w:val="000000"/>
          <w:sz w:val="24"/>
          <w:szCs w:val="24"/>
        </w:rPr>
        <w:t>)</w:t>
      </w:r>
    </w:p>
    <w:p w14:paraId="18450CEF" w14:textId="77777777" w:rsidR="00340CC7" w:rsidRPr="002A2984" w:rsidRDefault="00340CC7" w:rsidP="00340CC7">
      <w:pPr>
        <w:spacing w:line="200" w:lineRule="exact"/>
        <w:ind w:firstLineChars="150" w:firstLine="360"/>
        <w:rPr>
          <w:rFonts w:ascii="ＭＳ Ｐ明朝" w:eastAsia="ＭＳ Ｐ明朝" w:hAnsi="ＭＳ Ｐ明朝" w:cs="Times New Roman"/>
          <w:color w:val="000000"/>
          <w:sz w:val="24"/>
          <w:szCs w:val="24"/>
        </w:rPr>
      </w:pPr>
    </w:p>
    <w:p w14:paraId="3CF4F156" w14:textId="34EB3A39" w:rsidR="002E27EC" w:rsidRPr="00340CC7" w:rsidRDefault="00340CC7" w:rsidP="00340CC7">
      <w:pPr>
        <w:widowControl/>
        <w:tabs>
          <w:tab w:val="left" w:pos="284"/>
          <w:tab w:val="left" w:pos="426"/>
        </w:tabs>
        <w:spacing w:line="320" w:lineRule="exact"/>
        <w:ind w:leftChars="-48" w:left="-101" w:rightChars="-88" w:right="-185" w:firstLineChars="42" w:firstLine="101"/>
        <w:jc w:val="left"/>
        <w:rPr>
          <w:rFonts w:ascii="ＭＳ Ｐゴシック" w:eastAsia="ＭＳ Ｐゴシック" w:hAnsi="ＭＳ Ｐゴシック" w:cs="Times New Roman"/>
          <w:color w:val="000000"/>
          <w:sz w:val="24"/>
          <w:szCs w:val="24"/>
          <w14:textOutline w14:w="9525" w14:cap="rnd" w14:cmpd="sng" w14:algn="ctr">
            <w14:noFill/>
            <w14:prstDash w14:val="solid"/>
            <w14:bevel/>
          </w14:textOutline>
        </w:rPr>
      </w:pPr>
      <w:bookmarkStart w:id="31" w:name="_Hlk204461755"/>
      <w:r w:rsidRPr="00340CC7">
        <w:rPr>
          <w:rFonts w:ascii="ＭＳ Ｐゴシック" w:eastAsia="ＭＳ Ｐゴシック" w:hAnsi="ＭＳ Ｐゴシック" w:hint="eastAsia"/>
          <w:sz w:val="24"/>
          <w:szCs w:val="24"/>
        </w:rPr>
        <w:t>■</w:t>
      </w:r>
      <w:bookmarkEnd w:id="31"/>
      <w:r w:rsidR="002E27EC" w:rsidRPr="00340CC7">
        <w:rPr>
          <w:rFonts w:ascii="ＭＳ Ｐゴシック" w:eastAsia="ＭＳ Ｐゴシック" w:hAnsi="ＭＳ Ｐゴシック" w:cs="Times New Roman" w:hint="eastAsia"/>
          <w:color w:val="000000"/>
          <w:sz w:val="24"/>
          <w:szCs w:val="24"/>
        </w:rPr>
        <w:t>委託業務</w:t>
      </w:r>
    </w:p>
    <w:p w14:paraId="1BDB4F1B" w14:textId="14386C5B" w:rsidR="002E27EC" w:rsidRPr="00340CC7" w:rsidRDefault="002E27EC" w:rsidP="0059129C">
      <w:pPr>
        <w:spacing w:line="320" w:lineRule="exact"/>
        <w:ind w:leftChars="67" w:left="280" w:hangingChars="58" w:hanging="139"/>
        <w:rPr>
          <w:rFonts w:ascii="ＭＳ Ｐ明朝" w:eastAsia="ＭＳ Ｐ明朝" w:hAnsi="ＭＳ Ｐ明朝" w:cs="Times New Roman"/>
          <w:color w:val="000000"/>
          <w:sz w:val="24"/>
          <w:szCs w:val="24"/>
        </w:rPr>
      </w:pPr>
      <w:r w:rsidRPr="00340CC7">
        <w:rPr>
          <w:rFonts w:ascii="ＭＳ Ｐ明朝" w:eastAsia="ＭＳ Ｐ明朝" w:hAnsi="ＭＳ Ｐ明朝" w:hint="eastAsia"/>
          <w:sz w:val="24"/>
          <w:szCs w:val="24"/>
        </w:rPr>
        <w:t>□</w:t>
      </w:r>
      <w:r w:rsidRPr="00340CC7">
        <w:rPr>
          <w:rFonts w:ascii="ＭＳ Ｐ明朝" w:eastAsia="ＭＳ Ｐ明朝" w:hAnsi="ＭＳ Ｐ明朝" w:cs="Times New Roman" w:hint="eastAsia"/>
          <w:color w:val="000000"/>
          <w:sz w:val="24"/>
          <w:szCs w:val="24"/>
        </w:rPr>
        <w:t>経済性・専門性等において委託するほうが有利であり、より優れた成果が期待できる業務に</w:t>
      </w:r>
      <w:r w:rsidR="00F11251">
        <w:rPr>
          <w:rFonts w:ascii="ＭＳ Ｐ明朝" w:eastAsia="ＭＳ Ｐ明朝" w:hAnsi="ＭＳ Ｐ明朝" w:cs="Times New Roman" w:hint="eastAsia"/>
          <w:color w:val="000000"/>
          <w:sz w:val="24"/>
          <w:szCs w:val="24"/>
        </w:rPr>
        <w:t>ついて</w:t>
      </w:r>
      <w:r w:rsidRPr="00340CC7">
        <w:rPr>
          <w:rFonts w:ascii="ＭＳ Ｐ明朝" w:eastAsia="ＭＳ Ｐ明朝" w:hAnsi="ＭＳ Ｐ明朝" w:cs="Times New Roman" w:hint="eastAsia"/>
          <w:color w:val="000000"/>
          <w:sz w:val="24"/>
          <w:szCs w:val="24"/>
        </w:rPr>
        <w:t>開設者の事前承認を得て</w:t>
      </w:r>
      <w:r w:rsidR="00F11251">
        <w:rPr>
          <w:rFonts w:ascii="ＭＳ Ｐ明朝" w:eastAsia="ＭＳ Ｐ明朝" w:hAnsi="ＭＳ Ｐ明朝" w:cs="Times New Roman" w:hint="eastAsia"/>
          <w:color w:val="000000"/>
          <w:sz w:val="24"/>
          <w:szCs w:val="24"/>
        </w:rPr>
        <w:t>アウトソーシング</w:t>
      </w:r>
    </w:p>
    <w:p w14:paraId="477670A3" w14:textId="08F86D6F" w:rsidR="002E27EC" w:rsidRPr="00340CC7" w:rsidRDefault="002E27EC" w:rsidP="00F11251">
      <w:pPr>
        <w:widowControl/>
        <w:spacing w:line="320" w:lineRule="exact"/>
        <w:ind w:firstLineChars="59" w:firstLine="142"/>
        <w:jc w:val="left"/>
        <w:rPr>
          <w:rFonts w:ascii="ＭＳ Ｐ明朝" w:eastAsia="ＭＳ Ｐ明朝" w:hAnsi="ＭＳ Ｐ明朝" w:cs="Times New Roman"/>
          <w:color w:val="000000"/>
          <w:sz w:val="24"/>
          <w:szCs w:val="24"/>
        </w:rPr>
      </w:pPr>
      <w:bookmarkStart w:id="32" w:name="_Hlk201656410"/>
      <w:r w:rsidRPr="00340CC7">
        <w:rPr>
          <w:rFonts w:ascii="ＭＳ Ｐ明朝" w:eastAsia="ＭＳ Ｐ明朝" w:hAnsi="ＭＳ Ｐ明朝" w:hint="eastAsia"/>
          <w:sz w:val="24"/>
          <w:szCs w:val="24"/>
        </w:rPr>
        <w:t>□</w:t>
      </w:r>
      <w:bookmarkEnd w:id="32"/>
      <w:r w:rsidRPr="00340CC7">
        <w:rPr>
          <w:rFonts w:ascii="ＭＳ Ｐ明朝" w:eastAsia="ＭＳ Ｐ明朝" w:hAnsi="ＭＳ Ｐ明朝" w:cs="Times New Roman" w:hint="eastAsia"/>
          <w:color w:val="000000"/>
          <w:sz w:val="24"/>
          <w:szCs w:val="24"/>
        </w:rPr>
        <w:t>事業費</w:t>
      </w:r>
      <w:r w:rsidR="00340CC7" w:rsidRPr="00340CC7">
        <w:rPr>
          <w:rFonts w:ascii="ＭＳ Ｐ明朝" w:eastAsia="ＭＳ Ｐ明朝" w:hAnsi="ＭＳ Ｐ明朝" w:cs="Times New Roman" w:hint="eastAsia"/>
          <w:color w:val="000000"/>
          <w:sz w:val="24"/>
          <w:szCs w:val="24"/>
        </w:rPr>
        <w:t>：418,120千円　※</w:t>
      </w:r>
      <w:r w:rsidRPr="00340CC7">
        <w:rPr>
          <w:rFonts w:ascii="ＭＳ Ｐ明朝" w:eastAsia="ＭＳ Ｐ明朝" w:hAnsi="ＭＳ Ｐ明朝" w:cs="Times New Roman" w:hint="eastAsia"/>
          <w:color w:val="000000"/>
          <w:sz w:val="24"/>
          <w:szCs w:val="24"/>
        </w:rPr>
        <w:t>提案額(420,000千円)</w:t>
      </w:r>
    </w:p>
    <w:p w14:paraId="25CBEF0A" w14:textId="77777777" w:rsidR="002E27EC" w:rsidRPr="002A2984" w:rsidRDefault="002E27EC" w:rsidP="002E27EC">
      <w:pPr>
        <w:widowControl/>
        <w:spacing w:line="200" w:lineRule="exact"/>
        <w:ind w:firstLineChars="400" w:firstLine="960"/>
        <w:jc w:val="left"/>
        <w:rPr>
          <w:rFonts w:ascii="ＭＳ Ｐ明朝" w:eastAsia="ＭＳ Ｐ明朝" w:hAnsi="ＭＳ Ｐ明朝" w:cs="Times New Roman"/>
          <w:color w:val="000000"/>
          <w:sz w:val="24"/>
          <w:szCs w:val="24"/>
        </w:rPr>
      </w:pPr>
    </w:p>
    <w:p w14:paraId="1B9E1399" w14:textId="617690B8" w:rsidR="002E27EC" w:rsidRPr="00340CC7" w:rsidRDefault="00340CC7" w:rsidP="00340CC7">
      <w:pPr>
        <w:widowControl/>
        <w:spacing w:line="320" w:lineRule="exact"/>
        <w:ind w:leftChars="1" w:left="108" w:rightChars="-540" w:right="-1134" w:hangingChars="44" w:hanging="106"/>
        <w:jc w:val="left"/>
        <w:rPr>
          <w:rFonts w:ascii="ＭＳ Ｐゴシック" w:eastAsia="ＭＳ Ｐゴシック" w:hAnsi="ＭＳ Ｐゴシック" w:cs="Times New Roman"/>
          <w:color w:val="000000"/>
          <w:sz w:val="24"/>
          <w:szCs w:val="24"/>
          <w14:textOutline w14:w="9525" w14:cap="rnd" w14:cmpd="sng" w14:algn="ctr">
            <w14:noFill/>
            <w14:prstDash w14:val="solid"/>
            <w14:bevel/>
          </w14:textOutline>
        </w:rPr>
      </w:pPr>
      <w:r w:rsidRPr="00340CC7">
        <w:rPr>
          <w:rFonts w:ascii="ＭＳ Ｐゴシック" w:eastAsia="ＭＳ Ｐゴシック" w:hAnsi="ＭＳ Ｐゴシック" w:hint="eastAsia"/>
          <w:sz w:val="24"/>
          <w:szCs w:val="24"/>
        </w:rPr>
        <w:t>■</w:t>
      </w:r>
      <w:r w:rsidR="002E27EC" w:rsidRPr="00340CC7">
        <w:rPr>
          <w:rFonts w:ascii="ＭＳ Ｐゴシック" w:eastAsia="ＭＳ Ｐゴシック" w:hAnsi="ＭＳ Ｐゴシック" w:cs="Times New Roman" w:hint="eastAsia"/>
          <w:sz w:val="24"/>
          <w:szCs w:val="24"/>
        </w:rPr>
        <w:t>空き施設の解消</w:t>
      </w:r>
    </w:p>
    <w:p w14:paraId="718D8F6F" w14:textId="77777777" w:rsidR="00340CC7" w:rsidRPr="00340CC7" w:rsidRDefault="002E27EC" w:rsidP="00F11251">
      <w:pPr>
        <w:widowControl/>
        <w:spacing w:line="320" w:lineRule="exact"/>
        <w:ind w:rightChars="-540" w:right="-1134" w:firstLineChars="59" w:firstLine="142"/>
        <w:jc w:val="left"/>
        <w:rPr>
          <w:rFonts w:ascii="ＭＳ Ｐ明朝" w:eastAsia="ＭＳ Ｐ明朝" w:hAnsi="ＭＳ Ｐ明朝" w:cs="Times New Roman"/>
          <w:sz w:val="24"/>
          <w:szCs w:val="24"/>
        </w:rPr>
      </w:pPr>
      <w:r w:rsidRPr="00340CC7">
        <w:rPr>
          <w:rFonts w:ascii="ＭＳ Ｐ明朝" w:eastAsia="ＭＳ Ｐ明朝" w:hAnsi="ＭＳ Ｐ明朝" w:hint="eastAsia"/>
          <w:sz w:val="24"/>
          <w:szCs w:val="24"/>
        </w:rPr>
        <w:t>□</w:t>
      </w:r>
      <w:bookmarkStart w:id="33" w:name="_Hlk201656464"/>
      <w:r w:rsidRPr="00340CC7">
        <w:rPr>
          <w:rFonts w:ascii="ＭＳ Ｐ明朝" w:eastAsia="ＭＳ Ｐ明朝" w:hAnsi="ＭＳ Ｐ明朝" w:cs="Times New Roman" w:hint="eastAsia"/>
          <w:sz w:val="24"/>
          <w:szCs w:val="24"/>
        </w:rPr>
        <w:t>目標稼働率</w:t>
      </w:r>
    </w:p>
    <w:p w14:paraId="6005FEE1" w14:textId="1C0DCD88" w:rsidR="00340CC7" w:rsidRDefault="00340CC7" w:rsidP="00340CC7">
      <w:pPr>
        <w:widowControl/>
        <w:spacing w:line="320" w:lineRule="exact"/>
        <w:ind w:rightChars="-540" w:right="-1134" w:firstLineChars="377" w:firstLine="754"/>
        <w:jc w:val="left"/>
        <w:rPr>
          <w:rFonts w:ascii="ＭＳ Ｐ明朝" w:eastAsia="ＭＳ Ｐ明朝" w:hAnsi="ＭＳ Ｐ明朝" w:cs="Times New Roman"/>
          <w:sz w:val="24"/>
          <w:szCs w:val="24"/>
        </w:rPr>
      </w:pPr>
      <w:r w:rsidRPr="00EC3BF9">
        <w:rPr>
          <w:rFonts w:ascii="ＭＳ Ｐ明朝" w:eastAsia="ＭＳ Ｐ明朝" w:hAnsi="ＭＳ Ｐ明朝" w:cs="Times New Roman" w:hint="eastAsia"/>
          <w:sz w:val="20"/>
          <w:szCs w:val="20"/>
        </w:rPr>
        <w:t>〇</w:t>
      </w:r>
      <w:r w:rsidR="002E27EC" w:rsidRPr="002A2984">
        <w:rPr>
          <w:rFonts w:ascii="ＭＳ Ｐ明朝" w:eastAsia="ＭＳ Ｐ明朝" w:hAnsi="ＭＳ Ｐ明朝" w:cs="Times New Roman" w:hint="eastAsia"/>
          <w:sz w:val="24"/>
          <w:szCs w:val="24"/>
        </w:rPr>
        <w:t>仲卸店舗</w:t>
      </w:r>
      <w:r w:rsidR="00F11251">
        <w:rPr>
          <w:rFonts w:ascii="ＭＳ Ｐ明朝" w:eastAsia="ＭＳ Ｐ明朝" w:hAnsi="ＭＳ Ｐ明朝" w:cs="Times New Roman" w:hint="eastAsia"/>
          <w:sz w:val="24"/>
          <w:szCs w:val="24"/>
        </w:rPr>
        <w:t>：</w:t>
      </w:r>
      <w:r w:rsidR="002E27EC" w:rsidRPr="002A2984">
        <w:rPr>
          <w:rFonts w:ascii="ＭＳ Ｐ明朝" w:eastAsia="ＭＳ Ｐ明朝" w:hAnsi="ＭＳ Ｐ明朝" w:cs="Times New Roman" w:hint="eastAsia"/>
          <w:sz w:val="24"/>
          <w:szCs w:val="24"/>
        </w:rPr>
        <w:t>96.0％</w:t>
      </w:r>
      <w:bookmarkEnd w:id="33"/>
    </w:p>
    <w:p w14:paraId="1A629A91" w14:textId="74792365" w:rsidR="002E27EC" w:rsidRPr="002A2984" w:rsidRDefault="00340CC7" w:rsidP="00340CC7">
      <w:pPr>
        <w:widowControl/>
        <w:spacing w:line="320" w:lineRule="exact"/>
        <w:ind w:rightChars="-540" w:right="-1134" w:firstLineChars="377" w:firstLine="754"/>
        <w:jc w:val="left"/>
        <w:rPr>
          <w:rFonts w:ascii="ＭＳ Ｐ明朝" w:eastAsia="ＭＳ Ｐ明朝" w:hAnsi="ＭＳ Ｐ明朝" w:cs="Times New Roman"/>
          <w:sz w:val="24"/>
          <w:szCs w:val="24"/>
        </w:rPr>
      </w:pPr>
      <w:r w:rsidRPr="00EC3BF9">
        <w:rPr>
          <w:rFonts w:ascii="ＭＳ Ｐ明朝" w:eastAsia="ＭＳ Ｐ明朝" w:hAnsi="ＭＳ Ｐ明朝" w:cs="Times New Roman" w:hint="eastAsia"/>
          <w:sz w:val="20"/>
          <w:szCs w:val="20"/>
        </w:rPr>
        <w:t>〇</w:t>
      </w:r>
      <w:r w:rsidR="002E27EC" w:rsidRPr="002A2984">
        <w:rPr>
          <w:rFonts w:ascii="ＭＳ Ｐ明朝" w:eastAsia="ＭＳ Ｐ明朝" w:hAnsi="ＭＳ Ｐ明朝" w:cs="Times New Roman" w:hint="eastAsia"/>
          <w:sz w:val="24"/>
          <w:szCs w:val="24"/>
        </w:rPr>
        <w:t>仲卸事務所</w:t>
      </w:r>
      <w:r w:rsidR="00F11251">
        <w:rPr>
          <w:rFonts w:ascii="ＭＳ Ｐ明朝" w:eastAsia="ＭＳ Ｐ明朝" w:hAnsi="ＭＳ Ｐ明朝" w:cs="Times New Roman" w:hint="eastAsia"/>
          <w:sz w:val="24"/>
          <w:szCs w:val="24"/>
        </w:rPr>
        <w:t>：</w:t>
      </w:r>
      <w:r w:rsidR="002E27EC" w:rsidRPr="002A2984">
        <w:rPr>
          <w:rFonts w:ascii="ＭＳ Ｐ明朝" w:eastAsia="ＭＳ Ｐ明朝" w:hAnsi="ＭＳ Ｐ明朝" w:cs="Times New Roman" w:hint="eastAsia"/>
          <w:sz w:val="24"/>
          <w:szCs w:val="24"/>
        </w:rPr>
        <w:t>78.0％</w:t>
      </w:r>
    </w:p>
    <w:p w14:paraId="53D0792D" w14:textId="77777777" w:rsidR="002E27EC" w:rsidRPr="002A2984" w:rsidRDefault="002E27EC" w:rsidP="002E27EC">
      <w:pPr>
        <w:widowControl/>
        <w:spacing w:line="200" w:lineRule="exact"/>
        <w:ind w:leftChars="51" w:left="107" w:rightChars="-540" w:right="-1134" w:firstLineChars="12" w:firstLine="29"/>
        <w:jc w:val="left"/>
        <w:rPr>
          <w:rFonts w:ascii="ＭＳ Ｐ明朝" w:eastAsia="ＭＳ Ｐ明朝" w:hAnsi="ＭＳ Ｐ明朝" w:cs="Times New Roman"/>
          <w:sz w:val="24"/>
          <w:szCs w:val="24"/>
        </w:rPr>
      </w:pPr>
    </w:p>
    <w:p w14:paraId="7FC59EA4" w14:textId="03AF4600" w:rsidR="002E27EC" w:rsidRPr="009745AB" w:rsidRDefault="00340CC7" w:rsidP="00340CC7">
      <w:pPr>
        <w:widowControl/>
        <w:tabs>
          <w:tab w:val="left" w:pos="284"/>
          <w:tab w:val="left" w:pos="709"/>
        </w:tabs>
        <w:spacing w:line="320" w:lineRule="exact"/>
        <w:ind w:rightChars="-405" w:right="-850"/>
        <w:jc w:val="left"/>
        <w:rPr>
          <w:rFonts w:ascii="ＭＳ Ｐゴシック" w:eastAsia="ＭＳ Ｐゴシック" w:hAnsi="ＭＳ Ｐゴシック"/>
          <w:color w:val="000000" w:themeColor="text1"/>
          <w:sz w:val="24"/>
          <w:szCs w:val="24"/>
          <w14:textOutline w14:w="9525" w14:cap="rnd" w14:cmpd="sng" w14:algn="ctr">
            <w14:noFill/>
            <w14:prstDash w14:val="solid"/>
            <w14:bevel/>
          </w14:textOutline>
        </w:rPr>
      </w:pPr>
      <w:bookmarkStart w:id="34" w:name="_Hlk204504006"/>
      <w:bookmarkStart w:id="35" w:name="_Hlk193012452"/>
      <w:r w:rsidRPr="009745AB">
        <w:rPr>
          <w:rFonts w:ascii="ＭＳ Ｐゴシック" w:eastAsia="ＭＳ Ｐゴシック" w:hAnsi="ＭＳ Ｐゴシック" w:hint="eastAsia"/>
          <w:sz w:val="24"/>
          <w:szCs w:val="24"/>
        </w:rPr>
        <w:t>■</w:t>
      </w:r>
      <w:bookmarkEnd w:id="34"/>
      <w:r w:rsidR="002E27EC" w:rsidRPr="009745AB">
        <w:rPr>
          <w:rFonts w:ascii="ＭＳ Ｐゴシック" w:eastAsia="ＭＳ Ｐゴシック" w:hAnsi="ＭＳ Ｐゴシック" w:cs="Times New Roman" w:hint="eastAsia"/>
          <w:color w:val="000000" w:themeColor="text1"/>
          <w:sz w:val="24"/>
          <w:szCs w:val="24"/>
        </w:rPr>
        <w:t>禁煙対策の徹底</w:t>
      </w:r>
    </w:p>
    <w:p w14:paraId="5B63FDFA" w14:textId="4B3A4AC6" w:rsidR="002E27EC" w:rsidRPr="009745AB" w:rsidRDefault="002E27EC" w:rsidP="00F11251">
      <w:pPr>
        <w:tabs>
          <w:tab w:val="left" w:pos="449"/>
        </w:tabs>
        <w:spacing w:line="320" w:lineRule="exact"/>
        <w:ind w:leftChars="68" w:left="448" w:rightChars="-338" w:right="-710" w:hangingChars="127" w:hanging="305"/>
        <w:rPr>
          <w:rFonts w:ascii="ＭＳ Ｐ明朝" w:eastAsia="ＭＳ Ｐ明朝" w:hAnsi="ＭＳ Ｐ明朝" w:cs="Times New Roman"/>
          <w:color w:val="000000" w:themeColor="text1"/>
          <w:sz w:val="24"/>
          <w:szCs w:val="24"/>
        </w:rPr>
      </w:pPr>
      <w:bookmarkStart w:id="36" w:name="_Hlk204350866"/>
      <w:bookmarkEnd w:id="35"/>
      <w:r w:rsidRPr="009745AB">
        <w:rPr>
          <w:rFonts w:ascii="ＭＳ Ｐ明朝" w:eastAsia="ＭＳ Ｐ明朝" w:hAnsi="ＭＳ Ｐ明朝" w:hint="eastAsia"/>
          <w:sz w:val="24"/>
          <w:szCs w:val="24"/>
        </w:rPr>
        <w:t>□</w:t>
      </w:r>
      <w:bookmarkEnd w:id="36"/>
      <w:r w:rsidRPr="009745AB">
        <w:rPr>
          <w:rFonts w:ascii="ＭＳ Ｐ明朝" w:eastAsia="ＭＳ Ｐ明朝" w:hAnsi="ＭＳ Ｐ明朝" w:cs="Times New Roman" w:hint="eastAsia"/>
          <w:color w:val="000000" w:themeColor="text1"/>
          <w:sz w:val="24"/>
          <w:szCs w:val="24"/>
        </w:rPr>
        <w:t>日々の巡回に加え防犯カメラも活用しながら、ルール違反の違反喫煙に対して一層</w:t>
      </w:r>
    </w:p>
    <w:p w14:paraId="2613382A" w14:textId="1F0FEA74" w:rsidR="002E27EC" w:rsidRPr="009745AB" w:rsidRDefault="002E27EC" w:rsidP="0059129C">
      <w:pPr>
        <w:spacing w:line="320" w:lineRule="exact"/>
        <w:ind w:leftChars="67" w:left="141" w:rightChars="-338" w:right="-710" w:firstLineChars="50" w:firstLine="120"/>
        <w:rPr>
          <w:rFonts w:ascii="ＭＳ Ｐ明朝" w:eastAsia="ＭＳ Ｐ明朝" w:hAnsi="ＭＳ Ｐ明朝" w:cs="Times New Roman"/>
          <w:color w:val="000000" w:themeColor="text1"/>
          <w:sz w:val="24"/>
          <w:szCs w:val="24"/>
        </w:rPr>
      </w:pPr>
      <w:r w:rsidRPr="009745AB">
        <w:rPr>
          <w:rFonts w:ascii="ＭＳ Ｐ明朝" w:eastAsia="ＭＳ Ｐ明朝" w:hAnsi="ＭＳ Ｐ明朝" w:cs="Times New Roman" w:hint="eastAsia"/>
          <w:color w:val="000000" w:themeColor="text1"/>
          <w:sz w:val="24"/>
          <w:szCs w:val="24"/>
        </w:rPr>
        <w:t>効果的な指導・啓発</w:t>
      </w:r>
    </w:p>
    <w:p w14:paraId="4A5E5CA7" w14:textId="4D1886BA" w:rsidR="002E27EC" w:rsidRPr="009745AB" w:rsidRDefault="002E27EC" w:rsidP="00F11251">
      <w:pPr>
        <w:spacing w:line="320" w:lineRule="exact"/>
        <w:ind w:leftChars="-63" w:left="-132" w:rightChars="-338" w:right="-710" w:firstLineChars="114" w:firstLine="274"/>
        <w:rPr>
          <w:rFonts w:ascii="ＭＳ Ｐ明朝" w:eastAsia="ＭＳ Ｐ明朝" w:hAnsi="ＭＳ Ｐ明朝" w:cs="Times New Roman"/>
          <w:color w:val="000000" w:themeColor="text1"/>
          <w:sz w:val="24"/>
          <w:szCs w:val="24"/>
        </w:rPr>
      </w:pPr>
      <w:r w:rsidRPr="009745AB">
        <w:rPr>
          <w:rFonts w:ascii="ＭＳ Ｐ明朝" w:eastAsia="ＭＳ Ｐ明朝" w:hAnsi="ＭＳ Ｐ明朝" w:hint="eastAsia"/>
          <w:sz w:val="24"/>
          <w:szCs w:val="24"/>
        </w:rPr>
        <w:t>□</w:t>
      </w:r>
      <w:r w:rsidRPr="009745AB">
        <w:rPr>
          <w:rFonts w:ascii="ＭＳ Ｐ明朝" w:eastAsia="ＭＳ Ｐ明朝" w:hAnsi="ＭＳ Ｐ明朝" w:cs="Times New Roman" w:hint="eastAsia"/>
          <w:color w:val="000000" w:themeColor="text1"/>
          <w:sz w:val="24"/>
          <w:szCs w:val="24"/>
        </w:rPr>
        <w:t>悪質な違反者には入場禁止の行政処分を科するなど厳正な</w:t>
      </w:r>
      <w:r w:rsidR="00F11251">
        <w:rPr>
          <w:rFonts w:ascii="ＭＳ Ｐ明朝" w:eastAsia="ＭＳ Ｐ明朝" w:hAnsi="ＭＳ Ｐ明朝" w:cs="Times New Roman" w:hint="eastAsia"/>
          <w:color w:val="000000" w:themeColor="text1"/>
          <w:sz w:val="24"/>
          <w:szCs w:val="24"/>
        </w:rPr>
        <w:t>法的</w:t>
      </w:r>
      <w:r w:rsidRPr="009745AB">
        <w:rPr>
          <w:rFonts w:ascii="ＭＳ Ｐ明朝" w:eastAsia="ＭＳ Ｐ明朝" w:hAnsi="ＭＳ Ｐ明朝" w:cs="Times New Roman" w:hint="eastAsia"/>
          <w:color w:val="000000" w:themeColor="text1"/>
          <w:sz w:val="24"/>
          <w:szCs w:val="24"/>
        </w:rPr>
        <w:t>措置</w:t>
      </w:r>
    </w:p>
    <w:p w14:paraId="211551C1" w14:textId="77777777" w:rsidR="002E27EC" w:rsidRPr="002A2984" w:rsidRDefault="002E27EC" w:rsidP="002E27EC">
      <w:pPr>
        <w:widowControl/>
        <w:spacing w:line="200" w:lineRule="exact"/>
        <w:ind w:leftChars="51" w:left="107" w:rightChars="-540" w:right="-1134" w:firstLineChars="12" w:firstLine="29"/>
        <w:jc w:val="left"/>
        <w:rPr>
          <w:rFonts w:ascii="ＭＳ Ｐ明朝" w:eastAsia="ＭＳ Ｐ明朝" w:hAnsi="ＭＳ Ｐ明朝" w:cs="Times New Roman"/>
          <w:sz w:val="24"/>
          <w:szCs w:val="24"/>
        </w:rPr>
      </w:pPr>
    </w:p>
    <w:p w14:paraId="49EE1FD8" w14:textId="71E17970" w:rsidR="002E27EC" w:rsidRPr="009E08B7" w:rsidRDefault="009E08B7" w:rsidP="009E08B7">
      <w:pPr>
        <w:tabs>
          <w:tab w:val="left" w:pos="284"/>
          <w:tab w:val="left" w:pos="8931"/>
        </w:tabs>
        <w:spacing w:line="320" w:lineRule="exact"/>
        <w:ind w:leftChars="-63" w:left="-132" w:rightChars="-270" w:right="-567" w:firstLineChars="55" w:firstLine="132"/>
        <w:rPr>
          <w:rFonts w:ascii="ＭＳ Ｐゴシック" w:eastAsia="ＭＳ Ｐゴシック" w:hAnsi="ＭＳ Ｐゴシック" w:cs="ＭＳ Ｐゴシック"/>
          <w:color w:val="000000" w:themeColor="text1"/>
          <w:kern w:val="0"/>
          <w:sz w:val="24"/>
          <w:szCs w:val="24"/>
        </w:rPr>
      </w:pPr>
      <w:r w:rsidRPr="009E08B7">
        <w:rPr>
          <w:rFonts w:ascii="ＭＳ Ｐゴシック" w:eastAsia="ＭＳ Ｐゴシック" w:hAnsi="ＭＳ Ｐゴシック" w:hint="eastAsia"/>
          <w:sz w:val="24"/>
          <w:szCs w:val="24"/>
        </w:rPr>
        <w:t>■</w:t>
      </w:r>
      <w:r w:rsidR="002E27EC" w:rsidRPr="009E08B7">
        <w:rPr>
          <w:rFonts w:ascii="ＭＳ Ｐゴシック" w:eastAsia="ＭＳ Ｐゴシック" w:hAnsi="ＭＳ Ｐゴシック" w:cs="ＭＳ Ｐゴシック" w:hint="eastAsia"/>
          <w:color w:val="000000" w:themeColor="text1"/>
          <w:kern w:val="0"/>
          <w:sz w:val="24"/>
          <w:szCs w:val="24"/>
        </w:rPr>
        <w:t>市場再整備</w:t>
      </w:r>
    </w:p>
    <w:p w14:paraId="24363A2B" w14:textId="77777777" w:rsidR="00F11251" w:rsidRDefault="002E27EC" w:rsidP="009E08B7">
      <w:pPr>
        <w:widowControl/>
        <w:spacing w:line="320" w:lineRule="exact"/>
        <w:ind w:leftChars="50" w:left="105" w:rightChars="-270" w:right="-567" w:firstLineChars="50" w:firstLine="120"/>
        <w:jc w:val="left"/>
        <w:rPr>
          <w:rFonts w:ascii="ＭＳ Ｐ明朝" w:eastAsia="ＭＳ Ｐ明朝" w:hAnsi="ＭＳ Ｐ明朝"/>
          <w:color w:val="000000" w:themeColor="text1"/>
          <w:sz w:val="24"/>
          <w:szCs w:val="24"/>
          <w14:textOutline w14:w="9525" w14:cap="rnd" w14:cmpd="sng" w14:algn="ctr">
            <w14:noFill/>
            <w14:prstDash w14:val="solid"/>
            <w14:bevel/>
          </w14:textOutline>
        </w:rPr>
      </w:pPr>
      <w:r>
        <w:rPr>
          <w:rFonts w:ascii="ＭＳ Ｐ明朝" w:eastAsia="ＭＳ Ｐ明朝" w:hAnsi="ＭＳ Ｐ明朝" w:hint="eastAsia"/>
          <w:color w:val="000000" w:themeColor="text1"/>
          <w:sz w:val="24"/>
          <w:szCs w:val="24"/>
          <w14:textOutline w14:w="9525" w14:cap="rnd" w14:cmpd="sng" w14:algn="ctr">
            <w14:noFill/>
            <w14:prstDash w14:val="solid"/>
            <w14:bevel/>
          </w14:textOutline>
        </w:rPr>
        <w:t>引き続き</w:t>
      </w:r>
      <w:r w:rsidRPr="002A2984">
        <w:rPr>
          <w:rFonts w:ascii="ＭＳ Ｐ明朝" w:eastAsia="ＭＳ Ｐ明朝" w:hAnsi="ＭＳ Ｐ明朝" w:hint="eastAsia"/>
          <w:color w:val="000000" w:themeColor="text1"/>
          <w:sz w:val="24"/>
          <w:szCs w:val="24"/>
          <w14:textOutline w14:w="9525" w14:cap="rnd" w14:cmpd="sng" w14:algn="ctr">
            <w14:noFill/>
            <w14:prstDash w14:val="solid"/>
            <w14:bevel/>
          </w14:textOutline>
        </w:rPr>
        <w:t>場内に設置された「あり方検討会」に参画しながら、実効性のある再整備計画となる</w:t>
      </w:r>
    </w:p>
    <w:p w14:paraId="4F488D4A" w14:textId="4F624B67" w:rsidR="002E27EC" w:rsidRPr="002A2984" w:rsidRDefault="002E27EC" w:rsidP="0059129C">
      <w:pPr>
        <w:widowControl/>
        <w:spacing w:line="320" w:lineRule="exact"/>
        <w:ind w:leftChars="-67" w:left="-141" w:rightChars="-270" w:right="-567" w:firstLineChars="117" w:firstLine="281"/>
        <w:jc w:val="left"/>
        <w:rPr>
          <w:rFonts w:ascii="ＭＳ Ｐ明朝" w:eastAsia="ＭＳ Ｐ明朝" w:hAnsi="ＭＳ Ｐ明朝" w:cs="Times New Roman"/>
          <w:color w:val="000000"/>
          <w:spacing w:val="-12"/>
          <w:sz w:val="24"/>
          <w:szCs w:val="24"/>
          <w14:textOutline w14:w="9525" w14:cap="rnd" w14:cmpd="sng" w14:algn="ctr">
            <w14:noFill/>
            <w14:prstDash w14:val="solid"/>
            <w14:bevel/>
          </w14:textOutline>
        </w:rPr>
      </w:pPr>
      <w:r w:rsidRPr="002A2984">
        <w:rPr>
          <w:rFonts w:ascii="ＭＳ Ｐ明朝" w:eastAsia="ＭＳ Ｐ明朝" w:hAnsi="ＭＳ Ｐ明朝" w:hint="eastAsia"/>
          <w:color w:val="000000" w:themeColor="text1"/>
          <w:sz w:val="24"/>
          <w:szCs w:val="24"/>
          <w14:textOutline w14:w="9525" w14:cap="rnd" w14:cmpd="sng" w14:algn="ctr">
            <w14:noFill/>
            <w14:prstDash w14:val="solid"/>
            <w14:bevel/>
          </w14:textOutline>
        </w:rPr>
        <w:t>よう必要な提言を行うとともに、業界全体としてのコンセンサスが得られるよう努める</w:t>
      </w:r>
    </w:p>
    <w:p w14:paraId="2D613856" w14:textId="77777777" w:rsidR="002E27EC" w:rsidRPr="002A2984" w:rsidRDefault="002E27EC" w:rsidP="002E27EC">
      <w:pPr>
        <w:tabs>
          <w:tab w:val="left" w:pos="8931"/>
        </w:tabs>
        <w:spacing w:line="200" w:lineRule="exact"/>
        <w:ind w:rightChars="-270" w:right="-567" w:firstLineChars="160" w:firstLine="384"/>
        <w:rPr>
          <w:rFonts w:ascii="ＭＳ Ｐ明朝" w:eastAsia="ＭＳ Ｐ明朝" w:hAnsi="ＭＳ Ｐ明朝" w:cs="ＭＳ Ｐゴシック"/>
          <w:color w:val="000000" w:themeColor="text1"/>
          <w:kern w:val="0"/>
          <w:sz w:val="24"/>
          <w:szCs w:val="24"/>
        </w:rPr>
      </w:pPr>
    </w:p>
    <w:p w14:paraId="05BAF6AA" w14:textId="4BD0FFB7" w:rsidR="002E27EC" w:rsidRPr="009E08B7" w:rsidRDefault="009E08B7" w:rsidP="009E08B7">
      <w:pPr>
        <w:tabs>
          <w:tab w:val="left" w:pos="8931"/>
        </w:tabs>
        <w:spacing w:line="320" w:lineRule="exact"/>
        <w:ind w:rightChars="-270" w:right="-567"/>
        <w:rPr>
          <w:rFonts w:ascii="ＭＳ Ｐゴシック" w:eastAsia="ＭＳ Ｐゴシック" w:hAnsi="ＭＳ Ｐゴシック" w:cs="ＭＳ Ｐゴシック"/>
          <w:color w:val="000000" w:themeColor="text1"/>
          <w:kern w:val="0"/>
          <w:sz w:val="24"/>
          <w:szCs w:val="24"/>
        </w:rPr>
      </w:pPr>
      <w:r w:rsidRPr="009E08B7">
        <w:rPr>
          <w:rFonts w:ascii="ＭＳ Ｐゴシック" w:eastAsia="ＭＳ Ｐゴシック" w:hAnsi="ＭＳ Ｐゴシック" w:hint="eastAsia"/>
          <w:sz w:val="24"/>
          <w:szCs w:val="24"/>
        </w:rPr>
        <w:t>■</w:t>
      </w:r>
      <w:r w:rsidR="002E27EC" w:rsidRPr="009E08B7">
        <w:rPr>
          <w:rFonts w:ascii="ＭＳ Ｐゴシック" w:eastAsia="ＭＳ Ｐゴシック" w:hAnsi="ＭＳ Ｐゴシック" w:hint="eastAsia"/>
          <w:color w:val="000000" w:themeColor="text1"/>
          <w:sz w:val="24"/>
          <w:szCs w:val="24"/>
        </w:rPr>
        <w:t>CSR活動の推進</w:t>
      </w:r>
    </w:p>
    <w:p w14:paraId="70958CCE" w14:textId="26DBD47B" w:rsidR="002E27EC" w:rsidRPr="009E08B7" w:rsidRDefault="002E27EC" w:rsidP="00F11251">
      <w:pPr>
        <w:spacing w:line="320" w:lineRule="exact"/>
        <w:ind w:rightChars="-338" w:right="-710" w:firstLineChars="59" w:firstLine="142"/>
        <w:rPr>
          <w:rFonts w:ascii="ＭＳ Ｐ明朝" w:eastAsia="ＭＳ Ｐ明朝" w:hAnsi="ＭＳ Ｐ明朝"/>
          <w:color w:val="000000" w:themeColor="text1"/>
          <w:sz w:val="24"/>
          <w:szCs w:val="24"/>
        </w:rPr>
      </w:pPr>
      <w:r w:rsidRPr="009E08B7">
        <w:rPr>
          <w:rFonts w:ascii="ＭＳ Ｐ明朝" w:eastAsia="ＭＳ Ｐ明朝" w:hAnsi="ＭＳ Ｐ明朝" w:hint="eastAsia"/>
          <w:sz w:val="24"/>
          <w:szCs w:val="24"/>
        </w:rPr>
        <w:t>□</w:t>
      </w:r>
      <w:r w:rsidRPr="009E08B7">
        <w:rPr>
          <w:rFonts w:ascii="ＭＳ Ｐ明朝" w:eastAsia="ＭＳ Ｐ明朝" w:hAnsi="ＭＳ Ｐ明朝" w:hint="eastAsia"/>
          <w:color w:val="000000" w:themeColor="text1"/>
          <w:sz w:val="24"/>
          <w:szCs w:val="24"/>
        </w:rPr>
        <w:t>S</w:t>
      </w:r>
      <w:r w:rsidRPr="009E08B7">
        <w:rPr>
          <w:rFonts w:ascii="ＭＳ Ｐ明朝" w:eastAsia="ＭＳ Ｐ明朝" w:hAnsi="ＭＳ Ｐ明朝"/>
          <w:color w:val="000000" w:themeColor="text1"/>
          <w:sz w:val="24"/>
          <w:szCs w:val="24"/>
        </w:rPr>
        <w:t>DGs</w:t>
      </w:r>
      <w:r w:rsidRPr="009E08B7">
        <w:rPr>
          <w:rFonts w:ascii="ＭＳ Ｐ明朝" w:eastAsia="ＭＳ Ｐ明朝" w:hAnsi="ＭＳ Ｐ明朝" w:hint="eastAsia"/>
          <w:color w:val="000000" w:themeColor="text1"/>
          <w:sz w:val="24"/>
          <w:szCs w:val="24"/>
        </w:rPr>
        <w:t>の目標達成に向けフードロスの削減、子ども食堂への支援など幅広い事業を推進</w:t>
      </w:r>
    </w:p>
    <w:p w14:paraId="7A7688F7" w14:textId="77777777" w:rsidR="009E08B7" w:rsidRPr="009E08B7" w:rsidRDefault="002E27EC" w:rsidP="00F11251">
      <w:pPr>
        <w:spacing w:line="320" w:lineRule="exact"/>
        <w:ind w:rightChars="-338" w:right="-710" w:firstLineChars="59" w:firstLine="142"/>
        <w:rPr>
          <w:rFonts w:ascii="ＭＳ Ｐ明朝" w:eastAsia="ＭＳ Ｐ明朝" w:hAnsi="ＭＳ Ｐ明朝"/>
          <w:color w:val="000000" w:themeColor="text1"/>
          <w:sz w:val="24"/>
          <w:szCs w:val="24"/>
        </w:rPr>
      </w:pPr>
      <w:r w:rsidRPr="009E08B7">
        <w:rPr>
          <w:rFonts w:ascii="ＭＳ Ｐ明朝" w:eastAsia="ＭＳ Ｐ明朝" w:hAnsi="ＭＳ Ｐ明朝" w:hint="eastAsia"/>
          <w:sz w:val="24"/>
          <w:szCs w:val="24"/>
        </w:rPr>
        <w:t>□</w:t>
      </w:r>
      <w:r w:rsidRPr="009E08B7">
        <w:rPr>
          <w:rFonts w:ascii="ＭＳ Ｐ明朝" w:eastAsia="ＭＳ Ｐ明朝" w:hAnsi="ＭＳ Ｐ明朝" w:cs="Times New Roman" w:hint="eastAsia"/>
          <w:sz w:val="24"/>
          <w:szCs w:val="24"/>
        </w:rPr>
        <w:t>人</w:t>
      </w:r>
      <w:r w:rsidRPr="009E08B7">
        <w:rPr>
          <w:rFonts w:ascii="ＭＳ Ｐ明朝" w:eastAsia="ＭＳ Ｐ明朝" w:hAnsi="ＭＳ Ｐ明朝" w:hint="eastAsia"/>
          <w:color w:val="000000" w:themeColor="text1"/>
          <w:sz w:val="24"/>
          <w:szCs w:val="24"/>
        </w:rPr>
        <w:t>権問題を企業の重要な社会的責任の一つとしてとらえ、人を大切にし、人権を尊重する</w:t>
      </w:r>
    </w:p>
    <w:p w14:paraId="3447ABC1" w14:textId="57172E64" w:rsidR="002E27EC" w:rsidRPr="009E08B7" w:rsidRDefault="002E27EC" w:rsidP="0059129C">
      <w:pPr>
        <w:spacing w:line="320" w:lineRule="exact"/>
        <w:ind w:leftChars="-135" w:left="-283" w:rightChars="-338" w:right="-710" w:firstLineChars="236" w:firstLine="566"/>
        <w:rPr>
          <w:rFonts w:ascii="ＭＳ Ｐ明朝" w:eastAsia="ＭＳ Ｐ明朝" w:hAnsi="ＭＳ Ｐ明朝"/>
          <w:color w:val="000000" w:themeColor="text1"/>
          <w:sz w:val="24"/>
          <w:szCs w:val="24"/>
        </w:rPr>
      </w:pPr>
      <w:r w:rsidRPr="009E08B7">
        <w:rPr>
          <w:rFonts w:ascii="ＭＳ Ｐ明朝" w:eastAsia="ＭＳ Ｐ明朝" w:hAnsi="ＭＳ Ｐ明朝" w:hint="eastAsia"/>
          <w:color w:val="000000" w:themeColor="text1"/>
          <w:sz w:val="24"/>
          <w:szCs w:val="24"/>
        </w:rPr>
        <w:t>視点から各事業分野での取り組みを進め、もって企業価値を高める</w:t>
      </w:r>
    </w:p>
    <w:p w14:paraId="3C94DAC3" w14:textId="77777777" w:rsidR="002E27EC" w:rsidRPr="002A2984" w:rsidRDefault="002E27EC" w:rsidP="002E27EC">
      <w:pPr>
        <w:spacing w:line="200" w:lineRule="exact"/>
        <w:ind w:rightChars="-338" w:right="-710" w:firstLineChars="150" w:firstLine="360"/>
        <w:rPr>
          <w:rFonts w:ascii="ＭＳ Ｐ明朝" w:eastAsia="ＭＳ Ｐ明朝" w:hAnsi="ＭＳ Ｐ明朝"/>
          <w:color w:val="000000" w:themeColor="text1"/>
          <w:sz w:val="24"/>
          <w:szCs w:val="24"/>
        </w:rPr>
      </w:pPr>
    </w:p>
    <w:p w14:paraId="359947E7" w14:textId="62D708C5" w:rsidR="002E27EC" w:rsidRPr="009E08B7" w:rsidRDefault="009E08B7" w:rsidP="009E08B7">
      <w:pPr>
        <w:tabs>
          <w:tab w:val="left" w:pos="8931"/>
        </w:tabs>
        <w:spacing w:line="320" w:lineRule="exact"/>
        <w:ind w:rightChars="-270" w:right="-567"/>
        <w:rPr>
          <w:rFonts w:ascii="ＭＳ Ｐゴシック" w:eastAsia="ＭＳ Ｐゴシック" w:hAnsi="ＭＳ Ｐゴシック"/>
          <w:color w:val="0070C0"/>
          <w:sz w:val="24"/>
          <w:szCs w:val="24"/>
        </w:rPr>
      </w:pPr>
      <w:r w:rsidRPr="009E08B7">
        <w:rPr>
          <w:rFonts w:ascii="ＭＳ Ｐゴシック" w:eastAsia="ＭＳ Ｐゴシック" w:hAnsi="ＭＳ Ｐゴシック" w:hint="eastAsia"/>
          <w:sz w:val="24"/>
          <w:szCs w:val="24"/>
        </w:rPr>
        <w:t>■</w:t>
      </w:r>
      <w:r w:rsidR="002E27EC" w:rsidRPr="009E08B7">
        <w:rPr>
          <w:rFonts w:ascii="ＭＳ Ｐゴシック" w:eastAsia="ＭＳ Ｐゴシック" w:hAnsi="ＭＳ Ｐゴシック" w:hint="eastAsia"/>
          <w:sz w:val="24"/>
          <w:szCs w:val="24"/>
        </w:rPr>
        <w:t>安定した財政基盤の確立</w:t>
      </w:r>
    </w:p>
    <w:p w14:paraId="22215C0A" w14:textId="367F28CE" w:rsidR="009E08B7" w:rsidRPr="009E08B7" w:rsidRDefault="002E27EC" w:rsidP="009E08B7">
      <w:pPr>
        <w:ind w:leftChars="128" w:left="269" w:rightChars="-293" w:right="-615"/>
        <w:rPr>
          <w:rFonts w:ascii="ＭＳ Ｐ明朝" w:eastAsia="ＭＳ Ｐ明朝" w:hAnsi="ＭＳ Ｐ明朝" w:cs="Times New Roman"/>
          <w:color w:val="000000"/>
          <w:sz w:val="24"/>
          <w:szCs w:val="24"/>
        </w:rPr>
      </w:pPr>
      <w:r w:rsidRPr="009E08B7">
        <w:rPr>
          <w:rFonts w:ascii="ＭＳ Ｐ明朝" w:eastAsia="ＭＳ Ｐ明朝" w:hAnsi="ＭＳ Ｐ明朝" w:cs="Times New Roman" w:hint="eastAsia"/>
          <w:color w:val="000000"/>
          <w:sz w:val="24"/>
          <w:szCs w:val="24"/>
        </w:rPr>
        <w:t>収益の確保と経費の節減を図ることにより、単年度黒字の維持に努め、財政の健全化と</w:t>
      </w:r>
    </w:p>
    <w:p w14:paraId="3C85B8CA" w14:textId="42081533" w:rsidR="002E27EC" w:rsidRPr="009E08B7" w:rsidRDefault="002E27EC" w:rsidP="0059129C">
      <w:pPr>
        <w:ind w:leftChars="65" w:left="141" w:rightChars="-293" w:right="-615" w:hangingChars="2" w:hanging="5"/>
        <w:rPr>
          <w:rFonts w:ascii="ＭＳ Ｐ明朝" w:eastAsia="ＭＳ Ｐ明朝" w:hAnsi="ＭＳ Ｐ明朝" w:cs="Times New Roman"/>
          <w:color w:val="000000"/>
          <w:sz w:val="24"/>
          <w:szCs w:val="24"/>
        </w:rPr>
      </w:pPr>
      <w:r w:rsidRPr="009E08B7">
        <w:rPr>
          <w:rFonts w:ascii="ＭＳ Ｐ明朝" w:eastAsia="ＭＳ Ｐ明朝" w:hAnsi="ＭＳ Ｐ明朝" w:cs="Times New Roman" w:hint="eastAsia"/>
          <w:color w:val="000000"/>
          <w:sz w:val="24"/>
          <w:szCs w:val="24"/>
        </w:rPr>
        <w:t>安定した財政基盤の確立を図る</w:t>
      </w:r>
      <w:r w:rsidR="009E08B7" w:rsidRPr="009E08B7">
        <w:rPr>
          <w:rFonts w:ascii="ＭＳ Ｐ明朝" w:eastAsia="ＭＳ Ｐ明朝" w:hAnsi="ＭＳ Ｐ明朝" w:cs="Times New Roman" w:hint="eastAsia"/>
          <w:sz w:val="24"/>
          <w:szCs w:val="24"/>
        </w:rPr>
        <w:t>→</w:t>
      </w:r>
      <w:r w:rsidRPr="009E08B7">
        <w:rPr>
          <w:rFonts w:ascii="ＭＳ Ｐ明朝" w:eastAsia="ＭＳ Ｐ明朝" w:hAnsi="ＭＳ Ｐ明朝" w:cs="Times New Roman" w:hint="eastAsia"/>
          <w:color w:val="000000"/>
          <w:sz w:val="24"/>
          <w:szCs w:val="24"/>
        </w:rPr>
        <w:t>概ね900万円の純利益を計上</w:t>
      </w:r>
    </w:p>
    <w:p w14:paraId="710EFBB7" w14:textId="77777777" w:rsidR="002E27EC" w:rsidRPr="002A2984" w:rsidRDefault="002E27EC" w:rsidP="002E27EC">
      <w:pPr>
        <w:tabs>
          <w:tab w:val="left" w:pos="284"/>
        </w:tabs>
        <w:spacing w:line="200" w:lineRule="exact"/>
        <w:ind w:leftChars="-254" w:left="173" w:rightChars="-220" w:right="-462" w:hangingChars="294" w:hanging="706"/>
        <w:rPr>
          <w:rFonts w:ascii="ＭＳ Ｐ明朝" w:eastAsia="ＭＳ Ｐ明朝" w:hAnsi="ＭＳ Ｐ明朝" w:cs="Times New Roman"/>
          <w:color w:val="000000"/>
          <w:sz w:val="24"/>
          <w:szCs w:val="24"/>
        </w:rPr>
      </w:pPr>
    </w:p>
    <w:p w14:paraId="66DB8F9E" w14:textId="44D5327C" w:rsidR="002E27EC" w:rsidRPr="009E08B7" w:rsidRDefault="009E08B7" w:rsidP="009E08B7">
      <w:pPr>
        <w:widowControl/>
        <w:spacing w:line="320" w:lineRule="exact"/>
        <w:ind w:rightChars="-540" w:right="-1134"/>
        <w:jc w:val="left"/>
        <w:rPr>
          <w:rFonts w:ascii="ＭＳ Ｐゴシック" w:eastAsia="ＭＳ Ｐゴシック" w:hAnsi="ＭＳ Ｐゴシック" w:cs="ＭＳ Ｐゴシック"/>
          <w:color w:val="000000" w:themeColor="text1"/>
          <w:kern w:val="0"/>
          <w:sz w:val="24"/>
          <w:szCs w:val="24"/>
        </w:rPr>
      </w:pPr>
      <w:r w:rsidRPr="009E08B7">
        <w:rPr>
          <w:rFonts w:ascii="ＭＳ Ｐゴシック" w:eastAsia="ＭＳ Ｐゴシック" w:hAnsi="ＭＳ Ｐゴシック" w:hint="eastAsia"/>
          <w:sz w:val="24"/>
          <w:szCs w:val="24"/>
        </w:rPr>
        <w:t>■</w:t>
      </w:r>
      <w:r w:rsidR="002E27EC" w:rsidRPr="009E08B7">
        <w:rPr>
          <w:rFonts w:ascii="ＭＳ Ｐゴシック" w:eastAsia="ＭＳ Ｐゴシック" w:hAnsi="ＭＳ Ｐゴシック" w:cs="ＭＳ Ｐゴシック" w:hint="eastAsia"/>
          <w:color w:val="000000" w:themeColor="text1"/>
          <w:kern w:val="0"/>
          <w:sz w:val="24"/>
          <w:szCs w:val="24"/>
        </w:rPr>
        <w:t>その他</w:t>
      </w:r>
    </w:p>
    <w:p w14:paraId="10218F38" w14:textId="05103FE6" w:rsidR="002E27EC" w:rsidRPr="003477EB" w:rsidRDefault="002E27EC" w:rsidP="009E08B7">
      <w:pPr>
        <w:widowControl/>
        <w:spacing w:line="320" w:lineRule="exact"/>
        <w:ind w:leftChars="-202" w:left="109" w:rightChars="-540" w:right="-1134" w:hangingChars="222" w:hanging="533"/>
        <w:jc w:val="left"/>
        <w:rPr>
          <w:rFonts w:ascii="ＭＳ Ｐ明朝" w:eastAsia="ＭＳ Ｐ明朝" w:hAnsi="ＭＳ Ｐ明朝" w:cs="ＭＳ Ｐゴシック"/>
          <w:color w:val="000000" w:themeColor="text1"/>
          <w:kern w:val="0"/>
          <w:sz w:val="24"/>
          <w:szCs w:val="24"/>
        </w:rPr>
      </w:pPr>
      <w:r>
        <w:rPr>
          <w:rFonts w:ascii="ＭＳ Ｐ明朝" w:eastAsia="ＭＳ Ｐ明朝" w:hAnsi="ＭＳ Ｐ明朝" w:cs="ＭＳ Ｐゴシック" w:hint="eastAsia"/>
          <w:color w:val="000000" w:themeColor="text1"/>
          <w:kern w:val="0"/>
          <w:sz w:val="24"/>
          <w:szCs w:val="24"/>
        </w:rPr>
        <w:t xml:space="preserve">　</w:t>
      </w:r>
      <w:r w:rsidR="009E08B7">
        <w:rPr>
          <w:rFonts w:ascii="ＭＳ Ｐ明朝" w:eastAsia="ＭＳ Ｐ明朝" w:hAnsi="ＭＳ Ｐ明朝" w:cs="ＭＳ Ｐゴシック" w:hint="eastAsia"/>
          <w:color w:val="000000" w:themeColor="text1"/>
          <w:kern w:val="0"/>
          <w:sz w:val="24"/>
          <w:szCs w:val="24"/>
        </w:rPr>
        <w:t xml:space="preserve">　   </w:t>
      </w:r>
      <w:r>
        <w:rPr>
          <w:rFonts w:ascii="ＭＳ Ｐ明朝" w:eastAsia="ＭＳ Ｐ明朝" w:hAnsi="ＭＳ Ｐ明朝" w:cs="ＭＳ Ｐゴシック" w:hint="eastAsia"/>
          <w:color w:val="000000" w:themeColor="text1"/>
          <w:kern w:val="0"/>
          <w:sz w:val="24"/>
          <w:szCs w:val="24"/>
        </w:rPr>
        <w:t>事業の実施に当たっては、会社理念の実現と</w:t>
      </w:r>
      <w:r w:rsidRPr="002A2984">
        <w:rPr>
          <w:rFonts w:ascii="ＭＳ Ｐ明朝" w:eastAsia="ＭＳ Ｐ明朝" w:hAnsi="ＭＳ Ｐ明朝" w:hint="eastAsia"/>
          <w:sz w:val="24"/>
          <w:szCs w:val="24"/>
        </w:rPr>
        <w:t>大阪府施策との整合性の確保</w:t>
      </w:r>
    </w:p>
    <w:p w14:paraId="7280239E" w14:textId="77777777" w:rsidR="002E27EC" w:rsidRPr="002A2984" w:rsidRDefault="002E27EC" w:rsidP="002E27EC">
      <w:pPr>
        <w:widowControl/>
        <w:spacing w:line="200" w:lineRule="exact"/>
        <w:ind w:leftChars="51" w:left="107" w:rightChars="-540" w:right="-1134" w:firstLineChars="12" w:firstLine="29"/>
        <w:jc w:val="left"/>
        <w:rPr>
          <w:rFonts w:ascii="ＭＳ Ｐ明朝" w:eastAsia="ＭＳ Ｐ明朝" w:hAnsi="ＭＳ Ｐ明朝" w:cs="Times New Roman"/>
          <w:sz w:val="24"/>
          <w:szCs w:val="24"/>
        </w:rPr>
      </w:pPr>
    </w:p>
    <w:p w14:paraId="689367B8" w14:textId="3EF2AC29" w:rsidR="00CF0D14" w:rsidRPr="002E27EC" w:rsidRDefault="00964DEB" w:rsidP="00CF0D14">
      <w:pPr>
        <w:ind w:leftChars="-67" w:left="-23" w:hangingChars="59" w:hanging="118"/>
        <w:rPr>
          <w:rFonts w:ascii="ＭＳ 明朝" w:eastAsia="ＭＳ 明朝" w:hAnsi="ＭＳ 明朝"/>
          <w:sz w:val="20"/>
          <w:szCs w:val="20"/>
        </w:rPr>
      </w:pPr>
      <w:r w:rsidRPr="009E731C">
        <w:rPr>
          <w:rFonts w:ascii="ＭＳ Ｐゴシック" w:eastAsia="ＭＳ Ｐゴシック" w:hAnsi="ＭＳ Ｐゴシック" w:cs="Times New Roman" w:hint="eastAsia"/>
          <w:noProof/>
          <w:sz w:val="20"/>
          <w:szCs w:val="20"/>
        </w:rPr>
        <mc:AlternateContent>
          <mc:Choice Requires="wps">
            <w:drawing>
              <wp:anchor distT="0" distB="0" distL="114300" distR="114300" simplePos="0" relativeHeight="251684864" behindDoc="0" locked="0" layoutInCell="1" allowOverlap="1" wp14:anchorId="7EC36A05" wp14:editId="5425F6F0">
                <wp:simplePos x="0" y="0"/>
                <wp:positionH relativeFrom="margin">
                  <wp:posOffset>2419350</wp:posOffset>
                </wp:positionH>
                <wp:positionV relativeFrom="paragraph">
                  <wp:posOffset>2959735</wp:posOffset>
                </wp:positionV>
                <wp:extent cx="694592" cy="307731"/>
                <wp:effectExtent l="0" t="0" r="0" b="0"/>
                <wp:wrapNone/>
                <wp:docPr id="2136649733" name="テキスト ボックス 2"/>
                <wp:cNvGraphicFramePr/>
                <a:graphic xmlns:a="http://schemas.openxmlformats.org/drawingml/2006/main">
                  <a:graphicData uri="http://schemas.microsoft.com/office/word/2010/wordprocessingShape">
                    <wps:wsp>
                      <wps:cNvSpPr txBox="1"/>
                      <wps:spPr>
                        <a:xfrm>
                          <a:off x="0" y="0"/>
                          <a:ext cx="694592" cy="307731"/>
                        </a:xfrm>
                        <a:prstGeom prst="rect">
                          <a:avLst/>
                        </a:prstGeom>
                        <a:noFill/>
                        <a:ln w="6350">
                          <a:noFill/>
                        </a:ln>
                      </wps:spPr>
                      <wps:txbx>
                        <w:txbxContent>
                          <w:p w14:paraId="08E7C80F" w14:textId="2E2E0F84" w:rsidR="00964DEB" w:rsidRDefault="00964DEB" w:rsidP="00964DEB">
                            <w:r>
                              <w:rPr>
                                <w:rFonts w:hint="eastAsia"/>
                              </w:rPr>
                              <w:t>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C36A05" id="_x0000_s1032" type="#_x0000_t202" style="position:absolute;left:0;text-align:left;margin-left:190.5pt;margin-top:233.05pt;width:54.7pt;height:24.25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" filled="f" stroked="f" strokeweight=".5pt">
                <v:textbox>
                  <w:txbxContent>
                    <w:p w14:paraId="08E7C80F" w14:textId="2E2E0F84" w:rsidR="00964DEB" w:rsidRDefault="00964DEB" w:rsidP="00964DEB">
                      <w:r>
                        <w:rPr>
                          <w:rFonts w:hint="eastAsia"/>
                        </w:rPr>
                        <w:t>6/6</w:t>
                      </w:r>
                    </w:p>
                  </w:txbxContent>
                </v:textbox>
                <w10:wrap anchorx="margin"/>
              </v:shape>
            </w:pict>
          </mc:Fallback>
        </mc:AlternateContent>
      </w:r>
    </w:p>
    <w:sectPr w:rsidR="00CF0D14" w:rsidRPr="002E27EC" w:rsidSect="00FB6148">
      <w:pgSz w:w="11906" w:h="16838"/>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BD9CE" w14:textId="77777777" w:rsidR="00B4481E" w:rsidRDefault="00B4481E" w:rsidP="00144408">
      <w:r>
        <w:separator/>
      </w:r>
    </w:p>
  </w:endnote>
  <w:endnote w:type="continuationSeparator" w:id="0">
    <w:p w14:paraId="3BCAC5DC" w14:textId="77777777" w:rsidR="00B4481E" w:rsidRDefault="00B4481E" w:rsidP="0014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CD6F" w14:textId="77777777" w:rsidR="00B4481E" w:rsidRDefault="00B4481E" w:rsidP="00144408">
      <w:r>
        <w:separator/>
      </w:r>
    </w:p>
  </w:footnote>
  <w:footnote w:type="continuationSeparator" w:id="0">
    <w:p w14:paraId="69759C6F" w14:textId="77777777" w:rsidR="00B4481E" w:rsidRDefault="00B4481E" w:rsidP="00144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6C4F"/>
    <w:multiLevelType w:val="hybridMultilevel"/>
    <w:tmpl w:val="B4547AEC"/>
    <w:lvl w:ilvl="0" w:tplc="11F2B31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9D96249"/>
    <w:multiLevelType w:val="hybridMultilevel"/>
    <w:tmpl w:val="1228EF72"/>
    <w:lvl w:ilvl="0" w:tplc="2DA4369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6EE203B"/>
    <w:multiLevelType w:val="hybridMultilevel"/>
    <w:tmpl w:val="EB64DF38"/>
    <w:lvl w:ilvl="0" w:tplc="38BA88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88702B4"/>
    <w:multiLevelType w:val="hybridMultilevel"/>
    <w:tmpl w:val="813A15AC"/>
    <w:lvl w:ilvl="0" w:tplc="B3B6E3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972ED4"/>
    <w:multiLevelType w:val="hybridMultilevel"/>
    <w:tmpl w:val="AB8A53F0"/>
    <w:lvl w:ilvl="0" w:tplc="DC7E7C1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445249BA"/>
    <w:multiLevelType w:val="hybridMultilevel"/>
    <w:tmpl w:val="39CA674A"/>
    <w:lvl w:ilvl="0" w:tplc="7EFAD56A">
      <w:start w:val="5"/>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CA592C"/>
    <w:multiLevelType w:val="hybridMultilevel"/>
    <w:tmpl w:val="47EEF8EA"/>
    <w:lvl w:ilvl="0" w:tplc="BB6812A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BDE3BCA"/>
    <w:multiLevelType w:val="hybridMultilevel"/>
    <w:tmpl w:val="09B853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C295984"/>
    <w:multiLevelType w:val="hybridMultilevel"/>
    <w:tmpl w:val="E71E06D0"/>
    <w:lvl w:ilvl="0" w:tplc="E7B8FF3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E5D606B"/>
    <w:multiLevelType w:val="hybridMultilevel"/>
    <w:tmpl w:val="187C8ACE"/>
    <w:lvl w:ilvl="0" w:tplc="4350E970">
      <w:start w:val="3"/>
      <w:numFmt w:val="bullet"/>
      <w:lvlText w:val="■"/>
      <w:lvlJc w:val="left"/>
      <w:pPr>
        <w:ind w:left="993" w:hanging="360"/>
      </w:pPr>
      <w:rPr>
        <w:rFonts w:ascii="ＭＳ 明朝" w:eastAsia="ＭＳ 明朝" w:hAnsi="ＭＳ 明朝" w:cstheme="minorBidi" w:hint="eastAsia"/>
      </w:rPr>
    </w:lvl>
    <w:lvl w:ilvl="1" w:tplc="0409000B" w:tentative="1">
      <w:start w:val="1"/>
      <w:numFmt w:val="bullet"/>
      <w:lvlText w:val=""/>
      <w:lvlJc w:val="left"/>
      <w:pPr>
        <w:ind w:left="1513" w:hanging="440"/>
      </w:pPr>
      <w:rPr>
        <w:rFonts w:ascii="Wingdings" w:hAnsi="Wingdings" w:hint="default"/>
      </w:rPr>
    </w:lvl>
    <w:lvl w:ilvl="2" w:tplc="0409000D" w:tentative="1">
      <w:start w:val="1"/>
      <w:numFmt w:val="bullet"/>
      <w:lvlText w:val=""/>
      <w:lvlJc w:val="left"/>
      <w:pPr>
        <w:ind w:left="1953" w:hanging="440"/>
      </w:pPr>
      <w:rPr>
        <w:rFonts w:ascii="Wingdings" w:hAnsi="Wingdings" w:hint="default"/>
      </w:rPr>
    </w:lvl>
    <w:lvl w:ilvl="3" w:tplc="04090001" w:tentative="1">
      <w:start w:val="1"/>
      <w:numFmt w:val="bullet"/>
      <w:lvlText w:val=""/>
      <w:lvlJc w:val="left"/>
      <w:pPr>
        <w:ind w:left="2393" w:hanging="440"/>
      </w:pPr>
      <w:rPr>
        <w:rFonts w:ascii="Wingdings" w:hAnsi="Wingdings" w:hint="default"/>
      </w:rPr>
    </w:lvl>
    <w:lvl w:ilvl="4" w:tplc="0409000B" w:tentative="1">
      <w:start w:val="1"/>
      <w:numFmt w:val="bullet"/>
      <w:lvlText w:val=""/>
      <w:lvlJc w:val="left"/>
      <w:pPr>
        <w:ind w:left="2833" w:hanging="440"/>
      </w:pPr>
      <w:rPr>
        <w:rFonts w:ascii="Wingdings" w:hAnsi="Wingdings" w:hint="default"/>
      </w:rPr>
    </w:lvl>
    <w:lvl w:ilvl="5" w:tplc="0409000D" w:tentative="1">
      <w:start w:val="1"/>
      <w:numFmt w:val="bullet"/>
      <w:lvlText w:val=""/>
      <w:lvlJc w:val="left"/>
      <w:pPr>
        <w:ind w:left="3273" w:hanging="440"/>
      </w:pPr>
      <w:rPr>
        <w:rFonts w:ascii="Wingdings" w:hAnsi="Wingdings" w:hint="default"/>
      </w:rPr>
    </w:lvl>
    <w:lvl w:ilvl="6" w:tplc="04090001" w:tentative="1">
      <w:start w:val="1"/>
      <w:numFmt w:val="bullet"/>
      <w:lvlText w:val=""/>
      <w:lvlJc w:val="left"/>
      <w:pPr>
        <w:ind w:left="3713" w:hanging="440"/>
      </w:pPr>
      <w:rPr>
        <w:rFonts w:ascii="Wingdings" w:hAnsi="Wingdings" w:hint="default"/>
      </w:rPr>
    </w:lvl>
    <w:lvl w:ilvl="7" w:tplc="0409000B" w:tentative="1">
      <w:start w:val="1"/>
      <w:numFmt w:val="bullet"/>
      <w:lvlText w:val=""/>
      <w:lvlJc w:val="left"/>
      <w:pPr>
        <w:ind w:left="4153" w:hanging="440"/>
      </w:pPr>
      <w:rPr>
        <w:rFonts w:ascii="Wingdings" w:hAnsi="Wingdings" w:hint="default"/>
      </w:rPr>
    </w:lvl>
    <w:lvl w:ilvl="8" w:tplc="0409000D" w:tentative="1">
      <w:start w:val="1"/>
      <w:numFmt w:val="bullet"/>
      <w:lvlText w:val=""/>
      <w:lvlJc w:val="left"/>
      <w:pPr>
        <w:ind w:left="4593" w:hanging="440"/>
      </w:pPr>
      <w:rPr>
        <w:rFonts w:ascii="Wingdings" w:hAnsi="Wingdings" w:hint="default"/>
      </w:rPr>
    </w:lvl>
  </w:abstractNum>
  <w:abstractNum w:abstractNumId="10" w15:restartNumberingAfterBreak="0">
    <w:nsid w:val="60102021"/>
    <w:multiLevelType w:val="hybridMultilevel"/>
    <w:tmpl w:val="6D3637F6"/>
    <w:lvl w:ilvl="0" w:tplc="FD10EC14">
      <w:start w:val="2"/>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62411AF9"/>
    <w:multiLevelType w:val="hybridMultilevel"/>
    <w:tmpl w:val="CB4236D6"/>
    <w:lvl w:ilvl="0" w:tplc="691851DC">
      <w:start w:val="5"/>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A951A70"/>
    <w:multiLevelType w:val="hybridMultilevel"/>
    <w:tmpl w:val="EA8CB646"/>
    <w:lvl w:ilvl="0" w:tplc="7AE4F14E">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3" w15:restartNumberingAfterBreak="0">
    <w:nsid w:val="6BDC339B"/>
    <w:multiLevelType w:val="hybridMultilevel"/>
    <w:tmpl w:val="D400A844"/>
    <w:lvl w:ilvl="0" w:tplc="39A844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504557"/>
    <w:multiLevelType w:val="hybridMultilevel"/>
    <w:tmpl w:val="BF8CFC52"/>
    <w:lvl w:ilvl="0" w:tplc="B3B6E3D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8C612E6"/>
    <w:multiLevelType w:val="hybridMultilevel"/>
    <w:tmpl w:val="FD0A1DF2"/>
    <w:lvl w:ilvl="0" w:tplc="7EFAD56A">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0840856">
    <w:abstractNumId w:val="8"/>
  </w:num>
  <w:num w:numId="2" w16cid:durableId="723874345">
    <w:abstractNumId w:val="4"/>
  </w:num>
  <w:num w:numId="3" w16cid:durableId="304315257">
    <w:abstractNumId w:val="0"/>
  </w:num>
  <w:num w:numId="4" w16cid:durableId="496842817">
    <w:abstractNumId w:val="11"/>
  </w:num>
  <w:num w:numId="5" w16cid:durableId="552891103">
    <w:abstractNumId w:val="1"/>
  </w:num>
  <w:num w:numId="6" w16cid:durableId="1029142409">
    <w:abstractNumId w:val="3"/>
  </w:num>
  <w:num w:numId="7" w16cid:durableId="303968108">
    <w:abstractNumId w:val="10"/>
  </w:num>
  <w:num w:numId="8" w16cid:durableId="1375156573">
    <w:abstractNumId w:val="13"/>
  </w:num>
  <w:num w:numId="9" w16cid:durableId="2046641016">
    <w:abstractNumId w:val="15"/>
  </w:num>
  <w:num w:numId="10" w16cid:durableId="1934512018">
    <w:abstractNumId w:val="12"/>
  </w:num>
  <w:num w:numId="11" w16cid:durableId="459805893">
    <w:abstractNumId w:val="5"/>
  </w:num>
  <w:num w:numId="12" w16cid:durableId="750388249">
    <w:abstractNumId w:val="7"/>
  </w:num>
  <w:num w:numId="13" w16cid:durableId="1750350757">
    <w:abstractNumId w:val="6"/>
  </w:num>
  <w:num w:numId="14" w16cid:durableId="464393777">
    <w:abstractNumId w:val="2"/>
  </w:num>
  <w:num w:numId="15" w16cid:durableId="1508642451">
    <w:abstractNumId w:val="14"/>
  </w:num>
  <w:num w:numId="16" w16cid:durableId="2128086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05"/>
    <w:rsid w:val="000057AF"/>
    <w:rsid w:val="00015E77"/>
    <w:rsid w:val="000369CC"/>
    <w:rsid w:val="00043429"/>
    <w:rsid w:val="00052043"/>
    <w:rsid w:val="000537BE"/>
    <w:rsid w:val="000834F2"/>
    <w:rsid w:val="000C34C2"/>
    <w:rsid w:val="000D5270"/>
    <w:rsid w:val="00111E0D"/>
    <w:rsid w:val="001379F8"/>
    <w:rsid w:val="00143708"/>
    <w:rsid w:val="00144408"/>
    <w:rsid w:val="00155739"/>
    <w:rsid w:val="00167E1A"/>
    <w:rsid w:val="00174B75"/>
    <w:rsid w:val="001B56BA"/>
    <w:rsid w:val="001C2946"/>
    <w:rsid w:val="001D5927"/>
    <w:rsid w:val="002508E5"/>
    <w:rsid w:val="002C27FF"/>
    <w:rsid w:val="002E27EC"/>
    <w:rsid w:val="002E7F57"/>
    <w:rsid w:val="003104B9"/>
    <w:rsid w:val="003235EC"/>
    <w:rsid w:val="00340CC7"/>
    <w:rsid w:val="00361393"/>
    <w:rsid w:val="003859F0"/>
    <w:rsid w:val="00396D40"/>
    <w:rsid w:val="003A10DB"/>
    <w:rsid w:val="003B4022"/>
    <w:rsid w:val="003B7274"/>
    <w:rsid w:val="003C3BF0"/>
    <w:rsid w:val="003D07FC"/>
    <w:rsid w:val="003F6CC8"/>
    <w:rsid w:val="00423DCC"/>
    <w:rsid w:val="00451C8C"/>
    <w:rsid w:val="00453BA6"/>
    <w:rsid w:val="00495AC1"/>
    <w:rsid w:val="004B3823"/>
    <w:rsid w:val="004B629F"/>
    <w:rsid w:val="004C30F4"/>
    <w:rsid w:val="004D46AA"/>
    <w:rsid w:val="004F74A5"/>
    <w:rsid w:val="005064DF"/>
    <w:rsid w:val="0052782D"/>
    <w:rsid w:val="00553761"/>
    <w:rsid w:val="00581953"/>
    <w:rsid w:val="0059129C"/>
    <w:rsid w:val="005A07D2"/>
    <w:rsid w:val="005C498A"/>
    <w:rsid w:val="005C75B8"/>
    <w:rsid w:val="005D43F0"/>
    <w:rsid w:val="005F2993"/>
    <w:rsid w:val="00641719"/>
    <w:rsid w:val="00643CCB"/>
    <w:rsid w:val="0065716B"/>
    <w:rsid w:val="006603A8"/>
    <w:rsid w:val="00672257"/>
    <w:rsid w:val="006C2239"/>
    <w:rsid w:val="006D1FD0"/>
    <w:rsid w:val="0070293A"/>
    <w:rsid w:val="00715F25"/>
    <w:rsid w:val="00781051"/>
    <w:rsid w:val="007C5F90"/>
    <w:rsid w:val="007F21F0"/>
    <w:rsid w:val="00833405"/>
    <w:rsid w:val="008344BC"/>
    <w:rsid w:val="00842687"/>
    <w:rsid w:val="0087484F"/>
    <w:rsid w:val="008D38B2"/>
    <w:rsid w:val="008E055C"/>
    <w:rsid w:val="00920225"/>
    <w:rsid w:val="009362B7"/>
    <w:rsid w:val="00964DEB"/>
    <w:rsid w:val="009745AB"/>
    <w:rsid w:val="00981723"/>
    <w:rsid w:val="00991DF7"/>
    <w:rsid w:val="00994818"/>
    <w:rsid w:val="0099523E"/>
    <w:rsid w:val="009A4DC7"/>
    <w:rsid w:val="009E08B7"/>
    <w:rsid w:val="009E6ED8"/>
    <w:rsid w:val="009E731C"/>
    <w:rsid w:val="00A6574A"/>
    <w:rsid w:val="00A65870"/>
    <w:rsid w:val="00A87A2C"/>
    <w:rsid w:val="00AC3A2C"/>
    <w:rsid w:val="00AD5F84"/>
    <w:rsid w:val="00AE2104"/>
    <w:rsid w:val="00AF7982"/>
    <w:rsid w:val="00B1573F"/>
    <w:rsid w:val="00B4481E"/>
    <w:rsid w:val="00B7335A"/>
    <w:rsid w:val="00B76517"/>
    <w:rsid w:val="00B94115"/>
    <w:rsid w:val="00BA4D51"/>
    <w:rsid w:val="00BB432C"/>
    <w:rsid w:val="00BC2B19"/>
    <w:rsid w:val="00BD727A"/>
    <w:rsid w:val="00BE3D2A"/>
    <w:rsid w:val="00C061E2"/>
    <w:rsid w:val="00C66516"/>
    <w:rsid w:val="00C75505"/>
    <w:rsid w:val="00C948B8"/>
    <w:rsid w:val="00CA0185"/>
    <w:rsid w:val="00CD20A8"/>
    <w:rsid w:val="00CD23D1"/>
    <w:rsid w:val="00CD2B43"/>
    <w:rsid w:val="00CF0D14"/>
    <w:rsid w:val="00D70645"/>
    <w:rsid w:val="00D71BF7"/>
    <w:rsid w:val="00D7214C"/>
    <w:rsid w:val="00D82C3E"/>
    <w:rsid w:val="00D8386A"/>
    <w:rsid w:val="00D9062E"/>
    <w:rsid w:val="00E25F29"/>
    <w:rsid w:val="00E544B5"/>
    <w:rsid w:val="00E64AF8"/>
    <w:rsid w:val="00E66687"/>
    <w:rsid w:val="00E76E56"/>
    <w:rsid w:val="00E94C39"/>
    <w:rsid w:val="00EB1E7C"/>
    <w:rsid w:val="00EC3BF9"/>
    <w:rsid w:val="00ED3316"/>
    <w:rsid w:val="00EF4880"/>
    <w:rsid w:val="00F07EC7"/>
    <w:rsid w:val="00F11251"/>
    <w:rsid w:val="00F32382"/>
    <w:rsid w:val="00F41267"/>
    <w:rsid w:val="00F4393E"/>
    <w:rsid w:val="00F75EF7"/>
    <w:rsid w:val="00FB6148"/>
    <w:rsid w:val="00FB7301"/>
    <w:rsid w:val="00FC0610"/>
    <w:rsid w:val="00FD0555"/>
    <w:rsid w:val="00FE5371"/>
    <w:rsid w:val="00FF12E9"/>
    <w:rsid w:val="00FF2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DD9411"/>
  <w15:chartTrackingRefBased/>
  <w15:docId w15:val="{6806121C-97FA-4881-BAB1-1C9D3E8C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5505"/>
    <w:pPr>
      <w:keepNext/>
      <w:outlineLvl w:val="0"/>
    </w:pPr>
    <w:rPr>
      <w:rFonts w:asciiTheme="majorHAnsi" w:eastAsiaTheme="majorEastAsia" w:hAnsiTheme="majorHAnsi" w:cstheme="majorBidi"/>
      <w:sz w:val="24"/>
      <w:szCs w:val="24"/>
      <w14:ligatures w14:val="none"/>
    </w:rPr>
  </w:style>
  <w:style w:type="paragraph" w:styleId="2">
    <w:name w:val="heading 2"/>
    <w:basedOn w:val="a"/>
    <w:next w:val="a"/>
    <w:link w:val="20"/>
    <w:uiPriority w:val="9"/>
    <w:unhideWhenUsed/>
    <w:qFormat/>
    <w:rsid w:val="00C75505"/>
    <w:pPr>
      <w:keepNext/>
      <w:outlineLvl w:val="1"/>
    </w:pPr>
    <w:rPr>
      <w:rFonts w:asciiTheme="majorHAnsi" w:eastAsiaTheme="majorEastAsia" w:hAnsiTheme="majorHAnsi" w:cstheme="majorBidi"/>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505"/>
    <w:rPr>
      <w:rFonts w:asciiTheme="majorHAnsi" w:eastAsiaTheme="majorEastAsia" w:hAnsiTheme="majorHAnsi" w:cstheme="majorBidi"/>
      <w:sz w:val="24"/>
      <w:szCs w:val="24"/>
      <w14:ligatures w14:val="none"/>
    </w:rPr>
  </w:style>
  <w:style w:type="character" w:customStyle="1" w:styleId="20">
    <w:name w:val="見出し 2 (文字)"/>
    <w:basedOn w:val="a0"/>
    <w:link w:val="2"/>
    <w:uiPriority w:val="9"/>
    <w:rsid w:val="00C75505"/>
    <w:rPr>
      <w:rFonts w:asciiTheme="majorHAnsi" w:eastAsiaTheme="majorEastAsia" w:hAnsiTheme="majorHAnsi" w:cstheme="majorBidi"/>
      <w14:ligatures w14:val="none"/>
    </w:rPr>
  </w:style>
  <w:style w:type="table" w:styleId="a3">
    <w:name w:val="Table Grid"/>
    <w:basedOn w:val="a1"/>
    <w:uiPriority w:val="59"/>
    <w:rsid w:val="00C75505"/>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3"/>
    <w:uiPriority w:val="59"/>
    <w:rsid w:val="00C75505"/>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59"/>
    <w:rsid w:val="00C75505"/>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C75505"/>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5505"/>
    <w:pPr>
      <w:tabs>
        <w:tab w:val="center" w:pos="4252"/>
        <w:tab w:val="right" w:pos="8504"/>
      </w:tabs>
      <w:snapToGrid w:val="0"/>
    </w:pPr>
    <w:rPr>
      <w14:ligatures w14:val="none"/>
    </w:rPr>
  </w:style>
  <w:style w:type="character" w:customStyle="1" w:styleId="a5">
    <w:name w:val="ヘッダー (文字)"/>
    <w:basedOn w:val="a0"/>
    <w:link w:val="a4"/>
    <w:uiPriority w:val="99"/>
    <w:rsid w:val="00C75505"/>
    <w:rPr>
      <w14:ligatures w14:val="none"/>
    </w:rPr>
  </w:style>
  <w:style w:type="paragraph" w:styleId="a6">
    <w:name w:val="footer"/>
    <w:basedOn w:val="a"/>
    <w:link w:val="a7"/>
    <w:uiPriority w:val="99"/>
    <w:unhideWhenUsed/>
    <w:rsid w:val="00C75505"/>
    <w:pPr>
      <w:tabs>
        <w:tab w:val="center" w:pos="4252"/>
        <w:tab w:val="right" w:pos="8504"/>
      </w:tabs>
      <w:snapToGrid w:val="0"/>
    </w:pPr>
    <w:rPr>
      <w14:ligatures w14:val="none"/>
    </w:rPr>
  </w:style>
  <w:style w:type="character" w:customStyle="1" w:styleId="a7">
    <w:name w:val="フッター (文字)"/>
    <w:basedOn w:val="a0"/>
    <w:link w:val="a6"/>
    <w:uiPriority w:val="99"/>
    <w:rsid w:val="00C75505"/>
    <w:rPr>
      <w14:ligatures w14:val="none"/>
    </w:rPr>
  </w:style>
  <w:style w:type="paragraph" w:styleId="a8">
    <w:name w:val="Balloon Text"/>
    <w:basedOn w:val="a"/>
    <w:link w:val="a9"/>
    <w:uiPriority w:val="99"/>
    <w:semiHidden/>
    <w:unhideWhenUsed/>
    <w:rsid w:val="00C75505"/>
    <w:rPr>
      <w:rFonts w:asciiTheme="majorHAnsi" w:eastAsiaTheme="majorEastAsia" w:hAnsiTheme="majorHAnsi" w:cstheme="majorBidi"/>
      <w:sz w:val="18"/>
      <w:szCs w:val="18"/>
      <w14:ligatures w14:val="none"/>
    </w:rPr>
  </w:style>
  <w:style w:type="character" w:customStyle="1" w:styleId="a9">
    <w:name w:val="吹き出し (文字)"/>
    <w:basedOn w:val="a0"/>
    <w:link w:val="a8"/>
    <w:uiPriority w:val="99"/>
    <w:semiHidden/>
    <w:rsid w:val="00C75505"/>
    <w:rPr>
      <w:rFonts w:asciiTheme="majorHAnsi" w:eastAsiaTheme="majorEastAsia" w:hAnsiTheme="majorHAnsi" w:cstheme="majorBidi"/>
      <w:sz w:val="18"/>
      <w:szCs w:val="18"/>
      <w14:ligatures w14:val="none"/>
    </w:rPr>
  </w:style>
  <w:style w:type="paragraph" w:styleId="aa">
    <w:name w:val="List Paragraph"/>
    <w:basedOn w:val="a"/>
    <w:uiPriority w:val="34"/>
    <w:qFormat/>
    <w:rsid w:val="00C75505"/>
    <w:pPr>
      <w:ind w:leftChars="400" w:left="840"/>
    </w:pPr>
    <w:rPr>
      <w14:ligatures w14:val="none"/>
    </w:rPr>
  </w:style>
  <w:style w:type="paragraph" w:styleId="ab">
    <w:name w:val="No Spacing"/>
    <w:uiPriority w:val="1"/>
    <w:qFormat/>
    <w:rsid w:val="00C75505"/>
    <w:pPr>
      <w:widowControl w:val="0"/>
      <w:jc w:val="both"/>
    </w:pPr>
    <w:rPr>
      <w14:ligatures w14:val="none"/>
    </w:rPr>
  </w:style>
  <w:style w:type="character" w:styleId="ac">
    <w:name w:val="Hyperlink"/>
    <w:basedOn w:val="a0"/>
    <w:uiPriority w:val="99"/>
    <w:unhideWhenUsed/>
    <w:rsid w:val="00C75505"/>
    <w:rPr>
      <w:color w:val="0563C1" w:themeColor="hyperlink"/>
      <w:u w:val="single"/>
    </w:rPr>
  </w:style>
  <w:style w:type="character" w:styleId="ad">
    <w:name w:val="Unresolved Mention"/>
    <w:basedOn w:val="a0"/>
    <w:uiPriority w:val="99"/>
    <w:semiHidden/>
    <w:unhideWhenUsed/>
    <w:rsid w:val="00C75505"/>
    <w:rPr>
      <w:color w:val="605E5C"/>
      <w:shd w:val="clear" w:color="auto" w:fill="E1DFDD"/>
    </w:rPr>
  </w:style>
  <w:style w:type="table" w:styleId="12">
    <w:name w:val="Grid Table 1 Light"/>
    <w:basedOn w:val="a1"/>
    <w:uiPriority w:val="46"/>
    <w:rsid w:val="00C75505"/>
    <w:rPr>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03746-CCC1-41FB-B60B-2C014F11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6</Pages>
  <Words>824</Words>
  <Characters>4702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茂 宮前</dc:creator>
  <cp:keywords/>
  <dc:description/>
  <cp:lastModifiedBy>茂 宮前</cp:lastModifiedBy>
  <cp:revision>19</cp:revision>
  <cp:lastPrinted>2025-07-29T00:21:00Z</cp:lastPrinted>
  <dcterms:created xsi:type="dcterms:W3CDTF">2025-07-25T08:36:00Z</dcterms:created>
  <dcterms:modified xsi:type="dcterms:W3CDTF">2025-07-29T00:21:00Z</dcterms:modified>
</cp:coreProperties>
</file>