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679D" w14:textId="77777777" w:rsidR="002C64B2" w:rsidRPr="00F43960" w:rsidRDefault="002C64B2" w:rsidP="00F43960">
      <w:pPr>
        <w:adjustRightInd w:val="0"/>
        <w:snapToGrid w:val="0"/>
        <w:ind w:leftChars="100" w:left="414" w:hangingChars="100" w:hanging="247"/>
        <w:rPr>
          <w:rFonts w:ascii="UD デジタル 教科書体 NP-R" w:eastAsia="UD デジタル 教科書体 NP-R" w:hAnsi="ＭＳ ゴシック" w:cs="ＭＳ Ｐゴシック"/>
          <w:kern w:val="0"/>
          <w:szCs w:val="16"/>
        </w:rPr>
      </w:pPr>
      <w:r w:rsidRPr="00F43960">
        <w:rPr>
          <w:rFonts w:ascii="UD デジタル 教科書体 NP-R" w:eastAsia="UD デジタル 教科書体 NP-R" w:hAnsi="ＭＳ ゴシック" w:hint="eastAsia"/>
          <w:noProof/>
          <w:color w:val="0000FF"/>
          <w:sz w:val="24"/>
          <w:szCs w:val="24"/>
        </w:rPr>
        <mc:AlternateContent>
          <mc:Choice Requires="wps">
            <w:drawing>
              <wp:anchor distT="0" distB="0" distL="114300" distR="114300" simplePos="0" relativeHeight="251668992" behindDoc="0" locked="0" layoutInCell="1" allowOverlap="1" wp14:anchorId="62CE2195" wp14:editId="492B39E4">
                <wp:simplePos x="0" y="0"/>
                <wp:positionH relativeFrom="column">
                  <wp:posOffset>0</wp:posOffset>
                </wp:positionH>
                <wp:positionV relativeFrom="paragraph">
                  <wp:posOffset>2540</wp:posOffset>
                </wp:positionV>
                <wp:extent cx="4559935" cy="293370"/>
                <wp:effectExtent l="0" t="0" r="12065" b="11430"/>
                <wp:wrapNone/>
                <wp:docPr id="486"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935" cy="293370"/>
                        </a:xfrm>
                        <a:prstGeom prst="roundRect">
                          <a:avLst>
                            <a:gd name="adj" fmla="val 16667"/>
                          </a:avLst>
                        </a:prstGeom>
                        <a:solidFill>
                          <a:srgbClr val="CCFFFF"/>
                        </a:solidFill>
                        <a:ln w="9525" algn="ctr">
                          <a:solidFill>
                            <a:srgbClr val="00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42974C" w14:textId="77777777" w:rsidR="002E10F0" w:rsidRPr="00E35A52" w:rsidRDefault="002E10F0" w:rsidP="002C64B2">
                            <w:pPr>
                              <w:jc w:val="center"/>
                              <w:rPr>
                                <w:b/>
                                <w:color w:val="0000FF"/>
                                <w:sz w:val="20"/>
                              </w:rPr>
                            </w:pPr>
                            <w:r w:rsidRPr="00E35A52">
                              <w:rPr>
                                <w:rFonts w:hint="eastAsia"/>
                                <w:b/>
                                <w:color w:val="0000FF"/>
                                <w:sz w:val="20"/>
                              </w:rPr>
                              <w:t>第</w:t>
                            </w:r>
                            <w:r>
                              <w:rPr>
                                <w:rFonts w:hint="eastAsia"/>
                                <w:b/>
                                <w:color w:val="0000FF"/>
                                <w:sz w:val="20"/>
                              </w:rPr>
                              <w:t>５</w:t>
                            </w:r>
                            <w:r w:rsidRPr="00E35A52">
                              <w:rPr>
                                <w:rFonts w:hint="eastAsia"/>
                                <w:b/>
                                <w:color w:val="0000FF"/>
                                <w:sz w:val="20"/>
                              </w:rPr>
                              <w:t>章　安心して、いきいきと働くために</w:t>
                            </w:r>
                          </w:p>
                          <w:p w14:paraId="1FB2EFFD" w14:textId="77777777" w:rsidR="002E10F0" w:rsidRPr="00DB7E57" w:rsidRDefault="002E10F0" w:rsidP="002C64B2">
                            <w:pPr>
                              <w:jc w:val="center"/>
                              <w:rPr>
                                <w:b/>
                                <w:color w:val="0000FF"/>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CE2195" id="AutoShape 488" o:spid="_x0000_s1045" style="position:absolute;left:0;text-align:left;margin-left:0;margin-top:.2pt;width:359.05pt;height:23.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" fillcolor="#cff" strokecolor="aqua">
                <v:textbox inset="5.85pt,.7pt,5.85pt,.7pt">
                  <w:txbxContent>
                    <w:p w14:paraId="1242974C" w14:textId="77777777" w:rsidR="002E10F0" w:rsidRPr="00E35A52" w:rsidRDefault="002E10F0" w:rsidP="002C64B2">
                      <w:pPr>
                        <w:jc w:val="center"/>
                        <w:rPr>
                          <w:b/>
                          <w:color w:val="0000FF"/>
                          <w:sz w:val="20"/>
                        </w:rPr>
                      </w:pPr>
                      <w:r w:rsidRPr="00E35A52">
                        <w:rPr>
                          <w:rFonts w:hint="eastAsia"/>
                          <w:b/>
                          <w:color w:val="0000FF"/>
                          <w:sz w:val="20"/>
                        </w:rPr>
                        <w:t>第</w:t>
                      </w:r>
                      <w:r>
                        <w:rPr>
                          <w:rFonts w:hint="eastAsia"/>
                          <w:b/>
                          <w:color w:val="0000FF"/>
                          <w:sz w:val="20"/>
                        </w:rPr>
                        <w:t>５</w:t>
                      </w:r>
                      <w:r w:rsidRPr="00E35A52">
                        <w:rPr>
                          <w:rFonts w:hint="eastAsia"/>
                          <w:b/>
                          <w:color w:val="0000FF"/>
                          <w:sz w:val="20"/>
                        </w:rPr>
                        <w:t>章　安心して、いきいきと働くために</w:t>
                      </w:r>
                    </w:p>
                    <w:p w14:paraId="1FB2EFFD" w14:textId="77777777" w:rsidR="002E10F0" w:rsidRPr="00DB7E57" w:rsidRDefault="002E10F0" w:rsidP="002C64B2">
                      <w:pPr>
                        <w:jc w:val="center"/>
                        <w:rPr>
                          <w:b/>
                          <w:color w:val="0000FF"/>
                          <w:sz w:val="20"/>
                        </w:rPr>
                      </w:pPr>
                    </w:p>
                  </w:txbxContent>
                </v:textbox>
              </v:roundrect>
            </w:pict>
          </mc:Fallback>
        </mc:AlternateContent>
      </w:r>
    </w:p>
    <w:p w14:paraId="47F4EBB8" w14:textId="77777777" w:rsidR="002C64B2" w:rsidRPr="00F43960" w:rsidRDefault="002C64B2" w:rsidP="00F43960">
      <w:pPr>
        <w:adjustRightInd w:val="0"/>
        <w:snapToGrid w:val="0"/>
        <w:ind w:leftChars="100" w:left="334" w:hangingChars="100" w:hanging="167"/>
        <w:rPr>
          <w:rFonts w:ascii="UD デジタル 教科書体 NP-R" w:eastAsia="UD デジタル 教科書体 NP-R" w:hAnsi="ＭＳ ゴシック" w:cs="ＭＳ Ｐゴシック"/>
          <w:kern w:val="0"/>
          <w:szCs w:val="16"/>
        </w:rPr>
      </w:pPr>
    </w:p>
    <w:p w14:paraId="1A03CB16" w14:textId="77777777" w:rsidR="002C64B2" w:rsidRPr="00E8347B" w:rsidRDefault="002C64B2" w:rsidP="00E8347B">
      <w:pPr>
        <w:shd w:val="clear" w:color="auto" w:fill="00B0F0"/>
        <w:snapToGrid w:val="0"/>
        <w:spacing w:line="240" w:lineRule="auto"/>
        <w:jc w:val="center"/>
        <w:rPr>
          <w:rFonts w:ascii="UD デジタル 教科書体 NP-R" w:eastAsia="UD デジタル 教科書体 NP-R"/>
          <w:sz w:val="21"/>
          <w:szCs w:val="21"/>
        </w:rPr>
      </w:pPr>
      <w:r w:rsidRPr="00E8347B">
        <w:rPr>
          <w:rFonts w:ascii="UD デジタル 教科書体 NP-R" w:eastAsia="UD デジタル 教科書体 NP-R" w:hint="eastAsia"/>
          <w:b/>
          <w:color w:val="FFFFFF"/>
          <w:sz w:val="21"/>
          <w:szCs w:val="21"/>
        </w:rPr>
        <w:t>１　働く人の健康と安全</w:t>
      </w:r>
    </w:p>
    <w:p w14:paraId="1E92CB48" w14:textId="77777777"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 xml:space="preserve">（１）労働者の安全と健康の確保等　</w:t>
      </w:r>
    </w:p>
    <w:p w14:paraId="008D5D28" w14:textId="77777777" w:rsidR="002C64B2" w:rsidRPr="00F43960" w:rsidRDefault="002C64B2" w:rsidP="00F43960">
      <w:pPr>
        <w:pStyle w:val="ac"/>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　事業者の責務と労働者の遵守義務</w:t>
      </w:r>
    </w:p>
    <w:p w14:paraId="4A3B6C65" w14:textId="77777777" w:rsidR="002C64B2" w:rsidRPr="00A6697C" w:rsidRDefault="002C64B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事業者は、法律で定められた労働災害を防止するための最低基準を守るだけでなく、快適な職場環境をつくるとともに、労働条件を改善して労働者</w:t>
      </w:r>
      <w:r w:rsidRPr="00F43960">
        <w:rPr>
          <w:rFonts w:ascii="UD デジタル 教科書体 NP-R" w:eastAsia="UD デジタル 教科書体 NP-R" w:hint="eastAsia"/>
        </w:rPr>
        <w:t>の</w:t>
      </w:r>
      <w:r w:rsidRPr="00A6697C">
        <w:rPr>
          <w:rFonts w:ascii="UD デジタル 教科書体 NP-R" w:eastAsia="UD デジタル 教科書体 NP-R" w:hint="eastAsia"/>
        </w:rPr>
        <w:t>安全と健康</w:t>
      </w:r>
      <w:r w:rsidRPr="00A6697C">
        <w:rPr>
          <w:rFonts w:ascii="UD デジタル 教科書体 NP-R" w:eastAsia="UD デジタル 教科書体 NP-R" w:hint="eastAsia"/>
          <w:color w:val="auto"/>
        </w:rPr>
        <w:t>を確保しなければなりません。</w:t>
      </w:r>
    </w:p>
    <w:p w14:paraId="38CBCC4E" w14:textId="77777777" w:rsidR="00E75B17" w:rsidRDefault="002C64B2" w:rsidP="00F43960">
      <w:pPr>
        <w:pStyle w:val="aff1"/>
        <w:snapToGrid w:val="0"/>
        <w:ind w:leftChars="200" w:left="334"/>
        <w:rPr>
          <w:rFonts w:ascii="UD デジタル 教科書体 NP-R" w:eastAsia="UD デジタル 教科書体 NP-R"/>
          <w:color w:val="0000FF"/>
        </w:rPr>
      </w:pPr>
      <w:r w:rsidRPr="00A6697C">
        <w:rPr>
          <w:rFonts w:ascii="UD デジタル 教科書体 NP-R" w:eastAsia="UD デジタル 教科書体 NP-R" w:hint="eastAsia"/>
          <w:color w:val="auto"/>
        </w:rPr>
        <w:t>また、労働者は、労働災害を防止するため必要な事項を守り、事業者等が行う労働災害の防止のための措置に協力するよう努めなければなりません。</w:t>
      </w:r>
      <w:r w:rsidR="00347655">
        <w:rPr>
          <w:rFonts w:ascii="UD デジタル 教科書体 NP-R" w:eastAsia="UD デジタル 教科書体 NP-R" w:hint="eastAsia"/>
          <w:color w:val="auto"/>
        </w:rPr>
        <w:t xml:space="preserve">　　　　　　　　　　　　　　　　　　　　　　　　　　　　　　　　　　　　　　</w:t>
      </w:r>
      <w:r w:rsidR="00347655" w:rsidRPr="00347655">
        <w:rPr>
          <w:rFonts w:ascii="UD デジタル 教科書体 NP-R" w:eastAsia="UD デジタル 教科書体 NP-R" w:hint="eastAsia"/>
          <w:color w:val="0000FF"/>
        </w:rPr>
        <w:t xml:space="preserve">　　</w:t>
      </w:r>
    </w:p>
    <w:p w14:paraId="64BA469E" w14:textId="65278951" w:rsidR="002C64B2" w:rsidRPr="00F43960" w:rsidRDefault="00347655" w:rsidP="00E75B17">
      <w:pPr>
        <w:pStyle w:val="aff1"/>
        <w:snapToGrid w:val="0"/>
        <w:ind w:leftChars="200" w:left="334" w:firstLineChars="2500" w:firstLine="4175"/>
        <w:rPr>
          <w:rFonts w:ascii="UD デジタル 教科書体 NP-R" w:eastAsia="UD デジタル 教科書体 NP-R"/>
          <w:color w:val="auto"/>
        </w:rPr>
      </w:pPr>
      <w:r w:rsidRPr="00347655">
        <w:rPr>
          <w:rFonts w:ascii="UD デジタル 教科書体 NP-R" w:eastAsia="UD デジタル 教科書体 NP-R" w:hint="eastAsia"/>
          <w:color w:val="0000FF"/>
        </w:rPr>
        <w:t>【労働安全衛生法第３条、第4条】</w:t>
      </w:r>
    </w:p>
    <w:p w14:paraId="3AACE750" w14:textId="77777777" w:rsidR="002C64B2" w:rsidRPr="00F43960" w:rsidRDefault="002C64B2" w:rsidP="00F43960">
      <w:pPr>
        <w:pStyle w:val="ac"/>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　安全衛生管理体制</w:t>
      </w:r>
    </w:p>
    <w:p w14:paraId="1632C5A7" w14:textId="77777777" w:rsidR="002C64B2" w:rsidRPr="00F43960" w:rsidRDefault="002C64B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事業者は、安全衛生管理体制を確立しなければなりません。</w:t>
      </w:r>
    </w:p>
    <w:p w14:paraId="34D54620" w14:textId="55ECC879" w:rsidR="002C64B2" w:rsidRPr="00E75B17" w:rsidRDefault="002C64B2" w:rsidP="00E75B17">
      <w:pPr>
        <w:pStyle w:val="af2"/>
        <w:snapToGrid w:val="0"/>
        <w:ind w:leftChars="290" w:left="818" w:hangingChars="200" w:hanging="334"/>
        <w:jc w:val="left"/>
        <w:rPr>
          <w:rFonts w:ascii="UD デジタル 教科書体 NP-R" w:eastAsia="UD デジタル 教科書体 NP-R"/>
        </w:rPr>
      </w:pPr>
      <w:r w:rsidRPr="00F43960">
        <w:rPr>
          <w:rFonts w:ascii="UD デジタル 教科書体 NP-R" w:eastAsia="UD デジタル 教科書体 NP-R" w:hint="eastAsia"/>
        </w:rPr>
        <w:t>（ア）</w:t>
      </w:r>
      <w:r w:rsidRPr="00F43960">
        <w:rPr>
          <w:rFonts w:ascii="UD デジタル 教科書体 NP-R" w:eastAsia="UD デジタル 教科書体 NP-R" w:hint="eastAsia"/>
          <w:b/>
        </w:rPr>
        <w:t>総括安全衛生管理者、安全管理者、衛生管理者、安全衛生推進者</w:t>
      </w:r>
      <w:r w:rsidRPr="00F43960">
        <w:rPr>
          <w:rFonts w:ascii="UD デジタル 教科書体 NP-R" w:eastAsia="UD デジタル 教科書体 NP-R" w:hint="eastAsia"/>
        </w:rPr>
        <w:t>等を選任しなければなりません。（選任しなければならない事業場は、</w:t>
      </w:r>
      <w:r w:rsidR="00B91A01" w:rsidRPr="00F43960">
        <w:rPr>
          <w:rFonts w:ascii="UD デジタル 教科書体 NP-R" w:eastAsia="UD デジタル 教科書体 NP-R" w:hint="eastAsia"/>
        </w:rPr>
        <w:t>業種</w:t>
      </w:r>
      <w:r w:rsidR="00B91A01">
        <w:rPr>
          <w:rFonts w:ascii="UD デジタル 教科書体 NP-R" w:eastAsia="UD デジタル 教科書体 NP-R" w:hint="eastAsia"/>
        </w:rPr>
        <w:t>・規模</w:t>
      </w:r>
      <w:r w:rsidRPr="00F43960">
        <w:rPr>
          <w:rFonts w:ascii="UD デジタル 教科書体 NP-R" w:eastAsia="UD デジタル 教科書体 NP-R" w:hint="eastAsia"/>
        </w:rPr>
        <w:t xml:space="preserve">により法令で定められています。）　　　　　　　　  　　 </w:t>
      </w:r>
      <w:r w:rsidR="00F26AFF">
        <w:rPr>
          <w:rFonts w:ascii="UD デジタル 教科書体 NP-R" w:eastAsia="UD デジタル 教科書体 NP-R" w:hint="eastAsia"/>
        </w:rPr>
        <w:t xml:space="preserve">　</w:t>
      </w:r>
      <w:r w:rsidRPr="00F43960">
        <w:rPr>
          <w:rFonts w:ascii="UD デジタル 教科書体 NP-R" w:eastAsia="UD デジタル 教科書体 NP-R" w:hint="eastAsia"/>
          <w:color w:val="0000FF"/>
        </w:rPr>
        <w:t>【労働安全衛生法第10条～第12条の2】</w:t>
      </w:r>
    </w:p>
    <w:p w14:paraId="2D59D931" w14:textId="77777777" w:rsidR="00E75B17" w:rsidRDefault="00B91A01" w:rsidP="00F43960">
      <w:pPr>
        <w:pStyle w:val="af2"/>
        <w:snapToGrid w:val="0"/>
        <w:ind w:leftChars="290" w:left="818" w:hangingChars="200" w:hanging="334"/>
        <w:rPr>
          <w:rFonts w:ascii="UD デジタル 教科書体 NP-R" w:eastAsia="UD デジタル 教科書体 NP-R"/>
        </w:rPr>
      </w:pPr>
      <w:r>
        <w:rPr>
          <w:rFonts w:ascii="UD デジタル 教科書体 NP-R" w:eastAsia="UD デジタル 教科書体 NP-R" w:hint="eastAsia"/>
        </w:rPr>
        <w:t>（イ）労働者が</w:t>
      </w:r>
      <w:r w:rsidR="002C64B2" w:rsidRPr="00F43960">
        <w:rPr>
          <w:rFonts w:ascii="UD デジタル 教科書体 NP-R" w:eastAsia="UD デジタル 教科書体 NP-R" w:hint="eastAsia"/>
        </w:rPr>
        <w:t>常時50人以上</w:t>
      </w:r>
      <w:r>
        <w:rPr>
          <w:rFonts w:ascii="UD デジタル 教科書体 NP-R" w:eastAsia="UD デジタル 教科書体 NP-R" w:hint="eastAsia"/>
        </w:rPr>
        <w:t>の規模の</w:t>
      </w:r>
      <w:r w:rsidR="002C64B2" w:rsidRPr="00F43960">
        <w:rPr>
          <w:rFonts w:ascii="UD デジタル 教科書体 NP-R" w:eastAsia="UD デジタル 教科書体 NP-R" w:hint="eastAsia"/>
        </w:rPr>
        <w:t>事業場においては、</w:t>
      </w:r>
      <w:r w:rsidR="002C64B2" w:rsidRPr="00F43960">
        <w:rPr>
          <w:rFonts w:ascii="UD デジタル 教科書体 NP-R" w:eastAsia="UD デジタル 教科書体 NP-R" w:hint="eastAsia"/>
          <w:b/>
        </w:rPr>
        <w:t>産業医</w:t>
      </w:r>
      <w:r w:rsidR="002C64B2" w:rsidRPr="00F43960">
        <w:rPr>
          <w:rFonts w:ascii="UD デジタル 教科書体 NP-R" w:eastAsia="UD デジタル 教科書体 NP-R" w:hint="eastAsia"/>
        </w:rPr>
        <w:t>を選任して労働者の健康管理等を行うための権限を与え</w:t>
      </w:r>
      <w:r w:rsidR="002C64B2" w:rsidRPr="00B91A01">
        <w:rPr>
          <w:rFonts w:ascii="UD デジタル 教科書体 NP-R" w:eastAsia="UD デジタル 教科書体 NP-R" w:hint="eastAsia"/>
        </w:rPr>
        <w:t>、情報を提供</w:t>
      </w:r>
      <w:r w:rsidR="002C64B2" w:rsidRPr="00F43960">
        <w:rPr>
          <w:rFonts w:ascii="UD デジタル 教科書体 NP-R" w:eastAsia="UD デジタル 教科書体 NP-R" w:hint="eastAsia"/>
        </w:rPr>
        <w:t>しなければなりません。</w:t>
      </w:r>
    </w:p>
    <w:p w14:paraId="74F004C6" w14:textId="12A05E99" w:rsidR="002C64B2" w:rsidRPr="00F43960" w:rsidRDefault="00347655" w:rsidP="00E75B17">
      <w:pPr>
        <w:pStyle w:val="af2"/>
        <w:snapToGrid w:val="0"/>
        <w:ind w:leftChars="490" w:left="818" w:firstLineChars="2500" w:firstLine="4175"/>
        <w:rPr>
          <w:rFonts w:ascii="UD デジタル 教科書体 NP-R" w:eastAsia="UD デジタル 教科書体 NP-R"/>
        </w:rPr>
      </w:pPr>
      <w:r w:rsidRPr="00347655">
        <w:rPr>
          <w:rFonts w:ascii="UD デジタル 教科書体 NP-R" w:eastAsia="UD デジタル 教科書体 NP-R" w:hint="eastAsia"/>
          <w:color w:val="0000FF"/>
        </w:rPr>
        <w:t>【労働安全衛生法第13条】</w:t>
      </w:r>
    </w:p>
    <w:p w14:paraId="4F929DE3" w14:textId="77777777" w:rsidR="002C64B2" w:rsidRPr="00F43960" w:rsidRDefault="002C64B2" w:rsidP="00F43960">
      <w:pPr>
        <w:pStyle w:val="af2"/>
        <w:snapToGrid w:val="0"/>
        <w:ind w:firstLineChars="600" w:firstLine="1002"/>
        <w:rPr>
          <w:rFonts w:ascii="UD デジタル 教科書体 NP-R" w:eastAsia="UD デジタル 教科書体 NP-R"/>
        </w:rPr>
      </w:pPr>
      <w:r w:rsidRPr="00F43960">
        <w:rPr>
          <w:rFonts w:ascii="UD デジタル 教科書体 NP-R" w:eastAsia="UD デジタル 教科書体 NP-R" w:hint="eastAsia"/>
        </w:rPr>
        <w:t>50人未満の事業場においてもできれば産業医を選任することが望ましいでしょう。</w:t>
      </w:r>
    </w:p>
    <w:p w14:paraId="46BFECEC" w14:textId="07847B20" w:rsidR="002C64B2" w:rsidRPr="00F43960" w:rsidRDefault="00B91A01" w:rsidP="00F43960">
      <w:pPr>
        <w:pStyle w:val="ab"/>
        <w:snapToGrid w:val="0"/>
        <w:ind w:leftChars="500" w:left="835" w:firstLine="167"/>
        <w:rPr>
          <w:rFonts w:ascii="UD デジタル 教科書体 NP-R" w:eastAsia="UD デジタル 教科書体 NP-R"/>
        </w:rPr>
      </w:pPr>
      <w:r>
        <w:rPr>
          <w:rFonts w:ascii="UD デジタル 教科書体 NP-R" w:eastAsia="UD デジタル 教科書体 NP-R" w:hint="eastAsia"/>
        </w:rPr>
        <w:t>また、産業医の選任ができない場合には</w:t>
      </w:r>
      <w:r w:rsidR="002C64B2" w:rsidRPr="00F43960">
        <w:rPr>
          <w:rFonts w:ascii="UD デジタル 教科書体 NP-R" w:eastAsia="UD デジタル 教科書体 NP-R" w:hint="eastAsia"/>
        </w:rPr>
        <w:t>、地域産業保健センターの産業保健サービスを利用することができます。</w:t>
      </w:r>
    </w:p>
    <w:p w14:paraId="4BF1034F" w14:textId="41CB2C84" w:rsidR="002C64B2" w:rsidRPr="00F43960" w:rsidRDefault="002C64B2" w:rsidP="00F43960">
      <w:pPr>
        <w:pStyle w:val="af2"/>
        <w:snapToGrid w:val="0"/>
        <w:ind w:leftChars="300" w:left="918" w:hangingChars="250" w:hanging="417"/>
        <w:rPr>
          <w:rFonts w:ascii="UD デジタル 教科書体 NP-R" w:eastAsia="UD デジタル 教科書体 NP-R"/>
          <w:color w:val="FF0000"/>
        </w:rPr>
      </w:pPr>
      <w:r w:rsidRPr="00F43960">
        <w:rPr>
          <w:rFonts w:ascii="UD デジタル 教科書体 NP-R" w:eastAsia="UD デジタル 教科書体 NP-R" w:hint="eastAsia"/>
        </w:rPr>
        <w:t>（ウ）</w:t>
      </w:r>
      <w:r w:rsidR="00B91A01">
        <w:rPr>
          <w:rFonts w:ascii="UD デジタル 教科書体 NP-R" w:eastAsia="UD デジタル 教科書体 NP-R" w:hint="eastAsia"/>
        </w:rPr>
        <w:t>事業者は、高圧室内作業その他の労働災害防止の</w:t>
      </w:r>
      <w:r w:rsidRPr="00F43960">
        <w:rPr>
          <w:rFonts w:ascii="UD デジタル 教科書体 NP-R" w:eastAsia="UD デジタル 教科書体 NP-R" w:hint="eastAsia"/>
        </w:rPr>
        <w:t>ための管理を必要とする作業について、一定の有資格者の中から作業区分に応じて</w:t>
      </w:r>
      <w:r w:rsidRPr="00F43960">
        <w:rPr>
          <w:rFonts w:ascii="UD デジタル 教科書体 NP-R" w:eastAsia="UD デジタル 教科書体 NP-R" w:hint="eastAsia"/>
          <w:b/>
        </w:rPr>
        <w:t>作業主任者</w:t>
      </w:r>
      <w:r w:rsidRPr="00F43960">
        <w:rPr>
          <w:rFonts w:ascii="UD デジタル 教科書体 NP-R" w:eastAsia="UD デジタル 教科書体 NP-R" w:hint="eastAsia"/>
        </w:rPr>
        <w:t>を選任し、その者に作業に従事する労働者の指揮その他の事項を行わせなければなりません。</w:t>
      </w:r>
    </w:p>
    <w:p w14:paraId="7818C4EA" w14:textId="77777777" w:rsidR="002C64B2" w:rsidRPr="00F43960" w:rsidRDefault="002C64B2" w:rsidP="00E75B17">
      <w:pPr>
        <w:pStyle w:val="ab"/>
        <w:snapToGrid w:val="0"/>
        <w:ind w:leftChars="100" w:left="917" w:right="167" w:hangingChars="449" w:hanging="750"/>
        <w:jc w:val="right"/>
        <w:rPr>
          <w:rFonts w:ascii="UD デジタル 教科書体 NP-R" w:eastAsia="UD デジタル 教科書体 NP-R"/>
        </w:rPr>
      </w:pPr>
      <w:r w:rsidRPr="00F43960">
        <w:rPr>
          <w:rFonts w:ascii="UD デジタル 教科書体 NP-R" w:eastAsia="UD デジタル 教科書体 NP-R" w:hint="eastAsia"/>
          <w:color w:val="0000FF"/>
        </w:rPr>
        <w:t>【労働安全衛生法第14条】</w:t>
      </w:r>
    </w:p>
    <w:p w14:paraId="6AEFA020" w14:textId="3E074701" w:rsidR="002C64B2" w:rsidRPr="00F43960" w:rsidRDefault="002C64B2" w:rsidP="00E75B17">
      <w:pPr>
        <w:pStyle w:val="af2"/>
        <w:snapToGrid w:val="0"/>
        <w:ind w:leftChars="300" w:left="835" w:hangingChars="200" w:hanging="334"/>
        <w:rPr>
          <w:rFonts w:ascii="UD デジタル 教科書体 NP-R" w:eastAsia="UD デジタル 教科書体 NP-R"/>
        </w:rPr>
      </w:pPr>
      <w:r w:rsidRPr="00F43960">
        <w:rPr>
          <w:rFonts w:ascii="UD デジタル 教科書体 NP-R" w:eastAsia="UD デジタル 教科書体 NP-R" w:hint="eastAsia"/>
        </w:rPr>
        <w:t>（エ）労使が参加する</w:t>
      </w:r>
      <w:r w:rsidRPr="00F43960">
        <w:rPr>
          <w:rFonts w:ascii="UD デジタル 教科書体 NP-R" w:eastAsia="UD デジタル 教科書体 NP-R" w:hint="eastAsia"/>
          <w:b/>
        </w:rPr>
        <w:t>安全委員会</w:t>
      </w:r>
      <w:r w:rsidR="00B91A01">
        <w:rPr>
          <w:rFonts w:ascii="UD デジタル 教科書体 NP-R" w:eastAsia="UD デジタル 教科書体 NP-R" w:hint="eastAsia"/>
        </w:rPr>
        <w:t>を設置して、労働者の危険防止の</w:t>
      </w:r>
      <w:r w:rsidRPr="00F43960">
        <w:rPr>
          <w:rFonts w:ascii="UD デジタル 教科書体 NP-R" w:eastAsia="UD デジタル 教科書体 NP-R" w:hint="eastAsia"/>
        </w:rPr>
        <w:t>ための事項につい</w:t>
      </w:r>
      <w:r w:rsidR="00B91A01">
        <w:rPr>
          <w:rFonts w:ascii="UD デジタル 教科書体 NP-R" w:eastAsia="UD デジタル 教科書体 NP-R" w:hint="eastAsia"/>
        </w:rPr>
        <w:t>て、労働者に意見を述べる機会を作らなければなりません</w:t>
      </w:r>
      <w:r w:rsidRPr="00F43960">
        <w:rPr>
          <w:rFonts w:ascii="UD デジタル 教科書体 NP-R" w:eastAsia="UD デジタル 教科書体 NP-R" w:hint="eastAsia"/>
        </w:rPr>
        <w:t>（設置しなければならない事業場は、</w:t>
      </w:r>
      <w:r w:rsidR="00B91A01">
        <w:rPr>
          <w:rFonts w:ascii="UD デジタル 教科書体 NP-R" w:eastAsia="UD デジタル 教科書体 NP-R" w:hint="eastAsia"/>
        </w:rPr>
        <w:t>業種・規模により法令</w:t>
      </w:r>
      <w:r w:rsidRPr="00F43960">
        <w:rPr>
          <w:rFonts w:ascii="UD デジタル 教科書体 NP-R" w:eastAsia="UD デジタル 教科書体 NP-R" w:hint="eastAsia"/>
        </w:rPr>
        <w:t>で定められています）</w:t>
      </w:r>
      <w:r w:rsidR="00B91A01">
        <w:rPr>
          <w:rFonts w:ascii="UD デジタル 教科書体 NP-R" w:eastAsia="UD デジタル 教科書体 NP-R" w:hint="eastAsia"/>
        </w:rPr>
        <w:t>。</w:t>
      </w:r>
      <w:r w:rsidR="00347655">
        <w:rPr>
          <w:rFonts w:ascii="UD デジタル 教科書体 NP-R" w:eastAsia="UD デジタル 教科書体 NP-R" w:hint="eastAsia"/>
        </w:rPr>
        <w:t xml:space="preserve">　</w:t>
      </w:r>
      <w:r w:rsidR="00E75B17">
        <w:rPr>
          <w:rFonts w:ascii="UD デジタル 教科書体 NP-R" w:eastAsia="UD デジタル 教科書体 NP-R" w:hint="eastAsia"/>
        </w:rPr>
        <w:t xml:space="preserve">　</w:t>
      </w:r>
      <w:r w:rsidR="00E75B17" w:rsidRPr="00E75B17">
        <w:rPr>
          <w:rFonts w:ascii="UD デジタル 教科書体 NP-R" w:eastAsia="UD デジタル 教科書体 NP-R" w:hint="eastAsia"/>
          <w:color w:val="0000FF"/>
        </w:rPr>
        <w:t>【労働安全衛生法第17条】</w:t>
      </w:r>
    </w:p>
    <w:p w14:paraId="65B380CE" w14:textId="64A246BA" w:rsidR="00E75B17" w:rsidRDefault="002C64B2" w:rsidP="00003244">
      <w:pPr>
        <w:snapToGrid w:val="0"/>
        <w:ind w:leftChars="500" w:left="835" w:firstLineChars="100" w:firstLine="167"/>
        <w:rPr>
          <w:rFonts w:ascii="UD デジタル 教科書体 NP-R" w:eastAsia="UD デジタル 教科書体 NP-R"/>
        </w:rPr>
      </w:pPr>
      <w:r w:rsidRPr="00F43960">
        <w:rPr>
          <w:rFonts w:ascii="UD デジタル 教科書体 NP-R" w:eastAsia="UD デジタル 教科書体 NP-R" w:hint="eastAsia"/>
        </w:rPr>
        <w:t>また、全ての業種において</w:t>
      </w:r>
      <w:r w:rsidR="00B91A01">
        <w:rPr>
          <w:rFonts w:ascii="UD デジタル 教科書体 NP-R" w:eastAsia="UD デジタル 教科書体 NP-R" w:hint="eastAsia"/>
        </w:rPr>
        <w:t>、</w:t>
      </w:r>
      <w:r w:rsidRPr="00F43960">
        <w:rPr>
          <w:rFonts w:ascii="UD デジタル 教科書体 NP-R" w:eastAsia="UD デジタル 教科書体 NP-R" w:hint="eastAsia"/>
        </w:rPr>
        <w:t>労働者が常時50</w:t>
      </w:r>
      <w:r w:rsidR="00B91A01">
        <w:rPr>
          <w:rFonts w:ascii="UD デジタル 教科書体 NP-R" w:eastAsia="UD デジタル 教科書体 NP-R" w:hint="eastAsia"/>
        </w:rPr>
        <w:t>人以上の規模の事業場ごとに</w:t>
      </w:r>
      <w:r w:rsidRPr="00F43960">
        <w:rPr>
          <w:rFonts w:ascii="UD デジタル 教科書体 NP-R" w:eastAsia="UD デジタル 教科書体 NP-R" w:hint="eastAsia"/>
        </w:rPr>
        <w:t>労使及び産業医が参加する</w:t>
      </w:r>
      <w:r w:rsidRPr="00F43960">
        <w:rPr>
          <w:rFonts w:ascii="UD デジタル 教科書体 NP-R" w:eastAsia="UD デジタル 教科書体 NP-R" w:hint="eastAsia"/>
          <w:b/>
        </w:rPr>
        <w:t>衛生委員会</w:t>
      </w:r>
      <w:r w:rsidRPr="00F43960">
        <w:rPr>
          <w:rFonts w:ascii="UD デジタル 教科書体 NP-R" w:eastAsia="UD デジタル 教科書体 NP-R" w:hint="eastAsia"/>
        </w:rPr>
        <w:t>を設置して、労働者の健康障害の防止や健康の保持増進</w:t>
      </w:r>
      <w:r w:rsidRPr="00B91A01">
        <w:rPr>
          <w:rFonts w:ascii="UD デジタル 教科書体 NP-R" w:eastAsia="UD デジタル 教科書体 NP-R" w:hint="eastAsia"/>
        </w:rPr>
        <w:t>、労働災害の防止の</w:t>
      </w:r>
      <w:r w:rsidR="00B91A01">
        <w:rPr>
          <w:rFonts w:ascii="UD デジタル 教科書体 NP-R" w:eastAsia="UD デジタル 教科書体 NP-R" w:hint="eastAsia"/>
        </w:rPr>
        <w:t>ための事項について、事業者に</w:t>
      </w:r>
      <w:r w:rsidRPr="00F43960">
        <w:rPr>
          <w:rFonts w:ascii="UD デジタル 教科書体 NP-R" w:eastAsia="UD デジタル 教科書体 NP-R" w:hint="eastAsia"/>
        </w:rPr>
        <w:t xml:space="preserve">意見を述べる機会を設けなければなりません。 　　　　</w:t>
      </w:r>
      <w:r w:rsidR="00E75B17">
        <w:rPr>
          <w:rFonts w:ascii="UD デジタル 教科書体 NP-R" w:eastAsia="UD デジタル 教科書体 NP-R" w:hint="eastAsia"/>
        </w:rPr>
        <w:t xml:space="preserve">　　　　　　　　　　　　　　</w:t>
      </w:r>
      <w:r w:rsidR="00E75B17" w:rsidRPr="00E75B17">
        <w:rPr>
          <w:rFonts w:ascii="UD デジタル 教科書体 NP-R" w:eastAsia="UD デジタル 教科書体 NP-R" w:hint="eastAsia"/>
          <w:color w:val="0000FF"/>
        </w:rPr>
        <w:t>【労働安全衛生法第18条】</w:t>
      </w:r>
      <w:r w:rsidRPr="00F43960">
        <w:rPr>
          <w:rFonts w:ascii="UD デジタル 教科書体 NP-R" w:eastAsia="UD デジタル 教科書体 NP-R" w:hint="eastAsia"/>
        </w:rPr>
        <w:t xml:space="preserve">　　　　　　　　　　　</w:t>
      </w:r>
      <w:r w:rsidR="00FD656A">
        <w:rPr>
          <w:rFonts w:ascii="UD デジタル 教科書体 NP-R" w:eastAsia="UD デジタル 教科書体 NP-R" w:hint="eastAsia"/>
        </w:rPr>
        <w:t xml:space="preserve">　　　</w:t>
      </w:r>
      <w:r w:rsidR="00003244">
        <w:rPr>
          <w:rFonts w:ascii="UD デジタル 教科書体 NP-R" w:eastAsia="UD デジタル 教科書体 NP-R" w:hint="eastAsia"/>
        </w:rPr>
        <w:t xml:space="preserve">　　　　　　　　　　　　　　　　　　　　　　　　　</w:t>
      </w:r>
    </w:p>
    <w:p w14:paraId="13826A22" w14:textId="77777777" w:rsidR="00E75B17" w:rsidRDefault="002C64B2" w:rsidP="00F43960">
      <w:pPr>
        <w:snapToGrid w:val="0"/>
        <w:ind w:leftChars="500" w:left="835" w:firstLineChars="100" w:firstLine="167"/>
        <w:rPr>
          <w:rFonts w:ascii="UD デジタル 教科書体 NP-R" w:eastAsia="UD デジタル 教科書体 NP-R"/>
          <w:color w:val="0000FF"/>
        </w:rPr>
      </w:pPr>
      <w:r w:rsidRPr="00F43960">
        <w:rPr>
          <w:rFonts w:ascii="UD デジタル 教科書体 NP-R" w:eastAsia="UD デジタル 教科書体 NP-R" w:hint="eastAsia"/>
        </w:rPr>
        <w:t>なお、これら以外の事業場についても、安全又は衛生に関する事項について、関係労働者の意見を聴くための機会を設けるようにしなければなりません。</w:t>
      </w:r>
      <w:r w:rsidR="00003244">
        <w:rPr>
          <w:rFonts w:ascii="UD デジタル 教科書体 NP-R" w:eastAsia="UD デジタル 教科書体 NP-R" w:hint="eastAsia"/>
        </w:rPr>
        <w:t xml:space="preserve">　　　　　　　　　　　　　　　　　　　　　　　　　　　　　　　　</w:t>
      </w:r>
      <w:r w:rsidR="00003244" w:rsidRPr="00003244">
        <w:rPr>
          <w:rFonts w:ascii="UD デジタル 教科書体 NP-R" w:eastAsia="UD デジタル 教科書体 NP-R" w:hint="eastAsia"/>
          <w:color w:val="0000FF"/>
        </w:rPr>
        <w:t xml:space="preserve">　</w:t>
      </w:r>
    </w:p>
    <w:p w14:paraId="5160B47D" w14:textId="40804275" w:rsidR="002C64B2" w:rsidRPr="00F43960" w:rsidRDefault="00003244" w:rsidP="00E75B17">
      <w:pPr>
        <w:snapToGrid w:val="0"/>
        <w:ind w:leftChars="500" w:left="835" w:firstLineChars="2300" w:firstLine="3841"/>
        <w:rPr>
          <w:rFonts w:ascii="UD デジタル 教科書体 NP-R" w:eastAsia="UD デジタル 教科書体 NP-R"/>
        </w:rPr>
      </w:pPr>
      <w:r w:rsidRPr="00003244">
        <w:rPr>
          <w:rFonts w:ascii="UD デジタル 教科書体 NP-R" w:eastAsia="UD デジタル 教科書体 NP-R" w:hint="eastAsia"/>
          <w:color w:val="0000FF"/>
        </w:rPr>
        <w:t>【労働安全衛生規則第23条の2】</w:t>
      </w:r>
    </w:p>
    <w:p w14:paraId="3A680A78" w14:textId="77777777" w:rsidR="002C64B2" w:rsidRPr="00F43960" w:rsidRDefault="002C64B2" w:rsidP="00F43960">
      <w:pPr>
        <w:pStyle w:val="af2"/>
        <w:snapToGrid w:val="0"/>
        <w:ind w:leftChars="100" w:left="334" w:hangingChars="100" w:hanging="167"/>
        <w:rPr>
          <w:rFonts w:ascii="UD デジタル 教科書体 NP-R" w:eastAsia="UD デジタル 教科書体 NP-R"/>
          <w:b/>
        </w:rPr>
      </w:pPr>
      <w:r w:rsidRPr="00F43960">
        <w:rPr>
          <w:rFonts w:ascii="UD デジタル 教科書体 NP-R" w:eastAsia="UD デジタル 教科書体 NP-R" w:hint="eastAsia"/>
          <w:b/>
        </w:rPr>
        <w:lastRenderedPageBreak/>
        <w:t xml:space="preserve">　ウ　労働者の危険、健康障害を防止するための措置</w:t>
      </w:r>
    </w:p>
    <w:p w14:paraId="45A021D9" w14:textId="77777777" w:rsidR="00E75B17" w:rsidRDefault="00B91A01" w:rsidP="00F43960">
      <w:pPr>
        <w:pStyle w:val="af2"/>
        <w:snapToGrid w:val="0"/>
        <w:ind w:leftChars="400" w:left="668" w:firstLineChars="100" w:firstLine="167"/>
        <w:rPr>
          <w:rFonts w:ascii="UD デジタル 教科書体 NP-R" w:eastAsia="UD デジタル 教科書体 NP-R"/>
          <w:color w:val="0000FF"/>
        </w:rPr>
      </w:pPr>
      <w:r>
        <w:rPr>
          <w:rFonts w:ascii="UD デジタル 教科書体 NP-R" w:eastAsia="UD デジタル 教科書体 NP-R" w:hint="eastAsia"/>
        </w:rPr>
        <w:t>事業者は、労働者の危険又は健康障害を防止するために下記の</w:t>
      </w:r>
      <w:r w:rsidR="002C64B2" w:rsidRPr="00F43960">
        <w:rPr>
          <w:rFonts w:ascii="UD デジタル 教科書体 NP-R" w:eastAsia="UD デジタル 教科書体 NP-R" w:hint="eastAsia"/>
        </w:rPr>
        <w:t>措置を講じなければなりません。また、労働者は措置に応じた必要な事項を守らなければなりません。</w:t>
      </w:r>
      <w:r w:rsidR="00003244" w:rsidRPr="00003244">
        <w:rPr>
          <w:rFonts w:ascii="UD デジタル 教科書体 NP-R" w:eastAsia="UD デジタル 教科書体 NP-R" w:hint="eastAsia"/>
        </w:rPr>
        <w:t xml:space="preserve">　</w:t>
      </w:r>
      <w:r w:rsidR="00003244">
        <w:rPr>
          <w:rFonts w:ascii="UD デジタル 教科書体 NP-R" w:eastAsia="UD デジタル 教科書体 NP-R" w:hint="eastAsia"/>
        </w:rPr>
        <w:t xml:space="preserve">　　　　　　　　　　　　　　　　　　　　　　　　　　</w:t>
      </w:r>
      <w:r w:rsidR="00003244" w:rsidRPr="00003244">
        <w:rPr>
          <w:rFonts w:ascii="UD デジタル 教科書体 NP-R" w:eastAsia="UD デジタル 教科書体 NP-R" w:hint="eastAsia"/>
          <w:color w:val="0000FF"/>
        </w:rPr>
        <w:t xml:space="preserve">　</w:t>
      </w:r>
    </w:p>
    <w:p w14:paraId="446660BB" w14:textId="0D2E55D9" w:rsidR="002C64B2" w:rsidRPr="00F43960" w:rsidRDefault="00003244" w:rsidP="00E75B17">
      <w:pPr>
        <w:pStyle w:val="af2"/>
        <w:snapToGrid w:val="0"/>
        <w:ind w:leftChars="400" w:left="668" w:firstLineChars="2200" w:firstLine="3674"/>
        <w:rPr>
          <w:rFonts w:ascii="UD デジタル 教科書体 NP-R" w:eastAsia="UD デジタル 教科書体 NP-R"/>
        </w:rPr>
      </w:pPr>
      <w:r w:rsidRPr="00003244">
        <w:rPr>
          <w:rFonts w:ascii="UD デジタル 教科書体 NP-R" w:eastAsia="UD デジタル 教科書体 NP-R" w:hint="eastAsia"/>
          <w:color w:val="0000FF"/>
        </w:rPr>
        <w:t>【労働安全衛生法第20条～第26条】</w:t>
      </w:r>
    </w:p>
    <w:p w14:paraId="71EEF127" w14:textId="77777777" w:rsidR="002C64B2" w:rsidRPr="00F43960" w:rsidRDefault="00B91A01" w:rsidP="00B91A01">
      <w:pPr>
        <w:snapToGrid w:val="0"/>
        <w:ind w:leftChars="400" w:left="1002" w:hangingChars="200" w:hanging="334"/>
        <w:rPr>
          <w:rFonts w:ascii="UD デジタル 教科書体 NP-R" w:eastAsia="UD デジタル 教科書体 NP-R"/>
        </w:rPr>
      </w:pPr>
      <w:r>
        <w:rPr>
          <w:rFonts w:ascii="UD デジタル 教科書体 NP-R" w:eastAsia="UD デジタル 教科書体 NP-R" w:hint="eastAsia"/>
        </w:rPr>
        <w:t>（ア）機械・器具その他の設備、爆発性・発火性・引火性の物、電気・</w:t>
      </w:r>
      <w:r w:rsidR="002C64B2" w:rsidRPr="00F43960">
        <w:rPr>
          <w:rFonts w:ascii="UD デジタル 教科書体 NP-R" w:eastAsia="UD デジタル 教科書体 NP-R" w:hint="eastAsia"/>
        </w:rPr>
        <w:t>熱その他のエネルギーによる危険の防止</w:t>
      </w:r>
    </w:p>
    <w:p w14:paraId="76A65B54" w14:textId="77777777" w:rsidR="002C64B2" w:rsidRPr="00F43960" w:rsidRDefault="002C64B2" w:rsidP="00B91A01">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（イ）掘削、採石、荷役、伐木等の作業方法から生じる危険の防止</w:t>
      </w:r>
    </w:p>
    <w:p w14:paraId="670A9096" w14:textId="77777777" w:rsidR="002C64B2" w:rsidRPr="00F43960" w:rsidRDefault="002C64B2" w:rsidP="00B91A01">
      <w:pPr>
        <w:snapToGrid w:val="0"/>
        <w:ind w:leftChars="400" w:left="1002" w:hangingChars="200" w:hanging="334"/>
        <w:rPr>
          <w:rFonts w:ascii="UD デジタル 教科書体 NP-R" w:eastAsia="UD デジタル 教科書体 NP-R"/>
        </w:rPr>
      </w:pPr>
      <w:r w:rsidRPr="00F43960">
        <w:rPr>
          <w:rFonts w:ascii="UD デジタル 教科書体 NP-R" w:eastAsia="UD デジタル 教科書体 NP-R" w:hint="eastAsia"/>
        </w:rPr>
        <w:t>（ウ）墜落</w:t>
      </w:r>
      <w:r w:rsidR="00B91A01">
        <w:rPr>
          <w:rFonts w:ascii="UD デジタル 教科書体 NP-R" w:eastAsia="UD デジタル 教科書体 NP-R" w:hint="eastAsia"/>
        </w:rPr>
        <w:t>するおそれのある場所、土砂等が崩壊するおそれのある場所等に係る</w:t>
      </w:r>
      <w:r w:rsidRPr="00F43960">
        <w:rPr>
          <w:rFonts w:ascii="UD デジタル 教科書体 NP-R" w:eastAsia="UD デジタル 教科書体 NP-R" w:hint="eastAsia"/>
        </w:rPr>
        <w:t>危険の防止</w:t>
      </w:r>
    </w:p>
    <w:p w14:paraId="1B59BA10" w14:textId="77777777" w:rsidR="002C64B2" w:rsidRPr="00B91A01" w:rsidRDefault="00B91A01" w:rsidP="00B91A01">
      <w:pPr>
        <w:snapToGrid w:val="0"/>
        <w:ind w:leftChars="400" w:left="1002" w:hangingChars="200" w:hanging="334"/>
        <w:rPr>
          <w:rFonts w:ascii="UD デジタル 教科書体 NP-R" w:eastAsia="UD デジタル 教科書体 NP-R"/>
        </w:rPr>
      </w:pPr>
      <w:r>
        <w:rPr>
          <w:rFonts w:ascii="UD デジタル 教科書体 NP-R" w:eastAsia="UD デジタル 教科書体 NP-R" w:hint="eastAsia"/>
        </w:rPr>
        <w:t>（エ）原材料・ガス・蒸気・粉じん・酸素欠乏空気・病原体、放射線・高温・低温・超音波・騒音・振動・異常気圧、排気・</w:t>
      </w:r>
      <w:r w:rsidR="002C64B2" w:rsidRPr="00F43960">
        <w:rPr>
          <w:rFonts w:ascii="UD デジタル 教科書体 NP-R" w:eastAsia="UD デジタル 教科書体 NP-R" w:hint="eastAsia"/>
        </w:rPr>
        <w:t>排液</w:t>
      </w:r>
      <w:r>
        <w:rPr>
          <w:rFonts w:ascii="UD デジタル 教科書体 NP-R" w:eastAsia="UD デジタル 教科書体 NP-R" w:hint="eastAsia"/>
        </w:rPr>
        <w:t>・</w:t>
      </w:r>
      <w:r w:rsidR="002C64B2" w:rsidRPr="00B91A01">
        <w:rPr>
          <w:rFonts w:ascii="UD デジタル 教科書体 NP-R" w:eastAsia="UD デジタル 教科書体 NP-R" w:hint="eastAsia"/>
        </w:rPr>
        <w:t>残さい物による健康障害の防止</w:t>
      </w:r>
    </w:p>
    <w:p w14:paraId="5C43BD0B" w14:textId="77777777" w:rsidR="002C64B2" w:rsidRPr="00F43960" w:rsidRDefault="002C64B2" w:rsidP="00B91A01">
      <w:pPr>
        <w:snapToGrid w:val="0"/>
        <w:ind w:leftChars="400" w:left="835" w:hangingChars="100" w:hanging="167"/>
        <w:rPr>
          <w:rFonts w:ascii="UD デジタル 教科書体 NP-R" w:eastAsia="UD デジタル 教科書体 NP-R"/>
        </w:rPr>
      </w:pPr>
      <w:r w:rsidRPr="00B91A01">
        <w:rPr>
          <w:rFonts w:ascii="UD デジタル 教科書体 NP-R" w:eastAsia="UD デジタル 教科書体 NP-R" w:hint="eastAsia"/>
        </w:rPr>
        <w:t>（オ）計器監視、精密工作等の作業による健康障害</w:t>
      </w:r>
      <w:r w:rsidRPr="00F43960">
        <w:rPr>
          <w:rFonts w:ascii="UD デジタル 教科書体 NP-R" w:eastAsia="UD デジタル 教科書体 NP-R" w:hint="eastAsia"/>
        </w:rPr>
        <w:t>の防止</w:t>
      </w:r>
    </w:p>
    <w:p w14:paraId="2DB848E8" w14:textId="77777777" w:rsidR="002C64B2" w:rsidRPr="00F43960" w:rsidRDefault="00B91A01" w:rsidP="00B91A01">
      <w:pPr>
        <w:snapToGrid w:val="0"/>
        <w:ind w:leftChars="400" w:left="835" w:hangingChars="100" w:hanging="167"/>
        <w:rPr>
          <w:rFonts w:ascii="UD デジタル 教科書体 NP-R" w:eastAsia="UD デジタル 教科書体 NP-R"/>
        </w:rPr>
      </w:pPr>
      <w:r>
        <w:rPr>
          <w:rFonts w:ascii="UD デジタル 教科書体 NP-R" w:eastAsia="UD デジタル 教科書体 NP-R" w:hint="eastAsia"/>
        </w:rPr>
        <w:t>（カ）通路、床面、</w:t>
      </w:r>
      <w:r w:rsidR="002C64B2" w:rsidRPr="00F43960">
        <w:rPr>
          <w:rFonts w:ascii="UD デジタル 教科書体 NP-R" w:eastAsia="UD デジタル 教科書体 NP-R" w:hint="eastAsia"/>
        </w:rPr>
        <w:t>階段等の保全</w:t>
      </w:r>
    </w:p>
    <w:p w14:paraId="11D1B411" w14:textId="77777777" w:rsidR="002C64B2" w:rsidRPr="00F43960" w:rsidRDefault="002C64B2" w:rsidP="00B91A01">
      <w:pPr>
        <w:snapToGrid w:val="0"/>
        <w:ind w:leftChars="400" w:left="1002" w:hangingChars="200" w:hanging="334"/>
        <w:rPr>
          <w:rFonts w:ascii="UD デジタル 教科書体 NP-R" w:eastAsia="UD デジタル 教科書体 NP-R"/>
        </w:rPr>
      </w:pPr>
      <w:r w:rsidRPr="00F43960">
        <w:rPr>
          <w:rFonts w:ascii="UD デジタル 教科書体 NP-R" w:eastAsia="UD デジタル 教科書体 NP-R" w:hint="eastAsia"/>
        </w:rPr>
        <w:t>（キ）換気、採光、照明、保温、防湿、休養、避難及び清潔に必要な措置その他労働者の健康、風紀及び生命の保持のため必要な措置</w:t>
      </w:r>
    </w:p>
    <w:p w14:paraId="34F5A41A" w14:textId="77777777" w:rsidR="002C64B2" w:rsidRPr="00F43960" w:rsidRDefault="002C64B2" w:rsidP="00B91A01">
      <w:pPr>
        <w:snapToGrid w:val="0"/>
        <w:ind w:leftChars="400" w:left="835" w:hangingChars="100" w:hanging="167"/>
        <w:rPr>
          <w:rFonts w:ascii="UD デジタル 教科書体 NP-R" w:eastAsia="UD デジタル 教科書体 NP-R"/>
        </w:rPr>
      </w:pPr>
      <w:r w:rsidRPr="00F43960">
        <w:rPr>
          <w:rFonts w:ascii="UD デジタル 教科書体 NP-R" w:eastAsia="UD デジタル 教科書体 NP-R" w:hint="eastAsia"/>
        </w:rPr>
        <w:t>（ク）作業行動から生じる労働災害を防止するために必要な措置　等</w:t>
      </w:r>
    </w:p>
    <w:p w14:paraId="4EA54E90" w14:textId="77777777" w:rsidR="002C64B2" w:rsidRPr="00F43960" w:rsidRDefault="002C64B2" w:rsidP="00F43960">
      <w:pPr>
        <w:pStyle w:val="ac"/>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エ　労働者の就業に当たっての措置</w:t>
      </w:r>
    </w:p>
    <w:p w14:paraId="36C3D157" w14:textId="2721409E" w:rsidR="002C64B2" w:rsidRPr="00F43960" w:rsidRDefault="002C64B2" w:rsidP="00E75B17">
      <w:pPr>
        <w:pStyle w:val="af2"/>
        <w:snapToGrid w:val="0"/>
        <w:ind w:leftChars="400" w:left="668" w:firstLineChars="100" w:firstLine="167"/>
        <w:rPr>
          <w:rFonts w:ascii="UD デジタル 教科書体 NP-R" w:eastAsia="UD デジタル 教科書体 NP-R"/>
        </w:rPr>
      </w:pPr>
      <w:r w:rsidRPr="00F43960">
        <w:rPr>
          <w:rFonts w:ascii="UD デジタル 教科書体 NP-R" w:eastAsia="UD デジタル 教科書体 NP-R" w:hint="eastAsia"/>
        </w:rPr>
        <w:t xml:space="preserve">事業者は、労働者の就業に当たり必要な教育及び有資格者の配置などの措置を講じなければなりません。　</w:t>
      </w:r>
      <w:r w:rsidR="00E75B17">
        <w:rPr>
          <w:rFonts w:ascii="UD デジタル 教科書体 NP-R" w:eastAsia="UD デジタル 教科書体 NP-R" w:hint="eastAsia"/>
        </w:rPr>
        <w:t xml:space="preserve">　　　　　　　　　　　　</w:t>
      </w:r>
      <w:r w:rsidRPr="00F43960">
        <w:rPr>
          <w:rFonts w:ascii="UD デジタル 教科書体 NP-R" w:eastAsia="UD デジタル 教科書体 NP-R" w:hint="eastAsia"/>
          <w:color w:val="0000FF"/>
        </w:rPr>
        <w:t>【労働安全衛生法第59条～第62条】</w:t>
      </w:r>
    </w:p>
    <w:p w14:paraId="1142C715" w14:textId="77777777" w:rsidR="002C64B2" w:rsidRPr="00F43960" w:rsidRDefault="002C64B2" w:rsidP="00CE2FEC">
      <w:pPr>
        <w:snapToGrid w:val="0"/>
        <w:ind w:firstLineChars="400" w:firstLine="668"/>
        <w:rPr>
          <w:rFonts w:ascii="UD デジタル 教科書体 NP-R" w:eastAsia="UD デジタル 教科書体 NP-R"/>
        </w:rPr>
      </w:pPr>
      <w:r w:rsidRPr="00F43960">
        <w:rPr>
          <w:rFonts w:ascii="UD デジタル 教科書体 NP-R" w:eastAsia="UD デジタル 教科書体 NP-R" w:hint="eastAsia"/>
        </w:rPr>
        <w:t>（ア）安全衛生教育</w:t>
      </w:r>
    </w:p>
    <w:p w14:paraId="49DC2740" w14:textId="77777777" w:rsidR="00FB198B" w:rsidRDefault="002C64B2" w:rsidP="00FB198B">
      <w:pPr>
        <w:snapToGrid w:val="0"/>
        <w:ind w:leftChars="600" w:left="1002"/>
        <w:rPr>
          <w:rFonts w:ascii="UD デジタル 教科書体 NP-R" w:eastAsia="UD デジタル 教科書体 NP-R"/>
        </w:rPr>
      </w:pPr>
      <w:r w:rsidRPr="00F43960">
        <w:rPr>
          <w:rFonts w:ascii="UD デジタル 教科書体 NP-R" w:eastAsia="UD デジタル 教科書体 NP-R" w:hint="eastAsia"/>
        </w:rPr>
        <w:t>a 労働者を雇い入れ、または労働者の作業内容を変更した際の従事する業務に関す</w:t>
      </w:r>
    </w:p>
    <w:p w14:paraId="1DDAAC0D" w14:textId="77777777" w:rsidR="002C64B2" w:rsidRPr="00F43960" w:rsidRDefault="002C64B2" w:rsidP="00FB198B">
      <w:pPr>
        <w:snapToGrid w:val="0"/>
        <w:ind w:leftChars="600" w:left="1002" w:firstLineChars="100" w:firstLine="167"/>
        <w:rPr>
          <w:rFonts w:ascii="UD デジタル 教科書体 NP-R" w:eastAsia="UD デジタル 教科書体 NP-R"/>
        </w:rPr>
      </w:pPr>
      <w:r w:rsidRPr="00F43960">
        <w:rPr>
          <w:rFonts w:ascii="UD デジタル 教科書体 NP-R" w:eastAsia="UD デジタル 教科書体 NP-R" w:hint="eastAsia"/>
        </w:rPr>
        <w:t>る安全または衛生のための教育</w:t>
      </w:r>
    </w:p>
    <w:p w14:paraId="6907347B" w14:textId="77777777" w:rsidR="00FB198B" w:rsidRDefault="002C64B2" w:rsidP="00FB198B">
      <w:pPr>
        <w:snapToGrid w:val="0"/>
        <w:ind w:leftChars="600" w:left="1002"/>
        <w:rPr>
          <w:rFonts w:ascii="UD デジタル 教科書体 NP-R" w:eastAsia="UD デジタル 教科書体 NP-R"/>
        </w:rPr>
      </w:pPr>
      <w:r w:rsidRPr="00F43960">
        <w:rPr>
          <w:rFonts w:ascii="UD デジタル 教科書体 NP-R" w:eastAsia="UD デジタル 教科書体 NP-R" w:hint="eastAsia"/>
        </w:rPr>
        <w:t>b 特定の危険・有害な業務に労働者をつかせるときの安全</w:t>
      </w:r>
      <w:r w:rsidRPr="00F43960">
        <w:rPr>
          <w:rFonts w:ascii="UD デジタル 教科書体 NP-R" w:eastAsia="UD デジタル 教科書体 NP-R" w:hint="eastAsia"/>
          <w:color w:val="000000" w:themeColor="text1"/>
        </w:rPr>
        <w:t>また</w:t>
      </w:r>
      <w:r w:rsidRPr="00F43960">
        <w:rPr>
          <w:rFonts w:ascii="UD デジタル 教科書体 NP-R" w:eastAsia="UD デジタル 教科書体 NP-R" w:hint="eastAsia"/>
        </w:rPr>
        <w:t>は衛生のための特別</w:t>
      </w:r>
    </w:p>
    <w:p w14:paraId="547530A5" w14:textId="77777777" w:rsidR="002C64B2" w:rsidRPr="00F43960" w:rsidRDefault="002C64B2" w:rsidP="00FB198B">
      <w:pPr>
        <w:snapToGrid w:val="0"/>
        <w:ind w:leftChars="600" w:left="1002" w:firstLineChars="100" w:firstLine="167"/>
        <w:rPr>
          <w:rFonts w:ascii="UD デジタル 教科書体 NP-R" w:eastAsia="UD デジタル 教科書体 NP-R"/>
        </w:rPr>
      </w:pPr>
      <w:r w:rsidRPr="00F43960">
        <w:rPr>
          <w:rFonts w:ascii="UD デジタル 教科書体 NP-R" w:eastAsia="UD デジタル 教科書体 NP-R" w:hint="eastAsia"/>
        </w:rPr>
        <w:t>の教育</w:t>
      </w:r>
    </w:p>
    <w:p w14:paraId="2ED7FB3D" w14:textId="77777777" w:rsidR="00FB198B" w:rsidRDefault="002C64B2" w:rsidP="00FB198B">
      <w:pPr>
        <w:snapToGrid w:val="0"/>
        <w:ind w:leftChars="600" w:left="1002"/>
        <w:rPr>
          <w:rFonts w:ascii="UD デジタル 教科書体 NP-R" w:eastAsia="UD デジタル 教科書体 NP-R"/>
        </w:rPr>
      </w:pPr>
      <w:r w:rsidRPr="00F43960">
        <w:rPr>
          <w:rFonts w:ascii="UD デジタル 教科書体 NP-R" w:eastAsia="UD デジタル 教科書体 NP-R" w:hint="eastAsia"/>
        </w:rPr>
        <w:t>c 特定の職種で新たに職務につくこととなった職長等への安全</w:t>
      </w:r>
      <w:r w:rsidRPr="00F43960">
        <w:rPr>
          <w:rFonts w:ascii="UD デジタル 教科書体 NP-R" w:eastAsia="UD デジタル 教科書体 NP-R" w:hint="eastAsia"/>
          <w:color w:val="000000" w:themeColor="text1"/>
        </w:rPr>
        <w:t>また</w:t>
      </w:r>
      <w:r w:rsidRPr="00F43960">
        <w:rPr>
          <w:rFonts w:ascii="UD デジタル 教科書体 NP-R" w:eastAsia="UD デジタル 教科書体 NP-R" w:hint="eastAsia"/>
        </w:rPr>
        <w:t>は衛生のための</w:t>
      </w:r>
    </w:p>
    <w:p w14:paraId="2ECE3013" w14:textId="77777777" w:rsidR="002C64B2" w:rsidRPr="00F43960" w:rsidRDefault="002C64B2" w:rsidP="00FB198B">
      <w:pPr>
        <w:snapToGrid w:val="0"/>
        <w:ind w:leftChars="600" w:left="1002" w:firstLineChars="100" w:firstLine="167"/>
        <w:rPr>
          <w:rFonts w:ascii="UD デジタル 教科書体 NP-R" w:eastAsia="UD デジタル 教科書体 NP-R"/>
        </w:rPr>
      </w:pPr>
      <w:r w:rsidRPr="00F43960">
        <w:rPr>
          <w:rFonts w:ascii="UD デジタル 教科書体 NP-R" w:eastAsia="UD デジタル 教科書体 NP-R" w:hint="eastAsia"/>
        </w:rPr>
        <w:t>教育</w:t>
      </w:r>
    </w:p>
    <w:p w14:paraId="3717055F" w14:textId="77777777" w:rsidR="002C64B2" w:rsidRPr="00FB198B" w:rsidRDefault="002C64B2" w:rsidP="00FB198B">
      <w:pPr>
        <w:snapToGrid w:val="0"/>
        <w:ind w:firstLineChars="600" w:firstLine="1002"/>
        <w:rPr>
          <w:rFonts w:ascii="UD デジタル 教科書体 NP-R" w:eastAsia="UD デジタル 教科書体 NP-R"/>
        </w:rPr>
      </w:pPr>
      <w:r w:rsidRPr="00F43960">
        <w:rPr>
          <w:rFonts w:ascii="UD デジタル 教科書体 NP-R" w:eastAsia="UD デジタル 教科書体 NP-R" w:hint="eastAsia"/>
        </w:rPr>
        <w:t>d その他の危険</w:t>
      </w:r>
      <w:r w:rsidRPr="00F43960">
        <w:rPr>
          <w:rFonts w:ascii="UD デジタル 教科書体 NP-R" w:eastAsia="UD デジタル 教科書体 NP-R" w:hint="eastAsia"/>
          <w:color w:val="000000" w:themeColor="text1"/>
        </w:rPr>
        <w:t>また</w:t>
      </w:r>
      <w:r w:rsidRPr="00F43960">
        <w:rPr>
          <w:rFonts w:ascii="UD デジタル 教科書体 NP-R" w:eastAsia="UD デジタル 教科書体 NP-R" w:hint="eastAsia"/>
        </w:rPr>
        <w:t>は有害業務に従事している者に対する教育</w:t>
      </w:r>
      <w:r w:rsidRPr="00FB198B">
        <w:rPr>
          <w:rFonts w:ascii="UD デジタル 教科書体 NP-R" w:eastAsia="UD デジタル 教科書体 NP-R" w:hint="eastAsia"/>
        </w:rPr>
        <w:t>（努力義務）</w:t>
      </w:r>
    </w:p>
    <w:p w14:paraId="0935D765" w14:textId="77777777" w:rsidR="002C64B2" w:rsidRPr="00FB198B" w:rsidRDefault="002C64B2" w:rsidP="007D2B7B">
      <w:pPr>
        <w:snapToGrid w:val="0"/>
        <w:ind w:leftChars="400" w:left="1002" w:hangingChars="200" w:hanging="334"/>
        <w:rPr>
          <w:rFonts w:ascii="UD デジタル 教科書体 NP-R" w:eastAsia="UD デジタル 教科書体 NP-R"/>
        </w:rPr>
      </w:pPr>
      <w:r w:rsidRPr="00FB198B">
        <w:rPr>
          <w:rFonts w:ascii="UD デジタル 教科書体 NP-R" w:eastAsia="UD デジタル 教科書体 NP-R" w:hint="eastAsia"/>
        </w:rPr>
        <w:t>（イ）クレーンの運転等の特定の業務については、免許を受けた者</w:t>
      </w:r>
      <w:r w:rsidRPr="00FB198B">
        <w:rPr>
          <w:rFonts w:ascii="UD デジタル 教科書体 NP-R" w:eastAsia="UD デジタル 教科書体 NP-R" w:hint="eastAsia"/>
          <w:color w:val="000000" w:themeColor="text1"/>
        </w:rPr>
        <w:t>また</w:t>
      </w:r>
      <w:r w:rsidRPr="00FB198B">
        <w:rPr>
          <w:rFonts w:ascii="UD デジタル 教科書体 NP-R" w:eastAsia="UD デジタル 教科書体 NP-R" w:hint="eastAsia"/>
        </w:rPr>
        <w:t>は技能講習を修了した者等でなければ就業させてはなりません。</w:t>
      </w:r>
    </w:p>
    <w:p w14:paraId="7194F4E9" w14:textId="77777777" w:rsidR="002C64B2" w:rsidRPr="00FB198B" w:rsidRDefault="002C64B2" w:rsidP="007D2B7B">
      <w:pPr>
        <w:snapToGrid w:val="0"/>
        <w:ind w:leftChars="400" w:left="1002" w:hangingChars="200" w:hanging="334"/>
        <w:rPr>
          <w:rFonts w:ascii="UD デジタル 教科書体 NP-R" w:eastAsia="UD デジタル 教科書体 NP-R"/>
        </w:rPr>
      </w:pPr>
      <w:r w:rsidRPr="00FB198B">
        <w:rPr>
          <w:rFonts w:ascii="UD デジタル 教科書体 NP-R" w:eastAsia="UD デジタル 教科書体 NP-R" w:hint="eastAsia"/>
        </w:rPr>
        <w:t>（ウ）中高年齢者その他労働災害の防止に当たって特に配慮を必要とする労働者に対し、心身の状況に応じて適正な配置を行うよう努めなければなりません。</w:t>
      </w:r>
    </w:p>
    <w:p w14:paraId="7A8489D3" w14:textId="77777777" w:rsidR="002C64B2" w:rsidRPr="00FB198B" w:rsidRDefault="002C64B2" w:rsidP="00F43960">
      <w:pPr>
        <w:pStyle w:val="ac"/>
        <w:snapToGrid w:val="0"/>
        <w:ind w:firstLineChars="200" w:firstLine="334"/>
        <w:rPr>
          <w:rFonts w:ascii="UD デジタル 教科書体 NP-R" w:eastAsia="UD デジタル 教科書体 NP-R"/>
        </w:rPr>
      </w:pPr>
      <w:r w:rsidRPr="00FB198B">
        <w:rPr>
          <w:rFonts w:ascii="UD デジタル 教科書体 NP-R" w:eastAsia="UD デジタル 教科書体 NP-R" w:hint="eastAsia"/>
        </w:rPr>
        <w:t>オ　健康の保持増進のための措置</w:t>
      </w:r>
    </w:p>
    <w:p w14:paraId="49A8552B" w14:textId="77777777" w:rsidR="002C64B2" w:rsidRPr="00FB198B" w:rsidRDefault="002C64B2" w:rsidP="00F43960">
      <w:pPr>
        <w:snapToGrid w:val="0"/>
        <w:ind w:leftChars="300" w:left="835" w:hangingChars="200" w:hanging="334"/>
        <w:rPr>
          <w:rFonts w:ascii="UD デジタル 教科書体 NP-R" w:eastAsia="UD デジタル 教科書体 NP-R"/>
          <w:b/>
        </w:rPr>
      </w:pPr>
      <w:r w:rsidRPr="00FB198B">
        <w:rPr>
          <w:rFonts w:ascii="UD デジタル 教科書体 NP-R" w:eastAsia="UD デジタル 教科書体 NP-R" w:hint="eastAsia"/>
        </w:rPr>
        <w:t>（ア）作業環境測定等</w:t>
      </w:r>
    </w:p>
    <w:p w14:paraId="685E853A" w14:textId="6517DDCC" w:rsidR="00E75B17" w:rsidRDefault="002C64B2" w:rsidP="00F43960">
      <w:pPr>
        <w:pStyle w:val="ac"/>
        <w:snapToGrid w:val="0"/>
        <w:ind w:leftChars="550" w:left="918" w:firstLineChars="100" w:firstLine="167"/>
        <w:jc w:val="left"/>
        <w:rPr>
          <w:rFonts w:ascii="UD デジタル 教科書体 NP-R" w:eastAsia="UD デジタル 教科書体 NP-R"/>
          <w:b w:val="0"/>
        </w:rPr>
      </w:pPr>
      <w:r w:rsidRPr="00FB198B">
        <w:rPr>
          <w:rFonts w:ascii="UD デジタル 教科書体 NP-R" w:eastAsia="UD デジタル 教科書体 NP-R" w:hint="eastAsia"/>
          <w:b w:val="0"/>
        </w:rPr>
        <w:t>事業者は、有害な業務を行う屋内作業場等について、空気環境その他必要な作業環境測定を行い、その結果の評価に基づいて、労働者の健康を保持するため必要</w:t>
      </w:r>
      <w:r w:rsidRPr="00F43960">
        <w:rPr>
          <w:rFonts w:ascii="UD デジタル 教科書体 NP-R" w:eastAsia="UD デジタル 教科書体 NP-R" w:hint="eastAsia"/>
          <w:b w:val="0"/>
        </w:rPr>
        <w:t>があると認められるときは</w:t>
      </w:r>
      <w:r w:rsidRPr="00FB198B">
        <w:rPr>
          <w:rFonts w:ascii="UD デジタル 教科書体 NP-R" w:eastAsia="UD デジタル 教科書体 NP-R" w:hint="eastAsia"/>
          <w:b w:val="0"/>
        </w:rPr>
        <w:t>、施設又は設備の設置又は整備、健康診断の実施その他の</w:t>
      </w:r>
      <w:r w:rsidR="00FB198B">
        <w:rPr>
          <w:rFonts w:ascii="UD デジタル 教科書体 NP-R" w:eastAsia="UD デジタル 教科書体 NP-R" w:hint="eastAsia"/>
          <w:b w:val="0"/>
        </w:rPr>
        <w:lastRenderedPageBreak/>
        <w:t>適切な措置を講じなければなりません。</w:t>
      </w:r>
      <w:r w:rsidR="00E75B17" w:rsidRPr="00E75B17">
        <w:rPr>
          <w:rFonts w:ascii="UD デジタル 教科書体 NP-R" w:eastAsia="UD デジタル 教科書体 NP-R" w:hint="eastAsia"/>
          <w:b w:val="0"/>
          <w:color w:val="0000FF"/>
        </w:rPr>
        <w:t xml:space="preserve">　【労働安全衛生法第65条、第65条の2】</w:t>
      </w:r>
      <w:r w:rsidR="00003244">
        <w:rPr>
          <w:rFonts w:ascii="UD デジタル 教科書体 NP-R" w:eastAsia="UD デジタル 教科書体 NP-R" w:hint="eastAsia"/>
          <w:b w:val="0"/>
        </w:rPr>
        <w:t xml:space="preserve">　　　　　　　　　　　　　　　　　　　　　　　　</w:t>
      </w:r>
    </w:p>
    <w:p w14:paraId="5642701F" w14:textId="69EC409D" w:rsidR="002C64B2" w:rsidRPr="00F43960" w:rsidRDefault="002C64B2" w:rsidP="00E75B17">
      <w:pPr>
        <w:pStyle w:val="af2"/>
        <w:snapToGrid w:val="0"/>
        <w:ind w:leftChars="100" w:left="501" w:hangingChars="200" w:hanging="334"/>
        <w:jc w:val="left"/>
        <w:rPr>
          <w:rFonts w:ascii="UD デジタル 教科書体 NP-R" w:eastAsia="UD デジタル 教科書体 NP-R"/>
        </w:rPr>
      </w:pPr>
      <w:r w:rsidRPr="00F43960">
        <w:rPr>
          <w:rFonts w:ascii="UD デジタル 教科書体 NP-R" w:eastAsia="UD デジタル 教科書体 NP-R" w:hint="eastAsia"/>
        </w:rPr>
        <w:t xml:space="preserve">　　（イ）健康診断（</w:t>
      </w:r>
      <w:r w:rsidR="00667AA8" w:rsidRPr="0084031D">
        <w:rPr>
          <w:rFonts w:ascii="UD デジタル 教科書体 NP-R" w:eastAsia="UD デジタル 教科書体 NP-R" w:hint="eastAsia"/>
          <w:highlight w:val="yellow"/>
        </w:rPr>
        <w:t>P</w:t>
      </w:r>
      <w:r w:rsidR="006B3786" w:rsidRPr="0084031D">
        <w:rPr>
          <w:rFonts w:ascii="UD デジタル 教科書体 NP-R" w:eastAsia="UD デジタル 教科書体 NP-R"/>
          <w:highlight w:val="yellow"/>
        </w:rPr>
        <w:t>70</w:t>
      </w:r>
      <w:r w:rsidRPr="00F43960">
        <w:rPr>
          <w:rFonts w:ascii="UD デジタル 教科書体 NP-R" w:eastAsia="UD デジタル 教科書体 NP-R" w:hint="eastAsia"/>
        </w:rPr>
        <w:t xml:space="preserve">参照）　　</w:t>
      </w:r>
      <w:r w:rsidR="00636E09">
        <w:rPr>
          <w:rFonts w:ascii="UD デジタル 教科書体 NP-R" w:eastAsia="UD デジタル 教科書体 NP-R" w:hint="eastAsia"/>
        </w:rPr>
        <w:t xml:space="preserve">　　　　　 </w:t>
      </w:r>
      <w:r w:rsidR="00E75B17" w:rsidRPr="00F43960">
        <w:rPr>
          <w:rFonts w:ascii="UD デジタル 教科書体 NP-R" w:eastAsia="UD デジタル 教科書体 NP-R" w:hint="eastAsia"/>
          <w:color w:val="0000FF"/>
        </w:rPr>
        <w:t>【労働安全衛生法第66条～第66条の7】</w:t>
      </w:r>
    </w:p>
    <w:p w14:paraId="4DD44907" w14:textId="77777777" w:rsidR="002C64B2" w:rsidRPr="00F43960" w:rsidRDefault="002C64B2" w:rsidP="00F43960">
      <w:pPr>
        <w:pStyle w:val="af2"/>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カ　快適な職場環境の形成のための措置</w:t>
      </w:r>
    </w:p>
    <w:p w14:paraId="64025D5E" w14:textId="77777777" w:rsidR="002C64B2" w:rsidRPr="00F43960" w:rsidRDefault="002C64B2" w:rsidP="00F43960">
      <w:pPr>
        <w:snapToGrid w:val="0"/>
        <w:ind w:leftChars="99" w:left="499" w:hangingChars="200" w:hanging="334"/>
        <w:rPr>
          <w:rFonts w:ascii="UD デジタル 教科書体 NP-R" w:eastAsia="UD デジタル 教科書体 NP-R"/>
        </w:rPr>
      </w:pPr>
      <w:r w:rsidRPr="00F43960">
        <w:rPr>
          <w:rFonts w:ascii="UD デジタル 教科書体 NP-R" w:eastAsia="UD デジタル 教科書体 NP-R" w:hint="eastAsia"/>
          <w:b/>
        </w:rPr>
        <w:t xml:space="preserve">　　　　</w:t>
      </w:r>
      <w:r w:rsidRPr="00F43960">
        <w:rPr>
          <w:rFonts w:ascii="UD デジタル 教科書体 NP-R" w:eastAsia="UD デジタル 教科書体 NP-R" w:hint="eastAsia"/>
        </w:rPr>
        <w:t>事業者は、快適な職場環境を形成するよう努めなければなりません。</w:t>
      </w:r>
    </w:p>
    <w:p w14:paraId="49C4D875" w14:textId="65C161D4" w:rsidR="002C64B2" w:rsidRPr="00F43960" w:rsidRDefault="002C64B2" w:rsidP="00E75B17">
      <w:pPr>
        <w:pStyle w:val="aff9"/>
        <w:snapToGrid w:val="0"/>
        <w:ind w:right="84"/>
        <w:rPr>
          <w:rFonts w:ascii="UD デジタル 教科書体 NP-R" w:eastAsia="UD デジタル 教科書体 NP-R"/>
        </w:rPr>
      </w:pPr>
      <w:r w:rsidRPr="00F43960">
        <w:rPr>
          <w:rFonts w:ascii="UD デジタル 教科書体 NP-R" w:eastAsia="UD デジタル 教科書体 NP-R" w:hint="eastAsia"/>
        </w:rPr>
        <w:t xml:space="preserve">　　　【労働安全衛生法第71条の２】</w:t>
      </w:r>
    </w:p>
    <w:p w14:paraId="1FB0DD44" w14:textId="4D452B6E" w:rsidR="002C64B2" w:rsidRPr="00F43960" w:rsidRDefault="002C64B2" w:rsidP="00F43960">
      <w:pPr>
        <w:snapToGrid w:val="0"/>
        <w:ind w:leftChars="99" w:left="666"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厚生労働省では、</w:t>
      </w:r>
      <w:r w:rsidRPr="00F43960">
        <w:rPr>
          <w:rFonts w:ascii="UD デジタル 教科書体 NP-R" w:eastAsia="UD デジタル 教科書体 NP-R" w:hint="eastAsia"/>
          <w:b/>
        </w:rPr>
        <w:t>「事業者が講ずべき快適な職場環境の形成のための措置に関する指</w:t>
      </w:r>
      <w:r w:rsidRPr="00003244">
        <w:rPr>
          <w:rFonts w:ascii="UD デジタル 教科書体 NP-R" w:eastAsia="UD デジタル 教科書体 NP-R" w:hint="eastAsia"/>
          <w:b/>
        </w:rPr>
        <w:t>針」</w:t>
      </w:r>
      <w:r w:rsidR="00422EB0" w:rsidRPr="00003244">
        <w:rPr>
          <w:rFonts w:ascii="UD デジタル 教科書体 NP-R" w:eastAsia="UD デジタル 教科書体 NP-R" w:hint="eastAsia"/>
          <w:bCs/>
        </w:rPr>
        <w:t>（平成４年厚生労働省告示第59号）</w:t>
      </w:r>
      <w:r w:rsidRPr="00003244">
        <w:rPr>
          <w:rFonts w:ascii="UD デジタル 教科書体 NP-R" w:eastAsia="UD デジタル 教科書体 NP-R" w:hint="eastAsia"/>
        </w:rPr>
        <w:t>を定</w:t>
      </w:r>
      <w:r w:rsidRPr="00FB198B">
        <w:rPr>
          <w:rFonts w:ascii="UD デジタル 教科書体 NP-R" w:eastAsia="UD デジタル 教科書体 NP-R" w:hint="eastAsia"/>
        </w:rPr>
        <w:t>め、措置の実施に関し具体的に講ずべき事項等を</w:t>
      </w:r>
      <w:r w:rsidRPr="00F43960">
        <w:rPr>
          <w:rFonts w:ascii="UD デジタル 教科書体 NP-R" w:eastAsia="UD デジタル 教科書体 NP-R" w:hint="eastAsia"/>
        </w:rPr>
        <w:t>示しています。</w:t>
      </w:r>
    </w:p>
    <w:p w14:paraId="2490B7FB" w14:textId="40E6A951" w:rsidR="00E75B17" w:rsidRDefault="002C64B2" w:rsidP="00F43960">
      <w:pPr>
        <w:snapToGrid w:val="0"/>
        <w:ind w:leftChars="99" w:left="666"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また、労働契約法では、使用者は労働契約に伴い、労働者がその生命、身体等の安全を確保しつつ労働することができるよう必要な配慮をするものとされていま</w:t>
      </w:r>
      <w:r w:rsidR="00FB198B">
        <w:rPr>
          <w:rFonts w:ascii="UD デジタル 教科書体 NP-R" w:eastAsia="UD デジタル 教科書体 NP-R" w:hint="eastAsia"/>
        </w:rPr>
        <w:t>す。この「生命、身体等の安全」には、心身の健康も含まれて</w:t>
      </w:r>
      <w:r w:rsidR="00AA0E8A">
        <w:rPr>
          <w:rFonts w:ascii="UD デジタル 教科書体 NP-R" w:eastAsia="UD デジタル 教科書体 NP-R" w:hint="eastAsia"/>
        </w:rPr>
        <w:t>います。</w:t>
      </w:r>
      <w:r w:rsidR="00E75B17">
        <w:rPr>
          <w:rFonts w:ascii="UD デジタル 教科書体 NP-R" w:eastAsia="UD デジタル 教科書体 NP-R" w:hint="eastAsia"/>
        </w:rPr>
        <w:t xml:space="preserve">　</w:t>
      </w:r>
      <w:r w:rsidR="00E75B17" w:rsidRPr="00E75B17">
        <w:rPr>
          <w:rFonts w:ascii="UD デジタル 教科書体 NP-R" w:eastAsia="UD デジタル 教科書体 NP-R" w:hint="eastAsia"/>
          <w:color w:val="0000FF"/>
        </w:rPr>
        <w:t>【労働契約法第５条】</w:t>
      </w:r>
      <w:r w:rsidR="00323AC7" w:rsidRPr="00F43960">
        <w:rPr>
          <w:rFonts w:ascii="UD デジタル 教科書体 NP-R" w:eastAsia="UD デジタル 教科書体 NP-R" w:hint="eastAsia"/>
        </w:rPr>
        <w:t xml:space="preserve">　</w:t>
      </w:r>
      <w:r w:rsidR="00003244">
        <w:rPr>
          <w:rFonts w:ascii="UD デジタル 教科書体 NP-R" w:eastAsia="UD デジタル 教科書体 NP-R" w:hint="eastAsia"/>
        </w:rPr>
        <w:t xml:space="preserve">　　　　</w:t>
      </w:r>
    </w:p>
    <w:p w14:paraId="354515B4" w14:textId="77777777" w:rsidR="002C64B2" w:rsidRPr="00F43960" w:rsidRDefault="002C64B2" w:rsidP="00F43960">
      <w:pPr>
        <w:pStyle w:val="ac"/>
        <w:snapToGrid w:val="0"/>
        <w:rPr>
          <w:rFonts w:ascii="UD デジタル 教科書体 NP-R" w:eastAsia="UD デジタル 教科書体 NP-R"/>
          <w:color w:val="0000FF"/>
        </w:rPr>
      </w:pPr>
    </w:p>
    <w:p w14:paraId="365E773A" w14:textId="77777777"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（２）健康診断</w:t>
      </w:r>
    </w:p>
    <w:p w14:paraId="00E32D82" w14:textId="77777777" w:rsidR="00E75B17" w:rsidRDefault="002C64B2" w:rsidP="00F43960">
      <w:pPr>
        <w:pStyle w:val="aff1"/>
        <w:snapToGrid w:val="0"/>
        <w:ind w:leftChars="200" w:left="334"/>
        <w:rPr>
          <w:rFonts w:ascii="UD デジタル 教科書体 NP-R" w:eastAsia="UD デジタル 教科書体 NP-R"/>
          <w:color w:val="000000" w:themeColor="text1"/>
        </w:rPr>
      </w:pPr>
      <w:r w:rsidRPr="00F43960">
        <w:rPr>
          <w:rFonts w:ascii="UD デジタル 教科書体 NP-R" w:eastAsia="UD デジタル 教科書体 NP-R" w:hint="eastAsia"/>
          <w:color w:val="auto"/>
        </w:rPr>
        <w:t>事業者は、労働安全衛生法及びじん肺法の規定に基づき、労働者に対し、</w:t>
      </w:r>
      <w:r w:rsidRPr="00FB198B">
        <w:rPr>
          <w:rFonts w:ascii="UD デジタル 教科書体 NP-R" w:eastAsia="UD デジタル 教科書体 NP-R" w:hint="eastAsia"/>
          <w:color w:val="auto"/>
        </w:rPr>
        <w:t>雇入れ</w:t>
      </w:r>
      <w:r w:rsidRPr="00F43960">
        <w:rPr>
          <w:rFonts w:ascii="UD デジタル 教科書体 NP-R" w:eastAsia="UD デジタル 教科書体 NP-R" w:hint="eastAsia"/>
          <w:color w:val="auto"/>
        </w:rPr>
        <w:t>時や定期の健康診断を行うことが義務づけられています（指導勧奨による健康診断を含む）</w:t>
      </w:r>
      <w:r w:rsidRPr="00F43960">
        <w:rPr>
          <w:rFonts w:ascii="UD デジタル 教科書体 NP-R" w:eastAsia="UD デジタル 教科書体 NP-R" w:hint="eastAsia"/>
          <w:color w:val="000000" w:themeColor="text1"/>
        </w:rPr>
        <w:t>。</w:t>
      </w:r>
      <w:r w:rsidR="00003244">
        <w:rPr>
          <w:rFonts w:ascii="UD デジタル 教科書体 NP-R" w:eastAsia="UD デジタル 教科書体 NP-R" w:hint="eastAsia"/>
          <w:color w:val="000000" w:themeColor="text1"/>
        </w:rPr>
        <w:t xml:space="preserve">　　　　　　　　　　　　　　　　　　　　　</w:t>
      </w:r>
    </w:p>
    <w:p w14:paraId="6110C7EE" w14:textId="6BFA6AE1" w:rsidR="002C64B2" w:rsidRPr="00F43960" w:rsidRDefault="00003244" w:rsidP="00E75B17">
      <w:pPr>
        <w:pStyle w:val="aff1"/>
        <w:snapToGrid w:val="0"/>
        <w:ind w:leftChars="200" w:left="334" w:firstLineChars="1700" w:firstLine="2839"/>
        <w:rPr>
          <w:rFonts w:ascii="UD デジタル 教科書体 NP-R" w:eastAsia="UD デジタル 教科書体 NP-R"/>
          <w:color w:val="000000" w:themeColor="text1"/>
        </w:rPr>
      </w:pPr>
      <w:r w:rsidRPr="00003244">
        <w:rPr>
          <w:rFonts w:ascii="UD デジタル 教科書体 NP-R" w:eastAsia="UD デジタル 教科書体 NP-R" w:hint="eastAsia"/>
          <w:color w:val="0000FF"/>
        </w:rPr>
        <w:t>【労働安全衛生法第66条～第66条の7】【じん肺法】</w:t>
      </w:r>
    </w:p>
    <w:p w14:paraId="5BD2E9D3" w14:textId="6999388D" w:rsidR="002C64B2" w:rsidRPr="00F43960" w:rsidRDefault="002C64B2" w:rsidP="00F43960">
      <w:pPr>
        <w:pStyle w:val="aff9"/>
        <w:snapToGrid w:val="0"/>
        <w:ind w:firstLineChars="1650" w:firstLine="2755"/>
        <w:jc w:val="both"/>
        <w:rPr>
          <w:rFonts w:ascii="UD デジタル 教科書体 NP-R" w:eastAsia="UD デジタル 教科書体 NP-R"/>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6850"/>
      </w:tblGrid>
      <w:tr w:rsidR="002C64B2" w:rsidRPr="00F43960" w14:paraId="5B61582F" w14:textId="77777777" w:rsidTr="00190C23">
        <w:trPr>
          <w:trHeight w:val="1000"/>
        </w:trPr>
        <w:tc>
          <w:tcPr>
            <w:tcW w:w="6850" w:type="dxa"/>
            <w:shd w:val="clear" w:color="auto" w:fill="CCFFFF"/>
          </w:tcPr>
          <w:p w14:paraId="456120DD" w14:textId="77777777" w:rsidR="002C64B2" w:rsidRPr="00F43960" w:rsidRDefault="002C64B2" w:rsidP="00F43960">
            <w:pPr>
              <w:adjustRightInd w:val="0"/>
              <w:snapToGrid w:val="0"/>
              <w:spacing w:line="240" w:lineRule="exact"/>
              <w:jc w:val="left"/>
              <w:rPr>
                <w:rFonts w:ascii="UD デジタル 教科書体 NP-R" w:eastAsia="UD デジタル 教科書体 NP-R" w:cs="ShinGo-Medium-Identity-H"/>
                <w:b/>
                <w:kern w:val="0"/>
                <w:sz w:val="18"/>
                <w:szCs w:val="18"/>
              </w:rPr>
            </w:pPr>
            <w:r w:rsidRPr="00F43960">
              <w:rPr>
                <w:rFonts w:ascii="UD デジタル 教科書体 NP-R" w:eastAsia="UD デジタル 教科書体 NP-R" w:cs="ShinGo-Medium-Identity-H" w:hint="eastAsia"/>
                <w:b/>
                <w:kern w:val="0"/>
                <w:sz w:val="18"/>
                <w:szCs w:val="18"/>
              </w:rPr>
              <w:t>― じん肺法 ―</w:t>
            </w:r>
          </w:p>
          <w:p w14:paraId="3A3696A0" w14:textId="77777777" w:rsidR="002C64B2" w:rsidRPr="00F43960" w:rsidRDefault="002C64B2" w:rsidP="00F43960">
            <w:pPr>
              <w:adjustRightInd w:val="0"/>
              <w:snapToGrid w:val="0"/>
              <w:spacing w:line="240" w:lineRule="exact"/>
              <w:ind w:firstLineChars="100" w:firstLine="167"/>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じん肺法は、労働者の健康を保持するため、じん肺の予防や健康管理のための措置等について定められています。</w:t>
            </w:r>
          </w:p>
          <w:p w14:paraId="5B3D57E2" w14:textId="77777777" w:rsidR="002C64B2" w:rsidRPr="00F43960" w:rsidRDefault="002C64B2" w:rsidP="00F43960">
            <w:pPr>
              <w:adjustRightInd w:val="0"/>
              <w:snapToGrid w:val="0"/>
              <w:spacing w:line="240" w:lineRule="exact"/>
              <w:ind w:rightChars="-101" w:right="-169" w:firstLineChars="100" w:firstLine="167"/>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じん肺：粉じんを吸入することによって肺に生じた線維増殖性変化を主体とする疾病。</w:t>
            </w:r>
          </w:p>
        </w:tc>
      </w:tr>
    </w:tbl>
    <w:p w14:paraId="4C6F0922" w14:textId="77777777" w:rsidR="00003244" w:rsidRDefault="00003244" w:rsidP="00F43960">
      <w:pPr>
        <w:pStyle w:val="ac"/>
        <w:snapToGrid w:val="0"/>
        <w:ind w:firstLineChars="200" w:firstLine="334"/>
        <w:rPr>
          <w:rFonts w:ascii="UD デジタル 教科書体 NP-R" w:eastAsia="UD デジタル 教科書体 NP-R"/>
        </w:rPr>
      </w:pPr>
    </w:p>
    <w:p w14:paraId="4080F02C" w14:textId="0F1FA7A4" w:rsidR="002C64B2" w:rsidRPr="00F43960" w:rsidRDefault="002C64B2" w:rsidP="00F43960">
      <w:pPr>
        <w:pStyle w:val="ac"/>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　事業者の責務、健康診断の種類</w:t>
      </w:r>
    </w:p>
    <w:p w14:paraId="2D8A8D72" w14:textId="546C81D4" w:rsidR="002C64B2" w:rsidRPr="00F43960" w:rsidRDefault="002C64B2" w:rsidP="00015A77">
      <w:pPr>
        <w:pStyle w:val="af2"/>
        <w:snapToGrid w:val="0"/>
        <w:ind w:leftChars="200" w:left="668" w:hangingChars="200" w:hanging="334"/>
        <w:jc w:val="left"/>
        <w:rPr>
          <w:rFonts w:ascii="UD デジタル 教科書体 NP-R" w:eastAsia="UD デジタル 教科書体 NP-R" w:hAnsi="ＭＳ 明朝"/>
          <w:szCs w:val="16"/>
        </w:rPr>
      </w:pPr>
      <w:r w:rsidRPr="00F43960">
        <w:rPr>
          <w:rFonts w:ascii="UD デジタル 教科書体 NP-R" w:eastAsia="UD デジタル 教科書体 NP-R" w:hint="eastAsia"/>
        </w:rPr>
        <w:t>（ア）事業者は、労働者に対し、医師による健康診断を次のとおり行わなければなりません。（パートタイム労働者に対する健康診断は、</w:t>
      </w:r>
      <w:r w:rsidR="00667AA8" w:rsidRPr="0084031D">
        <w:rPr>
          <w:rFonts w:ascii="UD デジタル 教科書体 NP-R" w:eastAsia="UD デジタル 教科書体 NP-R" w:hint="eastAsia"/>
          <w:highlight w:val="yellow"/>
        </w:rPr>
        <w:t>P</w:t>
      </w:r>
      <w:r w:rsidR="00FA4C99" w:rsidRPr="0084031D">
        <w:rPr>
          <w:rFonts w:ascii="UD デジタル 教科書体 NP-R" w:eastAsia="UD デジタル 教科書体 NP-R"/>
          <w:highlight w:val="yellow"/>
        </w:rPr>
        <w:t>5</w:t>
      </w:r>
      <w:r w:rsidR="006B3786" w:rsidRPr="0084031D">
        <w:rPr>
          <w:rFonts w:ascii="UD デジタル 教科書体 NP-R" w:eastAsia="UD デジタル 教科書体 NP-R"/>
          <w:highlight w:val="yellow"/>
        </w:rPr>
        <w:t>9</w:t>
      </w:r>
      <w:r w:rsidR="00FA4C99">
        <w:rPr>
          <w:rFonts w:ascii="UD デジタル 教科書体 NP-R" w:eastAsia="UD デジタル 教科書体 NP-R" w:hint="eastAsia"/>
        </w:rPr>
        <w:t>参照</w:t>
      </w:r>
      <w:r w:rsidRPr="00F43960">
        <w:rPr>
          <w:rFonts w:ascii="UD デジタル 教科書体 NP-R" w:eastAsia="UD デジタル 教科書体 NP-R" w:hint="eastAsia"/>
        </w:rPr>
        <w:t xml:space="preserve">）　　　</w:t>
      </w:r>
    </w:p>
    <w:tbl>
      <w:tblPr>
        <w:tblW w:w="6792"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4"/>
        <w:gridCol w:w="1716"/>
        <w:gridCol w:w="2059"/>
        <w:gridCol w:w="1473"/>
      </w:tblGrid>
      <w:tr w:rsidR="002C64B2" w:rsidRPr="00F43960" w14:paraId="794DA2CA" w14:textId="77777777" w:rsidTr="0062268C">
        <w:trPr>
          <w:cantSplit/>
          <w:trHeight w:hRule="exact" w:val="397"/>
        </w:trPr>
        <w:tc>
          <w:tcPr>
            <w:tcW w:w="1544" w:type="dxa"/>
            <w:shd w:val="clear" w:color="auto" w:fill="CCFFFF"/>
            <w:vAlign w:val="center"/>
          </w:tcPr>
          <w:p w14:paraId="37611080" w14:textId="77777777" w:rsidR="002C64B2" w:rsidRPr="0062268C" w:rsidRDefault="002C64B2" w:rsidP="00F43960">
            <w:pPr>
              <w:pStyle w:val="af4"/>
              <w:snapToGrid w:val="0"/>
              <w:jc w:val="center"/>
              <w:rPr>
                <w:rFonts w:ascii="UD デジタル 教科書体 NP-R" w:eastAsia="UD デジタル 教科書体 NP-R" w:hAnsi="ＭＳ ゴシック"/>
                <w:sz w:val="18"/>
                <w:szCs w:val="18"/>
              </w:rPr>
            </w:pPr>
            <w:r w:rsidRPr="0062268C">
              <w:rPr>
                <w:rFonts w:ascii="UD デジタル 教科書体 NP-R" w:eastAsia="UD デジタル 教科書体 NP-R" w:hAnsi="ＭＳ ゴシック" w:hint="eastAsia"/>
                <w:kern w:val="0"/>
                <w:sz w:val="18"/>
                <w:szCs w:val="18"/>
              </w:rPr>
              <w:t>健康診断の区分</w:t>
            </w:r>
          </w:p>
        </w:tc>
        <w:tc>
          <w:tcPr>
            <w:tcW w:w="1716" w:type="dxa"/>
            <w:shd w:val="clear" w:color="auto" w:fill="CCFFFF"/>
            <w:vAlign w:val="center"/>
          </w:tcPr>
          <w:p w14:paraId="21C2E049" w14:textId="77777777" w:rsidR="002C64B2" w:rsidRPr="0062268C" w:rsidRDefault="002C64B2" w:rsidP="00F43960">
            <w:pPr>
              <w:pStyle w:val="af4"/>
              <w:snapToGrid w:val="0"/>
              <w:ind w:firstLineChars="100" w:firstLine="187"/>
              <w:rPr>
                <w:rFonts w:ascii="UD デジタル 教科書体 NP-R" w:eastAsia="UD デジタル 教科書体 NP-R" w:hAnsi="ＭＳ ゴシック"/>
                <w:sz w:val="18"/>
                <w:szCs w:val="18"/>
              </w:rPr>
            </w:pPr>
            <w:r w:rsidRPr="0062268C">
              <w:rPr>
                <w:rFonts w:ascii="UD デジタル 教科書体 NP-R" w:eastAsia="UD デジタル 教科書体 NP-R" w:hAnsi="ＭＳ ゴシック" w:hint="eastAsia"/>
                <w:kern w:val="0"/>
                <w:sz w:val="18"/>
                <w:szCs w:val="18"/>
              </w:rPr>
              <w:t>健康診断の種類</w:t>
            </w:r>
          </w:p>
        </w:tc>
        <w:tc>
          <w:tcPr>
            <w:tcW w:w="2059" w:type="dxa"/>
            <w:shd w:val="clear" w:color="auto" w:fill="CCFFFF"/>
            <w:vAlign w:val="center"/>
          </w:tcPr>
          <w:p w14:paraId="4C230591" w14:textId="77777777" w:rsidR="002C64B2" w:rsidRPr="0062268C" w:rsidRDefault="002C64B2" w:rsidP="00FB198B">
            <w:pPr>
              <w:pStyle w:val="af4"/>
              <w:snapToGrid w:val="0"/>
              <w:ind w:leftChars="-40" w:left="8" w:hangingChars="40" w:hanging="75"/>
              <w:jc w:val="center"/>
              <w:rPr>
                <w:rFonts w:ascii="UD デジタル 教科書体 NP-R" w:eastAsia="UD デジタル 教科書体 NP-R" w:hAnsi="ＭＳ ゴシック"/>
                <w:sz w:val="18"/>
                <w:szCs w:val="18"/>
              </w:rPr>
            </w:pPr>
            <w:r w:rsidRPr="0062268C">
              <w:rPr>
                <w:rFonts w:ascii="UD デジタル 教科書体 NP-R" w:eastAsia="UD デジタル 教科書体 NP-R" w:hAnsi="ＭＳ ゴシック" w:hint="eastAsia"/>
                <w:kern w:val="0"/>
                <w:sz w:val="18"/>
                <w:szCs w:val="18"/>
              </w:rPr>
              <w:t>対象労働者</w:t>
            </w:r>
          </w:p>
        </w:tc>
        <w:tc>
          <w:tcPr>
            <w:tcW w:w="1473" w:type="dxa"/>
            <w:shd w:val="clear" w:color="auto" w:fill="CCFFFF"/>
            <w:vAlign w:val="center"/>
          </w:tcPr>
          <w:p w14:paraId="76997C97" w14:textId="77777777" w:rsidR="002C64B2" w:rsidRPr="0062268C" w:rsidRDefault="002C64B2" w:rsidP="00F43960">
            <w:pPr>
              <w:pStyle w:val="af4"/>
              <w:snapToGrid w:val="0"/>
              <w:jc w:val="center"/>
              <w:rPr>
                <w:rFonts w:ascii="UD デジタル 教科書体 NP-R" w:eastAsia="UD デジタル 教科書体 NP-R" w:hAnsi="ＭＳ ゴシック"/>
                <w:sz w:val="18"/>
                <w:szCs w:val="18"/>
              </w:rPr>
            </w:pPr>
            <w:r w:rsidRPr="0062268C">
              <w:rPr>
                <w:rFonts w:ascii="UD デジタル 教科書体 NP-R" w:eastAsia="UD デジタル 教科書体 NP-R" w:hAnsi="ＭＳ ゴシック" w:hint="eastAsia"/>
                <w:kern w:val="0"/>
                <w:sz w:val="18"/>
                <w:szCs w:val="18"/>
              </w:rPr>
              <w:t>実施の時期</w:t>
            </w:r>
          </w:p>
        </w:tc>
      </w:tr>
      <w:tr w:rsidR="002C64B2" w:rsidRPr="00F43960" w14:paraId="766260A6" w14:textId="77777777" w:rsidTr="0062268C">
        <w:trPr>
          <w:cantSplit/>
          <w:trHeight w:hRule="exact" w:val="279"/>
        </w:trPr>
        <w:tc>
          <w:tcPr>
            <w:tcW w:w="1544" w:type="dxa"/>
            <w:vMerge w:val="restart"/>
            <w:vAlign w:val="center"/>
          </w:tcPr>
          <w:p w14:paraId="326B1BFD" w14:textId="77777777" w:rsidR="002C64B2" w:rsidRPr="00F43960" w:rsidRDefault="002C64B2" w:rsidP="00F43960">
            <w:pPr>
              <w:pStyle w:val="af4"/>
              <w:snapToGrid w:val="0"/>
              <w:jc w:val="center"/>
              <w:rPr>
                <w:rFonts w:ascii="UD デジタル 教科書体 NP-R" w:eastAsia="UD デジタル 教科書体 NP-R" w:hAnsi="ＭＳ ゴシック"/>
                <w:sz w:val="14"/>
                <w:szCs w:val="14"/>
              </w:rPr>
            </w:pPr>
            <w:r w:rsidRPr="0062268C">
              <w:rPr>
                <w:rFonts w:ascii="UD デジタル 教科書体 NP-R" w:eastAsia="UD デジタル 教科書体 NP-R" w:hAnsi="ＭＳ ゴシック" w:hint="eastAsia"/>
                <w:sz w:val="16"/>
                <w:szCs w:val="16"/>
              </w:rPr>
              <w:t>一般健康診断</w:t>
            </w:r>
          </w:p>
        </w:tc>
        <w:tc>
          <w:tcPr>
            <w:tcW w:w="1716" w:type="dxa"/>
            <w:vAlign w:val="center"/>
          </w:tcPr>
          <w:p w14:paraId="521D9572" w14:textId="77777777" w:rsidR="002C64B2" w:rsidRPr="0062268C" w:rsidRDefault="002C64B2" w:rsidP="00F43960">
            <w:pPr>
              <w:pStyle w:val="af4"/>
              <w:snapToGrid w:val="0"/>
              <w:jc w:val="left"/>
              <w:rPr>
                <w:rFonts w:ascii="UD デジタル 教科書体 NP-R" w:eastAsia="UD デジタル 教科書体 NP-R" w:hAnsi="ＭＳ ゴシック"/>
                <w:sz w:val="16"/>
                <w:szCs w:val="16"/>
              </w:rPr>
            </w:pPr>
            <w:r w:rsidRPr="0062268C">
              <w:rPr>
                <w:rFonts w:ascii="UD デジタル 教科書体 NP-R" w:eastAsia="UD デジタル 教科書体 NP-R" w:hAnsi="ＭＳ ゴシック" w:hint="eastAsia"/>
                <w:sz w:val="16"/>
                <w:szCs w:val="16"/>
              </w:rPr>
              <w:t>雇入時健康診断</w:t>
            </w:r>
          </w:p>
        </w:tc>
        <w:tc>
          <w:tcPr>
            <w:tcW w:w="2059" w:type="dxa"/>
            <w:vAlign w:val="center"/>
          </w:tcPr>
          <w:p w14:paraId="53FB1CC4" w14:textId="4DE58FAC" w:rsidR="002C64B2" w:rsidRPr="0062268C" w:rsidRDefault="002C64B2" w:rsidP="00F43960">
            <w:pPr>
              <w:pStyle w:val="af4"/>
              <w:snapToGrid w:val="0"/>
              <w:jc w:val="left"/>
              <w:rPr>
                <w:rFonts w:ascii="UD デジタル 教科書体 NP-R" w:eastAsia="UD デジタル 教科書体 NP-R" w:hAnsi="ＭＳ ゴシック"/>
                <w:position w:val="-6"/>
                <w:sz w:val="16"/>
                <w:szCs w:val="16"/>
              </w:rPr>
            </w:pPr>
            <w:r w:rsidRPr="0062268C">
              <w:rPr>
                <w:rFonts w:ascii="UD デジタル 教科書体 NP-R" w:eastAsia="UD デジタル 教科書体 NP-R" w:hAnsi="ＭＳ ゴシック" w:hint="eastAsia"/>
                <w:position w:val="-6"/>
                <w:sz w:val="16"/>
                <w:szCs w:val="16"/>
              </w:rPr>
              <w:t>常時使用する労働者</w:t>
            </w:r>
            <w:r w:rsidR="00AE4BFD" w:rsidRPr="0062268C">
              <w:rPr>
                <w:rFonts w:ascii="UD デジタル 教科書体 NP-R" w:eastAsia="UD デジタル 教科書体 NP-R" w:hAnsi="ＭＳ ゴシック" w:hint="eastAsia"/>
                <w:position w:val="-6"/>
                <w:sz w:val="16"/>
                <w:szCs w:val="16"/>
              </w:rPr>
              <w:t>（</w:t>
            </w:r>
            <w:r w:rsidR="00AA0E8A" w:rsidRPr="0062268C">
              <w:rPr>
                <w:rFonts w:ascii="UD デジタル 教科書体 NP-R" w:eastAsia="UD デジタル 教科書体 NP-R" w:hAnsi="ＭＳ ゴシック" w:hint="eastAsia"/>
                <w:position w:val="-6"/>
                <w:sz w:val="16"/>
                <w:szCs w:val="16"/>
              </w:rPr>
              <w:t>※</w:t>
            </w:r>
            <w:r w:rsidR="00AE4BFD" w:rsidRPr="0062268C">
              <w:rPr>
                <w:rFonts w:ascii="UD デジタル 教科書体 NP-R" w:eastAsia="UD デジタル 教科書体 NP-R" w:hAnsi="ＭＳ ゴシック" w:hint="eastAsia"/>
                <w:position w:val="-6"/>
                <w:sz w:val="16"/>
                <w:szCs w:val="16"/>
              </w:rPr>
              <w:t>）</w:t>
            </w:r>
          </w:p>
        </w:tc>
        <w:tc>
          <w:tcPr>
            <w:tcW w:w="1473" w:type="dxa"/>
            <w:vAlign w:val="center"/>
          </w:tcPr>
          <w:p w14:paraId="638B69B0" w14:textId="77777777" w:rsidR="002C64B2" w:rsidRPr="0062268C" w:rsidRDefault="002C64B2" w:rsidP="00F43960">
            <w:pPr>
              <w:pStyle w:val="af4"/>
              <w:snapToGrid w:val="0"/>
              <w:jc w:val="left"/>
              <w:rPr>
                <w:rFonts w:ascii="UD デジタル 教科書体 NP-R" w:eastAsia="UD デジタル 教科書体 NP-R" w:hAnsi="ＭＳ ゴシック"/>
                <w:position w:val="-6"/>
                <w:sz w:val="16"/>
                <w:szCs w:val="16"/>
              </w:rPr>
            </w:pPr>
            <w:r w:rsidRPr="0062268C">
              <w:rPr>
                <w:rFonts w:ascii="UD デジタル 教科書体 NP-R" w:eastAsia="UD デジタル 教科書体 NP-R" w:hAnsi="ＭＳ ゴシック" w:hint="eastAsia"/>
                <w:position w:val="-6"/>
                <w:sz w:val="16"/>
                <w:szCs w:val="16"/>
              </w:rPr>
              <w:t>雇入れの際</w:t>
            </w:r>
          </w:p>
        </w:tc>
      </w:tr>
      <w:tr w:rsidR="002C64B2" w:rsidRPr="00F43960" w14:paraId="057A94EA" w14:textId="77777777" w:rsidTr="0062268C">
        <w:trPr>
          <w:cantSplit/>
          <w:trHeight w:hRule="exact" w:val="494"/>
        </w:trPr>
        <w:tc>
          <w:tcPr>
            <w:tcW w:w="1544" w:type="dxa"/>
            <w:vMerge/>
          </w:tcPr>
          <w:p w14:paraId="3722A6BC" w14:textId="77777777" w:rsidR="002C64B2" w:rsidRPr="00F43960" w:rsidRDefault="002C64B2" w:rsidP="00F43960">
            <w:pPr>
              <w:pStyle w:val="af4"/>
              <w:snapToGrid w:val="0"/>
              <w:ind w:left="105"/>
              <w:jc w:val="center"/>
              <w:rPr>
                <w:rFonts w:ascii="UD デジタル 教科書体 NP-R" w:eastAsia="UD デジタル 教科書体 NP-R" w:hAnsi="ＭＳ ゴシック"/>
                <w:sz w:val="14"/>
                <w:szCs w:val="14"/>
              </w:rPr>
            </w:pPr>
          </w:p>
        </w:tc>
        <w:tc>
          <w:tcPr>
            <w:tcW w:w="1716" w:type="dxa"/>
            <w:vAlign w:val="center"/>
          </w:tcPr>
          <w:p w14:paraId="47633976" w14:textId="77777777" w:rsidR="002C64B2" w:rsidRPr="0062268C" w:rsidRDefault="002C64B2" w:rsidP="00F43960">
            <w:pPr>
              <w:pStyle w:val="af4"/>
              <w:snapToGrid w:val="0"/>
              <w:jc w:val="left"/>
              <w:rPr>
                <w:rFonts w:ascii="UD デジタル 教科書体 NP-R" w:eastAsia="UD デジタル 教科書体 NP-R" w:hAnsi="ＭＳ ゴシック"/>
                <w:sz w:val="16"/>
                <w:szCs w:val="16"/>
              </w:rPr>
            </w:pPr>
            <w:r w:rsidRPr="0062268C">
              <w:rPr>
                <w:rFonts w:ascii="UD デジタル 教科書体 NP-R" w:eastAsia="UD デジタル 教科書体 NP-R" w:hAnsi="ＭＳ ゴシック" w:hint="eastAsia"/>
                <w:sz w:val="16"/>
                <w:szCs w:val="16"/>
              </w:rPr>
              <w:t>定期健康診断</w:t>
            </w:r>
          </w:p>
        </w:tc>
        <w:tc>
          <w:tcPr>
            <w:tcW w:w="2059" w:type="dxa"/>
            <w:vAlign w:val="center"/>
          </w:tcPr>
          <w:p w14:paraId="44A0426D" w14:textId="77777777" w:rsidR="002C64B2" w:rsidRPr="0062268C" w:rsidRDefault="002C64B2" w:rsidP="00F43960">
            <w:pPr>
              <w:pStyle w:val="af4"/>
              <w:snapToGrid w:val="0"/>
              <w:jc w:val="left"/>
              <w:rPr>
                <w:rFonts w:ascii="UD デジタル 教科書体 NP-R" w:eastAsia="UD デジタル 教科書体 NP-R" w:hAnsi="ＭＳ ゴシック"/>
                <w:position w:val="-6"/>
                <w:sz w:val="16"/>
                <w:szCs w:val="16"/>
              </w:rPr>
            </w:pPr>
            <w:r w:rsidRPr="0062268C">
              <w:rPr>
                <w:rFonts w:ascii="UD デジタル 教科書体 NP-R" w:eastAsia="UD デジタル 教科書体 NP-R" w:hAnsi="ＭＳ ゴシック" w:hint="eastAsia"/>
                <w:position w:val="-6"/>
                <w:sz w:val="16"/>
                <w:szCs w:val="16"/>
              </w:rPr>
              <w:t>常時使用する労働者（特定</w:t>
            </w:r>
          </w:p>
          <w:p w14:paraId="53213247" w14:textId="77777777" w:rsidR="002C64B2" w:rsidRPr="0062268C" w:rsidRDefault="002C64B2" w:rsidP="00F43960">
            <w:pPr>
              <w:pStyle w:val="af4"/>
              <w:snapToGrid w:val="0"/>
              <w:jc w:val="left"/>
              <w:rPr>
                <w:rFonts w:ascii="UD デジタル 教科書体 NP-R" w:eastAsia="UD デジタル 教科書体 NP-R" w:hAnsi="ＭＳ ゴシック"/>
                <w:sz w:val="16"/>
                <w:szCs w:val="16"/>
              </w:rPr>
            </w:pPr>
            <w:r w:rsidRPr="0062268C">
              <w:rPr>
                <w:rFonts w:ascii="UD デジタル 教科書体 NP-R" w:eastAsia="UD デジタル 教科書体 NP-R" w:hAnsi="ＭＳ ゴシック" w:hint="eastAsia"/>
                <w:position w:val="-6"/>
                <w:sz w:val="16"/>
                <w:szCs w:val="16"/>
              </w:rPr>
              <w:t>業務従事者を除く）</w:t>
            </w:r>
          </w:p>
        </w:tc>
        <w:tc>
          <w:tcPr>
            <w:tcW w:w="1473" w:type="dxa"/>
            <w:vAlign w:val="center"/>
          </w:tcPr>
          <w:p w14:paraId="3B92B019" w14:textId="77777777" w:rsidR="002C64B2" w:rsidRPr="0062268C" w:rsidRDefault="002C64B2" w:rsidP="00F43960">
            <w:pPr>
              <w:pStyle w:val="af4"/>
              <w:snapToGrid w:val="0"/>
              <w:jc w:val="left"/>
              <w:rPr>
                <w:rFonts w:ascii="UD デジタル 教科書体 NP-R" w:eastAsia="UD デジタル 教科書体 NP-R" w:hAnsi="ＭＳ ゴシック"/>
                <w:sz w:val="16"/>
                <w:szCs w:val="16"/>
              </w:rPr>
            </w:pPr>
            <w:r w:rsidRPr="0062268C">
              <w:rPr>
                <w:rFonts w:ascii="UD デジタル 教科書体 NP-R" w:eastAsia="UD デジタル 教科書体 NP-R" w:hAnsi="ＭＳ ゴシック" w:hint="eastAsia"/>
                <w:sz w:val="16"/>
                <w:szCs w:val="16"/>
              </w:rPr>
              <w:t>１年に１回</w:t>
            </w:r>
          </w:p>
        </w:tc>
      </w:tr>
      <w:tr w:rsidR="002C64B2" w:rsidRPr="00F43960" w14:paraId="639E4001" w14:textId="77777777" w:rsidTr="0062268C">
        <w:trPr>
          <w:cantSplit/>
          <w:trHeight w:hRule="exact" w:val="1842"/>
        </w:trPr>
        <w:tc>
          <w:tcPr>
            <w:tcW w:w="1544" w:type="dxa"/>
            <w:vMerge/>
          </w:tcPr>
          <w:p w14:paraId="4AAF82B7" w14:textId="77777777" w:rsidR="002C64B2" w:rsidRPr="00F43960" w:rsidRDefault="002C64B2" w:rsidP="00F43960">
            <w:pPr>
              <w:pStyle w:val="af4"/>
              <w:snapToGrid w:val="0"/>
              <w:ind w:left="105"/>
              <w:jc w:val="center"/>
              <w:rPr>
                <w:rFonts w:ascii="UD デジタル 教科書体 NP-R" w:eastAsia="UD デジタル 教科書体 NP-R" w:hAnsi="ＭＳ ゴシック"/>
                <w:sz w:val="14"/>
                <w:szCs w:val="14"/>
              </w:rPr>
            </w:pPr>
          </w:p>
        </w:tc>
        <w:tc>
          <w:tcPr>
            <w:tcW w:w="1716" w:type="dxa"/>
            <w:vAlign w:val="center"/>
          </w:tcPr>
          <w:p w14:paraId="4A3678AD" w14:textId="77777777" w:rsidR="002C64B2" w:rsidRPr="0062268C" w:rsidRDefault="002C64B2" w:rsidP="00F43960">
            <w:pPr>
              <w:pStyle w:val="af4"/>
              <w:snapToGrid w:val="0"/>
              <w:jc w:val="left"/>
              <w:rPr>
                <w:rFonts w:ascii="UD デジタル 教科書体 NP-R" w:eastAsia="UD デジタル 教科書体 NP-R" w:hAnsi="ＭＳ ゴシック"/>
                <w:sz w:val="16"/>
                <w:szCs w:val="16"/>
              </w:rPr>
            </w:pPr>
            <w:r w:rsidRPr="0062268C">
              <w:rPr>
                <w:rFonts w:ascii="UD デジタル 教科書体 NP-R" w:eastAsia="UD デジタル 教科書体 NP-R" w:hAnsi="ＭＳ ゴシック" w:hint="eastAsia"/>
                <w:sz w:val="16"/>
                <w:szCs w:val="16"/>
              </w:rPr>
              <w:t>特定業務従事者の健康診断</w:t>
            </w:r>
          </w:p>
        </w:tc>
        <w:tc>
          <w:tcPr>
            <w:tcW w:w="2059" w:type="dxa"/>
            <w:vAlign w:val="center"/>
          </w:tcPr>
          <w:p w14:paraId="26C068A7" w14:textId="139D5727" w:rsidR="002C64B2" w:rsidRPr="0062268C" w:rsidRDefault="002C64B2" w:rsidP="00F43960">
            <w:pPr>
              <w:pStyle w:val="af4"/>
              <w:snapToGrid w:val="0"/>
              <w:jc w:val="left"/>
              <w:rPr>
                <w:rFonts w:ascii="UD デジタル 教科書体 NP-R" w:eastAsia="UD デジタル 教科書体 NP-R" w:hAnsi="ＭＳ ゴシック"/>
                <w:sz w:val="16"/>
                <w:szCs w:val="16"/>
              </w:rPr>
            </w:pPr>
            <w:r w:rsidRPr="0062268C">
              <w:rPr>
                <w:rFonts w:ascii="UD デジタル 教科書体 NP-R" w:eastAsia="UD デジタル 教科書体 NP-R" w:hAnsi="ＭＳ ゴシック" w:hint="eastAsia"/>
                <w:sz w:val="16"/>
                <w:szCs w:val="16"/>
              </w:rPr>
              <w:t>深夜業、坑内労働等の特定業務に従事する業務、多量の高熱物体を取り扱う業務その他労働安全衛生規則第13条第1項第</w:t>
            </w:r>
            <w:r w:rsidR="00AA0E8A" w:rsidRPr="0062268C">
              <w:rPr>
                <w:rFonts w:ascii="UD デジタル 教科書体 NP-R" w:eastAsia="UD デジタル 教科書体 NP-R" w:hAnsi="ＭＳ ゴシック" w:hint="eastAsia"/>
                <w:sz w:val="16"/>
                <w:szCs w:val="16"/>
              </w:rPr>
              <w:t>2</w:t>
            </w:r>
            <w:r w:rsidRPr="0062268C">
              <w:rPr>
                <w:rFonts w:ascii="UD デジタル 教科書体 NP-R" w:eastAsia="UD デジタル 教科書体 NP-R" w:hAnsi="ＭＳ ゴシック" w:hint="eastAsia"/>
                <w:sz w:val="16"/>
                <w:szCs w:val="16"/>
              </w:rPr>
              <w:t>号に掲げる業務に常時従事する労働者</w:t>
            </w:r>
          </w:p>
        </w:tc>
        <w:tc>
          <w:tcPr>
            <w:tcW w:w="1473" w:type="dxa"/>
            <w:vAlign w:val="center"/>
          </w:tcPr>
          <w:p w14:paraId="3E7BA669" w14:textId="77777777" w:rsidR="002C64B2" w:rsidRPr="0062268C" w:rsidRDefault="00FB198B" w:rsidP="00FB198B">
            <w:pPr>
              <w:pStyle w:val="af4"/>
              <w:snapToGrid w:val="0"/>
              <w:ind w:left="167" w:hangingChars="100" w:hanging="167"/>
              <w:jc w:val="left"/>
              <w:rPr>
                <w:rFonts w:ascii="UD デジタル 教科書体 NP-R" w:eastAsia="UD デジタル 教科書体 NP-R" w:hAnsi="ＭＳ ゴシック"/>
                <w:sz w:val="16"/>
                <w:szCs w:val="16"/>
              </w:rPr>
            </w:pPr>
            <w:r w:rsidRPr="0062268C">
              <w:rPr>
                <w:rFonts w:ascii="UD デジタル 教科書体 NP-R" w:eastAsia="UD デジタル 教科書体 NP-R" w:hAnsi="ＭＳ ゴシック" w:hint="eastAsia"/>
                <w:sz w:val="16"/>
                <w:szCs w:val="16"/>
              </w:rPr>
              <w:t>・</w:t>
            </w:r>
            <w:r w:rsidR="002C64B2" w:rsidRPr="0062268C">
              <w:rPr>
                <w:rFonts w:ascii="UD デジタル 教科書体 NP-R" w:eastAsia="UD デジタル 教科書体 NP-R" w:hAnsi="ＭＳ ゴシック" w:hint="eastAsia"/>
                <w:sz w:val="16"/>
                <w:szCs w:val="16"/>
              </w:rPr>
              <w:t>左記業務への配置替えの際</w:t>
            </w:r>
          </w:p>
          <w:p w14:paraId="28ABD885" w14:textId="04736537" w:rsidR="002C64B2" w:rsidRPr="0062268C" w:rsidRDefault="00FB198B" w:rsidP="00AA0E8A">
            <w:pPr>
              <w:pStyle w:val="af4"/>
              <w:snapToGrid w:val="0"/>
              <w:ind w:left="167" w:hangingChars="100" w:hanging="167"/>
              <w:jc w:val="left"/>
              <w:rPr>
                <w:rFonts w:ascii="UD デジタル 教科書体 NP-R" w:eastAsia="UD デジタル 教科書体 NP-R" w:hAnsi="ＭＳ ゴシック"/>
                <w:sz w:val="16"/>
                <w:szCs w:val="16"/>
              </w:rPr>
            </w:pPr>
            <w:r w:rsidRPr="0062268C">
              <w:rPr>
                <w:rFonts w:ascii="UD デジタル 教科書体 NP-R" w:eastAsia="UD デジタル 教科書体 NP-R" w:hAnsi="ＭＳ ゴシック" w:hint="eastAsia"/>
                <w:sz w:val="16"/>
                <w:szCs w:val="16"/>
              </w:rPr>
              <w:t>・</w:t>
            </w:r>
            <w:r w:rsidR="002C64B2" w:rsidRPr="0062268C">
              <w:rPr>
                <w:rFonts w:ascii="UD デジタル 教科書体 NP-R" w:eastAsia="UD デジタル 教科書体 NP-R" w:hAnsi="ＭＳ ゴシック" w:hint="eastAsia"/>
                <w:sz w:val="16"/>
                <w:szCs w:val="16"/>
              </w:rPr>
              <w:t>６か月</w:t>
            </w:r>
            <w:r w:rsidR="00AA0E8A" w:rsidRPr="0062268C">
              <w:rPr>
                <w:rFonts w:ascii="UD デジタル 教科書体 NP-R" w:eastAsia="UD デジタル 教科書体 NP-R" w:hAnsi="ＭＳ ゴシック" w:hint="eastAsia"/>
                <w:sz w:val="16"/>
                <w:szCs w:val="16"/>
              </w:rPr>
              <w:t>以内ごと</w:t>
            </w:r>
            <w:r w:rsidR="002C64B2" w:rsidRPr="0062268C">
              <w:rPr>
                <w:rFonts w:ascii="UD デジタル 教科書体 NP-R" w:eastAsia="UD デジタル 教科書体 NP-R" w:hAnsi="ＭＳ ゴシック" w:hint="eastAsia"/>
                <w:sz w:val="16"/>
                <w:szCs w:val="16"/>
              </w:rPr>
              <w:t>に１回</w:t>
            </w:r>
          </w:p>
        </w:tc>
      </w:tr>
    </w:tbl>
    <w:p w14:paraId="49CBB920" w14:textId="77777777" w:rsidR="002C6BC1" w:rsidRDefault="0024711C" w:rsidP="00F43960">
      <w:pPr>
        <w:pStyle w:val="af4"/>
        <w:snapToGrid w:val="0"/>
        <w:ind w:left="588" w:hangingChars="400" w:hanging="588"/>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 xml:space="preserve">　　</w:t>
      </w:r>
    </w:p>
    <w:tbl>
      <w:tblPr>
        <w:tblW w:w="6792"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1559"/>
        <w:gridCol w:w="2268"/>
        <w:gridCol w:w="1418"/>
      </w:tblGrid>
      <w:tr w:rsidR="002C6BC1" w:rsidRPr="002C6BC1" w14:paraId="4F50CC6F" w14:textId="77777777" w:rsidTr="00CB5BEB">
        <w:trPr>
          <w:cantSplit/>
          <w:trHeight w:hRule="exact" w:val="397"/>
        </w:trPr>
        <w:tc>
          <w:tcPr>
            <w:tcW w:w="1547" w:type="dxa"/>
            <w:shd w:val="clear" w:color="auto" w:fill="CCFFFF"/>
            <w:vAlign w:val="center"/>
          </w:tcPr>
          <w:p w14:paraId="2789DE10" w14:textId="77777777" w:rsidR="002C6BC1" w:rsidRPr="0062268C" w:rsidRDefault="002C6BC1" w:rsidP="002C6BC1">
            <w:pPr>
              <w:autoSpaceDE/>
              <w:autoSpaceDN/>
              <w:snapToGrid w:val="0"/>
              <w:spacing w:line="240" w:lineRule="auto"/>
              <w:jc w:val="center"/>
              <w:rPr>
                <w:rFonts w:ascii="UD デジタル 教科書体 NP-R" w:eastAsia="UD デジタル 教科書体 NP-R" w:hAnsi="ＭＳ ゴシック" w:cs="Courier New"/>
                <w:sz w:val="18"/>
                <w:szCs w:val="18"/>
              </w:rPr>
            </w:pPr>
            <w:r w:rsidRPr="0062268C">
              <w:rPr>
                <w:rFonts w:ascii="UD デジタル 教科書体 NP-R" w:eastAsia="UD デジタル 教科書体 NP-R" w:hAnsi="ＭＳ ゴシック" w:cs="Courier New" w:hint="eastAsia"/>
                <w:kern w:val="0"/>
                <w:sz w:val="18"/>
                <w:szCs w:val="18"/>
              </w:rPr>
              <w:lastRenderedPageBreak/>
              <w:t>健康診断の区分</w:t>
            </w:r>
          </w:p>
        </w:tc>
        <w:tc>
          <w:tcPr>
            <w:tcW w:w="1559" w:type="dxa"/>
            <w:shd w:val="clear" w:color="auto" w:fill="CCFFFF"/>
            <w:vAlign w:val="center"/>
          </w:tcPr>
          <w:p w14:paraId="6F18D2B1" w14:textId="77777777" w:rsidR="002C6BC1" w:rsidRPr="0062268C" w:rsidRDefault="002C6BC1" w:rsidP="00CB5BEB">
            <w:pPr>
              <w:autoSpaceDE/>
              <w:autoSpaceDN/>
              <w:snapToGrid w:val="0"/>
              <w:spacing w:line="240" w:lineRule="auto"/>
              <w:rPr>
                <w:rFonts w:ascii="UD デジタル 教科書体 NP-R" w:eastAsia="UD デジタル 教科書体 NP-R" w:hAnsi="ＭＳ ゴシック" w:cs="Courier New"/>
                <w:sz w:val="18"/>
                <w:szCs w:val="18"/>
              </w:rPr>
            </w:pPr>
            <w:r w:rsidRPr="0062268C">
              <w:rPr>
                <w:rFonts w:ascii="UD デジタル 教科書体 NP-R" w:eastAsia="UD デジタル 教科書体 NP-R" w:hAnsi="ＭＳ ゴシック" w:cs="Courier New" w:hint="eastAsia"/>
                <w:kern w:val="0"/>
                <w:sz w:val="18"/>
                <w:szCs w:val="18"/>
              </w:rPr>
              <w:t>健康診断の種類</w:t>
            </w:r>
          </w:p>
        </w:tc>
        <w:tc>
          <w:tcPr>
            <w:tcW w:w="2268" w:type="dxa"/>
            <w:shd w:val="clear" w:color="auto" w:fill="CCFFFF"/>
            <w:vAlign w:val="center"/>
          </w:tcPr>
          <w:p w14:paraId="2657CA10" w14:textId="77777777" w:rsidR="002C6BC1" w:rsidRPr="0062268C" w:rsidRDefault="002C6BC1" w:rsidP="002C6BC1">
            <w:pPr>
              <w:autoSpaceDE/>
              <w:autoSpaceDN/>
              <w:snapToGrid w:val="0"/>
              <w:spacing w:line="240" w:lineRule="auto"/>
              <w:ind w:leftChars="-40" w:left="8" w:hangingChars="40" w:hanging="75"/>
              <w:jc w:val="center"/>
              <w:rPr>
                <w:rFonts w:ascii="UD デジタル 教科書体 NP-R" w:eastAsia="UD デジタル 教科書体 NP-R" w:hAnsi="ＭＳ ゴシック" w:cs="Courier New"/>
                <w:sz w:val="18"/>
                <w:szCs w:val="18"/>
              </w:rPr>
            </w:pPr>
            <w:r w:rsidRPr="0062268C">
              <w:rPr>
                <w:rFonts w:ascii="UD デジタル 教科書体 NP-R" w:eastAsia="UD デジタル 教科書体 NP-R" w:hAnsi="ＭＳ ゴシック" w:cs="Courier New" w:hint="eastAsia"/>
                <w:kern w:val="0"/>
                <w:sz w:val="18"/>
                <w:szCs w:val="18"/>
              </w:rPr>
              <w:t>対象労働者</w:t>
            </w:r>
          </w:p>
        </w:tc>
        <w:tc>
          <w:tcPr>
            <w:tcW w:w="1418" w:type="dxa"/>
            <w:shd w:val="clear" w:color="auto" w:fill="CCFFFF"/>
            <w:vAlign w:val="center"/>
          </w:tcPr>
          <w:p w14:paraId="10EF81BC" w14:textId="77777777" w:rsidR="002C6BC1" w:rsidRPr="0062268C" w:rsidRDefault="002C6BC1" w:rsidP="002C6BC1">
            <w:pPr>
              <w:autoSpaceDE/>
              <w:autoSpaceDN/>
              <w:snapToGrid w:val="0"/>
              <w:spacing w:line="240" w:lineRule="auto"/>
              <w:jc w:val="center"/>
              <w:rPr>
                <w:rFonts w:ascii="UD デジタル 教科書体 NP-R" w:eastAsia="UD デジタル 教科書体 NP-R" w:hAnsi="ＭＳ ゴシック" w:cs="Courier New"/>
                <w:sz w:val="18"/>
                <w:szCs w:val="18"/>
              </w:rPr>
            </w:pPr>
            <w:r w:rsidRPr="0062268C">
              <w:rPr>
                <w:rFonts w:ascii="UD デジタル 教科書体 NP-R" w:eastAsia="UD デジタル 教科書体 NP-R" w:hAnsi="ＭＳ ゴシック" w:cs="Courier New" w:hint="eastAsia"/>
                <w:kern w:val="0"/>
                <w:sz w:val="18"/>
                <w:szCs w:val="18"/>
              </w:rPr>
              <w:t>実施の時期</w:t>
            </w:r>
          </w:p>
        </w:tc>
      </w:tr>
      <w:tr w:rsidR="00FA0CB7" w:rsidRPr="002C6BC1" w14:paraId="45CF9FA0" w14:textId="77777777" w:rsidTr="00CB5BEB">
        <w:trPr>
          <w:cantSplit/>
          <w:trHeight w:hRule="exact" w:val="483"/>
        </w:trPr>
        <w:tc>
          <w:tcPr>
            <w:tcW w:w="1547" w:type="dxa"/>
            <w:vMerge w:val="restart"/>
            <w:vAlign w:val="center"/>
          </w:tcPr>
          <w:p w14:paraId="69BF8E92" w14:textId="77777777" w:rsidR="00FA0CB7" w:rsidRPr="00CB5BEB" w:rsidRDefault="00FA0CB7" w:rsidP="002C6BC1">
            <w:pPr>
              <w:autoSpaceDE/>
              <w:autoSpaceDN/>
              <w:snapToGrid w:val="0"/>
              <w:spacing w:line="240" w:lineRule="auto"/>
              <w:jc w:val="center"/>
              <w:rPr>
                <w:rFonts w:ascii="UD デジタル 教科書体 NP-R" w:eastAsia="UD デジタル 教科書体 NP-R" w:hAnsi="ＭＳ ゴシック" w:cs="Courier New"/>
                <w:szCs w:val="16"/>
              </w:rPr>
            </w:pPr>
            <w:r w:rsidRPr="00CB5BEB">
              <w:rPr>
                <w:rFonts w:ascii="UD デジタル 教科書体 NP-R" w:eastAsia="UD デジタル 教科書体 NP-R" w:hAnsi="ＭＳ ゴシック" w:cs="Courier New" w:hint="eastAsia"/>
                <w:szCs w:val="16"/>
              </w:rPr>
              <w:t>一般健康診断</w:t>
            </w:r>
          </w:p>
        </w:tc>
        <w:tc>
          <w:tcPr>
            <w:tcW w:w="1559" w:type="dxa"/>
            <w:vAlign w:val="center"/>
          </w:tcPr>
          <w:p w14:paraId="74CD657B" w14:textId="73649146" w:rsidR="00FA0CB7" w:rsidRPr="00CB5BEB" w:rsidRDefault="00FA0CB7" w:rsidP="002C6BC1">
            <w:pPr>
              <w:autoSpaceDE/>
              <w:autoSpaceDN/>
              <w:snapToGrid w:val="0"/>
              <w:spacing w:line="240" w:lineRule="auto"/>
              <w:jc w:val="left"/>
              <w:rPr>
                <w:rFonts w:ascii="UD デジタル 教科書体 NP-R" w:eastAsia="UD デジタル 教科書体 NP-R" w:hAnsi="ＭＳ ゴシック" w:cs="Courier New"/>
                <w:szCs w:val="16"/>
              </w:rPr>
            </w:pPr>
            <w:r w:rsidRPr="00CB5BEB">
              <w:rPr>
                <w:rFonts w:ascii="UD デジタル 教科書体 NP-R" w:eastAsia="UD デジタル 教科書体 NP-R" w:hAnsi="ＭＳ ゴシック" w:cs="Courier New" w:hint="eastAsia"/>
                <w:spacing w:val="1"/>
                <w:kern w:val="0"/>
                <w:szCs w:val="16"/>
              </w:rPr>
              <w:t>海外派遣労働者の健康診断</w:t>
            </w:r>
          </w:p>
        </w:tc>
        <w:tc>
          <w:tcPr>
            <w:tcW w:w="2268" w:type="dxa"/>
            <w:vAlign w:val="center"/>
          </w:tcPr>
          <w:p w14:paraId="06BB15D9" w14:textId="7635E67E" w:rsidR="00FA0CB7" w:rsidRPr="00CB5BEB" w:rsidRDefault="00FA0CB7" w:rsidP="002C6BC1">
            <w:pPr>
              <w:autoSpaceDE/>
              <w:autoSpaceDN/>
              <w:snapToGrid w:val="0"/>
              <w:spacing w:line="240" w:lineRule="auto"/>
              <w:jc w:val="left"/>
              <w:rPr>
                <w:rFonts w:ascii="UD デジタル 教科書体 NP-R" w:eastAsia="UD デジタル 教科書体 NP-R" w:hAnsi="ＭＳ ゴシック" w:cs="Courier New"/>
                <w:position w:val="-6"/>
                <w:szCs w:val="16"/>
              </w:rPr>
            </w:pPr>
            <w:r w:rsidRPr="00CB5BEB">
              <w:rPr>
                <w:rFonts w:ascii="UD デジタル 教科書体 NP-R" w:eastAsia="UD デジタル 教科書体 NP-R" w:hAnsi="ＭＳ ゴシック" w:cs="Courier New" w:hint="eastAsia"/>
                <w:szCs w:val="16"/>
              </w:rPr>
              <w:t>海外に６か月以上派遣される労働者</w:t>
            </w:r>
          </w:p>
        </w:tc>
        <w:tc>
          <w:tcPr>
            <w:tcW w:w="1418" w:type="dxa"/>
            <w:vAlign w:val="center"/>
          </w:tcPr>
          <w:p w14:paraId="5241EA8A" w14:textId="669D17F2" w:rsidR="00FA0CB7" w:rsidRPr="00CB5BEB" w:rsidRDefault="00FA0CB7" w:rsidP="002C6BC1">
            <w:pPr>
              <w:autoSpaceDE/>
              <w:autoSpaceDN/>
              <w:snapToGrid w:val="0"/>
              <w:spacing w:line="240" w:lineRule="auto"/>
              <w:jc w:val="left"/>
              <w:rPr>
                <w:rFonts w:ascii="UD デジタル 教科書体 NP-R" w:eastAsia="UD デジタル 教科書体 NP-R" w:hAnsi="ＭＳ ゴシック" w:cs="Courier New"/>
                <w:position w:val="-6"/>
                <w:szCs w:val="16"/>
              </w:rPr>
            </w:pPr>
            <w:r w:rsidRPr="00CB5BEB">
              <w:rPr>
                <w:rFonts w:ascii="UD デジタル 教科書体 NP-R" w:eastAsia="UD デジタル 教科書体 NP-R" w:hAnsi="ＭＳ ゴシック" w:cs="Courier New" w:hint="eastAsia"/>
                <w:szCs w:val="16"/>
              </w:rPr>
              <w:t>海外に派遣する前及び帰国後</w:t>
            </w:r>
          </w:p>
        </w:tc>
      </w:tr>
      <w:tr w:rsidR="00FA0CB7" w:rsidRPr="002C6BC1" w14:paraId="29FBBE34" w14:textId="77777777" w:rsidTr="00CB5BEB">
        <w:trPr>
          <w:cantSplit/>
          <w:trHeight w:hRule="exact" w:val="716"/>
        </w:trPr>
        <w:tc>
          <w:tcPr>
            <w:tcW w:w="1547" w:type="dxa"/>
            <w:vMerge/>
          </w:tcPr>
          <w:p w14:paraId="492BA1C1" w14:textId="77777777" w:rsidR="00FA0CB7" w:rsidRPr="00CB5BEB" w:rsidRDefault="00FA0CB7" w:rsidP="002C6BC1">
            <w:pPr>
              <w:autoSpaceDE/>
              <w:autoSpaceDN/>
              <w:snapToGrid w:val="0"/>
              <w:spacing w:line="240" w:lineRule="auto"/>
              <w:ind w:left="105"/>
              <w:jc w:val="center"/>
              <w:rPr>
                <w:rFonts w:ascii="UD デジタル 教科書体 NP-R" w:eastAsia="UD デジタル 教科書体 NP-R" w:hAnsi="ＭＳ ゴシック" w:cs="Courier New"/>
                <w:szCs w:val="16"/>
              </w:rPr>
            </w:pPr>
          </w:p>
        </w:tc>
        <w:tc>
          <w:tcPr>
            <w:tcW w:w="1559" w:type="dxa"/>
            <w:vAlign w:val="center"/>
          </w:tcPr>
          <w:p w14:paraId="29E940C8" w14:textId="7B8FEB0C" w:rsidR="00FA0CB7" w:rsidRPr="00CB5BEB" w:rsidRDefault="00FA0CB7" w:rsidP="002C6BC1">
            <w:pPr>
              <w:autoSpaceDE/>
              <w:autoSpaceDN/>
              <w:snapToGrid w:val="0"/>
              <w:spacing w:line="240" w:lineRule="auto"/>
              <w:jc w:val="left"/>
              <w:rPr>
                <w:rFonts w:ascii="UD デジタル 教科書体 NP-R" w:eastAsia="UD デジタル 教科書体 NP-R" w:hAnsi="ＭＳ ゴシック" w:cs="Courier New"/>
                <w:szCs w:val="16"/>
              </w:rPr>
            </w:pPr>
            <w:r w:rsidRPr="00CB5BEB">
              <w:rPr>
                <w:rFonts w:ascii="UD デジタル 教科書体 NP-R" w:eastAsia="UD デジタル 教科書体 NP-R" w:hAnsi="ＭＳ ゴシック" w:cs="Courier New" w:hint="eastAsia"/>
                <w:kern w:val="0"/>
                <w:szCs w:val="16"/>
              </w:rPr>
              <w:t>給食従業員の検便</w:t>
            </w:r>
          </w:p>
        </w:tc>
        <w:tc>
          <w:tcPr>
            <w:tcW w:w="2268" w:type="dxa"/>
            <w:vAlign w:val="center"/>
          </w:tcPr>
          <w:p w14:paraId="2E7A43A0" w14:textId="3BB36033" w:rsidR="00FA0CB7" w:rsidRPr="00CB5BEB" w:rsidRDefault="00FA0CB7" w:rsidP="002C6BC1">
            <w:pPr>
              <w:autoSpaceDE/>
              <w:autoSpaceDN/>
              <w:snapToGrid w:val="0"/>
              <w:spacing w:line="240" w:lineRule="auto"/>
              <w:jc w:val="left"/>
              <w:rPr>
                <w:rFonts w:ascii="UD デジタル 教科書体 NP-R" w:eastAsia="UD デジタル 教科書体 NP-R" w:hAnsi="ＭＳ ゴシック" w:cs="Courier New"/>
                <w:szCs w:val="16"/>
              </w:rPr>
            </w:pPr>
            <w:r w:rsidRPr="00CB5BEB">
              <w:rPr>
                <w:rFonts w:ascii="UD デジタル 教科書体 NP-R" w:eastAsia="UD デジタル 教科書体 NP-R" w:hAnsi="ＭＳ ゴシック" w:cs="Courier New" w:hint="eastAsia"/>
                <w:szCs w:val="16"/>
              </w:rPr>
              <w:t>事業に付属する食堂</w:t>
            </w:r>
            <w:r w:rsidRPr="00CB5BEB">
              <w:rPr>
                <w:rFonts w:ascii="UD デジタル 教科書体 NP-R" w:eastAsia="UD デジタル 教科書体 NP-R" w:hAnsi="ＭＳ ゴシック" w:cs="Courier New" w:hint="eastAsia"/>
                <w:color w:val="000000" w:themeColor="text1"/>
                <w:szCs w:val="16"/>
              </w:rPr>
              <w:t>また</w:t>
            </w:r>
            <w:r w:rsidRPr="00CB5BEB">
              <w:rPr>
                <w:rFonts w:ascii="UD デジタル 教科書体 NP-R" w:eastAsia="UD デジタル 教科書体 NP-R" w:hAnsi="ＭＳ ゴシック" w:cs="Courier New" w:hint="eastAsia"/>
                <w:szCs w:val="16"/>
              </w:rPr>
              <w:t>は炊事場における給食の業務に従事する労働者</w:t>
            </w:r>
          </w:p>
        </w:tc>
        <w:tc>
          <w:tcPr>
            <w:tcW w:w="1418" w:type="dxa"/>
            <w:vAlign w:val="center"/>
          </w:tcPr>
          <w:p w14:paraId="6A0B2CEA" w14:textId="77777777" w:rsidR="00FA0CB7" w:rsidRPr="00CB5BEB" w:rsidRDefault="00FA0CB7" w:rsidP="002C6BC1">
            <w:pPr>
              <w:autoSpaceDE/>
              <w:autoSpaceDN/>
              <w:snapToGrid w:val="0"/>
              <w:spacing w:line="240" w:lineRule="auto"/>
              <w:jc w:val="left"/>
              <w:rPr>
                <w:rFonts w:ascii="UD デジタル 教科書体 NP-R" w:eastAsia="UD デジタル 教科書体 NP-R" w:hAnsi="ＭＳ ゴシック" w:cs="Courier New"/>
                <w:szCs w:val="16"/>
              </w:rPr>
            </w:pPr>
            <w:r w:rsidRPr="00CB5BEB">
              <w:rPr>
                <w:rFonts w:ascii="UD デジタル 教科書体 NP-R" w:eastAsia="UD デジタル 教科書体 NP-R" w:hAnsi="ＭＳ ゴシック" w:cs="Courier New" w:hint="eastAsia"/>
                <w:szCs w:val="16"/>
              </w:rPr>
              <w:t>雇入れの際</w:t>
            </w:r>
          </w:p>
          <w:p w14:paraId="2381147D" w14:textId="49C6EFFD" w:rsidR="00FA0CB7" w:rsidRPr="00CB5BEB" w:rsidRDefault="00FA0CB7" w:rsidP="002C6BC1">
            <w:pPr>
              <w:autoSpaceDE/>
              <w:autoSpaceDN/>
              <w:snapToGrid w:val="0"/>
              <w:spacing w:line="240" w:lineRule="auto"/>
              <w:jc w:val="left"/>
              <w:rPr>
                <w:rFonts w:ascii="UD デジタル 教科書体 NP-R" w:eastAsia="UD デジタル 教科書体 NP-R" w:hAnsi="ＭＳ ゴシック" w:cs="Courier New"/>
                <w:szCs w:val="16"/>
              </w:rPr>
            </w:pPr>
            <w:r w:rsidRPr="00CB5BEB">
              <w:rPr>
                <w:rFonts w:ascii="UD デジタル 教科書体 NP-R" w:eastAsia="UD デジタル 教科書体 NP-R" w:hAnsi="ＭＳ ゴシック" w:cs="Courier New" w:hint="eastAsia"/>
                <w:szCs w:val="16"/>
              </w:rPr>
              <w:t>配置替えの際</w:t>
            </w:r>
          </w:p>
        </w:tc>
      </w:tr>
    </w:tbl>
    <w:p w14:paraId="39506B90" w14:textId="7395860D" w:rsidR="002C64B2" w:rsidRPr="00FA0CB7" w:rsidRDefault="00FB198B" w:rsidP="00FA0CB7">
      <w:pPr>
        <w:pStyle w:val="af4"/>
        <w:snapToGrid w:val="0"/>
        <w:ind w:left="588" w:hangingChars="400" w:hanging="588"/>
        <w:rPr>
          <w:rFonts w:ascii="UD デジタル 教科書体 NP-R" w:eastAsia="UD デジタル 教科書体 NP-R"/>
          <w:sz w:val="14"/>
          <w:szCs w:val="14"/>
        </w:rPr>
      </w:pPr>
      <w:r>
        <w:rPr>
          <w:rFonts w:ascii="UD デジタル 教科書体 NP-R" w:eastAsia="UD デジタル 教科書体 NP-R" w:hint="eastAsia"/>
          <w:sz w:val="14"/>
          <w:szCs w:val="14"/>
        </w:rPr>
        <w:t xml:space="preserve">　</w:t>
      </w:r>
      <w:r w:rsidR="00FA0CB7">
        <w:rPr>
          <w:rFonts w:ascii="UD デジタル 教科書体 NP-R" w:eastAsia="UD デジタル 教科書体 NP-R" w:hint="eastAsia"/>
          <w:sz w:val="14"/>
          <w:szCs w:val="14"/>
        </w:rPr>
        <w:t xml:space="preserve">　　</w:t>
      </w:r>
      <w:r w:rsidR="0024711C" w:rsidRPr="00FB198B">
        <w:rPr>
          <w:rFonts w:ascii="UD デジタル 教科書体 NP-R" w:eastAsia="UD デジタル 教科書体 NP-R" w:hAnsi="HG丸ｺﾞｼｯｸM-PRO" w:hint="eastAsia"/>
          <w:sz w:val="14"/>
          <w:szCs w:val="14"/>
        </w:rPr>
        <w:t>※「常時使用する労</w:t>
      </w:r>
      <w:r w:rsidR="00F214BB" w:rsidRPr="00FB198B">
        <w:rPr>
          <w:rFonts w:ascii="UD デジタル 教科書体 NP-R" w:eastAsia="UD デジタル 教科書体 NP-R" w:hAnsi="HG丸ｺﾞｼｯｸM-PRO" w:hint="eastAsia"/>
          <w:sz w:val="14"/>
          <w:szCs w:val="14"/>
        </w:rPr>
        <w:t>働者」とは、「１年以上使用予定で、週所定労働時間が正社員の４分の</w:t>
      </w:r>
      <w:r w:rsidR="0024711C" w:rsidRPr="00FB198B">
        <w:rPr>
          <w:rFonts w:ascii="UD デジタル 教科書体 NP-R" w:eastAsia="UD デジタル 教科書体 NP-R" w:hAnsi="HG丸ｺﾞｼｯｸM-PRO" w:hint="eastAsia"/>
          <w:sz w:val="14"/>
          <w:szCs w:val="14"/>
        </w:rPr>
        <w:t>３以上の者</w:t>
      </w:r>
      <w:r w:rsidRPr="00FB198B">
        <w:rPr>
          <w:rFonts w:ascii="UD デジタル 教科書体 NP-R" w:eastAsia="UD デジタル 教科書体 NP-R" w:hAnsi="HG丸ｺﾞｼｯｸM-PRO" w:hint="eastAsia"/>
          <w:sz w:val="14"/>
          <w:szCs w:val="14"/>
        </w:rPr>
        <w:t>をいいます。</w:t>
      </w:r>
    </w:p>
    <w:p w14:paraId="5D3B3B8B" w14:textId="77777777" w:rsidR="0024711C" w:rsidRPr="00F43960" w:rsidRDefault="0024711C" w:rsidP="00F43960">
      <w:pPr>
        <w:pStyle w:val="af4"/>
        <w:snapToGrid w:val="0"/>
        <w:rPr>
          <w:rFonts w:ascii="UD デジタル 教科書体 NP-R" w:eastAsia="UD デジタル 教科書体 NP-R"/>
          <w:sz w:val="14"/>
          <w:szCs w:val="14"/>
        </w:rPr>
      </w:pPr>
    </w:p>
    <w:p w14:paraId="4468213B" w14:textId="77777777" w:rsidR="002C64B2" w:rsidRPr="00F43960" w:rsidRDefault="002C64B2" w:rsidP="00015A77">
      <w:pPr>
        <w:pStyle w:val="aff1"/>
        <w:snapToGrid w:val="0"/>
        <w:ind w:leftChars="400" w:left="668"/>
        <w:rPr>
          <w:rFonts w:ascii="UD デジタル 教科書体 NP-R" w:eastAsia="UD デジタル 教科書体 NP-R"/>
          <w:color w:val="auto"/>
        </w:rPr>
      </w:pPr>
      <w:r w:rsidRPr="00F43960">
        <w:rPr>
          <w:rFonts w:ascii="UD デジタル 教科書体 NP-R" w:eastAsia="UD デジタル 教科書体 NP-R" w:hint="eastAsia"/>
          <w:color w:val="auto"/>
        </w:rPr>
        <w:t>また、次の有害な業務に常時従事する労働者等に対し</w:t>
      </w:r>
      <w:r w:rsidR="00015A77">
        <w:rPr>
          <w:rFonts w:ascii="UD デジタル 教科書体 NP-R" w:eastAsia="UD デジタル 教科書体 NP-R" w:hint="eastAsia"/>
          <w:color w:val="auto"/>
        </w:rPr>
        <w:t>ては</w:t>
      </w:r>
      <w:r w:rsidRPr="00F43960">
        <w:rPr>
          <w:rFonts w:ascii="UD デジタル 教科書体 NP-R" w:eastAsia="UD デジタル 教科書体 NP-R" w:hint="eastAsia"/>
          <w:color w:val="auto"/>
        </w:rPr>
        <w:t>、原則として、</w:t>
      </w:r>
      <w:r w:rsidRPr="00015A77">
        <w:rPr>
          <w:rFonts w:ascii="UD デジタル 教科書体 NP-R" w:eastAsia="UD デジタル 教科書体 NP-R" w:hint="eastAsia"/>
          <w:color w:val="auto"/>
        </w:rPr>
        <w:t>雇入れ時</w:t>
      </w:r>
      <w:r w:rsidRPr="00F43960">
        <w:rPr>
          <w:rFonts w:ascii="UD デジタル 教科書体 NP-R" w:eastAsia="UD デジタル 教科書体 NP-R" w:hint="eastAsia"/>
          <w:color w:val="auto"/>
        </w:rPr>
        <w:t>、配置替えの際及び6か月以内ごとに1回（じん肺健診は管理区分に応じて1～3年以内ごとに1回）、それぞれ特別の健康診断を実施しなければなりません。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418"/>
      </w:tblGrid>
      <w:tr w:rsidR="002C64B2" w:rsidRPr="00F43960" w14:paraId="1AAE096F" w14:textId="77777777" w:rsidTr="00F64CCD">
        <w:trPr>
          <w:jc w:val="center"/>
        </w:trPr>
        <w:tc>
          <w:tcPr>
            <w:tcW w:w="2410" w:type="dxa"/>
            <w:shd w:val="clear" w:color="auto" w:fill="auto"/>
          </w:tcPr>
          <w:p w14:paraId="69CFB730"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特殊健康診断</w:t>
            </w:r>
          </w:p>
        </w:tc>
        <w:tc>
          <w:tcPr>
            <w:tcW w:w="3418" w:type="dxa"/>
            <w:shd w:val="clear" w:color="auto" w:fill="auto"/>
          </w:tcPr>
          <w:p w14:paraId="60B395B6"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・屋内作業場等における有機溶剤業務</w:t>
            </w:r>
          </w:p>
          <w:p w14:paraId="648348D2"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・鉛業務</w:t>
            </w:r>
          </w:p>
          <w:p w14:paraId="1B8D9B19"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・四アルキル鉛等業務</w:t>
            </w:r>
          </w:p>
          <w:p w14:paraId="2283DCC2"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・特定化学物質業務</w:t>
            </w:r>
          </w:p>
          <w:p w14:paraId="37B8CDAD"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・高圧室内業務又は潜水業務</w:t>
            </w:r>
          </w:p>
          <w:p w14:paraId="47B73F76"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・放射線業務（管理区域に立ち入る者）</w:t>
            </w:r>
          </w:p>
          <w:p w14:paraId="5C0A74FF"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・除染等業務</w:t>
            </w:r>
          </w:p>
          <w:p w14:paraId="18374064"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・石綿等の取扱業務</w:t>
            </w:r>
          </w:p>
        </w:tc>
      </w:tr>
      <w:tr w:rsidR="002C64B2" w:rsidRPr="00F43960" w14:paraId="75A8FFF7" w14:textId="77777777" w:rsidTr="00F64CCD">
        <w:trPr>
          <w:jc w:val="center"/>
        </w:trPr>
        <w:tc>
          <w:tcPr>
            <w:tcW w:w="2410" w:type="dxa"/>
            <w:shd w:val="clear" w:color="auto" w:fill="auto"/>
          </w:tcPr>
          <w:p w14:paraId="21AC9748"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じん肺健康診断</w:t>
            </w:r>
          </w:p>
        </w:tc>
        <w:tc>
          <w:tcPr>
            <w:tcW w:w="3418" w:type="dxa"/>
            <w:shd w:val="clear" w:color="auto" w:fill="auto"/>
          </w:tcPr>
          <w:p w14:paraId="75346238" w14:textId="48D0F6D0"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・粉じん</w:t>
            </w:r>
            <w:r w:rsidR="00AE4BFD" w:rsidRPr="009D4871">
              <w:rPr>
                <w:rFonts w:ascii="UD デジタル 教科書体 NP-R" w:eastAsia="UD デジタル 教科書体 NP-R" w:hAnsi="ＭＳ ゴシック" w:hint="eastAsia"/>
                <w:sz w:val="16"/>
                <w:szCs w:val="16"/>
              </w:rPr>
              <w:t>作業</w:t>
            </w:r>
          </w:p>
        </w:tc>
      </w:tr>
      <w:tr w:rsidR="002C64B2" w:rsidRPr="00F43960" w14:paraId="21F53BEB" w14:textId="77777777" w:rsidTr="00F64CCD">
        <w:trPr>
          <w:jc w:val="center"/>
        </w:trPr>
        <w:tc>
          <w:tcPr>
            <w:tcW w:w="2410" w:type="dxa"/>
            <w:shd w:val="clear" w:color="auto" w:fill="auto"/>
          </w:tcPr>
          <w:p w14:paraId="6F70B039"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歯科医師による健康診断</w:t>
            </w:r>
          </w:p>
        </w:tc>
        <w:tc>
          <w:tcPr>
            <w:tcW w:w="3418" w:type="dxa"/>
            <w:shd w:val="clear" w:color="auto" w:fill="auto"/>
          </w:tcPr>
          <w:p w14:paraId="51256089" w14:textId="77777777" w:rsidR="002C64B2" w:rsidRPr="009D4871" w:rsidRDefault="002C64B2" w:rsidP="00F43960">
            <w:pPr>
              <w:pStyle w:val="af4"/>
              <w:snapToGrid w:val="0"/>
              <w:rPr>
                <w:rFonts w:ascii="UD デジタル 教科書体 NP-R" w:eastAsia="UD デジタル 教科書体 NP-R" w:hAnsi="ＭＳ ゴシック"/>
                <w:sz w:val="16"/>
                <w:szCs w:val="16"/>
              </w:rPr>
            </w:pPr>
            <w:r w:rsidRPr="009D4871">
              <w:rPr>
                <w:rFonts w:ascii="UD デジタル 教科書体 NP-R" w:eastAsia="UD デジタル 教科書体 NP-R" w:hAnsi="ＭＳ ゴシック" w:hint="eastAsia"/>
                <w:sz w:val="16"/>
                <w:szCs w:val="16"/>
              </w:rPr>
              <w:t>・塩酸、硝酸等の取扱業務</w:t>
            </w:r>
          </w:p>
        </w:tc>
      </w:tr>
    </w:tbl>
    <w:p w14:paraId="5808592C" w14:textId="71060111" w:rsidR="002C64B2" w:rsidRPr="00F43960" w:rsidRDefault="002C64B2" w:rsidP="00F43960">
      <w:pPr>
        <w:pStyle w:val="aff1"/>
        <w:snapToGrid w:val="0"/>
        <w:ind w:leftChars="400" w:left="668"/>
        <w:rPr>
          <w:rFonts w:ascii="UD デジタル 教科書体 NP-R" w:eastAsia="UD デジタル 教科書体 NP-R"/>
          <w:color w:val="auto"/>
          <w:sz w:val="14"/>
          <w:szCs w:val="14"/>
        </w:rPr>
      </w:pPr>
      <w:r w:rsidRPr="00F43960">
        <w:rPr>
          <w:rFonts w:ascii="UD デジタル 教科書体 NP-R" w:eastAsia="UD デジタル 教科書体 NP-R" w:hint="eastAsia"/>
          <w:color w:val="auto"/>
        </w:rPr>
        <w:t>なお、VDT作業、騒音作業、重量物</w:t>
      </w:r>
      <w:r w:rsidRPr="00015A77">
        <w:rPr>
          <w:rFonts w:ascii="UD デジタル 教科書体 NP-R" w:eastAsia="UD デジタル 教科書体 NP-R" w:hint="eastAsia"/>
          <w:color w:val="auto"/>
        </w:rPr>
        <w:t>取扱</w:t>
      </w:r>
      <w:r w:rsidRPr="00F43960">
        <w:rPr>
          <w:rFonts w:ascii="UD デジタル 教科書体 NP-R" w:eastAsia="UD デジタル 教科書体 NP-R" w:hint="eastAsia"/>
          <w:color w:val="auto"/>
        </w:rPr>
        <w:t>業務、身体に著しい振動を</w:t>
      </w:r>
      <w:r w:rsidR="00015A77">
        <w:rPr>
          <w:rFonts w:ascii="UD デジタル 教科書体 NP-R" w:eastAsia="UD デジタル 教科書体 NP-R" w:hint="eastAsia"/>
          <w:color w:val="auto"/>
        </w:rPr>
        <w:t>与える業務等の特定の業務については、それぞれ特定の項目について</w:t>
      </w:r>
      <w:r w:rsidRPr="00F43960">
        <w:rPr>
          <w:rFonts w:ascii="UD デジタル 教科書体 NP-R" w:eastAsia="UD デジタル 教科書体 NP-R" w:hint="eastAsia"/>
          <w:color w:val="auto"/>
        </w:rPr>
        <w:t>健康診断を実施するよう指針・通達等が発出されています。詳しくは、労働局・労働基準監督署にお問い合わせください。</w:t>
      </w:r>
    </w:p>
    <w:p w14:paraId="5C2E557D" w14:textId="77777777" w:rsidR="00FA4C99" w:rsidRDefault="00FA4C99" w:rsidP="00FA4C99">
      <w:pPr>
        <w:adjustRightInd w:val="0"/>
        <w:snapToGrid w:val="0"/>
        <w:ind w:leftChars="200" w:left="668" w:hangingChars="200" w:hanging="334"/>
        <w:rPr>
          <w:rFonts w:ascii="UD デジタル 教科書体 NP-R" w:eastAsia="UD デジタル 教科書体 NP-R"/>
          <w:szCs w:val="16"/>
        </w:rPr>
      </w:pPr>
    </w:p>
    <w:p w14:paraId="5351CCAB" w14:textId="6F7AFC4F" w:rsidR="002C64B2" w:rsidRPr="00F43960" w:rsidRDefault="002C64B2" w:rsidP="00FA4C99">
      <w:pPr>
        <w:adjustRightInd w:val="0"/>
        <w:snapToGrid w:val="0"/>
        <w:ind w:leftChars="200" w:left="668" w:hangingChars="200" w:hanging="334"/>
        <w:rPr>
          <w:rFonts w:ascii="UD デジタル 教科書体 NP-R" w:eastAsia="UD デジタル 教科書体 NP-R"/>
        </w:rPr>
      </w:pPr>
      <w:r w:rsidRPr="00F43960">
        <w:rPr>
          <w:rFonts w:ascii="UD デジタル 教科書体 NP-R" w:eastAsia="UD デジタル 教科書体 NP-R" w:hint="eastAsia"/>
          <w:szCs w:val="16"/>
        </w:rPr>
        <w:t>（</w:t>
      </w:r>
      <w:r w:rsidR="00493ADE">
        <w:rPr>
          <w:rFonts w:ascii="UD デジタル 教科書体 NP-R" w:eastAsia="UD デジタル 教科書体 NP-R" w:hint="eastAsia"/>
        </w:rPr>
        <w:t>イ）</w:t>
      </w:r>
      <w:r w:rsidRPr="00F43960">
        <w:rPr>
          <w:rFonts w:ascii="UD デジタル 教科書体 NP-R" w:eastAsia="UD デジタル 教科書体 NP-R" w:hint="eastAsia"/>
        </w:rPr>
        <w:t>健康診断等の</w:t>
      </w:r>
      <w:r w:rsidR="00493ADE">
        <w:rPr>
          <w:rFonts w:ascii="UD デジタル 教科書体 NP-R" w:eastAsia="UD デジタル 教科書体 NP-R" w:hint="eastAsia"/>
        </w:rPr>
        <w:t>結果に基づき、健康診断個人票を作成して</w:t>
      </w:r>
      <w:r w:rsidRPr="00F43960">
        <w:rPr>
          <w:rFonts w:ascii="UD デジタル 教科書体 NP-R" w:eastAsia="UD デジタル 教科書体 NP-R" w:hint="eastAsia"/>
        </w:rPr>
        <w:t>5年間（一部の健康診断については30年、石綿については40年）保存しなければなりません。また、労働者の健康を保持するために必要な措置について、医師（歯科医師）の意見を聴かなければなりません。産業医の選任義務のある事業場では、産業医の意見を聴くことが望ましく、産業医の選任義務のない事業場では、</w:t>
      </w:r>
      <w:r w:rsidRPr="00F43960">
        <w:rPr>
          <w:rFonts w:ascii="UD デジタル 教科書体 NP-R" w:eastAsia="UD デジタル 教科書体 NP-R" w:hint="eastAsia"/>
          <w:b/>
        </w:rPr>
        <w:t>地域産業保健センタ</w:t>
      </w:r>
      <w:r w:rsidRPr="00F43960">
        <w:rPr>
          <w:rFonts w:ascii="UD デジタル 教科書体 NP-R" w:eastAsia="UD デジタル 教科書体 NP-R" w:hint="eastAsia"/>
        </w:rPr>
        <w:t>ーの健康相談窓口を利用するとよいでしょう。</w:t>
      </w:r>
    </w:p>
    <w:p w14:paraId="0425943E" w14:textId="5ABE2CED" w:rsidR="002C64B2" w:rsidRPr="00F43960" w:rsidRDefault="002C64B2" w:rsidP="00F43960">
      <w:pPr>
        <w:adjustRightInd w:val="0"/>
        <w:snapToGrid w:val="0"/>
        <w:ind w:leftChars="185" w:left="670" w:hangingChars="216" w:hanging="361"/>
        <w:jc w:val="left"/>
        <w:rPr>
          <w:rFonts w:ascii="UD デジタル 教科書体 NP-R" w:eastAsia="UD デジタル 教科書体 NP-R"/>
        </w:rPr>
      </w:pPr>
      <w:r w:rsidRPr="00F43960">
        <w:rPr>
          <w:rFonts w:ascii="UD デジタル 教科書体 NP-R" w:eastAsia="UD デジタル 教科書体 NP-R" w:hint="eastAsia"/>
        </w:rPr>
        <w:t>（ウ）一般健康診断、特殊</w:t>
      </w:r>
      <w:r w:rsidR="00493ADE">
        <w:rPr>
          <w:rFonts w:ascii="UD デジタル 教科書体 NP-R" w:eastAsia="UD デジタル 教科書体 NP-R" w:hint="eastAsia"/>
        </w:rPr>
        <w:t>健康診断等の結果に基づき、医師又は歯科医師の意見を勘案して</w:t>
      </w:r>
      <w:r w:rsidRPr="00F43960">
        <w:rPr>
          <w:rFonts w:ascii="UD デジタル 教科書体 NP-R" w:eastAsia="UD デジタル 教科書体 NP-R" w:hint="eastAsia"/>
        </w:rPr>
        <w:t>必要があると認めるときは、労働者の実情を考</w:t>
      </w:r>
      <w:r w:rsidR="00493ADE">
        <w:rPr>
          <w:rFonts w:ascii="UD デジタル 教科書体 NP-R" w:eastAsia="UD デジタル 教科書体 NP-R" w:hint="eastAsia"/>
        </w:rPr>
        <w:t>慮して、就業場所の変更、作業の転換、労働時間の短縮、深夜業の減</w:t>
      </w:r>
      <w:r w:rsidR="007611C8">
        <w:rPr>
          <w:rFonts w:ascii="UD デジタル 教科書体 NP-R" w:eastAsia="UD デジタル 教科書体 NP-R" w:hint="eastAsia"/>
        </w:rPr>
        <w:t>少</w:t>
      </w:r>
      <w:r w:rsidRPr="00F43960">
        <w:rPr>
          <w:rFonts w:ascii="UD デジタル 教科書体 NP-R" w:eastAsia="UD デジタル 教科書体 NP-R" w:hint="eastAsia"/>
        </w:rPr>
        <w:t>等の</w:t>
      </w:r>
      <w:r w:rsidRPr="00003244">
        <w:rPr>
          <w:rFonts w:ascii="UD デジタル 教科書体 NP-R" w:eastAsia="UD デジタル 教科書体 NP-R" w:hint="eastAsia"/>
        </w:rPr>
        <w:t>措置を講</w:t>
      </w:r>
      <w:r w:rsidR="00F41EA9" w:rsidRPr="00003244">
        <w:rPr>
          <w:rFonts w:ascii="UD デジタル 教科書体 NP-R" w:eastAsia="UD デジタル 教科書体 NP-R" w:hint="eastAsia"/>
        </w:rPr>
        <w:t>ず</w:t>
      </w:r>
      <w:r w:rsidRPr="00003244">
        <w:rPr>
          <w:rFonts w:ascii="UD デジタル 教科書体 NP-R" w:eastAsia="UD デジタル 教科書体 NP-R" w:hint="eastAsia"/>
        </w:rPr>
        <w:t>るほ</w:t>
      </w:r>
      <w:r w:rsidRPr="00F43960">
        <w:rPr>
          <w:rFonts w:ascii="UD デジタル 教科書体 NP-R" w:eastAsia="UD デジタル 教科書体 NP-R" w:hint="eastAsia"/>
        </w:rPr>
        <w:t>か、作業環境測定の実施、施設</w:t>
      </w:r>
      <w:r w:rsidR="007611C8">
        <w:rPr>
          <w:rFonts w:ascii="UD デジタル 教科書体 NP-R" w:eastAsia="UD デジタル 教科書体 NP-R" w:hint="eastAsia"/>
        </w:rPr>
        <w:t>または</w:t>
      </w:r>
      <w:r w:rsidRPr="00F43960">
        <w:rPr>
          <w:rFonts w:ascii="UD デジタル 教科書体 NP-R" w:eastAsia="UD デジタル 教科書体 NP-R" w:hint="eastAsia"/>
        </w:rPr>
        <w:t>設備の設置や整備、医師</w:t>
      </w:r>
      <w:r w:rsidR="007611C8">
        <w:rPr>
          <w:rFonts w:ascii="UD デジタル 教科書体 NP-R" w:eastAsia="UD デジタル 教科書体 NP-R" w:hint="eastAsia"/>
        </w:rPr>
        <w:t>または</w:t>
      </w:r>
      <w:r w:rsidRPr="00F43960">
        <w:rPr>
          <w:rFonts w:ascii="UD デジタル 教科書体 NP-R" w:eastAsia="UD デジタル 教科書体 NP-R" w:hint="eastAsia"/>
        </w:rPr>
        <w:t>歯科医師の意見の衛生委員会等への報告などの適切な措置を講じなければなりません。</w:t>
      </w:r>
    </w:p>
    <w:p w14:paraId="30B4B304" w14:textId="77777777" w:rsidR="002C64B2" w:rsidRPr="00F43960" w:rsidRDefault="002C64B2" w:rsidP="00F43960">
      <w:pPr>
        <w:pStyle w:val="af2"/>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（エ）一般健康診断、特殊健康診断等の結果を労働者に通知しなければなりません。</w:t>
      </w:r>
    </w:p>
    <w:p w14:paraId="1F44658A" w14:textId="77777777" w:rsidR="002C64B2" w:rsidRPr="00F43960" w:rsidRDefault="002C64B2" w:rsidP="00F43960">
      <w:pPr>
        <w:pStyle w:val="af2"/>
        <w:snapToGrid w:val="0"/>
        <w:ind w:leftChars="200" w:left="681" w:hangingChars="208" w:hanging="347"/>
        <w:rPr>
          <w:rFonts w:ascii="UD デジタル 教科書体 NP-R" w:eastAsia="UD デジタル 教科書体 NP-R"/>
        </w:rPr>
      </w:pPr>
      <w:r w:rsidRPr="00F43960">
        <w:rPr>
          <w:rFonts w:ascii="UD デジタル 教科書体 NP-R" w:eastAsia="UD デジタル 教科書体 NP-R" w:hint="eastAsia"/>
        </w:rPr>
        <w:lastRenderedPageBreak/>
        <w:t>（オ）一般健康診断等の結果、特に健康の保持に努める必要があると認める労働者に対し、医師又は保健師による保健指導を行うように努めなければなりません。</w:t>
      </w:r>
    </w:p>
    <w:p w14:paraId="1DF824BE" w14:textId="77777777" w:rsidR="00493ADE" w:rsidRDefault="002C64B2" w:rsidP="00493ADE">
      <w:pPr>
        <w:snapToGrid w:val="0"/>
        <w:ind w:leftChars="200" w:left="334" w:firstLineChars="310" w:firstLine="518"/>
        <w:rPr>
          <w:rFonts w:ascii="UD デジタル 教科書体 NP-R" w:eastAsia="UD デジタル 教科書体 NP-R"/>
        </w:rPr>
      </w:pPr>
      <w:r w:rsidRPr="00F43960">
        <w:rPr>
          <w:rFonts w:ascii="UD デジタル 教科書体 NP-R" w:eastAsia="UD デジタル 教科書体 NP-R" w:hint="eastAsia"/>
        </w:rPr>
        <w:t>労働者は、健康診断の結果や保健指導を利用して健康保持に努めなければなりません。</w:t>
      </w:r>
      <w:r w:rsidR="00190C23" w:rsidRPr="00F43960">
        <w:rPr>
          <w:rFonts w:ascii="UD デジタル 教科書体 NP-R" w:eastAsia="UD デジタル 教科書体 NP-R" w:hint="eastAsia"/>
        </w:rPr>
        <w:t>（</w:t>
      </w:r>
      <w:r w:rsidRPr="00F43960">
        <w:rPr>
          <w:rFonts w:ascii="UD デジタル 教科書体 NP-R" w:eastAsia="UD デジタル 教科書体 NP-R" w:hint="eastAsia"/>
        </w:rPr>
        <w:t>カ）常時50</w:t>
      </w:r>
      <w:r w:rsidR="00493ADE">
        <w:rPr>
          <w:rFonts w:ascii="UD デジタル 教科書体 NP-R" w:eastAsia="UD デジタル 教科書体 NP-R" w:hint="eastAsia"/>
        </w:rPr>
        <w:t>人以上の労働者を使用する事業者は、定期</w:t>
      </w:r>
      <w:r w:rsidRPr="00F43960">
        <w:rPr>
          <w:rFonts w:ascii="UD デジタル 教科書体 NP-R" w:eastAsia="UD デジタル 教科書体 NP-R" w:hint="eastAsia"/>
        </w:rPr>
        <w:t>健康診断</w:t>
      </w:r>
      <w:r w:rsidR="00493ADE">
        <w:rPr>
          <w:rFonts w:ascii="UD デジタル 教科書体 NP-R" w:eastAsia="UD デジタル 教科書体 NP-R" w:hint="eastAsia"/>
        </w:rPr>
        <w:t xml:space="preserve">または歯科医師による定　</w:t>
      </w:r>
    </w:p>
    <w:p w14:paraId="53A65D0C" w14:textId="77777777" w:rsidR="002C64B2" w:rsidRPr="00F43960" w:rsidRDefault="00493ADE" w:rsidP="00493ADE">
      <w:pPr>
        <w:snapToGrid w:val="0"/>
        <w:ind w:leftChars="400" w:left="668"/>
        <w:rPr>
          <w:rFonts w:ascii="UD デジタル 教科書体 NP-R" w:eastAsia="UD デジタル 教科書体 NP-R"/>
        </w:rPr>
      </w:pPr>
      <w:r>
        <w:rPr>
          <w:rFonts w:ascii="UD デジタル 教科書体 NP-R" w:eastAsia="UD デジタル 教科書体 NP-R" w:hint="eastAsia"/>
        </w:rPr>
        <w:t>期の健康診断</w:t>
      </w:r>
      <w:r w:rsidR="002C64B2" w:rsidRPr="00F43960">
        <w:rPr>
          <w:rFonts w:ascii="UD デジタル 教科書体 NP-R" w:eastAsia="UD デジタル 教科書体 NP-R" w:hint="eastAsia"/>
        </w:rPr>
        <w:t>を行った際</w:t>
      </w:r>
      <w:r>
        <w:rPr>
          <w:rFonts w:ascii="UD デジタル 教科書体 NP-R" w:eastAsia="UD デジタル 教科書体 NP-R" w:hint="eastAsia"/>
        </w:rPr>
        <w:t>は、</w:t>
      </w:r>
      <w:r w:rsidR="002C64B2" w:rsidRPr="00F43960">
        <w:rPr>
          <w:rFonts w:ascii="UD デジタル 教科書体 NP-R" w:eastAsia="UD デジタル 教科書体 NP-R" w:hint="eastAsia"/>
        </w:rPr>
        <w:t>健康断結果報告書を事業場の所在地を管轄する労働基準監督署に提出しなければなりません。</w:t>
      </w:r>
    </w:p>
    <w:p w14:paraId="304C6EE6" w14:textId="77777777" w:rsidR="002C64B2" w:rsidRPr="00F43960" w:rsidRDefault="002C64B2" w:rsidP="00F43960">
      <w:pPr>
        <w:adjustRightInd w:val="0"/>
        <w:snapToGrid w:val="0"/>
        <w:ind w:firstLineChars="200" w:firstLine="334"/>
        <w:jc w:val="left"/>
        <w:rPr>
          <w:rFonts w:ascii="UD デジタル 教科書体 NP-R" w:eastAsia="UD デジタル 教科書体 NP-R" w:hAnsi="ＭＳ ゴシック"/>
          <w:b/>
          <w:kern w:val="0"/>
          <w:szCs w:val="16"/>
        </w:rPr>
      </w:pPr>
      <w:r w:rsidRPr="00F43960">
        <w:rPr>
          <w:rFonts w:ascii="UD デジタル 教科書体 NP-R" w:eastAsia="UD デジタル 教科書体 NP-R" w:hint="eastAsia"/>
          <w:b/>
          <w:szCs w:val="16"/>
        </w:rPr>
        <w:t xml:space="preserve">イ　</w:t>
      </w:r>
      <w:r w:rsidRPr="00F43960">
        <w:rPr>
          <w:rFonts w:ascii="UD デジタル 教科書体 NP-R" w:eastAsia="UD デジタル 教科書体 NP-R" w:hAnsi="HG丸ｺﾞｼｯｸM-PRO" w:hint="eastAsia"/>
          <w:b/>
          <w:kern w:val="0"/>
          <w:szCs w:val="16"/>
        </w:rPr>
        <w:t>自発的健康診断</w:t>
      </w:r>
    </w:p>
    <w:p w14:paraId="7F4749B7" w14:textId="185AFD9E" w:rsidR="002C64B2" w:rsidRPr="00F43960" w:rsidRDefault="002C64B2" w:rsidP="00F43960">
      <w:pPr>
        <w:pStyle w:val="31"/>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深夜業（午後10時から午前5時までの間に行う労働）を含む業務に従事する労働者に対しては、6</w:t>
      </w:r>
      <w:r w:rsidRPr="00003244">
        <w:rPr>
          <w:rFonts w:ascii="UD デジタル 教科書体 NP-R" w:eastAsia="UD デジタル 教科書体 NP-R" w:hint="eastAsia"/>
        </w:rPr>
        <w:t>か月</w:t>
      </w:r>
      <w:r w:rsidR="0086769B" w:rsidRPr="00003244">
        <w:rPr>
          <w:rFonts w:ascii="UD デジタル 教科書体 NP-R" w:eastAsia="UD デジタル 教科書体 NP-R" w:hint="eastAsia"/>
        </w:rPr>
        <w:t>以内ごと</w:t>
      </w:r>
      <w:r w:rsidRPr="00003244">
        <w:rPr>
          <w:rFonts w:ascii="UD デジタル 教科書体 NP-R" w:eastAsia="UD デジタル 教科書体 NP-R" w:hint="eastAsia"/>
        </w:rPr>
        <w:t>に１回の特</w:t>
      </w:r>
      <w:r w:rsidRPr="00F43960">
        <w:rPr>
          <w:rFonts w:ascii="UD デジタル 教科書体 NP-R" w:eastAsia="UD デジタル 教科書体 NP-R" w:hint="eastAsia"/>
        </w:rPr>
        <w:t>定業務従事者の健康診断を行う必要がありますが、労働者自身が健康に不</w:t>
      </w:r>
      <w:r w:rsidR="00AD51EF">
        <w:rPr>
          <w:rFonts w:ascii="UD デジタル 教科書体 NP-R" w:eastAsia="UD デジタル 教科書体 NP-R" w:hint="eastAsia"/>
        </w:rPr>
        <w:t>安を感じ、次回の健康診断を待てない場合、自ら健康診断を受診してその結果を事業者に提出することができます。対象者は常時雇用されている労働者であって</w:t>
      </w:r>
      <w:r w:rsidRPr="00F43960">
        <w:rPr>
          <w:rFonts w:ascii="UD デジタル 教科書体 NP-R" w:eastAsia="UD デジタル 教科書体 NP-R" w:hint="eastAsia"/>
        </w:rPr>
        <w:t>受診する日前６か月間を平均して１か月当たり４回以上の深夜業に従事した者です。</w:t>
      </w:r>
    </w:p>
    <w:p w14:paraId="6CE3DB5A" w14:textId="77777777" w:rsidR="002C64B2" w:rsidRPr="00F43960" w:rsidRDefault="002C64B2" w:rsidP="00F43960">
      <w:pPr>
        <w:adjustRightInd w:val="0"/>
        <w:snapToGrid w:val="0"/>
        <w:ind w:firstLineChars="200" w:firstLine="334"/>
        <w:jc w:val="left"/>
        <w:rPr>
          <w:rFonts w:ascii="UD デジタル 教科書体 NP-R" w:eastAsia="UD デジタル 教科書体 NP-R"/>
          <w:b/>
          <w:szCs w:val="16"/>
        </w:rPr>
      </w:pPr>
      <w:r w:rsidRPr="00F43960">
        <w:rPr>
          <w:rFonts w:ascii="UD デジタル 教科書体 NP-R" w:eastAsia="UD デジタル 教科書体 NP-R" w:hint="eastAsia"/>
          <w:b/>
          <w:szCs w:val="16"/>
        </w:rPr>
        <w:t xml:space="preserve">ウ　</w:t>
      </w:r>
      <w:r w:rsidRPr="00F43960">
        <w:rPr>
          <w:rFonts w:ascii="UD デジタル 教科書体 NP-R" w:eastAsia="UD デジタル 教科書体 NP-R" w:hAnsi="ＭＳ ゴシック" w:hint="eastAsia"/>
          <w:b/>
          <w:kern w:val="0"/>
          <w:szCs w:val="16"/>
        </w:rPr>
        <w:t>二次健康診断の給付</w:t>
      </w:r>
    </w:p>
    <w:p w14:paraId="7C62FEDB" w14:textId="77777777" w:rsidR="002C64B2" w:rsidRPr="00F43960" w:rsidRDefault="002C64B2" w:rsidP="00AD51EF">
      <w:pPr>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労働安全衛生法に基づく一次健康診断において、脳・心臓疾患に関連する一定の項目に異常の所見が認められた場合（一次健康診断その他の機会で、医師により脳・心臓疾患の症状を有すると診断された場合は除</w:t>
      </w:r>
      <w:r w:rsidRPr="00F43960">
        <w:rPr>
          <w:rFonts w:ascii="UD デジタル 教科書体 NP-R" w:eastAsia="UD デジタル 教科書体 NP-R" w:hint="eastAsia"/>
          <w:color w:val="000000" w:themeColor="text1"/>
        </w:rPr>
        <w:t>く。</w:t>
      </w:r>
      <w:r w:rsidRPr="00F43960">
        <w:rPr>
          <w:rFonts w:ascii="UD デジタル 教科書体 NP-R" w:eastAsia="UD デジタル 教科書体 NP-R" w:hint="eastAsia"/>
        </w:rPr>
        <w:t>）、労災保険制度により受診者の負担なく、「二次健康診断」を受けることができます。</w:t>
      </w:r>
      <w:r w:rsidR="00AD51EF">
        <w:rPr>
          <w:rFonts w:ascii="UD デジタル 教科書体 NP-R" w:eastAsia="UD デジタル 教科書体 NP-R" w:hint="eastAsia"/>
        </w:rPr>
        <w:t xml:space="preserve">　　　　　　　</w:t>
      </w:r>
      <w:r w:rsidRPr="0086769B">
        <w:rPr>
          <w:rFonts w:ascii="UD デジタル 教科書体 NP-R" w:eastAsia="UD デジタル 教科書体 NP-R" w:hint="eastAsia"/>
          <w:color w:val="0000FF"/>
        </w:rPr>
        <w:t>【労働者災害補償保険法第26条】</w:t>
      </w:r>
    </w:p>
    <w:p w14:paraId="7CD81ECD" w14:textId="789280BC" w:rsidR="002C64B2" w:rsidRPr="00F43960" w:rsidRDefault="002C64B2" w:rsidP="00F43960">
      <w:pPr>
        <w:adjustRightInd w:val="0"/>
        <w:snapToGrid w:val="0"/>
        <w:ind w:leftChars="200" w:left="501" w:hangingChars="100" w:hanging="167"/>
        <w:jc w:val="left"/>
        <w:rPr>
          <w:rFonts w:ascii="UD デジタル 教科書体 NP-R" w:eastAsia="UD デジタル 教科書体 NP-R"/>
          <w:kern w:val="0"/>
        </w:rPr>
      </w:pPr>
      <w:r w:rsidRPr="00F43960">
        <w:rPr>
          <w:rFonts w:ascii="UD デジタル 教科書体 NP-R" w:eastAsia="UD デジタル 教科書体 NP-R" w:hint="eastAsia"/>
          <w:kern w:val="0"/>
        </w:rPr>
        <w:t>※詳しくは、大阪労働局労働基準部労災補</w:t>
      </w:r>
      <w:r w:rsidRPr="00003244">
        <w:rPr>
          <w:rFonts w:ascii="UD デジタル 教科書体 NP-R" w:eastAsia="UD デジタル 教科書体 NP-R" w:hint="eastAsia"/>
          <w:kern w:val="0"/>
        </w:rPr>
        <w:t>償課</w:t>
      </w:r>
      <w:r w:rsidR="00E66C47" w:rsidRPr="00003244">
        <w:rPr>
          <w:rFonts w:ascii="UD デジタル 教科書体 NP-R" w:eastAsia="UD デジタル 教科書体 NP-R" w:hint="eastAsia"/>
          <w:kern w:val="0"/>
        </w:rPr>
        <w:t>（診療費審査部）</w:t>
      </w:r>
      <w:r w:rsidRPr="00003244">
        <w:rPr>
          <w:rFonts w:ascii="UD デジタル 教科書体 NP-R" w:eastAsia="UD デジタル 教科書体 NP-R" w:hint="eastAsia"/>
          <w:kern w:val="0"/>
        </w:rPr>
        <w:t>（</w:t>
      </w:r>
      <w:r w:rsidRPr="00F43960">
        <w:rPr>
          <w:rFonts w:ascii="UD デジタル 教科書体 NP-R" w:eastAsia="UD デジタル 教科書体 NP-R" w:hint="eastAsia"/>
          <w:kern w:val="0"/>
        </w:rPr>
        <w:t>06-7711-0740</w:t>
      </w:r>
      <w:r w:rsidR="00AD51EF">
        <w:rPr>
          <w:rFonts w:ascii="UD デジタル 教科書体 NP-R" w:eastAsia="UD デジタル 教科書体 NP-R" w:hint="eastAsia"/>
          <w:kern w:val="0"/>
        </w:rPr>
        <w:t>）また</w:t>
      </w:r>
      <w:r w:rsidRPr="00F43960">
        <w:rPr>
          <w:rFonts w:ascii="UD デジタル 教科書体 NP-R" w:eastAsia="UD デジタル 教科書体 NP-R" w:hint="eastAsia"/>
          <w:kern w:val="0"/>
        </w:rPr>
        <w:t>は労働基準監督署にお問い合わせください。</w:t>
      </w:r>
    </w:p>
    <w:p w14:paraId="0A22996F" w14:textId="77777777" w:rsidR="002C64B2" w:rsidRPr="00F43960" w:rsidRDefault="002C64B2" w:rsidP="00F43960">
      <w:pPr>
        <w:adjustRightInd w:val="0"/>
        <w:snapToGrid w:val="0"/>
        <w:ind w:leftChars="125" w:left="376" w:hangingChars="100" w:hanging="167"/>
        <w:jc w:val="left"/>
        <w:rPr>
          <w:rFonts w:ascii="UD デジタル 教科書体 NP-R" w:eastAsia="UD デジタル 教科書体 NP-R" w:hAnsi="ＭＳ ゴシック"/>
          <w:szCs w:val="16"/>
        </w:rPr>
      </w:pPr>
    </w:p>
    <w:p w14:paraId="6C64EDA5" w14:textId="405B1E63"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 xml:space="preserve">（３）過重労働による健康障害の防止　</w:t>
      </w:r>
      <w:r w:rsidRPr="00F43960">
        <w:rPr>
          <w:rFonts w:ascii="UD デジタル 教科書体 NP-R" w:eastAsia="UD デジタル 教科書体 NP-R" w:hint="eastAsia"/>
          <w:color w:val="FFFFFF" w:themeColor="background1"/>
          <w:highlight w:val="darkBlue"/>
        </w:rPr>
        <w:t>働き方改革関連（</w:t>
      </w:r>
      <w:r w:rsidR="0027270E">
        <w:rPr>
          <w:rFonts w:ascii="UD デジタル 教科書体 NP-R" w:eastAsia="UD デジタル 教科書体 NP-R" w:hint="eastAsia"/>
          <w:color w:val="FFFFFF" w:themeColor="background1"/>
          <w:highlight w:val="darkBlue"/>
        </w:rPr>
        <w:t>P</w:t>
      </w:r>
      <w:r w:rsidR="0027270E">
        <w:rPr>
          <w:rFonts w:ascii="UD デジタル 教科書体 NP-R" w:eastAsia="UD デジタル 教科書体 NP-R"/>
          <w:color w:val="FFFFFF" w:themeColor="background1"/>
          <w:highlight w:val="darkBlue"/>
        </w:rPr>
        <w:t>1</w:t>
      </w:r>
      <w:r w:rsidR="0027270E">
        <w:rPr>
          <w:rFonts w:ascii="UD デジタル 教科書体 NP-R" w:eastAsia="UD デジタル 教科書体 NP-R" w:hint="eastAsia"/>
          <w:color w:val="FFFFFF" w:themeColor="background1"/>
          <w:highlight w:val="darkBlue"/>
        </w:rPr>
        <w:t>・2</w:t>
      </w:r>
      <w:r w:rsidRPr="00F43960">
        <w:rPr>
          <w:rFonts w:ascii="UD デジタル 教科書体 NP-R" w:eastAsia="UD デジタル 教科書体 NP-R" w:hint="eastAsia"/>
          <w:color w:val="FFFFFF" w:themeColor="background1"/>
          <w:highlight w:val="darkBlue"/>
        </w:rPr>
        <w:t>）参照</w:t>
      </w:r>
    </w:p>
    <w:p w14:paraId="76FDC73A" w14:textId="77777777" w:rsidR="00AD51EF" w:rsidRDefault="002C64B2" w:rsidP="00F43960">
      <w:pPr>
        <w:snapToGrid w:val="0"/>
        <w:ind w:leftChars="85" w:left="142" w:firstLineChars="100" w:firstLine="167"/>
        <w:rPr>
          <w:rFonts w:ascii="UD デジタル 教科書体 NP-R" w:eastAsia="UD デジタル 教科書体 NP-R"/>
        </w:rPr>
      </w:pPr>
      <w:r w:rsidRPr="00F43960">
        <w:rPr>
          <w:rFonts w:ascii="UD デジタル 教科書体 NP-R" w:eastAsia="UD デジタル 教科書体 NP-R" w:hint="eastAsia"/>
        </w:rPr>
        <w:t>長時間にわたる過重な労働は、疲労の蓄積をもたらす最も重要な要因と考えられ、さらに、脳・心臓疾患の発症との関連性が強いと言われています。労働者が疲労を回復することができないような長時間にわたる過重労働を排除するとともに、労働者に疲労の蓄積を生じさせないようにするため、労働者の健康管理に係る措置を適切に実施することが重要です。</w:t>
      </w:r>
    </w:p>
    <w:p w14:paraId="00D0F8AE" w14:textId="77777777" w:rsidR="004D1568" w:rsidRPr="00F43960" w:rsidRDefault="002C64B2" w:rsidP="004D1568">
      <w:pPr>
        <w:snapToGrid w:val="0"/>
        <w:ind w:leftChars="85" w:left="142" w:firstLineChars="100" w:firstLine="167"/>
        <w:rPr>
          <w:rFonts w:ascii="UD デジタル 教科書体 NP-R" w:eastAsia="UD デジタル 教科書体 NP-R"/>
        </w:rPr>
      </w:pPr>
      <w:r w:rsidRPr="00F43960">
        <w:rPr>
          <w:rFonts w:ascii="UD デジタル 教科書体 NP-R" w:eastAsia="UD デジタル 教科書体 NP-R" w:hint="eastAsia"/>
        </w:rPr>
        <w:t>厚生労働省は</w:t>
      </w:r>
      <w:r w:rsidRPr="00FA4C99">
        <w:rPr>
          <w:rFonts w:ascii="UD デジタル 教科書体 NP-R" w:eastAsia="UD デジタル 教科書体 NP-R" w:hint="eastAsia"/>
          <w:b/>
          <w:color w:val="0070C0"/>
        </w:rPr>
        <w:t>「過重労働による健康障害防止のための総合対策」</w:t>
      </w:r>
      <w:r w:rsidRPr="00FA4C99">
        <w:rPr>
          <w:rFonts w:ascii="UD デジタル 教科書体 NP-R" w:eastAsia="UD デジタル 教科書体 NP-R" w:hint="eastAsia"/>
          <w:color w:val="0070C0"/>
        </w:rPr>
        <w:t>（</w:t>
      </w:r>
      <w:r w:rsidR="00AD51EF" w:rsidRPr="00FA4C99">
        <w:rPr>
          <w:rFonts w:ascii="UD デジタル 教科書体 NP-R" w:eastAsia="UD デジタル 教科書体 NP-R" w:hint="eastAsia"/>
          <w:color w:val="0070C0"/>
        </w:rPr>
        <w:t>令和２</w:t>
      </w:r>
      <w:r w:rsidRPr="00FA4C99">
        <w:rPr>
          <w:rFonts w:ascii="UD デジタル 教科書体 NP-R" w:eastAsia="UD デジタル 教科書体 NP-R" w:hint="eastAsia"/>
          <w:color w:val="0070C0"/>
        </w:rPr>
        <w:t>年4月1日　基発0401第</w:t>
      </w:r>
      <w:r w:rsidR="00AD51EF" w:rsidRPr="00FA4C99">
        <w:rPr>
          <w:rFonts w:ascii="UD デジタル 教科書体 NP-R" w:eastAsia="UD デジタル 教科書体 NP-R" w:hint="eastAsia"/>
          <w:color w:val="0070C0"/>
        </w:rPr>
        <w:t>11号）</w:t>
      </w:r>
      <w:r w:rsidR="00AD51EF">
        <w:rPr>
          <w:rFonts w:ascii="UD デジタル 教科書体 NP-R" w:eastAsia="UD デジタル 教科書体 NP-R" w:hint="eastAsia"/>
        </w:rPr>
        <w:t>の中で、次のとおり</w:t>
      </w:r>
      <w:r w:rsidRPr="00F43960">
        <w:rPr>
          <w:rFonts w:ascii="UD デジタル 教科書体 NP-R" w:eastAsia="UD デジタル 教科書体 NP-R" w:hint="eastAsia"/>
        </w:rPr>
        <w:t>「過重労働による健康障害を防止するため事業者が講ずべき措置」を定めています。</w:t>
      </w:r>
    </w:p>
    <w:p w14:paraId="6BE0E162" w14:textId="77777777" w:rsidR="002C64B2" w:rsidRPr="00F43960" w:rsidRDefault="004D1568" w:rsidP="00AD51EF">
      <w:pPr>
        <w:snapToGrid w:val="0"/>
        <w:ind w:leftChars="200" w:left="501" w:hangingChars="100" w:hanging="167"/>
        <w:rPr>
          <w:rFonts w:ascii="UD デジタル 教科書体 NP-R" w:eastAsia="UD デジタル 教科書体 NP-R"/>
          <w:b/>
        </w:rPr>
      </w:pPr>
      <w:r>
        <w:rPr>
          <w:rFonts w:ascii="UD デジタル 教科書体 NP-R" w:eastAsia="UD デジタル 教科書体 NP-R" w:hint="eastAsia"/>
          <w:b/>
        </w:rPr>
        <w:t>ア　時間外・休日労働時間等の削減</w:t>
      </w:r>
    </w:p>
    <w:p w14:paraId="2D3352F5" w14:textId="3BF7E13C" w:rsidR="002C64B2" w:rsidRPr="00AD51EF" w:rsidRDefault="002C64B2" w:rsidP="00AD51EF">
      <w:pPr>
        <w:snapToGrid w:val="0"/>
        <w:ind w:leftChars="233" w:left="723" w:hangingChars="200" w:hanging="334"/>
        <w:rPr>
          <w:rFonts w:ascii="UD デジタル 教科書体 NP-R" w:eastAsia="UD デジタル 教科書体 NP-R"/>
        </w:rPr>
      </w:pPr>
      <w:r w:rsidRPr="00F43960">
        <w:rPr>
          <w:rFonts w:ascii="UD デジタル 教科書体 NP-R" w:eastAsia="UD デジタル 教科書体 NP-R" w:hint="eastAsia"/>
        </w:rPr>
        <w:t>（ア）労働基準法第36条に基づく時間外労働の協定の締結に当たっては、</w:t>
      </w:r>
      <w:r w:rsidR="001B2C18" w:rsidRPr="00FA4C99">
        <w:rPr>
          <w:rFonts w:ascii="UD デジタル 教科書体 NP-R" w:eastAsia="UD デジタル 教科書体 NP-R" w:hint="eastAsia"/>
          <w:bCs/>
          <w:color w:val="0070C0"/>
        </w:rPr>
        <w:t>「</w:t>
      </w:r>
      <w:r w:rsidR="005454F8" w:rsidRPr="00FA4C99">
        <w:rPr>
          <w:rFonts w:ascii="UD デジタル 教科書体 NP-R" w:eastAsia="UD デジタル 教科書体 NP-R" w:hint="eastAsia"/>
          <w:bCs/>
          <w:color w:val="0070C0"/>
        </w:rPr>
        <w:t>労働基準法第36条第１項の</w:t>
      </w:r>
      <w:r w:rsidR="001B2C18" w:rsidRPr="00FA4C99">
        <w:rPr>
          <w:rFonts w:ascii="UD デジタル 教科書体 NP-R" w:eastAsia="UD デジタル 教科書体 NP-R" w:hint="eastAsia"/>
          <w:bCs/>
          <w:color w:val="0070C0"/>
        </w:rPr>
        <w:t>協定で定める労働</w:t>
      </w:r>
      <w:r w:rsidR="00314DA4" w:rsidRPr="00FA4C99">
        <w:rPr>
          <w:rFonts w:ascii="UD デジタル 教科書体 NP-R" w:eastAsia="UD デジタル 教科書体 NP-R" w:hint="eastAsia"/>
          <w:bCs/>
          <w:color w:val="0070C0"/>
        </w:rPr>
        <w:t>時間</w:t>
      </w:r>
      <w:r w:rsidR="005454F8" w:rsidRPr="00FA4C99">
        <w:rPr>
          <w:rFonts w:ascii="UD デジタル 教科書体 NP-R" w:eastAsia="UD デジタル 教科書体 NP-R" w:hint="eastAsia"/>
          <w:bCs/>
          <w:color w:val="0070C0"/>
        </w:rPr>
        <w:t>の延長</w:t>
      </w:r>
      <w:r w:rsidR="00F01B9B" w:rsidRPr="00FA4C99">
        <w:rPr>
          <w:rFonts w:ascii="UD デジタル 教科書体 NP-R" w:eastAsia="UD デジタル 教科書体 NP-R" w:hint="eastAsia"/>
          <w:bCs/>
          <w:color w:val="0070C0"/>
        </w:rPr>
        <w:t>及び休日</w:t>
      </w:r>
      <w:r w:rsidR="00314DA4" w:rsidRPr="00FA4C99">
        <w:rPr>
          <w:rFonts w:ascii="UD デジタル 教科書体 NP-R" w:eastAsia="UD デジタル 教科書体 NP-R" w:hint="eastAsia"/>
          <w:bCs/>
          <w:color w:val="0070C0"/>
        </w:rPr>
        <w:t>の</w:t>
      </w:r>
      <w:r w:rsidR="00F01B9B" w:rsidRPr="00FA4C99">
        <w:rPr>
          <w:rFonts w:ascii="UD デジタル 教科書体 NP-R" w:eastAsia="UD デジタル 教科書体 NP-R" w:hint="eastAsia"/>
          <w:bCs/>
          <w:color w:val="0070C0"/>
        </w:rPr>
        <w:t>労働について留意すべき事項</w:t>
      </w:r>
      <w:r w:rsidR="00314DA4" w:rsidRPr="00FA4C99">
        <w:rPr>
          <w:rFonts w:ascii="UD デジタル 教科書体 NP-R" w:eastAsia="UD デジタル 教科書体 NP-R" w:hint="eastAsia"/>
          <w:bCs/>
          <w:color w:val="0070C0"/>
        </w:rPr>
        <w:t>等</w:t>
      </w:r>
      <w:r w:rsidR="00F01B9B" w:rsidRPr="00FA4C99">
        <w:rPr>
          <w:rFonts w:ascii="UD デジタル 教科書体 NP-R" w:eastAsia="UD デジタル 教科書体 NP-R" w:hint="eastAsia"/>
          <w:bCs/>
          <w:color w:val="0070C0"/>
        </w:rPr>
        <w:t>に関する指針</w:t>
      </w:r>
      <w:r w:rsidRPr="00FA4C99">
        <w:rPr>
          <w:rFonts w:ascii="UD デジタル 教科書体 NP-R" w:eastAsia="UD デジタル 教科書体 NP-R" w:hint="eastAsia"/>
          <w:bCs/>
          <w:color w:val="0070C0"/>
        </w:rPr>
        <w:t>」</w:t>
      </w:r>
      <w:r w:rsidRPr="00AD51EF">
        <w:rPr>
          <w:rFonts w:ascii="UD デジタル 教科書体 NP-R" w:eastAsia="UD デジタル 教科書体 NP-R" w:hint="eastAsia"/>
        </w:rPr>
        <w:t>（</w:t>
      </w:r>
      <w:r w:rsidR="00F214BB" w:rsidRPr="0084031D">
        <w:rPr>
          <w:rFonts w:ascii="UD デジタル 教科書体 NP-R" w:eastAsia="UD デジタル 教科書体 NP-R" w:hint="eastAsia"/>
          <w:highlight w:val="yellow"/>
        </w:rPr>
        <w:t>P2</w:t>
      </w:r>
      <w:r w:rsidR="006B3786" w:rsidRPr="0084031D">
        <w:rPr>
          <w:rFonts w:ascii="UD デジタル 教科書体 NP-R" w:eastAsia="UD デジタル 教科書体 NP-R"/>
          <w:highlight w:val="yellow"/>
        </w:rPr>
        <w:t>3</w:t>
      </w:r>
      <w:r w:rsidRPr="00AD51EF">
        <w:rPr>
          <w:rFonts w:ascii="UD デジタル 教科書体 NP-R" w:eastAsia="UD デジタル 教科書体 NP-R" w:hint="eastAsia"/>
        </w:rPr>
        <w:t>参照）に適合したものにする。また、月45時間を超えて時間外労働を行わせることが可能である場合であっても、実際の時間外労働を月45</w:t>
      </w:r>
      <w:r w:rsidR="004D1568">
        <w:rPr>
          <w:rFonts w:ascii="UD デジタル 教科書体 NP-R" w:eastAsia="UD デジタル 教科書体 NP-R" w:hint="eastAsia"/>
        </w:rPr>
        <w:t>時間以内とするよう努め、合わせて休日労働についても最小限とするよう努める</w:t>
      </w:r>
      <w:r w:rsidRPr="00AD51EF">
        <w:rPr>
          <w:rFonts w:ascii="UD デジタル 教科書体 NP-R" w:eastAsia="UD デジタル 教科書体 NP-R" w:hint="eastAsia"/>
        </w:rPr>
        <w:t>。</w:t>
      </w:r>
    </w:p>
    <w:p w14:paraId="250244AB" w14:textId="3C8EABC7" w:rsidR="002C64B2" w:rsidRPr="00F43960" w:rsidRDefault="002C64B2" w:rsidP="00AD51EF">
      <w:pPr>
        <w:snapToGrid w:val="0"/>
        <w:ind w:leftChars="233" w:left="723" w:hangingChars="200" w:hanging="334"/>
        <w:rPr>
          <w:rFonts w:ascii="UD デジタル 教科書体 NP-R" w:eastAsia="UD デジタル 教科書体 NP-R"/>
        </w:rPr>
      </w:pPr>
      <w:r w:rsidRPr="00AD51EF">
        <w:rPr>
          <w:rFonts w:ascii="UD デジタル 教科書体 NP-R" w:eastAsia="UD デジタル 教科書体 NP-R" w:hint="eastAsia"/>
        </w:rPr>
        <w:t>（イ）</w:t>
      </w:r>
      <w:r w:rsidRPr="00FA4C99">
        <w:rPr>
          <w:rFonts w:ascii="UD デジタル 教科書体 NP-R" w:eastAsia="UD デジタル 教科書体 NP-R" w:hint="eastAsia"/>
          <w:b/>
          <w:color w:val="0070C0"/>
        </w:rPr>
        <w:t>「労働時間の適正な把握のために使用者が講ずべき措置に関するガイドライン」</w:t>
      </w:r>
      <w:r w:rsidRPr="00FA4C99">
        <w:rPr>
          <w:rFonts w:ascii="UD デジタル 教科書体 NP-R" w:eastAsia="UD デジタル 教科書体 NP-R" w:hint="eastAsia"/>
          <w:color w:val="0070C0"/>
        </w:rPr>
        <w:t>（平成29年1月20日）</w:t>
      </w:r>
      <w:r w:rsidRPr="00AD51EF">
        <w:rPr>
          <w:rFonts w:ascii="UD デジタル 教科書体 NP-R" w:eastAsia="UD デジタル 教科書体 NP-R" w:hint="eastAsia"/>
        </w:rPr>
        <w:t>に基づき、</w:t>
      </w:r>
      <w:r w:rsidR="00AD51EF">
        <w:rPr>
          <w:rFonts w:ascii="UD デジタル 教科書体 NP-R" w:eastAsia="UD デジタル 教科書体 NP-R" w:hint="eastAsia"/>
          <w:color w:val="000000" w:themeColor="text1"/>
        </w:rPr>
        <w:t>労働者の労働日ごとの始業・終業時刻を</w:t>
      </w:r>
      <w:r w:rsidR="004D1568">
        <w:rPr>
          <w:rFonts w:ascii="UD デジタル 教科書体 NP-R" w:eastAsia="UD デジタル 教科書体 NP-R" w:hint="eastAsia"/>
          <w:color w:val="000000" w:themeColor="text1"/>
        </w:rPr>
        <w:t>確認し、適正に</w:t>
      </w:r>
      <w:r w:rsidR="004D1568">
        <w:rPr>
          <w:rFonts w:ascii="UD デジタル 教科書体 NP-R" w:eastAsia="UD デジタル 教科書体 NP-R" w:hint="eastAsia"/>
          <w:color w:val="000000" w:themeColor="text1"/>
        </w:rPr>
        <w:lastRenderedPageBreak/>
        <w:t>把握</w:t>
      </w:r>
      <w:r w:rsidRPr="00AD51EF">
        <w:rPr>
          <w:rFonts w:ascii="UD デジタル 教科書体 NP-R" w:eastAsia="UD デジタル 教科書体 NP-R" w:hint="eastAsia"/>
          <w:color w:val="000000" w:themeColor="text1"/>
        </w:rPr>
        <w:t>すること（出勤簿、タイムカード等の労働時間の記録に関する</w:t>
      </w:r>
      <w:r w:rsidRPr="00003244">
        <w:rPr>
          <w:rFonts w:ascii="UD デジタル 教科書体 NP-R" w:eastAsia="UD デジタル 教科書体 NP-R" w:hint="eastAsia"/>
        </w:rPr>
        <w:t>書類は</w:t>
      </w:r>
      <w:r w:rsidR="00314DA4" w:rsidRPr="00003244">
        <w:rPr>
          <w:rFonts w:ascii="UD デジタル 教科書体 NP-R" w:eastAsia="UD デジタル 教科書体 NP-R" w:hint="eastAsia"/>
        </w:rPr>
        <w:t>5</w:t>
      </w:r>
      <w:r w:rsidRPr="00003244">
        <w:rPr>
          <w:rFonts w:ascii="UD デジタル 教科書体 NP-R" w:eastAsia="UD デジタル 教科書体 NP-R" w:hint="eastAsia"/>
        </w:rPr>
        <w:t>年間保</w:t>
      </w:r>
      <w:r w:rsidRPr="00AD51EF">
        <w:rPr>
          <w:rFonts w:ascii="UD デジタル 教科書体 NP-R" w:eastAsia="UD デジタル 教科書体 NP-R" w:hint="eastAsia"/>
          <w:color w:val="000000" w:themeColor="text1"/>
        </w:rPr>
        <w:t>存すること）、賃金台帳に労働者ごとの労働日数、労働時間数、休日労働時間数、時間外労働時間数、深夜労働時間数等を適正に記入することなど。</w:t>
      </w:r>
    </w:p>
    <w:p w14:paraId="6311086B" w14:textId="77777777" w:rsidR="002C64B2" w:rsidRPr="00F43960" w:rsidRDefault="002C64B2" w:rsidP="00970BC4">
      <w:pPr>
        <w:snapToGrid w:val="0"/>
        <w:ind w:leftChars="200" w:left="501" w:hangingChars="100" w:hanging="167"/>
        <w:rPr>
          <w:rFonts w:ascii="UD デジタル 教科書体 NP-R" w:eastAsia="UD デジタル 教科書体 NP-R"/>
          <w:b/>
        </w:rPr>
      </w:pPr>
      <w:r w:rsidRPr="00F43960">
        <w:rPr>
          <w:rFonts w:ascii="UD デジタル 教科書体 NP-R" w:eastAsia="UD デジタル 教科書体 NP-R" w:hint="eastAsia"/>
          <w:b/>
        </w:rPr>
        <w:t>イ　年次有給休暇の取得促進</w:t>
      </w:r>
    </w:p>
    <w:p w14:paraId="1F7CE8D5" w14:textId="77777777" w:rsidR="002C64B2" w:rsidRPr="00F43960" w:rsidRDefault="002C64B2" w:rsidP="00970BC4">
      <w:pPr>
        <w:snapToGrid w:val="0"/>
        <w:ind w:leftChars="98" w:left="498" w:hangingChars="200" w:hanging="334"/>
        <w:rPr>
          <w:rFonts w:ascii="UD デジタル 教科書体 NP-R" w:eastAsia="UD デジタル 教科書体 NP-R"/>
        </w:rPr>
      </w:pPr>
      <w:r w:rsidRPr="00F43960">
        <w:rPr>
          <w:rFonts w:ascii="UD デジタル 教科書体 NP-R" w:eastAsia="UD デジタル 教科書体 NP-R" w:hint="eastAsia"/>
        </w:rPr>
        <w:t xml:space="preserve">　　</w:t>
      </w:r>
      <w:r w:rsidR="00970BC4">
        <w:rPr>
          <w:rFonts w:ascii="UD デジタル 教科書体 NP-R" w:eastAsia="UD デジタル 教科書体 NP-R" w:hint="eastAsia"/>
        </w:rPr>
        <w:t xml:space="preserve">　</w:t>
      </w:r>
      <w:r w:rsidRPr="00F43960">
        <w:rPr>
          <w:rFonts w:ascii="UD デジタル 教科書体 NP-R" w:eastAsia="UD デジタル 教科書体 NP-R" w:hint="eastAsia"/>
        </w:rPr>
        <w:t>年次有給休暇を取得しやすい職場環境づくりや計画的付与制度の活用等により、年次有給休暇の取得促進を図る。</w:t>
      </w:r>
    </w:p>
    <w:p w14:paraId="15FD05CE" w14:textId="6B913F43" w:rsidR="002C64B2" w:rsidRPr="00F43960" w:rsidRDefault="002C64B2" w:rsidP="00E75B17">
      <w:pPr>
        <w:snapToGrid w:val="0"/>
        <w:ind w:leftChars="298" w:left="498" w:firstLineChars="100" w:firstLine="167"/>
        <w:rPr>
          <w:rFonts w:ascii="UD デジタル 教科書体 NP-R" w:eastAsia="UD デジタル 教科書体 NP-R" w:hAnsiTheme="majorEastAsia"/>
          <w:b/>
          <w:color w:val="000000" w:themeColor="text1"/>
        </w:rPr>
      </w:pPr>
      <w:r w:rsidRPr="00970BC4">
        <w:rPr>
          <w:rFonts w:ascii="UD デジタル 教科書体 NP-R" w:eastAsia="UD デジタル 教科書体 NP-R" w:hint="eastAsia"/>
          <w:color w:val="000000" w:themeColor="text1"/>
        </w:rPr>
        <w:t>また、年次有給休暇が10</w:t>
      </w:r>
      <w:r w:rsidR="004D1568">
        <w:rPr>
          <w:rFonts w:ascii="UD デジタル 教科書体 NP-R" w:eastAsia="UD デジタル 教科書体 NP-R" w:hint="eastAsia"/>
          <w:color w:val="000000" w:themeColor="text1"/>
        </w:rPr>
        <w:t>日以上付与される労働者については、</w:t>
      </w:r>
      <w:r w:rsidRPr="00970BC4">
        <w:rPr>
          <w:rFonts w:ascii="UD デジタル 教科書体 NP-R" w:eastAsia="UD デジタル 教科書体 NP-R" w:hint="eastAsia"/>
          <w:color w:val="000000" w:themeColor="text1"/>
        </w:rPr>
        <w:t>年5</w:t>
      </w:r>
      <w:r w:rsidR="00970BC4">
        <w:rPr>
          <w:rFonts w:ascii="UD デジタル 教科書体 NP-R" w:eastAsia="UD デジタル 教科書体 NP-R" w:hint="eastAsia"/>
          <w:color w:val="000000" w:themeColor="text1"/>
        </w:rPr>
        <w:t>日</w:t>
      </w:r>
      <w:r w:rsidR="004D1568">
        <w:rPr>
          <w:rFonts w:ascii="UD デジタル 教科書体 NP-R" w:eastAsia="UD デジタル 教科書体 NP-R" w:hint="eastAsia"/>
          <w:color w:val="000000" w:themeColor="text1"/>
        </w:rPr>
        <w:t>間の年次有給休暇について</w:t>
      </w:r>
      <w:r w:rsidR="00970BC4">
        <w:rPr>
          <w:rFonts w:ascii="UD デジタル 教科書体 NP-R" w:eastAsia="UD デジタル 教科書体 NP-R" w:hint="eastAsia"/>
          <w:color w:val="000000" w:themeColor="text1"/>
        </w:rPr>
        <w:t>時季</w:t>
      </w:r>
      <w:r w:rsidR="004D1568">
        <w:rPr>
          <w:rFonts w:ascii="UD デジタル 教科書体 NP-R" w:eastAsia="UD デジタル 教科書体 NP-R" w:hint="eastAsia"/>
          <w:color w:val="000000" w:themeColor="text1"/>
        </w:rPr>
        <w:t>を</w:t>
      </w:r>
      <w:r w:rsidR="00970BC4">
        <w:rPr>
          <w:rFonts w:ascii="UD デジタル 教科書体 NP-R" w:eastAsia="UD デジタル 教科書体 NP-R" w:hint="eastAsia"/>
          <w:color w:val="000000" w:themeColor="text1"/>
        </w:rPr>
        <w:t>指定</w:t>
      </w:r>
      <w:r w:rsidR="004D1568">
        <w:rPr>
          <w:rFonts w:ascii="UD デジタル 教科書体 NP-R" w:eastAsia="UD デジタル 教科書体 NP-R" w:hint="eastAsia"/>
          <w:color w:val="000000" w:themeColor="text1"/>
        </w:rPr>
        <w:t>し、確実に取得させる。</w:t>
      </w:r>
      <w:r w:rsidR="00970BC4">
        <w:rPr>
          <w:rFonts w:ascii="UD デジタル 教科書体 NP-R" w:eastAsia="UD デジタル 教科書体 NP-R" w:hint="eastAsia"/>
          <w:color w:val="000000" w:themeColor="text1"/>
        </w:rPr>
        <w:t xml:space="preserve">　</w:t>
      </w:r>
      <w:r w:rsidR="00E75B17">
        <w:rPr>
          <w:rFonts w:ascii="UD デジタル 教科書体 NP-R" w:eastAsia="UD デジタル 教科書体 NP-R" w:hint="eastAsia"/>
          <w:color w:val="000000" w:themeColor="text1"/>
        </w:rPr>
        <w:t xml:space="preserve">　　　　　</w:t>
      </w:r>
      <w:r w:rsidRPr="00970BC4">
        <w:rPr>
          <w:rFonts w:ascii="UD デジタル 教科書体 NP-R" w:eastAsia="UD デジタル 教科書体 NP-R" w:hint="eastAsia"/>
          <w:color w:val="0000FF"/>
        </w:rPr>
        <w:t>【労働基準法第</w:t>
      </w:r>
      <w:r w:rsidR="00314DA4">
        <w:rPr>
          <w:rFonts w:ascii="UD デジタル 教科書体 NP-R" w:eastAsia="UD デジタル 教科書体 NP-R" w:hint="eastAsia"/>
          <w:color w:val="0000FF"/>
        </w:rPr>
        <w:t>39</w:t>
      </w:r>
      <w:r w:rsidRPr="00970BC4">
        <w:rPr>
          <w:rFonts w:ascii="UD デジタル 教科書体 NP-R" w:eastAsia="UD デジタル 教科書体 NP-R" w:hint="eastAsia"/>
          <w:color w:val="0000FF"/>
        </w:rPr>
        <w:t>条第７項】</w:t>
      </w:r>
    </w:p>
    <w:p w14:paraId="26D45BD2" w14:textId="77777777" w:rsidR="002C64B2" w:rsidRPr="00F43960" w:rsidRDefault="002C64B2" w:rsidP="00970BC4">
      <w:pPr>
        <w:snapToGrid w:val="0"/>
        <w:ind w:leftChars="200" w:left="501" w:hangingChars="100" w:hanging="167"/>
        <w:rPr>
          <w:rFonts w:ascii="UD デジタル 教科書体 NP-R" w:eastAsia="UD デジタル 教科書体 NP-R"/>
          <w:b/>
          <w:color w:val="000000" w:themeColor="text1"/>
        </w:rPr>
      </w:pPr>
      <w:r w:rsidRPr="00F43960">
        <w:rPr>
          <w:rFonts w:ascii="UD デジタル 教科書体 NP-R" w:eastAsia="UD デジタル 教科書体 NP-R" w:hint="eastAsia"/>
          <w:b/>
          <w:color w:val="000000" w:themeColor="text1"/>
        </w:rPr>
        <w:t>ウ　労働時間等の設定の改善</w:t>
      </w:r>
    </w:p>
    <w:p w14:paraId="3BD352AB" w14:textId="6F9866DE" w:rsidR="002C64B2" w:rsidRPr="00F43960" w:rsidRDefault="002C64B2" w:rsidP="00970BC4">
      <w:pPr>
        <w:snapToGrid w:val="0"/>
        <w:ind w:leftChars="300" w:left="501" w:firstLineChars="100" w:firstLine="167"/>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労働時間等の設定において、労働者の健康と生活に配慮するととも</w:t>
      </w:r>
      <w:r w:rsidR="00970BC4">
        <w:rPr>
          <w:rFonts w:ascii="UD デジタル 教科書体 NP-R" w:eastAsia="UD デジタル 教科書体 NP-R" w:hint="eastAsia"/>
          <w:color w:val="000000" w:themeColor="text1"/>
        </w:rPr>
        <w:t>に多様な働き方に対応したものに改善するために必要な事項を定めた</w:t>
      </w:r>
      <w:r w:rsidR="00970BC4" w:rsidRPr="00E75B17">
        <w:rPr>
          <w:rFonts w:ascii="UD デジタル 教科書体 NP-R" w:eastAsia="UD デジタル 教科書体 NP-R" w:hint="eastAsia"/>
          <w:color w:val="0070C0"/>
        </w:rPr>
        <w:t>「</w:t>
      </w:r>
      <w:r w:rsidRPr="00E75B17">
        <w:rPr>
          <w:rFonts w:ascii="UD デジタル 教科書体 NP-R" w:eastAsia="UD デジタル 教科書体 NP-R" w:hint="eastAsia"/>
          <w:color w:val="0070C0"/>
        </w:rPr>
        <w:t>労働時間等設定改善指針</w:t>
      </w:r>
      <w:r w:rsidR="00970BC4" w:rsidRPr="00E75B17">
        <w:rPr>
          <w:rFonts w:ascii="UD デジタル 教科書体 NP-R" w:eastAsia="UD デジタル 教科書体 NP-R" w:hint="eastAsia"/>
          <w:color w:val="0070C0"/>
        </w:rPr>
        <w:t>」</w:t>
      </w:r>
      <w:r w:rsidRPr="00E75B17">
        <w:rPr>
          <w:rFonts w:ascii="UD デジタル 教科書体 NP-R" w:eastAsia="UD デジタル 教科書体 NP-R" w:hint="eastAsia"/>
          <w:color w:val="0070C0"/>
        </w:rPr>
        <w:t>（労働時間等見直しガイドライン</w:t>
      </w:r>
      <w:r w:rsidR="004D1568" w:rsidRPr="00E75B17">
        <w:rPr>
          <w:rFonts w:ascii="UD デジタル 教科書体 NP-R" w:eastAsia="UD デジタル 教科書体 NP-R" w:hint="eastAsia"/>
          <w:color w:val="0070C0"/>
        </w:rPr>
        <w:t xml:space="preserve">　平成20年厚生労働省告示第108号</w:t>
      </w:r>
      <w:r w:rsidRPr="00E75B17">
        <w:rPr>
          <w:rFonts w:ascii="UD デジタル 教科書体 NP-R" w:eastAsia="UD デジタル 教科書体 NP-R" w:hint="eastAsia"/>
          <w:color w:val="0070C0"/>
        </w:rPr>
        <w:t>）</w:t>
      </w:r>
      <w:r w:rsidRPr="00F43960">
        <w:rPr>
          <w:rFonts w:ascii="UD デジタル 教科書体 NP-R" w:eastAsia="UD デジタル 教科書体 NP-R" w:hint="eastAsia"/>
          <w:color w:val="000000" w:themeColor="text1"/>
        </w:rPr>
        <w:t>に留意しつつ、必要な措置を</w:t>
      </w:r>
      <w:r w:rsidRPr="00003244">
        <w:rPr>
          <w:rFonts w:ascii="UD デジタル 教科書体 NP-R" w:eastAsia="UD デジタル 教科書体 NP-R" w:hint="eastAsia"/>
        </w:rPr>
        <w:t>講</w:t>
      </w:r>
      <w:r w:rsidR="00F41EA9" w:rsidRPr="00003244">
        <w:rPr>
          <w:rFonts w:ascii="UD デジタル 教科書体 NP-R" w:eastAsia="UD デジタル 教科書体 NP-R" w:hint="eastAsia"/>
        </w:rPr>
        <w:t>ず</w:t>
      </w:r>
      <w:r w:rsidRPr="00003244">
        <w:rPr>
          <w:rFonts w:ascii="UD デジタル 教科書体 NP-R" w:eastAsia="UD デジタル 教科書体 NP-R" w:hint="eastAsia"/>
        </w:rPr>
        <w:t>るよう努める。</w:t>
      </w:r>
    </w:p>
    <w:p w14:paraId="3517399F" w14:textId="27CCA944" w:rsidR="00180BC0" w:rsidRPr="00970BC4" w:rsidRDefault="005454F8" w:rsidP="00970BC4">
      <w:pPr>
        <w:snapToGrid w:val="0"/>
        <w:ind w:leftChars="300" w:left="501" w:firstLineChars="100" w:firstLine="167"/>
        <w:jc w:val="left"/>
        <w:rPr>
          <w:rFonts w:ascii="UD デジタル 教科書体 NP-R" w:eastAsia="UD デジタル 教科書体 NP-R"/>
          <w:color w:val="000000" w:themeColor="text1"/>
        </w:rPr>
      </w:pPr>
      <w:r w:rsidRPr="00970BC4">
        <w:rPr>
          <w:rFonts w:ascii="UD デジタル 教科書体 NP-R" w:eastAsia="UD デジタル 教科書体 NP-R" w:hint="eastAsia"/>
          <w:color w:val="000000" w:themeColor="text1"/>
        </w:rPr>
        <w:t>事業主は、その雇用する労働者の労働時間等の設定の改善を図るため、業務の</w:t>
      </w:r>
      <w:r w:rsidR="00180BC0" w:rsidRPr="00970BC4">
        <w:rPr>
          <w:rFonts w:ascii="UD デジタル 教科書体 NP-R" w:eastAsia="UD デジタル 教科書体 NP-R" w:hint="eastAsia"/>
          <w:color w:val="000000" w:themeColor="text1"/>
        </w:rPr>
        <w:t>繁閑に応じた労働者の始業及び終業の時刻の設定、健康及び福祉を確保するために必要な終業から始業までの時間の設定、年次有給休暇を取得しやすい環境の整備その他の必要な措置を講ずるよう努めなければならない。</w:t>
      </w:r>
      <w:r w:rsidR="00E75B17">
        <w:rPr>
          <w:rFonts w:ascii="UD デジタル 教科書体 NP-R" w:eastAsia="UD デジタル 教科書体 NP-R" w:hint="eastAsia"/>
          <w:color w:val="000000" w:themeColor="text1"/>
        </w:rPr>
        <w:t xml:space="preserve">　</w:t>
      </w:r>
      <w:r w:rsidR="00003244">
        <w:rPr>
          <w:rFonts w:ascii="UD デジタル 教科書体 NP-R" w:eastAsia="UD デジタル 教科書体 NP-R" w:hint="eastAsia"/>
          <w:color w:val="000000" w:themeColor="text1"/>
        </w:rPr>
        <w:t xml:space="preserve">　　　　　　</w:t>
      </w:r>
      <w:r w:rsidR="00180BC0" w:rsidRPr="00E8065A">
        <w:rPr>
          <w:rFonts w:ascii="UD デジタル 教科書体 NP-R" w:eastAsia="UD デジタル 教科書体 NP-R" w:hint="eastAsia"/>
          <w:color w:val="0000FF"/>
        </w:rPr>
        <w:t>【労働時間等設定改善法第</w:t>
      </w:r>
      <w:r w:rsidR="00E8065A">
        <w:rPr>
          <w:rFonts w:ascii="UD デジタル 教科書体 NP-R" w:eastAsia="UD デジタル 教科書体 NP-R" w:hint="eastAsia"/>
          <w:color w:val="0000FF"/>
        </w:rPr>
        <w:t>2</w:t>
      </w:r>
      <w:r w:rsidR="00180BC0" w:rsidRPr="00E8065A">
        <w:rPr>
          <w:rFonts w:ascii="UD デジタル 教科書体 NP-R" w:eastAsia="UD デジタル 教科書体 NP-R" w:hint="eastAsia"/>
          <w:color w:val="0000FF"/>
        </w:rPr>
        <w:t>条第</w:t>
      </w:r>
      <w:r w:rsidR="00E8065A">
        <w:rPr>
          <w:rFonts w:ascii="UD デジタル 教科書体 NP-R" w:eastAsia="UD デジタル 教科書体 NP-R" w:hint="eastAsia"/>
          <w:color w:val="0000FF"/>
        </w:rPr>
        <w:t>1</w:t>
      </w:r>
      <w:r w:rsidR="00180BC0" w:rsidRPr="00E8065A">
        <w:rPr>
          <w:rFonts w:ascii="UD デジタル 教科書体 NP-R" w:eastAsia="UD デジタル 教科書体 NP-R" w:hint="eastAsia"/>
          <w:color w:val="0000FF"/>
        </w:rPr>
        <w:t>項】</w:t>
      </w:r>
    </w:p>
    <w:p w14:paraId="570A57E3" w14:textId="12DEF644" w:rsidR="00180BC0" w:rsidRPr="00970BC4" w:rsidRDefault="00180BC0" w:rsidP="00970BC4">
      <w:pPr>
        <w:snapToGrid w:val="0"/>
        <w:ind w:leftChars="300" w:left="501" w:firstLineChars="100" w:firstLine="167"/>
        <w:jc w:val="left"/>
        <w:rPr>
          <w:rFonts w:ascii="UD デジタル 教科書体 NP-R" w:eastAsia="UD デジタル 教科書体 NP-R"/>
          <w:color w:val="0070C0"/>
        </w:rPr>
      </w:pPr>
      <w:r w:rsidRPr="00970BC4">
        <w:rPr>
          <w:rFonts w:ascii="UD デジタル 教科書体 NP-R" w:eastAsia="UD デジタル 教科書体 NP-R" w:hint="eastAsia"/>
          <w:color w:val="000000" w:themeColor="text1"/>
        </w:rPr>
        <w:t>事業主は、他の事業主との取引を行う場合において、著しく短い期限の設定及び発注内容の頻繁な変更を行わないこと、当該他の事業主の講ずる労働時間等の設定の改善に関する措置の円滑な実施を阻害することとなる取引条件をつけないこと等</w:t>
      </w:r>
      <w:r w:rsidR="003543D3">
        <w:rPr>
          <w:rFonts w:ascii="UD デジタル 教科書体 NP-R" w:eastAsia="UD デジタル 教科書体 NP-R" w:hint="eastAsia"/>
          <w:color w:val="000000" w:themeColor="text1"/>
        </w:rPr>
        <w:t>、</w:t>
      </w:r>
      <w:r w:rsidRPr="00970BC4">
        <w:rPr>
          <w:rFonts w:ascii="UD デジタル 教科書体 NP-R" w:eastAsia="UD デジタル 教科書体 NP-R" w:hint="eastAsia"/>
          <w:color w:val="000000" w:themeColor="text1"/>
        </w:rPr>
        <w:t xml:space="preserve">取引上必要な配慮をするよう努めなければならない。　　　　　　</w:t>
      </w:r>
      <w:r w:rsidRPr="00E8065A">
        <w:rPr>
          <w:rFonts w:ascii="UD デジタル 教科書体 NP-R" w:eastAsia="UD デジタル 教科書体 NP-R" w:hint="eastAsia"/>
          <w:color w:val="0000FF"/>
        </w:rPr>
        <w:t>【労働時間等設定改善法第</w:t>
      </w:r>
      <w:r w:rsidR="00E8065A">
        <w:rPr>
          <w:rFonts w:ascii="UD デジタル 教科書体 NP-R" w:eastAsia="UD デジタル 教科書体 NP-R" w:hint="eastAsia"/>
          <w:color w:val="0000FF"/>
        </w:rPr>
        <w:t>2</w:t>
      </w:r>
      <w:r w:rsidRPr="00E8065A">
        <w:rPr>
          <w:rFonts w:ascii="UD デジタル 教科書体 NP-R" w:eastAsia="UD デジタル 教科書体 NP-R" w:hint="eastAsia"/>
          <w:color w:val="0000FF"/>
        </w:rPr>
        <w:t>条第</w:t>
      </w:r>
      <w:r w:rsidR="00E8065A">
        <w:rPr>
          <w:rFonts w:ascii="UD デジタル 教科書体 NP-R" w:eastAsia="UD デジタル 教科書体 NP-R" w:hint="eastAsia"/>
          <w:color w:val="0000FF"/>
        </w:rPr>
        <w:t>4</w:t>
      </w:r>
      <w:r w:rsidRPr="00E8065A">
        <w:rPr>
          <w:rFonts w:ascii="UD デジタル 教科書体 NP-R" w:eastAsia="UD デジタル 教科書体 NP-R" w:hint="eastAsia"/>
          <w:color w:val="0000FF"/>
        </w:rPr>
        <w:t>項】</w:t>
      </w:r>
    </w:p>
    <w:p w14:paraId="42DA721C" w14:textId="77777777" w:rsidR="002C64B2" w:rsidRPr="00F43960" w:rsidRDefault="002C64B2" w:rsidP="004D1568">
      <w:pPr>
        <w:snapToGrid w:val="0"/>
        <w:ind w:leftChars="200" w:left="501" w:hangingChars="100" w:hanging="167"/>
        <w:rPr>
          <w:rFonts w:ascii="UD デジタル 教科書体 NP-R" w:eastAsia="UD デジタル 教科書体 NP-R"/>
          <w:b/>
        </w:rPr>
      </w:pPr>
      <w:r w:rsidRPr="00F43960">
        <w:rPr>
          <w:rFonts w:ascii="UD デジタル 教科書体 NP-R" w:eastAsia="UD デジタル 教科書体 NP-R" w:hint="eastAsia"/>
          <w:b/>
          <w:color w:val="000000" w:themeColor="text1"/>
        </w:rPr>
        <w:t>エ　労働者の健</w:t>
      </w:r>
      <w:r w:rsidRPr="00F43960">
        <w:rPr>
          <w:rFonts w:ascii="UD デジタル 教科書体 NP-R" w:eastAsia="UD デジタル 教科書体 NP-R" w:hint="eastAsia"/>
          <w:b/>
        </w:rPr>
        <w:t>康管理に係る措置の徹底</w:t>
      </w:r>
    </w:p>
    <w:p w14:paraId="5117574B" w14:textId="77777777" w:rsidR="00E75B17" w:rsidRDefault="004D1568" w:rsidP="004D1568">
      <w:pPr>
        <w:snapToGrid w:val="0"/>
        <w:ind w:leftChars="225" w:left="710" w:hangingChars="200" w:hanging="334"/>
        <w:rPr>
          <w:rFonts w:ascii="UD デジタル 教科書体 NP-R" w:eastAsia="UD デジタル 教科書体 NP-R"/>
        </w:rPr>
      </w:pPr>
      <w:r>
        <w:rPr>
          <w:rFonts w:ascii="UD デジタル 教科書体 NP-R" w:eastAsia="UD デジタル 教科書体 NP-R" w:hint="eastAsia"/>
        </w:rPr>
        <w:t>（ア）健康管理体制を整備し、健康診断を実施する。特に深夜業を含む業務に常時従事する労働者に対しては</w:t>
      </w:r>
      <w:r w:rsidR="002C64B2" w:rsidRPr="00F43960">
        <w:rPr>
          <w:rFonts w:ascii="UD デジタル 教科書体 NP-R" w:eastAsia="UD デジタル 教科書体 NP-R" w:hint="eastAsia"/>
        </w:rPr>
        <w:t>６</w:t>
      </w:r>
      <w:r w:rsidR="00E8065A">
        <w:rPr>
          <w:rFonts w:ascii="UD デジタル 教科書体 NP-R" w:eastAsia="UD デジタル 教科書体 NP-R" w:hint="eastAsia"/>
        </w:rPr>
        <w:t>か</w:t>
      </w:r>
      <w:r w:rsidR="002C64B2" w:rsidRPr="00F43960">
        <w:rPr>
          <w:rFonts w:ascii="UD デジタル 教科書体 NP-R" w:eastAsia="UD デジタル 教科書体 NP-R" w:hint="eastAsia"/>
        </w:rPr>
        <w:t>月以内ごとに１回の健康診断を実施しなければならない。</w:t>
      </w:r>
      <w:r w:rsidR="00003244">
        <w:rPr>
          <w:rFonts w:ascii="UD デジタル 教科書体 NP-R" w:eastAsia="UD デジタル 教科書体 NP-R" w:hint="eastAsia"/>
        </w:rPr>
        <w:t xml:space="preserve">　　　　　　　　　　　　　　　　　　　</w:t>
      </w:r>
    </w:p>
    <w:p w14:paraId="5158836C" w14:textId="0E9A50B8" w:rsidR="002C64B2" w:rsidRPr="00F43960" w:rsidRDefault="00003244" w:rsidP="00E75B17">
      <w:pPr>
        <w:snapToGrid w:val="0"/>
        <w:ind w:leftChars="425" w:left="710" w:firstLineChars="1350" w:firstLine="2254"/>
        <w:rPr>
          <w:rFonts w:ascii="UD デジタル 教科書体 NP-R" w:eastAsia="UD デジタル 教科書体 NP-R"/>
        </w:rPr>
      </w:pPr>
      <w:r w:rsidRPr="00003244">
        <w:rPr>
          <w:rFonts w:ascii="UD デジタル 教科書体 NP-R" w:eastAsia="UD デジタル 教科書体 NP-R" w:hint="eastAsia"/>
          <w:color w:val="0000FF"/>
        </w:rPr>
        <w:t>【労働安全衛生法第66条、労働安全衛生規則第45条】</w:t>
      </w:r>
    </w:p>
    <w:p w14:paraId="39E276A9" w14:textId="77777777" w:rsidR="002C64B2" w:rsidRPr="00F43960" w:rsidRDefault="002C64B2" w:rsidP="004D1568">
      <w:pPr>
        <w:snapToGrid w:val="0"/>
        <w:ind w:leftChars="225" w:left="710" w:hangingChars="200" w:hanging="334"/>
        <w:rPr>
          <w:rFonts w:ascii="UD デジタル 教科書体 NP-R" w:eastAsia="UD デジタル 教科書体 NP-R"/>
        </w:rPr>
      </w:pPr>
      <w:r w:rsidRPr="00F43960">
        <w:rPr>
          <w:rFonts w:ascii="UD デジタル 教科書体 NP-R" w:eastAsia="UD デジタル 教科書体 NP-R" w:hint="eastAsia"/>
        </w:rPr>
        <w:t>（イ）長時間にわたる時間外・休日労働を行った労働者に対し、以下のとおり面接指導等を実</w:t>
      </w:r>
      <w:r w:rsidR="003543D3">
        <w:rPr>
          <w:rFonts w:ascii="UD デジタル 教科書体 NP-R" w:eastAsia="UD デジタル 教科書体 NP-R" w:hint="eastAsia"/>
        </w:rPr>
        <w:t>施し、実施後は労働者の健康を保持するために必要な措置について</w:t>
      </w:r>
      <w:r w:rsidRPr="00F43960">
        <w:rPr>
          <w:rFonts w:ascii="UD デジタル 教科書体 NP-R" w:eastAsia="UD デジタル 教科書体 NP-R" w:hint="eastAsia"/>
        </w:rPr>
        <w:t>医師等から意見徴収し、必要な対応をする。</w:t>
      </w:r>
    </w:p>
    <w:p w14:paraId="3FEEF5F4" w14:textId="5DBA6600" w:rsidR="002C64B2" w:rsidRPr="00F43960" w:rsidRDefault="002C64B2" w:rsidP="00E75B17">
      <w:pPr>
        <w:pStyle w:val="aff9"/>
        <w:snapToGrid w:val="0"/>
        <w:ind w:leftChars="0" w:left="0" w:right="104" w:firstLineChars="0" w:firstLine="0"/>
        <w:rPr>
          <w:rFonts w:ascii="UD デジタル 教科書体 NP-R" w:eastAsia="UD デジタル 教科書体 NP-R"/>
        </w:rPr>
      </w:pPr>
      <w:r w:rsidRPr="00F43960">
        <w:rPr>
          <w:rFonts w:ascii="UD デジタル 教科書体 NP-R" w:eastAsia="UD デジタル 教科書体 NP-R" w:hint="eastAsia"/>
        </w:rPr>
        <w:t>【労働安全衛生法第</w:t>
      </w:r>
      <w:r w:rsidR="00E8065A">
        <w:rPr>
          <w:rFonts w:ascii="UD デジタル 教科書体 NP-R" w:eastAsia="UD デジタル 教科書体 NP-R" w:hint="eastAsia"/>
        </w:rPr>
        <w:t>66</w:t>
      </w:r>
      <w:r w:rsidRPr="00F43960">
        <w:rPr>
          <w:rFonts w:ascii="UD デジタル 教科書体 NP-R" w:eastAsia="UD デジタル 教科書体 NP-R" w:hint="eastAsia"/>
        </w:rPr>
        <w:t>条の</w:t>
      </w:r>
      <w:r w:rsidR="00E8065A">
        <w:rPr>
          <w:rFonts w:ascii="UD デジタル 教科書体 NP-R" w:eastAsia="UD デジタル 教科書体 NP-R" w:hint="eastAsia"/>
        </w:rPr>
        <w:t>8</w:t>
      </w:r>
      <w:r w:rsidRPr="00F43960">
        <w:rPr>
          <w:rFonts w:ascii="UD デジタル 教科書体 NP-R" w:eastAsia="UD デジタル 教科書体 NP-R" w:hint="eastAsia"/>
        </w:rPr>
        <w:t>・</w:t>
      </w:r>
      <w:r w:rsidR="00E8065A">
        <w:rPr>
          <w:rFonts w:ascii="UD デジタル 教科書体 NP-R" w:eastAsia="UD デジタル 教科書体 NP-R" w:hint="eastAsia"/>
        </w:rPr>
        <w:t>9</w:t>
      </w:r>
      <w:r w:rsidRPr="00F43960">
        <w:rPr>
          <w:rFonts w:ascii="UD デジタル 教科書体 NP-R" w:eastAsia="UD デジタル 教科書体 NP-R" w:hint="eastAsia"/>
        </w:rPr>
        <w:t>、労働安全衛生規則第</w:t>
      </w:r>
      <w:r w:rsidR="00E8065A">
        <w:rPr>
          <w:rFonts w:ascii="UD デジタル 教科書体 NP-R" w:eastAsia="UD デジタル 教科書体 NP-R" w:hint="eastAsia"/>
        </w:rPr>
        <w:t>5</w:t>
      </w:r>
      <w:r w:rsidR="00E8065A">
        <w:rPr>
          <w:rFonts w:ascii="UD デジタル 教科書体 NP-R" w:eastAsia="UD デジタル 教科書体 NP-R"/>
        </w:rPr>
        <w:t>2</w:t>
      </w:r>
      <w:r w:rsidRPr="00F43960">
        <w:rPr>
          <w:rFonts w:ascii="UD デジタル 教科書体 NP-R" w:eastAsia="UD デジタル 教科書体 NP-R" w:hint="eastAsia"/>
        </w:rPr>
        <w:t>条の</w:t>
      </w:r>
      <w:r w:rsidR="00E8065A">
        <w:rPr>
          <w:rFonts w:ascii="UD デジタル 教科書体 NP-R" w:eastAsia="UD デジタル 教科書体 NP-R" w:hint="eastAsia"/>
        </w:rPr>
        <w:t>2</w:t>
      </w:r>
      <w:r w:rsidRPr="00F43960">
        <w:rPr>
          <w:rFonts w:ascii="UD デジタル 教科書体 NP-R" w:eastAsia="UD デジタル 教科書体 NP-R" w:hint="eastAsia"/>
        </w:rPr>
        <w:t>・</w:t>
      </w:r>
      <w:r w:rsidR="00E8065A">
        <w:rPr>
          <w:rFonts w:ascii="UD デジタル 教科書体 NP-R" w:eastAsia="UD デジタル 教科書体 NP-R" w:hint="eastAsia"/>
        </w:rPr>
        <w:t>3</w:t>
      </w:r>
      <w:r w:rsidRPr="00F43960">
        <w:rPr>
          <w:rFonts w:ascii="UD デジタル 教科書体 NP-R" w:eastAsia="UD デジタル 教科書体 NP-R" w:hint="eastAsia"/>
        </w:rPr>
        <w:t>・</w:t>
      </w:r>
      <w:r w:rsidR="00E8065A">
        <w:rPr>
          <w:rFonts w:ascii="UD デジタル 教科書体 NP-R" w:eastAsia="UD デジタル 教科書体 NP-R" w:hint="eastAsia"/>
        </w:rPr>
        <w:t>8</w:t>
      </w:r>
      <w:r w:rsidRPr="00F43960">
        <w:rPr>
          <w:rFonts w:ascii="UD デジタル 教科書体 NP-R" w:eastAsia="UD デジタル 教科書体 NP-R" w:hint="eastAsia"/>
        </w:rPr>
        <w:t>】</w:t>
      </w:r>
    </w:p>
    <w:p w14:paraId="612BC2D5" w14:textId="5F701B78" w:rsidR="00E8065A" w:rsidRDefault="002C64B2" w:rsidP="00E8065A">
      <w:pPr>
        <w:snapToGrid w:val="0"/>
        <w:ind w:leftChars="400" w:left="835" w:hangingChars="100" w:hanging="167"/>
        <w:rPr>
          <w:rFonts w:ascii="UD デジタル 教科書体 NP-R" w:eastAsia="UD デジタル 教科書体 NP-R"/>
        </w:rPr>
      </w:pPr>
      <w:r w:rsidRPr="00F43960">
        <w:rPr>
          <w:rFonts w:ascii="UD デジタル 教科書体 NP-R" w:eastAsia="UD デジタル 教科書体 NP-R" w:hint="eastAsia"/>
        </w:rPr>
        <w:t>a 時間外・休日労働が月</w:t>
      </w:r>
      <w:r w:rsidRPr="003543D3">
        <w:rPr>
          <w:rFonts w:ascii="UD デジタル 教科書体 NP-R" w:eastAsia="UD デジタル 教科書体 NP-R" w:hint="eastAsia"/>
        </w:rPr>
        <w:t>80時間を超え、かつ疲労の蓄積が認められる者が申し出を行った場合、医師による面接指導を実施しなければならない。なお産業医を選任した事業者は、時間外・休日労働が月80時間を超えた労働者の氏名、当該超えた時間に関する情報を速やかに産業医に通知しなければ</w:t>
      </w:r>
      <w:r w:rsidR="00DF368A">
        <w:rPr>
          <w:rFonts w:ascii="UD デジタル 教科書体 NP-R" w:eastAsia="UD デジタル 教科書体 NP-R" w:hint="eastAsia"/>
        </w:rPr>
        <w:t>な</w:t>
      </w:r>
      <w:r w:rsidR="000E1654">
        <w:rPr>
          <w:rFonts w:ascii="UD デジタル 教科書体 NP-R" w:eastAsia="UD デジタル 教科書体 NP-R" w:hint="eastAsia"/>
        </w:rPr>
        <w:t>らない</w:t>
      </w:r>
      <w:r w:rsidR="00E8065A">
        <w:rPr>
          <w:rFonts w:ascii="UD デジタル 教科書体 NP-R" w:eastAsia="UD デジタル 教科書体 NP-R" w:hint="eastAsia"/>
        </w:rPr>
        <w:t>。</w:t>
      </w:r>
    </w:p>
    <w:p w14:paraId="3B763209" w14:textId="77777777" w:rsidR="002C64B2" w:rsidRPr="003543D3" w:rsidRDefault="002C64B2" w:rsidP="00F43960">
      <w:pPr>
        <w:snapToGrid w:val="0"/>
        <w:ind w:leftChars="400" w:left="835" w:hangingChars="100" w:hanging="167"/>
        <w:rPr>
          <w:rFonts w:ascii="UD デジタル 教科書体 NP-R" w:eastAsia="UD デジタル 教科書体 NP-R"/>
        </w:rPr>
      </w:pPr>
      <w:r w:rsidRPr="003543D3">
        <w:rPr>
          <w:rFonts w:ascii="UD デジタル 教科書体 NP-R" w:eastAsia="UD デジタル 教科書体 NP-R" w:hint="eastAsia"/>
        </w:rPr>
        <w:t>b 時間外・休日労働が月100時間を超える研究開発業務従事者に対しては、本人の申出なしに医師による面接指導を行わなければならない。</w:t>
      </w:r>
    </w:p>
    <w:p w14:paraId="406A5A30" w14:textId="77777777" w:rsidR="002C64B2" w:rsidRPr="00F43960" w:rsidRDefault="002C64B2" w:rsidP="00F43960">
      <w:pPr>
        <w:snapToGrid w:val="0"/>
        <w:ind w:leftChars="400" w:left="835" w:hangingChars="100" w:hanging="167"/>
        <w:rPr>
          <w:rFonts w:ascii="UD デジタル 教科書体 NP-R" w:eastAsia="UD デジタル 教科書体 NP-R"/>
        </w:rPr>
      </w:pPr>
      <w:r w:rsidRPr="003543D3">
        <w:rPr>
          <w:rFonts w:ascii="UD デジタル 教科書体 NP-R" w:eastAsia="UD デジタル 教科書体 NP-R" w:hint="eastAsia"/>
        </w:rPr>
        <w:t xml:space="preserve">　また、月100時間を超えない場合でも、その超えた時間が80</w:t>
      </w:r>
      <w:r w:rsidR="003543D3">
        <w:rPr>
          <w:rFonts w:ascii="UD デジタル 教科書体 NP-R" w:eastAsia="UD デジタル 教科書体 NP-R" w:hint="eastAsia"/>
        </w:rPr>
        <w:t>時間を超え、かつ疲労</w:t>
      </w:r>
      <w:r w:rsidR="003543D3">
        <w:rPr>
          <w:rFonts w:ascii="UD デジタル 教科書体 NP-R" w:eastAsia="UD デジタル 教科書体 NP-R" w:hint="eastAsia"/>
        </w:rPr>
        <w:lastRenderedPageBreak/>
        <w:t>の蓄積が認められた場合</w:t>
      </w:r>
      <w:r w:rsidRPr="003543D3">
        <w:rPr>
          <w:rFonts w:ascii="UD デジタル 教科書体 NP-R" w:eastAsia="UD デジタル 教科書体 NP-R" w:hint="eastAsia"/>
        </w:rPr>
        <w:t>、本人の申出があれば面接指導を行わなければならない。</w:t>
      </w:r>
    </w:p>
    <w:p w14:paraId="4B12B1E3" w14:textId="77777777" w:rsidR="002C64B2" w:rsidRPr="003543D3" w:rsidRDefault="002C64B2" w:rsidP="00F43960">
      <w:pPr>
        <w:snapToGrid w:val="0"/>
        <w:ind w:leftChars="400" w:left="835" w:hangingChars="100" w:hanging="167"/>
        <w:rPr>
          <w:rFonts w:ascii="UD デジタル 教科書体 NP-R" w:eastAsia="UD デジタル 教科書体 NP-R"/>
        </w:rPr>
      </w:pPr>
      <w:r w:rsidRPr="003543D3">
        <w:rPr>
          <w:rFonts w:ascii="UD デジタル 教科書体 NP-R" w:eastAsia="UD デジタル 教科書体 NP-R" w:hint="eastAsia"/>
        </w:rPr>
        <w:t>c 時間外・休日労働が1月当たり45</w:t>
      </w:r>
      <w:r w:rsidR="003543D3">
        <w:rPr>
          <w:rFonts w:ascii="UD デジタル 教科書体 NP-R" w:eastAsia="UD デジタル 教科書体 NP-R" w:hint="eastAsia"/>
        </w:rPr>
        <w:t>時間を超える</w:t>
      </w:r>
      <w:r w:rsidR="00DF368A">
        <w:rPr>
          <w:rFonts w:ascii="UD デジタル 教科書体 NP-R" w:eastAsia="UD デジタル 教科書体 NP-R" w:hint="eastAsia"/>
        </w:rPr>
        <w:t>研究開発業務従事</w:t>
      </w:r>
      <w:r w:rsidR="003543D3">
        <w:rPr>
          <w:rFonts w:ascii="UD デジタル 教科書体 NP-R" w:eastAsia="UD デジタル 教科書体 NP-R" w:hint="eastAsia"/>
        </w:rPr>
        <w:t>者で</w:t>
      </w:r>
      <w:r w:rsidRPr="003543D3">
        <w:rPr>
          <w:rFonts w:ascii="UD デジタル 教科書体 NP-R" w:eastAsia="UD デジタル 教科書体 NP-R" w:hint="eastAsia"/>
        </w:rPr>
        <w:t>健康への配慮が必要と認めた場合、面接指導等の措置を講ずることが望ましい。</w:t>
      </w:r>
    </w:p>
    <w:p w14:paraId="2D7CC96C" w14:textId="5E05DC70" w:rsidR="00003244" w:rsidRDefault="00003244" w:rsidP="00E75B17">
      <w:pPr>
        <w:snapToGrid w:val="0"/>
        <w:ind w:leftChars="200" w:left="668" w:hangingChars="200" w:hanging="334"/>
        <w:rPr>
          <w:rFonts w:ascii="UD デジタル 教科書体 NP-R" w:eastAsia="UD デジタル 教科書体 NP-R"/>
        </w:rPr>
      </w:pPr>
      <w:r>
        <w:rPr>
          <w:rFonts w:ascii="UD デジタル 教科書体 NP-R" w:eastAsia="UD デジタル 教科書体 NP-R" w:hint="eastAsia"/>
        </w:rPr>
        <w:t>（ウ）</w:t>
      </w:r>
      <w:r w:rsidR="00DF368A">
        <w:rPr>
          <w:rFonts w:ascii="UD デジタル 教科書体 NP-R" w:eastAsia="UD デジタル 教科書体 NP-R" w:hint="eastAsia"/>
        </w:rPr>
        <w:t>常時使用する労働者に対し、1年以内ごとに1回、</w:t>
      </w:r>
      <w:r w:rsidR="002C64B2" w:rsidRPr="00F43960">
        <w:rPr>
          <w:rFonts w:ascii="UD デジタル 教科書体 NP-R" w:eastAsia="UD デジタル 教科書体 NP-R" w:hint="eastAsia"/>
        </w:rPr>
        <w:t>ストレスチェック制度(</w:t>
      </w:r>
      <w:r w:rsidR="002C64B2" w:rsidRPr="0084031D">
        <w:rPr>
          <w:rFonts w:ascii="UD デジタル 教科書体 NP-R" w:eastAsia="UD デジタル 教科書体 NP-R" w:hint="eastAsia"/>
          <w:highlight w:val="yellow"/>
        </w:rPr>
        <w:t>Ｐ</w:t>
      </w:r>
      <w:r w:rsidR="006B3786" w:rsidRPr="0084031D">
        <w:rPr>
          <w:rFonts w:ascii="UD デジタル 教科書体 NP-R" w:eastAsia="UD デジタル 教科書体 NP-R" w:hint="eastAsia"/>
          <w:highlight w:val="yellow"/>
        </w:rPr>
        <w:t>76</w:t>
      </w:r>
      <w:r w:rsidR="002C64B2" w:rsidRPr="00F43960">
        <w:rPr>
          <w:rFonts w:ascii="UD デジタル 教科書体 NP-R" w:eastAsia="UD デジタル 教科書体 NP-R" w:hint="eastAsia"/>
        </w:rPr>
        <w:t>参照)を実施する。</w:t>
      </w:r>
      <w:r w:rsidR="00873187">
        <w:rPr>
          <w:rFonts w:ascii="UD デジタル 教科書体 NP-R" w:eastAsia="UD デジタル 教科書体 NP-R" w:hint="eastAsia"/>
        </w:rPr>
        <w:t xml:space="preserve">　　　　　　　　　　　　　　　　　　</w:t>
      </w:r>
      <w:r w:rsidRPr="00003244">
        <w:rPr>
          <w:rFonts w:ascii="UD デジタル 教科書体 NP-R" w:eastAsia="UD デジタル 教科書体 NP-R" w:hint="eastAsia"/>
          <w:color w:val="0000FF"/>
        </w:rPr>
        <w:t>【労働安全衛生法第66条の10】</w:t>
      </w:r>
      <w:r w:rsidR="00DF368A">
        <w:rPr>
          <w:rFonts w:ascii="UD デジタル 教科書体 NP-R" w:eastAsia="UD デジタル 教科書体 NP-R" w:hint="eastAsia"/>
        </w:rPr>
        <w:t xml:space="preserve">　　　　　　　　　　　　　　　　　</w:t>
      </w:r>
    </w:p>
    <w:p w14:paraId="519FC72A" w14:textId="77777777" w:rsidR="002C64B2" w:rsidRPr="00F43960" w:rsidRDefault="002C64B2" w:rsidP="00E32E64">
      <w:pPr>
        <w:snapToGrid w:val="0"/>
        <w:ind w:leftChars="200" w:left="668" w:hangingChars="200" w:hanging="334"/>
        <w:rPr>
          <w:rFonts w:ascii="UD デジタル 教科書体 NP-R" w:eastAsia="UD デジタル 教科書体 NP-R"/>
        </w:rPr>
      </w:pPr>
      <w:bookmarkStart w:id="0" w:name="_Hlk193187819"/>
      <w:r w:rsidRPr="00F43960">
        <w:rPr>
          <w:rFonts w:ascii="UD デジタル 教科書体 NP-R" w:eastAsia="UD デジタル 教科書体 NP-R" w:hint="eastAsia"/>
        </w:rPr>
        <w:t>（エ）</w:t>
      </w:r>
      <w:bookmarkEnd w:id="0"/>
      <w:r w:rsidRPr="00F43960">
        <w:rPr>
          <w:rFonts w:ascii="UD デジタル 教科書体 NP-R" w:eastAsia="UD デジタル 教科書体 NP-R" w:hint="eastAsia"/>
        </w:rPr>
        <w:t>過重労働による業務上の疾病を発生させた場合は、原因の究明と再発防止の徹底を図る。</w:t>
      </w:r>
    </w:p>
    <w:p w14:paraId="789454C1" w14:textId="77777777" w:rsidR="00873187" w:rsidRDefault="002C64B2" w:rsidP="00E32E64">
      <w:pPr>
        <w:snapToGrid w:val="0"/>
        <w:ind w:leftChars="200" w:left="668" w:hangingChars="200" w:hanging="334"/>
        <w:rPr>
          <w:rFonts w:ascii="UD デジタル 教科書体 NP-R" w:eastAsia="UD デジタル 教科書体 NP-R"/>
          <w:color w:val="0000FF"/>
        </w:rPr>
      </w:pPr>
      <w:r w:rsidRPr="00E32E64">
        <w:rPr>
          <w:rFonts w:ascii="UD デジタル 教科書体 NP-R" w:eastAsia="UD デジタル 教科書体 NP-R" w:hint="eastAsia"/>
        </w:rPr>
        <w:t>（オ）事業主は、産業医に対し、その業務を行うために必要な情報を提供する。</w:t>
      </w:r>
      <w:r w:rsidR="00003244">
        <w:rPr>
          <w:rFonts w:ascii="UD デジタル 教科書体 NP-R" w:eastAsia="UD デジタル 教科書体 NP-R" w:hint="eastAsia"/>
        </w:rPr>
        <w:t xml:space="preserve">　　　　　　　　　　　　</w:t>
      </w:r>
      <w:r w:rsidR="00003244" w:rsidRPr="00003244">
        <w:rPr>
          <w:rFonts w:ascii="UD デジタル 教科書体 NP-R" w:eastAsia="UD デジタル 教科書体 NP-R" w:hint="eastAsia"/>
          <w:color w:val="0000FF"/>
        </w:rPr>
        <w:t xml:space="preserve">　</w:t>
      </w:r>
    </w:p>
    <w:p w14:paraId="79A88692" w14:textId="220A1A01" w:rsidR="002C64B2" w:rsidRPr="00E32E64" w:rsidRDefault="00003244" w:rsidP="00873187">
      <w:pPr>
        <w:snapToGrid w:val="0"/>
        <w:ind w:leftChars="400" w:left="668" w:firstLineChars="2600" w:firstLine="4342"/>
        <w:rPr>
          <w:rFonts w:ascii="UD デジタル 教科書体 NP-R" w:eastAsia="UD デジタル 教科書体 NP-R"/>
        </w:rPr>
      </w:pPr>
      <w:r w:rsidRPr="00003244">
        <w:rPr>
          <w:rFonts w:ascii="UD デジタル 教科書体 NP-R" w:eastAsia="UD デジタル 教科書体 NP-R" w:hint="eastAsia"/>
          <w:color w:val="0000FF"/>
        </w:rPr>
        <w:t>【労働安全衛生法第13条】</w:t>
      </w:r>
    </w:p>
    <w:p w14:paraId="10021CDB" w14:textId="77777777" w:rsidR="002C64B2" w:rsidRPr="00F43960" w:rsidRDefault="002C64B2" w:rsidP="00F43960">
      <w:pPr>
        <w:snapToGrid w:val="0"/>
        <w:ind w:leftChars="100" w:left="668" w:hangingChars="300" w:hanging="501"/>
        <w:jc w:val="left"/>
        <w:rPr>
          <w:rFonts w:ascii="UD デジタル 教科書体 NP-R" w:eastAsia="UD デジタル 教科書体 NP-R"/>
          <w:color w:val="FF0000"/>
        </w:rPr>
      </w:pPr>
    </w:p>
    <w:tbl>
      <w:tblPr>
        <w:tblW w:w="702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7020"/>
      </w:tblGrid>
      <w:tr w:rsidR="002C64B2" w:rsidRPr="00F43960" w14:paraId="447A7569" w14:textId="77777777" w:rsidTr="006F04F8">
        <w:trPr>
          <w:trHeight w:val="274"/>
        </w:trPr>
        <w:tc>
          <w:tcPr>
            <w:tcW w:w="7020" w:type="dxa"/>
            <w:shd w:val="clear" w:color="auto" w:fill="CCFFFF"/>
          </w:tcPr>
          <w:p w14:paraId="3C19B0A9" w14:textId="77777777" w:rsidR="002C64B2" w:rsidRPr="00F43960" w:rsidRDefault="002C64B2" w:rsidP="00F43960">
            <w:pPr>
              <w:snapToGrid w:val="0"/>
              <w:rPr>
                <w:rFonts w:ascii="UD デジタル 教科書体 NP-R" w:eastAsia="UD デジタル 教科書体 NP-R"/>
                <w:b/>
                <w:sz w:val="18"/>
                <w:szCs w:val="18"/>
              </w:rPr>
            </w:pPr>
            <w:r w:rsidRPr="00F43960">
              <w:rPr>
                <w:rFonts w:ascii="UD デジタル 教科書体 NP-R" w:eastAsia="UD デジタル 教科書体 NP-R" w:hint="eastAsia"/>
                <w:b/>
                <w:sz w:val="18"/>
                <w:szCs w:val="18"/>
              </w:rPr>
              <w:t>―過労死等の労災認定―</w:t>
            </w:r>
          </w:p>
          <w:p w14:paraId="409B1897" w14:textId="0A40F8EC" w:rsidR="002C64B2" w:rsidRDefault="002C64B2" w:rsidP="00640E07">
            <w:pPr>
              <w:snapToGrid w:val="0"/>
              <w:ind w:left="334" w:hangingChars="200" w:hanging="334"/>
              <w:rPr>
                <w:rFonts w:ascii="UD デジタル 教科書体 NP-R" w:eastAsia="UD デジタル 教科書体 NP-R"/>
                <w:b/>
              </w:rPr>
            </w:pPr>
            <w:r w:rsidRPr="00F43960">
              <w:rPr>
                <w:rFonts w:ascii="UD デジタル 教科書体 NP-R" w:eastAsia="UD デジタル 教科書体 NP-R" w:hint="eastAsia"/>
              </w:rPr>
              <w:t>（１）</w:t>
            </w:r>
            <w:r w:rsidR="00640E07">
              <w:rPr>
                <w:rFonts w:ascii="UD デジタル 教科書体 NP-R" w:eastAsia="UD デジタル 教科書体 NP-R" w:hint="eastAsia"/>
              </w:rPr>
              <w:t>「</w:t>
            </w:r>
            <w:r w:rsidR="00640E07" w:rsidRPr="00640E07">
              <w:rPr>
                <w:rFonts w:ascii="UD デジタル 教科書体 NP-R" w:eastAsia="UD デジタル 教科書体 NP-R" w:hint="eastAsia"/>
                <w:b/>
              </w:rPr>
              <w:t>血管病変等を著しく増悪させる業務による脳血管疾患及び虚血性心疾患等の認定基準</w:t>
            </w:r>
            <w:r w:rsidR="00640E07">
              <w:rPr>
                <w:rFonts w:ascii="UD デジタル 教科書体 NP-R" w:eastAsia="UD デジタル 教科書体 NP-R" w:hint="eastAsia"/>
                <w:b/>
              </w:rPr>
              <w:t>」（令和3年9月14日　基発0914第1号</w:t>
            </w:r>
            <w:r w:rsidRPr="00F43960">
              <w:rPr>
                <w:rFonts w:ascii="UD デジタル 教科書体 NP-R" w:eastAsia="UD デジタル 教科書体 NP-R" w:hint="eastAsia"/>
                <w:b/>
              </w:rPr>
              <w:t>）</w:t>
            </w:r>
          </w:p>
          <w:p w14:paraId="799A1FD7" w14:textId="4E3DC650" w:rsidR="00043105" w:rsidRPr="00003244" w:rsidRDefault="00043105" w:rsidP="00043105">
            <w:pPr>
              <w:snapToGrid w:val="0"/>
              <w:ind w:leftChars="200" w:left="334"/>
              <w:rPr>
                <w:rFonts w:ascii="UD デジタル 教科書体 NP-R" w:eastAsia="UD デジタル 教科書体 NP-R"/>
                <w:b/>
              </w:rPr>
            </w:pPr>
            <w:r w:rsidRPr="00003244">
              <w:rPr>
                <w:rFonts w:ascii="UD デジタル 教科書体 NP-R" w:eastAsia="UD デジタル 教科書体 NP-R" w:hint="eastAsia"/>
                <w:b/>
              </w:rPr>
              <w:t>「血管病変等を著しく増悪させる業務による脳血管疾患及び虚血性心疾患等の認定基準の改正について」（令和5年10月18日　基発1018第1号）</w:t>
            </w:r>
          </w:p>
          <w:p w14:paraId="190B207D" w14:textId="77777777" w:rsidR="002C64B2" w:rsidRPr="00F43960" w:rsidRDefault="002C64B2" w:rsidP="00640E07">
            <w:pPr>
              <w:snapToGrid w:val="0"/>
              <w:ind w:leftChars="100" w:left="334" w:hangingChars="100" w:hanging="167"/>
              <w:rPr>
                <w:rFonts w:ascii="UD デジタル 教科書体 NP-R" w:eastAsia="UD デジタル 教科書体 NP-R"/>
              </w:rPr>
            </w:pPr>
            <w:r w:rsidRPr="00F43960">
              <w:rPr>
                <w:rFonts w:ascii="UD デジタル 教科書体 NP-R" w:eastAsia="UD デジタル 教科書体 NP-R" w:hint="eastAsia"/>
              </w:rPr>
              <w:t>⇒　脳・心臓疾患の労災認定基準であり、次のいずれかのような業務による明らかな過重負荷を受けたことにより発症した脳・心臓疾患は、業務上の疾病として取り扱われます。</w:t>
            </w:r>
          </w:p>
          <w:p w14:paraId="72698C4E" w14:textId="77777777" w:rsidR="005208B0" w:rsidRDefault="002C64B2" w:rsidP="002946CB">
            <w:pPr>
              <w:snapToGrid w:val="0"/>
              <w:ind w:left="1920" w:hangingChars="1150" w:hanging="1920"/>
              <w:rPr>
                <w:rFonts w:ascii="UD デジタル 教科書体 NP-R" w:eastAsia="UD デジタル 教科書体 NP-R"/>
              </w:rPr>
            </w:pPr>
            <w:r w:rsidRPr="00F43960">
              <w:rPr>
                <w:rFonts w:ascii="UD デジタル 教科書体 NP-R" w:eastAsia="UD デジタル 教科書体 NP-R" w:hint="eastAsia"/>
              </w:rPr>
              <w:t xml:space="preserve">　　</w:t>
            </w:r>
            <w:r w:rsidR="002946CB">
              <w:rPr>
                <w:rFonts w:ascii="UD デジタル 教科書体 NP-R" w:eastAsia="UD デジタル 教科書体 NP-R" w:hint="eastAsia"/>
              </w:rPr>
              <w:t xml:space="preserve">　</w:t>
            </w:r>
            <w:r w:rsidR="002946CB" w:rsidRPr="006F04F8">
              <w:rPr>
                <w:rFonts w:ascii="UD デジタル 教科書体 NP-R" w:eastAsia="UD デジタル 教科書体 NP-R" w:hint="eastAsia"/>
              </w:rPr>
              <w:t>●異常な出来事…発症直前から前日までの間に</w:t>
            </w:r>
            <w:r w:rsidRPr="006F04F8">
              <w:rPr>
                <w:rFonts w:ascii="UD デジタル 教科書体 NP-R" w:eastAsia="UD デジタル 教科書体 NP-R" w:hint="eastAsia"/>
              </w:rPr>
              <w:t>、</w:t>
            </w:r>
            <w:r w:rsidR="006F04F8">
              <w:rPr>
                <w:rFonts w:ascii="UD デジタル 教科書体 NP-R" w:eastAsia="UD デジタル 教科書体 NP-R" w:hint="eastAsia"/>
              </w:rPr>
              <w:t>急激な血圧変動や血管収縮等を引</w:t>
            </w:r>
          </w:p>
          <w:p w14:paraId="4E3B8C81" w14:textId="77777777" w:rsidR="005208B0" w:rsidRDefault="006F04F8" w:rsidP="005208B0">
            <w:pPr>
              <w:snapToGrid w:val="0"/>
              <w:ind w:leftChars="1100" w:left="1920" w:hangingChars="50" w:hanging="83"/>
              <w:rPr>
                <w:rFonts w:ascii="UD デジタル 教科書体 NP-R" w:eastAsia="UD デジタル 教科書体 NP-R"/>
              </w:rPr>
            </w:pPr>
            <w:r>
              <w:rPr>
                <w:rFonts w:ascii="UD デジタル 教科書体 NP-R" w:eastAsia="UD デジタル 教科書体 NP-R" w:hint="eastAsia"/>
              </w:rPr>
              <w:t>き起こすことが医学的にみて妥当と認められる</w:t>
            </w:r>
            <w:r w:rsidR="002C64B2" w:rsidRPr="006F04F8">
              <w:rPr>
                <w:rFonts w:ascii="UD デジタル 教科書体 NP-R" w:eastAsia="UD デジタル 教科書体 NP-R" w:hint="eastAsia"/>
              </w:rPr>
              <w:t>出来事に遭遇した</w:t>
            </w:r>
          </w:p>
          <w:p w14:paraId="5AEA27C3" w14:textId="5638705D" w:rsidR="002C64B2" w:rsidRPr="006F04F8" w:rsidRDefault="002C64B2" w:rsidP="005208B0">
            <w:pPr>
              <w:snapToGrid w:val="0"/>
              <w:ind w:leftChars="1100" w:left="1920" w:hangingChars="50" w:hanging="83"/>
              <w:rPr>
                <w:rFonts w:ascii="UD デジタル 教科書体 NP-R" w:eastAsia="UD デジタル 教科書体 NP-R"/>
              </w:rPr>
            </w:pPr>
            <w:r w:rsidRPr="006F04F8">
              <w:rPr>
                <w:rFonts w:ascii="UD デジタル 教科書体 NP-R" w:eastAsia="UD デジタル 教科書体 NP-R" w:hint="eastAsia"/>
              </w:rPr>
              <w:t>こと。</w:t>
            </w:r>
          </w:p>
          <w:p w14:paraId="64044133" w14:textId="77777777" w:rsidR="002C64B2" w:rsidRPr="006F04F8" w:rsidRDefault="002C64B2" w:rsidP="00640E07">
            <w:pPr>
              <w:snapToGrid w:val="0"/>
              <w:ind w:left="501" w:hangingChars="300" w:hanging="501"/>
              <w:rPr>
                <w:rFonts w:ascii="UD デジタル 教科書体 NP-R" w:eastAsia="UD デジタル 教科書体 NP-R"/>
              </w:rPr>
            </w:pPr>
            <w:r w:rsidRPr="006F04F8">
              <w:rPr>
                <w:rFonts w:ascii="UD デジタル 教科書体 NP-R" w:eastAsia="UD デジタル 教科書体 NP-R" w:hint="eastAsia"/>
              </w:rPr>
              <w:t xml:space="preserve">　　</w:t>
            </w:r>
            <w:r w:rsidR="002946CB" w:rsidRPr="006F04F8">
              <w:rPr>
                <w:rFonts w:ascii="UD デジタル 教科書体 NP-R" w:eastAsia="UD デジタル 教科書体 NP-R" w:hint="eastAsia"/>
              </w:rPr>
              <w:t xml:space="preserve">　●短期間の過重業務…発症に近接した時期に</w:t>
            </w:r>
            <w:r w:rsidRPr="006F04F8">
              <w:rPr>
                <w:rFonts w:ascii="UD デジタル 教科書体 NP-R" w:eastAsia="UD デジタル 教科書体 NP-R" w:hint="eastAsia"/>
              </w:rPr>
              <w:t xml:space="preserve">特に過重な業務に就労したこと。　　</w:t>
            </w:r>
          </w:p>
          <w:p w14:paraId="7B010FF1" w14:textId="77777777" w:rsidR="005208B0" w:rsidRDefault="002C64B2" w:rsidP="002946CB">
            <w:pPr>
              <w:snapToGrid w:val="0"/>
              <w:ind w:left="2171" w:hangingChars="1300" w:hanging="2171"/>
              <w:rPr>
                <w:rFonts w:ascii="UD デジタル 教科書体 NP-R" w:eastAsia="UD デジタル 教科書体 NP-R"/>
              </w:rPr>
            </w:pPr>
            <w:r w:rsidRPr="006F04F8">
              <w:rPr>
                <w:rFonts w:ascii="UD デジタル 教科書体 NP-R" w:eastAsia="UD デジタル 教科書体 NP-R" w:hint="eastAsia"/>
              </w:rPr>
              <w:t xml:space="preserve">　　</w:t>
            </w:r>
            <w:r w:rsidR="002946CB" w:rsidRPr="006F04F8">
              <w:rPr>
                <w:rFonts w:ascii="UD デジタル 教科書体 NP-R" w:eastAsia="UD デジタル 教科書体 NP-R" w:hint="eastAsia"/>
              </w:rPr>
              <w:t xml:space="preserve">　●長期間の過重業務…発症前</w:t>
            </w:r>
            <w:r w:rsidR="006F04F8" w:rsidRPr="006F04F8">
              <w:rPr>
                <w:rFonts w:ascii="UD デジタル 教科書体 NP-R" w:eastAsia="UD デジタル 教科書体 NP-R" w:hint="eastAsia"/>
              </w:rPr>
              <w:t>概ね6か月</w:t>
            </w:r>
            <w:r w:rsidR="002946CB" w:rsidRPr="006F04F8">
              <w:rPr>
                <w:rFonts w:ascii="UD デジタル 教科書体 NP-R" w:eastAsia="UD デジタル 教科書体 NP-R" w:hint="eastAsia"/>
              </w:rPr>
              <w:t>にわたって</w:t>
            </w:r>
            <w:r w:rsidRPr="006F04F8">
              <w:rPr>
                <w:rFonts w:ascii="UD デジタル 教科書体 NP-R" w:eastAsia="UD デジタル 教科書体 NP-R" w:hint="eastAsia"/>
              </w:rPr>
              <w:t>著しい疲労の蓄積をもたらす特に</w:t>
            </w:r>
          </w:p>
          <w:p w14:paraId="124627CF" w14:textId="0726EA8E" w:rsidR="002C64B2" w:rsidRPr="002946CB" w:rsidRDefault="002C64B2" w:rsidP="005208B0">
            <w:pPr>
              <w:snapToGrid w:val="0"/>
              <w:ind w:leftChars="1300" w:left="2171"/>
              <w:rPr>
                <w:rFonts w:ascii="UD デジタル 教科書体 NP-R" w:eastAsia="UD デジタル 教科書体 NP-R"/>
              </w:rPr>
            </w:pPr>
            <w:r w:rsidRPr="006F04F8">
              <w:rPr>
                <w:rFonts w:ascii="UD デジタル 教科書体 NP-R" w:eastAsia="UD デジタル 教科書体 NP-R" w:hint="eastAsia"/>
              </w:rPr>
              <w:t>過重な業務に就労したこと。</w:t>
            </w:r>
          </w:p>
          <w:p w14:paraId="3BCC5306" w14:textId="77777777" w:rsidR="00682F12" w:rsidRDefault="002C64B2" w:rsidP="00682F12">
            <w:pPr>
              <w:snapToGrid w:val="0"/>
              <w:rPr>
                <w:rFonts w:ascii="UD デジタル 教科書体 NP-R" w:eastAsia="UD デジタル 教科書体 NP-R"/>
                <w:b/>
              </w:rPr>
            </w:pPr>
            <w:r w:rsidRPr="00F43960">
              <w:rPr>
                <w:rFonts w:ascii="UD デジタル 教科書体 NP-R" w:eastAsia="UD デジタル 教科書体 NP-R" w:hint="eastAsia"/>
              </w:rPr>
              <w:t>（２）</w:t>
            </w:r>
            <w:r w:rsidRPr="00F43960">
              <w:rPr>
                <w:rFonts w:ascii="UD デジタル 教科書体 NP-R" w:eastAsia="UD デジタル 教科書体 NP-R" w:hint="eastAsia"/>
                <w:b/>
              </w:rPr>
              <w:t>「心理的負荷による精神障害の認定基準</w:t>
            </w:r>
            <w:r w:rsidR="00682F12">
              <w:rPr>
                <w:rFonts w:ascii="UD デジタル 教科書体 NP-R" w:eastAsia="UD デジタル 教科書体 NP-R" w:hint="eastAsia"/>
                <w:b/>
              </w:rPr>
              <w:t>について</w:t>
            </w:r>
            <w:r w:rsidRPr="00F43960">
              <w:rPr>
                <w:rFonts w:ascii="UD デジタル 教科書体 NP-R" w:eastAsia="UD デジタル 教科書体 NP-R" w:hint="eastAsia"/>
                <w:b/>
              </w:rPr>
              <w:t>」</w:t>
            </w:r>
          </w:p>
          <w:p w14:paraId="2871E15B" w14:textId="215B049A" w:rsidR="002C64B2" w:rsidRPr="00F43960" w:rsidRDefault="00682F12" w:rsidP="00682F12">
            <w:pPr>
              <w:snapToGrid w:val="0"/>
              <w:ind w:firstLineChars="300" w:firstLine="501"/>
              <w:rPr>
                <w:rFonts w:ascii="UD デジタル 教科書体 NP-R" w:eastAsia="UD デジタル 教科書体 NP-R"/>
                <w:b/>
              </w:rPr>
            </w:pPr>
            <w:r w:rsidRPr="00003244">
              <w:rPr>
                <w:rFonts w:ascii="UD デジタル 教科書体 NP-R" w:eastAsia="UD デジタル 教科書体 NP-R" w:hint="eastAsia"/>
                <w:b/>
                <w:szCs w:val="16"/>
              </w:rPr>
              <w:t>（令和5年9月1日　基発0901第2号）</w:t>
            </w:r>
          </w:p>
          <w:p w14:paraId="33DF1988" w14:textId="77777777" w:rsidR="002C64B2" w:rsidRPr="00F43960" w:rsidRDefault="002C64B2" w:rsidP="00640E07">
            <w:pPr>
              <w:snapToGrid w:val="0"/>
              <w:ind w:firstLineChars="100" w:firstLine="167"/>
              <w:rPr>
                <w:rFonts w:ascii="UD デジタル 教科書体 NP-R" w:eastAsia="UD デジタル 教科書体 NP-R"/>
              </w:rPr>
            </w:pPr>
            <w:r w:rsidRPr="00F43960">
              <w:rPr>
                <w:rFonts w:ascii="UD デジタル 教科書体 NP-R" w:eastAsia="UD デジタル 教科書体 NP-R" w:hint="eastAsia"/>
              </w:rPr>
              <w:t>⇒　精神障害の労災認定基準</w:t>
            </w:r>
            <w:r w:rsidRPr="002946CB">
              <w:rPr>
                <w:rFonts w:ascii="UD デジタル 教科書体 NP-R" w:eastAsia="UD デジタル 教科書体 NP-R" w:hint="eastAsia"/>
              </w:rPr>
              <w:t>であり</w:t>
            </w:r>
            <w:r w:rsidRPr="00F43960">
              <w:rPr>
                <w:rFonts w:ascii="UD デジタル 教科書体 NP-R" w:eastAsia="UD デジタル 教科書体 NP-R" w:hint="eastAsia"/>
              </w:rPr>
              <w:t>、認定のための要件は次のとおりです。</w:t>
            </w:r>
          </w:p>
          <w:p w14:paraId="10E33619" w14:textId="77777777" w:rsidR="002C64B2" w:rsidRPr="00F43960" w:rsidRDefault="002C64B2" w:rsidP="002946CB">
            <w:pPr>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●認定基準の対象となる精神障害を発病していること。</w:t>
            </w:r>
          </w:p>
          <w:p w14:paraId="779F1FB1" w14:textId="77777777" w:rsidR="002C64B2" w:rsidRPr="00F43960" w:rsidRDefault="006F04F8" w:rsidP="002946CB">
            <w:pPr>
              <w:snapToGrid w:val="0"/>
              <w:ind w:leftChars="300" w:left="668" w:hangingChars="100" w:hanging="167"/>
              <w:rPr>
                <w:rFonts w:ascii="UD デジタル 教科書体 NP-R" w:eastAsia="UD デジタル 教科書体 NP-R"/>
              </w:rPr>
            </w:pPr>
            <w:r>
              <w:rPr>
                <w:rFonts w:ascii="UD デジタル 教科書体 NP-R" w:eastAsia="UD デジタル 教科書体 NP-R" w:hint="eastAsia"/>
              </w:rPr>
              <w:t>●認定基準の対象となる精神障害の発病前</w:t>
            </w:r>
            <w:r w:rsidR="002C64B2" w:rsidRPr="00F43960">
              <w:rPr>
                <w:rFonts w:ascii="UD デジタル 教科書体 NP-R" w:eastAsia="UD デジタル 教科書体 NP-R" w:hint="eastAsia"/>
              </w:rPr>
              <w:t>おおむね６か月の間に、業務による強い心理的負荷が認められること。</w:t>
            </w:r>
          </w:p>
          <w:p w14:paraId="2E8FB580" w14:textId="77777777" w:rsidR="002C64B2" w:rsidRPr="00F43960" w:rsidRDefault="002C64B2" w:rsidP="002946CB">
            <w:pPr>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●業務以外の心理的負荷や個体側要因により発病したとは認められないこと。</w:t>
            </w:r>
          </w:p>
          <w:p w14:paraId="5A32AE10" w14:textId="6D845963" w:rsidR="002C64B2" w:rsidRDefault="002C64B2" w:rsidP="00640E07">
            <w:pPr>
              <w:snapToGrid w:val="0"/>
              <w:ind w:leftChars="100" w:left="334" w:hangingChars="100" w:hanging="167"/>
              <w:rPr>
                <w:rFonts w:ascii="UD デジタル 教科書体 NP-R" w:eastAsia="UD デジタル 教科書体 NP-R"/>
              </w:rPr>
            </w:pPr>
            <w:r w:rsidRPr="00F43960">
              <w:rPr>
                <w:rFonts w:ascii="UD デジタル 教科書体 NP-R" w:eastAsia="UD デジタル 教科書体 NP-R" w:hint="eastAsia"/>
              </w:rPr>
              <w:t>※なお、業務による心理的負荷によって、うつ病等気分(感情)</w:t>
            </w:r>
            <w:r w:rsidR="002946CB">
              <w:rPr>
                <w:rFonts w:ascii="UD デジタル 教科書体 NP-R" w:eastAsia="UD デジタル 教科書体 NP-R" w:hint="eastAsia"/>
              </w:rPr>
              <w:t>障害、重度ストレス障害等ストレス関連障害などの精神障害</w:t>
            </w:r>
            <w:r w:rsidRPr="00F43960">
              <w:rPr>
                <w:rFonts w:ascii="UD デジタル 教科書体 NP-R" w:eastAsia="UD デジタル 教科書体 NP-R" w:hint="eastAsia"/>
              </w:rPr>
              <w:t>が発病したと認められた人が自殺を図った場合には、「精神障害によって正常</w:t>
            </w:r>
            <w:r w:rsidR="003B7ED7">
              <w:rPr>
                <w:rFonts w:ascii="UD デジタル 教科書体 NP-R" w:eastAsia="UD デジタル 教科書体 NP-R" w:hint="eastAsia"/>
              </w:rPr>
              <w:t>の</w:t>
            </w:r>
            <w:r w:rsidRPr="00F43960">
              <w:rPr>
                <w:rFonts w:ascii="UD デジタル 教科書体 NP-R" w:eastAsia="UD デジタル 教科書体 NP-R" w:hint="eastAsia"/>
              </w:rPr>
              <w:t>認識、行為選択能力が著しく阻害され、</w:t>
            </w:r>
            <w:r w:rsidR="003B7ED7">
              <w:rPr>
                <w:rFonts w:ascii="UD デジタル 教科書体 NP-R" w:eastAsia="UD デジタル 教科書体 NP-R" w:hint="eastAsia"/>
              </w:rPr>
              <w:t>あるいは</w:t>
            </w:r>
            <w:r w:rsidRPr="00F43960">
              <w:rPr>
                <w:rFonts w:ascii="UD デジタル 教科書体 NP-R" w:eastAsia="UD デジタル 教科書体 NP-R" w:hint="eastAsia"/>
              </w:rPr>
              <w:t>自殺行為を思いとどまる精神的な抑制力が著しく阻害されている状態」に陥ったものと推定し、原則として業務起因性を認めるとされています。</w:t>
            </w:r>
          </w:p>
          <w:p w14:paraId="09660CC0" w14:textId="77777777" w:rsidR="00873187" w:rsidRDefault="00873187" w:rsidP="00640E07">
            <w:pPr>
              <w:snapToGrid w:val="0"/>
              <w:ind w:leftChars="100" w:left="334" w:hangingChars="100" w:hanging="167"/>
              <w:rPr>
                <w:rFonts w:ascii="UD デジタル 教科書体 NP-R" w:eastAsia="UD デジタル 教科書体 NP-R"/>
              </w:rPr>
            </w:pPr>
          </w:p>
          <w:p w14:paraId="654C8F5A" w14:textId="77777777" w:rsidR="002C64B2" w:rsidRPr="00F43960" w:rsidRDefault="002C64B2" w:rsidP="00640E07">
            <w:pPr>
              <w:snapToGrid w:val="0"/>
              <w:rPr>
                <w:rFonts w:ascii="UD デジタル 教科書体 NP-R" w:eastAsia="UD デジタル 教科書体 NP-R"/>
                <w:b/>
                <w:sz w:val="18"/>
                <w:szCs w:val="18"/>
              </w:rPr>
            </w:pPr>
            <w:r w:rsidRPr="00F43960">
              <w:rPr>
                <w:rFonts w:ascii="UD デジタル 教科書体 NP-R" w:eastAsia="UD デジタル 教科書体 NP-R" w:hint="eastAsia"/>
                <w:b/>
                <w:sz w:val="18"/>
                <w:szCs w:val="18"/>
              </w:rPr>
              <w:t>－過労死等防止対策推進法―</w:t>
            </w:r>
          </w:p>
          <w:p w14:paraId="45244CFB" w14:textId="77777777" w:rsidR="002C64B2" w:rsidRPr="00F43960" w:rsidRDefault="002946CB" w:rsidP="00640E07">
            <w:pPr>
              <w:snapToGrid w:val="0"/>
              <w:ind w:left="167" w:hangingChars="100" w:hanging="167"/>
              <w:rPr>
                <w:rFonts w:ascii="UD デジタル 教科書体 NP-R" w:eastAsia="UD デジタル 教科書体 NP-R"/>
              </w:rPr>
            </w:pPr>
            <w:r>
              <w:rPr>
                <w:rFonts w:ascii="UD デジタル 教科書体 NP-R" w:eastAsia="UD デジタル 教科書体 NP-R" w:hint="eastAsia"/>
              </w:rPr>
              <w:t xml:space="preserve">　　</w:t>
            </w:r>
            <w:r w:rsidR="002C64B2" w:rsidRPr="00F43960">
              <w:rPr>
                <w:rFonts w:ascii="UD デジタル 教科書体 NP-R" w:eastAsia="UD デジタル 教科書体 NP-R" w:hint="eastAsia"/>
              </w:rPr>
              <w:t>過労死は、本人はもとより、その遺族又は家族の</w:t>
            </w:r>
            <w:r>
              <w:rPr>
                <w:rFonts w:ascii="UD デジタル 教科書体 NP-R" w:eastAsia="UD デジタル 教科書体 NP-R" w:hint="eastAsia"/>
              </w:rPr>
              <w:t>みならず社会にとっても大きな損失であることに鑑み、過労死等をなくし、仕事と生活を調和させ、</w:t>
            </w:r>
            <w:r w:rsidR="002C64B2" w:rsidRPr="00F43960">
              <w:rPr>
                <w:rFonts w:ascii="UD デジタル 教科書体 NP-R" w:eastAsia="UD デジタル 教科書体 NP-R" w:hint="eastAsia"/>
              </w:rPr>
              <w:t>健康で充実して働き続けることのできる社会の</w:t>
            </w:r>
            <w:r>
              <w:rPr>
                <w:rFonts w:ascii="UD デジタル 教科書体 NP-R" w:eastAsia="UD デジタル 教科書体 NP-R" w:hint="eastAsia"/>
              </w:rPr>
              <w:t>実現に寄与することを目的としています</w:t>
            </w:r>
            <w:r w:rsidR="002C64B2" w:rsidRPr="00F43960">
              <w:rPr>
                <w:rFonts w:ascii="UD デジタル 教科書体 NP-R" w:eastAsia="UD デジタル 教科書体 NP-R" w:hint="eastAsia"/>
              </w:rPr>
              <w:t>。</w:t>
            </w:r>
          </w:p>
          <w:p w14:paraId="1CAA187F" w14:textId="77777777" w:rsidR="002C64B2" w:rsidRPr="00F43960" w:rsidRDefault="002946CB" w:rsidP="002946CB">
            <w:pPr>
              <w:snapToGrid w:val="0"/>
              <w:ind w:left="167" w:hangingChars="100" w:hanging="167"/>
              <w:rPr>
                <w:rFonts w:ascii="UD デジタル 教科書体 NP-R" w:eastAsia="UD デジタル 教科書体 NP-R"/>
                <w:color w:val="FF0000"/>
              </w:rPr>
            </w:pPr>
            <w:r>
              <w:rPr>
                <w:rFonts w:ascii="UD デジタル 教科書体 NP-R" w:eastAsia="UD デジタル 教科書体 NP-R" w:hint="eastAsia"/>
              </w:rPr>
              <w:t xml:space="preserve">　　国が過労死等の防止のための対策に関する大綱を定める</w:t>
            </w:r>
            <w:r w:rsidR="002C64B2" w:rsidRPr="00F43960">
              <w:rPr>
                <w:rFonts w:ascii="UD デジタル 教科書体 NP-R" w:eastAsia="UD デジタル 教科書体 NP-R" w:hint="eastAsia"/>
              </w:rPr>
              <w:t>ことや、その対策として、①調査研究等、②啓発、③相談体制の整備等、④民間団体の活動に対する支援</w:t>
            </w:r>
            <w:r w:rsidR="002C64B2" w:rsidRPr="002946CB">
              <w:rPr>
                <w:rFonts w:ascii="UD デジタル 教科書体 NP-R" w:eastAsia="UD デジタル 教科書体 NP-R" w:hint="eastAsia"/>
              </w:rPr>
              <w:t>を行うこと</w:t>
            </w:r>
            <w:r w:rsidR="002C64B2" w:rsidRPr="00F43960">
              <w:rPr>
                <w:rFonts w:ascii="UD デジタル 教科書体 NP-R" w:eastAsia="UD デジタル 教科書体 NP-R" w:hint="eastAsia"/>
              </w:rPr>
              <w:t>が定められています。</w:t>
            </w:r>
          </w:p>
        </w:tc>
      </w:tr>
    </w:tbl>
    <w:p w14:paraId="4D5720E6" w14:textId="77777777" w:rsidR="00873187" w:rsidRDefault="00873187" w:rsidP="00F43960">
      <w:pPr>
        <w:pStyle w:val="ac"/>
        <w:snapToGrid w:val="0"/>
        <w:rPr>
          <w:rFonts w:ascii="UD デジタル 教科書体 NP-R" w:eastAsia="UD デジタル 教科書体 NP-R"/>
          <w:color w:val="0000FF"/>
        </w:rPr>
      </w:pPr>
    </w:p>
    <w:p w14:paraId="28F71C9B" w14:textId="2B03D6E0"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（４）心の健康づくり（メンタルヘルスケア）</w:t>
      </w:r>
    </w:p>
    <w:p w14:paraId="2B112985" w14:textId="77777777" w:rsidR="002C64B2" w:rsidRPr="00F43960" w:rsidRDefault="002C64B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仕事上のストレス等によってうつ病を発症したり、最悪の場合、自殺に至るケースも少なくありません。近年、</w:t>
      </w:r>
      <w:r w:rsidR="004A2102">
        <w:rPr>
          <w:rFonts w:ascii="UD デジタル 教科書体 NP-R" w:eastAsia="UD デジタル 教科書体 NP-R" w:hint="eastAsia"/>
          <w:color w:val="auto"/>
        </w:rPr>
        <w:t>精神疾患等に係る</w:t>
      </w:r>
      <w:r w:rsidRPr="00F43960">
        <w:rPr>
          <w:rFonts w:ascii="UD デジタル 教科書体 NP-R" w:eastAsia="UD デジタル 教科書体 NP-R" w:hint="eastAsia"/>
          <w:color w:val="auto"/>
        </w:rPr>
        <w:t>労災の認定件数も増加傾向にあり、</w:t>
      </w:r>
      <w:r w:rsidR="004A2102">
        <w:rPr>
          <w:rFonts w:ascii="UD デジタル 教科書体 NP-R" w:eastAsia="UD デジタル 教科書体 NP-R" w:hint="eastAsia"/>
          <w:color w:val="auto"/>
        </w:rPr>
        <w:t>事業場における労働者のメンタルヘルス対策が重要な課題と</w:t>
      </w:r>
      <w:r w:rsidRPr="00F43960">
        <w:rPr>
          <w:rFonts w:ascii="UD デジタル 教科書体 NP-R" w:eastAsia="UD デジタル 教科書体 NP-R" w:hint="eastAsia"/>
          <w:color w:val="auto"/>
        </w:rPr>
        <w:t>なっています。</w:t>
      </w:r>
    </w:p>
    <w:p w14:paraId="4C72AA88" w14:textId="77777777" w:rsidR="002C64B2" w:rsidRPr="00F43960" w:rsidRDefault="004A2102"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職場のストレスには、労働者自身の気づきと対処が必要であることはいうまでもありませんが、職場のストレス要因を取り除くには</w:t>
      </w:r>
      <w:r w:rsidR="002C64B2" w:rsidRPr="00F43960">
        <w:rPr>
          <w:rFonts w:ascii="UD デジタル 教科書体 NP-R" w:eastAsia="UD デジタル 教科書体 NP-R" w:hint="eastAsia"/>
          <w:color w:val="auto"/>
        </w:rPr>
        <w:t>労働者個人の力だけでは限界があり、職場で組織的・計画的にメンタルヘルス対策を行うことが重要です。</w:t>
      </w:r>
    </w:p>
    <w:p w14:paraId="66050DBA" w14:textId="537F1282" w:rsidR="002C64B2" w:rsidRPr="00D37C46" w:rsidRDefault="002C64B2" w:rsidP="00D37C46">
      <w:pPr>
        <w:pStyle w:val="aff1"/>
        <w:snapToGrid w:val="0"/>
        <w:ind w:leftChars="200" w:left="334"/>
        <w:rPr>
          <w:rFonts w:ascii="UD デジタル 教科書体 NP-R" w:eastAsia="UD デジタル 教科書体 NP-R"/>
          <w:color w:val="0070C0"/>
        </w:rPr>
      </w:pPr>
      <w:r w:rsidRPr="00F43960">
        <w:rPr>
          <w:rFonts w:ascii="UD デジタル 教科書体 NP-R" w:eastAsia="UD デジタル 教科書体 NP-R" w:hint="eastAsia"/>
          <w:color w:val="auto"/>
          <w:kern w:val="0"/>
        </w:rPr>
        <w:t>厚生労働省は、事業場における労働者の心の健康づくりの効果的な実施方法について、</w:t>
      </w:r>
      <w:r w:rsidRPr="00FA4C99">
        <w:rPr>
          <w:rFonts w:ascii="UD デジタル 教科書体 NP-R" w:eastAsia="UD デジタル 教科書体 NP-R" w:hint="eastAsia"/>
          <w:b/>
          <w:color w:val="0070C0"/>
          <w:kern w:val="0"/>
        </w:rPr>
        <w:t>「労働者の心の健康の保持増進のための指針」</w:t>
      </w:r>
      <w:r w:rsidR="00FA4C99">
        <w:rPr>
          <w:rFonts w:ascii="UD デジタル 教科書体 NP-R" w:eastAsia="UD デジタル 教科書体 NP-R" w:hint="eastAsia"/>
          <w:b/>
          <w:color w:val="0070C0"/>
          <w:kern w:val="0"/>
        </w:rPr>
        <w:t>（</w:t>
      </w:r>
      <w:r w:rsidR="00D37C46">
        <w:rPr>
          <w:rFonts w:ascii="UD デジタル 教科書体 NP-R" w:eastAsia="UD デジタル 教科書体 NP-R" w:hint="eastAsia"/>
          <w:b/>
          <w:color w:val="0070C0"/>
          <w:kern w:val="0"/>
        </w:rPr>
        <w:t xml:space="preserve">メンタルヘルス指針　</w:t>
      </w:r>
      <w:r w:rsidR="00FA4C99" w:rsidRPr="00D37C46">
        <w:rPr>
          <w:rFonts w:ascii="UD デジタル 教科書体 NP-R" w:eastAsia="UD デジタル 教科書体 NP-R" w:hint="eastAsia"/>
          <w:color w:val="0070C0"/>
        </w:rPr>
        <w:t>平成18年3月</w:t>
      </w:r>
      <w:r w:rsidR="00D37C46">
        <w:rPr>
          <w:rFonts w:ascii="UD デジタル 教科書体 NP-R" w:eastAsia="UD デジタル 教科書体 NP-R" w:hint="eastAsia"/>
          <w:color w:val="0070C0"/>
        </w:rPr>
        <w:t>策定、</w:t>
      </w:r>
      <w:r w:rsidR="00FA4C99" w:rsidRPr="00D37C46">
        <w:rPr>
          <w:rFonts w:ascii="UD デジタル 教科書体 NP-R" w:eastAsia="UD デジタル 教科書体 NP-R" w:hint="eastAsia"/>
          <w:color w:val="0070C0"/>
        </w:rPr>
        <w:t>平成</w:t>
      </w:r>
      <w:r w:rsidR="00D37C46">
        <w:rPr>
          <w:rFonts w:ascii="UD デジタル 教科書体 NP-R" w:eastAsia="UD デジタル 教科書体 NP-R" w:hint="eastAsia"/>
          <w:color w:val="0070C0"/>
        </w:rPr>
        <w:t>27</w:t>
      </w:r>
      <w:r w:rsidR="00FA4C99" w:rsidRPr="00D37C46">
        <w:rPr>
          <w:rFonts w:ascii="UD デジタル 教科書体 NP-R" w:eastAsia="UD デジタル 教科書体 NP-R" w:hint="eastAsia"/>
          <w:color w:val="0070C0"/>
        </w:rPr>
        <w:t>年11月30日改正</w:t>
      </w:r>
      <w:r w:rsidR="00FA4C99">
        <w:rPr>
          <w:rFonts w:ascii="UD デジタル 教科書体 NP-R" w:eastAsia="UD デジタル 教科書体 NP-R" w:hint="eastAsia"/>
          <w:b/>
          <w:color w:val="0070C0"/>
          <w:kern w:val="0"/>
        </w:rPr>
        <w:t>）</w:t>
      </w:r>
      <w:r w:rsidRPr="00F43960">
        <w:rPr>
          <w:rFonts w:ascii="UD デジタル 教科書体 NP-R" w:eastAsia="UD デジタル 教科書体 NP-R" w:hint="eastAsia"/>
          <w:color w:val="auto"/>
          <w:kern w:val="0"/>
        </w:rPr>
        <w:t>を策定しています。</w:t>
      </w:r>
    </w:p>
    <w:p w14:paraId="6AEC8F1B" w14:textId="77777777" w:rsidR="002C64B2" w:rsidRPr="00F43960" w:rsidRDefault="002C64B2" w:rsidP="00F43960">
      <w:pPr>
        <w:pStyle w:val="aff1"/>
        <w:snapToGrid w:val="0"/>
        <w:ind w:leftChars="200" w:left="334"/>
        <w:rPr>
          <w:rFonts w:ascii="UD デジタル 教科書体 NP-R" w:eastAsia="UD デジタル 教科書体 NP-R"/>
          <w:kern w:val="0"/>
        </w:rPr>
      </w:pPr>
      <w:r w:rsidRPr="00F43960">
        <w:rPr>
          <w:rFonts w:ascii="UD デジタル 教科書体 NP-R" w:eastAsia="UD デジタル 教科書体 NP-R" w:hAnsi="Times New Roman" w:hint="eastAsia"/>
          <w:kern w:val="0"/>
        </w:rPr>
        <w:t>この</w:t>
      </w:r>
      <w:r w:rsidRPr="00F43960">
        <w:rPr>
          <w:rFonts w:ascii="UD デジタル 教科書体 NP-R" w:eastAsia="UD デジタル 教科書体 NP-R" w:hint="eastAsia"/>
          <w:kern w:val="0"/>
        </w:rPr>
        <w:t>指針では、事業者は、自らが事業場におけるメンタルヘルスケアを積極的に推進することを表明するとともに、衛生委員会等において十分調査審議を行い、｢心の健康づくり計画｣を策定する必要があるとしています。</w:t>
      </w:r>
    </w:p>
    <w:p w14:paraId="103AE64A" w14:textId="77777777" w:rsidR="002C64B2" w:rsidRPr="00F43960" w:rsidRDefault="002C64B2" w:rsidP="00F43960">
      <w:pPr>
        <w:pStyle w:val="aff1"/>
        <w:snapToGrid w:val="0"/>
        <w:ind w:leftChars="200" w:left="334"/>
        <w:rPr>
          <w:rFonts w:ascii="UD デジタル 教科書体 NP-R" w:eastAsia="UD デジタル 教科書体 NP-R"/>
          <w:kern w:val="0"/>
        </w:rPr>
      </w:pPr>
      <w:r w:rsidRPr="00F43960">
        <w:rPr>
          <w:rFonts w:ascii="UD デジタル 教科書体 NP-R" w:eastAsia="UD デジタル 教科書体 NP-R" w:hint="eastAsia"/>
          <w:kern w:val="0"/>
        </w:rPr>
        <w:t>その実施に当たっては「四つのケア」が継続的かつ計画的に行わ</w:t>
      </w:r>
      <w:r w:rsidR="004A2102">
        <w:rPr>
          <w:rFonts w:ascii="UD デジタル 教科書体 NP-R" w:eastAsia="UD デジタル 教科書体 NP-R" w:hint="eastAsia"/>
          <w:kern w:val="0"/>
        </w:rPr>
        <w:t>れるよう関係者に対する教育研修・情報提供を行い、「四つのケア」の効果的な推進</w:t>
      </w:r>
      <w:r w:rsidRPr="00F43960">
        <w:rPr>
          <w:rFonts w:ascii="UD デジタル 教科書体 NP-R" w:eastAsia="UD デジタル 教科書体 NP-R" w:hint="eastAsia"/>
          <w:kern w:val="0"/>
        </w:rPr>
        <w:t>、職場環境等の改善、メンタルヘルス不調への対応、職場復帰のための支援等が円滑に行われるようにする必要があるとしています。</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6863"/>
      </w:tblGrid>
      <w:tr w:rsidR="002C64B2" w:rsidRPr="00F43960" w14:paraId="30FDEF7A" w14:textId="77777777" w:rsidTr="00F64CCD">
        <w:trPr>
          <w:trHeight w:val="1223"/>
        </w:trPr>
        <w:tc>
          <w:tcPr>
            <w:tcW w:w="6863" w:type="dxa"/>
            <w:shd w:val="clear" w:color="auto" w:fill="CCFFFF"/>
          </w:tcPr>
          <w:p w14:paraId="3EA15284" w14:textId="77777777" w:rsidR="002C64B2" w:rsidRPr="00F43960" w:rsidRDefault="002C64B2" w:rsidP="00F43960">
            <w:pPr>
              <w:shd w:val="clear" w:color="auto" w:fill="CCFFFF"/>
              <w:adjustRightInd w:val="0"/>
              <w:snapToGrid w:val="0"/>
              <w:spacing w:line="220" w:lineRule="exact"/>
              <w:ind w:firstLineChars="100" w:firstLine="167"/>
              <w:jc w:val="left"/>
              <w:rPr>
                <w:rFonts w:ascii="UD デジタル 教科書体 NP-R" w:eastAsia="UD デジタル 教科書体 NP-R" w:cs="Ryumin-regular-Identity-H"/>
                <w:b/>
                <w:color w:val="0000FF"/>
                <w:kern w:val="0"/>
                <w:szCs w:val="16"/>
              </w:rPr>
            </w:pPr>
            <w:r w:rsidRPr="00F43960">
              <w:rPr>
                <w:rFonts w:ascii="UD デジタル 教科書体 NP-R" w:eastAsia="UD デジタル 教科書体 NP-R" w:cs="Ryumin-regular-Identity-H" w:hint="eastAsia"/>
                <w:b/>
                <w:color w:val="0000FF"/>
                <w:kern w:val="0"/>
                <w:szCs w:val="16"/>
              </w:rPr>
              <w:t>●　四つのケア</w:t>
            </w:r>
          </w:p>
          <w:p w14:paraId="4DE75D2E" w14:textId="77777777" w:rsidR="002C64B2" w:rsidRPr="00F43960" w:rsidRDefault="002C64B2" w:rsidP="00F43960">
            <w:pPr>
              <w:shd w:val="clear" w:color="auto" w:fill="CCFFFF"/>
              <w:adjustRightInd w:val="0"/>
              <w:snapToGrid w:val="0"/>
              <w:spacing w:line="220" w:lineRule="exact"/>
              <w:ind w:firstLineChars="200" w:firstLine="334"/>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【セルフケア】（労働者</w:t>
            </w:r>
            <w:r w:rsidR="004A2102">
              <w:rPr>
                <w:rFonts w:ascii="UD デジタル 教科書体 NP-R" w:eastAsia="UD デジタル 教科書体 NP-R" w:cs="Ryumin-regular-Identity-H" w:hint="eastAsia"/>
                <w:kern w:val="0"/>
                <w:szCs w:val="16"/>
              </w:rPr>
              <w:t>自身</w:t>
            </w:r>
            <w:r w:rsidRPr="00F43960">
              <w:rPr>
                <w:rFonts w:ascii="UD デジタル 教科書体 NP-R" w:eastAsia="UD デジタル 教科書体 NP-R" w:cs="Ryumin-regular-Identity-H" w:hint="eastAsia"/>
                <w:kern w:val="0"/>
                <w:szCs w:val="16"/>
              </w:rPr>
              <w:t>による）</w:t>
            </w:r>
          </w:p>
          <w:p w14:paraId="3FEE95A3" w14:textId="77777777" w:rsidR="002C64B2" w:rsidRPr="00F43960" w:rsidRDefault="002C64B2" w:rsidP="00F43960">
            <w:pPr>
              <w:shd w:val="clear" w:color="auto" w:fill="CCFFFF"/>
              <w:adjustRightInd w:val="0"/>
              <w:snapToGrid w:val="0"/>
              <w:spacing w:line="220" w:lineRule="exact"/>
              <w:ind w:firstLineChars="200" w:firstLine="334"/>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【ラインによるケア】（管理監督者による）</w:t>
            </w:r>
          </w:p>
          <w:p w14:paraId="3EEF6595" w14:textId="77777777" w:rsidR="002C64B2" w:rsidRPr="00F43960" w:rsidRDefault="002C64B2" w:rsidP="00F43960">
            <w:pPr>
              <w:shd w:val="clear" w:color="auto" w:fill="CCFFFF"/>
              <w:adjustRightInd w:val="0"/>
              <w:snapToGrid w:val="0"/>
              <w:spacing w:line="220" w:lineRule="exact"/>
              <w:ind w:firstLineChars="200" w:firstLine="334"/>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【事業場内産業保健スタッフ等によるケア】（産業医・衛生管理者等による）</w:t>
            </w:r>
          </w:p>
          <w:p w14:paraId="0118D708" w14:textId="77777777" w:rsidR="002C64B2" w:rsidRPr="00F43960" w:rsidRDefault="002C64B2" w:rsidP="00F43960">
            <w:pPr>
              <w:shd w:val="clear" w:color="auto" w:fill="CCFFFF"/>
              <w:adjustRightInd w:val="0"/>
              <w:snapToGrid w:val="0"/>
              <w:spacing w:line="220" w:lineRule="exact"/>
              <w:ind w:firstLineChars="200" w:firstLine="334"/>
              <w:jc w:val="left"/>
              <w:rPr>
                <w:rFonts w:ascii="UD デジタル 教科書体 NP-R" w:eastAsia="UD デジタル 教科書体 NP-R" w:cs="Ryumin-regular-Identity-H"/>
                <w:kern w:val="0"/>
                <w:szCs w:val="16"/>
              </w:rPr>
            </w:pPr>
            <w:r w:rsidRPr="00F43960">
              <w:rPr>
                <w:rFonts w:ascii="UD デジタル 教科書体 NP-R" w:eastAsia="UD デジタル 教科書体 NP-R" w:cs="Ryumin-regular-Identity-H" w:hint="eastAsia"/>
                <w:kern w:val="0"/>
                <w:szCs w:val="16"/>
              </w:rPr>
              <w:t>【事業場外資源によるケア】（事業場外の機関、専門家等による）</w:t>
            </w:r>
          </w:p>
        </w:tc>
      </w:tr>
    </w:tbl>
    <w:p w14:paraId="60B4B3B7" w14:textId="77777777" w:rsidR="00873187" w:rsidRDefault="00873187" w:rsidP="00F43960">
      <w:pPr>
        <w:pStyle w:val="aff1"/>
        <w:snapToGrid w:val="0"/>
        <w:ind w:leftChars="200" w:left="334"/>
        <w:rPr>
          <w:rFonts w:ascii="UD デジタル 教科書体 NP-R" w:eastAsia="UD デジタル 教科書体 NP-R"/>
          <w:kern w:val="0"/>
          <w:szCs w:val="16"/>
        </w:rPr>
      </w:pPr>
    </w:p>
    <w:p w14:paraId="18D8DD30" w14:textId="0F523B2C" w:rsidR="002C64B2" w:rsidRPr="00F43960" w:rsidRDefault="002C64B2" w:rsidP="00F43960">
      <w:pPr>
        <w:pStyle w:val="aff1"/>
        <w:snapToGrid w:val="0"/>
        <w:ind w:leftChars="200" w:left="334"/>
        <w:rPr>
          <w:rFonts w:ascii="UD デジタル 教科書体 NP-R" w:eastAsia="UD デジタル 教科書体 NP-R"/>
          <w:kern w:val="0"/>
          <w:szCs w:val="16"/>
        </w:rPr>
      </w:pPr>
      <w:r w:rsidRPr="00F43960">
        <w:rPr>
          <w:rFonts w:ascii="UD デジタル 教科書体 NP-R" w:eastAsia="UD デジタル 教科書体 NP-R" w:hint="eastAsia"/>
          <w:kern w:val="0"/>
          <w:szCs w:val="16"/>
        </w:rPr>
        <w:t>また、メンタルヘルス不調により休業した労働者に対する職場復帰を促進するため</w:t>
      </w:r>
      <w:r w:rsidR="00422EF1">
        <w:rPr>
          <w:rFonts w:ascii="UD デジタル 教科書体 NP-R" w:eastAsia="UD デジタル 教科書体 NP-R" w:hint="eastAsia"/>
          <w:kern w:val="0"/>
          <w:szCs w:val="16"/>
        </w:rPr>
        <w:t>、厚生労働省では</w:t>
      </w:r>
      <w:r w:rsidRPr="004A2102">
        <w:rPr>
          <w:rFonts w:ascii="UD デジタル 教科書体 NP-R" w:eastAsia="UD デジタル 教科書体 NP-R" w:hint="eastAsia"/>
          <w:b/>
          <w:kern w:val="0"/>
          <w:szCs w:val="16"/>
        </w:rPr>
        <w:t>「心の健康問題により休業した労働者の職場復帰支援の手引き」</w:t>
      </w:r>
      <w:r w:rsidR="00422EF1">
        <w:rPr>
          <w:rFonts w:ascii="UD デジタル 教科書体 NP-R" w:eastAsia="UD デジタル 教科書体 NP-R" w:hint="eastAsia"/>
          <w:kern w:val="0"/>
          <w:szCs w:val="16"/>
        </w:rPr>
        <w:t>を策定し、円滑な職場復帰支援が実施されるために事業場で行われることが望ましい事項を定め</w:t>
      </w:r>
      <w:r w:rsidRPr="00F43960">
        <w:rPr>
          <w:rFonts w:ascii="UD デジタル 教科書体 NP-R" w:eastAsia="UD デジタル 教科書体 NP-R" w:hint="eastAsia"/>
          <w:kern w:val="0"/>
          <w:szCs w:val="16"/>
        </w:rPr>
        <w:t>ています。</w:t>
      </w:r>
    </w:p>
    <w:p w14:paraId="52AA2C74" w14:textId="77777777" w:rsidR="00190C23" w:rsidRPr="00F43960" w:rsidRDefault="00190C23" w:rsidP="00F43960">
      <w:pPr>
        <w:pStyle w:val="aff1"/>
        <w:snapToGrid w:val="0"/>
        <w:ind w:leftChars="200" w:left="334"/>
        <w:rPr>
          <w:rFonts w:ascii="UD デジタル 教科書体 NP-R" w:eastAsia="UD デジタル 教科書体 NP-R"/>
          <w:kern w:val="0"/>
          <w:szCs w:val="16"/>
        </w:rPr>
      </w:pPr>
    </w:p>
    <w:p w14:paraId="65782E33" w14:textId="79CEDDA7" w:rsidR="002C64B2" w:rsidRDefault="00422EF1" w:rsidP="00422EF1">
      <w:pPr>
        <w:pStyle w:val="aff1"/>
        <w:snapToGrid w:val="0"/>
        <w:ind w:leftChars="0" w:left="0" w:firstLineChars="200" w:firstLine="334"/>
        <w:rPr>
          <w:rStyle w:val="af8"/>
          <w:rFonts w:ascii="UD デジタル 教科書体 NP-R" w:eastAsia="UD デジタル 教科書体 NP-R"/>
          <w:kern w:val="0"/>
          <w:u w:val="none"/>
        </w:rPr>
      </w:pPr>
      <w:r>
        <w:rPr>
          <w:rFonts w:ascii="UD デジタル 教科書体 NP-R" w:eastAsia="UD デジタル 教科書体 NP-R" w:hint="eastAsia"/>
          <w:color w:val="auto"/>
          <w:kern w:val="0"/>
        </w:rPr>
        <w:lastRenderedPageBreak/>
        <w:t>※</w:t>
      </w:r>
      <w:r w:rsidR="002C64B2" w:rsidRPr="00F43960">
        <w:rPr>
          <w:rFonts w:ascii="UD デジタル 教科書体 NP-R" w:eastAsia="UD デジタル 教科書体 NP-R" w:hint="eastAsia"/>
          <w:color w:val="auto"/>
          <w:kern w:val="0"/>
        </w:rPr>
        <w:t xml:space="preserve">働く人のメンタルヘルス・ポータルサイト「こころの耳」　</w:t>
      </w:r>
      <w:hyperlink r:id="rId8" w:history="1">
        <w:r w:rsidR="002C64B2" w:rsidRPr="00873187">
          <w:rPr>
            <w:rStyle w:val="af8"/>
            <w:rFonts w:ascii="UD デジタル 教科書体 NP-R" w:eastAsia="UD デジタル 教科書体 NP-R" w:hint="eastAsia"/>
            <w:kern w:val="0"/>
          </w:rPr>
          <w:t>http://kokoro.mhlw.go.jp</w:t>
        </w:r>
      </w:hyperlink>
    </w:p>
    <w:p w14:paraId="101A4BD4" w14:textId="77777777" w:rsidR="00873187" w:rsidRPr="00F43960" w:rsidRDefault="00873187" w:rsidP="00422EF1">
      <w:pPr>
        <w:pStyle w:val="aff1"/>
        <w:snapToGrid w:val="0"/>
        <w:ind w:leftChars="0" w:left="0" w:firstLineChars="200" w:firstLine="334"/>
        <w:rPr>
          <w:rFonts w:ascii="UD デジタル 教科書体 NP-R" w:eastAsia="UD デジタル 教科書体 NP-R"/>
          <w:color w:val="auto"/>
          <w:kern w:val="0"/>
        </w:rPr>
      </w:pPr>
    </w:p>
    <w:p w14:paraId="4E914AC5" w14:textId="1EC9D7DC" w:rsidR="002C64B2" w:rsidRPr="00F43960" w:rsidRDefault="00003244" w:rsidP="00F43960">
      <w:pPr>
        <w:snapToGrid w:val="0"/>
        <w:rPr>
          <w:rFonts w:ascii="UD デジタル 教科書体 NP-R" w:eastAsia="UD デジタル 教科書体 NP-R"/>
        </w:rPr>
      </w:pPr>
      <w:r w:rsidRPr="00F43960">
        <w:rPr>
          <w:rFonts w:ascii="UD デジタル 教科書体 NP-R" w:eastAsia="UD デジタル 教科書体 NP-R" w:hint="eastAsia"/>
          <w:noProof/>
        </w:rPr>
        <mc:AlternateContent>
          <mc:Choice Requires="wps">
            <w:drawing>
              <wp:anchor distT="0" distB="0" distL="114300" distR="114300" simplePos="0" relativeHeight="251659776" behindDoc="0" locked="0" layoutInCell="1" allowOverlap="1" wp14:anchorId="13408239" wp14:editId="1A58B819">
                <wp:simplePos x="0" y="0"/>
                <wp:positionH relativeFrom="margin">
                  <wp:posOffset>102870</wp:posOffset>
                </wp:positionH>
                <wp:positionV relativeFrom="paragraph">
                  <wp:posOffset>30480</wp:posOffset>
                </wp:positionV>
                <wp:extent cx="4448175" cy="1816100"/>
                <wp:effectExtent l="0" t="0" r="28575" b="12700"/>
                <wp:wrapNone/>
                <wp:docPr id="42" name="角丸四角形 42"/>
                <wp:cNvGraphicFramePr/>
                <a:graphic xmlns:a="http://schemas.openxmlformats.org/drawingml/2006/main">
                  <a:graphicData uri="http://schemas.microsoft.com/office/word/2010/wordprocessingShape">
                    <wps:wsp>
                      <wps:cNvSpPr/>
                      <wps:spPr>
                        <a:xfrm>
                          <a:off x="0" y="0"/>
                          <a:ext cx="4448175" cy="1816100"/>
                        </a:xfrm>
                        <a:prstGeom prst="roundRect">
                          <a:avLst/>
                        </a:prstGeom>
                        <a:solidFill>
                          <a:srgbClr val="4BACC6">
                            <a:lumMod val="20000"/>
                            <a:lumOff val="80000"/>
                          </a:srgbClr>
                        </a:solidFill>
                        <a:ln w="12700" cap="flat" cmpd="sng" algn="ctr">
                          <a:solidFill>
                            <a:sysClr val="windowText" lastClr="000000"/>
                          </a:solidFill>
                          <a:prstDash val="solid"/>
                        </a:ln>
                        <a:effectLst/>
                      </wps:spPr>
                      <wps:txbx>
                        <w:txbxContent>
                          <w:p w14:paraId="52C54935" w14:textId="77777777" w:rsidR="002E10F0" w:rsidRPr="00422EF1" w:rsidRDefault="002E10F0" w:rsidP="00422EF1">
                            <w:pPr>
                              <w:pStyle w:val="aff1"/>
                              <w:spacing w:line="240" w:lineRule="exact"/>
                              <w:ind w:leftChars="0" w:left="0" w:firstLineChars="0" w:firstLine="0"/>
                              <w:rPr>
                                <w:rFonts w:ascii="UD デジタル 教科書体 NP-R" w:eastAsia="UD デジタル 教科書体 NP-R"/>
                                <w:color w:val="auto"/>
                                <w:kern w:val="0"/>
                                <w:szCs w:val="16"/>
                              </w:rPr>
                            </w:pPr>
                            <w:r w:rsidRPr="00422EF1">
                              <w:rPr>
                                <w:rFonts w:ascii="UD デジタル 教科書体 NP-R" w:eastAsia="UD デジタル 教科書体 NP-R" w:hint="eastAsia"/>
                                <w:color w:val="auto"/>
                                <w:kern w:val="0"/>
                                <w:szCs w:val="16"/>
                              </w:rPr>
                              <w:t>―ストレスチェック制度―</w:t>
                            </w:r>
                          </w:p>
                          <w:p w14:paraId="75966059" w14:textId="77777777" w:rsidR="002E10F0" w:rsidRPr="00422EF1" w:rsidRDefault="002E10F0" w:rsidP="00422EF1">
                            <w:pPr>
                              <w:pStyle w:val="aff1"/>
                              <w:spacing w:line="240" w:lineRule="exact"/>
                              <w:ind w:leftChars="0" w:left="0"/>
                              <w:rPr>
                                <w:rFonts w:ascii="UD デジタル 教科書体 NP-R" w:eastAsia="UD デジタル 教科書体 NP-R"/>
                                <w:color w:val="auto"/>
                                <w:kern w:val="0"/>
                                <w:szCs w:val="16"/>
                              </w:rPr>
                            </w:pPr>
                            <w:r>
                              <w:rPr>
                                <w:rFonts w:ascii="UD デジタル 教科書体 NP-R" w:eastAsia="UD デジタル 教科書体 NP-R" w:hint="eastAsia"/>
                                <w:color w:val="auto"/>
                                <w:kern w:val="0"/>
                                <w:szCs w:val="16"/>
                              </w:rPr>
                              <w:t>労働者の心理的な負担の程度を把握するため</w:t>
                            </w:r>
                            <w:r w:rsidRPr="00422EF1">
                              <w:rPr>
                                <w:rFonts w:ascii="UD デジタル 教科書体 NP-R" w:eastAsia="UD デジタル 教科書体 NP-R" w:hint="eastAsia"/>
                                <w:color w:val="auto"/>
                                <w:kern w:val="0"/>
                                <w:szCs w:val="16"/>
                              </w:rPr>
                              <w:t>、</w:t>
                            </w:r>
                            <w:r>
                              <w:rPr>
                                <w:rFonts w:ascii="UD デジタル 教科書体 NP-R" w:eastAsia="UD デジタル 教科書体 NP-R" w:hint="eastAsia"/>
                                <w:color w:val="auto"/>
                                <w:kern w:val="0"/>
                                <w:szCs w:val="16"/>
                              </w:rPr>
                              <w:t>年1回</w:t>
                            </w:r>
                            <w:r>
                              <w:rPr>
                                <w:rFonts w:ascii="UD デジタル 教科書体 NP-R" w:eastAsia="UD デジタル 教科書体 NP-R"/>
                                <w:color w:val="auto"/>
                                <w:kern w:val="0"/>
                                <w:szCs w:val="16"/>
                              </w:rPr>
                              <w:t>、</w:t>
                            </w:r>
                            <w:r w:rsidRPr="00422EF1">
                              <w:rPr>
                                <w:rFonts w:ascii="UD デジタル 教科書体 NP-R" w:eastAsia="UD デジタル 教科書体 NP-R" w:hint="eastAsia"/>
                                <w:color w:val="auto"/>
                                <w:kern w:val="0"/>
                                <w:szCs w:val="16"/>
                              </w:rPr>
                              <w:t>医師、保健師等による検査（ストレスチェック）の実施が事業者に義務付けられています（従業員50人未満の事業場については、当分の間努力義務）。</w:t>
                            </w:r>
                          </w:p>
                          <w:p w14:paraId="24FB3E54" w14:textId="2167E9CC" w:rsidR="002E10F0" w:rsidRPr="00422EF1" w:rsidRDefault="002E10F0" w:rsidP="00422EF1">
                            <w:pPr>
                              <w:pStyle w:val="aff1"/>
                              <w:spacing w:line="240" w:lineRule="exact"/>
                              <w:ind w:leftChars="0" w:left="0"/>
                              <w:rPr>
                                <w:rFonts w:ascii="UD デジタル 教科書体 NP-R" w:eastAsia="UD デジタル 教科書体 NP-R"/>
                                <w:color w:val="auto"/>
                                <w:kern w:val="0"/>
                                <w:szCs w:val="16"/>
                              </w:rPr>
                            </w:pPr>
                            <w:r>
                              <w:rPr>
                                <w:rFonts w:ascii="UD デジタル 教科書体 NP-R" w:eastAsia="UD デジタル 教科書体 NP-R" w:hint="eastAsia"/>
                                <w:color w:val="auto"/>
                                <w:kern w:val="0"/>
                                <w:szCs w:val="16"/>
                              </w:rPr>
                              <w:t>ストレスチェックを実施した場合</w:t>
                            </w:r>
                            <w:r w:rsidRPr="00422EF1">
                              <w:rPr>
                                <w:rFonts w:ascii="UD デジタル 教科書体 NP-R" w:eastAsia="UD デジタル 教科書体 NP-R" w:hint="eastAsia"/>
                                <w:color w:val="auto"/>
                                <w:kern w:val="0"/>
                                <w:szCs w:val="16"/>
                              </w:rPr>
                              <w:t>、事業者は、検査で高ストレスと診断された労働者の希望に応じて医師による面接</w:t>
                            </w:r>
                            <w:r>
                              <w:rPr>
                                <w:rFonts w:ascii="UD デジタル 教科書体 NP-R" w:eastAsia="UD デジタル 教科書体 NP-R" w:hint="eastAsia"/>
                                <w:color w:val="auto"/>
                                <w:kern w:val="0"/>
                                <w:szCs w:val="16"/>
                              </w:rPr>
                              <w:t>指導を実施し、その結果、医師の意見を聴いた上で、必要な場合には</w:t>
                            </w:r>
                            <w:r w:rsidRPr="00422EF1">
                              <w:rPr>
                                <w:rFonts w:ascii="UD デジタル 教科書体 NP-R" w:eastAsia="UD デジタル 教科書体 NP-R" w:hint="eastAsia"/>
                                <w:color w:val="auto"/>
                                <w:kern w:val="0"/>
                                <w:szCs w:val="16"/>
                              </w:rPr>
                              <w:t>作業の転換、労働時間の短縮その他の適切な就業上の措置を講じなければ</w:t>
                            </w:r>
                            <w:r w:rsidR="000B760D">
                              <w:rPr>
                                <w:rFonts w:ascii="UD デジタル 教科書体 NP-R" w:eastAsia="UD デジタル 教科書体 NP-R" w:hint="eastAsia"/>
                                <w:color w:val="auto"/>
                                <w:kern w:val="0"/>
                                <w:szCs w:val="16"/>
                              </w:rPr>
                              <w:t>な</w:t>
                            </w:r>
                            <w:r w:rsidRPr="00422EF1">
                              <w:rPr>
                                <w:rFonts w:ascii="UD デジタル 教科書体 NP-R" w:eastAsia="UD デジタル 教科書体 NP-R" w:hint="eastAsia"/>
                                <w:color w:val="auto"/>
                                <w:kern w:val="0"/>
                                <w:szCs w:val="16"/>
                              </w:rPr>
                              <w:t xml:space="preserve">りません。　　　　　　　　　　　</w:t>
                            </w:r>
                            <w:r>
                              <w:rPr>
                                <w:rFonts w:ascii="UD デジタル 教科書体 NP-R" w:eastAsia="UD デジタル 教科書体 NP-R"/>
                                <w:color w:val="auto"/>
                                <w:kern w:val="0"/>
                                <w:szCs w:val="16"/>
                              </w:rPr>
                              <w:t xml:space="preserve">　</w:t>
                            </w:r>
                            <w:r w:rsidRPr="00422EF1">
                              <w:rPr>
                                <w:rFonts w:ascii="UD デジタル 教科書体 NP-R" w:eastAsia="UD デジタル 教科書体 NP-R" w:hint="eastAsia"/>
                                <w:color w:val="auto"/>
                                <w:kern w:val="0"/>
                                <w:szCs w:val="16"/>
                              </w:rPr>
                              <w:t xml:space="preserve">　</w:t>
                            </w:r>
                            <w:r w:rsidRPr="00422EF1">
                              <w:rPr>
                                <w:rFonts w:ascii="UD デジタル 教科書体 NP-R" w:eastAsia="UD デジタル 教科書体 NP-R" w:cs="Ryumin-regular-Identity-H" w:hint="eastAsia"/>
                                <w:color w:val="0000FF"/>
                                <w:kern w:val="0"/>
                                <w:szCs w:val="16"/>
                              </w:rPr>
                              <w:t>【労働安全衛生法第66条の10】</w:t>
                            </w:r>
                          </w:p>
                          <w:p w14:paraId="5592EA11" w14:textId="77777777" w:rsidR="002E10F0" w:rsidRPr="00422EF1" w:rsidRDefault="002E10F0" w:rsidP="00422EF1">
                            <w:pPr>
                              <w:spacing w:line="240" w:lineRule="exact"/>
                              <w:ind w:firstLineChars="100" w:firstLine="167"/>
                              <w:rPr>
                                <w:rFonts w:ascii="UD デジタル 教科書体 NP-R" w:eastAsia="UD デジタル 教科書体 NP-R"/>
                              </w:rPr>
                            </w:pPr>
                            <w:r w:rsidRPr="00422EF1">
                              <w:rPr>
                                <w:rFonts w:ascii="UD デジタル 教科書体 NP-R" w:eastAsia="UD デジタル 教科書体 NP-R" w:hint="eastAsia"/>
                                <w:kern w:val="0"/>
                                <w:szCs w:val="16"/>
                              </w:rPr>
                              <w:t>なお、ストレスチェックの実施結果は労働者の同意がない限り、事業者には提供されません。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08239" id="角丸四角形 42" o:spid="_x0000_s1046" style="position:absolute;left:0;text-align:left;margin-left:8.1pt;margin-top:2.4pt;width:350.25pt;height:143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" fillcolor="#dbeef4" strokecolor="windowText" strokeweight="1pt">
                <v:textbox>
                  <w:txbxContent>
                    <w:p w14:paraId="52C54935" w14:textId="77777777" w:rsidR="002E10F0" w:rsidRPr="00422EF1" w:rsidRDefault="002E10F0" w:rsidP="00422EF1">
                      <w:pPr>
                        <w:pStyle w:val="aff1"/>
                        <w:spacing w:line="240" w:lineRule="exact"/>
                        <w:ind w:leftChars="0" w:left="0" w:firstLineChars="0" w:firstLine="0"/>
                        <w:rPr>
                          <w:rFonts w:ascii="UD デジタル 教科書体 NP-R" w:eastAsia="UD デジタル 教科書体 NP-R"/>
                          <w:color w:val="auto"/>
                          <w:kern w:val="0"/>
                          <w:szCs w:val="16"/>
                        </w:rPr>
                      </w:pPr>
                      <w:r w:rsidRPr="00422EF1">
                        <w:rPr>
                          <w:rFonts w:ascii="UD デジタル 教科書体 NP-R" w:eastAsia="UD デジタル 教科書体 NP-R" w:hint="eastAsia"/>
                          <w:color w:val="auto"/>
                          <w:kern w:val="0"/>
                          <w:szCs w:val="16"/>
                        </w:rPr>
                        <w:t>―ストレスチェック制度―</w:t>
                      </w:r>
                    </w:p>
                    <w:p w14:paraId="75966059" w14:textId="77777777" w:rsidR="002E10F0" w:rsidRPr="00422EF1" w:rsidRDefault="002E10F0" w:rsidP="00422EF1">
                      <w:pPr>
                        <w:pStyle w:val="aff1"/>
                        <w:spacing w:line="240" w:lineRule="exact"/>
                        <w:ind w:leftChars="0" w:left="0"/>
                        <w:rPr>
                          <w:rFonts w:ascii="UD デジタル 教科書体 NP-R" w:eastAsia="UD デジタル 教科書体 NP-R"/>
                          <w:color w:val="auto"/>
                          <w:kern w:val="0"/>
                          <w:szCs w:val="16"/>
                        </w:rPr>
                      </w:pPr>
                      <w:r>
                        <w:rPr>
                          <w:rFonts w:ascii="UD デジタル 教科書体 NP-R" w:eastAsia="UD デジタル 教科書体 NP-R" w:hint="eastAsia"/>
                          <w:color w:val="auto"/>
                          <w:kern w:val="0"/>
                          <w:szCs w:val="16"/>
                        </w:rPr>
                        <w:t>労働者の心理的な負担の程度を把握するため</w:t>
                      </w:r>
                      <w:r w:rsidRPr="00422EF1">
                        <w:rPr>
                          <w:rFonts w:ascii="UD デジタル 教科書体 NP-R" w:eastAsia="UD デジタル 教科書体 NP-R" w:hint="eastAsia"/>
                          <w:color w:val="auto"/>
                          <w:kern w:val="0"/>
                          <w:szCs w:val="16"/>
                        </w:rPr>
                        <w:t>、</w:t>
                      </w:r>
                      <w:r>
                        <w:rPr>
                          <w:rFonts w:ascii="UD デジタル 教科書体 NP-R" w:eastAsia="UD デジタル 教科書体 NP-R" w:hint="eastAsia"/>
                          <w:color w:val="auto"/>
                          <w:kern w:val="0"/>
                          <w:szCs w:val="16"/>
                        </w:rPr>
                        <w:t>年1回</w:t>
                      </w:r>
                      <w:r>
                        <w:rPr>
                          <w:rFonts w:ascii="UD デジタル 教科書体 NP-R" w:eastAsia="UD デジタル 教科書体 NP-R"/>
                          <w:color w:val="auto"/>
                          <w:kern w:val="0"/>
                          <w:szCs w:val="16"/>
                        </w:rPr>
                        <w:t>、</w:t>
                      </w:r>
                      <w:r w:rsidRPr="00422EF1">
                        <w:rPr>
                          <w:rFonts w:ascii="UD デジタル 教科書体 NP-R" w:eastAsia="UD デジタル 教科書体 NP-R" w:hint="eastAsia"/>
                          <w:color w:val="auto"/>
                          <w:kern w:val="0"/>
                          <w:szCs w:val="16"/>
                        </w:rPr>
                        <w:t>医師、保健師等による検査（ストレスチェック）の実施が事業者に義務付けられています（従業員50人未満の事業場については、当分の間努力義務）。</w:t>
                      </w:r>
                    </w:p>
                    <w:p w14:paraId="24FB3E54" w14:textId="2167E9CC" w:rsidR="002E10F0" w:rsidRPr="00422EF1" w:rsidRDefault="002E10F0" w:rsidP="00422EF1">
                      <w:pPr>
                        <w:pStyle w:val="aff1"/>
                        <w:spacing w:line="240" w:lineRule="exact"/>
                        <w:ind w:leftChars="0" w:left="0"/>
                        <w:rPr>
                          <w:rFonts w:ascii="UD デジタル 教科書体 NP-R" w:eastAsia="UD デジタル 教科書体 NP-R"/>
                          <w:color w:val="auto"/>
                          <w:kern w:val="0"/>
                          <w:szCs w:val="16"/>
                        </w:rPr>
                      </w:pPr>
                      <w:r>
                        <w:rPr>
                          <w:rFonts w:ascii="UD デジタル 教科書体 NP-R" w:eastAsia="UD デジタル 教科書体 NP-R" w:hint="eastAsia"/>
                          <w:color w:val="auto"/>
                          <w:kern w:val="0"/>
                          <w:szCs w:val="16"/>
                        </w:rPr>
                        <w:t>ストレスチェックを実施した場合</w:t>
                      </w:r>
                      <w:r w:rsidRPr="00422EF1">
                        <w:rPr>
                          <w:rFonts w:ascii="UD デジタル 教科書体 NP-R" w:eastAsia="UD デジタル 教科書体 NP-R" w:hint="eastAsia"/>
                          <w:color w:val="auto"/>
                          <w:kern w:val="0"/>
                          <w:szCs w:val="16"/>
                        </w:rPr>
                        <w:t>、事業者は、検査で高ストレスと診断された労働者の希望に応じて医師による面接</w:t>
                      </w:r>
                      <w:r>
                        <w:rPr>
                          <w:rFonts w:ascii="UD デジタル 教科書体 NP-R" w:eastAsia="UD デジタル 教科書体 NP-R" w:hint="eastAsia"/>
                          <w:color w:val="auto"/>
                          <w:kern w:val="0"/>
                          <w:szCs w:val="16"/>
                        </w:rPr>
                        <w:t>指導を実施し、その結果、医師の意見を聴いた上で、必要な場合には</w:t>
                      </w:r>
                      <w:r w:rsidRPr="00422EF1">
                        <w:rPr>
                          <w:rFonts w:ascii="UD デジタル 教科書体 NP-R" w:eastAsia="UD デジタル 教科書体 NP-R" w:hint="eastAsia"/>
                          <w:color w:val="auto"/>
                          <w:kern w:val="0"/>
                          <w:szCs w:val="16"/>
                        </w:rPr>
                        <w:t>作業の転換、労働時間の短縮その他の適切な就業上の措置を講じなければ</w:t>
                      </w:r>
                      <w:r w:rsidR="000B760D">
                        <w:rPr>
                          <w:rFonts w:ascii="UD デジタル 教科書体 NP-R" w:eastAsia="UD デジタル 教科書体 NP-R" w:hint="eastAsia"/>
                          <w:color w:val="auto"/>
                          <w:kern w:val="0"/>
                          <w:szCs w:val="16"/>
                        </w:rPr>
                        <w:t>な</w:t>
                      </w:r>
                      <w:r w:rsidRPr="00422EF1">
                        <w:rPr>
                          <w:rFonts w:ascii="UD デジタル 教科書体 NP-R" w:eastAsia="UD デジタル 教科書体 NP-R" w:hint="eastAsia"/>
                          <w:color w:val="auto"/>
                          <w:kern w:val="0"/>
                          <w:szCs w:val="16"/>
                        </w:rPr>
                        <w:t xml:space="preserve">りません。　　　　　　　　　　　</w:t>
                      </w:r>
                      <w:r>
                        <w:rPr>
                          <w:rFonts w:ascii="UD デジタル 教科書体 NP-R" w:eastAsia="UD デジタル 教科書体 NP-R"/>
                          <w:color w:val="auto"/>
                          <w:kern w:val="0"/>
                          <w:szCs w:val="16"/>
                        </w:rPr>
                        <w:t xml:space="preserve">　</w:t>
                      </w:r>
                      <w:r w:rsidRPr="00422EF1">
                        <w:rPr>
                          <w:rFonts w:ascii="UD デジタル 教科書体 NP-R" w:eastAsia="UD デジタル 教科書体 NP-R" w:hint="eastAsia"/>
                          <w:color w:val="auto"/>
                          <w:kern w:val="0"/>
                          <w:szCs w:val="16"/>
                        </w:rPr>
                        <w:t xml:space="preserve">　</w:t>
                      </w:r>
                      <w:r w:rsidRPr="00422EF1">
                        <w:rPr>
                          <w:rFonts w:ascii="UD デジタル 教科書体 NP-R" w:eastAsia="UD デジタル 教科書体 NP-R" w:cs="Ryumin-regular-Identity-H" w:hint="eastAsia"/>
                          <w:color w:val="0000FF"/>
                          <w:kern w:val="0"/>
                          <w:szCs w:val="16"/>
                        </w:rPr>
                        <w:t>【労働安全衛生法第66条の10】</w:t>
                      </w:r>
                    </w:p>
                    <w:p w14:paraId="5592EA11" w14:textId="77777777" w:rsidR="002E10F0" w:rsidRPr="00422EF1" w:rsidRDefault="002E10F0" w:rsidP="00422EF1">
                      <w:pPr>
                        <w:spacing w:line="240" w:lineRule="exact"/>
                        <w:ind w:firstLineChars="100" w:firstLine="167"/>
                        <w:rPr>
                          <w:rFonts w:ascii="UD デジタル 教科書体 NP-R" w:eastAsia="UD デジタル 教科書体 NP-R"/>
                        </w:rPr>
                      </w:pPr>
                      <w:r w:rsidRPr="00422EF1">
                        <w:rPr>
                          <w:rFonts w:ascii="UD デジタル 教科書体 NP-R" w:eastAsia="UD デジタル 教科書体 NP-R" w:hint="eastAsia"/>
                          <w:kern w:val="0"/>
                          <w:szCs w:val="16"/>
                        </w:rPr>
                        <w:t>なお、ストレスチェックの実施結果は労働者の同意がない限り、事業者には提供されません。</w:t>
                      </w:r>
                    </w:p>
                  </w:txbxContent>
                </v:textbox>
                <w10:wrap anchorx="margin"/>
              </v:roundrect>
            </w:pict>
          </mc:Fallback>
        </mc:AlternateContent>
      </w:r>
    </w:p>
    <w:p w14:paraId="36EE4527" w14:textId="32088485" w:rsidR="002C64B2" w:rsidRPr="00F43960" w:rsidRDefault="002C64B2" w:rsidP="00F43960">
      <w:pPr>
        <w:snapToGrid w:val="0"/>
        <w:rPr>
          <w:rFonts w:ascii="UD デジタル 教科書体 NP-R" w:eastAsia="UD デジタル 教科書体 NP-R"/>
        </w:rPr>
      </w:pPr>
    </w:p>
    <w:p w14:paraId="6DDFBDFC" w14:textId="77777777" w:rsidR="002C64B2" w:rsidRPr="00F43960" w:rsidRDefault="002C64B2" w:rsidP="00F43960">
      <w:pPr>
        <w:snapToGrid w:val="0"/>
        <w:rPr>
          <w:rFonts w:ascii="UD デジタル 教科書体 NP-R" w:eastAsia="UD デジタル 教科書体 NP-R"/>
        </w:rPr>
      </w:pPr>
    </w:p>
    <w:p w14:paraId="3B885E10" w14:textId="25E7638E" w:rsidR="002C64B2" w:rsidRPr="00F43960" w:rsidRDefault="002C64B2" w:rsidP="00F43960">
      <w:pPr>
        <w:snapToGrid w:val="0"/>
        <w:rPr>
          <w:rFonts w:ascii="UD デジタル 教科書体 NP-R" w:eastAsia="UD デジタル 教科書体 NP-R"/>
        </w:rPr>
      </w:pPr>
    </w:p>
    <w:p w14:paraId="798D6CD7" w14:textId="5EB429CB" w:rsidR="002C64B2" w:rsidRPr="00F43960" w:rsidRDefault="002C64B2" w:rsidP="00F43960">
      <w:pPr>
        <w:snapToGrid w:val="0"/>
        <w:rPr>
          <w:rFonts w:ascii="UD デジタル 教科書体 NP-R" w:eastAsia="UD デジタル 教科書体 NP-R"/>
        </w:rPr>
      </w:pPr>
    </w:p>
    <w:p w14:paraId="41957CED" w14:textId="3EDEC45B" w:rsidR="002C64B2" w:rsidRPr="00F43960" w:rsidRDefault="002C64B2" w:rsidP="00F43960">
      <w:pPr>
        <w:snapToGrid w:val="0"/>
        <w:rPr>
          <w:rFonts w:ascii="UD デジタル 教科書体 NP-R" w:eastAsia="UD デジタル 教科書体 NP-R"/>
        </w:rPr>
      </w:pPr>
    </w:p>
    <w:p w14:paraId="1EE65DA7" w14:textId="77777777" w:rsidR="002C64B2" w:rsidRPr="00F43960" w:rsidRDefault="002C64B2" w:rsidP="00F43960">
      <w:pPr>
        <w:snapToGrid w:val="0"/>
        <w:rPr>
          <w:rFonts w:ascii="UD デジタル 教科書体 NP-R" w:eastAsia="UD デジタル 教科書体 NP-R"/>
        </w:rPr>
      </w:pPr>
    </w:p>
    <w:p w14:paraId="06A38313" w14:textId="77777777" w:rsidR="002C64B2" w:rsidRDefault="002C64B2" w:rsidP="00F43960">
      <w:pPr>
        <w:snapToGrid w:val="0"/>
        <w:rPr>
          <w:rFonts w:ascii="UD デジタル 教科書体 NP-R" w:eastAsia="UD デジタル 教科書体 NP-R"/>
        </w:rPr>
      </w:pPr>
    </w:p>
    <w:p w14:paraId="49E8143E" w14:textId="77777777" w:rsidR="00E8347B" w:rsidRPr="00F43960" w:rsidRDefault="00E8347B" w:rsidP="00F43960">
      <w:pPr>
        <w:snapToGrid w:val="0"/>
        <w:rPr>
          <w:rFonts w:ascii="UD デジタル 教科書体 NP-R" w:eastAsia="UD デジタル 教科書体 NP-R"/>
        </w:rPr>
      </w:pPr>
    </w:p>
    <w:p w14:paraId="675D6C08" w14:textId="0701E5ED" w:rsidR="002C64B2" w:rsidRDefault="002C64B2" w:rsidP="00F43960">
      <w:pPr>
        <w:snapToGrid w:val="0"/>
        <w:rPr>
          <w:rFonts w:ascii="UD デジタル 教科書体 NP-R" w:eastAsia="UD デジタル 教科書体 NP-R"/>
        </w:rPr>
      </w:pPr>
    </w:p>
    <w:p w14:paraId="6EDE6559" w14:textId="3A1181E6" w:rsidR="00003244" w:rsidRDefault="00003244" w:rsidP="00F43960">
      <w:pPr>
        <w:snapToGrid w:val="0"/>
        <w:rPr>
          <w:rFonts w:ascii="UD デジタル 教科書体 NP-R" w:eastAsia="UD デジタル 教科書体 NP-R"/>
        </w:rPr>
      </w:pPr>
    </w:p>
    <w:p w14:paraId="242ABF97" w14:textId="77777777" w:rsidR="00873187" w:rsidRPr="00F43960" w:rsidRDefault="00873187" w:rsidP="00F43960">
      <w:pPr>
        <w:snapToGrid w:val="0"/>
        <w:rPr>
          <w:rFonts w:ascii="UD デジタル 教科書体 NP-R" w:eastAsia="UD デジタル 教科書体 NP-R"/>
        </w:rPr>
      </w:pPr>
    </w:p>
    <w:p w14:paraId="06066320" w14:textId="77777777" w:rsidR="002C64B2" w:rsidRPr="00E8347B" w:rsidRDefault="002C64B2" w:rsidP="00E8347B">
      <w:pPr>
        <w:shd w:val="clear" w:color="auto" w:fill="00B0F0"/>
        <w:snapToGrid w:val="0"/>
        <w:spacing w:line="240" w:lineRule="auto"/>
        <w:jc w:val="center"/>
        <w:rPr>
          <w:rFonts w:ascii="UD デジタル 教科書体 NP-R" w:eastAsia="UD デジタル 教科書体 NP-R"/>
          <w:sz w:val="21"/>
          <w:szCs w:val="21"/>
        </w:rPr>
      </w:pPr>
      <w:r w:rsidRPr="00E8347B">
        <w:rPr>
          <w:rFonts w:ascii="UD デジタル 教科書体 NP-R" w:eastAsia="UD デジタル 教科書体 NP-R" w:hint="eastAsia"/>
          <w:b/>
          <w:color w:val="FFFFFF"/>
          <w:sz w:val="21"/>
          <w:szCs w:val="21"/>
        </w:rPr>
        <w:t>２　労働保険・社会保険</w:t>
      </w:r>
    </w:p>
    <w:p w14:paraId="3E156B89" w14:textId="77777777" w:rsidR="002C64B2" w:rsidRPr="00F43960" w:rsidRDefault="002C64B2" w:rsidP="00F43960">
      <w:pPr>
        <w:snapToGrid w:val="0"/>
        <w:ind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現在</w:t>
      </w:r>
      <w:r w:rsidR="002344F0">
        <w:rPr>
          <w:rFonts w:ascii="UD デジタル 教科書体 NP-R" w:eastAsia="UD デジタル 教科書体 NP-R" w:hAnsi="HG丸ｺﾞｼｯｸM-PRO" w:hint="eastAsia"/>
          <w:kern w:val="0"/>
          <w:szCs w:val="16"/>
        </w:rPr>
        <w:t>、健康で元気に働いていても、</w:t>
      </w:r>
      <w:r w:rsidRPr="00F43960">
        <w:rPr>
          <w:rFonts w:ascii="UD デジタル 教科書体 NP-R" w:eastAsia="UD デジタル 教科書体 NP-R" w:hAnsi="HG丸ｺﾞｼｯｸM-PRO" w:hint="eastAsia"/>
          <w:kern w:val="0"/>
          <w:szCs w:val="16"/>
        </w:rPr>
        <w:t>けがをしたり、思わぬ病気になったりするかもしれません。また、会社が倒産するかもしれませんし、老後の経済的不安もあります。</w:t>
      </w:r>
    </w:p>
    <w:p w14:paraId="56CB475A" w14:textId="77777777" w:rsidR="002C64B2" w:rsidRPr="00F43960" w:rsidRDefault="002C64B2" w:rsidP="00F43960">
      <w:pPr>
        <w:snapToGrid w:val="0"/>
        <w:ind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そこで、労働者の生活を守る制度として、労働保険、社会保険があり、労働者・事業主・国が保険料等を負担し合っています。</w:t>
      </w:r>
    </w:p>
    <w:p w14:paraId="4F7D26B4" w14:textId="77777777" w:rsidR="00C25883" w:rsidRPr="00F43960" w:rsidRDefault="002C64B2" w:rsidP="00F43960">
      <w:pPr>
        <w:snapToGrid w:val="0"/>
        <w:ind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労働保険には、①労災保険、②雇用保険があり、社会保険には、①健康保険、②介護保険、</w:t>
      </w:r>
      <w:r w:rsidR="002344F0">
        <w:rPr>
          <w:rFonts w:ascii="UD デジタル 教科書体 NP-R" w:eastAsia="UD デジタル 教科書体 NP-R" w:hAnsi="HG丸ｺﾞｼｯｸM-PRO" w:hint="eastAsia"/>
          <w:kern w:val="0"/>
          <w:szCs w:val="16"/>
        </w:rPr>
        <w:t>③厚生年金保険があります。使用者は、労働者を雇用したとき、適用要件を満たしていれば必ず労働保険・社会保険に加入させ</w:t>
      </w:r>
      <w:r w:rsidRPr="00F43960">
        <w:rPr>
          <w:rFonts w:ascii="UD デジタル 教科書体 NP-R" w:eastAsia="UD デジタル 教科書体 NP-R" w:hAnsi="HG丸ｺﾞｼｯｸM-PRO" w:hint="eastAsia"/>
          <w:kern w:val="0"/>
          <w:szCs w:val="16"/>
        </w:rPr>
        <w:t>なければなりません。</w:t>
      </w:r>
    </w:p>
    <w:p w14:paraId="0F42AD85" w14:textId="77777777" w:rsidR="00F214BB" w:rsidRPr="002344F0" w:rsidRDefault="00F214BB" w:rsidP="00F43960">
      <w:pPr>
        <w:snapToGrid w:val="0"/>
        <w:ind w:firstLineChars="100" w:firstLine="167"/>
        <w:rPr>
          <w:rFonts w:ascii="UD デジタル 教科書体 NP-R" w:eastAsia="UD デジタル 教科書体 NP-R" w:hAnsi="HG丸ｺﾞｼｯｸM-PRO"/>
          <w:kern w:val="0"/>
          <w:szCs w:val="16"/>
        </w:rPr>
      </w:pPr>
    </w:p>
    <w:p w14:paraId="0C0790E6" w14:textId="4BCCFBBC" w:rsidR="002C64B2" w:rsidRPr="00F43960" w:rsidRDefault="002C64B2" w:rsidP="00F43960">
      <w:pPr>
        <w:pStyle w:val="ac"/>
        <w:snapToGrid w:val="0"/>
        <w:spacing w:line="280" w:lineRule="exact"/>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１</w:t>
      </w:r>
      <w:r w:rsidRPr="00F43960">
        <w:rPr>
          <w:rFonts w:ascii="UD デジタル 教科書体 NP-R" w:eastAsia="UD デジタル 教科書体 NP-R" w:hint="eastAsia"/>
          <w:color w:val="0000FF"/>
        </w:rPr>
        <w:t>）労災保険（労働者災害補償保険法）</w:t>
      </w:r>
    </w:p>
    <w:p w14:paraId="194E8945" w14:textId="151D10E3" w:rsidR="002C64B2" w:rsidRPr="00F43960" w:rsidRDefault="002C64B2" w:rsidP="00F43960">
      <w:pPr>
        <w:snapToGrid w:val="0"/>
        <w:spacing w:line="280" w:lineRule="exact"/>
        <w:ind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正式には「労働者災害補償保険」といい、労働者が業務上の事由又は通勤により、けがや病気をしたり、あるいは傷病のため</w:t>
      </w:r>
      <w:r w:rsidR="006F4317" w:rsidRPr="00003244">
        <w:rPr>
          <w:rFonts w:ascii="UD デジタル 教科書体 NP-R" w:eastAsia="UD デジタル 教科書体 NP-R" w:hAnsi="HG丸ｺﾞｼｯｸM-PRO" w:hint="eastAsia"/>
          <w:kern w:val="0"/>
          <w:szCs w:val="16"/>
        </w:rPr>
        <w:t>障害</w:t>
      </w:r>
      <w:r w:rsidRPr="00003244">
        <w:rPr>
          <w:rFonts w:ascii="UD デジタル 教科書体 NP-R" w:eastAsia="UD デジタル 教科書体 NP-R" w:hAnsi="HG丸ｺﾞｼｯｸM-PRO" w:hint="eastAsia"/>
          <w:kern w:val="0"/>
          <w:szCs w:val="16"/>
        </w:rPr>
        <w:t>が</w:t>
      </w:r>
      <w:r w:rsidRPr="00F43960">
        <w:rPr>
          <w:rFonts w:ascii="UD デジタル 教科書体 NP-R" w:eastAsia="UD デジタル 教科書体 NP-R" w:hAnsi="HG丸ｺﾞｼｯｸM-PRO" w:hint="eastAsia"/>
          <w:kern w:val="0"/>
          <w:szCs w:val="16"/>
        </w:rPr>
        <w:t>残ったり、死亡した場合等に</w:t>
      </w:r>
      <w:r w:rsidRPr="002344F0">
        <w:rPr>
          <w:rFonts w:ascii="UD デジタル 教科書体 NP-R" w:eastAsia="UD デジタル 教科書体 NP-R" w:hAnsi="HG丸ｺﾞｼｯｸM-PRO" w:hint="eastAsia"/>
          <w:kern w:val="0"/>
          <w:szCs w:val="16"/>
        </w:rPr>
        <w:t>給付が</w:t>
      </w:r>
      <w:r w:rsidRPr="00F43960">
        <w:rPr>
          <w:rFonts w:ascii="UD デジタル 教科書体 NP-R" w:eastAsia="UD デジタル 教科書体 NP-R" w:hAnsi="HG丸ｺﾞｼｯｸM-PRO" w:hint="eastAsia"/>
          <w:kern w:val="0"/>
          <w:szCs w:val="16"/>
        </w:rPr>
        <w:t>受けられる制度です。</w:t>
      </w:r>
    </w:p>
    <w:p w14:paraId="74F4DB01" w14:textId="77777777" w:rsidR="002C64B2" w:rsidRPr="00F43960" w:rsidRDefault="002C64B2" w:rsidP="00F43960">
      <w:pPr>
        <w:snapToGrid w:val="0"/>
        <w:ind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一人でも労働者を雇っているすべての事業所に適用され、アルバイトやパートタイム労働者等であっても、事業所に雇用されている労働者は全て対象となります。</w:t>
      </w:r>
    </w:p>
    <w:p w14:paraId="7082A561" w14:textId="77777777" w:rsidR="002C64B2" w:rsidRPr="00F43960" w:rsidRDefault="002344F0" w:rsidP="00F43960">
      <w:pPr>
        <w:snapToGrid w:val="0"/>
        <w:ind w:firstLineChars="100" w:firstLine="167"/>
        <w:rPr>
          <w:rFonts w:ascii="UD デジタル 教科書体 NP-R" w:eastAsia="UD デジタル 教科書体 NP-R" w:hAnsi="HG丸ｺﾞｼｯｸM-PRO"/>
          <w:kern w:val="0"/>
          <w:szCs w:val="16"/>
        </w:rPr>
      </w:pPr>
      <w:r>
        <w:rPr>
          <w:rFonts w:ascii="UD デジタル 教科書体 NP-R" w:eastAsia="UD デジタル 教科書体 NP-R" w:hAnsi="HG丸ｺﾞｼｯｸM-PRO" w:hint="eastAsia"/>
          <w:kern w:val="0"/>
          <w:szCs w:val="16"/>
        </w:rPr>
        <w:t>保険料は全額事業主負担で、保険料率は業種により異なってい</w:t>
      </w:r>
      <w:r w:rsidR="002C64B2" w:rsidRPr="00F43960">
        <w:rPr>
          <w:rFonts w:ascii="UD デジタル 教科書体 NP-R" w:eastAsia="UD デジタル 教科書体 NP-R" w:hAnsi="HG丸ｺﾞｼｯｸM-PRO" w:hint="eastAsia"/>
          <w:kern w:val="0"/>
          <w:szCs w:val="16"/>
        </w:rPr>
        <w:t>ます。</w:t>
      </w:r>
    </w:p>
    <w:p w14:paraId="5F0F695B" w14:textId="23C261E4" w:rsidR="002C64B2" w:rsidRPr="00F43960" w:rsidRDefault="002C64B2" w:rsidP="00F43960">
      <w:pPr>
        <w:snapToGrid w:val="0"/>
        <w:ind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給付の種類については、次</w:t>
      </w:r>
      <w:r w:rsidR="0058259C">
        <w:rPr>
          <w:rFonts w:ascii="UD デジタル 教科書体 NP-R" w:eastAsia="UD デジタル 教科書体 NP-R" w:hAnsi="HG丸ｺﾞｼｯｸM-PRO" w:hint="eastAsia"/>
          <w:kern w:val="0"/>
          <w:szCs w:val="16"/>
        </w:rPr>
        <w:t>頁</w:t>
      </w:r>
      <w:r w:rsidRPr="00F43960">
        <w:rPr>
          <w:rFonts w:ascii="UD デジタル 教科書体 NP-R" w:eastAsia="UD デジタル 教科書体 NP-R" w:hAnsi="HG丸ｺﾞｼｯｸM-PRO" w:hint="eastAsia"/>
          <w:kern w:val="0"/>
          <w:szCs w:val="16"/>
        </w:rPr>
        <w:t>のとおりです。</w:t>
      </w:r>
    </w:p>
    <w:p w14:paraId="6D49B048" w14:textId="77777777" w:rsidR="002C64B2" w:rsidRPr="00F43960" w:rsidRDefault="002C64B2" w:rsidP="00F43960">
      <w:pPr>
        <w:pStyle w:val="ab"/>
        <w:snapToGrid w:val="0"/>
        <w:spacing w:line="100" w:lineRule="exact"/>
        <w:ind w:firstLineChars="200" w:firstLine="334"/>
        <w:rPr>
          <w:rFonts w:ascii="UD デジタル 教科書体 NP-R" w:eastAsia="UD デジタル 教科書体 NP-R"/>
        </w:rPr>
      </w:pPr>
    </w:p>
    <w:p w14:paraId="1F3FC555" w14:textId="77777777" w:rsidR="0058259C" w:rsidRDefault="0058259C" w:rsidP="00F43960">
      <w:pPr>
        <w:pStyle w:val="ab"/>
        <w:snapToGrid w:val="0"/>
        <w:spacing w:line="240" w:lineRule="exact"/>
        <w:ind w:firstLineChars="0" w:firstLine="0"/>
        <w:rPr>
          <w:rFonts w:ascii="UD デジタル 教科書体 NP-R" w:eastAsia="UD デジタル 教科書体 NP-R"/>
        </w:rPr>
      </w:pPr>
    </w:p>
    <w:p w14:paraId="52A606CB" w14:textId="77777777" w:rsidR="0058259C" w:rsidRDefault="0058259C" w:rsidP="00F43960">
      <w:pPr>
        <w:pStyle w:val="ab"/>
        <w:snapToGrid w:val="0"/>
        <w:spacing w:line="240" w:lineRule="exact"/>
        <w:ind w:firstLineChars="0" w:firstLine="0"/>
        <w:rPr>
          <w:rFonts w:ascii="UD デジタル 教科書体 NP-R" w:eastAsia="UD デジタル 教科書体 NP-R"/>
        </w:rPr>
      </w:pPr>
    </w:p>
    <w:p w14:paraId="57B109DA" w14:textId="77777777" w:rsidR="0058259C" w:rsidRDefault="0058259C" w:rsidP="00F43960">
      <w:pPr>
        <w:pStyle w:val="ab"/>
        <w:snapToGrid w:val="0"/>
        <w:spacing w:line="240" w:lineRule="exact"/>
        <w:ind w:firstLineChars="0" w:firstLine="0"/>
        <w:rPr>
          <w:rFonts w:ascii="UD デジタル 教科書体 NP-R" w:eastAsia="UD デジタル 教科書体 NP-R"/>
        </w:rPr>
      </w:pPr>
    </w:p>
    <w:p w14:paraId="02703C22" w14:textId="77777777" w:rsidR="0058259C" w:rsidRDefault="0058259C" w:rsidP="00F43960">
      <w:pPr>
        <w:pStyle w:val="ab"/>
        <w:snapToGrid w:val="0"/>
        <w:spacing w:line="240" w:lineRule="exact"/>
        <w:ind w:firstLineChars="0" w:firstLine="0"/>
        <w:rPr>
          <w:rFonts w:ascii="UD デジタル 教科書体 NP-R" w:eastAsia="UD デジタル 教科書体 NP-R"/>
        </w:rPr>
      </w:pPr>
    </w:p>
    <w:p w14:paraId="1F52F024" w14:textId="77777777" w:rsidR="0058259C" w:rsidRDefault="0058259C" w:rsidP="00F43960">
      <w:pPr>
        <w:pStyle w:val="ab"/>
        <w:snapToGrid w:val="0"/>
        <w:spacing w:line="240" w:lineRule="exact"/>
        <w:ind w:firstLineChars="0" w:firstLine="0"/>
        <w:rPr>
          <w:rFonts w:ascii="UD デジタル 教科書体 NP-R" w:eastAsia="UD デジタル 教科書体 NP-R"/>
        </w:rPr>
      </w:pPr>
    </w:p>
    <w:p w14:paraId="054B0D7A" w14:textId="77777777" w:rsidR="0058259C" w:rsidRDefault="0058259C" w:rsidP="00F43960">
      <w:pPr>
        <w:pStyle w:val="ab"/>
        <w:snapToGrid w:val="0"/>
        <w:spacing w:line="240" w:lineRule="exact"/>
        <w:ind w:firstLineChars="0" w:firstLine="0"/>
        <w:rPr>
          <w:rFonts w:ascii="UD デジタル 教科書体 NP-R" w:eastAsia="UD デジタル 教科書体 NP-R"/>
        </w:rPr>
      </w:pPr>
    </w:p>
    <w:p w14:paraId="3EFCAD65" w14:textId="4BD35404" w:rsidR="002C64B2" w:rsidRPr="00F43960" w:rsidRDefault="002C64B2" w:rsidP="00F43960">
      <w:pPr>
        <w:pStyle w:val="ab"/>
        <w:snapToGrid w:val="0"/>
        <w:spacing w:line="240" w:lineRule="exact"/>
        <w:ind w:firstLineChars="0" w:firstLine="0"/>
        <w:rPr>
          <w:rFonts w:ascii="UD デジタル 教科書体 NP-R" w:eastAsia="UD デジタル 教科書体 NP-R"/>
        </w:rPr>
      </w:pPr>
      <w:r w:rsidRPr="00F43960">
        <w:rPr>
          <w:rFonts w:ascii="UD デジタル 教科書体 NP-R" w:eastAsia="UD デジタル 教科書体 NP-R" w:hint="eastAsia"/>
        </w:rPr>
        <w:lastRenderedPageBreak/>
        <w:t>○給付の種類</w:t>
      </w:r>
    </w:p>
    <w:p w14:paraId="7E94E39D" w14:textId="77777777" w:rsidR="002C64B2" w:rsidRPr="00F43960" w:rsidRDefault="002C64B2" w:rsidP="00F43960">
      <w:pPr>
        <w:pStyle w:val="ab"/>
        <w:snapToGrid w:val="0"/>
        <w:spacing w:line="240" w:lineRule="atLeast"/>
        <w:ind w:firstLineChars="0" w:firstLine="0"/>
        <w:rPr>
          <w:rFonts w:ascii="UD デジタル 教科書体 NP-R" w:eastAsia="UD デジタル 教科書体 NP-R"/>
        </w:rPr>
      </w:pPr>
      <w:r w:rsidRPr="00F43960">
        <w:rPr>
          <w:rFonts w:ascii="UD デジタル 教科書体 NP-R" w:eastAsia="UD デジタル 教科書体 NP-R" w:hint="eastAsia"/>
        </w:rPr>
        <w:t>※　上段：業務災害の場合、下段：通勤災害の場合</w:t>
      </w:r>
    </w:p>
    <w:tbl>
      <w:tblPr>
        <w:tblW w:w="7034" w:type="dxa"/>
        <w:tblInd w:w="5" w:type="dxa"/>
        <w:tblLayout w:type="fixed"/>
        <w:tblCellMar>
          <w:left w:w="0" w:type="dxa"/>
          <w:right w:w="0" w:type="dxa"/>
        </w:tblCellMar>
        <w:tblLook w:val="0000" w:firstRow="0" w:lastRow="0" w:firstColumn="0" w:lastColumn="0" w:noHBand="0" w:noVBand="0"/>
      </w:tblPr>
      <w:tblGrid>
        <w:gridCol w:w="3674"/>
        <w:gridCol w:w="1361"/>
        <w:gridCol w:w="1999"/>
      </w:tblGrid>
      <w:tr w:rsidR="002C64B2" w:rsidRPr="00F43960" w14:paraId="496B57E2" w14:textId="77777777" w:rsidTr="00FA3E54">
        <w:trPr>
          <w:cantSplit/>
          <w:trHeight w:hRule="exact" w:val="340"/>
        </w:trPr>
        <w:tc>
          <w:tcPr>
            <w:tcW w:w="3674" w:type="dxa"/>
            <w:tcBorders>
              <w:top w:val="single" w:sz="4" w:space="0" w:color="auto"/>
              <w:left w:val="single" w:sz="4" w:space="0" w:color="auto"/>
              <w:bottom w:val="single" w:sz="4" w:space="0" w:color="auto"/>
            </w:tcBorders>
            <w:shd w:val="clear" w:color="auto" w:fill="CCFFFF"/>
            <w:vAlign w:val="center"/>
          </w:tcPr>
          <w:p w14:paraId="30ECFBC4" w14:textId="77777777" w:rsidR="002C64B2" w:rsidRPr="00F43960" w:rsidRDefault="002C64B2" w:rsidP="00F43960">
            <w:pPr>
              <w:pStyle w:val="ab"/>
              <w:snapToGrid w:val="0"/>
              <w:spacing w:line="240" w:lineRule="auto"/>
              <w:ind w:firstLineChars="60" w:firstLine="99"/>
              <w:jc w:val="center"/>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区</w:t>
            </w:r>
            <w:r w:rsidRPr="00F43960">
              <w:rPr>
                <w:rFonts w:ascii="UD デジタル 教科書体 NP-R" w:eastAsia="UD デジタル 教科書体 NP-R" w:hint="eastAsia"/>
                <w:szCs w:val="16"/>
              </w:rPr>
              <w:t xml:space="preserve">                </w:t>
            </w:r>
            <w:r w:rsidRPr="00F43960">
              <w:rPr>
                <w:rFonts w:ascii="UD デジタル 教科書体 NP-R" w:eastAsia="UD デジタル 教科書体 NP-R" w:hint="eastAsia"/>
                <w:spacing w:val="-1"/>
                <w:szCs w:val="16"/>
              </w:rPr>
              <w:t>分</w:t>
            </w:r>
          </w:p>
        </w:tc>
        <w:tc>
          <w:tcPr>
            <w:tcW w:w="1361" w:type="dxa"/>
            <w:tcBorders>
              <w:top w:val="single" w:sz="4" w:space="0" w:color="auto"/>
              <w:left w:val="single" w:sz="4" w:space="0" w:color="auto"/>
              <w:bottom w:val="single" w:sz="4" w:space="0" w:color="auto"/>
            </w:tcBorders>
            <w:shd w:val="clear" w:color="auto" w:fill="CCFFFF"/>
            <w:vAlign w:val="center"/>
          </w:tcPr>
          <w:p w14:paraId="0E836041" w14:textId="77777777" w:rsidR="002C64B2" w:rsidRPr="00F43960" w:rsidRDefault="002C64B2" w:rsidP="00F43960">
            <w:pPr>
              <w:pStyle w:val="ab"/>
              <w:snapToGrid w:val="0"/>
              <w:spacing w:line="240" w:lineRule="auto"/>
              <w:ind w:firstLineChars="0" w:firstLine="0"/>
              <w:jc w:val="center"/>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給付の種類(※)</w:t>
            </w:r>
          </w:p>
        </w:tc>
        <w:tc>
          <w:tcPr>
            <w:tcW w:w="1999" w:type="dxa"/>
            <w:tcBorders>
              <w:top w:val="single" w:sz="4" w:space="0" w:color="auto"/>
              <w:left w:val="single" w:sz="4" w:space="0" w:color="auto"/>
              <w:bottom w:val="single" w:sz="4" w:space="0" w:color="auto"/>
              <w:right w:val="single" w:sz="4" w:space="0" w:color="auto"/>
            </w:tcBorders>
            <w:shd w:val="clear" w:color="auto" w:fill="CCFFFF"/>
            <w:vAlign w:val="center"/>
          </w:tcPr>
          <w:p w14:paraId="61104D1E" w14:textId="77777777" w:rsidR="002C64B2" w:rsidRPr="00F43960" w:rsidRDefault="002C64B2" w:rsidP="00F43960">
            <w:pPr>
              <w:pStyle w:val="ab"/>
              <w:snapToGrid w:val="0"/>
              <w:spacing w:line="240" w:lineRule="auto"/>
              <w:ind w:firstLineChars="0" w:firstLine="0"/>
              <w:jc w:val="center"/>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給付の内容</w:t>
            </w:r>
          </w:p>
        </w:tc>
      </w:tr>
      <w:tr w:rsidR="002C64B2" w:rsidRPr="00F43960" w14:paraId="098E205F" w14:textId="77777777" w:rsidTr="00FA3E54">
        <w:trPr>
          <w:cantSplit/>
          <w:trHeight w:val="400"/>
        </w:trPr>
        <w:tc>
          <w:tcPr>
            <w:tcW w:w="3674" w:type="dxa"/>
            <w:tcBorders>
              <w:top w:val="single" w:sz="4" w:space="0" w:color="auto"/>
              <w:left w:val="single" w:sz="4" w:space="0" w:color="auto"/>
              <w:bottom w:val="single" w:sz="4" w:space="0" w:color="auto"/>
              <w:right w:val="single" w:sz="4" w:space="0" w:color="auto"/>
            </w:tcBorders>
            <w:vAlign w:val="center"/>
          </w:tcPr>
          <w:p w14:paraId="361746BA" w14:textId="77777777" w:rsidR="002C64B2" w:rsidRPr="00F43960"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療養を必要とする場合</w:t>
            </w:r>
          </w:p>
        </w:tc>
        <w:tc>
          <w:tcPr>
            <w:tcW w:w="1361" w:type="dxa"/>
            <w:tcBorders>
              <w:top w:val="single" w:sz="4" w:space="0" w:color="auto"/>
              <w:left w:val="single" w:sz="4" w:space="0" w:color="auto"/>
              <w:bottom w:val="single" w:sz="4" w:space="0" w:color="auto"/>
              <w:right w:val="single" w:sz="4" w:space="0" w:color="auto"/>
            </w:tcBorders>
            <w:vAlign w:val="center"/>
          </w:tcPr>
          <w:p w14:paraId="36012E4E"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療養補償給付</w:t>
            </w:r>
          </w:p>
          <w:p w14:paraId="665A2CEB"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療養給付</w:t>
            </w:r>
          </w:p>
        </w:tc>
        <w:tc>
          <w:tcPr>
            <w:tcW w:w="1999" w:type="dxa"/>
            <w:tcBorders>
              <w:top w:val="single" w:sz="4" w:space="0" w:color="auto"/>
              <w:left w:val="single" w:sz="4" w:space="0" w:color="auto"/>
              <w:bottom w:val="single" w:sz="4" w:space="0" w:color="auto"/>
              <w:right w:val="single" w:sz="4" w:space="0" w:color="auto"/>
            </w:tcBorders>
            <w:vAlign w:val="center"/>
          </w:tcPr>
          <w:p w14:paraId="2C7A1142" w14:textId="77777777" w:rsidR="002344F0" w:rsidRDefault="002C64B2" w:rsidP="002344F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治療、手術、入院の</w:t>
            </w:r>
          </w:p>
          <w:p w14:paraId="61F4DB4E" w14:textId="77777777" w:rsidR="002C64B2" w:rsidRPr="00F43960" w:rsidRDefault="002C64B2" w:rsidP="002344F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費用、看護料、移送費等</w:t>
            </w:r>
          </w:p>
        </w:tc>
      </w:tr>
      <w:tr w:rsidR="002C64B2" w:rsidRPr="00F43960" w14:paraId="258F055D" w14:textId="77777777" w:rsidTr="00FA3E54">
        <w:trPr>
          <w:cantSplit/>
          <w:trHeight w:val="578"/>
        </w:trPr>
        <w:tc>
          <w:tcPr>
            <w:tcW w:w="3674" w:type="dxa"/>
            <w:tcBorders>
              <w:top w:val="single" w:sz="4" w:space="0" w:color="auto"/>
              <w:left w:val="single" w:sz="4" w:space="0" w:color="auto"/>
              <w:bottom w:val="single" w:sz="4" w:space="0" w:color="auto"/>
              <w:right w:val="single" w:sz="4" w:space="0" w:color="auto"/>
            </w:tcBorders>
            <w:vAlign w:val="center"/>
          </w:tcPr>
          <w:p w14:paraId="2C7C989B" w14:textId="77777777" w:rsidR="002C64B2" w:rsidRPr="00F43960"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けがや病気にかかった労働者が療養のため働</w:t>
            </w:r>
          </w:p>
          <w:p w14:paraId="42F73FB6" w14:textId="52629E87" w:rsidR="002C64B2" w:rsidRPr="00F43960"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くことができず、そのため</w:t>
            </w:r>
            <w:r w:rsidR="00451B70" w:rsidRPr="0097311A">
              <w:rPr>
                <w:rFonts w:ascii="UD デジタル 教科書体 NP-R" w:eastAsia="UD デジタル 教科書体 NP-R" w:hint="eastAsia"/>
                <w:spacing w:val="-1"/>
                <w:szCs w:val="16"/>
              </w:rPr>
              <w:t>賃金</w:t>
            </w:r>
            <w:r w:rsidRPr="00F43960">
              <w:rPr>
                <w:rFonts w:ascii="UD デジタル 教科書体 NP-R" w:eastAsia="UD デジタル 教科書体 NP-R" w:hint="eastAsia"/>
                <w:spacing w:val="-1"/>
                <w:szCs w:val="16"/>
              </w:rPr>
              <w:t>を受けること</w:t>
            </w:r>
          </w:p>
          <w:p w14:paraId="2253F4F2" w14:textId="77777777" w:rsidR="002C64B2" w:rsidRPr="00F43960"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ができない場合</w:t>
            </w:r>
          </w:p>
        </w:tc>
        <w:tc>
          <w:tcPr>
            <w:tcW w:w="1361" w:type="dxa"/>
            <w:tcBorders>
              <w:top w:val="single" w:sz="4" w:space="0" w:color="auto"/>
              <w:left w:val="single" w:sz="4" w:space="0" w:color="auto"/>
              <w:bottom w:val="single" w:sz="4" w:space="0" w:color="auto"/>
              <w:right w:val="single" w:sz="4" w:space="0" w:color="auto"/>
            </w:tcBorders>
            <w:vAlign w:val="center"/>
          </w:tcPr>
          <w:p w14:paraId="09E8BADD"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休業補償給付</w:t>
            </w:r>
          </w:p>
          <w:p w14:paraId="405566AF"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休業給付</w:t>
            </w:r>
          </w:p>
        </w:tc>
        <w:tc>
          <w:tcPr>
            <w:tcW w:w="1999" w:type="dxa"/>
            <w:tcBorders>
              <w:top w:val="single" w:sz="4" w:space="0" w:color="auto"/>
              <w:left w:val="single" w:sz="4" w:space="0" w:color="auto"/>
              <w:bottom w:val="single" w:sz="4" w:space="0" w:color="auto"/>
              <w:right w:val="single" w:sz="4" w:space="0" w:color="auto"/>
            </w:tcBorders>
            <w:vAlign w:val="center"/>
          </w:tcPr>
          <w:p w14:paraId="27511C78" w14:textId="77777777" w:rsidR="002C64B2" w:rsidRPr="00F43960" w:rsidRDefault="002344F0" w:rsidP="00F43960">
            <w:pPr>
              <w:pStyle w:val="ab"/>
              <w:snapToGrid w:val="0"/>
              <w:spacing w:line="200" w:lineRule="exact"/>
              <w:ind w:leftChars="49" w:left="82" w:firstLineChars="0" w:firstLine="0"/>
              <w:rPr>
                <w:rFonts w:ascii="UD デジタル 教科書体 NP-R" w:eastAsia="UD デジタル 教科書体 NP-R"/>
                <w:spacing w:val="-1"/>
                <w:szCs w:val="16"/>
              </w:rPr>
            </w:pPr>
            <w:r>
              <w:rPr>
                <w:rFonts w:ascii="UD デジタル 教科書体 NP-R" w:eastAsia="UD デジタル 教科書体 NP-R" w:hint="eastAsia"/>
                <w:spacing w:val="-1"/>
                <w:szCs w:val="16"/>
              </w:rPr>
              <w:t>休業４日目から</w:t>
            </w:r>
            <w:r w:rsidR="002C64B2" w:rsidRPr="00F43960">
              <w:rPr>
                <w:rFonts w:ascii="UD デジタル 教科書体 NP-R" w:eastAsia="UD デジタル 教科書体 NP-R" w:hint="eastAsia"/>
                <w:spacing w:val="-1"/>
                <w:szCs w:val="16"/>
              </w:rPr>
              <w:t>給付</w:t>
            </w:r>
          </w:p>
          <w:p w14:paraId="6DBDF9B6" w14:textId="77777777" w:rsidR="002C64B2" w:rsidRPr="00F43960" w:rsidRDefault="002C64B2" w:rsidP="00F43960">
            <w:pPr>
              <w:pStyle w:val="ab"/>
              <w:snapToGrid w:val="0"/>
              <w:spacing w:line="200" w:lineRule="exact"/>
              <w:ind w:leftChars="49" w:left="82"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基礎日額の８割支給（特</w:t>
            </w:r>
          </w:p>
          <w:p w14:paraId="2C21BE51" w14:textId="77777777"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別支給金２割を含む。）</w:t>
            </w:r>
          </w:p>
        </w:tc>
      </w:tr>
      <w:tr w:rsidR="002C64B2" w:rsidRPr="00F43960" w14:paraId="53080F25" w14:textId="77777777" w:rsidTr="00F64CCD">
        <w:trPr>
          <w:cantSplit/>
          <w:trHeight w:val="550"/>
        </w:trPr>
        <w:tc>
          <w:tcPr>
            <w:tcW w:w="3674" w:type="dxa"/>
            <w:tcBorders>
              <w:top w:val="single" w:sz="4" w:space="0" w:color="auto"/>
              <w:left w:val="single" w:sz="4" w:space="0" w:color="auto"/>
            </w:tcBorders>
            <w:vAlign w:val="center"/>
          </w:tcPr>
          <w:p w14:paraId="7ACD95C0" w14:textId="77777777" w:rsidR="002C64B2" w:rsidRPr="00F43960"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療養を開始してから１年６か月を経過しても</w:t>
            </w:r>
          </w:p>
          <w:p w14:paraId="21372F81" w14:textId="77777777" w:rsidR="00A614F1"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治らず、その傷病による</w:t>
            </w:r>
            <w:r w:rsidR="00A614F1">
              <w:rPr>
                <w:rFonts w:ascii="UD デジタル 教科書体 NP-R" w:eastAsia="UD デジタル 教科書体 NP-R" w:hint="eastAsia"/>
                <w:spacing w:val="-1"/>
                <w:szCs w:val="16"/>
              </w:rPr>
              <w:t>障害の</w:t>
            </w:r>
            <w:r w:rsidRPr="00F43960">
              <w:rPr>
                <w:rFonts w:ascii="UD デジタル 教科書体 NP-R" w:eastAsia="UD デジタル 教科書体 NP-R" w:hint="eastAsia"/>
                <w:spacing w:val="-1"/>
                <w:szCs w:val="16"/>
              </w:rPr>
              <w:t>程度が重度の場</w:t>
            </w:r>
            <w:r w:rsidR="00A614F1">
              <w:rPr>
                <w:rFonts w:ascii="UD デジタル 教科書体 NP-R" w:eastAsia="UD デジタル 教科書体 NP-R" w:hint="eastAsia"/>
                <w:spacing w:val="-1"/>
                <w:szCs w:val="16"/>
              </w:rPr>
              <w:t xml:space="preserve">　</w:t>
            </w:r>
          </w:p>
          <w:p w14:paraId="3BF6E634" w14:textId="027A19AA" w:rsidR="002C64B2" w:rsidRPr="00F43960"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合</w:t>
            </w:r>
          </w:p>
        </w:tc>
        <w:tc>
          <w:tcPr>
            <w:tcW w:w="1361" w:type="dxa"/>
            <w:tcBorders>
              <w:top w:val="single" w:sz="4" w:space="0" w:color="auto"/>
              <w:left w:val="single" w:sz="4" w:space="0" w:color="auto"/>
            </w:tcBorders>
            <w:vAlign w:val="center"/>
          </w:tcPr>
          <w:p w14:paraId="09EA31AF"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傷病補償年金</w:t>
            </w:r>
          </w:p>
          <w:p w14:paraId="7880C36A"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傷病年金</w:t>
            </w:r>
          </w:p>
        </w:tc>
        <w:tc>
          <w:tcPr>
            <w:tcW w:w="1999" w:type="dxa"/>
            <w:tcBorders>
              <w:top w:val="single" w:sz="4" w:space="0" w:color="auto"/>
              <w:left w:val="single" w:sz="4" w:space="0" w:color="auto"/>
              <w:bottom w:val="single" w:sz="4" w:space="0" w:color="auto"/>
              <w:right w:val="single" w:sz="4" w:space="0" w:color="auto"/>
            </w:tcBorders>
            <w:vAlign w:val="center"/>
          </w:tcPr>
          <w:p w14:paraId="7ED5A63A" w14:textId="77777777"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その傷病の状態が続い</w:t>
            </w:r>
          </w:p>
          <w:p w14:paraId="6556EE7D" w14:textId="77777777" w:rsidR="002C64B2" w:rsidRPr="00F43960" w:rsidRDefault="002C64B2" w:rsidP="00F43960">
            <w:pPr>
              <w:pStyle w:val="ab"/>
              <w:snapToGrid w:val="0"/>
              <w:spacing w:line="200" w:lineRule="exact"/>
              <w:ind w:leftChars="49" w:left="82"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ている間、休業（補償）給付に代わり支給</w:t>
            </w:r>
          </w:p>
        </w:tc>
      </w:tr>
      <w:tr w:rsidR="002C64B2" w:rsidRPr="00F43960" w14:paraId="0952CD77" w14:textId="77777777" w:rsidTr="00F64CCD">
        <w:trPr>
          <w:cantSplit/>
          <w:trHeight w:val="397"/>
        </w:trPr>
        <w:tc>
          <w:tcPr>
            <w:tcW w:w="3674" w:type="dxa"/>
            <w:tcBorders>
              <w:top w:val="single" w:sz="4" w:space="0" w:color="auto"/>
              <w:left w:val="single" w:sz="4" w:space="0" w:color="auto"/>
            </w:tcBorders>
            <w:vAlign w:val="center"/>
          </w:tcPr>
          <w:p w14:paraId="0B82E08E" w14:textId="58555E91" w:rsidR="00A614F1" w:rsidRDefault="002C64B2" w:rsidP="00A614F1">
            <w:pPr>
              <w:pStyle w:val="ab"/>
              <w:snapToGrid w:val="0"/>
              <w:spacing w:line="200" w:lineRule="exact"/>
              <w:ind w:leftChars="98" w:left="164"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けがや病気が治った後、一定以上の</w:t>
            </w:r>
            <w:r w:rsidR="00A614F1">
              <w:rPr>
                <w:rFonts w:ascii="UD デジタル 教科書体 NP-R" w:eastAsia="UD デジタル 教科書体 NP-R" w:hint="eastAsia"/>
                <w:spacing w:val="-1"/>
                <w:szCs w:val="16"/>
              </w:rPr>
              <w:t>障害</w:t>
            </w:r>
            <w:r w:rsidRPr="00F43960">
              <w:rPr>
                <w:rFonts w:ascii="UD デジタル 教科書体 NP-R" w:eastAsia="UD デジタル 教科書体 NP-R" w:hint="eastAsia"/>
                <w:spacing w:val="-1"/>
                <w:szCs w:val="16"/>
              </w:rPr>
              <w:t>が</w:t>
            </w:r>
          </w:p>
          <w:p w14:paraId="02812471" w14:textId="6B14796B" w:rsidR="002C64B2" w:rsidRPr="00F43960" w:rsidRDefault="002C64B2" w:rsidP="00A614F1">
            <w:pPr>
              <w:pStyle w:val="ab"/>
              <w:snapToGrid w:val="0"/>
              <w:spacing w:line="200" w:lineRule="exact"/>
              <w:ind w:leftChars="98" w:left="164"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残っている場合</w:t>
            </w:r>
          </w:p>
        </w:tc>
        <w:tc>
          <w:tcPr>
            <w:tcW w:w="1361" w:type="dxa"/>
            <w:tcBorders>
              <w:top w:val="single" w:sz="4" w:space="0" w:color="auto"/>
              <w:left w:val="single" w:sz="4" w:space="0" w:color="auto"/>
            </w:tcBorders>
            <w:vAlign w:val="center"/>
          </w:tcPr>
          <w:p w14:paraId="2F5FBE78"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障害補償給付</w:t>
            </w:r>
          </w:p>
          <w:p w14:paraId="071ADD03"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障害給付</w:t>
            </w:r>
          </w:p>
        </w:tc>
        <w:tc>
          <w:tcPr>
            <w:tcW w:w="1999" w:type="dxa"/>
            <w:tcBorders>
              <w:top w:val="single" w:sz="4" w:space="0" w:color="auto"/>
              <w:left w:val="single" w:sz="4" w:space="0" w:color="auto"/>
              <w:bottom w:val="single" w:sz="4" w:space="0" w:color="auto"/>
              <w:right w:val="single" w:sz="4" w:space="0" w:color="auto"/>
            </w:tcBorders>
            <w:vAlign w:val="center"/>
          </w:tcPr>
          <w:p w14:paraId="2C9D7749" w14:textId="207CA5CC"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障</w:t>
            </w:r>
            <w:r w:rsidR="0097311A">
              <w:rPr>
                <w:rFonts w:ascii="UD デジタル 教科書体 NP-R" w:eastAsia="UD デジタル 教科書体 NP-R" w:hint="eastAsia"/>
                <w:spacing w:val="-1"/>
                <w:szCs w:val="16"/>
              </w:rPr>
              <w:t>害</w:t>
            </w:r>
            <w:r w:rsidRPr="00F43960">
              <w:rPr>
                <w:rFonts w:ascii="UD デジタル 教科書体 NP-R" w:eastAsia="UD デジタル 教科書体 NP-R" w:hint="eastAsia"/>
                <w:spacing w:val="-1"/>
                <w:szCs w:val="16"/>
              </w:rPr>
              <w:t>の程度に応じて</w:t>
            </w:r>
          </w:p>
          <w:p w14:paraId="2FF5F207" w14:textId="77777777"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年金または一時金</w:t>
            </w:r>
            <w:r w:rsidR="002344F0">
              <w:rPr>
                <w:rFonts w:ascii="UD デジタル 教科書体 NP-R" w:eastAsia="UD デジタル 教科書体 NP-R" w:hint="eastAsia"/>
                <w:spacing w:val="-1"/>
                <w:szCs w:val="16"/>
              </w:rPr>
              <w:t>を支給</w:t>
            </w:r>
          </w:p>
        </w:tc>
      </w:tr>
      <w:tr w:rsidR="002C64B2" w:rsidRPr="00F43960" w14:paraId="4D16A661" w14:textId="77777777" w:rsidTr="00F64CCD">
        <w:trPr>
          <w:cantSplit/>
          <w:trHeight w:val="453"/>
        </w:trPr>
        <w:tc>
          <w:tcPr>
            <w:tcW w:w="3674" w:type="dxa"/>
            <w:vMerge w:val="restart"/>
            <w:tcBorders>
              <w:top w:val="single" w:sz="4" w:space="0" w:color="auto"/>
              <w:left w:val="single" w:sz="4" w:space="0" w:color="auto"/>
            </w:tcBorders>
            <w:vAlign w:val="center"/>
          </w:tcPr>
          <w:p w14:paraId="48A0F651" w14:textId="77777777" w:rsidR="002C64B2" w:rsidRPr="00F43960"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死亡した場合</w:t>
            </w:r>
          </w:p>
        </w:tc>
        <w:tc>
          <w:tcPr>
            <w:tcW w:w="1361" w:type="dxa"/>
            <w:tcBorders>
              <w:top w:val="single" w:sz="4" w:space="0" w:color="auto"/>
              <w:left w:val="single" w:sz="4" w:space="0" w:color="auto"/>
            </w:tcBorders>
            <w:vAlign w:val="center"/>
          </w:tcPr>
          <w:p w14:paraId="62166215"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遺族補償給付</w:t>
            </w:r>
          </w:p>
          <w:p w14:paraId="0FBDA59C"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遺族給付</w:t>
            </w:r>
          </w:p>
        </w:tc>
        <w:tc>
          <w:tcPr>
            <w:tcW w:w="1999" w:type="dxa"/>
            <w:tcBorders>
              <w:top w:val="single" w:sz="4" w:space="0" w:color="auto"/>
              <w:left w:val="single" w:sz="4" w:space="0" w:color="auto"/>
              <w:bottom w:val="single" w:sz="4" w:space="0" w:color="auto"/>
              <w:right w:val="single" w:sz="4" w:space="0" w:color="auto"/>
            </w:tcBorders>
            <w:vAlign w:val="center"/>
          </w:tcPr>
          <w:p w14:paraId="79870D50" w14:textId="77777777" w:rsidR="002C64B2" w:rsidRPr="00F43960" w:rsidRDefault="002C64B2" w:rsidP="002344F0">
            <w:pPr>
              <w:pStyle w:val="ab"/>
              <w:snapToGrid w:val="0"/>
              <w:spacing w:line="200" w:lineRule="exact"/>
              <w:ind w:leftChars="49" w:left="82"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遺族に年金または一時金</w:t>
            </w:r>
            <w:r w:rsidR="002344F0">
              <w:rPr>
                <w:rFonts w:ascii="UD デジタル 教科書体 NP-R" w:eastAsia="UD デジタル 教科書体 NP-R" w:hint="eastAsia"/>
                <w:spacing w:val="-1"/>
                <w:szCs w:val="16"/>
              </w:rPr>
              <w:t>を支給</w:t>
            </w:r>
          </w:p>
        </w:tc>
      </w:tr>
      <w:tr w:rsidR="002C64B2" w:rsidRPr="00F43960" w14:paraId="6A45D773" w14:textId="77777777" w:rsidTr="00F64CCD">
        <w:trPr>
          <w:cantSplit/>
          <w:trHeight w:val="425"/>
        </w:trPr>
        <w:tc>
          <w:tcPr>
            <w:tcW w:w="3674" w:type="dxa"/>
            <w:vMerge/>
            <w:tcBorders>
              <w:left w:val="single" w:sz="4" w:space="0" w:color="auto"/>
              <w:bottom w:val="single" w:sz="4" w:space="0" w:color="auto"/>
            </w:tcBorders>
            <w:vAlign w:val="center"/>
          </w:tcPr>
          <w:p w14:paraId="78F9BBDD" w14:textId="77777777" w:rsidR="002C64B2" w:rsidRPr="00F43960" w:rsidRDefault="002C64B2" w:rsidP="00F43960">
            <w:pPr>
              <w:pStyle w:val="ab"/>
              <w:snapToGrid w:val="0"/>
              <w:spacing w:line="200" w:lineRule="exact"/>
              <w:ind w:firstLine="165"/>
              <w:rPr>
                <w:rFonts w:ascii="UD デジタル 教科書体 NP-R" w:eastAsia="UD デジタル 教科書体 NP-R"/>
                <w:spacing w:val="-1"/>
                <w:szCs w:val="16"/>
              </w:rPr>
            </w:pPr>
          </w:p>
        </w:tc>
        <w:tc>
          <w:tcPr>
            <w:tcW w:w="1361" w:type="dxa"/>
            <w:tcBorders>
              <w:top w:val="single" w:sz="4" w:space="0" w:color="auto"/>
              <w:left w:val="single" w:sz="4" w:space="0" w:color="auto"/>
              <w:bottom w:val="single" w:sz="4" w:space="0" w:color="auto"/>
            </w:tcBorders>
            <w:vAlign w:val="center"/>
          </w:tcPr>
          <w:p w14:paraId="1FA90B51"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葬祭料</w:t>
            </w:r>
          </w:p>
          <w:p w14:paraId="3323E9FC"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葬祭給付</w:t>
            </w:r>
          </w:p>
        </w:tc>
        <w:tc>
          <w:tcPr>
            <w:tcW w:w="1999" w:type="dxa"/>
            <w:tcBorders>
              <w:top w:val="single" w:sz="4" w:space="0" w:color="auto"/>
              <w:left w:val="single" w:sz="4" w:space="0" w:color="auto"/>
              <w:bottom w:val="single" w:sz="4" w:space="0" w:color="auto"/>
              <w:right w:val="single" w:sz="4" w:space="0" w:color="auto"/>
            </w:tcBorders>
            <w:vAlign w:val="center"/>
          </w:tcPr>
          <w:p w14:paraId="03D42DEF" w14:textId="77777777"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死亡した労働者の葬祭</w:t>
            </w:r>
          </w:p>
          <w:p w14:paraId="7DF2E4F0" w14:textId="77777777"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を行った者に支給</w:t>
            </w:r>
          </w:p>
        </w:tc>
      </w:tr>
      <w:tr w:rsidR="002C64B2" w:rsidRPr="00F43960" w14:paraId="0649793C" w14:textId="77777777" w:rsidTr="00F64CCD">
        <w:trPr>
          <w:cantSplit/>
          <w:trHeight w:hRule="exact" w:val="140"/>
        </w:trPr>
        <w:tc>
          <w:tcPr>
            <w:tcW w:w="3674" w:type="dxa"/>
            <w:vMerge w:val="restart"/>
            <w:tcBorders>
              <w:top w:val="single" w:sz="4" w:space="0" w:color="auto"/>
              <w:left w:val="single" w:sz="4" w:space="0" w:color="auto"/>
              <w:bottom w:val="single" w:sz="4" w:space="0" w:color="auto"/>
            </w:tcBorders>
            <w:vAlign w:val="center"/>
          </w:tcPr>
          <w:p w14:paraId="1467582E" w14:textId="37E85A6F" w:rsidR="002C64B2" w:rsidRPr="00F43960" w:rsidRDefault="002C64B2" w:rsidP="00F43960">
            <w:pPr>
              <w:pStyle w:val="ab"/>
              <w:snapToGrid w:val="0"/>
              <w:spacing w:line="200" w:lineRule="exact"/>
              <w:ind w:leftChars="98" w:left="164"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障害（補償）年金又は傷病（補償）年金の第１級又は第２級の精神神経・胸腹部臓器の</w:t>
            </w:r>
            <w:r w:rsidR="00A614F1">
              <w:rPr>
                <w:rFonts w:ascii="UD デジタル 教科書体 NP-R" w:eastAsia="UD デジタル 教科書体 NP-R" w:hint="eastAsia"/>
                <w:spacing w:val="-1"/>
                <w:szCs w:val="16"/>
              </w:rPr>
              <w:t>障害</w:t>
            </w:r>
          </w:p>
          <w:p w14:paraId="5BAEAAC9" w14:textId="77777777" w:rsidR="002C64B2" w:rsidRPr="00F43960" w:rsidRDefault="002C64B2" w:rsidP="00F43960">
            <w:pPr>
              <w:pStyle w:val="ab"/>
              <w:snapToGrid w:val="0"/>
              <w:spacing w:line="200" w:lineRule="exact"/>
              <w:ind w:firstLineChars="98" w:firstLine="16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を有している方が現に介護を受けている場合</w:t>
            </w:r>
          </w:p>
        </w:tc>
        <w:tc>
          <w:tcPr>
            <w:tcW w:w="1361" w:type="dxa"/>
            <w:vMerge w:val="restart"/>
            <w:tcBorders>
              <w:top w:val="single" w:sz="4" w:space="0" w:color="auto"/>
              <w:left w:val="single" w:sz="4" w:space="0" w:color="auto"/>
              <w:bottom w:val="single" w:sz="4" w:space="0" w:color="auto"/>
            </w:tcBorders>
            <w:vAlign w:val="center"/>
          </w:tcPr>
          <w:p w14:paraId="56DAC533"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介護補償給付</w:t>
            </w:r>
          </w:p>
          <w:p w14:paraId="21CC09C0" w14:textId="77777777" w:rsidR="002C64B2" w:rsidRPr="00F43960" w:rsidRDefault="002C64B2" w:rsidP="00F43960">
            <w:pPr>
              <w:pStyle w:val="ab"/>
              <w:snapToGrid w:val="0"/>
              <w:spacing w:line="200" w:lineRule="exact"/>
              <w:ind w:firstLineChars="68" w:firstLine="112"/>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介護給付</w:t>
            </w:r>
          </w:p>
        </w:tc>
        <w:tc>
          <w:tcPr>
            <w:tcW w:w="1999" w:type="dxa"/>
            <w:vMerge w:val="restart"/>
            <w:tcBorders>
              <w:top w:val="single" w:sz="4" w:space="0" w:color="auto"/>
              <w:left w:val="single" w:sz="4" w:space="0" w:color="auto"/>
              <w:bottom w:val="single" w:sz="4" w:space="0" w:color="auto"/>
              <w:right w:val="single" w:sz="4" w:space="0" w:color="auto"/>
            </w:tcBorders>
            <w:vAlign w:val="center"/>
          </w:tcPr>
          <w:p w14:paraId="2B9EC485" w14:textId="77777777" w:rsidR="002C64B2" w:rsidRPr="00F43960" w:rsidRDefault="002C64B2" w:rsidP="00F43960">
            <w:pPr>
              <w:pStyle w:val="ab"/>
              <w:snapToGrid w:val="0"/>
              <w:spacing w:line="200" w:lineRule="exact"/>
              <w:ind w:leftChars="50" w:left="83"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介護の費用として支出</w:t>
            </w:r>
          </w:p>
          <w:p w14:paraId="04E5FDE2" w14:textId="77777777" w:rsidR="002C64B2" w:rsidRPr="00F43960" w:rsidRDefault="002C64B2" w:rsidP="00F43960">
            <w:pPr>
              <w:pStyle w:val="ab"/>
              <w:snapToGrid w:val="0"/>
              <w:spacing w:line="200" w:lineRule="exact"/>
              <w:ind w:leftChars="50" w:left="83"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した額等</w:t>
            </w:r>
          </w:p>
        </w:tc>
      </w:tr>
      <w:tr w:rsidR="002C64B2" w:rsidRPr="00F43960" w14:paraId="57D3C8E2" w14:textId="77777777" w:rsidTr="00F64CCD">
        <w:trPr>
          <w:cantSplit/>
          <w:trHeight w:val="517"/>
        </w:trPr>
        <w:tc>
          <w:tcPr>
            <w:tcW w:w="3674" w:type="dxa"/>
            <w:vMerge/>
            <w:tcBorders>
              <w:top w:val="single" w:sz="4" w:space="0" w:color="auto"/>
              <w:left w:val="single" w:sz="4" w:space="0" w:color="auto"/>
              <w:bottom w:val="single" w:sz="4" w:space="0" w:color="auto"/>
            </w:tcBorders>
            <w:vAlign w:val="center"/>
          </w:tcPr>
          <w:p w14:paraId="4BBC93C4" w14:textId="77777777" w:rsidR="002C64B2" w:rsidRPr="00F43960" w:rsidRDefault="002C64B2" w:rsidP="00F43960">
            <w:pPr>
              <w:pStyle w:val="ab"/>
              <w:snapToGrid w:val="0"/>
              <w:spacing w:line="200" w:lineRule="exact"/>
              <w:ind w:firstLine="165"/>
              <w:rPr>
                <w:rFonts w:ascii="UD デジタル 教科書体 NP-R" w:eastAsia="UD デジタル 教科書体 NP-R"/>
                <w:spacing w:val="-1"/>
                <w:szCs w:val="16"/>
              </w:rPr>
            </w:pPr>
          </w:p>
        </w:tc>
        <w:tc>
          <w:tcPr>
            <w:tcW w:w="1361" w:type="dxa"/>
            <w:vMerge/>
            <w:tcBorders>
              <w:top w:val="single" w:sz="4" w:space="0" w:color="auto"/>
              <w:left w:val="single" w:sz="4" w:space="0" w:color="auto"/>
              <w:bottom w:val="single" w:sz="4" w:space="0" w:color="auto"/>
            </w:tcBorders>
            <w:vAlign w:val="center"/>
          </w:tcPr>
          <w:p w14:paraId="1C7D9D0C" w14:textId="77777777" w:rsidR="002C64B2" w:rsidRPr="00F43960" w:rsidRDefault="002C64B2" w:rsidP="00F43960">
            <w:pPr>
              <w:pStyle w:val="ab"/>
              <w:snapToGrid w:val="0"/>
              <w:spacing w:line="200" w:lineRule="exact"/>
              <w:ind w:firstLine="165"/>
              <w:rPr>
                <w:rFonts w:ascii="UD デジタル 教科書体 NP-R" w:eastAsia="UD デジタル 教科書体 NP-R"/>
                <w:spacing w:val="-1"/>
                <w:szCs w:val="16"/>
              </w:rPr>
            </w:pPr>
          </w:p>
        </w:tc>
        <w:tc>
          <w:tcPr>
            <w:tcW w:w="1999" w:type="dxa"/>
            <w:vMerge/>
            <w:tcBorders>
              <w:top w:val="single" w:sz="4" w:space="0" w:color="auto"/>
              <w:left w:val="single" w:sz="4" w:space="0" w:color="auto"/>
              <w:bottom w:val="single" w:sz="4" w:space="0" w:color="auto"/>
              <w:right w:val="single" w:sz="4" w:space="0" w:color="auto"/>
            </w:tcBorders>
            <w:vAlign w:val="center"/>
          </w:tcPr>
          <w:p w14:paraId="19FE9CD8" w14:textId="77777777" w:rsidR="002C64B2" w:rsidRPr="00F43960" w:rsidRDefault="002C64B2" w:rsidP="00F43960">
            <w:pPr>
              <w:pStyle w:val="ab"/>
              <w:snapToGrid w:val="0"/>
              <w:spacing w:line="200" w:lineRule="exact"/>
              <w:ind w:firstLine="165"/>
              <w:rPr>
                <w:rFonts w:ascii="UD デジタル 教科書体 NP-R" w:eastAsia="UD デジタル 教科書体 NP-R"/>
                <w:spacing w:val="-1"/>
                <w:szCs w:val="16"/>
              </w:rPr>
            </w:pPr>
          </w:p>
        </w:tc>
      </w:tr>
      <w:tr w:rsidR="002C64B2" w:rsidRPr="00F43960" w14:paraId="73F78585" w14:textId="77777777" w:rsidTr="00FA3E54">
        <w:trPr>
          <w:cantSplit/>
          <w:trHeight w:val="570"/>
        </w:trPr>
        <w:tc>
          <w:tcPr>
            <w:tcW w:w="3674" w:type="dxa"/>
            <w:tcBorders>
              <w:top w:val="single" w:sz="4" w:space="0" w:color="auto"/>
              <w:left w:val="single" w:sz="4" w:space="0" w:color="auto"/>
              <w:bottom w:val="single" w:sz="4" w:space="0" w:color="auto"/>
            </w:tcBorders>
            <w:vAlign w:val="center"/>
          </w:tcPr>
          <w:p w14:paraId="72CE6BB4" w14:textId="77777777" w:rsidR="002C64B2" w:rsidRPr="00F43960" w:rsidRDefault="002344F0" w:rsidP="00FA3E54">
            <w:pPr>
              <w:pStyle w:val="ab"/>
              <w:snapToGrid w:val="0"/>
              <w:spacing w:line="200" w:lineRule="exact"/>
              <w:ind w:leftChars="96" w:left="160" w:firstLineChars="0" w:firstLine="0"/>
              <w:rPr>
                <w:rFonts w:ascii="UD デジタル 教科書体 NP-R" w:eastAsia="UD デジタル 教科書体 NP-R"/>
                <w:spacing w:val="-1"/>
                <w:szCs w:val="16"/>
              </w:rPr>
            </w:pPr>
            <w:r>
              <w:rPr>
                <w:rFonts w:ascii="UD デジタル 教科書体 NP-R" w:eastAsia="UD デジタル 教科書体 NP-R" w:hint="eastAsia"/>
                <w:spacing w:val="-1"/>
                <w:szCs w:val="16"/>
              </w:rPr>
              <w:t>労働安全衛生法に基づく一次</w:t>
            </w:r>
            <w:r w:rsidR="002C64B2" w:rsidRPr="00F43960">
              <w:rPr>
                <w:rFonts w:ascii="UD デジタル 教科書体 NP-R" w:eastAsia="UD デジタル 教科書体 NP-R" w:hint="eastAsia"/>
                <w:spacing w:val="-1"/>
                <w:szCs w:val="16"/>
              </w:rPr>
              <w:t>健康診断において、脳・心臓疾患に関連する一定の項目に異常の所見が認められた場合（一次健康診断その他の機会で、医師により脳・心臓疾患の症状を有すると診断された場合は除く）</w:t>
            </w:r>
          </w:p>
        </w:tc>
        <w:tc>
          <w:tcPr>
            <w:tcW w:w="1361" w:type="dxa"/>
            <w:tcBorders>
              <w:top w:val="single" w:sz="4" w:space="0" w:color="auto"/>
              <w:left w:val="single" w:sz="4" w:space="0" w:color="auto"/>
              <w:bottom w:val="single" w:sz="4" w:space="0" w:color="auto"/>
            </w:tcBorders>
            <w:vAlign w:val="center"/>
          </w:tcPr>
          <w:p w14:paraId="7406BDEA" w14:textId="77777777"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二次健康診断等</w:t>
            </w:r>
          </w:p>
          <w:p w14:paraId="41B0BF01" w14:textId="77777777"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給付</w:t>
            </w:r>
          </w:p>
        </w:tc>
        <w:tc>
          <w:tcPr>
            <w:tcW w:w="1999" w:type="dxa"/>
            <w:tcBorders>
              <w:top w:val="single" w:sz="4" w:space="0" w:color="auto"/>
              <w:left w:val="single" w:sz="4" w:space="0" w:color="auto"/>
              <w:bottom w:val="single" w:sz="4" w:space="0" w:color="auto"/>
              <w:right w:val="single" w:sz="4" w:space="0" w:color="auto"/>
            </w:tcBorders>
            <w:vAlign w:val="center"/>
          </w:tcPr>
          <w:p w14:paraId="349C7317" w14:textId="77777777" w:rsidR="002C64B2" w:rsidRPr="00F43960" w:rsidRDefault="002C64B2" w:rsidP="00F43960">
            <w:pPr>
              <w:pStyle w:val="ab"/>
              <w:snapToGrid w:val="0"/>
              <w:spacing w:line="200" w:lineRule="exact"/>
              <w:ind w:firstLine="165"/>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二次健康診断及び特定</w:t>
            </w:r>
          </w:p>
          <w:p w14:paraId="70F7F825" w14:textId="77777777" w:rsidR="002C64B2" w:rsidRPr="00F43960" w:rsidRDefault="002C64B2" w:rsidP="00F43960">
            <w:pPr>
              <w:pStyle w:val="ab"/>
              <w:snapToGrid w:val="0"/>
              <w:spacing w:line="200" w:lineRule="exact"/>
              <w:ind w:firstLine="165"/>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保険指導の給付</w:t>
            </w:r>
          </w:p>
        </w:tc>
      </w:tr>
    </w:tbl>
    <w:p w14:paraId="79CA36AD" w14:textId="54EE72F0" w:rsidR="002C64B2" w:rsidRPr="00F43960" w:rsidRDefault="002C64B2" w:rsidP="00F43960">
      <w:pPr>
        <w:pStyle w:val="ab"/>
        <w:snapToGrid w:val="0"/>
        <w:spacing w:line="240" w:lineRule="atLeast"/>
        <w:ind w:firstLineChars="0" w:firstLine="0"/>
        <w:rPr>
          <w:rFonts w:ascii="UD デジタル 教科書体 NP-R" w:eastAsia="UD デジタル 教科書体 NP-R"/>
        </w:rPr>
      </w:pPr>
      <w:r w:rsidRPr="00F43960">
        <w:rPr>
          <w:rFonts w:ascii="UD デジタル 教科書体 NP-R" w:eastAsia="UD デジタル 教科書体 NP-R" w:hint="eastAsia"/>
        </w:rPr>
        <w:t>・保険給付とは別に被災労働者の社会復帰の促進等を図る社会復帰促進</w:t>
      </w:r>
      <w:r w:rsidR="00D718AC">
        <w:rPr>
          <w:rFonts w:ascii="UD デジタル 教科書体 NP-R" w:eastAsia="UD デジタル 教科書体 NP-R" w:hint="eastAsia"/>
        </w:rPr>
        <w:t>等</w:t>
      </w:r>
      <w:r w:rsidRPr="00F43960">
        <w:rPr>
          <w:rFonts w:ascii="UD デジタル 教科書体 NP-R" w:eastAsia="UD デジタル 教科書体 NP-R" w:hint="eastAsia"/>
        </w:rPr>
        <w:t>事業も行われています。</w:t>
      </w:r>
    </w:p>
    <w:p w14:paraId="5DA07252" w14:textId="77777777" w:rsidR="002C64B2" w:rsidRPr="00F43960" w:rsidRDefault="002C64B2" w:rsidP="00F43960">
      <w:pPr>
        <w:pStyle w:val="ab"/>
        <w:snapToGrid w:val="0"/>
        <w:spacing w:line="240" w:lineRule="atLeast"/>
        <w:ind w:firstLineChars="0" w:firstLine="0"/>
        <w:rPr>
          <w:rFonts w:ascii="UD デジタル 教科書体 NP-R" w:eastAsia="UD デジタル 教科書体 NP-R"/>
        </w:rPr>
      </w:pPr>
    </w:p>
    <w:p w14:paraId="6F4EAE25" w14:textId="7B302F20"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２</w:t>
      </w:r>
      <w:r w:rsidRPr="00F43960">
        <w:rPr>
          <w:rFonts w:ascii="UD デジタル 教科書体 NP-R" w:eastAsia="UD デジタル 教科書体 NP-R" w:hint="eastAsia"/>
          <w:color w:val="0000FF"/>
        </w:rPr>
        <w:t>）雇用保険（雇用保険法）</w:t>
      </w:r>
    </w:p>
    <w:p w14:paraId="387BB309" w14:textId="77777777" w:rsidR="002C64B2" w:rsidRPr="00F43960" w:rsidRDefault="002C64B2" w:rsidP="00F43960">
      <w:pPr>
        <w:snapToGrid w:val="0"/>
        <w:ind w:leftChars="100" w:left="167" w:firstLineChars="100" w:firstLine="167"/>
        <w:rPr>
          <w:rFonts w:ascii="UD デジタル 教科書体 NP-R" w:eastAsia="UD デジタル 教科書体 NP-R" w:hAnsi="HG丸ｺﾞｼｯｸM-PRO"/>
          <w:kern w:val="0"/>
          <w:szCs w:val="16"/>
        </w:rPr>
      </w:pPr>
      <w:r w:rsidRPr="00F43960">
        <w:rPr>
          <w:rFonts w:ascii="UD デジタル 教科書体 NP-R" w:eastAsia="UD デジタル 教科書体 NP-R" w:hAnsi="HG丸ｺﾞｼｯｸM-PRO" w:hint="eastAsia"/>
          <w:kern w:val="0"/>
          <w:szCs w:val="16"/>
        </w:rPr>
        <w:t>失業した時や雇用の継続が困難となる事由が生じたときに必要な給付を行うほか、労働者が自ら職業に関する教育訓練を受けた場合に必要な給付を行うことにより、労働者の生活と雇用の安定を図るとともに、求職活動を容易にするなど就職</w:t>
      </w:r>
      <w:r w:rsidRPr="002344F0">
        <w:rPr>
          <w:rFonts w:ascii="UD デジタル 教科書体 NP-R" w:eastAsia="UD デジタル 教科書体 NP-R" w:hAnsi="HG丸ｺﾞｼｯｸM-PRO" w:hint="eastAsia"/>
          <w:color w:val="000000" w:themeColor="text1"/>
          <w:kern w:val="0"/>
          <w:szCs w:val="16"/>
        </w:rPr>
        <w:t>の</w:t>
      </w:r>
      <w:r w:rsidRPr="002344F0">
        <w:rPr>
          <w:rFonts w:ascii="UD デジタル 教科書体 NP-R" w:eastAsia="UD デジタル 教科書体 NP-R" w:hAnsi="HG丸ｺﾞｼｯｸM-PRO" w:hint="eastAsia"/>
          <w:kern w:val="0"/>
          <w:szCs w:val="16"/>
        </w:rPr>
        <w:t>促進</w:t>
      </w:r>
      <w:r w:rsidRPr="002344F0">
        <w:rPr>
          <w:rFonts w:ascii="UD デジタル 教科書体 NP-R" w:eastAsia="UD デジタル 教科書体 NP-R" w:hAnsi="HG丸ｺﾞｼｯｸM-PRO" w:hint="eastAsia"/>
          <w:color w:val="000000" w:themeColor="text1"/>
          <w:kern w:val="0"/>
          <w:szCs w:val="16"/>
        </w:rPr>
        <w:t>を</w:t>
      </w:r>
      <w:r w:rsidRPr="002344F0">
        <w:rPr>
          <w:rFonts w:ascii="UD デジタル 教科書体 NP-R" w:eastAsia="UD デジタル 教科書体 NP-R" w:hAnsi="HG丸ｺﾞｼｯｸM-PRO" w:hint="eastAsia"/>
          <w:kern w:val="0"/>
          <w:szCs w:val="16"/>
        </w:rPr>
        <w:t>目</w:t>
      </w:r>
      <w:r w:rsidRPr="00F43960">
        <w:rPr>
          <w:rFonts w:ascii="UD デジタル 教科書体 NP-R" w:eastAsia="UD デジタル 教科書体 NP-R" w:hAnsi="HG丸ｺﾞｼｯｸM-PRO" w:hint="eastAsia"/>
          <w:kern w:val="0"/>
          <w:szCs w:val="16"/>
        </w:rPr>
        <w:t>的とする制度です。</w:t>
      </w:r>
    </w:p>
    <w:p w14:paraId="7C9021D4" w14:textId="77777777" w:rsidR="002C64B2" w:rsidRPr="00F43960" w:rsidRDefault="002C64B2"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　適用事業所・被保険者</w:t>
      </w:r>
    </w:p>
    <w:p w14:paraId="406EBFBF" w14:textId="77777777" w:rsidR="002C64B2" w:rsidRPr="00F43960" w:rsidRDefault="009B5D7C" w:rsidP="00F43960">
      <w:pPr>
        <w:pStyle w:val="ab"/>
        <w:snapToGrid w:val="0"/>
        <w:ind w:leftChars="300" w:left="501" w:firstLine="167"/>
        <w:rPr>
          <w:rFonts w:ascii="UD デジタル 教科書体 NP-R" w:eastAsia="UD デジタル 教科書体 NP-R"/>
        </w:rPr>
      </w:pPr>
      <w:r>
        <w:rPr>
          <w:rFonts w:ascii="UD デジタル 教科書体 NP-R" w:eastAsia="UD デジタル 教科書体 NP-R" w:hint="eastAsia"/>
        </w:rPr>
        <w:t>雇用保険は</w:t>
      </w:r>
      <w:r w:rsidR="002C64B2" w:rsidRPr="00F43960">
        <w:rPr>
          <w:rFonts w:ascii="UD デジタル 教科書体 NP-R" w:eastAsia="UD デジタル 教科書体 NP-R" w:hint="eastAsia"/>
        </w:rPr>
        <w:t>、業種・規模等を問わず、労働者を雇用する事業所（農林水産業の一部を除く。）が適用を受ける強制加入の保険です。</w:t>
      </w:r>
    </w:p>
    <w:p w14:paraId="73BED46E" w14:textId="77777777" w:rsidR="002C64B2" w:rsidRPr="00F43960" w:rsidRDefault="009B5D7C" w:rsidP="00F43960">
      <w:pPr>
        <w:pStyle w:val="ab"/>
        <w:snapToGrid w:val="0"/>
        <w:ind w:leftChars="300" w:left="501" w:firstLine="167"/>
        <w:rPr>
          <w:rFonts w:ascii="UD デジタル 教科書体 NP-R" w:eastAsia="UD デジタル 教科書体 NP-R"/>
        </w:rPr>
      </w:pPr>
      <w:r>
        <w:rPr>
          <w:rFonts w:ascii="UD デジタル 教科書体 NP-R" w:eastAsia="UD デジタル 教科書体 NP-R" w:hint="eastAsia"/>
        </w:rPr>
        <w:t>適用事業所に雇用される労働者は、原則として被保険者となり、保険料は</w:t>
      </w:r>
      <w:r w:rsidR="002C64B2" w:rsidRPr="00F43960">
        <w:rPr>
          <w:rFonts w:ascii="UD デジタル 教科書体 NP-R" w:eastAsia="UD デジタル 教科書体 NP-R" w:hint="eastAsia"/>
        </w:rPr>
        <w:t>労使双方で負担します。</w:t>
      </w:r>
    </w:p>
    <w:p w14:paraId="7AE87C30" w14:textId="09D36748" w:rsidR="002C64B2" w:rsidRPr="00003244" w:rsidRDefault="004556D5" w:rsidP="00F43960">
      <w:pPr>
        <w:pStyle w:val="ab"/>
        <w:snapToGrid w:val="0"/>
        <w:ind w:leftChars="300" w:left="501" w:firstLine="167"/>
        <w:rPr>
          <w:rFonts w:ascii="UD デジタル 教科書体 NP-R" w:eastAsia="UD デジタル 教科書体 NP-R"/>
        </w:rPr>
      </w:pPr>
      <w:r w:rsidRPr="00003244">
        <w:rPr>
          <w:rFonts w:ascii="UD デジタル 教科書体 NP-R" w:eastAsia="UD デジタル 教科書体 NP-R" w:hint="eastAsia"/>
        </w:rPr>
        <w:t>ただし、</w:t>
      </w:r>
      <w:r w:rsidR="002C64B2" w:rsidRPr="00003244">
        <w:rPr>
          <w:rFonts w:ascii="UD デジタル 教科書体 NP-R" w:eastAsia="UD デジタル 教科書体 NP-R" w:hint="eastAsia"/>
        </w:rPr>
        <w:t>1週間の所定労働時間が20時間</w:t>
      </w:r>
      <w:r w:rsidRPr="00003244">
        <w:rPr>
          <w:rFonts w:ascii="UD デジタル 教科書体 NP-R" w:eastAsia="UD デジタル 教科書体 NP-R" w:hint="eastAsia"/>
        </w:rPr>
        <w:t>未満であ</w:t>
      </w:r>
      <w:r w:rsidR="003D292F" w:rsidRPr="00003244">
        <w:rPr>
          <w:rFonts w:ascii="UD デジタル 教科書体 NP-R" w:eastAsia="UD デジタル 教科書体 NP-R" w:hint="eastAsia"/>
        </w:rPr>
        <w:t>る場合</w:t>
      </w:r>
      <w:r w:rsidR="002C64B2" w:rsidRPr="00003244">
        <w:rPr>
          <w:rFonts w:ascii="UD デジタル 教科書体 NP-R" w:eastAsia="UD デジタル 教科書体 NP-R" w:hint="eastAsia"/>
        </w:rPr>
        <w:t>、</w:t>
      </w:r>
      <w:r w:rsidRPr="00003244">
        <w:rPr>
          <w:rFonts w:ascii="UD デジタル 教科書体 NP-R" w:eastAsia="UD デジタル 教科書体 NP-R" w:hint="eastAsia"/>
        </w:rPr>
        <w:t>継続して</w:t>
      </w:r>
      <w:r w:rsidR="002C64B2" w:rsidRPr="00003244">
        <w:rPr>
          <w:rFonts w:ascii="UD デジタル 教科書体 NP-R" w:eastAsia="UD デジタル 教科書体 NP-R" w:hint="eastAsia"/>
        </w:rPr>
        <w:t>31日以上雇用されることが見込まれ</w:t>
      </w:r>
      <w:r w:rsidRPr="00003244">
        <w:rPr>
          <w:rFonts w:ascii="UD デジタル 教科書体 NP-R" w:eastAsia="UD デジタル 教科書体 NP-R" w:hint="eastAsia"/>
        </w:rPr>
        <w:t>ない場合</w:t>
      </w:r>
      <w:r w:rsidR="002752B0" w:rsidRPr="00003244">
        <w:rPr>
          <w:rFonts w:ascii="UD デジタル 教科書体 NP-R" w:eastAsia="UD デジタル 教科書体 NP-R" w:hint="eastAsia"/>
        </w:rPr>
        <w:t>等</w:t>
      </w:r>
      <w:r w:rsidRPr="00003244">
        <w:rPr>
          <w:rFonts w:ascii="UD デジタル 教科書体 NP-R" w:eastAsia="UD デジタル 教科書体 NP-R" w:hint="eastAsia"/>
        </w:rPr>
        <w:t>、</w:t>
      </w:r>
      <w:r w:rsidR="002C64B2" w:rsidRPr="00003244">
        <w:rPr>
          <w:rFonts w:ascii="UD デジタル 教科書体 NP-R" w:eastAsia="UD デジタル 教科書体 NP-R" w:hint="eastAsia"/>
        </w:rPr>
        <w:t>被保険者と</w:t>
      </w:r>
      <w:r w:rsidR="00EC6C37" w:rsidRPr="00003244">
        <w:rPr>
          <w:rFonts w:ascii="UD デジタル 教科書体 NP-R" w:eastAsia="UD デジタル 教科書体 NP-R" w:hint="eastAsia"/>
        </w:rPr>
        <w:t>ならないこともあります</w:t>
      </w:r>
      <w:r w:rsidR="002C64B2" w:rsidRPr="00003244">
        <w:rPr>
          <w:rFonts w:ascii="UD デジタル 教科書体 NP-R" w:eastAsia="UD デジタル 教科書体 NP-R" w:hint="eastAsia"/>
        </w:rPr>
        <w:t>。</w:t>
      </w:r>
    </w:p>
    <w:p w14:paraId="43F143EF" w14:textId="77777777" w:rsidR="002C64B2" w:rsidRPr="00F43960" w:rsidRDefault="002C64B2"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　主な給付の内容</w:t>
      </w:r>
    </w:p>
    <w:p w14:paraId="19C80377" w14:textId="77777777" w:rsidR="002C64B2" w:rsidRPr="00F43960" w:rsidRDefault="002C64B2" w:rsidP="00F43960">
      <w:pPr>
        <w:pStyle w:val="ab"/>
        <w:snapToGrid w:val="0"/>
        <w:ind w:firstLineChars="0" w:firstLine="0"/>
        <w:rPr>
          <w:rFonts w:ascii="UD デジタル 教科書体 NP-R" w:eastAsia="UD デジタル 教科書体 NP-R"/>
        </w:rPr>
      </w:pPr>
      <w:r w:rsidRPr="00F43960">
        <w:rPr>
          <w:rFonts w:ascii="UD デジタル 教科書体 NP-R" w:eastAsia="UD デジタル 教科書体 NP-R" w:hint="eastAsia"/>
        </w:rPr>
        <w:t xml:space="preserve">　　（ア）</w:t>
      </w:r>
      <w:r w:rsidRPr="00F43960">
        <w:rPr>
          <w:rFonts w:ascii="UD デジタル 教科書体 NP-R" w:eastAsia="UD デジタル 教科書体 NP-R" w:hint="eastAsia"/>
          <w:b/>
        </w:rPr>
        <w:t>【求職者給付】</w:t>
      </w:r>
      <w:r w:rsidRPr="00F43960">
        <w:rPr>
          <w:rFonts w:ascii="UD デジタル 教科書体 NP-R" w:eastAsia="UD デジタル 教科書体 NP-R" w:hint="eastAsia"/>
        </w:rPr>
        <w:t>《基本手当》と《高年齢求職者給付金》～失業したときの給付</w:t>
      </w:r>
    </w:p>
    <w:p w14:paraId="2939A554" w14:textId="77777777" w:rsidR="002C64B2" w:rsidRPr="00F43960" w:rsidRDefault="002C64B2" w:rsidP="00F43960">
      <w:pPr>
        <w:pStyle w:val="ab"/>
        <w:snapToGrid w:val="0"/>
        <w:ind w:leftChars="100" w:left="501" w:hangingChars="200" w:hanging="334"/>
        <w:rPr>
          <w:rFonts w:ascii="UD デジタル 教科書体 NP-R" w:eastAsia="UD デジタル 教科書体 NP-R"/>
          <w:color w:val="000000"/>
        </w:rPr>
      </w:pPr>
      <w:r w:rsidRPr="00F43960">
        <w:rPr>
          <w:rFonts w:ascii="UD デジタル 教科書体 NP-R" w:eastAsia="UD デジタル 教科書体 NP-R" w:hint="eastAsia"/>
        </w:rPr>
        <w:t xml:space="preserve">　　　被保険者が離職し、「就職しようとする意思といつでも就職</w:t>
      </w:r>
      <w:r w:rsidR="009B5D7C">
        <w:rPr>
          <w:rFonts w:ascii="UD デジタル 教科書体 NP-R" w:eastAsia="UD デジタル 教科書体 NP-R" w:hint="eastAsia"/>
        </w:rPr>
        <w:t>できる能力があって、積極的に求職活動を行っているにもかかわらず</w:t>
      </w:r>
      <w:r w:rsidRPr="00F43960">
        <w:rPr>
          <w:rFonts w:ascii="UD デジタル 教科書体 NP-R" w:eastAsia="UD デジタル 教科書体 NP-R" w:hint="eastAsia"/>
        </w:rPr>
        <w:t>職業に就くことができない状態」（</w:t>
      </w:r>
      <w:r w:rsidR="009B5D7C">
        <w:rPr>
          <w:rFonts w:ascii="UD デジタル 教科書体 NP-R" w:eastAsia="UD デジタル 教科書体 NP-R" w:hint="eastAsia"/>
          <w:color w:val="000000"/>
        </w:rPr>
        <w:t>「失業状態」）</w:t>
      </w:r>
      <w:r w:rsidR="009B5D7C">
        <w:rPr>
          <w:rFonts w:ascii="UD デジタル 教科書体 NP-R" w:eastAsia="UD デジタル 教科書体 NP-R" w:hint="eastAsia"/>
          <w:color w:val="000000"/>
        </w:rPr>
        <w:lastRenderedPageBreak/>
        <w:t>にある場合で、受給資格を満たしていれば</w:t>
      </w:r>
      <w:r w:rsidRPr="00F43960">
        <w:rPr>
          <w:rFonts w:ascii="UD デジタル 教科書体 NP-R" w:eastAsia="UD デジタル 教科書体 NP-R" w:hint="eastAsia"/>
          <w:color w:val="000000"/>
        </w:rPr>
        <w:t>給付が受けられます。</w:t>
      </w:r>
    </w:p>
    <w:p w14:paraId="23884ABA" w14:textId="39FDBA46" w:rsidR="002C64B2" w:rsidRPr="00F43960" w:rsidRDefault="009B5D7C" w:rsidP="00F43960">
      <w:pPr>
        <w:pStyle w:val="ab"/>
        <w:snapToGrid w:val="0"/>
        <w:ind w:leftChars="300" w:left="501" w:firstLine="167"/>
        <w:rPr>
          <w:rFonts w:ascii="UD デジタル 教科書体 NP-R" w:eastAsia="UD デジタル 教科書体 NP-R"/>
          <w:color w:val="000000"/>
        </w:rPr>
      </w:pPr>
      <w:r>
        <w:rPr>
          <w:rFonts w:ascii="UD デジタル 教科書体 NP-R" w:eastAsia="UD デジタル 教科書体 NP-R" w:hint="eastAsia"/>
        </w:rPr>
        <w:t>したがって、病気・けが・妊娠・出産等のため、離職後すぐに</w:t>
      </w:r>
      <w:r w:rsidR="002C64B2" w:rsidRPr="00F43960">
        <w:rPr>
          <w:rFonts w:ascii="UD デジタル 教科書体 NP-R" w:eastAsia="UD デジタル 教科書体 NP-R" w:hint="eastAsia"/>
        </w:rPr>
        <w:t>働くことができないときや、定年などで退職してしばらく休養しようと思っているときなどは、「失業状態」と認められないため、給付を受けることができません。働くことができる状態になるまで受給資格を保留する「受給期間延長」の手続きが必要です。</w:t>
      </w:r>
      <w:r w:rsidR="002C64B2" w:rsidRPr="00003244">
        <w:rPr>
          <w:rFonts w:ascii="UD デジタル 教科書体 NP-R" w:eastAsia="UD デジタル 教科書体 NP-R" w:hint="eastAsia"/>
        </w:rPr>
        <w:t>（</w:t>
      </w:r>
      <w:r w:rsidR="00843719" w:rsidRPr="00003244">
        <w:rPr>
          <w:rFonts w:ascii="UD デジタル 教科書体 NP-R" w:eastAsia="UD デジタル 教科書体 NP-R" w:hint="eastAsia"/>
        </w:rPr>
        <w:t>延長期間は</w:t>
      </w:r>
      <w:r w:rsidR="002C64B2" w:rsidRPr="00003244">
        <w:rPr>
          <w:rFonts w:ascii="UD デジタル 教科書体 NP-R" w:eastAsia="UD デジタル 教科書体 NP-R" w:hint="eastAsia"/>
        </w:rPr>
        <w:t>最長3年間</w:t>
      </w:r>
      <w:r w:rsidR="002C64B2" w:rsidRPr="00F43960">
        <w:rPr>
          <w:rFonts w:ascii="UD デジタル 教科書体 NP-R" w:eastAsia="UD デジタル 教科書体 NP-R" w:hint="eastAsia"/>
        </w:rPr>
        <w:t>。60歳以上の定年等による離職の場合は最長1年間。</w:t>
      </w:r>
      <w:r>
        <w:rPr>
          <w:rFonts w:ascii="UD デジタル 教科書体 NP-R" w:eastAsia="UD デジタル 教科書体 NP-R" w:hint="eastAsia"/>
        </w:rPr>
        <w:t>なお、</w:t>
      </w:r>
      <w:r w:rsidR="002C64B2" w:rsidRPr="00F43960">
        <w:rPr>
          <w:rFonts w:ascii="UD デジタル 教科書体 NP-R" w:eastAsia="UD デジタル 教科書体 NP-R" w:hint="eastAsia"/>
          <w:color w:val="000000"/>
        </w:rPr>
        <w:t>高年齢求職者給付金については、「受給期間延長」の手続きはできません。）</w:t>
      </w:r>
    </w:p>
    <w:p w14:paraId="3EA798CA" w14:textId="77777777" w:rsidR="002C64B2" w:rsidRPr="00F43960" w:rsidRDefault="002C64B2" w:rsidP="00F43960">
      <w:pPr>
        <w:pStyle w:val="ab"/>
        <w:snapToGrid w:val="0"/>
        <w:ind w:leftChars="300" w:left="501" w:firstLine="167"/>
        <w:rPr>
          <w:rFonts w:ascii="UD デジタル 教科書体 NP-R" w:eastAsia="UD デジタル 教科書体 NP-R"/>
          <w:color w:val="000000"/>
        </w:rPr>
      </w:pPr>
    </w:p>
    <w:p w14:paraId="3E9D4158" w14:textId="77777777" w:rsidR="002C64B2" w:rsidRPr="00F43960" w:rsidRDefault="002C64B2" w:rsidP="00F43960">
      <w:pPr>
        <w:pStyle w:val="ab"/>
        <w:snapToGrid w:val="0"/>
        <w:ind w:firstLineChars="459" w:firstLine="767"/>
        <w:rPr>
          <w:rFonts w:ascii="UD デジタル 教科書体 NP-R" w:eastAsia="UD デジタル 教科書体 NP-R"/>
        </w:rPr>
      </w:pPr>
      <w:r w:rsidRPr="00F43960">
        <w:rPr>
          <w:rFonts w:ascii="UD デジタル 教科書体 NP-R" w:eastAsia="UD デジタル 教科書体 NP-R" w:hint="eastAsia"/>
          <w:b/>
        </w:rPr>
        <w:t>a《基本手当》</w:t>
      </w:r>
      <w:r w:rsidRPr="00F43960">
        <w:rPr>
          <w:rFonts w:ascii="UD デジタル 教科書体 NP-R" w:eastAsia="UD デジタル 教科書体 NP-R" w:hint="eastAsia"/>
        </w:rPr>
        <w:t>（65歳未満で離職した場合：一般受給資格者）</w:t>
      </w:r>
    </w:p>
    <w:p w14:paraId="2DF97D12" w14:textId="77777777" w:rsidR="00E13223" w:rsidRDefault="002C64B2" w:rsidP="00BA5575">
      <w:pPr>
        <w:pStyle w:val="ab"/>
        <w:snapToGrid w:val="0"/>
        <w:ind w:leftChars="500" w:left="1837" w:hangingChars="600" w:hanging="1002"/>
        <w:rPr>
          <w:rFonts w:ascii="UD デジタル 教科書体 NP-R" w:eastAsia="UD デジタル 教科書体 NP-R"/>
          <w:color w:val="000000"/>
        </w:rPr>
      </w:pPr>
      <w:r w:rsidRPr="00F43960">
        <w:rPr>
          <w:rFonts w:ascii="UD デジタル 教科書体 NP-R" w:eastAsia="UD デジタル 教科書体 NP-R" w:hint="eastAsia"/>
        </w:rPr>
        <w:t>○受給資格：離職</w:t>
      </w:r>
      <w:r w:rsidRPr="009B5D7C">
        <w:rPr>
          <w:rFonts w:ascii="UD デジタル 教科書体 NP-R" w:eastAsia="UD デジタル 教科書体 NP-R" w:hint="eastAsia"/>
          <w:color w:val="000000" w:themeColor="text1"/>
        </w:rPr>
        <w:t>日以前</w:t>
      </w:r>
      <w:r w:rsidRPr="009B5D7C">
        <w:rPr>
          <w:rFonts w:ascii="UD デジタル 教科書体 NP-R" w:eastAsia="UD デジタル 教科書体 NP-R" w:hint="eastAsia"/>
        </w:rPr>
        <w:t>2年間に11日以上働いた月が</w:t>
      </w:r>
      <w:r w:rsidRPr="009B5D7C">
        <w:rPr>
          <w:rFonts w:ascii="UD デジタル 教科書体 NP-R" w:eastAsia="UD デジタル 教科書体 NP-R" w:hint="eastAsia"/>
          <w:color w:val="000000" w:themeColor="text1"/>
        </w:rPr>
        <w:t>通算</w:t>
      </w:r>
      <w:r w:rsidRPr="009B5D7C">
        <w:rPr>
          <w:rFonts w:ascii="UD デジタル 教科書体 NP-R" w:eastAsia="UD デジタル 教科書体 NP-R" w:hint="eastAsia"/>
        </w:rPr>
        <w:t>12</w:t>
      </w:r>
      <w:r w:rsidRPr="009B5D7C">
        <w:rPr>
          <w:rFonts w:ascii="UD デジタル 教科書体 NP-R" w:eastAsia="UD デジタル 教科書体 NP-R" w:hint="eastAsia"/>
          <w:color w:val="000000"/>
        </w:rPr>
        <w:t>か月以上（倒産・解雇</w:t>
      </w:r>
    </w:p>
    <w:p w14:paraId="31E09D25" w14:textId="573FD7DB" w:rsidR="002C64B2" w:rsidRPr="009B5D7C" w:rsidRDefault="002C64B2" w:rsidP="00E13223">
      <w:pPr>
        <w:pStyle w:val="ab"/>
        <w:snapToGrid w:val="0"/>
        <w:ind w:leftChars="700" w:left="1169" w:firstLineChars="0" w:firstLine="0"/>
        <w:rPr>
          <w:rFonts w:ascii="UD デジタル 教科書体 NP-R" w:eastAsia="UD デジタル 教科書体 NP-R"/>
          <w:color w:val="000000"/>
        </w:rPr>
      </w:pPr>
      <w:r w:rsidRPr="009B5D7C">
        <w:rPr>
          <w:rFonts w:ascii="UD デジタル 教科書体 NP-R" w:eastAsia="UD デジタル 教科書体 NP-R" w:hint="eastAsia"/>
          <w:color w:val="000000"/>
        </w:rPr>
        <w:t>または期間の定めのある労働契約が更新されなかったこと等により離職した場合は、離職</w:t>
      </w:r>
      <w:r w:rsidRPr="009B5D7C">
        <w:rPr>
          <w:rFonts w:ascii="UD デジタル 教科書体 NP-R" w:eastAsia="UD デジタル 教科書体 NP-R" w:hint="eastAsia"/>
          <w:color w:val="000000" w:themeColor="text1"/>
        </w:rPr>
        <w:t>日以前</w:t>
      </w:r>
      <w:r w:rsidRPr="009B5D7C">
        <w:rPr>
          <w:rFonts w:ascii="UD デジタル 教科書体 NP-R" w:eastAsia="UD デジタル 教科書体 NP-R" w:hint="eastAsia"/>
          <w:color w:val="000000"/>
        </w:rPr>
        <w:t>1年間に11日以上働いた月が</w:t>
      </w:r>
      <w:r w:rsidRPr="009B5D7C">
        <w:rPr>
          <w:rFonts w:ascii="UD デジタル 教科書体 NP-R" w:eastAsia="UD デジタル 教科書体 NP-R" w:hint="eastAsia"/>
          <w:color w:val="000000" w:themeColor="text1"/>
        </w:rPr>
        <w:t>通算</w:t>
      </w:r>
      <w:r w:rsidRPr="009B5D7C">
        <w:rPr>
          <w:rFonts w:ascii="UD デジタル 教科書体 NP-R" w:eastAsia="UD デジタル 教科書体 NP-R" w:hint="eastAsia"/>
          <w:color w:val="000000"/>
        </w:rPr>
        <w:t>6か月以上）あること。</w:t>
      </w:r>
    </w:p>
    <w:p w14:paraId="78F16DE1" w14:textId="2994BB80" w:rsidR="00ED25C4" w:rsidRPr="00003244" w:rsidRDefault="002C64B2" w:rsidP="00003244">
      <w:pPr>
        <w:pStyle w:val="ab"/>
        <w:snapToGrid w:val="0"/>
        <w:ind w:leftChars="500" w:left="1670" w:hangingChars="500" w:hanging="835"/>
        <w:rPr>
          <w:rFonts w:ascii="UD デジタル 教科書体 NP-R" w:eastAsia="UD デジタル 教科書体 NP-R"/>
          <w:strike/>
        </w:rPr>
      </w:pPr>
      <w:r w:rsidRPr="009B5D7C">
        <w:rPr>
          <w:rFonts w:ascii="UD デジタル 教科書体 NP-R" w:eastAsia="UD デジタル 教科書体 NP-R" w:hint="eastAsia"/>
        </w:rPr>
        <w:t>○支給額：</w:t>
      </w:r>
      <w:r w:rsidR="00ED25C4" w:rsidRPr="00003244">
        <w:rPr>
          <w:rFonts w:ascii="UD デジタル 教科書体 NP-R" w:eastAsia="UD デジタル 教科書体 NP-R" w:hint="eastAsia"/>
        </w:rPr>
        <w:t>原則として離職した日の直前の6か月に毎月きまって支払われた賃金（賞与等は除く）の合計を180で割って算出した金額のおよそ50～80％（60歳～64歳については45～80％）となります。基本手当の日額の最低額は令和6年8月1日現在で2,295円、最高額は年齢によって変わります。</w:t>
      </w:r>
    </w:p>
    <w:p w14:paraId="4853FC81" w14:textId="77777777" w:rsidR="002C64B2" w:rsidRPr="00F43960" w:rsidRDefault="009B5D7C" w:rsidP="00F43960">
      <w:pPr>
        <w:pStyle w:val="ab"/>
        <w:snapToGrid w:val="0"/>
        <w:ind w:leftChars="500" w:left="835" w:firstLineChars="0" w:firstLine="0"/>
        <w:rPr>
          <w:rFonts w:ascii="UD デジタル 教科書体 NP-R" w:eastAsia="UD デジタル 教科書体 NP-R"/>
        </w:rPr>
      </w:pPr>
      <w:r>
        <w:rPr>
          <w:rFonts w:ascii="UD デジタル 教科書体 NP-R" w:eastAsia="UD デジタル 教科書体 NP-R" w:hint="eastAsia"/>
        </w:rPr>
        <w:t>○所定給付日数</w:t>
      </w:r>
    </w:p>
    <w:p w14:paraId="590ACB7C" w14:textId="77777777" w:rsidR="002C64B2" w:rsidRPr="00F43960" w:rsidRDefault="002C64B2" w:rsidP="009B5D7C">
      <w:pPr>
        <w:pStyle w:val="ab"/>
        <w:snapToGrid w:val="0"/>
        <w:ind w:firstLineChars="659" w:firstLine="1101"/>
        <w:rPr>
          <w:rFonts w:ascii="UD デジタル 教科書体 NP-R" w:eastAsia="UD デジタル 教科書体 NP-R"/>
        </w:rPr>
      </w:pPr>
      <w:r w:rsidRPr="00F43960">
        <w:rPr>
          <w:rFonts w:ascii="UD デジタル 教科書体 NP-R" w:eastAsia="UD デジタル 教科書体 NP-R" w:hint="eastAsia"/>
        </w:rPr>
        <w:t>離職理由や被保険者期間、離職時の年齢により異なります。</w:t>
      </w:r>
    </w:p>
    <w:p w14:paraId="0E2D4019" w14:textId="77777777" w:rsidR="002C64B2" w:rsidRPr="00F43960" w:rsidRDefault="002C64B2" w:rsidP="00F43960">
      <w:pPr>
        <w:pStyle w:val="ab"/>
        <w:snapToGrid w:val="0"/>
        <w:ind w:leftChars="100" w:left="501" w:hangingChars="200" w:hanging="334"/>
        <w:rPr>
          <w:rFonts w:ascii="UD デジタル 教科書体 NP-R" w:eastAsia="UD デジタル 教科書体 NP-R"/>
        </w:rPr>
      </w:pPr>
      <w:r w:rsidRPr="00F43960">
        <w:rPr>
          <w:rFonts w:ascii="UD デジタル 教科書体 NP-R" w:eastAsia="UD デジタル 教科書体 NP-R" w:hint="eastAsia"/>
        </w:rPr>
        <w:t xml:space="preserve">　　　　　</w:t>
      </w:r>
      <w:r w:rsidR="009B5D7C">
        <w:rPr>
          <w:rFonts w:ascii="UD デジタル 教科書体 NP-R" w:eastAsia="UD デジタル 教科書体 NP-R" w:hint="eastAsia"/>
        </w:rPr>
        <w:t xml:space="preserve">　</w:t>
      </w:r>
      <w:r w:rsidRPr="00F43960">
        <w:rPr>
          <w:rFonts w:ascii="UD デジタル 教科書体 NP-R" w:eastAsia="UD デジタル 教科書体 NP-R" w:hint="eastAsia"/>
        </w:rPr>
        <w:t>・定年退職や自己都合等により離職した場合は、90～150日分</w:t>
      </w:r>
    </w:p>
    <w:p w14:paraId="7900AFB5" w14:textId="77777777" w:rsidR="002C64B2" w:rsidRPr="00F43960" w:rsidRDefault="002C64B2" w:rsidP="00E13223">
      <w:pPr>
        <w:pStyle w:val="ab"/>
        <w:snapToGrid w:val="0"/>
        <w:ind w:leftChars="100" w:left="1336" w:hangingChars="700" w:hanging="1169"/>
        <w:rPr>
          <w:rFonts w:ascii="UD デジタル 教科書体 NP-R" w:eastAsia="UD デジタル 教科書体 NP-R"/>
        </w:rPr>
      </w:pPr>
      <w:r w:rsidRPr="00F43960">
        <w:rPr>
          <w:rFonts w:ascii="UD デジタル 教科書体 NP-R" w:eastAsia="UD デジタル 教科書体 NP-R" w:hint="eastAsia"/>
        </w:rPr>
        <w:t xml:space="preserve">　　　　　</w:t>
      </w:r>
      <w:r w:rsidR="009B5D7C">
        <w:rPr>
          <w:rFonts w:ascii="UD デジタル 教科書体 NP-R" w:eastAsia="UD デジタル 教科書体 NP-R" w:hint="eastAsia"/>
        </w:rPr>
        <w:t xml:space="preserve">　</w:t>
      </w:r>
      <w:r w:rsidRPr="00F43960">
        <w:rPr>
          <w:rFonts w:ascii="UD デジタル 教科書体 NP-R" w:eastAsia="UD デジタル 教科書体 NP-R" w:hint="eastAsia"/>
        </w:rPr>
        <w:t>・倒産・解雇</w:t>
      </w:r>
      <w:r w:rsidRPr="00F43960">
        <w:rPr>
          <w:rFonts w:ascii="UD デジタル 教科書体 NP-R" w:eastAsia="UD デジタル 教科書体 NP-R" w:hint="eastAsia"/>
          <w:color w:val="000000"/>
        </w:rPr>
        <w:t>又は期間の定めのある労働契約が更新されなかったこと</w:t>
      </w:r>
      <w:r w:rsidRPr="00F43960">
        <w:rPr>
          <w:rFonts w:ascii="UD デジタル 教科書体 NP-R" w:eastAsia="UD デジタル 教科書体 NP-R" w:hint="eastAsia"/>
        </w:rPr>
        <w:t>等により離職した場合は、90～330日分</w:t>
      </w:r>
    </w:p>
    <w:p w14:paraId="2A61AE89" w14:textId="77777777" w:rsidR="002C64B2" w:rsidRPr="00F43960" w:rsidRDefault="002C64B2" w:rsidP="00E13223">
      <w:pPr>
        <w:pStyle w:val="ab"/>
        <w:snapToGrid w:val="0"/>
        <w:ind w:leftChars="396" w:left="661" w:firstLineChars="300" w:firstLine="501"/>
        <w:rPr>
          <w:rFonts w:ascii="UD デジタル 教科書体 NP-R" w:eastAsia="UD デジタル 教科書体 NP-R"/>
        </w:rPr>
      </w:pPr>
      <w:r w:rsidRPr="00F43960">
        <w:rPr>
          <w:rFonts w:ascii="UD デジタル 教科書体 NP-R" w:eastAsia="UD デジタル 教科書体 NP-R" w:hint="eastAsia"/>
        </w:rPr>
        <w:t>・</w:t>
      </w:r>
      <w:r w:rsidRPr="00F43960">
        <w:rPr>
          <w:rFonts w:ascii="UD デジタル 教科書体 NP-R" w:eastAsia="UD デジタル 教科書体 NP-R" w:hint="eastAsia"/>
          <w:color w:val="000000"/>
        </w:rPr>
        <w:t>障がい者等の就職</w:t>
      </w:r>
      <w:r w:rsidRPr="00F43960">
        <w:rPr>
          <w:rFonts w:ascii="UD デジタル 教科書体 NP-R" w:eastAsia="UD デジタル 教科書体 NP-R" w:hint="eastAsia"/>
        </w:rPr>
        <w:t>困難者の場合は、150～360日分</w:t>
      </w:r>
    </w:p>
    <w:p w14:paraId="00719A4F" w14:textId="2C9011C2" w:rsidR="002C64B2" w:rsidRPr="00F43960" w:rsidRDefault="002C64B2" w:rsidP="00E13223">
      <w:pPr>
        <w:pStyle w:val="ab"/>
        <w:snapToGrid w:val="0"/>
        <w:ind w:leftChars="559" w:left="1101" w:hangingChars="100" w:hanging="167"/>
        <w:rPr>
          <w:rFonts w:ascii="UD デジタル 教科書体 NP-R" w:eastAsia="UD デジタル 教科書体 NP-R"/>
          <w:color w:val="000000"/>
        </w:rPr>
      </w:pPr>
      <w:r w:rsidRPr="00F43960">
        <w:rPr>
          <w:rFonts w:ascii="UD デジタル 教科書体 NP-R" w:eastAsia="UD デジタル 教科書体 NP-R" w:hint="eastAsia"/>
        </w:rPr>
        <w:t>※自己都合等で離職した場合</w:t>
      </w:r>
      <w:r w:rsidRPr="00795C53">
        <w:rPr>
          <w:rFonts w:ascii="UD デジタル 教科書体 NP-R" w:eastAsia="UD デジタル 教科書体 NP-R" w:hint="eastAsia"/>
        </w:rPr>
        <w:t>、</w:t>
      </w:r>
      <w:r w:rsidR="00E13223" w:rsidRPr="00795C53">
        <w:rPr>
          <w:rFonts w:ascii="UD デジタル 教科書体 NP-R" w:eastAsia="UD デジタル 教科書体 NP-R" w:hint="eastAsia"/>
        </w:rPr>
        <w:t>1</w:t>
      </w:r>
      <w:r w:rsidRPr="00795C53">
        <w:rPr>
          <w:rFonts w:ascii="UD デジタル 教科書体 NP-R" w:eastAsia="UD デジタル 教科書体 NP-R" w:hint="eastAsia"/>
        </w:rPr>
        <w:t>か月の給付制限期間があります。</w:t>
      </w:r>
      <w:r w:rsidR="00E13223" w:rsidRPr="00795C53">
        <w:rPr>
          <w:rFonts w:ascii="UD デジタル 教科書体 NP-R" w:eastAsia="UD デジタル 教科書体 NP-R" w:hint="eastAsia"/>
        </w:rPr>
        <w:t>（自ら教育訓練を受けた場合には給付制限はありません。）</w:t>
      </w:r>
    </w:p>
    <w:p w14:paraId="213988B1" w14:textId="77777777" w:rsidR="00F01B9B" w:rsidRPr="009B5D7C" w:rsidRDefault="00F01B9B" w:rsidP="00F43960">
      <w:pPr>
        <w:pStyle w:val="ab"/>
        <w:snapToGrid w:val="0"/>
        <w:ind w:leftChars="459" w:left="767" w:firstLine="167"/>
        <w:rPr>
          <w:rFonts w:ascii="UD デジタル 教科書体 NP-R" w:eastAsia="UD デジタル 教科書体 NP-R"/>
          <w:color w:val="000000"/>
        </w:rPr>
      </w:pPr>
    </w:p>
    <w:p w14:paraId="373DA66D" w14:textId="77777777" w:rsidR="002C64B2" w:rsidRPr="00F43960" w:rsidRDefault="002C64B2" w:rsidP="00F43960">
      <w:pPr>
        <w:pStyle w:val="ab"/>
        <w:snapToGrid w:val="0"/>
        <w:ind w:firstLineChars="455" w:firstLine="760"/>
        <w:rPr>
          <w:rFonts w:ascii="UD デジタル 教科書体 NP-R" w:eastAsia="UD デジタル 教科書体 NP-R"/>
          <w:color w:val="000000"/>
        </w:rPr>
      </w:pPr>
      <w:r w:rsidRPr="00F43960">
        <w:rPr>
          <w:rFonts w:ascii="UD デジタル 教科書体 NP-R" w:eastAsia="UD デジタル 教科書体 NP-R" w:hint="eastAsia"/>
          <w:b/>
          <w:color w:val="000000"/>
        </w:rPr>
        <w:t>b《高年齢求職者給付金》</w:t>
      </w:r>
      <w:r w:rsidRPr="00F43960">
        <w:rPr>
          <w:rFonts w:ascii="UD デジタル 教科書体 NP-R" w:eastAsia="UD デジタル 教科書体 NP-R" w:hint="eastAsia"/>
          <w:color w:val="000000"/>
        </w:rPr>
        <w:t>（65歳以上で離職した場合：高年齢受給資格者）</w:t>
      </w:r>
    </w:p>
    <w:p w14:paraId="53266472" w14:textId="77777777" w:rsidR="002C64B2" w:rsidRPr="00F43960" w:rsidRDefault="002C64B2" w:rsidP="00F43960">
      <w:pPr>
        <w:pStyle w:val="ab"/>
        <w:snapToGrid w:val="0"/>
        <w:ind w:leftChars="100" w:left="2004" w:hangingChars="1100" w:hanging="1837"/>
        <w:rPr>
          <w:rFonts w:ascii="UD デジタル 教科書体 NP-R" w:eastAsia="UD デジタル 教科書体 NP-R"/>
          <w:color w:val="000000"/>
        </w:rPr>
      </w:pPr>
      <w:r w:rsidRPr="00F43960">
        <w:rPr>
          <w:rFonts w:ascii="UD デジタル 教科書体 NP-R" w:eastAsia="UD デジタル 教科書体 NP-R" w:hint="eastAsia"/>
          <w:color w:val="000000"/>
        </w:rPr>
        <w:t xml:space="preserve">　　　　　○受給資格：離職</w:t>
      </w:r>
      <w:r w:rsidRPr="009B5D7C">
        <w:rPr>
          <w:rFonts w:ascii="UD デジタル 教科書体 NP-R" w:eastAsia="UD デジタル 教科書体 NP-R" w:hint="eastAsia"/>
          <w:color w:val="000000"/>
        </w:rPr>
        <w:t>日以前１年間に11</w:t>
      </w:r>
      <w:r w:rsidR="009B5D7C">
        <w:rPr>
          <w:rFonts w:ascii="UD デジタル 教科書体 NP-R" w:eastAsia="UD デジタル 教科書体 NP-R" w:hint="eastAsia"/>
          <w:color w:val="000000"/>
        </w:rPr>
        <w:t>日以上働いた</w:t>
      </w:r>
      <w:r w:rsidRPr="009B5D7C">
        <w:rPr>
          <w:rFonts w:ascii="UD デジタル 教科書体 NP-R" w:eastAsia="UD デジタル 教科書体 NP-R" w:hint="eastAsia"/>
          <w:color w:val="000000"/>
        </w:rPr>
        <w:t>月が</w:t>
      </w:r>
      <w:r w:rsidR="00DC520E" w:rsidRPr="009B5D7C">
        <w:rPr>
          <w:rFonts w:ascii="UD デジタル 教科書体 NP-R" w:eastAsia="UD デジタル 教科書体 NP-R" w:hint="eastAsia"/>
          <w:color w:val="000000"/>
        </w:rPr>
        <w:t>通算</w:t>
      </w:r>
      <w:r w:rsidRPr="009B5D7C">
        <w:rPr>
          <w:rFonts w:ascii="UD デジタル 教科書体 NP-R" w:eastAsia="UD デジタル 教科書体 NP-R" w:hint="eastAsia"/>
          <w:color w:val="000000"/>
        </w:rPr>
        <w:t>6</w:t>
      </w:r>
      <w:r w:rsidRPr="00F43960">
        <w:rPr>
          <w:rFonts w:ascii="UD デジタル 教科書体 NP-R" w:eastAsia="UD デジタル 教科書体 NP-R" w:hint="eastAsia"/>
          <w:color w:val="000000"/>
        </w:rPr>
        <w:t>か月以上あること。</w:t>
      </w:r>
    </w:p>
    <w:p w14:paraId="02E85E75" w14:textId="0BBDB9F4" w:rsidR="002C64B2" w:rsidRPr="00F43960" w:rsidRDefault="002C64B2" w:rsidP="00F43960">
      <w:pPr>
        <w:pStyle w:val="ab"/>
        <w:snapToGrid w:val="0"/>
        <w:ind w:firstLineChars="600" w:firstLine="1002"/>
        <w:rPr>
          <w:rFonts w:ascii="UD デジタル 教科書体 NP-R" w:eastAsia="UD デジタル 教科書体 NP-R"/>
          <w:color w:val="000000"/>
        </w:rPr>
      </w:pPr>
      <w:r w:rsidRPr="00F43960">
        <w:rPr>
          <w:rFonts w:ascii="UD デジタル 教科書体 NP-R" w:eastAsia="UD デジタル 教科書体 NP-R" w:hint="eastAsia"/>
          <w:color w:val="000000"/>
        </w:rPr>
        <w:t>○被保険</w:t>
      </w:r>
      <w:r w:rsidRPr="00F43960">
        <w:rPr>
          <w:rFonts w:ascii="UD デジタル 教科書体 NP-R" w:eastAsia="UD デジタル 教科書体 NP-R" w:hint="eastAsia"/>
        </w:rPr>
        <w:t>者</w:t>
      </w:r>
      <w:r w:rsidRPr="00F43960">
        <w:rPr>
          <w:rFonts w:ascii="UD デジタル 教科書体 NP-R" w:eastAsia="UD デジタル 教科書体 NP-R" w:hint="eastAsia"/>
          <w:color w:val="000000"/>
        </w:rPr>
        <w:t>期間により、30日分</w:t>
      </w:r>
      <w:r w:rsidR="0070290A">
        <w:rPr>
          <w:rFonts w:ascii="UD デジタル 教科書体 NP-R" w:eastAsia="UD デジタル 教科書体 NP-R" w:hint="eastAsia"/>
          <w:color w:val="000000"/>
        </w:rPr>
        <w:t>また</w:t>
      </w:r>
      <w:r w:rsidRPr="00F43960">
        <w:rPr>
          <w:rFonts w:ascii="UD デジタル 教科書体 NP-R" w:eastAsia="UD デジタル 教科書体 NP-R" w:hint="eastAsia"/>
          <w:color w:val="000000"/>
        </w:rPr>
        <w:t>は50日分が一括支給されます。</w:t>
      </w:r>
    </w:p>
    <w:p w14:paraId="277C5757" w14:textId="77777777" w:rsidR="002C64B2" w:rsidRPr="00F43960" w:rsidRDefault="002C64B2" w:rsidP="00F43960">
      <w:pPr>
        <w:pStyle w:val="ab"/>
        <w:snapToGrid w:val="0"/>
        <w:ind w:firstLineChars="600" w:firstLine="1002"/>
        <w:rPr>
          <w:rFonts w:ascii="UD デジタル 教科書体 NP-R" w:eastAsia="UD デジタル 教科書体 NP-R"/>
          <w:color w:val="000000"/>
        </w:rPr>
      </w:pPr>
    </w:p>
    <w:p w14:paraId="682F7E38" w14:textId="77777777" w:rsidR="002C64B2" w:rsidRPr="00F43960" w:rsidRDefault="002C64B2" w:rsidP="00F43960">
      <w:pPr>
        <w:pStyle w:val="ab"/>
        <w:snapToGrid w:val="0"/>
        <w:ind w:firstLineChars="159" w:firstLine="266"/>
        <w:rPr>
          <w:rFonts w:ascii="UD デジタル 教科書体 NP-R" w:eastAsia="UD デジタル 教科書体 NP-R"/>
          <w:color w:val="000000"/>
        </w:rPr>
      </w:pPr>
      <w:r w:rsidRPr="00F43960">
        <w:rPr>
          <w:rFonts w:ascii="UD デジタル 教科書体 NP-R" w:eastAsia="UD デジタル 教科書体 NP-R" w:hint="eastAsia"/>
        </w:rPr>
        <w:t>（イ）</w:t>
      </w:r>
      <w:r w:rsidRPr="00F43960">
        <w:rPr>
          <w:rFonts w:ascii="UD デジタル 教科書体 NP-R" w:eastAsia="UD デジタル 教科書体 NP-R" w:hint="eastAsia"/>
          <w:b/>
        </w:rPr>
        <w:t>【雇用継続給付】</w:t>
      </w:r>
      <w:r w:rsidRPr="00F43960">
        <w:rPr>
          <w:rFonts w:ascii="UD デジタル 教科書体 NP-R" w:eastAsia="UD デジタル 教科書体 NP-R" w:hint="eastAsia"/>
        </w:rPr>
        <w:t>～働き続ける方を応援する給付</w:t>
      </w:r>
    </w:p>
    <w:p w14:paraId="010A247B" w14:textId="77777777" w:rsidR="002C64B2" w:rsidRPr="00F43960" w:rsidRDefault="002C64B2" w:rsidP="00F43960">
      <w:pPr>
        <w:pStyle w:val="ab"/>
        <w:snapToGrid w:val="0"/>
        <w:ind w:firstLineChars="500" w:firstLine="835"/>
        <w:rPr>
          <w:rFonts w:ascii="UD デジタル 教科書体 NP-R" w:eastAsia="UD デジタル 教科書体 NP-R"/>
        </w:rPr>
      </w:pPr>
      <w:r w:rsidRPr="00F43960">
        <w:rPr>
          <w:rFonts w:ascii="UD デジタル 教科書体 NP-R" w:eastAsia="UD デジタル 教科書体 NP-R" w:hint="eastAsia"/>
          <w:b/>
        </w:rPr>
        <w:t>a《高年齢雇用継続給付</w:t>
      </w:r>
      <w:r w:rsidRPr="00F43960">
        <w:rPr>
          <w:rFonts w:ascii="UD デジタル 教科書体 NP-R" w:eastAsia="UD デジタル 教科書体 NP-R" w:hint="eastAsia"/>
          <w:b/>
          <w:color w:val="000000" w:themeColor="text1"/>
        </w:rPr>
        <w:t>金</w:t>
      </w:r>
      <w:r w:rsidRPr="00F43960">
        <w:rPr>
          <w:rFonts w:ascii="UD デジタル 教科書体 NP-R" w:eastAsia="UD デジタル 教科書体 NP-R" w:hint="eastAsia"/>
          <w:b/>
        </w:rPr>
        <w:t>》</w:t>
      </w:r>
    </w:p>
    <w:p w14:paraId="7D263901" w14:textId="6F04BE0E" w:rsidR="002C64B2" w:rsidRPr="009B5D7C" w:rsidRDefault="002C64B2" w:rsidP="009B5D7C">
      <w:pPr>
        <w:pStyle w:val="ab"/>
        <w:snapToGrid w:val="0"/>
        <w:ind w:left="1336" w:hangingChars="800" w:hanging="1336"/>
        <w:rPr>
          <w:rFonts w:ascii="UD デジタル 教科書体 NP-R" w:eastAsia="UD デジタル 教科書体 NP-R"/>
        </w:rPr>
      </w:pPr>
      <w:r w:rsidRPr="00F43960">
        <w:rPr>
          <w:rFonts w:ascii="UD デジタル 教科書体 NP-R" w:eastAsia="UD デジタル 教科書体 NP-R" w:hint="eastAsia"/>
        </w:rPr>
        <w:t xml:space="preserve">　　　　　　</w:t>
      </w:r>
      <w:r w:rsidRPr="009B5D7C">
        <w:rPr>
          <w:rFonts w:ascii="UD デジタル 教科書体 NP-R" w:eastAsia="UD デジタル 教科書体 NP-R" w:hint="eastAsia"/>
        </w:rPr>
        <w:t>〇支給対象者：60歳以上65歳未満の一般被保</w:t>
      </w:r>
      <w:r w:rsidRPr="00795C53">
        <w:rPr>
          <w:rFonts w:ascii="UD デジタル 教科書体 NP-R" w:eastAsia="UD デジタル 教科書体 NP-R" w:hint="eastAsia"/>
        </w:rPr>
        <w:t>険者</w:t>
      </w:r>
      <w:r w:rsidR="005454F8" w:rsidRPr="00795C53">
        <w:rPr>
          <w:rFonts w:ascii="UD デジタル 教科書体 NP-R" w:eastAsia="UD デジタル 教科書体 NP-R" w:hint="eastAsia"/>
        </w:rPr>
        <w:t>のうち</w:t>
      </w:r>
      <w:r w:rsidRPr="00795C53">
        <w:rPr>
          <w:rFonts w:ascii="UD デジタル 教科書体 NP-R" w:eastAsia="UD デジタル 教科書体 NP-R" w:hint="eastAsia"/>
        </w:rPr>
        <w:t>、</w:t>
      </w:r>
      <w:r w:rsidR="004038A6" w:rsidRPr="00795C53">
        <w:rPr>
          <w:rFonts w:ascii="UD デジタル 教科書体 NP-R" w:eastAsia="UD デジタル 教科書体 NP-R" w:hint="eastAsia"/>
        </w:rPr>
        <w:t>60歳到達時点で</w:t>
      </w:r>
      <w:r w:rsidRPr="00795C53">
        <w:rPr>
          <w:rFonts w:ascii="UD デジタル 教科書体 NP-R" w:eastAsia="UD デジタル 教科書体 NP-R" w:hint="eastAsia"/>
        </w:rPr>
        <w:t>被保</w:t>
      </w:r>
      <w:r w:rsidRPr="009B5D7C">
        <w:rPr>
          <w:rFonts w:ascii="UD デジタル 教科書体 NP-R" w:eastAsia="UD デジタル 教科書体 NP-R" w:hint="eastAsia"/>
        </w:rPr>
        <w:t>険者であった期間が5年以上ある者であって、原則、60歳</w:t>
      </w:r>
      <w:r w:rsidRPr="009B5D7C">
        <w:rPr>
          <w:rFonts w:ascii="UD デジタル 教科書体 NP-R" w:eastAsia="UD デジタル 教科書体 NP-R" w:hint="eastAsia"/>
          <w:color w:val="000000" w:themeColor="text1"/>
        </w:rPr>
        <w:t>到達</w:t>
      </w:r>
      <w:r w:rsidRPr="009B5D7C">
        <w:rPr>
          <w:rFonts w:ascii="UD デジタル 教科書体 NP-R" w:eastAsia="UD デジタル 教科書体 NP-R" w:hint="eastAsia"/>
        </w:rPr>
        <w:t>時点の「賃金月額」に比べ、</w:t>
      </w:r>
      <w:r w:rsidR="005454F8" w:rsidRPr="009B5D7C">
        <w:rPr>
          <w:rFonts w:ascii="UD デジタル 教科書体 NP-R" w:eastAsia="UD デジタル 教科書体 NP-R" w:hint="eastAsia"/>
          <w:color w:val="000000" w:themeColor="text1"/>
        </w:rPr>
        <w:t>各月の</w:t>
      </w:r>
      <w:r w:rsidRPr="009B5D7C">
        <w:rPr>
          <w:rFonts w:ascii="UD デジタル 教科書体 NP-R" w:eastAsia="UD デジタル 教科書体 NP-R" w:hint="eastAsia"/>
        </w:rPr>
        <w:t>賃金が</w:t>
      </w:r>
      <w:r w:rsidRPr="009B5D7C">
        <w:rPr>
          <w:rFonts w:ascii="UD デジタル 教科書体 NP-R" w:eastAsia="UD デジタル 教科書体 NP-R" w:hint="eastAsia"/>
          <w:color w:val="000000" w:themeColor="text1"/>
        </w:rPr>
        <w:t>75％</w:t>
      </w:r>
      <w:r w:rsidR="005454F8" w:rsidRPr="009B5D7C">
        <w:rPr>
          <w:rFonts w:ascii="UD デジタル 教科書体 NP-R" w:eastAsia="UD デジタル 教科書体 NP-R" w:hint="eastAsia"/>
          <w:color w:val="000000" w:themeColor="text1"/>
        </w:rPr>
        <w:t>未満に低下し</w:t>
      </w:r>
      <w:r w:rsidRPr="009B5D7C">
        <w:rPr>
          <w:rFonts w:ascii="UD デジタル 教科書体 NP-R" w:eastAsia="UD デジタル 教科書体 NP-R" w:hint="eastAsia"/>
          <w:color w:val="000000" w:themeColor="text1"/>
        </w:rPr>
        <w:t>て</w:t>
      </w:r>
      <w:r w:rsidRPr="009B5D7C">
        <w:rPr>
          <w:rFonts w:ascii="UD デジタル 教科書体 NP-R" w:eastAsia="UD デジタル 教科書体 NP-R" w:hint="eastAsia"/>
        </w:rPr>
        <w:t>いる者</w:t>
      </w:r>
    </w:p>
    <w:p w14:paraId="3E65CFA7" w14:textId="77777777" w:rsidR="002C64B2" w:rsidRPr="00F43960" w:rsidRDefault="002C64B2" w:rsidP="00F43960">
      <w:pPr>
        <w:pStyle w:val="ab"/>
        <w:snapToGrid w:val="0"/>
        <w:ind w:leftChars="400" w:left="1169" w:hangingChars="300" w:hanging="501"/>
        <w:rPr>
          <w:rFonts w:ascii="UD デジタル 教科書体 NP-R" w:eastAsia="UD デジタル 教科書体 NP-R"/>
          <w:color w:val="000000" w:themeColor="text1"/>
        </w:rPr>
      </w:pPr>
      <w:r w:rsidRPr="009B5D7C">
        <w:rPr>
          <w:rFonts w:ascii="UD デジタル 教科書体 NP-R" w:eastAsia="UD デジタル 教科書体 NP-R" w:hint="eastAsia"/>
        </w:rPr>
        <w:t xml:space="preserve">　　〇</w:t>
      </w:r>
      <w:r w:rsidRPr="009B5D7C">
        <w:rPr>
          <w:rFonts w:ascii="UD デジタル 教科書体 NP-R" w:eastAsia="UD デジタル 教科書体 NP-R" w:hint="eastAsia"/>
          <w:color w:val="000000" w:themeColor="text1"/>
        </w:rPr>
        <w:t>支給額：支給上限額の範囲内</w:t>
      </w:r>
      <w:r w:rsidRPr="00F43960">
        <w:rPr>
          <w:rFonts w:ascii="UD デジタル 教科書体 NP-R" w:eastAsia="UD デジタル 教科書体 NP-R" w:hint="eastAsia"/>
          <w:color w:val="000000" w:themeColor="text1"/>
        </w:rPr>
        <w:t>で、支給対象月の賃金額の最大15％相当額</w:t>
      </w:r>
    </w:p>
    <w:p w14:paraId="62DC1B73" w14:textId="77777777" w:rsidR="002C64B2" w:rsidRPr="00F43960" w:rsidRDefault="002C64B2" w:rsidP="00F43960">
      <w:pPr>
        <w:pStyle w:val="ab"/>
        <w:tabs>
          <w:tab w:val="left" w:pos="2505"/>
        </w:tabs>
        <w:snapToGrid w:val="0"/>
        <w:ind w:firstLineChars="500" w:firstLine="835"/>
        <w:rPr>
          <w:rFonts w:ascii="UD デジタル 教科書体 NP-R" w:eastAsia="UD デジタル 教科書体 NP-R"/>
        </w:rPr>
      </w:pPr>
      <w:r w:rsidRPr="00F43960">
        <w:rPr>
          <w:rFonts w:ascii="UD デジタル 教科書体 NP-R" w:eastAsia="UD デジタル 教科書体 NP-R" w:hint="eastAsia"/>
          <w:b/>
        </w:rPr>
        <w:t>b《育児休業給付</w:t>
      </w:r>
      <w:r w:rsidRPr="00F43960">
        <w:rPr>
          <w:rFonts w:ascii="UD デジタル 教科書体 NP-R" w:eastAsia="UD デジタル 教科書体 NP-R" w:hint="eastAsia"/>
          <w:b/>
          <w:color w:val="000000" w:themeColor="text1"/>
        </w:rPr>
        <w:t>金</w:t>
      </w:r>
      <w:r w:rsidRPr="00F43960">
        <w:rPr>
          <w:rFonts w:ascii="UD デジタル 教科書体 NP-R" w:eastAsia="UD デジタル 教科書体 NP-R" w:hint="eastAsia"/>
          <w:b/>
        </w:rPr>
        <w:t>》</w:t>
      </w:r>
    </w:p>
    <w:p w14:paraId="3115E631" w14:textId="77777777" w:rsidR="002C64B2" w:rsidRPr="00F43960" w:rsidRDefault="002C64B2" w:rsidP="009B5D7C">
      <w:pPr>
        <w:pStyle w:val="ab"/>
        <w:snapToGrid w:val="0"/>
        <w:ind w:leftChars="200" w:left="1002" w:hangingChars="400" w:hanging="668"/>
        <w:rPr>
          <w:rFonts w:ascii="UD デジタル 教科書体 NP-R" w:eastAsia="UD デジタル 教科書体 NP-R"/>
        </w:rPr>
      </w:pPr>
      <w:r w:rsidRPr="00F43960">
        <w:rPr>
          <w:rFonts w:ascii="UD デジタル 教科書体 NP-R" w:eastAsia="UD デジタル 教科書体 NP-R" w:hint="eastAsia"/>
        </w:rPr>
        <w:lastRenderedPageBreak/>
        <w:t xml:space="preserve">　　　　</w:t>
      </w:r>
      <w:r w:rsidR="009B5D7C">
        <w:rPr>
          <w:rFonts w:ascii="UD デジタル 教科書体 NP-R" w:eastAsia="UD デジタル 教科書体 NP-R" w:hint="eastAsia"/>
        </w:rPr>
        <w:t xml:space="preserve">　</w:t>
      </w:r>
      <w:r w:rsidRPr="00F43960">
        <w:rPr>
          <w:rFonts w:ascii="UD デジタル 教科書体 NP-R" w:eastAsia="UD デジタル 教科書体 NP-R" w:hint="eastAsia"/>
        </w:rPr>
        <w:t>育児休業を取得しやすくするとともに、その後の円滑な職場復帰を援助・促進するため、育児休業中に給付を行う制度です。</w:t>
      </w:r>
    </w:p>
    <w:p w14:paraId="302CB05B" w14:textId="3F3FE155" w:rsidR="002C64B2" w:rsidRPr="009B5D7C" w:rsidRDefault="002C64B2" w:rsidP="009B5D7C">
      <w:pPr>
        <w:pStyle w:val="ab"/>
        <w:snapToGrid w:val="0"/>
        <w:ind w:leftChars="200" w:left="1503" w:hangingChars="700" w:hanging="1169"/>
        <w:rPr>
          <w:rFonts w:ascii="UD デジタル 教科書体 NP-R" w:eastAsia="UD デジタル 教科書体 NP-R"/>
          <w:color w:val="000000"/>
        </w:rPr>
      </w:pPr>
      <w:r w:rsidRPr="00F43960">
        <w:rPr>
          <w:rFonts w:ascii="UD デジタル 教科書体 NP-R" w:eastAsia="UD デジタル 教科書体 NP-R" w:hint="eastAsia"/>
        </w:rPr>
        <w:t xml:space="preserve">　　　</w:t>
      </w:r>
      <w:r w:rsidR="009B5D7C">
        <w:rPr>
          <w:rFonts w:ascii="UD デジタル 教科書体 NP-R" w:eastAsia="UD デジタル 教科書体 NP-R" w:hint="eastAsia"/>
        </w:rPr>
        <w:t xml:space="preserve">　　</w:t>
      </w:r>
      <w:r w:rsidRPr="00F43960">
        <w:rPr>
          <w:rFonts w:ascii="UD デジタル 教科書体 NP-R" w:eastAsia="UD デジタル 教科書体 NP-R" w:hint="eastAsia"/>
        </w:rPr>
        <w:t>○支給対象者：満1歳未満（一定の</w:t>
      </w:r>
      <w:r w:rsidR="005454F8" w:rsidRPr="009B5D7C">
        <w:rPr>
          <w:rFonts w:ascii="UD デジタル 教科書体 NP-R" w:eastAsia="UD デジタル 教科書体 NP-R" w:hint="eastAsia"/>
          <w:color w:val="000000" w:themeColor="text1"/>
        </w:rPr>
        <w:t>要件に該当した</w:t>
      </w:r>
      <w:r w:rsidRPr="009B5D7C">
        <w:rPr>
          <w:rFonts w:ascii="UD デジタル 教科書体 NP-R" w:eastAsia="UD デジタル 教科書体 NP-R" w:hint="eastAsia"/>
        </w:rPr>
        <w:t>場合は1歳6か月または2歳まで）の子を養育するために育児休業を取得した</w:t>
      </w:r>
      <w:r w:rsidRPr="009B5D7C">
        <w:rPr>
          <w:rFonts w:ascii="UD デジタル 教科書体 NP-R" w:eastAsia="UD デジタル 教科書体 NP-R" w:hint="eastAsia"/>
          <w:bCs/>
        </w:rPr>
        <w:t>被保険者</w:t>
      </w:r>
      <w:r w:rsidRPr="009B5D7C">
        <w:rPr>
          <w:rFonts w:ascii="UD デジタル 教科書体 NP-R" w:eastAsia="UD デジタル 教科書体 NP-R" w:hint="eastAsia"/>
        </w:rPr>
        <w:t>で</w:t>
      </w:r>
      <w:r w:rsidR="009B5D7C">
        <w:rPr>
          <w:rFonts w:ascii="UD デジタル 教科書体 NP-R" w:eastAsia="UD デジタル 教科書体 NP-R" w:hint="eastAsia"/>
        </w:rPr>
        <w:t>あって</w:t>
      </w:r>
      <w:r w:rsidRPr="009B5D7C">
        <w:rPr>
          <w:rFonts w:ascii="UD デジタル 教科書体 NP-R" w:eastAsia="UD デジタル 教科書体 NP-R" w:hint="eastAsia"/>
        </w:rPr>
        <w:t>、休業を開始した日前2</w:t>
      </w:r>
      <w:r w:rsidR="009B5D7C">
        <w:rPr>
          <w:rFonts w:ascii="UD デジタル 教科書体 NP-R" w:eastAsia="UD デジタル 教科書体 NP-R" w:hint="eastAsia"/>
        </w:rPr>
        <w:t>年間に</w:t>
      </w:r>
      <w:r w:rsidRPr="009B5D7C">
        <w:rPr>
          <w:rFonts w:ascii="UD デジタル 教科書体 NP-R" w:eastAsia="UD デジタル 教科書体 NP-R" w:hint="eastAsia"/>
        </w:rPr>
        <w:t>賃金支払の基礎となる日数が11日</w:t>
      </w:r>
      <w:r w:rsidR="009B5D7C">
        <w:rPr>
          <w:rFonts w:ascii="UD デジタル 教科書体 NP-R" w:eastAsia="UD デジタル 教科書体 NP-R" w:hint="eastAsia"/>
        </w:rPr>
        <w:t>以上ある</w:t>
      </w:r>
      <w:r w:rsidRPr="009B5D7C">
        <w:rPr>
          <w:rFonts w:ascii="UD デジタル 教科書体 NP-R" w:eastAsia="UD デジタル 教科書体 NP-R" w:hint="eastAsia"/>
        </w:rPr>
        <w:t>月が通算12</w:t>
      </w:r>
      <w:r w:rsidRPr="009B5D7C">
        <w:rPr>
          <w:rFonts w:ascii="UD デジタル 教科書体 NP-R" w:eastAsia="UD デジタル 教科書体 NP-R" w:hint="eastAsia"/>
          <w:color w:val="000000"/>
        </w:rPr>
        <w:t>か月以上あること等の要件を満たす者</w:t>
      </w:r>
    </w:p>
    <w:p w14:paraId="3D7662A2" w14:textId="4848CC5E" w:rsidR="002C64B2" w:rsidRPr="00F43960" w:rsidRDefault="002C64B2" w:rsidP="009B5D7C">
      <w:pPr>
        <w:pStyle w:val="ab"/>
        <w:snapToGrid w:val="0"/>
        <w:ind w:leftChars="200" w:left="1503" w:hangingChars="700" w:hanging="1169"/>
        <w:rPr>
          <w:rFonts w:ascii="UD デジタル 教科書体 NP-R" w:eastAsia="UD デジタル 教科書体 NP-R"/>
        </w:rPr>
      </w:pPr>
      <w:r w:rsidRPr="009B5D7C">
        <w:rPr>
          <w:rFonts w:ascii="UD デジタル 教科書体 NP-R" w:eastAsia="UD デジタル 教科書体 NP-R" w:hint="eastAsia"/>
          <w:color w:val="000000"/>
        </w:rPr>
        <w:t xml:space="preserve">　　　</w:t>
      </w:r>
      <w:r w:rsidR="009B5D7C">
        <w:rPr>
          <w:rFonts w:ascii="UD デジタル 教科書体 NP-R" w:eastAsia="UD デジタル 教科書体 NP-R" w:hint="eastAsia"/>
          <w:color w:val="000000"/>
        </w:rPr>
        <w:t xml:space="preserve">　　</w:t>
      </w:r>
      <w:r w:rsidRPr="009B5D7C">
        <w:rPr>
          <w:rFonts w:ascii="UD デジタル 教科書体 NP-R" w:eastAsia="UD デジタル 教科書体 NP-R" w:hint="eastAsia"/>
          <w:color w:val="000000"/>
        </w:rPr>
        <w:t>○支給額：</w:t>
      </w:r>
      <w:r w:rsidRPr="009B5D7C">
        <w:rPr>
          <w:rFonts w:ascii="UD デジタル 教科書体 NP-R" w:eastAsia="UD デジタル 教科書体 NP-R" w:hint="eastAsia"/>
        </w:rPr>
        <w:t>「休業開始時賃金日額×支給日数（原則30日）の67％（育児休業開始から</w:t>
      </w:r>
      <w:r w:rsidRPr="009B5D7C">
        <w:rPr>
          <w:rFonts w:ascii="UD デジタル 教科書体 NP-R" w:eastAsia="UD デジタル 教科書体 NP-R" w:hint="eastAsia"/>
          <w:color w:val="000000" w:themeColor="text1"/>
        </w:rPr>
        <w:t>18</w:t>
      </w:r>
      <w:r w:rsidR="00094995">
        <w:rPr>
          <w:rFonts w:ascii="UD デジタル 教科書体 NP-R" w:eastAsia="UD デジタル 教科書体 NP-R" w:hint="eastAsia"/>
          <w:color w:val="000000" w:themeColor="text1"/>
        </w:rPr>
        <w:t>1</w:t>
      </w:r>
      <w:r w:rsidRPr="009B5D7C">
        <w:rPr>
          <w:rFonts w:ascii="UD デジタル 教科書体 NP-R" w:eastAsia="UD デジタル 教科書体 NP-R" w:hint="eastAsia"/>
          <w:color w:val="000000" w:themeColor="text1"/>
        </w:rPr>
        <w:t>日</w:t>
      </w:r>
      <w:r w:rsidR="00094995">
        <w:rPr>
          <w:rFonts w:ascii="UD デジタル 教科書体 NP-R" w:eastAsia="UD デジタル 教科書体 NP-R" w:hint="eastAsia"/>
        </w:rPr>
        <w:t>目以降</w:t>
      </w:r>
      <w:r w:rsidRPr="009B5D7C">
        <w:rPr>
          <w:rFonts w:ascii="UD デジタル 教科書体 NP-R" w:eastAsia="UD デジタル 教科書体 NP-R" w:hint="eastAsia"/>
        </w:rPr>
        <w:t>は50％）</w:t>
      </w:r>
      <w:r w:rsidR="00197B08">
        <w:rPr>
          <w:rFonts w:ascii="UD デジタル 教科書体 NP-R" w:eastAsia="UD デジタル 教科書体 NP-R" w:hint="eastAsia"/>
        </w:rPr>
        <w:t>」</w:t>
      </w:r>
      <w:r w:rsidRPr="009B5D7C">
        <w:rPr>
          <w:rFonts w:ascii="UD デジタル 教科書体 NP-R" w:eastAsia="UD デジタル 教科書体 NP-R" w:hint="eastAsia"/>
        </w:rPr>
        <w:t>相当額</w:t>
      </w:r>
    </w:p>
    <w:p w14:paraId="2BC8B2E1" w14:textId="4D832EFD" w:rsidR="00BA56C5" w:rsidRPr="00BA56C5" w:rsidRDefault="002C64B2" w:rsidP="00BA56C5">
      <w:pPr>
        <w:pStyle w:val="ab"/>
        <w:snapToGrid w:val="0"/>
        <w:ind w:leftChars="500" w:left="835" w:firstLineChars="200" w:firstLine="334"/>
        <w:rPr>
          <w:rFonts w:ascii="UD デジタル 教科書体 NP-R" w:eastAsia="UD デジタル 教科書体 NP-R"/>
          <w:b/>
        </w:rPr>
      </w:pPr>
      <w:r w:rsidRPr="00F43960">
        <w:rPr>
          <w:rFonts w:ascii="UD デジタル 教科書体 NP-R" w:eastAsia="UD デジタル 教科書体 NP-R" w:hint="eastAsia"/>
        </w:rPr>
        <w:t>※休業期間中に賃金が支払われた場合は、減額されることがあります。</w:t>
      </w:r>
      <w:r w:rsidR="00BA56C5">
        <w:rPr>
          <w:rFonts w:ascii="UD デジタル 教科書体 NP-R" w:eastAsia="UD デジタル 教科書体 NP-R" w:hint="eastAsia"/>
          <w:b/>
        </w:rPr>
        <w:t xml:space="preserve">　</w:t>
      </w:r>
    </w:p>
    <w:p w14:paraId="70D30134" w14:textId="3C7A3931" w:rsidR="00BA56C5" w:rsidRPr="00D27313" w:rsidRDefault="00BA56C5" w:rsidP="00BA56C5">
      <w:pPr>
        <w:pStyle w:val="ab"/>
        <w:snapToGrid w:val="0"/>
        <w:ind w:firstLineChars="509" w:firstLine="850"/>
        <w:rPr>
          <w:rFonts w:ascii="UD デジタル 教科書体 NP-R" w:eastAsia="UD デジタル 教科書体 NP-R"/>
          <w:b/>
        </w:rPr>
      </w:pPr>
      <w:r w:rsidRPr="00D27313">
        <w:rPr>
          <w:rFonts w:ascii="UD デジタル 教科書体 NP-R" w:eastAsia="UD デジタル 教科書体 NP-R" w:hint="eastAsia"/>
          <w:b/>
        </w:rPr>
        <w:t>c《出生時育児休業給付金》</w:t>
      </w:r>
    </w:p>
    <w:p w14:paraId="37F0E392" w14:textId="420658E9" w:rsidR="00BA56C5" w:rsidRPr="00D27313" w:rsidRDefault="00BA56C5" w:rsidP="00197B08">
      <w:pPr>
        <w:pStyle w:val="ab"/>
        <w:snapToGrid w:val="0"/>
        <w:ind w:leftChars="509" w:left="1518" w:hangingChars="400" w:hanging="668"/>
        <w:rPr>
          <w:rFonts w:ascii="UD デジタル 教科書体 NP-R" w:eastAsia="UD デジタル 教科書体 NP-R"/>
        </w:rPr>
      </w:pPr>
      <w:r w:rsidRPr="00D27313">
        <w:rPr>
          <w:rFonts w:ascii="UD デジタル 教科書体 NP-R" w:eastAsia="UD デジタル 教科書体 NP-R" w:hint="eastAsia"/>
          <w:b/>
        </w:rPr>
        <w:t xml:space="preserve">　　</w:t>
      </w:r>
      <w:r w:rsidRPr="00D27313">
        <w:rPr>
          <w:rFonts w:ascii="UD デジタル 教科書体 NP-R" w:eastAsia="UD デジタル 教科書体 NP-R" w:hint="eastAsia"/>
        </w:rPr>
        <w:t>○支給対象者：子の出生日から8週間を経過する日の翌日までの期間内に、4週間（28日）以内の期間を定めて、当該子を養育するための出生時育児休業</w:t>
      </w:r>
      <w:r w:rsidR="00173FE3" w:rsidRPr="00D27313">
        <w:rPr>
          <w:rFonts w:ascii="UD デジタル 教科書体 NP-R" w:eastAsia="UD デジタル 教科書体 NP-R" w:hint="eastAsia"/>
        </w:rPr>
        <w:t>（産後パパ育休）</w:t>
      </w:r>
      <w:r w:rsidRPr="00D27313">
        <w:rPr>
          <w:rFonts w:ascii="UD デジタル 教科書体 NP-R" w:eastAsia="UD デジタル 教科書体 NP-R" w:hint="eastAsia"/>
        </w:rPr>
        <w:t>を取得し</w:t>
      </w:r>
      <w:r w:rsidR="00197B08" w:rsidRPr="00D27313">
        <w:rPr>
          <w:rFonts w:ascii="UD デジタル 教科書体 NP-R" w:eastAsia="UD デジタル 教科書体 NP-R" w:hint="eastAsia"/>
        </w:rPr>
        <w:t>た被保険者であって、休業を開始した日前2年間に賃金支払の基礎となる日数が11日以上ある月が通算12か月以上あること等の要件を満たす者</w:t>
      </w:r>
    </w:p>
    <w:p w14:paraId="5DE6FF09" w14:textId="2BD50FE3" w:rsidR="00197B08" w:rsidRPr="00D27313" w:rsidRDefault="00197B08" w:rsidP="00197B08">
      <w:pPr>
        <w:pStyle w:val="ab"/>
        <w:snapToGrid w:val="0"/>
        <w:ind w:leftChars="509" w:left="1518" w:hangingChars="400" w:hanging="668"/>
        <w:rPr>
          <w:rFonts w:ascii="UD デジタル 教科書体 NP-R" w:eastAsia="UD デジタル 教科書体 NP-R"/>
        </w:rPr>
      </w:pPr>
      <w:r w:rsidRPr="00D27313">
        <w:rPr>
          <w:rFonts w:ascii="UD デジタル 教科書体 NP-R" w:eastAsia="UD デジタル 教科書体 NP-R" w:hint="eastAsia"/>
        </w:rPr>
        <w:t xml:space="preserve">　　○支給額：「休業開始時賃金日額×支給日数（上限は28日）の67%」相当額</w:t>
      </w:r>
    </w:p>
    <w:p w14:paraId="27CF33DC" w14:textId="742FA051" w:rsidR="00197B08" w:rsidRPr="00D27313" w:rsidRDefault="00197B08" w:rsidP="00197B08">
      <w:pPr>
        <w:pStyle w:val="ab"/>
        <w:snapToGrid w:val="0"/>
        <w:ind w:leftChars="509" w:left="1518" w:hangingChars="400" w:hanging="668"/>
        <w:rPr>
          <w:rFonts w:ascii="UD デジタル 教科書体 NP-R" w:eastAsia="UD デジタル 教科書体 NP-R"/>
        </w:rPr>
      </w:pPr>
      <w:r w:rsidRPr="00D27313">
        <w:rPr>
          <w:rFonts w:ascii="UD デジタル 教科書体 NP-R" w:eastAsia="UD デジタル 教科書体 NP-R" w:hint="eastAsia"/>
        </w:rPr>
        <w:t xml:space="preserve">　　※休業期間中に賃金が支払われた場合は、減額されることがあります。</w:t>
      </w:r>
    </w:p>
    <w:p w14:paraId="7C172F69" w14:textId="49379258" w:rsidR="00173FE3" w:rsidRPr="00D27313" w:rsidRDefault="00173FE3" w:rsidP="00173FE3">
      <w:pPr>
        <w:pStyle w:val="ab"/>
        <w:snapToGrid w:val="0"/>
        <w:ind w:firstLineChars="509" w:firstLine="850"/>
        <w:rPr>
          <w:rFonts w:ascii="UD デジタル 教科書体 NP-R" w:eastAsia="UD デジタル 教科書体 NP-R"/>
          <w:b/>
        </w:rPr>
      </w:pPr>
      <w:bookmarkStart w:id="1" w:name="_Hlk194073495"/>
      <w:r w:rsidRPr="00D27313">
        <w:rPr>
          <w:rFonts w:ascii="UD デジタル 教科書体 NP-R" w:eastAsia="UD デジタル 教科書体 NP-R" w:hint="eastAsia"/>
          <w:b/>
        </w:rPr>
        <w:t>d《出生後休業支援給付》</w:t>
      </w:r>
      <w:bookmarkEnd w:id="1"/>
    </w:p>
    <w:p w14:paraId="7988FBC2" w14:textId="77777777" w:rsidR="00173FE3" w:rsidRPr="00D27313" w:rsidRDefault="00173FE3" w:rsidP="00173FE3">
      <w:pPr>
        <w:pStyle w:val="ab"/>
        <w:snapToGrid w:val="0"/>
        <w:ind w:firstLineChars="509" w:firstLine="850"/>
        <w:rPr>
          <w:rFonts w:ascii="UD デジタル 教科書体 NP-R" w:eastAsia="UD デジタル 教科書体 NP-R"/>
          <w:bCs/>
        </w:rPr>
      </w:pPr>
      <w:r w:rsidRPr="00D27313">
        <w:rPr>
          <w:rFonts w:ascii="UD デジタル 教科書体 NP-R" w:eastAsia="UD デジタル 教科書体 NP-R" w:hint="eastAsia"/>
          <w:b/>
        </w:rPr>
        <w:t xml:space="preserve">　</w:t>
      </w:r>
      <w:r w:rsidRPr="00D27313">
        <w:rPr>
          <w:rFonts w:ascii="UD デジタル 教科書体 NP-R" w:eastAsia="UD デジタル 教科書体 NP-R" w:hint="eastAsia"/>
          <w:bCs/>
        </w:rPr>
        <w:t xml:space="preserve">　共働き・共育てを推進するため、両親ともに（配偶者が就労していない場合など　　　</w:t>
      </w:r>
    </w:p>
    <w:p w14:paraId="0887BE1A" w14:textId="77777777" w:rsidR="00173FE3" w:rsidRPr="00D27313" w:rsidRDefault="00173FE3" w:rsidP="00173FE3">
      <w:pPr>
        <w:pStyle w:val="ab"/>
        <w:snapToGrid w:val="0"/>
        <w:ind w:firstLineChars="609" w:firstLine="1017"/>
        <w:rPr>
          <w:rFonts w:ascii="UD デジタル 教科書体 NP-R" w:eastAsia="UD デジタル 教科書体 NP-R"/>
          <w:bCs/>
        </w:rPr>
      </w:pPr>
      <w:r w:rsidRPr="00D27313">
        <w:rPr>
          <w:rFonts w:ascii="UD デジタル 教科書体 NP-R" w:eastAsia="UD デジタル 教科書体 NP-R" w:hint="eastAsia"/>
          <w:bCs/>
        </w:rPr>
        <w:t>は本人が）育児休業を取得した場合に、出生時育児休業給付金または育児休業給付</w:t>
      </w:r>
    </w:p>
    <w:p w14:paraId="73F6263D" w14:textId="6AB9E693" w:rsidR="00173FE3" w:rsidRPr="00D27313" w:rsidRDefault="00173FE3" w:rsidP="00173FE3">
      <w:pPr>
        <w:pStyle w:val="ab"/>
        <w:snapToGrid w:val="0"/>
        <w:ind w:firstLineChars="609" w:firstLine="1017"/>
        <w:rPr>
          <w:rFonts w:ascii="UD デジタル 教科書体 NP-R" w:eastAsia="UD デジタル 教科書体 NP-R"/>
          <w:bCs/>
        </w:rPr>
      </w:pPr>
      <w:r w:rsidRPr="00D27313">
        <w:rPr>
          <w:rFonts w:ascii="UD デジタル 教科書体 NP-R" w:eastAsia="UD デジタル 教科書体 NP-R" w:hint="eastAsia"/>
          <w:bCs/>
        </w:rPr>
        <w:t>金と併せて給付がなされる制度です。</w:t>
      </w:r>
    </w:p>
    <w:p w14:paraId="606A5068" w14:textId="2E7DF1B1" w:rsidR="00314465" w:rsidRPr="00D27313" w:rsidRDefault="00173FE3" w:rsidP="00314465">
      <w:pPr>
        <w:pStyle w:val="ab"/>
        <w:snapToGrid w:val="0"/>
        <w:ind w:firstLineChars="509" w:firstLine="850"/>
        <w:rPr>
          <w:rFonts w:ascii="UD デジタル 教科書体 NP-R" w:eastAsia="UD デジタル 教科書体 NP-R"/>
          <w:bCs/>
        </w:rPr>
      </w:pPr>
      <w:r w:rsidRPr="00D27313">
        <w:rPr>
          <w:rFonts w:ascii="UD デジタル 教科書体 NP-R" w:eastAsia="UD デジタル 教科書体 NP-R" w:hint="eastAsia"/>
          <w:b/>
        </w:rPr>
        <w:t xml:space="preserve">　　</w:t>
      </w:r>
      <w:r w:rsidRPr="00D27313">
        <w:rPr>
          <w:rFonts w:ascii="UD デジタル 教科書体 NP-R" w:eastAsia="UD デジタル 教科書体 NP-R" w:hint="eastAsia"/>
          <w:bCs/>
        </w:rPr>
        <w:t>○支給対象者：</w:t>
      </w:r>
      <w:r w:rsidR="00314465" w:rsidRPr="00D27313">
        <w:rPr>
          <w:rFonts w:ascii="UD デジタル 教科書体 NP-R" w:eastAsia="UD デジタル 教科書体 NP-R" w:hint="eastAsia"/>
          <w:bCs/>
        </w:rPr>
        <w:t xml:space="preserve">子の出生直後の一定期間（男性は子の出生後８週間以内、女性は　</w:t>
      </w:r>
    </w:p>
    <w:p w14:paraId="6CAAA73C" w14:textId="77777777" w:rsidR="00314465" w:rsidRPr="00D27313" w:rsidRDefault="00314465" w:rsidP="00314465">
      <w:pPr>
        <w:pStyle w:val="ab"/>
        <w:snapToGrid w:val="0"/>
        <w:ind w:firstLineChars="909" w:firstLine="1518"/>
        <w:rPr>
          <w:rFonts w:ascii="UD デジタル 教科書体 NP-R" w:eastAsia="UD デジタル 教科書体 NP-R"/>
          <w:bCs/>
        </w:rPr>
      </w:pPr>
      <w:r w:rsidRPr="00D27313">
        <w:rPr>
          <w:rFonts w:ascii="UD デジタル 教科書体 NP-R" w:eastAsia="UD デジタル 教科書体 NP-R" w:hint="eastAsia"/>
          <w:bCs/>
        </w:rPr>
        <w:t>産後休業後8週間以内）</w:t>
      </w:r>
      <w:r w:rsidR="0091730A" w:rsidRPr="00D27313">
        <w:rPr>
          <w:rFonts w:ascii="UD デジタル 教科書体 NP-R" w:eastAsia="UD デジタル 教科書体 NP-R" w:hint="eastAsia"/>
          <w:bCs/>
        </w:rPr>
        <w:t>に</w:t>
      </w:r>
      <w:r w:rsidRPr="00D27313">
        <w:rPr>
          <w:rFonts w:ascii="UD デジタル 教科書体 NP-R" w:eastAsia="UD デジタル 教科書体 NP-R" w:hint="eastAsia"/>
          <w:bCs/>
        </w:rPr>
        <w:t xml:space="preserve">、本人及びその配偶者の両方が14日以上の育児休　　</w:t>
      </w:r>
    </w:p>
    <w:p w14:paraId="7AA02055" w14:textId="77777777" w:rsidR="005607C7" w:rsidRPr="00D27313" w:rsidRDefault="00314465" w:rsidP="00314465">
      <w:pPr>
        <w:pStyle w:val="ab"/>
        <w:snapToGrid w:val="0"/>
        <w:ind w:firstLineChars="909" w:firstLine="1518"/>
        <w:rPr>
          <w:rFonts w:ascii="UD デジタル 教科書体 NP-R" w:eastAsia="UD デジタル 教科書体 NP-R"/>
          <w:bCs/>
        </w:rPr>
      </w:pPr>
      <w:r w:rsidRPr="00D27313">
        <w:rPr>
          <w:rFonts w:ascii="UD デジタル 教科書体 NP-R" w:eastAsia="UD デジタル 教科書体 NP-R" w:hint="eastAsia"/>
          <w:bCs/>
        </w:rPr>
        <w:t>業または出生時育児休業を取得</w:t>
      </w:r>
      <w:r w:rsidR="005607C7" w:rsidRPr="00D27313">
        <w:rPr>
          <w:rFonts w:ascii="UD デジタル 教科書体 NP-R" w:eastAsia="UD デジタル 教科書体 NP-R" w:hint="eastAsia"/>
          <w:bCs/>
        </w:rPr>
        <w:t xml:space="preserve">した被保険者であって、休業を開始した日前　　　　</w:t>
      </w:r>
    </w:p>
    <w:p w14:paraId="2346F22C" w14:textId="77777777" w:rsidR="005607C7" w:rsidRPr="00D27313" w:rsidRDefault="005607C7" w:rsidP="00314465">
      <w:pPr>
        <w:pStyle w:val="ab"/>
        <w:snapToGrid w:val="0"/>
        <w:ind w:firstLineChars="909" w:firstLine="1518"/>
        <w:rPr>
          <w:rFonts w:ascii="UD デジタル 教科書体 NP-R" w:eastAsia="UD デジタル 教科書体 NP-R"/>
          <w:bCs/>
        </w:rPr>
      </w:pPr>
      <w:r w:rsidRPr="00D27313">
        <w:rPr>
          <w:rFonts w:ascii="UD デジタル 教科書体 NP-R" w:eastAsia="UD デジタル 教科書体 NP-R" w:hint="eastAsia"/>
          <w:bCs/>
        </w:rPr>
        <w:t>２年間に賃金支払の基礎となる日数が11日以上ある月が通算12か月以上あ</w:t>
      </w:r>
    </w:p>
    <w:p w14:paraId="5B239DF5" w14:textId="77777777" w:rsidR="00054859" w:rsidRPr="00D27313" w:rsidRDefault="005607C7" w:rsidP="00054859">
      <w:pPr>
        <w:pStyle w:val="ab"/>
        <w:snapToGrid w:val="0"/>
        <w:ind w:firstLineChars="909" w:firstLine="1518"/>
        <w:rPr>
          <w:rFonts w:ascii="UD デジタル 教科書体 NP-R" w:eastAsia="UD デジタル 教科書体 NP-R"/>
          <w:bCs/>
        </w:rPr>
      </w:pPr>
      <w:r w:rsidRPr="00D27313">
        <w:rPr>
          <w:rFonts w:ascii="UD デジタル 教科書体 NP-R" w:eastAsia="UD デジタル 教科書体 NP-R" w:hint="eastAsia"/>
          <w:bCs/>
        </w:rPr>
        <w:t>ること等の要件を満たす者</w:t>
      </w:r>
    </w:p>
    <w:p w14:paraId="7FF1FF01" w14:textId="77777777" w:rsidR="00231B66" w:rsidRDefault="00054859" w:rsidP="00054859">
      <w:pPr>
        <w:pStyle w:val="ab"/>
        <w:snapToGrid w:val="0"/>
        <w:ind w:firstLineChars="59" w:firstLine="99"/>
        <w:rPr>
          <w:rFonts w:ascii="UD デジタル 教科書体 NP-R" w:eastAsia="UD デジタル 教科書体 NP-R"/>
          <w:bCs/>
        </w:rPr>
      </w:pPr>
      <w:r w:rsidRPr="00D27313">
        <w:rPr>
          <w:rFonts w:ascii="UD デジタル 教科書体 NP-R" w:eastAsia="UD デジタル 教科書体 NP-R" w:hint="eastAsia"/>
          <w:bCs/>
        </w:rPr>
        <w:t xml:space="preserve">　　　　　　 〇支給額：「休業開始時賃金日額×休業期間の日数×13%」</w:t>
      </w:r>
      <w:r w:rsidR="00B21819" w:rsidRPr="00D27313">
        <w:rPr>
          <w:rFonts w:ascii="UD デジタル 教科書体 NP-R" w:eastAsia="UD デジタル 教科書体 NP-R" w:hint="eastAsia"/>
          <w:bCs/>
        </w:rPr>
        <w:t>相当額</w:t>
      </w:r>
    </w:p>
    <w:p w14:paraId="26228E1A" w14:textId="01D0CDC4" w:rsidR="00054859" w:rsidRPr="00D27313" w:rsidRDefault="00231B66" w:rsidP="00231B66">
      <w:pPr>
        <w:pStyle w:val="ab"/>
        <w:snapToGrid w:val="0"/>
        <w:ind w:firstLineChars="709" w:firstLine="1184"/>
        <w:rPr>
          <w:rFonts w:ascii="UD デジタル 教科書体 NP-R" w:eastAsia="UD デジタル 教科書体 NP-R"/>
          <w:bCs/>
        </w:rPr>
      </w:pPr>
      <w:r w:rsidRPr="00D27313">
        <w:rPr>
          <w:rFonts w:ascii="UD デジタル 教科書体 NP-R" w:eastAsia="UD デジタル 教科書体 NP-R" w:hint="eastAsia"/>
        </w:rPr>
        <w:t>※休業期間中に賃金が支払われた場合は、減額されることがあります。</w:t>
      </w:r>
      <w:r w:rsidR="00B21819" w:rsidRPr="00D27313">
        <w:rPr>
          <w:rFonts w:ascii="UD デジタル 教科書体 NP-R" w:eastAsia="UD デジタル 教科書体 NP-R"/>
          <w:bCs/>
        </w:rPr>
        <w:tab/>
      </w:r>
    </w:p>
    <w:p w14:paraId="62262774" w14:textId="1AC4F2C3" w:rsidR="00197B08" w:rsidRPr="00D27313" w:rsidRDefault="00173FE3" w:rsidP="00314465">
      <w:pPr>
        <w:pStyle w:val="ab"/>
        <w:snapToGrid w:val="0"/>
        <w:ind w:firstLineChars="509" w:firstLine="850"/>
        <w:rPr>
          <w:rFonts w:ascii="UD デジタル 教科書体 NP-R" w:eastAsia="UD デジタル 教科書体 NP-R"/>
          <w:bCs/>
        </w:rPr>
      </w:pPr>
      <w:r w:rsidRPr="00D27313">
        <w:rPr>
          <w:rFonts w:ascii="UD デジタル 教科書体 NP-R" w:eastAsia="UD デジタル 教科書体 NP-R"/>
          <w:b/>
        </w:rPr>
        <w:t>e</w:t>
      </w:r>
      <w:r w:rsidRPr="00D27313">
        <w:rPr>
          <w:rFonts w:ascii="UD デジタル 教科書体 NP-R" w:eastAsia="UD デジタル 教科書体 NP-R" w:hint="eastAsia"/>
          <w:b/>
        </w:rPr>
        <w:t>《育児時短就業給付》</w:t>
      </w:r>
    </w:p>
    <w:p w14:paraId="7C51FFE5" w14:textId="03927AAD" w:rsidR="00BA56C5" w:rsidRPr="00D27313" w:rsidRDefault="00AF3D2E" w:rsidP="00D27313">
      <w:pPr>
        <w:pStyle w:val="ab"/>
        <w:snapToGrid w:val="0"/>
        <w:ind w:leftChars="709" w:left="1518" w:hangingChars="200" w:hanging="334"/>
        <w:rPr>
          <w:rFonts w:ascii="UD デジタル 教科書体 NP-R" w:eastAsia="UD デジタル 教科書体 NP-R"/>
          <w:bCs/>
        </w:rPr>
      </w:pPr>
      <w:r w:rsidRPr="00D27313">
        <w:rPr>
          <w:rFonts w:ascii="UD デジタル 教科書体 NP-R" w:eastAsia="UD デジタル 教科書体 NP-R" w:hint="eastAsia"/>
          <w:bCs/>
        </w:rPr>
        <w:t>○支給対象者：</w:t>
      </w:r>
      <w:r w:rsidR="00D27313" w:rsidRPr="00D27313">
        <w:rPr>
          <w:rFonts w:ascii="UD デジタル 教科書体 NP-R" w:eastAsia="UD デジタル 教科書体 NP-R" w:hint="eastAsia"/>
          <w:bCs/>
        </w:rPr>
        <w:t>2歳未満の子を養育するために、1週間当たりの所定労働時間を短縮して就業する被保険者であって、育児休業から引き続き、同一の子について育児時短就業を開始したこと、または、育児時短就業を開始した日前2年間に賃金支払の基礎となる日数が11日以上ある月が通算12か月以上あること等の要件を満たす者</w:t>
      </w:r>
    </w:p>
    <w:p w14:paraId="5931BD34" w14:textId="25790296" w:rsidR="00D27313" w:rsidRPr="00D27313" w:rsidRDefault="00B21819" w:rsidP="00D27313">
      <w:pPr>
        <w:pStyle w:val="ab"/>
        <w:snapToGrid w:val="0"/>
        <w:ind w:firstLineChars="709" w:firstLine="1184"/>
        <w:rPr>
          <w:rFonts w:ascii="UD デジタル 教科書体 NP-R" w:eastAsia="UD デジタル 教科書体 NP-R"/>
          <w:bCs/>
        </w:rPr>
      </w:pPr>
      <w:r w:rsidRPr="00D27313">
        <w:rPr>
          <w:rFonts w:ascii="UD デジタル 教科書体 NP-R" w:eastAsia="UD デジタル 教科書体 NP-R" w:hint="eastAsia"/>
          <w:bCs/>
        </w:rPr>
        <w:t>〇支給額：</w:t>
      </w:r>
      <w:r w:rsidR="00D27313" w:rsidRPr="00D27313">
        <w:rPr>
          <w:rFonts w:ascii="UD デジタル 教科書体 NP-R" w:eastAsia="UD デジタル 教科書体 NP-R" w:hint="eastAsia"/>
          <w:bCs/>
        </w:rPr>
        <w:t>「育児時短就業中の各月に支払われた賃金額×10%」相当額</w:t>
      </w:r>
    </w:p>
    <w:p w14:paraId="29701A3E" w14:textId="693AADCD" w:rsidR="00231B66" w:rsidRPr="00231B66" w:rsidRDefault="00231B66" w:rsidP="00F43960">
      <w:pPr>
        <w:pStyle w:val="ab"/>
        <w:snapToGrid w:val="0"/>
        <w:ind w:firstLineChars="509" w:firstLine="850"/>
        <w:rPr>
          <w:rFonts w:ascii="UD デジタル 教科書体 NP-R" w:eastAsia="UD デジタル 教科書体 NP-R"/>
          <w:bCs/>
        </w:rPr>
      </w:pPr>
      <w:r>
        <w:rPr>
          <w:rFonts w:ascii="UD デジタル 教科書体 NP-R" w:eastAsia="UD デジタル 教科書体 NP-R" w:hint="eastAsia"/>
          <w:b/>
        </w:rPr>
        <w:t xml:space="preserve"> </w:t>
      </w:r>
      <w:r>
        <w:rPr>
          <w:rFonts w:ascii="UD デジタル 教科書体 NP-R" w:eastAsia="UD デジタル 教科書体 NP-R"/>
          <w:b/>
        </w:rPr>
        <w:t xml:space="preserve">  </w:t>
      </w:r>
      <w:r w:rsidRPr="00231B66">
        <w:rPr>
          <w:rFonts w:ascii="UD デジタル 教科書体 NP-R" w:eastAsia="UD デジタル 教科書体 NP-R" w:hint="eastAsia"/>
          <w:bCs/>
        </w:rPr>
        <w:t xml:space="preserve"> ※時短勤務中の</w:t>
      </w:r>
      <w:r>
        <w:rPr>
          <w:rFonts w:ascii="UD デジタル 教科書体 NP-R" w:eastAsia="UD デジタル 教科書体 NP-R" w:hint="eastAsia"/>
          <w:bCs/>
        </w:rPr>
        <w:t>賃金額によっては、減額される場合があります。</w:t>
      </w:r>
    </w:p>
    <w:p w14:paraId="40213070" w14:textId="12357FAF" w:rsidR="002C64B2" w:rsidRPr="00F43960" w:rsidRDefault="00D27313" w:rsidP="00F43960">
      <w:pPr>
        <w:pStyle w:val="ab"/>
        <w:snapToGrid w:val="0"/>
        <w:ind w:firstLineChars="509" w:firstLine="850"/>
        <w:rPr>
          <w:rFonts w:ascii="UD デジタル 教科書体 NP-R" w:eastAsia="UD デジタル 教科書体 NP-R"/>
        </w:rPr>
      </w:pPr>
      <w:r>
        <w:rPr>
          <w:rFonts w:ascii="UD デジタル 教科書体 NP-R" w:eastAsia="UD デジタル 教科書体 NP-R" w:hint="eastAsia"/>
          <w:b/>
        </w:rPr>
        <w:lastRenderedPageBreak/>
        <w:t>f</w:t>
      </w:r>
      <w:r w:rsidR="002C64B2" w:rsidRPr="00F43960">
        <w:rPr>
          <w:rFonts w:ascii="UD デジタル 教科書体 NP-R" w:eastAsia="UD デジタル 教科書体 NP-R" w:hint="eastAsia"/>
          <w:b/>
        </w:rPr>
        <w:t>《介護休業給付</w:t>
      </w:r>
      <w:r w:rsidR="002C64B2" w:rsidRPr="00F43960">
        <w:rPr>
          <w:rFonts w:ascii="UD デジタル 教科書体 NP-R" w:eastAsia="UD デジタル 教科書体 NP-R" w:hint="eastAsia"/>
          <w:b/>
          <w:color w:val="000000" w:themeColor="text1"/>
        </w:rPr>
        <w:t>金</w:t>
      </w:r>
      <w:r w:rsidR="002C64B2" w:rsidRPr="00F43960">
        <w:rPr>
          <w:rFonts w:ascii="UD デジタル 教科書体 NP-R" w:eastAsia="UD デジタル 教科書体 NP-R" w:hint="eastAsia"/>
          <w:b/>
        </w:rPr>
        <w:t>》</w:t>
      </w:r>
    </w:p>
    <w:p w14:paraId="544C2051" w14:textId="77777777" w:rsidR="002C64B2" w:rsidRPr="009B5D7C" w:rsidRDefault="002C64B2" w:rsidP="009B5D7C">
      <w:pPr>
        <w:pStyle w:val="ab"/>
        <w:snapToGrid w:val="0"/>
        <w:ind w:leftChars="694" w:left="1493" w:hangingChars="200" w:hanging="334"/>
        <w:rPr>
          <w:rFonts w:ascii="UD デジタル 教科書体 NP-R" w:eastAsia="UD デジタル 教科書体 NP-R"/>
        </w:rPr>
      </w:pPr>
      <w:r w:rsidRPr="00F43960">
        <w:rPr>
          <w:rFonts w:ascii="UD デジタル 教科書体 NP-R" w:eastAsia="UD デジタル 教科書体 NP-R" w:hint="eastAsia"/>
        </w:rPr>
        <w:t>○支給対象者：対象となる家族を介護するため介護休業を取得した</w:t>
      </w:r>
      <w:r w:rsidRPr="00F43960">
        <w:rPr>
          <w:rFonts w:ascii="UD デジタル 教科書体 NP-R" w:eastAsia="UD デジタル 教科書体 NP-R" w:hint="eastAsia"/>
          <w:bCs/>
        </w:rPr>
        <w:t>一般被保険者</w:t>
      </w:r>
      <w:r w:rsidR="005454F8" w:rsidRPr="009B5D7C">
        <w:rPr>
          <w:rFonts w:ascii="UD デジタル 教科書体 NP-R" w:eastAsia="UD デジタル 教科書体 NP-R" w:hint="eastAsia"/>
          <w:bCs/>
          <w:color w:val="000000" w:themeColor="text1"/>
        </w:rPr>
        <w:t>または</w:t>
      </w:r>
      <w:r w:rsidRPr="009B5D7C">
        <w:rPr>
          <w:rFonts w:ascii="UD デジタル 教科書体 NP-R" w:eastAsia="UD デジタル 教科書体 NP-R" w:hint="eastAsia"/>
          <w:bCs/>
        </w:rPr>
        <w:t>高年齢被保険者</w:t>
      </w:r>
      <w:r w:rsidRPr="009B5D7C">
        <w:rPr>
          <w:rFonts w:ascii="UD デジタル 教科書体 NP-R" w:eastAsia="UD デジタル 教科書体 NP-R" w:hint="eastAsia"/>
        </w:rPr>
        <w:t>で</w:t>
      </w:r>
      <w:r w:rsidR="009B5D7C">
        <w:rPr>
          <w:rFonts w:ascii="UD デジタル 教科書体 NP-R" w:eastAsia="UD デジタル 教科書体 NP-R" w:hint="eastAsia"/>
        </w:rPr>
        <w:t>あって、介護休業を開始した日</w:t>
      </w:r>
      <w:r w:rsidRPr="009B5D7C">
        <w:rPr>
          <w:rFonts w:ascii="UD デジタル 教科書体 NP-R" w:eastAsia="UD デジタル 教科書体 NP-R" w:hint="eastAsia"/>
        </w:rPr>
        <w:t>前2年間に、賃金支払の基礎となる日数が11日以上ある月が</w:t>
      </w:r>
      <w:r w:rsidR="009B5D7C">
        <w:rPr>
          <w:rFonts w:ascii="UD デジタル 教科書体 NP-R" w:eastAsia="UD デジタル 教科書体 NP-R" w:hint="eastAsia"/>
        </w:rPr>
        <w:t>通</w:t>
      </w:r>
      <w:r w:rsidRPr="009B5D7C">
        <w:rPr>
          <w:rFonts w:ascii="UD デジタル 教科書体 NP-R" w:eastAsia="UD デジタル 教科書体 NP-R" w:hint="eastAsia"/>
        </w:rPr>
        <w:t>算12か月以上あること等の要件を満たす者</w:t>
      </w:r>
    </w:p>
    <w:p w14:paraId="078095ED" w14:textId="77777777" w:rsidR="002C64B2" w:rsidRPr="009B5D7C" w:rsidRDefault="002C64B2" w:rsidP="009B5D7C">
      <w:pPr>
        <w:snapToGrid w:val="0"/>
        <w:spacing w:line="240" w:lineRule="exact"/>
        <w:ind w:left="1503" w:hangingChars="900" w:hanging="1503"/>
        <w:jc w:val="left"/>
        <w:rPr>
          <w:rFonts w:ascii="UD デジタル 教科書体 NP-R" w:eastAsia="UD デジタル 教科書体 NP-R"/>
        </w:rPr>
      </w:pPr>
      <w:r w:rsidRPr="009B5D7C">
        <w:rPr>
          <w:rFonts w:ascii="UD デジタル 教科書体 NP-R" w:eastAsia="UD デジタル 教科書体 NP-R" w:hint="eastAsia"/>
        </w:rPr>
        <w:t xml:space="preserve">　　　　　</w:t>
      </w:r>
      <w:r w:rsidR="009B5D7C">
        <w:rPr>
          <w:rFonts w:ascii="UD デジタル 教科書体 NP-R" w:eastAsia="UD デジタル 教科書体 NP-R" w:hint="eastAsia"/>
        </w:rPr>
        <w:t xml:space="preserve">　　</w:t>
      </w:r>
      <w:r w:rsidRPr="009B5D7C">
        <w:rPr>
          <w:rFonts w:ascii="UD デジタル 教科書体 NP-R" w:eastAsia="UD デジタル 教科書体 NP-R" w:hint="eastAsia"/>
        </w:rPr>
        <w:t>○支給額：休業期間中1</w:t>
      </w:r>
      <w:r w:rsidR="009B5D7C">
        <w:rPr>
          <w:rFonts w:ascii="UD デジタル 教科書体 NP-R" w:eastAsia="UD デジタル 教科書体 NP-R" w:hint="eastAsia"/>
        </w:rPr>
        <w:t>か月当たり、</w:t>
      </w:r>
      <w:r w:rsidRPr="009B5D7C">
        <w:rPr>
          <w:rFonts w:ascii="UD デジタル 教科書体 NP-R" w:eastAsia="UD デジタル 教科書体 NP-R" w:hint="eastAsia"/>
        </w:rPr>
        <w:t>「休業開始時賃金日額×支給日数（原則30日）の67％」</w:t>
      </w:r>
    </w:p>
    <w:p w14:paraId="6B04580C" w14:textId="77777777" w:rsidR="002C64B2" w:rsidRPr="009B5D7C" w:rsidRDefault="00E51330" w:rsidP="00E51330">
      <w:pPr>
        <w:pStyle w:val="ab"/>
        <w:snapToGrid w:val="0"/>
        <w:ind w:leftChars="714" w:left="1359" w:hangingChars="100" w:hanging="167"/>
        <w:rPr>
          <w:rFonts w:ascii="UD デジタル 教科書体 NP-R" w:eastAsia="UD デジタル 教科書体 NP-R"/>
        </w:rPr>
      </w:pPr>
      <w:r>
        <w:rPr>
          <w:rFonts w:ascii="UD デジタル 教科書体 NP-R" w:eastAsia="UD デジタル 教科書体 NP-R" w:hint="eastAsia"/>
        </w:rPr>
        <w:t>※</w:t>
      </w:r>
      <w:r w:rsidR="002C64B2" w:rsidRPr="009B5D7C">
        <w:rPr>
          <w:rFonts w:ascii="UD デジタル 教科書体 NP-R" w:eastAsia="UD デジタル 教科書体 NP-R" w:hint="eastAsia"/>
        </w:rPr>
        <w:t>支給対象となる同じ家族について支給日数が</w:t>
      </w:r>
      <w:r>
        <w:rPr>
          <w:rFonts w:ascii="UD デジタル 教科書体 NP-R" w:eastAsia="UD デジタル 教科書体 NP-R" w:hint="eastAsia"/>
        </w:rPr>
        <w:t>通算</w:t>
      </w:r>
      <w:r w:rsidR="002C64B2" w:rsidRPr="009B5D7C">
        <w:rPr>
          <w:rFonts w:ascii="UD デジタル 教科書体 NP-R" w:eastAsia="UD デジタル 教科書体 NP-R" w:hint="eastAsia"/>
        </w:rPr>
        <w:t>93日</w:t>
      </w:r>
      <w:r w:rsidR="002C64B2" w:rsidRPr="009B5D7C">
        <w:rPr>
          <w:rFonts w:ascii="UD デジタル 教科書体 NP-R" w:eastAsia="UD デジタル 教科書体 NP-R" w:hint="eastAsia"/>
          <w:color w:val="000000" w:themeColor="text1"/>
        </w:rPr>
        <w:t>に達するまで</w:t>
      </w:r>
      <w:r>
        <w:rPr>
          <w:rFonts w:ascii="UD デジタル 教科書体 NP-R" w:eastAsia="UD デジタル 教科書体 NP-R" w:hint="eastAsia"/>
          <w:color w:val="000000" w:themeColor="text1"/>
        </w:rPr>
        <w:t>、</w:t>
      </w:r>
      <w:r w:rsidR="002C64B2" w:rsidRPr="009B5D7C">
        <w:rPr>
          <w:rFonts w:ascii="UD デジタル 教科書体 NP-R" w:eastAsia="UD デジタル 教科書体 NP-R" w:hint="eastAsia"/>
        </w:rPr>
        <w:t>３回</w:t>
      </w:r>
      <w:r w:rsidR="002C64B2" w:rsidRPr="009B5D7C">
        <w:rPr>
          <w:rFonts w:ascii="UD デジタル 教科書体 NP-R" w:eastAsia="UD デジタル 教科書体 NP-R" w:hint="eastAsia"/>
          <w:color w:val="000000" w:themeColor="text1"/>
        </w:rPr>
        <w:t>を上限として</w:t>
      </w:r>
      <w:r w:rsidR="002C64B2" w:rsidRPr="009B5D7C">
        <w:rPr>
          <w:rFonts w:ascii="UD デジタル 教科書体 NP-R" w:eastAsia="UD デジタル 教科書体 NP-R" w:hint="eastAsia"/>
        </w:rPr>
        <w:t xml:space="preserve">支給されます。　</w:t>
      </w:r>
    </w:p>
    <w:p w14:paraId="0E111A73" w14:textId="4130636D" w:rsidR="00BA56C5" w:rsidRPr="00F43960" w:rsidRDefault="002C64B2" w:rsidP="00BA56C5">
      <w:pPr>
        <w:pStyle w:val="ab"/>
        <w:snapToGrid w:val="0"/>
        <w:ind w:leftChars="600" w:left="1002" w:firstLine="167"/>
        <w:rPr>
          <w:rFonts w:ascii="UD デジタル 教科書体 NP-R" w:eastAsia="UD デジタル 教科書体 NP-R"/>
        </w:rPr>
      </w:pPr>
      <w:r w:rsidRPr="009B5D7C">
        <w:rPr>
          <w:rFonts w:ascii="UD デジタル 教科書体 NP-R" w:eastAsia="UD デジタル 教科書体 NP-R" w:hint="eastAsia"/>
        </w:rPr>
        <w:t>※休業期間中に賃金が支払われた場合は、減額されることがあります。</w:t>
      </w:r>
    </w:p>
    <w:p w14:paraId="0262BA23" w14:textId="77777777" w:rsidR="00F214BB" w:rsidRPr="00F43960" w:rsidRDefault="00F214BB" w:rsidP="00F43960">
      <w:pPr>
        <w:pStyle w:val="ab"/>
        <w:snapToGrid w:val="0"/>
        <w:ind w:leftChars="100" w:left="1002" w:hangingChars="500" w:hanging="835"/>
        <w:rPr>
          <w:rFonts w:ascii="UD デジタル 教科書体 NP-R" w:eastAsia="UD デジタル 教科書体 NP-R"/>
        </w:rPr>
      </w:pPr>
    </w:p>
    <w:p w14:paraId="208B7CED" w14:textId="77777777" w:rsidR="002C64B2" w:rsidRPr="00F43960" w:rsidRDefault="002C64B2" w:rsidP="00E51330">
      <w:pPr>
        <w:pStyle w:val="ab"/>
        <w:snapToGrid w:val="0"/>
        <w:ind w:firstLineChars="159" w:firstLine="266"/>
        <w:rPr>
          <w:rFonts w:ascii="UD デジタル 教科書体 NP-R" w:eastAsia="UD デジタル 教科書体 NP-R"/>
          <w:b/>
        </w:rPr>
      </w:pPr>
      <w:r w:rsidRPr="00F43960">
        <w:rPr>
          <w:rFonts w:ascii="UD デジタル 教科書体 NP-R" w:eastAsia="UD デジタル 教科書体 NP-R" w:hint="eastAsia"/>
        </w:rPr>
        <w:t>（ウ）</w:t>
      </w:r>
      <w:r w:rsidRPr="00F43960">
        <w:rPr>
          <w:rFonts w:ascii="UD デジタル 教科書体 NP-R" w:eastAsia="UD デジタル 教科書体 NP-R" w:hint="eastAsia"/>
          <w:b/>
        </w:rPr>
        <w:t>【教育訓練給付金】</w:t>
      </w:r>
      <w:r w:rsidRPr="00F43960">
        <w:rPr>
          <w:rFonts w:ascii="UD デジタル 教科書体 NP-R" w:eastAsia="UD デジタル 教科書体 NP-R" w:hint="eastAsia"/>
        </w:rPr>
        <w:t>～労働者の主体的な能力開発の取組を支援する給付</w:t>
      </w:r>
    </w:p>
    <w:p w14:paraId="22444A06" w14:textId="77777777" w:rsidR="009903E6" w:rsidRPr="00E51330" w:rsidRDefault="009903E6" w:rsidP="00F43960">
      <w:pPr>
        <w:pStyle w:val="ab"/>
        <w:snapToGrid w:val="0"/>
        <w:ind w:firstLineChars="500" w:firstLine="835"/>
        <w:rPr>
          <w:rFonts w:ascii="UD デジタル 教科書体 NP-R" w:eastAsia="UD デジタル 教科書体 NP-R"/>
          <w:b/>
          <w:color w:val="000000" w:themeColor="text1"/>
        </w:rPr>
      </w:pPr>
      <w:r w:rsidRPr="00E51330">
        <w:rPr>
          <w:rFonts w:ascii="UD デジタル 教科書体 NP-R" w:eastAsia="UD デジタル 教科書体 NP-R" w:hint="eastAsia"/>
          <w:b/>
          <w:color w:val="000000" w:themeColor="text1"/>
        </w:rPr>
        <w:t>a《一般教育訓練の教育訓練給付金》</w:t>
      </w:r>
    </w:p>
    <w:p w14:paraId="30D87BF5" w14:textId="20FE6782" w:rsidR="009903E6" w:rsidRPr="00E51330" w:rsidRDefault="009903E6" w:rsidP="00E51330">
      <w:pPr>
        <w:pStyle w:val="ab"/>
        <w:snapToGrid w:val="0"/>
        <w:ind w:leftChars="500" w:left="1169" w:hangingChars="200" w:hanging="334"/>
        <w:rPr>
          <w:rFonts w:ascii="UD デジタル 教科書体 NP-R" w:eastAsia="UD デジタル 教科書体 NP-R"/>
          <w:color w:val="000000" w:themeColor="text1"/>
        </w:rPr>
      </w:pPr>
      <w:r w:rsidRPr="00E51330">
        <w:rPr>
          <w:rFonts w:ascii="UD デジタル 教科書体 NP-R" w:eastAsia="UD デジタル 教科書体 NP-R" w:hint="eastAsia"/>
          <w:b/>
          <w:color w:val="000000" w:themeColor="text1"/>
        </w:rPr>
        <w:t xml:space="preserve">　</w:t>
      </w:r>
      <w:r w:rsidR="00E51330">
        <w:rPr>
          <w:rFonts w:ascii="UD デジタル 教科書体 NP-R" w:eastAsia="UD デジタル 教科書体 NP-R" w:hint="eastAsia"/>
          <w:b/>
          <w:color w:val="000000" w:themeColor="text1"/>
        </w:rPr>
        <w:t xml:space="preserve"> </w:t>
      </w:r>
      <w:r w:rsidR="00E51330">
        <w:rPr>
          <w:rFonts w:ascii="UD デジタル 教科書体 NP-R" w:eastAsia="UD デジタル 教科書体 NP-R"/>
          <w:b/>
          <w:color w:val="000000" w:themeColor="text1"/>
        </w:rPr>
        <w:t xml:space="preserve"> </w:t>
      </w:r>
      <w:r w:rsidR="00E51330">
        <w:rPr>
          <w:rFonts w:ascii="UD デジタル 教科書体 NP-R" w:eastAsia="UD デジタル 教科書体 NP-R" w:hint="eastAsia"/>
          <w:b/>
          <w:color w:val="000000" w:themeColor="text1"/>
        </w:rPr>
        <w:t xml:space="preserve">　</w:t>
      </w:r>
      <w:r w:rsidRPr="00E51330">
        <w:rPr>
          <w:rFonts w:ascii="UD デジタル 教科書体 NP-R" w:eastAsia="UD デジタル 教科書体 NP-R" w:hint="eastAsia"/>
          <w:color w:val="000000" w:themeColor="text1"/>
        </w:rPr>
        <w:t>労働者の主体的な能力開発を支援し、雇用の安定と就職の促進を図ることを目</w:t>
      </w:r>
      <w:r w:rsidR="00E51330">
        <w:rPr>
          <w:rFonts w:ascii="UD デジタル 教科書体 NP-R" w:eastAsia="UD デジタル 教科書体 NP-R" w:hint="eastAsia"/>
          <w:color w:val="000000" w:themeColor="text1"/>
        </w:rPr>
        <w:t>的とした制度で、教育訓練に</w:t>
      </w:r>
      <w:r w:rsidRPr="00E51330">
        <w:rPr>
          <w:rFonts w:ascii="UD デジタル 教科書体 NP-R" w:eastAsia="UD デジタル 教科書体 NP-R" w:hint="eastAsia"/>
          <w:color w:val="000000" w:themeColor="text1"/>
        </w:rPr>
        <w:t>要した費用の20%（上限10万円）が支給されます。</w:t>
      </w:r>
    </w:p>
    <w:p w14:paraId="7C182D2F" w14:textId="77777777" w:rsidR="009903E6" w:rsidRPr="00E51330" w:rsidRDefault="009903E6" w:rsidP="00F43960">
      <w:pPr>
        <w:pStyle w:val="ab"/>
        <w:tabs>
          <w:tab w:val="left" w:pos="2505"/>
        </w:tabs>
        <w:snapToGrid w:val="0"/>
        <w:ind w:firstLineChars="500" w:firstLine="835"/>
        <w:rPr>
          <w:rFonts w:ascii="UD デジタル 教科書体 NP-R" w:eastAsia="UD デジタル 教科書体 NP-R"/>
          <w:color w:val="000000" w:themeColor="text1"/>
        </w:rPr>
      </w:pPr>
      <w:r w:rsidRPr="00E51330">
        <w:rPr>
          <w:rFonts w:ascii="UD デジタル 教科書体 NP-R" w:eastAsia="UD デジタル 教科書体 NP-R" w:hint="eastAsia"/>
          <w:b/>
          <w:color w:val="000000" w:themeColor="text1"/>
        </w:rPr>
        <w:t>b《特定一般教育訓練の教育訓練給付金》</w:t>
      </w:r>
    </w:p>
    <w:p w14:paraId="468A5358" w14:textId="67AE0DA1" w:rsidR="009903E6" w:rsidRDefault="009903E6" w:rsidP="00E51330">
      <w:pPr>
        <w:pStyle w:val="ab"/>
        <w:snapToGrid w:val="0"/>
        <w:ind w:leftChars="500" w:left="1085" w:hangingChars="150" w:hanging="250"/>
        <w:rPr>
          <w:rFonts w:ascii="UD デジタル 教科書体 NP-R" w:eastAsia="UD デジタル 教科書体 NP-R"/>
          <w:color w:val="000000" w:themeColor="text1"/>
        </w:rPr>
      </w:pPr>
      <w:r w:rsidRPr="00E51330">
        <w:rPr>
          <w:rFonts w:ascii="UD デジタル 教科書体 NP-R" w:eastAsia="UD デジタル 教科書体 NP-R" w:hint="eastAsia"/>
          <w:color w:val="000000" w:themeColor="text1"/>
        </w:rPr>
        <w:t xml:space="preserve">　</w:t>
      </w:r>
      <w:r w:rsidR="00E51330">
        <w:rPr>
          <w:rFonts w:ascii="UD デジタル 教科書体 NP-R" w:eastAsia="UD デジタル 教科書体 NP-R" w:hint="eastAsia"/>
          <w:color w:val="000000" w:themeColor="text1"/>
        </w:rPr>
        <w:t xml:space="preserve"> 　</w:t>
      </w:r>
      <w:r w:rsidRPr="00E51330">
        <w:rPr>
          <w:rFonts w:ascii="UD デジタル 教科書体 NP-R" w:eastAsia="UD デジタル 教科書体 NP-R" w:hint="eastAsia"/>
          <w:color w:val="000000" w:themeColor="text1"/>
        </w:rPr>
        <w:t>速やかな再就職及び早期のキャリア形成に資する講座として厚生労働大臣の指定する特定一般教育訓練を受講し、修了した場合に、本人が教育訓練施設に支払った教育訓練経費</w:t>
      </w:r>
      <w:r w:rsidR="00AF532D" w:rsidRPr="00E51330">
        <w:rPr>
          <w:rFonts w:ascii="UD デジタル 教科書体 NP-R" w:eastAsia="UD デジタル 教科書体 NP-R" w:hint="eastAsia"/>
          <w:color w:val="000000" w:themeColor="text1"/>
        </w:rPr>
        <w:t>の40%（上限20万円）が支給される制度です。</w:t>
      </w:r>
    </w:p>
    <w:p w14:paraId="1B4DBB1F" w14:textId="1847A454" w:rsidR="00D1446A" w:rsidRPr="00E51330" w:rsidRDefault="00D1446A" w:rsidP="00CF76CA">
      <w:pPr>
        <w:pStyle w:val="ab"/>
        <w:snapToGrid w:val="0"/>
        <w:ind w:leftChars="500" w:left="1252" w:hangingChars="250" w:hanging="417"/>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w:t>
      </w:r>
      <w:r w:rsidRPr="00795C53">
        <w:rPr>
          <w:rFonts w:ascii="UD デジタル 教科書体 NP-R" w:eastAsia="UD デジタル 教科書体 NP-R" w:hint="eastAsia"/>
        </w:rPr>
        <w:t xml:space="preserve">　※</w:t>
      </w:r>
      <w:r w:rsidR="00CF76CA" w:rsidRPr="00795C53">
        <w:rPr>
          <w:rFonts w:ascii="UD デジタル 教科書体 NP-R" w:eastAsia="UD デジタル 教科書体 NP-R" w:hint="eastAsia"/>
        </w:rPr>
        <w:t>資格取得・就職した際、</w:t>
      </w:r>
      <w:r w:rsidRPr="00795C53">
        <w:rPr>
          <w:rFonts w:ascii="UD デジタル 教科書体 NP-R" w:eastAsia="UD デジタル 教科書体 NP-R" w:hint="eastAsia"/>
        </w:rPr>
        <w:t>追加</w:t>
      </w:r>
      <w:r w:rsidR="00CF76CA" w:rsidRPr="00795C53">
        <w:rPr>
          <w:rFonts w:ascii="UD デジタル 教科書体 NP-R" w:eastAsia="UD デジタル 教科書体 NP-R" w:hint="eastAsia"/>
        </w:rPr>
        <w:t>で10%（上限5万円）</w:t>
      </w:r>
      <w:r w:rsidRPr="00795C53">
        <w:rPr>
          <w:rFonts w:ascii="UD デジタル 教科書体 NP-R" w:eastAsia="UD デジタル 教科書体 NP-R" w:hint="eastAsia"/>
        </w:rPr>
        <w:t>の支給があります。</w:t>
      </w:r>
    </w:p>
    <w:p w14:paraId="43AC26C4" w14:textId="77777777" w:rsidR="00AF532D" w:rsidRPr="00E51330" w:rsidRDefault="00AF532D" w:rsidP="00F43960">
      <w:pPr>
        <w:pStyle w:val="ab"/>
        <w:snapToGrid w:val="0"/>
        <w:ind w:firstLineChars="500" w:firstLine="835"/>
        <w:rPr>
          <w:rFonts w:ascii="UD デジタル 教科書体 NP-R" w:eastAsia="UD デジタル 教科書体 NP-R"/>
          <w:color w:val="000000" w:themeColor="text1"/>
        </w:rPr>
      </w:pPr>
      <w:r w:rsidRPr="00E51330">
        <w:rPr>
          <w:rFonts w:ascii="UD デジタル 教科書体 NP-R" w:eastAsia="UD デジタル 教科書体 NP-R" w:hint="eastAsia"/>
          <w:b/>
          <w:color w:val="000000" w:themeColor="text1"/>
        </w:rPr>
        <w:t>c《専門実践教育訓練の教育訓練給付金》</w:t>
      </w:r>
    </w:p>
    <w:p w14:paraId="3E581833" w14:textId="09BDCB5E" w:rsidR="00AF532D" w:rsidRPr="00F43960" w:rsidRDefault="00AF532D" w:rsidP="00E51330">
      <w:pPr>
        <w:pStyle w:val="ab"/>
        <w:snapToGrid w:val="0"/>
        <w:ind w:leftChars="650" w:left="1085" w:firstLine="167"/>
        <w:rPr>
          <w:rFonts w:ascii="UD デジタル 教科書体 NP-R" w:eastAsia="UD デジタル 教科書体 NP-R"/>
          <w:color w:val="000000" w:themeColor="text1"/>
        </w:rPr>
      </w:pPr>
      <w:r w:rsidRPr="00E51330">
        <w:rPr>
          <w:rFonts w:ascii="UD デジタル 教科書体 NP-R" w:eastAsia="UD デジタル 教科書体 NP-R" w:hint="eastAsia"/>
          <w:color w:val="000000" w:themeColor="text1"/>
        </w:rPr>
        <w:t>中長期的なキャリア形成を支援する講座として厚生労働大臣の指定する専門実践教育訓練を受講中及び終了</w:t>
      </w:r>
      <w:r w:rsidR="00E51330">
        <w:rPr>
          <w:rFonts w:ascii="UD デジタル 教科書体 NP-R" w:eastAsia="UD デジタル 教科書体 NP-R" w:hint="eastAsia"/>
          <w:color w:val="000000" w:themeColor="text1"/>
        </w:rPr>
        <w:t>した場合、本人が教育訓練施設に支払った教育訓練経費の50％</w:t>
      </w:r>
      <w:r w:rsidRPr="00E51330">
        <w:rPr>
          <w:rFonts w:ascii="UD デジタル 教科書体 NP-R" w:eastAsia="UD デジタル 教科書体 NP-R" w:hint="eastAsia"/>
          <w:color w:val="000000" w:themeColor="text1"/>
        </w:rPr>
        <w:t>(</w:t>
      </w:r>
      <w:r w:rsidR="004E5B54" w:rsidRPr="00795C53">
        <w:rPr>
          <w:rFonts w:ascii="UD デジタル 教科書体 NP-R" w:eastAsia="UD デジタル 教科書体 NP-R" w:hint="eastAsia"/>
        </w:rPr>
        <w:t>年間</w:t>
      </w:r>
      <w:r w:rsidR="00E51330">
        <w:rPr>
          <w:rFonts w:ascii="UD デジタル 教科書体 NP-R" w:eastAsia="UD デジタル 教科書体 NP-R" w:hint="eastAsia"/>
          <w:color w:val="000000" w:themeColor="text1"/>
        </w:rPr>
        <w:t>上限40万円</w:t>
      </w:r>
      <w:r w:rsidRPr="00E51330">
        <w:rPr>
          <w:rFonts w:ascii="UD デジタル 教科書体 NP-R" w:eastAsia="UD デジタル 教科書体 NP-R" w:hint="eastAsia"/>
          <w:color w:val="000000" w:themeColor="text1"/>
        </w:rPr>
        <w:t>)</w:t>
      </w:r>
      <w:r w:rsidR="000B0DF2" w:rsidRPr="00E51330">
        <w:rPr>
          <w:rFonts w:ascii="UD デジタル 教科書体 NP-R" w:eastAsia="UD デジタル 教科書体 NP-R" w:hint="eastAsia"/>
          <w:color w:val="000000" w:themeColor="text1"/>
        </w:rPr>
        <w:t>が支給される制度です。</w:t>
      </w:r>
    </w:p>
    <w:p w14:paraId="54A5450D" w14:textId="75B028D2" w:rsidR="00F01B9B" w:rsidRPr="00795C53" w:rsidRDefault="00D1446A" w:rsidP="00F43960">
      <w:pPr>
        <w:pStyle w:val="ab"/>
        <w:snapToGrid w:val="0"/>
        <w:ind w:leftChars="500" w:left="1002" w:hangingChars="100" w:hanging="167"/>
        <w:rPr>
          <w:rFonts w:ascii="UD デジタル 教科書体 NP-R" w:eastAsia="UD デジタル 教科書体 NP-R"/>
        </w:rPr>
      </w:pPr>
      <w:r>
        <w:rPr>
          <w:rFonts w:ascii="UD デジタル 教科書体 NP-R" w:eastAsia="UD デジタル 教科書体 NP-R" w:hint="eastAsia"/>
        </w:rPr>
        <w:t xml:space="preserve">　</w:t>
      </w:r>
      <w:r w:rsidRPr="00795C53">
        <w:rPr>
          <w:rFonts w:ascii="UD デジタル 教科書体 NP-R" w:eastAsia="UD デジタル 教科書体 NP-R" w:hint="eastAsia"/>
        </w:rPr>
        <w:t xml:space="preserve">　※</w:t>
      </w:r>
      <w:r w:rsidR="004E5B54" w:rsidRPr="00795C53">
        <w:rPr>
          <w:rFonts w:ascii="UD デジタル 教科書体 NP-R" w:eastAsia="UD デジタル 教科書体 NP-R" w:hint="eastAsia"/>
        </w:rPr>
        <w:t>資格取得・就職した際、</w:t>
      </w:r>
      <w:r w:rsidRPr="00795C53">
        <w:rPr>
          <w:rFonts w:ascii="UD デジタル 教科書体 NP-R" w:eastAsia="UD デジタル 教科書体 NP-R" w:hint="eastAsia"/>
        </w:rPr>
        <w:t>追加</w:t>
      </w:r>
      <w:r w:rsidR="004E5B54" w:rsidRPr="00795C53">
        <w:rPr>
          <w:rFonts w:ascii="UD デジタル 教科書体 NP-R" w:eastAsia="UD デジタル 教科書体 NP-R" w:hint="eastAsia"/>
        </w:rPr>
        <w:t>で20％（年間上限16万円）</w:t>
      </w:r>
      <w:r w:rsidRPr="00795C53">
        <w:rPr>
          <w:rFonts w:ascii="UD デジタル 教科書体 NP-R" w:eastAsia="UD デジタル 教科書体 NP-R" w:hint="eastAsia"/>
        </w:rPr>
        <w:t>の支給があります。</w:t>
      </w:r>
    </w:p>
    <w:p w14:paraId="021B03DE" w14:textId="1F247950" w:rsidR="004E5B54" w:rsidRPr="00795C53" w:rsidRDefault="004E5B54" w:rsidP="00787081">
      <w:pPr>
        <w:pStyle w:val="ab"/>
        <w:snapToGrid w:val="0"/>
        <w:ind w:leftChars="500" w:left="1336" w:hangingChars="300" w:hanging="501"/>
        <w:rPr>
          <w:rFonts w:ascii="UD デジタル 教科書体 NP-R" w:eastAsia="UD デジタル 教科書体 NP-R"/>
        </w:rPr>
      </w:pPr>
      <w:r w:rsidRPr="00795C53">
        <w:rPr>
          <w:rFonts w:ascii="UD デジタル 教科書体 NP-R" w:eastAsia="UD デジタル 教科書体 NP-R" w:hint="eastAsia"/>
        </w:rPr>
        <w:t xml:space="preserve">　　　また、</w:t>
      </w:r>
      <w:r w:rsidR="00787081" w:rsidRPr="00795C53">
        <w:rPr>
          <w:rFonts w:ascii="UD デジタル 教科書体 NP-R" w:eastAsia="UD デジタル 教科書体 NP-R" w:hint="eastAsia"/>
        </w:rPr>
        <w:t>受講前より賃金が5％以上上昇した場合、さらに追加で10%（年間上限8万円）の支給があります。</w:t>
      </w:r>
    </w:p>
    <w:p w14:paraId="1C3700B7" w14:textId="77777777" w:rsidR="00731BF0" w:rsidRPr="00787081" w:rsidRDefault="00731BF0" w:rsidP="00F43960">
      <w:pPr>
        <w:pStyle w:val="ab"/>
        <w:snapToGrid w:val="0"/>
        <w:ind w:leftChars="100" w:left="334" w:hangingChars="100" w:hanging="167"/>
        <w:rPr>
          <w:rFonts w:ascii="UD デジタル 教科書体 NP-R" w:eastAsia="UD デジタル 教科書体 NP-R"/>
        </w:rPr>
      </w:pPr>
    </w:p>
    <w:p w14:paraId="6356EC78" w14:textId="4CF5E296" w:rsidR="002C64B2" w:rsidRPr="00F43960" w:rsidRDefault="002C64B2" w:rsidP="00F43960">
      <w:pPr>
        <w:pStyle w:val="ab"/>
        <w:snapToGrid w:val="0"/>
        <w:ind w:leftChars="100" w:left="334" w:hangingChars="100" w:hanging="167"/>
        <w:rPr>
          <w:rFonts w:ascii="UD デジタル 教科書体 NP-R" w:eastAsia="UD デジタル 教科書体 NP-R"/>
        </w:rPr>
      </w:pPr>
      <w:r w:rsidRPr="00F43960">
        <w:rPr>
          <w:rFonts w:ascii="UD デジタル 教科書体 NP-R" w:eastAsia="UD デジタル 教科書体 NP-R" w:hint="eastAsia"/>
        </w:rPr>
        <w:t>※支給要件の詳細や、これら以外の給付制度については、ハローワークにお問い合わせください。</w:t>
      </w:r>
    </w:p>
    <w:p w14:paraId="2A234D05" w14:textId="77777777" w:rsidR="00FA3E54" w:rsidRDefault="00FA3E54" w:rsidP="00F43960">
      <w:pPr>
        <w:pStyle w:val="ac"/>
        <w:snapToGrid w:val="0"/>
        <w:rPr>
          <w:rFonts w:ascii="UD デジタル 教科書体 NP-R" w:eastAsia="UD デジタル 教科書体 NP-R"/>
          <w:color w:val="0000FF"/>
        </w:rPr>
      </w:pPr>
    </w:p>
    <w:p w14:paraId="4DC8232E" w14:textId="080E487B"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３</w:t>
      </w:r>
      <w:r w:rsidRPr="00F43960">
        <w:rPr>
          <w:rFonts w:ascii="UD デジタル 教科書体 NP-R" w:eastAsia="UD デジタル 教科書体 NP-R" w:hint="eastAsia"/>
          <w:color w:val="0000FF"/>
        </w:rPr>
        <w:t>）健康保険（健康保険法）</w:t>
      </w:r>
    </w:p>
    <w:p w14:paraId="11FA67C4" w14:textId="77777777" w:rsidR="002C64B2" w:rsidRPr="00F43960" w:rsidRDefault="00E51330"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被保険者やその被扶養者が、業務・通勤以外の事由で病気やけがをしたとき等に</w:t>
      </w:r>
      <w:r w:rsidR="002C64B2" w:rsidRPr="00F43960">
        <w:rPr>
          <w:rFonts w:ascii="UD デジタル 教科書体 NP-R" w:eastAsia="UD デジタル 教科書体 NP-R" w:hint="eastAsia"/>
          <w:color w:val="auto"/>
        </w:rPr>
        <w:t>必要な給付を行い、生活の安定を図るための制度です。</w:t>
      </w:r>
    </w:p>
    <w:p w14:paraId="4E6B8BB1" w14:textId="77777777" w:rsidR="002C64B2" w:rsidRPr="00E51330" w:rsidRDefault="002C64B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健康保険には、企業単位や複数の企業で設立している健康保険組合による「組合管掌健康保険」と健康保険組合員でない被保険者を管掌する「全国健康保険協会管掌健康保険</w:t>
      </w:r>
      <w:r w:rsidRPr="00E51330">
        <w:rPr>
          <w:rFonts w:ascii="UD デジタル 教科書体 NP-R" w:eastAsia="UD デジタル 教科書体 NP-R" w:hint="eastAsia"/>
          <w:color w:val="000000" w:themeColor="text1"/>
        </w:rPr>
        <w:t>（協会</w:t>
      </w:r>
      <w:r w:rsidRPr="00E51330">
        <w:rPr>
          <w:rFonts w:ascii="UD デジタル 教科書体 NP-R" w:eastAsia="UD デジタル 教科書体 NP-R" w:hint="eastAsia"/>
          <w:color w:val="000000" w:themeColor="text1"/>
        </w:rPr>
        <w:lastRenderedPageBreak/>
        <w:t>けんぽ）</w:t>
      </w:r>
      <w:r w:rsidRPr="00E51330">
        <w:rPr>
          <w:rFonts w:ascii="UD デジタル 教科書体 NP-R" w:eastAsia="UD デジタル 教科書体 NP-R" w:hint="eastAsia"/>
          <w:color w:val="auto"/>
        </w:rPr>
        <w:t>」があります。</w:t>
      </w:r>
    </w:p>
    <w:p w14:paraId="0EDAD5B4" w14:textId="77777777" w:rsidR="002C64B2" w:rsidRPr="00F43960" w:rsidRDefault="00E51330"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被扶養者とは、被保険者の配偶者・父母・子などのうち、</w:t>
      </w:r>
      <w:r w:rsidR="002C64B2" w:rsidRPr="00E51330">
        <w:rPr>
          <w:rFonts w:ascii="UD デジタル 教科書体 NP-R" w:eastAsia="UD デジタル 教科書体 NP-R" w:hint="eastAsia"/>
          <w:color w:val="auto"/>
        </w:rPr>
        <w:t>年収が130万円未満（60歳以上または一定の障がいの状態にある人は180万円未満）かつ被保険者の年収の２分の１を超えない（別居の場合は被保険者からの援助額より</w:t>
      </w:r>
      <w:r>
        <w:rPr>
          <w:rFonts w:ascii="UD デジタル 教科書体 NP-R" w:eastAsia="UD デジタル 教科書体 NP-R" w:hint="eastAsia"/>
          <w:color w:val="auto"/>
        </w:rPr>
        <w:t>収入が</w:t>
      </w:r>
      <w:r w:rsidR="002C64B2" w:rsidRPr="00E51330">
        <w:rPr>
          <w:rFonts w:ascii="UD デジタル 教科書体 NP-R" w:eastAsia="UD デジタル 教科書体 NP-R" w:hint="eastAsia"/>
          <w:color w:val="auto"/>
        </w:rPr>
        <w:t>少ない</w:t>
      </w:r>
      <w:r>
        <w:rPr>
          <w:rFonts w:ascii="UD デジタル 教科書体 NP-R" w:eastAsia="UD デジタル 教科書体 NP-R" w:hint="eastAsia"/>
          <w:color w:val="auto"/>
        </w:rPr>
        <w:t>）などの要件を満たし、扶養親族と認められた人のことをいいま</w:t>
      </w:r>
      <w:r w:rsidR="002C64B2" w:rsidRPr="00E51330">
        <w:rPr>
          <w:rFonts w:ascii="UD デジタル 教科書体 NP-R" w:eastAsia="UD デジタル 教科書体 NP-R" w:hint="eastAsia"/>
          <w:color w:val="auto"/>
        </w:rPr>
        <w:t>す。</w:t>
      </w:r>
    </w:p>
    <w:p w14:paraId="7C450A0B" w14:textId="77777777" w:rsidR="002C64B2" w:rsidRPr="00F43960" w:rsidRDefault="002C64B2" w:rsidP="00E51330">
      <w:pPr>
        <w:pStyle w:val="aff"/>
        <w:snapToGrid w:val="0"/>
        <w:ind w:firstLineChars="300" w:firstLine="501"/>
        <w:rPr>
          <w:rFonts w:ascii="UD デジタル 教科書体 NP-R" w:eastAsia="UD デジタル 教科書体 NP-R"/>
          <w:sz w:val="36"/>
          <w:szCs w:val="36"/>
        </w:rPr>
      </w:pPr>
      <w:r w:rsidRPr="00F43960">
        <w:rPr>
          <w:rFonts w:ascii="UD デジタル 教科書体 NP-R" w:eastAsia="UD デジタル 教科書体 NP-R" w:hint="eastAsia"/>
        </w:rPr>
        <w:t>ア　適用事業所</w:t>
      </w:r>
    </w:p>
    <w:p w14:paraId="7F9F35EA" w14:textId="77777777" w:rsidR="002C64B2" w:rsidRPr="00F43960" w:rsidRDefault="002C64B2" w:rsidP="00E51330">
      <w:pPr>
        <w:pStyle w:val="ab"/>
        <w:snapToGrid w:val="0"/>
        <w:ind w:firstLineChars="359" w:firstLine="600"/>
        <w:rPr>
          <w:rFonts w:ascii="UD デジタル 教科書体 NP-R" w:eastAsia="UD デジタル 教科書体 NP-R"/>
        </w:rPr>
      </w:pPr>
      <w:r w:rsidRPr="00F43960">
        <w:rPr>
          <w:rFonts w:ascii="UD デジタル 教科書体 NP-R" w:eastAsia="UD デジタル 教科書体 NP-R" w:hint="eastAsia"/>
        </w:rPr>
        <w:t>（ア）強制適用事業所</w:t>
      </w:r>
    </w:p>
    <w:p w14:paraId="19E43DD5" w14:textId="77777777" w:rsidR="002C64B2" w:rsidRPr="00F43960" w:rsidRDefault="002C64B2" w:rsidP="00E51330">
      <w:pPr>
        <w:pStyle w:val="ab"/>
        <w:snapToGrid w:val="0"/>
        <w:ind w:firstLineChars="500" w:firstLine="835"/>
        <w:rPr>
          <w:rFonts w:ascii="UD デジタル 教科書体 NP-R" w:eastAsia="UD デジタル 教科書体 NP-R"/>
        </w:rPr>
      </w:pPr>
      <w:r w:rsidRPr="00F43960">
        <w:rPr>
          <w:rFonts w:ascii="UD デジタル 教科書体 NP-R" w:eastAsia="UD デジタル 教科書体 NP-R" w:hint="eastAsia"/>
        </w:rPr>
        <w:t>・常時従業員を使用する国、地方公共団体又は法人の事業所</w:t>
      </w:r>
    </w:p>
    <w:p w14:paraId="6424D68A" w14:textId="77777777" w:rsidR="002C64B2" w:rsidRPr="00E43CBF" w:rsidRDefault="002C64B2" w:rsidP="00E43CBF">
      <w:pPr>
        <w:pStyle w:val="ab"/>
        <w:snapToGrid w:val="0"/>
        <w:ind w:leftChars="500" w:left="1002" w:hangingChars="100" w:hanging="167"/>
        <w:rPr>
          <w:rFonts w:ascii="UD デジタル 教科書体 NP-R" w:eastAsia="UD デジタル 教科書体 NP-R"/>
          <w:szCs w:val="16"/>
        </w:rPr>
      </w:pPr>
      <w:r w:rsidRPr="00F43960">
        <w:rPr>
          <w:rFonts w:ascii="UD デジタル 教科書体 NP-R" w:eastAsia="UD デジタル 教科書体 NP-R" w:hint="eastAsia"/>
        </w:rPr>
        <w:t>・常時５人以上の従業員を使用する</w:t>
      </w:r>
      <w:r w:rsidR="00E43CBF">
        <w:rPr>
          <w:rFonts w:ascii="UD デジタル 教科書体 NP-R" w:eastAsia="UD デジタル 教科書体 NP-R" w:hint="eastAsia"/>
        </w:rPr>
        <w:t>適用17業種</w:t>
      </w:r>
      <w:r w:rsidRPr="00E43CBF">
        <w:rPr>
          <w:rFonts w:ascii="UD デジタル 教科書体 NP-R" w:eastAsia="UD デジタル 教科書体 NP-R" w:hint="eastAsia"/>
        </w:rPr>
        <w:t>の</w:t>
      </w:r>
      <w:r w:rsidR="00E43CBF">
        <w:rPr>
          <w:rFonts w:ascii="UD デジタル 教科書体 NP-R" w:eastAsia="UD デジタル 教科書体 NP-R" w:hint="eastAsia"/>
        </w:rPr>
        <w:t>個人</w:t>
      </w:r>
      <w:r w:rsidRPr="00E43CBF">
        <w:rPr>
          <w:rFonts w:ascii="UD デジタル 教科書体 NP-R" w:eastAsia="UD デジタル 教科書体 NP-R" w:hint="eastAsia"/>
        </w:rPr>
        <w:t>事業所</w:t>
      </w:r>
      <w:r w:rsidRPr="00E43CBF">
        <w:rPr>
          <w:rFonts w:ascii="UD デジタル 教科書体 NP-R" w:eastAsia="UD デジタル 教科書体 NP-R" w:hint="eastAsia"/>
          <w:szCs w:val="16"/>
        </w:rPr>
        <w:t>（サービス業の一部、農林漁業等を除く。）</w:t>
      </w:r>
    </w:p>
    <w:p w14:paraId="744754E1" w14:textId="77777777" w:rsidR="00E43CBF" w:rsidRDefault="00E43CBF" w:rsidP="00E43CBF">
      <w:pPr>
        <w:pStyle w:val="ab"/>
        <w:snapToGrid w:val="0"/>
        <w:ind w:leftChars="375" w:left="960" w:hangingChars="200" w:hanging="334"/>
        <w:rPr>
          <w:rFonts w:ascii="UD デジタル 教科書体 NP-R" w:eastAsia="UD デジタル 教科書体 NP-R"/>
        </w:rPr>
      </w:pPr>
      <w:r>
        <w:rPr>
          <w:rFonts w:ascii="UD デジタル 教科書体 NP-R" w:eastAsia="UD デジタル 教科書体 NP-R" w:hint="eastAsia"/>
        </w:rPr>
        <w:t>（イ）任意適用事業所</w:t>
      </w:r>
    </w:p>
    <w:p w14:paraId="6F903964" w14:textId="77777777" w:rsidR="002C64B2" w:rsidRPr="00E43CBF" w:rsidRDefault="002C64B2" w:rsidP="00E43CBF">
      <w:pPr>
        <w:pStyle w:val="ab"/>
        <w:snapToGrid w:val="0"/>
        <w:ind w:leftChars="575" w:left="960" w:firstLineChars="0" w:firstLine="0"/>
        <w:rPr>
          <w:rFonts w:ascii="UD デジタル 教科書体 NP-R" w:eastAsia="UD デジタル 教科書体 NP-R"/>
        </w:rPr>
      </w:pPr>
      <w:r w:rsidRPr="00E43CBF">
        <w:rPr>
          <w:rFonts w:ascii="UD デジタル 教科書体 NP-R" w:eastAsia="UD デジタル 教科書体 NP-R" w:hint="eastAsia"/>
        </w:rPr>
        <w:t>（</w:t>
      </w:r>
      <w:r w:rsidRPr="00E43CBF">
        <w:rPr>
          <w:rFonts w:ascii="UD デジタル 教科書体 NP-R" w:eastAsia="UD デジタル 教科書体 NP-R" w:hint="eastAsia"/>
          <w:color w:val="000000"/>
        </w:rPr>
        <w:t>ア）</w:t>
      </w:r>
      <w:r w:rsidRPr="00E43CBF">
        <w:rPr>
          <w:rFonts w:ascii="UD デジタル 教科書体 NP-R" w:eastAsia="UD デジタル 教科書体 NP-R" w:hint="eastAsia"/>
        </w:rPr>
        <w:t>以外の事業所についても、</w:t>
      </w:r>
      <w:r w:rsidR="00E43CBF">
        <w:rPr>
          <w:rFonts w:ascii="UD デジタル 教科書体 NP-R" w:eastAsia="UD デジタル 教科書体 NP-R" w:hint="eastAsia"/>
        </w:rPr>
        <w:t>その事業所に使用される者の2分の1以上の同意を得て事業者が申請し、厚生労働大臣の</w:t>
      </w:r>
      <w:r w:rsidRPr="00E43CBF">
        <w:rPr>
          <w:rFonts w:ascii="UD デジタル 教科書体 NP-R" w:eastAsia="UD デジタル 教科書体 NP-R" w:hint="eastAsia"/>
        </w:rPr>
        <w:t>認可を受けることによって</w:t>
      </w:r>
      <w:r w:rsidR="00E43CBF">
        <w:rPr>
          <w:rFonts w:ascii="UD デジタル 教科書体 NP-R" w:eastAsia="UD デジタル 教科書体 NP-R" w:hint="eastAsia"/>
        </w:rPr>
        <w:t>、任意適用事業所になることができます。</w:t>
      </w:r>
    </w:p>
    <w:p w14:paraId="0AF6A2B3" w14:textId="77777777" w:rsidR="002C64B2" w:rsidRPr="00E43CBF" w:rsidRDefault="002C64B2" w:rsidP="00E43CBF">
      <w:pPr>
        <w:pStyle w:val="af2"/>
        <w:snapToGrid w:val="0"/>
        <w:ind w:firstLineChars="300" w:firstLine="501"/>
        <w:rPr>
          <w:rFonts w:ascii="UD デジタル 教科書体 NP-R" w:eastAsia="UD デジタル 教科書体 NP-R"/>
        </w:rPr>
      </w:pPr>
      <w:r w:rsidRPr="00E43CBF">
        <w:rPr>
          <w:rFonts w:ascii="UD デジタル 教科書体 NP-R" w:eastAsia="UD デジタル 教科書体 NP-R" w:hint="eastAsia"/>
          <w:b/>
        </w:rPr>
        <w:t>イ　被保険者</w:t>
      </w:r>
    </w:p>
    <w:p w14:paraId="32CC59C3" w14:textId="77777777" w:rsidR="002C64B2" w:rsidRPr="00F43960" w:rsidRDefault="00E43CBF" w:rsidP="00E43CBF">
      <w:pPr>
        <w:pStyle w:val="ab"/>
        <w:snapToGrid w:val="0"/>
        <w:ind w:leftChars="400" w:left="668" w:firstLine="167"/>
        <w:rPr>
          <w:rFonts w:ascii="UD デジタル 教科書体 NP-R" w:eastAsia="UD デジタル 教科書体 NP-R"/>
        </w:rPr>
      </w:pPr>
      <w:r>
        <w:rPr>
          <w:rFonts w:ascii="UD デジタル 教科書体 NP-R" w:eastAsia="UD デジタル 教科書体 NP-R" w:hint="eastAsia"/>
        </w:rPr>
        <w:t>適用事業所で常時働く人は、国籍や性別にかかわらず被保険者と</w:t>
      </w:r>
      <w:r w:rsidR="002C64B2" w:rsidRPr="00E43CBF">
        <w:rPr>
          <w:rFonts w:ascii="UD デジタル 教科書体 NP-R" w:eastAsia="UD デジタル 教科書体 NP-R" w:hint="eastAsia"/>
        </w:rPr>
        <w:t>なります</w:t>
      </w:r>
      <w:r w:rsidR="00DC520E" w:rsidRPr="00E43CBF">
        <w:rPr>
          <w:rFonts w:ascii="UD デジタル 教科書体 NP-R" w:eastAsia="UD デジタル 教科書体 NP-R" w:hint="eastAsia"/>
          <w:color w:val="000000" w:themeColor="text1"/>
        </w:rPr>
        <w:t>。</w:t>
      </w:r>
      <w:r>
        <w:rPr>
          <w:rFonts w:ascii="UD デジタル 教科書体 NP-R" w:eastAsia="UD デジタル 教科書体 NP-R" w:hint="eastAsia"/>
          <w:color w:val="000000" w:themeColor="text1"/>
        </w:rPr>
        <w:t>ただし</w:t>
      </w:r>
      <w:r w:rsidR="002C64B2" w:rsidRPr="00E43CBF">
        <w:rPr>
          <w:rFonts w:ascii="UD デジタル 教科書体 NP-R" w:eastAsia="UD デジタル 教科書体 NP-R" w:hint="eastAsia"/>
          <w:color w:val="000000" w:themeColor="text1"/>
        </w:rPr>
        <w:t>、</w:t>
      </w:r>
      <w:r w:rsidR="002C64B2" w:rsidRPr="00E43CBF">
        <w:rPr>
          <w:rFonts w:ascii="UD デジタル 教科書体 NP-R" w:eastAsia="UD デジタル 教科書体 NP-R" w:hint="eastAsia"/>
        </w:rPr>
        <w:t>75</w:t>
      </w:r>
      <w:r w:rsidR="002C64B2" w:rsidRPr="00F43960">
        <w:rPr>
          <w:rFonts w:ascii="UD デジタル 教科書体 NP-R" w:eastAsia="UD デジタル 教科書体 NP-R" w:hint="eastAsia"/>
        </w:rPr>
        <w:t>歳になると後期高齢者医療制度の被保険者になるなど</w:t>
      </w:r>
      <w:r>
        <w:rPr>
          <w:rFonts w:ascii="UD デジタル 教科書体 NP-R" w:eastAsia="UD デジタル 教科書体 NP-R" w:hint="eastAsia"/>
        </w:rPr>
        <w:t>、「適用除外」に該当する場合があります</w:t>
      </w:r>
      <w:r w:rsidR="002C64B2" w:rsidRPr="00F43960">
        <w:rPr>
          <w:rFonts w:ascii="UD デジタル 教科書体 NP-R" w:eastAsia="UD デジタル 教科書体 NP-R" w:hint="eastAsia"/>
        </w:rPr>
        <w:t>。</w:t>
      </w:r>
    </w:p>
    <w:p w14:paraId="649C522C" w14:textId="5AD5A8B0" w:rsidR="002C64B2" w:rsidRPr="00F43960" w:rsidRDefault="002C64B2" w:rsidP="00E43CBF">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t>パートタイマー等の短時間労働者</w:t>
      </w:r>
      <w:r w:rsidR="00E43CBF">
        <w:rPr>
          <w:rFonts w:ascii="UD デジタル 教科書体 NP-R" w:eastAsia="UD デジタル 教科書体 NP-R" w:hint="eastAsia"/>
        </w:rPr>
        <w:t>であっても、被保険者の総数</w:t>
      </w:r>
      <w:r w:rsidR="00E43CBF" w:rsidRPr="00795C53">
        <w:rPr>
          <w:rFonts w:ascii="UD デジタル 教科書体 NP-R" w:eastAsia="UD デジタル 教科書体 NP-R" w:hint="eastAsia"/>
        </w:rPr>
        <w:t>が常時</w:t>
      </w:r>
      <w:r w:rsidR="00074710" w:rsidRPr="00795C53">
        <w:rPr>
          <w:rFonts w:ascii="UD デジタル 教科書体 NP-R" w:eastAsia="UD デジタル 教科書体 NP-R" w:hint="eastAsia"/>
        </w:rPr>
        <w:t>50</w:t>
      </w:r>
      <w:r w:rsidR="00E43CBF" w:rsidRPr="00795C53">
        <w:rPr>
          <w:rFonts w:ascii="UD デジタル 教科書体 NP-R" w:eastAsia="UD デジタル 教科書体 NP-R" w:hint="eastAsia"/>
        </w:rPr>
        <w:t>人</w:t>
      </w:r>
      <w:r w:rsidR="00E43CBF">
        <w:rPr>
          <w:rFonts w:ascii="UD デジタル 教科書体 NP-R" w:eastAsia="UD デジタル 教科書体 NP-R" w:hint="eastAsia"/>
        </w:rPr>
        <w:t>を超える事業所や労使合意に基づき短時間労働者を適用対象とする申し出をした事業所で働く人は、以下の要件すべてを満たす場合に</w:t>
      </w:r>
      <w:r w:rsidRPr="00F43960">
        <w:rPr>
          <w:rFonts w:ascii="UD デジタル 教科書体 NP-R" w:eastAsia="UD デジタル 教科書体 NP-R" w:hint="eastAsia"/>
        </w:rPr>
        <w:t>被保険者となります。</w:t>
      </w:r>
    </w:p>
    <w:p w14:paraId="5C0954FF" w14:textId="77777777" w:rsidR="002C64B2" w:rsidRPr="00E43CBF" w:rsidRDefault="002C64B2" w:rsidP="00F43960">
      <w:pPr>
        <w:pStyle w:val="ab"/>
        <w:snapToGrid w:val="0"/>
        <w:ind w:leftChars="300" w:left="501" w:firstLineChars="150" w:firstLine="250"/>
        <w:rPr>
          <w:rFonts w:ascii="UD デジタル 教科書体 NP-R" w:eastAsia="UD デジタル 教科書体 NP-R"/>
        </w:rPr>
      </w:pPr>
      <w:r w:rsidRPr="00F43960">
        <w:rPr>
          <w:rFonts w:ascii="UD デジタル 教科書体 NP-R" w:eastAsia="UD デジタル 教科書体 NP-R" w:hint="eastAsia"/>
        </w:rPr>
        <w:t>a 1週間の所定労働時間が</w:t>
      </w:r>
      <w:r w:rsidRPr="00E43CBF">
        <w:rPr>
          <w:rFonts w:ascii="UD デジタル 教科書体 NP-R" w:eastAsia="UD デジタル 教科書体 NP-R" w:hint="eastAsia"/>
        </w:rPr>
        <w:t>20時間以上であること</w:t>
      </w:r>
    </w:p>
    <w:p w14:paraId="6D0EB3DE" w14:textId="17C11C02" w:rsidR="002C64B2" w:rsidRPr="00E43CBF" w:rsidRDefault="002C64B2" w:rsidP="00F43960">
      <w:pPr>
        <w:pStyle w:val="ab"/>
        <w:snapToGrid w:val="0"/>
        <w:ind w:leftChars="300" w:left="501" w:firstLineChars="150" w:firstLine="250"/>
        <w:rPr>
          <w:rFonts w:ascii="UD デジタル 教科書体 NP-R" w:eastAsia="UD デジタル 教科書体 NP-R"/>
        </w:rPr>
      </w:pPr>
      <w:r w:rsidRPr="00E43CBF">
        <w:rPr>
          <w:rFonts w:ascii="UD デジタル 教科書体 NP-R" w:eastAsia="UD デジタル 教科書体 NP-R" w:hint="eastAsia"/>
        </w:rPr>
        <w:t xml:space="preserve">b </w:t>
      </w:r>
      <w:r w:rsidRPr="00E43CBF">
        <w:rPr>
          <w:rFonts w:ascii="UD デジタル 教科書体 NP-R" w:eastAsia="UD デジタル 教科書体 NP-R" w:hint="eastAsia"/>
          <w:color w:val="000000" w:themeColor="text1"/>
        </w:rPr>
        <w:t>月額</w:t>
      </w:r>
      <w:r w:rsidR="00074710">
        <w:rPr>
          <w:rFonts w:ascii="UD デジタル 教科書体 NP-R" w:eastAsia="UD デジタル 教科書体 NP-R" w:hint="eastAsia"/>
          <w:color w:val="000000" w:themeColor="text1"/>
        </w:rPr>
        <w:t>賃金</w:t>
      </w:r>
      <w:r w:rsidRPr="00E43CBF">
        <w:rPr>
          <w:rFonts w:ascii="UD デジタル 教科書体 NP-R" w:eastAsia="UD デジタル 教科書体 NP-R" w:hint="eastAsia"/>
          <w:color w:val="000000" w:themeColor="text1"/>
        </w:rPr>
        <w:t>が8万８千円以上</w:t>
      </w:r>
      <w:r w:rsidR="00E43CBF">
        <w:rPr>
          <w:rFonts w:ascii="UD デジタル 教科書体 NP-R" w:eastAsia="UD デジタル 教科書体 NP-R" w:hint="eastAsia"/>
          <w:color w:val="000000" w:themeColor="text1"/>
        </w:rPr>
        <w:t>（年収106万円以上）</w:t>
      </w:r>
      <w:r w:rsidRPr="00E43CBF">
        <w:rPr>
          <w:rFonts w:ascii="UD デジタル 教科書体 NP-R" w:eastAsia="UD デジタル 教科書体 NP-R" w:hint="eastAsia"/>
        </w:rPr>
        <w:t>であること</w:t>
      </w:r>
    </w:p>
    <w:p w14:paraId="681747CD" w14:textId="77777777" w:rsidR="002C64B2" w:rsidRPr="00F43960" w:rsidRDefault="002C64B2" w:rsidP="00F43960">
      <w:pPr>
        <w:pStyle w:val="ab"/>
        <w:snapToGrid w:val="0"/>
        <w:ind w:leftChars="300" w:left="501" w:firstLineChars="150" w:firstLine="250"/>
        <w:rPr>
          <w:rFonts w:ascii="UD デジタル 教科書体 NP-R" w:eastAsia="UD デジタル 教科書体 NP-R"/>
        </w:rPr>
      </w:pPr>
      <w:r w:rsidRPr="00E43CBF">
        <w:rPr>
          <w:rFonts w:ascii="UD デジタル 教科書体 NP-R" w:eastAsia="UD デジタル 教科書体 NP-R" w:hint="eastAsia"/>
        </w:rPr>
        <w:t xml:space="preserve">c </w:t>
      </w:r>
      <w:r w:rsidRPr="00F43960">
        <w:rPr>
          <w:rFonts w:ascii="UD デジタル 教科書体 NP-R" w:eastAsia="UD デジタル 教科書体 NP-R" w:hint="eastAsia"/>
          <w:color w:val="000000" w:themeColor="text1"/>
        </w:rPr>
        <w:t>学校教育法に規定する高校・大学の</w:t>
      </w:r>
      <w:r w:rsidRPr="00F43960">
        <w:rPr>
          <w:rFonts w:ascii="UD デジタル 教科書体 NP-R" w:eastAsia="UD デジタル 教科書体 NP-R" w:hint="eastAsia"/>
        </w:rPr>
        <w:t>学生等でないこと</w:t>
      </w:r>
    </w:p>
    <w:p w14:paraId="602A82ED" w14:textId="77777777" w:rsidR="002C64B2" w:rsidRPr="00085423" w:rsidRDefault="002C64B2" w:rsidP="00F43960">
      <w:pPr>
        <w:pStyle w:val="ab"/>
        <w:snapToGrid w:val="0"/>
        <w:ind w:leftChars="600" w:left="1002" w:firstLineChars="0" w:firstLine="0"/>
        <w:jc w:val="right"/>
        <w:rPr>
          <w:rFonts w:ascii="UD デジタル 教科書体 NP-R" w:eastAsia="UD デジタル 教科書体 NP-R"/>
          <w:bCs/>
          <w:color w:val="0000FF"/>
        </w:rPr>
      </w:pPr>
      <w:r w:rsidRPr="00085423">
        <w:rPr>
          <w:rFonts w:ascii="UD デジタル 教科書体 NP-R" w:eastAsia="UD デジタル 教科書体 NP-R" w:hint="eastAsia"/>
          <w:bCs/>
          <w:color w:val="0000FF"/>
        </w:rPr>
        <w:t>【健康保険法第3条】</w:t>
      </w:r>
    </w:p>
    <w:p w14:paraId="59ED96D0" w14:textId="77777777" w:rsidR="002C64B2" w:rsidRPr="00F43960" w:rsidRDefault="002C64B2" w:rsidP="00E43CBF">
      <w:pPr>
        <w:pStyle w:val="af1"/>
        <w:snapToGrid w:val="0"/>
        <w:ind w:leftChars="100" w:left="167"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ウ　保険料</w:t>
      </w:r>
    </w:p>
    <w:p w14:paraId="0ABF85CE" w14:textId="77777777" w:rsidR="002C64B2" w:rsidRPr="00F43960" w:rsidRDefault="002C64B2" w:rsidP="00E43CBF">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t>健康保険の保険料は、被保険者と事業主が折半で負担します。ただし、健康保険組合については、規約の定めにより、折半でない場合があります。</w:t>
      </w:r>
    </w:p>
    <w:p w14:paraId="707CD3F3" w14:textId="77777777" w:rsidR="002C64B2" w:rsidRPr="00F43960" w:rsidRDefault="002C64B2" w:rsidP="00E43CBF">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t>健康保険では、被保険者一人ひとりの月給を</w:t>
      </w:r>
      <w:r w:rsidRPr="00F43960">
        <w:rPr>
          <w:rFonts w:ascii="UD デジタル 教科書体 NP-R" w:eastAsia="UD デジタル 教科書体 NP-R" w:hint="eastAsia"/>
          <w:color w:val="000000" w:themeColor="text1"/>
        </w:rPr>
        <w:t>「標準報酬月額」</w:t>
      </w:r>
      <w:r w:rsidRPr="00F43960">
        <w:rPr>
          <w:rFonts w:ascii="UD デジタル 教科書体 NP-R" w:eastAsia="UD デジタル 教科書体 NP-R" w:hint="eastAsia"/>
        </w:rPr>
        <w:t>にあてはめ、これをもとに保険料を計算します。賞与については、実際に支給された金額から千円未満を切り捨てた額が「標準賞与額」となり、それに対し保険料を計算します</w:t>
      </w:r>
      <w:r w:rsidR="00E43CBF">
        <w:rPr>
          <w:rFonts w:ascii="UD デジタル 教科書体 NP-R" w:eastAsia="UD デジタル 教科書体 NP-R" w:hint="eastAsia"/>
        </w:rPr>
        <w:t>（年間上限あり）</w:t>
      </w:r>
      <w:r w:rsidRPr="00F43960">
        <w:rPr>
          <w:rFonts w:ascii="UD デジタル 教科書体 NP-R" w:eastAsia="UD デジタル 教科書体 NP-R" w:hint="eastAsia"/>
        </w:rPr>
        <w:t>。</w:t>
      </w:r>
    </w:p>
    <w:p w14:paraId="7FDC003E" w14:textId="77777777" w:rsidR="002C64B2" w:rsidRPr="00F43960" w:rsidRDefault="00E43CBF" w:rsidP="00E43CBF">
      <w:pPr>
        <w:pStyle w:val="ab"/>
        <w:snapToGrid w:val="0"/>
        <w:ind w:firstLineChars="400" w:firstLine="668"/>
        <w:rPr>
          <w:rFonts w:ascii="UD デジタル 教科書体 NP-R" w:eastAsia="UD デジタル 教科書体 NP-R"/>
          <w:b/>
        </w:rPr>
      </w:pPr>
      <w:r>
        <w:rPr>
          <w:rFonts w:ascii="UD デジタル 教科書体 NP-R" w:eastAsia="UD デジタル 教科書体 NP-R" w:hint="eastAsia"/>
          <w:b/>
        </w:rPr>
        <w:t>《産前産後休業期間中の保険料の免除》</w:t>
      </w:r>
    </w:p>
    <w:p w14:paraId="36024B2D" w14:textId="7E6EDBB0" w:rsidR="002C64B2" w:rsidRPr="00E43CBF" w:rsidRDefault="00CA5883" w:rsidP="00E43CBF">
      <w:pPr>
        <w:pStyle w:val="ab"/>
        <w:snapToGrid w:val="0"/>
        <w:ind w:leftChars="500" w:left="835" w:firstLine="167"/>
        <w:rPr>
          <w:rFonts w:ascii="UD デジタル 教科書体 NP-R" w:eastAsia="UD デジタル 教科書体 NP-R"/>
        </w:rPr>
      </w:pPr>
      <w:r>
        <w:rPr>
          <w:rFonts w:ascii="UD デジタル 教科書体 NP-R" w:eastAsia="UD デジタル 教科書体 NP-R" w:hint="eastAsia"/>
        </w:rPr>
        <w:t>産前産後休業期間</w:t>
      </w:r>
      <w:r w:rsidR="002C64B2" w:rsidRPr="00F43960">
        <w:rPr>
          <w:rFonts w:ascii="UD デジタル 教科書体 NP-R" w:eastAsia="UD デジタル 教科書体 NP-R" w:hint="eastAsia"/>
        </w:rPr>
        <w:t>のうち、</w:t>
      </w:r>
      <w:r w:rsidR="002C64B2" w:rsidRPr="00E43CBF">
        <w:rPr>
          <w:rFonts w:ascii="UD デジタル 教科書体 NP-R" w:eastAsia="UD デジタル 教科書体 NP-R" w:hint="eastAsia"/>
        </w:rPr>
        <w:t>当該休業を開始した日の属する月から休業が終了する日の翌日の属する月までの期間について、事業主の申出</w:t>
      </w:r>
      <w:r>
        <w:rPr>
          <w:rFonts w:ascii="UD デジタル 教科書体 NP-R" w:eastAsia="UD デジタル 教科書体 NP-R" w:hint="eastAsia"/>
        </w:rPr>
        <w:t>があれば、</w:t>
      </w:r>
      <w:r w:rsidRPr="00E43CBF">
        <w:rPr>
          <w:rFonts w:ascii="UD デジタル 教科書体 NP-R" w:eastAsia="UD デジタル 教科書体 NP-R" w:hint="eastAsia"/>
        </w:rPr>
        <w:t>健康保険の保険料は</w:t>
      </w:r>
      <w:r>
        <w:rPr>
          <w:rFonts w:ascii="UD デジタル 教科書体 NP-R" w:eastAsia="UD デジタル 教科書体 NP-R" w:hint="eastAsia"/>
        </w:rPr>
        <w:t>被保険者分・</w:t>
      </w:r>
      <w:r w:rsidR="002C64B2" w:rsidRPr="00E43CBF">
        <w:rPr>
          <w:rFonts w:ascii="UD デジタル 教科書体 NP-R" w:eastAsia="UD デジタル 教科書体 NP-R" w:hint="eastAsia"/>
        </w:rPr>
        <w:t>事業主分とも徴収されません（厚生年金保険料も同様です）。</w:t>
      </w:r>
    </w:p>
    <w:p w14:paraId="110AD28B" w14:textId="77777777" w:rsidR="002C64B2" w:rsidRPr="00E43CBF" w:rsidRDefault="00CA5883" w:rsidP="00CA5883">
      <w:pPr>
        <w:pStyle w:val="ab"/>
        <w:snapToGrid w:val="0"/>
        <w:ind w:firstLineChars="400" w:firstLine="668"/>
        <w:rPr>
          <w:rFonts w:ascii="UD デジタル 教科書体 NP-R" w:eastAsia="UD デジタル 教科書体 NP-R"/>
          <w:b/>
        </w:rPr>
      </w:pPr>
      <w:r>
        <w:rPr>
          <w:rFonts w:ascii="UD デジタル 教科書体 NP-R" w:eastAsia="UD デジタル 教科書体 NP-R" w:hint="eastAsia"/>
          <w:b/>
        </w:rPr>
        <w:t>《育児休業等期間中の保険料の免除》</w:t>
      </w:r>
    </w:p>
    <w:p w14:paraId="673BE620" w14:textId="29325ADC" w:rsidR="002C64B2" w:rsidRPr="00E43CBF" w:rsidRDefault="00CA5883" w:rsidP="00CA5883">
      <w:pPr>
        <w:pStyle w:val="ab"/>
        <w:snapToGrid w:val="0"/>
        <w:ind w:leftChars="500" w:left="835" w:firstLine="167"/>
        <w:rPr>
          <w:rFonts w:ascii="UD デジタル 教科書体 NP-R" w:eastAsia="UD デジタル 教科書体 NP-R"/>
        </w:rPr>
      </w:pPr>
      <w:r w:rsidRPr="00E43CBF">
        <w:rPr>
          <w:rFonts w:ascii="UD デジタル 教科書体 NP-R" w:eastAsia="UD デジタル 教科書体 NP-R" w:hint="eastAsia"/>
          <w:color w:val="000000" w:themeColor="text1"/>
        </w:rPr>
        <w:lastRenderedPageBreak/>
        <w:t>育児休業等を開始した日の属する月から終了する日の翌日が属する月の前月までの期間</w:t>
      </w:r>
      <w:r>
        <w:rPr>
          <w:rFonts w:ascii="UD デジタル 教科書体 NP-R" w:eastAsia="UD デジタル 教科書体 NP-R" w:hint="eastAsia"/>
          <w:color w:val="000000" w:themeColor="text1"/>
        </w:rPr>
        <w:t>について</w:t>
      </w:r>
      <w:r w:rsidRPr="00E43CBF">
        <w:rPr>
          <w:rFonts w:ascii="UD デジタル 教科書体 NP-R" w:eastAsia="UD デジタル 教科書体 NP-R" w:hint="eastAsia"/>
          <w:color w:val="000000" w:themeColor="text1"/>
        </w:rPr>
        <w:t>、事業主の申出</w:t>
      </w:r>
      <w:r>
        <w:rPr>
          <w:rFonts w:ascii="UD デジタル 教科書体 NP-R" w:eastAsia="UD デジタル 教科書体 NP-R" w:hint="eastAsia"/>
          <w:color w:val="000000" w:themeColor="text1"/>
        </w:rPr>
        <w:t>があれば</w:t>
      </w:r>
      <w:r w:rsidRPr="00E43CBF">
        <w:rPr>
          <w:rFonts w:ascii="UD デジタル 教科書体 NP-R" w:eastAsia="UD デジタル 教科書体 NP-R" w:hint="eastAsia"/>
          <w:color w:val="000000" w:themeColor="text1"/>
        </w:rPr>
        <w:t>、</w:t>
      </w:r>
      <w:r>
        <w:rPr>
          <w:rFonts w:ascii="UD デジタル 教科書体 NP-R" w:eastAsia="UD デジタル 教科書体 NP-R" w:hint="eastAsia"/>
          <w:color w:val="000000" w:themeColor="text1"/>
        </w:rPr>
        <w:t>健康保険の保険料</w:t>
      </w:r>
      <w:r w:rsidR="002C64B2" w:rsidRPr="00E43CBF">
        <w:rPr>
          <w:rFonts w:ascii="UD デジタル 教科書体 NP-R" w:eastAsia="UD デジタル 教科書体 NP-R" w:hint="eastAsia"/>
          <w:color w:val="000000" w:themeColor="text1"/>
        </w:rPr>
        <w:t>は被</w:t>
      </w:r>
      <w:r>
        <w:rPr>
          <w:rFonts w:ascii="UD デジタル 教科書体 NP-R" w:eastAsia="UD デジタル 教科書体 NP-R" w:hint="eastAsia"/>
        </w:rPr>
        <w:t>保険者分・</w:t>
      </w:r>
      <w:r w:rsidR="002C64B2" w:rsidRPr="00E43CBF">
        <w:rPr>
          <w:rFonts w:ascii="UD デジタル 教科書体 NP-R" w:eastAsia="UD デジタル 教科書体 NP-R" w:hint="eastAsia"/>
        </w:rPr>
        <w:t>事業主分とも徴収されません（厚生年金保険料も同様です）。</w:t>
      </w:r>
    </w:p>
    <w:p w14:paraId="7FF84C56" w14:textId="77777777" w:rsidR="002C64B2" w:rsidRPr="00F43960" w:rsidRDefault="002C64B2" w:rsidP="00CA5883">
      <w:pPr>
        <w:pStyle w:val="ab"/>
        <w:snapToGrid w:val="0"/>
        <w:ind w:firstLineChars="259" w:firstLine="433"/>
        <w:rPr>
          <w:rFonts w:ascii="UD デジタル 教科書体 NP-R" w:eastAsia="UD デジタル 教科書体 NP-R"/>
          <w:b/>
        </w:rPr>
      </w:pPr>
      <w:r w:rsidRPr="00E43CBF">
        <w:rPr>
          <w:rFonts w:ascii="UD デジタル 教科書体 NP-R" w:eastAsia="UD デジタル 教科書体 NP-R" w:hint="eastAsia"/>
          <w:b/>
        </w:rPr>
        <w:t>エ　保険料率</w:t>
      </w:r>
    </w:p>
    <w:p w14:paraId="739582F7" w14:textId="77777777" w:rsidR="002C64B2" w:rsidRPr="00F43960" w:rsidRDefault="002C64B2" w:rsidP="00CA5883">
      <w:pPr>
        <w:pStyle w:val="ab"/>
        <w:snapToGrid w:val="0"/>
        <w:ind w:leftChars="50" w:left="584"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w:t>
      </w:r>
      <w:r w:rsidR="00CA5883">
        <w:rPr>
          <w:rFonts w:ascii="UD デジタル 教科書体 NP-R" w:eastAsia="UD デジタル 教科書体 NP-R" w:hint="eastAsia"/>
        </w:rPr>
        <w:t xml:space="preserve">　</w:t>
      </w:r>
      <w:r w:rsidRPr="00F43960">
        <w:rPr>
          <w:rFonts w:ascii="UD デジタル 教科書体 NP-R" w:eastAsia="UD デジタル 教科書体 NP-R" w:hint="eastAsia"/>
        </w:rPr>
        <w:t>健康保険の保険料率は、1,000分の30から130までの範囲内において、組合管掌健康保険は</w:t>
      </w:r>
      <w:r w:rsidR="00CA5883">
        <w:rPr>
          <w:rFonts w:ascii="UD デジタル 教科書体 NP-R" w:eastAsia="UD デジタル 教科書体 NP-R" w:hint="eastAsia"/>
        </w:rPr>
        <w:t>組合ごとに、全国健康保険協会管掌健康保険は都道府県単位で</w:t>
      </w:r>
      <w:r w:rsidRPr="00F43960">
        <w:rPr>
          <w:rFonts w:ascii="UD デジタル 教科書体 NP-R" w:eastAsia="UD デジタル 教科書体 NP-R" w:hint="eastAsia"/>
        </w:rPr>
        <w:t>決定するものとされています。</w:t>
      </w:r>
    </w:p>
    <w:p w14:paraId="49CE2428" w14:textId="2A930E3D" w:rsidR="002C64B2" w:rsidRPr="00F43960" w:rsidRDefault="002C64B2" w:rsidP="00CA5883">
      <w:pPr>
        <w:pStyle w:val="ab"/>
        <w:snapToGrid w:val="0"/>
        <w:ind w:leftChars="60" w:left="601"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w:t>
      </w:r>
      <w:r w:rsidR="00CA5883">
        <w:rPr>
          <w:rFonts w:ascii="UD デジタル 教科書体 NP-R" w:eastAsia="UD デジタル 教科書体 NP-R" w:hint="eastAsia"/>
        </w:rPr>
        <w:t xml:space="preserve">　</w:t>
      </w:r>
      <w:r w:rsidRPr="00CA5883">
        <w:rPr>
          <w:rFonts w:ascii="UD デジタル 教科書体 NP-R" w:eastAsia="UD デジタル 教科書体 NP-R" w:hint="eastAsia"/>
          <w:color w:val="000000" w:themeColor="text1"/>
        </w:rPr>
        <w:t>なお、</w:t>
      </w:r>
      <w:r w:rsidRPr="00CA5883">
        <w:rPr>
          <w:rFonts w:ascii="UD デジタル 教科書体 NP-R" w:eastAsia="UD デジタル 教科書体 NP-R" w:hint="eastAsia"/>
        </w:rPr>
        <w:t>40</w:t>
      </w:r>
      <w:r w:rsidRPr="00F43960">
        <w:rPr>
          <w:rFonts w:ascii="UD デジタル 教科書体 NP-R" w:eastAsia="UD デジタル 教科書体 NP-R" w:hint="eastAsia"/>
        </w:rPr>
        <w:t>歳以上65歳未満の被保険者は、介護保険第2号被保険者として、</w:t>
      </w:r>
      <w:r w:rsidR="00CA5883">
        <w:rPr>
          <w:rFonts w:ascii="UD デジタル 教科書体 NP-R" w:eastAsia="UD デジタル 教科書体 NP-R" w:hint="eastAsia"/>
        </w:rPr>
        <w:t>健康保険料に加えて</w:t>
      </w:r>
      <w:r w:rsidRPr="00F43960">
        <w:rPr>
          <w:rFonts w:ascii="UD デジタル 教科書体 NP-R" w:eastAsia="UD デジタル 教科書体 NP-R" w:hint="eastAsia"/>
        </w:rPr>
        <w:t>介護保険料が徴収されます（健康保険組合によっては、特定被保険者から徴収する場合があります）</w:t>
      </w:r>
      <w:r w:rsidR="001C3E03">
        <w:rPr>
          <w:rFonts w:ascii="UD デジタル 教科書体 NP-R" w:eastAsia="UD デジタル 教科書体 NP-R" w:hint="eastAsia"/>
        </w:rPr>
        <w:t>。</w:t>
      </w:r>
    </w:p>
    <w:p w14:paraId="044DF810" w14:textId="77777777" w:rsidR="002C64B2" w:rsidRPr="00F43960" w:rsidRDefault="002C64B2" w:rsidP="00CA5883">
      <w:pPr>
        <w:pStyle w:val="ab"/>
        <w:snapToGrid w:val="0"/>
        <w:ind w:firstLineChars="249" w:firstLine="416"/>
        <w:rPr>
          <w:rFonts w:ascii="UD デジタル 教科書体 NP-R" w:eastAsia="UD デジタル 教科書体 NP-R"/>
          <w:b/>
        </w:rPr>
      </w:pPr>
      <w:r w:rsidRPr="00F43960">
        <w:rPr>
          <w:rFonts w:ascii="UD デジタル 教科書体 NP-R" w:eastAsia="UD デジタル 教科書体 NP-R" w:hint="eastAsia"/>
          <w:b/>
        </w:rPr>
        <w:t>オ　給付の種類</w:t>
      </w:r>
    </w:p>
    <w:p w14:paraId="3E323602" w14:textId="77777777" w:rsidR="002C64B2" w:rsidRPr="00F43960" w:rsidRDefault="00CA5883" w:rsidP="00CA5883">
      <w:pPr>
        <w:pStyle w:val="ab"/>
        <w:snapToGrid w:val="0"/>
        <w:ind w:firstLineChars="259" w:firstLine="433"/>
        <w:rPr>
          <w:rFonts w:ascii="UD デジタル 教科書体 NP-R" w:eastAsia="UD デジタル 教科書体 NP-R"/>
        </w:rPr>
      </w:pPr>
      <w:r>
        <w:rPr>
          <w:rFonts w:ascii="UD デジタル 教科書体 NP-R" w:eastAsia="UD デジタル 教科書体 NP-R" w:hint="eastAsia"/>
        </w:rPr>
        <w:t>（ア）</w:t>
      </w:r>
      <w:r w:rsidR="002C64B2" w:rsidRPr="00F43960">
        <w:rPr>
          <w:rFonts w:ascii="UD デジタル 教科書体 NP-R" w:eastAsia="UD デジタル 教科書体 NP-R" w:hint="eastAsia"/>
        </w:rPr>
        <w:t>病気・けがをしたとき</w:t>
      </w:r>
    </w:p>
    <w:tbl>
      <w:tblPr>
        <w:tblW w:w="7014" w:type="dxa"/>
        <w:tblInd w:w="5" w:type="dxa"/>
        <w:tblLayout w:type="fixed"/>
        <w:tblCellMar>
          <w:left w:w="0" w:type="dxa"/>
          <w:right w:w="0" w:type="dxa"/>
        </w:tblCellMar>
        <w:tblLook w:val="0000" w:firstRow="0" w:lastRow="0" w:firstColumn="0" w:lastColumn="0" w:noHBand="0" w:noVBand="0"/>
      </w:tblPr>
      <w:tblGrid>
        <w:gridCol w:w="851"/>
        <w:gridCol w:w="6163"/>
      </w:tblGrid>
      <w:tr w:rsidR="002C64B2" w:rsidRPr="00F43960" w14:paraId="78F8525B" w14:textId="77777777" w:rsidTr="00F64CCD">
        <w:trPr>
          <w:cantSplit/>
          <w:trHeight w:val="585"/>
        </w:trPr>
        <w:tc>
          <w:tcPr>
            <w:tcW w:w="851" w:type="dxa"/>
            <w:tcBorders>
              <w:top w:val="single" w:sz="4" w:space="0" w:color="auto"/>
              <w:left w:val="single" w:sz="4" w:space="0" w:color="auto"/>
              <w:bottom w:val="single" w:sz="4" w:space="0" w:color="auto"/>
            </w:tcBorders>
            <w:shd w:val="clear" w:color="auto" w:fill="CCFFFF"/>
            <w:vAlign w:val="center"/>
          </w:tcPr>
          <w:p w14:paraId="274ECD69" w14:textId="77777777" w:rsidR="002C64B2" w:rsidRPr="00F43960" w:rsidRDefault="002C64B2" w:rsidP="00F43960">
            <w:pPr>
              <w:pStyle w:val="ab"/>
              <w:snapToGrid w:val="0"/>
              <w:spacing w:line="260" w:lineRule="exact"/>
              <w:ind w:firstLineChars="0" w:firstLine="0"/>
              <w:rPr>
                <w:rFonts w:ascii="UD デジタル 教科書体 NP-R" w:eastAsia="UD デジタル 教科書体 NP-R"/>
                <w:spacing w:val="-1"/>
              </w:rPr>
            </w:pPr>
            <w:r w:rsidRPr="00F43960">
              <w:rPr>
                <w:rFonts w:ascii="UD デジタル 教科書体 NP-R" w:eastAsia="UD デジタル 教科書体 NP-R" w:hint="eastAsia"/>
                <w:spacing w:val="-1"/>
              </w:rPr>
              <w:t>療養の給付</w:t>
            </w:r>
          </w:p>
        </w:tc>
        <w:tc>
          <w:tcPr>
            <w:tcW w:w="6163" w:type="dxa"/>
            <w:tcBorders>
              <w:top w:val="single" w:sz="4" w:space="0" w:color="auto"/>
              <w:left w:val="single" w:sz="4" w:space="0" w:color="auto"/>
              <w:bottom w:val="single" w:sz="4" w:space="0" w:color="auto"/>
              <w:right w:val="single" w:sz="4" w:space="0" w:color="auto"/>
            </w:tcBorders>
            <w:vAlign w:val="center"/>
          </w:tcPr>
          <w:p w14:paraId="152AF117" w14:textId="77777777" w:rsidR="002C64B2" w:rsidRPr="00F43960" w:rsidRDefault="002C64B2" w:rsidP="00F43960">
            <w:pPr>
              <w:snapToGrid w:val="0"/>
              <w:spacing w:line="200" w:lineRule="exact"/>
              <w:ind w:leftChars="100" w:left="167"/>
              <w:rPr>
                <w:rFonts w:ascii="UD デジタル 教科書体 NP-R" w:eastAsia="UD デジタル 教科書体 NP-R"/>
              </w:rPr>
            </w:pPr>
            <w:r w:rsidRPr="00F43960">
              <w:rPr>
                <w:rFonts w:ascii="UD デジタル 教科書体 NP-R" w:eastAsia="UD デジタル 教科書体 NP-R" w:hint="eastAsia"/>
              </w:rPr>
              <w:t>業務・通勤以外の事由により病気やけがをしたときは、健康保険で治療を受けることができます。</w:t>
            </w:r>
          </w:p>
          <w:p w14:paraId="2B6FBED2" w14:textId="77777777" w:rsidR="002C64B2" w:rsidRPr="00F43960" w:rsidRDefault="002C64B2" w:rsidP="00F43960">
            <w:pPr>
              <w:snapToGrid w:val="0"/>
              <w:spacing w:line="200" w:lineRule="exact"/>
              <w:ind w:leftChars="100" w:left="167"/>
              <w:rPr>
                <w:rFonts w:ascii="UD デジタル 教科書体 NP-R" w:eastAsia="UD デジタル 教科書体 NP-R"/>
              </w:rPr>
            </w:pPr>
            <w:r w:rsidRPr="00F43960">
              <w:rPr>
                <w:rFonts w:ascii="UD デジタル 教科書体 NP-R" w:eastAsia="UD デジタル 教科書体 NP-R" w:hint="eastAsia"/>
              </w:rPr>
              <w:t>健康保険を扱っている病院・診療所</w:t>
            </w:r>
            <w:r w:rsidRPr="00B354D7">
              <w:rPr>
                <w:rFonts w:ascii="UD デジタル 教科書体 NP-R" w:eastAsia="UD デジタル 教科書体 NP-R" w:hint="eastAsia"/>
              </w:rPr>
              <w:t>（</w:t>
            </w:r>
            <w:r w:rsidRPr="00B354D7">
              <w:rPr>
                <w:rFonts w:ascii="UD デジタル 教科書体 NP-R" w:eastAsia="UD デジタル 教科書体 NP-R" w:hint="eastAsia"/>
                <w:color w:val="000000" w:themeColor="text1"/>
              </w:rPr>
              <w:t>保険医療機関）</w:t>
            </w:r>
            <w:r w:rsidRPr="00F43960">
              <w:rPr>
                <w:rFonts w:ascii="UD デジタル 教科書体 NP-R" w:eastAsia="UD デジタル 教科書体 NP-R" w:hint="eastAsia"/>
              </w:rPr>
              <w:t xml:space="preserve">に「健康保険被保険者証」を提示します。70歳～74歳の方（後期高齢者医療制度の被保険者等になる方を除く。）は「高齢受給者証」もあわせて提示してください。 </w:t>
            </w:r>
          </w:p>
        </w:tc>
      </w:tr>
      <w:tr w:rsidR="002C64B2" w:rsidRPr="00F43960" w14:paraId="6B0F2B1D" w14:textId="77777777" w:rsidTr="00F64CCD">
        <w:trPr>
          <w:cantSplit/>
          <w:trHeight w:hRule="exact" w:val="1543"/>
        </w:trPr>
        <w:tc>
          <w:tcPr>
            <w:tcW w:w="851" w:type="dxa"/>
            <w:tcBorders>
              <w:top w:val="single" w:sz="4" w:space="0" w:color="auto"/>
              <w:left w:val="single" w:sz="4" w:space="0" w:color="auto"/>
              <w:bottom w:val="single" w:sz="4" w:space="0" w:color="auto"/>
            </w:tcBorders>
            <w:shd w:val="clear" w:color="auto" w:fill="CCFFFF"/>
            <w:vAlign w:val="center"/>
          </w:tcPr>
          <w:p w14:paraId="697C659E" w14:textId="77777777" w:rsidR="002C64B2" w:rsidRPr="00F43960" w:rsidRDefault="002C64B2" w:rsidP="00F43960">
            <w:pPr>
              <w:pStyle w:val="ab"/>
              <w:snapToGrid w:val="0"/>
              <w:spacing w:line="260" w:lineRule="exact"/>
              <w:ind w:firstLineChars="0" w:firstLine="0"/>
              <w:rPr>
                <w:rFonts w:ascii="UD デジタル 教科書体 NP-R" w:eastAsia="UD デジタル 教科書体 NP-R"/>
                <w:spacing w:val="-1"/>
              </w:rPr>
            </w:pPr>
            <w:r w:rsidRPr="00F43960">
              <w:rPr>
                <w:rFonts w:ascii="UD デジタル 教科書体 NP-R" w:eastAsia="UD デジタル 教科書体 NP-R" w:hint="eastAsia"/>
                <w:spacing w:val="-1"/>
              </w:rPr>
              <w:t>傷病手当金</w:t>
            </w:r>
          </w:p>
        </w:tc>
        <w:tc>
          <w:tcPr>
            <w:tcW w:w="6163" w:type="dxa"/>
            <w:tcBorders>
              <w:top w:val="single" w:sz="4" w:space="0" w:color="auto"/>
              <w:left w:val="single" w:sz="4" w:space="0" w:color="auto"/>
              <w:bottom w:val="single" w:sz="4" w:space="0" w:color="auto"/>
              <w:right w:val="single" w:sz="4" w:space="0" w:color="auto"/>
            </w:tcBorders>
            <w:vAlign w:val="center"/>
          </w:tcPr>
          <w:p w14:paraId="64534247" w14:textId="77777777" w:rsidR="002C64B2" w:rsidRPr="00F43960" w:rsidRDefault="002C64B2" w:rsidP="00F43960">
            <w:pPr>
              <w:pStyle w:val="ab"/>
              <w:snapToGrid w:val="0"/>
              <w:spacing w:line="200" w:lineRule="exact"/>
              <w:ind w:leftChars="100" w:left="167" w:firstLineChars="0" w:firstLine="0"/>
              <w:rPr>
                <w:rFonts w:ascii="UD デジタル 教科書体 NP-R" w:eastAsia="UD デジタル 教科書体 NP-R"/>
                <w:spacing w:val="-1"/>
              </w:rPr>
            </w:pPr>
            <w:r w:rsidRPr="00F43960">
              <w:rPr>
                <w:rFonts w:ascii="UD デジタル 教科書体 NP-R" w:eastAsia="UD デジタル 教科書体 NP-R" w:hint="eastAsia"/>
              </w:rPr>
              <w:t>被保険者が病気やけがの療養のために</w:t>
            </w:r>
            <w:r w:rsidRPr="00B354D7">
              <w:rPr>
                <w:rFonts w:ascii="UD デジタル 教科書体 NP-R" w:eastAsia="UD デジタル 教科書体 NP-R" w:hint="eastAsia"/>
              </w:rPr>
              <w:t>業務に服することができず、給与の全部または一部を受けていないときは、仕事を休んだ日が連続して3日間（休・祝日、有給休暇を含みます。）あった上で、4日目以降、</w:t>
            </w:r>
            <w:r w:rsidRPr="00B354D7">
              <w:rPr>
                <w:rFonts w:ascii="UD デジタル 教科書体 NP-R" w:eastAsia="UD デジタル 教科書体 NP-R" w:hint="eastAsia"/>
                <w:spacing w:val="-1"/>
              </w:rPr>
              <w:t>欠勤1日につき直近12か月の標準報酬月額を平均した額の30分の１の額の３分の２に相当する額</w:t>
            </w:r>
            <w:r w:rsidRPr="00F43960">
              <w:rPr>
                <w:rFonts w:ascii="UD デジタル 教科書体 NP-R" w:eastAsia="UD デジタル 教科書体 NP-R" w:hint="eastAsia"/>
                <w:spacing w:val="-1"/>
              </w:rPr>
              <w:t>（※）が</w:t>
            </w:r>
            <w:r w:rsidR="00B354D7">
              <w:rPr>
                <w:rFonts w:ascii="UD デジタル 教科書体 NP-R" w:eastAsia="UD デジタル 教科書体 NP-R" w:hint="eastAsia"/>
                <w:spacing w:val="-1"/>
              </w:rPr>
              <w:t>通算</w:t>
            </w:r>
            <w:r w:rsidRPr="00F43960">
              <w:rPr>
                <w:rFonts w:ascii="UD デジタル 教科書体 NP-R" w:eastAsia="UD デジタル 教科書体 NP-R" w:hint="eastAsia"/>
                <w:spacing w:val="-1"/>
              </w:rPr>
              <w:t>1年６か月の範囲内で支給</w:t>
            </w:r>
            <w:r w:rsidR="00B354D7">
              <w:rPr>
                <w:rFonts w:ascii="UD デジタル 教科書体 NP-R" w:eastAsia="UD デジタル 教科書体 NP-R" w:hint="eastAsia"/>
                <w:spacing w:val="-1"/>
              </w:rPr>
              <w:t>要件を満たした期間について支給されます。ただし、業務・通勤による傷病</w:t>
            </w:r>
            <w:r w:rsidRPr="00F43960">
              <w:rPr>
                <w:rFonts w:ascii="UD デジタル 教科書体 NP-R" w:eastAsia="UD デジタル 教科書体 NP-R" w:hint="eastAsia"/>
                <w:spacing w:val="-1"/>
              </w:rPr>
              <w:t>は支給対象外です。</w:t>
            </w:r>
          </w:p>
          <w:p w14:paraId="69227C80" w14:textId="77777777" w:rsidR="002C64B2" w:rsidRPr="00F43960" w:rsidRDefault="002C64B2" w:rsidP="00F43960">
            <w:pPr>
              <w:pStyle w:val="ab"/>
              <w:snapToGrid w:val="0"/>
              <w:spacing w:line="200" w:lineRule="exact"/>
              <w:ind w:leftChars="100" w:left="167" w:firstLineChars="0" w:firstLine="0"/>
              <w:rPr>
                <w:rFonts w:ascii="UD デジタル 教科書体 NP-R" w:eastAsia="UD デジタル 教科書体 NP-R"/>
                <w:spacing w:val="-1"/>
                <w:szCs w:val="16"/>
              </w:rPr>
            </w:pPr>
            <w:r w:rsidRPr="00F43960">
              <w:rPr>
                <w:rFonts w:ascii="UD デジタル 教科書体 NP-R" w:eastAsia="UD デジタル 教科書体 NP-R" w:hint="eastAsia"/>
                <w:spacing w:val="-1"/>
                <w:sz w:val="14"/>
                <w:szCs w:val="16"/>
              </w:rPr>
              <w:t>（※）給与の一部が受けられる場合は、その額を差し引いた額が支給されます。</w:t>
            </w:r>
          </w:p>
        </w:tc>
      </w:tr>
    </w:tbl>
    <w:p w14:paraId="3FF5F7F6" w14:textId="2F3880B1" w:rsidR="002C64B2" w:rsidRDefault="00E8347B" w:rsidP="00F43960">
      <w:pPr>
        <w:pStyle w:val="ab"/>
        <w:snapToGrid w:val="0"/>
        <w:spacing w:line="240" w:lineRule="auto"/>
        <w:ind w:leftChars="60" w:left="100" w:firstLine="167"/>
        <w:rPr>
          <w:rFonts w:ascii="UD デジタル 教科書体 NP-R" w:eastAsia="UD デジタル 教科書体 NP-R"/>
        </w:rPr>
      </w:pPr>
      <w:r>
        <w:rPr>
          <w:rFonts w:ascii="UD デジタル 教科書体 NP-R" w:eastAsia="UD デジタル 教科書体 NP-R" w:hint="eastAsia"/>
        </w:rPr>
        <w:t>ほ</w:t>
      </w:r>
      <w:r w:rsidR="002C64B2" w:rsidRPr="00F43960">
        <w:rPr>
          <w:rFonts w:ascii="UD デジタル 教科書体 NP-R" w:eastAsia="UD デジタル 教科書体 NP-R" w:hint="eastAsia"/>
        </w:rPr>
        <w:t>かに、療養費、高額療養費、入院時食事療養費、入院時生活療養費、保険外併用療養費、訪問看護療養費、移送費、高額介護合算療養費等の給付があります。</w:t>
      </w:r>
    </w:p>
    <w:p w14:paraId="25ADC072" w14:textId="77777777" w:rsidR="00873187" w:rsidRPr="00F43960" w:rsidRDefault="00873187" w:rsidP="00F43960">
      <w:pPr>
        <w:pStyle w:val="ab"/>
        <w:snapToGrid w:val="0"/>
        <w:spacing w:line="240" w:lineRule="auto"/>
        <w:ind w:leftChars="60" w:left="100" w:firstLine="167"/>
        <w:rPr>
          <w:rFonts w:ascii="UD デジタル 教科書体 NP-R" w:eastAsia="UD デジタル 教科書体 NP-R"/>
        </w:rPr>
      </w:pPr>
    </w:p>
    <w:p w14:paraId="5A367F18" w14:textId="6715E0DF" w:rsidR="002C64B2" w:rsidRPr="00F43960" w:rsidRDefault="00B354D7" w:rsidP="00B354D7">
      <w:pPr>
        <w:pStyle w:val="ab"/>
        <w:snapToGrid w:val="0"/>
        <w:ind w:firstLineChars="200" w:firstLine="334"/>
        <w:rPr>
          <w:rFonts w:ascii="UD デジタル 教科書体 NP-R" w:eastAsia="UD デジタル 教科書体 NP-R"/>
        </w:rPr>
      </w:pPr>
      <w:r>
        <w:rPr>
          <w:rFonts w:ascii="UD デジタル 教科書体 NP-R" w:eastAsia="UD デジタル 教科書体 NP-R" w:hint="eastAsia"/>
        </w:rPr>
        <w:t>（イ）</w:t>
      </w:r>
      <w:r w:rsidR="002C64B2" w:rsidRPr="00F43960">
        <w:rPr>
          <w:rFonts w:ascii="UD デジタル 教科書体 NP-R" w:eastAsia="UD デジタル 教科書体 NP-R" w:hint="eastAsia"/>
        </w:rPr>
        <w:t>出産したとき</w:t>
      </w:r>
      <w:r w:rsidR="00A47B1F" w:rsidRPr="00795C53">
        <w:rPr>
          <w:rFonts w:ascii="UD デジタル 教科書体 NP-R" w:eastAsia="UD デジタル 教科書体 NP-R" w:hint="eastAsia"/>
        </w:rPr>
        <w:t>（令和5年4月1日以降の出産の場合について記載）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0"/>
        <w:gridCol w:w="5344"/>
      </w:tblGrid>
      <w:tr w:rsidR="002C64B2" w:rsidRPr="00F43960" w14:paraId="05A3F9E0" w14:textId="77777777" w:rsidTr="00F64CCD">
        <w:trPr>
          <w:cantSplit/>
          <w:trHeight w:val="1163"/>
        </w:trPr>
        <w:tc>
          <w:tcPr>
            <w:tcW w:w="1670" w:type="dxa"/>
            <w:shd w:val="clear" w:color="auto" w:fill="CCFFFF"/>
            <w:vAlign w:val="center"/>
          </w:tcPr>
          <w:p w14:paraId="77B696AE" w14:textId="77777777" w:rsidR="002C64B2" w:rsidRPr="00F43960" w:rsidRDefault="002C64B2" w:rsidP="00F43960">
            <w:pPr>
              <w:pStyle w:val="ab"/>
              <w:snapToGrid w:val="0"/>
              <w:ind w:firstLineChars="0" w:firstLine="0"/>
              <w:jc w:val="center"/>
              <w:rPr>
                <w:rFonts w:ascii="UD デジタル 教科書体 NP-R" w:eastAsia="UD デジタル 教科書体 NP-R"/>
                <w:spacing w:val="-1"/>
              </w:rPr>
            </w:pPr>
            <w:r w:rsidRPr="00F43960">
              <w:rPr>
                <w:rFonts w:ascii="UD デジタル 教科書体 NP-R" w:eastAsia="UD デジタル 教科書体 NP-R" w:hint="eastAsia"/>
                <w:spacing w:val="-1"/>
              </w:rPr>
              <w:t>出産育児一時金、</w:t>
            </w:r>
          </w:p>
          <w:p w14:paraId="32BF7EAF" w14:textId="77777777" w:rsidR="002C64B2" w:rsidRPr="00F43960" w:rsidRDefault="002C64B2" w:rsidP="00F43960">
            <w:pPr>
              <w:pStyle w:val="ab"/>
              <w:snapToGrid w:val="0"/>
              <w:ind w:firstLineChars="60" w:firstLine="99"/>
              <w:rPr>
                <w:rFonts w:ascii="UD デジタル 教科書体 NP-R" w:eastAsia="UD デジタル 教科書体 NP-R"/>
                <w:spacing w:val="-1"/>
              </w:rPr>
            </w:pPr>
            <w:r w:rsidRPr="00F43960">
              <w:rPr>
                <w:rFonts w:ascii="UD デジタル 教科書体 NP-R" w:eastAsia="UD デジタル 教科書体 NP-R" w:hint="eastAsia"/>
                <w:spacing w:val="-1"/>
              </w:rPr>
              <w:t>家族出産育児一時金</w:t>
            </w:r>
          </w:p>
        </w:tc>
        <w:tc>
          <w:tcPr>
            <w:tcW w:w="5344" w:type="dxa"/>
            <w:vAlign w:val="center"/>
          </w:tcPr>
          <w:p w14:paraId="776BC195" w14:textId="2F098484" w:rsidR="002C64B2" w:rsidRPr="00B354D7" w:rsidRDefault="002C64B2" w:rsidP="00B354D7">
            <w:pPr>
              <w:pStyle w:val="ab"/>
              <w:snapToGrid w:val="0"/>
              <w:spacing w:line="200" w:lineRule="exact"/>
              <w:ind w:leftChars="49" w:left="82" w:firstLineChars="0" w:firstLine="0"/>
              <w:rPr>
                <w:rFonts w:ascii="ＭＳ 明朝" w:eastAsia="ＭＳ 明朝" w:hAnsi="ＭＳ 明朝" w:cs="ＭＳ 明朝"/>
                <w:color w:val="000000" w:themeColor="text1"/>
                <w:spacing w:val="-1"/>
              </w:rPr>
            </w:pPr>
            <w:r w:rsidRPr="00F43960">
              <w:rPr>
                <w:rFonts w:ascii="UD デジタル 教科書体 NP-R" w:eastAsia="UD デジタル 教科書体 NP-R" w:hint="eastAsia"/>
                <w:spacing w:val="-1"/>
              </w:rPr>
              <w:t>被保険者</w:t>
            </w:r>
            <w:r w:rsidRPr="00F43960">
              <w:rPr>
                <w:rFonts w:ascii="UD デジタル 教科書体 NP-R" w:eastAsia="UD デジタル 教科書体 NP-R" w:hint="eastAsia"/>
                <w:color w:val="000000" w:themeColor="text1"/>
                <w:spacing w:val="-1"/>
              </w:rPr>
              <w:t>または被扶養者が</w:t>
            </w:r>
            <w:r w:rsidRPr="00B354D7">
              <w:rPr>
                <w:rFonts w:ascii="UD デジタル 教科書体 NP-R" w:eastAsia="UD デジタル 教科書体 NP-R" w:hint="eastAsia"/>
                <w:color w:val="000000" w:themeColor="text1"/>
                <w:spacing w:val="-1"/>
              </w:rPr>
              <w:t>産科医療保障制度に加入する医療機関等で出産したときは、1児につき</w:t>
            </w:r>
            <w:r w:rsidR="00A47B1F">
              <w:rPr>
                <w:rFonts w:ascii="UD デジタル 教科書体 NP-R" w:eastAsia="UD デジタル 教科書体 NP-R" w:hint="eastAsia"/>
                <w:color w:val="000000" w:themeColor="text1"/>
                <w:spacing w:val="-1"/>
              </w:rPr>
              <w:t>50</w:t>
            </w:r>
            <w:r w:rsidR="00B354D7">
              <w:rPr>
                <w:rFonts w:ascii="UD デジタル 教科書体 NP-R" w:eastAsia="UD デジタル 教科書体 NP-R" w:hint="eastAsia"/>
                <w:color w:val="000000" w:themeColor="text1"/>
                <w:spacing w:val="-1"/>
              </w:rPr>
              <w:t>万円（</w:t>
            </w:r>
            <w:r w:rsidR="00B354D7">
              <w:rPr>
                <w:rFonts w:ascii="ＭＳ 明朝" w:eastAsia="ＭＳ 明朝" w:hAnsi="ＭＳ 明朝" w:cs="ＭＳ 明朝" w:hint="eastAsia"/>
                <w:color w:val="000000" w:themeColor="text1"/>
                <w:spacing w:val="-1"/>
              </w:rPr>
              <w:t>※）</w:t>
            </w:r>
            <w:r w:rsidRPr="00B354D7">
              <w:rPr>
                <w:rFonts w:ascii="UD デジタル 教科書体 NP-R" w:eastAsia="UD デジタル 教科書体 NP-R" w:hint="eastAsia"/>
                <w:color w:val="000000" w:themeColor="text1"/>
                <w:spacing w:val="-1"/>
              </w:rPr>
              <w:t>が支給されます。（妊娠４か月以上（85日以後）の出産については、死産、流産、早産、人工妊娠中絶であるとを問わず支給されます。）</w:t>
            </w:r>
          </w:p>
          <w:p w14:paraId="7BEE724D" w14:textId="77777777" w:rsidR="002C64B2" w:rsidRPr="00B354D7" w:rsidRDefault="002C64B2" w:rsidP="00B354D7">
            <w:pPr>
              <w:pStyle w:val="ab"/>
              <w:snapToGrid w:val="0"/>
              <w:spacing w:line="200" w:lineRule="exact"/>
              <w:ind w:leftChars="49" w:left="247" w:hangingChars="100" w:hanging="165"/>
              <w:rPr>
                <w:rFonts w:ascii="UD デジタル 教科書体 NP-R" w:eastAsia="UD デジタル 教科書体 NP-R"/>
                <w:spacing w:val="-1"/>
              </w:rPr>
            </w:pPr>
            <w:r w:rsidRPr="00B354D7">
              <w:rPr>
                <w:rFonts w:ascii="UD デジタル 教科書体 NP-R" w:eastAsia="UD デジタル 教科書体 NP-R" w:hint="eastAsia"/>
                <w:color w:val="000000" w:themeColor="text1"/>
                <w:spacing w:val="-1"/>
              </w:rPr>
              <w:t>(※)</w:t>
            </w:r>
            <w:r w:rsidR="00B354D7">
              <w:rPr>
                <w:rFonts w:ascii="UD デジタル 教科書体 NP-R" w:eastAsia="UD デジタル 教科書体 NP-R" w:hint="eastAsia"/>
                <w:color w:val="000000" w:themeColor="text1"/>
                <w:spacing w:val="-1"/>
              </w:rPr>
              <w:t>妊娠週数22週未満または</w:t>
            </w:r>
            <w:r w:rsidRPr="00B354D7">
              <w:rPr>
                <w:rFonts w:ascii="UD デジタル 教科書体 NP-R" w:eastAsia="UD デジタル 教科書体 NP-R" w:hint="eastAsia"/>
                <w:color w:val="000000" w:themeColor="text1"/>
                <w:spacing w:val="-1"/>
              </w:rPr>
              <w:t>産科</w:t>
            </w:r>
            <w:r w:rsidR="00B354D7">
              <w:rPr>
                <w:rFonts w:ascii="UD デジタル 教科書体 NP-R" w:eastAsia="UD デジタル 教科書体 NP-R" w:hint="eastAsia"/>
                <w:spacing w:val="-1"/>
              </w:rPr>
              <w:t>医療補償制度未加入の医療機関での出産の</w:t>
            </w:r>
            <w:r w:rsidRPr="00B354D7">
              <w:rPr>
                <w:rFonts w:ascii="UD デジタル 教科書体 NP-R" w:eastAsia="UD デジタル 教科書体 NP-R" w:hint="eastAsia"/>
                <w:spacing w:val="-1"/>
              </w:rPr>
              <w:t>場合の支給額は、</w:t>
            </w:r>
            <w:r w:rsidR="00B354D7">
              <w:rPr>
                <w:rFonts w:ascii="UD デジタル 教科書体 NP-R" w:eastAsia="UD デジタル 教科書体 NP-R" w:hint="eastAsia"/>
                <w:spacing w:val="-1"/>
              </w:rPr>
              <w:t>48.8</w:t>
            </w:r>
            <w:r w:rsidRPr="00B354D7">
              <w:rPr>
                <w:rFonts w:ascii="UD デジタル 教科書体 NP-R" w:eastAsia="UD デジタル 教科書体 NP-R" w:hint="eastAsia"/>
                <w:spacing w:val="-1"/>
              </w:rPr>
              <w:t>万円</w:t>
            </w:r>
            <w:r w:rsidRPr="00F43960">
              <w:rPr>
                <w:rFonts w:ascii="UD デジタル 教科書体 NP-R" w:eastAsia="UD デジタル 教科書体 NP-R" w:hint="eastAsia"/>
                <w:spacing w:val="-1"/>
              </w:rPr>
              <w:t>となります。</w:t>
            </w:r>
          </w:p>
        </w:tc>
      </w:tr>
      <w:tr w:rsidR="002C64B2" w:rsidRPr="00F43960" w14:paraId="019EC26E" w14:textId="77777777" w:rsidTr="00F64CCD">
        <w:trPr>
          <w:cantSplit/>
          <w:trHeight w:val="1109"/>
        </w:trPr>
        <w:tc>
          <w:tcPr>
            <w:tcW w:w="1670" w:type="dxa"/>
            <w:shd w:val="clear" w:color="auto" w:fill="CCFFFF"/>
            <w:vAlign w:val="center"/>
          </w:tcPr>
          <w:p w14:paraId="7EB5AA43" w14:textId="77777777" w:rsidR="002C64B2" w:rsidRPr="00F43960" w:rsidRDefault="002C64B2" w:rsidP="00F43960">
            <w:pPr>
              <w:pStyle w:val="ab"/>
              <w:snapToGrid w:val="0"/>
              <w:ind w:firstLineChars="260" w:firstLine="429"/>
              <w:rPr>
                <w:rFonts w:ascii="UD デジタル 教科書体 NP-R" w:eastAsia="UD デジタル 教科書体 NP-R"/>
                <w:spacing w:val="-1"/>
              </w:rPr>
            </w:pPr>
            <w:r w:rsidRPr="00F43960">
              <w:rPr>
                <w:rFonts w:ascii="UD デジタル 教科書体 NP-R" w:eastAsia="UD デジタル 教科書体 NP-R" w:hint="eastAsia"/>
                <w:spacing w:val="-1"/>
              </w:rPr>
              <w:t>出産手当金</w:t>
            </w:r>
          </w:p>
        </w:tc>
        <w:tc>
          <w:tcPr>
            <w:tcW w:w="5344" w:type="dxa"/>
            <w:vAlign w:val="center"/>
          </w:tcPr>
          <w:p w14:paraId="1A51CCC5" w14:textId="0390FF92" w:rsidR="002C64B2" w:rsidRPr="00F43960" w:rsidRDefault="002C64B2" w:rsidP="00F43960">
            <w:pPr>
              <w:pStyle w:val="ab"/>
              <w:snapToGrid w:val="0"/>
              <w:spacing w:line="200" w:lineRule="exact"/>
              <w:ind w:firstLineChars="49" w:firstLine="81"/>
              <w:rPr>
                <w:rFonts w:ascii="UD デジタル 教科書体 NP-R" w:eastAsia="UD デジタル 教科書体 NP-R"/>
                <w:spacing w:val="-1"/>
              </w:rPr>
            </w:pPr>
            <w:r w:rsidRPr="00F43960">
              <w:rPr>
                <w:rFonts w:ascii="UD デジタル 教科書体 NP-R" w:eastAsia="UD デジタル 教科書体 NP-R" w:hint="eastAsia"/>
                <w:spacing w:val="-1"/>
              </w:rPr>
              <w:t>被保険者が出産で</w:t>
            </w:r>
            <w:r w:rsidRPr="00B354D7">
              <w:rPr>
                <w:rFonts w:ascii="UD デジタル 教科書体 NP-R" w:eastAsia="UD デジタル 教科書体 NP-R" w:hint="eastAsia"/>
                <w:spacing w:val="-1"/>
              </w:rPr>
              <w:t>業務に服することができず、給与の全部または一部を</w:t>
            </w:r>
            <w:r w:rsidR="00B354D7">
              <w:rPr>
                <w:rFonts w:ascii="UD デジタル 教科書体 NP-R" w:eastAsia="UD デジタル 教科書体 NP-R" w:hint="eastAsia"/>
                <w:spacing w:val="-1"/>
              </w:rPr>
              <w:t>受けていないときは、出産の日（実際の出産が予定日後のときは出産</w:t>
            </w:r>
            <w:r w:rsidRPr="00B354D7">
              <w:rPr>
                <w:rFonts w:ascii="UD デジタル 教科書体 NP-R" w:eastAsia="UD デジタル 教科書体 NP-R" w:hint="eastAsia"/>
                <w:spacing w:val="-1"/>
              </w:rPr>
              <w:t>予定日）以前</w:t>
            </w:r>
            <w:r w:rsidR="00A47B1F">
              <w:rPr>
                <w:rFonts w:ascii="UD デジタル 教科書体 NP-R" w:eastAsia="UD デジタル 教科書体 NP-R" w:hint="eastAsia"/>
                <w:spacing w:val="-1"/>
              </w:rPr>
              <w:t>4</w:t>
            </w:r>
            <w:r w:rsidR="00A47B1F">
              <w:rPr>
                <w:rFonts w:ascii="UD デジタル 教科書体 NP-R" w:eastAsia="UD デジタル 教科書体 NP-R"/>
                <w:spacing w:val="-1"/>
              </w:rPr>
              <w:t>2</w:t>
            </w:r>
            <w:r w:rsidRPr="00B354D7">
              <w:rPr>
                <w:rFonts w:ascii="UD デジタル 教科書体 NP-R" w:eastAsia="UD デジタル 教科書体 NP-R" w:hint="eastAsia"/>
                <w:spacing w:val="-1"/>
              </w:rPr>
              <w:t>日（多胎妊娠の場合は98日）から出産の日後56日までの範囲内で業務に服さなかった期間、1日につき直近</w:t>
            </w:r>
            <w:r w:rsidR="00A47B1F">
              <w:rPr>
                <w:rFonts w:ascii="UD デジタル 教科書体 NP-R" w:eastAsia="UD デジタル 教科書体 NP-R" w:hint="eastAsia"/>
                <w:spacing w:val="-1"/>
              </w:rPr>
              <w:t>12</w:t>
            </w:r>
            <w:r w:rsidRPr="00B354D7">
              <w:rPr>
                <w:rFonts w:ascii="UD デジタル 教科書体 NP-R" w:eastAsia="UD デジタル 教科書体 NP-R" w:hint="eastAsia"/>
                <w:spacing w:val="-1"/>
              </w:rPr>
              <w:t>か月の標準報酬月額を平均した額の30分の</w:t>
            </w:r>
            <w:r w:rsidR="00A47B1F">
              <w:rPr>
                <w:rFonts w:ascii="UD デジタル 教科書体 NP-R" w:eastAsia="UD デジタル 教科書体 NP-R" w:hint="eastAsia"/>
                <w:spacing w:val="-1"/>
              </w:rPr>
              <w:t>1</w:t>
            </w:r>
            <w:r w:rsidRPr="00B354D7">
              <w:rPr>
                <w:rFonts w:ascii="UD デジタル 教科書体 NP-R" w:eastAsia="UD デジタル 教科書体 NP-R" w:hint="eastAsia"/>
                <w:spacing w:val="-1"/>
              </w:rPr>
              <w:t>の額の</w:t>
            </w:r>
            <w:r w:rsidR="00A47B1F">
              <w:rPr>
                <w:rFonts w:ascii="UD デジタル 教科書体 NP-R" w:eastAsia="UD デジタル 教科書体 NP-R" w:hint="eastAsia"/>
                <w:spacing w:val="-1"/>
              </w:rPr>
              <w:t>3</w:t>
            </w:r>
            <w:r w:rsidRPr="00B354D7">
              <w:rPr>
                <w:rFonts w:ascii="UD デジタル 教科書体 NP-R" w:eastAsia="UD デジタル 教科書体 NP-R" w:hint="eastAsia"/>
                <w:spacing w:val="-1"/>
              </w:rPr>
              <w:t>分の</w:t>
            </w:r>
            <w:r w:rsidR="00A47B1F">
              <w:rPr>
                <w:rFonts w:ascii="UD デジタル 教科書体 NP-R" w:eastAsia="UD デジタル 教科書体 NP-R" w:hint="eastAsia"/>
                <w:spacing w:val="-1"/>
              </w:rPr>
              <w:t>2</w:t>
            </w:r>
            <w:r w:rsidRPr="00B354D7">
              <w:rPr>
                <w:rFonts w:ascii="UD デジタル 教科書体 NP-R" w:eastAsia="UD デジタル 教科書体 NP-R" w:hint="eastAsia"/>
                <w:spacing w:val="-1"/>
              </w:rPr>
              <w:t>に相当する額（</w:t>
            </w:r>
            <w:r w:rsidRPr="00F43960">
              <w:rPr>
                <w:rFonts w:ascii="UD デジタル 教科書体 NP-R" w:eastAsia="UD デジタル 教科書体 NP-R" w:hint="eastAsia"/>
                <w:spacing w:val="-1"/>
              </w:rPr>
              <w:t>※）が支給されます。</w:t>
            </w:r>
          </w:p>
          <w:p w14:paraId="4F2961EE" w14:textId="77777777" w:rsidR="002C64B2" w:rsidRPr="00F43960" w:rsidRDefault="002C64B2" w:rsidP="00F43960">
            <w:pPr>
              <w:pStyle w:val="ab"/>
              <w:snapToGrid w:val="0"/>
              <w:spacing w:line="240" w:lineRule="auto"/>
              <w:ind w:left="495" w:hangingChars="300" w:hanging="495"/>
              <w:rPr>
                <w:rFonts w:ascii="UD デジタル 教科書体 NP-R" w:eastAsia="UD デジタル 教科書体 NP-R"/>
                <w:color w:val="FF0000"/>
                <w:spacing w:val="-1"/>
              </w:rPr>
            </w:pPr>
            <w:r w:rsidRPr="00F43960">
              <w:rPr>
                <w:rFonts w:ascii="UD デジタル 教科書体 NP-R" w:eastAsia="UD デジタル 教科書体 NP-R" w:hint="eastAsia"/>
                <w:spacing w:val="-1"/>
              </w:rPr>
              <w:t>（</w:t>
            </w:r>
            <w:r w:rsidRPr="00F43960">
              <w:rPr>
                <w:rFonts w:ascii="UD デジタル 教科書体 NP-R" w:eastAsia="UD デジタル 教科書体 NP-R" w:hint="eastAsia"/>
                <w:spacing w:val="-1"/>
                <w:sz w:val="14"/>
                <w:szCs w:val="14"/>
              </w:rPr>
              <w:t>※）給与の一部が受けられる場合は、その額を差し引いた額が支給されます。</w:t>
            </w:r>
          </w:p>
        </w:tc>
      </w:tr>
    </w:tbl>
    <w:p w14:paraId="4315C97D" w14:textId="77777777" w:rsidR="00C44772" w:rsidRDefault="00C44772" w:rsidP="009312EC">
      <w:pPr>
        <w:pStyle w:val="af1"/>
        <w:snapToGrid w:val="0"/>
        <w:rPr>
          <w:rFonts w:ascii="UD デジタル 教科書体 NP-R" w:eastAsia="UD デジタル 教科書体 NP-R"/>
        </w:rPr>
      </w:pPr>
    </w:p>
    <w:p w14:paraId="25D88AAE" w14:textId="682D0EDF" w:rsidR="008F6FD8" w:rsidRPr="00F43960" w:rsidRDefault="00B354D7" w:rsidP="00FF1F02">
      <w:pPr>
        <w:pStyle w:val="af1"/>
        <w:snapToGrid w:val="0"/>
        <w:ind w:firstLineChars="200" w:firstLine="334"/>
        <w:rPr>
          <w:rFonts w:ascii="UD デジタル 教科書体 NP-R" w:eastAsia="UD デジタル 教科書体 NP-R"/>
        </w:rPr>
      </w:pPr>
      <w:r>
        <w:rPr>
          <w:rFonts w:ascii="UD デジタル 教科書体 NP-R" w:eastAsia="UD デジタル 教科書体 NP-R" w:hint="eastAsia"/>
        </w:rPr>
        <w:lastRenderedPageBreak/>
        <w:t>（ウ）</w:t>
      </w:r>
      <w:r w:rsidR="002C64B2" w:rsidRPr="00F43960">
        <w:rPr>
          <w:rFonts w:ascii="UD デジタル 教科書体 NP-R" w:eastAsia="UD デジタル 教科書体 NP-R" w:hint="eastAsia"/>
        </w:rPr>
        <w:t>死亡したとき</w:t>
      </w:r>
    </w:p>
    <w:tbl>
      <w:tblPr>
        <w:tblW w:w="7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5936"/>
      </w:tblGrid>
      <w:tr w:rsidR="002C64B2" w:rsidRPr="00F43960" w14:paraId="4936AA1B" w14:textId="77777777" w:rsidTr="00FA3E54">
        <w:trPr>
          <w:trHeight w:val="1091"/>
        </w:trPr>
        <w:tc>
          <w:tcPr>
            <w:tcW w:w="1078" w:type="dxa"/>
            <w:shd w:val="clear" w:color="auto" w:fill="CCFFFF"/>
            <w:vAlign w:val="center"/>
          </w:tcPr>
          <w:p w14:paraId="7FC35FB0" w14:textId="454AE669" w:rsidR="002C64B2" w:rsidRPr="00F43960" w:rsidRDefault="002C64B2" w:rsidP="00FA3E54">
            <w:pPr>
              <w:pStyle w:val="ab"/>
              <w:snapToGrid w:val="0"/>
              <w:ind w:firstLineChars="0" w:firstLine="0"/>
              <w:jc w:val="center"/>
              <w:rPr>
                <w:rFonts w:ascii="UD デジタル 教科書体 NP-R" w:eastAsia="UD デジタル 教科書体 NP-R"/>
                <w:spacing w:val="-1"/>
              </w:rPr>
            </w:pPr>
            <w:r w:rsidRPr="00F43960">
              <w:rPr>
                <w:rFonts w:ascii="UD デジタル 教科書体 NP-R" w:eastAsia="UD デジタル 教科書体 NP-R" w:hint="eastAsia"/>
                <w:spacing w:val="-1"/>
              </w:rPr>
              <w:t>埋葬料(費)、家族埋葬料</w:t>
            </w:r>
          </w:p>
        </w:tc>
        <w:tc>
          <w:tcPr>
            <w:tcW w:w="5936" w:type="dxa"/>
            <w:vAlign w:val="center"/>
          </w:tcPr>
          <w:p w14:paraId="053AE89D" w14:textId="77777777" w:rsidR="002C64B2" w:rsidRPr="00B354D7" w:rsidRDefault="002C64B2" w:rsidP="00F43960">
            <w:pPr>
              <w:pStyle w:val="ab"/>
              <w:snapToGrid w:val="0"/>
              <w:spacing w:line="200" w:lineRule="exact"/>
              <w:ind w:leftChars="49" w:left="249" w:hangingChars="100" w:hanging="167"/>
              <w:rPr>
                <w:rFonts w:ascii="UD デジタル 教科書体 NP-R" w:eastAsia="UD デジタル 教科書体 NP-R"/>
                <w:szCs w:val="16"/>
              </w:rPr>
            </w:pPr>
            <w:r w:rsidRPr="00B354D7">
              <w:rPr>
                <w:rFonts w:ascii="UD デジタル 教科書体 NP-R" w:eastAsia="UD デジタル 教科書体 NP-R" w:hint="eastAsia"/>
              </w:rPr>
              <w:t>・</w:t>
            </w:r>
            <w:r w:rsidR="00B354D7">
              <w:rPr>
                <w:rFonts w:ascii="UD デジタル 教科書体 NP-R" w:eastAsia="UD デジタル 教科書体 NP-R" w:hint="eastAsia"/>
              </w:rPr>
              <w:t>被保険者が死亡したとき（業務・通勤による場合</w:t>
            </w:r>
            <w:r w:rsidRPr="00B354D7">
              <w:rPr>
                <w:rFonts w:ascii="UD デジタル 教科書体 NP-R" w:eastAsia="UD デジタル 教科書体 NP-R" w:hint="eastAsia"/>
              </w:rPr>
              <w:t>を除く。）は、</w:t>
            </w:r>
            <w:r w:rsidRPr="00B354D7">
              <w:rPr>
                <w:rFonts w:ascii="UD デジタル 教科書体 NP-R" w:eastAsia="UD デジタル 教科書体 NP-R" w:hint="eastAsia"/>
                <w:color w:val="000000" w:themeColor="text1"/>
              </w:rPr>
              <w:t>その</w:t>
            </w:r>
            <w:r w:rsidRPr="00B354D7">
              <w:rPr>
                <w:rFonts w:ascii="UD デジタル 教科書体 NP-R" w:eastAsia="UD デジタル 教科書体 NP-R" w:hint="eastAsia"/>
                <w:szCs w:val="16"/>
              </w:rPr>
              <w:t>者により生計を維持されていた者</w:t>
            </w:r>
            <w:r w:rsidR="008E41E4">
              <w:rPr>
                <w:rFonts w:ascii="UD デジタル 教科書体 NP-R" w:eastAsia="UD デジタル 教科書体 NP-R" w:hint="eastAsia"/>
                <w:color w:val="000000" w:themeColor="text1"/>
                <w:szCs w:val="16"/>
              </w:rPr>
              <w:t>であって</w:t>
            </w:r>
            <w:r w:rsidRPr="00B354D7">
              <w:rPr>
                <w:rFonts w:ascii="UD デジタル 教科書体 NP-R" w:eastAsia="UD デジタル 教科書体 NP-R" w:hint="eastAsia"/>
                <w:color w:val="000000" w:themeColor="text1"/>
                <w:szCs w:val="16"/>
              </w:rPr>
              <w:t>埋葬を行う者に対し、</w:t>
            </w:r>
            <w:r w:rsidRPr="00B354D7">
              <w:rPr>
                <w:rFonts w:ascii="UD デジタル 教科書体 NP-R" w:eastAsia="UD デジタル 教科書体 NP-R" w:hint="eastAsia"/>
                <w:szCs w:val="16"/>
              </w:rPr>
              <w:t>埋葬料として5万円が支給されます。</w:t>
            </w:r>
          </w:p>
          <w:p w14:paraId="3FFA844F" w14:textId="77777777" w:rsidR="002C64B2" w:rsidRPr="00B354D7" w:rsidRDefault="002C64B2" w:rsidP="00F43960">
            <w:pPr>
              <w:pStyle w:val="ab"/>
              <w:snapToGrid w:val="0"/>
              <w:spacing w:line="200" w:lineRule="exact"/>
              <w:ind w:leftChars="50" w:left="250" w:hangingChars="100" w:hanging="167"/>
              <w:rPr>
                <w:rFonts w:ascii="UD デジタル 教科書体 NP-R" w:eastAsia="UD デジタル 教科書体 NP-R"/>
              </w:rPr>
            </w:pPr>
            <w:r w:rsidRPr="00B354D7">
              <w:rPr>
                <w:rFonts w:ascii="UD デジタル 教科書体 NP-R" w:eastAsia="UD デジタル 教科書体 NP-R" w:hint="eastAsia"/>
              </w:rPr>
              <w:t>・埋葬料を受けられる人がいないときは、埋葬を行った者に対し、埋葬料の金額（5万円）の範囲内で、その埋葬に要した費用が埋葬費として支給されます。</w:t>
            </w:r>
          </w:p>
          <w:p w14:paraId="08B2AA29" w14:textId="77777777" w:rsidR="002C64B2" w:rsidRPr="00F43960" w:rsidRDefault="002C64B2" w:rsidP="00F43960">
            <w:pPr>
              <w:pStyle w:val="ab"/>
              <w:snapToGrid w:val="0"/>
              <w:spacing w:line="200" w:lineRule="exact"/>
              <w:ind w:leftChars="59" w:left="266" w:hangingChars="100" w:hanging="167"/>
              <w:rPr>
                <w:rFonts w:ascii="UD デジタル 教科書体 NP-R" w:eastAsia="UD デジタル 教科書体 NP-R"/>
                <w:spacing w:val="-1"/>
              </w:rPr>
            </w:pPr>
            <w:r w:rsidRPr="00B354D7">
              <w:rPr>
                <w:rFonts w:ascii="UD デジタル 教科書体 NP-R" w:eastAsia="UD デジタル 教科書体 NP-R" w:hint="eastAsia"/>
                <w:color w:val="000000" w:themeColor="text1"/>
              </w:rPr>
              <w:t>・被保険者の</w:t>
            </w:r>
            <w:r w:rsidR="008E41E4">
              <w:rPr>
                <w:rFonts w:ascii="UD デジタル 教科書体 NP-R" w:eastAsia="UD デジタル 教科書体 NP-R" w:hint="eastAsia"/>
              </w:rPr>
              <w:t>被扶養者が死亡したときは、被保険者に対し</w:t>
            </w:r>
            <w:r w:rsidRPr="00B354D7">
              <w:rPr>
                <w:rFonts w:ascii="UD デジタル 教科書体 NP-R" w:eastAsia="UD デジタル 教科書体 NP-R" w:hint="eastAsia"/>
              </w:rPr>
              <w:t>家族埋葬料として5万円が支給されます。</w:t>
            </w:r>
          </w:p>
        </w:tc>
      </w:tr>
    </w:tbl>
    <w:p w14:paraId="5128A506" w14:textId="77777777" w:rsidR="00D71C08" w:rsidRPr="00F43960" w:rsidRDefault="002C64B2" w:rsidP="008E41E4">
      <w:pPr>
        <w:pStyle w:val="af1"/>
        <w:snapToGrid w:val="0"/>
        <w:ind w:leftChars="300" w:left="668" w:hangingChars="100" w:hanging="167"/>
        <w:rPr>
          <w:rFonts w:ascii="UD デジタル 教科書体 NP-R" w:eastAsia="UD デジタル 教科書体 NP-R"/>
        </w:rPr>
      </w:pPr>
      <w:r w:rsidRPr="00F43960">
        <w:rPr>
          <w:rFonts w:ascii="UD デジタル 教科書体 NP-R" w:eastAsia="UD デジタル 教科書体 NP-R" w:hint="eastAsia"/>
        </w:rPr>
        <w:t>※健康保険の保険給付を受ける権利</w:t>
      </w:r>
      <w:r w:rsidRPr="008E41E4">
        <w:rPr>
          <w:rFonts w:ascii="UD デジタル 教科書体 NP-R" w:eastAsia="UD デジタル 教科書体 NP-R" w:hint="eastAsia"/>
          <w:color w:val="000000" w:themeColor="text1"/>
        </w:rPr>
        <w:t>（現物給付である療養の給付等を除く）</w:t>
      </w:r>
      <w:r w:rsidRPr="008E41E4">
        <w:rPr>
          <w:rFonts w:ascii="UD デジタル 教科書体 NP-R" w:eastAsia="UD デジタル 教科書体 NP-R" w:hint="eastAsia"/>
        </w:rPr>
        <w:t>は</w:t>
      </w:r>
      <w:r w:rsidRPr="00F43960">
        <w:rPr>
          <w:rFonts w:ascii="UD デジタル 教科書体 NP-R" w:eastAsia="UD デジタル 教科書体 NP-R" w:hint="eastAsia"/>
        </w:rPr>
        <w:t>、2年間で時効により消滅します。</w:t>
      </w:r>
    </w:p>
    <w:p w14:paraId="5B32EB01" w14:textId="77777777" w:rsidR="00873187" w:rsidRDefault="00873187" w:rsidP="008E41E4">
      <w:pPr>
        <w:pStyle w:val="af1"/>
        <w:snapToGrid w:val="0"/>
        <w:ind w:firstLineChars="250" w:firstLine="418"/>
        <w:rPr>
          <w:rFonts w:ascii="UD デジタル 教科書体 NP-R" w:eastAsia="UD デジタル 教科書体 NP-R"/>
          <w:b/>
        </w:rPr>
      </w:pPr>
    </w:p>
    <w:p w14:paraId="1F4FC181" w14:textId="6F823B5C" w:rsidR="002C64B2" w:rsidRPr="00F43960" w:rsidRDefault="002C64B2" w:rsidP="008E41E4">
      <w:pPr>
        <w:pStyle w:val="af1"/>
        <w:snapToGrid w:val="0"/>
        <w:ind w:firstLineChars="250" w:firstLine="418"/>
        <w:rPr>
          <w:rFonts w:ascii="UD デジタル 教科書体 NP-R" w:eastAsia="UD デジタル 教科書体 NP-R"/>
        </w:rPr>
      </w:pPr>
      <w:r w:rsidRPr="00F43960">
        <w:rPr>
          <w:rFonts w:ascii="UD デジタル 教科書体 NP-R" w:eastAsia="UD デジタル 教科書体 NP-R" w:hint="eastAsia"/>
          <w:b/>
        </w:rPr>
        <w:t>カ　退職後の健康保険</w:t>
      </w:r>
      <w:r w:rsidRPr="00F43960">
        <w:rPr>
          <w:rFonts w:ascii="UD デジタル 教科書体 NP-R" w:eastAsia="UD デジタル 教科書体 NP-R" w:hint="eastAsia"/>
        </w:rPr>
        <w:t xml:space="preserve">　（「退職後の手続き」　</w:t>
      </w:r>
      <w:r w:rsidR="003359A0" w:rsidRPr="0084031D">
        <w:rPr>
          <w:rFonts w:ascii="UD デジタル 教科書体 NP-R" w:eastAsia="UD デジタル 教科書体 NP-R" w:hint="eastAsia"/>
          <w:highlight w:val="yellow"/>
        </w:rPr>
        <w:t>P3</w:t>
      </w:r>
      <w:r w:rsidR="00456955" w:rsidRPr="0084031D">
        <w:rPr>
          <w:rFonts w:ascii="UD デジタル 教科書体 NP-R" w:eastAsia="UD デジタル 教科書体 NP-R"/>
          <w:highlight w:val="yellow"/>
        </w:rPr>
        <w:t>3</w:t>
      </w:r>
      <w:r w:rsidRPr="00F43960">
        <w:rPr>
          <w:rFonts w:ascii="UD デジタル 教科書体 NP-R" w:eastAsia="UD デジタル 教科書体 NP-R" w:hint="eastAsia"/>
        </w:rPr>
        <w:t>参照）</w:t>
      </w:r>
    </w:p>
    <w:p w14:paraId="51BF4209" w14:textId="77777777" w:rsidR="00EA53B1" w:rsidRPr="00F43960" w:rsidRDefault="00EA53B1" w:rsidP="00F43960">
      <w:pPr>
        <w:pStyle w:val="af1"/>
        <w:snapToGrid w:val="0"/>
        <w:ind w:firstLineChars="150" w:firstLine="250"/>
        <w:rPr>
          <w:rFonts w:ascii="UD デジタル 教科書体 NP-R" w:eastAsia="UD デジタル 教科書体 NP-R"/>
        </w:rPr>
      </w:pPr>
    </w:p>
    <w:p w14:paraId="31553ABF" w14:textId="00E3BC23" w:rsidR="002C64B2" w:rsidRPr="00F43960" w:rsidRDefault="002C64B2" w:rsidP="00F43960">
      <w:pPr>
        <w:pStyle w:val="af1"/>
        <w:snapToGrid w:val="0"/>
        <w:rPr>
          <w:rFonts w:ascii="UD デジタル 教科書体 NP-R" w:eastAsia="UD デジタル 教科書体 NP-R"/>
          <w:b/>
          <w:color w:val="0000FF"/>
        </w:rPr>
      </w:pPr>
      <w:r w:rsidRPr="00F43960">
        <w:rPr>
          <w:rFonts w:ascii="UD デジタル 教科書体 NP-R" w:eastAsia="UD デジタル 教科書体 NP-R" w:hint="eastAsia"/>
          <w:b/>
          <w:color w:val="0000FF"/>
        </w:rPr>
        <w:t>（</w:t>
      </w:r>
      <w:r w:rsidR="00C7416B">
        <w:rPr>
          <w:rFonts w:ascii="UD デジタル 教科書体 NP-R" w:eastAsia="UD デジタル 教科書体 NP-R" w:hint="eastAsia"/>
          <w:b/>
          <w:color w:val="0000FF"/>
        </w:rPr>
        <w:t>４</w:t>
      </w:r>
      <w:r w:rsidR="00190C23" w:rsidRPr="00F43960">
        <w:rPr>
          <w:rFonts w:ascii="UD デジタル 教科書体 NP-R" w:eastAsia="UD デジタル 教科書体 NP-R" w:hint="eastAsia"/>
          <w:b/>
          <w:color w:val="0000FF"/>
        </w:rPr>
        <w:t>）厚生年金保険</w:t>
      </w:r>
      <w:r w:rsidRPr="00F43960">
        <w:rPr>
          <w:rFonts w:ascii="UD デジタル 教科書体 NP-R" w:eastAsia="UD デジタル 教科書体 NP-R" w:hint="eastAsia"/>
          <w:b/>
          <w:color w:val="0000FF"/>
        </w:rPr>
        <w:t>・国民年金（厚生年金保険法・国民年金法）</w:t>
      </w:r>
    </w:p>
    <w:p w14:paraId="2DBB854F" w14:textId="77777777" w:rsidR="002C64B2" w:rsidRPr="00F43960" w:rsidRDefault="002C64B2"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厚生年</w:t>
      </w:r>
      <w:r w:rsidR="008E41E4">
        <w:rPr>
          <w:rFonts w:ascii="UD デジタル 教科書体 NP-R" w:eastAsia="UD デジタル 教科書体 NP-R" w:hint="eastAsia"/>
          <w:color w:val="auto"/>
        </w:rPr>
        <w:t>金保険・国民年金は、被保険者が高齢になったり、病気やけがで</w:t>
      </w:r>
      <w:r w:rsidRPr="00F43960">
        <w:rPr>
          <w:rFonts w:ascii="UD デジタル 教科書体 NP-R" w:eastAsia="UD デジタル 教科書体 NP-R" w:hint="eastAsia"/>
          <w:color w:val="auto"/>
        </w:rPr>
        <w:t>障</w:t>
      </w:r>
      <w:r w:rsidRPr="00F43960">
        <w:rPr>
          <w:rFonts w:ascii="UD デジタル 教科書体 NP-R" w:eastAsia="UD デジタル 教科書体 NP-R" w:hint="eastAsia"/>
        </w:rPr>
        <w:t>がいの状態に</w:t>
      </w:r>
      <w:r w:rsidR="008E41E4">
        <w:rPr>
          <w:rFonts w:ascii="UD デジタル 教科書体 NP-R" w:eastAsia="UD デジタル 教科書体 NP-R" w:hint="eastAsia"/>
          <w:color w:val="auto"/>
        </w:rPr>
        <w:t>なったり、</w:t>
      </w:r>
      <w:r w:rsidRPr="00F43960">
        <w:rPr>
          <w:rFonts w:ascii="UD デジタル 教科書体 NP-R" w:eastAsia="UD デジタル 教科書体 NP-R" w:hint="eastAsia"/>
          <w:color w:val="auto"/>
        </w:rPr>
        <w:t>死亡したときに、年金や一時金を支給し</w:t>
      </w:r>
      <w:r w:rsidRPr="00F43960">
        <w:rPr>
          <w:rFonts w:ascii="UD デジタル 教科書体 NP-R" w:eastAsia="UD デジタル 教科書体 NP-R" w:hint="eastAsia"/>
        </w:rPr>
        <w:t>て被保険者やそ</w:t>
      </w:r>
      <w:r w:rsidR="008E41E4">
        <w:rPr>
          <w:rFonts w:ascii="UD デジタル 教科書体 NP-R" w:eastAsia="UD デジタル 教科書体 NP-R" w:hint="eastAsia"/>
          <w:color w:val="auto"/>
        </w:rPr>
        <w:t>の家族の生活を支える</w:t>
      </w:r>
      <w:r w:rsidRPr="00F43960">
        <w:rPr>
          <w:rFonts w:ascii="UD デジタル 教科書体 NP-R" w:eastAsia="UD デジタル 教科書体 NP-R" w:hint="eastAsia"/>
          <w:color w:val="auto"/>
        </w:rPr>
        <w:t>ための制度です。わが国の公的年金制度は、原則として、日本国内に住所を有する20歳以上60歳未満のすべての人が国民年金に加入し、国民年金から全国民共通の基礎年金が支給され、厚生年金保険からは、その加入期間や報酬に応じて基礎年金に上乗せして支給を受ける二階建ての年金制度となっています。</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82"/>
        <w:gridCol w:w="2283"/>
      </w:tblGrid>
      <w:tr w:rsidR="002C64B2" w:rsidRPr="00F43960" w14:paraId="33DD83B7" w14:textId="77777777" w:rsidTr="00F64CCD">
        <w:tc>
          <w:tcPr>
            <w:tcW w:w="4564" w:type="dxa"/>
            <w:gridSpan w:val="2"/>
            <w:tcBorders>
              <w:top w:val="nil"/>
              <w:left w:val="nil"/>
              <w:bottom w:val="single" w:sz="4" w:space="0" w:color="auto"/>
            </w:tcBorders>
            <w:shd w:val="clear" w:color="auto" w:fill="auto"/>
          </w:tcPr>
          <w:p w14:paraId="0DF5EBF6" w14:textId="77777777" w:rsidR="002C64B2" w:rsidRPr="00F43960" w:rsidRDefault="002C64B2" w:rsidP="00F43960">
            <w:pPr>
              <w:pStyle w:val="ab"/>
              <w:snapToGrid w:val="0"/>
              <w:spacing w:line="160" w:lineRule="atLeast"/>
              <w:ind w:firstLineChars="0" w:firstLine="0"/>
              <w:jc w:val="left"/>
              <w:rPr>
                <w:rFonts w:ascii="UD デジタル 教科書体 NP-R" w:eastAsia="UD デジタル 教科書体 NP-R"/>
              </w:rPr>
            </w:pPr>
            <w:r w:rsidRPr="00F43960">
              <w:rPr>
                <w:rFonts w:ascii="UD デジタル 教科書体 NP-R" w:eastAsia="UD デジタル 教科書体 NP-R" w:hint="eastAsia"/>
              </w:rPr>
              <w:t xml:space="preserve">○ </w:t>
            </w:r>
            <w:r w:rsidR="008E41E4">
              <w:rPr>
                <w:rFonts w:ascii="UD デジタル 教科書体 NP-R" w:eastAsia="UD デジタル 教科書体 NP-R" w:hint="eastAsia"/>
              </w:rPr>
              <w:t>わが国の年金制度</w:t>
            </w:r>
          </w:p>
        </w:tc>
        <w:tc>
          <w:tcPr>
            <w:tcW w:w="2283" w:type="dxa"/>
            <w:tcBorders>
              <w:bottom w:val="single" w:sz="4" w:space="0" w:color="auto"/>
            </w:tcBorders>
            <w:shd w:val="clear" w:color="auto" w:fill="CCFFFF"/>
          </w:tcPr>
          <w:p w14:paraId="2E6A020D" w14:textId="77777777" w:rsidR="002C64B2" w:rsidRPr="00F43960" w:rsidRDefault="002C64B2" w:rsidP="00F43960">
            <w:pPr>
              <w:pStyle w:val="ab"/>
              <w:snapToGrid w:val="0"/>
              <w:spacing w:line="160" w:lineRule="atLeast"/>
              <w:ind w:firstLineChars="0" w:firstLine="0"/>
              <w:jc w:val="center"/>
              <w:rPr>
                <w:rFonts w:ascii="UD デジタル 教科書体 NP-R" w:eastAsia="UD デジタル 教科書体 NP-R"/>
              </w:rPr>
            </w:pPr>
            <w:r w:rsidRPr="00F43960">
              <w:rPr>
                <w:rFonts w:ascii="UD デジタル 教科書体 NP-R" w:eastAsia="UD デジタル 教科書体 NP-R" w:hint="eastAsia"/>
              </w:rPr>
              <w:t>厚生年金</w:t>
            </w:r>
          </w:p>
        </w:tc>
      </w:tr>
      <w:tr w:rsidR="002C64B2" w:rsidRPr="00F43960" w14:paraId="7217CC17" w14:textId="77777777" w:rsidTr="00F64CCD">
        <w:tc>
          <w:tcPr>
            <w:tcW w:w="6847" w:type="dxa"/>
            <w:gridSpan w:val="3"/>
            <w:shd w:val="clear" w:color="auto" w:fill="CCFFFF"/>
          </w:tcPr>
          <w:p w14:paraId="5412D8E6" w14:textId="77777777" w:rsidR="002C64B2" w:rsidRPr="00F43960" w:rsidRDefault="002C64B2" w:rsidP="00F43960">
            <w:pPr>
              <w:pStyle w:val="ab"/>
              <w:snapToGrid w:val="0"/>
              <w:spacing w:line="160" w:lineRule="atLeast"/>
              <w:ind w:firstLineChars="0" w:firstLine="0"/>
              <w:jc w:val="center"/>
              <w:rPr>
                <w:rFonts w:ascii="UD デジタル 教科書体 NP-R" w:eastAsia="UD デジタル 教科書体 NP-R"/>
              </w:rPr>
            </w:pPr>
            <w:r w:rsidRPr="00C7416B">
              <w:rPr>
                <w:rFonts w:ascii="UD デジタル 教科書体 NP-R" w:eastAsia="UD デジタル 教科書体 NP-R" w:hint="eastAsia"/>
                <w:spacing w:val="59"/>
                <w:kern w:val="0"/>
                <w:fitText w:val="2672" w:id="2010282761"/>
              </w:rPr>
              <w:t>国民年金（基礎年金</w:t>
            </w:r>
            <w:r w:rsidRPr="00C7416B">
              <w:rPr>
                <w:rFonts w:ascii="UD デジタル 教科書体 NP-R" w:eastAsia="UD デジタル 教科書体 NP-R" w:hint="eastAsia"/>
                <w:spacing w:val="5"/>
                <w:kern w:val="0"/>
                <w:fitText w:val="2672" w:id="2010282761"/>
              </w:rPr>
              <w:t>）</w:t>
            </w:r>
          </w:p>
        </w:tc>
      </w:tr>
      <w:tr w:rsidR="002C64B2" w:rsidRPr="00F43960" w14:paraId="7A127A38" w14:textId="77777777" w:rsidTr="00F64CCD">
        <w:tc>
          <w:tcPr>
            <w:tcW w:w="2282" w:type="dxa"/>
            <w:shd w:val="clear" w:color="auto" w:fill="auto"/>
          </w:tcPr>
          <w:p w14:paraId="15FD74B6" w14:textId="77777777" w:rsidR="002C64B2" w:rsidRPr="00F43960" w:rsidRDefault="002C64B2" w:rsidP="00F43960">
            <w:pPr>
              <w:pStyle w:val="ab"/>
              <w:snapToGrid w:val="0"/>
              <w:spacing w:line="160" w:lineRule="atLeast"/>
              <w:ind w:firstLineChars="0" w:firstLine="0"/>
              <w:jc w:val="center"/>
              <w:rPr>
                <w:rFonts w:ascii="UD デジタル 教科書体 NP-R" w:eastAsia="UD デジタル 教科書体 NP-R"/>
              </w:rPr>
            </w:pPr>
            <w:r w:rsidRPr="00F43960">
              <w:rPr>
                <w:rFonts w:ascii="UD デジタル 教科書体 NP-R" w:eastAsia="UD デジタル 教科書体 NP-R" w:hint="eastAsia"/>
              </w:rPr>
              <w:t>第1号被保険者</w:t>
            </w:r>
          </w:p>
        </w:tc>
        <w:tc>
          <w:tcPr>
            <w:tcW w:w="2282" w:type="dxa"/>
            <w:shd w:val="clear" w:color="auto" w:fill="auto"/>
          </w:tcPr>
          <w:p w14:paraId="37732264" w14:textId="77777777" w:rsidR="002C64B2" w:rsidRPr="00F43960" w:rsidRDefault="002C64B2" w:rsidP="00F43960">
            <w:pPr>
              <w:pStyle w:val="ab"/>
              <w:snapToGrid w:val="0"/>
              <w:spacing w:line="160" w:lineRule="atLeast"/>
              <w:ind w:firstLineChars="0" w:firstLine="0"/>
              <w:jc w:val="center"/>
              <w:rPr>
                <w:rFonts w:ascii="UD デジタル 教科書体 NP-R" w:eastAsia="UD デジタル 教科書体 NP-R"/>
              </w:rPr>
            </w:pPr>
            <w:r w:rsidRPr="00F43960">
              <w:rPr>
                <w:rFonts w:ascii="UD デジタル 教科書体 NP-R" w:eastAsia="UD デジタル 教科書体 NP-R" w:hint="eastAsia"/>
              </w:rPr>
              <w:t>第3号被保険者</w:t>
            </w:r>
          </w:p>
        </w:tc>
        <w:tc>
          <w:tcPr>
            <w:tcW w:w="2283" w:type="dxa"/>
            <w:shd w:val="clear" w:color="auto" w:fill="auto"/>
          </w:tcPr>
          <w:p w14:paraId="56FB199D" w14:textId="77777777" w:rsidR="002C64B2" w:rsidRPr="00F43960" w:rsidRDefault="002C64B2" w:rsidP="00F43960">
            <w:pPr>
              <w:pStyle w:val="ab"/>
              <w:snapToGrid w:val="0"/>
              <w:spacing w:line="160" w:lineRule="atLeast"/>
              <w:ind w:firstLineChars="0" w:firstLine="0"/>
              <w:jc w:val="center"/>
              <w:rPr>
                <w:rFonts w:ascii="UD デジタル 教科書体 NP-R" w:eastAsia="UD デジタル 教科書体 NP-R"/>
              </w:rPr>
            </w:pPr>
            <w:r w:rsidRPr="00F43960">
              <w:rPr>
                <w:rFonts w:ascii="UD デジタル 教科書体 NP-R" w:eastAsia="UD デジタル 教科書体 NP-R" w:hint="eastAsia"/>
              </w:rPr>
              <w:t>第2号被保険者</w:t>
            </w:r>
          </w:p>
        </w:tc>
      </w:tr>
      <w:tr w:rsidR="002C64B2" w:rsidRPr="00F43960" w14:paraId="378B36A0" w14:textId="77777777" w:rsidTr="00F64CCD">
        <w:trPr>
          <w:trHeight w:val="1052"/>
        </w:trPr>
        <w:tc>
          <w:tcPr>
            <w:tcW w:w="2282" w:type="dxa"/>
            <w:tcBorders>
              <w:bottom w:val="single" w:sz="4" w:space="0" w:color="auto"/>
            </w:tcBorders>
            <w:shd w:val="clear" w:color="auto" w:fill="auto"/>
          </w:tcPr>
          <w:p w14:paraId="31E79C8C" w14:textId="77777777" w:rsidR="002C64B2" w:rsidRPr="00F43960" w:rsidRDefault="002C64B2" w:rsidP="00F43960">
            <w:pPr>
              <w:pStyle w:val="ab"/>
              <w:snapToGrid w:val="0"/>
              <w:spacing w:line="160" w:lineRule="atLeast"/>
              <w:ind w:firstLineChars="0" w:firstLine="0"/>
              <w:rPr>
                <w:rFonts w:ascii="UD デジタル 教科書体 NP-R" w:eastAsia="UD デジタル 教科書体 NP-R"/>
              </w:rPr>
            </w:pPr>
            <w:r w:rsidRPr="00F43960">
              <w:rPr>
                <w:rFonts w:ascii="UD デジタル 教科書体 NP-R" w:eastAsia="UD デジタル 教科書体 NP-R" w:hint="eastAsia"/>
              </w:rPr>
              <w:t>自営業者等</w:t>
            </w:r>
          </w:p>
          <w:p w14:paraId="1D6D7769" w14:textId="77777777" w:rsidR="002C64B2" w:rsidRPr="00F43960" w:rsidRDefault="002C64B2" w:rsidP="00F43960">
            <w:pPr>
              <w:pStyle w:val="ab"/>
              <w:snapToGrid w:val="0"/>
              <w:spacing w:line="160" w:lineRule="atLeast"/>
              <w:ind w:firstLineChars="0" w:firstLine="0"/>
              <w:rPr>
                <w:rFonts w:ascii="UD デジタル 教科書体 NP-R" w:eastAsia="UD デジタル 教科書体 NP-R"/>
              </w:rPr>
            </w:pPr>
          </w:p>
          <w:p w14:paraId="0B8AB4BD" w14:textId="41D16C05" w:rsidR="002C64B2" w:rsidRPr="00F43960" w:rsidRDefault="002C64B2" w:rsidP="00F43960">
            <w:pPr>
              <w:pStyle w:val="ab"/>
              <w:snapToGrid w:val="0"/>
              <w:spacing w:line="160" w:lineRule="atLeast"/>
              <w:ind w:firstLineChars="0" w:firstLine="0"/>
              <w:rPr>
                <w:rFonts w:ascii="UD デジタル 教科書体 NP-R" w:eastAsia="UD デジタル 教科書体 NP-R"/>
              </w:rPr>
            </w:pPr>
            <w:r w:rsidRPr="00F43960">
              <w:rPr>
                <w:rFonts w:ascii="UD デジタル 教科書体 NP-R" w:eastAsia="UD デジタル 教科書体 NP-R" w:hint="eastAsia"/>
              </w:rPr>
              <w:t>満20歳以上60歳未満の自営業者とその配偶者、無職の</w:t>
            </w:r>
            <w:r w:rsidR="00F766AC">
              <w:rPr>
                <w:rFonts w:ascii="UD デジタル 教科書体 NP-R" w:eastAsia="UD デジタル 教科書体 NP-R" w:hint="eastAsia"/>
              </w:rPr>
              <w:t>方</w:t>
            </w:r>
            <w:r w:rsidRPr="00F43960">
              <w:rPr>
                <w:rFonts w:ascii="UD デジタル 教科書体 NP-R" w:eastAsia="UD デジタル 教科書体 NP-R" w:hint="eastAsia"/>
              </w:rPr>
              <w:t>、学生等</w:t>
            </w:r>
          </w:p>
        </w:tc>
        <w:tc>
          <w:tcPr>
            <w:tcW w:w="2282" w:type="dxa"/>
            <w:tcBorders>
              <w:bottom w:val="single" w:sz="4" w:space="0" w:color="auto"/>
            </w:tcBorders>
            <w:shd w:val="clear" w:color="auto" w:fill="auto"/>
          </w:tcPr>
          <w:p w14:paraId="634475F9" w14:textId="77777777" w:rsidR="002C64B2" w:rsidRPr="00F43960" w:rsidRDefault="002C64B2" w:rsidP="00F43960">
            <w:pPr>
              <w:pStyle w:val="ab"/>
              <w:snapToGrid w:val="0"/>
              <w:spacing w:line="160" w:lineRule="atLeast"/>
              <w:ind w:firstLineChars="0" w:firstLine="0"/>
              <w:rPr>
                <w:rFonts w:ascii="UD デジタル 教科書体 NP-R" w:eastAsia="UD デジタル 教科書体 NP-R"/>
              </w:rPr>
            </w:pPr>
            <w:r w:rsidRPr="00F43960">
              <w:rPr>
                <w:rFonts w:ascii="UD デジタル 教科書体 NP-R" w:eastAsia="UD デジタル 教科書体 NP-R" w:hint="eastAsia"/>
              </w:rPr>
              <w:t>第2号被保険者の被扶養配偶者</w:t>
            </w:r>
          </w:p>
          <w:p w14:paraId="546EBDF4" w14:textId="169D6DB5" w:rsidR="002C64B2" w:rsidRPr="00F43960" w:rsidRDefault="008E41E4" w:rsidP="00F43960">
            <w:pPr>
              <w:pStyle w:val="ab"/>
              <w:snapToGrid w:val="0"/>
              <w:spacing w:line="160" w:lineRule="atLeast"/>
              <w:ind w:firstLineChars="0" w:firstLine="0"/>
              <w:rPr>
                <w:rFonts w:ascii="UD デジタル 教科書体 NP-R" w:eastAsia="UD デジタル 教科書体 NP-R"/>
              </w:rPr>
            </w:pPr>
            <w:r w:rsidRPr="00F43960">
              <w:rPr>
                <w:rFonts w:ascii="UD デジタル 教科書体 NP-R" w:eastAsia="UD デジタル 教科書体 NP-R" w:hint="eastAsia"/>
                <w:noProof/>
              </w:rPr>
              <mc:AlternateContent>
                <mc:Choice Requires="wps">
                  <w:drawing>
                    <wp:anchor distT="0" distB="0" distL="114300" distR="114300" simplePos="0" relativeHeight="251673088" behindDoc="0" locked="0" layoutInCell="1" allowOverlap="1" wp14:anchorId="553D8DA2" wp14:editId="589B4982">
                      <wp:simplePos x="0" y="0"/>
                      <wp:positionH relativeFrom="column">
                        <wp:posOffset>-38100</wp:posOffset>
                      </wp:positionH>
                      <wp:positionV relativeFrom="paragraph">
                        <wp:posOffset>4445</wp:posOffset>
                      </wp:positionV>
                      <wp:extent cx="1381760" cy="425450"/>
                      <wp:effectExtent l="0" t="0" r="27940" b="12700"/>
                      <wp:wrapNone/>
                      <wp:docPr id="483"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42545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8A2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24" o:spid="_x0000_s1026" type="#_x0000_t185" style="position:absolute;left:0;text-align:left;margin-left:-3pt;margin-top:.35pt;width:108.8pt;height: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" fillcolor="#00b0f0" strokeweight=".25pt">
                      <v:textbox inset="5.85pt,.7pt,5.85pt,.7pt"/>
                    </v:shape>
                  </w:pict>
                </mc:Fallback>
              </mc:AlternateContent>
            </w:r>
            <w:r w:rsidRPr="00F43960">
              <w:rPr>
                <w:rFonts w:ascii="UD デジタル 教科書体 NP-R" w:eastAsia="UD デジタル 教科書体 NP-R" w:hint="eastAsia"/>
                <w:noProof/>
              </w:rPr>
              <mc:AlternateContent>
                <mc:Choice Requires="wps">
                  <w:drawing>
                    <wp:anchor distT="0" distB="0" distL="114300" distR="114300" simplePos="0" relativeHeight="251671040" behindDoc="0" locked="0" layoutInCell="1" allowOverlap="1" wp14:anchorId="0C4687AC" wp14:editId="585FE36E">
                      <wp:simplePos x="0" y="0"/>
                      <wp:positionH relativeFrom="column">
                        <wp:posOffset>-1492250</wp:posOffset>
                      </wp:positionH>
                      <wp:positionV relativeFrom="paragraph">
                        <wp:posOffset>4445</wp:posOffset>
                      </wp:positionV>
                      <wp:extent cx="1381760" cy="419100"/>
                      <wp:effectExtent l="0" t="0" r="27940" b="19050"/>
                      <wp:wrapNone/>
                      <wp:docPr id="484" name="Auto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41910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F81E" id="AutoShape 523" o:spid="_x0000_s1026" type="#_x0000_t185" style="position:absolute;left:0;text-align:left;margin-left:-117.5pt;margin-top:.35pt;width:108.8pt;height:3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" fillcolor="#00b0f0" strokeweight=".25pt">
                      <v:textbox inset="5.85pt,.7pt,5.85pt,.7pt"/>
                    </v:shape>
                  </w:pict>
                </mc:Fallback>
              </mc:AlternateContent>
            </w:r>
            <w:r w:rsidR="002C64B2" w:rsidRPr="00F43960">
              <w:rPr>
                <w:rFonts w:ascii="UD デジタル 教科書体 NP-R" w:eastAsia="UD デジタル 教科書体 NP-R" w:hint="eastAsia"/>
                <w:spacing w:val="-1"/>
              </w:rPr>
              <w:t>第２号被保険者の被扶養配偶者で満20歳以上60歳未満の</w:t>
            </w:r>
            <w:r w:rsidR="00F766AC">
              <w:rPr>
                <w:rFonts w:ascii="UD デジタル 教科書体 NP-R" w:eastAsia="UD デジタル 教科書体 NP-R" w:hint="eastAsia"/>
                <w:spacing w:val="-1"/>
              </w:rPr>
              <w:t>方</w:t>
            </w:r>
          </w:p>
        </w:tc>
        <w:tc>
          <w:tcPr>
            <w:tcW w:w="2283" w:type="dxa"/>
            <w:tcBorders>
              <w:bottom w:val="single" w:sz="4" w:space="0" w:color="auto"/>
            </w:tcBorders>
            <w:shd w:val="clear" w:color="auto" w:fill="auto"/>
          </w:tcPr>
          <w:p w14:paraId="377A1414" w14:textId="77777777" w:rsidR="002C64B2" w:rsidRPr="00F43960" w:rsidRDefault="002C64B2" w:rsidP="00F43960">
            <w:pPr>
              <w:pStyle w:val="ab"/>
              <w:snapToGrid w:val="0"/>
              <w:spacing w:line="160" w:lineRule="atLeast"/>
              <w:ind w:firstLineChars="0" w:firstLine="0"/>
              <w:rPr>
                <w:rFonts w:ascii="UD デジタル 教科書体 NP-R" w:eastAsia="UD デジタル 教科書体 NP-R"/>
              </w:rPr>
            </w:pPr>
            <w:r w:rsidRPr="00F43960">
              <w:rPr>
                <w:rFonts w:ascii="UD デジタル 教科書体 NP-R" w:eastAsia="UD デジタル 教科書体 NP-R" w:hint="eastAsia"/>
              </w:rPr>
              <w:t>会社員、公務員等</w:t>
            </w:r>
          </w:p>
          <w:p w14:paraId="61612652" w14:textId="77777777" w:rsidR="002C64B2" w:rsidRPr="00F43960" w:rsidRDefault="002C64B2" w:rsidP="00F43960">
            <w:pPr>
              <w:pStyle w:val="ab"/>
              <w:snapToGrid w:val="0"/>
              <w:spacing w:line="160" w:lineRule="atLeast"/>
              <w:ind w:firstLineChars="0" w:firstLine="0"/>
              <w:rPr>
                <w:rFonts w:ascii="UD デジタル 教科書体 NP-R" w:eastAsia="UD デジタル 教科書体 NP-R"/>
              </w:rPr>
            </w:pPr>
            <w:r w:rsidRPr="00F43960">
              <w:rPr>
                <w:rFonts w:ascii="UD デジタル 教科書体 NP-R" w:eastAsia="UD デジタル 教科書体 NP-R" w:hint="eastAsia"/>
                <w:noProof/>
              </w:rPr>
              <mc:AlternateContent>
                <mc:Choice Requires="wps">
                  <w:drawing>
                    <wp:anchor distT="0" distB="0" distL="114300" distR="114300" simplePos="0" relativeHeight="251674112" behindDoc="0" locked="0" layoutInCell="1" allowOverlap="1" wp14:anchorId="1F881C5F" wp14:editId="71A4DFAE">
                      <wp:simplePos x="0" y="0"/>
                      <wp:positionH relativeFrom="column">
                        <wp:posOffset>30480</wp:posOffset>
                      </wp:positionH>
                      <wp:positionV relativeFrom="paragraph">
                        <wp:posOffset>118745</wp:posOffset>
                      </wp:positionV>
                      <wp:extent cx="1289050" cy="196850"/>
                      <wp:effectExtent l="0" t="0" r="25400" b="12700"/>
                      <wp:wrapNone/>
                      <wp:docPr id="482"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19685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00B0F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A6C5" id="AutoShape 525" o:spid="_x0000_s1026" type="#_x0000_t185" style="position:absolute;left:0;text-align:left;margin-left:2.4pt;margin-top:9.35pt;width:101.5pt;height:1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" fillcolor="#00b0f0" strokeweight=".25pt">
                      <v:textbox inset="5.85pt,.7pt,5.85pt,.7pt"/>
                    </v:shape>
                  </w:pict>
                </mc:Fallback>
              </mc:AlternateContent>
            </w:r>
          </w:p>
          <w:p w14:paraId="6707F692" w14:textId="77777777" w:rsidR="002C64B2" w:rsidRPr="00F43960" w:rsidRDefault="002C64B2" w:rsidP="00F43960">
            <w:pPr>
              <w:pStyle w:val="ab"/>
              <w:snapToGrid w:val="0"/>
              <w:spacing w:line="160" w:lineRule="atLeast"/>
              <w:ind w:firstLine="167"/>
              <w:rPr>
                <w:rFonts w:ascii="UD デジタル 教科書体 NP-R" w:eastAsia="UD デジタル 教科書体 NP-R"/>
              </w:rPr>
            </w:pPr>
            <w:r w:rsidRPr="00F43960">
              <w:rPr>
                <w:rFonts w:ascii="UD デジタル 教科書体 NP-R" w:eastAsia="UD デジタル 教科書体 NP-R" w:hint="eastAsia"/>
              </w:rPr>
              <w:t>被用者年金制度の加入者</w:t>
            </w:r>
          </w:p>
        </w:tc>
      </w:tr>
    </w:tbl>
    <w:p w14:paraId="72BB6E11" w14:textId="77777777" w:rsidR="002C64B2" w:rsidRPr="00F43960" w:rsidRDefault="002C64B2" w:rsidP="008E41E4">
      <w:pPr>
        <w:pStyle w:val="ab"/>
        <w:snapToGrid w:val="0"/>
        <w:ind w:leftChars="300" w:left="668" w:hangingChars="100" w:hanging="167"/>
        <w:rPr>
          <w:rFonts w:ascii="UD デジタル 教科書体 NP-R" w:eastAsia="UD デジタル 教科書体 NP-R"/>
          <w:bCs/>
        </w:rPr>
      </w:pPr>
      <w:r w:rsidRPr="00F43960">
        <w:rPr>
          <w:rFonts w:ascii="UD デジタル 教科書体 NP-R" w:eastAsia="UD デジタル 教科書体 NP-R" w:hint="eastAsia"/>
        </w:rPr>
        <w:t>※上記以外に第1号被保険者の</w:t>
      </w:r>
      <w:r w:rsidRPr="00F43960">
        <w:rPr>
          <w:rFonts w:ascii="UD デジタル 教科書体 NP-R" w:eastAsia="UD デジタル 教科書体 NP-R" w:hint="eastAsia"/>
          <w:bCs/>
        </w:rPr>
        <w:t>老齢基礎年金に上乗せする制度として国民年金基金があります。</w:t>
      </w:r>
    </w:p>
    <w:p w14:paraId="1B7A6921" w14:textId="77777777" w:rsidR="002C64B2" w:rsidRPr="00F43960" w:rsidRDefault="002C64B2" w:rsidP="00F43960">
      <w:pPr>
        <w:pStyle w:val="ac"/>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　適用事業所、被保険者</w:t>
      </w:r>
    </w:p>
    <w:p w14:paraId="421FE0A5" w14:textId="77777777" w:rsidR="002C64B2" w:rsidRPr="00F43960" w:rsidRDefault="002C64B2" w:rsidP="008E41E4">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健康保険</w:t>
      </w:r>
      <w:r w:rsidR="008E41E4">
        <w:rPr>
          <w:rFonts w:ascii="UD デジタル 教科書体 NP-R" w:eastAsia="UD デジタル 教科書体 NP-R" w:hint="eastAsia"/>
        </w:rPr>
        <w:t>と厚生年金保険は、適用される事業所や被保険者となる範囲は同一です。したがって、健康保険に加入する人は</w:t>
      </w:r>
      <w:r w:rsidRPr="00F43960">
        <w:rPr>
          <w:rFonts w:ascii="UD デジタル 教科書体 NP-R" w:eastAsia="UD デジタル 教科書体 NP-R" w:hint="eastAsia"/>
        </w:rPr>
        <w:t>同時に厚生年金保険にも加入することとなります。ただし、厚生年金保険は70</w:t>
      </w:r>
      <w:r w:rsidR="008E41E4">
        <w:rPr>
          <w:rFonts w:ascii="UD デジタル 教科書体 NP-R" w:eastAsia="UD デジタル 教科書体 NP-R" w:hint="eastAsia"/>
        </w:rPr>
        <w:t>歳</w:t>
      </w:r>
      <w:r w:rsidRPr="00F43960">
        <w:rPr>
          <w:rFonts w:ascii="UD デジタル 教科書体 NP-R" w:eastAsia="UD デジタル 教科書体 NP-R" w:hint="eastAsia"/>
        </w:rPr>
        <w:t>まで加入することになっており、70歳になっても老齢基礎年</w:t>
      </w:r>
      <w:r w:rsidR="008E41E4">
        <w:rPr>
          <w:rFonts w:ascii="UD デジタル 教科書体 NP-R" w:eastAsia="UD デジタル 教科書体 NP-R" w:hint="eastAsia"/>
        </w:rPr>
        <w:t>金の受給資格期間（10年）</w:t>
      </w:r>
      <w:r w:rsidRPr="00F43960">
        <w:rPr>
          <w:rFonts w:ascii="UD デジタル 教科書体 NP-R" w:eastAsia="UD デジタル 教科書体 NP-R" w:hint="eastAsia"/>
        </w:rPr>
        <w:t>を満たしていない人は、受給資格期間を満たすまで任意で加入することができます（｢高齢任意加入被保険者｣といいます）。</w:t>
      </w:r>
    </w:p>
    <w:p w14:paraId="5BF9E29F" w14:textId="683A9E33" w:rsidR="002C64B2" w:rsidRPr="00F43960" w:rsidRDefault="002C64B2" w:rsidP="00F43960">
      <w:pPr>
        <w:pStyle w:val="ac"/>
        <w:snapToGrid w:val="0"/>
        <w:ind w:left="334"/>
        <w:rPr>
          <w:rFonts w:ascii="UD デジタル 教科書体 NP-R" w:eastAsia="UD デジタル 教科書体 NP-R"/>
        </w:rPr>
      </w:pPr>
      <w:r w:rsidRPr="00F43960">
        <w:rPr>
          <w:rFonts w:ascii="UD デジタル 教科書体 NP-R" w:eastAsia="UD デジタル 教科書体 NP-R" w:hint="eastAsia"/>
        </w:rPr>
        <w:t xml:space="preserve">イ　保険料    </w:t>
      </w:r>
      <w:r w:rsidRPr="00F43960">
        <w:rPr>
          <w:rFonts w:ascii="UD デジタル 教科書体 NP-R" w:eastAsia="UD デジタル 教科書体 NP-R" w:hint="eastAsia"/>
          <w:b w:val="0"/>
        </w:rPr>
        <w:t>健康保険と同様（</w:t>
      </w:r>
      <w:r w:rsidR="00393A05" w:rsidRPr="0084031D">
        <w:rPr>
          <w:rFonts w:ascii="UD デジタル 教科書体 NP-R" w:eastAsia="UD デジタル 教科書体 NP-R" w:hint="eastAsia"/>
          <w:b w:val="0"/>
          <w:highlight w:val="yellow"/>
        </w:rPr>
        <w:t>P</w:t>
      </w:r>
      <w:r w:rsidR="003359A0" w:rsidRPr="0084031D">
        <w:rPr>
          <w:rFonts w:ascii="UD デジタル 教科書体 NP-R" w:eastAsia="UD デジタル 教科書体 NP-R" w:hint="eastAsia"/>
          <w:b w:val="0"/>
          <w:highlight w:val="yellow"/>
        </w:rPr>
        <w:t>8</w:t>
      </w:r>
      <w:r w:rsidR="00456955" w:rsidRPr="0084031D">
        <w:rPr>
          <w:rFonts w:ascii="UD デジタル 教科書体 NP-R" w:eastAsia="UD デジタル 教科書体 NP-R"/>
          <w:b w:val="0"/>
          <w:highlight w:val="yellow"/>
        </w:rPr>
        <w:t>1</w:t>
      </w:r>
      <w:r w:rsidRPr="00F43960">
        <w:rPr>
          <w:rFonts w:ascii="UD デジタル 教科書体 NP-R" w:eastAsia="UD デジタル 教科書体 NP-R" w:hint="eastAsia"/>
          <w:b w:val="0"/>
        </w:rPr>
        <w:t>参照）</w:t>
      </w:r>
    </w:p>
    <w:p w14:paraId="1C77CEF2" w14:textId="77777777" w:rsidR="002C64B2" w:rsidRPr="00F43960" w:rsidRDefault="002C64B2" w:rsidP="00F43960">
      <w:pPr>
        <w:pStyle w:val="ab"/>
        <w:snapToGrid w:val="0"/>
        <w:ind w:left="334" w:firstLineChars="0" w:firstLine="0"/>
        <w:rPr>
          <w:rFonts w:ascii="UD デジタル 教科書体 NP-R" w:eastAsia="UD デジタル 教科書体 NP-R"/>
        </w:rPr>
      </w:pPr>
      <w:r w:rsidRPr="00F43960">
        <w:rPr>
          <w:rFonts w:ascii="UD デジタル 教科書体 NP-R" w:eastAsia="UD デジタル 教科書体 NP-R" w:hint="eastAsia"/>
          <w:b/>
        </w:rPr>
        <w:t>ウ　保険料率</w:t>
      </w:r>
      <w:r w:rsidRPr="00F43960">
        <w:rPr>
          <w:rFonts w:ascii="UD デジタル 教科書体 NP-R" w:eastAsia="UD デジタル 教科書体 NP-R" w:hint="eastAsia"/>
        </w:rPr>
        <w:t xml:space="preserve">　18.3</w:t>
      </w:r>
      <w:r w:rsidR="008E41E4">
        <w:rPr>
          <w:rFonts w:ascii="UD デジタル 教科書体 NP-R" w:eastAsia="UD デジタル 教科書体 NP-R" w:hint="eastAsia"/>
        </w:rPr>
        <w:t>％</w:t>
      </w:r>
    </w:p>
    <w:p w14:paraId="3B4AE3F2" w14:textId="7C42CC6D" w:rsidR="002C64B2" w:rsidRPr="00F43960" w:rsidRDefault="008E41E4" w:rsidP="008E41E4">
      <w:pPr>
        <w:pStyle w:val="ab"/>
        <w:snapToGrid w:val="0"/>
        <w:ind w:leftChars="259" w:left="767" w:hangingChars="200" w:hanging="334"/>
        <w:rPr>
          <w:rFonts w:ascii="UD デジタル 教科書体 NP-R" w:eastAsia="UD デジタル 教科書体 NP-R"/>
        </w:rPr>
      </w:pPr>
      <w:r>
        <w:rPr>
          <w:rFonts w:ascii="UD デジタル 教科書体 NP-R" w:eastAsia="UD デジタル 教科書体 NP-R" w:hint="eastAsia"/>
          <w:b/>
        </w:rPr>
        <w:lastRenderedPageBreak/>
        <w:t>《産前産後休業期間中の保険料の免除》</w:t>
      </w:r>
      <w:r w:rsidR="002C64B2" w:rsidRPr="00F43960">
        <w:rPr>
          <w:rFonts w:ascii="UD デジタル 教科書体 NP-R" w:eastAsia="UD デジタル 教科書体 NP-R" w:hint="eastAsia"/>
        </w:rPr>
        <w:t>健康保険と同様に免除が受けられます。(</w:t>
      </w:r>
      <w:r w:rsidR="003359A0" w:rsidRPr="0084031D">
        <w:rPr>
          <w:rFonts w:ascii="UD デジタル 教科書体 NP-R" w:eastAsia="UD デジタル 教科書体 NP-R" w:hint="eastAsia"/>
          <w:highlight w:val="yellow"/>
        </w:rPr>
        <w:t>P8</w:t>
      </w:r>
      <w:r w:rsidR="00456955" w:rsidRPr="0084031D">
        <w:rPr>
          <w:rFonts w:ascii="UD デジタル 教科書体 NP-R" w:eastAsia="UD デジタル 教科書体 NP-R"/>
          <w:highlight w:val="yellow"/>
        </w:rPr>
        <w:t>1</w:t>
      </w:r>
      <w:r w:rsidR="002C64B2" w:rsidRPr="00F43960">
        <w:rPr>
          <w:rFonts w:ascii="UD デジタル 教科書体 NP-R" w:eastAsia="UD デジタル 教科書体 NP-R" w:hint="eastAsia"/>
        </w:rPr>
        <w:t>参照)</w:t>
      </w:r>
    </w:p>
    <w:p w14:paraId="43178013" w14:textId="65AD6990" w:rsidR="002C64B2" w:rsidRPr="00F43960" w:rsidRDefault="008E41E4" w:rsidP="008E41E4">
      <w:pPr>
        <w:pStyle w:val="ab"/>
        <w:snapToGrid w:val="0"/>
        <w:ind w:firstLineChars="259" w:firstLine="433"/>
        <w:rPr>
          <w:rFonts w:ascii="UD デジタル 教科書体 NP-R" w:eastAsia="UD デジタル 教科書体 NP-R"/>
        </w:rPr>
      </w:pPr>
      <w:r>
        <w:rPr>
          <w:rFonts w:ascii="UD デジタル 教科書体 NP-R" w:eastAsia="UD デジタル 教科書体 NP-R" w:hint="eastAsia"/>
          <w:b/>
        </w:rPr>
        <w:t>《育児休業等期間中の保険料の免除》</w:t>
      </w:r>
      <w:r w:rsidR="002C64B2" w:rsidRPr="00F43960">
        <w:rPr>
          <w:rFonts w:ascii="UD デジタル 教科書体 NP-R" w:eastAsia="UD デジタル 教科書体 NP-R" w:hint="eastAsia"/>
        </w:rPr>
        <w:t>健康保険と同様に免除が受けられます。(</w:t>
      </w:r>
      <w:r w:rsidR="003359A0" w:rsidRPr="0084031D">
        <w:rPr>
          <w:rFonts w:ascii="UD デジタル 教科書体 NP-R" w:eastAsia="UD デジタル 教科書体 NP-R" w:hint="eastAsia"/>
          <w:highlight w:val="yellow"/>
        </w:rPr>
        <w:t>P8</w:t>
      </w:r>
      <w:r w:rsidR="00456955" w:rsidRPr="0084031D">
        <w:rPr>
          <w:rFonts w:ascii="UD デジタル 教科書体 NP-R" w:eastAsia="UD デジタル 教科書体 NP-R"/>
          <w:highlight w:val="yellow"/>
        </w:rPr>
        <w:t>1</w:t>
      </w:r>
      <w:r w:rsidR="002C64B2" w:rsidRPr="00F43960">
        <w:rPr>
          <w:rFonts w:ascii="UD デジタル 教科書体 NP-R" w:eastAsia="UD デジタル 教科書体 NP-R" w:hint="eastAsia"/>
        </w:rPr>
        <w:t>参照)</w:t>
      </w:r>
    </w:p>
    <w:p w14:paraId="7799257A" w14:textId="77777777" w:rsidR="002C64B2" w:rsidRPr="00F43960" w:rsidRDefault="002C64B2" w:rsidP="00F43960">
      <w:pPr>
        <w:pStyle w:val="ac"/>
        <w:snapToGrid w:val="0"/>
        <w:ind w:left="334"/>
        <w:rPr>
          <w:rFonts w:ascii="UD デジタル 教科書体 NP-R" w:eastAsia="UD デジタル 教科書体 NP-R"/>
        </w:rPr>
      </w:pPr>
      <w:r w:rsidRPr="00F43960">
        <w:rPr>
          <w:rFonts w:ascii="UD デジタル 教科書体 NP-R" w:eastAsia="UD デジタル 教科書体 NP-R" w:hint="eastAsia"/>
        </w:rPr>
        <w:t>エ　厚生年金保険・</w:t>
      </w:r>
      <w:r w:rsidRPr="00F43960">
        <w:rPr>
          <w:rFonts w:ascii="UD デジタル 教科書体 NP-R" w:eastAsia="UD デジタル 教科書体 NP-R" w:hint="eastAsia"/>
          <w:color w:val="000000"/>
        </w:rPr>
        <w:t>国民年金</w:t>
      </w:r>
      <w:r w:rsidRPr="00F43960">
        <w:rPr>
          <w:rFonts w:ascii="UD デジタル 教科書体 NP-R" w:eastAsia="UD デジタル 教科書体 NP-R" w:hint="eastAsia"/>
        </w:rPr>
        <w:t>の給付</w:t>
      </w:r>
    </w:p>
    <w:tbl>
      <w:tblPr>
        <w:tblW w:w="0" w:type="auto"/>
        <w:tblInd w:w="339" w:type="dxa"/>
        <w:tblLayout w:type="fixed"/>
        <w:tblCellMar>
          <w:left w:w="0" w:type="dxa"/>
          <w:right w:w="0" w:type="dxa"/>
        </w:tblCellMar>
        <w:tblLook w:val="0000" w:firstRow="0" w:lastRow="0" w:firstColumn="0" w:lastColumn="0" w:noHBand="0" w:noVBand="0"/>
      </w:tblPr>
      <w:tblGrid>
        <w:gridCol w:w="2368"/>
        <w:gridCol w:w="4312"/>
      </w:tblGrid>
      <w:tr w:rsidR="002C64B2" w:rsidRPr="00F43960" w14:paraId="4EA9154B" w14:textId="77777777" w:rsidTr="00F64CCD">
        <w:trPr>
          <w:cantSplit/>
          <w:trHeight w:hRule="exact" w:val="239"/>
        </w:trPr>
        <w:tc>
          <w:tcPr>
            <w:tcW w:w="2368" w:type="dxa"/>
            <w:tcBorders>
              <w:top w:val="single" w:sz="4" w:space="0" w:color="auto"/>
              <w:left w:val="single" w:sz="4" w:space="0" w:color="auto"/>
              <w:bottom w:val="single" w:sz="4" w:space="0" w:color="auto"/>
            </w:tcBorders>
            <w:shd w:val="clear" w:color="auto" w:fill="CCFFFF"/>
            <w:vAlign w:val="center"/>
          </w:tcPr>
          <w:p w14:paraId="493FAB96" w14:textId="77777777" w:rsidR="002C64B2" w:rsidRPr="00F43960" w:rsidRDefault="002C64B2" w:rsidP="00F43960">
            <w:pPr>
              <w:pStyle w:val="ab"/>
              <w:snapToGrid w:val="0"/>
              <w:spacing w:line="240" w:lineRule="auto"/>
              <w:ind w:firstLine="167"/>
              <w:rPr>
                <w:rFonts w:ascii="UD デジタル 教科書体 NP-R" w:eastAsia="UD デジタル 教科書体 NP-R"/>
                <w:spacing w:val="-1"/>
              </w:rPr>
            </w:pP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該</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当</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条</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件</w:t>
            </w:r>
          </w:p>
        </w:tc>
        <w:tc>
          <w:tcPr>
            <w:tcW w:w="4312" w:type="dxa"/>
            <w:tcBorders>
              <w:top w:val="single" w:sz="4" w:space="0" w:color="auto"/>
              <w:left w:val="single" w:sz="4" w:space="0" w:color="auto"/>
              <w:bottom w:val="single" w:sz="4" w:space="0" w:color="auto"/>
              <w:right w:val="single" w:sz="4" w:space="0" w:color="auto"/>
            </w:tcBorders>
            <w:shd w:val="clear" w:color="auto" w:fill="CCFFFF"/>
            <w:vAlign w:val="center"/>
          </w:tcPr>
          <w:p w14:paraId="2AA6737C" w14:textId="77777777" w:rsidR="002C64B2" w:rsidRPr="00F43960" w:rsidRDefault="002C64B2" w:rsidP="00F43960">
            <w:pPr>
              <w:pStyle w:val="ab"/>
              <w:snapToGrid w:val="0"/>
              <w:spacing w:line="240" w:lineRule="auto"/>
              <w:ind w:firstLine="167"/>
              <w:rPr>
                <w:rFonts w:ascii="UD デジタル 教科書体 NP-R" w:eastAsia="UD デジタル 教科書体 NP-R"/>
                <w:spacing w:val="-1"/>
              </w:rPr>
            </w:pP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給</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付</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の</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種</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類</w:t>
            </w:r>
          </w:p>
        </w:tc>
      </w:tr>
      <w:tr w:rsidR="002C64B2" w:rsidRPr="00F43960" w14:paraId="050158D6" w14:textId="77777777" w:rsidTr="00F64CCD">
        <w:trPr>
          <w:cantSplit/>
          <w:trHeight w:hRule="exact" w:val="239"/>
        </w:trPr>
        <w:tc>
          <w:tcPr>
            <w:tcW w:w="2368" w:type="dxa"/>
            <w:tcBorders>
              <w:top w:val="single" w:sz="4" w:space="0" w:color="auto"/>
              <w:left w:val="single" w:sz="4" w:space="0" w:color="auto"/>
              <w:bottom w:val="single" w:sz="4" w:space="0" w:color="auto"/>
            </w:tcBorders>
            <w:vAlign w:val="center"/>
          </w:tcPr>
          <w:p w14:paraId="47A2AF65" w14:textId="77777777" w:rsidR="002C64B2" w:rsidRPr="00F43960" w:rsidRDefault="002C64B2" w:rsidP="00F43960">
            <w:pPr>
              <w:pStyle w:val="ab"/>
              <w:snapToGrid w:val="0"/>
              <w:spacing w:line="240" w:lineRule="auto"/>
              <w:ind w:firstLineChars="60" w:firstLine="99"/>
              <w:rPr>
                <w:rFonts w:ascii="UD デジタル 教科書体 NP-R" w:eastAsia="UD デジタル 教科書体 NP-R"/>
                <w:spacing w:val="-1"/>
              </w:rPr>
            </w:pPr>
            <w:r w:rsidRPr="00F43960">
              <w:rPr>
                <w:rFonts w:ascii="UD デジタル 教科書体 NP-R" w:eastAsia="UD デジタル 教科書体 NP-R" w:hint="eastAsia"/>
                <w:spacing w:val="-1"/>
              </w:rPr>
              <w:t>60歳から65歳になるまで(※)</w:t>
            </w:r>
          </w:p>
        </w:tc>
        <w:tc>
          <w:tcPr>
            <w:tcW w:w="4312" w:type="dxa"/>
            <w:tcBorders>
              <w:top w:val="single" w:sz="4" w:space="0" w:color="auto"/>
              <w:left w:val="single" w:sz="4" w:space="0" w:color="auto"/>
              <w:bottom w:val="single" w:sz="4" w:space="0" w:color="auto"/>
              <w:right w:val="single" w:sz="4" w:space="0" w:color="auto"/>
            </w:tcBorders>
            <w:vAlign w:val="center"/>
          </w:tcPr>
          <w:p w14:paraId="472F84AA" w14:textId="77777777" w:rsidR="002C64B2" w:rsidRPr="00F43960" w:rsidRDefault="002C64B2" w:rsidP="00F43960">
            <w:pPr>
              <w:pStyle w:val="ab"/>
              <w:snapToGrid w:val="0"/>
              <w:spacing w:line="240" w:lineRule="auto"/>
              <w:ind w:firstLine="165"/>
              <w:rPr>
                <w:rFonts w:ascii="UD デジタル 教科書体 NP-R" w:eastAsia="UD デジタル 教科書体 NP-R"/>
                <w:spacing w:val="-1"/>
              </w:rPr>
            </w:pPr>
            <w:r w:rsidRPr="00F43960">
              <w:rPr>
                <w:rFonts w:ascii="UD デジタル 教科書体 NP-R" w:eastAsia="UD デジタル 教科書体 NP-R" w:hint="eastAsia"/>
                <w:spacing w:val="-1"/>
              </w:rPr>
              <w:t>老齢給付（特別支給の老齢厚生年金）</w:t>
            </w:r>
          </w:p>
        </w:tc>
      </w:tr>
      <w:tr w:rsidR="002C64B2" w:rsidRPr="00F43960" w14:paraId="14CE383A" w14:textId="77777777" w:rsidTr="00F64CCD">
        <w:trPr>
          <w:cantSplit/>
          <w:trHeight w:hRule="exact" w:val="239"/>
        </w:trPr>
        <w:tc>
          <w:tcPr>
            <w:tcW w:w="2368" w:type="dxa"/>
            <w:tcBorders>
              <w:top w:val="single" w:sz="4" w:space="0" w:color="auto"/>
              <w:left w:val="single" w:sz="4" w:space="0" w:color="auto"/>
              <w:bottom w:val="single" w:sz="4" w:space="0" w:color="auto"/>
            </w:tcBorders>
            <w:vAlign w:val="center"/>
          </w:tcPr>
          <w:p w14:paraId="1FB9AC83" w14:textId="77777777" w:rsidR="002C64B2" w:rsidRPr="00F43960" w:rsidRDefault="002C64B2" w:rsidP="00F43960">
            <w:pPr>
              <w:pStyle w:val="ab"/>
              <w:snapToGrid w:val="0"/>
              <w:spacing w:line="240" w:lineRule="auto"/>
              <w:ind w:firstLineChars="60" w:firstLine="99"/>
              <w:rPr>
                <w:rFonts w:ascii="UD デジタル 教科書体 NP-R" w:eastAsia="UD デジタル 教科書体 NP-R"/>
                <w:spacing w:val="-1"/>
              </w:rPr>
            </w:pPr>
            <w:r w:rsidRPr="00F43960">
              <w:rPr>
                <w:rFonts w:ascii="UD デジタル 教科書体 NP-R" w:eastAsia="UD デジタル 教科書体 NP-R" w:hint="eastAsia"/>
                <w:spacing w:val="-1"/>
              </w:rPr>
              <w:t>65歳から</w:t>
            </w:r>
          </w:p>
        </w:tc>
        <w:tc>
          <w:tcPr>
            <w:tcW w:w="4312" w:type="dxa"/>
            <w:tcBorders>
              <w:top w:val="single" w:sz="4" w:space="0" w:color="auto"/>
              <w:left w:val="single" w:sz="4" w:space="0" w:color="auto"/>
              <w:bottom w:val="single" w:sz="4" w:space="0" w:color="auto"/>
              <w:right w:val="single" w:sz="4" w:space="0" w:color="auto"/>
            </w:tcBorders>
            <w:vAlign w:val="center"/>
          </w:tcPr>
          <w:p w14:paraId="311BDBDB" w14:textId="77777777" w:rsidR="002C64B2" w:rsidRPr="00F43960" w:rsidRDefault="002C64B2" w:rsidP="00F43960">
            <w:pPr>
              <w:pStyle w:val="ab"/>
              <w:snapToGrid w:val="0"/>
              <w:spacing w:line="240" w:lineRule="auto"/>
              <w:ind w:firstLine="165"/>
              <w:rPr>
                <w:rFonts w:ascii="UD デジタル 教科書体 NP-R" w:eastAsia="UD デジタル 教科書体 NP-R"/>
                <w:spacing w:val="-1"/>
              </w:rPr>
            </w:pPr>
            <w:r w:rsidRPr="00F43960">
              <w:rPr>
                <w:rFonts w:ascii="UD デジタル 教科書体 NP-R" w:eastAsia="UD デジタル 教科書体 NP-R" w:hint="eastAsia"/>
                <w:spacing w:val="-1"/>
              </w:rPr>
              <w:t>老齢給付（老齢基礎年金＋老齢厚生年金）</w:t>
            </w:r>
          </w:p>
        </w:tc>
      </w:tr>
      <w:tr w:rsidR="002C64B2" w:rsidRPr="00F43960" w14:paraId="6640F9B6" w14:textId="77777777" w:rsidTr="00F64CCD">
        <w:trPr>
          <w:cantSplit/>
          <w:trHeight w:hRule="exact" w:val="239"/>
        </w:trPr>
        <w:tc>
          <w:tcPr>
            <w:tcW w:w="2368" w:type="dxa"/>
            <w:tcBorders>
              <w:top w:val="single" w:sz="4" w:space="0" w:color="auto"/>
              <w:left w:val="single" w:sz="4" w:space="0" w:color="auto"/>
              <w:bottom w:val="single" w:sz="4" w:space="0" w:color="auto"/>
            </w:tcBorders>
            <w:vAlign w:val="center"/>
          </w:tcPr>
          <w:p w14:paraId="464FD07A" w14:textId="77777777" w:rsidR="002C64B2" w:rsidRPr="00F43960" w:rsidRDefault="002C64B2" w:rsidP="00F43960">
            <w:pPr>
              <w:pStyle w:val="ab"/>
              <w:snapToGrid w:val="0"/>
              <w:spacing w:line="240" w:lineRule="auto"/>
              <w:ind w:firstLineChars="60" w:firstLine="88"/>
              <w:rPr>
                <w:rFonts w:ascii="UD デジタル 教科書体 NP-R" w:eastAsia="UD デジタル 教科書体 NP-R"/>
                <w:spacing w:val="-1"/>
              </w:rPr>
            </w:pPr>
            <w:r w:rsidRPr="003070C2">
              <w:rPr>
                <w:rFonts w:ascii="UD デジタル 教科書体 NP-R" w:eastAsia="UD デジタル 教科書体 NP-R" w:hint="eastAsia"/>
                <w:w w:val="87"/>
                <w:kern w:val="0"/>
                <w:fitText w:val="2100" w:id="2010282762"/>
              </w:rPr>
              <w:t>一定の障</w:t>
            </w:r>
            <w:r w:rsidRPr="003070C2">
              <w:rPr>
                <w:rFonts w:ascii="UD デジタル 教科書体 NP-R" w:eastAsia="UD デジタル 教科書体 NP-R" w:hint="eastAsia"/>
                <w:color w:val="000000"/>
                <w:w w:val="87"/>
                <w:kern w:val="0"/>
                <w:fitText w:val="2100" w:id="2010282762"/>
              </w:rPr>
              <w:t>がい</w:t>
            </w:r>
            <w:r w:rsidRPr="003070C2">
              <w:rPr>
                <w:rFonts w:ascii="UD デジタル 教科書体 NP-R" w:eastAsia="UD デジタル 教科書体 NP-R" w:hint="eastAsia"/>
                <w:w w:val="87"/>
                <w:kern w:val="0"/>
                <w:fitText w:val="2100" w:id="2010282762"/>
              </w:rPr>
              <w:t>の状態になった場</w:t>
            </w:r>
            <w:r w:rsidRPr="003070C2">
              <w:rPr>
                <w:rFonts w:ascii="UD デジタル 教科書体 NP-R" w:eastAsia="UD デジタル 教科書体 NP-R" w:hint="eastAsia"/>
                <w:spacing w:val="6"/>
                <w:w w:val="87"/>
                <w:kern w:val="0"/>
                <w:fitText w:val="2100" w:id="2010282762"/>
              </w:rPr>
              <w:t>合</w:t>
            </w:r>
          </w:p>
        </w:tc>
        <w:tc>
          <w:tcPr>
            <w:tcW w:w="4312" w:type="dxa"/>
            <w:tcBorders>
              <w:top w:val="single" w:sz="4" w:space="0" w:color="auto"/>
              <w:left w:val="single" w:sz="4" w:space="0" w:color="auto"/>
              <w:bottom w:val="single" w:sz="4" w:space="0" w:color="auto"/>
              <w:right w:val="single" w:sz="4" w:space="0" w:color="auto"/>
            </w:tcBorders>
            <w:vAlign w:val="center"/>
          </w:tcPr>
          <w:p w14:paraId="7EFDB621" w14:textId="77777777" w:rsidR="002C64B2" w:rsidRPr="00F43960" w:rsidRDefault="002C64B2" w:rsidP="00F43960">
            <w:pPr>
              <w:pStyle w:val="ab"/>
              <w:snapToGrid w:val="0"/>
              <w:spacing w:line="240" w:lineRule="auto"/>
              <w:ind w:firstLine="165"/>
              <w:rPr>
                <w:rFonts w:ascii="UD デジタル 教科書体 NP-R" w:eastAsia="UD デジタル 教科書体 NP-R"/>
                <w:spacing w:val="-1"/>
              </w:rPr>
            </w:pPr>
            <w:r w:rsidRPr="00F43960">
              <w:rPr>
                <w:rFonts w:ascii="UD デジタル 教科書体 NP-R" w:eastAsia="UD デジタル 教科書体 NP-R" w:hint="eastAsia"/>
                <w:spacing w:val="-1"/>
              </w:rPr>
              <w:t>障害給付（障害基礎年金、障害厚生年金、障害手当金）</w:t>
            </w:r>
          </w:p>
        </w:tc>
      </w:tr>
      <w:tr w:rsidR="002C64B2" w:rsidRPr="00F43960" w14:paraId="3E662B48" w14:textId="77777777" w:rsidTr="00F64CCD">
        <w:trPr>
          <w:cantSplit/>
          <w:trHeight w:hRule="exact" w:val="535"/>
        </w:trPr>
        <w:tc>
          <w:tcPr>
            <w:tcW w:w="2368" w:type="dxa"/>
            <w:tcBorders>
              <w:top w:val="single" w:sz="4" w:space="0" w:color="auto"/>
              <w:left w:val="single" w:sz="4" w:space="0" w:color="auto"/>
              <w:bottom w:val="single" w:sz="4" w:space="0" w:color="auto"/>
            </w:tcBorders>
            <w:vAlign w:val="center"/>
          </w:tcPr>
          <w:p w14:paraId="65B8A058" w14:textId="77777777" w:rsidR="002C64B2" w:rsidRPr="00F43960" w:rsidRDefault="002C64B2" w:rsidP="00F43960">
            <w:pPr>
              <w:pStyle w:val="ab"/>
              <w:snapToGrid w:val="0"/>
              <w:spacing w:line="240" w:lineRule="auto"/>
              <w:ind w:firstLineChars="60" w:firstLine="99"/>
              <w:rPr>
                <w:rFonts w:ascii="UD デジタル 教科書体 NP-R" w:eastAsia="UD デジタル 教科書体 NP-R"/>
                <w:spacing w:val="-1"/>
              </w:rPr>
            </w:pPr>
            <w:r w:rsidRPr="00F43960">
              <w:rPr>
                <w:rFonts w:ascii="UD デジタル 教科書体 NP-R" w:eastAsia="UD デジタル 教科書体 NP-R" w:hint="eastAsia"/>
                <w:spacing w:val="-1"/>
              </w:rPr>
              <w:t>死亡した場合</w:t>
            </w:r>
          </w:p>
        </w:tc>
        <w:tc>
          <w:tcPr>
            <w:tcW w:w="4312" w:type="dxa"/>
            <w:tcBorders>
              <w:top w:val="single" w:sz="4" w:space="0" w:color="auto"/>
              <w:left w:val="single" w:sz="4" w:space="0" w:color="auto"/>
              <w:bottom w:val="single" w:sz="4" w:space="0" w:color="auto"/>
              <w:right w:val="single" w:sz="4" w:space="0" w:color="auto"/>
            </w:tcBorders>
            <w:vAlign w:val="center"/>
          </w:tcPr>
          <w:p w14:paraId="76EC3904" w14:textId="77777777" w:rsidR="002C64B2" w:rsidRPr="00F43960" w:rsidRDefault="002C64B2" w:rsidP="00F43960">
            <w:pPr>
              <w:pStyle w:val="ab"/>
              <w:snapToGrid w:val="0"/>
              <w:spacing w:line="240" w:lineRule="auto"/>
              <w:ind w:leftChars="99" w:left="165" w:firstLineChars="0" w:firstLine="0"/>
              <w:rPr>
                <w:rFonts w:ascii="UD デジタル 教科書体 NP-R" w:eastAsia="UD デジタル 教科書体 NP-R"/>
                <w:spacing w:val="-1"/>
              </w:rPr>
            </w:pPr>
            <w:r w:rsidRPr="00F43960">
              <w:rPr>
                <w:rFonts w:ascii="UD デジタル 教科書体 NP-R" w:eastAsia="UD デジタル 教科書体 NP-R" w:hint="eastAsia"/>
                <w:spacing w:val="-1"/>
              </w:rPr>
              <w:t>遺族給付（遺族基礎年金、遺族厚生年金、寡婦年金、</w:t>
            </w:r>
          </w:p>
          <w:p w14:paraId="5F54419E" w14:textId="77777777" w:rsidR="002C64B2" w:rsidRPr="00F43960" w:rsidRDefault="002C64B2" w:rsidP="00F43960">
            <w:pPr>
              <w:pStyle w:val="ab"/>
              <w:snapToGrid w:val="0"/>
              <w:spacing w:line="240" w:lineRule="auto"/>
              <w:ind w:leftChars="99" w:left="165" w:firstLineChars="0" w:firstLine="0"/>
              <w:rPr>
                <w:rFonts w:ascii="UD デジタル 教科書体 NP-R" w:eastAsia="UD デジタル 教科書体 NP-R"/>
                <w:spacing w:val="-1"/>
              </w:rPr>
            </w:pPr>
            <w:r w:rsidRPr="00F43960">
              <w:rPr>
                <w:rFonts w:ascii="UD デジタル 教科書体 NP-R" w:eastAsia="UD デジタル 教科書体 NP-R" w:hint="eastAsia"/>
                <w:spacing w:val="-1"/>
              </w:rPr>
              <w:t>死亡一時金）</w:t>
            </w:r>
          </w:p>
        </w:tc>
      </w:tr>
    </w:tbl>
    <w:p w14:paraId="70973DAC" w14:textId="51B54632" w:rsidR="002C64B2" w:rsidRPr="00F43960" w:rsidRDefault="002C64B2" w:rsidP="008E41E4">
      <w:pPr>
        <w:pStyle w:val="ac"/>
        <w:snapToGrid w:val="0"/>
        <w:ind w:leftChars="338" w:left="731" w:hangingChars="100" w:hanging="167"/>
        <w:rPr>
          <w:rFonts w:ascii="UD デジタル 教科書体 NP-R" w:eastAsia="UD デジタル 教科書体 NP-R"/>
          <w:b w:val="0"/>
        </w:rPr>
      </w:pPr>
      <w:r w:rsidRPr="009025D8">
        <w:rPr>
          <w:rFonts w:ascii="UD デジタル 教科書体 NP-R" w:eastAsia="UD デジタル 教科書体 NP-R" w:hint="eastAsia"/>
          <w:b w:val="0"/>
          <w:bCs/>
        </w:rPr>
        <w:t>※</w:t>
      </w:r>
      <w:r w:rsidR="009025D8" w:rsidRPr="00795C53">
        <w:rPr>
          <w:rFonts w:ascii="UD デジタル 教科書体 NP-R" w:eastAsia="UD デジタル 教科書体 NP-R" w:hint="eastAsia"/>
          <w:b w:val="0"/>
          <w:bCs/>
        </w:rPr>
        <w:t>生年月日と性別に応じて、受給開始年齢が異なります。</w:t>
      </w:r>
    </w:p>
    <w:p w14:paraId="7525EB7D" w14:textId="77777777" w:rsidR="002C64B2" w:rsidRPr="00F43960" w:rsidRDefault="002C64B2" w:rsidP="00F43960">
      <w:pPr>
        <w:pStyle w:val="ac"/>
        <w:snapToGrid w:val="0"/>
        <w:ind w:leftChars="300" w:left="668" w:hangingChars="100" w:hanging="167"/>
        <w:rPr>
          <w:rFonts w:ascii="UD デジタル 教科書体 NP-R" w:eastAsia="UD デジタル 教科書体 NP-R"/>
          <w:b w:val="0"/>
        </w:rPr>
      </w:pPr>
    </w:p>
    <w:p w14:paraId="4AC80BED" w14:textId="2F35B69B" w:rsidR="002C64B2" w:rsidRPr="00F43960" w:rsidRDefault="002C64B2"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C7416B">
        <w:rPr>
          <w:rFonts w:ascii="UD デジタル 教科書体 NP-R" w:eastAsia="UD デジタル 教科書体 NP-R" w:hint="eastAsia"/>
          <w:color w:val="0000FF"/>
        </w:rPr>
        <w:t>５</w:t>
      </w:r>
      <w:r w:rsidRPr="00F43960">
        <w:rPr>
          <w:rFonts w:ascii="UD デジタル 教科書体 NP-R" w:eastAsia="UD デジタル 教科書体 NP-R" w:hint="eastAsia"/>
          <w:color w:val="0000FF"/>
        </w:rPr>
        <w:t xml:space="preserve">）介護保険（介護保険法） </w:t>
      </w:r>
    </w:p>
    <w:p w14:paraId="777E6420" w14:textId="77777777" w:rsidR="00C25883" w:rsidRPr="00F43960" w:rsidRDefault="002C64B2" w:rsidP="00F43960">
      <w:pPr>
        <w:pStyle w:val="aff1"/>
        <w:snapToGrid w:val="0"/>
        <w:ind w:leftChars="200" w:left="334"/>
        <w:rPr>
          <w:rFonts w:ascii="UD デジタル 教科書体 NP-R" w:eastAsia="UD デジタル 教科書体 NP-R"/>
        </w:rPr>
      </w:pPr>
      <w:r w:rsidRPr="00F43960">
        <w:rPr>
          <w:rFonts w:ascii="UD デジタル 教科書体 NP-R" w:eastAsia="UD デジタル 教科書体 NP-R" w:hint="eastAsia"/>
        </w:rPr>
        <w:t>介護保険は、介護を必要とする</w:t>
      </w:r>
      <w:r w:rsidRPr="00F43960">
        <w:rPr>
          <w:rFonts w:ascii="UD デジタル 教科書体 NP-R" w:eastAsia="UD デジタル 教科書体 NP-R" w:hint="eastAsia"/>
          <w:color w:val="auto"/>
        </w:rPr>
        <w:t>高齢者等</w:t>
      </w:r>
      <w:r w:rsidRPr="00F43960">
        <w:rPr>
          <w:rFonts w:ascii="UD デジタル 教科書体 NP-R" w:eastAsia="UD デジタル 教科書体 NP-R" w:hint="eastAsia"/>
        </w:rPr>
        <w:t>がその有する能力に応じて自立して</w:t>
      </w:r>
      <w:r w:rsidR="00A53151">
        <w:rPr>
          <w:rFonts w:ascii="UD デジタル 教科書体 NP-R" w:eastAsia="UD デジタル 教科書体 NP-R" w:hint="eastAsia"/>
        </w:rPr>
        <w:t>生活ができるよう、在宅・施設の両面にわたって必要な福祉・医療サービスなどを提供する</w:t>
      </w:r>
      <w:r w:rsidRPr="00F43960">
        <w:rPr>
          <w:rFonts w:ascii="UD デジタル 教科書体 NP-R" w:eastAsia="UD デジタル 教科書体 NP-R" w:hint="eastAsia"/>
        </w:rPr>
        <w:t>制度です。</w:t>
      </w:r>
    </w:p>
    <w:p w14:paraId="46D42872" w14:textId="3D5FFFB2" w:rsidR="002C64B2" w:rsidRPr="00F43960" w:rsidRDefault="002C64B2" w:rsidP="00A53151">
      <w:pPr>
        <w:pStyle w:val="ab"/>
        <w:snapToGrid w:val="0"/>
        <w:ind w:firstLineChars="0" w:firstLine="0"/>
        <w:rPr>
          <w:rFonts w:ascii="UD デジタル 教科書体 NP-R" w:eastAsia="UD デジタル 教科書体 NP-R"/>
        </w:rPr>
      </w:pPr>
      <w:r w:rsidRPr="00F43960">
        <w:rPr>
          <w:rFonts w:ascii="UD デジタル 教科書体 NP-R" w:eastAsia="UD デジタル 教科書体 NP-R" w:hint="eastAsia"/>
        </w:rPr>
        <w:t>○対象者</w:t>
      </w:r>
      <w:r w:rsidR="00FA3E54">
        <w:rPr>
          <w:rFonts w:ascii="UD デジタル 教科書体 NP-R" w:eastAsia="UD デジタル 教科書体 NP-R" w:hint="eastAsia"/>
        </w:rPr>
        <w:t>、保険料</w:t>
      </w:r>
    </w:p>
    <w:tbl>
      <w:tblPr>
        <w:tblW w:w="7014" w:type="dxa"/>
        <w:tblInd w:w="5" w:type="dxa"/>
        <w:tblLayout w:type="fixed"/>
        <w:tblCellMar>
          <w:left w:w="0" w:type="dxa"/>
          <w:right w:w="0" w:type="dxa"/>
        </w:tblCellMar>
        <w:tblLook w:val="0000" w:firstRow="0" w:lastRow="0" w:firstColumn="0" w:lastColumn="0" w:noHBand="0" w:noVBand="0"/>
      </w:tblPr>
      <w:tblGrid>
        <w:gridCol w:w="501"/>
        <w:gridCol w:w="482"/>
        <w:gridCol w:w="3695"/>
        <w:gridCol w:w="2336"/>
      </w:tblGrid>
      <w:tr w:rsidR="002C64B2" w:rsidRPr="00F43960" w14:paraId="11A9F6B2" w14:textId="77777777" w:rsidTr="00FA3E54">
        <w:trPr>
          <w:cantSplit/>
          <w:trHeight w:hRule="exact" w:val="340"/>
        </w:trPr>
        <w:tc>
          <w:tcPr>
            <w:tcW w:w="983" w:type="dxa"/>
            <w:gridSpan w:val="2"/>
            <w:tcBorders>
              <w:top w:val="single" w:sz="4" w:space="0" w:color="auto"/>
              <w:left w:val="single" w:sz="4" w:space="0" w:color="auto"/>
              <w:bottom w:val="single" w:sz="4" w:space="0" w:color="auto"/>
            </w:tcBorders>
            <w:shd w:val="clear" w:color="auto" w:fill="CCFFFF"/>
            <w:vAlign w:val="center"/>
          </w:tcPr>
          <w:p w14:paraId="54206AF7" w14:textId="77777777" w:rsidR="002C64B2" w:rsidRPr="00F43960" w:rsidRDefault="002C64B2" w:rsidP="00F43960">
            <w:pPr>
              <w:pStyle w:val="ab"/>
              <w:snapToGrid w:val="0"/>
              <w:spacing w:line="240" w:lineRule="exact"/>
              <w:ind w:firstLine="167"/>
              <w:rPr>
                <w:rFonts w:ascii="UD デジタル 教科書体 NP-R" w:eastAsia="UD デジタル 教科書体 NP-R"/>
                <w:spacing w:val="-1"/>
              </w:rPr>
            </w:pPr>
            <w:r w:rsidRPr="00F43960">
              <w:rPr>
                <w:rFonts w:ascii="UD デジタル 教科書体 NP-R" w:eastAsia="UD デジタル 教科書体 NP-R" w:hint="eastAsia"/>
              </w:rPr>
              <w:tab/>
            </w:r>
          </w:p>
        </w:tc>
        <w:tc>
          <w:tcPr>
            <w:tcW w:w="3695" w:type="dxa"/>
            <w:tcBorders>
              <w:top w:val="single" w:sz="4" w:space="0" w:color="auto"/>
              <w:left w:val="single" w:sz="4" w:space="0" w:color="auto"/>
              <w:bottom w:val="single" w:sz="4" w:space="0" w:color="auto"/>
            </w:tcBorders>
            <w:shd w:val="clear" w:color="auto" w:fill="CCFFFF"/>
            <w:vAlign w:val="center"/>
          </w:tcPr>
          <w:p w14:paraId="7AB45F7E"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spacing w:val="-1"/>
              </w:rPr>
            </w:pPr>
            <w:r w:rsidRPr="00F43960">
              <w:rPr>
                <w:rFonts w:ascii="UD デジタル 教科書体 NP-R" w:eastAsia="UD デジタル 教科書体 NP-R" w:hint="eastAsia"/>
                <w:spacing w:val="-1"/>
              </w:rPr>
              <w:t>第１号被保険者</w:t>
            </w:r>
          </w:p>
        </w:tc>
        <w:tc>
          <w:tcPr>
            <w:tcW w:w="2336" w:type="dxa"/>
            <w:tcBorders>
              <w:top w:val="single" w:sz="4" w:space="0" w:color="auto"/>
              <w:left w:val="single" w:sz="4" w:space="0" w:color="auto"/>
              <w:bottom w:val="single" w:sz="4" w:space="0" w:color="auto"/>
              <w:right w:val="single" w:sz="4" w:space="0" w:color="auto"/>
            </w:tcBorders>
            <w:shd w:val="clear" w:color="auto" w:fill="CCFFFF"/>
            <w:vAlign w:val="center"/>
          </w:tcPr>
          <w:p w14:paraId="74C055D6"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spacing w:val="-1"/>
              </w:rPr>
            </w:pPr>
            <w:r w:rsidRPr="00F43960">
              <w:rPr>
                <w:rFonts w:ascii="UD デジタル 教科書体 NP-R" w:eastAsia="UD デジタル 教科書体 NP-R" w:hint="eastAsia"/>
                <w:spacing w:val="-1"/>
              </w:rPr>
              <w:t>第２号被保険者</w:t>
            </w:r>
          </w:p>
        </w:tc>
      </w:tr>
      <w:tr w:rsidR="002C64B2" w:rsidRPr="00F43960" w14:paraId="42C964EC" w14:textId="77777777" w:rsidTr="00873187">
        <w:trPr>
          <w:cantSplit/>
          <w:trHeight w:hRule="exact" w:val="574"/>
        </w:trPr>
        <w:tc>
          <w:tcPr>
            <w:tcW w:w="983" w:type="dxa"/>
            <w:gridSpan w:val="2"/>
            <w:tcBorders>
              <w:top w:val="single" w:sz="4" w:space="0" w:color="auto"/>
              <w:left w:val="single" w:sz="4" w:space="0" w:color="auto"/>
              <w:bottom w:val="single" w:sz="4" w:space="0" w:color="auto"/>
            </w:tcBorders>
            <w:shd w:val="clear" w:color="auto" w:fill="CCFFFF"/>
            <w:vAlign w:val="center"/>
          </w:tcPr>
          <w:p w14:paraId="4069B932"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spacing w:val="-1"/>
              </w:rPr>
            </w:pPr>
            <w:r w:rsidRPr="00F43960">
              <w:rPr>
                <w:rFonts w:ascii="UD デジタル 教科書体 NP-R" w:eastAsia="UD デジタル 教科書体 NP-R" w:hint="eastAsia"/>
                <w:spacing w:val="-1"/>
              </w:rPr>
              <w:t>対</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象</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spacing w:val="-1"/>
              </w:rPr>
              <w:t>者</w:t>
            </w:r>
          </w:p>
        </w:tc>
        <w:tc>
          <w:tcPr>
            <w:tcW w:w="3695" w:type="dxa"/>
            <w:tcBorders>
              <w:top w:val="single" w:sz="4" w:space="0" w:color="auto"/>
              <w:left w:val="single" w:sz="4" w:space="0" w:color="auto"/>
              <w:bottom w:val="single" w:sz="4" w:space="0" w:color="auto"/>
            </w:tcBorders>
            <w:vAlign w:val="center"/>
          </w:tcPr>
          <w:p w14:paraId="32F28549"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spacing w:val="-1"/>
              </w:rPr>
            </w:pPr>
            <w:r w:rsidRPr="00F43960">
              <w:rPr>
                <w:rFonts w:ascii="UD デジタル 教科書体 NP-R" w:eastAsia="UD デジタル 教科書体 NP-R" w:hint="eastAsia"/>
                <w:spacing w:val="-1"/>
              </w:rPr>
              <w:t>満65歳以上の者</w:t>
            </w:r>
          </w:p>
        </w:tc>
        <w:tc>
          <w:tcPr>
            <w:tcW w:w="2336" w:type="dxa"/>
            <w:tcBorders>
              <w:top w:val="single" w:sz="4" w:space="0" w:color="auto"/>
              <w:left w:val="single" w:sz="4" w:space="0" w:color="auto"/>
              <w:bottom w:val="single" w:sz="4" w:space="0" w:color="auto"/>
              <w:right w:val="single" w:sz="4" w:space="0" w:color="auto"/>
            </w:tcBorders>
            <w:vAlign w:val="center"/>
          </w:tcPr>
          <w:p w14:paraId="1CF01E5C" w14:textId="77777777" w:rsidR="002C64B2" w:rsidRPr="00F43960" w:rsidRDefault="00A53151" w:rsidP="00A53151">
            <w:pPr>
              <w:pStyle w:val="ab"/>
              <w:snapToGrid w:val="0"/>
              <w:spacing w:line="240" w:lineRule="exact"/>
              <w:ind w:firstLineChars="0" w:firstLine="0"/>
              <w:rPr>
                <w:rFonts w:ascii="UD デジタル 教科書体 NP-R" w:eastAsia="UD デジタル 教科書体 NP-R"/>
                <w:spacing w:val="-1"/>
                <w:w w:val="200"/>
              </w:rPr>
            </w:pPr>
            <w:r>
              <w:rPr>
                <w:rFonts w:ascii="UD デジタル 教科書体 NP-R" w:eastAsia="UD デジタル 教科書体 NP-R" w:hint="eastAsia"/>
                <w:spacing w:val="-1"/>
              </w:rPr>
              <w:t>40歳から64歳までの医療保険加入者</w:t>
            </w:r>
          </w:p>
        </w:tc>
      </w:tr>
      <w:tr w:rsidR="002C64B2" w:rsidRPr="00F43960" w14:paraId="47BF9FB0" w14:textId="77777777" w:rsidTr="00873187">
        <w:trPr>
          <w:cantSplit/>
          <w:trHeight w:hRule="exact" w:val="1051"/>
        </w:trPr>
        <w:tc>
          <w:tcPr>
            <w:tcW w:w="501" w:type="dxa"/>
            <w:vMerge w:val="restart"/>
            <w:tcBorders>
              <w:top w:val="single" w:sz="4" w:space="0" w:color="auto"/>
              <w:left w:val="single" w:sz="4" w:space="0" w:color="auto"/>
            </w:tcBorders>
            <w:shd w:val="clear" w:color="auto" w:fill="CCFFFF"/>
            <w:vAlign w:val="center"/>
          </w:tcPr>
          <w:p w14:paraId="43317FBC"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color w:val="000000" w:themeColor="text1"/>
                <w:spacing w:val="-1"/>
              </w:rPr>
            </w:pPr>
            <w:r w:rsidRPr="00F43960">
              <w:rPr>
                <w:rFonts w:ascii="UD デジタル 教科書体 NP-R" w:eastAsia="UD デジタル 教科書体 NP-R" w:hint="eastAsia"/>
                <w:color w:val="000000" w:themeColor="text1"/>
                <w:spacing w:val="-1"/>
              </w:rPr>
              <w:t>給付</w:t>
            </w:r>
          </w:p>
          <w:p w14:paraId="5CFE2C82"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color w:val="000000" w:themeColor="text1"/>
                <w:spacing w:val="-1"/>
              </w:rPr>
            </w:pPr>
            <w:r w:rsidRPr="00F43960">
              <w:rPr>
                <w:rFonts w:ascii="UD デジタル 教科書体 NP-R" w:eastAsia="UD デジタル 教科書体 NP-R" w:hint="eastAsia"/>
                <w:color w:val="000000" w:themeColor="text1"/>
                <w:spacing w:val="-1"/>
              </w:rPr>
              <w:t>対象</w:t>
            </w:r>
          </w:p>
          <w:p w14:paraId="1DFE4F92" w14:textId="77777777" w:rsidR="00A53151" w:rsidRPr="00F43960" w:rsidRDefault="002C64B2" w:rsidP="00A53151">
            <w:pPr>
              <w:pStyle w:val="ab"/>
              <w:snapToGrid w:val="0"/>
              <w:spacing w:line="240" w:lineRule="exact"/>
              <w:ind w:firstLineChars="0" w:firstLine="0"/>
              <w:jc w:val="center"/>
              <w:rPr>
                <w:rFonts w:ascii="UD デジタル 教科書体 NP-R" w:eastAsia="UD デジタル 教科書体 NP-R"/>
                <w:color w:val="000000" w:themeColor="text1"/>
                <w:spacing w:val="-1"/>
              </w:rPr>
            </w:pPr>
            <w:r w:rsidRPr="00F43960">
              <w:rPr>
                <w:rFonts w:ascii="UD デジタル 教科書体 NP-R" w:eastAsia="UD デジタル 教科書体 NP-R" w:hint="eastAsia"/>
                <w:color w:val="000000" w:themeColor="text1"/>
                <w:spacing w:val="-1"/>
              </w:rPr>
              <w:t>者</w:t>
            </w:r>
          </w:p>
        </w:tc>
        <w:tc>
          <w:tcPr>
            <w:tcW w:w="482" w:type="dxa"/>
            <w:tcBorders>
              <w:top w:val="single" w:sz="4" w:space="0" w:color="auto"/>
              <w:left w:val="single" w:sz="4" w:space="0" w:color="auto"/>
              <w:bottom w:val="single" w:sz="4" w:space="0" w:color="auto"/>
            </w:tcBorders>
            <w:shd w:val="clear" w:color="auto" w:fill="CCFFFF"/>
            <w:vAlign w:val="center"/>
          </w:tcPr>
          <w:p w14:paraId="403F4D6F" w14:textId="77777777" w:rsidR="002C64B2" w:rsidRPr="00F43960" w:rsidRDefault="002C64B2" w:rsidP="00F43960">
            <w:pPr>
              <w:widowControl/>
              <w:autoSpaceDE/>
              <w:autoSpaceDN/>
              <w:snapToGrid w:val="0"/>
              <w:spacing w:line="240" w:lineRule="exact"/>
              <w:jc w:val="center"/>
              <w:rPr>
                <w:rFonts w:ascii="UD デジタル 教科書体 NP-R" w:eastAsia="UD デジタル 教科書体 NP-R"/>
                <w:color w:val="000000" w:themeColor="text1"/>
                <w:spacing w:val="-1"/>
                <w:sz w:val="14"/>
                <w:szCs w:val="14"/>
              </w:rPr>
            </w:pPr>
            <w:r w:rsidRPr="00F43960">
              <w:rPr>
                <w:rFonts w:ascii="UD デジタル 教科書体 NP-R" w:eastAsia="UD デジタル 教科書体 NP-R" w:hint="eastAsia"/>
                <w:color w:val="000000" w:themeColor="text1"/>
                <w:spacing w:val="-1"/>
                <w:sz w:val="14"/>
                <w:szCs w:val="14"/>
              </w:rPr>
              <w:t>要</w:t>
            </w:r>
          </w:p>
          <w:p w14:paraId="578A7A68" w14:textId="77777777" w:rsidR="002C64B2" w:rsidRPr="00F43960" w:rsidRDefault="002C64B2" w:rsidP="00F43960">
            <w:pPr>
              <w:widowControl/>
              <w:autoSpaceDE/>
              <w:autoSpaceDN/>
              <w:snapToGrid w:val="0"/>
              <w:spacing w:line="240" w:lineRule="exact"/>
              <w:jc w:val="center"/>
              <w:rPr>
                <w:rFonts w:ascii="UD デジタル 教科書体 NP-R" w:eastAsia="UD デジタル 教科書体 NP-R"/>
                <w:color w:val="000000" w:themeColor="text1"/>
                <w:spacing w:val="-1"/>
              </w:rPr>
            </w:pPr>
            <w:r w:rsidRPr="00F43960">
              <w:rPr>
                <w:rFonts w:ascii="UD デジタル 教科書体 NP-R" w:eastAsia="UD デジタル 教科書体 NP-R" w:hint="eastAsia"/>
                <w:color w:val="000000" w:themeColor="text1"/>
                <w:spacing w:val="-1"/>
                <w:sz w:val="14"/>
                <w:szCs w:val="14"/>
              </w:rPr>
              <w:t>介護</w:t>
            </w:r>
          </w:p>
          <w:p w14:paraId="7686D4E0"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color w:val="000000" w:themeColor="text1"/>
                <w:spacing w:val="-1"/>
                <w:sz w:val="14"/>
                <w:szCs w:val="14"/>
              </w:rPr>
            </w:pPr>
            <w:r w:rsidRPr="00F43960">
              <w:rPr>
                <w:rFonts w:ascii="UD デジタル 教科書体 NP-R" w:eastAsia="UD デジタル 教科書体 NP-R" w:hint="eastAsia"/>
                <w:color w:val="000000" w:themeColor="text1"/>
                <w:spacing w:val="-1"/>
                <w:sz w:val="14"/>
                <w:szCs w:val="14"/>
              </w:rPr>
              <w:t>状態</w:t>
            </w:r>
          </w:p>
        </w:tc>
        <w:tc>
          <w:tcPr>
            <w:tcW w:w="3695" w:type="dxa"/>
            <w:tcBorders>
              <w:top w:val="single" w:sz="4" w:space="0" w:color="auto"/>
              <w:left w:val="single" w:sz="4" w:space="0" w:color="auto"/>
              <w:bottom w:val="single" w:sz="4" w:space="0" w:color="auto"/>
            </w:tcBorders>
            <w:vAlign w:val="center"/>
          </w:tcPr>
          <w:p w14:paraId="2DA18133" w14:textId="57B67873" w:rsidR="002C64B2" w:rsidRPr="00795C53" w:rsidRDefault="002C64B2" w:rsidP="00FF4EB7">
            <w:pPr>
              <w:pStyle w:val="ab"/>
              <w:snapToGrid w:val="0"/>
              <w:spacing w:line="240" w:lineRule="exact"/>
              <w:ind w:firstLineChars="0" w:firstLine="0"/>
              <w:jc w:val="left"/>
              <w:rPr>
                <w:rFonts w:ascii="UD デジタル 教科書体 NP-R" w:eastAsia="UD デジタル 教科書体 NP-R"/>
                <w:spacing w:val="-1"/>
              </w:rPr>
            </w:pPr>
            <w:r w:rsidRPr="00795C53">
              <w:rPr>
                <w:rFonts w:ascii="UD デジタル 教科書体 NP-R" w:eastAsia="UD デジタル 教科書体 NP-R" w:hint="eastAsia"/>
                <w:spacing w:val="-1"/>
              </w:rPr>
              <w:t>身体上又は精神上の</w:t>
            </w:r>
            <w:r w:rsidR="00F766AC" w:rsidRPr="00795C53">
              <w:rPr>
                <w:rFonts w:ascii="UD デジタル 教科書体 NP-R" w:eastAsia="UD デジタル 教科書体 NP-R" w:hint="eastAsia"/>
                <w:spacing w:val="-1"/>
              </w:rPr>
              <w:t>障害</w:t>
            </w:r>
            <w:r w:rsidRPr="00795C53">
              <w:rPr>
                <w:rFonts w:ascii="UD デジタル 教科書体 NP-R" w:eastAsia="UD デジタル 教科書体 NP-R" w:hint="eastAsia"/>
                <w:spacing w:val="-1"/>
              </w:rPr>
              <w:t>により、入浴、排泄、食事等の日常生活における基本的な動作の全部または一部について、原則6か月間にわたり継続して常時介護が必要な方</w:t>
            </w:r>
          </w:p>
        </w:tc>
        <w:tc>
          <w:tcPr>
            <w:tcW w:w="2336" w:type="dxa"/>
            <w:vMerge w:val="restart"/>
            <w:tcBorders>
              <w:top w:val="single" w:sz="4" w:space="0" w:color="auto"/>
              <w:left w:val="single" w:sz="4" w:space="0" w:color="auto"/>
              <w:right w:val="single" w:sz="4" w:space="0" w:color="auto"/>
            </w:tcBorders>
            <w:vAlign w:val="center"/>
          </w:tcPr>
          <w:p w14:paraId="27E643B1" w14:textId="77777777" w:rsidR="002C64B2" w:rsidRPr="00F43960" w:rsidRDefault="002C64B2" w:rsidP="00FF4EB7">
            <w:pPr>
              <w:pStyle w:val="ab"/>
              <w:snapToGrid w:val="0"/>
              <w:spacing w:line="240" w:lineRule="exact"/>
              <w:ind w:firstLineChars="0" w:firstLine="0"/>
              <w:jc w:val="left"/>
              <w:rPr>
                <w:rFonts w:ascii="UD デジタル 教科書体 NP-R" w:eastAsia="UD デジタル 教科書体 NP-R"/>
                <w:spacing w:val="-1"/>
              </w:rPr>
            </w:pPr>
            <w:r w:rsidRPr="00A53151">
              <w:rPr>
                <w:rFonts w:ascii="UD デジタル 教科書体 NP-R" w:eastAsia="UD デジタル 教科書体 NP-R" w:hint="eastAsia"/>
                <w:color w:val="000000" w:themeColor="text1"/>
                <w:spacing w:val="-1"/>
              </w:rPr>
              <w:t>がん（医学的知見に基づき回復の見込みがないものに限る。）、間接リウマチ、</w:t>
            </w:r>
            <w:r w:rsidRPr="00A53151">
              <w:rPr>
                <w:rFonts w:ascii="UD デジタル 教科書体 NP-R" w:eastAsia="UD デジタル 教科書体 NP-R" w:hint="eastAsia"/>
                <w:spacing w:val="-1"/>
              </w:rPr>
              <w:t>初老期認知症、脳</w:t>
            </w:r>
            <w:r w:rsidRPr="00F43960">
              <w:rPr>
                <w:rFonts w:ascii="UD デジタル 教科書体 NP-R" w:eastAsia="UD デジタル 教科書体 NP-R" w:hint="eastAsia"/>
                <w:spacing w:val="-1"/>
              </w:rPr>
              <w:t>血管疾患、パーキンソン病など16種類の「特定疾病」により、介護が必要となった方</w:t>
            </w:r>
          </w:p>
        </w:tc>
      </w:tr>
      <w:tr w:rsidR="002C64B2" w:rsidRPr="00F43960" w14:paraId="7603E26D" w14:textId="77777777" w:rsidTr="00873187">
        <w:trPr>
          <w:cantSplit/>
          <w:trHeight w:hRule="exact" w:val="1846"/>
        </w:trPr>
        <w:tc>
          <w:tcPr>
            <w:tcW w:w="501" w:type="dxa"/>
            <w:vMerge/>
            <w:tcBorders>
              <w:left w:val="single" w:sz="4" w:space="0" w:color="auto"/>
              <w:bottom w:val="single" w:sz="4" w:space="0" w:color="auto"/>
            </w:tcBorders>
            <w:shd w:val="clear" w:color="auto" w:fill="CCFFFF"/>
            <w:vAlign w:val="center"/>
          </w:tcPr>
          <w:p w14:paraId="1D5DFA3B" w14:textId="77777777" w:rsidR="002C64B2" w:rsidRPr="00F43960" w:rsidRDefault="002C64B2" w:rsidP="00F43960">
            <w:pPr>
              <w:pStyle w:val="ab"/>
              <w:snapToGrid w:val="0"/>
              <w:spacing w:line="240" w:lineRule="exact"/>
              <w:ind w:firstLineChars="0" w:firstLine="0"/>
              <w:rPr>
                <w:rFonts w:ascii="UD デジタル 教科書体 NP-R" w:eastAsia="UD デジタル 教科書体 NP-R"/>
                <w:color w:val="000000" w:themeColor="text1"/>
                <w:spacing w:val="-1"/>
              </w:rPr>
            </w:pPr>
          </w:p>
        </w:tc>
        <w:tc>
          <w:tcPr>
            <w:tcW w:w="482" w:type="dxa"/>
            <w:tcBorders>
              <w:top w:val="single" w:sz="4" w:space="0" w:color="auto"/>
              <w:left w:val="single" w:sz="4" w:space="0" w:color="auto"/>
              <w:bottom w:val="single" w:sz="4" w:space="0" w:color="auto"/>
            </w:tcBorders>
            <w:shd w:val="clear" w:color="auto" w:fill="CCFFFF"/>
            <w:vAlign w:val="center"/>
          </w:tcPr>
          <w:p w14:paraId="3955745D"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color w:val="000000" w:themeColor="text1"/>
                <w:spacing w:val="-1"/>
                <w:sz w:val="14"/>
                <w:szCs w:val="14"/>
              </w:rPr>
            </w:pPr>
            <w:r w:rsidRPr="00F43960">
              <w:rPr>
                <w:rFonts w:ascii="UD デジタル 教科書体 NP-R" w:eastAsia="UD デジタル 教科書体 NP-R" w:hint="eastAsia"/>
                <w:color w:val="000000" w:themeColor="text1"/>
                <w:spacing w:val="-1"/>
                <w:sz w:val="14"/>
                <w:szCs w:val="14"/>
              </w:rPr>
              <w:t>要</w:t>
            </w:r>
          </w:p>
          <w:p w14:paraId="1E5DDFD7"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color w:val="000000" w:themeColor="text1"/>
                <w:spacing w:val="-1"/>
                <w:sz w:val="14"/>
                <w:szCs w:val="14"/>
              </w:rPr>
            </w:pPr>
            <w:r w:rsidRPr="00F43960">
              <w:rPr>
                <w:rFonts w:ascii="UD デジタル 教科書体 NP-R" w:eastAsia="UD デジタル 教科書体 NP-R" w:hint="eastAsia"/>
                <w:color w:val="000000" w:themeColor="text1"/>
                <w:spacing w:val="-1"/>
                <w:sz w:val="14"/>
                <w:szCs w:val="14"/>
              </w:rPr>
              <w:t>支援</w:t>
            </w:r>
          </w:p>
          <w:p w14:paraId="1260FC99"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color w:val="000000" w:themeColor="text1"/>
                <w:spacing w:val="-1"/>
                <w:sz w:val="14"/>
                <w:szCs w:val="14"/>
              </w:rPr>
            </w:pPr>
            <w:r w:rsidRPr="00F43960">
              <w:rPr>
                <w:rFonts w:ascii="UD デジタル 教科書体 NP-R" w:eastAsia="UD デジタル 教科書体 NP-R" w:hint="eastAsia"/>
                <w:color w:val="000000" w:themeColor="text1"/>
                <w:spacing w:val="-1"/>
                <w:sz w:val="14"/>
                <w:szCs w:val="14"/>
              </w:rPr>
              <w:t>状態</w:t>
            </w:r>
          </w:p>
        </w:tc>
        <w:tc>
          <w:tcPr>
            <w:tcW w:w="3695" w:type="dxa"/>
            <w:tcBorders>
              <w:top w:val="single" w:sz="4" w:space="0" w:color="auto"/>
              <w:left w:val="single" w:sz="4" w:space="0" w:color="auto"/>
              <w:bottom w:val="single" w:sz="4" w:space="0" w:color="auto"/>
            </w:tcBorders>
            <w:vAlign w:val="center"/>
          </w:tcPr>
          <w:p w14:paraId="2DC7239E" w14:textId="0A4B69B8" w:rsidR="002C64B2" w:rsidRPr="00795C53" w:rsidRDefault="002C64B2" w:rsidP="00FF4EB7">
            <w:pPr>
              <w:pStyle w:val="ab"/>
              <w:snapToGrid w:val="0"/>
              <w:spacing w:line="240" w:lineRule="exact"/>
              <w:ind w:firstLineChars="0" w:firstLine="0"/>
              <w:jc w:val="left"/>
              <w:rPr>
                <w:rFonts w:ascii="UD デジタル 教科書体 NP-R" w:eastAsia="UD デジタル 教科書体 NP-R"/>
                <w:spacing w:val="-1"/>
              </w:rPr>
            </w:pPr>
            <w:r w:rsidRPr="00795C53">
              <w:rPr>
                <w:rFonts w:ascii="UD デジタル 教科書体 NP-R" w:eastAsia="UD デジタル 教科書体 NP-R" w:hint="eastAsia"/>
                <w:spacing w:val="-1"/>
              </w:rPr>
              <w:t>上記「要介護状態」の軽減もしくは悪化の防止に特に資する支援を要すると見込まれ、または、身体上、もしくは精神上の</w:t>
            </w:r>
            <w:r w:rsidR="00517C31" w:rsidRPr="00795C53">
              <w:rPr>
                <w:rFonts w:ascii="UD デジタル 教科書体 NP-R" w:eastAsia="UD デジタル 教科書体 NP-R" w:hint="eastAsia"/>
                <w:spacing w:val="-1"/>
              </w:rPr>
              <w:t>障害</w:t>
            </w:r>
            <w:r w:rsidRPr="00795C53">
              <w:rPr>
                <w:rFonts w:ascii="UD デジタル 教科書体 NP-R" w:eastAsia="UD デジタル 教科書体 NP-R" w:hint="eastAsia"/>
                <w:spacing w:val="-1"/>
              </w:rPr>
              <w:t>により6か月間にわたり継続して日常生活を営むのに支障があると見込まれる状態であって、支援の必要の程度に応じて定める要支援状態区分のいずれかに該当する</w:t>
            </w:r>
            <w:r w:rsidR="00517C31" w:rsidRPr="00795C53">
              <w:rPr>
                <w:rFonts w:ascii="UD デジタル 教科書体 NP-R" w:eastAsia="UD デジタル 教科書体 NP-R" w:hint="eastAsia"/>
                <w:spacing w:val="-1"/>
              </w:rPr>
              <w:t>方</w:t>
            </w:r>
          </w:p>
        </w:tc>
        <w:tc>
          <w:tcPr>
            <w:tcW w:w="2336" w:type="dxa"/>
            <w:vMerge/>
            <w:tcBorders>
              <w:left w:val="single" w:sz="4" w:space="0" w:color="auto"/>
              <w:bottom w:val="single" w:sz="4" w:space="0" w:color="auto"/>
              <w:right w:val="single" w:sz="4" w:space="0" w:color="auto"/>
            </w:tcBorders>
            <w:vAlign w:val="center"/>
          </w:tcPr>
          <w:p w14:paraId="4BAE3A6A" w14:textId="77777777" w:rsidR="002C64B2" w:rsidRPr="00F43960" w:rsidRDefault="002C64B2" w:rsidP="00F43960">
            <w:pPr>
              <w:pStyle w:val="ab"/>
              <w:snapToGrid w:val="0"/>
              <w:spacing w:line="240" w:lineRule="exact"/>
              <w:ind w:firstLine="165"/>
              <w:jc w:val="left"/>
              <w:rPr>
                <w:rFonts w:ascii="UD デジタル 教科書体 NP-R" w:eastAsia="UD デジタル 教科書体 NP-R"/>
                <w:spacing w:val="-1"/>
              </w:rPr>
            </w:pPr>
          </w:p>
        </w:tc>
      </w:tr>
      <w:tr w:rsidR="00FA3E54" w:rsidRPr="00F43960" w14:paraId="6CFC8D99" w14:textId="77777777" w:rsidTr="00FA3E54">
        <w:trPr>
          <w:cantSplit/>
          <w:trHeight w:hRule="exact" w:val="340"/>
        </w:trPr>
        <w:tc>
          <w:tcPr>
            <w:tcW w:w="983" w:type="dxa"/>
            <w:gridSpan w:val="2"/>
            <w:tcBorders>
              <w:top w:val="single" w:sz="4" w:space="0" w:color="auto"/>
              <w:left w:val="single" w:sz="4" w:space="0" w:color="auto"/>
              <w:bottom w:val="single" w:sz="4" w:space="0" w:color="auto"/>
            </w:tcBorders>
            <w:shd w:val="clear" w:color="auto" w:fill="CCFFFF"/>
            <w:vAlign w:val="center"/>
          </w:tcPr>
          <w:p w14:paraId="05FA7753" w14:textId="480DB8B2" w:rsidR="00FA3E54" w:rsidRPr="00F43960" w:rsidRDefault="00FA3E54" w:rsidP="00FA3E54">
            <w:pPr>
              <w:pStyle w:val="ab"/>
              <w:snapToGrid w:val="0"/>
              <w:spacing w:line="240" w:lineRule="exact"/>
              <w:ind w:firstLineChars="0" w:firstLine="0"/>
              <w:jc w:val="center"/>
              <w:rPr>
                <w:rFonts w:ascii="UD デジタル 教科書体 NP-R" w:eastAsia="UD デジタル 教科書体 NP-R"/>
                <w:spacing w:val="-1"/>
                <w:szCs w:val="16"/>
              </w:rPr>
            </w:pPr>
          </w:p>
        </w:tc>
        <w:tc>
          <w:tcPr>
            <w:tcW w:w="3695" w:type="dxa"/>
            <w:tcBorders>
              <w:top w:val="single" w:sz="4" w:space="0" w:color="auto"/>
              <w:left w:val="single" w:sz="4" w:space="0" w:color="auto"/>
              <w:bottom w:val="single" w:sz="4" w:space="0" w:color="auto"/>
            </w:tcBorders>
            <w:shd w:val="clear" w:color="auto" w:fill="CCFFFF"/>
            <w:vAlign w:val="center"/>
          </w:tcPr>
          <w:p w14:paraId="74C068BE" w14:textId="70E32F02" w:rsidR="00FA3E54" w:rsidRPr="00F43960" w:rsidRDefault="00FA3E54" w:rsidP="00FA3E54">
            <w:pPr>
              <w:pStyle w:val="ab"/>
              <w:snapToGrid w:val="0"/>
              <w:spacing w:line="240" w:lineRule="exact"/>
              <w:ind w:left="165" w:hangingChars="100" w:hanging="165"/>
              <w:jc w:val="center"/>
              <w:rPr>
                <w:rFonts w:ascii="UD デジタル 教科書体 NP-R" w:eastAsia="UD デジタル 教科書体 NP-R"/>
                <w:spacing w:val="-1"/>
              </w:rPr>
            </w:pPr>
            <w:r w:rsidRPr="00F43960">
              <w:rPr>
                <w:rFonts w:ascii="UD デジタル 教科書体 NP-R" w:eastAsia="UD デジタル 教科書体 NP-R" w:hint="eastAsia"/>
                <w:spacing w:val="-1"/>
              </w:rPr>
              <w:t>第１号被保険者</w:t>
            </w:r>
          </w:p>
        </w:tc>
        <w:tc>
          <w:tcPr>
            <w:tcW w:w="2336" w:type="dxa"/>
            <w:tcBorders>
              <w:top w:val="single" w:sz="4" w:space="0" w:color="auto"/>
              <w:left w:val="single" w:sz="4" w:space="0" w:color="auto"/>
              <w:bottom w:val="single" w:sz="4" w:space="0" w:color="auto"/>
              <w:right w:val="single" w:sz="4" w:space="0" w:color="auto"/>
            </w:tcBorders>
            <w:shd w:val="clear" w:color="auto" w:fill="CCFFFF"/>
            <w:vAlign w:val="center"/>
          </w:tcPr>
          <w:p w14:paraId="147F26B4" w14:textId="568F4B9F" w:rsidR="00FA3E54" w:rsidRPr="00F43960" w:rsidRDefault="00FA3E54" w:rsidP="00FA3E54">
            <w:pPr>
              <w:pStyle w:val="ab"/>
              <w:snapToGrid w:val="0"/>
              <w:spacing w:line="240" w:lineRule="exact"/>
              <w:ind w:firstLineChars="0" w:firstLine="0"/>
              <w:jc w:val="center"/>
              <w:rPr>
                <w:rFonts w:ascii="UD デジタル 教科書体 NP-R" w:eastAsia="UD デジタル 教科書体 NP-R"/>
                <w:spacing w:val="-1"/>
              </w:rPr>
            </w:pPr>
            <w:r w:rsidRPr="00F43960">
              <w:rPr>
                <w:rFonts w:ascii="UD デジタル 教科書体 NP-R" w:eastAsia="UD デジタル 教科書体 NP-R" w:hint="eastAsia"/>
                <w:spacing w:val="-1"/>
              </w:rPr>
              <w:t>第２号被保険者</w:t>
            </w:r>
          </w:p>
        </w:tc>
      </w:tr>
      <w:tr w:rsidR="002C64B2" w:rsidRPr="00F43960" w14:paraId="1E03DF2F" w14:textId="77777777" w:rsidTr="00873187">
        <w:trPr>
          <w:cantSplit/>
          <w:trHeight w:hRule="exact" w:val="712"/>
        </w:trPr>
        <w:tc>
          <w:tcPr>
            <w:tcW w:w="983" w:type="dxa"/>
            <w:gridSpan w:val="2"/>
            <w:tcBorders>
              <w:left w:val="single" w:sz="4" w:space="0" w:color="auto"/>
              <w:bottom w:val="single" w:sz="4" w:space="0" w:color="auto"/>
            </w:tcBorders>
            <w:shd w:val="clear" w:color="auto" w:fill="CCFFFF"/>
            <w:vAlign w:val="center"/>
          </w:tcPr>
          <w:p w14:paraId="0E125B59" w14:textId="77777777" w:rsidR="002C64B2" w:rsidRPr="00F43960" w:rsidRDefault="002C64B2" w:rsidP="00F43960">
            <w:pPr>
              <w:pStyle w:val="ab"/>
              <w:snapToGrid w:val="0"/>
              <w:spacing w:line="240" w:lineRule="exact"/>
              <w:ind w:firstLineChars="0" w:firstLine="0"/>
              <w:jc w:val="center"/>
              <w:rPr>
                <w:rFonts w:ascii="UD デジタル 教科書体 NP-R" w:eastAsia="UD デジタル 教科書体 NP-R"/>
                <w:spacing w:val="-1"/>
                <w:szCs w:val="16"/>
              </w:rPr>
            </w:pPr>
            <w:r w:rsidRPr="00F43960">
              <w:rPr>
                <w:rFonts w:ascii="UD デジタル 教科書体 NP-R" w:eastAsia="UD デジタル 教科書体 NP-R" w:hint="eastAsia"/>
                <w:spacing w:val="-1"/>
                <w:szCs w:val="16"/>
              </w:rPr>
              <w:t>保 険 料</w:t>
            </w:r>
          </w:p>
        </w:tc>
        <w:tc>
          <w:tcPr>
            <w:tcW w:w="3695" w:type="dxa"/>
            <w:tcBorders>
              <w:top w:val="single" w:sz="4" w:space="0" w:color="auto"/>
              <w:left w:val="single" w:sz="4" w:space="0" w:color="auto"/>
              <w:bottom w:val="single" w:sz="4" w:space="0" w:color="auto"/>
            </w:tcBorders>
            <w:vAlign w:val="center"/>
          </w:tcPr>
          <w:p w14:paraId="71472099" w14:textId="77777777" w:rsidR="002C64B2" w:rsidRPr="00F43960" w:rsidRDefault="002C64B2" w:rsidP="00F43960">
            <w:pPr>
              <w:pStyle w:val="ab"/>
              <w:snapToGrid w:val="0"/>
              <w:spacing w:line="240" w:lineRule="exact"/>
              <w:ind w:left="165" w:hangingChars="100" w:hanging="165"/>
              <w:jc w:val="left"/>
              <w:rPr>
                <w:rFonts w:ascii="UD デジタル 教科書体 NP-R" w:eastAsia="UD デジタル 教科書体 NP-R"/>
                <w:spacing w:val="-1"/>
              </w:rPr>
            </w:pPr>
            <w:r w:rsidRPr="00F43960">
              <w:rPr>
                <w:rFonts w:ascii="UD デジタル 教科書体 NP-R" w:eastAsia="UD デジタル 教科書体 NP-R" w:hint="eastAsia"/>
                <w:spacing w:val="-1"/>
              </w:rPr>
              <w:t>所得に応じ、市町村が多段階別の保険料を設定</w:t>
            </w:r>
          </w:p>
        </w:tc>
        <w:tc>
          <w:tcPr>
            <w:tcW w:w="2336" w:type="dxa"/>
            <w:tcBorders>
              <w:left w:val="single" w:sz="4" w:space="0" w:color="auto"/>
              <w:bottom w:val="single" w:sz="4" w:space="0" w:color="auto"/>
              <w:right w:val="single" w:sz="4" w:space="0" w:color="auto"/>
            </w:tcBorders>
            <w:vAlign w:val="center"/>
          </w:tcPr>
          <w:p w14:paraId="50BA816C" w14:textId="77777777" w:rsidR="002C64B2" w:rsidRPr="00F43960" w:rsidRDefault="002C64B2" w:rsidP="00FF4EB7">
            <w:pPr>
              <w:pStyle w:val="ab"/>
              <w:snapToGrid w:val="0"/>
              <w:spacing w:line="240" w:lineRule="exact"/>
              <w:ind w:firstLineChars="0" w:firstLine="0"/>
              <w:jc w:val="left"/>
              <w:rPr>
                <w:rFonts w:ascii="UD デジタル 教科書体 NP-R" w:eastAsia="UD デジタル 教科書体 NP-R"/>
                <w:spacing w:val="-1"/>
              </w:rPr>
            </w:pPr>
            <w:r w:rsidRPr="00F43960">
              <w:rPr>
                <w:rFonts w:ascii="UD デジタル 教科書体 NP-R" w:eastAsia="UD デジタル 教科書体 NP-R" w:hint="eastAsia"/>
                <w:spacing w:val="-1"/>
              </w:rPr>
              <w:t>それぞれ加入している医療保険の算定方法に基づいて設定</w:t>
            </w:r>
          </w:p>
        </w:tc>
      </w:tr>
    </w:tbl>
    <w:p w14:paraId="42D1FE6C" w14:textId="77777777" w:rsidR="0089185D" w:rsidRDefault="002C64B2" w:rsidP="00F43960">
      <w:pPr>
        <w:pStyle w:val="ab"/>
        <w:snapToGrid w:val="0"/>
        <w:spacing w:line="240" w:lineRule="exact"/>
        <w:ind w:left="167" w:hangingChars="100" w:hanging="167"/>
        <w:rPr>
          <w:rFonts w:ascii="UD デジタル 教科書体 NP-R" w:eastAsia="UD デジタル 教科書体 NP-R"/>
        </w:rPr>
      </w:pPr>
      <w:r w:rsidRPr="00F43960">
        <w:rPr>
          <w:rFonts w:ascii="UD デジタル 教科書体 NP-R" w:eastAsia="UD デジタル 教科書体 NP-R" w:hint="eastAsia"/>
        </w:rPr>
        <w:t>※介護保険制度の詳細については住所地の市区町村の介護保険担当窓口にお問い合わせください。</w:t>
      </w:r>
    </w:p>
    <w:p w14:paraId="1595C47A" w14:textId="0D1A47F5" w:rsidR="002C64B2" w:rsidRPr="00F43960" w:rsidRDefault="002C64B2" w:rsidP="00F43960">
      <w:pPr>
        <w:pStyle w:val="ab"/>
        <w:snapToGrid w:val="0"/>
        <w:spacing w:line="240" w:lineRule="exact"/>
        <w:ind w:left="167" w:hangingChars="100" w:hanging="167"/>
        <w:rPr>
          <w:rFonts w:ascii="UD デジタル 教科書体 NP-R" w:eastAsia="UD デジタル 教科書体 NP-R"/>
        </w:rPr>
      </w:pPr>
    </w:p>
    <w:sectPr w:rsidR="002C64B2" w:rsidRPr="00F43960" w:rsidSect="0089185D">
      <w:footerReference w:type="default" r:id="rId9"/>
      <w:pgSz w:w="8392" w:h="11907" w:code="11"/>
      <w:pgMar w:top="907" w:right="595" w:bottom="692" w:left="595" w:header="113" w:footer="284" w:gutter="0"/>
      <w:pgNumType w:start="68"/>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hinGo-Medium-Identity-H">
    <w:altName w:val="HGPｺﾞｼｯｸE"/>
    <w:panose1 w:val="00000000000000000000"/>
    <w:charset w:val="80"/>
    <w:family w:val="auto"/>
    <w:notTrueType/>
    <w:pitch w:val="default"/>
    <w:sig w:usb0="00000001" w:usb1="08070000" w:usb2="00000010" w:usb3="00000000" w:csb0="00020000" w:csb1="00000000"/>
  </w:font>
  <w:font w:name="Ryumin-regular-Identity-H">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4033"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85D"/>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6FBF"/>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koro.mhlw.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16337</Words>
  <Characters>1439</Characters>
  <Application>Microsoft Office Word</Application>
  <DocSecurity>0</DocSecurity>
  <Lines>11</Lines>
  <Paragraphs>35</Paragraphs>
  <ScaleCrop>false</ScaleCrop>
  <Company/>
  <LinksUpToDate>false</LinksUpToDate>
  <CharactersWithSpaces>17741</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2025-08-21T05:42:00Z</dcterms:modified>
  <cp:contentStatus/>
</cp:coreProperties>
</file>