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13" w:rsidRDefault="003A4413" w:rsidP="003A44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令和3年12月20日</w:t>
      </w:r>
    </w:p>
    <w:p w:rsidR="003A4413" w:rsidRPr="005056BE" w:rsidRDefault="003A4413">
      <w:pPr>
        <w:rPr>
          <w:rFonts w:ascii="HG丸ｺﾞｼｯｸM-PRO" w:eastAsia="HG丸ｺﾞｼｯｸM-PRO" w:hAnsi="HG丸ｺﾞｼｯｸM-PRO"/>
          <w:sz w:val="22"/>
        </w:rPr>
      </w:pPr>
      <w:r w:rsidRPr="005056BE">
        <w:rPr>
          <w:rFonts w:ascii="HG丸ｺﾞｼｯｸM-PRO" w:eastAsia="HG丸ｺﾞｼｯｸM-PRO" w:hAnsi="HG丸ｺﾞｼｯｸM-PRO" w:hint="eastAsia"/>
          <w:sz w:val="22"/>
        </w:rPr>
        <w:t>「日本万国博覧会記念公園の活性化に向けた</w:t>
      </w:r>
      <w:r w:rsidRPr="005056BE">
        <w:rPr>
          <w:rFonts w:ascii="HG丸ｺﾞｼｯｸM-PRO" w:eastAsia="HG丸ｺﾞｼｯｸM-PRO" w:hAnsi="HG丸ｺﾞｼｯｸM-PRO"/>
          <w:sz w:val="22"/>
        </w:rPr>
        <w:t>DXの活用に関するサウンディング型市場調査</w:t>
      </w:r>
      <w:r w:rsidRPr="005056BE">
        <w:rPr>
          <w:rFonts w:ascii="HG丸ｺﾞｼｯｸM-PRO" w:eastAsia="HG丸ｺﾞｼｯｸM-PRO" w:hAnsi="HG丸ｺﾞｼｯｸM-PRO" w:hint="eastAsia"/>
          <w:sz w:val="22"/>
        </w:rPr>
        <w:t>」質問に対する回答</w:t>
      </w:r>
    </w:p>
    <w:tbl>
      <w:tblPr>
        <w:tblStyle w:val="a3"/>
        <w:tblpPr w:leftFromText="142" w:rightFromText="142" w:vertAnchor="text" w:horzAnchor="margin" w:tblpX="-289" w:tblpY="142"/>
        <w:tblW w:w="14856" w:type="dxa"/>
        <w:tblLook w:val="04A0" w:firstRow="1" w:lastRow="0" w:firstColumn="1" w:lastColumn="0" w:noHBand="0" w:noVBand="1"/>
      </w:tblPr>
      <w:tblGrid>
        <w:gridCol w:w="421"/>
        <w:gridCol w:w="6378"/>
        <w:gridCol w:w="8057"/>
      </w:tblGrid>
      <w:tr w:rsidR="00DE168F" w:rsidTr="00DE168F">
        <w:trPr>
          <w:trHeight w:val="416"/>
        </w:trPr>
        <w:tc>
          <w:tcPr>
            <w:tcW w:w="14856" w:type="dxa"/>
            <w:gridSpan w:val="3"/>
            <w:shd w:val="clear" w:color="auto" w:fill="D9D9D9" w:themeFill="background1" w:themeFillShade="D9"/>
          </w:tcPr>
          <w:p w:rsidR="00DE168F" w:rsidRPr="00776896" w:rsidRDefault="00DE168F" w:rsidP="00DE168F">
            <w:pPr>
              <w:rPr>
                <w:rFonts w:ascii="HG丸ｺﾞｼｯｸM-PRO" w:eastAsia="HG丸ｺﾞｼｯｸM-PRO" w:hAnsi="HG丸ｺﾞｼｯｸM-PRO"/>
              </w:rPr>
            </w:pPr>
            <w:r w:rsidRPr="00776896">
              <w:rPr>
                <w:rFonts w:ascii="HG丸ｺﾞｼｯｸM-PRO" w:eastAsia="HG丸ｺﾞｼｯｸM-PRO" w:hAnsi="HG丸ｺﾞｼｯｸM-PRO" w:hint="eastAsia"/>
              </w:rPr>
              <w:t>○サウンディング調査に関すること</w:t>
            </w:r>
          </w:p>
        </w:tc>
      </w:tr>
      <w:tr w:rsidR="00DE168F" w:rsidTr="00DE168F">
        <w:trPr>
          <w:trHeight w:val="416"/>
        </w:trPr>
        <w:tc>
          <w:tcPr>
            <w:tcW w:w="6799" w:type="dxa"/>
            <w:gridSpan w:val="2"/>
          </w:tcPr>
          <w:p w:rsidR="00DE168F" w:rsidRPr="00776896" w:rsidRDefault="00DE168F" w:rsidP="00DE168F">
            <w:pPr>
              <w:jc w:val="center"/>
              <w:rPr>
                <w:rFonts w:ascii="HG丸ｺﾞｼｯｸM-PRO" w:eastAsia="HG丸ｺﾞｼｯｸM-PRO" w:hAnsi="HG丸ｺﾞｼｯｸM-PRO"/>
              </w:rPr>
            </w:pPr>
            <w:r w:rsidRPr="00776896">
              <w:rPr>
                <w:rFonts w:ascii="HG丸ｺﾞｼｯｸM-PRO" w:eastAsia="HG丸ｺﾞｼｯｸM-PRO" w:hAnsi="HG丸ｺﾞｼｯｸM-PRO" w:hint="eastAsia"/>
              </w:rPr>
              <w:t>質問</w:t>
            </w:r>
          </w:p>
        </w:tc>
        <w:tc>
          <w:tcPr>
            <w:tcW w:w="8057" w:type="dxa"/>
            <w:vAlign w:val="center"/>
          </w:tcPr>
          <w:p w:rsidR="00DE168F" w:rsidRPr="00776896" w:rsidRDefault="00DE168F" w:rsidP="00DE168F">
            <w:pPr>
              <w:jc w:val="center"/>
              <w:rPr>
                <w:rFonts w:ascii="HG丸ｺﾞｼｯｸM-PRO" w:eastAsia="HG丸ｺﾞｼｯｸM-PRO" w:hAnsi="HG丸ｺﾞｼｯｸM-PRO"/>
              </w:rPr>
            </w:pPr>
            <w:r w:rsidRPr="00776896">
              <w:rPr>
                <w:rFonts w:ascii="HG丸ｺﾞｼｯｸM-PRO" w:eastAsia="HG丸ｺﾞｼｯｸM-PRO" w:hAnsi="HG丸ｺﾞｼｯｸM-PRO" w:hint="eastAsia"/>
              </w:rPr>
              <w:t>回答</w:t>
            </w:r>
          </w:p>
        </w:tc>
      </w:tr>
      <w:tr w:rsidR="00DE168F" w:rsidTr="00DE168F">
        <w:trPr>
          <w:trHeight w:val="1478"/>
        </w:trPr>
        <w:tc>
          <w:tcPr>
            <w:tcW w:w="421" w:type="dxa"/>
            <w:vAlign w:val="center"/>
          </w:tcPr>
          <w:p w:rsidR="00DE168F" w:rsidRDefault="00DE168F" w:rsidP="00DE168F">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6378" w:type="dxa"/>
            <w:vAlign w:val="center"/>
          </w:tcPr>
          <w:p w:rsidR="00DE168F" w:rsidRPr="00776896" w:rsidRDefault="00426537" w:rsidP="00DE168F">
            <w:pPr>
              <w:rPr>
                <w:rFonts w:ascii="HG丸ｺﾞｼｯｸM-PRO" w:eastAsia="HG丸ｺﾞｼｯｸM-PRO" w:hAnsi="HG丸ｺﾞｼｯｸM-PRO"/>
              </w:rPr>
            </w:pPr>
            <w:r>
              <w:rPr>
                <w:rFonts w:ascii="HG丸ｺﾞｼｯｸM-PRO" w:eastAsia="HG丸ｺﾞｼｯｸM-PRO" w:hAnsi="HG丸ｺﾞｼｯｸM-PRO" w:hint="eastAsia"/>
              </w:rPr>
              <w:t>今回の調査で受け付けられた提案は基本的に実施されると考えてよいでしょうか。</w:t>
            </w:r>
          </w:p>
        </w:tc>
        <w:tc>
          <w:tcPr>
            <w:tcW w:w="8057" w:type="dxa"/>
          </w:tcPr>
          <w:p w:rsidR="00DE168F" w:rsidRPr="00776896" w:rsidRDefault="000C3EC4" w:rsidP="0029101E">
            <w:pPr>
              <w:rPr>
                <w:rFonts w:ascii="HG丸ｺﾞｼｯｸM-PRO" w:eastAsia="HG丸ｺﾞｼｯｸM-PRO" w:hAnsi="HG丸ｺﾞｼｯｸM-PRO"/>
              </w:rPr>
            </w:pPr>
            <w:r>
              <w:rPr>
                <w:rFonts w:ascii="HG丸ｺﾞｼｯｸM-PRO" w:eastAsia="HG丸ｺﾞｼｯｸM-PRO" w:hAnsi="HG丸ｺﾞｼｯｸM-PRO" w:hint="eastAsia"/>
              </w:rPr>
              <w:t>いただいた提案をもとに、事業効果や実現可能性、導入時期、コスト等について、大阪府で精査を行い、新たな将来ビジョン</w:t>
            </w:r>
            <w:r w:rsidR="0029101E">
              <w:rPr>
                <w:rFonts w:ascii="HG丸ｺﾞｼｯｸM-PRO" w:eastAsia="HG丸ｺﾞｼｯｸM-PRO" w:hAnsi="HG丸ｺﾞｼｯｸM-PRO" w:hint="eastAsia"/>
              </w:rPr>
              <w:t>（</w:t>
            </w:r>
            <w:r w:rsidR="0029101E" w:rsidRPr="00776896">
              <w:rPr>
                <w:rFonts w:ascii="HG丸ｺﾞｼｯｸM-PRO" w:eastAsia="HG丸ｺﾞｼｯｸM-PRO" w:hAnsi="HG丸ｺﾞｼｯｸM-PRO" w:hint="eastAsia"/>
              </w:rPr>
              <w:t>令和4年11月</w:t>
            </w:r>
            <w:r w:rsidR="0029101E">
              <w:rPr>
                <w:rFonts w:ascii="HG丸ｺﾞｼｯｸM-PRO" w:eastAsia="HG丸ｺﾞｼｯｸM-PRO" w:hAnsi="HG丸ｺﾞｼｯｸM-PRO" w:hint="eastAsia"/>
              </w:rPr>
              <w:t>策定予定）</w:t>
            </w:r>
            <w:r>
              <w:rPr>
                <w:rFonts w:ascii="HG丸ｺﾞｼｯｸM-PRO" w:eastAsia="HG丸ｺﾞｼｯｸM-PRO" w:hAnsi="HG丸ｺﾞｼｯｸM-PRO" w:hint="eastAsia"/>
              </w:rPr>
              <w:t>へ事業を</w:t>
            </w:r>
            <w:r w:rsidR="00DE168F">
              <w:rPr>
                <w:rFonts w:ascii="HG丸ｺﾞｼｯｸM-PRO" w:eastAsia="HG丸ｺﾞｼｯｸM-PRO" w:hAnsi="HG丸ｺﾞｼｯｸM-PRO" w:hint="eastAsia"/>
              </w:rPr>
              <w:t>位置づけ</w:t>
            </w:r>
            <w:r>
              <w:rPr>
                <w:rFonts w:ascii="HG丸ｺﾞｼｯｸM-PRO" w:eastAsia="HG丸ｺﾞｼｯｸM-PRO" w:hAnsi="HG丸ｺﾞｼｯｸM-PRO" w:hint="eastAsia"/>
              </w:rPr>
              <w:t>ます。その上で、新たな将来ビジョン</w:t>
            </w:r>
            <w:r w:rsidR="00DE168F" w:rsidRPr="00776896">
              <w:rPr>
                <w:rFonts w:ascii="HG丸ｺﾞｼｯｸM-PRO" w:eastAsia="HG丸ｺﾞｼｯｸM-PRO" w:hAnsi="HG丸ｺﾞｼｯｸM-PRO" w:hint="eastAsia"/>
              </w:rPr>
              <w:t>に</w:t>
            </w:r>
            <w:r>
              <w:rPr>
                <w:rFonts w:ascii="HG丸ｺﾞｼｯｸM-PRO" w:eastAsia="HG丸ｺﾞｼｯｸM-PRO" w:hAnsi="HG丸ｺﾞｼｯｸM-PRO" w:hint="eastAsia"/>
              </w:rPr>
              <w:t>基づき</w:t>
            </w:r>
            <w:r w:rsidR="00DE168F">
              <w:rPr>
                <w:rFonts w:ascii="HG丸ｺﾞｼｯｸM-PRO" w:eastAsia="HG丸ｺﾞｼｯｸM-PRO" w:hAnsi="HG丸ｺﾞｼｯｸM-PRO" w:hint="eastAsia"/>
              </w:rPr>
              <w:t>、</w:t>
            </w:r>
            <w:r>
              <w:rPr>
                <w:rFonts w:ascii="HG丸ｺﾞｼｯｸM-PRO" w:eastAsia="HG丸ｺﾞｼｯｸM-PRO" w:hAnsi="HG丸ｺﾞｼｯｸM-PRO" w:hint="eastAsia"/>
              </w:rPr>
              <w:t>導入に向けた取り組みを推進していきます</w:t>
            </w:r>
            <w:r w:rsidR="00DE168F" w:rsidRPr="00776896">
              <w:rPr>
                <w:rFonts w:ascii="HG丸ｺﾞｼｯｸM-PRO" w:eastAsia="HG丸ｺﾞｼｯｸM-PRO" w:hAnsi="HG丸ｺﾞｼｯｸM-PRO" w:hint="eastAsia"/>
              </w:rPr>
              <w:t>。</w:t>
            </w:r>
          </w:p>
        </w:tc>
      </w:tr>
      <w:tr w:rsidR="00DE168F" w:rsidTr="00DE168F">
        <w:trPr>
          <w:trHeight w:val="1478"/>
        </w:trPr>
        <w:tc>
          <w:tcPr>
            <w:tcW w:w="421" w:type="dxa"/>
            <w:vAlign w:val="center"/>
          </w:tcPr>
          <w:p w:rsidR="00DE168F" w:rsidRPr="00DB1E4C" w:rsidRDefault="00DE168F" w:rsidP="00DE168F">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6378" w:type="dxa"/>
            <w:vAlign w:val="center"/>
          </w:tcPr>
          <w:p w:rsidR="00DE168F" w:rsidRDefault="00DE168F" w:rsidP="00426537">
            <w:pPr>
              <w:rPr>
                <w:rFonts w:ascii="HG丸ｺﾞｼｯｸM-PRO" w:eastAsia="HG丸ｺﾞｼｯｸM-PRO" w:hAnsi="HG丸ｺﾞｼｯｸM-PRO"/>
              </w:rPr>
            </w:pPr>
            <w:r w:rsidRPr="00DB1E4C">
              <w:rPr>
                <w:rFonts w:ascii="HG丸ｺﾞｼｯｸM-PRO" w:eastAsia="HG丸ｺﾞｼｯｸM-PRO" w:hAnsi="HG丸ｺﾞｼｯｸM-PRO" w:hint="eastAsia"/>
              </w:rPr>
              <w:t>要</w:t>
            </w:r>
            <w:r>
              <w:rPr>
                <w:rFonts w:ascii="HG丸ｺﾞｼｯｸM-PRO" w:eastAsia="HG丸ｺﾞｼｯｸM-PRO" w:hAnsi="HG丸ｺﾞｼｯｸM-PRO" w:hint="eastAsia"/>
              </w:rPr>
              <w:t>領</w:t>
            </w:r>
            <w:r w:rsidR="000C3EC4">
              <w:rPr>
                <w:rFonts w:ascii="HG丸ｺﾞｼｯｸM-PRO" w:eastAsia="HG丸ｺﾞｼｯｸM-PRO" w:hAnsi="HG丸ｺﾞｼｯｸM-PRO" w:hint="eastAsia"/>
              </w:rPr>
              <w:t>「２．調査への応募資格</w:t>
            </w:r>
            <w:r>
              <w:rPr>
                <w:rFonts w:ascii="HG丸ｺﾞｼｯｸM-PRO" w:eastAsia="HG丸ｺﾞｼｯｸM-PRO" w:hAnsi="HG丸ｺﾞｼｯｸM-PRO" w:hint="eastAsia"/>
              </w:rPr>
              <w:t>（３）</w:t>
            </w:r>
            <w:r w:rsidR="000C3EC4">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「万博公園で事業を実施する意向のある民間事業者」とあります</w:t>
            </w:r>
            <w:r w:rsidRPr="00DB1E4C">
              <w:rPr>
                <w:rFonts w:ascii="HG丸ｺﾞｼｯｸM-PRO" w:eastAsia="HG丸ｺﾞｼｯｸM-PRO" w:hAnsi="HG丸ｺﾞｼｯｸM-PRO" w:hint="eastAsia"/>
              </w:rPr>
              <w:t>。</w:t>
            </w:r>
            <w:r w:rsidR="00426537">
              <w:rPr>
                <w:rFonts w:ascii="HG丸ｺﾞｼｯｸM-PRO" w:eastAsia="HG丸ｺﾞｼｯｸM-PRO" w:hAnsi="HG丸ｺﾞｼｯｸM-PRO" w:hint="eastAsia"/>
              </w:rPr>
              <w:t>当社が実際に事業を行う場合、他社とコンソーシアムを組むことになります。現時点では体制が整っていませんが</w:t>
            </w:r>
            <w:r w:rsidRPr="00DB1E4C">
              <w:rPr>
                <w:rFonts w:ascii="HG丸ｺﾞｼｯｸM-PRO" w:eastAsia="HG丸ｺﾞｼｯｸM-PRO" w:hAnsi="HG丸ｺﾞｼｯｸM-PRO" w:hint="eastAsia"/>
              </w:rPr>
              <w:t>、提案は可能</w:t>
            </w:r>
            <w:r>
              <w:rPr>
                <w:rFonts w:ascii="HG丸ｺﾞｼｯｸM-PRO" w:eastAsia="HG丸ｺﾞｼｯｸM-PRO" w:hAnsi="HG丸ｺﾞｼｯｸM-PRO" w:hint="eastAsia"/>
              </w:rPr>
              <w:t>です</w:t>
            </w:r>
            <w:r w:rsidRPr="00DB1E4C">
              <w:rPr>
                <w:rFonts w:ascii="HG丸ｺﾞｼｯｸM-PRO" w:eastAsia="HG丸ｺﾞｼｯｸM-PRO" w:hAnsi="HG丸ｺﾞｼｯｸM-PRO" w:hint="eastAsia"/>
              </w:rPr>
              <w:t>か。</w:t>
            </w:r>
          </w:p>
        </w:tc>
        <w:tc>
          <w:tcPr>
            <w:tcW w:w="8057" w:type="dxa"/>
            <w:vAlign w:val="center"/>
          </w:tcPr>
          <w:p w:rsidR="00DE168F" w:rsidRPr="00776896" w:rsidRDefault="00426537" w:rsidP="005D4503">
            <w:pPr>
              <w:rPr>
                <w:rFonts w:ascii="HG丸ｺﾞｼｯｸM-PRO" w:eastAsia="HG丸ｺﾞｼｯｸM-PRO" w:hAnsi="HG丸ｺﾞｼｯｸM-PRO"/>
              </w:rPr>
            </w:pPr>
            <w:r>
              <w:rPr>
                <w:rFonts w:ascii="HG丸ｺﾞｼｯｸM-PRO" w:eastAsia="HG丸ｺﾞｼｯｸM-PRO" w:hAnsi="HG丸ｺﾞｼｯｸM-PRO" w:hint="eastAsia"/>
              </w:rPr>
              <w:t>現時点で実施体制が整っていない場合でも、</w:t>
            </w:r>
            <w:r w:rsidR="005D4503">
              <w:rPr>
                <w:rFonts w:ascii="HG丸ｺﾞｼｯｸM-PRO" w:eastAsia="HG丸ｺﾞｼｯｸM-PRO" w:hAnsi="HG丸ｺﾞｼｯｸM-PRO" w:hint="eastAsia"/>
              </w:rPr>
              <w:t>実現可能性のある</w:t>
            </w:r>
            <w:bookmarkStart w:id="0" w:name="_GoBack"/>
            <w:bookmarkEnd w:id="0"/>
            <w:r w:rsidR="00DE168F">
              <w:rPr>
                <w:rFonts w:ascii="HG丸ｺﾞｼｯｸM-PRO" w:eastAsia="HG丸ｺﾞｼｯｸM-PRO" w:hAnsi="HG丸ｺﾞｼｯｸM-PRO" w:hint="eastAsia"/>
              </w:rPr>
              <w:t>事項がありましたら、ぜひご提案ください。</w:t>
            </w:r>
          </w:p>
        </w:tc>
      </w:tr>
      <w:tr w:rsidR="00DE168F" w:rsidTr="00DE168F">
        <w:trPr>
          <w:trHeight w:val="1478"/>
        </w:trPr>
        <w:tc>
          <w:tcPr>
            <w:tcW w:w="421" w:type="dxa"/>
            <w:vAlign w:val="center"/>
          </w:tcPr>
          <w:p w:rsidR="00DE168F" w:rsidRDefault="00DE168F" w:rsidP="00DE168F">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6378" w:type="dxa"/>
            <w:vAlign w:val="center"/>
          </w:tcPr>
          <w:p w:rsidR="00DE168F" w:rsidRPr="006C4E81" w:rsidRDefault="000C3EC4" w:rsidP="00DE168F">
            <w:pPr>
              <w:rPr>
                <w:rFonts w:ascii="HG丸ｺﾞｼｯｸM-PRO" w:eastAsia="HG丸ｺﾞｼｯｸM-PRO" w:hAnsi="HG丸ｺﾞｼｯｸM-PRO"/>
              </w:rPr>
            </w:pPr>
            <w:r>
              <w:rPr>
                <w:rFonts w:ascii="HG丸ｺﾞｼｯｸM-PRO" w:eastAsia="HG丸ｺﾞｼｯｸM-PRO" w:hAnsi="HG丸ｺﾞｼｯｸM-PRO" w:hint="eastAsia"/>
              </w:rPr>
              <w:t>要領「１．</w:t>
            </w:r>
            <w:r w:rsidR="00DE168F">
              <w:rPr>
                <w:rFonts w:ascii="HG丸ｺﾞｼｯｸM-PRO" w:eastAsia="HG丸ｺﾞｼｯｸM-PRO" w:hAnsi="HG丸ｺﾞｼｯｸM-PRO" w:hint="eastAsia"/>
              </w:rPr>
              <w:t>調査の目的</w:t>
            </w:r>
            <w:r>
              <w:rPr>
                <w:rFonts w:ascii="HG丸ｺﾞｼｯｸM-PRO" w:eastAsia="HG丸ｺﾞｼｯｸM-PRO" w:hAnsi="HG丸ｺﾞｼｯｸM-PRO" w:hint="eastAsia"/>
              </w:rPr>
              <w:t>」</w:t>
            </w:r>
            <w:r w:rsidR="00DE168F">
              <w:rPr>
                <w:rFonts w:ascii="HG丸ｺﾞｼｯｸM-PRO" w:eastAsia="HG丸ｺﾞｼｯｸM-PRO" w:hAnsi="HG丸ｺﾞｼｯｸM-PRO" w:hint="eastAsia"/>
              </w:rPr>
              <w:t>には「利用者サービスの向上」と「維持管理の質的向上や効率化」がありますが、部分的な提案は可能でしょうか。</w:t>
            </w:r>
          </w:p>
        </w:tc>
        <w:tc>
          <w:tcPr>
            <w:tcW w:w="8057" w:type="dxa"/>
            <w:vAlign w:val="center"/>
          </w:tcPr>
          <w:p w:rsidR="00DE168F" w:rsidRPr="00776896" w:rsidRDefault="00DE168F" w:rsidP="00DE168F">
            <w:pPr>
              <w:rPr>
                <w:rFonts w:ascii="HG丸ｺﾞｼｯｸM-PRO" w:eastAsia="HG丸ｺﾞｼｯｸM-PRO" w:hAnsi="HG丸ｺﾞｼｯｸM-PRO"/>
              </w:rPr>
            </w:pPr>
            <w:r>
              <w:rPr>
                <w:rFonts w:ascii="HG丸ｺﾞｼｯｸM-PRO" w:eastAsia="HG丸ｺﾞｼｯｸM-PRO" w:hAnsi="HG丸ｺﾞｼｯｸM-PRO" w:hint="eastAsia"/>
              </w:rPr>
              <w:t>要領記載の調査内容につきましては、例示として掲載しておりますので、「利用者サービスの向上」、「維持管理の質的向上や効率化」の一方、または両方の項目について、ご提案いただくことが可能です。</w:t>
            </w:r>
            <w:r w:rsidR="00367746">
              <w:rPr>
                <w:rFonts w:ascii="HG丸ｺﾞｼｯｸM-PRO" w:eastAsia="HG丸ｺﾞｼｯｸM-PRO" w:hAnsi="HG丸ｺﾞｼｯｸM-PRO" w:hint="eastAsia"/>
              </w:rPr>
              <w:t>公園内での取り組み範囲を限定した提案も可能です。</w:t>
            </w:r>
          </w:p>
        </w:tc>
      </w:tr>
      <w:tr w:rsidR="00DE168F" w:rsidTr="00DE168F">
        <w:trPr>
          <w:trHeight w:val="480"/>
        </w:trPr>
        <w:tc>
          <w:tcPr>
            <w:tcW w:w="14856" w:type="dxa"/>
            <w:gridSpan w:val="3"/>
            <w:shd w:val="clear" w:color="auto" w:fill="D9D9D9" w:themeFill="background1" w:themeFillShade="D9"/>
          </w:tcPr>
          <w:p w:rsidR="00DE168F" w:rsidRPr="00776896" w:rsidRDefault="00DE168F" w:rsidP="00DE168F">
            <w:pPr>
              <w:rPr>
                <w:rFonts w:ascii="HG丸ｺﾞｼｯｸM-PRO" w:eastAsia="HG丸ｺﾞｼｯｸM-PRO" w:hAnsi="HG丸ｺﾞｼｯｸM-PRO"/>
              </w:rPr>
            </w:pPr>
            <w:r w:rsidRPr="00776896">
              <w:rPr>
                <w:rFonts w:ascii="HG丸ｺﾞｼｯｸM-PRO" w:eastAsia="HG丸ｺﾞｼｯｸM-PRO" w:hAnsi="HG丸ｺﾞｼｯｸM-PRO" w:hint="eastAsia"/>
              </w:rPr>
              <w:t>○施設等に関する</w:t>
            </w:r>
            <w:r w:rsidRPr="00776896">
              <w:rPr>
                <w:rFonts w:ascii="HG丸ｺﾞｼｯｸM-PRO" w:eastAsia="HG丸ｺﾞｼｯｸM-PRO" w:hAnsi="HG丸ｺﾞｼｯｸM-PRO" w:hint="eastAsia"/>
                <w:shd w:val="clear" w:color="auto" w:fill="D9D9D9" w:themeFill="background1" w:themeFillShade="D9"/>
              </w:rPr>
              <w:t>こと</w:t>
            </w:r>
          </w:p>
        </w:tc>
      </w:tr>
      <w:tr w:rsidR="00DE168F" w:rsidTr="00DE168F">
        <w:trPr>
          <w:trHeight w:val="480"/>
        </w:trPr>
        <w:tc>
          <w:tcPr>
            <w:tcW w:w="6799" w:type="dxa"/>
            <w:gridSpan w:val="2"/>
          </w:tcPr>
          <w:p w:rsidR="00DE168F" w:rsidRPr="00776896" w:rsidRDefault="00DE168F" w:rsidP="00DE168F">
            <w:pPr>
              <w:jc w:val="center"/>
              <w:rPr>
                <w:rFonts w:ascii="HG丸ｺﾞｼｯｸM-PRO" w:eastAsia="HG丸ｺﾞｼｯｸM-PRO" w:hAnsi="HG丸ｺﾞｼｯｸM-PRO"/>
              </w:rPr>
            </w:pPr>
            <w:r w:rsidRPr="00776896">
              <w:rPr>
                <w:rFonts w:ascii="HG丸ｺﾞｼｯｸM-PRO" w:eastAsia="HG丸ｺﾞｼｯｸM-PRO" w:hAnsi="HG丸ｺﾞｼｯｸM-PRO" w:hint="eastAsia"/>
              </w:rPr>
              <w:t>質問</w:t>
            </w:r>
          </w:p>
        </w:tc>
        <w:tc>
          <w:tcPr>
            <w:tcW w:w="8057" w:type="dxa"/>
            <w:shd w:val="clear" w:color="auto" w:fill="auto"/>
            <w:vAlign w:val="center"/>
          </w:tcPr>
          <w:p w:rsidR="00DE168F" w:rsidRPr="00776896" w:rsidRDefault="00DE168F" w:rsidP="00DE168F">
            <w:pPr>
              <w:jc w:val="center"/>
              <w:rPr>
                <w:rFonts w:ascii="HG丸ｺﾞｼｯｸM-PRO" w:eastAsia="HG丸ｺﾞｼｯｸM-PRO" w:hAnsi="HG丸ｺﾞｼｯｸM-PRO"/>
              </w:rPr>
            </w:pPr>
            <w:r w:rsidRPr="00776896">
              <w:rPr>
                <w:rFonts w:ascii="HG丸ｺﾞｼｯｸM-PRO" w:eastAsia="HG丸ｺﾞｼｯｸM-PRO" w:hAnsi="HG丸ｺﾞｼｯｸM-PRO" w:hint="eastAsia"/>
              </w:rPr>
              <w:t>回答</w:t>
            </w:r>
          </w:p>
        </w:tc>
      </w:tr>
      <w:tr w:rsidR="00DE168F" w:rsidTr="00DE168F">
        <w:trPr>
          <w:trHeight w:val="1478"/>
        </w:trPr>
        <w:tc>
          <w:tcPr>
            <w:tcW w:w="421" w:type="dxa"/>
            <w:vAlign w:val="center"/>
          </w:tcPr>
          <w:p w:rsidR="00DE168F" w:rsidRPr="005056BE" w:rsidRDefault="00DE168F" w:rsidP="00DE168F">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6378" w:type="dxa"/>
            <w:vAlign w:val="center"/>
          </w:tcPr>
          <w:p w:rsidR="00DE168F" w:rsidRPr="005056BE" w:rsidRDefault="00DE168F" w:rsidP="00DE168F">
            <w:pPr>
              <w:rPr>
                <w:rFonts w:ascii="HG丸ｺﾞｼｯｸM-PRO" w:eastAsia="HG丸ｺﾞｼｯｸM-PRO" w:hAnsi="HG丸ｺﾞｼｯｸM-PRO"/>
              </w:rPr>
            </w:pPr>
            <w:r w:rsidRPr="005056BE">
              <w:rPr>
                <w:rFonts w:ascii="HG丸ｺﾞｼｯｸM-PRO" w:eastAsia="HG丸ｺﾞｼｯｸM-PRO" w:hAnsi="HG丸ｺﾞｼｯｸM-PRO" w:hint="eastAsia"/>
              </w:rPr>
              <w:t>空調･給湯機器の維持管理の効率化、省エネ化推進等での提案を検討していきます。</w:t>
            </w:r>
          </w:p>
          <w:p w:rsidR="00DE168F" w:rsidRPr="00776896" w:rsidRDefault="00DE168F" w:rsidP="00DE168F">
            <w:pPr>
              <w:rPr>
                <w:rFonts w:ascii="HG丸ｺﾞｼｯｸM-PRO" w:eastAsia="HG丸ｺﾞｼｯｸM-PRO" w:hAnsi="HG丸ｺﾞｼｯｸM-PRO"/>
              </w:rPr>
            </w:pPr>
            <w:r w:rsidRPr="005056BE">
              <w:rPr>
                <w:rFonts w:ascii="HG丸ｺﾞｼｯｸM-PRO" w:eastAsia="HG丸ｺﾞｼｯｸM-PRO" w:hAnsi="HG丸ｺﾞｼｯｸM-PRO" w:hint="eastAsia"/>
              </w:rPr>
              <w:t>現在導入されている空調･給湯機器の一覧と改修計画等がございましたら事前に教えて頂けないでしょうか？</w:t>
            </w:r>
          </w:p>
        </w:tc>
        <w:tc>
          <w:tcPr>
            <w:tcW w:w="8057" w:type="dxa"/>
            <w:vAlign w:val="center"/>
          </w:tcPr>
          <w:p w:rsidR="00DE168F" w:rsidRPr="00776896" w:rsidRDefault="00DE168F" w:rsidP="00DE168F">
            <w:pPr>
              <w:rPr>
                <w:rFonts w:ascii="HG丸ｺﾞｼｯｸM-PRO" w:eastAsia="HG丸ｺﾞｼｯｸM-PRO" w:hAnsi="HG丸ｺﾞｼｯｸM-PRO"/>
              </w:rPr>
            </w:pPr>
            <w:r w:rsidRPr="00776896">
              <w:rPr>
                <w:rFonts w:ascii="HG丸ｺﾞｼｯｸM-PRO" w:eastAsia="HG丸ｺﾞｼｯｸM-PRO" w:hAnsi="HG丸ｺﾞｼｯｸM-PRO" w:hint="eastAsia"/>
              </w:rPr>
              <w:t>別添資料１及び2をご覧ください。</w:t>
            </w:r>
          </w:p>
        </w:tc>
      </w:tr>
    </w:tbl>
    <w:p w:rsidR="003A4413" w:rsidRDefault="003A4413" w:rsidP="00DE168F"/>
    <w:sectPr w:rsidR="003A4413" w:rsidSect="003A4413">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46" w:rsidRDefault="00CF6846" w:rsidP="005056BE">
      <w:r>
        <w:separator/>
      </w:r>
    </w:p>
  </w:endnote>
  <w:endnote w:type="continuationSeparator" w:id="0">
    <w:p w:rsidR="00CF6846" w:rsidRDefault="00CF6846" w:rsidP="0050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46" w:rsidRDefault="00CF6846" w:rsidP="005056BE">
      <w:r>
        <w:separator/>
      </w:r>
    </w:p>
  </w:footnote>
  <w:footnote w:type="continuationSeparator" w:id="0">
    <w:p w:rsidR="00CF6846" w:rsidRDefault="00CF6846" w:rsidP="00505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3"/>
    <w:rsid w:val="000C3EC4"/>
    <w:rsid w:val="001A27C6"/>
    <w:rsid w:val="001A2E51"/>
    <w:rsid w:val="0029101E"/>
    <w:rsid w:val="00367746"/>
    <w:rsid w:val="003A4413"/>
    <w:rsid w:val="00426537"/>
    <w:rsid w:val="0049415E"/>
    <w:rsid w:val="005056BE"/>
    <w:rsid w:val="005D4503"/>
    <w:rsid w:val="006C4E81"/>
    <w:rsid w:val="006D61B7"/>
    <w:rsid w:val="007648F1"/>
    <w:rsid w:val="00776896"/>
    <w:rsid w:val="009972F2"/>
    <w:rsid w:val="00AA1ABE"/>
    <w:rsid w:val="00B75E83"/>
    <w:rsid w:val="00CA0F32"/>
    <w:rsid w:val="00CE6B86"/>
    <w:rsid w:val="00CF6846"/>
    <w:rsid w:val="00DB1E4C"/>
    <w:rsid w:val="00DE168F"/>
    <w:rsid w:val="00ED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6B2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6BE"/>
    <w:pPr>
      <w:tabs>
        <w:tab w:val="center" w:pos="4252"/>
        <w:tab w:val="right" w:pos="8504"/>
      </w:tabs>
      <w:snapToGrid w:val="0"/>
    </w:pPr>
  </w:style>
  <w:style w:type="character" w:customStyle="1" w:styleId="a5">
    <w:name w:val="ヘッダー (文字)"/>
    <w:basedOn w:val="a0"/>
    <w:link w:val="a4"/>
    <w:uiPriority w:val="99"/>
    <w:rsid w:val="005056BE"/>
  </w:style>
  <w:style w:type="paragraph" w:styleId="a6">
    <w:name w:val="footer"/>
    <w:basedOn w:val="a"/>
    <w:link w:val="a7"/>
    <w:uiPriority w:val="99"/>
    <w:unhideWhenUsed/>
    <w:rsid w:val="005056BE"/>
    <w:pPr>
      <w:tabs>
        <w:tab w:val="center" w:pos="4252"/>
        <w:tab w:val="right" w:pos="8504"/>
      </w:tabs>
      <w:snapToGrid w:val="0"/>
    </w:pPr>
  </w:style>
  <w:style w:type="character" w:customStyle="1" w:styleId="a7">
    <w:name w:val="フッター (文字)"/>
    <w:basedOn w:val="a0"/>
    <w:link w:val="a6"/>
    <w:uiPriority w:val="99"/>
    <w:rsid w:val="0050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2021-12-20T02:02:00Z</dcterms:created>
  <dcterms:modified xsi:type="dcterms:W3CDTF">2021-12-20T04:05:00Z</dcterms:modified>
</cp:coreProperties>
</file>