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3D9F" w14:textId="504903A2" w:rsidR="00E41FA8" w:rsidRPr="00B22209" w:rsidRDefault="00390567" w:rsidP="00B22209">
      <w:pPr>
        <w:spacing w:line="240" w:lineRule="exact"/>
        <w:jc w:val="center"/>
        <w:rPr>
          <w:rFonts w:ascii="ＭＳ 明朝" w:eastAsia="ＭＳ 明朝" w:hAnsi="ＭＳ 明朝"/>
          <w:b/>
          <w:sz w:val="18"/>
          <w:szCs w:val="16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D3FB6" wp14:editId="29AE5400">
                <wp:simplePos x="0" y="0"/>
                <wp:positionH relativeFrom="column">
                  <wp:posOffset>5226050</wp:posOffset>
                </wp:positionH>
                <wp:positionV relativeFrom="paragraph">
                  <wp:posOffset>-384810</wp:posOffset>
                </wp:positionV>
                <wp:extent cx="5943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101B0" w14:textId="765FD0EF" w:rsidR="00390567" w:rsidRPr="00390567" w:rsidRDefault="00390567" w:rsidP="00390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0567">
                              <w:rPr>
                                <w:rFonts w:ascii="ＭＳ ゴシック" w:eastAsia="ＭＳ ゴシック" w:hAnsi="ＭＳ ゴシック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D3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5pt;margin-top:-30.3pt;width:46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" fillcolor="white [3201]" strokeweight=".5pt">
                <v:textbox>
                  <w:txbxContent>
                    <w:p w14:paraId="017101B0" w14:textId="765FD0EF" w:rsidR="00390567" w:rsidRPr="00390567" w:rsidRDefault="00390567" w:rsidP="003905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90567">
                        <w:rPr>
                          <w:rFonts w:ascii="ＭＳ ゴシック" w:eastAsia="ＭＳ ゴシック" w:hAnsi="ＭＳ ゴシック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131CD7" w:rsidRPr="00E41FA8">
        <w:rPr>
          <w:rFonts w:ascii="ＭＳ 明朝" w:eastAsia="ＭＳ 明朝" w:hAnsi="ＭＳ 明朝" w:hint="eastAsia"/>
          <w:b/>
          <w:sz w:val="24"/>
        </w:rPr>
        <w:t>電気</w:t>
      </w:r>
      <w:r w:rsidR="00E66490" w:rsidRPr="00E41FA8">
        <w:rPr>
          <w:rFonts w:ascii="ＭＳ 明朝" w:eastAsia="ＭＳ 明朝" w:hAnsi="ＭＳ 明朝" w:hint="eastAsia"/>
          <w:b/>
          <w:sz w:val="24"/>
        </w:rPr>
        <w:t>代</w:t>
      </w:r>
      <w:r w:rsidR="00131CD7" w:rsidRPr="00E41FA8">
        <w:rPr>
          <w:rFonts w:ascii="ＭＳ 明朝" w:eastAsia="ＭＳ 明朝" w:hAnsi="ＭＳ 明朝" w:hint="eastAsia"/>
          <w:b/>
          <w:sz w:val="24"/>
        </w:rPr>
        <w:t>・ガス代の上昇による</w:t>
      </w:r>
      <w:r w:rsidR="008E629F" w:rsidRPr="00E41FA8">
        <w:rPr>
          <w:rFonts w:ascii="ＭＳ 明朝" w:eastAsia="ＭＳ 明朝" w:hAnsi="ＭＳ 明朝" w:hint="eastAsia"/>
          <w:b/>
          <w:sz w:val="24"/>
        </w:rPr>
        <w:t>影響について</w:t>
      </w:r>
      <w:r w:rsidR="00B22209">
        <w:rPr>
          <w:rFonts w:ascii="ＭＳ 明朝" w:eastAsia="ＭＳ 明朝" w:hAnsi="ＭＳ 明朝"/>
          <w:b/>
          <w:sz w:val="24"/>
        </w:rPr>
        <w:br/>
      </w:r>
    </w:p>
    <w:p w14:paraId="5829F389" w14:textId="2B39B9D0" w:rsidR="00107C74" w:rsidRPr="00E41FA8" w:rsidRDefault="00107C74" w:rsidP="00107C74">
      <w:pPr>
        <w:rPr>
          <w:rFonts w:ascii="ＭＳ 明朝" w:eastAsia="ＭＳ 明朝" w:hAnsi="ＭＳ 明朝"/>
          <w:b/>
          <w:bCs/>
          <w:noProof/>
          <w:bdr w:val="single" w:sz="4" w:space="0" w:color="auto"/>
        </w:rPr>
      </w:pPr>
      <w:r w:rsidRPr="00E41FA8">
        <w:rPr>
          <w:rFonts w:ascii="ＭＳ 明朝" w:eastAsia="ＭＳ 明朝" w:hAnsi="ＭＳ 明朝" w:hint="eastAsia"/>
          <w:b/>
          <w:bCs/>
          <w:noProof/>
          <w:bdr w:val="single" w:sz="4" w:space="0" w:color="auto"/>
        </w:rPr>
        <w:t>令和５年度の支援予定について</w:t>
      </w:r>
    </w:p>
    <w:p w14:paraId="6E02D6B9" w14:textId="7FABA2C7" w:rsidR="00107C74" w:rsidRPr="00B22209" w:rsidRDefault="00B22209" w:rsidP="00107C74">
      <w:pPr>
        <w:rPr>
          <w:rFonts w:ascii="ＭＳ ゴシック" w:eastAsia="ＭＳ ゴシック" w:hAnsi="ＭＳ ゴシック"/>
          <w:noProof/>
          <w:bdr w:val="single" w:sz="4" w:space="0" w:color="auto"/>
        </w:rPr>
      </w:pPr>
      <w:r w:rsidRPr="00B22209">
        <w:rPr>
          <w:noProof/>
        </w:rPr>
        <w:drawing>
          <wp:inline distT="0" distB="0" distL="0" distR="0" wp14:anchorId="413FDC81" wp14:editId="0946E429">
            <wp:extent cx="5759450" cy="13347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B70E" w14:textId="1D5A45AE" w:rsidR="00EB67A3" w:rsidRPr="00DE67B4" w:rsidRDefault="00B22209" w:rsidP="00EB67A3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sz w:val="20"/>
          <w:szCs w:val="20"/>
        </w:rPr>
        <w:br/>
      </w:r>
      <w:r w:rsidR="00EB67A3" w:rsidRPr="00DE67B4">
        <w:rPr>
          <w:rFonts w:ascii="ＭＳ 明朝" w:eastAsia="ＭＳ 明朝" w:hAnsi="ＭＳ 明朝" w:hint="eastAsia"/>
          <w:b/>
          <w:sz w:val="20"/>
          <w:szCs w:val="20"/>
        </w:rPr>
        <w:t xml:space="preserve">＜参考＞ </w:t>
      </w:r>
      <w:r w:rsidR="00EB67A3">
        <w:rPr>
          <w:rFonts w:ascii="ＭＳ 明朝" w:eastAsia="ＭＳ 明朝" w:hAnsi="ＭＳ 明朝" w:hint="eastAsia"/>
          <w:b/>
          <w:sz w:val="20"/>
          <w:szCs w:val="20"/>
        </w:rPr>
        <w:t>府の対応方針</w:t>
      </w:r>
    </w:p>
    <w:p w14:paraId="445617C8" w14:textId="188AFCE2" w:rsidR="00A3638E" w:rsidRDefault="00A3638E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対応方針について</w:t>
      </w:r>
    </w:p>
    <w:p w14:paraId="3C6A40D9" w14:textId="6CECC435" w:rsidR="00EB67A3" w:rsidRPr="00A3638E" w:rsidRDefault="00EB67A3" w:rsidP="00EB67A3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3638E" w:rsidRPr="00A3638E">
        <w:rPr>
          <w:rFonts w:ascii="ＭＳ 明朝" w:eastAsia="ＭＳ 明朝" w:hAnsi="ＭＳ 明朝" w:hint="eastAsia"/>
          <w:sz w:val="20"/>
          <w:szCs w:val="20"/>
        </w:rPr>
        <w:t>光熱費高騰の影響を受ける公の施設において、光熱費高騰の影響の緩和を図り、施設のサービス水準や適正な管理運営を維持することにより、施設利用者の支援に資するため、臨時的な特例措置として、指定管理者に対し</w:t>
      </w:r>
      <w:r w:rsidR="00A3638E" w:rsidRPr="00A3638E">
        <w:rPr>
          <w:rFonts w:ascii="ＭＳ 明朝" w:eastAsia="ＭＳ 明朝" w:hAnsi="ＭＳ 明朝" w:hint="eastAsia"/>
          <w:sz w:val="20"/>
          <w:szCs w:val="20"/>
          <w:u w:val="single"/>
        </w:rPr>
        <w:t>令和５年４～</w:t>
      </w:r>
      <w:r w:rsidR="00E41FA8">
        <w:rPr>
          <w:rFonts w:ascii="ＭＳ 明朝" w:eastAsia="ＭＳ 明朝" w:hAnsi="ＭＳ 明朝" w:hint="eastAsia"/>
          <w:sz w:val="20"/>
          <w:szCs w:val="20"/>
          <w:u w:val="single"/>
        </w:rPr>
        <w:t>９</w:t>
      </w:r>
      <w:r w:rsidR="00A3638E" w:rsidRPr="00A3638E">
        <w:rPr>
          <w:rFonts w:ascii="ＭＳ 明朝" w:eastAsia="ＭＳ 明朝" w:hAnsi="ＭＳ 明朝"/>
          <w:sz w:val="20"/>
          <w:szCs w:val="20"/>
          <w:u w:val="single"/>
        </w:rPr>
        <w:t>月分</w:t>
      </w:r>
      <w:r w:rsidR="00E41FA8">
        <w:rPr>
          <w:rFonts w:ascii="ＭＳ 明朝" w:eastAsia="ＭＳ 明朝" w:hAnsi="ＭＳ 明朝" w:hint="eastAsia"/>
          <w:sz w:val="20"/>
          <w:szCs w:val="20"/>
          <w:u w:val="single"/>
        </w:rPr>
        <w:t>及び令和５年１０月～令和６年１月分</w:t>
      </w:r>
      <w:r w:rsidR="00A3638E" w:rsidRPr="00A3638E">
        <w:rPr>
          <w:rFonts w:ascii="ＭＳ 明朝" w:eastAsia="ＭＳ 明朝" w:hAnsi="ＭＳ 明朝"/>
          <w:sz w:val="20"/>
          <w:szCs w:val="20"/>
          <w:u w:val="single"/>
        </w:rPr>
        <w:t>の光熱費高騰相当分</w:t>
      </w:r>
      <w:r w:rsidR="00E41FA8">
        <w:rPr>
          <w:rFonts w:ascii="ＭＳ 明朝" w:eastAsia="ＭＳ 明朝" w:hAnsi="ＭＳ 明朝" w:hint="eastAsia"/>
          <w:sz w:val="20"/>
          <w:szCs w:val="20"/>
          <w:u w:val="single"/>
        </w:rPr>
        <w:t>及び</w:t>
      </w:r>
      <w:r w:rsidR="00A3638E" w:rsidRPr="00A3638E">
        <w:rPr>
          <w:rFonts w:ascii="ＭＳ 明朝" w:eastAsia="ＭＳ 明朝" w:hAnsi="ＭＳ 明朝"/>
          <w:sz w:val="20"/>
          <w:szCs w:val="20"/>
          <w:u w:val="single"/>
        </w:rPr>
        <w:t>を補助金として交付</w:t>
      </w:r>
      <w:r w:rsidR="00A3638E" w:rsidRPr="00A3638E">
        <w:rPr>
          <w:rFonts w:ascii="ＭＳ 明朝" w:eastAsia="ＭＳ 明朝" w:hAnsi="ＭＳ 明朝" w:hint="eastAsia"/>
          <w:sz w:val="20"/>
          <w:szCs w:val="20"/>
          <w:u w:val="single"/>
        </w:rPr>
        <w:t>する</w:t>
      </w:r>
      <w:r w:rsidR="00A3638E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D2E78DD" w14:textId="6538ED78" w:rsidR="00EB67A3" w:rsidRDefault="00EB67A3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対象</w:t>
      </w:r>
      <w:r w:rsidRPr="00181D14">
        <w:rPr>
          <w:rFonts w:ascii="ＭＳ 明朝" w:eastAsia="ＭＳ 明朝" w:hAnsi="ＭＳ 明朝" w:hint="eastAsia"/>
          <w:sz w:val="20"/>
          <w:szCs w:val="20"/>
        </w:rPr>
        <w:t>経費</w:t>
      </w:r>
      <w:r>
        <w:rPr>
          <w:rFonts w:ascii="ＭＳ 明朝" w:eastAsia="ＭＳ 明朝" w:hAnsi="ＭＳ 明朝" w:hint="eastAsia"/>
          <w:sz w:val="20"/>
          <w:szCs w:val="20"/>
        </w:rPr>
        <w:t>及び補助率</w:t>
      </w:r>
      <w:r w:rsidR="00A3638E">
        <w:rPr>
          <w:rFonts w:ascii="ＭＳ 明朝" w:eastAsia="ＭＳ 明朝" w:hAnsi="ＭＳ 明朝" w:hint="eastAsia"/>
          <w:sz w:val="20"/>
          <w:szCs w:val="20"/>
        </w:rPr>
        <w:t>について</w:t>
      </w:r>
    </w:p>
    <w:p w14:paraId="53FAFF37" w14:textId="1EB03F80" w:rsidR="00A3638E" w:rsidRPr="00181D14" w:rsidRDefault="00E41FA8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（令和５年４～９月分）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72"/>
        <w:gridCol w:w="1702"/>
        <w:gridCol w:w="4394"/>
        <w:gridCol w:w="1418"/>
      </w:tblGrid>
      <w:tr w:rsidR="00EB67A3" w:rsidRPr="00E41FA8" w14:paraId="38B16DC5" w14:textId="77777777" w:rsidTr="00376F43">
        <w:tc>
          <w:tcPr>
            <w:tcW w:w="3544" w:type="dxa"/>
            <w:gridSpan w:val="3"/>
            <w:vAlign w:val="center"/>
          </w:tcPr>
          <w:p w14:paraId="53E5462B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補助対象経費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DC1B5DE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補助対象額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6ABBC0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補助率</w:t>
            </w:r>
          </w:p>
        </w:tc>
      </w:tr>
      <w:tr w:rsidR="00EB67A3" w:rsidRPr="00E41FA8" w14:paraId="592F9C79" w14:textId="77777777" w:rsidTr="00376F43">
        <w:tc>
          <w:tcPr>
            <w:tcW w:w="870" w:type="dxa"/>
          </w:tcPr>
          <w:p w14:paraId="09CD012D" w14:textId="77777777" w:rsidR="00EB67A3" w:rsidRPr="00980D26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80D26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経費</w:t>
            </w:r>
          </w:p>
          <w:p w14:paraId="18B2D053" w14:textId="77777777" w:rsidR="00EB67A3" w:rsidRPr="00980D26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80D26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区分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EEEC3BD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種別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D7FD5B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内容</w:t>
            </w:r>
          </w:p>
        </w:tc>
        <w:tc>
          <w:tcPr>
            <w:tcW w:w="4394" w:type="dxa"/>
            <w:vMerge/>
            <w:shd w:val="clear" w:color="auto" w:fill="auto"/>
          </w:tcPr>
          <w:p w14:paraId="211F61C7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F6E157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</w:p>
        </w:tc>
      </w:tr>
      <w:tr w:rsidR="00EB67A3" w:rsidRPr="00E41FA8" w14:paraId="4BC48B31" w14:textId="77777777" w:rsidTr="00376F43">
        <w:tc>
          <w:tcPr>
            <w:tcW w:w="870" w:type="dxa"/>
            <w:vMerge w:val="restart"/>
            <w:vAlign w:val="center"/>
          </w:tcPr>
          <w:p w14:paraId="1292ADF1" w14:textId="77777777" w:rsidR="00EB67A3" w:rsidRPr="00980D26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80D26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光熱費</w:t>
            </w:r>
          </w:p>
        </w:tc>
        <w:tc>
          <w:tcPr>
            <w:tcW w:w="972" w:type="dxa"/>
            <w:shd w:val="clear" w:color="auto" w:fill="auto"/>
          </w:tcPr>
          <w:p w14:paraId="2027C42E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電気（高圧契約）</w:t>
            </w:r>
          </w:p>
        </w:tc>
        <w:tc>
          <w:tcPr>
            <w:tcW w:w="1702" w:type="dxa"/>
            <w:shd w:val="clear" w:color="auto" w:fill="auto"/>
          </w:tcPr>
          <w:p w14:paraId="309DD315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令和５年４月から同年９月までの電気料金の高騰相当分</w:t>
            </w:r>
          </w:p>
        </w:tc>
        <w:tc>
          <w:tcPr>
            <w:tcW w:w="4394" w:type="dxa"/>
            <w:shd w:val="clear" w:color="auto" w:fill="auto"/>
          </w:tcPr>
          <w:p w14:paraId="31B79336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令和５年４月分から同年９月分までの電気使用量（第三者から徴収した電気料金に係る使用量を除く。）に単価上昇分６．５１円を乗じて得た額</w:t>
            </w:r>
          </w:p>
        </w:tc>
        <w:tc>
          <w:tcPr>
            <w:tcW w:w="1418" w:type="dxa"/>
            <w:shd w:val="clear" w:color="auto" w:fill="auto"/>
          </w:tcPr>
          <w:p w14:paraId="6A975C80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  <w:tr w:rsidR="00EB67A3" w:rsidRPr="00E41FA8" w14:paraId="197503DB" w14:textId="77777777" w:rsidTr="00376F43">
        <w:tc>
          <w:tcPr>
            <w:tcW w:w="870" w:type="dxa"/>
            <w:vMerge/>
          </w:tcPr>
          <w:p w14:paraId="4E1CB7D5" w14:textId="77777777" w:rsidR="00EB67A3" w:rsidRPr="00E41FA8" w:rsidRDefault="00EB67A3" w:rsidP="00E41FA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3EC548D6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電気（特別高圧契約）</w:t>
            </w:r>
          </w:p>
        </w:tc>
        <w:tc>
          <w:tcPr>
            <w:tcW w:w="1702" w:type="dxa"/>
            <w:shd w:val="clear" w:color="auto" w:fill="auto"/>
          </w:tcPr>
          <w:p w14:paraId="31880725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4A86E245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令和５年４月分から同年９月分までの電気使用量（第三者から徴収した電気料金に係る使用量を除く。）に単価上昇分９．８８円を乗じて得た額</w:t>
            </w:r>
          </w:p>
        </w:tc>
        <w:tc>
          <w:tcPr>
            <w:tcW w:w="1418" w:type="dxa"/>
            <w:shd w:val="clear" w:color="auto" w:fill="auto"/>
          </w:tcPr>
          <w:p w14:paraId="33A34403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  <w:tr w:rsidR="00EB67A3" w:rsidRPr="00E41FA8" w14:paraId="1CD0C584" w14:textId="77777777" w:rsidTr="00376F43">
        <w:tc>
          <w:tcPr>
            <w:tcW w:w="870" w:type="dxa"/>
            <w:vMerge/>
          </w:tcPr>
          <w:p w14:paraId="39219717" w14:textId="77777777" w:rsidR="00EB67A3" w:rsidRPr="00E41FA8" w:rsidRDefault="00EB67A3" w:rsidP="00E41FA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8AE1F7A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都市ガス</w:t>
            </w:r>
          </w:p>
        </w:tc>
        <w:tc>
          <w:tcPr>
            <w:tcW w:w="1702" w:type="dxa"/>
            <w:shd w:val="clear" w:color="auto" w:fill="auto"/>
          </w:tcPr>
          <w:p w14:paraId="2AFA6828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令和５年４月から同年９月までのガス料金の高騰相当分</w:t>
            </w:r>
          </w:p>
        </w:tc>
        <w:tc>
          <w:tcPr>
            <w:tcW w:w="4394" w:type="dxa"/>
            <w:shd w:val="clear" w:color="auto" w:fill="auto"/>
          </w:tcPr>
          <w:p w14:paraId="637AA264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令和５年４月分から同年９月分までのガス使用量（第三者から徴収したガス料金に係る使用量を除く。）に単価上昇分４７．２２円を乗じて得た額</w:t>
            </w:r>
          </w:p>
        </w:tc>
        <w:tc>
          <w:tcPr>
            <w:tcW w:w="1418" w:type="dxa"/>
            <w:shd w:val="clear" w:color="auto" w:fill="auto"/>
          </w:tcPr>
          <w:p w14:paraId="72B4CAB0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  <w:tr w:rsidR="00EB67A3" w:rsidRPr="00E41FA8" w14:paraId="494D04B6" w14:textId="77777777" w:rsidTr="00376F43">
        <w:tc>
          <w:tcPr>
            <w:tcW w:w="870" w:type="dxa"/>
            <w:vMerge/>
          </w:tcPr>
          <w:p w14:paraId="10360AEF" w14:textId="77777777" w:rsidR="00EB67A3" w:rsidRPr="00E41FA8" w:rsidRDefault="00EB67A3" w:rsidP="00E41FA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44E2C39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ＬＰガス</w:t>
            </w:r>
          </w:p>
        </w:tc>
        <w:tc>
          <w:tcPr>
            <w:tcW w:w="1702" w:type="dxa"/>
            <w:shd w:val="clear" w:color="auto" w:fill="auto"/>
          </w:tcPr>
          <w:p w14:paraId="46033F6D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05A525B2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令和５年４月分から同年９月分までのガス料金（第三者から徴収したガス料金を除く。）に単価上昇率０．０９を乗じて得た額</w:t>
            </w:r>
          </w:p>
        </w:tc>
        <w:tc>
          <w:tcPr>
            <w:tcW w:w="1418" w:type="dxa"/>
            <w:shd w:val="clear" w:color="auto" w:fill="auto"/>
          </w:tcPr>
          <w:p w14:paraId="2BA3E320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</w:tbl>
    <w:p w14:paraId="2368D202" w14:textId="7067602B" w:rsidR="00E41FA8" w:rsidRPr="00181D14" w:rsidRDefault="00E41FA8" w:rsidP="00E41F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（令和５年１０月～令和６年１月分）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72"/>
        <w:gridCol w:w="1702"/>
        <w:gridCol w:w="4394"/>
        <w:gridCol w:w="1418"/>
      </w:tblGrid>
      <w:tr w:rsidR="00E41FA8" w:rsidRPr="00E41FA8" w14:paraId="37C8D880" w14:textId="77777777" w:rsidTr="00BD09D5">
        <w:tc>
          <w:tcPr>
            <w:tcW w:w="3544" w:type="dxa"/>
            <w:gridSpan w:val="3"/>
            <w:vAlign w:val="center"/>
          </w:tcPr>
          <w:p w14:paraId="33A04FF6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補助対象経費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828614B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補助対象額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0293451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補助率</w:t>
            </w:r>
          </w:p>
        </w:tc>
      </w:tr>
      <w:tr w:rsidR="00E41FA8" w:rsidRPr="00E41FA8" w14:paraId="2610EC2F" w14:textId="77777777" w:rsidTr="00BD09D5">
        <w:tc>
          <w:tcPr>
            <w:tcW w:w="870" w:type="dxa"/>
          </w:tcPr>
          <w:p w14:paraId="2F266E82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経費</w:t>
            </w:r>
          </w:p>
          <w:p w14:paraId="706A3A0E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区分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421A35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種別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F4251E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内容</w:t>
            </w:r>
          </w:p>
        </w:tc>
        <w:tc>
          <w:tcPr>
            <w:tcW w:w="4394" w:type="dxa"/>
            <w:vMerge/>
            <w:shd w:val="clear" w:color="auto" w:fill="auto"/>
          </w:tcPr>
          <w:p w14:paraId="5140BCC6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96DFB5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</w:tr>
      <w:tr w:rsidR="00E41FA8" w:rsidRPr="00E41FA8" w14:paraId="478771BE" w14:textId="77777777" w:rsidTr="00BD09D5">
        <w:tc>
          <w:tcPr>
            <w:tcW w:w="870" w:type="dxa"/>
            <w:vMerge w:val="restart"/>
            <w:vAlign w:val="center"/>
          </w:tcPr>
          <w:p w14:paraId="7241A136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光熱費</w:t>
            </w:r>
          </w:p>
        </w:tc>
        <w:tc>
          <w:tcPr>
            <w:tcW w:w="972" w:type="dxa"/>
            <w:shd w:val="clear" w:color="auto" w:fill="auto"/>
          </w:tcPr>
          <w:p w14:paraId="5AD28229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電気（高圧契約）</w:t>
            </w:r>
          </w:p>
        </w:tc>
        <w:tc>
          <w:tcPr>
            <w:tcW w:w="1702" w:type="dxa"/>
            <w:shd w:val="clear" w:color="auto" w:fill="auto"/>
          </w:tcPr>
          <w:p w14:paraId="58D84E50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月から令和６年１月までの電気料金の高騰相当分</w:t>
            </w:r>
          </w:p>
        </w:tc>
        <w:tc>
          <w:tcPr>
            <w:tcW w:w="4394" w:type="dxa"/>
            <w:shd w:val="clear" w:color="auto" w:fill="auto"/>
          </w:tcPr>
          <w:p w14:paraId="7D4130B8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月分から令和６年１月分までの電気使用量（第三者から徴収した電気料金に係る使用量を除く。）に単価上昇分２．４４円を乗じて得た額</w:t>
            </w:r>
          </w:p>
        </w:tc>
        <w:tc>
          <w:tcPr>
            <w:tcW w:w="1418" w:type="dxa"/>
            <w:shd w:val="clear" w:color="auto" w:fill="auto"/>
          </w:tcPr>
          <w:p w14:paraId="48F704FE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全額補助</w:t>
            </w:r>
          </w:p>
        </w:tc>
      </w:tr>
      <w:tr w:rsidR="00E41FA8" w:rsidRPr="00E41FA8" w14:paraId="1CD0718C" w14:textId="77777777" w:rsidTr="00BD09D5">
        <w:tc>
          <w:tcPr>
            <w:tcW w:w="870" w:type="dxa"/>
            <w:vMerge/>
          </w:tcPr>
          <w:p w14:paraId="32236E53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14:paraId="144C3A00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電気（特別高圧契約）</w:t>
            </w:r>
          </w:p>
        </w:tc>
        <w:tc>
          <w:tcPr>
            <w:tcW w:w="1702" w:type="dxa"/>
            <w:shd w:val="clear" w:color="auto" w:fill="auto"/>
          </w:tcPr>
          <w:p w14:paraId="4B59CF4A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4F723A0D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月分から令和６年１月分までの電気使用量（第三者から徴収した電気料金に係る使用量を除く。）に単価上昇分４．１８円を乗じて得た額</w:t>
            </w:r>
          </w:p>
        </w:tc>
        <w:tc>
          <w:tcPr>
            <w:tcW w:w="1418" w:type="dxa"/>
            <w:shd w:val="clear" w:color="auto" w:fill="auto"/>
          </w:tcPr>
          <w:p w14:paraId="6C29DB56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全額補助</w:t>
            </w:r>
          </w:p>
        </w:tc>
      </w:tr>
      <w:tr w:rsidR="00E41FA8" w:rsidRPr="00E41FA8" w14:paraId="29D21682" w14:textId="77777777" w:rsidTr="00BD09D5">
        <w:tc>
          <w:tcPr>
            <w:tcW w:w="870" w:type="dxa"/>
            <w:vMerge/>
          </w:tcPr>
          <w:p w14:paraId="03A0D2B7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14:paraId="4BC07B90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都市ガス</w:t>
            </w:r>
          </w:p>
        </w:tc>
        <w:tc>
          <w:tcPr>
            <w:tcW w:w="1702" w:type="dxa"/>
            <w:shd w:val="clear" w:color="auto" w:fill="auto"/>
          </w:tcPr>
          <w:p w14:paraId="32512F49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月から令和６年１月までのガス料金の高騰相当分</w:t>
            </w:r>
          </w:p>
        </w:tc>
        <w:tc>
          <w:tcPr>
            <w:tcW w:w="4394" w:type="dxa"/>
            <w:shd w:val="clear" w:color="auto" w:fill="auto"/>
          </w:tcPr>
          <w:p w14:paraId="6F8FD38A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月分から令和６年１月分までのガス使用量（第三者から徴収したガス料金に係る使用量を除く。）に単価上昇分１６．４８円を乗じて得た額</w:t>
            </w:r>
          </w:p>
        </w:tc>
        <w:tc>
          <w:tcPr>
            <w:tcW w:w="1418" w:type="dxa"/>
            <w:shd w:val="clear" w:color="auto" w:fill="auto"/>
          </w:tcPr>
          <w:p w14:paraId="7BB35508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全額補助</w:t>
            </w:r>
          </w:p>
        </w:tc>
      </w:tr>
    </w:tbl>
    <w:p w14:paraId="54848364" w14:textId="1FF6041F" w:rsidR="00390567" w:rsidRDefault="00390567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14:paraId="72C6AB1B" w14:textId="77777777" w:rsidR="00B1737E" w:rsidRPr="00E41FA8" w:rsidRDefault="00B1737E" w:rsidP="00B22209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sectPr w:rsidR="00B1737E" w:rsidRPr="00E41FA8" w:rsidSect="00390567">
      <w:headerReference w:type="default" r:id="rId9"/>
      <w:footerReference w:type="even" r:id="rId10"/>
      <w:footerReference w:type="default" r:id="rId11"/>
      <w:pgSz w:w="11906" w:h="16838"/>
      <w:pgMar w:top="1134" w:right="1418" w:bottom="1021" w:left="1418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A07D" w14:textId="77777777" w:rsidR="00CE3F98" w:rsidRDefault="00CE3F98" w:rsidP="009B13BC">
      <w:r>
        <w:separator/>
      </w:r>
    </w:p>
  </w:endnote>
  <w:endnote w:type="continuationSeparator" w:id="0">
    <w:p w14:paraId="7B4A9499" w14:textId="77777777" w:rsidR="00CE3F98" w:rsidRDefault="00CE3F98" w:rsidP="009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810" w14:textId="0E1BB4D1" w:rsidR="00B32BBF" w:rsidRPr="00A16AE6" w:rsidRDefault="007B4E3D" w:rsidP="00B32BBF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777573"/>
      <w:docPartObj>
        <w:docPartGallery w:val="Page Numbers (Bottom of Page)"/>
        <w:docPartUnique/>
      </w:docPartObj>
    </w:sdtPr>
    <w:sdtEndPr/>
    <w:sdtContent>
      <w:p w14:paraId="2F81F648" w14:textId="3D5BB40D" w:rsidR="00390567" w:rsidRDefault="003905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C99679" w14:textId="129FD716" w:rsidR="0090088A" w:rsidRDefault="009008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93B5" w14:textId="77777777" w:rsidR="00CE3F98" w:rsidRDefault="00CE3F98" w:rsidP="009B13BC">
      <w:r>
        <w:separator/>
      </w:r>
    </w:p>
  </w:footnote>
  <w:footnote w:type="continuationSeparator" w:id="0">
    <w:p w14:paraId="66424D61" w14:textId="77777777" w:rsidR="00CE3F98" w:rsidRDefault="00CE3F98" w:rsidP="009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23A3" w14:textId="6EF3CFC4" w:rsidR="00B32BBF" w:rsidRPr="0090088A" w:rsidRDefault="00B32BBF" w:rsidP="0090088A">
    <w:pPr>
      <w:pStyle w:val="a4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2F8"/>
    <w:multiLevelType w:val="hybridMultilevel"/>
    <w:tmpl w:val="0A000E58"/>
    <w:lvl w:ilvl="0" w:tplc="E3C6D60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8F"/>
    <w:rsid w:val="00080A8B"/>
    <w:rsid w:val="00107C74"/>
    <w:rsid w:val="00131CD7"/>
    <w:rsid w:val="00181D14"/>
    <w:rsid w:val="001F75E3"/>
    <w:rsid w:val="002C438F"/>
    <w:rsid w:val="00305B2E"/>
    <w:rsid w:val="00362E6B"/>
    <w:rsid w:val="00390567"/>
    <w:rsid w:val="0049755A"/>
    <w:rsid w:val="004A654B"/>
    <w:rsid w:val="004E4AC5"/>
    <w:rsid w:val="00531FA2"/>
    <w:rsid w:val="005428D7"/>
    <w:rsid w:val="00542CD3"/>
    <w:rsid w:val="006A6E40"/>
    <w:rsid w:val="006F31B7"/>
    <w:rsid w:val="00722985"/>
    <w:rsid w:val="007B4E3D"/>
    <w:rsid w:val="007D187A"/>
    <w:rsid w:val="007D58DB"/>
    <w:rsid w:val="00816CFC"/>
    <w:rsid w:val="008E629F"/>
    <w:rsid w:val="0090088A"/>
    <w:rsid w:val="00974BA4"/>
    <w:rsid w:val="00980D26"/>
    <w:rsid w:val="009B13BC"/>
    <w:rsid w:val="00A16AE6"/>
    <w:rsid w:val="00A361AF"/>
    <w:rsid w:val="00A3638E"/>
    <w:rsid w:val="00A85FBD"/>
    <w:rsid w:val="00AA5E58"/>
    <w:rsid w:val="00AE3EFE"/>
    <w:rsid w:val="00B1737E"/>
    <w:rsid w:val="00B22209"/>
    <w:rsid w:val="00B32BBF"/>
    <w:rsid w:val="00B4016C"/>
    <w:rsid w:val="00B84283"/>
    <w:rsid w:val="00BD1A24"/>
    <w:rsid w:val="00BE6A44"/>
    <w:rsid w:val="00C34154"/>
    <w:rsid w:val="00CE3F98"/>
    <w:rsid w:val="00D9042E"/>
    <w:rsid w:val="00DE67B4"/>
    <w:rsid w:val="00E41FA8"/>
    <w:rsid w:val="00E5182B"/>
    <w:rsid w:val="00E66490"/>
    <w:rsid w:val="00EB6318"/>
    <w:rsid w:val="00EB67A3"/>
    <w:rsid w:val="00F03F86"/>
    <w:rsid w:val="00F602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9798F"/>
  <w15:chartTrackingRefBased/>
  <w15:docId w15:val="{5B0996CD-BFE6-417B-9EB1-1760856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3BC"/>
  </w:style>
  <w:style w:type="paragraph" w:styleId="a6">
    <w:name w:val="footer"/>
    <w:basedOn w:val="a"/>
    <w:link w:val="a7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3BC"/>
  </w:style>
  <w:style w:type="paragraph" w:styleId="a8">
    <w:name w:val="List Paragraph"/>
    <w:basedOn w:val="a"/>
    <w:uiPriority w:val="34"/>
    <w:qFormat/>
    <w:rsid w:val="009B13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BC57-F79D-44DE-B944-E6E20B7E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　早織</dc:creator>
  <cp:keywords/>
  <dc:description/>
  <cp:lastModifiedBy>中村　美貴子</cp:lastModifiedBy>
  <cp:revision>13</cp:revision>
  <cp:lastPrinted>2023-08-17T04:57:00Z</cp:lastPrinted>
  <dcterms:created xsi:type="dcterms:W3CDTF">2023-08-17T07:47:00Z</dcterms:created>
  <dcterms:modified xsi:type="dcterms:W3CDTF">2023-12-19T08:46:00Z</dcterms:modified>
</cp:coreProperties>
</file>