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24" w:rsidRPr="00851EEB" w:rsidRDefault="00DE0424">
      <w:pPr>
        <w:rPr>
          <w:rFonts w:asciiTheme="majorEastAsia" w:eastAsiaTheme="majorEastAsia" w:hAnsiTheme="majorEastAsia"/>
          <w:szCs w:val="21"/>
        </w:rPr>
      </w:pPr>
    </w:p>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470"/>
      </w:tblGrid>
      <w:tr w:rsidR="00D83F79" w:rsidRPr="00851EEB" w:rsidTr="002979CC">
        <w:trPr>
          <w:trHeight w:val="732"/>
        </w:trPr>
        <w:tc>
          <w:tcPr>
            <w:tcW w:w="8470" w:type="dxa"/>
            <w:shd w:val="clear" w:color="auto" w:fill="CCFFFF"/>
            <w:vAlign w:val="center"/>
          </w:tcPr>
          <w:p w:rsidR="00B96C87" w:rsidRPr="00851EEB" w:rsidRDefault="00507D8E" w:rsidP="00B96C87">
            <w:pPr>
              <w:jc w:val="center"/>
              <w:rPr>
                <w:rFonts w:asciiTheme="majorEastAsia" w:eastAsiaTheme="majorEastAsia" w:hAnsiTheme="majorEastAsia"/>
                <w:b/>
                <w:sz w:val="28"/>
                <w:szCs w:val="28"/>
              </w:rPr>
            </w:pPr>
            <w:r w:rsidRPr="00851EEB">
              <w:rPr>
                <w:rFonts w:asciiTheme="majorEastAsia" w:eastAsiaTheme="majorEastAsia" w:hAnsiTheme="majorEastAsia" w:hint="eastAsia"/>
                <w:b/>
                <w:sz w:val="28"/>
                <w:szCs w:val="28"/>
              </w:rPr>
              <w:t>アーバンスポーツツーリズムによる地域活性化事業</w:t>
            </w:r>
            <w:r w:rsidR="00305607">
              <w:rPr>
                <w:rFonts w:asciiTheme="majorEastAsia" w:eastAsiaTheme="majorEastAsia" w:hAnsiTheme="majorEastAsia" w:hint="eastAsia"/>
                <w:b/>
                <w:sz w:val="28"/>
                <w:szCs w:val="28"/>
              </w:rPr>
              <w:t>企画運営業務</w:t>
            </w:r>
          </w:p>
          <w:p w:rsidR="00966638" w:rsidRPr="00851EEB" w:rsidRDefault="00966638" w:rsidP="00B96C87">
            <w:pPr>
              <w:jc w:val="center"/>
              <w:rPr>
                <w:rFonts w:asciiTheme="majorEastAsia" w:eastAsiaTheme="majorEastAsia" w:hAnsiTheme="majorEastAsia"/>
                <w:b/>
                <w:szCs w:val="21"/>
                <w:highlight w:val="yellow"/>
              </w:rPr>
            </w:pPr>
            <w:r w:rsidRPr="00851EEB">
              <w:rPr>
                <w:rFonts w:asciiTheme="majorEastAsia" w:eastAsiaTheme="majorEastAsia" w:hAnsiTheme="majorEastAsia" w:hint="eastAsia"/>
                <w:b/>
                <w:sz w:val="28"/>
                <w:szCs w:val="28"/>
              </w:rPr>
              <w:t>に係る企画提案公募要領</w:t>
            </w:r>
          </w:p>
        </w:tc>
      </w:tr>
    </w:tbl>
    <w:p w:rsidR="009C2D4B" w:rsidRPr="006B2AFC" w:rsidRDefault="00851EEB" w:rsidP="001D0377">
      <w:pPr>
        <w:ind w:firstLineChars="99" w:firstLine="203"/>
        <w:rPr>
          <w:rFonts w:ascii="ＭＳ ゴシック" w:eastAsia="ＭＳ ゴシック" w:hAnsi="ＭＳ ゴシック"/>
          <w:szCs w:val="21"/>
        </w:rPr>
      </w:pPr>
      <w:r w:rsidRPr="006B2AFC">
        <w:rPr>
          <w:rFonts w:ascii="ＭＳ ゴシック" w:eastAsia="ＭＳ ゴシック" w:hAnsi="ＭＳ ゴシック" w:hint="eastAsia"/>
          <w:szCs w:val="21"/>
        </w:rPr>
        <w:t>大阪府では、「第３次大阪府スポーツ推進計画</w:t>
      </w:r>
      <w:r w:rsidR="00305607"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」（令和４年３月策定）に基づき、「スポーツ楽創都市・大阪　スポーツとともに成長し、楽しさあふれる大阪</w:t>
      </w:r>
      <w:r w:rsidR="00706792" w:rsidRPr="006B2AFC">
        <w:rPr>
          <w:rFonts w:ascii="ＭＳ ゴシック" w:eastAsia="ＭＳ ゴシック" w:hAnsi="ＭＳ ゴシック" w:hint="eastAsia"/>
          <w:szCs w:val="21"/>
        </w:rPr>
        <w:t>へ</w:t>
      </w:r>
      <w:r w:rsidRPr="006B2AFC">
        <w:rPr>
          <w:rFonts w:ascii="ＭＳ ゴシック" w:eastAsia="ＭＳ ゴシック" w:hAnsi="ＭＳ ゴシック" w:hint="eastAsia"/>
          <w:szCs w:val="21"/>
        </w:rPr>
        <w:t>」の実現に向け、</w:t>
      </w:r>
      <w:r w:rsidR="00625037" w:rsidRPr="006B2AFC">
        <w:rPr>
          <w:rFonts w:ascii="ＭＳ ゴシック" w:eastAsia="ＭＳ ゴシック" w:hAnsi="ＭＳ ゴシック" w:hint="eastAsia"/>
          <w:szCs w:val="21"/>
        </w:rPr>
        <w:t>2025年大阪・関西万博のインパクトを活用し、</w:t>
      </w:r>
      <w:r w:rsidRPr="006B2AFC">
        <w:rPr>
          <w:rFonts w:ascii="ＭＳ ゴシック" w:eastAsia="ＭＳ ゴシック" w:hAnsi="ＭＳ ゴシック" w:hint="eastAsia"/>
          <w:szCs w:val="21"/>
        </w:rPr>
        <w:t>スポーツツーリズムの推進に重点的に取り組むため、「アーバンスポーツツーリズムによる地域活性化事業</w:t>
      </w:r>
      <w:r w:rsidR="00305607" w:rsidRPr="006B2AFC">
        <w:rPr>
          <w:rFonts w:ascii="ＭＳ ゴシック" w:eastAsia="ＭＳ ゴシック" w:hAnsi="ＭＳ ゴシック" w:hint="eastAsia"/>
          <w:szCs w:val="21"/>
        </w:rPr>
        <w:t>企画運営業務</w:t>
      </w:r>
      <w:r w:rsidRPr="006B2AFC">
        <w:rPr>
          <w:rFonts w:ascii="ＭＳ ゴシック" w:eastAsia="ＭＳ ゴシック" w:hAnsi="ＭＳ ゴシック" w:hint="eastAsia"/>
          <w:szCs w:val="21"/>
        </w:rPr>
        <w:t>」を実施します</w:t>
      </w:r>
      <w:r w:rsidR="001D0377" w:rsidRPr="006B2AFC">
        <w:rPr>
          <w:rFonts w:ascii="ＭＳ ゴシック" w:eastAsia="ＭＳ ゴシック" w:hAnsi="ＭＳ ゴシック" w:hint="eastAsia"/>
          <w:szCs w:val="21"/>
        </w:rPr>
        <w:t>。</w:t>
      </w:r>
    </w:p>
    <w:p w:rsidR="00FF3A20" w:rsidRPr="006B2AFC" w:rsidRDefault="00305607" w:rsidP="00305607">
      <w:pPr>
        <w:ind w:firstLineChars="99" w:firstLine="203"/>
        <w:rPr>
          <w:rFonts w:ascii="ＭＳ ゴシック" w:eastAsia="ＭＳ ゴシック" w:hAnsi="ＭＳ ゴシック"/>
        </w:rPr>
      </w:pPr>
      <w:r w:rsidRPr="006B2AFC">
        <w:rPr>
          <w:rFonts w:ascii="ＭＳ ゴシック" w:eastAsia="ＭＳ ゴシック" w:hAnsi="ＭＳ ゴシック" w:hint="eastAsia"/>
        </w:rPr>
        <w:t>この業務</w:t>
      </w:r>
      <w:r w:rsidR="00851EEB" w:rsidRPr="006B2AFC">
        <w:rPr>
          <w:rFonts w:ascii="ＭＳ ゴシック" w:eastAsia="ＭＳ ゴシック" w:hAnsi="ＭＳ ゴシック" w:hint="eastAsia"/>
        </w:rPr>
        <w:t>については、民間事業者等の知識</w:t>
      </w:r>
      <w:bookmarkStart w:id="0" w:name="_GoBack"/>
      <w:bookmarkEnd w:id="0"/>
      <w:r w:rsidR="00851EEB" w:rsidRPr="006B2AFC">
        <w:rPr>
          <w:rFonts w:ascii="ＭＳ ゴシック" w:eastAsia="ＭＳ ゴシック" w:hAnsi="ＭＳ ゴシック" w:hint="eastAsia"/>
        </w:rPr>
        <w:t>やノウハウ等を活用し、より効果的・効率的に実施するため、企画提案公募により受託事業者を募集します。</w:t>
      </w:r>
    </w:p>
    <w:p w:rsidR="00305607" w:rsidRPr="006B2AFC" w:rsidRDefault="00305607" w:rsidP="00305607">
      <w:pPr>
        <w:rPr>
          <w:rFonts w:ascii="ＭＳ ゴシック" w:eastAsia="ＭＳ ゴシック" w:hAnsi="ＭＳ ゴシック"/>
          <w:szCs w:val="21"/>
        </w:rPr>
      </w:pPr>
    </w:p>
    <w:p w:rsidR="00305607" w:rsidRPr="006B2AFC" w:rsidRDefault="00305607" w:rsidP="00305607">
      <w:pPr>
        <w:pStyle w:val="ac"/>
        <w:numPr>
          <w:ilvl w:val="0"/>
          <w:numId w:val="7"/>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「第３次大阪府スポーツ推進計画」は、</w:t>
      </w:r>
      <w:r w:rsidR="00625037" w:rsidRPr="006B2AFC">
        <w:rPr>
          <w:rFonts w:ascii="ＭＳ ゴシック" w:eastAsia="ＭＳ ゴシック" w:hAnsi="ＭＳ ゴシック" w:hint="eastAsia"/>
          <w:szCs w:val="21"/>
        </w:rPr>
        <w:t>大阪の魅力的なスポーツ資源を最大限に活用し、スポーツのもつ</w:t>
      </w:r>
      <w:r w:rsidRPr="006B2AFC">
        <w:rPr>
          <w:rFonts w:ascii="ＭＳ ゴシック" w:eastAsia="ＭＳ ゴシック" w:hAnsi="ＭＳ ゴシック" w:hint="eastAsia"/>
          <w:szCs w:val="21"/>
        </w:rPr>
        <w:t>「楽しさ」をキーワードに、スポーツによる健康づくりやスポーツツーリズムの推進等に重点を置いて、</w:t>
      </w:r>
      <w:r w:rsidR="00625037" w:rsidRPr="006B2AFC">
        <w:rPr>
          <w:rFonts w:ascii="ＭＳ ゴシック" w:eastAsia="ＭＳ ゴシック" w:hAnsi="ＭＳ ゴシック" w:hint="eastAsia"/>
          <w:szCs w:val="21"/>
        </w:rPr>
        <w:t>今後５年間（令和４年度から令和８年度まで）のスポーツ施策を戦略的に推進していくための具体的な方向性を示したもの。</w:t>
      </w:r>
    </w:p>
    <w:p w:rsidR="00305607" w:rsidRPr="006B2AFC" w:rsidRDefault="00305607" w:rsidP="00305607">
      <w:pPr>
        <w:pStyle w:val="ac"/>
        <w:ind w:leftChars="0" w:left="570"/>
        <w:rPr>
          <w:rFonts w:ascii="ＭＳ ゴシック" w:eastAsia="ＭＳ ゴシック" w:hAnsi="ＭＳ ゴシック"/>
          <w:szCs w:val="21"/>
        </w:rPr>
      </w:pPr>
      <w:r w:rsidRPr="006B2AFC">
        <w:rPr>
          <w:rFonts w:ascii="ＭＳ ゴシック" w:eastAsia="ＭＳ ゴシック" w:hAnsi="ＭＳ ゴシック" w:hint="eastAsia"/>
          <w:szCs w:val="21"/>
        </w:rPr>
        <w:t>（参考リンク）</w:t>
      </w:r>
      <w:hyperlink r:id="rId8" w:history="1">
        <w:r w:rsidRPr="006B2AFC">
          <w:rPr>
            <w:rStyle w:val="a8"/>
            <w:rFonts w:ascii="ＭＳ ゴシック" w:eastAsia="ＭＳ ゴシック" w:hAnsi="ＭＳ ゴシック"/>
            <w:color w:val="auto"/>
            <w:szCs w:val="21"/>
          </w:rPr>
          <w:t>https://www.pref.osaka.lg.jp/sportsshinko/sportplan3/index.html</w:t>
        </w:r>
      </w:hyperlink>
    </w:p>
    <w:p w:rsidR="00305607" w:rsidRPr="006B2AFC" w:rsidRDefault="00305607" w:rsidP="00305607">
      <w:pPr>
        <w:rPr>
          <w:rFonts w:ascii="ＭＳ ゴシック" w:eastAsia="ＭＳ ゴシック" w:hAnsi="ＭＳ ゴシック"/>
          <w:szCs w:val="21"/>
        </w:rPr>
      </w:pPr>
    </w:p>
    <w:tbl>
      <w:tblPr>
        <w:tblStyle w:val="a5"/>
        <w:tblW w:w="0" w:type="auto"/>
        <w:tblLook w:val="04A0" w:firstRow="1" w:lastRow="0" w:firstColumn="1" w:lastColumn="0" w:noHBand="0" w:noVBand="1"/>
      </w:tblPr>
      <w:tblGrid>
        <w:gridCol w:w="9345"/>
      </w:tblGrid>
      <w:tr w:rsidR="00305607" w:rsidRPr="006B2AFC" w:rsidTr="00305607">
        <w:tc>
          <w:tcPr>
            <w:tcW w:w="9345" w:type="dxa"/>
          </w:tcPr>
          <w:p w:rsidR="00257BCF" w:rsidRPr="006B2AFC" w:rsidRDefault="00257BCF" w:rsidP="00257BCF">
            <w:pPr>
              <w:ind w:firstLineChars="100" w:firstLine="205"/>
              <w:jc w:val="left"/>
              <w:rPr>
                <w:rFonts w:ascii="ＭＳ ゴシック" w:eastAsia="ＭＳ ゴシック" w:hAnsi="ＭＳ ゴシック"/>
              </w:rPr>
            </w:pPr>
            <w:r w:rsidRPr="006B2AFC">
              <w:rPr>
                <w:rFonts w:ascii="ＭＳ ゴシック" w:eastAsia="ＭＳ ゴシック" w:hAnsi="ＭＳ ゴシック" w:hint="eastAsia"/>
              </w:rPr>
              <w:t>本事業は「令和</w:t>
            </w:r>
            <w:r w:rsidR="00C875A4" w:rsidRPr="006B2AFC">
              <w:rPr>
                <w:rFonts w:ascii="ＭＳ ゴシック" w:eastAsia="ＭＳ ゴシック" w:hAnsi="ＭＳ ゴシック" w:hint="eastAsia"/>
              </w:rPr>
              <w:t>４</w:t>
            </w:r>
            <w:r w:rsidRPr="006B2AFC">
              <w:rPr>
                <w:rFonts w:ascii="ＭＳ ゴシック" w:eastAsia="ＭＳ ゴシック" w:hAnsi="ＭＳ ゴシック" w:hint="eastAsia"/>
              </w:rPr>
              <w:t>年</w:t>
            </w:r>
            <w:r w:rsidR="00C875A4" w:rsidRPr="006B2AFC">
              <w:rPr>
                <w:rFonts w:ascii="ＭＳ ゴシック" w:eastAsia="ＭＳ ゴシック" w:hAnsi="ＭＳ ゴシック" w:hint="eastAsia"/>
              </w:rPr>
              <w:t>９</w:t>
            </w:r>
            <w:r w:rsidRPr="006B2AFC">
              <w:rPr>
                <w:rFonts w:ascii="ＭＳ ゴシック" w:eastAsia="ＭＳ ゴシック" w:hAnsi="ＭＳ ゴシック" w:hint="eastAsia"/>
              </w:rPr>
              <w:t>月定例府議会一般会計補正予算」の成立を前提に事業化される停止条件付き事業です。</w:t>
            </w:r>
          </w:p>
          <w:p w:rsidR="00305607" w:rsidRPr="006B2AFC" w:rsidRDefault="00257BCF" w:rsidP="00257BCF">
            <w:pPr>
              <w:ind w:firstLineChars="100" w:firstLine="205"/>
              <w:jc w:val="left"/>
              <w:rPr>
                <w:rFonts w:ascii="ＭＳ ゴシック" w:eastAsia="ＭＳ ゴシック" w:hAnsi="ＭＳ ゴシック"/>
                <w:highlight w:val="yellow"/>
              </w:rPr>
            </w:pPr>
            <w:r w:rsidRPr="006B2AFC">
              <w:rPr>
                <w:rFonts w:ascii="ＭＳ ゴシック" w:eastAsia="ＭＳ ゴシック" w:hAnsi="ＭＳ ゴシック" w:hint="eastAsia"/>
              </w:rPr>
              <w:t>予算が成立しない場合には、提案を公募したに留まり、効力は発生しませんので、あらかじめご了承ください。</w:t>
            </w:r>
          </w:p>
        </w:tc>
      </w:tr>
    </w:tbl>
    <w:p w:rsidR="00305607" w:rsidRPr="006B2AFC" w:rsidRDefault="00305607" w:rsidP="00305607">
      <w:pPr>
        <w:rPr>
          <w:rFonts w:ascii="ＭＳ ゴシック" w:eastAsia="ＭＳ ゴシック" w:hAnsi="ＭＳ ゴシック"/>
          <w:b/>
          <w:szCs w:val="21"/>
        </w:rPr>
      </w:pPr>
    </w:p>
    <w:p w:rsidR="00AB002C" w:rsidRPr="006B2AFC" w:rsidRDefault="00625037"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１　業務</w:t>
      </w:r>
      <w:r w:rsidR="00DE60A4" w:rsidRPr="006B2AFC">
        <w:rPr>
          <w:rFonts w:ascii="ＭＳ ゴシック" w:eastAsia="ＭＳ ゴシック" w:hAnsi="ＭＳ ゴシック" w:hint="eastAsia"/>
          <w:b/>
          <w:szCs w:val="21"/>
        </w:rPr>
        <w:t>名</w:t>
      </w:r>
    </w:p>
    <w:p w:rsidR="00507D8E" w:rsidRPr="006B2AFC" w:rsidRDefault="00AB002C" w:rsidP="00507D8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507D8E" w:rsidRPr="006B2AFC">
        <w:rPr>
          <w:rFonts w:ascii="ＭＳ ゴシック" w:eastAsia="ＭＳ ゴシック" w:hAnsi="ＭＳ ゴシック" w:hint="eastAsia"/>
          <w:szCs w:val="21"/>
        </w:rPr>
        <w:t>アーバンスポーツツーリズムによる地域活性化事業</w:t>
      </w:r>
      <w:r w:rsidR="00625037" w:rsidRPr="006B2AFC">
        <w:rPr>
          <w:rFonts w:ascii="ＭＳ ゴシック" w:eastAsia="ＭＳ ゴシック" w:hAnsi="ＭＳ ゴシック" w:hint="eastAsia"/>
          <w:szCs w:val="21"/>
        </w:rPr>
        <w:t>企画運営業務</w:t>
      </w:r>
    </w:p>
    <w:p w:rsidR="00AB002C" w:rsidRPr="006B2AFC" w:rsidRDefault="00625037" w:rsidP="00AB002C">
      <w:pPr>
        <w:ind w:firstLineChars="99" w:firstLine="203"/>
        <w:rPr>
          <w:rFonts w:ascii="ＭＳ ゴシック" w:eastAsia="ＭＳ ゴシック" w:hAnsi="ＭＳ ゴシック"/>
          <w:szCs w:val="21"/>
        </w:rPr>
      </w:pPr>
      <w:r w:rsidRPr="006B2AFC">
        <w:rPr>
          <w:rFonts w:ascii="ＭＳ ゴシック" w:eastAsia="ＭＳ ゴシック" w:hAnsi="ＭＳ ゴシック" w:hint="eastAsia"/>
        </w:rPr>
        <w:t>(1)</w:t>
      </w:r>
      <w:r w:rsidR="00A66F9E" w:rsidRPr="006B2AFC">
        <w:rPr>
          <w:rFonts w:ascii="ＭＳ ゴシック" w:eastAsia="ＭＳ ゴシック" w:hAnsi="ＭＳ ゴシック" w:hint="eastAsia"/>
          <w:szCs w:val="21"/>
        </w:rPr>
        <w:t>業務</w:t>
      </w:r>
      <w:r w:rsidR="00AB002C" w:rsidRPr="006B2AFC">
        <w:rPr>
          <w:rFonts w:ascii="ＭＳ ゴシック" w:eastAsia="ＭＳ ゴシック" w:hAnsi="ＭＳ ゴシック" w:hint="eastAsia"/>
          <w:szCs w:val="21"/>
        </w:rPr>
        <w:t>の趣旨・目的</w:t>
      </w:r>
    </w:p>
    <w:p w:rsidR="00893010" w:rsidRPr="006B2AFC" w:rsidRDefault="0071559E" w:rsidP="0071559E">
      <w:pPr>
        <w:ind w:leftChars="200" w:left="411"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本業務は、</w:t>
      </w:r>
      <w:r w:rsidR="007B6B14" w:rsidRPr="006B2AFC">
        <w:rPr>
          <w:rFonts w:ascii="ＭＳ ゴシック" w:eastAsia="ＭＳ ゴシック" w:hAnsi="ＭＳ ゴシック" w:hint="eastAsia"/>
          <w:szCs w:val="21"/>
        </w:rPr>
        <w:t>万博の機会を捉え、</w:t>
      </w:r>
      <w:r w:rsidRPr="006B2AFC">
        <w:rPr>
          <w:rFonts w:ascii="ＭＳ ゴシック" w:eastAsia="ＭＳ ゴシック" w:hAnsi="ＭＳ ゴシック" w:hint="eastAsia"/>
          <w:szCs w:val="21"/>
        </w:rPr>
        <w:t>誰もが</w:t>
      </w:r>
      <w:r w:rsidR="007B6B14" w:rsidRPr="006B2AFC">
        <w:rPr>
          <w:rFonts w:ascii="ＭＳ ゴシック" w:eastAsia="ＭＳ ゴシック" w:hAnsi="ＭＳ ゴシック" w:hint="eastAsia"/>
          <w:szCs w:val="21"/>
        </w:rPr>
        <w:t>楽しめ、</w:t>
      </w:r>
      <w:r w:rsidR="001407A8" w:rsidRPr="006B2AFC">
        <w:rPr>
          <w:rFonts w:ascii="ＭＳ ゴシック" w:eastAsia="ＭＳ ゴシック" w:hAnsi="ＭＳ ゴシック" w:hint="eastAsia"/>
          <w:szCs w:val="21"/>
        </w:rPr>
        <w:t>エンターテイメント</w:t>
      </w:r>
      <w:r w:rsidR="007B6B14" w:rsidRPr="006B2AFC">
        <w:rPr>
          <w:rFonts w:ascii="ＭＳ ゴシック" w:eastAsia="ＭＳ ゴシック" w:hAnsi="ＭＳ ゴシック" w:hint="eastAsia"/>
          <w:szCs w:val="21"/>
        </w:rPr>
        <w:t>性の高いアーバンスポーツによるツーリズムを、デジタル技術の活用を取り入れながら実証的に展開し、将来的なインバウンドを含む内外の来訪者をひきつけ、スポーツの楽しさと活力にあふれた大阪の実現を図る</w:t>
      </w:r>
      <w:r w:rsidRPr="006B2AFC">
        <w:rPr>
          <w:rFonts w:ascii="ＭＳ ゴシック" w:eastAsia="ＭＳ ゴシック" w:hAnsi="ＭＳ ゴシック" w:hint="eastAsia"/>
          <w:szCs w:val="21"/>
        </w:rPr>
        <w:t>ものです</w:t>
      </w:r>
      <w:r w:rsidR="007B6B14" w:rsidRPr="006B2AFC">
        <w:rPr>
          <w:rFonts w:ascii="ＭＳ ゴシック" w:eastAsia="ＭＳ ゴシック" w:hAnsi="ＭＳ ゴシック" w:hint="eastAsia"/>
          <w:szCs w:val="21"/>
        </w:rPr>
        <w:t>。</w:t>
      </w:r>
    </w:p>
    <w:p w:rsidR="0071559E" w:rsidRPr="006B2AFC" w:rsidRDefault="0071559E" w:rsidP="0071559E">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東京2020</w:t>
      </w:r>
      <w:r w:rsidR="000E4CDD" w:rsidRPr="006B2AFC">
        <w:rPr>
          <w:rFonts w:ascii="ＭＳ ゴシック" w:eastAsia="ＭＳ ゴシック" w:hAnsi="ＭＳ ゴシック" w:hint="eastAsia"/>
          <w:szCs w:val="21"/>
        </w:rPr>
        <w:t>大会の開催を受け、スポーツに対する関心が</w:t>
      </w:r>
      <w:r w:rsidRPr="006B2AFC">
        <w:rPr>
          <w:rFonts w:ascii="ＭＳ ゴシック" w:eastAsia="ＭＳ ゴシック" w:hAnsi="ＭＳ ゴシック" w:hint="eastAsia"/>
          <w:szCs w:val="21"/>
        </w:rPr>
        <w:t>高ま</w:t>
      </w:r>
      <w:r w:rsidR="00DC743C" w:rsidRPr="006B2AFC">
        <w:rPr>
          <w:rFonts w:ascii="ＭＳ ゴシック" w:eastAsia="ＭＳ ゴシック" w:hAnsi="ＭＳ ゴシック" w:hint="eastAsia"/>
          <w:szCs w:val="21"/>
        </w:rPr>
        <w:t>る中</w:t>
      </w:r>
      <w:r w:rsidRPr="006B2AFC">
        <w:rPr>
          <w:rFonts w:ascii="ＭＳ ゴシック" w:eastAsia="ＭＳ ゴシック" w:hAnsi="ＭＳ ゴシック" w:hint="eastAsia"/>
          <w:szCs w:val="21"/>
        </w:rPr>
        <w:t>、特に、若年層を中心</w:t>
      </w:r>
      <w:r w:rsidR="00DC743C" w:rsidRPr="006B2AFC">
        <w:rPr>
          <w:rFonts w:ascii="ＭＳ ゴシック" w:eastAsia="ＭＳ ゴシック" w:hAnsi="ＭＳ ゴシック" w:hint="eastAsia"/>
          <w:szCs w:val="21"/>
        </w:rPr>
        <w:t>として</w:t>
      </w:r>
      <w:r w:rsidRPr="006B2AFC">
        <w:rPr>
          <w:rFonts w:ascii="ＭＳ ゴシック" w:eastAsia="ＭＳ ゴシック" w:hAnsi="ＭＳ ゴシック" w:hint="eastAsia"/>
          <w:szCs w:val="21"/>
        </w:rPr>
        <w:t>新しいスポーツであるアーバンスポーツが注目されています。</w:t>
      </w:r>
    </w:p>
    <w:p w:rsidR="0071559E" w:rsidRPr="006B2AFC" w:rsidRDefault="0071559E" w:rsidP="0071559E">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アー</w:t>
      </w:r>
      <w:r w:rsidR="00AA5305" w:rsidRPr="006B2AFC">
        <w:rPr>
          <w:rFonts w:ascii="ＭＳ ゴシック" w:eastAsia="ＭＳ ゴシック" w:hAnsi="ＭＳ ゴシック" w:hint="eastAsia"/>
          <w:szCs w:val="21"/>
        </w:rPr>
        <w:t>バンスポーツは、誰もが気軽に楽しめる都市型のアクティビティで</w:t>
      </w:r>
      <w:r w:rsidRPr="006B2AFC">
        <w:rPr>
          <w:rFonts w:ascii="ＭＳ ゴシック" w:eastAsia="ＭＳ ゴシック" w:hAnsi="ＭＳ ゴシック" w:hint="eastAsia"/>
          <w:szCs w:val="21"/>
        </w:rPr>
        <w:t>、</w:t>
      </w:r>
      <w:r w:rsidR="0093038D" w:rsidRPr="006B2AFC">
        <w:rPr>
          <w:rFonts w:ascii="ＭＳ ゴシック" w:eastAsia="ＭＳ ゴシック" w:hAnsi="ＭＳ ゴシック" w:hint="eastAsia"/>
          <w:szCs w:val="21"/>
        </w:rPr>
        <w:t>多様な種目があ</w:t>
      </w:r>
      <w:r w:rsidR="00AA5305" w:rsidRPr="006B2AFC">
        <w:rPr>
          <w:rFonts w:ascii="ＭＳ ゴシック" w:eastAsia="ＭＳ ゴシック" w:hAnsi="ＭＳ ゴシック" w:hint="eastAsia"/>
          <w:szCs w:val="21"/>
        </w:rPr>
        <w:t>り</w:t>
      </w:r>
      <w:r w:rsidR="0093038D" w:rsidRPr="006B2AFC">
        <w:rPr>
          <w:rFonts w:ascii="ＭＳ ゴシック" w:eastAsia="ＭＳ ゴシック" w:hAnsi="ＭＳ ゴシック" w:hint="eastAsia"/>
          <w:szCs w:val="21"/>
        </w:rPr>
        <w:t>、エンターテイメント性や</w:t>
      </w:r>
      <w:r w:rsidR="00DC743C" w:rsidRPr="006B2AFC">
        <w:rPr>
          <w:rFonts w:ascii="ＭＳ ゴシック" w:eastAsia="ＭＳ ゴシック" w:hAnsi="ＭＳ ゴシック" w:hint="eastAsia"/>
          <w:szCs w:val="21"/>
        </w:rPr>
        <w:t>テクノロジーとの親和性が高いという特徴を有しています。</w:t>
      </w:r>
    </w:p>
    <w:p w:rsidR="00DC743C" w:rsidRPr="006B2AFC" w:rsidRDefault="00AA5305" w:rsidP="0071559E">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また、スポーツと観光</w:t>
      </w:r>
      <w:r w:rsidR="00DC743C" w:rsidRPr="006B2AFC">
        <w:rPr>
          <w:rFonts w:ascii="ＭＳ ゴシック" w:eastAsia="ＭＳ ゴシック" w:hAnsi="ＭＳ ゴシック" w:hint="eastAsia"/>
          <w:szCs w:val="21"/>
        </w:rPr>
        <w:t>が融合したスポーツツーリズムは、</w:t>
      </w:r>
      <w:r w:rsidRPr="006B2AFC">
        <w:rPr>
          <w:rFonts w:ascii="ＭＳ ゴシック" w:eastAsia="ＭＳ ゴシック" w:hAnsi="ＭＳ ゴシック" w:hint="eastAsia"/>
          <w:szCs w:val="21"/>
        </w:rPr>
        <w:t>移動や消費を促し、集客効果・関連消費の拡大</w:t>
      </w:r>
      <w:r w:rsidR="00DC743C" w:rsidRPr="006B2AFC">
        <w:rPr>
          <w:rFonts w:ascii="ＭＳ ゴシック" w:eastAsia="ＭＳ ゴシック" w:hAnsi="ＭＳ ゴシック" w:hint="eastAsia"/>
          <w:szCs w:val="21"/>
        </w:rPr>
        <w:t>等の点から、</w:t>
      </w:r>
      <w:r w:rsidR="009C62D1" w:rsidRPr="006B2AFC">
        <w:rPr>
          <w:rFonts w:ascii="ＭＳ ゴシック" w:eastAsia="ＭＳ ゴシック" w:hAnsi="ＭＳ ゴシック" w:hint="eastAsia"/>
          <w:szCs w:val="21"/>
        </w:rPr>
        <w:t>新型コロナウイルス感染症の影響で落ち込んだ大阪を盛り上げ、</w:t>
      </w:r>
      <w:r w:rsidR="00DC743C" w:rsidRPr="006B2AFC">
        <w:rPr>
          <w:rFonts w:ascii="ＭＳ ゴシック" w:eastAsia="ＭＳ ゴシック" w:hAnsi="ＭＳ ゴシック" w:hint="eastAsia"/>
          <w:szCs w:val="21"/>
        </w:rPr>
        <w:t>地域活性化に資するものとして、</w:t>
      </w:r>
      <w:r w:rsidR="000E4CDD" w:rsidRPr="006B2AFC">
        <w:rPr>
          <w:rFonts w:ascii="ＭＳ ゴシック" w:eastAsia="ＭＳ ゴシック" w:hAnsi="ＭＳ ゴシック" w:hint="eastAsia"/>
          <w:szCs w:val="21"/>
        </w:rPr>
        <w:t>その推進が求められています。</w:t>
      </w:r>
    </w:p>
    <w:p w:rsidR="004520C4" w:rsidRPr="006B2AFC" w:rsidRDefault="000E4CDD" w:rsidP="004520C4">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このようなアーバンスポーツとスポーツツーリズムを掛け合わせた取組みを進めること</w:t>
      </w:r>
      <w:r w:rsidR="009C62D1" w:rsidRPr="006B2AFC">
        <w:rPr>
          <w:rFonts w:ascii="ＭＳ ゴシック" w:eastAsia="ＭＳ ゴシック" w:hAnsi="ＭＳ ゴシック" w:hint="eastAsia"/>
          <w:szCs w:val="21"/>
        </w:rPr>
        <w:t>により</w:t>
      </w:r>
      <w:r w:rsidR="004520C4"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国内外から多くの来阪者が訪れる万博の機会を活用し、</w:t>
      </w:r>
      <w:r w:rsidR="007B6ACC" w:rsidRPr="006B2AFC">
        <w:rPr>
          <w:rFonts w:ascii="ＭＳ ゴシック" w:eastAsia="ＭＳ ゴシック" w:hAnsi="ＭＳ ゴシック" w:hint="eastAsia"/>
          <w:szCs w:val="21"/>
        </w:rPr>
        <w:t>将来的な</w:t>
      </w:r>
      <w:r w:rsidRPr="006B2AFC">
        <w:rPr>
          <w:rFonts w:ascii="ＭＳ ゴシック" w:eastAsia="ＭＳ ゴシック" w:hAnsi="ＭＳ ゴシック" w:hint="eastAsia"/>
          <w:szCs w:val="21"/>
        </w:rPr>
        <w:t>インバウンドを含む内外の誘客</w:t>
      </w:r>
      <w:r w:rsidR="009C62D1" w:rsidRPr="006B2AFC">
        <w:rPr>
          <w:rFonts w:ascii="ＭＳ ゴシック" w:eastAsia="ＭＳ ゴシック" w:hAnsi="ＭＳ ゴシック" w:hint="eastAsia"/>
          <w:szCs w:val="21"/>
        </w:rPr>
        <w:t>につなげ</w:t>
      </w:r>
      <w:r w:rsidRPr="006B2AFC">
        <w:rPr>
          <w:rFonts w:ascii="ＭＳ ゴシック" w:eastAsia="ＭＳ ゴシック" w:hAnsi="ＭＳ ゴシック" w:hint="eastAsia"/>
          <w:szCs w:val="21"/>
        </w:rPr>
        <w:t>、スポーツを核とした大阪の成長を図ります。</w:t>
      </w:r>
    </w:p>
    <w:p w:rsidR="00AA5305" w:rsidRPr="006B2AFC" w:rsidRDefault="00AA5305" w:rsidP="0071559E">
      <w:pPr>
        <w:pStyle w:val="ac"/>
        <w:numPr>
          <w:ilvl w:val="0"/>
          <w:numId w:val="8"/>
        </w:numPr>
        <w:ind w:leftChars="0"/>
        <w:rPr>
          <w:rFonts w:ascii="ＭＳ ゴシック" w:eastAsia="ＭＳ ゴシック" w:hAnsi="ＭＳ ゴシック"/>
          <w:szCs w:val="21"/>
        </w:rPr>
      </w:pPr>
      <w:r w:rsidRPr="006B2AFC">
        <w:rPr>
          <w:rFonts w:ascii="ＭＳ ゴシック" w:eastAsia="ＭＳ ゴシック" w:hAnsi="ＭＳ ゴシック" w:hint="eastAsia"/>
          <w:szCs w:val="21"/>
        </w:rPr>
        <w:t>さらに、誰もがスポーツを楽しむことを通じ、いのちを高め、万博のテーマである「いのち輝く未来社会のデザイン」の実現に貢献することをめざします。</w:t>
      </w:r>
    </w:p>
    <w:p w:rsidR="00893010" w:rsidRPr="006B2AFC" w:rsidRDefault="00893010" w:rsidP="007B6B14">
      <w:pPr>
        <w:spacing w:line="280" w:lineRule="exact"/>
        <w:rPr>
          <w:rFonts w:ascii="ＭＳ ゴシック" w:eastAsia="ＭＳ ゴシック" w:hAnsi="ＭＳ ゴシック"/>
          <w:szCs w:val="21"/>
        </w:rPr>
      </w:pPr>
    </w:p>
    <w:p w:rsidR="00AB002C" w:rsidRPr="006B2AFC" w:rsidRDefault="00A66F9E" w:rsidP="001733D0">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2)</w:t>
      </w:r>
      <w:r w:rsidRPr="006B2AFC">
        <w:rPr>
          <w:rFonts w:ascii="ＭＳ ゴシック" w:eastAsia="ＭＳ ゴシック" w:hAnsi="ＭＳ ゴシック" w:hint="eastAsia"/>
          <w:szCs w:val="21"/>
        </w:rPr>
        <w:t>業務</w:t>
      </w:r>
      <w:r w:rsidR="00AB002C" w:rsidRPr="006B2AFC">
        <w:rPr>
          <w:rFonts w:ascii="ＭＳ ゴシック" w:eastAsia="ＭＳ ゴシック" w:hAnsi="ＭＳ ゴシック" w:hint="eastAsia"/>
          <w:szCs w:val="21"/>
        </w:rPr>
        <w:t>概要</w:t>
      </w:r>
    </w:p>
    <w:p w:rsidR="001A5BAE" w:rsidRPr="006B2AFC" w:rsidRDefault="009152BA" w:rsidP="001A5BAE">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別紙「仕様書」のとおり</w:t>
      </w:r>
    </w:p>
    <w:p w:rsidR="001A5BAE" w:rsidRPr="006B2AFC" w:rsidRDefault="001A5BAE" w:rsidP="001A5BAE">
      <w:pPr>
        <w:rPr>
          <w:rFonts w:ascii="ＭＳ ゴシック" w:eastAsia="ＭＳ ゴシック" w:hAnsi="ＭＳ ゴシック"/>
          <w:szCs w:val="21"/>
        </w:rPr>
      </w:pPr>
    </w:p>
    <w:p w:rsidR="009152BA" w:rsidRPr="006B2AFC" w:rsidRDefault="001A5BAE" w:rsidP="001A5BA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3)</w:t>
      </w:r>
      <w:r w:rsidR="00AB002C" w:rsidRPr="006B2AFC">
        <w:rPr>
          <w:rFonts w:ascii="ＭＳ ゴシック" w:eastAsia="ＭＳ ゴシック" w:hAnsi="ＭＳ ゴシック" w:hint="eastAsia"/>
          <w:szCs w:val="21"/>
        </w:rPr>
        <w:t>委託上限額</w:t>
      </w:r>
    </w:p>
    <w:p w:rsidR="00AB002C" w:rsidRPr="006B2AFC" w:rsidRDefault="007B6B14" w:rsidP="009152BA">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63,030</w:t>
      </w:r>
      <w:r w:rsidR="009152BA" w:rsidRPr="006B2AFC">
        <w:rPr>
          <w:rFonts w:ascii="ＭＳ ゴシック" w:eastAsia="ＭＳ ゴシック" w:hAnsi="ＭＳ ゴシック" w:hint="eastAsia"/>
          <w:szCs w:val="21"/>
        </w:rPr>
        <w:t>千</w:t>
      </w:r>
      <w:r w:rsidR="00475555" w:rsidRPr="006B2AFC">
        <w:rPr>
          <w:rFonts w:ascii="ＭＳ ゴシック" w:eastAsia="ＭＳ ゴシック" w:hAnsi="ＭＳ ゴシック" w:hint="eastAsia"/>
          <w:szCs w:val="21"/>
        </w:rPr>
        <w:t>円（消費税及び地方消費税</w:t>
      </w:r>
      <w:r w:rsidR="005A0CF4" w:rsidRPr="006B2AFC">
        <w:rPr>
          <w:rFonts w:ascii="ＭＳ ゴシック" w:eastAsia="ＭＳ ゴシック" w:hAnsi="ＭＳ ゴシック" w:hint="eastAsia"/>
          <w:szCs w:val="21"/>
        </w:rPr>
        <w:t>額</w:t>
      </w:r>
      <w:r w:rsidR="00475555" w:rsidRPr="006B2AFC">
        <w:rPr>
          <w:rFonts w:ascii="ＭＳ ゴシック" w:eastAsia="ＭＳ ゴシック" w:hAnsi="ＭＳ ゴシック" w:hint="eastAsia"/>
          <w:szCs w:val="21"/>
        </w:rPr>
        <w:t>を含む</w:t>
      </w:r>
      <w:r w:rsidR="00AB002C" w:rsidRPr="006B2AFC">
        <w:rPr>
          <w:rFonts w:ascii="ＭＳ ゴシック" w:eastAsia="ＭＳ ゴシック" w:hAnsi="ＭＳ ゴシック" w:hint="eastAsia"/>
          <w:szCs w:val="21"/>
        </w:rPr>
        <w:t>）</w:t>
      </w:r>
    </w:p>
    <w:p w:rsidR="00AB002C" w:rsidRPr="006B2AFC" w:rsidRDefault="00AB002C" w:rsidP="00AB002C">
      <w:pPr>
        <w:rPr>
          <w:rFonts w:ascii="ＭＳ ゴシック" w:eastAsia="ＭＳ ゴシック" w:hAnsi="ＭＳ ゴシック"/>
          <w:szCs w:val="21"/>
        </w:rPr>
      </w:pPr>
    </w:p>
    <w:p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２　スケジュール</w:t>
      </w:r>
    </w:p>
    <w:p w:rsidR="000B4B08" w:rsidRPr="006B2AFC" w:rsidRDefault="009C2D4B" w:rsidP="0041436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令和４</w:t>
      </w:r>
      <w:r w:rsidR="009141F5" w:rsidRPr="006B2AFC">
        <w:rPr>
          <w:rFonts w:ascii="ＭＳ ゴシック" w:eastAsia="ＭＳ ゴシック" w:hAnsi="ＭＳ ゴシック" w:hint="eastAsia"/>
          <w:szCs w:val="21"/>
        </w:rPr>
        <w:t>年10</w:t>
      </w:r>
      <w:r w:rsidR="000B4B08"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３</w:t>
      </w:r>
      <w:r w:rsidR="006B1105"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00B07706" w:rsidRPr="006B2AFC">
        <w:rPr>
          <w:rFonts w:ascii="ＭＳ ゴシック" w:eastAsia="ＭＳ ゴシック" w:hAnsi="ＭＳ ゴシック" w:hint="eastAsia"/>
          <w:szCs w:val="21"/>
        </w:rPr>
        <w:t>曜日）</w:t>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0B4B08" w:rsidRPr="006B2AFC">
        <w:rPr>
          <w:rFonts w:ascii="ＭＳ ゴシック" w:eastAsia="ＭＳ ゴシック" w:hAnsi="ＭＳ ゴシック" w:hint="eastAsia"/>
          <w:szCs w:val="21"/>
        </w:rPr>
        <w:t>公募開始</w:t>
      </w:r>
    </w:p>
    <w:p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w:t>
      </w:r>
      <w:r w:rsidR="009C2D4B" w:rsidRPr="006B2AFC">
        <w:rPr>
          <w:rFonts w:ascii="ＭＳ ゴシック" w:eastAsia="ＭＳ ゴシック" w:hAnsi="ＭＳ ゴシック" w:hint="eastAsia"/>
          <w:szCs w:val="21"/>
        </w:rPr>
        <w:t>和４年</w:t>
      </w:r>
      <w:r w:rsidR="009141F5" w:rsidRPr="006B2AFC">
        <w:rPr>
          <w:rFonts w:ascii="ＭＳ ゴシック" w:eastAsia="ＭＳ ゴシック" w:hAnsi="ＭＳ ゴシック" w:hint="eastAsia"/>
          <w:szCs w:val="21"/>
        </w:rPr>
        <w:t>10</w:t>
      </w:r>
      <w:r w:rsidR="000B4B08" w:rsidRPr="006B2AFC">
        <w:rPr>
          <w:rFonts w:ascii="ＭＳ ゴシック" w:eastAsia="ＭＳ ゴシック" w:hAnsi="ＭＳ ゴシック" w:hint="eastAsia"/>
          <w:szCs w:val="21"/>
          <w:lang w:eastAsia="zh-TW"/>
        </w:rPr>
        <w:t>月</w:t>
      </w:r>
      <w:r w:rsidR="00C738E3" w:rsidRPr="006B2AFC">
        <w:rPr>
          <w:rFonts w:ascii="ＭＳ ゴシック" w:eastAsia="ＭＳ ゴシック" w:hAnsi="ＭＳ ゴシック" w:hint="eastAsia"/>
          <w:szCs w:val="21"/>
        </w:rPr>
        <w:t>12</w:t>
      </w:r>
      <w:r w:rsidR="00937E5A" w:rsidRPr="006B2AFC">
        <w:rPr>
          <w:rFonts w:ascii="ＭＳ ゴシック" w:eastAsia="ＭＳ ゴシック" w:hAnsi="ＭＳ ゴシック" w:hint="eastAsia"/>
          <w:szCs w:val="21"/>
          <w:lang w:eastAsia="zh-TW"/>
        </w:rPr>
        <w:t>日（</w:t>
      </w:r>
      <w:r w:rsidR="00C738E3" w:rsidRPr="006B2AFC">
        <w:rPr>
          <w:rFonts w:ascii="ＭＳ ゴシック" w:eastAsia="ＭＳ ゴシック" w:hAnsi="ＭＳ ゴシック" w:hint="eastAsia"/>
          <w:szCs w:val="21"/>
        </w:rPr>
        <w:t>水</w:t>
      </w:r>
      <w:r w:rsidR="00B07706" w:rsidRPr="006B2AFC">
        <w:rPr>
          <w:rFonts w:ascii="ＭＳ ゴシック" w:eastAsia="ＭＳ ゴシック" w:hAnsi="ＭＳ ゴシック" w:hint="eastAsia"/>
          <w:szCs w:val="21"/>
          <w:lang w:eastAsia="zh-TW"/>
        </w:rPr>
        <w:t>曜日）</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説明会開催</w:t>
      </w:r>
    </w:p>
    <w:p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9C2D4B" w:rsidRPr="006B2AFC">
        <w:rPr>
          <w:rFonts w:ascii="ＭＳ ゴシック" w:eastAsia="ＭＳ ゴシック" w:hAnsi="ＭＳ ゴシック" w:hint="eastAsia"/>
          <w:szCs w:val="21"/>
        </w:rPr>
        <w:t>４年</w:t>
      </w:r>
      <w:r w:rsidR="009141F5" w:rsidRPr="006B2AFC">
        <w:rPr>
          <w:rFonts w:ascii="ＭＳ ゴシック" w:eastAsia="ＭＳ ゴシック" w:hAnsi="ＭＳ ゴシック" w:hint="eastAsia"/>
          <w:szCs w:val="21"/>
        </w:rPr>
        <w:t>10</w:t>
      </w:r>
      <w:r w:rsidR="00840A33" w:rsidRPr="006B2AFC">
        <w:rPr>
          <w:rFonts w:ascii="ＭＳ ゴシック" w:eastAsia="ＭＳ ゴシック" w:hAnsi="ＭＳ ゴシック" w:hint="eastAsia"/>
          <w:szCs w:val="21"/>
          <w:lang w:eastAsia="zh-TW"/>
        </w:rPr>
        <w:t>月</w:t>
      </w:r>
      <w:r w:rsidR="009415FB" w:rsidRPr="006B2AFC">
        <w:rPr>
          <w:rFonts w:ascii="ＭＳ ゴシック" w:eastAsia="ＭＳ ゴシック" w:hAnsi="ＭＳ ゴシック" w:hint="eastAsia"/>
          <w:szCs w:val="21"/>
        </w:rPr>
        <w:t>19</w:t>
      </w:r>
      <w:r w:rsidR="000B4B08" w:rsidRPr="006B2AFC">
        <w:rPr>
          <w:rFonts w:ascii="ＭＳ ゴシック" w:eastAsia="ＭＳ ゴシック" w:hAnsi="ＭＳ ゴシック" w:hint="eastAsia"/>
          <w:szCs w:val="21"/>
          <w:lang w:eastAsia="zh-TW"/>
        </w:rPr>
        <w:t>日（</w:t>
      </w:r>
      <w:r w:rsidR="009415FB" w:rsidRPr="006B2AFC">
        <w:rPr>
          <w:rFonts w:ascii="ＭＳ ゴシック" w:eastAsia="ＭＳ ゴシック" w:hAnsi="ＭＳ ゴシック" w:hint="eastAsia"/>
          <w:szCs w:val="21"/>
        </w:rPr>
        <w:t>水</w:t>
      </w:r>
      <w:r w:rsidR="00B07706" w:rsidRPr="006B2AFC">
        <w:rPr>
          <w:rFonts w:ascii="ＭＳ ゴシック" w:eastAsia="ＭＳ ゴシック" w:hAnsi="ＭＳ ゴシック" w:hint="eastAsia"/>
          <w:szCs w:val="21"/>
          <w:lang w:eastAsia="zh-TW"/>
        </w:rPr>
        <w:t>曜日）午後５時</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質問受付締切</w:t>
      </w:r>
    </w:p>
    <w:p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9C2D4B" w:rsidRPr="006B2AFC">
        <w:rPr>
          <w:rFonts w:ascii="ＭＳ ゴシック" w:eastAsia="ＭＳ ゴシック" w:hAnsi="ＭＳ ゴシック" w:hint="eastAsia"/>
          <w:szCs w:val="21"/>
        </w:rPr>
        <w:t>４年</w:t>
      </w:r>
      <w:r w:rsidR="009141F5" w:rsidRPr="006B2AFC">
        <w:rPr>
          <w:rFonts w:ascii="ＭＳ ゴシック" w:eastAsia="ＭＳ ゴシック" w:hAnsi="ＭＳ ゴシック" w:hint="eastAsia"/>
          <w:szCs w:val="21"/>
        </w:rPr>
        <w:t>11</w:t>
      </w:r>
      <w:r w:rsidR="000B4B08" w:rsidRPr="006B2AFC">
        <w:rPr>
          <w:rFonts w:ascii="ＭＳ ゴシック" w:eastAsia="ＭＳ ゴシック" w:hAnsi="ＭＳ ゴシック" w:hint="eastAsia"/>
          <w:szCs w:val="21"/>
          <w:lang w:eastAsia="zh-TW"/>
        </w:rPr>
        <w:t>月</w:t>
      </w:r>
      <w:r w:rsidR="009141F5" w:rsidRPr="006B2AFC">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lang w:eastAsia="zh-TW"/>
        </w:rPr>
        <w:t>日（</w:t>
      </w:r>
      <w:r w:rsidR="009141F5" w:rsidRPr="006B2AFC">
        <w:rPr>
          <w:rFonts w:ascii="ＭＳ ゴシック" w:eastAsia="ＭＳ ゴシック" w:hAnsi="ＭＳ ゴシック" w:hint="eastAsia"/>
          <w:szCs w:val="21"/>
        </w:rPr>
        <w:t>水</w:t>
      </w:r>
      <w:r w:rsidR="000B4B08" w:rsidRPr="006B2AFC">
        <w:rPr>
          <w:rFonts w:ascii="ＭＳ ゴシック" w:eastAsia="ＭＳ ゴシック" w:hAnsi="ＭＳ ゴシック" w:hint="eastAsia"/>
          <w:szCs w:val="21"/>
          <w:lang w:eastAsia="zh-TW"/>
        </w:rPr>
        <w:t>曜日）午後５時</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提案書類提出締切</w:t>
      </w:r>
    </w:p>
    <w:p w:rsidR="000B4B08" w:rsidRPr="006B2AFC" w:rsidRDefault="009141F5"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Pr="006B2AFC">
        <w:rPr>
          <w:rFonts w:ascii="ＭＳ ゴシック" w:eastAsia="ＭＳ ゴシック" w:hAnsi="ＭＳ ゴシック" w:hint="eastAsia"/>
          <w:szCs w:val="21"/>
        </w:rPr>
        <w:t>４年11</w:t>
      </w:r>
      <w:r w:rsidRPr="006B2AFC">
        <w:rPr>
          <w:rFonts w:ascii="ＭＳ ゴシック" w:eastAsia="ＭＳ ゴシック" w:hAnsi="ＭＳ ゴシック" w:hint="eastAsia"/>
          <w:szCs w:val="21"/>
          <w:lang w:eastAsia="zh-TW"/>
        </w:rPr>
        <w:t>月</w:t>
      </w:r>
      <w:r w:rsidRPr="006B2AFC">
        <w:rPr>
          <w:rFonts w:ascii="ＭＳ ゴシック" w:eastAsia="ＭＳ ゴシック" w:hAnsi="ＭＳ ゴシック" w:hint="eastAsia"/>
          <w:szCs w:val="21"/>
        </w:rPr>
        <w:t>上旬頃</w:t>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B07706" w:rsidRPr="006B2AFC">
        <w:rPr>
          <w:rFonts w:ascii="ＭＳ ゴシック" w:eastAsia="ＭＳ ゴシック" w:hAnsi="ＭＳ ゴシック"/>
          <w:szCs w:val="21"/>
        </w:rPr>
        <w:tab/>
      </w:r>
      <w:r w:rsidR="000B4B08" w:rsidRPr="006B2AFC">
        <w:rPr>
          <w:rFonts w:ascii="ＭＳ ゴシック" w:eastAsia="ＭＳ ゴシック" w:hAnsi="ＭＳ ゴシック" w:hint="eastAsia"/>
          <w:szCs w:val="21"/>
          <w:lang w:eastAsia="zh-TW"/>
        </w:rPr>
        <w:t>選定委員会</w:t>
      </w:r>
      <w:r w:rsidR="00FC03CF" w:rsidRPr="006B2AFC">
        <w:rPr>
          <w:rFonts w:ascii="ＭＳ ゴシック" w:eastAsia="ＭＳ ゴシック" w:hAnsi="ＭＳ ゴシック" w:hint="eastAsia"/>
          <w:szCs w:val="21"/>
        </w:rPr>
        <w:t>（プレゼンテーション審査）</w:t>
      </w:r>
    </w:p>
    <w:p w:rsidR="000B4B08" w:rsidRPr="006B2AFC" w:rsidRDefault="00951F0C" w:rsidP="0041436E">
      <w:pPr>
        <w:ind w:firstLineChars="100" w:firstLine="205"/>
        <w:rPr>
          <w:rFonts w:ascii="ＭＳ ゴシック" w:eastAsia="ＭＳ ゴシック" w:hAnsi="ＭＳ ゴシック"/>
          <w:szCs w:val="21"/>
          <w:lang w:eastAsia="zh-TW"/>
        </w:rPr>
      </w:pPr>
      <w:r w:rsidRPr="006B2AFC">
        <w:rPr>
          <w:rFonts w:ascii="ＭＳ ゴシック" w:eastAsia="ＭＳ ゴシック" w:hAnsi="ＭＳ ゴシック" w:hint="eastAsia"/>
          <w:szCs w:val="21"/>
          <w:lang w:eastAsia="zh-TW"/>
        </w:rPr>
        <w:t>令和</w:t>
      </w:r>
      <w:r w:rsidR="009141F5" w:rsidRPr="006B2AFC">
        <w:rPr>
          <w:rFonts w:ascii="ＭＳ ゴシック" w:eastAsia="ＭＳ ゴシック" w:hAnsi="ＭＳ ゴシック" w:hint="eastAsia"/>
          <w:szCs w:val="21"/>
        </w:rPr>
        <w:t>４年11</w:t>
      </w:r>
      <w:r w:rsidR="00614385" w:rsidRPr="006B2AFC">
        <w:rPr>
          <w:rFonts w:ascii="ＭＳ ゴシック" w:eastAsia="ＭＳ ゴシック" w:hAnsi="ＭＳ ゴシック" w:hint="eastAsia"/>
          <w:szCs w:val="21"/>
          <w:lang w:eastAsia="zh-TW"/>
        </w:rPr>
        <w:t>月</w:t>
      </w:r>
      <w:r w:rsidR="009141F5" w:rsidRPr="006B2AFC">
        <w:rPr>
          <w:rFonts w:ascii="ＭＳ ゴシック" w:eastAsia="ＭＳ ゴシック" w:hAnsi="ＭＳ ゴシック" w:hint="eastAsia"/>
          <w:szCs w:val="21"/>
        </w:rPr>
        <w:t>下</w:t>
      </w:r>
      <w:r w:rsidR="00614385" w:rsidRPr="006B2AFC">
        <w:rPr>
          <w:rFonts w:ascii="ＭＳ ゴシック" w:eastAsia="ＭＳ ゴシック" w:hAnsi="ＭＳ ゴシック" w:hint="eastAsia"/>
          <w:szCs w:val="21"/>
          <w:lang w:eastAsia="zh-TW"/>
        </w:rPr>
        <w:t>旬</w:t>
      </w:r>
      <w:r w:rsidR="007B6B14" w:rsidRPr="006B2AFC">
        <w:rPr>
          <w:rFonts w:ascii="ＭＳ ゴシック" w:eastAsia="ＭＳ ゴシック" w:hAnsi="ＭＳ ゴシック" w:hint="eastAsia"/>
          <w:szCs w:val="21"/>
        </w:rPr>
        <w:t>頃</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契約締結</w:t>
      </w:r>
      <w:r w:rsidR="00FC03CF" w:rsidRPr="006B2AFC">
        <w:rPr>
          <w:rFonts w:ascii="ＭＳ ゴシック" w:eastAsia="ＭＳ ゴシック" w:hAnsi="ＭＳ ゴシック" w:hint="eastAsia"/>
          <w:szCs w:val="21"/>
        </w:rPr>
        <w:t>・事業開始</w:t>
      </w:r>
    </w:p>
    <w:p w:rsidR="000B4B08" w:rsidRPr="006B2AFC" w:rsidRDefault="009C2D4B" w:rsidP="0041436E">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lang w:eastAsia="zh-TW"/>
        </w:rPr>
        <w:t>令和</w:t>
      </w:r>
      <w:r w:rsidRPr="006B2AFC">
        <w:rPr>
          <w:rFonts w:ascii="ＭＳ ゴシック" w:eastAsia="ＭＳ ゴシック" w:hAnsi="ＭＳ ゴシック" w:hint="eastAsia"/>
          <w:szCs w:val="21"/>
        </w:rPr>
        <w:t>５</w:t>
      </w:r>
      <w:r w:rsidR="000B4B08" w:rsidRPr="006B2AFC">
        <w:rPr>
          <w:rFonts w:ascii="ＭＳ ゴシック" w:eastAsia="ＭＳ ゴシック" w:hAnsi="ＭＳ ゴシック" w:hint="eastAsia"/>
          <w:szCs w:val="21"/>
          <w:lang w:eastAsia="zh-TW"/>
        </w:rPr>
        <w:t>年３月</w:t>
      </w:r>
      <w:r w:rsidR="00B96C87" w:rsidRPr="006B2AFC">
        <w:rPr>
          <w:rFonts w:ascii="ＭＳ ゴシック" w:eastAsia="ＭＳ ゴシック" w:hAnsi="ＭＳ ゴシック" w:hint="eastAsia"/>
          <w:szCs w:val="21"/>
        </w:rPr>
        <w:t>31</w:t>
      </w:r>
      <w:r w:rsidR="0025150F" w:rsidRPr="006B2AFC">
        <w:rPr>
          <w:rFonts w:ascii="ＭＳ ゴシック" w:eastAsia="ＭＳ ゴシック" w:hAnsi="ＭＳ ゴシック" w:hint="eastAsia"/>
          <w:szCs w:val="21"/>
          <w:lang w:eastAsia="zh-TW"/>
        </w:rPr>
        <w:t>日（</w:t>
      </w:r>
      <w:r w:rsidR="00B96C87" w:rsidRPr="006B2AFC">
        <w:rPr>
          <w:rFonts w:ascii="ＭＳ ゴシック" w:eastAsia="ＭＳ ゴシック" w:hAnsi="ＭＳ ゴシック" w:hint="eastAsia"/>
          <w:szCs w:val="21"/>
        </w:rPr>
        <w:t>金</w:t>
      </w:r>
      <w:r w:rsidR="00B07706" w:rsidRPr="006B2AFC">
        <w:rPr>
          <w:rFonts w:ascii="ＭＳ ゴシック" w:eastAsia="ＭＳ ゴシック" w:hAnsi="ＭＳ ゴシック" w:hint="eastAsia"/>
          <w:szCs w:val="21"/>
          <w:lang w:eastAsia="zh-TW"/>
        </w:rPr>
        <w:t>曜日）</w:t>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B07706" w:rsidRPr="006B2AFC">
        <w:rPr>
          <w:rFonts w:ascii="ＭＳ ゴシック" w:eastAsia="PMingLiU" w:hAnsi="ＭＳ ゴシック"/>
          <w:szCs w:val="21"/>
          <w:lang w:eastAsia="zh-TW"/>
        </w:rPr>
        <w:tab/>
      </w:r>
      <w:r w:rsidR="000B4B08" w:rsidRPr="006B2AFC">
        <w:rPr>
          <w:rFonts w:ascii="ＭＳ ゴシック" w:eastAsia="ＭＳ ゴシック" w:hAnsi="ＭＳ ゴシック" w:hint="eastAsia"/>
          <w:szCs w:val="21"/>
          <w:lang w:eastAsia="zh-TW"/>
        </w:rPr>
        <w:t>事業終了</w:t>
      </w:r>
      <w:r w:rsidR="007B6B14" w:rsidRPr="006B2AFC">
        <w:rPr>
          <w:rFonts w:ascii="ＭＳ ゴシック" w:eastAsia="ＭＳ ゴシック" w:hAnsi="ＭＳ ゴシック" w:hint="eastAsia"/>
          <w:szCs w:val="21"/>
        </w:rPr>
        <w:t>(予定)</w:t>
      </w:r>
    </w:p>
    <w:p w:rsidR="001666B5" w:rsidRPr="006B2AFC" w:rsidRDefault="001666B5" w:rsidP="00AB002C">
      <w:pPr>
        <w:rPr>
          <w:rFonts w:ascii="ＭＳ ゴシック" w:eastAsia="ＭＳ ゴシック" w:hAnsi="ＭＳ ゴシック"/>
          <w:b/>
          <w:szCs w:val="21"/>
          <w:lang w:eastAsia="zh-TW"/>
        </w:rPr>
      </w:pPr>
    </w:p>
    <w:p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３　公募参加資格</w:t>
      </w:r>
    </w:p>
    <w:p w:rsidR="00105F53" w:rsidRPr="006B2AFC" w:rsidRDefault="00AB002C" w:rsidP="00AB002C">
      <w:pPr>
        <w:ind w:leftChars="100" w:left="205"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次に掲げる要件をすべて満たす者又は複数の者による共同企業体（以下「共同企業体」という。）であること。</w:t>
      </w:r>
    </w:p>
    <w:p w:rsidR="00AB002C" w:rsidRPr="006B2AFC" w:rsidRDefault="00AB002C" w:rsidP="00AB002C">
      <w:pPr>
        <w:ind w:leftChars="100" w:left="205" w:firstLineChars="100" w:firstLine="205"/>
        <w:rPr>
          <w:rFonts w:ascii="ＭＳ ゴシック" w:eastAsia="ＭＳ ゴシック" w:hAnsi="ＭＳ ゴシック"/>
          <w:b/>
          <w:szCs w:val="21"/>
        </w:rPr>
      </w:pPr>
      <w:r w:rsidRPr="006B2AFC">
        <w:rPr>
          <w:rFonts w:ascii="ＭＳ ゴシック" w:eastAsia="ＭＳ ゴシック" w:hAnsi="ＭＳ ゴシック" w:hint="eastAsia"/>
          <w:szCs w:val="21"/>
        </w:rPr>
        <w:t>なお、共同企業体で参加する者にあっては、構成員全員が該当すること。</w:t>
      </w:r>
    </w:p>
    <w:p w:rsidR="00AB002C" w:rsidRPr="006B2AFC" w:rsidRDefault="001A5BAE"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rPr>
        <w:t>(1)</w:t>
      </w:r>
      <w:r w:rsidRPr="006B2AFC">
        <w:rPr>
          <w:rFonts w:ascii="ＭＳ ゴシック" w:eastAsia="ＭＳ ゴシック" w:hAnsi="ＭＳ ゴシック"/>
        </w:rPr>
        <w:t xml:space="preserve"> </w:t>
      </w:r>
      <w:r w:rsidR="00AB002C" w:rsidRPr="006B2AFC">
        <w:rPr>
          <w:rFonts w:ascii="ＭＳ ゴシック" w:eastAsia="ＭＳ ゴシック" w:hAnsi="ＭＳ ゴシック" w:hint="eastAsia"/>
          <w:szCs w:val="21"/>
        </w:rPr>
        <w:t>次のアから</w:t>
      </w:r>
      <w:r w:rsidR="004B0D82"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までのいずれにも該当しない者であること。</w:t>
      </w:r>
    </w:p>
    <w:p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ア　成年被後見人</w:t>
      </w:r>
    </w:p>
    <w:p w:rsidR="00AB002C" w:rsidRPr="006B2AFC" w:rsidRDefault="00AB002C"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民法の一部を改正する法律（平成11年法律第149号）附則第３条第３項の規定によりなお従前の例によることとされる同法による改正前の民法（明治29年法律第89号）第11条に規定する準禁治産者</w:t>
      </w:r>
    </w:p>
    <w:p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ウ　被保佐人であって契約締結のために必要な同意を得ていないもの</w:t>
      </w:r>
    </w:p>
    <w:p w:rsidR="00AB002C" w:rsidRPr="006B2AFC" w:rsidRDefault="00AB002C" w:rsidP="00BA1B8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エ　民法第17条第１項の規定による契約締結に関する同意権付与の審判を受けた被補助人であって、契約締結のために必要な同意を得ていないもの</w:t>
      </w:r>
    </w:p>
    <w:p w:rsidR="00AB002C" w:rsidRPr="006B2AFC" w:rsidRDefault="00AB002C"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オ　営業の許可を受けていない未成年者であって、契約締結のために必要な同意を得ていないもの</w:t>
      </w:r>
    </w:p>
    <w:p w:rsidR="00F76146" w:rsidRPr="006B2AFC" w:rsidRDefault="00AB002C" w:rsidP="00F76146">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カ　</w:t>
      </w:r>
      <w:r w:rsidR="00F76146" w:rsidRPr="006B2AFC">
        <w:rPr>
          <w:rFonts w:ascii="ＭＳ ゴシック" w:eastAsia="ＭＳ ゴシック" w:hAnsi="ＭＳ ゴシック" w:hint="eastAsia"/>
          <w:szCs w:val="21"/>
        </w:rPr>
        <w:t>破産手続開始の決定を受けて復権を得ない者</w:t>
      </w:r>
    </w:p>
    <w:p w:rsidR="00F76146" w:rsidRPr="006B2AFC" w:rsidRDefault="00F76146" w:rsidP="00F76146">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Pr="006B2AFC" w:rsidRDefault="00F76146" w:rsidP="00AB002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DC1BDA" w:rsidRPr="006B2AFC" w:rsidRDefault="001A5BAE" w:rsidP="001A5BAE">
      <w:pPr>
        <w:autoSpaceDE w:val="0"/>
        <w:autoSpaceDN w:val="0"/>
        <w:ind w:leftChars="126" w:left="594" w:hangingChars="163" w:hanging="33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DC1BDA" w:rsidRPr="006B2AFC">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6B2AFC">
        <w:rPr>
          <w:rFonts w:ascii="ＭＳ ゴシック" w:eastAsia="ＭＳ ゴシック" w:hAnsi="ＭＳ ゴシック" w:hint="eastAsia"/>
          <w:szCs w:val="21"/>
        </w:rPr>
        <w:t>、</w:t>
      </w:r>
      <w:r w:rsidR="008B0CBD" w:rsidRPr="006B2AFC">
        <w:rPr>
          <w:rFonts w:ascii="ＭＳ ゴシック" w:eastAsia="ＭＳ ゴシック" w:hAnsi="ＭＳ ゴシック" w:hint="eastAsia"/>
          <w:szCs w:val="21"/>
        </w:rPr>
        <w:lastRenderedPageBreak/>
        <w:t>かつ、大阪府入札参加資格審査要綱に基づく物品・委託役務関係競争入札参加資格の再認定がなされ</w:t>
      </w:r>
      <w:r w:rsidR="00DC1BDA" w:rsidRPr="006B2AFC">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6B2AFC">
        <w:rPr>
          <w:rFonts w:ascii="ＭＳ ゴシック" w:eastAsia="ＭＳ ゴシック" w:hAnsi="ＭＳ ゴシック" w:hint="eastAsia"/>
          <w:szCs w:val="21"/>
        </w:rPr>
        <w:t>、かつ、同要綱に基づく物品・委託役務関係競争入札参加資格の再認定がなされ</w:t>
      </w:r>
      <w:r w:rsidR="00DC1BDA" w:rsidRPr="006B2AFC">
        <w:rPr>
          <w:rFonts w:ascii="ＭＳ ゴシック" w:eastAsia="ＭＳ ゴシック" w:hAnsi="ＭＳ ゴシック" w:hint="eastAsia"/>
          <w:szCs w:val="21"/>
        </w:rPr>
        <w:t>た者を除く。）、金融機関から取引の停止を</w:t>
      </w:r>
      <w:r w:rsidR="00F76146" w:rsidRPr="006B2AFC">
        <w:rPr>
          <w:rFonts w:ascii="ＭＳ ゴシック" w:eastAsia="ＭＳ ゴシック" w:hAnsi="ＭＳ ゴシック" w:hint="eastAsia"/>
          <w:szCs w:val="21"/>
        </w:rPr>
        <w:t>受けている</w:t>
      </w:r>
      <w:r w:rsidR="00DC1BDA" w:rsidRPr="006B2AFC">
        <w:rPr>
          <w:rFonts w:ascii="ＭＳ ゴシック" w:eastAsia="ＭＳ ゴシック" w:hAnsi="ＭＳ ゴシック" w:hint="eastAsia"/>
          <w:szCs w:val="21"/>
        </w:rPr>
        <w:t>者その他の経営状態が著しく不健全であると認められる者でないこと。</w:t>
      </w:r>
    </w:p>
    <w:p w:rsidR="00CE60FB" w:rsidRPr="006B2AFC" w:rsidRDefault="001A5BAE" w:rsidP="001A5BAE">
      <w:pPr>
        <w:ind w:leftChars="99" w:left="511" w:hangingChars="150" w:hanging="308"/>
        <w:rPr>
          <w:rFonts w:ascii="ＭＳ ゴシック" w:eastAsia="ＭＳ ゴシック" w:hAnsi="ＭＳ ゴシック"/>
          <w:szCs w:val="21"/>
        </w:rPr>
      </w:pPr>
      <w:r w:rsidRPr="006B2AFC">
        <w:rPr>
          <w:rFonts w:ascii="ＭＳ ゴシック" w:eastAsia="ＭＳ ゴシック" w:hAnsi="ＭＳ ゴシック" w:hint="eastAsia"/>
        </w:rPr>
        <w:t xml:space="preserve">(3)　</w:t>
      </w:r>
      <w:r w:rsidR="00C1189A" w:rsidRPr="006B2AFC">
        <w:rPr>
          <w:rFonts w:ascii="ＭＳ ゴシック" w:eastAsia="ＭＳ ゴシック" w:hAnsi="ＭＳ ゴシック" w:hint="eastAsia"/>
          <w:szCs w:val="21"/>
        </w:rPr>
        <w:t>府</w:t>
      </w:r>
      <w:r w:rsidR="00CE60FB" w:rsidRPr="006B2AFC">
        <w:rPr>
          <w:rFonts w:ascii="ＭＳ ゴシック" w:eastAsia="ＭＳ ゴシック" w:hAnsi="ＭＳ ゴシック" w:hint="eastAsia"/>
          <w:szCs w:val="21"/>
        </w:rPr>
        <w:t>の区域内に事業所を有する者にあっては、府税に係る徴収金を完納していること</w:t>
      </w:r>
      <w:r w:rsidR="00497591" w:rsidRPr="006B2AFC">
        <w:rPr>
          <w:rFonts w:ascii="ＭＳ ゴシック" w:eastAsia="ＭＳ ゴシック" w:hAnsi="ＭＳ ゴシック" w:hint="eastAsia"/>
          <w:szCs w:val="21"/>
        </w:rPr>
        <w:t>。</w:t>
      </w:r>
    </w:p>
    <w:p w:rsidR="00AB002C" w:rsidRPr="006B2AFC" w:rsidRDefault="001A5BAE" w:rsidP="001A5BAE">
      <w:pPr>
        <w:ind w:leftChars="99" w:left="511" w:hangingChars="150" w:hanging="308"/>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4</w:t>
      </w:r>
      <w:r w:rsidRPr="006B2AFC">
        <w:rPr>
          <w:rFonts w:ascii="ＭＳ ゴシック" w:eastAsia="ＭＳ ゴシック" w:hAnsi="ＭＳ ゴシック" w:hint="eastAsia"/>
        </w:rPr>
        <w:t xml:space="preserve">)　</w:t>
      </w:r>
      <w:r w:rsidR="00CE60FB" w:rsidRPr="006B2AFC">
        <w:rPr>
          <w:rFonts w:ascii="ＭＳ ゴシック" w:eastAsia="ＭＳ ゴシック" w:hAnsi="ＭＳ ゴシック" w:hint="eastAsia"/>
          <w:szCs w:val="21"/>
        </w:rPr>
        <w:t>府の区域内に事業所を有しない者にあっては、主たる事務所の所在地の都道府県における最近１事業年度の都道府県税に係る徴収金を完納していること</w:t>
      </w:r>
      <w:r w:rsidR="00497591" w:rsidRPr="006B2AFC">
        <w:rPr>
          <w:rFonts w:ascii="ＭＳ ゴシック" w:eastAsia="ＭＳ ゴシック" w:hAnsi="ＭＳ ゴシック" w:hint="eastAsia"/>
          <w:szCs w:val="21"/>
        </w:rPr>
        <w:t>。</w:t>
      </w:r>
    </w:p>
    <w:p w:rsidR="001A5BAE"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5</w:t>
      </w:r>
      <w:r w:rsidRPr="006B2AFC">
        <w:rPr>
          <w:rFonts w:ascii="ＭＳ ゴシック" w:eastAsia="ＭＳ ゴシック" w:hAnsi="ＭＳ ゴシック" w:hint="eastAsia"/>
        </w:rPr>
        <w:t xml:space="preserve">)　</w:t>
      </w:r>
      <w:r w:rsidR="00AB002C" w:rsidRPr="006B2AFC">
        <w:rPr>
          <w:rFonts w:ascii="ＭＳ ゴシック" w:eastAsia="ＭＳ ゴシック" w:hAnsi="ＭＳ ゴシック" w:hint="eastAsia"/>
          <w:szCs w:val="21"/>
        </w:rPr>
        <w:t>消費税及び地方消費税を完納していること</w:t>
      </w:r>
      <w:r w:rsidR="00497591" w:rsidRPr="006B2AFC">
        <w:rPr>
          <w:rFonts w:ascii="ＭＳ ゴシック" w:eastAsia="ＭＳ ゴシック" w:hAnsi="ＭＳ ゴシック" w:hint="eastAsia"/>
          <w:szCs w:val="21"/>
        </w:rPr>
        <w:t>。</w:t>
      </w:r>
    </w:p>
    <w:p w:rsidR="001A5BAE"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6</w:t>
      </w:r>
      <w:r w:rsidRPr="006B2AFC">
        <w:rPr>
          <w:rFonts w:ascii="ＭＳ ゴシック" w:eastAsia="ＭＳ ゴシック" w:hAnsi="ＭＳ ゴシック" w:hint="eastAsia"/>
        </w:rPr>
        <w:t xml:space="preserve">) </w:t>
      </w:r>
      <w:r w:rsidR="00DC1BDA" w:rsidRPr="006B2AFC">
        <w:rPr>
          <w:rFonts w:ascii="ＭＳ ゴシック" w:eastAsia="ＭＳ ゴシック" w:hAnsi="ＭＳ ゴシック" w:hint="eastAsia"/>
          <w:szCs w:val="21"/>
        </w:rPr>
        <w:t>大阪府入札参加停止要綱に基づく入札参加停止措置を受け</w:t>
      </w:r>
      <w:r w:rsidR="006205DE" w:rsidRPr="006B2AFC">
        <w:rPr>
          <w:rFonts w:ascii="ＭＳ ゴシック" w:eastAsia="ＭＳ ゴシック" w:hAnsi="ＭＳ ゴシック" w:hint="eastAsia"/>
          <w:szCs w:val="21"/>
        </w:rPr>
        <w:t>ている者又は同要綱別表各号に掲げる措置要件に該当する</w:t>
      </w:r>
      <w:r w:rsidR="00DC1BDA" w:rsidRPr="006B2AFC">
        <w:rPr>
          <w:rFonts w:ascii="ＭＳ ゴシック" w:eastAsia="ＭＳ ゴシック" w:hAnsi="ＭＳ ゴシック" w:hint="eastAsia"/>
          <w:szCs w:val="21"/>
        </w:rPr>
        <w:t>者でないこと。</w:t>
      </w:r>
    </w:p>
    <w:p w:rsidR="009C2D4B" w:rsidRPr="006B2AFC" w:rsidRDefault="001A5BAE" w:rsidP="001A5BAE">
      <w:pPr>
        <w:ind w:leftChars="119" w:left="568" w:hangingChars="157" w:hanging="323"/>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7</w:t>
      </w:r>
      <w:r w:rsidRPr="006B2AFC">
        <w:rPr>
          <w:rFonts w:ascii="ＭＳ ゴシック" w:eastAsia="ＭＳ ゴシック" w:hAnsi="ＭＳ ゴシック" w:hint="eastAsia"/>
        </w:rPr>
        <w:t xml:space="preserve">)　</w:t>
      </w:r>
      <w:r w:rsidR="009C2D4B" w:rsidRPr="006B2AFC">
        <w:rPr>
          <w:rFonts w:ascii="ＭＳ ゴシック" w:eastAsia="ＭＳ ゴシック" w:hAnsi="ＭＳ ゴシック" w:hint="eastAsia"/>
          <w:kern w:val="0"/>
          <w:szCs w:val="21"/>
        </w:rPr>
        <w:t>次のアからウのいずれにも該当しない者であること。</w:t>
      </w:r>
    </w:p>
    <w:p w:rsidR="009C2D4B" w:rsidRPr="006B2AFC" w:rsidRDefault="009C2D4B" w:rsidP="008939F2">
      <w:pPr>
        <w:ind w:leftChars="200" w:left="616" w:hangingChars="100" w:hanging="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rsidR="009C2D4B" w:rsidRPr="006B2AFC" w:rsidRDefault="009C2D4B" w:rsidP="009C2D4B">
      <w:pPr>
        <w:ind w:leftChars="100" w:left="205" w:firstLineChars="100" w:firstLine="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イ　暴力団排除措置規則第９条第１項に規定する誓約書違反者（以下「誓約書違反者」という。）</w:t>
      </w:r>
    </w:p>
    <w:p w:rsidR="001A5BAE" w:rsidRPr="006B2AFC" w:rsidRDefault="009C2D4B" w:rsidP="001A5BAE">
      <w:pPr>
        <w:ind w:leftChars="100" w:left="205" w:firstLineChars="100" w:firstLine="205"/>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ウ　暴力団排除措置規則第３条第１項各号のいずれかに該当すると認められる者</w:t>
      </w:r>
    </w:p>
    <w:p w:rsidR="008939F2" w:rsidRPr="006B2AFC" w:rsidRDefault="001A5BAE" w:rsidP="008939F2">
      <w:pPr>
        <w:ind w:leftChars="100" w:left="205"/>
        <w:rPr>
          <w:rFonts w:ascii="ＭＳ ゴシック" w:eastAsia="ＭＳ ゴシック" w:hAnsi="ＭＳ ゴシック"/>
          <w:kern w:val="0"/>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8</w:t>
      </w:r>
      <w:r w:rsidRPr="006B2AFC">
        <w:rPr>
          <w:rFonts w:ascii="ＭＳ ゴシック" w:eastAsia="ＭＳ ゴシック" w:hAnsi="ＭＳ ゴシック" w:hint="eastAsia"/>
        </w:rPr>
        <w:t xml:space="preserve">)　</w:t>
      </w:r>
      <w:r w:rsidR="006205DE" w:rsidRPr="006B2AFC">
        <w:rPr>
          <w:rFonts w:ascii="ＭＳ ゴシック" w:eastAsia="ＭＳ ゴシック" w:hAnsi="ＭＳ ゴシック" w:hint="eastAsia"/>
          <w:kern w:val="0"/>
          <w:szCs w:val="21"/>
        </w:rPr>
        <w:t>府を当事者の一方とする契約（府以外の者のする工事の完成若しくは作業その他の役務の給付</w:t>
      </w:r>
      <w:r w:rsidR="008939F2" w:rsidRPr="006B2AFC">
        <w:rPr>
          <w:rFonts w:ascii="ＭＳ ゴシック" w:eastAsia="ＭＳ ゴシック" w:hAnsi="ＭＳ ゴシック" w:hint="eastAsia"/>
          <w:kern w:val="0"/>
          <w:szCs w:val="21"/>
        </w:rPr>
        <w:t xml:space="preserve">　</w:t>
      </w:r>
    </w:p>
    <w:p w:rsidR="00DC1BDA" w:rsidRPr="006B2AFC" w:rsidRDefault="006205DE" w:rsidP="008939F2">
      <w:pPr>
        <w:ind w:leftChars="200" w:left="411"/>
        <w:rPr>
          <w:rFonts w:ascii="ＭＳ ゴシック" w:eastAsia="ＭＳ ゴシック" w:hAnsi="ＭＳ ゴシック"/>
          <w:kern w:val="0"/>
          <w:szCs w:val="21"/>
        </w:rPr>
      </w:pPr>
      <w:r w:rsidRPr="006B2AFC">
        <w:rPr>
          <w:rFonts w:ascii="ＭＳ ゴシック" w:eastAsia="ＭＳ ゴシック" w:hAnsi="ＭＳ ゴシック" w:hint="eastAsia"/>
          <w:kern w:val="0"/>
          <w:szCs w:val="21"/>
        </w:rPr>
        <w:t>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9C2D4B" w:rsidRPr="006B2AFC" w:rsidRDefault="009C2D4B" w:rsidP="00AB002C">
      <w:pPr>
        <w:rPr>
          <w:rFonts w:ascii="ＭＳ ゴシック" w:eastAsia="ＭＳ ゴシック" w:hAnsi="ＭＳ ゴシック"/>
          <w:b/>
          <w:szCs w:val="21"/>
        </w:rPr>
      </w:pPr>
    </w:p>
    <w:p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４　応募の手続き</w:t>
      </w:r>
    </w:p>
    <w:p w:rsidR="00AB002C" w:rsidRPr="006B2AFC" w:rsidRDefault="00AB002C" w:rsidP="00AB002C">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本事業の提案に参加を希望する者の受付手続等は、以下のとおりです。</w:t>
      </w:r>
    </w:p>
    <w:p w:rsidR="00AB002C" w:rsidRPr="006B2AFC" w:rsidRDefault="00AB002C" w:rsidP="00873A8F">
      <w:pPr>
        <w:ind w:leftChars="100" w:left="205" w:firstLineChars="148" w:firstLine="304"/>
        <w:rPr>
          <w:rFonts w:ascii="ＭＳ ゴシック" w:eastAsia="ＭＳ ゴシック" w:hAnsi="ＭＳ ゴシック"/>
          <w:szCs w:val="21"/>
        </w:rPr>
      </w:pPr>
      <w:r w:rsidRPr="006B2AFC">
        <w:rPr>
          <w:rFonts w:ascii="ＭＳ ゴシック" w:eastAsia="ＭＳ ゴシック" w:hAnsi="ＭＳ ゴシック" w:hint="eastAsia"/>
          <w:szCs w:val="21"/>
        </w:rPr>
        <w:t>「３　公募参加資格」を確認の上、必要な書類を受付期間内に提出してください。</w:t>
      </w:r>
    </w:p>
    <w:p w:rsidR="00AB002C" w:rsidRPr="006B2AFC" w:rsidRDefault="001A5BAE"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rPr>
        <w:t>(</w:t>
      </w:r>
      <w:r w:rsidRPr="006B2AFC">
        <w:rPr>
          <w:rFonts w:ascii="ＭＳ ゴシック" w:eastAsia="ＭＳ ゴシック" w:hAnsi="ＭＳ ゴシック"/>
        </w:rPr>
        <w:t>1</w:t>
      </w:r>
      <w:r w:rsidRPr="006B2AFC">
        <w:rPr>
          <w:rFonts w:ascii="ＭＳ ゴシック" w:eastAsia="ＭＳ ゴシック" w:hAnsi="ＭＳ ゴシック" w:hint="eastAsia"/>
        </w:rPr>
        <w:t xml:space="preserve">)　</w:t>
      </w:r>
      <w:r w:rsidR="00AB002C" w:rsidRPr="006B2AFC">
        <w:rPr>
          <w:rFonts w:ascii="ＭＳ ゴシック" w:eastAsia="ＭＳ ゴシック" w:hAnsi="ＭＳ ゴシック" w:hint="eastAsia"/>
          <w:szCs w:val="21"/>
        </w:rPr>
        <w:t>公募要領の配布及び応募書類の受付</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配布期間</w:t>
      </w:r>
    </w:p>
    <w:p w:rsidR="000B4B08" w:rsidRPr="006B2AFC" w:rsidRDefault="007972C8" w:rsidP="000B4B08">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9C2D4B" w:rsidRPr="006B2AFC">
        <w:rPr>
          <w:rFonts w:ascii="ＭＳ ゴシック" w:eastAsia="ＭＳ ゴシック" w:hAnsi="ＭＳ ゴシック" w:hint="eastAsia"/>
          <w:szCs w:val="21"/>
        </w:rPr>
        <w:t>令和４</w:t>
      </w:r>
      <w:r w:rsidR="006E419F" w:rsidRPr="006B2AFC">
        <w:rPr>
          <w:rFonts w:ascii="ＭＳ ゴシック" w:eastAsia="ＭＳ ゴシック" w:hAnsi="ＭＳ ゴシック" w:hint="eastAsia"/>
          <w:szCs w:val="21"/>
        </w:rPr>
        <w:t>年</w:t>
      </w:r>
      <w:r w:rsidR="009141F5" w:rsidRPr="006B2AFC">
        <w:rPr>
          <w:rFonts w:ascii="ＭＳ ゴシック" w:eastAsia="ＭＳ ゴシック" w:hAnsi="ＭＳ ゴシック" w:hint="eastAsia"/>
          <w:szCs w:val="21"/>
        </w:rPr>
        <w:t>10</w:t>
      </w:r>
      <w:r w:rsidR="000B4B08"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３</w:t>
      </w:r>
      <w:r w:rsidR="006B1105"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009C2D4B" w:rsidRPr="006B2AFC">
        <w:rPr>
          <w:rFonts w:ascii="ＭＳ ゴシック" w:eastAsia="ＭＳ ゴシック" w:hAnsi="ＭＳ ゴシック" w:hint="eastAsia"/>
          <w:szCs w:val="21"/>
        </w:rPr>
        <w:t>曜日）から令和４</w:t>
      </w:r>
      <w:r w:rsidR="000B4B08" w:rsidRPr="006B2AFC">
        <w:rPr>
          <w:rFonts w:ascii="ＭＳ ゴシック" w:eastAsia="ＭＳ ゴシック" w:hAnsi="ＭＳ ゴシック" w:hint="eastAsia"/>
          <w:szCs w:val="21"/>
        </w:rPr>
        <w:t>年</w:t>
      </w:r>
      <w:r w:rsidR="009141F5" w:rsidRPr="006B2AFC">
        <w:rPr>
          <w:rFonts w:ascii="ＭＳ ゴシック" w:eastAsia="ＭＳ ゴシック" w:hAnsi="ＭＳ ゴシック" w:hint="eastAsia"/>
          <w:szCs w:val="21"/>
        </w:rPr>
        <w:t>11</w:t>
      </w:r>
      <w:r w:rsidR="000B4B08"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２</w:t>
      </w:r>
      <w:r w:rsidR="000B4B08"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水</w:t>
      </w:r>
      <w:r w:rsidR="000B4B08" w:rsidRPr="006B2AFC">
        <w:rPr>
          <w:rFonts w:ascii="ＭＳ ゴシック" w:eastAsia="ＭＳ ゴシック" w:hAnsi="ＭＳ ゴシック" w:hint="eastAsia"/>
          <w:szCs w:val="21"/>
        </w:rPr>
        <w:t>曜日）まで</w:t>
      </w:r>
    </w:p>
    <w:p w:rsidR="00AB002C" w:rsidRPr="006B2AFC" w:rsidRDefault="009372AE"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（土曜日</w:t>
      </w:r>
      <w:r w:rsidR="00124C15"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日曜</w:t>
      </w:r>
      <w:r w:rsidR="00C914E8" w:rsidRPr="006B2AFC">
        <w:rPr>
          <w:rFonts w:ascii="ＭＳ ゴシック" w:eastAsia="ＭＳ ゴシック" w:hAnsi="ＭＳ ゴシック" w:hint="eastAsia"/>
          <w:szCs w:val="21"/>
        </w:rPr>
        <w:t>日</w:t>
      </w:r>
      <w:r w:rsidR="00124C15" w:rsidRPr="006B2AFC">
        <w:rPr>
          <w:rFonts w:ascii="ＭＳ ゴシック" w:eastAsia="ＭＳ ゴシック" w:hAnsi="ＭＳ ゴシック" w:hint="eastAsia"/>
          <w:szCs w:val="21"/>
        </w:rPr>
        <w:t>及び祝日</w:t>
      </w:r>
      <w:r w:rsidR="00C914E8" w:rsidRPr="006B2AFC">
        <w:rPr>
          <w:rFonts w:ascii="ＭＳ ゴシック" w:eastAsia="ＭＳ ゴシック" w:hAnsi="ＭＳ ゴシック" w:hint="eastAsia"/>
          <w:szCs w:val="21"/>
        </w:rPr>
        <w:t>を除く。午前10時から午後５</w:t>
      </w:r>
      <w:r w:rsidR="00AB002C" w:rsidRPr="006B2AFC">
        <w:rPr>
          <w:rFonts w:ascii="ＭＳ ゴシック" w:eastAsia="ＭＳ ゴシック" w:hAnsi="ＭＳ ゴシック" w:hint="eastAsia"/>
          <w:szCs w:val="21"/>
        </w:rPr>
        <w:t>時まで</w:t>
      </w:r>
      <w:r w:rsidR="00C914E8" w:rsidRPr="006B2AFC">
        <w:rPr>
          <w:rFonts w:ascii="ＭＳ ゴシック" w:eastAsia="ＭＳ ゴシック" w:hAnsi="ＭＳ ゴシック" w:hint="eastAsia"/>
          <w:szCs w:val="21"/>
        </w:rPr>
        <w:t>。正午から午後１時を除く。</w:t>
      </w:r>
      <w:r w:rsidR="00AB002C" w:rsidRPr="006B2AFC">
        <w:rPr>
          <w:rFonts w:ascii="ＭＳ ゴシック" w:eastAsia="ＭＳ ゴシック" w:hAnsi="ＭＳ ゴシック" w:hint="eastAsia"/>
          <w:szCs w:val="21"/>
        </w:rPr>
        <w:t>）</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配布場所及び受付場所</w:t>
      </w:r>
    </w:p>
    <w:p w:rsidR="00AB002C" w:rsidRPr="006B2AFC" w:rsidRDefault="00464C5B"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大阪府府民文化部</w:t>
      </w:r>
      <w:r w:rsidR="00791D23" w:rsidRPr="006B2AFC">
        <w:rPr>
          <w:rFonts w:ascii="ＭＳ ゴシック" w:eastAsia="ＭＳ ゴシック" w:hAnsi="ＭＳ ゴシック" w:hint="eastAsia"/>
          <w:szCs w:val="21"/>
        </w:rPr>
        <w:t>文化・スポーツ室スポーツ振興課</w:t>
      </w:r>
    </w:p>
    <w:p w:rsidR="00A157E3" w:rsidRPr="006B2AFC" w:rsidRDefault="00A157E3" w:rsidP="00A157E3">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939F2" w:rsidRPr="006B2AFC">
        <w:rPr>
          <w:rFonts w:ascii="ＭＳ ゴシック" w:eastAsia="ＭＳ ゴシック" w:hAnsi="ＭＳ ゴシック" w:hint="eastAsia"/>
          <w:szCs w:val="21"/>
        </w:rPr>
        <w:t>住　　所</w:t>
      </w:r>
      <w:r w:rsidR="00464C5B"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大阪市住之江区南港北１－14－16</w:t>
      </w:r>
    </w:p>
    <w:p w:rsidR="00AB002C" w:rsidRPr="006B2AFC" w:rsidRDefault="00A157E3" w:rsidP="00A157E3">
      <w:pPr>
        <w:ind w:firstLineChars="900" w:firstLine="1849"/>
        <w:rPr>
          <w:rFonts w:ascii="ＭＳ ゴシック" w:eastAsia="ＭＳ ゴシック" w:hAnsi="ＭＳ ゴシック"/>
          <w:szCs w:val="21"/>
        </w:rPr>
      </w:pPr>
      <w:r w:rsidRPr="006B2AFC">
        <w:rPr>
          <w:rFonts w:ascii="ＭＳ ゴシック" w:eastAsia="ＭＳ ゴシック" w:hAnsi="ＭＳ ゴシック" w:hint="eastAsia"/>
          <w:szCs w:val="21"/>
        </w:rPr>
        <w:t>大阪府咲洲庁舎（さきしまコスモタワー）37階</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電話番号：</w:t>
      </w:r>
      <w:r w:rsidR="00E313B2" w:rsidRPr="006B2AFC">
        <w:rPr>
          <w:rFonts w:ascii="ＭＳ ゴシック" w:eastAsia="ＭＳ ゴシック" w:hAnsi="ＭＳ ゴシック" w:hint="eastAsia"/>
          <w:szCs w:val="21"/>
        </w:rPr>
        <w:t>06-</w:t>
      </w:r>
      <w:r w:rsidR="00464C5B" w:rsidRPr="006B2AFC">
        <w:rPr>
          <w:rFonts w:ascii="ＭＳ ゴシック" w:eastAsia="ＭＳ ゴシック" w:hAnsi="ＭＳ ゴシック" w:hint="eastAsia"/>
          <w:szCs w:val="21"/>
        </w:rPr>
        <w:t>6210</w:t>
      </w:r>
      <w:r w:rsidR="00E313B2" w:rsidRPr="006B2AFC">
        <w:rPr>
          <w:rFonts w:ascii="ＭＳ ゴシック" w:eastAsia="ＭＳ ゴシック" w:hAnsi="ＭＳ ゴシック" w:hint="eastAsia"/>
          <w:szCs w:val="21"/>
        </w:rPr>
        <w:t>-</w:t>
      </w:r>
      <w:r w:rsidR="00791D23" w:rsidRPr="006B2AFC">
        <w:rPr>
          <w:rFonts w:ascii="ＭＳ ゴシック" w:eastAsia="ＭＳ ゴシック" w:hAnsi="ＭＳ ゴシック" w:hint="eastAsia"/>
          <w:szCs w:val="21"/>
        </w:rPr>
        <w:t>9308</w:t>
      </w:r>
    </w:p>
    <w:p w:rsidR="009C2D4B" w:rsidRPr="006B2AFC" w:rsidRDefault="00C63FF8" w:rsidP="001407A8">
      <w:pPr>
        <w:ind w:leftChars="500" w:left="1027"/>
        <w:rPr>
          <w:rFonts w:asciiTheme="majorEastAsia" w:eastAsiaTheme="majorEastAsia" w:hAnsiTheme="majorEastAsia"/>
          <w:szCs w:val="21"/>
        </w:rPr>
      </w:pPr>
      <w:r w:rsidRPr="006B2AFC">
        <w:rPr>
          <w:rFonts w:asciiTheme="majorEastAsia" w:eastAsiaTheme="majorEastAsia" w:hAnsiTheme="majorEastAsia" w:hint="eastAsia"/>
          <w:noProof/>
          <w:szCs w:val="21"/>
        </w:rPr>
        <w:drawing>
          <wp:inline distT="0" distB="0" distL="0" distR="0" wp14:anchorId="5CA2D54D" wp14:editId="6DDDC4BC">
            <wp:extent cx="2242385" cy="1800225"/>
            <wp:effectExtent l="0" t="0" r="5715" b="0"/>
            <wp:docPr id="2" name="図 2"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652" cy="1839778"/>
                    </a:xfrm>
                    <a:prstGeom prst="rect">
                      <a:avLst/>
                    </a:prstGeom>
                    <a:noFill/>
                    <a:ln>
                      <a:noFill/>
                    </a:ln>
                  </pic:spPr>
                </pic:pic>
              </a:graphicData>
            </a:graphic>
          </wp:inline>
        </w:drawing>
      </w:r>
    </w:p>
    <w:p w:rsidR="001A5BAE" w:rsidRPr="006B2AFC" w:rsidRDefault="00AB002C" w:rsidP="001A5BAE">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ウ　配布方法</w:t>
      </w:r>
    </w:p>
    <w:p w:rsidR="001A5BAE" w:rsidRPr="006B2AFC" w:rsidRDefault="001A5BAE" w:rsidP="001A5BAE">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rPr>
        <w:t>上記「イ　配布場所及び受付場所」で配布するほか、</w:t>
      </w:r>
      <w:r w:rsidR="00791D23" w:rsidRPr="006B2AFC">
        <w:rPr>
          <w:rFonts w:ascii="ＭＳ ゴシック" w:eastAsia="ＭＳ ゴシック" w:hAnsi="ＭＳ ゴシック" w:hint="eastAsia"/>
          <w:szCs w:val="21"/>
        </w:rPr>
        <w:t>スポーツ振興課</w:t>
      </w:r>
      <w:r w:rsidR="00AB002C" w:rsidRPr="006B2AFC">
        <w:rPr>
          <w:rFonts w:ascii="ＭＳ ゴシック" w:eastAsia="ＭＳ ゴシック" w:hAnsi="ＭＳ ゴシック" w:hint="eastAsia"/>
          <w:szCs w:val="21"/>
        </w:rPr>
        <w:t>ホームページ</w:t>
      </w:r>
    </w:p>
    <w:p w:rsidR="00B96C87" w:rsidRPr="006B2AFC" w:rsidRDefault="006B2AFC" w:rsidP="001A5BAE">
      <w:pPr>
        <w:ind w:leftChars="400" w:left="822" w:firstLine="1"/>
        <w:rPr>
          <w:rFonts w:ascii="ＭＳ ゴシック" w:eastAsia="ＭＳ ゴシック" w:hAnsi="ＭＳ ゴシック"/>
          <w:szCs w:val="21"/>
        </w:rPr>
      </w:pPr>
      <w:hyperlink r:id="rId10" w:history="1">
        <w:r w:rsidR="009A2387" w:rsidRPr="006B2AFC">
          <w:rPr>
            <w:rStyle w:val="a8"/>
            <w:rFonts w:ascii="ＭＳ ゴシック" w:eastAsia="ＭＳ ゴシック" w:hAnsi="ＭＳ ゴシック" w:hint="eastAsia"/>
            <w:color w:val="auto"/>
            <w:szCs w:val="21"/>
            <w:u w:val="none"/>
          </w:rPr>
          <w:t>（</w:t>
        </w:r>
        <w:r w:rsidR="009A2387" w:rsidRPr="006B2AFC">
          <w:rPr>
            <w:rStyle w:val="a8"/>
            <w:rFonts w:ascii="ＭＳ ゴシック" w:eastAsia="ＭＳ ゴシック" w:hAnsi="ＭＳ ゴシック"/>
            <w:color w:val="auto"/>
            <w:szCs w:val="21"/>
          </w:rPr>
          <w:t>https://www.pref.osaka.lg.jp/sportsshinko/urbanst/index.html</w:t>
        </w:r>
        <w:r w:rsidR="009A2387" w:rsidRPr="006B2AFC">
          <w:rPr>
            <w:rStyle w:val="a8"/>
            <w:rFonts w:ascii="ＭＳ ゴシック" w:eastAsia="ＭＳ ゴシック" w:hAnsi="ＭＳ ゴシック" w:hint="eastAsia"/>
            <w:color w:val="auto"/>
            <w:szCs w:val="21"/>
            <w:u w:val="none"/>
          </w:rPr>
          <w:t>）</w:t>
        </w:r>
      </w:hyperlink>
      <w:r w:rsidR="001A5BAE" w:rsidRPr="006B2AFC">
        <w:rPr>
          <w:rFonts w:ascii="ＭＳ ゴシック" w:eastAsia="ＭＳ ゴシック" w:hAnsi="ＭＳ ゴシック" w:hint="eastAsia"/>
          <w:szCs w:val="21"/>
        </w:rPr>
        <w:t>からダウンロードできま</w:t>
      </w:r>
      <w:r w:rsidR="00AB002C" w:rsidRPr="006B2AFC">
        <w:rPr>
          <w:rFonts w:ascii="ＭＳ ゴシック" w:eastAsia="ＭＳ ゴシック" w:hAnsi="ＭＳ ゴシック" w:hint="eastAsia"/>
          <w:szCs w:val="21"/>
        </w:rPr>
        <w:t>す。（郵送による配布は行いません。）</w:t>
      </w:r>
    </w:p>
    <w:p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エ　受付期間</w:t>
      </w:r>
    </w:p>
    <w:p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令和４年</w:t>
      </w:r>
      <w:r w:rsidR="009141F5" w:rsidRPr="006B2AFC">
        <w:rPr>
          <w:rFonts w:ascii="ＭＳ ゴシック" w:eastAsia="ＭＳ ゴシック" w:hAnsi="ＭＳ ゴシック" w:hint="eastAsia"/>
          <w:szCs w:val="21"/>
        </w:rPr>
        <w:t>10</w:t>
      </w:r>
      <w:r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３</w:t>
      </w:r>
      <w:r w:rsidR="00474097"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月</w:t>
      </w:r>
      <w:r w:rsidRPr="006B2AFC">
        <w:rPr>
          <w:rFonts w:ascii="ＭＳ ゴシック" w:eastAsia="ＭＳ ゴシック" w:hAnsi="ＭＳ ゴシック" w:hint="eastAsia"/>
          <w:szCs w:val="21"/>
        </w:rPr>
        <w:t>曜日）から令和４年</w:t>
      </w:r>
      <w:r w:rsidR="009141F5" w:rsidRPr="006B2AFC">
        <w:rPr>
          <w:rFonts w:ascii="ＭＳ ゴシック" w:eastAsia="ＭＳ ゴシック" w:hAnsi="ＭＳ ゴシック" w:hint="eastAsia"/>
          <w:szCs w:val="21"/>
        </w:rPr>
        <w:t>11</w:t>
      </w:r>
      <w:r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２日（水</w:t>
      </w:r>
      <w:r w:rsidRPr="006B2AFC">
        <w:rPr>
          <w:rFonts w:ascii="ＭＳ ゴシック" w:eastAsia="ＭＳ ゴシック" w:hAnsi="ＭＳ ゴシック" w:hint="eastAsia"/>
          <w:szCs w:val="21"/>
        </w:rPr>
        <w:t>曜日）まで</w:t>
      </w:r>
    </w:p>
    <w:p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（土曜日、日曜日及び祝日を除く。午前10時から午後５時まで。正午から午後１時を除く。）</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オ　提出方法</w:t>
      </w:r>
    </w:p>
    <w:p w:rsidR="00BB230B" w:rsidRPr="006B2AFC" w:rsidRDefault="00BB230B" w:rsidP="00A9240F">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書類は受付場所に持参してください。</w:t>
      </w:r>
      <w:r w:rsidR="00706792" w:rsidRPr="006B2AFC">
        <w:rPr>
          <w:rFonts w:ascii="ＭＳ ゴシック" w:eastAsia="ＭＳ ゴシック" w:hAnsi="ＭＳ ゴシック" w:hint="eastAsia"/>
          <w:szCs w:val="21"/>
        </w:rPr>
        <w:t>持参する場合は、事前にご連絡ください。</w:t>
      </w:r>
      <w:r w:rsidRPr="006B2AFC">
        <w:rPr>
          <w:rFonts w:ascii="ＭＳ ゴシック" w:eastAsia="ＭＳ ゴシック" w:hAnsi="ＭＳ ゴシック" w:hint="eastAsia"/>
          <w:szCs w:val="21"/>
        </w:rPr>
        <w:t>提出の際は、マスクの着用及び手指消毒等、感染予防対策に御協力をお願いします。</w:t>
      </w:r>
    </w:p>
    <w:p w:rsidR="00B96C87" w:rsidRPr="006B2AFC" w:rsidRDefault="00BB230B" w:rsidP="00BB230B">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郵送による提出も可とします。</w:t>
      </w:r>
      <w:r w:rsidR="00B96C87" w:rsidRPr="006B2AFC">
        <w:rPr>
          <w:rFonts w:ascii="ＭＳ ゴシック" w:eastAsia="ＭＳ ゴシック" w:hAnsi="ＭＳ ゴシック" w:hint="eastAsia"/>
          <w:szCs w:val="21"/>
        </w:rPr>
        <w:t>配達までの送達</w:t>
      </w:r>
      <w:r w:rsidR="001D2EFA" w:rsidRPr="006B2AFC">
        <w:rPr>
          <w:rFonts w:ascii="ＭＳ ゴシック" w:eastAsia="ＭＳ ゴシック" w:hAnsi="ＭＳ ゴシック" w:hint="eastAsia"/>
          <w:szCs w:val="21"/>
        </w:rPr>
        <w:t>過程</w:t>
      </w:r>
      <w:r w:rsidR="00B96C87" w:rsidRPr="006B2AFC">
        <w:rPr>
          <w:rFonts w:ascii="ＭＳ ゴシック" w:eastAsia="ＭＳ ゴシック" w:hAnsi="ＭＳ ゴシック" w:hint="eastAsia"/>
          <w:szCs w:val="21"/>
        </w:rPr>
        <w:t>が確認できる郵便(簡易書留</w:t>
      </w:r>
      <w:r w:rsidR="00B96C87" w:rsidRPr="006B2AFC">
        <w:rPr>
          <w:rFonts w:ascii="ＭＳ ゴシック" w:eastAsia="ＭＳ ゴシック" w:hAnsi="ＭＳ ゴシック"/>
          <w:szCs w:val="21"/>
        </w:rPr>
        <w:t>等</w:t>
      </w:r>
      <w:r w:rsidR="00B96C87" w:rsidRPr="006B2AFC">
        <w:rPr>
          <w:rFonts w:ascii="ＭＳ ゴシック" w:eastAsia="ＭＳ ゴシック" w:hAnsi="ＭＳ ゴシック" w:hint="eastAsia"/>
          <w:szCs w:val="21"/>
        </w:rPr>
        <w:t>)により</w:t>
      </w:r>
      <w:r w:rsidR="00B96C87" w:rsidRPr="006B2AFC">
        <w:rPr>
          <w:rFonts w:ascii="ＭＳ ゴシック" w:eastAsia="ＭＳ ゴシック" w:hAnsi="ＭＳ ゴシック"/>
          <w:szCs w:val="21"/>
        </w:rPr>
        <w:t>提出</w:t>
      </w:r>
      <w:r w:rsidR="00AB002C" w:rsidRPr="006B2AFC">
        <w:rPr>
          <w:rFonts w:ascii="ＭＳ ゴシック" w:eastAsia="ＭＳ ゴシック" w:hAnsi="ＭＳ ゴシック" w:hint="eastAsia"/>
          <w:szCs w:val="21"/>
        </w:rPr>
        <w:t>してください。</w:t>
      </w:r>
      <w:r w:rsidRPr="006B2AFC">
        <w:rPr>
          <w:rFonts w:ascii="ＭＳ ゴシック" w:eastAsia="ＭＳ ゴシック" w:hAnsi="ＭＳ ゴシック" w:hint="eastAsia"/>
          <w:szCs w:val="21"/>
        </w:rPr>
        <w:t>【</w:t>
      </w:r>
      <w:r w:rsidR="009141F5" w:rsidRPr="006B2AFC">
        <w:rPr>
          <w:rFonts w:ascii="ＭＳ ゴシック" w:eastAsia="ＭＳ ゴシック" w:hAnsi="ＭＳ ゴシック" w:hint="eastAsia"/>
          <w:szCs w:val="21"/>
        </w:rPr>
        <w:t>11</w:t>
      </w:r>
      <w:r w:rsidRPr="006B2AFC">
        <w:rPr>
          <w:rFonts w:ascii="ＭＳ ゴシック" w:eastAsia="ＭＳ ゴシック" w:hAnsi="ＭＳ ゴシック" w:hint="eastAsia"/>
          <w:szCs w:val="21"/>
        </w:rPr>
        <w:t>月</w:t>
      </w:r>
      <w:r w:rsidR="009141F5" w:rsidRPr="006B2AFC">
        <w:rPr>
          <w:rFonts w:ascii="ＭＳ ゴシック" w:eastAsia="ＭＳ ゴシック" w:hAnsi="ＭＳ ゴシック" w:hint="eastAsia"/>
          <w:szCs w:val="21"/>
        </w:rPr>
        <w:t>２</w:t>
      </w:r>
      <w:r w:rsidRPr="006B2AFC">
        <w:rPr>
          <w:rFonts w:ascii="ＭＳ ゴシック" w:eastAsia="ＭＳ ゴシック" w:hAnsi="ＭＳ ゴシック" w:hint="eastAsia"/>
          <w:szCs w:val="21"/>
        </w:rPr>
        <w:t>日（</w:t>
      </w:r>
      <w:r w:rsidR="009141F5" w:rsidRPr="006B2AFC">
        <w:rPr>
          <w:rFonts w:ascii="ＭＳ ゴシック" w:eastAsia="ＭＳ ゴシック" w:hAnsi="ＭＳ ゴシック" w:hint="eastAsia"/>
          <w:szCs w:val="21"/>
        </w:rPr>
        <w:t>水</w:t>
      </w:r>
      <w:r w:rsidRPr="006B2AFC">
        <w:rPr>
          <w:rFonts w:ascii="ＭＳ ゴシック" w:eastAsia="ＭＳ ゴシック" w:hAnsi="ＭＳ ゴシック" w:hint="eastAsia"/>
          <w:szCs w:val="21"/>
        </w:rPr>
        <w:t>曜日）必着】</w:t>
      </w:r>
    </w:p>
    <w:p w:rsidR="00AB002C" w:rsidRPr="006B2AFC" w:rsidRDefault="00AB002C"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BB230B" w:rsidRPr="006B2AFC">
        <w:rPr>
          <w:rFonts w:ascii="ＭＳ ゴシック" w:eastAsia="ＭＳ ゴシック" w:hAnsi="ＭＳ ゴシック" w:hint="eastAsia"/>
          <w:szCs w:val="21"/>
        </w:rPr>
        <w:t>上記以外の方法（</w:t>
      </w:r>
      <w:r w:rsidR="00124C15" w:rsidRPr="006B2AFC">
        <w:rPr>
          <w:rFonts w:ascii="ＭＳ ゴシック" w:eastAsia="ＭＳ ゴシック" w:hAnsi="ＭＳ ゴシック" w:hint="eastAsia"/>
          <w:szCs w:val="21"/>
        </w:rPr>
        <w:t>メール等）による提出は受け付けません</w:t>
      </w:r>
      <w:r w:rsidRPr="006B2AFC">
        <w:rPr>
          <w:rFonts w:ascii="ＭＳ ゴシック" w:eastAsia="ＭＳ ゴシック" w:hAnsi="ＭＳ ゴシック" w:hint="eastAsia"/>
          <w:szCs w:val="21"/>
        </w:rPr>
        <w:t>。）</w:t>
      </w:r>
    </w:p>
    <w:p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【送付先】</w:t>
      </w:r>
    </w:p>
    <w:p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〒559-8555</w:t>
      </w:r>
    </w:p>
    <w:p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大阪市住之江区南港北1-14-16　大阪府咲洲庁舎(さきしまコスモタワー</w:t>
      </w:r>
      <w:r w:rsidR="00706792"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37階</w:t>
      </w:r>
    </w:p>
    <w:p w:rsidR="00B96C87" w:rsidRPr="006B2AFC" w:rsidRDefault="00B96C87" w:rsidP="00B96C87">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大阪府府民文化部文化・スポーツ室スポーツ振興課　スポーツ振興グループ</w:t>
      </w:r>
    </w:p>
    <w:p w:rsidR="00AB002C" w:rsidRPr="006B2AFC" w:rsidRDefault="00AB002C" w:rsidP="00AB002C">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カ　費用の負担</w:t>
      </w:r>
    </w:p>
    <w:p w:rsidR="00AB002C" w:rsidRPr="006B2AFC" w:rsidRDefault="009263CF"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AB002C" w:rsidRPr="006B2AFC">
        <w:rPr>
          <w:rFonts w:ascii="ＭＳ ゴシック" w:eastAsia="ＭＳ ゴシック" w:hAnsi="ＭＳ ゴシック" w:hint="eastAsia"/>
          <w:szCs w:val="21"/>
        </w:rPr>
        <w:t>応募に要する経費は、すべて応募者の負担とします。</w:t>
      </w:r>
    </w:p>
    <w:p w:rsidR="00FD2C8E" w:rsidRPr="006B2AFC" w:rsidRDefault="00ED123A" w:rsidP="008F7E69">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9263CF" w:rsidRPr="006B2AFC">
        <w:rPr>
          <w:rFonts w:ascii="ＭＳ ゴシック" w:eastAsia="ＭＳ ゴシック" w:hAnsi="ＭＳ ゴシック" w:hint="eastAsia"/>
          <w:szCs w:val="21"/>
        </w:rPr>
        <w:t>応募書類</w:t>
      </w:r>
    </w:p>
    <w:p w:rsidR="00AB002C" w:rsidRPr="006B2AFC" w:rsidRDefault="00AB002C" w:rsidP="00AB002C">
      <w:pPr>
        <w:ind w:firstLineChars="100" w:firstLine="206"/>
        <w:rPr>
          <w:rFonts w:ascii="ＭＳ ゴシック" w:eastAsia="ＭＳ ゴシック" w:hAnsi="ＭＳ ゴシック"/>
          <w:szCs w:val="21"/>
        </w:rPr>
      </w:pPr>
      <w:r w:rsidRPr="006B2AFC">
        <w:rPr>
          <w:rFonts w:ascii="ＭＳ ゴシック" w:eastAsia="ＭＳ ゴシック" w:hAnsi="ＭＳ ゴシック" w:hint="eastAsia"/>
          <w:b/>
          <w:szCs w:val="21"/>
        </w:rPr>
        <w:t xml:space="preserve">　</w:t>
      </w:r>
      <w:r w:rsidRPr="006B2AFC">
        <w:rPr>
          <w:rFonts w:ascii="ＭＳ ゴシック" w:eastAsia="ＭＳ ゴシック" w:hAnsi="ＭＳ ゴシック" w:hint="eastAsia"/>
          <w:szCs w:val="21"/>
        </w:rPr>
        <w:t>ア　応募申込書（様式１：</w:t>
      </w:r>
      <w:r w:rsidR="009263CF" w:rsidRPr="006B2AFC">
        <w:rPr>
          <w:rFonts w:ascii="ＭＳ ゴシック" w:eastAsia="ＭＳ ゴシック" w:hAnsi="ＭＳ ゴシック" w:hint="eastAsia"/>
          <w:szCs w:val="21"/>
        </w:rPr>
        <w:t>原本１</w:t>
      </w:r>
      <w:r w:rsidRPr="006B2AFC">
        <w:rPr>
          <w:rFonts w:ascii="ＭＳ ゴシック" w:eastAsia="ＭＳ ゴシック" w:hAnsi="ＭＳ ゴシック" w:hint="eastAsia"/>
          <w:szCs w:val="21"/>
        </w:rPr>
        <w:t>部</w:t>
      </w:r>
      <w:r w:rsidR="008F7E69" w:rsidRPr="006B2AFC">
        <w:rPr>
          <w:rFonts w:ascii="ＭＳ ゴシック" w:eastAsia="ＭＳ ゴシック" w:hAnsi="ＭＳ ゴシック" w:hint="eastAsia"/>
          <w:szCs w:val="21"/>
        </w:rPr>
        <w:t>、副本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企画提案書（様式２：</w:t>
      </w:r>
      <w:r w:rsidR="008F7E69" w:rsidRPr="006B2AFC">
        <w:rPr>
          <w:rFonts w:ascii="ＭＳ ゴシック" w:eastAsia="ＭＳ ゴシック" w:hAnsi="ＭＳ ゴシック" w:hint="eastAsia"/>
          <w:szCs w:val="21"/>
        </w:rPr>
        <w:t>原本１部、副本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ウ　応募金額提案書（様式３：</w:t>
      </w:r>
      <w:r w:rsidR="009263CF" w:rsidRPr="006B2AFC">
        <w:rPr>
          <w:rFonts w:ascii="ＭＳ ゴシック" w:eastAsia="ＭＳ ゴシック" w:hAnsi="ＭＳ ゴシック" w:hint="eastAsia"/>
          <w:szCs w:val="21"/>
        </w:rPr>
        <w:t>原本１部、</w:t>
      </w:r>
      <w:r w:rsidR="008F7E69" w:rsidRPr="006B2AFC">
        <w:rPr>
          <w:rFonts w:ascii="ＭＳ ゴシック" w:eastAsia="ＭＳ ゴシック" w:hAnsi="ＭＳ ゴシック" w:hint="eastAsia"/>
          <w:szCs w:val="21"/>
        </w:rPr>
        <w:t>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エ　事業実績申告書（様式４：</w:t>
      </w:r>
      <w:r w:rsidR="008F7E69" w:rsidRPr="006B2AFC">
        <w:rPr>
          <w:rFonts w:ascii="ＭＳ ゴシック" w:eastAsia="ＭＳ ゴシック" w:hAnsi="ＭＳ ゴシック" w:hint="eastAsia"/>
          <w:szCs w:val="21"/>
        </w:rPr>
        <w:t>原本１部、副本</w:t>
      </w:r>
      <w:r w:rsidR="009263CF" w:rsidRPr="006B2AFC">
        <w:rPr>
          <w:rFonts w:ascii="ＭＳ ゴシック" w:eastAsia="ＭＳ ゴシック" w:hAnsi="ＭＳ ゴシック" w:hint="eastAsia"/>
          <w:szCs w:val="21"/>
        </w:rPr>
        <w:t>７部</w:t>
      </w:r>
      <w:r w:rsidRPr="006B2AFC">
        <w:rPr>
          <w:rFonts w:ascii="ＭＳ ゴシック" w:eastAsia="ＭＳ ゴシック" w:hAnsi="ＭＳ ゴシック" w:hint="eastAsia"/>
          <w:szCs w:val="21"/>
        </w:rPr>
        <w:t>）</w:t>
      </w:r>
    </w:p>
    <w:p w:rsidR="008F7E69" w:rsidRPr="006B2AFC" w:rsidRDefault="008F7E69" w:rsidP="009263CF">
      <w:pPr>
        <w:ind w:leftChars="400" w:left="822"/>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263CF" w:rsidRPr="006B2AFC">
        <w:rPr>
          <w:rFonts w:ascii="ＭＳ ゴシック" w:eastAsia="ＭＳ ゴシック" w:hAnsi="ＭＳ ゴシック" w:hint="eastAsia"/>
          <w:szCs w:val="21"/>
        </w:rPr>
        <w:t>過去に実施した</w:t>
      </w:r>
      <w:r w:rsidRPr="006B2AFC">
        <w:rPr>
          <w:rFonts w:ascii="ＭＳ ゴシック" w:eastAsia="ＭＳ ゴシック" w:hAnsi="ＭＳ ゴシック" w:hint="eastAsia"/>
          <w:szCs w:val="21"/>
        </w:rPr>
        <w:t>同種又は</w:t>
      </w:r>
      <w:r w:rsidR="009263CF" w:rsidRPr="006B2AFC">
        <w:rPr>
          <w:rFonts w:ascii="ＭＳ ゴシック" w:eastAsia="ＭＳ ゴシック" w:hAnsi="ＭＳ ゴシック" w:hint="eastAsia"/>
          <w:szCs w:val="21"/>
        </w:rPr>
        <w:t>類似の事業実績の詳細資料がある場合は</w:t>
      </w:r>
      <w:r w:rsidRPr="006B2AFC">
        <w:rPr>
          <w:rFonts w:ascii="ＭＳ ゴシック" w:eastAsia="ＭＳ ゴシック" w:hAnsi="ＭＳ ゴシック" w:hint="eastAsia"/>
          <w:szCs w:val="21"/>
        </w:rPr>
        <w:t>、別途</w:t>
      </w:r>
      <w:r w:rsidR="009263CF" w:rsidRPr="006B2AFC">
        <w:rPr>
          <w:rFonts w:ascii="ＭＳ ゴシック" w:eastAsia="ＭＳ ゴシック" w:hAnsi="ＭＳ ゴシック" w:hint="eastAsia"/>
          <w:szCs w:val="21"/>
        </w:rPr>
        <w:t>提出してください</w:t>
      </w:r>
      <w:r w:rsidRPr="006B2AFC">
        <w:rPr>
          <w:rFonts w:ascii="ＭＳ ゴシック" w:eastAsia="ＭＳ ゴシック" w:hAnsi="ＭＳ ゴシック" w:hint="eastAsia"/>
          <w:szCs w:val="21"/>
        </w:rPr>
        <w:t>。</w:t>
      </w:r>
    </w:p>
    <w:p w:rsidR="009263CF" w:rsidRPr="006B2AFC" w:rsidRDefault="009263CF" w:rsidP="008F7E69">
      <w:pPr>
        <w:ind w:leftChars="400" w:left="822"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（様式自由：</w:t>
      </w:r>
      <w:r w:rsidR="008F7E69" w:rsidRPr="006B2AFC">
        <w:rPr>
          <w:rFonts w:ascii="ＭＳ ゴシック" w:eastAsia="ＭＳ ゴシック" w:hAnsi="ＭＳ ゴシック" w:hint="eastAsia"/>
          <w:szCs w:val="21"/>
        </w:rPr>
        <w:t>原本１</w:t>
      </w:r>
      <w:r w:rsidRPr="006B2AFC">
        <w:rPr>
          <w:rFonts w:ascii="ＭＳ ゴシック" w:eastAsia="ＭＳ ゴシック" w:hAnsi="ＭＳ ゴシック" w:hint="eastAsia"/>
          <w:szCs w:val="21"/>
        </w:rPr>
        <w:t>部</w:t>
      </w:r>
      <w:r w:rsidR="008F7E69" w:rsidRPr="006B2AFC">
        <w:rPr>
          <w:rFonts w:ascii="ＭＳ ゴシック" w:eastAsia="ＭＳ ゴシック" w:hAnsi="ＭＳ ゴシック" w:hint="eastAsia"/>
          <w:szCs w:val="21"/>
        </w:rPr>
        <w:t>、副本７部）</w:t>
      </w:r>
    </w:p>
    <w:p w:rsidR="0041436E" w:rsidRPr="006B2AFC" w:rsidRDefault="00325E5B" w:rsidP="0041436E">
      <w:pPr>
        <w:jc w:val="left"/>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41436E" w:rsidRPr="006B2AFC">
        <w:rPr>
          <w:rFonts w:ascii="ＭＳ ゴシック" w:eastAsia="ＭＳ ゴシック" w:hAnsi="ＭＳ ゴシック" w:hint="eastAsia"/>
          <w:szCs w:val="21"/>
        </w:rPr>
        <w:t>オ 共同企業体で参加の場合</w:t>
      </w:r>
    </w:p>
    <w:p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① </w:t>
      </w:r>
      <w:r w:rsidR="008F7E69" w:rsidRPr="006B2AFC">
        <w:rPr>
          <w:rFonts w:ascii="ＭＳ ゴシック" w:eastAsia="ＭＳ ゴシック" w:hAnsi="ＭＳ ゴシック" w:hint="eastAsia"/>
          <w:szCs w:val="21"/>
        </w:rPr>
        <w:t>共同企業体届出書</w:t>
      </w:r>
      <w:r w:rsidRPr="006B2AFC">
        <w:rPr>
          <w:rFonts w:ascii="ＭＳ ゴシック" w:eastAsia="ＭＳ ゴシック" w:hAnsi="ＭＳ ゴシック" w:hint="eastAsia"/>
          <w:szCs w:val="21"/>
        </w:rPr>
        <w:t>（様式５：１部）</w:t>
      </w:r>
    </w:p>
    <w:p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② </w:t>
      </w:r>
      <w:r w:rsidR="008F7E69" w:rsidRPr="006B2AFC">
        <w:rPr>
          <w:rFonts w:ascii="ＭＳ ゴシック" w:eastAsia="ＭＳ ゴシック" w:hAnsi="ＭＳ ゴシック" w:hint="eastAsia"/>
          <w:szCs w:val="21"/>
        </w:rPr>
        <w:t>共同企業体協定書（写し）</w:t>
      </w:r>
      <w:r w:rsidRPr="006B2AFC">
        <w:rPr>
          <w:rFonts w:ascii="ＭＳ ゴシック" w:eastAsia="ＭＳ ゴシック" w:hAnsi="ＭＳ ゴシック" w:hint="eastAsia"/>
          <w:szCs w:val="21"/>
        </w:rPr>
        <w:t>（様式６：１部）</w:t>
      </w:r>
    </w:p>
    <w:p w:rsidR="00325E5B"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③ </w:t>
      </w:r>
      <w:r w:rsidR="008F7E69" w:rsidRPr="006B2AFC">
        <w:rPr>
          <w:rFonts w:ascii="ＭＳ ゴシック" w:eastAsia="ＭＳ ゴシック" w:hAnsi="ＭＳ ゴシック" w:hint="eastAsia"/>
          <w:szCs w:val="21"/>
        </w:rPr>
        <w:t>委任状</w:t>
      </w:r>
      <w:r w:rsidRPr="006B2AFC">
        <w:rPr>
          <w:rFonts w:ascii="ＭＳ ゴシック" w:eastAsia="ＭＳ ゴシック" w:hAnsi="ＭＳ ゴシック" w:hint="eastAsia"/>
          <w:szCs w:val="21"/>
        </w:rPr>
        <w:t xml:space="preserve">（様式７：１部）　</w:t>
      </w:r>
    </w:p>
    <w:p w:rsidR="0041436E" w:rsidRPr="006B2AFC" w:rsidRDefault="0041436E" w:rsidP="00325E5B">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④ </w:t>
      </w:r>
      <w:r w:rsidR="008F7E69" w:rsidRPr="006B2AFC">
        <w:rPr>
          <w:rFonts w:ascii="ＭＳ ゴシック" w:eastAsia="ＭＳ ゴシック" w:hAnsi="ＭＳ ゴシック" w:hint="eastAsia"/>
          <w:szCs w:val="21"/>
        </w:rPr>
        <w:t>使用印鑑届</w:t>
      </w:r>
      <w:r w:rsidRPr="006B2AFC">
        <w:rPr>
          <w:rFonts w:ascii="ＭＳ ゴシック" w:eastAsia="ＭＳ ゴシック" w:hAnsi="ＭＳ ゴシック" w:hint="eastAsia"/>
          <w:szCs w:val="21"/>
        </w:rPr>
        <w:t>（様式８：１部）</w:t>
      </w:r>
    </w:p>
    <w:p w:rsidR="0041436E" w:rsidRPr="006B2AFC" w:rsidRDefault="0041436E" w:rsidP="0041436E">
      <w:pPr>
        <w:rPr>
          <w:rFonts w:ascii="ＭＳ ゴシック" w:eastAsia="ＭＳ ゴシック" w:hAnsi="ＭＳ ゴシック"/>
          <w:szCs w:val="21"/>
        </w:rPr>
      </w:pPr>
      <w:r w:rsidRPr="006B2AFC">
        <w:rPr>
          <w:rFonts w:ascii="ＭＳ ゴシック" w:eastAsia="ＭＳ ゴシック" w:hAnsi="ＭＳ ゴシック" w:hint="eastAsia"/>
          <w:b/>
          <w:szCs w:val="21"/>
        </w:rPr>
        <w:t xml:space="preserve">　 </w:t>
      </w:r>
      <w:r w:rsidR="00325E5B" w:rsidRPr="006B2AFC">
        <w:rPr>
          <w:rFonts w:ascii="ＭＳ ゴシック" w:eastAsia="ＭＳ ゴシック" w:hAnsi="ＭＳ ゴシック" w:hint="eastAsia"/>
          <w:b/>
          <w:szCs w:val="21"/>
        </w:rPr>
        <w:t xml:space="preserve"> </w:t>
      </w:r>
      <w:r w:rsidRPr="006B2AFC">
        <w:rPr>
          <w:rFonts w:ascii="ＭＳ ゴシック" w:eastAsia="ＭＳ ゴシック" w:hAnsi="ＭＳ ゴシック" w:hint="eastAsia"/>
          <w:szCs w:val="21"/>
        </w:rPr>
        <w:t xml:space="preserve">カ　誓約書（参加資格関係）（様式９：１部）　</w:t>
      </w:r>
    </w:p>
    <w:p w:rsidR="0041436E" w:rsidRPr="006B2AFC" w:rsidRDefault="008F7E69" w:rsidP="0041436E">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キ　定款又は寄付行為の写し</w:t>
      </w:r>
      <w:r w:rsidR="0041436E" w:rsidRPr="006B2AFC">
        <w:rPr>
          <w:rFonts w:ascii="ＭＳ ゴシック" w:eastAsia="ＭＳ ゴシック" w:hAnsi="ＭＳ ゴシック" w:hint="eastAsia"/>
          <w:szCs w:val="21"/>
        </w:rPr>
        <w:t>（１部）（原本証明をしてください。）</w:t>
      </w:r>
    </w:p>
    <w:p w:rsidR="008F7E69" w:rsidRPr="006B2AFC" w:rsidRDefault="00363454" w:rsidP="008F7E69">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ク</w:t>
      </w:r>
      <w:r w:rsidR="00AB002C" w:rsidRPr="006B2AFC">
        <w:rPr>
          <w:rFonts w:ascii="ＭＳ ゴシック" w:eastAsia="ＭＳ ゴシック" w:hAnsi="ＭＳ ゴシック" w:hint="eastAsia"/>
          <w:szCs w:val="21"/>
        </w:rPr>
        <w:t xml:space="preserve">　</w:t>
      </w:r>
      <w:r w:rsidR="00AB20F2" w:rsidRPr="006B2AFC">
        <w:rPr>
          <w:rFonts w:ascii="ＭＳ ゴシック" w:eastAsia="ＭＳ ゴシック" w:hAnsi="ＭＳ ゴシック" w:hint="eastAsia"/>
          <w:szCs w:val="21"/>
        </w:rPr>
        <w:t>①法人登記簿謄本</w:t>
      </w:r>
      <w:r w:rsidR="0066416E" w:rsidRPr="006B2AFC">
        <w:rPr>
          <w:rFonts w:ascii="ＭＳ ゴシック" w:eastAsia="ＭＳ ゴシック" w:hAnsi="ＭＳ ゴシック" w:hint="eastAsia"/>
          <w:szCs w:val="21"/>
        </w:rPr>
        <w:t>（１部）</w:t>
      </w:r>
    </w:p>
    <w:p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・法人の場合に提出してください。</w:t>
      </w:r>
    </w:p>
    <w:p w:rsidR="0066416E"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rsidR="008F7E69" w:rsidRPr="006B2AFC" w:rsidRDefault="0066416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②本籍地の市区町村が発行する身分証明書（１部）</w:t>
      </w:r>
    </w:p>
    <w:p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・個人の場合に提出してください。</w:t>
      </w:r>
    </w:p>
    <w:p w:rsidR="008F7E69"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rsidR="00893010" w:rsidRPr="006B2AFC" w:rsidRDefault="0066416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・準禁治産者、破産者でないことが分かるもの</w:t>
      </w:r>
    </w:p>
    <w:p w:rsidR="008F7E69" w:rsidRPr="006B2AFC" w:rsidRDefault="008F7E69"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③法務局が発行する成年後見登記に係る登記されていないことの証明</w:t>
      </w:r>
      <w:r w:rsidR="009B613E" w:rsidRPr="006B2AFC">
        <w:rPr>
          <w:rFonts w:ascii="ＭＳ ゴシック" w:eastAsia="ＭＳ ゴシック" w:hAnsi="ＭＳ ゴシック" w:hint="eastAsia"/>
          <w:szCs w:val="21"/>
        </w:rPr>
        <w:t>（１部）</w:t>
      </w:r>
    </w:p>
    <w:p w:rsidR="008F7E69"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・個人の場合に提出してください。</w:t>
      </w:r>
    </w:p>
    <w:p w:rsidR="008F7E69"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・発行日から３カ月以内のもの</w:t>
      </w:r>
    </w:p>
    <w:p w:rsidR="009B613E" w:rsidRPr="006B2AFC" w:rsidRDefault="009B613E" w:rsidP="008F7E69">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・「成年被後見人、被保佐人、被補助人とする記録がない」ことの証明</w:t>
      </w:r>
    </w:p>
    <w:p w:rsidR="00BF11B8" w:rsidRPr="006B2AFC" w:rsidRDefault="00BF11B8" w:rsidP="009B613E">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ケ　納税証明書（各１部）（未納がないことの証明：発行日から３カ月以内のもの）</w:t>
      </w:r>
    </w:p>
    <w:p w:rsidR="00BF11B8" w:rsidRPr="006B2AFC" w:rsidRDefault="00BF11B8"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①大阪府の府税事務所が発行する府税（全税目）の納税証明書</w:t>
      </w:r>
    </w:p>
    <w:p w:rsidR="00BF11B8" w:rsidRPr="006B2AFC" w:rsidRDefault="00BF11B8" w:rsidP="00BF11B8">
      <w:pPr>
        <w:ind w:left="995" w:hangingChars="484" w:hanging="99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00864F29" w:rsidRPr="006B2AFC">
        <w:rPr>
          <w:rFonts w:ascii="ＭＳ ゴシック" w:eastAsia="ＭＳ ゴシック" w:hAnsi="ＭＳ ゴシック" w:hint="eastAsia"/>
          <w:szCs w:val="21"/>
        </w:rPr>
        <w:t>大阪</w:t>
      </w:r>
      <w:r w:rsidRPr="006B2AFC">
        <w:rPr>
          <w:rFonts w:ascii="ＭＳ ゴシック" w:eastAsia="ＭＳ ゴシック" w:hAnsi="ＭＳ ゴシック" w:hint="eastAsia"/>
          <w:szCs w:val="21"/>
        </w:rPr>
        <w:t>府内に事業所がない方は、本店を管轄する都道府県税事務所が発行するものに代えます。</w:t>
      </w:r>
    </w:p>
    <w:p w:rsidR="00BF11B8" w:rsidRPr="006B2AFC" w:rsidRDefault="00BF11B8" w:rsidP="00BF11B8">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②税務署が発行する消費税及び地方消費税の納税証明書</w:t>
      </w:r>
    </w:p>
    <w:p w:rsidR="008F7E69" w:rsidRPr="006B2AFC" w:rsidRDefault="008F7E69" w:rsidP="008F7E69">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コ　財務諸表の写し</w:t>
      </w:r>
      <w:r w:rsidR="009B613E" w:rsidRPr="006B2AFC">
        <w:rPr>
          <w:rFonts w:ascii="ＭＳ ゴシック" w:eastAsia="ＭＳ ゴシック" w:hAnsi="ＭＳ ゴシック" w:hint="eastAsia"/>
          <w:szCs w:val="21"/>
        </w:rPr>
        <w:t>（１部：</w:t>
      </w:r>
      <w:r w:rsidR="004E7D5E" w:rsidRPr="006B2AFC">
        <w:rPr>
          <w:rFonts w:ascii="ＭＳ ゴシック" w:eastAsia="ＭＳ ゴシック" w:hAnsi="ＭＳ ゴシック" w:hint="eastAsia"/>
          <w:szCs w:val="21"/>
        </w:rPr>
        <w:t>最近</w:t>
      </w:r>
      <w:r w:rsidR="00AB20F2" w:rsidRPr="006B2AFC">
        <w:rPr>
          <w:rFonts w:ascii="ＭＳ ゴシック" w:eastAsia="ＭＳ ゴシック" w:hAnsi="ＭＳ ゴシック" w:hint="eastAsia"/>
          <w:szCs w:val="21"/>
        </w:rPr>
        <w:t>１</w:t>
      </w:r>
      <w:r w:rsidR="009B613E" w:rsidRPr="006B2AFC">
        <w:rPr>
          <w:rFonts w:ascii="ＭＳ ゴシック" w:eastAsia="ＭＳ ゴシック" w:hAnsi="ＭＳ ゴシック" w:hint="eastAsia"/>
          <w:szCs w:val="21"/>
        </w:rPr>
        <w:t>カ年のもの</w:t>
      </w:r>
      <w:r w:rsidR="00EC1914" w:rsidRPr="006B2AFC">
        <w:rPr>
          <w:rFonts w:ascii="ＭＳ ゴシック" w:eastAsia="ＭＳ ゴシック" w:hAnsi="ＭＳ ゴシック" w:hint="eastAsia"/>
          <w:szCs w:val="21"/>
        </w:rPr>
        <w:t>、半期決算の場合は</w:t>
      </w:r>
      <w:r w:rsidR="00AB20F2" w:rsidRPr="006B2AFC">
        <w:rPr>
          <w:rFonts w:ascii="ＭＳ ゴシック" w:eastAsia="ＭＳ ゴシック" w:hAnsi="ＭＳ ゴシック" w:hint="eastAsia"/>
          <w:szCs w:val="21"/>
        </w:rPr>
        <w:t>２</w:t>
      </w:r>
      <w:r w:rsidR="00EC1914" w:rsidRPr="006B2AFC">
        <w:rPr>
          <w:rFonts w:ascii="ＭＳ ゴシック" w:eastAsia="ＭＳ ゴシック" w:hAnsi="ＭＳ ゴシック" w:hint="eastAsia"/>
          <w:szCs w:val="21"/>
        </w:rPr>
        <w:t>期分</w:t>
      </w:r>
      <w:r w:rsidR="009B613E" w:rsidRPr="006B2AFC">
        <w:rPr>
          <w:rFonts w:ascii="ＭＳ ゴシック" w:eastAsia="ＭＳ ゴシック" w:hAnsi="ＭＳ ゴシック" w:hint="eastAsia"/>
          <w:szCs w:val="21"/>
        </w:rPr>
        <w:t>）</w:t>
      </w:r>
    </w:p>
    <w:p w:rsidR="008F7E69"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①貸借対照表</w:t>
      </w:r>
    </w:p>
    <w:p w:rsidR="008F7E69"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②損益計算書</w:t>
      </w:r>
    </w:p>
    <w:p w:rsidR="009B613E" w:rsidRPr="006B2AFC" w:rsidRDefault="009B613E" w:rsidP="008F7E69">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③株主資本等変動計算書　</w:t>
      </w:r>
    </w:p>
    <w:p w:rsidR="00F366A6" w:rsidRPr="006B2AFC" w:rsidRDefault="00F366A6" w:rsidP="00F366A6">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AB20F2" w:rsidRPr="006B2AFC">
        <w:rPr>
          <w:rFonts w:ascii="ＭＳ ゴシック" w:eastAsia="ＭＳ ゴシック" w:hAnsi="ＭＳ ゴシック" w:hint="eastAsia"/>
          <w:szCs w:val="21"/>
        </w:rPr>
        <w:t>サ</w:t>
      </w:r>
      <w:r w:rsidR="006F1036" w:rsidRPr="006B2AFC">
        <w:rPr>
          <w:rFonts w:ascii="ＭＳ ゴシック" w:eastAsia="ＭＳ ゴシック" w:hAnsi="ＭＳ ゴシック" w:hint="eastAsia"/>
          <w:szCs w:val="21"/>
        </w:rPr>
        <w:t xml:space="preserve">　障害者雇用状況報告書の写し</w:t>
      </w:r>
      <w:r w:rsidRPr="006B2AFC">
        <w:rPr>
          <w:rFonts w:ascii="ＭＳ ゴシック" w:eastAsia="ＭＳ ゴシック" w:hAnsi="ＭＳ ゴシック" w:hint="eastAsia"/>
          <w:szCs w:val="21"/>
        </w:rPr>
        <w:t>（１部）</w:t>
      </w:r>
    </w:p>
    <w:p w:rsidR="00831A43" w:rsidRPr="006B2AFC" w:rsidRDefault="00831A43" w:rsidP="00F366A6">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①常用雇用労働者総数が 43.5 人以上の事業所の場合</w:t>
      </w:r>
    </w:p>
    <w:p w:rsidR="008F7E69" w:rsidRPr="006B2AFC" w:rsidRDefault="00AB20F2" w:rsidP="008F7E69">
      <w:pPr>
        <w:ind w:left="1021" w:hangingChars="497" w:hanging="1021"/>
        <w:rPr>
          <w:rFonts w:ascii="ＭＳ ゴシック" w:eastAsia="ＭＳ ゴシック" w:hAnsi="ＭＳ ゴシック"/>
        </w:rPr>
      </w:pPr>
      <w:r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szCs w:val="21"/>
        </w:rPr>
        <w:t xml:space="preserve">　</w:t>
      </w:r>
      <w:r w:rsidR="008F7E69" w:rsidRPr="006B2AFC">
        <w:rPr>
          <w:rFonts w:ascii="ＭＳ ゴシック" w:eastAsia="ＭＳ ゴシック" w:hAnsi="ＭＳ ゴシック" w:hint="eastAsia"/>
        </w:rPr>
        <w:t>・「障害者の雇用の促進等に関する法律」により事業主（常時雇用労働者数が43.5人以上)に義務化されている｢障害者雇用状況報告書（様式第６号）｣の写し</w:t>
      </w:r>
    </w:p>
    <w:p w:rsidR="008F7E69" w:rsidRPr="006B2AFC" w:rsidRDefault="008F7E69" w:rsidP="008F7E69">
      <w:pPr>
        <w:ind w:leftChars="100" w:left="612" w:hangingChars="198" w:hanging="407"/>
        <w:rPr>
          <w:rFonts w:ascii="ＭＳ ゴシック" w:eastAsia="ＭＳ ゴシック" w:hAnsi="ＭＳ ゴシック"/>
        </w:rPr>
      </w:pPr>
      <w:r w:rsidRPr="006B2AFC">
        <w:rPr>
          <w:rFonts w:ascii="ＭＳ ゴシック" w:eastAsia="ＭＳ ゴシック" w:hAnsi="ＭＳ ゴシック" w:hint="eastAsia"/>
        </w:rPr>
        <w:t xml:space="preserve">　　　・本店所在地管轄の公共職業安定所に提出済で受付印のあるもの</w:t>
      </w:r>
    </w:p>
    <w:p w:rsidR="008F7E69" w:rsidRPr="006B2AFC" w:rsidRDefault="008F7E69" w:rsidP="008F7E69">
      <w:pPr>
        <w:ind w:leftChars="100" w:left="1023" w:hangingChars="398" w:hanging="818"/>
        <w:rPr>
          <w:rFonts w:ascii="ＭＳ ゴシック" w:eastAsia="ＭＳ ゴシック" w:hAnsi="ＭＳ ゴシック"/>
        </w:rPr>
      </w:pPr>
      <w:r w:rsidRPr="006B2AFC">
        <w:rPr>
          <w:rFonts w:ascii="ＭＳ ゴシック" w:eastAsia="ＭＳ ゴシック" w:hAnsi="ＭＳ ゴシック" w:hint="eastAsia"/>
        </w:rPr>
        <w:t xml:space="preserve">　　　（インターネットによる報告をした場</w:t>
      </w:r>
      <w:r w:rsidR="00432865" w:rsidRPr="006B2AFC">
        <w:rPr>
          <w:rFonts w:ascii="ＭＳ ゴシック" w:eastAsia="ＭＳ ゴシック" w:hAnsi="ＭＳ ゴシック" w:hint="eastAsia"/>
        </w:rPr>
        <w:t>合は、受付印は不要ですが、到達を確認できる書類を併せて提出してくだ</w:t>
      </w:r>
      <w:r w:rsidRPr="006B2AFC">
        <w:rPr>
          <w:rFonts w:ascii="ＭＳ ゴシック" w:eastAsia="ＭＳ ゴシック" w:hAnsi="ＭＳ ゴシック" w:hint="eastAsia"/>
        </w:rPr>
        <w:t xml:space="preserve">さい。）　</w:t>
      </w:r>
    </w:p>
    <w:p w:rsidR="00831A43" w:rsidRPr="006B2AFC" w:rsidRDefault="00831A43" w:rsidP="00831A43">
      <w:pPr>
        <w:rPr>
          <w:rFonts w:ascii="ＭＳ ゴシック" w:eastAsia="ＭＳ ゴシック" w:hAnsi="ＭＳ ゴシック"/>
        </w:rPr>
      </w:pPr>
      <w:r w:rsidRPr="006B2AFC">
        <w:rPr>
          <w:rFonts w:ascii="ＭＳ ゴシック" w:eastAsia="ＭＳ ゴシック" w:hAnsi="ＭＳ ゴシック" w:hint="eastAsia"/>
        </w:rPr>
        <w:t xml:space="preserve">　　　　②常用雇用労働者総数が 43.5 人未満の事業所の場合 </w:t>
      </w:r>
    </w:p>
    <w:p w:rsidR="008F7E69" w:rsidRPr="006B2AFC" w:rsidRDefault="00831A43" w:rsidP="00831A43">
      <w:pPr>
        <w:rPr>
          <w:rFonts w:ascii="ＭＳ ゴシック" w:eastAsia="ＭＳ ゴシック" w:hAnsi="ＭＳ ゴシック"/>
        </w:rPr>
      </w:pPr>
      <w:r w:rsidRPr="006B2AFC">
        <w:rPr>
          <w:rFonts w:ascii="ＭＳ ゴシック" w:eastAsia="ＭＳ ゴシック" w:hAnsi="ＭＳ ゴシック" w:hint="eastAsia"/>
        </w:rPr>
        <w:t xml:space="preserve"> 　　　　・「障がい者の雇用状況について」（様式 10）</w:t>
      </w:r>
    </w:p>
    <w:p w:rsidR="00AB002C" w:rsidRPr="006B2AFC" w:rsidRDefault="008F7E69" w:rsidP="008F7E69">
      <w:pPr>
        <w:ind w:leftChars="100" w:left="1021" w:hangingChars="397" w:hanging="816"/>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3) </w:t>
      </w:r>
      <w:r w:rsidR="00AB002C" w:rsidRPr="006B2AFC">
        <w:rPr>
          <w:rFonts w:ascii="ＭＳ ゴシック" w:eastAsia="ＭＳ ゴシック" w:hAnsi="ＭＳ ゴシック" w:hint="eastAsia"/>
          <w:szCs w:val="21"/>
        </w:rPr>
        <w:t>応募書類の返却</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応募書類は理由の如何を問わず、返却しませんのでご了解ください。</w:t>
      </w:r>
    </w:p>
    <w:p w:rsidR="00F366A6" w:rsidRPr="006B2AFC" w:rsidRDefault="00AB002C" w:rsidP="008F7E69">
      <w:pPr>
        <w:ind w:left="409" w:hangingChars="199" w:hanging="409"/>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なお、応募書類は本件に係る事業者選定の審査目的のみに使用し、他の目的には使用しません。</w:t>
      </w:r>
    </w:p>
    <w:p w:rsidR="00AB002C" w:rsidRPr="006B2AFC" w:rsidRDefault="008F7E69"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4) </w:t>
      </w:r>
      <w:r w:rsidR="00AB002C" w:rsidRPr="006B2AFC">
        <w:rPr>
          <w:rFonts w:ascii="ＭＳ ゴシック" w:eastAsia="ＭＳ ゴシック" w:hAnsi="ＭＳ ゴシック" w:hint="eastAsia"/>
          <w:szCs w:val="21"/>
        </w:rPr>
        <w:t>応募書類の不備</w:t>
      </w:r>
    </w:p>
    <w:p w:rsidR="00F366A6" w:rsidRPr="006B2AFC" w:rsidRDefault="00AB002C" w:rsidP="008F7E69">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応募書類に不備があった場合には、審査の対象とならないことがあります。</w:t>
      </w:r>
    </w:p>
    <w:p w:rsidR="00AB002C" w:rsidRPr="006B2AFC" w:rsidRDefault="008F7E69" w:rsidP="00E313B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5) </w:t>
      </w:r>
      <w:r w:rsidR="00AB002C" w:rsidRPr="006B2AFC">
        <w:rPr>
          <w:rFonts w:ascii="ＭＳ ゴシック" w:eastAsia="ＭＳ ゴシック" w:hAnsi="ＭＳ ゴシック" w:hint="eastAsia"/>
          <w:szCs w:val="21"/>
        </w:rPr>
        <w:t>その他</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応募は１者１提案とします（共同企業体構成員として参加する場合を含む）。</w:t>
      </w:r>
    </w:p>
    <w:p w:rsidR="006A23F5" w:rsidRPr="006B2AFC" w:rsidRDefault="006A23F5" w:rsidP="006A23F5">
      <w:pPr>
        <w:ind w:leftChars="207" w:left="708" w:hanging="283"/>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イ　</w:t>
      </w:r>
      <w:r w:rsidR="00B96BE2" w:rsidRPr="006B2AFC">
        <w:rPr>
          <w:rFonts w:ascii="ＭＳ ゴシック" w:eastAsia="ＭＳ ゴシック" w:hAnsi="ＭＳ ゴシック" w:hint="eastAsia"/>
        </w:rPr>
        <w:t>応募書類は</w:t>
      </w:r>
      <w:r w:rsidR="00F220A2" w:rsidRPr="006B2AFC">
        <w:rPr>
          <w:rFonts w:ascii="ＭＳ ゴシック" w:eastAsia="ＭＳ ゴシック" w:hAnsi="ＭＳ ゴシック" w:hint="eastAsia"/>
        </w:rPr>
        <w:t>カラー</w:t>
      </w:r>
      <w:r w:rsidR="00B96BE2" w:rsidRPr="006B2AFC">
        <w:rPr>
          <w:rFonts w:ascii="ＭＳ ゴシック" w:eastAsia="ＭＳ ゴシック" w:hAnsi="ＭＳ ゴシック" w:hint="eastAsia"/>
        </w:rPr>
        <w:t>と</w:t>
      </w:r>
      <w:r w:rsidR="00A6332D" w:rsidRPr="006B2AFC">
        <w:rPr>
          <w:rFonts w:ascii="ＭＳ ゴシック" w:eastAsia="ＭＳ ゴシック" w:hAnsi="ＭＳ ゴシック" w:hint="eastAsia"/>
        </w:rPr>
        <w:t>モノクロのどちらでも可とします</w:t>
      </w:r>
      <w:r w:rsidR="00B96BE2" w:rsidRPr="006B2AFC">
        <w:rPr>
          <w:rFonts w:ascii="ＭＳ ゴシック" w:eastAsia="ＭＳ ゴシック" w:hAnsi="ＭＳ ゴシック" w:hint="eastAsia"/>
        </w:rPr>
        <w:t>。</w:t>
      </w:r>
    </w:p>
    <w:p w:rsidR="00F366A6" w:rsidRPr="006B2AFC" w:rsidRDefault="00F366A6" w:rsidP="00F366A6">
      <w:pPr>
        <w:ind w:leftChars="307" w:left="631"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また、副本</w:t>
      </w:r>
      <w:r w:rsidR="006F1036" w:rsidRPr="006B2AFC">
        <w:rPr>
          <w:rFonts w:ascii="ＭＳ ゴシック" w:eastAsia="ＭＳ ゴシック" w:hAnsi="ＭＳ ゴシック" w:hint="eastAsia"/>
          <w:szCs w:val="21"/>
        </w:rPr>
        <w:t>については、提案者名及び提案者</w:t>
      </w:r>
      <w:r w:rsidRPr="006B2AFC">
        <w:rPr>
          <w:rFonts w:ascii="ＭＳ ゴシック" w:eastAsia="ＭＳ ゴシック" w:hAnsi="ＭＳ ゴシック" w:hint="eastAsia"/>
          <w:szCs w:val="21"/>
        </w:rPr>
        <w:t>が特定できる情報（代表者、社章、所在地、電話番号等）を</w:t>
      </w:r>
      <w:r w:rsidR="006F1036" w:rsidRPr="006B2AFC">
        <w:rPr>
          <w:rFonts w:ascii="ＭＳ ゴシック" w:eastAsia="ＭＳ ゴシック" w:hAnsi="ＭＳ ゴシック" w:hint="eastAsia"/>
          <w:szCs w:val="21"/>
        </w:rPr>
        <w:t>黒塗りする等して</w:t>
      </w:r>
      <w:r w:rsidRPr="006B2AFC">
        <w:rPr>
          <w:rFonts w:ascii="ＭＳ ゴシック" w:eastAsia="ＭＳ ゴシック" w:hAnsi="ＭＳ ゴシック" w:hint="eastAsia"/>
          <w:szCs w:val="21"/>
        </w:rPr>
        <w:t>、提出してください。</w:t>
      </w:r>
    </w:p>
    <w:p w:rsidR="00AB002C" w:rsidRPr="006B2AFC" w:rsidRDefault="00AB002C" w:rsidP="006A23F5">
      <w:pPr>
        <w:ind w:left="616"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6A23F5" w:rsidRPr="006B2AFC">
        <w:rPr>
          <w:rFonts w:ascii="ＭＳ ゴシック" w:eastAsia="ＭＳ ゴシック" w:hAnsi="ＭＳ ゴシック" w:hint="eastAsia"/>
          <w:szCs w:val="21"/>
        </w:rPr>
        <w:t>ウ</w:t>
      </w:r>
      <w:r w:rsidR="0061728B"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応募書類の提出に際しては、正本、コピーそれぞれ１セットずつＡ４ファイルに綴って提出してください。応募書類</w:t>
      </w:r>
      <w:r w:rsidR="006A23F5" w:rsidRPr="006B2AFC">
        <w:rPr>
          <w:rFonts w:ascii="ＭＳ ゴシック" w:eastAsia="ＭＳ ゴシック" w:hAnsi="ＭＳ ゴシック" w:hint="eastAsia"/>
          <w:szCs w:val="21"/>
        </w:rPr>
        <w:t>のうち様式１～７については</w:t>
      </w:r>
      <w:r w:rsidRPr="006B2AFC">
        <w:rPr>
          <w:rFonts w:ascii="ＭＳ ゴシック" w:eastAsia="ＭＳ ゴシック" w:hAnsi="ＭＳ ゴシック" w:hint="eastAsia"/>
          <w:szCs w:val="21"/>
          <w:u w:val="single"/>
        </w:rPr>
        <w:t>電子媒体（</w:t>
      </w:r>
      <w:r w:rsidR="00A6332D" w:rsidRPr="006B2AFC">
        <w:rPr>
          <w:rFonts w:ascii="ＭＳ ゴシック" w:eastAsia="ＭＳ ゴシック" w:hAnsi="ＭＳ ゴシック" w:hint="eastAsia"/>
          <w:szCs w:val="21"/>
          <w:u w:val="single"/>
        </w:rPr>
        <w:t>ＵＳＢ</w:t>
      </w:r>
      <w:r w:rsidR="00D854EF" w:rsidRPr="006B2AFC">
        <w:rPr>
          <w:rFonts w:ascii="ＭＳ ゴシック" w:eastAsia="ＭＳ ゴシック" w:hAnsi="ＭＳ ゴシック" w:hint="eastAsia"/>
          <w:szCs w:val="21"/>
          <w:u w:val="single"/>
        </w:rPr>
        <w:t>メモリ等</w:t>
      </w:r>
      <w:r w:rsidRPr="006B2AFC">
        <w:rPr>
          <w:rFonts w:ascii="ＭＳ ゴシック" w:eastAsia="ＭＳ ゴシック" w:hAnsi="ＭＳ ゴシック" w:hint="eastAsia"/>
          <w:szCs w:val="21"/>
          <w:u w:val="single"/>
        </w:rPr>
        <w:t>）</w:t>
      </w:r>
      <w:r w:rsidRPr="006B2AFC">
        <w:rPr>
          <w:rFonts w:ascii="ＭＳ ゴシック" w:eastAsia="ＭＳ ゴシック" w:hAnsi="ＭＳ ゴシック" w:hint="eastAsia"/>
          <w:szCs w:val="21"/>
        </w:rPr>
        <w:t>での提出もお願いします。</w:t>
      </w:r>
    </w:p>
    <w:p w:rsidR="00AB002C" w:rsidRPr="006B2AFC" w:rsidRDefault="006A23F5"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エ</w:t>
      </w:r>
      <w:r w:rsidR="00AB002C" w:rsidRPr="006B2AFC">
        <w:rPr>
          <w:rFonts w:ascii="ＭＳ ゴシック" w:eastAsia="ＭＳ ゴシック" w:hAnsi="ＭＳ ゴシック" w:hint="eastAsia"/>
          <w:szCs w:val="21"/>
        </w:rPr>
        <w:t xml:space="preserve">　表紙及び背表紙には提案事業タイトルと提案団体名を記入してください。</w:t>
      </w:r>
    </w:p>
    <w:p w:rsidR="00635C4A" w:rsidRPr="006B2AFC" w:rsidRDefault="00AB002C" w:rsidP="009B613E">
      <w:pPr>
        <w:ind w:leftChars="504" w:left="1036"/>
        <w:rPr>
          <w:rFonts w:ascii="ＭＳ ゴシック" w:eastAsia="ＭＳ ゴシック" w:hAnsi="ＭＳ ゴシック"/>
          <w:szCs w:val="21"/>
        </w:rPr>
      </w:pPr>
      <w:r w:rsidRPr="006B2AFC">
        <w:rPr>
          <w:rFonts w:ascii="ＭＳ ゴシック" w:eastAsia="ＭＳ ゴシック" w:hAnsi="ＭＳ ゴシック" w:hint="eastAsia"/>
          <w:szCs w:val="21"/>
        </w:rPr>
        <w:t>＜記入例＞「</w:t>
      </w:r>
      <w:r w:rsidR="007B6B14" w:rsidRPr="006B2AFC">
        <w:rPr>
          <w:rFonts w:ascii="ＭＳ ゴシック" w:eastAsia="ＭＳ ゴシック" w:hAnsi="ＭＳ ゴシック" w:hint="eastAsia"/>
          <w:szCs w:val="21"/>
        </w:rPr>
        <w:t>アーバンスポーツツーリズムによる地域活性化事業</w:t>
      </w:r>
      <w:r w:rsidR="00635C4A" w:rsidRPr="006B2AFC">
        <w:rPr>
          <w:rFonts w:ascii="ＭＳ ゴシック" w:eastAsia="ＭＳ ゴシック" w:hAnsi="ＭＳ ゴシック" w:hint="eastAsia"/>
          <w:szCs w:val="21"/>
        </w:rPr>
        <w:t>企画</w:t>
      </w:r>
      <w:r w:rsidR="004E7D5E" w:rsidRPr="006B2AFC">
        <w:rPr>
          <w:rFonts w:ascii="ＭＳ ゴシック" w:eastAsia="ＭＳ ゴシック" w:hAnsi="ＭＳ ゴシック" w:hint="eastAsia"/>
          <w:szCs w:val="21"/>
        </w:rPr>
        <w:t>運営</w:t>
      </w:r>
      <w:r w:rsidR="00635C4A" w:rsidRPr="006B2AFC">
        <w:rPr>
          <w:rFonts w:ascii="ＭＳ ゴシック" w:eastAsia="ＭＳ ゴシック" w:hAnsi="ＭＳ ゴシック" w:hint="eastAsia"/>
          <w:szCs w:val="21"/>
        </w:rPr>
        <w:t>業務</w:t>
      </w:r>
      <w:r w:rsidRPr="006B2AFC">
        <w:rPr>
          <w:rFonts w:ascii="ＭＳ ゴシック" w:eastAsia="ＭＳ ゴシック" w:hAnsi="ＭＳ ゴシック" w:hint="eastAsia"/>
          <w:szCs w:val="21"/>
        </w:rPr>
        <w:t>」提案書</w:t>
      </w:r>
    </w:p>
    <w:p w:rsidR="00AB002C" w:rsidRPr="006B2AFC" w:rsidRDefault="00AB002C" w:rsidP="00635C4A">
      <w:pPr>
        <w:ind w:leftChars="504" w:left="1036"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株式会社○○（法人名）</w:t>
      </w:r>
    </w:p>
    <w:p w:rsidR="00AB002C" w:rsidRPr="006B2AFC" w:rsidRDefault="000F69C3"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オ</w:t>
      </w:r>
      <w:r w:rsidR="00AB002C" w:rsidRPr="006B2AFC">
        <w:rPr>
          <w:rFonts w:ascii="ＭＳ ゴシック" w:eastAsia="ＭＳ ゴシック" w:hAnsi="ＭＳ ゴシック" w:hint="eastAsia"/>
          <w:szCs w:val="21"/>
        </w:rPr>
        <w:t xml:space="preserve">　書類提出後の差し替えは認めません（大阪府が補正等を求める場合を除く）。</w:t>
      </w:r>
    </w:p>
    <w:p w:rsidR="00AB002C" w:rsidRPr="006B2AFC" w:rsidRDefault="0061728B" w:rsidP="00AB002C">
      <w:pPr>
        <w:ind w:left="616"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0F69C3" w:rsidRPr="006B2AFC">
        <w:rPr>
          <w:rFonts w:ascii="ＭＳ ゴシック" w:eastAsia="ＭＳ ゴシック" w:hAnsi="ＭＳ ゴシック" w:hint="eastAsia"/>
          <w:szCs w:val="21"/>
        </w:rPr>
        <w:t>カ</w:t>
      </w:r>
      <w:r w:rsidR="00AB002C" w:rsidRPr="006B2AFC">
        <w:rPr>
          <w:rFonts w:ascii="ＭＳ ゴシック" w:eastAsia="ＭＳ ゴシック" w:hAnsi="ＭＳ ゴシック" w:hint="eastAsia"/>
          <w:szCs w:val="21"/>
        </w:rPr>
        <w:t xml:space="preserve">　提出書類に虚偽の記載をした者は本件への参加資格を失うものとします。</w:t>
      </w:r>
    </w:p>
    <w:p w:rsidR="00706792" w:rsidRPr="006B2AFC" w:rsidRDefault="00706792" w:rsidP="00AB002C">
      <w:pPr>
        <w:ind w:left="616" w:hangingChars="300" w:hanging="616"/>
        <w:rPr>
          <w:rFonts w:ascii="ＭＳ ゴシック" w:eastAsia="ＭＳ ゴシック" w:hAnsi="ＭＳ ゴシック"/>
          <w:szCs w:val="21"/>
        </w:rPr>
      </w:pPr>
    </w:p>
    <w:p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b/>
          <w:szCs w:val="21"/>
        </w:rPr>
        <w:t>５　説明会</w:t>
      </w:r>
    </w:p>
    <w:p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(1) 開催日時</w:t>
      </w:r>
    </w:p>
    <w:p w:rsidR="00C63FF8" w:rsidRPr="006B2AFC" w:rsidRDefault="00635C4A" w:rsidP="00635C4A">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9B613E" w:rsidRPr="006B2AFC">
        <w:rPr>
          <w:rFonts w:ascii="ＭＳ ゴシック" w:eastAsia="ＭＳ ゴシック" w:hAnsi="ＭＳ ゴシック" w:hint="eastAsia"/>
          <w:szCs w:val="21"/>
        </w:rPr>
        <w:t>令和</w:t>
      </w:r>
      <w:r w:rsidR="009415FB" w:rsidRPr="006B2AFC">
        <w:rPr>
          <w:rFonts w:ascii="ＭＳ ゴシック" w:eastAsia="ＭＳ ゴシック" w:hAnsi="ＭＳ ゴシック" w:hint="eastAsia"/>
          <w:szCs w:val="21"/>
        </w:rPr>
        <w:t>４</w:t>
      </w:r>
      <w:r w:rsidR="009B613E" w:rsidRPr="006B2AFC">
        <w:rPr>
          <w:rFonts w:ascii="ＭＳ ゴシック" w:eastAsia="ＭＳ ゴシック" w:hAnsi="ＭＳ ゴシック" w:hint="eastAsia"/>
          <w:szCs w:val="21"/>
        </w:rPr>
        <w:t>年</w:t>
      </w:r>
      <w:r w:rsidR="009415FB" w:rsidRPr="006B2AFC">
        <w:rPr>
          <w:rFonts w:ascii="ＭＳ ゴシック" w:eastAsia="ＭＳ ゴシック" w:hAnsi="ＭＳ ゴシック" w:hint="eastAsia"/>
          <w:szCs w:val="21"/>
        </w:rPr>
        <w:t>10</w:t>
      </w:r>
      <w:r w:rsidR="009B613E" w:rsidRPr="006B2AFC">
        <w:rPr>
          <w:rFonts w:ascii="ＭＳ ゴシック" w:eastAsia="ＭＳ ゴシック" w:hAnsi="ＭＳ ゴシック" w:hint="eastAsia"/>
          <w:szCs w:val="21"/>
        </w:rPr>
        <w:t>月</w:t>
      </w:r>
      <w:r w:rsidR="00C738E3" w:rsidRPr="006B2AFC">
        <w:rPr>
          <w:rFonts w:ascii="ＭＳ ゴシック" w:eastAsia="ＭＳ ゴシック" w:hAnsi="ＭＳ ゴシック" w:hint="eastAsia"/>
          <w:szCs w:val="21"/>
        </w:rPr>
        <w:t>12</w:t>
      </w:r>
      <w:r w:rsidR="009B613E" w:rsidRPr="006B2AFC">
        <w:rPr>
          <w:rFonts w:ascii="ＭＳ ゴシック" w:eastAsia="ＭＳ ゴシック" w:hAnsi="ＭＳ ゴシック" w:hint="eastAsia"/>
          <w:szCs w:val="21"/>
        </w:rPr>
        <w:t>日（</w:t>
      </w:r>
      <w:r w:rsidR="00C738E3" w:rsidRPr="006B2AFC">
        <w:rPr>
          <w:rFonts w:ascii="ＭＳ ゴシック" w:eastAsia="ＭＳ ゴシック" w:hAnsi="ＭＳ ゴシック" w:hint="eastAsia"/>
          <w:szCs w:val="21"/>
        </w:rPr>
        <w:t>水</w:t>
      </w:r>
      <w:r w:rsidR="00895D05" w:rsidRPr="006B2AFC">
        <w:rPr>
          <w:rFonts w:ascii="ＭＳ ゴシック" w:eastAsia="ＭＳ ゴシック" w:hAnsi="ＭＳ ゴシック" w:hint="eastAsia"/>
          <w:szCs w:val="21"/>
        </w:rPr>
        <w:t>曜日</w:t>
      </w:r>
      <w:r w:rsidR="009B613E" w:rsidRPr="006B2AFC">
        <w:rPr>
          <w:rFonts w:ascii="ＭＳ ゴシック" w:eastAsia="ＭＳ ゴシック" w:hAnsi="ＭＳ ゴシック" w:hint="eastAsia"/>
          <w:szCs w:val="21"/>
        </w:rPr>
        <w:t>）午前</w:t>
      </w:r>
      <w:r w:rsidR="009415FB" w:rsidRPr="006B2AFC">
        <w:rPr>
          <w:rFonts w:ascii="ＭＳ ゴシック" w:eastAsia="ＭＳ ゴシック" w:hAnsi="ＭＳ ゴシック" w:hint="eastAsia"/>
          <w:szCs w:val="21"/>
        </w:rPr>
        <w:t>10</w:t>
      </w:r>
      <w:r w:rsidR="009B613E" w:rsidRPr="006B2AFC">
        <w:rPr>
          <w:rFonts w:ascii="ＭＳ ゴシック" w:eastAsia="ＭＳ ゴシック" w:hAnsi="ＭＳ ゴシック" w:hint="eastAsia"/>
          <w:szCs w:val="21"/>
        </w:rPr>
        <w:t>時から</w:t>
      </w:r>
      <w:r w:rsidR="009415FB" w:rsidRPr="006B2AFC">
        <w:rPr>
          <w:rFonts w:ascii="ＭＳ ゴシック" w:eastAsia="ＭＳ ゴシック" w:hAnsi="ＭＳ ゴシック" w:hint="eastAsia"/>
          <w:szCs w:val="21"/>
        </w:rPr>
        <w:t>11</w:t>
      </w:r>
      <w:r w:rsidR="009B613E" w:rsidRPr="006B2AFC">
        <w:rPr>
          <w:rFonts w:ascii="ＭＳ ゴシック" w:eastAsia="ＭＳ ゴシック" w:hAnsi="ＭＳ ゴシック" w:hint="eastAsia"/>
          <w:szCs w:val="21"/>
        </w:rPr>
        <w:t>時まで</w:t>
      </w:r>
      <w:r w:rsidRPr="006B2AFC">
        <w:rPr>
          <w:rFonts w:ascii="ＭＳ ゴシック" w:eastAsia="ＭＳ ゴシック" w:hAnsi="ＭＳ ゴシック" w:hint="eastAsia"/>
          <w:szCs w:val="21"/>
        </w:rPr>
        <w:t>（１時間程度）</w:t>
      </w:r>
    </w:p>
    <w:p w:rsidR="009B613E" w:rsidRPr="006B2AFC" w:rsidRDefault="009B613E" w:rsidP="009B613E">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(2) 開催場所</w:t>
      </w:r>
    </w:p>
    <w:p w:rsidR="004B373D" w:rsidRPr="006B2AFC" w:rsidRDefault="00635C4A" w:rsidP="00B550C1">
      <w:pPr>
        <w:rPr>
          <w:rFonts w:ascii="ＭＳ ゴシック" w:eastAsia="ＭＳ ゴシック" w:hAnsi="ＭＳ ゴシック"/>
          <w:szCs w:val="21"/>
        </w:rPr>
      </w:pPr>
      <w:r w:rsidRPr="006B2AFC">
        <w:rPr>
          <w:rFonts w:ascii="ＭＳ ゴシック" w:eastAsia="ＭＳ ゴシック" w:hAnsi="ＭＳ ゴシック" w:hint="eastAsia"/>
          <w:szCs w:val="21"/>
          <w:lang w:eastAsia="zh-TW"/>
        </w:rPr>
        <w:t xml:space="preserve">　　　</w:t>
      </w:r>
      <w:r w:rsidR="00A157E3" w:rsidRPr="006B2AFC">
        <w:rPr>
          <w:rFonts w:ascii="ＭＳ ゴシック" w:eastAsia="ＭＳ ゴシック" w:hAnsi="ＭＳ ゴシック" w:hint="eastAsia"/>
          <w:szCs w:val="21"/>
        </w:rPr>
        <w:t>大阪市住之江区南港北１－14－16</w:t>
      </w:r>
      <w:r w:rsidR="00B550C1" w:rsidRPr="006B2AFC">
        <w:rPr>
          <w:rFonts w:ascii="ＭＳ ゴシック" w:eastAsia="ＭＳ ゴシック" w:hAnsi="ＭＳ ゴシック" w:hint="eastAsia"/>
          <w:szCs w:val="21"/>
        </w:rPr>
        <w:t xml:space="preserve">　</w:t>
      </w:r>
      <w:r w:rsidR="00A157E3" w:rsidRPr="006B2AFC">
        <w:rPr>
          <w:rFonts w:ascii="ＭＳ ゴシック" w:eastAsia="ＭＳ ゴシック" w:hAnsi="ＭＳ ゴシック" w:hint="eastAsia"/>
          <w:szCs w:val="21"/>
        </w:rPr>
        <w:t>大阪府咲洲庁舎（さきしまコスモタワー）</w:t>
      </w:r>
      <w:r w:rsidR="00B40A4C" w:rsidRPr="006B2AFC">
        <w:rPr>
          <w:rFonts w:ascii="ＭＳ ゴシック" w:eastAsia="ＭＳ ゴシック" w:hAnsi="ＭＳ ゴシック" w:hint="eastAsia"/>
          <w:szCs w:val="21"/>
        </w:rPr>
        <w:t>35階会議室</w:t>
      </w:r>
    </w:p>
    <w:p w:rsidR="00635C4A" w:rsidRPr="006B2AFC" w:rsidRDefault="00563A62" w:rsidP="00635C4A">
      <w:pPr>
        <w:ind w:leftChars="300" w:left="616"/>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A5A9C" w:rsidRPr="006B2AFC">
        <w:rPr>
          <w:rFonts w:ascii="ＭＳ ゴシック" w:eastAsia="ＭＳ ゴシック" w:hAnsi="ＭＳ ゴシック"/>
          <w:szCs w:val="21"/>
        </w:rPr>
        <w:t>Osaka Metro</w:t>
      </w:r>
      <w:r w:rsidRPr="006B2AFC">
        <w:rPr>
          <w:rFonts w:ascii="ＭＳ ゴシック" w:eastAsia="ＭＳ ゴシック" w:hAnsi="ＭＳ ゴシック" w:hint="eastAsia"/>
          <w:szCs w:val="21"/>
        </w:rPr>
        <w:t>中央線「コスモスクエア駅」下車、南東へ約600メートル</w:t>
      </w:r>
      <w:r w:rsidRPr="006B2AFC">
        <w:rPr>
          <w:rFonts w:ascii="ＭＳ ゴシック" w:eastAsia="ＭＳ ゴシック" w:hAnsi="ＭＳ ゴシック" w:hint="eastAsia"/>
          <w:szCs w:val="21"/>
        </w:rPr>
        <w:br/>
        <w:t>・</w:t>
      </w:r>
      <w:r w:rsidR="006D50A2" w:rsidRPr="006B2AFC">
        <w:rPr>
          <w:rFonts w:ascii="ＭＳ ゴシック" w:eastAsia="ＭＳ ゴシック" w:hAnsi="ＭＳ ゴシック"/>
          <w:szCs w:val="21"/>
        </w:rPr>
        <w:t>Osaka Metro</w:t>
      </w:r>
      <w:r w:rsidRPr="006B2AFC">
        <w:rPr>
          <w:rFonts w:ascii="ＭＳ ゴシック" w:eastAsia="ＭＳ ゴシック" w:hAnsi="ＭＳ ゴシック" w:hint="eastAsia"/>
          <w:szCs w:val="21"/>
        </w:rPr>
        <w:t>南港ポートタウン線「トレードセンター前駅」下車、ATCビル直結</w:t>
      </w:r>
    </w:p>
    <w:p w:rsidR="00635C4A" w:rsidRPr="006B2AFC" w:rsidRDefault="00563A62" w:rsidP="00635C4A">
      <w:pPr>
        <w:ind w:leftChars="300" w:left="616"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（約100メートル）</w:t>
      </w:r>
    </w:p>
    <w:p w:rsidR="0099724D" w:rsidRPr="006B2AFC" w:rsidRDefault="00563A62" w:rsidP="00635C4A">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・ご来庁の際は公共交通機関をご利用ください。</w:t>
      </w:r>
    </w:p>
    <w:p w:rsidR="00563A62" w:rsidRPr="006B2AFC" w:rsidRDefault="00563A62" w:rsidP="0099724D">
      <w:pPr>
        <w:ind w:firstLineChars="500" w:firstLine="1027"/>
        <w:rPr>
          <w:rFonts w:ascii="ＭＳ ゴシック" w:eastAsia="ＭＳ ゴシック" w:hAnsi="ＭＳ ゴシック"/>
          <w:szCs w:val="21"/>
        </w:rPr>
      </w:pPr>
      <w:r w:rsidRPr="006B2AFC">
        <w:rPr>
          <w:rFonts w:ascii="ＭＳ ゴシック" w:eastAsia="ＭＳ ゴシック" w:hAnsi="ＭＳ ゴシック" w:hint="eastAsia"/>
          <w:szCs w:val="21"/>
        </w:rPr>
        <w:t>（咲洲庁舎の地図）</w:t>
      </w:r>
    </w:p>
    <w:p w:rsidR="008C12E6" w:rsidRPr="006B2AFC" w:rsidRDefault="00337F7C" w:rsidP="008205AF">
      <w:pPr>
        <w:ind w:firstLineChars="536" w:firstLine="1101"/>
        <w:rPr>
          <w:rFonts w:asciiTheme="majorEastAsia" w:eastAsiaTheme="majorEastAsia" w:hAnsiTheme="majorEastAsia"/>
          <w:szCs w:val="21"/>
        </w:rPr>
      </w:pPr>
      <w:r w:rsidRPr="006B2AFC">
        <w:rPr>
          <w:rFonts w:asciiTheme="majorEastAsia" w:eastAsiaTheme="majorEastAsia" w:hAnsiTheme="majorEastAsia" w:hint="eastAsia"/>
          <w:noProof/>
          <w:szCs w:val="21"/>
        </w:rPr>
        <w:drawing>
          <wp:inline distT="0" distB="0" distL="0" distR="0" wp14:anchorId="430D52D5" wp14:editId="712F83D3">
            <wp:extent cx="2242385" cy="1800225"/>
            <wp:effectExtent l="0" t="0" r="5715" b="0"/>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652" cy="1839778"/>
                    </a:xfrm>
                    <a:prstGeom prst="rect">
                      <a:avLst/>
                    </a:prstGeom>
                    <a:noFill/>
                    <a:ln>
                      <a:noFill/>
                    </a:ln>
                  </pic:spPr>
                </pic:pic>
              </a:graphicData>
            </a:graphic>
          </wp:inline>
        </w:drawing>
      </w:r>
    </w:p>
    <w:p w:rsidR="00635C4A" w:rsidRPr="006B2AFC" w:rsidRDefault="00635C4A" w:rsidP="008C12E6">
      <w:pPr>
        <w:ind w:firstLineChars="100" w:firstLine="205"/>
        <w:rPr>
          <w:rFonts w:ascii="ＭＳ ゴシック" w:eastAsia="ＭＳ ゴシック" w:hAnsi="ＭＳ ゴシック"/>
          <w:szCs w:val="21"/>
        </w:rPr>
      </w:pPr>
      <w:r w:rsidRPr="006B2AFC">
        <w:rPr>
          <w:rFonts w:asciiTheme="majorEastAsia" w:eastAsiaTheme="majorEastAsia" w:hAnsiTheme="majorEastAsia" w:hint="eastAsia"/>
          <w:szCs w:val="21"/>
        </w:rPr>
        <w:t xml:space="preserve">　　</w:t>
      </w:r>
      <w:r w:rsidRPr="006B2AFC">
        <w:rPr>
          <w:rFonts w:ascii="ＭＳ ゴシック" w:eastAsia="ＭＳ ゴシック" w:hAnsi="ＭＳ ゴシック" w:hint="eastAsia"/>
          <w:szCs w:val="21"/>
        </w:rPr>
        <w:t>※新型コロナウイルス感染症の感染拡大の状況等により、Microsoft TeamsのWeb会議機能を使</w:t>
      </w:r>
    </w:p>
    <w:p w:rsidR="00751A68" w:rsidRPr="006B2AFC" w:rsidRDefault="00635C4A" w:rsidP="00635C4A">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ったオンライン説明会に変更する場合があります。</w:t>
      </w:r>
    </w:p>
    <w:p w:rsidR="00AB002C" w:rsidRPr="006B2AFC" w:rsidRDefault="00635C4A" w:rsidP="008C12E6">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3) </w:t>
      </w:r>
      <w:r w:rsidR="00AB002C" w:rsidRPr="006B2AFC">
        <w:rPr>
          <w:rFonts w:ascii="ＭＳ ゴシック" w:eastAsia="ＭＳ ゴシック" w:hAnsi="ＭＳ ゴシック" w:hint="eastAsia"/>
          <w:szCs w:val="21"/>
        </w:rPr>
        <w:t>申込方法</w:t>
      </w:r>
    </w:p>
    <w:p w:rsidR="003B1202" w:rsidRPr="006B2AFC" w:rsidRDefault="00635C4A" w:rsidP="003B1202">
      <w:pPr>
        <w:ind w:leftChars="250" w:left="709" w:hangingChars="95" w:hanging="195"/>
        <w:rPr>
          <w:rFonts w:ascii="ＭＳ ゴシック" w:eastAsia="ＭＳ ゴシック" w:hAnsi="ＭＳ ゴシック"/>
          <w:szCs w:val="21"/>
        </w:rPr>
      </w:pPr>
      <w:r w:rsidRPr="006B2AFC">
        <w:rPr>
          <w:rFonts w:ascii="ＭＳ ゴシック" w:eastAsia="ＭＳ ゴシック" w:hAnsi="ＭＳ ゴシック" w:hint="eastAsia"/>
          <w:szCs w:val="21"/>
        </w:rPr>
        <w:t>・参加希望者は、</w:t>
      </w:r>
      <w:r w:rsidR="0097546B" w:rsidRPr="006B2AFC">
        <w:rPr>
          <w:rFonts w:ascii="ＭＳ ゴシック" w:eastAsia="ＭＳ ゴシック" w:hAnsi="ＭＳ ゴシック" w:hint="eastAsia"/>
          <w:szCs w:val="21"/>
        </w:rPr>
        <w:t>件名に【（団体名）】アーバンスポーツツーリズムによる地域活性化事業企画運</w:t>
      </w:r>
      <w:r w:rsidR="003B1202" w:rsidRPr="006B2AFC">
        <w:rPr>
          <w:rFonts w:ascii="ＭＳ ゴシック" w:eastAsia="ＭＳ ゴシック" w:hAnsi="ＭＳ ゴシック" w:hint="eastAsia"/>
          <w:szCs w:val="21"/>
        </w:rPr>
        <w:t xml:space="preserve">　　　</w:t>
      </w:r>
      <w:r w:rsidR="0097546B" w:rsidRPr="006B2AFC">
        <w:rPr>
          <w:rFonts w:ascii="ＭＳ ゴシック" w:eastAsia="ＭＳ ゴシック" w:hAnsi="ＭＳ ゴシック" w:hint="eastAsia"/>
          <w:szCs w:val="21"/>
        </w:rPr>
        <w:t>営業務説明会申込」と明記して、</w:t>
      </w:r>
      <w:r w:rsidR="003B1202" w:rsidRPr="006B2AFC">
        <w:rPr>
          <w:rFonts w:ascii="ＭＳ ゴシック" w:eastAsia="ＭＳ ゴシック" w:hAnsi="ＭＳ ゴシック" w:hint="eastAsia"/>
          <w:szCs w:val="21"/>
        </w:rPr>
        <w:t>大阪府府民文化部文化・スポーツ室スポーツ振興課</w:t>
      </w:r>
      <w:hyperlink r:id="rId11" w:history="1">
        <w:r w:rsidR="00882BB8" w:rsidRPr="006B2AFC">
          <w:rPr>
            <w:rStyle w:val="a8"/>
            <w:rFonts w:ascii="ＭＳ ゴシック" w:eastAsia="ＭＳ ゴシック" w:hAnsi="ＭＳ ゴシック" w:hint="eastAsia"/>
            <w:color w:val="auto"/>
            <w:szCs w:val="21"/>
            <w:u w:val="none"/>
          </w:rPr>
          <w:t>（sportsshinkopropo@gbox.pref.osaka.lg.jp）</w:t>
        </w:r>
      </w:hyperlink>
      <w:r w:rsidR="003B1202" w:rsidRPr="006B2AFC">
        <w:rPr>
          <w:rFonts w:ascii="ＭＳ ゴシック" w:eastAsia="ＭＳ ゴシック" w:hAnsi="ＭＳ ゴシック" w:hint="eastAsia"/>
          <w:szCs w:val="21"/>
        </w:rPr>
        <w:t>あて</w:t>
      </w:r>
      <w:r w:rsidR="009A2917" w:rsidRPr="006B2AFC">
        <w:rPr>
          <w:rFonts w:ascii="ＭＳ ゴシック" w:eastAsia="ＭＳ ゴシック" w:hAnsi="ＭＳ ゴシック" w:hint="eastAsia"/>
          <w:szCs w:val="21"/>
        </w:rPr>
        <w:t>電子メールにてお申し込みください。</w:t>
      </w:r>
    </w:p>
    <w:p w:rsidR="009A2917" w:rsidRPr="006B2AFC" w:rsidRDefault="003B1202" w:rsidP="003B1202">
      <w:pPr>
        <w:ind w:leftChars="250" w:left="709" w:hangingChars="95" w:hanging="19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A2917" w:rsidRPr="006B2AFC">
        <w:rPr>
          <w:rFonts w:ascii="ＭＳ ゴシック" w:eastAsia="ＭＳ ゴシック" w:hAnsi="ＭＳ ゴシック" w:hint="eastAsia"/>
          <w:szCs w:val="21"/>
        </w:rPr>
        <w:t>メール本文に「参加団体名」「参加者職・氏名」「連絡先」「参加人数」を記入してください。</w:t>
      </w:r>
    </w:p>
    <w:p w:rsidR="003B1202" w:rsidRPr="006B2AFC" w:rsidRDefault="003B1202" w:rsidP="003B1202">
      <w:pPr>
        <w:rPr>
          <w:rFonts w:ascii="ＭＳ ゴシック" w:eastAsia="ＭＳ ゴシック" w:hAnsi="ＭＳ ゴシック"/>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rPr>
        <w:t>※口頭、電話による申し込みは受け付けません。</w:t>
      </w:r>
    </w:p>
    <w:p w:rsidR="003B1202" w:rsidRPr="006B2AFC" w:rsidRDefault="003B1202" w:rsidP="003B1202">
      <w:pPr>
        <w:ind w:firstLineChars="400" w:firstLine="822"/>
        <w:rPr>
          <w:rFonts w:ascii="ＭＳ ゴシック" w:eastAsia="ＭＳ ゴシック" w:hAnsi="ＭＳ ゴシック"/>
        </w:rPr>
      </w:pPr>
      <w:r w:rsidRPr="006B2AFC">
        <w:rPr>
          <w:rFonts w:ascii="ＭＳ ゴシック" w:eastAsia="ＭＳ ゴシック" w:hAnsi="ＭＳ ゴシック" w:hint="eastAsia"/>
        </w:rPr>
        <w:t>※会場の都合により、応募者１者につき２名まででお願いします。</w:t>
      </w:r>
    </w:p>
    <w:p w:rsidR="009A2917" w:rsidRPr="006B2AFC" w:rsidRDefault="009A2917" w:rsidP="003B1202">
      <w:pPr>
        <w:ind w:leftChars="402" w:left="826"/>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3B1202" w:rsidRPr="006B2AFC">
        <w:rPr>
          <w:rFonts w:ascii="ＭＳ ゴシック" w:eastAsia="ＭＳ ゴシック" w:hAnsi="ＭＳ ゴシック" w:hint="eastAsia"/>
          <w:szCs w:val="21"/>
        </w:rPr>
        <w:t>本公募要領等資料は各自で持参ください。</w:t>
      </w:r>
    </w:p>
    <w:p w:rsidR="009A2917" w:rsidRPr="006B2AFC" w:rsidRDefault="00124C15" w:rsidP="009A2917">
      <w:pPr>
        <w:ind w:leftChars="402" w:left="826"/>
        <w:rPr>
          <w:rFonts w:ascii="ＭＳ ゴシック" w:eastAsia="ＭＳ ゴシック" w:hAnsi="ＭＳ ゴシック"/>
          <w:szCs w:val="21"/>
        </w:rPr>
      </w:pPr>
      <w:r w:rsidRPr="006B2AFC">
        <w:rPr>
          <w:rFonts w:ascii="ＭＳ ゴシック" w:eastAsia="ＭＳ ゴシック" w:hAnsi="ＭＳ ゴシック" w:hint="eastAsia"/>
          <w:szCs w:val="21"/>
        </w:rPr>
        <w:t>※障がい等により配慮を希望される方は</w:t>
      </w:r>
      <w:r w:rsidR="009C5412" w:rsidRPr="006B2AFC">
        <w:rPr>
          <w:rFonts w:ascii="ＭＳ ゴシック" w:eastAsia="ＭＳ ゴシック" w:hAnsi="ＭＳ ゴシック" w:hint="eastAsia"/>
          <w:szCs w:val="21"/>
        </w:rPr>
        <w:t>事前にご相談ください</w:t>
      </w:r>
      <w:r w:rsidRPr="006B2AFC">
        <w:rPr>
          <w:rFonts w:ascii="ＭＳ ゴシック" w:eastAsia="ＭＳ ゴシック" w:hAnsi="ＭＳ ゴシック" w:hint="eastAsia"/>
          <w:szCs w:val="21"/>
        </w:rPr>
        <w:t>。</w:t>
      </w:r>
    </w:p>
    <w:p w:rsidR="00E9415C" w:rsidRPr="006B2AFC" w:rsidRDefault="00E9415C" w:rsidP="009A2917">
      <w:pPr>
        <w:ind w:leftChars="402" w:left="826"/>
        <w:rPr>
          <w:rFonts w:ascii="ＭＳ ゴシック" w:eastAsia="ＭＳ ゴシック" w:hAnsi="ＭＳ ゴシック"/>
          <w:szCs w:val="21"/>
        </w:rPr>
      </w:pPr>
      <w:r w:rsidRPr="006B2AFC">
        <w:rPr>
          <w:rFonts w:ascii="ＭＳ ゴシック" w:eastAsia="ＭＳ ゴシック" w:hAnsi="ＭＳ ゴシック" w:hint="eastAsia"/>
          <w:szCs w:val="21"/>
        </w:rPr>
        <w:t>※出席の際は、マスクの着用及び手指消毒等、</w:t>
      </w:r>
      <w:r w:rsidR="00A81F6A" w:rsidRPr="006B2AFC">
        <w:rPr>
          <w:rFonts w:ascii="ＭＳ ゴシック" w:eastAsia="ＭＳ ゴシック" w:hAnsi="ＭＳ ゴシック" w:hint="eastAsia"/>
          <w:szCs w:val="21"/>
        </w:rPr>
        <w:t>新型コロナウイルスの</w:t>
      </w:r>
      <w:r w:rsidRPr="006B2AFC">
        <w:rPr>
          <w:rFonts w:ascii="ＭＳ ゴシック" w:eastAsia="ＭＳ ゴシック" w:hAnsi="ＭＳ ゴシック" w:hint="eastAsia"/>
          <w:szCs w:val="21"/>
        </w:rPr>
        <w:t>感染予防対策にご協力をお願いします。</w:t>
      </w:r>
    </w:p>
    <w:p w:rsidR="002500F2" w:rsidRPr="006B2AFC" w:rsidRDefault="00E9415C" w:rsidP="003B1202">
      <w:pPr>
        <w:ind w:leftChars="402" w:left="826"/>
        <w:rPr>
          <w:rFonts w:ascii="ＭＳ ゴシック" w:eastAsia="ＭＳ ゴシック" w:hAnsi="ＭＳ ゴシック"/>
          <w:szCs w:val="21"/>
        </w:rPr>
      </w:pPr>
      <w:r w:rsidRPr="006B2AFC">
        <w:rPr>
          <w:rFonts w:ascii="ＭＳ ゴシック" w:eastAsia="ＭＳ ゴシック" w:hAnsi="ＭＳ ゴシック" w:hint="eastAsia"/>
          <w:szCs w:val="21"/>
        </w:rPr>
        <w:t>※発熱等の症状のある場合は、出席を自粛いただきますようお願いします。</w:t>
      </w:r>
    </w:p>
    <w:p w:rsidR="00AB002C" w:rsidRPr="006B2AFC" w:rsidRDefault="003B1202" w:rsidP="00AB002C">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4) </w:t>
      </w:r>
      <w:r w:rsidR="00AB002C" w:rsidRPr="006B2AFC">
        <w:rPr>
          <w:rFonts w:ascii="ＭＳ ゴシック" w:eastAsia="ＭＳ ゴシック" w:hAnsi="ＭＳ ゴシック" w:hint="eastAsia"/>
          <w:szCs w:val="21"/>
        </w:rPr>
        <w:t>説明会への申込期限</w:t>
      </w:r>
    </w:p>
    <w:p w:rsidR="007738DE"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C63FF8" w:rsidRPr="006B2AFC">
        <w:rPr>
          <w:rFonts w:ascii="ＭＳ ゴシック" w:eastAsia="ＭＳ ゴシック" w:hAnsi="ＭＳ ゴシック" w:hint="eastAsia"/>
          <w:szCs w:val="21"/>
        </w:rPr>
        <w:t>令和４</w:t>
      </w:r>
      <w:r w:rsidR="006E419F" w:rsidRPr="006B2AFC">
        <w:rPr>
          <w:rFonts w:ascii="ＭＳ ゴシック" w:eastAsia="ＭＳ ゴシック" w:hAnsi="ＭＳ ゴシック" w:hint="eastAsia"/>
          <w:szCs w:val="21"/>
        </w:rPr>
        <w:t>年</w:t>
      </w:r>
      <w:r w:rsidR="009415FB" w:rsidRPr="006B2AFC">
        <w:rPr>
          <w:rFonts w:ascii="ＭＳ ゴシック" w:eastAsia="ＭＳ ゴシック" w:hAnsi="ＭＳ ゴシック" w:hint="eastAsia"/>
          <w:szCs w:val="21"/>
        </w:rPr>
        <w:t>10</w:t>
      </w:r>
      <w:r w:rsidR="000B4B08" w:rsidRPr="006B2AFC">
        <w:rPr>
          <w:rFonts w:ascii="ＭＳ ゴシック" w:eastAsia="ＭＳ ゴシック" w:hAnsi="ＭＳ ゴシック" w:hint="eastAsia"/>
          <w:szCs w:val="21"/>
        </w:rPr>
        <w:t>月</w:t>
      </w:r>
      <w:r w:rsidR="009415FB" w:rsidRPr="006B2AFC">
        <w:rPr>
          <w:rFonts w:ascii="ＭＳ ゴシック" w:eastAsia="ＭＳ ゴシック" w:hAnsi="ＭＳ ゴシック" w:hint="eastAsia"/>
          <w:szCs w:val="21"/>
        </w:rPr>
        <w:t>11</w:t>
      </w:r>
      <w:r w:rsidR="00A32182" w:rsidRPr="006B2AFC">
        <w:rPr>
          <w:rFonts w:ascii="ＭＳ ゴシック" w:eastAsia="ＭＳ ゴシック" w:hAnsi="ＭＳ ゴシック" w:hint="eastAsia"/>
          <w:szCs w:val="21"/>
        </w:rPr>
        <w:t>日（</w:t>
      </w:r>
      <w:r w:rsidR="009415FB" w:rsidRPr="006B2AFC">
        <w:rPr>
          <w:rFonts w:ascii="ＭＳ ゴシック" w:eastAsia="ＭＳ ゴシック" w:hAnsi="ＭＳ ゴシック" w:hint="eastAsia"/>
          <w:szCs w:val="21"/>
        </w:rPr>
        <w:t>火</w:t>
      </w:r>
      <w:r w:rsidR="000B4B08" w:rsidRPr="006B2AFC">
        <w:rPr>
          <w:rFonts w:ascii="ＭＳ ゴシック" w:eastAsia="ＭＳ ゴシック" w:hAnsi="ＭＳ ゴシック" w:hint="eastAsia"/>
          <w:szCs w:val="21"/>
        </w:rPr>
        <w:t>曜日）</w:t>
      </w:r>
      <w:r w:rsidR="00C738E3" w:rsidRPr="006B2AFC">
        <w:rPr>
          <w:rFonts w:ascii="ＭＳ ゴシック" w:eastAsia="ＭＳ ゴシック" w:hAnsi="ＭＳ ゴシック" w:hint="eastAsia"/>
          <w:szCs w:val="21"/>
        </w:rPr>
        <w:t>正午</w:t>
      </w:r>
      <w:r w:rsidR="000B4B08" w:rsidRPr="006B2AFC">
        <w:rPr>
          <w:rFonts w:ascii="ＭＳ ゴシック" w:eastAsia="ＭＳ ゴシック" w:hAnsi="ＭＳ ゴシック" w:hint="eastAsia"/>
          <w:szCs w:val="21"/>
        </w:rPr>
        <w:t>まで</w:t>
      </w:r>
    </w:p>
    <w:p w:rsidR="00D8272B" w:rsidRPr="006B2AFC" w:rsidRDefault="00D8272B" w:rsidP="00AB002C">
      <w:pPr>
        <w:rPr>
          <w:rFonts w:ascii="ＭＳ ゴシック" w:eastAsia="ＭＳ ゴシック" w:hAnsi="ＭＳ ゴシック"/>
          <w:szCs w:val="21"/>
        </w:rPr>
      </w:pPr>
    </w:p>
    <w:p w:rsidR="00AB002C" w:rsidRPr="006B2AFC" w:rsidRDefault="00AB002C" w:rsidP="00AB002C">
      <w:pPr>
        <w:rPr>
          <w:rFonts w:ascii="ＭＳ ゴシック" w:eastAsia="ＭＳ ゴシック" w:hAnsi="ＭＳ ゴシック"/>
          <w:b/>
          <w:szCs w:val="21"/>
        </w:rPr>
      </w:pPr>
      <w:r w:rsidRPr="006B2AFC">
        <w:rPr>
          <w:rFonts w:ascii="ＭＳ ゴシック" w:eastAsia="ＭＳ ゴシック" w:hAnsi="ＭＳ ゴシック" w:hint="eastAsia"/>
          <w:b/>
          <w:szCs w:val="21"/>
        </w:rPr>
        <w:t>６　質問の受付</w:t>
      </w:r>
    </w:p>
    <w:p w:rsidR="00AB002C" w:rsidRPr="006B2AFC" w:rsidRDefault="003B1202" w:rsidP="003B120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Pr="006B2AFC">
        <w:rPr>
          <w:rFonts w:ascii="ＭＳ ゴシック" w:eastAsia="ＭＳ ゴシック" w:hAnsi="ＭＳ ゴシック"/>
          <w:szCs w:val="21"/>
        </w:rPr>
        <w:t xml:space="preserve">1) </w:t>
      </w:r>
      <w:r w:rsidR="00AB002C" w:rsidRPr="006B2AFC">
        <w:rPr>
          <w:rFonts w:ascii="ＭＳ ゴシック" w:eastAsia="ＭＳ ゴシック" w:hAnsi="ＭＳ ゴシック" w:hint="eastAsia"/>
          <w:szCs w:val="21"/>
        </w:rPr>
        <w:t>受付期間</w:t>
      </w:r>
    </w:p>
    <w:p w:rsidR="00D34D8F" w:rsidRPr="006B2AFC" w:rsidRDefault="00D34D8F" w:rsidP="003B1202">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公募開始日から令和4年</w:t>
      </w:r>
      <w:r w:rsidR="004C5658" w:rsidRPr="006B2AFC">
        <w:rPr>
          <w:rFonts w:ascii="ＭＳ ゴシック" w:eastAsia="ＭＳ ゴシック" w:hAnsi="ＭＳ ゴシック" w:hint="eastAsia"/>
          <w:szCs w:val="21"/>
        </w:rPr>
        <w:t>10</w:t>
      </w:r>
      <w:r w:rsidRPr="006B2AFC">
        <w:rPr>
          <w:rFonts w:ascii="ＭＳ ゴシック" w:eastAsia="ＭＳ ゴシック" w:hAnsi="ＭＳ ゴシック" w:hint="eastAsia"/>
          <w:szCs w:val="21"/>
        </w:rPr>
        <w:t>月</w:t>
      </w:r>
      <w:r w:rsidR="009415FB" w:rsidRPr="006B2AFC">
        <w:rPr>
          <w:rFonts w:ascii="ＭＳ ゴシック" w:eastAsia="ＭＳ ゴシック" w:hAnsi="ＭＳ ゴシック" w:hint="eastAsia"/>
          <w:szCs w:val="21"/>
        </w:rPr>
        <w:t>19</w:t>
      </w:r>
      <w:r w:rsidR="005F5919" w:rsidRPr="006B2AFC">
        <w:rPr>
          <w:rFonts w:ascii="ＭＳ ゴシック" w:eastAsia="ＭＳ ゴシック" w:hAnsi="ＭＳ ゴシック" w:hint="eastAsia"/>
          <w:szCs w:val="21"/>
        </w:rPr>
        <w:t>日（</w:t>
      </w:r>
      <w:r w:rsidR="009415FB" w:rsidRPr="006B2AFC">
        <w:rPr>
          <w:rFonts w:ascii="ＭＳ ゴシック" w:eastAsia="ＭＳ ゴシック" w:hAnsi="ＭＳ ゴシック" w:hint="eastAsia"/>
          <w:szCs w:val="21"/>
        </w:rPr>
        <w:t>水</w:t>
      </w:r>
      <w:r w:rsidR="006F1036" w:rsidRPr="006B2AFC">
        <w:rPr>
          <w:rFonts w:ascii="ＭＳ ゴシック" w:eastAsia="ＭＳ ゴシック" w:hAnsi="ＭＳ ゴシック" w:hint="eastAsia"/>
          <w:szCs w:val="21"/>
        </w:rPr>
        <w:t>曜日</w:t>
      </w:r>
      <w:r w:rsidRPr="006B2AFC">
        <w:rPr>
          <w:rFonts w:ascii="ＭＳ ゴシック" w:eastAsia="ＭＳ ゴシック" w:hAnsi="ＭＳ ゴシック" w:hint="eastAsia"/>
          <w:szCs w:val="21"/>
        </w:rPr>
        <w:t>）午後</w:t>
      </w:r>
      <w:r w:rsidR="004C5658" w:rsidRPr="006B2AFC">
        <w:rPr>
          <w:rFonts w:ascii="ＭＳ ゴシック" w:eastAsia="ＭＳ ゴシック" w:hAnsi="ＭＳ ゴシック" w:hint="eastAsia"/>
          <w:szCs w:val="21"/>
        </w:rPr>
        <w:t>５</w:t>
      </w:r>
      <w:r w:rsidRPr="006B2AFC">
        <w:rPr>
          <w:rFonts w:ascii="ＭＳ ゴシック" w:eastAsia="ＭＳ ゴシック" w:hAnsi="ＭＳ ゴシック" w:hint="eastAsia"/>
          <w:szCs w:val="21"/>
        </w:rPr>
        <w:t>時まで</w:t>
      </w:r>
    </w:p>
    <w:p w:rsidR="00D34D8F" w:rsidRPr="006B2AFC" w:rsidRDefault="00D34D8F" w:rsidP="003B120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(2)</w:t>
      </w:r>
      <w:r w:rsidR="003B120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提出方法</w:t>
      </w:r>
    </w:p>
    <w:p w:rsidR="00D34D8F" w:rsidRPr="006B2AFC" w:rsidRDefault="00D34D8F" w:rsidP="00D34D8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3B120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電子メール（アドレス：</w:t>
      </w:r>
      <w:r w:rsidR="00882BB8" w:rsidRPr="006B2AFC">
        <w:rPr>
          <w:rFonts w:ascii="ＭＳ ゴシック" w:eastAsia="ＭＳ ゴシック" w:hAnsi="ＭＳ ゴシック" w:hint="eastAsia"/>
          <w:szCs w:val="21"/>
        </w:rPr>
        <w:t>sportsshinkopropo@gbox.pref.osaka.lg.jp</w:t>
      </w:r>
      <w:r w:rsidRPr="006B2AFC">
        <w:rPr>
          <w:rFonts w:ascii="ＭＳ ゴシック" w:eastAsia="ＭＳ ゴシック" w:hAnsi="ＭＳ ゴシック" w:hint="eastAsia"/>
          <w:szCs w:val="21"/>
        </w:rPr>
        <w:t>）で受け付けます。</w:t>
      </w:r>
    </w:p>
    <w:p w:rsidR="00D34D8F" w:rsidRPr="006B2AFC" w:rsidRDefault="00D34D8F" w:rsidP="003B1202">
      <w:pPr>
        <w:ind w:firstLineChars="300" w:firstLine="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件名 </w:t>
      </w:r>
      <w:r w:rsidR="003B1202" w:rsidRPr="006B2AFC">
        <w:rPr>
          <w:rFonts w:ascii="ＭＳ ゴシック" w:eastAsia="ＭＳ ゴシック" w:hAnsi="ＭＳ ゴシック" w:hint="eastAsia"/>
          <w:szCs w:val="21"/>
        </w:rPr>
        <w:t>に【（団体名）</w:t>
      </w:r>
      <w:r w:rsidRPr="006B2AFC">
        <w:rPr>
          <w:rFonts w:ascii="ＭＳ ゴシック" w:eastAsia="ＭＳ ゴシック" w:hAnsi="ＭＳ ゴシック" w:hint="eastAsia"/>
          <w:szCs w:val="21"/>
        </w:rPr>
        <w:t>】</w:t>
      </w:r>
      <w:r w:rsidR="00F65487" w:rsidRPr="006B2AFC">
        <w:rPr>
          <w:rFonts w:ascii="ＭＳ ゴシック" w:eastAsia="ＭＳ ゴシック" w:hAnsi="ＭＳ ゴシック" w:hint="eastAsia"/>
          <w:szCs w:val="21"/>
        </w:rPr>
        <w:t>アーバンスポーツツーリズムによる地域活性化事業</w:t>
      </w:r>
      <w:r w:rsidR="003B1202" w:rsidRPr="006B2AFC">
        <w:rPr>
          <w:rFonts w:ascii="ＭＳ ゴシック" w:eastAsia="ＭＳ ゴシック" w:hAnsi="ＭＳ ゴシック" w:hint="eastAsia"/>
          <w:szCs w:val="21"/>
        </w:rPr>
        <w:t>企画運営</w:t>
      </w:r>
      <w:r w:rsidR="00F65487" w:rsidRPr="006B2AFC">
        <w:rPr>
          <w:rFonts w:ascii="ＭＳ ゴシック" w:eastAsia="ＭＳ ゴシック" w:hAnsi="ＭＳ ゴシック" w:hint="eastAsia"/>
          <w:szCs w:val="21"/>
        </w:rPr>
        <w:t>業務</w:t>
      </w:r>
      <w:r w:rsidRPr="006B2AFC">
        <w:rPr>
          <w:rFonts w:ascii="ＭＳ ゴシック" w:eastAsia="ＭＳ ゴシック" w:hAnsi="ＭＳ ゴシック" w:hint="eastAsia"/>
          <w:szCs w:val="21"/>
        </w:rPr>
        <w:t>質問</w:t>
      </w:r>
    </w:p>
    <w:p w:rsidR="00AB002C" w:rsidRPr="006B2AFC" w:rsidRDefault="00AB002C" w:rsidP="00AB002C">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w:t>
      </w:r>
      <w:r w:rsidR="00621F8E" w:rsidRPr="006B2AFC">
        <w:rPr>
          <w:rFonts w:ascii="ＭＳ ゴシック" w:eastAsia="ＭＳ ゴシック" w:hAnsi="ＭＳ ゴシック" w:hint="eastAsia"/>
          <w:szCs w:val="21"/>
        </w:rPr>
        <w:t>電子メール</w:t>
      </w:r>
      <w:r w:rsidR="001D4398" w:rsidRPr="006B2AFC">
        <w:rPr>
          <w:rFonts w:ascii="ＭＳ ゴシック" w:eastAsia="ＭＳ ゴシック" w:hAnsi="ＭＳ ゴシック" w:hint="eastAsia"/>
          <w:szCs w:val="21"/>
        </w:rPr>
        <w:t>送信後、必ず電話連絡</w:t>
      </w:r>
      <w:r w:rsidR="00E55F89" w:rsidRPr="006B2AFC">
        <w:rPr>
          <w:rFonts w:ascii="ＭＳ ゴシック" w:eastAsia="ＭＳ ゴシック" w:hAnsi="ＭＳ ゴシック" w:hint="eastAsia"/>
          <w:szCs w:val="21"/>
        </w:rPr>
        <w:t>（</w:t>
      </w:r>
      <w:r w:rsidR="0063526D" w:rsidRPr="006B2AFC">
        <w:rPr>
          <w:rFonts w:ascii="ＭＳ ゴシック" w:eastAsia="ＭＳ ゴシック" w:hAnsi="ＭＳ ゴシック" w:hint="eastAsia"/>
          <w:szCs w:val="21"/>
        </w:rPr>
        <w:t>06-6210-9308</w:t>
      </w:r>
      <w:r w:rsidR="00E55F89" w:rsidRPr="006B2AFC">
        <w:rPr>
          <w:rFonts w:ascii="ＭＳ ゴシック" w:eastAsia="ＭＳ ゴシック" w:hAnsi="ＭＳ ゴシック" w:hint="eastAsia"/>
          <w:szCs w:val="21"/>
        </w:rPr>
        <w:t>）</w:t>
      </w:r>
      <w:r w:rsidRPr="006B2AFC">
        <w:rPr>
          <w:rFonts w:ascii="ＭＳ ゴシック" w:eastAsia="ＭＳ ゴシック" w:hAnsi="ＭＳ ゴシック" w:hint="eastAsia"/>
          <w:szCs w:val="21"/>
        </w:rPr>
        <w:t>をお願いします。</w:t>
      </w:r>
    </w:p>
    <w:p w:rsidR="00E313B2" w:rsidRPr="006B2AFC" w:rsidRDefault="001D4398" w:rsidP="001D4398">
      <w:pPr>
        <w:ind w:leftChars="348" w:left="920"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（電話連絡</w:t>
      </w:r>
      <w:r w:rsidR="00450A72" w:rsidRPr="006B2AFC">
        <w:rPr>
          <w:rFonts w:ascii="ＭＳ ゴシック" w:eastAsia="ＭＳ ゴシック" w:hAnsi="ＭＳ ゴシック" w:hint="eastAsia"/>
          <w:szCs w:val="21"/>
        </w:rPr>
        <w:t>：土曜日、</w:t>
      </w:r>
      <w:r w:rsidR="009372AE" w:rsidRPr="006B2AFC">
        <w:rPr>
          <w:rFonts w:ascii="ＭＳ ゴシック" w:eastAsia="ＭＳ ゴシック" w:hAnsi="ＭＳ ゴシック" w:hint="eastAsia"/>
          <w:szCs w:val="21"/>
        </w:rPr>
        <w:t>日曜</w:t>
      </w:r>
      <w:r w:rsidR="003D5A91" w:rsidRPr="006B2AFC">
        <w:rPr>
          <w:rFonts w:ascii="ＭＳ ゴシック" w:eastAsia="ＭＳ ゴシック" w:hAnsi="ＭＳ ゴシック" w:hint="eastAsia"/>
          <w:szCs w:val="21"/>
        </w:rPr>
        <w:t>日</w:t>
      </w:r>
      <w:r w:rsidR="00450A72" w:rsidRPr="006B2AFC">
        <w:rPr>
          <w:rFonts w:ascii="ＭＳ ゴシック" w:eastAsia="ＭＳ ゴシック" w:hAnsi="ＭＳ ゴシック" w:hint="eastAsia"/>
          <w:szCs w:val="21"/>
        </w:rPr>
        <w:t>及び祝日</w:t>
      </w:r>
      <w:r w:rsidR="003D5A91" w:rsidRPr="006B2AFC">
        <w:rPr>
          <w:rFonts w:ascii="ＭＳ ゴシック" w:eastAsia="ＭＳ ゴシック" w:hAnsi="ＭＳ ゴシック" w:hint="eastAsia"/>
          <w:szCs w:val="21"/>
        </w:rPr>
        <w:t>を除く</w:t>
      </w:r>
      <w:r w:rsidR="004E7D5E" w:rsidRPr="006B2AFC">
        <w:rPr>
          <w:rFonts w:ascii="ＭＳ ゴシック" w:eastAsia="ＭＳ ゴシック" w:hAnsi="ＭＳ ゴシック" w:hint="eastAsia"/>
          <w:szCs w:val="21"/>
        </w:rPr>
        <w:t>。</w:t>
      </w:r>
      <w:r w:rsidR="003D5A91" w:rsidRPr="006B2AFC">
        <w:rPr>
          <w:rFonts w:ascii="ＭＳ ゴシック" w:eastAsia="ＭＳ ゴシック" w:hAnsi="ＭＳ ゴシック" w:hint="eastAsia"/>
          <w:szCs w:val="21"/>
        </w:rPr>
        <w:t>午前10時から午後５時まで。正午から午後１時を除く。）</w:t>
      </w:r>
    </w:p>
    <w:p w:rsidR="00633709" w:rsidRPr="006B2AFC" w:rsidRDefault="00633709" w:rsidP="00633709">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イ　電子メール以外（口頭、電話等）による</w:t>
      </w:r>
      <w:r w:rsidR="00221F76" w:rsidRPr="006B2AFC">
        <w:rPr>
          <w:rFonts w:ascii="ＭＳ ゴシック" w:eastAsia="ＭＳ ゴシック" w:hAnsi="ＭＳ ゴシック" w:hint="eastAsia"/>
          <w:szCs w:val="21"/>
        </w:rPr>
        <w:t>質問</w:t>
      </w:r>
      <w:r w:rsidRPr="006B2AFC">
        <w:rPr>
          <w:rFonts w:ascii="ＭＳ ゴシック" w:eastAsia="ＭＳ ゴシック" w:hAnsi="ＭＳ ゴシック" w:hint="eastAsia"/>
          <w:szCs w:val="21"/>
        </w:rPr>
        <w:t>は受け付けません。</w:t>
      </w:r>
    </w:p>
    <w:p w:rsidR="00887837" w:rsidRPr="006B2AFC" w:rsidRDefault="00633709" w:rsidP="00633709">
      <w:pPr>
        <w:ind w:leftChars="200" w:left="822"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ウ</w:t>
      </w:r>
      <w:r w:rsidR="00416164" w:rsidRPr="006B2AFC">
        <w:rPr>
          <w:rFonts w:ascii="ＭＳ ゴシック" w:eastAsia="ＭＳ ゴシック" w:hAnsi="ＭＳ ゴシック" w:hint="eastAsia"/>
          <w:szCs w:val="21"/>
        </w:rPr>
        <w:t xml:space="preserve">　質問への回答は</w:t>
      </w:r>
      <w:r w:rsidR="006F3B8B" w:rsidRPr="006B2AFC">
        <w:rPr>
          <w:rFonts w:ascii="ＭＳ ゴシック" w:eastAsia="ＭＳ ゴシック" w:hAnsi="ＭＳ ゴシック" w:hint="eastAsia"/>
          <w:szCs w:val="21"/>
        </w:rPr>
        <w:t>スポーツ振興課</w:t>
      </w:r>
      <w:r w:rsidR="00AB002C" w:rsidRPr="006B2AFC">
        <w:rPr>
          <w:rFonts w:ascii="ＭＳ ゴシック" w:eastAsia="ＭＳ ゴシック" w:hAnsi="ＭＳ ゴシック" w:hint="eastAsia"/>
          <w:szCs w:val="21"/>
        </w:rPr>
        <w:t>ホームページ</w:t>
      </w:r>
    </w:p>
    <w:p w:rsidR="00AB002C" w:rsidRPr="006B2AFC" w:rsidRDefault="006B2AFC" w:rsidP="003B1202">
      <w:pPr>
        <w:ind w:leftChars="400" w:left="822"/>
        <w:rPr>
          <w:rFonts w:ascii="ＭＳ ゴシック" w:eastAsia="ＭＳ ゴシック" w:hAnsi="ＭＳ ゴシック"/>
          <w:szCs w:val="21"/>
        </w:rPr>
      </w:pPr>
      <w:hyperlink r:id="rId12" w:history="1">
        <w:r w:rsidR="00DB184A" w:rsidRPr="006B2AFC">
          <w:rPr>
            <w:rStyle w:val="a8"/>
            <w:rFonts w:ascii="ＭＳ ゴシック" w:eastAsia="ＭＳ ゴシック" w:hAnsi="ＭＳ ゴシック" w:hint="eastAsia"/>
            <w:color w:val="auto"/>
            <w:szCs w:val="21"/>
            <w:u w:val="none"/>
          </w:rPr>
          <w:t>（</w:t>
        </w:r>
        <w:r w:rsidR="00DB184A" w:rsidRPr="006B2AFC">
          <w:rPr>
            <w:rStyle w:val="a8"/>
            <w:rFonts w:ascii="ＭＳ ゴシック" w:eastAsia="ＭＳ ゴシック" w:hAnsi="ＭＳ ゴシック"/>
            <w:color w:val="auto"/>
            <w:szCs w:val="21"/>
          </w:rPr>
          <w:t>https://www.pref.osaka.lg.jp/sportsshinko/urbanst/index.html</w:t>
        </w:r>
        <w:r w:rsidR="00DB184A" w:rsidRPr="006B2AFC">
          <w:rPr>
            <w:rStyle w:val="a8"/>
            <w:rFonts w:ascii="ＭＳ ゴシック" w:eastAsia="ＭＳ ゴシック" w:hAnsi="ＭＳ ゴシック" w:hint="eastAsia"/>
            <w:color w:val="auto"/>
            <w:szCs w:val="21"/>
            <w:u w:val="none"/>
          </w:rPr>
          <w:t>）</w:t>
        </w:r>
      </w:hyperlink>
      <w:r w:rsidR="00AB002C" w:rsidRPr="006B2AFC">
        <w:rPr>
          <w:rFonts w:ascii="ＭＳ ゴシック" w:eastAsia="ＭＳ ゴシック" w:hAnsi="ＭＳ ゴシック" w:hint="eastAsia"/>
          <w:szCs w:val="21"/>
        </w:rPr>
        <w:t>に掲示し、個別には回答しません。</w:t>
      </w:r>
    </w:p>
    <w:p w:rsidR="009A2917" w:rsidRPr="006B2AFC" w:rsidRDefault="009A2917" w:rsidP="00992655">
      <w:pPr>
        <w:ind w:leftChars="200" w:left="822" w:hangingChars="200" w:hanging="411"/>
        <w:rPr>
          <w:rFonts w:ascii="ＭＳ ゴシック" w:eastAsia="ＭＳ ゴシック" w:hAnsi="ＭＳ ゴシック"/>
          <w:szCs w:val="21"/>
        </w:rPr>
      </w:pPr>
    </w:p>
    <w:p w:rsidR="00D34D8F" w:rsidRPr="006B2AFC" w:rsidRDefault="00D34D8F" w:rsidP="00D34D8F">
      <w:pPr>
        <w:rPr>
          <w:rFonts w:ascii="ＭＳ ゴシック" w:eastAsia="ＭＳ ゴシック" w:hAnsi="ＭＳ ゴシック"/>
          <w:b/>
          <w:szCs w:val="21"/>
        </w:rPr>
      </w:pPr>
      <w:r w:rsidRPr="006B2AFC">
        <w:rPr>
          <w:rFonts w:ascii="ＭＳ ゴシック" w:eastAsia="ＭＳ ゴシック" w:hAnsi="ＭＳ ゴシック" w:hint="eastAsia"/>
          <w:b/>
          <w:szCs w:val="21"/>
        </w:rPr>
        <w:t>７　審査の方法</w:t>
      </w:r>
    </w:p>
    <w:p w:rsidR="00D34D8F" w:rsidRPr="006B2AFC" w:rsidRDefault="00D34D8F" w:rsidP="00D34D8F">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(1) 審査方法</w:t>
      </w:r>
    </w:p>
    <w:p w:rsidR="00D34D8F" w:rsidRPr="006B2AFC" w:rsidRDefault="00D34D8F" w:rsidP="00D34D8F">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(2)の審査基準に基づき、外部委員で構成する選定委員会による審査を行い、最優秀提案者（及び次点者）を決定します。ただし、最高点の者が複数者いる場合は、提案金額の安価な者を最優秀提案事業者とします。</w:t>
      </w:r>
    </w:p>
    <w:p w:rsidR="003B1202" w:rsidRPr="006B2AFC" w:rsidRDefault="00D34D8F" w:rsidP="003B1202">
      <w:pPr>
        <w:ind w:leftChars="150" w:left="567" w:hangingChars="126" w:hanging="259"/>
        <w:rPr>
          <w:rFonts w:ascii="ＭＳ ゴシック" w:eastAsia="ＭＳ ゴシック" w:hAnsi="ＭＳ ゴシック"/>
          <w:szCs w:val="21"/>
        </w:rPr>
      </w:pPr>
      <w:r w:rsidRPr="006B2AFC">
        <w:rPr>
          <w:rFonts w:ascii="ＭＳ ゴシック" w:eastAsia="ＭＳ ゴシック" w:hAnsi="ＭＳ ゴシック" w:hint="eastAsia"/>
          <w:szCs w:val="21"/>
        </w:rPr>
        <w:t>イ　審査は、書類審査及びプレゼンテーション審査にて行います。プレゼンテーション審査の日時は、事前に通知を行います。</w:t>
      </w:r>
    </w:p>
    <w:p w:rsidR="00863358" w:rsidRPr="006B2AFC" w:rsidRDefault="00863358" w:rsidP="00863358">
      <w:pPr>
        <w:ind w:leftChars="150" w:left="567" w:hangingChars="126" w:hanging="259"/>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プレゼンテーションにおいてパワーポイント等を使用される場合は、事前に連絡をしてください。</w:t>
      </w:r>
      <w:r w:rsidR="00FB758D" w:rsidRPr="006B2AFC">
        <w:rPr>
          <w:rFonts w:ascii="ＭＳ ゴシック" w:eastAsia="ＭＳ ゴシック" w:hAnsi="ＭＳ ゴシック" w:hint="eastAsia"/>
          <w:szCs w:val="21"/>
        </w:rPr>
        <w:t>その際は、</w:t>
      </w:r>
      <w:r w:rsidRPr="006B2AFC">
        <w:rPr>
          <w:rFonts w:ascii="ＭＳ ゴシック" w:eastAsia="ＭＳ ゴシック" w:hAnsi="ＭＳ ゴシック" w:hint="eastAsia"/>
          <w:szCs w:val="21"/>
        </w:rPr>
        <w:t>パワーポイントに企業名等が表示されないようにしてください。プロジェクター、スクリーン等の機材の貸し出しは行いますが、ノートパソコン等は事業者でご準備ください。</w:t>
      </w:r>
    </w:p>
    <w:p w:rsidR="00863358" w:rsidRPr="006B2AFC" w:rsidRDefault="00863358" w:rsidP="00863358">
      <w:pPr>
        <w:ind w:leftChars="250" w:left="514"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なお、機器の準備等は説明時間に含まれますのでご注意ください。</w:t>
      </w:r>
    </w:p>
    <w:p w:rsidR="004555E0" w:rsidRPr="006B2AFC" w:rsidRDefault="00D34D8F" w:rsidP="003B1202">
      <w:pPr>
        <w:ind w:leftChars="150" w:left="513"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ウ 最優秀提案者の評価点が、審査の結果、100点満点中6</w:t>
      </w:r>
      <w:r w:rsidRPr="006B2AFC">
        <w:rPr>
          <w:rFonts w:ascii="ＭＳ ゴシック" w:eastAsia="ＭＳ ゴシック" w:hAnsi="ＭＳ ゴシック"/>
          <w:szCs w:val="21"/>
        </w:rPr>
        <w:t>0</w:t>
      </w:r>
      <w:r w:rsidRPr="006B2AFC">
        <w:rPr>
          <w:rFonts w:ascii="ＭＳ ゴシック" w:eastAsia="ＭＳ ゴシック" w:hAnsi="ＭＳ ゴシック" w:hint="eastAsia"/>
          <w:szCs w:val="21"/>
        </w:rPr>
        <w:t>点以下の場合は採</w:t>
      </w:r>
      <w:r w:rsidR="003B1202" w:rsidRPr="006B2AFC">
        <w:rPr>
          <w:rFonts w:ascii="ＭＳ ゴシック" w:eastAsia="ＭＳ ゴシック" w:hAnsi="ＭＳ ゴシック" w:hint="eastAsia"/>
          <w:szCs w:val="21"/>
        </w:rPr>
        <w:t>択しません。</w:t>
      </w:r>
    </w:p>
    <w:p w:rsidR="003B1202" w:rsidRPr="006B2AFC" w:rsidRDefault="003B1202" w:rsidP="004555E0">
      <w:pPr>
        <w:ind w:leftChars="250" w:left="514" w:firstLineChars="50" w:firstLine="103"/>
        <w:rPr>
          <w:rFonts w:ascii="ＭＳ ゴシック" w:eastAsia="ＭＳ ゴシック" w:hAnsi="ＭＳ ゴシック"/>
          <w:szCs w:val="21"/>
        </w:rPr>
      </w:pPr>
      <w:r w:rsidRPr="006B2AFC">
        <w:rPr>
          <w:rFonts w:ascii="ＭＳ ゴシック" w:eastAsia="ＭＳ ゴシック" w:hAnsi="ＭＳ ゴシック" w:hint="eastAsia"/>
          <w:szCs w:val="21"/>
        </w:rPr>
        <w:t>なお、審査内容に係る質問や異議は一切受け付けません。</w:t>
      </w:r>
    </w:p>
    <w:p w:rsidR="000C476F" w:rsidRPr="006B2AFC" w:rsidRDefault="00D34D8F" w:rsidP="001407A8">
      <w:pPr>
        <w:ind w:leftChars="150" w:left="513"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エ　最優秀提案者は特別の理由がないかぎり、契約交渉の相手方に決定します。</w:t>
      </w:r>
    </w:p>
    <w:p w:rsidR="00303B4D" w:rsidRPr="006B2AFC" w:rsidRDefault="00303B4D" w:rsidP="005E4FE5">
      <w:pPr>
        <w:ind w:firstLineChars="100" w:firstLine="205"/>
        <w:rPr>
          <w:rFonts w:ascii="ＭＳ ゴシック" w:eastAsia="ＭＳ ゴシック" w:hAnsi="ＭＳ ゴシック"/>
          <w:szCs w:val="21"/>
        </w:rPr>
      </w:pPr>
    </w:p>
    <w:p w:rsidR="00303B4D" w:rsidRPr="006B2AFC" w:rsidRDefault="00303B4D" w:rsidP="005E4FE5">
      <w:pPr>
        <w:ind w:firstLineChars="100" w:firstLine="205"/>
        <w:rPr>
          <w:rFonts w:ascii="ＭＳ ゴシック" w:eastAsia="ＭＳ ゴシック" w:hAnsi="ＭＳ ゴシック"/>
          <w:szCs w:val="21"/>
        </w:rPr>
      </w:pPr>
    </w:p>
    <w:p w:rsidR="00303B4D" w:rsidRPr="006B2AFC" w:rsidRDefault="00303B4D" w:rsidP="005E4FE5">
      <w:pPr>
        <w:ind w:firstLineChars="100" w:firstLine="205"/>
        <w:rPr>
          <w:rFonts w:ascii="ＭＳ ゴシック" w:eastAsia="ＭＳ ゴシック" w:hAnsi="ＭＳ ゴシック"/>
          <w:szCs w:val="21"/>
        </w:rPr>
      </w:pPr>
    </w:p>
    <w:p w:rsidR="00303B4D" w:rsidRPr="006B2AFC" w:rsidRDefault="00303B4D" w:rsidP="005E4FE5">
      <w:pPr>
        <w:ind w:firstLineChars="100" w:firstLine="205"/>
        <w:rPr>
          <w:rFonts w:ascii="ＭＳ ゴシック" w:eastAsia="ＭＳ ゴシック" w:hAnsi="ＭＳ ゴシック"/>
          <w:szCs w:val="21"/>
        </w:rPr>
      </w:pPr>
    </w:p>
    <w:p w:rsidR="00AB002C" w:rsidRPr="006B2AFC" w:rsidRDefault="004555E0" w:rsidP="005E4FE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5E4FE5" w:rsidRPr="006B2AFC">
        <w:rPr>
          <w:rFonts w:ascii="ＭＳ ゴシック" w:eastAsia="ＭＳ ゴシック" w:hAnsi="ＭＳ ゴシック"/>
          <w:szCs w:val="21"/>
        </w:rPr>
        <w:t>2</w:t>
      </w:r>
      <w:r w:rsidRPr="006B2AFC">
        <w:rPr>
          <w:rFonts w:ascii="ＭＳ ゴシック" w:eastAsia="ＭＳ ゴシック" w:hAnsi="ＭＳ ゴシック"/>
          <w:szCs w:val="21"/>
        </w:rPr>
        <w:t>)</w:t>
      </w:r>
      <w:r w:rsidR="00AB002C" w:rsidRPr="006B2AFC">
        <w:rPr>
          <w:rFonts w:ascii="ＭＳ ゴシック" w:eastAsia="ＭＳ ゴシック" w:hAnsi="ＭＳ ゴシック" w:hint="eastAsia"/>
          <w:szCs w:val="21"/>
        </w:rPr>
        <w:t>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6520"/>
        <w:gridCol w:w="851"/>
      </w:tblGrid>
      <w:tr w:rsidR="006B2AFC" w:rsidRPr="006B2AFC" w:rsidTr="000C476F">
        <w:tc>
          <w:tcPr>
            <w:tcW w:w="1667" w:type="dxa"/>
            <w:shd w:val="clear" w:color="auto" w:fill="FFFF00"/>
          </w:tcPr>
          <w:p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審 査 項 目</w:t>
            </w:r>
          </w:p>
        </w:tc>
        <w:tc>
          <w:tcPr>
            <w:tcW w:w="6520" w:type="dxa"/>
            <w:shd w:val="clear" w:color="auto" w:fill="FFFF00"/>
          </w:tcPr>
          <w:p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審 査 内 容</w:t>
            </w:r>
          </w:p>
        </w:tc>
        <w:tc>
          <w:tcPr>
            <w:tcW w:w="851" w:type="dxa"/>
            <w:shd w:val="clear" w:color="auto" w:fill="FFFF00"/>
          </w:tcPr>
          <w:p w:rsidR="00AB002C" w:rsidRPr="006B2AFC" w:rsidRDefault="00AB002C" w:rsidP="00EF0E88">
            <w:pPr>
              <w:jc w:val="center"/>
              <w:rPr>
                <w:rFonts w:ascii="ＭＳ ゴシック" w:eastAsia="ＭＳ ゴシック" w:hAnsi="ＭＳ ゴシック"/>
                <w:szCs w:val="21"/>
              </w:rPr>
            </w:pPr>
            <w:r w:rsidRPr="006B2AFC">
              <w:rPr>
                <w:rFonts w:ascii="ＭＳ ゴシック" w:eastAsia="ＭＳ ゴシック" w:hAnsi="ＭＳ ゴシック" w:hint="eastAsia"/>
                <w:szCs w:val="21"/>
              </w:rPr>
              <w:t>配点</w:t>
            </w:r>
          </w:p>
        </w:tc>
      </w:tr>
      <w:tr w:rsidR="006B2AFC" w:rsidRPr="006B2AFC" w:rsidTr="000C476F">
        <w:tc>
          <w:tcPr>
            <w:tcW w:w="1667" w:type="dxa"/>
            <w:shd w:val="clear" w:color="auto" w:fill="auto"/>
            <w:vAlign w:val="center"/>
          </w:tcPr>
          <w:p w:rsidR="00C65CBD" w:rsidRPr="006B2AFC" w:rsidRDefault="00200CE1"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業務の</w:t>
            </w:r>
            <w:r w:rsidR="00C65CBD" w:rsidRPr="006B2AFC">
              <w:rPr>
                <w:rFonts w:ascii="ＭＳ ゴシック" w:eastAsia="ＭＳ ゴシック" w:hAnsi="ＭＳ ゴシック" w:hint="eastAsia"/>
                <w:szCs w:val="21"/>
              </w:rPr>
              <w:t>目的及び内容の理解度</w:t>
            </w:r>
          </w:p>
        </w:tc>
        <w:tc>
          <w:tcPr>
            <w:tcW w:w="6520" w:type="dxa"/>
            <w:shd w:val="clear" w:color="auto" w:fill="auto"/>
            <w:vAlign w:val="center"/>
          </w:tcPr>
          <w:p w:rsidR="00891085" w:rsidRPr="006B2AFC" w:rsidRDefault="003855E7" w:rsidP="00F26EC7">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00CE1" w:rsidRPr="006B2AFC">
              <w:rPr>
                <w:rFonts w:ascii="ＭＳ ゴシック" w:eastAsia="ＭＳ ゴシック" w:hAnsi="ＭＳ ゴシック" w:hint="eastAsia"/>
                <w:szCs w:val="21"/>
              </w:rPr>
              <w:t>業務の</w:t>
            </w:r>
            <w:r w:rsidR="00891085" w:rsidRPr="006B2AFC">
              <w:rPr>
                <w:rFonts w:ascii="ＭＳ ゴシック" w:eastAsia="ＭＳ ゴシック" w:hAnsi="ＭＳ ゴシック" w:hint="eastAsia"/>
                <w:szCs w:val="21"/>
              </w:rPr>
              <w:t>目的</w:t>
            </w:r>
            <w:r w:rsidRPr="006B2AFC">
              <w:rPr>
                <w:rFonts w:ascii="ＭＳ ゴシック" w:eastAsia="ＭＳ ゴシック" w:hAnsi="ＭＳ ゴシック" w:hint="eastAsia"/>
                <w:szCs w:val="21"/>
              </w:rPr>
              <w:t>や内容等</w:t>
            </w:r>
            <w:r w:rsidR="00891085" w:rsidRPr="006B2AFC">
              <w:rPr>
                <w:rFonts w:ascii="ＭＳ ゴシック" w:eastAsia="ＭＳ ゴシック" w:hAnsi="ＭＳ ゴシック" w:hint="eastAsia"/>
                <w:szCs w:val="21"/>
              </w:rPr>
              <w:t>を正しく理解した上での提案になっているか。</w:t>
            </w:r>
          </w:p>
          <w:p w:rsidR="002675DD" w:rsidRPr="006B2AFC" w:rsidRDefault="002A734D" w:rsidP="003855E7">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7B6ACC" w:rsidRPr="006B2AFC">
              <w:rPr>
                <w:rFonts w:ascii="ＭＳ ゴシック" w:eastAsia="ＭＳ ゴシック" w:hAnsi="ＭＳ ゴシック" w:hint="eastAsia"/>
                <w:szCs w:val="21"/>
              </w:rPr>
              <w:t>特に、本業務と万博との関連性、</w:t>
            </w:r>
            <w:r w:rsidR="003855E7" w:rsidRPr="006B2AFC">
              <w:rPr>
                <w:rFonts w:ascii="ＭＳ ゴシック" w:eastAsia="ＭＳ ゴシック" w:hAnsi="ＭＳ ゴシック" w:hint="eastAsia"/>
                <w:szCs w:val="21"/>
              </w:rPr>
              <w:t>新しいスポーツであるアーバンスポーツやスポーツツーリズムに関する理解・知識が十分にあるか</w:t>
            </w:r>
            <w:r w:rsidR="006F3B8B" w:rsidRPr="006B2AFC">
              <w:rPr>
                <w:rFonts w:ascii="ＭＳ ゴシック" w:eastAsia="ＭＳ ゴシック" w:hAnsi="ＭＳ ゴシック" w:hint="eastAsia"/>
                <w:szCs w:val="21"/>
              </w:rPr>
              <w:t>。</w:t>
            </w:r>
          </w:p>
        </w:tc>
        <w:tc>
          <w:tcPr>
            <w:tcW w:w="851" w:type="dxa"/>
            <w:shd w:val="clear" w:color="auto" w:fill="auto"/>
            <w:vAlign w:val="center"/>
          </w:tcPr>
          <w:p w:rsidR="00AB002C" w:rsidRPr="006B2AFC" w:rsidRDefault="00B94722" w:rsidP="0065138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2</w:t>
            </w:r>
            <w:r w:rsidR="00AB002C" w:rsidRPr="006B2AFC">
              <w:rPr>
                <w:rFonts w:ascii="ＭＳ ゴシック" w:eastAsia="ＭＳ ゴシック" w:hAnsi="ＭＳ ゴシック" w:hint="eastAsia"/>
                <w:szCs w:val="21"/>
              </w:rPr>
              <w:t>点</w:t>
            </w:r>
          </w:p>
        </w:tc>
      </w:tr>
      <w:tr w:rsidR="006B2AFC" w:rsidRPr="006B2AFC" w:rsidTr="000C476F">
        <w:trPr>
          <w:trHeight w:val="2844"/>
        </w:trPr>
        <w:tc>
          <w:tcPr>
            <w:tcW w:w="1667" w:type="dxa"/>
            <w:vMerge w:val="restart"/>
            <w:shd w:val="clear" w:color="auto" w:fill="auto"/>
            <w:vAlign w:val="center"/>
          </w:tcPr>
          <w:p w:rsidR="000A6F20" w:rsidRPr="006B2AFC" w:rsidRDefault="000A6F20" w:rsidP="00103CAD">
            <w:pPr>
              <w:rPr>
                <w:rFonts w:ascii="ＭＳ ゴシック" w:eastAsia="ＭＳ ゴシック" w:hAnsi="ＭＳ ゴシック"/>
                <w:szCs w:val="21"/>
              </w:rPr>
            </w:pPr>
            <w:r w:rsidRPr="006B2AFC">
              <w:rPr>
                <w:rFonts w:ascii="ＭＳ ゴシック" w:eastAsia="ＭＳ ゴシック" w:hAnsi="ＭＳ ゴシック" w:hint="eastAsia"/>
                <w:szCs w:val="21"/>
              </w:rPr>
              <w:t>提案内容の妥当性及び充実度</w:t>
            </w:r>
          </w:p>
        </w:tc>
        <w:tc>
          <w:tcPr>
            <w:tcW w:w="6520" w:type="dxa"/>
            <w:shd w:val="clear" w:color="auto" w:fill="auto"/>
            <w:vAlign w:val="center"/>
          </w:tcPr>
          <w:p w:rsidR="000A6F20" w:rsidRPr="006B2AFC" w:rsidRDefault="000A6F20" w:rsidP="000A6F20">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7165AC" w:rsidRPr="006B2AFC">
              <w:rPr>
                <w:rFonts w:ascii="ＭＳ ゴシック" w:eastAsia="ＭＳ ゴシック" w:hAnsi="ＭＳ ゴシック" w:hint="eastAsia"/>
                <w:szCs w:val="21"/>
              </w:rPr>
              <w:t>アーバンスポーツ体感フェスティバルの開催</w:t>
            </w:r>
            <w:r w:rsidRPr="006B2AFC">
              <w:rPr>
                <w:rFonts w:ascii="ＭＳ ゴシック" w:eastAsia="ＭＳ ゴシック" w:hAnsi="ＭＳ ゴシック" w:hint="eastAsia"/>
                <w:szCs w:val="21"/>
              </w:rPr>
              <w:t>）</w:t>
            </w:r>
          </w:p>
          <w:p w:rsidR="002531E1" w:rsidRPr="006B2AFC" w:rsidRDefault="000A6F20" w:rsidP="002531E1">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DC1646" w:rsidRPr="006B2AFC">
              <w:rPr>
                <w:rFonts w:ascii="ＭＳ ゴシック" w:eastAsia="ＭＳ ゴシック" w:hAnsi="ＭＳ ゴシック" w:hint="eastAsia"/>
                <w:szCs w:val="21"/>
              </w:rPr>
              <w:t>大阪における初の大規模</w:t>
            </w:r>
            <w:r w:rsidR="00E457E0" w:rsidRPr="006B2AFC">
              <w:rPr>
                <w:rFonts w:ascii="ＭＳ ゴシック" w:eastAsia="ＭＳ ゴシック" w:hAnsi="ＭＳ ゴシック" w:hint="eastAsia"/>
                <w:szCs w:val="21"/>
              </w:rPr>
              <w:t>な</w:t>
            </w:r>
            <w:r w:rsidR="00DC1646" w:rsidRPr="006B2AFC">
              <w:rPr>
                <w:rFonts w:ascii="ＭＳ ゴシック" w:eastAsia="ＭＳ ゴシック" w:hAnsi="ＭＳ ゴシック" w:hint="eastAsia"/>
                <w:szCs w:val="21"/>
              </w:rPr>
              <w:t>体験型イベントとして、</w:t>
            </w:r>
            <w:r w:rsidR="007B6ACC" w:rsidRPr="006B2AFC">
              <w:rPr>
                <w:rFonts w:ascii="ＭＳ ゴシック" w:eastAsia="ＭＳ ゴシック" w:hAnsi="ＭＳ ゴシック" w:hint="eastAsia"/>
                <w:szCs w:val="21"/>
              </w:rPr>
              <w:t>万博に向け、</w:t>
            </w:r>
            <w:r w:rsidR="00B601B0" w:rsidRPr="006B2AFC">
              <w:rPr>
                <w:rFonts w:ascii="ＭＳ ゴシック" w:eastAsia="ＭＳ ゴシック" w:hAnsi="ＭＳ ゴシック" w:hint="eastAsia"/>
                <w:szCs w:val="21"/>
              </w:rPr>
              <w:t>アーバンスポーツを大阪の魅力として発信し、</w:t>
            </w:r>
            <w:r w:rsidR="00E457E0" w:rsidRPr="006B2AFC">
              <w:rPr>
                <w:rFonts w:ascii="ＭＳ ゴシック" w:eastAsia="ＭＳ ゴシック" w:hAnsi="ＭＳ ゴシック" w:hint="eastAsia"/>
                <w:szCs w:val="21"/>
              </w:rPr>
              <w:t>集客につながる工夫が盛り込まれた</w:t>
            </w:r>
            <w:r w:rsidR="00FC087B" w:rsidRPr="006B2AFC">
              <w:rPr>
                <w:rFonts w:ascii="ＭＳ ゴシック" w:eastAsia="ＭＳ ゴシック" w:hAnsi="ＭＳ ゴシック" w:hint="eastAsia"/>
                <w:szCs w:val="21"/>
              </w:rPr>
              <w:t>内容</w:t>
            </w:r>
            <w:r w:rsidR="002531E1" w:rsidRPr="006B2AFC">
              <w:rPr>
                <w:rFonts w:ascii="ＭＳ ゴシック" w:eastAsia="ＭＳ ゴシック" w:hAnsi="ＭＳ ゴシック" w:hint="eastAsia"/>
                <w:szCs w:val="21"/>
              </w:rPr>
              <w:t>となっているか</w:t>
            </w:r>
            <w:r w:rsidR="003855E7" w:rsidRPr="006B2AFC">
              <w:rPr>
                <w:rFonts w:ascii="ＭＳ ゴシック" w:eastAsia="ＭＳ ゴシック" w:hAnsi="ＭＳ ゴシック" w:hint="eastAsia"/>
                <w:szCs w:val="21"/>
              </w:rPr>
              <w:t>。</w:t>
            </w:r>
          </w:p>
          <w:p w:rsidR="000A6F20" w:rsidRPr="006B2AFC" w:rsidRDefault="000A6F20" w:rsidP="003B7112">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提案者の強みを活かし、</w:t>
            </w:r>
            <w:r w:rsidR="00E457E0" w:rsidRPr="006B2AFC">
              <w:rPr>
                <w:rFonts w:ascii="ＭＳ ゴシック" w:eastAsia="ＭＳ ゴシック" w:hAnsi="ＭＳ ゴシック" w:hint="eastAsia"/>
                <w:szCs w:val="21"/>
              </w:rPr>
              <w:t>一流選手によるショー</w:t>
            </w:r>
            <w:r w:rsidR="009C4525" w:rsidRPr="006B2AFC">
              <w:rPr>
                <w:rFonts w:ascii="ＭＳ ゴシック" w:eastAsia="ＭＳ ゴシック" w:hAnsi="ＭＳ ゴシック" w:hint="eastAsia"/>
                <w:szCs w:val="21"/>
              </w:rPr>
              <w:t>やバーチャル等テクノロジーを活用したコンテンツを組み合わせ、</w:t>
            </w:r>
            <w:r w:rsidR="002531E1" w:rsidRPr="006B2AFC">
              <w:rPr>
                <w:rFonts w:ascii="ＭＳ ゴシック" w:eastAsia="ＭＳ ゴシック" w:hAnsi="ＭＳ ゴシック" w:hint="eastAsia"/>
                <w:szCs w:val="21"/>
              </w:rPr>
              <w:t>来場者がアーバンスポーツの魅力を最大限に体感でき</w:t>
            </w:r>
            <w:r w:rsidR="009C4525" w:rsidRPr="006B2AFC">
              <w:rPr>
                <w:rFonts w:ascii="ＭＳ ゴシック" w:eastAsia="ＭＳ ゴシック" w:hAnsi="ＭＳ ゴシック" w:hint="eastAsia"/>
                <w:szCs w:val="21"/>
              </w:rPr>
              <w:t>る</w:t>
            </w:r>
            <w:r w:rsidR="002531E1" w:rsidRPr="006B2AFC">
              <w:rPr>
                <w:rFonts w:ascii="ＭＳ ゴシック" w:eastAsia="ＭＳ ゴシック" w:hAnsi="ＭＳ ゴシック" w:hint="eastAsia"/>
                <w:szCs w:val="21"/>
              </w:rPr>
              <w:t>イベント内容となっているか。</w:t>
            </w:r>
          </w:p>
          <w:p w:rsidR="000A6F20" w:rsidRPr="006B2AFC" w:rsidRDefault="000A6F20" w:rsidP="00CB5E6C">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会場の規模等を踏まえ、</w:t>
            </w:r>
            <w:r w:rsidR="00B601B0" w:rsidRPr="006B2AFC">
              <w:rPr>
                <w:rFonts w:ascii="ＭＳ ゴシック" w:eastAsia="ＭＳ ゴシック" w:hAnsi="ＭＳ ゴシック" w:hint="eastAsia"/>
                <w:szCs w:val="21"/>
              </w:rPr>
              <w:t>イベントの企画運営が</w:t>
            </w:r>
            <w:r w:rsidR="009C4525" w:rsidRPr="006B2AFC">
              <w:rPr>
                <w:rFonts w:ascii="ＭＳ ゴシック" w:eastAsia="ＭＳ ゴシック" w:hAnsi="ＭＳ ゴシック" w:hint="eastAsia"/>
                <w:szCs w:val="21"/>
              </w:rPr>
              <w:t>実効性のある適切な計画となっているか</w:t>
            </w:r>
            <w:r w:rsidRPr="006B2AFC">
              <w:rPr>
                <w:rFonts w:ascii="ＭＳ ゴシック" w:eastAsia="ＭＳ ゴシック" w:hAnsi="ＭＳ ゴシック" w:hint="eastAsia"/>
                <w:szCs w:val="21"/>
              </w:rPr>
              <w:t>。</w:t>
            </w:r>
          </w:p>
          <w:p w:rsidR="00B07706" w:rsidRPr="006B2AFC" w:rsidRDefault="00B07706" w:rsidP="004C5658">
            <w:pPr>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w:t>
            </w:r>
            <w:r w:rsidR="004C5658" w:rsidRPr="006B2AFC">
              <w:rPr>
                <w:rFonts w:asciiTheme="majorEastAsia" w:eastAsiaTheme="majorEastAsia" w:hAnsiTheme="majorEastAsia" w:hint="eastAsia"/>
                <w:szCs w:val="21"/>
              </w:rPr>
              <w:t>大阪におけるアーバンスポーツの魅力発信や本イベントの来場者獲得に向け、ＳＮＳ等の効果的な活用やインパクトのある広報物の制作など、ＰＲ</w:t>
            </w:r>
            <w:r w:rsidRPr="006B2AFC">
              <w:rPr>
                <w:rFonts w:asciiTheme="majorEastAsia" w:eastAsiaTheme="majorEastAsia" w:hAnsiTheme="majorEastAsia" w:hint="eastAsia"/>
                <w:szCs w:val="21"/>
              </w:rPr>
              <w:t>について</w:t>
            </w:r>
            <w:r w:rsidR="004C5658" w:rsidRPr="006B2AFC">
              <w:rPr>
                <w:rFonts w:asciiTheme="majorEastAsia" w:eastAsiaTheme="majorEastAsia" w:hAnsiTheme="majorEastAsia" w:hint="eastAsia"/>
                <w:szCs w:val="21"/>
              </w:rPr>
              <w:t>創意工夫ある</w:t>
            </w:r>
            <w:r w:rsidRPr="006B2AFC">
              <w:rPr>
                <w:rFonts w:asciiTheme="majorEastAsia" w:eastAsiaTheme="majorEastAsia" w:hAnsiTheme="majorEastAsia" w:hint="eastAsia"/>
                <w:szCs w:val="21"/>
              </w:rPr>
              <w:t>提案</w:t>
            </w:r>
            <w:r w:rsidR="004C5658" w:rsidRPr="006B2AFC">
              <w:rPr>
                <w:rFonts w:asciiTheme="majorEastAsia" w:eastAsiaTheme="majorEastAsia" w:hAnsiTheme="majorEastAsia" w:hint="eastAsia"/>
                <w:szCs w:val="21"/>
              </w:rPr>
              <w:t>が</w:t>
            </w:r>
            <w:r w:rsidRPr="006B2AFC">
              <w:rPr>
                <w:rFonts w:asciiTheme="majorEastAsia" w:eastAsiaTheme="majorEastAsia" w:hAnsiTheme="majorEastAsia" w:hint="eastAsia"/>
                <w:szCs w:val="21"/>
              </w:rPr>
              <w:t>されているか。</w:t>
            </w:r>
          </w:p>
        </w:tc>
        <w:tc>
          <w:tcPr>
            <w:tcW w:w="851" w:type="dxa"/>
            <w:shd w:val="clear" w:color="auto" w:fill="auto"/>
            <w:vAlign w:val="center"/>
          </w:tcPr>
          <w:p w:rsidR="000A6F20" w:rsidRPr="006B2AFC" w:rsidRDefault="00B94722" w:rsidP="00B2414D">
            <w:pPr>
              <w:wordWrap w:val="0"/>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30</w:t>
            </w:r>
            <w:r w:rsidR="000A6F20" w:rsidRPr="006B2AFC">
              <w:rPr>
                <w:rFonts w:ascii="ＭＳ ゴシック" w:eastAsia="ＭＳ ゴシック" w:hAnsi="ＭＳ ゴシック" w:hint="eastAsia"/>
                <w:szCs w:val="21"/>
              </w:rPr>
              <w:t>点</w:t>
            </w:r>
          </w:p>
        </w:tc>
      </w:tr>
      <w:tr w:rsidR="006B2AFC" w:rsidRPr="006B2AFC" w:rsidTr="000C476F">
        <w:trPr>
          <w:trHeight w:val="1692"/>
        </w:trPr>
        <w:tc>
          <w:tcPr>
            <w:tcW w:w="1667" w:type="dxa"/>
            <w:vMerge/>
            <w:shd w:val="clear" w:color="auto" w:fill="auto"/>
            <w:vAlign w:val="center"/>
          </w:tcPr>
          <w:p w:rsidR="000A6F20" w:rsidRPr="006B2AFC" w:rsidRDefault="000A6F20" w:rsidP="00103CAD">
            <w:pPr>
              <w:rPr>
                <w:rFonts w:ascii="ＭＳ ゴシック" w:eastAsia="ＭＳ ゴシック" w:hAnsi="ＭＳ ゴシック"/>
                <w:szCs w:val="21"/>
              </w:rPr>
            </w:pPr>
          </w:p>
        </w:tc>
        <w:tc>
          <w:tcPr>
            <w:tcW w:w="6520" w:type="dxa"/>
            <w:shd w:val="clear" w:color="auto" w:fill="auto"/>
            <w:vAlign w:val="center"/>
          </w:tcPr>
          <w:p w:rsidR="000A6F20" w:rsidRPr="006B2AFC" w:rsidRDefault="000A6F20" w:rsidP="00C01072">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7165AC" w:rsidRPr="006B2AFC">
              <w:rPr>
                <w:rFonts w:ascii="ＭＳ ゴシック" w:eastAsia="ＭＳ ゴシック" w:hAnsi="ＭＳ ゴシック" w:hint="eastAsia"/>
                <w:szCs w:val="21"/>
              </w:rPr>
              <w:t>プレイベントの開催</w:t>
            </w:r>
            <w:r w:rsidRPr="006B2AFC">
              <w:rPr>
                <w:rFonts w:ascii="ＭＳ ゴシック" w:eastAsia="ＭＳ ゴシック" w:hAnsi="ＭＳ ゴシック" w:hint="eastAsia"/>
                <w:szCs w:val="21"/>
              </w:rPr>
              <w:t>）</w:t>
            </w:r>
          </w:p>
          <w:p w:rsidR="00B2414D" w:rsidRPr="006B2AFC" w:rsidRDefault="00515D9F" w:rsidP="0069124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A047B3" w:rsidRPr="006B2AFC">
              <w:rPr>
                <w:rFonts w:ascii="ＭＳ ゴシック" w:eastAsia="ＭＳ ゴシック" w:hAnsi="ＭＳ ゴシック" w:hint="eastAsia"/>
                <w:szCs w:val="21"/>
              </w:rPr>
              <w:t>一流選手のエキシビション</w:t>
            </w:r>
            <w:r w:rsidR="00B601B0" w:rsidRPr="006B2AFC">
              <w:rPr>
                <w:rFonts w:ascii="ＭＳ ゴシック" w:eastAsia="ＭＳ ゴシック" w:hAnsi="ＭＳ ゴシック" w:hint="eastAsia"/>
                <w:szCs w:val="21"/>
              </w:rPr>
              <w:t>や体験イベントを盛り込む</w:t>
            </w:r>
            <w:r w:rsidR="007165AC" w:rsidRPr="006B2AFC">
              <w:rPr>
                <w:rFonts w:ascii="ＭＳ ゴシック" w:eastAsia="ＭＳ ゴシック" w:hAnsi="ＭＳ ゴシック" w:hint="eastAsia"/>
                <w:szCs w:val="21"/>
              </w:rPr>
              <w:t>など、本イベントの集客や大阪</w:t>
            </w:r>
            <w:r w:rsidR="00CB5E6C" w:rsidRPr="006B2AFC">
              <w:rPr>
                <w:rFonts w:ascii="ＭＳ ゴシック" w:eastAsia="ＭＳ ゴシック" w:hAnsi="ＭＳ ゴシック" w:hint="eastAsia"/>
                <w:szCs w:val="21"/>
              </w:rPr>
              <w:t>におけるアーバンスポーツ</w:t>
            </w:r>
            <w:r w:rsidR="007165AC" w:rsidRPr="006B2AFC">
              <w:rPr>
                <w:rFonts w:ascii="ＭＳ ゴシック" w:eastAsia="ＭＳ ゴシック" w:hAnsi="ＭＳ ゴシック" w:hint="eastAsia"/>
                <w:szCs w:val="21"/>
              </w:rPr>
              <w:t>の魅力発信につながる提案となっているか</w:t>
            </w:r>
            <w:r w:rsidR="00782B9F" w:rsidRPr="006B2AFC">
              <w:rPr>
                <w:rFonts w:ascii="ＭＳ ゴシック" w:eastAsia="ＭＳ ゴシック" w:hAnsi="ＭＳ ゴシック" w:hint="eastAsia"/>
                <w:szCs w:val="21"/>
              </w:rPr>
              <w:t>。</w:t>
            </w:r>
          </w:p>
          <w:p w:rsidR="007165AC" w:rsidRPr="006B2AFC" w:rsidRDefault="00B601B0" w:rsidP="0069124F">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CB5E6C" w:rsidRPr="006B2AFC">
              <w:rPr>
                <w:rFonts w:ascii="ＭＳ ゴシック" w:eastAsia="ＭＳ ゴシック" w:hAnsi="ＭＳ ゴシック" w:hint="eastAsia"/>
                <w:szCs w:val="21"/>
              </w:rPr>
              <w:t>会場の規模</w:t>
            </w:r>
            <w:r w:rsidRPr="006B2AFC">
              <w:rPr>
                <w:rFonts w:ascii="ＭＳ ゴシック" w:eastAsia="ＭＳ ゴシック" w:hAnsi="ＭＳ ゴシック" w:hint="eastAsia"/>
                <w:szCs w:val="21"/>
              </w:rPr>
              <w:t>等を踏まえ、イベントの企画運営が実効性のある適切な計画となっているか。</w:t>
            </w:r>
          </w:p>
          <w:p w:rsidR="00B07706" w:rsidRPr="006B2AFC" w:rsidRDefault="004C5658" w:rsidP="00B07706">
            <w:pPr>
              <w:ind w:left="205" w:hangingChars="100" w:hanging="205"/>
              <w:rPr>
                <w:rFonts w:ascii="ＭＳ ゴシック" w:eastAsia="ＭＳ ゴシック" w:hAnsi="ＭＳ ゴシック"/>
                <w:szCs w:val="21"/>
              </w:rPr>
            </w:pPr>
            <w:r w:rsidRPr="006B2AFC">
              <w:rPr>
                <w:rFonts w:asciiTheme="majorEastAsia" w:eastAsiaTheme="majorEastAsia" w:hAnsiTheme="majorEastAsia" w:hint="eastAsia"/>
                <w:szCs w:val="21"/>
              </w:rPr>
              <w:t>・大阪におけるアーバンスポーツの魅力発信や本プレイベントの来場者獲得に向け、ＳＮＳ等の効果的な活用やインパクトのある広報物の制作など、ＰＲについて創意工夫ある提案がされているか。</w:t>
            </w:r>
          </w:p>
        </w:tc>
        <w:tc>
          <w:tcPr>
            <w:tcW w:w="851" w:type="dxa"/>
            <w:shd w:val="clear" w:color="auto" w:fill="auto"/>
            <w:vAlign w:val="center"/>
          </w:tcPr>
          <w:p w:rsidR="000A6F20" w:rsidRPr="006B2AFC" w:rsidRDefault="000A6F20" w:rsidP="00C01072">
            <w:pPr>
              <w:jc w:val="right"/>
              <w:rPr>
                <w:rFonts w:ascii="ＭＳ ゴシック" w:eastAsia="ＭＳ ゴシック" w:hAnsi="ＭＳ ゴシック"/>
                <w:szCs w:val="21"/>
              </w:rPr>
            </w:pPr>
          </w:p>
          <w:p w:rsidR="000A6F20" w:rsidRPr="006B2AFC" w:rsidRDefault="00F759A6" w:rsidP="00B2414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15</w:t>
            </w:r>
            <w:r w:rsidR="000A6F20" w:rsidRPr="006B2AFC">
              <w:rPr>
                <w:rFonts w:ascii="ＭＳ ゴシック" w:eastAsia="ＭＳ ゴシック" w:hAnsi="ＭＳ ゴシック" w:hint="eastAsia"/>
                <w:szCs w:val="21"/>
              </w:rPr>
              <w:t>点</w:t>
            </w:r>
          </w:p>
        </w:tc>
      </w:tr>
      <w:tr w:rsidR="006B2AFC" w:rsidRPr="006B2AFC" w:rsidTr="001407A8">
        <w:trPr>
          <w:trHeight w:val="2179"/>
        </w:trPr>
        <w:tc>
          <w:tcPr>
            <w:tcW w:w="1667" w:type="dxa"/>
            <w:vMerge/>
            <w:shd w:val="clear" w:color="auto" w:fill="auto"/>
            <w:vAlign w:val="center"/>
          </w:tcPr>
          <w:p w:rsidR="000A6F20" w:rsidRPr="006B2AFC" w:rsidRDefault="000A6F20" w:rsidP="00103CAD">
            <w:pPr>
              <w:rPr>
                <w:rFonts w:ascii="ＭＳ ゴシック" w:eastAsia="ＭＳ ゴシック" w:hAnsi="ＭＳ ゴシック"/>
                <w:szCs w:val="21"/>
              </w:rPr>
            </w:pPr>
          </w:p>
        </w:tc>
        <w:tc>
          <w:tcPr>
            <w:tcW w:w="6520" w:type="dxa"/>
            <w:shd w:val="clear" w:color="auto" w:fill="auto"/>
            <w:vAlign w:val="center"/>
          </w:tcPr>
          <w:p w:rsidR="00F759A6" w:rsidRPr="006B2AFC" w:rsidRDefault="00F759A6" w:rsidP="00F759A6">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（DXを活用したデータ分析・効果検証）</w:t>
            </w:r>
          </w:p>
          <w:p w:rsidR="006A6732" w:rsidRPr="006B2AFC" w:rsidRDefault="00F759A6" w:rsidP="00F759A6">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6A6732" w:rsidRPr="006B2AFC">
              <w:rPr>
                <w:rFonts w:ascii="ＭＳ ゴシック" w:eastAsia="ＭＳ ゴシック" w:hAnsi="ＭＳ ゴシック" w:hint="eastAsia"/>
                <w:szCs w:val="21"/>
              </w:rPr>
              <w:t>DXを活用したデータ分析・効果検証</w:t>
            </w:r>
            <w:r w:rsidR="009C4525" w:rsidRPr="006B2AFC">
              <w:rPr>
                <w:rFonts w:ascii="ＭＳ ゴシック" w:eastAsia="ＭＳ ゴシック" w:hAnsi="ＭＳ ゴシック" w:hint="eastAsia"/>
                <w:szCs w:val="21"/>
              </w:rPr>
              <w:t>を行うための方法やツール選定</w:t>
            </w:r>
            <w:r w:rsidR="006A6732" w:rsidRPr="006B2AFC">
              <w:rPr>
                <w:rFonts w:ascii="ＭＳ ゴシック" w:eastAsia="ＭＳ ゴシック" w:hAnsi="ＭＳ ゴシック" w:hint="eastAsia"/>
                <w:szCs w:val="21"/>
              </w:rPr>
              <w:t>等が妥当な提案か。</w:t>
            </w:r>
          </w:p>
          <w:p w:rsidR="00F45757" w:rsidRPr="006B2AFC" w:rsidRDefault="006A6732" w:rsidP="00F759A6">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アプリ</w:t>
            </w:r>
            <w:r w:rsidR="005D10F3" w:rsidRPr="006B2AFC">
              <w:rPr>
                <w:rFonts w:ascii="ＭＳ ゴシック" w:eastAsia="ＭＳ ゴシック" w:hAnsi="ＭＳ ゴシック" w:hint="eastAsia"/>
                <w:szCs w:val="21"/>
              </w:rPr>
              <w:t>を活用して</w:t>
            </w:r>
            <w:r w:rsidR="00B601B0" w:rsidRPr="006B2AFC">
              <w:rPr>
                <w:rFonts w:ascii="ＭＳ ゴシック" w:eastAsia="ＭＳ ゴシック" w:hAnsi="ＭＳ ゴシック" w:hint="eastAsia"/>
                <w:szCs w:val="21"/>
              </w:rPr>
              <w:t>、来場者</w:t>
            </w:r>
            <w:r w:rsidR="00F759A6" w:rsidRPr="006B2AFC">
              <w:rPr>
                <w:rFonts w:ascii="ＭＳ ゴシック" w:eastAsia="ＭＳ ゴシック" w:hAnsi="ＭＳ ゴシック" w:hint="eastAsia"/>
                <w:szCs w:val="21"/>
              </w:rPr>
              <w:t>の</w:t>
            </w:r>
            <w:r w:rsidR="007165AC" w:rsidRPr="006B2AFC">
              <w:rPr>
                <w:rFonts w:ascii="ＭＳ ゴシック" w:eastAsia="ＭＳ ゴシック" w:hAnsi="ＭＳ ゴシック" w:hint="eastAsia"/>
                <w:szCs w:val="21"/>
              </w:rPr>
              <w:t>体験履歴・</w:t>
            </w:r>
            <w:r w:rsidR="00F759A6" w:rsidRPr="006B2AFC">
              <w:rPr>
                <w:rFonts w:ascii="ＭＳ ゴシック" w:eastAsia="ＭＳ ゴシック" w:hAnsi="ＭＳ ゴシック" w:hint="eastAsia"/>
                <w:szCs w:val="21"/>
              </w:rPr>
              <w:t>満足度や</w:t>
            </w:r>
            <w:r w:rsidR="005D10F3" w:rsidRPr="006B2AFC">
              <w:rPr>
                <w:rFonts w:ascii="ＭＳ ゴシック" w:eastAsia="ＭＳ ゴシック" w:hAnsi="ＭＳ ゴシック" w:hint="eastAsia"/>
                <w:szCs w:val="21"/>
              </w:rPr>
              <w:t>GPSによる</w:t>
            </w:r>
            <w:r w:rsidR="009C4525" w:rsidRPr="006B2AFC">
              <w:rPr>
                <w:rFonts w:ascii="ＭＳ ゴシック" w:eastAsia="ＭＳ ゴシック" w:hAnsi="ＭＳ ゴシック" w:hint="eastAsia"/>
                <w:szCs w:val="21"/>
              </w:rPr>
              <w:t>人流データ</w:t>
            </w:r>
            <w:r w:rsidR="00F759A6" w:rsidRPr="006B2AFC">
              <w:rPr>
                <w:rFonts w:ascii="ＭＳ ゴシック" w:eastAsia="ＭＳ ゴシック" w:hAnsi="ＭＳ ゴシック" w:hint="eastAsia"/>
                <w:szCs w:val="21"/>
              </w:rPr>
              <w:t>を取得</w:t>
            </w:r>
            <w:r w:rsidR="00B601B0" w:rsidRPr="006B2AFC">
              <w:rPr>
                <w:rFonts w:ascii="ＭＳ ゴシック" w:eastAsia="ＭＳ ゴシック" w:hAnsi="ＭＳ ゴシック" w:hint="eastAsia"/>
                <w:szCs w:val="21"/>
              </w:rPr>
              <w:t>・</w:t>
            </w:r>
            <w:r w:rsidR="007165AC" w:rsidRPr="006B2AFC">
              <w:rPr>
                <w:rFonts w:ascii="ＭＳ ゴシック" w:eastAsia="ＭＳ ゴシック" w:hAnsi="ＭＳ ゴシック" w:hint="eastAsia"/>
                <w:szCs w:val="21"/>
              </w:rPr>
              <w:t>分析する</w:t>
            </w:r>
            <w:r w:rsidR="009C4525" w:rsidRPr="006B2AFC">
              <w:rPr>
                <w:rFonts w:ascii="ＭＳ ゴシック" w:eastAsia="ＭＳ ゴシック" w:hAnsi="ＭＳ ゴシック" w:hint="eastAsia"/>
                <w:szCs w:val="21"/>
              </w:rPr>
              <w:t>等</w:t>
            </w:r>
            <w:r w:rsidR="00B601B0" w:rsidRPr="006B2AFC">
              <w:rPr>
                <w:rFonts w:ascii="ＭＳ ゴシック" w:eastAsia="ＭＳ ゴシック" w:hAnsi="ＭＳ ゴシック" w:hint="eastAsia"/>
                <w:szCs w:val="21"/>
              </w:rPr>
              <w:t>、</w:t>
            </w:r>
            <w:r w:rsidR="009C4525" w:rsidRPr="006B2AFC">
              <w:rPr>
                <w:rFonts w:ascii="ＭＳ ゴシック" w:eastAsia="ＭＳ ゴシック" w:hAnsi="ＭＳ ゴシック" w:hint="eastAsia"/>
                <w:szCs w:val="21"/>
              </w:rPr>
              <w:t>具体的な</w:t>
            </w:r>
            <w:r w:rsidR="00F759A6" w:rsidRPr="006B2AFC">
              <w:rPr>
                <w:rFonts w:ascii="ＭＳ ゴシック" w:eastAsia="ＭＳ ゴシック" w:hAnsi="ＭＳ ゴシック" w:hint="eastAsia"/>
                <w:szCs w:val="21"/>
              </w:rPr>
              <w:t>提案となっているか。</w:t>
            </w:r>
          </w:p>
          <w:p w:rsidR="00F759A6" w:rsidRPr="006B2AFC" w:rsidRDefault="006A6732" w:rsidP="006A6732">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F759A6" w:rsidRPr="006B2AFC">
              <w:rPr>
                <w:rFonts w:ascii="ＭＳ ゴシック" w:eastAsia="ＭＳ ゴシック" w:hAnsi="ＭＳ ゴシック" w:hint="eastAsia"/>
                <w:szCs w:val="21"/>
              </w:rPr>
              <w:t>内外の来訪者が楽しめる最適な体感コンテンツの造成や万博とあわせて回遊できる観光ルートの形成につなげられる</w:t>
            </w:r>
            <w:r w:rsidRPr="006B2AFC">
              <w:rPr>
                <w:rFonts w:ascii="ＭＳ ゴシック" w:eastAsia="ＭＳ ゴシック" w:hAnsi="ＭＳ ゴシック" w:hint="eastAsia"/>
                <w:szCs w:val="21"/>
              </w:rPr>
              <w:t>よう、適切に効果検証を行い、報告をまとめられるか</w:t>
            </w:r>
            <w:r w:rsidR="007165AC" w:rsidRPr="006B2AFC">
              <w:rPr>
                <w:rFonts w:ascii="ＭＳ ゴシック" w:eastAsia="ＭＳ ゴシック" w:hAnsi="ＭＳ ゴシック" w:hint="eastAsia"/>
                <w:szCs w:val="21"/>
              </w:rPr>
              <w:t>。</w:t>
            </w:r>
          </w:p>
        </w:tc>
        <w:tc>
          <w:tcPr>
            <w:tcW w:w="851" w:type="dxa"/>
            <w:shd w:val="clear" w:color="auto" w:fill="auto"/>
            <w:vAlign w:val="center"/>
          </w:tcPr>
          <w:p w:rsidR="000A6F20" w:rsidRPr="006B2AFC" w:rsidRDefault="00F759A6" w:rsidP="002B27D8">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15</w:t>
            </w:r>
            <w:r w:rsidR="000A6F20" w:rsidRPr="006B2AFC">
              <w:rPr>
                <w:rFonts w:ascii="ＭＳ ゴシック" w:eastAsia="ＭＳ ゴシック" w:hAnsi="ＭＳ ゴシック" w:hint="eastAsia"/>
                <w:szCs w:val="21"/>
              </w:rPr>
              <w:t>点</w:t>
            </w:r>
          </w:p>
        </w:tc>
      </w:tr>
      <w:tr w:rsidR="006B2AFC" w:rsidRPr="006B2AFC" w:rsidTr="001407A8">
        <w:trPr>
          <w:trHeight w:val="1417"/>
        </w:trPr>
        <w:tc>
          <w:tcPr>
            <w:tcW w:w="1667" w:type="dxa"/>
            <w:shd w:val="clear" w:color="auto" w:fill="auto"/>
            <w:vAlign w:val="center"/>
          </w:tcPr>
          <w:p w:rsidR="00891085" w:rsidRPr="006B2AFC" w:rsidRDefault="00200CE1" w:rsidP="00891085">
            <w:pPr>
              <w:rPr>
                <w:rFonts w:ascii="ＭＳ ゴシック" w:eastAsia="ＭＳ ゴシック" w:hAnsi="ＭＳ ゴシック"/>
                <w:szCs w:val="21"/>
              </w:rPr>
            </w:pPr>
            <w:r w:rsidRPr="006B2AFC">
              <w:rPr>
                <w:rFonts w:ascii="ＭＳ ゴシック" w:eastAsia="ＭＳ ゴシック" w:hAnsi="ＭＳ ゴシック" w:hint="eastAsia"/>
                <w:szCs w:val="21"/>
              </w:rPr>
              <w:t>業務実施体制</w:t>
            </w:r>
            <w:r w:rsidR="00891085" w:rsidRPr="006B2AFC">
              <w:rPr>
                <w:rFonts w:ascii="ＭＳ ゴシック" w:eastAsia="ＭＳ ゴシック" w:hAnsi="ＭＳ ゴシック" w:hint="eastAsia"/>
                <w:szCs w:val="21"/>
              </w:rPr>
              <w:t>及びスケジュール</w:t>
            </w:r>
          </w:p>
        </w:tc>
        <w:tc>
          <w:tcPr>
            <w:tcW w:w="6520" w:type="dxa"/>
            <w:shd w:val="clear" w:color="auto" w:fill="auto"/>
            <w:vAlign w:val="center"/>
          </w:tcPr>
          <w:p w:rsidR="00200CE1" w:rsidRPr="006B2AFC" w:rsidRDefault="00891085" w:rsidP="00200CE1">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200CE1" w:rsidRPr="006B2AFC">
              <w:rPr>
                <w:rFonts w:ascii="ＭＳ ゴシック" w:eastAsia="ＭＳ ゴシック" w:hAnsi="ＭＳ ゴシック" w:hint="eastAsia"/>
                <w:szCs w:val="21"/>
              </w:rPr>
              <w:t>府や関係機関との連絡調整を含め、業務を計画的かつ効率的に実施できる体制やスケジュールとなっているか。</w:t>
            </w:r>
          </w:p>
          <w:p w:rsidR="00706792" w:rsidRPr="006B2AFC" w:rsidRDefault="00200CE1" w:rsidP="00891085">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FC087B" w:rsidRPr="006B2AFC">
              <w:rPr>
                <w:rFonts w:ascii="ＭＳ ゴシック" w:eastAsia="ＭＳ ゴシック" w:hAnsi="ＭＳ ゴシック" w:hint="eastAsia"/>
                <w:szCs w:val="21"/>
              </w:rPr>
              <w:t>業務実施</w:t>
            </w:r>
            <w:r w:rsidR="006A6732" w:rsidRPr="006B2AFC">
              <w:rPr>
                <w:rFonts w:ascii="ＭＳ ゴシック" w:eastAsia="ＭＳ ゴシック" w:hAnsi="ＭＳ ゴシック" w:hint="eastAsia"/>
                <w:szCs w:val="21"/>
              </w:rPr>
              <w:t>に必要なスキルを有した人員を配置しているか。</w:t>
            </w:r>
          </w:p>
          <w:p w:rsidR="00891085" w:rsidRPr="006B2AFC" w:rsidRDefault="00706792" w:rsidP="00891085">
            <w:pPr>
              <w:ind w:left="205"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891085" w:rsidRPr="006B2AFC">
              <w:rPr>
                <w:rFonts w:ascii="ＭＳ ゴシック" w:eastAsia="ＭＳ ゴシック" w:hAnsi="ＭＳ ゴシック" w:hint="eastAsia"/>
                <w:szCs w:val="21"/>
              </w:rPr>
              <w:t>過去</w:t>
            </w:r>
            <w:r w:rsidR="00FC087B" w:rsidRPr="006B2AFC">
              <w:rPr>
                <w:rFonts w:ascii="ＭＳ ゴシック" w:eastAsia="ＭＳ ゴシック" w:hAnsi="ＭＳ ゴシック" w:hint="eastAsia"/>
                <w:szCs w:val="21"/>
              </w:rPr>
              <w:t>に</w:t>
            </w:r>
            <w:r w:rsidR="001B01A7" w:rsidRPr="006B2AFC">
              <w:rPr>
                <w:rFonts w:ascii="ＭＳ ゴシック" w:eastAsia="ＭＳ ゴシック" w:hAnsi="ＭＳ ゴシック" w:hint="eastAsia"/>
                <w:szCs w:val="21"/>
              </w:rPr>
              <w:t>、同種</w:t>
            </w:r>
            <w:r w:rsidR="00FC087B" w:rsidRPr="006B2AFC">
              <w:rPr>
                <w:rFonts w:ascii="ＭＳ ゴシック" w:eastAsia="ＭＳ ゴシック" w:hAnsi="ＭＳ ゴシック" w:hint="eastAsia"/>
                <w:szCs w:val="21"/>
              </w:rPr>
              <w:t>又は類似の</w:t>
            </w:r>
            <w:r w:rsidR="006A6732" w:rsidRPr="006B2AFC">
              <w:rPr>
                <w:rFonts w:ascii="ＭＳ ゴシック" w:eastAsia="ＭＳ ゴシック" w:hAnsi="ＭＳ ゴシック" w:hint="eastAsia"/>
                <w:szCs w:val="21"/>
              </w:rPr>
              <w:t>事業実績</w:t>
            </w:r>
            <w:r w:rsidR="00891085" w:rsidRPr="006B2AFC">
              <w:rPr>
                <w:rFonts w:ascii="ＭＳ ゴシック" w:eastAsia="ＭＳ ゴシック" w:hAnsi="ＭＳ ゴシック" w:hint="eastAsia"/>
                <w:szCs w:val="21"/>
              </w:rPr>
              <w:t>を有するか。</w:t>
            </w:r>
          </w:p>
          <w:p w:rsidR="00891085" w:rsidRPr="006B2AFC" w:rsidRDefault="00891085" w:rsidP="00FC087B">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FC087B" w:rsidRPr="006B2AFC">
              <w:rPr>
                <w:rFonts w:ascii="ＭＳ ゴシック" w:eastAsia="ＭＳ ゴシック" w:hAnsi="ＭＳ ゴシック" w:hint="eastAsia"/>
                <w:szCs w:val="21"/>
              </w:rPr>
              <w:t>安定的に業務を遂行できる経営状況か</w:t>
            </w:r>
            <w:r w:rsidRPr="006B2AFC">
              <w:rPr>
                <w:rFonts w:ascii="ＭＳ ゴシック" w:eastAsia="ＭＳ ゴシック" w:hAnsi="ＭＳ ゴシック" w:hint="eastAsia"/>
                <w:szCs w:val="21"/>
              </w:rPr>
              <w:t>。</w:t>
            </w:r>
          </w:p>
        </w:tc>
        <w:tc>
          <w:tcPr>
            <w:tcW w:w="851" w:type="dxa"/>
            <w:shd w:val="clear" w:color="auto" w:fill="auto"/>
            <w:vAlign w:val="center"/>
          </w:tcPr>
          <w:p w:rsidR="00891085" w:rsidRPr="006B2AFC" w:rsidRDefault="00891085" w:rsidP="00891085">
            <w:pPr>
              <w:jc w:val="right"/>
              <w:rPr>
                <w:rFonts w:ascii="ＭＳ ゴシック" w:eastAsia="ＭＳ ゴシック" w:hAnsi="ＭＳ ゴシック"/>
                <w:szCs w:val="21"/>
              </w:rPr>
            </w:pPr>
          </w:p>
          <w:p w:rsidR="00891085" w:rsidRPr="006B2AFC" w:rsidRDefault="00891085" w:rsidP="00891085">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15点</w:t>
            </w:r>
          </w:p>
        </w:tc>
      </w:tr>
      <w:tr w:rsidR="006B2AFC" w:rsidRPr="006B2AFC" w:rsidTr="001407A8">
        <w:trPr>
          <w:trHeight w:val="842"/>
        </w:trPr>
        <w:tc>
          <w:tcPr>
            <w:tcW w:w="1667" w:type="dxa"/>
            <w:shd w:val="clear" w:color="auto" w:fill="auto"/>
            <w:vAlign w:val="center"/>
          </w:tcPr>
          <w:p w:rsidR="006D38BE" w:rsidRPr="006B2AFC" w:rsidRDefault="00281C8B" w:rsidP="00281C8B">
            <w:pPr>
              <w:rPr>
                <w:rFonts w:ascii="ＭＳ ゴシック" w:eastAsia="ＭＳ ゴシック" w:hAnsi="ＭＳ ゴシック"/>
                <w:szCs w:val="21"/>
              </w:rPr>
            </w:pPr>
            <w:r w:rsidRPr="006B2AFC">
              <w:rPr>
                <w:rFonts w:ascii="ＭＳ ゴシック" w:eastAsia="ＭＳ ゴシック" w:hAnsi="ＭＳ ゴシック" w:hint="eastAsia"/>
                <w:szCs w:val="21"/>
              </w:rPr>
              <w:t>障がい者</w:t>
            </w:r>
            <w:r w:rsidR="006D38BE" w:rsidRPr="006B2AFC">
              <w:rPr>
                <w:rFonts w:ascii="ＭＳ ゴシック" w:eastAsia="ＭＳ ゴシック" w:hAnsi="ＭＳ ゴシック" w:hint="eastAsia"/>
                <w:szCs w:val="21"/>
              </w:rPr>
              <w:t>雇用</w:t>
            </w:r>
          </w:p>
        </w:tc>
        <w:tc>
          <w:tcPr>
            <w:tcW w:w="6520" w:type="dxa"/>
            <w:shd w:val="clear" w:color="auto" w:fill="auto"/>
            <w:vAlign w:val="center"/>
          </w:tcPr>
          <w:p w:rsidR="00956E6B" w:rsidRPr="006B2AFC" w:rsidRDefault="006D38BE" w:rsidP="00E90D6C">
            <w:pPr>
              <w:rPr>
                <w:rFonts w:ascii="ＭＳ ゴシック" w:eastAsia="ＭＳ ゴシック" w:hAnsi="ＭＳ ゴシック"/>
                <w:szCs w:val="21"/>
              </w:rPr>
            </w:pPr>
            <w:r w:rsidRPr="006B2AFC">
              <w:rPr>
                <w:rFonts w:ascii="ＭＳ ゴシック" w:eastAsia="ＭＳ ゴシック" w:hAnsi="ＭＳ ゴシック" w:hint="eastAsia"/>
                <w:szCs w:val="21"/>
              </w:rPr>
              <w:t>・</w:t>
            </w:r>
            <w:r w:rsidR="00ED6FB2" w:rsidRPr="006B2AFC">
              <w:rPr>
                <w:rFonts w:ascii="ＭＳ ゴシック" w:eastAsia="ＭＳ ゴシック" w:hAnsi="ＭＳ ゴシック" w:hint="eastAsia"/>
                <w:szCs w:val="21"/>
              </w:rPr>
              <w:t>常用労働者</w:t>
            </w:r>
            <w:r w:rsidR="006F1036" w:rsidRPr="006B2AFC">
              <w:rPr>
                <w:rFonts w:ascii="ＭＳ ゴシック" w:eastAsia="ＭＳ ゴシック" w:hAnsi="ＭＳ ゴシック" w:hint="eastAsia"/>
                <w:szCs w:val="21"/>
              </w:rPr>
              <w:t>43</w:t>
            </w:r>
            <w:r w:rsidR="00ED6FB2" w:rsidRPr="006B2AFC">
              <w:rPr>
                <w:rFonts w:ascii="ＭＳ ゴシック" w:eastAsia="ＭＳ ゴシック" w:hAnsi="ＭＳ ゴシック" w:hint="eastAsia"/>
                <w:szCs w:val="21"/>
              </w:rPr>
              <w:t>.5人以上の場合、法定雇用障がい者数を超える障がい者を雇用しているかどうか。または、常用労働者</w:t>
            </w:r>
            <w:r w:rsidR="006F1036" w:rsidRPr="006B2AFC">
              <w:rPr>
                <w:rFonts w:ascii="ＭＳ ゴシック" w:eastAsia="ＭＳ ゴシック" w:hAnsi="ＭＳ ゴシック" w:hint="eastAsia"/>
                <w:szCs w:val="21"/>
              </w:rPr>
              <w:t>43</w:t>
            </w:r>
            <w:r w:rsidR="00ED6FB2" w:rsidRPr="006B2AFC">
              <w:rPr>
                <w:rFonts w:ascii="ＭＳ ゴシック" w:eastAsia="ＭＳ ゴシック" w:hAnsi="ＭＳ ゴシック" w:hint="eastAsia"/>
                <w:szCs w:val="21"/>
              </w:rPr>
              <w:t>.5人未満の場合、１人以上障がい者を雇用しているかどうか。</w:t>
            </w:r>
          </w:p>
        </w:tc>
        <w:tc>
          <w:tcPr>
            <w:tcW w:w="851" w:type="dxa"/>
            <w:shd w:val="clear" w:color="auto" w:fill="auto"/>
            <w:vAlign w:val="center"/>
          </w:tcPr>
          <w:p w:rsidR="006D38BE" w:rsidRPr="006B2AFC" w:rsidRDefault="00200A1B" w:rsidP="002B27D8">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3</w:t>
            </w:r>
            <w:r w:rsidR="006D38BE" w:rsidRPr="006B2AFC">
              <w:rPr>
                <w:rFonts w:ascii="ＭＳ ゴシック" w:eastAsia="ＭＳ ゴシック" w:hAnsi="ＭＳ ゴシック" w:hint="eastAsia"/>
                <w:szCs w:val="21"/>
              </w:rPr>
              <w:t>点</w:t>
            </w:r>
          </w:p>
        </w:tc>
      </w:tr>
      <w:tr w:rsidR="006B2AFC" w:rsidRPr="006B2AFC" w:rsidTr="000C476F">
        <w:trPr>
          <w:trHeight w:val="710"/>
        </w:trPr>
        <w:tc>
          <w:tcPr>
            <w:tcW w:w="1667" w:type="dxa"/>
            <w:shd w:val="clear" w:color="auto" w:fill="auto"/>
            <w:vAlign w:val="center"/>
          </w:tcPr>
          <w:p w:rsidR="00AB002C" w:rsidRPr="006B2AFC" w:rsidRDefault="002B27D8" w:rsidP="00103CAD">
            <w:pPr>
              <w:rPr>
                <w:rFonts w:ascii="ＭＳ ゴシック" w:eastAsia="ＭＳ ゴシック" w:hAnsi="ＭＳ ゴシック"/>
                <w:szCs w:val="21"/>
              </w:rPr>
            </w:pPr>
            <w:r w:rsidRPr="006B2AFC">
              <w:rPr>
                <w:rFonts w:ascii="ＭＳ ゴシック" w:eastAsia="ＭＳ ゴシック" w:hAnsi="ＭＳ ゴシック" w:hint="eastAsia"/>
                <w:szCs w:val="21"/>
              </w:rPr>
              <w:t>価格</w:t>
            </w:r>
            <w:r w:rsidR="00AB002C" w:rsidRPr="006B2AFC">
              <w:rPr>
                <w:rFonts w:ascii="ＭＳ ゴシック" w:eastAsia="ＭＳ ゴシック" w:hAnsi="ＭＳ ゴシック" w:hint="eastAsia"/>
                <w:szCs w:val="21"/>
              </w:rPr>
              <w:t>点</w:t>
            </w:r>
          </w:p>
        </w:tc>
        <w:tc>
          <w:tcPr>
            <w:tcW w:w="6520" w:type="dxa"/>
            <w:shd w:val="clear" w:color="auto" w:fill="auto"/>
            <w:vAlign w:val="center"/>
          </w:tcPr>
          <w:p w:rsidR="00AB002C" w:rsidRPr="006B2AFC" w:rsidRDefault="002B27D8"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価格点の算定式</w:t>
            </w:r>
          </w:p>
          <w:p w:rsidR="00AB002C" w:rsidRPr="006B2AFC" w:rsidRDefault="00C65CBD" w:rsidP="0065138D">
            <w:pPr>
              <w:rPr>
                <w:rFonts w:ascii="ＭＳ ゴシック" w:eastAsia="ＭＳ ゴシック" w:hAnsi="ＭＳ ゴシック"/>
                <w:szCs w:val="21"/>
              </w:rPr>
            </w:pPr>
            <w:r w:rsidRPr="006B2AFC">
              <w:rPr>
                <w:rFonts w:ascii="ＭＳ ゴシック" w:eastAsia="ＭＳ ゴシック" w:hAnsi="ＭＳ ゴシック" w:hint="eastAsia"/>
                <w:szCs w:val="21"/>
              </w:rPr>
              <w:t>満点（</w:t>
            </w:r>
            <w:r w:rsidR="008B1A8F"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0</w:t>
            </w:r>
            <w:r w:rsidR="00AB002C" w:rsidRPr="006B2AFC">
              <w:rPr>
                <w:rFonts w:ascii="ＭＳ ゴシック" w:eastAsia="ＭＳ ゴシック" w:hAnsi="ＭＳ ゴシック" w:hint="eastAsia"/>
                <w:szCs w:val="21"/>
              </w:rPr>
              <w:t>点）×提案価格のうち最低価格／自社の提案価格</w:t>
            </w:r>
          </w:p>
          <w:p w:rsidR="004D3050" w:rsidRPr="006B2AFC" w:rsidRDefault="004D3050" w:rsidP="0065138D">
            <w:pPr>
              <w:rPr>
                <w:rFonts w:ascii="ＭＳ ゴシック" w:eastAsia="ＭＳ ゴシック" w:hAnsi="ＭＳ ゴシック"/>
                <w:szCs w:val="21"/>
              </w:rPr>
            </w:pPr>
            <w:r w:rsidRPr="006B2AFC">
              <w:rPr>
                <w:rFonts w:ascii="ＭＳ ゴシック" w:eastAsia="ＭＳ ゴシック" w:hAnsi="ＭＳ ゴシック" w:hint="eastAsia"/>
                <w:szCs w:val="21"/>
              </w:rPr>
              <w:t>※上記の計算式をもって算出した数値の小数点以下第２位を四捨五入した数値を得点とする。</w:t>
            </w:r>
          </w:p>
        </w:tc>
        <w:tc>
          <w:tcPr>
            <w:tcW w:w="851" w:type="dxa"/>
            <w:shd w:val="clear" w:color="auto" w:fill="auto"/>
            <w:vAlign w:val="center"/>
          </w:tcPr>
          <w:p w:rsidR="00AB002C" w:rsidRPr="006B2AFC" w:rsidRDefault="00AB002C" w:rsidP="002B27D8">
            <w:pPr>
              <w:jc w:val="right"/>
              <w:rPr>
                <w:rFonts w:ascii="ＭＳ ゴシック" w:eastAsia="ＭＳ ゴシック" w:hAnsi="ＭＳ ゴシック"/>
                <w:szCs w:val="21"/>
              </w:rPr>
            </w:pPr>
          </w:p>
          <w:p w:rsidR="00AB002C" w:rsidRPr="006B2AFC" w:rsidRDefault="0065138D" w:rsidP="00B94722">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10</w:t>
            </w:r>
            <w:r w:rsidR="00AB002C" w:rsidRPr="006B2AFC">
              <w:rPr>
                <w:rFonts w:ascii="ＭＳ ゴシック" w:eastAsia="ＭＳ ゴシック" w:hAnsi="ＭＳ ゴシック" w:hint="eastAsia"/>
                <w:szCs w:val="21"/>
              </w:rPr>
              <w:t>点</w:t>
            </w:r>
          </w:p>
        </w:tc>
      </w:tr>
      <w:tr w:rsidR="00AB002C" w:rsidRPr="006B2AFC" w:rsidTr="000C476F">
        <w:trPr>
          <w:trHeight w:val="690"/>
        </w:trPr>
        <w:tc>
          <w:tcPr>
            <w:tcW w:w="8187" w:type="dxa"/>
            <w:gridSpan w:val="2"/>
            <w:shd w:val="clear" w:color="auto" w:fill="auto"/>
            <w:vAlign w:val="center"/>
          </w:tcPr>
          <w:p w:rsidR="00AB002C" w:rsidRPr="006B2AFC" w:rsidRDefault="0074485F" w:rsidP="00C65CBD">
            <w:pPr>
              <w:rPr>
                <w:rFonts w:ascii="ＭＳ ゴシック" w:eastAsia="ＭＳ ゴシック" w:hAnsi="ＭＳ ゴシック"/>
                <w:szCs w:val="21"/>
              </w:rPr>
            </w:pPr>
            <w:r w:rsidRPr="006B2AFC">
              <w:rPr>
                <w:rFonts w:ascii="ＭＳ ゴシック" w:eastAsia="ＭＳ ゴシック" w:hAnsi="ＭＳ ゴシック" w:hint="eastAsia"/>
                <w:szCs w:val="21"/>
              </w:rPr>
              <w:t>合</w:t>
            </w:r>
            <w:r w:rsidR="00AB002C" w:rsidRPr="006B2AFC">
              <w:rPr>
                <w:rFonts w:ascii="ＭＳ ゴシック" w:eastAsia="ＭＳ ゴシック" w:hAnsi="ＭＳ ゴシック" w:hint="eastAsia"/>
                <w:szCs w:val="21"/>
              </w:rPr>
              <w:t>計</w:t>
            </w:r>
          </w:p>
        </w:tc>
        <w:tc>
          <w:tcPr>
            <w:tcW w:w="851" w:type="dxa"/>
            <w:shd w:val="clear" w:color="auto" w:fill="auto"/>
            <w:vAlign w:val="center"/>
          </w:tcPr>
          <w:p w:rsidR="00AB002C" w:rsidRPr="006B2AFC" w:rsidRDefault="00AB002C" w:rsidP="0065138D">
            <w:pPr>
              <w:jc w:val="right"/>
              <w:rPr>
                <w:rFonts w:ascii="ＭＳ ゴシック" w:eastAsia="ＭＳ ゴシック" w:hAnsi="ＭＳ ゴシック"/>
                <w:szCs w:val="21"/>
              </w:rPr>
            </w:pPr>
            <w:r w:rsidRPr="006B2AFC">
              <w:rPr>
                <w:rFonts w:ascii="ＭＳ ゴシック" w:eastAsia="ＭＳ ゴシック" w:hAnsi="ＭＳ ゴシック" w:hint="eastAsia"/>
                <w:szCs w:val="21"/>
              </w:rPr>
              <w:t>1</w:t>
            </w:r>
            <w:r w:rsidR="0065138D" w:rsidRPr="006B2AFC">
              <w:rPr>
                <w:rFonts w:ascii="ＭＳ ゴシック" w:eastAsia="ＭＳ ゴシック" w:hAnsi="ＭＳ ゴシック" w:hint="eastAsia"/>
                <w:szCs w:val="21"/>
              </w:rPr>
              <w:t>00</w:t>
            </w:r>
            <w:r w:rsidRPr="006B2AFC">
              <w:rPr>
                <w:rFonts w:ascii="ＭＳ ゴシック" w:eastAsia="ＭＳ ゴシック" w:hAnsi="ＭＳ ゴシック" w:hint="eastAsia"/>
                <w:szCs w:val="21"/>
              </w:rPr>
              <w:t>点</w:t>
            </w:r>
          </w:p>
        </w:tc>
      </w:tr>
    </w:tbl>
    <w:p w:rsidR="000C476F" w:rsidRPr="006B2AFC" w:rsidRDefault="000C476F" w:rsidP="00AB002C">
      <w:pPr>
        <w:rPr>
          <w:rFonts w:ascii="ＭＳ ゴシック" w:eastAsia="ＭＳ ゴシック" w:hAnsi="ＭＳ ゴシック"/>
          <w:szCs w:val="21"/>
        </w:rPr>
      </w:pPr>
    </w:p>
    <w:p w:rsidR="002500F2" w:rsidRPr="006B2AFC" w:rsidRDefault="002500F2" w:rsidP="002500F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(3) 審査結果</w:t>
      </w:r>
    </w:p>
    <w:p w:rsidR="002500F2" w:rsidRPr="006B2AFC" w:rsidRDefault="002500F2" w:rsidP="002500F2">
      <w:pPr>
        <w:ind w:leftChars="100" w:left="616"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ア　契約交渉の相手方が決定した後、審査結果は採択に関わらず、応募いただいた全応募者に通知します。</w:t>
      </w:r>
    </w:p>
    <w:p w:rsidR="002A628C" w:rsidRPr="006B2AFC" w:rsidRDefault="00AB002C" w:rsidP="002A628C">
      <w:pPr>
        <w:ind w:leftChars="200" w:left="616"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選定</w:t>
      </w:r>
      <w:r w:rsidR="007738DE" w:rsidRPr="006B2AFC">
        <w:rPr>
          <w:rFonts w:ascii="ＭＳ ゴシック" w:eastAsia="ＭＳ ゴシック" w:hAnsi="ＭＳ ゴシック" w:hint="eastAsia"/>
          <w:szCs w:val="21"/>
        </w:rPr>
        <w:t>過程の透明性を確保する観点から、以下の項目を</w:t>
      </w:r>
      <w:r w:rsidR="00706333" w:rsidRPr="006B2AFC">
        <w:rPr>
          <w:rFonts w:ascii="ＭＳ ゴシック" w:eastAsia="ＭＳ ゴシック" w:hAnsi="ＭＳ ゴシック" w:hint="eastAsia"/>
          <w:szCs w:val="21"/>
        </w:rPr>
        <w:t>スポーツ振興課</w:t>
      </w:r>
      <w:r w:rsidR="007738DE" w:rsidRPr="006B2AFC">
        <w:rPr>
          <w:rFonts w:ascii="ＭＳ ゴシック" w:eastAsia="ＭＳ ゴシック" w:hAnsi="ＭＳ ゴシック" w:hint="eastAsia"/>
          <w:szCs w:val="21"/>
        </w:rPr>
        <w:t>ホームページ</w:t>
      </w:r>
    </w:p>
    <w:p w:rsidR="00AB002C" w:rsidRPr="006B2AFC" w:rsidRDefault="006B2AFC" w:rsidP="002A628C">
      <w:pPr>
        <w:ind w:leftChars="300" w:left="616"/>
        <w:rPr>
          <w:rFonts w:ascii="ＭＳ ゴシック" w:eastAsia="ＭＳ ゴシック" w:hAnsi="ＭＳ ゴシック"/>
          <w:szCs w:val="21"/>
        </w:rPr>
      </w:pPr>
      <w:hyperlink r:id="rId13" w:history="1">
        <w:r w:rsidR="009A2387" w:rsidRPr="006B2AFC">
          <w:rPr>
            <w:rStyle w:val="a8"/>
            <w:rFonts w:ascii="ＭＳ ゴシック" w:eastAsia="ＭＳ ゴシック" w:hAnsi="ＭＳ ゴシック" w:hint="eastAsia"/>
            <w:color w:val="auto"/>
            <w:szCs w:val="21"/>
            <w:u w:val="none"/>
          </w:rPr>
          <w:t>（</w:t>
        </w:r>
        <w:r w:rsidR="009A2387" w:rsidRPr="006B2AFC">
          <w:rPr>
            <w:rStyle w:val="a8"/>
            <w:rFonts w:ascii="ＭＳ ゴシック" w:eastAsia="ＭＳ ゴシック" w:hAnsi="ＭＳ ゴシック"/>
            <w:color w:val="auto"/>
            <w:szCs w:val="21"/>
          </w:rPr>
          <w:t>https://www.pref.osaka.lg.jp/sportsshinko/urbanst/index.html</w:t>
        </w:r>
        <w:r w:rsidR="009A2387" w:rsidRPr="006B2AFC">
          <w:rPr>
            <w:rStyle w:val="a8"/>
            <w:rFonts w:ascii="ＭＳ ゴシック" w:eastAsia="ＭＳ ゴシック" w:hAnsi="ＭＳ ゴシック" w:hint="eastAsia"/>
            <w:color w:val="auto"/>
            <w:szCs w:val="21"/>
            <w:u w:val="none"/>
          </w:rPr>
          <w:t>）</w:t>
        </w:r>
      </w:hyperlink>
      <w:r w:rsidR="002B7C5F" w:rsidRPr="006B2AFC">
        <w:rPr>
          <w:rFonts w:ascii="ＭＳ ゴシック" w:eastAsia="ＭＳ ゴシック" w:hAnsi="ＭＳ ゴシック" w:hint="eastAsia"/>
          <w:szCs w:val="21"/>
        </w:rPr>
        <w:t xml:space="preserve"> </w:t>
      </w:r>
      <w:r w:rsidR="00AB002C" w:rsidRPr="006B2AFC">
        <w:rPr>
          <w:rFonts w:ascii="ＭＳ ゴシック" w:eastAsia="ＭＳ ゴシック" w:hAnsi="ＭＳ ゴシック" w:hint="eastAsia"/>
          <w:szCs w:val="21"/>
        </w:rPr>
        <w:t>において公表します。</w:t>
      </w:r>
    </w:p>
    <w:p w:rsidR="002500F2" w:rsidRPr="006B2AFC" w:rsidRDefault="002500F2" w:rsidP="005E4FE5">
      <w:pPr>
        <w:ind w:firstLineChars="400" w:firstLine="822"/>
        <w:rPr>
          <w:rFonts w:ascii="ＭＳ ゴシック" w:eastAsia="ＭＳ ゴシック" w:hAnsi="ＭＳ ゴシック"/>
          <w:szCs w:val="21"/>
        </w:rPr>
      </w:pPr>
      <w:r w:rsidRPr="006B2AFC">
        <w:rPr>
          <w:rFonts w:ascii="ＭＳ ゴシック" w:eastAsia="ＭＳ ゴシック" w:hAnsi="ＭＳ ゴシック" w:hint="eastAsia"/>
          <w:szCs w:val="21"/>
        </w:rPr>
        <w:t>応募者が２者であった場合の次点者の得点は公表しません。</w:t>
      </w:r>
    </w:p>
    <w:p w:rsidR="002500F2" w:rsidRPr="006B2AFC" w:rsidRDefault="002500F2" w:rsidP="002500F2">
      <w:pPr>
        <w:numPr>
          <w:ilvl w:val="0"/>
          <w:numId w:val="3"/>
        </w:num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最優秀提案事業者及び契約交渉の相手方と評価点　</w:t>
      </w:r>
    </w:p>
    <w:p w:rsidR="002500F2" w:rsidRPr="006B2AFC" w:rsidRDefault="002500F2" w:rsidP="002500F2">
      <w:pPr>
        <w:ind w:left="771"/>
        <w:rPr>
          <w:rFonts w:ascii="ＭＳ ゴシック" w:eastAsia="ＭＳ ゴシック" w:hAnsi="ＭＳ ゴシック"/>
          <w:szCs w:val="21"/>
        </w:rPr>
      </w:pPr>
      <w:r w:rsidRPr="006B2AFC">
        <w:rPr>
          <w:rFonts w:ascii="ＭＳ ゴシック" w:eastAsia="ＭＳ ゴシック" w:hAnsi="ＭＳ ゴシック" w:hint="eastAsia"/>
          <w:szCs w:val="21"/>
        </w:rPr>
        <w:t>＊品質点・価格点を配点した場合の価格点・提案金額</w:t>
      </w:r>
    </w:p>
    <w:p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② 全提案事業者の名称　＊申込順</w:t>
      </w:r>
    </w:p>
    <w:p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③ 全提案事業者の評価点　＊得点順  内容は①に同じ</w:t>
      </w:r>
    </w:p>
    <w:p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④ 最優秀提案事業者の選定理由　＊講評ポイント</w:t>
      </w:r>
    </w:p>
    <w:p w:rsidR="002500F2" w:rsidRPr="006B2AFC" w:rsidRDefault="002500F2" w:rsidP="002500F2">
      <w:pPr>
        <w:ind w:firstLineChars="200" w:firstLine="411"/>
        <w:rPr>
          <w:rFonts w:ascii="ＭＳ ゴシック" w:eastAsia="ＭＳ ゴシック" w:hAnsi="ＭＳ ゴシック"/>
          <w:szCs w:val="21"/>
        </w:rPr>
      </w:pPr>
      <w:r w:rsidRPr="006B2AFC">
        <w:rPr>
          <w:rFonts w:ascii="ＭＳ ゴシック" w:eastAsia="ＭＳ ゴシック" w:hAnsi="ＭＳ ゴシック" w:hint="eastAsia"/>
          <w:szCs w:val="21"/>
        </w:rPr>
        <w:t>⑤ 選定委員会委員の氏名及び選任理由</w:t>
      </w:r>
    </w:p>
    <w:p w:rsidR="002500F2" w:rsidRPr="006B2AFC" w:rsidRDefault="002500F2"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⑥ その他（最優秀提案事業者と契約交渉の相手方が異なる場合は、その理由）</w:t>
      </w:r>
    </w:p>
    <w:p w:rsidR="002500F2" w:rsidRPr="006B2AFC" w:rsidRDefault="002500F2" w:rsidP="002500F2">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(4) 審査対象からの除外（失格事由）</w:t>
      </w:r>
    </w:p>
    <w:p w:rsidR="002500F2" w:rsidRPr="006B2AFC" w:rsidRDefault="005E4FE5" w:rsidP="003805A5">
      <w:pPr>
        <w:ind w:left="411"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2500F2" w:rsidRPr="006B2AFC">
        <w:rPr>
          <w:rFonts w:ascii="ＭＳ ゴシック" w:eastAsia="ＭＳ ゴシック" w:hAnsi="ＭＳ ゴシック" w:hint="eastAsia"/>
          <w:szCs w:val="21"/>
        </w:rPr>
        <w:t>次のいずれかに該当した場合は、提案審査の対象から除外するとともに、別途、入札に準じて入札参加停止等の措置を講じることとします。</w:t>
      </w:r>
    </w:p>
    <w:p w:rsidR="002500F2" w:rsidRPr="006B2AFC" w:rsidRDefault="002500F2"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szCs w:val="21"/>
        </w:rPr>
        <w:t xml:space="preserve"> </w:t>
      </w:r>
      <w:r w:rsidRPr="006B2AFC">
        <w:rPr>
          <w:rFonts w:ascii="ＭＳ ゴシック" w:eastAsia="ＭＳ ゴシック" w:hAnsi="ＭＳ ゴシック" w:hint="eastAsia"/>
          <w:szCs w:val="21"/>
        </w:rPr>
        <w:t>ア　選定委員に対して、直接、間接を問わず、故意に接触を求めること。</w:t>
      </w:r>
    </w:p>
    <w:p w:rsidR="002500F2" w:rsidRPr="006B2AFC" w:rsidRDefault="005E4FE5" w:rsidP="002500F2">
      <w:pPr>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002500F2" w:rsidRPr="006B2AFC">
        <w:rPr>
          <w:rFonts w:ascii="ＭＳ ゴシック" w:eastAsia="ＭＳ ゴシック" w:hAnsi="ＭＳ ゴシック" w:hint="eastAsia"/>
          <w:szCs w:val="21"/>
        </w:rPr>
        <w:t>イ　他の応募提案者と応募提案の内容又はその意思について相談を行うこと。</w:t>
      </w:r>
    </w:p>
    <w:p w:rsidR="002500F2" w:rsidRPr="006B2AFC" w:rsidRDefault="002500F2" w:rsidP="002500F2">
      <w:pPr>
        <w:ind w:leftChars="100" w:left="821" w:hangingChars="300" w:hanging="616"/>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ウ　事業者選定終了までの間に、他の応募提案者に対して応募提案の内容を意図的に開示すること。</w:t>
      </w:r>
    </w:p>
    <w:p w:rsidR="002500F2" w:rsidRPr="006B2AFC" w:rsidRDefault="002500F2" w:rsidP="002500F2">
      <w:pPr>
        <w:ind w:left="822" w:hangingChars="400" w:hanging="822"/>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szCs w:val="21"/>
        </w:rPr>
        <w:t xml:space="preserve"> </w:t>
      </w:r>
      <w:r w:rsidRPr="006B2AFC">
        <w:rPr>
          <w:rFonts w:ascii="ＭＳ ゴシック" w:eastAsia="ＭＳ ゴシック" w:hAnsi="ＭＳ ゴシック" w:hint="eastAsia"/>
          <w:szCs w:val="21"/>
        </w:rPr>
        <w:t>エ　応募提案書類に虚偽の記載を行うこと。</w:t>
      </w:r>
    </w:p>
    <w:p w:rsidR="002500F2" w:rsidRPr="006B2AFC" w:rsidRDefault="002500F2" w:rsidP="002500F2">
      <w:pPr>
        <w:ind w:firstLineChars="199" w:firstLine="409"/>
        <w:rPr>
          <w:rFonts w:ascii="ＭＳ ゴシック" w:eastAsia="ＭＳ ゴシック" w:hAnsi="ＭＳ ゴシック"/>
          <w:szCs w:val="21"/>
        </w:rPr>
      </w:pPr>
      <w:r w:rsidRPr="006B2AFC">
        <w:rPr>
          <w:rFonts w:ascii="ＭＳ ゴシック" w:eastAsia="ＭＳ ゴシック" w:hAnsi="ＭＳ ゴシック" w:hint="eastAsia"/>
          <w:szCs w:val="21"/>
        </w:rPr>
        <w:t>オ　その他選定結果に影響を及ぼすおそれのある不正行為を行うこと。</w:t>
      </w:r>
    </w:p>
    <w:p w:rsidR="002500F2" w:rsidRPr="006B2AFC" w:rsidRDefault="002500F2" w:rsidP="00AB002C">
      <w:pPr>
        <w:rPr>
          <w:rFonts w:ascii="ＭＳ ゴシック" w:eastAsia="ＭＳ ゴシック" w:hAnsi="ＭＳ ゴシック"/>
          <w:b/>
          <w:szCs w:val="21"/>
        </w:rPr>
      </w:pPr>
    </w:p>
    <w:p w:rsidR="002500F2" w:rsidRPr="006B2AFC" w:rsidRDefault="002500F2" w:rsidP="002500F2">
      <w:pPr>
        <w:rPr>
          <w:rFonts w:ascii="ＭＳ ゴシック" w:eastAsia="ＭＳ ゴシック" w:hAnsi="ＭＳ ゴシック"/>
          <w:b/>
          <w:szCs w:val="21"/>
        </w:rPr>
      </w:pPr>
      <w:r w:rsidRPr="006B2AFC">
        <w:rPr>
          <w:rFonts w:ascii="ＭＳ ゴシック" w:eastAsia="ＭＳ ゴシック" w:hAnsi="ＭＳ ゴシック" w:hint="eastAsia"/>
          <w:b/>
          <w:szCs w:val="21"/>
        </w:rPr>
        <w:t>８　契約手続きについて</w:t>
      </w:r>
    </w:p>
    <w:p w:rsidR="003805A5" w:rsidRPr="006B2AFC" w:rsidRDefault="002500F2" w:rsidP="003805A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(1)　契約交渉の相手方に選定された者と大阪府との間で協議を行い、契約を締結します。</w:t>
      </w:r>
    </w:p>
    <w:p w:rsidR="002500F2" w:rsidRPr="006B2AFC" w:rsidRDefault="002500F2" w:rsidP="003805A5">
      <w:pPr>
        <w:ind w:firstLineChars="100" w:firstLine="205"/>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(2) </w:t>
      </w:r>
      <w:r w:rsidR="00706792"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契約金額の支払いについては、精算払いとします。</w:t>
      </w:r>
    </w:p>
    <w:p w:rsidR="002500F2" w:rsidRPr="006B2AFC" w:rsidRDefault="002500F2" w:rsidP="002500F2">
      <w:pPr>
        <w:ind w:leftChars="100" w:left="616" w:hangingChars="200" w:hanging="411"/>
        <w:rPr>
          <w:rFonts w:ascii="ＭＳ ゴシック" w:eastAsia="ＭＳ ゴシック" w:hAnsi="ＭＳ ゴシック" w:cs="MS-Mincho"/>
          <w:strike/>
          <w:kern w:val="0"/>
          <w:szCs w:val="21"/>
          <w:shd w:val="clear" w:color="auto" w:fill="FFFFFF"/>
        </w:rPr>
      </w:pPr>
      <w:r w:rsidRPr="006B2AFC">
        <w:rPr>
          <w:rFonts w:ascii="ＭＳ ゴシック" w:eastAsia="ＭＳ ゴシック" w:hAnsi="ＭＳ ゴシック" w:hint="eastAsia"/>
          <w:szCs w:val="21"/>
        </w:rPr>
        <w:t>(3) 契約に際して、暴力団排除措置規則第８条第１項に規定する誓約書（様式</w:t>
      </w:r>
      <w:r w:rsidR="006F286F" w:rsidRPr="006B2AFC">
        <w:rPr>
          <w:rFonts w:ascii="ＭＳ ゴシック" w:eastAsia="ＭＳ ゴシック" w:hAnsi="ＭＳ ゴシック" w:hint="eastAsia"/>
          <w:szCs w:val="21"/>
        </w:rPr>
        <w:t>11</w:t>
      </w:r>
      <w:r w:rsidRPr="006B2AFC">
        <w:rPr>
          <w:rFonts w:ascii="ＭＳ ゴシック" w:eastAsia="ＭＳ ゴシック" w:hAnsi="ＭＳ ゴシック" w:hint="eastAsia"/>
          <w:szCs w:val="21"/>
        </w:rPr>
        <w:t>）を提出いただきます。</w:t>
      </w:r>
      <w:r w:rsidRPr="006B2AFC">
        <w:rPr>
          <w:rFonts w:ascii="ＭＳ ゴシック" w:eastAsia="ＭＳ ゴシック" w:hAnsi="ＭＳ ゴシック" w:cs="MS-Mincho" w:hint="eastAsia"/>
          <w:kern w:val="0"/>
          <w:szCs w:val="21"/>
          <w:shd w:val="clear" w:color="auto" w:fill="FFFFFF"/>
        </w:rPr>
        <w:t>誓約書を提出しないときは、大阪府は契約を締結しません。</w:t>
      </w:r>
    </w:p>
    <w:p w:rsidR="002500F2" w:rsidRPr="006B2AFC" w:rsidRDefault="002500F2" w:rsidP="002500F2">
      <w:pPr>
        <w:ind w:leftChars="100" w:left="513"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(4)　</w:t>
      </w:r>
      <w:r w:rsidRPr="006B2AFC">
        <w:rPr>
          <w:rFonts w:ascii="ＭＳ ゴシック" w:eastAsia="ＭＳ ゴシック" w:hAnsi="ＭＳ ゴシック" w:cs="MS-Mincho" w:hint="eastAsia"/>
          <w:kern w:val="0"/>
          <w:szCs w:val="21"/>
        </w:rPr>
        <w:t>契約交渉の相手方が、契約交渉の相手方として</w:t>
      </w:r>
      <w:r w:rsidRPr="006B2AFC">
        <w:rPr>
          <w:rFonts w:ascii="ＭＳ ゴシック" w:eastAsia="ＭＳ ゴシック" w:hAnsi="ＭＳ ゴシック"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rsidR="002500F2" w:rsidRPr="006B2AFC" w:rsidRDefault="002500F2" w:rsidP="002500F2">
      <w:pPr>
        <w:autoSpaceDN w:val="0"/>
        <w:spacing w:line="300" w:lineRule="exact"/>
        <w:ind w:leftChars="83" w:left="479"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（5） </w:t>
      </w:r>
      <w:r w:rsidRPr="006B2AFC">
        <w:rPr>
          <w:rFonts w:ascii="ＭＳ ゴシック" w:eastAsia="ＭＳ ゴシック" w:hAnsi="ＭＳ ゴシック" w:cs="MS-Mincho" w:hint="eastAsia"/>
          <w:kern w:val="0"/>
          <w:szCs w:val="21"/>
        </w:rPr>
        <w:t>契約交渉の相手方</w:t>
      </w:r>
      <w:r w:rsidRPr="006B2AFC">
        <w:rPr>
          <w:rFonts w:ascii="ＭＳ ゴシック" w:eastAsia="ＭＳ ゴシック" w:hAnsi="ＭＳ ゴシック" w:hint="eastAsia"/>
          <w:szCs w:val="21"/>
        </w:rPr>
        <w:t>が、</w:t>
      </w:r>
      <w:r w:rsidRPr="006B2AFC">
        <w:rPr>
          <w:rFonts w:ascii="ＭＳ ゴシック" w:eastAsia="ＭＳ ゴシック" w:hAnsi="ＭＳ ゴシック" w:cs="MS-Mincho" w:hint="eastAsia"/>
          <w:kern w:val="0"/>
          <w:szCs w:val="21"/>
        </w:rPr>
        <w:t>契約交渉の相手方として</w:t>
      </w:r>
      <w:r w:rsidRPr="006B2AFC">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決定した日から契約締結の日までの間において、次のア又はイのいずれかに該当したときは、契約を締結しないことがあります。</w:t>
      </w:r>
    </w:p>
    <w:p w:rsidR="002500F2" w:rsidRPr="006B2AFC" w:rsidRDefault="002500F2" w:rsidP="002500F2">
      <w:pPr>
        <w:autoSpaceDN w:val="0"/>
        <w:spacing w:line="300" w:lineRule="exact"/>
        <w:ind w:leftChars="344" w:left="1011" w:hangingChars="148" w:hanging="304"/>
        <w:rPr>
          <w:rFonts w:ascii="ＭＳ ゴシック" w:eastAsia="ＭＳ ゴシック" w:hAnsi="ＭＳ ゴシック"/>
          <w:szCs w:val="21"/>
        </w:rPr>
      </w:pPr>
      <w:r w:rsidRPr="006B2AFC">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rsidR="002500F2" w:rsidRPr="006B2AFC" w:rsidRDefault="002500F2" w:rsidP="003805A5">
      <w:pPr>
        <w:ind w:leftChars="351" w:left="994" w:hangingChars="133" w:hanging="273"/>
        <w:rPr>
          <w:rFonts w:ascii="ＭＳ ゴシック" w:eastAsia="ＭＳ ゴシック" w:hAnsi="ＭＳ ゴシック"/>
          <w:szCs w:val="21"/>
        </w:rPr>
      </w:pPr>
      <w:r w:rsidRPr="006B2AFC">
        <w:rPr>
          <w:rFonts w:ascii="ＭＳ ゴシック" w:eastAsia="ＭＳ ゴシック" w:hAnsi="ＭＳ ゴシック" w:hint="eastAsia"/>
          <w:szCs w:val="21"/>
        </w:rPr>
        <w:t>イ　府を当事者の一方とする契約に関し、入札談合等を行ったことにより損害賠償の請求を受</w:t>
      </w:r>
      <w:r w:rsidR="003805A5" w:rsidRPr="006B2AFC">
        <w:rPr>
          <w:rFonts w:ascii="ＭＳ ゴシック" w:eastAsia="ＭＳ ゴシック" w:hAnsi="ＭＳ ゴシック" w:hint="eastAsia"/>
          <w:szCs w:val="21"/>
        </w:rPr>
        <w:t xml:space="preserve">　　</w:t>
      </w:r>
      <w:r w:rsidRPr="006B2AFC">
        <w:rPr>
          <w:rFonts w:ascii="ＭＳ ゴシック" w:eastAsia="ＭＳ ゴシック" w:hAnsi="ＭＳ ゴシック" w:hint="eastAsia"/>
          <w:szCs w:val="21"/>
        </w:rPr>
        <w:t>けた者</w:t>
      </w:r>
    </w:p>
    <w:p w:rsidR="002500F2" w:rsidRPr="006B2AFC" w:rsidRDefault="002500F2" w:rsidP="003805A5">
      <w:pPr>
        <w:spacing w:line="320" w:lineRule="exact"/>
        <w:ind w:leftChars="98" w:left="612"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 xml:space="preserve"> (6) 契約相手方は、この契約の締結と同時に、契約金額の100分の５以上の額の契約保証金を納付しなければなりません。</w:t>
      </w:r>
    </w:p>
    <w:p w:rsidR="002500F2" w:rsidRPr="006B2AFC" w:rsidRDefault="002500F2" w:rsidP="002500F2">
      <w:pPr>
        <w:spacing w:line="320" w:lineRule="exact"/>
        <w:ind w:firstLineChars="350" w:firstLine="719"/>
        <w:rPr>
          <w:rFonts w:ascii="ＭＳ ゴシック" w:eastAsia="ＭＳ ゴシック" w:hAnsi="ＭＳ ゴシック"/>
          <w:szCs w:val="21"/>
        </w:rPr>
      </w:pPr>
      <w:r w:rsidRPr="006B2AFC">
        <w:rPr>
          <w:rFonts w:ascii="ＭＳ ゴシック" w:eastAsia="ＭＳ ゴシック" w:hAnsi="ＭＳ ゴシック" w:hint="eastAsia"/>
          <w:szCs w:val="21"/>
        </w:rPr>
        <w:t>ただし、契約保証金の納付は、次に掲げる担保の提供をもって代えることができます。</w:t>
      </w:r>
    </w:p>
    <w:p w:rsidR="002500F2" w:rsidRPr="006B2AFC" w:rsidRDefault="002500F2" w:rsidP="003805A5">
      <w:pPr>
        <w:spacing w:line="320" w:lineRule="exact"/>
        <w:ind w:leftChars="350" w:left="853" w:hangingChars="65" w:hanging="134"/>
        <w:rPr>
          <w:rFonts w:ascii="ＭＳ ゴシック" w:eastAsia="ＭＳ ゴシック" w:hAnsi="ＭＳ ゴシック"/>
          <w:szCs w:val="21"/>
        </w:rPr>
      </w:pPr>
      <w:r w:rsidRPr="006B2AFC">
        <w:rPr>
          <w:rFonts w:ascii="ＭＳ ゴシック" w:eastAsia="ＭＳ ゴシック" w:hAnsi="ＭＳ ゴシック" w:hint="eastAsia"/>
          <w:szCs w:val="21"/>
        </w:rPr>
        <w:t>ア　国債又は地方債。この場合において、提供される担保の価値は額面金額又は登録金額による。</w:t>
      </w:r>
    </w:p>
    <w:p w:rsidR="002500F2" w:rsidRPr="006B2AFC" w:rsidRDefault="002500F2" w:rsidP="002500F2">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2500F2" w:rsidRPr="006B2AFC" w:rsidRDefault="002500F2" w:rsidP="002500F2">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2500F2" w:rsidRPr="006B2AFC" w:rsidRDefault="002500F2" w:rsidP="002500F2">
      <w:pPr>
        <w:spacing w:line="320" w:lineRule="exact"/>
        <w:ind w:leftChars="350" w:left="822" w:hangingChars="50" w:hanging="103"/>
        <w:rPr>
          <w:rFonts w:ascii="ＭＳ ゴシック" w:eastAsia="ＭＳ ゴシック" w:hAnsi="ＭＳ ゴシック"/>
          <w:szCs w:val="21"/>
        </w:rPr>
      </w:pPr>
      <w:r w:rsidRPr="006B2AFC">
        <w:rPr>
          <w:rFonts w:ascii="ＭＳ ゴシック" w:eastAsia="ＭＳ ゴシック" w:hAnsi="ＭＳ ゴシック" w:hint="eastAsia"/>
          <w:szCs w:val="21"/>
        </w:rPr>
        <w:t>エ　銀行又は大阪府が確実と認める金融機関が引き受け、又は保証若しくは裏書をした手形。</w:t>
      </w:r>
    </w:p>
    <w:p w:rsidR="002500F2" w:rsidRPr="006B2AFC" w:rsidRDefault="002500F2" w:rsidP="005E4FE5">
      <w:pPr>
        <w:spacing w:line="320" w:lineRule="exact"/>
        <w:ind w:leftChars="400" w:left="822" w:firstLineChars="150" w:firstLine="308"/>
        <w:rPr>
          <w:rFonts w:ascii="ＭＳ ゴシック" w:eastAsia="ＭＳ ゴシック" w:hAnsi="ＭＳ ゴシック"/>
          <w:szCs w:val="21"/>
        </w:rPr>
      </w:pPr>
      <w:r w:rsidRPr="006B2AFC">
        <w:rPr>
          <w:rFonts w:ascii="ＭＳ ゴシック" w:eastAsia="ＭＳ ゴシック" w:hAnsi="ＭＳ ゴシック" w:hint="eastAsia"/>
          <w:szCs w:val="21"/>
        </w:rPr>
        <w:t>この場合において、提供される担保の価値は手形金額による。</w:t>
      </w:r>
    </w:p>
    <w:p w:rsidR="002500F2" w:rsidRPr="006B2AFC" w:rsidRDefault="002500F2" w:rsidP="002500F2">
      <w:pPr>
        <w:spacing w:line="320" w:lineRule="exact"/>
        <w:ind w:leftChars="350" w:left="822" w:hangingChars="50" w:hanging="103"/>
        <w:rPr>
          <w:rFonts w:ascii="ＭＳ ゴシック" w:eastAsia="ＭＳ ゴシック" w:hAnsi="ＭＳ ゴシック"/>
          <w:szCs w:val="21"/>
        </w:rPr>
      </w:pPr>
      <w:r w:rsidRPr="006B2AFC">
        <w:rPr>
          <w:rFonts w:ascii="ＭＳ ゴシック" w:eastAsia="ＭＳ ゴシック" w:hAnsi="ＭＳ ゴシック" w:hint="eastAsia"/>
          <w:szCs w:val="21"/>
        </w:rPr>
        <w:t>オ　銀行又は大阪府が確実と認める金融機関に対する定期預金債権。</w:t>
      </w:r>
    </w:p>
    <w:p w:rsidR="002500F2" w:rsidRPr="006B2AFC" w:rsidRDefault="002500F2" w:rsidP="005E4FE5">
      <w:pPr>
        <w:spacing w:line="320" w:lineRule="exact"/>
        <w:ind w:leftChars="400" w:left="822" w:firstLineChars="150" w:firstLine="308"/>
        <w:rPr>
          <w:rFonts w:ascii="ＭＳ ゴシック" w:eastAsia="ＭＳ ゴシック" w:hAnsi="ＭＳ ゴシック"/>
          <w:szCs w:val="21"/>
        </w:rPr>
      </w:pPr>
      <w:r w:rsidRPr="006B2AFC">
        <w:rPr>
          <w:rFonts w:ascii="ＭＳ ゴシック" w:eastAsia="ＭＳ ゴシック" w:hAnsi="ＭＳ ゴシック" w:hint="eastAsia"/>
          <w:szCs w:val="21"/>
        </w:rPr>
        <w:t>この場合において、提供される担保の価値は当該債権の証書に記載された債権金額による。</w:t>
      </w:r>
    </w:p>
    <w:p w:rsidR="002500F2" w:rsidRPr="006B2AFC" w:rsidRDefault="002500F2" w:rsidP="005E4FE5">
      <w:pPr>
        <w:spacing w:line="320" w:lineRule="exact"/>
        <w:ind w:leftChars="350" w:left="1130" w:hangingChars="200" w:hanging="411"/>
        <w:rPr>
          <w:rFonts w:ascii="ＭＳ ゴシック" w:eastAsia="ＭＳ ゴシック" w:hAnsi="ＭＳ ゴシック"/>
          <w:szCs w:val="21"/>
        </w:rPr>
      </w:pPr>
      <w:r w:rsidRPr="006B2AFC">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rsidR="002500F2" w:rsidRPr="006B2AFC" w:rsidRDefault="002500F2" w:rsidP="002500F2">
      <w:pPr>
        <w:spacing w:line="320" w:lineRule="exact"/>
        <w:ind w:leftChars="150" w:left="616" w:hangingChars="150" w:hanging="308"/>
        <w:rPr>
          <w:rFonts w:ascii="ＭＳ ゴシック" w:eastAsia="ＭＳ ゴシック" w:hAnsi="ＭＳ ゴシック"/>
          <w:szCs w:val="21"/>
        </w:rPr>
      </w:pPr>
      <w:r w:rsidRPr="006B2AFC">
        <w:rPr>
          <w:rFonts w:ascii="ＭＳ ゴシック" w:eastAsia="ＭＳ ゴシック" w:hAnsi="ＭＳ ゴシック" w:hint="eastAsia"/>
          <w:szCs w:val="21"/>
        </w:rPr>
        <w:t>(7)　(6)の規定にかかわらず、次のいずれかに該当するときは、契約保証金の全部又は一部を免除します。</w:t>
      </w:r>
    </w:p>
    <w:p w:rsidR="002500F2" w:rsidRPr="006B2AFC" w:rsidRDefault="002500F2" w:rsidP="002500F2">
      <w:pPr>
        <w:spacing w:line="320" w:lineRule="exact"/>
        <w:ind w:leftChars="348" w:left="920"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2500F2" w:rsidRPr="006B2AFC" w:rsidRDefault="002500F2" w:rsidP="005E4FE5">
      <w:pPr>
        <w:spacing w:line="320" w:lineRule="exact"/>
        <w:ind w:leftChars="350" w:left="924" w:hangingChars="100" w:hanging="205"/>
        <w:rPr>
          <w:rFonts w:ascii="ＭＳ ゴシック" w:eastAsia="ＭＳ ゴシック" w:hAnsi="ＭＳ ゴシック"/>
          <w:szCs w:val="21"/>
        </w:rPr>
      </w:pPr>
      <w:r w:rsidRPr="006B2AFC">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2500F2" w:rsidRPr="006B2AFC" w:rsidRDefault="002500F2" w:rsidP="003805A5">
      <w:pPr>
        <w:spacing w:line="320" w:lineRule="exact"/>
        <w:ind w:leftChars="300" w:left="616" w:firstLineChars="50" w:firstLine="103"/>
        <w:rPr>
          <w:rStyle w:val="a8"/>
          <w:rFonts w:ascii="ＭＳ ゴシック" w:eastAsia="ＭＳ ゴシック" w:hAnsi="ＭＳ ゴシック"/>
          <w:color w:val="auto"/>
          <w:szCs w:val="21"/>
          <w:u w:val="none"/>
        </w:rPr>
      </w:pPr>
      <w:r w:rsidRPr="006B2AFC">
        <w:rPr>
          <w:rFonts w:ascii="ＭＳ ゴシック" w:eastAsia="ＭＳ ゴシック" w:hAnsi="ＭＳ ゴシック" w:hint="eastAsia"/>
          <w:szCs w:val="21"/>
        </w:rPr>
        <w:t>ウ　大阪府財務規則第68条第６号に該当する場合。</w:t>
      </w:r>
    </w:p>
    <w:p w:rsidR="002500F2" w:rsidRPr="006B2AFC" w:rsidRDefault="002500F2" w:rsidP="00AB22C9">
      <w:pPr>
        <w:ind w:leftChars="100" w:left="205" w:firstLineChars="100" w:firstLine="205"/>
        <w:rPr>
          <w:rStyle w:val="a8"/>
          <w:rFonts w:ascii="ＭＳ ゴシック" w:eastAsia="ＭＳ ゴシック" w:hAnsi="ＭＳ ゴシック"/>
          <w:color w:val="auto"/>
          <w:szCs w:val="21"/>
        </w:rPr>
      </w:pPr>
    </w:p>
    <w:p w:rsidR="003805A5" w:rsidRPr="006B2AFC" w:rsidRDefault="002500F2" w:rsidP="003805A5">
      <w:pPr>
        <w:rPr>
          <w:rFonts w:ascii="ＭＳ ゴシック" w:eastAsia="ＭＳ ゴシック" w:hAnsi="ＭＳ ゴシック"/>
          <w:b/>
          <w:szCs w:val="21"/>
        </w:rPr>
      </w:pPr>
      <w:r w:rsidRPr="006B2AFC">
        <w:rPr>
          <w:rFonts w:ascii="ＭＳ ゴシック" w:eastAsia="ＭＳ ゴシック" w:hAnsi="ＭＳ ゴシック" w:hint="eastAsia"/>
          <w:b/>
          <w:szCs w:val="21"/>
        </w:rPr>
        <w:t>9　その他</w:t>
      </w:r>
    </w:p>
    <w:p w:rsidR="003805A5" w:rsidRPr="006B2AFC" w:rsidRDefault="002500F2" w:rsidP="003805A5">
      <w:pPr>
        <w:ind w:leftChars="100" w:left="205" w:firstLineChars="100" w:firstLine="205"/>
        <w:rPr>
          <w:rFonts w:ascii="ＭＳ ゴシック" w:eastAsia="ＭＳ ゴシック" w:hAnsi="ＭＳ ゴシック"/>
          <w:b/>
          <w:szCs w:val="21"/>
        </w:rPr>
      </w:pPr>
      <w:r w:rsidRPr="006B2AFC">
        <w:rPr>
          <w:rFonts w:ascii="ＭＳ ゴシック" w:eastAsia="ＭＳ ゴシック" w:hAnsi="ＭＳ ゴシック" w:hint="eastAsia"/>
          <w:szCs w:val="21"/>
        </w:rPr>
        <w:t>応募提案にあたっては、大阪府公募型プロポーザル方式実施基準、公募型プロポーザル方式応募提案・見積心得（以下のホームペ</w:t>
      </w:r>
      <w:r w:rsidR="003B3836" w:rsidRPr="006B2AFC">
        <w:rPr>
          <w:rFonts w:ascii="ＭＳ ゴシック" w:eastAsia="ＭＳ ゴシック" w:hAnsi="ＭＳ ゴシック" w:hint="eastAsia"/>
          <w:szCs w:val="21"/>
        </w:rPr>
        <w:t>ージからご覧いただけます）、公募要領、仕様書等を熟読し遵守してくだ</w:t>
      </w:r>
      <w:r w:rsidRPr="006B2AFC">
        <w:rPr>
          <w:rFonts w:ascii="ＭＳ ゴシック" w:eastAsia="ＭＳ ゴシック" w:hAnsi="ＭＳ ゴシック" w:hint="eastAsia"/>
          <w:szCs w:val="21"/>
        </w:rPr>
        <w:t>さい。</w:t>
      </w:r>
    </w:p>
    <w:p w:rsidR="002500F2" w:rsidRPr="006B2AFC" w:rsidRDefault="006B2AFC" w:rsidP="003805A5">
      <w:pPr>
        <w:ind w:leftChars="100" w:left="205" w:firstLineChars="100" w:firstLine="205"/>
        <w:rPr>
          <w:rFonts w:ascii="ＭＳ ゴシック" w:eastAsia="ＭＳ ゴシック" w:hAnsi="ＭＳ ゴシック"/>
          <w:b/>
          <w:szCs w:val="21"/>
        </w:rPr>
      </w:pPr>
      <w:hyperlink r:id="rId14" w:history="1">
        <w:r w:rsidR="00F65487" w:rsidRPr="006B2AFC">
          <w:rPr>
            <w:rStyle w:val="a8"/>
            <w:rFonts w:ascii="ＭＳ ゴシック" w:eastAsia="ＭＳ ゴシック" w:hAnsi="ＭＳ ゴシック"/>
            <w:color w:val="auto"/>
            <w:szCs w:val="21"/>
          </w:rPr>
          <w:t>http://www.nyusatsu.pref.osaka.jp/keiyaku/e-nyusatsu/proposal/ankenjoho.html</w:t>
        </w:r>
      </w:hyperlink>
    </w:p>
    <w:p w:rsidR="002500F2" w:rsidRPr="006B2AFC" w:rsidRDefault="002500F2">
      <w:pPr>
        <w:widowControl/>
        <w:jc w:val="left"/>
        <w:rPr>
          <w:rFonts w:asciiTheme="majorEastAsia" w:eastAsiaTheme="majorEastAsia" w:hAnsiTheme="majorEastAsia"/>
          <w:b/>
          <w:szCs w:val="21"/>
        </w:rPr>
      </w:pPr>
      <w:r w:rsidRPr="006B2AFC">
        <w:rPr>
          <w:rFonts w:ascii="ＭＳ ゴシック" w:eastAsia="ＭＳ ゴシック" w:hAnsi="ＭＳ ゴシック"/>
          <w:b/>
          <w:szCs w:val="21"/>
        </w:rPr>
        <w:br w:type="page"/>
      </w:r>
    </w:p>
    <w:p w:rsidR="002500F2" w:rsidRPr="006B2AFC" w:rsidRDefault="002500F2" w:rsidP="002500F2">
      <w:pPr>
        <w:spacing w:line="400" w:lineRule="exact"/>
        <w:rPr>
          <w:rFonts w:asciiTheme="majorEastAsia" w:eastAsiaTheme="majorEastAsia" w:hAnsiTheme="majorEastAsia"/>
          <w:b/>
          <w:kern w:val="0"/>
          <w:szCs w:val="21"/>
        </w:rPr>
      </w:pPr>
      <w:r w:rsidRPr="006B2AFC">
        <w:rPr>
          <w:rFonts w:asciiTheme="majorEastAsia" w:eastAsiaTheme="majorEastAsia" w:hAnsiTheme="majorEastAsia" w:hint="eastAsia"/>
          <w:b/>
          <w:kern w:val="0"/>
          <w:szCs w:val="21"/>
        </w:rPr>
        <w:t>【別記】</w:t>
      </w:r>
    </w:p>
    <w:p w:rsidR="002500F2" w:rsidRPr="006B2AFC" w:rsidRDefault="002500F2" w:rsidP="002500F2">
      <w:pPr>
        <w:snapToGrid w:val="0"/>
        <w:ind w:firstLineChars="100" w:firstLine="572"/>
        <w:jc w:val="center"/>
        <w:rPr>
          <w:rFonts w:asciiTheme="majorEastAsia" w:eastAsiaTheme="majorEastAsia" w:hAnsiTheme="majorEastAsia"/>
          <w:b/>
          <w:szCs w:val="21"/>
        </w:rPr>
      </w:pPr>
      <w:r w:rsidRPr="006B2AFC">
        <w:rPr>
          <w:rFonts w:asciiTheme="majorEastAsia" w:eastAsiaTheme="majorEastAsia" w:hAnsiTheme="majorEastAsia" w:hint="eastAsia"/>
          <w:b/>
          <w:spacing w:val="183"/>
          <w:kern w:val="0"/>
          <w:szCs w:val="21"/>
          <w:fitText w:val="2520" w:id="-1485508352"/>
        </w:rPr>
        <w:t>特記仕様</w:t>
      </w:r>
      <w:r w:rsidRPr="006B2AFC">
        <w:rPr>
          <w:rFonts w:asciiTheme="majorEastAsia" w:eastAsiaTheme="majorEastAsia" w:hAnsiTheme="majorEastAsia" w:hint="eastAsia"/>
          <w:b/>
          <w:spacing w:val="1"/>
          <w:kern w:val="0"/>
          <w:szCs w:val="21"/>
          <w:fitText w:val="2520" w:id="-1485508352"/>
        </w:rPr>
        <w:t>書</w:t>
      </w:r>
    </w:p>
    <w:p w:rsidR="002500F2" w:rsidRPr="006B2AFC" w:rsidRDefault="002500F2" w:rsidP="002500F2">
      <w:pPr>
        <w:snapToGrid w:val="0"/>
        <w:rPr>
          <w:rFonts w:asciiTheme="majorEastAsia" w:eastAsiaTheme="majorEastAsia" w:hAnsiTheme="majorEastAsia"/>
          <w:szCs w:val="21"/>
        </w:rPr>
      </w:pPr>
    </w:p>
    <w:p w:rsidR="002500F2" w:rsidRPr="006B2AFC" w:rsidRDefault="002500F2" w:rsidP="002500F2">
      <w:pPr>
        <w:snapToGrid w:val="0"/>
        <w:rPr>
          <w:rFonts w:asciiTheme="majorEastAsia" w:eastAsiaTheme="majorEastAsia" w:hAnsiTheme="majorEastAsia"/>
          <w:b/>
          <w:szCs w:val="21"/>
        </w:rPr>
      </w:pPr>
      <w:r w:rsidRPr="006B2AFC">
        <w:rPr>
          <w:rFonts w:asciiTheme="majorEastAsia" w:eastAsiaTheme="majorEastAsia" w:hAnsiTheme="majorEastAsia" w:hint="eastAsia"/>
          <w:b/>
          <w:szCs w:val="21"/>
        </w:rPr>
        <w:t>Ⅰ　妨害又は不当要求に対する届出及び報告義務</w:t>
      </w:r>
    </w:p>
    <w:p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(3)　受注者は、下請負人等が暴力団員及び暴力団密接関係者等から不当介入を受けた場合は、速やかに報告を行うよう当該下請負人等に指導しなければならない。</w:t>
      </w:r>
    </w:p>
    <w:p w:rsidR="002500F2" w:rsidRPr="006B2AFC" w:rsidRDefault="002500F2" w:rsidP="002500F2">
      <w:pPr>
        <w:spacing w:line="320" w:lineRule="exact"/>
        <w:ind w:left="216" w:hanging="216"/>
        <w:jc w:val="left"/>
        <w:rPr>
          <w:rFonts w:asciiTheme="majorEastAsia" w:eastAsiaTheme="majorEastAsia" w:hAnsiTheme="majorEastAsia" w:cs="Courier New"/>
          <w:szCs w:val="21"/>
        </w:rPr>
      </w:pPr>
      <w:r w:rsidRPr="006B2AFC">
        <w:rPr>
          <w:rFonts w:asciiTheme="majorEastAsia" w:eastAsiaTheme="majorEastAsia" w:hAnsiTheme="majorEastAsia" w:cs="Courier New" w:hint="eastAsia"/>
          <w:szCs w:val="21"/>
        </w:rPr>
        <w:t>(4)　報告を怠った場合は、大阪府暴力団排除条例（平成22年大阪府条例第58号）に基づく公表又は入札参加停止を措置することがある。</w:t>
      </w:r>
    </w:p>
    <w:p w:rsidR="002500F2" w:rsidRPr="006B2AFC" w:rsidRDefault="002500F2" w:rsidP="002500F2">
      <w:pPr>
        <w:snapToGrid w:val="0"/>
        <w:rPr>
          <w:rFonts w:asciiTheme="majorEastAsia" w:eastAsiaTheme="majorEastAsia" w:hAnsiTheme="majorEastAsia"/>
          <w:szCs w:val="21"/>
        </w:rPr>
      </w:pPr>
    </w:p>
    <w:p w:rsidR="002500F2" w:rsidRPr="006B2AFC" w:rsidRDefault="002500F2" w:rsidP="002500F2">
      <w:pPr>
        <w:snapToGrid w:val="0"/>
        <w:rPr>
          <w:rFonts w:asciiTheme="majorEastAsia" w:eastAsiaTheme="majorEastAsia" w:hAnsiTheme="majorEastAsia"/>
          <w:szCs w:val="21"/>
          <w:lang w:eastAsia="zh-TW"/>
        </w:rPr>
      </w:pPr>
      <w:r w:rsidRPr="006B2AFC">
        <w:rPr>
          <w:rFonts w:asciiTheme="majorEastAsia" w:eastAsiaTheme="majorEastAsia" w:hAnsiTheme="majorEastAsia" w:hint="eastAsia"/>
          <w:b/>
          <w:szCs w:val="21"/>
          <w:lang w:eastAsia="zh-TW"/>
        </w:rPr>
        <w:t>Ⅱ　個人情報取扱特記事項</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（基本的事項）</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第１　受注者は、個人情報の保護の重要性を認識し、この契約による事務の実施に当たっては、個人の権利利益を侵害することのないよう、個人情報の取扱いを適正に行わなければならない。</w:t>
      </w:r>
    </w:p>
    <w:p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（責任体制の整備）</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第２　受注者は、個人情報の安全管理について、内部における責任体制を構築し、その体制を維持しなければならない。</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（作業責任者等の届出）</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第３　受注者は、個人情報の取扱いに係る作業責任者を定め、書面により発注者に報告しなければならない。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２　受注者は、作業責任者を変更した場合は、速やかに書面により発注者に報告しなければならない。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３　作業責任者は、特記仕様書に定める事項を適切に実施するよう作業従事者を監督しなければならない。</w:t>
      </w:r>
    </w:p>
    <w:p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（秘密の保持）</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第４　受注者は、この契約による事務に関して知り得た情報をみだりに他人に知らせてはならない。この契約が終了し、又は解除された後においても、同様とする。</w:t>
      </w:r>
    </w:p>
    <w:p w:rsidR="002500F2" w:rsidRPr="006B2AFC" w:rsidRDefault="002500F2" w:rsidP="002500F2">
      <w:pPr>
        <w:spacing w:line="320" w:lineRule="exact"/>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（教育の実施）</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（再委託）</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第６　受注者は、発注者の承諾がある場合を除き、この契約による事務の全部又は一部を第三者に委託してはならない。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２　発注者は、前項の承諾をするに当たっては、少なくとも別に定める条件を付するものとする。</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（派遣労働者等の利用時の措置）</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２　受注者は、発注者に対して、正社員以外の労働者の全ての行為及びその結果について責任を負うものとする。</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（個人情報の適正管理）</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(1)　個人情報の利用者、作業場所及び保管場所の限定及びその状況の台帳等への記録</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(2)　施錠が可能な保管庫又は施錠若しくは入退室管理の可能な保管室での個人情報の保管</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(3)　個人情報を取扱う場所の特定及び当該場所における名札（氏名、会社名、所属名、役職等を記したもの）の着用</w:t>
      </w:r>
    </w:p>
    <w:p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(4)　定められた場所からの個人情報の持ち出しの禁止</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(5)　個人情報を電子データで持ち出す場合の、電子データの暗号化処理等の保護措置</w:t>
      </w:r>
    </w:p>
    <w:p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(6)　個人情報を移送する場合の、移送時の体制の明確化</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(7)　個人情報を電子データで保管する場合の、当該データが記録された媒体及びそのバックアップの保管状況に係る確認及び点検</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(8)　私用パソコン、私用外部記録媒体その他の私用物を持ち込んでの個人情報を扱う作業の禁止</w:t>
      </w:r>
    </w:p>
    <w:p w:rsidR="002500F2" w:rsidRPr="006B2AFC" w:rsidRDefault="002500F2" w:rsidP="002500F2">
      <w:pPr>
        <w:snapToGrid w:val="0"/>
        <w:spacing w:line="320" w:lineRule="exact"/>
        <w:ind w:leftChars="105" w:left="627"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(9)　個人情報を利用する作業を行うパソコンへの業務に関係のないアプリケーションのインストールの禁止</w:t>
      </w:r>
    </w:p>
    <w:p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(10)　その他、委託の内容に応じて、個人情報保護のための必要な措置</w:t>
      </w:r>
    </w:p>
    <w:p w:rsidR="002500F2" w:rsidRPr="006B2AFC" w:rsidRDefault="002500F2" w:rsidP="002500F2">
      <w:pPr>
        <w:snapToGrid w:val="0"/>
        <w:spacing w:line="320" w:lineRule="exact"/>
        <w:ind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(11)　上記項目の従事者への周知</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（収集の制限）</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第９　受注者は、この契約による事務を行うために個人情報を収集するときは、事務の目的を達成するために必要な範囲で、適法かつ公正な手段により行わなければならない。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（目的外利用・提供の禁止）</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（複写、複製の禁止）</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第11　受注者は、発注者の承諾がある場合を除き、この契約による事務を行うために発注者から引き渡された個人情報が記録された資料等を複写し、又は複製してはならない。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（資料等の返還等）</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（廃棄）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第13　受注者は、この契約に事務に関して知り得た個人情報について、保有する必要がなくなったときは、確実かつ速やかに廃棄し、又は消去しなければならない。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（調査及び報告）</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 xml:space="preserve">第14　</w:t>
      </w:r>
      <w:r w:rsidRPr="006B2AFC">
        <w:rPr>
          <w:rFonts w:asciiTheme="majorEastAsia" w:eastAsiaTheme="majorEastAsia" w:hAnsiTheme="majorEastAsia" w:cs="ＭＳ Ｐゴシック" w:hint="eastAsia"/>
          <w:szCs w:val="21"/>
        </w:rPr>
        <w:t>発注者</w:t>
      </w:r>
      <w:r w:rsidRPr="006B2AFC">
        <w:rPr>
          <w:rFonts w:asciiTheme="majorEastAsia" w:eastAsiaTheme="majorEastAsia" w:hAnsiTheme="majorEastAsia" w:hint="eastAsia"/>
          <w:szCs w:val="21"/>
        </w:rPr>
        <w:t>は、</w:t>
      </w:r>
      <w:r w:rsidRPr="006B2AFC">
        <w:rPr>
          <w:rFonts w:asciiTheme="majorEastAsia" w:eastAsiaTheme="majorEastAsia" w:hAnsiTheme="majorEastAsia" w:hint="eastAsia"/>
          <w:kern w:val="0"/>
          <w:szCs w:val="21"/>
        </w:rPr>
        <w:t>受注者</w:t>
      </w:r>
      <w:r w:rsidRPr="006B2AFC">
        <w:rPr>
          <w:rFonts w:asciiTheme="majorEastAsia" w:eastAsiaTheme="majorEastAsia" w:hAnsiTheme="majorEastAsia" w:hint="eastAsia"/>
          <w:szCs w:val="21"/>
        </w:rPr>
        <w:t>が契約による事務の執行に当たり取り扱っている個人情報の管理の状況について、定期に及び必要に応じ随時に調査することができる。</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２　受注者は、発注者の求めに応じて、前項の状況について、報告をしなければならない。</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（事故発生時における報告）</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第15　受注者は、この契約に違反する事態が生じ、又は生じるおそれのあることを知ったときは、速やかに発注者に報告し、発注者の指示に従うものとする。</w:t>
      </w: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p>
    <w:p w:rsidR="002500F2" w:rsidRPr="006B2AFC" w:rsidRDefault="002500F2" w:rsidP="002500F2">
      <w:pPr>
        <w:snapToGrid w:val="0"/>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（契約の解除）</w:t>
      </w:r>
    </w:p>
    <w:p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cs="ＭＳ Ｐゴシック" w:hint="eastAsia"/>
          <w:kern w:val="0"/>
          <w:szCs w:val="21"/>
        </w:rPr>
        <w:t>第16　発注者は、受注者が本特記事項に定める義務を果たさない場合は、この契約による業務の全部又は一部を解除することができるものとする。</w:t>
      </w:r>
    </w:p>
    <w:p w:rsidR="002500F2" w:rsidRPr="006B2AFC" w:rsidRDefault="002500F2" w:rsidP="002500F2">
      <w:pPr>
        <w:snapToGrid w:val="0"/>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hint="eastAsia"/>
          <w:szCs w:val="21"/>
        </w:rPr>
        <w:t>（損害賠償）</w:t>
      </w:r>
    </w:p>
    <w:p w:rsidR="002500F2" w:rsidRPr="006B2AFC" w:rsidRDefault="002500F2" w:rsidP="002500F2">
      <w:pPr>
        <w:spacing w:line="320" w:lineRule="exact"/>
        <w:ind w:left="205" w:hangingChars="100" w:hanging="205"/>
        <w:rPr>
          <w:rFonts w:asciiTheme="majorEastAsia" w:eastAsiaTheme="majorEastAsia" w:hAnsiTheme="majorEastAsia" w:cs="ＭＳ Ｐゴシック"/>
          <w:kern w:val="0"/>
          <w:szCs w:val="21"/>
        </w:rPr>
      </w:pPr>
      <w:r w:rsidRPr="006B2AFC">
        <w:rPr>
          <w:rFonts w:asciiTheme="majorEastAsia" w:eastAsiaTheme="majorEastAsia" w:hAnsiTheme="majorEastAsia" w:cs="ＭＳ Ｐゴシック" w:hint="eastAsia"/>
          <w:kern w:val="0"/>
          <w:szCs w:val="21"/>
        </w:rPr>
        <w:t>第17　受注者は、本特記事項に定める義務に違反し、又は怠ったことにより発注者が損害を被った場合には、発注者にその損害を賠償しなければならない。</w:t>
      </w:r>
    </w:p>
    <w:p w:rsidR="002500F2" w:rsidRPr="006B2AFC" w:rsidRDefault="002500F2" w:rsidP="002500F2">
      <w:pPr>
        <w:spacing w:line="320" w:lineRule="exact"/>
        <w:ind w:left="205" w:hangingChars="100" w:hanging="205"/>
        <w:rPr>
          <w:rFonts w:asciiTheme="majorEastAsia" w:eastAsiaTheme="majorEastAsia" w:hAnsiTheme="majorEastAsia" w:cs="ＭＳ Ｐゴシック"/>
          <w:kern w:val="0"/>
          <w:szCs w:val="21"/>
        </w:rPr>
      </w:pPr>
    </w:p>
    <w:p w:rsidR="002500F2" w:rsidRPr="006B2AFC" w:rsidRDefault="002500F2" w:rsidP="002500F2">
      <w:pPr>
        <w:ind w:left="308" w:hangingChars="150" w:hanging="308"/>
        <w:rPr>
          <w:rFonts w:asciiTheme="majorEastAsia" w:eastAsiaTheme="majorEastAsia" w:hAnsiTheme="majorEastAsia"/>
          <w:bCs/>
          <w:szCs w:val="21"/>
        </w:rPr>
      </w:pPr>
    </w:p>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00F2" w:rsidRPr="006B2AFC" w:rsidTr="002500F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（２）（１）の場合、受注者は、再委託先に本契約に基づく一切の義務を順守させるとともに、発注者に対して、再委託先の全ての行為及びその結果について責任を負うものとする。</w:t>
            </w:r>
          </w:p>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（３）受注者は、再委託先に対して本委託業務の一部を委託した場合は、その履行状況を管理・監督するとともに、発注者の求めに応じて、管理・監督の状況を報告しなければならない。</w:t>
            </w:r>
          </w:p>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（４）（３）の場合、受注者は、発注者自らが再委託先に対して再委託された業務の履行状況を管理・監督することについて、再委託先にあらかじめ承諾させなければならない。</w:t>
            </w:r>
          </w:p>
        </w:tc>
      </w:tr>
    </w:tbl>
    <w:p w:rsidR="002500F2" w:rsidRPr="006B2AFC" w:rsidRDefault="002500F2" w:rsidP="002500F2">
      <w:pPr>
        <w:ind w:left="308" w:hangingChars="150" w:hanging="308"/>
        <w:rPr>
          <w:rFonts w:asciiTheme="majorEastAsia" w:eastAsiaTheme="majorEastAsia" w:hAnsiTheme="majorEastAsia"/>
          <w:bCs/>
          <w:szCs w:val="21"/>
        </w:rPr>
      </w:pPr>
    </w:p>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項目</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内容</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受託業務名</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受領年月日</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　紙 ○○枚、ＦＤ○○枚</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（例）申請者の氏名・住所・電話番号</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（例）○○室内鍵つきロッカー</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作業場所</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（「有」の場合、持出管理簿等を別途作成）</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（「有」の場合、複写管理簿等を別途作成）</w:t>
            </w:r>
          </w:p>
        </w:tc>
      </w:tr>
      <w:tr w:rsidR="006B2AFC"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r w:rsidR="002500F2" w:rsidRPr="006B2AFC" w:rsidTr="002500F2">
        <w:tc>
          <w:tcPr>
            <w:tcW w:w="4503" w:type="dxa"/>
            <w:tcBorders>
              <w:top w:val="single" w:sz="4" w:space="0" w:color="auto"/>
              <w:left w:val="single" w:sz="4" w:space="0" w:color="auto"/>
              <w:bottom w:val="single" w:sz="4" w:space="0" w:color="auto"/>
              <w:right w:val="single" w:sz="4" w:space="0" w:color="auto"/>
            </w:tcBorders>
            <w:hideMark/>
          </w:tcPr>
          <w:p w:rsidR="002500F2" w:rsidRPr="006B2AFC" w:rsidRDefault="002500F2" w:rsidP="002500F2">
            <w:pPr>
              <w:ind w:left="308" w:hangingChars="150" w:hanging="308"/>
              <w:rPr>
                <w:rFonts w:asciiTheme="majorEastAsia" w:eastAsiaTheme="majorEastAsia" w:hAnsiTheme="majorEastAsia"/>
                <w:bCs/>
                <w:szCs w:val="21"/>
              </w:rPr>
            </w:pPr>
            <w:r w:rsidRPr="006B2AFC">
              <w:rPr>
                <w:rFonts w:asciiTheme="majorEastAsia" w:eastAsiaTheme="majorEastAsia" w:hAnsiTheme="majorEastAsia" w:hint="eastAsia"/>
                <w:bCs/>
                <w:szCs w:val="21"/>
              </w:rPr>
              <w:t>備考</w:t>
            </w:r>
          </w:p>
        </w:tc>
        <w:tc>
          <w:tcPr>
            <w:tcW w:w="4819" w:type="dxa"/>
            <w:tcBorders>
              <w:top w:val="single" w:sz="4" w:space="0" w:color="auto"/>
              <w:left w:val="single" w:sz="4" w:space="0" w:color="auto"/>
              <w:bottom w:val="single" w:sz="4" w:space="0" w:color="auto"/>
              <w:right w:val="single" w:sz="4" w:space="0" w:color="auto"/>
            </w:tcBorders>
          </w:tcPr>
          <w:p w:rsidR="002500F2" w:rsidRPr="006B2AFC" w:rsidRDefault="002500F2" w:rsidP="002500F2">
            <w:pPr>
              <w:ind w:left="308" w:hangingChars="150" w:hanging="308"/>
              <w:rPr>
                <w:rFonts w:asciiTheme="majorEastAsia" w:eastAsiaTheme="majorEastAsia" w:hAnsiTheme="majorEastAsia"/>
                <w:bCs/>
                <w:szCs w:val="21"/>
              </w:rPr>
            </w:pPr>
          </w:p>
        </w:tc>
      </w:tr>
    </w:tbl>
    <w:p w:rsidR="002500F2" w:rsidRPr="006B2AFC" w:rsidRDefault="002500F2" w:rsidP="00694365">
      <w:pPr>
        <w:rPr>
          <w:rFonts w:asciiTheme="majorEastAsia" w:eastAsiaTheme="majorEastAsia" w:hAnsiTheme="majorEastAsia" w:cs="ＭＳ Ｐゴシック"/>
          <w:kern w:val="0"/>
          <w:szCs w:val="21"/>
        </w:rPr>
      </w:pPr>
    </w:p>
    <w:p w:rsidR="002500F2" w:rsidRPr="006B2AFC" w:rsidRDefault="002500F2" w:rsidP="002500F2">
      <w:pPr>
        <w:snapToGrid w:val="0"/>
        <w:rPr>
          <w:rFonts w:asciiTheme="majorEastAsia" w:eastAsiaTheme="majorEastAsia" w:hAnsiTheme="majorEastAsia"/>
          <w:b/>
          <w:szCs w:val="21"/>
        </w:rPr>
      </w:pPr>
      <w:r w:rsidRPr="006B2AFC">
        <w:rPr>
          <w:rFonts w:asciiTheme="majorEastAsia" w:eastAsiaTheme="majorEastAsia" w:hAnsiTheme="majorEastAsia" w:hint="eastAsia"/>
          <w:b/>
          <w:szCs w:val="21"/>
        </w:rPr>
        <w:t>Ⅲ　委託役務業務に係る出向社員等の取扱特記事項</w:t>
      </w:r>
    </w:p>
    <w:p w:rsidR="002500F2" w:rsidRPr="006B2AFC" w:rsidRDefault="002500F2" w:rsidP="002500F2">
      <w:pPr>
        <w:spacing w:line="320" w:lineRule="exact"/>
        <w:ind w:leftChars="100" w:left="205" w:firstLineChars="100" w:firstLine="205"/>
        <w:rPr>
          <w:rFonts w:asciiTheme="majorEastAsia" w:eastAsiaTheme="majorEastAsia" w:hAnsiTheme="majorEastAsia"/>
          <w:szCs w:val="21"/>
        </w:rPr>
      </w:pPr>
      <w:r w:rsidRPr="006B2AFC">
        <w:rPr>
          <w:rFonts w:asciiTheme="majorEastAsia" w:eastAsiaTheme="majorEastAsia" w:hAnsiTheme="majorEastAsia" w:hint="eastAsia"/>
          <w:szCs w:val="21"/>
        </w:rPr>
        <w:t>入札等により大阪府が発注する委託役務業務を受注した者が、当該業務を履行するに当たり、他者から出向社員等を受け入れる場合の取扱いについては、以下のとおりとする。</w:t>
      </w:r>
    </w:p>
    <w:p w:rsidR="002500F2" w:rsidRPr="006B2AFC" w:rsidRDefault="002500F2" w:rsidP="002500F2">
      <w:pPr>
        <w:spacing w:line="320" w:lineRule="exact"/>
        <w:ind w:firstLineChars="200" w:firstLine="413"/>
        <w:rPr>
          <w:rFonts w:asciiTheme="majorEastAsia" w:eastAsiaTheme="majorEastAsia" w:hAnsiTheme="majorEastAsia"/>
          <w:b/>
          <w:szCs w:val="21"/>
        </w:rPr>
      </w:pPr>
      <w:r w:rsidRPr="006B2AFC">
        <w:rPr>
          <w:rFonts w:asciiTheme="majorEastAsia" w:eastAsiaTheme="majorEastAsia" w:hAnsiTheme="majorEastAsia" w:hint="eastAsia"/>
          <w:b/>
          <w:szCs w:val="21"/>
        </w:rPr>
        <w:t>（取扱方針）</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b/>
          <w:szCs w:val="21"/>
        </w:rPr>
        <w:t xml:space="preserve">　　　</w:t>
      </w:r>
      <w:r w:rsidRPr="006B2AFC">
        <w:rPr>
          <w:rFonts w:asciiTheme="majorEastAsia" w:eastAsiaTheme="majorEastAsia" w:hAnsiTheme="majorEastAsia" w:hint="eastAsia"/>
          <w:szCs w:val="21"/>
        </w:rPr>
        <w:t>以下の２点については、原則禁止とする。</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 xml:space="preserve">　　(1) 基幹社員（業務責任者等）への出向社員等の受け入れ</w:t>
      </w:r>
    </w:p>
    <w:p w:rsidR="002500F2" w:rsidRPr="006B2AFC" w:rsidRDefault="002500F2" w:rsidP="002500F2">
      <w:pPr>
        <w:spacing w:line="320" w:lineRule="exact"/>
        <w:ind w:left="616" w:hangingChars="300" w:hanging="616"/>
        <w:rPr>
          <w:rFonts w:asciiTheme="majorEastAsia" w:eastAsiaTheme="majorEastAsia" w:hAnsiTheme="majorEastAsia"/>
          <w:szCs w:val="21"/>
        </w:rPr>
      </w:pPr>
      <w:r w:rsidRPr="006B2AFC">
        <w:rPr>
          <w:rFonts w:asciiTheme="majorEastAsia" w:eastAsiaTheme="majorEastAsia" w:hAnsiTheme="majorEastAsia" w:hint="eastAsia"/>
          <w:szCs w:val="21"/>
        </w:rPr>
        <w:t xml:space="preserve">　　(2) 入札公告日から契約締結日まで、又は出向受入時において入札参加停止措置中の者からの出向社員等の受け入れ</w:t>
      </w:r>
    </w:p>
    <w:p w:rsidR="002500F2" w:rsidRPr="006B2AFC" w:rsidRDefault="002500F2" w:rsidP="002500F2">
      <w:pPr>
        <w:spacing w:line="320" w:lineRule="exact"/>
        <w:ind w:leftChars="100" w:left="410"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6B2AFC">
        <w:rPr>
          <w:rFonts w:asciiTheme="majorEastAsia" w:eastAsiaTheme="majorEastAsia" w:hAnsiTheme="majorEastAsia" w:hint="eastAsia"/>
          <w:szCs w:val="21"/>
          <w:u w:val="thick"/>
        </w:rPr>
        <w:t>承認基準の全てに該当する場合は承認</w:t>
      </w:r>
      <w:r w:rsidRPr="006B2AFC">
        <w:rPr>
          <w:rFonts w:asciiTheme="majorEastAsia" w:eastAsiaTheme="majorEastAsia" w:hAnsiTheme="majorEastAsia" w:hint="eastAsia"/>
          <w:szCs w:val="21"/>
        </w:rPr>
        <w:t>する。</w:t>
      </w:r>
    </w:p>
    <w:p w:rsidR="002500F2" w:rsidRPr="006B2AFC" w:rsidRDefault="002500F2" w:rsidP="002500F2">
      <w:pPr>
        <w:spacing w:line="160" w:lineRule="exact"/>
        <w:ind w:leftChars="100" w:left="410" w:hangingChars="100" w:hanging="205"/>
        <w:rPr>
          <w:rFonts w:asciiTheme="majorEastAsia" w:eastAsiaTheme="majorEastAsia" w:hAnsiTheme="majorEastAsia"/>
          <w:szCs w:val="21"/>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8"/>
      </w:tblGrid>
      <w:tr w:rsidR="002500F2" w:rsidRPr="006B2AFC" w:rsidTr="002500F2">
        <w:trPr>
          <w:trHeight w:val="3248"/>
        </w:trPr>
        <w:tc>
          <w:tcPr>
            <w:tcW w:w="8388" w:type="dxa"/>
          </w:tcPr>
          <w:p w:rsidR="002500F2" w:rsidRPr="006B2AFC" w:rsidRDefault="002500F2" w:rsidP="002500F2">
            <w:pPr>
              <w:spacing w:line="320" w:lineRule="exact"/>
              <w:rPr>
                <w:rFonts w:asciiTheme="majorEastAsia" w:eastAsiaTheme="majorEastAsia" w:hAnsiTheme="majorEastAsia"/>
                <w:b/>
                <w:szCs w:val="21"/>
              </w:rPr>
            </w:pPr>
            <w:r w:rsidRPr="006B2AFC">
              <w:rPr>
                <w:rFonts w:asciiTheme="majorEastAsia" w:eastAsiaTheme="majorEastAsia" w:hAnsiTheme="majorEastAsia" w:hint="eastAsia"/>
                <w:b/>
                <w:szCs w:val="21"/>
              </w:rPr>
              <w:t>【承認基準】</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①　出向社員等の受入期間は</w:t>
            </w:r>
            <w:r w:rsidRPr="006B2AFC">
              <w:rPr>
                <w:rFonts w:asciiTheme="majorEastAsia" w:eastAsiaTheme="majorEastAsia" w:hAnsiTheme="majorEastAsia" w:hint="eastAsia"/>
                <w:szCs w:val="21"/>
                <w:u w:val="thick"/>
              </w:rPr>
              <w:t>最長１年間</w:t>
            </w:r>
            <w:r w:rsidRPr="006B2AFC">
              <w:rPr>
                <w:rFonts w:asciiTheme="majorEastAsia" w:eastAsiaTheme="majorEastAsia" w:hAnsiTheme="majorEastAsia" w:hint="eastAsia"/>
                <w:szCs w:val="21"/>
              </w:rPr>
              <w:t>とする。</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②　受け入れる人員数は業務従事者全体の</w:t>
            </w:r>
            <w:r w:rsidRPr="006B2AFC">
              <w:rPr>
                <w:rFonts w:asciiTheme="majorEastAsia" w:eastAsiaTheme="majorEastAsia" w:hAnsiTheme="majorEastAsia" w:hint="eastAsia"/>
                <w:szCs w:val="21"/>
                <w:u w:val="thick"/>
              </w:rPr>
              <w:t>50パーセント未満</w:t>
            </w:r>
            <w:r w:rsidRPr="006B2AFC">
              <w:rPr>
                <w:rFonts w:asciiTheme="majorEastAsia" w:eastAsiaTheme="majorEastAsia" w:hAnsiTheme="majorEastAsia" w:hint="eastAsia"/>
                <w:szCs w:val="21"/>
              </w:rPr>
              <w:t>とする。</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③　労働者派遣事業法、職業安定法等の</w:t>
            </w:r>
            <w:r w:rsidRPr="006B2AFC">
              <w:rPr>
                <w:rFonts w:asciiTheme="majorEastAsia" w:eastAsiaTheme="majorEastAsia" w:hAnsiTheme="majorEastAsia" w:hint="eastAsia"/>
                <w:szCs w:val="21"/>
                <w:u w:val="thick"/>
              </w:rPr>
              <w:t>労働法規に違反していない</w:t>
            </w:r>
            <w:r w:rsidRPr="006B2AFC">
              <w:rPr>
                <w:rFonts w:asciiTheme="majorEastAsia" w:eastAsiaTheme="majorEastAsia" w:hAnsiTheme="majorEastAsia" w:hint="eastAsia"/>
                <w:szCs w:val="21"/>
              </w:rPr>
              <w:t>こと。</w:t>
            </w:r>
          </w:p>
          <w:p w:rsidR="002500F2" w:rsidRPr="006B2AFC" w:rsidRDefault="002500F2" w:rsidP="002500F2">
            <w:pPr>
              <w:spacing w:line="320" w:lineRule="exact"/>
              <w:ind w:leftChars="100" w:left="205"/>
              <w:rPr>
                <w:rFonts w:asciiTheme="majorEastAsia" w:eastAsiaTheme="majorEastAsia" w:hAnsiTheme="majorEastAsia"/>
                <w:szCs w:val="21"/>
              </w:rPr>
            </w:pPr>
            <w:r w:rsidRPr="006B2AFC">
              <w:rPr>
                <w:rFonts w:asciiTheme="majorEastAsia" w:eastAsiaTheme="majorEastAsia" w:hAnsiTheme="majorEastAsia" w:hint="eastAsia"/>
                <w:szCs w:val="21"/>
              </w:rPr>
              <w:t>（労働者の供給事業などの違法な行為を行っていないこと。）</w:t>
            </w:r>
          </w:p>
          <w:p w:rsidR="002500F2" w:rsidRPr="006B2AFC" w:rsidRDefault="002500F2" w:rsidP="002500F2">
            <w:pPr>
              <w:autoSpaceDE w:val="0"/>
              <w:autoSpaceDN w:val="0"/>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④　受注業者及び出向元（派遣元）企業が</w:t>
            </w:r>
            <w:r w:rsidRPr="006B2AFC">
              <w:rPr>
                <w:rFonts w:asciiTheme="majorEastAsia" w:eastAsiaTheme="majorEastAsia" w:hAnsiTheme="majorEastAsia" w:hint="eastAsia"/>
                <w:szCs w:val="21"/>
                <w:u w:val="thick"/>
              </w:rPr>
              <w:t>親会社・子会社の関係にない</w:t>
            </w:r>
            <w:r w:rsidRPr="006B2AFC">
              <w:rPr>
                <w:rFonts w:asciiTheme="majorEastAsia" w:eastAsiaTheme="majorEastAsia" w:hAnsiTheme="majorEastAsia" w:hint="eastAsia"/>
                <w:szCs w:val="21"/>
              </w:rPr>
              <w:t>こと。</w:t>
            </w:r>
          </w:p>
          <w:p w:rsidR="002500F2" w:rsidRPr="006B2AFC" w:rsidRDefault="002500F2" w:rsidP="002500F2">
            <w:pPr>
              <w:autoSpaceDE w:val="0"/>
              <w:autoSpaceDN w:val="0"/>
              <w:spacing w:line="320" w:lineRule="exact"/>
              <w:ind w:left="411" w:hangingChars="200" w:hanging="411"/>
              <w:rPr>
                <w:rFonts w:asciiTheme="majorEastAsia" w:eastAsiaTheme="majorEastAsia" w:hAnsiTheme="majorEastAsia"/>
                <w:szCs w:val="21"/>
              </w:rPr>
            </w:pPr>
            <w:r w:rsidRPr="006B2AFC">
              <w:rPr>
                <w:rFonts w:asciiTheme="majorEastAsia" w:eastAsiaTheme="majorEastAsia" w:hAnsiTheme="majorEastAsia" w:hint="eastAsia"/>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rsidR="002500F2" w:rsidRPr="006B2AFC" w:rsidRDefault="002500F2" w:rsidP="002500F2">
      <w:pPr>
        <w:spacing w:line="280" w:lineRule="exact"/>
        <w:rPr>
          <w:rFonts w:asciiTheme="majorEastAsia" w:eastAsiaTheme="majorEastAsia" w:hAnsiTheme="majorEastAsia"/>
          <w:szCs w:val="21"/>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24"/>
      </w:tblGrid>
      <w:tr w:rsidR="002500F2" w:rsidRPr="006B2AFC" w:rsidTr="002500F2">
        <w:trPr>
          <w:trHeight w:val="5282"/>
        </w:trPr>
        <w:tc>
          <w:tcPr>
            <w:tcW w:w="8424" w:type="dxa"/>
          </w:tcPr>
          <w:p w:rsidR="002500F2" w:rsidRPr="006B2AFC" w:rsidRDefault="002500F2" w:rsidP="002500F2">
            <w:pPr>
              <w:spacing w:line="320" w:lineRule="exact"/>
              <w:rPr>
                <w:rFonts w:asciiTheme="majorEastAsia" w:eastAsiaTheme="majorEastAsia" w:hAnsiTheme="majorEastAsia"/>
                <w:b/>
                <w:szCs w:val="21"/>
              </w:rPr>
            </w:pPr>
            <w:r w:rsidRPr="006B2AFC">
              <w:rPr>
                <w:rFonts w:asciiTheme="majorEastAsia" w:eastAsiaTheme="majorEastAsia" w:hAnsiTheme="majorEastAsia" w:hint="eastAsia"/>
                <w:b/>
                <w:szCs w:val="21"/>
              </w:rPr>
              <w:t>（用語の定義）</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(1)</w:t>
            </w:r>
            <w:r w:rsidRPr="006B2AFC">
              <w:rPr>
                <w:rFonts w:asciiTheme="majorEastAsia" w:eastAsiaTheme="majorEastAsia" w:hAnsiTheme="majorEastAsia" w:hint="eastAsia"/>
                <w:b/>
                <w:szCs w:val="21"/>
              </w:rPr>
              <w:t>「受注業者」</w:t>
            </w:r>
            <w:r w:rsidRPr="006B2AFC">
              <w:rPr>
                <w:rFonts w:asciiTheme="majorEastAsia" w:eastAsiaTheme="majorEastAsia" w:hAnsiTheme="majorEastAsia" w:hint="eastAsia"/>
                <w:szCs w:val="21"/>
              </w:rPr>
              <w:t>とは、競争入札等により当該業務を受注した者をいう。</w:t>
            </w:r>
          </w:p>
          <w:p w:rsidR="002500F2" w:rsidRPr="006B2AFC" w:rsidRDefault="002500F2" w:rsidP="002500F2">
            <w:pPr>
              <w:spacing w:line="320" w:lineRule="exact"/>
              <w:rPr>
                <w:rFonts w:asciiTheme="majorEastAsia" w:eastAsiaTheme="majorEastAsia" w:hAnsiTheme="majorEastAsia"/>
                <w:szCs w:val="21"/>
              </w:rPr>
            </w:pPr>
            <w:r w:rsidRPr="006B2AFC">
              <w:rPr>
                <w:rFonts w:asciiTheme="majorEastAsia" w:eastAsiaTheme="majorEastAsia" w:hAnsiTheme="majorEastAsia" w:hint="eastAsia"/>
                <w:szCs w:val="21"/>
              </w:rPr>
              <w:t>(2)</w:t>
            </w:r>
            <w:r w:rsidRPr="006B2AFC">
              <w:rPr>
                <w:rFonts w:asciiTheme="majorEastAsia" w:eastAsiaTheme="majorEastAsia" w:hAnsiTheme="majorEastAsia" w:hint="eastAsia"/>
                <w:b/>
                <w:szCs w:val="21"/>
              </w:rPr>
              <w:t>「入札参加停止措置中の者」</w:t>
            </w:r>
            <w:r w:rsidRPr="006B2AFC">
              <w:rPr>
                <w:rFonts w:asciiTheme="majorEastAsia" w:eastAsiaTheme="majorEastAsia" w:hAnsiTheme="majorEastAsia" w:hint="eastAsia"/>
                <w:szCs w:val="21"/>
              </w:rPr>
              <w:t>とは、次のア又はイに該当する者をいう。</w:t>
            </w:r>
          </w:p>
          <w:p w:rsidR="002500F2" w:rsidRPr="006B2AFC" w:rsidRDefault="002500F2" w:rsidP="002500F2">
            <w:pPr>
              <w:spacing w:line="320" w:lineRule="exact"/>
              <w:ind w:leftChars="225" w:left="770" w:hangingChars="150" w:hanging="308"/>
              <w:rPr>
                <w:rFonts w:asciiTheme="majorEastAsia" w:eastAsiaTheme="majorEastAsia" w:hAnsiTheme="majorEastAsia"/>
                <w:szCs w:val="21"/>
              </w:rPr>
            </w:pPr>
            <w:r w:rsidRPr="006B2AFC">
              <w:rPr>
                <w:rFonts w:asciiTheme="majorEastAsia" w:eastAsiaTheme="majorEastAsia" w:hAnsiTheme="majorEastAsia" w:hint="eastAsia"/>
                <w:szCs w:val="21"/>
              </w:rPr>
              <w:t>ア　大阪府入札参加停止要綱に基づく入札参加停止の措置を受けている者又は同</w:t>
            </w:r>
          </w:p>
          <w:p w:rsidR="002500F2" w:rsidRPr="006B2AFC" w:rsidRDefault="002500F2" w:rsidP="002500F2">
            <w:pPr>
              <w:spacing w:line="320" w:lineRule="exact"/>
              <w:ind w:leftChars="325" w:left="771" w:hangingChars="50" w:hanging="103"/>
              <w:rPr>
                <w:rFonts w:asciiTheme="majorEastAsia" w:eastAsiaTheme="majorEastAsia" w:hAnsiTheme="majorEastAsia"/>
                <w:szCs w:val="21"/>
              </w:rPr>
            </w:pPr>
            <w:r w:rsidRPr="006B2AFC">
              <w:rPr>
                <w:rFonts w:asciiTheme="majorEastAsia" w:eastAsiaTheme="majorEastAsia" w:hAnsiTheme="majorEastAsia" w:hint="eastAsia"/>
                <w:szCs w:val="21"/>
              </w:rPr>
              <w:t>要綱別表に掲げる措置要件に該当する者</w:t>
            </w:r>
          </w:p>
          <w:p w:rsidR="002500F2" w:rsidRPr="006B2AFC" w:rsidRDefault="002500F2" w:rsidP="002500F2">
            <w:pPr>
              <w:spacing w:line="320" w:lineRule="exact"/>
              <w:ind w:left="719" w:hangingChars="350" w:hanging="719"/>
              <w:rPr>
                <w:rFonts w:asciiTheme="majorEastAsia" w:eastAsiaTheme="majorEastAsia" w:hAnsiTheme="majorEastAsia"/>
                <w:szCs w:val="21"/>
              </w:rPr>
            </w:pPr>
            <w:r w:rsidRPr="006B2AFC">
              <w:rPr>
                <w:rFonts w:asciiTheme="majorEastAsia" w:eastAsiaTheme="majorEastAsia" w:hAnsiTheme="majorEastAsia" w:hint="eastAsia"/>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(3)</w:t>
            </w:r>
            <w:r w:rsidRPr="006B2AFC">
              <w:rPr>
                <w:rFonts w:asciiTheme="majorEastAsia" w:eastAsiaTheme="majorEastAsia" w:hAnsiTheme="majorEastAsia" w:hint="eastAsia"/>
                <w:b/>
                <w:szCs w:val="21"/>
              </w:rPr>
              <w:t>「出向社員等」</w:t>
            </w:r>
            <w:r w:rsidRPr="006B2AFC">
              <w:rPr>
                <w:rFonts w:asciiTheme="majorEastAsia" w:eastAsiaTheme="majorEastAsia" w:hAnsiTheme="majorEastAsia" w:hint="eastAsia"/>
                <w:szCs w:val="21"/>
              </w:rPr>
              <w:t>とは、出向元と出向先との間で締結された出向契約により、出向先企業の業務に従事する社員、又は派遣される社員のことをいう。</w:t>
            </w:r>
          </w:p>
          <w:p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rPr>
              <w:t xml:space="preserve">　ただし、</w:t>
            </w:r>
            <w:r w:rsidRPr="006B2AFC">
              <w:rPr>
                <w:rFonts w:asciiTheme="majorEastAsia" w:eastAsiaTheme="majorEastAsia" w:hAnsiTheme="majorEastAsia" w:hint="eastAsia"/>
                <w:szCs w:val="21"/>
                <w:u w:val="thick"/>
              </w:rPr>
              <w:t>当該業務に係る入札公告日又は見積書依頼日の１年以上前かつ入札参加</w:t>
            </w:r>
          </w:p>
          <w:p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u w:val="thick"/>
              </w:rPr>
              <w:t>停止措置に該当する日以前から受注業者と出向又は派遣関係が確認できる場合はこ</w:t>
            </w:r>
          </w:p>
          <w:p w:rsidR="002500F2" w:rsidRPr="006B2AFC" w:rsidRDefault="002500F2" w:rsidP="002500F2">
            <w:pPr>
              <w:spacing w:line="320" w:lineRule="exact"/>
              <w:ind w:leftChars="150" w:left="616" w:hangingChars="150" w:hanging="308"/>
              <w:rPr>
                <w:rFonts w:asciiTheme="majorEastAsia" w:eastAsiaTheme="majorEastAsia" w:hAnsiTheme="majorEastAsia"/>
                <w:szCs w:val="21"/>
                <w:u w:val="thick"/>
              </w:rPr>
            </w:pPr>
            <w:r w:rsidRPr="006B2AFC">
              <w:rPr>
                <w:rFonts w:asciiTheme="majorEastAsia" w:eastAsiaTheme="majorEastAsia" w:hAnsiTheme="majorEastAsia" w:hint="eastAsia"/>
                <w:szCs w:val="21"/>
                <w:u w:val="thick"/>
              </w:rPr>
              <w:t>の限りでない。</w:t>
            </w:r>
          </w:p>
          <w:p w:rsidR="002500F2" w:rsidRPr="006B2AFC" w:rsidRDefault="002500F2" w:rsidP="002500F2">
            <w:pPr>
              <w:spacing w:line="320" w:lineRule="exact"/>
              <w:ind w:left="205" w:hangingChars="100" w:hanging="205"/>
              <w:rPr>
                <w:rFonts w:asciiTheme="majorEastAsia" w:eastAsiaTheme="majorEastAsia" w:hAnsiTheme="majorEastAsia"/>
                <w:szCs w:val="21"/>
              </w:rPr>
            </w:pPr>
            <w:r w:rsidRPr="006B2AFC">
              <w:rPr>
                <w:rFonts w:asciiTheme="majorEastAsia" w:eastAsiaTheme="majorEastAsia" w:hAnsiTheme="majorEastAsia" w:hint="eastAsia"/>
                <w:szCs w:val="21"/>
              </w:rPr>
              <w:t>(4)</w:t>
            </w:r>
            <w:r w:rsidRPr="006B2AFC">
              <w:rPr>
                <w:rFonts w:asciiTheme="majorEastAsia" w:eastAsiaTheme="majorEastAsia" w:hAnsiTheme="majorEastAsia" w:hint="eastAsia"/>
                <w:b/>
                <w:szCs w:val="21"/>
              </w:rPr>
              <w:t>「子会社」</w:t>
            </w:r>
            <w:r w:rsidRPr="006B2AFC">
              <w:rPr>
                <w:rFonts w:asciiTheme="majorEastAsia" w:eastAsiaTheme="majorEastAsia" w:hAnsiTheme="majorEastAsia" w:hint="eastAsia"/>
                <w:szCs w:val="21"/>
              </w:rPr>
              <w:t>とは会社法（平成17年法律第86号）（以下「法」という。）第２条第３号に定めるものをいう。また、</w:t>
            </w:r>
            <w:r w:rsidRPr="006B2AFC">
              <w:rPr>
                <w:rFonts w:asciiTheme="majorEastAsia" w:eastAsiaTheme="majorEastAsia" w:hAnsiTheme="majorEastAsia" w:hint="eastAsia"/>
                <w:b/>
                <w:szCs w:val="21"/>
              </w:rPr>
              <w:t>「親会社」</w:t>
            </w:r>
            <w:r w:rsidRPr="006B2AFC">
              <w:rPr>
                <w:rFonts w:asciiTheme="majorEastAsia" w:eastAsiaTheme="majorEastAsia" w:hAnsiTheme="majorEastAsia" w:hint="eastAsia"/>
                <w:szCs w:val="21"/>
              </w:rPr>
              <w:t>とは法第２条第４号に定めるものをいう。</w:t>
            </w:r>
          </w:p>
        </w:tc>
      </w:tr>
    </w:tbl>
    <w:p w:rsidR="002500F2" w:rsidRPr="006B2AFC" w:rsidRDefault="002500F2" w:rsidP="002500F2">
      <w:pPr>
        <w:spacing w:line="40" w:lineRule="exact"/>
        <w:rPr>
          <w:rFonts w:asciiTheme="majorEastAsia" w:eastAsiaTheme="majorEastAsia" w:hAnsiTheme="majorEastAsia"/>
          <w:b/>
          <w:szCs w:val="21"/>
        </w:rPr>
      </w:pPr>
    </w:p>
    <w:p w:rsidR="00AB22C9" w:rsidRPr="006B2AFC" w:rsidRDefault="00AB22C9" w:rsidP="003C5EC1">
      <w:pPr>
        <w:rPr>
          <w:rFonts w:asciiTheme="majorEastAsia" w:eastAsiaTheme="majorEastAsia" w:hAnsiTheme="majorEastAsia"/>
          <w:szCs w:val="21"/>
        </w:rPr>
      </w:pPr>
    </w:p>
    <w:sectPr w:rsidR="00AB22C9" w:rsidRPr="006B2AFC" w:rsidSect="00AB002C">
      <w:footerReference w:type="default" r:id="rId15"/>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C5" w:rsidRDefault="00B707C5">
      <w:r>
        <w:separator/>
      </w:r>
    </w:p>
  </w:endnote>
  <w:endnote w:type="continuationSeparator" w:id="0">
    <w:p w:rsidR="00B707C5" w:rsidRDefault="00B7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43C" w:rsidRDefault="00DC743C" w:rsidP="00B17C5F">
    <w:pPr>
      <w:pStyle w:val="a4"/>
      <w:jc w:val="center"/>
    </w:pPr>
    <w:r>
      <w:rPr>
        <w:rStyle w:val="a7"/>
      </w:rPr>
      <w:fldChar w:fldCharType="begin"/>
    </w:r>
    <w:r>
      <w:rPr>
        <w:rStyle w:val="a7"/>
      </w:rPr>
      <w:instrText xml:space="preserve"> PAGE </w:instrText>
    </w:r>
    <w:r>
      <w:rPr>
        <w:rStyle w:val="a7"/>
      </w:rPr>
      <w:fldChar w:fldCharType="separate"/>
    </w:r>
    <w:r w:rsidR="006B2AFC">
      <w:rPr>
        <w:rStyle w:val="a7"/>
        <w:noProof/>
      </w:rPr>
      <w:t>14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C5" w:rsidRDefault="00B707C5">
      <w:r>
        <w:separator/>
      </w:r>
    </w:p>
  </w:footnote>
  <w:footnote w:type="continuationSeparator" w:id="0">
    <w:p w:rsidR="00B707C5" w:rsidRDefault="00B7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445070F1"/>
    <w:multiLevelType w:val="hybridMultilevel"/>
    <w:tmpl w:val="CE066590"/>
    <w:lvl w:ilvl="0" w:tplc="F9E8EC32">
      <w:start w:val="4"/>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31B28"/>
    <w:multiLevelType w:val="hybridMultilevel"/>
    <w:tmpl w:val="1C52D5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AA7114D"/>
    <w:multiLevelType w:val="hybridMultilevel"/>
    <w:tmpl w:val="DA24299A"/>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65676734"/>
    <w:multiLevelType w:val="hybridMultilevel"/>
    <w:tmpl w:val="743207BC"/>
    <w:lvl w:ilvl="0" w:tplc="E3D043D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0D45"/>
    <w:rsid w:val="00003DFA"/>
    <w:rsid w:val="00004EFD"/>
    <w:rsid w:val="00010D7D"/>
    <w:rsid w:val="00011806"/>
    <w:rsid w:val="00012929"/>
    <w:rsid w:val="00017746"/>
    <w:rsid w:val="0002022C"/>
    <w:rsid w:val="00026AF1"/>
    <w:rsid w:val="0003181C"/>
    <w:rsid w:val="00033CB4"/>
    <w:rsid w:val="000370EA"/>
    <w:rsid w:val="00040562"/>
    <w:rsid w:val="00041B6A"/>
    <w:rsid w:val="0004323F"/>
    <w:rsid w:val="00045300"/>
    <w:rsid w:val="00045B61"/>
    <w:rsid w:val="0005273B"/>
    <w:rsid w:val="00054199"/>
    <w:rsid w:val="000544E7"/>
    <w:rsid w:val="00057043"/>
    <w:rsid w:val="00057702"/>
    <w:rsid w:val="00057A24"/>
    <w:rsid w:val="00062C21"/>
    <w:rsid w:val="000740D3"/>
    <w:rsid w:val="00083BF6"/>
    <w:rsid w:val="000851E9"/>
    <w:rsid w:val="000931C7"/>
    <w:rsid w:val="00093478"/>
    <w:rsid w:val="00094583"/>
    <w:rsid w:val="000948AD"/>
    <w:rsid w:val="000967D3"/>
    <w:rsid w:val="0009795C"/>
    <w:rsid w:val="000A0B19"/>
    <w:rsid w:val="000A1090"/>
    <w:rsid w:val="000A6192"/>
    <w:rsid w:val="000A6F20"/>
    <w:rsid w:val="000A7513"/>
    <w:rsid w:val="000B0E13"/>
    <w:rsid w:val="000B1F89"/>
    <w:rsid w:val="000B4B08"/>
    <w:rsid w:val="000C0D45"/>
    <w:rsid w:val="000C11F8"/>
    <w:rsid w:val="000C1A3C"/>
    <w:rsid w:val="000C2A10"/>
    <w:rsid w:val="000C411F"/>
    <w:rsid w:val="000C476F"/>
    <w:rsid w:val="000D011B"/>
    <w:rsid w:val="000D0F74"/>
    <w:rsid w:val="000D444A"/>
    <w:rsid w:val="000E0292"/>
    <w:rsid w:val="000E0A08"/>
    <w:rsid w:val="000E174F"/>
    <w:rsid w:val="000E3A5D"/>
    <w:rsid w:val="000E4CDD"/>
    <w:rsid w:val="000E6E89"/>
    <w:rsid w:val="000E6F7E"/>
    <w:rsid w:val="000F69C3"/>
    <w:rsid w:val="0010073D"/>
    <w:rsid w:val="00103CAD"/>
    <w:rsid w:val="0010421A"/>
    <w:rsid w:val="00104850"/>
    <w:rsid w:val="001055CB"/>
    <w:rsid w:val="00105F53"/>
    <w:rsid w:val="0010707C"/>
    <w:rsid w:val="0010778F"/>
    <w:rsid w:val="0011011F"/>
    <w:rsid w:val="00122BCF"/>
    <w:rsid w:val="00124C15"/>
    <w:rsid w:val="00127158"/>
    <w:rsid w:val="001276DC"/>
    <w:rsid w:val="00130329"/>
    <w:rsid w:val="00133172"/>
    <w:rsid w:val="001334FF"/>
    <w:rsid w:val="00136D03"/>
    <w:rsid w:val="001407A8"/>
    <w:rsid w:val="00141640"/>
    <w:rsid w:val="00144AFD"/>
    <w:rsid w:val="00145B5F"/>
    <w:rsid w:val="001522B9"/>
    <w:rsid w:val="001534B0"/>
    <w:rsid w:val="00153AFB"/>
    <w:rsid w:val="00153AFE"/>
    <w:rsid w:val="00155B40"/>
    <w:rsid w:val="00155C81"/>
    <w:rsid w:val="001569CC"/>
    <w:rsid w:val="00161682"/>
    <w:rsid w:val="001645A6"/>
    <w:rsid w:val="0016469B"/>
    <w:rsid w:val="00164A31"/>
    <w:rsid w:val="0016533F"/>
    <w:rsid w:val="00165A3D"/>
    <w:rsid w:val="001666B5"/>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425D"/>
    <w:rsid w:val="001A5BAE"/>
    <w:rsid w:val="001A5E88"/>
    <w:rsid w:val="001B01A7"/>
    <w:rsid w:val="001B28B2"/>
    <w:rsid w:val="001B2AD9"/>
    <w:rsid w:val="001B2F64"/>
    <w:rsid w:val="001C09D5"/>
    <w:rsid w:val="001C0FDE"/>
    <w:rsid w:val="001C2AC2"/>
    <w:rsid w:val="001C747E"/>
    <w:rsid w:val="001C74B6"/>
    <w:rsid w:val="001D0377"/>
    <w:rsid w:val="001D195C"/>
    <w:rsid w:val="001D1ED5"/>
    <w:rsid w:val="001D2EFA"/>
    <w:rsid w:val="001D4398"/>
    <w:rsid w:val="001D57E0"/>
    <w:rsid w:val="001D639E"/>
    <w:rsid w:val="001D7086"/>
    <w:rsid w:val="001D7B8C"/>
    <w:rsid w:val="001E06E9"/>
    <w:rsid w:val="001E103E"/>
    <w:rsid w:val="001E3F7D"/>
    <w:rsid w:val="001F60F1"/>
    <w:rsid w:val="00200A1B"/>
    <w:rsid w:val="00200CE1"/>
    <w:rsid w:val="00203C05"/>
    <w:rsid w:val="002053A4"/>
    <w:rsid w:val="00205649"/>
    <w:rsid w:val="002154E7"/>
    <w:rsid w:val="00215667"/>
    <w:rsid w:val="00215CBD"/>
    <w:rsid w:val="0021642F"/>
    <w:rsid w:val="0022128B"/>
    <w:rsid w:val="002212BA"/>
    <w:rsid w:val="00221F76"/>
    <w:rsid w:val="00223584"/>
    <w:rsid w:val="002256FE"/>
    <w:rsid w:val="00227391"/>
    <w:rsid w:val="00230CA3"/>
    <w:rsid w:val="00234CA9"/>
    <w:rsid w:val="00236CBC"/>
    <w:rsid w:val="00240DFD"/>
    <w:rsid w:val="002451BB"/>
    <w:rsid w:val="0024717D"/>
    <w:rsid w:val="002500F2"/>
    <w:rsid w:val="0025150F"/>
    <w:rsid w:val="00252408"/>
    <w:rsid w:val="002531E1"/>
    <w:rsid w:val="00254519"/>
    <w:rsid w:val="002567DC"/>
    <w:rsid w:val="00257BCF"/>
    <w:rsid w:val="00261E19"/>
    <w:rsid w:val="00262444"/>
    <w:rsid w:val="002657B6"/>
    <w:rsid w:val="00265E28"/>
    <w:rsid w:val="00266389"/>
    <w:rsid w:val="002675DD"/>
    <w:rsid w:val="00270CBA"/>
    <w:rsid w:val="00270E2A"/>
    <w:rsid w:val="00273B54"/>
    <w:rsid w:val="00274611"/>
    <w:rsid w:val="00281C8B"/>
    <w:rsid w:val="00286B2B"/>
    <w:rsid w:val="00287B89"/>
    <w:rsid w:val="00291E48"/>
    <w:rsid w:val="00293F1D"/>
    <w:rsid w:val="00296E19"/>
    <w:rsid w:val="00296F72"/>
    <w:rsid w:val="002979CC"/>
    <w:rsid w:val="002A3872"/>
    <w:rsid w:val="002A5A9C"/>
    <w:rsid w:val="002A628C"/>
    <w:rsid w:val="002A734D"/>
    <w:rsid w:val="002A745D"/>
    <w:rsid w:val="002B2476"/>
    <w:rsid w:val="002B27D8"/>
    <w:rsid w:val="002B3308"/>
    <w:rsid w:val="002B41E3"/>
    <w:rsid w:val="002B5409"/>
    <w:rsid w:val="002B60E0"/>
    <w:rsid w:val="002B7C5F"/>
    <w:rsid w:val="002C2CD8"/>
    <w:rsid w:val="002C44AE"/>
    <w:rsid w:val="002C6810"/>
    <w:rsid w:val="002D3646"/>
    <w:rsid w:val="002D437C"/>
    <w:rsid w:val="002E57BF"/>
    <w:rsid w:val="002E71F1"/>
    <w:rsid w:val="002F2173"/>
    <w:rsid w:val="002F4667"/>
    <w:rsid w:val="0030044A"/>
    <w:rsid w:val="003027EB"/>
    <w:rsid w:val="00303B4D"/>
    <w:rsid w:val="00305607"/>
    <w:rsid w:val="00306D46"/>
    <w:rsid w:val="00307B72"/>
    <w:rsid w:val="00311896"/>
    <w:rsid w:val="003142FE"/>
    <w:rsid w:val="00320BD8"/>
    <w:rsid w:val="00320E3E"/>
    <w:rsid w:val="003236CB"/>
    <w:rsid w:val="00325E5B"/>
    <w:rsid w:val="0032708B"/>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63454"/>
    <w:rsid w:val="00363AF2"/>
    <w:rsid w:val="00364967"/>
    <w:rsid w:val="0036523E"/>
    <w:rsid w:val="0037088E"/>
    <w:rsid w:val="00372617"/>
    <w:rsid w:val="003805A5"/>
    <w:rsid w:val="003853CD"/>
    <w:rsid w:val="003854F8"/>
    <w:rsid w:val="003855E7"/>
    <w:rsid w:val="00390B9E"/>
    <w:rsid w:val="003931CA"/>
    <w:rsid w:val="00396E95"/>
    <w:rsid w:val="003A1EF8"/>
    <w:rsid w:val="003A36A6"/>
    <w:rsid w:val="003A7990"/>
    <w:rsid w:val="003A7CAB"/>
    <w:rsid w:val="003B0776"/>
    <w:rsid w:val="003B1202"/>
    <w:rsid w:val="003B23DD"/>
    <w:rsid w:val="003B2C21"/>
    <w:rsid w:val="003B3836"/>
    <w:rsid w:val="003B7112"/>
    <w:rsid w:val="003C1EF1"/>
    <w:rsid w:val="003C2748"/>
    <w:rsid w:val="003C5EC1"/>
    <w:rsid w:val="003C62C5"/>
    <w:rsid w:val="003C6417"/>
    <w:rsid w:val="003D07FE"/>
    <w:rsid w:val="003D1146"/>
    <w:rsid w:val="003D21A7"/>
    <w:rsid w:val="003D371F"/>
    <w:rsid w:val="003D3C08"/>
    <w:rsid w:val="003D5A91"/>
    <w:rsid w:val="003E537D"/>
    <w:rsid w:val="003E5565"/>
    <w:rsid w:val="003E6108"/>
    <w:rsid w:val="003E7256"/>
    <w:rsid w:val="003E7D0F"/>
    <w:rsid w:val="003F103C"/>
    <w:rsid w:val="003F2582"/>
    <w:rsid w:val="003F29E3"/>
    <w:rsid w:val="003F5A7D"/>
    <w:rsid w:val="00400121"/>
    <w:rsid w:val="004016C5"/>
    <w:rsid w:val="004037CC"/>
    <w:rsid w:val="00403B3A"/>
    <w:rsid w:val="00403C57"/>
    <w:rsid w:val="004064B2"/>
    <w:rsid w:val="0041436E"/>
    <w:rsid w:val="00415863"/>
    <w:rsid w:val="00416164"/>
    <w:rsid w:val="00417501"/>
    <w:rsid w:val="004218BE"/>
    <w:rsid w:val="00427098"/>
    <w:rsid w:val="00431268"/>
    <w:rsid w:val="004312EE"/>
    <w:rsid w:val="00431F2B"/>
    <w:rsid w:val="00432865"/>
    <w:rsid w:val="004330B0"/>
    <w:rsid w:val="00435288"/>
    <w:rsid w:val="004403BC"/>
    <w:rsid w:val="00442C64"/>
    <w:rsid w:val="00444286"/>
    <w:rsid w:val="00450A72"/>
    <w:rsid w:val="004520C4"/>
    <w:rsid w:val="00452598"/>
    <w:rsid w:val="004555E0"/>
    <w:rsid w:val="00455A0B"/>
    <w:rsid w:val="00456D8D"/>
    <w:rsid w:val="00464C5B"/>
    <w:rsid w:val="00466A6F"/>
    <w:rsid w:val="0047004B"/>
    <w:rsid w:val="00474097"/>
    <w:rsid w:val="00475555"/>
    <w:rsid w:val="00476FE9"/>
    <w:rsid w:val="00480A3E"/>
    <w:rsid w:val="00482B7A"/>
    <w:rsid w:val="00485C5B"/>
    <w:rsid w:val="00487CAF"/>
    <w:rsid w:val="00490958"/>
    <w:rsid w:val="00496571"/>
    <w:rsid w:val="00496FB1"/>
    <w:rsid w:val="00497591"/>
    <w:rsid w:val="004A4384"/>
    <w:rsid w:val="004A6B35"/>
    <w:rsid w:val="004B0D82"/>
    <w:rsid w:val="004B1384"/>
    <w:rsid w:val="004B1797"/>
    <w:rsid w:val="004B373D"/>
    <w:rsid w:val="004C016E"/>
    <w:rsid w:val="004C05D4"/>
    <w:rsid w:val="004C30B7"/>
    <w:rsid w:val="004C5658"/>
    <w:rsid w:val="004D06AC"/>
    <w:rsid w:val="004D1C9B"/>
    <w:rsid w:val="004D3050"/>
    <w:rsid w:val="004D4309"/>
    <w:rsid w:val="004D5983"/>
    <w:rsid w:val="004D5FCB"/>
    <w:rsid w:val="004D6D1E"/>
    <w:rsid w:val="004D713E"/>
    <w:rsid w:val="004E1438"/>
    <w:rsid w:val="004E1AA5"/>
    <w:rsid w:val="004E7D5E"/>
    <w:rsid w:val="004F0723"/>
    <w:rsid w:val="004F1371"/>
    <w:rsid w:val="004F5BA6"/>
    <w:rsid w:val="00500416"/>
    <w:rsid w:val="00502E00"/>
    <w:rsid w:val="005078BC"/>
    <w:rsid w:val="00507D8E"/>
    <w:rsid w:val="00513ABC"/>
    <w:rsid w:val="00515D9F"/>
    <w:rsid w:val="005251A0"/>
    <w:rsid w:val="005300B8"/>
    <w:rsid w:val="00531444"/>
    <w:rsid w:val="005316D7"/>
    <w:rsid w:val="00534AD1"/>
    <w:rsid w:val="005357E2"/>
    <w:rsid w:val="00536AD6"/>
    <w:rsid w:val="005379D8"/>
    <w:rsid w:val="00542398"/>
    <w:rsid w:val="0054362E"/>
    <w:rsid w:val="00547C89"/>
    <w:rsid w:val="005528FB"/>
    <w:rsid w:val="00552A3D"/>
    <w:rsid w:val="005536E8"/>
    <w:rsid w:val="005554EA"/>
    <w:rsid w:val="005573C2"/>
    <w:rsid w:val="005609EE"/>
    <w:rsid w:val="00563A62"/>
    <w:rsid w:val="005649FC"/>
    <w:rsid w:val="00565D00"/>
    <w:rsid w:val="005709D5"/>
    <w:rsid w:val="00572750"/>
    <w:rsid w:val="00584746"/>
    <w:rsid w:val="005927EF"/>
    <w:rsid w:val="00592C30"/>
    <w:rsid w:val="00593AA7"/>
    <w:rsid w:val="00595812"/>
    <w:rsid w:val="0059677E"/>
    <w:rsid w:val="00596A01"/>
    <w:rsid w:val="005976E4"/>
    <w:rsid w:val="00597A77"/>
    <w:rsid w:val="005A0CF4"/>
    <w:rsid w:val="005A48BE"/>
    <w:rsid w:val="005B0FD0"/>
    <w:rsid w:val="005B2F63"/>
    <w:rsid w:val="005B4843"/>
    <w:rsid w:val="005C12C7"/>
    <w:rsid w:val="005C1F73"/>
    <w:rsid w:val="005C338D"/>
    <w:rsid w:val="005C3D8A"/>
    <w:rsid w:val="005D10F3"/>
    <w:rsid w:val="005D4876"/>
    <w:rsid w:val="005D491D"/>
    <w:rsid w:val="005D594E"/>
    <w:rsid w:val="005D64B1"/>
    <w:rsid w:val="005D6D84"/>
    <w:rsid w:val="005D7EB0"/>
    <w:rsid w:val="005E1246"/>
    <w:rsid w:val="005E397A"/>
    <w:rsid w:val="005E4FE5"/>
    <w:rsid w:val="005E5440"/>
    <w:rsid w:val="005F1474"/>
    <w:rsid w:val="005F24CA"/>
    <w:rsid w:val="005F3AD6"/>
    <w:rsid w:val="005F4D84"/>
    <w:rsid w:val="005F5919"/>
    <w:rsid w:val="005F5D80"/>
    <w:rsid w:val="006001F9"/>
    <w:rsid w:val="00602450"/>
    <w:rsid w:val="00604D44"/>
    <w:rsid w:val="006068CA"/>
    <w:rsid w:val="00614385"/>
    <w:rsid w:val="0061728B"/>
    <w:rsid w:val="0061788E"/>
    <w:rsid w:val="00620181"/>
    <w:rsid w:val="006205DE"/>
    <w:rsid w:val="00621F8E"/>
    <w:rsid w:val="00625037"/>
    <w:rsid w:val="006262E6"/>
    <w:rsid w:val="00627018"/>
    <w:rsid w:val="006312C9"/>
    <w:rsid w:val="00631EE5"/>
    <w:rsid w:val="00633082"/>
    <w:rsid w:val="00633709"/>
    <w:rsid w:val="00634DD5"/>
    <w:rsid w:val="0063526D"/>
    <w:rsid w:val="00635C4A"/>
    <w:rsid w:val="00635D9C"/>
    <w:rsid w:val="006414D0"/>
    <w:rsid w:val="0064627A"/>
    <w:rsid w:val="0064682E"/>
    <w:rsid w:val="00647264"/>
    <w:rsid w:val="00647CD0"/>
    <w:rsid w:val="00647F8D"/>
    <w:rsid w:val="006508FA"/>
    <w:rsid w:val="0065138D"/>
    <w:rsid w:val="00651B79"/>
    <w:rsid w:val="00653D23"/>
    <w:rsid w:val="006544FC"/>
    <w:rsid w:val="00655C14"/>
    <w:rsid w:val="00655EBD"/>
    <w:rsid w:val="0066416E"/>
    <w:rsid w:val="006648BA"/>
    <w:rsid w:val="0066515F"/>
    <w:rsid w:val="006741EA"/>
    <w:rsid w:val="0067428D"/>
    <w:rsid w:val="00677D12"/>
    <w:rsid w:val="00687BF4"/>
    <w:rsid w:val="0069124F"/>
    <w:rsid w:val="00694365"/>
    <w:rsid w:val="006958BD"/>
    <w:rsid w:val="006977DD"/>
    <w:rsid w:val="006A0C8C"/>
    <w:rsid w:val="006A23F5"/>
    <w:rsid w:val="006A31C7"/>
    <w:rsid w:val="006A6732"/>
    <w:rsid w:val="006A7966"/>
    <w:rsid w:val="006A7E40"/>
    <w:rsid w:val="006B1105"/>
    <w:rsid w:val="006B2AFC"/>
    <w:rsid w:val="006C27EF"/>
    <w:rsid w:val="006C3458"/>
    <w:rsid w:val="006C457E"/>
    <w:rsid w:val="006C58DC"/>
    <w:rsid w:val="006D2FFF"/>
    <w:rsid w:val="006D38BE"/>
    <w:rsid w:val="006D4353"/>
    <w:rsid w:val="006D50A2"/>
    <w:rsid w:val="006D6E02"/>
    <w:rsid w:val="006E3160"/>
    <w:rsid w:val="006E32F7"/>
    <w:rsid w:val="006E419F"/>
    <w:rsid w:val="006E5C49"/>
    <w:rsid w:val="006E74D2"/>
    <w:rsid w:val="006F0652"/>
    <w:rsid w:val="006F1036"/>
    <w:rsid w:val="006F286F"/>
    <w:rsid w:val="006F3B8B"/>
    <w:rsid w:val="006F6B12"/>
    <w:rsid w:val="0070002D"/>
    <w:rsid w:val="00701F32"/>
    <w:rsid w:val="00706333"/>
    <w:rsid w:val="00706792"/>
    <w:rsid w:val="0070703A"/>
    <w:rsid w:val="00711248"/>
    <w:rsid w:val="0071360C"/>
    <w:rsid w:val="00715351"/>
    <w:rsid w:val="0071559E"/>
    <w:rsid w:val="007165AC"/>
    <w:rsid w:val="00724135"/>
    <w:rsid w:val="00727C98"/>
    <w:rsid w:val="0073267F"/>
    <w:rsid w:val="00736CF3"/>
    <w:rsid w:val="00740412"/>
    <w:rsid w:val="00741366"/>
    <w:rsid w:val="00741430"/>
    <w:rsid w:val="00742BE6"/>
    <w:rsid w:val="007438D9"/>
    <w:rsid w:val="0074485F"/>
    <w:rsid w:val="00745D38"/>
    <w:rsid w:val="00747E90"/>
    <w:rsid w:val="0075160E"/>
    <w:rsid w:val="00751A68"/>
    <w:rsid w:val="00752C9D"/>
    <w:rsid w:val="00761725"/>
    <w:rsid w:val="0077190A"/>
    <w:rsid w:val="00772CA7"/>
    <w:rsid w:val="007738DE"/>
    <w:rsid w:val="00776187"/>
    <w:rsid w:val="00777266"/>
    <w:rsid w:val="00781AD0"/>
    <w:rsid w:val="00781D61"/>
    <w:rsid w:val="00782B9F"/>
    <w:rsid w:val="0078301B"/>
    <w:rsid w:val="0078533E"/>
    <w:rsid w:val="00785CCF"/>
    <w:rsid w:val="00786665"/>
    <w:rsid w:val="007871B8"/>
    <w:rsid w:val="00791D23"/>
    <w:rsid w:val="00794492"/>
    <w:rsid w:val="0079593A"/>
    <w:rsid w:val="007972C8"/>
    <w:rsid w:val="007A0801"/>
    <w:rsid w:val="007A444C"/>
    <w:rsid w:val="007A6B64"/>
    <w:rsid w:val="007A7436"/>
    <w:rsid w:val="007B0A9F"/>
    <w:rsid w:val="007B1D71"/>
    <w:rsid w:val="007B1FEF"/>
    <w:rsid w:val="007B35A4"/>
    <w:rsid w:val="007B464D"/>
    <w:rsid w:val="007B4963"/>
    <w:rsid w:val="007B6ACC"/>
    <w:rsid w:val="007B6B14"/>
    <w:rsid w:val="007C4C16"/>
    <w:rsid w:val="007C4D50"/>
    <w:rsid w:val="007C54F1"/>
    <w:rsid w:val="007C6722"/>
    <w:rsid w:val="007D2138"/>
    <w:rsid w:val="007D2BAE"/>
    <w:rsid w:val="007D2F89"/>
    <w:rsid w:val="007D3047"/>
    <w:rsid w:val="007D504A"/>
    <w:rsid w:val="007E2552"/>
    <w:rsid w:val="007E4FE7"/>
    <w:rsid w:val="007E549D"/>
    <w:rsid w:val="007E75F8"/>
    <w:rsid w:val="007E7ABF"/>
    <w:rsid w:val="007F2B16"/>
    <w:rsid w:val="007F44D6"/>
    <w:rsid w:val="007F5F30"/>
    <w:rsid w:val="008005F1"/>
    <w:rsid w:val="008025DA"/>
    <w:rsid w:val="008043BA"/>
    <w:rsid w:val="00804FFF"/>
    <w:rsid w:val="0080676A"/>
    <w:rsid w:val="008104C5"/>
    <w:rsid w:val="00810A8B"/>
    <w:rsid w:val="00811537"/>
    <w:rsid w:val="00812008"/>
    <w:rsid w:val="00814D20"/>
    <w:rsid w:val="00815BEA"/>
    <w:rsid w:val="008205AF"/>
    <w:rsid w:val="00831A43"/>
    <w:rsid w:val="00832EC6"/>
    <w:rsid w:val="008334AD"/>
    <w:rsid w:val="0083372E"/>
    <w:rsid w:val="0083628F"/>
    <w:rsid w:val="00836434"/>
    <w:rsid w:val="00840A33"/>
    <w:rsid w:val="00845DAF"/>
    <w:rsid w:val="0084635E"/>
    <w:rsid w:val="00851EEB"/>
    <w:rsid w:val="008549D0"/>
    <w:rsid w:val="00854BCC"/>
    <w:rsid w:val="00862741"/>
    <w:rsid w:val="00863358"/>
    <w:rsid w:val="00864F29"/>
    <w:rsid w:val="0086638F"/>
    <w:rsid w:val="00872C56"/>
    <w:rsid w:val="00873A8F"/>
    <w:rsid w:val="0087609E"/>
    <w:rsid w:val="00882BB8"/>
    <w:rsid w:val="00887837"/>
    <w:rsid w:val="00887B68"/>
    <w:rsid w:val="00891085"/>
    <w:rsid w:val="00891F92"/>
    <w:rsid w:val="00893010"/>
    <w:rsid w:val="008939F2"/>
    <w:rsid w:val="00895D05"/>
    <w:rsid w:val="00896440"/>
    <w:rsid w:val="008A00A8"/>
    <w:rsid w:val="008A10E2"/>
    <w:rsid w:val="008A2887"/>
    <w:rsid w:val="008B0CBD"/>
    <w:rsid w:val="008B1A10"/>
    <w:rsid w:val="008B1A8F"/>
    <w:rsid w:val="008B34B4"/>
    <w:rsid w:val="008B4E87"/>
    <w:rsid w:val="008B75BC"/>
    <w:rsid w:val="008C12E6"/>
    <w:rsid w:val="008C2CD4"/>
    <w:rsid w:val="008C2E55"/>
    <w:rsid w:val="008C306F"/>
    <w:rsid w:val="008C40C9"/>
    <w:rsid w:val="008C440D"/>
    <w:rsid w:val="008C490C"/>
    <w:rsid w:val="008C4D12"/>
    <w:rsid w:val="008D0964"/>
    <w:rsid w:val="008D1A86"/>
    <w:rsid w:val="008D2F2D"/>
    <w:rsid w:val="008D4535"/>
    <w:rsid w:val="008D4B01"/>
    <w:rsid w:val="008D7BF7"/>
    <w:rsid w:val="008D7F52"/>
    <w:rsid w:val="008E4E5B"/>
    <w:rsid w:val="008E6AEF"/>
    <w:rsid w:val="008E6DEE"/>
    <w:rsid w:val="008F0538"/>
    <w:rsid w:val="008F5AD8"/>
    <w:rsid w:val="008F5CE2"/>
    <w:rsid w:val="008F7E69"/>
    <w:rsid w:val="00902547"/>
    <w:rsid w:val="0090255C"/>
    <w:rsid w:val="009032C9"/>
    <w:rsid w:val="00906AA7"/>
    <w:rsid w:val="0091072B"/>
    <w:rsid w:val="00911A8E"/>
    <w:rsid w:val="009141F5"/>
    <w:rsid w:val="0091514E"/>
    <w:rsid w:val="009152BA"/>
    <w:rsid w:val="00915963"/>
    <w:rsid w:val="00917543"/>
    <w:rsid w:val="00923C0A"/>
    <w:rsid w:val="009263CF"/>
    <w:rsid w:val="009301AB"/>
    <w:rsid w:val="0093038D"/>
    <w:rsid w:val="00931BCD"/>
    <w:rsid w:val="00936138"/>
    <w:rsid w:val="009372AE"/>
    <w:rsid w:val="00937E5A"/>
    <w:rsid w:val="009408A2"/>
    <w:rsid w:val="009415FB"/>
    <w:rsid w:val="00943C36"/>
    <w:rsid w:val="00944B5E"/>
    <w:rsid w:val="00944FEA"/>
    <w:rsid w:val="009456E1"/>
    <w:rsid w:val="00951F0C"/>
    <w:rsid w:val="0095273D"/>
    <w:rsid w:val="0095538F"/>
    <w:rsid w:val="00955478"/>
    <w:rsid w:val="009557E7"/>
    <w:rsid w:val="009568FC"/>
    <w:rsid w:val="00956E6B"/>
    <w:rsid w:val="0095716F"/>
    <w:rsid w:val="0095721E"/>
    <w:rsid w:val="00957F5E"/>
    <w:rsid w:val="0096077F"/>
    <w:rsid w:val="00962341"/>
    <w:rsid w:val="00965E44"/>
    <w:rsid w:val="00966638"/>
    <w:rsid w:val="00972EE2"/>
    <w:rsid w:val="0097335D"/>
    <w:rsid w:val="0097546B"/>
    <w:rsid w:val="00983EBF"/>
    <w:rsid w:val="00986DA4"/>
    <w:rsid w:val="00990664"/>
    <w:rsid w:val="00990B8D"/>
    <w:rsid w:val="00992655"/>
    <w:rsid w:val="00993C37"/>
    <w:rsid w:val="009962F3"/>
    <w:rsid w:val="0099724D"/>
    <w:rsid w:val="009A1FB4"/>
    <w:rsid w:val="009A2387"/>
    <w:rsid w:val="009A2917"/>
    <w:rsid w:val="009A3CA7"/>
    <w:rsid w:val="009A5179"/>
    <w:rsid w:val="009B1086"/>
    <w:rsid w:val="009B1C36"/>
    <w:rsid w:val="009B613E"/>
    <w:rsid w:val="009B6184"/>
    <w:rsid w:val="009B7063"/>
    <w:rsid w:val="009C2D4B"/>
    <w:rsid w:val="009C3376"/>
    <w:rsid w:val="009C4525"/>
    <w:rsid w:val="009C4CA6"/>
    <w:rsid w:val="009C5412"/>
    <w:rsid w:val="009C548F"/>
    <w:rsid w:val="009C62D1"/>
    <w:rsid w:val="009C6572"/>
    <w:rsid w:val="009C7B57"/>
    <w:rsid w:val="009D01DC"/>
    <w:rsid w:val="009D2EC9"/>
    <w:rsid w:val="009D6341"/>
    <w:rsid w:val="009E32C6"/>
    <w:rsid w:val="009E484C"/>
    <w:rsid w:val="009F6A31"/>
    <w:rsid w:val="009F7025"/>
    <w:rsid w:val="00A01035"/>
    <w:rsid w:val="00A020C5"/>
    <w:rsid w:val="00A02681"/>
    <w:rsid w:val="00A047B3"/>
    <w:rsid w:val="00A05912"/>
    <w:rsid w:val="00A07A57"/>
    <w:rsid w:val="00A13524"/>
    <w:rsid w:val="00A157E3"/>
    <w:rsid w:val="00A168B6"/>
    <w:rsid w:val="00A16A37"/>
    <w:rsid w:val="00A16B21"/>
    <w:rsid w:val="00A21C83"/>
    <w:rsid w:val="00A235B4"/>
    <w:rsid w:val="00A243C7"/>
    <w:rsid w:val="00A24A77"/>
    <w:rsid w:val="00A250C3"/>
    <w:rsid w:val="00A32182"/>
    <w:rsid w:val="00A33903"/>
    <w:rsid w:val="00A36058"/>
    <w:rsid w:val="00A36570"/>
    <w:rsid w:val="00A413A1"/>
    <w:rsid w:val="00A42EC2"/>
    <w:rsid w:val="00A430CB"/>
    <w:rsid w:val="00A4547D"/>
    <w:rsid w:val="00A500F7"/>
    <w:rsid w:val="00A51BA8"/>
    <w:rsid w:val="00A5424F"/>
    <w:rsid w:val="00A60509"/>
    <w:rsid w:val="00A62909"/>
    <w:rsid w:val="00A6332D"/>
    <w:rsid w:val="00A6447B"/>
    <w:rsid w:val="00A65BAE"/>
    <w:rsid w:val="00A66F9E"/>
    <w:rsid w:val="00A718B5"/>
    <w:rsid w:val="00A74C9F"/>
    <w:rsid w:val="00A81F6A"/>
    <w:rsid w:val="00A87FE7"/>
    <w:rsid w:val="00A9240F"/>
    <w:rsid w:val="00A93963"/>
    <w:rsid w:val="00A969E2"/>
    <w:rsid w:val="00AA09EF"/>
    <w:rsid w:val="00AA12E9"/>
    <w:rsid w:val="00AA5305"/>
    <w:rsid w:val="00AA5392"/>
    <w:rsid w:val="00AA6B1D"/>
    <w:rsid w:val="00AB002C"/>
    <w:rsid w:val="00AB20F2"/>
    <w:rsid w:val="00AB22C9"/>
    <w:rsid w:val="00AB3B38"/>
    <w:rsid w:val="00AC26DA"/>
    <w:rsid w:val="00AC6B49"/>
    <w:rsid w:val="00AC7E41"/>
    <w:rsid w:val="00AD4515"/>
    <w:rsid w:val="00AD6841"/>
    <w:rsid w:val="00AE2368"/>
    <w:rsid w:val="00AE3129"/>
    <w:rsid w:val="00AE35C4"/>
    <w:rsid w:val="00AE4B6A"/>
    <w:rsid w:val="00AE6648"/>
    <w:rsid w:val="00AE7341"/>
    <w:rsid w:val="00AE7A07"/>
    <w:rsid w:val="00AF08CD"/>
    <w:rsid w:val="00AF0FE6"/>
    <w:rsid w:val="00AF3E02"/>
    <w:rsid w:val="00AF4B63"/>
    <w:rsid w:val="00AF4DEB"/>
    <w:rsid w:val="00B02695"/>
    <w:rsid w:val="00B027AD"/>
    <w:rsid w:val="00B04400"/>
    <w:rsid w:val="00B07706"/>
    <w:rsid w:val="00B07B20"/>
    <w:rsid w:val="00B124B0"/>
    <w:rsid w:val="00B13961"/>
    <w:rsid w:val="00B16295"/>
    <w:rsid w:val="00B17C5F"/>
    <w:rsid w:val="00B2414D"/>
    <w:rsid w:val="00B241C4"/>
    <w:rsid w:val="00B313BB"/>
    <w:rsid w:val="00B33D35"/>
    <w:rsid w:val="00B40A4C"/>
    <w:rsid w:val="00B41B63"/>
    <w:rsid w:val="00B45287"/>
    <w:rsid w:val="00B46B29"/>
    <w:rsid w:val="00B46B4F"/>
    <w:rsid w:val="00B550C1"/>
    <w:rsid w:val="00B57725"/>
    <w:rsid w:val="00B601B0"/>
    <w:rsid w:val="00B609D1"/>
    <w:rsid w:val="00B6271C"/>
    <w:rsid w:val="00B65191"/>
    <w:rsid w:val="00B6608B"/>
    <w:rsid w:val="00B6783D"/>
    <w:rsid w:val="00B707C5"/>
    <w:rsid w:val="00B71D88"/>
    <w:rsid w:val="00B74C17"/>
    <w:rsid w:val="00B750C6"/>
    <w:rsid w:val="00B76D5A"/>
    <w:rsid w:val="00B76FD3"/>
    <w:rsid w:val="00B77862"/>
    <w:rsid w:val="00B843B1"/>
    <w:rsid w:val="00B857C4"/>
    <w:rsid w:val="00B8702A"/>
    <w:rsid w:val="00B91ADC"/>
    <w:rsid w:val="00B94722"/>
    <w:rsid w:val="00B96BE2"/>
    <w:rsid w:val="00B96C87"/>
    <w:rsid w:val="00B96E9D"/>
    <w:rsid w:val="00BA0092"/>
    <w:rsid w:val="00BA046C"/>
    <w:rsid w:val="00BA1B8C"/>
    <w:rsid w:val="00BB1299"/>
    <w:rsid w:val="00BB230B"/>
    <w:rsid w:val="00BB56BA"/>
    <w:rsid w:val="00BC030A"/>
    <w:rsid w:val="00BC27C2"/>
    <w:rsid w:val="00BC2D5C"/>
    <w:rsid w:val="00BC35E7"/>
    <w:rsid w:val="00BC4E85"/>
    <w:rsid w:val="00BD505D"/>
    <w:rsid w:val="00BD72E5"/>
    <w:rsid w:val="00BE0922"/>
    <w:rsid w:val="00BE2EE8"/>
    <w:rsid w:val="00BE5363"/>
    <w:rsid w:val="00BE58FD"/>
    <w:rsid w:val="00BE68BB"/>
    <w:rsid w:val="00BE7313"/>
    <w:rsid w:val="00BF102C"/>
    <w:rsid w:val="00BF11B8"/>
    <w:rsid w:val="00BF2609"/>
    <w:rsid w:val="00BF4AA7"/>
    <w:rsid w:val="00BF53DD"/>
    <w:rsid w:val="00C003D8"/>
    <w:rsid w:val="00C01072"/>
    <w:rsid w:val="00C01CE6"/>
    <w:rsid w:val="00C028AA"/>
    <w:rsid w:val="00C04F08"/>
    <w:rsid w:val="00C05FF0"/>
    <w:rsid w:val="00C064BC"/>
    <w:rsid w:val="00C1189A"/>
    <w:rsid w:val="00C11AD8"/>
    <w:rsid w:val="00C131D1"/>
    <w:rsid w:val="00C13AB7"/>
    <w:rsid w:val="00C172A9"/>
    <w:rsid w:val="00C17C92"/>
    <w:rsid w:val="00C21C92"/>
    <w:rsid w:val="00C2518B"/>
    <w:rsid w:val="00C318AE"/>
    <w:rsid w:val="00C35883"/>
    <w:rsid w:val="00C3754F"/>
    <w:rsid w:val="00C42F28"/>
    <w:rsid w:val="00C435B7"/>
    <w:rsid w:val="00C467D3"/>
    <w:rsid w:val="00C4756A"/>
    <w:rsid w:val="00C521BE"/>
    <w:rsid w:val="00C52D4E"/>
    <w:rsid w:val="00C54A65"/>
    <w:rsid w:val="00C55D89"/>
    <w:rsid w:val="00C61F82"/>
    <w:rsid w:val="00C63FF8"/>
    <w:rsid w:val="00C6412D"/>
    <w:rsid w:val="00C64FFF"/>
    <w:rsid w:val="00C65CBD"/>
    <w:rsid w:val="00C66BD5"/>
    <w:rsid w:val="00C66E77"/>
    <w:rsid w:val="00C6714C"/>
    <w:rsid w:val="00C67A0D"/>
    <w:rsid w:val="00C738E3"/>
    <w:rsid w:val="00C73CEC"/>
    <w:rsid w:val="00C80199"/>
    <w:rsid w:val="00C85368"/>
    <w:rsid w:val="00C866CF"/>
    <w:rsid w:val="00C875A4"/>
    <w:rsid w:val="00C875CB"/>
    <w:rsid w:val="00C914E8"/>
    <w:rsid w:val="00C92B4E"/>
    <w:rsid w:val="00C9485B"/>
    <w:rsid w:val="00CA2271"/>
    <w:rsid w:val="00CA363A"/>
    <w:rsid w:val="00CA46BB"/>
    <w:rsid w:val="00CA709C"/>
    <w:rsid w:val="00CB18A0"/>
    <w:rsid w:val="00CB4FAB"/>
    <w:rsid w:val="00CB5E6C"/>
    <w:rsid w:val="00CC3948"/>
    <w:rsid w:val="00CC47B3"/>
    <w:rsid w:val="00CD0AF7"/>
    <w:rsid w:val="00CD24AF"/>
    <w:rsid w:val="00CD2A16"/>
    <w:rsid w:val="00CD3710"/>
    <w:rsid w:val="00CD545A"/>
    <w:rsid w:val="00CE0F2F"/>
    <w:rsid w:val="00CE4F25"/>
    <w:rsid w:val="00CE60FB"/>
    <w:rsid w:val="00CF05F3"/>
    <w:rsid w:val="00CF0E43"/>
    <w:rsid w:val="00CF0EB5"/>
    <w:rsid w:val="00CF6A9A"/>
    <w:rsid w:val="00CF7AD0"/>
    <w:rsid w:val="00D01373"/>
    <w:rsid w:val="00D025C0"/>
    <w:rsid w:val="00D02835"/>
    <w:rsid w:val="00D110B6"/>
    <w:rsid w:val="00D113EC"/>
    <w:rsid w:val="00D12756"/>
    <w:rsid w:val="00D12DB0"/>
    <w:rsid w:val="00D15128"/>
    <w:rsid w:val="00D158A0"/>
    <w:rsid w:val="00D1728B"/>
    <w:rsid w:val="00D17CD2"/>
    <w:rsid w:val="00D20862"/>
    <w:rsid w:val="00D21507"/>
    <w:rsid w:val="00D221C7"/>
    <w:rsid w:val="00D2249F"/>
    <w:rsid w:val="00D24CEB"/>
    <w:rsid w:val="00D27FB6"/>
    <w:rsid w:val="00D34D8F"/>
    <w:rsid w:val="00D416DD"/>
    <w:rsid w:val="00D41B0D"/>
    <w:rsid w:val="00D43155"/>
    <w:rsid w:val="00D43432"/>
    <w:rsid w:val="00D44A9B"/>
    <w:rsid w:val="00D44C6A"/>
    <w:rsid w:val="00D456DC"/>
    <w:rsid w:val="00D47A77"/>
    <w:rsid w:val="00D47B68"/>
    <w:rsid w:val="00D5049A"/>
    <w:rsid w:val="00D51B7C"/>
    <w:rsid w:val="00D51FFF"/>
    <w:rsid w:val="00D52770"/>
    <w:rsid w:val="00D52C4D"/>
    <w:rsid w:val="00D53502"/>
    <w:rsid w:val="00D53FF5"/>
    <w:rsid w:val="00D5659D"/>
    <w:rsid w:val="00D568C6"/>
    <w:rsid w:val="00D57671"/>
    <w:rsid w:val="00D602A4"/>
    <w:rsid w:val="00D6260B"/>
    <w:rsid w:val="00D7443B"/>
    <w:rsid w:val="00D76CBA"/>
    <w:rsid w:val="00D76FF4"/>
    <w:rsid w:val="00D7753E"/>
    <w:rsid w:val="00D7773E"/>
    <w:rsid w:val="00D8272B"/>
    <w:rsid w:val="00D83A9A"/>
    <w:rsid w:val="00D83F79"/>
    <w:rsid w:val="00D8522B"/>
    <w:rsid w:val="00D854EF"/>
    <w:rsid w:val="00D922AC"/>
    <w:rsid w:val="00D9350D"/>
    <w:rsid w:val="00D94AF1"/>
    <w:rsid w:val="00D94E2F"/>
    <w:rsid w:val="00D955B4"/>
    <w:rsid w:val="00D95BF6"/>
    <w:rsid w:val="00D97EC7"/>
    <w:rsid w:val="00DA5346"/>
    <w:rsid w:val="00DA596A"/>
    <w:rsid w:val="00DA75C2"/>
    <w:rsid w:val="00DB184A"/>
    <w:rsid w:val="00DB1C4B"/>
    <w:rsid w:val="00DB5477"/>
    <w:rsid w:val="00DC04C9"/>
    <w:rsid w:val="00DC05CB"/>
    <w:rsid w:val="00DC1088"/>
    <w:rsid w:val="00DC1646"/>
    <w:rsid w:val="00DC1BDA"/>
    <w:rsid w:val="00DC3765"/>
    <w:rsid w:val="00DC6C0E"/>
    <w:rsid w:val="00DC743C"/>
    <w:rsid w:val="00DD22E3"/>
    <w:rsid w:val="00DD45AB"/>
    <w:rsid w:val="00DD532E"/>
    <w:rsid w:val="00DD53ED"/>
    <w:rsid w:val="00DD717E"/>
    <w:rsid w:val="00DD7BD4"/>
    <w:rsid w:val="00DE0424"/>
    <w:rsid w:val="00DE0E23"/>
    <w:rsid w:val="00DE27E3"/>
    <w:rsid w:val="00DE52FC"/>
    <w:rsid w:val="00DE60A4"/>
    <w:rsid w:val="00E02CB1"/>
    <w:rsid w:val="00E03276"/>
    <w:rsid w:val="00E046C2"/>
    <w:rsid w:val="00E04827"/>
    <w:rsid w:val="00E04B76"/>
    <w:rsid w:val="00E131DD"/>
    <w:rsid w:val="00E1609C"/>
    <w:rsid w:val="00E17AB7"/>
    <w:rsid w:val="00E2093E"/>
    <w:rsid w:val="00E209C6"/>
    <w:rsid w:val="00E21989"/>
    <w:rsid w:val="00E22A84"/>
    <w:rsid w:val="00E27DA2"/>
    <w:rsid w:val="00E30E8C"/>
    <w:rsid w:val="00E313B2"/>
    <w:rsid w:val="00E318EE"/>
    <w:rsid w:val="00E32B3D"/>
    <w:rsid w:val="00E32D90"/>
    <w:rsid w:val="00E36AEA"/>
    <w:rsid w:val="00E36CD6"/>
    <w:rsid w:val="00E37EE0"/>
    <w:rsid w:val="00E40ADA"/>
    <w:rsid w:val="00E42BBF"/>
    <w:rsid w:val="00E457E0"/>
    <w:rsid w:val="00E46FA0"/>
    <w:rsid w:val="00E50AC9"/>
    <w:rsid w:val="00E52AAC"/>
    <w:rsid w:val="00E5397F"/>
    <w:rsid w:val="00E550B4"/>
    <w:rsid w:val="00E558EF"/>
    <w:rsid w:val="00E55F89"/>
    <w:rsid w:val="00E62F48"/>
    <w:rsid w:val="00E65025"/>
    <w:rsid w:val="00E657A4"/>
    <w:rsid w:val="00E720B0"/>
    <w:rsid w:val="00E72E64"/>
    <w:rsid w:val="00E83A1F"/>
    <w:rsid w:val="00E847EC"/>
    <w:rsid w:val="00E84B89"/>
    <w:rsid w:val="00E8537B"/>
    <w:rsid w:val="00E90596"/>
    <w:rsid w:val="00E90D6C"/>
    <w:rsid w:val="00E92C9D"/>
    <w:rsid w:val="00E9415C"/>
    <w:rsid w:val="00E9530A"/>
    <w:rsid w:val="00E97816"/>
    <w:rsid w:val="00EA00E0"/>
    <w:rsid w:val="00EA0916"/>
    <w:rsid w:val="00EA1E7A"/>
    <w:rsid w:val="00EA1EC3"/>
    <w:rsid w:val="00EA438C"/>
    <w:rsid w:val="00EA630E"/>
    <w:rsid w:val="00EA7163"/>
    <w:rsid w:val="00EB0339"/>
    <w:rsid w:val="00EB0547"/>
    <w:rsid w:val="00EB1A15"/>
    <w:rsid w:val="00EB1A1B"/>
    <w:rsid w:val="00EB2810"/>
    <w:rsid w:val="00EB2BA8"/>
    <w:rsid w:val="00EB4957"/>
    <w:rsid w:val="00EB6C8B"/>
    <w:rsid w:val="00EC1121"/>
    <w:rsid w:val="00EC1914"/>
    <w:rsid w:val="00EC490C"/>
    <w:rsid w:val="00EC54F7"/>
    <w:rsid w:val="00EC5D58"/>
    <w:rsid w:val="00EC694A"/>
    <w:rsid w:val="00ED123A"/>
    <w:rsid w:val="00ED1401"/>
    <w:rsid w:val="00ED328A"/>
    <w:rsid w:val="00ED3355"/>
    <w:rsid w:val="00ED3F6A"/>
    <w:rsid w:val="00ED4AF5"/>
    <w:rsid w:val="00ED5AC7"/>
    <w:rsid w:val="00ED5AD9"/>
    <w:rsid w:val="00ED6E7C"/>
    <w:rsid w:val="00ED6FB2"/>
    <w:rsid w:val="00EE008E"/>
    <w:rsid w:val="00EE178C"/>
    <w:rsid w:val="00EE5CCE"/>
    <w:rsid w:val="00EF0738"/>
    <w:rsid w:val="00EF0E88"/>
    <w:rsid w:val="00EF3D6E"/>
    <w:rsid w:val="00F0269A"/>
    <w:rsid w:val="00F02C97"/>
    <w:rsid w:val="00F0306D"/>
    <w:rsid w:val="00F1002E"/>
    <w:rsid w:val="00F10437"/>
    <w:rsid w:val="00F16C2B"/>
    <w:rsid w:val="00F17E6F"/>
    <w:rsid w:val="00F20D4E"/>
    <w:rsid w:val="00F220A2"/>
    <w:rsid w:val="00F23554"/>
    <w:rsid w:val="00F26043"/>
    <w:rsid w:val="00F26EC7"/>
    <w:rsid w:val="00F31CEF"/>
    <w:rsid w:val="00F33B6D"/>
    <w:rsid w:val="00F366A6"/>
    <w:rsid w:val="00F408B9"/>
    <w:rsid w:val="00F41FB0"/>
    <w:rsid w:val="00F4310E"/>
    <w:rsid w:val="00F45757"/>
    <w:rsid w:val="00F47D61"/>
    <w:rsid w:val="00F5340E"/>
    <w:rsid w:val="00F54950"/>
    <w:rsid w:val="00F566D2"/>
    <w:rsid w:val="00F5784F"/>
    <w:rsid w:val="00F65487"/>
    <w:rsid w:val="00F66EA6"/>
    <w:rsid w:val="00F6706E"/>
    <w:rsid w:val="00F7254D"/>
    <w:rsid w:val="00F759A6"/>
    <w:rsid w:val="00F75E06"/>
    <w:rsid w:val="00F76146"/>
    <w:rsid w:val="00F77F71"/>
    <w:rsid w:val="00F87337"/>
    <w:rsid w:val="00F90D92"/>
    <w:rsid w:val="00F9535C"/>
    <w:rsid w:val="00F957A3"/>
    <w:rsid w:val="00F96BDA"/>
    <w:rsid w:val="00FA0CA8"/>
    <w:rsid w:val="00FA1D03"/>
    <w:rsid w:val="00FA293B"/>
    <w:rsid w:val="00FA2B0A"/>
    <w:rsid w:val="00FA2CF4"/>
    <w:rsid w:val="00FA5674"/>
    <w:rsid w:val="00FA5FC7"/>
    <w:rsid w:val="00FA63E5"/>
    <w:rsid w:val="00FB404B"/>
    <w:rsid w:val="00FB4322"/>
    <w:rsid w:val="00FB6298"/>
    <w:rsid w:val="00FB758D"/>
    <w:rsid w:val="00FB7867"/>
    <w:rsid w:val="00FC03CF"/>
    <w:rsid w:val="00FC0434"/>
    <w:rsid w:val="00FC087B"/>
    <w:rsid w:val="00FC1A87"/>
    <w:rsid w:val="00FC23D3"/>
    <w:rsid w:val="00FC2D01"/>
    <w:rsid w:val="00FD0F82"/>
    <w:rsid w:val="00FD120A"/>
    <w:rsid w:val="00FD2C8E"/>
    <w:rsid w:val="00FD66A9"/>
    <w:rsid w:val="00FE1531"/>
    <w:rsid w:val="00FE4BD2"/>
    <w:rsid w:val="00FE50E5"/>
    <w:rsid w:val="00FE7440"/>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0E4D978B-9466-4632-98C5-B2C42887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A6"/>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53FF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27566374">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portsshinko/sportplan3/index.html" TargetMode="External"/><Relationship Id="rId13" Type="http://schemas.openxmlformats.org/officeDocument/2006/relationships/hyperlink" Target="file:///\\G0000sv0ns101\d11605$\doc\&#12473;&#12509;&#12540;&#12484;&#25391;&#33288;&#35506;\6&#12288;&#20104;&#31639;\1_&#20104;&#31639;\R4&#24180;&#24230;&#20104;&#31639;\&#12467;&#12525;&#12490;&#33256;&#26178;&#20132;&#20184;&#37329;&#36861;&#21152;&#20998;\&#12503;&#12525;&#12509;&#12540;&#12470;&#12523;\01-2_&#21332;&#35696;&#36039;&#26009;\&#12450;&#12540;&#12496;&#12531;\&#65288;https:\www.pref.osaka.lg.jp\sportsshinko\urbanst\index.html&#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0000sv0ns101\d11605$\doc\&#12473;&#12509;&#12540;&#12484;&#25391;&#33288;&#35506;\6&#12288;&#20104;&#31639;\1_&#20104;&#31639;\R4&#24180;&#24230;&#20104;&#31639;\&#12467;&#12525;&#12490;&#33256;&#26178;&#20132;&#20184;&#37329;&#36861;&#21152;&#20998;\&#12503;&#12525;&#12509;&#12540;&#12470;&#12523;\01-2_&#21332;&#35696;&#36039;&#26009;\&#12450;&#12540;&#12496;&#12531;\&#65288;https:\www.pref.osaka.lg.jp\sportsshinko\urbanst\index.html&#65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5288;sportsshinkopropo@gbox.pref.osaka.lg.jp&#652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0000sv0ns101\d11605$\doc\&#12473;&#12509;&#12540;&#12484;&#25391;&#33288;&#35506;\6&#12288;&#20104;&#31639;\1_&#20104;&#31639;\R4&#24180;&#24230;&#20104;&#31639;\&#12467;&#12525;&#12490;&#33256;&#26178;&#20132;&#20184;&#37329;&#36861;&#21152;&#20998;\&#12503;&#12525;&#12509;&#12540;&#12470;&#12523;\01-2_&#21332;&#35696;&#36039;&#26009;\&#12450;&#12540;&#12496;&#12531;\&#65288;https:\www.pref.osaka.lg.jp\sportsshinko\urbanst\index.html&#6528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yusatsu.pref.osaka.jp/keiyaku/e-nyusatsu/proposal/ankenjo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33DC-3947-4572-9455-96A2E5D6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14</Pages>
  <Words>13696</Words>
  <Characters>2353</Characters>
  <Application>Microsoft Office Word</Application>
  <DocSecurity>0</DocSecurity>
  <Lines>19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16017</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creator>UedaTs</dc:creator>
  <cp:lastModifiedBy>山口　夏波</cp:lastModifiedBy>
  <cp:revision>41</cp:revision>
  <cp:lastPrinted>2022-09-23T05:12:00Z</cp:lastPrinted>
  <dcterms:created xsi:type="dcterms:W3CDTF">2022-08-22T12:10:00Z</dcterms:created>
  <dcterms:modified xsi:type="dcterms:W3CDTF">2022-09-30T09:41:00Z</dcterms:modified>
</cp:coreProperties>
</file>