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FBFC" w14:textId="05AF4746" w:rsidR="00200ED5" w:rsidRPr="00A3443A" w:rsidRDefault="00D34068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FA7F0D">
        <w:rPr>
          <w:rFonts w:ascii="メイリオ" w:eastAsia="メイリオ" w:hAnsi="メイリオ" w:hint="eastAsia"/>
          <w:sz w:val="28"/>
        </w:rPr>
        <w:t>７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2A89CBDD" w14:textId="3D1EE770" w:rsidR="00040948" w:rsidRPr="00A3443A" w:rsidRDefault="00FA7F0D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第１回</w:t>
      </w:r>
      <w:r w:rsidR="00AE260C">
        <w:rPr>
          <w:rFonts w:ascii="メイリオ" w:eastAsia="メイリオ" w:hAnsi="メイリオ" w:hint="eastAsia"/>
          <w:sz w:val="28"/>
        </w:rPr>
        <w:t>基盤整備促進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14:paraId="035EA48C" w14:textId="77777777" w:rsidR="00200ED5" w:rsidRPr="00592331" w:rsidRDefault="00200ED5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60DB385E" w14:textId="2F0F581E" w:rsidR="006738C3" w:rsidRPr="00A3443A" w:rsidRDefault="00C14557" w:rsidP="00D34068">
      <w:pPr>
        <w:snapToGrid w:val="0"/>
        <w:spacing w:line="360" w:lineRule="exact"/>
        <w:ind w:left="2" w:firstLineChars="1414" w:firstLine="3159"/>
        <w:jc w:val="right"/>
        <w:rPr>
          <w:rFonts w:ascii="メイリオ" w:eastAsia="メイリオ" w:hAnsi="メイリオ"/>
        </w:rPr>
      </w:pPr>
      <w:r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日時</w:t>
      </w:r>
      <w:r w:rsidR="00200ED5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：</w:t>
      </w:r>
      <w:r w:rsidR="00AC1D2B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令和</w:t>
      </w:r>
      <w:r w:rsidR="00FA7F0D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７</w:t>
      </w:r>
      <w:r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年</w:t>
      </w:r>
      <w:r w:rsidR="00E251A7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７</w:t>
      </w:r>
      <w:r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月</w:t>
      </w:r>
      <w:r w:rsidR="00FA7F0D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25</w:t>
      </w:r>
      <w:r w:rsidR="00B92085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日（</w:t>
      </w:r>
      <w:r w:rsidR="00FA7F0D">
        <w:rPr>
          <w:rFonts w:ascii="メイリオ" w:eastAsia="メイリオ" w:hAnsi="メイリオ" w:hint="eastAsia"/>
          <w:spacing w:val="4"/>
          <w:w w:val="98"/>
          <w:kern w:val="0"/>
          <w:fitText w:val="4480" w:id="-1208203007"/>
        </w:rPr>
        <w:t>金</w:t>
      </w:r>
      <w:r w:rsidR="00B92085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）</w:t>
      </w:r>
      <w:r w:rsidR="00D34068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１</w:t>
      </w:r>
      <w:r w:rsidR="00E251A7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４</w:t>
      </w:r>
      <w:r w:rsidR="00E62CB0" w:rsidRPr="00FA7F0D">
        <w:rPr>
          <w:rFonts w:ascii="メイリオ" w:eastAsia="メイリオ" w:hAnsi="メイリオ" w:hint="eastAsia"/>
          <w:spacing w:val="7"/>
          <w:w w:val="94"/>
          <w:kern w:val="0"/>
          <w:fitText w:val="4480" w:id="-1208203007"/>
        </w:rPr>
        <w:t>時</w:t>
      </w:r>
      <w:r w:rsidR="00E62CB0" w:rsidRPr="00FA7F0D">
        <w:rPr>
          <w:rFonts w:ascii="メイリオ" w:eastAsia="メイリオ" w:hAnsi="メイリオ" w:hint="eastAsia"/>
          <w:spacing w:val="-1"/>
          <w:w w:val="94"/>
          <w:kern w:val="0"/>
          <w:fitText w:val="4480" w:id="-1208203007"/>
        </w:rPr>
        <w:t>～</w:t>
      </w:r>
    </w:p>
    <w:p w14:paraId="550E601D" w14:textId="4791DBF4" w:rsidR="00E62CB0" w:rsidRDefault="00D34068" w:rsidP="00D34068">
      <w:pPr>
        <w:snapToGrid w:val="0"/>
        <w:spacing w:line="360" w:lineRule="exact"/>
        <w:jc w:val="right"/>
        <w:rPr>
          <w:rFonts w:ascii="メイリオ" w:eastAsia="メイリオ" w:hAnsi="メイリオ"/>
        </w:rPr>
      </w:pPr>
      <w:r w:rsidRPr="0032464F">
        <w:rPr>
          <w:rFonts w:ascii="メイリオ" w:eastAsia="メイリオ" w:hAnsi="メイリオ" w:hint="eastAsia"/>
          <w:spacing w:val="10"/>
          <w:kern w:val="0"/>
          <w:fitText w:val="4480" w:id="-1208203008"/>
        </w:rPr>
        <w:t xml:space="preserve">場所：大阪赤十字会館 </w:t>
      </w:r>
      <w:r w:rsidR="00E251A7" w:rsidRPr="0032464F">
        <w:rPr>
          <w:rFonts w:ascii="メイリオ" w:eastAsia="メイリオ" w:hAnsi="メイリオ" w:hint="eastAsia"/>
          <w:spacing w:val="10"/>
          <w:kern w:val="0"/>
          <w:fitText w:val="4480" w:id="-1208203008"/>
        </w:rPr>
        <w:t>４０２</w:t>
      </w:r>
      <w:r w:rsidRPr="0032464F">
        <w:rPr>
          <w:rFonts w:ascii="メイリオ" w:eastAsia="メイリオ" w:hAnsi="メイリオ" w:hint="eastAsia"/>
          <w:spacing w:val="10"/>
          <w:kern w:val="0"/>
          <w:fitText w:val="4480" w:id="-1208203008"/>
        </w:rPr>
        <w:t>会議</w:t>
      </w:r>
      <w:r w:rsidRPr="0032464F">
        <w:rPr>
          <w:rFonts w:ascii="メイリオ" w:eastAsia="メイリオ" w:hAnsi="メイリオ" w:hint="eastAsia"/>
          <w:spacing w:val="100"/>
          <w:kern w:val="0"/>
          <w:fitText w:val="4480" w:id="-1208203008"/>
        </w:rPr>
        <w:t>室</w:t>
      </w:r>
    </w:p>
    <w:p w14:paraId="238A1CF1" w14:textId="77777777" w:rsidR="00AC1D2B" w:rsidRDefault="00AC1D2B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04850C51" w14:textId="77777777" w:rsidR="00F75E4C" w:rsidRPr="00A3443A" w:rsidRDefault="00F75E4C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7F362CD4" w14:textId="77777777" w:rsidR="00C41616" w:rsidRPr="00A3443A" w:rsidRDefault="00C41616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5C62C410" w14:textId="77777777" w:rsidR="00C41616" w:rsidRPr="00A3443A" w:rsidRDefault="00C41616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54088E2D" w14:textId="77777777" w:rsidR="006738C3" w:rsidRDefault="00AC1D2B" w:rsidP="00A3443A">
      <w:pPr>
        <w:snapToGrid w:val="0"/>
        <w:spacing w:line="360" w:lineRule="exact"/>
        <w:ind w:left="240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1</w:t>
      </w:r>
      <w:r w:rsidR="002679B9" w:rsidRPr="00A3443A">
        <w:rPr>
          <w:rFonts w:ascii="メイリオ" w:eastAsia="メイリオ" w:hAnsi="メイリオ" w:hint="eastAsia"/>
          <w:sz w:val="28"/>
          <w:szCs w:val="28"/>
        </w:rPr>
        <w:t xml:space="preserve">. </w:t>
      </w:r>
      <w:r w:rsidR="006738C3" w:rsidRPr="00A3443A">
        <w:rPr>
          <w:rFonts w:ascii="メイリオ" w:eastAsia="メイリオ" w:hAnsi="メイリオ" w:hint="eastAsia"/>
          <w:sz w:val="28"/>
          <w:szCs w:val="28"/>
        </w:rPr>
        <w:t>議　題</w:t>
      </w:r>
    </w:p>
    <w:p w14:paraId="6743318E" w14:textId="77777777" w:rsidR="00D13CE5" w:rsidRPr="00A3443A" w:rsidRDefault="00D13CE5" w:rsidP="00A3443A">
      <w:pPr>
        <w:snapToGrid w:val="0"/>
        <w:spacing w:line="36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17D1134B" w14:textId="77777777" w:rsidR="00BF5786" w:rsidRPr="00053C27" w:rsidRDefault="00053C27" w:rsidP="00053C27">
      <w:pPr>
        <w:snapToGrid w:val="0"/>
        <w:spacing w:line="360" w:lineRule="exact"/>
        <w:ind w:firstLineChars="200" w:firstLine="528"/>
        <w:rPr>
          <w:rFonts w:ascii="メイリオ" w:eastAsia="メイリオ" w:hAnsi="メイリオ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○　はじめに</w:t>
      </w:r>
    </w:p>
    <w:p w14:paraId="4ADDDDA4" w14:textId="77777777" w:rsidR="00BF5786" w:rsidRPr="00BF5786" w:rsidRDefault="00BF5786" w:rsidP="00BF5786">
      <w:pPr>
        <w:pStyle w:val="ad"/>
        <w:snapToGrid w:val="0"/>
        <w:spacing w:line="360" w:lineRule="exact"/>
        <w:ind w:leftChars="0" w:left="1276"/>
        <w:rPr>
          <w:rFonts w:ascii="メイリオ" w:eastAsia="メイリオ" w:hAnsi="メイリオ"/>
          <w:sz w:val="28"/>
          <w:szCs w:val="28"/>
        </w:rPr>
      </w:pPr>
      <w:r w:rsidRPr="00BF5786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3C8CBBAA" w14:textId="26DC421B" w:rsidR="00D81C4A" w:rsidRDefault="00490280" w:rsidP="00E029EA">
      <w:pPr>
        <w:pStyle w:val="ad"/>
        <w:numPr>
          <w:ilvl w:val="2"/>
          <w:numId w:val="12"/>
        </w:numPr>
        <w:snapToGrid w:val="0"/>
        <w:spacing w:line="360" w:lineRule="exact"/>
        <w:ind w:leftChars="0" w:left="1276" w:hanging="85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提言「地域における障がい者等への支援体制について」</w:t>
      </w:r>
      <w:r w:rsidR="00E251A7" w:rsidRPr="00E251A7">
        <w:rPr>
          <w:rFonts w:ascii="メイリオ" w:eastAsia="メイリオ" w:hAnsi="メイリオ" w:hint="eastAsia"/>
          <w:sz w:val="28"/>
          <w:szCs w:val="28"/>
        </w:rPr>
        <w:t>を踏まえた今年度の取組みの方向性について</w:t>
      </w:r>
    </w:p>
    <w:p w14:paraId="516AA6BF" w14:textId="3BF88A7B" w:rsidR="00FA7F0D" w:rsidRPr="00FA7F0D" w:rsidRDefault="00FA7F0D" w:rsidP="00FA7F0D">
      <w:pPr>
        <w:pStyle w:val="ad"/>
        <w:numPr>
          <w:ilvl w:val="2"/>
          <w:numId w:val="12"/>
        </w:numPr>
        <w:snapToGrid w:val="0"/>
        <w:spacing w:afterLines="100" w:after="432" w:line="360" w:lineRule="exact"/>
        <w:ind w:leftChars="0" w:left="1276" w:hanging="85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その他</w:t>
      </w:r>
    </w:p>
    <w:p w14:paraId="1B12BA3C" w14:textId="77777777" w:rsidR="00044CFD" w:rsidRPr="00A3443A" w:rsidRDefault="00BE0D2D" w:rsidP="00A3443A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 xml:space="preserve"> </w:t>
      </w: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309" w:rsidRPr="00A3443A" w14:paraId="07780CC2" w14:textId="77777777" w:rsidTr="00BF5786">
        <w:trPr>
          <w:trHeight w:val="559"/>
          <w:jc w:val="center"/>
        </w:trPr>
        <w:tc>
          <w:tcPr>
            <w:tcW w:w="9356" w:type="dxa"/>
          </w:tcPr>
          <w:p w14:paraId="387F51F6" w14:textId="77777777" w:rsidR="00BA3309" w:rsidRPr="00A3443A" w:rsidRDefault="00BA3309" w:rsidP="00A3443A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238E1F68" w14:textId="77777777" w:rsidR="007D53BB" w:rsidRPr="00961911" w:rsidRDefault="007D53BB" w:rsidP="007D53BB">
      <w:pPr>
        <w:snapToGrid w:val="0"/>
        <w:spacing w:line="32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  <w:r w:rsidRPr="00961911">
        <w:rPr>
          <w:rFonts w:ascii="メイリオ" w:eastAsia="メイリオ" w:hAnsi="メイリオ" w:hint="eastAsia"/>
          <w:sz w:val="22"/>
          <w:szCs w:val="22"/>
        </w:rPr>
        <w:t>次第</w:t>
      </w:r>
    </w:p>
    <w:p w14:paraId="1E57A3B6" w14:textId="77F07E98" w:rsidR="007D53BB" w:rsidRDefault="003408F4" w:rsidP="00D94278">
      <w:pPr>
        <w:snapToGrid w:val="0"/>
        <w:spacing w:line="360" w:lineRule="exact"/>
        <w:ind w:leftChars="203" w:left="1518" w:rightChars="-81" w:right="-181" w:hangingChars="522" w:hanging="106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 w:rsidR="00BF4C86">
        <w:rPr>
          <w:rFonts w:ascii="メイリオ" w:eastAsia="メイリオ" w:hAnsi="メイリオ"/>
          <w:sz w:val="22"/>
          <w:szCs w:val="22"/>
        </w:rPr>
        <w:t>1</w:t>
      </w:r>
      <w:r w:rsidR="001F397A">
        <w:rPr>
          <w:rFonts w:ascii="メイリオ" w:eastAsia="メイリオ" w:hAnsi="メイリオ"/>
          <w:sz w:val="22"/>
          <w:szCs w:val="22"/>
        </w:rPr>
        <w:t>-1</w:t>
      </w:r>
      <w:r w:rsidR="008254F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C009F">
        <w:rPr>
          <w:rFonts w:ascii="メイリオ" w:eastAsia="メイリオ" w:hAnsi="メイリオ" w:hint="eastAsia"/>
          <w:sz w:val="22"/>
          <w:szCs w:val="22"/>
        </w:rPr>
        <w:t>令和</w:t>
      </w:r>
      <w:r w:rsidR="00FA7F0D">
        <w:rPr>
          <w:rFonts w:ascii="メイリオ" w:eastAsia="メイリオ" w:hAnsi="メイリオ" w:hint="eastAsia"/>
          <w:sz w:val="22"/>
          <w:szCs w:val="22"/>
        </w:rPr>
        <w:t>７</w:t>
      </w:r>
      <w:r w:rsidR="006C009F">
        <w:rPr>
          <w:rFonts w:ascii="メイリオ" w:eastAsia="メイリオ" w:hAnsi="メイリオ" w:hint="eastAsia"/>
          <w:sz w:val="22"/>
          <w:szCs w:val="22"/>
        </w:rPr>
        <w:t>年度</w:t>
      </w:r>
      <w:r w:rsidR="001F397A">
        <w:rPr>
          <w:rFonts w:ascii="メイリオ" w:eastAsia="メイリオ" w:hAnsi="メイリオ" w:hint="eastAsia"/>
          <w:sz w:val="22"/>
          <w:szCs w:val="22"/>
        </w:rPr>
        <w:t xml:space="preserve">基盤整備促進ワーキンググループ </w:t>
      </w:r>
      <w:r w:rsidR="008C2F2B">
        <w:rPr>
          <w:rFonts w:ascii="メイリオ" w:eastAsia="メイリオ" w:hAnsi="メイリオ" w:hint="eastAsia"/>
          <w:sz w:val="22"/>
          <w:szCs w:val="22"/>
        </w:rPr>
        <w:t>検討項目</w:t>
      </w:r>
    </w:p>
    <w:p w14:paraId="2330492C" w14:textId="6F6A470D" w:rsidR="001F397A" w:rsidRPr="001F397A" w:rsidRDefault="001F397A" w:rsidP="00D94278">
      <w:pPr>
        <w:snapToGrid w:val="0"/>
        <w:spacing w:line="360" w:lineRule="exact"/>
        <w:ind w:leftChars="203" w:left="1518" w:rightChars="-81" w:right="-181" w:hangingChars="522" w:hanging="106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>
        <w:rPr>
          <w:rFonts w:ascii="メイリオ" w:eastAsia="メイリオ" w:hAnsi="メイリオ"/>
          <w:sz w:val="22"/>
          <w:szCs w:val="22"/>
        </w:rPr>
        <w:t>1-</w:t>
      </w:r>
      <w:r>
        <w:rPr>
          <w:rFonts w:ascii="メイリオ" w:eastAsia="メイリオ" w:hAnsi="メイリオ" w:hint="eastAsia"/>
          <w:sz w:val="22"/>
          <w:szCs w:val="22"/>
        </w:rPr>
        <w:t>2</w:t>
      </w:r>
      <w:r>
        <w:rPr>
          <w:rFonts w:ascii="メイリオ" w:eastAsia="メイリオ" w:hAnsi="メイリオ"/>
          <w:sz w:val="22"/>
          <w:szCs w:val="22"/>
        </w:rPr>
        <w:t xml:space="preserve">  </w:t>
      </w:r>
      <w:r>
        <w:rPr>
          <w:rFonts w:ascii="メイリオ" w:eastAsia="メイリオ" w:hAnsi="メイリオ" w:hint="eastAsia"/>
          <w:sz w:val="22"/>
          <w:szCs w:val="22"/>
        </w:rPr>
        <w:t>令和</w:t>
      </w:r>
      <w:r w:rsidR="00FA7F0D">
        <w:rPr>
          <w:rFonts w:ascii="メイリオ" w:eastAsia="メイリオ" w:hAnsi="メイリオ" w:hint="eastAsia"/>
          <w:sz w:val="22"/>
          <w:szCs w:val="22"/>
        </w:rPr>
        <w:t>７</w:t>
      </w:r>
      <w:r>
        <w:rPr>
          <w:rFonts w:ascii="メイリオ" w:eastAsia="メイリオ" w:hAnsi="メイリオ" w:hint="eastAsia"/>
          <w:sz w:val="22"/>
          <w:szCs w:val="22"/>
        </w:rPr>
        <w:t xml:space="preserve">年度基盤整備促進ワーキンググループ </w:t>
      </w:r>
      <w:r w:rsidR="008C2F2B">
        <w:rPr>
          <w:rFonts w:ascii="メイリオ" w:eastAsia="メイリオ" w:hAnsi="メイリオ" w:hint="eastAsia"/>
          <w:sz w:val="22"/>
          <w:szCs w:val="22"/>
        </w:rPr>
        <w:t>スケジュール</w:t>
      </w:r>
    </w:p>
    <w:p w14:paraId="0E73DE7A" w14:textId="40E71A22" w:rsidR="001F397A" w:rsidRDefault="00D13CE5" w:rsidP="001F397A">
      <w:pPr>
        <w:snapToGrid w:val="0"/>
        <w:spacing w:line="360" w:lineRule="exact"/>
        <w:ind w:leftChars="203" w:left="1518" w:hangingChars="522" w:hanging="1064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B22EE9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2</w:t>
      </w:r>
      <w:r w:rsidR="00277683">
        <w:rPr>
          <w:rFonts w:ascii="メイリオ" w:eastAsia="メイリオ" w:hAnsi="メイリオ"/>
          <w:color w:val="000000" w:themeColor="text1"/>
          <w:sz w:val="22"/>
          <w:szCs w:val="22"/>
        </w:rPr>
        <w:t>-1</w:t>
      </w:r>
      <w:r w:rsidR="008E0191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277683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令和６年度</w:t>
      </w:r>
      <w:r w:rsidR="00D94278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施設入所</w:t>
      </w:r>
      <w:r w:rsidR="006C009F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の</w:t>
      </w:r>
      <w:r w:rsidR="00D94278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待機者</w:t>
      </w: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に</w:t>
      </w:r>
      <w:r w:rsidR="006C009F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関する実態調査</w:t>
      </w:r>
      <w:r w:rsidR="00277683">
        <w:rPr>
          <w:rFonts w:ascii="メイリオ" w:eastAsia="メイリオ" w:hAnsi="メイリオ" w:hint="eastAsia"/>
          <w:color w:val="000000" w:themeColor="text1"/>
          <w:sz w:val="22"/>
          <w:szCs w:val="22"/>
        </w:rPr>
        <w:t>結果について</w:t>
      </w:r>
    </w:p>
    <w:p w14:paraId="49E9633F" w14:textId="1B3625A6" w:rsidR="00277683" w:rsidRPr="008E0191" w:rsidRDefault="00277683" w:rsidP="001F397A">
      <w:pPr>
        <w:snapToGrid w:val="0"/>
        <w:spacing w:line="360" w:lineRule="exact"/>
        <w:ind w:leftChars="203" w:left="1518" w:hangingChars="522" w:hanging="1064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資料2</w:t>
      </w:r>
      <w:r>
        <w:rPr>
          <w:rFonts w:ascii="メイリオ" w:eastAsia="メイリオ" w:hAnsi="メイリオ"/>
          <w:color w:val="000000" w:themeColor="text1"/>
          <w:sz w:val="22"/>
          <w:szCs w:val="22"/>
        </w:rPr>
        <w:t>-2</w:t>
      </w: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令和７年度</w:t>
      </w: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施設入所の待機者に関する実態調査</w:t>
      </w:r>
      <w:r>
        <w:rPr>
          <w:rFonts w:ascii="メイリオ" w:eastAsia="メイリオ" w:hAnsi="メイリオ" w:hint="eastAsia"/>
          <w:color w:val="000000" w:themeColor="text1"/>
          <w:sz w:val="22"/>
          <w:szCs w:val="22"/>
        </w:rPr>
        <w:t>（調査項目案）</w:t>
      </w:r>
    </w:p>
    <w:p w14:paraId="0E2A985C" w14:textId="2AF238B2" w:rsidR="005027D3" w:rsidRPr="008E0191" w:rsidRDefault="00D13CE5" w:rsidP="001F397A">
      <w:pPr>
        <w:snapToGrid w:val="0"/>
        <w:spacing w:line="360" w:lineRule="exact"/>
        <w:ind w:leftChars="203" w:left="1416" w:hangingChars="472" w:hanging="962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0353E2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3　</w:t>
      </w:r>
      <w:r w:rsidR="00E251A7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8E0191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大阪府</w:t>
      </w:r>
      <w:r w:rsidR="008E0191" w:rsidRPr="008E0191">
        <w:rPr>
          <w:rFonts w:ascii="メイリオ" w:eastAsia="メイリオ" w:hAnsi="メイリオ" w:hint="eastAsia"/>
          <w:color w:val="000000" w:themeColor="text1"/>
          <w:kern w:val="0"/>
          <w:sz w:val="22"/>
        </w:rPr>
        <w:t>重度障がい者グループホーム等整備事業費補助金</w:t>
      </w:r>
    </w:p>
    <w:p w14:paraId="1323B114" w14:textId="37C6901C" w:rsidR="008B0FD8" w:rsidRPr="008E0191" w:rsidRDefault="008B0FD8" w:rsidP="005027D3">
      <w:pPr>
        <w:snapToGrid w:val="0"/>
        <w:spacing w:line="360" w:lineRule="exact"/>
        <w:ind w:leftChars="203" w:left="1416" w:hangingChars="472" w:hanging="962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E251A7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４　</w:t>
      </w: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6073A2">
        <w:rPr>
          <w:rFonts w:ascii="メイリオ" w:eastAsia="メイリオ" w:hAnsi="メイリオ" w:hint="eastAsia"/>
          <w:color w:val="000000" w:themeColor="text1"/>
          <w:sz w:val="22"/>
          <w:szCs w:val="22"/>
        </w:rPr>
        <w:t>大阪</w:t>
      </w:r>
      <w:r w:rsidR="008E0191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府地域生活推進事業費補助金</w:t>
      </w:r>
    </w:p>
    <w:p w14:paraId="5B4D13D2" w14:textId="541EE53E" w:rsidR="007D53BB" w:rsidRPr="008E0191" w:rsidRDefault="007D53BB" w:rsidP="00E251A7">
      <w:pPr>
        <w:snapToGrid w:val="0"/>
        <w:spacing w:line="360" w:lineRule="exact"/>
        <w:ind w:leftChars="203" w:left="1416" w:hangingChars="472" w:hanging="962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E251A7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５</w:t>
      </w:r>
      <w:r w:rsidR="003408F4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0353E2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4F67D6" w:rsidRPr="004F67D6">
        <w:rPr>
          <w:rFonts w:ascii="メイリオ" w:eastAsia="メイリオ" w:hAnsi="メイリオ" w:hint="eastAsia"/>
          <w:color w:val="000000" w:themeColor="text1"/>
          <w:sz w:val="22"/>
          <w:szCs w:val="22"/>
        </w:rPr>
        <w:t>地域生活支援拠点等の充実・強化について</w:t>
      </w:r>
    </w:p>
    <w:p w14:paraId="36FE4B09" w14:textId="5DF490BD" w:rsidR="006C009F" w:rsidRDefault="006C009F" w:rsidP="005027D3">
      <w:pPr>
        <w:snapToGrid w:val="0"/>
        <w:spacing w:line="360" w:lineRule="exact"/>
        <w:ind w:leftChars="203" w:left="1416" w:hangingChars="472" w:hanging="962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E251A7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６</w:t>
      </w:r>
      <w:r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　</w:t>
      </w:r>
      <w:r w:rsidR="005855F8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令和７年</w:t>
      </w:r>
      <w:r w:rsidR="004F67D6" w:rsidRPr="004F67D6">
        <w:rPr>
          <w:rFonts w:ascii="メイリオ" w:eastAsia="メイリオ" w:hAnsi="メイリオ" w:hint="eastAsia"/>
          <w:color w:val="000000" w:themeColor="text1"/>
          <w:sz w:val="22"/>
          <w:szCs w:val="22"/>
        </w:rPr>
        <w:t>入所施設利用者への意向調査結果</w:t>
      </w:r>
      <w:r w:rsidR="005855F8">
        <w:rPr>
          <w:rFonts w:ascii="メイリオ" w:eastAsia="メイリオ" w:hAnsi="メイリオ" w:hint="eastAsia"/>
          <w:color w:val="000000" w:themeColor="text1"/>
          <w:sz w:val="22"/>
          <w:szCs w:val="22"/>
        </w:rPr>
        <w:t>の概要について</w:t>
      </w:r>
    </w:p>
    <w:p w14:paraId="0E7919FD" w14:textId="77777777" w:rsidR="005855F8" w:rsidRPr="008E0191" w:rsidRDefault="005855F8" w:rsidP="005027D3">
      <w:pPr>
        <w:snapToGrid w:val="0"/>
        <w:spacing w:line="360" w:lineRule="exact"/>
        <w:ind w:leftChars="203" w:left="1416" w:hangingChars="472" w:hanging="962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549179C0" w14:textId="77777777" w:rsidR="007D53BB" w:rsidRPr="00FA7F0D" w:rsidRDefault="007D53BB" w:rsidP="007D53BB">
      <w:pPr>
        <w:snapToGrid w:val="0"/>
        <w:spacing w:line="320" w:lineRule="exact"/>
        <w:ind w:leftChars="203" w:left="1416" w:hangingChars="472" w:hanging="962"/>
        <w:rPr>
          <w:rFonts w:ascii="メイリオ" w:eastAsia="メイリオ" w:hAnsi="メイリオ"/>
          <w:color w:val="FF0000"/>
          <w:sz w:val="22"/>
          <w:szCs w:val="22"/>
        </w:rPr>
      </w:pPr>
    </w:p>
    <w:p w14:paraId="6BF8A0A6" w14:textId="77777777" w:rsidR="0067281B" w:rsidRPr="00FA7F0D" w:rsidRDefault="0067281B" w:rsidP="0067281B">
      <w:pPr>
        <w:snapToGrid w:val="0"/>
        <w:spacing w:line="320" w:lineRule="exact"/>
        <w:ind w:leftChars="203" w:left="1141" w:hangingChars="472" w:hanging="687"/>
        <w:rPr>
          <w:rFonts w:ascii="メイリオ" w:eastAsia="メイリオ" w:hAnsi="メイリオ"/>
          <w:color w:val="000000" w:themeColor="text1"/>
          <w:sz w:val="22"/>
        </w:rPr>
      </w:pPr>
      <w:r w:rsidRPr="00FA7F0D">
        <w:rPr>
          <w:rFonts w:ascii="メイリオ" w:eastAsia="メイリオ" w:hAnsi="メイリオ" w:hint="eastAsia"/>
          <w:color w:val="000000" w:themeColor="text1"/>
          <w:spacing w:val="16"/>
          <w:w w:val="59"/>
          <w:kern w:val="0"/>
          <w:sz w:val="22"/>
          <w:fitText w:val="780" w:id="-1571629312"/>
        </w:rPr>
        <w:t>参考資料</w:t>
      </w:r>
      <w:r w:rsidRPr="00FA7F0D">
        <w:rPr>
          <w:rFonts w:ascii="メイリオ" w:eastAsia="メイリオ" w:hAnsi="メイリオ" w:hint="eastAsia"/>
          <w:color w:val="000000" w:themeColor="text1"/>
          <w:spacing w:val="2"/>
          <w:w w:val="59"/>
          <w:kern w:val="0"/>
          <w:sz w:val="22"/>
          <w:fitText w:val="780" w:id="-1571629312"/>
        </w:rPr>
        <w:t>１</w:t>
      </w:r>
      <w:r w:rsidRPr="00FA7F0D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 </w:t>
      </w:r>
      <w:r w:rsidRPr="00FA7F0D">
        <w:rPr>
          <w:rFonts w:ascii="メイリオ" w:eastAsia="メイリオ" w:hAnsi="メイリオ"/>
          <w:color w:val="000000" w:themeColor="text1"/>
          <w:kern w:val="0"/>
          <w:sz w:val="22"/>
        </w:rPr>
        <w:t xml:space="preserve">  </w:t>
      </w:r>
      <w:r w:rsidRPr="00FA7F0D">
        <w:rPr>
          <w:rFonts w:ascii="メイリオ" w:eastAsia="メイリオ" w:hAnsi="メイリオ" w:hint="eastAsia"/>
          <w:color w:val="000000" w:themeColor="text1"/>
          <w:sz w:val="22"/>
        </w:rPr>
        <w:t>地域支援推進部会運営要綱</w:t>
      </w:r>
    </w:p>
    <w:p w14:paraId="3C3801B5" w14:textId="4430EF6A" w:rsidR="0067281B" w:rsidRPr="00FA7F0D" w:rsidRDefault="0067281B" w:rsidP="00BF4C86">
      <w:pPr>
        <w:snapToGrid w:val="0"/>
        <w:spacing w:line="320" w:lineRule="exact"/>
        <w:ind w:leftChars="203" w:left="1417" w:hangingChars="710" w:hanging="963"/>
        <w:rPr>
          <w:rFonts w:ascii="メイリオ" w:eastAsia="メイリオ" w:hAnsi="メイリオ"/>
          <w:color w:val="000000" w:themeColor="text1"/>
          <w:sz w:val="22"/>
        </w:rPr>
      </w:pPr>
      <w:r w:rsidRPr="00FA7F0D">
        <w:rPr>
          <w:rFonts w:ascii="メイリオ" w:eastAsia="メイリオ" w:hAnsi="メイリオ" w:hint="eastAsia"/>
          <w:color w:val="000000" w:themeColor="text1"/>
          <w:w w:val="69"/>
          <w:kern w:val="0"/>
          <w:sz w:val="22"/>
          <w:fitText w:val="744" w:id="-1571629311"/>
        </w:rPr>
        <w:t>参考資料2</w:t>
      </w:r>
      <w:r w:rsidRPr="00FA7F0D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 </w:t>
      </w:r>
      <w:r w:rsidRPr="00FA7F0D">
        <w:rPr>
          <w:rFonts w:ascii="メイリオ" w:eastAsia="メイリオ" w:hAnsi="メイリオ"/>
          <w:color w:val="000000" w:themeColor="text1"/>
          <w:kern w:val="0"/>
          <w:sz w:val="22"/>
        </w:rPr>
        <w:t xml:space="preserve">  </w:t>
      </w:r>
      <w:r w:rsidR="00740ADE" w:rsidRPr="00FA7F0D">
        <w:rPr>
          <w:rFonts w:ascii="メイリオ" w:eastAsia="メイリオ" w:hAnsi="メイリオ" w:hint="eastAsia"/>
          <w:color w:val="000000" w:themeColor="text1"/>
          <w:sz w:val="22"/>
        </w:rPr>
        <w:t>基盤整備促進</w:t>
      </w:r>
      <w:r w:rsidR="005240D4" w:rsidRPr="00FA7F0D">
        <w:rPr>
          <w:rFonts w:ascii="メイリオ" w:eastAsia="メイリオ" w:hAnsi="メイリオ" w:hint="eastAsia"/>
          <w:color w:val="000000" w:themeColor="text1"/>
          <w:sz w:val="22"/>
        </w:rPr>
        <w:t>ワーキンググループ</w:t>
      </w:r>
      <w:r w:rsidR="00740ADE" w:rsidRPr="00FA7F0D">
        <w:rPr>
          <w:rFonts w:ascii="メイリオ" w:eastAsia="メイリオ" w:hAnsi="メイリオ" w:hint="eastAsia"/>
          <w:color w:val="000000" w:themeColor="text1"/>
          <w:sz w:val="22"/>
        </w:rPr>
        <w:t>運営要綱</w:t>
      </w:r>
    </w:p>
    <w:p w14:paraId="4BA64AE7" w14:textId="77777777" w:rsidR="0067281B" w:rsidRPr="00FA7F0D" w:rsidRDefault="0067281B" w:rsidP="0067281B">
      <w:pPr>
        <w:snapToGrid w:val="0"/>
        <w:spacing w:line="320" w:lineRule="exact"/>
        <w:ind w:leftChars="203" w:left="1123" w:hangingChars="472" w:hanging="669"/>
        <w:rPr>
          <w:rFonts w:ascii="メイリオ" w:eastAsia="メイリオ" w:hAnsi="メイリオ"/>
          <w:color w:val="000000" w:themeColor="text1"/>
          <w:sz w:val="22"/>
        </w:rPr>
      </w:pPr>
      <w:r w:rsidRPr="00FA7F0D">
        <w:rPr>
          <w:rFonts w:ascii="メイリオ" w:eastAsia="メイリオ" w:hAnsi="メイリオ" w:hint="eastAsia"/>
          <w:color w:val="000000" w:themeColor="text1"/>
          <w:spacing w:val="2"/>
          <w:w w:val="70"/>
          <w:kern w:val="0"/>
          <w:sz w:val="22"/>
          <w:fitText w:val="780" w:id="-1571629310"/>
        </w:rPr>
        <w:t>参</w:t>
      </w:r>
      <w:r w:rsidRPr="00FA7F0D">
        <w:rPr>
          <w:rFonts w:ascii="メイリオ" w:eastAsia="メイリオ" w:hAnsi="メイリオ" w:hint="eastAsia"/>
          <w:color w:val="000000" w:themeColor="text1"/>
          <w:w w:val="70"/>
          <w:kern w:val="0"/>
          <w:sz w:val="22"/>
          <w:fitText w:val="780" w:id="-1571629310"/>
        </w:rPr>
        <w:t>考資料３</w:t>
      </w:r>
      <w:r w:rsidRPr="00FA7F0D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 </w:t>
      </w:r>
      <w:r w:rsidRPr="00FA7F0D">
        <w:rPr>
          <w:rFonts w:ascii="メイリオ" w:eastAsia="メイリオ" w:hAnsi="メイリオ"/>
          <w:color w:val="000000" w:themeColor="text1"/>
          <w:kern w:val="0"/>
          <w:sz w:val="22"/>
        </w:rPr>
        <w:t xml:space="preserve">  </w:t>
      </w:r>
      <w:r w:rsidRPr="00FA7F0D">
        <w:rPr>
          <w:rFonts w:ascii="メイリオ" w:eastAsia="メイリオ" w:hAnsi="メイリオ" w:hint="eastAsia"/>
          <w:color w:val="000000" w:themeColor="text1"/>
          <w:kern w:val="0"/>
          <w:sz w:val="22"/>
        </w:rPr>
        <w:t>委員名簿</w:t>
      </w:r>
    </w:p>
    <w:p w14:paraId="45946B11" w14:textId="4103FE82" w:rsidR="00740ADE" w:rsidRDefault="00740ADE" w:rsidP="00740ADE">
      <w:pPr>
        <w:snapToGrid w:val="0"/>
        <w:spacing w:line="320" w:lineRule="exact"/>
        <w:ind w:leftChars="203" w:left="1141" w:hangingChars="472" w:hanging="687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8E0191">
        <w:rPr>
          <w:rFonts w:ascii="メイリオ" w:eastAsia="メイリオ" w:hAnsi="メイリオ" w:hint="eastAsia"/>
          <w:color w:val="000000" w:themeColor="text1"/>
          <w:spacing w:val="16"/>
          <w:w w:val="59"/>
          <w:kern w:val="0"/>
          <w:sz w:val="22"/>
          <w:fitText w:val="780" w:id="-1208190720"/>
        </w:rPr>
        <w:t>参考資料</w:t>
      </w:r>
      <w:r w:rsidRPr="008E0191">
        <w:rPr>
          <w:rFonts w:ascii="メイリオ" w:eastAsia="メイリオ" w:hAnsi="メイリオ" w:hint="eastAsia"/>
          <w:color w:val="000000" w:themeColor="text1"/>
          <w:spacing w:val="2"/>
          <w:w w:val="59"/>
          <w:kern w:val="0"/>
          <w:sz w:val="22"/>
          <w:fitText w:val="780" w:id="-1208190720"/>
        </w:rPr>
        <w:t>４</w:t>
      </w:r>
      <w:r w:rsidRPr="008E0191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 </w:t>
      </w:r>
      <w:r w:rsidRPr="008E0191">
        <w:rPr>
          <w:rFonts w:ascii="メイリオ" w:eastAsia="メイリオ" w:hAnsi="メイリオ"/>
          <w:color w:val="000000" w:themeColor="text1"/>
          <w:kern w:val="0"/>
          <w:sz w:val="22"/>
        </w:rPr>
        <w:t xml:space="preserve">  </w:t>
      </w:r>
      <w:bookmarkStart w:id="0" w:name="_Hlk170836573"/>
      <w:r w:rsidR="008E0191" w:rsidRPr="008E0191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令和６年度施設入所の待機者に関する実態調査結果</w:t>
      </w:r>
      <w:bookmarkEnd w:id="0"/>
    </w:p>
    <w:p w14:paraId="76AC5AC7" w14:textId="523A1F9A" w:rsidR="00EC28E2" w:rsidRPr="004F67D6" w:rsidRDefault="00EC28E2" w:rsidP="00EC28E2">
      <w:pPr>
        <w:snapToGrid w:val="0"/>
        <w:spacing w:line="320" w:lineRule="exact"/>
        <w:ind w:leftChars="203" w:left="1141" w:hangingChars="472" w:hanging="687"/>
        <w:rPr>
          <w:rFonts w:ascii="メイリオ" w:eastAsia="メイリオ" w:hAnsi="メイリオ"/>
          <w:color w:val="000000" w:themeColor="text1"/>
          <w:sz w:val="22"/>
          <w:szCs w:val="22"/>
        </w:rPr>
      </w:pPr>
      <w:bookmarkStart w:id="1" w:name="_Hlk203482711"/>
      <w:r w:rsidRPr="00EC28E2">
        <w:rPr>
          <w:rFonts w:ascii="メイリオ" w:eastAsia="メイリオ" w:hAnsi="メイリオ" w:hint="eastAsia"/>
          <w:color w:val="000000" w:themeColor="text1"/>
          <w:spacing w:val="16"/>
          <w:w w:val="59"/>
          <w:kern w:val="0"/>
          <w:sz w:val="22"/>
          <w:fitText w:val="780" w:id="-679763199"/>
        </w:rPr>
        <w:t>参考資料</w:t>
      </w:r>
      <w:r w:rsidRPr="00EC28E2">
        <w:rPr>
          <w:rFonts w:ascii="メイリオ" w:eastAsia="メイリオ" w:hAnsi="メイリオ" w:hint="eastAsia"/>
          <w:color w:val="000000" w:themeColor="text1"/>
          <w:spacing w:val="2"/>
          <w:w w:val="59"/>
          <w:kern w:val="0"/>
          <w:sz w:val="22"/>
          <w:fitText w:val="780" w:id="-679763199"/>
        </w:rPr>
        <w:t>５</w:t>
      </w:r>
      <w:r w:rsidRPr="004F67D6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　 </w:t>
      </w:r>
      <w:bookmarkEnd w:id="1"/>
      <w:r>
        <w:rPr>
          <w:rFonts w:ascii="メイリオ" w:eastAsia="メイリオ" w:hAnsi="メイリオ" w:hint="eastAsia"/>
          <w:color w:val="000000" w:themeColor="text1"/>
          <w:kern w:val="0"/>
          <w:sz w:val="22"/>
        </w:rPr>
        <w:t>令和7年度地域生活支援拠点等に関するアンケート結果</w:t>
      </w:r>
    </w:p>
    <w:p w14:paraId="69DC3B46" w14:textId="65E5848C" w:rsidR="007D53BB" w:rsidRPr="004F67D6" w:rsidRDefault="00EC28E2" w:rsidP="001F397A">
      <w:pPr>
        <w:snapToGrid w:val="0"/>
        <w:spacing w:line="320" w:lineRule="exact"/>
        <w:ind w:leftChars="203" w:left="1151" w:hangingChars="472" w:hanging="697"/>
        <w:rPr>
          <w:rFonts w:ascii="メイリオ" w:eastAsia="メイリオ" w:hAnsi="メイリオ"/>
          <w:color w:val="000000" w:themeColor="text1"/>
          <w:sz w:val="22"/>
          <w:szCs w:val="22"/>
        </w:rPr>
      </w:pPr>
      <w:bookmarkStart w:id="2" w:name="_Hlk203482562"/>
      <w:r w:rsidRPr="00EC28E2">
        <w:rPr>
          <w:rFonts w:ascii="メイリオ" w:eastAsia="メイリオ" w:hAnsi="メイリオ" w:hint="eastAsia"/>
          <w:color w:val="000000" w:themeColor="text1"/>
          <w:spacing w:val="16"/>
          <w:w w:val="60"/>
          <w:kern w:val="0"/>
          <w:sz w:val="22"/>
          <w:fitText w:val="780" w:id="-679762431"/>
        </w:rPr>
        <w:t>参考資料</w:t>
      </w:r>
      <w:r w:rsidRPr="00EC28E2">
        <w:rPr>
          <w:rFonts w:ascii="メイリオ" w:eastAsia="メイリオ" w:hAnsi="メイリオ" w:hint="eastAsia"/>
          <w:color w:val="000000" w:themeColor="text1"/>
          <w:spacing w:val="2"/>
          <w:w w:val="60"/>
          <w:kern w:val="0"/>
          <w:sz w:val="22"/>
          <w:fitText w:val="780" w:id="-679762431"/>
        </w:rPr>
        <w:t>6</w:t>
      </w:r>
      <w:r w:rsidRPr="004F67D6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　</w:t>
      </w:r>
      <w:r w:rsidR="008E0191" w:rsidRPr="004F67D6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 </w:t>
      </w:r>
      <w:r w:rsidR="009D4D65">
        <w:rPr>
          <w:rFonts w:ascii="メイリオ" w:eastAsia="メイリオ" w:hAnsi="メイリオ" w:hint="eastAsia"/>
          <w:color w:val="000000" w:themeColor="text1"/>
          <w:kern w:val="0"/>
          <w:sz w:val="22"/>
        </w:rPr>
        <w:t>令和</w:t>
      </w:r>
      <w:r w:rsidR="005855F8">
        <w:rPr>
          <w:rFonts w:ascii="メイリオ" w:eastAsia="メイリオ" w:hAnsi="メイリオ" w:hint="eastAsia"/>
          <w:color w:val="000000" w:themeColor="text1"/>
          <w:kern w:val="0"/>
          <w:sz w:val="22"/>
        </w:rPr>
        <w:t>７</w:t>
      </w:r>
      <w:r w:rsidR="009D4D65">
        <w:rPr>
          <w:rFonts w:ascii="メイリオ" w:eastAsia="メイリオ" w:hAnsi="メイリオ" w:hint="eastAsia"/>
          <w:color w:val="000000" w:themeColor="text1"/>
          <w:kern w:val="0"/>
          <w:sz w:val="22"/>
        </w:rPr>
        <w:t>年</w:t>
      </w:r>
      <w:r w:rsidR="004F67D6" w:rsidRPr="004F67D6">
        <w:rPr>
          <w:rFonts w:ascii="メイリオ" w:eastAsia="メイリオ" w:hAnsi="メイリオ" w:hint="eastAsia"/>
          <w:color w:val="000000" w:themeColor="text1"/>
          <w:kern w:val="0"/>
          <w:sz w:val="22"/>
        </w:rPr>
        <w:t>入所施設利用者への意向調査</w:t>
      </w:r>
      <w:r w:rsidR="005855F8">
        <w:rPr>
          <w:rFonts w:ascii="メイリオ" w:eastAsia="メイリオ" w:hAnsi="メイリオ" w:hint="eastAsia"/>
          <w:color w:val="000000" w:themeColor="text1"/>
          <w:kern w:val="0"/>
          <w:sz w:val="22"/>
        </w:rPr>
        <w:t>集計</w:t>
      </w:r>
      <w:r w:rsidR="004F67D6" w:rsidRPr="004F67D6">
        <w:rPr>
          <w:rFonts w:ascii="メイリオ" w:eastAsia="メイリオ" w:hAnsi="メイリオ" w:hint="eastAsia"/>
          <w:color w:val="000000" w:themeColor="text1"/>
          <w:kern w:val="0"/>
          <w:sz w:val="22"/>
        </w:rPr>
        <w:t>結果</w:t>
      </w:r>
    </w:p>
    <w:bookmarkEnd w:id="2"/>
    <w:p w14:paraId="40DACCF0" w14:textId="653ADC34" w:rsidR="008B0FD8" w:rsidRPr="00FA7F0D" w:rsidRDefault="008B0FD8" w:rsidP="008B0FD8">
      <w:pPr>
        <w:snapToGrid w:val="0"/>
        <w:spacing w:line="320" w:lineRule="exact"/>
        <w:ind w:leftChars="203" w:left="1416" w:hangingChars="472" w:hanging="962"/>
        <w:rPr>
          <w:rFonts w:ascii="メイリオ" w:eastAsia="メイリオ" w:hAnsi="メイリオ"/>
          <w:color w:val="FF0000"/>
          <w:kern w:val="0"/>
          <w:sz w:val="22"/>
        </w:rPr>
      </w:pPr>
    </w:p>
    <w:p w14:paraId="24F4EB3B" w14:textId="77777777" w:rsidR="00044CFD" w:rsidRPr="00EC28E2" w:rsidRDefault="00044CFD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sectPr w:rsidR="00044CFD" w:rsidRPr="00EC28E2" w:rsidSect="009A0B3A">
      <w:type w:val="continuous"/>
      <w:pgSz w:w="11906" w:h="16838" w:code="9"/>
      <w:pgMar w:top="1418" w:right="1701" w:bottom="1134" w:left="1701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42BC" w14:textId="77777777" w:rsidR="00A51ACD" w:rsidRDefault="00A51ACD" w:rsidP="00390E3F">
      <w:r>
        <w:separator/>
      </w:r>
    </w:p>
  </w:endnote>
  <w:endnote w:type="continuationSeparator" w:id="0">
    <w:p w14:paraId="103491D4" w14:textId="77777777" w:rsidR="00A51ACD" w:rsidRDefault="00A51AC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FA51" w14:textId="77777777" w:rsidR="00A51ACD" w:rsidRDefault="00A51ACD" w:rsidP="00390E3F">
      <w:r>
        <w:separator/>
      </w:r>
    </w:p>
  </w:footnote>
  <w:footnote w:type="continuationSeparator" w:id="0">
    <w:p w14:paraId="49C0CFDF" w14:textId="77777777" w:rsidR="00A51ACD" w:rsidRDefault="00A51ACD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6249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8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53E2"/>
    <w:rsid w:val="00036A4C"/>
    <w:rsid w:val="0004087C"/>
    <w:rsid w:val="00040948"/>
    <w:rsid w:val="00044CFD"/>
    <w:rsid w:val="000472DA"/>
    <w:rsid w:val="00047400"/>
    <w:rsid w:val="00053C27"/>
    <w:rsid w:val="00057C86"/>
    <w:rsid w:val="00072D94"/>
    <w:rsid w:val="000779A0"/>
    <w:rsid w:val="000808B2"/>
    <w:rsid w:val="000C2D7D"/>
    <w:rsid w:val="000C5F7A"/>
    <w:rsid w:val="000D43A7"/>
    <w:rsid w:val="000E0534"/>
    <w:rsid w:val="000E323E"/>
    <w:rsid w:val="00116428"/>
    <w:rsid w:val="001224E7"/>
    <w:rsid w:val="00127C2D"/>
    <w:rsid w:val="00136681"/>
    <w:rsid w:val="00142903"/>
    <w:rsid w:val="00143151"/>
    <w:rsid w:val="001515CC"/>
    <w:rsid w:val="00153471"/>
    <w:rsid w:val="00171E71"/>
    <w:rsid w:val="00181A4F"/>
    <w:rsid w:val="001844E5"/>
    <w:rsid w:val="001A6341"/>
    <w:rsid w:val="001B1ED2"/>
    <w:rsid w:val="001C0808"/>
    <w:rsid w:val="001C1B09"/>
    <w:rsid w:val="001D2D67"/>
    <w:rsid w:val="001D3464"/>
    <w:rsid w:val="001E4979"/>
    <w:rsid w:val="001F1DB5"/>
    <w:rsid w:val="001F397A"/>
    <w:rsid w:val="00200ED5"/>
    <w:rsid w:val="002020E1"/>
    <w:rsid w:val="002070EF"/>
    <w:rsid w:val="0021522C"/>
    <w:rsid w:val="00216494"/>
    <w:rsid w:val="00221DCA"/>
    <w:rsid w:val="00225026"/>
    <w:rsid w:val="002270E8"/>
    <w:rsid w:val="0022711D"/>
    <w:rsid w:val="00262321"/>
    <w:rsid w:val="00263628"/>
    <w:rsid w:val="002679B9"/>
    <w:rsid w:val="00271D95"/>
    <w:rsid w:val="00277683"/>
    <w:rsid w:val="002C51DC"/>
    <w:rsid w:val="002D756E"/>
    <w:rsid w:val="002F23D3"/>
    <w:rsid w:val="002F2B2F"/>
    <w:rsid w:val="002F4530"/>
    <w:rsid w:val="002F7676"/>
    <w:rsid w:val="003030B8"/>
    <w:rsid w:val="0031031B"/>
    <w:rsid w:val="0032464F"/>
    <w:rsid w:val="003408F4"/>
    <w:rsid w:val="00351C7D"/>
    <w:rsid w:val="00353D5D"/>
    <w:rsid w:val="00367F1D"/>
    <w:rsid w:val="00380A28"/>
    <w:rsid w:val="003906BD"/>
    <w:rsid w:val="00390E3F"/>
    <w:rsid w:val="003915DF"/>
    <w:rsid w:val="003C1142"/>
    <w:rsid w:val="003C1D72"/>
    <w:rsid w:val="003E1DE1"/>
    <w:rsid w:val="003E38F2"/>
    <w:rsid w:val="003F4885"/>
    <w:rsid w:val="00406D93"/>
    <w:rsid w:val="004132E3"/>
    <w:rsid w:val="00424DA2"/>
    <w:rsid w:val="004309EE"/>
    <w:rsid w:val="004355B7"/>
    <w:rsid w:val="00451738"/>
    <w:rsid w:val="00456CB9"/>
    <w:rsid w:val="004614AC"/>
    <w:rsid w:val="0046531A"/>
    <w:rsid w:val="00466808"/>
    <w:rsid w:val="004826EC"/>
    <w:rsid w:val="00490280"/>
    <w:rsid w:val="004A78C4"/>
    <w:rsid w:val="004A7F09"/>
    <w:rsid w:val="004B7E9A"/>
    <w:rsid w:val="004F58ED"/>
    <w:rsid w:val="004F67D6"/>
    <w:rsid w:val="005027D3"/>
    <w:rsid w:val="0051237C"/>
    <w:rsid w:val="00514AAB"/>
    <w:rsid w:val="00517305"/>
    <w:rsid w:val="00522309"/>
    <w:rsid w:val="00522A65"/>
    <w:rsid w:val="005240D4"/>
    <w:rsid w:val="00541B1D"/>
    <w:rsid w:val="00546B86"/>
    <w:rsid w:val="0055293F"/>
    <w:rsid w:val="005529D5"/>
    <w:rsid w:val="005533D4"/>
    <w:rsid w:val="00560E5F"/>
    <w:rsid w:val="00561BDA"/>
    <w:rsid w:val="00570E83"/>
    <w:rsid w:val="00575484"/>
    <w:rsid w:val="005815BA"/>
    <w:rsid w:val="00581FBD"/>
    <w:rsid w:val="005855F8"/>
    <w:rsid w:val="00592331"/>
    <w:rsid w:val="00594D64"/>
    <w:rsid w:val="005B3138"/>
    <w:rsid w:val="005B78DD"/>
    <w:rsid w:val="005C1FA9"/>
    <w:rsid w:val="005C28D2"/>
    <w:rsid w:val="005C3D1D"/>
    <w:rsid w:val="005D085B"/>
    <w:rsid w:val="005F1DBA"/>
    <w:rsid w:val="006073A2"/>
    <w:rsid w:val="006359BF"/>
    <w:rsid w:val="0064459B"/>
    <w:rsid w:val="00662FAC"/>
    <w:rsid w:val="0067281B"/>
    <w:rsid w:val="006731CE"/>
    <w:rsid w:val="006738C3"/>
    <w:rsid w:val="00686686"/>
    <w:rsid w:val="006B04BC"/>
    <w:rsid w:val="006B6BA3"/>
    <w:rsid w:val="006C009F"/>
    <w:rsid w:val="006E22AF"/>
    <w:rsid w:val="006E24E4"/>
    <w:rsid w:val="006E4BA2"/>
    <w:rsid w:val="00711666"/>
    <w:rsid w:val="00717E17"/>
    <w:rsid w:val="00740ADE"/>
    <w:rsid w:val="00744945"/>
    <w:rsid w:val="007529B1"/>
    <w:rsid w:val="007543C1"/>
    <w:rsid w:val="007601D7"/>
    <w:rsid w:val="00762300"/>
    <w:rsid w:val="00762CB8"/>
    <w:rsid w:val="007765D9"/>
    <w:rsid w:val="00791847"/>
    <w:rsid w:val="007A3EC7"/>
    <w:rsid w:val="007A5A53"/>
    <w:rsid w:val="007B546B"/>
    <w:rsid w:val="007C59B2"/>
    <w:rsid w:val="007C6280"/>
    <w:rsid w:val="007D53BB"/>
    <w:rsid w:val="00800324"/>
    <w:rsid w:val="008044B5"/>
    <w:rsid w:val="008254F0"/>
    <w:rsid w:val="00831100"/>
    <w:rsid w:val="0083544C"/>
    <w:rsid w:val="00853F03"/>
    <w:rsid w:val="00861BB9"/>
    <w:rsid w:val="008B0FD8"/>
    <w:rsid w:val="008B6D92"/>
    <w:rsid w:val="008C2F2B"/>
    <w:rsid w:val="008E0191"/>
    <w:rsid w:val="008E1E06"/>
    <w:rsid w:val="009066E8"/>
    <w:rsid w:val="0092176C"/>
    <w:rsid w:val="009278F9"/>
    <w:rsid w:val="0093180E"/>
    <w:rsid w:val="009736EE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D4D65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E260C"/>
    <w:rsid w:val="00AE71FB"/>
    <w:rsid w:val="00AF2A3E"/>
    <w:rsid w:val="00B12C6A"/>
    <w:rsid w:val="00B22EE9"/>
    <w:rsid w:val="00B33AFA"/>
    <w:rsid w:val="00B57A95"/>
    <w:rsid w:val="00B92085"/>
    <w:rsid w:val="00BA19E2"/>
    <w:rsid w:val="00BA3309"/>
    <w:rsid w:val="00BA627F"/>
    <w:rsid w:val="00BD35B7"/>
    <w:rsid w:val="00BD4A6D"/>
    <w:rsid w:val="00BD7BA9"/>
    <w:rsid w:val="00BE0D2D"/>
    <w:rsid w:val="00BE33A6"/>
    <w:rsid w:val="00BF4C86"/>
    <w:rsid w:val="00BF5786"/>
    <w:rsid w:val="00BF7827"/>
    <w:rsid w:val="00C053E1"/>
    <w:rsid w:val="00C14557"/>
    <w:rsid w:val="00C243D3"/>
    <w:rsid w:val="00C375E1"/>
    <w:rsid w:val="00C41616"/>
    <w:rsid w:val="00C76495"/>
    <w:rsid w:val="00CB0418"/>
    <w:rsid w:val="00CC7555"/>
    <w:rsid w:val="00CD7001"/>
    <w:rsid w:val="00CD711B"/>
    <w:rsid w:val="00CF273F"/>
    <w:rsid w:val="00D0396F"/>
    <w:rsid w:val="00D13CE5"/>
    <w:rsid w:val="00D20919"/>
    <w:rsid w:val="00D3264C"/>
    <w:rsid w:val="00D34068"/>
    <w:rsid w:val="00D4139B"/>
    <w:rsid w:val="00D533F6"/>
    <w:rsid w:val="00D53BFA"/>
    <w:rsid w:val="00D600F0"/>
    <w:rsid w:val="00D61085"/>
    <w:rsid w:val="00D76587"/>
    <w:rsid w:val="00D81C4A"/>
    <w:rsid w:val="00D94278"/>
    <w:rsid w:val="00D953E9"/>
    <w:rsid w:val="00DA3D65"/>
    <w:rsid w:val="00DB5350"/>
    <w:rsid w:val="00DB55EE"/>
    <w:rsid w:val="00DC1AB8"/>
    <w:rsid w:val="00DE099D"/>
    <w:rsid w:val="00DE5FCF"/>
    <w:rsid w:val="00E029EA"/>
    <w:rsid w:val="00E031F7"/>
    <w:rsid w:val="00E224B4"/>
    <w:rsid w:val="00E24512"/>
    <w:rsid w:val="00E251A7"/>
    <w:rsid w:val="00E55464"/>
    <w:rsid w:val="00E62CB0"/>
    <w:rsid w:val="00E70893"/>
    <w:rsid w:val="00EB1380"/>
    <w:rsid w:val="00EB3BB5"/>
    <w:rsid w:val="00EB5822"/>
    <w:rsid w:val="00EB6CF2"/>
    <w:rsid w:val="00EC28E2"/>
    <w:rsid w:val="00ED1943"/>
    <w:rsid w:val="00EF05C4"/>
    <w:rsid w:val="00EF0A48"/>
    <w:rsid w:val="00F070ED"/>
    <w:rsid w:val="00F10A09"/>
    <w:rsid w:val="00F30EB8"/>
    <w:rsid w:val="00F33F8F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75E4C"/>
    <w:rsid w:val="00F82735"/>
    <w:rsid w:val="00FA55C5"/>
    <w:rsid w:val="00FA7F0D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08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8E2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86B3-9819-44E6-BEAE-B39B31CE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81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2025-07-31T01:20:00Z</dcterms:created>
  <dcterms:modified xsi:type="dcterms:W3CDTF">2025-07-31T01:20:00Z</dcterms:modified>
  <cp:contentStatus/>
</cp:coreProperties>
</file>