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7991" w14:textId="7264DEC6" w:rsidR="00FD1C4C" w:rsidRPr="00E225B5" w:rsidRDefault="00FB0D20" w:rsidP="00971652">
      <w:pPr>
        <w:jc w:val="center"/>
        <w:rPr>
          <w:rFonts w:ascii="ＭＳ 明朝" w:eastAsia="ＭＳ 明朝" w:hAnsi="ＭＳ 明朝"/>
          <w:b/>
          <w:sz w:val="26"/>
          <w:szCs w:val="26"/>
        </w:rPr>
      </w:pPr>
      <w:r w:rsidRPr="00E225B5">
        <w:rPr>
          <w:rFonts w:ascii="ＭＳ 明朝" w:eastAsia="ＭＳ 明朝" w:hAnsi="ＭＳ 明朝" w:hint="eastAsia"/>
          <w:b/>
          <w:sz w:val="26"/>
          <w:szCs w:val="26"/>
        </w:rPr>
        <w:t>令和</w:t>
      </w:r>
      <w:r w:rsidR="00CD1FA6">
        <w:rPr>
          <w:rFonts w:ascii="ＭＳ 明朝" w:eastAsia="ＭＳ 明朝" w:hAnsi="ＭＳ 明朝" w:hint="eastAsia"/>
          <w:b/>
          <w:sz w:val="26"/>
          <w:szCs w:val="26"/>
        </w:rPr>
        <w:t>４</w:t>
      </w:r>
      <w:r w:rsidRPr="00E225B5">
        <w:rPr>
          <w:rFonts w:ascii="ＭＳ 明朝" w:eastAsia="ＭＳ 明朝" w:hAnsi="ＭＳ 明朝" w:hint="eastAsia"/>
          <w:b/>
          <w:sz w:val="26"/>
          <w:szCs w:val="26"/>
        </w:rPr>
        <w:t>年度</w:t>
      </w:r>
      <w:r w:rsidR="00E5514B" w:rsidRPr="00E225B5">
        <w:rPr>
          <w:rFonts w:ascii="ＭＳ 明朝" w:eastAsia="ＭＳ 明朝" w:hAnsi="ＭＳ 明朝" w:hint="eastAsia"/>
          <w:b/>
          <w:sz w:val="26"/>
          <w:szCs w:val="26"/>
        </w:rPr>
        <w:t>モニタリング評価実施による改善のための対応方針</w:t>
      </w:r>
    </w:p>
    <w:p w14:paraId="76D3A54F" w14:textId="77777777" w:rsidR="00971652" w:rsidRPr="00E225B5" w:rsidRDefault="00971652" w:rsidP="00E225B5">
      <w:pPr>
        <w:ind w:right="840"/>
        <w:jc w:val="right"/>
        <w:rPr>
          <w:rFonts w:ascii="ＭＳ 明朝" w:eastAsia="ＭＳ 明朝" w:hAnsi="ＭＳ 明朝"/>
          <w:sz w:val="22"/>
        </w:rPr>
      </w:pPr>
      <w:r w:rsidRPr="00E225B5">
        <w:rPr>
          <w:rFonts w:ascii="ＭＳ 明朝" w:eastAsia="ＭＳ 明朝" w:hAnsi="ＭＳ 明朝" w:hint="eastAsia"/>
          <w:sz w:val="22"/>
        </w:rPr>
        <w:t>施設名：</w:t>
      </w:r>
      <w:r w:rsidR="00BC568A" w:rsidRPr="00E225B5">
        <w:rPr>
          <w:rFonts w:ascii="ＭＳ 明朝" w:eastAsia="ＭＳ 明朝" w:hAnsi="ＭＳ 明朝" w:hint="eastAsia"/>
          <w:sz w:val="22"/>
        </w:rPr>
        <w:t>江之子島文化芸術創造センター</w:t>
      </w:r>
    </w:p>
    <w:p w14:paraId="3079CEA5" w14:textId="77777777" w:rsidR="00D802EE" w:rsidRPr="00E225B5" w:rsidRDefault="00D802EE" w:rsidP="00C31DE7">
      <w:pPr>
        <w:ind w:right="840" w:firstLineChars="7800" w:firstLine="17160"/>
        <w:rPr>
          <w:rFonts w:ascii="ＭＳ 明朝" w:eastAsia="ＭＳ 明朝" w:hAnsi="ＭＳ 明朝"/>
          <w:sz w:val="22"/>
        </w:rPr>
      </w:pPr>
    </w:p>
    <w:tbl>
      <w:tblPr>
        <w:tblStyle w:val="a3"/>
        <w:tblW w:w="0" w:type="auto"/>
        <w:tblLook w:val="04A0" w:firstRow="1" w:lastRow="0" w:firstColumn="1" w:lastColumn="0" w:noHBand="0" w:noVBand="1"/>
      </w:tblPr>
      <w:tblGrid>
        <w:gridCol w:w="2789"/>
        <w:gridCol w:w="5428"/>
        <w:gridCol w:w="5812"/>
        <w:gridCol w:w="3682"/>
        <w:gridCol w:w="3825"/>
      </w:tblGrid>
      <w:tr w:rsidR="00971652" w:rsidRPr="00E225B5" w14:paraId="56D80E9C" w14:textId="77777777" w:rsidTr="00ED79DA">
        <w:tc>
          <w:tcPr>
            <w:tcW w:w="2789" w:type="dxa"/>
            <w:vAlign w:val="center"/>
          </w:tcPr>
          <w:p w14:paraId="4BF96F06"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評価項目</w:t>
            </w:r>
          </w:p>
        </w:tc>
        <w:tc>
          <w:tcPr>
            <w:tcW w:w="5428" w:type="dxa"/>
            <w:vAlign w:val="center"/>
          </w:tcPr>
          <w:p w14:paraId="3B252647"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評価基準</w:t>
            </w:r>
          </w:p>
        </w:tc>
        <w:tc>
          <w:tcPr>
            <w:tcW w:w="5812" w:type="dxa"/>
            <w:vAlign w:val="center"/>
          </w:tcPr>
          <w:p w14:paraId="1B3A3741"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評価委員の指摘・提言等</w:t>
            </w:r>
          </w:p>
        </w:tc>
        <w:tc>
          <w:tcPr>
            <w:tcW w:w="3682" w:type="dxa"/>
            <w:shd w:val="clear" w:color="auto" w:fill="auto"/>
            <w:vAlign w:val="center"/>
          </w:tcPr>
          <w:p w14:paraId="23667AB4"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改善のための対応方針</w:t>
            </w:r>
          </w:p>
        </w:tc>
        <w:tc>
          <w:tcPr>
            <w:tcW w:w="3825" w:type="dxa"/>
          </w:tcPr>
          <w:p w14:paraId="2D7E06CF"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次年度以降の事業計画等への</w:t>
            </w:r>
            <w:r w:rsidR="001E6068">
              <w:rPr>
                <w:rFonts w:ascii="ＭＳ 明朝" w:eastAsia="ＭＳ 明朝" w:hAnsi="ＭＳ 明朝"/>
                <w:sz w:val="22"/>
              </w:rPr>
              <w:br/>
            </w:r>
            <w:r w:rsidRPr="00E225B5">
              <w:rPr>
                <w:rFonts w:ascii="ＭＳ 明朝" w:eastAsia="ＭＳ 明朝" w:hAnsi="ＭＳ 明朝" w:hint="eastAsia"/>
                <w:sz w:val="22"/>
              </w:rPr>
              <w:t>反映内容</w:t>
            </w:r>
          </w:p>
        </w:tc>
      </w:tr>
      <w:tr w:rsidR="007A096E" w:rsidRPr="00E225B5" w14:paraId="1E6468BB" w14:textId="77777777" w:rsidTr="0084464D">
        <w:trPr>
          <w:trHeight w:val="1266"/>
        </w:trPr>
        <w:tc>
          <w:tcPr>
            <w:tcW w:w="2789" w:type="dxa"/>
            <w:tcBorders>
              <w:bottom w:val="single" w:sz="4" w:space="0" w:color="auto"/>
            </w:tcBorders>
          </w:tcPr>
          <w:p w14:paraId="39B56797" w14:textId="40047D4E" w:rsidR="007A096E" w:rsidRPr="00E225B5" w:rsidRDefault="007A096E"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w:t>
            </w:r>
            <w:r w:rsidR="00CD1FA6" w:rsidRPr="00CD1FA6">
              <w:rPr>
                <w:rFonts w:ascii="ＭＳ 明朝" w:eastAsia="ＭＳ 明朝" w:hAnsi="ＭＳ 明朝" w:hint="eastAsia"/>
                <w:sz w:val="22"/>
              </w:rPr>
              <w:t>（1）施設の設置目的及び管理運営方針</w:t>
            </w:r>
          </w:p>
        </w:tc>
        <w:tc>
          <w:tcPr>
            <w:tcW w:w="5428" w:type="dxa"/>
            <w:tcBorders>
              <w:bottom w:val="single" w:sz="4" w:space="0" w:color="auto"/>
            </w:tcBorders>
          </w:tcPr>
          <w:p w14:paraId="0E0856B0" w14:textId="77777777" w:rsidR="00CD1FA6" w:rsidRPr="00CD1FA6" w:rsidRDefault="00CD1FA6" w:rsidP="00CD1FA6">
            <w:pPr>
              <w:ind w:left="220" w:hangingChars="100" w:hanging="220"/>
              <w:jc w:val="left"/>
              <w:rPr>
                <w:rFonts w:ascii="ＭＳ 明朝" w:eastAsia="ＭＳ 明朝" w:hAnsi="ＭＳ 明朝"/>
                <w:sz w:val="22"/>
              </w:rPr>
            </w:pPr>
            <w:r w:rsidRPr="00CD1FA6">
              <w:rPr>
                <w:rFonts w:ascii="ＭＳ 明朝" w:eastAsia="ＭＳ 明朝" w:hAnsi="ＭＳ 明朝" w:hint="eastAsia"/>
                <w:sz w:val="22"/>
              </w:rPr>
              <w:t>■府立江之子島文化芸術創造センター（以下、「enoco」）の設置目的に基づき、設立背景やこれまでの実績を踏まえた管理運営を遂行し、文化芸術拠点の機能強化を図れているか。</w:t>
            </w:r>
          </w:p>
          <w:p w14:paraId="1A134DBA" w14:textId="77777777" w:rsidR="00CD1FA6" w:rsidRPr="00CD1FA6" w:rsidRDefault="00CD1FA6" w:rsidP="00CD1FA6">
            <w:pPr>
              <w:ind w:left="220" w:hangingChars="100" w:hanging="220"/>
              <w:jc w:val="left"/>
              <w:rPr>
                <w:rFonts w:ascii="ＭＳ 明朝" w:eastAsia="ＭＳ 明朝" w:hAnsi="ＭＳ 明朝"/>
                <w:sz w:val="22"/>
              </w:rPr>
            </w:pPr>
            <w:r w:rsidRPr="00CD1FA6">
              <w:rPr>
                <w:rFonts w:ascii="ＭＳ 明朝" w:eastAsia="ＭＳ 明朝" w:hAnsi="ＭＳ 明朝" w:hint="eastAsia"/>
                <w:sz w:val="22"/>
              </w:rPr>
              <w:t>■令和４年度の事業計画の管理運営方針のとおり、取り組んでいるか。</w:t>
            </w:r>
          </w:p>
          <w:p w14:paraId="2CFA1EE0" w14:textId="77777777" w:rsidR="00CD1FA6" w:rsidRPr="00CD1FA6" w:rsidRDefault="00CD1FA6" w:rsidP="00CD1FA6">
            <w:pPr>
              <w:ind w:left="220" w:hangingChars="100" w:hanging="220"/>
              <w:jc w:val="left"/>
              <w:rPr>
                <w:rFonts w:ascii="ＭＳ 明朝" w:eastAsia="ＭＳ 明朝" w:hAnsi="ＭＳ 明朝"/>
                <w:sz w:val="22"/>
              </w:rPr>
            </w:pPr>
            <w:r w:rsidRPr="00CD1FA6">
              <w:rPr>
                <w:rFonts w:ascii="ＭＳ 明朝" w:eastAsia="ＭＳ 明朝" w:hAnsi="ＭＳ 明朝" w:hint="eastAsia"/>
                <w:sz w:val="22"/>
              </w:rPr>
              <w:t>■運営目標で活動の三本柱として掲げている「現代美術の振興」、「交流・活動・協働機会の創出」、「次世代への継承・発展」に基づいた運営ができているか。</w:t>
            </w:r>
          </w:p>
          <w:p w14:paraId="3614226B" w14:textId="77777777" w:rsidR="00CD1FA6" w:rsidRPr="00CD1FA6" w:rsidRDefault="00CD1FA6" w:rsidP="00CD1FA6">
            <w:pPr>
              <w:ind w:left="220" w:hangingChars="100" w:hanging="220"/>
              <w:jc w:val="left"/>
              <w:rPr>
                <w:rFonts w:ascii="ＭＳ 明朝" w:eastAsia="ＭＳ 明朝" w:hAnsi="ＭＳ 明朝"/>
                <w:sz w:val="22"/>
              </w:rPr>
            </w:pPr>
            <w:r w:rsidRPr="00CD1FA6">
              <w:rPr>
                <w:rFonts w:ascii="ＭＳ 明朝" w:eastAsia="ＭＳ 明朝" w:hAnsi="ＭＳ 明朝" w:hint="eastAsia"/>
                <w:sz w:val="22"/>
              </w:rPr>
              <w:t>■施設での年間を通しての状況を把握すると共に良好な管理運営がなされているか。また、enocoならではの場づくりと運用に努め、主体的な創造活動と交流の機会を提供できているか。</w:t>
            </w:r>
          </w:p>
          <w:p w14:paraId="026BE2E1" w14:textId="5F18B516" w:rsidR="0041436F" w:rsidRPr="00E225B5" w:rsidRDefault="00CD1FA6" w:rsidP="00FD1B95">
            <w:pPr>
              <w:ind w:left="220" w:hangingChars="100" w:hanging="220"/>
              <w:jc w:val="left"/>
              <w:rPr>
                <w:rFonts w:ascii="ＭＳ 明朝" w:eastAsia="ＭＳ 明朝" w:hAnsi="ＭＳ 明朝"/>
                <w:sz w:val="22"/>
              </w:rPr>
            </w:pPr>
            <w:r w:rsidRPr="00CD1FA6">
              <w:rPr>
                <w:rFonts w:ascii="ＭＳ 明朝" w:eastAsia="ＭＳ 明朝" w:hAnsi="ＭＳ 明朝" w:hint="eastAsia"/>
                <w:sz w:val="22"/>
              </w:rPr>
              <w:t>■enocoの管理運営を通して、社会貢献活動、環境活動、法令順守の取り組みができているか。</w:t>
            </w:r>
          </w:p>
        </w:tc>
        <w:tc>
          <w:tcPr>
            <w:tcW w:w="5812" w:type="dxa"/>
            <w:tcBorders>
              <w:bottom w:val="single" w:sz="4" w:space="0" w:color="auto"/>
            </w:tcBorders>
          </w:tcPr>
          <w:p w14:paraId="1B35CF4A" w14:textId="671C6483" w:rsidR="0049126A" w:rsidRDefault="0049126A" w:rsidP="0049126A">
            <w:pPr>
              <w:ind w:left="220" w:hangingChars="100" w:hanging="220"/>
              <w:rPr>
                <w:rFonts w:ascii="ＭＳ 明朝" w:eastAsia="ＭＳ 明朝" w:hAnsi="ＭＳ 明朝"/>
                <w:sz w:val="22"/>
              </w:rPr>
            </w:pPr>
            <w:r w:rsidRPr="009C0996">
              <w:rPr>
                <w:rFonts w:ascii="ＭＳ 明朝" w:eastAsia="ＭＳ 明朝" w:hAnsi="ＭＳ 明朝" w:hint="eastAsia"/>
                <w:sz w:val="22"/>
              </w:rPr>
              <w:t>・10年後20年後のenocoのあり方について</w:t>
            </w:r>
            <w:r w:rsidR="0041436F">
              <w:rPr>
                <w:rFonts w:ascii="ＭＳ 明朝" w:eastAsia="ＭＳ 明朝" w:hAnsi="ＭＳ 明朝" w:hint="eastAsia"/>
                <w:sz w:val="22"/>
              </w:rPr>
              <w:t>、大阪府が持つ理念と、現指定管理者が実施する事業で</w:t>
            </w:r>
            <w:r w:rsidRPr="009C0996">
              <w:rPr>
                <w:rFonts w:ascii="ＭＳ 明朝" w:eastAsia="ＭＳ 明朝" w:hAnsi="ＭＳ 明朝" w:hint="eastAsia"/>
                <w:sz w:val="22"/>
              </w:rPr>
              <w:t>整合性</w:t>
            </w:r>
            <w:r>
              <w:rPr>
                <w:rFonts w:ascii="ＭＳ 明朝" w:eastAsia="ＭＳ 明朝" w:hAnsi="ＭＳ 明朝" w:hint="eastAsia"/>
                <w:sz w:val="22"/>
              </w:rPr>
              <w:t>が図れるよう、府と指定管理者で十分にコミュニケーションをとって、運営にあたっていただきたい</w:t>
            </w:r>
            <w:r w:rsidRPr="009C0996">
              <w:rPr>
                <w:rFonts w:ascii="ＭＳ 明朝" w:eastAsia="ＭＳ 明朝" w:hAnsi="ＭＳ 明朝" w:hint="eastAsia"/>
                <w:sz w:val="22"/>
              </w:rPr>
              <w:t>。</w:t>
            </w:r>
          </w:p>
          <w:p w14:paraId="2A6FED8C" w14:textId="77777777" w:rsidR="0049126A" w:rsidRDefault="0049126A" w:rsidP="005650C8">
            <w:pPr>
              <w:ind w:left="220" w:hangingChars="100" w:hanging="220"/>
              <w:rPr>
                <w:rFonts w:ascii="ＭＳ 明朝" w:eastAsia="ＭＳ 明朝" w:hAnsi="ＭＳ 明朝"/>
                <w:sz w:val="22"/>
              </w:rPr>
            </w:pPr>
          </w:p>
          <w:p w14:paraId="7EB5B5BE" w14:textId="5AAD811A" w:rsidR="007A096E" w:rsidRPr="00E225B5" w:rsidRDefault="009F0720" w:rsidP="0049126A">
            <w:pPr>
              <w:ind w:left="220" w:hangingChars="100" w:hanging="220"/>
              <w:rPr>
                <w:rFonts w:ascii="ＭＳ 明朝" w:eastAsia="ＭＳ 明朝" w:hAnsi="ＭＳ 明朝"/>
                <w:sz w:val="22"/>
              </w:rPr>
            </w:pPr>
            <w:r w:rsidRPr="009F0720">
              <w:rPr>
                <w:rFonts w:ascii="ＭＳ 明朝" w:eastAsia="ＭＳ 明朝" w:hAnsi="ＭＳ 明朝" w:hint="eastAsia"/>
                <w:sz w:val="22"/>
              </w:rPr>
              <w:t>・</w:t>
            </w:r>
            <w:r w:rsidR="0049126A">
              <w:rPr>
                <w:rFonts w:ascii="ＭＳ 明朝" w:eastAsia="ＭＳ 明朝" w:hAnsi="ＭＳ 明朝" w:hint="eastAsia"/>
                <w:sz w:val="22"/>
              </w:rPr>
              <w:t>指定管理期間の初年度であり、今年度の取組みを精査し、改善しながら取り組んでいただきたい</w:t>
            </w:r>
            <w:r w:rsidR="009C0996" w:rsidRPr="009C0996">
              <w:rPr>
                <w:rFonts w:ascii="ＭＳ 明朝" w:eastAsia="ＭＳ 明朝" w:hAnsi="ＭＳ 明朝" w:hint="eastAsia"/>
                <w:sz w:val="22"/>
              </w:rPr>
              <w:t>。</w:t>
            </w:r>
          </w:p>
        </w:tc>
        <w:tc>
          <w:tcPr>
            <w:tcW w:w="3682" w:type="dxa"/>
            <w:tcBorders>
              <w:bottom w:val="single" w:sz="4" w:space="0" w:color="auto"/>
            </w:tcBorders>
            <w:shd w:val="clear" w:color="auto" w:fill="auto"/>
          </w:tcPr>
          <w:p w14:paraId="7CD58EF0" w14:textId="6B143A27" w:rsidR="002D0011" w:rsidRDefault="005650C8" w:rsidP="002D35C1">
            <w:pPr>
              <w:ind w:left="220" w:hangingChars="100" w:hanging="220"/>
              <w:rPr>
                <w:rFonts w:ascii="ＭＳ 明朝" w:eastAsia="ＭＳ 明朝" w:hAnsi="ＭＳ 明朝"/>
                <w:sz w:val="22"/>
              </w:rPr>
            </w:pPr>
            <w:r>
              <w:rPr>
                <w:rFonts w:ascii="ＭＳ 明朝" w:eastAsia="ＭＳ 明朝" w:hAnsi="ＭＳ 明朝" w:hint="eastAsia"/>
                <w:sz w:val="22"/>
              </w:rPr>
              <w:t>・指定管理者と府で密にコミュニケーションをとり、</w:t>
            </w:r>
            <w:r w:rsidR="00DA6774">
              <w:rPr>
                <w:rFonts w:ascii="ＭＳ 明朝" w:eastAsia="ＭＳ 明朝" w:hAnsi="ＭＳ 明朝" w:hint="eastAsia"/>
                <w:sz w:val="22"/>
              </w:rPr>
              <w:t>長期的な視野も持ちながら</w:t>
            </w:r>
            <w:r>
              <w:rPr>
                <w:rFonts w:ascii="ＭＳ 明朝" w:eastAsia="ＭＳ 明朝" w:hAnsi="ＭＳ 明朝" w:hint="eastAsia"/>
                <w:sz w:val="22"/>
              </w:rPr>
              <w:t>センターの管理運営を行っていく。</w:t>
            </w:r>
          </w:p>
          <w:p w14:paraId="7EC6F3FB" w14:textId="77777777" w:rsidR="005650C8" w:rsidRDefault="005650C8" w:rsidP="002D35C1">
            <w:pPr>
              <w:ind w:left="220" w:hangingChars="100" w:hanging="220"/>
              <w:rPr>
                <w:rFonts w:ascii="ＭＳ 明朝" w:eastAsia="ＭＳ 明朝" w:hAnsi="ＭＳ 明朝"/>
                <w:sz w:val="22"/>
              </w:rPr>
            </w:pPr>
          </w:p>
          <w:p w14:paraId="195745B5" w14:textId="16CB2E92" w:rsidR="005650C8" w:rsidRPr="00E225B5" w:rsidRDefault="005650C8" w:rsidP="002D35C1">
            <w:pPr>
              <w:ind w:left="220" w:hangingChars="100" w:hanging="220"/>
              <w:rPr>
                <w:rFonts w:ascii="ＭＳ 明朝" w:eastAsia="ＭＳ 明朝" w:hAnsi="ＭＳ 明朝"/>
                <w:sz w:val="22"/>
              </w:rPr>
            </w:pPr>
            <w:r>
              <w:rPr>
                <w:rFonts w:ascii="ＭＳ 明朝" w:eastAsia="ＭＳ 明朝" w:hAnsi="ＭＳ 明朝" w:hint="eastAsia"/>
                <w:sz w:val="22"/>
              </w:rPr>
              <w:t>・事業の振</w:t>
            </w:r>
            <w:r w:rsidR="00D60046">
              <w:rPr>
                <w:rFonts w:ascii="ＭＳ 明朝" w:eastAsia="ＭＳ 明朝" w:hAnsi="ＭＳ 明朝" w:hint="eastAsia"/>
                <w:sz w:val="22"/>
              </w:rPr>
              <w:t>り</w:t>
            </w:r>
            <w:r>
              <w:rPr>
                <w:rFonts w:ascii="ＭＳ 明朝" w:eastAsia="ＭＳ 明朝" w:hAnsi="ＭＳ 明朝" w:hint="eastAsia"/>
                <w:sz w:val="22"/>
              </w:rPr>
              <w:t>返りを行いながら、事業を実施するよう指定管理者に要請する。</w:t>
            </w:r>
          </w:p>
        </w:tc>
        <w:tc>
          <w:tcPr>
            <w:tcW w:w="3825" w:type="dxa"/>
            <w:tcBorders>
              <w:bottom w:val="single" w:sz="4" w:space="0" w:color="auto"/>
            </w:tcBorders>
          </w:tcPr>
          <w:p w14:paraId="0D15E464" w14:textId="1A04A7A9" w:rsidR="002D0011" w:rsidRDefault="00DE4EA1" w:rsidP="00297091">
            <w:pPr>
              <w:ind w:left="220" w:hangingChars="100" w:hanging="220"/>
              <w:rPr>
                <w:rFonts w:ascii="ＭＳ 明朝" w:eastAsia="ＭＳ 明朝" w:hAnsi="ＭＳ 明朝"/>
                <w:sz w:val="22"/>
              </w:rPr>
            </w:pPr>
            <w:r>
              <w:rPr>
                <w:rFonts w:ascii="ＭＳ 明朝" w:eastAsia="ＭＳ 明朝" w:hAnsi="ＭＳ 明朝" w:hint="eastAsia"/>
                <w:sz w:val="22"/>
              </w:rPr>
              <w:t>・</w:t>
            </w:r>
            <w:r w:rsidR="007705B8">
              <w:rPr>
                <w:rFonts w:ascii="ＭＳ 明朝" w:eastAsia="ＭＳ 明朝" w:hAnsi="ＭＳ 明朝" w:hint="eastAsia"/>
                <w:sz w:val="22"/>
              </w:rPr>
              <w:t>定例会議等を含め、指</w:t>
            </w:r>
            <w:r w:rsidR="00DA6774">
              <w:rPr>
                <w:rFonts w:ascii="ＭＳ 明朝" w:eastAsia="ＭＳ 明朝" w:hAnsi="ＭＳ 明朝" w:hint="eastAsia"/>
                <w:sz w:val="22"/>
              </w:rPr>
              <w:t>定管理者と府でこまめに情報共有し、認識を統一して管理運営に取り組む</w:t>
            </w:r>
            <w:r w:rsidR="007705B8">
              <w:rPr>
                <w:rFonts w:ascii="ＭＳ 明朝" w:eastAsia="ＭＳ 明朝" w:hAnsi="ＭＳ 明朝" w:hint="eastAsia"/>
                <w:sz w:val="22"/>
              </w:rPr>
              <w:t>。</w:t>
            </w:r>
          </w:p>
          <w:p w14:paraId="5EE3CB2C" w14:textId="12A58C31" w:rsidR="00E92F27" w:rsidRDefault="00E92F27" w:rsidP="00E92F27">
            <w:pPr>
              <w:ind w:left="220" w:hangingChars="100" w:hanging="220"/>
              <w:rPr>
                <w:rFonts w:ascii="ＭＳ 明朝" w:eastAsia="ＭＳ 明朝" w:hAnsi="ＭＳ 明朝"/>
                <w:sz w:val="22"/>
              </w:rPr>
            </w:pPr>
          </w:p>
          <w:p w14:paraId="2911CFEF" w14:textId="66216E98" w:rsidR="00DA6774" w:rsidRDefault="00DA6774" w:rsidP="00297091">
            <w:pPr>
              <w:ind w:left="220" w:hangingChars="100" w:hanging="220"/>
              <w:rPr>
                <w:rFonts w:ascii="ＭＳ 明朝" w:eastAsia="ＭＳ 明朝" w:hAnsi="ＭＳ 明朝"/>
                <w:sz w:val="22"/>
              </w:rPr>
            </w:pPr>
          </w:p>
          <w:p w14:paraId="65DF7A1D" w14:textId="65A673DA" w:rsidR="007705B8" w:rsidRDefault="007705B8" w:rsidP="00297091">
            <w:pPr>
              <w:ind w:left="220" w:hangingChars="100" w:hanging="220"/>
              <w:rPr>
                <w:rFonts w:ascii="ＭＳ 明朝" w:eastAsia="ＭＳ 明朝" w:hAnsi="ＭＳ 明朝"/>
                <w:sz w:val="22"/>
              </w:rPr>
            </w:pPr>
            <w:r>
              <w:rPr>
                <w:rFonts w:ascii="ＭＳ 明朝" w:eastAsia="ＭＳ 明朝" w:hAnsi="ＭＳ 明朝" w:hint="eastAsia"/>
                <w:sz w:val="22"/>
              </w:rPr>
              <w:t>・</w:t>
            </w:r>
            <w:r w:rsidR="00DA6774">
              <w:rPr>
                <w:rFonts w:ascii="ＭＳ 明朝" w:eastAsia="ＭＳ 明朝" w:hAnsi="ＭＳ 明朝" w:hint="eastAsia"/>
                <w:sz w:val="22"/>
              </w:rPr>
              <w:t>事業毎に上手くいったこと、改善する必要がある</w:t>
            </w:r>
            <w:r w:rsidR="00D54400">
              <w:rPr>
                <w:rFonts w:ascii="ＭＳ 明朝" w:eastAsia="ＭＳ 明朝" w:hAnsi="ＭＳ 明朝" w:hint="eastAsia"/>
                <w:sz w:val="22"/>
              </w:rPr>
              <w:t>点について</w:t>
            </w:r>
            <w:r w:rsidR="00DA6774">
              <w:rPr>
                <w:rFonts w:ascii="ＭＳ 明朝" w:eastAsia="ＭＳ 明朝" w:hAnsi="ＭＳ 明朝" w:hint="eastAsia"/>
                <w:sz w:val="22"/>
              </w:rPr>
              <w:t>指定管理者と府で共有し、</w:t>
            </w:r>
            <w:r w:rsidR="00D54400">
              <w:rPr>
                <w:rFonts w:ascii="ＭＳ 明朝" w:eastAsia="ＭＳ 明朝" w:hAnsi="ＭＳ 明朝" w:hint="eastAsia"/>
                <w:sz w:val="22"/>
              </w:rPr>
              <w:t>事業内容や事業計画を見直しながら事業に取り組む。</w:t>
            </w:r>
          </w:p>
          <w:p w14:paraId="36E5761B" w14:textId="0283F53F" w:rsidR="00E92F27" w:rsidRDefault="00E92F27" w:rsidP="00E92F27">
            <w:pPr>
              <w:ind w:left="220" w:hangingChars="100" w:hanging="220"/>
              <w:rPr>
                <w:rFonts w:ascii="ＭＳ 明朝" w:eastAsia="ＭＳ 明朝" w:hAnsi="ＭＳ 明朝"/>
                <w:sz w:val="22"/>
              </w:rPr>
            </w:pPr>
            <w:bookmarkStart w:id="0" w:name="_GoBack"/>
            <w:bookmarkEnd w:id="0"/>
          </w:p>
          <w:p w14:paraId="75C23744" w14:textId="77777777" w:rsidR="002D0011" w:rsidRDefault="002D0011" w:rsidP="0015026B">
            <w:pPr>
              <w:ind w:left="220" w:hangingChars="100" w:hanging="220"/>
              <w:rPr>
                <w:rFonts w:ascii="ＭＳ 明朝" w:eastAsia="ＭＳ 明朝" w:hAnsi="ＭＳ 明朝"/>
                <w:sz w:val="22"/>
              </w:rPr>
            </w:pPr>
          </w:p>
          <w:p w14:paraId="1BE795A4" w14:textId="2FC6B95F" w:rsidR="0015026B" w:rsidRPr="002D0011" w:rsidRDefault="0015026B" w:rsidP="0015026B">
            <w:pPr>
              <w:ind w:left="220" w:hangingChars="100" w:hanging="220"/>
              <w:rPr>
                <w:rFonts w:ascii="ＭＳ 明朝" w:eastAsia="ＭＳ 明朝" w:hAnsi="ＭＳ 明朝"/>
                <w:sz w:val="22"/>
              </w:rPr>
            </w:pPr>
          </w:p>
        </w:tc>
      </w:tr>
      <w:tr w:rsidR="00ED79DA" w:rsidRPr="00E225B5" w14:paraId="2E9D433D" w14:textId="77777777" w:rsidTr="00ED79DA">
        <w:tc>
          <w:tcPr>
            <w:tcW w:w="2789" w:type="dxa"/>
            <w:tcBorders>
              <w:tr2bl w:val="nil"/>
            </w:tcBorders>
          </w:tcPr>
          <w:p w14:paraId="1C684EE2" w14:textId="0FE10F33" w:rsidR="00ED79DA" w:rsidRPr="00E225B5" w:rsidRDefault="00ED79DA" w:rsidP="00CD1FA6">
            <w:pPr>
              <w:ind w:left="440" w:hangingChars="200" w:hanging="440"/>
              <w:rPr>
                <w:rFonts w:ascii="ＭＳ 明朝" w:eastAsia="ＭＳ 明朝" w:hAnsi="ＭＳ 明朝"/>
                <w:sz w:val="22"/>
              </w:rPr>
            </w:pPr>
            <w:r w:rsidRPr="00E225B5">
              <w:rPr>
                <w:rFonts w:ascii="ＭＳ 明朝" w:eastAsia="ＭＳ 明朝" w:hAnsi="ＭＳ 明朝"/>
                <w:sz w:val="22"/>
              </w:rPr>
              <w:br w:type="page"/>
            </w:r>
            <w:r w:rsidRPr="00CD1FA6">
              <w:rPr>
                <w:rFonts w:ascii="ＭＳ 明朝" w:eastAsia="ＭＳ 明朝" w:hAnsi="ＭＳ 明朝" w:hint="eastAsia"/>
                <w:sz w:val="22"/>
              </w:rPr>
              <w:t>Ⅰ</w:t>
            </w:r>
            <w:r w:rsidR="00CD1FA6" w:rsidRPr="00CD1FA6">
              <w:rPr>
                <w:rFonts w:ascii="ＭＳ 明朝" w:eastAsia="ＭＳ 明朝" w:hAnsi="ＭＳ 明朝" w:hint="eastAsia"/>
                <w:sz w:val="22"/>
              </w:rPr>
              <w:t>（3）利用者の増加を図るための具体的手法・効果</w:t>
            </w:r>
          </w:p>
          <w:p w14:paraId="6A927672" w14:textId="77777777" w:rsidR="00ED79DA" w:rsidRDefault="00ED79DA" w:rsidP="001B1789">
            <w:pPr>
              <w:ind w:firstLineChars="200" w:firstLine="440"/>
              <w:rPr>
                <w:rFonts w:ascii="ＭＳ 明朝" w:eastAsia="ＭＳ 明朝" w:hAnsi="ＭＳ 明朝"/>
                <w:sz w:val="22"/>
              </w:rPr>
            </w:pPr>
          </w:p>
          <w:p w14:paraId="59BDFB96" w14:textId="77777777" w:rsidR="00ED79DA" w:rsidRPr="00E225B5" w:rsidRDefault="00ED79DA" w:rsidP="00CD1FA6">
            <w:pPr>
              <w:ind w:firstLineChars="200" w:firstLine="440"/>
              <w:rPr>
                <w:rFonts w:ascii="ＭＳ 明朝" w:eastAsia="ＭＳ 明朝" w:hAnsi="ＭＳ 明朝"/>
                <w:sz w:val="22"/>
              </w:rPr>
            </w:pPr>
          </w:p>
        </w:tc>
        <w:tc>
          <w:tcPr>
            <w:tcW w:w="5428" w:type="dxa"/>
            <w:tcBorders>
              <w:tr2bl w:val="nil"/>
            </w:tcBorders>
          </w:tcPr>
          <w:p w14:paraId="6B9EE39C" w14:textId="77777777" w:rsidR="00CD1FA6" w:rsidRPr="00CD1FA6" w:rsidRDefault="00CD1FA6" w:rsidP="009F0720">
            <w:pPr>
              <w:ind w:left="220" w:hangingChars="100" w:hanging="220"/>
              <w:rPr>
                <w:rFonts w:ascii="ＭＳ 明朝" w:eastAsia="ＭＳ 明朝" w:hAnsi="ＭＳ 明朝"/>
                <w:sz w:val="22"/>
              </w:rPr>
            </w:pPr>
            <w:r w:rsidRPr="00CD1FA6">
              <w:rPr>
                <w:rFonts w:ascii="ＭＳ 明朝" w:eastAsia="ＭＳ 明朝" w:hAnsi="ＭＳ 明朝" w:hint="eastAsia"/>
                <w:sz w:val="22"/>
              </w:rPr>
              <w:t>■主催事業及び貸館事業において、これまでenocoを利用していなかった人たちに、新たにenocoを利用していただけるような運営を行っているか。</w:t>
            </w:r>
          </w:p>
          <w:p w14:paraId="498EDA92" w14:textId="77777777" w:rsidR="00CD1FA6" w:rsidRPr="00CD1FA6" w:rsidRDefault="00CD1FA6" w:rsidP="009F0720">
            <w:pPr>
              <w:ind w:left="220" w:hangingChars="100" w:hanging="220"/>
              <w:rPr>
                <w:rFonts w:ascii="ＭＳ 明朝" w:eastAsia="ＭＳ 明朝" w:hAnsi="ＭＳ 明朝"/>
                <w:sz w:val="22"/>
              </w:rPr>
            </w:pPr>
            <w:r w:rsidRPr="00CD1FA6">
              <w:rPr>
                <w:rFonts w:ascii="ＭＳ 明朝" w:eastAsia="ＭＳ 明朝" w:hAnsi="ＭＳ 明朝" w:hint="eastAsia"/>
                <w:sz w:val="22"/>
              </w:rPr>
              <w:t>■センターの利用者が増加するような取り組みを行っているか。</w:t>
            </w:r>
          </w:p>
          <w:p w14:paraId="0863F978" w14:textId="77777777" w:rsidR="00CD1FA6" w:rsidRPr="00CD1FA6" w:rsidRDefault="00CD1FA6" w:rsidP="009F0720">
            <w:pPr>
              <w:ind w:left="220" w:hangingChars="100" w:hanging="220"/>
              <w:rPr>
                <w:rFonts w:ascii="ＭＳ 明朝" w:eastAsia="ＭＳ 明朝" w:hAnsi="ＭＳ 明朝"/>
                <w:sz w:val="22"/>
              </w:rPr>
            </w:pPr>
            <w:r w:rsidRPr="00CD1FA6">
              <w:rPr>
                <w:rFonts w:ascii="ＭＳ 明朝" w:eastAsia="ＭＳ 明朝" w:hAnsi="ＭＳ 明朝" w:hint="eastAsia"/>
                <w:sz w:val="22"/>
              </w:rPr>
              <w:t>■enocoの認知度向上及び利用者増加のために、ホームページ・SNS・紙媒体等の様々な媒体を使用し、ユーザー層を鑑みた効果的な広報ができているか。</w:t>
            </w:r>
          </w:p>
          <w:p w14:paraId="24EC4567" w14:textId="30D1725E" w:rsidR="00CD1FA6" w:rsidRPr="00CD1FA6" w:rsidRDefault="00CD1FA6" w:rsidP="00FD1B95">
            <w:pPr>
              <w:ind w:left="220" w:hangingChars="100" w:hanging="220"/>
              <w:rPr>
                <w:rFonts w:ascii="ＭＳ 明朝" w:eastAsia="ＭＳ 明朝" w:hAnsi="ＭＳ 明朝"/>
                <w:sz w:val="22"/>
              </w:rPr>
            </w:pPr>
            <w:r w:rsidRPr="00CD1FA6">
              <w:rPr>
                <w:rFonts w:ascii="ＭＳ 明朝" w:eastAsia="ＭＳ 明朝" w:hAnsi="ＭＳ 明朝" w:hint="eastAsia"/>
                <w:sz w:val="22"/>
              </w:rPr>
              <w:t>■誰にでも分かりやすい言葉を用いた広報に努めているか。</w:t>
            </w:r>
          </w:p>
        </w:tc>
        <w:tc>
          <w:tcPr>
            <w:tcW w:w="5812" w:type="dxa"/>
            <w:tcBorders>
              <w:tr2bl w:val="nil"/>
            </w:tcBorders>
          </w:tcPr>
          <w:p w14:paraId="48A80AB8" w14:textId="2D2D2BF1" w:rsidR="0088583E" w:rsidRPr="0088583E" w:rsidRDefault="00ED79DA" w:rsidP="0088583E">
            <w:pPr>
              <w:ind w:left="220" w:hangingChars="100" w:hanging="220"/>
              <w:rPr>
                <w:rFonts w:ascii="ＭＳ 明朝" w:eastAsia="ＭＳ 明朝" w:hAnsi="ＭＳ 明朝"/>
                <w:sz w:val="22"/>
              </w:rPr>
            </w:pPr>
            <w:r w:rsidRPr="007B688C">
              <w:rPr>
                <w:rFonts w:ascii="ＭＳ 明朝" w:eastAsia="ＭＳ 明朝" w:hAnsi="ＭＳ 明朝" w:hint="eastAsia"/>
                <w:sz w:val="22"/>
              </w:rPr>
              <w:t>・</w:t>
            </w:r>
            <w:r w:rsidR="009C0996" w:rsidRPr="009C0996">
              <w:rPr>
                <w:rFonts w:ascii="ＭＳ 明朝" w:eastAsia="ＭＳ 明朝" w:hAnsi="ＭＳ 明朝" w:hint="eastAsia"/>
                <w:sz w:val="22"/>
              </w:rPr>
              <w:t>アンケート結果も活用し、来館者のバックグラウン</w:t>
            </w:r>
            <w:r w:rsidR="0049126A">
              <w:rPr>
                <w:rFonts w:ascii="ＭＳ 明朝" w:eastAsia="ＭＳ 明朝" w:hAnsi="ＭＳ 明朝" w:hint="eastAsia"/>
                <w:sz w:val="22"/>
              </w:rPr>
              <w:t>ドなどを分析するなど、目標値が達成できていない部分の改善方法を検討</w:t>
            </w:r>
            <w:r w:rsidR="009C0996" w:rsidRPr="009C0996">
              <w:rPr>
                <w:rFonts w:ascii="ＭＳ 明朝" w:eastAsia="ＭＳ 明朝" w:hAnsi="ＭＳ 明朝" w:hint="eastAsia"/>
                <w:sz w:val="22"/>
              </w:rPr>
              <w:t>するとともに、次年度</w:t>
            </w:r>
            <w:r w:rsidR="0049126A">
              <w:rPr>
                <w:rFonts w:ascii="ＭＳ 明朝" w:eastAsia="ＭＳ 明朝" w:hAnsi="ＭＳ 明朝" w:hint="eastAsia"/>
                <w:sz w:val="22"/>
              </w:rPr>
              <w:t>の改善に</w:t>
            </w:r>
            <w:r w:rsidR="009C0996" w:rsidRPr="009C0996">
              <w:rPr>
                <w:rFonts w:ascii="ＭＳ 明朝" w:eastAsia="ＭＳ 明朝" w:hAnsi="ＭＳ 明朝" w:hint="eastAsia"/>
                <w:sz w:val="22"/>
              </w:rPr>
              <w:t>取</w:t>
            </w:r>
            <w:r w:rsidR="008B6313">
              <w:rPr>
                <w:rFonts w:ascii="ＭＳ 明朝" w:eastAsia="ＭＳ 明朝" w:hAnsi="ＭＳ 明朝" w:hint="eastAsia"/>
                <w:sz w:val="22"/>
              </w:rPr>
              <w:t>り</w:t>
            </w:r>
            <w:r w:rsidR="009C0996" w:rsidRPr="009C0996">
              <w:rPr>
                <w:rFonts w:ascii="ＭＳ 明朝" w:eastAsia="ＭＳ 明朝" w:hAnsi="ＭＳ 明朝" w:hint="eastAsia"/>
                <w:sz w:val="22"/>
              </w:rPr>
              <w:t>組んでいただきたい。</w:t>
            </w:r>
          </w:p>
          <w:p w14:paraId="71B01FEA" w14:textId="1853DB54" w:rsidR="0088583E" w:rsidRPr="0088583E" w:rsidRDefault="0088583E" w:rsidP="0088583E">
            <w:pPr>
              <w:ind w:left="220" w:hangingChars="100" w:hanging="220"/>
              <w:rPr>
                <w:rFonts w:ascii="ＭＳ 明朝" w:eastAsia="ＭＳ 明朝" w:hAnsi="ＭＳ 明朝"/>
                <w:sz w:val="22"/>
              </w:rPr>
            </w:pPr>
          </w:p>
          <w:p w14:paraId="63702F05" w14:textId="56C724A4" w:rsidR="0088583E" w:rsidRPr="0088583E" w:rsidRDefault="0088583E" w:rsidP="0088583E">
            <w:pPr>
              <w:ind w:left="220" w:hangingChars="100" w:hanging="220"/>
              <w:rPr>
                <w:rFonts w:ascii="ＭＳ 明朝" w:eastAsia="ＭＳ 明朝" w:hAnsi="ＭＳ 明朝"/>
                <w:sz w:val="22"/>
              </w:rPr>
            </w:pPr>
            <w:r w:rsidRPr="0088583E">
              <w:rPr>
                <w:rFonts w:ascii="ＭＳ 明朝" w:eastAsia="ＭＳ 明朝" w:hAnsi="ＭＳ 明朝" w:hint="eastAsia"/>
                <w:sz w:val="22"/>
              </w:rPr>
              <w:t>・</w:t>
            </w:r>
            <w:r w:rsidR="0041436F">
              <w:rPr>
                <w:rFonts w:ascii="ＭＳ 明朝" w:eastAsia="ＭＳ 明朝" w:hAnsi="ＭＳ 明朝" w:hint="eastAsia"/>
                <w:sz w:val="22"/>
              </w:rPr>
              <w:t>今までと違う広報力</w:t>
            </w:r>
            <w:r w:rsidR="009C0996" w:rsidRPr="009C0996">
              <w:rPr>
                <w:rFonts w:ascii="ＭＳ 明朝" w:eastAsia="ＭＳ 明朝" w:hAnsi="ＭＳ 明朝" w:hint="eastAsia"/>
                <w:sz w:val="22"/>
              </w:rPr>
              <w:t>を</w:t>
            </w:r>
            <w:r w:rsidR="0041436F">
              <w:rPr>
                <w:rFonts w:ascii="ＭＳ 明朝" w:eastAsia="ＭＳ 明朝" w:hAnsi="ＭＳ 明朝" w:hint="eastAsia"/>
                <w:sz w:val="22"/>
              </w:rPr>
              <w:t>期待し</w:t>
            </w:r>
            <w:r w:rsidR="009C0996" w:rsidRPr="009C0996">
              <w:rPr>
                <w:rFonts w:ascii="ＭＳ 明朝" w:eastAsia="ＭＳ 明朝" w:hAnsi="ＭＳ 明朝" w:hint="eastAsia"/>
                <w:sz w:val="22"/>
              </w:rPr>
              <w:t>ていたが、やや不足しているように感じる。</w:t>
            </w:r>
            <w:r w:rsidR="0041436F">
              <w:rPr>
                <w:rFonts w:ascii="ＭＳ 明朝" w:eastAsia="ＭＳ 明朝" w:hAnsi="ＭＳ 明朝" w:hint="eastAsia"/>
                <w:sz w:val="22"/>
              </w:rPr>
              <w:t>enocoの</w:t>
            </w:r>
            <w:r w:rsidR="0049126A">
              <w:rPr>
                <w:rFonts w:ascii="ＭＳ 明朝" w:eastAsia="ＭＳ 明朝" w:hAnsi="ＭＳ 明朝" w:hint="eastAsia"/>
                <w:sz w:val="22"/>
              </w:rPr>
              <w:t>認知度向上</w:t>
            </w:r>
            <w:r w:rsidR="007B2BE0">
              <w:rPr>
                <w:rFonts w:ascii="ＭＳ 明朝" w:eastAsia="ＭＳ 明朝" w:hAnsi="ＭＳ 明朝" w:hint="eastAsia"/>
                <w:sz w:val="22"/>
              </w:rPr>
              <w:t>は</w:t>
            </w:r>
            <w:r w:rsidR="0041436F">
              <w:rPr>
                <w:rFonts w:ascii="ＭＳ 明朝" w:eastAsia="ＭＳ 明朝" w:hAnsi="ＭＳ 明朝" w:hint="eastAsia"/>
                <w:sz w:val="22"/>
              </w:rPr>
              <w:t>重要</w:t>
            </w:r>
            <w:r w:rsidR="009C0996" w:rsidRPr="009C0996">
              <w:rPr>
                <w:rFonts w:ascii="ＭＳ 明朝" w:eastAsia="ＭＳ 明朝" w:hAnsi="ＭＳ 明朝" w:hint="eastAsia"/>
                <w:sz w:val="22"/>
              </w:rPr>
              <w:t>であり、現指定管理者の管理期間のみならず、その後も拡がっていくよう</w:t>
            </w:r>
            <w:r w:rsidR="00540195">
              <w:rPr>
                <w:rFonts w:ascii="ＭＳ 明朝" w:eastAsia="ＭＳ 明朝" w:hAnsi="ＭＳ 明朝" w:hint="eastAsia"/>
                <w:sz w:val="22"/>
              </w:rPr>
              <w:t>、</w:t>
            </w:r>
            <w:r w:rsidR="009C0996" w:rsidRPr="009C0996">
              <w:rPr>
                <w:rFonts w:ascii="ＭＳ 明朝" w:eastAsia="ＭＳ 明朝" w:hAnsi="ＭＳ 明朝" w:hint="eastAsia"/>
                <w:sz w:val="22"/>
              </w:rPr>
              <w:t>工夫していただきたい。</w:t>
            </w:r>
          </w:p>
          <w:p w14:paraId="147212C0" w14:textId="7BC04D2E" w:rsidR="00ED79DA" w:rsidRPr="00E225B5" w:rsidRDefault="00ED79DA" w:rsidP="007B688C">
            <w:pPr>
              <w:ind w:left="220" w:hangingChars="100" w:hanging="220"/>
              <w:rPr>
                <w:rFonts w:ascii="ＭＳ 明朝" w:eastAsia="ＭＳ 明朝" w:hAnsi="ＭＳ 明朝"/>
                <w:sz w:val="22"/>
              </w:rPr>
            </w:pPr>
          </w:p>
        </w:tc>
        <w:tc>
          <w:tcPr>
            <w:tcW w:w="3682" w:type="dxa"/>
            <w:tcBorders>
              <w:tr2bl w:val="nil"/>
            </w:tcBorders>
            <w:shd w:val="clear" w:color="auto" w:fill="auto"/>
          </w:tcPr>
          <w:p w14:paraId="5D8CF2FC" w14:textId="2A9E0FAD" w:rsidR="00ED79DA" w:rsidRDefault="005650C8" w:rsidP="006A3BF5">
            <w:pPr>
              <w:ind w:left="220" w:hangingChars="100" w:hanging="220"/>
              <w:rPr>
                <w:rFonts w:ascii="ＭＳ 明朝" w:eastAsia="ＭＳ 明朝" w:hAnsi="ＭＳ 明朝"/>
                <w:sz w:val="22"/>
              </w:rPr>
            </w:pPr>
            <w:r>
              <w:rPr>
                <w:rFonts w:ascii="ＭＳ 明朝" w:eastAsia="ＭＳ 明朝" w:hAnsi="ＭＳ 明朝" w:hint="eastAsia"/>
                <w:sz w:val="22"/>
              </w:rPr>
              <w:t>・事業の振</w:t>
            </w:r>
            <w:r w:rsidR="00D60046">
              <w:rPr>
                <w:rFonts w:ascii="ＭＳ 明朝" w:eastAsia="ＭＳ 明朝" w:hAnsi="ＭＳ 明朝" w:hint="eastAsia"/>
                <w:sz w:val="22"/>
              </w:rPr>
              <w:t>り</w:t>
            </w:r>
            <w:r>
              <w:rPr>
                <w:rFonts w:ascii="ＭＳ 明朝" w:eastAsia="ＭＳ 明朝" w:hAnsi="ＭＳ 明朝" w:hint="eastAsia"/>
                <w:sz w:val="22"/>
              </w:rPr>
              <w:t>返りやアンケート結果の分析を行い、改善方法を検討するよう指定管理者に要請する。</w:t>
            </w:r>
          </w:p>
          <w:p w14:paraId="0352A1CD" w14:textId="4EEA6775" w:rsidR="00ED79DA" w:rsidRDefault="00ED79DA" w:rsidP="006A3BF5">
            <w:pPr>
              <w:ind w:left="220" w:hangingChars="100" w:hanging="220"/>
              <w:rPr>
                <w:rFonts w:ascii="ＭＳ 明朝" w:eastAsia="ＭＳ 明朝" w:hAnsi="ＭＳ 明朝"/>
                <w:sz w:val="22"/>
              </w:rPr>
            </w:pPr>
          </w:p>
          <w:p w14:paraId="118FC029" w14:textId="77777777" w:rsidR="0049126A" w:rsidRDefault="0049126A" w:rsidP="006A3BF5">
            <w:pPr>
              <w:ind w:left="220" w:hangingChars="100" w:hanging="220"/>
              <w:rPr>
                <w:rFonts w:ascii="ＭＳ 明朝" w:eastAsia="ＭＳ 明朝" w:hAnsi="ＭＳ 明朝"/>
                <w:sz w:val="22"/>
              </w:rPr>
            </w:pPr>
          </w:p>
          <w:p w14:paraId="1415F504" w14:textId="0B3AFB82" w:rsidR="00ED79DA" w:rsidRPr="00E225B5" w:rsidRDefault="0098098F" w:rsidP="006A3BF5">
            <w:pPr>
              <w:ind w:left="220" w:hangingChars="100" w:hanging="220"/>
              <w:rPr>
                <w:rFonts w:ascii="ＭＳ 明朝" w:eastAsia="ＭＳ 明朝" w:hAnsi="ＭＳ 明朝"/>
                <w:sz w:val="22"/>
              </w:rPr>
            </w:pPr>
            <w:r>
              <w:rPr>
                <w:rFonts w:ascii="ＭＳ 明朝" w:eastAsia="ＭＳ 明朝" w:hAnsi="ＭＳ 明朝" w:hint="eastAsia"/>
                <w:sz w:val="22"/>
              </w:rPr>
              <w:t>・指定管理者の強みを活かした広報等を実施していただき、新たな利用者層の獲得や認知度向上に繋がるような事業展開を指定管理者に要請する。</w:t>
            </w:r>
          </w:p>
        </w:tc>
        <w:tc>
          <w:tcPr>
            <w:tcW w:w="3825" w:type="dxa"/>
            <w:tcBorders>
              <w:tr2bl w:val="nil"/>
            </w:tcBorders>
          </w:tcPr>
          <w:p w14:paraId="1B6D2CA9" w14:textId="0A0C88EB" w:rsidR="00ED79DA" w:rsidRDefault="00D54400" w:rsidP="00D54400">
            <w:pPr>
              <w:ind w:left="220" w:hangingChars="100" w:hanging="220"/>
              <w:jc w:val="left"/>
              <w:rPr>
                <w:rFonts w:ascii="ＭＳ 明朝" w:eastAsia="ＭＳ 明朝" w:hAnsi="ＭＳ 明朝"/>
                <w:sz w:val="22"/>
              </w:rPr>
            </w:pPr>
            <w:r>
              <w:rPr>
                <w:rFonts w:ascii="ＭＳ 明朝" w:eastAsia="ＭＳ 明朝" w:hAnsi="ＭＳ 明朝" w:hint="eastAsia"/>
                <w:sz w:val="22"/>
              </w:rPr>
              <w:t>・アンケート結果を分析し、来場者数の増加等</w:t>
            </w:r>
            <w:r w:rsidR="00AC488F">
              <w:rPr>
                <w:rFonts w:ascii="ＭＳ 明朝" w:eastAsia="ＭＳ 明朝" w:hAnsi="ＭＳ 明朝" w:hint="eastAsia"/>
                <w:sz w:val="22"/>
              </w:rPr>
              <w:t>の</w:t>
            </w:r>
            <w:r w:rsidR="00AC488F" w:rsidRPr="005B01BF">
              <w:rPr>
                <w:rFonts w:ascii="ＭＳ 明朝" w:eastAsia="ＭＳ 明朝" w:hAnsi="ＭＳ 明朝" w:hint="eastAsia"/>
                <w:sz w:val="22"/>
              </w:rPr>
              <w:t>目標値の達成</w:t>
            </w:r>
            <w:r>
              <w:rPr>
                <w:rFonts w:ascii="ＭＳ 明朝" w:eastAsia="ＭＳ 明朝" w:hAnsi="ＭＳ 明朝" w:hint="eastAsia"/>
                <w:sz w:val="22"/>
              </w:rPr>
              <w:t>に活かせるように取り組</w:t>
            </w:r>
            <w:r w:rsidR="008B4B8F">
              <w:rPr>
                <w:rFonts w:ascii="ＭＳ 明朝" w:eastAsia="ＭＳ 明朝" w:hAnsi="ＭＳ 明朝" w:hint="eastAsia"/>
                <w:sz w:val="22"/>
              </w:rPr>
              <w:t>む</w:t>
            </w:r>
            <w:r>
              <w:rPr>
                <w:rFonts w:ascii="ＭＳ 明朝" w:eastAsia="ＭＳ 明朝" w:hAnsi="ＭＳ 明朝" w:hint="eastAsia"/>
                <w:sz w:val="22"/>
              </w:rPr>
              <w:t>。</w:t>
            </w:r>
          </w:p>
          <w:p w14:paraId="5D7312BD" w14:textId="7C87841F" w:rsidR="00E92F27" w:rsidRDefault="00E92F27" w:rsidP="00E92F27">
            <w:pPr>
              <w:ind w:left="220" w:hangingChars="100" w:hanging="220"/>
              <w:rPr>
                <w:rFonts w:ascii="ＭＳ 明朝" w:eastAsia="ＭＳ 明朝" w:hAnsi="ＭＳ 明朝"/>
                <w:sz w:val="22"/>
              </w:rPr>
            </w:pPr>
          </w:p>
          <w:p w14:paraId="7339F9F5" w14:textId="77777777" w:rsidR="0049126A" w:rsidRDefault="0049126A" w:rsidP="00D54400">
            <w:pPr>
              <w:ind w:left="220" w:hangingChars="100" w:hanging="220"/>
              <w:jc w:val="left"/>
              <w:rPr>
                <w:rFonts w:ascii="ＭＳ 明朝" w:eastAsia="ＭＳ 明朝" w:hAnsi="ＭＳ 明朝"/>
                <w:sz w:val="22"/>
              </w:rPr>
            </w:pPr>
          </w:p>
          <w:p w14:paraId="15470C57" w14:textId="77777777" w:rsidR="00D54400" w:rsidRDefault="00F62E30" w:rsidP="00F62E30">
            <w:pPr>
              <w:ind w:left="220" w:hangingChars="100" w:hanging="220"/>
              <w:jc w:val="left"/>
              <w:rPr>
                <w:rFonts w:ascii="ＭＳ 明朝" w:eastAsia="ＭＳ 明朝" w:hAnsi="ＭＳ 明朝"/>
                <w:sz w:val="22"/>
              </w:rPr>
            </w:pPr>
            <w:r>
              <w:rPr>
                <w:rFonts w:ascii="ＭＳ 明朝" w:eastAsia="ＭＳ 明朝" w:hAnsi="ＭＳ 明朝" w:hint="eastAsia"/>
                <w:sz w:val="22"/>
              </w:rPr>
              <w:t>・指定管理者の強みを活かし、メディアと</w:t>
            </w:r>
            <w:r w:rsidR="00D54400">
              <w:rPr>
                <w:rFonts w:ascii="ＭＳ 明朝" w:eastAsia="ＭＳ 明朝" w:hAnsi="ＭＳ 明朝" w:hint="eastAsia"/>
                <w:sz w:val="22"/>
              </w:rPr>
              <w:t>連携</w:t>
            </w:r>
            <w:r>
              <w:rPr>
                <w:rFonts w:ascii="ＭＳ 明朝" w:eastAsia="ＭＳ 明朝" w:hAnsi="ＭＳ 明朝" w:hint="eastAsia"/>
                <w:sz w:val="22"/>
              </w:rPr>
              <w:t>した広報等</w:t>
            </w:r>
            <w:r w:rsidR="00D54400">
              <w:rPr>
                <w:rFonts w:ascii="ＭＳ 明朝" w:eastAsia="ＭＳ 明朝" w:hAnsi="ＭＳ 明朝" w:hint="eastAsia"/>
                <w:sz w:val="22"/>
              </w:rPr>
              <w:t>も含め、enocoの認知度向上に努め</w:t>
            </w:r>
            <w:r w:rsidR="008B4B8F">
              <w:rPr>
                <w:rFonts w:ascii="ＭＳ 明朝" w:eastAsia="ＭＳ 明朝" w:hAnsi="ＭＳ 明朝" w:hint="eastAsia"/>
                <w:sz w:val="22"/>
              </w:rPr>
              <w:t>る</w:t>
            </w:r>
            <w:r w:rsidR="00D54400">
              <w:rPr>
                <w:rFonts w:ascii="ＭＳ 明朝" w:eastAsia="ＭＳ 明朝" w:hAnsi="ＭＳ 明朝" w:hint="eastAsia"/>
                <w:sz w:val="22"/>
              </w:rPr>
              <w:t>。</w:t>
            </w:r>
          </w:p>
          <w:p w14:paraId="15A03916" w14:textId="6AB12D64" w:rsidR="00E92F27" w:rsidRDefault="00E92F27" w:rsidP="00E92F27">
            <w:pPr>
              <w:ind w:left="220" w:hangingChars="100" w:hanging="220"/>
              <w:rPr>
                <w:rFonts w:ascii="ＭＳ 明朝" w:eastAsia="ＭＳ 明朝" w:hAnsi="ＭＳ 明朝"/>
                <w:sz w:val="22"/>
              </w:rPr>
            </w:pPr>
          </w:p>
          <w:p w14:paraId="746A571F" w14:textId="35FF114A" w:rsidR="00E92F27" w:rsidRPr="006A3BF5" w:rsidRDefault="00E92F27" w:rsidP="00F62E30">
            <w:pPr>
              <w:ind w:left="220" w:hangingChars="100" w:hanging="220"/>
              <w:jc w:val="left"/>
              <w:rPr>
                <w:rFonts w:ascii="ＭＳ 明朝" w:eastAsia="ＭＳ 明朝" w:hAnsi="ＭＳ 明朝"/>
                <w:sz w:val="22"/>
              </w:rPr>
            </w:pPr>
          </w:p>
        </w:tc>
      </w:tr>
      <w:tr w:rsidR="0088583E" w:rsidRPr="00E225B5" w14:paraId="1E683004" w14:textId="77777777" w:rsidTr="007B688C">
        <w:trPr>
          <w:trHeight w:val="3141"/>
        </w:trPr>
        <w:tc>
          <w:tcPr>
            <w:tcW w:w="2789" w:type="dxa"/>
            <w:vMerge w:val="restart"/>
            <w:tcBorders>
              <w:top w:val="single" w:sz="4" w:space="0" w:color="auto"/>
            </w:tcBorders>
          </w:tcPr>
          <w:p w14:paraId="5ADFAC78" w14:textId="7A88DCCD" w:rsidR="0088583E" w:rsidRPr="00E225B5" w:rsidRDefault="0088583E" w:rsidP="00CD1FA6">
            <w:pPr>
              <w:ind w:left="440" w:hangingChars="200" w:hanging="440"/>
              <w:rPr>
                <w:rFonts w:ascii="ＭＳ 明朝" w:eastAsia="ＭＳ 明朝" w:hAnsi="ＭＳ 明朝"/>
                <w:sz w:val="22"/>
              </w:rPr>
            </w:pPr>
            <w:r w:rsidRPr="00E225B5">
              <w:rPr>
                <w:rFonts w:ascii="ＭＳ 明朝" w:eastAsia="ＭＳ 明朝" w:hAnsi="ＭＳ 明朝" w:hint="eastAsia"/>
                <w:sz w:val="22"/>
              </w:rPr>
              <w:lastRenderedPageBreak/>
              <w:t>Ⅰ</w:t>
            </w:r>
            <w:r w:rsidRPr="00CD1FA6">
              <w:rPr>
                <w:rFonts w:ascii="ＭＳ 明朝" w:eastAsia="ＭＳ 明朝" w:hAnsi="ＭＳ 明朝" w:hint="eastAsia"/>
                <w:sz w:val="22"/>
              </w:rPr>
              <w:t>（4）サービスの向上を図るための具体的手法・効果</w:t>
            </w:r>
          </w:p>
          <w:p w14:paraId="6298EC50" w14:textId="77777777" w:rsidR="0088583E" w:rsidRPr="00CD1FA6" w:rsidRDefault="0088583E">
            <w:pPr>
              <w:rPr>
                <w:rFonts w:ascii="ＭＳ 明朝" w:eastAsia="ＭＳ 明朝" w:hAnsi="ＭＳ 明朝"/>
                <w:sz w:val="22"/>
              </w:rPr>
            </w:pPr>
          </w:p>
        </w:tc>
        <w:tc>
          <w:tcPr>
            <w:tcW w:w="5428" w:type="dxa"/>
            <w:tcBorders>
              <w:top w:val="single" w:sz="4" w:space="0" w:color="auto"/>
              <w:bottom w:val="single" w:sz="4" w:space="0" w:color="auto"/>
            </w:tcBorders>
          </w:tcPr>
          <w:p w14:paraId="0C0B3C32"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「現代美術の振興」</w:t>
            </w:r>
          </w:p>
          <w:p w14:paraId="2610F0D4"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≪コレクションの保管・管理≫</w:t>
            </w:r>
          </w:p>
          <w:p w14:paraId="72F3C45D"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■コレクションの内容に精通した学芸員を配置し、作品の適切な管理を行っているか。また、展示・貸出の際は、作品保護についても考慮し、展示・貸出を行っているか。</w:t>
            </w:r>
          </w:p>
          <w:p w14:paraId="0CC10B57"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■コレクションについて、定期的に点検・清掃を行い、修復等が必要な場合は記録及び報告を行っているか。</w:t>
            </w:r>
          </w:p>
          <w:p w14:paraId="64DCBD47"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■コレクションについて、順次、現物と台帳の確認を行い、破損等について記録及び報告を行っているか。</w:t>
            </w:r>
          </w:p>
          <w:p w14:paraId="0356413C" w14:textId="77777777" w:rsidR="0088583E" w:rsidRPr="00335F95" w:rsidRDefault="0088583E" w:rsidP="00335F95">
            <w:pPr>
              <w:ind w:left="220" w:hangingChars="100" w:hanging="220"/>
              <w:rPr>
                <w:rFonts w:ascii="ＭＳ 明朝" w:eastAsia="ＭＳ 明朝" w:hAnsi="ＭＳ 明朝"/>
                <w:sz w:val="22"/>
              </w:rPr>
            </w:pPr>
          </w:p>
          <w:p w14:paraId="097FAF07"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≪コレクションの活用≫</w:t>
            </w:r>
          </w:p>
          <w:p w14:paraId="026A58A4"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■美術館・大学・地域・産業界等と連携し、様々な場所での展示機会を創出し、コレクションを活用しているか。</w:t>
            </w:r>
          </w:p>
          <w:p w14:paraId="44D74ECA"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■enoco内での展示をはじめ、府関連施設・美術館・公共施設・民間企業等の多くの人が利用する場所にコレクションを貸し出し、府民にコレクションの鑑賞機会を提供できているか。</w:t>
            </w:r>
          </w:p>
          <w:p w14:paraId="12F6729B"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■WEBでの動画配信など、ICTを活用した新たな鑑賞方法の導入や、学校等での対話型鑑賞会等、様々な手法を用いてコレクションを活用できているか。</w:t>
            </w:r>
          </w:p>
          <w:p w14:paraId="139758E9" w14:textId="77777777" w:rsidR="0088583E" w:rsidRPr="00335F95" w:rsidRDefault="0088583E" w:rsidP="00335F95">
            <w:pPr>
              <w:ind w:left="220" w:hangingChars="100" w:hanging="220"/>
              <w:rPr>
                <w:rFonts w:ascii="ＭＳ 明朝" w:eastAsia="ＭＳ 明朝" w:hAnsi="ＭＳ 明朝"/>
                <w:sz w:val="22"/>
              </w:rPr>
            </w:pPr>
            <w:r w:rsidRPr="00335F95">
              <w:rPr>
                <w:rFonts w:ascii="ＭＳ 明朝" w:eastAsia="ＭＳ 明朝" w:hAnsi="ＭＳ 明朝" w:hint="eastAsia"/>
                <w:sz w:val="22"/>
              </w:rPr>
              <w:t>■展示作品等、活用の状況をenocoホームページ等で発信できているか。</w:t>
            </w:r>
          </w:p>
          <w:p w14:paraId="1FAEB3F2" w14:textId="65632D11" w:rsidR="0088583E" w:rsidRPr="00335F95" w:rsidRDefault="0088583E" w:rsidP="00FD1B95">
            <w:pPr>
              <w:ind w:left="220" w:hangingChars="100" w:hanging="220"/>
              <w:rPr>
                <w:rFonts w:ascii="ＭＳ 明朝" w:eastAsia="ＭＳ 明朝" w:hAnsi="ＭＳ 明朝"/>
                <w:sz w:val="22"/>
              </w:rPr>
            </w:pPr>
            <w:r w:rsidRPr="00335F95">
              <w:rPr>
                <w:rFonts w:ascii="ＭＳ 明朝" w:eastAsia="ＭＳ 明朝" w:hAnsi="ＭＳ 明朝" w:hint="eastAsia"/>
                <w:sz w:val="22"/>
              </w:rPr>
              <w:t>■これまでに展示や貸出を行ったことがないコレクションを積極的に活用できているか。</w:t>
            </w:r>
          </w:p>
        </w:tc>
        <w:tc>
          <w:tcPr>
            <w:tcW w:w="5812" w:type="dxa"/>
            <w:tcBorders>
              <w:top w:val="single" w:sz="4" w:space="0" w:color="auto"/>
              <w:bottom w:val="single" w:sz="4" w:space="0" w:color="auto"/>
            </w:tcBorders>
          </w:tcPr>
          <w:p w14:paraId="6C8C4898" w14:textId="4D1A6FD3" w:rsidR="0049126A" w:rsidRDefault="0049126A" w:rsidP="0088583E">
            <w:pPr>
              <w:ind w:left="220" w:hangingChars="100" w:hanging="220"/>
              <w:rPr>
                <w:rFonts w:ascii="ＭＳ 明朝" w:eastAsia="ＭＳ 明朝" w:hAnsi="ＭＳ 明朝"/>
                <w:sz w:val="22"/>
              </w:rPr>
            </w:pPr>
            <w:r>
              <w:rPr>
                <w:rFonts w:ascii="ＭＳ 明朝" w:eastAsia="ＭＳ 明朝" w:hAnsi="ＭＳ 明朝" w:hint="eastAsia"/>
                <w:sz w:val="22"/>
              </w:rPr>
              <w:t>・コレクションは、府民の大切な資産であるので、現物と台帳の確認について、指定管理者と府で十分コミュニケーションをとって、取り組んでいただきたい。</w:t>
            </w:r>
          </w:p>
          <w:p w14:paraId="1C0BF752" w14:textId="77777777" w:rsidR="0049126A" w:rsidRDefault="0049126A" w:rsidP="0088583E">
            <w:pPr>
              <w:ind w:left="220" w:hangingChars="100" w:hanging="220"/>
              <w:rPr>
                <w:rFonts w:ascii="ＭＳ 明朝" w:eastAsia="ＭＳ 明朝" w:hAnsi="ＭＳ 明朝"/>
                <w:sz w:val="22"/>
              </w:rPr>
            </w:pPr>
          </w:p>
          <w:p w14:paraId="2234B694" w14:textId="5C4D5860" w:rsidR="007D04A4" w:rsidRPr="007D04A4" w:rsidRDefault="007D04A4" w:rsidP="007D04A4">
            <w:pPr>
              <w:ind w:left="220" w:hangingChars="100" w:hanging="220"/>
              <w:rPr>
                <w:rFonts w:ascii="ＭＳ 明朝" w:eastAsia="ＭＳ 明朝" w:hAnsi="ＭＳ 明朝"/>
                <w:sz w:val="22"/>
              </w:rPr>
            </w:pPr>
            <w:r w:rsidRPr="007D04A4">
              <w:rPr>
                <w:rFonts w:ascii="ＭＳ 明朝" w:eastAsia="ＭＳ 明朝" w:hAnsi="ＭＳ 明朝" w:hint="eastAsia"/>
                <w:sz w:val="22"/>
              </w:rPr>
              <w:t>・</w:t>
            </w:r>
            <w:r w:rsidR="009C0996" w:rsidRPr="009C0996">
              <w:rPr>
                <w:rFonts w:ascii="ＭＳ 明朝" w:eastAsia="ＭＳ 明朝" w:hAnsi="ＭＳ 明朝" w:hint="eastAsia"/>
                <w:sz w:val="22"/>
              </w:rPr>
              <w:t>コレクションについて、記録を残しておく</w:t>
            </w:r>
            <w:r w:rsidR="007148F3">
              <w:rPr>
                <w:rFonts w:ascii="ＭＳ 明朝" w:eastAsia="ＭＳ 明朝" w:hAnsi="ＭＳ 明朝" w:hint="eastAsia"/>
                <w:sz w:val="22"/>
              </w:rPr>
              <w:t>ことが大切であり、指定管理者が代わっても、その情報の管理と経過が</w:t>
            </w:r>
            <w:r w:rsidR="00D07B3B">
              <w:rPr>
                <w:rFonts w:ascii="ＭＳ 明朝" w:eastAsia="ＭＳ 明朝" w:hAnsi="ＭＳ 明朝" w:hint="eastAsia"/>
                <w:sz w:val="22"/>
              </w:rPr>
              <w:t>継承</w:t>
            </w:r>
            <w:r w:rsidR="007148F3">
              <w:rPr>
                <w:rFonts w:ascii="ＭＳ 明朝" w:eastAsia="ＭＳ 明朝" w:hAnsi="ＭＳ 明朝" w:hint="eastAsia"/>
                <w:sz w:val="22"/>
              </w:rPr>
              <w:t>されるよう取り組んでいただきたい</w:t>
            </w:r>
            <w:r w:rsidR="009C0996" w:rsidRPr="009C0996">
              <w:rPr>
                <w:rFonts w:ascii="ＭＳ 明朝" w:eastAsia="ＭＳ 明朝" w:hAnsi="ＭＳ 明朝" w:hint="eastAsia"/>
                <w:sz w:val="22"/>
              </w:rPr>
              <w:t>。</w:t>
            </w:r>
          </w:p>
          <w:p w14:paraId="5B4D00D0" w14:textId="2BCB4EAE" w:rsidR="007D04A4" w:rsidRPr="007D04A4" w:rsidRDefault="007D04A4" w:rsidP="007D04A4">
            <w:pPr>
              <w:ind w:left="220" w:hangingChars="100" w:hanging="220"/>
              <w:rPr>
                <w:rFonts w:ascii="ＭＳ 明朝" w:eastAsia="ＭＳ 明朝" w:hAnsi="ＭＳ 明朝"/>
                <w:sz w:val="22"/>
              </w:rPr>
            </w:pPr>
          </w:p>
          <w:p w14:paraId="3AF767A7" w14:textId="77777777" w:rsidR="0088583E" w:rsidRDefault="0088583E" w:rsidP="0088583E">
            <w:pPr>
              <w:ind w:left="220" w:hangingChars="100" w:hanging="220"/>
              <w:rPr>
                <w:rFonts w:ascii="ＭＳ 明朝" w:eastAsia="ＭＳ 明朝" w:hAnsi="ＭＳ 明朝"/>
                <w:sz w:val="22"/>
              </w:rPr>
            </w:pPr>
          </w:p>
          <w:p w14:paraId="197D8319" w14:textId="77777777" w:rsidR="0088583E" w:rsidRDefault="0088583E" w:rsidP="0088583E">
            <w:pPr>
              <w:ind w:left="220" w:hangingChars="100" w:hanging="220"/>
              <w:rPr>
                <w:rFonts w:ascii="ＭＳ 明朝" w:eastAsia="ＭＳ 明朝" w:hAnsi="ＭＳ 明朝"/>
                <w:sz w:val="22"/>
              </w:rPr>
            </w:pPr>
          </w:p>
          <w:p w14:paraId="7299FC28" w14:textId="77777777" w:rsidR="0088583E" w:rsidRDefault="0088583E" w:rsidP="0088583E">
            <w:pPr>
              <w:ind w:left="220" w:hangingChars="100" w:hanging="220"/>
              <w:rPr>
                <w:rFonts w:ascii="ＭＳ 明朝" w:eastAsia="ＭＳ 明朝" w:hAnsi="ＭＳ 明朝"/>
                <w:sz w:val="22"/>
              </w:rPr>
            </w:pPr>
          </w:p>
          <w:p w14:paraId="418C5C63" w14:textId="77777777" w:rsidR="0088583E" w:rsidRDefault="0088583E" w:rsidP="0088583E">
            <w:pPr>
              <w:ind w:left="220" w:hangingChars="100" w:hanging="220"/>
              <w:rPr>
                <w:rFonts w:ascii="ＭＳ 明朝" w:eastAsia="ＭＳ 明朝" w:hAnsi="ＭＳ 明朝"/>
                <w:sz w:val="22"/>
              </w:rPr>
            </w:pPr>
          </w:p>
          <w:p w14:paraId="236FA7BC" w14:textId="77777777" w:rsidR="0088583E" w:rsidRDefault="0088583E" w:rsidP="0088583E">
            <w:pPr>
              <w:ind w:left="220" w:hangingChars="100" w:hanging="220"/>
              <w:rPr>
                <w:rFonts w:ascii="ＭＳ 明朝" w:eastAsia="ＭＳ 明朝" w:hAnsi="ＭＳ 明朝"/>
                <w:sz w:val="22"/>
              </w:rPr>
            </w:pPr>
          </w:p>
          <w:p w14:paraId="2BB69A49" w14:textId="77777777" w:rsidR="0088583E" w:rsidRDefault="0088583E" w:rsidP="0088583E">
            <w:pPr>
              <w:ind w:left="220" w:hangingChars="100" w:hanging="220"/>
              <w:rPr>
                <w:rFonts w:ascii="ＭＳ 明朝" w:eastAsia="ＭＳ 明朝" w:hAnsi="ＭＳ 明朝"/>
                <w:sz w:val="22"/>
              </w:rPr>
            </w:pPr>
          </w:p>
          <w:p w14:paraId="649E4BA2" w14:textId="77777777" w:rsidR="0088583E" w:rsidRDefault="0088583E" w:rsidP="0088583E">
            <w:pPr>
              <w:ind w:left="220" w:hangingChars="100" w:hanging="220"/>
              <w:rPr>
                <w:rFonts w:ascii="ＭＳ 明朝" w:eastAsia="ＭＳ 明朝" w:hAnsi="ＭＳ 明朝"/>
                <w:sz w:val="22"/>
              </w:rPr>
            </w:pPr>
          </w:p>
          <w:p w14:paraId="39EEE9E5" w14:textId="77777777" w:rsidR="0088583E" w:rsidRDefault="0088583E" w:rsidP="0088583E">
            <w:pPr>
              <w:ind w:left="220" w:hangingChars="100" w:hanging="220"/>
              <w:rPr>
                <w:rFonts w:ascii="ＭＳ 明朝" w:eastAsia="ＭＳ 明朝" w:hAnsi="ＭＳ 明朝"/>
                <w:sz w:val="22"/>
              </w:rPr>
            </w:pPr>
          </w:p>
          <w:p w14:paraId="154F6F9C" w14:textId="77777777" w:rsidR="0088583E" w:rsidRDefault="0088583E" w:rsidP="0088583E">
            <w:pPr>
              <w:ind w:left="220" w:hangingChars="100" w:hanging="220"/>
              <w:rPr>
                <w:rFonts w:ascii="ＭＳ 明朝" w:eastAsia="ＭＳ 明朝" w:hAnsi="ＭＳ 明朝"/>
                <w:sz w:val="22"/>
              </w:rPr>
            </w:pPr>
          </w:p>
          <w:p w14:paraId="0302B999" w14:textId="77777777" w:rsidR="0088583E" w:rsidRDefault="0088583E" w:rsidP="0088583E">
            <w:pPr>
              <w:ind w:left="220" w:hangingChars="100" w:hanging="220"/>
              <w:rPr>
                <w:rFonts w:ascii="ＭＳ 明朝" w:eastAsia="ＭＳ 明朝" w:hAnsi="ＭＳ 明朝"/>
                <w:sz w:val="22"/>
              </w:rPr>
            </w:pPr>
          </w:p>
          <w:p w14:paraId="0C3A2090" w14:textId="3E27762A" w:rsidR="0088583E" w:rsidRPr="007B688C" w:rsidRDefault="0088583E" w:rsidP="0088583E">
            <w:pPr>
              <w:ind w:left="220" w:hangingChars="100" w:hanging="220"/>
              <w:rPr>
                <w:rFonts w:ascii="ＭＳ 明朝" w:eastAsia="ＭＳ 明朝" w:hAnsi="ＭＳ 明朝"/>
                <w:sz w:val="22"/>
              </w:rPr>
            </w:pPr>
          </w:p>
        </w:tc>
        <w:tc>
          <w:tcPr>
            <w:tcW w:w="3682" w:type="dxa"/>
            <w:tcBorders>
              <w:top w:val="single" w:sz="4" w:space="0" w:color="auto"/>
              <w:bottom w:val="single" w:sz="4" w:space="0" w:color="auto"/>
            </w:tcBorders>
            <w:shd w:val="clear" w:color="auto" w:fill="auto"/>
          </w:tcPr>
          <w:p w14:paraId="66172881" w14:textId="3457D22A" w:rsidR="0088583E" w:rsidRDefault="0098098F" w:rsidP="00577755">
            <w:pPr>
              <w:ind w:left="220" w:hangingChars="100" w:hanging="220"/>
              <w:rPr>
                <w:rFonts w:ascii="ＭＳ 明朝" w:eastAsia="ＭＳ 明朝" w:hAnsi="ＭＳ 明朝"/>
                <w:sz w:val="22"/>
              </w:rPr>
            </w:pPr>
            <w:r>
              <w:rPr>
                <w:rFonts w:ascii="ＭＳ 明朝" w:eastAsia="ＭＳ 明朝" w:hAnsi="ＭＳ 明朝" w:hint="eastAsia"/>
                <w:sz w:val="22"/>
              </w:rPr>
              <w:t>・指定管理者と府でコミュニケーションをとりながら、コンディションチェックを進め、記録を</w:t>
            </w:r>
            <w:r w:rsidR="00DF3DD8">
              <w:rPr>
                <w:rFonts w:ascii="ＭＳ 明朝" w:eastAsia="ＭＳ 明朝" w:hAnsi="ＭＳ 明朝" w:hint="eastAsia"/>
                <w:sz w:val="22"/>
              </w:rPr>
              <w:t>残し、</w:t>
            </w:r>
            <w:r>
              <w:rPr>
                <w:rFonts w:ascii="ＭＳ 明朝" w:eastAsia="ＭＳ 明朝" w:hAnsi="ＭＳ 明朝" w:hint="eastAsia"/>
                <w:sz w:val="22"/>
              </w:rPr>
              <w:t>資産の保全に努める。</w:t>
            </w:r>
          </w:p>
          <w:p w14:paraId="65BEB7EC" w14:textId="77777777" w:rsidR="0098098F" w:rsidRDefault="0098098F" w:rsidP="00577755">
            <w:pPr>
              <w:ind w:left="220" w:hangingChars="100" w:hanging="220"/>
              <w:rPr>
                <w:rFonts w:ascii="ＭＳ 明朝" w:eastAsia="ＭＳ 明朝" w:hAnsi="ＭＳ 明朝"/>
                <w:sz w:val="22"/>
              </w:rPr>
            </w:pPr>
          </w:p>
          <w:p w14:paraId="2CFFD907" w14:textId="3040DA45" w:rsidR="00DF3DD8" w:rsidRPr="00DF3DD8" w:rsidRDefault="00DF3DD8" w:rsidP="00577755">
            <w:pPr>
              <w:ind w:left="220" w:hangingChars="100" w:hanging="220"/>
              <w:rPr>
                <w:rFonts w:ascii="ＭＳ 明朝" w:eastAsia="ＭＳ 明朝" w:hAnsi="ＭＳ 明朝"/>
                <w:sz w:val="22"/>
              </w:rPr>
            </w:pPr>
          </w:p>
        </w:tc>
        <w:tc>
          <w:tcPr>
            <w:tcW w:w="3825" w:type="dxa"/>
            <w:tcBorders>
              <w:top w:val="single" w:sz="4" w:space="0" w:color="auto"/>
              <w:bottom w:val="single" w:sz="4" w:space="0" w:color="auto"/>
            </w:tcBorders>
          </w:tcPr>
          <w:p w14:paraId="4B2E4700" w14:textId="4E892DA6" w:rsidR="0088583E" w:rsidRDefault="00BC1DEF" w:rsidP="009E3797">
            <w:pPr>
              <w:ind w:left="220" w:hangingChars="100" w:hanging="220"/>
              <w:rPr>
                <w:rFonts w:ascii="ＭＳ 明朝" w:eastAsia="ＭＳ 明朝" w:hAnsi="ＭＳ 明朝"/>
                <w:sz w:val="22"/>
              </w:rPr>
            </w:pPr>
            <w:r>
              <w:rPr>
                <w:rFonts w:ascii="ＭＳ 明朝" w:eastAsia="ＭＳ 明朝" w:hAnsi="ＭＳ 明朝" w:hint="eastAsia"/>
                <w:sz w:val="22"/>
              </w:rPr>
              <w:t>・指定管理者と府で認識を統一し、コンディションチェックを進め、修復が必要な作品については、情報を共有し、記録を残してい</w:t>
            </w:r>
            <w:r w:rsidR="008B4B8F">
              <w:rPr>
                <w:rFonts w:ascii="ＭＳ 明朝" w:eastAsia="ＭＳ 明朝" w:hAnsi="ＭＳ 明朝" w:hint="eastAsia"/>
                <w:sz w:val="22"/>
              </w:rPr>
              <w:t>く</w:t>
            </w:r>
            <w:r>
              <w:rPr>
                <w:rFonts w:ascii="ＭＳ 明朝" w:eastAsia="ＭＳ 明朝" w:hAnsi="ＭＳ 明朝" w:hint="eastAsia"/>
                <w:sz w:val="22"/>
              </w:rPr>
              <w:t>。</w:t>
            </w:r>
          </w:p>
          <w:p w14:paraId="51C4602F" w14:textId="107E7C32" w:rsidR="00BC1DEF" w:rsidRDefault="00BC1DEF" w:rsidP="002F08EC">
            <w:pPr>
              <w:ind w:left="220" w:hangingChars="100" w:hanging="220"/>
              <w:rPr>
                <w:rFonts w:ascii="ＭＳ 明朝" w:eastAsia="ＭＳ 明朝" w:hAnsi="ＭＳ 明朝" w:hint="eastAsia"/>
                <w:sz w:val="22"/>
              </w:rPr>
            </w:pPr>
          </w:p>
          <w:p w14:paraId="6E35BB88" w14:textId="1D1B61B2" w:rsidR="00BC1DEF" w:rsidRPr="00E01E34" w:rsidRDefault="00BC1DEF" w:rsidP="009E3797">
            <w:pPr>
              <w:ind w:left="220" w:hangingChars="100" w:hanging="220"/>
              <w:rPr>
                <w:rFonts w:ascii="ＭＳ 明朝" w:eastAsia="ＭＳ 明朝" w:hAnsi="ＭＳ 明朝"/>
                <w:sz w:val="22"/>
              </w:rPr>
            </w:pPr>
          </w:p>
        </w:tc>
      </w:tr>
      <w:tr w:rsidR="0088583E" w:rsidRPr="00E225B5" w14:paraId="1835E3DD" w14:textId="77777777" w:rsidTr="00534AE0">
        <w:trPr>
          <w:trHeight w:val="3141"/>
        </w:trPr>
        <w:tc>
          <w:tcPr>
            <w:tcW w:w="2789" w:type="dxa"/>
            <w:vMerge/>
          </w:tcPr>
          <w:p w14:paraId="7E88F53B" w14:textId="77777777" w:rsidR="0088583E" w:rsidRPr="00E225B5" w:rsidRDefault="0088583E" w:rsidP="00CD1FA6">
            <w:pPr>
              <w:ind w:left="440" w:hangingChars="200" w:hanging="440"/>
              <w:rPr>
                <w:rFonts w:ascii="ＭＳ 明朝" w:eastAsia="ＭＳ 明朝" w:hAnsi="ＭＳ 明朝"/>
                <w:sz w:val="22"/>
              </w:rPr>
            </w:pPr>
          </w:p>
        </w:tc>
        <w:tc>
          <w:tcPr>
            <w:tcW w:w="5428" w:type="dxa"/>
            <w:tcBorders>
              <w:top w:val="single" w:sz="4" w:space="0" w:color="auto"/>
              <w:bottom w:val="single" w:sz="4" w:space="0" w:color="auto"/>
            </w:tcBorders>
          </w:tcPr>
          <w:p w14:paraId="48E66F9E"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「交流・活動・協働機会の創出」</w:t>
            </w:r>
          </w:p>
          <w:p w14:paraId="3939C1FE" w14:textId="0C897DD4"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≪貸室の利用の承認等、貸出に関する業務≫</w:t>
            </w:r>
          </w:p>
          <w:p w14:paraId="77D3FF9E"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■多目的ルームの貸出しにあたり、多様なニーズに対応し、質の高いサービスの提供に努めているか。</w:t>
            </w:r>
          </w:p>
          <w:p w14:paraId="1B024224"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■割引サービスなども含め、わかりやすい募集チラシの作成、発信や、SNS広告等の活用等、戦略的な広報を行い、新規利用者の開拓を含め、幅広い層が利用できるよう促進に努めているか。</w:t>
            </w:r>
          </w:p>
          <w:p w14:paraId="40B02EBA" w14:textId="77777777" w:rsidR="0088583E"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■適正な減免を行っているか。</w:t>
            </w:r>
          </w:p>
          <w:p w14:paraId="41FD72A2" w14:textId="77777777" w:rsidR="0088583E" w:rsidRDefault="0088583E" w:rsidP="0088583E">
            <w:pPr>
              <w:ind w:left="220" w:hangingChars="100" w:hanging="220"/>
              <w:rPr>
                <w:rFonts w:ascii="ＭＳ 明朝" w:eastAsia="ＭＳ 明朝" w:hAnsi="ＭＳ 明朝"/>
                <w:sz w:val="22"/>
              </w:rPr>
            </w:pPr>
          </w:p>
          <w:p w14:paraId="33237B42"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≪交流・活動・協働の拠点づくりに関する業務≫</w:t>
            </w:r>
          </w:p>
          <w:p w14:paraId="733C549C"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■設立から10年で培ったネットワークを引継ぐとともに、新たな文化関係機関等とのネットワークの構築・連携ができているか。</w:t>
            </w:r>
          </w:p>
          <w:p w14:paraId="6C86E95E"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■幅広い文化芸術に関する情報収集・発信ができているか。</w:t>
            </w:r>
          </w:p>
          <w:p w14:paraId="0EB3AF5E"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多様な人・組織、府内市町村等からの文化芸術に関する相談に対し、アドバイスや情報提供等を行うワンストップ窓口を設置し、適切に運用できているか。また、ワンストップ窓口に関して、効果的な周知・広報ができているか。</w:t>
            </w:r>
          </w:p>
          <w:p w14:paraId="1E5B5223"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■コロナ禍への対応を行いながら、フリースペース利用したイベントの実施やライブラリーの活用ができているか。</w:t>
            </w:r>
          </w:p>
          <w:p w14:paraId="306AC9E7"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■センター周辺の地域と連携しながら、地域に開かれた施設となり、住民に身近に感じられる施設運営ができているか。</w:t>
            </w:r>
          </w:p>
          <w:p w14:paraId="0BD07DCF"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■enocoのファンづくりに努めているか。</w:t>
            </w:r>
          </w:p>
          <w:p w14:paraId="6734D0B1" w14:textId="039480A8" w:rsidR="0041436F" w:rsidRPr="0088583E" w:rsidRDefault="0088583E" w:rsidP="00FD1B95">
            <w:pPr>
              <w:ind w:left="220" w:hangingChars="100" w:hanging="220"/>
              <w:rPr>
                <w:rFonts w:ascii="ＭＳ 明朝" w:eastAsia="ＭＳ 明朝" w:hAnsi="ＭＳ 明朝"/>
                <w:sz w:val="22"/>
              </w:rPr>
            </w:pPr>
            <w:r w:rsidRPr="00335F95">
              <w:rPr>
                <w:rFonts w:ascii="ＭＳ 明朝" w:eastAsia="ＭＳ 明朝" w:hAnsi="ＭＳ 明朝" w:hint="eastAsia"/>
                <w:sz w:val="22"/>
              </w:rPr>
              <w:t>■幅広いアーティスト等が活躍できる場を提供するとともに、連携を図れているか。</w:t>
            </w:r>
          </w:p>
        </w:tc>
        <w:tc>
          <w:tcPr>
            <w:tcW w:w="5812" w:type="dxa"/>
            <w:tcBorders>
              <w:top w:val="single" w:sz="4" w:space="0" w:color="auto"/>
              <w:bottom w:val="single" w:sz="4" w:space="0" w:color="auto"/>
            </w:tcBorders>
          </w:tcPr>
          <w:p w14:paraId="43C41E86" w14:textId="32C52142" w:rsidR="0088583E" w:rsidRPr="0088583E" w:rsidRDefault="0088583E" w:rsidP="0088583E">
            <w:pPr>
              <w:ind w:left="220" w:hangingChars="100" w:hanging="220"/>
              <w:rPr>
                <w:rFonts w:ascii="ＭＳ 明朝" w:eastAsia="ＭＳ 明朝" w:hAnsi="ＭＳ 明朝"/>
                <w:sz w:val="22"/>
              </w:rPr>
            </w:pPr>
            <w:r w:rsidRPr="0088583E">
              <w:rPr>
                <w:rFonts w:ascii="ＭＳ 明朝" w:eastAsia="ＭＳ 明朝" w:hAnsi="ＭＳ 明朝" w:hint="eastAsia"/>
                <w:sz w:val="22"/>
              </w:rPr>
              <w:lastRenderedPageBreak/>
              <w:t>・</w:t>
            </w:r>
            <w:r w:rsidR="007148F3">
              <w:rPr>
                <w:rFonts w:ascii="ＭＳ 明朝" w:eastAsia="ＭＳ 明朝" w:hAnsi="ＭＳ 明朝" w:hint="eastAsia"/>
                <w:sz w:val="22"/>
              </w:rPr>
              <w:t>主催事業で採用されている講師について、</w:t>
            </w:r>
            <w:r w:rsidR="009C0996" w:rsidRPr="009C0996">
              <w:rPr>
                <w:rFonts w:ascii="ＭＳ 明朝" w:eastAsia="ＭＳ 明朝" w:hAnsi="ＭＳ 明朝" w:hint="eastAsia"/>
                <w:sz w:val="22"/>
              </w:rPr>
              <w:t>指定管理者に所属するタレント</w:t>
            </w:r>
            <w:r w:rsidR="007148F3">
              <w:rPr>
                <w:rFonts w:ascii="ＭＳ 明朝" w:eastAsia="ＭＳ 明朝" w:hAnsi="ＭＳ 明朝" w:hint="eastAsia"/>
                <w:sz w:val="22"/>
              </w:rPr>
              <w:t>にとどまらず</w:t>
            </w:r>
            <w:r w:rsidR="000A7F47">
              <w:rPr>
                <w:rFonts w:ascii="ＭＳ 明朝" w:eastAsia="ＭＳ 明朝" w:hAnsi="ＭＳ 明朝" w:hint="eastAsia"/>
                <w:sz w:val="22"/>
              </w:rPr>
              <w:t>、より幅広いアーティストが参画するよう検討してはどうか</w:t>
            </w:r>
            <w:r w:rsidR="009C0996" w:rsidRPr="009C0996">
              <w:rPr>
                <w:rFonts w:ascii="ＭＳ 明朝" w:eastAsia="ＭＳ 明朝" w:hAnsi="ＭＳ 明朝" w:hint="eastAsia"/>
                <w:sz w:val="22"/>
              </w:rPr>
              <w:t>。</w:t>
            </w:r>
          </w:p>
          <w:p w14:paraId="6F6A2BA5" w14:textId="77777777" w:rsidR="000A7F47" w:rsidRPr="0088583E" w:rsidRDefault="000A7F47" w:rsidP="0088583E">
            <w:pPr>
              <w:ind w:left="220" w:hangingChars="100" w:hanging="220"/>
              <w:rPr>
                <w:rFonts w:ascii="ＭＳ 明朝" w:eastAsia="ＭＳ 明朝" w:hAnsi="ＭＳ 明朝"/>
                <w:sz w:val="22"/>
              </w:rPr>
            </w:pPr>
          </w:p>
          <w:p w14:paraId="703704AB" w14:textId="41C06142" w:rsidR="0088583E" w:rsidRPr="0088583E" w:rsidRDefault="0088583E" w:rsidP="000A7F47">
            <w:pPr>
              <w:ind w:left="220" w:hangingChars="100" w:hanging="220"/>
              <w:rPr>
                <w:rFonts w:ascii="ＭＳ 明朝" w:eastAsia="ＭＳ 明朝" w:hAnsi="ＭＳ 明朝"/>
                <w:sz w:val="22"/>
              </w:rPr>
            </w:pPr>
            <w:r w:rsidRPr="0088583E">
              <w:rPr>
                <w:rFonts w:ascii="ＭＳ 明朝" w:eastAsia="ＭＳ 明朝" w:hAnsi="ＭＳ 明朝" w:hint="eastAsia"/>
                <w:sz w:val="22"/>
              </w:rPr>
              <w:t>・</w:t>
            </w:r>
            <w:r w:rsidR="009C0996" w:rsidRPr="009C0996">
              <w:rPr>
                <w:rFonts w:ascii="ＭＳ 明朝" w:eastAsia="ＭＳ 明朝" w:hAnsi="ＭＳ 明朝" w:hint="eastAsia"/>
                <w:sz w:val="22"/>
              </w:rPr>
              <w:t>enoco</w:t>
            </w:r>
            <w:r w:rsidR="000A7F47">
              <w:rPr>
                <w:rFonts w:ascii="ＭＳ 明朝" w:eastAsia="ＭＳ 明朝" w:hAnsi="ＭＳ 明朝" w:hint="eastAsia"/>
                <w:sz w:val="22"/>
              </w:rPr>
              <w:t>で様々</w:t>
            </w:r>
            <w:r w:rsidR="0041436F">
              <w:rPr>
                <w:rFonts w:ascii="ＭＳ 明朝" w:eastAsia="ＭＳ 明朝" w:hAnsi="ＭＳ 明朝" w:hint="eastAsia"/>
                <w:sz w:val="22"/>
              </w:rPr>
              <w:t>な活動をされている方に、交流や協働機会をより一層、創出するため、他の</w:t>
            </w:r>
            <w:r w:rsidR="009C0996" w:rsidRPr="009C0996">
              <w:rPr>
                <w:rFonts w:ascii="ＭＳ 明朝" w:eastAsia="ＭＳ 明朝" w:hAnsi="ＭＳ 明朝" w:hint="eastAsia"/>
                <w:sz w:val="22"/>
              </w:rPr>
              <w:t>展覧会や、enoco主催事業にも来館してもらえるよう</w:t>
            </w:r>
            <w:r w:rsidR="00540195">
              <w:rPr>
                <w:rFonts w:ascii="ＭＳ 明朝" w:eastAsia="ＭＳ 明朝" w:hAnsi="ＭＳ 明朝" w:hint="eastAsia"/>
                <w:sz w:val="22"/>
              </w:rPr>
              <w:t>、</w:t>
            </w:r>
            <w:r w:rsidR="0041436F">
              <w:rPr>
                <w:rFonts w:ascii="ＭＳ 明朝" w:eastAsia="ＭＳ 明朝" w:hAnsi="ＭＳ 明朝" w:hint="eastAsia"/>
                <w:sz w:val="22"/>
              </w:rPr>
              <w:t>情報を発信するなど</w:t>
            </w:r>
            <w:r w:rsidR="000A7F47">
              <w:rPr>
                <w:rFonts w:ascii="ＭＳ 明朝" w:eastAsia="ＭＳ 明朝" w:hAnsi="ＭＳ 明朝" w:hint="eastAsia"/>
                <w:sz w:val="22"/>
              </w:rPr>
              <w:t>工夫してはどうか</w:t>
            </w:r>
            <w:r w:rsidR="009C0996" w:rsidRPr="009C0996">
              <w:rPr>
                <w:rFonts w:ascii="ＭＳ 明朝" w:eastAsia="ＭＳ 明朝" w:hAnsi="ＭＳ 明朝" w:hint="eastAsia"/>
                <w:sz w:val="22"/>
              </w:rPr>
              <w:t>。</w:t>
            </w:r>
          </w:p>
        </w:tc>
        <w:tc>
          <w:tcPr>
            <w:tcW w:w="3682" w:type="dxa"/>
            <w:tcBorders>
              <w:top w:val="single" w:sz="4" w:space="0" w:color="auto"/>
              <w:bottom w:val="single" w:sz="4" w:space="0" w:color="auto"/>
            </w:tcBorders>
            <w:shd w:val="clear" w:color="auto" w:fill="auto"/>
          </w:tcPr>
          <w:p w14:paraId="69E0523D" w14:textId="4F44B3CA" w:rsidR="007D04A4" w:rsidRDefault="007D04A4" w:rsidP="00577755">
            <w:pPr>
              <w:ind w:left="220" w:hangingChars="100" w:hanging="220"/>
              <w:rPr>
                <w:rFonts w:ascii="ＭＳ 明朝" w:eastAsia="ＭＳ 明朝" w:hAnsi="ＭＳ 明朝"/>
                <w:sz w:val="22"/>
              </w:rPr>
            </w:pPr>
            <w:r>
              <w:rPr>
                <w:rFonts w:ascii="ＭＳ 明朝" w:eastAsia="ＭＳ 明朝" w:hAnsi="ＭＳ 明朝" w:hint="eastAsia"/>
                <w:sz w:val="22"/>
              </w:rPr>
              <w:t>・</w:t>
            </w:r>
            <w:r w:rsidR="007148F3">
              <w:rPr>
                <w:rFonts w:ascii="ＭＳ 明朝" w:eastAsia="ＭＳ 明朝" w:hAnsi="ＭＳ 明朝" w:hint="eastAsia"/>
                <w:sz w:val="22"/>
              </w:rPr>
              <w:t>多様なアーティストの交流や活動、協働機会の創出につながるよう</w:t>
            </w:r>
            <w:r>
              <w:rPr>
                <w:rFonts w:ascii="ＭＳ 明朝" w:eastAsia="ＭＳ 明朝" w:hAnsi="ＭＳ 明朝" w:hint="eastAsia"/>
                <w:sz w:val="22"/>
              </w:rPr>
              <w:t>指定管理者に要請する。</w:t>
            </w:r>
          </w:p>
          <w:p w14:paraId="0EE9D3AD" w14:textId="77777777" w:rsidR="00C400CB" w:rsidRDefault="00C400CB" w:rsidP="00577755">
            <w:pPr>
              <w:ind w:left="220" w:hangingChars="100" w:hanging="220"/>
              <w:rPr>
                <w:rFonts w:ascii="ＭＳ 明朝" w:eastAsia="ＭＳ 明朝" w:hAnsi="ＭＳ 明朝"/>
                <w:sz w:val="22"/>
              </w:rPr>
            </w:pPr>
          </w:p>
          <w:p w14:paraId="09BB0351" w14:textId="08E646CB" w:rsidR="007D04A4" w:rsidRPr="002D35C1" w:rsidRDefault="007D04A4" w:rsidP="00577755">
            <w:pPr>
              <w:ind w:left="220" w:hangingChars="100" w:hanging="220"/>
              <w:rPr>
                <w:rFonts w:ascii="ＭＳ 明朝" w:eastAsia="ＭＳ 明朝" w:hAnsi="ＭＳ 明朝"/>
                <w:sz w:val="22"/>
              </w:rPr>
            </w:pPr>
            <w:r w:rsidRPr="008D033F">
              <w:rPr>
                <w:rFonts w:ascii="ＭＳ 明朝" w:eastAsia="ＭＳ 明朝" w:hAnsi="ＭＳ 明朝" w:hint="eastAsia"/>
                <w:sz w:val="22"/>
              </w:rPr>
              <w:t>・</w:t>
            </w:r>
            <w:r w:rsidR="00884C36" w:rsidRPr="008D033F">
              <w:rPr>
                <w:rFonts w:ascii="ＭＳ 明朝" w:eastAsia="ＭＳ 明朝" w:hAnsi="ＭＳ 明朝" w:hint="eastAsia"/>
                <w:sz w:val="22"/>
              </w:rPr>
              <w:t>貸館利用されている方々にも、</w:t>
            </w:r>
            <w:r w:rsidR="008D033F" w:rsidRPr="008D033F">
              <w:rPr>
                <w:rFonts w:ascii="ＭＳ 明朝" w:eastAsia="ＭＳ 明朝" w:hAnsi="ＭＳ 明朝" w:hint="eastAsia"/>
                <w:sz w:val="22"/>
              </w:rPr>
              <w:t>貸館以外でもenocoに来館していただけるような館内広報等の工夫を指定管理者に要請する。</w:t>
            </w:r>
          </w:p>
        </w:tc>
        <w:tc>
          <w:tcPr>
            <w:tcW w:w="3825" w:type="dxa"/>
            <w:tcBorders>
              <w:top w:val="single" w:sz="4" w:space="0" w:color="auto"/>
              <w:bottom w:val="single" w:sz="4" w:space="0" w:color="auto"/>
            </w:tcBorders>
          </w:tcPr>
          <w:p w14:paraId="2AF18DFE" w14:textId="14C78F56" w:rsidR="00C400CB" w:rsidRDefault="00C400CB" w:rsidP="009E3797">
            <w:pPr>
              <w:ind w:left="220" w:hangingChars="100" w:hanging="220"/>
              <w:rPr>
                <w:rFonts w:ascii="ＭＳ 明朝" w:eastAsia="ＭＳ 明朝" w:hAnsi="ＭＳ 明朝"/>
                <w:sz w:val="22"/>
              </w:rPr>
            </w:pPr>
            <w:r>
              <w:rPr>
                <w:rFonts w:ascii="ＭＳ 明朝" w:eastAsia="ＭＳ 明朝" w:hAnsi="ＭＳ 明朝" w:hint="eastAsia"/>
                <w:sz w:val="22"/>
              </w:rPr>
              <w:t>・</w:t>
            </w:r>
            <w:r w:rsidR="003427E4">
              <w:rPr>
                <w:rFonts w:ascii="ＭＳ 明朝" w:eastAsia="ＭＳ 明朝" w:hAnsi="ＭＳ 明朝" w:hint="eastAsia"/>
                <w:sz w:val="22"/>
              </w:rPr>
              <w:t>幅広いアーティストが活躍できる場を提供できるように努め</w:t>
            </w:r>
            <w:r w:rsidR="008B4B8F">
              <w:rPr>
                <w:rFonts w:ascii="ＭＳ 明朝" w:eastAsia="ＭＳ 明朝" w:hAnsi="ＭＳ 明朝" w:hint="eastAsia"/>
                <w:sz w:val="22"/>
              </w:rPr>
              <w:t>る</w:t>
            </w:r>
            <w:r w:rsidR="003427E4">
              <w:rPr>
                <w:rFonts w:ascii="ＭＳ 明朝" w:eastAsia="ＭＳ 明朝" w:hAnsi="ＭＳ 明朝" w:hint="eastAsia"/>
                <w:sz w:val="22"/>
              </w:rPr>
              <w:t>。</w:t>
            </w:r>
          </w:p>
          <w:p w14:paraId="1D038CCB" w14:textId="792110CD" w:rsidR="008A093A" w:rsidRDefault="008A093A" w:rsidP="008A093A">
            <w:pPr>
              <w:ind w:left="220" w:hangingChars="100" w:hanging="220"/>
              <w:rPr>
                <w:rFonts w:ascii="ＭＳ 明朝" w:eastAsia="ＭＳ 明朝" w:hAnsi="ＭＳ 明朝"/>
                <w:sz w:val="22"/>
              </w:rPr>
            </w:pPr>
          </w:p>
          <w:p w14:paraId="5E72E89B" w14:textId="5E2A928B" w:rsidR="003427E4" w:rsidRDefault="003427E4" w:rsidP="009E3797">
            <w:pPr>
              <w:ind w:left="220" w:hangingChars="100" w:hanging="220"/>
              <w:rPr>
                <w:rFonts w:ascii="ＭＳ 明朝" w:eastAsia="ＭＳ 明朝" w:hAnsi="ＭＳ 明朝"/>
                <w:sz w:val="22"/>
              </w:rPr>
            </w:pPr>
          </w:p>
          <w:p w14:paraId="0528BEA3" w14:textId="77777777" w:rsidR="003427E4" w:rsidRDefault="003427E4" w:rsidP="009E3797">
            <w:pPr>
              <w:ind w:left="220" w:hangingChars="100" w:hanging="220"/>
              <w:rPr>
                <w:rFonts w:ascii="ＭＳ 明朝" w:eastAsia="ＭＳ 明朝" w:hAnsi="ＭＳ 明朝"/>
                <w:sz w:val="22"/>
              </w:rPr>
            </w:pPr>
            <w:r w:rsidRPr="000A7F47">
              <w:rPr>
                <w:rFonts w:ascii="ＭＳ 明朝" w:eastAsia="ＭＳ 明朝" w:hAnsi="ＭＳ 明朝" w:hint="eastAsia"/>
                <w:sz w:val="22"/>
              </w:rPr>
              <w:t>・</w:t>
            </w:r>
            <w:r w:rsidR="007620C4" w:rsidRPr="000A7F47">
              <w:rPr>
                <w:rFonts w:ascii="ＭＳ 明朝" w:eastAsia="ＭＳ 明朝" w:hAnsi="ＭＳ 明朝" w:hint="eastAsia"/>
                <w:sz w:val="22"/>
              </w:rPr>
              <w:t>貸館利用者が自由に書き込める利用者伝言板を設置す</w:t>
            </w:r>
            <w:r w:rsidR="008B4B8F" w:rsidRPr="000A7F47">
              <w:rPr>
                <w:rFonts w:ascii="ＭＳ 明朝" w:eastAsia="ＭＳ 明朝" w:hAnsi="ＭＳ 明朝" w:hint="eastAsia"/>
                <w:sz w:val="22"/>
              </w:rPr>
              <w:t>る</w:t>
            </w:r>
            <w:r w:rsidR="007620C4" w:rsidRPr="000A7F47">
              <w:rPr>
                <w:rFonts w:ascii="ＭＳ 明朝" w:eastAsia="ＭＳ 明朝" w:hAnsi="ＭＳ 明朝" w:hint="eastAsia"/>
                <w:sz w:val="22"/>
              </w:rPr>
              <w:t>。</w:t>
            </w:r>
          </w:p>
          <w:p w14:paraId="4B698BDE" w14:textId="6945B43A" w:rsidR="000A7E9B" w:rsidRDefault="000A7E9B" w:rsidP="002F08EC">
            <w:pPr>
              <w:rPr>
                <w:rFonts w:ascii="ＭＳ 明朝" w:eastAsia="ＭＳ 明朝" w:hAnsi="ＭＳ 明朝" w:hint="eastAsia"/>
                <w:sz w:val="22"/>
              </w:rPr>
            </w:pPr>
          </w:p>
          <w:p w14:paraId="667B032E" w14:textId="0F4FD846" w:rsidR="000A7E9B" w:rsidRPr="000A7E9B" w:rsidRDefault="000A7E9B" w:rsidP="009E3797">
            <w:pPr>
              <w:ind w:left="220" w:hangingChars="100" w:hanging="220"/>
              <w:rPr>
                <w:rFonts w:ascii="ＭＳ 明朝" w:eastAsia="ＭＳ 明朝" w:hAnsi="ＭＳ 明朝"/>
                <w:sz w:val="22"/>
              </w:rPr>
            </w:pPr>
          </w:p>
        </w:tc>
      </w:tr>
      <w:tr w:rsidR="0088583E" w:rsidRPr="00E225B5" w14:paraId="44D27BB1" w14:textId="77777777" w:rsidTr="00534AE0">
        <w:trPr>
          <w:trHeight w:val="3141"/>
        </w:trPr>
        <w:tc>
          <w:tcPr>
            <w:tcW w:w="2789" w:type="dxa"/>
            <w:vMerge/>
          </w:tcPr>
          <w:p w14:paraId="116EA001" w14:textId="77777777" w:rsidR="0088583E" w:rsidRPr="00E225B5" w:rsidRDefault="0088583E" w:rsidP="00CD1FA6">
            <w:pPr>
              <w:ind w:left="440" w:hangingChars="200" w:hanging="440"/>
              <w:rPr>
                <w:rFonts w:ascii="ＭＳ 明朝" w:eastAsia="ＭＳ 明朝" w:hAnsi="ＭＳ 明朝"/>
                <w:sz w:val="22"/>
              </w:rPr>
            </w:pPr>
          </w:p>
        </w:tc>
        <w:tc>
          <w:tcPr>
            <w:tcW w:w="5428" w:type="dxa"/>
            <w:tcBorders>
              <w:top w:val="single" w:sz="4" w:space="0" w:color="auto"/>
              <w:bottom w:val="single" w:sz="4" w:space="0" w:color="auto"/>
            </w:tcBorders>
          </w:tcPr>
          <w:p w14:paraId="53203D0A"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「次世代への継承・発展」</w:t>
            </w:r>
          </w:p>
          <w:p w14:paraId="16D28CF7"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≪文化芸術の担い手育成等に関する事業≫</w:t>
            </w:r>
          </w:p>
          <w:p w14:paraId="26769B86"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■子ども向けの教室やワークショップを実施し、子どもや学生が文化芸術に関心を持つ機会の提供ができているか。</w:t>
            </w:r>
          </w:p>
          <w:p w14:paraId="2F393B92" w14:textId="77777777" w:rsidR="0088583E"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■若手アーティストや地域の子どもたちと連携し、センター内に留まらず江之子島周辺で文化芸術に関する取り組みができているか。</w:t>
            </w:r>
          </w:p>
          <w:p w14:paraId="41AF2C5A" w14:textId="77777777" w:rsidR="0088583E" w:rsidRDefault="0088583E" w:rsidP="0088583E">
            <w:pPr>
              <w:ind w:left="220" w:hangingChars="100" w:hanging="220"/>
              <w:rPr>
                <w:rFonts w:ascii="ＭＳ 明朝" w:eastAsia="ＭＳ 明朝" w:hAnsi="ＭＳ 明朝"/>
                <w:sz w:val="22"/>
              </w:rPr>
            </w:pPr>
          </w:p>
          <w:p w14:paraId="78454A24" w14:textId="77777777" w:rsidR="0088583E" w:rsidRPr="00335F95" w:rsidRDefault="0088583E" w:rsidP="0088583E">
            <w:pPr>
              <w:ind w:left="220" w:hangingChars="100" w:hanging="220"/>
              <w:rPr>
                <w:rFonts w:ascii="ＭＳ 明朝" w:eastAsia="ＭＳ 明朝" w:hAnsi="ＭＳ 明朝"/>
                <w:sz w:val="22"/>
              </w:rPr>
            </w:pPr>
            <w:r w:rsidRPr="00335F95">
              <w:rPr>
                <w:rFonts w:ascii="ＭＳ 明朝" w:eastAsia="ＭＳ 明朝" w:hAnsi="ＭＳ 明朝" w:hint="eastAsia"/>
                <w:sz w:val="22"/>
              </w:rPr>
              <w:t>≪enocoの歴史を次世代に継承する事業≫</w:t>
            </w:r>
          </w:p>
          <w:p w14:paraId="5BFD06BA" w14:textId="2DD88177" w:rsidR="0041436F" w:rsidRPr="00335F95" w:rsidRDefault="0088583E" w:rsidP="00FD1B95">
            <w:pPr>
              <w:ind w:left="220" w:hangingChars="100" w:hanging="220"/>
              <w:rPr>
                <w:rFonts w:ascii="ＭＳ 明朝" w:eastAsia="ＭＳ 明朝" w:hAnsi="ＭＳ 明朝"/>
                <w:sz w:val="22"/>
              </w:rPr>
            </w:pPr>
            <w:r w:rsidRPr="00335F95">
              <w:rPr>
                <w:rFonts w:ascii="ＭＳ 明朝" w:eastAsia="ＭＳ 明朝" w:hAnsi="ＭＳ 明朝" w:hint="eastAsia"/>
                <w:sz w:val="22"/>
              </w:rPr>
              <w:t>■江之子島周辺地域の歴史を、建物の魅力を活用し伝えていく取り組みができているか。</w:t>
            </w:r>
          </w:p>
        </w:tc>
        <w:tc>
          <w:tcPr>
            <w:tcW w:w="5812" w:type="dxa"/>
            <w:tcBorders>
              <w:top w:val="single" w:sz="4" w:space="0" w:color="auto"/>
              <w:bottom w:val="single" w:sz="4" w:space="0" w:color="auto"/>
            </w:tcBorders>
          </w:tcPr>
          <w:p w14:paraId="14F7E889" w14:textId="4DCBEF4F" w:rsidR="00861F6E" w:rsidRPr="0088583E" w:rsidRDefault="00861F6E" w:rsidP="0088583E">
            <w:pPr>
              <w:ind w:left="220" w:hangingChars="100" w:hanging="220"/>
              <w:rPr>
                <w:rFonts w:ascii="ＭＳ 明朝" w:eastAsia="ＭＳ 明朝" w:hAnsi="ＭＳ 明朝"/>
                <w:sz w:val="22"/>
              </w:rPr>
            </w:pPr>
            <w:r w:rsidRPr="00861F6E">
              <w:rPr>
                <w:rFonts w:ascii="ＭＳ 明朝" w:eastAsia="ＭＳ 明朝" w:hAnsi="ＭＳ 明朝" w:hint="eastAsia"/>
                <w:sz w:val="22"/>
              </w:rPr>
              <w:t>・</w:t>
            </w:r>
            <w:r w:rsidR="0041436F">
              <w:rPr>
                <w:rFonts w:ascii="ＭＳ 明朝" w:eastAsia="ＭＳ 明朝" w:hAnsi="ＭＳ 明朝" w:hint="eastAsia"/>
                <w:sz w:val="22"/>
              </w:rPr>
              <w:t>子ども向けのワークショップや若手アーティストとの連携など、次世代育成について、どこまで広くアクセスしていくのか等についても、今後、検討しながら取り組まれたい。</w:t>
            </w:r>
          </w:p>
        </w:tc>
        <w:tc>
          <w:tcPr>
            <w:tcW w:w="3682" w:type="dxa"/>
            <w:tcBorders>
              <w:top w:val="single" w:sz="4" w:space="0" w:color="auto"/>
              <w:bottom w:val="single" w:sz="4" w:space="0" w:color="auto"/>
            </w:tcBorders>
            <w:shd w:val="clear" w:color="auto" w:fill="auto"/>
          </w:tcPr>
          <w:p w14:paraId="05A096E1" w14:textId="7DD5C3FC" w:rsidR="0041436F" w:rsidRPr="00861F6E" w:rsidRDefault="0041436F" w:rsidP="00577755">
            <w:pPr>
              <w:ind w:left="220" w:hangingChars="100" w:hanging="220"/>
              <w:rPr>
                <w:rFonts w:ascii="ＭＳ 明朝" w:eastAsia="ＭＳ 明朝" w:hAnsi="ＭＳ 明朝"/>
                <w:sz w:val="22"/>
              </w:rPr>
            </w:pPr>
            <w:r>
              <w:rPr>
                <w:rFonts w:ascii="ＭＳ 明朝" w:eastAsia="ＭＳ 明朝" w:hAnsi="ＭＳ 明朝" w:hint="eastAsia"/>
                <w:sz w:val="22"/>
              </w:rPr>
              <w:t>・次世代の育成につながるような、子ども向けワークショップや若手アーティストの連携について、</w:t>
            </w:r>
            <w:r w:rsidR="00FD1B95">
              <w:rPr>
                <w:rFonts w:ascii="ＭＳ 明朝" w:eastAsia="ＭＳ 明朝" w:hAnsi="ＭＳ 明朝" w:hint="eastAsia"/>
                <w:sz w:val="22"/>
              </w:rPr>
              <w:t>内容の充実を図るとともに、</w:t>
            </w:r>
            <w:r w:rsidR="007B2BE0">
              <w:rPr>
                <w:rFonts w:ascii="ＭＳ 明朝" w:eastAsia="ＭＳ 明朝" w:hAnsi="ＭＳ 明朝" w:hint="eastAsia"/>
                <w:sz w:val="22"/>
              </w:rPr>
              <w:t>幅広い層と関係を構築しながら実施するよう</w:t>
            </w:r>
            <w:r>
              <w:rPr>
                <w:rFonts w:ascii="ＭＳ 明朝" w:eastAsia="ＭＳ 明朝" w:hAnsi="ＭＳ 明朝" w:hint="eastAsia"/>
                <w:sz w:val="22"/>
              </w:rPr>
              <w:t>指定管理者に要請する。</w:t>
            </w:r>
          </w:p>
        </w:tc>
        <w:tc>
          <w:tcPr>
            <w:tcW w:w="3825" w:type="dxa"/>
            <w:tcBorders>
              <w:top w:val="single" w:sz="4" w:space="0" w:color="auto"/>
              <w:bottom w:val="single" w:sz="4" w:space="0" w:color="auto"/>
            </w:tcBorders>
          </w:tcPr>
          <w:p w14:paraId="3FF34982" w14:textId="77777777" w:rsidR="0088583E" w:rsidRDefault="007620C4" w:rsidP="009E3797">
            <w:pPr>
              <w:ind w:left="220" w:hangingChars="100" w:hanging="220"/>
              <w:rPr>
                <w:rFonts w:ascii="ＭＳ 明朝" w:eastAsia="ＭＳ 明朝" w:hAnsi="ＭＳ 明朝"/>
                <w:sz w:val="22"/>
              </w:rPr>
            </w:pPr>
            <w:r>
              <w:rPr>
                <w:rFonts w:ascii="ＭＳ 明朝" w:eastAsia="ＭＳ 明朝" w:hAnsi="ＭＳ 明朝" w:hint="eastAsia"/>
                <w:sz w:val="22"/>
              </w:rPr>
              <w:t>・</w:t>
            </w:r>
            <w:r w:rsidRPr="004660C0">
              <w:rPr>
                <w:rFonts w:ascii="ＭＳ 明朝" w:eastAsia="ＭＳ 明朝" w:hAnsi="ＭＳ 明朝" w:hint="eastAsia"/>
                <w:sz w:val="22"/>
              </w:rPr>
              <w:t>子ども</w:t>
            </w:r>
            <w:r w:rsidR="00FD1B95">
              <w:rPr>
                <w:rFonts w:ascii="ＭＳ 明朝" w:eastAsia="ＭＳ 明朝" w:hAnsi="ＭＳ 明朝" w:hint="eastAsia"/>
                <w:sz w:val="22"/>
              </w:rPr>
              <w:t>向けワークショップの開催や、若手アーティストへの活動機会の提供に加え、</w:t>
            </w:r>
            <w:r w:rsidRPr="004660C0">
              <w:rPr>
                <w:rFonts w:ascii="ＭＳ 明朝" w:eastAsia="ＭＳ 明朝" w:hAnsi="ＭＳ 明朝" w:hint="eastAsia"/>
                <w:sz w:val="22"/>
              </w:rPr>
              <w:t>地域の子どもたちと連携した事業</w:t>
            </w:r>
            <w:r w:rsidR="00FD1B95">
              <w:rPr>
                <w:rFonts w:ascii="ＭＳ 明朝" w:eastAsia="ＭＳ 明朝" w:hAnsi="ＭＳ 明朝" w:hint="eastAsia"/>
                <w:sz w:val="22"/>
              </w:rPr>
              <w:t>など、幅広い層と関係が構築できるよう</w:t>
            </w:r>
            <w:r w:rsidRPr="004660C0">
              <w:rPr>
                <w:rFonts w:ascii="ＭＳ 明朝" w:eastAsia="ＭＳ 明朝" w:hAnsi="ＭＳ 明朝" w:hint="eastAsia"/>
                <w:sz w:val="22"/>
              </w:rPr>
              <w:t>に取り組</w:t>
            </w:r>
            <w:r w:rsidR="008B4B8F" w:rsidRPr="004660C0">
              <w:rPr>
                <w:rFonts w:ascii="ＭＳ 明朝" w:eastAsia="ＭＳ 明朝" w:hAnsi="ＭＳ 明朝" w:hint="eastAsia"/>
                <w:sz w:val="22"/>
              </w:rPr>
              <w:t>む</w:t>
            </w:r>
            <w:r w:rsidRPr="004660C0">
              <w:rPr>
                <w:rFonts w:ascii="ＭＳ 明朝" w:eastAsia="ＭＳ 明朝" w:hAnsi="ＭＳ 明朝" w:hint="eastAsia"/>
                <w:sz w:val="22"/>
              </w:rPr>
              <w:t>。</w:t>
            </w:r>
          </w:p>
          <w:p w14:paraId="6582DE9C" w14:textId="06BC7A2B" w:rsidR="000A7E9B" w:rsidRDefault="000A7E9B" w:rsidP="000A7E9B">
            <w:pPr>
              <w:ind w:left="220" w:hangingChars="100" w:hanging="220"/>
              <w:rPr>
                <w:rFonts w:ascii="ＭＳ 明朝" w:eastAsia="ＭＳ 明朝" w:hAnsi="ＭＳ 明朝"/>
                <w:sz w:val="22"/>
              </w:rPr>
            </w:pPr>
          </w:p>
          <w:p w14:paraId="7CC8F7AC" w14:textId="781E5D6E" w:rsidR="000A7E9B" w:rsidRPr="00E01E34" w:rsidRDefault="000A7E9B" w:rsidP="009E3797">
            <w:pPr>
              <w:ind w:left="220" w:hangingChars="100" w:hanging="220"/>
              <w:rPr>
                <w:rFonts w:ascii="ＭＳ 明朝" w:eastAsia="ＭＳ 明朝" w:hAnsi="ＭＳ 明朝"/>
                <w:sz w:val="22"/>
              </w:rPr>
            </w:pPr>
          </w:p>
        </w:tc>
      </w:tr>
      <w:tr w:rsidR="0088583E" w:rsidRPr="00E225B5" w14:paraId="79E5456F" w14:textId="77777777" w:rsidTr="008562E4">
        <w:trPr>
          <w:trHeight w:val="1837"/>
        </w:trPr>
        <w:tc>
          <w:tcPr>
            <w:tcW w:w="2789" w:type="dxa"/>
            <w:vMerge/>
          </w:tcPr>
          <w:p w14:paraId="527B4554" w14:textId="77777777" w:rsidR="0088583E" w:rsidRPr="00E225B5" w:rsidRDefault="0088583E" w:rsidP="00CD1FA6">
            <w:pPr>
              <w:ind w:left="440" w:hangingChars="200" w:hanging="440"/>
              <w:rPr>
                <w:rFonts w:ascii="ＭＳ 明朝" w:eastAsia="ＭＳ 明朝" w:hAnsi="ＭＳ 明朝"/>
                <w:sz w:val="22"/>
              </w:rPr>
            </w:pPr>
          </w:p>
        </w:tc>
        <w:tc>
          <w:tcPr>
            <w:tcW w:w="5428" w:type="dxa"/>
            <w:tcBorders>
              <w:top w:val="single" w:sz="4" w:space="0" w:color="auto"/>
              <w:bottom w:val="single" w:sz="4" w:space="0" w:color="auto"/>
            </w:tcBorders>
          </w:tcPr>
          <w:p w14:paraId="168D8425" w14:textId="77777777" w:rsidR="0088583E" w:rsidRPr="00A03DF5" w:rsidRDefault="0088583E" w:rsidP="0088583E">
            <w:pPr>
              <w:ind w:left="220" w:hangingChars="100" w:hanging="220"/>
              <w:rPr>
                <w:rFonts w:ascii="ＭＳ 明朝" w:eastAsia="ＭＳ 明朝" w:hAnsi="ＭＳ 明朝"/>
                <w:sz w:val="22"/>
              </w:rPr>
            </w:pPr>
            <w:r w:rsidRPr="00A03DF5">
              <w:rPr>
                <w:rFonts w:ascii="ＭＳ 明朝" w:eastAsia="ＭＳ 明朝" w:hAnsi="ＭＳ 明朝" w:hint="eastAsia"/>
                <w:sz w:val="22"/>
              </w:rPr>
              <w:t>「自主事業の実施」</w:t>
            </w:r>
          </w:p>
          <w:p w14:paraId="4E1349B2" w14:textId="77777777" w:rsidR="0088583E" w:rsidRPr="00A03DF5" w:rsidRDefault="0088583E" w:rsidP="0088583E">
            <w:pPr>
              <w:ind w:left="220" w:hangingChars="100" w:hanging="220"/>
              <w:rPr>
                <w:rFonts w:ascii="ＭＳ 明朝" w:eastAsia="ＭＳ 明朝" w:hAnsi="ＭＳ 明朝"/>
                <w:sz w:val="22"/>
              </w:rPr>
            </w:pPr>
            <w:r w:rsidRPr="00A03DF5">
              <w:rPr>
                <w:rFonts w:ascii="ＭＳ 明朝" w:eastAsia="ＭＳ 明朝" w:hAnsi="ＭＳ 明朝" w:hint="eastAsia"/>
                <w:sz w:val="22"/>
              </w:rPr>
              <w:t>■enocoの収益性を高め、より充実した施設運営を可能とする財源の確保に努めているか。</w:t>
            </w:r>
          </w:p>
          <w:p w14:paraId="5E1F7717" w14:textId="34CB702B" w:rsidR="0088583E" w:rsidRPr="00A03DF5" w:rsidRDefault="0088583E" w:rsidP="001130EB">
            <w:pPr>
              <w:ind w:left="220" w:hangingChars="100" w:hanging="220"/>
              <w:rPr>
                <w:rFonts w:ascii="ＭＳ 明朝" w:eastAsia="ＭＳ 明朝" w:hAnsi="ＭＳ 明朝"/>
                <w:sz w:val="22"/>
              </w:rPr>
            </w:pPr>
            <w:r w:rsidRPr="00A03DF5">
              <w:rPr>
                <w:rFonts w:ascii="ＭＳ 明朝" w:eastAsia="ＭＳ 明朝" w:hAnsi="ＭＳ 明朝" w:hint="eastAsia"/>
                <w:sz w:val="22"/>
              </w:rPr>
              <w:t>■センター利用者の増加や、enocoの認知度向上に繋がるような事業内容に取り組めているか。</w:t>
            </w:r>
          </w:p>
        </w:tc>
        <w:tc>
          <w:tcPr>
            <w:tcW w:w="5812" w:type="dxa"/>
            <w:tcBorders>
              <w:top w:val="single" w:sz="4" w:space="0" w:color="auto"/>
              <w:bottom w:val="single" w:sz="4" w:space="0" w:color="auto"/>
            </w:tcBorders>
          </w:tcPr>
          <w:p w14:paraId="78288372" w14:textId="5FC35398" w:rsidR="0088583E" w:rsidRPr="00E225B5" w:rsidRDefault="0088583E" w:rsidP="004660C0">
            <w:pPr>
              <w:ind w:left="220" w:hangingChars="100" w:hanging="220"/>
              <w:rPr>
                <w:rFonts w:ascii="ＭＳ 明朝" w:eastAsia="ＭＳ 明朝" w:hAnsi="ＭＳ 明朝"/>
                <w:sz w:val="22"/>
              </w:rPr>
            </w:pPr>
            <w:r w:rsidRPr="0088583E">
              <w:rPr>
                <w:rFonts w:ascii="ＭＳ 明朝" w:eastAsia="ＭＳ 明朝" w:hAnsi="ＭＳ 明朝" w:hint="eastAsia"/>
                <w:sz w:val="22"/>
              </w:rPr>
              <w:t>・</w:t>
            </w:r>
            <w:r w:rsidR="001130EB">
              <w:rPr>
                <w:rFonts w:ascii="ＭＳ 明朝" w:eastAsia="ＭＳ 明朝" w:hAnsi="ＭＳ 明朝" w:hint="eastAsia"/>
                <w:sz w:val="22"/>
              </w:rPr>
              <w:t>enocoの認知度向上</w:t>
            </w:r>
            <w:r w:rsidR="007B2BE0">
              <w:rPr>
                <w:rFonts w:ascii="ＭＳ 明朝" w:eastAsia="ＭＳ 明朝" w:hAnsi="ＭＳ 明朝" w:hint="eastAsia"/>
                <w:sz w:val="22"/>
              </w:rPr>
              <w:t>は</w:t>
            </w:r>
            <w:r w:rsidR="001130EB">
              <w:rPr>
                <w:rFonts w:ascii="ＭＳ 明朝" w:eastAsia="ＭＳ 明朝" w:hAnsi="ＭＳ 明朝" w:hint="eastAsia"/>
                <w:sz w:val="22"/>
              </w:rPr>
              <w:t>重要</w:t>
            </w:r>
            <w:r w:rsidR="001130EB" w:rsidRPr="009C0996">
              <w:rPr>
                <w:rFonts w:ascii="ＭＳ 明朝" w:eastAsia="ＭＳ 明朝" w:hAnsi="ＭＳ 明朝" w:hint="eastAsia"/>
                <w:sz w:val="22"/>
              </w:rPr>
              <w:t>であり、現指定管理者の管理期間のみならず、その後も拡がっていくよう</w:t>
            </w:r>
            <w:r w:rsidR="001130EB">
              <w:rPr>
                <w:rFonts w:ascii="ＭＳ 明朝" w:eastAsia="ＭＳ 明朝" w:hAnsi="ＭＳ 明朝" w:hint="eastAsia"/>
                <w:sz w:val="22"/>
              </w:rPr>
              <w:t>、</w:t>
            </w:r>
            <w:r w:rsidR="001130EB" w:rsidRPr="009C0996">
              <w:rPr>
                <w:rFonts w:ascii="ＭＳ 明朝" w:eastAsia="ＭＳ 明朝" w:hAnsi="ＭＳ 明朝" w:hint="eastAsia"/>
                <w:sz w:val="22"/>
              </w:rPr>
              <w:t>工夫していただきたい。</w:t>
            </w:r>
          </w:p>
        </w:tc>
        <w:tc>
          <w:tcPr>
            <w:tcW w:w="3682" w:type="dxa"/>
            <w:tcBorders>
              <w:top w:val="single" w:sz="4" w:space="0" w:color="auto"/>
              <w:bottom w:val="single" w:sz="4" w:space="0" w:color="auto"/>
            </w:tcBorders>
            <w:shd w:val="clear" w:color="auto" w:fill="auto"/>
          </w:tcPr>
          <w:p w14:paraId="4547A14D" w14:textId="1DA3A853" w:rsidR="0088583E" w:rsidRDefault="00450937" w:rsidP="00577755">
            <w:pPr>
              <w:ind w:left="220" w:hangingChars="100" w:hanging="220"/>
              <w:rPr>
                <w:rFonts w:ascii="ＭＳ 明朝" w:eastAsia="ＭＳ 明朝" w:hAnsi="ＭＳ 明朝"/>
                <w:sz w:val="22"/>
              </w:rPr>
            </w:pPr>
            <w:r>
              <w:rPr>
                <w:rFonts w:ascii="ＭＳ 明朝" w:eastAsia="ＭＳ 明朝" w:hAnsi="ＭＳ 明朝" w:hint="eastAsia"/>
                <w:sz w:val="22"/>
              </w:rPr>
              <w:t>・enoco</w:t>
            </w:r>
            <w:r w:rsidR="004660C0">
              <w:rPr>
                <w:rFonts w:ascii="ＭＳ 明朝" w:eastAsia="ＭＳ 明朝" w:hAnsi="ＭＳ 明朝" w:hint="eastAsia"/>
                <w:sz w:val="22"/>
              </w:rPr>
              <w:t>の認知度向上につな</w:t>
            </w:r>
            <w:r>
              <w:rPr>
                <w:rFonts w:ascii="ＭＳ 明朝" w:eastAsia="ＭＳ 明朝" w:hAnsi="ＭＳ 明朝" w:hint="eastAsia"/>
                <w:sz w:val="22"/>
              </w:rPr>
              <w:t>がるような自主事業を実施していただけるよう指定管理者に要請する。</w:t>
            </w:r>
          </w:p>
        </w:tc>
        <w:tc>
          <w:tcPr>
            <w:tcW w:w="3825" w:type="dxa"/>
            <w:tcBorders>
              <w:top w:val="single" w:sz="4" w:space="0" w:color="auto"/>
              <w:bottom w:val="single" w:sz="4" w:space="0" w:color="auto"/>
            </w:tcBorders>
          </w:tcPr>
          <w:p w14:paraId="5FD16FF3" w14:textId="77777777" w:rsidR="0088583E" w:rsidRDefault="007620C4" w:rsidP="004660C0">
            <w:pPr>
              <w:ind w:left="220" w:hangingChars="100" w:hanging="220"/>
              <w:rPr>
                <w:rFonts w:ascii="ＭＳ 明朝" w:eastAsia="ＭＳ 明朝" w:hAnsi="ＭＳ 明朝"/>
                <w:sz w:val="22"/>
              </w:rPr>
            </w:pPr>
            <w:r>
              <w:rPr>
                <w:rFonts w:ascii="ＭＳ 明朝" w:eastAsia="ＭＳ 明朝" w:hAnsi="ＭＳ 明朝" w:hint="eastAsia"/>
                <w:sz w:val="22"/>
              </w:rPr>
              <w:t>・</w:t>
            </w:r>
            <w:r w:rsidR="00924294">
              <w:rPr>
                <w:rFonts w:ascii="ＭＳ 明朝" w:eastAsia="ＭＳ 明朝" w:hAnsi="ＭＳ 明朝" w:hint="eastAsia"/>
                <w:sz w:val="22"/>
              </w:rPr>
              <w:t>enocoの認知度が向上するような</w:t>
            </w:r>
            <w:r w:rsidR="008B4B8F">
              <w:rPr>
                <w:rFonts w:ascii="ＭＳ 明朝" w:eastAsia="ＭＳ 明朝" w:hAnsi="ＭＳ 明朝" w:hint="eastAsia"/>
                <w:sz w:val="22"/>
              </w:rPr>
              <w:t>自主事業に取り組む。</w:t>
            </w:r>
          </w:p>
          <w:p w14:paraId="6B0CF84E" w14:textId="1935BAC8" w:rsidR="000A7E9B" w:rsidRDefault="000A7E9B" w:rsidP="000A7E9B">
            <w:pPr>
              <w:ind w:left="220" w:hangingChars="100" w:hanging="220"/>
              <w:rPr>
                <w:rFonts w:ascii="ＭＳ 明朝" w:eastAsia="ＭＳ 明朝" w:hAnsi="ＭＳ 明朝"/>
                <w:sz w:val="22"/>
              </w:rPr>
            </w:pPr>
          </w:p>
          <w:p w14:paraId="6803EE99" w14:textId="5B3A1F59" w:rsidR="000A7E9B" w:rsidRPr="00E01E34" w:rsidRDefault="000A7E9B" w:rsidP="004660C0">
            <w:pPr>
              <w:ind w:left="220" w:hangingChars="100" w:hanging="220"/>
              <w:rPr>
                <w:rFonts w:ascii="ＭＳ 明朝" w:eastAsia="ＭＳ 明朝" w:hAnsi="ＭＳ 明朝"/>
                <w:sz w:val="22"/>
              </w:rPr>
            </w:pPr>
          </w:p>
        </w:tc>
      </w:tr>
      <w:tr w:rsidR="00CD1FA6" w:rsidRPr="00E225B5" w14:paraId="4BE7D412" w14:textId="77777777" w:rsidTr="008562E4">
        <w:trPr>
          <w:trHeight w:val="2544"/>
        </w:trPr>
        <w:tc>
          <w:tcPr>
            <w:tcW w:w="2789" w:type="dxa"/>
            <w:tcBorders>
              <w:top w:val="single" w:sz="4" w:space="0" w:color="auto"/>
            </w:tcBorders>
          </w:tcPr>
          <w:p w14:paraId="34B09609" w14:textId="73AD8EEF" w:rsidR="00CD1FA6" w:rsidRPr="00E225B5" w:rsidRDefault="00CD1FA6" w:rsidP="00CD1FA6">
            <w:pPr>
              <w:ind w:left="440" w:hangingChars="200" w:hanging="440"/>
              <w:rPr>
                <w:rFonts w:ascii="ＭＳ 明朝" w:eastAsia="ＭＳ 明朝" w:hAnsi="ＭＳ 明朝"/>
                <w:sz w:val="22"/>
              </w:rPr>
            </w:pPr>
            <w:r w:rsidRPr="00E225B5">
              <w:rPr>
                <w:rFonts w:ascii="ＭＳ 明朝" w:eastAsia="ＭＳ 明朝" w:hAnsi="ＭＳ 明朝" w:hint="eastAsia"/>
                <w:sz w:val="22"/>
              </w:rPr>
              <w:t>Ⅰ</w:t>
            </w:r>
            <w:r w:rsidRPr="00CD1FA6">
              <w:rPr>
                <w:rFonts w:ascii="ＭＳ 明朝" w:eastAsia="ＭＳ 明朝" w:hAnsi="ＭＳ 明朝" w:hint="eastAsia"/>
                <w:sz w:val="22"/>
              </w:rPr>
              <w:t>（6）府施策との整合</w:t>
            </w:r>
          </w:p>
        </w:tc>
        <w:tc>
          <w:tcPr>
            <w:tcW w:w="5428" w:type="dxa"/>
            <w:tcBorders>
              <w:top w:val="single" w:sz="4" w:space="0" w:color="auto"/>
              <w:bottom w:val="single" w:sz="4" w:space="0" w:color="auto"/>
            </w:tcBorders>
          </w:tcPr>
          <w:p w14:paraId="1F0A0A14" w14:textId="77777777" w:rsidR="00A03DF5" w:rsidRPr="00A03DF5" w:rsidRDefault="00A03DF5" w:rsidP="00A03DF5">
            <w:pPr>
              <w:ind w:left="220" w:hangingChars="100" w:hanging="220"/>
              <w:rPr>
                <w:rFonts w:ascii="ＭＳ 明朝" w:eastAsia="ＭＳ 明朝" w:hAnsi="ＭＳ 明朝"/>
                <w:sz w:val="22"/>
              </w:rPr>
            </w:pPr>
            <w:r w:rsidRPr="00A03DF5">
              <w:rPr>
                <w:rFonts w:ascii="ＭＳ 明朝" w:eastAsia="ＭＳ 明朝" w:hAnsi="ＭＳ 明朝" w:hint="eastAsia"/>
                <w:sz w:val="22"/>
              </w:rPr>
              <w:t>■府の実施する施策等と十分に連携し、効率的かつ効果的な運営を行っているか。</w:t>
            </w:r>
          </w:p>
          <w:p w14:paraId="5F316CCB" w14:textId="77777777" w:rsidR="00A03DF5" w:rsidRPr="00A03DF5" w:rsidRDefault="00A03DF5" w:rsidP="00A03DF5">
            <w:pPr>
              <w:ind w:left="220" w:hangingChars="100" w:hanging="220"/>
              <w:rPr>
                <w:rFonts w:ascii="ＭＳ 明朝" w:eastAsia="ＭＳ 明朝" w:hAnsi="ＭＳ 明朝"/>
                <w:sz w:val="22"/>
              </w:rPr>
            </w:pPr>
            <w:r w:rsidRPr="00A03DF5">
              <w:rPr>
                <w:rFonts w:ascii="ＭＳ 明朝" w:eastAsia="ＭＳ 明朝" w:hAnsi="ＭＳ 明朝" w:hint="eastAsia"/>
                <w:sz w:val="22"/>
              </w:rPr>
              <w:t>■府の実施する事業への支援協力を積極的に行っているか。</w:t>
            </w:r>
          </w:p>
          <w:p w14:paraId="0627852F" w14:textId="77777777" w:rsidR="00A03DF5" w:rsidRPr="00A03DF5" w:rsidRDefault="00A03DF5" w:rsidP="00A03DF5">
            <w:pPr>
              <w:ind w:left="220" w:hangingChars="100" w:hanging="220"/>
              <w:rPr>
                <w:rFonts w:ascii="ＭＳ 明朝" w:eastAsia="ＭＳ 明朝" w:hAnsi="ＭＳ 明朝"/>
                <w:sz w:val="22"/>
              </w:rPr>
            </w:pPr>
            <w:r w:rsidRPr="00A03DF5">
              <w:rPr>
                <w:rFonts w:ascii="ＭＳ 明朝" w:eastAsia="ＭＳ 明朝" w:hAnsi="ＭＳ 明朝" w:hint="eastAsia"/>
                <w:sz w:val="22"/>
              </w:rPr>
              <w:t>■知的障がい者の現場就業が実現できているか。</w:t>
            </w:r>
          </w:p>
          <w:p w14:paraId="75789B14" w14:textId="352D22F5" w:rsidR="00CD1FA6" w:rsidRPr="00B65597" w:rsidRDefault="00A03DF5" w:rsidP="00A03DF5">
            <w:pPr>
              <w:ind w:left="220" w:hangingChars="100" w:hanging="220"/>
              <w:rPr>
                <w:rFonts w:ascii="ＭＳ 明朝" w:eastAsia="ＭＳ 明朝" w:hAnsi="ＭＳ 明朝"/>
                <w:sz w:val="22"/>
              </w:rPr>
            </w:pPr>
            <w:r w:rsidRPr="00A03DF5">
              <w:rPr>
                <w:rFonts w:ascii="ＭＳ 明朝" w:eastAsia="ＭＳ 明朝" w:hAnsi="ＭＳ 明朝" w:hint="eastAsia"/>
                <w:sz w:val="22"/>
              </w:rPr>
              <w:t>■府が実施する福祉施策・環境施策等に取り組むように努めているか。</w:t>
            </w:r>
          </w:p>
        </w:tc>
        <w:tc>
          <w:tcPr>
            <w:tcW w:w="5812" w:type="dxa"/>
            <w:tcBorders>
              <w:top w:val="single" w:sz="4" w:space="0" w:color="auto"/>
              <w:bottom w:val="single" w:sz="4" w:space="0" w:color="auto"/>
            </w:tcBorders>
          </w:tcPr>
          <w:p w14:paraId="2EE236DE" w14:textId="0A6F2F29" w:rsidR="00CD1FA6" w:rsidRPr="007B688C" w:rsidRDefault="0088583E" w:rsidP="001130EB">
            <w:pPr>
              <w:ind w:left="220" w:hangingChars="100" w:hanging="220"/>
              <w:rPr>
                <w:rFonts w:ascii="ＭＳ 明朝" w:eastAsia="ＭＳ 明朝" w:hAnsi="ＭＳ 明朝"/>
                <w:sz w:val="22"/>
              </w:rPr>
            </w:pPr>
            <w:r w:rsidRPr="0088583E">
              <w:rPr>
                <w:rFonts w:ascii="ＭＳ 明朝" w:eastAsia="ＭＳ 明朝" w:hAnsi="ＭＳ 明朝" w:hint="eastAsia"/>
                <w:sz w:val="22"/>
              </w:rPr>
              <w:t>・</w:t>
            </w:r>
            <w:r w:rsidR="009C0996" w:rsidRPr="009C0996">
              <w:rPr>
                <w:rFonts w:ascii="ＭＳ 明朝" w:eastAsia="ＭＳ 明朝" w:hAnsi="ＭＳ 明朝" w:hint="eastAsia"/>
                <w:sz w:val="22"/>
              </w:rPr>
              <w:t>知的障がい者</w:t>
            </w:r>
            <w:r w:rsidR="001130EB">
              <w:rPr>
                <w:rFonts w:ascii="ＭＳ 明朝" w:eastAsia="ＭＳ 明朝" w:hAnsi="ＭＳ 明朝" w:hint="eastAsia"/>
                <w:sz w:val="22"/>
              </w:rPr>
              <w:t>の</w:t>
            </w:r>
            <w:r w:rsidR="009C0996" w:rsidRPr="009C0996">
              <w:rPr>
                <w:rFonts w:ascii="ＭＳ 明朝" w:eastAsia="ＭＳ 明朝" w:hAnsi="ＭＳ 明朝" w:hint="eastAsia"/>
                <w:sz w:val="22"/>
              </w:rPr>
              <w:t>雇用について、</w:t>
            </w:r>
            <w:r w:rsidR="001130EB">
              <w:rPr>
                <w:rFonts w:ascii="ＭＳ 明朝" w:eastAsia="ＭＳ 明朝" w:hAnsi="ＭＳ 明朝" w:hint="eastAsia"/>
                <w:sz w:val="22"/>
              </w:rPr>
              <w:t>今年度と同様の内容で募集しているだけでは雇用につながら</w:t>
            </w:r>
            <w:r w:rsidR="00C75522">
              <w:rPr>
                <w:rFonts w:ascii="ＭＳ 明朝" w:eastAsia="ＭＳ 明朝" w:hAnsi="ＭＳ 明朝" w:hint="eastAsia"/>
                <w:sz w:val="22"/>
              </w:rPr>
              <w:t>ないので、</w:t>
            </w:r>
            <w:r w:rsidR="001130EB">
              <w:rPr>
                <w:rFonts w:ascii="ＭＳ 明朝" w:eastAsia="ＭＳ 明朝" w:hAnsi="ＭＳ 明朝" w:hint="eastAsia"/>
                <w:sz w:val="22"/>
              </w:rPr>
              <w:t>募集</w:t>
            </w:r>
            <w:r w:rsidR="00C75522">
              <w:rPr>
                <w:rFonts w:ascii="ＭＳ 明朝" w:eastAsia="ＭＳ 明朝" w:hAnsi="ＭＳ 明朝" w:hint="eastAsia"/>
                <w:sz w:val="22"/>
              </w:rPr>
              <w:t>内容を</w:t>
            </w:r>
            <w:r w:rsidR="001130EB">
              <w:rPr>
                <w:rFonts w:ascii="ＭＳ 明朝" w:eastAsia="ＭＳ 明朝" w:hAnsi="ＭＳ 明朝" w:hint="eastAsia"/>
                <w:sz w:val="22"/>
              </w:rPr>
              <w:t>工夫されたい</w:t>
            </w:r>
            <w:r w:rsidR="009C0996" w:rsidRPr="009C0996">
              <w:rPr>
                <w:rFonts w:ascii="ＭＳ 明朝" w:eastAsia="ＭＳ 明朝" w:hAnsi="ＭＳ 明朝" w:hint="eastAsia"/>
                <w:sz w:val="22"/>
              </w:rPr>
              <w:t>。</w:t>
            </w:r>
          </w:p>
        </w:tc>
        <w:tc>
          <w:tcPr>
            <w:tcW w:w="3682" w:type="dxa"/>
            <w:tcBorders>
              <w:top w:val="single" w:sz="4" w:space="0" w:color="auto"/>
              <w:bottom w:val="single" w:sz="4" w:space="0" w:color="auto"/>
            </w:tcBorders>
            <w:shd w:val="clear" w:color="auto" w:fill="auto"/>
          </w:tcPr>
          <w:p w14:paraId="375FAC01" w14:textId="7D27CA7D" w:rsidR="00CD1FA6" w:rsidRPr="002D35C1" w:rsidRDefault="00450937" w:rsidP="00577755">
            <w:pPr>
              <w:ind w:left="220" w:hangingChars="100" w:hanging="220"/>
              <w:rPr>
                <w:rFonts w:ascii="ＭＳ 明朝" w:eastAsia="ＭＳ 明朝" w:hAnsi="ＭＳ 明朝"/>
                <w:sz w:val="22"/>
              </w:rPr>
            </w:pPr>
            <w:r>
              <w:rPr>
                <w:rFonts w:ascii="ＭＳ 明朝" w:eastAsia="ＭＳ 明朝" w:hAnsi="ＭＳ 明朝" w:hint="eastAsia"/>
                <w:sz w:val="22"/>
              </w:rPr>
              <w:t>・知的障がい者の雇用について、募集内容を検討し、早期の雇用を実現できるよう指定管理者に要請する。</w:t>
            </w:r>
          </w:p>
        </w:tc>
        <w:tc>
          <w:tcPr>
            <w:tcW w:w="3825" w:type="dxa"/>
            <w:tcBorders>
              <w:top w:val="single" w:sz="4" w:space="0" w:color="auto"/>
              <w:bottom w:val="single" w:sz="4" w:space="0" w:color="auto"/>
            </w:tcBorders>
          </w:tcPr>
          <w:p w14:paraId="58537401" w14:textId="77777777" w:rsidR="00CD1FA6" w:rsidRDefault="008B4B8F" w:rsidP="009E3797">
            <w:pPr>
              <w:ind w:left="220" w:hangingChars="100" w:hanging="220"/>
              <w:rPr>
                <w:rFonts w:ascii="ＭＳ 明朝" w:eastAsia="ＭＳ 明朝" w:hAnsi="ＭＳ 明朝"/>
                <w:sz w:val="22"/>
              </w:rPr>
            </w:pPr>
            <w:r>
              <w:rPr>
                <w:rFonts w:ascii="ＭＳ 明朝" w:eastAsia="ＭＳ 明朝" w:hAnsi="ＭＳ 明朝" w:hint="eastAsia"/>
                <w:sz w:val="22"/>
              </w:rPr>
              <w:t>・</w:t>
            </w:r>
            <w:r w:rsidRPr="00C75522">
              <w:rPr>
                <w:rFonts w:ascii="ＭＳ 明朝" w:eastAsia="ＭＳ 明朝" w:hAnsi="ＭＳ 明朝" w:hint="eastAsia"/>
                <w:sz w:val="22"/>
              </w:rPr>
              <w:t>募集エリアを拡げる等、募集内容を検討しながら、募集を継続</w:t>
            </w:r>
            <w:r w:rsidR="004D79C9" w:rsidRPr="00C75522">
              <w:rPr>
                <w:rFonts w:ascii="ＭＳ 明朝" w:eastAsia="ＭＳ 明朝" w:hAnsi="ＭＳ 明朝" w:hint="eastAsia"/>
                <w:sz w:val="22"/>
              </w:rPr>
              <w:t>し、雇用の実現に努める</w:t>
            </w:r>
            <w:r w:rsidRPr="00C75522">
              <w:rPr>
                <w:rFonts w:ascii="ＭＳ 明朝" w:eastAsia="ＭＳ 明朝" w:hAnsi="ＭＳ 明朝" w:hint="eastAsia"/>
                <w:sz w:val="22"/>
              </w:rPr>
              <w:t>。</w:t>
            </w:r>
          </w:p>
          <w:p w14:paraId="242A2DAF" w14:textId="5B891BBF" w:rsidR="000A7E9B" w:rsidRDefault="000A7E9B" w:rsidP="000A7E9B">
            <w:pPr>
              <w:ind w:left="220" w:hangingChars="100" w:hanging="220"/>
              <w:rPr>
                <w:rFonts w:ascii="ＭＳ 明朝" w:eastAsia="ＭＳ 明朝" w:hAnsi="ＭＳ 明朝"/>
                <w:sz w:val="22"/>
              </w:rPr>
            </w:pPr>
          </w:p>
          <w:p w14:paraId="6C567588" w14:textId="0462AB54" w:rsidR="000A7E9B" w:rsidRPr="00E01E34" w:rsidRDefault="000A7E9B" w:rsidP="009E3797">
            <w:pPr>
              <w:ind w:left="220" w:hangingChars="100" w:hanging="220"/>
              <w:rPr>
                <w:rFonts w:ascii="ＭＳ 明朝" w:eastAsia="ＭＳ 明朝" w:hAnsi="ＭＳ 明朝"/>
                <w:sz w:val="22"/>
              </w:rPr>
            </w:pPr>
          </w:p>
        </w:tc>
      </w:tr>
      <w:tr w:rsidR="00CD1FA6" w:rsidRPr="00E225B5" w14:paraId="321DA903" w14:textId="77777777" w:rsidTr="008562E4">
        <w:trPr>
          <w:trHeight w:val="2126"/>
        </w:trPr>
        <w:tc>
          <w:tcPr>
            <w:tcW w:w="2789" w:type="dxa"/>
            <w:tcBorders>
              <w:top w:val="single" w:sz="4" w:space="0" w:color="auto"/>
            </w:tcBorders>
          </w:tcPr>
          <w:p w14:paraId="1299057D" w14:textId="6EB61D7F" w:rsidR="00CD1FA6" w:rsidRPr="00CD1FA6" w:rsidRDefault="00CD1FA6" w:rsidP="00CD1FA6">
            <w:pPr>
              <w:ind w:left="440" w:hangingChars="200" w:hanging="440"/>
              <w:rPr>
                <w:rFonts w:ascii="ＭＳ 明朝" w:eastAsia="ＭＳ 明朝" w:hAnsi="ＭＳ 明朝"/>
                <w:sz w:val="22"/>
              </w:rPr>
            </w:pPr>
            <w:r>
              <w:rPr>
                <w:rFonts w:ascii="ＭＳ 明朝" w:eastAsia="ＭＳ 明朝" w:hAnsi="ＭＳ 明朝" w:hint="eastAsia"/>
                <w:sz w:val="22"/>
              </w:rPr>
              <w:t>Ⅱ</w:t>
            </w:r>
            <w:r w:rsidRPr="00CD1FA6">
              <w:rPr>
                <w:rFonts w:ascii="ＭＳ 明朝" w:eastAsia="ＭＳ 明朝" w:hAnsi="ＭＳ 明朝" w:hint="eastAsia"/>
                <w:sz w:val="22"/>
              </w:rPr>
              <w:t>（1）利用者満足度調査</w:t>
            </w:r>
          </w:p>
          <w:p w14:paraId="013AE0F1" w14:textId="13743ADE" w:rsidR="00CD1FA6" w:rsidRPr="00E225B5" w:rsidRDefault="00CD1FA6" w:rsidP="00CD1FA6">
            <w:pPr>
              <w:ind w:left="440" w:hangingChars="200" w:hanging="440"/>
              <w:rPr>
                <w:rFonts w:ascii="ＭＳ 明朝" w:eastAsia="ＭＳ 明朝" w:hAnsi="ＭＳ 明朝"/>
                <w:sz w:val="22"/>
              </w:rPr>
            </w:pPr>
            <w:r w:rsidRPr="00CD1FA6">
              <w:rPr>
                <w:rFonts w:ascii="ＭＳ 明朝" w:eastAsia="ＭＳ 明朝" w:hAnsi="ＭＳ 明朝" w:hint="eastAsia"/>
                <w:sz w:val="22"/>
              </w:rPr>
              <w:t>（アンケート調査）等</w:t>
            </w:r>
          </w:p>
        </w:tc>
        <w:tc>
          <w:tcPr>
            <w:tcW w:w="5428" w:type="dxa"/>
            <w:tcBorders>
              <w:top w:val="single" w:sz="4" w:space="0" w:color="auto"/>
              <w:bottom w:val="single" w:sz="4" w:space="0" w:color="auto"/>
            </w:tcBorders>
          </w:tcPr>
          <w:p w14:paraId="23A0C3B1" w14:textId="77777777" w:rsidR="00A03DF5" w:rsidRPr="00A03DF5" w:rsidRDefault="00A03DF5" w:rsidP="00A03DF5">
            <w:pPr>
              <w:ind w:left="220" w:hangingChars="100" w:hanging="220"/>
              <w:rPr>
                <w:rFonts w:ascii="ＭＳ 明朝" w:eastAsia="ＭＳ 明朝" w:hAnsi="ＭＳ 明朝"/>
                <w:sz w:val="22"/>
              </w:rPr>
            </w:pPr>
            <w:r w:rsidRPr="00A03DF5">
              <w:rPr>
                <w:rFonts w:ascii="ＭＳ 明朝" w:eastAsia="ＭＳ 明朝" w:hAnsi="ＭＳ 明朝" w:hint="eastAsia"/>
                <w:sz w:val="22"/>
              </w:rPr>
              <w:t>■様々な方法でアンケートを実施しているか。また、収集した情報を分析し、フィードバックに努めているか。</w:t>
            </w:r>
          </w:p>
          <w:p w14:paraId="69801DE3" w14:textId="77777777" w:rsidR="00A03DF5" w:rsidRPr="00A03DF5" w:rsidRDefault="00A03DF5" w:rsidP="00A03DF5">
            <w:pPr>
              <w:ind w:left="220" w:hangingChars="100" w:hanging="220"/>
              <w:rPr>
                <w:rFonts w:ascii="ＭＳ 明朝" w:eastAsia="ＭＳ 明朝" w:hAnsi="ＭＳ 明朝"/>
                <w:sz w:val="22"/>
              </w:rPr>
            </w:pPr>
          </w:p>
          <w:p w14:paraId="4AD4396B" w14:textId="68E80524" w:rsidR="00CD1FA6" w:rsidRPr="00B65597" w:rsidRDefault="00CD1FA6" w:rsidP="00A03DF5">
            <w:pPr>
              <w:ind w:left="220" w:hangingChars="100" w:hanging="220"/>
              <w:rPr>
                <w:rFonts w:ascii="ＭＳ 明朝" w:eastAsia="ＭＳ 明朝" w:hAnsi="ＭＳ 明朝"/>
                <w:sz w:val="22"/>
              </w:rPr>
            </w:pPr>
          </w:p>
        </w:tc>
        <w:tc>
          <w:tcPr>
            <w:tcW w:w="5812" w:type="dxa"/>
            <w:tcBorders>
              <w:top w:val="single" w:sz="4" w:space="0" w:color="auto"/>
              <w:bottom w:val="single" w:sz="4" w:space="0" w:color="auto"/>
            </w:tcBorders>
          </w:tcPr>
          <w:p w14:paraId="4AAB9CBB" w14:textId="7188DC59" w:rsidR="00CD1FA6" w:rsidRPr="007B688C" w:rsidRDefault="005650C8" w:rsidP="00C75522">
            <w:pPr>
              <w:ind w:left="220" w:hangingChars="100" w:hanging="220"/>
              <w:rPr>
                <w:rFonts w:ascii="ＭＳ 明朝" w:eastAsia="ＭＳ 明朝" w:hAnsi="ＭＳ 明朝"/>
                <w:sz w:val="22"/>
              </w:rPr>
            </w:pPr>
            <w:r w:rsidRPr="005650C8">
              <w:rPr>
                <w:rFonts w:ascii="ＭＳ 明朝" w:eastAsia="ＭＳ 明朝" w:hAnsi="ＭＳ 明朝" w:hint="eastAsia"/>
                <w:sz w:val="22"/>
              </w:rPr>
              <w:t>・</w:t>
            </w:r>
            <w:r w:rsidR="009C0996" w:rsidRPr="009C0996">
              <w:rPr>
                <w:rFonts w:ascii="ＭＳ 明朝" w:eastAsia="ＭＳ 明朝" w:hAnsi="ＭＳ 明朝" w:hint="eastAsia"/>
                <w:sz w:val="22"/>
              </w:rPr>
              <w:t>アンケート結果も活用し、来館者のバックグラウンド</w:t>
            </w:r>
            <w:r w:rsidR="00C75522">
              <w:rPr>
                <w:rFonts w:ascii="ＭＳ 明朝" w:eastAsia="ＭＳ 明朝" w:hAnsi="ＭＳ 明朝" w:hint="eastAsia"/>
                <w:sz w:val="22"/>
              </w:rPr>
              <w:t>などを分析するなど、目標値が達成できていない部分の改善方法を検討</w:t>
            </w:r>
            <w:r w:rsidR="009C0996" w:rsidRPr="009C0996">
              <w:rPr>
                <w:rFonts w:ascii="ＭＳ 明朝" w:eastAsia="ＭＳ 明朝" w:hAnsi="ＭＳ 明朝" w:hint="eastAsia"/>
                <w:sz w:val="22"/>
              </w:rPr>
              <w:t>するとともに、次年度</w:t>
            </w:r>
            <w:r w:rsidR="00C75522">
              <w:rPr>
                <w:rFonts w:ascii="ＭＳ 明朝" w:eastAsia="ＭＳ 明朝" w:hAnsi="ＭＳ 明朝" w:hint="eastAsia"/>
                <w:sz w:val="22"/>
              </w:rPr>
              <w:t>の改善に</w:t>
            </w:r>
            <w:r w:rsidR="009C0996" w:rsidRPr="009C0996">
              <w:rPr>
                <w:rFonts w:ascii="ＭＳ 明朝" w:eastAsia="ＭＳ 明朝" w:hAnsi="ＭＳ 明朝" w:hint="eastAsia"/>
                <w:sz w:val="22"/>
              </w:rPr>
              <w:t>取</w:t>
            </w:r>
            <w:r w:rsidR="00C75522">
              <w:rPr>
                <w:rFonts w:ascii="ＭＳ 明朝" w:eastAsia="ＭＳ 明朝" w:hAnsi="ＭＳ 明朝" w:hint="eastAsia"/>
                <w:sz w:val="22"/>
              </w:rPr>
              <w:t>り組んでいただきたい。</w:t>
            </w:r>
          </w:p>
        </w:tc>
        <w:tc>
          <w:tcPr>
            <w:tcW w:w="3682" w:type="dxa"/>
            <w:tcBorders>
              <w:top w:val="single" w:sz="4" w:space="0" w:color="auto"/>
              <w:bottom w:val="single" w:sz="4" w:space="0" w:color="auto"/>
            </w:tcBorders>
            <w:shd w:val="clear" w:color="auto" w:fill="auto"/>
          </w:tcPr>
          <w:p w14:paraId="34A89597" w14:textId="39A0A303" w:rsidR="00CD1FA6" w:rsidRPr="002D35C1" w:rsidRDefault="00450937" w:rsidP="00206C8E">
            <w:pPr>
              <w:ind w:left="220" w:hangingChars="100" w:hanging="220"/>
              <w:rPr>
                <w:rFonts w:ascii="ＭＳ 明朝" w:eastAsia="ＭＳ 明朝" w:hAnsi="ＭＳ 明朝"/>
                <w:sz w:val="22"/>
              </w:rPr>
            </w:pPr>
            <w:r>
              <w:rPr>
                <w:rFonts w:ascii="ＭＳ 明朝" w:eastAsia="ＭＳ 明朝" w:hAnsi="ＭＳ 明朝" w:hint="eastAsia"/>
                <w:sz w:val="22"/>
              </w:rPr>
              <w:t>・アンケートについて、子どもを対象としたイベントでのアンケート</w:t>
            </w:r>
            <w:r w:rsidR="00206C8E">
              <w:rPr>
                <w:rFonts w:ascii="ＭＳ 明朝" w:eastAsia="ＭＳ 明朝" w:hAnsi="ＭＳ 明朝" w:hint="eastAsia"/>
                <w:sz w:val="22"/>
              </w:rPr>
              <w:t>の</w:t>
            </w:r>
            <w:r>
              <w:rPr>
                <w:rFonts w:ascii="ＭＳ 明朝" w:eastAsia="ＭＳ 明朝" w:hAnsi="ＭＳ 明朝" w:hint="eastAsia"/>
                <w:sz w:val="22"/>
              </w:rPr>
              <w:t>実施手法の見直し</w:t>
            </w:r>
            <w:r w:rsidR="00206C8E">
              <w:rPr>
                <w:rFonts w:ascii="ＭＳ 明朝" w:eastAsia="ＭＳ 明朝" w:hAnsi="ＭＳ 明朝" w:hint="eastAsia"/>
                <w:sz w:val="22"/>
              </w:rPr>
              <w:t>や、</w:t>
            </w:r>
            <w:r w:rsidR="00414957">
              <w:rPr>
                <w:rFonts w:ascii="ＭＳ 明朝" w:eastAsia="ＭＳ 明朝" w:hAnsi="ＭＳ 明朝" w:hint="eastAsia"/>
                <w:sz w:val="22"/>
              </w:rPr>
              <w:t>すべてのアンケート結果について、回答内容を分析し、管理運営に</w:t>
            </w:r>
            <w:r w:rsidR="00206C8E">
              <w:rPr>
                <w:rFonts w:ascii="ＭＳ 明朝" w:eastAsia="ＭＳ 明朝" w:hAnsi="ＭＳ 明朝" w:hint="eastAsia"/>
                <w:sz w:val="22"/>
              </w:rPr>
              <w:t>活かす</w:t>
            </w:r>
            <w:r w:rsidR="00414957">
              <w:rPr>
                <w:rFonts w:ascii="ＭＳ 明朝" w:eastAsia="ＭＳ 明朝" w:hAnsi="ＭＳ 明朝" w:hint="eastAsia"/>
                <w:sz w:val="22"/>
              </w:rPr>
              <w:t>よう、指定管理者に要請する。</w:t>
            </w:r>
          </w:p>
        </w:tc>
        <w:tc>
          <w:tcPr>
            <w:tcW w:w="3825" w:type="dxa"/>
            <w:tcBorders>
              <w:top w:val="single" w:sz="4" w:space="0" w:color="auto"/>
              <w:bottom w:val="single" w:sz="4" w:space="0" w:color="auto"/>
            </w:tcBorders>
          </w:tcPr>
          <w:p w14:paraId="485BC741" w14:textId="77777777" w:rsidR="00CD1FA6" w:rsidRDefault="005019E0" w:rsidP="009E3797">
            <w:pPr>
              <w:ind w:left="220" w:hangingChars="100" w:hanging="220"/>
              <w:rPr>
                <w:rFonts w:ascii="ＭＳ 明朝" w:eastAsia="ＭＳ 明朝" w:hAnsi="ＭＳ 明朝"/>
                <w:sz w:val="22"/>
              </w:rPr>
            </w:pPr>
            <w:r>
              <w:rPr>
                <w:rFonts w:ascii="ＭＳ 明朝" w:eastAsia="ＭＳ 明朝" w:hAnsi="ＭＳ 明朝" w:hint="eastAsia"/>
                <w:sz w:val="22"/>
              </w:rPr>
              <w:t>・子どもを対象としたイベントでのアンケート手法の見直しや、アンケート結果について分析し管理運営に活かせるように努める。</w:t>
            </w:r>
          </w:p>
          <w:p w14:paraId="50ED4D36" w14:textId="59D50348" w:rsidR="008F5991" w:rsidRDefault="008F5991" w:rsidP="008F5991">
            <w:pPr>
              <w:ind w:left="220" w:hangingChars="100" w:hanging="220"/>
              <w:rPr>
                <w:rFonts w:ascii="ＭＳ 明朝" w:eastAsia="ＭＳ 明朝" w:hAnsi="ＭＳ 明朝"/>
                <w:sz w:val="22"/>
              </w:rPr>
            </w:pPr>
          </w:p>
          <w:p w14:paraId="427F8BA9" w14:textId="0EB4C7A5" w:rsidR="008F5991" w:rsidRPr="00E01E34" w:rsidRDefault="008F5991" w:rsidP="009E3797">
            <w:pPr>
              <w:ind w:left="220" w:hangingChars="100" w:hanging="220"/>
              <w:rPr>
                <w:rFonts w:ascii="ＭＳ 明朝" w:eastAsia="ＭＳ 明朝" w:hAnsi="ＭＳ 明朝"/>
                <w:sz w:val="22"/>
              </w:rPr>
            </w:pPr>
          </w:p>
        </w:tc>
      </w:tr>
      <w:tr w:rsidR="00CD1FA6" w:rsidRPr="00E225B5" w14:paraId="6F17B262" w14:textId="77777777" w:rsidTr="0088700D">
        <w:tc>
          <w:tcPr>
            <w:tcW w:w="2789" w:type="dxa"/>
            <w:tcBorders>
              <w:tr2bl w:val="nil"/>
            </w:tcBorders>
          </w:tcPr>
          <w:p w14:paraId="4D5D3AF0" w14:textId="134B8F34" w:rsidR="00CD1FA6" w:rsidRDefault="00CD1FA6" w:rsidP="00CD1FA6">
            <w:pPr>
              <w:ind w:left="440" w:hangingChars="200" w:hanging="440"/>
              <w:rPr>
                <w:rFonts w:ascii="ＭＳ 明朝" w:eastAsia="ＭＳ 明朝" w:hAnsi="ＭＳ 明朝"/>
                <w:sz w:val="22"/>
              </w:rPr>
            </w:pPr>
            <w:r w:rsidRPr="00E225B5">
              <w:rPr>
                <w:rFonts w:ascii="ＭＳ 明朝" w:eastAsia="ＭＳ 明朝" w:hAnsi="ＭＳ 明朝" w:hint="eastAsia"/>
                <w:sz w:val="22"/>
              </w:rPr>
              <w:t>Ⅲ</w:t>
            </w:r>
            <w:r w:rsidRPr="00CD1FA6">
              <w:rPr>
                <w:rFonts w:ascii="ＭＳ 明朝" w:eastAsia="ＭＳ 明朝" w:hAnsi="ＭＳ 明朝" w:hint="eastAsia"/>
                <w:sz w:val="22"/>
              </w:rPr>
              <w:t>（1）収支計画の内容、的確性及び実現の程度</w:t>
            </w:r>
          </w:p>
        </w:tc>
        <w:tc>
          <w:tcPr>
            <w:tcW w:w="5428" w:type="dxa"/>
            <w:tcBorders>
              <w:top w:val="single" w:sz="4" w:space="0" w:color="auto"/>
              <w:tr2bl w:val="nil"/>
            </w:tcBorders>
          </w:tcPr>
          <w:p w14:paraId="5FAE0D56" w14:textId="77777777" w:rsidR="00A03DF5" w:rsidRPr="00A03DF5" w:rsidRDefault="00A03DF5" w:rsidP="00A03DF5">
            <w:pPr>
              <w:rPr>
                <w:rFonts w:ascii="ＭＳ 明朝" w:eastAsia="ＭＳ 明朝" w:hAnsi="ＭＳ 明朝"/>
                <w:sz w:val="22"/>
              </w:rPr>
            </w:pPr>
            <w:r w:rsidRPr="00A03DF5">
              <w:rPr>
                <w:rFonts w:ascii="ＭＳ 明朝" w:eastAsia="ＭＳ 明朝" w:hAnsi="ＭＳ 明朝" w:hint="eastAsia"/>
                <w:sz w:val="22"/>
              </w:rPr>
              <w:t>■収支計画どおりに適正に事業を実施しているか。</w:t>
            </w:r>
          </w:p>
          <w:p w14:paraId="3342963A" w14:textId="77777777" w:rsidR="00A03DF5" w:rsidRPr="00A03DF5" w:rsidRDefault="00A03DF5" w:rsidP="00A03DF5">
            <w:pPr>
              <w:rPr>
                <w:rFonts w:ascii="ＭＳ 明朝" w:eastAsia="ＭＳ 明朝" w:hAnsi="ＭＳ 明朝"/>
                <w:sz w:val="22"/>
              </w:rPr>
            </w:pPr>
          </w:p>
          <w:p w14:paraId="0CAAF4DD" w14:textId="3FB689AB" w:rsidR="00CD1FA6" w:rsidRPr="00B65597" w:rsidRDefault="00CD1FA6" w:rsidP="009F0720">
            <w:pPr>
              <w:ind w:left="224" w:hangingChars="102" w:hanging="224"/>
              <w:rPr>
                <w:rFonts w:ascii="ＭＳ 明朝" w:eastAsia="ＭＳ 明朝" w:hAnsi="ＭＳ 明朝"/>
                <w:sz w:val="22"/>
              </w:rPr>
            </w:pPr>
          </w:p>
        </w:tc>
        <w:tc>
          <w:tcPr>
            <w:tcW w:w="5812" w:type="dxa"/>
            <w:tcBorders>
              <w:top w:val="single" w:sz="4" w:space="0" w:color="auto"/>
              <w:tr2bl w:val="nil"/>
            </w:tcBorders>
          </w:tcPr>
          <w:p w14:paraId="15807670" w14:textId="0232A506" w:rsidR="00CD1FA6" w:rsidRPr="007B688C" w:rsidRDefault="005650C8" w:rsidP="00206C8E">
            <w:pPr>
              <w:ind w:left="220" w:hangingChars="100" w:hanging="220"/>
              <w:rPr>
                <w:rFonts w:ascii="ＭＳ 明朝" w:eastAsia="ＭＳ 明朝" w:hAnsi="ＭＳ 明朝"/>
                <w:sz w:val="22"/>
              </w:rPr>
            </w:pPr>
            <w:r w:rsidRPr="005650C8">
              <w:rPr>
                <w:rFonts w:ascii="ＭＳ 明朝" w:eastAsia="ＭＳ 明朝" w:hAnsi="ＭＳ 明朝" w:hint="eastAsia"/>
                <w:sz w:val="22"/>
              </w:rPr>
              <w:t>・</w:t>
            </w:r>
            <w:r w:rsidR="00206C8E">
              <w:rPr>
                <w:rFonts w:ascii="ＭＳ 明朝" w:eastAsia="ＭＳ 明朝" w:hAnsi="ＭＳ 明朝" w:hint="eastAsia"/>
                <w:sz w:val="22"/>
              </w:rPr>
              <w:t>今年度は初年度でもあり、</w:t>
            </w:r>
            <w:r w:rsidR="009C0996" w:rsidRPr="009C0996">
              <w:rPr>
                <w:rFonts w:ascii="ＭＳ 明朝" w:eastAsia="ＭＳ 明朝" w:hAnsi="ＭＳ 明朝" w:hint="eastAsia"/>
                <w:sz w:val="22"/>
              </w:rPr>
              <w:t>収支実績が予算と乖離している項目が多い。</w:t>
            </w:r>
            <w:r w:rsidR="00206C8E">
              <w:rPr>
                <w:rFonts w:ascii="ＭＳ 明朝" w:eastAsia="ＭＳ 明朝" w:hAnsi="ＭＳ 明朝" w:hint="eastAsia"/>
                <w:sz w:val="22"/>
              </w:rPr>
              <w:t>次年度については、今年度の実績を踏まえ、精査されたい。</w:t>
            </w:r>
          </w:p>
        </w:tc>
        <w:tc>
          <w:tcPr>
            <w:tcW w:w="3682" w:type="dxa"/>
            <w:tcBorders>
              <w:top w:val="single" w:sz="4" w:space="0" w:color="auto"/>
              <w:bottom w:val="single" w:sz="4" w:space="0" w:color="auto"/>
              <w:tr2bl w:val="nil"/>
            </w:tcBorders>
            <w:shd w:val="clear" w:color="auto" w:fill="auto"/>
          </w:tcPr>
          <w:p w14:paraId="7C4C6A58" w14:textId="09380A73" w:rsidR="00CD1FA6" w:rsidRPr="002D35C1" w:rsidRDefault="00414957" w:rsidP="00C23404">
            <w:pPr>
              <w:ind w:left="220" w:hangingChars="100" w:hanging="220"/>
              <w:rPr>
                <w:rFonts w:ascii="ＭＳ 明朝" w:eastAsia="ＭＳ 明朝" w:hAnsi="ＭＳ 明朝"/>
                <w:sz w:val="22"/>
              </w:rPr>
            </w:pPr>
            <w:r>
              <w:rPr>
                <w:rFonts w:ascii="ＭＳ 明朝" w:eastAsia="ＭＳ 明朝" w:hAnsi="ＭＳ 明朝" w:hint="eastAsia"/>
                <w:sz w:val="22"/>
              </w:rPr>
              <w:t>・収支について、今年度の実績を精査し、収支計画と実績が乖離しないような施設の管理運営を指定管理者に要請する。</w:t>
            </w:r>
          </w:p>
        </w:tc>
        <w:tc>
          <w:tcPr>
            <w:tcW w:w="3825" w:type="dxa"/>
            <w:tcBorders>
              <w:top w:val="single" w:sz="4" w:space="0" w:color="auto"/>
              <w:tr2bl w:val="nil"/>
            </w:tcBorders>
          </w:tcPr>
          <w:p w14:paraId="52D5C040" w14:textId="77777777" w:rsidR="00CD1FA6" w:rsidRDefault="00D73A72" w:rsidP="00A93013">
            <w:pPr>
              <w:ind w:left="220" w:hangingChars="100" w:hanging="220"/>
              <w:rPr>
                <w:rFonts w:ascii="ＭＳ 明朝" w:eastAsia="ＭＳ 明朝" w:hAnsi="ＭＳ 明朝"/>
                <w:sz w:val="22"/>
              </w:rPr>
            </w:pPr>
            <w:r>
              <w:rPr>
                <w:rFonts w:ascii="ＭＳ 明朝" w:eastAsia="ＭＳ 明朝" w:hAnsi="ＭＳ 明朝" w:hint="eastAsia"/>
                <w:sz w:val="22"/>
              </w:rPr>
              <w:t>・今年度の実績を基に、収支計画を立て、収支計画と収支実績が乖離しないように管理運営を行う。</w:t>
            </w:r>
          </w:p>
          <w:p w14:paraId="1A98B2FF" w14:textId="0D78154C" w:rsidR="008F5991" w:rsidRPr="00E01E34" w:rsidRDefault="008F5991" w:rsidP="00A93013">
            <w:pPr>
              <w:ind w:left="220" w:hangingChars="100" w:hanging="220"/>
              <w:rPr>
                <w:rFonts w:ascii="ＭＳ 明朝" w:eastAsia="ＭＳ 明朝" w:hAnsi="ＭＳ 明朝"/>
                <w:sz w:val="22"/>
              </w:rPr>
            </w:pPr>
          </w:p>
        </w:tc>
      </w:tr>
    </w:tbl>
    <w:p w14:paraId="06EF9F42" w14:textId="77777777" w:rsidR="00447A37" w:rsidRPr="00E225B5" w:rsidRDefault="001269F8">
      <w:pPr>
        <w:widowControl/>
        <w:jc w:val="left"/>
        <w:rPr>
          <w:rFonts w:ascii="ＭＳ 明朝" w:eastAsia="ＭＳ 明朝" w:hAnsi="ＭＳ 明朝"/>
          <w:sz w:val="22"/>
        </w:rPr>
      </w:pPr>
      <w:r w:rsidRPr="00E225B5">
        <w:rPr>
          <w:rFonts w:ascii="ＭＳ 明朝" w:eastAsia="ＭＳ 明朝" w:hAnsi="ＭＳ 明朝" w:hint="eastAsia"/>
          <w:sz w:val="22"/>
        </w:rPr>
        <w:t>※評価委員からのコメントがあった項目だけを抜粋して記載</w:t>
      </w:r>
    </w:p>
    <w:sectPr w:rsidR="00447A37" w:rsidRPr="00E225B5" w:rsidSect="00595700">
      <w:headerReference w:type="default" r:id="rId7"/>
      <w:footerReference w:type="default" r:id="rId8"/>
      <w:pgSz w:w="23814" w:h="16840" w:orient="landscape" w:code="8"/>
      <w:pgMar w:top="1701" w:right="1134" w:bottom="1560" w:left="1134" w:header="624" w:footer="28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29C2" w16cex:dateUtc="2022-04-07T00:13:00Z"/>
  <w16cex:commentExtensible w16cex:durableId="25F92997" w16cex:dateUtc="2022-04-07T00:12:00Z"/>
  <w16cex:commentExtensible w16cex:durableId="25F92B70" w16cex:dateUtc="2022-04-07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CEA666" w16cid:durableId="25F929C2"/>
  <w16cid:commentId w16cid:paraId="37A4922E" w16cid:durableId="25F92997"/>
  <w16cid:commentId w16cid:paraId="585CEC88" w16cid:durableId="25F92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7914E" w14:textId="77777777" w:rsidR="007E226D" w:rsidRDefault="007E226D" w:rsidP="00837260">
      <w:r>
        <w:separator/>
      </w:r>
    </w:p>
  </w:endnote>
  <w:endnote w:type="continuationSeparator" w:id="0">
    <w:p w14:paraId="58F3AC50" w14:textId="77777777" w:rsidR="007E226D" w:rsidRDefault="007E226D" w:rsidP="008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045907"/>
      <w:docPartObj>
        <w:docPartGallery w:val="Page Numbers (Bottom of Page)"/>
        <w:docPartUnique/>
      </w:docPartObj>
    </w:sdtPr>
    <w:sdtEndPr/>
    <w:sdtContent>
      <w:p w14:paraId="0D58F405" w14:textId="4E06C8F7" w:rsidR="005F59B2" w:rsidRDefault="005F59B2">
        <w:pPr>
          <w:pStyle w:val="a6"/>
          <w:jc w:val="center"/>
        </w:pPr>
        <w:r>
          <w:fldChar w:fldCharType="begin"/>
        </w:r>
        <w:r>
          <w:instrText>PAGE   \* MERGEFORMAT</w:instrText>
        </w:r>
        <w:r>
          <w:fldChar w:fldCharType="separate"/>
        </w:r>
        <w:r w:rsidR="002F08EC" w:rsidRPr="002F08EC">
          <w:rPr>
            <w:noProof/>
            <w:lang w:val="ja-JP"/>
          </w:rPr>
          <w:t>1</w:t>
        </w:r>
        <w:r>
          <w:fldChar w:fldCharType="end"/>
        </w:r>
      </w:p>
    </w:sdtContent>
  </w:sdt>
  <w:p w14:paraId="289624DB" w14:textId="77777777" w:rsidR="005F59B2" w:rsidRDefault="005F5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95A7" w14:textId="77777777" w:rsidR="007E226D" w:rsidRDefault="007E226D" w:rsidP="00837260">
      <w:r>
        <w:separator/>
      </w:r>
    </w:p>
  </w:footnote>
  <w:footnote w:type="continuationSeparator" w:id="0">
    <w:p w14:paraId="429F1D0A" w14:textId="77777777" w:rsidR="007E226D" w:rsidRDefault="007E226D" w:rsidP="0083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9B33" w14:textId="7155B219" w:rsidR="00720B15" w:rsidRPr="00720B15" w:rsidRDefault="00720B15" w:rsidP="00720B15">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52"/>
    <w:rsid w:val="00013BFA"/>
    <w:rsid w:val="00014030"/>
    <w:rsid w:val="000140E7"/>
    <w:rsid w:val="00020A79"/>
    <w:rsid w:val="00020F35"/>
    <w:rsid w:val="00024BF0"/>
    <w:rsid w:val="00026C4C"/>
    <w:rsid w:val="00027A79"/>
    <w:rsid w:val="00045C6A"/>
    <w:rsid w:val="0004720C"/>
    <w:rsid w:val="00052278"/>
    <w:rsid w:val="00061023"/>
    <w:rsid w:val="0008217F"/>
    <w:rsid w:val="000951B4"/>
    <w:rsid w:val="000A7E72"/>
    <w:rsid w:val="000A7E9B"/>
    <w:rsid w:val="000A7F47"/>
    <w:rsid w:val="000B1DE9"/>
    <w:rsid w:val="000B65EF"/>
    <w:rsid w:val="000E0B22"/>
    <w:rsid w:val="000E1C4A"/>
    <w:rsid w:val="000E3953"/>
    <w:rsid w:val="000E3C3C"/>
    <w:rsid w:val="000E4C09"/>
    <w:rsid w:val="00104751"/>
    <w:rsid w:val="001130EB"/>
    <w:rsid w:val="00116B6D"/>
    <w:rsid w:val="00121291"/>
    <w:rsid w:val="00123FD1"/>
    <w:rsid w:val="001269F8"/>
    <w:rsid w:val="00132C5F"/>
    <w:rsid w:val="001330FB"/>
    <w:rsid w:val="0015026B"/>
    <w:rsid w:val="00170427"/>
    <w:rsid w:val="00180C11"/>
    <w:rsid w:val="0018778B"/>
    <w:rsid w:val="001915E8"/>
    <w:rsid w:val="001B1789"/>
    <w:rsid w:val="001B6385"/>
    <w:rsid w:val="001D2AA1"/>
    <w:rsid w:val="001D2B00"/>
    <w:rsid w:val="001E6068"/>
    <w:rsid w:val="001E7EF2"/>
    <w:rsid w:val="00206C8E"/>
    <w:rsid w:val="0024006D"/>
    <w:rsid w:val="00257B0B"/>
    <w:rsid w:val="00264E75"/>
    <w:rsid w:val="00283D8F"/>
    <w:rsid w:val="00297091"/>
    <w:rsid w:val="002D0011"/>
    <w:rsid w:val="002D35C1"/>
    <w:rsid w:val="002E5363"/>
    <w:rsid w:val="002F08EC"/>
    <w:rsid w:val="002F415A"/>
    <w:rsid w:val="002F7CF2"/>
    <w:rsid w:val="003134B5"/>
    <w:rsid w:val="00335F95"/>
    <w:rsid w:val="003427E4"/>
    <w:rsid w:val="003532B7"/>
    <w:rsid w:val="00364F65"/>
    <w:rsid w:val="003704AB"/>
    <w:rsid w:val="003A35D1"/>
    <w:rsid w:val="003A5B53"/>
    <w:rsid w:val="003B6EAB"/>
    <w:rsid w:val="003C64D1"/>
    <w:rsid w:val="003D4F1F"/>
    <w:rsid w:val="003E5E75"/>
    <w:rsid w:val="003E706F"/>
    <w:rsid w:val="003F6FCC"/>
    <w:rsid w:val="00410A20"/>
    <w:rsid w:val="0041436F"/>
    <w:rsid w:val="00414957"/>
    <w:rsid w:val="00426F6E"/>
    <w:rsid w:val="004318CB"/>
    <w:rsid w:val="0043283A"/>
    <w:rsid w:val="00446F85"/>
    <w:rsid w:val="00447438"/>
    <w:rsid w:val="00447A37"/>
    <w:rsid w:val="00450937"/>
    <w:rsid w:val="00463BAB"/>
    <w:rsid w:val="004660C0"/>
    <w:rsid w:val="00472D97"/>
    <w:rsid w:val="004871D3"/>
    <w:rsid w:val="0049126A"/>
    <w:rsid w:val="004967D7"/>
    <w:rsid w:val="004A7D1B"/>
    <w:rsid w:val="004B2546"/>
    <w:rsid w:val="004C0261"/>
    <w:rsid w:val="004C7735"/>
    <w:rsid w:val="004D79C9"/>
    <w:rsid w:val="004E6831"/>
    <w:rsid w:val="004E71E8"/>
    <w:rsid w:val="004F3ADA"/>
    <w:rsid w:val="004F7A17"/>
    <w:rsid w:val="005019E0"/>
    <w:rsid w:val="00517420"/>
    <w:rsid w:val="005322D9"/>
    <w:rsid w:val="00532ED0"/>
    <w:rsid w:val="005332F9"/>
    <w:rsid w:val="00535A6F"/>
    <w:rsid w:val="00536AA0"/>
    <w:rsid w:val="00540195"/>
    <w:rsid w:val="00540465"/>
    <w:rsid w:val="005501EA"/>
    <w:rsid w:val="0055300E"/>
    <w:rsid w:val="005650C8"/>
    <w:rsid w:val="005711BE"/>
    <w:rsid w:val="00577755"/>
    <w:rsid w:val="00595700"/>
    <w:rsid w:val="005B01BF"/>
    <w:rsid w:val="005D6AD8"/>
    <w:rsid w:val="005D7499"/>
    <w:rsid w:val="005F0E52"/>
    <w:rsid w:val="005F59B2"/>
    <w:rsid w:val="00626331"/>
    <w:rsid w:val="00636E87"/>
    <w:rsid w:val="00654A0D"/>
    <w:rsid w:val="006604FE"/>
    <w:rsid w:val="00665B04"/>
    <w:rsid w:val="00697BB5"/>
    <w:rsid w:val="006A2609"/>
    <w:rsid w:val="006A3BF5"/>
    <w:rsid w:val="006A70EF"/>
    <w:rsid w:val="006B22B0"/>
    <w:rsid w:val="006B2A78"/>
    <w:rsid w:val="006C5717"/>
    <w:rsid w:val="006C6BAC"/>
    <w:rsid w:val="006F0A56"/>
    <w:rsid w:val="00703208"/>
    <w:rsid w:val="007041D5"/>
    <w:rsid w:val="007104F5"/>
    <w:rsid w:val="007148F3"/>
    <w:rsid w:val="00720B15"/>
    <w:rsid w:val="007234B0"/>
    <w:rsid w:val="00725B5F"/>
    <w:rsid w:val="00733188"/>
    <w:rsid w:val="00737F07"/>
    <w:rsid w:val="007575B5"/>
    <w:rsid w:val="007620C4"/>
    <w:rsid w:val="007705B8"/>
    <w:rsid w:val="00772DA8"/>
    <w:rsid w:val="007760E4"/>
    <w:rsid w:val="00777DCE"/>
    <w:rsid w:val="00791F8F"/>
    <w:rsid w:val="0079661A"/>
    <w:rsid w:val="007A096E"/>
    <w:rsid w:val="007A491C"/>
    <w:rsid w:val="007A4B15"/>
    <w:rsid w:val="007B2BE0"/>
    <w:rsid w:val="007B688C"/>
    <w:rsid w:val="007C5B8A"/>
    <w:rsid w:val="007D04A4"/>
    <w:rsid w:val="007E226D"/>
    <w:rsid w:val="007E247F"/>
    <w:rsid w:val="007F041A"/>
    <w:rsid w:val="008019FF"/>
    <w:rsid w:val="00802E86"/>
    <w:rsid w:val="00814C77"/>
    <w:rsid w:val="0081616E"/>
    <w:rsid w:val="00817FEE"/>
    <w:rsid w:val="00821404"/>
    <w:rsid w:val="00823497"/>
    <w:rsid w:val="00837260"/>
    <w:rsid w:val="0084464D"/>
    <w:rsid w:val="00847BBB"/>
    <w:rsid w:val="008562E4"/>
    <w:rsid w:val="00861F6E"/>
    <w:rsid w:val="0087423D"/>
    <w:rsid w:val="00876DA1"/>
    <w:rsid w:val="008813D7"/>
    <w:rsid w:val="00884C36"/>
    <w:rsid w:val="0088583E"/>
    <w:rsid w:val="008864CD"/>
    <w:rsid w:val="0088700D"/>
    <w:rsid w:val="008A093A"/>
    <w:rsid w:val="008A6AF8"/>
    <w:rsid w:val="008B4B8F"/>
    <w:rsid w:val="008B6313"/>
    <w:rsid w:val="008B6D83"/>
    <w:rsid w:val="008D033F"/>
    <w:rsid w:val="008E20BA"/>
    <w:rsid w:val="008F5991"/>
    <w:rsid w:val="008F6CB3"/>
    <w:rsid w:val="00922732"/>
    <w:rsid w:val="00924294"/>
    <w:rsid w:val="0092457E"/>
    <w:rsid w:val="009256A7"/>
    <w:rsid w:val="0093429E"/>
    <w:rsid w:val="00945F9A"/>
    <w:rsid w:val="00953FD1"/>
    <w:rsid w:val="00957167"/>
    <w:rsid w:val="00963831"/>
    <w:rsid w:val="00971652"/>
    <w:rsid w:val="00975BAE"/>
    <w:rsid w:val="00976D43"/>
    <w:rsid w:val="0098098F"/>
    <w:rsid w:val="00984909"/>
    <w:rsid w:val="00997B91"/>
    <w:rsid w:val="009C0996"/>
    <w:rsid w:val="009D6F2D"/>
    <w:rsid w:val="009D7BD5"/>
    <w:rsid w:val="009E3797"/>
    <w:rsid w:val="009F0720"/>
    <w:rsid w:val="00A03DF5"/>
    <w:rsid w:val="00A3063F"/>
    <w:rsid w:val="00A71231"/>
    <w:rsid w:val="00A8041D"/>
    <w:rsid w:val="00A93013"/>
    <w:rsid w:val="00A94F86"/>
    <w:rsid w:val="00AA0EC4"/>
    <w:rsid w:val="00AA102E"/>
    <w:rsid w:val="00AB2549"/>
    <w:rsid w:val="00AC206E"/>
    <w:rsid w:val="00AC2C07"/>
    <w:rsid w:val="00AC39B1"/>
    <w:rsid w:val="00AC488F"/>
    <w:rsid w:val="00AD2824"/>
    <w:rsid w:val="00AD46E0"/>
    <w:rsid w:val="00AD7FE7"/>
    <w:rsid w:val="00AE3E65"/>
    <w:rsid w:val="00AE5939"/>
    <w:rsid w:val="00B00496"/>
    <w:rsid w:val="00B24D1D"/>
    <w:rsid w:val="00B25D83"/>
    <w:rsid w:val="00B26F39"/>
    <w:rsid w:val="00B40DF9"/>
    <w:rsid w:val="00B512DE"/>
    <w:rsid w:val="00B517BA"/>
    <w:rsid w:val="00B52FF4"/>
    <w:rsid w:val="00B65597"/>
    <w:rsid w:val="00B77159"/>
    <w:rsid w:val="00B92B28"/>
    <w:rsid w:val="00B92F0D"/>
    <w:rsid w:val="00BA527F"/>
    <w:rsid w:val="00BB38D8"/>
    <w:rsid w:val="00BC06CA"/>
    <w:rsid w:val="00BC1DEF"/>
    <w:rsid w:val="00BC4C36"/>
    <w:rsid w:val="00BC568A"/>
    <w:rsid w:val="00BD679D"/>
    <w:rsid w:val="00BF296C"/>
    <w:rsid w:val="00BF5FFE"/>
    <w:rsid w:val="00C07F79"/>
    <w:rsid w:val="00C162AE"/>
    <w:rsid w:val="00C23404"/>
    <w:rsid w:val="00C31DE7"/>
    <w:rsid w:val="00C3797C"/>
    <w:rsid w:val="00C400CB"/>
    <w:rsid w:val="00C46D79"/>
    <w:rsid w:val="00C50782"/>
    <w:rsid w:val="00C553C6"/>
    <w:rsid w:val="00C57E9B"/>
    <w:rsid w:val="00C75522"/>
    <w:rsid w:val="00C834F7"/>
    <w:rsid w:val="00C85499"/>
    <w:rsid w:val="00C8674D"/>
    <w:rsid w:val="00C87B9C"/>
    <w:rsid w:val="00CD1FA6"/>
    <w:rsid w:val="00CF2DF9"/>
    <w:rsid w:val="00D02B8E"/>
    <w:rsid w:val="00D07B3B"/>
    <w:rsid w:val="00D14BB3"/>
    <w:rsid w:val="00D238FB"/>
    <w:rsid w:val="00D24BD9"/>
    <w:rsid w:val="00D2585E"/>
    <w:rsid w:val="00D35C10"/>
    <w:rsid w:val="00D43022"/>
    <w:rsid w:val="00D50F7B"/>
    <w:rsid w:val="00D52C90"/>
    <w:rsid w:val="00D54400"/>
    <w:rsid w:val="00D60046"/>
    <w:rsid w:val="00D61148"/>
    <w:rsid w:val="00D720C0"/>
    <w:rsid w:val="00D73A72"/>
    <w:rsid w:val="00D73EB1"/>
    <w:rsid w:val="00D75044"/>
    <w:rsid w:val="00D7581D"/>
    <w:rsid w:val="00D802EE"/>
    <w:rsid w:val="00D94999"/>
    <w:rsid w:val="00D977A9"/>
    <w:rsid w:val="00DA6774"/>
    <w:rsid w:val="00DB7654"/>
    <w:rsid w:val="00DC2263"/>
    <w:rsid w:val="00DD411A"/>
    <w:rsid w:val="00DD6310"/>
    <w:rsid w:val="00DE097F"/>
    <w:rsid w:val="00DE4EA1"/>
    <w:rsid w:val="00DF3DD8"/>
    <w:rsid w:val="00DF7428"/>
    <w:rsid w:val="00E00D8B"/>
    <w:rsid w:val="00E01E34"/>
    <w:rsid w:val="00E11D9F"/>
    <w:rsid w:val="00E141DA"/>
    <w:rsid w:val="00E16073"/>
    <w:rsid w:val="00E16FA8"/>
    <w:rsid w:val="00E225B5"/>
    <w:rsid w:val="00E25999"/>
    <w:rsid w:val="00E52934"/>
    <w:rsid w:val="00E5514B"/>
    <w:rsid w:val="00E55A41"/>
    <w:rsid w:val="00E573FA"/>
    <w:rsid w:val="00E66073"/>
    <w:rsid w:val="00E72A6B"/>
    <w:rsid w:val="00E76D9D"/>
    <w:rsid w:val="00E92F27"/>
    <w:rsid w:val="00E939F4"/>
    <w:rsid w:val="00EA41D6"/>
    <w:rsid w:val="00EB2ED9"/>
    <w:rsid w:val="00EB3004"/>
    <w:rsid w:val="00EC0303"/>
    <w:rsid w:val="00ED35A1"/>
    <w:rsid w:val="00ED79DA"/>
    <w:rsid w:val="00F03B16"/>
    <w:rsid w:val="00F10FEB"/>
    <w:rsid w:val="00F1798E"/>
    <w:rsid w:val="00F21BF1"/>
    <w:rsid w:val="00F221A8"/>
    <w:rsid w:val="00F460EE"/>
    <w:rsid w:val="00F54B5E"/>
    <w:rsid w:val="00F56947"/>
    <w:rsid w:val="00F62E30"/>
    <w:rsid w:val="00F727F3"/>
    <w:rsid w:val="00F748C0"/>
    <w:rsid w:val="00F8449F"/>
    <w:rsid w:val="00F9053F"/>
    <w:rsid w:val="00F92143"/>
    <w:rsid w:val="00FA6965"/>
    <w:rsid w:val="00FA7225"/>
    <w:rsid w:val="00FB0D20"/>
    <w:rsid w:val="00FB6611"/>
    <w:rsid w:val="00FD1B95"/>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D4C5B7"/>
  <w15:docId w15:val="{4C943F96-3540-4953-AAAB-474CDC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260"/>
    <w:pPr>
      <w:tabs>
        <w:tab w:val="center" w:pos="4252"/>
        <w:tab w:val="right" w:pos="8504"/>
      </w:tabs>
      <w:snapToGrid w:val="0"/>
    </w:pPr>
  </w:style>
  <w:style w:type="character" w:customStyle="1" w:styleId="a5">
    <w:name w:val="ヘッダー (文字)"/>
    <w:basedOn w:val="a0"/>
    <w:link w:val="a4"/>
    <w:uiPriority w:val="99"/>
    <w:rsid w:val="00837260"/>
  </w:style>
  <w:style w:type="paragraph" w:styleId="a6">
    <w:name w:val="footer"/>
    <w:basedOn w:val="a"/>
    <w:link w:val="a7"/>
    <w:uiPriority w:val="99"/>
    <w:unhideWhenUsed/>
    <w:rsid w:val="00837260"/>
    <w:pPr>
      <w:tabs>
        <w:tab w:val="center" w:pos="4252"/>
        <w:tab w:val="right" w:pos="8504"/>
      </w:tabs>
      <w:snapToGrid w:val="0"/>
    </w:pPr>
  </w:style>
  <w:style w:type="character" w:customStyle="1" w:styleId="a7">
    <w:name w:val="フッター (文字)"/>
    <w:basedOn w:val="a0"/>
    <w:link w:val="a6"/>
    <w:uiPriority w:val="99"/>
    <w:rsid w:val="00837260"/>
  </w:style>
  <w:style w:type="paragraph" w:styleId="a8">
    <w:name w:val="Balloon Text"/>
    <w:basedOn w:val="a"/>
    <w:link w:val="a9"/>
    <w:uiPriority w:val="99"/>
    <w:semiHidden/>
    <w:unhideWhenUsed/>
    <w:rsid w:val="00D50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B"/>
    <w:rPr>
      <w:rFonts w:asciiTheme="majorHAnsi" w:eastAsiaTheme="majorEastAsia" w:hAnsiTheme="majorHAnsi" w:cstheme="majorBidi"/>
      <w:sz w:val="18"/>
      <w:szCs w:val="18"/>
    </w:rPr>
  </w:style>
  <w:style w:type="character" w:styleId="aa">
    <w:name w:val="annotation reference"/>
    <w:uiPriority w:val="99"/>
    <w:semiHidden/>
    <w:unhideWhenUsed/>
    <w:rsid w:val="008B6D83"/>
    <w:rPr>
      <w:sz w:val="18"/>
      <w:szCs w:val="18"/>
    </w:rPr>
  </w:style>
  <w:style w:type="paragraph" w:styleId="ab">
    <w:name w:val="annotation text"/>
    <w:basedOn w:val="a"/>
    <w:link w:val="ac"/>
    <w:uiPriority w:val="99"/>
    <w:semiHidden/>
    <w:unhideWhenUsed/>
    <w:rsid w:val="008B6D83"/>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8B6D83"/>
    <w:rPr>
      <w:rFonts w:ascii="Century" w:eastAsia="ＭＳ 明朝" w:hAnsi="Century" w:cs="Times New Roman"/>
      <w:szCs w:val="24"/>
    </w:rPr>
  </w:style>
  <w:style w:type="paragraph" w:styleId="ad">
    <w:name w:val="annotation subject"/>
    <w:basedOn w:val="ab"/>
    <w:next w:val="ab"/>
    <w:link w:val="ae"/>
    <w:uiPriority w:val="99"/>
    <w:semiHidden/>
    <w:unhideWhenUsed/>
    <w:rsid w:val="0084464D"/>
    <w:rPr>
      <w:rFonts w:asciiTheme="minorHAnsi" w:eastAsiaTheme="minorEastAsia" w:hAnsiTheme="minorHAnsi" w:cstheme="minorBidi"/>
      <w:b/>
      <w:bCs/>
      <w:szCs w:val="22"/>
    </w:rPr>
  </w:style>
  <w:style w:type="character" w:customStyle="1" w:styleId="ae">
    <w:name w:val="コメント内容 (文字)"/>
    <w:basedOn w:val="ac"/>
    <w:link w:val="ad"/>
    <w:uiPriority w:val="99"/>
    <w:semiHidden/>
    <w:rsid w:val="0084464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243F-625B-47DC-991E-C568600E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山田</cp:lastModifiedBy>
  <cp:revision>2</cp:revision>
  <cp:lastPrinted>2023-03-27T07:16:00Z</cp:lastPrinted>
  <dcterms:created xsi:type="dcterms:W3CDTF">2023-05-19T02:41:00Z</dcterms:created>
  <dcterms:modified xsi:type="dcterms:W3CDTF">2023-05-19T02:41:00Z</dcterms:modified>
</cp:coreProperties>
</file>