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6EA252" w14:textId="6B65A962" w:rsidR="00DD47D5" w:rsidRPr="00551B07" w:rsidRDefault="00DD47D5" w:rsidP="00DD1309">
      <w:pPr>
        <w:rPr>
          <w:rFonts w:ascii="BIZ UDPゴシック" w:eastAsia="BIZ UDPゴシック" w:hAnsi="BIZ UDPゴシック"/>
          <w:b/>
          <w:bCs/>
        </w:rPr>
      </w:pPr>
      <w:r w:rsidRPr="00551B07">
        <w:rPr>
          <w:rFonts w:ascii="BIZ UDPゴシック" w:eastAsia="BIZ UDPゴシック" w:hAnsi="BIZ UDPゴシック" w:hint="eastAsia"/>
          <w:b/>
          <w:bCs/>
        </w:rPr>
        <w:t>地方公務員法</w:t>
      </w:r>
    </w:p>
    <w:p w14:paraId="6136DE73" w14:textId="77777777" w:rsidR="00DD47D5" w:rsidRDefault="00DD47D5" w:rsidP="00DD1309">
      <w:pPr>
        <w:rPr>
          <w:rFonts w:ascii="BIZ UDP明朝 Medium" w:eastAsia="BIZ UDP明朝 Medium" w:hAnsi="BIZ UDP明朝 Medium"/>
        </w:rPr>
      </w:pPr>
    </w:p>
    <w:p w14:paraId="225DDD5C" w14:textId="765620D7" w:rsidR="00DD1309" w:rsidRPr="00DD1309" w:rsidRDefault="00DD1309" w:rsidP="00DD1309">
      <w:pPr>
        <w:rPr>
          <w:rFonts w:ascii="BIZ UDP明朝 Medium" w:eastAsia="BIZ UDP明朝 Medium" w:hAnsi="BIZ UDP明朝 Medium"/>
        </w:rPr>
      </w:pPr>
      <w:r w:rsidRPr="00DD1309">
        <w:rPr>
          <w:rFonts w:ascii="BIZ UDP明朝 Medium" w:eastAsia="BIZ UDP明朝 Medium" w:hAnsi="BIZ UDP明朝 Medium" w:hint="eastAsia"/>
        </w:rPr>
        <w:t>（欠格条項）</w:t>
      </w:r>
    </w:p>
    <w:p w14:paraId="0601D809" w14:textId="77777777" w:rsidR="00DD1309" w:rsidRPr="00DD1309" w:rsidRDefault="00DD1309" w:rsidP="002C7FFA">
      <w:pPr>
        <w:ind w:left="210" w:hangingChars="100" w:hanging="210"/>
        <w:rPr>
          <w:rFonts w:ascii="BIZ UDP明朝 Medium" w:eastAsia="BIZ UDP明朝 Medium" w:hAnsi="BIZ UDP明朝 Medium"/>
        </w:rPr>
      </w:pPr>
      <w:r w:rsidRPr="00DD1309">
        <w:rPr>
          <w:rFonts w:ascii="BIZ UDP明朝 Medium" w:eastAsia="BIZ UDP明朝 Medium" w:hAnsi="BIZ UDP明朝 Medium" w:hint="eastAsia"/>
        </w:rPr>
        <w:t>第十六条　次の各号のいずれかに該当する者は、条例で定める場合を除くほか、職員となり、又は競争試験若しくは選考を受けることができない。</w:t>
      </w:r>
    </w:p>
    <w:p w14:paraId="0FC97AEF" w14:textId="77777777" w:rsidR="00DD1309" w:rsidRPr="00DD1309" w:rsidRDefault="00DD1309" w:rsidP="002C7FFA">
      <w:pPr>
        <w:ind w:firstLineChars="100" w:firstLine="210"/>
        <w:rPr>
          <w:rFonts w:ascii="BIZ UDP明朝 Medium" w:eastAsia="BIZ UDP明朝 Medium" w:hAnsi="BIZ UDP明朝 Medium"/>
        </w:rPr>
      </w:pPr>
      <w:r w:rsidRPr="00DD1309">
        <w:rPr>
          <w:rFonts w:ascii="BIZ UDP明朝 Medium" w:eastAsia="BIZ UDP明朝 Medium" w:hAnsi="BIZ UDP明朝 Medium" w:hint="eastAsia"/>
        </w:rPr>
        <w:t>一　禁錮以上の刑に処せられ、その執行を終わるまで又はその執行を受けることがなくなるまでの者</w:t>
      </w:r>
    </w:p>
    <w:p w14:paraId="3F7DD600" w14:textId="77777777" w:rsidR="00DD1309" w:rsidRPr="00DD1309" w:rsidRDefault="00DD1309" w:rsidP="002C7FFA">
      <w:pPr>
        <w:ind w:firstLineChars="100" w:firstLine="210"/>
        <w:rPr>
          <w:rFonts w:ascii="BIZ UDP明朝 Medium" w:eastAsia="BIZ UDP明朝 Medium" w:hAnsi="BIZ UDP明朝 Medium"/>
        </w:rPr>
      </w:pPr>
      <w:r w:rsidRPr="00DD1309">
        <w:rPr>
          <w:rFonts w:ascii="BIZ UDP明朝 Medium" w:eastAsia="BIZ UDP明朝 Medium" w:hAnsi="BIZ UDP明朝 Medium" w:hint="eastAsia"/>
        </w:rPr>
        <w:t>二　当該地方公共団体において懲戒免職の処分を受け、当該処分の日から二年を経過しない者</w:t>
      </w:r>
    </w:p>
    <w:p w14:paraId="59879A29" w14:textId="77777777" w:rsidR="00DD1309" w:rsidRPr="00DD1309" w:rsidRDefault="00DD1309" w:rsidP="002C7FFA">
      <w:pPr>
        <w:ind w:leftChars="100" w:left="420" w:hangingChars="100" w:hanging="210"/>
        <w:rPr>
          <w:rFonts w:ascii="BIZ UDP明朝 Medium" w:eastAsia="BIZ UDP明朝 Medium" w:hAnsi="BIZ UDP明朝 Medium"/>
        </w:rPr>
      </w:pPr>
      <w:r w:rsidRPr="00DD1309">
        <w:rPr>
          <w:rFonts w:ascii="BIZ UDP明朝 Medium" w:eastAsia="BIZ UDP明朝 Medium" w:hAnsi="BIZ UDP明朝 Medium" w:hint="eastAsia"/>
        </w:rPr>
        <w:t>三　人事委員会又は公平委員会の委員の職に</w:t>
      </w:r>
      <w:proofErr w:type="gramStart"/>
      <w:r w:rsidRPr="00DD1309">
        <w:rPr>
          <w:rFonts w:ascii="BIZ UDP明朝 Medium" w:eastAsia="BIZ UDP明朝 Medium" w:hAnsi="BIZ UDP明朝 Medium" w:hint="eastAsia"/>
        </w:rPr>
        <w:t>あつて</w:t>
      </w:r>
      <w:proofErr w:type="gramEnd"/>
      <w:r w:rsidRPr="00DD1309">
        <w:rPr>
          <w:rFonts w:ascii="BIZ UDP明朝 Medium" w:eastAsia="BIZ UDP明朝 Medium" w:hAnsi="BIZ UDP明朝 Medium" w:hint="eastAsia"/>
        </w:rPr>
        <w:t>、第六十条から第六十三条までに規定する罪を犯し、刑に処せられた者</w:t>
      </w:r>
    </w:p>
    <w:p w14:paraId="0532D103" w14:textId="1354524C" w:rsidR="0037584B" w:rsidRDefault="00DD1309" w:rsidP="002C7FFA">
      <w:pPr>
        <w:ind w:leftChars="100" w:left="420" w:hangingChars="100" w:hanging="210"/>
        <w:rPr>
          <w:rFonts w:ascii="BIZ UDP明朝 Medium" w:eastAsia="BIZ UDP明朝 Medium" w:hAnsi="BIZ UDP明朝 Medium"/>
        </w:rPr>
      </w:pPr>
      <w:r w:rsidRPr="00DD1309">
        <w:rPr>
          <w:rFonts w:ascii="BIZ UDP明朝 Medium" w:eastAsia="BIZ UDP明朝 Medium" w:hAnsi="BIZ UDP明朝 Medium" w:hint="eastAsia"/>
        </w:rPr>
        <w:t>四　日本国憲法施行の日以後において、日本国憲法又はその下に成立した政府を暴力で破壊することを主張する政党その他の団体を結成し、又はこれに加入した者</w:t>
      </w:r>
    </w:p>
    <w:p w14:paraId="24E5E116" w14:textId="21F8DAAB" w:rsidR="00DD1309" w:rsidRPr="00DD1309" w:rsidRDefault="00DD1309" w:rsidP="00DD1309">
      <w:pPr>
        <w:rPr>
          <w:rFonts w:ascii="BIZ UDP明朝 Medium" w:eastAsia="BIZ UDP明朝 Medium" w:hAnsi="BIZ UDP明朝 Medium"/>
        </w:rPr>
      </w:pPr>
    </w:p>
    <w:p w14:paraId="3FE23578" w14:textId="77777777" w:rsidR="00DD1309" w:rsidRPr="00DD1309" w:rsidRDefault="00DD1309" w:rsidP="00DD1309">
      <w:pPr>
        <w:rPr>
          <w:rFonts w:ascii="BIZ UDP明朝 Medium" w:eastAsia="BIZ UDP明朝 Medium" w:hAnsi="BIZ UDP明朝 Medium"/>
        </w:rPr>
      </w:pPr>
      <w:r w:rsidRPr="00DD1309">
        <w:rPr>
          <w:rFonts w:ascii="BIZ UDP明朝 Medium" w:eastAsia="BIZ UDP明朝 Medium" w:hAnsi="BIZ UDP明朝 Medium" w:hint="eastAsia"/>
        </w:rPr>
        <w:t>（服務の根本基準）</w:t>
      </w:r>
    </w:p>
    <w:p w14:paraId="642A0439" w14:textId="77777777" w:rsidR="00DD1309" w:rsidRPr="00DD1309" w:rsidRDefault="00DD1309" w:rsidP="002C7FFA">
      <w:pPr>
        <w:ind w:left="210" w:hangingChars="100" w:hanging="210"/>
        <w:rPr>
          <w:rFonts w:ascii="BIZ UDP明朝 Medium" w:eastAsia="BIZ UDP明朝 Medium" w:hAnsi="BIZ UDP明朝 Medium"/>
        </w:rPr>
      </w:pPr>
      <w:r w:rsidRPr="00DD1309">
        <w:rPr>
          <w:rFonts w:ascii="BIZ UDP明朝 Medium" w:eastAsia="BIZ UDP明朝 Medium" w:hAnsi="BIZ UDP明朝 Medium" w:hint="eastAsia"/>
        </w:rPr>
        <w:t>第三十条　すべて職員は、全体の奉仕者として公共の利益のために勤務し、且つ、職務の遂行に当つては、全力を挙げてこれに専念しなければならない。</w:t>
      </w:r>
    </w:p>
    <w:p w14:paraId="46D0B6B7" w14:textId="77777777" w:rsidR="002C7FFA" w:rsidRDefault="002C7FFA" w:rsidP="00DD1309">
      <w:pPr>
        <w:rPr>
          <w:rFonts w:ascii="BIZ UDP明朝 Medium" w:eastAsia="BIZ UDP明朝 Medium" w:hAnsi="BIZ UDP明朝 Medium"/>
        </w:rPr>
      </w:pPr>
    </w:p>
    <w:p w14:paraId="3AF0F16C" w14:textId="600BFC08" w:rsidR="00DD1309" w:rsidRPr="00DD1309" w:rsidRDefault="00DD1309" w:rsidP="00DD1309">
      <w:pPr>
        <w:rPr>
          <w:rFonts w:ascii="BIZ UDP明朝 Medium" w:eastAsia="BIZ UDP明朝 Medium" w:hAnsi="BIZ UDP明朝 Medium"/>
        </w:rPr>
      </w:pPr>
      <w:r w:rsidRPr="00DD1309">
        <w:rPr>
          <w:rFonts w:ascii="BIZ UDP明朝 Medium" w:eastAsia="BIZ UDP明朝 Medium" w:hAnsi="BIZ UDP明朝 Medium" w:hint="eastAsia"/>
        </w:rPr>
        <w:t>（服務の宣誓）</w:t>
      </w:r>
    </w:p>
    <w:p w14:paraId="486A9998" w14:textId="77777777" w:rsidR="00DD1309" w:rsidRPr="00DD1309" w:rsidRDefault="00DD1309" w:rsidP="00DD1309">
      <w:pPr>
        <w:rPr>
          <w:rFonts w:ascii="BIZ UDP明朝 Medium" w:eastAsia="BIZ UDP明朝 Medium" w:hAnsi="BIZ UDP明朝 Medium"/>
        </w:rPr>
      </w:pPr>
      <w:r w:rsidRPr="00DD1309">
        <w:rPr>
          <w:rFonts w:ascii="BIZ UDP明朝 Medium" w:eastAsia="BIZ UDP明朝 Medium" w:hAnsi="BIZ UDP明朝 Medium" w:hint="eastAsia"/>
        </w:rPr>
        <w:t>第三十一条　職員は、条例の定めるところにより、服務の宣誓をしなければならない。</w:t>
      </w:r>
    </w:p>
    <w:p w14:paraId="6FE7F21A" w14:textId="77777777" w:rsidR="002C7FFA" w:rsidRDefault="002C7FFA" w:rsidP="00DD1309">
      <w:pPr>
        <w:rPr>
          <w:rFonts w:ascii="BIZ UDP明朝 Medium" w:eastAsia="BIZ UDP明朝 Medium" w:hAnsi="BIZ UDP明朝 Medium"/>
        </w:rPr>
      </w:pPr>
    </w:p>
    <w:p w14:paraId="3C93427F" w14:textId="4FFE7554" w:rsidR="00DD1309" w:rsidRPr="00DD1309" w:rsidRDefault="00DD1309" w:rsidP="00DD1309">
      <w:pPr>
        <w:rPr>
          <w:rFonts w:ascii="BIZ UDP明朝 Medium" w:eastAsia="BIZ UDP明朝 Medium" w:hAnsi="BIZ UDP明朝 Medium"/>
        </w:rPr>
      </w:pPr>
      <w:r w:rsidRPr="00DD1309">
        <w:rPr>
          <w:rFonts w:ascii="BIZ UDP明朝 Medium" w:eastAsia="BIZ UDP明朝 Medium" w:hAnsi="BIZ UDP明朝 Medium" w:hint="eastAsia"/>
        </w:rPr>
        <w:t>（法令等及び上司の職務上の命令に従う義務）</w:t>
      </w:r>
    </w:p>
    <w:p w14:paraId="786AD9A6" w14:textId="77777777" w:rsidR="00DD1309" w:rsidRPr="00DD1309" w:rsidRDefault="00DD1309" w:rsidP="002C7FFA">
      <w:pPr>
        <w:ind w:left="210" w:hangingChars="100" w:hanging="210"/>
        <w:rPr>
          <w:rFonts w:ascii="BIZ UDP明朝 Medium" w:eastAsia="BIZ UDP明朝 Medium" w:hAnsi="BIZ UDP明朝 Medium"/>
        </w:rPr>
      </w:pPr>
      <w:r w:rsidRPr="00DD1309">
        <w:rPr>
          <w:rFonts w:ascii="BIZ UDP明朝 Medium" w:eastAsia="BIZ UDP明朝 Medium" w:hAnsi="BIZ UDP明朝 Medium" w:hint="eastAsia"/>
        </w:rPr>
        <w:t>第三十二条　職員は、その職務を遂行するに当</w:t>
      </w:r>
      <w:proofErr w:type="gramStart"/>
      <w:r w:rsidRPr="00DD1309">
        <w:rPr>
          <w:rFonts w:ascii="BIZ UDP明朝 Medium" w:eastAsia="BIZ UDP明朝 Medium" w:hAnsi="BIZ UDP明朝 Medium" w:hint="eastAsia"/>
        </w:rPr>
        <w:t>つて</w:t>
      </w:r>
      <w:proofErr w:type="gramEnd"/>
      <w:r w:rsidRPr="00DD1309">
        <w:rPr>
          <w:rFonts w:ascii="BIZ UDP明朝 Medium" w:eastAsia="BIZ UDP明朝 Medium" w:hAnsi="BIZ UDP明朝 Medium" w:hint="eastAsia"/>
        </w:rPr>
        <w:t>、法令、条例、地方公共団体の規則及び地方公共団体の機関の定める規程に従い、且つ、上司の職務上の命令に忠実に従わなければならない。</w:t>
      </w:r>
    </w:p>
    <w:p w14:paraId="18C65F3B" w14:textId="77777777" w:rsidR="002C7FFA" w:rsidRDefault="002C7FFA" w:rsidP="00DD1309">
      <w:pPr>
        <w:rPr>
          <w:rFonts w:ascii="BIZ UDP明朝 Medium" w:eastAsia="BIZ UDP明朝 Medium" w:hAnsi="BIZ UDP明朝 Medium"/>
        </w:rPr>
      </w:pPr>
    </w:p>
    <w:p w14:paraId="362CBB81" w14:textId="303FC070" w:rsidR="00DD1309" w:rsidRPr="00DD1309" w:rsidRDefault="00DD1309" w:rsidP="00DD1309">
      <w:pPr>
        <w:rPr>
          <w:rFonts w:ascii="BIZ UDP明朝 Medium" w:eastAsia="BIZ UDP明朝 Medium" w:hAnsi="BIZ UDP明朝 Medium"/>
        </w:rPr>
      </w:pPr>
      <w:r w:rsidRPr="00DD1309">
        <w:rPr>
          <w:rFonts w:ascii="BIZ UDP明朝 Medium" w:eastAsia="BIZ UDP明朝 Medium" w:hAnsi="BIZ UDP明朝 Medium" w:hint="eastAsia"/>
        </w:rPr>
        <w:t>（信用失墜行為の禁止）</w:t>
      </w:r>
    </w:p>
    <w:p w14:paraId="6D2203A0" w14:textId="77777777" w:rsidR="00DD1309" w:rsidRPr="00DD1309" w:rsidRDefault="00DD1309" w:rsidP="00DD1309">
      <w:pPr>
        <w:rPr>
          <w:rFonts w:ascii="BIZ UDP明朝 Medium" w:eastAsia="BIZ UDP明朝 Medium" w:hAnsi="BIZ UDP明朝 Medium"/>
        </w:rPr>
      </w:pPr>
      <w:r w:rsidRPr="00DD1309">
        <w:rPr>
          <w:rFonts w:ascii="BIZ UDP明朝 Medium" w:eastAsia="BIZ UDP明朝 Medium" w:hAnsi="BIZ UDP明朝 Medium" w:hint="eastAsia"/>
        </w:rPr>
        <w:t>第三十三条　職員は、その職の信用を傷つけ、又は職員の職全体の不名誉となるような行為をしてはならない。</w:t>
      </w:r>
    </w:p>
    <w:p w14:paraId="71F460AE" w14:textId="77777777" w:rsidR="002C7FFA" w:rsidRDefault="002C7FFA" w:rsidP="00DD1309">
      <w:pPr>
        <w:rPr>
          <w:rFonts w:ascii="BIZ UDP明朝 Medium" w:eastAsia="BIZ UDP明朝 Medium" w:hAnsi="BIZ UDP明朝 Medium"/>
        </w:rPr>
      </w:pPr>
    </w:p>
    <w:p w14:paraId="4CF20111" w14:textId="0D402C69" w:rsidR="00DD1309" w:rsidRPr="00DD1309" w:rsidRDefault="00DD1309" w:rsidP="00DD1309">
      <w:pPr>
        <w:rPr>
          <w:rFonts w:ascii="BIZ UDP明朝 Medium" w:eastAsia="BIZ UDP明朝 Medium" w:hAnsi="BIZ UDP明朝 Medium"/>
        </w:rPr>
      </w:pPr>
      <w:r w:rsidRPr="00DD1309">
        <w:rPr>
          <w:rFonts w:ascii="BIZ UDP明朝 Medium" w:eastAsia="BIZ UDP明朝 Medium" w:hAnsi="BIZ UDP明朝 Medium" w:hint="eastAsia"/>
        </w:rPr>
        <w:t>（秘密を守る義務）</w:t>
      </w:r>
    </w:p>
    <w:p w14:paraId="7B1FD166" w14:textId="77777777" w:rsidR="00DD1309" w:rsidRPr="00DD1309" w:rsidRDefault="00DD1309" w:rsidP="00DD1309">
      <w:pPr>
        <w:rPr>
          <w:rFonts w:ascii="BIZ UDP明朝 Medium" w:eastAsia="BIZ UDP明朝 Medium" w:hAnsi="BIZ UDP明朝 Medium"/>
        </w:rPr>
      </w:pPr>
      <w:r w:rsidRPr="00DD1309">
        <w:rPr>
          <w:rFonts w:ascii="BIZ UDP明朝 Medium" w:eastAsia="BIZ UDP明朝 Medium" w:hAnsi="BIZ UDP明朝 Medium" w:hint="eastAsia"/>
        </w:rPr>
        <w:t>第三十四条　職員は、職務上知り得た秘密を漏らしてはならない。その職を退いた後も、また、同様とする。</w:t>
      </w:r>
    </w:p>
    <w:p w14:paraId="0EB1294C" w14:textId="77777777" w:rsidR="00DD1309" w:rsidRPr="00DD1309" w:rsidRDefault="00DD1309" w:rsidP="002C7FFA">
      <w:pPr>
        <w:ind w:left="210" w:hangingChars="100" w:hanging="210"/>
        <w:rPr>
          <w:rFonts w:ascii="BIZ UDP明朝 Medium" w:eastAsia="BIZ UDP明朝 Medium" w:hAnsi="BIZ UDP明朝 Medium"/>
        </w:rPr>
      </w:pPr>
      <w:r w:rsidRPr="00DD1309">
        <w:rPr>
          <w:rFonts w:ascii="BIZ UDP明朝 Medium" w:eastAsia="BIZ UDP明朝 Medium" w:hAnsi="BIZ UDP明朝 Medium" w:hint="eastAsia"/>
        </w:rPr>
        <w:t>２　法令による証人、鑑定人等となり、職務上の秘密に属する事項を発表する場合においては、任命権者（退職者については、その退職した職又はこれに相当する職に係る任命権者）の許可を受けなければならない。</w:t>
      </w:r>
    </w:p>
    <w:p w14:paraId="3D8A0A2C" w14:textId="77777777" w:rsidR="00DD1309" w:rsidRPr="00DD1309" w:rsidRDefault="00DD1309" w:rsidP="00DD1309">
      <w:pPr>
        <w:rPr>
          <w:rFonts w:ascii="BIZ UDP明朝 Medium" w:eastAsia="BIZ UDP明朝 Medium" w:hAnsi="BIZ UDP明朝 Medium"/>
        </w:rPr>
      </w:pPr>
      <w:r w:rsidRPr="00DD1309">
        <w:rPr>
          <w:rFonts w:ascii="BIZ UDP明朝 Medium" w:eastAsia="BIZ UDP明朝 Medium" w:hAnsi="BIZ UDP明朝 Medium" w:hint="eastAsia"/>
        </w:rPr>
        <w:t>３　前項の許可は、法律に特別の定がある場合を除く外、拒むことができない。</w:t>
      </w:r>
    </w:p>
    <w:p w14:paraId="44AA0BAD" w14:textId="77777777" w:rsidR="002C7FFA" w:rsidRDefault="002C7FFA" w:rsidP="00DD1309">
      <w:pPr>
        <w:rPr>
          <w:rFonts w:ascii="BIZ UDP明朝 Medium" w:eastAsia="BIZ UDP明朝 Medium" w:hAnsi="BIZ UDP明朝 Medium"/>
        </w:rPr>
      </w:pPr>
    </w:p>
    <w:p w14:paraId="73B51159" w14:textId="472DD751" w:rsidR="00DD1309" w:rsidRPr="00DD1309" w:rsidRDefault="00DD1309" w:rsidP="00DD1309">
      <w:pPr>
        <w:rPr>
          <w:rFonts w:ascii="BIZ UDP明朝 Medium" w:eastAsia="BIZ UDP明朝 Medium" w:hAnsi="BIZ UDP明朝 Medium"/>
        </w:rPr>
      </w:pPr>
      <w:r w:rsidRPr="00DD1309">
        <w:rPr>
          <w:rFonts w:ascii="BIZ UDP明朝 Medium" w:eastAsia="BIZ UDP明朝 Medium" w:hAnsi="BIZ UDP明朝 Medium" w:hint="eastAsia"/>
        </w:rPr>
        <w:t>（職務に専念する義務）</w:t>
      </w:r>
    </w:p>
    <w:p w14:paraId="04677B99" w14:textId="77777777" w:rsidR="00DD1309" w:rsidRPr="00DD1309" w:rsidRDefault="00DD1309" w:rsidP="002C7FFA">
      <w:pPr>
        <w:ind w:left="210" w:hangingChars="100" w:hanging="210"/>
        <w:rPr>
          <w:rFonts w:ascii="BIZ UDP明朝 Medium" w:eastAsia="BIZ UDP明朝 Medium" w:hAnsi="BIZ UDP明朝 Medium"/>
        </w:rPr>
      </w:pPr>
      <w:r w:rsidRPr="00DD1309">
        <w:rPr>
          <w:rFonts w:ascii="BIZ UDP明朝 Medium" w:eastAsia="BIZ UDP明朝 Medium" w:hAnsi="BIZ UDP明朝 Medium" w:hint="eastAsia"/>
        </w:rPr>
        <w:t>第三十五条　職員は、法律又は条例に特別の定がある場合を除く外、その勤務時間及び職務上の注意力のすべてをその職責遂行のために用い、当該地方公共団体がなすべき責を有する職務にのみ従事しなければならない。</w:t>
      </w:r>
    </w:p>
    <w:p w14:paraId="63D250A2" w14:textId="77777777" w:rsidR="002C7FFA" w:rsidRDefault="002C7FFA" w:rsidP="00DD1309">
      <w:pPr>
        <w:rPr>
          <w:rFonts w:ascii="BIZ UDP明朝 Medium" w:eastAsia="BIZ UDP明朝 Medium" w:hAnsi="BIZ UDP明朝 Medium"/>
        </w:rPr>
      </w:pPr>
    </w:p>
    <w:p w14:paraId="4FE82439" w14:textId="77777777" w:rsidR="002C7FFA" w:rsidRDefault="002C7FFA" w:rsidP="00DD1309">
      <w:pPr>
        <w:rPr>
          <w:rFonts w:ascii="BIZ UDP明朝 Medium" w:eastAsia="BIZ UDP明朝 Medium" w:hAnsi="BIZ UDP明朝 Medium"/>
        </w:rPr>
      </w:pPr>
    </w:p>
    <w:p w14:paraId="10FD3E3A" w14:textId="166C32DE" w:rsidR="00DD1309" w:rsidRPr="00DD1309" w:rsidRDefault="00DD1309" w:rsidP="00DD1309">
      <w:pPr>
        <w:rPr>
          <w:rFonts w:ascii="BIZ UDP明朝 Medium" w:eastAsia="BIZ UDP明朝 Medium" w:hAnsi="BIZ UDP明朝 Medium"/>
        </w:rPr>
      </w:pPr>
      <w:r w:rsidRPr="00DD1309">
        <w:rPr>
          <w:rFonts w:ascii="BIZ UDP明朝 Medium" w:eastAsia="BIZ UDP明朝 Medium" w:hAnsi="BIZ UDP明朝 Medium" w:hint="eastAsia"/>
        </w:rPr>
        <w:lastRenderedPageBreak/>
        <w:t>（政治的行為の制限）</w:t>
      </w:r>
    </w:p>
    <w:p w14:paraId="5E48FFE6" w14:textId="77777777" w:rsidR="00DD1309" w:rsidRPr="00DD1309" w:rsidRDefault="00DD1309" w:rsidP="002C7FFA">
      <w:pPr>
        <w:ind w:left="210" w:hangingChars="100" w:hanging="210"/>
        <w:rPr>
          <w:rFonts w:ascii="BIZ UDP明朝 Medium" w:eastAsia="BIZ UDP明朝 Medium" w:hAnsi="BIZ UDP明朝 Medium"/>
        </w:rPr>
      </w:pPr>
      <w:r w:rsidRPr="00DD1309">
        <w:rPr>
          <w:rFonts w:ascii="BIZ UDP明朝 Medium" w:eastAsia="BIZ UDP明朝 Medium" w:hAnsi="BIZ UDP明朝 Medium" w:hint="eastAsia"/>
        </w:rPr>
        <w:t>第三十六条　職員は、政党その他の政治的団体の結成に関与し、若しくはこれらの団体の役員と</w:t>
      </w:r>
      <w:proofErr w:type="gramStart"/>
      <w:r w:rsidRPr="00DD1309">
        <w:rPr>
          <w:rFonts w:ascii="BIZ UDP明朝 Medium" w:eastAsia="BIZ UDP明朝 Medium" w:hAnsi="BIZ UDP明朝 Medium" w:hint="eastAsia"/>
        </w:rPr>
        <w:t>なつては</w:t>
      </w:r>
      <w:proofErr w:type="gramEnd"/>
      <w:r w:rsidRPr="00DD1309">
        <w:rPr>
          <w:rFonts w:ascii="BIZ UDP明朝 Medium" w:eastAsia="BIZ UDP明朝 Medium" w:hAnsi="BIZ UDP明朝 Medium" w:hint="eastAsia"/>
        </w:rPr>
        <w:t>ならず、又はこれらの団体の構成員となるように、若しくはならないように勧誘運動をしてはならない。</w:t>
      </w:r>
    </w:p>
    <w:p w14:paraId="318E09AD" w14:textId="77777777" w:rsidR="00DD1309" w:rsidRPr="00DD1309" w:rsidRDefault="00DD1309" w:rsidP="002C7FFA">
      <w:pPr>
        <w:ind w:left="210" w:hangingChars="100" w:hanging="210"/>
        <w:rPr>
          <w:rFonts w:ascii="BIZ UDP明朝 Medium" w:eastAsia="BIZ UDP明朝 Medium" w:hAnsi="BIZ UDP明朝 Medium"/>
        </w:rPr>
      </w:pPr>
      <w:r w:rsidRPr="00DD1309">
        <w:rPr>
          <w:rFonts w:ascii="BIZ UDP明朝 Medium" w:eastAsia="BIZ UDP明朝 Medium" w:hAnsi="BIZ UDP明朝 Medium" w:hint="eastAsia"/>
        </w:rPr>
        <w:t>２　職員は、特定の政党その他の政治的団体又は特定の内閣若しくは地方公共団体の執行機関を支持し、又はこれに反対する目的をもつて、あるいは公の選挙又は投票において特定の人又は事件を支持し、又はこれに反対する目的をもつて、次に掲げる政治的行為をしてはならない。ただし、当該職員の属する地方公共団体の区域（当該職員が都道府県の支庁若しくは地方事務所又は地方自治法第二百五十二条の十九第一項の指定都市の区若しくは総合区に勤務する者であるときは、当該支庁若しくは地方事務所又は区若しくは総合区の所管区域）外において、第一号から第三号まで及び第五号に掲げる政治的行為をすることができる。</w:t>
      </w:r>
    </w:p>
    <w:p w14:paraId="3115F3A3" w14:textId="77777777" w:rsidR="00DD1309" w:rsidRPr="00DD1309" w:rsidRDefault="00DD1309" w:rsidP="002C7FFA">
      <w:pPr>
        <w:ind w:firstLineChars="100" w:firstLine="210"/>
        <w:rPr>
          <w:rFonts w:ascii="BIZ UDP明朝 Medium" w:eastAsia="BIZ UDP明朝 Medium" w:hAnsi="BIZ UDP明朝 Medium"/>
        </w:rPr>
      </w:pPr>
      <w:r w:rsidRPr="00DD1309">
        <w:rPr>
          <w:rFonts w:ascii="BIZ UDP明朝 Medium" w:eastAsia="BIZ UDP明朝 Medium" w:hAnsi="BIZ UDP明朝 Medium" w:hint="eastAsia"/>
        </w:rPr>
        <w:t>一　公の選挙又は投票において投票をするように、又はしないように勧誘運動をすること。</w:t>
      </w:r>
    </w:p>
    <w:p w14:paraId="32307A20" w14:textId="77777777" w:rsidR="00DD1309" w:rsidRPr="00DD1309" w:rsidRDefault="00DD1309" w:rsidP="002C7FFA">
      <w:pPr>
        <w:ind w:firstLineChars="100" w:firstLine="210"/>
        <w:rPr>
          <w:rFonts w:ascii="BIZ UDP明朝 Medium" w:eastAsia="BIZ UDP明朝 Medium" w:hAnsi="BIZ UDP明朝 Medium"/>
        </w:rPr>
      </w:pPr>
      <w:r w:rsidRPr="00DD1309">
        <w:rPr>
          <w:rFonts w:ascii="BIZ UDP明朝 Medium" w:eastAsia="BIZ UDP明朝 Medium" w:hAnsi="BIZ UDP明朝 Medium" w:hint="eastAsia"/>
        </w:rPr>
        <w:t>二　署名運動を企画し、又は主宰する等これに積極的に関与すること。</w:t>
      </w:r>
    </w:p>
    <w:p w14:paraId="08C9E32A" w14:textId="77777777" w:rsidR="00DD1309" w:rsidRPr="00DD1309" w:rsidRDefault="00DD1309" w:rsidP="002C7FFA">
      <w:pPr>
        <w:ind w:firstLineChars="100" w:firstLine="210"/>
        <w:rPr>
          <w:rFonts w:ascii="BIZ UDP明朝 Medium" w:eastAsia="BIZ UDP明朝 Medium" w:hAnsi="BIZ UDP明朝 Medium"/>
        </w:rPr>
      </w:pPr>
      <w:r w:rsidRPr="00DD1309">
        <w:rPr>
          <w:rFonts w:ascii="BIZ UDP明朝 Medium" w:eastAsia="BIZ UDP明朝 Medium" w:hAnsi="BIZ UDP明朝 Medium" w:hint="eastAsia"/>
        </w:rPr>
        <w:t>三　寄附金その他の金品の募集に関与すること。</w:t>
      </w:r>
    </w:p>
    <w:p w14:paraId="441C64F3" w14:textId="77777777" w:rsidR="00DD1309" w:rsidRPr="00DD1309" w:rsidRDefault="00DD1309" w:rsidP="002C7FFA">
      <w:pPr>
        <w:ind w:leftChars="100" w:left="420" w:hangingChars="100" w:hanging="210"/>
        <w:rPr>
          <w:rFonts w:ascii="BIZ UDP明朝 Medium" w:eastAsia="BIZ UDP明朝 Medium" w:hAnsi="BIZ UDP明朝 Medium"/>
        </w:rPr>
      </w:pPr>
      <w:r w:rsidRPr="00DD1309">
        <w:rPr>
          <w:rFonts w:ascii="BIZ UDP明朝 Medium" w:eastAsia="BIZ UDP明朝 Medium" w:hAnsi="BIZ UDP明朝 Medium" w:hint="eastAsia"/>
        </w:rPr>
        <w:t>四　文書又は図画を地方公共団体又は特定地方独立行政法人の庁舎（特定地方独立行政法人に</w:t>
      </w:r>
      <w:proofErr w:type="gramStart"/>
      <w:r w:rsidRPr="00DD1309">
        <w:rPr>
          <w:rFonts w:ascii="BIZ UDP明朝 Medium" w:eastAsia="BIZ UDP明朝 Medium" w:hAnsi="BIZ UDP明朝 Medium" w:hint="eastAsia"/>
        </w:rPr>
        <w:t>あつては</w:t>
      </w:r>
      <w:proofErr w:type="gramEnd"/>
      <w:r w:rsidRPr="00DD1309">
        <w:rPr>
          <w:rFonts w:ascii="BIZ UDP明朝 Medium" w:eastAsia="BIZ UDP明朝 Medium" w:hAnsi="BIZ UDP明朝 Medium" w:hint="eastAsia"/>
        </w:rPr>
        <w:t>、事務所。以下この号において同じ。）、施設等に掲示し、又は掲示させ、その他地方公共団体又は特定地方独立行政法人の庁舎、施設、資材又は資金を利用し、又は利用させること。</w:t>
      </w:r>
    </w:p>
    <w:p w14:paraId="10599BF1" w14:textId="77777777" w:rsidR="00DD1309" w:rsidRPr="00DD1309" w:rsidRDefault="00DD1309" w:rsidP="002C7FFA">
      <w:pPr>
        <w:ind w:firstLineChars="100" w:firstLine="210"/>
        <w:rPr>
          <w:rFonts w:ascii="BIZ UDP明朝 Medium" w:eastAsia="BIZ UDP明朝 Medium" w:hAnsi="BIZ UDP明朝 Medium"/>
        </w:rPr>
      </w:pPr>
      <w:r w:rsidRPr="00DD1309">
        <w:rPr>
          <w:rFonts w:ascii="BIZ UDP明朝 Medium" w:eastAsia="BIZ UDP明朝 Medium" w:hAnsi="BIZ UDP明朝 Medium" w:hint="eastAsia"/>
        </w:rPr>
        <w:t>五　前各号に定めるものを除く外、条例で定める政治的行為</w:t>
      </w:r>
    </w:p>
    <w:p w14:paraId="58C021F9" w14:textId="77777777" w:rsidR="00DD1309" w:rsidRPr="00DD1309" w:rsidRDefault="00DD1309" w:rsidP="002C7FFA">
      <w:pPr>
        <w:ind w:left="210" w:hangingChars="100" w:hanging="210"/>
        <w:rPr>
          <w:rFonts w:ascii="BIZ UDP明朝 Medium" w:eastAsia="BIZ UDP明朝 Medium" w:hAnsi="BIZ UDP明朝 Medium"/>
        </w:rPr>
      </w:pPr>
      <w:r w:rsidRPr="00DD1309">
        <w:rPr>
          <w:rFonts w:ascii="BIZ UDP明朝 Medium" w:eastAsia="BIZ UDP明朝 Medium" w:hAnsi="BIZ UDP明朝 Medium" w:hint="eastAsia"/>
        </w:rPr>
        <w:t>３　何人も前二項に規定する政治的行為を行うよう職員に求め、職員をそそのかし、若しくはあおつてはならず、又は職員が前二項に規定する政治的行為をなし、若しくはなさないことに対する代償若しくは報復として、任用、職務、給与その他職員の地位に関してなんらかの利益若しくは不利益を与え、与えようと企て、若しくは約束してはならない。</w:t>
      </w:r>
    </w:p>
    <w:p w14:paraId="5DE43ADA" w14:textId="77777777" w:rsidR="00DD1309" w:rsidRPr="00DD1309" w:rsidRDefault="00DD1309" w:rsidP="00DD1309">
      <w:pPr>
        <w:rPr>
          <w:rFonts w:ascii="BIZ UDP明朝 Medium" w:eastAsia="BIZ UDP明朝 Medium" w:hAnsi="BIZ UDP明朝 Medium"/>
        </w:rPr>
      </w:pPr>
      <w:r w:rsidRPr="00DD1309">
        <w:rPr>
          <w:rFonts w:ascii="BIZ UDP明朝 Medium" w:eastAsia="BIZ UDP明朝 Medium" w:hAnsi="BIZ UDP明朝 Medium" w:hint="eastAsia"/>
        </w:rPr>
        <w:t>４　職員は、前項に規定する違法な行為に応じなかつたことの故をもつて不利益な取扱を受けることはない。</w:t>
      </w:r>
    </w:p>
    <w:p w14:paraId="17B29E88" w14:textId="77777777" w:rsidR="00DD1309" w:rsidRPr="00DD1309" w:rsidRDefault="00DD1309" w:rsidP="002C7FFA">
      <w:pPr>
        <w:ind w:left="210" w:hangingChars="100" w:hanging="210"/>
        <w:rPr>
          <w:rFonts w:ascii="BIZ UDP明朝 Medium" w:eastAsia="BIZ UDP明朝 Medium" w:hAnsi="BIZ UDP明朝 Medium"/>
        </w:rPr>
      </w:pPr>
      <w:r w:rsidRPr="00DD1309">
        <w:rPr>
          <w:rFonts w:ascii="BIZ UDP明朝 Medium" w:eastAsia="BIZ UDP明朝 Medium" w:hAnsi="BIZ UDP明朝 Medium" w:hint="eastAsia"/>
        </w:rPr>
        <w:t>５　本条の規定は、職員の政治的中立性を保障することにより、地方公共団体の行政及び特定地方独立行政法人の業務の公正な運営を確保するとともに職員の利益を保護することを目的とするものであるという趣旨において解釈され、及び運用されなければならない。</w:t>
      </w:r>
    </w:p>
    <w:p w14:paraId="19DC8CF1" w14:textId="77777777" w:rsidR="002C7FFA" w:rsidRDefault="002C7FFA" w:rsidP="00DD1309">
      <w:pPr>
        <w:rPr>
          <w:rFonts w:ascii="BIZ UDP明朝 Medium" w:eastAsia="BIZ UDP明朝 Medium" w:hAnsi="BIZ UDP明朝 Medium"/>
        </w:rPr>
      </w:pPr>
    </w:p>
    <w:p w14:paraId="3A787902" w14:textId="17C273AE" w:rsidR="00DD1309" w:rsidRPr="00DD1309" w:rsidRDefault="00DD1309" w:rsidP="00DD1309">
      <w:pPr>
        <w:rPr>
          <w:rFonts w:ascii="BIZ UDP明朝 Medium" w:eastAsia="BIZ UDP明朝 Medium" w:hAnsi="BIZ UDP明朝 Medium"/>
        </w:rPr>
      </w:pPr>
      <w:r w:rsidRPr="00DD1309">
        <w:rPr>
          <w:rFonts w:ascii="BIZ UDP明朝 Medium" w:eastAsia="BIZ UDP明朝 Medium" w:hAnsi="BIZ UDP明朝 Medium" w:hint="eastAsia"/>
        </w:rPr>
        <w:t>（争議行為等の禁止）</w:t>
      </w:r>
    </w:p>
    <w:p w14:paraId="3AC72502" w14:textId="77777777" w:rsidR="00DD1309" w:rsidRPr="00DD1309" w:rsidRDefault="00DD1309" w:rsidP="0042461C">
      <w:pPr>
        <w:ind w:left="210" w:hangingChars="100" w:hanging="210"/>
        <w:rPr>
          <w:rFonts w:ascii="BIZ UDP明朝 Medium" w:eastAsia="BIZ UDP明朝 Medium" w:hAnsi="BIZ UDP明朝 Medium"/>
        </w:rPr>
      </w:pPr>
      <w:r w:rsidRPr="00DD1309">
        <w:rPr>
          <w:rFonts w:ascii="BIZ UDP明朝 Medium" w:eastAsia="BIZ UDP明朝 Medium" w:hAnsi="BIZ UDP明朝 Medium" w:hint="eastAsia"/>
        </w:rPr>
        <w:t>第三十七条　職員は、地方公共団体の機関が代表する使用者としての住民に対して同盟罷業、怠業その他の争議行為をし、又は地方公共団体の機関の活動能率を低下させる怠業的行為をしてはならない。又、何人も、このような違法な行為を企て、又はその遂行を共謀し、そそのかし、若しくはあおつてはならない。</w:t>
      </w:r>
    </w:p>
    <w:p w14:paraId="04E38B0E" w14:textId="77777777" w:rsidR="00DD1309" w:rsidRPr="00DD1309" w:rsidRDefault="00DD1309" w:rsidP="0042461C">
      <w:pPr>
        <w:ind w:left="210" w:hangingChars="100" w:hanging="210"/>
        <w:rPr>
          <w:rFonts w:ascii="BIZ UDP明朝 Medium" w:eastAsia="BIZ UDP明朝 Medium" w:hAnsi="BIZ UDP明朝 Medium"/>
        </w:rPr>
      </w:pPr>
      <w:r w:rsidRPr="00DD1309">
        <w:rPr>
          <w:rFonts w:ascii="BIZ UDP明朝 Medium" w:eastAsia="BIZ UDP明朝 Medium" w:hAnsi="BIZ UDP明朝 Medium" w:hint="eastAsia"/>
        </w:rPr>
        <w:t>２　職員で前項の規定に違反する行為をしたものは、その行為の開始とともに、地方公共団体に対し、法令又は条例、地方公共団体の規則若しくは地方公共団体の機関の定める規程に基いて保有する任命上又は雇用上の権利をもつて対抗することができなくなるものとする。</w:t>
      </w:r>
    </w:p>
    <w:sectPr w:rsidR="00DD1309" w:rsidRPr="00DD1309" w:rsidSect="00DD1309">
      <w:pgSz w:w="11906" w:h="16838"/>
      <w:pgMar w:top="1440" w:right="1080" w:bottom="1440" w:left="1080"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BIZ UDPゴシック">
    <w:panose1 w:val="020B0400000000000000"/>
    <w:charset w:val="80"/>
    <w:family w:val="modern"/>
    <w:pitch w:val="variable"/>
    <w:sig w:usb0="E00002F7" w:usb1="2AC7EDF8" w:usb2="00000012" w:usb3="00000000" w:csb0="00020001" w:csb1="00000000"/>
  </w:font>
  <w:font w:name="BIZ UDP明朝 Medium">
    <w:panose1 w:val="02020500000000000000"/>
    <w:charset w:val="80"/>
    <w:family w:val="roman"/>
    <w:pitch w:val="variable"/>
    <w:sig w:usb0="E00002F7" w:usb1="2AC7EDF8" w:usb2="00000012" w:usb3="00000000" w:csb0="00020001"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revisionView w:inkAnnotations="0"/>
  <w:defaultTabStop w:val="840"/>
  <w:drawingGridHorizontalSpacing w:val="105"/>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1309"/>
    <w:rsid w:val="002C7FFA"/>
    <w:rsid w:val="0037584B"/>
    <w:rsid w:val="0042461C"/>
    <w:rsid w:val="00551B07"/>
    <w:rsid w:val="00A35A19"/>
    <w:rsid w:val="00C9183F"/>
    <w:rsid w:val="00DD1309"/>
    <w:rsid w:val="00DD47D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68CF29B8"/>
  <w15:chartTrackingRefBased/>
  <w15:docId w15:val="{AF9260D9-BBEE-4AA5-A38C-EC7A17DDD5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28571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2</Pages>
  <Words>324</Words>
  <Characters>1852</Characters>
  <Application>Microsoft Office Word</Application>
  <DocSecurity>0</DocSecurity>
  <Lines>15</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2172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元木　瞳</cp:lastModifiedBy>
  <cp:revision>7</cp:revision>
  <cp:lastPrinted>2025-02-10T07:05:00Z</cp:lastPrinted>
  <dcterms:created xsi:type="dcterms:W3CDTF">2025-02-10T05:38:00Z</dcterms:created>
  <dcterms:modified xsi:type="dcterms:W3CDTF">2025-03-18T01:12:00Z</dcterms:modified>
</cp:coreProperties>
</file>