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F174C" w14:textId="1819B517" w:rsidR="001F555A" w:rsidRDefault="000C3DAE" w:rsidP="009E48F6">
      <w:pPr>
        <w:spacing w:line="400" w:lineRule="exact"/>
        <w:jc w:val="center"/>
        <w:rPr>
          <w:rFonts w:ascii="HG丸ｺﾞｼｯｸM-PRO" w:eastAsia="HG丸ｺﾞｼｯｸM-PRO" w:hAnsi="ＭＳ 明朝" w:cs="Vrinda"/>
          <w:b/>
          <w:bCs/>
          <w:sz w:val="26"/>
          <w:szCs w:val="26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908FB" wp14:editId="2C1426C8">
                <wp:simplePos x="0" y="0"/>
                <wp:positionH relativeFrom="margin">
                  <wp:posOffset>4864882</wp:posOffset>
                </wp:positionH>
                <wp:positionV relativeFrom="paragraph">
                  <wp:posOffset>-395117</wp:posOffset>
                </wp:positionV>
                <wp:extent cx="1080000" cy="360000"/>
                <wp:effectExtent l="0" t="0" r="25400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91A93E" w14:textId="77777777" w:rsidR="00DA1407" w:rsidRPr="00E506B6" w:rsidRDefault="00DA1407" w:rsidP="00DA140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908FB" id="正方形/長方形 2" o:spid="_x0000_s1026" style="position:absolute;left:0;text-align:left;margin-left:383.05pt;margin-top:-31.1pt;width:85.0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" filled="f" strokecolor="black [3213]" strokeweight="1pt">
                <v:textbox inset="0,0,0,0">
                  <w:txbxContent>
                    <w:p w14:paraId="1F91A93E" w14:textId="77777777" w:rsidR="00DA1407" w:rsidRPr="00E506B6" w:rsidRDefault="00DA1407" w:rsidP="00DA1407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A1407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CCDC1" wp14:editId="49D0F9C9">
                <wp:simplePos x="0" y="0"/>
                <wp:positionH relativeFrom="margin">
                  <wp:posOffset>4978705</wp:posOffset>
                </wp:positionH>
                <wp:positionV relativeFrom="paragraph">
                  <wp:posOffset>-493840</wp:posOffset>
                </wp:positionV>
                <wp:extent cx="904902" cy="546100"/>
                <wp:effectExtent l="0" t="0" r="9525" b="63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902" cy="5461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7702CC" w14:textId="616C6643" w:rsidR="00DA1407" w:rsidRPr="00E506B6" w:rsidRDefault="00DA1407" w:rsidP="00DA1407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</w:rPr>
                              <w:t>参考</w:t>
                            </w:r>
                            <w:r w:rsidRPr="00E506B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CCDC1" id="正方形/長方形 4" o:spid="_x0000_s1027" style="position:absolute;left:0;text-align:left;margin-left:392pt;margin-top:-38.9pt;width:71.2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" filled="f" stroked="f" strokeweight="1pt">
                <v:textbox inset="0,0,0,0">
                  <w:txbxContent>
                    <w:p w14:paraId="3E7702CC" w14:textId="616C6643" w:rsidR="00DA1407" w:rsidRPr="00E506B6" w:rsidRDefault="00DA1407" w:rsidP="00DA1407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</w:rPr>
                        <w:t>参考</w:t>
                      </w:r>
                      <w:r w:rsidRPr="00E506B6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</w:rPr>
                        <w:t>資料１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CC27CF" w14:textId="67582939" w:rsidR="009E48F6" w:rsidRPr="00437B08" w:rsidRDefault="006125AD" w:rsidP="009E48F6">
      <w:pPr>
        <w:spacing w:line="400" w:lineRule="exact"/>
        <w:jc w:val="center"/>
        <w:rPr>
          <w:rFonts w:ascii="HG丸ｺﾞｼｯｸM-PRO" w:eastAsia="HG丸ｺﾞｼｯｸM-PRO" w:hAnsi="ＭＳ 明朝" w:cs="Vrinda"/>
          <w:b/>
          <w:sz w:val="26"/>
          <w:szCs w:val="26"/>
        </w:rPr>
      </w:pPr>
      <w:r w:rsidRPr="00437B08">
        <w:rPr>
          <w:rFonts w:ascii="HG丸ｺﾞｼｯｸM-PRO" w:eastAsia="HG丸ｺﾞｼｯｸM-PRO" w:hAnsi="ＭＳ 明朝" w:cs="Vrinda" w:hint="eastAsia"/>
          <w:b/>
          <w:bCs/>
          <w:sz w:val="26"/>
          <w:szCs w:val="26"/>
        </w:rPr>
        <w:t>ＩＲ予定区域等における</w:t>
      </w:r>
      <w:r w:rsidR="000F5E29" w:rsidRPr="00437B08">
        <w:rPr>
          <w:rFonts w:ascii="HG丸ｺﾞｼｯｸM-PRO" w:eastAsia="HG丸ｺﾞｼｯｸM-PRO" w:hAnsi="ＭＳ 明朝" w:cs="Vrinda" w:hint="eastAsia"/>
          <w:b/>
          <w:bCs/>
          <w:sz w:val="26"/>
          <w:szCs w:val="26"/>
        </w:rPr>
        <w:t>液状化対策</w:t>
      </w:r>
      <w:r w:rsidR="008865AC" w:rsidRPr="00437B08">
        <w:rPr>
          <w:rFonts w:ascii="HG丸ｺﾞｼｯｸM-PRO" w:eastAsia="HG丸ｺﾞｼｯｸM-PRO" w:hAnsi="ＭＳ 明朝" w:cs="Vrinda" w:hint="eastAsia"/>
          <w:b/>
          <w:bCs/>
          <w:sz w:val="26"/>
          <w:szCs w:val="26"/>
        </w:rPr>
        <w:t>に関する専門家</w:t>
      </w:r>
      <w:r w:rsidR="00ED7318" w:rsidRPr="00437B08">
        <w:rPr>
          <w:rFonts w:ascii="HG丸ｺﾞｼｯｸM-PRO" w:eastAsia="HG丸ｺﾞｼｯｸM-PRO" w:hAnsi="ＭＳ 明朝" w:cs="Vrinda" w:hint="eastAsia"/>
          <w:b/>
          <w:sz w:val="26"/>
          <w:szCs w:val="26"/>
        </w:rPr>
        <w:t>会議</w:t>
      </w:r>
      <w:r w:rsidR="00421118" w:rsidRPr="00437B08">
        <w:rPr>
          <w:rFonts w:ascii="HG丸ｺﾞｼｯｸM-PRO" w:eastAsia="HG丸ｺﾞｼｯｸM-PRO" w:hAnsi="ＭＳ 明朝" w:cs="Vrinda" w:hint="eastAsia"/>
          <w:b/>
          <w:sz w:val="26"/>
          <w:szCs w:val="26"/>
        </w:rPr>
        <w:t>開催</w:t>
      </w:r>
      <w:r w:rsidR="009E48F6" w:rsidRPr="00437B08">
        <w:rPr>
          <w:rFonts w:ascii="HG丸ｺﾞｼｯｸM-PRO" w:eastAsia="HG丸ｺﾞｼｯｸM-PRO" w:hAnsi="ＭＳ 明朝" w:cs="Vrinda" w:hint="eastAsia"/>
          <w:b/>
          <w:sz w:val="26"/>
          <w:szCs w:val="26"/>
        </w:rPr>
        <w:t>要綱</w:t>
      </w:r>
    </w:p>
    <w:p w14:paraId="29CC27D0" w14:textId="07A8D0B3" w:rsidR="00B3066B" w:rsidRPr="006125AD" w:rsidRDefault="00B3066B" w:rsidP="009E48F6">
      <w:pPr>
        <w:spacing w:line="400" w:lineRule="exact"/>
        <w:jc w:val="center"/>
        <w:rPr>
          <w:rFonts w:ascii="HG丸ｺﾞｼｯｸM-PRO" w:eastAsia="HG丸ｺﾞｼｯｸM-PRO" w:hAnsi="ＭＳ 明朝" w:cs="Vrinda"/>
          <w:b/>
          <w:color w:val="000000" w:themeColor="text1"/>
          <w:sz w:val="26"/>
          <w:szCs w:val="26"/>
        </w:rPr>
      </w:pPr>
    </w:p>
    <w:p w14:paraId="29CC27D1" w14:textId="276018DE" w:rsidR="009E48F6" w:rsidRPr="00FF57DB" w:rsidRDefault="009E48F6" w:rsidP="009E48F6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9CC27D2" w14:textId="4E0B0220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（目的）</w:t>
      </w:r>
    </w:p>
    <w:p w14:paraId="29CC27D3" w14:textId="55F982E8" w:rsidR="00BB338E" w:rsidRPr="00437B08" w:rsidRDefault="00BB338E" w:rsidP="00E1453C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第1条　大阪府（以下「府」という。）と大阪市（以下「市」という。）は、</w:t>
      </w:r>
      <w:r w:rsidR="00DD4CBE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IR予定区域</w:t>
      </w:r>
      <w:r w:rsidR="001429CF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等</w:t>
      </w:r>
      <w:r w:rsidR="008E5A79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において</w:t>
      </w:r>
      <w:r w:rsidR="00DD4CBE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安全・安心</w:t>
      </w:r>
      <w:r w:rsidR="00366A7F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かつ長期間にわたり安定的・</w:t>
      </w:r>
      <w:r w:rsidR="008359F8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持続的な事業実施を確保</w:t>
      </w:r>
      <w:r w:rsidR="00DD4CBE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する観点から、</w:t>
      </w:r>
      <w:r w:rsidR="000F5E29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液状化対策</w:t>
      </w:r>
      <w:r w:rsidR="00DD4CBE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について専門家</w:t>
      </w:r>
      <w:r w:rsidR="00E7425E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からの</w:t>
      </w:r>
      <w:r w:rsidR="008359F8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助言を受けるため</w:t>
      </w:r>
      <w:r w:rsidR="00DD4CBE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、</w:t>
      </w:r>
      <w:r w:rsidR="00E1453C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「懇話会等行政運営上の会合に関する取扱要領」に基づき、</w:t>
      </w:r>
      <w:r w:rsidR="006F18B0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液状化対策</w:t>
      </w:r>
      <w:r w:rsidR="008865AC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に関する専門家</w:t>
      </w: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会議（以下「会議」という。）を</w:t>
      </w:r>
      <w:r w:rsidR="00487B62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共同で</w:t>
      </w: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開催する。</w:t>
      </w:r>
    </w:p>
    <w:p w14:paraId="73CD4949" w14:textId="75A97CD8" w:rsidR="002F5DC7" w:rsidRDefault="002F5DC7" w:rsidP="00BB338E">
      <w:pPr>
        <w:spacing w:line="380" w:lineRule="exact"/>
        <w:rPr>
          <w:b/>
          <w:bCs/>
          <w:color w:val="000000"/>
          <w:sz w:val="25"/>
          <w:szCs w:val="25"/>
        </w:rPr>
      </w:pPr>
    </w:p>
    <w:p w14:paraId="29CC27D5" w14:textId="1F9CFFC8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（検討事項）</w:t>
      </w:r>
    </w:p>
    <w:p w14:paraId="29CC27D6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第2条　会議は、次に掲げる事項について意見を述べるものとする。</w:t>
      </w:r>
    </w:p>
    <w:p w14:paraId="29CC27D7" w14:textId="36702F89" w:rsidR="00BB338E" w:rsidRPr="004B144C" w:rsidRDefault="00BB338E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（１）</w:t>
      </w:r>
      <w:r w:rsidR="00366A7F">
        <w:rPr>
          <w:rFonts w:ascii="HG丸ｺﾞｼｯｸM-PRO" w:eastAsia="HG丸ｺﾞｼｯｸM-PRO" w:hAnsi="ＭＳ 明朝" w:cs="Vrinda" w:hint="eastAsia"/>
          <w:sz w:val="24"/>
          <w:szCs w:val="24"/>
        </w:rPr>
        <w:t>地盤特性の把握</w:t>
      </w:r>
      <w:r w:rsidR="001C4DBF"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に関すること</w:t>
      </w:r>
    </w:p>
    <w:p w14:paraId="07AD6AD3" w14:textId="62106CDE" w:rsidR="00366A7F" w:rsidRDefault="009700EF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（２）</w:t>
      </w:r>
      <w:r w:rsidR="00366A7F">
        <w:rPr>
          <w:rFonts w:ascii="HG丸ｺﾞｼｯｸM-PRO" w:eastAsia="HG丸ｺﾞｼｯｸM-PRO" w:hAnsi="ＭＳ 明朝" w:cs="Vrinda" w:hint="eastAsia"/>
          <w:sz w:val="24"/>
          <w:szCs w:val="24"/>
        </w:rPr>
        <w:t>地盤調査の考察並びに液状化判定に関すること</w:t>
      </w:r>
    </w:p>
    <w:p w14:paraId="29CC27D9" w14:textId="2E53149D" w:rsidR="00BB338E" w:rsidRPr="00AC4E0E" w:rsidRDefault="00366A7F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  <w:r>
        <w:rPr>
          <w:rFonts w:ascii="HG丸ｺﾞｼｯｸM-PRO" w:eastAsia="HG丸ｺﾞｼｯｸM-PRO" w:hAnsi="ＭＳ 明朝" w:cs="Vrinda" w:hint="eastAsia"/>
          <w:sz w:val="24"/>
          <w:szCs w:val="24"/>
        </w:rPr>
        <w:t>（３）</w:t>
      </w:r>
      <w:r w:rsidR="000F5E29">
        <w:rPr>
          <w:rFonts w:ascii="HG丸ｺﾞｼｯｸM-PRO" w:eastAsia="HG丸ｺﾞｼｯｸM-PRO" w:hAnsi="ＭＳ 明朝" w:cs="Vrinda" w:hint="eastAsia"/>
          <w:sz w:val="24"/>
          <w:szCs w:val="24"/>
        </w:rPr>
        <w:t>液状化への</w:t>
      </w:r>
      <w:r w:rsidR="008359F8">
        <w:rPr>
          <w:rFonts w:ascii="HG丸ｺﾞｼｯｸM-PRO" w:eastAsia="HG丸ｺﾞｼｯｸM-PRO" w:hAnsi="ＭＳ 明朝" w:cs="Vrinda" w:hint="eastAsia"/>
          <w:sz w:val="24"/>
          <w:szCs w:val="24"/>
        </w:rPr>
        <w:t>必要な対応策の検討</w:t>
      </w:r>
      <w:r w:rsidR="00AC4E0E"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に関すること</w:t>
      </w:r>
    </w:p>
    <w:p w14:paraId="29CC27DA" w14:textId="2E8B2788" w:rsidR="00BB338E" w:rsidRPr="00AC4E0E" w:rsidRDefault="00366A7F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  <w:r>
        <w:rPr>
          <w:rFonts w:ascii="HG丸ｺﾞｼｯｸM-PRO" w:eastAsia="HG丸ｺﾞｼｯｸM-PRO" w:hAnsi="ＭＳ 明朝" w:cs="Vrinda" w:hint="eastAsia"/>
          <w:sz w:val="24"/>
          <w:szCs w:val="24"/>
        </w:rPr>
        <w:t>（</w:t>
      </w:r>
      <w:r w:rsidR="00FE126C">
        <w:rPr>
          <w:rFonts w:ascii="HG丸ｺﾞｼｯｸM-PRO" w:eastAsia="HG丸ｺﾞｼｯｸM-PRO" w:hAnsi="ＭＳ 明朝" w:cs="Vrinda" w:hint="eastAsia"/>
          <w:sz w:val="24"/>
          <w:szCs w:val="24"/>
        </w:rPr>
        <w:t>４</w:t>
      </w:r>
      <w:r w:rsidR="00BB338E" w:rsidRPr="00AC4E0E">
        <w:rPr>
          <w:rFonts w:ascii="HG丸ｺﾞｼｯｸM-PRO" w:eastAsia="HG丸ｺﾞｼｯｸM-PRO" w:hAnsi="ＭＳ 明朝" w:cs="Vrinda" w:hint="eastAsia"/>
          <w:sz w:val="24"/>
          <w:szCs w:val="24"/>
        </w:rPr>
        <w:t>）</w:t>
      </w:r>
      <w:r w:rsidR="00AC4E0E" w:rsidRPr="00AC4E0E">
        <w:rPr>
          <w:rFonts w:ascii="HG丸ｺﾞｼｯｸM-PRO" w:eastAsia="HG丸ｺﾞｼｯｸM-PRO" w:hAnsi="ＭＳ 明朝" w:cs="Vrinda" w:hint="eastAsia"/>
          <w:sz w:val="24"/>
          <w:szCs w:val="24"/>
        </w:rPr>
        <w:t>その他、必要と認められること</w:t>
      </w:r>
    </w:p>
    <w:p w14:paraId="238075E3" w14:textId="77777777" w:rsidR="00FE126C" w:rsidRPr="00FE126C" w:rsidRDefault="00FE126C" w:rsidP="00BB338E">
      <w:pPr>
        <w:spacing w:line="380" w:lineRule="exact"/>
      </w:pPr>
    </w:p>
    <w:p w14:paraId="29CC27DD" w14:textId="78C11CF2" w:rsidR="00BB338E" w:rsidRPr="00487B62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487B62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（組織）</w:t>
      </w:r>
    </w:p>
    <w:p w14:paraId="00E582E7" w14:textId="773202D6" w:rsidR="00D3764F" w:rsidRDefault="00BB338E" w:rsidP="00487B62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487B62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第3条　会議は、</w:t>
      </w:r>
      <w:r w:rsidR="00D3764F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次に掲げる者で</w:t>
      </w:r>
      <w:r w:rsidR="00D3764F" w:rsidRPr="00487B62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構成する。</w:t>
      </w:r>
    </w:p>
    <w:p w14:paraId="646891D8" w14:textId="384FF327" w:rsidR="00487B62" w:rsidRPr="00437B08" w:rsidRDefault="003857EA" w:rsidP="00D3764F">
      <w:pPr>
        <w:pStyle w:val="a8"/>
        <w:numPr>
          <w:ilvl w:val="0"/>
          <w:numId w:val="3"/>
        </w:numPr>
        <w:spacing w:line="380" w:lineRule="exact"/>
        <w:ind w:leftChars="0"/>
        <w:rPr>
          <w:rFonts w:ascii="HG丸ｺﾞｼｯｸM-PRO" w:eastAsia="HG丸ｺﾞｼｯｸM-PRO" w:hAnsi="ＭＳ 明朝" w:cs="Vrinda"/>
          <w:sz w:val="24"/>
          <w:szCs w:val="24"/>
        </w:rPr>
      </w:pP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専門</w:t>
      </w:r>
      <w:r w:rsidR="00487B62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委員</w:t>
      </w:r>
      <w:r w:rsidR="00902637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（以下「委員」という。）</w:t>
      </w:r>
    </w:p>
    <w:p w14:paraId="7051C12C" w14:textId="171255FA" w:rsidR="00D3764F" w:rsidRPr="00437B08" w:rsidRDefault="00D3764F" w:rsidP="00D3764F">
      <w:pPr>
        <w:pStyle w:val="a8"/>
        <w:numPr>
          <w:ilvl w:val="0"/>
          <w:numId w:val="3"/>
        </w:numPr>
        <w:spacing w:line="380" w:lineRule="exact"/>
        <w:ind w:leftChars="0"/>
        <w:rPr>
          <w:rFonts w:ascii="HG丸ｺﾞｼｯｸM-PRO" w:eastAsia="HG丸ｺﾞｼｯｸM-PRO" w:hAnsi="ＭＳ 明朝" w:cs="Vrinda"/>
          <w:sz w:val="24"/>
          <w:szCs w:val="24"/>
        </w:rPr>
      </w:pP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府市関係部局等職員（実務者）</w:t>
      </w:r>
    </w:p>
    <w:p w14:paraId="090ECA07" w14:textId="5631207B" w:rsidR="00D3764F" w:rsidRPr="00437B08" w:rsidRDefault="00D3764F" w:rsidP="003924AD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２　</w:t>
      </w:r>
      <w:r w:rsidR="003857EA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委員は、地盤工学、地震動、地震工学、耐震設計、液状化等に関して学識経験を有す</w:t>
      </w:r>
      <w:bookmarkStart w:id="0" w:name="_GoBack"/>
      <w:bookmarkEnd w:id="0"/>
      <w:r w:rsidR="003857EA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る者から、</w:t>
      </w:r>
      <w:r w:rsidR="003F037E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知事</w:t>
      </w:r>
      <w:r w:rsidR="003857EA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が選任する。</w:t>
      </w:r>
    </w:p>
    <w:p w14:paraId="7BFACB5B" w14:textId="31983763" w:rsidR="00902637" w:rsidRPr="00437B08" w:rsidRDefault="003857EA" w:rsidP="00902637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３</w:t>
      </w:r>
      <w:r w:rsidR="00902637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　知事は、委員の</w:t>
      </w: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選任</w:t>
      </w:r>
      <w:r w:rsidR="00902637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に当たっては、あらかじめ市長の意見を聴く。</w:t>
      </w:r>
    </w:p>
    <w:p w14:paraId="284510FC" w14:textId="39FE974F" w:rsidR="00902637" w:rsidRPr="004D2958" w:rsidRDefault="0074056C" w:rsidP="00863752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４　委員の任期は</w:t>
      </w:r>
      <w:r w:rsidR="006A0671">
        <w:rPr>
          <w:rFonts w:ascii="HG丸ｺﾞｼｯｸM-PRO" w:eastAsia="HG丸ｺﾞｼｯｸM-PRO" w:hAnsi="ＭＳ 明朝" w:cs="Vrinda" w:hint="eastAsia"/>
          <w:sz w:val="24"/>
          <w:szCs w:val="24"/>
        </w:rPr>
        <w:t>選任</w:t>
      </w:r>
      <w:r w:rsidR="00437B08" w:rsidRPr="004D2958">
        <w:rPr>
          <w:rFonts w:ascii="HG丸ｺﾞｼｯｸM-PRO" w:eastAsia="HG丸ｺﾞｼｯｸM-PRO" w:hAnsi="ＭＳ 明朝" w:cs="Vrinda" w:hint="eastAsia"/>
          <w:sz w:val="24"/>
          <w:szCs w:val="24"/>
        </w:rPr>
        <w:t>された日の属する年度末まで</w:t>
      </w:r>
      <w:r w:rsidRPr="004D2958">
        <w:rPr>
          <w:rFonts w:ascii="HG丸ｺﾞｼｯｸM-PRO" w:eastAsia="HG丸ｺﾞｼｯｸM-PRO" w:hAnsi="ＭＳ 明朝" w:cs="Vrinda" w:hint="eastAsia"/>
          <w:sz w:val="24"/>
          <w:szCs w:val="24"/>
        </w:rPr>
        <w:t>とし、再任することができる。</w:t>
      </w:r>
    </w:p>
    <w:p w14:paraId="6D48C293" w14:textId="77777777" w:rsidR="00863752" w:rsidRPr="004D2958" w:rsidRDefault="00863752" w:rsidP="00863752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</w:p>
    <w:p w14:paraId="29CC27E0" w14:textId="4B4C647D" w:rsidR="00BB338E" w:rsidRPr="004D2958" w:rsidRDefault="0074056C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4D2958">
        <w:rPr>
          <w:rFonts w:ascii="HG丸ｺﾞｼｯｸM-PRO" w:eastAsia="HG丸ｺﾞｼｯｸM-PRO" w:hAnsi="ＭＳ 明朝" w:cs="Vrinda" w:hint="eastAsia"/>
          <w:sz w:val="24"/>
          <w:szCs w:val="24"/>
        </w:rPr>
        <w:t>（会議の運営）</w:t>
      </w:r>
    </w:p>
    <w:p w14:paraId="29CC27E1" w14:textId="4CB7F41D" w:rsidR="00BB338E" w:rsidRPr="004D2958" w:rsidRDefault="00487B62" w:rsidP="0074056C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  <w:r w:rsidRPr="004D2958">
        <w:rPr>
          <w:rFonts w:ascii="HG丸ｺﾞｼｯｸM-PRO" w:eastAsia="HG丸ｺﾞｼｯｸM-PRO" w:hAnsi="ＭＳ 明朝" w:cs="Vrinda" w:hint="eastAsia"/>
          <w:sz w:val="24"/>
          <w:szCs w:val="24"/>
        </w:rPr>
        <w:t>第</w:t>
      </w:r>
      <w:r w:rsidR="003857EA" w:rsidRPr="004D2958">
        <w:rPr>
          <w:rFonts w:ascii="HG丸ｺﾞｼｯｸM-PRO" w:eastAsia="HG丸ｺﾞｼｯｸM-PRO" w:hAnsi="ＭＳ 明朝" w:cs="Vrinda" w:hint="eastAsia"/>
          <w:sz w:val="24"/>
          <w:szCs w:val="24"/>
        </w:rPr>
        <w:t>４</w:t>
      </w:r>
      <w:r w:rsidR="00BB338E" w:rsidRPr="004D2958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条　</w:t>
      </w:r>
      <w:r w:rsidR="0074056C" w:rsidRPr="004D2958">
        <w:rPr>
          <w:rFonts w:ascii="HG丸ｺﾞｼｯｸM-PRO" w:eastAsia="HG丸ｺﾞｼｯｸM-PRO" w:hAnsi="ＭＳ 明朝" w:cs="Vrinda" w:hint="eastAsia"/>
          <w:sz w:val="24"/>
          <w:szCs w:val="24"/>
        </w:rPr>
        <w:t>会議に座長を置き、委員の中から</w:t>
      </w:r>
      <w:r w:rsidR="003F037E" w:rsidRPr="004D2958">
        <w:rPr>
          <w:rFonts w:ascii="HG丸ｺﾞｼｯｸM-PRO" w:eastAsia="HG丸ｺﾞｼｯｸM-PRO" w:hAnsi="ＭＳ 明朝" w:cs="Vrinda" w:hint="eastAsia"/>
          <w:sz w:val="24"/>
          <w:szCs w:val="24"/>
        </w:rPr>
        <w:t>知事</w:t>
      </w:r>
      <w:r w:rsidR="0074056C" w:rsidRPr="004D2958">
        <w:rPr>
          <w:rFonts w:ascii="HG丸ｺﾞｼｯｸM-PRO" w:eastAsia="HG丸ｺﾞｼｯｸM-PRO" w:hAnsi="ＭＳ 明朝" w:cs="Vrinda" w:hint="eastAsia"/>
          <w:sz w:val="24"/>
          <w:szCs w:val="24"/>
        </w:rPr>
        <w:t>が指名する者をもって充て、座長は、</w:t>
      </w:r>
      <w:r w:rsidR="003F037E" w:rsidRPr="004D2958">
        <w:rPr>
          <w:rFonts w:ascii="HG丸ｺﾞｼｯｸM-PRO" w:eastAsia="HG丸ｺﾞｼｯｸM-PRO" w:hAnsi="ＭＳ 明朝" w:cs="Vrinda" w:hint="eastAsia"/>
          <w:sz w:val="24"/>
          <w:szCs w:val="24"/>
        </w:rPr>
        <w:t>進行</w:t>
      </w:r>
      <w:r w:rsidR="0074056C" w:rsidRPr="004D2958">
        <w:rPr>
          <w:rFonts w:ascii="HG丸ｺﾞｼｯｸM-PRO" w:eastAsia="HG丸ｺﾞｼｯｸM-PRO" w:hAnsi="ＭＳ 明朝" w:cs="Vrinda" w:hint="eastAsia"/>
          <w:sz w:val="24"/>
          <w:szCs w:val="24"/>
        </w:rPr>
        <w:t>をリードし、会議の円滑な運営を補佐する。</w:t>
      </w:r>
    </w:p>
    <w:p w14:paraId="2D13DF99" w14:textId="68A1EFB7" w:rsidR="00902637" w:rsidRPr="004D2958" w:rsidRDefault="00BB338E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4D2958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２　</w:t>
      </w:r>
      <w:r w:rsidR="00902637" w:rsidRPr="004D2958">
        <w:rPr>
          <w:rFonts w:ascii="HG丸ｺﾞｼｯｸM-PRO" w:eastAsia="HG丸ｺﾞｼｯｸM-PRO" w:hAnsi="ＭＳ 明朝" w:cs="Vrinda" w:hint="eastAsia"/>
          <w:sz w:val="24"/>
          <w:szCs w:val="24"/>
        </w:rPr>
        <w:t>知事は、座長の指名に当たっては、あらかじめ市長の意見を聴く。</w:t>
      </w:r>
    </w:p>
    <w:p w14:paraId="33DC0DD0" w14:textId="273CB4A4" w:rsidR="003F037E" w:rsidRPr="004D2958" w:rsidRDefault="00902637" w:rsidP="00437B08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4D2958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３　</w:t>
      </w:r>
      <w:r w:rsidR="00BB338E" w:rsidRPr="004D2958">
        <w:rPr>
          <w:rFonts w:ascii="HG丸ｺﾞｼｯｸM-PRO" w:eastAsia="HG丸ｺﾞｼｯｸM-PRO" w:hAnsi="ＭＳ 明朝" w:cs="Vrinda" w:hint="eastAsia"/>
          <w:sz w:val="24"/>
          <w:szCs w:val="24"/>
        </w:rPr>
        <w:t>座長</w:t>
      </w:r>
      <w:r w:rsidR="00437B08" w:rsidRPr="004D2958">
        <w:rPr>
          <w:rFonts w:ascii="HG丸ｺﾞｼｯｸM-PRO" w:eastAsia="HG丸ｺﾞｼｯｸM-PRO" w:hAnsi="ＭＳ 明朝" w:cs="Vrinda" w:hint="eastAsia"/>
          <w:sz w:val="24"/>
          <w:szCs w:val="24"/>
        </w:rPr>
        <w:t>が不在の</w:t>
      </w:r>
      <w:r w:rsidR="00BB338E" w:rsidRPr="004D2958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ときは、座長があらかじめ指名する委員がその職務を代理する。 </w:t>
      </w:r>
    </w:p>
    <w:p w14:paraId="29CC27E5" w14:textId="3B151BE6" w:rsidR="00BB338E" w:rsidRPr="004D2958" w:rsidRDefault="003F037E" w:rsidP="003857EA">
      <w:pPr>
        <w:pStyle w:val="Default"/>
        <w:rPr>
          <w:rFonts w:ascii="HG丸ｺﾞｼｯｸM-PRO" w:eastAsia="HG丸ｺﾞｼｯｸM-PRO" w:hAnsi="ＭＳ 明朝" w:cs="Vrinda"/>
          <w:color w:val="auto"/>
        </w:rPr>
      </w:pPr>
      <w:r w:rsidRPr="004D2958">
        <w:rPr>
          <w:rFonts w:ascii="HG丸ｺﾞｼｯｸM-PRO" w:eastAsia="HG丸ｺﾞｼｯｸM-PRO" w:hAnsi="ＭＳ 明朝" w:cs="Vrinda" w:hint="eastAsia"/>
          <w:color w:val="auto"/>
        </w:rPr>
        <w:t xml:space="preserve">４　</w:t>
      </w:r>
      <w:r w:rsidR="00BB338E" w:rsidRPr="004D2958">
        <w:rPr>
          <w:rFonts w:ascii="HG丸ｺﾞｼｯｸM-PRO" w:eastAsia="HG丸ｺﾞｼｯｸM-PRO" w:hAnsi="ＭＳ 明朝" w:cs="Vrinda" w:hint="eastAsia"/>
          <w:color w:val="auto"/>
        </w:rPr>
        <w:t>会議は、府が招集</w:t>
      </w:r>
      <w:r w:rsidR="003857EA" w:rsidRPr="004D2958">
        <w:rPr>
          <w:rFonts w:ascii="HG丸ｺﾞｼｯｸM-PRO" w:eastAsia="HG丸ｺﾞｼｯｸM-PRO" w:hAnsi="ＭＳ 明朝" w:cs="Vrinda" w:hint="eastAsia"/>
          <w:color w:val="auto"/>
        </w:rPr>
        <w:t>し、</w:t>
      </w:r>
      <w:r w:rsidR="003857EA" w:rsidRPr="004D2958">
        <w:rPr>
          <w:rFonts w:ascii="HG丸ｺﾞｼｯｸM-PRO" w:eastAsia="HG丸ｺﾞｼｯｸM-PRO" w:hAnsi="ＭＳ 明朝" w:cs="Vrinda" w:hint="eastAsia"/>
          <w:color w:val="auto"/>
          <w:kern w:val="2"/>
        </w:rPr>
        <w:t>議事進行を担う。</w:t>
      </w:r>
    </w:p>
    <w:p w14:paraId="29CC27E7" w14:textId="23FF0818" w:rsidR="00BB338E" w:rsidRPr="00437B08" w:rsidRDefault="003F037E" w:rsidP="003857EA">
      <w:pPr>
        <w:pStyle w:val="Default"/>
        <w:rPr>
          <w:rFonts w:ascii="HG丸ｺﾞｼｯｸM-PRO" w:eastAsia="HG丸ｺﾞｼｯｸM-PRO" w:hAnsi="ＭＳ 明朝" w:cs="Vrinda"/>
          <w:color w:val="auto"/>
        </w:rPr>
      </w:pPr>
      <w:r w:rsidRPr="004D2958">
        <w:rPr>
          <w:rFonts w:ascii="HG丸ｺﾞｼｯｸM-PRO" w:eastAsia="HG丸ｺﾞｼｯｸM-PRO" w:hAnsi="ＭＳ 明朝" w:cs="Vrinda" w:hint="eastAsia"/>
          <w:color w:val="auto"/>
        </w:rPr>
        <w:t>５</w:t>
      </w:r>
      <w:r w:rsidR="00BB338E" w:rsidRPr="004D2958">
        <w:rPr>
          <w:rFonts w:ascii="HG丸ｺﾞｼｯｸM-PRO" w:eastAsia="HG丸ｺﾞｼｯｸM-PRO" w:hAnsi="ＭＳ 明朝" w:cs="Vrinda" w:hint="eastAsia"/>
          <w:color w:val="auto"/>
        </w:rPr>
        <w:t xml:space="preserve">　</w:t>
      </w:r>
      <w:bookmarkStart w:id="1" w:name="_Hlk84850054"/>
      <w:r w:rsidR="00487B62" w:rsidRPr="004D2958">
        <w:rPr>
          <w:rFonts w:ascii="HG丸ｺﾞｼｯｸM-PRO" w:eastAsia="HG丸ｺﾞｼｯｸM-PRO" w:hAnsi="ＭＳ 明朝" w:cs="Vrinda" w:hint="eastAsia"/>
          <w:color w:val="auto"/>
        </w:rPr>
        <w:t>府又は市が必要と認めるときは、</w:t>
      </w:r>
      <w:r w:rsidR="003857EA" w:rsidRPr="004D2958">
        <w:rPr>
          <w:rFonts w:ascii="HG丸ｺﾞｼｯｸM-PRO" w:eastAsia="HG丸ｺﾞｼｯｸM-PRO" w:hAnsi="ＭＳ 明朝" w:cs="Vrinda" w:hint="eastAsia"/>
          <w:color w:val="auto"/>
        </w:rPr>
        <w:t>庁内外の関係者の</w:t>
      </w:r>
      <w:r w:rsidR="00BB338E" w:rsidRPr="00437B08">
        <w:rPr>
          <w:rFonts w:ascii="HG丸ｺﾞｼｯｸM-PRO" w:eastAsia="HG丸ｺﾞｼｯｸM-PRO" w:hAnsi="ＭＳ 明朝" w:cs="Vrinda" w:hint="eastAsia"/>
          <w:color w:val="auto"/>
        </w:rPr>
        <w:t>出席を求めることができる</w:t>
      </w:r>
      <w:bookmarkEnd w:id="1"/>
      <w:r w:rsidR="00BB338E" w:rsidRPr="00437B08">
        <w:rPr>
          <w:rFonts w:ascii="HG丸ｺﾞｼｯｸM-PRO" w:eastAsia="HG丸ｺﾞｼｯｸM-PRO" w:hAnsi="ＭＳ 明朝" w:cs="Vrinda" w:hint="eastAsia"/>
          <w:color w:val="auto"/>
        </w:rPr>
        <w:t>。</w:t>
      </w:r>
    </w:p>
    <w:p w14:paraId="65008148" w14:textId="77777777" w:rsidR="001429CF" w:rsidRDefault="001429CF" w:rsidP="00487B62">
      <w:pPr>
        <w:spacing w:line="380" w:lineRule="exact"/>
        <w:rPr>
          <w:rFonts w:ascii="HG丸ｺﾞｼｯｸM-PRO" w:eastAsia="HG丸ｺﾞｼｯｸM-PRO" w:hAnsi="ＭＳ 明朝" w:cs="Vrinda"/>
          <w:color w:val="FF0000"/>
          <w:sz w:val="24"/>
          <w:szCs w:val="24"/>
        </w:rPr>
      </w:pPr>
    </w:p>
    <w:p w14:paraId="7DB6EFF5" w14:textId="735D7FE6" w:rsidR="00487B62" w:rsidRPr="00437B08" w:rsidRDefault="00487B62" w:rsidP="00487B62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lastRenderedPageBreak/>
        <w:t>（庶務）</w:t>
      </w:r>
    </w:p>
    <w:p w14:paraId="6E2081F6" w14:textId="54ECAA71" w:rsidR="00487B62" w:rsidRPr="00437B08" w:rsidRDefault="00BC2027" w:rsidP="00487B62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第</w:t>
      </w:r>
      <w:r w:rsidR="003F037E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５</w:t>
      </w:r>
      <w:r w:rsidR="00487B62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条　</w:t>
      </w: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会議の庶務は、</w:t>
      </w:r>
      <w:r w:rsidR="00487B62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IR推進局において行う。</w:t>
      </w:r>
    </w:p>
    <w:p w14:paraId="324C219B" w14:textId="6D899CF8" w:rsidR="00487B62" w:rsidRPr="00437B08" w:rsidRDefault="00487B62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</w:p>
    <w:p w14:paraId="29CC27EC" w14:textId="77777777" w:rsidR="00BB338E" w:rsidRPr="00437B08" w:rsidRDefault="00BB338E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（謝礼及び費用弁償）</w:t>
      </w:r>
    </w:p>
    <w:p w14:paraId="29CC27ED" w14:textId="6E0BA181" w:rsidR="00BB338E" w:rsidRPr="00437B08" w:rsidRDefault="00BB338E" w:rsidP="00BB338E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第</w:t>
      </w:r>
      <w:r w:rsidR="003F037E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６</w:t>
      </w: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条　第</w:t>
      </w:r>
      <w:r w:rsidR="003F037E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３</w:t>
      </w: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条</w:t>
      </w:r>
      <w:r w:rsidR="003F037E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第１項（１）に</w:t>
      </w: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規定する委員及び第</w:t>
      </w:r>
      <w:r w:rsidR="003F037E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４</w:t>
      </w: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条第</w:t>
      </w:r>
      <w:r w:rsidR="003F037E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５</w:t>
      </w: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項に規定する者</w:t>
      </w:r>
      <w:r w:rsidR="005273BF">
        <w:rPr>
          <w:rFonts w:ascii="HG丸ｺﾞｼｯｸM-PRO" w:eastAsia="HG丸ｺﾞｼｯｸM-PRO" w:hAnsi="ＭＳ 明朝" w:cs="Vrinda" w:hint="eastAsia"/>
          <w:sz w:val="24"/>
          <w:szCs w:val="24"/>
        </w:rPr>
        <w:t>のうち</w:t>
      </w:r>
      <w:r w:rsidR="00773208">
        <w:rPr>
          <w:rFonts w:ascii="HG丸ｺﾞｼｯｸM-PRO" w:eastAsia="HG丸ｺﾞｼｯｸM-PRO" w:hAnsi="ＭＳ 明朝" w:cs="Vrinda" w:hint="eastAsia"/>
          <w:sz w:val="24"/>
          <w:szCs w:val="24"/>
        </w:rPr>
        <w:t>庁外の関係者</w:t>
      </w: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（以下「委員等」という。）の謝礼の額は、日額9,800円とする。</w:t>
      </w:r>
    </w:p>
    <w:p w14:paraId="29CC27EE" w14:textId="6C21B170" w:rsidR="00BB338E" w:rsidRPr="00437B08" w:rsidRDefault="00BB338E" w:rsidP="00BB338E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２　委員等の費用弁償の額は、職員の旅費に関する条例（昭和40年大阪府条例第37号）による指定職等の職務にある者以外の者の額相当額とする。</w:t>
      </w:r>
    </w:p>
    <w:p w14:paraId="63A10268" w14:textId="7D3F2EAA" w:rsidR="00BC2027" w:rsidRPr="00437B08" w:rsidRDefault="00BC2027" w:rsidP="00BB338E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３　前項の費用弁償の支給についての経路は、委員等の住所地の最寄駅から起算する。</w:t>
      </w:r>
    </w:p>
    <w:p w14:paraId="29CC27EF" w14:textId="77777777" w:rsidR="00BB338E" w:rsidRPr="00437B08" w:rsidRDefault="00BB338E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</w:p>
    <w:p w14:paraId="29CC27F0" w14:textId="6B552FAC" w:rsidR="00BB338E" w:rsidRPr="00437B08" w:rsidRDefault="00BB338E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（守秘義務）</w:t>
      </w:r>
    </w:p>
    <w:p w14:paraId="29CC27F1" w14:textId="1A711E5C" w:rsidR="00BB338E" w:rsidRPr="00437B08" w:rsidRDefault="00FE126C" w:rsidP="00BB338E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第</w:t>
      </w:r>
      <w:r w:rsidR="00695763">
        <w:rPr>
          <w:rFonts w:ascii="HG丸ｺﾞｼｯｸM-PRO" w:eastAsia="HG丸ｺﾞｼｯｸM-PRO" w:hAnsi="ＭＳ 明朝" w:cs="Vrinda" w:hint="eastAsia"/>
          <w:sz w:val="24"/>
          <w:szCs w:val="24"/>
        </w:rPr>
        <w:t>７</w:t>
      </w:r>
      <w:r w:rsidR="00BB338E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条　委員等は、職員との接触等を通じて知り得た秘密を漏らしてはならない。その職を退いた後も、また、同様とする。</w:t>
      </w:r>
    </w:p>
    <w:p w14:paraId="29CC27F5" w14:textId="5A55EF9F" w:rsidR="00BB338E" w:rsidRPr="00437B08" w:rsidRDefault="00BB338E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</w:p>
    <w:p w14:paraId="29CC27F6" w14:textId="07ED5193" w:rsidR="00BB338E" w:rsidRPr="00437B08" w:rsidRDefault="00BB338E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（開催期間）</w:t>
      </w:r>
    </w:p>
    <w:p w14:paraId="29CC27F7" w14:textId="0A73AEEE" w:rsidR="00BB338E" w:rsidRPr="00437B08" w:rsidRDefault="00BB338E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第</w:t>
      </w:r>
      <w:r w:rsidR="00695763">
        <w:rPr>
          <w:rFonts w:ascii="HG丸ｺﾞｼｯｸM-PRO" w:eastAsia="HG丸ｺﾞｼｯｸM-PRO" w:hAnsi="ＭＳ 明朝" w:cs="Vrinda" w:hint="eastAsia"/>
          <w:sz w:val="24"/>
          <w:szCs w:val="24"/>
        </w:rPr>
        <w:t>８</w:t>
      </w: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条　会議は、第１条の目的を達成するまでの間、開催する。</w:t>
      </w:r>
    </w:p>
    <w:p w14:paraId="29CC27FB" w14:textId="7ADBDC78" w:rsidR="00BB338E" w:rsidRPr="00695763" w:rsidRDefault="00BB338E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</w:p>
    <w:p w14:paraId="29CC27FC" w14:textId="0E54B47D" w:rsidR="00BB338E" w:rsidRPr="00437B08" w:rsidRDefault="00BB338E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（その他） </w:t>
      </w:r>
    </w:p>
    <w:p w14:paraId="29CC27FD" w14:textId="0B4E9858" w:rsidR="00BB338E" w:rsidRPr="00BB338E" w:rsidRDefault="00BB338E" w:rsidP="003924AD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第</w:t>
      </w:r>
      <w:r w:rsidR="00695763">
        <w:rPr>
          <w:rFonts w:ascii="HG丸ｺﾞｼｯｸM-PRO" w:eastAsia="HG丸ｺﾞｼｯｸM-PRO" w:hAnsi="ＭＳ 明朝" w:cs="Vrinda" w:hint="eastAsia"/>
          <w:sz w:val="24"/>
          <w:szCs w:val="24"/>
        </w:rPr>
        <w:t>９</w:t>
      </w: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条</w:t>
      </w:r>
      <w:r w:rsidR="00FE126C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　この</w:t>
      </w:r>
      <w:r w:rsidR="00FE126C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要綱に定めるもののほか、会議の運営に関し必要な事項は、協議のうえ、これを</w:t>
      </w: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 xml:space="preserve">定める。 </w:t>
      </w:r>
    </w:p>
    <w:p w14:paraId="29CC27FE" w14:textId="388642C0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6851E35C" w14:textId="7B24F1AD" w:rsidR="00E83E99" w:rsidRPr="003673C7" w:rsidRDefault="00E83E99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6BCC827C" w14:textId="0480EFE1" w:rsidR="00E83E99" w:rsidRDefault="00E83E99" w:rsidP="00E83E99">
      <w:pPr>
        <w:spacing w:line="380" w:lineRule="exact"/>
        <w:ind w:firstLineChars="300" w:firstLine="72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附　則</w:t>
      </w:r>
    </w:p>
    <w:p w14:paraId="6F10B070" w14:textId="4791216E" w:rsidR="00E83E99" w:rsidRDefault="00E83E99" w:rsidP="00E83E99">
      <w:pPr>
        <w:spacing w:line="380" w:lineRule="exact"/>
        <w:ind w:firstLineChars="100" w:firstLine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この要綱は、</w:t>
      </w:r>
      <w:r w:rsidR="008865AC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令和３</w:t>
      </w:r>
      <w:r w:rsidRPr="00B51205">
        <w:rPr>
          <w:rFonts w:ascii="HG丸ｺﾞｼｯｸM-PRO" w:eastAsia="HG丸ｺﾞｼｯｸM-PRO" w:hAnsi="ＭＳ 明朝" w:cs="Vrinda" w:hint="eastAsia"/>
          <w:sz w:val="24"/>
          <w:szCs w:val="24"/>
        </w:rPr>
        <w:t>年</w:t>
      </w:r>
      <w:r w:rsidR="004D2958" w:rsidRPr="00B51205">
        <w:rPr>
          <w:rFonts w:ascii="HG丸ｺﾞｼｯｸM-PRO" w:eastAsia="HG丸ｺﾞｼｯｸM-PRO" w:hAnsi="ＭＳ 明朝" w:cs="Vrinda" w:hint="eastAsia"/>
          <w:sz w:val="24"/>
          <w:szCs w:val="24"/>
        </w:rPr>
        <w:t>１</w:t>
      </w:r>
      <w:r w:rsidR="008247D0" w:rsidRPr="00B51205">
        <w:rPr>
          <w:rFonts w:ascii="HG丸ｺﾞｼｯｸM-PRO" w:eastAsia="HG丸ｺﾞｼｯｸM-PRO" w:hAnsi="ＭＳ 明朝" w:cs="Vrinda" w:hint="eastAsia"/>
          <w:sz w:val="24"/>
          <w:szCs w:val="24"/>
        </w:rPr>
        <w:t>２</w:t>
      </w:r>
      <w:r w:rsidRPr="00B51205">
        <w:rPr>
          <w:rFonts w:ascii="HG丸ｺﾞｼｯｸM-PRO" w:eastAsia="HG丸ｺﾞｼｯｸM-PRO" w:hAnsi="ＭＳ 明朝" w:cs="Vrinda" w:hint="eastAsia"/>
          <w:sz w:val="24"/>
          <w:szCs w:val="24"/>
        </w:rPr>
        <w:t>月</w:t>
      </w:r>
      <w:r w:rsidR="00B51205" w:rsidRPr="00B51205">
        <w:rPr>
          <w:rFonts w:ascii="HG丸ｺﾞｼｯｸM-PRO" w:eastAsia="HG丸ｺﾞｼｯｸM-PRO" w:hAnsi="ＭＳ 明朝" w:cs="Vrinda" w:hint="eastAsia"/>
          <w:sz w:val="24"/>
          <w:szCs w:val="24"/>
        </w:rPr>
        <w:t>1</w:t>
      </w:r>
      <w:r w:rsidRPr="00B51205">
        <w:rPr>
          <w:rFonts w:ascii="HG丸ｺﾞｼｯｸM-PRO" w:eastAsia="HG丸ｺﾞｼｯｸM-PRO" w:hAnsi="ＭＳ 明朝" w:cs="Vrinda" w:hint="eastAsia"/>
          <w:sz w:val="24"/>
          <w:szCs w:val="24"/>
        </w:rPr>
        <w:t>日か</w:t>
      </w:r>
      <w:r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ら施行する。</w:t>
      </w:r>
    </w:p>
    <w:p w14:paraId="3C07FF42" w14:textId="0854486E" w:rsidR="00437B08" w:rsidRDefault="00437B08">
      <w:pPr>
        <w:widowControl/>
        <w:jc w:val="lef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sectPr w:rsidR="00437B08" w:rsidSect="003952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247" w:bottom="212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C1316" w14:textId="77777777" w:rsidR="007D364D" w:rsidRDefault="007D364D" w:rsidP="004A2C19">
      <w:r>
        <w:separator/>
      </w:r>
    </w:p>
  </w:endnote>
  <w:endnote w:type="continuationSeparator" w:id="0">
    <w:p w14:paraId="0A797751" w14:textId="77777777" w:rsidR="007D364D" w:rsidRDefault="007D364D" w:rsidP="004A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38F58" w14:textId="77777777" w:rsidR="002C53BD" w:rsidRDefault="002C53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38C4F" w14:textId="77777777" w:rsidR="002C53BD" w:rsidRDefault="002C53B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CF078" w14:textId="77777777" w:rsidR="002C53BD" w:rsidRDefault="002C53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018AD" w14:textId="77777777" w:rsidR="007D364D" w:rsidRDefault="007D364D" w:rsidP="004A2C19">
      <w:r>
        <w:separator/>
      </w:r>
    </w:p>
  </w:footnote>
  <w:footnote w:type="continuationSeparator" w:id="0">
    <w:p w14:paraId="32CB9009" w14:textId="77777777" w:rsidR="007D364D" w:rsidRDefault="007D364D" w:rsidP="004A2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D5D68" w14:textId="77777777" w:rsidR="002C53BD" w:rsidRDefault="002C53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21A97" w14:textId="77777777" w:rsidR="002C53BD" w:rsidRDefault="002C53B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404D7" w14:textId="77777777" w:rsidR="002C53BD" w:rsidRDefault="002C53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144CD"/>
    <w:multiLevelType w:val="hybridMultilevel"/>
    <w:tmpl w:val="3F4EEC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273CEC"/>
    <w:multiLevelType w:val="hybridMultilevel"/>
    <w:tmpl w:val="30ACA49C"/>
    <w:lvl w:ilvl="0" w:tplc="672ECA44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3E4762B"/>
    <w:multiLevelType w:val="hybridMultilevel"/>
    <w:tmpl w:val="E2C2D968"/>
    <w:lvl w:ilvl="0" w:tplc="C1349A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F6"/>
    <w:rsid w:val="00006F73"/>
    <w:rsid w:val="0001128B"/>
    <w:rsid w:val="00012E16"/>
    <w:rsid w:val="00051D75"/>
    <w:rsid w:val="00055878"/>
    <w:rsid w:val="000C3DAE"/>
    <w:rsid w:val="000C6935"/>
    <w:rsid w:val="000F1E99"/>
    <w:rsid w:val="000F5E29"/>
    <w:rsid w:val="00111A9E"/>
    <w:rsid w:val="00133319"/>
    <w:rsid w:val="00134847"/>
    <w:rsid w:val="001429CF"/>
    <w:rsid w:val="00154013"/>
    <w:rsid w:val="00165EB4"/>
    <w:rsid w:val="00180FA9"/>
    <w:rsid w:val="0019086B"/>
    <w:rsid w:val="00191041"/>
    <w:rsid w:val="001B2076"/>
    <w:rsid w:val="001C4DBF"/>
    <w:rsid w:val="001F555A"/>
    <w:rsid w:val="002054F9"/>
    <w:rsid w:val="002069D7"/>
    <w:rsid w:val="00220A6B"/>
    <w:rsid w:val="00221AA1"/>
    <w:rsid w:val="00282F27"/>
    <w:rsid w:val="002C0082"/>
    <w:rsid w:val="002C1F91"/>
    <w:rsid w:val="002C53BD"/>
    <w:rsid w:val="002D4D08"/>
    <w:rsid w:val="002F5DC7"/>
    <w:rsid w:val="00300C39"/>
    <w:rsid w:val="00315D66"/>
    <w:rsid w:val="0034229F"/>
    <w:rsid w:val="00355710"/>
    <w:rsid w:val="00366A7F"/>
    <w:rsid w:val="003673C7"/>
    <w:rsid w:val="003857EA"/>
    <w:rsid w:val="00391CD3"/>
    <w:rsid w:val="003924AD"/>
    <w:rsid w:val="00395208"/>
    <w:rsid w:val="003B3FB8"/>
    <w:rsid w:val="003B4C1C"/>
    <w:rsid w:val="003D2F6E"/>
    <w:rsid w:val="003D69BA"/>
    <w:rsid w:val="003E596D"/>
    <w:rsid w:val="003F037E"/>
    <w:rsid w:val="004124A2"/>
    <w:rsid w:val="00420ACE"/>
    <w:rsid w:val="00421118"/>
    <w:rsid w:val="00425274"/>
    <w:rsid w:val="0042563C"/>
    <w:rsid w:val="00437B08"/>
    <w:rsid w:val="00455210"/>
    <w:rsid w:val="00457F31"/>
    <w:rsid w:val="00463EBA"/>
    <w:rsid w:val="0047010F"/>
    <w:rsid w:val="004837C3"/>
    <w:rsid w:val="0048393D"/>
    <w:rsid w:val="00487B62"/>
    <w:rsid w:val="00493B0F"/>
    <w:rsid w:val="004A2C19"/>
    <w:rsid w:val="004B144C"/>
    <w:rsid w:val="004B5105"/>
    <w:rsid w:val="004C41CA"/>
    <w:rsid w:val="004D2958"/>
    <w:rsid w:val="004D2BBA"/>
    <w:rsid w:val="004D671D"/>
    <w:rsid w:val="004E0EF3"/>
    <w:rsid w:val="004F4CB6"/>
    <w:rsid w:val="00505E41"/>
    <w:rsid w:val="005273BF"/>
    <w:rsid w:val="0053257D"/>
    <w:rsid w:val="00552C3C"/>
    <w:rsid w:val="00557109"/>
    <w:rsid w:val="00565895"/>
    <w:rsid w:val="005973E4"/>
    <w:rsid w:val="005A44B0"/>
    <w:rsid w:val="005B2208"/>
    <w:rsid w:val="005B63F8"/>
    <w:rsid w:val="006125AD"/>
    <w:rsid w:val="006221DF"/>
    <w:rsid w:val="00622B18"/>
    <w:rsid w:val="0065232A"/>
    <w:rsid w:val="006664A5"/>
    <w:rsid w:val="00695763"/>
    <w:rsid w:val="006A0671"/>
    <w:rsid w:val="006A070F"/>
    <w:rsid w:val="006E7231"/>
    <w:rsid w:val="006F18B0"/>
    <w:rsid w:val="006F55F6"/>
    <w:rsid w:val="006F599D"/>
    <w:rsid w:val="0073626F"/>
    <w:rsid w:val="0074056C"/>
    <w:rsid w:val="00752890"/>
    <w:rsid w:val="007677FE"/>
    <w:rsid w:val="00773208"/>
    <w:rsid w:val="007A160A"/>
    <w:rsid w:val="007C08E9"/>
    <w:rsid w:val="007C3105"/>
    <w:rsid w:val="007D364D"/>
    <w:rsid w:val="007F30B3"/>
    <w:rsid w:val="007F4758"/>
    <w:rsid w:val="008114D9"/>
    <w:rsid w:val="008247D0"/>
    <w:rsid w:val="008359F8"/>
    <w:rsid w:val="00847B92"/>
    <w:rsid w:val="00854FB4"/>
    <w:rsid w:val="00863752"/>
    <w:rsid w:val="00876A9A"/>
    <w:rsid w:val="0088265D"/>
    <w:rsid w:val="008865AC"/>
    <w:rsid w:val="008B3E7B"/>
    <w:rsid w:val="008B7689"/>
    <w:rsid w:val="008C3F1C"/>
    <w:rsid w:val="008D7214"/>
    <w:rsid w:val="008E3353"/>
    <w:rsid w:val="008E5A79"/>
    <w:rsid w:val="008F39B7"/>
    <w:rsid w:val="00902637"/>
    <w:rsid w:val="009700EF"/>
    <w:rsid w:val="00981188"/>
    <w:rsid w:val="00992463"/>
    <w:rsid w:val="009E48F6"/>
    <w:rsid w:val="009F1245"/>
    <w:rsid w:val="00A03475"/>
    <w:rsid w:val="00A40B87"/>
    <w:rsid w:val="00A703F1"/>
    <w:rsid w:val="00A90822"/>
    <w:rsid w:val="00AB0E54"/>
    <w:rsid w:val="00AC4E0E"/>
    <w:rsid w:val="00AD1FEA"/>
    <w:rsid w:val="00AF0F62"/>
    <w:rsid w:val="00B07F12"/>
    <w:rsid w:val="00B3066B"/>
    <w:rsid w:val="00B51205"/>
    <w:rsid w:val="00B57626"/>
    <w:rsid w:val="00B60DB6"/>
    <w:rsid w:val="00B8367C"/>
    <w:rsid w:val="00B85E59"/>
    <w:rsid w:val="00BA11EC"/>
    <w:rsid w:val="00BA23D4"/>
    <w:rsid w:val="00BA688F"/>
    <w:rsid w:val="00BB338E"/>
    <w:rsid w:val="00BC2027"/>
    <w:rsid w:val="00BE338C"/>
    <w:rsid w:val="00BE46B2"/>
    <w:rsid w:val="00BE6310"/>
    <w:rsid w:val="00BF1C18"/>
    <w:rsid w:val="00BF5EB3"/>
    <w:rsid w:val="00C10611"/>
    <w:rsid w:val="00C118CD"/>
    <w:rsid w:val="00C57854"/>
    <w:rsid w:val="00C7523C"/>
    <w:rsid w:val="00C8092F"/>
    <w:rsid w:val="00C82DD9"/>
    <w:rsid w:val="00C8427C"/>
    <w:rsid w:val="00CA364A"/>
    <w:rsid w:val="00D11A81"/>
    <w:rsid w:val="00D15762"/>
    <w:rsid w:val="00D300B5"/>
    <w:rsid w:val="00D3764F"/>
    <w:rsid w:val="00D83582"/>
    <w:rsid w:val="00D9632E"/>
    <w:rsid w:val="00DA086F"/>
    <w:rsid w:val="00DA1407"/>
    <w:rsid w:val="00DA3E8F"/>
    <w:rsid w:val="00DB07A1"/>
    <w:rsid w:val="00DD4CBE"/>
    <w:rsid w:val="00E0385B"/>
    <w:rsid w:val="00E1453C"/>
    <w:rsid w:val="00E613F2"/>
    <w:rsid w:val="00E7425E"/>
    <w:rsid w:val="00E83E99"/>
    <w:rsid w:val="00E97BD3"/>
    <w:rsid w:val="00EA7E04"/>
    <w:rsid w:val="00EB4675"/>
    <w:rsid w:val="00ED57D5"/>
    <w:rsid w:val="00ED7318"/>
    <w:rsid w:val="00EF774F"/>
    <w:rsid w:val="00F45AC6"/>
    <w:rsid w:val="00F62B05"/>
    <w:rsid w:val="00F868D2"/>
    <w:rsid w:val="00FA0D99"/>
    <w:rsid w:val="00FA2A03"/>
    <w:rsid w:val="00FC29C8"/>
    <w:rsid w:val="00FE126C"/>
    <w:rsid w:val="00FE627C"/>
    <w:rsid w:val="00FE674D"/>
    <w:rsid w:val="00FE77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CC2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C19"/>
  </w:style>
  <w:style w:type="paragraph" w:styleId="a5">
    <w:name w:val="footer"/>
    <w:basedOn w:val="a"/>
    <w:link w:val="a6"/>
    <w:uiPriority w:val="99"/>
    <w:unhideWhenUsed/>
    <w:rsid w:val="004A2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C19"/>
  </w:style>
  <w:style w:type="table" w:styleId="a7">
    <w:name w:val="Table Grid"/>
    <w:basedOn w:val="a1"/>
    <w:uiPriority w:val="59"/>
    <w:rsid w:val="002C0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F5E2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F5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5E2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3764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6A067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A067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A0671"/>
  </w:style>
  <w:style w:type="paragraph" w:styleId="ae">
    <w:name w:val="annotation subject"/>
    <w:basedOn w:val="ac"/>
    <w:next w:val="ac"/>
    <w:link w:val="af"/>
    <w:uiPriority w:val="99"/>
    <w:semiHidden/>
    <w:unhideWhenUsed/>
    <w:rsid w:val="006A067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A06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2021-11-25T03:16:00Z</dcterms:created>
  <dcterms:modified xsi:type="dcterms:W3CDTF">2021-12-03T02:30:00Z</dcterms:modified>
</cp:coreProperties>
</file>