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3C790" w14:textId="77777777" w:rsidR="0066451C" w:rsidRDefault="0066451C" w:rsidP="00334A51">
      <w:pPr>
        <w:jc w:val="center"/>
        <w:rPr>
          <w:rFonts w:ascii="HG丸ｺﾞｼｯｸM-PRO" w:eastAsia="HG丸ｺﾞｼｯｸM-PRO" w:hAnsi="HG丸ｺﾞｼｯｸM-PRO"/>
          <w:sz w:val="28"/>
          <w:szCs w:val="28"/>
        </w:rPr>
      </w:pPr>
      <w:bookmarkStart w:id="0" w:name="_GoBack"/>
      <w:bookmarkEnd w:id="0"/>
      <w:r w:rsidRPr="0066451C">
        <w:rPr>
          <w:rFonts w:ascii="HG丸ｺﾞｼｯｸM-PRO" w:eastAsia="HG丸ｺﾞｼｯｸM-PRO" w:hAnsi="HG丸ｺﾞｼｯｸM-PRO"/>
          <w:sz w:val="28"/>
          <w:szCs w:val="28"/>
        </w:rPr>
        <w:t>第1回</w:t>
      </w:r>
      <w:r w:rsidRPr="0066451C">
        <w:rPr>
          <w:rFonts w:ascii="HG丸ｺﾞｼｯｸM-PRO" w:eastAsia="HG丸ｺﾞｼｯｸM-PRO" w:hAnsi="HG丸ｺﾞｼｯｸM-PRO" w:hint="eastAsia"/>
          <w:sz w:val="28"/>
          <w:szCs w:val="28"/>
        </w:rPr>
        <w:t>ＩＲ予定区域等における液状化対策に関する専門家会議</w:t>
      </w:r>
    </w:p>
    <w:p w14:paraId="17E580DF" w14:textId="77777777" w:rsidR="005F384D" w:rsidRDefault="005F384D" w:rsidP="00334A51">
      <w:pPr>
        <w:jc w:val="center"/>
        <w:rPr>
          <w:rFonts w:ascii="HG丸ｺﾞｼｯｸM-PRO" w:eastAsia="HG丸ｺﾞｼｯｸM-PRO" w:hAnsi="HG丸ｺﾞｼｯｸM-PRO"/>
          <w:sz w:val="28"/>
          <w:szCs w:val="28"/>
        </w:rPr>
      </w:pPr>
    </w:p>
    <w:p w14:paraId="052E5CC9" w14:textId="77777777" w:rsidR="005F384D" w:rsidRDefault="005F384D" w:rsidP="00334A51">
      <w:pPr>
        <w:jc w:val="center"/>
        <w:rPr>
          <w:rFonts w:ascii="HG丸ｺﾞｼｯｸM-PRO" w:eastAsia="HG丸ｺﾞｼｯｸM-PRO" w:hAnsi="HG丸ｺﾞｼｯｸM-PRO"/>
          <w:sz w:val="28"/>
          <w:szCs w:val="28"/>
        </w:rPr>
      </w:pPr>
    </w:p>
    <w:p w14:paraId="7CB59B17" w14:textId="5A8D98DE" w:rsidR="00334A51" w:rsidRPr="00226387" w:rsidRDefault="00334A51" w:rsidP="00334A51">
      <w:pPr>
        <w:jc w:val="center"/>
        <w:rPr>
          <w:rFonts w:ascii="HG丸ｺﾞｼｯｸM-PRO" w:eastAsia="HG丸ｺﾞｼｯｸM-PRO" w:hAnsi="HG丸ｺﾞｼｯｸM-PRO"/>
          <w:sz w:val="28"/>
          <w:szCs w:val="28"/>
        </w:rPr>
      </w:pPr>
      <w:r w:rsidRPr="00226387">
        <w:rPr>
          <w:rFonts w:ascii="HG丸ｺﾞｼｯｸM-PRO" w:eastAsia="HG丸ｺﾞｼｯｸM-PRO" w:hAnsi="HG丸ｺﾞｼｯｸM-PRO" w:hint="eastAsia"/>
          <w:sz w:val="28"/>
          <w:szCs w:val="28"/>
        </w:rPr>
        <w:t>議事次第</w:t>
      </w:r>
    </w:p>
    <w:p w14:paraId="5E0BAC94" w14:textId="77777777" w:rsidR="007D7025" w:rsidRDefault="007D7025" w:rsidP="00C43BDE">
      <w:pPr>
        <w:rPr>
          <w:rFonts w:ascii="HG丸ｺﾞｼｯｸM-PRO" w:eastAsia="HG丸ｺﾞｼｯｸM-PRO" w:hAnsi="HG丸ｺﾞｼｯｸM-PRO"/>
        </w:rPr>
      </w:pPr>
    </w:p>
    <w:p w14:paraId="00E880E9" w14:textId="77777777" w:rsidR="00C43BDE" w:rsidRPr="00226387" w:rsidRDefault="00C43BDE" w:rsidP="00C43BDE">
      <w:pPr>
        <w:rPr>
          <w:rFonts w:ascii="HG丸ｺﾞｼｯｸM-PRO" w:eastAsia="HG丸ｺﾞｼｯｸM-PRO" w:hAnsi="HG丸ｺﾞｼｯｸM-PRO"/>
        </w:rPr>
      </w:pPr>
      <w:r w:rsidRPr="00226387">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14729909" wp14:editId="0A4DF6EA">
                <wp:simplePos x="0" y="0"/>
                <wp:positionH relativeFrom="column">
                  <wp:posOffset>3524365</wp:posOffset>
                </wp:positionH>
                <wp:positionV relativeFrom="paragraph">
                  <wp:posOffset>145576</wp:posOffset>
                </wp:positionV>
                <wp:extent cx="2806160" cy="832514"/>
                <wp:effectExtent l="0" t="0" r="13335" b="24765"/>
                <wp:wrapNone/>
                <wp:docPr id="1" name="大かっこ 1"/>
                <wp:cNvGraphicFramePr/>
                <a:graphic xmlns:a="http://schemas.openxmlformats.org/drawingml/2006/main">
                  <a:graphicData uri="http://schemas.microsoft.com/office/word/2010/wordprocessingShape">
                    <wps:wsp>
                      <wps:cNvSpPr/>
                      <wps:spPr>
                        <a:xfrm>
                          <a:off x="0" y="0"/>
                          <a:ext cx="2806160" cy="832514"/>
                        </a:xfrm>
                        <a:prstGeom prst="bracketPair">
                          <a:avLst>
                            <a:gd name="adj" fmla="val 7876"/>
                          </a:avLst>
                        </a:prstGeom>
                        <a:noFill/>
                        <a:ln w="9525" cap="flat" cmpd="sng" algn="ctr">
                          <a:solidFill>
                            <a:sysClr val="windowText" lastClr="000000">
                              <a:shade val="95000"/>
                              <a:satMod val="105000"/>
                            </a:sysClr>
                          </a:solidFill>
                          <a:prstDash val="solid"/>
                        </a:ln>
                        <a:effectLst/>
                      </wps:spPr>
                      <wps:txbx>
                        <w:txbxContent>
                          <w:p w14:paraId="4ED7B285" w14:textId="499B322D" w:rsidR="005F3CCF" w:rsidRDefault="00672599" w:rsidP="00481F66">
                            <w:pPr>
                              <w:rPr>
                                <w:rFonts w:ascii="HG丸ｺﾞｼｯｸM-PRO" w:eastAsia="HG丸ｺﾞｼｯｸM-PRO" w:hAnsi="HG丸ｺﾞｼｯｸM-PRO"/>
                              </w:rPr>
                            </w:pPr>
                            <w:r w:rsidRPr="00226387">
                              <w:rPr>
                                <w:rFonts w:ascii="HG丸ｺﾞｼｯｸM-PRO" w:eastAsia="HG丸ｺﾞｼｯｸM-PRO" w:hAnsi="HG丸ｺﾞｼｯｸM-PRO" w:hint="eastAsia"/>
                              </w:rPr>
                              <w:t xml:space="preserve">日　</w:t>
                            </w:r>
                            <w:r w:rsidR="005F3CCF">
                              <w:rPr>
                                <w:rFonts w:ascii="HG丸ｺﾞｼｯｸM-PRO" w:eastAsia="HG丸ｺﾞｼｯｸM-PRO" w:hAnsi="HG丸ｺﾞｼｯｸM-PRO" w:hint="eastAsia"/>
                              </w:rPr>
                              <w:t xml:space="preserve">  </w:t>
                            </w:r>
                            <w:r w:rsidRPr="00226387">
                              <w:rPr>
                                <w:rFonts w:ascii="HG丸ｺﾞｼｯｸM-PRO" w:eastAsia="HG丸ｺﾞｼｯｸM-PRO" w:hAnsi="HG丸ｺﾞｼｯｸM-PRO" w:hint="eastAsia"/>
                              </w:rPr>
                              <w:t>時：</w:t>
                            </w:r>
                            <w:r w:rsidR="002666D5">
                              <w:rPr>
                                <w:rFonts w:ascii="HG丸ｺﾞｼｯｸM-PRO" w:eastAsia="HG丸ｺﾞｼｯｸM-PRO" w:hAnsi="HG丸ｺﾞｼｯｸM-PRO" w:hint="eastAsia"/>
                              </w:rPr>
                              <w:t>令和</w:t>
                            </w:r>
                            <w:r w:rsidR="002E7436">
                              <w:rPr>
                                <w:rFonts w:ascii="HG丸ｺﾞｼｯｸM-PRO" w:eastAsia="HG丸ｺﾞｼｯｸM-PRO" w:hAnsi="HG丸ｺﾞｼｯｸM-PRO" w:hint="eastAsia"/>
                              </w:rPr>
                              <w:t>3</w:t>
                            </w:r>
                            <w:r w:rsidRPr="00226387">
                              <w:rPr>
                                <w:rFonts w:ascii="HG丸ｺﾞｼｯｸM-PRO" w:eastAsia="HG丸ｺﾞｼｯｸM-PRO" w:hAnsi="HG丸ｺﾞｼｯｸM-PRO" w:hint="eastAsia"/>
                              </w:rPr>
                              <w:t>年</w:t>
                            </w:r>
                            <w:r w:rsidR="0066451C">
                              <w:rPr>
                                <w:rFonts w:ascii="HG丸ｺﾞｼｯｸM-PRO" w:eastAsia="HG丸ｺﾞｼｯｸM-PRO" w:hAnsi="HG丸ｺﾞｼｯｸM-PRO" w:hint="eastAsia"/>
                              </w:rPr>
                              <w:t>12</w:t>
                            </w:r>
                            <w:r w:rsidRPr="00226387">
                              <w:rPr>
                                <w:rFonts w:ascii="HG丸ｺﾞｼｯｸM-PRO" w:eastAsia="HG丸ｺﾞｼｯｸM-PRO" w:hAnsi="HG丸ｺﾞｼｯｸM-PRO" w:hint="eastAsia"/>
                              </w:rPr>
                              <w:t>月</w:t>
                            </w:r>
                            <w:r w:rsidR="00EF6551">
                              <w:rPr>
                                <w:rFonts w:ascii="HG丸ｺﾞｼｯｸM-PRO" w:eastAsia="HG丸ｺﾞｼｯｸM-PRO" w:hAnsi="HG丸ｺﾞｼｯｸM-PRO" w:hint="eastAsia"/>
                              </w:rPr>
                              <w:t>1</w:t>
                            </w:r>
                            <w:r w:rsidRPr="00226387">
                              <w:rPr>
                                <w:rFonts w:ascii="HG丸ｺﾞｼｯｸM-PRO" w:eastAsia="HG丸ｺﾞｼｯｸM-PRO" w:hAnsi="HG丸ｺﾞｼｯｸM-PRO" w:hint="eastAsia"/>
                              </w:rPr>
                              <w:t>日</w:t>
                            </w:r>
                            <w:r w:rsidR="002860E2">
                              <w:rPr>
                                <w:rFonts w:ascii="HG丸ｺﾞｼｯｸM-PRO" w:eastAsia="HG丸ｺﾞｼｯｸM-PRO" w:hAnsi="HG丸ｺﾞｼｯｸM-PRO" w:hint="eastAsia"/>
                              </w:rPr>
                              <w:t>（</w:t>
                            </w:r>
                            <w:r w:rsidR="00481F66">
                              <w:rPr>
                                <w:rFonts w:ascii="HG丸ｺﾞｼｯｸM-PRO" w:eastAsia="HG丸ｺﾞｼｯｸM-PRO" w:hAnsi="HG丸ｺﾞｼｯｸM-PRO" w:hint="eastAsia"/>
                              </w:rPr>
                              <w:t>水</w:t>
                            </w:r>
                            <w:r w:rsidRPr="00226387">
                              <w:rPr>
                                <w:rFonts w:ascii="HG丸ｺﾞｼｯｸM-PRO" w:eastAsia="HG丸ｺﾞｼｯｸM-PRO" w:hAnsi="HG丸ｺﾞｼｯｸM-PRO" w:hint="eastAsia"/>
                              </w:rPr>
                              <w:t>曜日</w:t>
                            </w:r>
                            <w:r>
                              <w:rPr>
                                <w:rFonts w:ascii="HG丸ｺﾞｼｯｸM-PRO" w:eastAsia="HG丸ｺﾞｼｯｸM-PRO" w:hAnsi="HG丸ｺﾞｼｯｸM-PRO" w:hint="eastAsia"/>
                              </w:rPr>
                              <w:t>）</w:t>
                            </w:r>
                          </w:p>
                          <w:p w14:paraId="7EB92C19" w14:textId="54F4CFE0" w:rsidR="00672599" w:rsidRPr="00226387" w:rsidRDefault="00672599" w:rsidP="005F3CCF">
                            <w:pPr>
                              <w:ind w:left="210" w:firstLineChars="750" w:firstLine="1575"/>
                              <w:rPr>
                                <w:rFonts w:ascii="HG丸ｺﾞｼｯｸM-PRO" w:eastAsia="HG丸ｺﾞｼｯｸM-PRO" w:hAnsi="HG丸ｺﾞｼｯｸM-PRO"/>
                              </w:rPr>
                            </w:pPr>
                            <w:r w:rsidRPr="00226387">
                              <w:rPr>
                                <w:rFonts w:ascii="HG丸ｺﾞｼｯｸM-PRO" w:eastAsia="HG丸ｺﾞｼｯｸM-PRO" w:hAnsi="HG丸ｺﾞｼｯｸM-PRO" w:hint="eastAsia"/>
                              </w:rPr>
                              <w:t>～</w:t>
                            </w:r>
                            <w:r w:rsidR="00481F66">
                              <w:rPr>
                                <w:rFonts w:ascii="HG丸ｺﾞｼｯｸM-PRO" w:eastAsia="HG丸ｺﾞｼｯｸM-PRO" w:hAnsi="HG丸ｺﾞｼｯｸM-PRO" w:hint="eastAsia"/>
                              </w:rPr>
                              <w:t>12月</w:t>
                            </w:r>
                            <w:r w:rsidR="00481F66">
                              <w:rPr>
                                <w:rFonts w:ascii="HG丸ｺﾞｼｯｸM-PRO" w:eastAsia="HG丸ｺﾞｼｯｸM-PRO" w:hAnsi="HG丸ｺﾞｼｯｸM-PRO"/>
                              </w:rPr>
                              <w:t>2日</w:t>
                            </w:r>
                            <w:r w:rsidR="00481F66">
                              <w:rPr>
                                <w:rFonts w:ascii="HG丸ｺﾞｼｯｸM-PRO" w:eastAsia="HG丸ｺﾞｼｯｸM-PRO" w:hAnsi="HG丸ｺﾞｼｯｸM-PRO" w:hint="eastAsia"/>
                              </w:rPr>
                              <w:t>（</w:t>
                            </w:r>
                            <w:r w:rsidR="00481F66">
                              <w:rPr>
                                <w:rFonts w:ascii="HG丸ｺﾞｼｯｸM-PRO" w:eastAsia="HG丸ｺﾞｼｯｸM-PRO" w:hAnsi="HG丸ｺﾞｼｯｸM-PRO"/>
                              </w:rPr>
                              <w:t>木曜日）</w:t>
                            </w:r>
                          </w:p>
                          <w:p w14:paraId="20DDC0FB" w14:textId="058EDE5A" w:rsidR="00C43BDE" w:rsidRPr="00334A51" w:rsidRDefault="005F3CCF" w:rsidP="005F3CCF">
                            <w:r>
                              <w:rPr>
                                <w:rFonts w:ascii="HG丸ｺﾞｼｯｸM-PRO" w:eastAsia="HG丸ｺﾞｼｯｸM-PRO" w:hAnsi="HG丸ｺﾞｼｯｸM-PRO" w:hint="eastAsia"/>
                              </w:rPr>
                              <w:t>実施</w:t>
                            </w:r>
                            <w:r>
                              <w:rPr>
                                <w:rFonts w:ascii="HG丸ｺﾞｼｯｸM-PRO" w:eastAsia="HG丸ｺﾞｼｯｸM-PRO" w:hAnsi="HG丸ｺﾞｼｯｸM-PRO"/>
                              </w:rPr>
                              <w:t>方法：</w:t>
                            </w:r>
                            <w:r w:rsidR="00481F66">
                              <w:rPr>
                                <w:rFonts w:ascii="HG丸ｺﾞｼｯｸM-PRO" w:eastAsia="HG丸ｺﾞｼｯｸM-PRO" w:hAnsi="HG丸ｺﾞｼｯｸM-PRO" w:hint="eastAsia"/>
                              </w:rPr>
                              <w:t>書面開催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99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7.5pt;margin-top:11.45pt;width:220.95pt;height:6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" adj="1701">
                <v:textbox>
                  <w:txbxContent>
                    <w:p w14:paraId="4ED7B285" w14:textId="499B322D" w:rsidR="005F3CCF" w:rsidRDefault="00672599" w:rsidP="00481F66">
                      <w:pPr>
                        <w:rPr>
                          <w:rFonts w:ascii="HG丸ｺﾞｼｯｸM-PRO" w:eastAsia="HG丸ｺﾞｼｯｸM-PRO" w:hAnsi="HG丸ｺﾞｼｯｸM-PRO"/>
                        </w:rPr>
                      </w:pPr>
                      <w:r w:rsidRPr="00226387">
                        <w:rPr>
                          <w:rFonts w:ascii="HG丸ｺﾞｼｯｸM-PRO" w:eastAsia="HG丸ｺﾞｼｯｸM-PRO" w:hAnsi="HG丸ｺﾞｼｯｸM-PRO" w:hint="eastAsia"/>
                        </w:rPr>
                        <w:t xml:space="preserve">日　</w:t>
                      </w:r>
                      <w:r w:rsidR="005F3CCF">
                        <w:rPr>
                          <w:rFonts w:ascii="HG丸ｺﾞｼｯｸM-PRO" w:eastAsia="HG丸ｺﾞｼｯｸM-PRO" w:hAnsi="HG丸ｺﾞｼｯｸM-PRO" w:hint="eastAsia"/>
                        </w:rPr>
                        <w:t xml:space="preserve">  </w:t>
                      </w:r>
                      <w:r w:rsidRPr="00226387">
                        <w:rPr>
                          <w:rFonts w:ascii="HG丸ｺﾞｼｯｸM-PRO" w:eastAsia="HG丸ｺﾞｼｯｸM-PRO" w:hAnsi="HG丸ｺﾞｼｯｸM-PRO" w:hint="eastAsia"/>
                        </w:rPr>
                        <w:t>時：</w:t>
                      </w:r>
                      <w:r w:rsidR="002666D5">
                        <w:rPr>
                          <w:rFonts w:ascii="HG丸ｺﾞｼｯｸM-PRO" w:eastAsia="HG丸ｺﾞｼｯｸM-PRO" w:hAnsi="HG丸ｺﾞｼｯｸM-PRO" w:hint="eastAsia"/>
                        </w:rPr>
                        <w:t>令和</w:t>
                      </w:r>
                      <w:r w:rsidR="002E7436">
                        <w:rPr>
                          <w:rFonts w:ascii="HG丸ｺﾞｼｯｸM-PRO" w:eastAsia="HG丸ｺﾞｼｯｸM-PRO" w:hAnsi="HG丸ｺﾞｼｯｸM-PRO" w:hint="eastAsia"/>
                        </w:rPr>
                        <w:t>3</w:t>
                      </w:r>
                      <w:r w:rsidRPr="00226387">
                        <w:rPr>
                          <w:rFonts w:ascii="HG丸ｺﾞｼｯｸM-PRO" w:eastAsia="HG丸ｺﾞｼｯｸM-PRO" w:hAnsi="HG丸ｺﾞｼｯｸM-PRO" w:hint="eastAsia"/>
                        </w:rPr>
                        <w:t>年</w:t>
                      </w:r>
                      <w:r w:rsidR="0066451C">
                        <w:rPr>
                          <w:rFonts w:ascii="HG丸ｺﾞｼｯｸM-PRO" w:eastAsia="HG丸ｺﾞｼｯｸM-PRO" w:hAnsi="HG丸ｺﾞｼｯｸM-PRO" w:hint="eastAsia"/>
                        </w:rPr>
                        <w:t>12</w:t>
                      </w:r>
                      <w:r w:rsidRPr="00226387">
                        <w:rPr>
                          <w:rFonts w:ascii="HG丸ｺﾞｼｯｸM-PRO" w:eastAsia="HG丸ｺﾞｼｯｸM-PRO" w:hAnsi="HG丸ｺﾞｼｯｸM-PRO" w:hint="eastAsia"/>
                        </w:rPr>
                        <w:t>月</w:t>
                      </w:r>
                      <w:r w:rsidR="00EF6551">
                        <w:rPr>
                          <w:rFonts w:ascii="HG丸ｺﾞｼｯｸM-PRO" w:eastAsia="HG丸ｺﾞｼｯｸM-PRO" w:hAnsi="HG丸ｺﾞｼｯｸM-PRO" w:hint="eastAsia"/>
                        </w:rPr>
                        <w:t>1</w:t>
                      </w:r>
                      <w:r w:rsidRPr="00226387">
                        <w:rPr>
                          <w:rFonts w:ascii="HG丸ｺﾞｼｯｸM-PRO" w:eastAsia="HG丸ｺﾞｼｯｸM-PRO" w:hAnsi="HG丸ｺﾞｼｯｸM-PRO" w:hint="eastAsia"/>
                        </w:rPr>
                        <w:t>日</w:t>
                      </w:r>
                      <w:r w:rsidR="002860E2">
                        <w:rPr>
                          <w:rFonts w:ascii="HG丸ｺﾞｼｯｸM-PRO" w:eastAsia="HG丸ｺﾞｼｯｸM-PRO" w:hAnsi="HG丸ｺﾞｼｯｸM-PRO" w:hint="eastAsia"/>
                        </w:rPr>
                        <w:t>（</w:t>
                      </w:r>
                      <w:r w:rsidR="00481F66">
                        <w:rPr>
                          <w:rFonts w:ascii="HG丸ｺﾞｼｯｸM-PRO" w:eastAsia="HG丸ｺﾞｼｯｸM-PRO" w:hAnsi="HG丸ｺﾞｼｯｸM-PRO" w:hint="eastAsia"/>
                        </w:rPr>
                        <w:t>水</w:t>
                      </w:r>
                      <w:r w:rsidRPr="00226387">
                        <w:rPr>
                          <w:rFonts w:ascii="HG丸ｺﾞｼｯｸM-PRO" w:eastAsia="HG丸ｺﾞｼｯｸM-PRO" w:hAnsi="HG丸ｺﾞｼｯｸM-PRO" w:hint="eastAsia"/>
                        </w:rPr>
                        <w:t>曜日</w:t>
                      </w:r>
                      <w:r>
                        <w:rPr>
                          <w:rFonts w:ascii="HG丸ｺﾞｼｯｸM-PRO" w:eastAsia="HG丸ｺﾞｼｯｸM-PRO" w:hAnsi="HG丸ｺﾞｼｯｸM-PRO" w:hint="eastAsia"/>
                        </w:rPr>
                        <w:t>）</w:t>
                      </w:r>
                    </w:p>
                    <w:p w14:paraId="7EB92C19" w14:textId="54F4CFE0" w:rsidR="00672599" w:rsidRPr="00226387" w:rsidRDefault="00672599" w:rsidP="005F3CCF">
                      <w:pPr>
                        <w:ind w:left="210" w:firstLineChars="750" w:firstLine="1575"/>
                        <w:rPr>
                          <w:rFonts w:ascii="HG丸ｺﾞｼｯｸM-PRO" w:eastAsia="HG丸ｺﾞｼｯｸM-PRO" w:hAnsi="HG丸ｺﾞｼｯｸM-PRO"/>
                        </w:rPr>
                      </w:pPr>
                      <w:r w:rsidRPr="00226387">
                        <w:rPr>
                          <w:rFonts w:ascii="HG丸ｺﾞｼｯｸM-PRO" w:eastAsia="HG丸ｺﾞｼｯｸM-PRO" w:hAnsi="HG丸ｺﾞｼｯｸM-PRO" w:hint="eastAsia"/>
                        </w:rPr>
                        <w:t>～</w:t>
                      </w:r>
                      <w:r w:rsidR="00481F66">
                        <w:rPr>
                          <w:rFonts w:ascii="HG丸ｺﾞｼｯｸM-PRO" w:eastAsia="HG丸ｺﾞｼｯｸM-PRO" w:hAnsi="HG丸ｺﾞｼｯｸM-PRO" w:hint="eastAsia"/>
                        </w:rPr>
                        <w:t>12月</w:t>
                      </w:r>
                      <w:r w:rsidR="00481F66">
                        <w:rPr>
                          <w:rFonts w:ascii="HG丸ｺﾞｼｯｸM-PRO" w:eastAsia="HG丸ｺﾞｼｯｸM-PRO" w:hAnsi="HG丸ｺﾞｼｯｸM-PRO"/>
                        </w:rPr>
                        <w:t>2日</w:t>
                      </w:r>
                      <w:r w:rsidR="00481F66">
                        <w:rPr>
                          <w:rFonts w:ascii="HG丸ｺﾞｼｯｸM-PRO" w:eastAsia="HG丸ｺﾞｼｯｸM-PRO" w:hAnsi="HG丸ｺﾞｼｯｸM-PRO" w:hint="eastAsia"/>
                        </w:rPr>
                        <w:t>（</w:t>
                      </w:r>
                      <w:r w:rsidR="00481F66">
                        <w:rPr>
                          <w:rFonts w:ascii="HG丸ｺﾞｼｯｸM-PRO" w:eastAsia="HG丸ｺﾞｼｯｸM-PRO" w:hAnsi="HG丸ｺﾞｼｯｸM-PRO"/>
                        </w:rPr>
                        <w:t>木曜日）</w:t>
                      </w:r>
                    </w:p>
                    <w:p w14:paraId="20DDC0FB" w14:textId="058EDE5A" w:rsidR="00C43BDE" w:rsidRPr="00334A51" w:rsidRDefault="005F3CCF" w:rsidP="005F3CCF">
                      <w:r>
                        <w:rPr>
                          <w:rFonts w:ascii="HG丸ｺﾞｼｯｸM-PRO" w:eastAsia="HG丸ｺﾞｼｯｸM-PRO" w:hAnsi="HG丸ｺﾞｼｯｸM-PRO" w:hint="eastAsia"/>
                        </w:rPr>
                        <w:t>実施</w:t>
                      </w:r>
                      <w:r>
                        <w:rPr>
                          <w:rFonts w:ascii="HG丸ｺﾞｼｯｸM-PRO" w:eastAsia="HG丸ｺﾞｼｯｸM-PRO" w:hAnsi="HG丸ｺﾞｼｯｸM-PRO"/>
                        </w:rPr>
                        <w:t>方法：</w:t>
                      </w:r>
                      <w:r w:rsidR="00481F66">
                        <w:rPr>
                          <w:rFonts w:ascii="HG丸ｺﾞｼｯｸM-PRO" w:eastAsia="HG丸ｺﾞｼｯｸM-PRO" w:hAnsi="HG丸ｺﾞｼｯｸM-PRO" w:hint="eastAsia"/>
                        </w:rPr>
                        <w:t>書面開催</w:t>
                      </w:r>
                    </w:p>
                  </w:txbxContent>
                </v:textbox>
              </v:shape>
            </w:pict>
          </mc:Fallback>
        </mc:AlternateContent>
      </w:r>
    </w:p>
    <w:p w14:paraId="72A627A2" w14:textId="77777777" w:rsidR="00C43BDE" w:rsidRPr="00226387" w:rsidRDefault="00C43BDE" w:rsidP="00C43BDE">
      <w:pPr>
        <w:rPr>
          <w:rFonts w:ascii="HG丸ｺﾞｼｯｸM-PRO" w:eastAsia="HG丸ｺﾞｼｯｸM-PRO" w:hAnsi="HG丸ｺﾞｼｯｸM-PRO"/>
        </w:rPr>
      </w:pPr>
    </w:p>
    <w:p w14:paraId="6B4B6C82" w14:textId="77777777" w:rsidR="00C43BDE" w:rsidRPr="00226387" w:rsidRDefault="00C43BDE" w:rsidP="00C43BDE">
      <w:pPr>
        <w:rPr>
          <w:rFonts w:ascii="HG丸ｺﾞｼｯｸM-PRO" w:eastAsia="HG丸ｺﾞｼｯｸM-PRO" w:hAnsi="HG丸ｺﾞｼｯｸM-PRO"/>
        </w:rPr>
      </w:pPr>
    </w:p>
    <w:p w14:paraId="471A5FFC" w14:textId="7BC88F67" w:rsidR="00C43BDE" w:rsidRDefault="00C43BDE" w:rsidP="00C43BDE">
      <w:pPr>
        <w:rPr>
          <w:rFonts w:ascii="HG丸ｺﾞｼｯｸM-PRO" w:eastAsia="HG丸ｺﾞｼｯｸM-PRO" w:hAnsi="HG丸ｺﾞｼｯｸM-PRO"/>
        </w:rPr>
      </w:pPr>
    </w:p>
    <w:p w14:paraId="58326624" w14:textId="77777777" w:rsidR="00481F66" w:rsidRPr="00226387" w:rsidRDefault="00481F66" w:rsidP="00C43BDE">
      <w:pPr>
        <w:rPr>
          <w:rFonts w:ascii="HG丸ｺﾞｼｯｸM-PRO" w:eastAsia="HG丸ｺﾞｼｯｸM-PRO" w:hAnsi="HG丸ｺﾞｼｯｸM-PRO"/>
        </w:rPr>
      </w:pPr>
    </w:p>
    <w:p w14:paraId="4DEC5DA6" w14:textId="619871E2" w:rsidR="002E55E0" w:rsidRDefault="0044388F" w:rsidP="00334A51">
      <w:pPr>
        <w:rPr>
          <w:rFonts w:ascii="HG丸ｺﾞｼｯｸM-PRO" w:eastAsia="HG丸ｺﾞｼｯｸM-PRO" w:hAnsi="HG丸ｺﾞｼｯｸM-PRO"/>
          <w:sz w:val="26"/>
          <w:szCs w:val="26"/>
        </w:rPr>
      </w:pPr>
      <w:r w:rsidRPr="007F70A7">
        <w:rPr>
          <w:rFonts w:ascii="HG丸ｺﾞｼｯｸM-PRO" w:eastAsia="HG丸ｺﾞｼｯｸM-PRO" w:hAnsi="HG丸ｺﾞｼｯｸM-PRO" w:hint="eastAsia"/>
          <w:sz w:val="26"/>
          <w:szCs w:val="26"/>
        </w:rPr>
        <w:t>１．</w:t>
      </w:r>
      <w:r w:rsidR="002E55E0">
        <w:rPr>
          <w:rFonts w:ascii="HG丸ｺﾞｼｯｸM-PRO" w:eastAsia="HG丸ｺﾞｼｯｸM-PRO" w:hAnsi="HG丸ｺﾞｼｯｸM-PRO" w:hint="eastAsia"/>
          <w:sz w:val="26"/>
          <w:szCs w:val="26"/>
        </w:rPr>
        <w:t>報　告</w:t>
      </w:r>
    </w:p>
    <w:p w14:paraId="2BE24FE9" w14:textId="3E72C244" w:rsidR="002E55E0" w:rsidRPr="0066451C" w:rsidRDefault="002E55E0" w:rsidP="002E55E0">
      <w:pPr>
        <w:rPr>
          <w:rFonts w:ascii="HG丸ｺﾞｼｯｸM-PRO" w:eastAsia="HG丸ｺﾞｼｯｸM-PRO" w:hAnsi="HG丸ｺﾞｼｯｸM-PRO"/>
          <w:sz w:val="26"/>
          <w:szCs w:val="26"/>
        </w:rPr>
      </w:pPr>
      <w:r w:rsidRPr="0066451C">
        <w:rPr>
          <w:rFonts w:ascii="HG丸ｺﾞｼｯｸM-PRO" w:eastAsia="HG丸ｺﾞｼｯｸM-PRO" w:hAnsi="HG丸ｺﾞｼｯｸM-PRO" w:hint="eastAsia"/>
          <w:sz w:val="26"/>
          <w:szCs w:val="26"/>
        </w:rPr>
        <w:t xml:space="preserve">(1)　</w:t>
      </w:r>
      <w:r>
        <w:rPr>
          <w:rFonts w:ascii="HG丸ｺﾞｼｯｸM-PRO" w:eastAsia="HG丸ｺﾞｼｯｸM-PRO" w:hAnsi="HG丸ｺﾞｼｯｸM-PRO" w:hint="eastAsia"/>
          <w:sz w:val="26"/>
          <w:szCs w:val="26"/>
        </w:rPr>
        <w:t xml:space="preserve"> </w:t>
      </w:r>
      <w:r w:rsidRPr="0066451C">
        <w:rPr>
          <w:rFonts w:ascii="HG丸ｺﾞｼｯｸM-PRO" w:eastAsia="HG丸ｺﾞｼｯｸM-PRO" w:hAnsi="HG丸ｺﾞｼｯｸM-PRO" w:hint="eastAsia"/>
          <w:sz w:val="26"/>
          <w:szCs w:val="26"/>
        </w:rPr>
        <w:t>ＩＲ予定区域等における液状化対策に関する専門家会議の設置について</w:t>
      </w:r>
    </w:p>
    <w:p w14:paraId="242071CB" w14:textId="77777777" w:rsidR="002E55E0" w:rsidRPr="0066451C" w:rsidRDefault="002E55E0" w:rsidP="002E55E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(2)　 座長の指名</w:t>
      </w:r>
      <w:r w:rsidRPr="00481F66">
        <w:rPr>
          <w:rFonts w:ascii="HG丸ｺﾞｼｯｸM-PRO" w:eastAsia="HG丸ｺﾞｼｯｸM-PRO" w:hAnsi="HG丸ｺﾞｼｯｸM-PRO" w:hint="eastAsia"/>
          <w:sz w:val="26"/>
          <w:szCs w:val="26"/>
        </w:rPr>
        <w:t>について</w:t>
      </w:r>
    </w:p>
    <w:p w14:paraId="3055D055" w14:textId="185CF6DC" w:rsidR="002E55E0" w:rsidRDefault="002E55E0" w:rsidP="00334A51">
      <w:pPr>
        <w:rPr>
          <w:rFonts w:ascii="HG丸ｺﾞｼｯｸM-PRO" w:eastAsia="HG丸ｺﾞｼｯｸM-PRO" w:hAnsi="HG丸ｺﾞｼｯｸM-PRO"/>
          <w:sz w:val="26"/>
          <w:szCs w:val="26"/>
        </w:rPr>
      </w:pPr>
    </w:p>
    <w:p w14:paraId="469A3349" w14:textId="568C3669" w:rsidR="008D4B60" w:rsidRPr="007F70A7" w:rsidRDefault="002E55E0" w:rsidP="00334A51">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w:t>
      </w:r>
      <w:r w:rsidR="00A42E28">
        <w:rPr>
          <w:rFonts w:ascii="HG丸ｺﾞｼｯｸM-PRO" w:eastAsia="HG丸ｺﾞｼｯｸM-PRO" w:hAnsi="HG丸ｺﾞｼｯｸM-PRO" w:hint="eastAsia"/>
          <w:sz w:val="26"/>
          <w:szCs w:val="26"/>
        </w:rPr>
        <w:t>議　事</w:t>
      </w:r>
    </w:p>
    <w:p w14:paraId="2A663BA2" w14:textId="570A77B4" w:rsidR="0066451C" w:rsidRPr="0066451C" w:rsidRDefault="00A84904" w:rsidP="00481F66">
      <w:pPr>
        <w:rPr>
          <w:rFonts w:ascii="HG丸ｺﾞｼｯｸM-PRO" w:eastAsia="HG丸ｺﾞｼｯｸM-PRO" w:hAnsi="HG丸ｺﾞｼｯｸM-PRO"/>
          <w:sz w:val="26"/>
          <w:szCs w:val="26"/>
        </w:rPr>
      </w:pPr>
      <w:r w:rsidRPr="0066451C">
        <w:rPr>
          <w:rFonts w:ascii="HG丸ｺﾞｼｯｸM-PRO" w:eastAsia="HG丸ｺﾞｼｯｸM-PRO" w:hAnsi="HG丸ｺﾞｼｯｸM-PRO" w:hint="eastAsia"/>
          <w:sz w:val="26"/>
          <w:szCs w:val="26"/>
        </w:rPr>
        <w:t xml:space="preserve">(1)　</w:t>
      </w:r>
      <w:r w:rsidR="00481F66" w:rsidRPr="00481F66">
        <w:rPr>
          <w:rFonts w:hint="eastAsia"/>
        </w:rPr>
        <w:t xml:space="preserve"> </w:t>
      </w:r>
      <w:r w:rsidR="00481F66" w:rsidRPr="00481F66">
        <w:rPr>
          <w:rFonts w:ascii="HG丸ｺﾞｼｯｸM-PRO" w:eastAsia="HG丸ｺﾞｼｯｸM-PRO" w:hAnsi="HG丸ｺﾞｼｯｸM-PRO" w:hint="eastAsia"/>
          <w:sz w:val="26"/>
          <w:szCs w:val="26"/>
        </w:rPr>
        <w:t>会議の公開について</w:t>
      </w:r>
    </w:p>
    <w:p w14:paraId="7309854B" w14:textId="77777777" w:rsidR="006A0B01" w:rsidRDefault="006A0B01" w:rsidP="008D4B60">
      <w:pPr>
        <w:rPr>
          <w:rFonts w:ascii="HG丸ｺﾞｼｯｸM-PRO" w:eastAsia="HG丸ｺﾞｼｯｸM-PRO" w:hAnsi="HG丸ｺﾞｼｯｸM-PRO"/>
          <w:sz w:val="28"/>
          <w:szCs w:val="28"/>
        </w:rPr>
      </w:pPr>
    </w:p>
    <w:p w14:paraId="2FC2559D" w14:textId="097545F5" w:rsidR="00172DB4" w:rsidRPr="00226387" w:rsidRDefault="007D7025" w:rsidP="008D4B60">
      <w:pPr>
        <w:rPr>
          <w:rFonts w:ascii="HG丸ｺﾞｼｯｸM-PRO" w:eastAsia="HG丸ｺﾞｼｯｸM-PRO" w:hAnsi="HG丸ｺﾞｼｯｸM-PRO"/>
          <w:sz w:val="28"/>
          <w:szCs w:val="28"/>
        </w:rPr>
      </w:pPr>
      <w:r w:rsidRPr="007F70A7">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57216" behindDoc="0" locked="0" layoutInCell="1" allowOverlap="1" wp14:anchorId="571755BF" wp14:editId="25BD5DA2">
                <wp:simplePos x="0" y="0"/>
                <wp:positionH relativeFrom="column">
                  <wp:posOffset>540760</wp:posOffset>
                </wp:positionH>
                <wp:positionV relativeFrom="paragraph">
                  <wp:posOffset>1522580</wp:posOffset>
                </wp:positionV>
                <wp:extent cx="5604163" cy="1522107"/>
                <wp:effectExtent l="0" t="0" r="15875" b="20955"/>
                <wp:wrapNone/>
                <wp:docPr id="3" name="テキスト ボックス 3"/>
                <wp:cNvGraphicFramePr/>
                <a:graphic xmlns:a="http://schemas.openxmlformats.org/drawingml/2006/main">
                  <a:graphicData uri="http://schemas.microsoft.com/office/word/2010/wordprocessingShape">
                    <wps:wsp>
                      <wps:cNvSpPr txBox="1"/>
                      <wps:spPr>
                        <a:xfrm>
                          <a:off x="0" y="0"/>
                          <a:ext cx="5604163" cy="15221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2CDC0" w14:textId="77777777" w:rsidR="00E01F81" w:rsidRDefault="004C31B7">
                            <w:pPr>
                              <w:rPr>
                                <w:rFonts w:ascii="HG丸ｺﾞｼｯｸM-PRO" w:eastAsia="HG丸ｺﾞｼｯｸM-PRO" w:hAnsi="HG丸ｺﾞｼｯｸM-PRO"/>
                                <w:sz w:val="20"/>
                                <w:szCs w:val="20"/>
                              </w:rPr>
                            </w:pPr>
                            <w:r w:rsidRPr="00A9328A">
                              <w:rPr>
                                <w:rFonts w:ascii="HG丸ｺﾞｼｯｸM-PRO" w:eastAsia="HG丸ｺﾞｼｯｸM-PRO" w:hAnsi="HG丸ｺﾞｼｯｸM-PRO" w:hint="eastAsia"/>
                                <w:sz w:val="20"/>
                                <w:szCs w:val="20"/>
                              </w:rPr>
                              <w:t>＜</w:t>
                            </w:r>
                            <w:r w:rsidR="00F35505">
                              <w:rPr>
                                <w:rFonts w:ascii="HG丸ｺﾞｼｯｸM-PRO" w:eastAsia="HG丸ｺﾞｼｯｸM-PRO" w:hAnsi="HG丸ｺﾞｼｯｸM-PRO" w:hint="eastAsia"/>
                                <w:sz w:val="20"/>
                                <w:szCs w:val="20"/>
                              </w:rPr>
                              <w:t>配付</w:t>
                            </w:r>
                            <w:r w:rsidRPr="00A9328A">
                              <w:rPr>
                                <w:rFonts w:ascii="HG丸ｺﾞｼｯｸM-PRO" w:eastAsia="HG丸ｺﾞｼｯｸM-PRO" w:hAnsi="HG丸ｺﾞｼｯｸM-PRO" w:hint="eastAsia"/>
                                <w:sz w:val="20"/>
                                <w:szCs w:val="20"/>
                              </w:rPr>
                              <w:t>＞</w:t>
                            </w:r>
                          </w:p>
                          <w:p w14:paraId="3A90EDAD" w14:textId="0B78639B" w:rsidR="003E12F8" w:rsidRDefault="003E12F8" w:rsidP="00800EE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sz w:val="20"/>
                                <w:szCs w:val="20"/>
                              </w:rPr>
                              <w:t>資　　料1</w:t>
                            </w:r>
                            <w:r w:rsidR="00800EE5">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rPr>
                              <w:t>ＩＲ予定区域等における液状化対策に関する専門家会議について</w:t>
                            </w:r>
                          </w:p>
                          <w:p w14:paraId="30FA6FE5" w14:textId="3C253F86" w:rsidR="005F3CCF" w:rsidRDefault="005F3CCF" w:rsidP="00800EE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　　料2</w:t>
                            </w:r>
                            <w:r w:rsidR="00800EE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rPr>
                              <w:t xml:space="preserve">ＩＲ予定区域等における液状化対策に関する専門家会議 </w:t>
                            </w:r>
                            <w:r w:rsidRPr="005F3CCF">
                              <w:rPr>
                                <w:rFonts w:ascii="HG丸ｺﾞｼｯｸM-PRO" w:eastAsia="HG丸ｺﾞｼｯｸM-PRO" w:hAnsi="HG丸ｺﾞｼｯｸM-PRO" w:hint="eastAsia"/>
                              </w:rPr>
                              <w:t>書面による回答書</w:t>
                            </w:r>
                          </w:p>
                          <w:p w14:paraId="66EC257A" w14:textId="58EF5CAC" w:rsidR="009E74D1" w:rsidRDefault="003E12F8" w:rsidP="00800EE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参考資料1</w:t>
                            </w:r>
                            <w:r w:rsidR="00800EE5">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rPr>
                              <w:t>ＩＲ予定区域等における液状化対策に関する専門家会議</w:t>
                            </w:r>
                            <w:r w:rsidR="005F3C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開催要綱</w:t>
                            </w:r>
                          </w:p>
                          <w:p w14:paraId="1F69D672" w14:textId="0B214D80" w:rsidR="00B31F2F" w:rsidRDefault="003E12F8" w:rsidP="00800EE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sz w:val="20"/>
                                <w:szCs w:val="20"/>
                              </w:rPr>
                              <w:t>参考資料2</w:t>
                            </w:r>
                            <w:r w:rsidR="00800EE5">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rPr>
                              <w:t>ＩＲ予定区域等における液状化対策に関する専門家会議</w:t>
                            </w:r>
                            <w:r w:rsidR="005F3C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委員名簿</w:t>
                            </w:r>
                          </w:p>
                          <w:p w14:paraId="4AD3BEAA" w14:textId="3859E027" w:rsidR="00800EE5" w:rsidRPr="003E12F8" w:rsidRDefault="00800EE5" w:rsidP="00800EE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参考資料3</w:t>
                            </w:r>
                            <w:r>
                              <w:rPr>
                                <w:rFonts w:ascii="HG丸ｺﾞｼｯｸM-PRO" w:eastAsia="HG丸ｺﾞｼｯｸM-PRO" w:hAnsi="HG丸ｺﾞｼｯｸM-PRO"/>
                                <w:sz w:val="20"/>
                                <w:szCs w:val="20"/>
                              </w:rPr>
                              <w:t xml:space="preserve">   </w:t>
                            </w:r>
                            <w:r w:rsidRPr="005F3CCF">
                              <w:rPr>
                                <w:rFonts w:ascii="HG丸ｺﾞｼｯｸM-PRO" w:eastAsia="HG丸ｺﾞｼｯｸM-PRO" w:hAnsi="HG丸ｺﾞｼｯｸM-PRO" w:hint="eastAsia"/>
                              </w:rPr>
                              <w:t>会議</w:t>
                            </w:r>
                            <w:r w:rsidRPr="005F3CCF">
                              <w:rPr>
                                <w:rFonts w:ascii="HG丸ｺﾞｼｯｸM-PRO" w:eastAsia="HG丸ｺﾞｼｯｸM-PRO" w:hAnsi="HG丸ｺﾞｼｯｸM-PRO"/>
                              </w:rPr>
                              <w:t>の公開に関する指針</w:t>
                            </w:r>
                          </w:p>
                          <w:p w14:paraId="14F66029" w14:textId="616E7E7C" w:rsidR="00800EE5" w:rsidRPr="00800EE5" w:rsidRDefault="00800EE5" w:rsidP="00800EE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参考資料</w:t>
                            </w:r>
                            <w:r>
                              <w:rPr>
                                <w:rFonts w:ascii="HG丸ｺﾞｼｯｸM-PRO" w:eastAsia="HG丸ｺﾞｼｯｸM-PRO" w:hAnsi="HG丸ｺﾞｼｯｸM-PRO"/>
                                <w:sz w:val="20"/>
                                <w:szCs w:val="20"/>
                              </w:rPr>
                              <w:t xml:space="preserve">４　</w:t>
                            </w:r>
                            <w:r>
                              <w:rPr>
                                <w:rFonts w:ascii="HG丸ｺﾞｼｯｸM-PRO" w:eastAsia="HG丸ｺﾞｼｯｸM-PRO" w:hAnsi="HG丸ｺﾞｼｯｸM-PRO" w:hint="eastAsia"/>
                                <w:sz w:val="20"/>
                                <w:szCs w:val="20"/>
                              </w:rPr>
                              <w:t xml:space="preserve"> 大阪府情報公開条例 第８条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755BF" id="_x0000_t202" coordsize="21600,21600" o:spt="202" path="m,l,21600r21600,l21600,xe">
                <v:stroke joinstyle="miter"/>
                <v:path gradientshapeok="t" o:connecttype="rect"/>
              </v:shapetype>
              <v:shape id="テキスト ボックス 3" o:spid="_x0000_s1027" type="#_x0000_t202" style="position:absolute;left:0;text-align:left;margin-left:42.6pt;margin-top:119.9pt;width:441.25pt;height:1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" fillcolor="white [3201]" strokeweight=".5pt">
                <v:textbox>
                  <w:txbxContent>
                    <w:p w14:paraId="3C92CDC0" w14:textId="77777777" w:rsidR="00E01F81" w:rsidRDefault="004C31B7">
                      <w:pPr>
                        <w:rPr>
                          <w:rFonts w:ascii="HG丸ｺﾞｼｯｸM-PRO" w:eastAsia="HG丸ｺﾞｼｯｸM-PRO" w:hAnsi="HG丸ｺﾞｼｯｸM-PRO"/>
                          <w:sz w:val="20"/>
                          <w:szCs w:val="20"/>
                        </w:rPr>
                      </w:pPr>
                      <w:r w:rsidRPr="00A9328A">
                        <w:rPr>
                          <w:rFonts w:ascii="HG丸ｺﾞｼｯｸM-PRO" w:eastAsia="HG丸ｺﾞｼｯｸM-PRO" w:hAnsi="HG丸ｺﾞｼｯｸM-PRO" w:hint="eastAsia"/>
                          <w:sz w:val="20"/>
                          <w:szCs w:val="20"/>
                        </w:rPr>
                        <w:t>＜</w:t>
                      </w:r>
                      <w:r w:rsidR="00F35505">
                        <w:rPr>
                          <w:rFonts w:ascii="HG丸ｺﾞｼｯｸM-PRO" w:eastAsia="HG丸ｺﾞｼｯｸM-PRO" w:hAnsi="HG丸ｺﾞｼｯｸM-PRO" w:hint="eastAsia"/>
                          <w:sz w:val="20"/>
                          <w:szCs w:val="20"/>
                        </w:rPr>
                        <w:t>配付</w:t>
                      </w:r>
                      <w:r w:rsidRPr="00A9328A">
                        <w:rPr>
                          <w:rFonts w:ascii="HG丸ｺﾞｼｯｸM-PRO" w:eastAsia="HG丸ｺﾞｼｯｸM-PRO" w:hAnsi="HG丸ｺﾞｼｯｸM-PRO" w:hint="eastAsia"/>
                          <w:sz w:val="20"/>
                          <w:szCs w:val="20"/>
                        </w:rPr>
                        <w:t>＞</w:t>
                      </w:r>
                    </w:p>
                    <w:p w14:paraId="3A90EDAD" w14:textId="0B78639B" w:rsidR="003E12F8" w:rsidRDefault="003E12F8" w:rsidP="00800EE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sz w:val="20"/>
                          <w:szCs w:val="20"/>
                        </w:rPr>
                        <w:t>資　　料1</w:t>
                      </w:r>
                      <w:r w:rsidR="00800EE5">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rPr>
                        <w:t>ＩＲ予定区域等における液状化対策に関する専門家会議について</w:t>
                      </w:r>
                    </w:p>
                    <w:p w14:paraId="30FA6FE5" w14:textId="3C253F86" w:rsidR="005F3CCF" w:rsidRDefault="005F3CCF" w:rsidP="00800EE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　　料2</w:t>
                      </w:r>
                      <w:r w:rsidR="00800EE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rPr>
                        <w:t>ＩＲ予定区域等にお</w:t>
                      </w:r>
                      <w:bookmarkStart w:id="1" w:name="_GoBack"/>
                      <w:bookmarkEnd w:id="1"/>
                      <w:r>
                        <w:rPr>
                          <w:rFonts w:ascii="HG丸ｺﾞｼｯｸM-PRO" w:eastAsia="HG丸ｺﾞｼｯｸM-PRO" w:hAnsi="HG丸ｺﾞｼｯｸM-PRO" w:hint="eastAsia"/>
                        </w:rPr>
                        <w:t xml:space="preserve">ける液状化対策に関する専門家会議 </w:t>
                      </w:r>
                      <w:r w:rsidRPr="005F3CCF">
                        <w:rPr>
                          <w:rFonts w:ascii="HG丸ｺﾞｼｯｸM-PRO" w:eastAsia="HG丸ｺﾞｼｯｸM-PRO" w:hAnsi="HG丸ｺﾞｼｯｸM-PRO" w:hint="eastAsia"/>
                        </w:rPr>
                        <w:t>書面による回答書</w:t>
                      </w:r>
                    </w:p>
                    <w:p w14:paraId="66EC257A" w14:textId="58EF5CAC" w:rsidR="009E74D1" w:rsidRDefault="003E12F8" w:rsidP="00800EE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参考資料1</w:t>
                      </w:r>
                      <w:r w:rsidR="00800EE5">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rPr>
                        <w:t>ＩＲ予定区域等における液状化対策に関する専門家会議</w:t>
                      </w:r>
                      <w:r w:rsidR="005F3C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開催要綱</w:t>
                      </w:r>
                    </w:p>
                    <w:p w14:paraId="1F69D672" w14:textId="0B214D80" w:rsidR="00B31F2F" w:rsidRDefault="003E12F8" w:rsidP="00800EE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sz w:val="20"/>
                          <w:szCs w:val="20"/>
                        </w:rPr>
                        <w:t>参考資料2</w:t>
                      </w:r>
                      <w:r w:rsidR="00800EE5">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rPr>
                        <w:t>ＩＲ予定区域等における液状化対策に関する専門家会議</w:t>
                      </w:r>
                      <w:r w:rsidR="005F3C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委員名簿</w:t>
                      </w:r>
                    </w:p>
                    <w:p w14:paraId="4AD3BEAA" w14:textId="3859E027" w:rsidR="00800EE5" w:rsidRPr="003E12F8" w:rsidRDefault="00800EE5" w:rsidP="00800EE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参考資料</w:t>
                      </w:r>
                      <w:r>
                        <w:rPr>
                          <w:rFonts w:ascii="HG丸ｺﾞｼｯｸM-PRO" w:eastAsia="HG丸ｺﾞｼｯｸM-PRO" w:hAnsi="HG丸ｺﾞｼｯｸM-PRO" w:hint="eastAsia"/>
                          <w:sz w:val="20"/>
                          <w:szCs w:val="20"/>
                        </w:rPr>
                        <w:t>3</w:t>
                      </w:r>
                      <w:r>
                        <w:rPr>
                          <w:rFonts w:ascii="HG丸ｺﾞｼｯｸM-PRO" w:eastAsia="HG丸ｺﾞｼｯｸM-PRO" w:hAnsi="HG丸ｺﾞｼｯｸM-PRO"/>
                          <w:sz w:val="20"/>
                          <w:szCs w:val="20"/>
                        </w:rPr>
                        <w:t xml:space="preserve">   </w:t>
                      </w:r>
                      <w:r w:rsidRPr="005F3CCF">
                        <w:rPr>
                          <w:rFonts w:ascii="HG丸ｺﾞｼｯｸM-PRO" w:eastAsia="HG丸ｺﾞｼｯｸM-PRO" w:hAnsi="HG丸ｺﾞｼｯｸM-PRO" w:hint="eastAsia"/>
                        </w:rPr>
                        <w:t>会議</w:t>
                      </w:r>
                      <w:r w:rsidRPr="005F3CCF">
                        <w:rPr>
                          <w:rFonts w:ascii="HG丸ｺﾞｼｯｸM-PRO" w:eastAsia="HG丸ｺﾞｼｯｸM-PRO" w:hAnsi="HG丸ｺﾞｼｯｸM-PRO"/>
                        </w:rPr>
                        <w:t>の公開に関する指針</w:t>
                      </w:r>
                    </w:p>
                    <w:p w14:paraId="14F66029" w14:textId="616E7E7C" w:rsidR="00800EE5" w:rsidRPr="00800EE5" w:rsidRDefault="00800EE5" w:rsidP="00800EE5">
                      <w:pPr>
                        <w:spacing w:line="30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参考資料</w:t>
                      </w:r>
                      <w:r>
                        <w:rPr>
                          <w:rFonts w:ascii="HG丸ｺﾞｼｯｸM-PRO" w:eastAsia="HG丸ｺﾞｼｯｸM-PRO" w:hAnsi="HG丸ｺﾞｼｯｸM-PRO"/>
                          <w:sz w:val="20"/>
                          <w:szCs w:val="20"/>
                        </w:rPr>
                        <w:t xml:space="preserve">４　</w:t>
                      </w:r>
                      <w:r>
                        <w:rPr>
                          <w:rFonts w:ascii="HG丸ｺﾞｼｯｸM-PRO" w:eastAsia="HG丸ｺﾞｼｯｸM-PRO" w:hAnsi="HG丸ｺﾞｼｯｸM-PRO" w:hint="eastAsia"/>
                          <w:sz w:val="20"/>
                          <w:szCs w:val="20"/>
                        </w:rPr>
                        <w:t xml:space="preserve"> 大阪府情報公開条例 第８条</w:t>
                      </w:r>
                    </w:p>
                  </w:txbxContent>
                </v:textbox>
              </v:shape>
            </w:pict>
          </mc:Fallback>
        </mc:AlternateContent>
      </w:r>
    </w:p>
    <w:sectPr w:rsidR="00172DB4" w:rsidRPr="00226387" w:rsidSect="0025392A">
      <w:headerReference w:type="even" r:id="rId6"/>
      <w:headerReference w:type="default" r:id="rId7"/>
      <w:footerReference w:type="even" r:id="rId8"/>
      <w:footerReference w:type="default" r:id="rId9"/>
      <w:headerReference w:type="first" r:id="rId10"/>
      <w:footerReference w:type="first" r:id="rId11"/>
      <w:pgSz w:w="11906" w:h="16838" w:code="9"/>
      <w:pgMar w:top="1560" w:right="566" w:bottom="17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BC0A7" w14:textId="77777777" w:rsidR="003B5E4C" w:rsidRDefault="003B5E4C" w:rsidP="00CD5D11">
      <w:r>
        <w:separator/>
      </w:r>
    </w:p>
  </w:endnote>
  <w:endnote w:type="continuationSeparator" w:id="0">
    <w:p w14:paraId="2FBC0567" w14:textId="77777777" w:rsidR="003B5E4C" w:rsidRDefault="003B5E4C" w:rsidP="00CD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C311" w14:textId="77777777" w:rsidR="00411091" w:rsidRDefault="004110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F6A3" w14:textId="77777777" w:rsidR="00411091" w:rsidRDefault="004110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F860" w14:textId="77777777" w:rsidR="00411091" w:rsidRDefault="004110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89724" w14:textId="77777777" w:rsidR="003B5E4C" w:rsidRDefault="003B5E4C" w:rsidP="00CD5D11">
      <w:r>
        <w:separator/>
      </w:r>
    </w:p>
  </w:footnote>
  <w:footnote w:type="continuationSeparator" w:id="0">
    <w:p w14:paraId="5E7EAAF9" w14:textId="77777777" w:rsidR="003B5E4C" w:rsidRDefault="003B5E4C" w:rsidP="00CD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17DC" w14:textId="77777777" w:rsidR="00411091" w:rsidRDefault="004110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6D0D" w14:textId="77777777" w:rsidR="00411091" w:rsidRDefault="004110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FAE9" w14:textId="77777777" w:rsidR="00411091" w:rsidRDefault="004110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51"/>
    <w:rsid w:val="00001CA3"/>
    <w:rsid w:val="000102A5"/>
    <w:rsid w:val="00011778"/>
    <w:rsid w:val="00061D16"/>
    <w:rsid w:val="0009680B"/>
    <w:rsid w:val="000B049E"/>
    <w:rsid w:val="000B1B27"/>
    <w:rsid w:val="000E7ED2"/>
    <w:rsid w:val="000F1E56"/>
    <w:rsid w:val="00106CCB"/>
    <w:rsid w:val="00142F25"/>
    <w:rsid w:val="001572E6"/>
    <w:rsid w:val="00160B71"/>
    <w:rsid w:val="001654C3"/>
    <w:rsid w:val="00172DB4"/>
    <w:rsid w:val="00182B02"/>
    <w:rsid w:val="001938D8"/>
    <w:rsid w:val="001A6293"/>
    <w:rsid w:val="001C01E2"/>
    <w:rsid w:val="001D2ED1"/>
    <w:rsid w:val="001E181E"/>
    <w:rsid w:val="001F5711"/>
    <w:rsid w:val="00206A86"/>
    <w:rsid w:val="00214388"/>
    <w:rsid w:val="0022222B"/>
    <w:rsid w:val="00226387"/>
    <w:rsid w:val="00237F50"/>
    <w:rsid w:val="00243693"/>
    <w:rsid w:val="002525C7"/>
    <w:rsid w:val="0025392A"/>
    <w:rsid w:val="00264EC3"/>
    <w:rsid w:val="0026639D"/>
    <w:rsid w:val="002666D5"/>
    <w:rsid w:val="002860E2"/>
    <w:rsid w:val="002876B2"/>
    <w:rsid w:val="00295C99"/>
    <w:rsid w:val="002B7248"/>
    <w:rsid w:val="002E55E0"/>
    <w:rsid w:val="002E7436"/>
    <w:rsid w:val="00313060"/>
    <w:rsid w:val="003318DB"/>
    <w:rsid w:val="00334A51"/>
    <w:rsid w:val="00337C09"/>
    <w:rsid w:val="00384A02"/>
    <w:rsid w:val="00395102"/>
    <w:rsid w:val="00395F94"/>
    <w:rsid w:val="003B5D87"/>
    <w:rsid w:val="003B5E4C"/>
    <w:rsid w:val="003D43C6"/>
    <w:rsid w:val="003E12F8"/>
    <w:rsid w:val="00410A6B"/>
    <w:rsid w:val="00411091"/>
    <w:rsid w:val="004208EC"/>
    <w:rsid w:val="0043241D"/>
    <w:rsid w:val="00436AE6"/>
    <w:rsid w:val="0044388F"/>
    <w:rsid w:val="00443A43"/>
    <w:rsid w:val="0045149A"/>
    <w:rsid w:val="00461392"/>
    <w:rsid w:val="00470162"/>
    <w:rsid w:val="00471746"/>
    <w:rsid w:val="00481F66"/>
    <w:rsid w:val="004956A7"/>
    <w:rsid w:val="004A469D"/>
    <w:rsid w:val="004C31B7"/>
    <w:rsid w:val="004D1A73"/>
    <w:rsid w:val="004D7684"/>
    <w:rsid w:val="004D7E80"/>
    <w:rsid w:val="004F7E1B"/>
    <w:rsid w:val="005073F6"/>
    <w:rsid w:val="0051144C"/>
    <w:rsid w:val="00524FB0"/>
    <w:rsid w:val="00527EBA"/>
    <w:rsid w:val="00550433"/>
    <w:rsid w:val="00552BF8"/>
    <w:rsid w:val="00572232"/>
    <w:rsid w:val="00581545"/>
    <w:rsid w:val="005C1262"/>
    <w:rsid w:val="005C4972"/>
    <w:rsid w:val="005F2A78"/>
    <w:rsid w:val="005F384D"/>
    <w:rsid w:val="005F3CCF"/>
    <w:rsid w:val="00615D9F"/>
    <w:rsid w:val="006234BA"/>
    <w:rsid w:val="00637BB7"/>
    <w:rsid w:val="0066451C"/>
    <w:rsid w:val="00664D8A"/>
    <w:rsid w:val="00672599"/>
    <w:rsid w:val="006A0B01"/>
    <w:rsid w:val="006A39F4"/>
    <w:rsid w:val="006B2D00"/>
    <w:rsid w:val="006C2463"/>
    <w:rsid w:val="006D556D"/>
    <w:rsid w:val="006D5C78"/>
    <w:rsid w:val="006E0F99"/>
    <w:rsid w:val="00726CE4"/>
    <w:rsid w:val="007416BC"/>
    <w:rsid w:val="00743B92"/>
    <w:rsid w:val="007473AD"/>
    <w:rsid w:val="00756A2C"/>
    <w:rsid w:val="007C67C2"/>
    <w:rsid w:val="007D7025"/>
    <w:rsid w:val="007E45D3"/>
    <w:rsid w:val="007E74EC"/>
    <w:rsid w:val="007F13F2"/>
    <w:rsid w:val="007F70A7"/>
    <w:rsid w:val="00800EE5"/>
    <w:rsid w:val="00811A7D"/>
    <w:rsid w:val="00825F8B"/>
    <w:rsid w:val="00844FB4"/>
    <w:rsid w:val="008522CE"/>
    <w:rsid w:val="00880327"/>
    <w:rsid w:val="008B42E7"/>
    <w:rsid w:val="008D4B60"/>
    <w:rsid w:val="008F0286"/>
    <w:rsid w:val="008F52D8"/>
    <w:rsid w:val="0091213B"/>
    <w:rsid w:val="00913374"/>
    <w:rsid w:val="00934C52"/>
    <w:rsid w:val="00947A01"/>
    <w:rsid w:val="00954ABB"/>
    <w:rsid w:val="00962E79"/>
    <w:rsid w:val="00981D42"/>
    <w:rsid w:val="009A056F"/>
    <w:rsid w:val="009A6048"/>
    <w:rsid w:val="009A731F"/>
    <w:rsid w:val="009D6C8F"/>
    <w:rsid w:val="009E6260"/>
    <w:rsid w:val="009E74D1"/>
    <w:rsid w:val="009F0215"/>
    <w:rsid w:val="009F23D8"/>
    <w:rsid w:val="00A26D1B"/>
    <w:rsid w:val="00A42E28"/>
    <w:rsid w:val="00A47FF2"/>
    <w:rsid w:val="00A505BD"/>
    <w:rsid w:val="00A60F0E"/>
    <w:rsid w:val="00A84904"/>
    <w:rsid w:val="00A8660D"/>
    <w:rsid w:val="00A90071"/>
    <w:rsid w:val="00A9328A"/>
    <w:rsid w:val="00AB34FB"/>
    <w:rsid w:val="00AB5370"/>
    <w:rsid w:val="00AB7A7B"/>
    <w:rsid w:val="00AC6844"/>
    <w:rsid w:val="00AD056B"/>
    <w:rsid w:val="00AD7B84"/>
    <w:rsid w:val="00AD7CB8"/>
    <w:rsid w:val="00AF0D7A"/>
    <w:rsid w:val="00B14D9C"/>
    <w:rsid w:val="00B25738"/>
    <w:rsid w:val="00B31F2F"/>
    <w:rsid w:val="00B33549"/>
    <w:rsid w:val="00B40B0D"/>
    <w:rsid w:val="00B40D3C"/>
    <w:rsid w:val="00B424C6"/>
    <w:rsid w:val="00B47889"/>
    <w:rsid w:val="00B61634"/>
    <w:rsid w:val="00B86465"/>
    <w:rsid w:val="00BA43DF"/>
    <w:rsid w:val="00BB6F3D"/>
    <w:rsid w:val="00BC0BA4"/>
    <w:rsid w:val="00BD72EC"/>
    <w:rsid w:val="00BE2CC7"/>
    <w:rsid w:val="00BE3E5D"/>
    <w:rsid w:val="00BE4ED5"/>
    <w:rsid w:val="00BF11FC"/>
    <w:rsid w:val="00BF46FC"/>
    <w:rsid w:val="00BF6DAD"/>
    <w:rsid w:val="00C26B0F"/>
    <w:rsid w:val="00C43BDE"/>
    <w:rsid w:val="00C51007"/>
    <w:rsid w:val="00C622E6"/>
    <w:rsid w:val="00CA1573"/>
    <w:rsid w:val="00CC5248"/>
    <w:rsid w:val="00CD1823"/>
    <w:rsid w:val="00CD5D11"/>
    <w:rsid w:val="00D13264"/>
    <w:rsid w:val="00D21154"/>
    <w:rsid w:val="00D34AA2"/>
    <w:rsid w:val="00D472CC"/>
    <w:rsid w:val="00D86EEB"/>
    <w:rsid w:val="00DA7D08"/>
    <w:rsid w:val="00DB5B45"/>
    <w:rsid w:val="00DC3E4F"/>
    <w:rsid w:val="00DC44FB"/>
    <w:rsid w:val="00DC69F3"/>
    <w:rsid w:val="00DD07D8"/>
    <w:rsid w:val="00DD4F55"/>
    <w:rsid w:val="00DD6E17"/>
    <w:rsid w:val="00DD709D"/>
    <w:rsid w:val="00DF6C6B"/>
    <w:rsid w:val="00E00D94"/>
    <w:rsid w:val="00E01F81"/>
    <w:rsid w:val="00E0494E"/>
    <w:rsid w:val="00E22D7F"/>
    <w:rsid w:val="00E23590"/>
    <w:rsid w:val="00E37882"/>
    <w:rsid w:val="00E71BDC"/>
    <w:rsid w:val="00EA3465"/>
    <w:rsid w:val="00EB4C5D"/>
    <w:rsid w:val="00EB5256"/>
    <w:rsid w:val="00ED4144"/>
    <w:rsid w:val="00ED4953"/>
    <w:rsid w:val="00EF3349"/>
    <w:rsid w:val="00EF6551"/>
    <w:rsid w:val="00F05663"/>
    <w:rsid w:val="00F34914"/>
    <w:rsid w:val="00F35505"/>
    <w:rsid w:val="00F40ED4"/>
    <w:rsid w:val="00F4585F"/>
    <w:rsid w:val="00F5027C"/>
    <w:rsid w:val="00F6622F"/>
    <w:rsid w:val="00FC1EFA"/>
    <w:rsid w:val="00FD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11"/>
    <w:pPr>
      <w:tabs>
        <w:tab w:val="center" w:pos="4252"/>
        <w:tab w:val="right" w:pos="8504"/>
      </w:tabs>
      <w:snapToGrid w:val="0"/>
    </w:pPr>
  </w:style>
  <w:style w:type="character" w:customStyle="1" w:styleId="a4">
    <w:name w:val="ヘッダー (文字)"/>
    <w:basedOn w:val="a0"/>
    <w:link w:val="a3"/>
    <w:uiPriority w:val="99"/>
    <w:rsid w:val="00CD5D11"/>
  </w:style>
  <w:style w:type="paragraph" w:styleId="a5">
    <w:name w:val="footer"/>
    <w:basedOn w:val="a"/>
    <w:link w:val="a6"/>
    <w:uiPriority w:val="99"/>
    <w:unhideWhenUsed/>
    <w:rsid w:val="00CD5D11"/>
    <w:pPr>
      <w:tabs>
        <w:tab w:val="center" w:pos="4252"/>
        <w:tab w:val="right" w:pos="8504"/>
      </w:tabs>
      <w:snapToGrid w:val="0"/>
    </w:pPr>
  </w:style>
  <w:style w:type="character" w:customStyle="1" w:styleId="a6">
    <w:name w:val="フッター (文字)"/>
    <w:basedOn w:val="a0"/>
    <w:link w:val="a5"/>
    <w:uiPriority w:val="99"/>
    <w:rsid w:val="00CD5D11"/>
  </w:style>
  <w:style w:type="paragraph" w:styleId="a7">
    <w:name w:val="List Paragraph"/>
    <w:basedOn w:val="a"/>
    <w:uiPriority w:val="34"/>
    <w:qFormat/>
    <w:rsid w:val="00A505BD"/>
    <w:pPr>
      <w:ind w:leftChars="400" w:left="840"/>
    </w:pPr>
  </w:style>
  <w:style w:type="paragraph" w:styleId="a8">
    <w:name w:val="Balloon Text"/>
    <w:basedOn w:val="a"/>
    <w:link w:val="a9"/>
    <w:uiPriority w:val="99"/>
    <w:semiHidden/>
    <w:unhideWhenUsed/>
    <w:rsid w:val="009E6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2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2021-11-25T03:13:00Z</dcterms:created>
  <dcterms:modified xsi:type="dcterms:W3CDTF">2021-12-03T02:26:00Z</dcterms:modified>
</cp:coreProperties>
</file>