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C7B95" w14:textId="77777777" w:rsidR="005B1B5E" w:rsidRDefault="00613E65" w:rsidP="00775195">
      <w:pPr>
        <w:jc w:val="center"/>
        <w:rPr>
          <w:b/>
        </w:rPr>
      </w:pPr>
      <w:r w:rsidRPr="005C518F">
        <w:rPr>
          <w:rFonts w:hint="eastAsia"/>
          <w:b/>
        </w:rPr>
        <w:t>令和４年度</w:t>
      </w:r>
      <w:r w:rsidR="005C518F" w:rsidRPr="005C518F">
        <w:rPr>
          <w:rFonts w:hint="eastAsia"/>
          <w:b/>
        </w:rPr>
        <w:t xml:space="preserve"> </w:t>
      </w:r>
      <w:r w:rsidRPr="005C518F">
        <w:rPr>
          <w:rFonts w:hint="eastAsia"/>
          <w:b/>
        </w:rPr>
        <w:t>第</w:t>
      </w:r>
      <w:r w:rsidR="00E914FA">
        <w:rPr>
          <w:rFonts w:hint="eastAsia"/>
          <w:b/>
        </w:rPr>
        <w:t>３</w:t>
      </w:r>
      <w:r w:rsidRPr="005C518F">
        <w:rPr>
          <w:rFonts w:hint="eastAsia"/>
          <w:b/>
        </w:rPr>
        <w:t>回</w:t>
      </w:r>
      <w:r w:rsidR="005B1B5E">
        <w:rPr>
          <w:rFonts w:hint="eastAsia"/>
          <w:b/>
        </w:rPr>
        <w:t>・第４回</w:t>
      </w:r>
    </w:p>
    <w:p w14:paraId="7AF63CDF" w14:textId="02408860" w:rsidR="005C518F" w:rsidRPr="005C518F" w:rsidRDefault="005C518F" w:rsidP="00775195">
      <w:pPr>
        <w:jc w:val="center"/>
        <w:rPr>
          <w:b/>
        </w:rPr>
      </w:pPr>
      <w:r w:rsidRPr="005C518F">
        <w:rPr>
          <w:rFonts w:hint="eastAsia"/>
          <w:b/>
        </w:rPr>
        <w:t>「知る、分かる、考える、統合型リゾート（</w:t>
      </w:r>
      <w:r w:rsidR="00613E65" w:rsidRPr="005C518F">
        <w:rPr>
          <w:rFonts w:hint="eastAsia"/>
          <w:b/>
        </w:rPr>
        <w:t>ＩＲ</w:t>
      </w:r>
      <w:r w:rsidRPr="005C518F">
        <w:rPr>
          <w:rFonts w:hint="eastAsia"/>
          <w:b/>
        </w:rPr>
        <w:t>）</w:t>
      </w:r>
      <w:r w:rsidR="00613E65" w:rsidRPr="005C518F">
        <w:rPr>
          <w:rFonts w:hint="eastAsia"/>
          <w:b/>
        </w:rPr>
        <w:t>セミナー</w:t>
      </w:r>
      <w:r>
        <w:rPr>
          <w:rFonts w:hint="eastAsia"/>
          <w:b/>
        </w:rPr>
        <w:t>」</w:t>
      </w:r>
    </w:p>
    <w:p w14:paraId="538A20CF" w14:textId="13E4B4EF" w:rsidR="00117929" w:rsidRPr="00405C33" w:rsidRDefault="00117929" w:rsidP="00775195">
      <w:pPr>
        <w:jc w:val="center"/>
      </w:pPr>
      <w:r w:rsidRPr="005C518F">
        <w:rPr>
          <w:rFonts w:hint="eastAsia"/>
          <w:b/>
        </w:rPr>
        <w:t>質疑応答</w:t>
      </w:r>
      <w:r w:rsidR="005B1B5E">
        <w:rPr>
          <w:rFonts w:hint="eastAsia"/>
          <w:b/>
        </w:rPr>
        <w:t>要旨</w:t>
      </w:r>
    </w:p>
    <w:p w14:paraId="75199151" w14:textId="77777777" w:rsidR="00117929" w:rsidRDefault="00117929" w:rsidP="00401D27"/>
    <w:p w14:paraId="6E5CB62E" w14:textId="77777777" w:rsidR="007A041C" w:rsidRDefault="007A041C" w:rsidP="007A041C">
      <w:r>
        <w:rPr>
          <w:rFonts w:hint="eastAsia"/>
        </w:rPr>
        <w:t>（質問者１）</w:t>
      </w:r>
    </w:p>
    <w:p w14:paraId="75C5FFD7" w14:textId="77777777" w:rsidR="007A041C" w:rsidRDefault="007A041C" w:rsidP="007A041C">
      <w:pPr>
        <w:ind w:firstLineChars="100" w:firstLine="210"/>
      </w:pPr>
      <w:r>
        <w:rPr>
          <w:rFonts w:hint="eastAsia"/>
        </w:rPr>
        <w:t>夢洲では、現在でもコンテナの滞留問題が発生しているが、今後工事が進んでいく中で、どう取り組んでいくのか、また完成した場合、どのように動線を分けるのか、具体的に教えてほしい。</w:t>
      </w:r>
    </w:p>
    <w:p w14:paraId="47F4C222" w14:textId="77777777" w:rsidR="007A041C" w:rsidRDefault="007A041C" w:rsidP="007A041C">
      <w:r>
        <w:rPr>
          <w:rFonts w:hint="eastAsia"/>
        </w:rPr>
        <w:t>（回答者：職員）</w:t>
      </w:r>
    </w:p>
    <w:p w14:paraId="13C862E7" w14:textId="1C87330A" w:rsidR="007A041C" w:rsidRPr="007A041C" w:rsidRDefault="007A041C" w:rsidP="007A041C">
      <w:r>
        <w:rPr>
          <w:rFonts w:hint="eastAsia"/>
        </w:rPr>
        <w:t xml:space="preserve">　</w:t>
      </w:r>
      <w:r w:rsidRPr="007A041C">
        <w:rPr>
          <w:rFonts w:hint="eastAsia"/>
        </w:rPr>
        <w:t>夢洲においては、国際観光拠点と国際物流拠点が共存し、それぞれが十分な機能を発揮するためには、円滑な交通アクセスを確保することが必要</w:t>
      </w:r>
      <w:r w:rsidRPr="00265E41">
        <w:rPr>
          <w:rFonts w:hint="eastAsia"/>
        </w:rPr>
        <w:t>不可欠</w:t>
      </w:r>
      <w:r w:rsidR="00740FCC" w:rsidRPr="00265E41">
        <w:rPr>
          <w:rFonts w:hint="eastAsia"/>
        </w:rPr>
        <w:t>。</w:t>
      </w:r>
      <w:r w:rsidRPr="00265E41">
        <w:rPr>
          <w:rFonts w:hint="eastAsia"/>
        </w:rPr>
        <w:t>夢舞大橋などの幹</w:t>
      </w:r>
      <w:bookmarkStart w:id="0" w:name="_GoBack"/>
      <w:bookmarkEnd w:id="0"/>
      <w:r w:rsidRPr="007A041C">
        <w:rPr>
          <w:rFonts w:hint="eastAsia"/>
        </w:rPr>
        <w:t>線道路の拡幅や高架道路の整備などにより、観光関連の動線と物流関連の動線との分離を図り、円滑な交通アクセスの維持に努めている。</w:t>
      </w:r>
    </w:p>
    <w:p w14:paraId="21337297" w14:textId="77777777" w:rsidR="007A041C" w:rsidRPr="007A041C" w:rsidRDefault="007A041C" w:rsidP="007A041C"/>
    <w:p w14:paraId="2D09C76A" w14:textId="334CB7C9" w:rsidR="007A041C" w:rsidRDefault="007A041C" w:rsidP="007A041C">
      <w:r>
        <w:rPr>
          <w:rFonts w:hint="eastAsia"/>
        </w:rPr>
        <w:t>（質問者２）</w:t>
      </w:r>
    </w:p>
    <w:p w14:paraId="6B3407F2" w14:textId="77777777" w:rsidR="007A041C" w:rsidRDefault="007A041C" w:rsidP="007A041C">
      <w:pPr>
        <w:ind w:leftChars="100" w:left="210"/>
      </w:pPr>
      <w:r>
        <w:rPr>
          <w:rFonts w:hint="eastAsia"/>
        </w:rPr>
        <w:t>地盤改良は、本当に788億円で済むのか、また、附帯事業は事業者がやるのか、府民・市民が負担</w:t>
      </w:r>
    </w:p>
    <w:p w14:paraId="4621B1F8" w14:textId="77777777" w:rsidR="007A041C" w:rsidRDefault="007A041C" w:rsidP="007A041C">
      <w:r>
        <w:rPr>
          <w:rFonts w:hint="eastAsia"/>
        </w:rPr>
        <w:t>するのか、そういった点を教えてほしい。</w:t>
      </w:r>
    </w:p>
    <w:p w14:paraId="15B55608" w14:textId="77777777" w:rsidR="007A041C" w:rsidRDefault="007A041C" w:rsidP="007A041C">
      <w:r>
        <w:rPr>
          <w:rFonts w:hint="eastAsia"/>
        </w:rPr>
        <w:t>（回答者：職員）</w:t>
      </w:r>
    </w:p>
    <w:p w14:paraId="61E9D721" w14:textId="77777777" w:rsidR="007A041C" w:rsidRPr="007A041C" w:rsidRDefault="007A041C" w:rsidP="007A041C">
      <w:r>
        <w:rPr>
          <w:rFonts w:hint="eastAsia"/>
        </w:rPr>
        <w:t xml:space="preserve">　</w:t>
      </w:r>
      <w:r w:rsidRPr="007A041C">
        <w:rPr>
          <w:rFonts w:hint="eastAsia"/>
        </w:rPr>
        <w:t>附帯事業については、ＩＲ事業者の費用負担により実施するものである。</w:t>
      </w:r>
    </w:p>
    <w:p w14:paraId="15F6AC18" w14:textId="11ED913F" w:rsidR="007A041C" w:rsidRPr="007A041C" w:rsidRDefault="007A041C" w:rsidP="007A041C">
      <w:pPr>
        <w:ind w:firstLineChars="100" w:firstLine="210"/>
      </w:pPr>
      <w:r w:rsidRPr="007A041C">
        <w:rPr>
          <w:rFonts w:hint="eastAsia"/>
        </w:rPr>
        <w:t>土壌汚染対策、液状化対策、地中障害物撤去に要する土地課題対策費用について、大阪市が負担する金額は、債務負担行為の限度額（788億円）の範囲内としている。</w:t>
      </w:r>
    </w:p>
    <w:p w14:paraId="3334D60F" w14:textId="77777777" w:rsidR="007A041C" w:rsidRPr="007A041C" w:rsidRDefault="007A041C" w:rsidP="007A041C">
      <w:r w:rsidRPr="007A041C">
        <w:rPr>
          <w:rFonts w:hint="eastAsia"/>
        </w:rPr>
        <w:t xml:space="preserve">　ＩＲ施設建設に必要となる地盤沈下対策は事業者において適切に実施するものである。</w:t>
      </w:r>
    </w:p>
    <w:p w14:paraId="0D04BFEA" w14:textId="77777777" w:rsidR="007A041C" w:rsidRPr="007A041C" w:rsidRDefault="007A041C" w:rsidP="007A041C">
      <w:pPr>
        <w:ind w:firstLineChars="100" w:firstLine="210"/>
      </w:pPr>
      <w:r w:rsidRPr="007A041C">
        <w:rPr>
          <w:rFonts w:hint="eastAsia"/>
        </w:rPr>
        <w:t>また、市が使用した埋立材の原因により、通常の想定を著しく上回る大規模な地盤沈下や陥没が生じた場合を除いて、本市が費用を負担しないことを前提としている。</w:t>
      </w:r>
    </w:p>
    <w:p w14:paraId="3225AF8B" w14:textId="77777777" w:rsidR="00246081" w:rsidRPr="007A041C" w:rsidRDefault="00246081" w:rsidP="00246081"/>
    <w:p w14:paraId="6ACC38CA" w14:textId="2C10EC7C" w:rsidR="00246081" w:rsidRDefault="004326D8" w:rsidP="00246081">
      <w:r>
        <w:rPr>
          <w:rFonts w:hint="eastAsia"/>
        </w:rPr>
        <w:t>（質問者３</w:t>
      </w:r>
      <w:r w:rsidR="00246081">
        <w:rPr>
          <w:rFonts w:hint="eastAsia"/>
        </w:rPr>
        <w:t>）</w:t>
      </w:r>
    </w:p>
    <w:p w14:paraId="717F57D7" w14:textId="77562B6F" w:rsidR="00246081" w:rsidRDefault="00E56872" w:rsidP="006750C9">
      <w:pPr>
        <w:ind w:firstLineChars="100" w:firstLine="210"/>
      </w:pPr>
      <w:r>
        <w:rPr>
          <w:rFonts w:hint="eastAsia"/>
        </w:rPr>
        <w:t>以前、テレビで</w:t>
      </w:r>
      <w:r w:rsidR="00246081">
        <w:t>和歌山の観光連盟の方</w:t>
      </w:r>
      <w:r w:rsidR="00984806">
        <w:rPr>
          <w:rFonts w:hint="eastAsia"/>
        </w:rPr>
        <w:t>が</w:t>
      </w:r>
      <w:r w:rsidR="00246081">
        <w:t>、</w:t>
      </w:r>
      <w:r w:rsidR="00246081">
        <w:rPr>
          <w:rFonts w:hint="eastAsia"/>
        </w:rPr>
        <w:t>将来的に</w:t>
      </w:r>
      <w:r w:rsidR="006750C9">
        <w:rPr>
          <w:rFonts w:hint="eastAsia"/>
        </w:rPr>
        <w:t>、</w:t>
      </w:r>
      <w:r w:rsidR="00246081">
        <w:rPr>
          <w:rFonts w:hint="eastAsia"/>
        </w:rPr>
        <w:t>若い層をどんどん教育し、英語とか外国から来られる人と</w:t>
      </w:r>
      <w:r w:rsidR="00984806">
        <w:rPr>
          <w:rFonts w:hint="eastAsia"/>
        </w:rPr>
        <w:t>の</w:t>
      </w:r>
      <w:r w:rsidR="00246081">
        <w:rPr>
          <w:rFonts w:hint="eastAsia"/>
        </w:rPr>
        <w:t>コミュニケーション</w:t>
      </w:r>
      <w:r w:rsidR="006750C9">
        <w:rPr>
          <w:rFonts w:hint="eastAsia"/>
        </w:rPr>
        <w:t>能力</w:t>
      </w:r>
      <w:r w:rsidR="00246081">
        <w:rPr>
          <w:rFonts w:hint="eastAsia"/>
        </w:rPr>
        <w:t>を持ってやったらどんどん良くなりますよというふうに</w:t>
      </w:r>
      <w:r w:rsidR="006750C9">
        <w:rPr>
          <w:rFonts w:hint="eastAsia"/>
        </w:rPr>
        <w:t>言っていたが、大阪の</w:t>
      </w:r>
      <w:r w:rsidR="00246081">
        <w:rPr>
          <w:rFonts w:hint="eastAsia"/>
        </w:rPr>
        <w:t>観光協会</w:t>
      </w:r>
      <w:r>
        <w:rPr>
          <w:rFonts w:hint="eastAsia"/>
        </w:rPr>
        <w:t>や</w:t>
      </w:r>
      <w:r w:rsidR="00246081">
        <w:rPr>
          <w:rFonts w:hint="eastAsia"/>
        </w:rPr>
        <w:t>ＩＲ関係では、若い層の教育</w:t>
      </w:r>
      <w:r w:rsidR="006750C9">
        <w:rPr>
          <w:rFonts w:hint="eastAsia"/>
        </w:rPr>
        <w:t>等はどうなっているのか。</w:t>
      </w:r>
    </w:p>
    <w:p w14:paraId="3D59CE4A" w14:textId="77777777" w:rsidR="00246081" w:rsidRDefault="00246081" w:rsidP="00246081">
      <w:r>
        <w:rPr>
          <w:rFonts w:hint="eastAsia"/>
        </w:rPr>
        <w:t>（回答者：講師）</w:t>
      </w:r>
    </w:p>
    <w:p w14:paraId="43E9A20A" w14:textId="0143C3E7" w:rsidR="00246081" w:rsidRDefault="00246081" w:rsidP="004326D8">
      <w:pPr>
        <w:ind w:firstLineChars="100" w:firstLine="210"/>
      </w:pPr>
      <w:r>
        <w:rPr>
          <w:rFonts w:hint="eastAsia"/>
        </w:rPr>
        <w:t>人材育成</w:t>
      </w:r>
      <w:r w:rsidR="00E56872">
        <w:rPr>
          <w:rFonts w:hint="eastAsia"/>
        </w:rPr>
        <w:t>ということでは、観光局</w:t>
      </w:r>
      <w:r w:rsidR="00263266">
        <w:rPr>
          <w:rFonts w:hint="eastAsia"/>
        </w:rPr>
        <w:t>として、</w:t>
      </w:r>
      <w:r>
        <w:rPr>
          <w:rFonts w:hint="eastAsia"/>
        </w:rPr>
        <w:t>留学生支援事業</w:t>
      </w:r>
      <w:r w:rsidR="00263266">
        <w:rPr>
          <w:rFonts w:hint="eastAsia"/>
        </w:rPr>
        <w:t>に取り組んでいる。</w:t>
      </w:r>
      <w:r>
        <w:rPr>
          <w:rFonts w:hint="eastAsia"/>
        </w:rPr>
        <w:t>大阪に来られている</w:t>
      </w:r>
      <w:r>
        <w:t>留学生の方</w:t>
      </w:r>
      <w:r w:rsidR="00E56872">
        <w:rPr>
          <w:rFonts w:hint="eastAsia"/>
        </w:rPr>
        <w:t>に</w:t>
      </w:r>
      <w:r>
        <w:rPr>
          <w:rFonts w:hint="eastAsia"/>
        </w:rPr>
        <w:t>大阪の魅力を知ってもら</w:t>
      </w:r>
      <w:r w:rsidR="00E56872">
        <w:rPr>
          <w:rFonts w:hint="eastAsia"/>
        </w:rPr>
        <w:t>い、将来的に</w:t>
      </w:r>
      <w:r>
        <w:rPr>
          <w:rFonts w:hint="eastAsia"/>
        </w:rPr>
        <w:t>観光産業に</w:t>
      </w:r>
      <w:r w:rsidR="004326D8">
        <w:rPr>
          <w:rFonts w:hint="eastAsia"/>
        </w:rPr>
        <w:t>も</w:t>
      </w:r>
      <w:r>
        <w:rPr>
          <w:rFonts w:hint="eastAsia"/>
        </w:rPr>
        <w:t>従事していただきたい</w:t>
      </w:r>
      <w:r w:rsidR="004326D8">
        <w:rPr>
          <w:rFonts w:hint="eastAsia"/>
        </w:rPr>
        <w:t>ということから、</w:t>
      </w:r>
      <w:r w:rsidR="00E56872">
        <w:rPr>
          <w:rFonts w:hint="eastAsia"/>
        </w:rPr>
        <w:t>観光局が</w:t>
      </w:r>
      <w:r>
        <w:rPr>
          <w:rFonts w:hint="eastAsia"/>
        </w:rPr>
        <w:t>プラットフォームを作</w:t>
      </w:r>
      <w:r w:rsidR="00984806">
        <w:rPr>
          <w:rFonts w:hint="eastAsia"/>
        </w:rPr>
        <w:t>り、</w:t>
      </w:r>
      <w:r>
        <w:rPr>
          <w:rFonts w:hint="eastAsia"/>
        </w:rPr>
        <w:t>研修</w:t>
      </w:r>
      <w:r w:rsidR="00263266">
        <w:rPr>
          <w:rFonts w:hint="eastAsia"/>
        </w:rPr>
        <w:t>等、</w:t>
      </w:r>
      <w:r w:rsidR="00984806">
        <w:rPr>
          <w:rFonts w:hint="eastAsia"/>
        </w:rPr>
        <w:t>様々な</w:t>
      </w:r>
      <w:r>
        <w:rPr>
          <w:rFonts w:hint="eastAsia"/>
        </w:rPr>
        <w:t>取り組みをしている</w:t>
      </w:r>
      <w:r w:rsidR="004326D8">
        <w:rPr>
          <w:rFonts w:hint="eastAsia"/>
        </w:rPr>
        <w:t>。</w:t>
      </w:r>
      <w:r w:rsidR="00263266">
        <w:rPr>
          <w:rFonts w:hint="eastAsia"/>
        </w:rPr>
        <w:t>英語のできる方は多いし、今は日本語を勉強されている。</w:t>
      </w:r>
      <w:r>
        <w:rPr>
          <w:rFonts w:hint="eastAsia"/>
        </w:rPr>
        <w:t>そういった</w:t>
      </w:r>
      <w:r w:rsidR="004326D8">
        <w:rPr>
          <w:rFonts w:hint="eastAsia"/>
        </w:rPr>
        <w:t>人材にも、将来的には</w:t>
      </w:r>
      <w:r>
        <w:rPr>
          <w:rFonts w:hint="eastAsia"/>
        </w:rPr>
        <w:t>、ＩＲ</w:t>
      </w:r>
      <w:r w:rsidR="004326D8">
        <w:rPr>
          <w:rFonts w:hint="eastAsia"/>
        </w:rPr>
        <w:t>等の</w:t>
      </w:r>
      <w:r>
        <w:rPr>
          <w:rFonts w:hint="eastAsia"/>
        </w:rPr>
        <w:t>施設にも</w:t>
      </w:r>
      <w:r w:rsidR="004326D8">
        <w:rPr>
          <w:rFonts w:hint="eastAsia"/>
        </w:rPr>
        <w:t>従事していただけるよう</w:t>
      </w:r>
      <w:r w:rsidR="00263266">
        <w:rPr>
          <w:rFonts w:hint="eastAsia"/>
        </w:rPr>
        <w:t>、</w:t>
      </w:r>
      <w:r>
        <w:rPr>
          <w:rFonts w:hint="eastAsia"/>
        </w:rPr>
        <w:t>海外からの人材活用</w:t>
      </w:r>
      <w:r w:rsidR="004326D8">
        <w:rPr>
          <w:rFonts w:hint="eastAsia"/>
        </w:rPr>
        <w:t>にも</w:t>
      </w:r>
      <w:r>
        <w:rPr>
          <w:rFonts w:hint="eastAsia"/>
        </w:rPr>
        <w:t>積極的に取り組もうとしている。</w:t>
      </w:r>
    </w:p>
    <w:p w14:paraId="135070FA" w14:textId="0C4EBCC6" w:rsidR="004326D8" w:rsidRDefault="00246081" w:rsidP="004326D8">
      <w:pPr>
        <w:ind w:firstLineChars="100" w:firstLine="210"/>
      </w:pPr>
      <w:r>
        <w:rPr>
          <w:rFonts w:hint="eastAsia"/>
        </w:rPr>
        <w:t>一方</w:t>
      </w:r>
      <w:r w:rsidR="00E56872">
        <w:rPr>
          <w:rFonts w:hint="eastAsia"/>
        </w:rPr>
        <w:t>、</w:t>
      </w:r>
      <w:r>
        <w:rPr>
          <w:rFonts w:hint="eastAsia"/>
        </w:rPr>
        <w:t>日本の学生</w:t>
      </w:r>
      <w:r w:rsidR="004326D8">
        <w:rPr>
          <w:rFonts w:hint="eastAsia"/>
        </w:rPr>
        <w:t>については、</w:t>
      </w:r>
      <w:r>
        <w:rPr>
          <w:rFonts w:hint="eastAsia"/>
        </w:rPr>
        <w:t>大学がしっかりと国際交流の事業</w:t>
      </w:r>
      <w:r w:rsidR="004326D8">
        <w:rPr>
          <w:rFonts w:hint="eastAsia"/>
        </w:rPr>
        <w:t>等</w:t>
      </w:r>
      <w:r w:rsidR="00263266">
        <w:rPr>
          <w:rFonts w:hint="eastAsia"/>
        </w:rPr>
        <w:t>に取り組まれており、留学生と</w:t>
      </w:r>
      <w:r>
        <w:rPr>
          <w:rFonts w:hint="eastAsia"/>
        </w:rPr>
        <w:t>日本</w:t>
      </w:r>
      <w:r w:rsidR="00E56872">
        <w:rPr>
          <w:rFonts w:hint="eastAsia"/>
        </w:rPr>
        <w:t>、大阪</w:t>
      </w:r>
      <w:r w:rsidR="004326D8">
        <w:rPr>
          <w:rFonts w:hint="eastAsia"/>
        </w:rPr>
        <w:t>の大学</w:t>
      </w:r>
      <w:r w:rsidR="00E56872">
        <w:rPr>
          <w:rFonts w:hint="eastAsia"/>
        </w:rPr>
        <w:t>で</w:t>
      </w:r>
      <w:r>
        <w:rPr>
          <w:rFonts w:hint="eastAsia"/>
        </w:rPr>
        <w:t>観光を学んでいる方との交流は、</w:t>
      </w:r>
      <w:r w:rsidR="004326D8">
        <w:rPr>
          <w:rFonts w:hint="eastAsia"/>
        </w:rPr>
        <w:t>以前から</w:t>
      </w:r>
      <w:r>
        <w:rPr>
          <w:rFonts w:hint="eastAsia"/>
        </w:rPr>
        <w:t>進めて</w:t>
      </w:r>
      <w:r w:rsidR="004326D8">
        <w:rPr>
          <w:rFonts w:hint="eastAsia"/>
        </w:rPr>
        <w:t>おり、</w:t>
      </w:r>
      <w:r w:rsidR="00984806">
        <w:rPr>
          <w:rFonts w:hint="eastAsia"/>
        </w:rPr>
        <w:t>う</w:t>
      </w:r>
      <w:r>
        <w:rPr>
          <w:rFonts w:hint="eastAsia"/>
        </w:rPr>
        <w:t>まく人材育成に繋がっていければいい</w:t>
      </w:r>
      <w:r w:rsidR="004326D8">
        <w:rPr>
          <w:rFonts w:hint="eastAsia"/>
        </w:rPr>
        <w:t>と思っている。</w:t>
      </w:r>
    </w:p>
    <w:p w14:paraId="0E6C2C08" w14:textId="2258E04E" w:rsidR="004326D8" w:rsidRPr="00405C33" w:rsidRDefault="00246081" w:rsidP="00F279AE">
      <w:pPr>
        <w:ind w:firstLineChars="100" w:firstLine="210"/>
      </w:pPr>
      <w:r>
        <w:rPr>
          <w:rFonts w:hint="eastAsia"/>
        </w:rPr>
        <w:t>ＩＲ</w:t>
      </w:r>
      <w:r w:rsidR="004326D8">
        <w:rPr>
          <w:rFonts w:hint="eastAsia"/>
        </w:rPr>
        <w:t>等の</w:t>
      </w:r>
      <w:r>
        <w:rPr>
          <w:rFonts w:hint="eastAsia"/>
        </w:rPr>
        <w:t>施設には</w:t>
      </w:r>
      <w:r w:rsidR="004326D8">
        <w:rPr>
          <w:rFonts w:hint="eastAsia"/>
        </w:rPr>
        <w:t>相当な</w:t>
      </w:r>
      <w:r>
        <w:rPr>
          <w:rFonts w:hint="eastAsia"/>
        </w:rPr>
        <w:t>人材が必要になると思われるので、そう</w:t>
      </w:r>
      <w:r w:rsidR="004326D8">
        <w:rPr>
          <w:rFonts w:hint="eastAsia"/>
        </w:rPr>
        <w:t>いう人材が</w:t>
      </w:r>
      <w:r w:rsidR="00BE2FFF">
        <w:rPr>
          <w:rFonts w:hint="eastAsia"/>
        </w:rPr>
        <w:t>雇用されることで、大阪に観光人材</w:t>
      </w:r>
      <w:r>
        <w:rPr>
          <w:rFonts w:hint="eastAsia"/>
        </w:rPr>
        <w:t>が根付いていけばいい</w:t>
      </w:r>
      <w:r w:rsidR="004326D8">
        <w:rPr>
          <w:rFonts w:hint="eastAsia"/>
        </w:rPr>
        <w:t>と思っている。</w:t>
      </w:r>
    </w:p>
    <w:sectPr w:rsidR="004326D8" w:rsidRPr="00405C33" w:rsidSect="00F279AE">
      <w:footerReference w:type="default" r:id="rId6"/>
      <w:pgSz w:w="11906" w:h="16838"/>
      <w:pgMar w:top="102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1186C" w14:textId="77777777" w:rsidR="00670020" w:rsidRDefault="00670020" w:rsidP="00613E65">
      <w:r>
        <w:separator/>
      </w:r>
    </w:p>
  </w:endnote>
  <w:endnote w:type="continuationSeparator" w:id="0">
    <w:p w14:paraId="74A08435" w14:textId="77777777" w:rsidR="00670020" w:rsidRDefault="00670020" w:rsidP="006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351085"/>
      <w:docPartObj>
        <w:docPartGallery w:val="Page Numbers (Bottom of Page)"/>
        <w:docPartUnique/>
      </w:docPartObj>
    </w:sdtPr>
    <w:sdtEndPr/>
    <w:sdtContent>
      <w:p w14:paraId="6CDD691A" w14:textId="08A9FDFB" w:rsidR="00613E65" w:rsidRDefault="00613E65">
        <w:pPr>
          <w:pStyle w:val="a5"/>
          <w:jc w:val="center"/>
        </w:pPr>
        <w:r>
          <w:fldChar w:fldCharType="begin"/>
        </w:r>
        <w:r>
          <w:instrText>PAGE   \* MERGEFORMAT</w:instrText>
        </w:r>
        <w:r>
          <w:fldChar w:fldCharType="separate"/>
        </w:r>
        <w:r w:rsidR="00265E41" w:rsidRPr="00265E41">
          <w:rPr>
            <w:noProof/>
            <w:lang w:val="ja-JP"/>
          </w:rPr>
          <w:t>1</w:t>
        </w:r>
        <w:r>
          <w:fldChar w:fldCharType="end"/>
        </w:r>
      </w:p>
    </w:sdtContent>
  </w:sdt>
  <w:p w14:paraId="051601E3" w14:textId="77777777" w:rsidR="00613E65" w:rsidRDefault="00613E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9D1BD" w14:textId="77777777" w:rsidR="00670020" w:rsidRDefault="00670020" w:rsidP="00613E65">
      <w:r>
        <w:separator/>
      </w:r>
    </w:p>
  </w:footnote>
  <w:footnote w:type="continuationSeparator" w:id="0">
    <w:p w14:paraId="2E1E09C5" w14:textId="77777777" w:rsidR="00670020" w:rsidRDefault="00670020" w:rsidP="00613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83"/>
    <w:rsid w:val="00076AA6"/>
    <w:rsid w:val="000C4E65"/>
    <w:rsid w:val="000D645A"/>
    <w:rsid w:val="00107C58"/>
    <w:rsid w:val="00117929"/>
    <w:rsid w:val="00123937"/>
    <w:rsid w:val="001248FE"/>
    <w:rsid w:val="001A2152"/>
    <w:rsid w:val="001F3923"/>
    <w:rsid w:val="00246081"/>
    <w:rsid w:val="00263266"/>
    <w:rsid w:val="002650FF"/>
    <w:rsid w:val="00265E41"/>
    <w:rsid w:val="0027093B"/>
    <w:rsid w:val="002B7E99"/>
    <w:rsid w:val="002D2259"/>
    <w:rsid w:val="0030610A"/>
    <w:rsid w:val="00357A25"/>
    <w:rsid w:val="003B34F2"/>
    <w:rsid w:val="003C0F83"/>
    <w:rsid w:val="003E098B"/>
    <w:rsid w:val="003E6EFB"/>
    <w:rsid w:val="003F3359"/>
    <w:rsid w:val="003F395E"/>
    <w:rsid w:val="00401D27"/>
    <w:rsid w:val="00405C33"/>
    <w:rsid w:val="004326D8"/>
    <w:rsid w:val="00443335"/>
    <w:rsid w:val="00463480"/>
    <w:rsid w:val="005113DA"/>
    <w:rsid w:val="00522548"/>
    <w:rsid w:val="00566BE9"/>
    <w:rsid w:val="005969F5"/>
    <w:rsid w:val="005B1B5E"/>
    <w:rsid w:val="005C518F"/>
    <w:rsid w:val="0060108A"/>
    <w:rsid w:val="00611800"/>
    <w:rsid w:val="00613E65"/>
    <w:rsid w:val="00617424"/>
    <w:rsid w:val="00631802"/>
    <w:rsid w:val="00670020"/>
    <w:rsid w:val="006750C9"/>
    <w:rsid w:val="006D7345"/>
    <w:rsid w:val="00740FCC"/>
    <w:rsid w:val="00770241"/>
    <w:rsid w:val="00775195"/>
    <w:rsid w:val="007A041C"/>
    <w:rsid w:val="007A11B3"/>
    <w:rsid w:val="007F1244"/>
    <w:rsid w:val="00814A99"/>
    <w:rsid w:val="0088228A"/>
    <w:rsid w:val="008B5977"/>
    <w:rsid w:val="00930D7A"/>
    <w:rsid w:val="00945EF1"/>
    <w:rsid w:val="00950B3C"/>
    <w:rsid w:val="00984806"/>
    <w:rsid w:val="009B133E"/>
    <w:rsid w:val="00A40586"/>
    <w:rsid w:val="00A61126"/>
    <w:rsid w:val="00AE212B"/>
    <w:rsid w:val="00B13A1D"/>
    <w:rsid w:val="00BC5D89"/>
    <w:rsid w:val="00BE2FFF"/>
    <w:rsid w:val="00C123AB"/>
    <w:rsid w:val="00C22F25"/>
    <w:rsid w:val="00C463D0"/>
    <w:rsid w:val="00C72C29"/>
    <w:rsid w:val="00C9545B"/>
    <w:rsid w:val="00CA5EC3"/>
    <w:rsid w:val="00CD2EAE"/>
    <w:rsid w:val="00CE4AE6"/>
    <w:rsid w:val="00D07B14"/>
    <w:rsid w:val="00D21BD9"/>
    <w:rsid w:val="00D355B3"/>
    <w:rsid w:val="00DA0D05"/>
    <w:rsid w:val="00DC0A14"/>
    <w:rsid w:val="00DE100E"/>
    <w:rsid w:val="00DF35E1"/>
    <w:rsid w:val="00E523AF"/>
    <w:rsid w:val="00E56872"/>
    <w:rsid w:val="00E77F0D"/>
    <w:rsid w:val="00E914FA"/>
    <w:rsid w:val="00E96353"/>
    <w:rsid w:val="00EB2F19"/>
    <w:rsid w:val="00EE6AB8"/>
    <w:rsid w:val="00F279AE"/>
    <w:rsid w:val="00F457A1"/>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71FC74"/>
  <w15:chartTrackingRefBased/>
  <w15:docId w15:val="{C656049C-2687-4D92-AFE0-F09CE97B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65"/>
    <w:pPr>
      <w:tabs>
        <w:tab w:val="center" w:pos="4252"/>
        <w:tab w:val="right" w:pos="8504"/>
      </w:tabs>
      <w:snapToGrid w:val="0"/>
    </w:pPr>
  </w:style>
  <w:style w:type="character" w:customStyle="1" w:styleId="a4">
    <w:name w:val="ヘッダー (文字)"/>
    <w:basedOn w:val="a0"/>
    <w:link w:val="a3"/>
    <w:uiPriority w:val="99"/>
    <w:rsid w:val="00613E65"/>
  </w:style>
  <w:style w:type="paragraph" w:styleId="a5">
    <w:name w:val="footer"/>
    <w:basedOn w:val="a"/>
    <w:link w:val="a6"/>
    <w:uiPriority w:val="99"/>
    <w:unhideWhenUsed/>
    <w:rsid w:val="00613E65"/>
    <w:pPr>
      <w:tabs>
        <w:tab w:val="center" w:pos="4252"/>
        <w:tab w:val="right" w:pos="8504"/>
      </w:tabs>
      <w:snapToGrid w:val="0"/>
    </w:pPr>
  </w:style>
  <w:style w:type="character" w:customStyle="1" w:styleId="a6">
    <w:name w:val="フッター (文字)"/>
    <w:basedOn w:val="a0"/>
    <w:link w:val="a5"/>
    <w:uiPriority w:val="99"/>
    <w:rsid w:val="00613E65"/>
  </w:style>
  <w:style w:type="paragraph" w:styleId="a7">
    <w:name w:val="Balloon Text"/>
    <w:basedOn w:val="a"/>
    <w:link w:val="a8"/>
    <w:uiPriority w:val="99"/>
    <w:semiHidden/>
    <w:unhideWhenUsed/>
    <w:rsid w:val="00740F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0F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畑中　秀夫</cp:lastModifiedBy>
  <cp:revision>17</cp:revision>
  <cp:lastPrinted>2023-03-23T05:02:00Z</cp:lastPrinted>
  <dcterms:created xsi:type="dcterms:W3CDTF">2023-03-15T08:44:00Z</dcterms:created>
  <dcterms:modified xsi:type="dcterms:W3CDTF">2023-03-24T03:11:00Z</dcterms:modified>
</cp:coreProperties>
</file>