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7A" w:rsidRPr="00D3344C" w:rsidRDefault="00E10B7A" w:rsidP="00E10B7A">
      <w:pPr>
        <w:jc w:val="right"/>
        <w:rPr>
          <w:rFonts w:asciiTheme="minorEastAsia" w:hAnsiTheme="minorEastAsia"/>
          <w:sz w:val="24"/>
          <w:szCs w:val="24"/>
        </w:rPr>
      </w:pPr>
      <w:bookmarkStart w:id="0" w:name="_GoBack"/>
      <w:bookmarkEnd w:id="0"/>
    </w:p>
    <w:p w:rsidR="00E10B7A" w:rsidRPr="00D3344C" w:rsidRDefault="00E10B7A" w:rsidP="00E10B7A">
      <w:pPr>
        <w:jc w:val="right"/>
        <w:rPr>
          <w:rFonts w:asciiTheme="minorEastAsia" w:hAnsiTheme="minorEastAsia"/>
          <w:sz w:val="24"/>
          <w:szCs w:val="24"/>
        </w:rPr>
      </w:pPr>
      <w:r w:rsidRPr="00D3344C">
        <w:rPr>
          <w:rFonts w:asciiTheme="minorEastAsia" w:hAnsiTheme="minorEastAsia" w:hint="eastAsia"/>
          <w:sz w:val="24"/>
          <w:szCs w:val="24"/>
        </w:rPr>
        <w:t>平成</w:t>
      </w:r>
      <w:r w:rsidRPr="00D3344C">
        <w:rPr>
          <w:rFonts w:asciiTheme="minorEastAsia" w:hAnsiTheme="minorEastAsia" w:hint="eastAsia"/>
          <w:sz w:val="24"/>
          <w:szCs w:val="24"/>
        </w:rPr>
        <w:t>30</w:t>
      </w:r>
      <w:r>
        <w:rPr>
          <w:rFonts w:asciiTheme="minorEastAsia" w:hAnsiTheme="minorEastAsia" w:hint="eastAsia"/>
          <w:sz w:val="24"/>
          <w:szCs w:val="24"/>
        </w:rPr>
        <w:t>年</w:t>
      </w:r>
      <w:r>
        <w:rPr>
          <w:rFonts w:asciiTheme="minorEastAsia" w:hAnsiTheme="minorEastAsia" w:hint="eastAsia"/>
          <w:sz w:val="24"/>
          <w:szCs w:val="24"/>
        </w:rPr>
        <w:t>8</w:t>
      </w:r>
      <w:r w:rsidRPr="00D3344C">
        <w:rPr>
          <w:rFonts w:asciiTheme="minorEastAsia" w:hAnsiTheme="minorEastAsia" w:hint="eastAsia"/>
          <w:sz w:val="24"/>
          <w:szCs w:val="24"/>
        </w:rPr>
        <w:t>月</w:t>
      </w:r>
      <w:r>
        <w:rPr>
          <w:rFonts w:asciiTheme="minorEastAsia" w:hAnsiTheme="minorEastAsia" w:hint="eastAsia"/>
          <w:sz w:val="24"/>
          <w:szCs w:val="24"/>
        </w:rPr>
        <w:t>28</w:t>
      </w:r>
      <w:r w:rsidRPr="00D3344C">
        <w:rPr>
          <w:rFonts w:asciiTheme="minorEastAsia" w:hAnsiTheme="minorEastAsia" w:hint="eastAsia"/>
          <w:sz w:val="24"/>
          <w:szCs w:val="24"/>
        </w:rPr>
        <w:t>日</w:t>
      </w:r>
    </w:p>
    <w:p w:rsidR="00E10B7A" w:rsidRDefault="00E10B7A" w:rsidP="00E10B7A">
      <w:pPr>
        <w:rPr>
          <w:rFonts w:asciiTheme="minorEastAsia" w:hAnsiTheme="minorEastAsia"/>
          <w:sz w:val="24"/>
          <w:szCs w:val="24"/>
        </w:rPr>
      </w:pPr>
    </w:p>
    <w:p w:rsidR="00E10B7A" w:rsidRPr="00D3344C" w:rsidRDefault="00E10B7A" w:rsidP="00E10B7A">
      <w:pPr>
        <w:rPr>
          <w:rFonts w:asciiTheme="minorEastAsia" w:hAnsiTheme="minorEastAsia"/>
          <w:sz w:val="24"/>
          <w:szCs w:val="24"/>
        </w:rPr>
      </w:pPr>
    </w:p>
    <w:p w:rsidR="00E10B7A" w:rsidRPr="00D3344C" w:rsidRDefault="00E10B7A" w:rsidP="00E10B7A">
      <w:pPr>
        <w:ind w:firstLineChars="100" w:firstLine="240"/>
        <w:rPr>
          <w:rFonts w:asciiTheme="minorEastAsia" w:hAnsiTheme="minorEastAsia"/>
          <w:sz w:val="24"/>
          <w:szCs w:val="24"/>
        </w:rPr>
      </w:pPr>
      <w:r w:rsidRPr="00D3344C">
        <w:rPr>
          <w:rFonts w:asciiTheme="minorEastAsia" w:hAnsiTheme="minorEastAsia" w:hint="eastAsia"/>
          <w:sz w:val="24"/>
          <w:szCs w:val="24"/>
        </w:rPr>
        <w:t>大阪府知事　松井　一郎　様</w:t>
      </w:r>
    </w:p>
    <w:p w:rsidR="00E10B7A" w:rsidRDefault="00E10B7A" w:rsidP="00E10B7A">
      <w:pPr>
        <w:rPr>
          <w:rFonts w:asciiTheme="minorEastAsia" w:hAnsiTheme="minorEastAsia"/>
          <w:sz w:val="24"/>
          <w:szCs w:val="24"/>
        </w:rPr>
      </w:pPr>
    </w:p>
    <w:p w:rsidR="00E10B7A" w:rsidRPr="00D3344C" w:rsidRDefault="00E10B7A" w:rsidP="00E10B7A">
      <w:pPr>
        <w:rPr>
          <w:rFonts w:asciiTheme="minorEastAsia" w:hAnsiTheme="minorEastAsia"/>
          <w:sz w:val="24"/>
          <w:szCs w:val="24"/>
        </w:rPr>
      </w:pPr>
    </w:p>
    <w:p w:rsidR="00E10B7A" w:rsidRPr="00D3344C" w:rsidRDefault="00E10B7A" w:rsidP="00E10B7A">
      <w:pPr>
        <w:ind w:firstLineChars="1500" w:firstLine="3600"/>
        <w:rPr>
          <w:rFonts w:asciiTheme="minorEastAsia" w:hAnsiTheme="minorEastAsia"/>
          <w:sz w:val="24"/>
          <w:szCs w:val="24"/>
        </w:rPr>
      </w:pPr>
      <w:r w:rsidRPr="00D3344C">
        <w:rPr>
          <w:rFonts w:asciiTheme="minorEastAsia" w:hAnsiTheme="minorEastAsia" w:hint="eastAsia"/>
          <w:sz w:val="24"/>
          <w:szCs w:val="24"/>
        </w:rPr>
        <w:t>大阪府観光客受入環境整備の推進に関する調査検討会議</w:t>
      </w:r>
    </w:p>
    <w:p w:rsidR="00E10B7A" w:rsidRPr="00D3344C" w:rsidRDefault="00E10B7A" w:rsidP="00E10B7A">
      <w:pPr>
        <w:ind w:firstLineChars="3000" w:firstLine="7200"/>
        <w:rPr>
          <w:rFonts w:asciiTheme="minorEastAsia" w:hAnsiTheme="minorEastAsia"/>
          <w:sz w:val="24"/>
          <w:szCs w:val="24"/>
        </w:rPr>
      </w:pPr>
      <w:r w:rsidRPr="00D3344C">
        <w:rPr>
          <w:rFonts w:asciiTheme="minorEastAsia" w:hAnsiTheme="minorEastAsia" w:hint="eastAsia"/>
          <w:sz w:val="24"/>
          <w:szCs w:val="24"/>
        </w:rPr>
        <w:t>会長　福島　伸一</w:t>
      </w:r>
    </w:p>
    <w:p w:rsidR="00E10B7A" w:rsidRDefault="00E10B7A" w:rsidP="00E10B7A">
      <w:pPr>
        <w:rPr>
          <w:rFonts w:asciiTheme="minorEastAsia" w:hAnsiTheme="minorEastAsia"/>
          <w:sz w:val="24"/>
          <w:szCs w:val="24"/>
        </w:rPr>
      </w:pPr>
    </w:p>
    <w:p w:rsidR="00E10B7A" w:rsidRDefault="00E10B7A" w:rsidP="00E10B7A">
      <w:pPr>
        <w:rPr>
          <w:rFonts w:asciiTheme="minorEastAsia" w:hAnsiTheme="minorEastAsia"/>
          <w:sz w:val="24"/>
          <w:szCs w:val="24"/>
        </w:rPr>
      </w:pPr>
    </w:p>
    <w:p w:rsidR="00E10B7A" w:rsidRPr="00D3344C" w:rsidRDefault="00E10B7A" w:rsidP="00E10B7A">
      <w:pPr>
        <w:rPr>
          <w:rFonts w:asciiTheme="minorEastAsia" w:hAnsiTheme="minorEastAsia"/>
          <w:sz w:val="24"/>
          <w:szCs w:val="24"/>
        </w:rPr>
      </w:pPr>
    </w:p>
    <w:p w:rsidR="00E10B7A" w:rsidRPr="00D3344C" w:rsidRDefault="00E10B7A" w:rsidP="00E10B7A">
      <w:pPr>
        <w:jc w:val="center"/>
        <w:rPr>
          <w:rFonts w:asciiTheme="minorEastAsia" w:hAnsiTheme="minorEastAsia"/>
          <w:color w:val="000000" w:themeColor="text1"/>
          <w:sz w:val="24"/>
          <w:szCs w:val="24"/>
        </w:rPr>
      </w:pPr>
      <w:r w:rsidRPr="00D3344C">
        <w:rPr>
          <w:rFonts w:asciiTheme="minorEastAsia" w:hAnsiTheme="minorEastAsia" w:hint="eastAsia"/>
          <w:sz w:val="24"/>
          <w:szCs w:val="24"/>
        </w:rPr>
        <w:t>「</w:t>
      </w:r>
      <w:r w:rsidRPr="00D3344C">
        <w:rPr>
          <w:rFonts w:asciiTheme="minorEastAsia" w:hAnsiTheme="minorEastAsia" w:hint="eastAsia"/>
          <w:color w:val="000000" w:themeColor="text1"/>
          <w:sz w:val="24"/>
          <w:szCs w:val="24"/>
        </w:rPr>
        <w:t>今後の観光施策の推進に向けた宿泊税の在り方等について」（答申）</w:t>
      </w:r>
    </w:p>
    <w:p w:rsidR="00E10B7A" w:rsidRDefault="00E10B7A" w:rsidP="00E10B7A">
      <w:pPr>
        <w:rPr>
          <w:rFonts w:asciiTheme="minorEastAsia" w:hAnsiTheme="minorEastAsia"/>
          <w:color w:val="000000" w:themeColor="text1"/>
          <w:sz w:val="24"/>
          <w:szCs w:val="24"/>
        </w:rPr>
      </w:pPr>
    </w:p>
    <w:p w:rsidR="00E10B7A" w:rsidRDefault="00E10B7A" w:rsidP="00E10B7A">
      <w:pPr>
        <w:rPr>
          <w:rFonts w:asciiTheme="minorEastAsia" w:hAnsiTheme="minorEastAsia"/>
          <w:color w:val="000000" w:themeColor="text1"/>
          <w:sz w:val="24"/>
          <w:szCs w:val="24"/>
        </w:rPr>
      </w:pPr>
    </w:p>
    <w:p w:rsidR="00E10B7A" w:rsidRDefault="00E10B7A" w:rsidP="00E10B7A">
      <w:pPr>
        <w:rPr>
          <w:rFonts w:asciiTheme="minorEastAsia" w:hAnsiTheme="minorEastAsia"/>
          <w:color w:val="000000" w:themeColor="text1"/>
          <w:sz w:val="24"/>
          <w:szCs w:val="24"/>
        </w:rPr>
      </w:pPr>
    </w:p>
    <w:p w:rsidR="00E10B7A" w:rsidRPr="00D3344C" w:rsidRDefault="00E10B7A" w:rsidP="00E10B7A">
      <w:pPr>
        <w:rPr>
          <w:rFonts w:asciiTheme="minorEastAsia" w:hAnsiTheme="minorEastAsia"/>
          <w:color w:val="000000" w:themeColor="text1"/>
          <w:sz w:val="24"/>
          <w:szCs w:val="24"/>
        </w:rPr>
      </w:pPr>
    </w:p>
    <w:p w:rsidR="00E10B7A" w:rsidRPr="00D3344C" w:rsidRDefault="00E10B7A" w:rsidP="00E10B7A">
      <w:pPr>
        <w:ind w:firstLineChars="100" w:firstLine="240"/>
        <w:rPr>
          <w:rFonts w:asciiTheme="minorEastAsia" w:hAnsiTheme="minorEastAsia"/>
          <w:sz w:val="24"/>
          <w:szCs w:val="24"/>
        </w:rPr>
      </w:pPr>
      <w:r w:rsidRPr="00D3344C">
        <w:rPr>
          <w:rFonts w:asciiTheme="minorEastAsia" w:hAnsiTheme="minorEastAsia" w:hint="eastAsia"/>
          <w:sz w:val="24"/>
          <w:szCs w:val="24"/>
        </w:rPr>
        <w:t>平成</w:t>
      </w:r>
      <w:r w:rsidRPr="00D3344C">
        <w:rPr>
          <w:rFonts w:asciiTheme="minorEastAsia" w:hAnsiTheme="minorEastAsia" w:hint="eastAsia"/>
          <w:sz w:val="24"/>
          <w:szCs w:val="24"/>
        </w:rPr>
        <w:t>30</w:t>
      </w:r>
      <w:r w:rsidRPr="00D3344C">
        <w:rPr>
          <w:rFonts w:asciiTheme="minorEastAsia" w:hAnsiTheme="minorEastAsia" w:hint="eastAsia"/>
          <w:sz w:val="24"/>
          <w:szCs w:val="24"/>
        </w:rPr>
        <w:t>年</w:t>
      </w:r>
      <w:r w:rsidRPr="00D3344C">
        <w:rPr>
          <w:rFonts w:asciiTheme="minorEastAsia" w:hAnsiTheme="minorEastAsia" w:hint="eastAsia"/>
          <w:sz w:val="24"/>
          <w:szCs w:val="24"/>
        </w:rPr>
        <w:t>6</w:t>
      </w:r>
      <w:r w:rsidRPr="00D3344C">
        <w:rPr>
          <w:rFonts w:asciiTheme="minorEastAsia" w:hAnsiTheme="minorEastAsia" w:hint="eastAsia"/>
          <w:sz w:val="24"/>
          <w:szCs w:val="24"/>
        </w:rPr>
        <w:t>月</w:t>
      </w:r>
      <w:r>
        <w:rPr>
          <w:rFonts w:asciiTheme="minorEastAsia" w:hAnsiTheme="minorEastAsia" w:hint="eastAsia"/>
          <w:sz w:val="24"/>
          <w:szCs w:val="24"/>
        </w:rPr>
        <w:t>22</w:t>
      </w:r>
      <w:r w:rsidRPr="00D3344C">
        <w:rPr>
          <w:rFonts w:asciiTheme="minorEastAsia" w:hAnsiTheme="minorEastAsia" w:hint="eastAsia"/>
          <w:sz w:val="24"/>
          <w:szCs w:val="24"/>
        </w:rPr>
        <w:t>日</w:t>
      </w:r>
      <w:r>
        <w:rPr>
          <w:rFonts w:asciiTheme="minorEastAsia" w:hAnsiTheme="minorEastAsia" w:hint="eastAsia"/>
          <w:sz w:val="24"/>
          <w:szCs w:val="24"/>
        </w:rPr>
        <w:t>に</w:t>
      </w:r>
      <w:r w:rsidRPr="00D3344C">
        <w:rPr>
          <w:rFonts w:asciiTheme="minorEastAsia" w:hAnsiTheme="minorEastAsia" w:hint="eastAsia"/>
          <w:sz w:val="24"/>
          <w:szCs w:val="24"/>
        </w:rPr>
        <w:t>諮問のあった標記について、別添のとおり答申します。</w:t>
      </w:r>
    </w:p>
    <w:p w:rsidR="00E10B7A" w:rsidRDefault="00E10B7A">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4583430</wp:posOffset>
                </wp:positionV>
                <wp:extent cx="540000" cy="1800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540000" cy="1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EB52F" id="正方形/長方形 28" o:spid="_x0000_s1026" style="position:absolute;left:0;text-align:left;margin-left:0;margin-top:360.9pt;width:42.5pt;height:14.1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07SpQIAAI8FAAAOAAAAZHJzL2Uyb0RvYy54bWysVM1uEzEQviPxDpbvdLNRCiXqpopaFSFV&#10;bUWKena8dnYlr8fYTjbhPeAB6Jkz4sDjUIm3YGxvNmmpOCD24J3xzHzz45k5Plk3iqyEdTXoguYH&#10;A0qE5lDWelHQ9zfnL44ocZ7pkinQoqAb4ejJ5Pmz49aMxRAqUKWwBEG0G7emoJX3ZpxljleiYe4A&#10;jNAolGAb5pG1i6y0rEX0RmXDweBl1oItjQUunMPbsySkk4gvpeD+SkonPFEFxdh8PG085+HMJsds&#10;vLDMVDXvwmD/EEXDao1Oe6gz5hlZ2voPqKbmFhxIf8ChyUDKmouYA2aTDx5lM6uYETEXLI4zfZnc&#10;/4Pll6trS+qyoEN8Kc0afKP7r3f3n7///PEl+/XpW6IISrFUrXFjtJiZa9txDsmQ91raJvwxI7KO&#10;5d305RVrTzheHo4G+FHCUZQfRRpRsp2xsc6/EdCQQBTU4uvForLVhfNJdasSfDlQdXleKxWZ0DHi&#10;VFmyYvjW80UeAkbwB1pKB10NwSqJw00W8kqZRMpvlAh6Sr8TEouDsQ9jILEtd04Y50L7PIkqVork&#10;+3Avtd4ixhIBA7JE/z12B/AwgS12irLTD6YidnVvPPhbYMm4t4ieQfveuKk12KcAFGbVeU762yKl&#10;0oQqzaHcYOtYSDPlDD+v8dkumPPXzOIQ4UvjYvBXeEgFbUGhoyipwH586j7oY2+jlJIWh7Kg7sOS&#10;WUGJequx61/no1GY4siMDl8NkbH7kvm+RC+bU8BeyHEFGR7JoO/VlpQWmlvcH9PgFUVMc/RdUO7t&#10;ljn1aVngBuJiOo1qOLmG+Qs9MzyAh6qGtrxZ3zJrut712PSXsB1gNn7Uwkk3WGqYLj3IOvb3rq5d&#10;vXHqY+N0GyqslX0+au326OQ3AAAA//8DAFBLAwQUAAYACAAAACEAFhoR59wAAAAHAQAADwAAAGRy&#10;cy9kb3ducmV2LnhtbEyPwU7DMBBE70j8g7VI3KidopAqjVMhBBVwayGc3XibRMTrEDtt+HuWExx3&#10;ZjT7ptjMrhcnHEPnSUOyUCCQam87ajS8vz3drECEaMia3hNq+MYAm/LyojC59Wfa4WkfG8ElFHKj&#10;oY1xyKUMdYvOhIUfkNg7+tGZyOfYSDuaM5e7Xi6VupPOdMQfWjPgQ4v1535yGqY0e3mcP762t5Wq&#10;steqT5/jdtD6+mq+X4OIOMe/MPziMzqUzHTwE9kgeg08JGrIlgkPYHuVsnBgIVUJyLKQ//nLHwAA&#10;AP//AwBQSwECLQAUAAYACAAAACEAtoM4kv4AAADhAQAAEwAAAAAAAAAAAAAAAAAAAAAAW0NvbnRl&#10;bnRfVHlwZXNdLnhtbFBLAQItABQABgAIAAAAIQA4/SH/1gAAAJQBAAALAAAAAAAAAAAAAAAAAC8B&#10;AABfcmVscy8ucmVsc1BLAQItABQABgAIAAAAIQAcU07SpQIAAI8FAAAOAAAAAAAAAAAAAAAAAC4C&#10;AABkcnMvZTJvRG9jLnhtbFBLAQItABQABgAIAAAAIQAWGhHn3AAAAAcBAAAPAAAAAAAAAAAAAAAA&#10;AP8EAABkcnMvZG93bnJldi54bWxQSwUGAAAAAAQABADzAAAACAYAAAAA&#10;" fillcolor="white [3212]" stroked="f" strokeweight="2pt">
                <w10:wrap anchorx="margin"/>
              </v:rect>
            </w:pict>
          </mc:Fallback>
        </mc:AlternateContent>
      </w:r>
      <w:r>
        <w:rPr>
          <w:rFonts w:asciiTheme="majorEastAsia" w:eastAsiaTheme="majorEastAsia" w:hAnsiTheme="majorEastAsia"/>
          <w:sz w:val="24"/>
          <w:szCs w:val="24"/>
        </w:rPr>
        <w:br w:type="page"/>
      </w:r>
    </w:p>
    <w:p w:rsidR="007A5E80" w:rsidRPr="00CA28A6" w:rsidRDefault="00D528AC" w:rsidP="00F34158">
      <w:pPr>
        <w:jc w:val="center"/>
        <w:rPr>
          <w:rFonts w:asciiTheme="majorEastAsia" w:eastAsiaTheme="majorEastAsia" w:hAnsiTheme="majorEastAsia"/>
          <w:sz w:val="24"/>
          <w:szCs w:val="24"/>
        </w:rPr>
      </w:pPr>
      <w:r w:rsidRPr="00CA28A6">
        <w:rPr>
          <w:rFonts w:asciiTheme="majorEastAsia" w:eastAsiaTheme="majorEastAsia" w:hAnsiTheme="majorEastAsia" w:hint="eastAsia"/>
          <w:sz w:val="24"/>
          <w:szCs w:val="24"/>
        </w:rPr>
        <w:lastRenderedPageBreak/>
        <w:t>大阪府観光客の受入環境整備の推進に関する調査検討会議　答申</w:t>
      </w:r>
    </w:p>
    <w:p w:rsidR="007A5E80" w:rsidRPr="00CA28A6" w:rsidRDefault="007A5E80" w:rsidP="00F34158">
      <w:pPr>
        <w:jc w:val="center"/>
        <w:rPr>
          <w:rFonts w:asciiTheme="majorEastAsia" w:eastAsiaTheme="majorEastAsia" w:hAnsiTheme="majorEastAsia"/>
          <w:sz w:val="24"/>
          <w:szCs w:val="24"/>
        </w:rPr>
      </w:pPr>
      <w:r w:rsidRPr="00CA28A6">
        <w:rPr>
          <w:rFonts w:asciiTheme="majorEastAsia" w:eastAsiaTheme="majorEastAsia" w:hAnsiTheme="majorEastAsia" w:hint="eastAsia"/>
          <w:sz w:val="24"/>
          <w:szCs w:val="24"/>
        </w:rPr>
        <w:t xml:space="preserve">～今、なぜ宿泊税の見直しが必要なのか　</w:t>
      </w:r>
      <w:r w:rsidR="00F50485" w:rsidRPr="00CA28A6">
        <w:rPr>
          <w:rFonts w:asciiTheme="majorEastAsia" w:eastAsiaTheme="majorEastAsia" w:hAnsiTheme="majorEastAsia" w:hint="eastAsia"/>
          <w:sz w:val="24"/>
          <w:szCs w:val="24"/>
        </w:rPr>
        <w:t>観光を取り巻く環境の激変</w:t>
      </w:r>
      <w:r w:rsidRPr="00CA28A6">
        <w:rPr>
          <w:rFonts w:asciiTheme="majorEastAsia" w:eastAsiaTheme="majorEastAsia" w:hAnsiTheme="majorEastAsia" w:hint="eastAsia"/>
          <w:sz w:val="24"/>
          <w:szCs w:val="24"/>
        </w:rPr>
        <w:t>～</w:t>
      </w:r>
    </w:p>
    <w:p w:rsidR="005A24AF" w:rsidRPr="00CA28A6" w:rsidRDefault="005A24AF" w:rsidP="00F34158">
      <w:pPr>
        <w:rPr>
          <w:rFonts w:asciiTheme="minorEastAsia" w:eastAsiaTheme="minorEastAsia" w:hAnsiTheme="minorEastAsia"/>
          <w:sz w:val="24"/>
          <w:szCs w:val="24"/>
        </w:rPr>
      </w:pPr>
    </w:p>
    <w:p w:rsidR="007A5E80" w:rsidRPr="00CA28A6" w:rsidRDefault="007A5E80" w:rsidP="00D276FA">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１．</w:t>
      </w:r>
      <w:r w:rsidR="00F34158" w:rsidRPr="00CA28A6">
        <w:rPr>
          <w:rFonts w:asciiTheme="majorEastAsia" w:eastAsiaTheme="majorEastAsia" w:hAnsiTheme="majorEastAsia" w:hint="eastAsia"/>
          <w:b/>
          <w:sz w:val="24"/>
          <w:szCs w:val="24"/>
        </w:rPr>
        <w:t>はじめに</w:t>
      </w:r>
    </w:p>
    <w:p w:rsidR="0048353D" w:rsidRPr="00CA28A6" w:rsidRDefault="00A3653D"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大阪府では、</w:t>
      </w:r>
      <w:r w:rsidR="00421B0F" w:rsidRPr="00CA28A6">
        <w:rPr>
          <w:rFonts w:asciiTheme="minorEastAsia" w:eastAsiaTheme="minorEastAsia" w:hAnsiTheme="minorEastAsia" w:hint="eastAsia"/>
          <w:sz w:val="24"/>
          <w:szCs w:val="24"/>
        </w:rPr>
        <w:t>急増する観光客の受入環境の整備や、さらなる集客に向けた魅力づくりなど、観光振興のための取組みを積極的かつ持続的に展開するため、</w:t>
      </w:r>
      <w:r w:rsidR="0048353D" w:rsidRPr="00CA28A6">
        <w:rPr>
          <w:rFonts w:asciiTheme="minorEastAsia" w:eastAsiaTheme="minorEastAsia" w:hAnsiTheme="minorEastAsia" w:hint="eastAsia"/>
          <w:sz w:val="24"/>
          <w:szCs w:val="24"/>
        </w:rPr>
        <w:t>平成29年1月から宿泊税を導入し</w:t>
      </w:r>
      <w:r w:rsidR="00B56D27" w:rsidRPr="00CA28A6">
        <w:rPr>
          <w:rFonts w:asciiTheme="minorEastAsia" w:eastAsiaTheme="minorEastAsia" w:hAnsiTheme="minorEastAsia" w:hint="eastAsia"/>
          <w:sz w:val="24"/>
          <w:szCs w:val="24"/>
        </w:rPr>
        <w:t>ている</w:t>
      </w:r>
      <w:r w:rsidR="0048353D" w:rsidRPr="00CA28A6">
        <w:rPr>
          <w:rFonts w:asciiTheme="minorEastAsia" w:eastAsiaTheme="minorEastAsia" w:hAnsiTheme="minorEastAsia" w:hint="eastAsia"/>
          <w:sz w:val="24"/>
          <w:szCs w:val="24"/>
        </w:rPr>
        <w:t>。</w:t>
      </w:r>
    </w:p>
    <w:p w:rsidR="00B56D27" w:rsidRPr="00CA28A6" w:rsidRDefault="00B56D27"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この</w:t>
      </w:r>
      <w:r w:rsidR="0048353D" w:rsidRPr="00CA28A6">
        <w:rPr>
          <w:rFonts w:asciiTheme="minorEastAsia" w:eastAsiaTheme="minorEastAsia" w:hAnsiTheme="minorEastAsia" w:hint="eastAsia"/>
          <w:sz w:val="24"/>
          <w:szCs w:val="24"/>
        </w:rPr>
        <w:t>宿泊税の導入に先立ち、</w:t>
      </w:r>
      <w:r w:rsidR="00382ED9" w:rsidRPr="00CA28A6">
        <w:rPr>
          <w:rFonts w:asciiTheme="minorEastAsia" w:eastAsiaTheme="minorEastAsia" w:hAnsiTheme="minorEastAsia" w:hint="eastAsia"/>
          <w:sz w:val="24"/>
          <w:szCs w:val="24"/>
        </w:rPr>
        <w:t>大阪府は、</w:t>
      </w:r>
      <w:r w:rsidR="00421B0F" w:rsidRPr="00CA28A6">
        <w:rPr>
          <w:rFonts w:asciiTheme="minorEastAsia" w:eastAsiaTheme="minorEastAsia" w:hAnsiTheme="minorEastAsia" w:hint="eastAsia"/>
          <w:sz w:val="24"/>
          <w:szCs w:val="24"/>
        </w:rPr>
        <w:t>平成27年</w:t>
      </w:r>
      <w:r w:rsidR="00F34158" w:rsidRPr="00CA28A6">
        <w:rPr>
          <w:rFonts w:asciiTheme="minorEastAsia" w:eastAsiaTheme="minorEastAsia" w:hAnsiTheme="minorEastAsia" w:hint="eastAsia"/>
          <w:sz w:val="24"/>
          <w:szCs w:val="24"/>
        </w:rPr>
        <w:t>５</w:t>
      </w:r>
      <w:r w:rsidR="00421B0F" w:rsidRPr="00CA28A6">
        <w:rPr>
          <w:rFonts w:asciiTheme="minorEastAsia" w:eastAsiaTheme="minorEastAsia" w:hAnsiTheme="minorEastAsia" w:hint="eastAsia"/>
          <w:sz w:val="24"/>
          <w:szCs w:val="24"/>
        </w:rPr>
        <w:t>月に「大阪府観光客受入環境整備の推進に関する調査検討会議」を設置</w:t>
      </w:r>
      <w:r w:rsidR="00D276FA" w:rsidRPr="00CA28A6">
        <w:rPr>
          <w:rFonts w:asciiTheme="minorEastAsia" w:eastAsiaTheme="minorEastAsia" w:hAnsiTheme="minorEastAsia" w:hint="eastAsia"/>
          <w:sz w:val="24"/>
          <w:szCs w:val="24"/>
        </w:rPr>
        <w:t>し</w:t>
      </w:r>
      <w:r w:rsidR="00382ED9" w:rsidRPr="00CA28A6">
        <w:rPr>
          <w:rFonts w:asciiTheme="minorEastAsia" w:eastAsiaTheme="minorEastAsia" w:hAnsiTheme="minorEastAsia" w:hint="eastAsia"/>
          <w:sz w:val="24"/>
          <w:szCs w:val="24"/>
        </w:rPr>
        <w:t>た。この会議では</w:t>
      </w:r>
      <w:r w:rsidRPr="00CA28A6">
        <w:rPr>
          <w:rFonts w:asciiTheme="minorEastAsia" w:eastAsiaTheme="minorEastAsia" w:hAnsiTheme="minorEastAsia" w:hint="eastAsia"/>
          <w:sz w:val="24"/>
          <w:szCs w:val="24"/>
        </w:rPr>
        <w:t>、</w:t>
      </w:r>
      <w:r w:rsidR="008F12B0" w:rsidRPr="00CA28A6">
        <w:rPr>
          <w:rFonts w:asciiTheme="minorEastAsia" w:eastAsiaTheme="minorEastAsia" w:hAnsiTheme="minorEastAsia" w:hint="eastAsia"/>
          <w:sz w:val="24"/>
          <w:szCs w:val="24"/>
        </w:rPr>
        <w:t>観光客の受入環境整備に関する課題や</w:t>
      </w:r>
      <w:r w:rsidR="000F3301" w:rsidRPr="00CA28A6">
        <w:rPr>
          <w:rFonts w:asciiTheme="minorEastAsia" w:eastAsiaTheme="minorEastAsia" w:hAnsiTheme="minorEastAsia" w:hint="eastAsia"/>
          <w:sz w:val="24"/>
          <w:szCs w:val="24"/>
        </w:rPr>
        <w:t>その</w:t>
      </w:r>
      <w:r w:rsidR="008F12B0" w:rsidRPr="00CA28A6">
        <w:rPr>
          <w:rFonts w:asciiTheme="minorEastAsia" w:eastAsiaTheme="minorEastAsia" w:hAnsiTheme="minorEastAsia" w:hint="eastAsia"/>
          <w:sz w:val="24"/>
          <w:szCs w:val="24"/>
        </w:rPr>
        <w:t>対応策</w:t>
      </w:r>
      <w:r w:rsidR="000F3301" w:rsidRPr="00CA28A6">
        <w:rPr>
          <w:rFonts w:asciiTheme="minorEastAsia" w:eastAsiaTheme="minorEastAsia" w:hAnsiTheme="minorEastAsia" w:hint="eastAsia"/>
          <w:sz w:val="24"/>
          <w:szCs w:val="24"/>
        </w:rPr>
        <w:t>等</w:t>
      </w:r>
      <w:r w:rsidR="008F12B0" w:rsidRPr="00CA28A6">
        <w:rPr>
          <w:rFonts w:asciiTheme="minorEastAsia" w:eastAsiaTheme="minorEastAsia" w:hAnsiTheme="minorEastAsia" w:hint="eastAsia"/>
          <w:sz w:val="24"/>
          <w:szCs w:val="24"/>
        </w:rPr>
        <w:t>について議論を重ね</w:t>
      </w:r>
      <w:r w:rsidRPr="00CA28A6">
        <w:rPr>
          <w:rFonts w:asciiTheme="minorEastAsia" w:eastAsiaTheme="minorEastAsia" w:hAnsiTheme="minorEastAsia" w:hint="eastAsia"/>
          <w:sz w:val="24"/>
          <w:szCs w:val="24"/>
        </w:rPr>
        <w:t>、</w:t>
      </w:r>
      <w:r w:rsidR="00714482" w:rsidRPr="00CA28A6">
        <w:rPr>
          <w:rFonts w:asciiTheme="minorEastAsia" w:eastAsiaTheme="minorEastAsia" w:hAnsiTheme="minorEastAsia" w:hint="eastAsia"/>
          <w:sz w:val="24"/>
          <w:szCs w:val="24"/>
        </w:rPr>
        <w:t>同年12月</w:t>
      </w:r>
      <w:r w:rsidR="00382ED9" w:rsidRPr="00CA28A6">
        <w:rPr>
          <w:rFonts w:asciiTheme="minorEastAsia" w:eastAsiaTheme="minorEastAsia" w:hAnsiTheme="minorEastAsia" w:hint="eastAsia"/>
          <w:sz w:val="24"/>
          <w:szCs w:val="24"/>
        </w:rPr>
        <w:t>に</w:t>
      </w:r>
      <w:r w:rsidRPr="00CA28A6">
        <w:rPr>
          <w:rFonts w:asciiTheme="minorEastAsia" w:eastAsiaTheme="minorEastAsia" w:hAnsiTheme="minorEastAsia" w:hint="eastAsia"/>
          <w:sz w:val="24"/>
          <w:szCs w:val="24"/>
        </w:rPr>
        <w:t xml:space="preserve">「大阪府の観光客受入環境整備の推進に関する調査検討　</w:t>
      </w:r>
      <w:r w:rsidR="00714482" w:rsidRPr="00CA28A6">
        <w:rPr>
          <w:rFonts w:asciiTheme="minorEastAsia" w:eastAsiaTheme="minorEastAsia" w:hAnsiTheme="minorEastAsia" w:hint="eastAsia"/>
          <w:sz w:val="24"/>
          <w:szCs w:val="24"/>
        </w:rPr>
        <w:t>最終報告</w:t>
      </w:r>
      <w:r w:rsidR="00734705" w:rsidRPr="00CA28A6">
        <w:rPr>
          <w:rFonts w:asciiTheme="minorEastAsia" w:eastAsiaTheme="minorEastAsia" w:hAnsiTheme="minorEastAsia" w:hint="eastAsia"/>
          <w:sz w:val="24"/>
          <w:szCs w:val="24"/>
        </w:rPr>
        <w:t>」</w:t>
      </w:r>
      <w:r w:rsidR="00F34158" w:rsidRPr="00CA28A6">
        <w:rPr>
          <w:rFonts w:asciiTheme="minorEastAsia" w:eastAsiaTheme="minorEastAsia" w:hAnsiTheme="minorEastAsia" w:hint="eastAsia"/>
          <w:sz w:val="24"/>
          <w:szCs w:val="24"/>
        </w:rPr>
        <w:t>（以下「</w:t>
      </w:r>
      <w:r w:rsidR="00734705" w:rsidRPr="00CA28A6">
        <w:rPr>
          <w:rFonts w:asciiTheme="minorEastAsia" w:eastAsiaTheme="minorEastAsia" w:hAnsiTheme="minorEastAsia" w:hint="eastAsia"/>
          <w:sz w:val="24"/>
          <w:szCs w:val="24"/>
        </w:rPr>
        <w:t>平成27年</w:t>
      </w:r>
      <w:r w:rsidR="00F34158" w:rsidRPr="00CA28A6">
        <w:rPr>
          <w:rFonts w:asciiTheme="minorEastAsia" w:eastAsiaTheme="minorEastAsia" w:hAnsiTheme="minorEastAsia" w:hint="eastAsia"/>
          <w:sz w:val="24"/>
          <w:szCs w:val="24"/>
        </w:rPr>
        <w:t>最終報告」という。）において</w:t>
      </w:r>
      <w:r w:rsidR="00714482" w:rsidRPr="00CA28A6">
        <w:rPr>
          <w:rFonts w:asciiTheme="minorEastAsia" w:eastAsiaTheme="minorEastAsia" w:hAnsiTheme="minorEastAsia" w:hint="eastAsia"/>
          <w:sz w:val="24"/>
          <w:szCs w:val="24"/>
        </w:rPr>
        <w:t>、</w:t>
      </w:r>
      <w:r w:rsidR="008F12B0" w:rsidRPr="00CA28A6">
        <w:rPr>
          <w:rFonts w:asciiTheme="minorEastAsia" w:eastAsiaTheme="minorEastAsia" w:hAnsiTheme="minorEastAsia" w:hint="eastAsia"/>
          <w:sz w:val="24"/>
          <w:szCs w:val="24"/>
        </w:rPr>
        <w:t>大阪府に対し、</w:t>
      </w:r>
      <w:r w:rsidRPr="00CA28A6">
        <w:rPr>
          <w:rFonts w:asciiTheme="minorEastAsia" w:eastAsiaTheme="minorEastAsia" w:hAnsiTheme="minorEastAsia" w:hint="eastAsia"/>
          <w:sz w:val="24"/>
          <w:szCs w:val="24"/>
        </w:rPr>
        <w:t>宿泊税制度の創設に係る提言を行っている。</w:t>
      </w:r>
    </w:p>
    <w:p w:rsidR="00B56D27" w:rsidRPr="00CA28A6" w:rsidRDefault="007E7D4A" w:rsidP="002507BC">
      <w:pPr>
        <w:spacing w:beforeLines="50" w:before="205"/>
        <w:ind w:firstLineChars="100" w:firstLine="240"/>
        <w:rPr>
          <w:rFonts w:ascii="Meiryo UI" w:eastAsia="Meiryo UI" w:hAnsi="Meiryo UI" w:cs="Meiryo UI"/>
          <w:sz w:val="24"/>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81792" behindDoc="0" locked="0" layoutInCell="1" allowOverlap="1" wp14:anchorId="53869ED7" wp14:editId="6E8883A1">
                <wp:simplePos x="0" y="0"/>
                <wp:positionH relativeFrom="margin">
                  <wp:posOffset>97790</wp:posOffset>
                </wp:positionH>
                <wp:positionV relativeFrom="paragraph">
                  <wp:posOffset>116840</wp:posOffset>
                </wp:positionV>
                <wp:extent cx="5724525" cy="15811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5724525" cy="158115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533CAE" id="正方形/長方形 16" o:spid="_x0000_s1026" style="position:absolute;left:0;text-align:left;margin-left:7.7pt;margin-top:9.2pt;width:450.75pt;height:124.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gvgIAALIFAAAOAAAAZHJzL2Uyb0RvYy54bWysVM1uEzEQviPxDpbvdLMhaUvUTRW1KkKq&#10;2ooW9ex67e5KXo+xnWzCe8ADlDNnxIHHoRJvwdje3ZRScUDk4Ix3vvnmxzNzcLhuFFkJ62rQBc13&#10;RpQIzaGs9W1B312dvNinxHmmS6ZAi4JuhKOH8+fPDlozE2OoQJXCEiTRbtaaglbem1mWOV6Jhrkd&#10;MEKjUoJtmMervc1Ky1pkb1Q2Ho12sxZsaSxw4Rx+PU5KOo/8Ugruz6V0whNVUIzNx9PG8yac2fyA&#10;zW4tM1XNuzDYP0TRsFqj04HqmHlGlrb+g6qpuQUH0u9waDKQsuYi5oDZ5KNH2VxWzIiYCxbHmaFM&#10;7v/R8rPVhSV1iW+3S4lmDb7R/ZfP95++/fh+l/38+DVJBLVYqta4GVpcmgvb3RyKIe+1tE34x4zI&#10;OpZ3M5RXrD3h+HG6N55Mx1NKOOry6X6eT+MDZFtzY51/LaAhQSioxfeLZWWrU+fRJUJ7SPCm4aRW&#10;Kr6h0qQt6Mt8bxoNHKi6DMoAi90kjpQlK4Z94Nd5SAa5fkMF4mPmqgQqUepQSiM4pJ6SjZLfKBGo&#10;lX4rJNYP0xsnx6Fzt74Y50L7PKkqVorEPh3hrw+it4ghRcLALDH4gbsj6JGJpOdOuXT4YCpi4w/G&#10;o78FlowHi+gZtB+Mm1qDfYpAYVad54Tvi5RKE6p0A+UGu8tCGjtn+EmNRT5lzl8wi3OGE4m7w5/j&#10;IRXg+0EnUVKB/fDU94DH9kctJS3ObUHd+yWzghL1RuNgvMonkzDo8TLBlsOLfai5eajRy+YIsCVy&#10;3FKGRzHgvepFaaG5xhWzCF5RxTRH3wXl3vaXI5/2CS4pLhaLCMPhNsyf6kvDA3moamivq/U1s6Zr&#10;bo9zcQb9jLPZox5P2GCpYbH0IOs4ANu6dvXGxRAbp1tiYfM8vEfUdtXOfwEAAP//AwBQSwMEFAAG&#10;AAgAAAAhAAc+6DffAAAACQEAAA8AAABkcnMvZG93bnJldi54bWxMj0FPwkAQhe8m/IfNkHgxsgWx&#10;Qu2WGMSTCVHwwm3pjm2hO1t3F6j/3vGkp5eX9/Lmm3zR21ac0YfGkYLxKAGBVDrTUKXgY/tyOwMR&#10;oiajW0eo4BsDLIrBVa4z4y70judNrASPUMi0gjrGLpMylDVaHUauQ+Ls03mrI1tfSeP1hcdtKydJ&#10;kkqrG+ILte5wWWN53JysgupuF3avb6ub5639WuLB+PVq7ZW6HvZPjyAi9vGvDL/4jA4FM+3diUwQ&#10;Lfv7KTdZZ6ycz8fpHMRewSR9mIIscvn/g+IHAAD//wMAUEsBAi0AFAAGAAgAAAAhALaDOJL+AAAA&#10;4QEAABMAAAAAAAAAAAAAAAAAAAAAAFtDb250ZW50X1R5cGVzXS54bWxQSwECLQAUAAYACAAAACEA&#10;OP0h/9YAAACUAQAACwAAAAAAAAAAAAAAAAAvAQAAX3JlbHMvLnJlbHNQSwECLQAUAAYACAAAACEA&#10;oL2/oL4CAACyBQAADgAAAAAAAAAAAAAAAAAuAgAAZHJzL2Uyb0RvYy54bWxQSwECLQAUAAYACAAA&#10;ACEABz7oN98AAAAJAQAADwAAAAAAAAAAAAAAAAAYBQAAZHJzL2Rvd25yZXYueG1sUEsFBgAAAAAE&#10;AAQA8wAAACQGAAAAAA==&#10;" filled="f" strokecolor="black [3213]" strokeweight=".25pt">
                <v:stroke dashstyle="dash"/>
                <w10:wrap anchorx="margin"/>
              </v:rect>
            </w:pict>
          </mc:Fallback>
        </mc:AlternateContent>
      </w:r>
      <w:r w:rsidR="00734705" w:rsidRPr="00CA28A6">
        <w:rPr>
          <w:rFonts w:ascii="Meiryo UI" w:eastAsia="Meiryo UI" w:hAnsi="Meiryo UI" w:cs="Meiryo UI" w:hint="eastAsia"/>
          <w:sz w:val="24"/>
          <w:szCs w:val="24"/>
        </w:rPr>
        <w:t>平成27年</w:t>
      </w:r>
      <w:r w:rsidR="00FA125A" w:rsidRPr="00CA28A6">
        <w:rPr>
          <w:rFonts w:ascii="Meiryo UI" w:eastAsia="Meiryo UI" w:hAnsi="Meiryo UI" w:cs="Meiryo UI" w:hint="eastAsia"/>
          <w:sz w:val="24"/>
          <w:szCs w:val="24"/>
        </w:rPr>
        <w:t>最終報告における提言：</w:t>
      </w:r>
      <w:r w:rsidR="00FA125A" w:rsidRPr="00CA28A6">
        <w:rPr>
          <w:rFonts w:ascii="Meiryo UI" w:eastAsia="Meiryo UI" w:hAnsi="Meiryo UI" w:cs="Meiryo UI" w:hint="eastAsia"/>
          <w:sz w:val="24"/>
          <w:szCs w:val="24"/>
          <w:u w:val="single"/>
        </w:rPr>
        <w:t>財源確保のあり方に関する結論</w:t>
      </w:r>
    </w:p>
    <w:p w:rsidR="00F6063E" w:rsidRPr="00CA28A6" w:rsidRDefault="008F12B0" w:rsidP="00C530BC">
      <w:pPr>
        <w:ind w:leftChars="200" w:left="420" w:rightChars="269" w:right="565"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w:t>
      </w:r>
      <w:r w:rsidR="00714482" w:rsidRPr="00CA28A6">
        <w:rPr>
          <w:rFonts w:asciiTheme="minorEastAsia" w:eastAsiaTheme="minorEastAsia" w:hAnsiTheme="minorEastAsia" w:hint="eastAsia"/>
          <w:sz w:val="24"/>
          <w:szCs w:val="24"/>
        </w:rPr>
        <w:t>として、観光の現状における喫緊の課題に速やかに対応するとともに、継続的に観光振興の取組みを推進していくためには、今後、安定的かつ一定規模以上の財源確保は必須であることから、東京都の「宿泊税」を参考に、法定外目的税として、大阪府内の宿泊施設に一定以上の室料価格で宿泊する者に対し、課税する制度の創設についての検討を提言</w:t>
      </w:r>
      <w:r w:rsidR="00B56D27" w:rsidRPr="00CA28A6">
        <w:rPr>
          <w:rFonts w:asciiTheme="minorEastAsia" w:eastAsiaTheme="minorEastAsia" w:hAnsiTheme="minorEastAsia" w:hint="eastAsia"/>
          <w:sz w:val="24"/>
          <w:szCs w:val="24"/>
        </w:rPr>
        <w:t>する</w:t>
      </w:r>
      <w:r w:rsidR="00714482" w:rsidRPr="00CA28A6">
        <w:rPr>
          <w:rFonts w:asciiTheme="minorEastAsia" w:eastAsiaTheme="minorEastAsia" w:hAnsiTheme="minorEastAsia" w:hint="eastAsia"/>
          <w:sz w:val="24"/>
          <w:szCs w:val="24"/>
        </w:rPr>
        <w:t>。</w:t>
      </w:r>
    </w:p>
    <w:p w:rsidR="00714482" w:rsidRPr="00CA28A6" w:rsidRDefault="00714482" w:rsidP="002507BC">
      <w:pPr>
        <w:spacing w:beforeLines="50" w:before="205"/>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w:t>
      </w:r>
      <w:r w:rsidR="00F34158" w:rsidRPr="00CA28A6">
        <w:rPr>
          <w:rFonts w:asciiTheme="minorEastAsia" w:eastAsiaTheme="minorEastAsia" w:hAnsiTheme="minorEastAsia" w:hint="eastAsia"/>
          <w:sz w:val="24"/>
          <w:szCs w:val="24"/>
        </w:rPr>
        <w:t>で</w:t>
      </w:r>
      <w:r w:rsidRPr="00CA28A6">
        <w:rPr>
          <w:rFonts w:asciiTheme="minorEastAsia" w:eastAsiaTheme="minorEastAsia" w:hAnsiTheme="minorEastAsia" w:hint="eastAsia"/>
          <w:sz w:val="24"/>
          <w:szCs w:val="24"/>
        </w:rPr>
        <w:t>は、この提言を踏まえ、</w:t>
      </w:r>
      <w:r w:rsidR="00382ED9" w:rsidRPr="00CA28A6">
        <w:rPr>
          <w:rFonts w:asciiTheme="minorEastAsia" w:eastAsiaTheme="minorEastAsia" w:hAnsiTheme="minorEastAsia" w:hint="eastAsia"/>
          <w:sz w:val="24"/>
          <w:szCs w:val="24"/>
        </w:rPr>
        <w:t>宿泊税の制度設計を行い、</w:t>
      </w:r>
      <w:r w:rsidRPr="00CA28A6">
        <w:rPr>
          <w:rFonts w:asciiTheme="minorEastAsia" w:eastAsiaTheme="minorEastAsia" w:hAnsiTheme="minorEastAsia" w:hint="eastAsia"/>
          <w:sz w:val="24"/>
          <w:szCs w:val="24"/>
        </w:rPr>
        <w:t>大阪府議会</w:t>
      </w:r>
      <w:r w:rsidR="008F12B0" w:rsidRPr="00CA28A6">
        <w:rPr>
          <w:rFonts w:asciiTheme="minorEastAsia" w:eastAsiaTheme="minorEastAsia" w:hAnsiTheme="minorEastAsia" w:hint="eastAsia"/>
          <w:sz w:val="24"/>
          <w:szCs w:val="24"/>
        </w:rPr>
        <w:t>平成28年</w:t>
      </w:r>
      <w:r w:rsidR="00F34158" w:rsidRPr="00CA28A6">
        <w:rPr>
          <w:rFonts w:asciiTheme="minorEastAsia" w:eastAsiaTheme="minorEastAsia" w:hAnsiTheme="minorEastAsia" w:hint="eastAsia"/>
          <w:sz w:val="24"/>
          <w:szCs w:val="24"/>
        </w:rPr>
        <w:t>２</w:t>
      </w:r>
      <w:r w:rsidRPr="00CA28A6">
        <w:rPr>
          <w:rFonts w:asciiTheme="minorEastAsia" w:eastAsiaTheme="minorEastAsia" w:hAnsiTheme="minorEastAsia" w:hint="eastAsia"/>
          <w:sz w:val="24"/>
          <w:szCs w:val="24"/>
        </w:rPr>
        <w:t>月定例会に「大阪府宿泊税条例」を提案、</w:t>
      </w:r>
      <w:r w:rsidR="00B56D27" w:rsidRPr="00CA28A6">
        <w:rPr>
          <w:rFonts w:asciiTheme="minorEastAsia" w:eastAsiaTheme="minorEastAsia" w:hAnsiTheme="minorEastAsia" w:hint="eastAsia"/>
          <w:sz w:val="24"/>
          <w:szCs w:val="24"/>
        </w:rPr>
        <w:t>府</w:t>
      </w:r>
      <w:r w:rsidRPr="00CA28A6">
        <w:rPr>
          <w:rFonts w:asciiTheme="minorEastAsia" w:eastAsiaTheme="minorEastAsia" w:hAnsiTheme="minorEastAsia" w:hint="eastAsia"/>
          <w:sz w:val="24"/>
          <w:szCs w:val="24"/>
        </w:rPr>
        <w:t>議会の議決を経て、平成29年</w:t>
      </w:r>
      <w:r w:rsidR="00F34158" w:rsidRPr="00CA28A6">
        <w:rPr>
          <w:rFonts w:asciiTheme="minorEastAsia" w:eastAsiaTheme="minorEastAsia" w:hAnsiTheme="minorEastAsia" w:hint="eastAsia"/>
          <w:sz w:val="24"/>
          <w:szCs w:val="24"/>
        </w:rPr>
        <w:t>１</w:t>
      </w:r>
      <w:r w:rsidRPr="00CA28A6">
        <w:rPr>
          <w:rFonts w:asciiTheme="minorEastAsia" w:eastAsiaTheme="minorEastAsia" w:hAnsiTheme="minorEastAsia" w:hint="eastAsia"/>
          <w:sz w:val="24"/>
          <w:szCs w:val="24"/>
        </w:rPr>
        <w:t>月から宿泊税の徴収を開始した。</w:t>
      </w:r>
    </w:p>
    <w:p w:rsidR="00F34158" w:rsidRPr="00CA28A6" w:rsidRDefault="00714482"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大阪府の宿泊税は、</w:t>
      </w:r>
      <w:r w:rsidR="00F34158" w:rsidRPr="00CA28A6">
        <w:rPr>
          <w:rFonts w:asciiTheme="minorEastAsia" w:eastAsiaTheme="minorEastAsia" w:hAnsiTheme="minorEastAsia" w:hint="eastAsia"/>
          <w:sz w:val="24"/>
          <w:szCs w:val="24"/>
        </w:rPr>
        <w:t>１</w:t>
      </w:r>
      <w:r w:rsidRPr="00CA28A6">
        <w:rPr>
          <w:rFonts w:asciiTheme="minorEastAsia" w:eastAsiaTheme="minorEastAsia" w:hAnsiTheme="minorEastAsia" w:hint="eastAsia"/>
          <w:sz w:val="24"/>
          <w:szCs w:val="24"/>
        </w:rPr>
        <w:t>人</w:t>
      </w:r>
      <w:r w:rsidR="00F34158" w:rsidRPr="00CA28A6">
        <w:rPr>
          <w:rFonts w:asciiTheme="minorEastAsia" w:eastAsiaTheme="minorEastAsia" w:hAnsiTheme="minorEastAsia" w:hint="eastAsia"/>
          <w:sz w:val="24"/>
          <w:szCs w:val="24"/>
        </w:rPr>
        <w:t>１</w:t>
      </w:r>
      <w:r w:rsidRPr="00CA28A6">
        <w:rPr>
          <w:rFonts w:asciiTheme="minorEastAsia" w:eastAsiaTheme="minorEastAsia" w:hAnsiTheme="minorEastAsia" w:hint="eastAsia"/>
          <w:sz w:val="24"/>
          <w:szCs w:val="24"/>
        </w:rPr>
        <w:t>泊</w:t>
      </w:r>
      <w:r w:rsidR="00F34158" w:rsidRPr="00CA28A6">
        <w:rPr>
          <w:rFonts w:asciiTheme="minorEastAsia" w:eastAsiaTheme="minorEastAsia" w:hAnsiTheme="minorEastAsia" w:hint="eastAsia"/>
          <w:sz w:val="24"/>
          <w:szCs w:val="24"/>
        </w:rPr>
        <w:t>１</w:t>
      </w:r>
      <w:r w:rsidRPr="00CA28A6">
        <w:rPr>
          <w:rFonts w:asciiTheme="minorEastAsia" w:eastAsiaTheme="minorEastAsia" w:hAnsiTheme="minorEastAsia" w:hint="eastAsia"/>
          <w:sz w:val="24"/>
          <w:szCs w:val="24"/>
        </w:rPr>
        <w:t>万円以上の宿泊を行う者から</w:t>
      </w:r>
      <w:r w:rsidR="00F34158" w:rsidRPr="00CA28A6">
        <w:rPr>
          <w:rFonts w:asciiTheme="minorEastAsia" w:eastAsiaTheme="minorEastAsia" w:hAnsiTheme="minorEastAsia" w:hint="eastAsia"/>
          <w:sz w:val="24"/>
          <w:szCs w:val="24"/>
        </w:rPr>
        <w:t>税を</w:t>
      </w:r>
      <w:r w:rsidRPr="00CA28A6">
        <w:rPr>
          <w:rFonts w:asciiTheme="minorEastAsia" w:eastAsiaTheme="minorEastAsia" w:hAnsiTheme="minorEastAsia" w:hint="eastAsia"/>
          <w:sz w:val="24"/>
          <w:szCs w:val="24"/>
        </w:rPr>
        <w:t>徴収するもの</w:t>
      </w:r>
      <w:r w:rsidR="00F625DF" w:rsidRPr="00CA28A6">
        <w:rPr>
          <w:rFonts w:asciiTheme="minorEastAsia" w:eastAsiaTheme="minorEastAsia" w:hAnsiTheme="minorEastAsia" w:hint="eastAsia"/>
          <w:sz w:val="24"/>
          <w:szCs w:val="24"/>
        </w:rPr>
        <w:t>であ</w:t>
      </w:r>
      <w:r w:rsidR="008F12B0" w:rsidRPr="00CA28A6">
        <w:rPr>
          <w:rFonts w:asciiTheme="minorEastAsia" w:eastAsiaTheme="minorEastAsia" w:hAnsiTheme="minorEastAsia" w:hint="eastAsia"/>
          <w:sz w:val="24"/>
          <w:szCs w:val="24"/>
        </w:rPr>
        <w:t>り</w:t>
      </w:r>
      <w:r w:rsidR="00113B0F"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外国人旅行者をはじめとする観光客の受入環境整備や、大阪の魅力づくり・戦略的なプロモーションの財源として活用している</w:t>
      </w:r>
      <w:r w:rsidR="00113B0F" w:rsidRPr="00CA28A6">
        <w:rPr>
          <w:rFonts w:asciiTheme="minorEastAsia" w:eastAsiaTheme="minorEastAsia" w:hAnsiTheme="minorEastAsia" w:hint="eastAsia"/>
          <w:sz w:val="24"/>
          <w:szCs w:val="24"/>
        </w:rPr>
        <w:t>ところである。</w:t>
      </w:r>
    </w:p>
    <w:p w:rsidR="007E7D4A" w:rsidRPr="00CA28A6" w:rsidRDefault="00382ED9"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しかしながら、宿泊税</w:t>
      </w:r>
      <w:r w:rsidR="00FA125A" w:rsidRPr="00CA28A6">
        <w:rPr>
          <w:rFonts w:asciiTheme="minorEastAsia" w:eastAsiaTheme="minorEastAsia" w:hAnsiTheme="minorEastAsia" w:hint="eastAsia"/>
          <w:sz w:val="24"/>
          <w:szCs w:val="24"/>
        </w:rPr>
        <w:t>検討時と比べると</w:t>
      </w:r>
      <w:r w:rsidR="00235EC7" w:rsidRPr="00CA28A6">
        <w:rPr>
          <w:rFonts w:asciiTheme="minorEastAsia" w:eastAsiaTheme="minorEastAsia" w:hAnsiTheme="minorEastAsia" w:hint="eastAsia"/>
          <w:sz w:val="24"/>
          <w:szCs w:val="24"/>
        </w:rPr>
        <w:t>、</w:t>
      </w:r>
      <w:r w:rsidR="00113B0F" w:rsidRPr="00CA28A6">
        <w:rPr>
          <w:rFonts w:asciiTheme="minorEastAsia" w:eastAsiaTheme="minorEastAsia" w:hAnsiTheme="minorEastAsia" w:hint="eastAsia"/>
          <w:sz w:val="24"/>
          <w:szCs w:val="24"/>
        </w:rPr>
        <w:t>外国人旅行者の</w:t>
      </w:r>
      <w:r w:rsidR="00FA125A" w:rsidRPr="00CA28A6">
        <w:rPr>
          <w:rFonts w:asciiTheme="minorEastAsia" w:eastAsiaTheme="minorEastAsia" w:hAnsiTheme="minorEastAsia" w:hint="eastAsia"/>
          <w:sz w:val="24"/>
          <w:szCs w:val="24"/>
        </w:rPr>
        <w:t>急増</w:t>
      </w:r>
      <w:r w:rsidR="00113B0F" w:rsidRPr="00CA28A6">
        <w:rPr>
          <w:rFonts w:asciiTheme="minorEastAsia" w:eastAsiaTheme="minorEastAsia" w:hAnsiTheme="minorEastAsia" w:hint="eastAsia"/>
          <w:sz w:val="24"/>
          <w:szCs w:val="24"/>
        </w:rPr>
        <w:t>をはじめ、社会情勢</w:t>
      </w:r>
      <w:r w:rsidR="00235EC7" w:rsidRPr="00CA28A6">
        <w:rPr>
          <w:rFonts w:asciiTheme="minorEastAsia" w:eastAsiaTheme="minorEastAsia" w:hAnsiTheme="minorEastAsia" w:hint="eastAsia"/>
          <w:sz w:val="24"/>
          <w:szCs w:val="24"/>
        </w:rPr>
        <w:t>は</w:t>
      </w:r>
      <w:r w:rsidR="00113B0F" w:rsidRPr="00CA28A6">
        <w:rPr>
          <w:rFonts w:asciiTheme="minorEastAsia" w:eastAsiaTheme="minorEastAsia" w:hAnsiTheme="minorEastAsia" w:hint="eastAsia"/>
          <w:sz w:val="24"/>
          <w:szCs w:val="24"/>
        </w:rPr>
        <w:t>大</w:t>
      </w:r>
      <w:r w:rsidR="00235EC7" w:rsidRPr="00CA28A6">
        <w:rPr>
          <w:rFonts w:asciiTheme="minorEastAsia" w:eastAsiaTheme="minorEastAsia" w:hAnsiTheme="minorEastAsia" w:hint="eastAsia"/>
          <w:sz w:val="24"/>
          <w:szCs w:val="24"/>
        </w:rPr>
        <w:t>きく</w:t>
      </w:r>
      <w:r w:rsidR="00113B0F" w:rsidRPr="00CA28A6">
        <w:rPr>
          <w:rFonts w:asciiTheme="minorEastAsia" w:eastAsiaTheme="minorEastAsia" w:hAnsiTheme="minorEastAsia" w:hint="eastAsia"/>
          <w:sz w:val="24"/>
          <w:szCs w:val="24"/>
        </w:rPr>
        <w:t>変容</w:t>
      </w:r>
      <w:r w:rsidR="00235EC7" w:rsidRPr="00CA28A6">
        <w:rPr>
          <w:rFonts w:asciiTheme="minorEastAsia" w:eastAsiaTheme="minorEastAsia" w:hAnsiTheme="minorEastAsia" w:hint="eastAsia"/>
          <w:sz w:val="24"/>
          <w:szCs w:val="24"/>
        </w:rPr>
        <w:t>しており</w:t>
      </w:r>
      <w:r w:rsidR="00113B0F" w:rsidRPr="00CA28A6">
        <w:rPr>
          <w:rFonts w:asciiTheme="minorEastAsia" w:eastAsiaTheme="minorEastAsia" w:hAnsiTheme="minorEastAsia" w:hint="eastAsia"/>
          <w:sz w:val="24"/>
          <w:szCs w:val="24"/>
        </w:rPr>
        <w:t>、これに伴い、</w:t>
      </w:r>
      <w:r w:rsidRPr="00CA28A6">
        <w:rPr>
          <w:rFonts w:asciiTheme="minorEastAsia" w:eastAsiaTheme="minorEastAsia" w:hAnsiTheme="minorEastAsia" w:hint="eastAsia"/>
          <w:sz w:val="24"/>
          <w:szCs w:val="24"/>
        </w:rPr>
        <w:t>大阪における</w:t>
      </w:r>
      <w:r w:rsidR="00113B0F" w:rsidRPr="00CA28A6">
        <w:rPr>
          <w:rFonts w:asciiTheme="minorEastAsia" w:eastAsiaTheme="minorEastAsia" w:hAnsiTheme="minorEastAsia" w:hint="eastAsia"/>
          <w:sz w:val="24"/>
          <w:szCs w:val="24"/>
        </w:rPr>
        <w:t>宿泊を取り巻く環境も著しく変化している</w:t>
      </w:r>
      <w:r w:rsidRPr="00CA28A6">
        <w:rPr>
          <w:rFonts w:asciiTheme="minorEastAsia" w:eastAsiaTheme="minorEastAsia" w:hAnsiTheme="minorEastAsia" w:hint="eastAsia"/>
          <w:sz w:val="24"/>
          <w:szCs w:val="24"/>
        </w:rPr>
        <w:t>。</w:t>
      </w:r>
      <w:r w:rsidR="007E7D4A" w:rsidRPr="00CA28A6">
        <w:rPr>
          <w:rFonts w:asciiTheme="minorEastAsia" w:eastAsiaTheme="minorEastAsia" w:hAnsiTheme="minorEastAsia" w:hint="eastAsia"/>
          <w:sz w:val="24"/>
          <w:szCs w:val="24"/>
        </w:rPr>
        <w:t xml:space="preserve">　</w:t>
      </w:r>
    </w:p>
    <w:p w:rsidR="00E42340" w:rsidRPr="00CA28A6" w:rsidRDefault="00F65A2F"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また、</w:t>
      </w:r>
      <w:r w:rsidR="00C530BC" w:rsidRPr="00CA28A6">
        <w:rPr>
          <w:rFonts w:asciiTheme="minorEastAsia" w:eastAsiaTheme="minorEastAsia" w:hAnsiTheme="minorEastAsia" w:hint="eastAsia"/>
          <w:sz w:val="24"/>
          <w:szCs w:val="24"/>
        </w:rPr>
        <w:t>今後</w:t>
      </w:r>
      <w:r w:rsidR="00E51271" w:rsidRPr="00CA28A6">
        <w:rPr>
          <w:rFonts w:asciiTheme="minorEastAsia" w:eastAsiaTheme="minorEastAsia" w:hAnsiTheme="minorEastAsia" w:hint="eastAsia"/>
          <w:sz w:val="24"/>
          <w:szCs w:val="24"/>
        </w:rPr>
        <w:t>も</w:t>
      </w:r>
      <w:r w:rsidR="00C530BC" w:rsidRPr="00CA28A6">
        <w:rPr>
          <w:rFonts w:asciiTheme="minorEastAsia" w:eastAsiaTheme="minorEastAsia" w:hAnsiTheme="minorEastAsia" w:hint="eastAsia"/>
          <w:sz w:val="24"/>
          <w:szCs w:val="24"/>
        </w:rPr>
        <w:t>来阪旅行者のさらなる増加が見込まれる</w:t>
      </w:r>
      <w:r w:rsidR="00825E09" w:rsidRPr="00CA28A6">
        <w:rPr>
          <w:rFonts w:asciiTheme="minorEastAsia" w:eastAsiaTheme="minorEastAsia" w:hAnsiTheme="minorEastAsia" w:hint="eastAsia"/>
          <w:sz w:val="24"/>
          <w:szCs w:val="24"/>
        </w:rPr>
        <w:t>中</w:t>
      </w:r>
      <w:r w:rsidR="00C530BC" w:rsidRPr="00CA28A6">
        <w:rPr>
          <w:rFonts w:asciiTheme="minorEastAsia" w:eastAsiaTheme="minorEastAsia" w:hAnsiTheme="minorEastAsia" w:hint="eastAsia"/>
          <w:sz w:val="24"/>
          <w:szCs w:val="24"/>
        </w:rPr>
        <w:t>、観光客の受入環境整備</w:t>
      </w:r>
      <w:r w:rsidR="00BC5DC8" w:rsidRPr="00CA28A6">
        <w:rPr>
          <w:rFonts w:asciiTheme="minorEastAsia" w:eastAsiaTheme="minorEastAsia" w:hAnsiTheme="minorEastAsia" w:hint="eastAsia"/>
          <w:sz w:val="24"/>
          <w:szCs w:val="24"/>
        </w:rPr>
        <w:t>や大阪の魅力づくり</w:t>
      </w:r>
      <w:r w:rsidR="00C530BC" w:rsidRPr="00CA28A6">
        <w:rPr>
          <w:rFonts w:asciiTheme="minorEastAsia" w:eastAsiaTheme="minorEastAsia" w:hAnsiTheme="minorEastAsia" w:hint="eastAsia"/>
          <w:sz w:val="24"/>
          <w:szCs w:val="24"/>
        </w:rPr>
        <w:t>を着実に実施していく</w:t>
      </w:r>
      <w:r w:rsidR="00E51271" w:rsidRPr="00CA28A6">
        <w:rPr>
          <w:rFonts w:asciiTheme="minorEastAsia" w:eastAsiaTheme="minorEastAsia" w:hAnsiTheme="minorEastAsia" w:hint="eastAsia"/>
          <w:sz w:val="24"/>
          <w:szCs w:val="24"/>
        </w:rPr>
        <w:t>ことは、大阪府にとって喫緊の課題となっている。</w:t>
      </w:r>
    </w:p>
    <w:p w:rsidR="00A63642" w:rsidRPr="00CA28A6" w:rsidRDefault="00382ED9"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こうした</w:t>
      </w:r>
      <w:r w:rsidR="00113B0F" w:rsidRPr="00CA28A6">
        <w:rPr>
          <w:rFonts w:asciiTheme="minorEastAsia" w:eastAsiaTheme="minorEastAsia" w:hAnsiTheme="minorEastAsia" w:hint="eastAsia"/>
          <w:sz w:val="24"/>
          <w:szCs w:val="24"/>
        </w:rPr>
        <w:t>状況</w:t>
      </w:r>
      <w:r w:rsidRPr="00CA28A6">
        <w:rPr>
          <w:rFonts w:asciiTheme="minorEastAsia" w:eastAsiaTheme="minorEastAsia" w:hAnsiTheme="minorEastAsia" w:hint="eastAsia"/>
          <w:sz w:val="24"/>
          <w:szCs w:val="24"/>
        </w:rPr>
        <w:t>を踏まえ</w:t>
      </w:r>
      <w:r w:rsidR="00113B0F" w:rsidRPr="00CA28A6">
        <w:rPr>
          <w:rFonts w:asciiTheme="minorEastAsia" w:eastAsiaTheme="minorEastAsia" w:hAnsiTheme="minorEastAsia" w:hint="eastAsia"/>
          <w:sz w:val="24"/>
          <w:szCs w:val="24"/>
        </w:rPr>
        <w:t>、</w:t>
      </w:r>
      <w:r w:rsidR="00235EC7" w:rsidRPr="00CA28A6">
        <w:rPr>
          <w:rFonts w:asciiTheme="minorEastAsia" w:eastAsiaTheme="minorEastAsia" w:hAnsiTheme="minorEastAsia" w:hint="eastAsia"/>
          <w:sz w:val="24"/>
          <w:szCs w:val="24"/>
        </w:rPr>
        <w:t>本年６月に</w:t>
      </w:r>
      <w:r w:rsidRPr="00CA28A6">
        <w:rPr>
          <w:rFonts w:asciiTheme="minorEastAsia" w:eastAsiaTheme="minorEastAsia" w:hAnsiTheme="minorEastAsia" w:hint="eastAsia"/>
          <w:sz w:val="24"/>
          <w:szCs w:val="24"/>
        </w:rPr>
        <w:t>本</w:t>
      </w:r>
      <w:r w:rsidR="00235EC7" w:rsidRPr="00CA28A6">
        <w:rPr>
          <w:rFonts w:asciiTheme="minorEastAsia" w:eastAsiaTheme="minorEastAsia" w:hAnsiTheme="minorEastAsia" w:hint="eastAsia"/>
          <w:sz w:val="24"/>
          <w:szCs w:val="24"/>
        </w:rPr>
        <w:t>検討会議</w:t>
      </w:r>
      <w:r w:rsidRPr="00CA28A6">
        <w:rPr>
          <w:rFonts w:asciiTheme="minorEastAsia" w:eastAsiaTheme="minorEastAsia" w:hAnsiTheme="minorEastAsia" w:hint="eastAsia"/>
          <w:sz w:val="24"/>
          <w:szCs w:val="24"/>
        </w:rPr>
        <w:t>が</w:t>
      </w:r>
      <w:r w:rsidR="00235EC7" w:rsidRPr="00CA28A6">
        <w:rPr>
          <w:rFonts w:asciiTheme="minorEastAsia" w:eastAsiaTheme="minorEastAsia" w:hAnsiTheme="minorEastAsia" w:hint="eastAsia"/>
          <w:sz w:val="24"/>
          <w:szCs w:val="24"/>
        </w:rPr>
        <w:t>設置</w:t>
      </w:r>
      <w:r w:rsidRPr="00CA28A6">
        <w:rPr>
          <w:rFonts w:asciiTheme="minorEastAsia" w:eastAsiaTheme="minorEastAsia" w:hAnsiTheme="minorEastAsia" w:hint="eastAsia"/>
          <w:sz w:val="24"/>
          <w:szCs w:val="24"/>
        </w:rPr>
        <w:t>され</w:t>
      </w:r>
      <w:r w:rsidR="00235EC7"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大阪府知事から、</w:t>
      </w:r>
      <w:r w:rsidR="00113B0F" w:rsidRPr="00CA28A6">
        <w:rPr>
          <w:rFonts w:asciiTheme="minorEastAsia" w:eastAsiaTheme="minorEastAsia" w:hAnsiTheme="minorEastAsia" w:hint="eastAsia"/>
          <w:sz w:val="24"/>
          <w:szCs w:val="24"/>
        </w:rPr>
        <w:t>宿泊税に係る制度の</w:t>
      </w:r>
      <w:r w:rsidR="007E7D4A" w:rsidRPr="00CA28A6">
        <w:rPr>
          <w:rFonts w:asciiTheme="minorEastAsia" w:eastAsiaTheme="minorEastAsia" w:hAnsiTheme="minorEastAsia" w:hint="eastAsia"/>
          <w:sz w:val="24"/>
          <w:szCs w:val="24"/>
        </w:rPr>
        <w:t>あ</w:t>
      </w:r>
      <w:r w:rsidR="00113B0F" w:rsidRPr="00CA28A6">
        <w:rPr>
          <w:rFonts w:asciiTheme="minorEastAsia" w:eastAsiaTheme="minorEastAsia" w:hAnsiTheme="minorEastAsia" w:hint="eastAsia"/>
          <w:sz w:val="24"/>
          <w:szCs w:val="24"/>
        </w:rPr>
        <w:t>り方その他の観光客の受入れのための環境整備の推進について</w:t>
      </w:r>
      <w:r w:rsidR="00235EC7" w:rsidRPr="00CA28A6">
        <w:rPr>
          <w:rFonts w:asciiTheme="minorEastAsia" w:eastAsiaTheme="minorEastAsia" w:hAnsiTheme="minorEastAsia" w:hint="eastAsia"/>
          <w:sz w:val="24"/>
          <w:szCs w:val="24"/>
        </w:rPr>
        <w:t>諮問を受けた。</w:t>
      </w:r>
    </w:p>
    <w:p w:rsidR="00F34158" w:rsidRPr="00CA28A6" w:rsidRDefault="00235EC7"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本検討会議</w:t>
      </w:r>
      <w:r w:rsidR="00382ED9" w:rsidRPr="00CA28A6">
        <w:rPr>
          <w:rFonts w:asciiTheme="minorEastAsia" w:eastAsiaTheme="minorEastAsia" w:hAnsiTheme="minorEastAsia" w:hint="eastAsia"/>
          <w:sz w:val="24"/>
          <w:szCs w:val="24"/>
        </w:rPr>
        <w:t>としては</w:t>
      </w:r>
      <w:r w:rsidRPr="00CA28A6">
        <w:rPr>
          <w:rFonts w:asciiTheme="minorEastAsia" w:eastAsiaTheme="minorEastAsia" w:hAnsiTheme="minorEastAsia" w:hint="eastAsia"/>
          <w:sz w:val="24"/>
          <w:szCs w:val="24"/>
        </w:rPr>
        <w:t>、</w:t>
      </w:r>
      <w:r w:rsidR="002507BC" w:rsidRPr="00CA28A6">
        <w:rPr>
          <w:rFonts w:asciiTheme="minorEastAsia" w:eastAsiaTheme="minorEastAsia" w:hAnsiTheme="minorEastAsia" w:hint="eastAsia"/>
          <w:sz w:val="24"/>
          <w:szCs w:val="24"/>
        </w:rPr>
        <w:t>観光を取り巻く</w:t>
      </w:r>
      <w:r w:rsidR="007C5264" w:rsidRPr="00CA28A6">
        <w:rPr>
          <w:rFonts w:asciiTheme="minorEastAsia" w:eastAsiaTheme="minorEastAsia" w:hAnsiTheme="minorEastAsia" w:hint="eastAsia"/>
          <w:sz w:val="24"/>
          <w:szCs w:val="24"/>
        </w:rPr>
        <w:t>環境の激変への緊急的な対応</w:t>
      </w:r>
      <w:r w:rsidR="00A63642" w:rsidRPr="00CA28A6">
        <w:rPr>
          <w:rFonts w:asciiTheme="minorEastAsia" w:eastAsiaTheme="minorEastAsia" w:hAnsiTheme="minorEastAsia" w:hint="eastAsia"/>
          <w:sz w:val="24"/>
          <w:szCs w:val="24"/>
        </w:rPr>
        <w:t>が</w:t>
      </w:r>
      <w:r w:rsidR="007C5264" w:rsidRPr="00CA28A6">
        <w:rPr>
          <w:rFonts w:asciiTheme="minorEastAsia" w:eastAsiaTheme="minorEastAsia" w:hAnsiTheme="minorEastAsia" w:hint="eastAsia"/>
          <w:sz w:val="24"/>
          <w:szCs w:val="24"/>
        </w:rPr>
        <w:t>求められ</w:t>
      </w:r>
      <w:r w:rsidR="00A63642" w:rsidRPr="00CA28A6">
        <w:rPr>
          <w:rFonts w:asciiTheme="minorEastAsia" w:eastAsiaTheme="minorEastAsia" w:hAnsiTheme="minorEastAsia" w:hint="eastAsia"/>
          <w:sz w:val="24"/>
          <w:szCs w:val="24"/>
        </w:rPr>
        <w:t>ている</w:t>
      </w:r>
      <w:r w:rsidR="007C5264" w:rsidRPr="00CA28A6">
        <w:rPr>
          <w:rFonts w:asciiTheme="minorEastAsia" w:eastAsiaTheme="minorEastAsia" w:hAnsiTheme="minorEastAsia" w:hint="eastAsia"/>
          <w:sz w:val="24"/>
          <w:szCs w:val="24"/>
        </w:rPr>
        <w:t>という認識の下、</w:t>
      </w:r>
      <w:r w:rsidR="00382ED9" w:rsidRPr="00CA28A6">
        <w:rPr>
          <w:rFonts w:asciiTheme="minorEastAsia" w:eastAsiaTheme="minorEastAsia" w:hAnsiTheme="minorEastAsia" w:hint="eastAsia"/>
          <w:sz w:val="24"/>
          <w:szCs w:val="24"/>
        </w:rPr>
        <w:t>迅速かつ慎重な</w:t>
      </w:r>
      <w:r w:rsidR="007C5264" w:rsidRPr="00CA28A6">
        <w:rPr>
          <w:rFonts w:asciiTheme="minorEastAsia" w:eastAsiaTheme="minorEastAsia" w:hAnsiTheme="minorEastAsia" w:hint="eastAsia"/>
          <w:sz w:val="24"/>
          <w:szCs w:val="24"/>
        </w:rPr>
        <w:t>調査審議</w:t>
      </w:r>
      <w:r w:rsidR="00113B0F" w:rsidRPr="00CA28A6">
        <w:rPr>
          <w:rFonts w:asciiTheme="minorEastAsia" w:eastAsiaTheme="minorEastAsia" w:hAnsiTheme="minorEastAsia" w:hint="eastAsia"/>
          <w:sz w:val="24"/>
          <w:szCs w:val="24"/>
        </w:rPr>
        <w:t>を行い、ここに答申として</w:t>
      </w:r>
      <w:r w:rsidR="00382ED9" w:rsidRPr="00CA28A6">
        <w:rPr>
          <w:rFonts w:asciiTheme="minorEastAsia" w:eastAsiaTheme="minorEastAsia" w:hAnsiTheme="minorEastAsia" w:hint="eastAsia"/>
          <w:sz w:val="24"/>
          <w:szCs w:val="24"/>
        </w:rPr>
        <w:t>取</w:t>
      </w:r>
      <w:r w:rsidR="00113B0F" w:rsidRPr="00CA28A6">
        <w:rPr>
          <w:rFonts w:asciiTheme="minorEastAsia" w:eastAsiaTheme="minorEastAsia" w:hAnsiTheme="minorEastAsia" w:hint="eastAsia"/>
          <w:sz w:val="24"/>
          <w:szCs w:val="24"/>
        </w:rPr>
        <w:t>りまとめたものである。</w:t>
      </w:r>
    </w:p>
    <w:p w:rsidR="00113B0F" w:rsidRPr="00CA28A6" w:rsidRDefault="00113B0F" w:rsidP="00F34158">
      <w:pPr>
        <w:ind w:firstLineChars="100" w:firstLine="240"/>
        <w:rPr>
          <w:rFonts w:asciiTheme="minorEastAsia" w:eastAsiaTheme="minorEastAsia" w:hAnsiTheme="minorEastAsia"/>
          <w:sz w:val="24"/>
          <w:szCs w:val="24"/>
        </w:rPr>
      </w:pPr>
    </w:p>
    <w:p w:rsidR="00F34158" w:rsidRPr="00CA28A6" w:rsidRDefault="00D276FA" w:rsidP="00D276FA">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２</w:t>
      </w:r>
      <w:r w:rsidR="00F34158" w:rsidRPr="00CA28A6">
        <w:rPr>
          <w:rFonts w:asciiTheme="majorEastAsia" w:eastAsiaTheme="majorEastAsia" w:hAnsiTheme="majorEastAsia" w:hint="eastAsia"/>
          <w:b/>
          <w:sz w:val="24"/>
          <w:szCs w:val="24"/>
        </w:rPr>
        <w:t>．背景　　～　制度設計時からの環境の急変　～</w:t>
      </w:r>
    </w:p>
    <w:p w:rsidR="00A3653D" w:rsidRPr="00CA28A6" w:rsidRDefault="00D276FA"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大阪府が宿泊税</w:t>
      </w:r>
      <w:r w:rsidR="00382ED9" w:rsidRPr="00CA28A6">
        <w:rPr>
          <w:rFonts w:asciiTheme="minorEastAsia" w:eastAsiaTheme="minorEastAsia" w:hAnsiTheme="minorEastAsia" w:hint="eastAsia"/>
          <w:sz w:val="24"/>
          <w:szCs w:val="24"/>
        </w:rPr>
        <w:t>の</w:t>
      </w:r>
      <w:r w:rsidR="00A64976" w:rsidRPr="00CA28A6">
        <w:rPr>
          <w:rFonts w:asciiTheme="minorEastAsia" w:eastAsiaTheme="minorEastAsia" w:hAnsiTheme="minorEastAsia" w:hint="eastAsia"/>
          <w:sz w:val="24"/>
          <w:szCs w:val="24"/>
        </w:rPr>
        <w:t>制度設計</w:t>
      </w:r>
      <w:r w:rsidR="00235EC7" w:rsidRPr="00CA28A6">
        <w:rPr>
          <w:rFonts w:asciiTheme="minorEastAsia" w:eastAsiaTheme="minorEastAsia" w:hAnsiTheme="minorEastAsia" w:hint="eastAsia"/>
          <w:sz w:val="24"/>
          <w:szCs w:val="24"/>
        </w:rPr>
        <w:t>を行っ</w:t>
      </w:r>
      <w:r w:rsidRPr="00CA28A6">
        <w:rPr>
          <w:rFonts w:asciiTheme="minorEastAsia" w:eastAsiaTheme="minorEastAsia" w:hAnsiTheme="minorEastAsia" w:hint="eastAsia"/>
          <w:sz w:val="24"/>
          <w:szCs w:val="24"/>
        </w:rPr>
        <w:t>た平成27年</w:t>
      </w:r>
      <w:r w:rsidR="001F005C" w:rsidRPr="00CA28A6">
        <w:rPr>
          <w:rFonts w:asciiTheme="minorEastAsia" w:eastAsiaTheme="minorEastAsia" w:hAnsiTheme="minorEastAsia" w:hint="eastAsia"/>
          <w:sz w:val="24"/>
          <w:szCs w:val="24"/>
        </w:rPr>
        <w:t>から</w:t>
      </w:r>
      <w:r w:rsidR="00B56D27" w:rsidRPr="00CA28A6">
        <w:rPr>
          <w:rFonts w:asciiTheme="minorEastAsia" w:eastAsiaTheme="minorEastAsia" w:hAnsiTheme="minorEastAsia" w:hint="eastAsia"/>
          <w:sz w:val="24"/>
          <w:szCs w:val="24"/>
        </w:rPr>
        <w:t>、</w:t>
      </w:r>
      <w:r w:rsidR="001F005C" w:rsidRPr="00CA28A6">
        <w:rPr>
          <w:rFonts w:asciiTheme="minorEastAsia" w:eastAsiaTheme="minorEastAsia" w:hAnsiTheme="minorEastAsia" w:hint="eastAsia"/>
          <w:sz w:val="24"/>
          <w:szCs w:val="24"/>
        </w:rPr>
        <w:t>わずか数年の間に</w:t>
      </w:r>
      <w:r w:rsidR="00A64976" w:rsidRPr="00CA28A6">
        <w:rPr>
          <w:rFonts w:asciiTheme="minorEastAsia" w:eastAsiaTheme="minorEastAsia" w:hAnsiTheme="minorEastAsia" w:hint="eastAsia"/>
          <w:sz w:val="24"/>
          <w:szCs w:val="24"/>
        </w:rPr>
        <w:t>、大阪の観光</w:t>
      </w:r>
      <w:r w:rsidR="001F005C" w:rsidRPr="00CA28A6">
        <w:rPr>
          <w:rFonts w:asciiTheme="minorEastAsia" w:eastAsiaTheme="minorEastAsia" w:hAnsiTheme="minorEastAsia" w:hint="eastAsia"/>
          <w:sz w:val="24"/>
          <w:szCs w:val="24"/>
        </w:rPr>
        <w:t>や宿泊</w:t>
      </w:r>
      <w:r w:rsidR="00A64976" w:rsidRPr="00CA28A6">
        <w:rPr>
          <w:rFonts w:asciiTheme="minorEastAsia" w:eastAsiaTheme="minorEastAsia" w:hAnsiTheme="minorEastAsia" w:hint="eastAsia"/>
          <w:sz w:val="24"/>
          <w:szCs w:val="24"/>
        </w:rPr>
        <w:t>を取り巻く環境</w:t>
      </w:r>
      <w:r w:rsidR="001F005C" w:rsidRPr="00CA28A6">
        <w:rPr>
          <w:rFonts w:asciiTheme="minorEastAsia" w:eastAsiaTheme="minorEastAsia" w:hAnsiTheme="minorEastAsia" w:hint="eastAsia"/>
          <w:sz w:val="24"/>
          <w:szCs w:val="24"/>
        </w:rPr>
        <w:t>は</w:t>
      </w:r>
      <w:r w:rsidR="008F12B0" w:rsidRPr="00CA28A6">
        <w:rPr>
          <w:rFonts w:asciiTheme="minorEastAsia" w:eastAsiaTheme="minorEastAsia" w:hAnsiTheme="minorEastAsia" w:hint="eastAsia"/>
          <w:sz w:val="24"/>
          <w:szCs w:val="24"/>
        </w:rPr>
        <w:t>、</w:t>
      </w:r>
      <w:r w:rsidR="00152D8A" w:rsidRPr="00CA28A6">
        <w:rPr>
          <w:rFonts w:asciiTheme="minorEastAsia" w:eastAsiaTheme="minorEastAsia" w:hAnsiTheme="minorEastAsia" w:hint="eastAsia"/>
          <w:sz w:val="24"/>
          <w:szCs w:val="24"/>
        </w:rPr>
        <w:t>著しい</w:t>
      </w:r>
      <w:r w:rsidR="00A64976" w:rsidRPr="00CA28A6">
        <w:rPr>
          <w:rFonts w:asciiTheme="minorEastAsia" w:eastAsiaTheme="minorEastAsia" w:hAnsiTheme="minorEastAsia" w:hint="eastAsia"/>
          <w:sz w:val="24"/>
          <w:szCs w:val="24"/>
        </w:rPr>
        <w:t>変化</w:t>
      </w:r>
      <w:r w:rsidR="00152D8A" w:rsidRPr="00CA28A6">
        <w:rPr>
          <w:rFonts w:asciiTheme="minorEastAsia" w:eastAsiaTheme="minorEastAsia" w:hAnsiTheme="minorEastAsia" w:hint="eastAsia"/>
          <w:sz w:val="24"/>
          <w:szCs w:val="24"/>
        </w:rPr>
        <w:t>を見せて</w:t>
      </w:r>
      <w:r w:rsidR="008F12B0" w:rsidRPr="00CA28A6">
        <w:rPr>
          <w:rFonts w:asciiTheme="minorEastAsia" w:eastAsiaTheme="minorEastAsia" w:hAnsiTheme="minorEastAsia" w:hint="eastAsia"/>
          <w:sz w:val="24"/>
          <w:szCs w:val="24"/>
        </w:rPr>
        <w:t>いる</w:t>
      </w:r>
      <w:r w:rsidR="00A64976" w:rsidRPr="00CA28A6">
        <w:rPr>
          <w:rFonts w:asciiTheme="minorEastAsia" w:eastAsiaTheme="minorEastAsia" w:hAnsiTheme="minorEastAsia" w:hint="eastAsia"/>
          <w:sz w:val="24"/>
          <w:szCs w:val="24"/>
        </w:rPr>
        <w:t>。</w:t>
      </w:r>
    </w:p>
    <w:p w:rsidR="007A5E80" w:rsidRPr="00CA28A6" w:rsidRDefault="001F005C" w:rsidP="005575C9">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例えば</w:t>
      </w:r>
      <w:r w:rsidR="00A64976"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平成29年の</w:t>
      </w:r>
      <w:r w:rsidR="007A5E80" w:rsidRPr="00CA28A6">
        <w:rPr>
          <w:rFonts w:asciiTheme="minorEastAsia" w:eastAsiaTheme="minorEastAsia" w:hAnsiTheme="minorEastAsia" w:hint="eastAsia"/>
          <w:sz w:val="24"/>
          <w:szCs w:val="24"/>
        </w:rPr>
        <w:t>来阪外国人旅行者</w:t>
      </w:r>
      <w:r w:rsidRPr="00CA28A6">
        <w:rPr>
          <w:rFonts w:asciiTheme="minorEastAsia" w:eastAsiaTheme="minorEastAsia" w:hAnsiTheme="minorEastAsia" w:hint="eastAsia"/>
          <w:sz w:val="24"/>
          <w:szCs w:val="24"/>
        </w:rPr>
        <w:t>数</w:t>
      </w:r>
      <w:r w:rsidR="007A5E80" w:rsidRPr="00CA28A6">
        <w:rPr>
          <w:rFonts w:asciiTheme="minorEastAsia" w:eastAsiaTheme="minorEastAsia" w:hAnsiTheme="minorEastAsia" w:hint="eastAsia"/>
          <w:sz w:val="24"/>
          <w:szCs w:val="24"/>
        </w:rPr>
        <w:t>は1,110万人と</w:t>
      </w:r>
      <w:r w:rsidRPr="00CA28A6">
        <w:rPr>
          <w:rFonts w:asciiTheme="minorEastAsia" w:eastAsiaTheme="minorEastAsia" w:hAnsiTheme="minorEastAsia" w:hint="eastAsia"/>
          <w:sz w:val="24"/>
          <w:szCs w:val="24"/>
        </w:rPr>
        <w:t>なっているが</w:t>
      </w:r>
      <w:r w:rsidR="007A5E80"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これは、</w:t>
      </w:r>
      <w:r w:rsidR="00A64976" w:rsidRPr="00CA28A6">
        <w:rPr>
          <w:rFonts w:asciiTheme="minorEastAsia" w:eastAsiaTheme="minorEastAsia" w:hAnsiTheme="minorEastAsia" w:hint="eastAsia"/>
          <w:sz w:val="24"/>
          <w:szCs w:val="24"/>
        </w:rPr>
        <w:t>制度設計</w:t>
      </w:r>
      <w:r w:rsidRPr="00CA28A6">
        <w:rPr>
          <w:rFonts w:asciiTheme="minorEastAsia" w:eastAsiaTheme="minorEastAsia" w:hAnsiTheme="minorEastAsia" w:hint="eastAsia"/>
          <w:sz w:val="24"/>
          <w:szCs w:val="24"/>
        </w:rPr>
        <w:t>の際に用いた</w:t>
      </w:r>
      <w:r w:rsidR="007A5E80" w:rsidRPr="00CA28A6">
        <w:rPr>
          <w:rFonts w:asciiTheme="minorEastAsia" w:eastAsiaTheme="minorEastAsia" w:hAnsiTheme="minorEastAsia" w:hint="eastAsia"/>
          <w:sz w:val="24"/>
          <w:szCs w:val="24"/>
        </w:rPr>
        <w:t>平成26年</w:t>
      </w:r>
      <w:r w:rsidRPr="00CA28A6">
        <w:rPr>
          <w:rFonts w:asciiTheme="minorEastAsia" w:eastAsiaTheme="minorEastAsia" w:hAnsiTheme="minorEastAsia" w:hint="eastAsia"/>
          <w:sz w:val="24"/>
          <w:szCs w:val="24"/>
        </w:rPr>
        <w:t>の人数（376万人）の</w:t>
      </w:r>
      <w:r w:rsidR="00A64976" w:rsidRPr="00CA28A6">
        <w:rPr>
          <w:rFonts w:asciiTheme="minorEastAsia" w:eastAsiaTheme="minorEastAsia" w:hAnsiTheme="minorEastAsia" w:hint="eastAsia"/>
          <w:sz w:val="24"/>
          <w:szCs w:val="24"/>
        </w:rPr>
        <w:t>約</w:t>
      </w:r>
      <w:r w:rsidR="00D276FA" w:rsidRPr="00CA28A6">
        <w:rPr>
          <w:rFonts w:asciiTheme="minorEastAsia" w:eastAsiaTheme="minorEastAsia" w:hAnsiTheme="minorEastAsia" w:hint="eastAsia"/>
          <w:sz w:val="24"/>
          <w:szCs w:val="24"/>
        </w:rPr>
        <w:t>３</w:t>
      </w:r>
      <w:r w:rsidRPr="00CA28A6">
        <w:rPr>
          <w:rFonts w:asciiTheme="minorEastAsia" w:eastAsiaTheme="minorEastAsia" w:hAnsiTheme="minorEastAsia" w:hint="eastAsia"/>
          <w:sz w:val="24"/>
          <w:szCs w:val="24"/>
        </w:rPr>
        <w:t>倍であり、この間の伸び率は、全国平均を大きく上回るものとなっている</w:t>
      </w:r>
      <w:r w:rsidR="00A64976" w:rsidRPr="00CA28A6">
        <w:rPr>
          <w:rFonts w:asciiTheme="minorEastAsia" w:eastAsiaTheme="minorEastAsia" w:hAnsiTheme="minorEastAsia" w:hint="eastAsia"/>
          <w:sz w:val="24"/>
          <w:szCs w:val="24"/>
        </w:rPr>
        <w:t>。</w:t>
      </w:r>
    </w:p>
    <w:p w:rsidR="007E01FD" w:rsidRPr="00CA28A6" w:rsidRDefault="006B78C1"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062EBC6A" wp14:editId="49FEEAFA">
                <wp:simplePos x="0" y="0"/>
                <wp:positionH relativeFrom="column">
                  <wp:posOffset>-34290</wp:posOffset>
                </wp:positionH>
                <wp:positionV relativeFrom="paragraph">
                  <wp:posOffset>204470</wp:posOffset>
                </wp:positionV>
                <wp:extent cx="6228000" cy="4068000"/>
                <wp:effectExtent l="0" t="0" r="20955" b="27940"/>
                <wp:wrapNone/>
                <wp:docPr id="4" name="正方形/長方形 4"/>
                <wp:cNvGraphicFramePr/>
                <a:graphic xmlns:a="http://schemas.openxmlformats.org/drawingml/2006/main">
                  <a:graphicData uri="http://schemas.microsoft.com/office/word/2010/wordprocessingShape">
                    <wps:wsp>
                      <wps:cNvSpPr/>
                      <wps:spPr>
                        <a:xfrm>
                          <a:off x="0" y="0"/>
                          <a:ext cx="6228000" cy="4068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5776F" id="正方形/長方形 4" o:spid="_x0000_s1026" style="position:absolute;left:0;text-align:left;margin-left:-2.7pt;margin-top:16.1pt;width:490.4pt;height:32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xOvQIAALIFAAAOAAAAZHJzL2Uyb0RvYy54bWysVM1u1DAQviPxDpbvNNllW0rUbLXqqgip&#10;ale0qGfXsZtIjsfY3j/eAx4AzpwRBx6HSrwFYzvJllJxQFwc2/PNN54vM3N0vGkVWQnrGtAlHe3l&#10;lAjNoWr0bUnfXp0+O6TEeaYrpkCLkm6Fo8fTp0+O1qYQY6hBVcISJNGuWJuS1t6bIsscr0XL3B4Y&#10;odEowbbM49HeZpVla2RvVTbO84NsDbYyFrhwDm/nyUinkV9Kwf2FlE54okqKb/NxtXG9CWs2PWLF&#10;rWWmbnj3DPYPr2hZozHoQDVnnpGlbf6gahtuwYH0exzaDKRsuIg5YDaj/EE2lzUzIuaC4jgzyOT+&#10;Hy0/Xy0saaqSTijRrMVfdPfl893Hbz++f8p+fviadmQShFobVyD+0ixsd3K4DVlvpG3DF/Mhmyju&#10;dhBXbDzheHkwHh/mOf4DjrZJfhAPyJPt3I11/pWAloRNSS3+vSgqW505n6A9JETTcNoohfesUJqs&#10;McTz/Tw6OFBNFYzBFmtJnChLVgyrwG9GIRkM+xsqEM+ZqxPIbd0cfIdTGuEh+ZRu3PmtEinwGyFR&#10;P0xwnEKHyt1FY5wL7UfJVLNKJP59VCIWX3hG7xEfpTQSBmaJzx+4O4IemUh67pRNhw+uIhb+4Nxp&#10;8jfnwSNGBu0H57bRYB/LTGFWXeSE70VK0gSVbqDaYnVZSG3nDD9tUOYz5vyCWewzrAacHf4CF6kA&#10;/yB0O0pqsO8fuw94LH+0UrLGvi2pe7dkVlCiXmtsjJejySQ0ejxM9l+M8WDvW27uW/SyPQEsihFO&#10;KcPjNuC96rfSQnuNI2YWoqKJaY6xS8q97Q8nPs0THFJczGYRhs1tmD/Tl4YH8qBqKLCrzTWzpitv&#10;j51xDn2Ps+JBlSds8NQwW3qQTWyBna6d3jgYYuF0QyxMnvvniNqN2ukvAAAA//8DAFBLAwQUAAYA&#10;CAAAACEAf7jX5t4AAAAJAQAADwAAAGRycy9kb3ducmV2LnhtbEyPwU7DMBBE70j8g7VI3FqbQJoS&#10;sqkQAm6tRKH3TWySQLxOY7cNf497guPsjGbeFqvJ9uJoRt85RriZKxCGa6c7bhA+3l9mSxA+EGvq&#10;HRuEH+NhVV5eFJRrd+I3c9yGRsQS9jkhtCEMuZS+bo0lP3eD4eh9utFSiHJspB7pFMttLxOlFtJS&#10;x3GhpcE8tab+3h4swlqt1etzk1ZqTxtVfaW7ep/tEK+vpscHEMFM4S8MZ/yIDmVkqtyBtRc9wiy9&#10;i0mE2yQBEf377HyoEBZZsgRZFvL/B+UvAAAA//8DAFBLAQItABQABgAIAAAAIQC2gziS/gAAAOEB&#10;AAATAAAAAAAAAAAAAAAAAAAAAABbQ29udGVudF9UeXBlc10ueG1sUEsBAi0AFAAGAAgAAAAhADj9&#10;If/WAAAAlAEAAAsAAAAAAAAAAAAAAAAALwEAAF9yZWxzLy5yZWxzUEsBAi0AFAAGAAgAAAAhANJ8&#10;DE69AgAAsgUAAA4AAAAAAAAAAAAAAAAALgIAAGRycy9lMm9Eb2MueG1sUEsBAi0AFAAGAAgAAAAh&#10;AH+41+beAAAACQEAAA8AAAAAAAAAAAAAAAAAFwUAAGRycy9kb3ducmV2LnhtbFBLBQYAAAAABAAE&#10;APMAAAAiBgAAAAA=&#10;" filled="f" strokecolor="black [3213]" strokeweight=".5pt">
                <v:stroke dashstyle="1 1"/>
              </v:rect>
            </w:pict>
          </mc:Fallback>
        </mc:AlternateContent>
      </w:r>
    </w:p>
    <w:p w:rsidR="007E01FD" w:rsidRPr="00CA28A6" w:rsidRDefault="00686650" w:rsidP="00686650">
      <w:pPr>
        <w:ind w:firstLineChars="100" w:firstLine="240"/>
        <w:rPr>
          <w:rFonts w:ascii="Meiryo UI" w:eastAsia="Meiryo UI" w:hAnsi="Meiryo UI" w:cs="Meiryo UI"/>
          <w:sz w:val="20"/>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83840" behindDoc="0" locked="0" layoutInCell="1" allowOverlap="1" wp14:anchorId="538942B3" wp14:editId="53D0AA9D">
                <wp:simplePos x="0" y="0"/>
                <wp:positionH relativeFrom="column">
                  <wp:posOffset>273685</wp:posOffset>
                </wp:positionH>
                <wp:positionV relativeFrom="paragraph">
                  <wp:posOffset>156210</wp:posOffset>
                </wp:positionV>
                <wp:extent cx="2374265" cy="1403985"/>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575C9" w:rsidRPr="005575C9" w:rsidRDefault="005575C9">
                            <w:pPr>
                              <w:rPr>
                                <w:rFonts w:ascii="Meiryo UI" w:eastAsia="Meiryo UI" w:hAnsi="Meiryo UI" w:cs="Meiryo UI"/>
                                <w:sz w:val="18"/>
                                <w:szCs w:val="18"/>
                              </w:rPr>
                            </w:pPr>
                            <w:r w:rsidRPr="005575C9">
                              <w:rPr>
                                <w:rFonts w:ascii="Meiryo UI" w:eastAsia="Meiryo UI" w:hAnsi="Meiryo UI" w:cs="Meiryo UI" w:hint="eastAsia"/>
                                <w:sz w:val="18"/>
                                <w:szCs w:val="18"/>
                              </w:rPr>
                              <w:t>（万人）</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8942B3" id="_x0000_t202" coordsize="21600,21600" o:spt="202" path="m,l,21600r21600,l21600,xe">
                <v:stroke joinstyle="miter"/>
                <v:path gradientshapeok="t" o:connecttype="rect"/>
              </v:shapetype>
              <v:shape id="テキスト ボックス 2" o:spid="_x0000_s1026" type="#_x0000_t202" style="position:absolute;left:0;text-align:left;margin-left:21.55pt;margin-top:12.3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AeLAIAAAUEAAAOAAAAZHJzL2Uyb0RvYy54bWysU02O0zAU3iNxB8t7mjTTTtuo6WiYoQhp&#10;BpAGDuA6TmPhP2y3SVm2EuIQXAGx5jy5CM9Op1PBDpGF5Zfn9733ff48v2qlQFtmHdeqwMNBihFT&#10;VJdcrQv88cPyxRQj54kqidCKFXjHHL5aPH82b0zOMl1rUTKLAES5vDEFrr03eZI4WjNJ3EAbpiBZ&#10;aSuJh9Cuk9KSBtClSLI0vUwabUtjNWXOwd/bPokXEb+qGPXvqsoxj0SBYTYfVxvXVViTxZzka0tM&#10;zelxDPIPU0jCFTQ9Qd0ST9DG8r+gJKdWO135AdUy0VXFKYscgM0w/YPNQ00Mi1xAHGdOMrn/B0vf&#10;bt9bxEu4uwlGiki4o+7wtdv/6Pa/usM31B2+d4dDt/8JMcqCXo1xOZQ9GCj07UvdQm3k7sydpp8c&#10;UvqmJmrNrq3VTc1ICfMOQ2VyVtrjuACyau51CX3JxusI1FZWBjFBHgTocG+7012x1iMKP7OLySi7&#10;HGNEITccpRez6Tj2IPljubHOv2ZaorApsAUzRHiyvXM+jEPyxyOhm9JLLkQ0hFCoKfBsnI1jwVlG&#10;cg9+FVwWeJqGr3dQYPlKlbHYEy76PTQQ6kg7MO05+3bVwsGgxUqXOxDA6t6X8I5gU2v7BaMGPFlg&#10;93lDLMNIvFEg4mw4GgUTx2A0nmQQ2PPM6jxDFAWoAnuM+u2Nj8YPXJ25BrGXPMrwNMlxVvBaVOf4&#10;LoKZz+N46un1Ln4DAAD//wMAUEsDBBQABgAIAAAAIQD39Lwt3gAAAAkBAAAPAAAAZHJzL2Rvd25y&#10;ZXYueG1sTI/NTsMwEITvSLyDtUjcqJPiNCjEqRA/EkfagsTRjTdxhL2OYrcNb497KsedGc1+U69n&#10;Z9kRpzB4kpAvMmBIrdcD9RI+d293D8BCVKSV9YQSfjHAurm+qlWl/Yk2eNzGnqUSCpWSYGIcK85D&#10;a9CpsPAjUvI6PzkV0zn1XE/qlMqd5cssW3GnBkofjBrx2WD7sz04CV/0bd87oQ2WxYfYjK8vXRF3&#10;Ut7ezE+PwCLO8RKGM35ChyYx7f2BdGBWgrjPU1LCUqyAJV/kZdq2PwtFCbyp+f8FzR8AAAD//wMA&#10;UEsBAi0AFAAGAAgAAAAhALaDOJL+AAAA4QEAABMAAAAAAAAAAAAAAAAAAAAAAFtDb250ZW50X1R5&#10;cGVzXS54bWxQSwECLQAUAAYACAAAACEAOP0h/9YAAACUAQAACwAAAAAAAAAAAAAAAAAvAQAAX3Jl&#10;bHMvLnJlbHNQSwECLQAUAAYACAAAACEA2hIgHiwCAAAFBAAADgAAAAAAAAAAAAAAAAAuAgAAZHJz&#10;L2Uyb0RvYy54bWxQSwECLQAUAAYACAAAACEA9/S8Ld4AAAAJAQAADwAAAAAAAAAAAAAAAACGBAAA&#10;ZHJzL2Rvd25yZXYueG1sUEsFBgAAAAAEAAQA8wAAAJEFAAAAAA==&#10;" filled="f" stroked="f">
                <v:textbox style="mso-fit-shape-to-text:t">
                  <w:txbxContent>
                    <w:p w:rsidR="005575C9" w:rsidRPr="005575C9" w:rsidRDefault="005575C9">
                      <w:pPr>
                        <w:rPr>
                          <w:rFonts w:ascii="Meiryo UI" w:eastAsia="Meiryo UI" w:hAnsi="Meiryo UI" w:cs="Meiryo UI"/>
                          <w:sz w:val="18"/>
                          <w:szCs w:val="18"/>
                        </w:rPr>
                      </w:pPr>
                      <w:r w:rsidRPr="005575C9">
                        <w:rPr>
                          <w:rFonts w:ascii="Meiryo UI" w:eastAsia="Meiryo UI" w:hAnsi="Meiryo UI" w:cs="Meiryo UI" w:hint="eastAsia"/>
                          <w:sz w:val="18"/>
                          <w:szCs w:val="18"/>
                        </w:rPr>
                        <w:t>（万人）</w:t>
                      </w:r>
                    </w:p>
                  </w:txbxContent>
                </v:textbox>
              </v:shape>
            </w:pict>
          </mc:Fallback>
        </mc:AlternateContent>
      </w:r>
      <w:r w:rsidR="00512AEF" w:rsidRPr="00CA28A6">
        <w:rPr>
          <w:rFonts w:ascii="Meiryo UI" w:eastAsia="Meiryo UI" w:hAnsi="Meiryo UI" w:cs="Meiryo UI" w:hint="eastAsia"/>
          <w:bCs/>
          <w:sz w:val="20"/>
          <w:szCs w:val="24"/>
        </w:rPr>
        <w:t xml:space="preserve">図１　</w:t>
      </w:r>
      <w:r w:rsidR="007E01FD" w:rsidRPr="00CA28A6">
        <w:rPr>
          <w:rFonts w:ascii="Meiryo UI" w:eastAsia="Meiryo UI" w:hAnsi="Meiryo UI" w:cs="Meiryo UI" w:hint="eastAsia"/>
          <w:bCs/>
          <w:sz w:val="20"/>
          <w:szCs w:val="24"/>
        </w:rPr>
        <w:t>来阪外国人旅行者数の推移</w:t>
      </w:r>
    </w:p>
    <w:p w:rsidR="007E01FD" w:rsidRPr="00CA28A6" w:rsidRDefault="00FE48BE" w:rsidP="00FE48BE">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703296" behindDoc="0" locked="0" layoutInCell="1" allowOverlap="1" wp14:anchorId="072E1DDC" wp14:editId="0F3C25B7">
                <wp:simplePos x="0" y="0"/>
                <wp:positionH relativeFrom="column">
                  <wp:posOffset>2070736</wp:posOffset>
                </wp:positionH>
                <wp:positionV relativeFrom="paragraph">
                  <wp:posOffset>422910</wp:posOffset>
                </wp:positionV>
                <wp:extent cx="64770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noFill/>
                        <a:ln w="9525">
                          <a:noFill/>
                          <a:miter lim="800000"/>
                          <a:headEnd/>
                          <a:tailEnd/>
                        </a:ln>
                      </wps:spPr>
                      <wps:txbx>
                        <w:txbxContent>
                          <w:p w:rsidR="00FE48BE" w:rsidRPr="00FE48BE" w:rsidRDefault="00FE48BE" w:rsidP="00FE48BE">
                            <w:pPr>
                              <w:spacing w:line="240" w:lineRule="exact"/>
                              <w:rPr>
                                <w:rFonts w:ascii="Meiryo UI" w:eastAsia="Meiryo UI" w:hAnsi="Meiryo UI" w:cs="Meiryo UI"/>
                                <w:sz w:val="16"/>
                                <w:szCs w:val="18"/>
                              </w:rPr>
                            </w:pPr>
                            <w:r w:rsidRPr="00FE48BE">
                              <w:rPr>
                                <w:rFonts w:ascii="Meiryo UI" w:eastAsia="Meiryo UI" w:hAnsi="Meiryo UI" w:cs="Meiryo UI" w:hint="eastAsia"/>
                                <w:sz w:val="16"/>
                                <w:szCs w:val="18"/>
                              </w:rPr>
                              <w:t>［右軸］</w:t>
                            </w:r>
                          </w:p>
                          <w:p w:rsidR="00FE48BE" w:rsidRPr="00FE48BE" w:rsidRDefault="00FE48BE" w:rsidP="00FE48BE">
                            <w:pPr>
                              <w:spacing w:line="240" w:lineRule="exact"/>
                              <w:rPr>
                                <w:rFonts w:ascii="Meiryo UI" w:eastAsia="Meiryo UI" w:hAnsi="Meiryo UI" w:cs="Meiryo UI"/>
                                <w:sz w:val="16"/>
                                <w:szCs w:val="18"/>
                              </w:rPr>
                            </w:pPr>
                            <w:r w:rsidRPr="00FE48BE">
                              <w:rPr>
                                <w:rFonts w:ascii="Meiryo UI" w:eastAsia="Meiryo UI" w:hAnsi="Meiryo UI" w:cs="Meiryo UI" w:hint="eastAsia"/>
                                <w:sz w:val="16"/>
                                <w:szCs w:val="18"/>
                              </w:rPr>
                              <w:t>［右軸］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2E1DDC" id="_x0000_s1027" type="#_x0000_t202" style="position:absolute;left:0;text-align:left;margin-left:163.05pt;margin-top:33.3pt;width:51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7vjLAIAAAoEAAAOAAAAZHJzL2Uyb0RvYy54bWysU9uO0zAQfUfiHyy/06Slt42arpZdipCW&#10;i7TwAa7jNBaOx9huk/K4lRAfwS8gnvme/Ahjp9ut4A2RB8vjyZyZc3y8uGxrRXbCOgk6p8NBSonQ&#10;HAqpNzn9+GH1bE6J80wXTIEWOd0LRy+XT58sGpOJEVSgCmEJgmiXNSanlfcmSxLHK1EzNwAjNCZL&#10;sDXzGNpNUljWIHqtklGaTpMGbGEscOEcnt70SbqM+GUpuH9Xlk54onKKs/m42riuw5osFyzbWGYq&#10;yY9jsH+YomZSY9MT1A3zjGyt/AuqltyCg9IPONQJlKXkInJANsP0DzZ3FTMickFxnDnJ5P4fLH+7&#10;e2+JLHI6pUSzGq+oO3zt7n9097+6wzfSHb53h0N3/xNjMgpyNcZlWHVnsM63L6DFa4/UnbkF/skR&#10;DdcV0xtxZS00lWAFjjsMlclZaY/jAsi6eQMF9mVbDxGoLW0dtER1CKLjte1PVyVaTzgeTsezWYoZ&#10;jqnhOH1+MZ/EFix7qDbW+VcCahI2ObVohYjOdrfOh2lY9vBLaKZhJZWKdlCaNDm9mIwmseAsU0uP&#10;blWyzuk8DV/vn0DypS5isWdS9XtsoPSRdSDaU/btuo16R0mCImso9iiDhd6c+JhwU4H9QkmDxsyp&#10;+7xlVlCiXmuU8mI4Hgcnx2A8mY0wsOeZ9XmGaY5QOfWU9NtrH90fKDtzhZKvZFTjcZLjyGi4KNLx&#10;cQRHn8fxr8cnvPwNAAD//wMAUEsDBBQABgAIAAAAIQBf/UuB3gAAAAoBAAAPAAAAZHJzL2Rvd25y&#10;ZXYueG1sTI/BTsMwDIbvSLxDZCRuLF1AaVXqThPaxhEYFeesCW1Fk1RJ1pW3x5zgaPvT7++vNosd&#10;2WxCHLxDWK8yYMa1Xg+uQ2je93cFsJiU02r0ziB8mwib+vqqUqX2F/dm5mPqGIW4WCqEPqWp5Dy2&#10;vbEqrvxkHN0+fbAq0Rg6roO6ULgducgyya0aHH3o1WSeetN+Hc8WYUrTIX8OL6/b3X7Omo9DI4Zu&#10;h3h7s2wfgSWzpD8YfvVJHWpyOvmz05GNCPdCrglFkFICI+BBFLQ4IYgiz4HXFf9fof4BAAD//wMA&#10;UEsBAi0AFAAGAAgAAAAhALaDOJL+AAAA4QEAABMAAAAAAAAAAAAAAAAAAAAAAFtDb250ZW50X1R5&#10;cGVzXS54bWxQSwECLQAUAAYACAAAACEAOP0h/9YAAACUAQAACwAAAAAAAAAAAAAAAAAvAQAAX3Jl&#10;bHMvLnJlbHNQSwECLQAUAAYACAAAACEA0Eu74ywCAAAKBAAADgAAAAAAAAAAAAAAAAAuAgAAZHJz&#10;L2Uyb0RvYy54bWxQSwECLQAUAAYACAAAACEAX/1Lgd4AAAAKAQAADwAAAAAAAAAAAAAAAACGBAAA&#10;ZHJzL2Rvd25yZXYueG1sUEsFBgAAAAAEAAQA8wAAAJEFAAAAAA==&#10;" filled="f" stroked="f">
                <v:textbox style="mso-fit-shape-to-text:t">
                  <w:txbxContent>
                    <w:p w:rsidR="00FE48BE" w:rsidRPr="00FE48BE" w:rsidRDefault="00FE48BE" w:rsidP="00FE48BE">
                      <w:pPr>
                        <w:spacing w:line="240" w:lineRule="exact"/>
                        <w:rPr>
                          <w:rFonts w:ascii="Meiryo UI" w:eastAsia="Meiryo UI" w:hAnsi="Meiryo UI" w:cs="Meiryo UI"/>
                          <w:sz w:val="16"/>
                          <w:szCs w:val="18"/>
                        </w:rPr>
                      </w:pPr>
                      <w:r w:rsidRPr="00FE48BE">
                        <w:rPr>
                          <w:rFonts w:ascii="Meiryo UI" w:eastAsia="Meiryo UI" w:hAnsi="Meiryo UI" w:cs="Meiryo UI" w:hint="eastAsia"/>
                          <w:sz w:val="16"/>
                          <w:szCs w:val="18"/>
                        </w:rPr>
                        <w:t>［右軸］</w:t>
                      </w:r>
                    </w:p>
                    <w:p w:rsidR="00FE48BE" w:rsidRPr="00FE48BE" w:rsidRDefault="00FE48BE" w:rsidP="00FE48BE">
                      <w:pPr>
                        <w:spacing w:line="240" w:lineRule="exact"/>
                        <w:rPr>
                          <w:rFonts w:ascii="Meiryo UI" w:eastAsia="Meiryo UI" w:hAnsi="Meiryo UI" w:cs="Meiryo UI"/>
                          <w:sz w:val="16"/>
                          <w:szCs w:val="18"/>
                        </w:rPr>
                      </w:pPr>
                      <w:r w:rsidRPr="00FE48BE">
                        <w:rPr>
                          <w:rFonts w:ascii="Meiryo UI" w:eastAsia="Meiryo UI" w:hAnsi="Meiryo UI" w:cs="Meiryo UI" w:hint="eastAsia"/>
                          <w:sz w:val="16"/>
                          <w:szCs w:val="18"/>
                        </w:rPr>
                        <w:t>［右軸］</w:t>
                      </w:r>
                    </w:p>
                  </w:txbxContent>
                </v:textbox>
              </v:shape>
            </w:pict>
          </mc:Fallback>
        </mc:AlternateContent>
      </w:r>
      <w:r w:rsidR="002507BC" w:rsidRPr="00CA28A6">
        <w:rPr>
          <w:noProof/>
        </w:rPr>
        <mc:AlternateContent>
          <mc:Choice Requires="wps">
            <w:drawing>
              <wp:anchor distT="0" distB="0" distL="114300" distR="114300" simplePos="0" relativeHeight="251701248" behindDoc="0" locked="0" layoutInCell="1" allowOverlap="1" wp14:anchorId="117F9814" wp14:editId="66F9EC63">
                <wp:simplePos x="0" y="0"/>
                <wp:positionH relativeFrom="column">
                  <wp:posOffset>5518785</wp:posOffset>
                </wp:positionH>
                <wp:positionV relativeFrom="paragraph">
                  <wp:posOffset>2851150</wp:posOffset>
                </wp:positionV>
                <wp:extent cx="523875" cy="3143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523875"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55323B" id="正方形/長方形 2" o:spid="_x0000_s1026" style="position:absolute;left:0;text-align:left;margin-left:434.55pt;margin-top:224.5pt;width:41.25pt;height:24.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wMqgIAAI0FAAAOAAAAZHJzL2Uyb0RvYy54bWysVM1uEzEQviPxDpbvdLPbhJaomypqVYRU&#10;tRUt6tnxerMreT3GdrIJ7wEPUM6cEQceh0q8BWN7d1NKxQGRgzP2fPPNz87M0fGmkWQtjK1B5TTd&#10;G1EiFIeiVsucvrs5e3FIiXVMFUyCEjndCkuPZ8+fHbV6KjKoQBbCECRRdtrqnFbO6WmSWF6Jhtk9&#10;0EKhsgTTMIdXs0wKw1pkb2SSjUYvkxZMoQ1wYS2+nkYlnQX+shTcXZalFY7InGJsLpwmnAt/JrMj&#10;Nl0apquad2Gwf4iiYbVCpwPVKXOMrEz9B1VTcwMWSrfHoUmgLGsuQg6YTTp6lM11xbQIuWBxrB7K&#10;ZP8fLb9YXxlSFznNKFGswU90/+Xz/advP77fJT8/fo0SyXyhWm2niL/WV6a7WRR91pvSNP4f8yGb&#10;UNztUFyxcYTj4yTbPzyYUMJRtZ+O97OJ50x2xtpY91pAQ7yQU4PfLpSUrc+ti9Ae4n1ZkHVxVksZ&#10;Lr5fxIk0ZM3wSy+WaUf+G0oqj1XgrSKhf0l8XjGTILmtFB4n1VtRYmkw9iwEEppy54RxLpRLo6pi&#10;hYi+JyP89d77sEKigdAzl+h/4O4IemQk6bljlB3em4rQ04Px6G+BRePBIngG5QbjplZgniKQmFXn&#10;OeL7IsXS+CotoNhi4xiIE2U1P6vxs50z666YwRHCYcO14C7xKCW0OYVOoqQC8+Gpd4/HzkYtJS2O&#10;ZE7t+xUzghL5RmHPv0rHYz/D4TKeHGR4MQ81i4catWpOAHshxQWkeRA93sleLA00t7g95t4rqpji&#10;6Dun3Jn+cuLiqsD9w8V8HmA4t5q5c3WtuSf3VfVtebO5ZUZ3veuw6S+gH182fdTCEestFcxXDso6&#10;9Peurl29ceZD43T7yS+Vh/eA2m3R2S8AAAD//wMAUEsDBBQABgAIAAAAIQBRFgdy4AAAAAsBAAAP&#10;AAAAZHJzL2Rvd25yZXYueG1sTI/BTsMwDIbvSLxDZCRuLC2sXVuaTgjBxLixrZyzJrQViVOadCtv&#10;jznB0fan399frmdr2EmPvncoIF5EwDQ2TvXYCjjsn28yYD5IVNI41AK+tYd1dXlRykK5M77p0y60&#10;jELQF1JAF8JQcO6bTlvpF27QSLcPN1oZaBxbrkZ5pnBr+G0UpdzKHulDJwf92OnmczdZAVOy2j7N&#10;71+buzqqV6+1SV7CZhDi+mp+uAcW9Bz+YPjVJ3WoyOnoJlSeGQFZmseEClgucypFRJ7EKbAjbfIs&#10;AV6V/H+H6gcAAP//AwBQSwECLQAUAAYACAAAACEAtoM4kv4AAADhAQAAEwAAAAAAAAAAAAAAAAAA&#10;AAAAW0NvbnRlbnRfVHlwZXNdLnhtbFBLAQItABQABgAIAAAAIQA4/SH/1gAAAJQBAAALAAAAAAAA&#10;AAAAAAAAAC8BAABfcmVscy8ucmVsc1BLAQItABQABgAIAAAAIQBpeZwMqgIAAI0FAAAOAAAAAAAA&#10;AAAAAAAAAC4CAABkcnMvZTJvRG9jLnhtbFBLAQItABQABgAIAAAAIQBRFgdy4AAAAAsBAAAPAAAA&#10;AAAAAAAAAAAAAAQFAABkcnMvZG93bnJldi54bWxQSwUGAAAAAAQABADzAAAAEQYAAAAA&#10;" fillcolor="white [3212]" stroked="f" strokeweight="2pt"/>
            </w:pict>
          </mc:Fallback>
        </mc:AlternateContent>
      </w:r>
      <w:r w:rsidR="00686650" w:rsidRPr="00CA28A6">
        <w:rPr>
          <w:noProof/>
        </w:rPr>
        <w:drawing>
          <wp:inline distT="0" distB="0" distL="0" distR="0" wp14:anchorId="1CEE89DA" wp14:editId="062B3BA7">
            <wp:extent cx="5610225" cy="3305175"/>
            <wp:effectExtent l="0" t="0" r="0" b="0"/>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E01FD" w:rsidRPr="00CA28A6" w:rsidRDefault="007E01FD" w:rsidP="00686650">
      <w:pPr>
        <w:spacing w:line="240" w:lineRule="exact"/>
        <w:ind w:leftChars="67" w:left="141" w:rightChars="134" w:right="281" w:firstLine="1"/>
        <w:jc w:val="right"/>
        <w:rPr>
          <w:rFonts w:ascii="Meiryo UI" w:eastAsia="Meiryo UI" w:hAnsi="Meiryo UI" w:cs="Meiryo UI"/>
          <w:sz w:val="16"/>
          <w:szCs w:val="24"/>
        </w:rPr>
      </w:pPr>
      <w:r w:rsidRPr="00CA28A6">
        <w:rPr>
          <w:rFonts w:ascii="Meiryo UI" w:eastAsia="Meiryo UI" w:hAnsi="Meiryo UI" w:cs="Meiryo UI" w:hint="eastAsia"/>
          <w:sz w:val="16"/>
          <w:szCs w:val="24"/>
        </w:rPr>
        <w:t>※来阪外客数は、日本政府観光局（JNTO）の「訪日外客数」に、観光庁の「訪日外国人消費動向調査」の訪問率を乗じて算出</w:t>
      </w:r>
    </w:p>
    <w:p w:rsidR="007E01FD" w:rsidRPr="00CA28A6" w:rsidRDefault="007E01FD" w:rsidP="006B78C1">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出典：日本政府観光局（JNTO）及び観光庁資料により作成</w:t>
      </w:r>
    </w:p>
    <w:p w:rsidR="007E01FD" w:rsidRPr="00CA28A6" w:rsidRDefault="007E01FD" w:rsidP="00F34158">
      <w:pPr>
        <w:ind w:firstLineChars="100" w:firstLine="240"/>
        <w:rPr>
          <w:rFonts w:asciiTheme="minorEastAsia" w:eastAsiaTheme="minorEastAsia" w:hAnsiTheme="minorEastAsia"/>
          <w:sz w:val="24"/>
          <w:szCs w:val="24"/>
        </w:rPr>
      </w:pPr>
    </w:p>
    <w:p w:rsidR="003D1601" w:rsidRPr="00CA28A6" w:rsidRDefault="003D1601"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また、好調なインバウンド需要を背景として、ホテル・旅館の客室数はこの３年間で18％増加しているが、客室稼働率については、国内最高の水準を維持しており、ホテル等の建設ラッシュは現在も続いている</w:t>
      </w:r>
      <w:r w:rsidR="00C26D1A" w:rsidRPr="00CA28A6">
        <w:rPr>
          <w:rFonts w:asciiTheme="minorEastAsia" w:eastAsiaTheme="minorEastAsia" w:hAnsiTheme="minorEastAsia" w:hint="eastAsia"/>
          <w:sz w:val="24"/>
          <w:szCs w:val="24"/>
        </w:rPr>
        <w:t>。また、</w:t>
      </w:r>
      <w:r w:rsidRPr="00CA28A6">
        <w:rPr>
          <w:rFonts w:asciiTheme="minorEastAsia" w:eastAsiaTheme="minorEastAsia" w:hAnsiTheme="minorEastAsia" w:hint="eastAsia"/>
          <w:sz w:val="24"/>
          <w:szCs w:val="24"/>
        </w:rPr>
        <w:t>外資系の高級ホテルの立地も進んでいる。</w:t>
      </w:r>
    </w:p>
    <w:p w:rsidR="003D1601" w:rsidRPr="00CA28A6" w:rsidRDefault="003D1601" w:rsidP="003D1601">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の一方で、国においては、宿泊施設の不足や旅行者ニーズの多様化に対応するため、平成28年から、国家戦略特別区域法に基づく旅館業法の特例、いわゆる「特区民泊」が制度化されるとともに、簡易宿所の許可要件の緩和等が行われた。さらに、本年６月からは、住宅宿泊事業法に基づく新たな民泊制度がスタートした。</w:t>
      </w:r>
    </w:p>
    <w:p w:rsidR="003D1601" w:rsidRPr="00CA28A6" w:rsidRDefault="003D1601" w:rsidP="003D1601">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府内における宿泊施設が</w:t>
      </w:r>
      <w:r w:rsidR="007551BE" w:rsidRPr="00CA28A6">
        <w:rPr>
          <w:rFonts w:asciiTheme="minorEastAsia" w:eastAsiaTheme="minorEastAsia" w:hAnsiTheme="minorEastAsia" w:hint="eastAsia"/>
          <w:sz w:val="24"/>
          <w:szCs w:val="24"/>
        </w:rPr>
        <w:t>、この３年で約２倍の2,500施設</w:t>
      </w:r>
      <w:r w:rsidR="00512AEF" w:rsidRPr="00CA28A6">
        <w:rPr>
          <w:rFonts w:asciiTheme="minorEastAsia" w:eastAsiaTheme="minorEastAsia" w:hAnsiTheme="minorEastAsia" w:hint="eastAsia"/>
          <w:sz w:val="24"/>
          <w:szCs w:val="24"/>
        </w:rPr>
        <w:t>（平成30年</w:t>
      </w:r>
      <w:r w:rsidR="00CD5659" w:rsidRPr="00CA28A6">
        <w:rPr>
          <w:rFonts w:asciiTheme="minorEastAsia" w:eastAsiaTheme="minorEastAsia" w:hAnsiTheme="minorEastAsia" w:hint="eastAsia"/>
          <w:sz w:val="24"/>
          <w:szCs w:val="24"/>
        </w:rPr>
        <w:t>３</w:t>
      </w:r>
      <w:r w:rsidR="00512AEF" w:rsidRPr="00CA28A6">
        <w:rPr>
          <w:rFonts w:asciiTheme="minorEastAsia" w:eastAsiaTheme="minorEastAsia" w:hAnsiTheme="minorEastAsia" w:hint="eastAsia"/>
          <w:sz w:val="24"/>
          <w:szCs w:val="24"/>
        </w:rPr>
        <w:t>月末時点）</w:t>
      </w:r>
      <w:r w:rsidR="007551BE" w:rsidRPr="00CA28A6">
        <w:rPr>
          <w:rFonts w:asciiTheme="minorEastAsia" w:eastAsiaTheme="minorEastAsia" w:hAnsiTheme="minorEastAsia" w:hint="eastAsia"/>
          <w:sz w:val="24"/>
          <w:szCs w:val="24"/>
        </w:rPr>
        <w:t>まで増加する中、特に</w:t>
      </w:r>
      <w:r w:rsidRPr="00CA28A6">
        <w:rPr>
          <w:rFonts w:asciiTheme="minorEastAsia" w:eastAsiaTheme="minorEastAsia" w:hAnsiTheme="minorEastAsia" w:hint="eastAsia"/>
          <w:sz w:val="24"/>
          <w:szCs w:val="24"/>
        </w:rPr>
        <w:t>簡易宿所や特区民泊</w:t>
      </w:r>
      <w:r w:rsidR="007551BE" w:rsidRPr="00CA28A6">
        <w:rPr>
          <w:rFonts w:asciiTheme="minorEastAsia" w:eastAsiaTheme="minorEastAsia" w:hAnsiTheme="minorEastAsia" w:hint="eastAsia"/>
          <w:sz w:val="24"/>
          <w:szCs w:val="24"/>
        </w:rPr>
        <w:t>の増加数は</w:t>
      </w:r>
      <w:r w:rsidRPr="00CA28A6">
        <w:rPr>
          <w:rFonts w:asciiTheme="minorEastAsia" w:eastAsiaTheme="minorEastAsia" w:hAnsiTheme="minorEastAsia" w:hint="eastAsia"/>
          <w:sz w:val="24"/>
          <w:szCs w:val="24"/>
        </w:rPr>
        <w:t>合わせて1,000</w:t>
      </w:r>
      <w:r w:rsidR="007551BE" w:rsidRPr="00CA28A6">
        <w:rPr>
          <w:rFonts w:asciiTheme="minorEastAsia" w:eastAsiaTheme="minorEastAsia" w:hAnsiTheme="minorEastAsia" w:hint="eastAsia"/>
          <w:sz w:val="24"/>
          <w:szCs w:val="24"/>
        </w:rPr>
        <w:t>施設</w:t>
      </w:r>
      <w:r w:rsidRPr="00CA28A6">
        <w:rPr>
          <w:rFonts w:asciiTheme="minorEastAsia" w:eastAsiaTheme="minorEastAsia" w:hAnsiTheme="minorEastAsia" w:hint="eastAsia"/>
          <w:sz w:val="24"/>
          <w:szCs w:val="24"/>
        </w:rPr>
        <w:t>以上と</w:t>
      </w:r>
      <w:r w:rsidR="007551BE" w:rsidRPr="00CA28A6">
        <w:rPr>
          <w:rFonts w:asciiTheme="minorEastAsia" w:eastAsiaTheme="minorEastAsia" w:hAnsiTheme="minorEastAsia" w:hint="eastAsia"/>
          <w:sz w:val="24"/>
          <w:szCs w:val="24"/>
        </w:rPr>
        <w:t>、その大半を占めている</w:t>
      </w:r>
      <w:r w:rsidRPr="00CA28A6">
        <w:rPr>
          <w:rFonts w:asciiTheme="minorEastAsia" w:eastAsiaTheme="minorEastAsia" w:hAnsiTheme="minorEastAsia" w:hint="eastAsia"/>
          <w:sz w:val="24"/>
          <w:szCs w:val="24"/>
        </w:rPr>
        <w:t>。</w:t>
      </w:r>
    </w:p>
    <w:p w:rsidR="006B78C1" w:rsidRPr="00CA28A6" w:rsidRDefault="00F45895" w:rsidP="006B78C1">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439C25C6" wp14:editId="5861E7EF">
                <wp:simplePos x="0" y="0"/>
                <wp:positionH relativeFrom="column">
                  <wp:posOffset>-34290</wp:posOffset>
                </wp:positionH>
                <wp:positionV relativeFrom="paragraph">
                  <wp:posOffset>252095</wp:posOffset>
                </wp:positionV>
                <wp:extent cx="6227445" cy="1908000"/>
                <wp:effectExtent l="0" t="0" r="20955" b="16510"/>
                <wp:wrapNone/>
                <wp:docPr id="5" name="正方形/長方形 5"/>
                <wp:cNvGraphicFramePr/>
                <a:graphic xmlns:a="http://schemas.openxmlformats.org/drawingml/2006/main">
                  <a:graphicData uri="http://schemas.microsoft.com/office/word/2010/wordprocessingShape">
                    <wps:wsp>
                      <wps:cNvSpPr/>
                      <wps:spPr>
                        <a:xfrm>
                          <a:off x="0" y="0"/>
                          <a:ext cx="6227445" cy="1908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35012" id="正方形/長方形 5" o:spid="_x0000_s1026" style="position:absolute;left:0;text-align:left;margin-left:-2.7pt;margin-top:19.85pt;width:490.35pt;height:1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3IuwIAALIFAAAOAAAAZHJzL2Uyb0RvYy54bWysVM1uEzEQviPxDpbvdHdD0p8omypqVIRU&#10;tREt6tn12t2VvB5jO9mE94AHgDNnxIHHoRJvwdi72YRScUBcvPbOzDf+Ps/M5HRdK7IS1lWgc5od&#10;pJQIzaGo9H1O396cvzimxHmmC6ZAi5xuhKOn0+fPJo0ZiwGUoAphCYJoN25MTkvvzThJHC9FzdwB&#10;GKHRKMHWzOPR3ieFZQ2i1yoZpOlh0oAtjAUunMO/89ZIpxFfSsH9lZROeKJyinfzcbVxvQtrMp2w&#10;8b1lpqx4dw32D7eoWaUxaQ81Z56Rpa3+gKorbsGB9Acc6gSkrLiIHJBNlj5ic10yIyIXFMeZXib3&#10;/2D55WphSVXkdESJZjU+0cOXzw8fv/34/in5+eFruyOjIFRj3Bj9r83CdieH28B6LW0dvsiHrKO4&#10;m15csfaE48/DweBoOMQsHG3ZSXqcplH+ZBdurPOvBNQkbHJq8fWiqGx14TymRNetS8im4bxSKr6g&#10;0qTBFC9HaQxwoKoiGINbrCVxpixZMawCv84CGcT6zSsAz5krWye3cXPwnZ/S6B7It3Tjzm+UCOBK&#10;vxES9UOCgzZ1qNxdNsa50D5rTSUrRIs/QvJb9v394qUiYECWeP0euwN4Grtl0/mHUBELvw/uNPlb&#10;cB8RM4P2fXBdabBPMVPIqsvc+m9FaqUJKt1BscHqstC2nTP8vEKZL5jzC2axz7AjcXb4K1ykAnxB&#10;6HaUlGDfP/U/+GP5o5WSBvs2p+7dkllBiXqtsTFOsuEwNHo8DEdHAzzYfcvdvkUv6zPAoshwShke&#10;t8Hfq+1WWqhvccTMQlY0Mc0xd065t9vDmW/nCQ4pLmaz6IbNbZi/0NeGB/Cgaiiwm/Uts6Yrb4+d&#10;cQnbHmfjR1Xe+oZIDbOlB1nFFtjp2umNgyEWTjfEwuTZP0ev3aid/gIAAP//AwBQSwMEFAAGAAgA&#10;AAAhAKbouHHeAAAACQEAAA8AAABkcnMvZG93bnJldi54bWxMj8FOwzAQRO9I/IO1SNxam7YhbYhT&#10;IQTcWolC75t4mwTidRq7bfh7zAmOszOaeZuvR9uJMw2+dazhbqpAEFfOtFxr+Hh/mSxB+IBssHNM&#10;Gr7Jw7q4vsoxM+7Cb3TehVrEEvYZamhC6DMpfdWQRT91PXH0Dm6wGKIcamkGvMRy28mZUvfSYstx&#10;ocGenhqqvnYnq2GjNur1uU5KdcStKj+TfXVM91rf3oyPDyACjeEvDL/4ER2KyFS6ExsvOg2TZBGT&#10;GuarFET0V2kyB1HGw0LNQBa5/P9B8QMAAP//AwBQSwECLQAUAAYACAAAACEAtoM4kv4AAADhAQAA&#10;EwAAAAAAAAAAAAAAAAAAAAAAW0NvbnRlbnRfVHlwZXNdLnhtbFBLAQItABQABgAIAAAAIQA4/SH/&#10;1gAAAJQBAAALAAAAAAAAAAAAAAAAAC8BAABfcmVscy8ucmVsc1BLAQItABQABgAIAAAAIQCHB23I&#10;uwIAALIFAAAOAAAAAAAAAAAAAAAAAC4CAABkcnMvZTJvRG9jLnhtbFBLAQItABQABgAIAAAAIQCm&#10;6Lhx3gAAAAkBAAAPAAAAAAAAAAAAAAAAABUFAABkcnMvZG93bnJldi54bWxQSwUGAAAAAAQABADz&#10;AAAAIAYAAAAA&#10;" filled="f" strokecolor="black [3213]" strokeweight=".5pt">
                <v:stroke dashstyle="1 1"/>
              </v:rect>
            </w:pict>
          </mc:Fallback>
        </mc:AlternateContent>
      </w:r>
    </w:p>
    <w:p w:rsidR="006B78C1" w:rsidRPr="00CA28A6" w:rsidRDefault="006B78C1" w:rsidP="00F45895">
      <w:pPr>
        <w:ind w:firstLineChars="100" w:firstLine="200"/>
        <w:rPr>
          <w:rFonts w:asciiTheme="minorEastAsia" w:eastAsiaTheme="minorEastAsia" w:hAnsiTheme="minorEastAsia"/>
          <w:sz w:val="24"/>
          <w:szCs w:val="24"/>
        </w:rPr>
      </w:pPr>
      <w:r w:rsidRPr="00CA28A6">
        <w:rPr>
          <w:rFonts w:ascii="Meiryo UI" w:eastAsia="Meiryo UI" w:hAnsi="Meiryo UI" w:cs="Meiryo UI" w:hint="eastAsia"/>
          <w:bCs/>
          <w:sz w:val="20"/>
          <w:szCs w:val="24"/>
        </w:rPr>
        <w:t xml:space="preserve">表１　</w:t>
      </w:r>
      <w:r w:rsidR="0009001F" w:rsidRPr="00CA28A6">
        <w:rPr>
          <w:rFonts w:ascii="Meiryo UI" w:eastAsia="Meiryo UI" w:hAnsi="Meiryo UI" w:cs="Meiryo UI" w:hint="eastAsia"/>
          <w:bCs/>
          <w:sz w:val="20"/>
          <w:szCs w:val="24"/>
        </w:rPr>
        <w:t>府内の</w:t>
      </w:r>
      <w:r w:rsidRPr="00CA28A6">
        <w:rPr>
          <w:rFonts w:ascii="Meiryo UI" w:eastAsia="Meiryo UI" w:hAnsi="Meiryo UI" w:cs="Meiryo UI" w:hint="eastAsia"/>
          <w:bCs/>
          <w:sz w:val="20"/>
          <w:szCs w:val="24"/>
        </w:rPr>
        <w:t>宿泊施設数の推移</w:t>
      </w:r>
    </w:p>
    <w:tbl>
      <w:tblPr>
        <w:tblW w:w="9239" w:type="dxa"/>
        <w:tblInd w:w="199" w:type="dxa"/>
        <w:tblCellMar>
          <w:left w:w="0" w:type="dxa"/>
          <w:right w:w="0" w:type="dxa"/>
        </w:tblCellMar>
        <w:tblLook w:val="04A0" w:firstRow="1" w:lastRow="0" w:firstColumn="1" w:lastColumn="0" w:noHBand="0" w:noVBand="1"/>
      </w:tblPr>
      <w:tblGrid>
        <w:gridCol w:w="1871"/>
        <w:gridCol w:w="1417"/>
        <w:gridCol w:w="850"/>
        <w:gridCol w:w="1417"/>
        <w:gridCol w:w="850"/>
        <w:gridCol w:w="1417"/>
        <w:gridCol w:w="1417"/>
      </w:tblGrid>
      <w:tr w:rsidR="00CA28A6" w:rsidRPr="00CA28A6" w:rsidTr="00AD3790">
        <w:trPr>
          <w:trHeight w:val="170"/>
        </w:trPr>
        <w:tc>
          <w:tcPr>
            <w:tcW w:w="187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center"/>
              <w:rPr>
                <w:rFonts w:ascii="Meiryo UI" w:eastAsia="Meiryo UI" w:hAnsi="Meiryo UI" w:cs="Meiryo UI"/>
                <w:sz w:val="18"/>
                <w:szCs w:val="24"/>
              </w:rPr>
            </w:pP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jc w:val="center"/>
              <w:rPr>
                <w:rFonts w:ascii="Meiryo UI" w:eastAsia="Meiryo UI" w:hAnsi="Meiryo UI" w:cs="Meiryo UI"/>
                <w:b/>
                <w:bCs/>
                <w:sz w:val="18"/>
                <w:szCs w:val="24"/>
              </w:rPr>
            </w:pPr>
            <w:r w:rsidRPr="00CA28A6">
              <w:rPr>
                <w:rFonts w:ascii="Meiryo UI" w:eastAsia="Meiryo UI" w:hAnsi="Meiryo UI" w:cs="Meiryo UI" w:hint="eastAsia"/>
                <w:b/>
                <w:bCs/>
                <w:sz w:val="18"/>
                <w:szCs w:val="24"/>
              </w:rPr>
              <w:t>2015年</w:t>
            </w:r>
          </w:p>
          <w:p w:rsidR="006B78C1" w:rsidRPr="00CA28A6" w:rsidRDefault="006B78C1" w:rsidP="00AD3790">
            <w:pPr>
              <w:spacing w:line="240" w:lineRule="exact"/>
              <w:jc w:val="center"/>
              <w:rPr>
                <w:rFonts w:ascii="Meiryo UI" w:eastAsia="Meiryo UI" w:hAnsi="Meiryo UI" w:cs="Meiryo UI"/>
                <w:sz w:val="18"/>
                <w:szCs w:val="24"/>
              </w:rPr>
            </w:pPr>
            <w:r w:rsidRPr="00CA28A6">
              <w:rPr>
                <w:rFonts w:ascii="Meiryo UI" w:eastAsia="Meiryo UI" w:hAnsi="Meiryo UI" w:cs="Meiryo UI" w:hint="eastAsia"/>
                <w:b/>
                <w:bCs/>
                <w:sz w:val="18"/>
                <w:szCs w:val="24"/>
              </w:rPr>
              <w:t>3月末</w:t>
            </w:r>
          </w:p>
        </w:tc>
        <w:tc>
          <w:tcPr>
            <w:tcW w:w="850" w:type="dxa"/>
            <w:tcBorders>
              <w:top w:val="single" w:sz="8" w:space="0" w:color="FFFFFF"/>
              <w:left w:val="single" w:sz="8" w:space="0" w:color="FFFFFF"/>
              <w:bottom w:val="single" w:sz="24"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center"/>
              <w:rPr>
                <w:rFonts w:ascii="Meiryo UI" w:eastAsia="Meiryo UI" w:hAnsi="Meiryo UI" w:cs="Meiryo UI"/>
                <w:sz w:val="18"/>
                <w:szCs w:val="24"/>
              </w:rPr>
            </w:pP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jc w:val="center"/>
              <w:rPr>
                <w:rFonts w:ascii="Meiryo UI" w:eastAsia="Meiryo UI" w:hAnsi="Meiryo UI" w:cs="Meiryo UI"/>
                <w:b/>
                <w:bCs/>
                <w:sz w:val="18"/>
                <w:szCs w:val="24"/>
              </w:rPr>
            </w:pPr>
            <w:r w:rsidRPr="00CA28A6">
              <w:rPr>
                <w:rFonts w:ascii="Meiryo UI" w:eastAsia="Meiryo UI" w:hAnsi="Meiryo UI" w:cs="Meiryo UI" w:hint="eastAsia"/>
                <w:b/>
                <w:bCs/>
                <w:sz w:val="18"/>
                <w:szCs w:val="24"/>
              </w:rPr>
              <w:t>2018年</w:t>
            </w:r>
          </w:p>
          <w:p w:rsidR="006B78C1" w:rsidRPr="00CA28A6" w:rsidRDefault="006B78C1" w:rsidP="00AD3790">
            <w:pPr>
              <w:spacing w:line="240" w:lineRule="exact"/>
              <w:jc w:val="center"/>
              <w:rPr>
                <w:rFonts w:ascii="Meiryo UI" w:eastAsia="Meiryo UI" w:hAnsi="Meiryo UI" w:cs="Meiryo UI"/>
                <w:sz w:val="18"/>
                <w:szCs w:val="24"/>
              </w:rPr>
            </w:pPr>
            <w:r w:rsidRPr="00CA28A6">
              <w:rPr>
                <w:rFonts w:ascii="Meiryo UI" w:eastAsia="Meiryo UI" w:hAnsi="Meiryo UI" w:cs="Meiryo UI" w:hint="eastAsia"/>
                <w:b/>
                <w:bCs/>
                <w:sz w:val="18"/>
                <w:szCs w:val="24"/>
              </w:rPr>
              <w:t>3月末</w:t>
            </w:r>
          </w:p>
        </w:tc>
        <w:tc>
          <w:tcPr>
            <w:tcW w:w="850" w:type="dxa"/>
            <w:tcBorders>
              <w:top w:val="single" w:sz="8" w:space="0" w:color="FFFFFF"/>
              <w:left w:val="single" w:sz="8" w:space="0" w:color="FFFFFF"/>
              <w:bottom w:val="single" w:sz="24"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center"/>
              <w:rPr>
                <w:rFonts w:ascii="Meiryo UI" w:eastAsia="Meiryo UI" w:hAnsi="Meiryo UI" w:cs="Meiryo UI"/>
                <w:sz w:val="18"/>
                <w:szCs w:val="24"/>
              </w:rPr>
            </w:pP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jc w:val="center"/>
              <w:rPr>
                <w:rFonts w:ascii="Meiryo UI" w:eastAsia="Meiryo UI" w:hAnsi="Meiryo UI" w:cs="Meiryo UI"/>
                <w:sz w:val="18"/>
                <w:szCs w:val="24"/>
              </w:rPr>
            </w:pPr>
            <w:r w:rsidRPr="00CA28A6">
              <w:rPr>
                <w:rFonts w:ascii="Meiryo UI" w:eastAsia="Meiryo UI" w:hAnsi="Meiryo UI" w:cs="Meiryo UI" w:hint="eastAsia"/>
                <w:b/>
                <w:bCs/>
                <w:sz w:val="18"/>
                <w:szCs w:val="24"/>
              </w:rPr>
              <w:t>増加数</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増加率</w:t>
            </w:r>
          </w:p>
        </w:tc>
      </w:tr>
      <w:tr w:rsidR="00CA28A6" w:rsidRPr="00CA28A6" w:rsidTr="00AD3790">
        <w:trPr>
          <w:trHeight w:val="286"/>
        </w:trPr>
        <w:tc>
          <w:tcPr>
            <w:tcW w:w="1871" w:type="dxa"/>
            <w:tcBorders>
              <w:top w:val="single" w:sz="24"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ホテル・旅館</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1,130件</w:t>
            </w:r>
          </w:p>
        </w:tc>
        <w:tc>
          <w:tcPr>
            <w:tcW w:w="850" w:type="dxa"/>
            <w:tcBorders>
              <w:top w:val="single" w:sz="24"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1,230件</w:t>
            </w:r>
          </w:p>
        </w:tc>
        <w:tc>
          <w:tcPr>
            <w:tcW w:w="850" w:type="dxa"/>
            <w:tcBorders>
              <w:top w:val="single" w:sz="24"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100件</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108.8%</w:t>
            </w:r>
          </w:p>
        </w:tc>
      </w:tr>
      <w:tr w:rsidR="00CA28A6" w:rsidRPr="00CA28A6" w:rsidTr="00AD3790">
        <w:trPr>
          <w:trHeight w:val="28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簡易宿所</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AD3790" w:rsidP="00AD3790">
            <w:pPr>
              <w:spacing w:line="240" w:lineRule="exact"/>
              <w:ind w:firstLineChars="100" w:firstLine="240"/>
              <w:jc w:val="right"/>
              <w:rPr>
                <w:rFonts w:ascii="Meiryo UI" w:eastAsia="Meiryo UI" w:hAnsi="Meiryo UI" w:cs="Meiryo UI"/>
                <w:sz w:val="18"/>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64384" behindDoc="0" locked="0" layoutInCell="1" allowOverlap="1" wp14:anchorId="3F0B8ED8" wp14:editId="3973D833">
                      <wp:simplePos x="0" y="0"/>
                      <wp:positionH relativeFrom="column">
                        <wp:posOffset>756920</wp:posOffset>
                      </wp:positionH>
                      <wp:positionV relativeFrom="paragraph">
                        <wp:posOffset>141605</wp:posOffset>
                      </wp:positionV>
                      <wp:extent cx="791845" cy="215900"/>
                      <wp:effectExtent l="2223" t="0" r="0" b="0"/>
                      <wp:wrapNone/>
                      <wp:docPr id="7" name="二等辺三角形 6"/>
                      <wp:cNvGraphicFramePr/>
                      <a:graphic xmlns:a="http://schemas.openxmlformats.org/drawingml/2006/main">
                        <a:graphicData uri="http://schemas.microsoft.com/office/word/2010/wordprocessingShape">
                          <wps:wsp>
                            <wps:cNvSpPr/>
                            <wps:spPr>
                              <a:xfrm rot="5400000">
                                <a:off x="0" y="0"/>
                                <a:ext cx="791845" cy="21590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53AD538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59.6pt;margin-top:11.15pt;width:62.35pt;height:17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3hHJQIAAGAEAAAOAAAAZHJzL2Uyb0RvYy54bWysVEuOEzEQ3SNxB8t7ppNoMp9WOrPIKGwQ&#10;jBg4gOO205b8U9nkc4SRWHEENqzYo5GG0wxijkHZ7jT/DSILy3a9elXvdTmzi53RZCMgKGcbOj4a&#10;USIsd62y64a+frV8ckZJiMy2TDsrGroXgV7MHz+abX0tJq5zuhVAkMSGeusb2sXo66oKvBOGhSPn&#10;hcWgdGBYxCOsqxbYFtmNriaj0Um1ddB6cFyEgLeXJUjnmV9KweMLKYOIRDcUe4t5hbyu0lrNZ6xe&#10;A/Od4n0b7B+6MExZLDpQXbLIyBtQv1EZxcEFJ+MRd6ZyUiousgZUMx79oua6Y15kLWhO8INN4f/R&#10;8uebKyCqbegpJZYZ/ET3t2+/frx5+Hx7/+nm4cO7L3fvyUnyaetDjfBrfwX9KeA2id5JMAQcmjs9&#10;HqVftgLFkV12ej84LXaRcLw8PR+fHU8p4RiajKfnmIKcVaFKlB5CfCqcIWnT0AiK2bVOZrCabZ6F&#10;WOAHWLoOTqt2qbTOB1ivFhrIhuGHXy4XqamS8hNM2wS2LqWVcLqpktQiLu/iXouE0/alkGgWCpjk&#10;TvKYiqEO41zYOC6hjrWilJ9mS/rqabBTRlabCROzxPoDd09wQBaSA3eh6fEpVeQpH5KL939prCQP&#10;Gbmys3FINso6+JMyjar6ygV/MKlYk1xauXaPowRRL1x5bMzyzuFb4xFyckLhGGfl/ZNL7+THc6b9&#10;/scw/wYAAP//AwBQSwMEFAAGAAgAAAAhAIeMOfHiAAAACwEAAA8AAABkcnMvZG93bnJldi54bWxM&#10;j0FPwzAMhe9I+w+RkbigLW2ZylaaToAEAm0HGIhz1pi2o3GqJusKvx7vBDc/++n5e/lqtK0YsPeN&#10;IwXxLAKBVDrTUKXg/e1hugDhgyajW0eo4Bs9rIrJWa4z4470isM2VIJDyGdaQR1Cl0npyxqt9jPX&#10;IfHt0/VWB5Z9JU2vjxxuW5lEUSqtbog/1LrD+xrLr+3BKvh5fPq4dOEume+fl24Yq+uweVkrdXE+&#10;3t6ACDiGPzOc8BkdCmbauQMZL1rW6Txlq4JpchWDODmWC97seIjiFGSRy/8dil8AAAD//wMAUEsB&#10;Ai0AFAAGAAgAAAAhALaDOJL+AAAA4QEAABMAAAAAAAAAAAAAAAAAAAAAAFtDb250ZW50X1R5cGVz&#10;XS54bWxQSwECLQAUAAYACAAAACEAOP0h/9YAAACUAQAACwAAAAAAAAAAAAAAAAAvAQAAX3JlbHMv&#10;LnJlbHNQSwECLQAUAAYACAAAACEAYfd4RyUCAABgBAAADgAAAAAAAAAAAAAAAAAuAgAAZHJzL2Uy&#10;b0RvYy54bWxQSwECLQAUAAYACAAAACEAh4w58eIAAAALAQAADwAAAAAAAAAAAAAAAAB/BAAAZHJz&#10;L2Rvd25yZXYueG1sUEsFBgAAAAAEAAQA8wAAAI4FAAAAAA==&#10;" fillcolor="#ffc000" stroked="f" strokeweight="2pt"/>
                  </w:pict>
                </mc:Fallback>
              </mc:AlternateContent>
            </w:r>
            <w:r w:rsidR="006B78C1" w:rsidRPr="00CA28A6">
              <w:rPr>
                <w:rFonts w:ascii="Meiryo UI" w:eastAsia="Meiryo UI" w:hAnsi="Meiryo UI" w:cs="Meiryo UI" w:hint="eastAsia"/>
                <w:sz w:val="18"/>
                <w:szCs w:val="24"/>
              </w:rPr>
              <w:t>178件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599件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421件</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336.5%</w:t>
            </w:r>
          </w:p>
        </w:tc>
      </w:tr>
      <w:tr w:rsidR="00CA28A6" w:rsidRPr="00CA28A6" w:rsidTr="00AD3790">
        <w:trPr>
          <w:trHeight w:val="28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特区民泊</w:t>
            </w: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0件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669件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669件</w:t>
            </w: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w:t>
            </w:r>
          </w:p>
        </w:tc>
      </w:tr>
      <w:tr w:rsidR="00CA28A6" w:rsidRPr="00CA28A6" w:rsidTr="00AD3790">
        <w:trPr>
          <w:trHeight w:val="28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合　　計</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b/>
                <w:bCs/>
                <w:sz w:val="18"/>
                <w:szCs w:val="24"/>
              </w:rPr>
              <w:t>1,308件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b/>
                <w:bCs/>
                <w:sz w:val="18"/>
                <w:szCs w:val="24"/>
              </w:rPr>
              <w:t>2,498件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b/>
                <w:bCs/>
                <w:sz w:val="18"/>
                <w:szCs w:val="24"/>
              </w:rPr>
              <w:t>1,190件</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b/>
                <w:bCs/>
                <w:sz w:val="18"/>
                <w:szCs w:val="18"/>
              </w:rPr>
              <w:t>191.0%</w:t>
            </w:r>
          </w:p>
        </w:tc>
      </w:tr>
      <w:tr w:rsidR="00CA28A6" w:rsidRPr="00CA28A6" w:rsidTr="00AD3790">
        <w:trPr>
          <w:trHeight w:val="20"/>
        </w:trPr>
        <w:tc>
          <w:tcPr>
            <w:tcW w:w="1871"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850"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850"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18"/>
              </w:rPr>
            </w:pPr>
          </w:p>
        </w:tc>
      </w:tr>
      <w:tr w:rsidR="00CA28A6" w:rsidRPr="00CA28A6" w:rsidTr="00AD3790">
        <w:trPr>
          <w:trHeight w:val="35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ホテル・旅館客室数</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76,128室</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90,012室</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192124" w:rsidP="00AD3790">
            <w:pPr>
              <w:spacing w:line="240" w:lineRule="exact"/>
              <w:ind w:firstLineChars="100" w:firstLine="180"/>
              <w:jc w:val="right"/>
              <w:rPr>
                <w:rFonts w:ascii="Meiryo UI" w:eastAsia="Meiryo UI" w:hAnsi="Meiryo UI" w:cs="Meiryo UI"/>
                <w:sz w:val="18"/>
                <w:szCs w:val="24"/>
              </w:rPr>
            </w:pPr>
            <w:r>
              <w:rPr>
                <w:rFonts w:ascii="Meiryo UI" w:eastAsia="Meiryo UI" w:hAnsi="Meiryo UI" w:cs="Meiryo UI" w:hint="eastAsia"/>
                <w:sz w:val="18"/>
                <w:szCs w:val="24"/>
              </w:rPr>
              <w:t>13,88</w:t>
            </w:r>
            <w:r w:rsidR="006B78C1" w:rsidRPr="00CA28A6">
              <w:rPr>
                <w:rFonts w:ascii="Meiryo UI" w:eastAsia="Meiryo UI" w:hAnsi="Meiryo UI" w:cs="Meiryo UI" w:hint="eastAsia"/>
                <w:sz w:val="18"/>
                <w:szCs w:val="24"/>
              </w:rPr>
              <w:t>4室</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118.2％</w:t>
            </w:r>
          </w:p>
        </w:tc>
      </w:tr>
    </w:tbl>
    <w:p w:rsidR="0009001F" w:rsidRPr="00CA28A6" w:rsidRDefault="0009001F" w:rsidP="0009001F">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出典：大阪府調査</w:t>
      </w:r>
    </w:p>
    <w:p w:rsidR="0009001F" w:rsidRPr="00CA28A6" w:rsidRDefault="00954D22" w:rsidP="006B78C1">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68480" behindDoc="0" locked="0" layoutInCell="1" allowOverlap="1" wp14:anchorId="2C39ED4D" wp14:editId="45517578">
                <wp:simplePos x="0" y="0"/>
                <wp:positionH relativeFrom="column">
                  <wp:posOffset>-34290</wp:posOffset>
                </wp:positionH>
                <wp:positionV relativeFrom="paragraph">
                  <wp:posOffset>227965</wp:posOffset>
                </wp:positionV>
                <wp:extent cx="6227445" cy="3095625"/>
                <wp:effectExtent l="0" t="0" r="20955" b="28575"/>
                <wp:wrapNone/>
                <wp:docPr id="3" name="正方形/長方形 3"/>
                <wp:cNvGraphicFramePr/>
                <a:graphic xmlns:a="http://schemas.openxmlformats.org/drawingml/2006/main">
                  <a:graphicData uri="http://schemas.microsoft.com/office/word/2010/wordprocessingShape">
                    <wps:wsp>
                      <wps:cNvSpPr/>
                      <wps:spPr>
                        <a:xfrm>
                          <a:off x="0" y="0"/>
                          <a:ext cx="6227445" cy="309562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0AB2B" id="正方形/長方形 3" o:spid="_x0000_s1026" style="position:absolute;left:0;text-align:left;margin-left:-2.7pt;margin-top:17.95pt;width:490.35pt;height:24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j5vgIAALIFAAAOAAAAZHJzL2Uyb0RvYy54bWysVM1u1DAQviPxDpbvNNnsbkujZqtVV0VI&#10;VVvRop5dx2kiOR5je/94D3gAOHNGHHgcKvEWjO0kW0rFAbEHr+355hvPl5k5Ot60kqyEsQ2ogo72&#10;UkqE4lA26q6gb69PX7ykxDqmSiZBiYJuhaXHs+fPjtY6FxnUIEthCJIom691QWvndJ4klteiZXYP&#10;tFBorMC0zOHR3CWlYWtkb2WSpel+sgZTagNcWIu3i2iks8BfVYK7i6qywhFZUHybC6sJ661fk9kR&#10;y+8M03XDu2ewf3hFyxqFQQeqBXOMLE3zB1XbcAMWKrfHoU2gqhouQg6YzSh9lM1VzbQIuaA4Vg8y&#10;2f9Hy89Xl4Y0ZUHHlCjW4ie6//L5/uO3H98/JT8/fI07MvZCrbXNEX+lL013srj1WW8q0/p/zIds&#10;grjbQVyxcYTj5X6WHUwmU0o42sbp4XQ/m3rWZOeujXWvBLTEbwpq8OsFUdnqzLoI7SE+moLTRkq8&#10;Z7lUZI0hxtM0OFiQTemN3hZqSZxIQ1YMq8BtRl3Y31CeeMFsHUF2axfgOpxU+EqffEw37NxWihj4&#10;jahQP0wwi6F95e6iMc6FcqNoqlkpIv80xV//jN4jaCEVEnrmCp8/cHcEPTKS9NxRmQ7vXUUo/MG5&#10;0+RvzoNHiAzKDc5to8A8lZnErLrIEd+LFKXxKt1CucXqMhDbzmp+2qDMZ8y6S2awz7AjcXa4C1wq&#10;CfgFodtRUoN5/9S9x2P5o5WSNfZtQe27JTOCEvlaYWMcjiYT3+jhMJkeZHgwDy23Dy1q2Z4AFsUI&#10;p5TmYevxTvbbykB7gyNm7qOiiSmOsQvKnekPJy7OExxSXMznAYbNrZk7U1eae3Kvqi+w680NM7or&#10;b4edcQ59j7P8UZVHrPdUMF86qJrQAjtdO71xMITC6YaYnzwPzwG1G7WzXwAAAP//AwBQSwMEFAAG&#10;AAgAAAAhAFoltEPeAAAACQEAAA8AAABkcnMvZG93bnJldi54bWxMj8FOwzAQRO9I/IO1SNxam6am&#10;bcimQgi4tRKF3p1kmwTidRq7bfh7zAmOoxnNvMnWo+3EmQbfOka4myoQxKWrWq4RPt5fJksQPhiu&#10;TOeYEL7Jwzq/vspMWrkLv9F5F2oRS9inBqEJoU+l9GVD1vip64mjd3CDNSHKoZbVYC6x3HZyptS9&#10;tKbluNCYnp4aKr92J4uwURv1+lzrQh3NVhWfel8eF3vE25vx8QFEoDH8heEXP6JDHpkKd+LKiw5h&#10;oucxiZDoFYjorxY6AVEg6FkyB5ln8v+D/AcAAP//AwBQSwECLQAUAAYACAAAACEAtoM4kv4AAADh&#10;AQAAEwAAAAAAAAAAAAAAAAAAAAAAW0NvbnRlbnRfVHlwZXNdLnhtbFBLAQItABQABgAIAAAAIQA4&#10;/SH/1gAAAJQBAAALAAAAAAAAAAAAAAAAAC8BAABfcmVscy8ucmVsc1BLAQItABQABgAIAAAAIQBt&#10;6Zj5vgIAALIFAAAOAAAAAAAAAAAAAAAAAC4CAABkcnMvZTJvRG9jLnhtbFBLAQItABQABgAIAAAA&#10;IQBaJbRD3gAAAAkBAAAPAAAAAAAAAAAAAAAAABgFAABkcnMvZG93bnJldi54bWxQSwUGAAAAAAQA&#10;BADzAAAAIwYAAAAA&#10;" filled="f" strokecolor="black [3213]" strokeweight=".5pt">
                <v:stroke dashstyle="1 1"/>
              </v:rect>
            </w:pict>
          </mc:Fallback>
        </mc:AlternateContent>
      </w:r>
    </w:p>
    <w:p w:rsidR="0009001F" w:rsidRPr="00CA28A6" w:rsidRDefault="00954D22" w:rsidP="00954D22">
      <w:pPr>
        <w:ind w:firstLineChars="100" w:firstLine="200"/>
        <w:rPr>
          <w:rFonts w:asciiTheme="minorEastAsia" w:eastAsiaTheme="minorEastAsia" w:hAnsiTheme="minorEastAsia"/>
          <w:sz w:val="24"/>
          <w:szCs w:val="24"/>
        </w:rPr>
      </w:pPr>
      <w:r w:rsidRPr="00CA28A6">
        <w:rPr>
          <w:rFonts w:ascii="Meiryo UI" w:eastAsia="Meiryo UI" w:hAnsi="Meiryo UI" w:cs="Meiryo UI"/>
          <w:bCs/>
          <w:noProof/>
          <w:sz w:val="20"/>
          <w:szCs w:val="24"/>
        </w:rPr>
        <mc:AlternateContent>
          <mc:Choice Requires="wps">
            <w:drawing>
              <wp:anchor distT="0" distB="0" distL="114300" distR="114300" simplePos="0" relativeHeight="251666432" behindDoc="0" locked="0" layoutInCell="1" allowOverlap="1" wp14:anchorId="611455E8" wp14:editId="643092E6">
                <wp:simplePos x="0" y="0"/>
                <wp:positionH relativeFrom="column">
                  <wp:posOffset>135891</wp:posOffset>
                </wp:positionH>
                <wp:positionV relativeFrom="paragraph">
                  <wp:posOffset>123825</wp:posOffset>
                </wp:positionV>
                <wp:extent cx="2374265" cy="1403985"/>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54D22" w:rsidRPr="00954D22" w:rsidRDefault="00954D22">
                            <w:pPr>
                              <w:rPr>
                                <w:rFonts w:ascii="Meiryo UI" w:eastAsia="Meiryo UI" w:hAnsi="Meiryo UI" w:cs="Meiryo UI"/>
                                <w:sz w:val="18"/>
                              </w:rPr>
                            </w:pPr>
                            <w:r w:rsidRPr="00954D22">
                              <w:rPr>
                                <w:rFonts w:ascii="Meiryo UI" w:eastAsia="Meiryo UI" w:hAnsi="Meiryo UI" w:cs="Meiryo UI" w:hint="eastAsia"/>
                                <w:sz w:val="18"/>
                              </w:rPr>
                              <w:t>（件）</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1455E8" id="_x0000_s1028" type="#_x0000_t202" style="position:absolute;left:0;text-align:left;margin-left:10.7pt;margin-top:9.75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c6MAIAAA0EAAAOAAAAZHJzL2Uyb0RvYy54bWysU82O0zAQviPxDpbvNGnabtuo6WrZpQhp&#10;+ZEWHsB1nMbCf9huk3JsJcRD8AqIM8+TF2HsdEsFN0QOlseT+Wa+b2YW160UaMes41oVeDhIMWKK&#10;6pKrTYE/vF89m2HkPFElEVqxAu+Zw9fLp08WjclZpmstSmYRgCiXN6bAtfcmTxJHayaJG2jDFDgr&#10;bSXxYNpNUlrSALoUSZamV0mjbWmspsw5eL3rnXgZ8auKUf+2qhzzSBQYavPxtPFchzNZLki+scTU&#10;nJ7KIP9QhSRcQdIz1B3xBG0t/wtKcmq105UfUC0TXVWcssgB2AzTP9g81MSwyAXEceYsk/t/sPTN&#10;7p1FvCzwKJ1ipIiEJnXHL93he3f42R2/ou74rTseu8MPsFEWBGuMyyHuwUCkb5/rFhofyTtzr+lH&#10;h5S+rYnasBtrdVMzUkLBwxCZXIT2OC6ArJvXuoS8ZOt1BGorK4OaoA8CdGjc/tws1npE4TEbTcfZ&#10;1QQjCr7hOB3NZ5OYg+SP4cY6/5JpicKlwBamIcKT3b3zoRySP/4Ssim94kLEiRAKNQWeT7JJDLjw&#10;SO5hYAWXBZ6l4etHKLB8ocoY7AkX/R0SCHWiHZj2nH27bqPkZzXXutyDDlb38wn7BJda288YNTCb&#10;BXaftsQyjMQrBVrOh+NxGOZojCfTDAx76VlfeoiiAFVgj1F/vfVxAQJlZ25A8xWPaoTm9JWcSoaZ&#10;iyKd9iMM9aUd//q9xctfAAAA//8DAFBLAwQUAAYACAAAACEAy8XO/t4AAAAJAQAADwAAAGRycy9k&#10;b3ducmV2LnhtbEyPTU/DMAyG70j8h8hI3Fi6rR2sNJ0QHxJHtoHEMWvcpiJxqibbyr/HnOBoP69e&#10;P642k3fihGPsAymYzzIQSE0wPXUK3vcvN3cgYtJktAuECr4xwqa+vKh0acKZtnjapU5wCcVSK7Ap&#10;DaWUsbHodZyFAYlZG0avE49jJ82oz1zunVxk2Up63RNfsHrAR4vN1+7oFXzQp3ttc2PxtnjLt8Pz&#10;U1ukvVLXV9PDPYiEU/oLw68+q0PNTodwJBOFU7CY55zk/boAwXy5LpYgDgzybAWyruT/D+ofAAAA&#10;//8DAFBLAQItABQABgAIAAAAIQC2gziS/gAAAOEBAAATAAAAAAAAAAAAAAAAAAAAAABbQ29udGVu&#10;dF9UeXBlc10ueG1sUEsBAi0AFAAGAAgAAAAhADj9If/WAAAAlAEAAAsAAAAAAAAAAAAAAAAALwEA&#10;AF9yZWxzLy5yZWxzUEsBAi0AFAAGAAgAAAAhAIbOBzowAgAADQQAAA4AAAAAAAAAAAAAAAAALgIA&#10;AGRycy9lMm9Eb2MueG1sUEsBAi0AFAAGAAgAAAAhAMvFzv7eAAAACQEAAA8AAAAAAAAAAAAAAAAA&#10;igQAAGRycy9kb3ducmV2LnhtbFBLBQYAAAAABAAEAPMAAACVBQAAAAA=&#10;" filled="f" stroked="f">
                <v:textbox style="mso-fit-shape-to-text:t">
                  <w:txbxContent>
                    <w:p w:rsidR="00954D22" w:rsidRPr="00954D22" w:rsidRDefault="00954D22">
                      <w:pPr>
                        <w:rPr>
                          <w:rFonts w:ascii="Meiryo UI" w:eastAsia="Meiryo UI" w:hAnsi="Meiryo UI" w:cs="Meiryo UI"/>
                          <w:sz w:val="18"/>
                        </w:rPr>
                      </w:pPr>
                      <w:r w:rsidRPr="00954D22">
                        <w:rPr>
                          <w:rFonts w:ascii="Meiryo UI" w:eastAsia="Meiryo UI" w:hAnsi="Meiryo UI" w:cs="Meiryo UI" w:hint="eastAsia"/>
                          <w:sz w:val="18"/>
                        </w:rPr>
                        <w:t>（件）</w:t>
                      </w:r>
                    </w:p>
                  </w:txbxContent>
                </v:textbox>
              </v:shape>
            </w:pict>
          </mc:Fallback>
        </mc:AlternateContent>
      </w:r>
      <w:r w:rsidR="0009001F" w:rsidRPr="00CA28A6">
        <w:rPr>
          <w:rFonts w:ascii="Meiryo UI" w:eastAsia="Meiryo UI" w:hAnsi="Meiryo UI" w:cs="Meiryo UI" w:hint="eastAsia"/>
          <w:bCs/>
          <w:sz w:val="20"/>
          <w:szCs w:val="24"/>
        </w:rPr>
        <w:t>図２　旅館業法に基づく宿泊施設数の推移</w:t>
      </w:r>
    </w:p>
    <w:p w:rsidR="006B78C1" w:rsidRPr="00CA28A6" w:rsidRDefault="0009001F" w:rsidP="00954D22">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noProof/>
          <w:sz w:val="24"/>
          <w:szCs w:val="24"/>
        </w:rPr>
        <w:drawing>
          <wp:inline distT="0" distB="0" distL="0" distR="0" wp14:anchorId="368077CB" wp14:editId="79807258">
            <wp:extent cx="5610225" cy="2376000"/>
            <wp:effectExtent l="0" t="0" r="0" b="571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54D22" w:rsidRPr="00CA28A6" w:rsidRDefault="00954D22" w:rsidP="009938A2">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出典：大阪府調査</w:t>
      </w:r>
    </w:p>
    <w:p w:rsidR="00825E09" w:rsidRPr="00CA28A6" w:rsidRDefault="00825E09" w:rsidP="006B78C1">
      <w:pPr>
        <w:ind w:firstLineChars="100" w:firstLine="240"/>
        <w:rPr>
          <w:rFonts w:asciiTheme="minorEastAsia" w:eastAsiaTheme="minorEastAsia" w:hAnsiTheme="minorEastAsia"/>
          <w:sz w:val="24"/>
          <w:szCs w:val="24"/>
        </w:rPr>
      </w:pPr>
    </w:p>
    <w:p w:rsidR="00954D22" w:rsidRPr="00CA28A6" w:rsidRDefault="00613EEE" w:rsidP="009A7F89">
      <w:pPr>
        <w:ind w:firstLineChars="100" w:firstLine="200"/>
        <w:rPr>
          <w:rFonts w:asciiTheme="minorEastAsia" w:eastAsiaTheme="minorEastAsia" w:hAnsiTheme="minorEastAsia"/>
          <w:sz w:val="24"/>
          <w:szCs w:val="24"/>
        </w:rPr>
      </w:pPr>
      <w:r w:rsidRPr="00CA28A6">
        <w:rPr>
          <w:rFonts w:ascii="Meiryo UI" w:eastAsia="Meiryo UI" w:hAnsi="Meiryo UI" w:cs="Meiryo UI"/>
          <w:bCs/>
          <w:noProof/>
          <w:sz w:val="20"/>
          <w:szCs w:val="24"/>
        </w:rPr>
        <mc:AlternateContent>
          <mc:Choice Requires="wps">
            <w:drawing>
              <wp:anchor distT="0" distB="0" distL="114300" distR="114300" simplePos="0" relativeHeight="251670528" behindDoc="0" locked="0" layoutInCell="1" allowOverlap="1" wp14:anchorId="4FAFA4BC" wp14:editId="204FA96C">
                <wp:simplePos x="0" y="0"/>
                <wp:positionH relativeFrom="column">
                  <wp:posOffset>121285</wp:posOffset>
                </wp:positionH>
                <wp:positionV relativeFrom="paragraph">
                  <wp:posOffset>114300</wp:posOffset>
                </wp:positionV>
                <wp:extent cx="2374265" cy="1403985"/>
                <wp:effectExtent l="0" t="0" r="0" b="63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54D22" w:rsidRPr="00954D22" w:rsidRDefault="00954D22" w:rsidP="00954D22">
                            <w:pPr>
                              <w:rPr>
                                <w:rFonts w:ascii="Meiryo UI" w:eastAsia="Meiryo UI" w:hAnsi="Meiryo UI" w:cs="Meiryo UI"/>
                                <w:sz w:val="18"/>
                              </w:rPr>
                            </w:pPr>
                            <w:r w:rsidRPr="00954D22">
                              <w:rPr>
                                <w:rFonts w:ascii="Meiryo UI" w:eastAsia="Meiryo UI" w:hAnsi="Meiryo UI" w:cs="Meiryo UI" w:hint="eastAsia"/>
                                <w:sz w:val="18"/>
                              </w:rPr>
                              <w:t>（件）</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AFA4BC" id="_x0000_s1029" type="#_x0000_t202" style="position:absolute;left:0;text-align:left;margin-left:9.55pt;margin-top:9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4qLgIAAAwEAAAOAAAAZHJzL2Uyb0RvYy54bWysU8uO0zAU3SPxD5b3NGnazrRR09EwQxHS&#10;8JAGPsB1nMbCL2y3SVm2EuIj+AXEmu/Jj3DttKWCHSILy9c399x7jo/nN60UaMus41oVeDhIMWKK&#10;6pKrdYE/vF8+m2LkPFElEVqxAu+YwzeLp0/mjclZpmstSmYRgCiXN6bAtfcmTxJHayaJG2jDFCQr&#10;bSXxENp1UlrSALoUSZamV0mjbWmspsw5OL3vk3gR8auKUf+2qhzzSBQYZvNxtXFdhTVZzEm+tsTU&#10;nB7HIP8whSRcQdMz1D3xBG0s/wtKcmq105UfUC0TXVWcssgB2AzTP9g81sSwyAXEceYsk/t/sPTN&#10;9p1FvIS7A3kUkXBH3eFLt//e7X92h6+oO3zrDodu/wNilAW9GuNyKHs0UOjb57qF2sjdmQdNPzqk&#10;9F1N1JrdWqubmpES5h2GyuSitMdxAWTVvNYl9CUbryNQW1kZxAR5EKDDYLvzXbHWIwqH2eh6nF1N&#10;MKKQG47T0Ww6iT1Ifio31vmXTEsUNgW2YIYIT7YPzodxSH76JXRTesmFiIYQCjUFnk2ySSy4yEju&#10;wa+CywJP0/D1DgosX6gyFnvCRb+HBkIdaQemPWffrtqo+Oik5kqXO9DB6t6e8JxgU2v7GaMGrFlg&#10;92lDLMNIvFKg5Ww4Hgcvx2A8uc4gsJeZ1WWGKApQBfYY9ds7H/0fKDtzC5oveVQjXE4/yXFksFwU&#10;6fg8gqcv4/jX70e8+AUAAP//AwBQSwMEFAAGAAgAAAAhANoAR2bcAAAACQEAAA8AAABkcnMvZG93&#10;bnJldi54bWxMT8tOwzAQvCPxD9YicaNOmxbaEKdCPCSOtAWJoxtv4gh7HcVuG/6+2xOcdkYzmp0p&#10;16N34ohD7AIpmE4yEEh1MB21Cj53b3dLEDFpMtoFQgW/GGFdXV+VujDhRBs8blMrOIRioRXYlPpC&#10;ylhb9DpOQo/EWhMGrxPToZVm0CcO907Osuxeet0Rf7C6x2eL9c/24BV80bd7b+bG4sPiY77pX1+a&#10;RdopdXszPj2CSDimPzNc6nN1qLjTPhzIROGYr6bs5LvkSaznq5zBXsEsZ0VWpfy/oDoDAAD//wMA&#10;UEsBAi0AFAAGAAgAAAAhALaDOJL+AAAA4QEAABMAAAAAAAAAAAAAAAAAAAAAAFtDb250ZW50X1R5&#10;cGVzXS54bWxQSwECLQAUAAYACAAAACEAOP0h/9YAAACUAQAACwAAAAAAAAAAAAAAAAAvAQAAX3Jl&#10;bHMvLnJlbHNQSwECLQAUAAYACAAAACEA1t5uKi4CAAAMBAAADgAAAAAAAAAAAAAAAAAuAgAAZHJz&#10;L2Uyb0RvYy54bWxQSwECLQAUAAYACAAAACEA2gBHZtwAAAAJAQAADwAAAAAAAAAAAAAAAACIBAAA&#10;ZHJzL2Rvd25yZXYueG1sUEsFBgAAAAAEAAQA8wAAAJEFAAAAAA==&#10;" filled="f" stroked="f">
                <v:textbox style="mso-fit-shape-to-text:t">
                  <w:txbxContent>
                    <w:p w:rsidR="00954D22" w:rsidRPr="00954D22" w:rsidRDefault="00954D22" w:rsidP="00954D22">
                      <w:pPr>
                        <w:rPr>
                          <w:rFonts w:ascii="Meiryo UI" w:eastAsia="Meiryo UI" w:hAnsi="Meiryo UI" w:cs="Meiryo UI"/>
                          <w:sz w:val="18"/>
                        </w:rPr>
                      </w:pPr>
                      <w:r w:rsidRPr="00954D22">
                        <w:rPr>
                          <w:rFonts w:ascii="Meiryo UI" w:eastAsia="Meiryo UI" w:hAnsi="Meiryo UI" w:cs="Meiryo UI" w:hint="eastAsia"/>
                          <w:sz w:val="18"/>
                        </w:rPr>
                        <w:t>（件）</w:t>
                      </w:r>
                    </w:p>
                  </w:txbxContent>
                </v:textbox>
              </v:shape>
            </w:pict>
          </mc:Fallback>
        </mc:AlternateContent>
      </w:r>
      <w:r w:rsidR="00916867"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85888" behindDoc="0" locked="0" layoutInCell="1" allowOverlap="1" wp14:anchorId="2B236801" wp14:editId="0859CB0E">
                <wp:simplePos x="0" y="0"/>
                <wp:positionH relativeFrom="column">
                  <wp:posOffset>-5715</wp:posOffset>
                </wp:positionH>
                <wp:positionV relativeFrom="paragraph">
                  <wp:posOffset>-27940</wp:posOffset>
                </wp:positionV>
                <wp:extent cx="6227445" cy="3348000"/>
                <wp:effectExtent l="0" t="0" r="20955" b="24130"/>
                <wp:wrapNone/>
                <wp:docPr id="18" name="正方形/長方形 18"/>
                <wp:cNvGraphicFramePr/>
                <a:graphic xmlns:a="http://schemas.openxmlformats.org/drawingml/2006/main">
                  <a:graphicData uri="http://schemas.microsoft.com/office/word/2010/wordprocessingShape">
                    <wps:wsp>
                      <wps:cNvSpPr/>
                      <wps:spPr>
                        <a:xfrm>
                          <a:off x="0" y="0"/>
                          <a:ext cx="6227445" cy="3348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4EF49" id="正方形/長方形 18" o:spid="_x0000_s1026" style="position:absolute;left:0;text-align:left;margin-left:-.45pt;margin-top:-2.2pt;width:490.35pt;height:26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S/vQIAALQFAAAOAAAAZHJzL2Uyb0RvYy54bWysVMFuEzEQvSPxD5bvdDdp0paomypqVIRU&#10;tREt6tn12t2VvB5jO9mE/4APgDNnxIHPoRJ/wdjebEqpOCAuXntn5o3f88wcn6wbRVbCuhp0QQd7&#10;OSVCcyhrfVfQt9dnL44ocZ7pkinQoqAb4ejJ9Pmz49ZMxBAqUKWwBEG0m7SmoJX3ZpJljleiYW4P&#10;jNBolGAb5vFo77LSshbRG5UN8/wga8GWxgIXzuHfeTLSacSXUnB/KaUTnqiC4t18XG1cb8OaTY/Z&#10;5M4yU9W8uwb7h1s0rNaYtIeaM8/I0tZ/QDU1t+BA+j0OTQZS1lxEDshmkD9ic1UxIyIXFMeZXib3&#10;/2D5xWphSV3i2+FLadbgG91/+Xz/8duP75+ynx++ph1BK0rVGjfBiCuzsN3J4TbwXkvbhC8yIuso&#10;76aXV6w94fjzYDg8HI3GlHC07e+PjvI8PkC2CzfW+VcCGhI2BbX4flFWtjp3HlOi69YlZNNwVisV&#10;31Bp0mKK/XEeAxyougzG4BarSZwqS1YM68CvB4EMYv3mFYDnzFXJyW3cHHznpzS6B/KJbtz5jRIB&#10;XOk3QqKCSHCYUofa3WVjnAvtB8lUsVIk/DGS37Lv7xcvFQEDssTr99gdwNPYiU3nH0JFLP0+uNPk&#10;b8F9RMwM2vfBTa3BPsVMIasuc/LfipSkCSrdQrnB+rKQGs8ZflajzOfM+QWz2GnYkzg9/CUuUgG+&#10;IHQ7Siqw75/6H/yxAdBKSYudW1D3bsmsoES91tgaLwejUWj1eBiND4d4sA8ttw8tetmcAhbFAOeU&#10;4XEb/L3abqWF5gaHzCxkRRPTHHMXlHu7PZz6NFFwTHExm0U3bG/D/Lm+MjyAB1VDgV2vb5g1XXl7&#10;7IwL2HY5mzyq8uQbIjXMlh5kHVtgp2unN46GWDjdGAuz5+E5eu2G7fQXAAAA//8DAFBLAwQUAAYA&#10;CAAAACEAVhRdhN4AAAAIAQAADwAAAGRycy9kb3ducmV2LnhtbEyPwU7DMBBE70j8g7VI3FqbqKFN&#10;iFMhBNxaiULvm3hJArGdxm4b/p7lVE6r0Yxm3xTryfbiRGPovNNwN1cgyNXedK7R8PH+MluBCBGd&#10;wd470vBDAdbl9VWBufFn90anXWwEl7iQo4Y2xiGXMtQtWQxzP5Bj79OPFiPLsZFmxDOX214mSt1L&#10;i53jDy0O9NRS/b07Wg0btVGvz01aqQNuVfWV7uvDcq/17c30+AAi0hQvYfjDZ3QomanyR2eC6DXM&#10;Mg7yWSxAsJ0tM15SaUiTZAWyLOT/AeUvAAAA//8DAFBLAQItABQABgAIAAAAIQC2gziS/gAAAOEB&#10;AAATAAAAAAAAAAAAAAAAAAAAAABbQ29udGVudF9UeXBlc10ueG1sUEsBAi0AFAAGAAgAAAAhADj9&#10;If/WAAAAlAEAAAsAAAAAAAAAAAAAAAAALwEAAF9yZWxzLy5yZWxzUEsBAi0AFAAGAAgAAAAhAKY2&#10;xL+9AgAAtAUAAA4AAAAAAAAAAAAAAAAALgIAAGRycy9lMm9Eb2MueG1sUEsBAi0AFAAGAAgAAAAh&#10;AFYUXYTeAAAACAEAAA8AAAAAAAAAAAAAAAAAFwUAAGRycy9kb3ducmV2LnhtbFBLBQYAAAAABAAE&#10;APMAAAAiBgAAAAA=&#10;" filled="f" strokecolor="black [3213]" strokeweight=".5pt">
                <v:stroke dashstyle="1 1"/>
              </v:rect>
            </w:pict>
          </mc:Fallback>
        </mc:AlternateContent>
      </w:r>
      <w:r w:rsidR="0009001F" w:rsidRPr="00CA28A6">
        <w:rPr>
          <w:rFonts w:ascii="Meiryo UI" w:eastAsia="Meiryo UI" w:hAnsi="Meiryo UI" w:cs="Meiryo UI" w:hint="eastAsia"/>
          <w:bCs/>
          <w:sz w:val="20"/>
          <w:szCs w:val="24"/>
        </w:rPr>
        <w:t xml:space="preserve">図３　</w:t>
      </w:r>
      <w:r w:rsidR="0009001F" w:rsidRPr="00CA28A6">
        <w:rPr>
          <w:rFonts w:ascii="Meiryo UI" w:eastAsia="Meiryo UI" w:hAnsi="Meiryo UI" w:cs="Meiryo UI" w:hint="eastAsia"/>
          <w:bCs/>
          <w:sz w:val="20"/>
        </w:rPr>
        <w:t>特区民泊の推移</w:t>
      </w:r>
      <w:r w:rsidR="00F45895" w:rsidRPr="00CA28A6">
        <w:rPr>
          <w:rFonts w:ascii="Meiryo UI" w:eastAsia="Meiryo UI" w:hAnsi="Meiryo UI" w:cs="Meiryo UI" w:hint="eastAsia"/>
          <w:bCs/>
          <w:sz w:val="20"/>
        </w:rPr>
        <w:t>（認定件数）</w:t>
      </w:r>
    </w:p>
    <w:p w:rsidR="0009001F" w:rsidRPr="00CA28A6" w:rsidRDefault="00A55294" w:rsidP="009938A2">
      <w:pPr>
        <w:ind w:firstLineChars="100" w:firstLine="240"/>
        <w:jc w:val="center"/>
        <w:rPr>
          <w:rFonts w:ascii="Meiryo UI" w:eastAsia="Meiryo UI" w:hAnsi="Meiryo UI" w:cs="Meiryo UI"/>
          <w:bCs/>
          <w:sz w:val="20"/>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74624" behindDoc="0" locked="0" layoutInCell="1" allowOverlap="1" wp14:anchorId="77CF7FA5" wp14:editId="6E60D98B">
                <wp:simplePos x="0" y="0"/>
                <wp:positionH relativeFrom="column">
                  <wp:posOffset>464820</wp:posOffset>
                </wp:positionH>
                <wp:positionV relativeFrom="paragraph">
                  <wp:posOffset>2629535</wp:posOffset>
                </wp:positionV>
                <wp:extent cx="1439545" cy="352425"/>
                <wp:effectExtent l="0" t="0" r="0" b="0"/>
                <wp:wrapNone/>
                <wp:docPr id="11" name="テキスト ボックス 5"/>
                <wp:cNvGraphicFramePr/>
                <a:graphic xmlns:a="http://schemas.openxmlformats.org/drawingml/2006/main">
                  <a:graphicData uri="http://schemas.microsoft.com/office/word/2010/wordprocessingShape">
                    <wps:wsp>
                      <wps:cNvSpPr txBox="1"/>
                      <wps:spPr>
                        <a:xfrm>
                          <a:off x="0" y="0"/>
                          <a:ext cx="1439545" cy="352425"/>
                        </a:xfrm>
                        <a:prstGeom prst="rect">
                          <a:avLst/>
                        </a:prstGeom>
                        <a:noFill/>
                      </wps:spPr>
                      <wps:txbx>
                        <w:txbxContent>
                          <w:p w:rsidR="009938A2" w:rsidRPr="009938A2" w:rsidRDefault="009938A2" w:rsidP="009938A2">
                            <w:pPr>
                              <w:pStyle w:val="Web"/>
                              <w:spacing w:before="0" w:beforeAutospacing="0" w:after="0" w:afterAutospacing="0"/>
                              <w:rPr>
                                <w:sz w:val="21"/>
                              </w:rPr>
                            </w:pPr>
                            <w:r w:rsidRPr="009938A2">
                              <w:rPr>
                                <w:rFonts w:ascii="Meiryo UI" w:eastAsia="Meiryo UI" w:hAnsi="Meiryo UI" w:cs="Meiryo UI" w:hint="eastAsia"/>
                                <w:color w:val="000000" w:themeColor="text1"/>
                                <w:kern w:val="24"/>
                                <w:sz w:val="16"/>
                                <w:szCs w:val="20"/>
                              </w:rPr>
                              <w:t>2016年</w:t>
                            </w:r>
                          </w:p>
                        </w:txbxContent>
                      </wps:txbx>
                      <wps:bodyPr wrap="square" rtlCol="0">
                        <a:spAutoFit/>
                      </wps:bodyPr>
                    </wps:wsp>
                  </a:graphicData>
                </a:graphic>
              </wp:anchor>
            </w:drawing>
          </mc:Choice>
          <mc:Fallback>
            <w:pict>
              <v:shape w14:anchorId="77CF7FA5" id="テキスト ボックス 5" o:spid="_x0000_s1030" type="#_x0000_t202" style="position:absolute;left:0;text-align:left;margin-left:36.6pt;margin-top:207.05pt;width:113.35pt;height:27.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OtwEAACcDAAAOAAAAZHJzL2Uyb0RvYy54bWysUktu2zAQ3RfIHQjuY9mOXbSC5aBtkG6K&#10;tkCaA9AUaQkQOSyHtuStBRQ9RK9QZJ3z6CIZ0p8E7a7ohp/5vHnzZhbXnWnYVnmswRZ8MhpzpqyE&#10;srbrgt9/u718wxkGYUvRgFUF3ynk18uLV4vW5WoKFTSl8oxALOatK3gVgsuzDGWljMAROGXJqcEb&#10;Eejr11npRUvopsmm4/HrrAVfOg9SIZL15uDky4SvtZLhi9aoAmsKTtxCOn06V/HMlguRr71wVS2P&#10;NMQ/sDCitlT0DHUjgmAbX/8FZWrpAUGHkQSTgda1VKkH6mYy/qObu0o4lXohcdCdZcL/Bys/b796&#10;Vpc0uwlnVhia0dD/GPa/h/3j0P9kQ/9r6Pth/0B/No96tQ5zSrtzlBi699BR7smOZIwydNqbeFOD&#10;jPyk/O6stuoCkzFpdvV2PptzJsl3NZ/Opgk+e852HsNHBYbFR8E9TTOJLLafMBATCj2FxGIWbuum&#10;ifZI8UAlvkK36lKLsxPNFZQ7Yt/S3AuO3zfCK858aD5AWpMIhu7dJhBgqhNRDjlHcJpGKn/cnDju&#10;l/8U9bzfyycAAAD//wMAUEsDBBQABgAIAAAAIQBI/miQ3gAAAAoBAAAPAAAAZHJzL2Rvd25yZXYu&#10;eG1sTI9NT8MwDIbvSPyHyEjcWNoyCi1Np4kPicMujHL3mtBUNE7VZGv37zEnONp+9Pp5q83iBnEy&#10;U+g9KUhXCQhDrdc9dQqaj9ebBxAhImkcPBkFZxNgU19eVFhqP9O7Oe1jJziEQokKbIxjKWVorXEY&#10;Vn40xLcvPzmMPE6d1BPOHO4GmSVJLh32xB8sjubJmvZ7f3QKYtTb9Ny8uPD2ueyeZ5u0d9godX21&#10;bB9BRLPEPxh+9VkdanY6+CPpIAYF97cZkwrW6ToFwUBWFAWIA2/yIgdZV/J/hfoHAAD//wMAUEsB&#10;Ai0AFAAGAAgAAAAhALaDOJL+AAAA4QEAABMAAAAAAAAAAAAAAAAAAAAAAFtDb250ZW50X1R5cGVz&#10;XS54bWxQSwECLQAUAAYACAAAACEAOP0h/9YAAACUAQAACwAAAAAAAAAAAAAAAAAvAQAAX3JlbHMv&#10;LnJlbHNQSwECLQAUAAYACAAAACEAfoRYjrcBAAAnAwAADgAAAAAAAAAAAAAAAAAuAgAAZHJzL2Uy&#10;b0RvYy54bWxQSwECLQAUAAYACAAAACEASP5okN4AAAAKAQAADwAAAAAAAAAAAAAAAAARBAAAZHJz&#10;L2Rvd25yZXYueG1sUEsFBgAAAAAEAAQA8wAAABwFAAAAAA==&#10;" filled="f" stroked="f">
                <v:textbox style="mso-fit-shape-to-text:t">
                  <w:txbxContent>
                    <w:p w:rsidR="009938A2" w:rsidRPr="009938A2" w:rsidRDefault="009938A2" w:rsidP="009938A2">
                      <w:pPr>
                        <w:pStyle w:val="Web"/>
                        <w:spacing w:before="0" w:beforeAutospacing="0" w:after="0" w:afterAutospacing="0"/>
                        <w:rPr>
                          <w:sz w:val="21"/>
                        </w:rPr>
                      </w:pPr>
                      <w:r w:rsidRPr="009938A2">
                        <w:rPr>
                          <w:rFonts w:ascii="Meiryo UI" w:eastAsia="Meiryo UI" w:hAnsi="Meiryo UI" w:cs="Meiryo UI" w:hint="eastAsia"/>
                          <w:color w:val="000000" w:themeColor="text1"/>
                          <w:kern w:val="24"/>
                          <w:sz w:val="16"/>
                          <w:szCs w:val="20"/>
                        </w:rPr>
                        <w:t>2016年</w:t>
                      </w:r>
                    </w:p>
                  </w:txbxContent>
                </v:textbox>
              </v:shape>
            </w:pict>
          </mc:Fallback>
        </mc:AlternateContent>
      </w:r>
      <w:r w:rsidRPr="00CA28A6">
        <w:rPr>
          <w:rFonts w:asciiTheme="minorEastAsia" w:eastAsiaTheme="minorEastAsia" w:hAnsiTheme="minorEastAsia"/>
          <w:noProof/>
          <w:sz w:val="24"/>
          <w:szCs w:val="24"/>
        </w:rPr>
        <mc:AlternateContent>
          <mc:Choice Requires="wps">
            <w:drawing>
              <wp:anchor distT="0" distB="0" distL="114300" distR="114300" simplePos="0" relativeHeight="251676672" behindDoc="0" locked="0" layoutInCell="1" allowOverlap="1" wp14:anchorId="1486AC66" wp14:editId="0D90851F">
                <wp:simplePos x="0" y="0"/>
                <wp:positionH relativeFrom="column">
                  <wp:posOffset>2533650</wp:posOffset>
                </wp:positionH>
                <wp:positionV relativeFrom="paragraph">
                  <wp:posOffset>2629535</wp:posOffset>
                </wp:positionV>
                <wp:extent cx="1439545" cy="352425"/>
                <wp:effectExtent l="0" t="0" r="0" b="0"/>
                <wp:wrapNone/>
                <wp:docPr id="12" name="テキスト ボックス 5"/>
                <wp:cNvGraphicFramePr/>
                <a:graphic xmlns:a="http://schemas.openxmlformats.org/drawingml/2006/main">
                  <a:graphicData uri="http://schemas.microsoft.com/office/word/2010/wordprocessingShape">
                    <wps:wsp>
                      <wps:cNvSpPr txBox="1"/>
                      <wps:spPr>
                        <a:xfrm>
                          <a:off x="0" y="0"/>
                          <a:ext cx="1439545" cy="352425"/>
                        </a:xfrm>
                        <a:prstGeom prst="rect">
                          <a:avLst/>
                        </a:prstGeom>
                        <a:noFill/>
                      </wps:spPr>
                      <wps:txbx>
                        <w:txbxContent>
                          <w:p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2017</w:t>
                            </w:r>
                            <w:r w:rsidRPr="009938A2">
                              <w:rPr>
                                <w:rFonts w:ascii="Meiryo UI" w:eastAsia="Meiryo UI" w:hAnsi="Meiryo UI" w:cs="Meiryo UI" w:hint="eastAsia"/>
                                <w:color w:val="000000" w:themeColor="text1"/>
                                <w:kern w:val="24"/>
                                <w:sz w:val="16"/>
                                <w:szCs w:val="20"/>
                              </w:rPr>
                              <w:t>年</w:t>
                            </w:r>
                          </w:p>
                        </w:txbxContent>
                      </wps:txbx>
                      <wps:bodyPr wrap="square" rtlCol="0">
                        <a:spAutoFit/>
                      </wps:bodyPr>
                    </wps:wsp>
                  </a:graphicData>
                </a:graphic>
              </wp:anchor>
            </w:drawing>
          </mc:Choice>
          <mc:Fallback>
            <w:pict>
              <v:shape w14:anchorId="1486AC66" id="_x0000_s1031" type="#_x0000_t202" style="position:absolute;left:0;text-align:left;margin-left:199.5pt;margin-top:207.05pt;width:113.35pt;height:27.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GZtgEAACcDAAAOAAAAZHJzL2Uyb0RvYy54bWysUktu2zAQ3RfIHQjuYzmKXbSC5aBtkG6K&#10;tkCaA9AUZREQOSyHtuStBRQ9RK9QZJ3z6CIZ0o4TtLuiG37m8+bNm1lc9aZlW+VRgy35xWTKmbIS&#10;Km3XJb/7dnP+hjMMwlaiBatKvlPIr5ZnrxadK1QODbSV8oxALBadK3kTgiuyDGWjjMAJOGXJWYM3&#10;ItDXr7PKi47QTZvl0+nrrANfOQ9SIZL1+uDky4Rf10qGL3WNKrC25MQtpNOncxXPbLkQxdoL12h5&#10;pCH+gYUR2lLRE9S1CIJtvP4LymjpAaEOEwkmg7rWUqUeqJuL6R/d3DbCqdQLiYPuJBP+P1j5efvV&#10;M13R7HLOrDA0o3H4Me5/j/uHcfjJxuHXOAzj/p7+bB716hwWlHbrKDH076Gn3Cc7kjHK0NfexJsa&#10;ZOQn5XcntVUfmIxJs8u389mcM0m+y3k+yxN89pztPIaPCgyLj5J7mmYSWWw/YSAmFPoUEotZuNFt&#10;G+2R4oFKfIV+1acWT/RXUO2IfUdzLzl+3wivOPOh/QBpTSIYunebQICpTkQ55BzBaRqp/HFz4rhf&#10;/lPU834vHwEAAP//AwBQSwMEFAAGAAgAAAAhADhaOdngAAAACwEAAA8AAABkcnMvZG93bnJldi54&#10;bWxMj81OwzAQhO9IvIO1SNyok9KGJsSpKn4kDlwo6X0bmzgitqN426Rvz3KC4+yMZr8pt7PrxdmM&#10;sQteQbpIQBjfBN35VkH9+Xq3AREJvcY+eKPgYiJsq+urEgsdJv9hzntqBZf4WKACSzQUUsbGGodx&#10;EQbj2fsKo0NiObZSjzhxuevlMkky6bDz/MHiYJ6sab73J6eASO/SS/3i4tthfn+ebNKssVbq9mbe&#10;PYIgM9NfGH7xGR0qZjqGk9dR9Aru85y3kIJVukpBcCJbrh9AHPmS5RnIqpT/N1Q/AAAA//8DAFBL&#10;AQItABQABgAIAAAAIQC2gziS/gAAAOEBAAATAAAAAAAAAAAAAAAAAAAAAABbQ29udGVudF9UeXBl&#10;c10ueG1sUEsBAi0AFAAGAAgAAAAhADj9If/WAAAAlAEAAAsAAAAAAAAAAAAAAAAALwEAAF9yZWxz&#10;Ly5yZWxzUEsBAi0AFAAGAAgAAAAhAGIfUZm2AQAAJwMAAA4AAAAAAAAAAAAAAAAALgIAAGRycy9l&#10;Mm9Eb2MueG1sUEsBAi0AFAAGAAgAAAAhADhaOdngAAAACwEAAA8AAAAAAAAAAAAAAAAAEAQAAGRy&#10;cy9kb3ducmV2LnhtbFBLBQYAAAAABAAEAPMAAAAdBQAAAAA=&#10;" filled="f" stroked="f">
                <v:textbox style="mso-fit-shape-to-text:t">
                  <w:txbxContent>
                    <w:p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2017</w:t>
                      </w:r>
                      <w:r w:rsidRPr="009938A2">
                        <w:rPr>
                          <w:rFonts w:ascii="Meiryo UI" w:eastAsia="Meiryo UI" w:hAnsi="Meiryo UI" w:cs="Meiryo UI" w:hint="eastAsia"/>
                          <w:color w:val="000000" w:themeColor="text1"/>
                          <w:kern w:val="24"/>
                          <w:sz w:val="16"/>
                          <w:szCs w:val="20"/>
                        </w:rPr>
                        <w:t>年</w:t>
                      </w:r>
                    </w:p>
                  </w:txbxContent>
                </v:textbox>
              </v:shape>
            </w:pict>
          </mc:Fallback>
        </mc:AlternateContent>
      </w:r>
      <w:r w:rsidRPr="00CA28A6">
        <w:rPr>
          <w:rFonts w:asciiTheme="minorEastAsia" w:eastAsiaTheme="minorEastAsia" w:hAnsiTheme="minorEastAsia"/>
          <w:noProof/>
          <w:sz w:val="24"/>
          <w:szCs w:val="24"/>
        </w:rPr>
        <mc:AlternateContent>
          <mc:Choice Requires="wps">
            <w:drawing>
              <wp:anchor distT="0" distB="0" distL="114300" distR="114300" simplePos="0" relativeHeight="251678720" behindDoc="0" locked="0" layoutInCell="1" allowOverlap="1" wp14:anchorId="7C4FB559" wp14:editId="18ED154A">
                <wp:simplePos x="0" y="0"/>
                <wp:positionH relativeFrom="column">
                  <wp:posOffset>5307330</wp:posOffset>
                </wp:positionH>
                <wp:positionV relativeFrom="paragraph">
                  <wp:posOffset>2629535</wp:posOffset>
                </wp:positionV>
                <wp:extent cx="1028700" cy="352425"/>
                <wp:effectExtent l="0" t="0" r="0" b="0"/>
                <wp:wrapNone/>
                <wp:docPr id="13" name="テキスト ボックス 5"/>
                <wp:cNvGraphicFramePr/>
                <a:graphic xmlns:a="http://schemas.openxmlformats.org/drawingml/2006/main">
                  <a:graphicData uri="http://schemas.microsoft.com/office/word/2010/wordprocessingShape">
                    <wps:wsp>
                      <wps:cNvSpPr txBox="1"/>
                      <wps:spPr>
                        <a:xfrm>
                          <a:off x="0" y="0"/>
                          <a:ext cx="1028700" cy="352425"/>
                        </a:xfrm>
                        <a:prstGeom prst="rect">
                          <a:avLst/>
                        </a:prstGeom>
                        <a:noFill/>
                      </wps:spPr>
                      <wps:txbx>
                        <w:txbxContent>
                          <w:p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2018</w:t>
                            </w:r>
                            <w:r w:rsidRPr="009938A2">
                              <w:rPr>
                                <w:rFonts w:ascii="Meiryo UI" w:eastAsia="Meiryo UI" w:hAnsi="Meiryo UI" w:cs="Meiryo UI" w:hint="eastAsia"/>
                                <w:color w:val="000000" w:themeColor="text1"/>
                                <w:kern w:val="24"/>
                                <w:sz w:val="16"/>
                                <w:szCs w:val="20"/>
                              </w:rPr>
                              <w:t>年</w:t>
                            </w:r>
                          </w:p>
                        </w:txbxContent>
                      </wps:txbx>
                      <wps:bodyPr wrap="square" rtlCol="0">
                        <a:spAutoFit/>
                      </wps:bodyPr>
                    </wps:wsp>
                  </a:graphicData>
                </a:graphic>
                <wp14:sizeRelH relativeFrom="margin">
                  <wp14:pctWidth>0</wp14:pctWidth>
                </wp14:sizeRelH>
              </wp:anchor>
            </w:drawing>
          </mc:Choice>
          <mc:Fallback>
            <w:pict>
              <v:shape w14:anchorId="7C4FB559" id="_x0000_s1032" type="#_x0000_t202" style="position:absolute;left:0;text-align:left;margin-left:417.9pt;margin-top:207.05pt;width:81pt;height:27.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tQEAACcDAAAOAAAAZHJzL2Uyb0RvYy54bWysUs1u1DAQviP1HSzfu0lTWqposxVQlQsC&#10;pMIDeB17Eyn2GI93k71uJMRD8AqIM8+TF2Hs/SmCW9WLf+bnm2++mfntYDq2UR5bsBW/mOWcKSuh&#10;bu2q4l8+35/fcIZB2Fp0YFXFtwr57eLsxbx3pSqgga5WnhGIxbJ3FW9CcGWWoWyUETgDpyw5NXgj&#10;An39Kqu96AnddFmR59dZD752HqRCJOvd3skXCV9rJcNHrVEF1lWcuIV0+nQu45kt5qJceeGaVh5o&#10;iCewMKK1VPQEdSeCYGvf/gdlWukBQYeZBJOB1q1UqQfq5iL/p5uHRjiVeiFx0J1kwueDlR82nzxr&#10;a5rdJWdWGJrRNH6bdj+n3e9p/M6m8cc0jtPuF/3ZVdSrd1hS2oOjxDC8gYFyj3YkY5Rh0N7Emxpk&#10;5Cfltye11RCYjEl5cfMqJ5ck3+VV8bJI8NljtvMY3ikwLD4q7mmaSWSxeY+BmFDoMSQWs3Dfdl20&#10;R4p7KvEVhuWQWrw+0lxCvSX2Pc294vh1LbzizIfuLaQ1iWDoXq8DAaY6EWWfcwCnaaTyh82J4/77&#10;n6Ie93vxBwAA//8DAFBLAwQUAAYACAAAACEAexs9WN4AAAALAQAADwAAAGRycy9kb3ducmV2Lnht&#10;bEyPy07DMBBF90j8gzVI7KgTaEMT4lQVD4kFG0q6d2M3jojHUTxt0r9nWMHyPnTnTLmZfS/Odoxd&#10;QAXpIgFhsQmmw1ZB/fV2twYRSaPRfUCr4GIjbKrrq1IXJkz4ac87agWPYCy0Akc0FFLGxlmv4yIM&#10;Fjk7htFrYjm20ox64nHfy/skyaTXHfIFpwf77GzzvTt5BURmm17qVx/f9/PHy+SSZqVrpW5v5u0T&#10;CLIz/ZXhF5/RoWKmQzihiaJXsH5YMTopWKbLFAQ38vyRnQM7WZ6BrEr5/4fqBwAA//8DAFBLAQIt&#10;ABQABgAIAAAAIQC2gziS/gAAAOEBAAATAAAAAAAAAAAAAAAAAAAAAABbQ29udGVudF9UeXBlc10u&#10;eG1sUEsBAi0AFAAGAAgAAAAhADj9If/WAAAAlAEAAAsAAAAAAAAAAAAAAAAALwEAAF9yZWxzLy5y&#10;ZWxzUEsBAi0AFAAGAAgAAAAhAO3+dmi1AQAAJwMAAA4AAAAAAAAAAAAAAAAALgIAAGRycy9lMm9E&#10;b2MueG1sUEsBAi0AFAAGAAgAAAAhAHsbPVjeAAAACwEAAA8AAAAAAAAAAAAAAAAADwQAAGRycy9k&#10;b3ducmV2LnhtbFBLBQYAAAAABAAEAPMAAAAaBQAAAAA=&#10;" filled="f" stroked="f">
                <v:textbox style="mso-fit-shape-to-text:t">
                  <w:txbxContent>
                    <w:p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2018</w:t>
                      </w:r>
                      <w:r w:rsidRPr="009938A2">
                        <w:rPr>
                          <w:rFonts w:ascii="Meiryo UI" w:eastAsia="Meiryo UI" w:hAnsi="Meiryo UI" w:cs="Meiryo UI" w:hint="eastAsia"/>
                          <w:color w:val="000000" w:themeColor="text1"/>
                          <w:kern w:val="24"/>
                          <w:sz w:val="16"/>
                          <w:szCs w:val="20"/>
                        </w:rPr>
                        <w:t>年</w:t>
                      </w:r>
                    </w:p>
                  </w:txbxContent>
                </v:textbox>
              </v:shape>
            </w:pict>
          </mc:Fallback>
        </mc:AlternateContent>
      </w:r>
      <w:r w:rsidR="00613EEE" w:rsidRPr="00CA28A6">
        <w:rPr>
          <w:rFonts w:asciiTheme="minorEastAsia" w:eastAsiaTheme="minorEastAsia" w:hAnsiTheme="minorEastAsia"/>
          <w:noProof/>
          <w:sz w:val="24"/>
          <w:szCs w:val="24"/>
        </w:rPr>
        <mc:AlternateContent>
          <mc:Choice Requires="wps">
            <w:drawing>
              <wp:anchor distT="0" distB="0" distL="114300" distR="114300" simplePos="0" relativeHeight="251693056" behindDoc="0" locked="0" layoutInCell="1" allowOverlap="1" wp14:anchorId="5A567865" wp14:editId="4255A397">
                <wp:simplePos x="0" y="0"/>
                <wp:positionH relativeFrom="column">
                  <wp:posOffset>1280160</wp:posOffset>
                </wp:positionH>
                <wp:positionV relativeFrom="paragraph">
                  <wp:posOffset>162560</wp:posOffset>
                </wp:positionV>
                <wp:extent cx="3228975" cy="970915"/>
                <wp:effectExtent l="0" t="0" r="28575" b="1296035"/>
                <wp:wrapNone/>
                <wp:docPr id="22" name="線吹き出し 2 (枠付き) 14"/>
                <wp:cNvGraphicFramePr/>
                <a:graphic xmlns:a="http://schemas.openxmlformats.org/drawingml/2006/main">
                  <a:graphicData uri="http://schemas.microsoft.com/office/word/2010/wordprocessingShape">
                    <wps:wsp>
                      <wps:cNvSpPr/>
                      <wps:spPr>
                        <a:xfrm>
                          <a:off x="0" y="0"/>
                          <a:ext cx="3228975" cy="970915"/>
                        </a:xfrm>
                        <a:prstGeom prst="borderCallout2">
                          <a:avLst>
                            <a:gd name="adj1" fmla="val 100771"/>
                            <a:gd name="adj2" fmla="val 26025"/>
                            <a:gd name="adj3" fmla="val 122071"/>
                            <a:gd name="adj4" fmla="val 24454"/>
                            <a:gd name="adj5" fmla="val 230537"/>
                            <a:gd name="adj6" fmla="val 43878"/>
                          </a:avLst>
                        </a:prstGeom>
                        <a:solidFill>
                          <a:schemeClr val="bg1"/>
                        </a:solidFill>
                        <a:ln w="12700">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H29.1　規制緩和の実施</w:t>
                            </w:r>
                          </w:p>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平成28年10月、国家戦略特別区域法施行令が改正され、特区民泊の最低滞在日数が６泊７日から２泊３日に短縮された</w:t>
                            </w:r>
                          </w:p>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これを受けて、大阪府市では、条例を改正し、特区民泊の施設使用期間の最低滞在日数を２泊３日に短縮した</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A56786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4" o:spid="_x0000_s1033" type="#_x0000_t48" style="position:absolute;left:0;text-align:left;margin-left:100.8pt;margin-top:12.8pt;width:254.25pt;height:7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VRqgIAAJsFAAAOAAAAZHJzL2Uyb0RvYy54bWysVMGO0zAQvSPxD5ZPcGCTuO2mW226Qrta&#10;LghWLHyA6zhNkGMH223aIydOSNxAHBB/gYDPWRZ+g7GdTVOWE6KH1HZm3pv3Jp7jk00t0JprUymZ&#10;4eQgxohLpvJKLjP84vn5gylGxlKZU6Ekz/CWG3wyv3vnuG1mnKhSiZxrBCDSzNomw6W1zSyKDCt5&#10;Tc2BariEl4XSNbWw1cso17QF9FpEJI4Po1bpvNGKcWPg9Cy8xHOPXxSc2adFYbhFIsNQm/VP7Z8L&#10;94zmx3S21LQpK9aVQf+hippWEkh7qDNqKVrp6hZUXTGtjCrsAVN1pIqiYtxrADVJ/Ieay5I23GsB&#10;c0zT22T+Hyx7sr7QqMozTAhGktbQo19fPl6/+3r1+u31m29Xr98jgu79/PT5x/cPcHQfJWNnWtuY&#10;GeReNhe62xlYOgc2ha7dP2hDG2/0tjeabyxicDgiZHqUTjBi8O4ojY+SiQONdtmNNvYRVzVyiwwv&#10;oMtcn1Ih1MoS7zRdPzbWW553ddP8ZYJRUQvo4JoKlMRxmiZdiwdBIHQXRA5j4smhd4OY0TAmIST+&#10;G9B4GETG44m3Zh8IRA7IRvFklN6u6HAYNB5N02lnRycSjLkxxCk2SlT5eSWE37irwk+FRqAZnFp6&#10;xZCxFyUkauF+kjSOvXsO7oyaMiT50I5SSGiEa29oqF/ZreCOS8hnvICvBVoYmuDv6Y6cMsalTTyD&#10;KWnOA/wkhl8H32f4dntAh1yAmh67A9gXdoMdvpMu3qVyf8375KCvpwkV7Cf3GZ5ZSdsn15VUOpS/&#10;zy5AVccc4m9MCtY4l+xmsfE3yTfYnSxUvoXb1cJ4ybB5taKaY6StOFVhGlHJSgXDiNnAKdXDlVVF&#10;ZR3TDqDbwATwnnXTyo2Y4d5H7Wbq/DcAAAD//wMAUEsDBBQABgAIAAAAIQBEOFqk4QAAAAoBAAAP&#10;AAAAZHJzL2Rvd25yZXYueG1sTI9NT8MwDIbvSPyHyEjcWNJJW6fSdEJDwCTYgbFJcPOarK3IR0my&#10;rvx7zAlOtuVHrx+Xy9EaNugQO+8kZBMBTLvaq841EnZvDzcLYDGhU2i80xK+dYRldXlRYqH82b3q&#10;YZsaRiEuFiihTakvOI91qy3Gie+1o93RB4uJxtBwFfBM4dbwqRBzbrFzdKHFXq9aXX9uT1bC+8dz&#10;93QMw8vebHK1elyjWN9/SXl9Nd7dAkt6TH8w/OqTOlTkdPAnpyIzEqYimxNKzYwqAXkmMmAHIvPF&#10;DHhV8v8vVD8AAAD//wMAUEsBAi0AFAAGAAgAAAAhALaDOJL+AAAA4QEAABMAAAAAAAAAAAAAAAAA&#10;AAAAAFtDb250ZW50X1R5cGVzXS54bWxQSwECLQAUAAYACAAAACEAOP0h/9YAAACUAQAACwAAAAAA&#10;AAAAAAAAAAAvAQAAX3JlbHMvLnJlbHNQSwECLQAUAAYACAAAACEA4J0FUaoCAACbBQAADgAAAAAA&#10;AAAAAAAAAAAuAgAAZHJzL2Uyb0RvYy54bWxQSwECLQAUAAYACAAAACEARDhapOEAAAAKAQAADwAA&#10;AAAAAAAAAAAAAAAEBQAAZHJzL2Rvd25yZXYueG1sUEsFBgAAAAAEAAQA8wAAABIGAAAAAA==&#10;" adj="9478,49796,5282,26367,5621,21767" fillcolor="white [3212]" strokecolor="#243f60 [1604]" strokeweight="1pt">
                <v:textbox>
                  <w:txbxContent>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H29.1　規制緩和の実施</w:t>
                      </w:r>
                    </w:p>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平成28年10月、国家戦略特別区域法施行令が改正され、特区民泊の最低滞在日数が６泊７日から２泊３日に短縮された</w:t>
                      </w:r>
                    </w:p>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これを受けて、大阪府市では、条例を改正し、特区民泊の施設使用期間の最低滞在日数を２泊３日に短縮した</w:t>
                      </w:r>
                    </w:p>
                  </w:txbxContent>
                </v:textbox>
                <o:callout v:ext="edit" minusx="t" minusy="t"/>
              </v:shape>
            </w:pict>
          </mc:Fallback>
        </mc:AlternateContent>
      </w:r>
      <w:r w:rsidR="00613EEE" w:rsidRPr="00CA28A6">
        <w:rPr>
          <w:rFonts w:asciiTheme="minorEastAsia" w:eastAsiaTheme="minorEastAsia" w:hAnsiTheme="minorEastAsia"/>
          <w:noProof/>
          <w:sz w:val="24"/>
          <w:szCs w:val="24"/>
        </w:rPr>
        <mc:AlternateContent>
          <mc:Choice Requires="wps">
            <w:drawing>
              <wp:anchor distT="0" distB="0" distL="114300" distR="114300" simplePos="0" relativeHeight="251694080" behindDoc="0" locked="0" layoutInCell="1" allowOverlap="1" wp14:anchorId="6A71BD15" wp14:editId="286FB7AE">
                <wp:simplePos x="0" y="0"/>
                <wp:positionH relativeFrom="column">
                  <wp:posOffset>2270760</wp:posOffset>
                </wp:positionH>
                <wp:positionV relativeFrom="paragraph">
                  <wp:posOffset>1629410</wp:posOffset>
                </wp:positionV>
                <wp:extent cx="935990" cy="431800"/>
                <wp:effectExtent l="247650" t="0" r="16510" b="482600"/>
                <wp:wrapNone/>
                <wp:docPr id="21" name="線吹き出し 2 (枠付き) 15"/>
                <wp:cNvGraphicFramePr/>
                <a:graphic xmlns:a="http://schemas.openxmlformats.org/drawingml/2006/main">
                  <a:graphicData uri="http://schemas.microsoft.com/office/word/2010/wordprocessingShape">
                    <wps:wsp>
                      <wps:cNvSpPr/>
                      <wps:spPr>
                        <a:xfrm>
                          <a:off x="0" y="0"/>
                          <a:ext cx="935990" cy="431800"/>
                        </a:xfrm>
                        <a:prstGeom prst="borderCallout2">
                          <a:avLst>
                            <a:gd name="adj1" fmla="val 28803"/>
                            <a:gd name="adj2" fmla="val 1535"/>
                            <a:gd name="adj3" fmla="val 29012"/>
                            <a:gd name="adj4" fmla="val -18875"/>
                            <a:gd name="adj5" fmla="val 203862"/>
                            <a:gd name="adj6" fmla="val -26198"/>
                          </a:avLst>
                        </a:prstGeom>
                        <a:solidFill>
                          <a:schemeClr val="bg1"/>
                        </a:solidFill>
                        <a:ln w="1270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H28.10</w:t>
                            </w:r>
                          </w:p>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大阪市制度開始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A71BD15" id="線吹き出し 2 (枠付き) 15" o:spid="_x0000_s1034" type="#_x0000_t48" style="position:absolute;left:0;text-align:left;margin-left:178.8pt;margin-top:128.3pt;width:73.7pt;height: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iXqAIAAJsFAAAOAAAAZHJzL2Uyb0RvYy54bWysVM1uEzEQviPxDpZPcGj3J026ibqpUKJy&#10;QVBReADH680u8tqL7WSTY0+ckLiBOCDeAgGPUwqvwdjebLa0XBA5OP6Z+Wa+b3bm5HRTcbRmSpdS&#10;pDg6DDFigsqsFMsUv3xxdpBgpA0RGeFSsBRvmcan0/v3Tpp6wmJZSJ4xhQBE6ElTp7gwpp4EgaYF&#10;q4g+lDUT8JhLVREDR7UMMkUaQK94EIfhKGikymolKdMabuf+EU8dfp4zap7luWYG8RRDbsatyq0L&#10;uwbTEzJZKlIXJW3TIP+QRUVKAUE7qDkxBK1UeQuqKqmSWubmkMoqkHleUuY4AJso/IPNRUFq5riA&#10;OLruZNL/D5Y+XZ8rVGYpjiOMBKmgRr++fLx+9/Xq8u31m29Xl+9RjB78/PT5x/cPcPUQRUMrWlPr&#10;Cfhe1OeqPWnYWgU2uarsP3BDGyf0thOabQyicDkeDMdjKAeFp6NBlISuEMHeuVbaPGayQnaT4gUU&#10;makZ4VyuTOyEJusn2jjFszZtkr0CCnnFoYBrwlGcJOGgLXDPJu7bRMOBowOF65kM+ibxOIzi2zBH&#10;fZuDKEmO7wAa9o3icJCM7kAa9Y0O4lE0Tmw4UKPlCLudHpawlrzMzkrO3cE2CptxhYAyCLWMWt8b&#10;VlygBrozPgahrZeFmxNdeCe91fbQOnIBsW15fUHdzmw5s35cPGc5fC1QQl8F16f78IRSJkzkYuiC&#10;ZMwHGIbw2+W1S9gxdIAWOQc+HXYLsLP0IDtsL01rb12Za/PO2TP8S2LeufNwkaUwnXNVCql8+jej&#10;c2DVRvb2O5G8NFYls1lsXCe58tmbhcy20F0NjJcU69crohhGyvCZ9NOICFpIGEbU+JhCPloZmZfG&#10;RtoDtAeYAE6zdlrZEdM/O6v9TJ3+BgAA//8DAFBLAwQUAAYACAAAACEAhk01IeIAAAALAQAADwAA&#10;AGRycy9kb3ducmV2LnhtbEyPzU7DMBCE70i8g7VIXBB1EkhAIU5VIX4u7YFAObuxG4fa6yh20/D2&#10;LCe47Wg+zc5Uy9lZNukx9B4FpIsEmMbWqx47AR/vz9f3wEKUqKT1qAV86wDL+vyskqXyJ3zTUxM7&#10;RiEYSinAxDiUnIfWaCfDwg8aydv70clIcuy4GuWJwp3lWZIU3Mke6YORg340uj00Rydg+7lJV+tD&#10;evX1Yp7sutlvX6eNFeLyYl49AIt6jn8w/Nan6lBTp50/ogrMCrjJ7wpCBWR5QQcReZLTuh1Z2W0B&#10;vK74/w31DwAAAP//AwBQSwECLQAUAAYACAAAACEAtoM4kv4AAADhAQAAEwAAAAAAAAAAAAAAAAAA&#10;AAAAW0NvbnRlbnRfVHlwZXNdLnhtbFBLAQItABQABgAIAAAAIQA4/SH/1gAAAJQBAAALAAAAAAAA&#10;AAAAAAAAAC8BAABfcmVscy8ucmVsc1BLAQItABQABgAIAAAAIQA2FOiXqAIAAJsFAAAOAAAAAAAA&#10;AAAAAAAAAC4CAABkcnMvZTJvRG9jLnhtbFBLAQItABQABgAIAAAAIQCGTTUh4gAAAAsBAAAPAAAA&#10;AAAAAAAAAAAAAAIFAABkcnMvZG93bnJldi54bWxQSwUGAAAAAAQABADzAAAAEQYAAAAA&#10;" adj="-5659,44034,-4077,6267,332,6221" fillcolor="white [3212]" strokecolor="#243f60 [1604]" strokeweight="1pt">
                <v:stroke dashstyle="3 1"/>
                <v:textbox>
                  <w:txbxContent>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H28.10</w:t>
                      </w:r>
                    </w:p>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大阪市制度開始</w:t>
                      </w:r>
                    </w:p>
                  </w:txbxContent>
                </v:textbox>
                <o:callout v:ext="edit" minusy="t"/>
              </v:shape>
            </w:pict>
          </mc:Fallback>
        </mc:AlternateContent>
      </w:r>
      <w:r w:rsidR="00613EEE" w:rsidRPr="00CA28A6">
        <w:rPr>
          <w:rFonts w:asciiTheme="minorEastAsia" w:eastAsiaTheme="minorEastAsia" w:hAnsiTheme="minorEastAsia"/>
          <w:noProof/>
          <w:sz w:val="24"/>
          <w:szCs w:val="24"/>
        </w:rPr>
        <mc:AlternateContent>
          <mc:Choice Requires="wps">
            <w:drawing>
              <wp:anchor distT="0" distB="0" distL="114300" distR="114300" simplePos="0" relativeHeight="251689984" behindDoc="0" locked="0" layoutInCell="1" allowOverlap="1" wp14:anchorId="60E65B03" wp14:editId="003E62E7">
                <wp:simplePos x="0" y="0"/>
                <wp:positionH relativeFrom="column">
                  <wp:posOffset>1042035</wp:posOffset>
                </wp:positionH>
                <wp:positionV relativeFrom="paragraph">
                  <wp:posOffset>1626235</wp:posOffset>
                </wp:positionV>
                <wp:extent cx="935990" cy="431800"/>
                <wp:effectExtent l="400050" t="0" r="16510" b="463550"/>
                <wp:wrapNone/>
                <wp:docPr id="20" name="線吹き出し 2 (枠付き) 2"/>
                <wp:cNvGraphicFramePr/>
                <a:graphic xmlns:a="http://schemas.openxmlformats.org/drawingml/2006/main">
                  <a:graphicData uri="http://schemas.microsoft.com/office/word/2010/wordprocessingShape">
                    <wps:wsp>
                      <wps:cNvSpPr/>
                      <wps:spPr>
                        <a:xfrm>
                          <a:off x="0" y="0"/>
                          <a:ext cx="935990" cy="431800"/>
                        </a:xfrm>
                        <a:prstGeom prst="borderCallout2">
                          <a:avLst>
                            <a:gd name="adj1" fmla="val 28803"/>
                            <a:gd name="adj2" fmla="val 1535"/>
                            <a:gd name="adj3" fmla="val 25661"/>
                            <a:gd name="adj4" fmla="val -34985"/>
                            <a:gd name="adj5" fmla="val 199283"/>
                            <a:gd name="adj6" fmla="val -42026"/>
                          </a:avLst>
                        </a:prstGeom>
                        <a:solidFill>
                          <a:schemeClr val="bg1"/>
                        </a:solidFill>
                        <a:ln w="1270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H28.4</w:t>
                            </w:r>
                          </w:p>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大阪府制度開始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0E65B03" id="線吹き出し 2 (枠付き) 2" o:spid="_x0000_s1035" type="#_x0000_t48" style="position:absolute;left:0;text-align:left;margin-left:82.05pt;margin-top:128.05pt;width:73.7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H/pQIAAJoFAAAOAAAAZHJzL2Uyb0RvYy54bWysVMuO0zAU3SPxD5ZXsJjJow+aqukIdTRs&#10;EIwY+ADXcZogxw6227TLWbFCYgdigfgLBHzOMPAbXNuZNGVmhegitZ1zz7n33PjOTrYVRxumdClF&#10;iqPjECMmqMxKsUrxq5dnRxOMtCEiI1wKluId0/hkfv/erKmnLJaF5BlTCEiEnjZ1igtj6mkQaFqw&#10;iuhjWTMBL3OpKmJgq1ZBpkgD7BUP4jAcB41UWa0kZVrD6al/ieeOP88ZNc/zXDODeIohN+Oeyj2X&#10;9hnMZ2S6UqQuStqmQf4hi4qUAkQ7qlNiCFqr8hZVVVIltczNMZVVIPO8pMzVANVE4V/VXBSkZq4W&#10;MEfXnU36/9HSZ5tzhcosxTHYI0gFPfr99dP1+29Xl++u336/uvyAYvTg1+cvP398hKOHKLaeNbWe&#10;QuhFfa7anYalNWCbq8r+Q2lo63zedT6zrUEUDpPBKElAjsKr4SCahK4PwT64Vto8YbJCdpHiJfSY&#10;qQXhXK5N7Hwmm6faOMOzNmuSvY4wyisO/dsQjuLJJBy0/e1h4j4mGg1GtyGDPiQejcfRbcywjzka&#10;DJPJHUSjPihKknhyR0LjPuhoGIfx2MqBG22NsLrxwxasJS+zs5Jzt7H3hC24QlAyGLVyqULEAYoL&#10;1MDljB+B0TbK0p0SXfggvdN204pyAdq2vb6hbmV2nNk4Ll6wHD4WaKHvgrume3lCKRMmchq6IBnz&#10;AqMQfi19F+EqdISWOYd6Ou6W4LC0G25vTYu3oczd8i7YV9jJ+AwOg7sIpyyF6YKrUkjl0z9U51BV&#10;q+zxNyZ5a6xLZrvcuouUWKQ9WcpsB5ergemSYv1mTRTDSBm+kH4YEUELCbOIGq8p5OO1kXlprNKe&#10;oN3AAHCetcPKTpj+3qH2I3X+BwAA//8DAFBLAwQUAAYACAAAACEAxsGhZ9wAAAALAQAADwAAAGRy&#10;cy9kb3ducmV2LnhtbEyPwU7DMBBE70j8g7VI3KiTlEYoxKmqSlXPFFr16MbbOBCvo9hJw9+znOA2&#10;oxnNvi3Xs+vEhENoPSlIFwkIpNqblhoFH++7pxcQIWoyuvOECr4xwLq6vyt1YfyN3nA6xEbwCIVC&#10;K7Ax9oWUobbodFj4Homzqx+cjmyHRppB33jcdTJLklw63RJfsLrHrcX66zA6BbtTdqSrdOfPycpk&#10;jJv9ZJq9Uo8P8+YVRMQ5/pXhF5/RoWKmix/JBNGxz59TrirIVjkLbizTdAXiwiLjSFal/P9D9QMA&#10;AP//AwBQSwECLQAUAAYACAAAACEAtoM4kv4AAADhAQAAEwAAAAAAAAAAAAAAAAAAAAAAW0NvbnRl&#10;bnRfVHlwZXNdLnhtbFBLAQItABQABgAIAAAAIQA4/SH/1gAAAJQBAAALAAAAAAAAAAAAAAAAAC8B&#10;AABfcmVscy8ucmVsc1BLAQItABQABgAIAAAAIQDFaSH/pQIAAJoFAAAOAAAAAAAAAAAAAAAAAC4C&#10;AABkcnMvZTJvRG9jLnhtbFBLAQItABQABgAIAAAAIQDGwaFn3AAAAAsBAAAPAAAAAAAAAAAAAAAA&#10;AP8EAABkcnMvZG93bnJldi54bWxQSwUGAAAAAAQABADzAAAACAYAAAAA&#10;" adj="-9078,43045,-7557,5543,332,6221" fillcolor="white [3212]" strokecolor="#243f60 [1604]" strokeweight="1pt">
                <v:stroke dashstyle="3 1"/>
                <v:textbox>
                  <w:txbxContent>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H28.4</w:t>
                      </w:r>
                    </w:p>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大阪府制度開始</w:t>
                      </w:r>
                    </w:p>
                  </w:txbxContent>
                </v:textbox>
                <o:callout v:ext="edit" minusy="t"/>
              </v:shape>
            </w:pict>
          </mc:Fallback>
        </mc:AlternateContent>
      </w:r>
      <w:r w:rsidR="0009001F" w:rsidRPr="00CA28A6">
        <w:rPr>
          <w:rFonts w:ascii="Meiryo UI" w:eastAsia="Meiryo UI" w:hAnsi="Meiryo UI" w:cs="Meiryo UI"/>
          <w:bCs/>
          <w:noProof/>
          <w:sz w:val="20"/>
          <w:szCs w:val="24"/>
        </w:rPr>
        <w:drawing>
          <wp:inline distT="0" distB="0" distL="0" distR="0" wp14:anchorId="7464DF1A" wp14:editId="5CCFE893">
            <wp:extent cx="5905500" cy="2676525"/>
            <wp:effectExtent l="0" t="0" r="0"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38A2" w:rsidRPr="00CA28A6" w:rsidRDefault="009938A2" w:rsidP="009938A2">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出典：大阪府調査</w:t>
      </w:r>
    </w:p>
    <w:p w:rsidR="006B78C1" w:rsidRPr="00CA28A6" w:rsidRDefault="006B78C1" w:rsidP="003D1601">
      <w:pPr>
        <w:ind w:firstLineChars="100" w:firstLine="240"/>
        <w:rPr>
          <w:rFonts w:asciiTheme="minorEastAsia" w:eastAsiaTheme="minorEastAsia" w:hAnsiTheme="minorEastAsia"/>
          <w:sz w:val="24"/>
          <w:szCs w:val="24"/>
        </w:rPr>
      </w:pPr>
    </w:p>
    <w:p w:rsidR="00F625DF" w:rsidRPr="00CA28A6" w:rsidRDefault="007551BE"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こうした状況に対し、</w:t>
      </w:r>
      <w:r w:rsidR="00F625DF" w:rsidRPr="00CA28A6">
        <w:rPr>
          <w:rFonts w:asciiTheme="minorEastAsia" w:eastAsiaTheme="minorEastAsia" w:hAnsiTheme="minorEastAsia" w:hint="eastAsia"/>
          <w:sz w:val="24"/>
          <w:szCs w:val="24"/>
        </w:rPr>
        <w:t>大阪府としても、</w:t>
      </w:r>
      <w:r w:rsidR="00C35613" w:rsidRPr="00CA28A6">
        <w:rPr>
          <w:rFonts w:asciiTheme="minorEastAsia" w:eastAsiaTheme="minorEastAsia" w:hAnsiTheme="minorEastAsia" w:hint="eastAsia"/>
          <w:sz w:val="24"/>
          <w:szCs w:val="24"/>
        </w:rPr>
        <w:t>宿泊税条例において</w:t>
      </w:r>
      <w:r w:rsidR="00F625DF" w:rsidRPr="00CA28A6">
        <w:rPr>
          <w:rFonts w:asciiTheme="minorEastAsia" w:eastAsiaTheme="minorEastAsia" w:hAnsiTheme="minorEastAsia" w:hint="eastAsia"/>
          <w:sz w:val="24"/>
          <w:szCs w:val="24"/>
        </w:rPr>
        <w:t>、当初はホテル・旅館のみとしていた課税対象施設</w:t>
      </w:r>
      <w:r w:rsidR="00EF35F1" w:rsidRPr="00CA28A6">
        <w:rPr>
          <w:rFonts w:asciiTheme="minorEastAsia" w:eastAsiaTheme="minorEastAsia" w:hAnsiTheme="minorEastAsia" w:hint="eastAsia"/>
          <w:sz w:val="24"/>
          <w:szCs w:val="24"/>
        </w:rPr>
        <w:t>に</w:t>
      </w:r>
      <w:r w:rsidR="00F625DF" w:rsidRPr="00CA28A6">
        <w:rPr>
          <w:rFonts w:asciiTheme="minorEastAsia" w:eastAsiaTheme="minorEastAsia" w:hAnsiTheme="minorEastAsia" w:hint="eastAsia"/>
          <w:sz w:val="24"/>
          <w:szCs w:val="24"/>
        </w:rPr>
        <w:t>、簡易宿所</w:t>
      </w:r>
      <w:r w:rsidR="00EF35F1" w:rsidRPr="00CA28A6">
        <w:rPr>
          <w:rFonts w:asciiTheme="minorEastAsia" w:eastAsiaTheme="minorEastAsia" w:hAnsiTheme="minorEastAsia" w:hint="eastAsia"/>
          <w:sz w:val="24"/>
          <w:szCs w:val="24"/>
        </w:rPr>
        <w:t>や</w:t>
      </w:r>
      <w:r w:rsidR="00F625DF" w:rsidRPr="00CA28A6">
        <w:rPr>
          <w:rFonts w:asciiTheme="minorEastAsia" w:eastAsiaTheme="minorEastAsia" w:hAnsiTheme="minorEastAsia" w:hint="eastAsia"/>
          <w:sz w:val="24"/>
          <w:szCs w:val="24"/>
        </w:rPr>
        <w:t>民泊</w:t>
      </w:r>
      <w:r w:rsidR="00EF35F1" w:rsidRPr="00CA28A6">
        <w:rPr>
          <w:rFonts w:asciiTheme="minorEastAsia" w:eastAsiaTheme="minorEastAsia" w:hAnsiTheme="minorEastAsia" w:hint="eastAsia"/>
          <w:sz w:val="24"/>
          <w:szCs w:val="24"/>
        </w:rPr>
        <w:t>施</w:t>
      </w:r>
      <w:r w:rsidR="00F625DF" w:rsidRPr="00CA28A6">
        <w:rPr>
          <w:rFonts w:asciiTheme="minorEastAsia" w:eastAsiaTheme="minorEastAsia" w:hAnsiTheme="minorEastAsia" w:hint="eastAsia"/>
          <w:sz w:val="24"/>
          <w:szCs w:val="24"/>
        </w:rPr>
        <w:t>設を加える条例改正を行</w:t>
      </w:r>
      <w:r w:rsidR="00131176" w:rsidRPr="00CA28A6">
        <w:rPr>
          <w:rFonts w:asciiTheme="minorEastAsia" w:eastAsiaTheme="minorEastAsia" w:hAnsiTheme="minorEastAsia" w:hint="eastAsia"/>
          <w:sz w:val="24"/>
          <w:szCs w:val="24"/>
        </w:rPr>
        <w:t>い、平成29年7月より施行（新法民泊については、平成30年10月より予定）している</w:t>
      </w:r>
      <w:r w:rsidR="00F625DF" w:rsidRPr="00CA28A6">
        <w:rPr>
          <w:rFonts w:asciiTheme="minorEastAsia" w:eastAsiaTheme="minorEastAsia" w:hAnsiTheme="minorEastAsia" w:hint="eastAsia"/>
          <w:sz w:val="24"/>
          <w:szCs w:val="24"/>
        </w:rPr>
        <w:t>。</w:t>
      </w:r>
    </w:p>
    <w:p w:rsidR="00B77199" w:rsidRPr="00CA28A6" w:rsidRDefault="00A17E9E"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なお</w:t>
      </w:r>
      <w:r w:rsidR="00B77199" w:rsidRPr="00CA28A6">
        <w:rPr>
          <w:rFonts w:asciiTheme="minorEastAsia" w:eastAsiaTheme="minorEastAsia" w:hAnsiTheme="minorEastAsia" w:hint="eastAsia"/>
          <w:sz w:val="24"/>
          <w:szCs w:val="24"/>
        </w:rPr>
        <w:t>、</w:t>
      </w:r>
      <w:r w:rsidR="00152D8A" w:rsidRPr="00CA28A6">
        <w:rPr>
          <w:rFonts w:asciiTheme="minorEastAsia" w:eastAsiaTheme="minorEastAsia" w:hAnsiTheme="minorEastAsia" w:hint="eastAsia"/>
          <w:sz w:val="24"/>
          <w:szCs w:val="24"/>
        </w:rPr>
        <w:t>近年</w:t>
      </w:r>
      <w:r w:rsidR="003D6D72" w:rsidRPr="00CA28A6">
        <w:rPr>
          <w:rFonts w:asciiTheme="minorEastAsia" w:eastAsiaTheme="minorEastAsia" w:hAnsiTheme="minorEastAsia" w:hint="eastAsia"/>
          <w:sz w:val="24"/>
          <w:szCs w:val="24"/>
        </w:rPr>
        <w:t>、</w:t>
      </w:r>
      <w:r w:rsidR="00B77199" w:rsidRPr="00CA28A6">
        <w:rPr>
          <w:rFonts w:asciiTheme="minorEastAsia" w:eastAsiaTheme="minorEastAsia" w:hAnsiTheme="minorEastAsia" w:hint="eastAsia"/>
          <w:sz w:val="24"/>
          <w:szCs w:val="24"/>
        </w:rPr>
        <w:t>来阪外国人旅行者数</w:t>
      </w:r>
      <w:r w:rsidR="003D6D72" w:rsidRPr="00CA28A6">
        <w:rPr>
          <w:rFonts w:asciiTheme="minorEastAsia" w:eastAsiaTheme="minorEastAsia" w:hAnsiTheme="minorEastAsia" w:hint="eastAsia"/>
          <w:sz w:val="24"/>
          <w:szCs w:val="24"/>
        </w:rPr>
        <w:t>の伸びと、</w:t>
      </w:r>
      <w:r w:rsidR="00B77199" w:rsidRPr="00CA28A6">
        <w:rPr>
          <w:rFonts w:asciiTheme="minorEastAsia" w:eastAsiaTheme="minorEastAsia" w:hAnsiTheme="minorEastAsia" w:hint="eastAsia"/>
          <w:sz w:val="24"/>
          <w:szCs w:val="24"/>
        </w:rPr>
        <w:t>外国人</w:t>
      </w:r>
      <w:r w:rsidR="00C55236" w:rsidRPr="00CA28A6">
        <w:rPr>
          <w:rFonts w:asciiTheme="minorEastAsia" w:eastAsiaTheme="minorEastAsia" w:hAnsiTheme="minorEastAsia" w:hint="eastAsia"/>
          <w:sz w:val="24"/>
          <w:szCs w:val="24"/>
        </w:rPr>
        <w:t>実</w:t>
      </w:r>
      <w:r w:rsidR="00B77199" w:rsidRPr="00CA28A6">
        <w:rPr>
          <w:rFonts w:asciiTheme="minorEastAsia" w:eastAsiaTheme="minorEastAsia" w:hAnsiTheme="minorEastAsia" w:hint="eastAsia"/>
          <w:sz w:val="24"/>
          <w:szCs w:val="24"/>
        </w:rPr>
        <w:t>宿泊者数</w:t>
      </w:r>
      <w:r w:rsidRPr="00CA28A6">
        <w:rPr>
          <w:rFonts w:asciiTheme="minorEastAsia" w:eastAsiaTheme="minorEastAsia" w:hAnsiTheme="minorEastAsia" w:hint="eastAsia"/>
          <w:sz w:val="24"/>
          <w:szCs w:val="24"/>
        </w:rPr>
        <w:t>の伸びの間に、大きな開きが見られるようになってきている</w:t>
      </w:r>
      <w:r w:rsidR="003D6D72" w:rsidRPr="00CA28A6">
        <w:rPr>
          <w:rFonts w:asciiTheme="minorEastAsia" w:eastAsiaTheme="minorEastAsia" w:hAnsiTheme="minorEastAsia" w:hint="eastAsia"/>
          <w:sz w:val="24"/>
          <w:szCs w:val="24"/>
        </w:rPr>
        <w:t>。平成26年と29年を比較すると、</w:t>
      </w:r>
      <w:r w:rsidR="00B77199" w:rsidRPr="00CA28A6">
        <w:rPr>
          <w:rFonts w:asciiTheme="minorEastAsia" w:eastAsiaTheme="minorEastAsia" w:hAnsiTheme="minorEastAsia" w:hint="eastAsia"/>
          <w:sz w:val="24"/>
          <w:szCs w:val="24"/>
        </w:rPr>
        <w:t>来阪外国人旅行者の伸び（</w:t>
      </w:r>
      <w:r w:rsidR="00C55236" w:rsidRPr="00CA28A6">
        <w:rPr>
          <w:rFonts w:asciiTheme="minorEastAsia" w:eastAsiaTheme="minorEastAsia" w:hAnsiTheme="minorEastAsia" w:hint="eastAsia"/>
          <w:sz w:val="24"/>
          <w:szCs w:val="24"/>
        </w:rPr>
        <w:t>約３倍</w:t>
      </w:r>
      <w:r w:rsidR="00B77199" w:rsidRPr="00CA28A6">
        <w:rPr>
          <w:rFonts w:asciiTheme="minorEastAsia" w:eastAsiaTheme="minorEastAsia" w:hAnsiTheme="minorEastAsia" w:hint="eastAsia"/>
          <w:sz w:val="24"/>
          <w:szCs w:val="24"/>
        </w:rPr>
        <w:t>）に</w:t>
      </w:r>
      <w:r w:rsidR="003D6D72" w:rsidRPr="00CA28A6">
        <w:rPr>
          <w:rFonts w:asciiTheme="minorEastAsia" w:eastAsiaTheme="minorEastAsia" w:hAnsiTheme="minorEastAsia" w:hint="eastAsia"/>
          <w:sz w:val="24"/>
          <w:szCs w:val="24"/>
        </w:rPr>
        <w:t>対し</w:t>
      </w:r>
      <w:r w:rsidR="00B77199" w:rsidRPr="00CA28A6">
        <w:rPr>
          <w:rFonts w:asciiTheme="minorEastAsia" w:eastAsiaTheme="minorEastAsia" w:hAnsiTheme="minorEastAsia" w:hint="eastAsia"/>
          <w:sz w:val="24"/>
          <w:szCs w:val="24"/>
        </w:rPr>
        <w:t>、実宿泊者の伸びは（</w:t>
      </w:r>
      <w:r w:rsidR="00C55236" w:rsidRPr="00CA28A6">
        <w:rPr>
          <w:rFonts w:asciiTheme="minorEastAsia" w:eastAsiaTheme="minorEastAsia" w:hAnsiTheme="minorEastAsia" w:hint="eastAsia"/>
          <w:sz w:val="24"/>
          <w:szCs w:val="24"/>
        </w:rPr>
        <w:t>約1.7倍</w:t>
      </w:r>
      <w:r w:rsidR="00B77199" w:rsidRPr="00CA28A6">
        <w:rPr>
          <w:rFonts w:asciiTheme="minorEastAsia" w:eastAsiaTheme="minorEastAsia" w:hAnsiTheme="minorEastAsia" w:hint="eastAsia"/>
          <w:sz w:val="24"/>
          <w:szCs w:val="24"/>
        </w:rPr>
        <w:t>）</w:t>
      </w:r>
      <w:r w:rsidR="003D6D72" w:rsidRPr="00CA28A6">
        <w:rPr>
          <w:rFonts w:asciiTheme="minorEastAsia" w:eastAsiaTheme="minorEastAsia" w:hAnsiTheme="minorEastAsia" w:hint="eastAsia"/>
          <w:sz w:val="24"/>
          <w:szCs w:val="24"/>
        </w:rPr>
        <w:t>にとどまって</w:t>
      </w:r>
      <w:r w:rsidR="00F6063E" w:rsidRPr="00CA28A6">
        <w:rPr>
          <w:rFonts w:asciiTheme="minorEastAsia" w:eastAsiaTheme="minorEastAsia" w:hAnsiTheme="minorEastAsia" w:hint="eastAsia"/>
          <w:sz w:val="24"/>
          <w:szCs w:val="24"/>
        </w:rPr>
        <w:t>いる</w:t>
      </w:r>
      <w:r w:rsidR="000F3301" w:rsidRPr="00CA28A6">
        <w:rPr>
          <w:rFonts w:asciiTheme="minorEastAsia" w:eastAsiaTheme="minorEastAsia" w:hAnsiTheme="minorEastAsia" w:hint="eastAsia"/>
          <w:sz w:val="24"/>
          <w:szCs w:val="24"/>
        </w:rPr>
        <w:t>が、</w:t>
      </w:r>
      <w:r w:rsidR="00D276FA" w:rsidRPr="00CA28A6">
        <w:rPr>
          <w:rFonts w:asciiTheme="minorEastAsia" w:eastAsiaTheme="minorEastAsia" w:hAnsiTheme="minorEastAsia" w:hint="eastAsia"/>
          <w:sz w:val="24"/>
          <w:szCs w:val="24"/>
        </w:rPr>
        <w:t>ここから、</w:t>
      </w:r>
      <w:r w:rsidR="00F6063E" w:rsidRPr="00CA28A6">
        <w:rPr>
          <w:rFonts w:asciiTheme="minorEastAsia" w:eastAsiaTheme="minorEastAsia" w:hAnsiTheme="minorEastAsia" w:hint="eastAsia"/>
          <w:sz w:val="24"/>
          <w:szCs w:val="24"/>
        </w:rPr>
        <w:t>国の宿泊旅行統計調査の対象外である民泊施設が急増し、</w:t>
      </w:r>
      <w:r w:rsidR="000F3301" w:rsidRPr="00CA28A6">
        <w:rPr>
          <w:rFonts w:asciiTheme="minorEastAsia" w:eastAsiaTheme="minorEastAsia" w:hAnsiTheme="minorEastAsia" w:hint="eastAsia"/>
          <w:sz w:val="24"/>
          <w:szCs w:val="24"/>
        </w:rPr>
        <w:t>その</w:t>
      </w:r>
      <w:r w:rsidR="00F6063E" w:rsidRPr="00CA28A6">
        <w:rPr>
          <w:rFonts w:asciiTheme="minorEastAsia" w:eastAsiaTheme="minorEastAsia" w:hAnsiTheme="minorEastAsia" w:hint="eastAsia"/>
          <w:sz w:val="24"/>
          <w:szCs w:val="24"/>
        </w:rPr>
        <w:t>主な受け皿となっていることが推察される。</w:t>
      </w:r>
    </w:p>
    <w:p w:rsidR="009938A2" w:rsidRPr="00CA28A6" w:rsidRDefault="009938A2" w:rsidP="00F34158">
      <w:pPr>
        <w:ind w:firstLineChars="100" w:firstLine="240"/>
        <w:rPr>
          <w:rFonts w:asciiTheme="minorEastAsia" w:eastAsiaTheme="minorEastAsia" w:hAnsiTheme="minorEastAsia"/>
          <w:sz w:val="24"/>
          <w:szCs w:val="24"/>
        </w:rPr>
      </w:pPr>
    </w:p>
    <w:p w:rsidR="009938A2" w:rsidRPr="00CA28A6" w:rsidRDefault="00205C18" w:rsidP="009A7F89">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87936" behindDoc="0" locked="0" layoutInCell="1" allowOverlap="1" wp14:anchorId="2F1A287E" wp14:editId="1990427E">
                <wp:simplePos x="0" y="0"/>
                <wp:positionH relativeFrom="column">
                  <wp:posOffset>-5715</wp:posOffset>
                </wp:positionH>
                <wp:positionV relativeFrom="paragraph">
                  <wp:posOffset>-3175</wp:posOffset>
                </wp:positionV>
                <wp:extent cx="6227445" cy="2592000"/>
                <wp:effectExtent l="0" t="0" r="20955" b="18415"/>
                <wp:wrapNone/>
                <wp:docPr id="19" name="正方形/長方形 19"/>
                <wp:cNvGraphicFramePr/>
                <a:graphic xmlns:a="http://schemas.openxmlformats.org/drawingml/2006/main">
                  <a:graphicData uri="http://schemas.microsoft.com/office/word/2010/wordprocessingShape">
                    <wps:wsp>
                      <wps:cNvSpPr/>
                      <wps:spPr>
                        <a:xfrm>
                          <a:off x="0" y="0"/>
                          <a:ext cx="6227445" cy="2592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0B348" id="正方形/長方形 19" o:spid="_x0000_s1026" style="position:absolute;left:0;text-align:left;margin-left:-.45pt;margin-top:-.25pt;width:490.35pt;height:204.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vTvAIAALQFAAAOAAAAZHJzL2Uyb0RvYy54bWysVMFuEzEQvSPxD5bvdJMlaWnUTRU1KkKq&#10;2ogW9ex67e5KXo+xnWzCf8AHlDNnxIHPoRJ/wdjebEqpOCAuXntn5o3f88wcHa8bRVbCuhp0QYd7&#10;A0qE5lDW+rag765OX7yixHmmS6ZAi4JuhKPH0+fPjlozETlUoEphCYJoN2lNQSvvzSTLHK9Ew9we&#10;GKHRKME2zOPR3malZS2iNyrLB4P9rAVbGgtcOId/58lIpxFfSsH9hZROeKIKinfzcbVxvQlrNj1i&#10;k1vLTFXz7hrsH27RsFpj0h5qzjwjS1v/AdXU3IID6fc4NBlIWXMROSCb4eARm8uKGRG5oDjO9DK5&#10;/wfLz1cLS+oS3+6QEs0afKP7L5/vP3378f0u+/nxa9oRtKJUrXETjLg0C9udHG4D77W0TfgiI7KO&#10;8m56ecXaE44/9/P8YDQaU8LRlo8P8f3iA2S7cGOdfy2gIWFTUIvvF2VlqzPnMSW6bl1CNg2ntVLx&#10;DZUmLaZ4OR7EAAeqLoMxuMVqEifKkhXDOvDrYSCDWL95BeA5c1Vychs3B9/5KY3ugXyiG3d+o0QA&#10;V/qtkKggEsxT6lC7u2yMc6H9MJkqVoqEP0byW/b9/eKlImBAlnj9HrsDeBo7sen8Q6iIpd8Hd5r8&#10;LbiPiJlB+z64qTXYp5gpZNVlTv5bkZI0QaUbKDdYXxZS4znDT2uU+Yw5v2AWOw17EqeHv8BFKsAX&#10;hG5HSQX2w1P/gz82AFopabFzC+reL5kVlKg3GlvjcDgahVaPh9H4IMeDfWi5eWjRy+YEsCiGOKcM&#10;j9vg79V2Ky001zhkZiErmpjmmLug3Nvt4cSniYJjiovZLLphexvmz/Sl4QE8qBoK7Gp9zazpyttj&#10;Z5zDtsvZ5FGVJ98QqWG29CDr2AI7XTu9cTTEwunGWJg9D8/Razdsp78AAAD//wMAUEsDBBQABgAI&#10;AAAAIQApdoaF3AAAAAcBAAAPAAAAZHJzL2Rvd25yZXYueG1sTI/BTsMwEETvSPyDtUjcWhtECAlx&#10;KoSAW5Fa6H2TLEkgXqex24a/ZznBabSa0czbYjW7QR1pCr1nC1dLA4q49k3PrYX3t+fFHagQkRsc&#10;PJOFbwqwKs/PCswbf+INHbexVVLCIUcLXYxjrnWoO3IYln4kFu/DTw6jnFOrmwlPUu4GfW3MrXbY&#10;syx0ONJjR/XX9uAsrM3avDy1SWX2+Gqqz2RX79OdtZcX88M9qEhz/AvDL76gQylMlT9wE9RgYZFJ&#10;UCQBJW6WZvJIZeHGpCnostD/+csfAAAA//8DAFBLAQItABQABgAIAAAAIQC2gziS/gAAAOEBAAAT&#10;AAAAAAAAAAAAAAAAAAAAAABbQ29udGVudF9UeXBlc10ueG1sUEsBAi0AFAAGAAgAAAAhADj9If/W&#10;AAAAlAEAAAsAAAAAAAAAAAAAAAAALwEAAF9yZWxzLy5yZWxzUEsBAi0AFAAGAAgAAAAhAAYmO9O8&#10;AgAAtAUAAA4AAAAAAAAAAAAAAAAALgIAAGRycy9lMm9Eb2MueG1sUEsBAi0AFAAGAAgAAAAhACl2&#10;hoXcAAAABwEAAA8AAAAAAAAAAAAAAAAAFgUAAGRycy9kb3ducmV2LnhtbFBLBQYAAAAABAAEAPMA&#10;AAAfBgAAAAA=&#10;" filled="f" strokecolor="black [3213]" strokeweight=".5pt">
                <v:stroke dashstyle="1 1"/>
              </v:rect>
            </w:pict>
          </mc:Fallback>
        </mc:AlternateContent>
      </w:r>
      <w:r w:rsidR="009938A2" w:rsidRPr="00CA28A6">
        <w:rPr>
          <w:rFonts w:ascii="Meiryo UI" w:eastAsia="Meiryo UI" w:hAnsi="Meiryo UI" w:cs="Meiryo UI"/>
          <w:bCs/>
          <w:noProof/>
          <w:sz w:val="20"/>
          <w:szCs w:val="24"/>
        </w:rPr>
        <mc:AlternateContent>
          <mc:Choice Requires="wps">
            <w:drawing>
              <wp:anchor distT="0" distB="0" distL="114300" distR="114300" simplePos="0" relativeHeight="251680768" behindDoc="0" locked="0" layoutInCell="1" allowOverlap="1" wp14:anchorId="4E5391A5" wp14:editId="770757C8">
                <wp:simplePos x="0" y="0"/>
                <wp:positionH relativeFrom="column">
                  <wp:posOffset>121285</wp:posOffset>
                </wp:positionH>
                <wp:positionV relativeFrom="paragraph">
                  <wp:posOffset>114300</wp:posOffset>
                </wp:positionV>
                <wp:extent cx="2374265" cy="1403985"/>
                <wp:effectExtent l="0" t="0" r="0" b="63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938A2" w:rsidRPr="00954D22" w:rsidRDefault="009938A2" w:rsidP="009938A2">
                            <w:pPr>
                              <w:rPr>
                                <w:rFonts w:ascii="Meiryo UI" w:eastAsia="Meiryo UI" w:hAnsi="Meiryo UI" w:cs="Meiryo UI"/>
                                <w:sz w:val="18"/>
                              </w:rPr>
                            </w:pPr>
                            <w:r>
                              <w:rPr>
                                <w:rFonts w:ascii="Meiryo UI" w:eastAsia="Meiryo UI" w:hAnsi="Meiryo UI" w:cs="Meiryo UI" w:hint="eastAsia"/>
                                <w:sz w:val="18"/>
                              </w:rPr>
                              <w:t>（万人</w:t>
                            </w:r>
                            <w:r w:rsidRPr="00954D22">
                              <w:rPr>
                                <w:rFonts w:ascii="Meiryo UI" w:eastAsia="Meiryo UI" w:hAnsi="Meiryo UI" w:cs="Meiryo UI" w:hint="eastAsia"/>
                                <w:sz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5391A5" id="_x0000_s1036" type="#_x0000_t202" style="position:absolute;left:0;text-align:left;margin-left:9.55pt;margin-top:9pt;width:186.95pt;height:110.55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8hLgIAAA0EAAAOAAAAZHJzL2Uyb0RvYy54bWysU8GO0zAQvSPxD5bvNG223W2jpqtllyKk&#10;XUBa+ADXcRqL2GNst8lybCXER/ALiDPfkx9h7HS7FdwQOVgeT+bNvOfn+WWrarIV1knQOR0NhpQI&#10;zaGQep3Tjx+WL6aUOM90wWrQIqcPwtHLxfNn88ZkIoUK6kJYgiDaZY3JaeW9yZLE8Uoo5gZghMZk&#10;CVYxj6FdJ4VlDaKrOkmHw/OkAVsYC1w4h6c3fZIuIn5ZCu7flaUTntQ5xdl8XG1cV2FNFnOWrS0z&#10;leSHMdg/TKGY1Nj0CHXDPCMbK/+CUpJbcFD6AQeVQFlKLiIHZDMa/sHmvmJGRC4ojjNHmdz/g+Vv&#10;t+8tkQXe3YQSzRTeUbf/2u1+dLtf3f4b6fbfu/2+2/3EmKRBr8a4DMvuDRb69iW0WBu5O3ML/JMj&#10;Gq4rptfiylpoKsEKnHcUKpOT0h7HBZBVcwcF9mUbDxGoLa0KYqI8BNHx3h6OdyVaTzgepmcX4/Qc&#10;Z+aYG42HZ7PpJPZg2WO5sc6/FqBI2OTUohkiPNveOh/GYdnjL6GbhqWs62iIWpMmp7NJOokFJxkl&#10;Pfq1liqn02H4egcFlq90EYs9k3W/xwa1PtAOTHvOvl21veKxOGiyguIBhbDQ+xPfE24qsF8oadCb&#10;OXWfN8wKSuo3GsWcjcbjYOYYjCcXKQb2NLM6zTDNESqnnpJ+e+3jAwicnblC0ZcyyvE0yWFm9FxU&#10;6fA+gqlP4/jX0yte/AYAAP//AwBQSwMEFAAGAAgAAAAhANoAR2bcAAAACQEAAA8AAABkcnMvZG93&#10;bnJldi54bWxMT8tOwzAQvCPxD9YicaNOmxbaEKdCPCSOtAWJoxtv4gh7HcVuG/6+2xOcdkYzmp0p&#10;16N34ohD7AIpmE4yEEh1MB21Cj53b3dLEDFpMtoFQgW/GGFdXV+VujDhRBs8blMrOIRioRXYlPpC&#10;ylhb9DpOQo/EWhMGrxPToZVm0CcO907Osuxeet0Rf7C6x2eL9c/24BV80bd7b+bG4sPiY77pX1+a&#10;RdopdXszPj2CSDimPzNc6nN1qLjTPhzIROGYr6bs5LvkSaznq5zBXsEsZ0VWpfy/oDoDAAD//wMA&#10;UEsBAi0AFAAGAAgAAAAhALaDOJL+AAAA4QEAABMAAAAAAAAAAAAAAAAAAAAAAFtDb250ZW50X1R5&#10;cGVzXS54bWxQSwECLQAUAAYACAAAACEAOP0h/9YAAACUAQAACwAAAAAAAAAAAAAAAAAvAQAAX3Jl&#10;bHMvLnJlbHNQSwECLQAUAAYACAAAACEA6HiPIS4CAAANBAAADgAAAAAAAAAAAAAAAAAuAgAAZHJz&#10;L2Uyb0RvYy54bWxQSwECLQAUAAYACAAAACEA2gBHZtwAAAAJAQAADwAAAAAAAAAAAAAAAACIBAAA&#10;ZHJzL2Rvd25yZXYueG1sUEsFBgAAAAAEAAQA8wAAAJEFAAAAAA==&#10;" filled="f" stroked="f">
                <v:textbox style="mso-fit-shape-to-text:t">
                  <w:txbxContent>
                    <w:p w:rsidR="009938A2" w:rsidRPr="00954D22" w:rsidRDefault="009938A2" w:rsidP="009938A2">
                      <w:pPr>
                        <w:rPr>
                          <w:rFonts w:ascii="Meiryo UI" w:eastAsia="Meiryo UI" w:hAnsi="Meiryo UI" w:cs="Meiryo UI"/>
                          <w:sz w:val="18"/>
                        </w:rPr>
                      </w:pPr>
                      <w:r>
                        <w:rPr>
                          <w:rFonts w:ascii="Meiryo UI" w:eastAsia="Meiryo UI" w:hAnsi="Meiryo UI" w:cs="Meiryo UI" w:hint="eastAsia"/>
                          <w:sz w:val="18"/>
                        </w:rPr>
                        <w:t>（万人</w:t>
                      </w:r>
                      <w:r w:rsidRPr="00954D22">
                        <w:rPr>
                          <w:rFonts w:ascii="Meiryo UI" w:eastAsia="Meiryo UI" w:hAnsi="Meiryo UI" w:cs="Meiryo UI" w:hint="eastAsia"/>
                          <w:sz w:val="18"/>
                        </w:rPr>
                        <w:t>）</w:t>
                      </w:r>
                    </w:p>
                  </w:txbxContent>
                </v:textbox>
              </v:shape>
            </w:pict>
          </mc:Fallback>
        </mc:AlternateContent>
      </w:r>
      <w:r w:rsidR="009938A2" w:rsidRPr="00CA28A6">
        <w:rPr>
          <w:rFonts w:ascii="Meiryo UI" w:eastAsia="Meiryo UI" w:hAnsi="Meiryo UI" w:cs="Meiryo UI" w:hint="eastAsia"/>
          <w:bCs/>
          <w:sz w:val="20"/>
          <w:szCs w:val="24"/>
        </w:rPr>
        <w:t xml:space="preserve">図４　</w:t>
      </w:r>
      <w:r w:rsidR="009938A2" w:rsidRPr="00CA28A6">
        <w:rPr>
          <w:rFonts w:ascii="Meiryo UI" w:eastAsia="Meiryo UI" w:hAnsi="Meiryo UI" w:cs="Meiryo UI" w:hint="eastAsia"/>
          <w:bCs/>
          <w:sz w:val="20"/>
        </w:rPr>
        <w:t>来阪外国人数と外国人実宿泊者の推移</w:t>
      </w:r>
    </w:p>
    <w:p w:rsidR="009938A2" w:rsidRPr="00CA28A6" w:rsidRDefault="009938A2" w:rsidP="009938A2">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noProof/>
          <w:sz w:val="24"/>
          <w:szCs w:val="24"/>
        </w:rPr>
        <w:drawing>
          <wp:inline distT="0" distB="0" distL="0" distR="0" wp14:anchorId="6FBF829F" wp14:editId="21030E6A">
            <wp:extent cx="5838825" cy="1800000"/>
            <wp:effectExtent l="0" t="0" r="0" b="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0655" w:rsidRPr="00CA28A6" w:rsidRDefault="00166B74" w:rsidP="002E3613">
      <w:pPr>
        <w:tabs>
          <w:tab w:val="num" w:pos="720"/>
        </w:tabs>
        <w:spacing w:line="240" w:lineRule="exact"/>
        <w:ind w:leftChars="67" w:left="141" w:rightChars="134" w:right="281" w:firstLineChars="400" w:firstLine="640"/>
        <w:jc w:val="left"/>
        <w:rPr>
          <w:rFonts w:ascii="Meiryo UI" w:eastAsia="Meiryo UI" w:hAnsi="Meiryo UI" w:cs="Meiryo UI"/>
          <w:sz w:val="16"/>
          <w:szCs w:val="24"/>
        </w:rPr>
      </w:pPr>
      <w:r w:rsidRPr="00CA28A6">
        <w:rPr>
          <w:rFonts w:ascii="Meiryo UI" w:eastAsia="Meiryo UI" w:hAnsi="Meiryo UI" w:cs="Meiryo UI" w:hint="eastAsia"/>
          <w:sz w:val="16"/>
          <w:szCs w:val="24"/>
        </w:rPr>
        <w:t>※宿泊旅行統計調査の対象は、旅館、ホテル、簡易宿所等への宿泊者のみで、民泊施設の宿泊者は調査対象外</w:t>
      </w:r>
    </w:p>
    <w:p w:rsidR="009938A2" w:rsidRPr="00CA28A6" w:rsidRDefault="009938A2" w:rsidP="00CD5659">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出典：来阪外国人</w:t>
      </w:r>
      <w:r w:rsidR="00CD5659" w:rsidRPr="00CA28A6">
        <w:rPr>
          <w:rFonts w:ascii="Meiryo UI" w:eastAsia="Meiryo UI" w:hAnsi="Meiryo UI" w:cs="Meiryo UI" w:hint="eastAsia"/>
          <w:sz w:val="16"/>
          <w:szCs w:val="24"/>
        </w:rPr>
        <w:t>旅行者</w:t>
      </w:r>
      <w:r w:rsidR="002E3613" w:rsidRPr="00CA28A6">
        <w:rPr>
          <w:rFonts w:ascii="Meiryo UI" w:eastAsia="Meiryo UI" w:hAnsi="Meiryo UI" w:cs="Meiryo UI" w:hint="eastAsia"/>
          <w:sz w:val="16"/>
          <w:szCs w:val="24"/>
        </w:rPr>
        <w:t xml:space="preserve"> </w:t>
      </w:r>
      <w:r w:rsidRPr="00CA28A6">
        <w:rPr>
          <w:rFonts w:ascii="Meiryo UI" w:eastAsia="Meiryo UI" w:hAnsi="Meiryo UI" w:cs="Meiryo UI" w:hint="eastAsia"/>
          <w:sz w:val="16"/>
          <w:szCs w:val="24"/>
        </w:rPr>
        <w:t xml:space="preserve">　日本政府観光局（JNTO）及び　観光庁資料により作成</w:t>
      </w:r>
    </w:p>
    <w:p w:rsidR="009938A2" w:rsidRPr="00CA28A6" w:rsidRDefault="009938A2" w:rsidP="00CD5659">
      <w:pPr>
        <w:wordWrap w:val="0"/>
        <w:spacing w:line="240" w:lineRule="exact"/>
        <w:ind w:leftChars="67" w:left="141" w:rightChars="150" w:right="315"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外国人実宿泊者</w:t>
      </w:r>
      <w:r w:rsidR="002E3613" w:rsidRPr="00CA28A6">
        <w:rPr>
          <w:rFonts w:ascii="Meiryo UI" w:eastAsia="Meiryo UI" w:hAnsi="Meiryo UI" w:cs="Meiryo UI" w:hint="eastAsia"/>
          <w:sz w:val="16"/>
          <w:szCs w:val="24"/>
        </w:rPr>
        <w:t xml:space="preserve"> </w:t>
      </w:r>
      <w:r w:rsidRPr="00CA28A6">
        <w:rPr>
          <w:rFonts w:ascii="Meiryo UI" w:eastAsia="Meiryo UI" w:hAnsi="Meiryo UI" w:cs="Meiryo UI" w:hint="eastAsia"/>
          <w:sz w:val="16"/>
          <w:szCs w:val="24"/>
        </w:rPr>
        <w:t xml:space="preserve">　観光庁「宿泊旅行統計調査」</w:t>
      </w:r>
      <w:r w:rsidR="002E3613" w:rsidRPr="00CA28A6">
        <w:rPr>
          <w:rFonts w:ascii="Meiryo UI" w:eastAsia="Meiryo UI" w:hAnsi="Meiryo UI" w:cs="Meiryo UI" w:hint="eastAsia"/>
          <w:sz w:val="16"/>
          <w:szCs w:val="24"/>
        </w:rPr>
        <w:t xml:space="preserve">   </w:t>
      </w:r>
      <w:r w:rsidR="00CD5659" w:rsidRPr="00CA28A6">
        <w:rPr>
          <w:rFonts w:ascii="Meiryo UI" w:eastAsia="Meiryo UI" w:hAnsi="Meiryo UI" w:cs="Meiryo UI" w:hint="eastAsia"/>
          <w:sz w:val="16"/>
          <w:szCs w:val="24"/>
        </w:rPr>
        <w:t xml:space="preserve">　</w:t>
      </w:r>
      <w:r w:rsidR="002E3613" w:rsidRPr="00CA28A6">
        <w:rPr>
          <w:rFonts w:ascii="Meiryo UI" w:eastAsia="Meiryo UI" w:hAnsi="Meiryo UI" w:cs="Meiryo UI" w:hint="eastAsia"/>
          <w:sz w:val="16"/>
          <w:szCs w:val="24"/>
        </w:rPr>
        <w:t xml:space="preserve">                    </w:t>
      </w:r>
    </w:p>
    <w:p w:rsidR="00AD3790" w:rsidRPr="00CA28A6" w:rsidRDefault="00AD3790" w:rsidP="00F34158">
      <w:pPr>
        <w:ind w:firstLineChars="100" w:firstLine="240"/>
        <w:rPr>
          <w:rFonts w:asciiTheme="minorEastAsia" w:eastAsiaTheme="minorEastAsia" w:hAnsiTheme="minorEastAsia"/>
          <w:sz w:val="24"/>
          <w:szCs w:val="24"/>
        </w:rPr>
      </w:pPr>
    </w:p>
    <w:p w:rsidR="00E213C0" w:rsidRPr="00CA28A6" w:rsidRDefault="00B77199"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府内の</w:t>
      </w:r>
      <w:r w:rsidR="00C22581" w:rsidRPr="00CA28A6">
        <w:rPr>
          <w:rFonts w:asciiTheme="minorEastAsia" w:eastAsiaTheme="minorEastAsia" w:hAnsiTheme="minorEastAsia" w:hint="eastAsia"/>
          <w:sz w:val="24"/>
          <w:szCs w:val="24"/>
        </w:rPr>
        <w:t>宿泊施設</w:t>
      </w:r>
      <w:r w:rsidRPr="00CA28A6">
        <w:rPr>
          <w:rFonts w:asciiTheme="minorEastAsia" w:eastAsiaTheme="minorEastAsia" w:hAnsiTheme="minorEastAsia" w:hint="eastAsia"/>
          <w:sz w:val="24"/>
          <w:szCs w:val="24"/>
        </w:rPr>
        <w:t>に</w:t>
      </w:r>
      <w:r w:rsidR="00C22581" w:rsidRPr="00CA28A6">
        <w:rPr>
          <w:rFonts w:asciiTheme="minorEastAsia" w:eastAsiaTheme="minorEastAsia" w:hAnsiTheme="minorEastAsia" w:hint="eastAsia"/>
          <w:sz w:val="24"/>
          <w:szCs w:val="24"/>
        </w:rPr>
        <w:t>おいて</w:t>
      </w:r>
      <w:r w:rsidR="003D6D72" w:rsidRPr="00CA28A6">
        <w:rPr>
          <w:rFonts w:asciiTheme="minorEastAsia" w:eastAsiaTheme="minorEastAsia" w:hAnsiTheme="minorEastAsia" w:hint="eastAsia"/>
          <w:sz w:val="24"/>
          <w:szCs w:val="24"/>
        </w:rPr>
        <w:t>は</w:t>
      </w:r>
      <w:r w:rsidRPr="00CA28A6">
        <w:rPr>
          <w:rFonts w:asciiTheme="minorEastAsia" w:eastAsiaTheme="minorEastAsia" w:hAnsiTheme="minorEastAsia" w:hint="eastAsia"/>
          <w:sz w:val="24"/>
          <w:szCs w:val="24"/>
        </w:rPr>
        <w:t>、</w:t>
      </w:r>
      <w:r w:rsidR="003D6D72" w:rsidRPr="00CA28A6">
        <w:rPr>
          <w:rFonts w:asciiTheme="minorEastAsia" w:eastAsiaTheme="minorEastAsia" w:hAnsiTheme="minorEastAsia" w:hint="eastAsia"/>
          <w:sz w:val="24"/>
          <w:szCs w:val="24"/>
        </w:rPr>
        <w:t>こうした</w:t>
      </w:r>
      <w:r w:rsidRPr="00CA28A6">
        <w:rPr>
          <w:rFonts w:asciiTheme="minorEastAsia" w:eastAsiaTheme="minorEastAsia" w:hAnsiTheme="minorEastAsia" w:hint="eastAsia"/>
          <w:sz w:val="24"/>
          <w:szCs w:val="24"/>
        </w:rPr>
        <w:t>民泊</w:t>
      </w:r>
      <w:r w:rsidR="00C22581" w:rsidRPr="00CA28A6">
        <w:rPr>
          <w:rFonts w:asciiTheme="minorEastAsia" w:eastAsiaTheme="minorEastAsia" w:hAnsiTheme="minorEastAsia" w:hint="eastAsia"/>
          <w:sz w:val="24"/>
          <w:szCs w:val="24"/>
        </w:rPr>
        <w:t>施設</w:t>
      </w:r>
      <w:r w:rsidRPr="00CA28A6">
        <w:rPr>
          <w:rFonts w:asciiTheme="minorEastAsia" w:eastAsiaTheme="minorEastAsia" w:hAnsiTheme="minorEastAsia" w:hint="eastAsia"/>
          <w:sz w:val="24"/>
          <w:szCs w:val="24"/>
        </w:rPr>
        <w:t>の急増</w:t>
      </w:r>
      <w:r w:rsidR="003D6D72" w:rsidRPr="00CA28A6">
        <w:rPr>
          <w:rFonts w:asciiTheme="minorEastAsia" w:eastAsiaTheme="minorEastAsia" w:hAnsiTheme="minorEastAsia" w:hint="eastAsia"/>
          <w:sz w:val="24"/>
          <w:szCs w:val="24"/>
        </w:rPr>
        <w:t>やホテルの建設ラッシュ</w:t>
      </w:r>
      <w:r w:rsidRPr="00CA28A6">
        <w:rPr>
          <w:rFonts w:asciiTheme="minorEastAsia" w:eastAsiaTheme="minorEastAsia" w:hAnsiTheme="minorEastAsia" w:hint="eastAsia"/>
          <w:sz w:val="24"/>
          <w:szCs w:val="24"/>
        </w:rPr>
        <w:t>に</w:t>
      </w:r>
      <w:r w:rsidR="00AA6E23" w:rsidRPr="00CA28A6">
        <w:rPr>
          <w:rFonts w:asciiTheme="minorEastAsia" w:eastAsiaTheme="minorEastAsia" w:hAnsiTheme="minorEastAsia" w:hint="eastAsia"/>
          <w:sz w:val="24"/>
          <w:szCs w:val="24"/>
        </w:rPr>
        <w:t>伴う価格</w:t>
      </w:r>
      <w:r w:rsidRPr="00CA28A6">
        <w:rPr>
          <w:rFonts w:asciiTheme="minorEastAsia" w:eastAsiaTheme="minorEastAsia" w:hAnsiTheme="minorEastAsia" w:hint="eastAsia"/>
          <w:sz w:val="24"/>
          <w:szCs w:val="24"/>
        </w:rPr>
        <w:t>競争</w:t>
      </w:r>
      <w:r w:rsidR="00AA6E23" w:rsidRPr="00CA28A6">
        <w:rPr>
          <w:rFonts w:asciiTheme="minorEastAsia" w:eastAsiaTheme="minorEastAsia" w:hAnsiTheme="minorEastAsia" w:hint="eastAsia"/>
          <w:sz w:val="24"/>
          <w:szCs w:val="24"/>
        </w:rPr>
        <w:t>の</w:t>
      </w:r>
      <w:r w:rsidR="0099240A" w:rsidRPr="00CA28A6">
        <w:rPr>
          <w:rFonts w:asciiTheme="minorEastAsia" w:eastAsiaTheme="minorEastAsia" w:hAnsiTheme="minorEastAsia" w:hint="eastAsia"/>
          <w:sz w:val="24"/>
          <w:szCs w:val="24"/>
        </w:rPr>
        <w:t>激化</w:t>
      </w:r>
      <w:r w:rsidR="003D6D72"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旅行者の</w:t>
      </w:r>
      <w:r w:rsidR="003D6D72" w:rsidRPr="00CA28A6">
        <w:rPr>
          <w:rFonts w:asciiTheme="minorEastAsia" w:eastAsiaTheme="minorEastAsia" w:hAnsiTheme="minorEastAsia" w:hint="eastAsia"/>
          <w:sz w:val="24"/>
          <w:szCs w:val="24"/>
        </w:rPr>
        <w:t>志向</w:t>
      </w:r>
      <w:r w:rsidR="00AA6E23" w:rsidRPr="00CA28A6">
        <w:rPr>
          <w:rFonts w:asciiTheme="minorEastAsia" w:eastAsiaTheme="minorEastAsia" w:hAnsiTheme="minorEastAsia" w:hint="eastAsia"/>
          <w:sz w:val="24"/>
          <w:szCs w:val="24"/>
        </w:rPr>
        <w:t>の多様化</w:t>
      </w:r>
      <w:r w:rsidR="0099240A" w:rsidRPr="00CA28A6">
        <w:rPr>
          <w:rFonts w:asciiTheme="minorEastAsia" w:eastAsiaTheme="minorEastAsia" w:hAnsiTheme="minorEastAsia" w:hint="eastAsia"/>
          <w:sz w:val="24"/>
          <w:szCs w:val="24"/>
        </w:rPr>
        <w:t>等</w:t>
      </w:r>
      <w:r w:rsidR="00C55236" w:rsidRPr="00CA28A6">
        <w:rPr>
          <w:rFonts w:asciiTheme="minorEastAsia" w:eastAsiaTheme="minorEastAsia" w:hAnsiTheme="minorEastAsia" w:hint="eastAsia"/>
          <w:sz w:val="24"/>
          <w:szCs w:val="24"/>
        </w:rPr>
        <w:t>を背景</w:t>
      </w:r>
      <w:r w:rsidR="00C22581" w:rsidRPr="00CA28A6">
        <w:rPr>
          <w:rFonts w:asciiTheme="minorEastAsia" w:eastAsiaTheme="minorEastAsia" w:hAnsiTheme="minorEastAsia" w:hint="eastAsia"/>
          <w:sz w:val="24"/>
          <w:szCs w:val="24"/>
        </w:rPr>
        <w:t>に</w:t>
      </w:r>
      <w:r w:rsidRPr="00CA28A6">
        <w:rPr>
          <w:rFonts w:asciiTheme="minorEastAsia" w:eastAsiaTheme="minorEastAsia" w:hAnsiTheme="minorEastAsia" w:hint="eastAsia"/>
          <w:sz w:val="24"/>
          <w:szCs w:val="24"/>
        </w:rPr>
        <w:t>、</w:t>
      </w:r>
      <w:r w:rsidR="00AA6E23" w:rsidRPr="00CA28A6">
        <w:rPr>
          <w:rFonts w:asciiTheme="minorEastAsia" w:eastAsiaTheme="minorEastAsia" w:hAnsiTheme="minorEastAsia" w:hint="eastAsia"/>
          <w:sz w:val="24"/>
          <w:szCs w:val="24"/>
        </w:rPr>
        <w:t>近年、宿泊</w:t>
      </w:r>
      <w:r w:rsidRPr="00CA28A6">
        <w:rPr>
          <w:rFonts w:asciiTheme="minorEastAsia" w:eastAsiaTheme="minorEastAsia" w:hAnsiTheme="minorEastAsia" w:hint="eastAsia"/>
          <w:sz w:val="24"/>
          <w:szCs w:val="24"/>
        </w:rPr>
        <w:t>平均単価</w:t>
      </w:r>
      <w:r w:rsidR="0099240A" w:rsidRPr="00CA28A6">
        <w:rPr>
          <w:rFonts w:asciiTheme="minorEastAsia" w:eastAsiaTheme="minorEastAsia" w:hAnsiTheme="minorEastAsia" w:hint="eastAsia"/>
          <w:sz w:val="24"/>
          <w:szCs w:val="24"/>
        </w:rPr>
        <w:t>が</w:t>
      </w:r>
      <w:r w:rsidR="00AA6E23" w:rsidRPr="00CA28A6">
        <w:rPr>
          <w:rFonts w:asciiTheme="minorEastAsia" w:eastAsiaTheme="minorEastAsia" w:hAnsiTheme="minorEastAsia" w:hint="eastAsia"/>
          <w:sz w:val="24"/>
          <w:szCs w:val="24"/>
        </w:rPr>
        <w:t>下落</w:t>
      </w:r>
      <w:r w:rsidRPr="00CA28A6">
        <w:rPr>
          <w:rFonts w:asciiTheme="minorEastAsia" w:eastAsiaTheme="minorEastAsia" w:hAnsiTheme="minorEastAsia" w:hint="eastAsia"/>
          <w:sz w:val="24"/>
          <w:szCs w:val="24"/>
        </w:rPr>
        <w:t>傾向にある</w:t>
      </w:r>
      <w:r w:rsidR="00AA6E23" w:rsidRPr="00CA28A6">
        <w:rPr>
          <w:rFonts w:asciiTheme="minorEastAsia" w:eastAsiaTheme="minorEastAsia" w:hAnsiTheme="minorEastAsia" w:hint="eastAsia"/>
          <w:sz w:val="24"/>
          <w:szCs w:val="24"/>
        </w:rPr>
        <w:t>。</w:t>
      </w:r>
    </w:p>
    <w:p w:rsidR="00113B0F" w:rsidRPr="00CA28A6" w:rsidRDefault="00AA6E23" w:rsidP="0099240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大阪府が</w:t>
      </w:r>
      <w:r w:rsidR="00C26D1A" w:rsidRPr="00CA28A6">
        <w:rPr>
          <w:rFonts w:asciiTheme="minorEastAsia" w:eastAsiaTheme="minorEastAsia" w:hAnsiTheme="minorEastAsia" w:hint="eastAsia"/>
          <w:sz w:val="24"/>
          <w:szCs w:val="24"/>
        </w:rPr>
        <w:t>実施した</w:t>
      </w:r>
      <w:r w:rsidRPr="00CA28A6">
        <w:rPr>
          <w:rFonts w:asciiTheme="minorEastAsia" w:eastAsiaTheme="minorEastAsia" w:hAnsiTheme="minorEastAsia" w:hint="eastAsia"/>
          <w:sz w:val="24"/>
          <w:szCs w:val="24"/>
        </w:rPr>
        <w:t>「平成30年度　大阪府宿泊実態に関する調査」</w:t>
      </w:r>
      <w:r w:rsidR="005F0C60" w:rsidRPr="00CA28A6">
        <w:rPr>
          <w:rFonts w:asciiTheme="minorEastAsia" w:eastAsiaTheme="minorEastAsia" w:hAnsiTheme="minorEastAsia" w:hint="eastAsia"/>
          <w:sz w:val="24"/>
          <w:szCs w:val="24"/>
        </w:rPr>
        <w:t>（以下「</w:t>
      </w:r>
      <w:r w:rsidR="009C58DA" w:rsidRPr="00CA28A6">
        <w:rPr>
          <w:rFonts w:asciiTheme="minorEastAsia" w:eastAsiaTheme="minorEastAsia" w:hAnsiTheme="minorEastAsia" w:hint="eastAsia"/>
          <w:sz w:val="24"/>
          <w:szCs w:val="24"/>
        </w:rPr>
        <w:t>宿泊</w:t>
      </w:r>
      <w:r w:rsidR="005F0C60" w:rsidRPr="00CA28A6">
        <w:rPr>
          <w:rFonts w:asciiTheme="minorEastAsia" w:eastAsiaTheme="minorEastAsia" w:hAnsiTheme="minorEastAsia" w:hint="eastAsia"/>
          <w:sz w:val="24"/>
          <w:szCs w:val="24"/>
        </w:rPr>
        <w:t>実態調査」という。）</w:t>
      </w:r>
      <w:r w:rsidRPr="00CA28A6">
        <w:rPr>
          <w:rFonts w:asciiTheme="minorEastAsia" w:eastAsiaTheme="minorEastAsia" w:hAnsiTheme="minorEastAsia" w:hint="eastAsia"/>
          <w:sz w:val="24"/>
          <w:szCs w:val="24"/>
        </w:rPr>
        <w:t>によると、</w:t>
      </w:r>
      <w:r w:rsidR="00B77199" w:rsidRPr="00CA28A6">
        <w:rPr>
          <w:rFonts w:asciiTheme="minorEastAsia" w:eastAsiaTheme="minorEastAsia" w:hAnsiTheme="minorEastAsia" w:hint="eastAsia"/>
          <w:sz w:val="24"/>
          <w:szCs w:val="24"/>
        </w:rPr>
        <w:t>大阪府が課税対象施設としている旅館・ホテル、簡易宿所、民泊施設</w:t>
      </w:r>
      <w:r w:rsidR="00C22581" w:rsidRPr="00CA28A6">
        <w:rPr>
          <w:rFonts w:asciiTheme="minorEastAsia" w:eastAsiaTheme="minorEastAsia" w:hAnsiTheme="minorEastAsia" w:hint="eastAsia"/>
          <w:sz w:val="24"/>
          <w:szCs w:val="24"/>
        </w:rPr>
        <w:t>全体の</w:t>
      </w:r>
      <w:r w:rsidR="00B77199" w:rsidRPr="00CA28A6">
        <w:rPr>
          <w:rFonts w:asciiTheme="minorEastAsia" w:eastAsiaTheme="minorEastAsia" w:hAnsiTheme="minorEastAsia" w:hint="eastAsia"/>
          <w:sz w:val="24"/>
          <w:szCs w:val="24"/>
        </w:rPr>
        <w:t>平成</w:t>
      </w:r>
      <w:r w:rsidR="00C55236" w:rsidRPr="00CA28A6">
        <w:rPr>
          <w:rFonts w:asciiTheme="minorEastAsia" w:eastAsiaTheme="minorEastAsia" w:hAnsiTheme="minorEastAsia" w:hint="eastAsia"/>
          <w:sz w:val="24"/>
          <w:szCs w:val="24"/>
        </w:rPr>
        <w:t>29</w:t>
      </w:r>
      <w:r w:rsidR="00B77199" w:rsidRPr="00CA28A6">
        <w:rPr>
          <w:rFonts w:asciiTheme="minorEastAsia" w:eastAsiaTheme="minorEastAsia" w:hAnsiTheme="minorEastAsia" w:hint="eastAsia"/>
          <w:sz w:val="24"/>
          <w:szCs w:val="24"/>
        </w:rPr>
        <w:t>年の平均</w:t>
      </w:r>
      <w:r w:rsidR="00C22581" w:rsidRPr="00CA28A6">
        <w:rPr>
          <w:rFonts w:asciiTheme="minorEastAsia" w:eastAsiaTheme="minorEastAsia" w:hAnsiTheme="minorEastAsia" w:hint="eastAsia"/>
          <w:sz w:val="24"/>
          <w:szCs w:val="24"/>
        </w:rPr>
        <w:t>宿泊</w:t>
      </w:r>
      <w:r w:rsidR="00B77199" w:rsidRPr="00CA28A6">
        <w:rPr>
          <w:rFonts w:asciiTheme="minorEastAsia" w:eastAsiaTheme="minorEastAsia" w:hAnsiTheme="minorEastAsia" w:hint="eastAsia"/>
          <w:sz w:val="24"/>
          <w:szCs w:val="24"/>
        </w:rPr>
        <w:t>単価は</w:t>
      </w:r>
      <w:r w:rsidR="00C22581" w:rsidRPr="00CA28A6">
        <w:rPr>
          <w:rFonts w:asciiTheme="minorEastAsia" w:eastAsiaTheme="minorEastAsia" w:hAnsiTheme="minorEastAsia" w:hint="eastAsia"/>
          <w:sz w:val="24"/>
          <w:szCs w:val="24"/>
        </w:rPr>
        <w:t>、</w:t>
      </w:r>
      <w:r w:rsidR="00B77199" w:rsidRPr="00CA28A6">
        <w:rPr>
          <w:rFonts w:asciiTheme="minorEastAsia" w:eastAsiaTheme="minorEastAsia" w:hAnsiTheme="minorEastAsia" w:hint="eastAsia"/>
          <w:sz w:val="24"/>
          <w:szCs w:val="24"/>
        </w:rPr>
        <w:t>約5,600円と</w:t>
      </w:r>
      <w:r w:rsidR="00113B0F" w:rsidRPr="00CA28A6">
        <w:rPr>
          <w:rFonts w:asciiTheme="minorEastAsia" w:eastAsiaTheme="minorEastAsia" w:hAnsiTheme="minorEastAsia" w:hint="eastAsia"/>
          <w:sz w:val="24"/>
          <w:szCs w:val="24"/>
        </w:rPr>
        <w:t>、制度設計当時の平成26年平均宿泊単価である約9,100円と比べ、大きく下落している。</w:t>
      </w:r>
      <w:r w:rsidR="0099240A" w:rsidRPr="00CA28A6">
        <w:rPr>
          <w:rFonts w:asciiTheme="minorEastAsia" w:eastAsiaTheme="minorEastAsia" w:hAnsiTheme="minorEastAsia" w:hint="eastAsia"/>
          <w:sz w:val="24"/>
          <w:szCs w:val="24"/>
        </w:rPr>
        <w:t>（</w:t>
      </w:r>
      <w:r w:rsidR="00113B0F" w:rsidRPr="00CA28A6">
        <w:rPr>
          <w:rFonts w:asciiTheme="minorEastAsia" w:eastAsiaTheme="minorEastAsia" w:hAnsiTheme="minorEastAsia" w:hint="eastAsia"/>
          <w:sz w:val="24"/>
          <w:szCs w:val="24"/>
        </w:rPr>
        <w:t>※</w:t>
      </w:r>
      <w:r w:rsidR="0099240A" w:rsidRPr="00CA28A6">
        <w:rPr>
          <w:rFonts w:asciiTheme="minorEastAsia" w:eastAsiaTheme="minorEastAsia" w:hAnsiTheme="minorEastAsia" w:hint="eastAsia"/>
          <w:sz w:val="24"/>
          <w:szCs w:val="24"/>
        </w:rPr>
        <w:t>平成26年当時の平均単価は、</w:t>
      </w:r>
      <w:r w:rsidR="00113B0F" w:rsidRPr="00CA28A6">
        <w:rPr>
          <w:rFonts w:asciiTheme="minorEastAsia" w:eastAsiaTheme="minorEastAsia" w:hAnsiTheme="minorEastAsia" w:hint="eastAsia"/>
          <w:sz w:val="24"/>
          <w:szCs w:val="24"/>
        </w:rPr>
        <w:t>簡易宿所や民泊施設が課税対象ではなかった</w:t>
      </w:r>
      <w:r w:rsidR="0099240A" w:rsidRPr="00CA28A6">
        <w:rPr>
          <w:rFonts w:asciiTheme="minorEastAsia" w:eastAsiaTheme="minorEastAsia" w:hAnsiTheme="minorEastAsia" w:hint="eastAsia"/>
          <w:sz w:val="24"/>
          <w:szCs w:val="24"/>
        </w:rPr>
        <w:t>ことから、旅館及びホテルのみが対象。）</w:t>
      </w:r>
    </w:p>
    <w:p w:rsidR="00C95CBA" w:rsidRPr="00CA28A6" w:rsidRDefault="00C95CBA" w:rsidP="00C95CB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これにより、大阪府が課税対象としている１人１泊１万円以上の宿泊の割合は、制度設計時には30％程度となると想定されていたところ、</w:t>
      </w:r>
      <w:r w:rsidR="0021512C" w:rsidRPr="00CA28A6">
        <w:rPr>
          <w:rFonts w:asciiTheme="minorEastAsia" w:eastAsiaTheme="minorEastAsia" w:hAnsiTheme="minorEastAsia" w:hint="eastAsia"/>
          <w:sz w:val="24"/>
          <w:szCs w:val="24"/>
        </w:rPr>
        <w:t>実際に</w:t>
      </w:r>
      <w:r w:rsidRPr="00CA28A6">
        <w:rPr>
          <w:rFonts w:asciiTheme="minorEastAsia" w:eastAsiaTheme="minorEastAsia" w:hAnsiTheme="minorEastAsia" w:hint="eastAsia"/>
          <w:sz w:val="24"/>
          <w:szCs w:val="24"/>
        </w:rPr>
        <w:t>は</w:t>
      </w:r>
      <w:r w:rsidR="002D3654" w:rsidRPr="00CA28A6">
        <w:rPr>
          <w:rFonts w:asciiTheme="minorEastAsia" w:eastAsiaTheme="minorEastAsia" w:hAnsiTheme="minorEastAsia" w:hint="eastAsia"/>
          <w:sz w:val="24"/>
          <w:szCs w:val="24"/>
        </w:rPr>
        <w:t>16.4</w:t>
      </w:r>
      <w:r w:rsidRPr="00CA28A6">
        <w:rPr>
          <w:rFonts w:asciiTheme="minorEastAsia" w:eastAsiaTheme="minorEastAsia" w:hAnsiTheme="minorEastAsia" w:hint="eastAsia"/>
          <w:sz w:val="24"/>
          <w:szCs w:val="24"/>
        </w:rPr>
        <w:t>％にとどまっており、とりわけ１泊１万円から１万５千円の価格帯の宿泊が、免税点を下回る１万円未満にスライドしている傾向が顕著となっている。</w:t>
      </w:r>
    </w:p>
    <w:p w:rsidR="00C95CBA" w:rsidRPr="00CA28A6" w:rsidRDefault="00C95CBA" w:rsidP="00C95CB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こうした結果、平成29年度当初予算で10.9億円を見込んでいた宿泊税収は、決算見込額で7.7億円にとどまっている。</w:t>
      </w:r>
    </w:p>
    <w:p w:rsidR="00AD3790" w:rsidRPr="00CA28A6" w:rsidRDefault="00AD3790" w:rsidP="00C95CBA">
      <w:pPr>
        <w:ind w:firstLineChars="100" w:firstLine="240"/>
        <w:rPr>
          <w:rFonts w:asciiTheme="minorEastAsia" w:eastAsiaTheme="minorEastAsia" w:hAnsiTheme="minorEastAsia"/>
          <w:sz w:val="24"/>
          <w:szCs w:val="24"/>
        </w:rPr>
      </w:pPr>
    </w:p>
    <w:p w:rsidR="00AD3790" w:rsidRPr="00CA28A6" w:rsidRDefault="00AD3790" w:rsidP="00C95CBA">
      <w:pPr>
        <w:ind w:firstLineChars="100" w:firstLine="240"/>
        <w:rPr>
          <w:rFonts w:asciiTheme="minorEastAsia" w:eastAsiaTheme="minorEastAsia" w:hAnsiTheme="minorEastAsia"/>
          <w:sz w:val="24"/>
          <w:szCs w:val="24"/>
        </w:rPr>
      </w:pPr>
    </w:p>
    <w:p w:rsidR="009A7F89" w:rsidRPr="00CA28A6" w:rsidRDefault="00A16449" w:rsidP="009A7F89">
      <w:pPr>
        <w:rPr>
          <w:rFonts w:ascii="Meiryo UI" w:eastAsia="Meiryo UI" w:hAnsi="Meiryo UI" w:cs="Meiryo UI"/>
          <w:bCs/>
          <w:sz w:val="20"/>
          <w:szCs w:val="24"/>
        </w:rPr>
      </w:pPr>
      <w:r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700224" behindDoc="0" locked="0" layoutInCell="1" allowOverlap="1" wp14:anchorId="0D4CCDB4" wp14:editId="567C3A05">
                <wp:simplePos x="0" y="0"/>
                <wp:positionH relativeFrom="column">
                  <wp:posOffset>-100965</wp:posOffset>
                </wp:positionH>
                <wp:positionV relativeFrom="paragraph">
                  <wp:posOffset>201930</wp:posOffset>
                </wp:positionV>
                <wp:extent cx="6227445" cy="2592000"/>
                <wp:effectExtent l="0" t="0" r="20955" b="18415"/>
                <wp:wrapNone/>
                <wp:docPr id="25" name="正方形/長方形 25"/>
                <wp:cNvGraphicFramePr/>
                <a:graphic xmlns:a="http://schemas.openxmlformats.org/drawingml/2006/main">
                  <a:graphicData uri="http://schemas.microsoft.com/office/word/2010/wordprocessingShape">
                    <wps:wsp>
                      <wps:cNvSpPr/>
                      <wps:spPr>
                        <a:xfrm>
                          <a:off x="0" y="0"/>
                          <a:ext cx="6227445" cy="2592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90ACD" id="正方形/長方形 25" o:spid="_x0000_s1026" style="position:absolute;left:0;text-align:left;margin-left:-7.95pt;margin-top:15.9pt;width:490.35pt;height:204.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GquwIAALQFAAAOAAAAZHJzL2Uyb0RvYy54bWysVMFuEzEQvSPxD5bvdJMlaWnUTRU1KkKq&#10;2ogW9ex67e5KXo+xnWzCf8AHlDNnxIHPoRJ/wdjebEqpOCAuXntn5o3f88wcHa8bRVbCuhp0QYd7&#10;A0qE5lDW+rag765OX7yixHmmS6ZAi4JuhKPH0+fPjlozETlUoEphCYJoN2lNQSvvzSTLHK9Ew9we&#10;GKHRKME2zOPR3malZS2iNyrLB4P9rAVbGgtcOId/58lIpxFfSsH9hZROeKIKinfzcbVxvQlrNj1i&#10;k1vLTFXz7hrsH27RsFpj0h5qzjwjS1v/AdXU3IID6fc4NBlIWXMROSCb4eARm8uKGRG5oDjO9DK5&#10;/wfLz1cLS+qyoPmYEs0afKP7L5/vP3378f0u+/nxa9oRtKJUrXETjLg0C9udHG4D77W0TfgiI7KO&#10;8m56ecXaE44/9/P8YDTCNBxt+fgQ3y8+QLYLN9b51wIaEjYFtfh+UVa2OnMeU6Lr1iVk03BaKxXf&#10;UGnSYoqX40EMcKDqMhiDW6wmcaIsWTGsA78eBjKI9ZtXAJ4zVyUnt3Fz8J2f0ugeyCe6cec3SgRw&#10;pd8KiQoiwTylDrW7y8Y4F9oPk6lipUj4YyS/Zd/fL14qAgZkidfvsTuAp7ETm84/hIpY+n1wp8nf&#10;gvuImBm074ObWoN9iplCVl3m5L8VKUkTVLqBcoP1ZSE1njP8tEaZz5jzC2ax07AncXr4C1ykAnxB&#10;6HaUVGA/PPU/+GMDoJWSFju3oO79kllBiXqjsTUOh6NRaPV4GI0PcjzYh5abhxa9bE4Ai2KIc8rw&#10;uA3+Xm230kJzjUNmFrKiiWmOuQvKvd0eTnyaKDimuJjNohu2t2H+TF8aHsCDqqHArtbXzJquvD12&#10;xjlsu5xNHlV58g2RGmZLD7KOLbDTtdMbR0MsnG6Mhdnz8By9dsN2+gsAAP//AwBQSwMEFAAGAAgA&#10;AAAhAI3UqS3eAAAACgEAAA8AAABkcnMvZG93bnJldi54bWxMj8FOwzAMhu9IvENkJG5bUmjHVppO&#10;CAG3ITHYPW28ttA4XZNt5e0xJ7jZ8qff31+sJ9eLE46h86QhmSsQSLW3HTUaPt6fZ0sQIRqypveE&#10;Gr4xwLq8vChMbv2Z3vC0jY3gEAq50dDGOORShrpFZ8LcD0h82/vRmcjr2Eg7mjOHu17eKLWQznTE&#10;H1oz4GOL9df26DRs1Ea9PDVZpQ7mVVWf2a4+3O20vr6aHu5BRJziHwy/+qwOJTtV/kg2iF7DLMlW&#10;jGq4TbgCA6tFykOlIU2VAlkW8n+F8gcAAP//AwBQSwECLQAUAAYACAAAACEAtoM4kv4AAADhAQAA&#10;EwAAAAAAAAAAAAAAAAAAAAAAW0NvbnRlbnRfVHlwZXNdLnhtbFBLAQItABQABgAIAAAAIQA4/SH/&#10;1gAAAJQBAAALAAAAAAAAAAAAAAAAAC8BAABfcmVscy8ucmVsc1BLAQItABQABgAIAAAAIQCkmDGq&#10;uwIAALQFAAAOAAAAAAAAAAAAAAAAAC4CAABkcnMvZTJvRG9jLnhtbFBLAQItABQABgAIAAAAIQCN&#10;1Kkt3gAAAAoBAAAPAAAAAAAAAAAAAAAAABUFAABkcnMvZG93bnJldi54bWxQSwUGAAAAAAQABADz&#10;AAAAIAYAAAAA&#10;" filled="f" strokecolor="black [3213]" strokeweight=".5pt">
                <v:stroke dashstyle="1 1"/>
              </v:rect>
            </w:pict>
          </mc:Fallback>
        </mc:AlternateContent>
      </w:r>
    </w:p>
    <w:p w:rsidR="00C95CBA" w:rsidRPr="00CA28A6" w:rsidRDefault="00825E09" w:rsidP="009A7F89">
      <w:pPr>
        <w:ind w:firstLineChars="100" w:firstLine="200"/>
        <w:rPr>
          <w:rFonts w:asciiTheme="minorEastAsia" w:eastAsiaTheme="minorEastAsia" w:hAnsiTheme="minorEastAsia"/>
          <w:sz w:val="24"/>
          <w:szCs w:val="24"/>
        </w:rPr>
      </w:pPr>
      <w:r w:rsidRPr="00CA28A6">
        <w:rPr>
          <w:rFonts w:ascii="Meiryo UI" w:eastAsia="Meiryo UI" w:hAnsi="Meiryo UI" w:cs="Meiryo UI" w:hint="eastAsia"/>
          <w:bCs/>
          <w:sz w:val="20"/>
          <w:szCs w:val="24"/>
        </w:rPr>
        <w:t>表２　平均宿泊単価　平成29年（</w:t>
      </w:r>
      <w:r w:rsidR="007B72AC" w:rsidRPr="00CA28A6">
        <w:rPr>
          <w:rFonts w:ascii="Meiryo UI" w:eastAsia="Meiryo UI" w:hAnsi="Meiryo UI" w:cs="Meiryo UI" w:hint="eastAsia"/>
          <w:bCs/>
          <w:sz w:val="20"/>
          <w:szCs w:val="24"/>
        </w:rPr>
        <w:t>201</w:t>
      </w:r>
      <w:r w:rsidRPr="00CA28A6">
        <w:rPr>
          <w:rFonts w:ascii="Meiryo UI" w:eastAsia="Meiryo UI" w:hAnsi="Meiryo UI" w:cs="Meiryo UI" w:hint="eastAsia"/>
          <w:bCs/>
          <w:sz w:val="20"/>
          <w:szCs w:val="24"/>
        </w:rPr>
        <w:t>7年</w:t>
      </w:r>
      <w:r w:rsidR="007B72AC" w:rsidRPr="00CA28A6">
        <w:rPr>
          <w:rFonts w:ascii="Meiryo UI" w:eastAsia="Meiryo UI" w:hAnsi="Meiryo UI" w:cs="Meiryo UI" w:hint="eastAsia"/>
          <w:bCs/>
          <w:sz w:val="20"/>
          <w:szCs w:val="24"/>
        </w:rPr>
        <w:t>）</w:t>
      </w:r>
    </w:p>
    <w:tbl>
      <w:tblPr>
        <w:tblW w:w="8392" w:type="dxa"/>
        <w:tblInd w:w="641" w:type="dxa"/>
        <w:tblCellMar>
          <w:left w:w="0" w:type="dxa"/>
          <w:right w:w="0" w:type="dxa"/>
        </w:tblCellMar>
        <w:tblLook w:val="0420" w:firstRow="1" w:lastRow="0" w:firstColumn="0" w:lastColumn="0" w:noHBand="0" w:noVBand="1"/>
      </w:tblPr>
      <w:tblGrid>
        <w:gridCol w:w="2098"/>
        <w:gridCol w:w="2098"/>
        <w:gridCol w:w="2098"/>
        <w:gridCol w:w="2098"/>
      </w:tblGrid>
      <w:tr w:rsidR="00CA28A6" w:rsidRPr="00CA28A6" w:rsidTr="00D616FE">
        <w:trPr>
          <w:trHeight w:val="190"/>
        </w:trPr>
        <w:tc>
          <w:tcPr>
            <w:tcW w:w="2098" w:type="dxa"/>
            <w:tcBorders>
              <w:top w:val="single" w:sz="8" w:space="0" w:color="FFFFFF"/>
              <w:left w:val="single" w:sz="8" w:space="0" w:color="FFFFFF"/>
              <w:bottom w:val="single" w:sz="24" w:space="0" w:color="FFFFFF"/>
              <w:right w:val="single" w:sz="8" w:space="0" w:color="FFFFFF"/>
            </w:tcBorders>
            <w:shd w:val="clear" w:color="auto" w:fill="4F81BD"/>
            <w:tcMar>
              <w:top w:w="113" w:type="dxa"/>
              <w:left w:w="170" w:type="dxa"/>
              <w:bottom w:w="113" w:type="dxa"/>
              <w:right w:w="170" w:type="dxa"/>
            </w:tcMar>
            <w:vAlign w:val="center"/>
            <w:hideMark/>
          </w:tcPr>
          <w:p w:rsidR="00D616FE" w:rsidRPr="00CA28A6" w:rsidRDefault="00D616FE"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施設種別</w:t>
            </w:r>
          </w:p>
        </w:tc>
        <w:tc>
          <w:tcPr>
            <w:tcW w:w="2098" w:type="dxa"/>
            <w:tcBorders>
              <w:top w:val="single" w:sz="8" w:space="0" w:color="FFFFFF"/>
              <w:left w:val="single" w:sz="8" w:space="0" w:color="FFFFFF"/>
              <w:bottom w:val="single" w:sz="24" w:space="0" w:color="FFFFFF"/>
              <w:right w:val="single" w:sz="8" w:space="0" w:color="FFFFFF"/>
            </w:tcBorders>
            <w:shd w:val="clear" w:color="auto" w:fill="4F81BD"/>
            <w:tcMar>
              <w:top w:w="113" w:type="dxa"/>
              <w:left w:w="170" w:type="dxa"/>
              <w:bottom w:w="113" w:type="dxa"/>
              <w:right w:w="170" w:type="dxa"/>
            </w:tcMar>
            <w:vAlign w:val="center"/>
            <w:hideMark/>
          </w:tcPr>
          <w:p w:rsidR="00D616FE" w:rsidRPr="00CA28A6" w:rsidRDefault="00D616FE"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平均宿泊単価</w:t>
            </w:r>
          </w:p>
        </w:tc>
        <w:tc>
          <w:tcPr>
            <w:tcW w:w="2098"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D616FE" w:rsidRPr="00CA28A6" w:rsidRDefault="00D616FE" w:rsidP="00A46FDE">
            <w:pPr>
              <w:spacing w:line="20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施設種別</w:t>
            </w:r>
          </w:p>
        </w:tc>
        <w:tc>
          <w:tcPr>
            <w:tcW w:w="2098"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D616FE" w:rsidRPr="00CA28A6" w:rsidRDefault="00D616FE" w:rsidP="00A46FDE">
            <w:pPr>
              <w:spacing w:line="20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平均宿泊単価</w:t>
            </w:r>
          </w:p>
        </w:tc>
      </w:tr>
      <w:tr w:rsidR="00CA28A6" w:rsidRPr="00CA28A6" w:rsidTr="00D616FE">
        <w:trPr>
          <w:trHeight w:val="20"/>
        </w:trPr>
        <w:tc>
          <w:tcPr>
            <w:tcW w:w="2098" w:type="dxa"/>
            <w:tcBorders>
              <w:top w:val="single" w:sz="24"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旅館</w:t>
            </w:r>
          </w:p>
        </w:tc>
        <w:tc>
          <w:tcPr>
            <w:tcW w:w="2098" w:type="dxa"/>
            <w:tcBorders>
              <w:top w:val="single" w:sz="24"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5,459円</w:t>
            </w:r>
          </w:p>
        </w:tc>
        <w:tc>
          <w:tcPr>
            <w:tcW w:w="2098" w:type="dxa"/>
            <w:tcBorders>
              <w:top w:val="single" w:sz="24" w:space="0" w:color="FFFFFF"/>
              <w:left w:val="single" w:sz="8" w:space="0" w:color="FFFFFF"/>
              <w:bottom w:val="single" w:sz="8" w:space="0" w:color="FFFFFF"/>
              <w:right w:val="single" w:sz="8" w:space="0" w:color="FFFFFF"/>
            </w:tcBorders>
            <w:shd w:val="clear" w:color="auto" w:fill="D0D8E8"/>
            <w:vAlign w:val="center"/>
          </w:tcPr>
          <w:p w:rsidR="00D616FE" w:rsidRPr="00CA28A6" w:rsidRDefault="00D616FE" w:rsidP="00A46FDE">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簡易宿所</w:t>
            </w:r>
          </w:p>
        </w:tc>
        <w:tc>
          <w:tcPr>
            <w:tcW w:w="2098" w:type="dxa"/>
            <w:tcBorders>
              <w:top w:val="single" w:sz="24" w:space="0" w:color="FFFFFF"/>
              <w:left w:val="single" w:sz="8" w:space="0" w:color="FFFFFF"/>
              <w:bottom w:val="single" w:sz="8" w:space="0" w:color="FFFFFF"/>
              <w:right w:val="single" w:sz="8" w:space="0" w:color="FFFFFF"/>
            </w:tcBorders>
            <w:shd w:val="clear" w:color="auto" w:fill="D0D8E8"/>
            <w:vAlign w:val="center"/>
          </w:tcPr>
          <w:p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3,093円</w:t>
            </w:r>
          </w:p>
        </w:tc>
      </w:tr>
      <w:tr w:rsidR="00CA28A6" w:rsidRPr="00CA28A6" w:rsidTr="00D616FE">
        <w:trPr>
          <w:trHeight w:val="161"/>
        </w:trPr>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リゾートホテル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7,839円</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CA28A6" w:rsidRDefault="00D616FE" w:rsidP="00A46FDE">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特区民泊</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3,726円</w:t>
            </w:r>
          </w:p>
        </w:tc>
      </w:tr>
      <w:tr w:rsidR="00CA28A6" w:rsidRPr="00CA28A6"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ビジネスホテル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7,203円</w:t>
            </w:r>
          </w:p>
        </w:tc>
        <w:tc>
          <w:tcPr>
            <w:tcW w:w="2098"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D616FE" w:rsidRPr="00CA28A6" w:rsidRDefault="00D616FE" w:rsidP="00A46FDE">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新法民泊</w:t>
            </w:r>
          </w:p>
        </w:tc>
        <w:tc>
          <w:tcPr>
            <w:tcW w:w="2098"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w:t>
            </w:r>
          </w:p>
        </w:tc>
      </w:tr>
      <w:tr w:rsidR="00CA28A6" w:rsidRPr="00CA28A6"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シティホテル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9,237円</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CA28A6" w:rsidRDefault="00D616FE" w:rsidP="00A46FDE">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不明</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1,925円</w:t>
            </w:r>
          </w:p>
        </w:tc>
      </w:tr>
      <w:tr w:rsidR="00CA28A6" w:rsidRPr="00CA28A6"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その他ホテル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5,702円</w:t>
            </w:r>
          </w:p>
        </w:tc>
        <w:tc>
          <w:tcPr>
            <w:tcW w:w="2098" w:type="dxa"/>
            <w:tcBorders>
              <w:top w:val="single" w:sz="8" w:space="0" w:color="FFFFFF"/>
              <w:left w:val="single" w:sz="8" w:space="0" w:color="FFFFFF"/>
              <w:bottom w:val="single" w:sz="8" w:space="0" w:color="FFFFFF"/>
              <w:right w:val="single" w:sz="8" w:space="0" w:color="FFFFFF"/>
            </w:tcBorders>
            <w:shd w:val="clear" w:color="auto" w:fill="D0D8E8"/>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p>
        </w:tc>
        <w:tc>
          <w:tcPr>
            <w:tcW w:w="2098" w:type="dxa"/>
            <w:tcBorders>
              <w:top w:val="single" w:sz="8" w:space="0" w:color="FFFFFF"/>
              <w:left w:val="single" w:sz="8" w:space="0" w:color="FFFFFF"/>
              <w:bottom w:val="single" w:sz="8" w:space="0" w:color="FFFFFF"/>
              <w:right w:val="single" w:sz="8" w:space="0" w:color="FFFFFF"/>
            </w:tcBorders>
            <w:shd w:val="clear" w:color="auto" w:fill="D0D8E8"/>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p>
        </w:tc>
      </w:tr>
      <w:tr w:rsidR="00CA28A6" w:rsidRPr="00CA28A6"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tcPr>
          <w:p w:rsidR="00D616FE" w:rsidRPr="00CA28A6" w:rsidRDefault="00D616FE" w:rsidP="00D616FE">
            <w:pPr>
              <w:spacing w:line="200" w:lineRule="exact"/>
              <w:ind w:firstLineChars="100" w:firstLine="180"/>
              <w:jc w:val="left"/>
              <w:rPr>
                <w:rFonts w:ascii="Meiryo UI" w:eastAsia="Meiryo UI" w:hAnsi="Meiryo UI" w:cs="Meiryo UI"/>
                <w:b/>
                <w:sz w:val="18"/>
                <w:szCs w:val="18"/>
              </w:rPr>
            </w:pPr>
            <w:r w:rsidRPr="00CA28A6">
              <w:rPr>
                <w:rFonts w:ascii="Meiryo UI" w:eastAsia="Meiryo UI" w:hAnsi="Meiryo UI" w:cs="Meiryo UI" w:hint="eastAsia"/>
                <w:b/>
                <w:sz w:val="18"/>
                <w:szCs w:val="18"/>
              </w:rPr>
              <w:t>旅館・ホテル計</w:t>
            </w:r>
          </w:p>
        </w:tc>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tcPr>
          <w:p w:rsidR="00D616FE" w:rsidRPr="00CA28A6" w:rsidRDefault="00D616FE" w:rsidP="00AD3790">
            <w:pPr>
              <w:spacing w:line="200" w:lineRule="exact"/>
              <w:ind w:rightChars="148" w:right="311" w:firstLineChars="100" w:firstLine="180"/>
              <w:jc w:val="right"/>
              <w:rPr>
                <w:rFonts w:ascii="Meiryo UI" w:eastAsia="Meiryo UI" w:hAnsi="Meiryo UI" w:cs="Meiryo UI"/>
                <w:b/>
                <w:sz w:val="18"/>
                <w:szCs w:val="18"/>
              </w:rPr>
            </w:pPr>
            <w:r w:rsidRPr="00CA28A6">
              <w:rPr>
                <w:rFonts w:ascii="Meiryo UI" w:eastAsia="Meiryo UI" w:hAnsi="Meiryo UI" w:cs="Meiryo UI" w:hint="eastAsia"/>
                <w:b/>
                <w:sz w:val="18"/>
                <w:szCs w:val="18"/>
              </w:rPr>
              <w:t>7,222円</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CA28A6" w:rsidRDefault="00D616FE" w:rsidP="00A46FDE">
            <w:pPr>
              <w:spacing w:line="200" w:lineRule="exact"/>
              <w:ind w:firstLineChars="100" w:firstLine="180"/>
              <w:jc w:val="center"/>
              <w:rPr>
                <w:rFonts w:ascii="Meiryo UI" w:eastAsia="Meiryo UI" w:hAnsi="Meiryo UI" w:cs="Meiryo UI"/>
                <w:sz w:val="18"/>
                <w:szCs w:val="18"/>
              </w:rPr>
            </w:pPr>
            <w:r w:rsidRPr="00CA28A6">
              <w:rPr>
                <w:rFonts w:ascii="Meiryo UI" w:eastAsia="Meiryo UI" w:hAnsi="Meiryo UI" w:cs="Meiryo UI" w:hint="eastAsia"/>
                <w:b/>
                <w:bCs/>
                <w:sz w:val="18"/>
                <w:szCs w:val="18"/>
              </w:rPr>
              <w:t>合　　計</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b/>
                <w:bCs/>
                <w:sz w:val="18"/>
                <w:szCs w:val="18"/>
              </w:rPr>
              <w:t>5,611円</w:t>
            </w:r>
          </w:p>
        </w:tc>
      </w:tr>
    </w:tbl>
    <w:p w:rsidR="00C95CBA" w:rsidRPr="00CA28A6" w:rsidRDefault="00A16449" w:rsidP="00A16449">
      <w:pPr>
        <w:wordWrap w:val="0"/>
        <w:ind w:firstLineChars="100" w:firstLine="180"/>
        <w:jc w:val="right"/>
        <w:rPr>
          <w:rFonts w:asciiTheme="minorEastAsia" w:eastAsiaTheme="minorEastAsia" w:hAnsiTheme="minorEastAsia"/>
          <w:sz w:val="24"/>
          <w:szCs w:val="24"/>
        </w:rPr>
      </w:pPr>
      <w:r w:rsidRPr="00CA28A6">
        <w:rPr>
          <w:rFonts w:ascii="Meiryo UI" w:eastAsia="Meiryo UI" w:hAnsi="Meiryo UI" w:cs="Meiryo UI" w:hint="eastAsia"/>
          <w:sz w:val="18"/>
          <w:szCs w:val="24"/>
        </w:rPr>
        <w:t xml:space="preserve">※平成30年度大阪府宿泊実態に関する調査による　　　</w:t>
      </w:r>
    </w:p>
    <w:p w:rsidR="00A549E5" w:rsidRPr="00CA28A6" w:rsidRDefault="00205C18" w:rsidP="0099240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96128" behindDoc="0" locked="0" layoutInCell="1" allowOverlap="1" wp14:anchorId="76CAC487" wp14:editId="5BE272C4">
                <wp:simplePos x="0" y="0"/>
                <wp:positionH relativeFrom="column">
                  <wp:posOffset>-110490</wp:posOffset>
                </wp:positionH>
                <wp:positionV relativeFrom="paragraph">
                  <wp:posOffset>227330</wp:posOffset>
                </wp:positionV>
                <wp:extent cx="6227445" cy="1980000"/>
                <wp:effectExtent l="0" t="0" r="20955" b="20320"/>
                <wp:wrapNone/>
                <wp:docPr id="23" name="正方形/長方形 23"/>
                <wp:cNvGraphicFramePr/>
                <a:graphic xmlns:a="http://schemas.openxmlformats.org/drawingml/2006/main">
                  <a:graphicData uri="http://schemas.microsoft.com/office/word/2010/wordprocessingShape">
                    <wps:wsp>
                      <wps:cNvSpPr/>
                      <wps:spPr>
                        <a:xfrm>
                          <a:off x="0" y="0"/>
                          <a:ext cx="6227445" cy="1980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5F7A5" id="正方形/長方形 23" o:spid="_x0000_s1026" style="position:absolute;left:0;text-align:left;margin-left:-8.7pt;margin-top:17.9pt;width:490.35pt;height:15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LDugIAALQFAAAOAAAAZHJzL2Uyb0RvYy54bWysVM1u2zAMvg/YOwi6r47dpD9GnSFo0GFA&#10;0RZrh55VWa4NyKImKXGy99geYDvvPOywx1mBvcUoyXGyrthhWA4KKZIfxc8kT16uWkmWwtgGVEHT&#10;vRElQnEoG3Vf0Lc3Zy+OKLGOqZJJUKKga2Hpy+nzZyedzkUGNchSGIIgyuadLmjtnM6TxPJatMzu&#10;gRYKjRWYljlUzX1SGtYheiuTbDQ6SDowpTbAhbV4O49GOg34VSW4u6wqKxyRBcW3uXCacN75M5me&#10;sPzeMF03vH8G+4dXtKxRmHSAmjPHyMI0f0C1DTdgoXJ7HNoEqqrhItSA1aSjR9Vc10yLUAuSY/VA&#10;k/1/sPxieWVIUxY026dEsRa/0cOXzw8fv/34/in5+eFrlAhakapO2xwjrvWV6TWLoq97VZnW/2NF&#10;ZBXoXQ/0ipUjHC8PsuxwPJ5QwtGWHh+N8OdRk224Nta9EtASLxTU4PcLtLLluXXRdePisyk4a6TE&#10;e5ZLRTpMsT8ZhQALsim90dtCN4lTaciSYR+4Vdqn/c3LA8+ZraOTXds5uN5PKnylLz6WGyS3liIm&#10;fiMqZBALzGJq37vbbIxzoVwaTTUrRcSf7FQ/vC9wIRUCeuQKnz9g9wBPY0dmen8fKkLrD8E9J38L&#10;HiJCZlBuCG4bBeapyiRW1WeO/huSIjWepTso19hfBuLgWc3PGqT5nFl3xQxOGs4kbg93iUclAb8g&#10;9BIlNZj3T917fxwAtFLS4eQW1L5bMCMoka8VjsZxOh77UQ/KeHKYoWJ2LXe7FrVoTwGbIsU9pXkQ&#10;vb+TG7Ey0N7ikpn5rGhiimPugnJnNsqpixsF1xQXs1lww/HWzJ2ra809uGfVN9jN6pYZ3be3w8m4&#10;gM2Us/xRl0dfH6lgtnBQNWEEtrz2fONqCI3TrzG/e3b14LVdttNfAAAA//8DAFBLAwQUAAYACAAA&#10;ACEASrlnMd8AAAAKAQAADwAAAGRycy9kb3ducmV2LnhtbEyPwU7DMAyG70i8Q2QkblsyurZbaToh&#10;BNw2icHubmvaQpN0TbaVt8ec4Gj70+/vzzeT6cWZRt85q2ExVyDIVq7ubKPh/e15tgLhA9oae2dJ&#10;wzd52BTXVzlmtbvYVzrvQyM4xPoMNbQhDJmUvmrJoJ+7gSzfPtxoMPA4NrIe8cLhppd3SiXSYGf5&#10;Q4sDPbZUfe1PRsNWbdXLUxOX6og7VX7Gh+qYHrS+vZke7kEEmsIfDL/6rA4FO5XuZGsveg2zRbpk&#10;VEMUcwUG1kkUgSh5sUwTkEUu/1cofgAAAP//AwBQSwECLQAUAAYACAAAACEAtoM4kv4AAADhAQAA&#10;EwAAAAAAAAAAAAAAAAAAAAAAW0NvbnRlbnRfVHlwZXNdLnhtbFBLAQItABQABgAIAAAAIQA4/SH/&#10;1gAAAJQBAAALAAAAAAAAAAAAAAAAAC8BAABfcmVscy8ucmVsc1BLAQItABQABgAIAAAAIQAnKFLD&#10;ugIAALQFAAAOAAAAAAAAAAAAAAAAAC4CAABkcnMvZTJvRG9jLnhtbFBLAQItABQABgAIAAAAIQBK&#10;uWcx3wAAAAoBAAAPAAAAAAAAAAAAAAAAABQFAABkcnMvZG93bnJldi54bWxQSwUGAAAAAAQABADz&#10;AAAAIAYAAAAA&#10;" filled="f" strokecolor="black [3213]" strokeweight=".5pt">
                <v:stroke dashstyle="1 1"/>
              </v:rect>
            </w:pict>
          </mc:Fallback>
        </mc:AlternateContent>
      </w:r>
    </w:p>
    <w:p w:rsidR="00205C18" w:rsidRPr="00CA28A6" w:rsidRDefault="00205C18" w:rsidP="00205C18">
      <w:pPr>
        <w:rPr>
          <w:rFonts w:ascii="Meiryo UI" w:eastAsia="Meiryo UI" w:hAnsi="Meiryo UI" w:cs="Meiryo UI"/>
          <w:bCs/>
          <w:sz w:val="20"/>
          <w:szCs w:val="24"/>
        </w:rPr>
      </w:pPr>
      <w:r w:rsidRPr="00CA28A6">
        <w:rPr>
          <w:rFonts w:ascii="Meiryo UI" w:eastAsia="Meiryo UI" w:hAnsi="Meiryo UI" w:cs="Meiryo UI" w:hint="eastAsia"/>
          <w:bCs/>
          <w:sz w:val="20"/>
          <w:szCs w:val="24"/>
        </w:rPr>
        <w:t>表</w:t>
      </w:r>
      <w:r w:rsidR="00C95CBA" w:rsidRPr="00CA28A6">
        <w:rPr>
          <w:rFonts w:ascii="Meiryo UI" w:eastAsia="Meiryo UI" w:hAnsi="Meiryo UI" w:cs="Meiryo UI" w:hint="eastAsia"/>
          <w:bCs/>
          <w:sz w:val="20"/>
          <w:szCs w:val="24"/>
        </w:rPr>
        <w:t>３</w:t>
      </w:r>
      <w:r w:rsidRPr="00CA28A6">
        <w:rPr>
          <w:rFonts w:ascii="Meiryo UI" w:eastAsia="Meiryo UI" w:hAnsi="Meiryo UI" w:cs="Meiryo UI" w:hint="eastAsia"/>
          <w:bCs/>
          <w:sz w:val="20"/>
          <w:szCs w:val="24"/>
        </w:rPr>
        <w:t xml:space="preserve">　</w:t>
      </w:r>
      <w:r w:rsidR="00E42340" w:rsidRPr="00CA28A6">
        <w:rPr>
          <w:rFonts w:ascii="Meiryo UI" w:eastAsia="Meiryo UI" w:hAnsi="Meiryo UI" w:cs="Meiryo UI" w:hint="eastAsia"/>
          <w:bCs/>
          <w:sz w:val="20"/>
          <w:szCs w:val="24"/>
        </w:rPr>
        <w:t>価格帯</w:t>
      </w:r>
      <w:r w:rsidRPr="00CA28A6">
        <w:rPr>
          <w:rFonts w:ascii="Meiryo UI" w:eastAsia="Meiryo UI" w:hAnsi="Meiryo UI" w:cs="Meiryo UI" w:hint="eastAsia"/>
          <w:bCs/>
          <w:sz w:val="20"/>
          <w:szCs w:val="24"/>
        </w:rPr>
        <w:t>ごとの宿泊者数の推移</w:t>
      </w:r>
    </w:p>
    <w:tbl>
      <w:tblPr>
        <w:tblW w:w="8704" w:type="dxa"/>
        <w:tblInd w:w="469" w:type="dxa"/>
        <w:tblCellMar>
          <w:left w:w="0" w:type="dxa"/>
          <w:right w:w="0" w:type="dxa"/>
        </w:tblCellMar>
        <w:tblLook w:val="0600" w:firstRow="0" w:lastRow="0" w:firstColumn="0" w:lastColumn="0" w:noHBand="1" w:noVBand="1"/>
      </w:tblPr>
      <w:tblGrid>
        <w:gridCol w:w="1701"/>
        <w:gridCol w:w="850"/>
        <w:gridCol w:w="1140"/>
        <w:gridCol w:w="1328"/>
        <w:gridCol w:w="1134"/>
        <w:gridCol w:w="1134"/>
        <w:gridCol w:w="1417"/>
      </w:tblGrid>
      <w:tr w:rsidR="00CA28A6" w:rsidRPr="00CA28A6" w:rsidTr="002D3654">
        <w:trPr>
          <w:trHeight w:val="57"/>
        </w:trPr>
        <w:tc>
          <w:tcPr>
            <w:tcW w:w="1701" w:type="dxa"/>
            <w:tcBorders>
              <w:top w:val="single" w:sz="8" w:space="0" w:color="000000"/>
              <w:left w:val="single" w:sz="8" w:space="0" w:color="000000"/>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rsidR="002F605E" w:rsidRPr="00CA28A6" w:rsidRDefault="00205C18"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価格帯</w:t>
            </w:r>
          </w:p>
        </w:tc>
        <w:tc>
          <w:tcPr>
            <w:tcW w:w="850" w:type="dxa"/>
            <w:tcBorders>
              <w:top w:val="single" w:sz="8" w:space="0" w:color="000000"/>
              <w:left w:val="single" w:sz="8" w:space="0" w:color="000000"/>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rsidR="002F605E" w:rsidRPr="00CA28A6" w:rsidRDefault="00205C18" w:rsidP="00AD3790">
            <w:pPr>
              <w:spacing w:line="200" w:lineRule="exact"/>
              <w:ind w:firstLineChars="4" w:firstLine="7"/>
              <w:jc w:val="center"/>
              <w:rPr>
                <w:rFonts w:ascii="Meiryo UI" w:eastAsia="Meiryo UI" w:hAnsi="Meiryo UI" w:cs="Meiryo UI"/>
                <w:sz w:val="18"/>
                <w:szCs w:val="18"/>
              </w:rPr>
            </w:pPr>
            <w:r w:rsidRPr="00CA28A6">
              <w:rPr>
                <w:rFonts w:ascii="Meiryo UI" w:eastAsia="Meiryo UI" w:hAnsi="Meiryo UI" w:cs="Meiryo UI" w:hint="eastAsia"/>
                <w:sz w:val="18"/>
                <w:szCs w:val="18"/>
              </w:rPr>
              <w:t>税率</w:t>
            </w:r>
          </w:p>
        </w:tc>
        <w:tc>
          <w:tcPr>
            <w:tcW w:w="2468" w:type="dxa"/>
            <w:gridSpan w:val="2"/>
            <w:tcBorders>
              <w:top w:val="single" w:sz="8" w:space="0" w:color="000000"/>
              <w:left w:val="single" w:sz="8" w:space="0" w:color="000000"/>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rsidR="002F605E" w:rsidRPr="00CA28A6" w:rsidRDefault="00205C18"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H26年構成比</w:t>
            </w:r>
          </w:p>
        </w:tc>
        <w:tc>
          <w:tcPr>
            <w:tcW w:w="1134" w:type="dxa"/>
            <w:vMerge w:val="restart"/>
            <w:tcBorders>
              <w:top w:val="nil"/>
              <w:left w:val="single" w:sz="8" w:space="0" w:color="000000"/>
              <w:bottom w:val="nil"/>
              <w:right w:val="single" w:sz="8" w:space="0" w:color="auto"/>
            </w:tcBorders>
            <w:shd w:val="clear" w:color="auto" w:fill="FFFFFF"/>
            <w:tcMar>
              <w:top w:w="57" w:type="dxa"/>
              <w:left w:w="57" w:type="dxa"/>
              <w:bottom w:w="57" w:type="dxa"/>
              <w:right w:w="57" w:type="dxa"/>
            </w:tcMar>
            <w:vAlign w:val="center"/>
            <w:hideMark/>
          </w:tcPr>
          <w:p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2551" w:type="dxa"/>
            <w:gridSpan w:val="2"/>
            <w:tcBorders>
              <w:top w:val="single" w:sz="8" w:space="0" w:color="000000"/>
              <w:left w:val="single" w:sz="8" w:space="0" w:color="auto"/>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rsidR="002F605E" w:rsidRPr="00CA28A6" w:rsidRDefault="00205C18" w:rsidP="0021512C">
            <w:pPr>
              <w:spacing w:line="200" w:lineRule="exact"/>
              <w:ind w:firstLineChars="2" w:firstLine="4"/>
              <w:jc w:val="center"/>
              <w:rPr>
                <w:rFonts w:ascii="Meiryo UI" w:eastAsia="Meiryo UI" w:hAnsi="Meiryo UI" w:cs="Meiryo UI"/>
                <w:sz w:val="18"/>
                <w:szCs w:val="18"/>
              </w:rPr>
            </w:pPr>
            <w:r w:rsidRPr="00CA28A6">
              <w:rPr>
                <w:rFonts w:ascii="Meiryo UI" w:eastAsia="Meiryo UI" w:hAnsi="Meiryo UI" w:cs="Meiryo UI" w:hint="eastAsia"/>
                <w:sz w:val="18"/>
                <w:szCs w:val="18"/>
              </w:rPr>
              <w:t>H29年構成比</w:t>
            </w:r>
          </w:p>
        </w:tc>
      </w:tr>
      <w:tr w:rsidR="00CA28A6" w:rsidRPr="00CA28A6" w:rsidTr="00AD3790">
        <w:trPr>
          <w:trHeight w:val="227"/>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55294">
            <w:pPr>
              <w:spacing w:line="200" w:lineRule="exact"/>
              <w:ind w:rightChars="-20" w:right="-42" w:firstLineChars="447" w:firstLine="805"/>
              <w:rPr>
                <w:rFonts w:ascii="Meiryo UI" w:eastAsia="Meiryo UI" w:hAnsi="Meiryo UI" w:cs="Meiryo UI"/>
                <w:sz w:val="18"/>
                <w:szCs w:val="18"/>
              </w:rPr>
            </w:pPr>
            <w:r w:rsidRPr="00CA28A6">
              <w:rPr>
                <w:rFonts w:ascii="Meiryo UI" w:eastAsia="Meiryo UI" w:hAnsi="Meiryo UI" w:cs="Meiryo UI" w:hint="eastAsia"/>
                <w:sz w:val="18"/>
                <w:szCs w:val="18"/>
              </w:rPr>
              <w:t>～1万円</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0円</w:t>
            </w:r>
          </w:p>
        </w:tc>
        <w:tc>
          <w:tcPr>
            <w:tcW w:w="1140" w:type="dxa"/>
            <w:tcBorders>
              <w:top w:val="single" w:sz="8" w:space="0" w:color="000000"/>
              <w:left w:val="single" w:sz="8" w:space="0" w:color="000000"/>
              <w:bottom w:val="single" w:sz="18" w:space="0" w:color="auto"/>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69.2%</w:t>
            </w:r>
          </w:p>
        </w:tc>
        <w:tc>
          <w:tcPr>
            <w:tcW w:w="1328" w:type="dxa"/>
            <w:tcBorders>
              <w:top w:val="single" w:sz="8" w:space="0" w:color="000000"/>
              <w:left w:val="single" w:sz="8" w:space="0" w:color="000000"/>
              <w:bottom w:val="single" w:sz="18" w:space="0" w:color="auto"/>
              <w:right w:val="single" w:sz="8" w:space="0" w:color="000000"/>
            </w:tcBorders>
            <w:shd w:val="clear" w:color="auto" w:fill="FFFFFF"/>
            <w:tcMar>
              <w:top w:w="57" w:type="dxa"/>
              <w:left w:w="57" w:type="dxa"/>
              <w:bottom w:w="57" w:type="dxa"/>
              <w:right w:w="57" w:type="dxa"/>
            </w:tcMar>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8" w:space="0" w:color="000000"/>
              <w:bottom w:val="nil"/>
              <w:right w:val="single" w:sz="8" w:space="0" w:color="auto"/>
            </w:tcBorders>
            <w:vAlign w:val="center"/>
            <w:hideMark/>
          </w:tcPr>
          <w:p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8" w:space="0" w:color="000000"/>
              <w:left w:val="single" w:sz="8" w:space="0" w:color="auto"/>
              <w:bottom w:val="single" w:sz="18" w:space="0" w:color="auto"/>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88458D">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8</w:t>
            </w:r>
            <w:r w:rsidR="0088458D" w:rsidRPr="00CA28A6">
              <w:rPr>
                <w:rFonts w:ascii="Meiryo UI" w:eastAsia="Meiryo UI" w:hAnsi="Meiryo UI" w:cs="Meiryo UI" w:hint="eastAsia"/>
                <w:sz w:val="18"/>
                <w:szCs w:val="18"/>
              </w:rPr>
              <w:t>3</w:t>
            </w:r>
            <w:r w:rsidRPr="00CA28A6">
              <w:rPr>
                <w:rFonts w:ascii="Meiryo UI" w:eastAsia="Meiryo UI" w:hAnsi="Meiryo UI" w:cs="Meiryo UI" w:hint="eastAsia"/>
                <w:sz w:val="18"/>
                <w:szCs w:val="18"/>
              </w:rPr>
              <w:t>.</w:t>
            </w:r>
            <w:r w:rsidR="0088458D" w:rsidRPr="00CA28A6">
              <w:rPr>
                <w:rFonts w:ascii="Meiryo UI" w:eastAsia="Meiryo UI" w:hAnsi="Meiryo UI" w:cs="Meiryo UI" w:hint="eastAsia"/>
                <w:sz w:val="18"/>
                <w:szCs w:val="18"/>
              </w:rPr>
              <w:t>6</w:t>
            </w:r>
            <w:r w:rsidRPr="00CA28A6">
              <w:rPr>
                <w:rFonts w:ascii="Meiryo UI" w:eastAsia="Meiryo UI" w:hAnsi="Meiryo UI" w:cs="Meiryo UI" w:hint="eastAsia"/>
                <w:sz w:val="18"/>
                <w:szCs w:val="18"/>
              </w:rPr>
              <w:t>％</w:t>
            </w:r>
          </w:p>
        </w:tc>
        <w:tc>
          <w:tcPr>
            <w:tcW w:w="1417" w:type="dxa"/>
            <w:tcBorders>
              <w:top w:val="single" w:sz="8" w:space="0" w:color="000000"/>
              <w:left w:val="single" w:sz="8" w:space="0" w:color="000000"/>
              <w:bottom w:val="single" w:sz="18" w:space="0" w:color="auto"/>
              <w:right w:val="single" w:sz="8" w:space="0" w:color="000000"/>
            </w:tcBorders>
            <w:shd w:val="clear" w:color="auto" w:fill="FFFFFF"/>
            <w:tcMar>
              <w:top w:w="57" w:type="dxa"/>
              <w:left w:w="57" w:type="dxa"/>
              <w:bottom w:w="57" w:type="dxa"/>
              <w:right w:w="57" w:type="dxa"/>
            </w:tcMar>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r>
      <w:tr w:rsidR="00CA28A6" w:rsidRPr="00CA28A6" w:rsidTr="00AD3790">
        <w:trPr>
          <w:trHeight w:val="119"/>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1万円～1.5万円</w:t>
            </w:r>
          </w:p>
        </w:tc>
        <w:tc>
          <w:tcPr>
            <w:tcW w:w="850" w:type="dxa"/>
            <w:tcBorders>
              <w:top w:val="single" w:sz="8" w:space="0" w:color="000000"/>
              <w:left w:val="single" w:sz="8" w:space="0" w:color="000000"/>
              <w:bottom w:val="single" w:sz="8" w:space="0" w:color="000000"/>
              <w:right w:val="single" w:sz="18" w:space="0" w:color="auto"/>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100円</w:t>
            </w:r>
          </w:p>
        </w:tc>
        <w:tc>
          <w:tcPr>
            <w:tcW w:w="1140" w:type="dxa"/>
            <w:tcBorders>
              <w:top w:val="single" w:sz="18" w:space="0" w:color="auto"/>
              <w:left w:val="single" w:sz="18" w:space="0" w:color="auto"/>
              <w:bottom w:val="single" w:sz="4" w:space="0" w:color="auto"/>
              <w:right w:val="single" w:sz="8" w:space="0" w:color="000000"/>
            </w:tcBorders>
            <w:shd w:val="clear" w:color="auto" w:fill="CC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23.6%</w:t>
            </w:r>
          </w:p>
        </w:tc>
        <w:tc>
          <w:tcPr>
            <w:tcW w:w="1328" w:type="dxa"/>
            <w:vMerge w:val="restart"/>
            <w:tcBorders>
              <w:top w:val="single" w:sz="18" w:space="0" w:color="auto"/>
              <w:left w:val="single" w:sz="8" w:space="0" w:color="000000"/>
              <w:bottom w:val="single" w:sz="4" w:space="0" w:color="auto"/>
              <w:right w:val="single" w:sz="18" w:space="0" w:color="auto"/>
            </w:tcBorders>
            <w:shd w:val="clear" w:color="auto" w:fill="CCFFFF"/>
            <w:tcMar>
              <w:top w:w="57" w:type="dxa"/>
              <w:left w:w="57" w:type="dxa"/>
              <w:bottom w:w="57" w:type="dxa"/>
              <w:right w:w="57" w:type="dxa"/>
            </w:tcMar>
            <w:vAlign w:val="center"/>
            <w:hideMark/>
          </w:tcPr>
          <w:p w:rsidR="00205C18" w:rsidRPr="00CA28A6" w:rsidRDefault="00AD3790" w:rsidP="00AD3790">
            <w:pPr>
              <w:spacing w:line="200" w:lineRule="exact"/>
              <w:jc w:val="center"/>
              <w:rPr>
                <w:rFonts w:ascii="Meiryo UI" w:eastAsia="Meiryo UI" w:hAnsi="Meiryo UI" w:cs="Meiryo UI"/>
                <w:sz w:val="18"/>
                <w:szCs w:val="18"/>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98176" behindDoc="0" locked="0" layoutInCell="1" allowOverlap="1" wp14:anchorId="1959AFA2" wp14:editId="20B398F2">
                      <wp:simplePos x="0" y="0"/>
                      <wp:positionH relativeFrom="column">
                        <wp:posOffset>847725</wp:posOffset>
                      </wp:positionH>
                      <wp:positionV relativeFrom="paragraph">
                        <wp:posOffset>-9525</wp:posOffset>
                      </wp:positionV>
                      <wp:extent cx="647700" cy="215900"/>
                      <wp:effectExtent l="6350" t="0" r="6350" b="6350"/>
                      <wp:wrapNone/>
                      <wp:docPr id="24" name="二等辺三角形 8"/>
                      <wp:cNvGraphicFramePr/>
                      <a:graphic xmlns:a="http://schemas.openxmlformats.org/drawingml/2006/main">
                        <a:graphicData uri="http://schemas.microsoft.com/office/word/2010/wordprocessingShape">
                          <wps:wsp>
                            <wps:cNvSpPr/>
                            <wps:spPr>
                              <a:xfrm rot="5400000">
                                <a:off x="0" y="0"/>
                                <a:ext cx="647700" cy="21590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E75E8B9" id="二等辺三角形 8" o:spid="_x0000_s1026" type="#_x0000_t5" style="position:absolute;left:0;text-align:left;margin-left:66.75pt;margin-top:-.75pt;width:51pt;height:17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0GJQIAAGEEAAAOAAAAZHJzL2Uyb0RvYy54bWysVEuOEzEQ3SNxB8t7ppMomRla6cwio7BB&#10;MGLgAI7bTlvyT2WTzxFGYsUR2LBij0aC0wxijkHZ7jT/DSILy3a9elXvdTnzi73RZCsgKGcbOj4Z&#10;USIsd62ym4a+erl6dE5JiMy2TDsrGnoQgV4sHj6Y73wtJq5zuhVAkMSGeucb2sXo66oKvBOGhRPn&#10;hcWgdGBYxCNsqhbYDtmNriaj0Wm1c9B6cFyEgLeXJUgXmV9KweNzKYOIRDcUe4t5hbyu01ot5qze&#10;APOd4n0b7B+6MExZLDpQXbLIyGtQv1EZxcEFJ+MJd6ZyUiousgZUMx79oua6Y15kLWhO8INN4f/R&#10;8mfbKyCqbehkSollBr/R3e2brx9u7j/f3n28uX//9sund+Q8GbXzoUb8tb+C/hRwm1TvJRgCDt2d&#10;TUfpl71AdWSfrT4MVot9JBwvT6dnZwgjHEOT8ewx7pGzKlSJ0kOIT4QzJG0aGkExu9HJDVaz7dMQ&#10;C/wIS9fBadWulNb5AJv1UgPZMvzyq9UyNVVSfoJpm8DWpbQSTjdVklrE5V08aJFw2r4QEt1CAZPc&#10;SZ5TMdRhnAsbxyXUsVaU8rNsSV89TXbKyGozYWKWWH/g7gmOyEJy5C40PT6lijzmQ3Lx/i+NleQh&#10;I1d2Ng7JRlkHf1KmUVVfueCPJhVrkktr1x5wliDqpSuvjVneOXxsPEJOTiic46y8f3Ppofx4zrTf&#10;/xkW3wAAAP//AwBQSwMEFAAGAAgAAAAhANGSdIfhAAAACgEAAA8AAABkcnMvZG93bnJldi54bWxM&#10;j8FOwzAQRO9I/IO1lbig1mkgKYQ4FSCBiuAAperZjbdJIF5HsZsGvp7lBLcZ7dPsTL4cbSsG7H3j&#10;SMF8FoFAKp1pqFKweX+YXoHwQZPRrSNU8IUelsXpSa4z4470hsM6VIJDyGdaQR1Cl0npyxqt9jPX&#10;IfFt73qrA9u+kqbXRw63rYyjKJVWN8Qfat3hfY3l5/pgFXw/rrbnLtzFlx9P124Yq0V4eX1W6mwy&#10;3t6ACDiGPxh+63N1KLjTzh3IeNGyTxcJowqmFwkLJuJozmKnIE0TkEUu/08ofgAAAP//AwBQSwEC&#10;LQAUAAYACAAAACEAtoM4kv4AAADhAQAAEwAAAAAAAAAAAAAAAAAAAAAAW0NvbnRlbnRfVHlwZXNd&#10;LnhtbFBLAQItABQABgAIAAAAIQA4/SH/1gAAAJQBAAALAAAAAAAAAAAAAAAAAC8BAABfcmVscy8u&#10;cmVsc1BLAQItABQABgAIAAAAIQDziH0GJQIAAGEEAAAOAAAAAAAAAAAAAAAAAC4CAABkcnMvZTJv&#10;RG9jLnhtbFBLAQItABQABgAIAAAAIQDRknSH4QAAAAoBAAAPAAAAAAAAAAAAAAAAAH8EAABkcnMv&#10;ZG93bnJldi54bWxQSwUGAAAAAAQABADzAAAAjQUAAAAA&#10;" fillcolor="#ffc000" stroked="f" strokeweight="2pt"/>
                  </w:pict>
                </mc:Fallback>
              </mc:AlternateContent>
            </w:r>
            <w:r w:rsidR="00205C18" w:rsidRPr="00CA28A6">
              <w:rPr>
                <w:rFonts w:ascii="Meiryo UI" w:eastAsia="Meiryo UI" w:hAnsi="Meiryo UI" w:cs="Meiryo UI" w:hint="eastAsia"/>
                <w:sz w:val="18"/>
                <w:szCs w:val="18"/>
              </w:rPr>
              <w:t>課税対象</w:t>
            </w:r>
          </w:p>
          <w:p w:rsidR="002F605E" w:rsidRPr="00CA28A6" w:rsidRDefault="00205C18"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30.8％</w:t>
            </w:r>
          </w:p>
        </w:tc>
        <w:tc>
          <w:tcPr>
            <w:tcW w:w="1134" w:type="dxa"/>
            <w:vMerge/>
            <w:tcBorders>
              <w:top w:val="nil"/>
              <w:left w:val="single" w:sz="18" w:space="0" w:color="auto"/>
              <w:bottom w:val="nil"/>
              <w:right w:val="single" w:sz="18" w:space="0" w:color="auto"/>
            </w:tcBorders>
            <w:vAlign w:val="center"/>
            <w:hideMark/>
          </w:tcPr>
          <w:p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18" w:space="0" w:color="auto"/>
              <w:left w:val="single" w:sz="18" w:space="0" w:color="auto"/>
              <w:bottom w:val="single" w:sz="8" w:space="0" w:color="000000"/>
              <w:right w:val="single" w:sz="8" w:space="0" w:color="auto"/>
            </w:tcBorders>
            <w:shd w:val="clear" w:color="auto" w:fill="CCFFFF"/>
            <w:tcMar>
              <w:top w:w="57" w:type="dxa"/>
              <w:left w:w="57" w:type="dxa"/>
              <w:bottom w:w="57" w:type="dxa"/>
              <w:right w:w="57" w:type="dxa"/>
            </w:tcMar>
            <w:vAlign w:val="center"/>
            <w:hideMark/>
          </w:tcPr>
          <w:p w:rsidR="002F605E" w:rsidRPr="00CA28A6" w:rsidRDefault="0088458D"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11.5</w:t>
            </w:r>
            <w:r w:rsidR="00205C18" w:rsidRPr="00CA28A6">
              <w:rPr>
                <w:rFonts w:ascii="Meiryo UI" w:eastAsia="Meiryo UI" w:hAnsi="Meiryo UI" w:cs="Meiryo UI" w:hint="eastAsia"/>
                <w:sz w:val="18"/>
                <w:szCs w:val="18"/>
              </w:rPr>
              <w:t>％</w:t>
            </w:r>
          </w:p>
        </w:tc>
        <w:tc>
          <w:tcPr>
            <w:tcW w:w="1417" w:type="dxa"/>
            <w:vMerge w:val="restart"/>
            <w:tcBorders>
              <w:top w:val="single" w:sz="18" w:space="0" w:color="auto"/>
              <w:left w:val="single" w:sz="8" w:space="0" w:color="auto"/>
              <w:bottom w:val="nil"/>
              <w:right w:val="single" w:sz="18" w:space="0" w:color="auto"/>
            </w:tcBorders>
            <w:shd w:val="clear" w:color="auto" w:fill="CCFFFF"/>
            <w:tcMar>
              <w:top w:w="57" w:type="dxa"/>
              <w:left w:w="57" w:type="dxa"/>
              <w:bottom w:w="57" w:type="dxa"/>
              <w:right w:w="57" w:type="dxa"/>
            </w:tcMar>
            <w:vAlign w:val="center"/>
            <w:hideMark/>
          </w:tcPr>
          <w:p w:rsidR="00205C18" w:rsidRPr="00CA28A6" w:rsidRDefault="00205C18" w:rsidP="00AD3790">
            <w:pPr>
              <w:spacing w:line="200" w:lineRule="exact"/>
              <w:ind w:firstLineChars="22" w:firstLine="40"/>
              <w:jc w:val="center"/>
              <w:rPr>
                <w:rFonts w:ascii="Meiryo UI" w:eastAsia="Meiryo UI" w:hAnsi="Meiryo UI" w:cs="Meiryo UI"/>
                <w:sz w:val="18"/>
                <w:szCs w:val="18"/>
              </w:rPr>
            </w:pPr>
            <w:r w:rsidRPr="00CA28A6">
              <w:rPr>
                <w:rFonts w:ascii="Meiryo UI" w:eastAsia="Meiryo UI" w:hAnsi="Meiryo UI" w:cs="Meiryo UI" w:hint="eastAsia"/>
                <w:sz w:val="18"/>
                <w:szCs w:val="18"/>
              </w:rPr>
              <w:t>課税対象</w:t>
            </w:r>
          </w:p>
          <w:p w:rsidR="002F605E" w:rsidRPr="00CA28A6" w:rsidRDefault="0088458D" w:rsidP="00AD3790">
            <w:pPr>
              <w:spacing w:line="200" w:lineRule="exact"/>
              <w:ind w:firstLineChars="22" w:firstLine="40"/>
              <w:jc w:val="center"/>
              <w:rPr>
                <w:rFonts w:ascii="Meiryo UI" w:eastAsia="Meiryo UI" w:hAnsi="Meiryo UI" w:cs="Meiryo UI"/>
                <w:sz w:val="18"/>
                <w:szCs w:val="18"/>
              </w:rPr>
            </w:pPr>
            <w:r w:rsidRPr="00CA28A6">
              <w:rPr>
                <w:rFonts w:ascii="Meiryo UI" w:eastAsia="Meiryo UI" w:hAnsi="Meiryo UI" w:cs="Meiryo UI" w:hint="eastAsia"/>
                <w:sz w:val="18"/>
                <w:szCs w:val="18"/>
              </w:rPr>
              <w:t>16.4</w:t>
            </w:r>
            <w:r w:rsidR="00205C18" w:rsidRPr="00CA28A6">
              <w:rPr>
                <w:rFonts w:ascii="Meiryo UI" w:eastAsia="Meiryo UI" w:hAnsi="Meiryo UI" w:cs="Meiryo UI" w:hint="eastAsia"/>
                <w:sz w:val="18"/>
                <w:szCs w:val="18"/>
              </w:rPr>
              <w:t>％</w:t>
            </w:r>
          </w:p>
        </w:tc>
      </w:tr>
      <w:tr w:rsidR="00CA28A6" w:rsidRPr="00CA28A6" w:rsidTr="00AD3790">
        <w:trPr>
          <w:trHeight w:val="207"/>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1.5万円～2万円</w:t>
            </w:r>
          </w:p>
        </w:tc>
        <w:tc>
          <w:tcPr>
            <w:tcW w:w="850" w:type="dxa"/>
            <w:tcBorders>
              <w:top w:val="single" w:sz="8" w:space="0" w:color="000000"/>
              <w:left w:val="single" w:sz="8" w:space="0" w:color="000000"/>
              <w:bottom w:val="single" w:sz="8" w:space="0" w:color="000000"/>
              <w:right w:val="single" w:sz="18" w:space="0" w:color="auto"/>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200円</w:t>
            </w:r>
          </w:p>
        </w:tc>
        <w:tc>
          <w:tcPr>
            <w:tcW w:w="1140" w:type="dxa"/>
            <w:tcBorders>
              <w:top w:val="single" w:sz="4" w:space="0" w:color="auto"/>
              <w:left w:val="single" w:sz="18" w:space="0" w:color="auto"/>
              <w:bottom w:val="single" w:sz="8" w:space="0" w:color="000000"/>
              <w:right w:val="single" w:sz="8" w:space="0" w:color="000000"/>
            </w:tcBorders>
            <w:shd w:val="clear" w:color="auto" w:fill="CC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4.5%</w:t>
            </w:r>
          </w:p>
        </w:tc>
        <w:tc>
          <w:tcPr>
            <w:tcW w:w="1328" w:type="dxa"/>
            <w:vMerge/>
            <w:tcBorders>
              <w:top w:val="single" w:sz="4" w:space="0" w:color="auto"/>
              <w:left w:val="single" w:sz="8" w:space="0" w:color="000000"/>
              <w:bottom w:val="nil"/>
              <w:right w:val="single" w:sz="18" w:space="0" w:color="auto"/>
            </w:tcBorders>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18" w:space="0" w:color="auto"/>
              <w:bottom w:val="nil"/>
              <w:right w:val="single" w:sz="18" w:space="0" w:color="auto"/>
            </w:tcBorders>
            <w:vAlign w:val="center"/>
            <w:hideMark/>
          </w:tcPr>
          <w:p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8" w:space="0" w:color="000000"/>
              <w:left w:val="single" w:sz="18" w:space="0" w:color="auto"/>
              <w:bottom w:val="single" w:sz="8" w:space="0" w:color="000000"/>
              <w:right w:val="single" w:sz="8" w:space="0" w:color="auto"/>
            </w:tcBorders>
            <w:shd w:val="clear" w:color="auto" w:fill="CCFFFF"/>
            <w:tcMar>
              <w:top w:w="57" w:type="dxa"/>
              <w:left w:w="57" w:type="dxa"/>
              <w:bottom w:w="57" w:type="dxa"/>
              <w:right w:w="57" w:type="dxa"/>
            </w:tcMar>
            <w:vAlign w:val="center"/>
            <w:hideMark/>
          </w:tcPr>
          <w:p w:rsidR="002F605E" w:rsidRPr="00CA28A6" w:rsidRDefault="0088458D"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3.0</w:t>
            </w:r>
            <w:r w:rsidR="00205C18" w:rsidRPr="00CA28A6">
              <w:rPr>
                <w:rFonts w:ascii="Meiryo UI" w:eastAsia="Meiryo UI" w:hAnsi="Meiryo UI" w:cs="Meiryo UI" w:hint="eastAsia"/>
                <w:sz w:val="18"/>
                <w:szCs w:val="18"/>
              </w:rPr>
              <w:t>％</w:t>
            </w:r>
          </w:p>
        </w:tc>
        <w:tc>
          <w:tcPr>
            <w:tcW w:w="1417" w:type="dxa"/>
            <w:vMerge/>
            <w:tcBorders>
              <w:top w:val="nil"/>
              <w:left w:val="single" w:sz="8" w:space="0" w:color="auto"/>
              <w:bottom w:val="nil"/>
              <w:right w:val="single" w:sz="18" w:space="0" w:color="auto"/>
            </w:tcBorders>
            <w:shd w:val="clear" w:color="auto" w:fill="CCFFFF"/>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r>
      <w:tr w:rsidR="00CA28A6" w:rsidRPr="00CA28A6" w:rsidTr="00AD3790">
        <w:trPr>
          <w:trHeight w:val="2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2万円～</w:t>
            </w:r>
          </w:p>
        </w:tc>
        <w:tc>
          <w:tcPr>
            <w:tcW w:w="850" w:type="dxa"/>
            <w:tcBorders>
              <w:top w:val="single" w:sz="8" w:space="0" w:color="000000"/>
              <w:left w:val="single" w:sz="8" w:space="0" w:color="000000"/>
              <w:bottom w:val="single" w:sz="8" w:space="0" w:color="000000"/>
              <w:right w:val="single" w:sz="18" w:space="0" w:color="auto"/>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300円</w:t>
            </w:r>
          </w:p>
        </w:tc>
        <w:tc>
          <w:tcPr>
            <w:tcW w:w="1140" w:type="dxa"/>
            <w:tcBorders>
              <w:top w:val="single" w:sz="8" w:space="0" w:color="000000"/>
              <w:left w:val="single" w:sz="18" w:space="0" w:color="auto"/>
              <w:bottom w:val="single" w:sz="8" w:space="0" w:color="000000"/>
              <w:right w:val="single" w:sz="8" w:space="0" w:color="000000"/>
            </w:tcBorders>
            <w:shd w:val="clear" w:color="auto" w:fill="CC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2.7%</w:t>
            </w:r>
          </w:p>
        </w:tc>
        <w:tc>
          <w:tcPr>
            <w:tcW w:w="1328" w:type="dxa"/>
            <w:vMerge/>
            <w:tcBorders>
              <w:top w:val="nil"/>
              <w:left w:val="single" w:sz="8" w:space="0" w:color="000000"/>
              <w:bottom w:val="nil"/>
              <w:right w:val="single" w:sz="18" w:space="0" w:color="auto"/>
            </w:tcBorders>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18" w:space="0" w:color="auto"/>
              <w:bottom w:val="nil"/>
              <w:right w:val="single" w:sz="18" w:space="0" w:color="auto"/>
            </w:tcBorders>
            <w:vAlign w:val="center"/>
            <w:hideMark/>
          </w:tcPr>
          <w:p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8" w:space="0" w:color="000000"/>
              <w:left w:val="single" w:sz="18" w:space="0" w:color="auto"/>
              <w:bottom w:val="single" w:sz="18" w:space="0" w:color="auto"/>
              <w:right w:val="single" w:sz="8" w:space="0" w:color="auto"/>
            </w:tcBorders>
            <w:shd w:val="clear" w:color="auto" w:fill="CCFFFF"/>
            <w:tcMar>
              <w:top w:w="57" w:type="dxa"/>
              <w:left w:w="57" w:type="dxa"/>
              <w:bottom w:w="57" w:type="dxa"/>
              <w:right w:w="57" w:type="dxa"/>
            </w:tcMar>
            <w:vAlign w:val="center"/>
            <w:hideMark/>
          </w:tcPr>
          <w:p w:rsidR="002F605E" w:rsidRPr="00CA28A6" w:rsidRDefault="0088458D"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1.9</w:t>
            </w:r>
            <w:r w:rsidR="00205C18" w:rsidRPr="00CA28A6">
              <w:rPr>
                <w:rFonts w:ascii="Meiryo UI" w:eastAsia="Meiryo UI" w:hAnsi="Meiryo UI" w:cs="Meiryo UI" w:hint="eastAsia"/>
                <w:sz w:val="18"/>
                <w:szCs w:val="18"/>
              </w:rPr>
              <w:t>％</w:t>
            </w:r>
          </w:p>
        </w:tc>
        <w:tc>
          <w:tcPr>
            <w:tcW w:w="1417" w:type="dxa"/>
            <w:vMerge/>
            <w:tcBorders>
              <w:top w:val="nil"/>
              <w:left w:val="single" w:sz="8" w:space="0" w:color="auto"/>
              <w:bottom w:val="nil"/>
              <w:right w:val="single" w:sz="18" w:space="0" w:color="auto"/>
            </w:tcBorders>
            <w:shd w:val="clear" w:color="auto" w:fill="CCFFFF"/>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r>
      <w:tr w:rsidR="00CA28A6" w:rsidRPr="00CA28A6" w:rsidTr="00AD3790">
        <w:trPr>
          <w:trHeight w:val="22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55294">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計</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F605E" w:rsidP="00AD3790">
            <w:pPr>
              <w:spacing w:line="200" w:lineRule="exact"/>
              <w:ind w:firstLineChars="100" w:firstLine="180"/>
              <w:jc w:val="center"/>
              <w:rPr>
                <w:rFonts w:ascii="Meiryo UI" w:eastAsia="Meiryo UI" w:hAnsi="Meiryo UI" w:cs="Meiryo UI"/>
                <w:sz w:val="18"/>
                <w:szCs w:val="18"/>
              </w:rPr>
            </w:pPr>
          </w:p>
        </w:tc>
        <w:tc>
          <w:tcPr>
            <w:tcW w:w="1140" w:type="dxa"/>
            <w:tcBorders>
              <w:top w:val="single" w:sz="18" w:space="0" w:color="auto"/>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100.0%</w:t>
            </w:r>
          </w:p>
        </w:tc>
        <w:tc>
          <w:tcPr>
            <w:tcW w:w="1328" w:type="dxa"/>
            <w:tcBorders>
              <w:top w:val="single" w:sz="18" w:space="0" w:color="auto"/>
              <w:left w:val="single" w:sz="8" w:space="0" w:color="000000"/>
              <w:bottom w:val="single" w:sz="8" w:space="0" w:color="000000"/>
              <w:right w:val="single" w:sz="8" w:space="0" w:color="auto"/>
            </w:tcBorders>
            <w:shd w:val="clear" w:color="auto" w:fill="FFFFFF"/>
            <w:tcMar>
              <w:top w:w="57" w:type="dxa"/>
              <w:left w:w="57" w:type="dxa"/>
              <w:bottom w:w="57" w:type="dxa"/>
              <w:right w:w="57" w:type="dxa"/>
            </w:tcMar>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8" w:space="0" w:color="auto"/>
              <w:bottom w:val="nil"/>
              <w:right w:val="single" w:sz="8" w:space="0" w:color="auto"/>
            </w:tcBorders>
            <w:vAlign w:val="center"/>
            <w:hideMark/>
          </w:tcPr>
          <w:p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18" w:space="0" w:color="auto"/>
              <w:left w:val="single" w:sz="8" w:space="0" w:color="auto"/>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100.0％</w:t>
            </w:r>
          </w:p>
        </w:tc>
        <w:tc>
          <w:tcPr>
            <w:tcW w:w="1417" w:type="dxa"/>
            <w:tcBorders>
              <w:top w:val="single" w:sz="18" w:space="0" w:color="auto"/>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r>
    </w:tbl>
    <w:p w:rsidR="00205C18" w:rsidRPr="00CA28A6" w:rsidRDefault="00205C18" w:rsidP="00205C18">
      <w:pPr>
        <w:spacing w:line="240" w:lineRule="exact"/>
        <w:ind w:firstLineChars="1200" w:firstLine="2160"/>
        <w:rPr>
          <w:rFonts w:ascii="Meiryo UI" w:eastAsia="Meiryo UI" w:hAnsi="Meiryo UI" w:cs="Meiryo UI"/>
          <w:sz w:val="18"/>
          <w:szCs w:val="24"/>
        </w:rPr>
      </w:pPr>
      <w:r w:rsidRPr="00CA28A6">
        <w:rPr>
          <w:rFonts w:ascii="Meiryo UI" w:eastAsia="Meiryo UI" w:hAnsi="Meiryo UI" w:cs="Meiryo UI" w:hint="eastAsia"/>
          <w:sz w:val="18"/>
          <w:szCs w:val="24"/>
        </w:rPr>
        <w:t>※平成26年は、平成27年度大阪府観光客受入環境整備の推進に関する宿泊実態調査による</w:t>
      </w:r>
    </w:p>
    <w:p w:rsidR="00205C18" w:rsidRPr="00CA28A6" w:rsidRDefault="00205C18" w:rsidP="0088458D">
      <w:pPr>
        <w:spacing w:line="240" w:lineRule="exact"/>
        <w:ind w:firstLineChars="1200" w:firstLine="2160"/>
        <w:rPr>
          <w:rFonts w:ascii="Meiryo UI" w:eastAsia="Meiryo UI" w:hAnsi="Meiryo UI" w:cs="Meiryo UI"/>
          <w:sz w:val="18"/>
        </w:rPr>
      </w:pPr>
      <w:r w:rsidRPr="00CA28A6">
        <w:rPr>
          <w:rFonts w:ascii="Meiryo UI" w:eastAsia="Meiryo UI" w:hAnsi="Meiryo UI" w:cs="Meiryo UI" w:hint="eastAsia"/>
          <w:sz w:val="18"/>
          <w:szCs w:val="24"/>
        </w:rPr>
        <w:t>※平成29年は、</w:t>
      </w:r>
      <w:r w:rsidR="0088458D" w:rsidRPr="00CA28A6">
        <w:rPr>
          <w:rFonts w:ascii="Meiryo UI" w:eastAsia="Meiryo UI" w:hAnsi="Meiryo UI" w:cs="Meiryo UI" w:hint="eastAsia"/>
          <w:sz w:val="18"/>
        </w:rPr>
        <w:t>課税対象となる申告実績を大阪府の延べ宿泊者数で除して算出</w:t>
      </w:r>
    </w:p>
    <w:p w:rsidR="005A24AF" w:rsidRPr="00CA28A6" w:rsidRDefault="005A24AF" w:rsidP="00F34158">
      <w:pPr>
        <w:pStyle w:val="a3"/>
        <w:ind w:leftChars="0" w:left="570"/>
        <w:rPr>
          <w:rFonts w:asciiTheme="minorEastAsia" w:eastAsiaTheme="minorEastAsia" w:hAnsiTheme="minorEastAsia"/>
          <w:sz w:val="24"/>
          <w:szCs w:val="24"/>
        </w:rPr>
      </w:pPr>
    </w:p>
    <w:p w:rsidR="007A5E80" w:rsidRPr="00CA28A6" w:rsidRDefault="009D4523" w:rsidP="00D276FA">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３</w:t>
      </w:r>
      <w:r w:rsidR="00EF35F1" w:rsidRPr="00CA28A6">
        <w:rPr>
          <w:rFonts w:asciiTheme="majorEastAsia" w:eastAsiaTheme="majorEastAsia" w:hAnsiTheme="majorEastAsia" w:hint="eastAsia"/>
          <w:b/>
          <w:sz w:val="24"/>
          <w:szCs w:val="24"/>
        </w:rPr>
        <w:t>．</w:t>
      </w:r>
      <w:r w:rsidR="007A5E80" w:rsidRPr="00CA28A6">
        <w:rPr>
          <w:rFonts w:asciiTheme="majorEastAsia" w:eastAsiaTheme="majorEastAsia" w:hAnsiTheme="majorEastAsia" w:hint="eastAsia"/>
          <w:b/>
          <w:sz w:val="24"/>
          <w:szCs w:val="24"/>
        </w:rPr>
        <w:t>観光振興施策（宿泊税充当事業）</w:t>
      </w:r>
      <w:r w:rsidR="00172270" w:rsidRPr="00CA28A6">
        <w:rPr>
          <w:rFonts w:asciiTheme="majorEastAsia" w:eastAsiaTheme="majorEastAsia" w:hAnsiTheme="majorEastAsia" w:hint="eastAsia"/>
          <w:b/>
          <w:sz w:val="24"/>
          <w:szCs w:val="24"/>
        </w:rPr>
        <w:t>の</w:t>
      </w:r>
      <w:r w:rsidR="00EF35F1" w:rsidRPr="00CA28A6">
        <w:rPr>
          <w:rFonts w:asciiTheme="majorEastAsia" w:eastAsiaTheme="majorEastAsia" w:hAnsiTheme="majorEastAsia" w:hint="eastAsia"/>
          <w:b/>
          <w:sz w:val="24"/>
          <w:szCs w:val="24"/>
        </w:rPr>
        <w:t>検証</w:t>
      </w:r>
      <w:r w:rsidR="00172270" w:rsidRPr="00CA28A6">
        <w:rPr>
          <w:rFonts w:asciiTheme="majorEastAsia" w:eastAsiaTheme="majorEastAsia" w:hAnsiTheme="majorEastAsia" w:hint="eastAsia"/>
          <w:b/>
          <w:sz w:val="24"/>
          <w:szCs w:val="24"/>
        </w:rPr>
        <w:t>と</w:t>
      </w:r>
      <w:r w:rsidR="00EF35F1" w:rsidRPr="00CA28A6">
        <w:rPr>
          <w:rFonts w:asciiTheme="majorEastAsia" w:eastAsiaTheme="majorEastAsia" w:hAnsiTheme="majorEastAsia" w:hint="eastAsia"/>
          <w:b/>
          <w:sz w:val="24"/>
          <w:szCs w:val="24"/>
        </w:rPr>
        <w:t>今後の</w:t>
      </w:r>
      <w:r w:rsidR="007A5E80" w:rsidRPr="00CA28A6">
        <w:rPr>
          <w:rFonts w:asciiTheme="majorEastAsia" w:eastAsiaTheme="majorEastAsia" w:hAnsiTheme="majorEastAsia" w:hint="eastAsia"/>
          <w:b/>
          <w:sz w:val="24"/>
          <w:szCs w:val="24"/>
        </w:rPr>
        <w:t>方向性</w:t>
      </w:r>
    </w:p>
    <w:p w:rsidR="004C136D" w:rsidRPr="00CA28A6" w:rsidRDefault="00C55236"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大阪府では、</w:t>
      </w:r>
      <w:r w:rsidR="009902FB" w:rsidRPr="00CA28A6">
        <w:rPr>
          <w:rFonts w:asciiTheme="minorEastAsia" w:eastAsiaTheme="minorEastAsia" w:hAnsiTheme="minorEastAsia" w:hint="eastAsia"/>
          <w:sz w:val="24"/>
          <w:szCs w:val="24"/>
        </w:rPr>
        <w:t>平成28年度から、宿泊税を活用して、</w:t>
      </w:r>
      <w:r w:rsidRPr="00CA28A6">
        <w:rPr>
          <w:rFonts w:asciiTheme="minorEastAsia" w:eastAsiaTheme="minorEastAsia" w:hAnsiTheme="minorEastAsia" w:hint="eastAsia"/>
          <w:sz w:val="24"/>
          <w:szCs w:val="24"/>
        </w:rPr>
        <w:t>観光客の受入環境整備や魅力づくり・プロモーションの推進</w:t>
      </w:r>
      <w:r w:rsidR="009902FB" w:rsidRPr="00CA28A6">
        <w:rPr>
          <w:rFonts w:asciiTheme="minorEastAsia" w:eastAsiaTheme="minorEastAsia" w:hAnsiTheme="minorEastAsia" w:hint="eastAsia"/>
          <w:sz w:val="24"/>
          <w:szCs w:val="24"/>
        </w:rPr>
        <w:t>に関する事業に取り組んでいる</w:t>
      </w:r>
      <w:r w:rsidRPr="00CA28A6">
        <w:rPr>
          <w:rFonts w:asciiTheme="minorEastAsia" w:eastAsiaTheme="minorEastAsia" w:hAnsiTheme="minorEastAsia" w:hint="eastAsia"/>
          <w:sz w:val="24"/>
          <w:szCs w:val="24"/>
        </w:rPr>
        <w:t>。</w:t>
      </w:r>
    </w:p>
    <w:p w:rsidR="009902FB" w:rsidRPr="00CA28A6" w:rsidRDefault="00367AB2"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しかしながら、この間の</w:t>
      </w:r>
      <w:r w:rsidR="009902FB" w:rsidRPr="00CA28A6">
        <w:rPr>
          <w:rFonts w:asciiTheme="minorEastAsia" w:eastAsiaTheme="minorEastAsia" w:hAnsiTheme="minorEastAsia" w:hint="eastAsia"/>
          <w:sz w:val="24"/>
          <w:szCs w:val="24"/>
        </w:rPr>
        <w:t>外国人旅行者の急増</w:t>
      </w:r>
      <w:r w:rsidR="00E42340" w:rsidRPr="00CA28A6">
        <w:rPr>
          <w:rFonts w:asciiTheme="minorEastAsia" w:eastAsiaTheme="minorEastAsia" w:hAnsiTheme="minorEastAsia" w:hint="eastAsia"/>
          <w:sz w:val="24"/>
          <w:szCs w:val="24"/>
        </w:rPr>
        <w:t>、</w:t>
      </w:r>
      <w:r w:rsidR="009902FB" w:rsidRPr="00CA28A6">
        <w:rPr>
          <w:rFonts w:asciiTheme="minorEastAsia" w:eastAsiaTheme="minorEastAsia" w:hAnsiTheme="minorEastAsia" w:hint="eastAsia"/>
          <w:sz w:val="24"/>
          <w:szCs w:val="24"/>
        </w:rPr>
        <w:t>個人旅行（</w:t>
      </w:r>
      <w:r w:rsidR="00D276FA" w:rsidRPr="00CA28A6">
        <w:rPr>
          <w:rFonts w:asciiTheme="minorEastAsia" w:eastAsiaTheme="minorEastAsia" w:hAnsiTheme="minorEastAsia" w:hint="eastAsia"/>
          <w:sz w:val="24"/>
          <w:szCs w:val="24"/>
        </w:rPr>
        <w:t>FIT</w:t>
      </w:r>
      <w:r w:rsidR="009902FB" w:rsidRPr="00CA28A6">
        <w:rPr>
          <w:rFonts w:asciiTheme="minorEastAsia" w:eastAsiaTheme="minorEastAsia" w:hAnsiTheme="minorEastAsia" w:hint="eastAsia"/>
          <w:sz w:val="24"/>
          <w:szCs w:val="24"/>
        </w:rPr>
        <w:t>）化</w:t>
      </w:r>
      <w:r w:rsidR="003F5B64" w:rsidRPr="00CA28A6">
        <w:rPr>
          <w:rFonts w:asciiTheme="minorEastAsia" w:eastAsiaTheme="minorEastAsia" w:hAnsiTheme="minorEastAsia" w:hint="eastAsia"/>
          <w:sz w:val="24"/>
          <w:szCs w:val="24"/>
        </w:rPr>
        <w:t>やリピーターの増加</w:t>
      </w:r>
      <w:r w:rsidR="009902FB" w:rsidRPr="00CA28A6">
        <w:rPr>
          <w:rFonts w:asciiTheme="minorEastAsia" w:eastAsiaTheme="minorEastAsia" w:hAnsiTheme="minorEastAsia" w:hint="eastAsia"/>
          <w:sz w:val="24"/>
          <w:szCs w:val="24"/>
        </w:rPr>
        <w:t>に伴</w:t>
      </w:r>
      <w:r w:rsidR="003F5B64" w:rsidRPr="00CA28A6">
        <w:rPr>
          <w:rFonts w:asciiTheme="minorEastAsia" w:eastAsiaTheme="minorEastAsia" w:hAnsiTheme="minorEastAsia" w:hint="eastAsia"/>
          <w:sz w:val="24"/>
          <w:szCs w:val="24"/>
        </w:rPr>
        <w:t>い</w:t>
      </w:r>
      <w:r w:rsidR="009902FB" w:rsidRPr="00CA28A6">
        <w:rPr>
          <w:rFonts w:asciiTheme="minorEastAsia" w:eastAsiaTheme="minorEastAsia" w:hAnsiTheme="minorEastAsia" w:hint="eastAsia"/>
          <w:sz w:val="24"/>
          <w:szCs w:val="24"/>
        </w:rPr>
        <w:t>、旅行者のニーズは</w:t>
      </w:r>
      <w:r w:rsidR="00A16449" w:rsidRPr="00CA28A6">
        <w:rPr>
          <w:rFonts w:asciiTheme="minorEastAsia" w:eastAsiaTheme="minorEastAsia" w:hAnsiTheme="minorEastAsia" w:hint="eastAsia"/>
          <w:sz w:val="24"/>
          <w:szCs w:val="24"/>
        </w:rPr>
        <w:t>量的に増大するとともに、</w:t>
      </w:r>
      <w:r w:rsidR="003F5B64" w:rsidRPr="00CA28A6">
        <w:rPr>
          <w:rFonts w:asciiTheme="minorEastAsia" w:eastAsiaTheme="minorEastAsia" w:hAnsiTheme="minorEastAsia" w:hint="eastAsia"/>
          <w:sz w:val="24"/>
          <w:szCs w:val="24"/>
        </w:rPr>
        <w:t>質的にも</w:t>
      </w:r>
      <w:r w:rsidR="009902FB" w:rsidRPr="00CA28A6">
        <w:rPr>
          <w:rFonts w:asciiTheme="minorEastAsia" w:eastAsiaTheme="minorEastAsia" w:hAnsiTheme="minorEastAsia" w:hint="eastAsia"/>
          <w:sz w:val="24"/>
          <w:szCs w:val="24"/>
        </w:rPr>
        <w:t>多様化し</w:t>
      </w:r>
      <w:r w:rsidR="00F54D7A" w:rsidRPr="00CA28A6">
        <w:rPr>
          <w:rFonts w:asciiTheme="minorEastAsia" w:eastAsiaTheme="minorEastAsia" w:hAnsiTheme="minorEastAsia" w:hint="eastAsia"/>
          <w:sz w:val="24"/>
          <w:szCs w:val="24"/>
        </w:rPr>
        <w:t>ている。</w:t>
      </w:r>
      <w:r w:rsidR="009902FB" w:rsidRPr="00CA28A6">
        <w:rPr>
          <w:rFonts w:asciiTheme="minorEastAsia" w:eastAsiaTheme="minorEastAsia" w:hAnsiTheme="minorEastAsia" w:hint="eastAsia"/>
          <w:sz w:val="24"/>
          <w:szCs w:val="24"/>
        </w:rPr>
        <w:t>こうしたニーズに適切</w:t>
      </w:r>
      <w:r w:rsidR="00512AEF" w:rsidRPr="00CA28A6">
        <w:rPr>
          <w:rFonts w:asciiTheme="minorEastAsia" w:eastAsiaTheme="minorEastAsia" w:hAnsiTheme="minorEastAsia" w:hint="eastAsia"/>
          <w:sz w:val="24"/>
          <w:szCs w:val="24"/>
        </w:rPr>
        <w:t>かつ迅速</w:t>
      </w:r>
      <w:r w:rsidR="009902FB" w:rsidRPr="00CA28A6">
        <w:rPr>
          <w:rFonts w:asciiTheme="minorEastAsia" w:eastAsiaTheme="minorEastAsia" w:hAnsiTheme="minorEastAsia" w:hint="eastAsia"/>
          <w:sz w:val="24"/>
          <w:szCs w:val="24"/>
        </w:rPr>
        <w:t>に対応し</w:t>
      </w:r>
      <w:r w:rsidR="005F0C60" w:rsidRPr="00CA28A6">
        <w:rPr>
          <w:rFonts w:asciiTheme="minorEastAsia" w:eastAsiaTheme="minorEastAsia" w:hAnsiTheme="minorEastAsia" w:hint="eastAsia"/>
          <w:sz w:val="24"/>
          <w:szCs w:val="24"/>
        </w:rPr>
        <w:t>つつ、大阪の魅力を</w:t>
      </w:r>
      <w:r w:rsidR="00285BDC" w:rsidRPr="00CA28A6">
        <w:rPr>
          <w:rFonts w:asciiTheme="minorEastAsia" w:eastAsiaTheme="minorEastAsia" w:hAnsiTheme="minorEastAsia" w:hint="eastAsia"/>
          <w:sz w:val="24"/>
          <w:szCs w:val="24"/>
        </w:rPr>
        <w:t>磨き上げ、内外へ</w:t>
      </w:r>
      <w:r w:rsidR="005F0C60" w:rsidRPr="00CA28A6">
        <w:rPr>
          <w:rFonts w:asciiTheme="minorEastAsia" w:eastAsiaTheme="minorEastAsia" w:hAnsiTheme="minorEastAsia" w:hint="eastAsia"/>
          <w:sz w:val="24"/>
          <w:szCs w:val="24"/>
        </w:rPr>
        <w:t>打ち出して</w:t>
      </w:r>
      <w:r w:rsidR="009902FB" w:rsidRPr="00CA28A6">
        <w:rPr>
          <w:rFonts w:asciiTheme="minorEastAsia" w:eastAsiaTheme="minorEastAsia" w:hAnsiTheme="minorEastAsia" w:hint="eastAsia"/>
          <w:sz w:val="24"/>
          <w:szCs w:val="24"/>
        </w:rPr>
        <w:t>いく</w:t>
      </w:r>
      <w:r w:rsidR="00F54D7A" w:rsidRPr="00CA28A6">
        <w:rPr>
          <w:rFonts w:asciiTheme="minorEastAsia" w:eastAsiaTheme="minorEastAsia" w:hAnsiTheme="minorEastAsia" w:hint="eastAsia"/>
          <w:sz w:val="24"/>
          <w:szCs w:val="24"/>
        </w:rPr>
        <w:t>ためにも、観光振興施策</w:t>
      </w:r>
      <w:r w:rsidR="00A16449" w:rsidRPr="00CA28A6">
        <w:rPr>
          <w:rFonts w:asciiTheme="minorEastAsia" w:eastAsiaTheme="minorEastAsia" w:hAnsiTheme="minorEastAsia" w:hint="eastAsia"/>
          <w:sz w:val="24"/>
          <w:szCs w:val="24"/>
        </w:rPr>
        <w:t>の</w:t>
      </w:r>
      <w:r w:rsidR="00F54D7A" w:rsidRPr="00CA28A6">
        <w:rPr>
          <w:rFonts w:asciiTheme="minorEastAsia" w:eastAsiaTheme="minorEastAsia" w:hAnsiTheme="minorEastAsia" w:hint="eastAsia"/>
          <w:sz w:val="24"/>
          <w:szCs w:val="24"/>
        </w:rPr>
        <w:t>一層</w:t>
      </w:r>
      <w:r w:rsidR="003F5B64" w:rsidRPr="00CA28A6">
        <w:rPr>
          <w:rFonts w:asciiTheme="minorEastAsia" w:eastAsiaTheme="minorEastAsia" w:hAnsiTheme="minorEastAsia" w:hint="eastAsia"/>
          <w:sz w:val="24"/>
          <w:szCs w:val="24"/>
        </w:rPr>
        <w:t>の充実と</w:t>
      </w:r>
      <w:r w:rsidR="00A16449" w:rsidRPr="00CA28A6">
        <w:rPr>
          <w:rFonts w:asciiTheme="minorEastAsia" w:eastAsiaTheme="minorEastAsia" w:hAnsiTheme="minorEastAsia" w:hint="eastAsia"/>
          <w:sz w:val="24"/>
          <w:szCs w:val="24"/>
        </w:rPr>
        <w:t>さらなる</w:t>
      </w:r>
      <w:r w:rsidR="00F54D7A" w:rsidRPr="00CA28A6">
        <w:rPr>
          <w:rFonts w:asciiTheme="minorEastAsia" w:eastAsiaTheme="minorEastAsia" w:hAnsiTheme="minorEastAsia" w:hint="eastAsia"/>
          <w:sz w:val="24"/>
          <w:szCs w:val="24"/>
        </w:rPr>
        <w:t>推進</w:t>
      </w:r>
      <w:r w:rsidR="009902FB" w:rsidRPr="00CA28A6">
        <w:rPr>
          <w:rFonts w:asciiTheme="minorEastAsia" w:eastAsiaTheme="minorEastAsia" w:hAnsiTheme="minorEastAsia" w:hint="eastAsia"/>
          <w:sz w:val="24"/>
          <w:szCs w:val="24"/>
        </w:rPr>
        <w:t>が急務となっている。</w:t>
      </w:r>
    </w:p>
    <w:p w:rsidR="002E6077" w:rsidRPr="00CA28A6" w:rsidRDefault="005F0C60" w:rsidP="002E6077">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そこで、</w:t>
      </w:r>
      <w:r w:rsidR="009902FB" w:rsidRPr="00CA28A6">
        <w:rPr>
          <w:rFonts w:asciiTheme="minorEastAsia" w:eastAsiaTheme="minorEastAsia" w:hAnsiTheme="minorEastAsia" w:hint="eastAsia"/>
          <w:sz w:val="24"/>
          <w:szCs w:val="24"/>
        </w:rPr>
        <w:t>本検討会議において</w:t>
      </w:r>
      <w:r w:rsidRPr="00CA28A6">
        <w:rPr>
          <w:rFonts w:asciiTheme="minorEastAsia" w:eastAsiaTheme="minorEastAsia" w:hAnsiTheme="minorEastAsia" w:hint="eastAsia"/>
          <w:sz w:val="24"/>
          <w:szCs w:val="24"/>
        </w:rPr>
        <w:t>は</w:t>
      </w:r>
      <w:r w:rsidR="009902FB" w:rsidRPr="00CA28A6">
        <w:rPr>
          <w:rFonts w:asciiTheme="minorEastAsia" w:eastAsiaTheme="minorEastAsia" w:hAnsiTheme="minorEastAsia" w:hint="eastAsia"/>
          <w:sz w:val="24"/>
          <w:szCs w:val="24"/>
        </w:rPr>
        <w:t>、これまでの</w:t>
      </w:r>
      <w:r w:rsidRPr="00CA28A6">
        <w:rPr>
          <w:rFonts w:asciiTheme="minorEastAsia" w:eastAsiaTheme="minorEastAsia" w:hAnsiTheme="minorEastAsia" w:hint="eastAsia"/>
          <w:sz w:val="24"/>
          <w:szCs w:val="24"/>
        </w:rPr>
        <w:t>大阪府の</w:t>
      </w:r>
      <w:r w:rsidR="009902FB" w:rsidRPr="00CA28A6">
        <w:rPr>
          <w:rFonts w:asciiTheme="minorEastAsia" w:eastAsiaTheme="minorEastAsia" w:hAnsiTheme="minorEastAsia" w:hint="eastAsia"/>
          <w:sz w:val="24"/>
          <w:szCs w:val="24"/>
        </w:rPr>
        <w:t>取組みの検証を行うとともに、</w:t>
      </w:r>
      <w:r w:rsidR="00F54D7A" w:rsidRPr="00CA28A6">
        <w:rPr>
          <w:rFonts w:asciiTheme="minorEastAsia" w:eastAsiaTheme="minorEastAsia" w:hAnsiTheme="minorEastAsia" w:hint="eastAsia"/>
          <w:sz w:val="24"/>
          <w:szCs w:val="24"/>
        </w:rPr>
        <w:t>大阪における観光を取り巻く環境変化も踏まえた今後の観光振興施策</w:t>
      </w:r>
      <w:r w:rsidR="0099240A" w:rsidRPr="00CA28A6">
        <w:rPr>
          <w:rFonts w:asciiTheme="minorEastAsia" w:eastAsiaTheme="minorEastAsia" w:hAnsiTheme="minorEastAsia" w:hint="eastAsia"/>
          <w:sz w:val="24"/>
          <w:szCs w:val="24"/>
        </w:rPr>
        <w:t>（宿泊税充当事業）</w:t>
      </w:r>
      <w:r w:rsidR="00F54D7A" w:rsidRPr="00CA28A6">
        <w:rPr>
          <w:rFonts w:asciiTheme="minorEastAsia" w:eastAsiaTheme="minorEastAsia" w:hAnsiTheme="minorEastAsia" w:hint="eastAsia"/>
          <w:sz w:val="24"/>
          <w:szCs w:val="24"/>
        </w:rPr>
        <w:t>の方向性について</w:t>
      </w:r>
      <w:r w:rsidRPr="00CA28A6">
        <w:rPr>
          <w:rFonts w:asciiTheme="minorEastAsia" w:eastAsiaTheme="minorEastAsia" w:hAnsiTheme="minorEastAsia" w:hint="eastAsia"/>
          <w:sz w:val="24"/>
          <w:szCs w:val="24"/>
        </w:rPr>
        <w:t>議論</w:t>
      </w:r>
      <w:r w:rsidR="009902FB" w:rsidRPr="00CA28A6">
        <w:rPr>
          <w:rFonts w:asciiTheme="minorEastAsia" w:eastAsiaTheme="minorEastAsia" w:hAnsiTheme="minorEastAsia" w:hint="eastAsia"/>
          <w:sz w:val="24"/>
          <w:szCs w:val="24"/>
        </w:rPr>
        <w:t>を行った</w:t>
      </w:r>
      <w:r w:rsidR="002E6077" w:rsidRPr="00CA28A6">
        <w:rPr>
          <w:rFonts w:asciiTheme="minorEastAsia" w:eastAsiaTheme="minorEastAsia" w:hAnsiTheme="minorEastAsia" w:hint="eastAsia"/>
          <w:sz w:val="24"/>
          <w:szCs w:val="24"/>
        </w:rPr>
        <w:t>。</w:t>
      </w:r>
    </w:p>
    <w:p w:rsidR="009902FB" w:rsidRPr="00CA28A6" w:rsidRDefault="002E6077" w:rsidP="002E6077">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その</w:t>
      </w:r>
      <w:r w:rsidR="0099240A" w:rsidRPr="00CA28A6">
        <w:rPr>
          <w:rFonts w:asciiTheme="minorEastAsia" w:eastAsiaTheme="minorEastAsia" w:hAnsiTheme="minorEastAsia" w:hint="eastAsia"/>
          <w:sz w:val="24"/>
          <w:szCs w:val="24"/>
        </w:rPr>
        <w:t>結果、</w:t>
      </w:r>
      <w:r w:rsidR="00362D59" w:rsidRPr="00CA28A6">
        <w:rPr>
          <w:rFonts w:asciiTheme="minorEastAsia" w:eastAsiaTheme="minorEastAsia" w:hAnsiTheme="minorEastAsia" w:hint="eastAsia"/>
          <w:sz w:val="24"/>
          <w:szCs w:val="24"/>
        </w:rPr>
        <w:t>現在</w:t>
      </w:r>
      <w:r w:rsidR="00C55236" w:rsidRPr="00CA28A6">
        <w:rPr>
          <w:rFonts w:asciiTheme="minorEastAsia" w:eastAsiaTheme="minorEastAsia" w:hAnsiTheme="minorEastAsia" w:hint="eastAsia"/>
          <w:sz w:val="24"/>
          <w:szCs w:val="24"/>
        </w:rPr>
        <w:t>実施して</w:t>
      </w:r>
      <w:r w:rsidR="00362D59" w:rsidRPr="00CA28A6">
        <w:rPr>
          <w:rFonts w:asciiTheme="minorEastAsia" w:eastAsiaTheme="minorEastAsia" w:hAnsiTheme="minorEastAsia" w:hint="eastAsia"/>
          <w:sz w:val="24"/>
          <w:szCs w:val="24"/>
        </w:rPr>
        <w:t>いる</w:t>
      </w:r>
      <w:r w:rsidR="00C55236" w:rsidRPr="00CA28A6">
        <w:rPr>
          <w:rFonts w:asciiTheme="minorEastAsia" w:eastAsiaTheme="minorEastAsia" w:hAnsiTheme="minorEastAsia" w:hint="eastAsia"/>
          <w:sz w:val="24"/>
          <w:szCs w:val="24"/>
        </w:rPr>
        <w:t>事業</w:t>
      </w:r>
      <w:r w:rsidR="009902FB" w:rsidRPr="00CA28A6">
        <w:rPr>
          <w:rFonts w:asciiTheme="minorEastAsia" w:eastAsiaTheme="minorEastAsia" w:hAnsiTheme="minorEastAsia" w:hint="eastAsia"/>
          <w:sz w:val="24"/>
          <w:szCs w:val="24"/>
        </w:rPr>
        <w:t>については、</w:t>
      </w:r>
      <w:r w:rsidR="00D444AA" w:rsidRPr="00CA28A6">
        <w:rPr>
          <w:rFonts w:asciiTheme="minorEastAsia" w:eastAsiaTheme="minorEastAsia" w:hAnsiTheme="minorEastAsia" w:hint="eastAsia"/>
          <w:sz w:val="24"/>
          <w:szCs w:val="24"/>
        </w:rPr>
        <w:t>ＰＤＣＡサイクルを</w:t>
      </w:r>
      <w:r w:rsidR="00F54D7A" w:rsidRPr="00CA28A6">
        <w:rPr>
          <w:rFonts w:asciiTheme="minorEastAsia" w:eastAsiaTheme="minorEastAsia" w:hAnsiTheme="minorEastAsia" w:hint="eastAsia"/>
          <w:sz w:val="24"/>
          <w:szCs w:val="24"/>
        </w:rPr>
        <w:t>適切</w:t>
      </w:r>
      <w:r w:rsidR="00D444AA" w:rsidRPr="00CA28A6">
        <w:rPr>
          <w:rFonts w:asciiTheme="minorEastAsia" w:eastAsiaTheme="minorEastAsia" w:hAnsiTheme="minorEastAsia" w:hint="eastAsia"/>
          <w:sz w:val="24"/>
          <w:szCs w:val="24"/>
        </w:rPr>
        <w:t>に回して、重点化を図りつつ、引き続き</w:t>
      </w:r>
      <w:r w:rsidR="000A2C91" w:rsidRPr="00CA28A6">
        <w:rPr>
          <w:rFonts w:asciiTheme="minorEastAsia" w:eastAsiaTheme="minorEastAsia" w:hAnsiTheme="minorEastAsia" w:hint="eastAsia"/>
          <w:sz w:val="24"/>
          <w:szCs w:val="24"/>
        </w:rPr>
        <w:t>実施</w:t>
      </w:r>
      <w:r w:rsidR="00D444AA" w:rsidRPr="00CA28A6">
        <w:rPr>
          <w:rFonts w:asciiTheme="minorEastAsia" w:eastAsiaTheme="minorEastAsia" w:hAnsiTheme="minorEastAsia" w:hint="eastAsia"/>
          <w:sz w:val="24"/>
          <w:szCs w:val="24"/>
        </w:rPr>
        <w:t>していく</w:t>
      </w:r>
      <w:r w:rsidRPr="00CA28A6">
        <w:rPr>
          <w:rFonts w:asciiTheme="minorEastAsia" w:eastAsiaTheme="minorEastAsia" w:hAnsiTheme="minorEastAsia" w:hint="eastAsia"/>
          <w:sz w:val="24"/>
          <w:szCs w:val="24"/>
        </w:rPr>
        <w:t>とともに、</w:t>
      </w:r>
      <w:r w:rsidR="009902FB" w:rsidRPr="00CA28A6">
        <w:rPr>
          <w:rFonts w:asciiTheme="minorEastAsia" w:eastAsiaTheme="minorEastAsia" w:hAnsiTheme="minorEastAsia" w:hint="eastAsia"/>
          <w:sz w:val="24"/>
          <w:szCs w:val="24"/>
        </w:rPr>
        <w:t>来阪旅行者の</w:t>
      </w:r>
      <w:r w:rsidR="00EA64AD" w:rsidRPr="00CA28A6">
        <w:rPr>
          <w:rFonts w:asciiTheme="minorEastAsia" w:eastAsiaTheme="minorEastAsia" w:hAnsiTheme="minorEastAsia" w:hint="eastAsia"/>
          <w:sz w:val="24"/>
          <w:szCs w:val="24"/>
        </w:rPr>
        <w:t>新たな</w:t>
      </w:r>
      <w:r w:rsidR="00A16449" w:rsidRPr="00CA28A6">
        <w:rPr>
          <w:rFonts w:asciiTheme="minorEastAsia" w:eastAsiaTheme="minorEastAsia" w:hAnsiTheme="minorEastAsia" w:hint="eastAsia"/>
          <w:sz w:val="24"/>
          <w:szCs w:val="24"/>
        </w:rPr>
        <w:t>ニーズを踏まえた利便性・満足度の向上につな</w:t>
      </w:r>
      <w:r w:rsidR="009902FB" w:rsidRPr="00CA28A6">
        <w:rPr>
          <w:rFonts w:asciiTheme="minorEastAsia" w:eastAsiaTheme="minorEastAsia" w:hAnsiTheme="minorEastAsia" w:hint="eastAsia"/>
          <w:sz w:val="24"/>
          <w:szCs w:val="24"/>
        </w:rPr>
        <w:t>がる施策や、大阪のさらなる魅力向上に</w:t>
      </w:r>
      <w:r w:rsidR="00A16449" w:rsidRPr="00CA28A6">
        <w:rPr>
          <w:rFonts w:asciiTheme="minorEastAsia" w:eastAsiaTheme="minorEastAsia" w:hAnsiTheme="minorEastAsia" w:hint="eastAsia"/>
          <w:sz w:val="24"/>
          <w:szCs w:val="24"/>
        </w:rPr>
        <w:t>つな</w:t>
      </w:r>
      <w:r w:rsidR="009902FB" w:rsidRPr="00CA28A6">
        <w:rPr>
          <w:rFonts w:asciiTheme="minorEastAsia" w:eastAsiaTheme="minorEastAsia" w:hAnsiTheme="minorEastAsia" w:hint="eastAsia"/>
          <w:sz w:val="24"/>
          <w:szCs w:val="24"/>
        </w:rPr>
        <w:t>がる</w:t>
      </w:r>
      <w:r w:rsidR="00D444AA" w:rsidRPr="00CA28A6">
        <w:rPr>
          <w:rFonts w:asciiTheme="minorEastAsia" w:eastAsiaTheme="minorEastAsia" w:hAnsiTheme="minorEastAsia" w:hint="eastAsia"/>
          <w:sz w:val="24"/>
          <w:szCs w:val="24"/>
        </w:rPr>
        <w:t>事業</w:t>
      </w:r>
      <w:r w:rsidR="009902FB" w:rsidRPr="00CA28A6">
        <w:rPr>
          <w:rFonts w:asciiTheme="minorEastAsia" w:eastAsiaTheme="minorEastAsia" w:hAnsiTheme="minorEastAsia" w:hint="eastAsia"/>
          <w:sz w:val="24"/>
          <w:szCs w:val="24"/>
        </w:rPr>
        <w:t>を</w:t>
      </w:r>
      <w:r w:rsidR="00D444AA" w:rsidRPr="00CA28A6">
        <w:rPr>
          <w:rFonts w:asciiTheme="minorEastAsia" w:eastAsiaTheme="minorEastAsia" w:hAnsiTheme="minorEastAsia" w:hint="eastAsia"/>
          <w:sz w:val="24"/>
          <w:szCs w:val="24"/>
        </w:rPr>
        <w:t>新たに</w:t>
      </w:r>
      <w:r w:rsidR="009902FB" w:rsidRPr="00CA28A6">
        <w:rPr>
          <w:rFonts w:asciiTheme="minorEastAsia" w:eastAsiaTheme="minorEastAsia" w:hAnsiTheme="minorEastAsia" w:hint="eastAsia"/>
          <w:sz w:val="24"/>
          <w:szCs w:val="24"/>
        </w:rPr>
        <w:t>実施していく</w:t>
      </w:r>
      <w:r w:rsidR="00D444AA" w:rsidRPr="00CA28A6">
        <w:rPr>
          <w:rFonts w:asciiTheme="minorEastAsia" w:eastAsiaTheme="minorEastAsia" w:hAnsiTheme="minorEastAsia" w:hint="eastAsia"/>
          <w:sz w:val="24"/>
          <w:szCs w:val="24"/>
        </w:rPr>
        <w:t>ことが望ましいと</w:t>
      </w:r>
      <w:r w:rsidRPr="00CA28A6">
        <w:rPr>
          <w:rFonts w:asciiTheme="minorEastAsia" w:eastAsiaTheme="minorEastAsia" w:hAnsiTheme="minorEastAsia" w:hint="eastAsia"/>
          <w:sz w:val="24"/>
          <w:szCs w:val="24"/>
        </w:rPr>
        <w:t>の結論に至った</w:t>
      </w:r>
      <w:r w:rsidR="009902FB" w:rsidRPr="00CA28A6">
        <w:rPr>
          <w:rFonts w:asciiTheme="minorEastAsia" w:eastAsiaTheme="minorEastAsia" w:hAnsiTheme="minorEastAsia" w:hint="eastAsia"/>
          <w:sz w:val="24"/>
          <w:szCs w:val="24"/>
        </w:rPr>
        <w:t>。</w:t>
      </w:r>
    </w:p>
    <w:p w:rsidR="00F34809" w:rsidRPr="00CA28A6" w:rsidRDefault="00F34809"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また、</w:t>
      </w:r>
      <w:r w:rsidR="000A2C91" w:rsidRPr="00CA28A6">
        <w:rPr>
          <w:rFonts w:asciiTheme="minorEastAsia" w:eastAsiaTheme="minorEastAsia" w:hAnsiTheme="minorEastAsia" w:hint="eastAsia"/>
          <w:sz w:val="24"/>
          <w:szCs w:val="24"/>
        </w:rPr>
        <w:t>そのために必要となる事業規模</w:t>
      </w:r>
      <w:r w:rsidRPr="00CA28A6">
        <w:rPr>
          <w:rFonts w:asciiTheme="minorEastAsia" w:eastAsiaTheme="minorEastAsia" w:hAnsiTheme="minorEastAsia" w:hint="eastAsia"/>
          <w:sz w:val="24"/>
          <w:szCs w:val="24"/>
        </w:rPr>
        <w:t>について</w:t>
      </w:r>
      <w:r w:rsidR="000A2C91" w:rsidRPr="00CA28A6">
        <w:rPr>
          <w:rFonts w:asciiTheme="minorEastAsia" w:eastAsiaTheme="minorEastAsia" w:hAnsiTheme="minorEastAsia" w:hint="eastAsia"/>
          <w:sz w:val="24"/>
          <w:szCs w:val="24"/>
        </w:rPr>
        <w:t>は、</w:t>
      </w:r>
      <w:r w:rsidR="00734705" w:rsidRPr="00CA28A6">
        <w:rPr>
          <w:rFonts w:asciiTheme="minorEastAsia" w:eastAsiaTheme="minorEastAsia" w:hAnsiTheme="minorEastAsia" w:hint="eastAsia"/>
          <w:sz w:val="24"/>
          <w:szCs w:val="24"/>
        </w:rPr>
        <w:t>平成27年</w:t>
      </w:r>
      <w:r w:rsidR="009E6E0B" w:rsidRPr="00CA28A6">
        <w:rPr>
          <w:rFonts w:asciiTheme="minorEastAsia" w:eastAsiaTheme="minorEastAsia" w:hAnsiTheme="minorEastAsia" w:hint="eastAsia"/>
          <w:sz w:val="24"/>
          <w:szCs w:val="24"/>
        </w:rPr>
        <w:t>最終報告において、受入環境整備に係る事業総額を年間16億円と試算していたが、来阪旅行者が急増し、旅行者ニーズが多様化している現状を踏まえ、以下の考え方に基づき、</w:t>
      </w:r>
      <w:r w:rsidR="002E6077" w:rsidRPr="00CA28A6">
        <w:rPr>
          <w:rFonts w:asciiTheme="minorEastAsia" w:eastAsiaTheme="minorEastAsia" w:hAnsiTheme="minorEastAsia" w:hint="eastAsia"/>
          <w:sz w:val="24"/>
          <w:szCs w:val="24"/>
        </w:rPr>
        <w:t>当面20億円程度をめざすべきと</w:t>
      </w:r>
      <w:r w:rsidR="009E6E0B" w:rsidRPr="00CA28A6">
        <w:rPr>
          <w:rFonts w:asciiTheme="minorEastAsia" w:eastAsiaTheme="minorEastAsia" w:hAnsiTheme="minorEastAsia" w:hint="eastAsia"/>
          <w:sz w:val="24"/>
          <w:szCs w:val="24"/>
        </w:rPr>
        <w:t>考える</w:t>
      </w:r>
      <w:r w:rsidR="002E6077" w:rsidRPr="00CA28A6">
        <w:rPr>
          <w:rFonts w:asciiTheme="minorEastAsia" w:eastAsiaTheme="minorEastAsia" w:hAnsiTheme="minorEastAsia" w:hint="eastAsia"/>
          <w:sz w:val="24"/>
          <w:szCs w:val="24"/>
        </w:rPr>
        <w:t>。</w:t>
      </w:r>
    </w:p>
    <w:p w:rsidR="00EF35F1" w:rsidRPr="00CA28A6" w:rsidRDefault="00EF35F1" w:rsidP="00A63642">
      <w:pPr>
        <w:ind w:firstLineChars="100" w:firstLine="240"/>
        <w:rPr>
          <w:rFonts w:asciiTheme="minorEastAsia" w:eastAsiaTheme="minorEastAsia" w:hAnsiTheme="minorEastAsia"/>
          <w:sz w:val="24"/>
        </w:rPr>
      </w:pPr>
      <w:r w:rsidRPr="00CA28A6">
        <w:rPr>
          <w:rFonts w:asciiTheme="minorEastAsia" w:eastAsiaTheme="minorEastAsia" w:hAnsiTheme="minorEastAsia"/>
          <w:noProof/>
          <w:sz w:val="24"/>
        </w:rPr>
        <mc:AlternateContent>
          <mc:Choice Requires="wps">
            <w:drawing>
              <wp:anchor distT="0" distB="0" distL="114300" distR="114300" simplePos="0" relativeHeight="251705344" behindDoc="0" locked="0" layoutInCell="1" allowOverlap="1" wp14:anchorId="24FF2D25" wp14:editId="6C73A4E1">
                <wp:simplePos x="0" y="0"/>
                <wp:positionH relativeFrom="column">
                  <wp:posOffset>32385</wp:posOffset>
                </wp:positionH>
                <wp:positionV relativeFrom="paragraph">
                  <wp:posOffset>74295</wp:posOffset>
                </wp:positionV>
                <wp:extent cx="6419850" cy="221932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6419850" cy="2219325"/>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rPr>
                              <w:t>【宿泊税充当事業の規模に関する考え方】</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・現在実施している宿泊税充当事業については、「最重点事業」として位置づけ、平成29年度当初予算と同等の事業規模を確保［約10.5億円］</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・平成27年最終報告に記載された事業例のうち、未着手の事業（「最終報告記載事業」）を事業化［約９億円］</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上記の合計20億円を基本としつつ、個別事業の内容や規模等については、旅行者のニーズや社会情勢の変化を踏まえて改めて点検し、事業全体のスクラップ＆ビルドを図りながら、新たなニーズや課題に対応するための事業を実施</w:t>
                            </w:r>
                          </w:p>
                          <w:p w:rsidR="00EF35F1" w:rsidRPr="003F1442" w:rsidRDefault="00EF35F1" w:rsidP="00EF35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FF2D25" id="正方形/長方形 30" o:spid="_x0000_s1037" style="position:absolute;left:0;text-align:left;margin-left:2.55pt;margin-top:5.85pt;width:505.5pt;height:174.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0jxwIAAMcFAAAOAAAAZHJzL2Uyb0RvYy54bWysVM1u2zAMvg/YOwi6r47TpGuCOkXQoMOA&#10;oivWDj0rslwbkEVNUmJn77E9wHbeedhhj7MCe4tRku3+rNhhWA4KKZIfxc8kj47bWpKtMLYCldF0&#10;b0SJUBzySt1k9N3V6YtDSqxjKmcSlMjoTlh6vHj+7KjRczGGEmQuDEEQZeeNzmjpnJ4nieWlqJnd&#10;Ay0UGgswNXOompskN6xB9Fom49HoIGnA5NoAF9bi7Soa6SLgF4Xg7k1RWOGIzCi+zYXThHPtz2Rx&#10;xOY3humy4t0z2D+8omaVwqQD1Io5Rjam+gOqrrgBC4Xb41AnUBQVF6EGrCYdParmsmRahFqQHKsH&#10;muz/g+Xn2wtDqjyj+0iPYjV+o9uvX24/ff/543Py6+O3KBG0IlWNtnOMuNQXptMsir7utjC1/8eK&#10;SBvo3Q30itYRjpcHk3R2OMU0HG3jcTrbH089anIXro11rwTUxAsZNfj9Aq1se2ZddO1dfDYFp5WU&#10;eM/mUpEmo7MpQnrVgqxybwyK7yZxIg3ZMuwD16Zd2gdeHnjFbBmd7M6uwHV+UuErffGx3CC5nRQx&#10;8VtRIINY4DimfpiNcS6US6OpZLmI+NMR/vpn9BGBC6kQ0CMX+PwBuwPoPSNIjx2Z6fx9qAitPwSP&#10;/vawGDxEhMyg3BBcVwrMUwASq+oyR/+epEiNZ8m16zZ0Vxpc/dUa8h22nIE4i1bz0wqZP2PWXTCD&#10;w4cNggvFvcGjkIAfFTqJkhLMh6fuvT/OBFopaXCYM2rfb5gRlMjXCqdllk4mfvqDMpm+HKNi7lvW&#10;9y1qU58A9kmKq0vzIHp/J3uxMFBf495Z+qxoYopj7oxyZ3rlxMUlg5uLi+UyuOHEa+bO1KXmHtwT&#10;7Xvuqr1mRncd73BYzqEffDZ/1PjR10cqWG4cFFWYijteu0+A2yL0UrfZ/Dq6rwevu/27+A0AAP//&#10;AwBQSwMEFAAGAAgAAAAhAPb4NVreAAAACQEAAA8AAABkcnMvZG93bnJldi54bWxMj81OwzAQhO9I&#10;vIO1SNyo40DTKo1ToSLUE1J/kODoxksSEa9D7Lbp27M9wXFnRrPfFMvRdeKEQ2g9aVCTBARS5W1L&#10;tYb3/evDHESIhqzpPKGGCwZYlrc3hcmtP9MWT7tYCy6hkBsNTYx9LmWoGnQmTHyPxN6XH5yJfA61&#10;tIM5c7nrZJokmXSmJf7QmB5XDVbfu6PTMPvA6eYlXb1tLunPGvfk/frpU+v7u/F5ASLiGP/CcMVn&#10;dCiZ6eCPZIPoNEwVB1lWMxBXO1EZKwcNj5lKQZaF/L+g/AUAAP//AwBQSwECLQAUAAYACAAAACEA&#10;toM4kv4AAADhAQAAEwAAAAAAAAAAAAAAAAAAAAAAW0NvbnRlbnRfVHlwZXNdLnhtbFBLAQItABQA&#10;BgAIAAAAIQA4/SH/1gAAAJQBAAALAAAAAAAAAAAAAAAAAC8BAABfcmVscy8ucmVsc1BLAQItABQA&#10;BgAIAAAAIQBueu0jxwIAAMcFAAAOAAAAAAAAAAAAAAAAAC4CAABkcnMvZTJvRG9jLnhtbFBLAQIt&#10;ABQABgAIAAAAIQD2+DVa3gAAAAkBAAAPAAAAAAAAAAAAAAAAACEFAABkcnMvZG93bnJldi54bWxQ&#10;SwUGAAAAAAQABADzAAAALAYAAAAA&#10;" filled="f" strokecolor="black [3213]">
                <v:stroke dashstyle="1 1"/>
                <v:textbox>
                  <w:txbxContent>
                    <w:p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rPr>
                        <w:t>【宿泊税充当事業の規模に関する考え方】</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・現在実施している宿泊税充当事業については、「最重点事業」として位置づけ、平成29年度当初予算と同等の事業規模を確保［約10.5億円］</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・平成27年最終報告に記載された事業例のうち、未着手の事業（「最終報告記載事業」）を事業化［約９億円］</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上記の合計20億円を基本としつつ、個別事業の内容や規模等については、旅行者のニーズや社会情勢の変化を踏まえて改めて点検し、事業全体のスクラップ＆ビルドを図りながら、新たなニーズや課題に対応するための事業を実施</w:t>
                      </w:r>
                    </w:p>
                    <w:p w:rsidR="00EF35F1" w:rsidRPr="003F1442" w:rsidRDefault="00EF35F1" w:rsidP="00EF35F1"/>
                  </w:txbxContent>
                </v:textbox>
              </v:rect>
            </w:pict>
          </mc:Fallback>
        </mc:AlternateContent>
      </w:r>
    </w:p>
    <w:p w:rsidR="00EF35F1" w:rsidRPr="00CA28A6" w:rsidRDefault="00EF35F1" w:rsidP="00A63642">
      <w:pPr>
        <w:ind w:firstLineChars="100" w:firstLine="240"/>
        <w:rPr>
          <w:rFonts w:asciiTheme="minorEastAsia" w:eastAsiaTheme="minorEastAsia" w:hAnsiTheme="minorEastAsia"/>
          <w:sz w:val="24"/>
        </w:rPr>
      </w:pPr>
    </w:p>
    <w:p w:rsidR="00EF35F1" w:rsidRPr="00CA28A6" w:rsidRDefault="00EF35F1" w:rsidP="00A63642">
      <w:pPr>
        <w:ind w:firstLineChars="100" w:firstLine="240"/>
        <w:rPr>
          <w:rFonts w:asciiTheme="minorEastAsia" w:eastAsiaTheme="minorEastAsia" w:hAnsiTheme="minorEastAsia"/>
          <w:sz w:val="24"/>
        </w:rPr>
      </w:pPr>
    </w:p>
    <w:p w:rsidR="00EF35F1" w:rsidRPr="00CA28A6" w:rsidRDefault="00EF35F1" w:rsidP="00A63642">
      <w:pPr>
        <w:ind w:firstLineChars="100" w:firstLine="240"/>
        <w:rPr>
          <w:rFonts w:asciiTheme="minorEastAsia" w:eastAsiaTheme="minorEastAsia" w:hAnsiTheme="minorEastAsia"/>
          <w:sz w:val="24"/>
        </w:rPr>
      </w:pPr>
    </w:p>
    <w:p w:rsidR="00EF35F1" w:rsidRPr="00CA28A6" w:rsidRDefault="00EF35F1" w:rsidP="00A63642">
      <w:pPr>
        <w:ind w:firstLineChars="100" w:firstLine="240"/>
        <w:rPr>
          <w:rFonts w:asciiTheme="minorEastAsia" w:eastAsiaTheme="minorEastAsia" w:hAnsiTheme="minorEastAsia"/>
          <w:sz w:val="24"/>
        </w:rPr>
      </w:pPr>
    </w:p>
    <w:p w:rsidR="00EF35F1" w:rsidRPr="00CA28A6" w:rsidRDefault="00EF35F1" w:rsidP="00A63642">
      <w:pPr>
        <w:ind w:firstLineChars="100" w:firstLine="240"/>
        <w:rPr>
          <w:rFonts w:asciiTheme="minorEastAsia" w:eastAsiaTheme="minorEastAsia" w:hAnsiTheme="minorEastAsia"/>
          <w:sz w:val="24"/>
        </w:rPr>
      </w:pPr>
    </w:p>
    <w:p w:rsidR="00825E09" w:rsidRPr="00CA28A6" w:rsidRDefault="00825E09" w:rsidP="00A63642">
      <w:pPr>
        <w:ind w:firstLineChars="100" w:firstLine="240"/>
        <w:rPr>
          <w:rFonts w:asciiTheme="minorEastAsia" w:eastAsiaTheme="minorEastAsia" w:hAnsiTheme="minorEastAsia"/>
          <w:sz w:val="24"/>
        </w:rPr>
      </w:pPr>
    </w:p>
    <w:p w:rsidR="00E65D6A" w:rsidRPr="00CA28A6" w:rsidRDefault="00E65D6A" w:rsidP="007D0860">
      <w:pPr>
        <w:ind w:firstLineChars="100" w:firstLine="240"/>
        <w:rPr>
          <w:rFonts w:asciiTheme="minorEastAsia" w:eastAsiaTheme="minorEastAsia" w:hAnsiTheme="minorEastAsia"/>
          <w:sz w:val="24"/>
          <w:szCs w:val="24"/>
        </w:rPr>
      </w:pPr>
    </w:p>
    <w:p w:rsidR="00EF35F1" w:rsidRPr="00CA28A6" w:rsidRDefault="00EF35F1" w:rsidP="007D0860">
      <w:pPr>
        <w:ind w:firstLineChars="100" w:firstLine="240"/>
        <w:rPr>
          <w:rFonts w:asciiTheme="minorEastAsia" w:eastAsiaTheme="minorEastAsia" w:hAnsiTheme="minorEastAsia"/>
          <w:sz w:val="24"/>
          <w:szCs w:val="24"/>
        </w:rPr>
      </w:pPr>
    </w:p>
    <w:p w:rsidR="00EF35F1" w:rsidRPr="00CA28A6" w:rsidRDefault="00EF35F1" w:rsidP="007D0860">
      <w:pPr>
        <w:ind w:firstLineChars="100" w:firstLine="240"/>
        <w:rPr>
          <w:rFonts w:asciiTheme="minorEastAsia" w:eastAsiaTheme="minorEastAsia" w:hAnsiTheme="minorEastAsia"/>
          <w:sz w:val="24"/>
          <w:szCs w:val="24"/>
        </w:rPr>
      </w:pPr>
    </w:p>
    <w:p w:rsidR="0099240A" w:rsidRPr="00CA28A6" w:rsidRDefault="00A63642" w:rsidP="007D0860">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とりわけ、</w:t>
      </w:r>
      <w:r w:rsidR="00B430C0" w:rsidRPr="00CA28A6">
        <w:rPr>
          <w:rFonts w:asciiTheme="minorEastAsia" w:eastAsiaTheme="minorEastAsia" w:hAnsiTheme="minorEastAsia" w:hint="eastAsia"/>
          <w:sz w:val="24"/>
          <w:szCs w:val="24"/>
        </w:rPr>
        <w:t>本検討会議としては、</w:t>
      </w:r>
      <w:r w:rsidR="00FF3F42" w:rsidRPr="00CA28A6">
        <w:rPr>
          <w:rFonts w:asciiTheme="minorEastAsia" w:eastAsiaTheme="minorEastAsia" w:hAnsiTheme="minorEastAsia" w:hint="eastAsia"/>
          <w:sz w:val="24"/>
          <w:szCs w:val="24"/>
        </w:rPr>
        <w:t>以下の</w:t>
      </w:r>
      <w:r w:rsidRPr="00CA28A6">
        <w:rPr>
          <w:rFonts w:asciiTheme="minorEastAsia" w:eastAsiaTheme="minorEastAsia" w:hAnsiTheme="minorEastAsia" w:hint="eastAsia"/>
          <w:sz w:val="24"/>
          <w:szCs w:val="24"/>
        </w:rPr>
        <w:t>ような</w:t>
      </w:r>
      <w:r w:rsidR="00FF3F42" w:rsidRPr="00CA28A6">
        <w:rPr>
          <w:rFonts w:asciiTheme="minorEastAsia" w:eastAsiaTheme="minorEastAsia" w:hAnsiTheme="minorEastAsia" w:hint="eastAsia"/>
          <w:sz w:val="24"/>
          <w:szCs w:val="24"/>
        </w:rPr>
        <w:t>事業に重点的に取り組むべきと考える。</w:t>
      </w:r>
    </w:p>
    <w:p w:rsidR="00EF35F1" w:rsidRPr="00CA28A6" w:rsidRDefault="00EF35F1" w:rsidP="00FF3F42">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706368" behindDoc="0" locked="0" layoutInCell="1" allowOverlap="1" wp14:anchorId="2B892DAC" wp14:editId="48A9E28C">
                <wp:simplePos x="0" y="0"/>
                <wp:positionH relativeFrom="column">
                  <wp:posOffset>32385</wp:posOffset>
                </wp:positionH>
                <wp:positionV relativeFrom="paragraph">
                  <wp:posOffset>22859</wp:posOffset>
                </wp:positionV>
                <wp:extent cx="6419850" cy="24669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6419850" cy="2466975"/>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szCs w:val="24"/>
                              </w:rPr>
                              <w:t>【受入環境整備の分野】</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・観光地における公衆トイレ整備の推進</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・災害時における災害情報・交通機関の運行情報の発信　など</w:t>
                            </w:r>
                          </w:p>
                          <w:p w:rsidR="00EF35F1" w:rsidRPr="003F1442" w:rsidRDefault="00EF35F1" w:rsidP="00EF35F1">
                            <w:pPr>
                              <w:ind w:firstLineChars="100" w:firstLine="240"/>
                              <w:rPr>
                                <w:rFonts w:asciiTheme="minorEastAsia" w:eastAsiaTheme="minorEastAsia" w:hAnsiTheme="minorEastAsia"/>
                                <w:color w:val="000000" w:themeColor="text1"/>
                                <w:sz w:val="24"/>
                                <w:szCs w:val="24"/>
                              </w:rPr>
                            </w:pPr>
                          </w:p>
                          <w:p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szCs w:val="24"/>
                              </w:rPr>
                              <w:t>【魅力づくりの分野】</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・府域全域の観光魅力の掘り起こしや磨き上げによる広域観光周遊の促進</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・大阪の歴史・文化・芸術に親しむとともに、大阪ならではの食を楽しんでもらう機会を提供していくための取組み</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・夜の観光の充実（特に夜に楽しめる文化コンテンツの充実）　など</w:t>
                            </w:r>
                          </w:p>
                          <w:p w:rsidR="00EF35F1" w:rsidRPr="003F1442" w:rsidRDefault="00EF35F1" w:rsidP="00EF35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892DAC" id="正方形/長方形 31" o:spid="_x0000_s1038" style="position:absolute;left:0;text-align:left;margin-left:2.55pt;margin-top:1.8pt;width:505.5pt;height:194.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UN4yQIAAMgFAAAOAAAAZHJzL2Uyb0RvYy54bWysVMFuEzEQvSPxD5bvdDchSduomypqVIRU&#10;tREt6tnxersreT3GdrIb/gM+AM6cEQc+h0r8BWN7syml4oDIYTP2zLyZeZ6Zk9O2lmQjjK1AZXRw&#10;kFIiFIe8UncZfXtz/uKIEuuYypkEJTK6FZaezp4/O2n0VAyhBJkLQxBE2WmjM1o6p6dJYnkpamYP&#10;QAuFygJMzRwezV2SG9Ygei2TYZpOkgZMrg1wYS3eLqKSzgJ+UQjurorCCkdkRjE3F74mfFf+m8xO&#10;2PTOMF1WvEuD/UMWNasUBu2hFswxsjbVH1B1xQ1YKNwBhzqBoqi4CDVgNYP0UTXXJdMi1ILkWN3T&#10;ZP8fLL/cLA2p8oy+HFCiWI1vdP/l8/3Hbz++f0p+fvgaJYJapKrRdooe13ppupNF0dfdFqb2/1gR&#10;aQO9255e0TrC8XIyGhwfjfEVOOqGo8nk+HDsUZO9uzbWvRJQEy9k1OD7BVrZ5sK6aLoz8dEUnFdS&#10;4j2bSkUabMDhYZoGDwuyyr3WK0M7iTNpyIZhI7g2VINxf7PyyAtmy2hkt3YBrstPKkzTVx/rDZLb&#10;ShEjvxEFUogVDmNo37z7aIxzodwgqkqWi4g/TvHXwff5BTKkQkCPXGD6PXYH8DR2pKaz964i9H7v&#10;3HHyN+feI0QG5XrnulJgnqpMYlVd5Gi/IylS41ly7aoN7TUYelN/tYJ8iz1nIA6j1fy8QuYvmHVL&#10;ZnD6sENwo7gr/BQS8FWhkygpwbx/6t7b41CglpIGpzmj9t2aGUGJfK1wXI4Ho5Ef/3AYjQ+HeDAP&#10;NauHGrWuzwD7BCcCswuit3dyJxYG6ltcPHMfFVVMcYydUe7M7nDm4pbB1cXFfB7McOQ1cxfqWnMP&#10;7on2PXfT3jKju5Z3OC2XsJt8Nn3U+dHWeyqYrx0UVRiLPa/dE+C6CL3UrTa/jx6eg9V+Ac9+AQAA&#10;//8DAFBLAwQUAAYACAAAACEARG6YxNwAAAAIAQAADwAAAGRycy9kb3ducmV2LnhtbEyPwU7DMBBE&#10;70j8g7VIXBB1XETahjgVQqCcCQg1Nzdekoh4HcVuG/6e7Yked2b0dibfzm4QR5xC70mDWiQgkBpv&#10;e2o1fH683a9BhGjImsETavjFANvi+io3mfUnesdjFVvBEAqZ0dDFOGZShqZDZ8LCj0jsffvJmcjn&#10;1Eo7mRPD3SCXSZJKZ3riD50Z8aXD5qc6OA0P9euXstWqvluvdmMcZTnXZan17c38/AQi4hz/w3Cu&#10;z9Wh4E57fyAbxKDhUXGQUSmIs5uolIU9C5ulAlnk8nJA8QcAAP//AwBQSwECLQAUAAYACAAAACEA&#10;toM4kv4AAADhAQAAEwAAAAAAAAAAAAAAAAAAAAAAW0NvbnRlbnRfVHlwZXNdLnhtbFBLAQItABQA&#10;BgAIAAAAIQA4/SH/1gAAAJQBAAALAAAAAAAAAAAAAAAAAC8BAABfcmVscy8ucmVsc1BLAQItABQA&#10;BgAIAAAAIQB47UN4yQIAAMgFAAAOAAAAAAAAAAAAAAAAAC4CAABkcnMvZTJvRG9jLnhtbFBLAQIt&#10;ABQABgAIAAAAIQBEbpjE3AAAAAgBAAAPAAAAAAAAAAAAAAAAACMFAABkcnMvZG93bnJldi54bWxQ&#10;SwUGAAAAAAQABADzAAAALAYAAAAA&#10;" filled="f" strokecolor="black [3213]" strokeweight="1pt">
                <v:stroke dashstyle="1 1"/>
                <v:textbox>
                  <w:txbxContent>
                    <w:p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szCs w:val="24"/>
                        </w:rPr>
                        <w:t>【受入環境整備の分野】</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・観光地における公衆トイレ整備の推進</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・災害時における災害情報・交通機関の運行情報の発信　など</w:t>
                      </w:r>
                    </w:p>
                    <w:p w:rsidR="00EF35F1" w:rsidRPr="003F1442" w:rsidRDefault="00EF35F1" w:rsidP="00EF35F1">
                      <w:pPr>
                        <w:ind w:firstLineChars="100" w:firstLine="240"/>
                        <w:rPr>
                          <w:rFonts w:asciiTheme="minorEastAsia" w:eastAsiaTheme="minorEastAsia" w:hAnsiTheme="minorEastAsia"/>
                          <w:color w:val="000000" w:themeColor="text1"/>
                          <w:sz w:val="24"/>
                          <w:szCs w:val="24"/>
                        </w:rPr>
                      </w:pPr>
                    </w:p>
                    <w:p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szCs w:val="24"/>
                        </w:rPr>
                        <w:t>【魅力づくりの分野】</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・府域全域の観光魅力の掘り起こしや磨き上げによる広域観光周遊の促進</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・大阪の歴史・文化・芸術に親しむとともに、大阪ならではの食を楽しんでもらう機会を提供していくための取組み</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・夜の観光の充実（特に夜に楽しめる文化コンテンツの充実）　など</w:t>
                      </w:r>
                    </w:p>
                    <w:p w:rsidR="00EF35F1" w:rsidRPr="003F1442" w:rsidRDefault="00EF35F1" w:rsidP="00EF35F1"/>
                  </w:txbxContent>
                </v:textbox>
              </v:rect>
            </w:pict>
          </mc:Fallback>
        </mc:AlternateContent>
      </w:r>
    </w:p>
    <w:p w:rsidR="00EF35F1" w:rsidRPr="00CA28A6" w:rsidRDefault="00EF35F1" w:rsidP="00FF3F42">
      <w:pPr>
        <w:ind w:firstLineChars="100" w:firstLine="240"/>
        <w:rPr>
          <w:rFonts w:asciiTheme="minorEastAsia" w:eastAsiaTheme="minorEastAsia" w:hAnsiTheme="minorEastAsia"/>
          <w:sz w:val="24"/>
          <w:szCs w:val="24"/>
        </w:rPr>
      </w:pPr>
    </w:p>
    <w:p w:rsidR="00EF35F1" w:rsidRPr="00CA28A6" w:rsidRDefault="00EF35F1" w:rsidP="00FF3F42">
      <w:pPr>
        <w:ind w:firstLineChars="100" w:firstLine="240"/>
        <w:rPr>
          <w:rFonts w:asciiTheme="minorEastAsia" w:eastAsiaTheme="minorEastAsia" w:hAnsiTheme="minorEastAsia"/>
          <w:sz w:val="24"/>
          <w:szCs w:val="24"/>
        </w:rPr>
      </w:pPr>
    </w:p>
    <w:p w:rsidR="00EF35F1" w:rsidRPr="00CA28A6" w:rsidRDefault="00EF35F1" w:rsidP="00FF3F42">
      <w:pPr>
        <w:ind w:firstLineChars="100" w:firstLine="240"/>
        <w:rPr>
          <w:rFonts w:asciiTheme="minorEastAsia" w:eastAsiaTheme="minorEastAsia" w:hAnsiTheme="minorEastAsia"/>
          <w:sz w:val="24"/>
          <w:szCs w:val="24"/>
        </w:rPr>
      </w:pPr>
    </w:p>
    <w:p w:rsidR="00EF35F1" w:rsidRPr="00CA28A6" w:rsidRDefault="00EF35F1" w:rsidP="00FF3F42">
      <w:pPr>
        <w:ind w:firstLineChars="100" w:firstLine="240"/>
        <w:rPr>
          <w:rFonts w:asciiTheme="minorEastAsia" w:eastAsiaTheme="minorEastAsia" w:hAnsiTheme="minorEastAsia"/>
          <w:sz w:val="24"/>
          <w:szCs w:val="24"/>
        </w:rPr>
      </w:pPr>
    </w:p>
    <w:p w:rsidR="00EF35F1" w:rsidRPr="00CA28A6" w:rsidRDefault="00EF35F1" w:rsidP="00FF3F42">
      <w:pPr>
        <w:ind w:firstLineChars="100" w:firstLine="240"/>
        <w:rPr>
          <w:rFonts w:asciiTheme="minorEastAsia" w:eastAsiaTheme="minorEastAsia" w:hAnsiTheme="minorEastAsia"/>
          <w:sz w:val="24"/>
          <w:szCs w:val="24"/>
        </w:rPr>
      </w:pPr>
    </w:p>
    <w:p w:rsidR="00EF35F1" w:rsidRPr="00CA28A6" w:rsidRDefault="00EF35F1" w:rsidP="00FF3F42">
      <w:pPr>
        <w:ind w:firstLineChars="100" w:firstLine="240"/>
        <w:rPr>
          <w:rFonts w:asciiTheme="minorEastAsia" w:eastAsiaTheme="minorEastAsia" w:hAnsiTheme="minorEastAsia"/>
          <w:sz w:val="24"/>
          <w:szCs w:val="24"/>
        </w:rPr>
      </w:pPr>
    </w:p>
    <w:p w:rsidR="000A2C91" w:rsidRPr="00CA28A6" w:rsidRDefault="000A2C91" w:rsidP="0099240A">
      <w:pPr>
        <w:rPr>
          <w:rFonts w:asciiTheme="minorEastAsia" w:eastAsiaTheme="minorEastAsia" w:hAnsiTheme="minorEastAsia"/>
          <w:sz w:val="24"/>
          <w:szCs w:val="24"/>
        </w:rPr>
      </w:pPr>
    </w:p>
    <w:p w:rsidR="00EF35F1" w:rsidRPr="00CA28A6" w:rsidRDefault="00EF35F1" w:rsidP="0099240A">
      <w:pPr>
        <w:rPr>
          <w:rFonts w:asciiTheme="minorEastAsia" w:eastAsiaTheme="minorEastAsia" w:hAnsiTheme="minorEastAsia"/>
          <w:sz w:val="24"/>
          <w:szCs w:val="24"/>
        </w:rPr>
      </w:pPr>
    </w:p>
    <w:p w:rsidR="00EF35F1" w:rsidRPr="00CA28A6" w:rsidRDefault="00EF35F1" w:rsidP="00F34158">
      <w:pPr>
        <w:ind w:firstLineChars="100" w:firstLine="240"/>
        <w:rPr>
          <w:rFonts w:asciiTheme="minorEastAsia" w:eastAsiaTheme="minorEastAsia" w:hAnsiTheme="minorEastAsia"/>
          <w:sz w:val="24"/>
          <w:szCs w:val="24"/>
        </w:rPr>
      </w:pPr>
    </w:p>
    <w:p w:rsidR="00EF35F1" w:rsidRPr="00CA28A6" w:rsidRDefault="00EF35F1" w:rsidP="00F34158">
      <w:pPr>
        <w:ind w:firstLineChars="100" w:firstLine="240"/>
        <w:rPr>
          <w:rFonts w:asciiTheme="minorEastAsia" w:eastAsiaTheme="minorEastAsia" w:hAnsiTheme="minorEastAsia"/>
          <w:sz w:val="24"/>
          <w:szCs w:val="24"/>
        </w:rPr>
      </w:pPr>
    </w:p>
    <w:p w:rsidR="006E6D1F" w:rsidRPr="00CA28A6" w:rsidRDefault="000F3301"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なお、</w:t>
      </w:r>
      <w:r w:rsidR="007D0860" w:rsidRPr="00CA28A6">
        <w:rPr>
          <w:rFonts w:asciiTheme="minorEastAsia" w:eastAsiaTheme="minorEastAsia" w:hAnsiTheme="minorEastAsia" w:hint="eastAsia"/>
          <w:sz w:val="24"/>
          <w:szCs w:val="24"/>
        </w:rPr>
        <w:t>宿泊税充当事業</w:t>
      </w:r>
      <w:r w:rsidR="006E6D1F" w:rsidRPr="00CA28A6">
        <w:rPr>
          <w:rFonts w:asciiTheme="minorEastAsia" w:eastAsiaTheme="minorEastAsia" w:hAnsiTheme="minorEastAsia" w:hint="eastAsia"/>
          <w:sz w:val="24"/>
          <w:szCs w:val="24"/>
        </w:rPr>
        <w:t>については、不断の効果検証や</w:t>
      </w:r>
      <w:r w:rsidR="00AD2610" w:rsidRPr="00CA28A6">
        <w:rPr>
          <w:rFonts w:asciiTheme="minorEastAsia" w:eastAsiaTheme="minorEastAsia" w:hAnsiTheme="minorEastAsia" w:hint="eastAsia"/>
          <w:sz w:val="24"/>
          <w:szCs w:val="24"/>
        </w:rPr>
        <w:t>多角的な</w:t>
      </w:r>
      <w:r w:rsidR="006E6D1F" w:rsidRPr="00CA28A6">
        <w:rPr>
          <w:rFonts w:asciiTheme="minorEastAsia" w:eastAsiaTheme="minorEastAsia" w:hAnsiTheme="minorEastAsia" w:hint="eastAsia"/>
          <w:sz w:val="24"/>
          <w:szCs w:val="24"/>
        </w:rPr>
        <w:t>ニーズ</w:t>
      </w:r>
      <w:r w:rsidR="00AD2610" w:rsidRPr="00CA28A6">
        <w:rPr>
          <w:rFonts w:asciiTheme="minorEastAsia" w:eastAsiaTheme="minorEastAsia" w:hAnsiTheme="minorEastAsia" w:hint="eastAsia"/>
          <w:sz w:val="24"/>
          <w:szCs w:val="24"/>
        </w:rPr>
        <w:t>調査に努め、旅行者</w:t>
      </w:r>
      <w:r w:rsidR="006E6D1F" w:rsidRPr="00CA28A6">
        <w:rPr>
          <w:rFonts w:asciiTheme="minorEastAsia" w:eastAsiaTheme="minorEastAsia" w:hAnsiTheme="minorEastAsia" w:hint="eastAsia"/>
          <w:sz w:val="24"/>
          <w:szCs w:val="24"/>
        </w:rPr>
        <w:t>の</w:t>
      </w:r>
      <w:r w:rsidR="00AD2610" w:rsidRPr="00CA28A6">
        <w:rPr>
          <w:rFonts w:asciiTheme="minorEastAsia" w:eastAsiaTheme="minorEastAsia" w:hAnsiTheme="minorEastAsia" w:hint="eastAsia"/>
          <w:sz w:val="24"/>
          <w:szCs w:val="24"/>
        </w:rPr>
        <w:t>ニーズに的確に応え</w:t>
      </w:r>
      <w:r w:rsidR="006E57E0" w:rsidRPr="00CA28A6">
        <w:rPr>
          <w:rFonts w:asciiTheme="minorEastAsia" w:eastAsiaTheme="minorEastAsia" w:hAnsiTheme="minorEastAsia" w:hint="eastAsia"/>
          <w:sz w:val="24"/>
          <w:szCs w:val="24"/>
        </w:rPr>
        <w:t>、大阪の魅力をさらに高めていく</w:t>
      </w:r>
      <w:r w:rsidR="00AD2610" w:rsidRPr="00CA28A6">
        <w:rPr>
          <w:rFonts w:asciiTheme="minorEastAsia" w:eastAsiaTheme="minorEastAsia" w:hAnsiTheme="minorEastAsia" w:hint="eastAsia"/>
          <w:sz w:val="24"/>
          <w:szCs w:val="24"/>
        </w:rPr>
        <w:t>ことを念頭に</w:t>
      </w:r>
      <w:r w:rsidR="006E6D1F" w:rsidRPr="00CA28A6">
        <w:rPr>
          <w:rFonts w:asciiTheme="minorEastAsia" w:eastAsiaTheme="minorEastAsia" w:hAnsiTheme="minorEastAsia" w:hint="eastAsia"/>
          <w:sz w:val="24"/>
          <w:szCs w:val="24"/>
        </w:rPr>
        <w:t>、</w:t>
      </w:r>
      <w:r w:rsidR="00EA64AD" w:rsidRPr="00CA28A6">
        <w:rPr>
          <w:rFonts w:asciiTheme="minorEastAsia" w:eastAsiaTheme="minorEastAsia" w:hAnsiTheme="minorEastAsia" w:hint="eastAsia"/>
          <w:sz w:val="24"/>
          <w:szCs w:val="24"/>
        </w:rPr>
        <w:t>スクラップ＆ビルド</w:t>
      </w:r>
      <w:r w:rsidR="00AD2610" w:rsidRPr="00CA28A6">
        <w:rPr>
          <w:rFonts w:asciiTheme="minorEastAsia" w:eastAsiaTheme="minorEastAsia" w:hAnsiTheme="minorEastAsia" w:hint="eastAsia"/>
          <w:sz w:val="24"/>
          <w:szCs w:val="24"/>
        </w:rPr>
        <w:t>を行いながら</w:t>
      </w:r>
      <w:r w:rsidR="00EA64AD" w:rsidRPr="00CA28A6">
        <w:rPr>
          <w:rFonts w:asciiTheme="minorEastAsia" w:eastAsiaTheme="minorEastAsia" w:hAnsiTheme="minorEastAsia" w:hint="eastAsia"/>
          <w:sz w:val="24"/>
          <w:szCs w:val="24"/>
        </w:rPr>
        <w:t>、</w:t>
      </w:r>
      <w:r w:rsidR="006E6D1F" w:rsidRPr="00CA28A6">
        <w:rPr>
          <w:rFonts w:asciiTheme="minorEastAsia" w:eastAsiaTheme="minorEastAsia" w:hAnsiTheme="minorEastAsia" w:hint="eastAsia"/>
          <w:sz w:val="24"/>
          <w:szCs w:val="24"/>
        </w:rPr>
        <w:t>適切に</w:t>
      </w:r>
      <w:r w:rsidR="00C26D1A" w:rsidRPr="00CA28A6">
        <w:rPr>
          <w:rFonts w:asciiTheme="minorEastAsia" w:eastAsiaTheme="minorEastAsia" w:hAnsiTheme="minorEastAsia" w:hint="eastAsia"/>
          <w:sz w:val="24"/>
          <w:szCs w:val="24"/>
        </w:rPr>
        <w:t>事業</w:t>
      </w:r>
      <w:r w:rsidR="006E6D1F" w:rsidRPr="00CA28A6">
        <w:rPr>
          <w:rFonts w:asciiTheme="minorEastAsia" w:eastAsiaTheme="minorEastAsia" w:hAnsiTheme="minorEastAsia" w:hint="eastAsia"/>
          <w:sz w:val="24"/>
          <w:szCs w:val="24"/>
        </w:rPr>
        <w:t>展開していくことが求められる</w:t>
      </w:r>
      <w:r w:rsidRPr="00CA28A6">
        <w:rPr>
          <w:rFonts w:asciiTheme="minorEastAsia" w:eastAsiaTheme="minorEastAsia" w:hAnsiTheme="minorEastAsia" w:hint="eastAsia"/>
          <w:sz w:val="24"/>
          <w:szCs w:val="24"/>
        </w:rPr>
        <w:t>ものである</w:t>
      </w:r>
      <w:r w:rsidR="006E6D1F" w:rsidRPr="00CA28A6">
        <w:rPr>
          <w:rFonts w:asciiTheme="minorEastAsia" w:eastAsiaTheme="minorEastAsia" w:hAnsiTheme="minorEastAsia" w:hint="eastAsia"/>
          <w:sz w:val="24"/>
          <w:szCs w:val="24"/>
        </w:rPr>
        <w:t>。</w:t>
      </w:r>
    </w:p>
    <w:p w:rsidR="0013633E" w:rsidRPr="00CA28A6" w:rsidRDefault="0013633E" w:rsidP="00F34158">
      <w:pPr>
        <w:rPr>
          <w:rFonts w:asciiTheme="minorEastAsia" w:eastAsiaTheme="minorEastAsia" w:hAnsiTheme="minorEastAsia"/>
          <w:sz w:val="24"/>
          <w:szCs w:val="24"/>
        </w:rPr>
      </w:pPr>
    </w:p>
    <w:p w:rsidR="00E65D6A" w:rsidRPr="00CA28A6" w:rsidRDefault="00E65D6A" w:rsidP="00E65D6A">
      <w:pPr>
        <w:ind w:firstLineChars="100" w:firstLine="240"/>
        <w:rPr>
          <w:rFonts w:asciiTheme="minorEastAsia" w:eastAsiaTheme="minorEastAsia" w:hAnsiTheme="minorEastAsia"/>
          <w:sz w:val="24"/>
          <w:szCs w:val="24"/>
        </w:rPr>
      </w:pPr>
    </w:p>
    <w:p w:rsidR="001F4A07" w:rsidRPr="00CA28A6" w:rsidRDefault="001F4A07" w:rsidP="00E65D6A">
      <w:pPr>
        <w:ind w:firstLineChars="100" w:firstLine="240"/>
        <w:rPr>
          <w:rFonts w:asciiTheme="minorEastAsia" w:eastAsiaTheme="minorEastAsia" w:hAnsiTheme="minorEastAsia"/>
          <w:sz w:val="24"/>
          <w:szCs w:val="24"/>
        </w:rPr>
      </w:pPr>
    </w:p>
    <w:p w:rsidR="001F4A07" w:rsidRPr="00CA28A6" w:rsidRDefault="001F4A07" w:rsidP="00E65D6A">
      <w:pPr>
        <w:ind w:firstLineChars="100" w:firstLine="240"/>
        <w:rPr>
          <w:rFonts w:asciiTheme="minorEastAsia" w:eastAsiaTheme="minorEastAsia" w:hAnsiTheme="minorEastAsia"/>
          <w:sz w:val="24"/>
          <w:szCs w:val="24"/>
        </w:rPr>
      </w:pPr>
    </w:p>
    <w:p w:rsidR="00EF35F1" w:rsidRPr="00CA28A6" w:rsidRDefault="00EF35F1" w:rsidP="00E65D6A">
      <w:pPr>
        <w:ind w:firstLineChars="100" w:firstLine="240"/>
        <w:rPr>
          <w:rFonts w:asciiTheme="minorEastAsia" w:eastAsiaTheme="minorEastAsia" w:hAnsiTheme="minorEastAsia"/>
          <w:sz w:val="24"/>
          <w:szCs w:val="24"/>
        </w:rPr>
      </w:pPr>
    </w:p>
    <w:p w:rsidR="001F4A07" w:rsidRPr="00CA28A6" w:rsidRDefault="001F4A07" w:rsidP="00E65D6A">
      <w:pPr>
        <w:ind w:firstLineChars="100" w:firstLine="240"/>
        <w:rPr>
          <w:rFonts w:asciiTheme="minorEastAsia" w:eastAsiaTheme="minorEastAsia" w:hAnsiTheme="minorEastAsia"/>
          <w:sz w:val="24"/>
          <w:szCs w:val="24"/>
        </w:rPr>
      </w:pPr>
    </w:p>
    <w:p w:rsidR="00E65D6A" w:rsidRPr="00CA28A6" w:rsidRDefault="00E65D6A" w:rsidP="00101110">
      <w:pPr>
        <w:ind w:firstLineChars="100" w:firstLine="180"/>
        <w:rPr>
          <w:rFonts w:ascii="Meiryo UI" w:eastAsia="Meiryo UI" w:hAnsi="Meiryo UI" w:cs="Meiryo UI"/>
          <w:sz w:val="24"/>
          <w:szCs w:val="24"/>
        </w:rPr>
      </w:pPr>
      <w:r w:rsidRPr="00CA28A6">
        <w:rPr>
          <w:rFonts w:ascii="Meiryo UI" w:eastAsia="Meiryo UI" w:hAnsi="Meiryo UI" w:cs="Meiryo UI" w:hint="eastAsia"/>
          <w:bCs/>
          <w:sz w:val="18"/>
          <w:szCs w:val="24"/>
        </w:rPr>
        <w:t xml:space="preserve">　</w:t>
      </w:r>
      <w:r w:rsidR="00A55294" w:rsidRPr="00CA28A6">
        <w:rPr>
          <w:rFonts w:ascii="Meiryo UI" w:eastAsia="Meiryo UI" w:hAnsi="Meiryo UI" w:cs="Meiryo UI" w:hint="eastAsia"/>
          <w:bCs/>
          <w:sz w:val="24"/>
          <w:szCs w:val="24"/>
        </w:rPr>
        <w:t>○</w:t>
      </w:r>
      <w:r w:rsidRPr="00CA28A6">
        <w:rPr>
          <w:rFonts w:ascii="Meiryo UI" w:eastAsia="Meiryo UI" w:hAnsi="Meiryo UI" w:cs="Meiryo UI" w:hint="eastAsia"/>
          <w:bCs/>
          <w:sz w:val="24"/>
          <w:szCs w:val="24"/>
        </w:rPr>
        <w:t>「最重点事業」：現在宿泊税を充当して実施している事業</w:t>
      </w:r>
    </w:p>
    <w:p w:rsidR="00E65D6A" w:rsidRPr="00CA28A6" w:rsidRDefault="00C1495E" w:rsidP="00C1495E">
      <w:pPr>
        <w:ind w:firstLineChars="100" w:firstLine="180"/>
        <w:jc w:val="center"/>
        <w:rPr>
          <w:rFonts w:ascii="Meiryo UI" w:eastAsia="Meiryo UI" w:hAnsi="Meiryo UI" w:cs="Meiryo UI"/>
          <w:sz w:val="24"/>
          <w:szCs w:val="24"/>
        </w:rPr>
      </w:pPr>
      <w:r w:rsidRPr="00CA28A6">
        <w:rPr>
          <w:rFonts w:ascii="Meiryo UI" w:eastAsia="Meiryo UI" w:hAnsi="Meiryo UI" w:cs="Meiryo UI"/>
          <w:noProof/>
          <w:sz w:val="18"/>
          <w:szCs w:val="24"/>
        </w:rPr>
        <mc:AlternateContent>
          <mc:Choice Requires="wps">
            <w:drawing>
              <wp:anchor distT="0" distB="0" distL="114300" distR="114300" simplePos="0" relativeHeight="251708416" behindDoc="0" locked="0" layoutInCell="1" allowOverlap="1" wp14:anchorId="3864DE24" wp14:editId="10AAD749">
                <wp:simplePos x="0" y="0"/>
                <wp:positionH relativeFrom="column">
                  <wp:posOffset>632460</wp:posOffset>
                </wp:positionH>
                <wp:positionV relativeFrom="paragraph">
                  <wp:posOffset>5067300</wp:posOffset>
                </wp:positionV>
                <wp:extent cx="5483225" cy="35433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354330"/>
                        </a:xfrm>
                        <a:prstGeom prst="rect">
                          <a:avLst/>
                        </a:prstGeom>
                        <a:noFill/>
                        <a:ln w="9525">
                          <a:noFill/>
                          <a:miter lim="800000"/>
                          <a:headEnd/>
                          <a:tailEnd/>
                        </a:ln>
                      </wps:spPr>
                      <wps:txbx>
                        <w:txbxContent>
                          <w:p w:rsidR="00C1495E" w:rsidRPr="00C1495E" w:rsidRDefault="00573CA5" w:rsidP="00573CA5">
                            <w:pPr>
                              <w:wordWrap w:val="0"/>
                              <w:spacing w:line="200" w:lineRule="exact"/>
                              <w:ind w:right="180" w:firstLineChars="100" w:firstLine="180"/>
                              <w:jc w:val="right"/>
                              <w:rPr>
                                <w:rFonts w:ascii="Meiryo UI" w:eastAsia="Meiryo UI" w:hAnsi="Meiryo UI" w:cs="Meiryo UI"/>
                                <w:sz w:val="18"/>
                                <w:szCs w:val="24"/>
                              </w:rPr>
                            </w:pPr>
                            <w:r>
                              <w:rPr>
                                <w:rFonts w:ascii="Meiryo UI" w:eastAsia="Meiryo UI" w:hAnsi="Meiryo UI" w:cs="Meiryo UI" w:hint="eastAsia"/>
                                <w:sz w:val="18"/>
                                <w:szCs w:val="24"/>
                              </w:rPr>
                              <w:t xml:space="preserve">　</w:t>
                            </w:r>
                            <w:r w:rsidR="00C1495E" w:rsidRPr="006E57E0">
                              <w:rPr>
                                <w:rFonts w:ascii="Meiryo UI" w:eastAsia="Meiryo UI" w:hAnsi="Meiryo UI" w:cs="Meiryo UI" w:hint="eastAsia"/>
                                <w:sz w:val="18"/>
                                <w:szCs w:val="24"/>
                              </w:rPr>
                              <w:t>※</w:t>
                            </w:r>
                            <w:r w:rsidR="00C1495E">
                              <w:rPr>
                                <w:rFonts w:ascii="Meiryo UI" w:eastAsia="Meiryo UI" w:hAnsi="Meiryo UI" w:cs="Meiryo UI" w:hint="eastAsia"/>
                                <w:sz w:val="18"/>
                                <w:szCs w:val="24"/>
                              </w:rPr>
                              <w:t>事業規模に下線の</w:t>
                            </w:r>
                            <w:r w:rsidR="00C1495E" w:rsidRPr="006E57E0">
                              <w:rPr>
                                <w:rFonts w:ascii="Meiryo UI" w:eastAsia="Meiryo UI" w:hAnsi="Meiryo UI" w:cs="Meiryo UI" w:hint="eastAsia"/>
                                <w:sz w:val="18"/>
                                <w:szCs w:val="24"/>
                              </w:rPr>
                              <w:t>あるものは、H</w:t>
                            </w:r>
                            <w:r w:rsidR="00C1495E">
                              <w:rPr>
                                <w:rFonts w:ascii="Meiryo UI" w:eastAsia="Meiryo UI" w:hAnsi="Meiryo UI" w:cs="Meiryo UI" w:hint="eastAsia"/>
                                <w:sz w:val="18"/>
                                <w:szCs w:val="24"/>
                              </w:rPr>
                              <w:t>29</w:t>
                            </w:r>
                            <w:r w:rsidR="00C1495E" w:rsidRPr="006E57E0">
                              <w:rPr>
                                <w:rFonts w:ascii="Meiryo UI" w:eastAsia="Meiryo UI" w:hAnsi="Meiryo UI" w:cs="Meiryo UI" w:hint="eastAsia"/>
                                <w:sz w:val="18"/>
                                <w:szCs w:val="24"/>
                              </w:rPr>
                              <w:t>年度当初予算</w:t>
                            </w:r>
                            <w:r w:rsidR="00C1495E">
                              <w:rPr>
                                <w:rFonts w:ascii="Meiryo UI" w:eastAsia="Meiryo UI" w:hAnsi="Meiryo UI" w:cs="Meiryo UI" w:hint="eastAsia"/>
                                <w:sz w:val="18"/>
                                <w:szCs w:val="24"/>
                              </w:rPr>
                              <w:t>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64DE24" id="_x0000_s1039" type="#_x0000_t202" style="position:absolute;left:0;text-align:left;margin-left:49.8pt;margin-top:399pt;width:431.75pt;height:27.9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sjLwIAAAwEAAAOAAAAZHJzL2Uyb0RvYy54bWysU82O0zAQviPxDpbvNG3TLt2o6WrZpQhp&#10;+ZEWHsB1nMbC8RjbbbIcWwnxELwC4szz5EUYO22plhsiB8vjyXye75vP86u2VmQrrJOgczoaDCkR&#10;mkMh9TqnHz8sn80ocZ7pginQIqcPwtGrxdMn88ZkYgwVqEJYgiDaZY3JaeW9yZLE8UrUzA3ACI3J&#10;EmzNPIZ2nRSWNYheq2Q8HF4kDdjCWODCOTy97ZN0EfHLUnD/riyd8ETlFHvzcbVxXYU1WcxZtrbM&#10;VJIf2mD/0EXNpMZLT1C3zDOysfIvqFpyCw5KP+BQJ1CWkovIAdmMho/Y3FfMiMgFxXHmJJP7f7D8&#10;7fa9JbLIaXpBiWY1zqjbf+12P7rdr27/jXT7791+3+1+YkzGQa/GuAzL7g0W+vYFtDj3yN2ZO+Cf&#10;HNFwUzG9FtfWQlMJVmC/o1CZnJX2OC6ArJo3UOC9bOMhArWlrYOYKA9BdJzbw2lWovWE4+F0MkvH&#10;4yklHHPpdJKmcZgJy47Vxjr/SkBNwianFr0Q0dn2zvnQDcuOv4TLNCylUtEPSpMmp5dThH+UqaVH&#10;uypZ53Q2DF9voEDypS5isWdS9Xu8QOkD60C0p+zbVRsFH6VHNVdQPKAOFnp74nPCTQX2CyUNWjOn&#10;7vOGWUGJeq1Ry8vRZBK8HIPJ9PkYA3ueWZ1nmOYIlVNPSb+98dH/gZkz16j5UkY5wnD6Tg49o+Wi&#10;SofnETx9Hse//jzixW8AAAD//wMAUEsDBBQABgAIAAAAIQBRqBKk4AAAAAoBAAAPAAAAZHJzL2Rv&#10;d25yZXYueG1sTI/LTsMwEEX3SPyDNUjsqNNWpEmIU1WoLUtKiVi78TSJGj9ku2n4e4YVLEdzdO+5&#10;5XrSAxvRh94aAfNZAgxNY1VvWgH15+4pAxaiNEoO1qCAbwywru7vSlkoezMfOB5jyyjEhEIK6GJ0&#10;Beeh6VDLMLMODf3O1msZ6fQtV17eKFwPfJEkKdeyN9TQSYevHTaX41ULcNHtV2/+/bDZ7sak/trX&#10;i77dCvH4MG1egEWc4h8Mv/qkDhU5nezVqMAGAXmeEilglWe0iYA8Xc6BnQRkz8sMeFXy/xOqHwAA&#10;AP//AwBQSwECLQAUAAYACAAAACEAtoM4kv4AAADhAQAAEwAAAAAAAAAAAAAAAAAAAAAAW0NvbnRl&#10;bnRfVHlwZXNdLnhtbFBLAQItABQABgAIAAAAIQA4/SH/1gAAAJQBAAALAAAAAAAAAAAAAAAAAC8B&#10;AABfcmVscy8ucmVsc1BLAQItABQABgAIAAAAIQDPzOsjLwIAAAwEAAAOAAAAAAAAAAAAAAAAAC4C&#10;AABkcnMvZTJvRG9jLnhtbFBLAQItABQABgAIAAAAIQBRqBKk4AAAAAoBAAAPAAAAAAAAAAAAAAAA&#10;AIkEAABkcnMvZG93bnJldi54bWxQSwUGAAAAAAQABADzAAAAlgUAAAAA&#10;" filled="f" stroked="f">
                <v:textbox style="mso-fit-shape-to-text:t">
                  <w:txbxContent>
                    <w:p w:rsidR="00C1495E" w:rsidRPr="00C1495E" w:rsidRDefault="00573CA5" w:rsidP="00573CA5">
                      <w:pPr>
                        <w:wordWrap w:val="0"/>
                        <w:spacing w:line="200" w:lineRule="exact"/>
                        <w:ind w:right="180" w:firstLineChars="100" w:firstLine="180"/>
                        <w:jc w:val="right"/>
                        <w:rPr>
                          <w:rFonts w:ascii="Meiryo UI" w:eastAsia="Meiryo UI" w:hAnsi="Meiryo UI" w:cs="Meiryo UI"/>
                          <w:sz w:val="18"/>
                          <w:szCs w:val="24"/>
                        </w:rPr>
                      </w:pPr>
                      <w:r>
                        <w:rPr>
                          <w:rFonts w:ascii="Meiryo UI" w:eastAsia="Meiryo UI" w:hAnsi="Meiryo UI" w:cs="Meiryo UI" w:hint="eastAsia"/>
                          <w:sz w:val="18"/>
                          <w:szCs w:val="24"/>
                        </w:rPr>
                        <w:t xml:space="preserve">　</w:t>
                      </w:r>
                      <w:r w:rsidR="00C1495E" w:rsidRPr="006E57E0">
                        <w:rPr>
                          <w:rFonts w:ascii="Meiryo UI" w:eastAsia="Meiryo UI" w:hAnsi="Meiryo UI" w:cs="Meiryo UI" w:hint="eastAsia"/>
                          <w:sz w:val="18"/>
                          <w:szCs w:val="24"/>
                        </w:rPr>
                        <w:t>※</w:t>
                      </w:r>
                      <w:r w:rsidR="00C1495E">
                        <w:rPr>
                          <w:rFonts w:ascii="Meiryo UI" w:eastAsia="Meiryo UI" w:hAnsi="Meiryo UI" w:cs="Meiryo UI" w:hint="eastAsia"/>
                          <w:sz w:val="18"/>
                          <w:szCs w:val="24"/>
                        </w:rPr>
                        <w:t>事業規模に下線の</w:t>
                      </w:r>
                      <w:r w:rsidR="00C1495E" w:rsidRPr="006E57E0">
                        <w:rPr>
                          <w:rFonts w:ascii="Meiryo UI" w:eastAsia="Meiryo UI" w:hAnsi="Meiryo UI" w:cs="Meiryo UI" w:hint="eastAsia"/>
                          <w:sz w:val="18"/>
                          <w:szCs w:val="24"/>
                        </w:rPr>
                        <w:t>あるものは、H</w:t>
                      </w:r>
                      <w:r w:rsidR="00C1495E">
                        <w:rPr>
                          <w:rFonts w:ascii="Meiryo UI" w:eastAsia="Meiryo UI" w:hAnsi="Meiryo UI" w:cs="Meiryo UI" w:hint="eastAsia"/>
                          <w:sz w:val="18"/>
                          <w:szCs w:val="24"/>
                        </w:rPr>
                        <w:t>29</w:t>
                      </w:r>
                      <w:r w:rsidR="00C1495E" w:rsidRPr="006E57E0">
                        <w:rPr>
                          <w:rFonts w:ascii="Meiryo UI" w:eastAsia="Meiryo UI" w:hAnsi="Meiryo UI" w:cs="Meiryo UI" w:hint="eastAsia"/>
                          <w:sz w:val="18"/>
                          <w:szCs w:val="24"/>
                        </w:rPr>
                        <w:t>年度当初予算</w:t>
                      </w:r>
                      <w:r w:rsidR="00C1495E">
                        <w:rPr>
                          <w:rFonts w:ascii="Meiryo UI" w:eastAsia="Meiryo UI" w:hAnsi="Meiryo UI" w:cs="Meiryo UI" w:hint="eastAsia"/>
                          <w:sz w:val="18"/>
                          <w:szCs w:val="24"/>
                        </w:rPr>
                        <w:t>額</w:t>
                      </w:r>
                    </w:p>
                  </w:txbxContent>
                </v:textbox>
              </v:shape>
            </w:pict>
          </mc:Fallback>
        </mc:AlternateContent>
      </w:r>
      <w:r w:rsidR="00101110" w:rsidRPr="00CA28A6">
        <w:rPr>
          <w:rFonts w:ascii="Meiryo UI" w:eastAsia="Meiryo UI" w:hAnsi="Meiryo UI" w:cs="Meiryo UI"/>
          <w:noProof/>
          <w:sz w:val="24"/>
          <w:szCs w:val="24"/>
        </w:rPr>
        <w:drawing>
          <wp:inline distT="0" distB="0" distL="0" distR="0" wp14:anchorId="0511B496" wp14:editId="1349804A">
            <wp:extent cx="5760000" cy="4988589"/>
            <wp:effectExtent l="0" t="0" r="0" b="254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00" cy="4988589"/>
                    </a:xfrm>
                    <a:prstGeom prst="rect">
                      <a:avLst/>
                    </a:prstGeom>
                    <a:noFill/>
                    <a:ln>
                      <a:noFill/>
                    </a:ln>
                  </pic:spPr>
                </pic:pic>
              </a:graphicData>
            </a:graphic>
          </wp:inline>
        </w:drawing>
      </w:r>
    </w:p>
    <w:p w:rsidR="00C1495E" w:rsidRPr="00CA28A6" w:rsidRDefault="00C1495E" w:rsidP="00C1495E">
      <w:pPr>
        <w:ind w:firstLineChars="100" w:firstLine="240"/>
        <w:rPr>
          <w:rFonts w:ascii="Meiryo UI" w:eastAsia="Meiryo UI" w:hAnsi="Meiryo UI" w:cs="Meiryo UI"/>
          <w:bCs/>
          <w:sz w:val="24"/>
          <w:szCs w:val="24"/>
        </w:rPr>
      </w:pPr>
    </w:p>
    <w:p w:rsidR="00E65D6A" w:rsidRPr="00CA28A6" w:rsidRDefault="00E65D6A" w:rsidP="00101110">
      <w:pPr>
        <w:ind w:firstLineChars="100" w:firstLine="240"/>
        <w:rPr>
          <w:rFonts w:ascii="Meiryo UI" w:eastAsia="Meiryo UI" w:hAnsi="Meiryo UI" w:cs="Meiryo UI"/>
          <w:sz w:val="24"/>
          <w:szCs w:val="24"/>
        </w:rPr>
      </w:pPr>
      <w:r w:rsidRPr="00CA28A6">
        <w:rPr>
          <w:rFonts w:ascii="Meiryo UI" w:eastAsia="Meiryo UI" w:hAnsi="Meiryo UI" w:cs="Meiryo UI" w:hint="eastAsia"/>
          <w:bCs/>
          <w:sz w:val="24"/>
          <w:szCs w:val="24"/>
        </w:rPr>
        <w:t xml:space="preserve">　</w:t>
      </w:r>
      <w:r w:rsidR="00A55294" w:rsidRPr="00CA28A6">
        <w:rPr>
          <w:rFonts w:ascii="Meiryo UI" w:eastAsia="Meiryo UI" w:hAnsi="Meiryo UI" w:cs="Meiryo UI" w:hint="eastAsia"/>
          <w:bCs/>
          <w:sz w:val="24"/>
          <w:szCs w:val="24"/>
        </w:rPr>
        <w:t>○</w:t>
      </w:r>
      <w:r w:rsidRPr="00CA28A6">
        <w:rPr>
          <w:rFonts w:ascii="Meiryo UI" w:eastAsia="Meiryo UI" w:hAnsi="Meiryo UI" w:cs="Meiryo UI" w:hint="eastAsia"/>
          <w:bCs/>
          <w:sz w:val="24"/>
          <w:szCs w:val="24"/>
        </w:rPr>
        <w:t>「最終報告記載事業」　：最終報告に記載された事業のうち、現時点で未着手の事業</w:t>
      </w:r>
    </w:p>
    <w:p w:rsidR="00E65D6A" w:rsidRPr="00CA28A6" w:rsidRDefault="00C1495E" w:rsidP="00C1495E">
      <w:pPr>
        <w:ind w:firstLineChars="100" w:firstLine="180"/>
        <w:jc w:val="center"/>
        <w:rPr>
          <w:rFonts w:ascii="Meiryo UI" w:eastAsia="Meiryo UI" w:hAnsi="Meiryo UI" w:cs="Meiryo UI"/>
          <w:sz w:val="24"/>
          <w:szCs w:val="24"/>
        </w:rPr>
      </w:pPr>
      <w:r w:rsidRPr="00CA28A6">
        <w:rPr>
          <w:rFonts w:ascii="Meiryo UI" w:eastAsia="Meiryo UI" w:hAnsi="Meiryo UI" w:cs="Meiryo UI"/>
          <w:noProof/>
          <w:sz w:val="18"/>
          <w:szCs w:val="24"/>
        </w:rPr>
        <mc:AlternateContent>
          <mc:Choice Requires="wps">
            <w:drawing>
              <wp:anchor distT="0" distB="0" distL="114300" distR="114300" simplePos="0" relativeHeight="251710464" behindDoc="0" locked="0" layoutInCell="1" allowOverlap="1" wp14:anchorId="05CB474A" wp14:editId="627AA265">
                <wp:simplePos x="0" y="0"/>
                <wp:positionH relativeFrom="column">
                  <wp:posOffset>2480310</wp:posOffset>
                </wp:positionH>
                <wp:positionV relativeFrom="paragraph">
                  <wp:posOffset>2724785</wp:posOffset>
                </wp:positionV>
                <wp:extent cx="3635375" cy="227330"/>
                <wp:effectExtent l="0" t="0" r="0" b="127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227330"/>
                        </a:xfrm>
                        <a:prstGeom prst="rect">
                          <a:avLst/>
                        </a:prstGeom>
                        <a:noFill/>
                        <a:ln w="9525">
                          <a:noFill/>
                          <a:miter lim="800000"/>
                          <a:headEnd/>
                          <a:tailEnd/>
                        </a:ln>
                      </wps:spPr>
                      <wps:txbx>
                        <w:txbxContent>
                          <w:p w:rsidR="00C1495E" w:rsidRPr="00C1495E" w:rsidRDefault="00C1495E" w:rsidP="00C1495E">
                            <w:pPr>
                              <w:spacing w:line="200" w:lineRule="exact"/>
                              <w:ind w:right="180" w:firstLineChars="100" w:firstLine="180"/>
                              <w:jc w:val="right"/>
                              <w:rPr>
                                <w:rFonts w:ascii="Meiryo UI" w:eastAsia="Meiryo UI" w:hAnsi="Meiryo UI" w:cs="Meiryo UI"/>
                                <w:sz w:val="18"/>
                                <w:szCs w:val="24"/>
                              </w:rPr>
                            </w:pPr>
                            <w:r w:rsidRPr="006E57E0">
                              <w:rPr>
                                <w:rFonts w:ascii="Meiryo UI" w:eastAsia="Meiryo UI" w:hAnsi="Meiryo UI" w:cs="Meiryo UI" w:hint="eastAsia"/>
                                <w:sz w:val="18"/>
                                <w:szCs w:val="24"/>
                              </w:rPr>
                              <w:t>※事業規模はH27最終報告に記載のとおり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CB474A" id="_x0000_s1040" type="#_x0000_t202" style="position:absolute;left:0;text-align:left;margin-left:195.3pt;margin-top:214.55pt;width:286.25pt;height:17.9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5iiMAIAAAwEAAAOAAAAZHJzL2Uyb0RvYy54bWysU82O0zAQviPxDpbvNG3abnejpqtllyKk&#10;5UdaeADXcRqL2GNst8lybCXEQ/AKiDPPkxdh7LSlghsiB8vjyXye75vP8+tW1WQrrJOgczoaDCkR&#10;mkMh9TqnH94vn11S4jzTBatBi5w+CkevF0+fzBuTiRQqqAthCYJolzUmp5X3JksSxyuhmBuAERqT&#10;JVjFPIZ2nRSWNYiu6iQdDi+SBmxhLHDhHJ7e9Um6iPhlKbh/W5ZOeFLnFHvzcbVxXYU1WcxZtrbM&#10;VJIf2mD/0IViUuOlJ6g75hnZWPkXlJLcgoPSDzioBMpSchE5IJvR8A82DxUzInJBcZw5yeT+Hyx/&#10;s31niSxyOp5RopnCGXX7L93ue7f72e2/km7/rdvvu90PjEka9GqMy7DswWChb59Di3OP3J25B/7R&#10;EQ23FdNrcWMtNJVgBfY7CpXJWWmP4wLIqnkNBd7LNh4iUFtaFcREeQii49weT7MSrSccD8cX4+l4&#10;NqWEYy5NZ+NxHGbCsmO1sc6/FKBI2OTUohciOtveOx+6Ydnxl3CZhqWs6+iHWpMmp1fTdBoLzjJK&#10;erRrLVVOL4fh6w0USL7QRSz2TNb9Hi+o9YF1INpT9u2qjYKPJkc1V1A8og4Wenvic8JNBfYzJQ1a&#10;M6fu04ZZQUn9SqOWV6PJJHg5BpPpLMXAnmdW5xmmOULl1FPSb2999H/g7MwNar6UUY4wnL6TQ89o&#10;uajS4XkET5/H8a/fj3jxCwAA//8DAFBLAwQUAAYACAAAACEAMCdxHt8AAAALAQAADwAAAGRycy9k&#10;b3ducmV2LnhtbEyPy07DMBBF90j8gzVI7KjdtAokxKkq1JYlUCLWbmySiHhs2W4a/p5hBbt5HN05&#10;U21mO7LJhDg4lLBcCGAGW6cH7CQ07/u7B2AxKdRqdGgkfJsIm/r6qlKldhd8M9MxdYxCMJZKQp+S&#10;LzmPbW+sigvnDdLu0wWrErWh4zqoC4XbkWdC5NyqAelCr7x56k37dTxbCT75w/1zeHnd7vaTaD4O&#10;TTZ0Oylvb+btI7Bk5vQHw68+qUNNTid3Rh3ZKGFViJxQCeusWAIjoshXVJxokq8L4HXF//9Q/wAA&#10;AP//AwBQSwECLQAUAAYACAAAACEAtoM4kv4AAADhAQAAEwAAAAAAAAAAAAAAAAAAAAAAW0NvbnRl&#10;bnRfVHlwZXNdLnhtbFBLAQItABQABgAIAAAAIQA4/SH/1gAAAJQBAAALAAAAAAAAAAAAAAAAAC8B&#10;AABfcmVscy8ucmVsc1BLAQItABQABgAIAAAAIQBb15iiMAIAAAwEAAAOAAAAAAAAAAAAAAAAAC4C&#10;AABkcnMvZTJvRG9jLnhtbFBLAQItABQABgAIAAAAIQAwJ3Ee3wAAAAsBAAAPAAAAAAAAAAAAAAAA&#10;AIoEAABkcnMvZG93bnJldi54bWxQSwUGAAAAAAQABADzAAAAlgUAAAAA&#10;" filled="f" stroked="f">
                <v:textbox style="mso-fit-shape-to-text:t">
                  <w:txbxContent>
                    <w:p w:rsidR="00C1495E" w:rsidRPr="00C1495E" w:rsidRDefault="00C1495E" w:rsidP="00C1495E">
                      <w:pPr>
                        <w:spacing w:line="200" w:lineRule="exact"/>
                        <w:ind w:right="180" w:firstLineChars="100" w:firstLine="180"/>
                        <w:jc w:val="right"/>
                        <w:rPr>
                          <w:rFonts w:ascii="Meiryo UI" w:eastAsia="Meiryo UI" w:hAnsi="Meiryo UI" w:cs="Meiryo UI"/>
                          <w:sz w:val="18"/>
                          <w:szCs w:val="24"/>
                        </w:rPr>
                      </w:pPr>
                      <w:r w:rsidRPr="006E57E0">
                        <w:rPr>
                          <w:rFonts w:ascii="Meiryo UI" w:eastAsia="Meiryo UI" w:hAnsi="Meiryo UI" w:cs="Meiryo UI" w:hint="eastAsia"/>
                          <w:sz w:val="18"/>
                          <w:szCs w:val="24"/>
                        </w:rPr>
                        <w:t>※事業規模はH27最終報告に記載のとおり</w:t>
                      </w:r>
                    </w:p>
                  </w:txbxContent>
                </v:textbox>
              </v:shape>
            </w:pict>
          </mc:Fallback>
        </mc:AlternateContent>
      </w:r>
      <w:r w:rsidR="00101110" w:rsidRPr="00CA28A6">
        <w:rPr>
          <w:rFonts w:ascii="Meiryo UI" w:eastAsia="Meiryo UI" w:hAnsi="Meiryo UI" w:cs="Meiryo UI"/>
          <w:noProof/>
          <w:sz w:val="24"/>
          <w:szCs w:val="24"/>
        </w:rPr>
        <w:drawing>
          <wp:inline distT="0" distB="0" distL="0" distR="0" wp14:anchorId="15B4E598" wp14:editId="57D8B715">
            <wp:extent cx="5760000" cy="2632389"/>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00" cy="2632389"/>
                    </a:xfrm>
                    <a:prstGeom prst="rect">
                      <a:avLst/>
                    </a:prstGeom>
                    <a:noFill/>
                    <a:ln>
                      <a:noFill/>
                    </a:ln>
                  </pic:spPr>
                </pic:pic>
              </a:graphicData>
            </a:graphic>
          </wp:inline>
        </w:drawing>
      </w:r>
    </w:p>
    <w:p w:rsidR="00E65D6A" w:rsidRPr="00CA28A6" w:rsidRDefault="00E65D6A" w:rsidP="002D3654">
      <w:pPr>
        <w:spacing w:line="240" w:lineRule="exact"/>
        <w:ind w:firstLineChars="100" w:firstLine="180"/>
        <w:jc w:val="right"/>
        <w:rPr>
          <w:rFonts w:ascii="Meiryo UI" w:eastAsia="Meiryo UI" w:hAnsi="Meiryo UI" w:cs="Meiryo UI"/>
          <w:sz w:val="18"/>
          <w:szCs w:val="24"/>
        </w:rPr>
      </w:pPr>
    </w:p>
    <w:p w:rsidR="002D3654" w:rsidRPr="00CA28A6" w:rsidRDefault="002D3654" w:rsidP="002D3654">
      <w:pPr>
        <w:spacing w:line="240" w:lineRule="exact"/>
        <w:ind w:firstLineChars="100" w:firstLine="180"/>
        <w:rPr>
          <w:rFonts w:ascii="Meiryo UI" w:eastAsia="Meiryo UI" w:hAnsi="Meiryo UI" w:cs="Meiryo UI"/>
          <w:bCs/>
          <w:sz w:val="18"/>
          <w:szCs w:val="24"/>
        </w:rPr>
      </w:pPr>
    </w:p>
    <w:p w:rsidR="00E65D6A" w:rsidRPr="00CA28A6" w:rsidRDefault="00F50485" w:rsidP="00101110">
      <w:pPr>
        <w:ind w:firstLineChars="100" w:firstLine="180"/>
        <w:rPr>
          <w:rFonts w:ascii="Meiryo UI" w:eastAsia="Meiryo UI" w:hAnsi="Meiryo UI" w:cs="Meiryo UI"/>
          <w:sz w:val="24"/>
          <w:szCs w:val="24"/>
        </w:rPr>
      </w:pPr>
      <w:r w:rsidRPr="00CA28A6">
        <w:rPr>
          <w:rFonts w:ascii="Meiryo UI" w:eastAsia="Meiryo UI" w:hAnsi="Meiryo UI" w:cs="Meiryo UI" w:hint="eastAsia"/>
          <w:bCs/>
          <w:sz w:val="18"/>
          <w:szCs w:val="24"/>
        </w:rPr>
        <w:t xml:space="preserve">　</w:t>
      </w:r>
      <w:r w:rsidR="00A55294" w:rsidRPr="00CA28A6">
        <w:rPr>
          <w:rFonts w:ascii="Meiryo UI" w:eastAsia="Meiryo UI" w:hAnsi="Meiryo UI" w:cs="Meiryo UI" w:hint="eastAsia"/>
          <w:bCs/>
          <w:sz w:val="24"/>
          <w:szCs w:val="24"/>
        </w:rPr>
        <w:t>○</w:t>
      </w:r>
      <w:r w:rsidR="00E65D6A" w:rsidRPr="00CA28A6">
        <w:rPr>
          <w:rFonts w:ascii="Meiryo UI" w:eastAsia="Meiryo UI" w:hAnsi="Meiryo UI" w:cs="Meiryo UI" w:hint="eastAsia"/>
          <w:sz w:val="24"/>
          <w:szCs w:val="24"/>
        </w:rPr>
        <w:t>新たに生じたニーズや課題に対応するため</w:t>
      </w:r>
      <w:r w:rsidRPr="00CA28A6">
        <w:rPr>
          <w:rFonts w:ascii="Meiryo UI" w:eastAsia="Meiryo UI" w:hAnsi="Meiryo UI" w:cs="Meiryo UI" w:hint="eastAsia"/>
          <w:sz w:val="24"/>
          <w:szCs w:val="24"/>
        </w:rPr>
        <w:t>の</w:t>
      </w:r>
      <w:r w:rsidR="00E65D6A" w:rsidRPr="00CA28A6">
        <w:rPr>
          <w:rFonts w:ascii="Meiryo UI" w:eastAsia="Meiryo UI" w:hAnsi="Meiryo UI" w:cs="Meiryo UI" w:hint="eastAsia"/>
          <w:sz w:val="24"/>
          <w:szCs w:val="24"/>
        </w:rPr>
        <w:t>事業</w:t>
      </w:r>
      <w:r w:rsidRPr="00CA28A6">
        <w:rPr>
          <w:rFonts w:ascii="Meiryo UI" w:eastAsia="Meiryo UI" w:hAnsi="Meiryo UI" w:cs="Meiryo UI" w:hint="eastAsia"/>
          <w:sz w:val="24"/>
          <w:szCs w:val="24"/>
        </w:rPr>
        <w:t>例</w:t>
      </w:r>
    </w:p>
    <w:p w:rsidR="00E65D6A" w:rsidRPr="00CA28A6" w:rsidRDefault="00E65D6A" w:rsidP="004447AA">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noProof/>
          <w:sz w:val="24"/>
          <w:szCs w:val="24"/>
        </w:rPr>
        <w:drawing>
          <wp:inline distT="0" distB="0" distL="0" distR="0" wp14:anchorId="2FF489AE" wp14:editId="5352A503">
            <wp:extent cx="5760000" cy="2337015"/>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000" cy="2337015"/>
                    </a:xfrm>
                    <a:prstGeom prst="rect">
                      <a:avLst/>
                    </a:prstGeom>
                    <a:noFill/>
                    <a:ln>
                      <a:noFill/>
                    </a:ln>
                  </pic:spPr>
                </pic:pic>
              </a:graphicData>
            </a:graphic>
          </wp:inline>
        </w:drawing>
      </w:r>
    </w:p>
    <w:p w:rsidR="00E65D6A" w:rsidRPr="00CA28A6" w:rsidRDefault="00E65D6A" w:rsidP="00F34158">
      <w:pPr>
        <w:rPr>
          <w:rFonts w:asciiTheme="minorEastAsia" w:eastAsiaTheme="minorEastAsia" w:hAnsiTheme="minorEastAsia"/>
          <w:sz w:val="24"/>
          <w:szCs w:val="24"/>
        </w:rPr>
      </w:pPr>
    </w:p>
    <w:p w:rsidR="007A5E80" w:rsidRPr="00CA28A6" w:rsidRDefault="009D4523" w:rsidP="009D4523">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４</w:t>
      </w:r>
      <w:r w:rsidR="00D15A3D" w:rsidRPr="00CA28A6">
        <w:rPr>
          <w:rFonts w:asciiTheme="majorEastAsia" w:eastAsiaTheme="majorEastAsia" w:hAnsiTheme="majorEastAsia" w:hint="eastAsia"/>
          <w:b/>
          <w:sz w:val="24"/>
          <w:szCs w:val="24"/>
        </w:rPr>
        <w:t>．宿泊税制度のあり方</w:t>
      </w:r>
    </w:p>
    <w:p w:rsidR="005A24AF" w:rsidRPr="00CA28A6" w:rsidRDefault="005A24AF"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w:t>
      </w:r>
      <w:r w:rsidR="00731F00" w:rsidRPr="00CA28A6">
        <w:rPr>
          <w:rFonts w:asciiTheme="minorEastAsia" w:eastAsiaTheme="minorEastAsia" w:hAnsiTheme="minorEastAsia" w:hint="eastAsia"/>
          <w:sz w:val="24"/>
          <w:szCs w:val="24"/>
        </w:rPr>
        <w:t>宿泊税</w:t>
      </w:r>
      <w:r w:rsidR="00D42D3C" w:rsidRPr="00CA28A6">
        <w:rPr>
          <w:rFonts w:asciiTheme="minorEastAsia" w:eastAsiaTheme="minorEastAsia" w:hAnsiTheme="minorEastAsia" w:hint="eastAsia"/>
          <w:sz w:val="24"/>
          <w:szCs w:val="24"/>
        </w:rPr>
        <w:t>条例</w:t>
      </w:r>
      <w:r w:rsidR="00EA64AD" w:rsidRPr="00CA28A6">
        <w:rPr>
          <w:rFonts w:asciiTheme="minorEastAsia" w:eastAsiaTheme="minorEastAsia" w:hAnsiTheme="minorEastAsia" w:hint="eastAsia"/>
          <w:sz w:val="24"/>
          <w:szCs w:val="24"/>
        </w:rPr>
        <w:t>においては</w:t>
      </w:r>
      <w:r w:rsidRPr="00CA28A6">
        <w:rPr>
          <w:rFonts w:asciiTheme="minorEastAsia" w:eastAsiaTheme="minorEastAsia" w:hAnsiTheme="minorEastAsia" w:hint="eastAsia"/>
          <w:sz w:val="24"/>
          <w:szCs w:val="24"/>
        </w:rPr>
        <w:t>、その附則</w:t>
      </w:r>
      <w:r w:rsidR="00EA64AD" w:rsidRPr="00CA28A6">
        <w:rPr>
          <w:rFonts w:asciiTheme="minorEastAsia" w:eastAsiaTheme="minorEastAsia" w:hAnsiTheme="minorEastAsia" w:hint="eastAsia"/>
          <w:sz w:val="24"/>
          <w:szCs w:val="24"/>
        </w:rPr>
        <w:t>で</w:t>
      </w:r>
      <w:r w:rsidRPr="00CA28A6">
        <w:rPr>
          <w:rFonts w:asciiTheme="minorEastAsia" w:eastAsiaTheme="minorEastAsia" w:hAnsiTheme="minorEastAsia" w:hint="eastAsia"/>
          <w:sz w:val="24"/>
          <w:szCs w:val="24"/>
        </w:rPr>
        <w:t>、</w:t>
      </w:r>
      <w:r w:rsidR="009E1D8A" w:rsidRPr="00CA28A6">
        <w:rPr>
          <w:rFonts w:asciiTheme="minorEastAsia" w:eastAsiaTheme="minorEastAsia" w:hAnsiTheme="minorEastAsia" w:hint="eastAsia"/>
          <w:sz w:val="24"/>
          <w:szCs w:val="24"/>
        </w:rPr>
        <w:t>施行</w:t>
      </w:r>
      <w:r w:rsidR="00731F00" w:rsidRPr="00CA28A6">
        <w:rPr>
          <w:rFonts w:asciiTheme="minorEastAsia" w:eastAsiaTheme="minorEastAsia" w:hAnsiTheme="minorEastAsia" w:hint="eastAsia"/>
          <w:sz w:val="24"/>
          <w:szCs w:val="24"/>
        </w:rPr>
        <w:t>後</w:t>
      </w:r>
      <w:r w:rsidR="00D42D3C" w:rsidRPr="00CA28A6">
        <w:rPr>
          <w:rFonts w:asciiTheme="minorEastAsia" w:eastAsiaTheme="minorEastAsia" w:hAnsiTheme="minorEastAsia" w:hint="eastAsia"/>
          <w:sz w:val="24"/>
          <w:szCs w:val="24"/>
        </w:rPr>
        <w:t>５年ごとに</w:t>
      </w:r>
      <w:r w:rsidR="00731F00" w:rsidRPr="00CA28A6">
        <w:rPr>
          <w:rFonts w:asciiTheme="minorEastAsia" w:eastAsiaTheme="minorEastAsia" w:hAnsiTheme="minorEastAsia" w:hint="eastAsia"/>
          <w:sz w:val="24"/>
          <w:szCs w:val="24"/>
        </w:rPr>
        <w:t>施策の効果及び条例施行の状況を勘案し、</w:t>
      </w:r>
      <w:r w:rsidR="00D42D3C" w:rsidRPr="00CA28A6">
        <w:rPr>
          <w:rFonts w:asciiTheme="minorEastAsia" w:eastAsiaTheme="minorEastAsia" w:hAnsiTheme="minorEastAsia" w:hint="eastAsia"/>
          <w:sz w:val="24"/>
          <w:szCs w:val="24"/>
        </w:rPr>
        <w:t>制度のあり方について検討を加え</w:t>
      </w:r>
      <w:r w:rsidR="00731F00" w:rsidRPr="00CA28A6">
        <w:rPr>
          <w:rFonts w:asciiTheme="minorEastAsia" w:eastAsiaTheme="minorEastAsia" w:hAnsiTheme="minorEastAsia" w:hint="eastAsia"/>
          <w:sz w:val="24"/>
          <w:szCs w:val="24"/>
        </w:rPr>
        <w:t>、その結果に基づいて必要な措置を講ずる</w:t>
      </w:r>
      <w:r w:rsidRPr="00CA28A6">
        <w:rPr>
          <w:rFonts w:asciiTheme="minorEastAsia" w:eastAsiaTheme="minorEastAsia" w:hAnsiTheme="minorEastAsia" w:hint="eastAsia"/>
          <w:sz w:val="24"/>
          <w:szCs w:val="24"/>
        </w:rPr>
        <w:t>こと</w:t>
      </w:r>
      <w:r w:rsidR="00731F00" w:rsidRPr="00CA28A6">
        <w:rPr>
          <w:rFonts w:asciiTheme="minorEastAsia" w:eastAsiaTheme="minorEastAsia" w:hAnsiTheme="minorEastAsia" w:hint="eastAsia"/>
          <w:sz w:val="24"/>
          <w:szCs w:val="24"/>
        </w:rPr>
        <w:t>とされている。</w:t>
      </w:r>
    </w:p>
    <w:p w:rsidR="00CC448C" w:rsidRPr="00CA28A6" w:rsidRDefault="00731F00"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しかし</w:t>
      </w:r>
      <w:r w:rsidR="005A24AF" w:rsidRPr="00CA28A6">
        <w:rPr>
          <w:rFonts w:asciiTheme="minorEastAsia" w:eastAsiaTheme="minorEastAsia" w:hAnsiTheme="minorEastAsia" w:hint="eastAsia"/>
          <w:sz w:val="24"/>
          <w:szCs w:val="24"/>
        </w:rPr>
        <w:t>ながら</w:t>
      </w:r>
      <w:r w:rsidRPr="00CA28A6">
        <w:rPr>
          <w:rFonts w:asciiTheme="minorEastAsia" w:eastAsiaTheme="minorEastAsia" w:hAnsiTheme="minorEastAsia" w:hint="eastAsia"/>
          <w:sz w:val="24"/>
          <w:szCs w:val="24"/>
        </w:rPr>
        <w:t>、</w:t>
      </w:r>
      <w:r w:rsidR="009D4523" w:rsidRPr="00CA28A6">
        <w:rPr>
          <w:rFonts w:asciiTheme="minorEastAsia" w:eastAsiaTheme="minorEastAsia" w:hAnsiTheme="minorEastAsia" w:hint="eastAsia"/>
          <w:sz w:val="24"/>
          <w:szCs w:val="24"/>
        </w:rPr>
        <w:t>「２</w:t>
      </w:r>
      <w:r w:rsidR="00EA64AD" w:rsidRPr="00CA28A6">
        <w:rPr>
          <w:rFonts w:asciiTheme="minorEastAsia" w:eastAsiaTheme="minorEastAsia" w:hAnsiTheme="minorEastAsia" w:hint="eastAsia"/>
          <w:sz w:val="24"/>
          <w:szCs w:val="24"/>
        </w:rPr>
        <w:t>．背景」において指摘したとおり、</w:t>
      </w:r>
      <w:r w:rsidRPr="00CA28A6">
        <w:rPr>
          <w:rFonts w:asciiTheme="minorEastAsia" w:eastAsiaTheme="minorEastAsia" w:hAnsiTheme="minorEastAsia" w:hint="eastAsia"/>
          <w:sz w:val="24"/>
          <w:szCs w:val="24"/>
        </w:rPr>
        <w:t>近年の観光・宿泊を取り巻く</w:t>
      </w:r>
      <w:r w:rsidR="008347FE" w:rsidRPr="00CA28A6">
        <w:rPr>
          <w:rFonts w:asciiTheme="minorEastAsia" w:eastAsiaTheme="minorEastAsia" w:hAnsiTheme="minorEastAsia" w:hint="eastAsia"/>
          <w:sz w:val="24"/>
          <w:szCs w:val="24"/>
        </w:rPr>
        <w:t>環境</w:t>
      </w:r>
      <w:r w:rsidR="00C26D1A" w:rsidRPr="00CA28A6">
        <w:rPr>
          <w:rFonts w:asciiTheme="minorEastAsia" w:eastAsiaTheme="minorEastAsia" w:hAnsiTheme="minorEastAsia" w:hint="eastAsia"/>
          <w:sz w:val="24"/>
          <w:szCs w:val="24"/>
        </w:rPr>
        <w:t>の</w:t>
      </w:r>
      <w:r w:rsidR="003E76FA" w:rsidRPr="00CA28A6">
        <w:rPr>
          <w:rFonts w:asciiTheme="minorEastAsia" w:eastAsiaTheme="minorEastAsia" w:hAnsiTheme="minorEastAsia" w:hint="eastAsia"/>
          <w:sz w:val="24"/>
          <w:szCs w:val="24"/>
        </w:rPr>
        <w:t>激変</w:t>
      </w:r>
      <w:r w:rsidRPr="00CA28A6">
        <w:rPr>
          <w:rFonts w:asciiTheme="minorEastAsia" w:eastAsiaTheme="minorEastAsia" w:hAnsiTheme="minorEastAsia" w:hint="eastAsia"/>
          <w:sz w:val="24"/>
          <w:szCs w:val="24"/>
        </w:rPr>
        <w:t>により</w:t>
      </w:r>
      <w:r w:rsidR="003E76FA" w:rsidRPr="00CA28A6">
        <w:rPr>
          <w:rFonts w:asciiTheme="minorEastAsia" w:eastAsiaTheme="minorEastAsia" w:hAnsiTheme="minorEastAsia" w:hint="eastAsia"/>
          <w:sz w:val="24"/>
          <w:szCs w:val="24"/>
        </w:rPr>
        <w:t>、</w:t>
      </w:r>
      <w:r w:rsidR="005A24AF" w:rsidRPr="00CA28A6">
        <w:rPr>
          <w:rFonts w:asciiTheme="minorEastAsia" w:eastAsiaTheme="minorEastAsia" w:hAnsiTheme="minorEastAsia" w:hint="eastAsia"/>
          <w:sz w:val="24"/>
          <w:szCs w:val="24"/>
        </w:rPr>
        <w:t>制度設計時</w:t>
      </w:r>
      <w:r w:rsidR="009D4523" w:rsidRPr="00CA28A6">
        <w:rPr>
          <w:rFonts w:asciiTheme="minorEastAsia" w:eastAsiaTheme="minorEastAsia" w:hAnsiTheme="minorEastAsia" w:hint="eastAsia"/>
          <w:sz w:val="24"/>
          <w:szCs w:val="24"/>
        </w:rPr>
        <w:t>に</w:t>
      </w:r>
      <w:r w:rsidR="005A24AF" w:rsidRPr="00CA28A6">
        <w:rPr>
          <w:rFonts w:asciiTheme="minorEastAsia" w:eastAsiaTheme="minorEastAsia" w:hAnsiTheme="minorEastAsia" w:hint="eastAsia"/>
          <w:sz w:val="24"/>
          <w:szCs w:val="24"/>
        </w:rPr>
        <w:t>前提</w:t>
      </w:r>
      <w:r w:rsidR="009D4523" w:rsidRPr="00CA28A6">
        <w:rPr>
          <w:rFonts w:asciiTheme="minorEastAsia" w:eastAsiaTheme="minorEastAsia" w:hAnsiTheme="minorEastAsia" w:hint="eastAsia"/>
          <w:sz w:val="24"/>
          <w:szCs w:val="24"/>
        </w:rPr>
        <w:t>とした諸</w:t>
      </w:r>
      <w:r w:rsidR="005A24AF" w:rsidRPr="00CA28A6">
        <w:rPr>
          <w:rFonts w:asciiTheme="minorEastAsia" w:eastAsiaTheme="minorEastAsia" w:hAnsiTheme="minorEastAsia" w:hint="eastAsia"/>
          <w:sz w:val="24"/>
          <w:szCs w:val="24"/>
        </w:rPr>
        <w:t>条件は、</w:t>
      </w:r>
      <w:r w:rsidR="00EA64AD" w:rsidRPr="00CA28A6">
        <w:rPr>
          <w:rFonts w:asciiTheme="minorEastAsia" w:eastAsiaTheme="minorEastAsia" w:hAnsiTheme="minorEastAsia" w:hint="eastAsia"/>
          <w:sz w:val="24"/>
          <w:szCs w:val="24"/>
        </w:rPr>
        <w:t>当時の想定を</w:t>
      </w:r>
      <w:r w:rsidR="00CC448C" w:rsidRPr="00CA28A6">
        <w:rPr>
          <w:rFonts w:asciiTheme="minorEastAsia" w:eastAsiaTheme="minorEastAsia" w:hAnsiTheme="minorEastAsia" w:hint="eastAsia"/>
          <w:sz w:val="24"/>
          <w:szCs w:val="24"/>
        </w:rPr>
        <w:t>はるかに</w:t>
      </w:r>
      <w:r w:rsidR="00EA64AD" w:rsidRPr="00CA28A6">
        <w:rPr>
          <w:rFonts w:asciiTheme="minorEastAsia" w:eastAsiaTheme="minorEastAsia" w:hAnsiTheme="minorEastAsia" w:hint="eastAsia"/>
          <w:sz w:val="24"/>
          <w:szCs w:val="24"/>
        </w:rPr>
        <w:t>上回って</w:t>
      </w:r>
      <w:r w:rsidR="00CC448C" w:rsidRPr="00CA28A6">
        <w:rPr>
          <w:rFonts w:asciiTheme="minorEastAsia" w:eastAsiaTheme="minorEastAsia" w:hAnsiTheme="minorEastAsia" w:hint="eastAsia"/>
          <w:sz w:val="24"/>
          <w:szCs w:val="24"/>
        </w:rPr>
        <w:t>変化</w:t>
      </w:r>
      <w:r w:rsidR="005A24AF" w:rsidRPr="00CA28A6">
        <w:rPr>
          <w:rFonts w:asciiTheme="minorEastAsia" w:eastAsiaTheme="minorEastAsia" w:hAnsiTheme="minorEastAsia" w:hint="eastAsia"/>
          <w:sz w:val="24"/>
          <w:szCs w:val="24"/>
        </w:rPr>
        <w:t>している。</w:t>
      </w:r>
    </w:p>
    <w:p w:rsidR="007A5E80" w:rsidRPr="00CA28A6" w:rsidRDefault="00CC448C"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加えて</w:t>
      </w:r>
      <w:r w:rsidR="005A24AF" w:rsidRPr="00CA28A6">
        <w:rPr>
          <w:rFonts w:asciiTheme="minorEastAsia" w:eastAsiaTheme="minorEastAsia" w:hAnsiTheme="minorEastAsia" w:hint="eastAsia"/>
          <w:sz w:val="24"/>
          <w:szCs w:val="24"/>
        </w:rPr>
        <w:t>、</w:t>
      </w:r>
      <w:r w:rsidR="00EA64AD" w:rsidRPr="00CA28A6">
        <w:rPr>
          <w:rFonts w:asciiTheme="minorEastAsia" w:eastAsiaTheme="minorEastAsia" w:hAnsiTheme="minorEastAsia" w:hint="eastAsia"/>
          <w:sz w:val="24"/>
          <w:szCs w:val="24"/>
        </w:rPr>
        <w:t>今後</w:t>
      </w:r>
      <w:r w:rsidR="00C26D1A" w:rsidRPr="00CA28A6">
        <w:rPr>
          <w:rFonts w:asciiTheme="minorEastAsia" w:eastAsiaTheme="minorEastAsia" w:hAnsiTheme="minorEastAsia" w:hint="eastAsia"/>
          <w:sz w:val="24"/>
          <w:szCs w:val="24"/>
        </w:rPr>
        <w:t>ますます</w:t>
      </w:r>
      <w:r w:rsidRPr="00CA28A6">
        <w:rPr>
          <w:rFonts w:asciiTheme="minorEastAsia" w:eastAsiaTheme="minorEastAsia" w:hAnsiTheme="minorEastAsia" w:hint="eastAsia"/>
          <w:sz w:val="24"/>
          <w:szCs w:val="24"/>
        </w:rPr>
        <w:t>来阪旅行者が</w:t>
      </w:r>
      <w:r w:rsidR="00EA64AD" w:rsidRPr="00CA28A6">
        <w:rPr>
          <w:rFonts w:asciiTheme="minorEastAsia" w:eastAsiaTheme="minorEastAsia" w:hAnsiTheme="minorEastAsia" w:hint="eastAsia"/>
          <w:sz w:val="24"/>
          <w:szCs w:val="24"/>
        </w:rPr>
        <w:t>増加</w:t>
      </w:r>
      <w:r w:rsidR="00EF35F1" w:rsidRPr="00CA28A6">
        <w:rPr>
          <w:rFonts w:asciiTheme="minorEastAsia" w:eastAsiaTheme="minorEastAsia" w:hAnsiTheme="minorEastAsia" w:hint="eastAsia"/>
          <w:sz w:val="24"/>
          <w:szCs w:val="24"/>
        </w:rPr>
        <w:t>し、ニーズが多様化</w:t>
      </w:r>
      <w:r w:rsidR="00EA64AD" w:rsidRPr="00CA28A6">
        <w:rPr>
          <w:rFonts w:asciiTheme="minorEastAsia" w:eastAsiaTheme="minorEastAsia" w:hAnsiTheme="minorEastAsia" w:hint="eastAsia"/>
          <w:sz w:val="24"/>
          <w:szCs w:val="24"/>
        </w:rPr>
        <w:t>することが見込まれる</w:t>
      </w:r>
      <w:r w:rsidRPr="00CA28A6">
        <w:rPr>
          <w:rFonts w:asciiTheme="minorEastAsia" w:eastAsiaTheme="minorEastAsia" w:hAnsiTheme="minorEastAsia" w:hint="eastAsia"/>
          <w:sz w:val="24"/>
          <w:szCs w:val="24"/>
        </w:rPr>
        <w:t>中、</w:t>
      </w:r>
      <w:r w:rsidR="0082533E" w:rsidRPr="00CA28A6">
        <w:rPr>
          <w:rFonts w:asciiTheme="minorEastAsia" w:eastAsiaTheme="minorEastAsia" w:hAnsiTheme="minorEastAsia" w:hint="eastAsia"/>
          <w:sz w:val="24"/>
          <w:szCs w:val="24"/>
        </w:rPr>
        <w:t>宿泊税導入の目的であり、</w:t>
      </w:r>
      <w:r w:rsidR="00C26D1A" w:rsidRPr="00CA28A6">
        <w:rPr>
          <w:rFonts w:asciiTheme="minorEastAsia" w:eastAsiaTheme="minorEastAsia" w:hAnsiTheme="minorEastAsia" w:hint="eastAsia"/>
          <w:sz w:val="24"/>
          <w:szCs w:val="24"/>
        </w:rPr>
        <w:t>さらに</w:t>
      </w:r>
      <w:r w:rsidR="003643D0" w:rsidRPr="00CA28A6">
        <w:rPr>
          <w:rFonts w:asciiTheme="minorEastAsia" w:eastAsiaTheme="minorEastAsia" w:hAnsiTheme="minorEastAsia" w:hint="eastAsia"/>
          <w:sz w:val="24"/>
          <w:szCs w:val="24"/>
        </w:rPr>
        <w:t>喫緊の課題となっている</w:t>
      </w:r>
      <w:r w:rsidRPr="00CA28A6">
        <w:rPr>
          <w:rFonts w:asciiTheme="minorEastAsia" w:eastAsiaTheme="minorEastAsia" w:hAnsiTheme="minorEastAsia" w:hint="eastAsia"/>
          <w:sz w:val="24"/>
          <w:szCs w:val="24"/>
        </w:rPr>
        <w:t>観光客の</w:t>
      </w:r>
      <w:r w:rsidR="005A24AF" w:rsidRPr="00CA28A6">
        <w:rPr>
          <w:rFonts w:asciiTheme="minorEastAsia" w:eastAsiaTheme="minorEastAsia" w:hAnsiTheme="minorEastAsia" w:hint="eastAsia"/>
          <w:sz w:val="24"/>
          <w:szCs w:val="24"/>
        </w:rPr>
        <w:t>受入環境</w:t>
      </w:r>
      <w:r w:rsidRPr="00CA28A6">
        <w:rPr>
          <w:rFonts w:asciiTheme="minorEastAsia" w:eastAsiaTheme="minorEastAsia" w:hAnsiTheme="minorEastAsia" w:hint="eastAsia"/>
          <w:sz w:val="24"/>
          <w:szCs w:val="24"/>
        </w:rPr>
        <w:t>整備</w:t>
      </w:r>
      <w:r w:rsidR="005A24AF" w:rsidRPr="00CA28A6">
        <w:rPr>
          <w:rFonts w:asciiTheme="minorEastAsia" w:eastAsiaTheme="minorEastAsia" w:hAnsiTheme="minorEastAsia" w:hint="eastAsia"/>
          <w:sz w:val="24"/>
          <w:szCs w:val="24"/>
        </w:rPr>
        <w:t>を</w:t>
      </w:r>
      <w:r w:rsidR="00EA64AD" w:rsidRPr="00CA28A6">
        <w:rPr>
          <w:rFonts w:asciiTheme="minorEastAsia" w:eastAsiaTheme="minorEastAsia" w:hAnsiTheme="minorEastAsia" w:hint="eastAsia"/>
          <w:sz w:val="24"/>
          <w:szCs w:val="24"/>
        </w:rPr>
        <w:t>着実に</w:t>
      </w:r>
      <w:r w:rsidRPr="00CA28A6">
        <w:rPr>
          <w:rFonts w:asciiTheme="minorEastAsia" w:eastAsiaTheme="minorEastAsia" w:hAnsiTheme="minorEastAsia" w:hint="eastAsia"/>
          <w:sz w:val="24"/>
          <w:szCs w:val="24"/>
        </w:rPr>
        <w:t>実施</w:t>
      </w:r>
      <w:r w:rsidR="005A24AF" w:rsidRPr="00CA28A6">
        <w:rPr>
          <w:rFonts w:asciiTheme="minorEastAsia" w:eastAsiaTheme="minorEastAsia" w:hAnsiTheme="minorEastAsia" w:hint="eastAsia"/>
          <w:sz w:val="24"/>
          <w:szCs w:val="24"/>
        </w:rPr>
        <w:t>していく</w:t>
      </w:r>
      <w:r w:rsidR="007A5E80" w:rsidRPr="00CA28A6">
        <w:rPr>
          <w:rFonts w:asciiTheme="minorEastAsia" w:eastAsiaTheme="minorEastAsia" w:hAnsiTheme="minorEastAsia" w:hint="eastAsia"/>
          <w:sz w:val="24"/>
          <w:szCs w:val="24"/>
        </w:rPr>
        <w:t>ため</w:t>
      </w:r>
      <w:r w:rsidR="003E76FA" w:rsidRPr="00CA28A6">
        <w:rPr>
          <w:rFonts w:asciiTheme="minorEastAsia" w:eastAsiaTheme="minorEastAsia" w:hAnsiTheme="minorEastAsia" w:hint="eastAsia"/>
          <w:sz w:val="24"/>
          <w:szCs w:val="24"/>
        </w:rPr>
        <w:t>には</w:t>
      </w:r>
      <w:r w:rsidR="007A5E80" w:rsidRPr="00CA28A6">
        <w:rPr>
          <w:rFonts w:asciiTheme="minorEastAsia" w:eastAsiaTheme="minorEastAsia" w:hAnsiTheme="minorEastAsia" w:hint="eastAsia"/>
          <w:sz w:val="24"/>
          <w:szCs w:val="24"/>
        </w:rPr>
        <w:t>、</w:t>
      </w:r>
      <w:r w:rsidR="00731F00" w:rsidRPr="00CA28A6">
        <w:rPr>
          <w:rFonts w:asciiTheme="minorEastAsia" w:eastAsiaTheme="minorEastAsia" w:hAnsiTheme="minorEastAsia" w:hint="eastAsia"/>
          <w:sz w:val="24"/>
          <w:szCs w:val="24"/>
        </w:rPr>
        <w:t>緊急的な対応として</w:t>
      </w:r>
      <w:r w:rsidR="005A24AF" w:rsidRPr="00CA28A6">
        <w:rPr>
          <w:rFonts w:asciiTheme="minorEastAsia" w:eastAsiaTheme="minorEastAsia" w:hAnsiTheme="minorEastAsia" w:hint="eastAsia"/>
          <w:sz w:val="24"/>
          <w:szCs w:val="24"/>
        </w:rPr>
        <w:t>、</w:t>
      </w:r>
      <w:r w:rsidR="00731F00" w:rsidRPr="00CA28A6">
        <w:rPr>
          <w:rFonts w:asciiTheme="minorEastAsia" w:eastAsiaTheme="minorEastAsia" w:hAnsiTheme="minorEastAsia" w:hint="eastAsia"/>
          <w:sz w:val="24"/>
          <w:szCs w:val="24"/>
        </w:rPr>
        <w:t>宿泊</w:t>
      </w:r>
      <w:r w:rsidR="008347FE" w:rsidRPr="00CA28A6">
        <w:rPr>
          <w:rFonts w:asciiTheme="minorEastAsia" w:eastAsiaTheme="minorEastAsia" w:hAnsiTheme="minorEastAsia" w:hint="eastAsia"/>
          <w:sz w:val="24"/>
          <w:szCs w:val="24"/>
        </w:rPr>
        <w:t>税制度</w:t>
      </w:r>
      <w:r w:rsidRPr="00CA28A6">
        <w:rPr>
          <w:rFonts w:asciiTheme="minorEastAsia" w:eastAsiaTheme="minorEastAsia" w:hAnsiTheme="minorEastAsia" w:hint="eastAsia"/>
          <w:sz w:val="24"/>
          <w:szCs w:val="24"/>
        </w:rPr>
        <w:t>を一定</w:t>
      </w:r>
      <w:r w:rsidR="00886B1E" w:rsidRPr="00CA28A6">
        <w:rPr>
          <w:rFonts w:asciiTheme="minorEastAsia" w:eastAsiaTheme="minorEastAsia" w:hAnsiTheme="minorEastAsia" w:hint="eastAsia"/>
          <w:sz w:val="24"/>
          <w:szCs w:val="24"/>
        </w:rPr>
        <w:t>程度</w:t>
      </w:r>
      <w:r w:rsidR="008347FE" w:rsidRPr="00CA28A6">
        <w:rPr>
          <w:rFonts w:asciiTheme="minorEastAsia" w:eastAsiaTheme="minorEastAsia" w:hAnsiTheme="minorEastAsia" w:hint="eastAsia"/>
          <w:sz w:val="24"/>
          <w:szCs w:val="24"/>
        </w:rPr>
        <w:t>見直</w:t>
      </w:r>
      <w:r w:rsidRPr="00CA28A6">
        <w:rPr>
          <w:rFonts w:asciiTheme="minorEastAsia" w:eastAsiaTheme="minorEastAsia" w:hAnsiTheme="minorEastAsia" w:hint="eastAsia"/>
          <w:sz w:val="24"/>
          <w:szCs w:val="24"/>
        </w:rPr>
        <w:t>すことも、やむを得ないものと考える</w:t>
      </w:r>
      <w:r w:rsidR="009E1D8A" w:rsidRPr="00CA28A6">
        <w:rPr>
          <w:rFonts w:asciiTheme="minorEastAsia" w:eastAsiaTheme="minorEastAsia" w:hAnsiTheme="minorEastAsia" w:hint="eastAsia"/>
          <w:sz w:val="24"/>
          <w:szCs w:val="24"/>
        </w:rPr>
        <w:t>。</w:t>
      </w:r>
    </w:p>
    <w:p w:rsidR="005A24AF" w:rsidRPr="00CA28A6" w:rsidRDefault="00CC448C"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ただし</w:t>
      </w:r>
      <w:r w:rsidR="00F618ED" w:rsidRPr="00CA28A6">
        <w:rPr>
          <w:rFonts w:asciiTheme="minorEastAsia" w:eastAsiaTheme="minorEastAsia" w:hAnsiTheme="minorEastAsia" w:hint="eastAsia"/>
          <w:sz w:val="24"/>
          <w:szCs w:val="24"/>
        </w:rPr>
        <w:t>、</w:t>
      </w:r>
      <w:r w:rsidR="009C58DA" w:rsidRPr="00CA28A6">
        <w:rPr>
          <w:rFonts w:asciiTheme="minorEastAsia" w:eastAsiaTheme="minorEastAsia" w:hAnsiTheme="minorEastAsia" w:hint="eastAsia"/>
          <w:sz w:val="24"/>
          <w:szCs w:val="24"/>
        </w:rPr>
        <w:t>条例附則の趣旨</w:t>
      </w:r>
      <w:r w:rsidR="003643D0" w:rsidRPr="00CA28A6">
        <w:rPr>
          <w:rFonts w:asciiTheme="minorEastAsia" w:eastAsiaTheme="minorEastAsia" w:hAnsiTheme="minorEastAsia" w:hint="eastAsia"/>
          <w:sz w:val="24"/>
          <w:szCs w:val="24"/>
        </w:rPr>
        <w:t>を踏まえると</w:t>
      </w:r>
      <w:r w:rsidR="009C58DA" w:rsidRPr="00CA28A6">
        <w:rPr>
          <w:rFonts w:asciiTheme="minorEastAsia" w:eastAsiaTheme="minorEastAsia" w:hAnsiTheme="minorEastAsia" w:hint="eastAsia"/>
          <w:sz w:val="24"/>
          <w:szCs w:val="24"/>
        </w:rPr>
        <w:t>、</w:t>
      </w:r>
      <w:r w:rsidR="00D42D3C" w:rsidRPr="00CA28A6">
        <w:rPr>
          <w:rFonts w:asciiTheme="minorEastAsia" w:eastAsiaTheme="minorEastAsia" w:hAnsiTheme="minorEastAsia" w:hint="eastAsia"/>
          <w:sz w:val="24"/>
          <w:szCs w:val="24"/>
        </w:rPr>
        <w:t>条例施行</w:t>
      </w:r>
      <w:r w:rsidR="00731F00" w:rsidRPr="00CA28A6">
        <w:rPr>
          <w:rFonts w:asciiTheme="minorEastAsia" w:eastAsiaTheme="minorEastAsia" w:hAnsiTheme="minorEastAsia" w:hint="eastAsia"/>
          <w:sz w:val="24"/>
          <w:szCs w:val="24"/>
        </w:rPr>
        <w:t>後</w:t>
      </w:r>
      <w:r w:rsidR="00D42D3C" w:rsidRPr="00CA28A6">
        <w:rPr>
          <w:rFonts w:asciiTheme="minorEastAsia" w:eastAsiaTheme="minorEastAsia" w:hAnsiTheme="minorEastAsia" w:hint="eastAsia"/>
          <w:sz w:val="24"/>
          <w:szCs w:val="24"/>
        </w:rPr>
        <w:t>１年半</w:t>
      </w:r>
      <w:r w:rsidR="00731F00" w:rsidRPr="00CA28A6">
        <w:rPr>
          <w:rFonts w:asciiTheme="minorEastAsia" w:eastAsiaTheme="minorEastAsia" w:hAnsiTheme="minorEastAsia" w:hint="eastAsia"/>
          <w:sz w:val="24"/>
          <w:szCs w:val="24"/>
        </w:rPr>
        <w:t>程度</w:t>
      </w:r>
      <w:r w:rsidR="00B8213E" w:rsidRPr="00CA28A6">
        <w:rPr>
          <w:rFonts w:asciiTheme="minorEastAsia" w:eastAsiaTheme="minorEastAsia" w:hAnsiTheme="minorEastAsia" w:hint="eastAsia"/>
          <w:sz w:val="24"/>
          <w:szCs w:val="24"/>
        </w:rPr>
        <w:t>しか経過していない</w:t>
      </w:r>
      <w:r w:rsidR="009C58DA" w:rsidRPr="00CA28A6">
        <w:rPr>
          <w:rFonts w:asciiTheme="minorEastAsia" w:eastAsiaTheme="minorEastAsia" w:hAnsiTheme="minorEastAsia" w:hint="eastAsia"/>
          <w:sz w:val="24"/>
          <w:szCs w:val="24"/>
        </w:rPr>
        <w:t>現状では</w:t>
      </w:r>
      <w:r w:rsidR="00B8213E" w:rsidRPr="00CA28A6">
        <w:rPr>
          <w:rFonts w:asciiTheme="minorEastAsia" w:eastAsiaTheme="minorEastAsia" w:hAnsiTheme="minorEastAsia" w:hint="eastAsia"/>
          <w:sz w:val="24"/>
          <w:szCs w:val="24"/>
        </w:rPr>
        <w:t>、</w:t>
      </w:r>
      <w:r w:rsidR="009C2392" w:rsidRPr="00CA28A6">
        <w:rPr>
          <w:rFonts w:asciiTheme="minorEastAsia" w:eastAsiaTheme="minorEastAsia" w:hAnsiTheme="minorEastAsia" w:hint="eastAsia"/>
          <w:sz w:val="24"/>
          <w:szCs w:val="24"/>
        </w:rPr>
        <w:t>現行制度</w:t>
      </w:r>
      <w:r w:rsidR="009C58DA" w:rsidRPr="00CA28A6">
        <w:rPr>
          <w:rFonts w:asciiTheme="minorEastAsia" w:eastAsiaTheme="minorEastAsia" w:hAnsiTheme="minorEastAsia" w:hint="eastAsia"/>
          <w:sz w:val="24"/>
          <w:szCs w:val="24"/>
        </w:rPr>
        <w:t>の</w:t>
      </w:r>
      <w:r w:rsidR="009E1D8A" w:rsidRPr="00CA28A6">
        <w:rPr>
          <w:rFonts w:asciiTheme="minorEastAsia" w:eastAsiaTheme="minorEastAsia" w:hAnsiTheme="minorEastAsia" w:hint="eastAsia"/>
          <w:sz w:val="24"/>
          <w:szCs w:val="24"/>
        </w:rPr>
        <w:t>基本的な</w:t>
      </w:r>
      <w:r w:rsidR="003B1A6E" w:rsidRPr="00CA28A6">
        <w:rPr>
          <w:rFonts w:asciiTheme="minorEastAsia" w:eastAsiaTheme="minorEastAsia" w:hAnsiTheme="minorEastAsia" w:hint="eastAsia"/>
          <w:sz w:val="24"/>
          <w:szCs w:val="24"/>
        </w:rPr>
        <w:t>考え方を</w:t>
      </w:r>
      <w:r w:rsidR="00B8213E" w:rsidRPr="00CA28A6">
        <w:rPr>
          <w:rFonts w:asciiTheme="minorEastAsia" w:eastAsiaTheme="minorEastAsia" w:hAnsiTheme="minorEastAsia" w:hint="eastAsia"/>
          <w:sz w:val="24"/>
          <w:szCs w:val="24"/>
        </w:rPr>
        <w:t>踏襲</w:t>
      </w:r>
      <w:r w:rsidR="006141C3" w:rsidRPr="00CA28A6">
        <w:rPr>
          <w:rFonts w:asciiTheme="minorEastAsia" w:eastAsiaTheme="minorEastAsia" w:hAnsiTheme="minorEastAsia" w:hint="eastAsia"/>
          <w:sz w:val="24"/>
          <w:szCs w:val="24"/>
        </w:rPr>
        <w:t>し、その</w:t>
      </w:r>
      <w:r w:rsidR="003101B0" w:rsidRPr="00CA28A6">
        <w:rPr>
          <w:rFonts w:asciiTheme="minorEastAsia" w:eastAsiaTheme="minorEastAsia" w:hAnsiTheme="minorEastAsia" w:hint="eastAsia"/>
          <w:sz w:val="24"/>
          <w:szCs w:val="24"/>
        </w:rPr>
        <w:t>範囲で</w:t>
      </w:r>
      <w:r w:rsidR="009C58DA" w:rsidRPr="00CA28A6">
        <w:rPr>
          <w:rFonts w:asciiTheme="minorEastAsia" w:eastAsiaTheme="minorEastAsia" w:hAnsiTheme="minorEastAsia" w:hint="eastAsia"/>
          <w:sz w:val="24"/>
          <w:szCs w:val="24"/>
        </w:rPr>
        <w:t>の</w:t>
      </w:r>
      <w:r w:rsidR="0085488F" w:rsidRPr="00CA28A6">
        <w:rPr>
          <w:rFonts w:asciiTheme="minorEastAsia" w:eastAsiaTheme="minorEastAsia" w:hAnsiTheme="minorEastAsia" w:hint="eastAsia"/>
          <w:sz w:val="24"/>
          <w:szCs w:val="24"/>
        </w:rPr>
        <w:t>見直し</w:t>
      </w:r>
      <w:r w:rsidR="009C58DA" w:rsidRPr="00CA28A6">
        <w:rPr>
          <w:rFonts w:asciiTheme="minorEastAsia" w:eastAsiaTheme="minorEastAsia" w:hAnsiTheme="minorEastAsia" w:hint="eastAsia"/>
          <w:sz w:val="24"/>
          <w:szCs w:val="24"/>
        </w:rPr>
        <w:t>にとどめる</w:t>
      </w:r>
      <w:r w:rsidR="003643D0" w:rsidRPr="00CA28A6">
        <w:rPr>
          <w:rFonts w:asciiTheme="minorEastAsia" w:eastAsiaTheme="minorEastAsia" w:hAnsiTheme="minorEastAsia" w:hint="eastAsia"/>
          <w:sz w:val="24"/>
          <w:szCs w:val="24"/>
        </w:rPr>
        <w:t>べきである</w:t>
      </w:r>
      <w:r w:rsidR="003B1A6E" w:rsidRPr="00CA28A6">
        <w:rPr>
          <w:rFonts w:asciiTheme="minorEastAsia" w:eastAsiaTheme="minorEastAsia" w:hAnsiTheme="minorEastAsia" w:hint="eastAsia"/>
          <w:sz w:val="24"/>
          <w:szCs w:val="24"/>
        </w:rPr>
        <w:t>。</w:t>
      </w:r>
    </w:p>
    <w:p w:rsidR="00DC53B4" w:rsidRPr="00CA28A6" w:rsidRDefault="00731F00"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そのため、</w:t>
      </w:r>
      <w:r w:rsidR="005A24AF" w:rsidRPr="00CA28A6">
        <w:rPr>
          <w:rFonts w:asciiTheme="minorEastAsia" w:eastAsiaTheme="minorEastAsia" w:hAnsiTheme="minorEastAsia" w:hint="eastAsia"/>
          <w:sz w:val="24"/>
          <w:szCs w:val="24"/>
        </w:rPr>
        <w:t>本検討会議では、</w:t>
      </w:r>
      <w:r w:rsidR="0082533E" w:rsidRPr="00CA28A6">
        <w:rPr>
          <w:rFonts w:asciiTheme="minorEastAsia" w:eastAsiaTheme="minorEastAsia" w:hAnsiTheme="minorEastAsia" w:hint="eastAsia"/>
          <w:sz w:val="24"/>
          <w:szCs w:val="24"/>
        </w:rPr>
        <w:t>制度</w:t>
      </w:r>
      <w:r w:rsidR="009D4523" w:rsidRPr="00CA28A6">
        <w:rPr>
          <w:rFonts w:asciiTheme="minorEastAsia" w:eastAsiaTheme="minorEastAsia" w:hAnsiTheme="minorEastAsia" w:hint="eastAsia"/>
          <w:sz w:val="24"/>
          <w:szCs w:val="24"/>
        </w:rPr>
        <w:t>設計</w:t>
      </w:r>
      <w:r w:rsidR="00AD2610" w:rsidRPr="00CA28A6">
        <w:rPr>
          <w:rFonts w:asciiTheme="minorEastAsia" w:eastAsiaTheme="minorEastAsia" w:hAnsiTheme="minorEastAsia" w:hint="eastAsia"/>
          <w:sz w:val="24"/>
          <w:szCs w:val="24"/>
        </w:rPr>
        <w:t>時</w:t>
      </w:r>
      <w:r w:rsidR="0082533E" w:rsidRPr="00CA28A6">
        <w:rPr>
          <w:rFonts w:asciiTheme="minorEastAsia" w:eastAsiaTheme="minorEastAsia" w:hAnsiTheme="minorEastAsia" w:hint="eastAsia"/>
          <w:sz w:val="24"/>
          <w:szCs w:val="24"/>
        </w:rPr>
        <w:t>の基本的な考え方を踏まえ、</w:t>
      </w:r>
      <w:r w:rsidR="0085488F" w:rsidRPr="00CA28A6">
        <w:rPr>
          <w:rFonts w:asciiTheme="minorEastAsia" w:eastAsiaTheme="minorEastAsia" w:hAnsiTheme="minorEastAsia" w:hint="eastAsia"/>
          <w:sz w:val="24"/>
          <w:szCs w:val="24"/>
        </w:rPr>
        <w:t>税率については現行制度を維持する一方、</w:t>
      </w:r>
      <w:r w:rsidR="00886B1E" w:rsidRPr="00CA28A6">
        <w:rPr>
          <w:rFonts w:asciiTheme="minorEastAsia" w:eastAsiaTheme="minorEastAsia" w:hAnsiTheme="minorEastAsia" w:hint="eastAsia"/>
          <w:sz w:val="24"/>
          <w:szCs w:val="24"/>
        </w:rPr>
        <w:t>一定の宿泊料金を支払える方には</w:t>
      </w:r>
      <w:r w:rsidR="0082533E" w:rsidRPr="00CA28A6">
        <w:rPr>
          <w:rFonts w:asciiTheme="minorEastAsia" w:eastAsiaTheme="minorEastAsia" w:hAnsiTheme="minorEastAsia" w:hint="eastAsia"/>
          <w:sz w:val="24"/>
          <w:szCs w:val="24"/>
        </w:rPr>
        <w:t>相応の</w:t>
      </w:r>
      <w:r w:rsidR="00886B1E" w:rsidRPr="00CA28A6">
        <w:rPr>
          <w:rFonts w:asciiTheme="minorEastAsia" w:eastAsiaTheme="minorEastAsia" w:hAnsiTheme="minorEastAsia" w:hint="eastAsia"/>
          <w:sz w:val="24"/>
          <w:szCs w:val="24"/>
        </w:rPr>
        <w:t>担税力がある</w:t>
      </w:r>
      <w:r w:rsidR="003643D0" w:rsidRPr="00CA28A6">
        <w:rPr>
          <w:rFonts w:asciiTheme="minorEastAsia" w:eastAsiaTheme="minorEastAsia" w:hAnsiTheme="minorEastAsia" w:hint="eastAsia"/>
          <w:sz w:val="24"/>
          <w:szCs w:val="24"/>
        </w:rPr>
        <w:t>と</w:t>
      </w:r>
      <w:r w:rsidR="00B430C0" w:rsidRPr="00CA28A6">
        <w:rPr>
          <w:rFonts w:asciiTheme="minorEastAsia" w:eastAsiaTheme="minorEastAsia" w:hAnsiTheme="minorEastAsia" w:hint="eastAsia"/>
          <w:sz w:val="24"/>
          <w:szCs w:val="24"/>
        </w:rPr>
        <w:t>いう</w:t>
      </w:r>
      <w:r w:rsidR="003643D0" w:rsidRPr="00CA28A6">
        <w:rPr>
          <w:rFonts w:asciiTheme="minorEastAsia" w:eastAsiaTheme="minorEastAsia" w:hAnsiTheme="minorEastAsia" w:hint="eastAsia"/>
          <w:sz w:val="24"/>
          <w:szCs w:val="24"/>
        </w:rPr>
        <w:t>考えのもと</w:t>
      </w:r>
      <w:r w:rsidR="00886B1E" w:rsidRPr="00CA28A6">
        <w:rPr>
          <w:rFonts w:asciiTheme="minorEastAsia" w:eastAsiaTheme="minorEastAsia" w:hAnsiTheme="minorEastAsia" w:hint="eastAsia"/>
          <w:sz w:val="24"/>
          <w:szCs w:val="24"/>
        </w:rPr>
        <w:t>、その判断基準</w:t>
      </w:r>
      <w:r w:rsidR="00285BDC" w:rsidRPr="00CA28A6">
        <w:rPr>
          <w:rFonts w:asciiTheme="minorEastAsia" w:eastAsiaTheme="minorEastAsia" w:hAnsiTheme="minorEastAsia" w:hint="eastAsia"/>
          <w:sz w:val="24"/>
          <w:szCs w:val="24"/>
        </w:rPr>
        <w:t>の一つ</w:t>
      </w:r>
      <w:r w:rsidR="00886B1E" w:rsidRPr="00CA28A6">
        <w:rPr>
          <w:rFonts w:asciiTheme="minorEastAsia" w:eastAsiaTheme="minorEastAsia" w:hAnsiTheme="minorEastAsia" w:hint="eastAsia"/>
          <w:sz w:val="24"/>
          <w:szCs w:val="24"/>
        </w:rPr>
        <w:t>として、平均宿泊単価</w:t>
      </w:r>
      <w:r w:rsidR="0082533E" w:rsidRPr="00CA28A6">
        <w:rPr>
          <w:rFonts w:asciiTheme="minorEastAsia" w:eastAsiaTheme="minorEastAsia" w:hAnsiTheme="minorEastAsia" w:hint="eastAsia"/>
          <w:sz w:val="24"/>
          <w:szCs w:val="24"/>
        </w:rPr>
        <w:t>に着目し</w:t>
      </w:r>
      <w:r w:rsidR="00285BDC" w:rsidRPr="00CA28A6">
        <w:rPr>
          <w:rFonts w:asciiTheme="minorEastAsia" w:eastAsiaTheme="minorEastAsia" w:hAnsiTheme="minorEastAsia" w:hint="eastAsia"/>
          <w:sz w:val="24"/>
          <w:szCs w:val="24"/>
        </w:rPr>
        <w:t>つつ</w:t>
      </w:r>
      <w:r w:rsidR="0035299C" w:rsidRPr="00CA28A6">
        <w:rPr>
          <w:rFonts w:asciiTheme="minorEastAsia" w:eastAsiaTheme="minorEastAsia" w:hAnsiTheme="minorEastAsia" w:hint="eastAsia"/>
          <w:sz w:val="24"/>
          <w:szCs w:val="24"/>
        </w:rPr>
        <w:t>、</w:t>
      </w:r>
      <w:r w:rsidR="009D4523" w:rsidRPr="00CA28A6">
        <w:rPr>
          <w:rFonts w:asciiTheme="minorEastAsia" w:eastAsiaTheme="minorEastAsia" w:hAnsiTheme="minorEastAsia" w:hint="eastAsia"/>
          <w:sz w:val="24"/>
          <w:szCs w:val="24"/>
        </w:rPr>
        <w:t>現在１万円となっている</w:t>
      </w:r>
      <w:r w:rsidR="00D42D3C" w:rsidRPr="00CA28A6">
        <w:rPr>
          <w:rFonts w:asciiTheme="minorEastAsia" w:eastAsiaTheme="minorEastAsia" w:hAnsiTheme="minorEastAsia" w:hint="eastAsia"/>
          <w:sz w:val="24"/>
          <w:szCs w:val="24"/>
        </w:rPr>
        <w:t>免税点</w:t>
      </w:r>
      <w:r w:rsidR="00F618ED" w:rsidRPr="00CA28A6">
        <w:rPr>
          <w:rFonts w:asciiTheme="minorEastAsia" w:eastAsiaTheme="minorEastAsia" w:hAnsiTheme="minorEastAsia" w:hint="eastAsia"/>
          <w:sz w:val="24"/>
          <w:szCs w:val="24"/>
        </w:rPr>
        <w:t>の</w:t>
      </w:r>
      <w:r w:rsidR="00D42D3C" w:rsidRPr="00CA28A6">
        <w:rPr>
          <w:rFonts w:asciiTheme="minorEastAsia" w:eastAsiaTheme="minorEastAsia" w:hAnsiTheme="minorEastAsia" w:hint="eastAsia"/>
          <w:sz w:val="24"/>
          <w:szCs w:val="24"/>
        </w:rPr>
        <w:t>引下げ</w:t>
      </w:r>
      <w:r w:rsidR="009E1D8A" w:rsidRPr="00CA28A6">
        <w:rPr>
          <w:rFonts w:asciiTheme="minorEastAsia" w:eastAsiaTheme="minorEastAsia" w:hAnsiTheme="minorEastAsia" w:hint="eastAsia"/>
          <w:sz w:val="24"/>
          <w:szCs w:val="24"/>
        </w:rPr>
        <w:t>を軸に検討</w:t>
      </w:r>
      <w:r w:rsidR="00F618ED" w:rsidRPr="00CA28A6">
        <w:rPr>
          <w:rFonts w:asciiTheme="minorEastAsia" w:eastAsiaTheme="minorEastAsia" w:hAnsiTheme="minorEastAsia" w:hint="eastAsia"/>
          <w:sz w:val="24"/>
          <w:szCs w:val="24"/>
        </w:rPr>
        <w:t>を</w:t>
      </w:r>
      <w:r w:rsidR="00C122F6" w:rsidRPr="00CA28A6">
        <w:rPr>
          <w:rFonts w:asciiTheme="minorEastAsia" w:eastAsiaTheme="minorEastAsia" w:hAnsiTheme="minorEastAsia" w:hint="eastAsia"/>
          <w:sz w:val="24"/>
          <w:szCs w:val="24"/>
        </w:rPr>
        <w:t>行った</w:t>
      </w:r>
      <w:r w:rsidR="009E1D8A" w:rsidRPr="00CA28A6">
        <w:rPr>
          <w:rFonts w:asciiTheme="minorEastAsia" w:eastAsiaTheme="minorEastAsia" w:hAnsiTheme="minorEastAsia" w:hint="eastAsia"/>
          <w:sz w:val="24"/>
          <w:szCs w:val="24"/>
        </w:rPr>
        <w:t>。</w:t>
      </w:r>
    </w:p>
    <w:p w:rsidR="0035299C" w:rsidRPr="00CA28A6" w:rsidRDefault="00DC53B4"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宿泊実態調査</w:t>
      </w:r>
      <w:r w:rsidR="009E3F67" w:rsidRPr="00CA28A6">
        <w:rPr>
          <w:rFonts w:asciiTheme="minorEastAsia" w:eastAsiaTheme="minorEastAsia" w:hAnsiTheme="minorEastAsia" w:hint="eastAsia"/>
          <w:sz w:val="24"/>
          <w:szCs w:val="24"/>
        </w:rPr>
        <w:t>の結果</w:t>
      </w:r>
      <w:r w:rsidRPr="00CA28A6">
        <w:rPr>
          <w:rFonts w:asciiTheme="minorEastAsia" w:eastAsiaTheme="minorEastAsia" w:hAnsiTheme="minorEastAsia" w:hint="eastAsia"/>
          <w:sz w:val="24"/>
          <w:szCs w:val="24"/>
        </w:rPr>
        <w:t>、全宿泊施設における平均宿泊単価は約5,600円</w:t>
      </w:r>
      <w:r w:rsidR="009E3F67" w:rsidRPr="00CA28A6">
        <w:rPr>
          <w:rFonts w:asciiTheme="minorEastAsia" w:eastAsiaTheme="minorEastAsia" w:hAnsiTheme="minorEastAsia" w:hint="eastAsia"/>
          <w:sz w:val="24"/>
          <w:szCs w:val="24"/>
        </w:rPr>
        <w:t>と</w:t>
      </w:r>
      <w:r w:rsidR="009D4523" w:rsidRPr="00CA28A6">
        <w:rPr>
          <w:rFonts w:asciiTheme="minorEastAsia" w:eastAsiaTheme="minorEastAsia" w:hAnsiTheme="minorEastAsia" w:hint="eastAsia"/>
          <w:sz w:val="24"/>
          <w:szCs w:val="24"/>
        </w:rPr>
        <w:t>、</w:t>
      </w:r>
      <w:r w:rsidR="009E3F67" w:rsidRPr="00CA28A6">
        <w:rPr>
          <w:rFonts w:asciiTheme="minorEastAsia" w:eastAsiaTheme="minorEastAsia" w:hAnsiTheme="minorEastAsia" w:hint="eastAsia"/>
          <w:sz w:val="24"/>
          <w:szCs w:val="24"/>
        </w:rPr>
        <w:t>制度</w:t>
      </w:r>
      <w:r w:rsidR="009D4523" w:rsidRPr="00CA28A6">
        <w:rPr>
          <w:rFonts w:asciiTheme="minorEastAsia" w:eastAsiaTheme="minorEastAsia" w:hAnsiTheme="minorEastAsia" w:hint="eastAsia"/>
          <w:sz w:val="24"/>
          <w:szCs w:val="24"/>
        </w:rPr>
        <w:t>設計</w:t>
      </w:r>
      <w:r w:rsidR="009E3F67" w:rsidRPr="00CA28A6">
        <w:rPr>
          <w:rFonts w:asciiTheme="minorEastAsia" w:eastAsiaTheme="minorEastAsia" w:hAnsiTheme="minorEastAsia" w:hint="eastAsia"/>
          <w:sz w:val="24"/>
          <w:szCs w:val="24"/>
        </w:rPr>
        <w:t>時から大きく下落している</w:t>
      </w:r>
      <w:r w:rsidR="00886B1E" w:rsidRPr="00CA28A6">
        <w:rPr>
          <w:rFonts w:asciiTheme="minorEastAsia" w:eastAsiaTheme="minorEastAsia" w:hAnsiTheme="minorEastAsia" w:hint="eastAsia"/>
          <w:sz w:val="24"/>
          <w:szCs w:val="24"/>
        </w:rPr>
        <w:t>ことが確認されたが、単純に</w:t>
      </w:r>
      <w:r w:rsidR="009E3F67" w:rsidRPr="00CA28A6">
        <w:rPr>
          <w:rFonts w:asciiTheme="minorEastAsia" w:eastAsiaTheme="minorEastAsia" w:hAnsiTheme="minorEastAsia" w:hint="eastAsia"/>
          <w:sz w:val="24"/>
          <w:szCs w:val="24"/>
        </w:rPr>
        <w:t>こ</w:t>
      </w:r>
      <w:r w:rsidR="00886B1E" w:rsidRPr="00CA28A6">
        <w:rPr>
          <w:rFonts w:asciiTheme="minorEastAsia" w:eastAsiaTheme="minorEastAsia" w:hAnsiTheme="minorEastAsia" w:hint="eastAsia"/>
          <w:sz w:val="24"/>
          <w:szCs w:val="24"/>
        </w:rPr>
        <w:t>の金額</w:t>
      </w:r>
      <w:r w:rsidR="009E3F67" w:rsidRPr="00CA28A6">
        <w:rPr>
          <w:rFonts w:asciiTheme="minorEastAsia" w:eastAsiaTheme="minorEastAsia" w:hAnsiTheme="minorEastAsia" w:hint="eastAsia"/>
          <w:sz w:val="24"/>
          <w:szCs w:val="24"/>
        </w:rPr>
        <w:t>を</w:t>
      </w:r>
      <w:r w:rsidR="00886B1E" w:rsidRPr="00CA28A6">
        <w:rPr>
          <w:rFonts w:asciiTheme="minorEastAsia" w:eastAsiaTheme="minorEastAsia" w:hAnsiTheme="minorEastAsia" w:hint="eastAsia"/>
          <w:sz w:val="24"/>
          <w:szCs w:val="24"/>
        </w:rPr>
        <w:t>基準として</w:t>
      </w:r>
      <w:r w:rsidR="009E3F67" w:rsidRPr="00CA28A6">
        <w:rPr>
          <w:rFonts w:asciiTheme="minorEastAsia" w:eastAsiaTheme="minorEastAsia" w:hAnsiTheme="minorEastAsia" w:hint="eastAsia"/>
          <w:sz w:val="24"/>
          <w:szCs w:val="24"/>
        </w:rPr>
        <w:t>免税点を設定</w:t>
      </w:r>
      <w:r w:rsidR="00886B1E" w:rsidRPr="00CA28A6">
        <w:rPr>
          <w:rFonts w:asciiTheme="minorEastAsia" w:eastAsiaTheme="minorEastAsia" w:hAnsiTheme="minorEastAsia" w:hint="eastAsia"/>
          <w:sz w:val="24"/>
          <w:szCs w:val="24"/>
        </w:rPr>
        <w:t>する</w:t>
      </w:r>
      <w:r w:rsidR="00B430C0" w:rsidRPr="00CA28A6">
        <w:rPr>
          <w:rFonts w:asciiTheme="minorEastAsia" w:eastAsiaTheme="minorEastAsia" w:hAnsiTheme="minorEastAsia" w:hint="eastAsia"/>
          <w:sz w:val="24"/>
          <w:szCs w:val="24"/>
        </w:rPr>
        <w:t>のではなく、税の安定性や、公平・中立・簡素</w:t>
      </w:r>
      <w:r w:rsidR="0085488F" w:rsidRPr="00CA28A6">
        <w:rPr>
          <w:rFonts w:asciiTheme="minorEastAsia" w:eastAsiaTheme="minorEastAsia" w:hAnsiTheme="minorEastAsia" w:hint="eastAsia"/>
          <w:sz w:val="24"/>
          <w:szCs w:val="24"/>
        </w:rPr>
        <w:t>といった税</w:t>
      </w:r>
      <w:r w:rsidR="00B430C0" w:rsidRPr="00CA28A6">
        <w:rPr>
          <w:rFonts w:asciiTheme="minorEastAsia" w:eastAsiaTheme="minorEastAsia" w:hAnsiTheme="minorEastAsia" w:hint="eastAsia"/>
          <w:sz w:val="24"/>
          <w:szCs w:val="24"/>
        </w:rPr>
        <w:t>の</w:t>
      </w:r>
      <w:r w:rsidR="0085488F" w:rsidRPr="00CA28A6">
        <w:rPr>
          <w:rFonts w:asciiTheme="minorEastAsia" w:eastAsiaTheme="minorEastAsia" w:hAnsiTheme="minorEastAsia" w:hint="eastAsia"/>
          <w:sz w:val="24"/>
          <w:szCs w:val="24"/>
        </w:rPr>
        <w:t>３</w:t>
      </w:r>
      <w:r w:rsidR="00B430C0" w:rsidRPr="00CA28A6">
        <w:rPr>
          <w:rFonts w:asciiTheme="minorEastAsia" w:eastAsiaTheme="minorEastAsia" w:hAnsiTheme="minorEastAsia" w:hint="eastAsia"/>
          <w:sz w:val="24"/>
          <w:szCs w:val="24"/>
        </w:rPr>
        <w:t>原則にも留意しつつ、以下のような要素を考慮しながら、</w:t>
      </w:r>
      <w:r w:rsidR="0035299C" w:rsidRPr="00CA28A6">
        <w:rPr>
          <w:rFonts w:asciiTheme="minorEastAsia" w:eastAsiaTheme="minorEastAsia" w:hAnsiTheme="minorEastAsia" w:hint="eastAsia"/>
          <w:sz w:val="24"/>
          <w:szCs w:val="24"/>
        </w:rPr>
        <w:t>慎重に検討を行った</w:t>
      </w:r>
      <w:r w:rsidR="001438B4" w:rsidRPr="00CA28A6">
        <w:rPr>
          <w:rFonts w:asciiTheme="minorEastAsia" w:eastAsiaTheme="minorEastAsia" w:hAnsiTheme="minorEastAsia" w:hint="eastAsia"/>
          <w:sz w:val="24"/>
          <w:szCs w:val="24"/>
        </w:rPr>
        <w:t>。</w:t>
      </w:r>
    </w:p>
    <w:p w:rsidR="009D4523" w:rsidRPr="00CA28A6" w:rsidRDefault="009D4523" w:rsidP="00F34158">
      <w:pPr>
        <w:ind w:leftChars="100" w:left="450" w:hangingChars="100" w:hanging="240"/>
        <w:rPr>
          <w:rFonts w:asciiTheme="minorEastAsia" w:eastAsiaTheme="minorEastAsia" w:hAnsiTheme="minorEastAsia"/>
          <w:sz w:val="24"/>
        </w:rPr>
      </w:pPr>
    </w:p>
    <w:p w:rsidR="001244B5" w:rsidRPr="00CA28A6" w:rsidRDefault="001244B5" w:rsidP="00F34158">
      <w:pPr>
        <w:ind w:leftChars="100" w:left="450" w:hangingChars="100" w:hanging="240"/>
        <w:rPr>
          <w:rFonts w:asciiTheme="minorEastAsia" w:eastAsiaTheme="minorEastAsia" w:hAnsiTheme="minorEastAsia"/>
          <w:sz w:val="24"/>
        </w:rPr>
      </w:pPr>
    </w:p>
    <w:p w:rsidR="00FF3E03" w:rsidRPr="00CA28A6" w:rsidRDefault="00FF3E03" w:rsidP="00F34158">
      <w:pPr>
        <w:ind w:leftChars="100" w:left="450" w:hangingChars="100" w:hanging="240"/>
        <w:rPr>
          <w:rFonts w:ascii="Meiryo UI" w:eastAsia="Meiryo UI" w:hAnsi="Meiryo UI" w:cs="Meiryo UI"/>
          <w:sz w:val="24"/>
        </w:rPr>
      </w:pPr>
      <w:r w:rsidRPr="00CA28A6">
        <w:rPr>
          <w:rFonts w:ascii="Meiryo UI" w:eastAsia="Meiryo UI" w:hAnsi="Meiryo UI" w:cs="Meiryo UI" w:hint="eastAsia"/>
          <w:sz w:val="24"/>
        </w:rPr>
        <w:t>【免税点設定に係る</w:t>
      </w:r>
      <w:r w:rsidR="00886B1E" w:rsidRPr="00CA28A6">
        <w:rPr>
          <w:rFonts w:ascii="Meiryo UI" w:eastAsia="Meiryo UI" w:hAnsi="Meiryo UI" w:cs="Meiryo UI" w:hint="eastAsia"/>
          <w:sz w:val="24"/>
        </w:rPr>
        <w:t>判断</w:t>
      </w:r>
      <w:r w:rsidRPr="00CA28A6">
        <w:rPr>
          <w:rFonts w:ascii="Meiryo UI" w:eastAsia="Meiryo UI" w:hAnsi="Meiryo UI" w:cs="Meiryo UI" w:hint="eastAsia"/>
          <w:sz w:val="24"/>
        </w:rPr>
        <w:t>要素】</w:t>
      </w:r>
    </w:p>
    <w:p w:rsidR="0035299C" w:rsidRPr="00CA28A6" w:rsidRDefault="0035299C"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・法定外目的税であることから、税収規模については、</w:t>
      </w:r>
      <w:r w:rsidR="009D4523" w:rsidRPr="00CA28A6">
        <w:rPr>
          <w:rFonts w:asciiTheme="minorEastAsia" w:eastAsiaTheme="minorEastAsia" w:hAnsiTheme="minorEastAsia" w:hint="eastAsia"/>
          <w:sz w:val="24"/>
          <w:szCs w:val="24"/>
        </w:rPr>
        <w:t>「３．観光振興施策（宿泊税充当事業）の</w:t>
      </w:r>
      <w:r w:rsidR="00FC307E" w:rsidRPr="00CA28A6">
        <w:rPr>
          <w:rFonts w:asciiTheme="minorEastAsia" w:eastAsiaTheme="minorEastAsia" w:hAnsiTheme="minorEastAsia" w:hint="eastAsia"/>
          <w:sz w:val="24"/>
          <w:szCs w:val="24"/>
        </w:rPr>
        <w:t>検証と今後の</w:t>
      </w:r>
      <w:r w:rsidR="009D4523" w:rsidRPr="00CA28A6">
        <w:rPr>
          <w:rFonts w:asciiTheme="minorEastAsia" w:eastAsiaTheme="minorEastAsia" w:hAnsiTheme="minorEastAsia" w:hint="eastAsia"/>
          <w:sz w:val="24"/>
          <w:szCs w:val="24"/>
        </w:rPr>
        <w:t>方向性」において</w:t>
      </w:r>
      <w:r w:rsidR="00734705" w:rsidRPr="00CA28A6">
        <w:rPr>
          <w:rFonts w:asciiTheme="minorEastAsia" w:eastAsiaTheme="minorEastAsia" w:hAnsiTheme="minorEastAsia" w:hint="eastAsia"/>
          <w:sz w:val="24"/>
          <w:szCs w:val="24"/>
        </w:rPr>
        <w:t>めざすべき事業規模</w:t>
      </w:r>
      <w:r w:rsidR="009D4523" w:rsidRPr="00CA28A6">
        <w:rPr>
          <w:rFonts w:asciiTheme="minorEastAsia" w:eastAsiaTheme="minorEastAsia" w:hAnsiTheme="minorEastAsia" w:hint="eastAsia"/>
          <w:sz w:val="24"/>
          <w:szCs w:val="24"/>
        </w:rPr>
        <w:t>と</w:t>
      </w:r>
      <w:r w:rsidR="00734705" w:rsidRPr="00CA28A6">
        <w:rPr>
          <w:rFonts w:asciiTheme="minorEastAsia" w:eastAsiaTheme="minorEastAsia" w:hAnsiTheme="minorEastAsia" w:hint="eastAsia"/>
          <w:sz w:val="24"/>
          <w:szCs w:val="24"/>
        </w:rPr>
        <w:t>した</w:t>
      </w:r>
      <w:r w:rsidRPr="00CA28A6">
        <w:rPr>
          <w:rFonts w:asciiTheme="minorEastAsia" w:eastAsiaTheme="minorEastAsia" w:hAnsiTheme="minorEastAsia" w:hint="eastAsia"/>
          <w:sz w:val="24"/>
          <w:szCs w:val="24"/>
        </w:rPr>
        <w:t>20億円</w:t>
      </w:r>
      <w:r w:rsidR="009D4523" w:rsidRPr="00CA28A6">
        <w:rPr>
          <w:rFonts w:asciiTheme="minorEastAsia" w:eastAsiaTheme="minorEastAsia" w:hAnsiTheme="minorEastAsia" w:hint="eastAsia"/>
          <w:sz w:val="24"/>
          <w:szCs w:val="24"/>
        </w:rPr>
        <w:t>程度に見合った</w:t>
      </w:r>
      <w:r w:rsidRPr="00CA28A6">
        <w:rPr>
          <w:rFonts w:asciiTheme="minorEastAsia" w:eastAsiaTheme="minorEastAsia" w:hAnsiTheme="minorEastAsia" w:hint="eastAsia"/>
          <w:sz w:val="24"/>
          <w:szCs w:val="24"/>
        </w:rPr>
        <w:t>制度とすること</w:t>
      </w:r>
    </w:p>
    <w:p w:rsidR="006362D0" w:rsidRPr="00CA28A6" w:rsidRDefault="0035299C"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・税の公平性の観点から、</w:t>
      </w:r>
      <w:r w:rsidR="00C6267D" w:rsidRPr="00CA28A6">
        <w:rPr>
          <w:rFonts w:asciiTheme="minorEastAsia" w:eastAsiaTheme="minorEastAsia" w:hAnsiTheme="minorEastAsia" w:hint="eastAsia"/>
          <w:sz w:val="24"/>
          <w:szCs w:val="24"/>
        </w:rPr>
        <w:t>適正</w:t>
      </w:r>
      <w:r w:rsidRPr="00CA28A6">
        <w:rPr>
          <w:rFonts w:asciiTheme="minorEastAsia" w:eastAsiaTheme="minorEastAsia" w:hAnsiTheme="minorEastAsia" w:hint="eastAsia"/>
          <w:sz w:val="24"/>
          <w:szCs w:val="24"/>
        </w:rPr>
        <w:t>な申告・徴収が</w:t>
      </w:r>
      <w:r w:rsidR="0082533E" w:rsidRPr="00CA28A6">
        <w:rPr>
          <w:rFonts w:asciiTheme="minorEastAsia" w:eastAsiaTheme="minorEastAsia" w:hAnsiTheme="minorEastAsia" w:hint="eastAsia"/>
          <w:sz w:val="24"/>
          <w:szCs w:val="24"/>
        </w:rPr>
        <w:t>可能</w:t>
      </w:r>
      <w:r w:rsidRPr="00CA28A6">
        <w:rPr>
          <w:rFonts w:asciiTheme="minorEastAsia" w:eastAsiaTheme="minorEastAsia" w:hAnsiTheme="minorEastAsia" w:hint="eastAsia"/>
          <w:sz w:val="24"/>
          <w:szCs w:val="24"/>
        </w:rPr>
        <w:t>であること</w:t>
      </w:r>
      <w:r w:rsidR="0082533E" w:rsidRPr="00CA28A6">
        <w:rPr>
          <w:rFonts w:asciiTheme="minorEastAsia" w:eastAsiaTheme="minorEastAsia" w:hAnsiTheme="minorEastAsia" w:hint="eastAsia"/>
          <w:sz w:val="24"/>
          <w:szCs w:val="24"/>
        </w:rPr>
        <w:t>。とりわけ、特別徴収義務者である</w:t>
      </w:r>
      <w:r w:rsidR="006362D0" w:rsidRPr="00CA28A6">
        <w:rPr>
          <w:rFonts w:asciiTheme="minorEastAsia" w:eastAsiaTheme="minorEastAsia" w:hAnsiTheme="minorEastAsia" w:hint="eastAsia"/>
          <w:sz w:val="24"/>
          <w:szCs w:val="24"/>
        </w:rPr>
        <w:t>宿泊事業者の負担や処理体制への配慮が必要であること</w:t>
      </w:r>
    </w:p>
    <w:p w:rsidR="0082533E" w:rsidRPr="00CA28A6" w:rsidRDefault="0085488F"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・税収に比して</w:t>
      </w:r>
      <w:r w:rsidR="0082533E" w:rsidRPr="00CA28A6">
        <w:rPr>
          <w:rFonts w:asciiTheme="minorEastAsia" w:eastAsiaTheme="minorEastAsia" w:hAnsiTheme="minorEastAsia" w:hint="eastAsia"/>
          <w:sz w:val="24"/>
          <w:szCs w:val="24"/>
        </w:rPr>
        <w:t>徴税コストが大きくなり過ぎ</w:t>
      </w:r>
      <w:r w:rsidRPr="00CA28A6">
        <w:rPr>
          <w:rFonts w:asciiTheme="minorEastAsia" w:eastAsiaTheme="minorEastAsia" w:hAnsiTheme="minorEastAsia" w:hint="eastAsia"/>
          <w:sz w:val="24"/>
          <w:szCs w:val="24"/>
        </w:rPr>
        <w:t>ず、簡素で分かりやすい制度とすること</w:t>
      </w:r>
    </w:p>
    <w:p w:rsidR="006362D0" w:rsidRPr="00CA28A6" w:rsidRDefault="006362D0"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・宿泊実態調査の結果、</w:t>
      </w:r>
      <w:r w:rsidR="00FF3E03" w:rsidRPr="00CA28A6">
        <w:rPr>
          <w:rFonts w:asciiTheme="minorEastAsia" w:eastAsiaTheme="minorEastAsia" w:hAnsiTheme="minorEastAsia" w:hint="eastAsia"/>
          <w:sz w:val="24"/>
          <w:szCs w:val="24"/>
        </w:rPr>
        <w:t>平均宿泊単価の分布において、ボリュームゾーンの下方シフトが確認され、</w:t>
      </w:r>
      <w:r w:rsidR="003746CF" w:rsidRPr="00CA28A6">
        <w:rPr>
          <w:rFonts w:asciiTheme="minorEastAsia" w:eastAsiaTheme="minorEastAsia" w:hAnsiTheme="minorEastAsia" w:hint="eastAsia"/>
          <w:sz w:val="24"/>
          <w:szCs w:val="24"/>
        </w:rPr>
        <w:t>宿泊者が最も多く利用している</w:t>
      </w:r>
      <w:r w:rsidRPr="00CA28A6">
        <w:rPr>
          <w:rFonts w:asciiTheme="minorEastAsia" w:eastAsiaTheme="minorEastAsia" w:hAnsiTheme="minorEastAsia" w:hint="eastAsia"/>
          <w:sz w:val="24"/>
          <w:szCs w:val="24"/>
        </w:rPr>
        <w:t>ビジネスホテルの</w:t>
      </w:r>
      <w:r w:rsidR="00FF3E03" w:rsidRPr="00CA28A6">
        <w:rPr>
          <w:rFonts w:asciiTheme="minorEastAsia" w:eastAsiaTheme="minorEastAsia" w:hAnsiTheme="minorEastAsia" w:hint="eastAsia"/>
          <w:sz w:val="24"/>
          <w:szCs w:val="24"/>
        </w:rPr>
        <w:t>平均宿泊単価が約7,200円であること</w:t>
      </w:r>
    </w:p>
    <w:p w:rsidR="006362D0" w:rsidRPr="00CA28A6" w:rsidRDefault="006362D0"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w:t>
      </w:r>
      <w:r w:rsidR="00D20227" w:rsidRPr="00CA28A6">
        <w:rPr>
          <w:rFonts w:asciiTheme="minorEastAsia" w:eastAsiaTheme="minorEastAsia" w:hAnsiTheme="minorEastAsia" w:hint="eastAsia"/>
          <w:sz w:val="24"/>
          <w:szCs w:val="24"/>
        </w:rPr>
        <w:t>実態調査の結果のうち、制度設計当時に調査対象としていた施設区分である旅館・ホテルのみを抽出した場合、</w:t>
      </w:r>
      <w:r w:rsidR="003746CF" w:rsidRPr="00CA28A6">
        <w:rPr>
          <w:rFonts w:asciiTheme="minorEastAsia" w:eastAsiaTheme="minorEastAsia" w:hAnsiTheme="minorEastAsia" w:hint="eastAsia"/>
          <w:sz w:val="24"/>
          <w:szCs w:val="24"/>
        </w:rPr>
        <w:t>平均</w:t>
      </w:r>
      <w:r w:rsidRPr="00CA28A6">
        <w:rPr>
          <w:rFonts w:asciiTheme="minorEastAsia" w:eastAsiaTheme="minorEastAsia" w:hAnsiTheme="minorEastAsia" w:hint="eastAsia"/>
          <w:sz w:val="24"/>
          <w:szCs w:val="24"/>
        </w:rPr>
        <w:t>宿泊単価</w:t>
      </w:r>
      <w:r w:rsidR="00D20227" w:rsidRPr="00CA28A6">
        <w:rPr>
          <w:rFonts w:asciiTheme="minorEastAsia" w:eastAsiaTheme="minorEastAsia" w:hAnsiTheme="minorEastAsia" w:hint="eastAsia"/>
          <w:sz w:val="24"/>
          <w:szCs w:val="24"/>
        </w:rPr>
        <w:t>は</w:t>
      </w:r>
      <w:r w:rsidR="00FF3E03" w:rsidRPr="00CA28A6">
        <w:rPr>
          <w:rFonts w:asciiTheme="minorEastAsia" w:eastAsiaTheme="minorEastAsia" w:hAnsiTheme="minorEastAsia" w:hint="eastAsia"/>
          <w:sz w:val="24"/>
          <w:szCs w:val="24"/>
        </w:rPr>
        <w:t>約</w:t>
      </w:r>
      <w:r w:rsidRPr="00CA28A6">
        <w:rPr>
          <w:rFonts w:asciiTheme="minorEastAsia" w:eastAsiaTheme="minorEastAsia" w:hAnsiTheme="minorEastAsia" w:hint="eastAsia"/>
          <w:sz w:val="24"/>
          <w:szCs w:val="24"/>
        </w:rPr>
        <w:t>7,2</w:t>
      </w:r>
      <w:r w:rsidR="00FF3E03" w:rsidRPr="00CA28A6">
        <w:rPr>
          <w:rFonts w:asciiTheme="minorEastAsia" w:eastAsiaTheme="minorEastAsia" w:hAnsiTheme="minorEastAsia" w:hint="eastAsia"/>
          <w:sz w:val="24"/>
          <w:szCs w:val="24"/>
        </w:rPr>
        <w:t>00</w:t>
      </w:r>
      <w:r w:rsidRPr="00CA28A6">
        <w:rPr>
          <w:rFonts w:asciiTheme="minorEastAsia" w:eastAsiaTheme="minorEastAsia" w:hAnsiTheme="minorEastAsia" w:hint="eastAsia"/>
          <w:sz w:val="24"/>
          <w:szCs w:val="24"/>
        </w:rPr>
        <w:t>円</w:t>
      </w:r>
      <w:r w:rsidR="00D20227" w:rsidRPr="00CA28A6">
        <w:rPr>
          <w:rFonts w:asciiTheme="minorEastAsia" w:eastAsiaTheme="minorEastAsia" w:hAnsiTheme="minorEastAsia" w:hint="eastAsia"/>
          <w:sz w:val="24"/>
          <w:szCs w:val="24"/>
        </w:rPr>
        <w:t>とな</w:t>
      </w:r>
      <w:r w:rsidR="00CA34CA" w:rsidRPr="00CA28A6">
        <w:rPr>
          <w:rFonts w:asciiTheme="minorEastAsia" w:eastAsiaTheme="minorEastAsia" w:hAnsiTheme="minorEastAsia" w:hint="eastAsia"/>
          <w:sz w:val="24"/>
          <w:szCs w:val="24"/>
        </w:rPr>
        <w:t>ってい</w:t>
      </w:r>
      <w:r w:rsidR="00D20227" w:rsidRPr="00CA28A6">
        <w:rPr>
          <w:rFonts w:asciiTheme="minorEastAsia" w:eastAsiaTheme="minorEastAsia" w:hAnsiTheme="minorEastAsia" w:hint="eastAsia"/>
          <w:sz w:val="24"/>
          <w:szCs w:val="24"/>
        </w:rPr>
        <w:t>る</w:t>
      </w:r>
      <w:r w:rsidRPr="00CA28A6">
        <w:rPr>
          <w:rFonts w:asciiTheme="minorEastAsia" w:eastAsiaTheme="minorEastAsia" w:hAnsiTheme="minorEastAsia" w:hint="eastAsia"/>
          <w:sz w:val="24"/>
          <w:szCs w:val="24"/>
        </w:rPr>
        <w:t>こと</w:t>
      </w:r>
    </w:p>
    <w:p w:rsidR="009D4523" w:rsidRPr="00CA28A6" w:rsidRDefault="009D4523" w:rsidP="00F34158">
      <w:pPr>
        <w:ind w:firstLineChars="100" w:firstLine="240"/>
        <w:rPr>
          <w:rFonts w:asciiTheme="minorEastAsia" w:eastAsiaTheme="minorEastAsia" w:hAnsiTheme="minorEastAsia"/>
          <w:sz w:val="24"/>
          <w:szCs w:val="24"/>
        </w:rPr>
      </w:pPr>
    </w:p>
    <w:p w:rsidR="00F618ED" w:rsidRPr="00CA28A6" w:rsidRDefault="003746CF"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こうした要素を総合的に勘案し、本検討会議としては、</w:t>
      </w:r>
      <w:r w:rsidR="00A97116" w:rsidRPr="00CA28A6">
        <w:rPr>
          <w:rFonts w:asciiTheme="minorEastAsia" w:eastAsiaTheme="minorEastAsia" w:hAnsiTheme="minorEastAsia" w:hint="eastAsia"/>
          <w:sz w:val="24"/>
          <w:szCs w:val="24"/>
        </w:rPr>
        <w:t>免税点を7,000円程度に引き下げる</w:t>
      </w:r>
      <w:r w:rsidR="00C42D92" w:rsidRPr="00CA28A6">
        <w:rPr>
          <w:rFonts w:asciiTheme="minorEastAsia" w:eastAsiaTheme="minorEastAsia" w:hAnsiTheme="minorEastAsia" w:hint="eastAsia"/>
          <w:sz w:val="24"/>
          <w:szCs w:val="24"/>
        </w:rPr>
        <w:t>手法</w:t>
      </w:r>
      <w:r w:rsidR="00A97116" w:rsidRPr="00CA28A6">
        <w:rPr>
          <w:rFonts w:asciiTheme="minorEastAsia" w:eastAsiaTheme="minorEastAsia" w:hAnsiTheme="minorEastAsia" w:hint="eastAsia"/>
          <w:sz w:val="24"/>
          <w:szCs w:val="24"/>
        </w:rPr>
        <w:t>が望ましいと</w:t>
      </w:r>
      <w:r w:rsidR="00C122F6" w:rsidRPr="00CA28A6">
        <w:rPr>
          <w:rFonts w:asciiTheme="minorEastAsia" w:eastAsiaTheme="minorEastAsia" w:hAnsiTheme="minorEastAsia" w:hint="eastAsia"/>
          <w:sz w:val="24"/>
          <w:szCs w:val="24"/>
        </w:rPr>
        <w:t>いう結論に至った</w:t>
      </w:r>
      <w:r w:rsidR="00A97116" w:rsidRPr="00CA28A6">
        <w:rPr>
          <w:rFonts w:asciiTheme="minorEastAsia" w:eastAsiaTheme="minorEastAsia" w:hAnsiTheme="minorEastAsia" w:hint="eastAsia"/>
          <w:sz w:val="24"/>
          <w:szCs w:val="24"/>
        </w:rPr>
        <w:t>。</w:t>
      </w:r>
    </w:p>
    <w:p w:rsidR="006E57E0" w:rsidRPr="00CA28A6" w:rsidRDefault="006E57E0" w:rsidP="006E57E0">
      <w:pPr>
        <w:rPr>
          <w:rFonts w:asciiTheme="minorEastAsia" w:eastAsiaTheme="minorEastAsia" w:hAnsiTheme="minorEastAsia"/>
          <w:sz w:val="24"/>
          <w:szCs w:val="24"/>
        </w:rPr>
      </w:pPr>
    </w:p>
    <w:p w:rsidR="006E57E0" w:rsidRPr="00CA28A6" w:rsidRDefault="006E57E0" w:rsidP="006E57E0">
      <w:pPr>
        <w:rPr>
          <w:rFonts w:ascii="Meiryo UI" w:eastAsia="Meiryo UI" w:hAnsi="Meiryo UI" w:cs="Meiryo UI"/>
          <w:sz w:val="18"/>
          <w:szCs w:val="24"/>
        </w:rPr>
      </w:pPr>
      <w:r w:rsidRPr="00CA28A6">
        <w:rPr>
          <w:rFonts w:ascii="Meiryo UI" w:eastAsia="Meiryo UI" w:hAnsi="Meiryo UI" w:cs="Meiryo UI" w:hint="eastAsia"/>
          <w:sz w:val="18"/>
          <w:szCs w:val="24"/>
        </w:rPr>
        <w:t>（参考：</w:t>
      </w:r>
      <w:r w:rsidR="00E65D6A" w:rsidRPr="00CA28A6">
        <w:rPr>
          <w:rFonts w:ascii="Meiryo UI" w:eastAsia="Meiryo UI" w:hAnsi="Meiryo UI" w:cs="Meiryo UI" w:hint="eastAsia"/>
          <w:sz w:val="18"/>
          <w:szCs w:val="24"/>
        </w:rPr>
        <w:t>現行制度との比較</w:t>
      </w:r>
      <w:r w:rsidRPr="00CA28A6">
        <w:rPr>
          <w:rFonts w:ascii="Meiryo UI" w:eastAsia="Meiryo UI" w:hAnsi="Meiryo UI" w:cs="Meiryo UI" w:hint="eastAsia"/>
          <w:sz w:val="18"/>
          <w:szCs w:val="24"/>
        </w:rPr>
        <w:t>）</w:t>
      </w:r>
    </w:p>
    <w:tbl>
      <w:tblPr>
        <w:tblW w:w="9227" w:type="dxa"/>
        <w:tblInd w:w="5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956"/>
        <w:gridCol w:w="3824"/>
        <w:gridCol w:w="3447"/>
      </w:tblGrid>
      <w:tr w:rsidR="00CA28A6" w:rsidRPr="00CA28A6" w:rsidTr="002507BC">
        <w:trPr>
          <w:trHeight w:val="320"/>
        </w:trPr>
        <w:tc>
          <w:tcPr>
            <w:tcW w:w="1956" w:type="dxa"/>
            <w:shd w:val="clear" w:color="auto" w:fill="66FFFF"/>
            <w:tcMar>
              <w:top w:w="57" w:type="dxa"/>
              <w:left w:w="113" w:type="dxa"/>
              <w:bottom w:w="57" w:type="dxa"/>
              <w:right w:w="113" w:type="dxa"/>
            </w:tcMar>
            <w:vAlign w:val="center"/>
          </w:tcPr>
          <w:p w:rsidR="00EA43AE" w:rsidRPr="00CA28A6" w:rsidRDefault="00EA43AE" w:rsidP="00AD3790">
            <w:pPr>
              <w:spacing w:line="200" w:lineRule="exact"/>
              <w:jc w:val="center"/>
              <w:rPr>
                <w:rFonts w:ascii="Meiryo UI" w:eastAsia="Meiryo UI" w:hAnsi="Meiryo UI" w:cs="Meiryo UI"/>
                <w:kern w:val="24"/>
                <w:sz w:val="18"/>
                <w:szCs w:val="18"/>
              </w:rPr>
            </w:pPr>
          </w:p>
        </w:tc>
        <w:tc>
          <w:tcPr>
            <w:tcW w:w="3824" w:type="dxa"/>
            <w:shd w:val="clear" w:color="auto" w:fill="66FFFF"/>
            <w:tcMar>
              <w:top w:w="57" w:type="dxa"/>
              <w:left w:w="15" w:type="dxa"/>
              <w:bottom w:w="57" w:type="dxa"/>
              <w:right w:w="15" w:type="dxa"/>
            </w:tcMar>
            <w:vAlign w:val="center"/>
          </w:tcPr>
          <w:p w:rsidR="00EA43AE" w:rsidRPr="00CA28A6" w:rsidRDefault="00EA43AE"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現行制度</w:t>
            </w:r>
          </w:p>
        </w:tc>
        <w:tc>
          <w:tcPr>
            <w:tcW w:w="3447" w:type="dxa"/>
            <w:shd w:val="clear" w:color="auto" w:fill="66FFFF"/>
            <w:vAlign w:val="center"/>
          </w:tcPr>
          <w:p w:rsidR="00EA43AE" w:rsidRPr="00CA28A6" w:rsidRDefault="00EA43AE"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見直し案</w:t>
            </w:r>
          </w:p>
        </w:tc>
      </w:tr>
      <w:tr w:rsidR="00CA28A6" w:rsidRPr="00CA28A6" w:rsidTr="002507BC">
        <w:trPr>
          <w:trHeight w:val="242"/>
        </w:trPr>
        <w:tc>
          <w:tcPr>
            <w:tcW w:w="1956" w:type="dxa"/>
            <w:shd w:val="clear" w:color="auto" w:fill="FFFFFF" w:themeFill="background1"/>
            <w:tcMar>
              <w:top w:w="57" w:type="dxa"/>
              <w:left w:w="113" w:type="dxa"/>
              <w:bottom w:w="57" w:type="dxa"/>
              <w:right w:w="113" w:type="dxa"/>
            </w:tcMar>
            <w:vAlign w:val="center"/>
            <w:hideMark/>
          </w:tcPr>
          <w:p w:rsidR="00EA43AE" w:rsidRPr="00CA28A6" w:rsidRDefault="00EA43AE"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免税点</w:t>
            </w:r>
          </w:p>
        </w:tc>
        <w:tc>
          <w:tcPr>
            <w:tcW w:w="3824" w:type="dxa"/>
            <w:shd w:val="clear" w:color="auto" w:fill="FFFFFF" w:themeFill="background1"/>
            <w:tcMar>
              <w:top w:w="57" w:type="dxa"/>
              <w:left w:w="15" w:type="dxa"/>
              <w:bottom w:w="57" w:type="dxa"/>
              <w:right w:w="15" w:type="dxa"/>
            </w:tcMar>
            <w:vAlign w:val="center"/>
            <w:hideMark/>
          </w:tcPr>
          <w:p w:rsidR="00EA43AE"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10</w:t>
            </w:r>
            <w:r w:rsidR="00EA43AE" w:rsidRPr="00CA28A6">
              <w:rPr>
                <w:rFonts w:ascii="Meiryo UI" w:eastAsia="Meiryo UI" w:hAnsi="Meiryo UI" w:cs="Meiryo UI" w:hint="eastAsia"/>
                <w:kern w:val="24"/>
                <w:sz w:val="18"/>
                <w:szCs w:val="18"/>
              </w:rPr>
              <w:t>,000円</w:t>
            </w:r>
          </w:p>
        </w:tc>
        <w:tc>
          <w:tcPr>
            <w:tcW w:w="3447" w:type="dxa"/>
            <w:shd w:val="clear" w:color="auto" w:fill="FFFFFF" w:themeFill="background1"/>
            <w:vAlign w:val="center"/>
          </w:tcPr>
          <w:p w:rsidR="00EA43AE"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7,000円</w:t>
            </w:r>
          </w:p>
        </w:tc>
      </w:tr>
      <w:tr w:rsidR="00CA28A6" w:rsidRPr="00CA28A6" w:rsidTr="002507BC">
        <w:trPr>
          <w:trHeight w:val="389"/>
        </w:trPr>
        <w:tc>
          <w:tcPr>
            <w:tcW w:w="1956" w:type="dxa"/>
            <w:shd w:val="clear" w:color="auto" w:fill="CCFFFF"/>
            <w:tcMar>
              <w:top w:w="57" w:type="dxa"/>
              <w:left w:w="113" w:type="dxa"/>
              <w:bottom w:w="57" w:type="dxa"/>
              <w:right w:w="113" w:type="dxa"/>
            </w:tcMar>
            <w:vAlign w:val="center"/>
          </w:tcPr>
          <w:p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税率</w:t>
            </w:r>
          </w:p>
        </w:tc>
        <w:tc>
          <w:tcPr>
            <w:tcW w:w="3824" w:type="dxa"/>
            <w:shd w:val="clear" w:color="auto" w:fill="CCFFFF"/>
            <w:tcMar>
              <w:top w:w="57" w:type="dxa"/>
              <w:left w:w="15" w:type="dxa"/>
              <w:bottom w:w="57" w:type="dxa"/>
              <w:right w:w="15" w:type="dxa"/>
            </w:tcMar>
            <w:vAlign w:val="center"/>
          </w:tcPr>
          <w:p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１万円～1.5万円：100円</w:t>
            </w:r>
          </w:p>
          <w:p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1.5万円～2万円：200円</w:t>
            </w:r>
          </w:p>
          <w:p w:rsidR="00F50485" w:rsidRPr="00CA28A6" w:rsidRDefault="00AD3790"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 xml:space="preserve">　　　　　　</w:t>
            </w:r>
            <w:r w:rsidR="00F50485" w:rsidRPr="00CA28A6">
              <w:rPr>
                <w:rFonts w:ascii="Meiryo UI" w:eastAsia="Meiryo UI" w:hAnsi="Meiryo UI" w:cs="Meiryo UI" w:hint="eastAsia"/>
                <w:kern w:val="24"/>
                <w:sz w:val="18"/>
                <w:szCs w:val="18"/>
              </w:rPr>
              <w:t>2万円～：300円</w:t>
            </w:r>
          </w:p>
        </w:tc>
        <w:tc>
          <w:tcPr>
            <w:tcW w:w="3447" w:type="dxa"/>
            <w:shd w:val="clear" w:color="auto" w:fill="CCFFFF"/>
            <w:vAlign w:val="center"/>
          </w:tcPr>
          <w:p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7千円～1.5万円：100円</w:t>
            </w:r>
          </w:p>
          <w:p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1.5万円～2万円：200円</w:t>
            </w:r>
          </w:p>
          <w:p w:rsidR="00F50485" w:rsidRPr="00CA28A6" w:rsidRDefault="00AD3790"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 xml:space="preserve">　　　　　 </w:t>
            </w:r>
            <w:r w:rsidR="00F50485" w:rsidRPr="00CA28A6">
              <w:rPr>
                <w:rFonts w:ascii="Meiryo UI" w:eastAsia="Meiryo UI" w:hAnsi="Meiryo UI" w:cs="Meiryo UI" w:hint="eastAsia"/>
                <w:kern w:val="24"/>
                <w:sz w:val="18"/>
                <w:szCs w:val="18"/>
              </w:rPr>
              <w:t>2万円～：300円</w:t>
            </w:r>
          </w:p>
        </w:tc>
      </w:tr>
      <w:tr w:rsidR="00CA28A6" w:rsidRPr="00CA28A6" w:rsidTr="002507BC">
        <w:trPr>
          <w:trHeight w:val="529"/>
        </w:trPr>
        <w:tc>
          <w:tcPr>
            <w:tcW w:w="1956" w:type="dxa"/>
            <w:shd w:val="clear" w:color="auto" w:fill="FFFFFF"/>
            <w:tcMar>
              <w:top w:w="57" w:type="dxa"/>
              <w:left w:w="113" w:type="dxa"/>
              <w:bottom w:w="57" w:type="dxa"/>
              <w:right w:w="113" w:type="dxa"/>
            </w:tcMar>
            <w:vAlign w:val="center"/>
            <w:hideMark/>
          </w:tcPr>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kern w:val="24"/>
                <w:sz w:val="18"/>
                <w:szCs w:val="18"/>
              </w:rPr>
              <w:t>税収（見込み）</w:t>
            </w:r>
          </w:p>
        </w:tc>
        <w:tc>
          <w:tcPr>
            <w:tcW w:w="3824" w:type="dxa"/>
            <w:shd w:val="clear" w:color="auto" w:fill="FFFFFF"/>
            <w:tcMar>
              <w:top w:w="57" w:type="dxa"/>
              <w:left w:w="113" w:type="dxa"/>
              <w:bottom w:w="57" w:type="dxa"/>
              <w:right w:w="113" w:type="dxa"/>
            </w:tcMar>
            <w:vAlign w:val="center"/>
            <w:hideMark/>
          </w:tcPr>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7.7億円</w:t>
            </w:r>
          </w:p>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（H29決算見込み）</w:t>
            </w:r>
          </w:p>
        </w:tc>
        <w:tc>
          <w:tcPr>
            <w:tcW w:w="3447" w:type="dxa"/>
            <w:shd w:val="clear" w:color="auto" w:fill="FFFFFF"/>
            <w:vAlign w:val="center"/>
          </w:tcPr>
          <w:p w:rsidR="00CA34CA" w:rsidRPr="00CA28A6" w:rsidRDefault="00F50485" w:rsidP="00CA34CA">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約19.8億円</w:t>
            </w:r>
          </w:p>
          <w:p w:rsidR="00F50485" w:rsidRPr="00CA28A6" w:rsidRDefault="00CA34CA" w:rsidP="00CA34CA">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（通年ベース）</w:t>
            </w:r>
          </w:p>
        </w:tc>
      </w:tr>
      <w:tr w:rsidR="00CA28A6" w:rsidRPr="00CA28A6" w:rsidTr="002507BC">
        <w:trPr>
          <w:trHeight w:val="385"/>
        </w:trPr>
        <w:tc>
          <w:tcPr>
            <w:tcW w:w="1956" w:type="dxa"/>
            <w:shd w:val="clear" w:color="auto" w:fill="CCFFFF"/>
            <w:tcMar>
              <w:top w:w="57" w:type="dxa"/>
              <w:left w:w="113" w:type="dxa"/>
              <w:bottom w:w="57" w:type="dxa"/>
              <w:right w:w="113" w:type="dxa"/>
            </w:tcMar>
            <w:vAlign w:val="center"/>
            <w:hideMark/>
          </w:tcPr>
          <w:p w:rsidR="00F50485" w:rsidRPr="00CA28A6" w:rsidRDefault="002507BC"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kern w:val="24"/>
                <w:sz w:val="18"/>
                <w:szCs w:val="18"/>
              </w:rPr>
              <w:t>徴税</w:t>
            </w:r>
            <w:r w:rsidR="00F50485" w:rsidRPr="00CA28A6">
              <w:rPr>
                <w:rFonts w:ascii="Meiryo UI" w:eastAsia="Meiryo UI" w:hAnsi="Meiryo UI" w:cs="Meiryo UI" w:hint="eastAsia"/>
                <w:kern w:val="24"/>
                <w:sz w:val="18"/>
                <w:szCs w:val="18"/>
              </w:rPr>
              <w:t>コスト（見込み）</w:t>
            </w:r>
          </w:p>
        </w:tc>
        <w:tc>
          <w:tcPr>
            <w:tcW w:w="3824" w:type="dxa"/>
            <w:shd w:val="clear" w:color="auto" w:fill="CCFFFF"/>
            <w:tcMar>
              <w:top w:w="57" w:type="dxa"/>
              <w:left w:w="113" w:type="dxa"/>
              <w:bottom w:w="57" w:type="dxa"/>
              <w:right w:w="113" w:type="dxa"/>
            </w:tcMar>
            <w:vAlign w:val="center"/>
            <w:hideMark/>
          </w:tcPr>
          <w:p w:rsidR="00F50485" w:rsidRPr="00CA28A6" w:rsidRDefault="00F50485" w:rsidP="00C6267D">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w:t>
            </w:r>
            <w:r w:rsidR="00C6267D" w:rsidRPr="00CA28A6">
              <w:rPr>
                <w:rFonts w:ascii="Meiryo UI" w:eastAsia="Meiryo UI" w:hAnsi="Meiryo UI" w:cs="Meiryo UI" w:hint="eastAsia"/>
                <w:kern w:val="24"/>
                <w:sz w:val="18"/>
                <w:szCs w:val="18"/>
              </w:rPr>
              <w:t>0.2</w:t>
            </w:r>
            <w:r w:rsidRPr="00CA28A6">
              <w:rPr>
                <w:rFonts w:ascii="Meiryo UI" w:eastAsia="Meiryo UI" w:hAnsi="Meiryo UI" w:cs="Meiryo UI" w:hint="eastAsia"/>
                <w:kern w:val="24"/>
                <w:sz w:val="18"/>
                <w:szCs w:val="18"/>
              </w:rPr>
              <w:t>億円</w:t>
            </w:r>
          </w:p>
        </w:tc>
        <w:tc>
          <w:tcPr>
            <w:tcW w:w="3447" w:type="dxa"/>
            <w:shd w:val="clear" w:color="auto" w:fill="CCFFFF"/>
            <w:vAlign w:val="center"/>
          </w:tcPr>
          <w:p w:rsidR="00F50485" w:rsidRPr="00CA28A6" w:rsidRDefault="00F50485" w:rsidP="00CA34CA">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約1.５億円</w:t>
            </w:r>
          </w:p>
        </w:tc>
      </w:tr>
      <w:tr w:rsidR="00CA28A6" w:rsidRPr="00CA28A6" w:rsidTr="002507BC">
        <w:trPr>
          <w:trHeight w:val="370"/>
        </w:trPr>
        <w:tc>
          <w:tcPr>
            <w:tcW w:w="1956" w:type="dxa"/>
            <w:shd w:val="clear" w:color="auto" w:fill="FFFFFF"/>
            <w:tcMar>
              <w:top w:w="57" w:type="dxa"/>
              <w:left w:w="113" w:type="dxa"/>
              <w:bottom w:w="57" w:type="dxa"/>
              <w:right w:w="113" w:type="dxa"/>
            </w:tcMar>
            <w:vAlign w:val="center"/>
            <w:hideMark/>
          </w:tcPr>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kern w:val="24"/>
                <w:sz w:val="18"/>
                <w:szCs w:val="18"/>
              </w:rPr>
              <w:t>特別徴収義務者</w:t>
            </w:r>
          </w:p>
        </w:tc>
        <w:tc>
          <w:tcPr>
            <w:tcW w:w="3824" w:type="dxa"/>
            <w:shd w:val="clear" w:color="auto" w:fill="FFFFFF"/>
            <w:tcMar>
              <w:top w:w="57" w:type="dxa"/>
              <w:left w:w="113" w:type="dxa"/>
              <w:bottom w:w="57" w:type="dxa"/>
              <w:right w:w="113" w:type="dxa"/>
            </w:tcMar>
            <w:vAlign w:val="center"/>
            <w:hideMark/>
          </w:tcPr>
          <w:p w:rsidR="004447AA" w:rsidRPr="00CA28A6" w:rsidRDefault="004447AA"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365施設（H30年3月末時点）</w:t>
            </w:r>
          </w:p>
          <w:p w:rsidR="004447AA"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［制度創設時　約240施設］</w:t>
            </w:r>
          </w:p>
        </w:tc>
        <w:tc>
          <w:tcPr>
            <w:tcW w:w="3447" w:type="dxa"/>
            <w:shd w:val="clear" w:color="auto" w:fill="FFFFFF"/>
            <w:vAlign w:val="center"/>
          </w:tcPr>
          <w:p w:rsidR="00F50485" w:rsidRPr="00CA28A6" w:rsidRDefault="00F50485" w:rsidP="00CA34CA">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約1,500施設</w:t>
            </w:r>
          </w:p>
        </w:tc>
      </w:tr>
      <w:tr w:rsidR="00CA28A6" w:rsidRPr="00CA28A6" w:rsidTr="002507BC">
        <w:trPr>
          <w:trHeight w:val="408"/>
        </w:trPr>
        <w:tc>
          <w:tcPr>
            <w:tcW w:w="1956" w:type="dxa"/>
            <w:shd w:val="clear" w:color="auto" w:fill="CCFFFF"/>
            <w:tcMar>
              <w:top w:w="57" w:type="dxa"/>
              <w:left w:w="113" w:type="dxa"/>
              <w:bottom w:w="57" w:type="dxa"/>
              <w:right w:w="113" w:type="dxa"/>
            </w:tcMar>
            <w:vAlign w:val="center"/>
            <w:hideMark/>
          </w:tcPr>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kern w:val="24"/>
                <w:sz w:val="18"/>
                <w:szCs w:val="18"/>
              </w:rPr>
              <w:t>課税対象割合</w:t>
            </w:r>
          </w:p>
        </w:tc>
        <w:tc>
          <w:tcPr>
            <w:tcW w:w="3824" w:type="dxa"/>
            <w:shd w:val="clear" w:color="auto" w:fill="CCFFFF"/>
            <w:tcMar>
              <w:top w:w="57" w:type="dxa"/>
              <w:left w:w="113" w:type="dxa"/>
              <w:bottom w:w="57" w:type="dxa"/>
              <w:right w:w="113" w:type="dxa"/>
            </w:tcMar>
            <w:vAlign w:val="center"/>
            <w:hideMark/>
          </w:tcPr>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制度設計時想定：30.8％</w:t>
            </w:r>
          </w:p>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Ｈ29実績：16.4％</w:t>
            </w:r>
          </w:p>
        </w:tc>
        <w:tc>
          <w:tcPr>
            <w:tcW w:w="3447" w:type="dxa"/>
            <w:shd w:val="clear" w:color="auto" w:fill="CCFFFF"/>
            <w:vAlign w:val="center"/>
          </w:tcPr>
          <w:p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約53％</w:t>
            </w:r>
          </w:p>
        </w:tc>
      </w:tr>
    </w:tbl>
    <w:p w:rsidR="006E57E0" w:rsidRPr="00CA28A6" w:rsidRDefault="00EA43AE" w:rsidP="00EA43AE">
      <w:pPr>
        <w:tabs>
          <w:tab w:val="left" w:pos="8370"/>
        </w:tabs>
        <w:ind w:firstLineChars="100" w:firstLine="240"/>
        <w:rPr>
          <w:rFonts w:asciiTheme="minorEastAsia" w:eastAsiaTheme="minorEastAsia" w:hAnsiTheme="minorEastAsia"/>
          <w:sz w:val="24"/>
          <w:szCs w:val="24"/>
        </w:rPr>
      </w:pPr>
      <w:r w:rsidRPr="00CA28A6">
        <w:rPr>
          <w:rFonts w:asciiTheme="minorEastAsia" w:eastAsiaTheme="minorEastAsia" w:hAnsiTheme="minorEastAsia"/>
          <w:sz w:val="24"/>
          <w:szCs w:val="24"/>
        </w:rPr>
        <w:tab/>
      </w:r>
    </w:p>
    <w:p w:rsidR="006E57E0" w:rsidRPr="00CA28A6" w:rsidRDefault="006E57E0" w:rsidP="00F34158">
      <w:pPr>
        <w:ind w:firstLineChars="100" w:firstLine="240"/>
        <w:rPr>
          <w:rFonts w:asciiTheme="minorEastAsia" w:eastAsiaTheme="minorEastAsia" w:hAnsiTheme="minorEastAsia"/>
          <w:sz w:val="24"/>
          <w:szCs w:val="24"/>
        </w:rPr>
      </w:pPr>
    </w:p>
    <w:p w:rsidR="007A5E80" w:rsidRPr="00CA28A6" w:rsidRDefault="009D4523" w:rsidP="009D4523">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５</w:t>
      </w:r>
      <w:r w:rsidR="007A5E80" w:rsidRPr="00CA28A6">
        <w:rPr>
          <w:rFonts w:asciiTheme="majorEastAsia" w:eastAsiaTheme="majorEastAsia" w:hAnsiTheme="majorEastAsia" w:hint="eastAsia"/>
          <w:b/>
          <w:sz w:val="24"/>
          <w:szCs w:val="24"/>
        </w:rPr>
        <w:t>．まとめ</w:t>
      </w:r>
    </w:p>
    <w:p w:rsidR="0041789A" w:rsidRPr="00CA28A6" w:rsidRDefault="004962E0"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w:t>
      </w:r>
      <w:r w:rsidR="0041789A" w:rsidRPr="00CA28A6">
        <w:rPr>
          <w:rFonts w:asciiTheme="minorEastAsia" w:eastAsiaTheme="minorEastAsia" w:hAnsiTheme="minorEastAsia" w:hint="eastAsia"/>
          <w:sz w:val="24"/>
          <w:szCs w:val="24"/>
        </w:rPr>
        <w:t>が</w:t>
      </w:r>
      <w:r w:rsidR="009D4523" w:rsidRPr="00CA28A6">
        <w:rPr>
          <w:rFonts w:asciiTheme="minorEastAsia" w:eastAsiaTheme="minorEastAsia" w:hAnsiTheme="minorEastAsia" w:hint="eastAsia"/>
          <w:sz w:val="24"/>
          <w:szCs w:val="24"/>
        </w:rPr>
        <w:t>、</w:t>
      </w:r>
      <w:r w:rsidR="0041789A" w:rsidRPr="00CA28A6">
        <w:rPr>
          <w:rFonts w:asciiTheme="minorEastAsia" w:eastAsiaTheme="minorEastAsia" w:hAnsiTheme="minorEastAsia" w:hint="eastAsia"/>
          <w:sz w:val="24"/>
          <w:szCs w:val="24"/>
        </w:rPr>
        <w:t>世界有数の観光都市としてさらなる発展を遂げるためには、</w:t>
      </w:r>
      <w:r w:rsidRPr="00CA28A6">
        <w:rPr>
          <w:rFonts w:asciiTheme="minorEastAsia" w:eastAsiaTheme="minorEastAsia" w:hAnsiTheme="minorEastAsia" w:hint="eastAsia"/>
          <w:sz w:val="24"/>
          <w:szCs w:val="24"/>
        </w:rPr>
        <w:t>これまでに例を見ない</w:t>
      </w:r>
      <w:r w:rsidR="007744D5" w:rsidRPr="00CA28A6">
        <w:rPr>
          <w:rFonts w:asciiTheme="minorEastAsia" w:eastAsiaTheme="minorEastAsia" w:hAnsiTheme="minorEastAsia" w:hint="eastAsia"/>
          <w:sz w:val="24"/>
          <w:szCs w:val="24"/>
        </w:rPr>
        <w:t>インバウンド</w:t>
      </w:r>
      <w:r w:rsidRPr="00CA28A6">
        <w:rPr>
          <w:rFonts w:asciiTheme="minorEastAsia" w:eastAsiaTheme="minorEastAsia" w:hAnsiTheme="minorEastAsia" w:hint="eastAsia"/>
          <w:sz w:val="24"/>
          <w:szCs w:val="24"/>
        </w:rPr>
        <w:t>の急増や新たな民泊施設の増加など、観光・宿泊を取り巻く環境</w:t>
      </w:r>
      <w:r w:rsidR="0041789A" w:rsidRPr="00CA28A6">
        <w:rPr>
          <w:rFonts w:asciiTheme="minorEastAsia" w:eastAsiaTheme="minorEastAsia" w:hAnsiTheme="minorEastAsia" w:hint="eastAsia"/>
          <w:sz w:val="24"/>
          <w:szCs w:val="24"/>
        </w:rPr>
        <w:t>の</w:t>
      </w:r>
      <w:r w:rsidRPr="00CA28A6">
        <w:rPr>
          <w:rFonts w:asciiTheme="minorEastAsia" w:eastAsiaTheme="minorEastAsia" w:hAnsiTheme="minorEastAsia" w:hint="eastAsia"/>
          <w:sz w:val="24"/>
          <w:szCs w:val="24"/>
        </w:rPr>
        <w:t>激変</w:t>
      </w:r>
      <w:r w:rsidR="0041789A" w:rsidRPr="00CA28A6">
        <w:rPr>
          <w:rFonts w:asciiTheme="minorEastAsia" w:eastAsiaTheme="minorEastAsia" w:hAnsiTheme="minorEastAsia" w:hint="eastAsia"/>
          <w:sz w:val="24"/>
          <w:szCs w:val="24"/>
        </w:rPr>
        <w:t>に対応した</w:t>
      </w:r>
      <w:r w:rsidR="00C122F6" w:rsidRPr="00CA28A6">
        <w:rPr>
          <w:rFonts w:asciiTheme="minorEastAsia" w:eastAsiaTheme="minorEastAsia" w:hAnsiTheme="minorEastAsia" w:hint="eastAsia"/>
          <w:sz w:val="24"/>
          <w:szCs w:val="24"/>
        </w:rPr>
        <w:t>受入環境整備や魅力づくりなどの観光振興</w:t>
      </w:r>
      <w:r w:rsidRPr="00CA28A6">
        <w:rPr>
          <w:rFonts w:asciiTheme="minorEastAsia" w:eastAsiaTheme="minorEastAsia" w:hAnsiTheme="minorEastAsia" w:hint="eastAsia"/>
          <w:sz w:val="24"/>
          <w:szCs w:val="24"/>
        </w:rPr>
        <w:t>施策が</w:t>
      </w:r>
      <w:r w:rsidR="0041789A" w:rsidRPr="00CA28A6">
        <w:rPr>
          <w:rFonts w:asciiTheme="minorEastAsia" w:eastAsiaTheme="minorEastAsia" w:hAnsiTheme="minorEastAsia" w:hint="eastAsia"/>
          <w:sz w:val="24"/>
          <w:szCs w:val="24"/>
        </w:rPr>
        <w:t>不可欠となっている</w:t>
      </w:r>
      <w:r w:rsidRPr="00CA28A6">
        <w:rPr>
          <w:rFonts w:asciiTheme="minorEastAsia" w:eastAsiaTheme="minorEastAsia" w:hAnsiTheme="minorEastAsia" w:hint="eastAsia"/>
          <w:sz w:val="24"/>
          <w:szCs w:val="24"/>
        </w:rPr>
        <w:t>。</w:t>
      </w:r>
    </w:p>
    <w:p w:rsidR="00C122F6" w:rsidRPr="00CA28A6" w:rsidRDefault="004962E0"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一方、施策の</w:t>
      </w:r>
      <w:r w:rsidR="009D4523" w:rsidRPr="00CA28A6">
        <w:rPr>
          <w:rFonts w:asciiTheme="minorEastAsia" w:eastAsiaTheme="minorEastAsia" w:hAnsiTheme="minorEastAsia" w:hint="eastAsia"/>
          <w:sz w:val="24"/>
          <w:szCs w:val="24"/>
        </w:rPr>
        <w:t>実施</w:t>
      </w:r>
      <w:r w:rsidRPr="00CA28A6">
        <w:rPr>
          <w:rFonts w:asciiTheme="minorEastAsia" w:eastAsiaTheme="minorEastAsia" w:hAnsiTheme="minorEastAsia" w:hint="eastAsia"/>
          <w:sz w:val="24"/>
          <w:szCs w:val="24"/>
        </w:rPr>
        <w:t>に必要な財源として</w:t>
      </w:r>
      <w:r w:rsidR="009D4523" w:rsidRPr="00CA28A6">
        <w:rPr>
          <w:rFonts w:asciiTheme="minorEastAsia" w:eastAsiaTheme="minorEastAsia" w:hAnsiTheme="minorEastAsia" w:hint="eastAsia"/>
          <w:sz w:val="24"/>
          <w:szCs w:val="24"/>
        </w:rPr>
        <w:t>導入した</w:t>
      </w:r>
      <w:r w:rsidRPr="00CA28A6">
        <w:rPr>
          <w:rFonts w:asciiTheme="minorEastAsia" w:eastAsiaTheme="minorEastAsia" w:hAnsiTheme="minorEastAsia" w:hint="eastAsia"/>
          <w:sz w:val="24"/>
          <w:szCs w:val="24"/>
        </w:rPr>
        <w:t>宿泊税について</w:t>
      </w:r>
      <w:r w:rsidR="0041789A" w:rsidRPr="00CA28A6">
        <w:rPr>
          <w:rFonts w:asciiTheme="minorEastAsia" w:eastAsiaTheme="minorEastAsia" w:hAnsiTheme="minorEastAsia" w:hint="eastAsia"/>
          <w:sz w:val="24"/>
          <w:szCs w:val="24"/>
        </w:rPr>
        <w:t>は</w:t>
      </w:r>
      <w:r w:rsidRPr="00CA28A6">
        <w:rPr>
          <w:rFonts w:asciiTheme="minorEastAsia" w:eastAsiaTheme="minorEastAsia" w:hAnsiTheme="minorEastAsia" w:hint="eastAsia"/>
          <w:sz w:val="24"/>
          <w:szCs w:val="24"/>
        </w:rPr>
        <w:t>、</w:t>
      </w:r>
      <w:r w:rsidR="006C073B" w:rsidRPr="00CA28A6">
        <w:rPr>
          <w:rFonts w:asciiTheme="minorEastAsia" w:eastAsiaTheme="minorEastAsia" w:hAnsiTheme="minorEastAsia" w:hint="eastAsia"/>
          <w:sz w:val="24"/>
          <w:szCs w:val="24"/>
        </w:rPr>
        <w:t>平均宿泊単価や課税対象施設の状況など、</w:t>
      </w:r>
      <w:r w:rsidR="009D4523" w:rsidRPr="00CA28A6">
        <w:rPr>
          <w:rFonts w:asciiTheme="minorEastAsia" w:eastAsiaTheme="minorEastAsia" w:hAnsiTheme="minorEastAsia" w:hint="eastAsia"/>
          <w:sz w:val="24"/>
          <w:szCs w:val="24"/>
        </w:rPr>
        <w:t>制度設計時の前提条件が大きく</w:t>
      </w:r>
      <w:r w:rsidR="00BE5A11" w:rsidRPr="00CA28A6">
        <w:rPr>
          <w:rFonts w:asciiTheme="minorEastAsia" w:eastAsiaTheme="minorEastAsia" w:hAnsiTheme="minorEastAsia" w:hint="eastAsia"/>
          <w:sz w:val="24"/>
          <w:szCs w:val="24"/>
        </w:rPr>
        <w:t>変化している</w:t>
      </w:r>
      <w:r w:rsidR="006C073B" w:rsidRPr="00CA28A6">
        <w:rPr>
          <w:rFonts w:asciiTheme="minorEastAsia" w:eastAsiaTheme="minorEastAsia" w:hAnsiTheme="minorEastAsia" w:hint="eastAsia"/>
          <w:sz w:val="24"/>
          <w:szCs w:val="24"/>
        </w:rPr>
        <w:t>ことが判明した。</w:t>
      </w:r>
    </w:p>
    <w:p w:rsidR="00EF6108" w:rsidRPr="00CA28A6" w:rsidRDefault="00EF6108"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宿泊税の徴収開始から1年半しか経過していない中、宿泊税条例の附則も踏まえると、</w:t>
      </w:r>
      <w:r w:rsidR="00F50485" w:rsidRPr="00CA28A6">
        <w:rPr>
          <w:rFonts w:asciiTheme="minorEastAsia" w:eastAsiaTheme="minorEastAsia" w:hAnsiTheme="minorEastAsia" w:hint="eastAsia"/>
          <w:sz w:val="24"/>
          <w:szCs w:val="24"/>
        </w:rPr>
        <w:t>本来、</w:t>
      </w:r>
      <w:r w:rsidRPr="00CA28A6">
        <w:rPr>
          <w:rFonts w:asciiTheme="minorEastAsia" w:eastAsiaTheme="minorEastAsia" w:hAnsiTheme="minorEastAsia" w:hint="eastAsia"/>
          <w:sz w:val="24"/>
          <w:szCs w:val="24"/>
        </w:rPr>
        <w:t>制度</w:t>
      </w:r>
      <w:r w:rsidR="008D1E6F" w:rsidRPr="00CA28A6">
        <w:rPr>
          <w:rFonts w:asciiTheme="minorEastAsia" w:eastAsiaTheme="minorEastAsia" w:hAnsiTheme="minorEastAsia" w:hint="eastAsia"/>
          <w:sz w:val="24"/>
          <w:szCs w:val="24"/>
        </w:rPr>
        <w:t>の</w:t>
      </w:r>
      <w:r w:rsidRPr="00CA28A6">
        <w:rPr>
          <w:rFonts w:asciiTheme="minorEastAsia" w:eastAsiaTheme="minorEastAsia" w:hAnsiTheme="minorEastAsia" w:hint="eastAsia"/>
          <w:sz w:val="24"/>
          <w:szCs w:val="24"/>
        </w:rPr>
        <w:t>見直しには慎重になるべき</w:t>
      </w:r>
      <w:r w:rsidR="00F50485" w:rsidRPr="00CA28A6">
        <w:rPr>
          <w:rFonts w:asciiTheme="minorEastAsia" w:eastAsiaTheme="minorEastAsia" w:hAnsiTheme="minorEastAsia" w:hint="eastAsia"/>
          <w:sz w:val="24"/>
          <w:szCs w:val="24"/>
        </w:rPr>
        <w:t>ところ</w:t>
      </w:r>
      <w:r w:rsidR="00BE5A11" w:rsidRPr="00CA28A6">
        <w:rPr>
          <w:rFonts w:asciiTheme="minorEastAsia" w:eastAsiaTheme="minorEastAsia" w:hAnsiTheme="minorEastAsia" w:hint="eastAsia"/>
          <w:sz w:val="24"/>
          <w:szCs w:val="24"/>
        </w:rPr>
        <w:t>では</w:t>
      </w:r>
      <w:r w:rsidR="00C122F6" w:rsidRPr="00CA28A6">
        <w:rPr>
          <w:rFonts w:asciiTheme="minorEastAsia" w:eastAsiaTheme="minorEastAsia" w:hAnsiTheme="minorEastAsia" w:hint="eastAsia"/>
          <w:sz w:val="24"/>
          <w:szCs w:val="24"/>
        </w:rPr>
        <w:t>あ</w:t>
      </w:r>
      <w:r w:rsidR="00441D87" w:rsidRPr="00CA28A6">
        <w:rPr>
          <w:rFonts w:asciiTheme="minorEastAsia" w:eastAsiaTheme="minorEastAsia" w:hAnsiTheme="minorEastAsia" w:hint="eastAsia"/>
          <w:sz w:val="24"/>
          <w:szCs w:val="24"/>
        </w:rPr>
        <w:t>る</w:t>
      </w:r>
      <w:r w:rsidR="00F50485" w:rsidRPr="00CA28A6">
        <w:rPr>
          <w:rFonts w:asciiTheme="minorEastAsia" w:eastAsiaTheme="minorEastAsia" w:hAnsiTheme="minorEastAsia" w:hint="eastAsia"/>
          <w:sz w:val="24"/>
          <w:szCs w:val="24"/>
        </w:rPr>
        <w:t>が</w:t>
      </w:r>
      <w:r w:rsidR="006C073B" w:rsidRPr="00CA28A6">
        <w:rPr>
          <w:rFonts w:asciiTheme="minorEastAsia" w:eastAsiaTheme="minorEastAsia" w:hAnsiTheme="minorEastAsia" w:hint="eastAsia"/>
          <w:sz w:val="24"/>
          <w:szCs w:val="24"/>
        </w:rPr>
        <w:t>、</w:t>
      </w:r>
      <w:r w:rsidR="009D4523" w:rsidRPr="00CA28A6">
        <w:rPr>
          <w:rFonts w:asciiTheme="minorEastAsia" w:eastAsiaTheme="minorEastAsia" w:hAnsiTheme="minorEastAsia" w:hint="eastAsia"/>
          <w:sz w:val="24"/>
          <w:szCs w:val="24"/>
        </w:rPr>
        <w:t>本</w:t>
      </w:r>
      <w:r w:rsidR="00C122F6" w:rsidRPr="00CA28A6">
        <w:rPr>
          <w:rFonts w:asciiTheme="minorEastAsia" w:eastAsiaTheme="minorEastAsia" w:hAnsiTheme="minorEastAsia" w:hint="eastAsia"/>
          <w:sz w:val="24"/>
          <w:szCs w:val="24"/>
        </w:rPr>
        <w:t>検討会議で議論を重ねた結果、</w:t>
      </w:r>
      <w:r w:rsidR="00BE5A11" w:rsidRPr="00CA28A6">
        <w:rPr>
          <w:rFonts w:asciiTheme="minorEastAsia" w:eastAsiaTheme="minorEastAsia" w:hAnsiTheme="minorEastAsia" w:hint="eastAsia"/>
          <w:sz w:val="24"/>
          <w:szCs w:val="24"/>
        </w:rPr>
        <w:t>今後</w:t>
      </w:r>
      <w:r w:rsidR="009D4523" w:rsidRPr="00CA28A6">
        <w:rPr>
          <w:rFonts w:asciiTheme="minorEastAsia" w:eastAsiaTheme="minorEastAsia" w:hAnsiTheme="minorEastAsia" w:hint="eastAsia"/>
          <w:sz w:val="24"/>
          <w:szCs w:val="24"/>
        </w:rPr>
        <w:t>さらに</w:t>
      </w:r>
      <w:r w:rsidR="00BE5A11" w:rsidRPr="00CA28A6">
        <w:rPr>
          <w:rFonts w:asciiTheme="minorEastAsia" w:eastAsiaTheme="minorEastAsia" w:hAnsiTheme="minorEastAsia" w:hint="eastAsia"/>
          <w:sz w:val="24"/>
          <w:szCs w:val="24"/>
        </w:rPr>
        <w:t>増大</w:t>
      </w:r>
      <w:r w:rsidR="009D4523" w:rsidRPr="00CA28A6">
        <w:rPr>
          <w:rFonts w:asciiTheme="minorEastAsia" w:eastAsiaTheme="minorEastAsia" w:hAnsiTheme="minorEastAsia" w:hint="eastAsia"/>
          <w:sz w:val="24"/>
          <w:szCs w:val="24"/>
        </w:rPr>
        <w:t>が見込まれる</w:t>
      </w:r>
      <w:r w:rsidR="006C073B" w:rsidRPr="00CA28A6">
        <w:rPr>
          <w:rFonts w:asciiTheme="minorEastAsia" w:eastAsiaTheme="minorEastAsia" w:hAnsiTheme="minorEastAsia" w:hint="eastAsia"/>
          <w:sz w:val="24"/>
          <w:szCs w:val="24"/>
        </w:rPr>
        <w:t>行政需要に</w:t>
      </w:r>
      <w:r w:rsidR="00BE5A11" w:rsidRPr="00CA28A6">
        <w:rPr>
          <w:rFonts w:asciiTheme="minorEastAsia" w:eastAsiaTheme="minorEastAsia" w:hAnsiTheme="minorEastAsia" w:hint="eastAsia"/>
          <w:sz w:val="24"/>
          <w:szCs w:val="24"/>
        </w:rPr>
        <w:t>緊急に</w:t>
      </w:r>
      <w:r w:rsidR="006C073B" w:rsidRPr="00CA28A6">
        <w:rPr>
          <w:rFonts w:asciiTheme="minorEastAsia" w:eastAsiaTheme="minorEastAsia" w:hAnsiTheme="minorEastAsia" w:hint="eastAsia"/>
          <w:sz w:val="24"/>
          <w:szCs w:val="24"/>
        </w:rPr>
        <w:t>対応する</w:t>
      </w:r>
      <w:r w:rsidR="00BE5A11" w:rsidRPr="00CA28A6">
        <w:rPr>
          <w:rFonts w:asciiTheme="minorEastAsia" w:eastAsiaTheme="minorEastAsia" w:hAnsiTheme="minorEastAsia" w:hint="eastAsia"/>
          <w:sz w:val="24"/>
          <w:szCs w:val="24"/>
        </w:rPr>
        <w:t>ため</w:t>
      </w:r>
      <w:r w:rsidR="006C073B" w:rsidRPr="00CA28A6">
        <w:rPr>
          <w:rFonts w:asciiTheme="minorEastAsia" w:eastAsiaTheme="minorEastAsia" w:hAnsiTheme="minorEastAsia" w:hint="eastAsia"/>
          <w:sz w:val="24"/>
          <w:szCs w:val="24"/>
        </w:rPr>
        <w:t>に</w:t>
      </w:r>
      <w:r w:rsidR="00C122F6" w:rsidRPr="00CA28A6">
        <w:rPr>
          <w:rFonts w:asciiTheme="minorEastAsia" w:eastAsiaTheme="minorEastAsia" w:hAnsiTheme="minorEastAsia" w:hint="eastAsia"/>
          <w:sz w:val="24"/>
          <w:szCs w:val="24"/>
        </w:rPr>
        <w:t>は、</w:t>
      </w:r>
      <w:r w:rsidR="009D4523" w:rsidRPr="00CA28A6">
        <w:rPr>
          <w:rFonts w:asciiTheme="minorEastAsia" w:eastAsiaTheme="minorEastAsia" w:hAnsiTheme="minorEastAsia" w:hint="eastAsia"/>
          <w:sz w:val="24"/>
          <w:szCs w:val="24"/>
        </w:rPr>
        <w:t>５</w:t>
      </w:r>
      <w:r w:rsidR="00BE5A11" w:rsidRPr="00CA28A6">
        <w:rPr>
          <w:rFonts w:asciiTheme="minorEastAsia" w:eastAsiaTheme="minorEastAsia" w:hAnsiTheme="minorEastAsia" w:hint="eastAsia"/>
          <w:sz w:val="24"/>
          <w:szCs w:val="24"/>
        </w:rPr>
        <w:t>年を</w:t>
      </w:r>
      <w:r w:rsidR="009D4523" w:rsidRPr="00CA28A6">
        <w:rPr>
          <w:rFonts w:asciiTheme="minorEastAsia" w:eastAsiaTheme="minorEastAsia" w:hAnsiTheme="minorEastAsia" w:hint="eastAsia"/>
          <w:sz w:val="24"/>
          <w:szCs w:val="24"/>
        </w:rPr>
        <w:t>待</w:t>
      </w:r>
      <w:r w:rsidR="00C26D1A" w:rsidRPr="00CA28A6">
        <w:rPr>
          <w:rFonts w:asciiTheme="minorEastAsia" w:eastAsiaTheme="minorEastAsia" w:hAnsiTheme="minorEastAsia" w:hint="eastAsia"/>
          <w:sz w:val="24"/>
          <w:szCs w:val="24"/>
        </w:rPr>
        <w:t>たず、制度の基本となる考え方</w:t>
      </w:r>
      <w:r w:rsidR="00BE5A11" w:rsidRPr="00CA28A6">
        <w:rPr>
          <w:rFonts w:asciiTheme="minorEastAsia" w:eastAsiaTheme="minorEastAsia" w:hAnsiTheme="minorEastAsia" w:hint="eastAsia"/>
          <w:sz w:val="24"/>
          <w:szCs w:val="24"/>
        </w:rPr>
        <w:t>を変えない範囲で、一定の</w:t>
      </w:r>
      <w:r w:rsidR="00C122F6" w:rsidRPr="00CA28A6">
        <w:rPr>
          <w:rFonts w:asciiTheme="minorEastAsia" w:eastAsiaTheme="minorEastAsia" w:hAnsiTheme="minorEastAsia" w:hint="eastAsia"/>
          <w:sz w:val="24"/>
          <w:szCs w:val="24"/>
        </w:rPr>
        <w:t>見直しを講ずる</w:t>
      </w:r>
      <w:r w:rsidR="009D4523" w:rsidRPr="00CA28A6">
        <w:rPr>
          <w:rFonts w:asciiTheme="minorEastAsia" w:eastAsiaTheme="minorEastAsia" w:hAnsiTheme="minorEastAsia" w:hint="eastAsia"/>
          <w:sz w:val="24"/>
          <w:szCs w:val="24"/>
        </w:rPr>
        <w:t>べきで</w:t>
      </w:r>
      <w:r w:rsidR="006C073B" w:rsidRPr="00CA28A6">
        <w:rPr>
          <w:rFonts w:asciiTheme="minorEastAsia" w:eastAsiaTheme="minorEastAsia" w:hAnsiTheme="minorEastAsia" w:hint="eastAsia"/>
          <w:sz w:val="24"/>
          <w:szCs w:val="24"/>
        </w:rPr>
        <w:t>あるとの結論に至</w:t>
      </w:r>
      <w:r w:rsidR="00C122F6" w:rsidRPr="00CA28A6">
        <w:rPr>
          <w:rFonts w:asciiTheme="minorEastAsia" w:eastAsiaTheme="minorEastAsia" w:hAnsiTheme="minorEastAsia" w:hint="eastAsia"/>
          <w:sz w:val="24"/>
          <w:szCs w:val="24"/>
        </w:rPr>
        <w:t>った</w:t>
      </w:r>
      <w:r w:rsidR="00441D87" w:rsidRPr="00CA28A6">
        <w:rPr>
          <w:rFonts w:asciiTheme="minorEastAsia" w:eastAsiaTheme="minorEastAsia" w:hAnsiTheme="minorEastAsia" w:hint="eastAsia"/>
          <w:sz w:val="24"/>
          <w:szCs w:val="24"/>
        </w:rPr>
        <w:t>。</w:t>
      </w:r>
    </w:p>
    <w:p w:rsidR="00BE5A11" w:rsidRPr="00CA28A6" w:rsidRDefault="009D4523"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なお、実際の</w:t>
      </w:r>
      <w:r w:rsidR="002D2210" w:rsidRPr="00CA28A6">
        <w:rPr>
          <w:rFonts w:asciiTheme="minorEastAsia" w:eastAsiaTheme="minorEastAsia" w:hAnsiTheme="minorEastAsia" w:hint="eastAsia"/>
          <w:sz w:val="24"/>
          <w:szCs w:val="24"/>
        </w:rPr>
        <w:t>制度</w:t>
      </w:r>
      <w:r w:rsidR="00C122F6" w:rsidRPr="00CA28A6">
        <w:rPr>
          <w:rFonts w:asciiTheme="minorEastAsia" w:eastAsiaTheme="minorEastAsia" w:hAnsiTheme="minorEastAsia" w:hint="eastAsia"/>
          <w:sz w:val="24"/>
          <w:szCs w:val="24"/>
        </w:rPr>
        <w:t>見直しに当たっては、</w:t>
      </w:r>
      <w:r w:rsidR="004B47D1" w:rsidRPr="00CA28A6">
        <w:rPr>
          <w:rFonts w:asciiTheme="minorEastAsia" w:eastAsiaTheme="minorEastAsia" w:hAnsiTheme="minorEastAsia" w:hint="eastAsia"/>
          <w:sz w:val="24"/>
          <w:szCs w:val="24"/>
        </w:rPr>
        <w:t>税制度の安定性や公平性について、十分に配慮</w:t>
      </w:r>
      <w:r w:rsidRPr="00CA28A6">
        <w:rPr>
          <w:rFonts w:asciiTheme="minorEastAsia" w:eastAsiaTheme="minorEastAsia" w:hAnsiTheme="minorEastAsia" w:hint="eastAsia"/>
          <w:sz w:val="24"/>
          <w:szCs w:val="24"/>
        </w:rPr>
        <w:t>する</w:t>
      </w:r>
      <w:r w:rsidR="004B47D1" w:rsidRPr="00CA28A6">
        <w:rPr>
          <w:rFonts w:asciiTheme="minorEastAsia" w:eastAsiaTheme="minorEastAsia" w:hAnsiTheme="minorEastAsia" w:hint="eastAsia"/>
          <w:sz w:val="24"/>
          <w:szCs w:val="24"/>
        </w:rPr>
        <w:t>と</w:t>
      </w:r>
      <w:r w:rsidR="002D2210" w:rsidRPr="00CA28A6">
        <w:rPr>
          <w:rFonts w:asciiTheme="minorEastAsia" w:eastAsiaTheme="minorEastAsia" w:hAnsiTheme="minorEastAsia" w:hint="eastAsia"/>
          <w:sz w:val="24"/>
          <w:szCs w:val="24"/>
        </w:rPr>
        <w:t>と</w:t>
      </w:r>
      <w:r w:rsidR="004B47D1" w:rsidRPr="00CA28A6">
        <w:rPr>
          <w:rFonts w:asciiTheme="minorEastAsia" w:eastAsiaTheme="minorEastAsia" w:hAnsiTheme="minorEastAsia" w:hint="eastAsia"/>
          <w:sz w:val="24"/>
          <w:szCs w:val="24"/>
        </w:rPr>
        <w:t>もに、納税者である宿泊者や</w:t>
      </w:r>
      <w:r w:rsidR="00BE5A11" w:rsidRPr="00CA28A6">
        <w:rPr>
          <w:rFonts w:asciiTheme="minorEastAsia" w:eastAsiaTheme="minorEastAsia" w:hAnsiTheme="minorEastAsia" w:hint="eastAsia"/>
          <w:sz w:val="24"/>
          <w:szCs w:val="24"/>
        </w:rPr>
        <w:t>、徴税事務を担っていただく特別徴収</w:t>
      </w:r>
      <w:r w:rsidR="004B47D1" w:rsidRPr="00CA28A6">
        <w:rPr>
          <w:rFonts w:asciiTheme="minorEastAsia" w:eastAsiaTheme="minorEastAsia" w:hAnsiTheme="minorEastAsia" w:hint="eastAsia"/>
          <w:sz w:val="24"/>
          <w:szCs w:val="24"/>
        </w:rPr>
        <w:t>義務者にとって、納得のいく制度となるよう、丁寧な説明を心がけ</w:t>
      </w:r>
      <w:r w:rsidRPr="00CA28A6">
        <w:rPr>
          <w:rFonts w:asciiTheme="minorEastAsia" w:eastAsiaTheme="minorEastAsia" w:hAnsiTheme="minorEastAsia" w:hint="eastAsia"/>
          <w:sz w:val="24"/>
          <w:szCs w:val="24"/>
        </w:rPr>
        <w:t>る必要がある</w:t>
      </w:r>
      <w:r w:rsidR="004B47D1" w:rsidRPr="00CA28A6">
        <w:rPr>
          <w:rFonts w:asciiTheme="minorEastAsia" w:eastAsiaTheme="minorEastAsia" w:hAnsiTheme="minorEastAsia" w:hint="eastAsia"/>
          <w:sz w:val="24"/>
          <w:szCs w:val="24"/>
        </w:rPr>
        <w:t>。</w:t>
      </w:r>
    </w:p>
    <w:p w:rsidR="004B47D1" w:rsidRPr="00CA28A6" w:rsidRDefault="004B47D1"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その際、新たに特別徴収義務者となる者が多数にのぼることや、</w:t>
      </w:r>
      <w:r w:rsidR="00C26D1A" w:rsidRPr="00CA28A6">
        <w:rPr>
          <w:rFonts w:asciiTheme="minorEastAsia" w:eastAsiaTheme="minorEastAsia" w:hAnsiTheme="minorEastAsia" w:hint="eastAsia"/>
          <w:sz w:val="24"/>
          <w:szCs w:val="24"/>
        </w:rPr>
        <w:t>来年</w:t>
      </w:r>
      <w:r w:rsidRPr="00CA28A6">
        <w:rPr>
          <w:rFonts w:asciiTheme="minorEastAsia" w:eastAsiaTheme="minorEastAsia" w:hAnsiTheme="minorEastAsia" w:hint="eastAsia"/>
          <w:sz w:val="24"/>
          <w:szCs w:val="24"/>
        </w:rPr>
        <w:t>10月の消費税率改正による特別徴収義務者への影響等を踏まえ、周知期間の確保に配慮する必要があることを申し添えておく。</w:t>
      </w:r>
    </w:p>
    <w:p w:rsidR="006141C3" w:rsidRPr="00CA28A6" w:rsidRDefault="00175966"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また、宿泊税を活用した事業についても、変化する旅行者ニーズを的確に</w:t>
      </w:r>
      <w:r w:rsidR="00431F23" w:rsidRPr="00CA28A6">
        <w:rPr>
          <w:rFonts w:asciiTheme="minorEastAsia" w:eastAsiaTheme="minorEastAsia" w:hAnsiTheme="minorEastAsia" w:hint="eastAsia"/>
          <w:sz w:val="24"/>
          <w:szCs w:val="24"/>
        </w:rPr>
        <w:t>捉</w:t>
      </w:r>
      <w:r w:rsidRPr="00CA28A6">
        <w:rPr>
          <w:rFonts w:asciiTheme="minorEastAsia" w:eastAsiaTheme="minorEastAsia" w:hAnsiTheme="minorEastAsia" w:hint="eastAsia"/>
          <w:sz w:val="24"/>
          <w:szCs w:val="24"/>
        </w:rPr>
        <w:t>え、必要性</w:t>
      </w:r>
      <w:r w:rsidR="00BE4456" w:rsidRPr="00CA28A6">
        <w:rPr>
          <w:rFonts w:asciiTheme="minorEastAsia" w:eastAsiaTheme="minorEastAsia" w:hAnsiTheme="minorEastAsia" w:hint="eastAsia"/>
          <w:sz w:val="24"/>
          <w:szCs w:val="24"/>
        </w:rPr>
        <w:t>や</w:t>
      </w:r>
      <w:r w:rsidRPr="00CA28A6">
        <w:rPr>
          <w:rFonts w:asciiTheme="minorEastAsia" w:eastAsiaTheme="minorEastAsia" w:hAnsiTheme="minorEastAsia" w:hint="eastAsia"/>
          <w:sz w:val="24"/>
          <w:szCs w:val="24"/>
        </w:rPr>
        <w:t>緊急性を十分に踏まえ</w:t>
      </w:r>
      <w:r w:rsidR="00026720" w:rsidRPr="00CA28A6">
        <w:rPr>
          <w:rFonts w:asciiTheme="minorEastAsia" w:eastAsiaTheme="minorEastAsia" w:hAnsiTheme="minorEastAsia" w:hint="eastAsia"/>
          <w:sz w:val="24"/>
          <w:szCs w:val="24"/>
        </w:rPr>
        <w:t>、</w:t>
      </w:r>
      <w:r w:rsidR="00441D87" w:rsidRPr="00CA28A6">
        <w:rPr>
          <w:rFonts w:asciiTheme="minorEastAsia" w:eastAsiaTheme="minorEastAsia" w:hAnsiTheme="minorEastAsia" w:hint="eastAsia"/>
          <w:sz w:val="24"/>
          <w:szCs w:val="24"/>
        </w:rPr>
        <w:t>大阪を訪れる</w:t>
      </w:r>
      <w:r w:rsidR="00CA34CA" w:rsidRPr="00CA28A6">
        <w:rPr>
          <w:rFonts w:asciiTheme="minorEastAsia" w:eastAsiaTheme="minorEastAsia" w:hAnsiTheme="minorEastAsia" w:hint="eastAsia"/>
          <w:sz w:val="24"/>
          <w:szCs w:val="24"/>
        </w:rPr>
        <w:t>旅行者</w:t>
      </w:r>
      <w:r w:rsidR="00441D87" w:rsidRPr="00CA28A6">
        <w:rPr>
          <w:rFonts w:asciiTheme="minorEastAsia" w:eastAsiaTheme="minorEastAsia" w:hAnsiTheme="minorEastAsia" w:hint="eastAsia"/>
          <w:sz w:val="24"/>
          <w:szCs w:val="24"/>
        </w:rPr>
        <w:t>に最大のおもてなし</w:t>
      </w:r>
      <w:r w:rsidR="00EB4E01" w:rsidRPr="00CA28A6">
        <w:rPr>
          <w:rFonts w:asciiTheme="minorEastAsia" w:eastAsiaTheme="minorEastAsia" w:hAnsiTheme="minorEastAsia" w:hint="eastAsia"/>
          <w:sz w:val="24"/>
          <w:szCs w:val="24"/>
        </w:rPr>
        <w:t>を提供</w:t>
      </w:r>
      <w:r w:rsidR="003101B0" w:rsidRPr="00CA28A6">
        <w:rPr>
          <w:rFonts w:asciiTheme="minorEastAsia" w:eastAsiaTheme="minorEastAsia" w:hAnsiTheme="minorEastAsia" w:hint="eastAsia"/>
          <w:sz w:val="24"/>
          <w:szCs w:val="24"/>
        </w:rPr>
        <w:t>するとともに</w:t>
      </w:r>
      <w:r w:rsidR="006141C3" w:rsidRPr="00CA28A6">
        <w:rPr>
          <w:rFonts w:asciiTheme="minorEastAsia" w:eastAsiaTheme="minorEastAsia" w:hAnsiTheme="minorEastAsia" w:hint="eastAsia"/>
          <w:sz w:val="24"/>
          <w:szCs w:val="24"/>
        </w:rPr>
        <w:t>、大阪の魅力</w:t>
      </w:r>
      <w:r w:rsidR="00285BDC" w:rsidRPr="00CA28A6">
        <w:rPr>
          <w:rFonts w:asciiTheme="minorEastAsia" w:eastAsiaTheme="minorEastAsia" w:hAnsiTheme="minorEastAsia" w:hint="eastAsia"/>
          <w:sz w:val="24"/>
          <w:szCs w:val="24"/>
        </w:rPr>
        <w:t>を高めるための</w:t>
      </w:r>
      <w:r w:rsidR="00166B74" w:rsidRPr="00CA28A6">
        <w:rPr>
          <w:rFonts w:asciiTheme="minorEastAsia" w:eastAsiaTheme="minorEastAsia" w:hAnsiTheme="minorEastAsia" w:hint="eastAsia"/>
          <w:sz w:val="24"/>
          <w:szCs w:val="24"/>
        </w:rPr>
        <w:t>取組みを充実すること</w:t>
      </w:r>
      <w:r w:rsidR="006141C3" w:rsidRPr="00CA28A6">
        <w:rPr>
          <w:rFonts w:asciiTheme="minorEastAsia" w:eastAsiaTheme="minorEastAsia" w:hAnsiTheme="minorEastAsia" w:hint="eastAsia"/>
          <w:sz w:val="24"/>
          <w:szCs w:val="24"/>
        </w:rPr>
        <w:t>が必要である。</w:t>
      </w:r>
    </w:p>
    <w:p w:rsidR="00441D87" w:rsidRPr="00CA28A6" w:rsidRDefault="006141C3"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これらの取組みを通じて、旅行者に</w:t>
      </w:r>
      <w:r w:rsidR="00441D87" w:rsidRPr="00CA28A6">
        <w:rPr>
          <w:rFonts w:asciiTheme="minorEastAsia" w:eastAsiaTheme="minorEastAsia" w:hAnsiTheme="minorEastAsia" w:hint="eastAsia"/>
          <w:sz w:val="24"/>
          <w:szCs w:val="24"/>
        </w:rPr>
        <w:t>再</w:t>
      </w:r>
      <w:r w:rsidR="009D4523" w:rsidRPr="00CA28A6">
        <w:rPr>
          <w:rFonts w:asciiTheme="minorEastAsia" w:eastAsiaTheme="minorEastAsia" w:hAnsiTheme="minorEastAsia" w:hint="eastAsia"/>
          <w:sz w:val="24"/>
          <w:szCs w:val="24"/>
        </w:rPr>
        <w:t>び</w:t>
      </w:r>
      <w:r w:rsidR="00441D87" w:rsidRPr="00CA28A6">
        <w:rPr>
          <w:rFonts w:asciiTheme="minorEastAsia" w:eastAsiaTheme="minorEastAsia" w:hAnsiTheme="minorEastAsia" w:hint="eastAsia"/>
          <w:sz w:val="24"/>
          <w:szCs w:val="24"/>
        </w:rPr>
        <w:t>大阪を訪れたいと思われるような魅力ある都市として発展</w:t>
      </w:r>
      <w:r w:rsidR="00166B74" w:rsidRPr="00CA28A6">
        <w:rPr>
          <w:rFonts w:asciiTheme="minorEastAsia" w:eastAsiaTheme="minorEastAsia" w:hAnsiTheme="minorEastAsia" w:hint="eastAsia"/>
          <w:sz w:val="24"/>
          <w:szCs w:val="24"/>
        </w:rPr>
        <w:t>させていく</w:t>
      </w:r>
      <w:r w:rsidR="00441D87" w:rsidRPr="00CA28A6">
        <w:rPr>
          <w:rFonts w:asciiTheme="minorEastAsia" w:eastAsiaTheme="minorEastAsia" w:hAnsiTheme="minorEastAsia" w:hint="eastAsia"/>
          <w:sz w:val="24"/>
          <w:szCs w:val="24"/>
        </w:rPr>
        <w:t>ことに主眼を置いて実施していただきたい。</w:t>
      </w:r>
    </w:p>
    <w:p w:rsidR="00C26D1A" w:rsidRPr="00CA28A6" w:rsidRDefault="002507BC" w:rsidP="00C26D1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一方</w:t>
      </w:r>
      <w:r w:rsidR="00FA5D21" w:rsidRPr="00CA28A6">
        <w:rPr>
          <w:rFonts w:asciiTheme="minorEastAsia" w:eastAsiaTheme="minorEastAsia" w:hAnsiTheme="minorEastAsia" w:hint="eastAsia"/>
          <w:sz w:val="24"/>
          <w:szCs w:val="24"/>
        </w:rPr>
        <w:t>で</w:t>
      </w:r>
      <w:r w:rsidR="00250E32" w:rsidRPr="00CA28A6">
        <w:rPr>
          <w:rFonts w:asciiTheme="minorEastAsia" w:eastAsiaTheme="minorEastAsia" w:hAnsiTheme="minorEastAsia" w:hint="eastAsia"/>
          <w:sz w:val="24"/>
          <w:szCs w:val="24"/>
        </w:rPr>
        <w:t>、</w:t>
      </w:r>
      <w:r w:rsidR="00D82F49" w:rsidRPr="00CA28A6">
        <w:rPr>
          <w:rFonts w:asciiTheme="minorEastAsia" w:eastAsiaTheme="minorEastAsia" w:hAnsiTheme="minorEastAsia" w:hint="eastAsia"/>
          <w:sz w:val="24"/>
          <w:szCs w:val="24"/>
        </w:rPr>
        <w:t>観光客の急増により、地域に様々な影響が生じる</w:t>
      </w:r>
      <w:r w:rsidR="00D21403" w:rsidRPr="00CA28A6">
        <w:rPr>
          <w:rFonts w:asciiTheme="minorEastAsia" w:eastAsiaTheme="minorEastAsia" w:hAnsiTheme="minorEastAsia" w:hint="eastAsia"/>
          <w:sz w:val="24"/>
          <w:szCs w:val="24"/>
        </w:rPr>
        <w:t>ことも</w:t>
      </w:r>
      <w:r w:rsidR="006141C3" w:rsidRPr="00CA28A6">
        <w:rPr>
          <w:rFonts w:asciiTheme="minorEastAsia" w:eastAsiaTheme="minorEastAsia" w:hAnsiTheme="minorEastAsia" w:hint="eastAsia"/>
          <w:sz w:val="24"/>
          <w:szCs w:val="24"/>
        </w:rPr>
        <w:t>懸念</w:t>
      </w:r>
      <w:r w:rsidR="00D21403" w:rsidRPr="00CA28A6">
        <w:rPr>
          <w:rFonts w:asciiTheme="minorEastAsia" w:eastAsiaTheme="minorEastAsia" w:hAnsiTheme="minorEastAsia" w:hint="eastAsia"/>
          <w:sz w:val="24"/>
          <w:szCs w:val="24"/>
        </w:rPr>
        <w:t>される</w:t>
      </w:r>
      <w:r w:rsidR="00D82F49" w:rsidRPr="00CA28A6">
        <w:rPr>
          <w:rFonts w:asciiTheme="minorEastAsia" w:eastAsiaTheme="minorEastAsia" w:hAnsiTheme="minorEastAsia" w:hint="eastAsia"/>
          <w:sz w:val="24"/>
          <w:szCs w:val="24"/>
        </w:rPr>
        <w:t>ことから</w:t>
      </w:r>
      <w:r w:rsidR="009D4523"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観光客</w:t>
      </w:r>
      <w:r w:rsidR="007551BE" w:rsidRPr="00CA28A6">
        <w:rPr>
          <w:rFonts w:asciiTheme="minorEastAsia" w:eastAsiaTheme="minorEastAsia" w:hAnsiTheme="minorEastAsia" w:hint="eastAsia"/>
          <w:sz w:val="24"/>
          <w:szCs w:val="24"/>
        </w:rPr>
        <w:t>を対象</w:t>
      </w:r>
      <w:r w:rsidR="003E538A" w:rsidRPr="00CA28A6">
        <w:rPr>
          <w:rFonts w:asciiTheme="minorEastAsia" w:eastAsiaTheme="minorEastAsia" w:hAnsiTheme="minorEastAsia" w:hint="eastAsia"/>
          <w:sz w:val="24"/>
          <w:szCs w:val="24"/>
        </w:rPr>
        <w:t>とした</w:t>
      </w:r>
      <w:r w:rsidR="00B430C0" w:rsidRPr="00CA28A6">
        <w:rPr>
          <w:rFonts w:asciiTheme="minorEastAsia" w:eastAsiaTheme="minorEastAsia" w:hAnsiTheme="minorEastAsia" w:hint="eastAsia"/>
          <w:sz w:val="24"/>
          <w:szCs w:val="24"/>
        </w:rPr>
        <w:t>環境整備</w:t>
      </w:r>
      <w:r w:rsidR="003E538A" w:rsidRPr="00CA28A6">
        <w:rPr>
          <w:rFonts w:asciiTheme="minorEastAsia" w:eastAsiaTheme="minorEastAsia" w:hAnsiTheme="minorEastAsia" w:hint="eastAsia"/>
          <w:sz w:val="24"/>
          <w:szCs w:val="24"/>
        </w:rPr>
        <w:t>の取組みが</w:t>
      </w:r>
      <w:r w:rsidR="005B1AB5" w:rsidRPr="00CA28A6">
        <w:rPr>
          <w:rFonts w:asciiTheme="minorEastAsia" w:eastAsiaTheme="minorEastAsia" w:hAnsiTheme="minorEastAsia" w:hint="eastAsia"/>
          <w:sz w:val="24"/>
          <w:szCs w:val="24"/>
        </w:rPr>
        <w:t>、</w:t>
      </w:r>
      <w:r w:rsidR="003101B0" w:rsidRPr="00CA28A6">
        <w:rPr>
          <w:rFonts w:asciiTheme="minorEastAsia" w:eastAsiaTheme="minorEastAsia" w:hAnsiTheme="minorEastAsia" w:hint="eastAsia"/>
          <w:sz w:val="24"/>
          <w:szCs w:val="24"/>
        </w:rPr>
        <w:t>府民にとっても</w:t>
      </w:r>
      <w:r w:rsidR="00250E32" w:rsidRPr="00CA28A6">
        <w:rPr>
          <w:rFonts w:asciiTheme="minorEastAsia" w:eastAsiaTheme="minorEastAsia" w:hAnsiTheme="minorEastAsia" w:hint="eastAsia"/>
          <w:sz w:val="24"/>
          <w:szCs w:val="24"/>
        </w:rPr>
        <w:t>魅力的</w:t>
      </w:r>
      <w:r w:rsidR="006141C3" w:rsidRPr="00CA28A6">
        <w:rPr>
          <w:rFonts w:asciiTheme="minorEastAsia" w:eastAsiaTheme="minorEastAsia" w:hAnsiTheme="minorEastAsia" w:hint="eastAsia"/>
          <w:sz w:val="24"/>
          <w:szCs w:val="24"/>
        </w:rPr>
        <w:t>で持続可能</w:t>
      </w:r>
      <w:r w:rsidR="00250E32" w:rsidRPr="00CA28A6">
        <w:rPr>
          <w:rFonts w:asciiTheme="minorEastAsia" w:eastAsiaTheme="minorEastAsia" w:hAnsiTheme="minorEastAsia" w:hint="eastAsia"/>
          <w:sz w:val="24"/>
          <w:szCs w:val="24"/>
        </w:rPr>
        <w:t>な観光地域づくりにつながるという視点も踏まえ</w:t>
      </w:r>
      <w:r w:rsidR="00FA5D21" w:rsidRPr="00CA28A6">
        <w:rPr>
          <w:rFonts w:asciiTheme="minorEastAsia" w:eastAsiaTheme="minorEastAsia" w:hAnsiTheme="minorEastAsia" w:hint="eastAsia"/>
          <w:sz w:val="24"/>
          <w:szCs w:val="24"/>
        </w:rPr>
        <w:t>ながら</w:t>
      </w:r>
      <w:r w:rsidRPr="00CA28A6">
        <w:rPr>
          <w:rFonts w:asciiTheme="minorEastAsia" w:eastAsiaTheme="minorEastAsia" w:hAnsiTheme="minorEastAsia" w:hint="eastAsia"/>
          <w:sz w:val="24"/>
          <w:szCs w:val="24"/>
        </w:rPr>
        <w:t>取り組んで</w:t>
      </w:r>
      <w:r w:rsidR="004B47D1" w:rsidRPr="00CA28A6">
        <w:rPr>
          <w:rFonts w:asciiTheme="minorEastAsia" w:eastAsiaTheme="minorEastAsia" w:hAnsiTheme="minorEastAsia" w:hint="eastAsia"/>
          <w:sz w:val="24"/>
          <w:szCs w:val="24"/>
        </w:rPr>
        <w:t>いただきたい。</w:t>
      </w:r>
    </w:p>
    <w:p w:rsidR="00D82F49" w:rsidRPr="00CA28A6" w:rsidRDefault="004B47D1" w:rsidP="005B1AB5">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最後に、</w:t>
      </w:r>
      <w:r w:rsidR="006C073B" w:rsidRPr="00CA28A6">
        <w:rPr>
          <w:rFonts w:asciiTheme="minorEastAsia" w:eastAsiaTheme="minorEastAsia" w:hAnsiTheme="minorEastAsia" w:hint="eastAsia"/>
          <w:sz w:val="24"/>
          <w:szCs w:val="24"/>
        </w:rPr>
        <w:t>大阪府にお</w:t>
      </w:r>
      <w:r w:rsidRPr="00CA28A6">
        <w:rPr>
          <w:rFonts w:asciiTheme="minorEastAsia" w:eastAsiaTheme="minorEastAsia" w:hAnsiTheme="minorEastAsia" w:hint="eastAsia"/>
          <w:sz w:val="24"/>
          <w:szCs w:val="24"/>
        </w:rPr>
        <w:t>か</w:t>
      </w:r>
      <w:r w:rsidR="006C073B" w:rsidRPr="00CA28A6">
        <w:rPr>
          <w:rFonts w:asciiTheme="minorEastAsia" w:eastAsiaTheme="minorEastAsia" w:hAnsiTheme="minorEastAsia" w:hint="eastAsia"/>
          <w:sz w:val="24"/>
          <w:szCs w:val="24"/>
        </w:rPr>
        <w:t>れては、本答申を受けて、</w:t>
      </w:r>
      <w:r w:rsidR="00441D87" w:rsidRPr="00CA28A6">
        <w:rPr>
          <w:rFonts w:asciiTheme="minorEastAsia" w:eastAsiaTheme="minorEastAsia" w:hAnsiTheme="minorEastAsia" w:hint="eastAsia"/>
          <w:sz w:val="24"/>
          <w:szCs w:val="24"/>
        </w:rPr>
        <w:t>大阪がますます</w:t>
      </w:r>
      <w:r w:rsidR="002E3613" w:rsidRPr="00CA28A6">
        <w:rPr>
          <w:rFonts w:asciiTheme="minorEastAsia" w:eastAsiaTheme="minorEastAsia" w:hAnsiTheme="minorEastAsia" w:hint="eastAsia"/>
          <w:sz w:val="24"/>
          <w:szCs w:val="24"/>
        </w:rPr>
        <w:t>「</w:t>
      </w:r>
      <w:r w:rsidR="00441D87" w:rsidRPr="00CA28A6">
        <w:rPr>
          <w:rFonts w:asciiTheme="minorEastAsia" w:eastAsiaTheme="minorEastAsia" w:hAnsiTheme="minorEastAsia" w:hint="eastAsia"/>
          <w:sz w:val="24"/>
          <w:szCs w:val="24"/>
        </w:rPr>
        <w:t>国際</w:t>
      </w:r>
      <w:r w:rsidR="00C712DB" w:rsidRPr="00CA28A6">
        <w:rPr>
          <w:rFonts w:asciiTheme="minorEastAsia" w:eastAsiaTheme="minorEastAsia" w:hAnsiTheme="minorEastAsia" w:hint="eastAsia"/>
          <w:sz w:val="24"/>
          <w:szCs w:val="24"/>
        </w:rPr>
        <w:t>観光</w:t>
      </w:r>
      <w:r w:rsidR="00441D87" w:rsidRPr="00CA28A6">
        <w:rPr>
          <w:rFonts w:asciiTheme="minorEastAsia" w:eastAsiaTheme="minorEastAsia" w:hAnsiTheme="minorEastAsia" w:hint="eastAsia"/>
          <w:sz w:val="24"/>
          <w:szCs w:val="24"/>
        </w:rPr>
        <w:t>都市</w:t>
      </w:r>
      <w:r w:rsidR="00E5133F" w:rsidRPr="00CA28A6">
        <w:rPr>
          <w:rFonts w:asciiTheme="minorEastAsia" w:eastAsiaTheme="minorEastAsia" w:hAnsiTheme="minorEastAsia" w:hint="eastAsia"/>
          <w:sz w:val="24"/>
          <w:szCs w:val="24"/>
        </w:rPr>
        <w:t>・</w:t>
      </w:r>
      <w:r w:rsidR="00C915AD" w:rsidRPr="00CA28A6">
        <w:rPr>
          <w:rFonts w:asciiTheme="minorEastAsia" w:eastAsiaTheme="minorEastAsia" w:hAnsiTheme="minorEastAsia" w:hint="eastAsia"/>
          <w:sz w:val="24"/>
          <w:szCs w:val="24"/>
        </w:rPr>
        <w:t>大阪</w:t>
      </w:r>
      <w:r w:rsidR="002E3613" w:rsidRPr="00CA28A6">
        <w:rPr>
          <w:rFonts w:asciiTheme="minorEastAsia" w:eastAsiaTheme="minorEastAsia" w:hAnsiTheme="minorEastAsia" w:hint="eastAsia"/>
          <w:sz w:val="24"/>
          <w:szCs w:val="24"/>
        </w:rPr>
        <w:t>」</w:t>
      </w:r>
      <w:r w:rsidR="00441D87" w:rsidRPr="00CA28A6">
        <w:rPr>
          <w:rFonts w:asciiTheme="minorEastAsia" w:eastAsiaTheme="minorEastAsia" w:hAnsiTheme="minorEastAsia" w:hint="eastAsia"/>
          <w:sz w:val="24"/>
          <w:szCs w:val="24"/>
        </w:rPr>
        <w:t>として</w:t>
      </w:r>
      <w:r w:rsidR="003E538A" w:rsidRPr="00CA28A6">
        <w:rPr>
          <w:rFonts w:asciiTheme="minorEastAsia" w:eastAsiaTheme="minorEastAsia" w:hAnsiTheme="minorEastAsia" w:hint="eastAsia"/>
          <w:sz w:val="24"/>
          <w:szCs w:val="24"/>
        </w:rPr>
        <w:t>大きく</w:t>
      </w:r>
      <w:r w:rsidR="00B430C0" w:rsidRPr="00CA28A6">
        <w:rPr>
          <w:rFonts w:asciiTheme="minorEastAsia" w:eastAsiaTheme="minorEastAsia" w:hAnsiTheme="minorEastAsia" w:hint="eastAsia"/>
          <w:sz w:val="24"/>
          <w:szCs w:val="24"/>
        </w:rPr>
        <w:t>飛躍を遂げ</w:t>
      </w:r>
      <w:r w:rsidR="003E538A" w:rsidRPr="00CA28A6">
        <w:rPr>
          <w:rFonts w:asciiTheme="minorEastAsia" w:eastAsiaTheme="minorEastAsia" w:hAnsiTheme="minorEastAsia" w:hint="eastAsia"/>
          <w:sz w:val="24"/>
          <w:szCs w:val="24"/>
        </w:rPr>
        <w:t>、大阪経済の</w:t>
      </w:r>
      <w:r w:rsidR="00B430C0" w:rsidRPr="00CA28A6">
        <w:rPr>
          <w:rFonts w:asciiTheme="minorEastAsia" w:eastAsiaTheme="minorEastAsia" w:hAnsiTheme="minorEastAsia" w:hint="eastAsia"/>
          <w:sz w:val="24"/>
          <w:szCs w:val="24"/>
        </w:rPr>
        <w:t>好循環</w:t>
      </w:r>
      <w:r w:rsidR="003E538A" w:rsidRPr="00CA28A6">
        <w:rPr>
          <w:rFonts w:asciiTheme="minorEastAsia" w:eastAsiaTheme="minorEastAsia" w:hAnsiTheme="minorEastAsia" w:hint="eastAsia"/>
          <w:sz w:val="24"/>
          <w:szCs w:val="24"/>
        </w:rPr>
        <w:t>につな</w:t>
      </w:r>
      <w:r w:rsidR="00EB4E01" w:rsidRPr="00CA28A6">
        <w:rPr>
          <w:rFonts w:asciiTheme="minorEastAsia" w:eastAsiaTheme="minorEastAsia" w:hAnsiTheme="minorEastAsia" w:hint="eastAsia"/>
          <w:sz w:val="24"/>
          <w:szCs w:val="24"/>
        </w:rPr>
        <w:t>がる</w:t>
      </w:r>
      <w:r w:rsidR="00C26D1A" w:rsidRPr="00CA28A6">
        <w:rPr>
          <w:rFonts w:asciiTheme="minorEastAsia" w:eastAsiaTheme="minorEastAsia" w:hAnsiTheme="minorEastAsia" w:hint="eastAsia"/>
          <w:sz w:val="24"/>
          <w:szCs w:val="24"/>
        </w:rPr>
        <w:t>よう、</w:t>
      </w:r>
      <w:r w:rsidR="00EB4E01" w:rsidRPr="00CA28A6">
        <w:rPr>
          <w:rFonts w:asciiTheme="minorEastAsia" w:eastAsiaTheme="minorEastAsia" w:hAnsiTheme="minorEastAsia" w:hint="eastAsia"/>
          <w:sz w:val="24"/>
          <w:szCs w:val="24"/>
        </w:rPr>
        <w:t>今後の宿泊税制度のあり方について</w:t>
      </w:r>
      <w:r w:rsidR="006C073B" w:rsidRPr="00CA28A6">
        <w:rPr>
          <w:rFonts w:asciiTheme="minorEastAsia" w:eastAsiaTheme="minorEastAsia" w:hAnsiTheme="minorEastAsia" w:hint="eastAsia"/>
          <w:sz w:val="24"/>
          <w:szCs w:val="24"/>
        </w:rPr>
        <w:t>慎重かつ丁寧な検討をお願い</w:t>
      </w:r>
      <w:r w:rsidR="00EB4E01" w:rsidRPr="00CA28A6">
        <w:rPr>
          <w:rFonts w:asciiTheme="minorEastAsia" w:eastAsiaTheme="minorEastAsia" w:hAnsiTheme="minorEastAsia" w:hint="eastAsia"/>
          <w:sz w:val="24"/>
          <w:szCs w:val="24"/>
        </w:rPr>
        <w:t>し</w:t>
      </w:r>
      <w:r w:rsidRPr="00CA28A6">
        <w:rPr>
          <w:rFonts w:asciiTheme="minorEastAsia" w:eastAsiaTheme="minorEastAsia" w:hAnsiTheme="minorEastAsia" w:hint="eastAsia"/>
          <w:sz w:val="24"/>
          <w:szCs w:val="24"/>
        </w:rPr>
        <w:t>、本検討会議の答申とする</w:t>
      </w:r>
      <w:r w:rsidR="006C073B" w:rsidRPr="00CA28A6">
        <w:rPr>
          <w:rFonts w:asciiTheme="minorEastAsia" w:eastAsiaTheme="minorEastAsia" w:hAnsiTheme="minorEastAsia" w:hint="eastAsia"/>
          <w:sz w:val="24"/>
          <w:szCs w:val="24"/>
        </w:rPr>
        <w:t>。</w:t>
      </w: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30519B">
      <w:pPr>
        <w:jc w:val="center"/>
        <w:rPr>
          <w:sz w:val="28"/>
          <w:szCs w:val="28"/>
        </w:rPr>
      </w:pPr>
      <w:r w:rsidRPr="00CA28A6">
        <w:rPr>
          <w:rFonts w:hint="eastAsia"/>
          <w:sz w:val="28"/>
          <w:szCs w:val="28"/>
        </w:rPr>
        <w:t>大阪府観光客受入環境整備の推進に関する調査検討会議　委員名簿</w:t>
      </w:r>
    </w:p>
    <w:p w:rsidR="0030519B" w:rsidRPr="00CA28A6" w:rsidRDefault="0030519B" w:rsidP="0030519B">
      <w:pPr>
        <w:jc w:val="center"/>
        <w:rPr>
          <w:sz w:val="24"/>
          <w:szCs w:val="24"/>
        </w:rPr>
      </w:pPr>
    </w:p>
    <w:p w:rsidR="0030519B" w:rsidRPr="00CA28A6" w:rsidRDefault="0030519B" w:rsidP="0030519B">
      <w:pPr>
        <w:spacing w:line="360" w:lineRule="auto"/>
        <w:jc w:val="right"/>
        <w:rPr>
          <w:sz w:val="24"/>
          <w:szCs w:val="24"/>
        </w:rPr>
      </w:pPr>
      <w:r w:rsidRPr="00CA28A6">
        <w:rPr>
          <w:rFonts w:hint="eastAsia"/>
          <w:sz w:val="24"/>
          <w:szCs w:val="24"/>
        </w:rPr>
        <w:t>（五十音順）</w:t>
      </w:r>
    </w:p>
    <w:tbl>
      <w:tblPr>
        <w:tblStyle w:val="af"/>
        <w:tblW w:w="8690" w:type="dxa"/>
        <w:jc w:val="center"/>
        <w:tblLook w:val="04A0" w:firstRow="1" w:lastRow="0" w:firstColumn="1" w:lastColumn="0" w:noHBand="0" w:noVBand="1"/>
      </w:tblPr>
      <w:tblGrid>
        <w:gridCol w:w="2737"/>
        <w:gridCol w:w="5953"/>
      </w:tblGrid>
      <w:tr w:rsidR="00CA28A6" w:rsidRPr="00CA28A6" w:rsidTr="005A66B8">
        <w:trPr>
          <w:trHeight w:val="533"/>
          <w:jc w:val="center"/>
        </w:trPr>
        <w:tc>
          <w:tcPr>
            <w:tcW w:w="2737" w:type="dxa"/>
            <w:shd w:val="clear" w:color="auto" w:fill="92CDDC" w:themeFill="accent5" w:themeFillTint="99"/>
            <w:vAlign w:val="center"/>
          </w:tcPr>
          <w:p w:rsidR="0030519B" w:rsidRPr="00CA28A6" w:rsidRDefault="0030519B" w:rsidP="005A66B8">
            <w:pPr>
              <w:jc w:val="center"/>
              <w:rPr>
                <w:sz w:val="24"/>
                <w:szCs w:val="24"/>
              </w:rPr>
            </w:pPr>
            <w:r w:rsidRPr="00CA28A6">
              <w:rPr>
                <w:rFonts w:hint="eastAsia"/>
                <w:sz w:val="24"/>
                <w:szCs w:val="24"/>
              </w:rPr>
              <w:t>委　員　名</w:t>
            </w:r>
          </w:p>
        </w:tc>
        <w:tc>
          <w:tcPr>
            <w:tcW w:w="5953" w:type="dxa"/>
            <w:shd w:val="clear" w:color="auto" w:fill="92CDDC" w:themeFill="accent5" w:themeFillTint="99"/>
            <w:vAlign w:val="center"/>
          </w:tcPr>
          <w:p w:rsidR="0030519B" w:rsidRPr="00CA28A6" w:rsidRDefault="0030519B" w:rsidP="005A66B8">
            <w:pPr>
              <w:jc w:val="center"/>
              <w:rPr>
                <w:sz w:val="24"/>
                <w:szCs w:val="24"/>
              </w:rPr>
            </w:pPr>
            <w:r w:rsidRPr="00CA28A6">
              <w:rPr>
                <w:rFonts w:hint="eastAsia"/>
                <w:sz w:val="24"/>
                <w:szCs w:val="24"/>
              </w:rPr>
              <w:t>職　　　　　　　名</w:t>
            </w:r>
          </w:p>
        </w:tc>
      </w:tr>
      <w:tr w:rsidR="00CA28A6" w:rsidRPr="00CA28A6" w:rsidTr="005A66B8">
        <w:trPr>
          <w:trHeight w:val="1136"/>
          <w:jc w:val="center"/>
        </w:trPr>
        <w:tc>
          <w:tcPr>
            <w:tcW w:w="2737" w:type="dxa"/>
            <w:vAlign w:val="center"/>
          </w:tcPr>
          <w:p w:rsidR="0030519B" w:rsidRPr="00CA28A6" w:rsidRDefault="0030519B" w:rsidP="005A66B8">
            <w:pPr>
              <w:jc w:val="center"/>
              <w:rPr>
                <w:sz w:val="24"/>
                <w:szCs w:val="24"/>
              </w:rPr>
            </w:pPr>
            <w:r w:rsidRPr="00CA28A6">
              <w:rPr>
                <w:rFonts w:hint="eastAsia"/>
                <w:sz w:val="24"/>
                <w:szCs w:val="24"/>
              </w:rPr>
              <w:t>佐藤　友美子</w:t>
            </w:r>
          </w:p>
        </w:tc>
        <w:tc>
          <w:tcPr>
            <w:tcW w:w="5953" w:type="dxa"/>
            <w:vAlign w:val="center"/>
          </w:tcPr>
          <w:p w:rsidR="0030519B" w:rsidRPr="00CA28A6" w:rsidRDefault="0030519B" w:rsidP="005A66B8">
            <w:pPr>
              <w:jc w:val="center"/>
              <w:rPr>
                <w:sz w:val="24"/>
                <w:szCs w:val="24"/>
              </w:rPr>
            </w:pPr>
            <w:r w:rsidRPr="00CA28A6">
              <w:rPr>
                <w:rFonts w:hint="eastAsia"/>
                <w:sz w:val="24"/>
                <w:szCs w:val="24"/>
              </w:rPr>
              <w:t>追手門学院大学地域創造学部　教授</w:t>
            </w:r>
          </w:p>
        </w:tc>
      </w:tr>
      <w:tr w:rsidR="00CA28A6" w:rsidRPr="00CA28A6" w:rsidTr="005A66B8">
        <w:trPr>
          <w:trHeight w:val="1136"/>
          <w:jc w:val="center"/>
        </w:trPr>
        <w:tc>
          <w:tcPr>
            <w:tcW w:w="2737" w:type="dxa"/>
            <w:vAlign w:val="center"/>
          </w:tcPr>
          <w:p w:rsidR="0030519B" w:rsidRPr="00CA28A6" w:rsidRDefault="0030519B" w:rsidP="005A66B8">
            <w:pPr>
              <w:jc w:val="center"/>
              <w:rPr>
                <w:sz w:val="24"/>
                <w:szCs w:val="24"/>
              </w:rPr>
            </w:pPr>
            <w:r w:rsidRPr="00CA28A6">
              <w:rPr>
                <w:rFonts w:hint="eastAsia"/>
                <w:sz w:val="24"/>
                <w:szCs w:val="24"/>
              </w:rPr>
              <w:t>清水　苗穂子</w:t>
            </w:r>
          </w:p>
        </w:tc>
        <w:tc>
          <w:tcPr>
            <w:tcW w:w="5953" w:type="dxa"/>
            <w:vAlign w:val="center"/>
          </w:tcPr>
          <w:p w:rsidR="0030519B" w:rsidRPr="00CA28A6" w:rsidRDefault="0030519B" w:rsidP="005A66B8">
            <w:pPr>
              <w:jc w:val="center"/>
              <w:rPr>
                <w:sz w:val="24"/>
                <w:szCs w:val="24"/>
              </w:rPr>
            </w:pPr>
            <w:r w:rsidRPr="00CA28A6">
              <w:rPr>
                <w:rFonts w:hint="eastAsia"/>
                <w:sz w:val="24"/>
                <w:szCs w:val="24"/>
              </w:rPr>
              <w:t>阪南大学国際観光学部　教授</w:t>
            </w:r>
          </w:p>
        </w:tc>
      </w:tr>
      <w:tr w:rsidR="00CA28A6" w:rsidRPr="00CA28A6" w:rsidTr="005A66B8">
        <w:trPr>
          <w:trHeight w:val="1136"/>
          <w:jc w:val="center"/>
        </w:trPr>
        <w:tc>
          <w:tcPr>
            <w:tcW w:w="2737" w:type="dxa"/>
            <w:vAlign w:val="center"/>
          </w:tcPr>
          <w:p w:rsidR="0030519B" w:rsidRPr="00CA28A6" w:rsidRDefault="0030519B" w:rsidP="005A66B8">
            <w:pPr>
              <w:jc w:val="center"/>
              <w:rPr>
                <w:sz w:val="24"/>
                <w:szCs w:val="24"/>
              </w:rPr>
            </w:pPr>
            <w:r w:rsidRPr="00CA28A6">
              <w:rPr>
                <w:rFonts w:hint="eastAsia"/>
                <w:sz w:val="24"/>
                <w:szCs w:val="24"/>
              </w:rPr>
              <w:t>角倉　洋介</w:t>
            </w:r>
          </w:p>
        </w:tc>
        <w:tc>
          <w:tcPr>
            <w:tcW w:w="5953" w:type="dxa"/>
            <w:vAlign w:val="center"/>
          </w:tcPr>
          <w:p w:rsidR="0030519B" w:rsidRPr="00CA28A6" w:rsidRDefault="0030519B" w:rsidP="005A66B8">
            <w:pPr>
              <w:jc w:val="center"/>
              <w:rPr>
                <w:sz w:val="24"/>
                <w:szCs w:val="24"/>
              </w:rPr>
            </w:pPr>
            <w:r w:rsidRPr="00CA28A6">
              <w:rPr>
                <w:rFonts w:hint="eastAsia"/>
                <w:sz w:val="24"/>
                <w:szCs w:val="24"/>
              </w:rPr>
              <w:t>一般社団法人日本旅行業協会　関西事務局長</w:t>
            </w:r>
          </w:p>
        </w:tc>
      </w:tr>
      <w:tr w:rsidR="00CA28A6" w:rsidRPr="00CA28A6" w:rsidTr="005A66B8">
        <w:trPr>
          <w:trHeight w:val="1136"/>
          <w:jc w:val="center"/>
        </w:trPr>
        <w:tc>
          <w:tcPr>
            <w:tcW w:w="2737" w:type="dxa"/>
            <w:vAlign w:val="center"/>
          </w:tcPr>
          <w:p w:rsidR="0030519B" w:rsidRPr="00CA28A6" w:rsidRDefault="0030519B" w:rsidP="005A66B8">
            <w:pPr>
              <w:jc w:val="center"/>
              <w:rPr>
                <w:sz w:val="24"/>
                <w:szCs w:val="24"/>
              </w:rPr>
            </w:pPr>
            <w:r w:rsidRPr="00CA28A6">
              <w:rPr>
                <w:rFonts w:hint="eastAsia"/>
                <w:sz w:val="24"/>
                <w:szCs w:val="24"/>
              </w:rPr>
              <w:t>田中　　治</w:t>
            </w:r>
          </w:p>
        </w:tc>
        <w:tc>
          <w:tcPr>
            <w:tcW w:w="5953" w:type="dxa"/>
            <w:vAlign w:val="center"/>
          </w:tcPr>
          <w:p w:rsidR="0030519B" w:rsidRPr="00CA28A6" w:rsidRDefault="0030519B" w:rsidP="005A66B8">
            <w:pPr>
              <w:jc w:val="center"/>
              <w:rPr>
                <w:sz w:val="24"/>
                <w:szCs w:val="24"/>
              </w:rPr>
            </w:pPr>
            <w:r w:rsidRPr="00CA28A6">
              <w:rPr>
                <w:rFonts w:hint="eastAsia"/>
                <w:sz w:val="24"/>
                <w:szCs w:val="24"/>
              </w:rPr>
              <w:t>同志社大学法学部　教授</w:t>
            </w:r>
          </w:p>
        </w:tc>
      </w:tr>
      <w:tr w:rsidR="0030519B" w:rsidRPr="00CA28A6" w:rsidTr="005A66B8">
        <w:trPr>
          <w:trHeight w:val="1136"/>
          <w:jc w:val="center"/>
        </w:trPr>
        <w:tc>
          <w:tcPr>
            <w:tcW w:w="2737" w:type="dxa"/>
            <w:vAlign w:val="center"/>
          </w:tcPr>
          <w:p w:rsidR="0030519B" w:rsidRPr="00CA28A6" w:rsidRDefault="0030519B" w:rsidP="005A66B8">
            <w:pPr>
              <w:jc w:val="center"/>
              <w:rPr>
                <w:sz w:val="24"/>
                <w:szCs w:val="24"/>
              </w:rPr>
            </w:pPr>
            <w:r w:rsidRPr="00CA28A6">
              <w:rPr>
                <w:rFonts w:hint="eastAsia"/>
                <w:sz w:val="24"/>
                <w:szCs w:val="24"/>
              </w:rPr>
              <w:t>福島　伸一</w:t>
            </w:r>
          </w:p>
        </w:tc>
        <w:tc>
          <w:tcPr>
            <w:tcW w:w="5953" w:type="dxa"/>
            <w:vAlign w:val="center"/>
          </w:tcPr>
          <w:p w:rsidR="0030519B" w:rsidRPr="00CA28A6" w:rsidRDefault="0030519B" w:rsidP="005A66B8">
            <w:pPr>
              <w:jc w:val="center"/>
              <w:rPr>
                <w:sz w:val="24"/>
                <w:szCs w:val="24"/>
              </w:rPr>
            </w:pPr>
            <w:r w:rsidRPr="00CA28A6">
              <w:rPr>
                <w:rFonts w:hint="eastAsia"/>
                <w:sz w:val="24"/>
                <w:szCs w:val="24"/>
              </w:rPr>
              <w:t>公益財団法人大阪観光局　会長</w:t>
            </w:r>
          </w:p>
        </w:tc>
      </w:tr>
    </w:tbl>
    <w:p w:rsidR="0030519B" w:rsidRPr="00CA28A6" w:rsidRDefault="0030519B" w:rsidP="0030519B">
      <w:pPr>
        <w:jc w:val="center"/>
        <w:rPr>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001D63" w:rsidRPr="00CA28A6" w:rsidRDefault="00001D63" w:rsidP="005B1AB5">
      <w:pPr>
        <w:ind w:firstLineChars="100" w:firstLine="240"/>
        <w:rPr>
          <w:rFonts w:asciiTheme="minorEastAsia" w:eastAsiaTheme="minorEastAsia" w:hAnsiTheme="minorEastAsia"/>
          <w:sz w:val="24"/>
          <w:szCs w:val="24"/>
        </w:rPr>
      </w:pPr>
    </w:p>
    <w:p w:rsidR="00001D63" w:rsidRPr="00CA28A6" w:rsidRDefault="00001D63"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101EEB" w:rsidRPr="00CA28A6" w:rsidRDefault="00101EEB" w:rsidP="005B1AB5">
      <w:pPr>
        <w:ind w:firstLineChars="100" w:firstLine="240"/>
        <w:rPr>
          <w:rFonts w:asciiTheme="minorEastAsia" w:eastAsiaTheme="minorEastAsia" w:hAnsiTheme="minorEastAsia"/>
          <w:sz w:val="24"/>
          <w:szCs w:val="24"/>
        </w:rPr>
      </w:pPr>
    </w:p>
    <w:p w:rsidR="0030519B" w:rsidRPr="00CA28A6" w:rsidRDefault="0030519B" w:rsidP="0030519B">
      <w:pPr>
        <w:jc w:val="center"/>
        <w:rPr>
          <w:sz w:val="28"/>
          <w:szCs w:val="28"/>
        </w:rPr>
      </w:pPr>
      <w:r w:rsidRPr="00CA28A6">
        <w:rPr>
          <w:rFonts w:hint="eastAsia"/>
          <w:sz w:val="28"/>
          <w:szCs w:val="28"/>
        </w:rPr>
        <w:t>大阪府観光客受入環境整備の推進に関する調査検討会議　開催経過</w:t>
      </w: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tbl>
      <w:tblPr>
        <w:tblW w:w="8704" w:type="dxa"/>
        <w:tblInd w:w="469" w:type="dxa"/>
        <w:tblCellMar>
          <w:left w:w="0" w:type="dxa"/>
          <w:right w:w="0" w:type="dxa"/>
        </w:tblCellMar>
        <w:tblLook w:val="0600" w:firstRow="0" w:lastRow="0" w:firstColumn="0" w:lastColumn="0" w:noHBand="1" w:noVBand="1"/>
      </w:tblPr>
      <w:tblGrid>
        <w:gridCol w:w="1191"/>
        <w:gridCol w:w="1985"/>
        <w:gridCol w:w="5528"/>
      </w:tblGrid>
      <w:tr w:rsidR="00CA28A6" w:rsidRPr="00CA28A6" w:rsidTr="0030519B">
        <w:trPr>
          <w:trHeight w:val="595"/>
        </w:trPr>
        <w:tc>
          <w:tcPr>
            <w:tcW w:w="1191" w:type="dxa"/>
            <w:tcBorders>
              <w:top w:val="single" w:sz="8" w:space="0" w:color="000000"/>
              <w:left w:val="single" w:sz="8" w:space="0" w:color="000000"/>
              <w:bottom w:val="single" w:sz="8" w:space="0" w:color="000000"/>
              <w:right w:val="single" w:sz="8" w:space="0" w:color="000000"/>
            </w:tcBorders>
            <w:shd w:val="clear" w:color="auto" w:fill="C6D9F1"/>
            <w:tcMar>
              <w:top w:w="15" w:type="dxa"/>
              <w:left w:w="57" w:type="dxa"/>
              <w:bottom w:w="0" w:type="dxa"/>
              <w:right w:w="57" w:type="dxa"/>
            </w:tcMar>
            <w:vAlign w:val="center"/>
            <w:hideMark/>
          </w:tcPr>
          <w:p w:rsidR="00373701" w:rsidRPr="00CA28A6" w:rsidRDefault="00373701" w:rsidP="0030519B">
            <w:pPr>
              <w:ind w:firstLineChars="100" w:firstLine="240"/>
              <w:jc w:val="center"/>
              <w:rPr>
                <w:rFonts w:asciiTheme="minorEastAsia" w:eastAsiaTheme="minorEastAsia" w:hAnsiTheme="minorEastAsia"/>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C6D9F1"/>
            <w:tcMar>
              <w:top w:w="15" w:type="dxa"/>
              <w:left w:w="57" w:type="dxa"/>
              <w:bottom w:w="0" w:type="dxa"/>
              <w:right w:w="57" w:type="dxa"/>
            </w:tcMar>
            <w:vAlign w:val="center"/>
            <w:hideMark/>
          </w:tcPr>
          <w:p w:rsidR="00373701" w:rsidRPr="00CA28A6" w:rsidRDefault="0030519B" w:rsidP="0030519B">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開催日</w:t>
            </w:r>
          </w:p>
        </w:tc>
        <w:tc>
          <w:tcPr>
            <w:tcW w:w="5528" w:type="dxa"/>
            <w:tcBorders>
              <w:top w:val="single" w:sz="8" w:space="0" w:color="000000"/>
              <w:left w:val="single" w:sz="8" w:space="0" w:color="000000"/>
              <w:bottom w:val="single" w:sz="8" w:space="0" w:color="000000"/>
              <w:right w:val="single" w:sz="8" w:space="0" w:color="000000"/>
            </w:tcBorders>
            <w:shd w:val="clear" w:color="auto" w:fill="C6D9F1"/>
            <w:tcMar>
              <w:top w:w="15" w:type="dxa"/>
              <w:left w:w="57" w:type="dxa"/>
              <w:bottom w:w="0" w:type="dxa"/>
              <w:right w:w="57" w:type="dxa"/>
            </w:tcMar>
            <w:vAlign w:val="center"/>
            <w:hideMark/>
          </w:tcPr>
          <w:p w:rsidR="00373701" w:rsidRPr="00CA28A6" w:rsidRDefault="0030519B" w:rsidP="0030519B">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議題等</w:t>
            </w:r>
          </w:p>
        </w:tc>
      </w:tr>
      <w:tr w:rsidR="00CA28A6" w:rsidRPr="00CA28A6" w:rsidTr="0030519B">
        <w:trPr>
          <w:trHeight w:val="1243"/>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第１回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6月22日（金）</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会長の選任、諮問、意見交換</w:t>
            </w:r>
          </w:p>
        </w:tc>
      </w:tr>
      <w:tr w:rsidR="00CA28A6" w:rsidRPr="00CA28A6" w:rsidTr="0030519B">
        <w:trPr>
          <w:trHeight w:val="1233"/>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第２回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7月13日（金）</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観光客受入環境整備等に関する調査審議</w:t>
            </w:r>
          </w:p>
        </w:tc>
      </w:tr>
      <w:tr w:rsidR="00CA28A6" w:rsidRPr="00CA28A6" w:rsidTr="008E7B28">
        <w:trPr>
          <w:trHeight w:val="125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第３回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7月31日（火）</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観光客受入環境整備等に関する調査審議</w:t>
            </w:r>
          </w:p>
        </w:tc>
      </w:tr>
      <w:tr w:rsidR="00CA28A6" w:rsidRPr="00CA28A6" w:rsidTr="008E7B28">
        <w:trPr>
          <w:trHeight w:val="124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第４回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8月17日（金）</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観光客受入環境整備等に関する調査審議</w:t>
            </w:r>
          </w:p>
        </w:tc>
      </w:tr>
      <w:tr w:rsidR="0030519B" w:rsidRPr="00CA28A6" w:rsidTr="008E7B28">
        <w:trPr>
          <w:trHeight w:val="123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第５回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8月28日（火）</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D21403" w:rsidP="00D21403">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 xml:space="preserve">答申（案）のとりまとめ　・　</w:t>
            </w:r>
            <w:r w:rsidR="0030519B" w:rsidRPr="00CA28A6">
              <w:rPr>
                <w:rFonts w:asciiTheme="minorEastAsia" w:eastAsiaTheme="minorEastAsia" w:hAnsiTheme="minorEastAsia" w:hint="eastAsia"/>
                <w:sz w:val="24"/>
                <w:szCs w:val="24"/>
              </w:rPr>
              <w:t>答申</w:t>
            </w:r>
          </w:p>
        </w:tc>
      </w:tr>
    </w:tbl>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101EEB" w:rsidRDefault="00101EEB" w:rsidP="005B1AB5">
      <w:pPr>
        <w:ind w:firstLineChars="100" w:firstLine="240"/>
        <w:rPr>
          <w:rFonts w:asciiTheme="minorEastAsia" w:eastAsiaTheme="minorEastAsia" w:hAnsiTheme="minorEastAsia"/>
          <w:sz w:val="24"/>
          <w:szCs w:val="24"/>
        </w:rPr>
      </w:pPr>
    </w:p>
    <w:p w:rsidR="00CA28A6" w:rsidRPr="00CA28A6" w:rsidRDefault="00CA28A6" w:rsidP="005B1AB5">
      <w:pPr>
        <w:ind w:firstLineChars="100" w:firstLine="240"/>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711488" behindDoc="0" locked="0" layoutInCell="1" allowOverlap="1">
                <wp:simplePos x="0" y="0"/>
                <wp:positionH relativeFrom="column">
                  <wp:posOffset>2632710</wp:posOffset>
                </wp:positionH>
                <wp:positionV relativeFrom="paragraph">
                  <wp:posOffset>9185910</wp:posOffset>
                </wp:positionV>
                <wp:extent cx="923925" cy="390525"/>
                <wp:effectExtent l="0" t="0" r="9525" b="9525"/>
                <wp:wrapNone/>
                <wp:docPr id="26" name="正方形/長方形 26"/>
                <wp:cNvGraphicFramePr/>
                <a:graphic xmlns:a="http://schemas.openxmlformats.org/drawingml/2006/main">
                  <a:graphicData uri="http://schemas.microsoft.com/office/word/2010/wordprocessingShape">
                    <wps:wsp>
                      <wps:cNvSpPr/>
                      <wps:spPr>
                        <a:xfrm>
                          <a:off x="0" y="0"/>
                          <a:ext cx="923925"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E2364" id="正方形/長方形 26" o:spid="_x0000_s1026" style="position:absolute;left:0;text-align:left;margin-left:207.3pt;margin-top:723.3pt;width:72.75pt;height:30.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TWqgIAAI8FAAAOAAAAZHJzL2Uyb0RvYy54bWysVM1u1DAQviPxDpbvNNm0W9hVs9WqVRFS&#10;1Va0qGev42wiOR5jeze7vAc8QDlzRhx4HCrxFoztJFtKxQGRgzPjmfnmxzNzdLxpJFkLY2tQOR3t&#10;pZQIxaGo1TKn727OXryixDqmCiZBiZxuhaXHs+fPjlo9FRlUIAthCIIoO211Tivn9DRJLK9Ew+we&#10;aKFQWIJpmEPWLJPCsBbRG5lkaXqYtGAKbYALa/H2NArpLOCXpeDusiytcETmFGNz4TThXPgzmR2x&#10;6dIwXdW8C4P9QxQNqxU6HaBOmWNkZeo/oJqaG7BQuj0OTQJlWXMRcsBsRumjbK4rpkXIBYtj9VAm&#10;+/9g+cX6ypC6yGl2SIliDb7R/ZfP95++/fh+l/z8+DVSBKVYqlbbKVpc6yvTcRZJn/emNI3/Y0Zk&#10;E8q7HcorNo5wvJxk+5NsTAlH0f4kHSONKMnOWBvrXgtoiCdyavD1QlHZ+ty6qNqreF8WZF2c1VIG&#10;xneMOJGGrBm+9WI56sB/05LK6yrwVhHQ3yQ+r5hJoNxWCq8n1VtRYnEw9iwEEtpy54RxLpQbRVHF&#10;ChF9j1P8eu99WCHRAOiRS/Q/YHcAvWYE6bFjlJ2+NxWhqwfj9G+BRePBIngG5QbjplZgngKQmFXn&#10;Oer3RYql8VVaQLHF1jEQZ8pqflbjs50z666YwSHCccPF4C7xKCW0OYWOoqQC8+Gpe6+PvY1SSloc&#10;ypza9ytmBCXyjcKun4wODvwUB+Zg/DJDxjyULB5K1Ko5AeyFEa4gzQPp9Z3sydJAc4v7Y+69oogp&#10;jr5zyp3pmRMXlwVuIC7m86CGk6uZO1fXmntwX1XfljebW2Z017sOm/4C+gFm00ctHHW9pYL5ykFZ&#10;h/7e1bWrN059aJxuQ/m18pAPWrs9OvsFAAD//wMAUEsDBBQABgAIAAAAIQB83ulM4QAAAA0BAAAP&#10;AAAAZHJzL2Rvd25yZXYueG1sTI/BTsMwEETvSPyDtUjcqB1I0iqNUyEEFfRGIT27sUki7HWInTb8&#10;PcsJbrs7o9k35WZ2lp3MGHqPEpKFAGaw8brHVsL729PNCliICrWyHo2EbxNgU11elKrQ/oyv5rSP&#10;LaMQDIWS0MU4FJyHpjNOhYUfDJL24UenIq1jy/WozhTuLL8VIudO9UgfOjWYh840n/vJSZiy5cvj&#10;fPja3tWiXu5qmz3H7SDl9dV8vwYWzRz/zPCLT+hQEdPRT6gDsxLSJM3JSkKa5jSRJctFAuxIp0ys&#10;EuBVyf+3qH4AAAD//wMAUEsBAi0AFAAGAAgAAAAhALaDOJL+AAAA4QEAABMAAAAAAAAAAAAAAAAA&#10;AAAAAFtDb250ZW50X1R5cGVzXS54bWxQSwECLQAUAAYACAAAACEAOP0h/9YAAACUAQAACwAAAAAA&#10;AAAAAAAAAAAvAQAAX3JlbHMvLnJlbHNQSwECLQAUAAYACAAAACEAy6IE1qoCAACPBQAADgAAAAAA&#10;AAAAAAAAAAAuAgAAZHJzL2Uyb0RvYy54bWxQSwECLQAUAAYACAAAACEAfN7pTOEAAAANAQAADwAA&#10;AAAAAAAAAAAAAAAEBQAAZHJzL2Rvd25yZXYueG1sUEsFBgAAAAAEAAQA8wAAABIGAAAAAA==&#10;" fillcolor="white [3212]" stroked="f" strokeweight="2pt"/>
            </w:pict>
          </mc:Fallback>
        </mc:AlternateContent>
      </w:r>
    </w:p>
    <w:sectPr w:rsidR="00CA28A6" w:rsidRPr="00CA28A6" w:rsidSect="00E10B7A">
      <w:footerReference w:type="default" r:id="rId15"/>
      <w:pgSz w:w="11906" w:h="16838"/>
      <w:pgMar w:top="1134" w:right="1134" w:bottom="1134" w:left="1134" w:header="851" w:footer="567" w:gutter="0"/>
      <w:pgNumType w:start="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C1F" w:rsidRDefault="00722C1F" w:rsidP="00B20A43">
      <w:r>
        <w:separator/>
      </w:r>
    </w:p>
  </w:endnote>
  <w:endnote w:type="continuationSeparator" w:id="0">
    <w:p w:rsidR="00722C1F" w:rsidRDefault="00722C1F" w:rsidP="00B2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751584"/>
      <w:docPartObj>
        <w:docPartGallery w:val="Page Numbers (Bottom of Page)"/>
        <w:docPartUnique/>
      </w:docPartObj>
    </w:sdtPr>
    <w:sdtEndPr/>
    <w:sdtContent>
      <w:p w:rsidR="000F3301" w:rsidRDefault="000F3301">
        <w:pPr>
          <w:pStyle w:val="a6"/>
          <w:jc w:val="center"/>
        </w:pPr>
        <w:r>
          <w:fldChar w:fldCharType="begin"/>
        </w:r>
        <w:r>
          <w:instrText>PAGE   \* MERGEFORMAT</w:instrText>
        </w:r>
        <w:r>
          <w:fldChar w:fldCharType="separate"/>
        </w:r>
        <w:r w:rsidR="00362F3F" w:rsidRPr="00362F3F">
          <w:rPr>
            <w:noProof/>
            <w:lang w:val="ja-JP"/>
          </w:rPr>
          <w:t>0</w:t>
        </w:r>
        <w:r>
          <w:fldChar w:fldCharType="end"/>
        </w:r>
      </w:p>
    </w:sdtContent>
  </w:sdt>
  <w:p w:rsidR="000F3301" w:rsidRDefault="000F3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C1F" w:rsidRDefault="00722C1F" w:rsidP="00B20A43">
      <w:r>
        <w:separator/>
      </w:r>
    </w:p>
  </w:footnote>
  <w:footnote w:type="continuationSeparator" w:id="0">
    <w:p w:rsidR="00722C1F" w:rsidRDefault="00722C1F" w:rsidP="00B20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3035"/>
    <w:multiLevelType w:val="hybridMultilevel"/>
    <w:tmpl w:val="2D6A8044"/>
    <w:lvl w:ilvl="0" w:tplc="22B4A9F4">
      <w:start w:val="1"/>
      <w:numFmt w:val="bullet"/>
      <w:lvlText w:val="•"/>
      <w:lvlJc w:val="left"/>
      <w:pPr>
        <w:tabs>
          <w:tab w:val="num" w:pos="720"/>
        </w:tabs>
        <w:ind w:left="720" w:hanging="360"/>
      </w:pPr>
      <w:rPr>
        <w:rFonts w:ascii="Arial" w:hAnsi="Arial" w:hint="default"/>
      </w:rPr>
    </w:lvl>
    <w:lvl w:ilvl="1" w:tplc="72D0356A" w:tentative="1">
      <w:start w:val="1"/>
      <w:numFmt w:val="bullet"/>
      <w:lvlText w:val="•"/>
      <w:lvlJc w:val="left"/>
      <w:pPr>
        <w:tabs>
          <w:tab w:val="num" w:pos="1440"/>
        </w:tabs>
        <w:ind w:left="1440" w:hanging="360"/>
      </w:pPr>
      <w:rPr>
        <w:rFonts w:ascii="Arial" w:hAnsi="Arial" w:hint="default"/>
      </w:rPr>
    </w:lvl>
    <w:lvl w:ilvl="2" w:tplc="9B2A0556" w:tentative="1">
      <w:start w:val="1"/>
      <w:numFmt w:val="bullet"/>
      <w:lvlText w:val="•"/>
      <w:lvlJc w:val="left"/>
      <w:pPr>
        <w:tabs>
          <w:tab w:val="num" w:pos="2160"/>
        </w:tabs>
        <w:ind w:left="2160" w:hanging="360"/>
      </w:pPr>
      <w:rPr>
        <w:rFonts w:ascii="Arial" w:hAnsi="Arial" w:hint="default"/>
      </w:rPr>
    </w:lvl>
    <w:lvl w:ilvl="3" w:tplc="04C42976" w:tentative="1">
      <w:start w:val="1"/>
      <w:numFmt w:val="bullet"/>
      <w:lvlText w:val="•"/>
      <w:lvlJc w:val="left"/>
      <w:pPr>
        <w:tabs>
          <w:tab w:val="num" w:pos="2880"/>
        </w:tabs>
        <w:ind w:left="2880" w:hanging="360"/>
      </w:pPr>
      <w:rPr>
        <w:rFonts w:ascii="Arial" w:hAnsi="Arial" w:hint="default"/>
      </w:rPr>
    </w:lvl>
    <w:lvl w:ilvl="4" w:tplc="1C4E4E2E" w:tentative="1">
      <w:start w:val="1"/>
      <w:numFmt w:val="bullet"/>
      <w:lvlText w:val="•"/>
      <w:lvlJc w:val="left"/>
      <w:pPr>
        <w:tabs>
          <w:tab w:val="num" w:pos="3600"/>
        </w:tabs>
        <w:ind w:left="3600" w:hanging="360"/>
      </w:pPr>
      <w:rPr>
        <w:rFonts w:ascii="Arial" w:hAnsi="Arial" w:hint="default"/>
      </w:rPr>
    </w:lvl>
    <w:lvl w:ilvl="5" w:tplc="A67A2792" w:tentative="1">
      <w:start w:val="1"/>
      <w:numFmt w:val="bullet"/>
      <w:lvlText w:val="•"/>
      <w:lvlJc w:val="left"/>
      <w:pPr>
        <w:tabs>
          <w:tab w:val="num" w:pos="4320"/>
        </w:tabs>
        <w:ind w:left="4320" w:hanging="360"/>
      </w:pPr>
      <w:rPr>
        <w:rFonts w:ascii="Arial" w:hAnsi="Arial" w:hint="default"/>
      </w:rPr>
    </w:lvl>
    <w:lvl w:ilvl="6" w:tplc="88A81EB0" w:tentative="1">
      <w:start w:val="1"/>
      <w:numFmt w:val="bullet"/>
      <w:lvlText w:val="•"/>
      <w:lvlJc w:val="left"/>
      <w:pPr>
        <w:tabs>
          <w:tab w:val="num" w:pos="5040"/>
        </w:tabs>
        <w:ind w:left="5040" w:hanging="360"/>
      </w:pPr>
      <w:rPr>
        <w:rFonts w:ascii="Arial" w:hAnsi="Arial" w:hint="default"/>
      </w:rPr>
    </w:lvl>
    <w:lvl w:ilvl="7" w:tplc="B7744D44" w:tentative="1">
      <w:start w:val="1"/>
      <w:numFmt w:val="bullet"/>
      <w:lvlText w:val="•"/>
      <w:lvlJc w:val="left"/>
      <w:pPr>
        <w:tabs>
          <w:tab w:val="num" w:pos="5760"/>
        </w:tabs>
        <w:ind w:left="5760" w:hanging="360"/>
      </w:pPr>
      <w:rPr>
        <w:rFonts w:ascii="Arial" w:hAnsi="Arial" w:hint="default"/>
      </w:rPr>
    </w:lvl>
    <w:lvl w:ilvl="8" w:tplc="986E40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8472A9"/>
    <w:multiLevelType w:val="hybridMultilevel"/>
    <w:tmpl w:val="AA8A1B38"/>
    <w:lvl w:ilvl="0" w:tplc="A380F9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209112A0"/>
    <w:multiLevelType w:val="hybridMultilevel"/>
    <w:tmpl w:val="8E247692"/>
    <w:lvl w:ilvl="0" w:tplc="4880E870">
      <w:start w:val="1"/>
      <w:numFmt w:val="bullet"/>
      <w:lvlText w:val="•"/>
      <w:lvlJc w:val="left"/>
      <w:pPr>
        <w:tabs>
          <w:tab w:val="num" w:pos="720"/>
        </w:tabs>
        <w:ind w:left="720" w:hanging="360"/>
      </w:pPr>
      <w:rPr>
        <w:rFonts w:ascii="Arial" w:hAnsi="Arial" w:hint="default"/>
      </w:rPr>
    </w:lvl>
    <w:lvl w:ilvl="1" w:tplc="BDD6592A" w:tentative="1">
      <w:start w:val="1"/>
      <w:numFmt w:val="bullet"/>
      <w:lvlText w:val="•"/>
      <w:lvlJc w:val="left"/>
      <w:pPr>
        <w:tabs>
          <w:tab w:val="num" w:pos="1440"/>
        </w:tabs>
        <w:ind w:left="1440" w:hanging="360"/>
      </w:pPr>
      <w:rPr>
        <w:rFonts w:ascii="Arial" w:hAnsi="Arial" w:hint="default"/>
      </w:rPr>
    </w:lvl>
    <w:lvl w:ilvl="2" w:tplc="0A269BBA" w:tentative="1">
      <w:start w:val="1"/>
      <w:numFmt w:val="bullet"/>
      <w:lvlText w:val="•"/>
      <w:lvlJc w:val="left"/>
      <w:pPr>
        <w:tabs>
          <w:tab w:val="num" w:pos="2160"/>
        </w:tabs>
        <w:ind w:left="2160" w:hanging="360"/>
      </w:pPr>
      <w:rPr>
        <w:rFonts w:ascii="Arial" w:hAnsi="Arial" w:hint="default"/>
      </w:rPr>
    </w:lvl>
    <w:lvl w:ilvl="3" w:tplc="C1CC46D6" w:tentative="1">
      <w:start w:val="1"/>
      <w:numFmt w:val="bullet"/>
      <w:lvlText w:val="•"/>
      <w:lvlJc w:val="left"/>
      <w:pPr>
        <w:tabs>
          <w:tab w:val="num" w:pos="2880"/>
        </w:tabs>
        <w:ind w:left="2880" w:hanging="360"/>
      </w:pPr>
      <w:rPr>
        <w:rFonts w:ascii="Arial" w:hAnsi="Arial" w:hint="default"/>
      </w:rPr>
    </w:lvl>
    <w:lvl w:ilvl="4" w:tplc="FCFE4384" w:tentative="1">
      <w:start w:val="1"/>
      <w:numFmt w:val="bullet"/>
      <w:lvlText w:val="•"/>
      <w:lvlJc w:val="left"/>
      <w:pPr>
        <w:tabs>
          <w:tab w:val="num" w:pos="3600"/>
        </w:tabs>
        <w:ind w:left="3600" w:hanging="360"/>
      </w:pPr>
      <w:rPr>
        <w:rFonts w:ascii="Arial" w:hAnsi="Arial" w:hint="default"/>
      </w:rPr>
    </w:lvl>
    <w:lvl w:ilvl="5" w:tplc="7F80D7B2" w:tentative="1">
      <w:start w:val="1"/>
      <w:numFmt w:val="bullet"/>
      <w:lvlText w:val="•"/>
      <w:lvlJc w:val="left"/>
      <w:pPr>
        <w:tabs>
          <w:tab w:val="num" w:pos="4320"/>
        </w:tabs>
        <w:ind w:left="4320" w:hanging="360"/>
      </w:pPr>
      <w:rPr>
        <w:rFonts w:ascii="Arial" w:hAnsi="Arial" w:hint="default"/>
      </w:rPr>
    </w:lvl>
    <w:lvl w:ilvl="6" w:tplc="5C0238C4" w:tentative="1">
      <w:start w:val="1"/>
      <w:numFmt w:val="bullet"/>
      <w:lvlText w:val="•"/>
      <w:lvlJc w:val="left"/>
      <w:pPr>
        <w:tabs>
          <w:tab w:val="num" w:pos="5040"/>
        </w:tabs>
        <w:ind w:left="5040" w:hanging="360"/>
      </w:pPr>
      <w:rPr>
        <w:rFonts w:ascii="Arial" w:hAnsi="Arial" w:hint="default"/>
      </w:rPr>
    </w:lvl>
    <w:lvl w:ilvl="7" w:tplc="28407930" w:tentative="1">
      <w:start w:val="1"/>
      <w:numFmt w:val="bullet"/>
      <w:lvlText w:val="•"/>
      <w:lvlJc w:val="left"/>
      <w:pPr>
        <w:tabs>
          <w:tab w:val="num" w:pos="5760"/>
        </w:tabs>
        <w:ind w:left="5760" w:hanging="360"/>
      </w:pPr>
      <w:rPr>
        <w:rFonts w:ascii="Arial" w:hAnsi="Arial" w:hint="default"/>
      </w:rPr>
    </w:lvl>
    <w:lvl w:ilvl="8" w:tplc="99AE1F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681884"/>
    <w:multiLevelType w:val="hybridMultilevel"/>
    <w:tmpl w:val="7E6EAD54"/>
    <w:lvl w:ilvl="0" w:tplc="1D86ED0C">
      <w:start w:val="1"/>
      <w:numFmt w:val="bullet"/>
      <w:lvlText w:val="•"/>
      <w:lvlJc w:val="left"/>
      <w:pPr>
        <w:tabs>
          <w:tab w:val="num" w:pos="720"/>
        </w:tabs>
        <w:ind w:left="720" w:hanging="360"/>
      </w:pPr>
      <w:rPr>
        <w:rFonts w:ascii="Arial" w:hAnsi="Arial" w:hint="default"/>
      </w:rPr>
    </w:lvl>
    <w:lvl w:ilvl="1" w:tplc="828258B6" w:tentative="1">
      <w:start w:val="1"/>
      <w:numFmt w:val="bullet"/>
      <w:lvlText w:val="•"/>
      <w:lvlJc w:val="left"/>
      <w:pPr>
        <w:tabs>
          <w:tab w:val="num" w:pos="1440"/>
        </w:tabs>
        <w:ind w:left="1440" w:hanging="360"/>
      </w:pPr>
      <w:rPr>
        <w:rFonts w:ascii="Arial" w:hAnsi="Arial" w:hint="default"/>
      </w:rPr>
    </w:lvl>
    <w:lvl w:ilvl="2" w:tplc="B93A6138" w:tentative="1">
      <w:start w:val="1"/>
      <w:numFmt w:val="bullet"/>
      <w:lvlText w:val="•"/>
      <w:lvlJc w:val="left"/>
      <w:pPr>
        <w:tabs>
          <w:tab w:val="num" w:pos="2160"/>
        </w:tabs>
        <w:ind w:left="2160" w:hanging="360"/>
      </w:pPr>
      <w:rPr>
        <w:rFonts w:ascii="Arial" w:hAnsi="Arial" w:hint="default"/>
      </w:rPr>
    </w:lvl>
    <w:lvl w:ilvl="3" w:tplc="FB56CB6E" w:tentative="1">
      <w:start w:val="1"/>
      <w:numFmt w:val="bullet"/>
      <w:lvlText w:val="•"/>
      <w:lvlJc w:val="left"/>
      <w:pPr>
        <w:tabs>
          <w:tab w:val="num" w:pos="2880"/>
        </w:tabs>
        <w:ind w:left="2880" w:hanging="360"/>
      </w:pPr>
      <w:rPr>
        <w:rFonts w:ascii="Arial" w:hAnsi="Arial" w:hint="default"/>
      </w:rPr>
    </w:lvl>
    <w:lvl w:ilvl="4" w:tplc="D60E4F9C" w:tentative="1">
      <w:start w:val="1"/>
      <w:numFmt w:val="bullet"/>
      <w:lvlText w:val="•"/>
      <w:lvlJc w:val="left"/>
      <w:pPr>
        <w:tabs>
          <w:tab w:val="num" w:pos="3600"/>
        </w:tabs>
        <w:ind w:left="3600" w:hanging="360"/>
      </w:pPr>
      <w:rPr>
        <w:rFonts w:ascii="Arial" w:hAnsi="Arial" w:hint="default"/>
      </w:rPr>
    </w:lvl>
    <w:lvl w:ilvl="5" w:tplc="7DB88AC0" w:tentative="1">
      <w:start w:val="1"/>
      <w:numFmt w:val="bullet"/>
      <w:lvlText w:val="•"/>
      <w:lvlJc w:val="left"/>
      <w:pPr>
        <w:tabs>
          <w:tab w:val="num" w:pos="4320"/>
        </w:tabs>
        <w:ind w:left="4320" w:hanging="360"/>
      </w:pPr>
      <w:rPr>
        <w:rFonts w:ascii="Arial" w:hAnsi="Arial" w:hint="default"/>
      </w:rPr>
    </w:lvl>
    <w:lvl w:ilvl="6" w:tplc="8ECA75DC" w:tentative="1">
      <w:start w:val="1"/>
      <w:numFmt w:val="bullet"/>
      <w:lvlText w:val="•"/>
      <w:lvlJc w:val="left"/>
      <w:pPr>
        <w:tabs>
          <w:tab w:val="num" w:pos="5040"/>
        </w:tabs>
        <w:ind w:left="5040" w:hanging="360"/>
      </w:pPr>
      <w:rPr>
        <w:rFonts w:ascii="Arial" w:hAnsi="Arial" w:hint="default"/>
      </w:rPr>
    </w:lvl>
    <w:lvl w:ilvl="7" w:tplc="04AEE19A" w:tentative="1">
      <w:start w:val="1"/>
      <w:numFmt w:val="bullet"/>
      <w:lvlText w:val="•"/>
      <w:lvlJc w:val="left"/>
      <w:pPr>
        <w:tabs>
          <w:tab w:val="num" w:pos="5760"/>
        </w:tabs>
        <w:ind w:left="5760" w:hanging="360"/>
      </w:pPr>
      <w:rPr>
        <w:rFonts w:ascii="Arial" w:hAnsi="Arial" w:hint="default"/>
      </w:rPr>
    </w:lvl>
    <w:lvl w:ilvl="8" w:tplc="78E0A6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E83D64"/>
    <w:multiLevelType w:val="hybridMultilevel"/>
    <w:tmpl w:val="C28C2C7E"/>
    <w:lvl w:ilvl="0" w:tplc="37BC74B4">
      <w:start w:val="1"/>
      <w:numFmt w:val="bullet"/>
      <w:lvlText w:val="•"/>
      <w:lvlJc w:val="left"/>
      <w:pPr>
        <w:tabs>
          <w:tab w:val="num" w:pos="720"/>
        </w:tabs>
        <w:ind w:left="720" w:hanging="360"/>
      </w:pPr>
      <w:rPr>
        <w:rFonts w:ascii="Arial" w:hAnsi="Arial" w:hint="default"/>
      </w:rPr>
    </w:lvl>
    <w:lvl w:ilvl="1" w:tplc="9828A058" w:tentative="1">
      <w:start w:val="1"/>
      <w:numFmt w:val="bullet"/>
      <w:lvlText w:val="•"/>
      <w:lvlJc w:val="left"/>
      <w:pPr>
        <w:tabs>
          <w:tab w:val="num" w:pos="1440"/>
        </w:tabs>
        <w:ind w:left="1440" w:hanging="360"/>
      </w:pPr>
      <w:rPr>
        <w:rFonts w:ascii="Arial" w:hAnsi="Arial" w:hint="default"/>
      </w:rPr>
    </w:lvl>
    <w:lvl w:ilvl="2" w:tplc="FD1A7D26" w:tentative="1">
      <w:start w:val="1"/>
      <w:numFmt w:val="bullet"/>
      <w:lvlText w:val="•"/>
      <w:lvlJc w:val="left"/>
      <w:pPr>
        <w:tabs>
          <w:tab w:val="num" w:pos="2160"/>
        </w:tabs>
        <w:ind w:left="2160" w:hanging="360"/>
      </w:pPr>
      <w:rPr>
        <w:rFonts w:ascii="Arial" w:hAnsi="Arial" w:hint="default"/>
      </w:rPr>
    </w:lvl>
    <w:lvl w:ilvl="3" w:tplc="B194FD7A" w:tentative="1">
      <w:start w:val="1"/>
      <w:numFmt w:val="bullet"/>
      <w:lvlText w:val="•"/>
      <w:lvlJc w:val="left"/>
      <w:pPr>
        <w:tabs>
          <w:tab w:val="num" w:pos="2880"/>
        </w:tabs>
        <w:ind w:left="2880" w:hanging="360"/>
      </w:pPr>
      <w:rPr>
        <w:rFonts w:ascii="Arial" w:hAnsi="Arial" w:hint="default"/>
      </w:rPr>
    </w:lvl>
    <w:lvl w:ilvl="4" w:tplc="E7CAD8CA" w:tentative="1">
      <w:start w:val="1"/>
      <w:numFmt w:val="bullet"/>
      <w:lvlText w:val="•"/>
      <w:lvlJc w:val="left"/>
      <w:pPr>
        <w:tabs>
          <w:tab w:val="num" w:pos="3600"/>
        </w:tabs>
        <w:ind w:left="3600" w:hanging="360"/>
      </w:pPr>
      <w:rPr>
        <w:rFonts w:ascii="Arial" w:hAnsi="Arial" w:hint="default"/>
      </w:rPr>
    </w:lvl>
    <w:lvl w:ilvl="5" w:tplc="50845974" w:tentative="1">
      <w:start w:val="1"/>
      <w:numFmt w:val="bullet"/>
      <w:lvlText w:val="•"/>
      <w:lvlJc w:val="left"/>
      <w:pPr>
        <w:tabs>
          <w:tab w:val="num" w:pos="4320"/>
        </w:tabs>
        <w:ind w:left="4320" w:hanging="360"/>
      </w:pPr>
      <w:rPr>
        <w:rFonts w:ascii="Arial" w:hAnsi="Arial" w:hint="default"/>
      </w:rPr>
    </w:lvl>
    <w:lvl w:ilvl="6" w:tplc="27EA8262" w:tentative="1">
      <w:start w:val="1"/>
      <w:numFmt w:val="bullet"/>
      <w:lvlText w:val="•"/>
      <w:lvlJc w:val="left"/>
      <w:pPr>
        <w:tabs>
          <w:tab w:val="num" w:pos="5040"/>
        </w:tabs>
        <w:ind w:left="5040" w:hanging="360"/>
      </w:pPr>
      <w:rPr>
        <w:rFonts w:ascii="Arial" w:hAnsi="Arial" w:hint="default"/>
      </w:rPr>
    </w:lvl>
    <w:lvl w:ilvl="7" w:tplc="77B001C8" w:tentative="1">
      <w:start w:val="1"/>
      <w:numFmt w:val="bullet"/>
      <w:lvlText w:val="•"/>
      <w:lvlJc w:val="left"/>
      <w:pPr>
        <w:tabs>
          <w:tab w:val="num" w:pos="5760"/>
        </w:tabs>
        <w:ind w:left="5760" w:hanging="360"/>
      </w:pPr>
      <w:rPr>
        <w:rFonts w:ascii="Arial" w:hAnsi="Arial" w:hint="default"/>
      </w:rPr>
    </w:lvl>
    <w:lvl w:ilvl="8" w:tplc="9D900B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FF6A52"/>
    <w:multiLevelType w:val="hybridMultilevel"/>
    <w:tmpl w:val="49E2F7E0"/>
    <w:lvl w:ilvl="0" w:tplc="1122AEA8">
      <w:start w:val="1"/>
      <w:numFmt w:val="bullet"/>
      <w:lvlText w:val="※"/>
      <w:lvlJc w:val="left"/>
      <w:pPr>
        <w:tabs>
          <w:tab w:val="num" w:pos="720"/>
        </w:tabs>
        <w:ind w:left="720" w:hanging="360"/>
      </w:pPr>
      <w:rPr>
        <w:rFonts w:ascii="HGSｺﾞｼｯｸM" w:hAnsi="HGSｺﾞｼｯｸM" w:hint="default"/>
      </w:rPr>
    </w:lvl>
    <w:lvl w:ilvl="1" w:tplc="D57CA580" w:tentative="1">
      <w:start w:val="1"/>
      <w:numFmt w:val="bullet"/>
      <w:lvlText w:val="※"/>
      <w:lvlJc w:val="left"/>
      <w:pPr>
        <w:tabs>
          <w:tab w:val="num" w:pos="1440"/>
        </w:tabs>
        <w:ind w:left="1440" w:hanging="360"/>
      </w:pPr>
      <w:rPr>
        <w:rFonts w:ascii="HGSｺﾞｼｯｸM" w:hAnsi="HGSｺﾞｼｯｸM" w:hint="default"/>
      </w:rPr>
    </w:lvl>
    <w:lvl w:ilvl="2" w:tplc="8ADA3F1C" w:tentative="1">
      <w:start w:val="1"/>
      <w:numFmt w:val="bullet"/>
      <w:lvlText w:val="※"/>
      <w:lvlJc w:val="left"/>
      <w:pPr>
        <w:tabs>
          <w:tab w:val="num" w:pos="2160"/>
        </w:tabs>
        <w:ind w:left="2160" w:hanging="360"/>
      </w:pPr>
      <w:rPr>
        <w:rFonts w:ascii="HGSｺﾞｼｯｸM" w:hAnsi="HGSｺﾞｼｯｸM" w:hint="default"/>
      </w:rPr>
    </w:lvl>
    <w:lvl w:ilvl="3" w:tplc="8570A2F6" w:tentative="1">
      <w:start w:val="1"/>
      <w:numFmt w:val="bullet"/>
      <w:lvlText w:val="※"/>
      <w:lvlJc w:val="left"/>
      <w:pPr>
        <w:tabs>
          <w:tab w:val="num" w:pos="2880"/>
        </w:tabs>
        <w:ind w:left="2880" w:hanging="360"/>
      </w:pPr>
      <w:rPr>
        <w:rFonts w:ascii="HGSｺﾞｼｯｸM" w:hAnsi="HGSｺﾞｼｯｸM" w:hint="default"/>
      </w:rPr>
    </w:lvl>
    <w:lvl w:ilvl="4" w:tplc="53A0AD0A" w:tentative="1">
      <w:start w:val="1"/>
      <w:numFmt w:val="bullet"/>
      <w:lvlText w:val="※"/>
      <w:lvlJc w:val="left"/>
      <w:pPr>
        <w:tabs>
          <w:tab w:val="num" w:pos="3600"/>
        </w:tabs>
        <w:ind w:left="3600" w:hanging="360"/>
      </w:pPr>
      <w:rPr>
        <w:rFonts w:ascii="HGSｺﾞｼｯｸM" w:hAnsi="HGSｺﾞｼｯｸM" w:hint="default"/>
      </w:rPr>
    </w:lvl>
    <w:lvl w:ilvl="5" w:tplc="D70C75F4" w:tentative="1">
      <w:start w:val="1"/>
      <w:numFmt w:val="bullet"/>
      <w:lvlText w:val="※"/>
      <w:lvlJc w:val="left"/>
      <w:pPr>
        <w:tabs>
          <w:tab w:val="num" w:pos="4320"/>
        </w:tabs>
        <w:ind w:left="4320" w:hanging="360"/>
      </w:pPr>
      <w:rPr>
        <w:rFonts w:ascii="HGSｺﾞｼｯｸM" w:hAnsi="HGSｺﾞｼｯｸM" w:hint="default"/>
      </w:rPr>
    </w:lvl>
    <w:lvl w:ilvl="6" w:tplc="8F6EEA38" w:tentative="1">
      <w:start w:val="1"/>
      <w:numFmt w:val="bullet"/>
      <w:lvlText w:val="※"/>
      <w:lvlJc w:val="left"/>
      <w:pPr>
        <w:tabs>
          <w:tab w:val="num" w:pos="5040"/>
        </w:tabs>
        <w:ind w:left="5040" w:hanging="360"/>
      </w:pPr>
      <w:rPr>
        <w:rFonts w:ascii="HGSｺﾞｼｯｸM" w:hAnsi="HGSｺﾞｼｯｸM" w:hint="default"/>
      </w:rPr>
    </w:lvl>
    <w:lvl w:ilvl="7" w:tplc="EED63A6A" w:tentative="1">
      <w:start w:val="1"/>
      <w:numFmt w:val="bullet"/>
      <w:lvlText w:val="※"/>
      <w:lvlJc w:val="left"/>
      <w:pPr>
        <w:tabs>
          <w:tab w:val="num" w:pos="5760"/>
        </w:tabs>
        <w:ind w:left="5760" w:hanging="360"/>
      </w:pPr>
      <w:rPr>
        <w:rFonts w:ascii="HGSｺﾞｼｯｸM" w:hAnsi="HGSｺﾞｼｯｸM" w:hint="default"/>
      </w:rPr>
    </w:lvl>
    <w:lvl w:ilvl="8" w:tplc="7494D108" w:tentative="1">
      <w:start w:val="1"/>
      <w:numFmt w:val="bullet"/>
      <w:lvlText w:val="※"/>
      <w:lvlJc w:val="left"/>
      <w:pPr>
        <w:tabs>
          <w:tab w:val="num" w:pos="6480"/>
        </w:tabs>
        <w:ind w:left="6480" w:hanging="360"/>
      </w:pPr>
      <w:rPr>
        <w:rFonts w:ascii="HGSｺﾞｼｯｸM" w:hAnsi="HGSｺﾞｼｯｸM" w:hint="default"/>
      </w:rPr>
    </w:lvl>
  </w:abstractNum>
  <w:abstractNum w:abstractNumId="6" w15:restartNumberingAfterBreak="0">
    <w:nsid w:val="74DE27AC"/>
    <w:multiLevelType w:val="hybridMultilevel"/>
    <w:tmpl w:val="38488F80"/>
    <w:lvl w:ilvl="0" w:tplc="A5C283BE">
      <w:start w:val="1"/>
      <w:numFmt w:val="bullet"/>
      <w:lvlText w:val=""/>
      <w:lvlJc w:val="left"/>
      <w:pPr>
        <w:tabs>
          <w:tab w:val="num" w:pos="720"/>
        </w:tabs>
        <w:ind w:left="720" w:hanging="360"/>
      </w:pPr>
      <w:rPr>
        <w:rFonts w:ascii="Wingdings" w:hAnsi="Wingdings" w:hint="default"/>
      </w:rPr>
    </w:lvl>
    <w:lvl w:ilvl="1" w:tplc="865CE0DC" w:tentative="1">
      <w:start w:val="1"/>
      <w:numFmt w:val="bullet"/>
      <w:lvlText w:val=""/>
      <w:lvlJc w:val="left"/>
      <w:pPr>
        <w:tabs>
          <w:tab w:val="num" w:pos="1440"/>
        </w:tabs>
        <w:ind w:left="1440" w:hanging="360"/>
      </w:pPr>
      <w:rPr>
        <w:rFonts w:ascii="Wingdings" w:hAnsi="Wingdings" w:hint="default"/>
      </w:rPr>
    </w:lvl>
    <w:lvl w:ilvl="2" w:tplc="19FC610C" w:tentative="1">
      <w:start w:val="1"/>
      <w:numFmt w:val="bullet"/>
      <w:lvlText w:val=""/>
      <w:lvlJc w:val="left"/>
      <w:pPr>
        <w:tabs>
          <w:tab w:val="num" w:pos="2160"/>
        </w:tabs>
        <w:ind w:left="2160" w:hanging="360"/>
      </w:pPr>
      <w:rPr>
        <w:rFonts w:ascii="Wingdings" w:hAnsi="Wingdings" w:hint="default"/>
      </w:rPr>
    </w:lvl>
    <w:lvl w:ilvl="3" w:tplc="7D187D26" w:tentative="1">
      <w:start w:val="1"/>
      <w:numFmt w:val="bullet"/>
      <w:lvlText w:val=""/>
      <w:lvlJc w:val="left"/>
      <w:pPr>
        <w:tabs>
          <w:tab w:val="num" w:pos="2880"/>
        </w:tabs>
        <w:ind w:left="2880" w:hanging="360"/>
      </w:pPr>
      <w:rPr>
        <w:rFonts w:ascii="Wingdings" w:hAnsi="Wingdings" w:hint="default"/>
      </w:rPr>
    </w:lvl>
    <w:lvl w:ilvl="4" w:tplc="A18CEC94" w:tentative="1">
      <w:start w:val="1"/>
      <w:numFmt w:val="bullet"/>
      <w:lvlText w:val=""/>
      <w:lvlJc w:val="left"/>
      <w:pPr>
        <w:tabs>
          <w:tab w:val="num" w:pos="3600"/>
        </w:tabs>
        <w:ind w:left="3600" w:hanging="360"/>
      </w:pPr>
      <w:rPr>
        <w:rFonts w:ascii="Wingdings" w:hAnsi="Wingdings" w:hint="default"/>
      </w:rPr>
    </w:lvl>
    <w:lvl w:ilvl="5" w:tplc="9B08171C" w:tentative="1">
      <w:start w:val="1"/>
      <w:numFmt w:val="bullet"/>
      <w:lvlText w:val=""/>
      <w:lvlJc w:val="left"/>
      <w:pPr>
        <w:tabs>
          <w:tab w:val="num" w:pos="4320"/>
        </w:tabs>
        <w:ind w:left="4320" w:hanging="360"/>
      </w:pPr>
      <w:rPr>
        <w:rFonts w:ascii="Wingdings" w:hAnsi="Wingdings" w:hint="default"/>
      </w:rPr>
    </w:lvl>
    <w:lvl w:ilvl="6" w:tplc="1278D1F6" w:tentative="1">
      <w:start w:val="1"/>
      <w:numFmt w:val="bullet"/>
      <w:lvlText w:val=""/>
      <w:lvlJc w:val="left"/>
      <w:pPr>
        <w:tabs>
          <w:tab w:val="num" w:pos="5040"/>
        </w:tabs>
        <w:ind w:left="5040" w:hanging="360"/>
      </w:pPr>
      <w:rPr>
        <w:rFonts w:ascii="Wingdings" w:hAnsi="Wingdings" w:hint="default"/>
      </w:rPr>
    </w:lvl>
    <w:lvl w:ilvl="7" w:tplc="65EA445E" w:tentative="1">
      <w:start w:val="1"/>
      <w:numFmt w:val="bullet"/>
      <w:lvlText w:val=""/>
      <w:lvlJc w:val="left"/>
      <w:pPr>
        <w:tabs>
          <w:tab w:val="num" w:pos="5760"/>
        </w:tabs>
        <w:ind w:left="5760" w:hanging="360"/>
      </w:pPr>
      <w:rPr>
        <w:rFonts w:ascii="Wingdings" w:hAnsi="Wingdings" w:hint="default"/>
      </w:rPr>
    </w:lvl>
    <w:lvl w:ilvl="8" w:tplc="5E16D32E"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rawingGridVerticalSpacing w:val="41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6A"/>
    <w:rsid w:val="00001D63"/>
    <w:rsid w:val="00026720"/>
    <w:rsid w:val="00056BFB"/>
    <w:rsid w:val="00082AC6"/>
    <w:rsid w:val="0009001F"/>
    <w:rsid w:val="000A2C91"/>
    <w:rsid w:val="000C4AF7"/>
    <w:rsid w:val="000E0CAF"/>
    <w:rsid w:val="000F3301"/>
    <w:rsid w:val="00101110"/>
    <w:rsid w:val="00101EEB"/>
    <w:rsid w:val="00113B0F"/>
    <w:rsid w:val="001244B5"/>
    <w:rsid w:val="00131143"/>
    <w:rsid w:val="00131176"/>
    <w:rsid w:val="0013633E"/>
    <w:rsid w:val="0014300D"/>
    <w:rsid w:val="001438B4"/>
    <w:rsid w:val="00152D8A"/>
    <w:rsid w:val="00166B74"/>
    <w:rsid w:val="00172270"/>
    <w:rsid w:val="00175966"/>
    <w:rsid w:val="00175FE2"/>
    <w:rsid w:val="00192124"/>
    <w:rsid w:val="001B6549"/>
    <w:rsid w:val="001F005C"/>
    <w:rsid w:val="001F1FDC"/>
    <w:rsid w:val="001F414E"/>
    <w:rsid w:val="001F4A07"/>
    <w:rsid w:val="00205C18"/>
    <w:rsid w:val="002106C0"/>
    <w:rsid w:val="0021512C"/>
    <w:rsid w:val="00235EC7"/>
    <w:rsid w:val="0024605A"/>
    <w:rsid w:val="002507BC"/>
    <w:rsid w:val="00250E32"/>
    <w:rsid w:val="00257864"/>
    <w:rsid w:val="00285BDC"/>
    <w:rsid w:val="002928F4"/>
    <w:rsid w:val="002A3C4A"/>
    <w:rsid w:val="002C6AFB"/>
    <w:rsid w:val="002D2210"/>
    <w:rsid w:val="002D3654"/>
    <w:rsid w:val="002E1107"/>
    <w:rsid w:val="002E2246"/>
    <w:rsid w:val="002E3613"/>
    <w:rsid w:val="002E6077"/>
    <w:rsid w:val="002F605E"/>
    <w:rsid w:val="0030519B"/>
    <w:rsid w:val="003101B0"/>
    <w:rsid w:val="00313717"/>
    <w:rsid w:val="003351CC"/>
    <w:rsid w:val="003372F0"/>
    <w:rsid w:val="00342072"/>
    <w:rsid w:val="00343858"/>
    <w:rsid w:val="0035299C"/>
    <w:rsid w:val="00362D59"/>
    <w:rsid w:val="00362F3F"/>
    <w:rsid w:val="003643D0"/>
    <w:rsid w:val="00367AB2"/>
    <w:rsid w:val="00373701"/>
    <w:rsid w:val="003746CF"/>
    <w:rsid w:val="00382ED9"/>
    <w:rsid w:val="00384904"/>
    <w:rsid w:val="00391EA0"/>
    <w:rsid w:val="003B1A6E"/>
    <w:rsid w:val="003D1601"/>
    <w:rsid w:val="003D4262"/>
    <w:rsid w:val="003D6D72"/>
    <w:rsid w:val="003E538A"/>
    <w:rsid w:val="003E7312"/>
    <w:rsid w:val="003E76FA"/>
    <w:rsid w:val="003F1442"/>
    <w:rsid w:val="003F429B"/>
    <w:rsid w:val="003F5B64"/>
    <w:rsid w:val="0041405B"/>
    <w:rsid w:val="0041789A"/>
    <w:rsid w:val="00421B0F"/>
    <w:rsid w:val="004307C6"/>
    <w:rsid w:val="00431F23"/>
    <w:rsid w:val="00441D87"/>
    <w:rsid w:val="004447AA"/>
    <w:rsid w:val="00467B35"/>
    <w:rsid w:val="0048353D"/>
    <w:rsid w:val="004962E0"/>
    <w:rsid w:val="00496523"/>
    <w:rsid w:val="004B47D1"/>
    <w:rsid w:val="004C136D"/>
    <w:rsid w:val="004F3D1E"/>
    <w:rsid w:val="00512AEF"/>
    <w:rsid w:val="00524163"/>
    <w:rsid w:val="005542EB"/>
    <w:rsid w:val="005575C9"/>
    <w:rsid w:val="005634A8"/>
    <w:rsid w:val="00564901"/>
    <w:rsid w:val="00573CA5"/>
    <w:rsid w:val="00574864"/>
    <w:rsid w:val="005A24AF"/>
    <w:rsid w:val="005A6208"/>
    <w:rsid w:val="005B1AB5"/>
    <w:rsid w:val="005B6944"/>
    <w:rsid w:val="005C0E91"/>
    <w:rsid w:val="005C25AE"/>
    <w:rsid w:val="005F0C60"/>
    <w:rsid w:val="00611589"/>
    <w:rsid w:val="00611AEB"/>
    <w:rsid w:val="00613EEE"/>
    <w:rsid w:val="006141C3"/>
    <w:rsid w:val="006362D0"/>
    <w:rsid w:val="00652B3A"/>
    <w:rsid w:val="00671477"/>
    <w:rsid w:val="00686650"/>
    <w:rsid w:val="006A02CA"/>
    <w:rsid w:val="006A7DDA"/>
    <w:rsid w:val="006B78C1"/>
    <w:rsid w:val="006C073B"/>
    <w:rsid w:val="006E57E0"/>
    <w:rsid w:val="006E6D1F"/>
    <w:rsid w:val="00714482"/>
    <w:rsid w:val="00722C1F"/>
    <w:rsid w:val="00731F00"/>
    <w:rsid w:val="00731F21"/>
    <w:rsid w:val="00734705"/>
    <w:rsid w:val="007534B8"/>
    <w:rsid w:val="007551BE"/>
    <w:rsid w:val="00770DFB"/>
    <w:rsid w:val="007744D5"/>
    <w:rsid w:val="00774A1C"/>
    <w:rsid w:val="007A5E80"/>
    <w:rsid w:val="007B72AC"/>
    <w:rsid w:val="007C5264"/>
    <w:rsid w:val="007C5EE5"/>
    <w:rsid w:val="007C6C69"/>
    <w:rsid w:val="007D0860"/>
    <w:rsid w:val="007E01FD"/>
    <w:rsid w:val="007E7D4A"/>
    <w:rsid w:val="0082533E"/>
    <w:rsid w:val="00825E09"/>
    <w:rsid w:val="008324A5"/>
    <w:rsid w:val="008347FE"/>
    <w:rsid w:val="008522E4"/>
    <w:rsid w:val="0085488F"/>
    <w:rsid w:val="00860D81"/>
    <w:rsid w:val="00881390"/>
    <w:rsid w:val="0088458D"/>
    <w:rsid w:val="00884D87"/>
    <w:rsid w:val="00886B1E"/>
    <w:rsid w:val="00887728"/>
    <w:rsid w:val="008B405E"/>
    <w:rsid w:val="008B648A"/>
    <w:rsid w:val="008D1E6F"/>
    <w:rsid w:val="008E08F5"/>
    <w:rsid w:val="008E7B28"/>
    <w:rsid w:val="008F12B0"/>
    <w:rsid w:val="00916867"/>
    <w:rsid w:val="00954D22"/>
    <w:rsid w:val="009614E5"/>
    <w:rsid w:val="0096605A"/>
    <w:rsid w:val="009902FB"/>
    <w:rsid w:val="0099240A"/>
    <w:rsid w:val="009938A2"/>
    <w:rsid w:val="009A71C5"/>
    <w:rsid w:val="009A7F89"/>
    <w:rsid w:val="009B03F4"/>
    <w:rsid w:val="009C2392"/>
    <w:rsid w:val="009C58DA"/>
    <w:rsid w:val="009D4523"/>
    <w:rsid w:val="009E1D8A"/>
    <w:rsid w:val="009E3F67"/>
    <w:rsid w:val="009E6E0B"/>
    <w:rsid w:val="00A10655"/>
    <w:rsid w:val="00A16449"/>
    <w:rsid w:val="00A17E9E"/>
    <w:rsid w:val="00A324A0"/>
    <w:rsid w:val="00A3653D"/>
    <w:rsid w:val="00A46D35"/>
    <w:rsid w:val="00A549E5"/>
    <w:rsid w:val="00A55294"/>
    <w:rsid w:val="00A63642"/>
    <w:rsid w:val="00A64976"/>
    <w:rsid w:val="00A71D7F"/>
    <w:rsid w:val="00A735F8"/>
    <w:rsid w:val="00A95EFC"/>
    <w:rsid w:val="00A97116"/>
    <w:rsid w:val="00AA6E23"/>
    <w:rsid w:val="00AD2610"/>
    <w:rsid w:val="00AD3790"/>
    <w:rsid w:val="00AF4FCF"/>
    <w:rsid w:val="00B017B1"/>
    <w:rsid w:val="00B06E56"/>
    <w:rsid w:val="00B20A43"/>
    <w:rsid w:val="00B244A7"/>
    <w:rsid w:val="00B32B6A"/>
    <w:rsid w:val="00B430C0"/>
    <w:rsid w:val="00B55A41"/>
    <w:rsid w:val="00B56D27"/>
    <w:rsid w:val="00B758E4"/>
    <w:rsid w:val="00B77199"/>
    <w:rsid w:val="00B8213E"/>
    <w:rsid w:val="00B82C0C"/>
    <w:rsid w:val="00B85906"/>
    <w:rsid w:val="00B91DE0"/>
    <w:rsid w:val="00BA09D0"/>
    <w:rsid w:val="00BB39D5"/>
    <w:rsid w:val="00BC5DC8"/>
    <w:rsid w:val="00BE4456"/>
    <w:rsid w:val="00BE5A11"/>
    <w:rsid w:val="00C122F6"/>
    <w:rsid w:val="00C1495E"/>
    <w:rsid w:val="00C221B2"/>
    <w:rsid w:val="00C22581"/>
    <w:rsid w:val="00C26D1A"/>
    <w:rsid w:val="00C35613"/>
    <w:rsid w:val="00C37AB3"/>
    <w:rsid w:val="00C42D92"/>
    <w:rsid w:val="00C530BC"/>
    <w:rsid w:val="00C55236"/>
    <w:rsid w:val="00C55DD6"/>
    <w:rsid w:val="00C6267D"/>
    <w:rsid w:val="00C63171"/>
    <w:rsid w:val="00C640CF"/>
    <w:rsid w:val="00C712DB"/>
    <w:rsid w:val="00C737BC"/>
    <w:rsid w:val="00C915AD"/>
    <w:rsid w:val="00C95CBA"/>
    <w:rsid w:val="00CA28A6"/>
    <w:rsid w:val="00CA34CA"/>
    <w:rsid w:val="00CC448C"/>
    <w:rsid w:val="00CD0231"/>
    <w:rsid w:val="00CD2A8C"/>
    <w:rsid w:val="00CD5659"/>
    <w:rsid w:val="00CE3882"/>
    <w:rsid w:val="00D06E7C"/>
    <w:rsid w:val="00D11A7C"/>
    <w:rsid w:val="00D158DA"/>
    <w:rsid w:val="00D15A3D"/>
    <w:rsid w:val="00D20227"/>
    <w:rsid w:val="00D21403"/>
    <w:rsid w:val="00D276FA"/>
    <w:rsid w:val="00D40FA6"/>
    <w:rsid w:val="00D42D3C"/>
    <w:rsid w:val="00D444AA"/>
    <w:rsid w:val="00D528AC"/>
    <w:rsid w:val="00D54946"/>
    <w:rsid w:val="00D5701E"/>
    <w:rsid w:val="00D616FE"/>
    <w:rsid w:val="00D82F49"/>
    <w:rsid w:val="00D92C6C"/>
    <w:rsid w:val="00DC53B4"/>
    <w:rsid w:val="00DF6B35"/>
    <w:rsid w:val="00E10B7A"/>
    <w:rsid w:val="00E213C0"/>
    <w:rsid w:val="00E241C7"/>
    <w:rsid w:val="00E34874"/>
    <w:rsid w:val="00E42340"/>
    <w:rsid w:val="00E51271"/>
    <w:rsid w:val="00E5133F"/>
    <w:rsid w:val="00E5258E"/>
    <w:rsid w:val="00E605FC"/>
    <w:rsid w:val="00E65D6A"/>
    <w:rsid w:val="00E91331"/>
    <w:rsid w:val="00EA2FCB"/>
    <w:rsid w:val="00EA43AE"/>
    <w:rsid w:val="00EA64AD"/>
    <w:rsid w:val="00EA7772"/>
    <w:rsid w:val="00EB4E01"/>
    <w:rsid w:val="00EF35F1"/>
    <w:rsid w:val="00EF6108"/>
    <w:rsid w:val="00F34158"/>
    <w:rsid w:val="00F34809"/>
    <w:rsid w:val="00F4292A"/>
    <w:rsid w:val="00F45895"/>
    <w:rsid w:val="00F50485"/>
    <w:rsid w:val="00F54D7A"/>
    <w:rsid w:val="00F6063E"/>
    <w:rsid w:val="00F618ED"/>
    <w:rsid w:val="00F625DF"/>
    <w:rsid w:val="00F65A2F"/>
    <w:rsid w:val="00F73CC5"/>
    <w:rsid w:val="00F94689"/>
    <w:rsid w:val="00F94692"/>
    <w:rsid w:val="00FA125A"/>
    <w:rsid w:val="00FA5D21"/>
    <w:rsid w:val="00FB101B"/>
    <w:rsid w:val="00FB2FBF"/>
    <w:rsid w:val="00FC307E"/>
    <w:rsid w:val="00FD2077"/>
    <w:rsid w:val="00FD39AF"/>
    <w:rsid w:val="00FE48BE"/>
    <w:rsid w:val="00FE690E"/>
    <w:rsid w:val="00FF3D75"/>
    <w:rsid w:val="00FF3E03"/>
    <w:rsid w:val="00FF3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8C68623D-DA1D-4EE0-B5ED-562011DF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B6A"/>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B6A"/>
    <w:pPr>
      <w:ind w:leftChars="400" w:left="840"/>
    </w:pPr>
  </w:style>
  <w:style w:type="paragraph" w:styleId="a4">
    <w:name w:val="header"/>
    <w:basedOn w:val="a"/>
    <w:link w:val="a5"/>
    <w:uiPriority w:val="99"/>
    <w:unhideWhenUsed/>
    <w:rsid w:val="00B20A43"/>
    <w:pPr>
      <w:tabs>
        <w:tab w:val="center" w:pos="4252"/>
        <w:tab w:val="right" w:pos="8504"/>
      </w:tabs>
      <w:snapToGrid w:val="0"/>
    </w:pPr>
  </w:style>
  <w:style w:type="character" w:customStyle="1" w:styleId="a5">
    <w:name w:val="ヘッダー (文字)"/>
    <w:basedOn w:val="a0"/>
    <w:link w:val="a4"/>
    <w:uiPriority w:val="99"/>
    <w:rsid w:val="00B20A43"/>
    <w:rPr>
      <w:rFonts w:ascii="Arial" w:eastAsia="ＭＳ Ｐゴシック" w:hAnsi="Arial" w:cs="Arial"/>
      <w:kern w:val="0"/>
      <w:szCs w:val="21"/>
    </w:rPr>
  </w:style>
  <w:style w:type="paragraph" w:styleId="a6">
    <w:name w:val="footer"/>
    <w:basedOn w:val="a"/>
    <w:link w:val="a7"/>
    <w:uiPriority w:val="99"/>
    <w:unhideWhenUsed/>
    <w:rsid w:val="00B20A43"/>
    <w:pPr>
      <w:tabs>
        <w:tab w:val="center" w:pos="4252"/>
        <w:tab w:val="right" w:pos="8504"/>
      </w:tabs>
      <w:snapToGrid w:val="0"/>
    </w:pPr>
  </w:style>
  <w:style w:type="character" w:customStyle="1" w:styleId="a7">
    <w:name w:val="フッター (文字)"/>
    <w:basedOn w:val="a0"/>
    <w:link w:val="a6"/>
    <w:uiPriority w:val="99"/>
    <w:rsid w:val="00B20A43"/>
    <w:rPr>
      <w:rFonts w:ascii="Arial" w:eastAsia="ＭＳ Ｐゴシック" w:hAnsi="Arial" w:cs="Arial"/>
      <w:kern w:val="0"/>
      <w:szCs w:val="21"/>
    </w:rPr>
  </w:style>
  <w:style w:type="paragraph" w:styleId="a8">
    <w:name w:val="Balloon Text"/>
    <w:basedOn w:val="a"/>
    <w:link w:val="a9"/>
    <w:uiPriority w:val="99"/>
    <w:semiHidden/>
    <w:unhideWhenUsed/>
    <w:rsid w:val="00774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4D5"/>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B82C0C"/>
    <w:rPr>
      <w:sz w:val="18"/>
      <w:szCs w:val="18"/>
    </w:rPr>
  </w:style>
  <w:style w:type="paragraph" w:styleId="ab">
    <w:name w:val="annotation text"/>
    <w:basedOn w:val="a"/>
    <w:link w:val="ac"/>
    <w:uiPriority w:val="99"/>
    <w:semiHidden/>
    <w:unhideWhenUsed/>
    <w:rsid w:val="00B82C0C"/>
    <w:pPr>
      <w:jc w:val="left"/>
    </w:pPr>
  </w:style>
  <w:style w:type="character" w:customStyle="1" w:styleId="ac">
    <w:name w:val="コメント文字列 (文字)"/>
    <w:basedOn w:val="a0"/>
    <w:link w:val="ab"/>
    <w:uiPriority w:val="99"/>
    <w:semiHidden/>
    <w:rsid w:val="00B82C0C"/>
    <w:rPr>
      <w:rFonts w:ascii="Arial" w:eastAsia="ＭＳ Ｐゴシック" w:hAnsi="Arial" w:cs="Arial"/>
      <w:kern w:val="0"/>
      <w:szCs w:val="21"/>
    </w:rPr>
  </w:style>
  <w:style w:type="paragraph" w:styleId="ad">
    <w:name w:val="annotation subject"/>
    <w:basedOn w:val="ab"/>
    <w:next w:val="ab"/>
    <w:link w:val="ae"/>
    <w:uiPriority w:val="99"/>
    <w:semiHidden/>
    <w:unhideWhenUsed/>
    <w:rsid w:val="00B82C0C"/>
    <w:rPr>
      <w:b/>
      <w:bCs/>
    </w:rPr>
  </w:style>
  <w:style w:type="character" w:customStyle="1" w:styleId="ae">
    <w:name w:val="コメント内容 (文字)"/>
    <w:basedOn w:val="ac"/>
    <w:link w:val="ad"/>
    <w:uiPriority w:val="99"/>
    <w:semiHidden/>
    <w:rsid w:val="00B82C0C"/>
    <w:rPr>
      <w:rFonts w:ascii="Arial" w:eastAsia="ＭＳ Ｐゴシック" w:hAnsi="Arial" w:cs="Arial"/>
      <w:b/>
      <w:bCs/>
      <w:kern w:val="0"/>
      <w:szCs w:val="21"/>
    </w:rPr>
  </w:style>
  <w:style w:type="paragraph" w:styleId="Web">
    <w:name w:val="Normal (Web)"/>
    <w:basedOn w:val="a"/>
    <w:uiPriority w:val="99"/>
    <w:unhideWhenUsed/>
    <w:rsid w:val="004B47D1"/>
    <w:pPr>
      <w:spacing w:before="100" w:beforeAutospacing="1" w:after="100" w:afterAutospacing="1"/>
      <w:jc w:val="left"/>
    </w:pPr>
    <w:rPr>
      <w:rFonts w:ascii="ＭＳ Ｐゴシック" w:hAnsi="ＭＳ Ｐゴシック" w:cs="ＭＳ Ｐゴシック"/>
      <w:sz w:val="24"/>
      <w:szCs w:val="24"/>
    </w:rPr>
  </w:style>
  <w:style w:type="table" w:styleId="af">
    <w:name w:val="Table Grid"/>
    <w:basedOn w:val="a1"/>
    <w:uiPriority w:val="59"/>
    <w:rsid w:val="0030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6454">
      <w:bodyDiv w:val="1"/>
      <w:marLeft w:val="0"/>
      <w:marRight w:val="0"/>
      <w:marTop w:val="0"/>
      <w:marBottom w:val="0"/>
      <w:divBdr>
        <w:top w:val="none" w:sz="0" w:space="0" w:color="auto"/>
        <w:left w:val="none" w:sz="0" w:space="0" w:color="auto"/>
        <w:bottom w:val="none" w:sz="0" w:space="0" w:color="auto"/>
        <w:right w:val="none" w:sz="0" w:space="0" w:color="auto"/>
      </w:divBdr>
    </w:div>
    <w:div w:id="211041615">
      <w:bodyDiv w:val="1"/>
      <w:marLeft w:val="0"/>
      <w:marRight w:val="0"/>
      <w:marTop w:val="0"/>
      <w:marBottom w:val="0"/>
      <w:divBdr>
        <w:top w:val="none" w:sz="0" w:space="0" w:color="auto"/>
        <w:left w:val="none" w:sz="0" w:space="0" w:color="auto"/>
        <w:bottom w:val="none" w:sz="0" w:space="0" w:color="auto"/>
        <w:right w:val="none" w:sz="0" w:space="0" w:color="auto"/>
      </w:divBdr>
    </w:div>
    <w:div w:id="255481655">
      <w:bodyDiv w:val="1"/>
      <w:marLeft w:val="0"/>
      <w:marRight w:val="0"/>
      <w:marTop w:val="0"/>
      <w:marBottom w:val="0"/>
      <w:divBdr>
        <w:top w:val="none" w:sz="0" w:space="0" w:color="auto"/>
        <w:left w:val="none" w:sz="0" w:space="0" w:color="auto"/>
        <w:bottom w:val="none" w:sz="0" w:space="0" w:color="auto"/>
        <w:right w:val="none" w:sz="0" w:space="0" w:color="auto"/>
      </w:divBdr>
    </w:div>
    <w:div w:id="261569149">
      <w:bodyDiv w:val="1"/>
      <w:marLeft w:val="0"/>
      <w:marRight w:val="0"/>
      <w:marTop w:val="0"/>
      <w:marBottom w:val="0"/>
      <w:divBdr>
        <w:top w:val="none" w:sz="0" w:space="0" w:color="auto"/>
        <w:left w:val="none" w:sz="0" w:space="0" w:color="auto"/>
        <w:bottom w:val="none" w:sz="0" w:space="0" w:color="auto"/>
        <w:right w:val="none" w:sz="0" w:space="0" w:color="auto"/>
      </w:divBdr>
    </w:div>
    <w:div w:id="350229099">
      <w:bodyDiv w:val="1"/>
      <w:marLeft w:val="0"/>
      <w:marRight w:val="0"/>
      <w:marTop w:val="0"/>
      <w:marBottom w:val="0"/>
      <w:divBdr>
        <w:top w:val="none" w:sz="0" w:space="0" w:color="auto"/>
        <w:left w:val="none" w:sz="0" w:space="0" w:color="auto"/>
        <w:bottom w:val="none" w:sz="0" w:space="0" w:color="auto"/>
        <w:right w:val="none" w:sz="0" w:space="0" w:color="auto"/>
      </w:divBdr>
    </w:div>
    <w:div w:id="355932547">
      <w:bodyDiv w:val="1"/>
      <w:marLeft w:val="0"/>
      <w:marRight w:val="0"/>
      <w:marTop w:val="0"/>
      <w:marBottom w:val="0"/>
      <w:divBdr>
        <w:top w:val="none" w:sz="0" w:space="0" w:color="auto"/>
        <w:left w:val="none" w:sz="0" w:space="0" w:color="auto"/>
        <w:bottom w:val="none" w:sz="0" w:space="0" w:color="auto"/>
        <w:right w:val="none" w:sz="0" w:space="0" w:color="auto"/>
      </w:divBdr>
    </w:div>
    <w:div w:id="386609903">
      <w:bodyDiv w:val="1"/>
      <w:marLeft w:val="0"/>
      <w:marRight w:val="0"/>
      <w:marTop w:val="0"/>
      <w:marBottom w:val="0"/>
      <w:divBdr>
        <w:top w:val="none" w:sz="0" w:space="0" w:color="auto"/>
        <w:left w:val="none" w:sz="0" w:space="0" w:color="auto"/>
        <w:bottom w:val="none" w:sz="0" w:space="0" w:color="auto"/>
        <w:right w:val="none" w:sz="0" w:space="0" w:color="auto"/>
      </w:divBdr>
      <w:divsChild>
        <w:div w:id="704253231">
          <w:marLeft w:val="346"/>
          <w:marRight w:val="0"/>
          <w:marTop w:val="0"/>
          <w:marBottom w:val="0"/>
          <w:divBdr>
            <w:top w:val="none" w:sz="0" w:space="0" w:color="auto"/>
            <w:left w:val="none" w:sz="0" w:space="0" w:color="auto"/>
            <w:bottom w:val="none" w:sz="0" w:space="0" w:color="auto"/>
            <w:right w:val="none" w:sz="0" w:space="0" w:color="auto"/>
          </w:divBdr>
        </w:div>
        <w:div w:id="1955404553">
          <w:marLeft w:val="346"/>
          <w:marRight w:val="0"/>
          <w:marTop w:val="0"/>
          <w:marBottom w:val="0"/>
          <w:divBdr>
            <w:top w:val="none" w:sz="0" w:space="0" w:color="auto"/>
            <w:left w:val="none" w:sz="0" w:space="0" w:color="auto"/>
            <w:bottom w:val="none" w:sz="0" w:space="0" w:color="auto"/>
            <w:right w:val="none" w:sz="0" w:space="0" w:color="auto"/>
          </w:divBdr>
        </w:div>
        <w:div w:id="1609046192">
          <w:marLeft w:val="346"/>
          <w:marRight w:val="0"/>
          <w:marTop w:val="0"/>
          <w:marBottom w:val="0"/>
          <w:divBdr>
            <w:top w:val="none" w:sz="0" w:space="0" w:color="auto"/>
            <w:left w:val="none" w:sz="0" w:space="0" w:color="auto"/>
            <w:bottom w:val="none" w:sz="0" w:space="0" w:color="auto"/>
            <w:right w:val="none" w:sz="0" w:space="0" w:color="auto"/>
          </w:divBdr>
        </w:div>
        <w:div w:id="1042485178">
          <w:marLeft w:val="346"/>
          <w:marRight w:val="0"/>
          <w:marTop w:val="0"/>
          <w:marBottom w:val="0"/>
          <w:divBdr>
            <w:top w:val="none" w:sz="0" w:space="0" w:color="auto"/>
            <w:left w:val="none" w:sz="0" w:space="0" w:color="auto"/>
            <w:bottom w:val="none" w:sz="0" w:space="0" w:color="auto"/>
            <w:right w:val="none" w:sz="0" w:space="0" w:color="auto"/>
          </w:divBdr>
        </w:div>
        <w:div w:id="2031445995">
          <w:marLeft w:val="346"/>
          <w:marRight w:val="0"/>
          <w:marTop w:val="0"/>
          <w:marBottom w:val="0"/>
          <w:divBdr>
            <w:top w:val="none" w:sz="0" w:space="0" w:color="auto"/>
            <w:left w:val="none" w:sz="0" w:space="0" w:color="auto"/>
            <w:bottom w:val="none" w:sz="0" w:space="0" w:color="auto"/>
            <w:right w:val="none" w:sz="0" w:space="0" w:color="auto"/>
          </w:divBdr>
        </w:div>
        <w:div w:id="1464541097">
          <w:marLeft w:val="346"/>
          <w:marRight w:val="0"/>
          <w:marTop w:val="0"/>
          <w:marBottom w:val="0"/>
          <w:divBdr>
            <w:top w:val="none" w:sz="0" w:space="0" w:color="auto"/>
            <w:left w:val="none" w:sz="0" w:space="0" w:color="auto"/>
            <w:bottom w:val="none" w:sz="0" w:space="0" w:color="auto"/>
            <w:right w:val="none" w:sz="0" w:space="0" w:color="auto"/>
          </w:divBdr>
        </w:div>
        <w:div w:id="36249160">
          <w:marLeft w:val="346"/>
          <w:marRight w:val="0"/>
          <w:marTop w:val="0"/>
          <w:marBottom w:val="0"/>
          <w:divBdr>
            <w:top w:val="none" w:sz="0" w:space="0" w:color="auto"/>
            <w:left w:val="none" w:sz="0" w:space="0" w:color="auto"/>
            <w:bottom w:val="none" w:sz="0" w:space="0" w:color="auto"/>
            <w:right w:val="none" w:sz="0" w:space="0" w:color="auto"/>
          </w:divBdr>
        </w:div>
        <w:div w:id="467937642">
          <w:marLeft w:val="346"/>
          <w:marRight w:val="0"/>
          <w:marTop w:val="0"/>
          <w:marBottom w:val="0"/>
          <w:divBdr>
            <w:top w:val="none" w:sz="0" w:space="0" w:color="auto"/>
            <w:left w:val="none" w:sz="0" w:space="0" w:color="auto"/>
            <w:bottom w:val="none" w:sz="0" w:space="0" w:color="auto"/>
            <w:right w:val="none" w:sz="0" w:space="0" w:color="auto"/>
          </w:divBdr>
        </w:div>
        <w:div w:id="1676222972">
          <w:marLeft w:val="346"/>
          <w:marRight w:val="0"/>
          <w:marTop w:val="0"/>
          <w:marBottom w:val="0"/>
          <w:divBdr>
            <w:top w:val="none" w:sz="0" w:space="0" w:color="auto"/>
            <w:left w:val="none" w:sz="0" w:space="0" w:color="auto"/>
            <w:bottom w:val="none" w:sz="0" w:space="0" w:color="auto"/>
            <w:right w:val="none" w:sz="0" w:space="0" w:color="auto"/>
          </w:divBdr>
        </w:div>
        <w:div w:id="1692298292">
          <w:marLeft w:val="346"/>
          <w:marRight w:val="0"/>
          <w:marTop w:val="0"/>
          <w:marBottom w:val="0"/>
          <w:divBdr>
            <w:top w:val="none" w:sz="0" w:space="0" w:color="auto"/>
            <w:left w:val="none" w:sz="0" w:space="0" w:color="auto"/>
            <w:bottom w:val="none" w:sz="0" w:space="0" w:color="auto"/>
            <w:right w:val="none" w:sz="0" w:space="0" w:color="auto"/>
          </w:divBdr>
        </w:div>
        <w:div w:id="282573">
          <w:marLeft w:val="346"/>
          <w:marRight w:val="0"/>
          <w:marTop w:val="0"/>
          <w:marBottom w:val="0"/>
          <w:divBdr>
            <w:top w:val="none" w:sz="0" w:space="0" w:color="auto"/>
            <w:left w:val="none" w:sz="0" w:space="0" w:color="auto"/>
            <w:bottom w:val="none" w:sz="0" w:space="0" w:color="auto"/>
            <w:right w:val="none" w:sz="0" w:space="0" w:color="auto"/>
          </w:divBdr>
        </w:div>
        <w:div w:id="1448549533">
          <w:marLeft w:val="346"/>
          <w:marRight w:val="0"/>
          <w:marTop w:val="0"/>
          <w:marBottom w:val="0"/>
          <w:divBdr>
            <w:top w:val="none" w:sz="0" w:space="0" w:color="auto"/>
            <w:left w:val="none" w:sz="0" w:space="0" w:color="auto"/>
            <w:bottom w:val="none" w:sz="0" w:space="0" w:color="auto"/>
            <w:right w:val="none" w:sz="0" w:space="0" w:color="auto"/>
          </w:divBdr>
        </w:div>
        <w:div w:id="2075394423">
          <w:marLeft w:val="346"/>
          <w:marRight w:val="0"/>
          <w:marTop w:val="0"/>
          <w:marBottom w:val="0"/>
          <w:divBdr>
            <w:top w:val="none" w:sz="0" w:space="0" w:color="auto"/>
            <w:left w:val="none" w:sz="0" w:space="0" w:color="auto"/>
            <w:bottom w:val="none" w:sz="0" w:space="0" w:color="auto"/>
            <w:right w:val="none" w:sz="0" w:space="0" w:color="auto"/>
          </w:divBdr>
        </w:div>
        <w:div w:id="1991865569">
          <w:marLeft w:val="346"/>
          <w:marRight w:val="0"/>
          <w:marTop w:val="0"/>
          <w:marBottom w:val="0"/>
          <w:divBdr>
            <w:top w:val="none" w:sz="0" w:space="0" w:color="auto"/>
            <w:left w:val="none" w:sz="0" w:space="0" w:color="auto"/>
            <w:bottom w:val="none" w:sz="0" w:space="0" w:color="auto"/>
            <w:right w:val="none" w:sz="0" w:space="0" w:color="auto"/>
          </w:divBdr>
        </w:div>
        <w:div w:id="2021857474">
          <w:marLeft w:val="346"/>
          <w:marRight w:val="0"/>
          <w:marTop w:val="0"/>
          <w:marBottom w:val="0"/>
          <w:divBdr>
            <w:top w:val="none" w:sz="0" w:space="0" w:color="auto"/>
            <w:left w:val="none" w:sz="0" w:space="0" w:color="auto"/>
            <w:bottom w:val="none" w:sz="0" w:space="0" w:color="auto"/>
            <w:right w:val="none" w:sz="0" w:space="0" w:color="auto"/>
          </w:divBdr>
        </w:div>
        <w:div w:id="280453727">
          <w:marLeft w:val="346"/>
          <w:marRight w:val="0"/>
          <w:marTop w:val="0"/>
          <w:marBottom w:val="0"/>
          <w:divBdr>
            <w:top w:val="none" w:sz="0" w:space="0" w:color="auto"/>
            <w:left w:val="none" w:sz="0" w:space="0" w:color="auto"/>
            <w:bottom w:val="none" w:sz="0" w:space="0" w:color="auto"/>
            <w:right w:val="none" w:sz="0" w:space="0" w:color="auto"/>
          </w:divBdr>
        </w:div>
        <w:div w:id="1040472027">
          <w:marLeft w:val="346"/>
          <w:marRight w:val="0"/>
          <w:marTop w:val="0"/>
          <w:marBottom w:val="0"/>
          <w:divBdr>
            <w:top w:val="none" w:sz="0" w:space="0" w:color="auto"/>
            <w:left w:val="none" w:sz="0" w:space="0" w:color="auto"/>
            <w:bottom w:val="none" w:sz="0" w:space="0" w:color="auto"/>
            <w:right w:val="none" w:sz="0" w:space="0" w:color="auto"/>
          </w:divBdr>
        </w:div>
        <w:div w:id="1203204429">
          <w:marLeft w:val="346"/>
          <w:marRight w:val="0"/>
          <w:marTop w:val="0"/>
          <w:marBottom w:val="0"/>
          <w:divBdr>
            <w:top w:val="none" w:sz="0" w:space="0" w:color="auto"/>
            <w:left w:val="none" w:sz="0" w:space="0" w:color="auto"/>
            <w:bottom w:val="none" w:sz="0" w:space="0" w:color="auto"/>
            <w:right w:val="none" w:sz="0" w:space="0" w:color="auto"/>
          </w:divBdr>
        </w:div>
        <w:div w:id="1085346758">
          <w:marLeft w:val="346"/>
          <w:marRight w:val="0"/>
          <w:marTop w:val="0"/>
          <w:marBottom w:val="0"/>
          <w:divBdr>
            <w:top w:val="none" w:sz="0" w:space="0" w:color="auto"/>
            <w:left w:val="none" w:sz="0" w:space="0" w:color="auto"/>
            <w:bottom w:val="none" w:sz="0" w:space="0" w:color="auto"/>
            <w:right w:val="none" w:sz="0" w:space="0" w:color="auto"/>
          </w:divBdr>
        </w:div>
        <w:div w:id="1908373556">
          <w:marLeft w:val="346"/>
          <w:marRight w:val="0"/>
          <w:marTop w:val="0"/>
          <w:marBottom w:val="0"/>
          <w:divBdr>
            <w:top w:val="none" w:sz="0" w:space="0" w:color="auto"/>
            <w:left w:val="none" w:sz="0" w:space="0" w:color="auto"/>
            <w:bottom w:val="none" w:sz="0" w:space="0" w:color="auto"/>
            <w:right w:val="none" w:sz="0" w:space="0" w:color="auto"/>
          </w:divBdr>
        </w:div>
      </w:divsChild>
    </w:div>
    <w:div w:id="613173985">
      <w:bodyDiv w:val="1"/>
      <w:marLeft w:val="0"/>
      <w:marRight w:val="0"/>
      <w:marTop w:val="0"/>
      <w:marBottom w:val="0"/>
      <w:divBdr>
        <w:top w:val="none" w:sz="0" w:space="0" w:color="auto"/>
        <w:left w:val="none" w:sz="0" w:space="0" w:color="auto"/>
        <w:bottom w:val="none" w:sz="0" w:space="0" w:color="auto"/>
        <w:right w:val="none" w:sz="0" w:space="0" w:color="auto"/>
      </w:divBdr>
      <w:divsChild>
        <w:div w:id="57288811">
          <w:marLeft w:val="446"/>
          <w:marRight w:val="0"/>
          <w:marTop w:val="0"/>
          <w:marBottom w:val="0"/>
          <w:divBdr>
            <w:top w:val="none" w:sz="0" w:space="0" w:color="auto"/>
            <w:left w:val="none" w:sz="0" w:space="0" w:color="auto"/>
            <w:bottom w:val="none" w:sz="0" w:space="0" w:color="auto"/>
            <w:right w:val="none" w:sz="0" w:space="0" w:color="auto"/>
          </w:divBdr>
        </w:div>
      </w:divsChild>
    </w:div>
    <w:div w:id="641619962">
      <w:bodyDiv w:val="1"/>
      <w:marLeft w:val="0"/>
      <w:marRight w:val="0"/>
      <w:marTop w:val="0"/>
      <w:marBottom w:val="0"/>
      <w:divBdr>
        <w:top w:val="none" w:sz="0" w:space="0" w:color="auto"/>
        <w:left w:val="none" w:sz="0" w:space="0" w:color="auto"/>
        <w:bottom w:val="none" w:sz="0" w:space="0" w:color="auto"/>
        <w:right w:val="none" w:sz="0" w:space="0" w:color="auto"/>
      </w:divBdr>
      <w:divsChild>
        <w:div w:id="1275744853">
          <w:marLeft w:val="576"/>
          <w:marRight w:val="0"/>
          <w:marTop w:val="120"/>
          <w:marBottom w:val="0"/>
          <w:divBdr>
            <w:top w:val="none" w:sz="0" w:space="0" w:color="auto"/>
            <w:left w:val="none" w:sz="0" w:space="0" w:color="auto"/>
            <w:bottom w:val="none" w:sz="0" w:space="0" w:color="auto"/>
            <w:right w:val="none" w:sz="0" w:space="0" w:color="auto"/>
          </w:divBdr>
        </w:div>
      </w:divsChild>
    </w:div>
    <w:div w:id="681248606">
      <w:bodyDiv w:val="1"/>
      <w:marLeft w:val="0"/>
      <w:marRight w:val="0"/>
      <w:marTop w:val="0"/>
      <w:marBottom w:val="0"/>
      <w:divBdr>
        <w:top w:val="none" w:sz="0" w:space="0" w:color="auto"/>
        <w:left w:val="none" w:sz="0" w:space="0" w:color="auto"/>
        <w:bottom w:val="none" w:sz="0" w:space="0" w:color="auto"/>
        <w:right w:val="none" w:sz="0" w:space="0" w:color="auto"/>
      </w:divBdr>
    </w:div>
    <w:div w:id="724522673">
      <w:bodyDiv w:val="1"/>
      <w:marLeft w:val="0"/>
      <w:marRight w:val="0"/>
      <w:marTop w:val="0"/>
      <w:marBottom w:val="0"/>
      <w:divBdr>
        <w:top w:val="none" w:sz="0" w:space="0" w:color="auto"/>
        <w:left w:val="none" w:sz="0" w:space="0" w:color="auto"/>
        <w:bottom w:val="none" w:sz="0" w:space="0" w:color="auto"/>
        <w:right w:val="none" w:sz="0" w:space="0" w:color="auto"/>
      </w:divBdr>
    </w:div>
    <w:div w:id="752046671">
      <w:bodyDiv w:val="1"/>
      <w:marLeft w:val="0"/>
      <w:marRight w:val="0"/>
      <w:marTop w:val="0"/>
      <w:marBottom w:val="0"/>
      <w:divBdr>
        <w:top w:val="none" w:sz="0" w:space="0" w:color="auto"/>
        <w:left w:val="none" w:sz="0" w:space="0" w:color="auto"/>
        <w:bottom w:val="none" w:sz="0" w:space="0" w:color="auto"/>
        <w:right w:val="none" w:sz="0" w:space="0" w:color="auto"/>
      </w:divBdr>
      <w:divsChild>
        <w:div w:id="381750824">
          <w:marLeft w:val="446"/>
          <w:marRight w:val="0"/>
          <w:marTop w:val="0"/>
          <w:marBottom w:val="0"/>
          <w:divBdr>
            <w:top w:val="none" w:sz="0" w:space="0" w:color="auto"/>
            <w:left w:val="none" w:sz="0" w:space="0" w:color="auto"/>
            <w:bottom w:val="none" w:sz="0" w:space="0" w:color="auto"/>
            <w:right w:val="none" w:sz="0" w:space="0" w:color="auto"/>
          </w:divBdr>
        </w:div>
      </w:divsChild>
    </w:div>
    <w:div w:id="759374991">
      <w:bodyDiv w:val="1"/>
      <w:marLeft w:val="0"/>
      <w:marRight w:val="0"/>
      <w:marTop w:val="0"/>
      <w:marBottom w:val="0"/>
      <w:divBdr>
        <w:top w:val="none" w:sz="0" w:space="0" w:color="auto"/>
        <w:left w:val="none" w:sz="0" w:space="0" w:color="auto"/>
        <w:bottom w:val="none" w:sz="0" w:space="0" w:color="auto"/>
        <w:right w:val="none" w:sz="0" w:space="0" w:color="auto"/>
      </w:divBdr>
    </w:div>
    <w:div w:id="788546712">
      <w:bodyDiv w:val="1"/>
      <w:marLeft w:val="0"/>
      <w:marRight w:val="0"/>
      <w:marTop w:val="0"/>
      <w:marBottom w:val="0"/>
      <w:divBdr>
        <w:top w:val="none" w:sz="0" w:space="0" w:color="auto"/>
        <w:left w:val="none" w:sz="0" w:space="0" w:color="auto"/>
        <w:bottom w:val="none" w:sz="0" w:space="0" w:color="auto"/>
        <w:right w:val="none" w:sz="0" w:space="0" w:color="auto"/>
      </w:divBdr>
    </w:div>
    <w:div w:id="966736266">
      <w:bodyDiv w:val="1"/>
      <w:marLeft w:val="0"/>
      <w:marRight w:val="0"/>
      <w:marTop w:val="0"/>
      <w:marBottom w:val="0"/>
      <w:divBdr>
        <w:top w:val="none" w:sz="0" w:space="0" w:color="auto"/>
        <w:left w:val="none" w:sz="0" w:space="0" w:color="auto"/>
        <w:bottom w:val="none" w:sz="0" w:space="0" w:color="auto"/>
        <w:right w:val="none" w:sz="0" w:space="0" w:color="auto"/>
      </w:divBdr>
    </w:div>
    <w:div w:id="1025718652">
      <w:bodyDiv w:val="1"/>
      <w:marLeft w:val="0"/>
      <w:marRight w:val="0"/>
      <w:marTop w:val="0"/>
      <w:marBottom w:val="0"/>
      <w:divBdr>
        <w:top w:val="none" w:sz="0" w:space="0" w:color="auto"/>
        <w:left w:val="none" w:sz="0" w:space="0" w:color="auto"/>
        <w:bottom w:val="none" w:sz="0" w:space="0" w:color="auto"/>
        <w:right w:val="none" w:sz="0" w:space="0" w:color="auto"/>
      </w:divBdr>
    </w:div>
    <w:div w:id="1063328578">
      <w:bodyDiv w:val="1"/>
      <w:marLeft w:val="0"/>
      <w:marRight w:val="0"/>
      <w:marTop w:val="0"/>
      <w:marBottom w:val="0"/>
      <w:divBdr>
        <w:top w:val="none" w:sz="0" w:space="0" w:color="auto"/>
        <w:left w:val="none" w:sz="0" w:space="0" w:color="auto"/>
        <w:bottom w:val="none" w:sz="0" w:space="0" w:color="auto"/>
        <w:right w:val="none" w:sz="0" w:space="0" w:color="auto"/>
      </w:divBdr>
      <w:divsChild>
        <w:div w:id="1770851057">
          <w:marLeft w:val="576"/>
          <w:marRight w:val="0"/>
          <w:marTop w:val="120"/>
          <w:marBottom w:val="0"/>
          <w:divBdr>
            <w:top w:val="none" w:sz="0" w:space="0" w:color="auto"/>
            <w:left w:val="none" w:sz="0" w:space="0" w:color="auto"/>
            <w:bottom w:val="none" w:sz="0" w:space="0" w:color="auto"/>
            <w:right w:val="none" w:sz="0" w:space="0" w:color="auto"/>
          </w:divBdr>
        </w:div>
      </w:divsChild>
    </w:div>
    <w:div w:id="1113939260">
      <w:bodyDiv w:val="1"/>
      <w:marLeft w:val="0"/>
      <w:marRight w:val="0"/>
      <w:marTop w:val="0"/>
      <w:marBottom w:val="0"/>
      <w:divBdr>
        <w:top w:val="none" w:sz="0" w:space="0" w:color="auto"/>
        <w:left w:val="none" w:sz="0" w:space="0" w:color="auto"/>
        <w:bottom w:val="none" w:sz="0" w:space="0" w:color="auto"/>
        <w:right w:val="none" w:sz="0" w:space="0" w:color="auto"/>
      </w:divBdr>
    </w:div>
    <w:div w:id="1133059109">
      <w:bodyDiv w:val="1"/>
      <w:marLeft w:val="0"/>
      <w:marRight w:val="0"/>
      <w:marTop w:val="0"/>
      <w:marBottom w:val="0"/>
      <w:divBdr>
        <w:top w:val="none" w:sz="0" w:space="0" w:color="auto"/>
        <w:left w:val="none" w:sz="0" w:space="0" w:color="auto"/>
        <w:bottom w:val="none" w:sz="0" w:space="0" w:color="auto"/>
        <w:right w:val="none" w:sz="0" w:space="0" w:color="auto"/>
      </w:divBdr>
      <w:divsChild>
        <w:div w:id="268199671">
          <w:marLeft w:val="0"/>
          <w:marRight w:val="0"/>
          <w:marTop w:val="120"/>
          <w:marBottom w:val="0"/>
          <w:divBdr>
            <w:top w:val="none" w:sz="0" w:space="0" w:color="auto"/>
            <w:left w:val="none" w:sz="0" w:space="0" w:color="auto"/>
            <w:bottom w:val="none" w:sz="0" w:space="0" w:color="auto"/>
            <w:right w:val="none" w:sz="0" w:space="0" w:color="auto"/>
          </w:divBdr>
        </w:div>
      </w:divsChild>
    </w:div>
    <w:div w:id="1146701194">
      <w:bodyDiv w:val="1"/>
      <w:marLeft w:val="0"/>
      <w:marRight w:val="0"/>
      <w:marTop w:val="0"/>
      <w:marBottom w:val="0"/>
      <w:divBdr>
        <w:top w:val="none" w:sz="0" w:space="0" w:color="auto"/>
        <w:left w:val="none" w:sz="0" w:space="0" w:color="auto"/>
        <w:bottom w:val="none" w:sz="0" w:space="0" w:color="auto"/>
        <w:right w:val="none" w:sz="0" w:space="0" w:color="auto"/>
      </w:divBdr>
    </w:div>
    <w:div w:id="1159004515">
      <w:bodyDiv w:val="1"/>
      <w:marLeft w:val="0"/>
      <w:marRight w:val="0"/>
      <w:marTop w:val="0"/>
      <w:marBottom w:val="0"/>
      <w:divBdr>
        <w:top w:val="none" w:sz="0" w:space="0" w:color="auto"/>
        <w:left w:val="none" w:sz="0" w:space="0" w:color="auto"/>
        <w:bottom w:val="none" w:sz="0" w:space="0" w:color="auto"/>
        <w:right w:val="none" w:sz="0" w:space="0" w:color="auto"/>
      </w:divBdr>
      <w:divsChild>
        <w:div w:id="1630279099">
          <w:marLeft w:val="562"/>
          <w:marRight w:val="0"/>
          <w:marTop w:val="120"/>
          <w:marBottom w:val="0"/>
          <w:divBdr>
            <w:top w:val="none" w:sz="0" w:space="0" w:color="auto"/>
            <w:left w:val="none" w:sz="0" w:space="0" w:color="auto"/>
            <w:bottom w:val="none" w:sz="0" w:space="0" w:color="auto"/>
            <w:right w:val="none" w:sz="0" w:space="0" w:color="auto"/>
          </w:divBdr>
        </w:div>
      </w:divsChild>
    </w:div>
    <w:div w:id="1263798523">
      <w:bodyDiv w:val="1"/>
      <w:marLeft w:val="0"/>
      <w:marRight w:val="0"/>
      <w:marTop w:val="0"/>
      <w:marBottom w:val="0"/>
      <w:divBdr>
        <w:top w:val="none" w:sz="0" w:space="0" w:color="auto"/>
        <w:left w:val="none" w:sz="0" w:space="0" w:color="auto"/>
        <w:bottom w:val="none" w:sz="0" w:space="0" w:color="auto"/>
        <w:right w:val="none" w:sz="0" w:space="0" w:color="auto"/>
      </w:divBdr>
    </w:div>
    <w:div w:id="1291133991">
      <w:bodyDiv w:val="1"/>
      <w:marLeft w:val="0"/>
      <w:marRight w:val="0"/>
      <w:marTop w:val="0"/>
      <w:marBottom w:val="0"/>
      <w:divBdr>
        <w:top w:val="none" w:sz="0" w:space="0" w:color="auto"/>
        <w:left w:val="none" w:sz="0" w:space="0" w:color="auto"/>
        <w:bottom w:val="none" w:sz="0" w:space="0" w:color="auto"/>
        <w:right w:val="none" w:sz="0" w:space="0" w:color="auto"/>
      </w:divBdr>
    </w:div>
    <w:div w:id="1324620333">
      <w:bodyDiv w:val="1"/>
      <w:marLeft w:val="0"/>
      <w:marRight w:val="0"/>
      <w:marTop w:val="0"/>
      <w:marBottom w:val="0"/>
      <w:divBdr>
        <w:top w:val="none" w:sz="0" w:space="0" w:color="auto"/>
        <w:left w:val="none" w:sz="0" w:space="0" w:color="auto"/>
        <w:bottom w:val="none" w:sz="0" w:space="0" w:color="auto"/>
        <w:right w:val="none" w:sz="0" w:space="0" w:color="auto"/>
      </w:divBdr>
      <w:divsChild>
        <w:div w:id="831724755">
          <w:marLeft w:val="446"/>
          <w:marRight w:val="0"/>
          <w:marTop w:val="0"/>
          <w:marBottom w:val="0"/>
          <w:divBdr>
            <w:top w:val="none" w:sz="0" w:space="0" w:color="auto"/>
            <w:left w:val="none" w:sz="0" w:space="0" w:color="auto"/>
            <w:bottom w:val="none" w:sz="0" w:space="0" w:color="auto"/>
            <w:right w:val="none" w:sz="0" w:space="0" w:color="auto"/>
          </w:divBdr>
        </w:div>
      </w:divsChild>
    </w:div>
    <w:div w:id="1380399325">
      <w:bodyDiv w:val="1"/>
      <w:marLeft w:val="0"/>
      <w:marRight w:val="0"/>
      <w:marTop w:val="0"/>
      <w:marBottom w:val="0"/>
      <w:divBdr>
        <w:top w:val="none" w:sz="0" w:space="0" w:color="auto"/>
        <w:left w:val="none" w:sz="0" w:space="0" w:color="auto"/>
        <w:bottom w:val="none" w:sz="0" w:space="0" w:color="auto"/>
        <w:right w:val="none" w:sz="0" w:space="0" w:color="auto"/>
      </w:divBdr>
    </w:div>
    <w:div w:id="1490823106">
      <w:bodyDiv w:val="1"/>
      <w:marLeft w:val="0"/>
      <w:marRight w:val="0"/>
      <w:marTop w:val="0"/>
      <w:marBottom w:val="0"/>
      <w:divBdr>
        <w:top w:val="none" w:sz="0" w:space="0" w:color="auto"/>
        <w:left w:val="none" w:sz="0" w:space="0" w:color="auto"/>
        <w:bottom w:val="none" w:sz="0" w:space="0" w:color="auto"/>
        <w:right w:val="none" w:sz="0" w:space="0" w:color="auto"/>
      </w:divBdr>
      <w:divsChild>
        <w:div w:id="798383019">
          <w:marLeft w:val="576"/>
          <w:marRight w:val="0"/>
          <w:marTop w:val="120"/>
          <w:marBottom w:val="0"/>
          <w:divBdr>
            <w:top w:val="none" w:sz="0" w:space="0" w:color="auto"/>
            <w:left w:val="none" w:sz="0" w:space="0" w:color="auto"/>
            <w:bottom w:val="none" w:sz="0" w:space="0" w:color="auto"/>
            <w:right w:val="none" w:sz="0" w:space="0" w:color="auto"/>
          </w:divBdr>
        </w:div>
      </w:divsChild>
    </w:div>
    <w:div w:id="1495879331">
      <w:bodyDiv w:val="1"/>
      <w:marLeft w:val="0"/>
      <w:marRight w:val="0"/>
      <w:marTop w:val="0"/>
      <w:marBottom w:val="0"/>
      <w:divBdr>
        <w:top w:val="none" w:sz="0" w:space="0" w:color="auto"/>
        <w:left w:val="none" w:sz="0" w:space="0" w:color="auto"/>
        <w:bottom w:val="none" w:sz="0" w:space="0" w:color="auto"/>
        <w:right w:val="none" w:sz="0" w:space="0" w:color="auto"/>
      </w:divBdr>
    </w:div>
    <w:div w:id="1659263879">
      <w:bodyDiv w:val="1"/>
      <w:marLeft w:val="0"/>
      <w:marRight w:val="0"/>
      <w:marTop w:val="0"/>
      <w:marBottom w:val="0"/>
      <w:divBdr>
        <w:top w:val="none" w:sz="0" w:space="0" w:color="auto"/>
        <w:left w:val="none" w:sz="0" w:space="0" w:color="auto"/>
        <w:bottom w:val="none" w:sz="0" w:space="0" w:color="auto"/>
        <w:right w:val="none" w:sz="0" w:space="0" w:color="auto"/>
      </w:divBdr>
    </w:div>
    <w:div w:id="1693914820">
      <w:bodyDiv w:val="1"/>
      <w:marLeft w:val="0"/>
      <w:marRight w:val="0"/>
      <w:marTop w:val="0"/>
      <w:marBottom w:val="0"/>
      <w:divBdr>
        <w:top w:val="none" w:sz="0" w:space="0" w:color="auto"/>
        <w:left w:val="none" w:sz="0" w:space="0" w:color="auto"/>
        <w:bottom w:val="none" w:sz="0" w:space="0" w:color="auto"/>
        <w:right w:val="none" w:sz="0" w:space="0" w:color="auto"/>
      </w:divBdr>
    </w:div>
    <w:div w:id="1828090040">
      <w:bodyDiv w:val="1"/>
      <w:marLeft w:val="0"/>
      <w:marRight w:val="0"/>
      <w:marTop w:val="0"/>
      <w:marBottom w:val="0"/>
      <w:divBdr>
        <w:top w:val="none" w:sz="0" w:space="0" w:color="auto"/>
        <w:left w:val="none" w:sz="0" w:space="0" w:color="auto"/>
        <w:bottom w:val="none" w:sz="0" w:space="0" w:color="auto"/>
        <w:right w:val="none" w:sz="0" w:space="0" w:color="auto"/>
      </w:divBdr>
    </w:div>
    <w:div w:id="1847476957">
      <w:bodyDiv w:val="1"/>
      <w:marLeft w:val="0"/>
      <w:marRight w:val="0"/>
      <w:marTop w:val="0"/>
      <w:marBottom w:val="0"/>
      <w:divBdr>
        <w:top w:val="none" w:sz="0" w:space="0" w:color="auto"/>
        <w:left w:val="none" w:sz="0" w:space="0" w:color="auto"/>
        <w:bottom w:val="none" w:sz="0" w:space="0" w:color="auto"/>
        <w:right w:val="none" w:sz="0" w:space="0" w:color="auto"/>
      </w:divBdr>
      <w:divsChild>
        <w:div w:id="643777417">
          <w:marLeft w:val="576"/>
          <w:marRight w:val="0"/>
          <w:marTop w:val="120"/>
          <w:marBottom w:val="0"/>
          <w:divBdr>
            <w:top w:val="none" w:sz="0" w:space="0" w:color="auto"/>
            <w:left w:val="none" w:sz="0" w:space="0" w:color="auto"/>
            <w:bottom w:val="none" w:sz="0" w:space="0" w:color="auto"/>
            <w:right w:val="none" w:sz="0" w:space="0" w:color="auto"/>
          </w:divBdr>
        </w:div>
      </w:divsChild>
    </w:div>
    <w:div w:id="1972781729">
      <w:bodyDiv w:val="1"/>
      <w:marLeft w:val="0"/>
      <w:marRight w:val="0"/>
      <w:marTop w:val="0"/>
      <w:marBottom w:val="0"/>
      <w:divBdr>
        <w:top w:val="none" w:sz="0" w:space="0" w:color="auto"/>
        <w:left w:val="none" w:sz="0" w:space="0" w:color="auto"/>
        <w:bottom w:val="none" w:sz="0" w:space="0" w:color="auto"/>
        <w:right w:val="none" w:sz="0" w:space="0" w:color="auto"/>
      </w:divBdr>
    </w:div>
    <w:div w:id="2027487585">
      <w:bodyDiv w:val="1"/>
      <w:marLeft w:val="0"/>
      <w:marRight w:val="0"/>
      <w:marTop w:val="0"/>
      <w:marBottom w:val="0"/>
      <w:divBdr>
        <w:top w:val="none" w:sz="0" w:space="0" w:color="auto"/>
        <w:left w:val="none" w:sz="0" w:space="0" w:color="auto"/>
        <w:bottom w:val="none" w:sz="0" w:space="0" w:color="auto"/>
        <w:right w:val="none" w:sz="0" w:space="0" w:color="auto"/>
      </w:divBdr>
    </w:div>
    <w:div w:id="2048984012">
      <w:bodyDiv w:val="1"/>
      <w:marLeft w:val="0"/>
      <w:marRight w:val="0"/>
      <w:marTop w:val="0"/>
      <w:marBottom w:val="0"/>
      <w:divBdr>
        <w:top w:val="none" w:sz="0" w:space="0" w:color="auto"/>
        <w:left w:val="none" w:sz="0" w:space="0" w:color="auto"/>
        <w:bottom w:val="none" w:sz="0" w:space="0" w:color="auto"/>
        <w:right w:val="none" w:sz="0" w:space="0" w:color="auto"/>
      </w:divBdr>
      <w:divsChild>
        <w:div w:id="771632584">
          <w:marLeft w:val="576"/>
          <w:marRight w:val="0"/>
          <w:marTop w:val="120"/>
          <w:marBottom w:val="0"/>
          <w:divBdr>
            <w:top w:val="none" w:sz="0" w:space="0" w:color="auto"/>
            <w:left w:val="none" w:sz="0" w:space="0" w:color="auto"/>
            <w:bottom w:val="none" w:sz="0" w:space="0" w:color="auto"/>
            <w:right w:val="none" w:sz="0" w:space="0" w:color="auto"/>
          </w:divBdr>
        </w:div>
      </w:divsChild>
    </w:div>
    <w:div w:id="2082678572">
      <w:bodyDiv w:val="1"/>
      <w:marLeft w:val="0"/>
      <w:marRight w:val="0"/>
      <w:marTop w:val="0"/>
      <w:marBottom w:val="0"/>
      <w:divBdr>
        <w:top w:val="none" w:sz="0" w:space="0" w:color="auto"/>
        <w:left w:val="none" w:sz="0" w:space="0" w:color="auto"/>
        <w:bottom w:val="none" w:sz="0" w:space="0" w:color="auto"/>
        <w:right w:val="none" w:sz="0" w:space="0" w:color="auto"/>
      </w:divBdr>
      <w:divsChild>
        <w:div w:id="1879969189">
          <w:marLeft w:val="56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03_&#35251;&#20809;&#29872;&#22659;&#25972;&#20633;&#65319;\00_01_(&#38468;&#23646;&#27231;&#38306;&#65289;&#22823;&#38442;&#24220;&#35251;&#20809;&#23458;&#21463;&#20837;&#29872;&#22659;&#25972;&#20633;&#12398;&#25512;&#36914;&#12395;&#38306;&#12377;&#12427;&#35519;&#26619;&#26908;&#35342;&#20250;&#35696;\&#9733;&#35519;&#26619;&#26908;&#35342;&#20250;&#35696;&#65288;H30&#65289;\&#31532;&#65297;&#22238;&#65288;300618&#65289;\&#9632;&#36039;&#26009;\&#36039;&#26009;&#20316;&#25104;&#29992;&#12487;&#12540;&#12479;\&#9733;&#23487;&#27850;&#26045;&#35373;&#25512;&#3122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03_&#35251;&#20809;&#29872;&#22659;&#25972;&#20633;&#65319;\00_01_(&#38468;&#23646;&#27231;&#38306;&#65289;&#22823;&#38442;&#24220;&#35251;&#20809;&#23458;&#21463;&#20837;&#29872;&#22659;&#25972;&#20633;&#12398;&#25512;&#36914;&#12395;&#38306;&#12377;&#12427;&#35519;&#26619;&#26908;&#35342;&#20250;&#35696;\&#9733;&#35519;&#26619;&#26908;&#35342;&#20250;&#35696;&#65288;H30&#65289;\&#31532;&#65299;&#22238;&#65288;300731&#65289;\&#9632;&#36039;&#26009;\&#36039;&#26009;&#20316;&#25104;&#12487;&#12540;&#12479;\&#9733;&#26053;&#34892;&#32773;&#12392;&#23487;&#27850;&#32773;&#12398;&#12363;&#12356;&#386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5.743145120234007E-2"/>
          <c:y val="4.4412171821461788E-2"/>
          <c:w val="0.88575540570912703"/>
          <c:h val="0.85911063710696101"/>
        </c:manualLayout>
      </c:layout>
      <c:barChart>
        <c:barDir val="col"/>
        <c:grouping val="clustered"/>
        <c:varyColors val="0"/>
        <c:ser>
          <c:idx val="0"/>
          <c:order val="0"/>
          <c:tx>
            <c:strRef>
              <c:f>Sheet1!$A$8</c:f>
              <c:strCache>
                <c:ptCount val="1"/>
                <c:pt idx="0">
                  <c:v>来阪外国人旅行者数</c:v>
                </c:pt>
              </c:strCache>
            </c:strRef>
          </c:tx>
          <c:spPr>
            <a:pattFill prst="wdUpDiag">
              <a:fgClr>
                <a:srgbClr val="0070C0"/>
              </a:fgClr>
              <a:bgClr>
                <a:schemeClr val="bg1"/>
              </a:bgClr>
            </a:pattFill>
            <a:ln>
              <a:solidFill>
                <a:schemeClr val="accent1"/>
              </a:solidFill>
            </a:ln>
          </c:spPr>
          <c:invertIfNegative val="0"/>
          <c:dLbls>
            <c:spPr>
              <a:solidFill>
                <a:schemeClr val="tx2">
                  <a:lumMod val="20000"/>
                  <a:lumOff val="80000"/>
                </a:schemeClr>
              </a:solidFill>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Sheet1!$I$7:$L$7</c:f>
              <c:strCache>
                <c:ptCount val="4"/>
                <c:pt idx="0">
                  <c:v>H26（2014）年</c:v>
                </c:pt>
                <c:pt idx="1">
                  <c:v>H27（2015）年</c:v>
                </c:pt>
                <c:pt idx="2">
                  <c:v>H28（2016）年</c:v>
                </c:pt>
                <c:pt idx="3">
                  <c:v>H29（2017）年</c:v>
                </c:pt>
              </c:strCache>
            </c:strRef>
          </c:cat>
          <c:val>
            <c:numRef>
              <c:f>Sheet1!$I$8:$L$8</c:f>
              <c:numCache>
                <c:formatCode>#,##0_);[Red]\(#,##0\)</c:formatCode>
                <c:ptCount val="4"/>
                <c:pt idx="0">
                  <c:v>376</c:v>
                </c:pt>
                <c:pt idx="1">
                  <c:v>716</c:v>
                </c:pt>
                <c:pt idx="2">
                  <c:v>940</c:v>
                </c:pt>
                <c:pt idx="3">
                  <c:v>1110</c:v>
                </c:pt>
              </c:numCache>
            </c:numRef>
          </c:val>
          <c:extLst>
            <c:ext xmlns:c16="http://schemas.microsoft.com/office/drawing/2014/chart" uri="{C3380CC4-5D6E-409C-BE32-E72D297353CC}">
              <c16:uniqueId val="{00000000-A073-46AB-AFA5-F76CC26831FA}"/>
            </c:ext>
          </c:extLst>
        </c:ser>
        <c:ser>
          <c:idx val="1"/>
          <c:order val="2"/>
          <c:tx>
            <c:strRef>
              <c:f>Sheet1!$A$10</c:f>
              <c:strCache>
                <c:ptCount val="1"/>
                <c:pt idx="0">
                  <c:v>訪日外国人旅行者数</c:v>
                </c:pt>
              </c:strCache>
            </c:strRef>
          </c:tx>
          <c:spPr>
            <a:solidFill>
              <a:srgbClr val="FF0000"/>
            </a:solidFill>
            <a:ln>
              <a:solidFill>
                <a:srgbClr val="FF0000"/>
              </a:solidFill>
            </a:ln>
          </c:spPr>
          <c:invertIfNegative val="0"/>
          <c:dLbls>
            <c:spPr>
              <a:noFill/>
            </c:spPr>
            <c:txPr>
              <a:bodyPr/>
              <a:lstStyle/>
              <a:p>
                <a:pPr>
                  <a:defRPr>
                    <a:solidFill>
                      <a:schemeClr val="bg1"/>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Sheet1!$I$7:$L$7</c:f>
              <c:strCache>
                <c:ptCount val="4"/>
                <c:pt idx="0">
                  <c:v>H26（2014）年</c:v>
                </c:pt>
                <c:pt idx="1">
                  <c:v>H27（2015）年</c:v>
                </c:pt>
                <c:pt idx="2">
                  <c:v>H28（2016）年</c:v>
                </c:pt>
                <c:pt idx="3">
                  <c:v>H29（2017）年</c:v>
                </c:pt>
              </c:strCache>
            </c:strRef>
          </c:cat>
          <c:val>
            <c:numRef>
              <c:f>Sheet1!$I$10:$L$10</c:f>
              <c:numCache>
                <c:formatCode>#,##0_);[Red]\(#,##0\)</c:formatCode>
                <c:ptCount val="4"/>
                <c:pt idx="0">
                  <c:v>1341</c:v>
                </c:pt>
                <c:pt idx="1">
                  <c:v>1974</c:v>
                </c:pt>
                <c:pt idx="2">
                  <c:v>2404</c:v>
                </c:pt>
                <c:pt idx="3">
                  <c:v>2869</c:v>
                </c:pt>
              </c:numCache>
            </c:numRef>
          </c:val>
          <c:extLst>
            <c:ext xmlns:c16="http://schemas.microsoft.com/office/drawing/2014/chart" uri="{C3380CC4-5D6E-409C-BE32-E72D297353CC}">
              <c16:uniqueId val="{00000001-A073-46AB-AFA5-F76CC26831FA}"/>
            </c:ext>
          </c:extLst>
        </c:ser>
        <c:dLbls>
          <c:showLegendKey val="0"/>
          <c:showVal val="0"/>
          <c:showCatName val="0"/>
          <c:showSerName val="0"/>
          <c:showPercent val="0"/>
          <c:showBubbleSize val="0"/>
        </c:dLbls>
        <c:gapWidth val="50"/>
        <c:axId val="123379712"/>
        <c:axId val="264674048"/>
      </c:barChart>
      <c:lineChart>
        <c:grouping val="standard"/>
        <c:varyColors val="0"/>
        <c:ser>
          <c:idx val="2"/>
          <c:order val="1"/>
          <c:tx>
            <c:strRef>
              <c:f>Sheet1!$A$9</c:f>
              <c:strCache>
                <c:ptCount val="1"/>
                <c:pt idx="0">
                  <c:v>対H26伸び率（来阪）</c:v>
                </c:pt>
              </c:strCache>
            </c:strRef>
          </c:tx>
          <c:spPr>
            <a:ln>
              <a:solidFill>
                <a:srgbClr val="002060"/>
              </a:solidFill>
            </a:ln>
          </c:spPr>
          <c:marker>
            <c:symbol val="triangle"/>
            <c:size val="10"/>
            <c:spPr>
              <a:solidFill>
                <a:srgbClr val="002060"/>
              </a:solidFill>
              <a:ln>
                <a:solidFill>
                  <a:srgbClr val="002060"/>
                </a:solidFill>
              </a:ln>
            </c:spPr>
          </c:marker>
          <c:dLbls>
            <c:dLbl>
              <c:idx val="0"/>
              <c:delete val="1"/>
              <c:extLst>
                <c:ext xmlns:c15="http://schemas.microsoft.com/office/drawing/2012/chart" uri="{CE6537A1-D6FC-4f65-9D91-7224C49458BB}"/>
                <c:ext xmlns:c16="http://schemas.microsoft.com/office/drawing/2014/chart" uri="{C3380CC4-5D6E-409C-BE32-E72D297353CC}">
                  <c16:uniqueId val="{00000002-A073-46AB-AFA5-F76CC26831FA}"/>
                </c:ext>
              </c:extLst>
            </c:dLbl>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Sheet1!$I$7:$L$7</c:f>
              <c:strCache>
                <c:ptCount val="4"/>
                <c:pt idx="0">
                  <c:v>H26（2014）年</c:v>
                </c:pt>
                <c:pt idx="1">
                  <c:v>H27（2015）年</c:v>
                </c:pt>
                <c:pt idx="2">
                  <c:v>H28（2016）年</c:v>
                </c:pt>
                <c:pt idx="3">
                  <c:v>H29（2017）年</c:v>
                </c:pt>
              </c:strCache>
            </c:strRef>
          </c:cat>
          <c:val>
            <c:numRef>
              <c:f>Sheet1!$I$9:$L$9</c:f>
              <c:numCache>
                <c:formatCode>0%</c:formatCode>
                <c:ptCount val="4"/>
                <c:pt idx="0">
                  <c:v>1</c:v>
                </c:pt>
                <c:pt idx="1">
                  <c:v>1.9042553191489362</c:v>
                </c:pt>
                <c:pt idx="2">
                  <c:v>2.5</c:v>
                </c:pt>
                <c:pt idx="3">
                  <c:v>2.9521276595744679</c:v>
                </c:pt>
              </c:numCache>
            </c:numRef>
          </c:val>
          <c:smooth val="0"/>
          <c:extLst>
            <c:ext xmlns:c16="http://schemas.microsoft.com/office/drawing/2014/chart" uri="{C3380CC4-5D6E-409C-BE32-E72D297353CC}">
              <c16:uniqueId val="{00000003-A073-46AB-AFA5-F76CC26831FA}"/>
            </c:ext>
          </c:extLst>
        </c:ser>
        <c:ser>
          <c:idx val="3"/>
          <c:order val="3"/>
          <c:tx>
            <c:strRef>
              <c:f>Sheet1!$A$11</c:f>
              <c:strCache>
                <c:ptCount val="1"/>
                <c:pt idx="0">
                  <c:v>対H26伸び率（訪日）</c:v>
                </c:pt>
              </c:strCache>
            </c:strRef>
          </c:tx>
          <c:spPr>
            <a:ln>
              <a:solidFill>
                <a:srgbClr val="FF99FF"/>
              </a:solidFill>
            </a:ln>
          </c:spPr>
          <c:marker>
            <c:symbol val="diamond"/>
            <c:size val="7"/>
            <c:spPr>
              <a:solidFill>
                <a:srgbClr val="FFCCFF"/>
              </a:solidFill>
              <a:ln>
                <a:solidFill>
                  <a:srgbClr val="FF99FF"/>
                </a:solidFill>
              </a:ln>
            </c:spPr>
          </c:marker>
          <c:dLbls>
            <c:dLbl>
              <c:idx val="0"/>
              <c:delete val="1"/>
              <c:extLst>
                <c:ext xmlns:c15="http://schemas.microsoft.com/office/drawing/2012/chart" uri="{CE6537A1-D6FC-4f65-9D91-7224C49458BB}"/>
                <c:ext xmlns:c16="http://schemas.microsoft.com/office/drawing/2014/chart" uri="{C3380CC4-5D6E-409C-BE32-E72D297353CC}">
                  <c16:uniqueId val="{00000004-A073-46AB-AFA5-F76CC26831FA}"/>
                </c:ext>
              </c:extLst>
            </c:dLbl>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Sheet1!$I$7:$L$7</c:f>
              <c:strCache>
                <c:ptCount val="4"/>
                <c:pt idx="0">
                  <c:v>H26（2014）年</c:v>
                </c:pt>
                <c:pt idx="1">
                  <c:v>H27（2015）年</c:v>
                </c:pt>
                <c:pt idx="2">
                  <c:v>H28（2016）年</c:v>
                </c:pt>
                <c:pt idx="3">
                  <c:v>H29（2017）年</c:v>
                </c:pt>
              </c:strCache>
            </c:strRef>
          </c:cat>
          <c:val>
            <c:numRef>
              <c:f>Sheet1!$I$11:$L$11</c:f>
              <c:numCache>
                <c:formatCode>0%</c:formatCode>
                <c:ptCount val="4"/>
                <c:pt idx="0">
                  <c:v>1</c:v>
                </c:pt>
                <c:pt idx="1">
                  <c:v>1.4720357941834452</c:v>
                </c:pt>
                <c:pt idx="2">
                  <c:v>1.7926920208799404</c:v>
                </c:pt>
                <c:pt idx="3">
                  <c:v>2.1394481730052202</c:v>
                </c:pt>
              </c:numCache>
            </c:numRef>
          </c:val>
          <c:smooth val="0"/>
          <c:extLst>
            <c:ext xmlns:c16="http://schemas.microsoft.com/office/drawing/2014/chart" uri="{C3380CC4-5D6E-409C-BE32-E72D297353CC}">
              <c16:uniqueId val="{00000005-A073-46AB-AFA5-F76CC26831FA}"/>
            </c:ext>
          </c:extLst>
        </c:ser>
        <c:dLbls>
          <c:showLegendKey val="0"/>
          <c:showVal val="0"/>
          <c:showCatName val="0"/>
          <c:showSerName val="0"/>
          <c:showPercent val="0"/>
          <c:showBubbleSize val="0"/>
        </c:dLbls>
        <c:marker val="1"/>
        <c:smooth val="0"/>
        <c:axId val="280837632"/>
        <c:axId val="206017600"/>
      </c:lineChart>
      <c:valAx>
        <c:axId val="206017600"/>
        <c:scaling>
          <c:orientation val="minMax"/>
          <c:max val="3"/>
          <c:min val="-1"/>
        </c:scaling>
        <c:delete val="0"/>
        <c:axPos val="r"/>
        <c:numFmt formatCode="0%" sourceLinked="1"/>
        <c:majorTickMark val="out"/>
        <c:minorTickMark val="none"/>
        <c:tickLblPos val="nextTo"/>
        <c:crossAx val="280837632"/>
        <c:crosses val="max"/>
        <c:crossBetween val="between"/>
        <c:majorUnit val="1"/>
      </c:valAx>
      <c:catAx>
        <c:axId val="280837632"/>
        <c:scaling>
          <c:orientation val="minMax"/>
        </c:scaling>
        <c:delete val="0"/>
        <c:axPos val="b"/>
        <c:numFmt formatCode="General" sourceLinked="1"/>
        <c:majorTickMark val="out"/>
        <c:minorTickMark val="none"/>
        <c:tickLblPos val="nextTo"/>
        <c:crossAx val="206017600"/>
        <c:crossesAt val="-1"/>
        <c:auto val="1"/>
        <c:lblAlgn val="ctr"/>
        <c:lblOffset val="100"/>
        <c:noMultiLvlLbl val="0"/>
      </c:catAx>
      <c:valAx>
        <c:axId val="264674048"/>
        <c:scaling>
          <c:orientation val="minMax"/>
        </c:scaling>
        <c:delete val="0"/>
        <c:axPos val="l"/>
        <c:numFmt formatCode="#,##0_);[Red]\(#,##0\)" sourceLinked="1"/>
        <c:majorTickMark val="out"/>
        <c:minorTickMark val="none"/>
        <c:tickLblPos val="nextTo"/>
        <c:crossAx val="123379712"/>
        <c:crosses val="autoZero"/>
        <c:crossBetween val="between"/>
        <c:majorUnit val="1000"/>
      </c:valAx>
      <c:catAx>
        <c:axId val="123379712"/>
        <c:scaling>
          <c:orientation val="minMax"/>
        </c:scaling>
        <c:delete val="1"/>
        <c:axPos val="b"/>
        <c:numFmt formatCode="General" sourceLinked="1"/>
        <c:majorTickMark val="out"/>
        <c:minorTickMark val="none"/>
        <c:tickLblPos val="nextTo"/>
        <c:crossAx val="264674048"/>
        <c:crosses val="autoZero"/>
        <c:auto val="1"/>
        <c:lblAlgn val="ctr"/>
        <c:lblOffset val="100"/>
        <c:noMultiLvlLbl val="0"/>
      </c:catAx>
    </c:plotArea>
    <c:legend>
      <c:legendPos val="t"/>
      <c:layout>
        <c:manualLayout>
          <c:xMode val="edge"/>
          <c:yMode val="edge"/>
          <c:x val="8.5754136420553531E-2"/>
          <c:y val="3.8935003441572684E-2"/>
          <c:w val="0.26489775365515639"/>
          <c:h val="0.18836582026670298"/>
        </c:manualLayout>
      </c:layout>
      <c:overlay val="0"/>
      <c:txPr>
        <a:bodyPr/>
        <a:lstStyle/>
        <a:p>
          <a:pPr>
            <a:defRPr sz="800"/>
          </a:pPr>
          <a:endParaRPr lang="ja-JP"/>
        </a:p>
      </c:txPr>
    </c:legend>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426193704872092E-2"/>
          <c:y val="5.2546296296296299E-2"/>
          <c:w val="0.90319867639337281"/>
          <c:h val="0.84041030206913181"/>
        </c:manualLayout>
      </c:layout>
      <c:barChart>
        <c:barDir val="col"/>
        <c:grouping val="clustered"/>
        <c:varyColors val="0"/>
        <c:ser>
          <c:idx val="0"/>
          <c:order val="0"/>
          <c:tx>
            <c:strRef>
              <c:f>全体なし!$A$5</c:f>
              <c:strCache>
                <c:ptCount val="1"/>
                <c:pt idx="0">
                  <c:v>ホテル・旅館</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全体なし!$B$2:$E$2</c:f>
              <c:strCache>
                <c:ptCount val="4"/>
                <c:pt idx="0">
                  <c:v>2014年末</c:v>
                </c:pt>
                <c:pt idx="1">
                  <c:v>2015年末</c:v>
                </c:pt>
                <c:pt idx="2">
                  <c:v>2016年末</c:v>
                </c:pt>
                <c:pt idx="3">
                  <c:v>2017年末</c:v>
                </c:pt>
              </c:strCache>
            </c:strRef>
          </c:cat>
          <c:val>
            <c:numRef>
              <c:f>全体なし!$B$5:$E$5</c:f>
              <c:numCache>
                <c:formatCode>#,##0_);[Red]\(#,##0\)</c:formatCode>
                <c:ptCount val="4"/>
                <c:pt idx="0">
                  <c:v>1130</c:v>
                </c:pt>
                <c:pt idx="1">
                  <c:v>1137</c:v>
                </c:pt>
                <c:pt idx="2">
                  <c:v>1160</c:v>
                </c:pt>
                <c:pt idx="3">
                  <c:v>1230</c:v>
                </c:pt>
              </c:numCache>
            </c:numRef>
          </c:val>
          <c:extLst>
            <c:ext xmlns:c16="http://schemas.microsoft.com/office/drawing/2014/chart" uri="{C3380CC4-5D6E-409C-BE32-E72D297353CC}">
              <c16:uniqueId val="{00000000-180B-4724-BB60-3450B2B7C4A3}"/>
            </c:ext>
          </c:extLst>
        </c:ser>
        <c:ser>
          <c:idx val="1"/>
          <c:order val="1"/>
          <c:tx>
            <c:strRef>
              <c:f>全体なし!$A$6</c:f>
              <c:strCache>
                <c:ptCount val="1"/>
                <c:pt idx="0">
                  <c:v>簡易宿所</c:v>
                </c:pt>
              </c:strCache>
            </c:strRef>
          </c:tx>
          <c:spPr>
            <a:pattFill prst="wdUpDiag">
              <a:fgClr>
                <a:srgbClr val="CC0000"/>
              </a:fgClr>
              <a:bgClr>
                <a:schemeClr val="bg1"/>
              </a:bgClr>
            </a:pattFill>
            <a:ln>
              <a:solidFill>
                <a:srgbClr val="CC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全体なし!$B$2:$E$2</c:f>
              <c:strCache>
                <c:ptCount val="4"/>
                <c:pt idx="0">
                  <c:v>2014年末</c:v>
                </c:pt>
                <c:pt idx="1">
                  <c:v>2015年末</c:v>
                </c:pt>
                <c:pt idx="2">
                  <c:v>2016年末</c:v>
                </c:pt>
                <c:pt idx="3">
                  <c:v>2017年末</c:v>
                </c:pt>
              </c:strCache>
            </c:strRef>
          </c:cat>
          <c:val>
            <c:numRef>
              <c:f>全体なし!$B$6:$E$6</c:f>
              <c:numCache>
                <c:formatCode>#,##0_);[Red]\(#,##0\)</c:formatCode>
                <c:ptCount val="4"/>
                <c:pt idx="0">
                  <c:v>178</c:v>
                </c:pt>
                <c:pt idx="1">
                  <c:v>220</c:v>
                </c:pt>
                <c:pt idx="2">
                  <c:v>385</c:v>
                </c:pt>
                <c:pt idx="3">
                  <c:v>599</c:v>
                </c:pt>
              </c:numCache>
            </c:numRef>
          </c:val>
          <c:extLst>
            <c:ext xmlns:c16="http://schemas.microsoft.com/office/drawing/2014/chart" uri="{C3380CC4-5D6E-409C-BE32-E72D297353CC}">
              <c16:uniqueId val="{00000001-180B-4724-BB60-3450B2B7C4A3}"/>
            </c:ext>
          </c:extLst>
        </c:ser>
        <c:dLbls>
          <c:showLegendKey val="0"/>
          <c:showVal val="0"/>
          <c:showCatName val="0"/>
          <c:showSerName val="0"/>
          <c:showPercent val="0"/>
          <c:showBubbleSize val="0"/>
        </c:dLbls>
        <c:gapWidth val="150"/>
        <c:axId val="258159104"/>
        <c:axId val="264668864"/>
      </c:barChart>
      <c:catAx>
        <c:axId val="258159104"/>
        <c:scaling>
          <c:orientation val="minMax"/>
        </c:scaling>
        <c:delete val="0"/>
        <c:axPos val="b"/>
        <c:numFmt formatCode="General" sourceLinked="0"/>
        <c:majorTickMark val="out"/>
        <c:minorTickMark val="none"/>
        <c:tickLblPos val="nextTo"/>
        <c:crossAx val="264668864"/>
        <c:crosses val="autoZero"/>
        <c:auto val="1"/>
        <c:lblAlgn val="ctr"/>
        <c:lblOffset val="100"/>
        <c:noMultiLvlLbl val="0"/>
      </c:catAx>
      <c:valAx>
        <c:axId val="264668864"/>
        <c:scaling>
          <c:orientation val="minMax"/>
          <c:max val="1250"/>
          <c:min val="0"/>
        </c:scaling>
        <c:delete val="0"/>
        <c:axPos val="l"/>
        <c:majorGridlines>
          <c:spPr>
            <a:ln>
              <a:noFill/>
            </a:ln>
          </c:spPr>
        </c:majorGridlines>
        <c:numFmt formatCode="#,##0_);[Red]\(#,##0\)" sourceLinked="1"/>
        <c:majorTickMark val="out"/>
        <c:minorTickMark val="none"/>
        <c:tickLblPos val="nextTo"/>
        <c:crossAx val="258159104"/>
        <c:crosses val="autoZero"/>
        <c:crossBetween val="between"/>
        <c:majorUnit val="250"/>
      </c:valAx>
    </c:plotArea>
    <c:legend>
      <c:legendPos val="r"/>
      <c:layout>
        <c:manualLayout>
          <c:xMode val="edge"/>
          <c:yMode val="edge"/>
          <c:x val="0.13869575678040244"/>
          <c:y val="4.5912438028579763E-2"/>
          <c:w val="0.24526483147562561"/>
          <c:h val="5.6107721747304364E-2"/>
        </c:manualLayout>
      </c:layout>
      <c:overlay val="0"/>
    </c:legend>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664332846128307E-2"/>
          <c:y val="2.3980004640197037E-2"/>
          <c:w val="0.93465514952900342"/>
          <c:h val="0.88102869459860256"/>
        </c:manualLayout>
      </c:layout>
      <c:lineChart>
        <c:grouping val="standard"/>
        <c:varyColors val="0"/>
        <c:ser>
          <c:idx val="0"/>
          <c:order val="0"/>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Sheet1!$A$3:$X$3</c:f>
              <c:strCache>
                <c:ptCount val="24"/>
                <c:pt idx="0">
                  <c:v>4月</c:v>
                </c:pt>
                <c:pt idx="1">
                  <c:v>5月</c:v>
                </c:pt>
                <c:pt idx="2">
                  <c:v>6月</c:v>
                </c:pt>
                <c:pt idx="3">
                  <c:v>7月</c:v>
                </c:pt>
                <c:pt idx="4">
                  <c:v>8月</c:v>
                </c:pt>
                <c:pt idx="5">
                  <c:v>9月</c:v>
                </c:pt>
                <c:pt idx="6">
                  <c:v>10月</c:v>
                </c:pt>
                <c:pt idx="7">
                  <c:v>11月</c:v>
                </c:pt>
                <c:pt idx="8">
                  <c:v>12月</c:v>
                </c:pt>
                <c:pt idx="9">
                  <c:v>1月</c:v>
                </c:pt>
                <c:pt idx="10">
                  <c:v>2月</c:v>
                </c:pt>
                <c:pt idx="11">
                  <c:v>3月</c:v>
                </c:pt>
                <c:pt idx="12">
                  <c:v>4月</c:v>
                </c:pt>
                <c:pt idx="13">
                  <c:v>5月</c:v>
                </c:pt>
                <c:pt idx="14">
                  <c:v>6月</c:v>
                </c:pt>
                <c:pt idx="15">
                  <c:v>7月</c:v>
                </c:pt>
                <c:pt idx="16">
                  <c:v>8月</c:v>
                </c:pt>
                <c:pt idx="17">
                  <c:v>9月</c:v>
                </c:pt>
                <c:pt idx="18">
                  <c:v>10月</c:v>
                </c:pt>
                <c:pt idx="19">
                  <c:v>11月</c:v>
                </c:pt>
                <c:pt idx="20">
                  <c:v>12月</c:v>
                </c:pt>
                <c:pt idx="21">
                  <c:v>1月</c:v>
                </c:pt>
                <c:pt idx="22">
                  <c:v>2月</c:v>
                </c:pt>
                <c:pt idx="23">
                  <c:v>3月</c:v>
                </c:pt>
              </c:strCache>
            </c:strRef>
          </c:cat>
          <c:val>
            <c:numRef>
              <c:f>Sheet1!$A$4:$X$4</c:f>
              <c:numCache>
                <c:formatCode>General</c:formatCode>
                <c:ptCount val="24"/>
                <c:pt idx="0">
                  <c:v>1</c:v>
                </c:pt>
                <c:pt idx="1">
                  <c:v>1</c:v>
                </c:pt>
                <c:pt idx="2">
                  <c:v>2</c:v>
                </c:pt>
                <c:pt idx="3">
                  <c:v>3</c:v>
                </c:pt>
                <c:pt idx="4">
                  <c:v>4</c:v>
                </c:pt>
                <c:pt idx="5">
                  <c:v>4</c:v>
                </c:pt>
                <c:pt idx="6">
                  <c:v>4</c:v>
                </c:pt>
                <c:pt idx="7">
                  <c:v>6</c:v>
                </c:pt>
                <c:pt idx="8">
                  <c:v>12</c:v>
                </c:pt>
                <c:pt idx="9">
                  <c:v>27</c:v>
                </c:pt>
                <c:pt idx="10">
                  <c:v>41</c:v>
                </c:pt>
                <c:pt idx="11">
                  <c:v>68</c:v>
                </c:pt>
                <c:pt idx="12">
                  <c:v>82</c:v>
                </c:pt>
                <c:pt idx="13">
                  <c:v>109</c:v>
                </c:pt>
                <c:pt idx="14">
                  <c:v>155</c:v>
                </c:pt>
                <c:pt idx="15">
                  <c:v>182</c:v>
                </c:pt>
                <c:pt idx="16">
                  <c:v>239</c:v>
                </c:pt>
                <c:pt idx="17">
                  <c:v>273</c:v>
                </c:pt>
                <c:pt idx="18">
                  <c:v>333</c:v>
                </c:pt>
                <c:pt idx="19">
                  <c:v>394</c:v>
                </c:pt>
                <c:pt idx="20">
                  <c:v>467</c:v>
                </c:pt>
                <c:pt idx="21">
                  <c:v>526</c:v>
                </c:pt>
                <c:pt idx="22">
                  <c:v>584</c:v>
                </c:pt>
                <c:pt idx="23">
                  <c:v>669</c:v>
                </c:pt>
              </c:numCache>
            </c:numRef>
          </c:val>
          <c:smooth val="0"/>
          <c:extLst>
            <c:ext xmlns:c16="http://schemas.microsoft.com/office/drawing/2014/chart" uri="{C3380CC4-5D6E-409C-BE32-E72D297353CC}">
              <c16:uniqueId val="{00000000-AD64-4260-B0AC-A623F9F8F3AA}"/>
            </c:ext>
          </c:extLst>
        </c:ser>
        <c:dLbls>
          <c:showLegendKey val="0"/>
          <c:showVal val="0"/>
          <c:showCatName val="0"/>
          <c:showSerName val="0"/>
          <c:showPercent val="0"/>
          <c:showBubbleSize val="0"/>
        </c:dLbls>
        <c:marker val="1"/>
        <c:smooth val="0"/>
        <c:axId val="280735232"/>
        <c:axId val="282657920"/>
      </c:lineChart>
      <c:catAx>
        <c:axId val="280735232"/>
        <c:scaling>
          <c:orientation val="minMax"/>
        </c:scaling>
        <c:delete val="0"/>
        <c:axPos val="b"/>
        <c:numFmt formatCode="General" sourceLinked="0"/>
        <c:majorTickMark val="out"/>
        <c:minorTickMark val="none"/>
        <c:tickLblPos val="nextTo"/>
        <c:txPr>
          <a:bodyPr/>
          <a:lstStyle/>
          <a:p>
            <a:pPr>
              <a:defRPr sz="800"/>
            </a:pPr>
            <a:endParaRPr lang="ja-JP"/>
          </a:p>
        </c:txPr>
        <c:crossAx val="282657920"/>
        <c:crosses val="autoZero"/>
        <c:auto val="1"/>
        <c:lblAlgn val="ctr"/>
        <c:lblOffset val="100"/>
        <c:noMultiLvlLbl val="0"/>
      </c:catAx>
      <c:valAx>
        <c:axId val="282657920"/>
        <c:scaling>
          <c:orientation val="minMax"/>
        </c:scaling>
        <c:delete val="0"/>
        <c:axPos val="l"/>
        <c:majorGridlines>
          <c:spPr>
            <a:ln>
              <a:noFill/>
            </a:ln>
          </c:spPr>
        </c:majorGridlines>
        <c:numFmt formatCode="General" sourceLinked="1"/>
        <c:majorTickMark val="out"/>
        <c:minorTickMark val="none"/>
        <c:tickLblPos val="nextTo"/>
        <c:crossAx val="280735232"/>
        <c:crosses val="autoZero"/>
        <c:crossBetween val="between"/>
      </c:valAx>
    </c:plotArea>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078661225094358E-2"/>
          <c:y val="9.5556089839915051E-2"/>
          <c:w val="0.92514128074439861"/>
          <c:h val="0.75155296764375046"/>
        </c:manualLayout>
      </c:layout>
      <c:lineChart>
        <c:grouping val="standard"/>
        <c:varyColors val="0"/>
        <c:ser>
          <c:idx val="0"/>
          <c:order val="0"/>
          <c:tx>
            <c:strRef>
              <c:f>Sheet1!$A$4</c:f>
              <c:strCache>
                <c:ptCount val="1"/>
                <c:pt idx="0">
                  <c:v>来阪外国人旅行者数</c:v>
                </c:pt>
              </c:strCache>
            </c:strRef>
          </c:tx>
          <c:marker>
            <c:symbol val="none"/>
          </c:marker>
          <c:dLbls>
            <c:dLbl>
              <c:idx val="0"/>
              <c:layout>
                <c:manualLayout>
                  <c:x val="-5.3434188034187986E-2"/>
                  <c:y val="2.2432659932660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BBD-46D4-B5A8-6C13753647C0}"/>
                </c:ext>
              </c:extLst>
            </c:dLbl>
            <c:dLbl>
              <c:idx val="1"/>
              <c:layout>
                <c:manualLayout>
                  <c:x val="-5.0028529042565328E-3"/>
                  <c:y val="-9.2592592592592587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BBD-46D4-B5A8-6C13753647C0}"/>
                </c:ext>
              </c:extLst>
            </c:dLbl>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Sheet1!$B$3:$C$3</c:f>
              <c:strCache>
                <c:ptCount val="2"/>
                <c:pt idx="0">
                  <c:v>2014年</c:v>
                </c:pt>
                <c:pt idx="1">
                  <c:v>2017年</c:v>
                </c:pt>
              </c:strCache>
            </c:strRef>
          </c:cat>
          <c:val>
            <c:numRef>
              <c:f>Sheet1!$B$4:$C$4</c:f>
              <c:numCache>
                <c:formatCode>#,##0_);[Red]\(#,##0\)</c:formatCode>
                <c:ptCount val="2"/>
                <c:pt idx="0">
                  <c:v>376</c:v>
                </c:pt>
                <c:pt idx="1">
                  <c:v>1110</c:v>
                </c:pt>
              </c:numCache>
            </c:numRef>
          </c:val>
          <c:smooth val="0"/>
          <c:extLst>
            <c:ext xmlns:c16="http://schemas.microsoft.com/office/drawing/2014/chart" uri="{C3380CC4-5D6E-409C-BE32-E72D297353CC}">
              <c16:uniqueId val="{00000002-5BBD-46D4-B5A8-6C13753647C0}"/>
            </c:ext>
          </c:extLst>
        </c:ser>
        <c:ser>
          <c:idx val="1"/>
          <c:order val="1"/>
          <c:tx>
            <c:strRef>
              <c:f>Sheet1!$A$5</c:f>
              <c:strCache>
                <c:ptCount val="1"/>
                <c:pt idx="0">
                  <c:v>外国人実宿泊者数</c:v>
                </c:pt>
              </c:strCache>
            </c:strRef>
          </c:tx>
          <c:marker>
            <c:symbol val="none"/>
          </c:marker>
          <c:dLbls>
            <c:dLbl>
              <c:idx val="0"/>
              <c:layout>
                <c:manualLayout>
                  <c:x val="-5.3434188034187986E-2"/>
                  <c:y val="-4.915824915824915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BBD-46D4-B5A8-6C13753647C0}"/>
                </c:ext>
              </c:extLst>
            </c:dLbl>
            <c:dLbl>
              <c:idx val="1"/>
              <c:layout>
                <c:manualLayout>
                  <c:x val="-5.6468062265163715E-3"/>
                  <c:y val="0"/>
                </c:manualLayout>
              </c:layout>
              <c:tx>
                <c:rich>
                  <a:bodyPr/>
                  <a:lstStyle/>
                  <a:p>
                    <a:r>
                      <a:rPr lang="en-US" altLang="en-US"/>
                      <a:t>674 </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BBD-46D4-B5A8-6C13753647C0}"/>
                </c:ext>
              </c:extLst>
            </c:dLbl>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Sheet1!$B$3:$C$3</c:f>
              <c:strCache>
                <c:ptCount val="2"/>
                <c:pt idx="0">
                  <c:v>2014年</c:v>
                </c:pt>
                <c:pt idx="1">
                  <c:v>2017年</c:v>
                </c:pt>
              </c:strCache>
            </c:strRef>
          </c:cat>
          <c:val>
            <c:numRef>
              <c:f>Sheet1!$B$5:$C$5</c:f>
              <c:numCache>
                <c:formatCode>#,##0_);[Red]\(#,##0\)</c:formatCode>
                <c:ptCount val="2"/>
                <c:pt idx="0">
                  <c:v>392</c:v>
                </c:pt>
                <c:pt idx="1">
                  <c:v>675</c:v>
                </c:pt>
              </c:numCache>
            </c:numRef>
          </c:val>
          <c:smooth val="0"/>
          <c:extLst>
            <c:ext xmlns:c16="http://schemas.microsoft.com/office/drawing/2014/chart" uri="{C3380CC4-5D6E-409C-BE32-E72D297353CC}">
              <c16:uniqueId val="{00000005-5BBD-46D4-B5A8-6C13753647C0}"/>
            </c:ext>
          </c:extLst>
        </c:ser>
        <c:dLbls>
          <c:showLegendKey val="0"/>
          <c:showVal val="0"/>
          <c:showCatName val="0"/>
          <c:showSerName val="0"/>
          <c:showPercent val="0"/>
          <c:showBubbleSize val="0"/>
        </c:dLbls>
        <c:smooth val="0"/>
        <c:axId val="288130560"/>
        <c:axId val="282659648"/>
      </c:lineChart>
      <c:catAx>
        <c:axId val="288130560"/>
        <c:scaling>
          <c:orientation val="minMax"/>
        </c:scaling>
        <c:delete val="0"/>
        <c:axPos val="b"/>
        <c:numFmt formatCode="General" sourceLinked="1"/>
        <c:majorTickMark val="out"/>
        <c:minorTickMark val="none"/>
        <c:tickLblPos val="nextTo"/>
        <c:crossAx val="282659648"/>
        <c:crosses val="autoZero"/>
        <c:auto val="1"/>
        <c:lblAlgn val="ctr"/>
        <c:lblOffset val="100"/>
        <c:noMultiLvlLbl val="0"/>
      </c:catAx>
      <c:valAx>
        <c:axId val="282659648"/>
        <c:scaling>
          <c:orientation val="minMax"/>
          <c:min val="300"/>
        </c:scaling>
        <c:delete val="0"/>
        <c:axPos val="l"/>
        <c:majorGridlines>
          <c:spPr>
            <a:ln>
              <a:noFill/>
            </a:ln>
          </c:spPr>
        </c:majorGridlines>
        <c:numFmt formatCode="#,##0_);[Red]\(#,##0\)" sourceLinked="1"/>
        <c:majorTickMark val="out"/>
        <c:minorTickMark val="none"/>
        <c:tickLblPos val="nextTo"/>
        <c:crossAx val="288130560"/>
        <c:crosses val="autoZero"/>
        <c:crossBetween val="between"/>
        <c:majorUnit val="300"/>
      </c:valAx>
    </c:plotArea>
    <c:legend>
      <c:legendPos val="t"/>
      <c:layout>
        <c:manualLayout>
          <c:xMode val="edge"/>
          <c:yMode val="edge"/>
          <c:x val="0.10717254273504273"/>
          <c:y val="3.8720538720538725E-2"/>
          <c:w val="0.2521363815030368"/>
          <c:h val="0.17394903762029748"/>
        </c:manualLayout>
      </c:layout>
      <c:overlay val="0"/>
    </c:legend>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7D82F-49C0-4D2F-996F-8965648D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1092</Words>
  <Characters>6230</Characters>
  <DocSecurity>4</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2018-08-27T04:28:00Z</cp:lastPrinted>
  <dcterms:created xsi:type="dcterms:W3CDTF">2021-09-13T02:29:00Z</dcterms:created>
  <dcterms:modified xsi:type="dcterms:W3CDTF">2021-09-13T02:29:00Z</dcterms:modified>
</cp:coreProperties>
</file>