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3A" w:rsidRPr="00311E25" w:rsidRDefault="008D1BA7" w:rsidP="008D1BA7">
      <w:pPr>
        <w:spacing w:line="400" w:lineRule="exact"/>
        <w:jc w:val="right"/>
        <w:rPr>
          <w:rFonts w:ascii="Meiryo UI" w:eastAsia="Meiryo UI" w:hAnsi="Meiryo UI"/>
          <w:sz w:val="28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-629285</wp:posOffset>
                </wp:positionV>
                <wp:extent cx="1094740" cy="365125"/>
                <wp:effectExtent l="0" t="0" r="10160" b="1587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4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A7" w:rsidRDefault="008D1BA7" w:rsidP="008D1BA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000000"/>
                              </w:rPr>
                              <w:t>資 料 ５－１</w:t>
                            </w:r>
                          </w:p>
                        </w:txbxContent>
                      </wps:txbx>
                      <wps:bodyPr vertOverflow="clip" wrap="square" lIns="74295" tIns="73800" rIns="74295" bIns="5580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353.25pt;margin-top:-49.55pt;width:86.2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">
                <v:textbox inset="5.85pt,2.05mm,5.85pt,1.55mm">
                  <w:txbxContent>
                    <w:p w:rsidR="008D1BA7" w:rsidRDefault="008D1BA7" w:rsidP="008D1BA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+mn-cs" w:hint="eastAsia"/>
                          <w:color w:val="000000"/>
                        </w:rPr>
                        <w:t xml:space="preserve">資 料 </w:t>
                      </w:r>
                      <w:r>
                        <w:rPr>
                          <w:rFonts w:cs="+mn-cs" w:hint="eastAsia"/>
                          <w:color w:val="000000"/>
                        </w:rPr>
                        <w:t>５－１</w:t>
                      </w:r>
                    </w:p>
                  </w:txbxContent>
                </v:textbox>
              </v:rect>
            </w:pict>
          </mc:Fallback>
        </mc:AlternateContent>
      </w:r>
    </w:p>
    <w:p w:rsidR="0045193A" w:rsidRPr="00311E25" w:rsidRDefault="0045193A" w:rsidP="00311E25">
      <w:pPr>
        <w:spacing w:line="400" w:lineRule="exact"/>
        <w:rPr>
          <w:rFonts w:ascii="Meiryo UI" w:eastAsia="Meiryo UI" w:hAnsi="Meiryo UI"/>
          <w:sz w:val="28"/>
          <w:szCs w:val="24"/>
        </w:rPr>
      </w:pPr>
    </w:p>
    <w:p w:rsidR="006972A5" w:rsidRPr="00A264BD" w:rsidRDefault="00A264BD" w:rsidP="00311E25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A264BD">
        <w:rPr>
          <w:rFonts w:ascii="Meiryo UI" w:eastAsia="Meiryo UI" w:hAnsi="Meiryo UI" w:hint="eastAsia"/>
          <w:sz w:val="28"/>
          <w:szCs w:val="28"/>
        </w:rPr>
        <w:t>令和２年度指定管理運営業務評価票評価項目の追加について</w:t>
      </w:r>
    </w:p>
    <w:p w:rsidR="0056100E" w:rsidRPr="00311E25" w:rsidRDefault="0056100E" w:rsidP="00311E25">
      <w:pPr>
        <w:spacing w:line="400" w:lineRule="exact"/>
        <w:rPr>
          <w:rFonts w:ascii="Meiryo UI" w:eastAsia="Meiryo UI" w:hAnsi="Meiryo UI"/>
          <w:sz w:val="28"/>
          <w:szCs w:val="24"/>
        </w:rPr>
      </w:pPr>
    </w:p>
    <w:p w:rsidR="0045193A" w:rsidRPr="00311E25" w:rsidRDefault="0045193A" w:rsidP="00311E25">
      <w:pPr>
        <w:spacing w:line="400" w:lineRule="exact"/>
        <w:rPr>
          <w:rFonts w:ascii="Meiryo UI" w:eastAsia="Meiryo UI" w:hAnsi="Meiryo UI"/>
          <w:sz w:val="28"/>
          <w:szCs w:val="24"/>
        </w:rPr>
      </w:pPr>
      <w:bookmarkStart w:id="0" w:name="_GoBack"/>
      <w:bookmarkEnd w:id="0"/>
    </w:p>
    <w:p w:rsidR="0056100E" w:rsidRPr="00A264BD" w:rsidRDefault="0056100E" w:rsidP="00311E25">
      <w:pPr>
        <w:spacing w:line="400" w:lineRule="exact"/>
        <w:rPr>
          <w:rFonts w:ascii="Meiryo UI" w:eastAsia="Meiryo UI" w:hAnsi="Meiryo UI"/>
          <w:sz w:val="28"/>
          <w:szCs w:val="24"/>
        </w:rPr>
      </w:pPr>
      <w:r w:rsidRPr="00A264BD">
        <w:rPr>
          <w:rFonts w:ascii="Meiryo UI" w:eastAsia="Meiryo UI" w:hAnsi="Meiryo UI" w:hint="eastAsia"/>
          <w:sz w:val="28"/>
          <w:szCs w:val="24"/>
        </w:rPr>
        <w:t>１．背景</w:t>
      </w:r>
    </w:p>
    <w:p w:rsidR="00307DDA" w:rsidRPr="00311E25" w:rsidRDefault="0056100E" w:rsidP="00311E25">
      <w:pPr>
        <w:spacing w:line="400" w:lineRule="exact"/>
        <w:ind w:leftChars="100" w:left="210"/>
        <w:rPr>
          <w:rFonts w:ascii="Meiryo UI" w:eastAsia="Meiryo UI" w:hAnsi="Meiryo UI"/>
          <w:sz w:val="24"/>
          <w:szCs w:val="24"/>
        </w:rPr>
      </w:pPr>
      <w:r w:rsidRPr="00311E25">
        <w:rPr>
          <w:rFonts w:ascii="Meiryo UI" w:eastAsia="Meiryo UI" w:hAnsi="Meiryo UI" w:hint="eastAsia"/>
          <w:sz w:val="24"/>
          <w:szCs w:val="24"/>
        </w:rPr>
        <w:t xml:space="preserve">　</w:t>
      </w:r>
      <w:r w:rsidR="009B3AB0">
        <w:rPr>
          <w:rFonts w:ascii="Meiryo UI" w:eastAsia="Meiryo UI" w:hAnsi="Meiryo UI" w:hint="eastAsia"/>
          <w:sz w:val="24"/>
          <w:szCs w:val="24"/>
        </w:rPr>
        <w:t>大阪府立国際会議場</w:t>
      </w:r>
      <w:r w:rsidR="00307DDA" w:rsidRPr="00311E25">
        <w:rPr>
          <w:rFonts w:ascii="Meiryo UI" w:eastAsia="Meiryo UI" w:hAnsi="Meiryo UI" w:hint="eastAsia"/>
          <w:sz w:val="24"/>
          <w:szCs w:val="24"/>
        </w:rPr>
        <w:t>においては</w:t>
      </w:r>
      <w:r w:rsidR="009B3AB0">
        <w:rPr>
          <w:rFonts w:ascii="Meiryo UI" w:eastAsia="Meiryo UI" w:hAnsi="Meiryo UI" w:hint="eastAsia"/>
          <w:sz w:val="24"/>
          <w:szCs w:val="24"/>
        </w:rPr>
        <w:t>、</w:t>
      </w:r>
      <w:r w:rsidRPr="00311E25">
        <w:rPr>
          <w:rFonts w:ascii="Meiryo UI" w:eastAsia="Meiryo UI" w:hAnsi="Meiryo UI" w:hint="eastAsia"/>
          <w:sz w:val="24"/>
          <w:szCs w:val="24"/>
        </w:rPr>
        <w:t>新型コロナウイルスの影響により、国際会議</w:t>
      </w:r>
      <w:r w:rsidR="009B3AB0">
        <w:rPr>
          <w:rFonts w:ascii="Meiryo UI" w:eastAsia="Meiryo UI" w:hAnsi="Meiryo UI" w:hint="eastAsia"/>
          <w:sz w:val="24"/>
          <w:szCs w:val="24"/>
        </w:rPr>
        <w:t>等</w:t>
      </w:r>
      <w:r w:rsidRPr="00311E25">
        <w:rPr>
          <w:rFonts w:ascii="Meiryo UI" w:eastAsia="Meiryo UI" w:hAnsi="Meiryo UI" w:hint="eastAsia"/>
          <w:sz w:val="24"/>
          <w:szCs w:val="24"/>
        </w:rPr>
        <w:t>の誘致活動や開催ができない状態が続いており、また</w:t>
      </w:r>
      <w:r w:rsidR="00815002">
        <w:rPr>
          <w:rFonts w:ascii="Meiryo UI" w:eastAsia="Meiryo UI" w:hAnsi="Meiryo UI" w:hint="eastAsia"/>
          <w:sz w:val="24"/>
          <w:szCs w:val="24"/>
        </w:rPr>
        <w:t>指定管理者</w:t>
      </w:r>
      <w:r w:rsidRPr="00311E25">
        <w:rPr>
          <w:rFonts w:ascii="Meiryo UI" w:eastAsia="Meiryo UI" w:hAnsi="Meiryo UI" w:hint="eastAsia"/>
          <w:sz w:val="24"/>
          <w:szCs w:val="24"/>
        </w:rPr>
        <w:t>の</w:t>
      </w:r>
      <w:r w:rsidR="009B3AB0">
        <w:rPr>
          <w:rFonts w:ascii="Meiryo UI" w:eastAsia="Meiryo UI" w:hAnsi="Meiryo UI" w:hint="eastAsia"/>
          <w:sz w:val="24"/>
          <w:szCs w:val="24"/>
        </w:rPr>
        <w:t>経営も極めて厳しい状況となっている</w:t>
      </w:r>
      <w:r w:rsidR="0020789F" w:rsidRPr="00311E25">
        <w:rPr>
          <w:rFonts w:ascii="Meiryo UI" w:eastAsia="Meiryo UI" w:hAnsi="Meiryo UI" w:hint="eastAsia"/>
          <w:sz w:val="24"/>
          <w:szCs w:val="24"/>
        </w:rPr>
        <w:t>。</w:t>
      </w:r>
    </w:p>
    <w:p w:rsidR="00307DDA" w:rsidRPr="00311E25" w:rsidRDefault="00307DDA" w:rsidP="00311E25">
      <w:pPr>
        <w:spacing w:line="400" w:lineRule="exact"/>
        <w:ind w:leftChars="100" w:left="210"/>
        <w:rPr>
          <w:rFonts w:ascii="Meiryo UI" w:eastAsia="Meiryo UI" w:hAnsi="Meiryo UI"/>
          <w:sz w:val="24"/>
          <w:szCs w:val="24"/>
        </w:rPr>
      </w:pPr>
      <w:r w:rsidRPr="00311E25">
        <w:rPr>
          <w:rFonts w:ascii="Meiryo UI" w:eastAsia="Meiryo UI" w:hAnsi="Meiryo UI" w:hint="eastAsia"/>
          <w:sz w:val="24"/>
          <w:szCs w:val="24"/>
        </w:rPr>
        <w:t xml:space="preserve">　</w:t>
      </w:r>
      <w:r w:rsidR="009B3AB0">
        <w:rPr>
          <w:rFonts w:ascii="Meiryo UI" w:eastAsia="Meiryo UI" w:hAnsi="Meiryo UI" w:hint="eastAsia"/>
          <w:sz w:val="24"/>
          <w:szCs w:val="24"/>
        </w:rPr>
        <w:t>指定管理者</w:t>
      </w:r>
      <w:r w:rsidRPr="00311E25">
        <w:rPr>
          <w:rFonts w:ascii="Meiryo UI" w:eastAsia="Meiryo UI" w:hAnsi="Meiryo UI" w:hint="eastAsia"/>
          <w:sz w:val="24"/>
          <w:szCs w:val="24"/>
        </w:rPr>
        <w:t>からの提案内容については、新型コロナ</w:t>
      </w:r>
      <w:r w:rsidR="00815002" w:rsidRPr="00815002">
        <w:rPr>
          <w:rFonts w:ascii="Meiryo UI" w:eastAsia="Meiryo UI" w:hAnsi="Meiryo UI" w:hint="eastAsia"/>
          <w:sz w:val="24"/>
          <w:szCs w:val="24"/>
        </w:rPr>
        <w:t>ウイルス</w:t>
      </w:r>
      <w:r w:rsidRPr="00311E25">
        <w:rPr>
          <w:rFonts w:ascii="Meiryo UI" w:eastAsia="Meiryo UI" w:hAnsi="Meiryo UI" w:hint="eastAsia"/>
          <w:sz w:val="24"/>
          <w:szCs w:val="24"/>
        </w:rPr>
        <w:t>の影響の有無にかかわらず、取り組むべき項目</w:t>
      </w:r>
      <w:r w:rsidR="009B3AB0">
        <w:rPr>
          <w:rFonts w:ascii="Meiryo UI" w:eastAsia="Meiryo UI" w:hAnsi="Meiryo UI" w:hint="eastAsia"/>
          <w:sz w:val="24"/>
          <w:szCs w:val="24"/>
        </w:rPr>
        <w:t>が多い</w:t>
      </w:r>
      <w:r w:rsidRPr="00311E25">
        <w:rPr>
          <w:rFonts w:ascii="Meiryo UI" w:eastAsia="Meiryo UI" w:hAnsi="Meiryo UI" w:hint="eastAsia"/>
          <w:sz w:val="24"/>
          <w:szCs w:val="24"/>
        </w:rPr>
        <w:t>が、今年度の評価にあたっては、</w:t>
      </w:r>
      <w:r w:rsidRPr="00311E25">
        <w:rPr>
          <w:rFonts w:ascii="Meiryo UI" w:eastAsia="Meiryo UI" w:hAnsi="Meiryo UI" w:hint="eastAsia"/>
          <w:sz w:val="24"/>
          <w:szCs w:val="24"/>
          <w:u w:val="single"/>
        </w:rPr>
        <w:t>新型コロナウイルス</w:t>
      </w:r>
      <w:r w:rsidR="009B3AB0">
        <w:rPr>
          <w:rFonts w:ascii="Meiryo UI" w:eastAsia="Meiryo UI" w:hAnsi="Meiryo UI" w:hint="eastAsia"/>
          <w:sz w:val="24"/>
          <w:szCs w:val="24"/>
          <w:u w:val="single"/>
        </w:rPr>
        <w:t>感染症拡大</w:t>
      </w:r>
      <w:r w:rsidRPr="00311E25">
        <w:rPr>
          <w:rFonts w:ascii="Meiryo UI" w:eastAsia="Meiryo UI" w:hAnsi="Meiryo UI" w:hint="eastAsia"/>
          <w:sz w:val="24"/>
          <w:szCs w:val="24"/>
          <w:u w:val="single"/>
        </w:rPr>
        <w:t>の影響を</w:t>
      </w:r>
      <w:r w:rsidR="009B3AB0">
        <w:rPr>
          <w:rFonts w:ascii="Meiryo UI" w:eastAsia="Meiryo UI" w:hAnsi="Meiryo UI" w:hint="eastAsia"/>
          <w:sz w:val="24"/>
          <w:szCs w:val="24"/>
          <w:u w:val="single"/>
        </w:rPr>
        <w:t>加味した</w:t>
      </w:r>
      <w:r w:rsidRPr="00311E25">
        <w:rPr>
          <w:rFonts w:ascii="Meiryo UI" w:eastAsia="Meiryo UI" w:hAnsi="Meiryo UI" w:hint="eastAsia"/>
          <w:sz w:val="24"/>
          <w:szCs w:val="24"/>
          <w:u w:val="single"/>
        </w:rPr>
        <w:t>基準</w:t>
      </w:r>
      <w:r w:rsidR="00815002">
        <w:rPr>
          <w:rFonts w:ascii="Meiryo UI" w:eastAsia="Meiryo UI" w:hAnsi="Meiryo UI" w:hint="eastAsia"/>
          <w:sz w:val="24"/>
          <w:szCs w:val="24"/>
          <w:u w:val="single"/>
        </w:rPr>
        <w:t>により実施することが</w:t>
      </w:r>
      <w:r w:rsidRPr="00311E25">
        <w:rPr>
          <w:rFonts w:ascii="Meiryo UI" w:eastAsia="Meiryo UI" w:hAnsi="Meiryo UI" w:hint="eastAsia"/>
          <w:sz w:val="24"/>
          <w:szCs w:val="24"/>
          <w:u w:val="single"/>
        </w:rPr>
        <w:t>必要と</w:t>
      </w:r>
      <w:r w:rsidR="0056100E" w:rsidRPr="00311E25">
        <w:rPr>
          <w:rFonts w:ascii="Meiryo UI" w:eastAsia="Meiryo UI" w:hAnsi="Meiryo UI" w:hint="eastAsia"/>
          <w:sz w:val="24"/>
          <w:szCs w:val="24"/>
        </w:rPr>
        <w:t>考えられる。</w:t>
      </w:r>
    </w:p>
    <w:p w:rsidR="00307DDA" w:rsidRPr="009B3AB0" w:rsidRDefault="00307DDA" w:rsidP="00311E25">
      <w:pPr>
        <w:spacing w:line="400" w:lineRule="exact"/>
        <w:ind w:leftChars="100" w:left="210"/>
        <w:rPr>
          <w:rFonts w:ascii="Meiryo UI" w:eastAsia="Meiryo UI" w:hAnsi="Meiryo UI"/>
          <w:b/>
          <w:sz w:val="24"/>
          <w:szCs w:val="24"/>
        </w:rPr>
      </w:pPr>
    </w:p>
    <w:p w:rsidR="0045193A" w:rsidRPr="00311E25" w:rsidRDefault="0045193A" w:rsidP="00311E25">
      <w:pPr>
        <w:spacing w:line="400" w:lineRule="exact"/>
        <w:rPr>
          <w:rFonts w:ascii="Meiryo UI" w:eastAsia="Meiryo UI" w:hAnsi="Meiryo UI"/>
          <w:sz w:val="28"/>
          <w:szCs w:val="24"/>
        </w:rPr>
      </w:pPr>
    </w:p>
    <w:p w:rsidR="00F22F10" w:rsidRPr="00A264BD" w:rsidRDefault="0056100E" w:rsidP="00311E25">
      <w:pPr>
        <w:spacing w:line="400" w:lineRule="exact"/>
        <w:rPr>
          <w:rFonts w:ascii="Meiryo UI" w:eastAsia="Meiryo UI" w:hAnsi="Meiryo UI"/>
          <w:sz w:val="28"/>
          <w:szCs w:val="24"/>
        </w:rPr>
      </w:pPr>
      <w:r w:rsidRPr="00A264BD">
        <w:rPr>
          <w:rFonts w:ascii="Meiryo UI" w:eastAsia="Meiryo UI" w:hAnsi="Meiryo UI" w:hint="eastAsia"/>
          <w:sz w:val="28"/>
          <w:szCs w:val="24"/>
        </w:rPr>
        <w:t>２．</w:t>
      </w:r>
      <w:r w:rsidR="00F22F10" w:rsidRPr="00A264BD">
        <w:rPr>
          <w:rFonts w:ascii="Meiryo UI" w:eastAsia="Meiryo UI" w:hAnsi="Meiryo UI" w:hint="eastAsia"/>
          <w:sz w:val="28"/>
          <w:szCs w:val="24"/>
        </w:rPr>
        <w:t>評価基準</w:t>
      </w:r>
      <w:r w:rsidR="00B842B6" w:rsidRPr="00A264BD">
        <w:rPr>
          <w:rFonts w:ascii="Meiryo UI" w:eastAsia="Meiryo UI" w:hAnsi="Meiryo UI" w:hint="eastAsia"/>
          <w:sz w:val="28"/>
          <w:szCs w:val="24"/>
        </w:rPr>
        <w:t>の追加項目について</w:t>
      </w:r>
      <w:r w:rsidR="00A30701" w:rsidRPr="00A264BD">
        <w:rPr>
          <w:rFonts w:ascii="Meiryo UI" w:eastAsia="Meiryo UI" w:hAnsi="Meiryo UI" w:hint="eastAsia"/>
          <w:sz w:val="28"/>
          <w:szCs w:val="24"/>
        </w:rPr>
        <w:t>（案）</w:t>
      </w:r>
    </w:p>
    <w:p w:rsidR="00A30701" w:rsidRPr="009B3AB0" w:rsidRDefault="00F22F10" w:rsidP="00311E25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311E25">
        <w:rPr>
          <w:rFonts w:ascii="Meiryo UI" w:eastAsia="Meiryo UI" w:hAnsi="Meiryo UI" w:hint="eastAsia"/>
          <w:sz w:val="24"/>
          <w:szCs w:val="24"/>
        </w:rPr>
        <w:t xml:space="preserve">①　</w:t>
      </w:r>
      <w:r w:rsidRPr="009B3AB0">
        <w:rPr>
          <w:rFonts w:ascii="Meiryo UI" w:eastAsia="Meiryo UI" w:hAnsi="Meiryo UI" w:hint="eastAsia"/>
          <w:sz w:val="24"/>
          <w:szCs w:val="24"/>
        </w:rPr>
        <w:t>新型コロナウイルス感染</w:t>
      </w:r>
      <w:r w:rsidR="00AE03FD" w:rsidRPr="009B3AB0">
        <w:rPr>
          <w:rFonts w:ascii="Meiryo UI" w:eastAsia="Meiryo UI" w:hAnsi="Meiryo UI" w:hint="eastAsia"/>
          <w:sz w:val="24"/>
          <w:szCs w:val="24"/>
        </w:rPr>
        <w:t>防止</w:t>
      </w:r>
      <w:r w:rsidR="00FA73F9" w:rsidRPr="009B3AB0">
        <w:rPr>
          <w:rFonts w:ascii="Meiryo UI" w:eastAsia="Meiryo UI" w:hAnsi="Meiryo UI" w:hint="eastAsia"/>
          <w:sz w:val="24"/>
          <w:szCs w:val="24"/>
        </w:rPr>
        <w:t>に向けた</w:t>
      </w:r>
      <w:r w:rsidRPr="009B3AB0">
        <w:rPr>
          <w:rFonts w:ascii="Meiryo UI" w:eastAsia="Meiryo UI" w:hAnsi="Meiryo UI" w:hint="eastAsia"/>
          <w:sz w:val="24"/>
          <w:szCs w:val="24"/>
        </w:rPr>
        <w:t>対応</w:t>
      </w:r>
      <w:r w:rsidR="0045193A" w:rsidRPr="009B3AB0">
        <w:rPr>
          <w:rFonts w:ascii="Meiryo UI" w:eastAsia="Meiryo UI" w:hAnsi="Meiryo UI" w:hint="eastAsia"/>
          <w:sz w:val="24"/>
          <w:szCs w:val="24"/>
        </w:rPr>
        <w:t>について</w:t>
      </w:r>
    </w:p>
    <w:p w:rsidR="00FA73F9" w:rsidRPr="009B3AB0" w:rsidRDefault="00FA73F9" w:rsidP="00311E2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FA73F9" w:rsidRPr="009B3AB0" w:rsidRDefault="00FA73F9" w:rsidP="00311E25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9B3AB0">
        <w:rPr>
          <w:rFonts w:ascii="Meiryo UI" w:eastAsia="Meiryo UI" w:hAnsi="Meiryo UI" w:hint="eastAsia"/>
          <w:sz w:val="24"/>
          <w:szCs w:val="24"/>
        </w:rPr>
        <w:t>②　国際会議</w:t>
      </w:r>
      <w:r w:rsidR="009B3AB0">
        <w:rPr>
          <w:rFonts w:ascii="Meiryo UI" w:eastAsia="Meiryo UI" w:hAnsi="Meiryo UI" w:hint="eastAsia"/>
          <w:sz w:val="24"/>
          <w:szCs w:val="24"/>
        </w:rPr>
        <w:t>等</w:t>
      </w:r>
      <w:r w:rsidRPr="009B3AB0">
        <w:rPr>
          <w:rFonts w:ascii="Meiryo UI" w:eastAsia="Meiryo UI" w:hAnsi="Meiryo UI" w:hint="eastAsia"/>
          <w:sz w:val="24"/>
          <w:szCs w:val="24"/>
        </w:rPr>
        <w:t>を誘致するための工夫について</w:t>
      </w:r>
    </w:p>
    <w:p w:rsidR="00FA73F9" w:rsidRPr="009B3AB0" w:rsidRDefault="00FA73F9" w:rsidP="00311E25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A30701" w:rsidRPr="009B3AB0" w:rsidRDefault="00FA73F9" w:rsidP="00311E25">
      <w:pPr>
        <w:spacing w:line="400" w:lineRule="exact"/>
        <w:ind w:firstLineChars="100" w:firstLine="240"/>
        <w:rPr>
          <w:rFonts w:ascii="ＭＳ 明朝" w:eastAsia="ＭＳ 明朝" w:hAnsi="ＭＳ 明朝"/>
          <w:sz w:val="22"/>
          <w:szCs w:val="24"/>
        </w:rPr>
      </w:pPr>
      <w:r w:rsidRPr="009B3AB0">
        <w:rPr>
          <w:rFonts w:ascii="Meiryo UI" w:eastAsia="Meiryo UI" w:hAnsi="Meiryo UI" w:hint="eastAsia"/>
          <w:sz w:val="24"/>
          <w:szCs w:val="24"/>
        </w:rPr>
        <w:t xml:space="preserve">③　</w:t>
      </w:r>
      <w:r w:rsidR="00311E25" w:rsidRPr="009B3AB0">
        <w:rPr>
          <w:rFonts w:ascii="Meiryo UI" w:eastAsia="Meiryo UI" w:hAnsi="Meiryo UI" w:hint="eastAsia"/>
          <w:sz w:val="24"/>
          <w:szCs w:val="24"/>
        </w:rPr>
        <w:t>公共施設として実施する社会貢献に</w:t>
      </w:r>
      <w:r w:rsidR="00B842B6" w:rsidRPr="009B3AB0">
        <w:rPr>
          <w:rFonts w:ascii="Meiryo UI" w:eastAsia="Meiryo UI" w:hAnsi="Meiryo UI" w:hint="eastAsia"/>
          <w:sz w:val="24"/>
          <w:szCs w:val="24"/>
        </w:rPr>
        <w:t>ついて</w:t>
      </w:r>
    </w:p>
    <w:p w:rsidR="00311E25" w:rsidRPr="009B3AB0" w:rsidRDefault="00311E25" w:rsidP="00311E25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:rsidR="00F22F10" w:rsidRPr="009B3AB0" w:rsidRDefault="00311E25" w:rsidP="00311E25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9B3AB0">
        <w:rPr>
          <w:rFonts w:ascii="Meiryo UI" w:eastAsia="Meiryo UI" w:hAnsi="Meiryo UI" w:hint="eastAsia"/>
          <w:sz w:val="24"/>
          <w:szCs w:val="24"/>
        </w:rPr>
        <w:t>④</w:t>
      </w:r>
      <w:r w:rsidR="00F22F10" w:rsidRPr="009B3AB0">
        <w:rPr>
          <w:rFonts w:ascii="Meiryo UI" w:eastAsia="Meiryo UI" w:hAnsi="Meiryo UI" w:hint="eastAsia"/>
          <w:sz w:val="24"/>
          <w:szCs w:val="24"/>
        </w:rPr>
        <w:t xml:space="preserve">　</w:t>
      </w:r>
      <w:r w:rsidR="009B3AB0">
        <w:rPr>
          <w:rFonts w:ascii="Meiryo UI" w:eastAsia="Meiryo UI" w:hAnsi="Meiryo UI" w:hint="eastAsia"/>
          <w:sz w:val="24"/>
          <w:szCs w:val="24"/>
        </w:rPr>
        <w:t>指定管理者</w:t>
      </w:r>
      <w:r w:rsidR="00F22F10" w:rsidRPr="009B3AB0">
        <w:rPr>
          <w:rFonts w:ascii="Meiryo UI" w:eastAsia="Meiryo UI" w:hAnsi="Meiryo UI" w:hint="eastAsia"/>
          <w:sz w:val="24"/>
          <w:szCs w:val="24"/>
        </w:rPr>
        <w:t>の</w:t>
      </w:r>
      <w:r w:rsidR="009B3AB0">
        <w:rPr>
          <w:rFonts w:ascii="Meiryo UI" w:eastAsia="Meiryo UI" w:hAnsi="Meiryo UI" w:hint="eastAsia"/>
          <w:sz w:val="24"/>
          <w:szCs w:val="24"/>
        </w:rPr>
        <w:t>経営</w:t>
      </w:r>
      <w:r w:rsidR="00F22F10" w:rsidRPr="009B3AB0">
        <w:rPr>
          <w:rFonts w:ascii="Meiryo UI" w:eastAsia="Meiryo UI" w:hAnsi="Meiryo UI" w:hint="eastAsia"/>
          <w:sz w:val="24"/>
          <w:szCs w:val="24"/>
        </w:rPr>
        <w:t>状況改善への取組みについて</w:t>
      </w:r>
    </w:p>
    <w:p w:rsidR="0020789F" w:rsidRPr="009B3AB0" w:rsidRDefault="0020789F" w:rsidP="00311E25">
      <w:pPr>
        <w:spacing w:line="400" w:lineRule="exact"/>
        <w:rPr>
          <w:rFonts w:ascii="Meiryo UI" w:eastAsia="Meiryo UI" w:hAnsi="Meiryo UI"/>
          <w:sz w:val="28"/>
          <w:szCs w:val="24"/>
        </w:rPr>
      </w:pPr>
    </w:p>
    <w:sectPr w:rsidR="0020789F" w:rsidRPr="009B3A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1032E"/>
    <w:multiLevelType w:val="hybridMultilevel"/>
    <w:tmpl w:val="613CAF2A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AC03CDE"/>
    <w:multiLevelType w:val="hybridMultilevel"/>
    <w:tmpl w:val="0FFA6C92"/>
    <w:lvl w:ilvl="0" w:tplc="F466A19E"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A252C83"/>
    <w:multiLevelType w:val="hybridMultilevel"/>
    <w:tmpl w:val="A9E2D044"/>
    <w:lvl w:ilvl="0" w:tplc="F466A19E">
      <w:numFmt w:val="bullet"/>
      <w:lvlText w:val="・"/>
      <w:lvlJc w:val="left"/>
      <w:pPr>
        <w:ind w:left="99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0E"/>
    <w:rsid w:val="0020789F"/>
    <w:rsid w:val="00307DDA"/>
    <w:rsid w:val="00311E25"/>
    <w:rsid w:val="0045193A"/>
    <w:rsid w:val="0049415E"/>
    <w:rsid w:val="0056100E"/>
    <w:rsid w:val="006D61B7"/>
    <w:rsid w:val="007159AE"/>
    <w:rsid w:val="00815002"/>
    <w:rsid w:val="008D1BA7"/>
    <w:rsid w:val="009B3AB0"/>
    <w:rsid w:val="00A264BD"/>
    <w:rsid w:val="00A30701"/>
    <w:rsid w:val="00AE03FD"/>
    <w:rsid w:val="00B842B6"/>
    <w:rsid w:val="00E01E23"/>
    <w:rsid w:val="00F22F10"/>
    <w:rsid w:val="00FA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3919B-5296-4696-892C-1ECB4852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3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8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1B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瀨藤　威夫</dc:creator>
  <cp:keywords/>
  <dc:description/>
  <cp:lastModifiedBy>阿部　令子</cp:lastModifiedBy>
  <cp:revision>8</cp:revision>
  <cp:lastPrinted>2020-07-03T00:46:00Z</cp:lastPrinted>
  <dcterms:created xsi:type="dcterms:W3CDTF">2020-07-03T00:46:00Z</dcterms:created>
  <dcterms:modified xsi:type="dcterms:W3CDTF">2020-07-20T10:29:00Z</dcterms:modified>
</cp:coreProperties>
</file>