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CA4" w:rsidRPr="00B63F2F" w:rsidRDefault="00683BB8" w:rsidP="00FF0729">
      <w:pPr>
        <w:jc w:val="center"/>
        <w:rPr>
          <w:rFonts w:asciiTheme="minorEastAsia" w:eastAsiaTheme="minorEastAsia" w:hAnsiTheme="minorEastAsia"/>
          <w:b/>
          <w:sz w:val="24"/>
        </w:rPr>
      </w:pPr>
      <w:r w:rsidRPr="00B63F2F">
        <w:rPr>
          <w:rFonts w:asciiTheme="minorEastAsia" w:eastAsiaTheme="minorEastAsia" w:hAnsiTheme="minorEastAsia" w:hint="eastAsia"/>
          <w:b/>
          <w:noProof/>
          <w:sz w:val="24"/>
        </w:rPr>
        <mc:AlternateContent>
          <mc:Choice Requires="wps">
            <w:drawing>
              <wp:anchor distT="0" distB="0" distL="114300" distR="114300" simplePos="0" relativeHeight="251660288" behindDoc="0" locked="0" layoutInCell="1" allowOverlap="1" wp14:anchorId="0B3BD77F" wp14:editId="11C6D6C4">
                <wp:simplePos x="0" y="0"/>
                <wp:positionH relativeFrom="column">
                  <wp:posOffset>12814935</wp:posOffset>
                </wp:positionH>
                <wp:positionV relativeFrom="paragraph">
                  <wp:posOffset>3810</wp:posOffset>
                </wp:positionV>
                <wp:extent cx="704850" cy="249382"/>
                <wp:effectExtent l="0" t="0" r="19050" b="17780"/>
                <wp:wrapNone/>
                <wp:docPr id="1" name="正方形/長方形 1"/>
                <wp:cNvGraphicFramePr/>
                <a:graphic xmlns:a="http://schemas.openxmlformats.org/drawingml/2006/main">
                  <a:graphicData uri="http://schemas.microsoft.com/office/word/2010/wordprocessingShape">
                    <wps:wsp>
                      <wps:cNvSpPr/>
                      <wps:spPr>
                        <a:xfrm>
                          <a:off x="0" y="0"/>
                          <a:ext cx="704850" cy="249382"/>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0F2D" w:rsidRPr="00640393" w:rsidRDefault="00710F2D" w:rsidP="00683BB8">
                            <w:pPr>
                              <w:jc w:val="center"/>
                              <w:rPr>
                                <w:rFonts w:ascii="ＭＳ Ｐゴシック" w:eastAsia="ＭＳ Ｐゴシック" w:hAnsi="ＭＳ Ｐゴシック"/>
                              </w:rPr>
                            </w:pPr>
                            <w:r w:rsidRPr="00640393">
                              <w:rPr>
                                <w:rFonts w:ascii="ＭＳ Ｐゴシック" w:eastAsia="ＭＳ Ｐゴシック" w:hAnsi="ＭＳ Ｐゴシック" w:hint="eastAsia"/>
                              </w:rPr>
                              <w:t>資料</w:t>
                            </w:r>
                            <w:r>
                              <w:rPr>
                                <w:rFonts w:ascii="ＭＳ Ｐゴシック" w:eastAsia="ＭＳ Ｐゴシック" w:hAnsi="ＭＳ Ｐゴシック" w:hint="eastAsia"/>
                              </w:rPr>
                              <w:t xml:space="preserve">　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BD77F" id="正方形/長方形 1" o:spid="_x0000_s1026" style="position:absolute;left:0;text-align:left;margin-left:1009.05pt;margin-top:.3pt;width:55.5pt;height:1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" fillcolor="white [3201]" strokecolor="black [3213]" strokeweight=".5pt">
                <v:textbox>
                  <w:txbxContent>
                    <w:p w:rsidR="00710F2D" w:rsidRPr="00640393" w:rsidRDefault="00710F2D" w:rsidP="00683BB8">
                      <w:pPr>
                        <w:jc w:val="center"/>
                        <w:rPr>
                          <w:rFonts w:ascii="ＭＳ Ｐゴシック" w:eastAsia="ＭＳ Ｐゴシック" w:hAnsi="ＭＳ Ｐゴシック"/>
                        </w:rPr>
                      </w:pPr>
                      <w:r w:rsidRPr="00640393">
                        <w:rPr>
                          <w:rFonts w:ascii="ＭＳ Ｐゴシック" w:eastAsia="ＭＳ Ｐゴシック" w:hAnsi="ＭＳ Ｐゴシック" w:hint="eastAsia"/>
                        </w:rPr>
                        <w:t>資料</w:t>
                      </w:r>
                      <w:r>
                        <w:rPr>
                          <w:rFonts w:ascii="ＭＳ Ｐゴシック" w:eastAsia="ＭＳ Ｐゴシック" w:hAnsi="ＭＳ Ｐゴシック" w:hint="eastAsia"/>
                        </w:rPr>
                        <w:t xml:space="preserve">　３</w:t>
                      </w:r>
                    </w:p>
                  </w:txbxContent>
                </v:textbox>
              </v:rect>
            </w:pict>
          </mc:Fallback>
        </mc:AlternateContent>
      </w:r>
      <w:r w:rsidR="0047795F">
        <w:rPr>
          <w:rFonts w:asciiTheme="minorEastAsia" w:eastAsiaTheme="minorEastAsia" w:hAnsiTheme="minorEastAsia" w:hint="eastAsia"/>
          <w:b/>
          <w:sz w:val="24"/>
        </w:rPr>
        <w:t>令和元年度</w:t>
      </w:r>
      <w:r w:rsidR="00640393">
        <w:rPr>
          <w:rFonts w:asciiTheme="minorEastAsia" w:eastAsiaTheme="minorEastAsia" w:hAnsiTheme="minorEastAsia" w:hint="eastAsia"/>
          <w:b/>
          <w:sz w:val="24"/>
        </w:rPr>
        <w:t>指定管理</w:t>
      </w:r>
      <w:r w:rsidR="00FF0729" w:rsidRPr="00B63F2F">
        <w:rPr>
          <w:rFonts w:asciiTheme="minorEastAsia" w:eastAsiaTheme="minorEastAsia" w:hAnsiTheme="minorEastAsia" w:hint="eastAsia"/>
          <w:b/>
          <w:sz w:val="24"/>
        </w:rPr>
        <w:t>運営業務評価票</w:t>
      </w:r>
    </w:p>
    <w:tbl>
      <w:tblPr>
        <w:tblStyle w:val="a3"/>
        <w:tblW w:w="0" w:type="auto"/>
        <w:tblLook w:val="04A0" w:firstRow="1" w:lastRow="0" w:firstColumn="1" w:lastColumn="0" w:noHBand="0" w:noVBand="1"/>
      </w:tblPr>
      <w:tblGrid>
        <w:gridCol w:w="5080"/>
        <w:gridCol w:w="5082"/>
        <w:gridCol w:w="5082"/>
        <w:gridCol w:w="5082"/>
      </w:tblGrid>
      <w:tr w:rsidR="00FF0729" w:rsidRPr="00683BB8" w:rsidTr="00E028DA">
        <w:tc>
          <w:tcPr>
            <w:tcW w:w="5080" w:type="dxa"/>
          </w:tcPr>
          <w:p w:rsidR="00FF0729" w:rsidRPr="00683BB8" w:rsidRDefault="00FF0729" w:rsidP="00B63F2F">
            <w:pPr>
              <w:jc w:val="center"/>
              <w:rPr>
                <w:rFonts w:asciiTheme="minorEastAsia" w:eastAsiaTheme="minorEastAsia" w:hAnsiTheme="minorEastAsia"/>
                <w:lang w:eastAsia="zh-CN"/>
              </w:rPr>
            </w:pPr>
            <w:r w:rsidRPr="00683BB8">
              <w:rPr>
                <w:rFonts w:asciiTheme="minorEastAsia" w:eastAsiaTheme="minorEastAsia" w:hAnsiTheme="minorEastAsia" w:hint="eastAsia"/>
                <w:lang w:eastAsia="zh-CN"/>
              </w:rPr>
              <w:t>施設名称：大阪府立国際会議場</w:t>
            </w:r>
          </w:p>
        </w:tc>
        <w:tc>
          <w:tcPr>
            <w:tcW w:w="5082" w:type="dxa"/>
          </w:tcPr>
          <w:p w:rsidR="00FF0729" w:rsidRPr="00683BB8" w:rsidRDefault="00FF0729" w:rsidP="00B63F2F">
            <w:pPr>
              <w:jc w:val="center"/>
              <w:rPr>
                <w:rFonts w:asciiTheme="minorEastAsia" w:eastAsiaTheme="minorEastAsia" w:hAnsiTheme="minorEastAsia"/>
                <w:lang w:eastAsia="zh-CN"/>
              </w:rPr>
            </w:pPr>
            <w:r w:rsidRPr="00683BB8">
              <w:rPr>
                <w:rFonts w:asciiTheme="minorEastAsia" w:eastAsiaTheme="minorEastAsia" w:hAnsiTheme="minorEastAsia" w:hint="eastAsia"/>
                <w:lang w:eastAsia="zh-CN"/>
              </w:rPr>
              <w:t>指定管理者：（株）大阪国際会議場</w:t>
            </w:r>
          </w:p>
        </w:tc>
        <w:tc>
          <w:tcPr>
            <w:tcW w:w="5082" w:type="dxa"/>
          </w:tcPr>
          <w:p w:rsidR="00FF0729" w:rsidRPr="00683BB8" w:rsidRDefault="00FF0729" w:rsidP="001B7282">
            <w:pPr>
              <w:jc w:val="center"/>
              <w:rPr>
                <w:rFonts w:asciiTheme="minorEastAsia" w:eastAsiaTheme="minorEastAsia" w:hAnsiTheme="minorEastAsia"/>
              </w:rPr>
            </w:pPr>
            <w:r w:rsidRPr="00683BB8">
              <w:rPr>
                <w:rFonts w:asciiTheme="minorEastAsia" w:eastAsiaTheme="minorEastAsia" w:hAnsiTheme="minorEastAsia" w:hint="eastAsia"/>
              </w:rPr>
              <w:t>指定期間：平成</w:t>
            </w:r>
            <w:r w:rsidR="001B7282">
              <w:rPr>
                <w:rFonts w:asciiTheme="minorEastAsia" w:eastAsiaTheme="minorEastAsia" w:hAnsiTheme="minorEastAsia" w:hint="eastAsia"/>
              </w:rPr>
              <w:t>31</w:t>
            </w:r>
            <w:r w:rsidRPr="00683BB8">
              <w:rPr>
                <w:rFonts w:asciiTheme="minorEastAsia" w:eastAsiaTheme="minorEastAsia" w:hAnsiTheme="minorEastAsia" w:hint="eastAsia"/>
              </w:rPr>
              <w:t>年4月1日～</w:t>
            </w:r>
            <w:r w:rsidR="001B7282">
              <w:rPr>
                <w:rFonts w:asciiTheme="minorEastAsia" w:eastAsiaTheme="minorEastAsia" w:hAnsiTheme="minorEastAsia" w:hint="eastAsia"/>
              </w:rPr>
              <w:t>令和11</w:t>
            </w:r>
            <w:r w:rsidRPr="00683BB8">
              <w:rPr>
                <w:rFonts w:asciiTheme="minorEastAsia" w:eastAsiaTheme="minorEastAsia" w:hAnsiTheme="minorEastAsia" w:hint="eastAsia"/>
              </w:rPr>
              <w:t>年3月31日</w:t>
            </w:r>
          </w:p>
        </w:tc>
        <w:tc>
          <w:tcPr>
            <w:tcW w:w="5082" w:type="dxa"/>
          </w:tcPr>
          <w:p w:rsidR="00FF0729" w:rsidRPr="00683BB8" w:rsidRDefault="00FF0729" w:rsidP="00B63F2F">
            <w:pPr>
              <w:jc w:val="center"/>
              <w:rPr>
                <w:rFonts w:asciiTheme="minorEastAsia" w:eastAsiaTheme="minorEastAsia" w:hAnsiTheme="minorEastAsia"/>
              </w:rPr>
            </w:pPr>
            <w:r w:rsidRPr="00683BB8">
              <w:rPr>
                <w:rFonts w:asciiTheme="minorEastAsia" w:eastAsiaTheme="minorEastAsia" w:hAnsiTheme="minorEastAsia" w:hint="eastAsia"/>
              </w:rPr>
              <w:t>所管課：府民文化部 都市魅力創造局 企画・観光課</w:t>
            </w:r>
          </w:p>
        </w:tc>
      </w:tr>
    </w:tbl>
    <w:p w:rsidR="00FF0729" w:rsidRPr="00683BB8" w:rsidRDefault="00FF0729">
      <w:pPr>
        <w:rPr>
          <w:rFonts w:asciiTheme="minorEastAsia" w:eastAsiaTheme="minorEastAsia" w:hAnsiTheme="minorEastAsia"/>
        </w:rPr>
      </w:pPr>
    </w:p>
    <w:tbl>
      <w:tblPr>
        <w:tblStyle w:val="a3"/>
        <w:tblpPr w:leftFromText="142" w:rightFromText="142" w:vertAnchor="text" w:tblpY="1"/>
        <w:tblOverlap w:val="never"/>
        <w:tblW w:w="5000" w:type="pct"/>
        <w:tblLook w:val="04A0" w:firstRow="1" w:lastRow="0" w:firstColumn="1" w:lastColumn="0" w:noHBand="0" w:noVBand="1"/>
      </w:tblPr>
      <w:tblGrid>
        <w:gridCol w:w="718"/>
        <w:gridCol w:w="2098"/>
        <w:gridCol w:w="4691"/>
        <w:gridCol w:w="7796"/>
        <w:gridCol w:w="569"/>
        <w:gridCol w:w="2266"/>
        <w:gridCol w:w="650"/>
        <w:gridCol w:w="2748"/>
      </w:tblGrid>
      <w:tr w:rsidR="00883773" w:rsidRPr="00683BB8" w:rsidTr="00920880">
        <w:trPr>
          <w:trHeight w:val="340"/>
        </w:trPr>
        <w:tc>
          <w:tcPr>
            <w:tcW w:w="654" w:type="pct"/>
            <w:gridSpan w:val="2"/>
            <w:vMerge w:val="restart"/>
            <w:vAlign w:val="center"/>
          </w:tcPr>
          <w:p w:rsidR="00767243" w:rsidRPr="00683BB8" w:rsidRDefault="00767243" w:rsidP="00920880">
            <w:pPr>
              <w:jc w:val="center"/>
              <w:rPr>
                <w:rFonts w:asciiTheme="minorEastAsia" w:eastAsiaTheme="minorEastAsia" w:hAnsiTheme="minorEastAsia"/>
              </w:rPr>
            </w:pPr>
            <w:r w:rsidRPr="00683BB8">
              <w:rPr>
                <w:rFonts w:asciiTheme="minorEastAsia" w:eastAsiaTheme="minorEastAsia" w:hAnsiTheme="minorEastAsia" w:hint="eastAsia"/>
              </w:rPr>
              <w:t>評価項目</w:t>
            </w:r>
          </w:p>
        </w:tc>
        <w:tc>
          <w:tcPr>
            <w:tcW w:w="1089" w:type="pct"/>
            <w:vMerge w:val="restart"/>
            <w:vAlign w:val="center"/>
          </w:tcPr>
          <w:p w:rsidR="00767243" w:rsidRPr="00683BB8" w:rsidRDefault="00767243" w:rsidP="00920880">
            <w:pPr>
              <w:jc w:val="center"/>
              <w:rPr>
                <w:rFonts w:asciiTheme="minorEastAsia" w:eastAsiaTheme="minorEastAsia" w:hAnsiTheme="minorEastAsia"/>
              </w:rPr>
            </w:pPr>
            <w:r w:rsidRPr="00683BB8">
              <w:rPr>
                <w:rFonts w:asciiTheme="minorEastAsia" w:eastAsiaTheme="minorEastAsia" w:hAnsiTheme="minorEastAsia" w:hint="eastAsia"/>
              </w:rPr>
              <w:t>評価基準（内容）</w:t>
            </w:r>
          </w:p>
          <w:p w:rsidR="00767243" w:rsidRPr="00683BB8" w:rsidRDefault="00767243" w:rsidP="00920880">
            <w:pPr>
              <w:jc w:val="center"/>
              <w:rPr>
                <w:rFonts w:asciiTheme="minorEastAsia" w:eastAsiaTheme="minorEastAsia" w:hAnsiTheme="minorEastAsia"/>
              </w:rPr>
            </w:pPr>
            <w:r w:rsidRPr="00683BB8">
              <w:rPr>
                <w:rFonts w:asciiTheme="minorEastAsia" w:eastAsiaTheme="minorEastAsia" w:hAnsiTheme="minorEastAsia" w:hint="eastAsia"/>
              </w:rPr>
              <w:t>＜取組内容とその効果等＞</w:t>
            </w:r>
          </w:p>
        </w:tc>
        <w:tc>
          <w:tcPr>
            <w:tcW w:w="1810" w:type="pct"/>
            <w:tcBorders>
              <w:bottom w:val="single" w:sz="4" w:space="0" w:color="FFFFFF" w:themeColor="background1"/>
              <w:right w:val="single" w:sz="4" w:space="0" w:color="FFFFFF" w:themeColor="background1"/>
            </w:tcBorders>
            <w:vAlign w:val="center"/>
          </w:tcPr>
          <w:p w:rsidR="00767243" w:rsidRPr="00683BB8" w:rsidRDefault="00767243" w:rsidP="00920880">
            <w:pPr>
              <w:rPr>
                <w:rFonts w:asciiTheme="minorEastAsia" w:eastAsiaTheme="minorEastAsia" w:hAnsiTheme="minorEastAsia"/>
              </w:rPr>
            </w:pPr>
          </w:p>
        </w:tc>
        <w:tc>
          <w:tcPr>
            <w:tcW w:w="132" w:type="pct"/>
            <w:tcBorders>
              <w:left w:val="single" w:sz="4" w:space="0" w:color="FFFFFF" w:themeColor="background1"/>
            </w:tcBorders>
          </w:tcPr>
          <w:p w:rsidR="00767243" w:rsidRPr="00683BB8" w:rsidRDefault="00767243" w:rsidP="00920880">
            <w:pPr>
              <w:jc w:val="center"/>
              <w:rPr>
                <w:rFonts w:asciiTheme="minorEastAsia" w:eastAsiaTheme="minorEastAsia" w:hAnsiTheme="minorEastAsia"/>
              </w:rPr>
            </w:pPr>
          </w:p>
        </w:tc>
        <w:tc>
          <w:tcPr>
            <w:tcW w:w="526" w:type="pct"/>
            <w:tcBorders>
              <w:bottom w:val="single" w:sz="4" w:space="0" w:color="FFFFFF" w:themeColor="background1"/>
              <w:right w:val="single" w:sz="4" w:space="0" w:color="FFFFFF" w:themeColor="background1"/>
            </w:tcBorders>
            <w:vAlign w:val="center"/>
          </w:tcPr>
          <w:p w:rsidR="00767243" w:rsidRPr="00683BB8" w:rsidRDefault="00767243" w:rsidP="00920880">
            <w:pPr>
              <w:jc w:val="center"/>
              <w:rPr>
                <w:rFonts w:asciiTheme="minorEastAsia" w:eastAsiaTheme="minorEastAsia" w:hAnsiTheme="minorEastAsia"/>
              </w:rPr>
            </w:pPr>
          </w:p>
        </w:tc>
        <w:tc>
          <w:tcPr>
            <w:tcW w:w="151" w:type="pct"/>
            <w:tcBorders>
              <w:left w:val="single" w:sz="4" w:space="0" w:color="FFFFFF" w:themeColor="background1"/>
            </w:tcBorders>
          </w:tcPr>
          <w:p w:rsidR="00767243" w:rsidRPr="00683BB8" w:rsidRDefault="00767243" w:rsidP="00920880">
            <w:pPr>
              <w:jc w:val="center"/>
              <w:rPr>
                <w:rFonts w:asciiTheme="minorEastAsia" w:eastAsiaTheme="minorEastAsia" w:hAnsiTheme="minorEastAsia"/>
              </w:rPr>
            </w:pPr>
          </w:p>
        </w:tc>
        <w:tc>
          <w:tcPr>
            <w:tcW w:w="638" w:type="pct"/>
            <w:vMerge w:val="restart"/>
            <w:vAlign w:val="center"/>
          </w:tcPr>
          <w:p w:rsidR="00767243" w:rsidRPr="00683BB8" w:rsidRDefault="00767243" w:rsidP="00920880">
            <w:pPr>
              <w:jc w:val="center"/>
              <w:rPr>
                <w:rFonts w:asciiTheme="minorEastAsia" w:eastAsiaTheme="minorEastAsia" w:hAnsiTheme="minorEastAsia"/>
              </w:rPr>
            </w:pPr>
            <w:r w:rsidRPr="00683BB8">
              <w:rPr>
                <w:rFonts w:asciiTheme="minorEastAsia" w:eastAsiaTheme="minorEastAsia" w:hAnsiTheme="minorEastAsia" w:hint="eastAsia"/>
              </w:rPr>
              <w:t>評価委員会の指摘・提言</w:t>
            </w:r>
          </w:p>
        </w:tc>
      </w:tr>
      <w:tr w:rsidR="00883773" w:rsidRPr="00683BB8" w:rsidTr="00920880">
        <w:tc>
          <w:tcPr>
            <w:tcW w:w="654" w:type="pct"/>
            <w:gridSpan w:val="2"/>
            <w:vMerge/>
          </w:tcPr>
          <w:p w:rsidR="00AA63FF" w:rsidRPr="00683BB8" w:rsidRDefault="00AA63FF" w:rsidP="00920880">
            <w:pPr>
              <w:rPr>
                <w:rFonts w:asciiTheme="minorEastAsia" w:eastAsiaTheme="minorEastAsia" w:hAnsiTheme="minorEastAsia"/>
              </w:rPr>
            </w:pPr>
          </w:p>
        </w:tc>
        <w:tc>
          <w:tcPr>
            <w:tcW w:w="1089" w:type="pct"/>
            <w:vMerge/>
          </w:tcPr>
          <w:p w:rsidR="00AA63FF" w:rsidRPr="00683BB8" w:rsidRDefault="00AA63FF" w:rsidP="00920880">
            <w:pPr>
              <w:jc w:val="center"/>
              <w:rPr>
                <w:rFonts w:asciiTheme="minorEastAsia" w:eastAsiaTheme="minorEastAsia" w:hAnsiTheme="minorEastAsia"/>
              </w:rPr>
            </w:pPr>
          </w:p>
        </w:tc>
        <w:tc>
          <w:tcPr>
            <w:tcW w:w="1810" w:type="pct"/>
            <w:vMerge w:val="restart"/>
            <w:tcBorders>
              <w:top w:val="single" w:sz="4" w:space="0" w:color="FFFFFF" w:themeColor="background1"/>
            </w:tcBorders>
          </w:tcPr>
          <w:p w:rsidR="00AA63FF" w:rsidRPr="00683BB8" w:rsidRDefault="00AA63FF" w:rsidP="00920880">
            <w:pPr>
              <w:jc w:val="center"/>
              <w:rPr>
                <w:rFonts w:asciiTheme="minorEastAsia" w:eastAsiaTheme="minorEastAsia" w:hAnsiTheme="minorEastAsia"/>
              </w:rPr>
            </w:pPr>
            <w:r w:rsidRPr="00683BB8">
              <w:rPr>
                <w:rFonts w:asciiTheme="minorEastAsia" w:eastAsiaTheme="minorEastAsia" w:hAnsiTheme="minorEastAsia" w:hint="eastAsia"/>
              </w:rPr>
              <w:t>指定管理者の自己評価</w:t>
            </w:r>
          </w:p>
        </w:tc>
        <w:tc>
          <w:tcPr>
            <w:tcW w:w="132" w:type="pct"/>
            <w:tcBorders>
              <w:bottom w:val="dashSmallGap" w:sz="4" w:space="0" w:color="auto"/>
            </w:tcBorders>
          </w:tcPr>
          <w:p w:rsidR="00AA63FF" w:rsidRPr="00683BB8" w:rsidRDefault="00AA63FF" w:rsidP="00920880">
            <w:pPr>
              <w:rPr>
                <w:rFonts w:asciiTheme="minorEastAsia" w:eastAsiaTheme="minorEastAsia" w:hAnsiTheme="minorEastAsia"/>
                <w:sz w:val="16"/>
                <w:szCs w:val="16"/>
              </w:rPr>
            </w:pPr>
            <w:r w:rsidRPr="00683BB8">
              <w:rPr>
                <w:rFonts w:asciiTheme="minorEastAsia" w:eastAsiaTheme="minorEastAsia" w:hAnsiTheme="minorEastAsia" w:hint="eastAsia"/>
                <w:sz w:val="16"/>
                <w:szCs w:val="16"/>
              </w:rPr>
              <w:t>評価</w:t>
            </w:r>
          </w:p>
        </w:tc>
        <w:tc>
          <w:tcPr>
            <w:tcW w:w="526" w:type="pct"/>
            <w:vMerge w:val="restart"/>
            <w:tcBorders>
              <w:top w:val="single" w:sz="4" w:space="0" w:color="FFFFFF" w:themeColor="background1"/>
            </w:tcBorders>
          </w:tcPr>
          <w:p w:rsidR="00AA63FF" w:rsidRPr="00683BB8" w:rsidRDefault="00AA63FF" w:rsidP="00920880">
            <w:pPr>
              <w:jc w:val="center"/>
              <w:rPr>
                <w:rFonts w:asciiTheme="minorEastAsia" w:eastAsiaTheme="minorEastAsia" w:hAnsiTheme="minorEastAsia"/>
              </w:rPr>
            </w:pPr>
            <w:r w:rsidRPr="00683BB8">
              <w:rPr>
                <w:rFonts w:asciiTheme="minorEastAsia" w:eastAsiaTheme="minorEastAsia" w:hAnsiTheme="minorEastAsia" w:hint="eastAsia"/>
              </w:rPr>
              <w:t>施設所管課の評価</w:t>
            </w:r>
          </w:p>
        </w:tc>
        <w:tc>
          <w:tcPr>
            <w:tcW w:w="151" w:type="pct"/>
            <w:tcBorders>
              <w:bottom w:val="dashSmallGap" w:sz="4" w:space="0" w:color="auto"/>
            </w:tcBorders>
          </w:tcPr>
          <w:p w:rsidR="00AA63FF" w:rsidRPr="00683BB8" w:rsidRDefault="00AA63FF" w:rsidP="00920880">
            <w:pPr>
              <w:rPr>
                <w:rFonts w:asciiTheme="minorEastAsia" w:eastAsiaTheme="minorEastAsia" w:hAnsiTheme="minorEastAsia"/>
                <w:sz w:val="16"/>
                <w:szCs w:val="16"/>
              </w:rPr>
            </w:pPr>
            <w:r w:rsidRPr="00683BB8">
              <w:rPr>
                <w:rFonts w:asciiTheme="minorEastAsia" w:eastAsiaTheme="minorEastAsia" w:hAnsiTheme="minorEastAsia" w:hint="eastAsia"/>
                <w:sz w:val="16"/>
                <w:szCs w:val="16"/>
              </w:rPr>
              <w:t>評価</w:t>
            </w:r>
          </w:p>
        </w:tc>
        <w:tc>
          <w:tcPr>
            <w:tcW w:w="638" w:type="pct"/>
            <w:vMerge/>
          </w:tcPr>
          <w:p w:rsidR="00AA63FF" w:rsidRPr="00683BB8" w:rsidRDefault="00AA63FF" w:rsidP="00920880">
            <w:pPr>
              <w:rPr>
                <w:rFonts w:asciiTheme="minorEastAsia" w:eastAsiaTheme="minorEastAsia" w:hAnsiTheme="minorEastAsia"/>
              </w:rPr>
            </w:pPr>
          </w:p>
        </w:tc>
      </w:tr>
      <w:tr w:rsidR="00883773" w:rsidRPr="00683BB8" w:rsidTr="00920880">
        <w:tc>
          <w:tcPr>
            <w:tcW w:w="654" w:type="pct"/>
            <w:gridSpan w:val="2"/>
            <w:vMerge/>
          </w:tcPr>
          <w:p w:rsidR="00AA63FF" w:rsidRPr="00683BB8" w:rsidRDefault="00AA63FF" w:rsidP="00920880">
            <w:pPr>
              <w:rPr>
                <w:rFonts w:asciiTheme="minorEastAsia" w:eastAsiaTheme="minorEastAsia" w:hAnsiTheme="minorEastAsia"/>
              </w:rPr>
            </w:pPr>
          </w:p>
        </w:tc>
        <w:tc>
          <w:tcPr>
            <w:tcW w:w="1089" w:type="pct"/>
            <w:vMerge/>
          </w:tcPr>
          <w:p w:rsidR="00AA63FF" w:rsidRPr="00683BB8" w:rsidRDefault="00AA63FF" w:rsidP="00920880">
            <w:pPr>
              <w:jc w:val="center"/>
              <w:rPr>
                <w:rFonts w:asciiTheme="minorEastAsia" w:eastAsiaTheme="minorEastAsia" w:hAnsiTheme="minorEastAsia"/>
              </w:rPr>
            </w:pPr>
          </w:p>
        </w:tc>
        <w:tc>
          <w:tcPr>
            <w:tcW w:w="1810" w:type="pct"/>
            <w:vMerge/>
          </w:tcPr>
          <w:p w:rsidR="00AA63FF" w:rsidRPr="00683BB8" w:rsidRDefault="00AA63FF" w:rsidP="00920880">
            <w:pPr>
              <w:rPr>
                <w:rFonts w:asciiTheme="minorEastAsia" w:eastAsiaTheme="minorEastAsia" w:hAnsiTheme="minorEastAsia"/>
              </w:rPr>
            </w:pPr>
          </w:p>
        </w:tc>
        <w:tc>
          <w:tcPr>
            <w:tcW w:w="132" w:type="pct"/>
            <w:tcBorders>
              <w:top w:val="dashSmallGap" w:sz="4" w:space="0" w:color="auto"/>
            </w:tcBorders>
          </w:tcPr>
          <w:p w:rsidR="00AA63FF" w:rsidRPr="00683BB8" w:rsidRDefault="00AA63FF" w:rsidP="00920880">
            <w:pPr>
              <w:rPr>
                <w:rFonts w:asciiTheme="minorEastAsia" w:eastAsiaTheme="minorEastAsia" w:hAnsiTheme="minorEastAsia"/>
                <w:sz w:val="16"/>
                <w:szCs w:val="16"/>
              </w:rPr>
            </w:pPr>
            <w:r w:rsidRPr="00683BB8">
              <w:rPr>
                <w:rFonts w:asciiTheme="minorEastAsia" w:eastAsiaTheme="minorEastAsia" w:hAnsiTheme="minorEastAsia" w:hint="eastAsia"/>
                <w:sz w:val="16"/>
                <w:szCs w:val="16"/>
              </w:rPr>
              <w:t>S～C</w:t>
            </w:r>
          </w:p>
        </w:tc>
        <w:tc>
          <w:tcPr>
            <w:tcW w:w="526" w:type="pct"/>
            <w:vMerge/>
          </w:tcPr>
          <w:p w:rsidR="00AA63FF" w:rsidRPr="00683BB8" w:rsidRDefault="00AA63FF" w:rsidP="00920880">
            <w:pPr>
              <w:rPr>
                <w:rFonts w:asciiTheme="minorEastAsia" w:eastAsiaTheme="minorEastAsia" w:hAnsiTheme="minorEastAsia"/>
              </w:rPr>
            </w:pPr>
          </w:p>
        </w:tc>
        <w:tc>
          <w:tcPr>
            <w:tcW w:w="151" w:type="pct"/>
            <w:tcBorders>
              <w:top w:val="dashSmallGap" w:sz="4" w:space="0" w:color="auto"/>
            </w:tcBorders>
          </w:tcPr>
          <w:p w:rsidR="00AA63FF" w:rsidRPr="00683BB8" w:rsidRDefault="00AA63FF" w:rsidP="00920880">
            <w:pPr>
              <w:rPr>
                <w:rFonts w:asciiTheme="minorEastAsia" w:eastAsiaTheme="minorEastAsia" w:hAnsiTheme="minorEastAsia"/>
                <w:sz w:val="16"/>
                <w:szCs w:val="16"/>
              </w:rPr>
            </w:pPr>
            <w:r w:rsidRPr="00683BB8">
              <w:rPr>
                <w:rFonts w:asciiTheme="minorEastAsia" w:eastAsiaTheme="minorEastAsia" w:hAnsiTheme="minorEastAsia" w:hint="eastAsia"/>
                <w:sz w:val="16"/>
                <w:szCs w:val="16"/>
              </w:rPr>
              <w:t>S～C</w:t>
            </w:r>
          </w:p>
        </w:tc>
        <w:tc>
          <w:tcPr>
            <w:tcW w:w="638" w:type="pct"/>
            <w:vMerge/>
          </w:tcPr>
          <w:p w:rsidR="00AA63FF" w:rsidRPr="00683BB8" w:rsidRDefault="00AA63FF" w:rsidP="00920880">
            <w:pPr>
              <w:rPr>
                <w:rFonts w:asciiTheme="minorEastAsia" w:eastAsiaTheme="minorEastAsia" w:hAnsiTheme="minorEastAsia"/>
              </w:rPr>
            </w:pPr>
          </w:p>
        </w:tc>
      </w:tr>
      <w:tr w:rsidR="00883773" w:rsidRPr="00683BB8" w:rsidTr="00920880">
        <w:trPr>
          <w:cantSplit/>
          <w:trHeight w:val="1247"/>
        </w:trPr>
        <w:tc>
          <w:tcPr>
            <w:tcW w:w="167" w:type="pct"/>
            <w:vMerge w:val="restart"/>
            <w:shd w:val="clear" w:color="auto" w:fill="D9D9D9" w:themeFill="background1" w:themeFillShade="D9"/>
            <w:textDirection w:val="tbRlV"/>
          </w:tcPr>
          <w:p w:rsidR="004B0151" w:rsidRPr="00683BB8" w:rsidRDefault="004B0151" w:rsidP="00920880">
            <w:pPr>
              <w:ind w:left="113" w:right="113"/>
              <w:jc w:val="center"/>
              <w:rPr>
                <w:rFonts w:asciiTheme="minorEastAsia" w:eastAsiaTheme="minorEastAsia" w:hAnsiTheme="minorEastAsia"/>
              </w:rPr>
            </w:pPr>
            <w:r>
              <w:rPr>
                <w:rFonts w:asciiTheme="minorEastAsia" w:eastAsiaTheme="minorEastAsia" w:hAnsiTheme="minorEastAsia" w:hint="eastAsia"/>
              </w:rPr>
              <w:t>Ⅰ</w:t>
            </w:r>
            <w:r w:rsidRPr="00683BB8">
              <w:rPr>
                <w:rFonts w:asciiTheme="minorEastAsia" w:eastAsiaTheme="minorEastAsia" w:hAnsiTheme="minorEastAsia" w:hint="eastAsia"/>
              </w:rPr>
              <w:t xml:space="preserve">　</w:t>
            </w:r>
            <w:r>
              <w:rPr>
                <w:rFonts w:asciiTheme="minorEastAsia" w:eastAsiaTheme="minorEastAsia" w:hAnsiTheme="minorEastAsia" w:hint="eastAsia"/>
              </w:rPr>
              <w:t>提案の履行状況に関する項目</w:t>
            </w:r>
          </w:p>
        </w:tc>
        <w:tc>
          <w:tcPr>
            <w:tcW w:w="487" w:type="pct"/>
            <w:vAlign w:val="center"/>
          </w:tcPr>
          <w:p w:rsidR="004B0151" w:rsidRPr="00683BB8" w:rsidRDefault="004B0151" w:rsidP="00920880">
            <w:pPr>
              <w:ind w:left="189" w:hangingChars="100" w:hanging="189"/>
              <w:rPr>
                <w:rFonts w:asciiTheme="minorEastAsia" w:eastAsiaTheme="minorEastAsia" w:hAnsiTheme="minorEastAsia"/>
              </w:rPr>
            </w:pPr>
            <w:r w:rsidRPr="00683BB8">
              <w:rPr>
                <w:rFonts w:asciiTheme="minorEastAsia" w:eastAsiaTheme="minorEastAsia" w:hAnsiTheme="minorEastAsia" w:cstheme="minorBidi" w:hint="eastAsia"/>
                <w:szCs w:val="22"/>
              </w:rPr>
              <w:t>(</w:t>
            </w:r>
            <w:r>
              <w:rPr>
                <w:rFonts w:asciiTheme="minorEastAsia" w:eastAsiaTheme="minorEastAsia" w:hAnsiTheme="minorEastAsia" w:cstheme="minorBidi" w:hint="eastAsia"/>
                <w:szCs w:val="22"/>
              </w:rPr>
              <w:t>1</w:t>
            </w:r>
            <w:r w:rsidRPr="00683BB8">
              <w:rPr>
                <w:rFonts w:asciiTheme="minorEastAsia" w:eastAsiaTheme="minorEastAsia" w:hAnsiTheme="minorEastAsia" w:cstheme="minorBidi" w:hint="eastAsia"/>
                <w:szCs w:val="22"/>
              </w:rPr>
              <w:t>)施設の設置目的及び管理運営方針</w:t>
            </w:r>
          </w:p>
          <w:p w:rsidR="004B0151" w:rsidRPr="001F1627" w:rsidRDefault="004B0151" w:rsidP="00920880">
            <w:pPr>
              <w:ind w:left="189" w:hangingChars="100" w:hanging="189"/>
              <w:rPr>
                <w:rFonts w:asciiTheme="minorEastAsia" w:eastAsiaTheme="minorEastAsia" w:hAnsiTheme="minorEastAsia"/>
              </w:rPr>
            </w:pPr>
          </w:p>
        </w:tc>
        <w:tc>
          <w:tcPr>
            <w:tcW w:w="1089" w:type="pct"/>
          </w:tcPr>
          <w:p w:rsidR="004B0151" w:rsidRPr="008661F4" w:rsidRDefault="004B0151" w:rsidP="00920880">
            <w:pPr>
              <w:ind w:left="179" w:hangingChars="100" w:hanging="179"/>
              <w:rPr>
                <w:rFonts w:ascii="ＭＳ Ｐ明朝" w:eastAsia="ＭＳ Ｐ明朝" w:hAnsi="ＭＳ Ｐ明朝" w:cstheme="minorBidi"/>
                <w:sz w:val="20"/>
                <w:szCs w:val="20"/>
              </w:rPr>
            </w:pPr>
          </w:p>
          <w:p w:rsidR="004B0151" w:rsidRPr="008661F4" w:rsidRDefault="004B0151" w:rsidP="00920880">
            <w:pPr>
              <w:ind w:left="179" w:hangingChars="100" w:hanging="179"/>
              <w:rPr>
                <w:rFonts w:ascii="ＭＳ Ｐ明朝" w:eastAsia="ＭＳ Ｐ明朝" w:hAnsi="ＭＳ Ｐ明朝"/>
                <w:sz w:val="20"/>
                <w:szCs w:val="20"/>
              </w:rPr>
            </w:pPr>
            <w:r w:rsidRPr="008661F4">
              <w:rPr>
                <w:rFonts w:ascii="ＭＳ Ｐ明朝" w:eastAsia="ＭＳ Ｐ明朝" w:hAnsi="ＭＳ Ｐ明朝" w:hint="eastAsia"/>
                <w:sz w:val="20"/>
                <w:szCs w:val="20"/>
              </w:rPr>
              <w:t>〇　国際会議等の誘致・開催を通じて、大阪の地域活性化に貢献するという施設の目的に沿った運営がなされているか</w:t>
            </w:r>
          </w:p>
        </w:tc>
        <w:tc>
          <w:tcPr>
            <w:tcW w:w="1810" w:type="pct"/>
          </w:tcPr>
          <w:p w:rsidR="0066083C" w:rsidRPr="0072686F" w:rsidRDefault="0066083C" w:rsidP="00920880">
            <w:pPr>
              <w:rPr>
                <w:rFonts w:asciiTheme="minorHAnsi" w:eastAsiaTheme="minorEastAsia" w:hAnsiTheme="minorHAnsi" w:cstheme="minorBidi"/>
                <w:color w:val="000000" w:themeColor="text1"/>
                <w:sz w:val="18"/>
                <w:szCs w:val="18"/>
              </w:rPr>
            </w:pPr>
            <w:r w:rsidRPr="0072686F">
              <w:rPr>
                <w:rFonts w:asciiTheme="minorHAnsi" w:eastAsiaTheme="minorEastAsia" w:hAnsiTheme="minorHAnsi" w:cstheme="minorBidi" w:hint="eastAsia"/>
                <w:color w:val="000000" w:themeColor="text1"/>
                <w:sz w:val="18"/>
                <w:szCs w:val="18"/>
              </w:rPr>
              <w:t>◯施設の目的に沿った運営</w:t>
            </w:r>
          </w:p>
          <w:p w:rsidR="0066083C" w:rsidRPr="0072686F" w:rsidRDefault="0066083C" w:rsidP="00920880">
            <w:pPr>
              <w:rPr>
                <w:rFonts w:asciiTheme="minorHAnsi" w:eastAsiaTheme="minorEastAsia" w:hAnsiTheme="minorHAnsi" w:cstheme="minorBidi"/>
                <w:color w:val="000000" w:themeColor="text1"/>
                <w:sz w:val="18"/>
                <w:szCs w:val="18"/>
              </w:rPr>
            </w:pPr>
            <w:r w:rsidRPr="0072686F">
              <w:rPr>
                <w:rFonts w:asciiTheme="minorHAnsi" w:eastAsiaTheme="minorEastAsia" w:hAnsiTheme="minorHAnsi" w:cstheme="minorBidi" w:hint="eastAsia"/>
                <w:color w:val="000000" w:themeColor="text1"/>
                <w:sz w:val="18"/>
                <w:szCs w:val="18"/>
              </w:rPr>
              <w:t xml:space="preserve">　施設の設置目的である（</w:t>
            </w:r>
            <w:r w:rsidRPr="0072686F">
              <w:rPr>
                <w:rFonts w:asciiTheme="minorEastAsia" w:eastAsiaTheme="minorEastAsia" w:hAnsiTheme="minorEastAsia" w:cs="MSMincho" w:hint="eastAsia"/>
                <w:color w:val="000000" w:themeColor="text1"/>
                <w:kern w:val="0"/>
                <w:sz w:val="18"/>
                <w:szCs w:val="18"/>
              </w:rPr>
              <w:t>大阪の文化及び経済の発展に寄与する）ため、</w:t>
            </w:r>
            <w:r w:rsidRPr="0072686F">
              <w:rPr>
                <w:rFonts w:asciiTheme="minorHAnsi" w:eastAsiaTheme="minorEastAsia" w:hAnsiTheme="minorHAnsi" w:cstheme="minorBidi" w:hint="eastAsia"/>
                <w:color w:val="000000" w:themeColor="text1"/>
                <w:sz w:val="18"/>
                <w:szCs w:val="18"/>
              </w:rPr>
              <w:t>「アジア有数の都市型ＭＩＣＥ施設に」を経営ビジョンとし、</w:t>
            </w:r>
          </w:p>
          <w:p w:rsidR="0066083C" w:rsidRPr="0072686F" w:rsidRDefault="0066083C" w:rsidP="00920880">
            <w:pPr>
              <w:numPr>
                <w:ilvl w:val="0"/>
                <w:numId w:val="6"/>
              </w:numPr>
              <w:rPr>
                <w:rFonts w:asciiTheme="minorHAnsi" w:eastAsiaTheme="minorEastAsia" w:hAnsiTheme="minorHAnsi" w:cstheme="minorBidi"/>
                <w:color w:val="000000" w:themeColor="text1"/>
                <w:sz w:val="18"/>
                <w:szCs w:val="18"/>
              </w:rPr>
            </w:pPr>
            <w:r w:rsidRPr="0072686F">
              <w:rPr>
                <w:rFonts w:ascii="ＭＳ 明朝" w:eastAsia="ＭＳ 明朝" w:hAnsi="ＭＳ 明朝" w:cs="ＭＳ 明朝" w:hint="eastAsia"/>
                <w:color w:val="000000" w:themeColor="text1"/>
                <w:sz w:val="18"/>
                <w:szCs w:val="18"/>
              </w:rPr>
              <w:t>国際会議の誘致強化</w:t>
            </w:r>
          </w:p>
          <w:p w:rsidR="0066083C" w:rsidRPr="0072686F" w:rsidRDefault="0066083C" w:rsidP="00920880">
            <w:pPr>
              <w:numPr>
                <w:ilvl w:val="0"/>
                <w:numId w:val="6"/>
              </w:numPr>
              <w:rPr>
                <w:rFonts w:asciiTheme="minorHAnsi" w:eastAsiaTheme="minorEastAsia" w:hAnsiTheme="minorHAnsi" w:cstheme="minorBidi"/>
                <w:color w:val="000000" w:themeColor="text1"/>
                <w:sz w:val="18"/>
                <w:szCs w:val="18"/>
              </w:rPr>
            </w:pPr>
            <w:r w:rsidRPr="0072686F">
              <w:rPr>
                <w:rFonts w:ascii="ＭＳ 明朝" w:eastAsia="ＭＳ 明朝" w:hAnsi="ＭＳ 明朝" w:cs="ＭＳ 明朝" w:hint="eastAsia"/>
                <w:color w:val="000000" w:themeColor="text1"/>
                <w:sz w:val="18"/>
                <w:szCs w:val="18"/>
              </w:rPr>
              <w:t>収益の最大化と会社の持続的成長により大阪の発展に貢献</w:t>
            </w:r>
          </w:p>
          <w:p w:rsidR="0066083C" w:rsidRPr="0072686F" w:rsidRDefault="0066083C" w:rsidP="00920880">
            <w:pPr>
              <w:numPr>
                <w:ilvl w:val="0"/>
                <w:numId w:val="6"/>
              </w:numPr>
              <w:rPr>
                <w:rFonts w:asciiTheme="minorHAnsi" w:eastAsiaTheme="minorEastAsia" w:hAnsiTheme="minorHAnsi" w:cstheme="minorBidi"/>
                <w:color w:val="000000" w:themeColor="text1"/>
                <w:sz w:val="18"/>
                <w:szCs w:val="18"/>
              </w:rPr>
            </w:pPr>
            <w:r w:rsidRPr="0072686F">
              <w:rPr>
                <w:rFonts w:ascii="ＭＳ 明朝" w:eastAsia="ＭＳ 明朝" w:hAnsi="ＭＳ 明朝" w:cs="ＭＳ 明朝" w:hint="eastAsia"/>
                <w:color w:val="000000" w:themeColor="text1"/>
                <w:sz w:val="18"/>
                <w:szCs w:val="18"/>
              </w:rPr>
              <w:t>快適で魅力あふれる大阪国際会議場を</w:t>
            </w:r>
          </w:p>
          <w:p w:rsidR="0066083C" w:rsidRPr="0072686F" w:rsidRDefault="0066083C" w:rsidP="00920880">
            <w:pPr>
              <w:numPr>
                <w:ilvl w:val="0"/>
                <w:numId w:val="6"/>
              </w:numPr>
              <w:rPr>
                <w:rFonts w:asciiTheme="minorHAnsi" w:eastAsiaTheme="minorEastAsia" w:hAnsiTheme="minorHAnsi" w:cstheme="minorBidi"/>
                <w:color w:val="000000" w:themeColor="text1"/>
                <w:sz w:val="18"/>
                <w:szCs w:val="18"/>
              </w:rPr>
            </w:pPr>
            <w:r w:rsidRPr="0072686F">
              <w:rPr>
                <w:rFonts w:ascii="ＭＳ 明朝" w:eastAsia="ＭＳ 明朝" w:hAnsi="ＭＳ 明朝" w:cs="ＭＳ 明朝" w:hint="eastAsia"/>
                <w:color w:val="000000" w:themeColor="text1"/>
                <w:sz w:val="18"/>
                <w:szCs w:val="18"/>
              </w:rPr>
              <w:t>お客様の安全・安心を第一に</w:t>
            </w:r>
          </w:p>
          <w:p w:rsidR="0066083C" w:rsidRPr="0072686F" w:rsidRDefault="0066083C" w:rsidP="00920880">
            <w:pPr>
              <w:rPr>
                <w:rFonts w:asciiTheme="minorHAnsi" w:eastAsiaTheme="minorEastAsia" w:hAnsiTheme="minorHAnsi" w:cstheme="minorBidi"/>
                <w:color w:val="000000" w:themeColor="text1"/>
                <w:sz w:val="18"/>
                <w:szCs w:val="18"/>
              </w:rPr>
            </w:pPr>
            <w:r w:rsidRPr="0072686F">
              <w:rPr>
                <w:rFonts w:asciiTheme="minorHAnsi" w:eastAsiaTheme="minorEastAsia" w:hAnsiTheme="minorHAnsi" w:cstheme="minorBidi" w:hint="eastAsia"/>
                <w:color w:val="000000" w:themeColor="text1"/>
                <w:sz w:val="18"/>
                <w:szCs w:val="18"/>
              </w:rPr>
              <w:t>を基本方針として、大阪国際会議場の管理運営業務を進めています。</w:t>
            </w:r>
          </w:p>
          <w:p w:rsidR="0066083C" w:rsidRPr="0072686F" w:rsidRDefault="0066083C" w:rsidP="00920880">
            <w:pPr>
              <w:rPr>
                <w:rFonts w:asciiTheme="minorHAnsi" w:eastAsiaTheme="minorEastAsia" w:hAnsiTheme="minorHAnsi" w:cstheme="minorBidi"/>
                <w:color w:val="000000" w:themeColor="text1"/>
                <w:sz w:val="18"/>
                <w:szCs w:val="18"/>
              </w:rPr>
            </w:pPr>
            <w:r w:rsidRPr="0072686F">
              <w:rPr>
                <w:rFonts w:asciiTheme="minorHAnsi" w:eastAsiaTheme="minorEastAsia" w:hAnsiTheme="minorHAnsi" w:cstheme="minorBidi" w:hint="eastAsia"/>
                <w:color w:val="000000" w:themeColor="text1"/>
                <w:sz w:val="18"/>
                <w:szCs w:val="18"/>
              </w:rPr>
              <w:t xml:space="preserve">　まず、国際会議の誘致強化につきましては、戦略的な人的ネットワークを基盤として７つの取組方針を定め進めているところであります。医学系の国際会議については、これまでの強みを生かし順調に誘致・開催しており、新たに取組んでいる自然科学系の国際会議については、成果としてはこれからですが、アドバイザーからの情報や助言により誘致・開催に繋がるものが少なくないと考えております。</w:t>
            </w:r>
          </w:p>
          <w:p w:rsidR="0066083C" w:rsidRPr="0072686F" w:rsidRDefault="0066083C" w:rsidP="00920880">
            <w:pPr>
              <w:rPr>
                <w:rFonts w:asciiTheme="minorHAnsi" w:eastAsiaTheme="minorEastAsia" w:hAnsiTheme="minorHAnsi" w:cstheme="minorBidi"/>
                <w:color w:val="000000" w:themeColor="text1"/>
                <w:sz w:val="18"/>
                <w:szCs w:val="18"/>
              </w:rPr>
            </w:pPr>
            <w:r w:rsidRPr="0072686F">
              <w:rPr>
                <w:rFonts w:asciiTheme="minorHAnsi" w:eastAsiaTheme="minorEastAsia" w:hAnsiTheme="minorHAnsi" w:cstheme="minorBidi" w:hint="eastAsia"/>
                <w:color w:val="000000" w:themeColor="text1"/>
                <w:sz w:val="18"/>
                <w:szCs w:val="18"/>
              </w:rPr>
              <w:t xml:space="preserve">　収益の最大化につきましては、催事の開催増はもとより、ワンストップサービスや飲食などのサービス事業の拡大により進めてまいります。</w:t>
            </w:r>
          </w:p>
          <w:p w:rsidR="004B0151" w:rsidRPr="0066083C" w:rsidRDefault="0066083C" w:rsidP="00920880">
            <w:pPr>
              <w:rPr>
                <w:rFonts w:ascii="ＭＳ 明朝" w:eastAsia="ＭＳ 明朝" w:hAnsi="ＭＳ 明朝"/>
                <w:sz w:val="18"/>
                <w:szCs w:val="18"/>
              </w:rPr>
            </w:pPr>
            <w:r w:rsidRPr="0072686F">
              <w:rPr>
                <w:rFonts w:asciiTheme="minorHAnsi" w:eastAsiaTheme="minorEastAsia" w:hAnsiTheme="minorHAnsi" w:cstheme="minorBidi" w:hint="eastAsia"/>
                <w:color w:val="000000" w:themeColor="text1"/>
                <w:sz w:val="18"/>
                <w:szCs w:val="18"/>
              </w:rPr>
              <w:t xml:space="preserve">　快適で魅力あふれる施設となるよう、</w:t>
            </w:r>
            <w:r w:rsidRPr="0072686F">
              <w:rPr>
                <w:rFonts w:asciiTheme="minorHAnsi" w:eastAsiaTheme="minorEastAsia" w:hAnsiTheme="minorHAnsi" w:cstheme="minorBidi" w:hint="eastAsia"/>
                <w:color w:val="000000" w:themeColor="text1"/>
                <w:sz w:val="18"/>
                <w:szCs w:val="18"/>
              </w:rPr>
              <w:t>[</w:t>
            </w:r>
            <w:r w:rsidRPr="0072686F">
              <w:rPr>
                <w:rFonts w:asciiTheme="minorHAnsi" w:eastAsiaTheme="minorEastAsia" w:hAnsiTheme="minorHAnsi" w:cstheme="minorBidi"/>
                <w:color w:val="000000" w:themeColor="text1"/>
                <w:sz w:val="18"/>
                <w:szCs w:val="18"/>
              </w:rPr>
              <w:t>s-OICC</w:t>
            </w:r>
            <w:r w:rsidRPr="0072686F">
              <w:rPr>
                <w:rFonts w:asciiTheme="minorHAnsi" w:eastAsiaTheme="minorEastAsia" w:hAnsiTheme="minorHAnsi" w:cstheme="minorBidi" w:hint="eastAsia"/>
                <w:color w:val="000000" w:themeColor="text1"/>
                <w:sz w:val="18"/>
                <w:szCs w:val="18"/>
              </w:rPr>
              <w:t>]</w:t>
            </w:r>
            <w:r w:rsidRPr="0072686F">
              <w:rPr>
                <w:rFonts w:asciiTheme="minorHAnsi" w:eastAsiaTheme="minorEastAsia" w:hAnsiTheme="minorHAnsi" w:cstheme="minorBidi" w:hint="eastAsia"/>
                <w:color w:val="000000" w:themeColor="text1"/>
                <w:sz w:val="18"/>
                <w:szCs w:val="18"/>
              </w:rPr>
              <w:t>、</w:t>
            </w:r>
            <w:r w:rsidRPr="0072686F">
              <w:rPr>
                <w:rFonts w:asciiTheme="minorHAnsi" w:eastAsiaTheme="minorEastAsia" w:hAnsiTheme="minorHAnsi" w:cstheme="minorBidi"/>
                <w:color w:val="000000" w:themeColor="text1"/>
                <w:sz w:val="18"/>
                <w:szCs w:val="18"/>
              </w:rPr>
              <w:t>[e-OICC]</w:t>
            </w:r>
            <w:r w:rsidRPr="0072686F">
              <w:rPr>
                <w:rFonts w:asciiTheme="minorHAnsi" w:eastAsiaTheme="minorEastAsia" w:hAnsiTheme="minorHAnsi" w:cstheme="minorBidi" w:hint="eastAsia"/>
                <w:color w:val="000000" w:themeColor="text1"/>
                <w:sz w:val="18"/>
                <w:szCs w:val="18"/>
              </w:rPr>
              <w:t>を十二分に機能させ、お客様満足度向上を目指しています。また、お客様の安全・安心を第一にでは、施設・設備の点検において予防保全に努めており、事前の修理・交換を実施しています。</w:t>
            </w:r>
          </w:p>
        </w:tc>
        <w:tc>
          <w:tcPr>
            <w:tcW w:w="132" w:type="pct"/>
          </w:tcPr>
          <w:p w:rsidR="004B0151" w:rsidRPr="00683BB8" w:rsidRDefault="00BD42DA" w:rsidP="00920880">
            <w:pPr>
              <w:jc w:val="center"/>
              <w:rPr>
                <w:rFonts w:asciiTheme="minorEastAsia" w:eastAsiaTheme="minorEastAsia" w:hAnsiTheme="minorEastAsia"/>
              </w:rPr>
            </w:pPr>
            <w:r>
              <w:rPr>
                <w:rFonts w:asciiTheme="minorEastAsia" w:eastAsiaTheme="minorEastAsia" w:hAnsiTheme="minorEastAsia" w:hint="eastAsia"/>
              </w:rPr>
              <w:t>A</w:t>
            </w:r>
          </w:p>
        </w:tc>
        <w:tc>
          <w:tcPr>
            <w:tcW w:w="526" w:type="pct"/>
          </w:tcPr>
          <w:p w:rsidR="004B0151" w:rsidRPr="00683BB8" w:rsidRDefault="004B0151" w:rsidP="00920880">
            <w:pPr>
              <w:rPr>
                <w:rFonts w:asciiTheme="minorEastAsia" w:eastAsiaTheme="minorEastAsia" w:hAnsiTheme="minorEastAsia"/>
              </w:rPr>
            </w:pPr>
          </w:p>
        </w:tc>
        <w:tc>
          <w:tcPr>
            <w:tcW w:w="151" w:type="pct"/>
          </w:tcPr>
          <w:p w:rsidR="004B0151" w:rsidRPr="00683BB8" w:rsidRDefault="004B0151" w:rsidP="00920880">
            <w:pPr>
              <w:rPr>
                <w:rFonts w:asciiTheme="minorEastAsia" w:eastAsiaTheme="minorEastAsia" w:hAnsiTheme="minorEastAsia"/>
              </w:rPr>
            </w:pPr>
          </w:p>
        </w:tc>
        <w:tc>
          <w:tcPr>
            <w:tcW w:w="638" w:type="pct"/>
          </w:tcPr>
          <w:p w:rsidR="004B0151" w:rsidRPr="00683BB8" w:rsidRDefault="004B0151" w:rsidP="00920880">
            <w:pPr>
              <w:rPr>
                <w:rFonts w:asciiTheme="minorEastAsia" w:eastAsiaTheme="minorEastAsia" w:hAnsiTheme="minorEastAsia"/>
              </w:rPr>
            </w:pPr>
          </w:p>
        </w:tc>
      </w:tr>
      <w:tr w:rsidR="00883773" w:rsidRPr="00683BB8" w:rsidTr="00920880">
        <w:trPr>
          <w:cantSplit/>
          <w:trHeight w:val="850"/>
        </w:trPr>
        <w:tc>
          <w:tcPr>
            <w:tcW w:w="167" w:type="pct"/>
            <w:vMerge/>
            <w:shd w:val="clear" w:color="auto" w:fill="D9D9D9" w:themeFill="background1" w:themeFillShade="D9"/>
            <w:textDirection w:val="tbRlV"/>
          </w:tcPr>
          <w:p w:rsidR="004B0151" w:rsidRDefault="004B0151" w:rsidP="00920880">
            <w:pPr>
              <w:ind w:left="113" w:right="113"/>
              <w:jc w:val="center"/>
              <w:rPr>
                <w:rFonts w:asciiTheme="minorEastAsia" w:eastAsiaTheme="minorEastAsia" w:hAnsiTheme="minorEastAsia"/>
              </w:rPr>
            </w:pPr>
          </w:p>
        </w:tc>
        <w:tc>
          <w:tcPr>
            <w:tcW w:w="487" w:type="pct"/>
            <w:vAlign w:val="center"/>
          </w:tcPr>
          <w:p w:rsidR="004B0151" w:rsidRPr="00683BB8" w:rsidRDefault="004B0151" w:rsidP="00920880">
            <w:pPr>
              <w:ind w:left="189" w:hangingChars="100" w:hanging="18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w:t>
            </w:r>
            <w:r>
              <w:rPr>
                <w:rFonts w:asciiTheme="minorEastAsia" w:eastAsiaTheme="minorEastAsia" w:hAnsiTheme="minorEastAsia" w:cstheme="minorBidi" w:hint="eastAsia"/>
                <w:szCs w:val="22"/>
              </w:rPr>
              <w:t>2</w:t>
            </w:r>
            <w:r w:rsidRPr="00683BB8">
              <w:rPr>
                <w:rFonts w:asciiTheme="minorEastAsia" w:eastAsiaTheme="minorEastAsia" w:hAnsiTheme="minorEastAsia" w:cstheme="minorBidi" w:hint="eastAsia"/>
                <w:szCs w:val="22"/>
              </w:rPr>
              <w:t>)平等な利用を図るための具体的手法・効果</w:t>
            </w:r>
          </w:p>
        </w:tc>
        <w:tc>
          <w:tcPr>
            <w:tcW w:w="1089" w:type="pct"/>
          </w:tcPr>
          <w:p w:rsidR="004B0151" w:rsidRPr="008661F4" w:rsidRDefault="004B0151" w:rsidP="00920880">
            <w:pPr>
              <w:ind w:left="179" w:hangingChars="100" w:hanging="179"/>
              <w:rPr>
                <w:rFonts w:ascii="ＭＳ Ｐ明朝" w:eastAsia="ＭＳ Ｐ明朝" w:hAnsi="ＭＳ Ｐ明朝" w:cstheme="minorBidi"/>
                <w:sz w:val="20"/>
                <w:szCs w:val="20"/>
              </w:rPr>
            </w:pPr>
          </w:p>
          <w:p w:rsidR="004B0151" w:rsidRPr="008661F4" w:rsidRDefault="004B0151" w:rsidP="00920880">
            <w:pPr>
              <w:rPr>
                <w:rFonts w:ascii="ＭＳ Ｐ明朝" w:eastAsia="ＭＳ Ｐ明朝" w:hAnsi="ＭＳ Ｐ明朝"/>
                <w:sz w:val="20"/>
                <w:szCs w:val="20"/>
              </w:rPr>
            </w:pPr>
            <w:r w:rsidRPr="008661F4">
              <w:rPr>
                <w:rFonts w:ascii="ＭＳ Ｐ明朝" w:eastAsia="ＭＳ Ｐ明朝" w:hAnsi="ＭＳ Ｐ明朝" w:hint="eastAsia"/>
                <w:sz w:val="20"/>
                <w:szCs w:val="20"/>
              </w:rPr>
              <w:t>〇　公の施設であることを踏まえ、公平・平等な利用がなされているか</w:t>
            </w:r>
          </w:p>
          <w:p w:rsidR="004B0151" w:rsidRPr="008661F4" w:rsidRDefault="004B0151" w:rsidP="00920880">
            <w:pPr>
              <w:ind w:left="179" w:hangingChars="100" w:hanging="179"/>
              <w:rPr>
                <w:rFonts w:ascii="ＭＳ Ｐ明朝" w:eastAsia="ＭＳ Ｐ明朝" w:hAnsi="ＭＳ Ｐ明朝" w:cstheme="minorBidi"/>
                <w:sz w:val="20"/>
                <w:szCs w:val="20"/>
              </w:rPr>
            </w:pPr>
          </w:p>
        </w:tc>
        <w:tc>
          <w:tcPr>
            <w:tcW w:w="1810" w:type="pct"/>
            <w:tcBorders>
              <w:bottom w:val="single" w:sz="4" w:space="0" w:color="auto"/>
            </w:tcBorders>
          </w:tcPr>
          <w:p w:rsidR="0066083C" w:rsidRPr="0072686F" w:rsidRDefault="0066083C" w:rsidP="00920880">
            <w:pPr>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◯公平公正な申込受付と運用</w:t>
            </w:r>
          </w:p>
          <w:p w:rsidR="0066083C" w:rsidRPr="0072686F" w:rsidRDefault="0066083C" w:rsidP="00920880">
            <w:pPr>
              <w:ind w:firstLineChars="100" w:firstLine="159"/>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仮予約期間の限定等適正な予約管理により貸出可能な会議室等を確保するとともに仮予約、問い合わせ後の迅速な営業活動を行っている。</w:t>
            </w:r>
          </w:p>
          <w:p w:rsidR="0066083C" w:rsidRPr="0072686F" w:rsidRDefault="0066083C" w:rsidP="00920880">
            <w:pPr>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◯配慮を必要とされる方への対応</w:t>
            </w:r>
          </w:p>
          <w:p w:rsidR="0066083C" w:rsidRPr="0072686F" w:rsidRDefault="0066083C" w:rsidP="00920880">
            <w:pPr>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 xml:space="preserve">　お体の不自由な方、海外からお見えの方など、すべての方にやさしい施設づくりに努めています。</w:t>
            </w:r>
          </w:p>
          <w:p w:rsidR="0066083C" w:rsidRPr="0072686F" w:rsidRDefault="0066083C" w:rsidP="00920880">
            <w:pPr>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 xml:space="preserve">　・受付における筆談ボードでの案内</w:t>
            </w:r>
          </w:p>
          <w:p w:rsidR="0066083C" w:rsidRPr="0072686F" w:rsidRDefault="0066083C" w:rsidP="00920880">
            <w:pPr>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 xml:space="preserve">　・大阪</w:t>
            </w:r>
            <w:proofErr w:type="spellStart"/>
            <w:r w:rsidRPr="0072686F">
              <w:rPr>
                <w:rFonts w:asciiTheme="minorEastAsia" w:eastAsiaTheme="minorEastAsia" w:hAnsiTheme="minorEastAsia" w:hint="eastAsia"/>
                <w:color w:val="000000" w:themeColor="text1"/>
                <w:sz w:val="18"/>
                <w:szCs w:val="18"/>
              </w:rPr>
              <w:t>FreeWi</w:t>
            </w:r>
            <w:proofErr w:type="spellEnd"/>
            <w:r w:rsidRPr="0072686F">
              <w:rPr>
                <w:rFonts w:asciiTheme="minorEastAsia" w:eastAsiaTheme="minorEastAsia" w:hAnsiTheme="minorEastAsia" w:hint="eastAsia"/>
                <w:color w:val="000000" w:themeColor="text1"/>
                <w:sz w:val="18"/>
                <w:szCs w:val="18"/>
              </w:rPr>
              <w:t>-Fiの設置</w:t>
            </w:r>
          </w:p>
          <w:p w:rsidR="0066083C" w:rsidRPr="0072686F" w:rsidRDefault="0066083C" w:rsidP="00920880">
            <w:pPr>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 xml:space="preserve">　・ポケトークによる多言語通訳の実施</w:t>
            </w:r>
          </w:p>
          <w:p w:rsidR="004B0151" w:rsidRPr="00765FC1" w:rsidRDefault="0066083C" w:rsidP="00920880">
            <w:pPr>
              <w:rPr>
                <w:rFonts w:ascii="ＭＳ 明朝" w:eastAsia="ＭＳ 明朝" w:hAnsi="ＭＳ 明朝"/>
                <w:sz w:val="18"/>
                <w:szCs w:val="18"/>
              </w:rPr>
            </w:pPr>
            <w:r w:rsidRPr="0072686F">
              <w:rPr>
                <w:rFonts w:asciiTheme="minorEastAsia" w:eastAsiaTheme="minorEastAsia" w:hAnsiTheme="minorEastAsia" w:hint="eastAsia"/>
                <w:color w:val="000000" w:themeColor="text1"/>
                <w:sz w:val="18"/>
                <w:szCs w:val="18"/>
              </w:rPr>
              <w:t xml:space="preserve">　・多目的トイレの整備　など</w:t>
            </w:r>
          </w:p>
        </w:tc>
        <w:tc>
          <w:tcPr>
            <w:tcW w:w="132" w:type="pct"/>
          </w:tcPr>
          <w:p w:rsidR="004B0151" w:rsidRPr="00683BB8" w:rsidRDefault="00BD42DA" w:rsidP="00920880">
            <w:pPr>
              <w:jc w:val="center"/>
              <w:rPr>
                <w:rFonts w:asciiTheme="minorEastAsia" w:eastAsiaTheme="minorEastAsia" w:hAnsiTheme="minorEastAsia"/>
              </w:rPr>
            </w:pPr>
            <w:r>
              <w:rPr>
                <w:rFonts w:asciiTheme="minorEastAsia" w:eastAsiaTheme="minorEastAsia" w:hAnsiTheme="minorEastAsia" w:hint="eastAsia"/>
              </w:rPr>
              <w:t>A</w:t>
            </w:r>
          </w:p>
        </w:tc>
        <w:tc>
          <w:tcPr>
            <w:tcW w:w="526" w:type="pct"/>
          </w:tcPr>
          <w:p w:rsidR="004B0151" w:rsidRPr="00683BB8" w:rsidRDefault="004B0151" w:rsidP="00920880">
            <w:pPr>
              <w:rPr>
                <w:rFonts w:asciiTheme="minorEastAsia" w:eastAsiaTheme="minorEastAsia" w:hAnsiTheme="minorEastAsia"/>
              </w:rPr>
            </w:pPr>
          </w:p>
        </w:tc>
        <w:tc>
          <w:tcPr>
            <w:tcW w:w="151" w:type="pct"/>
          </w:tcPr>
          <w:p w:rsidR="004B0151" w:rsidRPr="00683BB8" w:rsidRDefault="004B0151" w:rsidP="00920880">
            <w:pPr>
              <w:rPr>
                <w:rFonts w:asciiTheme="minorEastAsia" w:eastAsiaTheme="minorEastAsia" w:hAnsiTheme="minorEastAsia"/>
              </w:rPr>
            </w:pPr>
          </w:p>
        </w:tc>
        <w:tc>
          <w:tcPr>
            <w:tcW w:w="638" w:type="pct"/>
          </w:tcPr>
          <w:p w:rsidR="004B0151" w:rsidRPr="00683BB8" w:rsidRDefault="004B0151" w:rsidP="00920880">
            <w:pPr>
              <w:rPr>
                <w:rFonts w:asciiTheme="minorEastAsia" w:eastAsiaTheme="minorEastAsia" w:hAnsiTheme="minorEastAsia"/>
              </w:rPr>
            </w:pPr>
          </w:p>
        </w:tc>
      </w:tr>
      <w:tr w:rsidR="00883773" w:rsidRPr="00683BB8" w:rsidTr="00920880">
        <w:trPr>
          <w:trHeight w:val="2258"/>
        </w:trPr>
        <w:tc>
          <w:tcPr>
            <w:tcW w:w="167" w:type="pct"/>
            <w:vMerge/>
            <w:shd w:val="clear" w:color="auto" w:fill="D9D9D9" w:themeFill="background1" w:themeFillShade="D9"/>
            <w:textDirection w:val="tbRlV"/>
          </w:tcPr>
          <w:p w:rsidR="004B0151" w:rsidRDefault="004B0151" w:rsidP="00920880">
            <w:pPr>
              <w:ind w:left="113" w:right="113"/>
              <w:jc w:val="center"/>
              <w:rPr>
                <w:rFonts w:asciiTheme="minorEastAsia" w:eastAsiaTheme="minorEastAsia" w:hAnsiTheme="minorEastAsia"/>
              </w:rPr>
            </w:pPr>
          </w:p>
        </w:tc>
        <w:tc>
          <w:tcPr>
            <w:tcW w:w="487" w:type="pct"/>
            <w:vAlign w:val="center"/>
          </w:tcPr>
          <w:p w:rsidR="004B0151" w:rsidRPr="00683BB8" w:rsidRDefault="004B0151" w:rsidP="00920880">
            <w:pPr>
              <w:ind w:left="189" w:hangingChars="100" w:hanging="189"/>
              <w:jc w:val="left"/>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w:t>
            </w:r>
            <w:r>
              <w:rPr>
                <w:rFonts w:asciiTheme="minorEastAsia" w:eastAsiaTheme="minorEastAsia" w:hAnsiTheme="minorEastAsia" w:cstheme="minorBidi" w:hint="eastAsia"/>
                <w:szCs w:val="22"/>
              </w:rPr>
              <w:t>3</w:t>
            </w:r>
            <w:r w:rsidRPr="00683BB8">
              <w:rPr>
                <w:rFonts w:asciiTheme="minorEastAsia" w:eastAsiaTheme="minorEastAsia" w:hAnsiTheme="minorEastAsia" w:cstheme="minorBidi" w:hint="eastAsia"/>
                <w:szCs w:val="22"/>
              </w:rPr>
              <w:t>)</w:t>
            </w:r>
            <w:r w:rsidRPr="00D82E7C">
              <w:rPr>
                <w:rFonts w:asciiTheme="minorEastAsia" w:eastAsiaTheme="minorEastAsia" w:hAnsiTheme="minorEastAsia" w:cstheme="minorBidi" w:hint="eastAsia"/>
                <w:szCs w:val="22"/>
              </w:rPr>
              <w:t xml:space="preserve"> </w:t>
            </w:r>
            <w:r>
              <w:rPr>
                <w:rFonts w:asciiTheme="minorEastAsia" w:eastAsiaTheme="minorEastAsia" w:hAnsiTheme="minorEastAsia" w:cstheme="minorBidi" w:hint="eastAsia"/>
                <w:szCs w:val="22"/>
              </w:rPr>
              <w:t>国際会議の誘致・開催等の取組内容、手法及び実現可能性</w:t>
            </w:r>
          </w:p>
        </w:tc>
        <w:tc>
          <w:tcPr>
            <w:tcW w:w="1089" w:type="pct"/>
          </w:tcPr>
          <w:p w:rsidR="004B0151" w:rsidRPr="000D2B78" w:rsidRDefault="004B0151" w:rsidP="00920880">
            <w:pPr>
              <w:rPr>
                <w:rFonts w:ascii="ＭＳ Ｐ明朝" w:eastAsia="ＭＳ Ｐ明朝" w:hAnsi="ＭＳ Ｐ明朝" w:cstheme="minorBidi"/>
                <w:sz w:val="20"/>
                <w:szCs w:val="20"/>
              </w:rPr>
            </w:pPr>
          </w:p>
          <w:p w:rsidR="004B0151" w:rsidRPr="000D2B78" w:rsidRDefault="004B0151" w:rsidP="00920880">
            <w:pP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　国際会議の誘致方針</w:t>
            </w:r>
          </w:p>
          <w:p w:rsidR="004B0151" w:rsidRPr="000D2B78" w:rsidRDefault="004B0151" w:rsidP="00920880">
            <w:pPr>
              <w:ind w:left="179" w:hangingChars="100" w:hanging="179"/>
              <w:rPr>
                <w:rFonts w:ascii="ＭＳ Ｐ明朝" w:eastAsia="ＭＳ Ｐ明朝" w:hAnsi="ＭＳ Ｐ明朝"/>
                <w:sz w:val="20"/>
                <w:szCs w:val="20"/>
              </w:rPr>
            </w:pPr>
            <w:r w:rsidRPr="000D2B78">
              <w:rPr>
                <w:rFonts w:ascii="ＭＳ Ｐ明朝" w:eastAsia="ＭＳ Ｐ明朝" w:hAnsi="ＭＳ Ｐ明朝" w:hint="eastAsia"/>
                <w:sz w:val="20"/>
                <w:szCs w:val="20"/>
              </w:rPr>
              <w:t>〇　同種施設の動向や今後のコンベンション等の需要を見据えた戦略的な取組が適切に実施されているか</w:t>
            </w:r>
          </w:p>
          <w:p w:rsidR="004B0151" w:rsidRPr="000D2B78" w:rsidRDefault="004B0151" w:rsidP="00920880">
            <w:pPr>
              <w:rPr>
                <w:rFonts w:ascii="ＭＳ Ｐ明朝" w:eastAsia="ＭＳ Ｐ明朝" w:hAnsi="ＭＳ Ｐ明朝"/>
                <w:sz w:val="20"/>
                <w:szCs w:val="20"/>
              </w:rPr>
            </w:pPr>
          </w:p>
          <w:p w:rsidR="004B0151" w:rsidRPr="000D2B78" w:rsidRDefault="004B0151" w:rsidP="00920880">
            <w:pPr>
              <w:rPr>
                <w:rFonts w:ascii="ＭＳ Ｐ明朝" w:eastAsia="ＭＳ Ｐ明朝" w:hAnsi="ＭＳ Ｐ明朝" w:cstheme="minorBidi"/>
                <w:sz w:val="20"/>
                <w:szCs w:val="20"/>
              </w:rPr>
            </w:pPr>
          </w:p>
          <w:p w:rsidR="0066083C" w:rsidRDefault="0066083C" w:rsidP="00920880">
            <w:pPr>
              <w:rPr>
                <w:rFonts w:ascii="ＭＳ Ｐ明朝" w:eastAsia="ＭＳ Ｐ明朝" w:hAnsi="ＭＳ Ｐ明朝" w:cstheme="minorBidi"/>
                <w:sz w:val="20"/>
                <w:szCs w:val="20"/>
              </w:rPr>
            </w:pPr>
          </w:p>
          <w:p w:rsidR="0066083C" w:rsidRDefault="0066083C" w:rsidP="00920880">
            <w:pPr>
              <w:rPr>
                <w:rFonts w:ascii="ＭＳ Ｐ明朝" w:eastAsia="ＭＳ Ｐ明朝" w:hAnsi="ＭＳ Ｐ明朝" w:cstheme="minorBidi"/>
                <w:sz w:val="20"/>
                <w:szCs w:val="20"/>
              </w:rPr>
            </w:pPr>
          </w:p>
          <w:p w:rsidR="0066083C" w:rsidRDefault="0066083C" w:rsidP="00920880">
            <w:pPr>
              <w:rPr>
                <w:rFonts w:ascii="ＭＳ Ｐ明朝" w:eastAsia="ＭＳ Ｐ明朝" w:hAnsi="ＭＳ Ｐ明朝" w:cstheme="minorBidi"/>
                <w:sz w:val="20"/>
                <w:szCs w:val="20"/>
              </w:rPr>
            </w:pPr>
          </w:p>
          <w:p w:rsidR="0066083C" w:rsidRDefault="0066083C" w:rsidP="00920880">
            <w:pPr>
              <w:rPr>
                <w:rFonts w:ascii="ＭＳ Ｐ明朝" w:eastAsia="ＭＳ Ｐ明朝" w:hAnsi="ＭＳ Ｐ明朝" w:cstheme="minorBidi"/>
                <w:sz w:val="20"/>
                <w:szCs w:val="20"/>
              </w:rPr>
            </w:pPr>
          </w:p>
          <w:p w:rsidR="00551581" w:rsidRDefault="00551581" w:rsidP="00920880">
            <w:pPr>
              <w:rPr>
                <w:rFonts w:ascii="ＭＳ Ｐ明朝" w:eastAsia="ＭＳ Ｐ明朝" w:hAnsi="ＭＳ Ｐ明朝" w:cstheme="minorBidi"/>
                <w:sz w:val="20"/>
                <w:szCs w:val="20"/>
              </w:rPr>
            </w:pPr>
          </w:p>
          <w:p w:rsidR="004B0151" w:rsidRPr="000D2B78" w:rsidRDefault="004B0151" w:rsidP="00920880">
            <w:pP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■国際会議誘致の取組内容</w:t>
            </w:r>
          </w:p>
          <w:p w:rsidR="004B0151" w:rsidRPr="000D2B78" w:rsidRDefault="004B0151" w:rsidP="00920880">
            <w:pP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〇　国際会議の誘致の開催目標件数は達成されたか</w:t>
            </w:r>
          </w:p>
          <w:p w:rsidR="004B0151" w:rsidRPr="000D2B78" w:rsidRDefault="004B0151" w:rsidP="00920880">
            <w:pPr>
              <w:ind w:firstLineChars="200" w:firstLine="358"/>
              <w:rPr>
                <w:rFonts w:ascii="ＭＳ Ｐ明朝" w:eastAsia="ＭＳ Ｐ明朝" w:hAnsi="ＭＳ Ｐ明朝" w:cstheme="minorBidi"/>
                <w:sz w:val="20"/>
                <w:szCs w:val="20"/>
                <w:u w:val="single"/>
              </w:rPr>
            </w:pPr>
            <w:r w:rsidRPr="000D2B78">
              <w:rPr>
                <w:rFonts w:ascii="ＭＳ Ｐ明朝" w:eastAsia="ＭＳ Ｐ明朝" w:hAnsi="ＭＳ Ｐ明朝" w:cstheme="minorBidi" w:hint="eastAsia"/>
                <w:sz w:val="20"/>
                <w:szCs w:val="20"/>
              </w:rPr>
              <w:lastRenderedPageBreak/>
              <w:t>・府立国際会議場における国際会議開催件数</w:t>
            </w:r>
            <w:r w:rsidR="000D2B78" w:rsidRPr="000D2B78">
              <w:rPr>
                <w:rFonts w:ascii="ＭＳ Ｐ明朝" w:eastAsia="ＭＳ Ｐ明朝" w:hAnsi="ＭＳ Ｐ明朝" w:cstheme="minorBidi" w:hint="eastAsia"/>
                <w:sz w:val="20"/>
                <w:szCs w:val="20"/>
              </w:rPr>
              <w:t>：</w:t>
            </w:r>
            <w:r w:rsidRPr="000D2B78">
              <w:rPr>
                <w:rFonts w:ascii="ＭＳ Ｐ明朝" w:eastAsia="ＭＳ Ｐ明朝" w:hAnsi="ＭＳ Ｐ明朝" w:cstheme="minorBidi" w:hint="eastAsia"/>
                <w:sz w:val="20"/>
                <w:szCs w:val="20"/>
              </w:rPr>
              <w:t xml:space="preserve"> 60件</w:t>
            </w:r>
          </w:p>
          <w:p w:rsidR="004B0151" w:rsidRPr="000D2B78" w:rsidRDefault="004B0151" w:rsidP="00920880">
            <w:pPr>
              <w:ind w:leftChars="200" w:left="378"/>
              <w:rPr>
                <w:rFonts w:ascii="ＭＳ Ｐ明朝" w:eastAsia="ＭＳ Ｐ明朝" w:hAnsi="ＭＳ Ｐ明朝" w:cstheme="minorBidi"/>
                <w:sz w:val="20"/>
                <w:szCs w:val="20"/>
                <w:u w:val="single"/>
              </w:rPr>
            </w:pPr>
            <w:r w:rsidRPr="000D2B78">
              <w:rPr>
                <w:rFonts w:ascii="ＭＳ Ｐ明朝" w:eastAsia="ＭＳ Ｐ明朝" w:hAnsi="ＭＳ Ｐ明朝" w:cstheme="minorBidi" w:hint="eastAsia"/>
                <w:sz w:val="20"/>
                <w:szCs w:val="20"/>
              </w:rPr>
              <w:t>・府立国際会議場でH31～R</w:t>
            </w:r>
            <w:r w:rsidRPr="000D2B78">
              <w:rPr>
                <w:rFonts w:ascii="ＭＳ Ｐ明朝" w:eastAsia="ＭＳ Ｐ明朝" w:hAnsi="ＭＳ Ｐ明朝" w:cstheme="minorBidi"/>
                <w:sz w:val="20"/>
                <w:szCs w:val="20"/>
              </w:rPr>
              <w:t>10</w:t>
            </w:r>
            <w:r w:rsidRPr="000D2B78">
              <w:rPr>
                <w:rFonts w:ascii="ＭＳ Ｐ明朝" w:eastAsia="ＭＳ Ｐ明朝" w:hAnsi="ＭＳ Ｐ明朝" w:cstheme="minorBidi" w:hint="eastAsia"/>
                <w:sz w:val="20"/>
                <w:szCs w:val="20"/>
              </w:rPr>
              <w:t>年度に開催されることとなる国際会議の件数（成約件数）</w:t>
            </w:r>
            <w:r w:rsidR="000D2B78" w:rsidRPr="000D2B78">
              <w:rPr>
                <w:rFonts w:ascii="ＭＳ Ｐ明朝" w:eastAsia="ＭＳ Ｐ明朝" w:hAnsi="ＭＳ Ｐ明朝" w:cstheme="minorBidi" w:hint="eastAsia"/>
                <w:sz w:val="20"/>
                <w:szCs w:val="20"/>
              </w:rPr>
              <w:t>：</w:t>
            </w:r>
            <w:r w:rsidRPr="000D2B78">
              <w:rPr>
                <w:rFonts w:ascii="ＭＳ Ｐ明朝" w:eastAsia="ＭＳ Ｐ明朝" w:hAnsi="ＭＳ Ｐ明朝" w:cstheme="minorBidi" w:hint="eastAsia"/>
                <w:sz w:val="20"/>
                <w:szCs w:val="20"/>
              </w:rPr>
              <w:t>55件</w:t>
            </w:r>
          </w:p>
          <w:tbl>
            <w:tblPr>
              <w:tblStyle w:val="a3"/>
              <w:tblW w:w="0" w:type="auto"/>
              <w:tblInd w:w="64" w:type="dxa"/>
              <w:tblLook w:val="04A0" w:firstRow="1" w:lastRow="0" w:firstColumn="1" w:lastColumn="0" w:noHBand="0" w:noVBand="1"/>
            </w:tblPr>
            <w:tblGrid>
              <w:gridCol w:w="997"/>
              <w:gridCol w:w="679"/>
              <w:gridCol w:w="699"/>
              <w:gridCol w:w="703"/>
            </w:tblGrid>
            <w:tr w:rsidR="00883773" w:rsidRPr="000D2B78" w:rsidTr="00883773">
              <w:tc>
                <w:tcPr>
                  <w:tcW w:w="997" w:type="dxa"/>
                </w:tcPr>
                <w:p w:rsidR="00883773" w:rsidRPr="000D2B78" w:rsidRDefault="00883773" w:rsidP="00551581">
                  <w:pPr>
                    <w:framePr w:hSpace="142" w:wrap="around" w:vAnchor="text" w:hAnchor="text" w:y="1"/>
                    <w:suppressOverlap/>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年度</w:t>
                  </w:r>
                </w:p>
              </w:tc>
              <w:tc>
                <w:tcPr>
                  <w:tcW w:w="679" w:type="dxa"/>
                </w:tcPr>
                <w:p w:rsidR="00883773" w:rsidRPr="000D2B78" w:rsidRDefault="00883773" w:rsidP="00551581">
                  <w:pPr>
                    <w:framePr w:hSpace="142" w:wrap="around" w:vAnchor="text" w:hAnchor="text" w:y="1"/>
                    <w:suppressOverlap/>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H31</w:t>
                  </w:r>
                </w:p>
              </w:tc>
              <w:tc>
                <w:tcPr>
                  <w:tcW w:w="699" w:type="dxa"/>
                </w:tcPr>
                <w:p w:rsidR="00883773" w:rsidRPr="000D2B78" w:rsidRDefault="00883773" w:rsidP="00551581">
                  <w:pPr>
                    <w:framePr w:hSpace="142" w:wrap="around" w:vAnchor="text" w:hAnchor="text" w:y="1"/>
                    <w:suppressOverlap/>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R2</w:t>
                  </w:r>
                </w:p>
              </w:tc>
              <w:tc>
                <w:tcPr>
                  <w:tcW w:w="703" w:type="dxa"/>
                </w:tcPr>
                <w:p w:rsidR="00883773" w:rsidRPr="000D2B78" w:rsidRDefault="00883773" w:rsidP="00551581">
                  <w:pPr>
                    <w:framePr w:hSpace="142" w:wrap="around" w:vAnchor="text" w:hAnchor="text" w:y="1"/>
                    <w:suppressOverlap/>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R</w:t>
                  </w:r>
                  <w:r w:rsidRPr="000D2B78">
                    <w:rPr>
                      <w:rFonts w:ascii="ＭＳ Ｐ明朝" w:eastAsia="ＭＳ Ｐ明朝" w:hAnsi="ＭＳ Ｐ明朝" w:cstheme="minorBidi"/>
                      <w:sz w:val="20"/>
                      <w:szCs w:val="20"/>
                    </w:rPr>
                    <w:t>3</w:t>
                  </w:r>
                </w:p>
              </w:tc>
            </w:tr>
            <w:tr w:rsidR="00883773" w:rsidRPr="000D2B78" w:rsidTr="00883773">
              <w:trPr>
                <w:trHeight w:val="270"/>
              </w:trPr>
              <w:tc>
                <w:tcPr>
                  <w:tcW w:w="997" w:type="dxa"/>
                </w:tcPr>
                <w:p w:rsidR="00883773" w:rsidRPr="000D2B78" w:rsidRDefault="00883773" w:rsidP="00551581">
                  <w:pPr>
                    <w:framePr w:hSpace="142" w:wrap="around" w:vAnchor="text" w:hAnchor="text" w:y="1"/>
                    <w:suppressOverlap/>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開催件数</w:t>
                  </w:r>
                </w:p>
              </w:tc>
              <w:tc>
                <w:tcPr>
                  <w:tcW w:w="679" w:type="dxa"/>
                </w:tcPr>
                <w:p w:rsidR="00883773" w:rsidRPr="000D2B78" w:rsidRDefault="00883773" w:rsidP="00551581">
                  <w:pPr>
                    <w:framePr w:hSpace="142" w:wrap="around" w:vAnchor="text" w:hAnchor="text" w:y="1"/>
                    <w:suppressOverlap/>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60</w:t>
                  </w:r>
                </w:p>
              </w:tc>
              <w:tc>
                <w:tcPr>
                  <w:tcW w:w="699" w:type="dxa"/>
                </w:tcPr>
                <w:p w:rsidR="00883773" w:rsidRPr="000D2B78" w:rsidRDefault="00883773" w:rsidP="00551581">
                  <w:pPr>
                    <w:framePr w:hSpace="142" w:wrap="around" w:vAnchor="text" w:hAnchor="text" w:y="1"/>
                    <w:suppressOverlap/>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62</w:t>
                  </w:r>
                </w:p>
              </w:tc>
              <w:tc>
                <w:tcPr>
                  <w:tcW w:w="703" w:type="dxa"/>
                  <w:shd w:val="clear" w:color="auto" w:fill="auto"/>
                </w:tcPr>
                <w:p w:rsidR="00883773" w:rsidRPr="000D2B78" w:rsidRDefault="00883773" w:rsidP="00551581">
                  <w:pPr>
                    <w:framePr w:hSpace="142" w:wrap="around" w:vAnchor="text" w:hAnchor="text" w:y="1"/>
                    <w:suppressOverlap/>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62</w:t>
                  </w:r>
                </w:p>
              </w:tc>
            </w:tr>
            <w:tr w:rsidR="00883773" w:rsidRPr="000D2B78" w:rsidTr="00883773">
              <w:trPr>
                <w:trHeight w:val="285"/>
              </w:trPr>
              <w:tc>
                <w:tcPr>
                  <w:tcW w:w="997" w:type="dxa"/>
                </w:tcPr>
                <w:p w:rsidR="00883773" w:rsidRPr="000D2B78" w:rsidRDefault="00883773" w:rsidP="00551581">
                  <w:pPr>
                    <w:framePr w:hSpace="142" w:wrap="around" w:vAnchor="text" w:hAnchor="text" w:y="1"/>
                    <w:suppressOverlap/>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成約件数</w:t>
                  </w:r>
                </w:p>
              </w:tc>
              <w:tc>
                <w:tcPr>
                  <w:tcW w:w="679" w:type="dxa"/>
                </w:tcPr>
                <w:p w:rsidR="00883773" w:rsidRPr="000D2B78" w:rsidRDefault="00883773" w:rsidP="00551581">
                  <w:pPr>
                    <w:framePr w:hSpace="142" w:wrap="around" w:vAnchor="text" w:hAnchor="text" w:y="1"/>
                    <w:suppressOverlap/>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55</w:t>
                  </w:r>
                </w:p>
              </w:tc>
              <w:tc>
                <w:tcPr>
                  <w:tcW w:w="699" w:type="dxa"/>
                </w:tcPr>
                <w:p w:rsidR="00883773" w:rsidRPr="000D2B78" w:rsidRDefault="00883773" w:rsidP="00551581">
                  <w:pPr>
                    <w:framePr w:hSpace="142" w:wrap="around" w:vAnchor="text" w:hAnchor="text" w:y="1"/>
                    <w:suppressOverlap/>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55</w:t>
                  </w:r>
                </w:p>
              </w:tc>
              <w:tc>
                <w:tcPr>
                  <w:tcW w:w="703" w:type="dxa"/>
                  <w:shd w:val="clear" w:color="auto" w:fill="auto"/>
                </w:tcPr>
                <w:p w:rsidR="00883773" w:rsidRPr="000D2B78" w:rsidRDefault="00883773" w:rsidP="00551581">
                  <w:pPr>
                    <w:framePr w:hSpace="142" w:wrap="around" w:vAnchor="text" w:hAnchor="text" w:y="1"/>
                    <w:suppressOverlap/>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53</w:t>
                  </w:r>
                </w:p>
              </w:tc>
            </w:tr>
            <w:tr w:rsidR="00883773" w:rsidRPr="000D2B78" w:rsidTr="00883773">
              <w:trPr>
                <w:trHeight w:val="285"/>
              </w:trPr>
              <w:tc>
                <w:tcPr>
                  <w:tcW w:w="997" w:type="dxa"/>
                </w:tcPr>
                <w:p w:rsidR="00883773" w:rsidRPr="000D2B78" w:rsidRDefault="00883773" w:rsidP="00551581">
                  <w:pPr>
                    <w:framePr w:hSpace="142" w:wrap="around" w:vAnchor="text" w:hAnchor="text" w:y="1"/>
                    <w:suppressOverlap/>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R4</w:t>
                  </w:r>
                </w:p>
              </w:tc>
              <w:tc>
                <w:tcPr>
                  <w:tcW w:w="679" w:type="dxa"/>
                </w:tcPr>
                <w:p w:rsidR="00883773" w:rsidRPr="000D2B78" w:rsidRDefault="00883773" w:rsidP="00551581">
                  <w:pPr>
                    <w:framePr w:hSpace="142" w:wrap="around" w:vAnchor="text" w:hAnchor="text" w:y="1"/>
                    <w:suppressOverlap/>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R5</w:t>
                  </w:r>
                </w:p>
              </w:tc>
              <w:tc>
                <w:tcPr>
                  <w:tcW w:w="699" w:type="dxa"/>
                </w:tcPr>
                <w:p w:rsidR="00883773" w:rsidRPr="000D2B78" w:rsidRDefault="00883773" w:rsidP="00551581">
                  <w:pPr>
                    <w:framePr w:hSpace="142" w:wrap="around" w:vAnchor="text" w:hAnchor="text" w:y="1"/>
                    <w:suppressOverlap/>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R1</w:t>
                  </w:r>
                  <w:r w:rsidRPr="000D2B78">
                    <w:rPr>
                      <w:rFonts w:ascii="ＭＳ Ｐ明朝" w:eastAsia="ＭＳ Ｐ明朝" w:hAnsi="ＭＳ Ｐ明朝" w:cstheme="minorBidi"/>
                      <w:sz w:val="20"/>
                      <w:szCs w:val="20"/>
                    </w:rPr>
                    <w:t>0</w:t>
                  </w:r>
                </w:p>
              </w:tc>
              <w:tc>
                <w:tcPr>
                  <w:tcW w:w="703" w:type="dxa"/>
                  <w:shd w:val="clear" w:color="auto" w:fill="auto"/>
                </w:tcPr>
                <w:p w:rsidR="00883773" w:rsidRPr="000D2B78" w:rsidRDefault="00883773" w:rsidP="00551581">
                  <w:pPr>
                    <w:framePr w:hSpace="142" w:wrap="around" w:vAnchor="text" w:hAnchor="text" w:y="1"/>
                    <w:suppressOverlap/>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R4</w:t>
                  </w:r>
                </w:p>
              </w:tc>
            </w:tr>
            <w:tr w:rsidR="00883773" w:rsidRPr="000D2B78" w:rsidTr="00883773">
              <w:trPr>
                <w:trHeight w:val="285"/>
              </w:trPr>
              <w:tc>
                <w:tcPr>
                  <w:tcW w:w="997" w:type="dxa"/>
                </w:tcPr>
                <w:p w:rsidR="00883773" w:rsidRPr="000D2B78" w:rsidRDefault="00883773" w:rsidP="00551581">
                  <w:pPr>
                    <w:framePr w:hSpace="142" w:wrap="around" w:vAnchor="text" w:hAnchor="text" w:y="1"/>
                    <w:suppressOverlap/>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開催件数</w:t>
                  </w:r>
                </w:p>
              </w:tc>
              <w:tc>
                <w:tcPr>
                  <w:tcW w:w="679" w:type="dxa"/>
                </w:tcPr>
                <w:p w:rsidR="00883773" w:rsidRPr="000D2B78" w:rsidRDefault="00883773" w:rsidP="00551581">
                  <w:pPr>
                    <w:framePr w:hSpace="142" w:wrap="around" w:vAnchor="text" w:hAnchor="text" w:y="1"/>
                    <w:suppressOverlap/>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65</w:t>
                  </w:r>
                </w:p>
              </w:tc>
              <w:tc>
                <w:tcPr>
                  <w:tcW w:w="699" w:type="dxa"/>
                </w:tcPr>
                <w:p w:rsidR="00883773" w:rsidRPr="000D2B78" w:rsidRDefault="00883773" w:rsidP="00551581">
                  <w:pPr>
                    <w:framePr w:hSpace="142" w:wrap="around" w:vAnchor="text" w:hAnchor="text" w:y="1"/>
                    <w:suppressOverlap/>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70</w:t>
                  </w:r>
                </w:p>
              </w:tc>
              <w:tc>
                <w:tcPr>
                  <w:tcW w:w="703" w:type="dxa"/>
                  <w:shd w:val="clear" w:color="auto" w:fill="auto"/>
                </w:tcPr>
                <w:p w:rsidR="00883773" w:rsidRPr="000D2B78" w:rsidRDefault="00883773" w:rsidP="00551581">
                  <w:pPr>
                    <w:framePr w:hSpace="142" w:wrap="around" w:vAnchor="text" w:hAnchor="text" w:y="1"/>
                    <w:suppressOverlap/>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70</w:t>
                  </w:r>
                </w:p>
              </w:tc>
            </w:tr>
            <w:tr w:rsidR="00883773" w:rsidRPr="000D2B78" w:rsidTr="00883773">
              <w:trPr>
                <w:trHeight w:val="285"/>
              </w:trPr>
              <w:tc>
                <w:tcPr>
                  <w:tcW w:w="997" w:type="dxa"/>
                </w:tcPr>
                <w:p w:rsidR="00883773" w:rsidRPr="000D2B78" w:rsidRDefault="00883773" w:rsidP="00551581">
                  <w:pPr>
                    <w:framePr w:hSpace="142" w:wrap="around" w:vAnchor="text" w:hAnchor="text" w:y="1"/>
                    <w:suppressOverlap/>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成約件数</w:t>
                  </w:r>
                </w:p>
              </w:tc>
              <w:tc>
                <w:tcPr>
                  <w:tcW w:w="679" w:type="dxa"/>
                </w:tcPr>
                <w:p w:rsidR="00883773" w:rsidRPr="000D2B78" w:rsidRDefault="00883773" w:rsidP="00551581">
                  <w:pPr>
                    <w:framePr w:hSpace="142" w:wrap="around" w:vAnchor="text" w:hAnchor="text" w:y="1"/>
                    <w:suppressOverlap/>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50</w:t>
                  </w:r>
                </w:p>
              </w:tc>
              <w:tc>
                <w:tcPr>
                  <w:tcW w:w="699" w:type="dxa"/>
                </w:tcPr>
                <w:p w:rsidR="00883773" w:rsidRPr="000D2B78" w:rsidRDefault="00883773" w:rsidP="00551581">
                  <w:pPr>
                    <w:framePr w:hSpace="142" w:wrap="around" w:vAnchor="text" w:hAnchor="text" w:y="1"/>
                    <w:suppressOverlap/>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50</w:t>
                  </w:r>
                </w:p>
              </w:tc>
              <w:tc>
                <w:tcPr>
                  <w:tcW w:w="703" w:type="dxa"/>
                  <w:shd w:val="clear" w:color="auto" w:fill="auto"/>
                </w:tcPr>
                <w:p w:rsidR="00883773" w:rsidRPr="000D2B78" w:rsidRDefault="00883773" w:rsidP="00551581">
                  <w:pPr>
                    <w:framePr w:hSpace="142" w:wrap="around" w:vAnchor="text" w:hAnchor="text" w:y="1"/>
                    <w:suppressOverlap/>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55</w:t>
                  </w:r>
                </w:p>
              </w:tc>
            </w:tr>
          </w:tbl>
          <w:p w:rsidR="004B0151" w:rsidRDefault="004B0151" w:rsidP="00920880">
            <w:pPr>
              <w:ind w:firstLineChars="200" w:firstLine="358"/>
              <w:rPr>
                <w:rFonts w:ascii="ＭＳ Ｐ明朝" w:eastAsia="ＭＳ Ｐ明朝" w:hAnsi="ＭＳ Ｐ明朝" w:cstheme="minorBidi"/>
                <w:sz w:val="20"/>
                <w:szCs w:val="20"/>
              </w:rPr>
            </w:pPr>
          </w:p>
          <w:p w:rsidR="0066083C" w:rsidRDefault="0066083C" w:rsidP="00920880">
            <w:pPr>
              <w:ind w:firstLineChars="200" w:firstLine="358"/>
              <w:rPr>
                <w:rFonts w:ascii="ＭＳ Ｐ明朝" w:eastAsia="ＭＳ Ｐ明朝" w:hAnsi="ＭＳ Ｐ明朝" w:cstheme="minorBidi"/>
                <w:sz w:val="20"/>
                <w:szCs w:val="20"/>
              </w:rPr>
            </w:pPr>
          </w:p>
          <w:p w:rsidR="0066083C" w:rsidRDefault="0066083C" w:rsidP="00920880">
            <w:pPr>
              <w:ind w:firstLineChars="200" w:firstLine="358"/>
              <w:rPr>
                <w:rFonts w:ascii="ＭＳ Ｐ明朝" w:eastAsia="ＭＳ Ｐ明朝" w:hAnsi="ＭＳ Ｐ明朝" w:cstheme="minorBidi"/>
                <w:sz w:val="20"/>
                <w:szCs w:val="20"/>
              </w:rPr>
            </w:pPr>
          </w:p>
          <w:p w:rsidR="0066083C" w:rsidRDefault="0066083C" w:rsidP="00920880">
            <w:pPr>
              <w:ind w:firstLineChars="200" w:firstLine="358"/>
              <w:rPr>
                <w:rFonts w:ascii="ＭＳ Ｐ明朝" w:eastAsia="ＭＳ Ｐ明朝" w:hAnsi="ＭＳ Ｐ明朝" w:cstheme="minorBidi"/>
                <w:sz w:val="20"/>
                <w:szCs w:val="20"/>
              </w:rPr>
            </w:pPr>
          </w:p>
          <w:p w:rsidR="0066083C" w:rsidRDefault="0066083C" w:rsidP="00920880">
            <w:pPr>
              <w:ind w:firstLineChars="200" w:firstLine="358"/>
              <w:rPr>
                <w:rFonts w:ascii="ＭＳ Ｐ明朝" w:eastAsia="ＭＳ Ｐ明朝" w:hAnsi="ＭＳ Ｐ明朝" w:cstheme="minorBidi"/>
                <w:sz w:val="20"/>
                <w:szCs w:val="20"/>
              </w:rPr>
            </w:pPr>
          </w:p>
          <w:p w:rsidR="0066083C" w:rsidRDefault="00710F2D" w:rsidP="00920880">
            <w:pPr>
              <w:ind w:firstLineChars="200" w:firstLine="358"/>
              <w:rPr>
                <w:rFonts w:ascii="ＭＳ Ｐ明朝" w:eastAsia="ＭＳ Ｐ明朝" w:hAnsi="ＭＳ Ｐ明朝" w:cstheme="minorBidi"/>
                <w:sz w:val="20"/>
                <w:szCs w:val="20"/>
              </w:rPr>
            </w:pPr>
            <w:r>
              <w:rPr>
                <w:rFonts w:ascii="ＭＳ Ｐ明朝" w:eastAsia="ＭＳ Ｐ明朝" w:hAnsi="ＭＳ Ｐ明朝" w:cstheme="minorBidi"/>
                <w:noProof/>
                <w:sz w:val="20"/>
                <w:szCs w:val="20"/>
              </w:rPr>
              <mc:AlternateContent>
                <mc:Choice Requires="wps">
                  <w:drawing>
                    <wp:anchor distT="0" distB="0" distL="114300" distR="114300" simplePos="0" relativeHeight="251661312" behindDoc="0" locked="0" layoutInCell="1" allowOverlap="1">
                      <wp:simplePos x="0" y="0"/>
                      <wp:positionH relativeFrom="column">
                        <wp:posOffset>-1294129</wp:posOffset>
                      </wp:positionH>
                      <wp:positionV relativeFrom="paragraph">
                        <wp:posOffset>222250</wp:posOffset>
                      </wp:positionV>
                      <wp:extent cx="1085850" cy="1085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085850" cy="1085850"/>
                              </a:xfrm>
                              <a:prstGeom prst="rect">
                                <a:avLst/>
                              </a:prstGeom>
                              <a:solidFill>
                                <a:schemeClr val="lt1"/>
                              </a:solidFill>
                              <a:ln w="6350">
                                <a:noFill/>
                              </a:ln>
                            </wps:spPr>
                            <wps:txbx>
                              <w:txbxContent>
                                <w:p w:rsidR="00710F2D" w:rsidRDefault="00710F2D">
                                  <w:r w:rsidRPr="00683BB8">
                                    <w:rPr>
                                      <w:rFonts w:asciiTheme="minorEastAsia" w:eastAsiaTheme="minorEastAsia" w:hAnsiTheme="minorEastAsia" w:cstheme="minorBidi" w:hint="eastAsia"/>
                                      <w:szCs w:val="22"/>
                                    </w:rPr>
                                    <w:t>(</w:t>
                                  </w:r>
                                  <w:r>
                                    <w:rPr>
                                      <w:rFonts w:asciiTheme="minorEastAsia" w:eastAsiaTheme="minorEastAsia" w:hAnsiTheme="minorEastAsia" w:cstheme="minorBidi" w:hint="eastAsia"/>
                                      <w:szCs w:val="22"/>
                                    </w:rPr>
                                    <w:t>3</w:t>
                                  </w:r>
                                  <w:r w:rsidRPr="00683BB8">
                                    <w:rPr>
                                      <w:rFonts w:asciiTheme="minorEastAsia" w:eastAsiaTheme="minorEastAsia" w:hAnsiTheme="minorEastAsia" w:cstheme="minorBidi" w:hint="eastAsia"/>
                                      <w:szCs w:val="22"/>
                                    </w:rPr>
                                    <w:t>)</w:t>
                                  </w:r>
                                  <w:r w:rsidRPr="00D82E7C">
                                    <w:rPr>
                                      <w:rFonts w:asciiTheme="minorEastAsia" w:eastAsiaTheme="minorEastAsia" w:hAnsiTheme="minorEastAsia" w:cstheme="minorBidi" w:hint="eastAsia"/>
                                      <w:szCs w:val="22"/>
                                    </w:rPr>
                                    <w:t xml:space="preserve"> </w:t>
                                  </w:r>
                                  <w:r>
                                    <w:rPr>
                                      <w:rFonts w:asciiTheme="minorEastAsia" w:eastAsiaTheme="minorEastAsia" w:hAnsiTheme="minorEastAsia" w:cstheme="minorBidi" w:hint="eastAsia"/>
                                      <w:szCs w:val="22"/>
                                    </w:rPr>
                                    <w:t>国際会議の誘致・開催等の取組内容、手法及び実現可能性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01.9pt;margin-top:17.5pt;width:85.5pt;height:8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" fillcolor="white [3201]" stroked="f" strokeweight=".5pt">
                      <v:textbox>
                        <w:txbxContent>
                          <w:p w:rsidR="00710F2D" w:rsidRDefault="00710F2D">
                            <w:r w:rsidRPr="00683BB8">
                              <w:rPr>
                                <w:rFonts w:asciiTheme="minorEastAsia" w:eastAsiaTheme="minorEastAsia" w:hAnsiTheme="minorEastAsia" w:cstheme="minorBidi" w:hint="eastAsia"/>
                                <w:szCs w:val="22"/>
                              </w:rPr>
                              <w:t>(</w:t>
                            </w:r>
                            <w:r>
                              <w:rPr>
                                <w:rFonts w:asciiTheme="minorEastAsia" w:eastAsiaTheme="minorEastAsia" w:hAnsiTheme="minorEastAsia" w:cstheme="minorBidi" w:hint="eastAsia"/>
                                <w:szCs w:val="22"/>
                              </w:rPr>
                              <w:t>3</w:t>
                            </w:r>
                            <w:r w:rsidRPr="00683BB8">
                              <w:rPr>
                                <w:rFonts w:asciiTheme="minorEastAsia" w:eastAsiaTheme="minorEastAsia" w:hAnsiTheme="minorEastAsia" w:cstheme="minorBidi" w:hint="eastAsia"/>
                                <w:szCs w:val="22"/>
                              </w:rPr>
                              <w:t>)</w:t>
                            </w:r>
                            <w:r w:rsidRPr="00D82E7C">
                              <w:rPr>
                                <w:rFonts w:asciiTheme="minorEastAsia" w:eastAsiaTheme="minorEastAsia" w:hAnsiTheme="minorEastAsia" w:cstheme="minorBidi" w:hint="eastAsia"/>
                                <w:szCs w:val="22"/>
                              </w:rPr>
                              <w:t xml:space="preserve"> </w:t>
                            </w:r>
                            <w:r>
                              <w:rPr>
                                <w:rFonts w:asciiTheme="minorEastAsia" w:eastAsiaTheme="minorEastAsia" w:hAnsiTheme="minorEastAsia" w:cstheme="minorBidi" w:hint="eastAsia"/>
                                <w:szCs w:val="22"/>
                              </w:rPr>
                              <w:t>国際会議の誘致・開催等の取組内容、手法及び実現可能性</w:t>
                            </w:r>
                          </w:p>
                        </w:txbxContent>
                      </v:textbox>
                    </v:shape>
                  </w:pict>
                </mc:Fallback>
              </mc:AlternateContent>
            </w:r>
          </w:p>
          <w:p w:rsidR="0066083C" w:rsidRDefault="0066083C" w:rsidP="00920880">
            <w:pPr>
              <w:ind w:firstLineChars="200" w:firstLine="358"/>
              <w:rPr>
                <w:rFonts w:ascii="ＭＳ Ｐ明朝" w:eastAsia="ＭＳ Ｐ明朝" w:hAnsi="ＭＳ Ｐ明朝" w:cstheme="minorBidi"/>
                <w:sz w:val="20"/>
                <w:szCs w:val="20"/>
              </w:rPr>
            </w:pPr>
          </w:p>
          <w:p w:rsidR="0066083C" w:rsidRDefault="0066083C" w:rsidP="00920880">
            <w:pPr>
              <w:ind w:firstLineChars="200" w:firstLine="358"/>
              <w:rPr>
                <w:rFonts w:ascii="ＭＳ Ｐ明朝" w:eastAsia="ＭＳ Ｐ明朝" w:hAnsi="ＭＳ Ｐ明朝" w:cstheme="minorBidi"/>
                <w:sz w:val="20"/>
                <w:szCs w:val="20"/>
              </w:rPr>
            </w:pPr>
          </w:p>
          <w:p w:rsidR="0066083C" w:rsidRDefault="0066083C" w:rsidP="00920880">
            <w:pPr>
              <w:ind w:firstLineChars="200" w:firstLine="358"/>
              <w:rPr>
                <w:rFonts w:ascii="ＭＳ Ｐ明朝" w:eastAsia="ＭＳ Ｐ明朝" w:hAnsi="ＭＳ Ｐ明朝" w:cstheme="minorBidi"/>
                <w:sz w:val="20"/>
                <w:szCs w:val="20"/>
              </w:rPr>
            </w:pPr>
          </w:p>
          <w:p w:rsidR="0066083C" w:rsidRDefault="0066083C" w:rsidP="00920880">
            <w:pPr>
              <w:ind w:firstLineChars="200" w:firstLine="358"/>
              <w:rPr>
                <w:rFonts w:ascii="ＭＳ Ｐ明朝" w:eastAsia="ＭＳ Ｐ明朝" w:hAnsi="ＭＳ Ｐ明朝" w:cstheme="minorBidi"/>
                <w:sz w:val="20"/>
                <w:szCs w:val="20"/>
              </w:rPr>
            </w:pPr>
          </w:p>
          <w:p w:rsidR="0066083C" w:rsidRDefault="0066083C" w:rsidP="00920880">
            <w:pPr>
              <w:ind w:firstLineChars="200" w:firstLine="358"/>
              <w:rPr>
                <w:rFonts w:ascii="ＭＳ Ｐ明朝" w:eastAsia="ＭＳ Ｐ明朝" w:hAnsi="ＭＳ Ｐ明朝" w:cstheme="minorBidi"/>
                <w:sz w:val="20"/>
                <w:szCs w:val="20"/>
              </w:rPr>
            </w:pPr>
          </w:p>
          <w:p w:rsidR="0066083C" w:rsidRDefault="0066083C" w:rsidP="00920880">
            <w:pPr>
              <w:ind w:firstLineChars="200" w:firstLine="358"/>
              <w:rPr>
                <w:rFonts w:ascii="ＭＳ Ｐ明朝" w:eastAsia="ＭＳ Ｐ明朝" w:hAnsi="ＭＳ Ｐ明朝" w:cstheme="minorBidi"/>
                <w:sz w:val="20"/>
                <w:szCs w:val="20"/>
              </w:rPr>
            </w:pPr>
          </w:p>
          <w:p w:rsidR="0066083C" w:rsidRDefault="0066083C" w:rsidP="00920880">
            <w:pPr>
              <w:ind w:firstLineChars="200" w:firstLine="358"/>
              <w:rPr>
                <w:rFonts w:ascii="ＭＳ Ｐ明朝" w:eastAsia="ＭＳ Ｐ明朝" w:hAnsi="ＭＳ Ｐ明朝" w:cstheme="minorBidi"/>
                <w:sz w:val="20"/>
                <w:szCs w:val="20"/>
              </w:rPr>
            </w:pPr>
          </w:p>
          <w:p w:rsidR="0066083C" w:rsidRDefault="0066083C" w:rsidP="00920880">
            <w:pPr>
              <w:ind w:firstLineChars="200" w:firstLine="358"/>
              <w:rPr>
                <w:rFonts w:ascii="ＭＳ Ｐ明朝" w:eastAsia="ＭＳ Ｐ明朝" w:hAnsi="ＭＳ Ｐ明朝" w:cstheme="minorBidi"/>
                <w:sz w:val="20"/>
                <w:szCs w:val="20"/>
              </w:rPr>
            </w:pPr>
          </w:p>
          <w:p w:rsidR="0066083C" w:rsidRDefault="0066083C" w:rsidP="00920880">
            <w:pPr>
              <w:ind w:firstLineChars="200" w:firstLine="358"/>
              <w:rPr>
                <w:rFonts w:ascii="ＭＳ Ｐ明朝" w:eastAsia="ＭＳ Ｐ明朝" w:hAnsi="ＭＳ Ｐ明朝" w:cstheme="minorBidi"/>
                <w:sz w:val="20"/>
                <w:szCs w:val="20"/>
              </w:rPr>
            </w:pPr>
          </w:p>
          <w:p w:rsidR="0066083C" w:rsidRDefault="0066083C" w:rsidP="00920880">
            <w:pPr>
              <w:ind w:firstLineChars="200" w:firstLine="358"/>
              <w:rPr>
                <w:rFonts w:ascii="ＭＳ Ｐ明朝" w:eastAsia="ＭＳ Ｐ明朝" w:hAnsi="ＭＳ Ｐ明朝" w:cstheme="minorBidi"/>
                <w:sz w:val="20"/>
                <w:szCs w:val="20"/>
              </w:rPr>
            </w:pPr>
          </w:p>
          <w:p w:rsidR="0066083C" w:rsidRDefault="0066083C" w:rsidP="00920880">
            <w:pPr>
              <w:ind w:firstLineChars="200" w:firstLine="358"/>
              <w:rPr>
                <w:rFonts w:ascii="ＭＳ Ｐ明朝" w:eastAsia="ＭＳ Ｐ明朝" w:hAnsi="ＭＳ Ｐ明朝" w:cstheme="minorBidi"/>
                <w:sz w:val="20"/>
                <w:szCs w:val="20"/>
              </w:rPr>
            </w:pPr>
          </w:p>
          <w:p w:rsidR="0066083C" w:rsidRDefault="0066083C" w:rsidP="00920880">
            <w:pPr>
              <w:ind w:firstLineChars="200" w:firstLine="358"/>
              <w:rPr>
                <w:rFonts w:ascii="ＭＳ Ｐ明朝" w:eastAsia="ＭＳ Ｐ明朝" w:hAnsi="ＭＳ Ｐ明朝" w:cstheme="minorBidi"/>
                <w:sz w:val="20"/>
                <w:szCs w:val="20"/>
              </w:rPr>
            </w:pPr>
          </w:p>
          <w:p w:rsidR="0066083C" w:rsidRDefault="0066083C" w:rsidP="00920880">
            <w:pPr>
              <w:ind w:firstLineChars="200" w:firstLine="358"/>
              <w:rPr>
                <w:rFonts w:ascii="ＭＳ Ｐ明朝" w:eastAsia="ＭＳ Ｐ明朝" w:hAnsi="ＭＳ Ｐ明朝" w:cstheme="minorBidi"/>
                <w:sz w:val="20"/>
                <w:szCs w:val="20"/>
              </w:rPr>
            </w:pPr>
          </w:p>
          <w:p w:rsidR="0066083C" w:rsidRDefault="0066083C" w:rsidP="00920880">
            <w:pPr>
              <w:ind w:firstLineChars="200" w:firstLine="358"/>
              <w:rPr>
                <w:rFonts w:ascii="ＭＳ Ｐ明朝" w:eastAsia="ＭＳ Ｐ明朝" w:hAnsi="ＭＳ Ｐ明朝" w:cstheme="minorBidi"/>
                <w:sz w:val="20"/>
                <w:szCs w:val="20"/>
              </w:rPr>
            </w:pPr>
          </w:p>
          <w:p w:rsidR="0066083C" w:rsidRDefault="0066083C" w:rsidP="00920880">
            <w:pPr>
              <w:ind w:firstLineChars="200" w:firstLine="358"/>
              <w:rPr>
                <w:rFonts w:ascii="ＭＳ Ｐ明朝" w:eastAsia="ＭＳ Ｐ明朝" w:hAnsi="ＭＳ Ｐ明朝" w:cstheme="minorBidi"/>
                <w:sz w:val="20"/>
                <w:szCs w:val="20"/>
              </w:rPr>
            </w:pPr>
          </w:p>
          <w:p w:rsidR="00161A27" w:rsidRDefault="00161A27" w:rsidP="00920880">
            <w:pPr>
              <w:ind w:firstLineChars="200" w:firstLine="358"/>
              <w:rPr>
                <w:rFonts w:ascii="ＭＳ Ｐ明朝" w:eastAsia="ＭＳ Ｐ明朝" w:hAnsi="ＭＳ Ｐ明朝" w:cstheme="minorBidi"/>
                <w:sz w:val="20"/>
                <w:szCs w:val="20"/>
              </w:rPr>
            </w:pPr>
          </w:p>
          <w:p w:rsidR="0066083C" w:rsidRDefault="0066083C" w:rsidP="00920880">
            <w:pPr>
              <w:ind w:firstLineChars="200" w:firstLine="358"/>
              <w:rPr>
                <w:rFonts w:ascii="ＭＳ Ｐ明朝" w:eastAsia="ＭＳ Ｐ明朝" w:hAnsi="ＭＳ Ｐ明朝" w:cstheme="minorBidi"/>
                <w:sz w:val="20"/>
                <w:szCs w:val="20"/>
              </w:rPr>
            </w:pPr>
          </w:p>
          <w:p w:rsidR="000D2B78" w:rsidRPr="000D2B78" w:rsidRDefault="004B0151" w:rsidP="00920880">
            <w:pPr>
              <w:ind w:firstLineChars="200" w:firstLine="358"/>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w:t>
            </w:r>
            <w:r w:rsidR="000D2B78" w:rsidRPr="000D2B78">
              <w:rPr>
                <w:rFonts w:ascii="ＭＳ Ｐ明朝" w:eastAsia="ＭＳ Ｐ明朝" w:hAnsi="ＭＳ Ｐ明朝" w:cstheme="minorBidi" w:hint="eastAsia"/>
                <w:sz w:val="20"/>
                <w:szCs w:val="20"/>
              </w:rPr>
              <w:t>主要三施設</w:t>
            </w:r>
            <w:r w:rsidRPr="000D2B78">
              <w:rPr>
                <w:rFonts w:ascii="ＭＳ Ｐ明朝" w:eastAsia="ＭＳ Ｐ明朝" w:hAnsi="ＭＳ Ｐ明朝" w:cstheme="minorBidi" w:hint="eastAsia"/>
                <w:sz w:val="20"/>
                <w:szCs w:val="20"/>
              </w:rPr>
              <w:t>稼働率</w:t>
            </w:r>
          </w:p>
          <w:p w:rsidR="000D2B78" w:rsidRPr="000D2B78" w:rsidRDefault="000D2B78" w:rsidP="00920880">
            <w:pPr>
              <w:ind w:firstLineChars="200" w:firstLine="358"/>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（10階会議室、イベントホール、メインホール）</w:t>
            </w:r>
          </w:p>
          <w:p w:rsidR="004B0151" w:rsidRPr="000D2B78" w:rsidRDefault="004B0151" w:rsidP="00920880">
            <w:pPr>
              <w:ind w:firstLineChars="200" w:firstLine="358"/>
              <w:rPr>
                <w:rFonts w:ascii="ＭＳ Ｐ明朝" w:eastAsia="ＭＳ Ｐ明朝" w:hAnsi="ＭＳ Ｐ明朝" w:cstheme="minorBidi"/>
                <w:color w:val="FF0000"/>
                <w:sz w:val="20"/>
                <w:szCs w:val="20"/>
                <w:u w:val="single"/>
              </w:rPr>
            </w:pPr>
            <w:r w:rsidRPr="000D2B78">
              <w:rPr>
                <w:rFonts w:ascii="ＭＳ Ｐ明朝" w:eastAsia="ＭＳ Ｐ明朝" w:hAnsi="ＭＳ Ｐ明朝" w:cstheme="minorBidi" w:hint="eastAsia"/>
                <w:sz w:val="20"/>
                <w:szCs w:val="20"/>
              </w:rPr>
              <w:t xml:space="preserve">　86.2％　　※前年度実績： 86.2％</w:t>
            </w:r>
          </w:p>
          <w:tbl>
            <w:tblPr>
              <w:tblStyle w:val="a3"/>
              <w:tblW w:w="4230" w:type="dxa"/>
              <w:tblInd w:w="94" w:type="dxa"/>
              <w:tblLook w:val="04A0" w:firstRow="1" w:lastRow="0" w:firstColumn="1" w:lastColumn="0" w:noHBand="0" w:noVBand="1"/>
            </w:tblPr>
            <w:tblGrid>
              <w:gridCol w:w="2154"/>
              <w:gridCol w:w="713"/>
              <w:gridCol w:w="681"/>
              <w:gridCol w:w="682"/>
            </w:tblGrid>
            <w:tr w:rsidR="00883773" w:rsidRPr="000D2B78" w:rsidTr="00883773">
              <w:tc>
                <w:tcPr>
                  <w:tcW w:w="2154" w:type="dxa"/>
                </w:tcPr>
                <w:p w:rsidR="00883773" w:rsidRPr="000D2B78" w:rsidRDefault="00883773" w:rsidP="00551581">
                  <w:pPr>
                    <w:framePr w:hSpace="142" w:wrap="around" w:vAnchor="text" w:hAnchor="text" w:y="1"/>
                    <w:suppressOverlap/>
                    <w:jc w:val="center"/>
                    <w:rPr>
                      <w:rFonts w:ascii="ＭＳ Ｐ明朝" w:eastAsia="ＭＳ Ｐ明朝" w:hAnsi="ＭＳ Ｐ明朝" w:cstheme="minorBidi"/>
                      <w:sz w:val="20"/>
                      <w:szCs w:val="20"/>
                    </w:rPr>
                  </w:pPr>
                </w:p>
              </w:tc>
              <w:tc>
                <w:tcPr>
                  <w:tcW w:w="713" w:type="dxa"/>
                </w:tcPr>
                <w:p w:rsidR="00883773" w:rsidRPr="000D2B78" w:rsidRDefault="00883773" w:rsidP="00551581">
                  <w:pPr>
                    <w:framePr w:hSpace="142" w:wrap="around" w:vAnchor="text" w:hAnchor="text" w:y="1"/>
                    <w:suppressOverlap/>
                    <w:jc w:val="center"/>
                    <w:rPr>
                      <w:rFonts w:ascii="ＭＳ Ｐ明朝" w:eastAsia="ＭＳ Ｐ明朝" w:hAnsi="ＭＳ Ｐ明朝" w:cstheme="minorBidi"/>
                      <w:sz w:val="20"/>
                      <w:szCs w:val="20"/>
                    </w:rPr>
                  </w:pPr>
                  <w:r w:rsidRPr="000D2B78">
                    <w:rPr>
                      <w:rFonts w:ascii="ＭＳ Ｐ明朝" w:eastAsia="ＭＳ Ｐ明朝" w:hAnsi="ＭＳ Ｐ明朝" w:cstheme="minorBidi"/>
                      <w:sz w:val="20"/>
                      <w:szCs w:val="20"/>
                    </w:rPr>
                    <w:t>H</w:t>
                  </w:r>
                  <w:r w:rsidRPr="000D2B78">
                    <w:rPr>
                      <w:rFonts w:ascii="ＭＳ Ｐ明朝" w:eastAsia="ＭＳ Ｐ明朝" w:hAnsi="ＭＳ Ｐ明朝" w:cstheme="minorBidi" w:hint="eastAsia"/>
                      <w:sz w:val="20"/>
                      <w:szCs w:val="20"/>
                    </w:rPr>
                    <w:t>3</w:t>
                  </w:r>
                  <w:r w:rsidRPr="000D2B78">
                    <w:rPr>
                      <w:rFonts w:ascii="ＭＳ Ｐ明朝" w:eastAsia="ＭＳ Ｐ明朝" w:hAnsi="ＭＳ Ｐ明朝" w:cstheme="minorBidi"/>
                      <w:sz w:val="20"/>
                      <w:szCs w:val="20"/>
                    </w:rPr>
                    <w:t>1</w:t>
                  </w:r>
                </w:p>
              </w:tc>
              <w:tc>
                <w:tcPr>
                  <w:tcW w:w="681" w:type="dxa"/>
                </w:tcPr>
                <w:p w:rsidR="00883773" w:rsidRPr="000D2B78" w:rsidRDefault="00883773" w:rsidP="00551581">
                  <w:pPr>
                    <w:framePr w:hSpace="142" w:wrap="around" w:vAnchor="text" w:hAnchor="text" w:y="1"/>
                    <w:suppressOverlap/>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R2</w:t>
                  </w:r>
                </w:p>
              </w:tc>
              <w:tc>
                <w:tcPr>
                  <w:tcW w:w="682" w:type="dxa"/>
                </w:tcPr>
                <w:p w:rsidR="00883773" w:rsidRPr="000D2B78" w:rsidRDefault="00883773" w:rsidP="00551581">
                  <w:pPr>
                    <w:framePr w:hSpace="142" w:wrap="around" w:vAnchor="text" w:hAnchor="text" w:y="1"/>
                    <w:suppressOverlap/>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R3</w:t>
                  </w:r>
                </w:p>
              </w:tc>
            </w:tr>
            <w:tr w:rsidR="00883773" w:rsidRPr="000D2B78" w:rsidTr="00883773">
              <w:tc>
                <w:tcPr>
                  <w:tcW w:w="2154" w:type="dxa"/>
                </w:tcPr>
                <w:p w:rsidR="00883773" w:rsidRPr="000D2B78" w:rsidRDefault="00883773" w:rsidP="00551581">
                  <w:pPr>
                    <w:framePr w:hSpace="142" w:wrap="around" w:vAnchor="text" w:hAnchor="text" w:y="1"/>
                    <w:suppressOverlap/>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主要三施設日数稼働率</w:t>
                  </w:r>
                </w:p>
              </w:tc>
              <w:tc>
                <w:tcPr>
                  <w:tcW w:w="713" w:type="dxa"/>
                </w:tcPr>
                <w:p w:rsidR="00883773" w:rsidRPr="000D2B78" w:rsidRDefault="00883773" w:rsidP="00551581">
                  <w:pPr>
                    <w:framePr w:hSpace="142" w:wrap="around" w:vAnchor="text" w:hAnchor="text" w:y="1"/>
                    <w:suppressOverlap/>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86.2</w:t>
                  </w:r>
                </w:p>
              </w:tc>
              <w:tc>
                <w:tcPr>
                  <w:tcW w:w="681" w:type="dxa"/>
                  <w:shd w:val="clear" w:color="auto" w:fill="auto"/>
                </w:tcPr>
                <w:p w:rsidR="00883773" w:rsidRPr="000D2B78" w:rsidRDefault="00883773" w:rsidP="00551581">
                  <w:pPr>
                    <w:framePr w:hSpace="142" w:wrap="around" w:vAnchor="text" w:hAnchor="text" w:y="1"/>
                    <w:suppressOverlap/>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86.4</w:t>
                  </w:r>
                </w:p>
              </w:tc>
              <w:tc>
                <w:tcPr>
                  <w:tcW w:w="682" w:type="dxa"/>
                </w:tcPr>
                <w:p w:rsidR="00883773" w:rsidRPr="000D2B78" w:rsidRDefault="00883773" w:rsidP="00551581">
                  <w:pPr>
                    <w:framePr w:hSpace="142" w:wrap="around" w:vAnchor="text" w:hAnchor="text" w:y="1"/>
                    <w:suppressOverlap/>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86.7</w:t>
                  </w:r>
                </w:p>
              </w:tc>
            </w:tr>
            <w:tr w:rsidR="00883773" w:rsidRPr="000D2B78" w:rsidTr="00883773">
              <w:tc>
                <w:tcPr>
                  <w:tcW w:w="2154" w:type="dxa"/>
                </w:tcPr>
                <w:p w:rsidR="00883773" w:rsidRPr="000D2B78" w:rsidRDefault="00883773" w:rsidP="00551581">
                  <w:pPr>
                    <w:framePr w:hSpace="142" w:wrap="around" w:vAnchor="text" w:hAnchor="text" w:y="1"/>
                    <w:suppressOverlap/>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全館利用単位稼働率</w:t>
                  </w:r>
                </w:p>
              </w:tc>
              <w:tc>
                <w:tcPr>
                  <w:tcW w:w="713" w:type="dxa"/>
                </w:tcPr>
                <w:p w:rsidR="00883773" w:rsidRPr="000D2B78" w:rsidRDefault="00883773" w:rsidP="00551581">
                  <w:pPr>
                    <w:framePr w:hSpace="142" w:wrap="around" w:vAnchor="text" w:hAnchor="text" w:y="1"/>
                    <w:suppressOverlap/>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41.2</w:t>
                  </w:r>
                </w:p>
              </w:tc>
              <w:tc>
                <w:tcPr>
                  <w:tcW w:w="681" w:type="dxa"/>
                  <w:shd w:val="clear" w:color="auto" w:fill="auto"/>
                </w:tcPr>
                <w:p w:rsidR="00883773" w:rsidRPr="000D2B78" w:rsidRDefault="00883773" w:rsidP="00551581">
                  <w:pPr>
                    <w:framePr w:hSpace="142" w:wrap="around" w:vAnchor="text" w:hAnchor="text" w:y="1"/>
                    <w:suppressOverlap/>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41.3</w:t>
                  </w:r>
                </w:p>
              </w:tc>
              <w:tc>
                <w:tcPr>
                  <w:tcW w:w="682" w:type="dxa"/>
                </w:tcPr>
                <w:p w:rsidR="00883773" w:rsidRPr="000D2B78" w:rsidRDefault="00883773" w:rsidP="00551581">
                  <w:pPr>
                    <w:framePr w:hSpace="142" w:wrap="around" w:vAnchor="text" w:hAnchor="text" w:y="1"/>
                    <w:suppressOverlap/>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41.4</w:t>
                  </w:r>
                </w:p>
              </w:tc>
            </w:tr>
            <w:tr w:rsidR="00883773" w:rsidRPr="000D2B78" w:rsidTr="00883773">
              <w:tc>
                <w:tcPr>
                  <w:tcW w:w="2154" w:type="dxa"/>
                </w:tcPr>
                <w:p w:rsidR="00883773" w:rsidRPr="000D2B78" w:rsidRDefault="00883773" w:rsidP="00551581">
                  <w:pPr>
                    <w:framePr w:hSpace="142" w:wrap="around" w:vAnchor="text" w:hAnchor="text" w:y="1"/>
                    <w:suppressOverlap/>
                    <w:jc w:val="center"/>
                    <w:rPr>
                      <w:rFonts w:ascii="ＭＳ Ｐ明朝" w:eastAsia="ＭＳ Ｐ明朝" w:hAnsi="ＭＳ Ｐ明朝" w:cstheme="minorBidi"/>
                      <w:sz w:val="20"/>
                      <w:szCs w:val="20"/>
                    </w:rPr>
                  </w:pPr>
                </w:p>
              </w:tc>
              <w:tc>
                <w:tcPr>
                  <w:tcW w:w="713" w:type="dxa"/>
                </w:tcPr>
                <w:p w:rsidR="00883773" w:rsidRPr="000D2B78" w:rsidRDefault="00883773" w:rsidP="00551581">
                  <w:pPr>
                    <w:framePr w:hSpace="142" w:wrap="around" w:vAnchor="text" w:hAnchor="text" w:y="1"/>
                    <w:suppressOverlap/>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R4</w:t>
                  </w:r>
                </w:p>
              </w:tc>
              <w:tc>
                <w:tcPr>
                  <w:tcW w:w="681" w:type="dxa"/>
                  <w:shd w:val="clear" w:color="auto" w:fill="auto"/>
                </w:tcPr>
                <w:p w:rsidR="00883773" w:rsidRPr="000D2B78" w:rsidRDefault="00883773" w:rsidP="00551581">
                  <w:pPr>
                    <w:framePr w:hSpace="142" w:wrap="around" w:vAnchor="text" w:hAnchor="text" w:y="1"/>
                    <w:suppressOverlap/>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R5</w:t>
                  </w:r>
                </w:p>
              </w:tc>
              <w:tc>
                <w:tcPr>
                  <w:tcW w:w="682" w:type="dxa"/>
                </w:tcPr>
                <w:p w:rsidR="00883773" w:rsidRPr="000D2B78" w:rsidRDefault="00883773" w:rsidP="00551581">
                  <w:pPr>
                    <w:framePr w:hSpace="142" w:wrap="around" w:vAnchor="text" w:hAnchor="text" w:y="1"/>
                    <w:suppressOverlap/>
                    <w:jc w:val="center"/>
                    <w:rPr>
                      <w:rFonts w:ascii="ＭＳ Ｐ明朝" w:eastAsia="ＭＳ Ｐ明朝" w:hAnsi="ＭＳ Ｐ明朝" w:cstheme="minorBidi"/>
                      <w:sz w:val="20"/>
                      <w:szCs w:val="20"/>
                    </w:rPr>
                  </w:pPr>
                </w:p>
              </w:tc>
            </w:tr>
            <w:tr w:rsidR="00883773" w:rsidRPr="000D2B78" w:rsidTr="00883773">
              <w:tc>
                <w:tcPr>
                  <w:tcW w:w="2154" w:type="dxa"/>
                </w:tcPr>
                <w:p w:rsidR="00883773" w:rsidRPr="000D2B78" w:rsidRDefault="00883773" w:rsidP="00551581">
                  <w:pPr>
                    <w:framePr w:hSpace="142" w:wrap="around" w:vAnchor="text" w:hAnchor="text" w:y="1"/>
                    <w:suppressOverlap/>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主要三施設日数稼働率</w:t>
                  </w:r>
                </w:p>
              </w:tc>
              <w:tc>
                <w:tcPr>
                  <w:tcW w:w="713" w:type="dxa"/>
                </w:tcPr>
                <w:p w:rsidR="00883773" w:rsidRPr="000D2B78" w:rsidRDefault="00883773" w:rsidP="00551581">
                  <w:pPr>
                    <w:framePr w:hSpace="142" w:wrap="around" w:vAnchor="text" w:hAnchor="text" w:y="1"/>
                    <w:suppressOverlap/>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86.9</w:t>
                  </w:r>
                </w:p>
              </w:tc>
              <w:tc>
                <w:tcPr>
                  <w:tcW w:w="681" w:type="dxa"/>
                  <w:shd w:val="clear" w:color="auto" w:fill="auto"/>
                </w:tcPr>
                <w:p w:rsidR="00883773" w:rsidRPr="000D2B78" w:rsidRDefault="00883773" w:rsidP="00551581">
                  <w:pPr>
                    <w:framePr w:hSpace="142" w:wrap="around" w:vAnchor="text" w:hAnchor="text" w:y="1"/>
                    <w:suppressOverlap/>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87.3</w:t>
                  </w:r>
                </w:p>
              </w:tc>
              <w:tc>
                <w:tcPr>
                  <w:tcW w:w="682" w:type="dxa"/>
                </w:tcPr>
                <w:p w:rsidR="00883773" w:rsidRPr="000D2B78" w:rsidRDefault="00883773" w:rsidP="00551581">
                  <w:pPr>
                    <w:framePr w:hSpace="142" w:wrap="around" w:vAnchor="text" w:hAnchor="text" w:y="1"/>
                    <w:suppressOverlap/>
                    <w:jc w:val="center"/>
                    <w:rPr>
                      <w:rFonts w:ascii="ＭＳ Ｐ明朝" w:eastAsia="ＭＳ Ｐ明朝" w:hAnsi="ＭＳ Ｐ明朝" w:cstheme="minorBidi"/>
                      <w:sz w:val="20"/>
                      <w:szCs w:val="20"/>
                    </w:rPr>
                  </w:pPr>
                </w:p>
              </w:tc>
            </w:tr>
            <w:tr w:rsidR="00883773" w:rsidRPr="000D2B78" w:rsidTr="00883773">
              <w:tc>
                <w:tcPr>
                  <w:tcW w:w="2154" w:type="dxa"/>
                </w:tcPr>
                <w:p w:rsidR="00883773" w:rsidRPr="000D2B78" w:rsidRDefault="00883773" w:rsidP="00551581">
                  <w:pPr>
                    <w:framePr w:hSpace="142" w:wrap="around" w:vAnchor="text" w:hAnchor="text" w:y="1"/>
                    <w:suppressOverlap/>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全館利用単位稼働率</w:t>
                  </w:r>
                </w:p>
              </w:tc>
              <w:tc>
                <w:tcPr>
                  <w:tcW w:w="713" w:type="dxa"/>
                </w:tcPr>
                <w:p w:rsidR="00883773" w:rsidRPr="000D2B78" w:rsidRDefault="00883773" w:rsidP="00551581">
                  <w:pPr>
                    <w:framePr w:hSpace="142" w:wrap="around" w:vAnchor="text" w:hAnchor="text" w:y="1"/>
                    <w:suppressOverlap/>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41.5</w:t>
                  </w:r>
                </w:p>
              </w:tc>
              <w:tc>
                <w:tcPr>
                  <w:tcW w:w="681" w:type="dxa"/>
                  <w:shd w:val="clear" w:color="auto" w:fill="auto"/>
                </w:tcPr>
                <w:p w:rsidR="00883773" w:rsidRPr="000D2B78" w:rsidRDefault="00883773" w:rsidP="00551581">
                  <w:pPr>
                    <w:framePr w:hSpace="142" w:wrap="around" w:vAnchor="text" w:hAnchor="text" w:y="1"/>
                    <w:suppressOverlap/>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41.7</w:t>
                  </w:r>
                </w:p>
              </w:tc>
              <w:tc>
                <w:tcPr>
                  <w:tcW w:w="682" w:type="dxa"/>
                </w:tcPr>
                <w:p w:rsidR="00883773" w:rsidRPr="000D2B78" w:rsidRDefault="00883773" w:rsidP="00551581">
                  <w:pPr>
                    <w:framePr w:hSpace="142" w:wrap="around" w:vAnchor="text" w:hAnchor="text" w:y="1"/>
                    <w:suppressOverlap/>
                    <w:jc w:val="center"/>
                    <w:rPr>
                      <w:rFonts w:ascii="ＭＳ Ｐ明朝" w:eastAsia="ＭＳ Ｐ明朝" w:hAnsi="ＭＳ Ｐ明朝" w:cstheme="minorBidi"/>
                      <w:sz w:val="20"/>
                      <w:szCs w:val="20"/>
                    </w:rPr>
                  </w:pPr>
                </w:p>
              </w:tc>
            </w:tr>
          </w:tbl>
          <w:p w:rsidR="004B0151" w:rsidRPr="000D2B78" w:rsidRDefault="004B0151" w:rsidP="00920880">
            <w:pPr>
              <w:ind w:left="179" w:hangingChars="100" w:hanging="179"/>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 xml:space="preserve">　</w:t>
            </w:r>
          </w:p>
          <w:p w:rsidR="00BD42DA" w:rsidRDefault="00D175E8" w:rsidP="00920880">
            <w:pPr>
              <w:ind w:left="179" w:hangingChars="100" w:hanging="179"/>
              <w:rPr>
                <w:rFonts w:ascii="ＭＳ Ｐ明朝" w:eastAsia="ＭＳ Ｐ明朝" w:hAnsi="ＭＳ Ｐ明朝" w:cstheme="minorBidi"/>
                <w:sz w:val="20"/>
                <w:szCs w:val="20"/>
              </w:rPr>
            </w:pPr>
            <w:r>
              <w:rPr>
                <w:rFonts w:ascii="ＭＳ Ｐ明朝" w:eastAsia="ＭＳ Ｐ明朝" w:hAnsi="ＭＳ Ｐ明朝" w:cstheme="minorBidi" w:hint="eastAsia"/>
                <w:sz w:val="20"/>
                <w:szCs w:val="20"/>
              </w:rPr>
              <w:t>＜参考指標＞</w:t>
            </w:r>
          </w:p>
          <w:p w:rsidR="00E87BD7" w:rsidRDefault="00D175E8" w:rsidP="00920880">
            <w:pPr>
              <w:rPr>
                <w:rFonts w:ascii="ＭＳ 明朝" w:eastAsia="ＭＳ 明朝" w:hAnsi="ＭＳ 明朝" w:cstheme="minorBidi"/>
                <w:szCs w:val="21"/>
              </w:rPr>
            </w:pPr>
            <w:r>
              <w:rPr>
                <w:rFonts w:ascii="ＭＳ Ｐ明朝" w:eastAsia="ＭＳ Ｐ明朝" w:hAnsi="ＭＳ Ｐ明朝" w:cstheme="minorBidi" w:hint="eastAsia"/>
                <w:sz w:val="20"/>
                <w:szCs w:val="20"/>
              </w:rPr>
              <w:t xml:space="preserve">　</w:t>
            </w:r>
            <w:r w:rsidR="00E87BD7">
              <w:rPr>
                <w:rFonts w:ascii="ＭＳ 明朝" w:eastAsia="ＭＳ 明朝" w:hAnsi="ＭＳ 明朝" w:cstheme="minorBidi" w:hint="eastAsia"/>
                <w:szCs w:val="21"/>
              </w:rPr>
              <w:t xml:space="preserve">　主要三施設料金稼働率</w:t>
            </w:r>
          </w:p>
          <w:p w:rsidR="00E87BD7" w:rsidRDefault="00E87BD7" w:rsidP="00920880">
            <w:pPr>
              <w:ind w:left="189" w:hangingChars="100" w:hanging="189"/>
              <w:rPr>
                <w:rFonts w:ascii="ＭＳ 明朝" w:eastAsia="ＭＳ 明朝" w:hAnsi="ＭＳ 明朝" w:cstheme="minorBidi"/>
                <w:szCs w:val="21"/>
              </w:rPr>
            </w:pPr>
            <w:r>
              <w:rPr>
                <w:rFonts w:ascii="ＭＳ 明朝" w:eastAsia="ＭＳ 明朝" w:hAnsi="ＭＳ 明朝" w:cstheme="minorBidi" w:hint="eastAsia"/>
                <w:szCs w:val="21"/>
              </w:rPr>
              <w:t xml:space="preserve">　　　平成30年度平均稼働率：80.0％</w:t>
            </w:r>
          </w:p>
          <w:p w:rsidR="00D175E8" w:rsidRDefault="00D175E8" w:rsidP="00920880">
            <w:pPr>
              <w:ind w:left="179" w:hangingChars="100" w:hanging="179"/>
              <w:rPr>
                <w:rFonts w:ascii="ＭＳ Ｐ明朝" w:eastAsia="ＭＳ Ｐ明朝" w:hAnsi="ＭＳ Ｐ明朝" w:cstheme="minorBidi"/>
                <w:sz w:val="20"/>
                <w:szCs w:val="20"/>
              </w:rPr>
            </w:pPr>
          </w:p>
          <w:p w:rsidR="00D175E8" w:rsidRDefault="00D175E8" w:rsidP="00920880">
            <w:pPr>
              <w:ind w:left="179" w:hangingChars="100" w:hanging="179"/>
              <w:rPr>
                <w:rFonts w:ascii="ＭＳ Ｐ明朝" w:eastAsia="ＭＳ Ｐ明朝" w:hAnsi="ＭＳ Ｐ明朝" w:cstheme="minorBidi"/>
                <w:sz w:val="20"/>
                <w:szCs w:val="20"/>
              </w:rPr>
            </w:pPr>
          </w:p>
          <w:p w:rsidR="00587DE0" w:rsidRPr="000D2B78" w:rsidRDefault="00587DE0" w:rsidP="00920880">
            <w:pPr>
              <w:rPr>
                <w:rFonts w:ascii="ＭＳ Ｐ明朝" w:eastAsia="ＭＳ Ｐ明朝" w:hAnsi="ＭＳ Ｐ明朝"/>
                <w:sz w:val="20"/>
                <w:szCs w:val="20"/>
              </w:rPr>
            </w:pPr>
            <w:r w:rsidRPr="000D2B78">
              <w:rPr>
                <w:rFonts w:ascii="ＭＳ Ｐ明朝" w:eastAsia="ＭＳ Ｐ明朝" w:hAnsi="ＭＳ Ｐ明朝" w:hint="eastAsia"/>
                <w:sz w:val="20"/>
                <w:szCs w:val="20"/>
              </w:rPr>
              <w:t>〇　大阪の都市魅力を活かした取組が適切に実施されているか</w:t>
            </w:r>
          </w:p>
          <w:p w:rsidR="00BD42DA" w:rsidRPr="000D2B78" w:rsidRDefault="00BD42DA" w:rsidP="00920880">
            <w:pPr>
              <w:ind w:left="179" w:hangingChars="100" w:hanging="179"/>
              <w:rPr>
                <w:rFonts w:ascii="ＭＳ Ｐ明朝" w:eastAsia="ＭＳ Ｐ明朝" w:hAnsi="ＭＳ Ｐ明朝" w:cstheme="minorBidi"/>
                <w:sz w:val="20"/>
                <w:szCs w:val="20"/>
              </w:rPr>
            </w:pPr>
          </w:p>
          <w:p w:rsidR="00BD42DA" w:rsidRPr="000D2B78" w:rsidRDefault="00BD42DA" w:rsidP="00920880">
            <w:pPr>
              <w:ind w:left="179" w:hangingChars="100" w:hanging="179"/>
              <w:rPr>
                <w:rFonts w:ascii="ＭＳ Ｐ明朝" w:eastAsia="ＭＳ Ｐ明朝" w:hAnsi="ＭＳ Ｐ明朝" w:cstheme="minorBidi"/>
                <w:sz w:val="20"/>
                <w:szCs w:val="20"/>
              </w:rPr>
            </w:pPr>
          </w:p>
          <w:p w:rsidR="00587DE0" w:rsidRPr="000D2B78" w:rsidRDefault="00587DE0" w:rsidP="00920880">
            <w:pPr>
              <w:ind w:left="179" w:hangingChars="100" w:hanging="179"/>
              <w:rPr>
                <w:rFonts w:ascii="ＭＳ Ｐ明朝" w:eastAsia="ＭＳ Ｐ明朝" w:hAnsi="ＭＳ Ｐ明朝" w:cstheme="minorBidi"/>
                <w:sz w:val="20"/>
                <w:szCs w:val="20"/>
              </w:rPr>
            </w:pPr>
          </w:p>
          <w:p w:rsidR="00BD42DA" w:rsidRDefault="00BD42DA" w:rsidP="00920880">
            <w:pPr>
              <w:ind w:left="179" w:hangingChars="100" w:hanging="179"/>
              <w:rPr>
                <w:rFonts w:ascii="ＭＳ Ｐ明朝" w:eastAsia="ＭＳ Ｐ明朝" w:hAnsi="ＭＳ Ｐ明朝" w:cstheme="minorBidi"/>
                <w:sz w:val="20"/>
                <w:szCs w:val="20"/>
              </w:rPr>
            </w:pPr>
          </w:p>
          <w:p w:rsidR="0066083C" w:rsidRDefault="0066083C" w:rsidP="00920880">
            <w:pPr>
              <w:ind w:left="179" w:hangingChars="100" w:hanging="179"/>
              <w:rPr>
                <w:rFonts w:ascii="ＭＳ Ｐ明朝" w:eastAsia="ＭＳ Ｐ明朝" w:hAnsi="ＭＳ Ｐ明朝" w:cstheme="minorBidi"/>
                <w:sz w:val="20"/>
                <w:szCs w:val="20"/>
              </w:rPr>
            </w:pPr>
          </w:p>
          <w:p w:rsidR="004B0151" w:rsidRPr="000D2B78" w:rsidRDefault="004B0151" w:rsidP="00920880">
            <w:pPr>
              <w:ind w:left="179" w:hangingChars="100" w:hanging="179"/>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〇　大阪の都市格向上に繋がる国際会議を誘致する戦略的な取組が適切に実施されているか</w:t>
            </w:r>
          </w:p>
          <w:p w:rsidR="004B0151" w:rsidRPr="000D2B78" w:rsidRDefault="004B0151" w:rsidP="00920880">
            <w:pPr>
              <w:ind w:left="179" w:hangingChars="100" w:hanging="179"/>
              <w:rPr>
                <w:rFonts w:ascii="ＭＳ Ｐ明朝" w:eastAsia="ＭＳ Ｐ明朝" w:hAnsi="ＭＳ Ｐ明朝" w:cstheme="minorBidi"/>
                <w:sz w:val="20"/>
                <w:szCs w:val="20"/>
              </w:rPr>
            </w:pPr>
          </w:p>
          <w:p w:rsidR="00BD42DA" w:rsidRPr="000D2B78" w:rsidRDefault="00BD42DA" w:rsidP="00920880">
            <w:pPr>
              <w:ind w:left="179" w:hangingChars="100" w:hanging="179"/>
              <w:rPr>
                <w:rFonts w:ascii="ＭＳ Ｐ明朝" w:eastAsia="ＭＳ Ｐ明朝" w:hAnsi="ＭＳ Ｐ明朝" w:cstheme="minorBidi"/>
                <w:sz w:val="20"/>
                <w:szCs w:val="20"/>
              </w:rPr>
            </w:pPr>
          </w:p>
          <w:p w:rsidR="00BD42DA" w:rsidRPr="000D2B78" w:rsidRDefault="00BD42DA" w:rsidP="00920880">
            <w:pPr>
              <w:ind w:left="179" w:hangingChars="100" w:hanging="179"/>
              <w:rPr>
                <w:rFonts w:ascii="ＭＳ Ｐ明朝" w:eastAsia="ＭＳ Ｐ明朝" w:hAnsi="ＭＳ Ｐ明朝" w:cstheme="minorBidi"/>
                <w:sz w:val="20"/>
                <w:szCs w:val="20"/>
              </w:rPr>
            </w:pPr>
          </w:p>
          <w:p w:rsidR="00BD42DA" w:rsidRPr="000D2B78" w:rsidRDefault="00BD42DA" w:rsidP="00920880">
            <w:pPr>
              <w:ind w:left="179" w:hangingChars="100" w:hanging="179"/>
              <w:rPr>
                <w:rFonts w:ascii="ＭＳ Ｐ明朝" w:eastAsia="ＭＳ Ｐ明朝" w:hAnsi="ＭＳ Ｐ明朝" w:cstheme="minorBidi"/>
                <w:sz w:val="20"/>
                <w:szCs w:val="20"/>
              </w:rPr>
            </w:pPr>
          </w:p>
          <w:p w:rsidR="00BD42DA" w:rsidRDefault="00BD42DA" w:rsidP="00920880">
            <w:pPr>
              <w:ind w:left="179" w:hangingChars="100" w:hanging="179"/>
              <w:rPr>
                <w:rFonts w:ascii="ＭＳ Ｐ明朝" w:eastAsia="ＭＳ Ｐ明朝" w:hAnsi="ＭＳ Ｐ明朝" w:cstheme="minorBidi"/>
                <w:sz w:val="20"/>
                <w:szCs w:val="20"/>
              </w:rPr>
            </w:pPr>
          </w:p>
          <w:p w:rsidR="0066083C" w:rsidRDefault="0066083C" w:rsidP="00920880">
            <w:pPr>
              <w:ind w:left="179" w:hangingChars="100" w:hanging="179"/>
              <w:rPr>
                <w:rFonts w:ascii="ＭＳ Ｐ明朝" w:eastAsia="ＭＳ Ｐ明朝" w:hAnsi="ＭＳ Ｐ明朝" w:cstheme="minorBidi"/>
                <w:sz w:val="20"/>
                <w:szCs w:val="20"/>
              </w:rPr>
            </w:pPr>
          </w:p>
          <w:p w:rsidR="0066083C" w:rsidRDefault="00710F2D" w:rsidP="00920880">
            <w:pPr>
              <w:ind w:left="179" w:hangingChars="100" w:hanging="179"/>
              <w:rPr>
                <w:rFonts w:ascii="ＭＳ Ｐ明朝" w:eastAsia="ＭＳ Ｐ明朝" w:hAnsi="ＭＳ Ｐ明朝" w:cstheme="minorBidi"/>
                <w:sz w:val="20"/>
                <w:szCs w:val="20"/>
              </w:rPr>
            </w:pPr>
            <w:r>
              <w:rPr>
                <w:rFonts w:ascii="ＭＳ Ｐ明朝" w:eastAsia="ＭＳ Ｐ明朝" w:hAnsi="ＭＳ Ｐ明朝" w:cstheme="minorBidi"/>
                <w:noProof/>
                <w:sz w:val="20"/>
                <w:szCs w:val="20"/>
              </w:rPr>
              <mc:AlternateContent>
                <mc:Choice Requires="wps">
                  <w:drawing>
                    <wp:anchor distT="0" distB="0" distL="114300" distR="114300" simplePos="0" relativeHeight="251663360" behindDoc="0" locked="0" layoutInCell="1" allowOverlap="1" wp14:anchorId="4D0F6C21" wp14:editId="63B419F5">
                      <wp:simplePos x="0" y="0"/>
                      <wp:positionH relativeFrom="column">
                        <wp:posOffset>-1251585</wp:posOffset>
                      </wp:positionH>
                      <wp:positionV relativeFrom="paragraph">
                        <wp:posOffset>226695</wp:posOffset>
                      </wp:positionV>
                      <wp:extent cx="1085850" cy="10858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085850" cy="1085850"/>
                              </a:xfrm>
                              <a:prstGeom prst="rect">
                                <a:avLst/>
                              </a:prstGeom>
                              <a:solidFill>
                                <a:sysClr val="window" lastClr="FFFFFF"/>
                              </a:solidFill>
                              <a:ln w="6350">
                                <a:noFill/>
                              </a:ln>
                            </wps:spPr>
                            <wps:txbx>
                              <w:txbxContent>
                                <w:p w:rsidR="00710F2D" w:rsidRDefault="00710F2D" w:rsidP="00710F2D">
                                  <w:r w:rsidRPr="00683BB8">
                                    <w:rPr>
                                      <w:rFonts w:asciiTheme="minorEastAsia" w:eastAsiaTheme="minorEastAsia" w:hAnsiTheme="minorEastAsia" w:cstheme="minorBidi" w:hint="eastAsia"/>
                                      <w:szCs w:val="22"/>
                                    </w:rPr>
                                    <w:t>(</w:t>
                                  </w:r>
                                  <w:r>
                                    <w:rPr>
                                      <w:rFonts w:asciiTheme="minorEastAsia" w:eastAsiaTheme="minorEastAsia" w:hAnsiTheme="minorEastAsia" w:cstheme="minorBidi" w:hint="eastAsia"/>
                                      <w:szCs w:val="22"/>
                                    </w:rPr>
                                    <w:t>3</w:t>
                                  </w:r>
                                  <w:r w:rsidRPr="00683BB8">
                                    <w:rPr>
                                      <w:rFonts w:asciiTheme="minorEastAsia" w:eastAsiaTheme="minorEastAsia" w:hAnsiTheme="minorEastAsia" w:cstheme="minorBidi" w:hint="eastAsia"/>
                                      <w:szCs w:val="22"/>
                                    </w:rPr>
                                    <w:t>)</w:t>
                                  </w:r>
                                  <w:r w:rsidRPr="00D82E7C">
                                    <w:rPr>
                                      <w:rFonts w:asciiTheme="minorEastAsia" w:eastAsiaTheme="minorEastAsia" w:hAnsiTheme="minorEastAsia" w:cstheme="minorBidi" w:hint="eastAsia"/>
                                      <w:szCs w:val="22"/>
                                    </w:rPr>
                                    <w:t xml:space="preserve"> </w:t>
                                  </w:r>
                                  <w:r>
                                    <w:rPr>
                                      <w:rFonts w:asciiTheme="minorEastAsia" w:eastAsiaTheme="minorEastAsia" w:hAnsiTheme="minorEastAsia" w:cstheme="minorBidi" w:hint="eastAsia"/>
                                      <w:szCs w:val="22"/>
                                    </w:rPr>
                                    <w:t>国際会議の誘致・開催等の取組内容、手法及び実現可能性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F6C21" id="テキスト ボックス 3" o:spid="_x0000_s1028" type="#_x0000_t202" style="position:absolute;left:0;text-align:left;margin-left:-98.55pt;margin-top:17.85pt;width:85.5pt;height: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" fillcolor="window" stroked="f" strokeweight=".5pt">
                      <v:textbox>
                        <w:txbxContent>
                          <w:p w:rsidR="00710F2D" w:rsidRDefault="00710F2D" w:rsidP="00710F2D">
                            <w:r w:rsidRPr="00683BB8">
                              <w:rPr>
                                <w:rFonts w:asciiTheme="minorEastAsia" w:eastAsiaTheme="minorEastAsia" w:hAnsiTheme="minorEastAsia" w:cstheme="minorBidi" w:hint="eastAsia"/>
                                <w:szCs w:val="22"/>
                              </w:rPr>
                              <w:t>(</w:t>
                            </w:r>
                            <w:r>
                              <w:rPr>
                                <w:rFonts w:asciiTheme="minorEastAsia" w:eastAsiaTheme="minorEastAsia" w:hAnsiTheme="minorEastAsia" w:cstheme="minorBidi" w:hint="eastAsia"/>
                                <w:szCs w:val="22"/>
                              </w:rPr>
                              <w:t>3</w:t>
                            </w:r>
                            <w:r w:rsidRPr="00683BB8">
                              <w:rPr>
                                <w:rFonts w:asciiTheme="minorEastAsia" w:eastAsiaTheme="minorEastAsia" w:hAnsiTheme="minorEastAsia" w:cstheme="minorBidi" w:hint="eastAsia"/>
                                <w:szCs w:val="22"/>
                              </w:rPr>
                              <w:t>)</w:t>
                            </w:r>
                            <w:r w:rsidRPr="00D82E7C">
                              <w:rPr>
                                <w:rFonts w:asciiTheme="minorEastAsia" w:eastAsiaTheme="minorEastAsia" w:hAnsiTheme="minorEastAsia" w:cstheme="minorBidi" w:hint="eastAsia"/>
                                <w:szCs w:val="22"/>
                              </w:rPr>
                              <w:t xml:space="preserve"> </w:t>
                            </w:r>
                            <w:r>
                              <w:rPr>
                                <w:rFonts w:asciiTheme="minorEastAsia" w:eastAsiaTheme="minorEastAsia" w:hAnsiTheme="minorEastAsia" w:cstheme="minorBidi" w:hint="eastAsia"/>
                                <w:szCs w:val="22"/>
                              </w:rPr>
                              <w:t>国際会議の誘致・開催等の取組内容、手法及び実現可能性</w:t>
                            </w:r>
                          </w:p>
                        </w:txbxContent>
                      </v:textbox>
                    </v:shape>
                  </w:pict>
                </mc:Fallback>
              </mc:AlternateContent>
            </w:r>
          </w:p>
          <w:p w:rsidR="0066083C" w:rsidRDefault="0066083C" w:rsidP="00920880">
            <w:pPr>
              <w:ind w:left="179" w:hangingChars="100" w:hanging="179"/>
              <w:rPr>
                <w:rFonts w:ascii="ＭＳ Ｐ明朝" w:eastAsia="ＭＳ Ｐ明朝" w:hAnsi="ＭＳ Ｐ明朝" w:cstheme="minorBidi"/>
                <w:sz w:val="20"/>
                <w:szCs w:val="20"/>
              </w:rPr>
            </w:pPr>
          </w:p>
          <w:p w:rsidR="0066083C" w:rsidRDefault="0066083C" w:rsidP="00920880">
            <w:pPr>
              <w:ind w:left="179" w:hangingChars="100" w:hanging="179"/>
              <w:rPr>
                <w:rFonts w:ascii="ＭＳ Ｐ明朝" w:eastAsia="ＭＳ Ｐ明朝" w:hAnsi="ＭＳ Ｐ明朝" w:cstheme="minorBidi"/>
                <w:sz w:val="20"/>
                <w:szCs w:val="20"/>
              </w:rPr>
            </w:pPr>
          </w:p>
          <w:p w:rsidR="0066083C" w:rsidRPr="000D2B78" w:rsidRDefault="0066083C" w:rsidP="00920880">
            <w:pPr>
              <w:ind w:left="179" w:hangingChars="100" w:hanging="179"/>
              <w:rPr>
                <w:rFonts w:ascii="ＭＳ Ｐ明朝" w:eastAsia="ＭＳ Ｐ明朝" w:hAnsi="ＭＳ Ｐ明朝" w:cstheme="minorBidi"/>
                <w:sz w:val="20"/>
                <w:szCs w:val="20"/>
              </w:rPr>
            </w:pPr>
          </w:p>
          <w:p w:rsidR="00BD42DA" w:rsidRPr="000D2B78" w:rsidRDefault="00BD42DA" w:rsidP="00920880">
            <w:pPr>
              <w:ind w:left="179" w:hangingChars="100" w:hanging="179"/>
              <w:rPr>
                <w:rFonts w:ascii="ＭＳ Ｐ明朝" w:eastAsia="ＭＳ Ｐ明朝" w:hAnsi="ＭＳ Ｐ明朝" w:cstheme="minorBidi"/>
                <w:sz w:val="20"/>
                <w:szCs w:val="20"/>
              </w:rPr>
            </w:pPr>
          </w:p>
          <w:p w:rsidR="004B0151" w:rsidRPr="000D2B78" w:rsidRDefault="004B0151" w:rsidP="00920880">
            <w:pPr>
              <w:ind w:left="179" w:hangingChars="100" w:hanging="179"/>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〇　施設及び周辺エリアの特性を活かした取組みが適切に実施されたか</w:t>
            </w:r>
          </w:p>
          <w:p w:rsidR="004B0151" w:rsidRPr="000D2B78" w:rsidRDefault="004B0151" w:rsidP="00920880">
            <w:pPr>
              <w:ind w:left="179" w:hangingChars="100" w:hanging="179"/>
              <w:rPr>
                <w:rFonts w:ascii="ＭＳ Ｐ明朝" w:eastAsia="ＭＳ Ｐ明朝" w:hAnsi="ＭＳ Ｐ明朝" w:cstheme="minorBidi"/>
                <w:sz w:val="20"/>
                <w:szCs w:val="20"/>
              </w:rPr>
            </w:pPr>
          </w:p>
          <w:p w:rsidR="00BD42DA" w:rsidRPr="000D2B78" w:rsidRDefault="00BD42DA" w:rsidP="00920880">
            <w:pPr>
              <w:ind w:left="179" w:hangingChars="100" w:hanging="179"/>
              <w:rPr>
                <w:rFonts w:ascii="ＭＳ Ｐ明朝" w:eastAsia="ＭＳ Ｐ明朝" w:hAnsi="ＭＳ Ｐ明朝" w:cstheme="minorBidi"/>
                <w:sz w:val="20"/>
                <w:szCs w:val="20"/>
              </w:rPr>
            </w:pPr>
          </w:p>
          <w:p w:rsidR="00BD42DA" w:rsidRPr="000D2B78" w:rsidRDefault="00BD42DA" w:rsidP="00920880">
            <w:pPr>
              <w:ind w:left="179" w:hangingChars="100" w:hanging="179"/>
              <w:rPr>
                <w:rFonts w:ascii="ＭＳ Ｐ明朝" w:eastAsia="ＭＳ Ｐ明朝" w:hAnsi="ＭＳ Ｐ明朝" w:cstheme="minorBidi"/>
                <w:sz w:val="20"/>
                <w:szCs w:val="20"/>
              </w:rPr>
            </w:pPr>
          </w:p>
          <w:p w:rsidR="00BD42DA" w:rsidRPr="000D2B78" w:rsidRDefault="00BD42DA" w:rsidP="00920880">
            <w:pPr>
              <w:ind w:left="179" w:hangingChars="100" w:hanging="179"/>
              <w:rPr>
                <w:rFonts w:ascii="ＭＳ Ｐ明朝" w:eastAsia="ＭＳ Ｐ明朝" w:hAnsi="ＭＳ Ｐ明朝" w:cstheme="minorBidi"/>
                <w:sz w:val="20"/>
                <w:szCs w:val="20"/>
              </w:rPr>
            </w:pPr>
          </w:p>
          <w:p w:rsidR="00BD42DA" w:rsidRPr="000D2B78" w:rsidRDefault="00BD42DA" w:rsidP="00920880">
            <w:pPr>
              <w:ind w:left="179" w:hangingChars="100" w:hanging="179"/>
              <w:rPr>
                <w:rFonts w:ascii="ＭＳ Ｐ明朝" w:eastAsia="ＭＳ Ｐ明朝" w:hAnsi="ＭＳ Ｐ明朝" w:cstheme="minorBidi"/>
                <w:sz w:val="20"/>
                <w:szCs w:val="20"/>
              </w:rPr>
            </w:pPr>
          </w:p>
          <w:p w:rsidR="00BD42DA" w:rsidRPr="000D2B78" w:rsidRDefault="00BD42DA" w:rsidP="00920880">
            <w:pPr>
              <w:ind w:left="179" w:hangingChars="100" w:hanging="179"/>
              <w:rPr>
                <w:rFonts w:ascii="ＭＳ Ｐ明朝" w:eastAsia="ＭＳ Ｐ明朝" w:hAnsi="ＭＳ Ｐ明朝" w:cstheme="minorBidi"/>
                <w:sz w:val="20"/>
                <w:szCs w:val="20"/>
              </w:rPr>
            </w:pPr>
          </w:p>
          <w:p w:rsidR="004B0151" w:rsidRDefault="004B0151" w:rsidP="00920880">
            <w:pPr>
              <w:ind w:left="179" w:hangingChars="100" w:hanging="179"/>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〇　誘致の実現に効果的な支援等が適切に実施されたか</w:t>
            </w:r>
          </w:p>
          <w:p w:rsidR="0066083C" w:rsidRDefault="0066083C" w:rsidP="00920880">
            <w:pPr>
              <w:ind w:left="179" w:hangingChars="100" w:hanging="179"/>
              <w:rPr>
                <w:rFonts w:ascii="ＭＳ Ｐ明朝" w:eastAsia="ＭＳ Ｐ明朝" w:hAnsi="ＭＳ Ｐ明朝" w:cstheme="minorBidi"/>
                <w:sz w:val="20"/>
                <w:szCs w:val="20"/>
              </w:rPr>
            </w:pPr>
          </w:p>
          <w:p w:rsidR="0066083C" w:rsidRDefault="0066083C" w:rsidP="00920880">
            <w:pPr>
              <w:ind w:left="179" w:hangingChars="100" w:hanging="179"/>
              <w:rPr>
                <w:rFonts w:ascii="ＭＳ Ｐ明朝" w:eastAsia="ＭＳ Ｐ明朝" w:hAnsi="ＭＳ Ｐ明朝" w:cstheme="minorBidi"/>
                <w:sz w:val="20"/>
                <w:szCs w:val="20"/>
              </w:rPr>
            </w:pPr>
          </w:p>
          <w:p w:rsidR="0066083C" w:rsidRDefault="0066083C" w:rsidP="00920880">
            <w:pPr>
              <w:ind w:left="179" w:hangingChars="100" w:hanging="179"/>
              <w:rPr>
                <w:rFonts w:ascii="ＭＳ Ｐ明朝" w:eastAsia="ＭＳ Ｐ明朝" w:hAnsi="ＭＳ Ｐ明朝" w:cstheme="minorBidi"/>
                <w:sz w:val="20"/>
                <w:szCs w:val="20"/>
              </w:rPr>
            </w:pPr>
          </w:p>
          <w:p w:rsidR="0066083C" w:rsidRPr="000D2B78" w:rsidRDefault="0066083C" w:rsidP="00920880">
            <w:pPr>
              <w:ind w:left="179" w:hangingChars="100" w:hanging="179"/>
              <w:rPr>
                <w:rFonts w:ascii="ＭＳ Ｐ明朝" w:eastAsia="ＭＳ Ｐ明朝" w:hAnsi="ＭＳ Ｐ明朝" w:cstheme="minorBidi"/>
                <w:sz w:val="20"/>
                <w:szCs w:val="20"/>
              </w:rPr>
            </w:pPr>
          </w:p>
          <w:p w:rsidR="004B0151" w:rsidRPr="000D2B78" w:rsidRDefault="004B0151" w:rsidP="00920880">
            <w:pPr>
              <w:ind w:left="358" w:hangingChars="200" w:hanging="358"/>
              <w:rPr>
                <w:rFonts w:ascii="ＭＳ Ｐ明朝" w:eastAsia="ＭＳ Ｐ明朝" w:hAnsi="ＭＳ Ｐ明朝" w:cstheme="minorBidi"/>
                <w:sz w:val="20"/>
                <w:szCs w:val="20"/>
              </w:rPr>
            </w:pPr>
          </w:p>
        </w:tc>
        <w:tc>
          <w:tcPr>
            <w:tcW w:w="1810" w:type="pct"/>
            <w:tcBorders>
              <w:bottom w:val="single" w:sz="4" w:space="0" w:color="auto"/>
            </w:tcBorders>
          </w:tcPr>
          <w:p w:rsidR="00551581" w:rsidRDefault="00551581" w:rsidP="00920880">
            <w:pPr>
              <w:rPr>
                <w:rFonts w:asciiTheme="minorHAnsi" w:eastAsiaTheme="minorEastAsia" w:hAnsiTheme="minorHAnsi" w:cstheme="minorBidi"/>
                <w:color w:val="000000" w:themeColor="text1"/>
                <w:sz w:val="18"/>
                <w:szCs w:val="18"/>
              </w:rPr>
            </w:pPr>
          </w:p>
          <w:p w:rsidR="0066083C" w:rsidRPr="0072686F" w:rsidRDefault="0066083C" w:rsidP="00920880">
            <w:pPr>
              <w:rPr>
                <w:rFonts w:asciiTheme="minorHAnsi" w:eastAsiaTheme="minorEastAsia" w:hAnsiTheme="minorHAnsi" w:cstheme="minorBidi"/>
                <w:color w:val="000000" w:themeColor="text1"/>
                <w:sz w:val="18"/>
                <w:szCs w:val="18"/>
              </w:rPr>
            </w:pPr>
            <w:r w:rsidRPr="0072686F">
              <w:rPr>
                <w:rFonts w:asciiTheme="minorHAnsi" w:eastAsiaTheme="minorEastAsia" w:hAnsiTheme="minorHAnsi" w:cstheme="minorBidi" w:hint="eastAsia"/>
                <w:color w:val="000000" w:themeColor="text1"/>
                <w:sz w:val="18"/>
                <w:szCs w:val="18"/>
              </w:rPr>
              <w:t>■国際会議の誘致方針</w:t>
            </w:r>
          </w:p>
          <w:p w:rsidR="0066083C" w:rsidRPr="0072686F" w:rsidRDefault="0066083C" w:rsidP="00920880">
            <w:pPr>
              <w:rPr>
                <w:rFonts w:asciiTheme="minorHAnsi" w:eastAsiaTheme="minorEastAsia" w:hAnsiTheme="minorHAnsi" w:cstheme="minorBidi"/>
                <w:color w:val="000000" w:themeColor="text1"/>
                <w:sz w:val="18"/>
                <w:szCs w:val="18"/>
              </w:rPr>
            </w:pPr>
            <w:r w:rsidRPr="0072686F">
              <w:rPr>
                <w:rFonts w:asciiTheme="minorHAnsi" w:eastAsiaTheme="minorEastAsia" w:hAnsiTheme="minorHAnsi" w:cstheme="minorBidi" w:hint="eastAsia"/>
                <w:color w:val="000000" w:themeColor="text1"/>
                <w:sz w:val="18"/>
                <w:szCs w:val="18"/>
              </w:rPr>
              <w:t>〇国際会議の誘致会議強化の取組方針は以下の</w:t>
            </w:r>
            <w:r w:rsidRPr="0072686F">
              <w:rPr>
                <w:rFonts w:asciiTheme="minorHAnsi" w:eastAsiaTheme="minorEastAsia" w:hAnsiTheme="minorHAnsi" w:cstheme="minorBidi" w:hint="eastAsia"/>
                <w:color w:val="000000" w:themeColor="text1"/>
                <w:sz w:val="18"/>
                <w:szCs w:val="18"/>
              </w:rPr>
              <w:t>7</w:t>
            </w:r>
            <w:r w:rsidRPr="0072686F">
              <w:rPr>
                <w:rFonts w:asciiTheme="minorHAnsi" w:eastAsiaTheme="minorEastAsia" w:hAnsiTheme="minorHAnsi" w:cstheme="minorBidi" w:hint="eastAsia"/>
                <w:color w:val="000000" w:themeColor="text1"/>
                <w:sz w:val="18"/>
                <w:szCs w:val="18"/>
              </w:rPr>
              <w:t>つ</w:t>
            </w:r>
          </w:p>
          <w:p w:rsidR="0066083C" w:rsidRPr="0072686F" w:rsidRDefault="0066083C" w:rsidP="00920880">
            <w:pPr>
              <w:rPr>
                <w:rFonts w:asciiTheme="minorHAnsi" w:eastAsiaTheme="minorEastAsia" w:hAnsiTheme="minorHAnsi" w:cstheme="minorBidi"/>
                <w:color w:val="000000" w:themeColor="text1"/>
                <w:sz w:val="18"/>
                <w:szCs w:val="18"/>
              </w:rPr>
            </w:pPr>
            <w:r w:rsidRPr="0072686F">
              <w:rPr>
                <w:rFonts w:asciiTheme="minorHAnsi" w:eastAsiaTheme="minorEastAsia" w:hAnsiTheme="minorHAnsi" w:cstheme="minorBidi" w:hint="eastAsia"/>
                <w:color w:val="000000" w:themeColor="text1"/>
                <w:sz w:val="18"/>
                <w:szCs w:val="18"/>
              </w:rPr>
              <w:t>❶</w:t>
            </w:r>
            <w:r w:rsidRPr="0072686F">
              <w:rPr>
                <w:rFonts w:asciiTheme="minorHAnsi" w:eastAsiaTheme="minorEastAsia" w:hAnsiTheme="minorHAnsi" w:cstheme="minorBidi" w:hint="eastAsia"/>
                <w:color w:val="000000" w:themeColor="text1"/>
                <w:sz w:val="18"/>
                <w:szCs w:val="18"/>
              </w:rPr>
              <w:t>.</w:t>
            </w:r>
            <w:r w:rsidRPr="0072686F">
              <w:rPr>
                <w:rFonts w:asciiTheme="minorHAnsi" w:eastAsiaTheme="minorEastAsia" w:hAnsiTheme="minorHAnsi" w:cstheme="minorBidi" w:hint="eastAsia"/>
                <w:color w:val="000000" w:themeColor="text1"/>
                <w:sz w:val="18"/>
                <w:szCs w:val="18"/>
              </w:rPr>
              <w:t>国際会議の特性に応じた戦略的誘致推進</w:t>
            </w:r>
          </w:p>
          <w:p w:rsidR="0066083C" w:rsidRPr="0072686F" w:rsidRDefault="0066083C" w:rsidP="00920880">
            <w:pPr>
              <w:rPr>
                <w:rFonts w:asciiTheme="minorHAnsi" w:eastAsiaTheme="minorEastAsia" w:hAnsiTheme="minorHAnsi" w:cstheme="minorBidi"/>
                <w:color w:val="000000" w:themeColor="text1"/>
                <w:sz w:val="18"/>
                <w:szCs w:val="18"/>
              </w:rPr>
            </w:pPr>
            <w:r w:rsidRPr="0072686F">
              <w:rPr>
                <w:rFonts w:asciiTheme="minorHAnsi" w:eastAsiaTheme="minorEastAsia" w:hAnsiTheme="minorHAnsi" w:cstheme="minorBidi" w:hint="eastAsia"/>
                <w:color w:val="000000" w:themeColor="text1"/>
                <w:sz w:val="18"/>
                <w:szCs w:val="18"/>
              </w:rPr>
              <w:t>❷</w:t>
            </w:r>
            <w:r w:rsidRPr="0072686F">
              <w:rPr>
                <w:rFonts w:asciiTheme="minorHAnsi" w:eastAsiaTheme="minorEastAsia" w:hAnsiTheme="minorHAnsi" w:cstheme="minorBidi" w:hint="eastAsia"/>
                <w:color w:val="000000" w:themeColor="text1"/>
                <w:sz w:val="18"/>
                <w:szCs w:val="18"/>
              </w:rPr>
              <w:t>.</w:t>
            </w:r>
            <w:r w:rsidRPr="0072686F">
              <w:rPr>
                <w:rFonts w:asciiTheme="minorHAnsi" w:eastAsiaTheme="minorEastAsia" w:hAnsiTheme="minorHAnsi" w:cstheme="minorBidi" w:hint="eastAsia"/>
                <w:color w:val="000000" w:themeColor="text1"/>
                <w:sz w:val="18"/>
                <w:szCs w:val="18"/>
              </w:rPr>
              <w:t>データに基づくマーケティング戦略の推進</w:t>
            </w:r>
          </w:p>
          <w:p w:rsidR="0066083C" w:rsidRPr="0072686F" w:rsidRDefault="0066083C" w:rsidP="00920880">
            <w:pPr>
              <w:rPr>
                <w:rFonts w:asciiTheme="minorHAnsi" w:eastAsiaTheme="minorEastAsia" w:hAnsiTheme="minorHAnsi" w:cstheme="minorBidi"/>
                <w:color w:val="000000" w:themeColor="text1"/>
                <w:sz w:val="18"/>
                <w:szCs w:val="18"/>
              </w:rPr>
            </w:pPr>
            <w:r w:rsidRPr="0072686F">
              <w:rPr>
                <w:rFonts w:asciiTheme="minorHAnsi" w:eastAsiaTheme="minorEastAsia" w:hAnsiTheme="minorHAnsi" w:cstheme="minorBidi" w:hint="eastAsia"/>
                <w:color w:val="000000" w:themeColor="text1"/>
                <w:sz w:val="18"/>
                <w:szCs w:val="18"/>
              </w:rPr>
              <w:t>❸</w:t>
            </w:r>
            <w:r w:rsidRPr="0072686F">
              <w:rPr>
                <w:rFonts w:asciiTheme="minorHAnsi" w:eastAsiaTheme="minorEastAsia" w:hAnsiTheme="minorHAnsi" w:cstheme="minorBidi" w:hint="eastAsia"/>
                <w:color w:val="000000" w:themeColor="text1"/>
                <w:sz w:val="18"/>
                <w:szCs w:val="18"/>
              </w:rPr>
              <w:t>.</w:t>
            </w:r>
            <w:r w:rsidRPr="0072686F">
              <w:rPr>
                <w:rFonts w:asciiTheme="minorHAnsi" w:eastAsiaTheme="minorEastAsia" w:hAnsiTheme="minorHAnsi" w:cstheme="minorBidi" w:hint="eastAsia"/>
                <w:color w:val="000000" w:themeColor="text1"/>
                <w:sz w:val="18"/>
                <w:szCs w:val="18"/>
              </w:rPr>
              <w:t>「中之島</w:t>
            </w:r>
            <w:r w:rsidRPr="0072686F">
              <w:rPr>
                <w:rFonts w:asciiTheme="minorHAnsi" w:eastAsiaTheme="minorEastAsia" w:hAnsiTheme="minorHAnsi" w:cstheme="minorBidi" w:hint="eastAsia"/>
                <w:color w:val="000000" w:themeColor="text1"/>
                <w:sz w:val="18"/>
                <w:szCs w:val="18"/>
              </w:rPr>
              <w:t>MICE</w:t>
            </w:r>
            <w:r w:rsidRPr="0072686F">
              <w:rPr>
                <w:rFonts w:asciiTheme="minorHAnsi" w:eastAsiaTheme="minorEastAsia" w:hAnsiTheme="minorHAnsi" w:cstheme="minorBidi" w:hint="eastAsia"/>
                <w:color w:val="000000" w:themeColor="text1"/>
                <w:sz w:val="18"/>
                <w:szCs w:val="18"/>
              </w:rPr>
              <w:t>アライアンス」による国際会議の誘致推進</w:t>
            </w:r>
          </w:p>
          <w:p w:rsidR="0066083C" w:rsidRPr="0072686F" w:rsidRDefault="0066083C" w:rsidP="00920880">
            <w:pPr>
              <w:rPr>
                <w:rFonts w:asciiTheme="minorHAnsi" w:eastAsiaTheme="minorEastAsia" w:hAnsiTheme="minorHAnsi" w:cstheme="minorBidi"/>
                <w:color w:val="000000" w:themeColor="text1"/>
                <w:sz w:val="18"/>
                <w:szCs w:val="18"/>
              </w:rPr>
            </w:pPr>
            <w:r w:rsidRPr="0072686F">
              <w:rPr>
                <w:rFonts w:asciiTheme="minorHAnsi" w:eastAsiaTheme="minorEastAsia" w:hAnsiTheme="minorHAnsi" w:cstheme="minorBidi" w:hint="eastAsia"/>
                <w:color w:val="000000" w:themeColor="text1"/>
                <w:sz w:val="18"/>
                <w:szCs w:val="18"/>
              </w:rPr>
              <w:t>❹</w:t>
            </w:r>
            <w:r w:rsidRPr="0072686F">
              <w:rPr>
                <w:rFonts w:asciiTheme="minorHAnsi" w:eastAsiaTheme="minorEastAsia" w:hAnsiTheme="minorHAnsi" w:cstheme="minorBidi" w:hint="eastAsia"/>
                <w:color w:val="000000" w:themeColor="text1"/>
                <w:sz w:val="18"/>
                <w:szCs w:val="18"/>
              </w:rPr>
              <w:t>.</w:t>
            </w:r>
            <w:r w:rsidRPr="0072686F">
              <w:rPr>
                <w:rFonts w:asciiTheme="minorHAnsi" w:eastAsiaTheme="minorEastAsia" w:hAnsiTheme="minorHAnsi" w:cstheme="minorBidi" w:hint="eastAsia"/>
                <w:color w:val="000000" w:themeColor="text1"/>
                <w:sz w:val="18"/>
                <w:szCs w:val="18"/>
              </w:rPr>
              <w:t>主催者への支援制度拡充と戦略的活用</w:t>
            </w:r>
          </w:p>
          <w:p w:rsidR="0066083C" w:rsidRPr="0072686F" w:rsidRDefault="0066083C" w:rsidP="00920880">
            <w:pPr>
              <w:rPr>
                <w:rFonts w:asciiTheme="minorHAnsi" w:eastAsiaTheme="minorEastAsia" w:hAnsiTheme="minorHAnsi" w:cstheme="minorBidi"/>
                <w:color w:val="000000" w:themeColor="text1"/>
                <w:sz w:val="18"/>
                <w:szCs w:val="18"/>
              </w:rPr>
            </w:pPr>
            <w:r w:rsidRPr="0072686F">
              <w:rPr>
                <w:rFonts w:asciiTheme="minorHAnsi" w:eastAsiaTheme="minorEastAsia" w:hAnsiTheme="minorHAnsi" w:cstheme="minorBidi" w:hint="eastAsia"/>
                <w:color w:val="000000" w:themeColor="text1"/>
                <w:sz w:val="18"/>
                <w:szCs w:val="18"/>
              </w:rPr>
              <w:t>❺</w:t>
            </w:r>
            <w:r w:rsidRPr="0072686F">
              <w:rPr>
                <w:rFonts w:asciiTheme="minorHAnsi" w:eastAsiaTheme="minorEastAsia" w:hAnsiTheme="minorHAnsi" w:cstheme="minorBidi" w:hint="eastAsia"/>
                <w:color w:val="000000" w:themeColor="text1"/>
                <w:sz w:val="18"/>
                <w:szCs w:val="18"/>
              </w:rPr>
              <w:t>.</w:t>
            </w:r>
            <w:r w:rsidRPr="0072686F">
              <w:rPr>
                <w:rFonts w:asciiTheme="minorHAnsi" w:eastAsiaTheme="minorEastAsia" w:hAnsiTheme="minorHAnsi" w:cstheme="minorBidi" w:hint="eastAsia"/>
                <w:color w:val="000000" w:themeColor="text1"/>
                <w:sz w:val="18"/>
                <w:szCs w:val="18"/>
              </w:rPr>
              <w:t>国際会議のキーパーソン等との新たなネットワーク形成</w:t>
            </w:r>
          </w:p>
          <w:p w:rsidR="0066083C" w:rsidRPr="0072686F" w:rsidRDefault="0066083C" w:rsidP="00920880">
            <w:pPr>
              <w:rPr>
                <w:rFonts w:asciiTheme="minorHAnsi" w:eastAsiaTheme="minorEastAsia" w:hAnsiTheme="minorHAnsi" w:cstheme="minorBidi"/>
                <w:color w:val="000000" w:themeColor="text1"/>
                <w:sz w:val="18"/>
                <w:szCs w:val="18"/>
              </w:rPr>
            </w:pPr>
            <w:r w:rsidRPr="0072686F">
              <w:rPr>
                <w:rFonts w:asciiTheme="minorHAnsi" w:eastAsiaTheme="minorEastAsia" w:hAnsiTheme="minorHAnsi" w:cstheme="minorBidi" w:hint="eastAsia"/>
                <w:color w:val="000000" w:themeColor="text1"/>
                <w:sz w:val="18"/>
                <w:szCs w:val="18"/>
              </w:rPr>
              <w:t>❻</w:t>
            </w:r>
            <w:r w:rsidRPr="0072686F">
              <w:rPr>
                <w:rFonts w:asciiTheme="minorHAnsi" w:eastAsiaTheme="minorEastAsia" w:hAnsiTheme="minorHAnsi" w:cstheme="minorBidi" w:hint="eastAsia"/>
                <w:color w:val="000000" w:themeColor="text1"/>
                <w:sz w:val="18"/>
                <w:szCs w:val="18"/>
              </w:rPr>
              <w:t>.</w:t>
            </w:r>
            <w:r w:rsidRPr="0072686F">
              <w:rPr>
                <w:rFonts w:asciiTheme="minorHAnsi" w:eastAsiaTheme="minorEastAsia" w:hAnsiTheme="minorHAnsi" w:cstheme="minorBidi" w:hint="eastAsia"/>
                <w:color w:val="000000" w:themeColor="text1"/>
                <w:sz w:val="18"/>
                <w:szCs w:val="18"/>
              </w:rPr>
              <w:t>「オール大阪」による大型高裁会議等の戦略的誘致の推進</w:t>
            </w:r>
          </w:p>
          <w:p w:rsidR="0066083C" w:rsidRPr="0072686F" w:rsidRDefault="0066083C" w:rsidP="00920880">
            <w:pPr>
              <w:rPr>
                <w:rFonts w:asciiTheme="minorHAnsi" w:eastAsiaTheme="minorEastAsia" w:hAnsiTheme="minorHAnsi" w:cstheme="minorBidi"/>
                <w:color w:val="000000" w:themeColor="text1"/>
                <w:sz w:val="18"/>
                <w:szCs w:val="18"/>
              </w:rPr>
            </w:pPr>
            <w:r w:rsidRPr="0072686F">
              <w:rPr>
                <w:rFonts w:asciiTheme="minorHAnsi" w:eastAsiaTheme="minorEastAsia" w:hAnsiTheme="minorHAnsi" w:cstheme="minorBidi" w:hint="eastAsia"/>
                <w:color w:val="000000" w:themeColor="text1"/>
                <w:sz w:val="18"/>
                <w:szCs w:val="18"/>
              </w:rPr>
              <w:t>❼</w:t>
            </w:r>
            <w:r w:rsidRPr="0072686F">
              <w:rPr>
                <w:rFonts w:asciiTheme="minorHAnsi" w:eastAsiaTheme="minorEastAsia" w:hAnsiTheme="minorHAnsi" w:cstheme="minorBidi" w:hint="eastAsia"/>
                <w:color w:val="000000" w:themeColor="text1"/>
                <w:sz w:val="18"/>
                <w:szCs w:val="18"/>
              </w:rPr>
              <w:t>.</w:t>
            </w:r>
            <w:r w:rsidRPr="0072686F">
              <w:rPr>
                <w:rFonts w:asciiTheme="minorHAnsi" w:eastAsiaTheme="minorEastAsia" w:hAnsiTheme="minorHAnsi" w:cstheme="minorBidi" w:hint="eastAsia"/>
                <w:color w:val="000000" w:themeColor="text1"/>
                <w:sz w:val="18"/>
                <w:szCs w:val="18"/>
              </w:rPr>
              <w:t>誘致体制の強化・誘致力強化のため人材育成</w:t>
            </w:r>
          </w:p>
          <w:p w:rsidR="008030EE" w:rsidRDefault="008030EE" w:rsidP="00920880">
            <w:pPr>
              <w:rPr>
                <w:rFonts w:asciiTheme="minorEastAsia" w:eastAsiaTheme="minorEastAsia" w:hAnsiTheme="minorEastAsia"/>
                <w:sz w:val="18"/>
                <w:szCs w:val="18"/>
              </w:rPr>
            </w:pPr>
          </w:p>
          <w:p w:rsidR="0066083C" w:rsidRPr="0072686F" w:rsidRDefault="0066083C" w:rsidP="00920880">
            <w:pPr>
              <w:rPr>
                <w:rFonts w:asciiTheme="minorHAnsi" w:eastAsiaTheme="minorEastAsia" w:hAnsiTheme="minorHAnsi" w:cstheme="minorBidi"/>
                <w:color w:val="000000" w:themeColor="text1"/>
                <w:sz w:val="18"/>
                <w:szCs w:val="18"/>
              </w:rPr>
            </w:pPr>
            <w:r w:rsidRPr="0072686F">
              <w:rPr>
                <w:rFonts w:asciiTheme="minorHAnsi" w:eastAsiaTheme="minorEastAsia" w:hAnsiTheme="minorHAnsi" w:cstheme="minorBidi" w:hint="eastAsia"/>
                <w:color w:val="000000" w:themeColor="text1"/>
                <w:sz w:val="18"/>
                <w:szCs w:val="18"/>
              </w:rPr>
              <w:t>■国際会議誘致の取組内容</w:t>
            </w:r>
          </w:p>
          <w:p w:rsidR="0066083C" w:rsidRPr="0072686F" w:rsidRDefault="0066083C" w:rsidP="00920880">
            <w:pPr>
              <w:rPr>
                <w:rFonts w:asciiTheme="minorHAnsi" w:eastAsiaTheme="minorEastAsia" w:hAnsiTheme="minorHAnsi" w:cstheme="minorBidi"/>
                <w:color w:val="000000" w:themeColor="text1"/>
                <w:sz w:val="18"/>
                <w:szCs w:val="18"/>
              </w:rPr>
            </w:pPr>
            <w:r w:rsidRPr="0072686F">
              <w:rPr>
                <w:rFonts w:asciiTheme="minorHAnsi" w:eastAsiaTheme="minorEastAsia" w:hAnsiTheme="minorHAnsi" w:cstheme="minorBidi" w:hint="eastAsia"/>
                <w:color w:val="000000" w:themeColor="text1"/>
                <w:sz w:val="18"/>
                <w:szCs w:val="18"/>
              </w:rPr>
              <w:t>〇アドバイザー</w:t>
            </w:r>
            <w:r w:rsidRPr="0072686F">
              <w:rPr>
                <w:rFonts w:asciiTheme="minorHAnsi" w:eastAsiaTheme="minorEastAsia" w:hAnsiTheme="minorHAnsi" w:cstheme="minorBidi" w:hint="eastAsia"/>
                <w:color w:val="000000" w:themeColor="text1"/>
                <w:sz w:val="18"/>
                <w:szCs w:val="18"/>
              </w:rPr>
              <w:t>(</w:t>
            </w:r>
            <w:r w:rsidRPr="0072686F">
              <w:rPr>
                <w:rFonts w:asciiTheme="minorHAnsi" w:eastAsiaTheme="minorEastAsia" w:hAnsiTheme="minorHAnsi" w:cstheme="minorBidi" w:hint="eastAsia"/>
                <w:color w:val="000000" w:themeColor="text1"/>
                <w:sz w:val="18"/>
                <w:szCs w:val="18"/>
              </w:rPr>
              <w:t>大阪市立大学・大阪府立大学</w:t>
            </w:r>
            <w:r w:rsidRPr="0072686F">
              <w:rPr>
                <w:rFonts w:asciiTheme="minorHAnsi" w:eastAsiaTheme="minorEastAsia" w:hAnsiTheme="minorHAnsi" w:cstheme="minorBidi" w:hint="eastAsia"/>
                <w:color w:val="000000" w:themeColor="text1"/>
                <w:sz w:val="18"/>
                <w:szCs w:val="18"/>
              </w:rPr>
              <w:t>)</w:t>
            </w:r>
            <w:r w:rsidRPr="0072686F">
              <w:rPr>
                <w:rFonts w:asciiTheme="minorHAnsi" w:eastAsiaTheme="minorEastAsia" w:hAnsiTheme="minorHAnsi" w:cstheme="minorBidi" w:hint="eastAsia"/>
                <w:color w:val="000000" w:themeColor="text1"/>
                <w:sz w:val="18"/>
                <w:szCs w:val="18"/>
              </w:rPr>
              <w:t>の</w:t>
            </w:r>
            <w:r w:rsidRPr="0072686F">
              <w:rPr>
                <w:rFonts w:asciiTheme="minorHAnsi" w:eastAsiaTheme="minorEastAsia" w:hAnsiTheme="minorHAnsi" w:cstheme="minorBidi" w:hint="eastAsia"/>
                <w:color w:val="000000" w:themeColor="text1"/>
                <w:sz w:val="18"/>
                <w:szCs w:val="18"/>
              </w:rPr>
              <w:t>8</w:t>
            </w:r>
            <w:r w:rsidRPr="0072686F">
              <w:rPr>
                <w:rFonts w:asciiTheme="minorHAnsi" w:eastAsiaTheme="minorEastAsia" w:hAnsiTheme="minorHAnsi" w:cstheme="minorBidi" w:hint="eastAsia"/>
                <w:color w:val="000000" w:themeColor="text1"/>
                <w:sz w:val="18"/>
                <w:szCs w:val="18"/>
              </w:rPr>
              <w:t>名への訪問を行い、国際会議情報等入手を図った</w:t>
            </w:r>
            <w:r w:rsidRPr="0072686F">
              <w:rPr>
                <w:rFonts w:asciiTheme="minorHAnsi" w:eastAsiaTheme="minorEastAsia" w:hAnsiTheme="minorHAnsi" w:cstheme="minorBidi" w:hint="eastAsia"/>
                <w:color w:val="000000" w:themeColor="text1"/>
                <w:sz w:val="18"/>
                <w:szCs w:val="18"/>
              </w:rPr>
              <w:t>(4</w:t>
            </w:r>
            <w:r w:rsidRPr="0072686F">
              <w:rPr>
                <w:rFonts w:asciiTheme="minorHAnsi" w:eastAsiaTheme="minorEastAsia" w:hAnsiTheme="minorHAnsi" w:cstheme="minorBidi" w:hint="eastAsia"/>
                <w:color w:val="000000" w:themeColor="text1"/>
                <w:sz w:val="18"/>
                <w:szCs w:val="18"/>
              </w:rPr>
              <w:t>月～</w:t>
            </w:r>
            <w:r w:rsidRPr="0072686F">
              <w:rPr>
                <w:rFonts w:asciiTheme="minorHAnsi" w:eastAsiaTheme="minorEastAsia" w:hAnsiTheme="minorHAnsi" w:cstheme="minorBidi" w:hint="eastAsia"/>
                <w:color w:val="000000" w:themeColor="text1"/>
                <w:sz w:val="18"/>
                <w:szCs w:val="18"/>
              </w:rPr>
              <w:lastRenderedPageBreak/>
              <w:t>5</w:t>
            </w:r>
            <w:r w:rsidRPr="0072686F">
              <w:rPr>
                <w:rFonts w:asciiTheme="minorHAnsi" w:eastAsiaTheme="minorEastAsia" w:hAnsiTheme="minorHAnsi" w:cstheme="minorBidi" w:hint="eastAsia"/>
                <w:color w:val="000000" w:themeColor="text1"/>
                <w:sz w:val="18"/>
                <w:szCs w:val="18"/>
              </w:rPr>
              <w:t>月</w:t>
            </w:r>
            <w:r w:rsidRPr="0072686F">
              <w:rPr>
                <w:rFonts w:asciiTheme="minorHAnsi" w:eastAsiaTheme="minorEastAsia" w:hAnsiTheme="minorHAnsi" w:cstheme="minorBidi" w:hint="eastAsia"/>
                <w:color w:val="000000" w:themeColor="text1"/>
                <w:sz w:val="18"/>
                <w:szCs w:val="18"/>
              </w:rPr>
              <w:t>)</w:t>
            </w:r>
          </w:p>
          <w:p w:rsidR="0066083C" w:rsidRPr="0072686F" w:rsidRDefault="0066083C" w:rsidP="00920880">
            <w:pPr>
              <w:rPr>
                <w:rFonts w:asciiTheme="minorHAnsi" w:eastAsiaTheme="minorEastAsia" w:hAnsiTheme="minorHAnsi" w:cstheme="minorBidi"/>
                <w:color w:val="000000" w:themeColor="text1"/>
                <w:sz w:val="18"/>
                <w:szCs w:val="18"/>
              </w:rPr>
            </w:pPr>
            <w:r w:rsidRPr="0072686F">
              <w:rPr>
                <w:rFonts w:asciiTheme="minorHAnsi" w:eastAsiaTheme="minorEastAsia" w:hAnsiTheme="minorHAnsi" w:cstheme="minorBidi" w:hint="eastAsia"/>
                <w:color w:val="000000" w:themeColor="text1"/>
                <w:sz w:val="18"/>
                <w:szCs w:val="18"/>
              </w:rPr>
              <w:t>〇アドバイザーの先生から紹介を含め工学部、理学部への定期的な訪問、医学系に関しては従来通りの訪問を行い、情報入手を図る</w:t>
            </w:r>
          </w:p>
          <w:p w:rsidR="0066083C" w:rsidRPr="0072686F" w:rsidRDefault="0066083C" w:rsidP="00920880">
            <w:pPr>
              <w:rPr>
                <w:rFonts w:asciiTheme="minorHAnsi" w:eastAsiaTheme="minorEastAsia" w:hAnsiTheme="minorHAnsi" w:cstheme="minorBidi"/>
                <w:color w:val="000000" w:themeColor="text1"/>
                <w:sz w:val="18"/>
                <w:szCs w:val="18"/>
              </w:rPr>
            </w:pPr>
            <w:r w:rsidRPr="0072686F">
              <w:rPr>
                <w:rFonts w:ascii="ＭＳ 明朝" w:eastAsia="ＭＳ 明朝" w:hAnsi="ＭＳ 明朝" w:cs="ＭＳ 明朝" w:hint="eastAsia"/>
                <w:color w:val="000000" w:themeColor="text1"/>
                <w:sz w:val="18"/>
                <w:szCs w:val="18"/>
              </w:rPr>
              <w:t>〇研究拠点形成事業(科研費)のリストに記載されている全大学へ当会議場のDM</w:t>
            </w:r>
            <w:r w:rsidRPr="0072686F">
              <w:rPr>
                <w:rFonts w:ascii="ＭＳ 明朝" w:eastAsia="ＭＳ 明朝" w:hAnsi="ＭＳ 明朝" w:cs="ＭＳ 明朝"/>
                <w:color w:val="000000" w:themeColor="text1"/>
                <w:sz w:val="18"/>
                <w:szCs w:val="18"/>
              </w:rPr>
              <w:t>(32</w:t>
            </w:r>
            <w:r w:rsidRPr="0072686F">
              <w:rPr>
                <w:rFonts w:ascii="ＭＳ 明朝" w:eastAsia="ＭＳ 明朝" w:hAnsi="ＭＳ 明朝" w:cs="ＭＳ 明朝" w:hint="eastAsia"/>
                <w:color w:val="000000" w:themeColor="text1"/>
                <w:sz w:val="18"/>
                <w:szCs w:val="18"/>
              </w:rPr>
              <w:t>件)を発送、追いかけで関西圏に属する大学へ架電・アポイント訪問を実施</w:t>
            </w:r>
          </w:p>
          <w:p w:rsidR="0066083C" w:rsidRPr="0072686F" w:rsidRDefault="0066083C" w:rsidP="00920880">
            <w:pPr>
              <w:rPr>
                <w:rFonts w:asciiTheme="minorHAnsi" w:eastAsiaTheme="minorEastAsia" w:hAnsiTheme="minorHAnsi" w:cstheme="minorBidi"/>
                <w:color w:val="000000" w:themeColor="text1"/>
                <w:sz w:val="18"/>
                <w:szCs w:val="18"/>
              </w:rPr>
            </w:pPr>
            <w:r w:rsidRPr="0072686F">
              <w:rPr>
                <w:rFonts w:ascii="ＭＳ 明朝" w:eastAsia="ＭＳ 明朝" w:hAnsi="ＭＳ 明朝" w:cs="ＭＳ 明朝" w:hint="eastAsia"/>
                <w:color w:val="000000" w:themeColor="text1"/>
                <w:sz w:val="18"/>
                <w:szCs w:val="18"/>
              </w:rPr>
              <w:t>〇国内の他都市での学会の視察、関西圏の大学(大学病院)の先生方へ誘致セールスを行った</w:t>
            </w:r>
          </w:p>
          <w:p w:rsidR="0066083C" w:rsidRPr="0072686F" w:rsidRDefault="0066083C" w:rsidP="00920880">
            <w:pPr>
              <w:rPr>
                <w:rFonts w:asciiTheme="minorHAnsi" w:eastAsiaTheme="minorEastAsia" w:hAnsiTheme="minorHAnsi" w:cstheme="minorBidi"/>
                <w:color w:val="000000" w:themeColor="text1"/>
                <w:sz w:val="18"/>
                <w:szCs w:val="18"/>
              </w:rPr>
            </w:pPr>
            <w:r w:rsidRPr="0072686F">
              <w:rPr>
                <w:rFonts w:ascii="ＭＳ 明朝" w:eastAsia="ＭＳ 明朝" w:hAnsi="ＭＳ 明朝" w:cs="ＭＳ 明朝" w:hint="eastAsia"/>
                <w:color w:val="000000" w:themeColor="text1"/>
                <w:sz w:val="18"/>
                <w:szCs w:val="18"/>
              </w:rPr>
              <w:t>4月：1件(東京)、5月：0件、6月：2件（東京/横浜）、7月：0件、8月：0件、9月：0件</w:t>
            </w:r>
          </w:p>
          <w:p w:rsidR="0066083C" w:rsidRPr="0072686F" w:rsidRDefault="0066083C" w:rsidP="00920880">
            <w:pPr>
              <w:rPr>
                <w:rFonts w:asciiTheme="minorHAnsi" w:eastAsiaTheme="minorEastAsia" w:hAnsiTheme="minorHAnsi" w:cstheme="minorBidi"/>
                <w:color w:val="000000" w:themeColor="text1"/>
                <w:sz w:val="18"/>
                <w:szCs w:val="18"/>
              </w:rPr>
            </w:pPr>
            <w:r w:rsidRPr="0072686F">
              <w:rPr>
                <w:rFonts w:ascii="ＭＳ 明朝" w:eastAsia="ＭＳ 明朝" w:hAnsi="ＭＳ 明朝" w:cs="ＭＳ 明朝" w:hint="eastAsia"/>
                <w:color w:val="000000" w:themeColor="text1"/>
                <w:sz w:val="18"/>
                <w:szCs w:val="18"/>
              </w:rPr>
              <w:t>〇一般者向けのセミナー(講師：</w:t>
            </w:r>
            <w:proofErr w:type="spellStart"/>
            <w:r w:rsidRPr="0072686F">
              <w:rPr>
                <w:rFonts w:ascii="ＭＳ 明朝" w:eastAsia="ＭＳ 明朝" w:hAnsi="ＭＳ 明朝" w:cs="ＭＳ 明朝"/>
                <w:color w:val="000000" w:themeColor="text1"/>
                <w:sz w:val="18"/>
                <w:szCs w:val="18"/>
              </w:rPr>
              <w:t>IFReC</w:t>
            </w:r>
            <w:proofErr w:type="spellEnd"/>
            <w:r w:rsidRPr="0072686F">
              <w:rPr>
                <w:rFonts w:ascii="ＭＳ 明朝" w:eastAsia="ＭＳ 明朝" w:hAnsi="ＭＳ 明朝" w:cs="ＭＳ 明朝" w:hint="eastAsia"/>
                <w:color w:val="000000" w:themeColor="text1"/>
                <w:sz w:val="18"/>
                <w:szCs w:val="18"/>
              </w:rPr>
              <w:t>免疫学フロンティア研究センター</w:t>
            </w:r>
            <w:r w:rsidRPr="0072686F">
              <w:rPr>
                <w:rFonts w:asciiTheme="minorHAnsi" w:eastAsiaTheme="minorEastAsia" w:hAnsiTheme="minorHAnsi" w:cstheme="minorBidi" w:hint="eastAsia"/>
                <w:color w:val="000000" w:themeColor="text1"/>
                <w:sz w:val="18"/>
                <w:szCs w:val="18"/>
              </w:rPr>
              <w:t>／国立循環器病研究センター</w:t>
            </w:r>
            <w:r w:rsidRPr="0072686F">
              <w:rPr>
                <w:rFonts w:ascii="ＭＳ 明朝" w:eastAsia="ＭＳ 明朝" w:hAnsi="ＭＳ 明朝" w:cs="ＭＳ 明朝" w:hint="eastAsia"/>
                <w:color w:val="000000" w:themeColor="text1"/>
                <w:sz w:val="18"/>
                <w:szCs w:val="18"/>
              </w:rPr>
              <w:t>)に参加(2回)、成果の発表を聴講し、セールス時のタネとして扱うと同時に営業を行った。その結果2020年1月の国際会議の問い合わせにつながった。</w:t>
            </w:r>
          </w:p>
          <w:p w:rsidR="0066083C" w:rsidRPr="0072686F" w:rsidRDefault="0066083C" w:rsidP="00920880">
            <w:pPr>
              <w:rPr>
                <w:rFonts w:ascii="ＭＳ 明朝" w:eastAsia="ＭＳ 明朝" w:hAnsi="ＭＳ 明朝" w:cs="ＭＳ 明朝"/>
                <w:color w:val="000000" w:themeColor="text1"/>
                <w:sz w:val="18"/>
                <w:szCs w:val="18"/>
              </w:rPr>
            </w:pPr>
            <w:r w:rsidRPr="0072686F">
              <w:rPr>
                <w:rFonts w:ascii="ＭＳ 明朝" w:eastAsia="ＭＳ 明朝" w:hAnsi="ＭＳ 明朝" w:cs="ＭＳ 明朝" w:hint="eastAsia"/>
                <w:color w:val="000000" w:themeColor="text1"/>
                <w:sz w:val="18"/>
                <w:szCs w:val="18"/>
              </w:rPr>
              <w:t>〇東京都内の医学系を中心とした事務局訪問</w:t>
            </w:r>
          </w:p>
          <w:p w:rsidR="0066083C" w:rsidRPr="0072686F" w:rsidRDefault="0066083C" w:rsidP="00920880">
            <w:pPr>
              <w:rPr>
                <w:rFonts w:ascii="ＭＳ 明朝" w:eastAsia="ＭＳ 明朝" w:hAnsi="ＭＳ 明朝" w:cs="ＭＳ 明朝"/>
                <w:color w:val="000000" w:themeColor="text1"/>
                <w:sz w:val="18"/>
                <w:szCs w:val="18"/>
              </w:rPr>
            </w:pPr>
            <w:r w:rsidRPr="0072686F">
              <w:rPr>
                <w:rFonts w:ascii="ＭＳ 明朝" w:eastAsia="ＭＳ 明朝" w:hAnsi="ＭＳ 明朝" w:cs="ＭＳ 明朝" w:hint="eastAsia"/>
                <w:color w:val="000000" w:themeColor="text1"/>
                <w:sz w:val="18"/>
                <w:szCs w:val="18"/>
              </w:rPr>
              <w:t xml:space="preserve">　30件訪問（内医学系×26件、工学系×1件、PCO×3件）、　新規情報5件（内1件受注、1件内定、3件提案中(予定)）</w:t>
            </w:r>
          </w:p>
          <w:p w:rsidR="0066083C" w:rsidRPr="0072686F" w:rsidRDefault="0066083C" w:rsidP="00920880">
            <w:pPr>
              <w:rPr>
                <w:rFonts w:asciiTheme="minorHAnsi" w:eastAsiaTheme="minorEastAsia" w:hAnsiTheme="minorHAnsi" w:cstheme="minorBidi"/>
                <w:color w:val="000000" w:themeColor="text1"/>
                <w:sz w:val="18"/>
                <w:szCs w:val="18"/>
              </w:rPr>
            </w:pPr>
            <w:r w:rsidRPr="0072686F">
              <w:rPr>
                <w:rFonts w:asciiTheme="minorHAnsi" w:eastAsiaTheme="minorEastAsia" w:hAnsiTheme="minorHAnsi" w:cstheme="minorBidi" w:hint="eastAsia"/>
                <w:color w:val="000000" w:themeColor="text1"/>
                <w:sz w:val="18"/>
                <w:szCs w:val="18"/>
              </w:rPr>
              <w:t>〇京阪沿線に属する各種大学への飛び込みセールスを実施　（</w:t>
            </w:r>
            <w:r w:rsidRPr="0072686F">
              <w:rPr>
                <w:rFonts w:asciiTheme="minorHAnsi" w:eastAsiaTheme="minorEastAsia" w:hAnsiTheme="minorHAnsi" w:cstheme="minorBidi" w:hint="eastAsia"/>
                <w:color w:val="000000" w:themeColor="text1"/>
                <w:sz w:val="18"/>
                <w:szCs w:val="18"/>
              </w:rPr>
              <w:t>5</w:t>
            </w:r>
            <w:r w:rsidRPr="0072686F">
              <w:rPr>
                <w:rFonts w:asciiTheme="minorHAnsi" w:eastAsiaTheme="minorEastAsia" w:hAnsiTheme="minorHAnsi" w:cstheme="minorBidi" w:hint="eastAsia"/>
                <w:color w:val="000000" w:themeColor="text1"/>
                <w:sz w:val="18"/>
                <w:szCs w:val="18"/>
              </w:rPr>
              <w:t>大学</w:t>
            </w:r>
            <w:r w:rsidRPr="0072686F">
              <w:rPr>
                <w:rFonts w:asciiTheme="minorHAnsi" w:eastAsiaTheme="minorEastAsia" w:hAnsiTheme="minorHAnsi" w:cstheme="minorBidi" w:hint="eastAsia"/>
                <w:color w:val="000000" w:themeColor="text1"/>
                <w:sz w:val="18"/>
                <w:szCs w:val="18"/>
              </w:rPr>
              <w:t>27</w:t>
            </w:r>
            <w:r w:rsidRPr="0072686F">
              <w:rPr>
                <w:rFonts w:asciiTheme="minorHAnsi" w:eastAsiaTheme="minorEastAsia" w:hAnsiTheme="minorHAnsi" w:cstheme="minorBidi" w:hint="eastAsia"/>
                <w:color w:val="000000" w:themeColor="text1"/>
                <w:sz w:val="18"/>
                <w:szCs w:val="18"/>
              </w:rPr>
              <w:t>件）</w:t>
            </w:r>
          </w:p>
          <w:p w:rsidR="0066083C" w:rsidRPr="0072686F" w:rsidRDefault="0066083C" w:rsidP="00920880">
            <w:pPr>
              <w:rPr>
                <w:rFonts w:asciiTheme="minorHAnsi" w:eastAsiaTheme="minorEastAsia" w:hAnsiTheme="minorHAnsi" w:cstheme="minorBidi"/>
                <w:color w:val="000000" w:themeColor="text1"/>
                <w:sz w:val="18"/>
                <w:szCs w:val="18"/>
              </w:rPr>
            </w:pPr>
            <w:r w:rsidRPr="0072686F">
              <w:rPr>
                <w:rFonts w:asciiTheme="minorHAnsi" w:eastAsiaTheme="minorEastAsia" w:hAnsiTheme="minorHAnsi" w:cstheme="minorBidi" w:hint="eastAsia"/>
                <w:color w:val="000000" w:themeColor="text1"/>
                <w:sz w:val="18"/>
                <w:szCs w:val="18"/>
              </w:rPr>
              <w:t>〇</w:t>
            </w:r>
            <w:r w:rsidRPr="0072686F">
              <w:rPr>
                <w:rFonts w:asciiTheme="minorHAnsi" w:eastAsiaTheme="minorEastAsia" w:hAnsiTheme="minorHAnsi" w:cstheme="minorBidi" w:hint="eastAsia"/>
                <w:color w:val="000000" w:themeColor="text1"/>
                <w:sz w:val="18"/>
                <w:szCs w:val="18"/>
              </w:rPr>
              <w:t>G20</w:t>
            </w:r>
            <w:r w:rsidRPr="0072686F">
              <w:rPr>
                <w:rFonts w:asciiTheme="minorHAnsi" w:eastAsiaTheme="minorEastAsia" w:hAnsiTheme="minorHAnsi" w:cstheme="minorBidi" w:hint="eastAsia"/>
                <w:color w:val="000000" w:themeColor="text1"/>
                <w:sz w:val="18"/>
                <w:szCs w:val="18"/>
              </w:rPr>
              <w:t>大阪サミットに関連した会合の実施（</w:t>
            </w:r>
            <w:r w:rsidRPr="0072686F">
              <w:rPr>
                <w:rFonts w:asciiTheme="minorHAnsi" w:eastAsiaTheme="minorEastAsia" w:hAnsiTheme="minorHAnsi" w:cstheme="minorBidi" w:hint="eastAsia"/>
                <w:color w:val="000000" w:themeColor="text1"/>
                <w:sz w:val="18"/>
                <w:szCs w:val="18"/>
              </w:rPr>
              <w:t>5</w:t>
            </w:r>
            <w:r w:rsidRPr="0072686F">
              <w:rPr>
                <w:rFonts w:asciiTheme="minorHAnsi" w:eastAsiaTheme="minorEastAsia" w:hAnsiTheme="minorHAnsi" w:cstheme="minorBidi" w:hint="eastAsia"/>
                <w:color w:val="000000" w:themeColor="text1"/>
                <w:sz w:val="18"/>
                <w:szCs w:val="18"/>
              </w:rPr>
              <w:t>件）</w:t>
            </w:r>
          </w:p>
          <w:p w:rsidR="0066083C" w:rsidRPr="0072686F" w:rsidRDefault="0066083C" w:rsidP="00920880">
            <w:pPr>
              <w:ind w:left="360"/>
              <w:rPr>
                <w:rFonts w:asciiTheme="minorHAnsi" w:eastAsiaTheme="minorEastAsia" w:hAnsiTheme="minorHAnsi" w:cstheme="minorBidi"/>
                <w:color w:val="000000" w:themeColor="text1"/>
                <w:sz w:val="18"/>
                <w:szCs w:val="18"/>
              </w:rPr>
            </w:pPr>
            <w:r w:rsidRPr="0072686F">
              <w:rPr>
                <w:rFonts w:asciiTheme="minorHAnsi" w:eastAsiaTheme="minorEastAsia" w:hAnsiTheme="minorHAnsi" w:cstheme="minorBidi" w:hint="eastAsia"/>
                <w:color w:val="000000" w:themeColor="text1"/>
                <w:sz w:val="18"/>
                <w:szCs w:val="18"/>
              </w:rPr>
              <w:t>・</w:t>
            </w:r>
            <w:r w:rsidRPr="0072686F">
              <w:rPr>
                <w:rFonts w:asciiTheme="minorHAnsi" w:eastAsiaTheme="minorEastAsia" w:hAnsiTheme="minorHAnsi" w:cstheme="minorBidi" w:hint="eastAsia"/>
                <w:color w:val="000000" w:themeColor="text1"/>
                <w:sz w:val="18"/>
                <w:szCs w:val="18"/>
              </w:rPr>
              <w:t>G20</w:t>
            </w:r>
            <w:r w:rsidRPr="0072686F">
              <w:rPr>
                <w:rFonts w:asciiTheme="minorHAnsi" w:eastAsiaTheme="minorEastAsia" w:hAnsiTheme="minorHAnsi" w:cstheme="minorBidi" w:hint="eastAsia"/>
                <w:color w:val="000000" w:themeColor="text1"/>
                <w:sz w:val="18"/>
                <w:szCs w:val="18"/>
              </w:rPr>
              <w:t>大阪サミット第</w:t>
            </w:r>
            <w:r w:rsidRPr="0072686F">
              <w:rPr>
                <w:rFonts w:asciiTheme="minorHAnsi" w:eastAsiaTheme="minorEastAsia" w:hAnsiTheme="minorHAnsi" w:cstheme="minorBidi" w:hint="eastAsia"/>
                <w:color w:val="000000" w:themeColor="text1"/>
                <w:sz w:val="18"/>
                <w:szCs w:val="18"/>
              </w:rPr>
              <w:t>3</w:t>
            </w:r>
            <w:r w:rsidRPr="0072686F">
              <w:rPr>
                <w:rFonts w:asciiTheme="minorHAnsi" w:eastAsiaTheme="minorEastAsia" w:hAnsiTheme="minorHAnsi" w:cstheme="minorBidi" w:hint="eastAsia"/>
                <w:color w:val="000000" w:themeColor="text1"/>
                <w:sz w:val="18"/>
                <w:szCs w:val="18"/>
              </w:rPr>
              <w:t>回シェルパ会合</w:t>
            </w:r>
          </w:p>
          <w:p w:rsidR="0066083C" w:rsidRPr="0072686F" w:rsidRDefault="0066083C" w:rsidP="00920880">
            <w:pPr>
              <w:ind w:left="360"/>
              <w:rPr>
                <w:rFonts w:asciiTheme="minorHAnsi" w:eastAsiaTheme="minorEastAsia" w:hAnsiTheme="minorHAnsi" w:cstheme="minorBidi"/>
                <w:color w:val="000000" w:themeColor="text1"/>
                <w:sz w:val="18"/>
                <w:szCs w:val="18"/>
              </w:rPr>
            </w:pPr>
            <w:r w:rsidRPr="0072686F">
              <w:rPr>
                <w:rFonts w:asciiTheme="minorHAnsi" w:eastAsiaTheme="minorEastAsia" w:hAnsiTheme="minorHAnsi" w:cstheme="minorBidi" w:hint="eastAsia"/>
                <w:color w:val="000000" w:themeColor="text1"/>
                <w:sz w:val="18"/>
                <w:szCs w:val="18"/>
              </w:rPr>
              <w:t>・</w:t>
            </w:r>
            <w:r w:rsidRPr="0072686F">
              <w:rPr>
                <w:rFonts w:asciiTheme="minorHAnsi" w:eastAsiaTheme="minorEastAsia" w:hAnsiTheme="minorHAnsi" w:cstheme="minorBidi"/>
                <w:color w:val="000000" w:themeColor="text1"/>
                <w:sz w:val="18"/>
                <w:szCs w:val="18"/>
              </w:rPr>
              <w:t>Super City Smart City Forum 2019</w:t>
            </w:r>
          </w:p>
          <w:p w:rsidR="0066083C" w:rsidRPr="0072686F" w:rsidRDefault="0066083C" w:rsidP="00920880">
            <w:pPr>
              <w:ind w:left="360"/>
              <w:rPr>
                <w:rFonts w:asciiTheme="minorHAnsi" w:eastAsiaTheme="minorEastAsia" w:hAnsiTheme="minorHAnsi" w:cstheme="minorBidi"/>
                <w:color w:val="000000" w:themeColor="text1"/>
                <w:sz w:val="18"/>
                <w:szCs w:val="18"/>
              </w:rPr>
            </w:pPr>
            <w:r w:rsidRPr="0072686F">
              <w:rPr>
                <w:rFonts w:asciiTheme="minorHAnsi" w:eastAsiaTheme="minorEastAsia" w:hAnsiTheme="minorHAnsi" w:cstheme="minorBidi" w:hint="eastAsia"/>
                <w:color w:val="000000" w:themeColor="text1"/>
                <w:sz w:val="18"/>
                <w:szCs w:val="18"/>
              </w:rPr>
              <w:t>・</w:t>
            </w:r>
            <w:r w:rsidRPr="0072686F">
              <w:rPr>
                <w:rFonts w:asciiTheme="minorHAnsi" w:eastAsiaTheme="minorEastAsia" w:hAnsiTheme="minorHAnsi" w:cstheme="minorBidi" w:hint="eastAsia"/>
                <w:color w:val="000000" w:themeColor="text1"/>
                <w:sz w:val="18"/>
                <w:szCs w:val="18"/>
              </w:rPr>
              <w:t>G20</w:t>
            </w:r>
            <w:r w:rsidRPr="0072686F">
              <w:rPr>
                <w:rFonts w:asciiTheme="minorHAnsi" w:eastAsiaTheme="minorEastAsia" w:hAnsiTheme="minorHAnsi" w:cstheme="minorBidi" w:hint="eastAsia"/>
                <w:color w:val="000000" w:themeColor="text1"/>
                <w:sz w:val="18"/>
                <w:szCs w:val="18"/>
              </w:rPr>
              <w:t>財務大臣代理会議</w:t>
            </w:r>
          </w:p>
          <w:p w:rsidR="0066083C" w:rsidRPr="0072686F" w:rsidRDefault="0066083C" w:rsidP="00920880">
            <w:pPr>
              <w:ind w:left="360"/>
              <w:rPr>
                <w:rFonts w:asciiTheme="minorHAnsi" w:eastAsiaTheme="minorEastAsia" w:hAnsiTheme="minorHAnsi" w:cstheme="minorBidi"/>
                <w:color w:val="000000" w:themeColor="text1"/>
                <w:sz w:val="18"/>
                <w:szCs w:val="18"/>
              </w:rPr>
            </w:pPr>
            <w:r w:rsidRPr="0072686F">
              <w:rPr>
                <w:rFonts w:asciiTheme="minorHAnsi" w:eastAsiaTheme="minorEastAsia" w:hAnsiTheme="minorHAnsi" w:cstheme="minorBidi" w:hint="eastAsia"/>
                <w:color w:val="000000" w:themeColor="text1"/>
                <w:sz w:val="18"/>
                <w:szCs w:val="18"/>
              </w:rPr>
              <w:t>・</w:t>
            </w:r>
            <w:r w:rsidRPr="0072686F">
              <w:rPr>
                <w:rFonts w:asciiTheme="minorHAnsi" w:eastAsiaTheme="minorEastAsia" w:hAnsiTheme="minorHAnsi" w:cstheme="minorBidi" w:hint="eastAsia"/>
                <w:color w:val="000000" w:themeColor="text1"/>
                <w:sz w:val="18"/>
                <w:szCs w:val="18"/>
              </w:rPr>
              <w:t>2019</w:t>
            </w:r>
            <w:r w:rsidRPr="0072686F">
              <w:rPr>
                <w:rFonts w:asciiTheme="minorHAnsi" w:eastAsiaTheme="minorEastAsia" w:hAnsiTheme="minorHAnsi" w:cstheme="minorBidi" w:hint="eastAsia"/>
                <w:color w:val="000000" w:themeColor="text1"/>
                <w:sz w:val="18"/>
                <w:szCs w:val="18"/>
              </w:rPr>
              <w:t>年</w:t>
            </w:r>
            <w:r w:rsidRPr="0072686F">
              <w:rPr>
                <w:rFonts w:asciiTheme="minorHAnsi" w:eastAsiaTheme="minorEastAsia" w:hAnsiTheme="minorHAnsi" w:cstheme="minorBidi" w:hint="eastAsia"/>
                <w:color w:val="000000" w:themeColor="text1"/>
                <w:sz w:val="18"/>
                <w:szCs w:val="18"/>
              </w:rPr>
              <w:t>G20</w:t>
            </w:r>
            <w:r w:rsidRPr="0072686F">
              <w:rPr>
                <w:rFonts w:asciiTheme="minorHAnsi" w:eastAsiaTheme="minorEastAsia" w:hAnsiTheme="minorHAnsi" w:cstheme="minorBidi" w:hint="eastAsia"/>
                <w:color w:val="000000" w:themeColor="text1"/>
                <w:sz w:val="18"/>
                <w:szCs w:val="18"/>
              </w:rPr>
              <w:t>大阪サミット</w:t>
            </w:r>
            <w:r w:rsidRPr="0072686F">
              <w:rPr>
                <w:rFonts w:asciiTheme="minorHAnsi" w:eastAsiaTheme="minorEastAsia" w:hAnsiTheme="minorHAnsi" w:cstheme="minorBidi" w:hint="eastAsia"/>
                <w:color w:val="000000" w:themeColor="text1"/>
                <w:sz w:val="18"/>
                <w:szCs w:val="18"/>
              </w:rPr>
              <w:t xml:space="preserve"> </w:t>
            </w:r>
            <w:r w:rsidRPr="0072686F">
              <w:rPr>
                <w:rFonts w:asciiTheme="minorHAnsi" w:eastAsiaTheme="minorEastAsia" w:hAnsiTheme="minorHAnsi" w:cstheme="minorBidi" w:hint="eastAsia"/>
                <w:color w:val="000000" w:themeColor="text1"/>
                <w:sz w:val="18"/>
                <w:szCs w:val="18"/>
              </w:rPr>
              <w:t>大阪・関西歓迎レセプション</w:t>
            </w:r>
          </w:p>
          <w:p w:rsidR="0066083C" w:rsidRPr="0072686F" w:rsidRDefault="0066083C" w:rsidP="00920880">
            <w:pPr>
              <w:ind w:left="360"/>
              <w:rPr>
                <w:rFonts w:asciiTheme="minorHAnsi" w:eastAsiaTheme="minorEastAsia" w:hAnsiTheme="minorHAnsi" w:cstheme="minorBidi"/>
                <w:color w:val="000000" w:themeColor="text1"/>
                <w:sz w:val="18"/>
                <w:szCs w:val="18"/>
              </w:rPr>
            </w:pPr>
            <w:r w:rsidRPr="0072686F">
              <w:rPr>
                <w:rFonts w:asciiTheme="minorHAnsi" w:eastAsiaTheme="minorEastAsia" w:hAnsiTheme="minorHAnsi" w:cstheme="minorBidi" w:hint="eastAsia"/>
                <w:color w:val="000000" w:themeColor="text1"/>
                <w:sz w:val="18"/>
                <w:szCs w:val="18"/>
              </w:rPr>
              <w:t xml:space="preserve">　受付、待合室</w:t>
            </w:r>
          </w:p>
          <w:p w:rsidR="0066083C" w:rsidRPr="0072686F" w:rsidRDefault="0066083C" w:rsidP="00920880">
            <w:pPr>
              <w:ind w:left="360"/>
              <w:rPr>
                <w:rFonts w:asciiTheme="minorHAnsi" w:eastAsiaTheme="minorEastAsia" w:hAnsiTheme="minorHAnsi" w:cstheme="minorBidi"/>
                <w:color w:val="000000" w:themeColor="text1"/>
                <w:sz w:val="18"/>
                <w:szCs w:val="18"/>
              </w:rPr>
            </w:pPr>
            <w:r w:rsidRPr="0072686F">
              <w:rPr>
                <w:rFonts w:asciiTheme="minorHAnsi" w:eastAsiaTheme="minorEastAsia" w:hAnsiTheme="minorHAnsi" w:cstheme="minorBidi" w:hint="eastAsia"/>
                <w:color w:val="000000" w:themeColor="text1"/>
                <w:sz w:val="18"/>
                <w:szCs w:val="18"/>
              </w:rPr>
              <w:t>・</w:t>
            </w:r>
            <w:r w:rsidRPr="0072686F">
              <w:rPr>
                <w:rFonts w:asciiTheme="minorHAnsi" w:eastAsiaTheme="minorEastAsia" w:hAnsiTheme="minorHAnsi" w:cstheme="minorBidi"/>
                <w:color w:val="000000" w:themeColor="text1"/>
                <w:sz w:val="18"/>
                <w:szCs w:val="18"/>
              </w:rPr>
              <w:t>Meeting room for Australia</w:t>
            </w:r>
          </w:p>
          <w:p w:rsidR="0066083C" w:rsidRPr="0072686F" w:rsidRDefault="0066083C" w:rsidP="00920880">
            <w:pPr>
              <w:rPr>
                <w:rFonts w:asciiTheme="minorHAnsi" w:eastAsiaTheme="minorEastAsia" w:hAnsiTheme="minorHAnsi" w:cstheme="minorBidi"/>
                <w:color w:val="000000" w:themeColor="text1"/>
                <w:sz w:val="18"/>
                <w:szCs w:val="18"/>
              </w:rPr>
            </w:pPr>
            <w:r w:rsidRPr="0072686F">
              <w:rPr>
                <w:rFonts w:asciiTheme="minorHAnsi" w:eastAsiaTheme="minorEastAsia" w:hAnsiTheme="minorHAnsi" w:cstheme="minorBidi" w:hint="eastAsia"/>
                <w:color w:val="000000" w:themeColor="text1"/>
                <w:sz w:val="18"/>
                <w:szCs w:val="18"/>
              </w:rPr>
              <w:t>〇</w:t>
            </w:r>
            <w:r w:rsidRPr="0072686F">
              <w:rPr>
                <w:rFonts w:asciiTheme="minorHAnsi" w:eastAsiaTheme="minorEastAsia" w:hAnsiTheme="minorHAnsi" w:cstheme="minorBidi" w:hint="eastAsia"/>
                <w:color w:val="000000" w:themeColor="text1"/>
                <w:sz w:val="18"/>
                <w:szCs w:val="18"/>
              </w:rPr>
              <w:t>G20</w:t>
            </w:r>
            <w:r w:rsidRPr="0072686F">
              <w:rPr>
                <w:rFonts w:asciiTheme="minorHAnsi" w:eastAsiaTheme="minorEastAsia" w:hAnsiTheme="minorHAnsi" w:cstheme="minorBidi" w:hint="eastAsia"/>
                <w:color w:val="000000" w:themeColor="text1"/>
                <w:sz w:val="18"/>
                <w:szCs w:val="18"/>
              </w:rPr>
              <w:t>サミットに関連し大阪府警協力</w:t>
            </w:r>
            <w:r w:rsidRPr="0072686F">
              <w:rPr>
                <w:rFonts w:asciiTheme="minorHAnsi" w:eastAsiaTheme="minorEastAsia" w:hAnsiTheme="minorHAnsi" w:cstheme="minorBidi" w:hint="eastAsia"/>
                <w:color w:val="000000" w:themeColor="text1"/>
                <w:sz w:val="18"/>
                <w:szCs w:val="18"/>
              </w:rPr>
              <w:t>(1</w:t>
            </w:r>
            <w:r w:rsidRPr="0072686F">
              <w:rPr>
                <w:rFonts w:asciiTheme="minorHAnsi" w:eastAsiaTheme="minorEastAsia" w:hAnsiTheme="minorHAnsi" w:cstheme="minorBidi" w:hint="eastAsia"/>
                <w:color w:val="000000" w:themeColor="text1"/>
                <w:sz w:val="18"/>
                <w:szCs w:val="18"/>
              </w:rPr>
              <w:t>件</w:t>
            </w:r>
            <w:r w:rsidRPr="0072686F">
              <w:rPr>
                <w:rFonts w:asciiTheme="minorHAnsi" w:eastAsiaTheme="minorEastAsia" w:hAnsiTheme="minorHAnsi" w:cstheme="minorBidi" w:hint="eastAsia"/>
                <w:color w:val="000000" w:themeColor="text1"/>
                <w:sz w:val="18"/>
                <w:szCs w:val="18"/>
              </w:rPr>
              <w:t>)</w:t>
            </w:r>
          </w:p>
          <w:p w:rsidR="0066083C" w:rsidRPr="0072686F" w:rsidRDefault="0066083C" w:rsidP="00920880">
            <w:pPr>
              <w:ind w:left="360"/>
              <w:rPr>
                <w:rFonts w:asciiTheme="minorHAnsi" w:eastAsiaTheme="minorEastAsia" w:hAnsiTheme="minorHAnsi" w:cstheme="minorBidi"/>
                <w:color w:val="000000" w:themeColor="text1"/>
                <w:sz w:val="18"/>
                <w:szCs w:val="18"/>
              </w:rPr>
            </w:pPr>
            <w:r w:rsidRPr="0072686F">
              <w:rPr>
                <w:rFonts w:asciiTheme="minorHAnsi" w:eastAsiaTheme="minorEastAsia" w:hAnsiTheme="minorHAnsi" w:cstheme="minorBidi" w:hint="eastAsia"/>
                <w:color w:val="000000" w:themeColor="text1"/>
                <w:sz w:val="18"/>
                <w:szCs w:val="18"/>
              </w:rPr>
              <w:t>・</w:t>
            </w:r>
            <w:r w:rsidRPr="0072686F">
              <w:rPr>
                <w:rFonts w:asciiTheme="minorHAnsi" w:eastAsiaTheme="minorEastAsia" w:hAnsiTheme="minorHAnsi" w:cstheme="minorBidi" w:hint="eastAsia"/>
                <w:color w:val="000000" w:themeColor="text1"/>
                <w:sz w:val="18"/>
                <w:szCs w:val="18"/>
              </w:rPr>
              <w:t>G20</w:t>
            </w:r>
            <w:r w:rsidRPr="0072686F">
              <w:rPr>
                <w:rFonts w:asciiTheme="minorHAnsi" w:eastAsiaTheme="minorEastAsia" w:hAnsiTheme="minorHAnsi" w:cstheme="minorBidi" w:hint="eastAsia"/>
                <w:color w:val="000000" w:themeColor="text1"/>
                <w:sz w:val="18"/>
                <w:szCs w:val="18"/>
              </w:rPr>
              <w:t>大阪サミット警備拠点の提供</w:t>
            </w:r>
          </w:p>
          <w:p w:rsidR="0066083C" w:rsidRPr="0072686F" w:rsidRDefault="0066083C" w:rsidP="00920880">
            <w:pPr>
              <w:rPr>
                <w:rFonts w:asciiTheme="minorHAnsi" w:eastAsiaTheme="minorEastAsia" w:hAnsiTheme="minorHAnsi" w:cstheme="minorBidi"/>
                <w:color w:val="000000" w:themeColor="text1"/>
                <w:sz w:val="18"/>
                <w:szCs w:val="18"/>
              </w:rPr>
            </w:pPr>
            <w:r w:rsidRPr="0072686F">
              <w:rPr>
                <w:rFonts w:ascii="ＭＳ 明朝" w:eastAsia="ＭＳ 明朝" w:hAnsi="ＭＳ 明朝" w:cs="ＭＳ 明朝" w:hint="eastAsia"/>
                <w:color w:val="000000" w:themeColor="text1"/>
                <w:sz w:val="18"/>
                <w:szCs w:val="18"/>
              </w:rPr>
              <w:t>◯国際会議の開催件数、成約件数</w:t>
            </w:r>
          </w:p>
          <w:p w:rsidR="0066083C" w:rsidRPr="0072686F" w:rsidRDefault="0066083C" w:rsidP="00920880">
            <w:pPr>
              <w:rPr>
                <w:rFonts w:asciiTheme="minorHAnsi" w:eastAsiaTheme="minorEastAsia" w:hAnsiTheme="minorHAnsi" w:cstheme="minorBidi"/>
                <w:color w:val="000000" w:themeColor="text1"/>
                <w:sz w:val="18"/>
                <w:szCs w:val="18"/>
              </w:rPr>
            </w:pPr>
            <w:r w:rsidRPr="0072686F">
              <w:rPr>
                <w:rFonts w:asciiTheme="minorHAnsi" w:eastAsiaTheme="minorEastAsia" w:hAnsiTheme="minorHAnsi" w:cstheme="minorBidi"/>
                <w:color w:val="000000" w:themeColor="text1"/>
                <w:sz w:val="18"/>
                <w:szCs w:val="18"/>
              </w:rPr>
              <w:t>9</w:t>
            </w:r>
            <w:r w:rsidRPr="0072686F">
              <w:rPr>
                <w:rFonts w:asciiTheme="minorHAnsi" w:eastAsiaTheme="minorEastAsia" w:hAnsiTheme="minorHAnsi" w:cstheme="minorBidi" w:hint="eastAsia"/>
                <w:color w:val="000000" w:themeColor="text1"/>
                <w:sz w:val="18"/>
                <w:szCs w:val="18"/>
              </w:rPr>
              <w:t>/30</w:t>
            </w:r>
            <w:r w:rsidRPr="0072686F">
              <w:rPr>
                <w:rFonts w:asciiTheme="minorHAnsi" w:eastAsiaTheme="minorEastAsia" w:hAnsiTheme="minorHAnsi" w:cstheme="minorBidi" w:hint="eastAsia"/>
                <w:color w:val="000000" w:themeColor="text1"/>
                <w:sz w:val="18"/>
                <w:szCs w:val="18"/>
              </w:rPr>
              <w:t>現在の開催件数及び成約件数は以下の通り</w:t>
            </w:r>
          </w:p>
          <w:tbl>
            <w:tblPr>
              <w:tblStyle w:val="a3"/>
              <w:tblW w:w="0" w:type="auto"/>
              <w:tblLook w:val="04A0" w:firstRow="1" w:lastRow="0" w:firstColumn="1" w:lastColumn="0" w:noHBand="0" w:noVBand="1"/>
            </w:tblPr>
            <w:tblGrid>
              <w:gridCol w:w="451"/>
              <w:gridCol w:w="534"/>
              <w:gridCol w:w="534"/>
              <w:gridCol w:w="534"/>
              <w:gridCol w:w="534"/>
              <w:gridCol w:w="534"/>
              <w:gridCol w:w="534"/>
            </w:tblGrid>
            <w:tr w:rsidR="0066083C" w:rsidRPr="0072686F" w:rsidTr="0066083C">
              <w:tc>
                <w:tcPr>
                  <w:tcW w:w="451" w:type="dxa"/>
                </w:tcPr>
                <w:p w:rsidR="0066083C" w:rsidRPr="0072686F" w:rsidRDefault="0066083C" w:rsidP="00551581">
                  <w:pPr>
                    <w:framePr w:hSpace="142" w:wrap="around" w:vAnchor="text" w:hAnchor="text" w:y="1"/>
                    <w:suppressOverlap/>
                    <w:jc w:val="center"/>
                    <w:rPr>
                      <w:rFonts w:asciiTheme="minorEastAsia" w:eastAsiaTheme="minorEastAsia" w:hAnsiTheme="minorEastAsia"/>
                      <w:color w:val="000000" w:themeColor="text1"/>
                      <w:sz w:val="18"/>
                      <w:szCs w:val="18"/>
                    </w:rPr>
                  </w:pPr>
                </w:p>
              </w:tc>
              <w:tc>
                <w:tcPr>
                  <w:tcW w:w="534" w:type="dxa"/>
                </w:tcPr>
                <w:p w:rsidR="0066083C" w:rsidRPr="0072686F" w:rsidRDefault="0066083C" w:rsidP="00551581">
                  <w:pPr>
                    <w:framePr w:hSpace="142" w:wrap="around" w:vAnchor="text" w:hAnchor="text" w:y="1"/>
                    <w:suppressOverlap/>
                    <w:jc w:val="center"/>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H31</w:t>
                  </w:r>
                </w:p>
              </w:tc>
              <w:tc>
                <w:tcPr>
                  <w:tcW w:w="534" w:type="dxa"/>
                </w:tcPr>
                <w:p w:rsidR="0066083C" w:rsidRPr="0072686F" w:rsidRDefault="0066083C" w:rsidP="00551581">
                  <w:pPr>
                    <w:framePr w:hSpace="142" w:wrap="around" w:vAnchor="text" w:hAnchor="text" w:y="1"/>
                    <w:suppressOverlap/>
                    <w:jc w:val="center"/>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R2</w:t>
                  </w:r>
                </w:p>
              </w:tc>
              <w:tc>
                <w:tcPr>
                  <w:tcW w:w="534" w:type="dxa"/>
                </w:tcPr>
                <w:p w:rsidR="0066083C" w:rsidRPr="0072686F" w:rsidRDefault="0066083C" w:rsidP="00551581">
                  <w:pPr>
                    <w:framePr w:hSpace="142" w:wrap="around" w:vAnchor="text" w:hAnchor="text" w:y="1"/>
                    <w:suppressOverlap/>
                    <w:jc w:val="center"/>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R3</w:t>
                  </w:r>
                </w:p>
              </w:tc>
              <w:tc>
                <w:tcPr>
                  <w:tcW w:w="534" w:type="dxa"/>
                </w:tcPr>
                <w:p w:rsidR="0066083C" w:rsidRPr="0072686F" w:rsidRDefault="0066083C" w:rsidP="00551581">
                  <w:pPr>
                    <w:framePr w:hSpace="142" w:wrap="around" w:vAnchor="text" w:hAnchor="text" w:y="1"/>
                    <w:suppressOverlap/>
                    <w:jc w:val="center"/>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R4</w:t>
                  </w:r>
                </w:p>
              </w:tc>
              <w:tc>
                <w:tcPr>
                  <w:tcW w:w="534" w:type="dxa"/>
                </w:tcPr>
                <w:p w:rsidR="0066083C" w:rsidRPr="0072686F" w:rsidRDefault="0066083C" w:rsidP="00551581">
                  <w:pPr>
                    <w:framePr w:hSpace="142" w:wrap="around" w:vAnchor="text" w:hAnchor="text" w:y="1"/>
                    <w:suppressOverlap/>
                    <w:jc w:val="center"/>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R5</w:t>
                  </w:r>
                </w:p>
              </w:tc>
              <w:tc>
                <w:tcPr>
                  <w:tcW w:w="534" w:type="dxa"/>
                </w:tcPr>
                <w:p w:rsidR="0066083C" w:rsidRPr="0072686F" w:rsidRDefault="0066083C" w:rsidP="00551581">
                  <w:pPr>
                    <w:framePr w:hSpace="142" w:wrap="around" w:vAnchor="text" w:hAnchor="text" w:y="1"/>
                    <w:suppressOverlap/>
                    <w:jc w:val="center"/>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R10</w:t>
                  </w:r>
                </w:p>
              </w:tc>
            </w:tr>
            <w:tr w:rsidR="0066083C" w:rsidRPr="0072686F" w:rsidTr="0066083C">
              <w:tc>
                <w:tcPr>
                  <w:tcW w:w="451" w:type="dxa"/>
                </w:tcPr>
                <w:p w:rsidR="0066083C" w:rsidRPr="0072686F" w:rsidRDefault="0066083C" w:rsidP="00551581">
                  <w:pPr>
                    <w:framePr w:hSpace="142" w:wrap="around" w:vAnchor="text" w:hAnchor="text" w:y="1"/>
                    <w:suppressOverlap/>
                    <w:jc w:val="center"/>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開催</w:t>
                  </w:r>
                </w:p>
              </w:tc>
              <w:tc>
                <w:tcPr>
                  <w:tcW w:w="534" w:type="dxa"/>
                </w:tcPr>
                <w:p w:rsidR="0066083C" w:rsidRPr="0072686F" w:rsidRDefault="0066083C" w:rsidP="00551581">
                  <w:pPr>
                    <w:framePr w:hSpace="142" w:wrap="around" w:vAnchor="text" w:hAnchor="text" w:y="1"/>
                    <w:suppressOverlap/>
                    <w:jc w:val="center"/>
                    <w:rPr>
                      <w:rFonts w:asciiTheme="minorEastAsia" w:eastAsiaTheme="minorEastAsia" w:hAnsiTheme="minorEastAsia"/>
                      <w:color w:val="000000" w:themeColor="text1"/>
                      <w:sz w:val="18"/>
                      <w:szCs w:val="18"/>
                    </w:rPr>
                  </w:pPr>
                  <w:r w:rsidRPr="0072686F">
                    <w:rPr>
                      <w:rFonts w:asciiTheme="minorEastAsia" w:eastAsiaTheme="minorEastAsia" w:hAnsiTheme="minorEastAsia"/>
                      <w:color w:val="000000" w:themeColor="text1"/>
                      <w:sz w:val="18"/>
                      <w:szCs w:val="18"/>
                    </w:rPr>
                    <w:t>53</w:t>
                  </w:r>
                </w:p>
                <w:p w:rsidR="0066083C" w:rsidRPr="0072686F" w:rsidRDefault="0066083C" w:rsidP="00551581">
                  <w:pPr>
                    <w:framePr w:hSpace="142" w:wrap="around" w:vAnchor="text" w:hAnchor="text" w:y="1"/>
                    <w:suppressOverlap/>
                    <w:jc w:val="center"/>
                    <w:rPr>
                      <w:rFonts w:asciiTheme="minorEastAsia" w:eastAsiaTheme="minorEastAsia" w:hAnsiTheme="minorEastAsia"/>
                      <w:color w:val="000000" w:themeColor="text1"/>
                      <w:sz w:val="18"/>
                      <w:szCs w:val="18"/>
                    </w:rPr>
                  </w:pPr>
                  <w:r w:rsidRPr="0072686F">
                    <w:rPr>
                      <w:rFonts w:asciiTheme="minorEastAsia" w:eastAsiaTheme="minorEastAsia" w:hAnsiTheme="minorEastAsia"/>
                      <w:color w:val="000000" w:themeColor="text1"/>
                      <w:sz w:val="18"/>
                      <w:szCs w:val="18"/>
                    </w:rPr>
                    <w:t>(60)</w:t>
                  </w:r>
                </w:p>
              </w:tc>
              <w:tc>
                <w:tcPr>
                  <w:tcW w:w="534" w:type="dxa"/>
                </w:tcPr>
                <w:p w:rsidR="0066083C" w:rsidRPr="0072686F" w:rsidRDefault="0066083C" w:rsidP="00551581">
                  <w:pPr>
                    <w:framePr w:hSpace="142" w:wrap="around" w:vAnchor="text" w:hAnchor="text" w:y="1"/>
                    <w:suppressOverlap/>
                    <w:jc w:val="center"/>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50</w:t>
                  </w:r>
                </w:p>
                <w:p w:rsidR="0066083C" w:rsidRPr="0072686F" w:rsidRDefault="0066083C" w:rsidP="00551581">
                  <w:pPr>
                    <w:framePr w:hSpace="142" w:wrap="around" w:vAnchor="text" w:hAnchor="text" w:y="1"/>
                    <w:suppressOverlap/>
                    <w:jc w:val="center"/>
                    <w:rPr>
                      <w:rFonts w:asciiTheme="minorEastAsia" w:eastAsiaTheme="minorEastAsia" w:hAnsiTheme="minorEastAsia"/>
                      <w:color w:val="000000" w:themeColor="text1"/>
                      <w:sz w:val="18"/>
                      <w:szCs w:val="18"/>
                    </w:rPr>
                  </w:pPr>
                  <w:r w:rsidRPr="0072686F">
                    <w:rPr>
                      <w:rFonts w:asciiTheme="minorEastAsia" w:eastAsiaTheme="minorEastAsia" w:hAnsiTheme="minorEastAsia"/>
                      <w:color w:val="000000" w:themeColor="text1"/>
                      <w:sz w:val="18"/>
                      <w:szCs w:val="18"/>
                    </w:rPr>
                    <w:t>(62)</w:t>
                  </w:r>
                </w:p>
              </w:tc>
              <w:tc>
                <w:tcPr>
                  <w:tcW w:w="534" w:type="dxa"/>
                </w:tcPr>
                <w:p w:rsidR="0066083C" w:rsidRPr="0072686F" w:rsidRDefault="0066083C" w:rsidP="00551581">
                  <w:pPr>
                    <w:framePr w:hSpace="142" w:wrap="around" w:vAnchor="text" w:hAnchor="text" w:y="1"/>
                    <w:suppressOverlap/>
                    <w:jc w:val="center"/>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20</w:t>
                  </w:r>
                </w:p>
                <w:p w:rsidR="0066083C" w:rsidRPr="0072686F" w:rsidRDefault="0066083C" w:rsidP="00551581">
                  <w:pPr>
                    <w:framePr w:hSpace="142" w:wrap="around" w:vAnchor="text" w:hAnchor="text" w:y="1"/>
                    <w:suppressOverlap/>
                    <w:jc w:val="center"/>
                    <w:rPr>
                      <w:rFonts w:asciiTheme="minorEastAsia" w:eastAsiaTheme="minorEastAsia" w:hAnsiTheme="minorEastAsia"/>
                      <w:color w:val="000000" w:themeColor="text1"/>
                      <w:sz w:val="18"/>
                      <w:szCs w:val="18"/>
                    </w:rPr>
                  </w:pPr>
                  <w:r w:rsidRPr="0072686F">
                    <w:rPr>
                      <w:rFonts w:asciiTheme="minorEastAsia" w:eastAsiaTheme="minorEastAsia" w:hAnsiTheme="minorEastAsia"/>
                      <w:color w:val="000000" w:themeColor="text1"/>
                      <w:sz w:val="18"/>
                      <w:szCs w:val="18"/>
                    </w:rPr>
                    <w:t>(62)</w:t>
                  </w:r>
                </w:p>
              </w:tc>
              <w:tc>
                <w:tcPr>
                  <w:tcW w:w="534" w:type="dxa"/>
                </w:tcPr>
                <w:p w:rsidR="0066083C" w:rsidRPr="0072686F" w:rsidRDefault="0066083C" w:rsidP="00551581">
                  <w:pPr>
                    <w:framePr w:hSpace="142" w:wrap="around" w:vAnchor="text" w:hAnchor="text" w:y="1"/>
                    <w:suppressOverlap/>
                    <w:jc w:val="center"/>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2</w:t>
                  </w:r>
                </w:p>
                <w:p w:rsidR="0066083C" w:rsidRPr="0072686F" w:rsidRDefault="0066083C" w:rsidP="00551581">
                  <w:pPr>
                    <w:framePr w:hSpace="142" w:wrap="around" w:vAnchor="text" w:hAnchor="text" w:y="1"/>
                    <w:suppressOverlap/>
                    <w:jc w:val="center"/>
                    <w:rPr>
                      <w:rFonts w:asciiTheme="minorEastAsia" w:eastAsiaTheme="minorEastAsia" w:hAnsiTheme="minorEastAsia"/>
                      <w:color w:val="000000" w:themeColor="text1"/>
                      <w:sz w:val="18"/>
                      <w:szCs w:val="18"/>
                    </w:rPr>
                  </w:pPr>
                  <w:r w:rsidRPr="0072686F">
                    <w:rPr>
                      <w:rFonts w:asciiTheme="minorEastAsia" w:eastAsiaTheme="minorEastAsia" w:hAnsiTheme="minorEastAsia"/>
                      <w:color w:val="000000" w:themeColor="text1"/>
                      <w:sz w:val="18"/>
                      <w:szCs w:val="18"/>
                    </w:rPr>
                    <w:t>(65)</w:t>
                  </w:r>
                </w:p>
              </w:tc>
              <w:tc>
                <w:tcPr>
                  <w:tcW w:w="534" w:type="dxa"/>
                </w:tcPr>
                <w:p w:rsidR="0066083C" w:rsidRPr="0072686F" w:rsidRDefault="0066083C" w:rsidP="00551581">
                  <w:pPr>
                    <w:framePr w:hSpace="142" w:wrap="around" w:vAnchor="text" w:hAnchor="text" w:y="1"/>
                    <w:suppressOverlap/>
                    <w:jc w:val="center"/>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0</w:t>
                  </w:r>
                </w:p>
                <w:p w:rsidR="0066083C" w:rsidRPr="0072686F" w:rsidRDefault="0066083C" w:rsidP="00551581">
                  <w:pPr>
                    <w:framePr w:hSpace="142" w:wrap="around" w:vAnchor="text" w:hAnchor="text" w:y="1"/>
                    <w:suppressOverlap/>
                    <w:jc w:val="center"/>
                    <w:rPr>
                      <w:rFonts w:asciiTheme="minorEastAsia" w:eastAsiaTheme="minorEastAsia" w:hAnsiTheme="minorEastAsia"/>
                      <w:color w:val="000000" w:themeColor="text1"/>
                      <w:sz w:val="18"/>
                      <w:szCs w:val="18"/>
                    </w:rPr>
                  </w:pPr>
                  <w:r w:rsidRPr="0072686F">
                    <w:rPr>
                      <w:rFonts w:asciiTheme="minorEastAsia" w:eastAsiaTheme="minorEastAsia" w:hAnsiTheme="minorEastAsia"/>
                      <w:color w:val="000000" w:themeColor="text1"/>
                      <w:sz w:val="18"/>
                      <w:szCs w:val="18"/>
                    </w:rPr>
                    <w:t>(70)</w:t>
                  </w:r>
                </w:p>
              </w:tc>
              <w:tc>
                <w:tcPr>
                  <w:tcW w:w="534" w:type="dxa"/>
                </w:tcPr>
                <w:p w:rsidR="0066083C" w:rsidRPr="0072686F" w:rsidRDefault="0066083C" w:rsidP="00551581">
                  <w:pPr>
                    <w:framePr w:hSpace="142" w:wrap="around" w:vAnchor="text" w:hAnchor="text" w:y="1"/>
                    <w:suppressOverlap/>
                    <w:jc w:val="center"/>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0</w:t>
                  </w:r>
                </w:p>
                <w:p w:rsidR="0066083C" w:rsidRPr="0072686F" w:rsidRDefault="0066083C" w:rsidP="00551581">
                  <w:pPr>
                    <w:framePr w:hSpace="142" w:wrap="around" w:vAnchor="text" w:hAnchor="text" w:y="1"/>
                    <w:suppressOverlap/>
                    <w:jc w:val="center"/>
                    <w:rPr>
                      <w:rFonts w:asciiTheme="minorEastAsia" w:eastAsiaTheme="minorEastAsia" w:hAnsiTheme="minorEastAsia"/>
                      <w:color w:val="000000" w:themeColor="text1"/>
                      <w:sz w:val="18"/>
                      <w:szCs w:val="18"/>
                    </w:rPr>
                  </w:pPr>
                  <w:r w:rsidRPr="0072686F">
                    <w:rPr>
                      <w:rFonts w:asciiTheme="minorEastAsia" w:eastAsiaTheme="minorEastAsia" w:hAnsiTheme="minorEastAsia"/>
                      <w:color w:val="000000" w:themeColor="text1"/>
                      <w:sz w:val="18"/>
                      <w:szCs w:val="18"/>
                    </w:rPr>
                    <w:t>(70)</w:t>
                  </w:r>
                </w:p>
              </w:tc>
            </w:tr>
            <w:tr w:rsidR="0066083C" w:rsidRPr="0072686F" w:rsidTr="0066083C">
              <w:tc>
                <w:tcPr>
                  <w:tcW w:w="451" w:type="dxa"/>
                </w:tcPr>
                <w:p w:rsidR="0066083C" w:rsidRPr="0072686F" w:rsidRDefault="0066083C" w:rsidP="00551581">
                  <w:pPr>
                    <w:framePr w:hSpace="142" w:wrap="around" w:vAnchor="text" w:hAnchor="text" w:y="1"/>
                    <w:suppressOverlap/>
                    <w:jc w:val="center"/>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成約</w:t>
                  </w:r>
                </w:p>
              </w:tc>
              <w:tc>
                <w:tcPr>
                  <w:tcW w:w="534" w:type="dxa"/>
                </w:tcPr>
                <w:p w:rsidR="0066083C" w:rsidRPr="0072686F" w:rsidRDefault="0066083C" w:rsidP="00551581">
                  <w:pPr>
                    <w:framePr w:hSpace="142" w:wrap="around" w:vAnchor="text" w:hAnchor="text" w:y="1"/>
                    <w:suppressOverlap/>
                    <w:jc w:val="center"/>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36</w:t>
                  </w:r>
                </w:p>
                <w:p w:rsidR="0066083C" w:rsidRPr="0072686F" w:rsidRDefault="0066083C" w:rsidP="00551581">
                  <w:pPr>
                    <w:framePr w:hSpace="142" w:wrap="around" w:vAnchor="text" w:hAnchor="text" w:y="1"/>
                    <w:suppressOverlap/>
                    <w:jc w:val="center"/>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w:t>
                  </w:r>
                  <w:r w:rsidRPr="0072686F">
                    <w:rPr>
                      <w:rFonts w:asciiTheme="minorEastAsia" w:eastAsiaTheme="minorEastAsia" w:hAnsiTheme="minorEastAsia"/>
                      <w:color w:val="000000" w:themeColor="text1"/>
                      <w:sz w:val="18"/>
                      <w:szCs w:val="18"/>
                    </w:rPr>
                    <w:t>55</w:t>
                  </w:r>
                  <w:r w:rsidRPr="0072686F">
                    <w:rPr>
                      <w:rFonts w:asciiTheme="minorEastAsia" w:eastAsiaTheme="minorEastAsia" w:hAnsiTheme="minorEastAsia" w:hint="eastAsia"/>
                      <w:color w:val="000000" w:themeColor="text1"/>
                      <w:sz w:val="18"/>
                      <w:szCs w:val="18"/>
                    </w:rPr>
                    <w:t>)</w:t>
                  </w:r>
                </w:p>
              </w:tc>
              <w:tc>
                <w:tcPr>
                  <w:tcW w:w="534" w:type="dxa"/>
                </w:tcPr>
                <w:p w:rsidR="0066083C" w:rsidRPr="0072686F" w:rsidRDefault="0066083C" w:rsidP="00551581">
                  <w:pPr>
                    <w:framePr w:hSpace="142" w:wrap="around" w:vAnchor="text" w:hAnchor="text" w:y="1"/>
                    <w:suppressOverlap/>
                    <w:jc w:val="center"/>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w:t>
                  </w:r>
                </w:p>
                <w:p w:rsidR="0066083C" w:rsidRPr="0072686F" w:rsidRDefault="0066083C" w:rsidP="00551581">
                  <w:pPr>
                    <w:framePr w:hSpace="142" w:wrap="around" w:vAnchor="text" w:hAnchor="text" w:y="1"/>
                    <w:suppressOverlap/>
                    <w:jc w:val="center"/>
                    <w:rPr>
                      <w:rFonts w:asciiTheme="minorEastAsia" w:eastAsiaTheme="minorEastAsia" w:hAnsiTheme="minorEastAsia"/>
                      <w:color w:val="000000" w:themeColor="text1"/>
                      <w:sz w:val="18"/>
                      <w:szCs w:val="18"/>
                    </w:rPr>
                  </w:pPr>
                  <w:r w:rsidRPr="0072686F">
                    <w:rPr>
                      <w:rFonts w:asciiTheme="minorEastAsia" w:eastAsiaTheme="minorEastAsia" w:hAnsiTheme="minorEastAsia"/>
                      <w:color w:val="000000" w:themeColor="text1"/>
                      <w:sz w:val="18"/>
                      <w:szCs w:val="18"/>
                    </w:rPr>
                    <w:t>(55)</w:t>
                  </w:r>
                </w:p>
              </w:tc>
              <w:tc>
                <w:tcPr>
                  <w:tcW w:w="534" w:type="dxa"/>
                </w:tcPr>
                <w:p w:rsidR="0066083C" w:rsidRPr="0072686F" w:rsidRDefault="0066083C" w:rsidP="00551581">
                  <w:pPr>
                    <w:framePr w:hSpace="142" w:wrap="around" w:vAnchor="text" w:hAnchor="text" w:y="1"/>
                    <w:suppressOverlap/>
                    <w:jc w:val="center"/>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w:t>
                  </w:r>
                </w:p>
                <w:p w:rsidR="0066083C" w:rsidRPr="0072686F" w:rsidRDefault="0066083C" w:rsidP="00551581">
                  <w:pPr>
                    <w:framePr w:hSpace="142" w:wrap="around" w:vAnchor="text" w:hAnchor="text" w:y="1"/>
                    <w:suppressOverlap/>
                    <w:jc w:val="center"/>
                    <w:rPr>
                      <w:rFonts w:asciiTheme="minorEastAsia" w:eastAsiaTheme="minorEastAsia" w:hAnsiTheme="minorEastAsia"/>
                      <w:color w:val="000000" w:themeColor="text1"/>
                      <w:sz w:val="18"/>
                      <w:szCs w:val="18"/>
                    </w:rPr>
                  </w:pPr>
                  <w:r w:rsidRPr="0072686F">
                    <w:rPr>
                      <w:rFonts w:asciiTheme="minorEastAsia" w:eastAsiaTheme="minorEastAsia" w:hAnsiTheme="minorEastAsia"/>
                      <w:color w:val="000000" w:themeColor="text1"/>
                      <w:sz w:val="18"/>
                      <w:szCs w:val="18"/>
                    </w:rPr>
                    <w:t>(53)</w:t>
                  </w:r>
                </w:p>
              </w:tc>
              <w:tc>
                <w:tcPr>
                  <w:tcW w:w="534" w:type="dxa"/>
                </w:tcPr>
                <w:p w:rsidR="0066083C" w:rsidRPr="0072686F" w:rsidRDefault="0066083C" w:rsidP="00551581">
                  <w:pPr>
                    <w:framePr w:hSpace="142" w:wrap="around" w:vAnchor="text" w:hAnchor="text" w:y="1"/>
                    <w:suppressOverlap/>
                    <w:jc w:val="center"/>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w:t>
                  </w:r>
                </w:p>
                <w:p w:rsidR="0066083C" w:rsidRPr="0072686F" w:rsidRDefault="0066083C" w:rsidP="00551581">
                  <w:pPr>
                    <w:framePr w:hSpace="142" w:wrap="around" w:vAnchor="text" w:hAnchor="text" w:y="1"/>
                    <w:suppressOverlap/>
                    <w:jc w:val="center"/>
                    <w:rPr>
                      <w:rFonts w:asciiTheme="minorEastAsia" w:eastAsiaTheme="minorEastAsia" w:hAnsiTheme="minorEastAsia"/>
                      <w:color w:val="000000" w:themeColor="text1"/>
                      <w:sz w:val="18"/>
                      <w:szCs w:val="18"/>
                    </w:rPr>
                  </w:pPr>
                  <w:r w:rsidRPr="0072686F">
                    <w:rPr>
                      <w:rFonts w:asciiTheme="minorEastAsia" w:eastAsiaTheme="minorEastAsia" w:hAnsiTheme="minorEastAsia"/>
                      <w:color w:val="000000" w:themeColor="text1"/>
                      <w:sz w:val="18"/>
                      <w:szCs w:val="18"/>
                    </w:rPr>
                    <w:t>(50)</w:t>
                  </w:r>
                </w:p>
              </w:tc>
              <w:tc>
                <w:tcPr>
                  <w:tcW w:w="534" w:type="dxa"/>
                </w:tcPr>
                <w:p w:rsidR="0066083C" w:rsidRPr="0072686F" w:rsidRDefault="0066083C" w:rsidP="00551581">
                  <w:pPr>
                    <w:framePr w:hSpace="142" w:wrap="around" w:vAnchor="text" w:hAnchor="text" w:y="1"/>
                    <w:suppressOverlap/>
                    <w:jc w:val="center"/>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w:t>
                  </w:r>
                </w:p>
                <w:p w:rsidR="0066083C" w:rsidRPr="0072686F" w:rsidRDefault="0066083C" w:rsidP="00551581">
                  <w:pPr>
                    <w:framePr w:hSpace="142" w:wrap="around" w:vAnchor="text" w:hAnchor="text" w:y="1"/>
                    <w:suppressOverlap/>
                    <w:jc w:val="center"/>
                    <w:rPr>
                      <w:rFonts w:asciiTheme="minorEastAsia" w:eastAsiaTheme="minorEastAsia" w:hAnsiTheme="minorEastAsia"/>
                      <w:color w:val="000000" w:themeColor="text1"/>
                      <w:sz w:val="18"/>
                      <w:szCs w:val="18"/>
                    </w:rPr>
                  </w:pPr>
                  <w:r w:rsidRPr="0072686F">
                    <w:rPr>
                      <w:rFonts w:asciiTheme="minorEastAsia" w:eastAsiaTheme="minorEastAsia" w:hAnsiTheme="minorEastAsia"/>
                      <w:color w:val="000000" w:themeColor="text1"/>
                      <w:sz w:val="18"/>
                      <w:szCs w:val="18"/>
                    </w:rPr>
                    <w:t>(50)</w:t>
                  </w:r>
                </w:p>
              </w:tc>
              <w:tc>
                <w:tcPr>
                  <w:tcW w:w="534" w:type="dxa"/>
                </w:tcPr>
                <w:p w:rsidR="0066083C" w:rsidRPr="0072686F" w:rsidRDefault="0066083C" w:rsidP="00551581">
                  <w:pPr>
                    <w:framePr w:hSpace="142" w:wrap="around" w:vAnchor="text" w:hAnchor="text" w:y="1"/>
                    <w:suppressOverlap/>
                    <w:jc w:val="center"/>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w:t>
                  </w:r>
                </w:p>
                <w:p w:rsidR="0066083C" w:rsidRPr="0072686F" w:rsidRDefault="0066083C" w:rsidP="00551581">
                  <w:pPr>
                    <w:framePr w:hSpace="142" w:wrap="around" w:vAnchor="text" w:hAnchor="text" w:y="1"/>
                    <w:suppressOverlap/>
                    <w:jc w:val="center"/>
                    <w:rPr>
                      <w:rFonts w:asciiTheme="minorEastAsia" w:eastAsiaTheme="minorEastAsia" w:hAnsiTheme="minorEastAsia"/>
                      <w:color w:val="000000" w:themeColor="text1"/>
                      <w:sz w:val="18"/>
                      <w:szCs w:val="18"/>
                    </w:rPr>
                  </w:pPr>
                  <w:r w:rsidRPr="0072686F">
                    <w:rPr>
                      <w:rFonts w:asciiTheme="minorEastAsia" w:eastAsiaTheme="minorEastAsia" w:hAnsiTheme="minorEastAsia"/>
                      <w:color w:val="000000" w:themeColor="text1"/>
                      <w:sz w:val="18"/>
                      <w:szCs w:val="18"/>
                    </w:rPr>
                    <w:t>(55)</w:t>
                  </w:r>
                </w:p>
              </w:tc>
            </w:tr>
          </w:tbl>
          <w:p w:rsidR="0066083C" w:rsidRPr="0072686F" w:rsidRDefault="0066083C" w:rsidP="00920880">
            <w:pPr>
              <w:rPr>
                <w:rFonts w:asciiTheme="minorHAnsi" w:eastAsiaTheme="minorEastAsia" w:hAnsiTheme="minorHAnsi" w:cstheme="minorBidi"/>
                <w:color w:val="000000" w:themeColor="text1"/>
                <w:sz w:val="18"/>
                <w:szCs w:val="18"/>
              </w:rPr>
            </w:pPr>
            <w:r w:rsidRPr="0072686F">
              <w:rPr>
                <w:rFonts w:ascii="ＭＳ 明朝" w:eastAsia="ＭＳ 明朝" w:hAnsi="ＭＳ 明朝" w:cs="ＭＳ 明朝" w:hint="eastAsia"/>
                <w:color w:val="000000" w:themeColor="text1"/>
                <w:sz w:val="18"/>
                <w:szCs w:val="18"/>
              </w:rPr>
              <w:t>※</w:t>
            </w:r>
            <w:r w:rsidRPr="0072686F">
              <w:rPr>
                <w:rFonts w:asciiTheme="minorHAnsi" w:eastAsiaTheme="minorEastAsia" w:hAnsiTheme="minorHAnsi" w:cstheme="minorBidi"/>
                <w:color w:val="000000" w:themeColor="text1"/>
                <w:sz w:val="18"/>
                <w:szCs w:val="18"/>
              </w:rPr>
              <w:t>（</w:t>
            </w:r>
            <w:r w:rsidRPr="0072686F">
              <w:rPr>
                <w:rFonts w:asciiTheme="minorHAnsi" w:eastAsiaTheme="minorEastAsia" w:hAnsiTheme="minorHAnsi" w:cstheme="minorBidi" w:hint="eastAsia"/>
                <w:color w:val="000000" w:themeColor="text1"/>
                <w:sz w:val="18"/>
                <w:szCs w:val="18"/>
              </w:rPr>
              <w:t xml:space="preserve">　</w:t>
            </w:r>
            <w:r w:rsidRPr="0072686F">
              <w:rPr>
                <w:rFonts w:asciiTheme="minorHAnsi" w:eastAsiaTheme="minorEastAsia" w:hAnsiTheme="minorHAnsi" w:cstheme="minorBidi"/>
                <w:color w:val="000000" w:themeColor="text1"/>
                <w:sz w:val="18"/>
                <w:szCs w:val="18"/>
              </w:rPr>
              <w:t>）</w:t>
            </w:r>
            <w:r w:rsidRPr="0072686F">
              <w:rPr>
                <w:rFonts w:asciiTheme="minorHAnsi" w:eastAsiaTheme="minorEastAsia" w:hAnsiTheme="minorHAnsi" w:cstheme="minorBidi" w:hint="eastAsia"/>
                <w:color w:val="000000" w:themeColor="text1"/>
                <w:sz w:val="18"/>
                <w:szCs w:val="18"/>
              </w:rPr>
              <w:t>は目標件数</w:t>
            </w:r>
          </w:p>
          <w:p w:rsidR="0066083C" w:rsidRPr="0072686F" w:rsidRDefault="0066083C" w:rsidP="00920880">
            <w:pPr>
              <w:jc w:val="left"/>
              <w:rPr>
                <w:rFonts w:asciiTheme="minorEastAsia" w:eastAsiaTheme="minorEastAsia" w:hAnsiTheme="minorEastAsia" w:cstheme="minorBidi"/>
                <w:color w:val="000000" w:themeColor="text1"/>
                <w:sz w:val="18"/>
                <w:szCs w:val="18"/>
              </w:rPr>
            </w:pPr>
          </w:p>
          <w:p w:rsidR="0066083C" w:rsidRPr="0072686F" w:rsidRDefault="0066083C" w:rsidP="00920880">
            <w:pPr>
              <w:jc w:val="left"/>
              <w:rPr>
                <w:rFonts w:asciiTheme="minorEastAsia" w:eastAsiaTheme="minorEastAsia" w:hAnsiTheme="minorEastAsia" w:cstheme="minorBidi"/>
                <w:color w:val="000000" w:themeColor="text1"/>
                <w:sz w:val="18"/>
                <w:szCs w:val="18"/>
              </w:rPr>
            </w:pPr>
            <w:r w:rsidRPr="0072686F">
              <w:rPr>
                <w:rFonts w:asciiTheme="minorEastAsia" w:eastAsiaTheme="minorEastAsia" w:hAnsiTheme="minorEastAsia" w:cstheme="minorBidi" w:hint="eastAsia"/>
                <w:color w:val="000000" w:themeColor="text1"/>
                <w:sz w:val="18"/>
                <w:szCs w:val="18"/>
              </w:rPr>
              <w:t>・主要三施設（10階会議室、ｲﾍﾞﾝﾄﾎｰﾙ、ﾒｲﾝﾎｰﾙ）</w:t>
            </w:r>
          </w:p>
          <w:p w:rsidR="00161A27" w:rsidRPr="0072686F" w:rsidRDefault="0066083C" w:rsidP="00920880">
            <w:pPr>
              <w:jc w:val="left"/>
              <w:rPr>
                <w:rFonts w:asciiTheme="minorHAnsi" w:eastAsiaTheme="minorEastAsia" w:hAnsiTheme="minorHAnsi" w:cstheme="minorBidi"/>
                <w:color w:val="000000" w:themeColor="text1"/>
                <w:sz w:val="18"/>
                <w:szCs w:val="18"/>
              </w:rPr>
            </w:pPr>
            <w:r w:rsidRPr="0072686F">
              <w:rPr>
                <w:rFonts w:asciiTheme="minorEastAsia" w:eastAsiaTheme="minorEastAsia" w:hAnsiTheme="minorEastAsia" w:cstheme="minorBidi" w:hint="eastAsia"/>
                <w:color w:val="000000" w:themeColor="text1"/>
                <w:sz w:val="18"/>
                <w:szCs w:val="18"/>
              </w:rPr>
              <w:t xml:space="preserve">　　稼働率　84.3％（</w:t>
            </w:r>
            <w:r w:rsidRPr="0072686F">
              <w:rPr>
                <w:rFonts w:asciiTheme="minorEastAsia" w:eastAsiaTheme="minorEastAsia" w:hAnsiTheme="minorEastAsia" w:cstheme="minorBidi"/>
                <w:color w:val="000000" w:themeColor="text1"/>
                <w:sz w:val="18"/>
                <w:szCs w:val="18"/>
              </w:rPr>
              <w:t>9</w:t>
            </w:r>
            <w:r w:rsidRPr="0072686F">
              <w:rPr>
                <w:rFonts w:asciiTheme="minorEastAsia" w:eastAsiaTheme="minorEastAsia" w:hAnsiTheme="minorEastAsia" w:cstheme="minorBidi" w:hint="eastAsia"/>
                <w:color w:val="000000" w:themeColor="text1"/>
                <w:sz w:val="18"/>
                <w:szCs w:val="18"/>
              </w:rPr>
              <w:t>月末実績）</w:t>
            </w:r>
            <w:r w:rsidR="00161A27">
              <w:rPr>
                <w:rFonts w:asciiTheme="minorEastAsia" w:eastAsiaTheme="minorEastAsia" w:hAnsiTheme="minorEastAsia" w:cstheme="minorBidi" w:hint="eastAsia"/>
                <w:color w:val="000000" w:themeColor="text1"/>
                <w:sz w:val="18"/>
                <w:szCs w:val="18"/>
              </w:rPr>
              <w:t xml:space="preserve">　</w:t>
            </w:r>
            <w:r w:rsidRPr="0072686F">
              <w:rPr>
                <w:rFonts w:asciiTheme="minorEastAsia" w:eastAsiaTheme="minorEastAsia" w:hAnsiTheme="minorEastAsia" w:cstheme="minorBidi" w:hint="eastAsia"/>
                <w:color w:val="000000" w:themeColor="text1"/>
                <w:sz w:val="18"/>
                <w:szCs w:val="18"/>
              </w:rPr>
              <w:t xml:space="preserve">※前年同期実績　</w:t>
            </w:r>
            <w:r w:rsidRPr="0072686F">
              <w:rPr>
                <w:rFonts w:asciiTheme="minorEastAsia" w:eastAsiaTheme="minorEastAsia" w:hAnsiTheme="minorEastAsia" w:cstheme="minorBidi"/>
                <w:color w:val="000000" w:themeColor="text1"/>
                <w:sz w:val="18"/>
                <w:szCs w:val="18"/>
              </w:rPr>
              <w:t>86.1</w:t>
            </w:r>
            <w:r w:rsidRPr="0072686F">
              <w:rPr>
                <w:rFonts w:asciiTheme="minorEastAsia" w:eastAsiaTheme="minorEastAsia" w:hAnsiTheme="minorEastAsia" w:cstheme="minorBidi" w:hint="eastAsia"/>
                <w:color w:val="000000" w:themeColor="text1"/>
                <w:sz w:val="18"/>
                <w:szCs w:val="18"/>
              </w:rPr>
              <w:t>％</w:t>
            </w:r>
          </w:p>
          <w:p w:rsidR="00161A27" w:rsidRPr="005D7F87" w:rsidRDefault="00161A27" w:rsidP="00920880">
            <w:pPr>
              <w:rPr>
                <w:rFonts w:asciiTheme="minorEastAsia" w:eastAsiaTheme="minorEastAsia" w:hAnsiTheme="minorEastAsia" w:cstheme="minorBidi"/>
                <w:sz w:val="16"/>
                <w:szCs w:val="16"/>
              </w:rPr>
            </w:pPr>
            <w:r w:rsidRPr="005D7F87">
              <w:rPr>
                <w:rFonts w:asciiTheme="minorHAnsi" w:eastAsiaTheme="minorEastAsia" w:hAnsiTheme="minorHAnsi" w:cstheme="minorBidi" w:hint="eastAsia"/>
                <w:sz w:val="18"/>
                <w:szCs w:val="18"/>
              </w:rPr>
              <w:t>・全館利用単位稼働率</w:t>
            </w:r>
            <w:r w:rsidRPr="005D7F87">
              <w:rPr>
                <w:rFonts w:asciiTheme="minorEastAsia" w:eastAsiaTheme="minorEastAsia" w:hAnsiTheme="minorEastAsia" w:cstheme="minorBidi" w:hint="eastAsia"/>
                <w:sz w:val="16"/>
                <w:szCs w:val="16"/>
              </w:rPr>
              <w:t xml:space="preserve">　</w:t>
            </w:r>
          </w:p>
          <w:p w:rsidR="00161A27" w:rsidRPr="005D7F87" w:rsidRDefault="00161A27" w:rsidP="00920880">
            <w:pPr>
              <w:ind w:firstLineChars="200" w:firstLine="318"/>
              <w:rPr>
                <w:rFonts w:asciiTheme="minorEastAsia" w:eastAsiaTheme="minorEastAsia" w:hAnsiTheme="minorEastAsia" w:cstheme="minorBidi"/>
                <w:sz w:val="18"/>
                <w:szCs w:val="18"/>
              </w:rPr>
            </w:pPr>
            <w:r w:rsidRPr="005D7F87">
              <w:rPr>
                <w:rFonts w:asciiTheme="minorEastAsia" w:eastAsiaTheme="minorEastAsia" w:hAnsiTheme="minorEastAsia" w:cstheme="minorBidi" w:hint="eastAsia"/>
                <w:sz w:val="18"/>
                <w:szCs w:val="18"/>
              </w:rPr>
              <w:t xml:space="preserve">稼働率　</w:t>
            </w:r>
            <w:r w:rsidR="005D7F87" w:rsidRPr="005D7F87">
              <w:rPr>
                <w:rFonts w:asciiTheme="minorEastAsia" w:eastAsiaTheme="minorEastAsia" w:hAnsiTheme="minorEastAsia" w:cstheme="minorBidi" w:hint="eastAsia"/>
                <w:sz w:val="18"/>
                <w:szCs w:val="18"/>
              </w:rPr>
              <w:t>52</w:t>
            </w:r>
            <w:r w:rsidRPr="005D7F87">
              <w:rPr>
                <w:rFonts w:asciiTheme="minorEastAsia" w:eastAsiaTheme="minorEastAsia" w:hAnsiTheme="minorEastAsia" w:cstheme="minorBidi" w:hint="eastAsia"/>
                <w:sz w:val="18"/>
                <w:szCs w:val="18"/>
              </w:rPr>
              <w:t>.</w:t>
            </w:r>
            <w:r w:rsidR="005D7F87" w:rsidRPr="005D7F87">
              <w:rPr>
                <w:rFonts w:asciiTheme="minorEastAsia" w:eastAsiaTheme="minorEastAsia" w:hAnsiTheme="minorEastAsia" w:cstheme="minorBidi" w:hint="eastAsia"/>
                <w:sz w:val="18"/>
                <w:szCs w:val="18"/>
              </w:rPr>
              <w:t>0</w:t>
            </w:r>
            <w:r w:rsidRPr="005D7F87">
              <w:rPr>
                <w:rFonts w:asciiTheme="minorEastAsia" w:eastAsiaTheme="minorEastAsia" w:hAnsiTheme="minorEastAsia" w:cstheme="minorBidi" w:hint="eastAsia"/>
                <w:sz w:val="18"/>
                <w:szCs w:val="18"/>
              </w:rPr>
              <w:t>％（9月末実績）※前年度末　4</w:t>
            </w:r>
            <w:r w:rsidR="005D7F87" w:rsidRPr="005D7F87">
              <w:rPr>
                <w:rFonts w:asciiTheme="minorEastAsia" w:eastAsiaTheme="minorEastAsia" w:hAnsiTheme="minorEastAsia" w:cstheme="minorBidi" w:hint="eastAsia"/>
                <w:sz w:val="18"/>
                <w:szCs w:val="18"/>
              </w:rPr>
              <w:t>9</w:t>
            </w:r>
            <w:r w:rsidRPr="005D7F87">
              <w:rPr>
                <w:rFonts w:asciiTheme="minorEastAsia" w:eastAsiaTheme="minorEastAsia" w:hAnsiTheme="minorEastAsia" w:cstheme="minorBidi" w:hint="eastAsia"/>
                <w:sz w:val="18"/>
                <w:szCs w:val="18"/>
              </w:rPr>
              <w:t>.</w:t>
            </w:r>
            <w:r w:rsidR="005D7F87" w:rsidRPr="005D7F87">
              <w:rPr>
                <w:rFonts w:asciiTheme="minorEastAsia" w:eastAsiaTheme="minorEastAsia" w:hAnsiTheme="minorEastAsia" w:cstheme="minorBidi" w:hint="eastAsia"/>
                <w:sz w:val="18"/>
                <w:szCs w:val="18"/>
              </w:rPr>
              <w:t>0</w:t>
            </w:r>
            <w:r w:rsidRPr="005D7F87">
              <w:rPr>
                <w:rFonts w:asciiTheme="minorEastAsia" w:eastAsiaTheme="minorEastAsia" w:hAnsiTheme="minorEastAsia" w:cstheme="minorBidi" w:hint="eastAsia"/>
                <w:sz w:val="18"/>
                <w:szCs w:val="18"/>
              </w:rPr>
              <w:t>％</w:t>
            </w:r>
          </w:p>
          <w:p w:rsidR="00E87BD7" w:rsidRPr="005D7F87" w:rsidRDefault="00415472" w:rsidP="00920880">
            <w:pPr>
              <w:ind w:firstLineChars="200" w:firstLine="318"/>
              <w:jc w:val="left"/>
              <w:rPr>
                <w:rFonts w:asciiTheme="minorEastAsia" w:eastAsiaTheme="minorEastAsia" w:hAnsiTheme="minorEastAsia" w:cstheme="minorBidi"/>
                <w:sz w:val="18"/>
                <w:szCs w:val="18"/>
              </w:rPr>
            </w:pPr>
            <w:r w:rsidRPr="005D7F87">
              <w:rPr>
                <w:rFonts w:asciiTheme="minorEastAsia" w:eastAsiaTheme="minorEastAsia" w:hAnsiTheme="minorEastAsia" w:cstheme="minorBidi" w:hint="eastAsia"/>
                <w:sz w:val="18"/>
                <w:szCs w:val="18"/>
              </w:rPr>
              <w:t xml:space="preserve">　</w:t>
            </w:r>
          </w:p>
          <w:p w:rsidR="00415472" w:rsidRDefault="00415472" w:rsidP="00920880">
            <w:pPr>
              <w:ind w:firstLineChars="200" w:firstLine="318"/>
              <w:jc w:val="left"/>
              <w:rPr>
                <w:rFonts w:asciiTheme="minorEastAsia" w:eastAsiaTheme="minorEastAsia" w:hAnsiTheme="minorEastAsia" w:cstheme="minorBidi"/>
                <w:color w:val="000000" w:themeColor="text1"/>
                <w:sz w:val="18"/>
                <w:szCs w:val="18"/>
              </w:rPr>
            </w:pPr>
          </w:p>
          <w:p w:rsidR="00E87BD7" w:rsidRDefault="00E87BD7" w:rsidP="00920880">
            <w:pPr>
              <w:jc w:val="left"/>
              <w:rPr>
                <w:rFonts w:asciiTheme="minorEastAsia" w:eastAsiaTheme="minorEastAsia" w:hAnsiTheme="minorEastAsia" w:cstheme="minorBidi"/>
                <w:color w:val="000000" w:themeColor="text1"/>
                <w:sz w:val="18"/>
                <w:szCs w:val="18"/>
              </w:rPr>
            </w:pPr>
          </w:p>
          <w:p w:rsidR="00E87BD7" w:rsidRDefault="00E87BD7" w:rsidP="00920880">
            <w:pPr>
              <w:jc w:val="left"/>
              <w:rPr>
                <w:rFonts w:asciiTheme="minorEastAsia" w:eastAsiaTheme="minorEastAsia" w:hAnsiTheme="minorEastAsia" w:cstheme="minorBidi"/>
                <w:color w:val="000000" w:themeColor="text1"/>
                <w:sz w:val="18"/>
                <w:szCs w:val="18"/>
              </w:rPr>
            </w:pPr>
          </w:p>
          <w:p w:rsidR="00E87BD7" w:rsidRDefault="00E87BD7" w:rsidP="00920880">
            <w:pPr>
              <w:jc w:val="left"/>
              <w:rPr>
                <w:rFonts w:asciiTheme="minorEastAsia" w:eastAsiaTheme="minorEastAsia" w:hAnsiTheme="minorEastAsia" w:cstheme="minorBidi"/>
                <w:color w:val="000000" w:themeColor="text1"/>
                <w:sz w:val="18"/>
                <w:szCs w:val="18"/>
              </w:rPr>
            </w:pPr>
          </w:p>
          <w:p w:rsidR="00E87BD7" w:rsidRDefault="00E87BD7" w:rsidP="00920880">
            <w:pPr>
              <w:jc w:val="left"/>
              <w:rPr>
                <w:rFonts w:asciiTheme="minorEastAsia" w:eastAsiaTheme="minorEastAsia" w:hAnsiTheme="minorEastAsia" w:cstheme="minorBidi"/>
                <w:color w:val="000000" w:themeColor="text1"/>
                <w:sz w:val="18"/>
                <w:szCs w:val="18"/>
              </w:rPr>
            </w:pPr>
          </w:p>
          <w:p w:rsidR="0066083C" w:rsidRPr="0072686F" w:rsidRDefault="0066083C" w:rsidP="00920880">
            <w:pPr>
              <w:jc w:val="left"/>
              <w:rPr>
                <w:rFonts w:asciiTheme="minorEastAsia" w:eastAsiaTheme="minorEastAsia" w:hAnsiTheme="minorEastAsia" w:cstheme="minorBidi"/>
                <w:color w:val="000000" w:themeColor="text1"/>
                <w:sz w:val="18"/>
                <w:szCs w:val="18"/>
              </w:rPr>
            </w:pPr>
            <w:r w:rsidRPr="0072686F">
              <w:rPr>
                <w:rFonts w:asciiTheme="minorEastAsia" w:eastAsiaTheme="minorEastAsia" w:hAnsiTheme="minorEastAsia" w:cstheme="minorBidi" w:hint="eastAsia"/>
                <w:color w:val="000000" w:themeColor="text1"/>
                <w:sz w:val="18"/>
                <w:szCs w:val="18"/>
              </w:rPr>
              <w:t>＜参考指標＞</w:t>
            </w:r>
          </w:p>
          <w:p w:rsidR="0066083C" w:rsidRPr="0072686F" w:rsidRDefault="0066083C" w:rsidP="00920880">
            <w:pPr>
              <w:jc w:val="left"/>
              <w:rPr>
                <w:rFonts w:asciiTheme="minorEastAsia" w:eastAsiaTheme="minorEastAsia" w:hAnsiTheme="minorEastAsia" w:cstheme="minorBidi"/>
                <w:color w:val="000000" w:themeColor="text1"/>
                <w:sz w:val="18"/>
                <w:szCs w:val="18"/>
              </w:rPr>
            </w:pPr>
            <w:r w:rsidRPr="0072686F">
              <w:rPr>
                <w:rFonts w:asciiTheme="minorEastAsia" w:eastAsiaTheme="minorEastAsia" w:hAnsiTheme="minorEastAsia" w:cstheme="minorBidi" w:hint="eastAsia"/>
                <w:color w:val="000000" w:themeColor="text1"/>
                <w:sz w:val="18"/>
                <w:szCs w:val="18"/>
              </w:rPr>
              <w:t xml:space="preserve">　　主要三施設料金稼働率</w:t>
            </w:r>
          </w:p>
          <w:p w:rsidR="0066083C" w:rsidRPr="0072686F" w:rsidRDefault="0066083C" w:rsidP="00920880">
            <w:pPr>
              <w:jc w:val="left"/>
              <w:rPr>
                <w:rFonts w:asciiTheme="minorEastAsia" w:eastAsiaTheme="minorEastAsia" w:hAnsiTheme="minorEastAsia" w:cstheme="minorBidi"/>
                <w:color w:val="000000" w:themeColor="text1"/>
                <w:sz w:val="16"/>
                <w:szCs w:val="16"/>
              </w:rPr>
            </w:pPr>
            <w:r w:rsidRPr="0072686F">
              <w:rPr>
                <w:rFonts w:asciiTheme="minorEastAsia" w:eastAsiaTheme="minorEastAsia" w:hAnsiTheme="minorEastAsia" w:cstheme="minorBidi" w:hint="eastAsia"/>
                <w:color w:val="000000" w:themeColor="text1"/>
                <w:sz w:val="18"/>
                <w:szCs w:val="18"/>
              </w:rPr>
              <w:t xml:space="preserve">　　</w:t>
            </w:r>
            <w:r w:rsidRPr="0072686F">
              <w:rPr>
                <w:rFonts w:asciiTheme="minorEastAsia" w:eastAsiaTheme="minorEastAsia" w:hAnsiTheme="minorEastAsia" w:cstheme="minorBidi" w:hint="eastAsia"/>
                <w:color w:val="000000" w:themeColor="text1"/>
                <w:sz w:val="16"/>
                <w:szCs w:val="16"/>
              </w:rPr>
              <w:t>稼働率　79.</w:t>
            </w:r>
            <w:r w:rsidRPr="0072686F">
              <w:rPr>
                <w:rFonts w:asciiTheme="minorEastAsia" w:eastAsiaTheme="minorEastAsia" w:hAnsiTheme="minorEastAsia" w:cstheme="minorBidi"/>
                <w:color w:val="000000" w:themeColor="text1"/>
                <w:sz w:val="16"/>
                <w:szCs w:val="16"/>
              </w:rPr>
              <w:t>1</w:t>
            </w:r>
            <w:r w:rsidRPr="0072686F">
              <w:rPr>
                <w:rFonts w:asciiTheme="minorEastAsia" w:eastAsiaTheme="minorEastAsia" w:hAnsiTheme="minorEastAsia" w:cstheme="minorBidi" w:hint="eastAsia"/>
                <w:color w:val="000000" w:themeColor="text1"/>
                <w:sz w:val="16"/>
                <w:szCs w:val="16"/>
              </w:rPr>
              <w:t>％（9月末実績）※前年同期78.4％</w:t>
            </w:r>
          </w:p>
          <w:p w:rsidR="0066083C" w:rsidRPr="0072686F" w:rsidRDefault="0066083C" w:rsidP="00920880">
            <w:pPr>
              <w:rPr>
                <w:rFonts w:asciiTheme="minorEastAsia" w:eastAsiaTheme="minorEastAsia" w:hAnsiTheme="minorEastAsia" w:cstheme="minorBidi"/>
                <w:color w:val="000000" w:themeColor="text1"/>
                <w:sz w:val="16"/>
                <w:szCs w:val="16"/>
              </w:rPr>
            </w:pPr>
            <w:r w:rsidRPr="0072686F">
              <w:rPr>
                <w:rFonts w:asciiTheme="minorHAnsi" w:eastAsiaTheme="minorEastAsia" w:hAnsiTheme="minorHAnsi" w:cstheme="minorBidi" w:hint="eastAsia"/>
                <w:color w:val="000000" w:themeColor="text1"/>
                <w:sz w:val="18"/>
                <w:szCs w:val="18"/>
              </w:rPr>
              <w:t xml:space="preserve">　</w:t>
            </w:r>
          </w:p>
          <w:p w:rsidR="0066083C" w:rsidRDefault="0066083C" w:rsidP="00920880">
            <w:pPr>
              <w:rPr>
                <w:rFonts w:asciiTheme="minorEastAsia" w:eastAsiaTheme="minorEastAsia" w:hAnsiTheme="minorEastAsia"/>
                <w:sz w:val="18"/>
                <w:szCs w:val="18"/>
              </w:rPr>
            </w:pPr>
          </w:p>
          <w:p w:rsidR="0066083C" w:rsidRPr="0072686F" w:rsidRDefault="0066083C" w:rsidP="00920880">
            <w:pPr>
              <w:rPr>
                <w:rFonts w:asciiTheme="minorHAnsi" w:eastAsiaTheme="minorEastAsia" w:hAnsiTheme="minorHAnsi" w:cstheme="minorBidi"/>
                <w:color w:val="000000" w:themeColor="text1"/>
                <w:sz w:val="18"/>
                <w:szCs w:val="18"/>
              </w:rPr>
            </w:pPr>
            <w:r w:rsidRPr="0072686F">
              <w:rPr>
                <w:rFonts w:asciiTheme="minorEastAsia" w:eastAsiaTheme="minorEastAsia" w:hAnsiTheme="minorEastAsia" w:cstheme="minorBidi" w:hint="eastAsia"/>
                <w:color w:val="000000" w:themeColor="text1"/>
                <w:sz w:val="18"/>
                <w:szCs w:val="18"/>
              </w:rPr>
              <w:t>〇大阪の都市魅力を活かした取組</w:t>
            </w:r>
          </w:p>
          <w:p w:rsidR="0066083C" w:rsidRPr="0072686F" w:rsidRDefault="0066083C" w:rsidP="00920880">
            <w:pPr>
              <w:rPr>
                <w:rFonts w:asciiTheme="minorHAnsi" w:eastAsiaTheme="minorEastAsia" w:hAnsiTheme="minorHAnsi" w:cstheme="minorBidi"/>
                <w:color w:val="000000" w:themeColor="text1"/>
                <w:sz w:val="18"/>
                <w:szCs w:val="18"/>
              </w:rPr>
            </w:pPr>
            <w:r w:rsidRPr="0072686F">
              <w:rPr>
                <w:rFonts w:asciiTheme="minorHAnsi" w:eastAsiaTheme="minorEastAsia" w:hAnsiTheme="minorHAnsi" w:cstheme="minorBidi" w:hint="eastAsia"/>
                <w:color w:val="000000" w:themeColor="text1"/>
                <w:sz w:val="18"/>
                <w:szCs w:val="18"/>
              </w:rPr>
              <w:t>・大阪観光局や大阪府、大阪市など各団体等のご協力をうけ、大阪の魅力が掲載された各種のパンフレットや冊子、写真、動画データなどを当社からの提案時に活用、また催事主催者のプレゼン資料として提案、提供している。</w:t>
            </w:r>
          </w:p>
          <w:p w:rsidR="0066083C" w:rsidRPr="0072686F" w:rsidRDefault="0066083C" w:rsidP="00920880">
            <w:pPr>
              <w:rPr>
                <w:rFonts w:asciiTheme="minorHAnsi" w:eastAsiaTheme="minorEastAsia" w:hAnsiTheme="minorHAnsi" w:cstheme="minorBidi"/>
                <w:color w:val="000000" w:themeColor="text1"/>
                <w:sz w:val="18"/>
                <w:szCs w:val="18"/>
              </w:rPr>
            </w:pPr>
            <w:r w:rsidRPr="0072686F">
              <w:rPr>
                <w:rFonts w:asciiTheme="minorHAnsi" w:eastAsiaTheme="minorEastAsia" w:hAnsiTheme="minorHAnsi" w:cstheme="minorBidi" w:hint="eastAsia"/>
                <w:color w:val="000000" w:themeColor="text1"/>
                <w:sz w:val="18"/>
                <w:szCs w:val="18"/>
              </w:rPr>
              <w:t>・国際会議提案企画書では、大阪での</w:t>
            </w:r>
            <w:r w:rsidRPr="0072686F">
              <w:rPr>
                <w:rFonts w:asciiTheme="minorHAnsi" w:eastAsiaTheme="minorEastAsia" w:hAnsiTheme="minorHAnsi" w:cstheme="minorBidi" w:hint="eastAsia"/>
                <w:color w:val="000000" w:themeColor="text1"/>
                <w:sz w:val="18"/>
                <w:szCs w:val="18"/>
              </w:rPr>
              <w:t>MICE</w:t>
            </w:r>
            <w:r w:rsidRPr="0072686F">
              <w:rPr>
                <w:rFonts w:asciiTheme="minorHAnsi" w:eastAsiaTheme="minorEastAsia" w:hAnsiTheme="minorHAnsi" w:cstheme="minorBidi" w:hint="eastAsia"/>
                <w:color w:val="000000" w:themeColor="text1"/>
                <w:sz w:val="18"/>
                <w:szCs w:val="18"/>
              </w:rPr>
              <w:t>開催の能力と都市魅力を強く意識していただく具体例として、</w:t>
            </w:r>
            <w:r w:rsidRPr="0072686F">
              <w:rPr>
                <w:rFonts w:asciiTheme="minorHAnsi" w:eastAsiaTheme="minorEastAsia" w:hAnsiTheme="minorHAnsi" w:cstheme="minorBidi" w:hint="eastAsia"/>
                <w:color w:val="000000" w:themeColor="text1"/>
                <w:sz w:val="18"/>
                <w:szCs w:val="18"/>
              </w:rPr>
              <w:t>6</w:t>
            </w:r>
            <w:r w:rsidRPr="0072686F">
              <w:rPr>
                <w:rFonts w:asciiTheme="minorHAnsi" w:eastAsiaTheme="minorEastAsia" w:hAnsiTheme="minorHAnsi" w:cstheme="minorBidi" w:hint="eastAsia"/>
                <w:color w:val="000000" w:themeColor="text1"/>
                <w:sz w:val="18"/>
                <w:szCs w:val="18"/>
              </w:rPr>
              <w:t>月のＧ</w:t>
            </w:r>
            <w:r w:rsidRPr="0072686F">
              <w:rPr>
                <w:rFonts w:asciiTheme="minorHAnsi" w:eastAsiaTheme="minorEastAsia" w:hAnsiTheme="minorHAnsi" w:cstheme="minorBidi" w:hint="eastAsia"/>
                <w:color w:val="000000" w:themeColor="text1"/>
                <w:sz w:val="18"/>
                <w:szCs w:val="18"/>
              </w:rPr>
              <w:t>20</w:t>
            </w:r>
            <w:r w:rsidRPr="0072686F">
              <w:rPr>
                <w:rFonts w:asciiTheme="minorHAnsi" w:eastAsiaTheme="minorEastAsia" w:hAnsiTheme="minorHAnsi" w:cstheme="minorBidi" w:hint="eastAsia"/>
                <w:color w:val="000000" w:themeColor="text1"/>
                <w:sz w:val="18"/>
                <w:szCs w:val="18"/>
              </w:rPr>
              <w:t>大阪サミットの成功実績の紹介、複数のユニークベニューの提案をおこなっている。</w:t>
            </w:r>
          </w:p>
          <w:p w:rsidR="0066083C" w:rsidRDefault="0066083C" w:rsidP="00920880">
            <w:pPr>
              <w:rPr>
                <w:rFonts w:asciiTheme="minorEastAsia" w:eastAsiaTheme="minorEastAsia" w:hAnsiTheme="minorEastAsia"/>
                <w:sz w:val="18"/>
                <w:szCs w:val="18"/>
              </w:rPr>
            </w:pPr>
          </w:p>
          <w:p w:rsidR="0066083C" w:rsidRPr="0072686F" w:rsidRDefault="0066083C" w:rsidP="00920880">
            <w:pPr>
              <w:rPr>
                <w:rFonts w:asciiTheme="minorHAnsi" w:eastAsiaTheme="minorEastAsia" w:hAnsiTheme="minorHAnsi" w:cstheme="minorBidi"/>
                <w:color w:val="000000" w:themeColor="text1"/>
                <w:sz w:val="18"/>
                <w:szCs w:val="18"/>
              </w:rPr>
            </w:pPr>
            <w:r w:rsidRPr="0072686F">
              <w:rPr>
                <w:rFonts w:asciiTheme="minorHAnsi" w:eastAsiaTheme="minorEastAsia" w:hAnsiTheme="minorHAnsi" w:cstheme="minorBidi" w:hint="eastAsia"/>
                <w:color w:val="000000" w:themeColor="text1"/>
                <w:sz w:val="18"/>
                <w:szCs w:val="18"/>
              </w:rPr>
              <w:t>〇大阪の都市格向上に繋がる国際会議の誘致</w:t>
            </w:r>
          </w:p>
          <w:p w:rsidR="0066083C" w:rsidRPr="0072686F" w:rsidRDefault="0066083C" w:rsidP="00920880">
            <w:pPr>
              <w:ind w:left="159" w:hangingChars="100" w:hanging="159"/>
              <w:rPr>
                <w:rFonts w:asciiTheme="minorHAnsi" w:eastAsiaTheme="minorEastAsia" w:hAnsiTheme="minorHAnsi" w:cstheme="minorBidi"/>
                <w:color w:val="000000" w:themeColor="text1"/>
                <w:sz w:val="18"/>
                <w:szCs w:val="18"/>
              </w:rPr>
            </w:pPr>
            <w:r w:rsidRPr="0072686F">
              <w:rPr>
                <w:rFonts w:asciiTheme="minorHAnsi" w:eastAsiaTheme="minorEastAsia" w:hAnsiTheme="minorHAnsi" w:cstheme="minorBidi" w:hint="eastAsia"/>
                <w:color w:val="000000" w:themeColor="text1"/>
                <w:sz w:val="18"/>
                <w:szCs w:val="18"/>
              </w:rPr>
              <w:t>・中央公会堂との情報交換等連携を図っている。</w:t>
            </w:r>
            <w:r w:rsidRPr="0072686F">
              <w:rPr>
                <w:rFonts w:asciiTheme="minorHAnsi" w:eastAsiaTheme="minorEastAsia" w:hAnsiTheme="minorHAnsi" w:cstheme="minorBidi" w:hint="eastAsia"/>
                <w:color w:val="000000" w:themeColor="text1"/>
                <w:sz w:val="18"/>
                <w:szCs w:val="18"/>
              </w:rPr>
              <w:t>(</w:t>
            </w:r>
            <w:r w:rsidRPr="0072686F">
              <w:rPr>
                <w:rFonts w:asciiTheme="minorHAnsi" w:eastAsiaTheme="minorEastAsia" w:hAnsiTheme="minorHAnsi" w:cstheme="minorBidi" w:hint="eastAsia"/>
                <w:color w:val="000000" w:themeColor="text1"/>
                <w:sz w:val="18"/>
                <w:szCs w:val="18"/>
              </w:rPr>
              <w:t>中之島としての点から面としての会場提案</w:t>
            </w:r>
            <w:r w:rsidRPr="0072686F">
              <w:rPr>
                <w:rFonts w:asciiTheme="minorHAnsi" w:eastAsiaTheme="minorEastAsia" w:hAnsiTheme="minorHAnsi" w:cstheme="minorBidi" w:hint="eastAsia"/>
                <w:color w:val="000000" w:themeColor="text1"/>
                <w:sz w:val="18"/>
                <w:szCs w:val="18"/>
              </w:rPr>
              <w:t>)</w:t>
            </w:r>
          </w:p>
          <w:p w:rsidR="0066083C" w:rsidRPr="0072686F" w:rsidRDefault="0066083C" w:rsidP="00920880">
            <w:pPr>
              <w:ind w:firstLineChars="100" w:firstLine="159"/>
              <w:rPr>
                <w:rFonts w:asciiTheme="minorHAnsi" w:eastAsiaTheme="minorEastAsia" w:hAnsiTheme="minorHAnsi" w:cstheme="minorBidi"/>
                <w:color w:val="000000" w:themeColor="text1"/>
                <w:sz w:val="18"/>
                <w:szCs w:val="18"/>
              </w:rPr>
            </w:pPr>
            <w:r w:rsidRPr="0072686F">
              <w:rPr>
                <w:rFonts w:asciiTheme="minorHAnsi" w:eastAsiaTheme="minorEastAsia" w:hAnsiTheme="minorHAnsi" w:cstheme="minorBidi" w:hint="eastAsia"/>
                <w:color w:val="000000" w:themeColor="text1"/>
                <w:sz w:val="18"/>
                <w:szCs w:val="18"/>
              </w:rPr>
              <w:t>2020</w:t>
            </w:r>
            <w:r w:rsidRPr="0072686F">
              <w:rPr>
                <w:rFonts w:asciiTheme="minorHAnsi" w:eastAsiaTheme="minorEastAsia" w:hAnsiTheme="minorHAnsi" w:cstheme="minorBidi" w:hint="eastAsia"/>
                <w:color w:val="000000" w:themeColor="text1"/>
                <w:sz w:val="18"/>
                <w:szCs w:val="18"/>
              </w:rPr>
              <w:t>年国際会議懇親会場として提案した。</w:t>
            </w:r>
          </w:p>
          <w:p w:rsidR="0066083C" w:rsidRPr="0072686F" w:rsidRDefault="0066083C" w:rsidP="00920880">
            <w:pPr>
              <w:ind w:firstLineChars="100" w:firstLine="159"/>
              <w:rPr>
                <w:rFonts w:asciiTheme="minorHAnsi" w:eastAsiaTheme="minorEastAsia" w:hAnsiTheme="minorHAnsi" w:cstheme="minorBidi"/>
                <w:color w:val="000000" w:themeColor="text1"/>
                <w:sz w:val="18"/>
                <w:szCs w:val="18"/>
              </w:rPr>
            </w:pPr>
            <w:r w:rsidRPr="0072686F">
              <w:rPr>
                <w:rFonts w:asciiTheme="minorHAnsi" w:eastAsiaTheme="minorEastAsia" w:hAnsiTheme="minorHAnsi" w:cstheme="minorBidi" w:hint="eastAsia"/>
                <w:color w:val="000000" w:themeColor="text1"/>
                <w:sz w:val="18"/>
                <w:szCs w:val="18"/>
              </w:rPr>
              <w:t>(10/8)</w:t>
            </w:r>
            <w:r w:rsidRPr="0072686F">
              <w:rPr>
                <w:rFonts w:asciiTheme="minorHAnsi" w:eastAsiaTheme="minorEastAsia" w:hAnsiTheme="minorHAnsi" w:cstheme="minorBidi" w:hint="eastAsia"/>
                <w:color w:val="000000" w:themeColor="text1"/>
                <w:sz w:val="18"/>
                <w:szCs w:val="18"/>
              </w:rPr>
              <w:t>現在検討中。</w:t>
            </w:r>
          </w:p>
          <w:p w:rsidR="0066083C" w:rsidRPr="0072686F" w:rsidRDefault="0066083C" w:rsidP="00920880">
            <w:pPr>
              <w:ind w:left="159" w:hangingChars="100" w:hanging="159"/>
              <w:rPr>
                <w:rFonts w:asciiTheme="minorHAnsi" w:eastAsiaTheme="minorEastAsia" w:hAnsiTheme="minorHAnsi" w:cstheme="minorBidi"/>
                <w:color w:val="000000" w:themeColor="text1"/>
                <w:sz w:val="18"/>
                <w:szCs w:val="18"/>
              </w:rPr>
            </w:pPr>
            <w:r w:rsidRPr="0072686F">
              <w:rPr>
                <w:rFonts w:asciiTheme="minorHAnsi" w:eastAsiaTheme="minorEastAsia" w:hAnsiTheme="minorHAnsi" w:cstheme="minorBidi" w:hint="eastAsia"/>
                <w:color w:val="000000" w:themeColor="text1"/>
                <w:sz w:val="18"/>
                <w:szCs w:val="18"/>
              </w:rPr>
              <w:t>・インテックス大阪との定期会合を行い</w:t>
            </w:r>
            <w:r w:rsidRPr="0072686F">
              <w:rPr>
                <w:rFonts w:asciiTheme="minorHAnsi" w:eastAsiaTheme="minorEastAsia" w:hAnsiTheme="minorHAnsi" w:cstheme="minorBidi" w:hint="eastAsia"/>
                <w:color w:val="000000" w:themeColor="text1"/>
                <w:sz w:val="18"/>
                <w:szCs w:val="18"/>
              </w:rPr>
              <w:t>(5/21)</w:t>
            </w:r>
            <w:r w:rsidRPr="0072686F">
              <w:rPr>
                <w:rFonts w:asciiTheme="minorHAnsi" w:eastAsiaTheme="minorEastAsia" w:hAnsiTheme="minorHAnsi" w:cstheme="minorBidi" w:hint="eastAsia"/>
                <w:color w:val="000000" w:themeColor="text1"/>
                <w:sz w:val="18"/>
                <w:szCs w:val="18"/>
              </w:rPr>
              <w:t>国際会議情報について打合せを行った。また、第２回定期会合を行い</w:t>
            </w:r>
            <w:r w:rsidRPr="0072686F">
              <w:rPr>
                <w:rFonts w:asciiTheme="minorHAnsi" w:eastAsiaTheme="minorEastAsia" w:hAnsiTheme="minorHAnsi" w:cstheme="minorBidi" w:hint="eastAsia"/>
                <w:color w:val="000000" w:themeColor="text1"/>
                <w:sz w:val="18"/>
                <w:szCs w:val="18"/>
              </w:rPr>
              <w:t>(9/12)</w:t>
            </w:r>
            <w:r w:rsidRPr="0072686F">
              <w:rPr>
                <w:rFonts w:asciiTheme="minorHAnsi" w:eastAsiaTheme="minorEastAsia" w:hAnsiTheme="minorHAnsi" w:cstheme="minorBidi" w:hint="eastAsia"/>
                <w:color w:val="000000" w:themeColor="text1"/>
                <w:sz w:val="18"/>
                <w:szCs w:val="18"/>
              </w:rPr>
              <w:t>国際会議情報及び運営誘致にあたっての課題、魅力向上について意見交換・打合せを行った。</w:t>
            </w:r>
          </w:p>
          <w:p w:rsidR="0066083C" w:rsidRPr="0072686F" w:rsidRDefault="0066083C" w:rsidP="00920880">
            <w:pPr>
              <w:ind w:left="159" w:hangingChars="100" w:hanging="159"/>
              <w:rPr>
                <w:rFonts w:asciiTheme="minorHAnsi" w:eastAsiaTheme="minorEastAsia" w:hAnsiTheme="minorHAnsi" w:cstheme="minorBidi"/>
                <w:color w:val="000000" w:themeColor="text1"/>
                <w:sz w:val="18"/>
                <w:szCs w:val="18"/>
              </w:rPr>
            </w:pPr>
            <w:r w:rsidRPr="0072686F">
              <w:rPr>
                <w:rFonts w:asciiTheme="minorHAnsi" w:eastAsiaTheme="minorEastAsia" w:hAnsiTheme="minorHAnsi" w:cstheme="minorBidi" w:hint="eastAsia"/>
                <w:color w:val="000000" w:themeColor="text1"/>
                <w:sz w:val="18"/>
                <w:szCs w:val="18"/>
              </w:rPr>
              <w:t>・ユニークベニューとしての大阪城西の丸庭園</w:t>
            </w:r>
            <w:r w:rsidRPr="0072686F">
              <w:rPr>
                <w:rFonts w:asciiTheme="minorHAnsi" w:eastAsiaTheme="minorEastAsia" w:hAnsiTheme="minorHAnsi" w:cstheme="minorBidi" w:hint="eastAsia"/>
                <w:color w:val="000000" w:themeColor="text1"/>
                <w:sz w:val="18"/>
                <w:szCs w:val="18"/>
              </w:rPr>
              <w:t>(</w:t>
            </w:r>
            <w:r w:rsidRPr="0072686F">
              <w:rPr>
                <w:rFonts w:asciiTheme="minorHAnsi" w:eastAsiaTheme="minorEastAsia" w:hAnsiTheme="minorHAnsi" w:cstheme="minorBidi" w:hint="eastAsia"/>
                <w:color w:val="000000" w:themeColor="text1"/>
                <w:sz w:val="18"/>
                <w:szCs w:val="18"/>
              </w:rPr>
              <w:t>大阪迎賓館</w:t>
            </w:r>
            <w:r w:rsidRPr="0072686F">
              <w:rPr>
                <w:rFonts w:asciiTheme="minorHAnsi" w:eastAsiaTheme="minorEastAsia" w:hAnsiTheme="minorHAnsi" w:cstheme="minorBidi" w:hint="eastAsia"/>
                <w:color w:val="000000" w:themeColor="text1"/>
                <w:sz w:val="18"/>
                <w:szCs w:val="18"/>
              </w:rPr>
              <w:t>)</w:t>
            </w:r>
            <w:r w:rsidRPr="0072686F">
              <w:rPr>
                <w:rFonts w:asciiTheme="minorHAnsi" w:eastAsiaTheme="minorEastAsia" w:hAnsiTheme="minorHAnsi" w:cstheme="minorBidi" w:hint="eastAsia"/>
                <w:color w:val="000000" w:themeColor="text1"/>
                <w:sz w:val="18"/>
                <w:szCs w:val="18"/>
              </w:rPr>
              <w:t>との連携を図っている。</w:t>
            </w:r>
          </w:p>
          <w:p w:rsidR="0066083C" w:rsidRPr="0072686F" w:rsidRDefault="0066083C" w:rsidP="00920880">
            <w:pPr>
              <w:ind w:left="159" w:hangingChars="100" w:hanging="159"/>
              <w:rPr>
                <w:rFonts w:asciiTheme="minorHAnsi" w:eastAsiaTheme="minorEastAsia" w:hAnsiTheme="minorHAnsi" w:cstheme="minorBidi"/>
                <w:color w:val="000000" w:themeColor="text1"/>
                <w:sz w:val="18"/>
                <w:szCs w:val="18"/>
              </w:rPr>
            </w:pPr>
            <w:r w:rsidRPr="0072686F">
              <w:rPr>
                <w:rFonts w:asciiTheme="minorHAnsi" w:eastAsiaTheme="minorEastAsia" w:hAnsiTheme="minorHAnsi" w:cstheme="minorBidi" w:hint="eastAsia"/>
                <w:color w:val="000000" w:themeColor="text1"/>
                <w:sz w:val="18"/>
                <w:szCs w:val="18"/>
              </w:rPr>
              <w:t>・</w:t>
            </w:r>
            <w:r w:rsidRPr="0072686F">
              <w:rPr>
                <w:rFonts w:asciiTheme="minorHAnsi" w:eastAsiaTheme="minorEastAsia" w:hAnsiTheme="minorHAnsi" w:cstheme="minorBidi" w:hint="eastAsia"/>
                <w:color w:val="000000" w:themeColor="text1"/>
                <w:sz w:val="18"/>
                <w:szCs w:val="18"/>
              </w:rPr>
              <w:t>2025</w:t>
            </w:r>
            <w:r w:rsidRPr="0072686F">
              <w:rPr>
                <w:rFonts w:asciiTheme="minorHAnsi" w:eastAsiaTheme="minorEastAsia" w:hAnsiTheme="minorHAnsi" w:cstheme="minorBidi" w:hint="eastAsia"/>
                <w:color w:val="000000" w:themeColor="text1"/>
                <w:sz w:val="18"/>
                <w:szCs w:val="18"/>
              </w:rPr>
              <w:t>年の大阪・関西万博を見据えて在阪の各機関へ当会議場共催という形で国際シンポジウムを誘致。</w:t>
            </w:r>
            <w:r w:rsidRPr="0072686F">
              <w:rPr>
                <w:rFonts w:asciiTheme="minorHAnsi" w:eastAsiaTheme="minorEastAsia" w:hAnsiTheme="minorHAnsi" w:cstheme="minorBidi" w:hint="eastAsia"/>
                <w:color w:val="000000" w:themeColor="text1"/>
                <w:sz w:val="18"/>
                <w:szCs w:val="18"/>
              </w:rPr>
              <w:t>9/30</w:t>
            </w:r>
            <w:r w:rsidRPr="0072686F">
              <w:rPr>
                <w:rFonts w:asciiTheme="minorHAnsi" w:eastAsiaTheme="minorEastAsia" w:hAnsiTheme="minorHAnsi" w:cstheme="minorBidi" w:hint="eastAsia"/>
                <w:color w:val="000000" w:themeColor="text1"/>
                <w:sz w:val="18"/>
                <w:szCs w:val="18"/>
              </w:rPr>
              <w:t>現在、確定</w:t>
            </w:r>
            <w:r w:rsidRPr="0072686F">
              <w:rPr>
                <w:rFonts w:asciiTheme="minorHAnsi" w:eastAsiaTheme="minorEastAsia" w:hAnsiTheme="minorHAnsi" w:cstheme="minorBidi" w:hint="eastAsia"/>
                <w:color w:val="000000" w:themeColor="text1"/>
                <w:sz w:val="18"/>
                <w:szCs w:val="18"/>
              </w:rPr>
              <w:t>2</w:t>
            </w:r>
            <w:r w:rsidRPr="0072686F">
              <w:rPr>
                <w:rFonts w:asciiTheme="minorHAnsi" w:eastAsiaTheme="minorEastAsia" w:hAnsiTheme="minorHAnsi" w:cstheme="minorBidi" w:hint="eastAsia"/>
                <w:color w:val="000000" w:themeColor="text1"/>
                <w:sz w:val="18"/>
                <w:szCs w:val="18"/>
              </w:rPr>
              <w:t>件（大阪大学森下竜一教授：大阪関西万博具体化検討会委員）、内定</w:t>
            </w:r>
            <w:r w:rsidRPr="0072686F">
              <w:rPr>
                <w:rFonts w:asciiTheme="minorHAnsi" w:eastAsiaTheme="minorEastAsia" w:hAnsiTheme="minorHAnsi" w:cstheme="minorBidi" w:hint="eastAsia"/>
                <w:color w:val="000000" w:themeColor="text1"/>
                <w:sz w:val="18"/>
                <w:szCs w:val="18"/>
              </w:rPr>
              <w:t>2</w:t>
            </w:r>
            <w:r w:rsidRPr="0072686F">
              <w:rPr>
                <w:rFonts w:asciiTheme="minorHAnsi" w:eastAsiaTheme="minorEastAsia" w:hAnsiTheme="minorHAnsi" w:cstheme="minorBidi" w:hint="eastAsia"/>
                <w:color w:val="000000" w:themeColor="text1"/>
                <w:sz w:val="18"/>
                <w:szCs w:val="18"/>
              </w:rPr>
              <w:t>件（大阪大学副学長八木先生、</w:t>
            </w:r>
            <w:proofErr w:type="spellStart"/>
            <w:r w:rsidRPr="0072686F">
              <w:rPr>
                <w:rFonts w:asciiTheme="minorHAnsi" w:eastAsiaTheme="minorEastAsia" w:hAnsiTheme="minorHAnsi" w:cstheme="minorBidi" w:hint="eastAsia"/>
                <w:color w:val="000000" w:themeColor="text1"/>
                <w:sz w:val="18"/>
                <w:szCs w:val="18"/>
              </w:rPr>
              <w:t>IFReC</w:t>
            </w:r>
            <w:proofErr w:type="spellEnd"/>
            <w:r w:rsidRPr="0072686F">
              <w:rPr>
                <w:rFonts w:asciiTheme="minorHAnsi" w:eastAsiaTheme="minorEastAsia" w:hAnsiTheme="minorHAnsi" w:cstheme="minorBidi" w:hint="eastAsia"/>
                <w:color w:val="000000" w:themeColor="text1"/>
                <w:sz w:val="18"/>
                <w:szCs w:val="18"/>
              </w:rPr>
              <w:t>免疫学フロンティア研究センター）、誘致中</w:t>
            </w:r>
            <w:r w:rsidRPr="0072686F">
              <w:rPr>
                <w:rFonts w:asciiTheme="minorHAnsi" w:eastAsiaTheme="minorEastAsia" w:hAnsiTheme="minorHAnsi" w:cstheme="minorBidi" w:hint="eastAsia"/>
                <w:color w:val="000000" w:themeColor="text1"/>
                <w:sz w:val="18"/>
                <w:szCs w:val="18"/>
              </w:rPr>
              <w:t>3</w:t>
            </w:r>
            <w:r w:rsidRPr="0072686F">
              <w:rPr>
                <w:rFonts w:asciiTheme="minorHAnsi" w:eastAsiaTheme="minorEastAsia" w:hAnsiTheme="minorHAnsi" w:cstheme="minorBidi" w:hint="eastAsia"/>
                <w:color w:val="000000" w:themeColor="text1"/>
                <w:sz w:val="18"/>
                <w:szCs w:val="18"/>
              </w:rPr>
              <w:t>件（国立循環器病研究センター、大阪府立大学、大阪市立大学）である。</w:t>
            </w:r>
          </w:p>
          <w:p w:rsidR="0066083C" w:rsidRDefault="0066083C" w:rsidP="00920880">
            <w:pPr>
              <w:rPr>
                <w:rFonts w:asciiTheme="minorEastAsia" w:eastAsiaTheme="minorEastAsia" w:hAnsiTheme="minorEastAsia"/>
                <w:sz w:val="18"/>
                <w:szCs w:val="18"/>
              </w:rPr>
            </w:pPr>
          </w:p>
          <w:p w:rsidR="0066083C" w:rsidRPr="0072686F" w:rsidRDefault="0066083C" w:rsidP="00920880">
            <w:pPr>
              <w:rPr>
                <w:rFonts w:asciiTheme="minorHAnsi" w:eastAsiaTheme="minorEastAsia" w:hAnsiTheme="minorHAnsi" w:cstheme="minorBidi"/>
                <w:color w:val="000000" w:themeColor="text1"/>
                <w:sz w:val="18"/>
                <w:szCs w:val="18"/>
              </w:rPr>
            </w:pPr>
            <w:r w:rsidRPr="0072686F">
              <w:rPr>
                <w:rFonts w:asciiTheme="minorHAnsi" w:eastAsiaTheme="minorEastAsia" w:hAnsiTheme="minorHAnsi" w:cstheme="minorBidi" w:hint="eastAsia"/>
                <w:color w:val="000000" w:themeColor="text1"/>
                <w:sz w:val="18"/>
                <w:szCs w:val="18"/>
              </w:rPr>
              <w:t>◯施設及び周辺エリアの特性を活かした取組み</w:t>
            </w:r>
          </w:p>
          <w:p w:rsidR="0066083C" w:rsidRPr="0072686F" w:rsidRDefault="0066083C" w:rsidP="00920880">
            <w:pPr>
              <w:rPr>
                <w:rFonts w:asciiTheme="minorHAnsi" w:eastAsiaTheme="minorEastAsia" w:hAnsiTheme="minorHAnsi" w:cstheme="minorBidi"/>
                <w:color w:val="000000" w:themeColor="text1"/>
                <w:sz w:val="18"/>
                <w:szCs w:val="18"/>
              </w:rPr>
            </w:pPr>
            <w:r w:rsidRPr="0072686F">
              <w:rPr>
                <w:rFonts w:asciiTheme="minorHAnsi" w:eastAsiaTheme="minorEastAsia" w:hAnsiTheme="minorHAnsi" w:cstheme="minorBidi" w:hint="eastAsia"/>
                <w:color w:val="000000" w:themeColor="text1"/>
                <w:sz w:val="18"/>
                <w:szCs w:val="18"/>
              </w:rPr>
              <w:t>・「大阪市立科学館」「中之島香雪美術館」「アートエリア</w:t>
            </w:r>
            <w:r w:rsidRPr="0072686F">
              <w:rPr>
                <w:rFonts w:asciiTheme="minorHAnsi" w:eastAsiaTheme="minorEastAsia" w:hAnsiTheme="minorHAnsi" w:cstheme="minorBidi" w:hint="eastAsia"/>
                <w:color w:val="000000" w:themeColor="text1"/>
                <w:sz w:val="18"/>
                <w:szCs w:val="18"/>
              </w:rPr>
              <w:t>B1(</w:t>
            </w:r>
            <w:r w:rsidRPr="0072686F">
              <w:rPr>
                <w:rFonts w:asciiTheme="minorHAnsi" w:eastAsiaTheme="minorEastAsia" w:hAnsiTheme="minorHAnsi" w:cstheme="minorBidi" w:hint="eastAsia"/>
                <w:color w:val="000000" w:themeColor="text1"/>
                <w:sz w:val="18"/>
                <w:szCs w:val="18"/>
              </w:rPr>
              <w:t>なにわ橋駅内</w:t>
            </w:r>
            <w:r w:rsidRPr="0072686F">
              <w:rPr>
                <w:rFonts w:asciiTheme="minorHAnsi" w:eastAsiaTheme="minorEastAsia" w:hAnsiTheme="minorHAnsi" w:cstheme="minorBidi" w:hint="eastAsia"/>
                <w:color w:val="000000" w:themeColor="text1"/>
                <w:sz w:val="18"/>
                <w:szCs w:val="18"/>
              </w:rPr>
              <w:t>)</w:t>
            </w:r>
            <w:r w:rsidRPr="0072686F">
              <w:rPr>
                <w:rFonts w:asciiTheme="minorHAnsi" w:eastAsiaTheme="minorEastAsia" w:hAnsiTheme="minorHAnsi" w:cstheme="minorBidi" w:hint="eastAsia"/>
                <w:color w:val="000000" w:themeColor="text1"/>
                <w:sz w:val="18"/>
                <w:szCs w:val="18"/>
              </w:rPr>
              <w:t>」「大阪大学適塾記念センター」「大阪市立東洋陶磁美術館」との連携を図り</w:t>
            </w:r>
            <w:r w:rsidRPr="0072686F">
              <w:rPr>
                <w:rFonts w:asciiTheme="minorHAnsi" w:eastAsiaTheme="minorEastAsia" w:hAnsiTheme="minorHAnsi" w:cstheme="minorBidi" w:hint="eastAsia"/>
                <w:color w:val="000000" w:themeColor="text1"/>
                <w:sz w:val="18"/>
                <w:szCs w:val="18"/>
              </w:rPr>
              <w:t>SNS</w:t>
            </w:r>
            <w:r w:rsidRPr="0072686F">
              <w:rPr>
                <w:rFonts w:asciiTheme="minorHAnsi" w:eastAsiaTheme="minorEastAsia" w:hAnsiTheme="minorHAnsi" w:cstheme="minorBidi" w:hint="eastAsia"/>
                <w:color w:val="000000" w:themeColor="text1"/>
                <w:sz w:val="18"/>
                <w:szCs w:val="18"/>
              </w:rPr>
              <w:t>等通じて中之島の魅力を発信している。</w:t>
            </w:r>
          </w:p>
          <w:p w:rsidR="0066083C" w:rsidRPr="0072686F" w:rsidRDefault="0066083C" w:rsidP="00920880">
            <w:pPr>
              <w:ind w:left="159" w:hangingChars="100" w:hanging="159"/>
              <w:rPr>
                <w:rFonts w:asciiTheme="minorHAnsi" w:eastAsiaTheme="minorEastAsia" w:hAnsiTheme="minorHAnsi" w:cstheme="minorBidi"/>
                <w:color w:val="000000" w:themeColor="text1"/>
                <w:sz w:val="18"/>
                <w:szCs w:val="18"/>
              </w:rPr>
            </w:pPr>
            <w:r w:rsidRPr="0072686F">
              <w:rPr>
                <w:rFonts w:asciiTheme="minorHAnsi" w:eastAsiaTheme="minorEastAsia" w:hAnsiTheme="minorHAnsi" w:cstheme="minorBidi" w:hint="eastAsia"/>
                <w:color w:val="000000" w:themeColor="text1"/>
                <w:sz w:val="18"/>
                <w:szCs w:val="18"/>
              </w:rPr>
              <w:t>・</w:t>
            </w:r>
            <w:r w:rsidRPr="0072686F">
              <w:rPr>
                <w:rFonts w:asciiTheme="minorHAnsi" w:eastAsiaTheme="minorEastAsia" w:hAnsiTheme="minorHAnsi" w:cstheme="minorBidi" w:hint="eastAsia"/>
                <w:color w:val="000000" w:themeColor="text1"/>
                <w:sz w:val="18"/>
                <w:szCs w:val="18"/>
              </w:rPr>
              <w:t>5/15</w:t>
            </w:r>
            <w:r w:rsidRPr="0072686F">
              <w:rPr>
                <w:rFonts w:asciiTheme="minorHAnsi" w:eastAsiaTheme="minorEastAsia" w:hAnsiTheme="minorHAnsi" w:cstheme="minorBidi" w:hint="eastAsia"/>
                <w:color w:val="000000" w:themeColor="text1"/>
                <w:sz w:val="18"/>
                <w:szCs w:val="18"/>
              </w:rPr>
              <w:t>～</w:t>
            </w:r>
            <w:r w:rsidRPr="0072686F">
              <w:rPr>
                <w:rFonts w:asciiTheme="minorHAnsi" w:eastAsiaTheme="minorEastAsia" w:hAnsiTheme="minorHAnsi" w:cstheme="minorBidi" w:hint="eastAsia"/>
                <w:color w:val="000000" w:themeColor="text1"/>
                <w:sz w:val="18"/>
                <w:szCs w:val="18"/>
              </w:rPr>
              <w:t>16</w:t>
            </w:r>
            <w:r w:rsidRPr="0072686F">
              <w:rPr>
                <w:rFonts w:asciiTheme="minorHAnsi" w:eastAsiaTheme="minorEastAsia" w:hAnsiTheme="minorHAnsi" w:cstheme="minorBidi" w:hint="eastAsia"/>
                <w:color w:val="000000" w:themeColor="text1"/>
                <w:sz w:val="18"/>
                <w:szCs w:val="18"/>
              </w:rPr>
              <w:t>の二日間、インテックス大阪にて開催された『第</w:t>
            </w:r>
            <w:r w:rsidRPr="0072686F">
              <w:rPr>
                <w:rFonts w:asciiTheme="minorHAnsi" w:eastAsiaTheme="minorEastAsia" w:hAnsiTheme="minorHAnsi" w:cstheme="minorBidi" w:hint="eastAsia"/>
                <w:color w:val="000000" w:themeColor="text1"/>
                <w:sz w:val="18"/>
                <w:szCs w:val="18"/>
              </w:rPr>
              <w:t>1</w:t>
            </w:r>
            <w:r w:rsidRPr="0072686F">
              <w:rPr>
                <w:rFonts w:asciiTheme="minorHAnsi" w:eastAsiaTheme="minorEastAsia" w:hAnsiTheme="minorHAnsi" w:cstheme="minorBidi" w:hint="eastAsia"/>
                <w:color w:val="000000" w:themeColor="text1"/>
                <w:sz w:val="18"/>
                <w:szCs w:val="18"/>
              </w:rPr>
              <w:t>回［関西］統合型リゾート産業展』に中之島ＭＩＣＥアライアンスメンバーの大阪市中央公会堂をはじめ、</w:t>
            </w:r>
            <w:r w:rsidRPr="0072686F">
              <w:rPr>
                <w:rFonts w:asciiTheme="minorHAnsi" w:eastAsiaTheme="minorEastAsia" w:hAnsiTheme="minorHAnsi" w:cstheme="minorBidi" w:hint="eastAsia"/>
                <w:color w:val="000000" w:themeColor="text1"/>
                <w:sz w:val="18"/>
                <w:szCs w:val="18"/>
              </w:rPr>
              <w:t>IR</w:t>
            </w:r>
            <w:r w:rsidRPr="0072686F">
              <w:rPr>
                <w:rFonts w:asciiTheme="minorHAnsi" w:eastAsiaTheme="minorEastAsia" w:hAnsiTheme="minorHAnsi" w:cstheme="minorBidi" w:hint="eastAsia"/>
                <w:color w:val="000000" w:themeColor="text1"/>
                <w:sz w:val="18"/>
                <w:szCs w:val="18"/>
              </w:rPr>
              <w:t>関係者に水都大阪を</w:t>
            </w:r>
            <w:r w:rsidRPr="0072686F">
              <w:rPr>
                <w:rFonts w:asciiTheme="minorHAnsi" w:eastAsiaTheme="minorEastAsia" w:hAnsiTheme="minorHAnsi" w:cstheme="minorBidi" w:hint="eastAsia"/>
                <w:color w:val="000000" w:themeColor="text1"/>
                <w:sz w:val="18"/>
                <w:szCs w:val="18"/>
              </w:rPr>
              <w:t>PR</w:t>
            </w:r>
            <w:r w:rsidRPr="0072686F">
              <w:rPr>
                <w:rFonts w:asciiTheme="minorHAnsi" w:eastAsiaTheme="minorEastAsia" w:hAnsiTheme="minorHAnsi" w:cstheme="minorBidi" w:hint="eastAsia"/>
                <w:color w:val="000000" w:themeColor="text1"/>
                <w:sz w:val="18"/>
                <w:szCs w:val="18"/>
              </w:rPr>
              <w:t>するため、一本松海運㈱や大阪水上バス㈱も加えた「中之島</w:t>
            </w:r>
            <w:r w:rsidRPr="0072686F">
              <w:rPr>
                <w:rFonts w:asciiTheme="minorHAnsi" w:eastAsiaTheme="minorEastAsia" w:hAnsiTheme="minorHAnsi" w:cstheme="minorBidi" w:hint="eastAsia"/>
                <w:color w:val="000000" w:themeColor="text1"/>
                <w:sz w:val="18"/>
                <w:szCs w:val="18"/>
              </w:rPr>
              <w:t>MICE</w:t>
            </w:r>
            <w:r w:rsidRPr="0072686F">
              <w:rPr>
                <w:rFonts w:asciiTheme="minorHAnsi" w:eastAsiaTheme="minorEastAsia" w:hAnsiTheme="minorHAnsi" w:cstheme="minorBidi" w:hint="eastAsia"/>
                <w:color w:val="000000" w:themeColor="text1"/>
                <w:sz w:val="18"/>
                <w:szCs w:val="18"/>
              </w:rPr>
              <w:t>アライアンス」として出展し、参加者へ大阪の都市魅力を含む会議場のＰＲを行った。</w:t>
            </w:r>
          </w:p>
          <w:p w:rsidR="0066083C" w:rsidRDefault="0066083C" w:rsidP="00920880">
            <w:pPr>
              <w:rPr>
                <w:rFonts w:asciiTheme="minorEastAsia" w:eastAsiaTheme="minorEastAsia" w:hAnsiTheme="minorEastAsia"/>
                <w:sz w:val="18"/>
                <w:szCs w:val="18"/>
              </w:rPr>
            </w:pPr>
          </w:p>
          <w:p w:rsidR="0066083C" w:rsidRPr="0072686F" w:rsidRDefault="0066083C" w:rsidP="00920880">
            <w:pPr>
              <w:rPr>
                <w:rFonts w:ascii="ＭＳ 明朝" w:eastAsia="ＭＳ 明朝" w:hAnsi="ＭＳ 明朝" w:cs="ＭＳ 明朝"/>
                <w:color w:val="000000" w:themeColor="text1"/>
                <w:sz w:val="18"/>
                <w:szCs w:val="18"/>
              </w:rPr>
            </w:pPr>
            <w:r w:rsidRPr="0072686F">
              <w:rPr>
                <w:rFonts w:ascii="ＭＳ 明朝" w:eastAsia="ＭＳ 明朝" w:hAnsi="ＭＳ 明朝" w:cs="ＭＳ 明朝" w:hint="eastAsia"/>
                <w:color w:val="000000" w:themeColor="text1"/>
                <w:sz w:val="18"/>
                <w:szCs w:val="18"/>
              </w:rPr>
              <w:t>◯誘致開催支援プログラム(支援金)の積極的活用</w:t>
            </w:r>
          </w:p>
          <w:p w:rsidR="0066083C" w:rsidRPr="0072686F" w:rsidRDefault="0066083C" w:rsidP="00920880">
            <w:pPr>
              <w:rPr>
                <w:rFonts w:asciiTheme="minorHAnsi" w:eastAsiaTheme="minorEastAsia" w:hAnsiTheme="minorHAnsi" w:cstheme="minorBidi"/>
                <w:color w:val="000000" w:themeColor="text1"/>
                <w:sz w:val="18"/>
                <w:szCs w:val="18"/>
              </w:rPr>
            </w:pPr>
            <w:r w:rsidRPr="0072686F">
              <w:rPr>
                <w:rFonts w:ascii="ＭＳ 明朝" w:eastAsia="ＭＳ 明朝" w:hAnsi="ＭＳ 明朝" w:cs="ＭＳ 明朝" w:hint="eastAsia"/>
                <w:color w:val="000000" w:themeColor="text1"/>
                <w:sz w:val="18"/>
                <w:szCs w:val="18"/>
              </w:rPr>
              <w:t>・</w:t>
            </w:r>
            <w:r w:rsidRPr="0072686F">
              <w:rPr>
                <w:rFonts w:ascii="ＭＳ 明朝" w:eastAsia="ＭＳ 明朝" w:hAnsi="ＭＳ 明朝" w:cs="ＭＳ 明朝"/>
                <w:color w:val="000000" w:themeColor="text1"/>
                <w:sz w:val="18"/>
                <w:szCs w:val="18"/>
              </w:rPr>
              <w:t>9/30</w:t>
            </w:r>
            <w:r w:rsidRPr="0072686F">
              <w:rPr>
                <w:rFonts w:ascii="ＭＳ 明朝" w:eastAsia="ＭＳ 明朝" w:hAnsi="ＭＳ 明朝" w:cs="ＭＳ 明朝" w:hint="eastAsia"/>
                <w:color w:val="000000" w:themeColor="text1"/>
                <w:sz w:val="18"/>
                <w:szCs w:val="18"/>
              </w:rPr>
              <w:t>現在の支援金の活用(本年度決議)は以下の通り</w:t>
            </w:r>
          </w:p>
          <w:p w:rsidR="0066083C" w:rsidRPr="0072686F" w:rsidRDefault="0066083C" w:rsidP="00920880">
            <w:pPr>
              <w:ind w:firstLineChars="100" w:firstLine="159"/>
              <w:rPr>
                <w:rFonts w:asciiTheme="minorHAnsi" w:eastAsiaTheme="minorEastAsia" w:hAnsiTheme="minorHAnsi" w:cstheme="minorBidi"/>
                <w:color w:val="000000" w:themeColor="text1"/>
                <w:sz w:val="18"/>
                <w:szCs w:val="18"/>
              </w:rPr>
            </w:pPr>
            <w:r w:rsidRPr="0072686F">
              <w:rPr>
                <w:rFonts w:asciiTheme="minorHAnsi" w:eastAsiaTheme="minorEastAsia" w:hAnsiTheme="minorHAnsi" w:cstheme="minorBidi" w:hint="eastAsia"/>
                <w:color w:val="000000" w:themeColor="text1"/>
                <w:sz w:val="18"/>
                <w:szCs w:val="18"/>
              </w:rPr>
              <w:t>H31</w:t>
            </w:r>
            <w:r w:rsidRPr="0072686F">
              <w:rPr>
                <w:rFonts w:asciiTheme="minorHAnsi" w:eastAsiaTheme="minorEastAsia" w:hAnsiTheme="minorHAnsi" w:cstheme="minorBidi" w:hint="eastAsia"/>
                <w:color w:val="000000" w:themeColor="text1"/>
                <w:sz w:val="18"/>
                <w:szCs w:val="18"/>
              </w:rPr>
              <w:t>年度：支援決定</w:t>
            </w:r>
            <w:r w:rsidRPr="0072686F">
              <w:rPr>
                <w:rFonts w:asciiTheme="minorHAnsi" w:eastAsiaTheme="minorEastAsia" w:hAnsiTheme="minorHAnsi" w:cstheme="minorBidi" w:hint="eastAsia"/>
                <w:color w:val="000000" w:themeColor="text1"/>
                <w:sz w:val="18"/>
                <w:szCs w:val="18"/>
              </w:rPr>
              <w:t>14</w:t>
            </w:r>
            <w:r w:rsidRPr="0072686F">
              <w:rPr>
                <w:rFonts w:asciiTheme="minorHAnsi" w:eastAsiaTheme="minorEastAsia" w:hAnsiTheme="minorHAnsi" w:cstheme="minorBidi" w:hint="eastAsia"/>
                <w:color w:val="000000" w:themeColor="text1"/>
                <w:sz w:val="18"/>
                <w:szCs w:val="18"/>
              </w:rPr>
              <w:t>件</w:t>
            </w:r>
            <w:r w:rsidRPr="0072686F">
              <w:rPr>
                <w:rFonts w:asciiTheme="minorHAnsi" w:eastAsiaTheme="minorEastAsia" w:hAnsiTheme="minorHAnsi" w:cstheme="minorBidi" w:hint="eastAsia"/>
                <w:color w:val="000000" w:themeColor="text1"/>
                <w:sz w:val="18"/>
                <w:szCs w:val="18"/>
              </w:rPr>
              <w:t>(</w:t>
            </w:r>
            <w:r w:rsidRPr="0072686F">
              <w:rPr>
                <w:rFonts w:asciiTheme="minorHAnsi" w:eastAsiaTheme="minorEastAsia" w:hAnsiTheme="minorHAnsi" w:cstheme="minorBidi"/>
                <w:color w:val="000000" w:themeColor="text1"/>
                <w:sz w:val="18"/>
                <w:szCs w:val="18"/>
              </w:rPr>
              <w:t>7</w:t>
            </w:r>
            <w:r w:rsidRPr="0072686F">
              <w:rPr>
                <w:rFonts w:asciiTheme="minorHAnsi" w:eastAsiaTheme="minorEastAsia" w:hAnsiTheme="minorHAnsi" w:cstheme="minorBidi" w:hint="eastAsia"/>
                <w:color w:val="000000" w:themeColor="text1"/>
                <w:sz w:val="18"/>
                <w:szCs w:val="18"/>
              </w:rPr>
              <w:t>件内定、</w:t>
            </w:r>
            <w:r w:rsidRPr="0072686F">
              <w:rPr>
                <w:rFonts w:asciiTheme="minorHAnsi" w:eastAsiaTheme="minorEastAsia" w:hAnsiTheme="minorHAnsi" w:cstheme="minorBidi"/>
                <w:color w:val="000000" w:themeColor="text1"/>
                <w:sz w:val="18"/>
                <w:szCs w:val="18"/>
              </w:rPr>
              <w:t>6</w:t>
            </w:r>
            <w:r w:rsidRPr="0072686F">
              <w:rPr>
                <w:rFonts w:asciiTheme="minorHAnsi" w:eastAsiaTheme="minorEastAsia" w:hAnsiTheme="minorHAnsi" w:cstheme="minorBidi" w:hint="eastAsia"/>
                <w:color w:val="000000" w:themeColor="text1"/>
                <w:sz w:val="18"/>
                <w:szCs w:val="18"/>
              </w:rPr>
              <w:t>件誘致中、</w:t>
            </w:r>
            <w:r w:rsidRPr="0072686F">
              <w:rPr>
                <w:rFonts w:asciiTheme="minorHAnsi" w:eastAsiaTheme="minorEastAsia" w:hAnsiTheme="minorHAnsi" w:cstheme="minorBidi"/>
                <w:color w:val="000000" w:themeColor="text1"/>
                <w:sz w:val="18"/>
                <w:szCs w:val="18"/>
              </w:rPr>
              <w:t>1</w:t>
            </w:r>
            <w:r w:rsidRPr="0072686F">
              <w:rPr>
                <w:rFonts w:asciiTheme="minorHAnsi" w:eastAsiaTheme="minorEastAsia" w:hAnsiTheme="minorHAnsi" w:cstheme="minorBidi" w:hint="eastAsia"/>
                <w:color w:val="000000" w:themeColor="text1"/>
                <w:sz w:val="18"/>
                <w:szCs w:val="18"/>
              </w:rPr>
              <w:t>件失注</w:t>
            </w:r>
            <w:r w:rsidRPr="0072686F">
              <w:rPr>
                <w:rFonts w:asciiTheme="minorHAnsi" w:eastAsiaTheme="minorEastAsia" w:hAnsiTheme="minorHAnsi" w:cstheme="minorBidi" w:hint="eastAsia"/>
                <w:color w:val="000000" w:themeColor="text1"/>
                <w:sz w:val="18"/>
                <w:szCs w:val="18"/>
              </w:rPr>
              <w:t>)</w:t>
            </w:r>
          </w:p>
          <w:p w:rsidR="0066083C" w:rsidRPr="0072686F" w:rsidRDefault="0066083C" w:rsidP="00920880">
            <w:pPr>
              <w:rPr>
                <w:rFonts w:asciiTheme="minorHAnsi" w:eastAsiaTheme="minorEastAsia" w:hAnsiTheme="minorHAnsi" w:cstheme="minorBidi"/>
                <w:color w:val="000000" w:themeColor="text1"/>
                <w:sz w:val="18"/>
                <w:szCs w:val="18"/>
              </w:rPr>
            </w:pPr>
            <w:r w:rsidRPr="0072686F">
              <w:rPr>
                <w:rFonts w:ascii="ＭＳ 明朝" w:eastAsia="ＭＳ 明朝" w:hAnsi="ＭＳ 明朝" w:cs="ＭＳ 明朝" w:hint="eastAsia"/>
                <w:color w:val="000000" w:themeColor="text1"/>
                <w:sz w:val="18"/>
                <w:szCs w:val="18"/>
              </w:rPr>
              <w:t>・9/30現在の</w:t>
            </w:r>
            <w:r w:rsidRPr="0072686F">
              <w:rPr>
                <w:rFonts w:asciiTheme="minorHAnsi" w:eastAsiaTheme="minorEastAsia" w:hAnsiTheme="minorHAnsi" w:cstheme="minorBidi" w:hint="eastAsia"/>
                <w:color w:val="000000" w:themeColor="text1"/>
                <w:sz w:val="18"/>
                <w:szCs w:val="18"/>
              </w:rPr>
              <w:t>支援金支出</w:t>
            </w:r>
            <w:r w:rsidRPr="0072686F">
              <w:rPr>
                <w:rFonts w:asciiTheme="minorHAnsi" w:eastAsiaTheme="minorEastAsia" w:hAnsiTheme="minorHAnsi" w:cstheme="minorBidi" w:hint="eastAsia"/>
                <w:color w:val="000000" w:themeColor="text1"/>
                <w:sz w:val="18"/>
                <w:szCs w:val="18"/>
              </w:rPr>
              <w:t>(</w:t>
            </w:r>
            <w:r w:rsidRPr="0072686F">
              <w:rPr>
                <w:rFonts w:asciiTheme="minorHAnsi" w:eastAsiaTheme="minorEastAsia" w:hAnsiTheme="minorHAnsi" w:cstheme="minorBidi" w:hint="eastAsia"/>
                <w:color w:val="000000" w:themeColor="text1"/>
                <w:sz w:val="18"/>
                <w:szCs w:val="18"/>
              </w:rPr>
              <w:t>催事開催年度の支出</w:t>
            </w:r>
            <w:r w:rsidRPr="0072686F">
              <w:rPr>
                <w:rFonts w:asciiTheme="minorHAnsi" w:eastAsiaTheme="minorEastAsia" w:hAnsiTheme="minorHAnsi" w:cstheme="minorBidi" w:hint="eastAsia"/>
                <w:color w:val="000000" w:themeColor="text1"/>
                <w:sz w:val="18"/>
                <w:szCs w:val="18"/>
              </w:rPr>
              <w:t>)</w:t>
            </w:r>
            <w:r w:rsidRPr="0072686F">
              <w:rPr>
                <w:rFonts w:asciiTheme="minorHAnsi" w:eastAsiaTheme="minorEastAsia" w:hAnsiTheme="minorHAnsi" w:cstheme="minorBidi" w:hint="eastAsia"/>
                <w:color w:val="000000" w:themeColor="text1"/>
                <w:sz w:val="18"/>
                <w:szCs w:val="18"/>
              </w:rPr>
              <w:t>は以下の通り</w:t>
            </w:r>
          </w:p>
          <w:p w:rsidR="0066083C" w:rsidRPr="0072686F" w:rsidRDefault="0066083C" w:rsidP="00920880">
            <w:pPr>
              <w:ind w:firstLineChars="100" w:firstLine="159"/>
              <w:rPr>
                <w:rFonts w:asciiTheme="minorHAnsi" w:eastAsiaTheme="minorEastAsia" w:hAnsiTheme="minorHAnsi" w:cstheme="minorBidi"/>
                <w:color w:val="000000" w:themeColor="text1"/>
                <w:sz w:val="18"/>
                <w:szCs w:val="18"/>
              </w:rPr>
            </w:pPr>
            <w:r w:rsidRPr="0072686F">
              <w:rPr>
                <w:rFonts w:asciiTheme="minorHAnsi" w:eastAsiaTheme="minorEastAsia" w:hAnsiTheme="minorHAnsi" w:cstheme="minorBidi" w:hint="eastAsia"/>
                <w:color w:val="000000" w:themeColor="text1"/>
                <w:sz w:val="18"/>
                <w:szCs w:val="18"/>
              </w:rPr>
              <w:t>H31</w:t>
            </w:r>
            <w:r w:rsidRPr="0072686F">
              <w:rPr>
                <w:rFonts w:asciiTheme="minorHAnsi" w:eastAsiaTheme="minorEastAsia" w:hAnsiTheme="minorHAnsi" w:cstheme="minorBidi" w:hint="eastAsia"/>
                <w:color w:val="000000" w:themeColor="text1"/>
                <w:sz w:val="18"/>
                <w:szCs w:val="18"/>
              </w:rPr>
              <w:t>年度：</w:t>
            </w:r>
            <w:r w:rsidRPr="0072686F">
              <w:rPr>
                <w:rFonts w:asciiTheme="minorHAnsi" w:eastAsiaTheme="minorEastAsia" w:hAnsiTheme="minorHAnsi" w:cstheme="minorBidi"/>
                <w:color w:val="000000" w:themeColor="text1"/>
                <w:sz w:val="18"/>
                <w:szCs w:val="18"/>
              </w:rPr>
              <w:t>9</w:t>
            </w:r>
            <w:r w:rsidRPr="0072686F">
              <w:rPr>
                <w:rFonts w:asciiTheme="minorHAnsi" w:eastAsiaTheme="minorEastAsia" w:hAnsiTheme="minorHAnsi" w:cstheme="minorBidi" w:hint="eastAsia"/>
                <w:color w:val="000000" w:themeColor="text1"/>
                <w:sz w:val="18"/>
                <w:szCs w:val="18"/>
              </w:rPr>
              <w:t>件</w:t>
            </w:r>
            <w:r w:rsidRPr="0072686F">
              <w:rPr>
                <w:rFonts w:asciiTheme="minorHAnsi" w:eastAsiaTheme="minorEastAsia" w:hAnsiTheme="minorHAnsi" w:cstheme="minorBidi" w:hint="eastAsia"/>
                <w:color w:val="000000" w:themeColor="text1"/>
                <w:sz w:val="18"/>
                <w:szCs w:val="18"/>
              </w:rPr>
              <w:t>1,4</w:t>
            </w:r>
            <w:r w:rsidRPr="0072686F">
              <w:rPr>
                <w:rFonts w:asciiTheme="minorHAnsi" w:eastAsiaTheme="minorEastAsia" w:hAnsiTheme="minorHAnsi" w:cstheme="minorBidi"/>
                <w:color w:val="000000" w:themeColor="text1"/>
                <w:sz w:val="18"/>
                <w:szCs w:val="18"/>
              </w:rPr>
              <w:t>4</w:t>
            </w:r>
            <w:r w:rsidRPr="0072686F">
              <w:rPr>
                <w:rFonts w:asciiTheme="minorHAnsi" w:eastAsiaTheme="minorEastAsia" w:hAnsiTheme="minorHAnsi" w:cstheme="minorBidi" w:hint="eastAsia"/>
                <w:color w:val="000000" w:themeColor="text1"/>
                <w:sz w:val="18"/>
                <w:szCs w:val="18"/>
              </w:rPr>
              <w:t>0</w:t>
            </w:r>
            <w:r w:rsidRPr="0072686F">
              <w:rPr>
                <w:rFonts w:asciiTheme="minorHAnsi" w:eastAsiaTheme="minorEastAsia" w:hAnsiTheme="minorHAnsi" w:cstheme="minorBidi" w:hint="eastAsia"/>
                <w:color w:val="000000" w:themeColor="text1"/>
                <w:sz w:val="18"/>
                <w:szCs w:val="18"/>
              </w:rPr>
              <w:t>万円</w:t>
            </w:r>
            <w:r w:rsidRPr="0072686F">
              <w:rPr>
                <w:rFonts w:asciiTheme="minorHAnsi" w:eastAsiaTheme="minorEastAsia" w:hAnsiTheme="minorHAnsi" w:cstheme="minorBidi" w:hint="eastAsia"/>
                <w:color w:val="000000" w:themeColor="text1"/>
                <w:sz w:val="18"/>
                <w:szCs w:val="18"/>
              </w:rPr>
              <w:t>(</w:t>
            </w:r>
            <w:r w:rsidRPr="0072686F">
              <w:rPr>
                <w:rFonts w:asciiTheme="minorHAnsi" w:eastAsiaTheme="minorEastAsia" w:hAnsiTheme="minorHAnsi" w:cstheme="minorBidi" w:hint="eastAsia"/>
                <w:color w:val="000000" w:themeColor="text1"/>
                <w:sz w:val="18"/>
                <w:szCs w:val="18"/>
              </w:rPr>
              <w:t>予定</w:t>
            </w:r>
            <w:r w:rsidRPr="0072686F">
              <w:rPr>
                <w:rFonts w:asciiTheme="minorHAnsi" w:eastAsiaTheme="minorEastAsia" w:hAnsiTheme="minorHAnsi" w:cstheme="minorBidi" w:hint="eastAsia"/>
                <w:color w:val="000000" w:themeColor="text1"/>
                <w:sz w:val="18"/>
                <w:szCs w:val="18"/>
              </w:rPr>
              <w:t>)</w:t>
            </w:r>
          </w:p>
          <w:p w:rsidR="0066083C" w:rsidRPr="0072686F" w:rsidRDefault="0066083C" w:rsidP="00920880">
            <w:pPr>
              <w:rPr>
                <w:rFonts w:asciiTheme="minorHAnsi" w:eastAsiaTheme="minorEastAsia" w:hAnsiTheme="minorHAnsi" w:cstheme="minorBidi"/>
                <w:color w:val="000000" w:themeColor="text1"/>
                <w:sz w:val="18"/>
                <w:szCs w:val="18"/>
              </w:rPr>
            </w:pPr>
            <w:r w:rsidRPr="0072686F">
              <w:rPr>
                <w:rFonts w:asciiTheme="minorHAnsi" w:eastAsiaTheme="minorEastAsia" w:hAnsiTheme="minorHAnsi" w:cstheme="minorBidi" w:hint="eastAsia"/>
                <w:color w:val="000000" w:themeColor="text1"/>
                <w:sz w:val="18"/>
                <w:szCs w:val="18"/>
              </w:rPr>
              <w:t>〇その他サポート実績</w:t>
            </w:r>
          </w:p>
          <w:p w:rsidR="0066083C" w:rsidRPr="0072686F" w:rsidRDefault="0066083C" w:rsidP="00920880">
            <w:pPr>
              <w:rPr>
                <w:rFonts w:asciiTheme="minorHAnsi" w:eastAsiaTheme="minorEastAsia" w:hAnsiTheme="minorHAnsi" w:cstheme="minorBidi"/>
                <w:color w:val="000000" w:themeColor="text1"/>
                <w:sz w:val="18"/>
                <w:szCs w:val="18"/>
              </w:rPr>
            </w:pPr>
            <w:r w:rsidRPr="0072686F">
              <w:rPr>
                <w:rFonts w:asciiTheme="minorHAnsi" w:eastAsiaTheme="minorEastAsia" w:hAnsiTheme="minorHAnsi" w:cstheme="minorBidi" w:hint="eastAsia"/>
                <w:color w:val="000000" w:themeColor="text1"/>
                <w:sz w:val="18"/>
                <w:szCs w:val="18"/>
              </w:rPr>
              <w:t>・</w:t>
            </w:r>
            <w:r w:rsidRPr="0072686F">
              <w:rPr>
                <w:rFonts w:asciiTheme="minorHAnsi" w:eastAsiaTheme="minorEastAsia" w:hAnsiTheme="minorHAnsi" w:cstheme="minorBidi" w:hint="eastAsia"/>
                <w:color w:val="000000" w:themeColor="text1"/>
                <w:sz w:val="18"/>
                <w:szCs w:val="18"/>
              </w:rPr>
              <w:t>2020</w:t>
            </w:r>
            <w:r w:rsidRPr="0072686F">
              <w:rPr>
                <w:rFonts w:asciiTheme="minorHAnsi" w:eastAsiaTheme="minorEastAsia" w:hAnsiTheme="minorHAnsi" w:cstheme="minorBidi" w:hint="eastAsia"/>
                <w:color w:val="000000" w:themeColor="text1"/>
                <w:sz w:val="18"/>
                <w:szCs w:val="18"/>
              </w:rPr>
              <w:t>年大型医学会の沿道バナー掲出サポート</w:t>
            </w:r>
          </w:p>
          <w:p w:rsidR="0066083C" w:rsidRPr="0072686F" w:rsidRDefault="0066083C" w:rsidP="00920880">
            <w:pPr>
              <w:rPr>
                <w:rFonts w:asciiTheme="minorHAnsi" w:eastAsiaTheme="minorEastAsia" w:hAnsiTheme="minorHAnsi" w:cstheme="minorBidi"/>
                <w:color w:val="000000" w:themeColor="text1"/>
                <w:sz w:val="18"/>
                <w:szCs w:val="18"/>
              </w:rPr>
            </w:pPr>
            <w:r w:rsidRPr="0072686F">
              <w:rPr>
                <w:rFonts w:asciiTheme="minorHAnsi" w:eastAsiaTheme="minorEastAsia" w:hAnsiTheme="minorHAnsi" w:cstheme="minorBidi" w:hint="eastAsia"/>
                <w:color w:val="000000" w:themeColor="text1"/>
                <w:sz w:val="18"/>
                <w:szCs w:val="18"/>
              </w:rPr>
              <w:t>・動画資料提供により、立候補表明サポート</w:t>
            </w:r>
          </w:p>
          <w:p w:rsidR="0066083C" w:rsidRPr="0072686F" w:rsidRDefault="0066083C" w:rsidP="00920880">
            <w:pPr>
              <w:rPr>
                <w:rFonts w:asciiTheme="minorHAnsi" w:eastAsiaTheme="minorEastAsia" w:hAnsiTheme="minorHAnsi" w:cstheme="minorBidi"/>
                <w:color w:val="000000" w:themeColor="text1"/>
                <w:sz w:val="18"/>
                <w:szCs w:val="18"/>
              </w:rPr>
            </w:pPr>
            <w:r w:rsidRPr="0072686F">
              <w:rPr>
                <w:rFonts w:asciiTheme="minorHAnsi" w:eastAsiaTheme="minorEastAsia" w:hAnsiTheme="minorHAnsi" w:cstheme="minorBidi" w:hint="eastAsia"/>
                <w:color w:val="000000" w:themeColor="text1"/>
                <w:sz w:val="18"/>
                <w:szCs w:val="18"/>
              </w:rPr>
              <w:t>・大阪市内の宿泊施設情報の提供</w:t>
            </w:r>
          </w:p>
          <w:p w:rsidR="0066083C" w:rsidRPr="0072686F" w:rsidRDefault="0066083C" w:rsidP="00920880">
            <w:pPr>
              <w:rPr>
                <w:rFonts w:asciiTheme="minorHAnsi" w:eastAsiaTheme="minorEastAsia" w:hAnsiTheme="minorHAnsi" w:cstheme="minorBidi"/>
                <w:color w:val="000000" w:themeColor="text1"/>
                <w:szCs w:val="21"/>
              </w:rPr>
            </w:pPr>
            <w:r w:rsidRPr="0072686F">
              <w:rPr>
                <w:rFonts w:asciiTheme="minorHAnsi" w:eastAsiaTheme="minorEastAsia" w:hAnsiTheme="minorHAnsi" w:cstheme="minorBidi" w:hint="eastAsia"/>
                <w:color w:val="000000" w:themeColor="text1"/>
                <w:sz w:val="18"/>
                <w:szCs w:val="18"/>
              </w:rPr>
              <w:t>・開催前サポートとしてマスコミの後援依頼サポート、プレスリリース代行の提案実</w:t>
            </w:r>
            <w:r w:rsidRPr="0072686F">
              <w:rPr>
                <w:rFonts w:asciiTheme="minorHAnsi" w:eastAsiaTheme="minorEastAsia" w:hAnsiTheme="minorHAnsi" w:cstheme="minorBidi" w:hint="eastAsia"/>
                <w:color w:val="000000" w:themeColor="text1"/>
                <w:szCs w:val="21"/>
              </w:rPr>
              <w:t>施</w:t>
            </w:r>
          </w:p>
          <w:p w:rsidR="0066083C" w:rsidRPr="0066083C" w:rsidRDefault="0066083C" w:rsidP="00920880">
            <w:pPr>
              <w:rPr>
                <w:rFonts w:asciiTheme="minorEastAsia" w:eastAsiaTheme="minorEastAsia" w:hAnsiTheme="minorEastAsia"/>
                <w:sz w:val="18"/>
                <w:szCs w:val="18"/>
              </w:rPr>
            </w:pPr>
          </w:p>
        </w:tc>
        <w:tc>
          <w:tcPr>
            <w:tcW w:w="132" w:type="pct"/>
          </w:tcPr>
          <w:p w:rsidR="004B0151" w:rsidRPr="00683BB8" w:rsidRDefault="00BD42DA" w:rsidP="00920880">
            <w:pPr>
              <w:jc w:val="center"/>
              <w:rPr>
                <w:rFonts w:asciiTheme="minorEastAsia" w:eastAsiaTheme="minorEastAsia" w:hAnsiTheme="minorEastAsia"/>
              </w:rPr>
            </w:pPr>
            <w:r>
              <w:rPr>
                <w:rFonts w:asciiTheme="minorEastAsia" w:eastAsiaTheme="minorEastAsia" w:hAnsiTheme="minorEastAsia" w:hint="eastAsia"/>
              </w:rPr>
              <w:lastRenderedPageBreak/>
              <w:t>A</w:t>
            </w:r>
          </w:p>
        </w:tc>
        <w:tc>
          <w:tcPr>
            <w:tcW w:w="526" w:type="pct"/>
          </w:tcPr>
          <w:p w:rsidR="004B0151" w:rsidRPr="00683BB8" w:rsidRDefault="004B0151" w:rsidP="00920880">
            <w:pPr>
              <w:rPr>
                <w:rFonts w:asciiTheme="minorEastAsia" w:eastAsiaTheme="minorEastAsia" w:hAnsiTheme="minorEastAsia"/>
              </w:rPr>
            </w:pPr>
          </w:p>
        </w:tc>
        <w:tc>
          <w:tcPr>
            <w:tcW w:w="151" w:type="pct"/>
          </w:tcPr>
          <w:p w:rsidR="004B0151" w:rsidRPr="00683BB8" w:rsidRDefault="004B0151" w:rsidP="00920880">
            <w:pPr>
              <w:rPr>
                <w:rFonts w:asciiTheme="minorEastAsia" w:eastAsiaTheme="minorEastAsia" w:hAnsiTheme="minorEastAsia"/>
              </w:rPr>
            </w:pPr>
          </w:p>
        </w:tc>
        <w:tc>
          <w:tcPr>
            <w:tcW w:w="638" w:type="pct"/>
          </w:tcPr>
          <w:p w:rsidR="004B0151" w:rsidRPr="00683BB8" w:rsidRDefault="004B0151" w:rsidP="00920880">
            <w:pPr>
              <w:rPr>
                <w:rFonts w:asciiTheme="minorEastAsia" w:eastAsiaTheme="minorEastAsia" w:hAnsiTheme="minorEastAsia"/>
              </w:rPr>
            </w:pPr>
          </w:p>
        </w:tc>
      </w:tr>
      <w:tr w:rsidR="00883773" w:rsidRPr="00683BB8" w:rsidTr="00920880">
        <w:trPr>
          <w:cantSplit/>
          <w:trHeight w:val="2041"/>
        </w:trPr>
        <w:tc>
          <w:tcPr>
            <w:tcW w:w="167" w:type="pct"/>
            <w:tcBorders>
              <w:top w:val="single" w:sz="4" w:space="0" w:color="auto"/>
            </w:tcBorders>
            <w:shd w:val="clear" w:color="auto" w:fill="D9D9D9" w:themeFill="background1" w:themeFillShade="D9"/>
            <w:textDirection w:val="tbRlV"/>
          </w:tcPr>
          <w:p w:rsidR="004B0151" w:rsidRDefault="004B0151" w:rsidP="00920880">
            <w:pPr>
              <w:ind w:left="113" w:right="113"/>
              <w:jc w:val="center"/>
              <w:rPr>
                <w:rFonts w:asciiTheme="minorEastAsia" w:eastAsiaTheme="minorEastAsia" w:hAnsiTheme="minorEastAsia"/>
              </w:rPr>
            </w:pPr>
          </w:p>
        </w:tc>
        <w:tc>
          <w:tcPr>
            <w:tcW w:w="487" w:type="pct"/>
            <w:vAlign w:val="center"/>
          </w:tcPr>
          <w:p w:rsidR="004B0151" w:rsidRPr="00683BB8" w:rsidRDefault="00710F2D" w:rsidP="00920880">
            <w:pPr>
              <w:ind w:left="179" w:hangingChars="100" w:hanging="179"/>
              <w:jc w:val="left"/>
              <w:rPr>
                <w:rFonts w:asciiTheme="minorEastAsia" w:eastAsiaTheme="minorEastAsia" w:hAnsiTheme="minorEastAsia" w:cstheme="minorBidi"/>
                <w:szCs w:val="22"/>
              </w:rPr>
            </w:pPr>
            <w:r>
              <w:rPr>
                <w:rFonts w:ascii="ＭＳ Ｐ明朝" w:eastAsia="ＭＳ Ｐ明朝" w:hAnsi="ＭＳ Ｐ明朝" w:cstheme="minorBidi"/>
                <w:noProof/>
                <w:sz w:val="20"/>
                <w:szCs w:val="20"/>
              </w:rPr>
              <mc:AlternateContent>
                <mc:Choice Requires="wps">
                  <w:drawing>
                    <wp:anchor distT="0" distB="0" distL="114300" distR="114300" simplePos="0" relativeHeight="251665408" behindDoc="0" locked="0" layoutInCell="1" allowOverlap="1" wp14:anchorId="4BB258EF" wp14:editId="140A9BEC">
                      <wp:simplePos x="0" y="0"/>
                      <wp:positionH relativeFrom="column">
                        <wp:posOffset>85725</wp:posOffset>
                      </wp:positionH>
                      <wp:positionV relativeFrom="paragraph">
                        <wp:posOffset>319405</wp:posOffset>
                      </wp:positionV>
                      <wp:extent cx="1085850" cy="10858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085850" cy="1085850"/>
                              </a:xfrm>
                              <a:prstGeom prst="rect">
                                <a:avLst/>
                              </a:prstGeom>
                              <a:solidFill>
                                <a:sysClr val="window" lastClr="FFFFFF"/>
                              </a:solidFill>
                              <a:ln w="6350">
                                <a:noFill/>
                              </a:ln>
                            </wps:spPr>
                            <wps:txbx>
                              <w:txbxContent>
                                <w:p w:rsidR="00710F2D" w:rsidRDefault="00710F2D" w:rsidP="00710F2D">
                                  <w:r w:rsidRPr="00683BB8">
                                    <w:rPr>
                                      <w:rFonts w:asciiTheme="minorEastAsia" w:eastAsiaTheme="minorEastAsia" w:hAnsiTheme="minorEastAsia" w:cstheme="minorBidi" w:hint="eastAsia"/>
                                      <w:szCs w:val="22"/>
                                    </w:rPr>
                                    <w:t>(</w:t>
                                  </w:r>
                                  <w:r>
                                    <w:rPr>
                                      <w:rFonts w:asciiTheme="minorEastAsia" w:eastAsiaTheme="minorEastAsia" w:hAnsiTheme="minorEastAsia" w:cstheme="minorBidi" w:hint="eastAsia"/>
                                      <w:szCs w:val="22"/>
                                    </w:rPr>
                                    <w:t>3</w:t>
                                  </w:r>
                                  <w:r w:rsidRPr="00683BB8">
                                    <w:rPr>
                                      <w:rFonts w:asciiTheme="minorEastAsia" w:eastAsiaTheme="minorEastAsia" w:hAnsiTheme="minorEastAsia" w:cstheme="minorBidi" w:hint="eastAsia"/>
                                      <w:szCs w:val="22"/>
                                    </w:rPr>
                                    <w:t>)</w:t>
                                  </w:r>
                                  <w:r w:rsidRPr="00D82E7C">
                                    <w:rPr>
                                      <w:rFonts w:asciiTheme="minorEastAsia" w:eastAsiaTheme="minorEastAsia" w:hAnsiTheme="minorEastAsia" w:cstheme="minorBidi" w:hint="eastAsia"/>
                                      <w:szCs w:val="22"/>
                                    </w:rPr>
                                    <w:t xml:space="preserve"> </w:t>
                                  </w:r>
                                  <w:r>
                                    <w:rPr>
                                      <w:rFonts w:asciiTheme="minorEastAsia" w:eastAsiaTheme="minorEastAsia" w:hAnsiTheme="minorEastAsia" w:cstheme="minorBidi" w:hint="eastAsia"/>
                                      <w:szCs w:val="22"/>
                                    </w:rPr>
                                    <w:t>国際会議の誘致・開催等の取組内容、手法及び実現可能性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258EF" id="テキスト ボックス 4" o:spid="_x0000_s1029" type="#_x0000_t202" style="position:absolute;left:0;text-align:left;margin-left:6.75pt;margin-top:25.15pt;width:85.5pt;height: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" fillcolor="window" stroked="f" strokeweight=".5pt">
                      <v:textbox>
                        <w:txbxContent>
                          <w:p w:rsidR="00710F2D" w:rsidRDefault="00710F2D" w:rsidP="00710F2D">
                            <w:r w:rsidRPr="00683BB8">
                              <w:rPr>
                                <w:rFonts w:asciiTheme="minorEastAsia" w:eastAsiaTheme="minorEastAsia" w:hAnsiTheme="minorEastAsia" w:cstheme="minorBidi" w:hint="eastAsia"/>
                                <w:szCs w:val="22"/>
                              </w:rPr>
                              <w:t>(</w:t>
                            </w:r>
                            <w:r>
                              <w:rPr>
                                <w:rFonts w:asciiTheme="minorEastAsia" w:eastAsiaTheme="minorEastAsia" w:hAnsiTheme="minorEastAsia" w:cstheme="minorBidi" w:hint="eastAsia"/>
                                <w:szCs w:val="22"/>
                              </w:rPr>
                              <w:t>3</w:t>
                            </w:r>
                            <w:r w:rsidRPr="00683BB8">
                              <w:rPr>
                                <w:rFonts w:asciiTheme="minorEastAsia" w:eastAsiaTheme="minorEastAsia" w:hAnsiTheme="minorEastAsia" w:cstheme="minorBidi" w:hint="eastAsia"/>
                                <w:szCs w:val="22"/>
                              </w:rPr>
                              <w:t>)</w:t>
                            </w:r>
                            <w:r w:rsidRPr="00D82E7C">
                              <w:rPr>
                                <w:rFonts w:asciiTheme="minorEastAsia" w:eastAsiaTheme="minorEastAsia" w:hAnsiTheme="minorEastAsia" w:cstheme="minorBidi" w:hint="eastAsia"/>
                                <w:szCs w:val="22"/>
                              </w:rPr>
                              <w:t xml:space="preserve"> </w:t>
                            </w:r>
                            <w:r>
                              <w:rPr>
                                <w:rFonts w:asciiTheme="minorEastAsia" w:eastAsiaTheme="minorEastAsia" w:hAnsiTheme="minorEastAsia" w:cstheme="minorBidi" w:hint="eastAsia"/>
                                <w:szCs w:val="22"/>
                              </w:rPr>
                              <w:t>国際会議の誘致・開催等の取組内容、手法及び実現可能性</w:t>
                            </w:r>
                          </w:p>
                        </w:txbxContent>
                      </v:textbox>
                    </v:shape>
                  </w:pict>
                </mc:Fallback>
              </mc:AlternateContent>
            </w:r>
          </w:p>
        </w:tc>
        <w:tc>
          <w:tcPr>
            <w:tcW w:w="1089" w:type="pct"/>
          </w:tcPr>
          <w:p w:rsidR="008030EE" w:rsidRPr="000D2B78" w:rsidRDefault="008030EE" w:rsidP="00920880">
            <w:pPr>
              <w:spacing w:line="300" w:lineRule="exact"/>
              <w:ind w:left="179" w:hangingChars="100" w:hanging="179"/>
              <w:rPr>
                <w:rFonts w:ascii="ＭＳ Ｐ明朝" w:eastAsia="ＭＳ Ｐ明朝" w:hAnsi="ＭＳ Ｐ明朝" w:cstheme="minorBidi"/>
                <w:sz w:val="20"/>
                <w:szCs w:val="20"/>
              </w:rPr>
            </w:pPr>
          </w:p>
          <w:p w:rsidR="004B0151" w:rsidRPr="000D2B78" w:rsidRDefault="004B0151" w:rsidP="00920880">
            <w:pPr>
              <w:spacing w:line="300" w:lineRule="exact"/>
              <w:ind w:left="179" w:hangingChars="100" w:hanging="179"/>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〇　ＭＩＣＥ関係団体や主催者との連携が適切に実施されたか</w:t>
            </w:r>
          </w:p>
          <w:p w:rsidR="004B0151" w:rsidRPr="000D2B78" w:rsidRDefault="004B0151" w:rsidP="00920880">
            <w:pPr>
              <w:spacing w:line="300" w:lineRule="exact"/>
              <w:ind w:left="179" w:hangingChars="100" w:hanging="179"/>
              <w:rPr>
                <w:rFonts w:ascii="ＭＳ Ｐ明朝" w:eastAsia="ＭＳ Ｐ明朝" w:hAnsi="ＭＳ Ｐ明朝" w:cstheme="minorBidi"/>
                <w:sz w:val="20"/>
                <w:szCs w:val="20"/>
              </w:rPr>
            </w:pPr>
          </w:p>
          <w:p w:rsidR="00D93B28" w:rsidRPr="000D2B78" w:rsidRDefault="00D93B28" w:rsidP="00920880">
            <w:pPr>
              <w:spacing w:line="300" w:lineRule="exact"/>
              <w:ind w:left="179" w:hangingChars="100" w:hanging="179"/>
              <w:rPr>
                <w:rFonts w:ascii="ＭＳ Ｐ明朝" w:eastAsia="ＭＳ Ｐ明朝" w:hAnsi="ＭＳ Ｐ明朝" w:cstheme="minorBidi"/>
                <w:sz w:val="20"/>
                <w:szCs w:val="20"/>
              </w:rPr>
            </w:pPr>
          </w:p>
          <w:p w:rsidR="00D93B28" w:rsidRPr="000D2B78" w:rsidRDefault="00D93B28" w:rsidP="00920880">
            <w:pPr>
              <w:spacing w:line="300" w:lineRule="exact"/>
              <w:ind w:left="179" w:hangingChars="100" w:hanging="179"/>
              <w:rPr>
                <w:rFonts w:ascii="ＭＳ Ｐ明朝" w:eastAsia="ＭＳ Ｐ明朝" w:hAnsi="ＭＳ Ｐ明朝" w:cstheme="minorBidi"/>
                <w:sz w:val="20"/>
                <w:szCs w:val="20"/>
              </w:rPr>
            </w:pPr>
          </w:p>
          <w:p w:rsidR="00D93B28" w:rsidRPr="000D2B78" w:rsidRDefault="00D93B28" w:rsidP="00920880">
            <w:pPr>
              <w:spacing w:line="300" w:lineRule="exact"/>
              <w:ind w:left="179" w:hangingChars="100" w:hanging="179"/>
              <w:rPr>
                <w:rFonts w:ascii="ＭＳ Ｐ明朝" w:eastAsia="ＭＳ Ｐ明朝" w:hAnsi="ＭＳ Ｐ明朝" w:cstheme="minorBidi"/>
                <w:sz w:val="20"/>
                <w:szCs w:val="20"/>
              </w:rPr>
            </w:pPr>
          </w:p>
          <w:p w:rsidR="00D93B28" w:rsidRPr="000D2B78" w:rsidRDefault="00D93B28" w:rsidP="00920880">
            <w:pPr>
              <w:spacing w:line="300" w:lineRule="exact"/>
              <w:ind w:left="179" w:hangingChars="100" w:hanging="179"/>
              <w:rPr>
                <w:rFonts w:ascii="ＭＳ Ｐ明朝" w:eastAsia="ＭＳ Ｐ明朝" w:hAnsi="ＭＳ Ｐ明朝" w:cstheme="minorBidi"/>
                <w:sz w:val="20"/>
                <w:szCs w:val="20"/>
              </w:rPr>
            </w:pPr>
          </w:p>
          <w:p w:rsidR="00D93B28" w:rsidRPr="000D2B78" w:rsidRDefault="00D93B28" w:rsidP="00920880">
            <w:pPr>
              <w:spacing w:line="300" w:lineRule="exact"/>
              <w:ind w:left="179" w:hangingChars="100" w:hanging="179"/>
              <w:rPr>
                <w:rFonts w:ascii="ＭＳ Ｐ明朝" w:eastAsia="ＭＳ Ｐ明朝" w:hAnsi="ＭＳ Ｐ明朝" w:cstheme="minorBidi"/>
                <w:sz w:val="20"/>
                <w:szCs w:val="20"/>
              </w:rPr>
            </w:pPr>
          </w:p>
          <w:p w:rsidR="00D93B28" w:rsidRPr="000D2B78" w:rsidRDefault="00D93B28" w:rsidP="00920880">
            <w:pPr>
              <w:spacing w:line="300" w:lineRule="exact"/>
              <w:ind w:left="179" w:hangingChars="100" w:hanging="179"/>
              <w:rPr>
                <w:rFonts w:ascii="ＭＳ Ｐ明朝" w:eastAsia="ＭＳ Ｐ明朝" w:hAnsi="ＭＳ Ｐ明朝" w:cstheme="minorBidi"/>
                <w:sz w:val="20"/>
                <w:szCs w:val="20"/>
              </w:rPr>
            </w:pPr>
          </w:p>
          <w:p w:rsidR="00D93B28" w:rsidRDefault="00D93B28" w:rsidP="00920880">
            <w:pPr>
              <w:spacing w:line="300" w:lineRule="exact"/>
              <w:ind w:left="179" w:hangingChars="100" w:hanging="179"/>
              <w:rPr>
                <w:rFonts w:ascii="ＭＳ Ｐ明朝" w:eastAsia="ＭＳ Ｐ明朝" w:hAnsi="ＭＳ Ｐ明朝" w:cstheme="minorBidi"/>
                <w:sz w:val="20"/>
                <w:szCs w:val="20"/>
              </w:rPr>
            </w:pPr>
          </w:p>
          <w:p w:rsidR="0066083C" w:rsidRPr="000D2B78" w:rsidRDefault="0066083C" w:rsidP="00920880">
            <w:pPr>
              <w:spacing w:line="300" w:lineRule="exact"/>
              <w:ind w:left="179" w:hangingChars="100" w:hanging="179"/>
              <w:rPr>
                <w:rFonts w:ascii="ＭＳ Ｐ明朝" w:eastAsia="ＭＳ Ｐ明朝" w:hAnsi="ＭＳ Ｐ明朝" w:cstheme="minorBidi"/>
                <w:sz w:val="20"/>
                <w:szCs w:val="20"/>
              </w:rPr>
            </w:pPr>
          </w:p>
          <w:p w:rsidR="004B0151" w:rsidRDefault="004B0151" w:rsidP="00920880">
            <w:pPr>
              <w:spacing w:line="300" w:lineRule="exact"/>
              <w:ind w:left="179" w:hangingChars="100" w:hanging="179"/>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〇　地域の特性を踏まえ、近隣施設との連携が適切に実施されたか</w:t>
            </w:r>
          </w:p>
          <w:p w:rsidR="0066083C" w:rsidRDefault="0066083C" w:rsidP="00920880">
            <w:pPr>
              <w:spacing w:line="300" w:lineRule="exact"/>
              <w:ind w:left="179" w:hangingChars="100" w:hanging="179"/>
              <w:rPr>
                <w:rFonts w:ascii="ＭＳ Ｐ明朝" w:eastAsia="ＭＳ Ｐ明朝" w:hAnsi="ＭＳ Ｐ明朝" w:cstheme="minorBidi"/>
                <w:sz w:val="20"/>
                <w:szCs w:val="20"/>
              </w:rPr>
            </w:pPr>
          </w:p>
          <w:p w:rsidR="0066083C" w:rsidRDefault="0066083C" w:rsidP="00920880">
            <w:pPr>
              <w:spacing w:line="300" w:lineRule="exact"/>
              <w:ind w:left="179" w:hangingChars="100" w:hanging="179"/>
              <w:rPr>
                <w:rFonts w:ascii="ＭＳ Ｐ明朝" w:eastAsia="ＭＳ Ｐ明朝" w:hAnsi="ＭＳ Ｐ明朝" w:cstheme="minorBidi"/>
                <w:sz w:val="20"/>
                <w:szCs w:val="20"/>
              </w:rPr>
            </w:pPr>
          </w:p>
          <w:p w:rsidR="0066083C" w:rsidRDefault="0066083C" w:rsidP="00920880">
            <w:pPr>
              <w:spacing w:line="300" w:lineRule="exact"/>
              <w:ind w:left="179" w:hangingChars="100" w:hanging="179"/>
              <w:rPr>
                <w:rFonts w:ascii="ＭＳ Ｐ明朝" w:eastAsia="ＭＳ Ｐ明朝" w:hAnsi="ＭＳ Ｐ明朝" w:cstheme="minorBidi"/>
                <w:sz w:val="20"/>
                <w:szCs w:val="20"/>
              </w:rPr>
            </w:pPr>
          </w:p>
          <w:p w:rsidR="0066083C" w:rsidRDefault="0066083C" w:rsidP="00920880">
            <w:pPr>
              <w:spacing w:line="300" w:lineRule="exact"/>
              <w:ind w:left="179" w:hangingChars="100" w:hanging="179"/>
              <w:rPr>
                <w:rFonts w:ascii="ＭＳ Ｐ明朝" w:eastAsia="ＭＳ Ｐ明朝" w:hAnsi="ＭＳ Ｐ明朝" w:cstheme="minorBidi"/>
                <w:sz w:val="20"/>
                <w:szCs w:val="20"/>
              </w:rPr>
            </w:pPr>
          </w:p>
          <w:p w:rsidR="0066083C" w:rsidRDefault="0066083C" w:rsidP="00920880">
            <w:pPr>
              <w:spacing w:line="300" w:lineRule="exact"/>
              <w:ind w:left="179" w:hangingChars="100" w:hanging="179"/>
              <w:rPr>
                <w:rFonts w:ascii="ＭＳ Ｐ明朝" w:eastAsia="ＭＳ Ｐ明朝" w:hAnsi="ＭＳ Ｐ明朝" w:cstheme="minorBidi"/>
                <w:sz w:val="20"/>
                <w:szCs w:val="20"/>
              </w:rPr>
            </w:pPr>
          </w:p>
          <w:p w:rsidR="0066083C" w:rsidRDefault="0066083C" w:rsidP="00920880">
            <w:pPr>
              <w:spacing w:line="300" w:lineRule="exact"/>
              <w:ind w:left="179" w:hangingChars="100" w:hanging="179"/>
              <w:rPr>
                <w:rFonts w:ascii="ＭＳ Ｐ明朝" w:eastAsia="ＭＳ Ｐ明朝" w:hAnsi="ＭＳ Ｐ明朝" w:cstheme="minorBidi"/>
                <w:sz w:val="20"/>
                <w:szCs w:val="20"/>
              </w:rPr>
            </w:pPr>
          </w:p>
          <w:p w:rsidR="00551581" w:rsidRPr="00551581" w:rsidRDefault="00551581" w:rsidP="00920880">
            <w:pPr>
              <w:spacing w:line="300" w:lineRule="exact"/>
              <w:ind w:left="179" w:hangingChars="100" w:hanging="179"/>
              <w:rPr>
                <w:rFonts w:ascii="ＭＳ Ｐ明朝" w:eastAsia="ＭＳ Ｐ明朝" w:hAnsi="ＭＳ Ｐ明朝" w:cstheme="minorBidi"/>
                <w:sz w:val="20"/>
                <w:szCs w:val="20"/>
              </w:rPr>
            </w:pPr>
          </w:p>
          <w:p w:rsidR="004B0151" w:rsidRPr="000D2B78" w:rsidRDefault="004B0151" w:rsidP="00920880">
            <w:pPr>
              <w:spacing w:line="300" w:lineRule="exact"/>
              <w:ind w:left="179" w:hangingChars="100" w:hanging="179"/>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〇　大阪のＭＩＣＥ拠点として、政府系国際会議を誘致する取組みが適切に実施されたか</w:t>
            </w:r>
          </w:p>
        </w:tc>
        <w:tc>
          <w:tcPr>
            <w:tcW w:w="1810" w:type="pct"/>
          </w:tcPr>
          <w:p w:rsidR="008030EE" w:rsidRDefault="008030EE" w:rsidP="00920880">
            <w:pPr>
              <w:rPr>
                <w:rFonts w:asciiTheme="minorEastAsia" w:eastAsiaTheme="minorEastAsia" w:hAnsiTheme="minorEastAsia" w:cstheme="minorBidi"/>
                <w:sz w:val="18"/>
                <w:szCs w:val="18"/>
              </w:rPr>
            </w:pPr>
          </w:p>
          <w:p w:rsidR="004B0151" w:rsidRPr="00BD42DA" w:rsidRDefault="004B0151" w:rsidP="00920880">
            <w:pPr>
              <w:rPr>
                <w:rFonts w:asciiTheme="minorHAnsi" w:eastAsiaTheme="minorEastAsia" w:hAnsiTheme="minorHAnsi" w:cstheme="minorBidi"/>
                <w:sz w:val="18"/>
                <w:szCs w:val="18"/>
                <w:u w:val="single"/>
              </w:rPr>
            </w:pPr>
            <w:r w:rsidRPr="00BD42DA">
              <w:rPr>
                <w:rFonts w:asciiTheme="minorEastAsia" w:eastAsiaTheme="minorEastAsia" w:hAnsiTheme="minorEastAsia" w:cstheme="minorBidi" w:hint="eastAsia"/>
                <w:sz w:val="18"/>
                <w:szCs w:val="18"/>
              </w:rPr>
              <w:t>◯MICE関係団体や主催者との連携</w:t>
            </w:r>
          </w:p>
          <w:p w:rsidR="004B0151" w:rsidRPr="00BD42DA" w:rsidRDefault="004B0151" w:rsidP="00920880">
            <w:pPr>
              <w:ind w:left="159" w:hangingChars="100" w:hanging="159"/>
              <w:rPr>
                <w:rFonts w:asciiTheme="minorHAnsi" w:eastAsiaTheme="minorEastAsia" w:hAnsiTheme="minorHAnsi" w:cstheme="minorBidi"/>
                <w:sz w:val="18"/>
                <w:szCs w:val="18"/>
              </w:rPr>
            </w:pPr>
            <w:r w:rsidRPr="00BD42DA">
              <w:rPr>
                <w:rFonts w:asciiTheme="minorHAnsi" w:eastAsiaTheme="minorEastAsia" w:hAnsiTheme="minorHAnsi" w:cstheme="minorBidi" w:hint="eastAsia"/>
                <w:sz w:val="18"/>
                <w:szCs w:val="18"/>
              </w:rPr>
              <w:t>・大阪</w:t>
            </w:r>
            <w:r w:rsidRPr="00BD42DA">
              <w:rPr>
                <w:rFonts w:asciiTheme="minorHAnsi" w:eastAsiaTheme="minorEastAsia" w:hAnsiTheme="minorHAnsi" w:cstheme="minorBidi" w:hint="eastAsia"/>
                <w:sz w:val="18"/>
                <w:szCs w:val="18"/>
              </w:rPr>
              <w:t>MICE</w:t>
            </w:r>
            <w:r w:rsidRPr="00BD42DA">
              <w:rPr>
                <w:rFonts w:asciiTheme="minorHAnsi" w:eastAsiaTheme="minorEastAsia" w:hAnsiTheme="minorHAnsi" w:cstheme="minorBidi" w:hint="eastAsia"/>
                <w:sz w:val="18"/>
                <w:szCs w:val="18"/>
              </w:rPr>
              <w:t>ビジネスアライアンス、大阪</w:t>
            </w:r>
            <w:r w:rsidRPr="00BD42DA">
              <w:rPr>
                <w:rFonts w:asciiTheme="minorHAnsi" w:eastAsiaTheme="minorEastAsia" w:hAnsiTheme="minorHAnsi" w:cstheme="minorBidi" w:hint="eastAsia"/>
                <w:sz w:val="18"/>
                <w:szCs w:val="18"/>
              </w:rPr>
              <w:t>MICE</w:t>
            </w:r>
            <w:r w:rsidRPr="00BD42DA">
              <w:rPr>
                <w:rFonts w:asciiTheme="minorHAnsi" w:eastAsiaTheme="minorEastAsia" w:hAnsiTheme="minorHAnsi" w:cstheme="minorBidi" w:hint="eastAsia"/>
                <w:sz w:val="18"/>
                <w:szCs w:val="18"/>
              </w:rPr>
              <w:t>アカデミーにおいて（いずれも弊社より</w:t>
            </w:r>
            <w:r w:rsidRPr="00BD42DA">
              <w:rPr>
                <w:rFonts w:asciiTheme="minorHAnsi" w:eastAsiaTheme="minorEastAsia" w:hAnsiTheme="minorHAnsi" w:cstheme="minorBidi" w:hint="eastAsia"/>
                <w:sz w:val="18"/>
                <w:szCs w:val="18"/>
              </w:rPr>
              <w:t>3</w:t>
            </w:r>
            <w:r w:rsidRPr="00BD42DA">
              <w:rPr>
                <w:rFonts w:asciiTheme="minorHAnsi" w:eastAsiaTheme="minorEastAsia" w:hAnsiTheme="minorHAnsi" w:cstheme="minorBidi" w:hint="eastAsia"/>
                <w:sz w:val="18"/>
                <w:szCs w:val="18"/>
              </w:rPr>
              <w:t>名が出席）、大阪の</w:t>
            </w:r>
            <w:r w:rsidRPr="00BD42DA">
              <w:rPr>
                <w:rFonts w:asciiTheme="minorHAnsi" w:eastAsiaTheme="minorEastAsia" w:hAnsiTheme="minorHAnsi" w:cstheme="minorBidi" w:hint="eastAsia"/>
                <w:sz w:val="18"/>
                <w:szCs w:val="18"/>
              </w:rPr>
              <w:t>MICE</w:t>
            </w:r>
            <w:r w:rsidRPr="00BD42DA">
              <w:rPr>
                <w:rFonts w:asciiTheme="minorHAnsi" w:eastAsiaTheme="minorEastAsia" w:hAnsiTheme="minorHAnsi" w:cstheme="minorBidi" w:hint="eastAsia"/>
                <w:sz w:val="18"/>
                <w:szCs w:val="18"/>
              </w:rPr>
              <w:t>推進に取組んでいる様々な関連企業の方々と情報交換、意見交換を行うとともに、ネットワークの構築を図っている。（計</w:t>
            </w:r>
            <w:r w:rsidRPr="00BD42DA">
              <w:rPr>
                <w:rFonts w:asciiTheme="minorHAnsi" w:eastAsiaTheme="minorEastAsia" w:hAnsiTheme="minorHAnsi" w:cstheme="minorBidi" w:hint="eastAsia"/>
                <w:sz w:val="18"/>
                <w:szCs w:val="18"/>
              </w:rPr>
              <w:t>2</w:t>
            </w:r>
            <w:r w:rsidRPr="00BD42DA">
              <w:rPr>
                <w:rFonts w:asciiTheme="minorHAnsi" w:eastAsiaTheme="minorEastAsia" w:hAnsiTheme="minorHAnsi" w:cstheme="minorBidi" w:hint="eastAsia"/>
                <w:sz w:val="18"/>
                <w:szCs w:val="18"/>
              </w:rPr>
              <w:t>回実施）</w:t>
            </w:r>
          </w:p>
          <w:p w:rsidR="004B0151" w:rsidRPr="00BD42DA" w:rsidRDefault="004B0151" w:rsidP="00920880">
            <w:pPr>
              <w:ind w:leftChars="100" w:left="189" w:firstLineChars="100" w:firstLine="159"/>
              <w:rPr>
                <w:rFonts w:asciiTheme="minorHAnsi" w:eastAsiaTheme="minorEastAsia" w:hAnsiTheme="minorHAnsi" w:cstheme="minorBidi"/>
                <w:sz w:val="18"/>
                <w:szCs w:val="18"/>
              </w:rPr>
            </w:pPr>
            <w:r w:rsidRPr="00BD42DA">
              <w:rPr>
                <w:rFonts w:asciiTheme="minorHAnsi" w:eastAsiaTheme="minorEastAsia" w:hAnsiTheme="minorHAnsi" w:cstheme="minorBidi" w:hint="eastAsia"/>
                <w:sz w:val="18"/>
                <w:szCs w:val="18"/>
              </w:rPr>
              <w:t>2,000</w:t>
            </w:r>
            <w:r w:rsidRPr="00BD42DA">
              <w:rPr>
                <w:rFonts w:asciiTheme="minorHAnsi" w:eastAsiaTheme="minorEastAsia" w:hAnsiTheme="minorHAnsi" w:cstheme="minorBidi" w:hint="eastAsia"/>
                <w:sz w:val="18"/>
                <w:szCs w:val="18"/>
              </w:rPr>
              <w:t>名規模の懇親会会場としてホテルニューオータニを提案するなど、大阪全体としての返答ができるようコネクションを誘致活動に取り入れている。</w:t>
            </w:r>
          </w:p>
          <w:p w:rsidR="004B0151" w:rsidRPr="00BD42DA" w:rsidRDefault="004B0151" w:rsidP="00920880">
            <w:pPr>
              <w:ind w:left="159" w:hangingChars="100" w:hanging="159"/>
              <w:rPr>
                <w:rFonts w:asciiTheme="minorHAnsi" w:eastAsiaTheme="minorEastAsia" w:hAnsiTheme="minorHAnsi" w:cstheme="minorBidi"/>
                <w:sz w:val="18"/>
                <w:szCs w:val="18"/>
              </w:rPr>
            </w:pPr>
            <w:r w:rsidRPr="00BD42DA">
              <w:rPr>
                <w:rFonts w:ascii="ＭＳ 明朝" w:eastAsia="ＭＳ 明朝" w:hAnsi="ＭＳ 明朝" w:cs="ＭＳ 明朝" w:hint="eastAsia"/>
                <w:sz w:val="18"/>
                <w:szCs w:val="18"/>
              </w:rPr>
              <w:t>・旅行会社等と連携し「国際会議誘致提案書」のひな形の作成を行った。今後は誘致資料作成のスピードUPを図る。</w:t>
            </w:r>
          </w:p>
          <w:p w:rsidR="004B0151" w:rsidRDefault="004B0151" w:rsidP="00920880">
            <w:pPr>
              <w:ind w:left="159" w:hangingChars="100" w:hanging="159"/>
              <w:rPr>
                <w:rFonts w:ascii="ＭＳ 明朝" w:eastAsia="ＭＳ 明朝" w:hAnsi="ＭＳ 明朝" w:cs="ＭＳ 明朝"/>
                <w:sz w:val="18"/>
                <w:szCs w:val="18"/>
              </w:rPr>
            </w:pPr>
            <w:r w:rsidRPr="00BD42DA">
              <w:rPr>
                <w:rFonts w:ascii="ＭＳ 明朝" w:eastAsia="ＭＳ 明朝" w:hAnsi="ＭＳ 明朝" w:cs="ＭＳ 明朝" w:hint="eastAsia"/>
                <w:sz w:val="18"/>
                <w:szCs w:val="18"/>
              </w:rPr>
              <w:t>・施設協議会に参加、同業者との意見交換を実施し日々の課題をクリアできる様な体制づくりの礎を築いた。</w:t>
            </w:r>
          </w:p>
          <w:p w:rsidR="0066083C" w:rsidRDefault="0066083C" w:rsidP="00920880">
            <w:pPr>
              <w:ind w:left="159" w:hangingChars="100" w:hanging="159"/>
              <w:rPr>
                <w:rFonts w:ascii="ＭＳ 明朝" w:eastAsia="ＭＳ 明朝" w:hAnsi="ＭＳ 明朝" w:cs="ＭＳ 明朝"/>
                <w:sz w:val="18"/>
                <w:szCs w:val="18"/>
              </w:rPr>
            </w:pPr>
          </w:p>
          <w:p w:rsidR="0066083C" w:rsidRPr="0072686F" w:rsidRDefault="0066083C" w:rsidP="00920880">
            <w:pPr>
              <w:rPr>
                <w:rFonts w:asciiTheme="minorHAnsi" w:eastAsiaTheme="minorEastAsia" w:hAnsiTheme="minorHAnsi" w:cstheme="minorBidi"/>
                <w:color w:val="000000" w:themeColor="text1"/>
                <w:sz w:val="18"/>
                <w:szCs w:val="18"/>
                <w:u w:val="single"/>
              </w:rPr>
            </w:pPr>
            <w:r w:rsidRPr="0072686F">
              <w:rPr>
                <w:rFonts w:asciiTheme="minorHAnsi" w:eastAsiaTheme="minorEastAsia" w:hAnsiTheme="minorHAnsi" w:cstheme="minorBidi" w:hint="eastAsia"/>
                <w:color w:val="000000" w:themeColor="text1"/>
                <w:sz w:val="18"/>
                <w:szCs w:val="18"/>
                <w:u w:val="single"/>
              </w:rPr>
              <w:t>◯近隣施設との連携</w:t>
            </w:r>
          </w:p>
          <w:p w:rsidR="0066083C" w:rsidRPr="0072686F" w:rsidRDefault="0066083C" w:rsidP="00920880">
            <w:pPr>
              <w:ind w:left="159" w:hangingChars="100" w:hanging="159"/>
              <w:rPr>
                <w:rFonts w:asciiTheme="minorHAnsi" w:eastAsiaTheme="minorEastAsia" w:hAnsiTheme="minorHAnsi" w:cstheme="minorBidi"/>
                <w:color w:val="000000" w:themeColor="text1"/>
                <w:sz w:val="18"/>
                <w:szCs w:val="18"/>
              </w:rPr>
            </w:pPr>
            <w:r w:rsidRPr="0072686F">
              <w:rPr>
                <w:rFonts w:asciiTheme="minorHAnsi" w:eastAsiaTheme="minorEastAsia" w:hAnsiTheme="minorHAnsi" w:cstheme="minorBidi" w:hint="eastAsia"/>
                <w:color w:val="000000" w:themeColor="text1"/>
                <w:sz w:val="18"/>
                <w:szCs w:val="18"/>
              </w:rPr>
              <w:t>・中央公会堂との情報交換等連携を図っている。</w:t>
            </w:r>
            <w:r w:rsidRPr="0072686F">
              <w:rPr>
                <w:rFonts w:asciiTheme="minorHAnsi" w:eastAsiaTheme="minorEastAsia" w:hAnsiTheme="minorHAnsi" w:cstheme="minorBidi" w:hint="eastAsia"/>
                <w:color w:val="000000" w:themeColor="text1"/>
                <w:sz w:val="18"/>
                <w:szCs w:val="18"/>
              </w:rPr>
              <w:t>(</w:t>
            </w:r>
            <w:r w:rsidRPr="0072686F">
              <w:rPr>
                <w:rFonts w:asciiTheme="minorHAnsi" w:eastAsiaTheme="minorEastAsia" w:hAnsiTheme="minorHAnsi" w:cstheme="minorBidi" w:hint="eastAsia"/>
                <w:color w:val="000000" w:themeColor="text1"/>
                <w:sz w:val="18"/>
                <w:szCs w:val="18"/>
              </w:rPr>
              <w:t>中之島としての点から面としての会場提案</w:t>
            </w:r>
            <w:r w:rsidRPr="0072686F">
              <w:rPr>
                <w:rFonts w:asciiTheme="minorHAnsi" w:eastAsiaTheme="minorEastAsia" w:hAnsiTheme="minorHAnsi" w:cstheme="minorBidi" w:hint="eastAsia"/>
                <w:color w:val="000000" w:themeColor="text1"/>
                <w:sz w:val="18"/>
                <w:szCs w:val="18"/>
              </w:rPr>
              <w:t>)</w:t>
            </w:r>
          </w:p>
          <w:p w:rsidR="0066083C" w:rsidRPr="0072686F" w:rsidRDefault="0066083C" w:rsidP="00920880">
            <w:pPr>
              <w:ind w:firstLineChars="100" w:firstLine="159"/>
              <w:rPr>
                <w:rFonts w:asciiTheme="minorHAnsi" w:eastAsiaTheme="minorEastAsia" w:hAnsiTheme="minorHAnsi" w:cstheme="minorBidi"/>
                <w:color w:val="000000" w:themeColor="text1"/>
                <w:sz w:val="18"/>
                <w:szCs w:val="18"/>
              </w:rPr>
            </w:pPr>
            <w:r w:rsidRPr="0072686F">
              <w:rPr>
                <w:rFonts w:asciiTheme="minorHAnsi" w:eastAsiaTheme="minorEastAsia" w:hAnsiTheme="minorHAnsi" w:cstheme="minorBidi" w:hint="eastAsia"/>
                <w:color w:val="000000" w:themeColor="text1"/>
                <w:sz w:val="18"/>
                <w:szCs w:val="18"/>
              </w:rPr>
              <w:t>2020</w:t>
            </w:r>
            <w:r w:rsidRPr="0072686F">
              <w:rPr>
                <w:rFonts w:asciiTheme="minorHAnsi" w:eastAsiaTheme="minorEastAsia" w:hAnsiTheme="minorHAnsi" w:cstheme="minorBidi" w:hint="eastAsia"/>
                <w:color w:val="000000" w:themeColor="text1"/>
                <w:sz w:val="18"/>
                <w:szCs w:val="18"/>
              </w:rPr>
              <w:t>年国際会議懇親会場として提案した。</w:t>
            </w:r>
          </w:p>
          <w:p w:rsidR="0066083C" w:rsidRPr="0072686F" w:rsidRDefault="0066083C" w:rsidP="00920880">
            <w:pPr>
              <w:ind w:firstLineChars="100" w:firstLine="159"/>
              <w:rPr>
                <w:rFonts w:asciiTheme="minorHAnsi" w:eastAsiaTheme="minorEastAsia" w:hAnsiTheme="minorHAnsi" w:cstheme="minorBidi"/>
                <w:color w:val="000000" w:themeColor="text1"/>
                <w:sz w:val="18"/>
                <w:szCs w:val="18"/>
              </w:rPr>
            </w:pPr>
            <w:r w:rsidRPr="0072686F">
              <w:rPr>
                <w:rFonts w:asciiTheme="minorHAnsi" w:eastAsiaTheme="minorEastAsia" w:hAnsiTheme="minorHAnsi" w:cstheme="minorBidi" w:hint="eastAsia"/>
                <w:color w:val="000000" w:themeColor="text1"/>
                <w:sz w:val="18"/>
                <w:szCs w:val="18"/>
              </w:rPr>
              <w:t>(10/8)</w:t>
            </w:r>
            <w:r w:rsidRPr="0072686F">
              <w:rPr>
                <w:rFonts w:asciiTheme="minorHAnsi" w:eastAsiaTheme="minorEastAsia" w:hAnsiTheme="minorHAnsi" w:cstheme="minorBidi" w:hint="eastAsia"/>
                <w:color w:val="000000" w:themeColor="text1"/>
                <w:sz w:val="18"/>
                <w:szCs w:val="18"/>
              </w:rPr>
              <w:t>現在検討中。</w:t>
            </w:r>
          </w:p>
          <w:p w:rsidR="0066083C" w:rsidRPr="0072686F" w:rsidRDefault="0066083C" w:rsidP="00920880">
            <w:pPr>
              <w:ind w:left="159" w:hangingChars="100" w:hanging="159"/>
              <w:rPr>
                <w:rFonts w:asciiTheme="minorHAnsi" w:eastAsiaTheme="minorEastAsia" w:hAnsiTheme="minorHAnsi" w:cstheme="minorBidi"/>
                <w:color w:val="000000" w:themeColor="text1"/>
                <w:sz w:val="18"/>
                <w:szCs w:val="18"/>
              </w:rPr>
            </w:pPr>
            <w:r w:rsidRPr="0072686F">
              <w:rPr>
                <w:rFonts w:asciiTheme="minorHAnsi" w:eastAsiaTheme="minorEastAsia" w:hAnsiTheme="minorHAnsi" w:cstheme="minorBidi" w:hint="eastAsia"/>
                <w:color w:val="000000" w:themeColor="text1"/>
                <w:sz w:val="18"/>
                <w:szCs w:val="18"/>
              </w:rPr>
              <w:t>・インテックス大阪との定期会合を行い</w:t>
            </w:r>
            <w:r w:rsidRPr="0072686F">
              <w:rPr>
                <w:rFonts w:asciiTheme="minorHAnsi" w:eastAsiaTheme="minorEastAsia" w:hAnsiTheme="minorHAnsi" w:cstheme="minorBidi" w:hint="eastAsia"/>
                <w:color w:val="000000" w:themeColor="text1"/>
                <w:sz w:val="18"/>
                <w:szCs w:val="18"/>
              </w:rPr>
              <w:t>(5/21)</w:t>
            </w:r>
            <w:r w:rsidRPr="0072686F">
              <w:rPr>
                <w:rFonts w:asciiTheme="minorHAnsi" w:eastAsiaTheme="minorEastAsia" w:hAnsiTheme="minorHAnsi" w:cstheme="minorBidi" w:hint="eastAsia"/>
                <w:color w:val="000000" w:themeColor="text1"/>
                <w:sz w:val="18"/>
                <w:szCs w:val="18"/>
              </w:rPr>
              <w:t>国際会議情報について打合せを行った。また、第２回定期会合を行い</w:t>
            </w:r>
            <w:r w:rsidRPr="0072686F">
              <w:rPr>
                <w:rFonts w:asciiTheme="minorHAnsi" w:eastAsiaTheme="minorEastAsia" w:hAnsiTheme="minorHAnsi" w:cstheme="minorBidi" w:hint="eastAsia"/>
                <w:color w:val="000000" w:themeColor="text1"/>
                <w:sz w:val="18"/>
                <w:szCs w:val="18"/>
              </w:rPr>
              <w:t>(9/12)</w:t>
            </w:r>
            <w:r w:rsidRPr="0072686F">
              <w:rPr>
                <w:rFonts w:asciiTheme="minorHAnsi" w:eastAsiaTheme="minorEastAsia" w:hAnsiTheme="minorHAnsi" w:cstheme="minorBidi" w:hint="eastAsia"/>
                <w:color w:val="000000" w:themeColor="text1"/>
                <w:sz w:val="18"/>
                <w:szCs w:val="18"/>
              </w:rPr>
              <w:t>国際会議情報及び運営誘致にあたっての課題、魅力向上について意見交換・打合せを行った。</w:t>
            </w:r>
          </w:p>
          <w:p w:rsidR="0066083C" w:rsidRPr="0072686F" w:rsidRDefault="0066083C" w:rsidP="00920880">
            <w:pPr>
              <w:ind w:left="159" w:hangingChars="100" w:hanging="159"/>
              <w:rPr>
                <w:rFonts w:asciiTheme="minorHAnsi" w:eastAsiaTheme="minorEastAsia" w:hAnsiTheme="minorHAnsi" w:cstheme="minorBidi"/>
                <w:color w:val="000000" w:themeColor="text1"/>
                <w:sz w:val="18"/>
                <w:szCs w:val="18"/>
              </w:rPr>
            </w:pPr>
            <w:r w:rsidRPr="0072686F">
              <w:rPr>
                <w:rFonts w:asciiTheme="minorHAnsi" w:eastAsiaTheme="minorEastAsia" w:hAnsiTheme="minorHAnsi" w:cstheme="minorBidi" w:hint="eastAsia"/>
                <w:color w:val="000000" w:themeColor="text1"/>
                <w:sz w:val="18"/>
                <w:szCs w:val="18"/>
              </w:rPr>
              <w:t>・ユニークベニューとしての大阪城西の丸庭園</w:t>
            </w:r>
            <w:r w:rsidRPr="0072686F">
              <w:rPr>
                <w:rFonts w:asciiTheme="minorHAnsi" w:eastAsiaTheme="minorEastAsia" w:hAnsiTheme="minorHAnsi" w:cstheme="minorBidi" w:hint="eastAsia"/>
                <w:color w:val="000000" w:themeColor="text1"/>
                <w:sz w:val="18"/>
                <w:szCs w:val="18"/>
              </w:rPr>
              <w:t>(</w:t>
            </w:r>
            <w:r w:rsidRPr="0072686F">
              <w:rPr>
                <w:rFonts w:asciiTheme="minorHAnsi" w:eastAsiaTheme="minorEastAsia" w:hAnsiTheme="minorHAnsi" w:cstheme="minorBidi" w:hint="eastAsia"/>
                <w:color w:val="000000" w:themeColor="text1"/>
                <w:sz w:val="18"/>
                <w:szCs w:val="18"/>
              </w:rPr>
              <w:t>大阪迎賓館</w:t>
            </w:r>
            <w:r w:rsidRPr="0072686F">
              <w:rPr>
                <w:rFonts w:asciiTheme="minorHAnsi" w:eastAsiaTheme="minorEastAsia" w:hAnsiTheme="minorHAnsi" w:cstheme="minorBidi" w:hint="eastAsia"/>
                <w:color w:val="000000" w:themeColor="text1"/>
                <w:sz w:val="18"/>
                <w:szCs w:val="18"/>
              </w:rPr>
              <w:t>)</w:t>
            </w:r>
            <w:r w:rsidRPr="0072686F">
              <w:rPr>
                <w:rFonts w:asciiTheme="minorHAnsi" w:eastAsiaTheme="minorEastAsia" w:hAnsiTheme="minorHAnsi" w:cstheme="minorBidi" w:hint="eastAsia"/>
                <w:color w:val="000000" w:themeColor="text1"/>
                <w:sz w:val="18"/>
                <w:szCs w:val="18"/>
              </w:rPr>
              <w:t>との連携を図っている。</w:t>
            </w:r>
          </w:p>
          <w:p w:rsidR="0066083C" w:rsidRPr="0066083C" w:rsidRDefault="0066083C" w:rsidP="00920880">
            <w:pPr>
              <w:ind w:left="159" w:hangingChars="100" w:hanging="159"/>
              <w:rPr>
                <w:rFonts w:ascii="ＭＳ 明朝" w:eastAsia="ＭＳ 明朝" w:hAnsi="ＭＳ 明朝" w:cs="ＭＳ 明朝"/>
                <w:sz w:val="18"/>
                <w:szCs w:val="18"/>
              </w:rPr>
            </w:pPr>
          </w:p>
          <w:p w:rsidR="0066083C" w:rsidRPr="0072686F" w:rsidRDefault="0066083C" w:rsidP="00920880">
            <w:pPr>
              <w:ind w:left="159" w:hangingChars="100" w:hanging="159"/>
              <w:rPr>
                <w:rFonts w:asciiTheme="minorHAnsi" w:eastAsiaTheme="minorEastAsia" w:hAnsiTheme="minorHAnsi" w:cstheme="minorBidi"/>
                <w:color w:val="000000" w:themeColor="text1"/>
                <w:sz w:val="18"/>
                <w:szCs w:val="18"/>
              </w:rPr>
            </w:pPr>
            <w:r w:rsidRPr="0072686F">
              <w:rPr>
                <w:rFonts w:asciiTheme="minorHAnsi" w:eastAsiaTheme="minorEastAsia" w:hAnsiTheme="minorHAnsi" w:cstheme="minorBidi" w:hint="eastAsia"/>
                <w:color w:val="000000" w:themeColor="text1"/>
                <w:sz w:val="18"/>
                <w:szCs w:val="18"/>
              </w:rPr>
              <w:t>◯政府系国際会議を誘致する取組み</w:t>
            </w:r>
          </w:p>
          <w:p w:rsidR="0066083C" w:rsidRPr="0072686F" w:rsidRDefault="0066083C" w:rsidP="00920880">
            <w:pPr>
              <w:rPr>
                <w:rFonts w:asciiTheme="minorHAnsi" w:eastAsiaTheme="minorEastAsia" w:hAnsiTheme="minorHAnsi" w:cstheme="minorBidi"/>
                <w:color w:val="000000" w:themeColor="text1"/>
                <w:sz w:val="18"/>
                <w:szCs w:val="18"/>
              </w:rPr>
            </w:pPr>
            <w:r w:rsidRPr="0072686F">
              <w:rPr>
                <w:rFonts w:ascii="ＭＳ 明朝" w:eastAsia="ＭＳ 明朝" w:hAnsi="ＭＳ 明朝" w:cs="ＭＳ 明朝" w:hint="eastAsia"/>
                <w:color w:val="000000" w:themeColor="text1"/>
                <w:sz w:val="18"/>
                <w:szCs w:val="18"/>
              </w:rPr>
              <w:t>・大阪観光局との誘致連携の実施</w:t>
            </w:r>
          </w:p>
          <w:p w:rsidR="0066083C" w:rsidRPr="0072686F" w:rsidRDefault="0066083C" w:rsidP="00920880">
            <w:pPr>
              <w:ind w:left="159" w:hangingChars="100" w:hanging="159"/>
              <w:rPr>
                <w:rFonts w:asciiTheme="minorHAnsi" w:eastAsiaTheme="minorEastAsia" w:hAnsiTheme="minorHAnsi" w:cstheme="minorBidi"/>
                <w:color w:val="000000" w:themeColor="text1"/>
                <w:sz w:val="18"/>
                <w:szCs w:val="18"/>
              </w:rPr>
            </w:pPr>
            <w:r w:rsidRPr="0072686F">
              <w:rPr>
                <w:rFonts w:asciiTheme="minorHAnsi" w:eastAsiaTheme="minorEastAsia" w:hAnsiTheme="minorHAnsi" w:cstheme="minorBidi" w:hint="eastAsia"/>
                <w:color w:val="000000" w:themeColor="text1"/>
                <w:sz w:val="18"/>
                <w:szCs w:val="18"/>
              </w:rPr>
              <w:t>大阪観光局からの紹介、主催者様へ大阪観光局の各種サポート紹介等含む共同誘致を行っている。</w:t>
            </w:r>
            <w:r w:rsidRPr="0072686F">
              <w:rPr>
                <w:rFonts w:asciiTheme="minorHAnsi" w:eastAsiaTheme="minorEastAsia" w:hAnsiTheme="minorHAnsi" w:cstheme="minorBidi" w:hint="eastAsia"/>
                <w:color w:val="000000" w:themeColor="text1"/>
                <w:sz w:val="18"/>
                <w:szCs w:val="18"/>
              </w:rPr>
              <w:t>(</w:t>
            </w:r>
            <w:r w:rsidRPr="0072686F">
              <w:rPr>
                <w:rFonts w:asciiTheme="minorHAnsi" w:eastAsiaTheme="minorEastAsia" w:hAnsiTheme="minorHAnsi" w:cstheme="minorBidi" w:hint="eastAsia"/>
                <w:color w:val="000000" w:themeColor="text1"/>
                <w:sz w:val="18"/>
                <w:szCs w:val="18"/>
              </w:rPr>
              <w:t>以下進捗詳細</w:t>
            </w:r>
            <w:r w:rsidRPr="0072686F">
              <w:rPr>
                <w:rFonts w:asciiTheme="minorHAnsi" w:eastAsiaTheme="minorEastAsia" w:hAnsiTheme="minorHAnsi" w:cstheme="minorBidi" w:hint="eastAsia"/>
                <w:color w:val="000000" w:themeColor="text1"/>
                <w:sz w:val="18"/>
                <w:szCs w:val="18"/>
              </w:rPr>
              <w:t>)</w:t>
            </w:r>
          </w:p>
          <w:p w:rsidR="0066083C" w:rsidRPr="0072686F" w:rsidRDefault="0066083C" w:rsidP="00920880">
            <w:pPr>
              <w:ind w:leftChars="100" w:left="189"/>
              <w:rPr>
                <w:rFonts w:asciiTheme="minorHAnsi" w:eastAsiaTheme="minorEastAsia" w:hAnsiTheme="minorHAnsi" w:cstheme="minorBidi"/>
                <w:color w:val="000000" w:themeColor="text1"/>
                <w:sz w:val="18"/>
                <w:szCs w:val="18"/>
              </w:rPr>
            </w:pPr>
            <w:r w:rsidRPr="0072686F">
              <w:rPr>
                <w:rFonts w:asciiTheme="minorHAnsi" w:eastAsiaTheme="minorEastAsia" w:hAnsiTheme="minorHAnsi" w:cstheme="minorBidi" w:hint="eastAsia"/>
                <w:color w:val="000000" w:themeColor="text1"/>
                <w:sz w:val="18"/>
                <w:szCs w:val="18"/>
              </w:rPr>
              <w:t>・</w:t>
            </w:r>
            <w:r w:rsidRPr="0072686F">
              <w:rPr>
                <w:rFonts w:asciiTheme="minorHAnsi" w:eastAsiaTheme="minorEastAsia" w:hAnsiTheme="minorHAnsi" w:cstheme="minorBidi" w:hint="eastAsia"/>
                <w:color w:val="000000" w:themeColor="text1"/>
                <w:sz w:val="18"/>
                <w:szCs w:val="18"/>
              </w:rPr>
              <w:t>H31</w:t>
            </w:r>
            <w:r w:rsidRPr="0072686F">
              <w:rPr>
                <w:rFonts w:asciiTheme="minorHAnsi" w:eastAsiaTheme="minorEastAsia" w:hAnsiTheme="minorHAnsi" w:cstheme="minorBidi" w:hint="eastAsia"/>
                <w:color w:val="000000" w:themeColor="text1"/>
                <w:sz w:val="18"/>
                <w:szCs w:val="18"/>
              </w:rPr>
              <w:t>年度…</w:t>
            </w:r>
            <w:r w:rsidRPr="0072686F">
              <w:rPr>
                <w:rFonts w:asciiTheme="minorHAnsi" w:eastAsiaTheme="minorEastAsia" w:hAnsiTheme="minorHAnsi" w:cstheme="minorBidi" w:hint="eastAsia"/>
                <w:color w:val="000000" w:themeColor="text1"/>
                <w:sz w:val="18"/>
                <w:szCs w:val="18"/>
              </w:rPr>
              <w:t>1</w:t>
            </w:r>
            <w:r w:rsidRPr="0072686F">
              <w:rPr>
                <w:rFonts w:asciiTheme="minorHAnsi" w:eastAsiaTheme="minorEastAsia" w:hAnsiTheme="minorHAnsi" w:cstheme="minorBidi" w:hint="eastAsia"/>
                <w:color w:val="000000" w:themeColor="text1"/>
                <w:sz w:val="18"/>
                <w:szCs w:val="18"/>
              </w:rPr>
              <w:t>件</w:t>
            </w:r>
            <w:r w:rsidRPr="0072686F">
              <w:rPr>
                <w:rFonts w:asciiTheme="minorHAnsi" w:eastAsiaTheme="minorEastAsia" w:hAnsiTheme="minorHAnsi" w:cstheme="minorBidi" w:hint="eastAsia"/>
                <w:color w:val="000000" w:themeColor="text1"/>
                <w:sz w:val="18"/>
                <w:szCs w:val="18"/>
              </w:rPr>
              <w:t>(</w:t>
            </w:r>
            <w:r w:rsidRPr="0072686F">
              <w:rPr>
                <w:rFonts w:asciiTheme="minorHAnsi" w:eastAsiaTheme="minorEastAsia" w:hAnsiTheme="minorHAnsi" w:cstheme="minorBidi" w:hint="eastAsia"/>
                <w:color w:val="000000" w:themeColor="text1"/>
                <w:sz w:val="18"/>
                <w:szCs w:val="18"/>
              </w:rPr>
              <w:t>成約済み</w:t>
            </w:r>
            <w:r w:rsidRPr="0072686F">
              <w:rPr>
                <w:rFonts w:asciiTheme="minorHAnsi" w:eastAsiaTheme="minorEastAsia" w:hAnsiTheme="minorHAnsi" w:cstheme="minorBidi" w:hint="eastAsia"/>
                <w:color w:val="000000" w:themeColor="text1"/>
                <w:sz w:val="18"/>
                <w:szCs w:val="18"/>
              </w:rPr>
              <w:t>)</w:t>
            </w:r>
          </w:p>
          <w:p w:rsidR="0066083C" w:rsidRPr="0072686F" w:rsidRDefault="0066083C" w:rsidP="00920880">
            <w:pPr>
              <w:numPr>
                <w:ilvl w:val="0"/>
                <w:numId w:val="7"/>
              </w:numPr>
              <w:ind w:hanging="178"/>
              <w:rPr>
                <w:rFonts w:asciiTheme="minorHAnsi" w:eastAsiaTheme="minorEastAsia" w:hAnsiTheme="minorHAnsi" w:cstheme="minorBidi"/>
                <w:color w:val="000000" w:themeColor="text1"/>
                <w:sz w:val="18"/>
                <w:szCs w:val="18"/>
              </w:rPr>
            </w:pPr>
            <w:r w:rsidRPr="0072686F">
              <w:rPr>
                <w:rFonts w:asciiTheme="minorHAnsi" w:eastAsiaTheme="minorEastAsia" w:hAnsiTheme="minorHAnsi" w:cstheme="minorBidi" w:hint="eastAsia"/>
                <w:color w:val="000000" w:themeColor="text1"/>
                <w:sz w:val="18"/>
                <w:szCs w:val="18"/>
              </w:rPr>
              <w:t>R2</w:t>
            </w:r>
            <w:r w:rsidRPr="0072686F">
              <w:rPr>
                <w:rFonts w:asciiTheme="minorHAnsi" w:eastAsiaTheme="minorEastAsia" w:hAnsiTheme="minorHAnsi" w:cstheme="minorBidi" w:hint="eastAsia"/>
                <w:color w:val="000000" w:themeColor="text1"/>
                <w:sz w:val="18"/>
                <w:szCs w:val="18"/>
              </w:rPr>
              <w:t>年度…</w:t>
            </w:r>
            <w:r w:rsidRPr="0072686F">
              <w:rPr>
                <w:rFonts w:asciiTheme="minorHAnsi" w:eastAsiaTheme="minorEastAsia" w:hAnsiTheme="minorHAnsi" w:cstheme="minorBidi" w:hint="eastAsia"/>
                <w:color w:val="000000" w:themeColor="text1"/>
                <w:sz w:val="18"/>
                <w:szCs w:val="18"/>
              </w:rPr>
              <w:t>6</w:t>
            </w:r>
            <w:r w:rsidRPr="0072686F">
              <w:rPr>
                <w:rFonts w:asciiTheme="minorHAnsi" w:eastAsiaTheme="minorEastAsia" w:hAnsiTheme="minorHAnsi" w:cstheme="minorBidi" w:hint="eastAsia"/>
                <w:color w:val="000000" w:themeColor="text1"/>
                <w:sz w:val="18"/>
                <w:szCs w:val="18"/>
              </w:rPr>
              <w:t>件</w:t>
            </w:r>
            <w:r w:rsidRPr="0072686F">
              <w:rPr>
                <w:rFonts w:asciiTheme="minorHAnsi" w:eastAsiaTheme="minorEastAsia" w:hAnsiTheme="minorHAnsi" w:cstheme="minorBidi" w:hint="eastAsia"/>
                <w:color w:val="000000" w:themeColor="text1"/>
                <w:sz w:val="18"/>
                <w:szCs w:val="18"/>
              </w:rPr>
              <w:t>(</w:t>
            </w:r>
            <w:r w:rsidRPr="0072686F">
              <w:rPr>
                <w:rFonts w:asciiTheme="minorHAnsi" w:eastAsiaTheme="minorEastAsia" w:hAnsiTheme="minorHAnsi" w:cstheme="minorBidi" w:hint="eastAsia"/>
                <w:color w:val="000000" w:themeColor="text1"/>
                <w:sz w:val="18"/>
                <w:szCs w:val="18"/>
              </w:rPr>
              <w:t>うち</w:t>
            </w:r>
            <w:r w:rsidRPr="0072686F">
              <w:rPr>
                <w:rFonts w:asciiTheme="minorHAnsi" w:eastAsiaTheme="minorEastAsia" w:hAnsiTheme="minorHAnsi" w:cstheme="minorBidi" w:hint="eastAsia"/>
                <w:color w:val="000000" w:themeColor="text1"/>
                <w:sz w:val="18"/>
                <w:szCs w:val="18"/>
              </w:rPr>
              <w:t>5</w:t>
            </w:r>
            <w:r w:rsidRPr="0072686F">
              <w:rPr>
                <w:rFonts w:asciiTheme="minorHAnsi" w:eastAsiaTheme="minorEastAsia" w:hAnsiTheme="minorHAnsi" w:cstheme="minorBidi" w:hint="eastAsia"/>
                <w:color w:val="000000" w:themeColor="text1"/>
                <w:sz w:val="18"/>
                <w:szCs w:val="18"/>
              </w:rPr>
              <w:t>件成約・内定</w:t>
            </w:r>
            <w:r w:rsidRPr="0072686F">
              <w:rPr>
                <w:rFonts w:asciiTheme="minorHAnsi" w:eastAsiaTheme="minorEastAsia" w:hAnsiTheme="minorHAnsi" w:cstheme="minorBidi" w:hint="eastAsia"/>
                <w:color w:val="000000" w:themeColor="text1"/>
                <w:sz w:val="18"/>
                <w:szCs w:val="18"/>
              </w:rPr>
              <w:t>)</w:t>
            </w:r>
          </w:p>
          <w:p w:rsidR="0066083C" w:rsidRPr="0072686F" w:rsidRDefault="0066083C" w:rsidP="00920880">
            <w:pPr>
              <w:numPr>
                <w:ilvl w:val="0"/>
                <w:numId w:val="7"/>
              </w:numPr>
              <w:ind w:hanging="178"/>
              <w:rPr>
                <w:rFonts w:asciiTheme="minorHAnsi" w:eastAsiaTheme="minorEastAsia" w:hAnsiTheme="minorHAnsi" w:cstheme="minorBidi"/>
                <w:color w:val="000000" w:themeColor="text1"/>
                <w:sz w:val="18"/>
                <w:szCs w:val="18"/>
              </w:rPr>
            </w:pPr>
            <w:r w:rsidRPr="0072686F">
              <w:rPr>
                <w:rFonts w:asciiTheme="minorHAnsi" w:eastAsiaTheme="minorEastAsia" w:hAnsiTheme="minorHAnsi" w:cstheme="minorBidi" w:hint="eastAsia"/>
                <w:color w:val="000000" w:themeColor="text1"/>
                <w:sz w:val="18"/>
                <w:szCs w:val="18"/>
              </w:rPr>
              <w:t>R3</w:t>
            </w:r>
            <w:r w:rsidRPr="0072686F">
              <w:rPr>
                <w:rFonts w:asciiTheme="minorHAnsi" w:eastAsiaTheme="minorEastAsia" w:hAnsiTheme="minorHAnsi" w:cstheme="minorBidi" w:hint="eastAsia"/>
                <w:color w:val="000000" w:themeColor="text1"/>
                <w:sz w:val="18"/>
                <w:szCs w:val="18"/>
              </w:rPr>
              <w:t>年度…</w:t>
            </w:r>
            <w:r w:rsidRPr="0072686F">
              <w:rPr>
                <w:rFonts w:asciiTheme="minorHAnsi" w:eastAsiaTheme="minorEastAsia" w:hAnsiTheme="minorHAnsi" w:cstheme="minorBidi" w:hint="eastAsia"/>
                <w:color w:val="000000" w:themeColor="text1"/>
                <w:sz w:val="18"/>
                <w:szCs w:val="18"/>
              </w:rPr>
              <w:t>6</w:t>
            </w:r>
            <w:r w:rsidRPr="0072686F">
              <w:rPr>
                <w:rFonts w:asciiTheme="minorHAnsi" w:eastAsiaTheme="minorEastAsia" w:hAnsiTheme="minorHAnsi" w:cstheme="minorBidi" w:hint="eastAsia"/>
                <w:color w:val="000000" w:themeColor="text1"/>
                <w:sz w:val="18"/>
                <w:szCs w:val="18"/>
              </w:rPr>
              <w:t>件</w:t>
            </w:r>
            <w:r w:rsidRPr="0072686F">
              <w:rPr>
                <w:rFonts w:asciiTheme="minorHAnsi" w:eastAsiaTheme="minorEastAsia" w:hAnsiTheme="minorHAnsi" w:cstheme="minorBidi" w:hint="eastAsia"/>
                <w:color w:val="000000" w:themeColor="text1"/>
                <w:sz w:val="18"/>
                <w:szCs w:val="18"/>
              </w:rPr>
              <w:t>(</w:t>
            </w:r>
            <w:r w:rsidRPr="0072686F">
              <w:rPr>
                <w:rFonts w:asciiTheme="minorHAnsi" w:eastAsiaTheme="minorEastAsia" w:hAnsiTheme="minorHAnsi" w:cstheme="minorBidi" w:hint="eastAsia"/>
                <w:color w:val="000000" w:themeColor="text1"/>
                <w:sz w:val="18"/>
                <w:szCs w:val="18"/>
              </w:rPr>
              <w:t>うち</w:t>
            </w:r>
            <w:r w:rsidRPr="0072686F">
              <w:rPr>
                <w:rFonts w:asciiTheme="minorHAnsi" w:eastAsiaTheme="minorEastAsia" w:hAnsiTheme="minorHAnsi" w:cstheme="minorBidi" w:hint="eastAsia"/>
                <w:color w:val="000000" w:themeColor="text1"/>
                <w:sz w:val="18"/>
                <w:szCs w:val="18"/>
              </w:rPr>
              <w:t>3</w:t>
            </w:r>
            <w:r w:rsidRPr="0072686F">
              <w:rPr>
                <w:rFonts w:asciiTheme="minorHAnsi" w:eastAsiaTheme="minorEastAsia" w:hAnsiTheme="minorHAnsi" w:cstheme="minorBidi" w:hint="eastAsia"/>
                <w:color w:val="000000" w:themeColor="text1"/>
                <w:sz w:val="18"/>
                <w:szCs w:val="18"/>
              </w:rPr>
              <w:t>件成約・内定</w:t>
            </w:r>
            <w:r w:rsidRPr="0072686F">
              <w:rPr>
                <w:rFonts w:asciiTheme="minorHAnsi" w:eastAsiaTheme="minorEastAsia" w:hAnsiTheme="minorHAnsi" w:cstheme="minorBidi" w:hint="eastAsia"/>
                <w:color w:val="000000" w:themeColor="text1"/>
                <w:sz w:val="18"/>
                <w:szCs w:val="18"/>
              </w:rPr>
              <w:t>)</w:t>
            </w:r>
          </w:p>
          <w:p w:rsidR="0066083C" w:rsidRPr="0072686F" w:rsidRDefault="0066083C" w:rsidP="00920880">
            <w:pPr>
              <w:numPr>
                <w:ilvl w:val="0"/>
                <w:numId w:val="7"/>
              </w:numPr>
              <w:ind w:hanging="178"/>
              <w:rPr>
                <w:rFonts w:asciiTheme="minorHAnsi" w:eastAsiaTheme="minorEastAsia" w:hAnsiTheme="minorHAnsi" w:cstheme="minorBidi"/>
                <w:color w:val="000000" w:themeColor="text1"/>
                <w:sz w:val="18"/>
                <w:szCs w:val="18"/>
              </w:rPr>
            </w:pPr>
            <w:r w:rsidRPr="0072686F">
              <w:rPr>
                <w:rFonts w:asciiTheme="minorHAnsi" w:eastAsiaTheme="minorEastAsia" w:hAnsiTheme="minorHAnsi" w:cstheme="minorBidi" w:hint="eastAsia"/>
                <w:color w:val="000000" w:themeColor="text1"/>
                <w:sz w:val="18"/>
                <w:szCs w:val="18"/>
              </w:rPr>
              <w:t>R5</w:t>
            </w:r>
            <w:r w:rsidRPr="0072686F">
              <w:rPr>
                <w:rFonts w:asciiTheme="minorHAnsi" w:eastAsiaTheme="minorEastAsia" w:hAnsiTheme="minorHAnsi" w:cstheme="minorBidi" w:hint="eastAsia"/>
                <w:color w:val="000000" w:themeColor="text1"/>
                <w:sz w:val="18"/>
                <w:szCs w:val="18"/>
              </w:rPr>
              <w:t>年度…</w:t>
            </w:r>
            <w:r w:rsidRPr="0072686F">
              <w:rPr>
                <w:rFonts w:asciiTheme="minorHAnsi" w:eastAsiaTheme="minorEastAsia" w:hAnsiTheme="minorHAnsi" w:cstheme="minorBidi" w:hint="eastAsia"/>
                <w:color w:val="000000" w:themeColor="text1"/>
                <w:sz w:val="18"/>
                <w:szCs w:val="18"/>
              </w:rPr>
              <w:t>4</w:t>
            </w:r>
            <w:r w:rsidRPr="0072686F">
              <w:rPr>
                <w:rFonts w:asciiTheme="minorHAnsi" w:eastAsiaTheme="minorEastAsia" w:hAnsiTheme="minorHAnsi" w:cstheme="minorBidi" w:hint="eastAsia"/>
                <w:color w:val="000000" w:themeColor="text1"/>
                <w:sz w:val="18"/>
                <w:szCs w:val="18"/>
              </w:rPr>
              <w:t>件</w:t>
            </w:r>
            <w:r w:rsidRPr="0072686F">
              <w:rPr>
                <w:rFonts w:asciiTheme="minorHAnsi" w:eastAsiaTheme="minorEastAsia" w:hAnsiTheme="minorHAnsi" w:cstheme="minorBidi" w:hint="eastAsia"/>
                <w:color w:val="000000" w:themeColor="text1"/>
                <w:sz w:val="18"/>
                <w:szCs w:val="18"/>
              </w:rPr>
              <w:t>(</w:t>
            </w:r>
            <w:r w:rsidRPr="0072686F">
              <w:rPr>
                <w:rFonts w:asciiTheme="minorHAnsi" w:eastAsiaTheme="minorEastAsia" w:hAnsiTheme="minorHAnsi" w:cstheme="minorBidi" w:hint="eastAsia"/>
                <w:color w:val="000000" w:themeColor="text1"/>
                <w:sz w:val="18"/>
                <w:szCs w:val="18"/>
              </w:rPr>
              <w:t>うち</w:t>
            </w:r>
            <w:r w:rsidRPr="0072686F">
              <w:rPr>
                <w:rFonts w:asciiTheme="minorHAnsi" w:eastAsiaTheme="minorEastAsia" w:hAnsiTheme="minorHAnsi" w:cstheme="minorBidi" w:hint="eastAsia"/>
                <w:color w:val="000000" w:themeColor="text1"/>
                <w:sz w:val="18"/>
                <w:szCs w:val="18"/>
              </w:rPr>
              <w:t>2</w:t>
            </w:r>
            <w:r w:rsidRPr="0072686F">
              <w:rPr>
                <w:rFonts w:asciiTheme="minorHAnsi" w:eastAsiaTheme="minorEastAsia" w:hAnsiTheme="minorHAnsi" w:cstheme="minorBidi" w:hint="eastAsia"/>
                <w:color w:val="000000" w:themeColor="text1"/>
                <w:sz w:val="18"/>
                <w:szCs w:val="18"/>
              </w:rPr>
              <w:t>件成約・内定</w:t>
            </w:r>
            <w:r w:rsidRPr="0072686F">
              <w:rPr>
                <w:rFonts w:asciiTheme="minorHAnsi" w:eastAsiaTheme="minorEastAsia" w:hAnsiTheme="minorHAnsi" w:cstheme="minorBidi" w:hint="eastAsia"/>
                <w:color w:val="000000" w:themeColor="text1"/>
                <w:sz w:val="18"/>
                <w:szCs w:val="18"/>
              </w:rPr>
              <w:t>)</w:t>
            </w:r>
          </w:p>
          <w:p w:rsidR="0066083C" w:rsidRPr="0066083C" w:rsidRDefault="0066083C" w:rsidP="00920880">
            <w:pPr>
              <w:numPr>
                <w:ilvl w:val="0"/>
                <w:numId w:val="7"/>
              </w:numPr>
              <w:ind w:hanging="178"/>
              <w:jc w:val="left"/>
              <w:rPr>
                <w:rFonts w:ascii="ＭＳ 明朝" w:eastAsia="ＭＳ 明朝" w:hAnsi="ＭＳ 明朝" w:cs="ＭＳ 明朝"/>
                <w:color w:val="000000" w:themeColor="text1"/>
                <w:sz w:val="18"/>
                <w:szCs w:val="18"/>
              </w:rPr>
            </w:pPr>
            <w:r w:rsidRPr="0066083C">
              <w:rPr>
                <w:rFonts w:asciiTheme="minorHAnsi" w:eastAsiaTheme="minorEastAsia" w:hAnsiTheme="minorHAnsi" w:cstheme="minorBidi" w:hint="eastAsia"/>
                <w:color w:val="000000" w:themeColor="text1"/>
                <w:sz w:val="18"/>
                <w:szCs w:val="18"/>
              </w:rPr>
              <w:t>R6</w:t>
            </w:r>
            <w:r w:rsidRPr="0066083C">
              <w:rPr>
                <w:rFonts w:asciiTheme="minorHAnsi" w:eastAsiaTheme="minorEastAsia" w:hAnsiTheme="minorHAnsi" w:cstheme="minorBidi" w:hint="eastAsia"/>
                <w:color w:val="000000" w:themeColor="text1"/>
                <w:sz w:val="18"/>
                <w:szCs w:val="18"/>
              </w:rPr>
              <w:t>年度…</w:t>
            </w:r>
            <w:r w:rsidRPr="0066083C">
              <w:rPr>
                <w:rFonts w:asciiTheme="minorHAnsi" w:eastAsiaTheme="minorEastAsia" w:hAnsiTheme="minorHAnsi" w:cstheme="minorBidi" w:hint="eastAsia"/>
                <w:color w:val="000000" w:themeColor="text1"/>
                <w:sz w:val="18"/>
                <w:szCs w:val="18"/>
              </w:rPr>
              <w:t>1</w:t>
            </w:r>
            <w:r w:rsidRPr="0066083C">
              <w:rPr>
                <w:rFonts w:asciiTheme="minorHAnsi" w:eastAsiaTheme="minorEastAsia" w:hAnsiTheme="minorHAnsi" w:cstheme="minorBidi" w:hint="eastAsia"/>
                <w:color w:val="000000" w:themeColor="text1"/>
                <w:sz w:val="18"/>
                <w:szCs w:val="18"/>
              </w:rPr>
              <w:t>件</w:t>
            </w:r>
          </w:p>
          <w:p w:rsidR="0066083C" w:rsidRPr="0066083C" w:rsidRDefault="0066083C" w:rsidP="00920880">
            <w:pPr>
              <w:rPr>
                <w:rFonts w:ascii="ＭＳ Ｐ明朝" w:eastAsia="ＭＳ Ｐ明朝" w:hAnsi="ＭＳ Ｐ明朝"/>
                <w:sz w:val="18"/>
                <w:szCs w:val="18"/>
              </w:rPr>
            </w:pPr>
            <w:r w:rsidRPr="0066083C">
              <w:rPr>
                <w:rFonts w:ascii="ＭＳ Ｐ明朝" w:eastAsia="ＭＳ Ｐ明朝" w:hAnsi="ＭＳ Ｐ明朝" w:hint="eastAsia"/>
                <w:sz w:val="18"/>
                <w:szCs w:val="18"/>
              </w:rPr>
              <w:t>大阪観光局と合同誘致に関し営業会議を実施(6/18)</w:t>
            </w:r>
          </w:p>
          <w:p w:rsidR="0066083C" w:rsidRDefault="0066083C" w:rsidP="00920880">
            <w:pPr>
              <w:rPr>
                <w:rFonts w:asciiTheme="minorHAnsi" w:eastAsiaTheme="minorEastAsia" w:hAnsiTheme="minorHAnsi" w:cstheme="minorBidi"/>
                <w:color w:val="000000" w:themeColor="text1"/>
                <w:sz w:val="18"/>
                <w:szCs w:val="18"/>
              </w:rPr>
            </w:pPr>
          </w:p>
          <w:p w:rsidR="0066083C" w:rsidRPr="0072686F" w:rsidRDefault="0066083C" w:rsidP="00920880">
            <w:pPr>
              <w:rPr>
                <w:rFonts w:asciiTheme="minorHAnsi" w:eastAsiaTheme="minorEastAsia" w:hAnsiTheme="minorHAnsi" w:cstheme="minorBidi"/>
                <w:color w:val="000000" w:themeColor="text1"/>
                <w:sz w:val="18"/>
                <w:szCs w:val="18"/>
              </w:rPr>
            </w:pPr>
            <w:r w:rsidRPr="0072686F">
              <w:rPr>
                <w:rFonts w:asciiTheme="minorHAnsi" w:eastAsiaTheme="minorEastAsia" w:hAnsiTheme="minorHAnsi" w:cstheme="minorBidi" w:hint="eastAsia"/>
                <w:color w:val="000000" w:themeColor="text1"/>
                <w:sz w:val="18"/>
                <w:szCs w:val="18"/>
              </w:rPr>
              <w:t>〇本年</w:t>
            </w:r>
            <w:r w:rsidRPr="0072686F">
              <w:rPr>
                <w:rFonts w:asciiTheme="minorHAnsi" w:eastAsiaTheme="minorEastAsia" w:hAnsiTheme="minorHAnsi" w:cstheme="minorBidi" w:hint="eastAsia"/>
                <w:color w:val="000000" w:themeColor="text1"/>
                <w:sz w:val="18"/>
                <w:szCs w:val="18"/>
              </w:rPr>
              <w:t>6</w:t>
            </w:r>
            <w:r w:rsidRPr="0072686F">
              <w:rPr>
                <w:rFonts w:asciiTheme="minorHAnsi" w:eastAsiaTheme="minorEastAsia" w:hAnsiTheme="minorHAnsi" w:cstheme="minorBidi" w:hint="eastAsia"/>
                <w:color w:val="000000" w:themeColor="text1"/>
                <w:sz w:val="18"/>
                <w:szCs w:val="18"/>
              </w:rPr>
              <w:t>月の</w:t>
            </w:r>
            <w:r w:rsidRPr="0072686F">
              <w:rPr>
                <w:rFonts w:asciiTheme="minorHAnsi" w:eastAsiaTheme="minorEastAsia" w:hAnsiTheme="minorHAnsi" w:cstheme="minorBidi" w:hint="eastAsia"/>
                <w:color w:val="000000" w:themeColor="text1"/>
                <w:sz w:val="18"/>
                <w:szCs w:val="18"/>
              </w:rPr>
              <w:t>G20</w:t>
            </w:r>
            <w:r w:rsidRPr="0072686F">
              <w:rPr>
                <w:rFonts w:asciiTheme="minorHAnsi" w:eastAsiaTheme="minorEastAsia" w:hAnsiTheme="minorHAnsi" w:cstheme="minorBidi" w:hint="eastAsia"/>
                <w:color w:val="000000" w:themeColor="text1"/>
                <w:sz w:val="18"/>
                <w:szCs w:val="18"/>
              </w:rPr>
              <w:t>においては関連会合</w:t>
            </w:r>
            <w:r w:rsidRPr="0072686F">
              <w:rPr>
                <w:rFonts w:asciiTheme="minorHAnsi" w:eastAsiaTheme="minorEastAsia" w:hAnsiTheme="minorHAnsi" w:cstheme="minorBidi" w:hint="eastAsia"/>
                <w:color w:val="000000" w:themeColor="text1"/>
                <w:sz w:val="18"/>
                <w:szCs w:val="18"/>
              </w:rPr>
              <w:t>(5</w:t>
            </w:r>
            <w:r w:rsidRPr="0072686F">
              <w:rPr>
                <w:rFonts w:asciiTheme="minorHAnsi" w:eastAsiaTheme="minorEastAsia" w:hAnsiTheme="minorHAnsi" w:cstheme="minorBidi" w:hint="eastAsia"/>
                <w:color w:val="000000" w:themeColor="text1"/>
                <w:sz w:val="18"/>
                <w:szCs w:val="18"/>
              </w:rPr>
              <w:t>件</w:t>
            </w:r>
            <w:r w:rsidRPr="0072686F">
              <w:rPr>
                <w:rFonts w:asciiTheme="minorHAnsi" w:eastAsiaTheme="minorEastAsia" w:hAnsiTheme="minorHAnsi" w:cstheme="minorBidi" w:hint="eastAsia"/>
                <w:color w:val="000000" w:themeColor="text1"/>
                <w:sz w:val="18"/>
                <w:szCs w:val="18"/>
              </w:rPr>
              <w:t>)</w:t>
            </w:r>
            <w:r w:rsidRPr="0072686F">
              <w:rPr>
                <w:rFonts w:asciiTheme="minorHAnsi" w:eastAsiaTheme="minorEastAsia" w:hAnsiTheme="minorHAnsi" w:cstheme="minorBidi" w:hint="eastAsia"/>
                <w:color w:val="000000" w:themeColor="text1"/>
                <w:sz w:val="18"/>
                <w:szCs w:val="18"/>
              </w:rPr>
              <w:t>の開催及び大阪府警への協力を図り、当会議場における会合は成功裏に進めることができた。インテックスでの会議を含め、大阪でのこの成功により、大阪がＭＩＣＥにとって世界・アジアにおける有力な都市であることをアピールできたものであり、今後の、国際会議等の誘致開催においても、大いに活用していく。</w:t>
            </w:r>
          </w:p>
          <w:p w:rsidR="0066083C" w:rsidRPr="0072686F" w:rsidRDefault="0066083C" w:rsidP="00920880">
            <w:pPr>
              <w:rPr>
                <w:rFonts w:ascii="ＭＳ 明朝" w:eastAsia="ＭＳ 明朝" w:hAnsi="ＭＳ 明朝" w:cs="ＭＳ 明朝"/>
                <w:color w:val="000000" w:themeColor="text1"/>
                <w:sz w:val="18"/>
                <w:szCs w:val="18"/>
              </w:rPr>
            </w:pPr>
            <w:r w:rsidRPr="0072686F">
              <w:rPr>
                <w:rFonts w:asciiTheme="minorHAnsi" w:eastAsiaTheme="minorEastAsia" w:hAnsiTheme="minorHAnsi" w:cstheme="minorBidi" w:hint="eastAsia"/>
                <w:color w:val="000000" w:themeColor="text1"/>
                <w:sz w:val="18"/>
                <w:szCs w:val="18"/>
              </w:rPr>
              <w:t>〇学術系会議の開催による産業イノベーションに寄与することを目的に、周辺エリア・施設の連携利用による「中之島一体」の魅力発信を行っている。</w:t>
            </w:r>
          </w:p>
          <w:p w:rsidR="00587DE0" w:rsidRPr="00BD42DA" w:rsidRDefault="00587DE0" w:rsidP="00920880">
            <w:pPr>
              <w:ind w:left="139" w:hangingChars="100" w:hanging="139"/>
              <w:rPr>
                <w:rFonts w:asciiTheme="minorEastAsia" w:eastAsiaTheme="minorEastAsia" w:hAnsiTheme="minorEastAsia"/>
                <w:sz w:val="16"/>
                <w:szCs w:val="16"/>
              </w:rPr>
            </w:pPr>
          </w:p>
        </w:tc>
        <w:tc>
          <w:tcPr>
            <w:tcW w:w="132" w:type="pct"/>
          </w:tcPr>
          <w:p w:rsidR="004B0151" w:rsidRPr="00683BB8" w:rsidRDefault="00BD42DA" w:rsidP="00920880">
            <w:pPr>
              <w:jc w:val="center"/>
              <w:rPr>
                <w:rFonts w:asciiTheme="minorEastAsia" w:eastAsiaTheme="minorEastAsia" w:hAnsiTheme="minorEastAsia"/>
              </w:rPr>
            </w:pPr>
            <w:r>
              <w:rPr>
                <w:rFonts w:asciiTheme="minorEastAsia" w:eastAsiaTheme="minorEastAsia" w:hAnsiTheme="minorEastAsia" w:hint="eastAsia"/>
              </w:rPr>
              <w:t>A</w:t>
            </w:r>
          </w:p>
        </w:tc>
        <w:tc>
          <w:tcPr>
            <w:tcW w:w="526" w:type="pct"/>
          </w:tcPr>
          <w:p w:rsidR="004B0151" w:rsidRPr="00683BB8" w:rsidRDefault="004B0151" w:rsidP="00920880">
            <w:pPr>
              <w:rPr>
                <w:rFonts w:asciiTheme="minorEastAsia" w:eastAsiaTheme="minorEastAsia" w:hAnsiTheme="minorEastAsia"/>
              </w:rPr>
            </w:pPr>
          </w:p>
        </w:tc>
        <w:tc>
          <w:tcPr>
            <w:tcW w:w="151" w:type="pct"/>
          </w:tcPr>
          <w:p w:rsidR="004B0151" w:rsidRPr="00683BB8" w:rsidRDefault="004B0151" w:rsidP="00920880">
            <w:pPr>
              <w:rPr>
                <w:rFonts w:asciiTheme="minorEastAsia" w:eastAsiaTheme="minorEastAsia" w:hAnsiTheme="minorEastAsia"/>
              </w:rPr>
            </w:pPr>
          </w:p>
        </w:tc>
        <w:tc>
          <w:tcPr>
            <w:tcW w:w="638" w:type="pct"/>
          </w:tcPr>
          <w:p w:rsidR="004B0151" w:rsidRPr="00683BB8" w:rsidRDefault="004B0151" w:rsidP="00920880">
            <w:pPr>
              <w:rPr>
                <w:rFonts w:asciiTheme="minorEastAsia" w:eastAsiaTheme="minorEastAsia" w:hAnsiTheme="minorEastAsia"/>
              </w:rPr>
            </w:pPr>
          </w:p>
        </w:tc>
      </w:tr>
      <w:tr w:rsidR="00883773" w:rsidRPr="00BD42DA" w:rsidTr="00920880">
        <w:trPr>
          <w:trHeight w:val="840"/>
        </w:trPr>
        <w:tc>
          <w:tcPr>
            <w:tcW w:w="167" w:type="pct"/>
            <w:vMerge w:val="restart"/>
            <w:shd w:val="clear" w:color="auto" w:fill="D9D9D9" w:themeFill="background1" w:themeFillShade="D9"/>
          </w:tcPr>
          <w:p w:rsidR="004B0151" w:rsidRPr="00BD42DA" w:rsidRDefault="004B0151" w:rsidP="00920880">
            <w:pPr>
              <w:rPr>
                <w:rFonts w:asciiTheme="minorEastAsia" w:eastAsiaTheme="minorEastAsia" w:hAnsiTheme="minorEastAsia"/>
              </w:rPr>
            </w:pPr>
          </w:p>
        </w:tc>
        <w:tc>
          <w:tcPr>
            <w:tcW w:w="487" w:type="pct"/>
            <w:tcBorders>
              <w:top w:val="nil"/>
            </w:tcBorders>
            <w:vAlign w:val="center"/>
          </w:tcPr>
          <w:p w:rsidR="004B0151" w:rsidRPr="00BD42DA" w:rsidRDefault="004B0151" w:rsidP="00920880">
            <w:pPr>
              <w:ind w:left="189" w:hangingChars="100" w:hanging="189"/>
              <w:jc w:val="left"/>
              <w:rPr>
                <w:rFonts w:asciiTheme="minorEastAsia" w:eastAsiaTheme="minorEastAsia" w:hAnsiTheme="minorEastAsia" w:cstheme="minorBidi"/>
                <w:szCs w:val="22"/>
              </w:rPr>
            </w:pPr>
            <w:r w:rsidRPr="00BD42DA">
              <w:rPr>
                <w:rFonts w:asciiTheme="minorEastAsia" w:eastAsiaTheme="minorEastAsia" w:hAnsiTheme="minorEastAsia" w:cstheme="minorBidi" w:hint="eastAsia"/>
                <w:szCs w:val="22"/>
              </w:rPr>
              <w:t>(4)サービス向上を図るための取り組み内容、手法及び実現可能性</w:t>
            </w:r>
          </w:p>
          <w:p w:rsidR="004B0151" w:rsidRPr="00BD42DA" w:rsidRDefault="004B0151" w:rsidP="00920880">
            <w:pPr>
              <w:ind w:left="189" w:hangingChars="100" w:hanging="189"/>
              <w:jc w:val="left"/>
              <w:rPr>
                <w:rFonts w:asciiTheme="minorEastAsia" w:eastAsiaTheme="minorEastAsia" w:hAnsiTheme="minorEastAsia"/>
              </w:rPr>
            </w:pPr>
          </w:p>
        </w:tc>
        <w:tc>
          <w:tcPr>
            <w:tcW w:w="1089" w:type="pct"/>
          </w:tcPr>
          <w:p w:rsidR="004B0151" w:rsidRPr="000D2B78" w:rsidRDefault="004B0151" w:rsidP="00920880">
            <w:pPr>
              <w:ind w:left="179" w:hangingChars="100" w:hanging="179"/>
              <w:rPr>
                <w:rFonts w:ascii="ＭＳ Ｐ明朝" w:eastAsia="ＭＳ Ｐ明朝" w:hAnsi="ＭＳ Ｐ明朝"/>
                <w:sz w:val="20"/>
                <w:szCs w:val="20"/>
              </w:rPr>
            </w:pPr>
            <w:r w:rsidRPr="000D2B78">
              <w:rPr>
                <w:rFonts w:ascii="ＭＳ Ｐ明朝" w:eastAsia="ＭＳ Ｐ明朝" w:hAnsi="ＭＳ Ｐ明朝" w:hint="eastAsia"/>
                <w:sz w:val="20"/>
                <w:szCs w:val="20"/>
              </w:rPr>
              <w:t>〇　利用者（主催者・来場者）サービスの向上、満足度を高めるための取組みが適切に実施されたか</w:t>
            </w:r>
          </w:p>
          <w:p w:rsidR="004B0151" w:rsidRPr="000D2B78" w:rsidRDefault="004B0151" w:rsidP="00920880">
            <w:pPr>
              <w:ind w:left="179" w:hangingChars="100" w:hanging="179"/>
              <w:rPr>
                <w:rFonts w:ascii="ＭＳ Ｐ明朝" w:eastAsia="ＭＳ Ｐ明朝" w:hAnsi="ＭＳ Ｐ明朝"/>
                <w:sz w:val="20"/>
                <w:szCs w:val="20"/>
              </w:rPr>
            </w:pPr>
          </w:p>
          <w:p w:rsidR="00D93B28" w:rsidRDefault="00D93B28" w:rsidP="00920880">
            <w:pPr>
              <w:ind w:left="179" w:hangingChars="100" w:hanging="179"/>
              <w:rPr>
                <w:rFonts w:ascii="ＭＳ Ｐ明朝" w:eastAsia="ＭＳ Ｐ明朝" w:hAnsi="ＭＳ Ｐ明朝"/>
                <w:sz w:val="20"/>
                <w:szCs w:val="20"/>
              </w:rPr>
            </w:pPr>
          </w:p>
          <w:p w:rsidR="0066083C" w:rsidRDefault="0066083C" w:rsidP="00920880">
            <w:pPr>
              <w:ind w:left="179" w:hangingChars="100" w:hanging="179"/>
              <w:rPr>
                <w:rFonts w:ascii="ＭＳ Ｐ明朝" w:eastAsia="ＭＳ Ｐ明朝" w:hAnsi="ＭＳ Ｐ明朝"/>
                <w:sz w:val="20"/>
                <w:szCs w:val="20"/>
              </w:rPr>
            </w:pPr>
          </w:p>
          <w:p w:rsidR="0066083C" w:rsidRDefault="0066083C" w:rsidP="00920880">
            <w:pPr>
              <w:ind w:left="179" w:hangingChars="100" w:hanging="179"/>
              <w:rPr>
                <w:rFonts w:ascii="ＭＳ Ｐ明朝" w:eastAsia="ＭＳ Ｐ明朝" w:hAnsi="ＭＳ Ｐ明朝"/>
                <w:sz w:val="20"/>
                <w:szCs w:val="20"/>
              </w:rPr>
            </w:pPr>
          </w:p>
          <w:p w:rsidR="0066083C" w:rsidRDefault="0066083C" w:rsidP="00920880">
            <w:pPr>
              <w:ind w:left="179" w:hangingChars="100" w:hanging="179"/>
              <w:rPr>
                <w:rFonts w:ascii="ＭＳ Ｐ明朝" w:eastAsia="ＭＳ Ｐ明朝" w:hAnsi="ＭＳ Ｐ明朝"/>
                <w:sz w:val="20"/>
                <w:szCs w:val="20"/>
              </w:rPr>
            </w:pPr>
          </w:p>
          <w:p w:rsidR="0066083C" w:rsidRPr="000D2B78" w:rsidRDefault="00920880" w:rsidP="00920880">
            <w:pPr>
              <w:ind w:left="179" w:hangingChars="100" w:hanging="179"/>
              <w:rPr>
                <w:rFonts w:ascii="ＭＳ Ｐ明朝" w:eastAsia="ＭＳ Ｐ明朝" w:hAnsi="ＭＳ Ｐ明朝"/>
                <w:sz w:val="20"/>
                <w:szCs w:val="20"/>
              </w:rPr>
            </w:pPr>
            <w:r>
              <w:rPr>
                <w:rFonts w:ascii="ＭＳ Ｐ明朝" w:eastAsia="ＭＳ Ｐ明朝" w:hAnsi="ＭＳ Ｐ明朝"/>
                <w:noProof/>
                <w:sz w:val="20"/>
                <w:szCs w:val="20"/>
              </w:rPr>
              <w:lastRenderedPageBreak/>
              <mc:AlternateContent>
                <mc:Choice Requires="wps">
                  <w:drawing>
                    <wp:anchor distT="0" distB="0" distL="114300" distR="114300" simplePos="0" relativeHeight="251674624" behindDoc="0" locked="0" layoutInCell="1" allowOverlap="1">
                      <wp:simplePos x="0" y="0"/>
                      <wp:positionH relativeFrom="column">
                        <wp:posOffset>-1427480</wp:posOffset>
                      </wp:positionH>
                      <wp:positionV relativeFrom="paragraph">
                        <wp:posOffset>-12066</wp:posOffset>
                      </wp:positionV>
                      <wp:extent cx="1352550" cy="1905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13525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ECFF30" id="直線コネクタ 1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4pt,-.95pt" to="-5.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" strokecolor="black [3040]"/>
                  </w:pict>
                </mc:Fallback>
              </mc:AlternateContent>
            </w:r>
          </w:p>
          <w:p w:rsidR="00D93B28" w:rsidRPr="000D2B78" w:rsidRDefault="00D93B28" w:rsidP="00920880">
            <w:pPr>
              <w:ind w:left="179" w:hangingChars="100" w:hanging="179"/>
              <w:rPr>
                <w:rFonts w:ascii="ＭＳ Ｐ明朝" w:eastAsia="ＭＳ Ｐ明朝" w:hAnsi="ＭＳ Ｐ明朝"/>
                <w:sz w:val="20"/>
                <w:szCs w:val="20"/>
              </w:rPr>
            </w:pPr>
          </w:p>
          <w:p w:rsidR="00D93B28" w:rsidRPr="000D2B78" w:rsidRDefault="00D93B28" w:rsidP="00920880">
            <w:pPr>
              <w:ind w:left="179" w:hangingChars="100" w:hanging="179"/>
              <w:rPr>
                <w:rFonts w:ascii="ＭＳ Ｐ明朝" w:eastAsia="ＭＳ Ｐ明朝" w:hAnsi="ＭＳ Ｐ明朝"/>
                <w:sz w:val="20"/>
                <w:szCs w:val="20"/>
              </w:rPr>
            </w:pPr>
          </w:p>
          <w:p w:rsidR="00D93B28" w:rsidRDefault="00D93B28" w:rsidP="00920880">
            <w:pPr>
              <w:ind w:left="179" w:hangingChars="100" w:hanging="179"/>
              <w:rPr>
                <w:rFonts w:ascii="ＭＳ Ｐ明朝" w:eastAsia="ＭＳ Ｐ明朝" w:hAnsi="ＭＳ Ｐ明朝"/>
                <w:sz w:val="20"/>
                <w:szCs w:val="20"/>
              </w:rPr>
            </w:pPr>
          </w:p>
          <w:p w:rsidR="0066083C" w:rsidRDefault="0066083C" w:rsidP="00920880">
            <w:pPr>
              <w:ind w:left="179" w:hangingChars="100" w:hanging="179"/>
              <w:rPr>
                <w:rFonts w:ascii="ＭＳ Ｐ明朝" w:eastAsia="ＭＳ Ｐ明朝" w:hAnsi="ＭＳ Ｐ明朝"/>
                <w:sz w:val="20"/>
                <w:szCs w:val="20"/>
              </w:rPr>
            </w:pPr>
          </w:p>
          <w:p w:rsidR="0066083C" w:rsidRDefault="0066083C" w:rsidP="00920880">
            <w:pPr>
              <w:ind w:left="179" w:hangingChars="100" w:hanging="179"/>
              <w:rPr>
                <w:rFonts w:ascii="ＭＳ Ｐ明朝" w:eastAsia="ＭＳ Ｐ明朝" w:hAnsi="ＭＳ Ｐ明朝"/>
                <w:sz w:val="20"/>
                <w:szCs w:val="20"/>
              </w:rPr>
            </w:pPr>
          </w:p>
          <w:p w:rsidR="0066083C" w:rsidRDefault="0066083C" w:rsidP="00920880">
            <w:pPr>
              <w:ind w:left="179" w:hangingChars="100" w:hanging="179"/>
              <w:rPr>
                <w:rFonts w:ascii="ＭＳ Ｐ明朝" w:eastAsia="ＭＳ Ｐ明朝" w:hAnsi="ＭＳ Ｐ明朝"/>
                <w:sz w:val="20"/>
                <w:szCs w:val="20"/>
              </w:rPr>
            </w:pPr>
          </w:p>
          <w:p w:rsidR="0066083C" w:rsidRDefault="0066083C" w:rsidP="00920880">
            <w:pPr>
              <w:ind w:left="179" w:hangingChars="100" w:hanging="179"/>
              <w:rPr>
                <w:rFonts w:ascii="ＭＳ Ｐ明朝" w:eastAsia="ＭＳ Ｐ明朝" w:hAnsi="ＭＳ Ｐ明朝"/>
                <w:sz w:val="20"/>
                <w:szCs w:val="20"/>
              </w:rPr>
            </w:pPr>
          </w:p>
          <w:p w:rsidR="0066083C" w:rsidRDefault="0066083C" w:rsidP="00920880">
            <w:pPr>
              <w:ind w:left="179" w:hangingChars="100" w:hanging="179"/>
              <w:rPr>
                <w:rFonts w:ascii="ＭＳ Ｐ明朝" w:eastAsia="ＭＳ Ｐ明朝" w:hAnsi="ＭＳ Ｐ明朝"/>
                <w:sz w:val="20"/>
                <w:szCs w:val="20"/>
              </w:rPr>
            </w:pPr>
          </w:p>
          <w:p w:rsidR="0066083C" w:rsidRDefault="0066083C" w:rsidP="00920880">
            <w:pPr>
              <w:ind w:left="179" w:hangingChars="100" w:hanging="179"/>
              <w:rPr>
                <w:rFonts w:ascii="ＭＳ Ｐ明朝" w:eastAsia="ＭＳ Ｐ明朝" w:hAnsi="ＭＳ Ｐ明朝"/>
                <w:sz w:val="20"/>
                <w:szCs w:val="20"/>
              </w:rPr>
            </w:pPr>
          </w:p>
          <w:p w:rsidR="0066083C" w:rsidRDefault="0066083C" w:rsidP="00920880">
            <w:pPr>
              <w:ind w:left="179" w:hangingChars="100" w:hanging="179"/>
              <w:rPr>
                <w:rFonts w:ascii="ＭＳ Ｐ明朝" w:eastAsia="ＭＳ Ｐ明朝" w:hAnsi="ＭＳ Ｐ明朝"/>
                <w:sz w:val="20"/>
                <w:szCs w:val="20"/>
              </w:rPr>
            </w:pPr>
          </w:p>
          <w:p w:rsidR="0066083C" w:rsidRDefault="0066083C" w:rsidP="00920880">
            <w:pPr>
              <w:ind w:left="179" w:hangingChars="100" w:hanging="179"/>
              <w:rPr>
                <w:rFonts w:ascii="ＭＳ Ｐ明朝" w:eastAsia="ＭＳ Ｐ明朝" w:hAnsi="ＭＳ Ｐ明朝"/>
                <w:sz w:val="20"/>
                <w:szCs w:val="20"/>
              </w:rPr>
            </w:pPr>
          </w:p>
          <w:p w:rsidR="0066083C" w:rsidRDefault="0066083C" w:rsidP="00920880">
            <w:pPr>
              <w:ind w:left="179" w:hangingChars="100" w:hanging="179"/>
              <w:rPr>
                <w:rFonts w:ascii="ＭＳ Ｐ明朝" w:eastAsia="ＭＳ Ｐ明朝" w:hAnsi="ＭＳ Ｐ明朝"/>
                <w:sz w:val="20"/>
                <w:szCs w:val="20"/>
              </w:rPr>
            </w:pPr>
          </w:p>
          <w:p w:rsidR="0066083C" w:rsidRDefault="0066083C" w:rsidP="00920880">
            <w:pPr>
              <w:ind w:left="179" w:hangingChars="100" w:hanging="179"/>
              <w:rPr>
                <w:rFonts w:ascii="ＭＳ Ｐ明朝" w:eastAsia="ＭＳ Ｐ明朝" w:hAnsi="ＭＳ Ｐ明朝"/>
                <w:sz w:val="20"/>
                <w:szCs w:val="20"/>
              </w:rPr>
            </w:pPr>
          </w:p>
          <w:p w:rsidR="0066083C" w:rsidRDefault="0066083C" w:rsidP="00920880">
            <w:pPr>
              <w:ind w:left="179" w:hangingChars="100" w:hanging="179"/>
              <w:rPr>
                <w:rFonts w:ascii="ＭＳ Ｐ明朝" w:eastAsia="ＭＳ Ｐ明朝" w:hAnsi="ＭＳ Ｐ明朝"/>
                <w:sz w:val="20"/>
                <w:szCs w:val="20"/>
              </w:rPr>
            </w:pPr>
          </w:p>
          <w:p w:rsidR="00D93B28" w:rsidRPr="000D2B78" w:rsidRDefault="00D93B28" w:rsidP="00920880">
            <w:pPr>
              <w:ind w:left="179" w:hangingChars="100" w:hanging="179"/>
              <w:rPr>
                <w:rFonts w:ascii="ＭＳ Ｐ明朝" w:eastAsia="ＭＳ Ｐ明朝" w:hAnsi="ＭＳ Ｐ明朝"/>
                <w:sz w:val="20"/>
                <w:szCs w:val="20"/>
              </w:rPr>
            </w:pPr>
          </w:p>
          <w:p w:rsidR="004B0151" w:rsidRPr="000D2B78" w:rsidRDefault="004B0151" w:rsidP="00920880">
            <w:pPr>
              <w:ind w:left="179" w:hangingChars="100" w:hanging="179"/>
              <w:rPr>
                <w:rFonts w:ascii="ＭＳ Ｐ明朝" w:eastAsia="ＭＳ Ｐ明朝" w:hAnsi="ＭＳ Ｐ明朝"/>
                <w:sz w:val="20"/>
                <w:szCs w:val="20"/>
              </w:rPr>
            </w:pPr>
            <w:r w:rsidRPr="000D2B78">
              <w:rPr>
                <w:rFonts w:ascii="ＭＳ Ｐ明朝" w:eastAsia="ＭＳ Ｐ明朝" w:hAnsi="ＭＳ Ｐ明朝" w:hint="eastAsia"/>
                <w:sz w:val="20"/>
                <w:szCs w:val="20"/>
              </w:rPr>
              <w:t>〇　飲食、物販、ケータリングなどのサービス事業の取組みが適切に実施されたか</w:t>
            </w:r>
          </w:p>
          <w:p w:rsidR="004B0151" w:rsidRPr="000D2B78" w:rsidRDefault="004B0151" w:rsidP="00920880">
            <w:pPr>
              <w:ind w:left="179" w:hangingChars="100" w:hanging="179"/>
              <w:rPr>
                <w:rFonts w:ascii="ＭＳ Ｐ明朝" w:eastAsia="ＭＳ Ｐ明朝" w:hAnsi="ＭＳ Ｐ明朝"/>
                <w:sz w:val="20"/>
                <w:szCs w:val="20"/>
              </w:rPr>
            </w:pPr>
          </w:p>
          <w:p w:rsidR="00D93B28" w:rsidRPr="000D2B78" w:rsidRDefault="00D93B28" w:rsidP="00920880">
            <w:pPr>
              <w:ind w:left="179" w:hangingChars="100" w:hanging="179"/>
              <w:rPr>
                <w:rFonts w:ascii="ＭＳ Ｐ明朝" w:eastAsia="ＭＳ Ｐ明朝" w:hAnsi="ＭＳ Ｐ明朝"/>
                <w:sz w:val="20"/>
                <w:szCs w:val="20"/>
              </w:rPr>
            </w:pPr>
          </w:p>
          <w:p w:rsidR="00D93B28" w:rsidRPr="000D2B78" w:rsidRDefault="00710F2D" w:rsidP="00920880">
            <w:pPr>
              <w:ind w:left="179" w:hangingChars="100" w:hanging="179"/>
              <w:rPr>
                <w:rFonts w:ascii="ＭＳ Ｐ明朝" w:eastAsia="ＭＳ Ｐ明朝" w:hAnsi="ＭＳ Ｐ明朝"/>
                <w:sz w:val="20"/>
                <w:szCs w:val="20"/>
              </w:rPr>
            </w:pPr>
            <w:r>
              <w:rPr>
                <w:rFonts w:ascii="ＭＳ Ｐ明朝" w:eastAsia="ＭＳ Ｐ明朝" w:hAnsi="ＭＳ Ｐ明朝"/>
                <w:noProof/>
                <w:sz w:val="20"/>
                <w:szCs w:val="20"/>
              </w:rPr>
              <mc:AlternateContent>
                <mc:Choice Requires="wps">
                  <w:drawing>
                    <wp:anchor distT="0" distB="0" distL="114300" distR="114300" simplePos="0" relativeHeight="251666432" behindDoc="0" locked="0" layoutInCell="1" allowOverlap="1">
                      <wp:simplePos x="0" y="0"/>
                      <wp:positionH relativeFrom="column">
                        <wp:posOffset>-1303655</wp:posOffset>
                      </wp:positionH>
                      <wp:positionV relativeFrom="paragraph">
                        <wp:posOffset>232410</wp:posOffset>
                      </wp:positionV>
                      <wp:extent cx="1152525" cy="111442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1152525" cy="1114425"/>
                              </a:xfrm>
                              <a:prstGeom prst="rect">
                                <a:avLst/>
                              </a:prstGeom>
                              <a:solidFill>
                                <a:schemeClr val="lt1"/>
                              </a:solidFill>
                              <a:ln w="6350">
                                <a:noFill/>
                              </a:ln>
                            </wps:spPr>
                            <wps:txbx>
                              <w:txbxContent>
                                <w:p w:rsidR="00710F2D" w:rsidRPr="00BD42DA" w:rsidRDefault="00710F2D" w:rsidP="00710F2D">
                                  <w:pPr>
                                    <w:ind w:left="189" w:hangingChars="100" w:hanging="189"/>
                                    <w:jc w:val="left"/>
                                    <w:rPr>
                                      <w:rFonts w:asciiTheme="minorEastAsia" w:eastAsiaTheme="minorEastAsia" w:hAnsiTheme="minorEastAsia" w:cstheme="minorBidi"/>
                                      <w:szCs w:val="22"/>
                                    </w:rPr>
                                  </w:pPr>
                                  <w:r w:rsidRPr="00BD42DA">
                                    <w:rPr>
                                      <w:rFonts w:asciiTheme="minorEastAsia" w:eastAsiaTheme="minorEastAsia" w:hAnsiTheme="minorEastAsia" w:cstheme="minorBidi" w:hint="eastAsia"/>
                                      <w:szCs w:val="22"/>
                                    </w:rPr>
                                    <w:t>(4)サービス向上を図るための取り組み内容、手法及び実現可能性</w:t>
                                  </w:r>
                                </w:p>
                                <w:p w:rsidR="00710F2D" w:rsidRPr="00710F2D" w:rsidRDefault="00710F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0" type="#_x0000_t202" style="position:absolute;left:0;text-align:left;margin-left:-102.65pt;margin-top:18.3pt;width:90.75pt;height:8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" fillcolor="white [3201]" stroked="f" strokeweight=".5pt">
                      <v:textbox>
                        <w:txbxContent>
                          <w:p w:rsidR="00710F2D" w:rsidRPr="00BD42DA" w:rsidRDefault="00710F2D" w:rsidP="00710F2D">
                            <w:pPr>
                              <w:ind w:left="189" w:hangingChars="100" w:hanging="189"/>
                              <w:jc w:val="left"/>
                              <w:rPr>
                                <w:rFonts w:asciiTheme="minorEastAsia" w:eastAsiaTheme="minorEastAsia" w:hAnsiTheme="minorEastAsia" w:cstheme="minorBidi"/>
                                <w:szCs w:val="22"/>
                              </w:rPr>
                            </w:pPr>
                            <w:r w:rsidRPr="00BD42DA">
                              <w:rPr>
                                <w:rFonts w:asciiTheme="minorEastAsia" w:eastAsiaTheme="minorEastAsia" w:hAnsiTheme="minorEastAsia" w:cstheme="minorBidi" w:hint="eastAsia"/>
                                <w:szCs w:val="22"/>
                              </w:rPr>
                              <w:t>(4)</w:t>
                            </w:r>
                            <w:r w:rsidRPr="00BD42DA">
                              <w:rPr>
                                <w:rFonts w:asciiTheme="minorEastAsia" w:eastAsiaTheme="minorEastAsia" w:hAnsiTheme="minorEastAsia" w:cstheme="minorBidi" w:hint="eastAsia"/>
                                <w:szCs w:val="22"/>
                              </w:rPr>
                              <w:t>サービス向上を図るための取り組み内容、手法及び実現可能性</w:t>
                            </w:r>
                          </w:p>
                          <w:p w:rsidR="00710F2D" w:rsidRPr="00710F2D" w:rsidRDefault="00710F2D"/>
                        </w:txbxContent>
                      </v:textbox>
                    </v:shape>
                  </w:pict>
                </mc:Fallback>
              </mc:AlternateContent>
            </w:r>
          </w:p>
          <w:p w:rsidR="00D93B28" w:rsidRPr="000D2B78" w:rsidRDefault="00D93B28" w:rsidP="00920880">
            <w:pPr>
              <w:ind w:left="179" w:hangingChars="100" w:hanging="179"/>
              <w:rPr>
                <w:rFonts w:ascii="ＭＳ Ｐ明朝" w:eastAsia="ＭＳ Ｐ明朝" w:hAnsi="ＭＳ Ｐ明朝"/>
                <w:sz w:val="20"/>
                <w:szCs w:val="20"/>
              </w:rPr>
            </w:pPr>
          </w:p>
          <w:p w:rsidR="00D93B28" w:rsidRPr="000D2B78" w:rsidRDefault="00D93B28" w:rsidP="00920880">
            <w:pPr>
              <w:ind w:left="179" w:hangingChars="100" w:hanging="179"/>
              <w:rPr>
                <w:rFonts w:ascii="ＭＳ Ｐ明朝" w:eastAsia="ＭＳ Ｐ明朝" w:hAnsi="ＭＳ Ｐ明朝"/>
                <w:sz w:val="20"/>
                <w:szCs w:val="20"/>
              </w:rPr>
            </w:pPr>
          </w:p>
          <w:p w:rsidR="00D93B28" w:rsidRPr="000D2B78" w:rsidRDefault="00D93B28" w:rsidP="00920880">
            <w:pPr>
              <w:ind w:left="179" w:hangingChars="100" w:hanging="179"/>
              <w:rPr>
                <w:rFonts w:ascii="ＭＳ Ｐ明朝" w:eastAsia="ＭＳ Ｐ明朝" w:hAnsi="ＭＳ Ｐ明朝"/>
                <w:sz w:val="20"/>
                <w:szCs w:val="20"/>
              </w:rPr>
            </w:pPr>
          </w:p>
          <w:p w:rsidR="00D93B28" w:rsidRPr="000D2B78" w:rsidRDefault="00D93B28" w:rsidP="00920880">
            <w:pPr>
              <w:ind w:left="179" w:hangingChars="100" w:hanging="179"/>
              <w:rPr>
                <w:rFonts w:ascii="ＭＳ Ｐ明朝" w:eastAsia="ＭＳ Ｐ明朝" w:hAnsi="ＭＳ Ｐ明朝"/>
                <w:sz w:val="20"/>
                <w:szCs w:val="20"/>
              </w:rPr>
            </w:pPr>
          </w:p>
          <w:p w:rsidR="00D93B28" w:rsidRPr="000D2B78" w:rsidRDefault="00D93B28" w:rsidP="00920880">
            <w:pPr>
              <w:ind w:left="179" w:hangingChars="100" w:hanging="179"/>
              <w:rPr>
                <w:rFonts w:ascii="ＭＳ Ｐ明朝" w:eastAsia="ＭＳ Ｐ明朝" w:hAnsi="ＭＳ Ｐ明朝"/>
                <w:sz w:val="20"/>
                <w:szCs w:val="20"/>
              </w:rPr>
            </w:pPr>
          </w:p>
          <w:p w:rsidR="00D93B28" w:rsidRPr="000D2B78" w:rsidRDefault="00D93B28" w:rsidP="00920880">
            <w:pPr>
              <w:ind w:left="179" w:hangingChars="100" w:hanging="179"/>
              <w:rPr>
                <w:rFonts w:ascii="ＭＳ Ｐ明朝" w:eastAsia="ＭＳ Ｐ明朝" w:hAnsi="ＭＳ Ｐ明朝"/>
                <w:sz w:val="20"/>
                <w:szCs w:val="20"/>
              </w:rPr>
            </w:pPr>
          </w:p>
          <w:p w:rsidR="00D93B28" w:rsidRPr="000D2B78" w:rsidRDefault="00D93B28" w:rsidP="00920880">
            <w:pPr>
              <w:ind w:left="179" w:hangingChars="100" w:hanging="179"/>
              <w:rPr>
                <w:rFonts w:ascii="ＭＳ Ｐ明朝" w:eastAsia="ＭＳ Ｐ明朝" w:hAnsi="ＭＳ Ｐ明朝"/>
                <w:sz w:val="20"/>
                <w:szCs w:val="20"/>
              </w:rPr>
            </w:pPr>
          </w:p>
          <w:p w:rsidR="004B0151" w:rsidRPr="000D2B78" w:rsidRDefault="004B0151" w:rsidP="00920880">
            <w:pPr>
              <w:ind w:left="179" w:hangingChars="100" w:hanging="179"/>
              <w:rPr>
                <w:rFonts w:ascii="ＭＳ Ｐ明朝" w:eastAsia="ＭＳ Ｐ明朝" w:hAnsi="ＭＳ Ｐ明朝"/>
                <w:sz w:val="20"/>
                <w:szCs w:val="20"/>
              </w:rPr>
            </w:pPr>
            <w:r w:rsidRPr="000D2B78">
              <w:rPr>
                <w:rFonts w:ascii="ＭＳ Ｐ明朝" w:eastAsia="ＭＳ Ｐ明朝" w:hAnsi="ＭＳ Ｐ明朝" w:hint="eastAsia"/>
                <w:sz w:val="20"/>
                <w:szCs w:val="20"/>
              </w:rPr>
              <w:t>〇　施設をＰＲする取組みが適切に実現されたか</w:t>
            </w:r>
          </w:p>
          <w:p w:rsidR="004B0151" w:rsidRDefault="004B0151" w:rsidP="00920880">
            <w:pPr>
              <w:ind w:left="179" w:hangingChars="100" w:hanging="179"/>
              <w:rPr>
                <w:rFonts w:ascii="ＭＳ Ｐ明朝" w:eastAsia="ＭＳ Ｐ明朝" w:hAnsi="ＭＳ Ｐ明朝"/>
                <w:sz w:val="20"/>
                <w:szCs w:val="20"/>
              </w:rPr>
            </w:pPr>
          </w:p>
          <w:p w:rsidR="0066083C" w:rsidRDefault="0066083C" w:rsidP="00920880">
            <w:pPr>
              <w:ind w:left="179" w:hangingChars="100" w:hanging="179"/>
              <w:rPr>
                <w:rFonts w:ascii="ＭＳ Ｐ明朝" w:eastAsia="ＭＳ Ｐ明朝" w:hAnsi="ＭＳ Ｐ明朝"/>
                <w:sz w:val="20"/>
                <w:szCs w:val="20"/>
              </w:rPr>
            </w:pPr>
          </w:p>
          <w:p w:rsidR="0066083C" w:rsidRDefault="0066083C" w:rsidP="00920880">
            <w:pPr>
              <w:ind w:left="179" w:hangingChars="100" w:hanging="179"/>
              <w:rPr>
                <w:rFonts w:ascii="ＭＳ Ｐ明朝" w:eastAsia="ＭＳ Ｐ明朝" w:hAnsi="ＭＳ Ｐ明朝"/>
                <w:sz w:val="20"/>
                <w:szCs w:val="20"/>
              </w:rPr>
            </w:pPr>
          </w:p>
          <w:p w:rsidR="0066083C" w:rsidRDefault="0066083C" w:rsidP="00920880">
            <w:pPr>
              <w:ind w:left="179" w:hangingChars="100" w:hanging="179"/>
              <w:rPr>
                <w:rFonts w:ascii="ＭＳ Ｐ明朝" w:eastAsia="ＭＳ Ｐ明朝" w:hAnsi="ＭＳ Ｐ明朝"/>
                <w:sz w:val="20"/>
                <w:szCs w:val="20"/>
              </w:rPr>
            </w:pPr>
          </w:p>
          <w:p w:rsidR="0066083C" w:rsidRDefault="0066083C" w:rsidP="00920880">
            <w:pPr>
              <w:ind w:left="179" w:hangingChars="100" w:hanging="179"/>
              <w:rPr>
                <w:rFonts w:ascii="ＭＳ Ｐ明朝" w:eastAsia="ＭＳ Ｐ明朝" w:hAnsi="ＭＳ Ｐ明朝"/>
                <w:sz w:val="20"/>
                <w:szCs w:val="20"/>
              </w:rPr>
            </w:pPr>
          </w:p>
          <w:p w:rsidR="0066083C" w:rsidRDefault="0066083C" w:rsidP="00920880">
            <w:pPr>
              <w:ind w:left="179" w:hangingChars="100" w:hanging="179"/>
              <w:rPr>
                <w:rFonts w:ascii="ＭＳ Ｐ明朝" w:eastAsia="ＭＳ Ｐ明朝" w:hAnsi="ＭＳ Ｐ明朝"/>
                <w:sz w:val="20"/>
                <w:szCs w:val="20"/>
              </w:rPr>
            </w:pPr>
          </w:p>
          <w:p w:rsidR="0066083C" w:rsidRDefault="0066083C" w:rsidP="00920880">
            <w:pPr>
              <w:ind w:left="179" w:hangingChars="100" w:hanging="179"/>
              <w:rPr>
                <w:rFonts w:ascii="ＭＳ Ｐ明朝" w:eastAsia="ＭＳ Ｐ明朝" w:hAnsi="ＭＳ Ｐ明朝"/>
                <w:sz w:val="20"/>
                <w:szCs w:val="20"/>
              </w:rPr>
            </w:pPr>
          </w:p>
          <w:p w:rsidR="0066083C" w:rsidRDefault="0066083C" w:rsidP="00920880">
            <w:pPr>
              <w:ind w:left="179" w:hangingChars="100" w:hanging="179"/>
              <w:rPr>
                <w:rFonts w:ascii="ＭＳ Ｐ明朝" w:eastAsia="ＭＳ Ｐ明朝" w:hAnsi="ＭＳ Ｐ明朝"/>
                <w:sz w:val="20"/>
                <w:szCs w:val="20"/>
              </w:rPr>
            </w:pPr>
          </w:p>
          <w:p w:rsidR="0066083C" w:rsidRDefault="0066083C" w:rsidP="00920880">
            <w:pPr>
              <w:ind w:left="179" w:hangingChars="100" w:hanging="179"/>
              <w:rPr>
                <w:rFonts w:ascii="ＭＳ Ｐ明朝" w:eastAsia="ＭＳ Ｐ明朝" w:hAnsi="ＭＳ Ｐ明朝"/>
                <w:sz w:val="20"/>
                <w:szCs w:val="20"/>
              </w:rPr>
            </w:pPr>
          </w:p>
          <w:p w:rsidR="0066083C" w:rsidRDefault="0066083C" w:rsidP="00920880">
            <w:pPr>
              <w:ind w:left="179" w:hangingChars="100" w:hanging="179"/>
              <w:rPr>
                <w:rFonts w:ascii="ＭＳ Ｐ明朝" w:eastAsia="ＭＳ Ｐ明朝" w:hAnsi="ＭＳ Ｐ明朝"/>
                <w:sz w:val="20"/>
                <w:szCs w:val="20"/>
              </w:rPr>
            </w:pPr>
          </w:p>
          <w:p w:rsidR="0066083C" w:rsidRDefault="0066083C" w:rsidP="00920880">
            <w:pPr>
              <w:ind w:left="179" w:hangingChars="100" w:hanging="179"/>
              <w:rPr>
                <w:rFonts w:ascii="ＭＳ Ｐ明朝" w:eastAsia="ＭＳ Ｐ明朝" w:hAnsi="ＭＳ Ｐ明朝"/>
                <w:sz w:val="20"/>
                <w:szCs w:val="20"/>
              </w:rPr>
            </w:pPr>
          </w:p>
          <w:p w:rsidR="0066083C" w:rsidRDefault="0066083C" w:rsidP="00920880">
            <w:pPr>
              <w:ind w:left="179" w:hangingChars="100" w:hanging="179"/>
              <w:rPr>
                <w:rFonts w:ascii="ＭＳ Ｐ明朝" w:eastAsia="ＭＳ Ｐ明朝" w:hAnsi="ＭＳ Ｐ明朝"/>
                <w:sz w:val="20"/>
                <w:szCs w:val="20"/>
              </w:rPr>
            </w:pPr>
          </w:p>
          <w:p w:rsidR="0066083C" w:rsidRDefault="0066083C" w:rsidP="00920880">
            <w:pPr>
              <w:ind w:left="179" w:hangingChars="100" w:hanging="179"/>
              <w:rPr>
                <w:rFonts w:ascii="ＭＳ Ｐ明朝" w:eastAsia="ＭＳ Ｐ明朝" w:hAnsi="ＭＳ Ｐ明朝"/>
                <w:sz w:val="20"/>
                <w:szCs w:val="20"/>
              </w:rPr>
            </w:pPr>
          </w:p>
          <w:p w:rsidR="0066083C" w:rsidRDefault="0066083C" w:rsidP="00920880">
            <w:pPr>
              <w:ind w:left="179" w:hangingChars="100" w:hanging="179"/>
              <w:rPr>
                <w:rFonts w:ascii="ＭＳ Ｐ明朝" w:eastAsia="ＭＳ Ｐ明朝" w:hAnsi="ＭＳ Ｐ明朝"/>
                <w:sz w:val="20"/>
                <w:szCs w:val="20"/>
              </w:rPr>
            </w:pPr>
          </w:p>
          <w:p w:rsidR="0066083C" w:rsidRDefault="0066083C" w:rsidP="00920880">
            <w:pPr>
              <w:ind w:left="179" w:hangingChars="100" w:hanging="179"/>
              <w:rPr>
                <w:rFonts w:ascii="ＭＳ Ｐ明朝" w:eastAsia="ＭＳ Ｐ明朝" w:hAnsi="ＭＳ Ｐ明朝"/>
                <w:sz w:val="20"/>
                <w:szCs w:val="20"/>
              </w:rPr>
            </w:pPr>
          </w:p>
          <w:p w:rsidR="0066083C" w:rsidRDefault="0066083C" w:rsidP="00920880">
            <w:pPr>
              <w:ind w:left="179" w:hangingChars="100" w:hanging="179"/>
              <w:rPr>
                <w:rFonts w:ascii="ＭＳ Ｐ明朝" w:eastAsia="ＭＳ Ｐ明朝" w:hAnsi="ＭＳ Ｐ明朝"/>
                <w:sz w:val="20"/>
                <w:szCs w:val="20"/>
              </w:rPr>
            </w:pPr>
          </w:p>
          <w:p w:rsidR="0066083C" w:rsidRDefault="0066083C" w:rsidP="00920880">
            <w:pPr>
              <w:ind w:left="179" w:hangingChars="100" w:hanging="179"/>
              <w:rPr>
                <w:rFonts w:ascii="ＭＳ Ｐ明朝" w:eastAsia="ＭＳ Ｐ明朝" w:hAnsi="ＭＳ Ｐ明朝"/>
                <w:sz w:val="20"/>
                <w:szCs w:val="20"/>
              </w:rPr>
            </w:pPr>
          </w:p>
          <w:p w:rsidR="0066083C" w:rsidRDefault="00920880" w:rsidP="00920880">
            <w:pPr>
              <w:ind w:left="179" w:hangingChars="100" w:hanging="179"/>
              <w:rPr>
                <w:rFonts w:ascii="ＭＳ Ｐ明朝" w:eastAsia="ＭＳ Ｐ明朝" w:hAnsi="ＭＳ Ｐ明朝"/>
                <w:sz w:val="20"/>
                <w:szCs w:val="20"/>
              </w:rPr>
            </w:pPr>
            <w:r>
              <w:rPr>
                <w:rFonts w:ascii="ＭＳ Ｐ明朝" w:eastAsia="ＭＳ Ｐ明朝" w:hAnsi="ＭＳ Ｐ明朝"/>
                <w:noProof/>
                <w:sz w:val="20"/>
                <w:szCs w:val="20"/>
              </w:rPr>
              <w:lastRenderedPageBreak/>
              <mc:AlternateContent>
                <mc:Choice Requires="wps">
                  <w:drawing>
                    <wp:anchor distT="0" distB="0" distL="114300" distR="114300" simplePos="0" relativeHeight="251675648" behindDoc="0" locked="0" layoutInCell="1" allowOverlap="1">
                      <wp:simplePos x="0" y="0"/>
                      <wp:positionH relativeFrom="column">
                        <wp:posOffset>-1417955</wp:posOffset>
                      </wp:positionH>
                      <wp:positionV relativeFrom="paragraph">
                        <wp:posOffset>6986</wp:posOffset>
                      </wp:positionV>
                      <wp:extent cx="1371600" cy="0"/>
                      <wp:effectExtent l="0" t="0" r="19050" b="19050"/>
                      <wp:wrapNone/>
                      <wp:docPr id="12" name="直線コネクタ 12"/>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3516F9" id="直線コネクタ 12"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65pt,.55pt" to="-3.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" strokecolor="black [3040]"/>
                  </w:pict>
                </mc:Fallback>
              </mc:AlternateContent>
            </w:r>
          </w:p>
          <w:p w:rsidR="0066083C" w:rsidRDefault="00710F2D" w:rsidP="00920880">
            <w:pPr>
              <w:ind w:left="179" w:hangingChars="100" w:hanging="179"/>
              <w:rPr>
                <w:rFonts w:ascii="ＭＳ Ｐ明朝" w:eastAsia="ＭＳ Ｐ明朝" w:hAnsi="ＭＳ Ｐ明朝"/>
                <w:sz w:val="20"/>
                <w:szCs w:val="20"/>
              </w:rPr>
            </w:pPr>
            <w:r>
              <w:rPr>
                <w:rFonts w:ascii="ＭＳ Ｐ明朝" w:eastAsia="ＭＳ Ｐ明朝" w:hAnsi="ＭＳ Ｐ明朝"/>
                <w:noProof/>
                <w:sz w:val="20"/>
                <w:szCs w:val="20"/>
              </w:rPr>
              <mc:AlternateContent>
                <mc:Choice Requires="wps">
                  <w:drawing>
                    <wp:anchor distT="0" distB="0" distL="114300" distR="114300" simplePos="0" relativeHeight="251668480" behindDoc="0" locked="0" layoutInCell="1" allowOverlap="1" wp14:anchorId="6F062254" wp14:editId="595FEBEC">
                      <wp:simplePos x="0" y="0"/>
                      <wp:positionH relativeFrom="column">
                        <wp:posOffset>-1332229</wp:posOffset>
                      </wp:positionH>
                      <wp:positionV relativeFrom="paragraph">
                        <wp:posOffset>204470</wp:posOffset>
                      </wp:positionV>
                      <wp:extent cx="1181100" cy="11144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1181100" cy="1114425"/>
                              </a:xfrm>
                              <a:prstGeom prst="rect">
                                <a:avLst/>
                              </a:prstGeom>
                              <a:solidFill>
                                <a:sysClr val="window" lastClr="FFFFFF"/>
                              </a:solidFill>
                              <a:ln w="6350">
                                <a:noFill/>
                              </a:ln>
                            </wps:spPr>
                            <wps:txbx>
                              <w:txbxContent>
                                <w:p w:rsidR="00710F2D" w:rsidRPr="00BD42DA" w:rsidRDefault="00710F2D" w:rsidP="00710F2D">
                                  <w:pPr>
                                    <w:ind w:left="189" w:hangingChars="100" w:hanging="189"/>
                                    <w:jc w:val="left"/>
                                    <w:rPr>
                                      <w:rFonts w:asciiTheme="minorEastAsia" w:eastAsiaTheme="minorEastAsia" w:hAnsiTheme="minorEastAsia" w:cstheme="minorBidi"/>
                                      <w:szCs w:val="22"/>
                                    </w:rPr>
                                  </w:pPr>
                                  <w:r w:rsidRPr="00BD42DA">
                                    <w:rPr>
                                      <w:rFonts w:asciiTheme="minorEastAsia" w:eastAsiaTheme="minorEastAsia" w:hAnsiTheme="minorEastAsia" w:cstheme="minorBidi" w:hint="eastAsia"/>
                                      <w:szCs w:val="22"/>
                                    </w:rPr>
                                    <w:t>(4)サービス向上を図るための取り組み内容、手法及び実現可能性</w:t>
                                  </w:r>
                                </w:p>
                                <w:p w:rsidR="00710F2D" w:rsidRPr="00710F2D" w:rsidRDefault="00710F2D" w:rsidP="00710F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62254" id="テキスト ボックス 6" o:spid="_x0000_s1031" type="#_x0000_t202" style="position:absolute;left:0;text-align:left;margin-left:-104.9pt;margin-top:16.1pt;width:93pt;height:8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" fillcolor="window" stroked="f" strokeweight=".5pt">
                      <v:textbox>
                        <w:txbxContent>
                          <w:p w:rsidR="00710F2D" w:rsidRPr="00BD42DA" w:rsidRDefault="00710F2D" w:rsidP="00710F2D">
                            <w:pPr>
                              <w:ind w:left="189" w:hangingChars="100" w:hanging="189"/>
                              <w:jc w:val="left"/>
                              <w:rPr>
                                <w:rFonts w:asciiTheme="minorEastAsia" w:eastAsiaTheme="minorEastAsia" w:hAnsiTheme="minorEastAsia" w:cstheme="minorBidi"/>
                                <w:szCs w:val="22"/>
                              </w:rPr>
                            </w:pPr>
                            <w:r w:rsidRPr="00BD42DA">
                              <w:rPr>
                                <w:rFonts w:asciiTheme="minorEastAsia" w:eastAsiaTheme="minorEastAsia" w:hAnsiTheme="minorEastAsia" w:cstheme="minorBidi" w:hint="eastAsia"/>
                                <w:szCs w:val="22"/>
                              </w:rPr>
                              <w:t>(4)</w:t>
                            </w:r>
                            <w:r w:rsidRPr="00BD42DA">
                              <w:rPr>
                                <w:rFonts w:asciiTheme="minorEastAsia" w:eastAsiaTheme="minorEastAsia" w:hAnsiTheme="minorEastAsia" w:cstheme="minorBidi" w:hint="eastAsia"/>
                                <w:szCs w:val="22"/>
                              </w:rPr>
                              <w:t>サービス向上を図るための取り組み内容、手法及び実現可能性</w:t>
                            </w:r>
                          </w:p>
                          <w:p w:rsidR="00710F2D" w:rsidRPr="00710F2D" w:rsidRDefault="00710F2D" w:rsidP="00710F2D"/>
                        </w:txbxContent>
                      </v:textbox>
                    </v:shape>
                  </w:pict>
                </mc:Fallback>
              </mc:AlternateContent>
            </w:r>
          </w:p>
          <w:p w:rsidR="0066083C" w:rsidRDefault="0066083C" w:rsidP="00920880">
            <w:pPr>
              <w:ind w:left="179" w:hangingChars="100" w:hanging="179"/>
              <w:rPr>
                <w:rFonts w:ascii="ＭＳ Ｐ明朝" w:eastAsia="ＭＳ Ｐ明朝" w:hAnsi="ＭＳ Ｐ明朝"/>
                <w:sz w:val="20"/>
                <w:szCs w:val="20"/>
              </w:rPr>
            </w:pPr>
          </w:p>
          <w:p w:rsidR="0066083C" w:rsidRDefault="0066083C" w:rsidP="00920880">
            <w:pPr>
              <w:ind w:left="179" w:hangingChars="100" w:hanging="179"/>
              <w:rPr>
                <w:rFonts w:ascii="ＭＳ Ｐ明朝" w:eastAsia="ＭＳ Ｐ明朝" w:hAnsi="ＭＳ Ｐ明朝"/>
                <w:sz w:val="20"/>
                <w:szCs w:val="20"/>
              </w:rPr>
            </w:pPr>
          </w:p>
          <w:p w:rsidR="0066083C" w:rsidRDefault="0066083C" w:rsidP="00920880">
            <w:pPr>
              <w:ind w:left="179" w:hangingChars="100" w:hanging="179"/>
              <w:rPr>
                <w:rFonts w:ascii="ＭＳ Ｐ明朝" w:eastAsia="ＭＳ Ｐ明朝" w:hAnsi="ＭＳ Ｐ明朝"/>
                <w:sz w:val="20"/>
                <w:szCs w:val="20"/>
              </w:rPr>
            </w:pPr>
          </w:p>
          <w:p w:rsidR="004B0151" w:rsidRPr="000D2B78" w:rsidRDefault="004B0151" w:rsidP="00920880">
            <w:pPr>
              <w:ind w:left="179" w:hangingChars="100" w:hanging="179"/>
              <w:rPr>
                <w:rFonts w:ascii="ＭＳ Ｐ明朝" w:eastAsia="ＭＳ Ｐ明朝" w:hAnsi="ＭＳ Ｐ明朝"/>
                <w:sz w:val="20"/>
                <w:szCs w:val="20"/>
              </w:rPr>
            </w:pPr>
            <w:r w:rsidRPr="000D2B78">
              <w:rPr>
                <w:rFonts w:ascii="ＭＳ Ｐ明朝" w:eastAsia="ＭＳ Ｐ明朝" w:hAnsi="ＭＳ Ｐ明朝" w:hint="eastAsia"/>
                <w:sz w:val="20"/>
                <w:szCs w:val="20"/>
              </w:rPr>
              <w:t>〇　利用者（主催者・来場者）にとって魅力的な自主事業が適切に実施されたか</w:t>
            </w:r>
          </w:p>
        </w:tc>
        <w:tc>
          <w:tcPr>
            <w:tcW w:w="1810" w:type="pct"/>
          </w:tcPr>
          <w:p w:rsidR="0066083C" w:rsidRPr="0066083C" w:rsidRDefault="0066083C" w:rsidP="00920880">
            <w:pPr>
              <w:rPr>
                <w:rFonts w:ascii="ＭＳ 明朝" w:eastAsiaTheme="minorEastAsia" w:hAnsi="ＭＳ 明朝" w:cstheme="minorBidi"/>
                <w:color w:val="000000" w:themeColor="text1"/>
                <w:sz w:val="18"/>
                <w:szCs w:val="18"/>
              </w:rPr>
            </w:pPr>
            <w:r w:rsidRPr="0066083C">
              <w:rPr>
                <w:rFonts w:ascii="ＭＳ 明朝" w:eastAsiaTheme="minorEastAsia" w:hAnsi="ＭＳ 明朝" w:cstheme="minorBidi" w:hint="eastAsia"/>
                <w:color w:val="000000" w:themeColor="text1"/>
                <w:spacing w:val="8"/>
                <w:sz w:val="18"/>
                <w:szCs w:val="18"/>
              </w:rPr>
              <w:lastRenderedPageBreak/>
              <w:t>「快適で魅力あふれる大阪府立国際会議場」を</w:t>
            </w:r>
            <w:r w:rsidRPr="0066083C">
              <w:rPr>
                <w:rFonts w:ascii="ＭＳ 明朝" w:eastAsiaTheme="minorEastAsia" w:hAnsi="ＭＳ 明朝" w:cstheme="minorBidi"/>
                <w:color w:val="000000" w:themeColor="text1"/>
                <w:spacing w:val="8"/>
                <w:sz w:val="18"/>
                <w:szCs w:val="18"/>
              </w:rPr>
              <w:t>実現</w:t>
            </w:r>
            <w:r w:rsidRPr="0066083C">
              <w:rPr>
                <w:rFonts w:ascii="ＭＳ 明朝" w:eastAsiaTheme="minorEastAsia" w:hAnsi="ＭＳ 明朝" w:cstheme="minorBidi" w:hint="eastAsia"/>
                <w:color w:val="000000" w:themeColor="text1"/>
                <w:spacing w:val="8"/>
                <w:sz w:val="18"/>
                <w:szCs w:val="18"/>
              </w:rPr>
              <w:t>とするため、新たに</w:t>
            </w:r>
            <w:r w:rsidRPr="0066083C">
              <w:rPr>
                <w:rFonts w:ascii="ＭＳ 明朝" w:eastAsiaTheme="minorEastAsia" w:hAnsi="ＭＳ 明朝" w:cstheme="minorBidi" w:hint="eastAsia"/>
                <w:color w:val="000000" w:themeColor="text1"/>
                <w:spacing w:val="-2"/>
                <w:sz w:val="18"/>
                <w:szCs w:val="18"/>
              </w:rPr>
              <w:t>お客様</w:t>
            </w:r>
            <w:r w:rsidRPr="0066083C">
              <w:rPr>
                <w:rFonts w:ascii="ＭＳ 明朝" w:eastAsiaTheme="minorEastAsia" w:hAnsi="ＭＳ 明朝" w:cstheme="minorBidi"/>
                <w:color w:val="000000" w:themeColor="text1"/>
                <w:spacing w:val="-2"/>
                <w:sz w:val="18"/>
                <w:szCs w:val="18"/>
              </w:rPr>
              <w:t>の</w:t>
            </w:r>
            <w:r w:rsidRPr="0066083C">
              <w:rPr>
                <w:rFonts w:ascii="ＭＳ 明朝" w:eastAsiaTheme="minorEastAsia" w:hAnsi="ＭＳ 明朝" w:cstheme="minorBidi" w:hint="eastAsia"/>
                <w:color w:val="000000" w:themeColor="text1"/>
                <w:spacing w:val="-2"/>
                <w:sz w:val="18"/>
                <w:szCs w:val="18"/>
              </w:rPr>
              <w:t>ニーズ</w:t>
            </w:r>
            <w:r w:rsidRPr="0066083C">
              <w:rPr>
                <w:rFonts w:ascii="ＭＳ 明朝" w:eastAsiaTheme="minorEastAsia" w:hAnsi="ＭＳ 明朝" w:cstheme="minorBidi"/>
                <w:color w:val="000000" w:themeColor="text1"/>
                <w:spacing w:val="-2"/>
                <w:sz w:val="18"/>
                <w:szCs w:val="18"/>
              </w:rPr>
              <w:t>に</w:t>
            </w:r>
            <w:r w:rsidRPr="0066083C">
              <w:rPr>
                <w:rFonts w:ascii="ＭＳ 明朝" w:eastAsiaTheme="minorEastAsia" w:hAnsi="ＭＳ 明朝" w:cstheme="minorBidi" w:hint="eastAsia"/>
                <w:color w:val="000000" w:themeColor="text1"/>
                <w:spacing w:val="-2"/>
                <w:sz w:val="18"/>
                <w:szCs w:val="18"/>
              </w:rPr>
              <w:t>基づく</w:t>
            </w:r>
            <w:r w:rsidRPr="0066083C">
              <w:rPr>
                <w:rFonts w:ascii="ＭＳ 明朝" w:eastAsiaTheme="minorEastAsia" w:hAnsi="ＭＳ 明朝" w:cstheme="minorBidi"/>
                <w:color w:val="000000" w:themeColor="text1"/>
                <w:spacing w:val="-2"/>
                <w:sz w:val="18"/>
                <w:szCs w:val="18"/>
              </w:rPr>
              <w:t>改善</w:t>
            </w:r>
            <w:r w:rsidRPr="0066083C">
              <w:rPr>
                <w:rFonts w:ascii="ＭＳ 明朝" w:eastAsiaTheme="minorEastAsia" w:hAnsi="ＭＳ 明朝" w:cstheme="minorBidi" w:hint="eastAsia"/>
                <w:color w:val="000000" w:themeColor="text1"/>
                <w:spacing w:val="-2"/>
                <w:sz w:val="18"/>
                <w:szCs w:val="18"/>
              </w:rPr>
              <w:t>活動</w:t>
            </w:r>
            <w:r w:rsidRPr="0066083C">
              <w:rPr>
                <w:rFonts w:ascii="ＭＳ 明朝" w:eastAsiaTheme="minorEastAsia" w:hAnsi="ＭＳ 明朝" w:cstheme="minorBidi"/>
                <w:color w:val="000000" w:themeColor="text1"/>
                <w:spacing w:val="-2"/>
                <w:sz w:val="18"/>
                <w:szCs w:val="18"/>
              </w:rPr>
              <w:t>「</w:t>
            </w:r>
            <w:r w:rsidRPr="0066083C">
              <w:rPr>
                <w:rFonts w:ascii="ＭＳ 明朝" w:eastAsiaTheme="minorEastAsia" w:hAnsi="ＭＳ 明朝" w:cstheme="minorBidi" w:hint="eastAsia"/>
                <w:color w:val="000000" w:themeColor="text1"/>
                <w:spacing w:val="-2"/>
                <w:sz w:val="18"/>
                <w:szCs w:val="18"/>
              </w:rPr>
              <w:t>s-OICC</w:t>
            </w:r>
            <w:r w:rsidRPr="0066083C">
              <w:rPr>
                <w:rFonts w:ascii="ＭＳ 明朝" w:eastAsiaTheme="minorEastAsia" w:hAnsi="ＭＳ 明朝" w:cstheme="minorBidi"/>
                <w:color w:val="000000" w:themeColor="text1"/>
                <w:spacing w:val="-2"/>
                <w:sz w:val="18"/>
                <w:szCs w:val="18"/>
              </w:rPr>
              <w:t>」、</w:t>
            </w:r>
            <w:r w:rsidRPr="0066083C">
              <w:rPr>
                <w:rFonts w:ascii="ＭＳ 明朝" w:eastAsiaTheme="minorEastAsia" w:hAnsi="ＭＳ 明朝" w:cstheme="minorBidi" w:hint="eastAsia"/>
                <w:color w:val="000000" w:themeColor="text1"/>
                <w:spacing w:val="-2"/>
                <w:sz w:val="18"/>
                <w:szCs w:val="18"/>
              </w:rPr>
              <w:t>先進的</w:t>
            </w:r>
            <w:r w:rsidRPr="0066083C">
              <w:rPr>
                <w:rFonts w:ascii="ＭＳ 明朝" w:eastAsiaTheme="minorEastAsia" w:hAnsi="ＭＳ 明朝" w:cstheme="minorBidi"/>
                <w:color w:val="000000" w:themeColor="text1"/>
                <w:spacing w:val="-2"/>
                <w:sz w:val="18"/>
                <w:szCs w:val="18"/>
              </w:rPr>
              <w:t>な</w:t>
            </w:r>
            <w:r w:rsidRPr="0066083C">
              <w:rPr>
                <w:rFonts w:ascii="ＭＳ 明朝" w:eastAsiaTheme="minorEastAsia" w:hAnsi="ＭＳ 明朝" w:cstheme="minorBidi" w:hint="eastAsia"/>
                <w:color w:val="000000" w:themeColor="text1"/>
                <w:spacing w:val="-2"/>
                <w:sz w:val="18"/>
                <w:szCs w:val="18"/>
              </w:rPr>
              <w:t>おもてなしを実現する</w:t>
            </w:r>
            <w:r w:rsidRPr="0066083C">
              <w:rPr>
                <w:rFonts w:ascii="ＭＳ 明朝" w:eastAsiaTheme="minorEastAsia" w:hAnsi="ＭＳ 明朝" w:cstheme="minorBidi" w:hint="eastAsia"/>
                <w:color w:val="000000" w:themeColor="text1"/>
                <w:sz w:val="18"/>
                <w:szCs w:val="18"/>
              </w:rPr>
              <w:t>「e</w:t>
            </w:r>
            <w:r w:rsidRPr="0066083C">
              <w:rPr>
                <w:rFonts w:ascii="ＭＳ 明朝" w:eastAsiaTheme="minorEastAsia" w:hAnsi="ＭＳ 明朝" w:cstheme="minorBidi"/>
                <w:color w:val="000000" w:themeColor="text1"/>
                <w:sz w:val="18"/>
                <w:szCs w:val="18"/>
              </w:rPr>
              <w:t>-OICC</w:t>
            </w:r>
            <w:r w:rsidRPr="0066083C">
              <w:rPr>
                <w:rFonts w:ascii="ＭＳ 明朝" w:eastAsiaTheme="minorEastAsia" w:hAnsi="ＭＳ 明朝" w:cstheme="minorBidi" w:hint="eastAsia"/>
                <w:color w:val="000000" w:themeColor="text1"/>
                <w:sz w:val="18"/>
                <w:szCs w:val="18"/>
              </w:rPr>
              <w:t>」を推進</w:t>
            </w:r>
            <w:r w:rsidRPr="0066083C">
              <w:rPr>
                <w:rFonts w:ascii="ＭＳ 明朝" w:eastAsiaTheme="minorEastAsia" w:hAnsi="ＭＳ 明朝" w:cstheme="minorBidi"/>
                <w:color w:val="000000" w:themeColor="text1"/>
                <w:sz w:val="18"/>
                <w:szCs w:val="18"/>
              </w:rPr>
              <w:t>し</w:t>
            </w:r>
            <w:r w:rsidRPr="0066083C">
              <w:rPr>
                <w:rFonts w:ascii="ＭＳ 明朝" w:eastAsiaTheme="minorEastAsia" w:hAnsi="ＭＳ 明朝" w:cstheme="minorBidi" w:hint="eastAsia"/>
                <w:color w:val="000000" w:themeColor="text1"/>
                <w:sz w:val="18"/>
                <w:szCs w:val="18"/>
              </w:rPr>
              <w:t>パートナー</w:t>
            </w:r>
            <w:r w:rsidRPr="0066083C">
              <w:rPr>
                <w:rFonts w:ascii="ＭＳ 明朝" w:eastAsiaTheme="minorEastAsia" w:hAnsi="ＭＳ 明朝" w:cstheme="minorBidi"/>
                <w:color w:val="000000" w:themeColor="text1"/>
                <w:sz w:val="18"/>
                <w:szCs w:val="18"/>
              </w:rPr>
              <w:t>会社を</w:t>
            </w:r>
            <w:r w:rsidRPr="0066083C">
              <w:rPr>
                <w:rFonts w:ascii="ＭＳ 明朝" w:eastAsiaTheme="minorEastAsia" w:hAnsi="ＭＳ 明朝" w:cstheme="minorBidi" w:hint="eastAsia"/>
                <w:color w:val="000000" w:themeColor="text1"/>
                <w:sz w:val="18"/>
                <w:szCs w:val="18"/>
              </w:rPr>
              <w:t>含む</w:t>
            </w:r>
            <w:r w:rsidRPr="0066083C">
              <w:rPr>
                <w:rFonts w:ascii="ＭＳ 明朝" w:eastAsiaTheme="minorEastAsia" w:hAnsi="ＭＳ 明朝" w:cstheme="minorBidi"/>
                <w:color w:val="000000" w:themeColor="text1"/>
                <w:sz w:val="18"/>
                <w:szCs w:val="18"/>
              </w:rPr>
              <w:t>「</w:t>
            </w:r>
            <w:r w:rsidRPr="0066083C">
              <w:rPr>
                <w:rFonts w:ascii="ＭＳ 明朝" w:eastAsiaTheme="minorEastAsia" w:hAnsi="ＭＳ 明朝" w:cstheme="minorBidi" w:hint="eastAsia"/>
                <w:color w:val="000000" w:themeColor="text1"/>
                <w:sz w:val="18"/>
                <w:szCs w:val="18"/>
              </w:rPr>
              <w:t>オールO</w:t>
            </w:r>
            <w:r w:rsidRPr="0066083C">
              <w:rPr>
                <w:rFonts w:ascii="ＭＳ 明朝" w:eastAsiaTheme="minorEastAsia" w:hAnsi="ＭＳ 明朝" w:cstheme="minorBidi"/>
                <w:color w:val="000000" w:themeColor="text1"/>
                <w:sz w:val="18"/>
                <w:szCs w:val="18"/>
              </w:rPr>
              <w:t>ICC」</w:t>
            </w:r>
            <w:r w:rsidRPr="0066083C">
              <w:rPr>
                <w:rFonts w:ascii="ＭＳ 明朝" w:eastAsiaTheme="minorEastAsia" w:hAnsi="ＭＳ 明朝" w:cstheme="minorBidi" w:hint="eastAsia"/>
                <w:color w:val="000000" w:themeColor="text1"/>
                <w:sz w:val="18"/>
                <w:szCs w:val="18"/>
              </w:rPr>
              <w:t>で“お客様満足度</w:t>
            </w:r>
            <w:r w:rsidRPr="0066083C">
              <w:rPr>
                <w:rFonts w:ascii="ＭＳ 明朝" w:eastAsiaTheme="minorEastAsia" w:hAnsi="ＭＳ 明朝" w:cstheme="minorBidi"/>
                <w:color w:val="000000" w:themeColor="text1"/>
                <w:sz w:val="18"/>
                <w:szCs w:val="18"/>
              </w:rPr>
              <w:t>100</w:t>
            </w:r>
            <w:r w:rsidRPr="0066083C">
              <w:rPr>
                <w:rFonts w:ascii="ＭＳ 明朝" w:eastAsiaTheme="minorEastAsia" w:hAnsi="ＭＳ 明朝" w:cstheme="minorBidi" w:hint="eastAsia"/>
                <w:color w:val="000000" w:themeColor="text1"/>
                <w:sz w:val="18"/>
                <w:szCs w:val="18"/>
              </w:rPr>
              <w:t>％</w:t>
            </w:r>
            <w:r w:rsidRPr="0066083C">
              <w:rPr>
                <w:rFonts w:ascii="ＭＳ 明朝" w:eastAsiaTheme="minorEastAsia" w:hAnsi="ＭＳ 明朝" w:cstheme="minorBidi"/>
                <w:color w:val="000000" w:themeColor="text1"/>
                <w:sz w:val="18"/>
                <w:szCs w:val="18"/>
              </w:rPr>
              <w:t>”</w:t>
            </w:r>
            <w:r w:rsidRPr="0066083C">
              <w:rPr>
                <w:rFonts w:ascii="ＭＳ 明朝" w:eastAsiaTheme="minorEastAsia" w:hAnsi="ＭＳ 明朝" w:cstheme="minorBidi" w:hint="eastAsia"/>
                <w:color w:val="000000" w:themeColor="text1"/>
                <w:sz w:val="18"/>
                <w:szCs w:val="18"/>
              </w:rPr>
              <w:t>を目指す</w:t>
            </w:r>
            <w:r w:rsidRPr="0066083C">
              <w:rPr>
                <w:rFonts w:ascii="ＭＳ 明朝" w:eastAsiaTheme="minorEastAsia" w:hAnsi="ＭＳ 明朝" w:cstheme="minorBidi"/>
                <w:color w:val="000000" w:themeColor="text1"/>
                <w:sz w:val="18"/>
                <w:szCs w:val="18"/>
              </w:rPr>
              <w:t>。</w:t>
            </w:r>
          </w:p>
          <w:p w:rsidR="0066083C" w:rsidRPr="0066083C" w:rsidRDefault="0066083C" w:rsidP="00920880">
            <w:pPr>
              <w:jc w:val="left"/>
              <w:rPr>
                <w:rFonts w:asciiTheme="minorEastAsia" w:eastAsiaTheme="minorEastAsia" w:hAnsiTheme="minorEastAsia" w:cstheme="minorBidi"/>
                <w:color w:val="000000" w:themeColor="text1"/>
                <w:sz w:val="18"/>
                <w:szCs w:val="18"/>
              </w:rPr>
            </w:pPr>
            <w:r w:rsidRPr="0066083C">
              <w:rPr>
                <mc:AlternateContent>
                  <mc:Choice Requires="w16se">
                    <w:rFonts w:asciiTheme="minorEastAsia" w:eastAsiaTheme="minorEastAsia" w:hAnsiTheme="minorEastAsia" w:cstheme="minorBidi" w:hint="eastAsia"/>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5C6"/>
                </mc:Choice>
                <mc:Fallback>
                  <w:t>◆</w:t>
                </mc:Fallback>
              </mc:AlternateContent>
            </w:r>
            <w:r w:rsidRPr="0066083C">
              <w:rPr>
                <w:rFonts w:asciiTheme="minorEastAsia" w:eastAsiaTheme="minorEastAsia" w:hAnsiTheme="minorEastAsia" w:cstheme="minorBidi" w:hint="eastAsia"/>
                <w:color w:val="000000" w:themeColor="text1"/>
                <w:sz w:val="18"/>
                <w:szCs w:val="18"/>
              </w:rPr>
              <w:t>「s-OICC」とは</w:t>
            </w:r>
          </w:p>
          <w:p w:rsidR="0066083C" w:rsidRPr="0066083C" w:rsidRDefault="0066083C" w:rsidP="00920880">
            <w:pPr>
              <w:ind w:leftChars="135" w:left="255" w:firstLineChars="100" w:firstLine="159"/>
              <w:rPr>
                <w:rFonts w:asciiTheme="minorEastAsia" w:eastAsiaTheme="minorEastAsia" w:hAnsiTheme="minorEastAsia" w:cstheme="minorBidi"/>
                <w:color w:val="000000" w:themeColor="text1"/>
                <w:sz w:val="18"/>
                <w:szCs w:val="18"/>
              </w:rPr>
            </w:pPr>
            <w:r w:rsidRPr="0066083C">
              <w:rPr>
                <w:rFonts w:asciiTheme="minorEastAsia" w:eastAsiaTheme="minorEastAsia" w:hAnsiTheme="minorEastAsia" w:cstheme="minorBidi" w:hint="eastAsia"/>
                <w:color w:val="000000" w:themeColor="text1"/>
                <w:sz w:val="18"/>
                <w:szCs w:val="18"/>
              </w:rPr>
              <w:t xml:space="preserve">３つの“S” </w:t>
            </w:r>
            <w:r w:rsidRPr="0066083C">
              <w:rPr>
                <w:rFonts w:asciiTheme="minorEastAsia" w:eastAsiaTheme="minorEastAsia" w:hAnsiTheme="minorEastAsia" w:cs="ＭＳ 明朝" w:hint="eastAsia"/>
                <w:color w:val="000000" w:themeColor="text1"/>
                <w:sz w:val="18"/>
                <w:szCs w:val="18"/>
              </w:rPr>
              <w:t>①</w:t>
            </w:r>
            <w:r w:rsidRPr="0066083C">
              <w:rPr>
                <w:rFonts w:asciiTheme="minorEastAsia" w:eastAsiaTheme="minorEastAsia" w:hAnsiTheme="minorEastAsia" w:cstheme="minorBidi"/>
                <w:color w:val="000000" w:themeColor="text1"/>
                <w:sz w:val="18"/>
                <w:szCs w:val="18"/>
              </w:rPr>
              <w:t xml:space="preserve"> </w:t>
            </w:r>
            <w:r w:rsidRPr="0066083C">
              <w:rPr>
                <w:rFonts w:asciiTheme="minorEastAsia" w:eastAsiaTheme="minorEastAsia" w:hAnsiTheme="minorEastAsia" w:cstheme="minorBidi" w:hint="eastAsia"/>
                <w:color w:val="000000" w:themeColor="text1"/>
                <w:sz w:val="18"/>
                <w:szCs w:val="18"/>
              </w:rPr>
              <w:t xml:space="preserve">Safety（安全）　</w:t>
            </w:r>
            <w:r w:rsidRPr="0066083C">
              <w:rPr>
                <w:rFonts w:asciiTheme="minorEastAsia" w:eastAsiaTheme="minorEastAsia" w:hAnsiTheme="minorEastAsia" w:cstheme="minorBidi"/>
                <w:color w:val="000000" w:themeColor="text1"/>
                <w:sz w:val="18"/>
                <w:szCs w:val="18"/>
              </w:rPr>
              <w:t xml:space="preserve">② </w:t>
            </w:r>
            <w:r w:rsidRPr="0066083C">
              <w:rPr>
                <w:rFonts w:asciiTheme="minorEastAsia" w:eastAsiaTheme="minorEastAsia" w:hAnsiTheme="minorEastAsia" w:cstheme="minorBidi" w:hint="eastAsia"/>
                <w:color w:val="000000" w:themeColor="text1"/>
                <w:sz w:val="18"/>
                <w:szCs w:val="18"/>
              </w:rPr>
              <w:t>Smile（笑顔）　③ Speedy（迅速）からなる「ｓ－OICC」は、「安全・安心を第一に、お客様を笑顔に、お客様対応</w:t>
            </w:r>
            <w:r w:rsidRPr="0066083C">
              <w:rPr>
                <w:rFonts w:asciiTheme="minorEastAsia" w:eastAsiaTheme="minorEastAsia" w:hAnsiTheme="minorEastAsia" w:cstheme="minorBidi"/>
                <w:color w:val="000000" w:themeColor="text1"/>
                <w:sz w:val="18"/>
                <w:szCs w:val="18"/>
              </w:rPr>
              <w:t>は</w:t>
            </w:r>
            <w:r w:rsidRPr="0066083C">
              <w:rPr>
                <w:rFonts w:asciiTheme="minorEastAsia" w:eastAsiaTheme="minorEastAsia" w:hAnsiTheme="minorEastAsia" w:cstheme="minorBidi" w:hint="eastAsia"/>
                <w:color w:val="000000" w:themeColor="text1"/>
                <w:sz w:val="18"/>
                <w:szCs w:val="18"/>
              </w:rPr>
              <w:t>迅速に」をモットーに、お客様満足度向上に取り組む大阪国際会議場（OICC）の経営活動を表しています。</w:t>
            </w:r>
          </w:p>
          <w:p w:rsidR="0066083C" w:rsidRPr="0066083C" w:rsidRDefault="0066083C" w:rsidP="00920880">
            <w:pPr>
              <w:jc w:val="left"/>
              <w:rPr>
                <w:rFonts w:asciiTheme="minorEastAsia" w:eastAsiaTheme="minorEastAsia" w:hAnsiTheme="minorEastAsia" w:cstheme="minorBidi"/>
                <w:color w:val="000000" w:themeColor="text1"/>
                <w:sz w:val="18"/>
                <w:szCs w:val="18"/>
              </w:rPr>
            </w:pPr>
            <w:r w:rsidRPr="0066083C">
              <w:rPr>
                <w:rFonts w:asciiTheme="minorEastAsia" w:eastAsiaTheme="minorEastAsia" w:hAnsiTheme="minorEastAsia" w:cstheme="minorBidi" w:hint="eastAsia"/>
                <w:color w:val="000000" w:themeColor="text1"/>
                <w:sz w:val="18"/>
                <w:szCs w:val="18"/>
              </w:rPr>
              <w:lastRenderedPageBreak/>
              <w:t>◆「e-OICC」とは</w:t>
            </w:r>
          </w:p>
          <w:p w:rsidR="0066083C" w:rsidRPr="0066083C" w:rsidRDefault="0066083C" w:rsidP="00920880">
            <w:pPr>
              <w:ind w:leftChars="135" w:left="255" w:firstLineChars="150" w:firstLine="238"/>
              <w:rPr>
                <w:rFonts w:asciiTheme="minorEastAsia" w:eastAsiaTheme="minorEastAsia" w:hAnsiTheme="minorEastAsia" w:cstheme="minorBidi"/>
                <w:color w:val="000000" w:themeColor="text1"/>
                <w:sz w:val="18"/>
                <w:szCs w:val="18"/>
              </w:rPr>
            </w:pPr>
            <w:r w:rsidRPr="0066083C">
              <w:rPr>
                <w:rFonts w:asciiTheme="minorEastAsia" w:eastAsiaTheme="minorEastAsia" w:hAnsiTheme="minorEastAsia" w:cstheme="minorBidi" w:hint="eastAsia"/>
                <w:color w:val="000000" w:themeColor="text1"/>
                <w:sz w:val="18"/>
                <w:szCs w:val="18"/>
              </w:rPr>
              <w:t xml:space="preserve">2つの“e” </w:t>
            </w:r>
            <w:r w:rsidRPr="0066083C">
              <w:rPr>
                <w:rFonts w:asciiTheme="minorEastAsia" w:eastAsiaTheme="minorEastAsia" w:hAnsiTheme="minorEastAsia" w:cs="ＭＳ 明朝" w:hint="eastAsia"/>
                <w:color w:val="000000" w:themeColor="text1"/>
                <w:sz w:val="18"/>
                <w:szCs w:val="18"/>
              </w:rPr>
              <w:t>①</w:t>
            </w:r>
            <w:r w:rsidRPr="0066083C">
              <w:rPr>
                <w:rFonts w:asciiTheme="minorEastAsia" w:eastAsiaTheme="minorEastAsia" w:hAnsiTheme="minorEastAsia" w:cstheme="minorBidi"/>
                <w:color w:val="000000" w:themeColor="text1"/>
                <w:sz w:val="18"/>
                <w:szCs w:val="18"/>
              </w:rPr>
              <w:t xml:space="preserve"> Electronics</w:t>
            </w:r>
            <w:r w:rsidRPr="0066083C">
              <w:rPr>
                <w:rFonts w:asciiTheme="minorEastAsia" w:eastAsiaTheme="minorEastAsia" w:hAnsiTheme="minorEastAsia" w:cstheme="minorBidi" w:hint="eastAsia"/>
                <w:color w:val="000000" w:themeColor="text1"/>
                <w:sz w:val="18"/>
                <w:szCs w:val="18"/>
              </w:rPr>
              <w:t>（ICT・Ｉ</w:t>
            </w:r>
            <w:proofErr w:type="spellStart"/>
            <w:r w:rsidRPr="0066083C">
              <w:rPr>
                <w:rFonts w:asciiTheme="minorEastAsia" w:eastAsiaTheme="minorEastAsia" w:hAnsiTheme="minorEastAsia" w:cstheme="minorBidi" w:hint="eastAsia"/>
                <w:color w:val="000000" w:themeColor="text1"/>
                <w:sz w:val="18"/>
                <w:szCs w:val="18"/>
              </w:rPr>
              <w:t>oT</w:t>
            </w:r>
            <w:proofErr w:type="spellEnd"/>
            <w:r w:rsidRPr="0066083C">
              <w:rPr>
                <w:rFonts w:asciiTheme="minorEastAsia" w:eastAsiaTheme="minorEastAsia" w:hAnsiTheme="minorEastAsia" w:cstheme="minorBidi" w:hint="eastAsia"/>
                <w:color w:val="000000" w:themeColor="text1"/>
                <w:sz w:val="18"/>
                <w:szCs w:val="18"/>
              </w:rPr>
              <w:t>・AI）</w:t>
            </w:r>
            <w:r w:rsidRPr="0066083C">
              <w:rPr>
                <w:rFonts w:asciiTheme="minorEastAsia" w:eastAsiaTheme="minorEastAsia" w:hAnsiTheme="minorEastAsia" w:cs="ＭＳ 明朝" w:hint="eastAsia"/>
                <w:color w:val="000000" w:themeColor="text1"/>
                <w:sz w:val="18"/>
                <w:szCs w:val="18"/>
              </w:rPr>
              <w:t>②</w:t>
            </w:r>
            <w:r w:rsidRPr="0066083C">
              <w:rPr>
                <w:rFonts w:asciiTheme="minorEastAsia" w:eastAsiaTheme="minorEastAsia" w:hAnsiTheme="minorEastAsia" w:cstheme="minorBidi"/>
                <w:color w:val="000000" w:themeColor="text1"/>
                <w:sz w:val="18"/>
                <w:szCs w:val="18"/>
              </w:rPr>
              <w:t xml:space="preserve"> Entertainment</w:t>
            </w:r>
            <w:r w:rsidRPr="0066083C">
              <w:rPr>
                <w:rFonts w:asciiTheme="minorEastAsia" w:eastAsiaTheme="minorEastAsia" w:hAnsiTheme="minorEastAsia" w:cstheme="minorBidi" w:hint="eastAsia"/>
                <w:color w:val="000000" w:themeColor="text1"/>
                <w:sz w:val="18"/>
                <w:szCs w:val="18"/>
              </w:rPr>
              <w:t>（おもてなし）からなる「e</w:t>
            </w:r>
            <w:r w:rsidRPr="0066083C">
              <w:rPr>
                <w:rFonts w:asciiTheme="minorEastAsia" w:eastAsiaTheme="minorEastAsia" w:hAnsiTheme="minorEastAsia" w:cstheme="minorBidi"/>
                <w:color w:val="000000" w:themeColor="text1"/>
                <w:sz w:val="18"/>
                <w:szCs w:val="18"/>
              </w:rPr>
              <w:t>-OICC</w:t>
            </w:r>
            <w:r w:rsidRPr="0066083C">
              <w:rPr>
                <w:rFonts w:asciiTheme="minorEastAsia" w:eastAsiaTheme="minorEastAsia" w:hAnsiTheme="minorEastAsia" w:cstheme="minorBidi" w:hint="eastAsia"/>
                <w:color w:val="000000" w:themeColor="text1"/>
                <w:sz w:val="18"/>
                <w:szCs w:val="18"/>
              </w:rPr>
              <w:t>」は、「ＩCＴ・</w:t>
            </w:r>
            <w:proofErr w:type="spellStart"/>
            <w:r w:rsidRPr="0066083C">
              <w:rPr>
                <w:rFonts w:asciiTheme="minorEastAsia" w:eastAsiaTheme="minorEastAsia" w:hAnsiTheme="minorEastAsia" w:cstheme="minorBidi" w:hint="eastAsia"/>
                <w:color w:val="000000" w:themeColor="text1"/>
                <w:sz w:val="18"/>
                <w:szCs w:val="18"/>
              </w:rPr>
              <w:t>IoT</w:t>
            </w:r>
            <w:proofErr w:type="spellEnd"/>
            <w:r w:rsidRPr="0066083C">
              <w:rPr>
                <w:rFonts w:asciiTheme="minorEastAsia" w:eastAsiaTheme="minorEastAsia" w:hAnsiTheme="minorEastAsia" w:cstheme="minorBidi" w:hint="eastAsia"/>
                <w:color w:val="000000" w:themeColor="text1"/>
                <w:sz w:val="18"/>
                <w:szCs w:val="18"/>
              </w:rPr>
              <w:t>・AIの推進とおもてなしによる先進的な取</w:t>
            </w:r>
            <w:r w:rsidRPr="0066083C">
              <w:rPr>
                <w:rFonts w:asciiTheme="minorEastAsia" w:eastAsiaTheme="minorEastAsia" w:hAnsiTheme="minorEastAsia" w:cstheme="minorBidi"/>
                <w:color w:val="000000" w:themeColor="text1"/>
                <w:sz w:val="18"/>
                <w:szCs w:val="18"/>
              </w:rPr>
              <w:t>り</w:t>
            </w:r>
            <w:r w:rsidRPr="0066083C">
              <w:rPr>
                <w:rFonts w:asciiTheme="minorEastAsia" w:eastAsiaTheme="minorEastAsia" w:hAnsiTheme="minorEastAsia" w:cstheme="minorBidi" w:hint="eastAsia"/>
                <w:color w:val="000000" w:themeColor="text1"/>
                <w:sz w:val="18"/>
                <w:szCs w:val="18"/>
              </w:rPr>
              <w:t>組みを行う」大阪国際会議場(</w:t>
            </w:r>
            <w:r w:rsidRPr="0066083C">
              <w:rPr>
                <w:rFonts w:asciiTheme="minorEastAsia" w:eastAsiaTheme="minorEastAsia" w:hAnsiTheme="minorEastAsia" w:cstheme="minorBidi"/>
                <w:color w:val="000000" w:themeColor="text1"/>
                <w:sz w:val="18"/>
                <w:szCs w:val="18"/>
              </w:rPr>
              <w:t>OICC</w:t>
            </w:r>
            <w:r w:rsidRPr="0066083C">
              <w:rPr>
                <w:rFonts w:asciiTheme="minorEastAsia" w:eastAsiaTheme="minorEastAsia" w:hAnsiTheme="minorEastAsia" w:cstheme="minorBidi" w:hint="eastAsia"/>
                <w:color w:val="000000" w:themeColor="text1"/>
                <w:sz w:val="18"/>
                <w:szCs w:val="18"/>
              </w:rPr>
              <w:t>)の経営活動を表しています。</w:t>
            </w:r>
          </w:p>
          <w:p w:rsidR="004B0151" w:rsidRPr="0066083C" w:rsidRDefault="004B0151" w:rsidP="00920880">
            <w:pPr>
              <w:ind w:left="159" w:hangingChars="100" w:hanging="159"/>
              <w:rPr>
                <w:rFonts w:ascii="ＭＳ 明朝" w:eastAsia="ＭＳ 明朝" w:hAnsi="ＭＳ 明朝"/>
                <w:sz w:val="18"/>
                <w:szCs w:val="18"/>
              </w:rPr>
            </w:pPr>
          </w:p>
          <w:p w:rsidR="0066083C" w:rsidRPr="0066083C" w:rsidRDefault="0066083C" w:rsidP="00920880">
            <w:pPr>
              <w:ind w:left="159" w:hangingChars="100" w:hanging="159"/>
              <w:rPr>
                <w:rFonts w:ascii="ＭＳ 明朝" w:eastAsiaTheme="minorEastAsia" w:hAnsi="ＭＳ 明朝" w:cstheme="minorBidi"/>
                <w:color w:val="000000" w:themeColor="text1"/>
                <w:szCs w:val="21"/>
              </w:rPr>
            </w:pPr>
            <w:r w:rsidRPr="0066083C">
              <w:rPr>
                <w:rFonts w:ascii="ＭＳ 明朝" w:eastAsiaTheme="minorEastAsia" w:hAnsi="ＭＳ 明朝" w:cstheme="minorBidi" w:hint="eastAsia"/>
                <w:color w:val="000000" w:themeColor="text1"/>
                <w:sz w:val="18"/>
                <w:szCs w:val="18"/>
              </w:rPr>
              <w:t>〇6/11、社長を委員長とする「</w:t>
            </w:r>
            <w:r w:rsidRPr="0066083C">
              <w:rPr>
                <w:rFonts w:ascii="ＭＳ 明朝" w:eastAsiaTheme="minorEastAsia" w:hAnsi="ＭＳ 明朝" w:cstheme="minorBidi"/>
                <w:color w:val="000000" w:themeColor="text1"/>
                <w:sz w:val="18"/>
                <w:szCs w:val="18"/>
              </w:rPr>
              <w:t>s-OICC委員会</w:t>
            </w:r>
            <w:r w:rsidRPr="0066083C">
              <w:rPr>
                <w:rFonts w:ascii="ＭＳ 明朝" w:eastAsiaTheme="minorEastAsia" w:hAnsi="ＭＳ 明朝" w:cstheme="minorBidi" w:hint="eastAsia"/>
                <w:color w:val="000000" w:themeColor="text1"/>
                <w:sz w:val="18"/>
                <w:szCs w:val="18"/>
              </w:rPr>
              <w:t>」（年4回）</w:t>
            </w:r>
            <w:r w:rsidRPr="0066083C">
              <w:rPr>
                <w:rFonts w:ascii="ＭＳ 明朝" w:eastAsiaTheme="minorEastAsia" w:hAnsi="ＭＳ 明朝" w:cstheme="minorBidi"/>
                <w:color w:val="000000" w:themeColor="text1"/>
                <w:sz w:val="18"/>
                <w:szCs w:val="18"/>
              </w:rPr>
              <w:t>を</w:t>
            </w:r>
            <w:r w:rsidRPr="0066083C">
              <w:rPr>
                <w:rFonts w:ascii="ＭＳ 明朝" w:eastAsiaTheme="minorEastAsia" w:hAnsi="ＭＳ 明朝" w:cstheme="minorBidi" w:hint="eastAsia"/>
                <w:color w:val="000000" w:themeColor="text1"/>
                <w:sz w:val="18"/>
                <w:szCs w:val="18"/>
              </w:rPr>
              <w:t>開催し、アンケートの集約結果を報告するとともに、対策の方向性などについて議論しました。また同日開催した「e</w:t>
            </w:r>
            <w:r w:rsidRPr="0066083C">
              <w:rPr>
                <w:rFonts w:ascii="ＭＳ 明朝" w:eastAsiaTheme="minorEastAsia" w:hAnsi="ＭＳ 明朝" w:cstheme="minorBidi"/>
                <w:color w:val="000000" w:themeColor="text1"/>
                <w:sz w:val="18"/>
                <w:szCs w:val="18"/>
              </w:rPr>
              <w:t>-OICC委員会</w:t>
            </w:r>
            <w:r w:rsidRPr="0066083C">
              <w:rPr>
                <w:rFonts w:ascii="ＭＳ 明朝" w:eastAsiaTheme="minorEastAsia" w:hAnsi="ＭＳ 明朝" w:cstheme="minorBidi" w:hint="eastAsia"/>
                <w:color w:val="000000" w:themeColor="text1"/>
                <w:sz w:val="18"/>
                <w:szCs w:val="18"/>
              </w:rPr>
              <w:t>」（年4回）ではSNSの運用及び20周年を機に実施するリニューアルの概要について報告した。</w:t>
            </w:r>
          </w:p>
          <w:p w:rsidR="0066083C" w:rsidRPr="0066083C" w:rsidRDefault="0066083C" w:rsidP="00920880">
            <w:pPr>
              <w:rPr>
                <w:rFonts w:ascii="ＭＳ 明朝" w:eastAsia="ＭＳ 明朝" w:hAnsi="ＭＳ 明朝"/>
                <w:color w:val="000000" w:themeColor="text1"/>
                <w:sz w:val="18"/>
                <w:szCs w:val="18"/>
              </w:rPr>
            </w:pPr>
            <w:r w:rsidRPr="0066083C">
              <w:rPr>
                <w:rFonts w:ascii="ＭＳ 明朝" w:eastAsia="ＭＳ 明朝" w:hAnsi="ＭＳ 明朝" w:hint="eastAsia"/>
                <w:color w:val="000000" w:themeColor="text1"/>
                <w:sz w:val="18"/>
                <w:szCs w:val="18"/>
              </w:rPr>
              <w:t>◯利用者（主催者・来場者）サービスの向上、満足度を高めるための取組み</w:t>
            </w:r>
          </w:p>
          <w:p w:rsidR="0066083C" w:rsidRPr="0066083C" w:rsidRDefault="0066083C" w:rsidP="00920880">
            <w:pPr>
              <w:ind w:left="159" w:hangingChars="100" w:hanging="159"/>
              <w:rPr>
                <w:rFonts w:ascii="ＭＳ 明朝" w:eastAsia="ＭＳ 明朝" w:hAnsi="ＭＳ 明朝"/>
                <w:color w:val="000000" w:themeColor="text1"/>
                <w:sz w:val="18"/>
                <w:szCs w:val="18"/>
              </w:rPr>
            </w:pPr>
            <w:r w:rsidRPr="0066083C">
              <w:rPr>
                <w:rFonts w:ascii="ＭＳ 明朝" w:eastAsia="ＭＳ 明朝" w:hAnsi="ＭＳ 明朝" w:hint="eastAsia"/>
                <w:color w:val="000000" w:themeColor="text1"/>
                <w:sz w:val="18"/>
                <w:szCs w:val="18"/>
              </w:rPr>
              <w:t>・利用者満足度調査（アンケート）に寄せられた意見について、社内会議で検討の上、優先度の高いものから直ちに実施している。</w:t>
            </w:r>
          </w:p>
          <w:p w:rsidR="0066083C" w:rsidRPr="0066083C" w:rsidRDefault="0066083C" w:rsidP="00920880">
            <w:pPr>
              <w:ind w:left="159" w:hangingChars="100" w:hanging="159"/>
              <w:rPr>
                <w:rFonts w:ascii="ＭＳ 明朝" w:eastAsia="ＭＳ 明朝" w:hAnsi="ＭＳ 明朝"/>
                <w:color w:val="000000" w:themeColor="text1"/>
                <w:sz w:val="18"/>
                <w:szCs w:val="18"/>
              </w:rPr>
            </w:pPr>
            <w:r w:rsidRPr="0066083C">
              <w:rPr>
                <w:rFonts w:ascii="ＭＳ 明朝" w:eastAsia="ＭＳ 明朝" w:hAnsi="ＭＳ 明朝" w:hint="eastAsia"/>
                <w:color w:val="000000" w:themeColor="text1"/>
                <w:sz w:val="18"/>
                <w:szCs w:val="18"/>
              </w:rPr>
              <w:t>・お客様満足度向上等の観点から、社員による業務改善提案制度を設け、採用された提案については実現に向けた取組みを実施している。</w:t>
            </w:r>
          </w:p>
          <w:p w:rsidR="0066083C" w:rsidRPr="0066083C" w:rsidRDefault="0066083C" w:rsidP="00920880">
            <w:pPr>
              <w:ind w:left="159" w:hangingChars="100" w:hanging="159"/>
              <w:rPr>
                <w:rFonts w:ascii="ＭＳ 明朝" w:eastAsia="ＭＳ 明朝" w:hAnsi="ＭＳ 明朝"/>
                <w:color w:val="000000" w:themeColor="text1"/>
                <w:sz w:val="18"/>
                <w:szCs w:val="18"/>
              </w:rPr>
            </w:pPr>
            <w:r w:rsidRPr="0066083C">
              <w:rPr>
                <w:rFonts w:ascii="ＭＳ 明朝" w:eastAsia="ＭＳ 明朝" w:hAnsi="ＭＳ 明朝" w:hint="eastAsia"/>
                <w:color w:val="000000" w:themeColor="text1"/>
                <w:sz w:val="18"/>
                <w:szCs w:val="18"/>
              </w:rPr>
              <w:t>・G20サミット関連催事時において当社として社員による全館検索を毎日2回行い、ごみや汚れ、傷等のチェックを行い、不快感を与えない様細心の注意を払った。</w:t>
            </w:r>
          </w:p>
          <w:p w:rsidR="0066083C" w:rsidRPr="0066083C" w:rsidRDefault="0066083C" w:rsidP="00920880">
            <w:pPr>
              <w:ind w:left="159" w:hangingChars="100" w:hanging="159"/>
              <w:rPr>
                <w:rFonts w:ascii="ＭＳ 明朝" w:eastAsia="ＭＳ 明朝" w:hAnsi="ＭＳ 明朝"/>
                <w:color w:val="000000" w:themeColor="text1"/>
                <w:sz w:val="18"/>
                <w:szCs w:val="18"/>
              </w:rPr>
            </w:pPr>
          </w:p>
          <w:p w:rsidR="0066083C" w:rsidRPr="0066083C" w:rsidRDefault="0066083C" w:rsidP="00920880">
            <w:pPr>
              <w:ind w:leftChars="13" w:left="25"/>
              <w:rPr>
                <w:rFonts w:ascii="ＭＳ 明朝" w:eastAsia="ＭＳ 明朝" w:hAnsi="ＭＳ 明朝"/>
                <w:color w:val="000000" w:themeColor="text1"/>
                <w:sz w:val="18"/>
                <w:szCs w:val="18"/>
              </w:rPr>
            </w:pPr>
            <w:r w:rsidRPr="0066083C">
              <w:rPr>
                <w:rFonts w:ascii="ＭＳ 明朝" w:eastAsia="ＭＳ 明朝" w:hAnsi="ＭＳ 明朝" w:hint="eastAsia"/>
                <w:color w:val="000000" w:themeColor="text1"/>
                <w:sz w:val="18"/>
                <w:szCs w:val="18"/>
              </w:rPr>
              <w:t>◯飲食、物販、ケータリングなどのサービス事業の取組み</w:t>
            </w:r>
          </w:p>
          <w:p w:rsidR="0066083C" w:rsidRPr="0066083C" w:rsidRDefault="0066083C" w:rsidP="00920880">
            <w:pPr>
              <w:ind w:leftChars="13" w:left="25"/>
              <w:rPr>
                <w:rFonts w:ascii="ＭＳ 明朝" w:eastAsia="ＭＳ 明朝" w:hAnsi="ＭＳ 明朝"/>
                <w:color w:val="000000" w:themeColor="text1"/>
                <w:sz w:val="18"/>
                <w:szCs w:val="18"/>
              </w:rPr>
            </w:pPr>
            <w:r w:rsidRPr="0066083C">
              <w:rPr>
                <w:rFonts w:ascii="ＭＳ 明朝" w:eastAsia="ＭＳ 明朝" w:hAnsi="ＭＳ 明朝" w:hint="eastAsia"/>
                <w:color w:val="000000" w:themeColor="text1"/>
                <w:sz w:val="18"/>
                <w:szCs w:val="18"/>
              </w:rPr>
              <w:t>・自動販売機</w:t>
            </w:r>
          </w:p>
          <w:p w:rsidR="0066083C" w:rsidRPr="0066083C" w:rsidRDefault="0066083C" w:rsidP="00920880">
            <w:pPr>
              <w:ind w:leftChars="113" w:left="214"/>
              <w:rPr>
                <w:rFonts w:ascii="ＭＳ 明朝" w:eastAsia="ＭＳ 明朝" w:hAnsi="ＭＳ 明朝"/>
                <w:color w:val="000000" w:themeColor="text1"/>
                <w:sz w:val="18"/>
                <w:szCs w:val="18"/>
              </w:rPr>
            </w:pPr>
            <w:r w:rsidRPr="0066083C">
              <w:rPr>
                <w:rFonts w:ascii="ＭＳ 明朝" w:eastAsia="ＭＳ 明朝" w:hAnsi="ＭＳ 明朝" w:hint="eastAsia"/>
                <w:color w:val="000000" w:themeColor="text1"/>
                <w:sz w:val="18"/>
                <w:szCs w:val="18"/>
              </w:rPr>
              <w:t>事業者を公募により選定（4月スタート）、直接当社が飲料販売事業者と契約した。一社契約による規模のメリットを活かし商品の補充を頻繁に実施。売切れ状態を極力少なくさせた。</w:t>
            </w:r>
          </w:p>
          <w:p w:rsidR="0066083C" w:rsidRPr="0066083C" w:rsidRDefault="0066083C" w:rsidP="00920880">
            <w:pPr>
              <w:rPr>
                <w:rFonts w:ascii="ＭＳ 明朝" w:eastAsia="ＭＳ 明朝" w:hAnsi="ＭＳ 明朝"/>
                <w:color w:val="000000" w:themeColor="text1"/>
                <w:sz w:val="18"/>
                <w:szCs w:val="18"/>
              </w:rPr>
            </w:pPr>
            <w:r w:rsidRPr="0066083C">
              <w:rPr>
                <w:rFonts w:ascii="ＭＳ 明朝" w:eastAsia="ＭＳ 明朝" w:hAnsi="ＭＳ 明朝" w:hint="eastAsia"/>
                <w:color w:val="000000" w:themeColor="text1"/>
                <w:sz w:val="18"/>
                <w:szCs w:val="18"/>
              </w:rPr>
              <w:t>・飲食（館内飲食施設）、ケータリング</w:t>
            </w:r>
          </w:p>
          <w:p w:rsidR="0066083C" w:rsidRPr="0066083C" w:rsidRDefault="0066083C" w:rsidP="00920880">
            <w:pPr>
              <w:ind w:leftChars="100" w:left="189"/>
              <w:rPr>
                <w:rFonts w:ascii="ＭＳ 明朝" w:eastAsia="ＭＳ 明朝" w:hAnsi="ＭＳ 明朝"/>
                <w:color w:val="000000" w:themeColor="text1"/>
                <w:sz w:val="18"/>
                <w:szCs w:val="18"/>
              </w:rPr>
            </w:pPr>
            <w:r w:rsidRPr="0066083C">
              <w:rPr>
                <w:rFonts w:ascii="ＭＳ 明朝" w:eastAsia="ＭＳ 明朝" w:hAnsi="ＭＳ 明朝" w:hint="eastAsia"/>
                <w:color w:val="000000" w:themeColor="text1"/>
                <w:sz w:val="18"/>
                <w:szCs w:val="18"/>
              </w:rPr>
              <w:t>事業者を公募し8月からスタート。新たなコンセプト（12階－絶好なロケーションでの上質な食事の提供、5階－コストパフォーマンスに優れた食事をスピーディに　等）で事業展開されている。</w:t>
            </w:r>
          </w:p>
          <w:p w:rsidR="0066083C" w:rsidRPr="0066083C" w:rsidRDefault="0066083C" w:rsidP="00920880">
            <w:pPr>
              <w:rPr>
                <w:rFonts w:ascii="ＭＳ 明朝" w:eastAsia="ＭＳ 明朝" w:hAnsi="ＭＳ 明朝"/>
                <w:color w:val="000000" w:themeColor="text1"/>
                <w:sz w:val="18"/>
                <w:szCs w:val="18"/>
              </w:rPr>
            </w:pPr>
            <w:r w:rsidRPr="0066083C">
              <w:rPr>
                <w:rFonts w:ascii="ＭＳ 明朝" w:eastAsia="ＭＳ 明朝" w:hAnsi="ＭＳ 明朝" w:hint="eastAsia"/>
                <w:color w:val="000000" w:themeColor="text1"/>
                <w:sz w:val="18"/>
                <w:szCs w:val="18"/>
              </w:rPr>
              <w:t>・飲食（弁当）</w:t>
            </w:r>
          </w:p>
          <w:p w:rsidR="0066083C" w:rsidRPr="0066083C" w:rsidRDefault="0066083C" w:rsidP="00920880">
            <w:pPr>
              <w:ind w:left="159" w:hangingChars="100" w:hanging="159"/>
              <w:rPr>
                <w:rFonts w:ascii="ＭＳ 明朝" w:eastAsia="ＭＳ 明朝" w:hAnsi="ＭＳ 明朝"/>
                <w:color w:val="000000" w:themeColor="text1"/>
                <w:sz w:val="18"/>
                <w:szCs w:val="18"/>
              </w:rPr>
            </w:pPr>
            <w:r w:rsidRPr="0066083C">
              <w:rPr>
                <w:rFonts w:ascii="ＭＳ 明朝" w:eastAsia="ＭＳ 明朝" w:hAnsi="ＭＳ 明朝" w:hint="eastAsia"/>
                <w:color w:val="000000" w:themeColor="text1"/>
                <w:sz w:val="18"/>
                <w:szCs w:val="18"/>
              </w:rPr>
              <w:t xml:space="preserve">　事業者を公募により複数社選定（10月スタート）。利用者のニーズにできるだけお答えする。</w:t>
            </w:r>
          </w:p>
          <w:p w:rsidR="0066083C" w:rsidRPr="0066083C" w:rsidRDefault="0066083C" w:rsidP="00920880">
            <w:pPr>
              <w:ind w:left="159" w:hangingChars="100" w:hanging="159"/>
              <w:rPr>
                <w:rFonts w:ascii="ＭＳ 明朝" w:eastAsia="ＭＳ 明朝" w:hAnsi="ＭＳ 明朝"/>
                <w:color w:val="000000" w:themeColor="text1"/>
                <w:sz w:val="18"/>
                <w:szCs w:val="18"/>
              </w:rPr>
            </w:pPr>
            <w:r w:rsidRPr="0066083C">
              <w:rPr>
                <w:rFonts w:ascii="ＭＳ 明朝" w:eastAsia="ＭＳ 明朝" w:hAnsi="ＭＳ 明朝" w:hint="eastAsia"/>
                <w:color w:val="000000" w:themeColor="text1"/>
                <w:sz w:val="18"/>
                <w:szCs w:val="18"/>
              </w:rPr>
              <w:t>・物販</w:t>
            </w:r>
          </w:p>
          <w:p w:rsidR="0066083C" w:rsidRPr="0066083C" w:rsidRDefault="0066083C" w:rsidP="00920880">
            <w:pPr>
              <w:ind w:left="159" w:hangingChars="100" w:hanging="159"/>
              <w:rPr>
                <w:rFonts w:ascii="ＭＳ 明朝" w:eastAsia="ＭＳ 明朝" w:hAnsi="ＭＳ 明朝"/>
                <w:color w:val="000000" w:themeColor="text1"/>
                <w:sz w:val="18"/>
                <w:szCs w:val="18"/>
              </w:rPr>
            </w:pPr>
            <w:r w:rsidRPr="0066083C">
              <w:rPr>
                <w:rFonts w:ascii="ＭＳ 明朝" w:eastAsia="ＭＳ 明朝" w:hAnsi="ＭＳ 明朝" w:hint="eastAsia"/>
                <w:color w:val="000000" w:themeColor="text1"/>
                <w:sz w:val="18"/>
                <w:szCs w:val="18"/>
              </w:rPr>
              <w:t xml:space="preserve">　コンビニを含め、事業展開の方法等について検討を進めており、実施に向け準備しているところ。</w:t>
            </w:r>
          </w:p>
          <w:p w:rsidR="004B0151" w:rsidRDefault="004B0151" w:rsidP="00920880">
            <w:pPr>
              <w:ind w:firstLineChars="100" w:firstLine="159"/>
              <w:rPr>
                <w:rFonts w:ascii="ＭＳ 明朝" w:eastAsia="ＭＳ 明朝" w:hAnsi="ＭＳ 明朝"/>
                <w:sz w:val="18"/>
                <w:szCs w:val="18"/>
              </w:rPr>
            </w:pPr>
          </w:p>
          <w:p w:rsidR="0066083C" w:rsidRPr="0066083C" w:rsidRDefault="0066083C" w:rsidP="00920880">
            <w:pPr>
              <w:rPr>
                <w:rFonts w:ascii="ＭＳ 明朝" w:eastAsia="ＭＳ 明朝" w:hAnsi="ＭＳ 明朝"/>
                <w:color w:val="000000" w:themeColor="text1"/>
                <w:sz w:val="18"/>
                <w:szCs w:val="18"/>
              </w:rPr>
            </w:pPr>
            <w:r w:rsidRPr="0066083C">
              <w:rPr>
                <w:rFonts w:ascii="ＭＳ 明朝" w:eastAsia="ＭＳ 明朝" w:hAnsi="ＭＳ 明朝" w:hint="eastAsia"/>
                <w:color w:val="000000" w:themeColor="text1"/>
                <w:sz w:val="18"/>
                <w:szCs w:val="18"/>
              </w:rPr>
              <w:t>◯施設をＰＲする取組み</w:t>
            </w:r>
          </w:p>
          <w:p w:rsidR="0066083C" w:rsidRPr="0066083C" w:rsidRDefault="0066083C" w:rsidP="00920880">
            <w:pPr>
              <w:rPr>
                <w:rFonts w:ascii="ＭＳ 明朝" w:eastAsia="ＭＳ 明朝" w:hAnsi="ＭＳ 明朝"/>
                <w:color w:val="000000" w:themeColor="text1"/>
                <w:sz w:val="18"/>
                <w:szCs w:val="18"/>
              </w:rPr>
            </w:pPr>
            <w:r w:rsidRPr="0066083C">
              <w:rPr>
                <w:rFonts w:ascii="ＭＳ 明朝" w:eastAsia="ＭＳ 明朝" w:hAnsi="ＭＳ 明朝" w:hint="eastAsia"/>
                <w:color w:val="000000" w:themeColor="text1"/>
                <w:sz w:val="18"/>
                <w:szCs w:val="18"/>
              </w:rPr>
              <w:t>・5/18～6/16の期間、京阪ホールディングス㈱と中之島高速鉄道㈱が主催するアートイベント「キテ・ミテ中之島2019」を共催し、館内にアート作品を展示した。また、6/2には、当社が親子で「グランキューブ大阪」探検ツアー～みんなでつくろうゲンキflag(旗)！～と題し、小学生の親子を対象に、会議場の探検ツアーと共に、1階プラザステージではミニコンサート及び旗の制作やお絵かきをするワークショップを主催し、43名の参加があり、参加者からは好評を得た。</w:t>
            </w:r>
          </w:p>
          <w:p w:rsidR="0066083C" w:rsidRPr="0066083C" w:rsidRDefault="0066083C" w:rsidP="00920880">
            <w:pPr>
              <w:ind w:left="159" w:hangingChars="100" w:hanging="159"/>
              <w:rPr>
                <w:rFonts w:ascii="ＭＳ 明朝" w:eastAsia="ＭＳ 明朝" w:hAnsi="ＭＳ 明朝"/>
                <w:color w:val="000000" w:themeColor="text1"/>
                <w:sz w:val="18"/>
                <w:szCs w:val="18"/>
              </w:rPr>
            </w:pPr>
            <w:r w:rsidRPr="0066083C">
              <w:rPr>
                <w:rFonts w:ascii="ＭＳ 明朝" w:eastAsia="ＭＳ 明朝" w:hAnsi="ＭＳ 明朝" w:hint="eastAsia"/>
                <w:color w:val="000000" w:themeColor="text1"/>
                <w:sz w:val="18"/>
                <w:szCs w:val="18"/>
              </w:rPr>
              <w:t>5/31大手前大学へ当社社員による出張授業を行いMICEビジネスへの関心を喚起し活発な質疑応答がなされた。</w:t>
            </w:r>
          </w:p>
          <w:p w:rsidR="0066083C" w:rsidRPr="0066083C" w:rsidRDefault="0066083C" w:rsidP="00920880">
            <w:pPr>
              <w:ind w:left="159" w:hangingChars="100" w:hanging="159"/>
              <w:rPr>
                <w:rFonts w:ascii="ＭＳ 明朝" w:eastAsia="ＭＳ 明朝" w:hAnsi="ＭＳ 明朝"/>
                <w:color w:val="000000" w:themeColor="text1"/>
                <w:sz w:val="18"/>
                <w:szCs w:val="18"/>
              </w:rPr>
            </w:pPr>
            <w:r w:rsidRPr="0066083C">
              <w:rPr>
                <w:rFonts w:ascii="ＭＳ 明朝" w:eastAsia="ＭＳ 明朝" w:hAnsi="ＭＳ 明朝" w:hint="eastAsia"/>
                <w:color w:val="000000" w:themeColor="text1"/>
                <w:sz w:val="18"/>
                <w:szCs w:val="18"/>
              </w:rPr>
              <w:t>8/4「グランキューブ探検ツアー」を実施するとともに、市民団体「声フェス地鎮」と共催でトークイベントや、『あかりのアート』をつくろうPart1&amp;</w:t>
            </w:r>
            <w:r w:rsidRPr="0066083C">
              <w:rPr>
                <w:rFonts w:ascii="ＭＳ 明朝" w:eastAsia="ＭＳ 明朝" w:hAnsi="ＭＳ 明朝"/>
                <w:color w:val="000000" w:themeColor="text1"/>
                <w:sz w:val="18"/>
                <w:szCs w:val="18"/>
              </w:rPr>
              <w:t>Part2</w:t>
            </w:r>
            <w:r w:rsidRPr="0066083C">
              <w:rPr>
                <w:rFonts w:ascii="ＭＳ 明朝" w:eastAsia="ＭＳ 明朝" w:hAnsi="ＭＳ 明朝" w:hint="eastAsia"/>
                <w:color w:val="000000" w:themeColor="text1"/>
                <w:sz w:val="18"/>
                <w:szCs w:val="18"/>
              </w:rPr>
              <w:t>を開催（8/4、8/6）し、制作した</w:t>
            </w:r>
          </w:p>
          <w:p w:rsidR="0066083C" w:rsidRPr="0066083C" w:rsidRDefault="0066083C" w:rsidP="00920880">
            <w:pPr>
              <w:ind w:left="159" w:hangingChars="100" w:hanging="159"/>
              <w:rPr>
                <w:rFonts w:ascii="ＭＳ 明朝" w:eastAsia="ＭＳ 明朝" w:hAnsi="ＭＳ 明朝"/>
                <w:color w:val="000000" w:themeColor="text1"/>
                <w:sz w:val="18"/>
                <w:szCs w:val="18"/>
              </w:rPr>
            </w:pPr>
            <w:r w:rsidRPr="0066083C">
              <w:rPr>
                <w:rFonts w:ascii="ＭＳ 明朝" w:eastAsia="ＭＳ 明朝" w:hAnsi="ＭＳ 明朝" w:hint="eastAsia"/>
                <w:color w:val="000000" w:themeColor="text1"/>
                <w:sz w:val="18"/>
                <w:szCs w:val="18"/>
              </w:rPr>
              <w:t>灯篭は館内展示、その後は精霊流しに使用した。</w:t>
            </w:r>
          </w:p>
          <w:p w:rsidR="0066083C" w:rsidRPr="0066083C" w:rsidRDefault="0066083C" w:rsidP="00920880">
            <w:pPr>
              <w:ind w:left="159" w:hangingChars="100" w:hanging="159"/>
              <w:rPr>
                <w:rFonts w:ascii="ＭＳ 明朝" w:eastAsia="ＭＳ 明朝" w:hAnsi="ＭＳ 明朝"/>
                <w:color w:val="000000" w:themeColor="text1"/>
                <w:sz w:val="18"/>
                <w:szCs w:val="18"/>
              </w:rPr>
            </w:pPr>
            <w:r w:rsidRPr="0066083C">
              <w:rPr>
                <w:rFonts w:ascii="ＭＳ 明朝" w:eastAsia="ＭＳ 明朝" w:hAnsi="ＭＳ 明朝" w:hint="eastAsia"/>
                <w:color w:val="000000" w:themeColor="text1"/>
                <w:sz w:val="18"/>
                <w:szCs w:val="18"/>
              </w:rPr>
              <w:t>・ＳＮＳの運用</w:t>
            </w:r>
          </w:p>
          <w:p w:rsidR="0066083C" w:rsidRPr="0066083C" w:rsidRDefault="0066083C" w:rsidP="00920880">
            <w:pPr>
              <w:ind w:leftChars="100" w:left="189"/>
              <w:rPr>
                <w:rFonts w:ascii="ＭＳ 明朝" w:eastAsia="ＭＳ 明朝" w:hAnsi="ＭＳ 明朝"/>
                <w:color w:val="000000" w:themeColor="text1"/>
                <w:sz w:val="18"/>
                <w:szCs w:val="18"/>
              </w:rPr>
            </w:pPr>
            <w:r w:rsidRPr="0066083C">
              <w:rPr>
                <w:rFonts w:ascii="ＭＳ 明朝" w:eastAsia="ＭＳ 明朝" w:hAnsi="ＭＳ 明朝" w:hint="eastAsia"/>
                <w:color w:val="000000" w:themeColor="text1"/>
                <w:sz w:val="18"/>
                <w:szCs w:val="18"/>
              </w:rPr>
              <w:t>7月から新たな広報ツールとしてTwitter及びInstagramを開始し、当会議場の情報提供はもとより、開催催事のPRなども行っている。</w:t>
            </w:r>
          </w:p>
          <w:p w:rsidR="0066083C" w:rsidRPr="0066083C" w:rsidRDefault="0066083C" w:rsidP="00920880">
            <w:pPr>
              <w:ind w:left="159" w:hangingChars="100" w:hanging="159"/>
              <w:rPr>
                <w:rFonts w:ascii="ＭＳ 明朝" w:eastAsia="ＭＳ 明朝" w:hAnsi="ＭＳ 明朝"/>
                <w:color w:val="000000" w:themeColor="text1"/>
                <w:sz w:val="18"/>
                <w:szCs w:val="18"/>
              </w:rPr>
            </w:pPr>
            <w:r w:rsidRPr="0066083C">
              <w:rPr>
                <w:rFonts w:ascii="ＭＳ 明朝" w:eastAsia="ＭＳ 明朝" w:hAnsi="ＭＳ 明朝" w:hint="eastAsia"/>
                <w:color w:val="000000" w:themeColor="text1"/>
                <w:sz w:val="18"/>
                <w:szCs w:val="18"/>
              </w:rPr>
              <w:t xml:space="preserve">　フォロワー数　Twitter　300人　Instagram133人</w:t>
            </w:r>
          </w:p>
          <w:p w:rsidR="0066083C" w:rsidRPr="0066083C" w:rsidRDefault="0066083C" w:rsidP="00920880">
            <w:pPr>
              <w:jc w:val="left"/>
              <w:rPr>
                <w:rFonts w:ascii="ＭＳ 明朝" w:eastAsia="ＭＳ 明朝" w:hAnsi="ＭＳ 明朝"/>
                <w:color w:val="000000" w:themeColor="text1"/>
                <w:sz w:val="18"/>
                <w:szCs w:val="18"/>
              </w:rPr>
            </w:pPr>
            <w:r w:rsidRPr="0066083C">
              <w:rPr>
                <w:rFonts w:ascii="ＭＳ 明朝" w:eastAsia="ＭＳ 明朝" w:hAnsi="ＭＳ 明朝" w:hint="eastAsia"/>
                <w:b/>
                <w:color w:val="000000" w:themeColor="text1"/>
                <w:sz w:val="18"/>
                <w:szCs w:val="18"/>
              </w:rPr>
              <w:t>・「ＧＲＡＮＤＣＵＢＥ ＰＲＥＳＳ」</w:t>
            </w:r>
            <w:r w:rsidRPr="0066083C">
              <w:rPr>
                <w:rFonts w:ascii="ＭＳ 明朝" w:eastAsia="ＭＳ 明朝" w:hAnsi="ＭＳ 明朝" w:hint="eastAsia"/>
                <w:color w:val="000000" w:themeColor="text1"/>
                <w:sz w:val="18"/>
                <w:szCs w:val="18"/>
              </w:rPr>
              <w:t>の発行</w:t>
            </w:r>
          </w:p>
          <w:p w:rsidR="0066083C" w:rsidRPr="0066083C" w:rsidRDefault="0066083C" w:rsidP="00920880">
            <w:pPr>
              <w:ind w:left="2" w:firstLineChars="100" w:firstLine="159"/>
              <w:rPr>
                <w:rFonts w:ascii="ＭＳ 明朝" w:eastAsia="ＭＳ 明朝" w:hAnsi="ＭＳ 明朝"/>
                <w:color w:val="000000" w:themeColor="text1"/>
                <w:sz w:val="18"/>
                <w:szCs w:val="18"/>
              </w:rPr>
            </w:pPr>
            <w:r w:rsidRPr="0066083C">
              <w:rPr>
                <w:rFonts w:ascii="ＭＳ 明朝" w:eastAsia="ＭＳ 明朝" w:hAnsi="ＭＳ 明朝" w:hint="eastAsia"/>
                <w:color w:val="000000" w:themeColor="text1"/>
                <w:sz w:val="18"/>
                <w:szCs w:val="18"/>
              </w:rPr>
              <w:t>四半期ごとに発行する広報誌を「グランキューブ便り」から「ＧＲＡＮＤＣＵＢＥ　ＰＲＥＳＳ」に改めるとともに内容も一新し、当社の目標である「アジア有数の都市型ＭＩＣＥ施設」にふさわしい広報誌とす</w:t>
            </w:r>
            <w:r w:rsidRPr="0066083C">
              <w:rPr>
                <w:rFonts w:ascii="ＭＳ 明朝" w:eastAsia="ＭＳ 明朝" w:hAnsi="ＭＳ 明朝" w:hint="eastAsia"/>
                <w:color w:val="000000" w:themeColor="text1"/>
                <w:sz w:val="18"/>
                <w:szCs w:val="18"/>
              </w:rPr>
              <w:lastRenderedPageBreak/>
              <w:t>べく、当施設や当社のブランディング、イベントレポート、中之島の施設や企業の紹介及びコラボ等の企画を通じ施設の魅力を発信。</w:t>
            </w:r>
          </w:p>
          <w:p w:rsidR="0066083C" w:rsidRPr="0066083C" w:rsidRDefault="0066083C" w:rsidP="00920880">
            <w:pPr>
              <w:ind w:left="159" w:hangingChars="100" w:hanging="159"/>
              <w:rPr>
                <w:rFonts w:ascii="ＭＳ 明朝" w:eastAsia="ＭＳ 明朝" w:hAnsi="ＭＳ 明朝"/>
                <w:color w:val="000000" w:themeColor="text1"/>
                <w:sz w:val="18"/>
                <w:szCs w:val="18"/>
              </w:rPr>
            </w:pPr>
            <w:r w:rsidRPr="0066083C">
              <w:rPr>
                <w:rFonts w:ascii="ＭＳ 明朝" w:eastAsia="ＭＳ 明朝" w:hAnsi="ＭＳ 明朝" w:hint="eastAsia"/>
                <w:color w:val="000000" w:themeColor="text1"/>
                <w:sz w:val="18"/>
                <w:szCs w:val="18"/>
              </w:rPr>
              <w:t>・建物模型の展示</w:t>
            </w:r>
          </w:p>
          <w:p w:rsidR="0066083C" w:rsidRPr="0066083C" w:rsidRDefault="0066083C" w:rsidP="00920880">
            <w:pPr>
              <w:ind w:firstLineChars="100" w:firstLine="159"/>
              <w:rPr>
                <w:rFonts w:ascii="ＭＳ 明朝" w:eastAsia="ＭＳ 明朝" w:hAnsi="ＭＳ 明朝"/>
                <w:color w:val="000000" w:themeColor="text1"/>
                <w:sz w:val="18"/>
                <w:szCs w:val="18"/>
              </w:rPr>
            </w:pPr>
            <w:r w:rsidRPr="0066083C">
              <w:rPr>
                <w:rFonts w:ascii="ＭＳ 明朝" w:eastAsia="ＭＳ 明朝" w:hAnsi="ＭＳ 明朝" w:hint="eastAsia"/>
                <w:color w:val="000000" w:themeColor="text1"/>
                <w:sz w:val="18"/>
                <w:szCs w:val="18"/>
              </w:rPr>
              <w:t>館内1Fに大阪国際会議場の模型を設置、建築物的観点からも来館者にとって親しみやすい空間を創出</w:t>
            </w:r>
          </w:p>
          <w:p w:rsidR="0066083C" w:rsidRDefault="0066083C" w:rsidP="00920880">
            <w:pPr>
              <w:ind w:firstLineChars="100" w:firstLine="159"/>
              <w:rPr>
                <w:rFonts w:ascii="ＭＳ 明朝" w:eastAsia="ＭＳ 明朝" w:hAnsi="ＭＳ 明朝"/>
                <w:sz w:val="18"/>
                <w:szCs w:val="18"/>
              </w:rPr>
            </w:pPr>
          </w:p>
          <w:p w:rsidR="0066083C" w:rsidRPr="0066083C" w:rsidRDefault="0066083C" w:rsidP="00920880">
            <w:pPr>
              <w:rPr>
                <w:rFonts w:ascii="ＭＳ 明朝" w:eastAsia="ＭＳ 明朝" w:hAnsi="ＭＳ 明朝"/>
                <w:color w:val="000000" w:themeColor="text1"/>
                <w:sz w:val="18"/>
                <w:szCs w:val="18"/>
              </w:rPr>
            </w:pPr>
            <w:r w:rsidRPr="0066083C">
              <w:rPr>
                <w:rFonts w:ascii="ＭＳ 明朝" w:eastAsia="ＭＳ 明朝" w:hAnsi="ＭＳ 明朝" w:hint="eastAsia"/>
                <w:color w:val="000000" w:themeColor="text1"/>
                <w:sz w:val="18"/>
                <w:szCs w:val="18"/>
              </w:rPr>
              <w:t>◯利用者に魅力的な自主事業</w:t>
            </w:r>
          </w:p>
          <w:p w:rsidR="0066083C" w:rsidRPr="0066083C" w:rsidRDefault="0066083C" w:rsidP="00920880">
            <w:pPr>
              <w:rPr>
                <w:rFonts w:ascii="ＭＳ 明朝" w:eastAsia="ＭＳ 明朝" w:hAnsi="ＭＳ 明朝"/>
                <w:color w:val="000000" w:themeColor="text1"/>
                <w:sz w:val="18"/>
                <w:szCs w:val="18"/>
              </w:rPr>
            </w:pPr>
            <w:r w:rsidRPr="0066083C">
              <w:rPr>
                <w:rFonts w:ascii="ＭＳ 明朝" w:eastAsia="ＭＳ 明朝" w:hAnsi="ＭＳ 明朝" w:hint="eastAsia"/>
                <w:color w:val="000000" w:themeColor="text1"/>
                <w:sz w:val="18"/>
                <w:szCs w:val="18"/>
              </w:rPr>
              <w:t>・催事主催者等からの要望にお応えするため、ワンストップサービスの拡充を図っている。</w:t>
            </w:r>
          </w:p>
          <w:p w:rsidR="0066083C" w:rsidRDefault="0066083C" w:rsidP="00920880">
            <w:pPr>
              <w:ind w:firstLineChars="100" w:firstLine="159"/>
              <w:rPr>
                <w:rFonts w:ascii="ＭＳ 明朝" w:eastAsia="ＭＳ 明朝" w:hAnsi="ＭＳ 明朝"/>
                <w:sz w:val="18"/>
                <w:szCs w:val="18"/>
              </w:rPr>
            </w:pPr>
            <w:r w:rsidRPr="0066083C">
              <w:rPr>
                <w:rFonts w:ascii="ＭＳ 明朝" w:eastAsia="ＭＳ 明朝" w:hAnsi="ＭＳ 明朝" w:hint="eastAsia"/>
                <w:color w:val="000000" w:themeColor="text1"/>
                <w:sz w:val="18"/>
                <w:szCs w:val="18"/>
              </w:rPr>
              <w:t>・また、開催いただく催事のあらゆるシーンに対応できるよう、他施設での導入状況やレンタルの状況もリサーチしながら、自社備品の配備に努めています。</w:t>
            </w:r>
          </w:p>
          <w:p w:rsidR="0066083C" w:rsidRPr="0066083C" w:rsidRDefault="0066083C" w:rsidP="00920880">
            <w:pPr>
              <w:ind w:firstLineChars="100" w:firstLine="159"/>
              <w:rPr>
                <w:rFonts w:ascii="ＭＳ 明朝" w:eastAsia="ＭＳ 明朝" w:hAnsi="ＭＳ 明朝"/>
                <w:sz w:val="18"/>
                <w:szCs w:val="18"/>
              </w:rPr>
            </w:pPr>
          </w:p>
        </w:tc>
        <w:tc>
          <w:tcPr>
            <w:tcW w:w="132" w:type="pct"/>
          </w:tcPr>
          <w:p w:rsidR="004B0151" w:rsidRPr="00BD42DA" w:rsidRDefault="004B0151" w:rsidP="00920880">
            <w:pPr>
              <w:jc w:val="center"/>
              <w:rPr>
                <w:rFonts w:asciiTheme="minorEastAsia" w:eastAsiaTheme="minorEastAsia" w:hAnsiTheme="minorEastAsia"/>
              </w:rPr>
            </w:pPr>
          </w:p>
        </w:tc>
        <w:tc>
          <w:tcPr>
            <w:tcW w:w="526" w:type="pct"/>
          </w:tcPr>
          <w:p w:rsidR="004B0151" w:rsidRPr="00BD42DA" w:rsidRDefault="004B0151" w:rsidP="00920880">
            <w:pPr>
              <w:rPr>
                <w:rFonts w:asciiTheme="minorEastAsia" w:eastAsiaTheme="minorEastAsia" w:hAnsiTheme="minorEastAsia"/>
              </w:rPr>
            </w:pPr>
          </w:p>
        </w:tc>
        <w:tc>
          <w:tcPr>
            <w:tcW w:w="151" w:type="pct"/>
          </w:tcPr>
          <w:p w:rsidR="004B0151" w:rsidRPr="00BD42DA" w:rsidRDefault="004B0151" w:rsidP="00920880">
            <w:pPr>
              <w:rPr>
                <w:rFonts w:asciiTheme="minorEastAsia" w:eastAsiaTheme="minorEastAsia" w:hAnsiTheme="minorEastAsia"/>
              </w:rPr>
            </w:pPr>
          </w:p>
        </w:tc>
        <w:tc>
          <w:tcPr>
            <w:tcW w:w="638" w:type="pct"/>
          </w:tcPr>
          <w:p w:rsidR="004B0151" w:rsidRPr="00BD42DA" w:rsidRDefault="004B0151" w:rsidP="00920880">
            <w:pPr>
              <w:rPr>
                <w:rFonts w:asciiTheme="minorEastAsia" w:eastAsiaTheme="minorEastAsia" w:hAnsiTheme="minorEastAsia"/>
              </w:rPr>
            </w:pPr>
          </w:p>
        </w:tc>
      </w:tr>
      <w:tr w:rsidR="00883773" w:rsidRPr="00683BB8" w:rsidTr="00920880">
        <w:trPr>
          <w:trHeight w:val="907"/>
        </w:trPr>
        <w:tc>
          <w:tcPr>
            <w:tcW w:w="167" w:type="pct"/>
            <w:vMerge/>
            <w:shd w:val="clear" w:color="auto" w:fill="D9D9D9" w:themeFill="background1" w:themeFillShade="D9"/>
          </w:tcPr>
          <w:p w:rsidR="004B0151" w:rsidRPr="00683BB8" w:rsidRDefault="004B0151" w:rsidP="00920880">
            <w:pPr>
              <w:rPr>
                <w:rFonts w:asciiTheme="minorEastAsia" w:eastAsiaTheme="minorEastAsia" w:hAnsiTheme="minorEastAsia"/>
              </w:rPr>
            </w:pPr>
          </w:p>
        </w:tc>
        <w:tc>
          <w:tcPr>
            <w:tcW w:w="487" w:type="pct"/>
            <w:tcBorders>
              <w:top w:val="nil"/>
            </w:tcBorders>
            <w:vAlign w:val="center"/>
          </w:tcPr>
          <w:p w:rsidR="004B0151" w:rsidRPr="00683BB8" w:rsidRDefault="004B0151" w:rsidP="00920880">
            <w:pPr>
              <w:ind w:left="189" w:hangingChars="100" w:hanging="189"/>
              <w:jc w:val="left"/>
              <w:rPr>
                <w:rFonts w:asciiTheme="minorEastAsia" w:eastAsiaTheme="minorEastAsia" w:hAnsiTheme="minorEastAsia" w:cstheme="minorBidi"/>
                <w:szCs w:val="22"/>
              </w:rPr>
            </w:pPr>
            <w:r>
              <w:rPr>
                <w:rFonts w:asciiTheme="minorEastAsia" w:eastAsiaTheme="minorEastAsia" w:hAnsiTheme="minorEastAsia" w:cstheme="minorBidi" w:hint="eastAsia"/>
                <w:szCs w:val="22"/>
              </w:rPr>
              <w:t>(5)機能向上のための取組内容</w:t>
            </w:r>
          </w:p>
        </w:tc>
        <w:tc>
          <w:tcPr>
            <w:tcW w:w="1089" w:type="pct"/>
          </w:tcPr>
          <w:p w:rsidR="004B0151" w:rsidRPr="000D2B78" w:rsidRDefault="004B0151" w:rsidP="00920880">
            <w:pPr>
              <w:rPr>
                <w:rFonts w:ascii="ＭＳ Ｐ明朝" w:eastAsia="ＭＳ Ｐ明朝" w:hAnsi="ＭＳ Ｐ明朝"/>
                <w:sz w:val="20"/>
                <w:szCs w:val="20"/>
              </w:rPr>
            </w:pPr>
          </w:p>
          <w:p w:rsidR="004B0151" w:rsidRPr="000D2B78" w:rsidRDefault="004B0151" w:rsidP="00920880">
            <w:pPr>
              <w:rPr>
                <w:rFonts w:ascii="ＭＳ Ｐ明朝" w:eastAsia="ＭＳ Ｐ明朝" w:hAnsi="ＭＳ Ｐ明朝"/>
                <w:sz w:val="20"/>
                <w:szCs w:val="20"/>
              </w:rPr>
            </w:pPr>
            <w:r w:rsidRPr="000D2B78">
              <w:rPr>
                <w:rFonts w:ascii="ＭＳ Ｐ明朝" w:eastAsia="ＭＳ Ｐ明朝" w:hAnsi="ＭＳ Ｐ明朝" w:hint="eastAsia"/>
                <w:sz w:val="20"/>
                <w:szCs w:val="20"/>
              </w:rPr>
              <w:t>〇　機能向上のための取組みが適切に実施されたか</w:t>
            </w:r>
          </w:p>
          <w:p w:rsidR="004B0151" w:rsidRPr="000D2B78" w:rsidRDefault="004B0151" w:rsidP="00920880">
            <w:pPr>
              <w:rPr>
                <w:rFonts w:ascii="ＭＳ Ｐ明朝" w:eastAsia="ＭＳ Ｐ明朝" w:hAnsi="ＭＳ Ｐ明朝"/>
                <w:sz w:val="20"/>
                <w:szCs w:val="20"/>
              </w:rPr>
            </w:pPr>
          </w:p>
        </w:tc>
        <w:tc>
          <w:tcPr>
            <w:tcW w:w="1810" w:type="pct"/>
            <w:tcBorders>
              <w:top w:val="single" w:sz="4" w:space="0" w:color="000000" w:themeColor="text1"/>
            </w:tcBorders>
          </w:tcPr>
          <w:p w:rsidR="0066083C" w:rsidRDefault="0066083C" w:rsidP="00920880">
            <w:pPr>
              <w:ind w:left="159" w:hangingChars="100" w:hanging="159"/>
              <w:rPr>
                <w:rFonts w:ascii="ＭＳ 明朝" w:eastAsia="ＭＳ 明朝" w:hAnsi="ＭＳ 明朝"/>
                <w:sz w:val="18"/>
                <w:szCs w:val="18"/>
              </w:rPr>
            </w:pPr>
          </w:p>
          <w:p w:rsidR="004B0151" w:rsidRPr="00BD42DA" w:rsidRDefault="004B0151" w:rsidP="00920880">
            <w:pPr>
              <w:ind w:left="159" w:hangingChars="100" w:hanging="159"/>
              <w:rPr>
                <w:rFonts w:ascii="ＭＳ 明朝" w:eastAsia="ＭＳ 明朝" w:hAnsi="ＭＳ 明朝"/>
                <w:sz w:val="18"/>
                <w:szCs w:val="18"/>
              </w:rPr>
            </w:pPr>
            <w:r w:rsidRPr="00BD42DA">
              <w:rPr>
                <w:rFonts w:ascii="ＭＳ 明朝" w:eastAsia="ＭＳ 明朝" w:hAnsi="ＭＳ 明朝" w:hint="eastAsia"/>
                <w:sz w:val="18"/>
                <w:szCs w:val="18"/>
              </w:rPr>
              <w:t>・社内業務改善制度を設け社内より意見を募り、機能向上に繋がる改善策（機器増設・購入など）(10件)6件の実施を行った。(特別会議場照明スイッチ増設、事務所受付電話附近の照明設置等)</w:t>
            </w:r>
          </w:p>
          <w:p w:rsidR="004B0151" w:rsidRDefault="004B0151" w:rsidP="00920880">
            <w:pPr>
              <w:ind w:left="159" w:hangingChars="100" w:hanging="159"/>
              <w:rPr>
                <w:rFonts w:ascii="ＭＳ 明朝" w:eastAsia="ＭＳ 明朝" w:hAnsi="ＭＳ 明朝"/>
                <w:sz w:val="18"/>
                <w:szCs w:val="18"/>
              </w:rPr>
            </w:pPr>
            <w:r w:rsidRPr="00BD42DA">
              <w:rPr>
                <w:rFonts w:ascii="ＭＳ 明朝" w:eastAsia="ＭＳ 明朝" w:hAnsi="ＭＳ 明朝" w:hint="eastAsia"/>
                <w:sz w:val="18"/>
                <w:szCs w:val="18"/>
              </w:rPr>
              <w:t>・2020年に開業20周年を迎えるに当たり、施設の出入口で、最も利用頻度の高い地下1階から2階までの3フロアーについてリニューアル工事を実施する。10月に設計施工業者を公募により決定し、年度末をめどに工事を進める。</w:t>
            </w:r>
          </w:p>
          <w:p w:rsidR="0066083C" w:rsidRDefault="0066083C" w:rsidP="00920880">
            <w:pPr>
              <w:ind w:left="159" w:hangingChars="100" w:hanging="159"/>
              <w:rPr>
                <w:rFonts w:ascii="ＭＳ 明朝" w:eastAsia="ＭＳ 明朝" w:hAnsi="ＭＳ 明朝"/>
                <w:sz w:val="18"/>
                <w:szCs w:val="18"/>
              </w:rPr>
            </w:pPr>
          </w:p>
          <w:p w:rsidR="0066083C" w:rsidRPr="0066083C" w:rsidRDefault="0066083C" w:rsidP="00920880">
            <w:pPr>
              <w:ind w:leftChars="86" w:left="163"/>
              <w:rPr>
                <w:rFonts w:ascii="ＭＳ 明朝" w:eastAsia="ＭＳ 明朝" w:hAnsi="ＭＳ 明朝"/>
                <w:color w:val="000000" w:themeColor="text1"/>
                <w:sz w:val="18"/>
                <w:szCs w:val="18"/>
              </w:rPr>
            </w:pPr>
            <w:r w:rsidRPr="0066083C">
              <w:rPr>
                <w:rFonts w:ascii="ＭＳ 明朝" w:eastAsia="ＭＳ 明朝" w:hAnsi="ＭＳ 明朝" w:hint="eastAsia"/>
                <w:color w:val="000000" w:themeColor="text1"/>
                <w:sz w:val="18"/>
                <w:szCs w:val="18"/>
              </w:rPr>
              <w:t>機能を向上させるための設備投資の取組み</w:t>
            </w:r>
          </w:p>
          <w:p w:rsidR="0066083C" w:rsidRPr="0066083C" w:rsidRDefault="0066083C" w:rsidP="00920880">
            <w:pPr>
              <w:ind w:leftChars="86" w:left="163"/>
              <w:rPr>
                <w:rFonts w:ascii="ＭＳ 明朝" w:eastAsia="ＭＳ 明朝" w:hAnsi="ＭＳ 明朝"/>
                <w:color w:val="000000" w:themeColor="text1"/>
                <w:sz w:val="18"/>
                <w:szCs w:val="18"/>
              </w:rPr>
            </w:pPr>
            <w:r w:rsidRPr="0066083C">
              <w:rPr>
                <w:rFonts w:ascii="ＭＳ 明朝" w:eastAsia="ＭＳ 明朝" w:hAnsi="ＭＳ 明朝" w:hint="eastAsia"/>
                <w:color w:val="000000" w:themeColor="text1"/>
                <w:sz w:val="18"/>
                <w:szCs w:val="18"/>
              </w:rPr>
              <w:t xml:space="preserve">　　（令和元年度予算　　１億円/年）</w:t>
            </w:r>
          </w:p>
          <w:p w:rsidR="0066083C" w:rsidRPr="0066083C" w:rsidRDefault="0066083C" w:rsidP="00920880">
            <w:pPr>
              <w:ind w:leftChars="86" w:left="163"/>
              <w:rPr>
                <w:rFonts w:asciiTheme="minorHAnsi" w:eastAsiaTheme="minorEastAsia" w:hAnsiTheme="minorHAnsi" w:cstheme="minorBidi"/>
                <w:color w:val="000000" w:themeColor="text1"/>
                <w:sz w:val="18"/>
                <w:szCs w:val="18"/>
              </w:rPr>
            </w:pPr>
            <w:r w:rsidRPr="0066083C">
              <w:rPr>
                <w:rFonts w:asciiTheme="minorHAnsi" w:eastAsiaTheme="minorEastAsia" w:hAnsiTheme="minorHAnsi" w:cstheme="minorBidi" w:hint="eastAsia"/>
                <w:color w:val="000000" w:themeColor="text1"/>
                <w:sz w:val="18"/>
                <w:szCs w:val="18"/>
              </w:rPr>
              <w:t>・実施済</w:t>
            </w:r>
          </w:p>
          <w:p w:rsidR="0066083C" w:rsidRPr="0066083C" w:rsidRDefault="0066083C" w:rsidP="00920880">
            <w:pPr>
              <w:ind w:leftChars="86" w:left="163"/>
              <w:rPr>
                <w:rFonts w:asciiTheme="minorHAnsi" w:eastAsiaTheme="minorEastAsia" w:hAnsiTheme="minorHAnsi" w:cstheme="minorBidi"/>
                <w:color w:val="000000" w:themeColor="text1"/>
                <w:sz w:val="18"/>
                <w:szCs w:val="18"/>
              </w:rPr>
            </w:pPr>
            <w:r w:rsidRPr="0066083C">
              <w:rPr>
                <w:rFonts w:asciiTheme="minorHAnsi" w:eastAsiaTheme="minorEastAsia" w:hAnsiTheme="minorHAnsi" w:cstheme="minorBidi" w:hint="eastAsia"/>
                <w:color w:val="000000" w:themeColor="text1"/>
                <w:sz w:val="18"/>
                <w:szCs w:val="18"/>
              </w:rPr>
              <w:t xml:space="preserve">　会議室</w:t>
            </w:r>
            <w:r w:rsidRPr="0066083C">
              <w:rPr>
                <w:rFonts w:asciiTheme="minorHAnsi" w:eastAsiaTheme="minorEastAsia" w:hAnsiTheme="minorHAnsi" w:cstheme="minorBidi" w:hint="eastAsia"/>
                <w:color w:val="000000" w:themeColor="text1"/>
                <w:sz w:val="18"/>
                <w:szCs w:val="18"/>
              </w:rPr>
              <w:t>1201</w:t>
            </w:r>
            <w:r w:rsidRPr="0066083C">
              <w:rPr>
                <w:rFonts w:asciiTheme="minorHAnsi" w:eastAsiaTheme="minorEastAsia" w:hAnsiTheme="minorHAnsi" w:cstheme="minorBidi" w:hint="eastAsia"/>
                <w:color w:val="000000" w:themeColor="text1"/>
                <w:sz w:val="18"/>
                <w:szCs w:val="18"/>
              </w:rPr>
              <w:t xml:space="preserve">遮光カーテン電動化　</w:t>
            </w:r>
            <w:r w:rsidRPr="0066083C">
              <w:rPr>
                <w:rFonts w:asciiTheme="minorHAnsi" w:eastAsiaTheme="minorEastAsia" w:hAnsiTheme="minorHAnsi" w:cstheme="minorBidi" w:hint="eastAsia"/>
                <w:color w:val="000000" w:themeColor="text1"/>
                <w:sz w:val="18"/>
                <w:szCs w:val="18"/>
              </w:rPr>
              <w:t>2,500</w:t>
            </w:r>
            <w:r w:rsidRPr="0066083C">
              <w:rPr>
                <w:rFonts w:asciiTheme="minorHAnsi" w:eastAsiaTheme="minorEastAsia" w:hAnsiTheme="minorHAnsi" w:cstheme="minorBidi" w:hint="eastAsia"/>
                <w:color w:val="000000" w:themeColor="text1"/>
                <w:sz w:val="18"/>
                <w:szCs w:val="18"/>
              </w:rPr>
              <w:t>千円</w:t>
            </w:r>
          </w:p>
          <w:p w:rsidR="0066083C" w:rsidRPr="0066083C" w:rsidRDefault="0066083C" w:rsidP="00920880">
            <w:pPr>
              <w:ind w:leftChars="86" w:left="163"/>
              <w:rPr>
                <w:rFonts w:asciiTheme="minorHAnsi" w:eastAsiaTheme="minorEastAsia" w:hAnsiTheme="minorHAnsi" w:cstheme="minorBidi"/>
                <w:color w:val="000000" w:themeColor="text1"/>
                <w:sz w:val="18"/>
                <w:szCs w:val="18"/>
              </w:rPr>
            </w:pPr>
            <w:r w:rsidRPr="0066083C">
              <w:rPr>
                <w:rFonts w:asciiTheme="minorHAnsi" w:eastAsiaTheme="minorEastAsia" w:hAnsiTheme="minorHAnsi" w:cstheme="minorBidi" w:hint="eastAsia"/>
                <w:color w:val="000000" w:themeColor="text1"/>
                <w:sz w:val="18"/>
                <w:szCs w:val="18"/>
              </w:rPr>
              <w:t xml:space="preserve">　プロジェクター（</w:t>
            </w:r>
            <w:r w:rsidRPr="0066083C">
              <w:rPr>
                <w:rFonts w:asciiTheme="minorHAnsi" w:eastAsiaTheme="minorEastAsia" w:hAnsiTheme="minorHAnsi" w:cstheme="minorBidi" w:hint="eastAsia"/>
                <w:color w:val="000000" w:themeColor="text1"/>
                <w:sz w:val="18"/>
                <w:szCs w:val="18"/>
              </w:rPr>
              <w:t>7000</w:t>
            </w:r>
            <w:r w:rsidRPr="0066083C">
              <w:rPr>
                <w:rFonts w:asciiTheme="minorHAnsi" w:eastAsiaTheme="minorEastAsia" w:hAnsiTheme="minorHAnsi" w:cstheme="minorBidi"/>
                <w:color w:val="000000" w:themeColor="text1"/>
                <w:sz w:val="18"/>
                <w:szCs w:val="18"/>
              </w:rPr>
              <w:t>lm</w:t>
            </w:r>
            <w:r w:rsidRPr="0066083C">
              <w:rPr>
                <w:rFonts w:asciiTheme="minorHAnsi" w:eastAsiaTheme="minorEastAsia" w:hAnsiTheme="minorHAnsi" w:cstheme="minorBidi" w:hint="eastAsia"/>
                <w:color w:val="000000" w:themeColor="text1"/>
                <w:sz w:val="18"/>
                <w:szCs w:val="18"/>
              </w:rPr>
              <w:t xml:space="preserve">）　　　</w:t>
            </w:r>
            <w:r w:rsidRPr="0066083C">
              <w:rPr>
                <w:rFonts w:asciiTheme="minorHAnsi" w:eastAsiaTheme="minorEastAsia" w:hAnsiTheme="minorHAnsi" w:cstheme="minorBidi" w:hint="eastAsia"/>
                <w:color w:val="000000" w:themeColor="text1"/>
                <w:sz w:val="18"/>
                <w:szCs w:val="18"/>
              </w:rPr>
              <w:t xml:space="preserve"> 6,600</w:t>
            </w:r>
            <w:r w:rsidRPr="0066083C">
              <w:rPr>
                <w:rFonts w:asciiTheme="minorHAnsi" w:eastAsiaTheme="minorEastAsia" w:hAnsiTheme="minorHAnsi" w:cstheme="minorBidi" w:hint="eastAsia"/>
                <w:color w:val="000000" w:themeColor="text1"/>
                <w:sz w:val="18"/>
                <w:szCs w:val="18"/>
              </w:rPr>
              <w:t>千円</w:t>
            </w:r>
          </w:p>
          <w:p w:rsidR="0066083C" w:rsidRPr="0066083C" w:rsidRDefault="0066083C" w:rsidP="00920880">
            <w:pPr>
              <w:ind w:leftChars="86" w:left="163"/>
              <w:rPr>
                <w:rFonts w:asciiTheme="minorHAnsi" w:eastAsiaTheme="minorEastAsia" w:hAnsiTheme="minorHAnsi" w:cstheme="minorBidi"/>
                <w:color w:val="000000" w:themeColor="text1"/>
                <w:sz w:val="18"/>
                <w:szCs w:val="18"/>
              </w:rPr>
            </w:pPr>
            <w:r w:rsidRPr="0066083C">
              <w:rPr>
                <w:rFonts w:asciiTheme="minorHAnsi" w:eastAsiaTheme="minorEastAsia" w:hAnsiTheme="minorHAnsi" w:cstheme="minorBidi" w:hint="eastAsia"/>
                <w:color w:val="000000" w:themeColor="text1"/>
                <w:sz w:val="18"/>
                <w:szCs w:val="18"/>
              </w:rPr>
              <w:t xml:space="preserve">　舞台用箱型階段　　　　　　　　</w:t>
            </w:r>
            <w:r w:rsidRPr="0066083C">
              <w:rPr>
                <w:rFonts w:asciiTheme="minorHAnsi" w:eastAsiaTheme="minorEastAsia" w:hAnsiTheme="minorHAnsi" w:cstheme="minorBidi" w:hint="eastAsia"/>
                <w:color w:val="000000" w:themeColor="text1"/>
                <w:sz w:val="18"/>
                <w:szCs w:val="18"/>
              </w:rPr>
              <w:t xml:space="preserve"> </w:t>
            </w:r>
            <w:r w:rsidRPr="0066083C">
              <w:rPr>
                <w:rFonts w:asciiTheme="minorHAnsi" w:eastAsiaTheme="minorEastAsia" w:hAnsiTheme="minorHAnsi" w:cstheme="minorBidi"/>
                <w:color w:val="000000" w:themeColor="text1"/>
                <w:sz w:val="18"/>
                <w:szCs w:val="18"/>
              </w:rPr>
              <w:t xml:space="preserve"> </w:t>
            </w:r>
            <w:r w:rsidRPr="0066083C">
              <w:rPr>
                <w:rFonts w:asciiTheme="minorHAnsi" w:eastAsiaTheme="minorEastAsia" w:hAnsiTheme="minorHAnsi" w:cstheme="minorBidi" w:hint="eastAsia"/>
                <w:color w:val="000000" w:themeColor="text1"/>
                <w:sz w:val="18"/>
                <w:szCs w:val="18"/>
              </w:rPr>
              <w:t>1,200</w:t>
            </w:r>
            <w:r w:rsidRPr="0066083C">
              <w:rPr>
                <w:rFonts w:asciiTheme="minorHAnsi" w:eastAsiaTheme="minorEastAsia" w:hAnsiTheme="minorHAnsi" w:cstheme="minorBidi" w:hint="eastAsia"/>
                <w:color w:val="000000" w:themeColor="text1"/>
                <w:sz w:val="18"/>
                <w:szCs w:val="18"/>
              </w:rPr>
              <w:t>千円</w:t>
            </w:r>
          </w:p>
          <w:p w:rsidR="0066083C" w:rsidRPr="0066083C" w:rsidRDefault="0066083C" w:rsidP="00920880">
            <w:pPr>
              <w:ind w:leftChars="86" w:left="163"/>
              <w:rPr>
                <w:rFonts w:asciiTheme="minorHAnsi" w:eastAsiaTheme="minorEastAsia" w:hAnsiTheme="minorHAnsi" w:cstheme="minorBidi"/>
                <w:color w:val="000000" w:themeColor="text1"/>
                <w:sz w:val="18"/>
                <w:szCs w:val="18"/>
              </w:rPr>
            </w:pPr>
            <w:r w:rsidRPr="0066083C">
              <w:rPr>
                <w:rFonts w:asciiTheme="minorHAnsi" w:eastAsiaTheme="minorEastAsia" w:hAnsiTheme="minorHAnsi" w:cstheme="minorBidi" w:hint="eastAsia"/>
                <w:color w:val="000000" w:themeColor="text1"/>
                <w:sz w:val="18"/>
                <w:szCs w:val="18"/>
              </w:rPr>
              <w:t xml:space="preserve">　その他　　　　　　　　　　　　</w:t>
            </w:r>
            <w:r w:rsidRPr="0066083C">
              <w:rPr>
                <w:rFonts w:asciiTheme="minorHAnsi" w:eastAsiaTheme="minorEastAsia" w:hAnsiTheme="minorHAnsi" w:cstheme="minorBidi" w:hint="eastAsia"/>
                <w:color w:val="000000" w:themeColor="text1"/>
                <w:sz w:val="18"/>
                <w:szCs w:val="18"/>
              </w:rPr>
              <w:t xml:space="preserve"> </w:t>
            </w:r>
            <w:r w:rsidRPr="0066083C">
              <w:rPr>
                <w:rFonts w:asciiTheme="minorHAnsi" w:eastAsiaTheme="minorEastAsia" w:hAnsiTheme="minorHAnsi" w:cstheme="minorBidi"/>
                <w:color w:val="000000" w:themeColor="text1"/>
                <w:sz w:val="18"/>
                <w:szCs w:val="18"/>
              </w:rPr>
              <w:t xml:space="preserve"> </w:t>
            </w:r>
            <w:r w:rsidRPr="0066083C">
              <w:rPr>
                <w:rFonts w:asciiTheme="minorHAnsi" w:eastAsiaTheme="minorEastAsia" w:hAnsiTheme="minorHAnsi" w:cstheme="minorBidi" w:hint="eastAsia"/>
                <w:color w:val="000000" w:themeColor="text1"/>
                <w:sz w:val="18"/>
                <w:szCs w:val="18"/>
              </w:rPr>
              <w:t>2,336</w:t>
            </w:r>
            <w:r w:rsidRPr="0066083C">
              <w:rPr>
                <w:rFonts w:asciiTheme="minorHAnsi" w:eastAsiaTheme="minorEastAsia" w:hAnsiTheme="minorHAnsi" w:cstheme="minorBidi" w:hint="eastAsia"/>
                <w:color w:val="000000" w:themeColor="text1"/>
                <w:sz w:val="18"/>
                <w:szCs w:val="18"/>
              </w:rPr>
              <w:t>千円</w:t>
            </w:r>
          </w:p>
          <w:p w:rsidR="0066083C" w:rsidRPr="0066083C" w:rsidRDefault="0066083C" w:rsidP="00920880">
            <w:pPr>
              <w:ind w:leftChars="86" w:left="163"/>
              <w:rPr>
                <w:rFonts w:asciiTheme="minorHAnsi" w:eastAsiaTheme="minorEastAsia" w:hAnsiTheme="minorHAnsi" w:cstheme="minorBidi"/>
                <w:color w:val="000000" w:themeColor="text1"/>
                <w:sz w:val="18"/>
                <w:szCs w:val="18"/>
              </w:rPr>
            </w:pPr>
            <w:r w:rsidRPr="0066083C">
              <w:rPr>
                <w:rFonts w:asciiTheme="minorHAnsi" w:eastAsiaTheme="minorEastAsia" w:hAnsiTheme="minorHAnsi" w:cstheme="minorBidi" w:hint="eastAsia"/>
                <w:color w:val="000000" w:themeColor="text1"/>
                <w:sz w:val="18"/>
                <w:szCs w:val="18"/>
              </w:rPr>
              <w:t>・実施予定</w:t>
            </w:r>
          </w:p>
          <w:p w:rsidR="0066083C" w:rsidRPr="0066083C" w:rsidRDefault="0066083C" w:rsidP="00920880">
            <w:pPr>
              <w:ind w:leftChars="86" w:left="163"/>
              <w:rPr>
                <w:rFonts w:asciiTheme="minorHAnsi" w:eastAsiaTheme="minorEastAsia" w:hAnsiTheme="minorHAnsi" w:cstheme="minorBidi"/>
                <w:color w:val="000000" w:themeColor="text1"/>
                <w:sz w:val="18"/>
                <w:szCs w:val="18"/>
              </w:rPr>
            </w:pPr>
            <w:r w:rsidRPr="0066083C">
              <w:rPr>
                <w:rFonts w:asciiTheme="minorHAnsi" w:eastAsiaTheme="minorEastAsia" w:hAnsiTheme="minorHAnsi" w:cstheme="minorBidi" w:hint="eastAsia"/>
                <w:color w:val="000000" w:themeColor="text1"/>
                <w:sz w:val="18"/>
                <w:szCs w:val="18"/>
              </w:rPr>
              <w:t xml:space="preserve">　施設リニューアル工事　　　　　</w:t>
            </w:r>
            <w:r w:rsidRPr="0066083C">
              <w:rPr>
                <w:rFonts w:asciiTheme="minorHAnsi" w:eastAsiaTheme="minorEastAsia" w:hAnsiTheme="minorHAnsi" w:cstheme="minorBidi" w:hint="eastAsia"/>
                <w:color w:val="000000" w:themeColor="text1"/>
                <w:sz w:val="18"/>
                <w:szCs w:val="18"/>
              </w:rPr>
              <w:t xml:space="preserve"> 85,000</w:t>
            </w:r>
            <w:r w:rsidRPr="0066083C">
              <w:rPr>
                <w:rFonts w:asciiTheme="minorHAnsi" w:eastAsiaTheme="minorEastAsia" w:hAnsiTheme="minorHAnsi" w:cstheme="minorBidi" w:hint="eastAsia"/>
                <w:color w:val="000000" w:themeColor="text1"/>
                <w:sz w:val="18"/>
                <w:szCs w:val="18"/>
              </w:rPr>
              <w:t>千円</w:t>
            </w:r>
          </w:p>
          <w:p w:rsidR="0066083C" w:rsidRPr="0066083C" w:rsidRDefault="0066083C" w:rsidP="00920880">
            <w:pPr>
              <w:ind w:leftChars="86" w:left="163"/>
              <w:rPr>
                <w:rFonts w:asciiTheme="minorHAnsi" w:eastAsiaTheme="minorEastAsia" w:hAnsiTheme="minorHAnsi" w:cstheme="minorBidi"/>
                <w:color w:val="000000" w:themeColor="text1"/>
                <w:sz w:val="18"/>
                <w:szCs w:val="18"/>
              </w:rPr>
            </w:pPr>
            <w:r w:rsidRPr="0066083C">
              <w:rPr>
                <w:rFonts w:asciiTheme="minorHAnsi" w:eastAsiaTheme="minorEastAsia" w:hAnsiTheme="minorHAnsi" w:cstheme="minorBidi" w:hint="eastAsia"/>
                <w:color w:val="000000" w:themeColor="text1"/>
                <w:sz w:val="18"/>
                <w:szCs w:val="18"/>
              </w:rPr>
              <w:t xml:space="preserve">　その他　　　　　　　　　　　　</w:t>
            </w:r>
            <w:r w:rsidRPr="0066083C">
              <w:rPr>
                <w:rFonts w:asciiTheme="minorHAnsi" w:eastAsiaTheme="minorEastAsia" w:hAnsiTheme="minorHAnsi" w:cstheme="minorBidi" w:hint="eastAsia"/>
                <w:color w:val="000000" w:themeColor="text1"/>
                <w:sz w:val="18"/>
                <w:szCs w:val="18"/>
              </w:rPr>
              <w:t xml:space="preserve">  2,364</w:t>
            </w:r>
            <w:r w:rsidRPr="0066083C">
              <w:rPr>
                <w:rFonts w:asciiTheme="minorHAnsi" w:eastAsiaTheme="minorEastAsia" w:hAnsiTheme="minorHAnsi" w:cstheme="minorBidi" w:hint="eastAsia"/>
                <w:color w:val="000000" w:themeColor="text1"/>
                <w:sz w:val="18"/>
                <w:szCs w:val="18"/>
              </w:rPr>
              <w:t>千円</w:t>
            </w:r>
          </w:p>
          <w:p w:rsidR="0066083C" w:rsidRPr="0066083C" w:rsidRDefault="0066083C" w:rsidP="00920880">
            <w:pPr>
              <w:ind w:left="159" w:hangingChars="100" w:hanging="159"/>
              <w:rPr>
                <w:rFonts w:ascii="ＭＳ 明朝" w:eastAsia="ＭＳ 明朝" w:hAnsi="ＭＳ 明朝"/>
                <w:sz w:val="18"/>
                <w:szCs w:val="18"/>
              </w:rPr>
            </w:pPr>
          </w:p>
          <w:p w:rsidR="004B0151" w:rsidRPr="00BD42DA" w:rsidRDefault="004B0151" w:rsidP="00920880">
            <w:pPr>
              <w:ind w:left="159" w:hangingChars="100" w:hanging="159"/>
              <w:rPr>
                <w:rFonts w:ascii="ＭＳ 明朝" w:eastAsia="ＭＳ 明朝" w:hAnsi="ＭＳ 明朝"/>
                <w:sz w:val="18"/>
                <w:szCs w:val="18"/>
              </w:rPr>
            </w:pPr>
          </w:p>
        </w:tc>
        <w:tc>
          <w:tcPr>
            <w:tcW w:w="132" w:type="pct"/>
          </w:tcPr>
          <w:p w:rsidR="004B0151" w:rsidRPr="00683BB8" w:rsidRDefault="00BD42DA" w:rsidP="00920880">
            <w:pPr>
              <w:jc w:val="center"/>
              <w:rPr>
                <w:rFonts w:asciiTheme="minorEastAsia" w:eastAsiaTheme="minorEastAsia" w:hAnsiTheme="minorEastAsia"/>
              </w:rPr>
            </w:pPr>
            <w:r>
              <w:rPr>
                <w:rFonts w:asciiTheme="minorEastAsia" w:eastAsiaTheme="minorEastAsia" w:hAnsiTheme="minorEastAsia" w:hint="eastAsia"/>
              </w:rPr>
              <w:t>A</w:t>
            </w:r>
          </w:p>
        </w:tc>
        <w:tc>
          <w:tcPr>
            <w:tcW w:w="526" w:type="pct"/>
          </w:tcPr>
          <w:p w:rsidR="004B0151" w:rsidRPr="00683BB8" w:rsidRDefault="004B0151" w:rsidP="00920880">
            <w:pPr>
              <w:rPr>
                <w:rFonts w:asciiTheme="minorEastAsia" w:eastAsiaTheme="minorEastAsia" w:hAnsiTheme="minorEastAsia"/>
              </w:rPr>
            </w:pPr>
          </w:p>
        </w:tc>
        <w:tc>
          <w:tcPr>
            <w:tcW w:w="151" w:type="pct"/>
          </w:tcPr>
          <w:p w:rsidR="004B0151" w:rsidRPr="00683BB8" w:rsidRDefault="004B0151" w:rsidP="00920880">
            <w:pPr>
              <w:rPr>
                <w:rFonts w:asciiTheme="minorEastAsia" w:eastAsiaTheme="minorEastAsia" w:hAnsiTheme="minorEastAsia"/>
              </w:rPr>
            </w:pPr>
          </w:p>
        </w:tc>
        <w:tc>
          <w:tcPr>
            <w:tcW w:w="638" w:type="pct"/>
          </w:tcPr>
          <w:p w:rsidR="004B0151" w:rsidRPr="00683BB8" w:rsidRDefault="004B0151" w:rsidP="00920880">
            <w:pPr>
              <w:rPr>
                <w:rFonts w:asciiTheme="minorEastAsia" w:eastAsiaTheme="minorEastAsia" w:hAnsiTheme="minorEastAsia"/>
              </w:rPr>
            </w:pPr>
          </w:p>
        </w:tc>
      </w:tr>
      <w:tr w:rsidR="00883773" w:rsidRPr="00BD42DA" w:rsidTr="00920880">
        <w:trPr>
          <w:trHeight w:val="2657"/>
        </w:trPr>
        <w:tc>
          <w:tcPr>
            <w:tcW w:w="167" w:type="pct"/>
            <w:vMerge/>
            <w:shd w:val="clear" w:color="auto" w:fill="D9D9D9" w:themeFill="background1" w:themeFillShade="D9"/>
          </w:tcPr>
          <w:p w:rsidR="004B0151" w:rsidRPr="00BD42DA" w:rsidRDefault="004B0151" w:rsidP="00920880">
            <w:pPr>
              <w:rPr>
                <w:rFonts w:asciiTheme="minorEastAsia" w:eastAsiaTheme="minorEastAsia" w:hAnsiTheme="minorEastAsia"/>
              </w:rPr>
            </w:pPr>
          </w:p>
        </w:tc>
        <w:tc>
          <w:tcPr>
            <w:tcW w:w="487" w:type="pct"/>
            <w:tcBorders>
              <w:top w:val="nil"/>
            </w:tcBorders>
            <w:vAlign w:val="center"/>
          </w:tcPr>
          <w:p w:rsidR="004B0151" w:rsidRPr="00BD42DA" w:rsidRDefault="004B0151" w:rsidP="00920880">
            <w:pPr>
              <w:ind w:left="189" w:hangingChars="100" w:hanging="189"/>
              <w:rPr>
                <w:rFonts w:asciiTheme="minorEastAsia" w:eastAsiaTheme="minorEastAsia" w:hAnsiTheme="minorEastAsia" w:cstheme="minorBidi"/>
                <w:szCs w:val="22"/>
              </w:rPr>
            </w:pPr>
            <w:r w:rsidRPr="00BD42DA">
              <w:rPr>
                <w:rFonts w:asciiTheme="minorEastAsia" w:eastAsiaTheme="minorEastAsia" w:hAnsiTheme="minorEastAsia" w:cstheme="minorBidi" w:hint="eastAsia"/>
                <w:szCs w:val="22"/>
              </w:rPr>
              <w:t>(6)施設・設備・備品等の維持管理の内容、適格性及び実現可能性</w:t>
            </w:r>
          </w:p>
        </w:tc>
        <w:tc>
          <w:tcPr>
            <w:tcW w:w="1089" w:type="pct"/>
          </w:tcPr>
          <w:p w:rsidR="004B0151" w:rsidRPr="000D2B78" w:rsidRDefault="004B0151" w:rsidP="00920880">
            <w:pPr>
              <w:rPr>
                <w:rFonts w:ascii="ＭＳ Ｐ明朝" w:eastAsia="ＭＳ Ｐ明朝" w:hAnsi="ＭＳ Ｐ明朝"/>
                <w:sz w:val="20"/>
                <w:szCs w:val="20"/>
              </w:rPr>
            </w:pPr>
          </w:p>
          <w:p w:rsidR="004B0151" w:rsidRPr="000D2B78" w:rsidRDefault="004B0151" w:rsidP="00920880">
            <w:pPr>
              <w:rPr>
                <w:rFonts w:ascii="ＭＳ Ｐ明朝" w:eastAsia="ＭＳ Ｐ明朝" w:hAnsi="ＭＳ Ｐ明朝"/>
                <w:sz w:val="20"/>
                <w:szCs w:val="20"/>
              </w:rPr>
            </w:pPr>
            <w:r w:rsidRPr="000D2B78">
              <w:rPr>
                <w:rFonts w:ascii="ＭＳ Ｐ明朝" w:eastAsia="ＭＳ Ｐ明朝" w:hAnsi="ＭＳ Ｐ明朝" w:hint="eastAsia"/>
                <w:sz w:val="20"/>
                <w:szCs w:val="20"/>
              </w:rPr>
              <w:t>〇　維持管理の役割分担に基づき、適切に実施されたか</w:t>
            </w:r>
          </w:p>
          <w:p w:rsidR="004B0151" w:rsidRPr="000D2B78" w:rsidRDefault="004B0151" w:rsidP="00920880">
            <w:pPr>
              <w:rPr>
                <w:rFonts w:ascii="ＭＳ Ｐ明朝" w:eastAsia="ＭＳ Ｐ明朝" w:hAnsi="ＭＳ Ｐ明朝"/>
                <w:sz w:val="20"/>
                <w:szCs w:val="20"/>
              </w:rPr>
            </w:pPr>
          </w:p>
          <w:p w:rsidR="004B0151" w:rsidRPr="000D2B78" w:rsidRDefault="004B0151" w:rsidP="00920880">
            <w:pPr>
              <w:rPr>
                <w:rFonts w:ascii="ＭＳ Ｐ明朝" w:eastAsia="ＭＳ Ｐ明朝" w:hAnsi="ＭＳ Ｐ明朝"/>
                <w:sz w:val="20"/>
                <w:szCs w:val="20"/>
              </w:rPr>
            </w:pPr>
            <w:r w:rsidRPr="000D2B78">
              <w:rPr>
                <w:rFonts w:ascii="ＭＳ Ｐ明朝" w:eastAsia="ＭＳ Ｐ明朝" w:hAnsi="ＭＳ Ｐ明朝" w:hint="eastAsia"/>
                <w:sz w:val="20"/>
                <w:szCs w:val="20"/>
              </w:rPr>
              <w:t>〇  施設、設備、備品等の安全管理・安全対策が適切に実施されたか</w:t>
            </w:r>
          </w:p>
          <w:p w:rsidR="004B0151" w:rsidRPr="000D2B78" w:rsidRDefault="004B0151" w:rsidP="00920880">
            <w:pPr>
              <w:rPr>
                <w:rFonts w:ascii="ＭＳ Ｐ明朝" w:eastAsia="ＭＳ Ｐ明朝" w:hAnsi="ＭＳ Ｐ明朝"/>
                <w:sz w:val="20"/>
                <w:szCs w:val="20"/>
              </w:rPr>
            </w:pPr>
          </w:p>
          <w:p w:rsidR="004B0151" w:rsidRPr="000D2B78" w:rsidRDefault="004B0151" w:rsidP="00920880">
            <w:pPr>
              <w:rPr>
                <w:rFonts w:ascii="ＭＳ Ｐ明朝" w:eastAsia="ＭＳ Ｐ明朝" w:hAnsi="ＭＳ Ｐ明朝"/>
                <w:sz w:val="20"/>
                <w:szCs w:val="20"/>
              </w:rPr>
            </w:pPr>
            <w:r w:rsidRPr="000D2B78">
              <w:rPr>
                <w:rFonts w:ascii="ＭＳ Ｐ明朝" w:eastAsia="ＭＳ Ｐ明朝" w:hAnsi="ＭＳ Ｐ明朝" w:hint="eastAsia"/>
                <w:sz w:val="20"/>
                <w:szCs w:val="20"/>
              </w:rPr>
              <w:t>〇  施設、設備、備品等の改修、修繕、更新が適切に実施されたか</w:t>
            </w:r>
          </w:p>
          <w:p w:rsidR="004B0151" w:rsidRPr="000D2B78" w:rsidRDefault="004B0151" w:rsidP="00920880">
            <w:pPr>
              <w:rPr>
                <w:rFonts w:ascii="ＭＳ Ｐ明朝" w:eastAsia="ＭＳ Ｐ明朝" w:hAnsi="ＭＳ Ｐ明朝"/>
                <w:sz w:val="20"/>
                <w:szCs w:val="20"/>
              </w:rPr>
            </w:pPr>
          </w:p>
          <w:p w:rsidR="004B0151" w:rsidRPr="000D2B78" w:rsidRDefault="004B0151" w:rsidP="00920880">
            <w:pPr>
              <w:rPr>
                <w:rFonts w:ascii="ＭＳ Ｐ明朝" w:eastAsia="ＭＳ Ｐ明朝" w:hAnsi="ＭＳ Ｐ明朝"/>
                <w:sz w:val="20"/>
                <w:szCs w:val="20"/>
              </w:rPr>
            </w:pPr>
            <w:r w:rsidRPr="000D2B78">
              <w:rPr>
                <w:rFonts w:ascii="ＭＳ Ｐ明朝" w:eastAsia="ＭＳ Ｐ明朝" w:hAnsi="ＭＳ Ｐ明朝" w:hint="eastAsia"/>
                <w:sz w:val="20"/>
                <w:szCs w:val="20"/>
              </w:rPr>
              <w:t>〇  効率的、計画的に適切に実施されたか</w:t>
            </w:r>
          </w:p>
        </w:tc>
        <w:tc>
          <w:tcPr>
            <w:tcW w:w="1810" w:type="pct"/>
          </w:tcPr>
          <w:p w:rsidR="00BB574F" w:rsidRDefault="00BB574F" w:rsidP="00920880">
            <w:pPr>
              <w:ind w:left="137" w:hangingChars="86" w:hanging="137"/>
              <w:rPr>
                <w:rFonts w:ascii="ＭＳ 明朝" w:eastAsia="ＭＳ 明朝" w:hAnsi="ＭＳ 明朝"/>
                <w:sz w:val="18"/>
                <w:szCs w:val="18"/>
              </w:rPr>
            </w:pPr>
          </w:p>
          <w:p w:rsidR="004B0151" w:rsidRPr="00BD42DA" w:rsidRDefault="004B0151" w:rsidP="00920880">
            <w:pPr>
              <w:ind w:left="137" w:hangingChars="86" w:hanging="137"/>
              <w:rPr>
                <w:rFonts w:ascii="ＭＳ 明朝" w:eastAsia="ＭＳ 明朝" w:hAnsi="ＭＳ 明朝"/>
                <w:sz w:val="18"/>
                <w:szCs w:val="18"/>
              </w:rPr>
            </w:pPr>
            <w:r w:rsidRPr="00BD42DA">
              <w:rPr>
                <w:rFonts w:ascii="ＭＳ 明朝" w:eastAsia="ＭＳ 明朝" w:hAnsi="ＭＳ 明朝" w:hint="eastAsia"/>
                <w:sz w:val="18"/>
                <w:szCs w:val="18"/>
              </w:rPr>
              <w:t>①今年度の修繕計画及び設備投資計画に基づき、次の取り組みを実施する。</w:t>
            </w:r>
          </w:p>
          <w:p w:rsidR="004B0151" w:rsidRPr="00BD42DA" w:rsidRDefault="004B0151" w:rsidP="00920880">
            <w:pPr>
              <w:ind w:leftChars="86" w:left="163"/>
              <w:rPr>
                <w:rFonts w:ascii="ＭＳ 明朝" w:eastAsia="ＭＳ 明朝" w:hAnsi="ＭＳ 明朝"/>
                <w:sz w:val="18"/>
                <w:szCs w:val="18"/>
              </w:rPr>
            </w:pPr>
            <w:r w:rsidRPr="00BD42DA">
              <w:rPr>
                <w:rFonts w:ascii="ＭＳ 明朝" w:eastAsia="ＭＳ 明朝" w:hAnsi="ＭＳ 明朝" w:hint="eastAsia"/>
                <w:sz w:val="18"/>
                <w:szCs w:val="18"/>
              </w:rPr>
              <w:t>ａ）維持補修・修繕の取組み（令和元年度予算１億円）</w:t>
            </w:r>
          </w:p>
          <w:p w:rsidR="004B0151" w:rsidRPr="00BD42DA" w:rsidRDefault="004B0151" w:rsidP="00920880">
            <w:pPr>
              <w:ind w:leftChars="86" w:left="163"/>
              <w:jc w:val="right"/>
              <w:rPr>
                <w:rFonts w:ascii="ＭＳ 明朝" w:eastAsia="ＭＳ 明朝" w:hAnsi="ＭＳ 明朝"/>
                <w:sz w:val="18"/>
                <w:szCs w:val="18"/>
              </w:rPr>
            </w:pPr>
            <w:r w:rsidRPr="00BD42DA">
              <w:rPr>
                <w:rFonts w:ascii="ＭＳ 明朝" w:eastAsia="ＭＳ 明朝" w:hAnsi="ＭＳ 明朝" w:hint="eastAsia"/>
                <w:sz w:val="18"/>
                <w:szCs w:val="18"/>
              </w:rPr>
              <w:t>(単位：千円/消費税込)</w:t>
            </w:r>
          </w:p>
          <w:tbl>
            <w:tblPr>
              <w:tblStyle w:val="a3"/>
              <w:tblW w:w="0" w:type="auto"/>
              <w:tblLook w:val="04A0" w:firstRow="1" w:lastRow="0" w:firstColumn="1" w:lastColumn="0" w:noHBand="0" w:noVBand="1"/>
            </w:tblPr>
            <w:tblGrid>
              <w:gridCol w:w="535"/>
              <w:gridCol w:w="1650"/>
              <w:gridCol w:w="1559"/>
              <w:gridCol w:w="3402"/>
            </w:tblGrid>
            <w:tr w:rsidR="004B0151" w:rsidRPr="00BD42DA" w:rsidTr="00161A27">
              <w:tc>
                <w:tcPr>
                  <w:tcW w:w="535" w:type="dxa"/>
                </w:tcPr>
                <w:p w:rsidR="004B0151" w:rsidRPr="00BD42DA" w:rsidRDefault="004B0151" w:rsidP="00551581">
                  <w:pPr>
                    <w:framePr w:hSpace="142" w:wrap="around" w:vAnchor="text" w:hAnchor="text" w:y="1"/>
                    <w:suppressOverlap/>
                    <w:rPr>
                      <w:rFonts w:ascii="ＭＳ 明朝" w:eastAsia="ＭＳ 明朝" w:hAnsi="ＭＳ 明朝"/>
                      <w:sz w:val="18"/>
                      <w:szCs w:val="18"/>
                    </w:rPr>
                  </w:pPr>
                  <w:r w:rsidRPr="00BD42DA">
                    <w:rPr>
                      <w:rFonts w:ascii="ＭＳ 明朝" w:eastAsia="ＭＳ 明朝" w:hAnsi="ＭＳ 明朝" w:hint="eastAsia"/>
                      <w:sz w:val="18"/>
                      <w:szCs w:val="18"/>
                    </w:rPr>
                    <w:t>No</w:t>
                  </w:r>
                </w:p>
              </w:tc>
              <w:tc>
                <w:tcPr>
                  <w:tcW w:w="1650" w:type="dxa"/>
                </w:tcPr>
                <w:p w:rsidR="004B0151" w:rsidRPr="00BD42DA" w:rsidRDefault="004B0151" w:rsidP="00551581">
                  <w:pPr>
                    <w:framePr w:hSpace="142" w:wrap="around" w:vAnchor="text" w:hAnchor="text" w:y="1"/>
                    <w:suppressOverlap/>
                    <w:jc w:val="center"/>
                    <w:rPr>
                      <w:rFonts w:ascii="ＭＳ 明朝" w:eastAsia="ＭＳ 明朝" w:hAnsi="ＭＳ 明朝"/>
                      <w:sz w:val="18"/>
                      <w:szCs w:val="18"/>
                    </w:rPr>
                  </w:pPr>
                  <w:r w:rsidRPr="00BD42DA">
                    <w:rPr>
                      <w:rFonts w:ascii="ＭＳ 明朝" w:eastAsia="ＭＳ 明朝" w:hAnsi="ＭＳ 明朝" w:hint="eastAsia"/>
                      <w:sz w:val="18"/>
                      <w:szCs w:val="18"/>
                    </w:rPr>
                    <w:t>件名</w:t>
                  </w:r>
                </w:p>
              </w:tc>
              <w:tc>
                <w:tcPr>
                  <w:tcW w:w="1559" w:type="dxa"/>
                </w:tcPr>
                <w:p w:rsidR="004B0151" w:rsidRPr="00BD42DA" w:rsidRDefault="004B0151" w:rsidP="00551581">
                  <w:pPr>
                    <w:framePr w:hSpace="142" w:wrap="around" w:vAnchor="text" w:hAnchor="text" w:y="1"/>
                    <w:suppressOverlap/>
                    <w:jc w:val="center"/>
                    <w:rPr>
                      <w:rFonts w:ascii="ＭＳ 明朝" w:eastAsia="ＭＳ 明朝" w:hAnsi="ＭＳ 明朝"/>
                      <w:sz w:val="18"/>
                      <w:szCs w:val="18"/>
                    </w:rPr>
                  </w:pPr>
                  <w:r w:rsidRPr="00BD42DA">
                    <w:rPr>
                      <w:rFonts w:ascii="ＭＳ 明朝" w:eastAsia="ＭＳ 明朝" w:hAnsi="ＭＳ 明朝" w:hint="eastAsia"/>
                      <w:sz w:val="18"/>
                      <w:szCs w:val="18"/>
                    </w:rPr>
                    <w:t>予定額等</w:t>
                  </w:r>
                </w:p>
              </w:tc>
              <w:tc>
                <w:tcPr>
                  <w:tcW w:w="3402" w:type="dxa"/>
                </w:tcPr>
                <w:p w:rsidR="004B0151" w:rsidRPr="00BD42DA" w:rsidRDefault="004B0151" w:rsidP="00551581">
                  <w:pPr>
                    <w:framePr w:hSpace="142" w:wrap="around" w:vAnchor="text" w:hAnchor="text" w:y="1"/>
                    <w:suppressOverlap/>
                    <w:jc w:val="center"/>
                    <w:rPr>
                      <w:rFonts w:ascii="ＭＳ 明朝" w:eastAsia="ＭＳ 明朝" w:hAnsi="ＭＳ 明朝"/>
                      <w:sz w:val="18"/>
                      <w:szCs w:val="18"/>
                    </w:rPr>
                  </w:pPr>
                  <w:r w:rsidRPr="00BD42DA">
                    <w:rPr>
                      <w:rFonts w:ascii="ＭＳ 明朝" w:eastAsia="ＭＳ 明朝" w:hAnsi="ＭＳ 明朝" w:hint="eastAsia"/>
                      <w:sz w:val="18"/>
                      <w:szCs w:val="18"/>
                    </w:rPr>
                    <w:t>備考</w:t>
                  </w:r>
                </w:p>
              </w:tc>
            </w:tr>
            <w:tr w:rsidR="004B0151" w:rsidRPr="00BD42DA" w:rsidTr="00161A27">
              <w:trPr>
                <w:trHeight w:val="600"/>
              </w:trPr>
              <w:tc>
                <w:tcPr>
                  <w:tcW w:w="535" w:type="dxa"/>
                  <w:vMerge w:val="restart"/>
                  <w:vAlign w:val="center"/>
                </w:tcPr>
                <w:p w:rsidR="004B0151" w:rsidRPr="00BD42DA" w:rsidRDefault="004B0151" w:rsidP="00551581">
                  <w:pPr>
                    <w:framePr w:hSpace="142" w:wrap="around" w:vAnchor="text" w:hAnchor="text" w:y="1"/>
                    <w:spacing w:line="300" w:lineRule="exact"/>
                    <w:suppressOverlap/>
                    <w:jc w:val="center"/>
                    <w:rPr>
                      <w:rFonts w:ascii="ＭＳ 明朝" w:eastAsia="ＭＳ 明朝" w:hAnsi="ＭＳ 明朝"/>
                      <w:sz w:val="18"/>
                      <w:szCs w:val="18"/>
                    </w:rPr>
                  </w:pPr>
                  <w:r w:rsidRPr="00BD42DA">
                    <w:rPr>
                      <w:rFonts w:ascii="ＭＳ 明朝" w:eastAsia="ＭＳ 明朝" w:hAnsi="ＭＳ 明朝" w:hint="eastAsia"/>
                      <w:sz w:val="18"/>
                      <w:szCs w:val="18"/>
                    </w:rPr>
                    <w:t>1</w:t>
                  </w:r>
                </w:p>
              </w:tc>
              <w:tc>
                <w:tcPr>
                  <w:tcW w:w="1650" w:type="dxa"/>
                  <w:vMerge w:val="restart"/>
                  <w:vAlign w:val="center"/>
                </w:tcPr>
                <w:p w:rsidR="004B0151" w:rsidRPr="00BD42DA" w:rsidRDefault="004B0151" w:rsidP="00551581">
                  <w:pPr>
                    <w:framePr w:hSpace="142" w:wrap="around" w:vAnchor="text" w:hAnchor="text" w:y="1"/>
                    <w:spacing w:line="300" w:lineRule="exact"/>
                    <w:suppressOverlap/>
                    <w:rPr>
                      <w:rFonts w:ascii="ＭＳ 明朝" w:eastAsia="ＭＳ 明朝" w:hAnsi="ＭＳ 明朝"/>
                      <w:sz w:val="18"/>
                      <w:szCs w:val="18"/>
                    </w:rPr>
                  </w:pPr>
                  <w:r w:rsidRPr="00BD42DA">
                    <w:rPr>
                      <w:rFonts w:ascii="ＭＳ 明朝" w:eastAsia="ＭＳ 明朝" w:hAnsi="ＭＳ 明朝" w:hint="eastAsia"/>
                      <w:sz w:val="18"/>
                      <w:szCs w:val="18"/>
                    </w:rPr>
                    <w:t>ｲﾍﾞﾝﾄﾎｰﾙﾀｲﾙｶｰﾍﾟｯﾄ取替</w:t>
                  </w:r>
                </w:p>
              </w:tc>
              <w:tc>
                <w:tcPr>
                  <w:tcW w:w="1559" w:type="dxa"/>
                  <w:vAlign w:val="center"/>
                </w:tcPr>
                <w:p w:rsidR="004B0151" w:rsidRPr="00BD42DA" w:rsidRDefault="004B0151" w:rsidP="00551581">
                  <w:pPr>
                    <w:framePr w:hSpace="142" w:wrap="around" w:vAnchor="text" w:hAnchor="text" w:y="1"/>
                    <w:spacing w:line="300" w:lineRule="exact"/>
                    <w:suppressOverlap/>
                    <w:jc w:val="left"/>
                    <w:rPr>
                      <w:rFonts w:ascii="ＭＳ 明朝" w:eastAsia="ＭＳ 明朝" w:hAnsi="ＭＳ 明朝"/>
                      <w:sz w:val="18"/>
                      <w:szCs w:val="18"/>
                    </w:rPr>
                  </w:pPr>
                  <w:r w:rsidRPr="00BD42DA">
                    <w:rPr>
                      <w:rFonts w:ascii="ＭＳ 明朝" w:eastAsia="ＭＳ 明朝" w:hAnsi="ＭＳ 明朝" w:hint="eastAsia"/>
                      <w:sz w:val="18"/>
                      <w:szCs w:val="18"/>
                    </w:rPr>
                    <w:t>予定額</w:t>
                  </w:r>
                  <w:r w:rsidR="00161A27">
                    <w:rPr>
                      <w:rFonts w:ascii="ＭＳ 明朝" w:eastAsia="ＭＳ 明朝" w:hAnsi="ＭＳ 明朝" w:hint="eastAsia"/>
                      <w:sz w:val="18"/>
                      <w:szCs w:val="18"/>
                    </w:rPr>
                    <w:t xml:space="preserve"> </w:t>
                  </w:r>
                  <w:r w:rsidRPr="00BD42DA">
                    <w:rPr>
                      <w:rFonts w:ascii="ＭＳ 明朝" w:eastAsia="ＭＳ 明朝" w:hAnsi="ＭＳ 明朝" w:hint="eastAsia"/>
                      <w:sz w:val="18"/>
                      <w:szCs w:val="18"/>
                    </w:rPr>
                    <w:t>7</w:t>
                  </w:r>
                  <w:r w:rsidRPr="00BD42DA">
                    <w:rPr>
                      <w:rFonts w:ascii="ＭＳ 明朝" w:eastAsia="ＭＳ 明朝" w:hAnsi="ＭＳ 明朝"/>
                      <w:sz w:val="18"/>
                      <w:szCs w:val="18"/>
                    </w:rPr>
                    <w:t>,500</w:t>
                  </w:r>
                </w:p>
              </w:tc>
              <w:tc>
                <w:tcPr>
                  <w:tcW w:w="3402" w:type="dxa"/>
                  <w:vMerge w:val="restart"/>
                </w:tcPr>
                <w:p w:rsidR="004B0151" w:rsidRPr="00BD42DA" w:rsidRDefault="004B0151" w:rsidP="00551581">
                  <w:pPr>
                    <w:framePr w:hSpace="142" w:wrap="around" w:vAnchor="text" w:hAnchor="text" w:y="1"/>
                    <w:spacing w:line="300" w:lineRule="exact"/>
                    <w:suppressOverlap/>
                    <w:rPr>
                      <w:rFonts w:ascii="ＭＳ 明朝" w:eastAsia="ＭＳ 明朝" w:hAnsi="ＭＳ 明朝"/>
                      <w:sz w:val="18"/>
                      <w:szCs w:val="18"/>
                    </w:rPr>
                  </w:pPr>
                  <w:r w:rsidRPr="00BD42DA">
                    <w:rPr>
                      <w:rFonts w:ascii="ＭＳ 明朝" w:eastAsia="ＭＳ 明朝" w:hAnsi="ＭＳ 明朝" w:hint="eastAsia"/>
                      <w:sz w:val="18"/>
                      <w:szCs w:val="18"/>
                    </w:rPr>
                    <w:t>ｲﾍﾞﾝﾄﾎｰﾙ2,600㎡のﾀｲﾙｶｰﾍﾟｯﾄを全面取替から汚損が激しいもの600枚のみの取替とした。</w:t>
                  </w:r>
                </w:p>
              </w:tc>
            </w:tr>
            <w:tr w:rsidR="004B0151" w:rsidRPr="00BD42DA" w:rsidTr="00161A27">
              <w:trPr>
                <w:trHeight w:val="600"/>
              </w:trPr>
              <w:tc>
                <w:tcPr>
                  <w:tcW w:w="535" w:type="dxa"/>
                  <w:vMerge/>
                  <w:vAlign w:val="center"/>
                </w:tcPr>
                <w:p w:rsidR="004B0151" w:rsidRPr="00BD42DA" w:rsidRDefault="004B0151" w:rsidP="00551581">
                  <w:pPr>
                    <w:framePr w:hSpace="142" w:wrap="around" w:vAnchor="text" w:hAnchor="text" w:y="1"/>
                    <w:spacing w:line="300" w:lineRule="exact"/>
                    <w:suppressOverlap/>
                    <w:jc w:val="center"/>
                    <w:rPr>
                      <w:rFonts w:ascii="ＭＳ 明朝" w:eastAsia="ＭＳ 明朝" w:hAnsi="ＭＳ 明朝"/>
                      <w:sz w:val="18"/>
                      <w:szCs w:val="18"/>
                    </w:rPr>
                  </w:pPr>
                </w:p>
              </w:tc>
              <w:tc>
                <w:tcPr>
                  <w:tcW w:w="1650" w:type="dxa"/>
                  <w:vMerge/>
                  <w:vAlign w:val="center"/>
                </w:tcPr>
                <w:p w:rsidR="004B0151" w:rsidRPr="00BD42DA" w:rsidRDefault="004B0151" w:rsidP="00551581">
                  <w:pPr>
                    <w:framePr w:hSpace="142" w:wrap="around" w:vAnchor="text" w:hAnchor="text" w:y="1"/>
                    <w:spacing w:line="300" w:lineRule="exact"/>
                    <w:suppressOverlap/>
                    <w:rPr>
                      <w:rFonts w:ascii="ＭＳ 明朝" w:eastAsia="ＭＳ 明朝" w:hAnsi="ＭＳ 明朝"/>
                      <w:sz w:val="18"/>
                      <w:szCs w:val="18"/>
                    </w:rPr>
                  </w:pPr>
                </w:p>
              </w:tc>
              <w:tc>
                <w:tcPr>
                  <w:tcW w:w="1559" w:type="dxa"/>
                  <w:vAlign w:val="center"/>
                </w:tcPr>
                <w:p w:rsidR="004B0151" w:rsidRPr="00BD42DA" w:rsidRDefault="004B0151" w:rsidP="00551581">
                  <w:pPr>
                    <w:framePr w:hSpace="142" w:wrap="around" w:vAnchor="text" w:hAnchor="text" w:y="1"/>
                    <w:spacing w:line="300" w:lineRule="exact"/>
                    <w:suppressOverlap/>
                    <w:jc w:val="left"/>
                    <w:rPr>
                      <w:rFonts w:ascii="ＭＳ 明朝" w:eastAsia="ＭＳ 明朝" w:hAnsi="ＭＳ 明朝"/>
                      <w:sz w:val="18"/>
                      <w:szCs w:val="18"/>
                    </w:rPr>
                  </w:pPr>
                  <w:r w:rsidRPr="00BD42DA">
                    <w:rPr>
                      <w:rFonts w:ascii="ＭＳ 明朝" w:eastAsia="ＭＳ 明朝" w:hAnsi="ＭＳ 明朝" w:hint="eastAsia"/>
                      <w:sz w:val="18"/>
                      <w:szCs w:val="18"/>
                    </w:rPr>
                    <w:t>発注額</w:t>
                  </w:r>
                  <w:r w:rsidR="00161A27">
                    <w:rPr>
                      <w:rFonts w:ascii="ＭＳ 明朝" w:eastAsia="ＭＳ 明朝" w:hAnsi="ＭＳ 明朝" w:hint="eastAsia"/>
                      <w:sz w:val="18"/>
                      <w:szCs w:val="18"/>
                    </w:rPr>
                    <w:t xml:space="preserve"> </w:t>
                  </w:r>
                  <w:r w:rsidRPr="00BD42DA">
                    <w:rPr>
                      <w:rFonts w:ascii="ＭＳ 明朝" w:eastAsia="ＭＳ 明朝" w:hAnsi="ＭＳ 明朝" w:hint="eastAsia"/>
                      <w:sz w:val="18"/>
                      <w:szCs w:val="18"/>
                    </w:rPr>
                    <w:t>492</w:t>
                  </w:r>
                </w:p>
              </w:tc>
              <w:tc>
                <w:tcPr>
                  <w:tcW w:w="3402" w:type="dxa"/>
                  <w:vMerge/>
                </w:tcPr>
                <w:p w:rsidR="004B0151" w:rsidRPr="00BD42DA" w:rsidRDefault="004B0151" w:rsidP="00551581">
                  <w:pPr>
                    <w:framePr w:hSpace="142" w:wrap="around" w:vAnchor="text" w:hAnchor="text" w:y="1"/>
                    <w:spacing w:line="300" w:lineRule="exact"/>
                    <w:suppressOverlap/>
                    <w:rPr>
                      <w:rFonts w:ascii="ＭＳ 明朝" w:eastAsia="ＭＳ 明朝" w:hAnsi="ＭＳ 明朝"/>
                      <w:sz w:val="18"/>
                      <w:szCs w:val="18"/>
                    </w:rPr>
                  </w:pPr>
                </w:p>
              </w:tc>
            </w:tr>
            <w:tr w:rsidR="004B0151" w:rsidRPr="00BD42DA" w:rsidTr="00161A27">
              <w:trPr>
                <w:trHeight w:val="360"/>
              </w:trPr>
              <w:tc>
                <w:tcPr>
                  <w:tcW w:w="535" w:type="dxa"/>
                  <w:vMerge w:val="restart"/>
                  <w:vAlign w:val="center"/>
                </w:tcPr>
                <w:p w:rsidR="004B0151" w:rsidRPr="00BD42DA" w:rsidRDefault="004B0151" w:rsidP="00551581">
                  <w:pPr>
                    <w:framePr w:hSpace="142" w:wrap="around" w:vAnchor="text" w:hAnchor="text" w:y="1"/>
                    <w:spacing w:line="300" w:lineRule="exact"/>
                    <w:suppressOverlap/>
                    <w:jc w:val="center"/>
                    <w:rPr>
                      <w:rFonts w:ascii="ＭＳ 明朝" w:eastAsia="ＭＳ 明朝" w:hAnsi="ＭＳ 明朝"/>
                      <w:sz w:val="18"/>
                      <w:szCs w:val="18"/>
                    </w:rPr>
                  </w:pPr>
                  <w:r w:rsidRPr="00BD42DA">
                    <w:rPr>
                      <w:rFonts w:ascii="ＭＳ 明朝" w:eastAsia="ＭＳ 明朝" w:hAnsi="ＭＳ 明朝" w:hint="eastAsia"/>
                      <w:sz w:val="18"/>
                      <w:szCs w:val="18"/>
                    </w:rPr>
                    <w:t>2</w:t>
                  </w:r>
                </w:p>
              </w:tc>
              <w:tc>
                <w:tcPr>
                  <w:tcW w:w="1650" w:type="dxa"/>
                  <w:vMerge w:val="restart"/>
                  <w:vAlign w:val="center"/>
                </w:tcPr>
                <w:p w:rsidR="004B0151" w:rsidRPr="00BD42DA" w:rsidRDefault="004B0151" w:rsidP="00551581">
                  <w:pPr>
                    <w:framePr w:hSpace="142" w:wrap="around" w:vAnchor="text" w:hAnchor="text" w:y="1"/>
                    <w:spacing w:line="300" w:lineRule="exact"/>
                    <w:suppressOverlap/>
                    <w:rPr>
                      <w:rFonts w:ascii="ＭＳ 明朝" w:eastAsia="ＭＳ 明朝" w:hAnsi="ＭＳ 明朝"/>
                      <w:sz w:val="18"/>
                      <w:szCs w:val="18"/>
                    </w:rPr>
                  </w:pPr>
                  <w:r w:rsidRPr="00BD42DA">
                    <w:rPr>
                      <w:rFonts w:ascii="ＭＳ 明朝" w:eastAsia="ＭＳ 明朝" w:hAnsi="ＭＳ 明朝" w:hint="eastAsia"/>
                      <w:sz w:val="18"/>
                      <w:szCs w:val="18"/>
                    </w:rPr>
                    <w:t>誘導灯取替工事</w:t>
                  </w:r>
                </w:p>
              </w:tc>
              <w:tc>
                <w:tcPr>
                  <w:tcW w:w="1559" w:type="dxa"/>
                  <w:vAlign w:val="center"/>
                </w:tcPr>
                <w:p w:rsidR="004B0151" w:rsidRPr="00BD42DA" w:rsidRDefault="004B0151" w:rsidP="00551581">
                  <w:pPr>
                    <w:framePr w:hSpace="142" w:wrap="around" w:vAnchor="text" w:hAnchor="text" w:y="1"/>
                    <w:spacing w:line="300" w:lineRule="exact"/>
                    <w:suppressOverlap/>
                    <w:jc w:val="left"/>
                    <w:rPr>
                      <w:rFonts w:ascii="ＭＳ 明朝" w:eastAsia="ＭＳ 明朝" w:hAnsi="ＭＳ 明朝"/>
                      <w:sz w:val="18"/>
                      <w:szCs w:val="18"/>
                    </w:rPr>
                  </w:pPr>
                  <w:r w:rsidRPr="00BD42DA">
                    <w:rPr>
                      <w:rFonts w:ascii="ＭＳ 明朝" w:eastAsia="ＭＳ 明朝" w:hAnsi="ＭＳ 明朝" w:hint="eastAsia"/>
                      <w:sz w:val="18"/>
                      <w:szCs w:val="18"/>
                    </w:rPr>
                    <w:t>予定額</w:t>
                  </w:r>
                  <w:r w:rsidR="00161A27">
                    <w:rPr>
                      <w:rFonts w:ascii="ＭＳ 明朝" w:eastAsia="ＭＳ 明朝" w:hAnsi="ＭＳ 明朝" w:hint="eastAsia"/>
                      <w:sz w:val="18"/>
                      <w:szCs w:val="18"/>
                    </w:rPr>
                    <w:t xml:space="preserve"> </w:t>
                  </w:r>
                  <w:r w:rsidRPr="00BD42DA">
                    <w:rPr>
                      <w:rFonts w:ascii="ＭＳ 明朝" w:eastAsia="ＭＳ 明朝" w:hAnsi="ＭＳ 明朝" w:hint="eastAsia"/>
                      <w:sz w:val="18"/>
                      <w:szCs w:val="18"/>
                    </w:rPr>
                    <w:t>4</w:t>
                  </w:r>
                  <w:r w:rsidRPr="00BD42DA">
                    <w:rPr>
                      <w:rFonts w:ascii="ＭＳ 明朝" w:eastAsia="ＭＳ 明朝" w:hAnsi="ＭＳ 明朝"/>
                      <w:sz w:val="18"/>
                      <w:szCs w:val="18"/>
                    </w:rPr>
                    <w:t>,000</w:t>
                  </w:r>
                </w:p>
              </w:tc>
              <w:tc>
                <w:tcPr>
                  <w:tcW w:w="3402" w:type="dxa"/>
                  <w:vMerge w:val="restart"/>
                </w:tcPr>
                <w:p w:rsidR="004B0151" w:rsidRPr="00BD42DA" w:rsidRDefault="004B0151" w:rsidP="00551581">
                  <w:pPr>
                    <w:framePr w:hSpace="142" w:wrap="around" w:vAnchor="text" w:hAnchor="text" w:y="1"/>
                    <w:spacing w:line="300" w:lineRule="exact"/>
                    <w:suppressOverlap/>
                    <w:rPr>
                      <w:rFonts w:ascii="ＭＳ 明朝" w:eastAsia="ＭＳ 明朝" w:hAnsi="ＭＳ 明朝"/>
                      <w:sz w:val="18"/>
                      <w:szCs w:val="18"/>
                    </w:rPr>
                  </w:pPr>
                  <w:r w:rsidRPr="00BD42DA">
                    <w:rPr>
                      <w:rFonts w:ascii="ＭＳ 明朝" w:eastAsia="ＭＳ 明朝" w:hAnsi="ＭＳ 明朝" w:hint="eastAsia"/>
                      <w:sz w:val="18"/>
                      <w:szCs w:val="18"/>
                    </w:rPr>
                    <w:t>経年による基板不良に伴う取替</w:t>
                  </w:r>
                </w:p>
                <w:p w:rsidR="004B0151" w:rsidRPr="00BD42DA" w:rsidRDefault="004B0151" w:rsidP="00551581">
                  <w:pPr>
                    <w:framePr w:hSpace="142" w:wrap="around" w:vAnchor="text" w:hAnchor="text" w:y="1"/>
                    <w:spacing w:line="300" w:lineRule="exact"/>
                    <w:suppressOverlap/>
                    <w:rPr>
                      <w:rFonts w:ascii="ＭＳ 明朝" w:eastAsia="ＭＳ 明朝" w:hAnsi="ＭＳ 明朝"/>
                      <w:sz w:val="18"/>
                      <w:szCs w:val="18"/>
                    </w:rPr>
                  </w:pPr>
                  <w:r w:rsidRPr="00BD42DA">
                    <w:rPr>
                      <w:rFonts w:ascii="ＭＳ 明朝" w:eastAsia="ＭＳ 明朝" w:hAnsi="ＭＳ 明朝" w:hint="eastAsia"/>
                      <w:sz w:val="18"/>
                      <w:szCs w:val="18"/>
                    </w:rPr>
                    <w:t>不具合が発生すればその都度発注する予定</w:t>
                  </w:r>
                </w:p>
              </w:tc>
            </w:tr>
            <w:tr w:rsidR="004B0151" w:rsidRPr="00BD42DA" w:rsidTr="00161A27">
              <w:trPr>
                <w:trHeight w:val="360"/>
              </w:trPr>
              <w:tc>
                <w:tcPr>
                  <w:tcW w:w="535" w:type="dxa"/>
                  <w:vMerge/>
                  <w:vAlign w:val="center"/>
                </w:tcPr>
                <w:p w:rsidR="004B0151" w:rsidRPr="00BD42DA" w:rsidRDefault="004B0151" w:rsidP="00551581">
                  <w:pPr>
                    <w:framePr w:hSpace="142" w:wrap="around" w:vAnchor="text" w:hAnchor="text" w:y="1"/>
                    <w:spacing w:line="300" w:lineRule="exact"/>
                    <w:suppressOverlap/>
                    <w:jc w:val="center"/>
                    <w:rPr>
                      <w:rFonts w:ascii="ＭＳ 明朝" w:eastAsia="ＭＳ 明朝" w:hAnsi="ＭＳ 明朝"/>
                      <w:sz w:val="18"/>
                      <w:szCs w:val="18"/>
                    </w:rPr>
                  </w:pPr>
                </w:p>
              </w:tc>
              <w:tc>
                <w:tcPr>
                  <w:tcW w:w="1650" w:type="dxa"/>
                  <w:vMerge/>
                  <w:vAlign w:val="center"/>
                </w:tcPr>
                <w:p w:rsidR="004B0151" w:rsidRPr="00BD42DA" w:rsidRDefault="004B0151" w:rsidP="00551581">
                  <w:pPr>
                    <w:framePr w:hSpace="142" w:wrap="around" w:vAnchor="text" w:hAnchor="text" w:y="1"/>
                    <w:spacing w:line="300" w:lineRule="exact"/>
                    <w:suppressOverlap/>
                    <w:rPr>
                      <w:rFonts w:ascii="ＭＳ 明朝" w:eastAsia="ＭＳ 明朝" w:hAnsi="ＭＳ 明朝"/>
                      <w:sz w:val="18"/>
                      <w:szCs w:val="18"/>
                    </w:rPr>
                  </w:pPr>
                </w:p>
              </w:tc>
              <w:tc>
                <w:tcPr>
                  <w:tcW w:w="1559" w:type="dxa"/>
                  <w:vAlign w:val="center"/>
                </w:tcPr>
                <w:p w:rsidR="004B0151" w:rsidRPr="00BD42DA" w:rsidRDefault="004B0151" w:rsidP="00551581">
                  <w:pPr>
                    <w:framePr w:hSpace="142" w:wrap="around" w:vAnchor="text" w:hAnchor="text" w:y="1"/>
                    <w:spacing w:line="300" w:lineRule="exact"/>
                    <w:suppressOverlap/>
                    <w:jc w:val="left"/>
                    <w:rPr>
                      <w:rFonts w:ascii="ＭＳ 明朝" w:eastAsia="ＭＳ 明朝" w:hAnsi="ＭＳ 明朝"/>
                      <w:sz w:val="18"/>
                      <w:szCs w:val="18"/>
                    </w:rPr>
                  </w:pPr>
                  <w:r w:rsidRPr="00BD42DA">
                    <w:rPr>
                      <w:rFonts w:ascii="ＭＳ 明朝" w:eastAsia="ＭＳ 明朝" w:hAnsi="ＭＳ 明朝" w:hint="eastAsia"/>
                      <w:sz w:val="18"/>
                      <w:szCs w:val="18"/>
                    </w:rPr>
                    <w:t>発注額</w:t>
                  </w:r>
                  <w:r w:rsidR="00161A27">
                    <w:rPr>
                      <w:rFonts w:ascii="ＭＳ 明朝" w:eastAsia="ＭＳ 明朝" w:hAnsi="ＭＳ 明朝" w:hint="eastAsia"/>
                      <w:sz w:val="18"/>
                      <w:szCs w:val="18"/>
                    </w:rPr>
                    <w:t xml:space="preserve"> </w:t>
                  </w:r>
                  <w:r w:rsidRPr="00BD42DA">
                    <w:rPr>
                      <w:rFonts w:ascii="ＭＳ 明朝" w:eastAsia="ＭＳ 明朝" w:hAnsi="ＭＳ 明朝" w:hint="eastAsia"/>
                      <w:sz w:val="18"/>
                      <w:szCs w:val="18"/>
                    </w:rPr>
                    <w:t>2</w:t>
                  </w:r>
                  <w:r w:rsidRPr="00BD42DA">
                    <w:rPr>
                      <w:rFonts w:ascii="ＭＳ 明朝" w:eastAsia="ＭＳ 明朝" w:hAnsi="ＭＳ 明朝"/>
                      <w:sz w:val="18"/>
                      <w:szCs w:val="18"/>
                    </w:rPr>
                    <w:t>,</w:t>
                  </w:r>
                  <w:r w:rsidRPr="00BD42DA">
                    <w:rPr>
                      <w:rFonts w:ascii="ＭＳ 明朝" w:eastAsia="ＭＳ 明朝" w:hAnsi="ＭＳ 明朝" w:hint="eastAsia"/>
                      <w:sz w:val="18"/>
                      <w:szCs w:val="18"/>
                    </w:rPr>
                    <w:t>124</w:t>
                  </w:r>
                </w:p>
              </w:tc>
              <w:tc>
                <w:tcPr>
                  <w:tcW w:w="3402" w:type="dxa"/>
                  <w:vMerge/>
                </w:tcPr>
                <w:p w:rsidR="004B0151" w:rsidRPr="00BD42DA" w:rsidRDefault="004B0151" w:rsidP="00551581">
                  <w:pPr>
                    <w:framePr w:hSpace="142" w:wrap="around" w:vAnchor="text" w:hAnchor="text" w:y="1"/>
                    <w:spacing w:line="300" w:lineRule="exact"/>
                    <w:suppressOverlap/>
                    <w:rPr>
                      <w:rFonts w:ascii="ＭＳ 明朝" w:eastAsia="ＭＳ 明朝" w:hAnsi="ＭＳ 明朝"/>
                      <w:sz w:val="18"/>
                      <w:szCs w:val="18"/>
                    </w:rPr>
                  </w:pPr>
                </w:p>
              </w:tc>
            </w:tr>
            <w:tr w:rsidR="004B0151" w:rsidRPr="00BD42DA" w:rsidTr="00161A27">
              <w:tc>
                <w:tcPr>
                  <w:tcW w:w="535" w:type="dxa"/>
                  <w:vAlign w:val="center"/>
                </w:tcPr>
                <w:p w:rsidR="004B0151" w:rsidRPr="00BD42DA" w:rsidRDefault="004B0151" w:rsidP="00551581">
                  <w:pPr>
                    <w:framePr w:hSpace="142" w:wrap="around" w:vAnchor="text" w:hAnchor="text" w:y="1"/>
                    <w:spacing w:line="300" w:lineRule="exact"/>
                    <w:suppressOverlap/>
                    <w:jc w:val="center"/>
                    <w:rPr>
                      <w:rFonts w:ascii="ＭＳ 明朝" w:eastAsia="ＭＳ 明朝" w:hAnsi="ＭＳ 明朝"/>
                      <w:sz w:val="18"/>
                      <w:szCs w:val="18"/>
                    </w:rPr>
                  </w:pPr>
                  <w:r w:rsidRPr="00BD42DA">
                    <w:rPr>
                      <w:rFonts w:ascii="ＭＳ 明朝" w:eastAsia="ＭＳ 明朝" w:hAnsi="ＭＳ 明朝" w:hint="eastAsia"/>
                      <w:sz w:val="18"/>
                      <w:szCs w:val="18"/>
                    </w:rPr>
                    <w:t>3</w:t>
                  </w:r>
                </w:p>
              </w:tc>
              <w:tc>
                <w:tcPr>
                  <w:tcW w:w="1650" w:type="dxa"/>
                  <w:vAlign w:val="center"/>
                </w:tcPr>
                <w:p w:rsidR="004B0151" w:rsidRPr="00BD42DA" w:rsidRDefault="004B0151" w:rsidP="00551581">
                  <w:pPr>
                    <w:framePr w:hSpace="142" w:wrap="around" w:vAnchor="text" w:hAnchor="text" w:y="1"/>
                    <w:spacing w:line="300" w:lineRule="exact"/>
                    <w:suppressOverlap/>
                    <w:rPr>
                      <w:rFonts w:ascii="ＭＳ 明朝" w:eastAsia="ＭＳ 明朝" w:hAnsi="ＭＳ 明朝"/>
                      <w:sz w:val="18"/>
                      <w:szCs w:val="18"/>
                    </w:rPr>
                  </w:pPr>
                  <w:r w:rsidRPr="00BD42DA">
                    <w:rPr>
                      <w:rFonts w:ascii="ＭＳ 明朝" w:eastAsia="ＭＳ 明朝" w:hAnsi="ＭＳ 明朝" w:hint="eastAsia"/>
                      <w:sz w:val="18"/>
                      <w:szCs w:val="18"/>
                    </w:rPr>
                    <w:t>ｲﾍﾞﾝﾄﾎｰﾙC型コンセント取替</w:t>
                  </w:r>
                </w:p>
              </w:tc>
              <w:tc>
                <w:tcPr>
                  <w:tcW w:w="1559" w:type="dxa"/>
                  <w:vAlign w:val="center"/>
                </w:tcPr>
                <w:p w:rsidR="004B0151" w:rsidRPr="00BD42DA" w:rsidRDefault="004B0151" w:rsidP="00551581">
                  <w:pPr>
                    <w:framePr w:hSpace="142" w:wrap="around" w:vAnchor="text" w:hAnchor="text" w:y="1"/>
                    <w:spacing w:line="300" w:lineRule="exact"/>
                    <w:suppressOverlap/>
                    <w:jc w:val="right"/>
                    <w:rPr>
                      <w:rFonts w:ascii="ＭＳ 明朝" w:eastAsia="ＭＳ 明朝" w:hAnsi="ＭＳ 明朝"/>
                      <w:sz w:val="18"/>
                      <w:szCs w:val="18"/>
                    </w:rPr>
                  </w:pPr>
                  <w:r w:rsidRPr="00BD42DA">
                    <w:rPr>
                      <w:rFonts w:ascii="ＭＳ 明朝" w:eastAsia="ＭＳ 明朝" w:hAnsi="ＭＳ 明朝" w:hint="eastAsia"/>
                      <w:sz w:val="18"/>
                      <w:szCs w:val="18"/>
                    </w:rPr>
                    <w:t>1,414</w:t>
                  </w:r>
                </w:p>
              </w:tc>
              <w:tc>
                <w:tcPr>
                  <w:tcW w:w="3402" w:type="dxa"/>
                </w:tcPr>
                <w:p w:rsidR="004B0151" w:rsidRPr="00BD42DA" w:rsidRDefault="004B0151" w:rsidP="00551581">
                  <w:pPr>
                    <w:framePr w:hSpace="142" w:wrap="around" w:vAnchor="text" w:hAnchor="text" w:y="1"/>
                    <w:spacing w:line="300" w:lineRule="exact"/>
                    <w:suppressOverlap/>
                    <w:rPr>
                      <w:rFonts w:ascii="ＭＳ 明朝" w:eastAsia="ＭＳ 明朝" w:hAnsi="ＭＳ 明朝"/>
                      <w:sz w:val="18"/>
                      <w:szCs w:val="18"/>
                    </w:rPr>
                  </w:pPr>
                  <w:r w:rsidRPr="00BD42DA">
                    <w:rPr>
                      <w:rFonts w:ascii="ＭＳ 明朝" w:eastAsia="ＭＳ 明朝" w:hAnsi="ＭＳ 明朝" w:hint="eastAsia"/>
                      <w:sz w:val="18"/>
                      <w:szCs w:val="18"/>
                    </w:rPr>
                    <w:t>経年による絶縁物の破損が発生しているため、これらを取替える</w:t>
                  </w:r>
                </w:p>
              </w:tc>
            </w:tr>
            <w:tr w:rsidR="004B0151" w:rsidRPr="00BD42DA" w:rsidTr="00161A27">
              <w:tc>
                <w:tcPr>
                  <w:tcW w:w="535" w:type="dxa"/>
                  <w:vAlign w:val="center"/>
                </w:tcPr>
                <w:p w:rsidR="004B0151" w:rsidRPr="00BD42DA" w:rsidRDefault="004B0151" w:rsidP="00551581">
                  <w:pPr>
                    <w:framePr w:hSpace="142" w:wrap="around" w:vAnchor="text" w:hAnchor="text" w:y="1"/>
                    <w:spacing w:line="300" w:lineRule="exact"/>
                    <w:suppressOverlap/>
                    <w:jc w:val="center"/>
                    <w:rPr>
                      <w:rFonts w:ascii="ＭＳ 明朝" w:eastAsia="ＭＳ 明朝" w:hAnsi="ＭＳ 明朝"/>
                      <w:sz w:val="18"/>
                      <w:szCs w:val="18"/>
                    </w:rPr>
                  </w:pPr>
                  <w:r w:rsidRPr="00BD42DA">
                    <w:rPr>
                      <w:rFonts w:ascii="ＭＳ 明朝" w:eastAsia="ＭＳ 明朝" w:hAnsi="ＭＳ 明朝" w:hint="eastAsia"/>
                      <w:sz w:val="18"/>
                      <w:szCs w:val="18"/>
                    </w:rPr>
                    <w:t>4</w:t>
                  </w:r>
                </w:p>
              </w:tc>
              <w:tc>
                <w:tcPr>
                  <w:tcW w:w="1650" w:type="dxa"/>
                  <w:vAlign w:val="center"/>
                </w:tcPr>
                <w:p w:rsidR="004B0151" w:rsidRPr="00BD42DA" w:rsidRDefault="004B0151" w:rsidP="00551581">
                  <w:pPr>
                    <w:framePr w:hSpace="142" w:wrap="around" w:vAnchor="text" w:hAnchor="text" w:y="1"/>
                    <w:spacing w:line="300" w:lineRule="exact"/>
                    <w:suppressOverlap/>
                    <w:rPr>
                      <w:rFonts w:ascii="ＭＳ 明朝" w:eastAsia="ＭＳ 明朝" w:hAnsi="ＭＳ 明朝"/>
                      <w:sz w:val="18"/>
                      <w:szCs w:val="18"/>
                    </w:rPr>
                  </w:pPr>
                  <w:r w:rsidRPr="00BD42DA">
                    <w:rPr>
                      <w:rFonts w:ascii="ＭＳ 明朝" w:eastAsia="ＭＳ 明朝" w:hAnsi="ＭＳ 明朝" w:hint="eastAsia"/>
                      <w:sz w:val="18"/>
                      <w:szCs w:val="18"/>
                    </w:rPr>
                    <w:t>加圧ポンプユニット整備工事</w:t>
                  </w:r>
                </w:p>
              </w:tc>
              <w:tc>
                <w:tcPr>
                  <w:tcW w:w="1559" w:type="dxa"/>
                  <w:vAlign w:val="center"/>
                </w:tcPr>
                <w:p w:rsidR="004B0151" w:rsidRPr="00BD42DA" w:rsidRDefault="004B0151" w:rsidP="00551581">
                  <w:pPr>
                    <w:framePr w:hSpace="142" w:wrap="around" w:vAnchor="text" w:hAnchor="text" w:y="1"/>
                    <w:spacing w:line="300" w:lineRule="exact"/>
                    <w:suppressOverlap/>
                    <w:jc w:val="right"/>
                    <w:rPr>
                      <w:rFonts w:ascii="ＭＳ 明朝" w:eastAsia="ＭＳ 明朝" w:hAnsi="ＭＳ 明朝"/>
                      <w:sz w:val="18"/>
                      <w:szCs w:val="18"/>
                    </w:rPr>
                  </w:pPr>
                  <w:r w:rsidRPr="00BD42DA">
                    <w:rPr>
                      <w:rFonts w:ascii="ＭＳ 明朝" w:eastAsia="ＭＳ 明朝" w:hAnsi="ＭＳ 明朝" w:hint="eastAsia"/>
                      <w:sz w:val="18"/>
                      <w:szCs w:val="18"/>
                    </w:rPr>
                    <w:t>3</w:t>
                  </w:r>
                  <w:r w:rsidRPr="00BD42DA">
                    <w:rPr>
                      <w:rFonts w:ascii="ＭＳ 明朝" w:eastAsia="ＭＳ 明朝" w:hAnsi="ＭＳ 明朝"/>
                      <w:sz w:val="18"/>
                      <w:szCs w:val="18"/>
                    </w:rPr>
                    <w:t>,780</w:t>
                  </w:r>
                </w:p>
              </w:tc>
              <w:tc>
                <w:tcPr>
                  <w:tcW w:w="3402" w:type="dxa"/>
                </w:tcPr>
                <w:p w:rsidR="004B0151" w:rsidRPr="00BD42DA" w:rsidRDefault="004B0151" w:rsidP="00551581">
                  <w:pPr>
                    <w:framePr w:hSpace="142" w:wrap="around" w:vAnchor="text" w:hAnchor="text" w:y="1"/>
                    <w:spacing w:line="300" w:lineRule="exact"/>
                    <w:suppressOverlap/>
                    <w:rPr>
                      <w:rFonts w:ascii="ＭＳ 明朝" w:eastAsia="ＭＳ 明朝" w:hAnsi="ＭＳ 明朝"/>
                      <w:sz w:val="18"/>
                      <w:szCs w:val="18"/>
                    </w:rPr>
                  </w:pPr>
                  <w:r w:rsidRPr="00BD42DA">
                    <w:rPr>
                      <w:rFonts w:ascii="ＭＳ 明朝" w:eastAsia="ＭＳ 明朝" w:hAnsi="ＭＳ 明朝" w:hint="eastAsia"/>
                      <w:sz w:val="18"/>
                      <w:szCs w:val="18"/>
                    </w:rPr>
                    <w:t>9階から上層階については、加圧ポンプにより給水、給湯しておりこれらの設備の整備工事</w:t>
                  </w:r>
                </w:p>
              </w:tc>
            </w:tr>
            <w:tr w:rsidR="004B0151" w:rsidRPr="00BD42DA" w:rsidTr="00161A27">
              <w:trPr>
                <w:trHeight w:val="540"/>
              </w:trPr>
              <w:tc>
                <w:tcPr>
                  <w:tcW w:w="535" w:type="dxa"/>
                  <w:vMerge w:val="restart"/>
                  <w:vAlign w:val="center"/>
                </w:tcPr>
                <w:p w:rsidR="004B0151" w:rsidRPr="00BD42DA" w:rsidRDefault="00551581" w:rsidP="00551581">
                  <w:pPr>
                    <w:framePr w:hSpace="142" w:wrap="around" w:vAnchor="text" w:hAnchor="text" w:y="1"/>
                    <w:suppressOverlap/>
                    <w:jc w:val="center"/>
                    <w:rPr>
                      <w:rFonts w:ascii="ＭＳ 明朝" w:eastAsia="ＭＳ 明朝" w:hAnsi="ＭＳ 明朝"/>
                      <w:sz w:val="18"/>
                      <w:szCs w:val="18"/>
                    </w:rPr>
                  </w:pPr>
                  <w:r>
                    <w:rPr>
                      <w:rFonts w:ascii="ＭＳ 明朝" w:eastAsia="ＭＳ 明朝" w:hAnsi="ＭＳ 明朝" w:hint="eastAsia"/>
                      <w:noProof/>
                      <w:sz w:val="18"/>
                      <w:szCs w:val="18"/>
                    </w:rPr>
                    <w:lastRenderedPageBreak/>
                    <mc:AlternateContent>
                      <mc:Choice Requires="wps">
                        <w:drawing>
                          <wp:anchor distT="0" distB="0" distL="114300" distR="114300" simplePos="0" relativeHeight="251676672" behindDoc="0" locked="0" layoutInCell="1" allowOverlap="1">
                            <wp:simplePos x="0" y="0"/>
                            <wp:positionH relativeFrom="column">
                              <wp:posOffset>-4451350</wp:posOffset>
                            </wp:positionH>
                            <wp:positionV relativeFrom="paragraph">
                              <wp:posOffset>-264160</wp:posOffset>
                            </wp:positionV>
                            <wp:extent cx="1323975" cy="0"/>
                            <wp:effectExtent l="0" t="0" r="28575" b="19050"/>
                            <wp:wrapNone/>
                            <wp:docPr id="13" name="直線コネクタ 13"/>
                            <wp:cNvGraphicFramePr/>
                            <a:graphic xmlns:a="http://schemas.openxmlformats.org/drawingml/2006/main">
                              <a:graphicData uri="http://schemas.microsoft.com/office/word/2010/wordprocessingShape">
                                <wps:wsp>
                                  <wps:cNvCnPr/>
                                  <wps:spPr>
                                    <a:xfrm>
                                      <a:off x="0" y="0"/>
                                      <a:ext cx="1323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60D730" id="直線コネクタ 1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0.5pt,-20.8pt" to="-246.2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" strokecolor="black [3040]"/>
                        </w:pict>
                      </mc:Fallback>
                    </mc:AlternateContent>
                  </w:r>
                  <w:r w:rsidR="004B0151" w:rsidRPr="00BD42DA">
                    <w:rPr>
                      <w:rFonts w:ascii="ＭＳ 明朝" w:eastAsia="ＭＳ 明朝" w:hAnsi="ＭＳ 明朝" w:hint="eastAsia"/>
                      <w:sz w:val="18"/>
                      <w:szCs w:val="18"/>
                    </w:rPr>
                    <w:t>5</w:t>
                  </w:r>
                </w:p>
              </w:tc>
              <w:tc>
                <w:tcPr>
                  <w:tcW w:w="1650" w:type="dxa"/>
                  <w:vMerge w:val="restart"/>
                  <w:vAlign w:val="center"/>
                </w:tcPr>
                <w:p w:rsidR="004B0151" w:rsidRPr="00BD42DA" w:rsidRDefault="004B0151" w:rsidP="00551581">
                  <w:pPr>
                    <w:framePr w:hSpace="142" w:wrap="around" w:vAnchor="text" w:hAnchor="text" w:y="1"/>
                    <w:suppressOverlap/>
                    <w:rPr>
                      <w:rFonts w:ascii="ＭＳ 明朝" w:eastAsia="ＭＳ 明朝" w:hAnsi="ＭＳ 明朝"/>
                      <w:sz w:val="18"/>
                      <w:szCs w:val="18"/>
                    </w:rPr>
                  </w:pPr>
                  <w:r w:rsidRPr="00BD42DA">
                    <w:rPr>
                      <w:rFonts w:ascii="ＭＳ 明朝" w:eastAsia="ＭＳ 明朝" w:hAnsi="ＭＳ 明朝" w:hint="eastAsia"/>
                      <w:sz w:val="18"/>
                      <w:szCs w:val="18"/>
                    </w:rPr>
                    <w:t>送風機整備工事</w:t>
                  </w:r>
                </w:p>
              </w:tc>
              <w:tc>
                <w:tcPr>
                  <w:tcW w:w="1559" w:type="dxa"/>
                  <w:vAlign w:val="center"/>
                </w:tcPr>
                <w:p w:rsidR="004B0151" w:rsidRPr="00BD42DA" w:rsidRDefault="004B0151" w:rsidP="00551581">
                  <w:pPr>
                    <w:framePr w:hSpace="142" w:wrap="around" w:vAnchor="text" w:hAnchor="text" w:y="1"/>
                    <w:suppressOverlap/>
                    <w:jc w:val="left"/>
                    <w:rPr>
                      <w:rFonts w:ascii="ＭＳ 明朝" w:eastAsia="ＭＳ 明朝" w:hAnsi="ＭＳ 明朝"/>
                      <w:sz w:val="18"/>
                      <w:szCs w:val="18"/>
                    </w:rPr>
                  </w:pPr>
                  <w:r w:rsidRPr="00BD42DA">
                    <w:rPr>
                      <w:rFonts w:ascii="ＭＳ 明朝" w:eastAsia="ＭＳ 明朝" w:hAnsi="ＭＳ 明朝" w:hint="eastAsia"/>
                      <w:sz w:val="18"/>
                      <w:szCs w:val="18"/>
                    </w:rPr>
                    <w:t>予定額</w:t>
                  </w:r>
                  <w:r w:rsidR="00161A27">
                    <w:rPr>
                      <w:rFonts w:ascii="ＭＳ 明朝" w:eastAsia="ＭＳ 明朝" w:hAnsi="ＭＳ 明朝" w:hint="eastAsia"/>
                      <w:sz w:val="18"/>
                      <w:szCs w:val="18"/>
                    </w:rPr>
                    <w:t xml:space="preserve"> </w:t>
                  </w:r>
                  <w:r w:rsidRPr="00BD42DA">
                    <w:rPr>
                      <w:rFonts w:ascii="ＭＳ 明朝" w:eastAsia="ＭＳ 明朝" w:hAnsi="ＭＳ 明朝" w:hint="eastAsia"/>
                      <w:sz w:val="18"/>
                      <w:szCs w:val="18"/>
                    </w:rPr>
                    <w:t>4</w:t>
                  </w:r>
                  <w:r w:rsidRPr="00BD42DA">
                    <w:rPr>
                      <w:rFonts w:ascii="ＭＳ 明朝" w:eastAsia="ＭＳ 明朝" w:hAnsi="ＭＳ 明朝"/>
                      <w:sz w:val="18"/>
                      <w:szCs w:val="18"/>
                    </w:rPr>
                    <w:t>,147</w:t>
                  </w:r>
                </w:p>
              </w:tc>
              <w:tc>
                <w:tcPr>
                  <w:tcW w:w="3402" w:type="dxa"/>
                  <w:vMerge w:val="restart"/>
                </w:tcPr>
                <w:p w:rsidR="004B0151" w:rsidRPr="00BD42DA" w:rsidRDefault="004B0151" w:rsidP="00551581">
                  <w:pPr>
                    <w:framePr w:hSpace="142" w:wrap="around" w:vAnchor="text" w:hAnchor="text" w:y="1"/>
                    <w:suppressOverlap/>
                    <w:rPr>
                      <w:rFonts w:ascii="ＭＳ 明朝" w:eastAsia="ＭＳ 明朝" w:hAnsi="ＭＳ 明朝"/>
                      <w:sz w:val="18"/>
                      <w:szCs w:val="18"/>
                    </w:rPr>
                  </w:pPr>
                  <w:r w:rsidRPr="00BD42DA">
                    <w:rPr>
                      <w:rFonts w:ascii="ＭＳ 明朝" w:eastAsia="ＭＳ 明朝" w:hAnsi="ＭＳ 明朝" w:hint="eastAsia"/>
                      <w:sz w:val="18"/>
                      <w:szCs w:val="18"/>
                    </w:rPr>
                    <w:t>昨年度の調査により判明した送風機の不具合個所の整備工事</w:t>
                  </w:r>
                </w:p>
                <w:p w:rsidR="004B0151" w:rsidRPr="00BD42DA" w:rsidRDefault="004B0151" w:rsidP="00551581">
                  <w:pPr>
                    <w:framePr w:hSpace="142" w:wrap="around" w:vAnchor="text" w:hAnchor="text" w:y="1"/>
                    <w:suppressOverlap/>
                    <w:rPr>
                      <w:rFonts w:ascii="ＭＳ 明朝" w:eastAsia="ＭＳ 明朝" w:hAnsi="ＭＳ 明朝"/>
                      <w:sz w:val="18"/>
                      <w:szCs w:val="18"/>
                    </w:rPr>
                  </w:pPr>
                </w:p>
              </w:tc>
            </w:tr>
            <w:tr w:rsidR="004B0151" w:rsidRPr="00BD42DA" w:rsidTr="00161A27">
              <w:trPr>
                <w:trHeight w:val="540"/>
              </w:trPr>
              <w:tc>
                <w:tcPr>
                  <w:tcW w:w="535" w:type="dxa"/>
                  <w:vMerge/>
                  <w:vAlign w:val="center"/>
                </w:tcPr>
                <w:p w:rsidR="004B0151" w:rsidRPr="00BD42DA" w:rsidRDefault="004B0151" w:rsidP="00551581">
                  <w:pPr>
                    <w:framePr w:hSpace="142" w:wrap="around" w:vAnchor="text" w:hAnchor="text" w:y="1"/>
                    <w:suppressOverlap/>
                    <w:jc w:val="center"/>
                    <w:rPr>
                      <w:rFonts w:ascii="ＭＳ 明朝" w:eastAsia="ＭＳ 明朝" w:hAnsi="ＭＳ 明朝"/>
                      <w:sz w:val="18"/>
                      <w:szCs w:val="18"/>
                    </w:rPr>
                  </w:pPr>
                </w:p>
              </w:tc>
              <w:tc>
                <w:tcPr>
                  <w:tcW w:w="1650" w:type="dxa"/>
                  <w:vMerge/>
                  <w:vAlign w:val="center"/>
                </w:tcPr>
                <w:p w:rsidR="004B0151" w:rsidRPr="00BD42DA" w:rsidRDefault="004B0151" w:rsidP="00551581">
                  <w:pPr>
                    <w:framePr w:hSpace="142" w:wrap="around" w:vAnchor="text" w:hAnchor="text" w:y="1"/>
                    <w:suppressOverlap/>
                    <w:rPr>
                      <w:rFonts w:ascii="ＭＳ 明朝" w:eastAsia="ＭＳ 明朝" w:hAnsi="ＭＳ 明朝"/>
                      <w:sz w:val="18"/>
                      <w:szCs w:val="18"/>
                    </w:rPr>
                  </w:pPr>
                </w:p>
              </w:tc>
              <w:tc>
                <w:tcPr>
                  <w:tcW w:w="1559" w:type="dxa"/>
                  <w:vAlign w:val="center"/>
                </w:tcPr>
                <w:p w:rsidR="004B0151" w:rsidRPr="00BD42DA" w:rsidRDefault="004B0151" w:rsidP="00551581">
                  <w:pPr>
                    <w:framePr w:hSpace="142" w:wrap="around" w:vAnchor="text" w:hAnchor="text" w:y="1"/>
                    <w:suppressOverlap/>
                    <w:jc w:val="left"/>
                    <w:rPr>
                      <w:rFonts w:ascii="ＭＳ 明朝" w:eastAsia="ＭＳ 明朝" w:hAnsi="ＭＳ 明朝"/>
                      <w:sz w:val="18"/>
                      <w:szCs w:val="18"/>
                    </w:rPr>
                  </w:pPr>
                  <w:r w:rsidRPr="00BD42DA">
                    <w:rPr>
                      <w:rFonts w:ascii="ＭＳ 明朝" w:eastAsia="ＭＳ 明朝" w:hAnsi="ＭＳ 明朝" w:hint="eastAsia"/>
                      <w:sz w:val="18"/>
                      <w:szCs w:val="18"/>
                    </w:rPr>
                    <w:t>発注額</w:t>
                  </w:r>
                  <w:r w:rsidR="00161A27">
                    <w:rPr>
                      <w:rFonts w:ascii="ＭＳ 明朝" w:eastAsia="ＭＳ 明朝" w:hAnsi="ＭＳ 明朝" w:hint="eastAsia"/>
                      <w:sz w:val="18"/>
                      <w:szCs w:val="18"/>
                    </w:rPr>
                    <w:t xml:space="preserve"> </w:t>
                  </w:r>
                  <w:r w:rsidRPr="00BD42DA">
                    <w:rPr>
                      <w:rFonts w:ascii="ＭＳ 明朝" w:eastAsia="ＭＳ 明朝" w:hAnsi="ＭＳ 明朝" w:hint="eastAsia"/>
                      <w:sz w:val="18"/>
                      <w:szCs w:val="18"/>
                    </w:rPr>
                    <w:t>3,737</w:t>
                  </w:r>
                </w:p>
              </w:tc>
              <w:tc>
                <w:tcPr>
                  <w:tcW w:w="3402" w:type="dxa"/>
                  <w:vMerge/>
                </w:tcPr>
                <w:p w:rsidR="004B0151" w:rsidRPr="00BD42DA" w:rsidRDefault="004B0151" w:rsidP="00551581">
                  <w:pPr>
                    <w:framePr w:hSpace="142" w:wrap="around" w:vAnchor="text" w:hAnchor="text" w:y="1"/>
                    <w:suppressOverlap/>
                    <w:rPr>
                      <w:rFonts w:ascii="ＭＳ 明朝" w:eastAsia="ＭＳ 明朝" w:hAnsi="ＭＳ 明朝"/>
                      <w:sz w:val="18"/>
                      <w:szCs w:val="18"/>
                    </w:rPr>
                  </w:pPr>
                </w:p>
              </w:tc>
            </w:tr>
            <w:tr w:rsidR="004B0151" w:rsidRPr="00BD42DA" w:rsidTr="00161A27">
              <w:tc>
                <w:tcPr>
                  <w:tcW w:w="535" w:type="dxa"/>
                  <w:vAlign w:val="center"/>
                </w:tcPr>
                <w:p w:rsidR="004B0151" w:rsidRPr="00BD42DA" w:rsidRDefault="004B0151" w:rsidP="00551581">
                  <w:pPr>
                    <w:framePr w:hSpace="142" w:wrap="around" w:vAnchor="text" w:hAnchor="text" w:y="1"/>
                    <w:spacing w:line="300" w:lineRule="exact"/>
                    <w:suppressOverlap/>
                    <w:jc w:val="center"/>
                    <w:rPr>
                      <w:rFonts w:ascii="ＭＳ 明朝" w:eastAsia="ＭＳ 明朝" w:hAnsi="ＭＳ 明朝"/>
                      <w:sz w:val="18"/>
                      <w:szCs w:val="18"/>
                    </w:rPr>
                  </w:pPr>
                  <w:r w:rsidRPr="00BD42DA">
                    <w:rPr>
                      <w:rFonts w:ascii="ＭＳ 明朝" w:eastAsia="ＭＳ 明朝" w:hAnsi="ＭＳ 明朝" w:hint="eastAsia"/>
                      <w:sz w:val="18"/>
                      <w:szCs w:val="18"/>
                    </w:rPr>
                    <w:t>6</w:t>
                  </w:r>
                </w:p>
              </w:tc>
              <w:tc>
                <w:tcPr>
                  <w:tcW w:w="1650" w:type="dxa"/>
                  <w:vAlign w:val="center"/>
                </w:tcPr>
                <w:p w:rsidR="004B0151" w:rsidRPr="00BD42DA" w:rsidRDefault="004B0151" w:rsidP="00551581">
                  <w:pPr>
                    <w:framePr w:hSpace="142" w:wrap="around" w:vAnchor="text" w:hAnchor="text" w:y="1"/>
                    <w:spacing w:line="300" w:lineRule="exact"/>
                    <w:suppressOverlap/>
                    <w:rPr>
                      <w:rFonts w:ascii="ＭＳ 明朝" w:eastAsia="ＭＳ 明朝" w:hAnsi="ＭＳ 明朝"/>
                      <w:sz w:val="18"/>
                      <w:szCs w:val="18"/>
                    </w:rPr>
                  </w:pPr>
                  <w:r w:rsidRPr="00BD42DA">
                    <w:rPr>
                      <w:rFonts w:ascii="ＭＳ 明朝" w:eastAsia="ＭＳ 明朝" w:hAnsi="ＭＳ 明朝" w:hint="eastAsia"/>
                      <w:sz w:val="18"/>
                      <w:szCs w:val="18"/>
                    </w:rPr>
                    <w:t>コージェネ設備ｽﾋﾟｰﾄﾞｶﾞﾊﾞﾅｺﾝﾄﾛｰﾗ交換</w:t>
                  </w:r>
                </w:p>
              </w:tc>
              <w:tc>
                <w:tcPr>
                  <w:tcW w:w="1559" w:type="dxa"/>
                  <w:vAlign w:val="center"/>
                </w:tcPr>
                <w:p w:rsidR="004B0151" w:rsidRPr="00BD42DA" w:rsidRDefault="004B0151" w:rsidP="00551581">
                  <w:pPr>
                    <w:framePr w:hSpace="142" w:wrap="around" w:vAnchor="text" w:hAnchor="text" w:y="1"/>
                    <w:spacing w:line="300" w:lineRule="exact"/>
                    <w:suppressOverlap/>
                    <w:jc w:val="right"/>
                    <w:rPr>
                      <w:rFonts w:ascii="ＭＳ 明朝" w:eastAsia="ＭＳ 明朝" w:hAnsi="ＭＳ 明朝"/>
                      <w:sz w:val="18"/>
                      <w:szCs w:val="18"/>
                    </w:rPr>
                  </w:pPr>
                  <w:r w:rsidRPr="00BD42DA">
                    <w:rPr>
                      <w:rFonts w:ascii="ＭＳ 明朝" w:eastAsia="ＭＳ 明朝" w:hAnsi="ＭＳ 明朝" w:hint="eastAsia"/>
                      <w:sz w:val="18"/>
                      <w:szCs w:val="18"/>
                    </w:rPr>
                    <w:t>2</w:t>
                  </w:r>
                  <w:r w:rsidRPr="00BD42DA">
                    <w:rPr>
                      <w:rFonts w:ascii="ＭＳ 明朝" w:eastAsia="ＭＳ 明朝" w:hAnsi="ＭＳ 明朝"/>
                      <w:sz w:val="18"/>
                      <w:szCs w:val="18"/>
                    </w:rPr>
                    <w:t>,614</w:t>
                  </w:r>
                </w:p>
              </w:tc>
              <w:tc>
                <w:tcPr>
                  <w:tcW w:w="3402" w:type="dxa"/>
                </w:tcPr>
                <w:p w:rsidR="004B0151" w:rsidRPr="00BD42DA" w:rsidRDefault="004B0151" w:rsidP="00551581">
                  <w:pPr>
                    <w:framePr w:hSpace="142" w:wrap="around" w:vAnchor="text" w:hAnchor="text" w:y="1"/>
                    <w:spacing w:line="300" w:lineRule="exact"/>
                    <w:suppressOverlap/>
                    <w:rPr>
                      <w:rFonts w:ascii="ＭＳ 明朝" w:eastAsia="ＭＳ 明朝" w:hAnsi="ＭＳ 明朝"/>
                      <w:sz w:val="18"/>
                      <w:szCs w:val="18"/>
                    </w:rPr>
                  </w:pPr>
                  <w:r w:rsidRPr="00BD42DA">
                    <w:rPr>
                      <w:rFonts w:ascii="ＭＳ 明朝" w:eastAsia="ＭＳ 明朝" w:hAnsi="ＭＳ 明朝" w:hint="eastAsia"/>
                      <w:sz w:val="18"/>
                      <w:szCs w:val="18"/>
                    </w:rPr>
                    <w:t>エスコにより設備廃止となったために、取り止め</w:t>
                  </w:r>
                </w:p>
              </w:tc>
            </w:tr>
            <w:tr w:rsidR="004B0151" w:rsidRPr="00BD42DA" w:rsidTr="00161A27">
              <w:tc>
                <w:tcPr>
                  <w:tcW w:w="535" w:type="dxa"/>
                  <w:vAlign w:val="center"/>
                </w:tcPr>
                <w:p w:rsidR="004B0151" w:rsidRPr="00BD42DA" w:rsidRDefault="004B0151" w:rsidP="00551581">
                  <w:pPr>
                    <w:framePr w:hSpace="142" w:wrap="around" w:vAnchor="text" w:hAnchor="text" w:y="1"/>
                    <w:suppressOverlap/>
                    <w:jc w:val="center"/>
                    <w:rPr>
                      <w:rFonts w:ascii="ＭＳ 明朝" w:eastAsia="ＭＳ 明朝" w:hAnsi="ＭＳ 明朝"/>
                      <w:sz w:val="18"/>
                      <w:szCs w:val="18"/>
                    </w:rPr>
                  </w:pPr>
                  <w:r w:rsidRPr="00BD42DA">
                    <w:rPr>
                      <w:rFonts w:ascii="ＭＳ 明朝" w:eastAsia="ＭＳ 明朝" w:hAnsi="ＭＳ 明朝" w:hint="eastAsia"/>
                      <w:sz w:val="18"/>
                      <w:szCs w:val="18"/>
                    </w:rPr>
                    <w:t>7</w:t>
                  </w:r>
                </w:p>
              </w:tc>
              <w:tc>
                <w:tcPr>
                  <w:tcW w:w="1650" w:type="dxa"/>
                  <w:vAlign w:val="center"/>
                </w:tcPr>
                <w:p w:rsidR="004B0151" w:rsidRPr="00BD42DA" w:rsidRDefault="004B0151" w:rsidP="00551581">
                  <w:pPr>
                    <w:framePr w:hSpace="142" w:wrap="around" w:vAnchor="text" w:hAnchor="text" w:y="1"/>
                    <w:suppressOverlap/>
                    <w:rPr>
                      <w:rFonts w:ascii="ＭＳ 明朝" w:eastAsia="ＭＳ 明朝" w:hAnsi="ＭＳ 明朝"/>
                      <w:sz w:val="18"/>
                      <w:szCs w:val="18"/>
                    </w:rPr>
                  </w:pPr>
                  <w:r w:rsidRPr="00BD42DA">
                    <w:rPr>
                      <w:rFonts w:ascii="ＭＳ 明朝" w:eastAsia="ＭＳ 明朝" w:hAnsi="ＭＳ 明朝" w:hint="eastAsia"/>
                      <w:sz w:val="18"/>
                      <w:szCs w:val="18"/>
                    </w:rPr>
                    <w:t>電動二方弁の取替</w:t>
                  </w:r>
                </w:p>
              </w:tc>
              <w:tc>
                <w:tcPr>
                  <w:tcW w:w="1559" w:type="dxa"/>
                  <w:vAlign w:val="center"/>
                </w:tcPr>
                <w:p w:rsidR="004B0151" w:rsidRPr="00BD42DA" w:rsidRDefault="004B0151" w:rsidP="00551581">
                  <w:pPr>
                    <w:framePr w:hSpace="142" w:wrap="around" w:vAnchor="text" w:hAnchor="text" w:y="1"/>
                    <w:suppressOverlap/>
                    <w:jc w:val="right"/>
                    <w:rPr>
                      <w:rFonts w:ascii="ＭＳ 明朝" w:eastAsia="ＭＳ 明朝" w:hAnsi="ＭＳ 明朝"/>
                      <w:sz w:val="18"/>
                      <w:szCs w:val="18"/>
                    </w:rPr>
                  </w:pPr>
                  <w:r w:rsidRPr="00BD42DA">
                    <w:rPr>
                      <w:rFonts w:ascii="ＭＳ 明朝" w:eastAsia="ＭＳ 明朝" w:hAnsi="ＭＳ 明朝" w:hint="eastAsia"/>
                      <w:sz w:val="18"/>
                      <w:szCs w:val="18"/>
                    </w:rPr>
                    <w:t>5,000</w:t>
                  </w:r>
                </w:p>
              </w:tc>
              <w:tc>
                <w:tcPr>
                  <w:tcW w:w="3402" w:type="dxa"/>
                </w:tcPr>
                <w:p w:rsidR="004B0151" w:rsidRPr="00BD42DA" w:rsidRDefault="004B0151" w:rsidP="00551581">
                  <w:pPr>
                    <w:framePr w:hSpace="142" w:wrap="around" w:vAnchor="text" w:hAnchor="text" w:y="1"/>
                    <w:suppressOverlap/>
                    <w:rPr>
                      <w:rFonts w:ascii="ＭＳ 明朝" w:eastAsia="ＭＳ 明朝" w:hAnsi="ＭＳ 明朝"/>
                      <w:sz w:val="18"/>
                      <w:szCs w:val="18"/>
                    </w:rPr>
                  </w:pPr>
                  <w:r w:rsidRPr="00BD42DA">
                    <w:rPr>
                      <w:rFonts w:ascii="ＭＳ 明朝" w:eastAsia="ＭＳ 明朝" w:hAnsi="ＭＳ 明朝" w:hint="eastAsia"/>
                      <w:sz w:val="18"/>
                      <w:szCs w:val="18"/>
                    </w:rPr>
                    <w:t>経年による不具合が発生する可能性があるため、この部分の取替</w:t>
                  </w:r>
                </w:p>
              </w:tc>
            </w:tr>
            <w:tr w:rsidR="004B0151" w:rsidRPr="00BD42DA" w:rsidTr="00161A27">
              <w:trPr>
                <w:trHeight w:val="476"/>
              </w:trPr>
              <w:tc>
                <w:tcPr>
                  <w:tcW w:w="535" w:type="dxa"/>
                  <w:vMerge w:val="restart"/>
                  <w:vAlign w:val="center"/>
                </w:tcPr>
                <w:p w:rsidR="004B0151" w:rsidRPr="00BD42DA" w:rsidRDefault="004B0151" w:rsidP="00551581">
                  <w:pPr>
                    <w:framePr w:hSpace="142" w:wrap="around" w:vAnchor="text" w:hAnchor="text" w:y="1"/>
                    <w:spacing w:line="300" w:lineRule="exact"/>
                    <w:suppressOverlap/>
                    <w:jc w:val="center"/>
                    <w:rPr>
                      <w:rFonts w:ascii="ＭＳ 明朝" w:eastAsia="ＭＳ 明朝" w:hAnsi="ＭＳ 明朝"/>
                      <w:sz w:val="18"/>
                      <w:szCs w:val="18"/>
                    </w:rPr>
                  </w:pPr>
                  <w:r w:rsidRPr="00BD42DA">
                    <w:rPr>
                      <w:rFonts w:ascii="ＭＳ 明朝" w:eastAsia="ＭＳ 明朝" w:hAnsi="ＭＳ 明朝" w:hint="eastAsia"/>
                      <w:sz w:val="18"/>
                      <w:szCs w:val="18"/>
                    </w:rPr>
                    <w:t>8</w:t>
                  </w:r>
                </w:p>
              </w:tc>
              <w:tc>
                <w:tcPr>
                  <w:tcW w:w="1650" w:type="dxa"/>
                  <w:vMerge w:val="restart"/>
                  <w:vAlign w:val="center"/>
                </w:tcPr>
                <w:p w:rsidR="004B0151" w:rsidRPr="00BD42DA" w:rsidRDefault="004B0151" w:rsidP="00551581">
                  <w:pPr>
                    <w:framePr w:hSpace="142" w:wrap="around" w:vAnchor="text" w:hAnchor="text" w:y="1"/>
                    <w:spacing w:line="300" w:lineRule="exact"/>
                    <w:suppressOverlap/>
                    <w:rPr>
                      <w:rFonts w:ascii="ＭＳ 明朝" w:eastAsia="ＭＳ 明朝" w:hAnsi="ＭＳ 明朝"/>
                      <w:sz w:val="18"/>
                      <w:szCs w:val="18"/>
                    </w:rPr>
                  </w:pPr>
                  <w:r w:rsidRPr="00BD42DA">
                    <w:rPr>
                      <w:rFonts w:ascii="ＭＳ 明朝" w:eastAsia="ＭＳ 明朝" w:hAnsi="ＭＳ 明朝" w:hint="eastAsia"/>
                      <w:sz w:val="18"/>
                      <w:szCs w:val="18"/>
                    </w:rPr>
                    <w:t>舞台用大道具</w:t>
                  </w:r>
                </w:p>
                <w:p w:rsidR="004B0151" w:rsidRPr="00BD42DA" w:rsidRDefault="004B0151" w:rsidP="00551581">
                  <w:pPr>
                    <w:framePr w:hSpace="142" w:wrap="around" w:vAnchor="text" w:hAnchor="text" w:y="1"/>
                    <w:spacing w:line="300" w:lineRule="exact"/>
                    <w:suppressOverlap/>
                    <w:rPr>
                      <w:rFonts w:ascii="ＭＳ 明朝" w:eastAsia="ＭＳ 明朝" w:hAnsi="ＭＳ 明朝"/>
                      <w:sz w:val="18"/>
                      <w:szCs w:val="18"/>
                    </w:rPr>
                  </w:pPr>
                  <w:r w:rsidRPr="00BD42DA">
                    <w:rPr>
                      <w:rFonts w:ascii="ＭＳ 明朝" w:eastAsia="ＭＳ 明朝" w:hAnsi="ＭＳ 明朝" w:hint="eastAsia"/>
                      <w:sz w:val="18"/>
                      <w:szCs w:val="18"/>
                    </w:rPr>
                    <w:t>平台の購入</w:t>
                  </w:r>
                </w:p>
              </w:tc>
              <w:tc>
                <w:tcPr>
                  <w:tcW w:w="1559" w:type="dxa"/>
                  <w:vAlign w:val="center"/>
                </w:tcPr>
                <w:p w:rsidR="004B0151" w:rsidRPr="00BD42DA" w:rsidRDefault="004B0151" w:rsidP="00551581">
                  <w:pPr>
                    <w:framePr w:hSpace="142" w:wrap="around" w:vAnchor="text" w:hAnchor="text" w:y="1"/>
                    <w:spacing w:line="300" w:lineRule="exact"/>
                    <w:suppressOverlap/>
                    <w:jc w:val="left"/>
                    <w:rPr>
                      <w:rFonts w:ascii="ＭＳ 明朝" w:eastAsia="ＭＳ 明朝" w:hAnsi="ＭＳ 明朝"/>
                      <w:sz w:val="18"/>
                      <w:szCs w:val="18"/>
                    </w:rPr>
                  </w:pPr>
                  <w:r w:rsidRPr="00BD42DA">
                    <w:rPr>
                      <w:rFonts w:ascii="ＭＳ 明朝" w:eastAsia="ＭＳ 明朝" w:hAnsi="ＭＳ 明朝" w:hint="eastAsia"/>
                      <w:sz w:val="18"/>
                      <w:szCs w:val="18"/>
                    </w:rPr>
                    <w:t>予定額</w:t>
                  </w:r>
                  <w:r w:rsidR="00161A27">
                    <w:rPr>
                      <w:rFonts w:ascii="ＭＳ 明朝" w:eastAsia="ＭＳ 明朝" w:hAnsi="ＭＳ 明朝" w:hint="eastAsia"/>
                      <w:sz w:val="18"/>
                      <w:szCs w:val="18"/>
                    </w:rPr>
                    <w:t xml:space="preserve"> </w:t>
                  </w:r>
                  <w:r w:rsidRPr="00BD42DA">
                    <w:rPr>
                      <w:rFonts w:ascii="ＭＳ 明朝" w:eastAsia="ＭＳ 明朝" w:hAnsi="ＭＳ 明朝" w:hint="eastAsia"/>
                      <w:sz w:val="18"/>
                      <w:szCs w:val="18"/>
                    </w:rPr>
                    <w:t>2</w:t>
                  </w:r>
                  <w:r w:rsidRPr="00BD42DA">
                    <w:rPr>
                      <w:rFonts w:ascii="ＭＳ 明朝" w:eastAsia="ＭＳ 明朝" w:hAnsi="ＭＳ 明朝"/>
                      <w:sz w:val="18"/>
                      <w:szCs w:val="18"/>
                    </w:rPr>
                    <w:t>,500</w:t>
                  </w:r>
                </w:p>
              </w:tc>
              <w:tc>
                <w:tcPr>
                  <w:tcW w:w="3402" w:type="dxa"/>
                  <w:vMerge w:val="restart"/>
                </w:tcPr>
                <w:p w:rsidR="004B0151" w:rsidRPr="00BD42DA" w:rsidRDefault="004B0151" w:rsidP="00551581">
                  <w:pPr>
                    <w:framePr w:hSpace="142" w:wrap="around" w:vAnchor="text" w:hAnchor="text" w:y="1"/>
                    <w:spacing w:line="300" w:lineRule="exact"/>
                    <w:suppressOverlap/>
                    <w:rPr>
                      <w:rFonts w:ascii="ＭＳ 明朝" w:eastAsia="ＭＳ 明朝" w:hAnsi="ＭＳ 明朝"/>
                      <w:sz w:val="18"/>
                      <w:szCs w:val="18"/>
                    </w:rPr>
                  </w:pPr>
                  <w:r w:rsidRPr="00BD42DA">
                    <w:rPr>
                      <w:rFonts w:ascii="ＭＳ 明朝" w:eastAsia="ＭＳ 明朝" w:hAnsi="ＭＳ 明朝" w:hint="eastAsia"/>
                      <w:sz w:val="18"/>
                      <w:szCs w:val="18"/>
                    </w:rPr>
                    <w:t>昨年度購入した平台の今年度分の購入。メインホールのステージで使用</w:t>
                  </w:r>
                </w:p>
              </w:tc>
            </w:tr>
            <w:tr w:rsidR="004B0151" w:rsidRPr="00BD42DA" w:rsidTr="00161A27">
              <w:trPr>
                <w:trHeight w:val="412"/>
              </w:trPr>
              <w:tc>
                <w:tcPr>
                  <w:tcW w:w="535" w:type="dxa"/>
                  <w:vMerge/>
                  <w:vAlign w:val="center"/>
                </w:tcPr>
                <w:p w:rsidR="004B0151" w:rsidRPr="00BD42DA" w:rsidRDefault="004B0151" w:rsidP="00551581">
                  <w:pPr>
                    <w:framePr w:hSpace="142" w:wrap="around" w:vAnchor="text" w:hAnchor="text" w:y="1"/>
                    <w:spacing w:line="300" w:lineRule="exact"/>
                    <w:suppressOverlap/>
                    <w:jc w:val="center"/>
                    <w:rPr>
                      <w:rFonts w:ascii="ＭＳ 明朝" w:eastAsia="ＭＳ 明朝" w:hAnsi="ＭＳ 明朝"/>
                      <w:sz w:val="18"/>
                      <w:szCs w:val="18"/>
                    </w:rPr>
                  </w:pPr>
                </w:p>
              </w:tc>
              <w:tc>
                <w:tcPr>
                  <w:tcW w:w="1650" w:type="dxa"/>
                  <w:vMerge/>
                  <w:vAlign w:val="center"/>
                </w:tcPr>
                <w:p w:rsidR="004B0151" w:rsidRPr="00BD42DA" w:rsidRDefault="004B0151" w:rsidP="00551581">
                  <w:pPr>
                    <w:framePr w:hSpace="142" w:wrap="around" w:vAnchor="text" w:hAnchor="text" w:y="1"/>
                    <w:spacing w:line="300" w:lineRule="exact"/>
                    <w:suppressOverlap/>
                    <w:rPr>
                      <w:rFonts w:ascii="ＭＳ 明朝" w:eastAsia="ＭＳ 明朝" w:hAnsi="ＭＳ 明朝"/>
                      <w:sz w:val="18"/>
                      <w:szCs w:val="18"/>
                    </w:rPr>
                  </w:pPr>
                </w:p>
              </w:tc>
              <w:tc>
                <w:tcPr>
                  <w:tcW w:w="1559" w:type="dxa"/>
                  <w:vAlign w:val="center"/>
                </w:tcPr>
                <w:p w:rsidR="004B0151" w:rsidRPr="00BD42DA" w:rsidRDefault="004B0151" w:rsidP="00551581">
                  <w:pPr>
                    <w:framePr w:hSpace="142" w:wrap="around" w:vAnchor="text" w:hAnchor="text" w:y="1"/>
                    <w:spacing w:line="300" w:lineRule="exact"/>
                    <w:suppressOverlap/>
                    <w:jc w:val="left"/>
                    <w:rPr>
                      <w:rFonts w:ascii="ＭＳ 明朝" w:eastAsia="ＭＳ 明朝" w:hAnsi="ＭＳ 明朝"/>
                      <w:sz w:val="18"/>
                      <w:szCs w:val="18"/>
                    </w:rPr>
                  </w:pPr>
                  <w:r w:rsidRPr="00BD42DA">
                    <w:rPr>
                      <w:rFonts w:ascii="ＭＳ 明朝" w:eastAsia="ＭＳ 明朝" w:hAnsi="ＭＳ 明朝" w:hint="eastAsia"/>
                      <w:sz w:val="18"/>
                      <w:szCs w:val="18"/>
                    </w:rPr>
                    <w:t>発注額</w:t>
                  </w:r>
                  <w:r w:rsidR="00161A27">
                    <w:rPr>
                      <w:rFonts w:ascii="ＭＳ 明朝" w:eastAsia="ＭＳ 明朝" w:hAnsi="ＭＳ 明朝" w:hint="eastAsia"/>
                      <w:sz w:val="18"/>
                      <w:szCs w:val="18"/>
                    </w:rPr>
                    <w:t xml:space="preserve"> </w:t>
                  </w:r>
                  <w:r w:rsidRPr="00BD42DA">
                    <w:rPr>
                      <w:rFonts w:ascii="ＭＳ 明朝" w:eastAsia="ＭＳ 明朝" w:hAnsi="ＭＳ 明朝" w:hint="eastAsia"/>
                      <w:sz w:val="18"/>
                      <w:szCs w:val="18"/>
                    </w:rPr>
                    <w:t>2</w:t>
                  </w:r>
                  <w:r w:rsidRPr="00BD42DA">
                    <w:rPr>
                      <w:rFonts w:ascii="ＭＳ 明朝" w:eastAsia="ＭＳ 明朝" w:hAnsi="ＭＳ 明朝"/>
                      <w:sz w:val="18"/>
                      <w:szCs w:val="18"/>
                    </w:rPr>
                    <w:t>,</w:t>
                  </w:r>
                  <w:r w:rsidRPr="00BD42DA">
                    <w:rPr>
                      <w:rFonts w:ascii="ＭＳ 明朝" w:eastAsia="ＭＳ 明朝" w:hAnsi="ＭＳ 明朝" w:hint="eastAsia"/>
                      <w:sz w:val="18"/>
                      <w:szCs w:val="18"/>
                    </w:rPr>
                    <w:t>277</w:t>
                  </w:r>
                </w:p>
              </w:tc>
              <w:tc>
                <w:tcPr>
                  <w:tcW w:w="3402" w:type="dxa"/>
                  <w:vMerge/>
                </w:tcPr>
                <w:p w:rsidR="004B0151" w:rsidRPr="00BD42DA" w:rsidRDefault="004B0151" w:rsidP="00551581">
                  <w:pPr>
                    <w:framePr w:hSpace="142" w:wrap="around" w:vAnchor="text" w:hAnchor="text" w:y="1"/>
                    <w:spacing w:line="300" w:lineRule="exact"/>
                    <w:suppressOverlap/>
                    <w:rPr>
                      <w:rFonts w:ascii="ＭＳ 明朝" w:eastAsia="ＭＳ 明朝" w:hAnsi="ＭＳ 明朝"/>
                      <w:sz w:val="18"/>
                      <w:szCs w:val="18"/>
                    </w:rPr>
                  </w:pPr>
                </w:p>
              </w:tc>
            </w:tr>
            <w:tr w:rsidR="004B0151" w:rsidRPr="00BD42DA" w:rsidTr="00161A27">
              <w:tc>
                <w:tcPr>
                  <w:tcW w:w="535" w:type="dxa"/>
                  <w:vAlign w:val="center"/>
                </w:tcPr>
                <w:p w:rsidR="004B0151" w:rsidRPr="00BD42DA" w:rsidRDefault="00710F2D" w:rsidP="00551581">
                  <w:pPr>
                    <w:framePr w:hSpace="142" w:wrap="around" w:vAnchor="text" w:hAnchor="text" w:y="1"/>
                    <w:spacing w:line="300" w:lineRule="exact"/>
                    <w:suppressOverlap/>
                    <w:jc w:val="center"/>
                    <w:rPr>
                      <w:rFonts w:ascii="ＭＳ 明朝" w:eastAsia="ＭＳ 明朝" w:hAnsi="ＭＳ 明朝"/>
                      <w:sz w:val="18"/>
                      <w:szCs w:val="18"/>
                    </w:rPr>
                  </w:pPr>
                  <w:r>
                    <w:rPr>
                      <w:rFonts w:ascii="ＭＳ 明朝" w:eastAsia="ＭＳ 明朝" w:hAnsi="ＭＳ 明朝" w:hint="eastAsia"/>
                      <w:noProof/>
                      <w:sz w:val="18"/>
                      <w:szCs w:val="18"/>
                    </w:rPr>
                    <mc:AlternateContent>
                      <mc:Choice Requires="wps">
                        <w:drawing>
                          <wp:anchor distT="0" distB="0" distL="114300" distR="114300" simplePos="0" relativeHeight="251669504" behindDoc="0" locked="0" layoutInCell="1" allowOverlap="1">
                            <wp:simplePos x="0" y="0"/>
                            <wp:positionH relativeFrom="column">
                              <wp:posOffset>-4394200</wp:posOffset>
                            </wp:positionH>
                            <wp:positionV relativeFrom="paragraph">
                              <wp:posOffset>328295</wp:posOffset>
                            </wp:positionV>
                            <wp:extent cx="1162050" cy="990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162050" cy="990600"/>
                                    </a:xfrm>
                                    <a:prstGeom prst="rect">
                                      <a:avLst/>
                                    </a:prstGeom>
                                    <a:solidFill>
                                      <a:schemeClr val="lt1"/>
                                    </a:solidFill>
                                    <a:ln w="6350">
                                      <a:noFill/>
                                    </a:ln>
                                  </wps:spPr>
                                  <wps:txbx>
                                    <w:txbxContent>
                                      <w:p w:rsidR="00710F2D" w:rsidRDefault="00710F2D" w:rsidP="005264EF">
                                        <w:pPr>
                                          <w:ind w:left="189" w:hangingChars="100" w:hanging="189"/>
                                        </w:pPr>
                                        <w:r w:rsidRPr="00BD42DA">
                                          <w:rPr>
                                            <w:rFonts w:asciiTheme="minorEastAsia" w:eastAsiaTheme="minorEastAsia" w:hAnsiTheme="minorEastAsia" w:cstheme="minorBidi" w:hint="eastAsia"/>
                                            <w:szCs w:val="22"/>
                                          </w:rPr>
                                          <w:t>(6)施設・設備・備品等の維持管理の内容、適格性及び実現可能性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2" type="#_x0000_t202" style="position:absolute;left:0;text-align:left;margin-left:-346pt;margin-top:25.85pt;width:91.5pt;height: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" fillcolor="white [3201]" stroked="f" strokeweight=".5pt">
                            <v:textbox>
                              <w:txbxContent>
                                <w:p w:rsidR="00710F2D" w:rsidRDefault="00710F2D" w:rsidP="005264EF">
                                  <w:pPr>
                                    <w:ind w:left="189" w:hangingChars="100" w:hanging="189"/>
                                  </w:pPr>
                                  <w:r w:rsidRPr="00BD42DA">
                                    <w:rPr>
                                      <w:rFonts w:asciiTheme="minorEastAsia" w:eastAsiaTheme="minorEastAsia" w:hAnsiTheme="minorEastAsia" w:cstheme="minorBidi" w:hint="eastAsia"/>
                                      <w:szCs w:val="22"/>
                                    </w:rPr>
                                    <w:t>(6)</w:t>
                                  </w:r>
                                  <w:r w:rsidRPr="00BD42DA">
                                    <w:rPr>
                                      <w:rFonts w:asciiTheme="minorEastAsia" w:eastAsiaTheme="minorEastAsia" w:hAnsiTheme="minorEastAsia" w:cstheme="minorBidi" w:hint="eastAsia"/>
                                      <w:szCs w:val="22"/>
                                    </w:rPr>
                                    <w:t>施設・設備・備品等の維持管理の内容、適格性及び実現可能性</w:t>
                                  </w:r>
                                </w:p>
                              </w:txbxContent>
                            </v:textbox>
                          </v:shape>
                        </w:pict>
                      </mc:Fallback>
                    </mc:AlternateContent>
                  </w:r>
                  <w:r w:rsidR="004B0151" w:rsidRPr="00BD42DA">
                    <w:rPr>
                      <w:rFonts w:ascii="ＭＳ 明朝" w:eastAsia="ＭＳ 明朝" w:hAnsi="ＭＳ 明朝" w:hint="eastAsia"/>
                      <w:sz w:val="18"/>
                      <w:szCs w:val="18"/>
                    </w:rPr>
                    <w:t>9</w:t>
                  </w:r>
                </w:p>
              </w:tc>
              <w:tc>
                <w:tcPr>
                  <w:tcW w:w="1650" w:type="dxa"/>
                  <w:vAlign w:val="center"/>
                </w:tcPr>
                <w:p w:rsidR="004B0151" w:rsidRPr="00BD42DA" w:rsidRDefault="004B0151" w:rsidP="00551581">
                  <w:pPr>
                    <w:framePr w:hSpace="142" w:wrap="around" w:vAnchor="text" w:hAnchor="text" w:y="1"/>
                    <w:spacing w:line="300" w:lineRule="exact"/>
                    <w:suppressOverlap/>
                    <w:rPr>
                      <w:rFonts w:ascii="ＭＳ 明朝" w:eastAsia="ＭＳ 明朝" w:hAnsi="ＭＳ 明朝"/>
                      <w:sz w:val="18"/>
                      <w:szCs w:val="18"/>
                    </w:rPr>
                  </w:pPr>
                  <w:r w:rsidRPr="00BD42DA">
                    <w:rPr>
                      <w:rFonts w:ascii="ＭＳ 明朝" w:eastAsia="ＭＳ 明朝" w:hAnsi="ＭＳ 明朝" w:hint="eastAsia"/>
                      <w:sz w:val="18"/>
                      <w:szCs w:val="18"/>
                    </w:rPr>
                    <w:t>舞台床修繕</w:t>
                  </w:r>
                </w:p>
              </w:tc>
              <w:tc>
                <w:tcPr>
                  <w:tcW w:w="1559" w:type="dxa"/>
                  <w:vAlign w:val="center"/>
                </w:tcPr>
                <w:p w:rsidR="004B0151" w:rsidRPr="00BD42DA" w:rsidRDefault="004B0151" w:rsidP="00551581">
                  <w:pPr>
                    <w:framePr w:hSpace="142" w:wrap="around" w:vAnchor="text" w:hAnchor="text" w:y="1"/>
                    <w:spacing w:line="300" w:lineRule="exact"/>
                    <w:suppressOverlap/>
                    <w:jc w:val="right"/>
                    <w:rPr>
                      <w:rFonts w:ascii="ＭＳ 明朝" w:eastAsia="ＭＳ 明朝" w:hAnsi="ＭＳ 明朝"/>
                      <w:sz w:val="18"/>
                      <w:szCs w:val="18"/>
                    </w:rPr>
                  </w:pPr>
                  <w:r w:rsidRPr="00BD42DA">
                    <w:rPr>
                      <w:rFonts w:ascii="ＭＳ 明朝" w:eastAsia="ＭＳ 明朝" w:hAnsi="ＭＳ 明朝" w:hint="eastAsia"/>
                      <w:sz w:val="18"/>
                      <w:szCs w:val="18"/>
                    </w:rPr>
                    <w:t>1,000</w:t>
                  </w:r>
                </w:p>
              </w:tc>
              <w:tc>
                <w:tcPr>
                  <w:tcW w:w="3402" w:type="dxa"/>
                </w:tcPr>
                <w:p w:rsidR="004B0151" w:rsidRPr="00BD42DA" w:rsidRDefault="004B0151" w:rsidP="00551581">
                  <w:pPr>
                    <w:framePr w:hSpace="142" w:wrap="around" w:vAnchor="text" w:hAnchor="text" w:y="1"/>
                    <w:spacing w:line="300" w:lineRule="exact"/>
                    <w:suppressOverlap/>
                    <w:rPr>
                      <w:rFonts w:ascii="ＭＳ 明朝" w:eastAsia="ＭＳ 明朝" w:hAnsi="ＭＳ 明朝"/>
                      <w:sz w:val="18"/>
                      <w:szCs w:val="18"/>
                    </w:rPr>
                  </w:pPr>
                  <w:r w:rsidRPr="00BD42DA">
                    <w:rPr>
                      <w:rFonts w:ascii="ＭＳ 明朝" w:eastAsia="ＭＳ 明朝" w:hAnsi="ＭＳ 明朝" w:hint="eastAsia"/>
                      <w:sz w:val="18"/>
                      <w:szCs w:val="18"/>
                    </w:rPr>
                    <w:t>メインホールの床可動部の修繕</w:t>
                  </w:r>
                </w:p>
              </w:tc>
            </w:tr>
            <w:tr w:rsidR="004B0151" w:rsidRPr="00BD42DA" w:rsidTr="00161A27">
              <w:tc>
                <w:tcPr>
                  <w:tcW w:w="535" w:type="dxa"/>
                  <w:vAlign w:val="center"/>
                </w:tcPr>
                <w:p w:rsidR="004B0151" w:rsidRPr="00BD42DA" w:rsidRDefault="004B0151" w:rsidP="00551581">
                  <w:pPr>
                    <w:framePr w:hSpace="142" w:wrap="around" w:vAnchor="text" w:hAnchor="text" w:y="1"/>
                    <w:spacing w:line="300" w:lineRule="exact"/>
                    <w:suppressOverlap/>
                    <w:jc w:val="center"/>
                    <w:rPr>
                      <w:rFonts w:ascii="ＭＳ 明朝" w:eastAsia="ＭＳ 明朝" w:hAnsi="ＭＳ 明朝"/>
                      <w:sz w:val="18"/>
                      <w:szCs w:val="18"/>
                    </w:rPr>
                  </w:pPr>
                  <w:r w:rsidRPr="00BD42DA">
                    <w:rPr>
                      <w:rFonts w:ascii="ＭＳ 明朝" w:eastAsia="ＭＳ 明朝" w:hAnsi="ＭＳ 明朝" w:hint="eastAsia"/>
                      <w:sz w:val="18"/>
                      <w:szCs w:val="18"/>
                    </w:rPr>
                    <w:t>10</w:t>
                  </w:r>
                </w:p>
              </w:tc>
              <w:tc>
                <w:tcPr>
                  <w:tcW w:w="1650" w:type="dxa"/>
                  <w:vAlign w:val="center"/>
                </w:tcPr>
                <w:p w:rsidR="004B0151" w:rsidRPr="00BD42DA" w:rsidRDefault="004B0151" w:rsidP="00551581">
                  <w:pPr>
                    <w:framePr w:hSpace="142" w:wrap="around" w:vAnchor="text" w:hAnchor="text" w:y="1"/>
                    <w:spacing w:line="300" w:lineRule="exact"/>
                    <w:suppressOverlap/>
                    <w:rPr>
                      <w:rFonts w:ascii="ＭＳ 明朝" w:eastAsia="ＭＳ 明朝" w:hAnsi="ＭＳ 明朝"/>
                      <w:sz w:val="18"/>
                      <w:szCs w:val="18"/>
                    </w:rPr>
                  </w:pPr>
                  <w:r w:rsidRPr="00BD42DA">
                    <w:rPr>
                      <w:rFonts w:ascii="ＭＳ 明朝" w:eastAsia="ＭＳ 明朝" w:hAnsi="ＭＳ 明朝" w:hint="eastAsia"/>
                      <w:sz w:val="18"/>
                      <w:szCs w:val="18"/>
                    </w:rPr>
                    <w:t>移動大型プロジェクターの載せ替え</w:t>
                  </w:r>
                </w:p>
              </w:tc>
              <w:tc>
                <w:tcPr>
                  <w:tcW w:w="1559" w:type="dxa"/>
                  <w:vAlign w:val="center"/>
                </w:tcPr>
                <w:p w:rsidR="004B0151" w:rsidRPr="00BD42DA" w:rsidRDefault="004B0151" w:rsidP="00551581">
                  <w:pPr>
                    <w:framePr w:hSpace="142" w:wrap="around" w:vAnchor="text" w:hAnchor="text" w:y="1"/>
                    <w:spacing w:line="300" w:lineRule="exact"/>
                    <w:suppressOverlap/>
                    <w:jc w:val="right"/>
                    <w:rPr>
                      <w:rFonts w:ascii="ＭＳ 明朝" w:eastAsia="ＭＳ 明朝" w:hAnsi="ＭＳ 明朝"/>
                      <w:sz w:val="18"/>
                      <w:szCs w:val="18"/>
                    </w:rPr>
                  </w:pPr>
                  <w:r w:rsidRPr="00BD42DA">
                    <w:rPr>
                      <w:rFonts w:ascii="ＭＳ 明朝" w:eastAsia="ＭＳ 明朝" w:hAnsi="ＭＳ 明朝" w:hint="eastAsia"/>
                      <w:sz w:val="18"/>
                      <w:szCs w:val="18"/>
                    </w:rPr>
                    <w:t>3,000</w:t>
                  </w:r>
                </w:p>
              </w:tc>
              <w:tc>
                <w:tcPr>
                  <w:tcW w:w="3402" w:type="dxa"/>
                </w:tcPr>
                <w:p w:rsidR="004B0151" w:rsidRPr="00BD42DA" w:rsidRDefault="004B0151" w:rsidP="00551581">
                  <w:pPr>
                    <w:framePr w:hSpace="142" w:wrap="around" w:vAnchor="text" w:hAnchor="text" w:y="1"/>
                    <w:spacing w:line="300" w:lineRule="exact"/>
                    <w:suppressOverlap/>
                    <w:rPr>
                      <w:rFonts w:ascii="ＭＳ 明朝" w:eastAsia="ＭＳ 明朝" w:hAnsi="ＭＳ 明朝"/>
                      <w:sz w:val="18"/>
                      <w:szCs w:val="18"/>
                    </w:rPr>
                  </w:pPr>
                  <w:r w:rsidRPr="00BD42DA">
                    <w:rPr>
                      <w:rFonts w:ascii="ＭＳ 明朝" w:eastAsia="ＭＳ 明朝" w:hAnsi="ＭＳ 明朝" w:hint="eastAsia"/>
                      <w:sz w:val="18"/>
                      <w:szCs w:val="18"/>
                    </w:rPr>
                    <w:t>旧型のプロジェクターを搭載しているため、これを新型に載せ替える</w:t>
                  </w:r>
                </w:p>
              </w:tc>
            </w:tr>
            <w:tr w:rsidR="004B0151" w:rsidRPr="00BD42DA" w:rsidTr="00161A27">
              <w:tc>
                <w:tcPr>
                  <w:tcW w:w="535" w:type="dxa"/>
                  <w:vAlign w:val="center"/>
                </w:tcPr>
                <w:p w:rsidR="004B0151" w:rsidRPr="00BD42DA" w:rsidRDefault="004B0151" w:rsidP="00551581">
                  <w:pPr>
                    <w:framePr w:hSpace="142" w:wrap="around" w:vAnchor="text" w:hAnchor="text" w:y="1"/>
                    <w:spacing w:line="300" w:lineRule="exact"/>
                    <w:suppressOverlap/>
                    <w:jc w:val="center"/>
                    <w:rPr>
                      <w:rFonts w:ascii="ＭＳ 明朝" w:eastAsia="ＭＳ 明朝" w:hAnsi="ＭＳ 明朝"/>
                      <w:sz w:val="18"/>
                      <w:szCs w:val="18"/>
                    </w:rPr>
                  </w:pPr>
                  <w:r w:rsidRPr="00BD42DA">
                    <w:rPr>
                      <w:rFonts w:ascii="ＭＳ 明朝" w:eastAsia="ＭＳ 明朝" w:hAnsi="ＭＳ 明朝" w:hint="eastAsia"/>
                      <w:sz w:val="18"/>
                      <w:szCs w:val="18"/>
                    </w:rPr>
                    <w:t>11</w:t>
                  </w:r>
                </w:p>
              </w:tc>
              <w:tc>
                <w:tcPr>
                  <w:tcW w:w="1650" w:type="dxa"/>
                  <w:vAlign w:val="center"/>
                </w:tcPr>
                <w:p w:rsidR="004B0151" w:rsidRPr="00BD42DA" w:rsidRDefault="004B0151" w:rsidP="00551581">
                  <w:pPr>
                    <w:framePr w:hSpace="142" w:wrap="around" w:vAnchor="text" w:hAnchor="text" w:y="1"/>
                    <w:spacing w:line="300" w:lineRule="exact"/>
                    <w:suppressOverlap/>
                    <w:rPr>
                      <w:rFonts w:ascii="ＭＳ 明朝" w:eastAsia="ＭＳ 明朝" w:hAnsi="ＭＳ 明朝"/>
                      <w:sz w:val="18"/>
                      <w:szCs w:val="18"/>
                    </w:rPr>
                  </w:pPr>
                  <w:r w:rsidRPr="00BD42DA">
                    <w:rPr>
                      <w:rFonts w:ascii="ＭＳ 明朝" w:eastAsia="ＭＳ 明朝" w:hAnsi="ＭＳ 明朝" w:hint="eastAsia"/>
                      <w:sz w:val="18"/>
                      <w:szCs w:val="18"/>
                    </w:rPr>
                    <w:t>吊物機構ワイヤーロープ交換</w:t>
                  </w:r>
                </w:p>
              </w:tc>
              <w:tc>
                <w:tcPr>
                  <w:tcW w:w="1559" w:type="dxa"/>
                  <w:vAlign w:val="center"/>
                </w:tcPr>
                <w:p w:rsidR="004B0151" w:rsidRPr="00BD42DA" w:rsidRDefault="004B0151" w:rsidP="00551581">
                  <w:pPr>
                    <w:framePr w:hSpace="142" w:wrap="around" w:vAnchor="text" w:hAnchor="text" w:y="1"/>
                    <w:spacing w:line="300" w:lineRule="exact"/>
                    <w:suppressOverlap/>
                    <w:jc w:val="right"/>
                    <w:rPr>
                      <w:rFonts w:ascii="ＭＳ 明朝" w:eastAsia="ＭＳ 明朝" w:hAnsi="ＭＳ 明朝"/>
                      <w:sz w:val="18"/>
                      <w:szCs w:val="18"/>
                    </w:rPr>
                  </w:pPr>
                  <w:r w:rsidRPr="00BD42DA">
                    <w:rPr>
                      <w:rFonts w:ascii="ＭＳ 明朝" w:eastAsia="ＭＳ 明朝" w:hAnsi="ＭＳ 明朝" w:hint="eastAsia"/>
                      <w:sz w:val="18"/>
                      <w:szCs w:val="18"/>
                    </w:rPr>
                    <w:t>10,000</w:t>
                  </w:r>
                </w:p>
              </w:tc>
              <w:tc>
                <w:tcPr>
                  <w:tcW w:w="3402" w:type="dxa"/>
                </w:tcPr>
                <w:p w:rsidR="004B0151" w:rsidRPr="00BD42DA" w:rsidRDefault="004B0151" w:rsidP="00551581">
                  <w:pPr>
                    <w:framePr w:hSpace="142" w:wrap="around" w:vAnchor="text" w:hAnchor="text" w:y="1"/>
                    <w:spacing w:line="300" w:lineRule="exact"/>
                    <w:suppressOverlap/>
                    <w:rPr>
                      <w:rFonts w:ascii="ＭＳ 明朝" w:eastAsia="ＭＳ 明朝" w:hAnsi="ＭＳ 明朝"/>
                      <w:sz w:val="18"/>
                      <w:szCs w:val="18"/>
                    </w:rPr>
                  </w:pPr>
                  <w:r w:rsidRPr="00BD42DA">
                    <w:rPr>
                      <w:rFonts w:ascii="ＭＳ 明朝" w:eastAsia="ＭＳ 明朝" w:hAnsi="ＭＳ 明朝"/>
                      <w:sz w:val="18"/>
                      <w:szCs w:val="18"/>
                    </w:rPr>
                    <w:t>吊物機構での保守</w:t>
                  </w:r>
                  <w:r w:rsidRPr="00BD42DA">
                    <w:rPr>
                      <w:rFonts w:ascii="ＭＳ 明朝" w:eastAsia="ＭＳ 明朝" w:hAnsi="ＭＳ 明朝" w:hint="eastAsia"/>
                      <w:sz w:val="18"/>
                      <w:szCs w:val="18"/>
                    </w:rPr>
                    <w:t>点検時にワイヤロープが不良となった際に交換を実施する</w:t>
                  </w:r>
                </w:p>
              </w:tc>
            </w:tr>
            <w:tr w:rsidR="004B0151" w:rsidRPr="00BD42DA" w:rsidTr="00161A27">
              <w:tc>
                <w:tcPr>
                  <w:tcW w:w="535" w:type="dxa"/>
                  <w:vAlign w:val="center"/>
                </w:tcPr>
                <w:p w:rsidR="004B0151" w:rsidRPr="00BD42DA" w:rsidRDefault="004B0151" w:rsidP="00551581">
                  <w:pPr>
                    <w:framePr w:hSpace="142" w:wrap="around" w:vAnchor="text" w:hAnchor="text" w:y="1"/>
                    <w:spacing w:line="300" w:lineRule="exact"/>
                    <w:suppressOverlap/>
                    <w:jc w:val="center"/>
                    <w:rPr>
                      <w:rFonts w:ascii="ＭＳ 明朝" w:eastAsia="ＭＳ 明朝" w:hAnsi="ＭＳ 明朝"/>
                      <w:sz w:val="18"/>
                      <w:szCs w:val="18"/>
                    </w:rPr>
                  </w:pPr>
                  <w:r w:rsidRPr="00BD42DA">
                    <w:rPr>
                      <w:rFonts w:ascii="ＭＳ 明朝" w:eastAsia="ＭＳ 明朝" w:hAnsi="ＭＳ 明朝" w:hint="eastAsia"/>
                      <w:sz w:val="18"/>
                      <w:szCs w:val="18"/>
                    </w:rPr>
                    <w:t>12</w:t>
                  </w:r>
                </w:p>
              </w:tc>
              <w:tc>
                <w:tcPr>
                  <w:tcW w:w="1650" w:type="dxa"/>
                  <w:vAlign w:val="center"/>
                </w:tcPr>
                <w:p w:rsidR="004B0151" w:rsidRPr="00BD42DA" w:rsidRDefault="004B0151" w:rsidP="00551581">
                  <w:pPr>
                    <w:framePr w:hSpace="142" w:wrap="around" w:vAnchor="text" w:hAnchor="text" w:y="1"/>
                    <w:spacing w:line="300" w:lineRule="exact"/>
                    <w:suppressOverlap/>
                    <w:rPr>
                      <w:rFonts w:ascii="ＭＳ 明朝" w:eastAsia="ＭＳ 明朝" w:hAnsi="ＭＳ 明朝"/>
                      <w:sz w:val="18"/>
                      <w:szCs w:val="18"/>
                    </w:rPr>
                  </w:pPr>
                  <w:r w:rsidRPr="00BD42DA">
                    <w:rPr>
                      <w:rFonts w:ascii="ＭＳ 明朝" w:eastAsia="ＭＳ 明朝" w:hAnsi="ＭＳ 明朝" w:hint="eastAsia"/>
                      <w:sz w:val="18"/>
                      <w:szCs w:val="18"/>
                    </w:rPr>
                    <w:t>舞台袖幕の取替</w:t>
                  </w:r>
                </w:p>
              </w:tc>
              <w:tc>
                <w:tcPr>
                  <w:tcW w:w="1559" w:type="dxa"/>
                  <w:vAlign w:val="center"/>
                </w:tcPr>
                <w:p w:rsidR="004B0151" w:rsidRPr="00BD42DA" w:rsidRDefault="004B0151" w:rsidP="00551581">
                  <w:pPr>
                    <w:framePr w:hSpace="142" w:wrap="around" w:vAnchor="text" w:hAnchor="text" w:y="1"/>
                    <w:spacing w:line="300" w:lineRule="exact"/>
                    <w:suppressOverlap/>
                    <w:jc w:val="right"/>
                    <w:rPr>
                      <w:rFonts w:ascii="ＭＳ 明朝" w:eastAsia="ＭＳ 明朝" w:hAnsi="ＭＳ 明朝"/>
                      <w:sz w:val="18"/>
                      <w:szCs w:val="18"/>
                    </w:rPr>
                  </w:pPr>
                  <w:r w:rsidRPr="00BD42DA">
                    <w:rPr>
                      <w:rFonts w:ascii="ＭＳ 明朝" w:eastAsia="ＭＳ 明朝" w:hAnsi="ＭＳ 明朝" w:hint="eastAsia"/>
                      <w:sz w:val="18"/>
                      <w:szCs w:val="18"/>
                    </w:rPr>
                    <w:t>4,500</w:t>
                  </w:r>
                </w:p>
              </w:tc>
              <w:tc>
                <w:tcPr>
                  <w:tcW w:w="3402" w:type="dxa"/>
                </w:tcPr>
                <w:p w:rsidR="004B0151" w:rsidRPr="00BD42DA" w:rsidRDefault="004B0151" w:rsidP="00551581">
                  <w:pPr>
                    <w:framePr w:hSpace="142" w:wrap="around" w:vAnchor="text" w:hAnchor="text" w:y="1"/>
                    <w:spacing w:line="300" w:lineRule="exact"/>
                    <w:suppressOverlap/>
                    <w:rPr>
                      <w:rFonts w:ascii="ＭＳ 明朝" w:eastAsia="ＭＳ 明朝" w:hAnsi="ＭＳ 明朝"/>
                      <w:sz w:val="18"/>
                      <w:szCs w:val="18"/>
                    </w:rPr>
                  </w:pPr>
                  <w:r w:rsidRPr="00BD42DA">
                    <w:rPr>
                      <w:rFonts w:ascii="ＭＳ 明朝" w:eastAsia="ＭＳ 明朝" w:hAnsi="ＭＳ 明朝" w:hint="eastAsia"/>
                      <w:sz w:val="18"/>
                      <w:szCs w:val="18"/>
                    </w:rPr>
                    <w:t>経年での使用により、各所で破れなどが発生しているため、これを取替える</w:t>
                  </w:r>
                </w:p>
              </w:tc>
            </w:tr>
            <w:tr w:rsidR="004B0151" w:rsidRPr="00BD42DA" w:rsidTr="00161A27">
              <w:trPr>
                <w:trHeight w:val="360"/>
              </w:trPr>
              <w:tc>
                <w:tcPr>
                  <w:tcW w:w="535" w:type="dxa"/>
                  <w:vMerge w:val="restart"/>
                  <w:vAlign w:val="center"/>
                </w:tcPr>
                <w:p w:rsidR="004B0151" w:rsidRPr="00BD42DA" w:rsidRDefault="004B0151" w:rsidP="00551581">
                  <w:pPr>
                    <w:framePr w:hSpace="142" w:wrap="around" w:vAnchor="text" w:hAnchor="text" w:y="1"/>
                    <w:suppressOverlap/>
                    <w:jc w:val="center"/>
                    <w:rPr>
                      <w:rFonts w:ascii="ＭＳ 明朝" w:eastAsia="ＭＳ 明朝" w:hAnsi="ＭＳ 明朝"/>
                      <w:sz w:val="18"/>
                      <w:szCs w:val="18"/>
                    </w:rPr>
                  </w:pPr>
                  <w:r w:rsidRPr="00BD42DA">
                    <w:rPr>
                      <w:rFonts w:ascii="ＭＳ 明朝" w:eastAsia="ＭＳ 明朝" w:hAnsi="ＭＳ 明朝" w:hint="eastAsia"/>
                      <w:sz w:val="18"/>
                      <w:szCs w:val="18"/>
                    </w:rPr>
                    <w:t>13</w:t>
                  </w:r>
                </w:p>
              </w:tc>
              <w:tc>
                <w:tcPr>
                  <w:tcW w:w="1650" w:type="dxa"/>
                  <w:vMerge w:val="restart"/>
                  <w:vAlign w:val="center"/>
                </w:tcPr>
                <w:p w:rsidR="004B0151" w:rsidRPr="00BD42DA" w:rsidRDefault="004B0151" w:rsidP="00551581">
                  <w:pPr>
                    <w:framePr w:hSpace="142" w:wrap="around" w:vAnchor="text" w:hAnchor="text" w:y="1"/>
                    <w:suppressOverlap/>
                    <w:rPr>
                      <w:rFonts w:ascii="ＭＳ 明朝" w:eastAsia="ＭＳ 明朝" w:hAnsi="ＭＳ 明朝"/>
                      <w:sz w:val="18"/>
                      <w:szCs w:val="18"/>
                    </w:rPr>
                  </w:pPr>
                  <w:r w:rsidRPr="00BD42DA">
                    <w:rPr>
                      <w:rFonts w:ascii="ＭＳ 明朝" w:eastAsia="ＭＳ 明朝" w:hAnsi="ＭＳ 明朝" w:hint="eastAsia"/>
                      <w:sz w:val="18"/>
                      <w:szCs w:val="18"/>
                    </w:rPr>
                    <w:t>その他（修繕）</w:t>
                  </w:r>
                </w:p>
              </w:tc>
              <w:tc>
                <w:tcPr>
                  <w:tcW w:w="1559" w:type="dxa"/>
                  <w:vAlign w:val="center"/>
                </w:tcPr>
                <w:p w:rsidR="004B0151" w:rsidRPr="00BD42DA" w:rsidRDefault="004B0151" w:rsidP="00551581">
                  <w:pPr>
                    <w:framePr w:hSpace="142" w:wrap="around" w:vAnchor="text" w:hAnchor="text" w:y="1"/>
                    <w:suppressOverlap/>
                    <w:jc w:val="right"/>
                    <w:rPr>
                      <w:rFonts w:ascii="ＭＳ 明朝" w:eastAsia="ＭＳ 明朝" w:hAnsi="ＭＳ 明朝"/>
                      <w:sz w:val="18"/>
                      <w:szCs w:val="18"/>
                    </w:rPr>
                  </w:pPr>
                  <w:r w:rsidRPr="00BD42DA">
                    <w:rPr>
                      <w:rFonts w:ascii="ＭＳ 明朝" w:eastAsia="ＭＳ 明朝" w:hAnsi="ＭＳ 明朝" w:hint="eastAsia"/>
                      <w:sz w:val="18"/>
                      <w:szCs w:val="18"/>
                    </w:rPr>
                    <w:t>予定額31,000</w:t>
                  </w:r>
                </w:p>
              </w:tc>
              <w:tc>
                <w:tcPr>
                  <w:tcW w:w="3402" w:type="dxa"/>
                  <w:vMerge w:val="restart"/>
                </w:tcPr>
                <w:p w:rsidR="004B0151" w:rsidRPr="00BD42DA" w:rsidRDefault="004B0151" w:rsidP="00551581">
                  <w:pPr>
                    <w:framePr w:hSpace="142" w:wrap="around" w:vAnchor="text" w:hAnchor="text" w:y="1"/>
                    <w:suppressOverlap/>
                    <w:rPr>
                      <w:rFonts w:ascii="ＭＳ 明朝" w:eastAsia="ＭＳ 明朝" w:hAnsi="ＭＳ 明朝"/>
                      <w:sz w:val="18"/>
                      <w:szCs w:val="18"/>
                    </w:rPr>
                  </w:pPr>
                  <w:r w:rsidRPr="00BD42DA">
                    <w:rPr>
                      <w:rFonts w:ascii="ＭＳ 明朝" w:eastAsia="ＭＳ 明朝" w:hAnsi="ＭＳ 明朝" w:hint="eastAsia"/>
                      <w:sz w:val="18"/>
                      <w:szCs w:val="18"/>
                    </w:rPr>
                    <w:t>計画修繕以外の突発的な修繕工事</w:t>
                  </w:r>
                </w:p>
                <w:p w:rsidR="004B0151" w:rsidRPr="00BD42DA" w:rsidRDefault="004B0151" w:rsidP="00551581">
                  <w:pPr>
                    <w:framePr w:hSpace="142" w:wrap="around" w:vAnchor="text" w:hAnchor="text" w:y="1"/>
                    <w:suppressOverlap/>
                    <w:rPr>
                      <w:rFonts w:ascii="ＭＳ 明朝" w:eastAsia="ＭＳ 明朝" w:hAnsi="ＭＳ 明朝"/>
                      <w:sz w:val="18"/>
                      <w:szCs w:val="18"/>
                    </w:rPr>
                  </w:pPr>
                  <w:r w:rsidRPr="00BD42DA">
                    <w:rPr>
                      <w:rFonts w:ascii="ＭＳ 明朝" w:eastAsia="ＭＳ 明朝" w:hAnsi="ＭＳ 明朝" w:hint="eastAsia"/>
                      <w:sz w:val="18"/>
                      <w:szCs w:val="18"/>
                    </w:rPr>
                    <w:t>メインホールのｽﾎﾟｯﾄﾗｲﾄ(4台)の老朽化取替(</w:t>
                  </w:r>
                  <w:r w:rsidRPr="00BD42DA">
                    <w:rPr>
                      <w:rFonts w:ascii="ＭＳ 明朝" w:eastAsia="ＭＳ 明朝" w:hAnsi="ＭＳ 明朝"/>
                      <w:sz w:val="18"/>
                      <w:szCs w:val="18"/>
                    </w:rPr>
                    <w:t>19,332</w:t>
                  </w:r>
                  <w:r w:rsidRPr="00BD42DA">
                    <w:rPr>
                      <w:rFonts w:ascii="ＭＳ 明朝" w:eastAsia="ＭＳ 明朝" w:hAnsi="ＭＳ 明朝" w:hint="eastAsia"/>
                      <w:sz w:val="18"/>
                      <w:szCs w:val="18"/>
                    </w:rPr>
                    <w:t>千円)を含む</w:t>
                  </w:r>
                </w:p>
              </w:tc>
            </w:tr>
            <w:tr w:rsidR="004B0151" w:rsidRPr="00BD42DA" w:rsidTr="00161A27">
              <w:trPr>
                <w:trHeight w:val="360"/>
              </w:trPr>
              <w:tc>
                <w:tcPr>
                  <w:tcW w:w="535" w:type="dxa"/>
                  <w:vMerge/>
                  <w:vAlign w:val="center"/>
                </w:tcPr>
                <w:p w:rsidR="004B0151" w:rsidRPr="00BD42DA" w:rsidRDefault="004B0151" w:rsidP="00551581">
                  <w:pPr>
                    <w:framePr w:hSpace="142" w:wrap="around" w:vAnchor="text" w:hAnchor="text" w:y="1"/>
                    <w:suppressOverlap/>
                    <w:jc w:val="center"/>
                    <w:rPr>
                      <w:rFonts w:ascii="ＭＳ 明朝" w:eastAsia="ＭＳ 明朝" w:hAnsi="ＭＳ 明朝"/>
                      <w:sz w:val="18"/>
                      <w:szCs w:val="18"/>
                    </w:rPr>
                  </w:pPr>
                </w:p>
              </w:tc>
              <w:tc>
                <w:tcPr>
                  <w:tcW w:w="1650" w:type="dxa"/>
                  <w:vMerge/>
                  <w:vAlign w:val="center"/>
                </w:tcPr>
                <w:p w:rsidR="004B0151" w:rsidRPr="00BD42DA" w:rsidRDefault="004B0151" w:rsidP="00551581">
                  <w:pPr>
                    <w:framePr w:hSpace="142" w:wrap="around" w:vAnchor="text" w:hAnchor="text" w:y="1"/>
                    <w:suppressOverlap/>
                    <w:rPr>
                      <w:rFonts w:ascii="ＭＳ 明朝" w:eastAsia="ＭＳ 明朝" w:hAnsi="ＭＳ 明朝"/>
                      <w:sz w:val="18"/>
                      <w:szCs w:val="18"/>
                    </w:rPr>
                  </w:pPr>
                </w:p>
              </w:tc>
              <w:tc>
                <w:tcPr>
                  <w:tcW w:w="1559" w:type="dxa"/>
                  <w:vAlign w:val="center"/>
                </w:tcPr>
                <w:p w:rsidR="004B0151" w:rsidRPr="00BD42DA" w:rsidRDefault="004B0151" w:rsidP="00551581">
                  <w:pPr>
                    <w:framePr w:hSpace="142" w:wrap="around" w:vAnchor="text" w:hAnchor="text" w:y="1"/>
                    <w:suppressOverlap/>
                    <w:jc w:val="right"/>
                    <w:rPr>
                      <w:rFonts w:ascii="ＭＳ 明朝" w:eastAsia="ＭＳ 明朝" w:hAnsi="ＭＳ 明朝"/>
                      <w:sz w:val="18"/>
                      <w:szCs w:val="18"/>
                    </w:rPr>
                  </w:pPr>
                  <w:r w:rsidRPr="00BD42DA">
                    <w:rPr>
                      <w:rFonts w:ascii="ＭＳ 明朝" w:eastAsia="ＭＳ 明朝" w:hAnsi="ＭＳ 明朝" w:hint="eastAsia"/>
                      <w:sz w:val="18"/>
                      <w:szCs w:val="18"/>
                    </w:rPr>
                    <w:t>発注額</w:t>
                  </w:r>
                </w:p>
                <w:p w:rsidR="004B0151" w:rsidRPr="00BD42DA" w:rsidRDefault="004B0151" w:rsidP="00551581">
                  <w:pPr>
                    <w:framePr w:hSpace="142" w:wrap="around" w:vAnchor="text" w:hAnchor="text" w:y="1"/>
                    <w:suppressOverlap/>
                    <w:jc w:val="right"/>
                    <w:rPr>
                      <w:rFonts w:ascii="ＭＳ 明朝" w:eastAsia="ＭＳ 明朝" w:hAnsi="ＭＳ 明朝"/>
                      <w:sz w:val="18"/>
                      <w:szCs w:val="18"/>
                    </w:rPr>
                  </w:pPr>
                  <w:r w:rsidRPr="00BD42DA">
                    <w:rPr>
                      <w:rFonts w:ascii="ＭＳ 明朝" w:eastAsia="ＭＳ 明朝" w:hAnsi="ＭＳ 明朝" w:hint="eastAsia"/>
                      <w:sz w:val="18"/>
                      <w:szCs w:val="18"/>
                    </w:rPr>
                    <w:t>39</w:t>
                  </w:r>
                  <w:r w:rsidRPr="00BD42DA">
                    <w:rPr>
                      <w:rFonts w:ascii="ＭＳ 明朝" w:eastAsia="ＭＳ 明朝" w:hAnsi="ＭＳ 明朝"/>
                      <w:sz w:val="18"/>
                      <w:szCs w:val="18"/>
                    </w:rPr>
                    <w:t>,272</w:t>
                  </w:r>
                </w:p>
              </w:tc>
              <w:tc>
                <w:tcPr>
                  <w:tcW w:w="3402" w:type="dxa"/>
                  <w:vMerge/>
                </w:tcPr>
                <w:p w:rsidR="004B0151" w:rsidRPr="00BD42DA" w:rsidRDefault="004B0151" w:rsidP="00551581">
                  <w:pPr>
                    <w:framePr w:hSpace="142" w:wrap="around" w:vAnchor="text" w:hAnchor="text" w:y="1"/>
                    <w:suppressOverlap/>
                    <w:rPr>
                      <w:rFonts w:ascii="ＭＳ 明朝" w:eastAsia="ＭＳ 明朝" w:hAnsi="ＭＳ 明朝"/>
                      <w:sz w:val="18"/>
                      <w:szCs w:val="18"/>
                    </w:rPr>
                  </w:pPr>
                </w:p>
              </w:tc>
            </w:tr>
            <w:tr w:rsidR="004B0151" w:rsidRPr="00BD42DA" w:rsidTr="00161A27">
              <w:trPr>
                <w:trHeight w:val="360"/>
              </w:trPr>
              <w:tc>
                <w:tcPr>
                  <w:tcW w:w="535" w:type="dxa"/>
                  <w:vMerge w:val="restart"/>
                  <w:vAlign w:val="center"/>
                </w:tcPr>
                <w:p w:rsidR="004B0151" w:rsidRPr="00BD42DA" w:rsidRDefault="004B0151" w:rsidP="00551581">
                  <w:pPr>
                    <w:framePr w:hSpace="142" w:wrap="around" w:vAnchor="text" w:hAnchor="text" w:y="1"/>
                    <w:suppressOverlap/>
                    <w:jc w:val="center"/>
                    <w:rPr>
                      <w:rFonts w:ascii="ＭＳ 明朝" w:eastAsia="ＭＳ 明朝" w:hAnsi="ＭＳ 明朝"/>
                      <w:sz w:val="18"/>
                      <w:szCs w:val="18"/>
                    </w:rPr>
                  </w:pPr>
                  <w:r w:rsidRPr="00BD42DA">
                    <w:rPr>
                      <w:rFonts w:ascii="ＭＳ 明朝" w:eastAsia="ＭＳ 明朝" w:hAnsi="ＭＳ 明朝" w:hint="eastAsia"/>
                      <w:sz w:val="18"/>
                      <w:szCs w:val="18"/>
                    </w:rPr>
                    <w:t>14</w:t>
                  </w:r>
                </w:p>
              </w:tc>
              <w:tc>
                <w:tcPr>
                  <w:tcW w:w="1650" w:type="dxa"/>
                  <w:vMerge w:val="restart"/>
                  <w:vAlign w:val="center"/>
                </w:tcPr>
                <w:p w:rsidR="004B0151" w:rsidRPr="00BD42DA" w:rsidRDefault="004B0151" w:rsidP="00551581">
                  <w:pPr>
                    <w:framePr w:hSpace="142" w:wrap="around" w:vAnchor="text" w:hAnchor="text" w:y="1"/>
                    <w:suppressOverlap/>
                    <w:rPr>
                      <w:rFonts w:ascii="ＭＳ 明朝" w:eastAsia="ＭＳ 明朝" w:hAnsi="ＭＳ 明朝"/>
                      <w:sz w:val="18"/>
                      <w:szCs w:val="18"/>
                    </w:rPr>
                  </w:pPr>
                  <w:r w:rsidRPr="00BD42DA">
                    <w:rPr>
                      <w:rFonts w:ascii="ＭＳ 明朝" w:eastAsia="ＭＳ 明朝" w:hAnsi="ＭＳ 明朝" w:hint="eastAsia"/>
                      <w:sz w:val="18"/>
                      <w:szCs w:val="18"/>
                    </w:rPr>
                    <w:t>その他（什器・備品・消耗品）</w:t>
                  </w:r>
                </w:p>
              </w:tc>
              <w:tc>
                <w:tcPr>
                  <w:tcW w:w="1559" w:type="dxa"/>
                  <w:vAlign w:val="center"/>
                </w:tcPr>
                <w:p w:rsidR="004B0151" w:rsidRPr="00BD42DA" w:rsidRDefault="004B0151" w:rsidP="00551581">
                  <w:pPr>
                    <w:framePr w:hSpace="142" w:wrap="around" w:vAnchor="text" w:hAnchor="text" w:y="1"/>
                    <w:suppressOverlap/>
                    <w:jc w:val="left"/>
                    <w:rPr>
                      <w:rFonts w:ascii="ＭＳ 明朝" w:eastAsia="ＭＳ 明朝" w:hAnsi="ＭＳ 明朝"/>
                      <w:sz w:val="18"/>
                      <w:szCs w:val="18"/>
                    </w:rPr>
                  </w:pPr>
                  <w:r w:rsidRPr="00BD42DA">
                    <w:rPr>
                      <w:rFonts w:ascii="ＭＳ 明朝" w:eastAsia="ＭＳ 明朝" w:hAnsi="ＭＳ 明朝" w:hint="eastAsia"/>
                      <w:sz w:val="18"/>
                      <w:szCs w:val="18"/>
                    </w:rPr>
                    <w:t>予定額</w:t>
                  </w:r>
                  <w:r w:rsidR="00161A27">
                    <w:rPr>
                      <w:rFonts w:ascii="ＭＳ 明朝" w:eastAsia="ＭＳ 明朝" w:hAnsi="ＭＳ 明朝" w:hint="eastAsia"/>
                      <w:sz w:val="18"/>
                      <w:szCs w:val="18"/>
                    </w:rPr>
                    <w:t xml:space="preserve">　</w:t>
                  </w:r>
                  <w:r w:rsidRPr="00BD42DA">
                    <w:rPr>
                      <w:rFonts w:ascii="ＭＳ 明朝" w:eastAsia="ＭＳ 明朝" w:hAnsi="ＭＳ 明朝" w:hint="eastAsia"/>
                      <w:sz w:val="18"/>
                      <w:szCs w:val="18"/>
                    </w:rPr>
                    <w:t>20</w:t>
                  </w:r>
                  <w:r w:rsidRPr="00BD42DA">
                    <w:rPr>
                      <w:rFonts w:ascii="ＭＳ 明朝" w:eastAsia="ＭＳ 明朝" w:hAnsi="ＭＳ 明朝"/>
                      <w:sz w:val="18"/>
                      <w:szCs w:val="18"/>
                    </w:rPr>
                    <w:t>,000</w:t>
                  </w:r>
                </w:p>
              </w:tc>
              <w:tc>
                <w:tcPr>
                  <w:tcW w:w="3402" w:type="dxa"/>
                  <w:vMerge w:val="restart"/>
                </w:tcPr>
                <w:p w:rsidR="004B0151" w:rsidRPr="00BD42DA" w:rsidRDefault="004B0151" w:rsidP="00551581">
                  <w:pPr>
                    <w:framePr w:hSpace="142" w:wrap="around" w:vAnchor="text" w:hAnchor="text" w:y="1"/>
                    <w:suppressOverlap/>
                    <w:rPr>
                      <w:rFonts w:ascii="ＭＳ 明朝" w:eastAsia="ＭＳ 明朝" w:hAnsi="ＭＳ 明朝"/>
                      <w:sz w:val="18"/>
                      <w:szCs w:val="18"/>
                    </w:rPr>
                  </w:pPr>
                </w:p>
              </w:tc>
            </w:tr>
            <w:tr w:rsidR="004B0151" w:rsidRPr="00BD42DA" w:rsidTr="00161A27">
              <w:trPr>
                <w:trHeight w:val="360"/>
              </w:trPr>
              <w:tc>
                <w:tcPr>
                  <w:tcW w:w="535" w:type="dxa"/>
                  <w:vMerge/>
                  <w:vAlign w:val="center"/>
                </w:tcPr>
                <w:p w:rsidR="004B0151" w:rsidRPr="00BD42DA" w:rsidRDefault="004B0151" w:rsidP="00551581">
                  <w:pPr>
                    <w:framePr w:hSpace="142" w:wrap="around" w:vAnchor="text" w:hAnchor="text" w:y="1"/>
                    <w:suppressOverlap/>
                    <w:jc w:val="center"/>
                    <w:rPr>
                      <w:rFonts w:ascii="ＭＳ 明朝" w:eastAsia="ＭＳ 明朝" w:hAnsi="ＭＳ 明朝"/>
                      <w:sz w:val="18"/>
                      <w:szCs w:val="18"/>
                    </w:rPr>
                  </w:pPr>
                </w:p>
              </w:tc>
              <w:tc>
                <w:tcPr>
                  <w:tcW w:w="1650" w:type="dxa"/>
                  <w:vMerge/>
                  <w:vAlign w:val="center"/>
                </w:tcPr>
                <w:p w:rsidR="004B0151" w:rsidRPr="00BD42DA" w:rsidRDefault="004B0151" w:rsidP="00551581">
                  <w:pPr>
                    <w:framePr w:hSpace="142" w:wrap="around" w:vAnchor="text" w:hAnchor="text" w:y="1"/>
                    <w:suppressOverlap/>
                    <w:rPr>
                      <w:rFonts w:ascii="ＭＳ 明朝" w:eastAsia="ＭＳ 明朝" w:hAnsi="ＭＳ 明朝"/>
                      <w:sz w:val="18"/>
                      <w:szCs w:val="18"/>
                    </w:rPr>
                  </w:pPr>
                </w:p>
              </w:tc>
              <w:tc>
                <w:tcPr>
                  <w:tcW w:w="1559" w:type="dxa"/>
                  <w:vAlign w:val="center"/>
                </w:tcPr>
                <w:p w:rsidR="004B0151" w:rsidRPr="00BD42DA" w:rsidRDefault="004B0151" w:rsidP="00551581">
                  <w:pPr>
                    <w:framePr w:hSpace="142" w:wrap="around" w:vAnchor="text" w:hAnchor="text" w:y="1"/>
                    <w:suppressOverlap/>
                    <w:jc w:val="left"/>
                    <w:rPr>
                      <w:rFonts w:ascii="ＭＳ 明朝" w:eastAsia="ＭＳ 明朝" w:hAnsi="ＭＳ 明朝"/>
                      <w:sz w:val="18"/>
                      <w:szCs w:val="18"/>
                    </w:rPr>
                  </w:pPr>
                  <w:r w:rsidRPr="00BD42DA">
                    <w:rPr>
                      <w:rFonts w:ascii="ＭＳ 明朝" w:eastAsia="ＭＳ 明朝" w:hAnsi="ＭＳ 明朝" w:hint="eastAsia"/>
                      <w:sz w:val="18"/>
                      <w:szCs w:val="18"/>
                    </w:rPr>
                    <w:t>発注額</w:t>
                  </w:r>
                  <w:r w:rsidR="00161A27">
                    <w:rPr>
                      <w:rFonts w:ascii="ＭＳ 明朝" w:eastAsia="ＭＳ 明朝" w:hAnsi="ＭＳ 明朝" w:hint="eastAsia"/>
                      <w:sz w:val="18"/>
                      <w:szCs w:val="18"/>
                    </w:rPr>
                    <w:t xml:space="preserve">　</w:t>
                  </w:r>
                  <w:r w:rsidRPr="00BD42DA">
                    <w:rPr>
                      <w:rFonts w:ascii="ＭＳ 明朝" w:eastAsia="ＭＳ 明朝" w:hAnsi="ＭＳ 明朝"/>
                      <w:sz w:val="18"/>
                      <w:szCs w:val="18"/>
                    </w:rPr>
                    <w:t>11</w:t>
                  </w:r>
                  <w:r w:rsidRPr="00BD42DA">
                    <w:rPr>
                      <w:rFonts w:ascii="ＭＳ 明朝" w:eastAsia="ＭＳ 明朝" w:hAnsi="ＭＳ 明朝" w:hint="eastAsia"/>
                      <w:sz w:val="18"/>
                      <w:szCs w:val="18"/>
                    </w:rPr>
                    <w:t>,0</w:t>
                  </w:r>
                  <w:r w:rsidRPr="00BD42DA">
                    <w:rPr>
                      <w:rFonts w:ascii="ＭＳ 明朝" w:eastAsia="ＭＳ 明朝" w:hAnsi="ＭＳ 明朝"/>
                      <w:sz w:val="18"/>
                      <w:szCs w:val="18"/>
                    </w:rPr>
                    <w:t>25</w:t>
                  </w:r>
                </w:p>
              </w:tc>
              <w:tc>
                <w:tcPr>
                  <w:tcW w:w="3402" w:type="dxa"/>
                  <w:vMerge/>
                </w:tcPr>
                <w:p w:rsidR="004B0151" w:rsidRPr="00BD42DA" w:rsidRDefault="004B0151" w:rsidP="00551581">
                  <w:pPr>
                    <w:framePr w:hSpace="142" w:wrap="around" w:vAnchor="text" w:hAnchor="text" w:y="1"/>
                    <w:suppressOverlap/>
                    <w:rPr>
                      <w:rFonts w:ascii="ＭＳ 明朝" w:eastAsia="ＭＳ 明朝" w:hAnsi="ＭＳ 明朝"/>
                      <w:sz w:val="18"/>
                      <w:szCs w:val="18"/>
                    </w:rPr>
                  </w:pPr>
                </w:p>
              </w:tc>
            </w:tr>
            <w:tr w:rsidR="004B0151" w:rsidRPr="00BD42DA" w:rsidTr="00161A27">
              <w:trPr>
                <w:trHeight w:val="180"/>
              </w:trPr>
              <w:tc>
                <w:tcPr>
                  <w:tcW w:w="535" w:type="dxa"/>
                  <w:vMerge w:val="restart"/>
                  <w:vAlign w:val="center"/>
                </w:tcPr>
                <w:p w:rsidR="004B0151" w:rsidRPr="00BD42DA" w:rsidRDefault="004B0151" w:rsidP="00551581">
                  <w:pPr>
                    <w:framePr w:hSpace="142" w:wrap="around" w:vAnchor="text" w:hAnchor="text" w:y="1"/>
                    <w:suppressOverlap/>
                    <w:jc w:val="center"/>
                    <w:rPr>
                      <w:rFonts w:ascii="ＭＳ 明朝" w:eastAsia="ＭＳ 明朝" w:hAnsi="ＭＳ 明朝"/>
                      <w:sz w:val="18"/>
                      <w:szCs w:val="18"/>
                    </w:rPr>
                  </w:pPr>
                </w:p>
              </w:tc>
              <w:tc>
                <w:tcPr>
                  <w:tcW w:w="1650" w:type="dxa"/>
                  <w:vMerge w:val="restart"/>
                  <w:vAlign w:val="center"/>
                </w:tcPr>
                <w:p w:rsidR="004B0151" w:rsidRPr="00BD42DA" w:rsidRDefault="004B0151" w:rsidP="00551581">
                  <w:pPr>
                    <w:framePr w:hSpace="142" w:wrap="around" w:vAnchor="text" w:hAnchor="text" w:y="1"/>
                    <w:suppressOverlap/>
                    <w:jc w:val="center"/>
                    <w:rPr>
                      <w:rFonts w:ascii="ＭＳ 明朝" w:eastAsia="ＭＳ 明朝" w:hAnsi="ＭＳ 明朝"/>
                      <w:sz w:val="18"/>
                      <w:szCs w:val="18"/>
                    </w:rPr>
                  </w:pPr>
                  <w:r w:rsidRPr="00BD42DA">
                    <w:rPr>
                      <w:rFonts w:ascii="ＭＳ 明朝" w:eastAsia="ＭＳ 明朝" w:hAnsi="ＭＳ 明朝" w:hint="eastAsia"/>
                      <w:sz w:val="18"/>
                      <w:szCs w:val="18"/>
                    </w:rPr>
                    <w:t>合計</w:t>
                  </w:r>
                </w:p>
              </w:tc>
              <w:tc>
                <w:tcPr>
                  <w:tcW w:w="1559" w:type="dxa"/>
                  <w:vAlign w:val="center"/>
                </w:tcPr>
                <w:p w:rsidR="004B0151" w:rsidRPr="00BD42DA" w:rsidRDefault="004B0151" w:rsidP="00551581">
                  <w:pPr>
                    <w:framePr w:hSpace="142" w:wrap="around" w:vAnchor="text" w:hAnchor="text" w:y="1"/>
                    <w:suppressOverlap/>
                    <w:jc w:val="left"/>
                    <w:rPr>
                      <w:rFonts w:ascii="ＭＳ 明朝" w:eastAsia="ＭＳ 明朝" w:hAnsi="ＭＳ 明朝"/>
                      <w:sz w:val="18"/>
                      <w:szCs w:val="18"/>
                    </w:rPr>
                  </w:pPr>
                  <w:r w:rsidRPr="00BD42DA">
                    <w:rPr>
                      <w:rFonts w:ascii="ＭＳ 明朝" w:eastAsia="ＭＳ 明朝" w:hAnsi="ＭＳ 明朝" w:hint="eastAsia"/>
                      <w:sz w:val="18"/>
                      <w:szCs w:val="18"/>
                    </w:rPr>
                    <w:t>予定額</w:t>
                  </w:r>
                  <w:r w:rsidR="00161A27">
                    <w:rPr>
                      <w:rFonts w:ascii="ＭＳ 明朝" w:eastAsia="ＭＳ 明朝" w:hAnsi="ＭＳ 明朝" w:hint="eastAsia"/>
                      <w:sz w:val="18"/>
                      <w:szCs w:val="18"/>
                    </w:rPr>
                    <w:t xml:space="preserve">　</w:t>
                  </w:r>
                  <w:r w:rsidRPr="00BD42DA">
                    <w:rPr>
                      <w:rFonts w:ascii="ＭＳ 明朝" w:eastAsia="ＭＳ 明朝" w:hAnsi="ＭＳ 明朝" w:hint="eastAsia"/>
                      <w:sz w:val="18"/>
                      <w:szCs w:val="18"/>
                    </w:rPr>
                    <w:t>100</w:t>
                  </w:r>
                  <w:r w:rsidRPr="00BD42DA">
                    <w:rPr>
                      <w:rFonts w:ascii="ＭＳ 明朝" w:eastAsia="ＭＳ 明朝" w:hAnsi="ＭＳ 明朝"/>
                      <w:sz w:val="18"/>
                      <w:szCs w:val="18"/>
                    </w:rPr>
                    <w:t>,455</w:t>
                  </w:r>
                </w:p>
              </w:tc>
              <w:tc>
                <w:tcPr>
                  <w:tcW w:w="3402" w:type="dxa"/>
                  <w:vMerge w:val="restart"/>
                </w:tcPr>
                <w:p w:rsidR="004B0151" w:rsidRPr="00BD42DA" w:rsidRDefault="004B0151" w:rsidP="00551581">
                  <w:pPr>
                    <w:framePr w:hSpace="142" w:wrap="around" w:vAnchor="text" w:hAnchor="text" w:y="1"/>
                    <w:suppressOverlap/>
                    <w:rPr>
                      <w:rFonts w:ascii="ＭＳ 明朝" w:eastAsia="ＭＳ 明朝" w:hAnsi="ＭＳ 明朝"/>
                      <w:sz w:val="18"/>
                      <w:szCs w:val="18"/>
                    </w:rPr>
                  </w:pPr>
                </w:p>
              </w:tc>
            </w:tr>
            <w:tr w:rsidR="004B0151" w:rsidRPr="00BD42DA" w:rsidTr="00161A27">
              <w:trPr>
                <w:trHeight w:val="180"/>
              </w:trPr>
              <w:tc>
                <w:tcPr>
                  <w:tcW w:w="535" w:type="dxa"/>
                  <w:vMerge/>
                  <w:vAlign w:val="center"/>
                </w:tcPr>
                <w:p w:rsidR="004B0151" w:rsidRPr="00BD42DA" w:rsidRDefault="004B0151" w:rsidP="00551581">
                  <w:pPr>
                    <w:framePr w:hSpace="142" w:wrap="around" w:vAnchor="text" w:hAnchor="text" w:y="1"/>
                    <w:suppressOverlap/>
                    <w:jc w:val="center"/>
                    <w:rPr>
                      <w:rFonts w:ascii="ＭＳ 明朝" w:eastAsia="ＭＳ 明朝" w:hAnsi="ＭＳ 明朝"/>
                      <w:sz w:val="18"/>
                      <w:szCs w:val="18"/>
                    </w:rPr>
                  </w:pPr>
                </w:p>
              </w:tc>
              <w:tc>
                <w:tcPr>
                  <w:tcW w:w="1650" w:type="dxa"/>
                  <w:vMerge/>
                  <w:vAlign w:val="center"/>
                </w:tcPr>
                <w:p w:rsidR="004B0151" w:rsidRPr="00BD42DA" w:rsidRDefault="004B0151" w:rsidP="00551581">
                  <w:pPr>
                    <w:framePr w:hSpace="142" w:wrap="around" w:vAnchor="text" w:hAnchor="text" w:y="1"/>
                    <w:suppressOverlap/>
                    <w:rPr>
                      <w:rFonts w:ascii="ＭＳ 明朝" w:eastAsia="ＭＳ 明朝" w:hAnsi="ＭＳ 明朝"/>
                      <w:sz w:val="18"/>
                      <w:szCs w:val="18"/>
                    </w:rPr>
                  </w:pPr>
                </w:p>
              </w:tc>
              <w:tc>
                <w:tcPr>
                  <w:tcW w:w="1559" w:type="dxa"/>
                  <w:vAlign w:val="center"/>
                </w:tcPr>
                <w:p w:rsidR="004B0151" w:rsidRPr="00BD42DA" w:rsidRDefault="004B0151" w:rsidP="00551581">
                  <w:pPr>
                    <w:framePr w:hSpace="142" w:wrap="around" w:vAnchor="text" w:hAnchor="text" w:y="1"/>
                    <w:suppressOverlap/>
                    <w:jc w:val="left"/>
                    <w:rPr>
                      <w:rFonts w:ascii="ＭＳ 明朝" w:eastAsia="ＭＳ 明朝" w:hAnsi="ＭＳ 明朝"/>
                      <w:sz w:val="18"/>
                      <w:szCs w:val="18"/>
                    </w:rPr>
                  </w:pPr>
                  <w:r w:rsidRPr="00BD42DA">
                    <w:rPr>
                      <w:rFonts w:ascii="ＭＳ 明朝" w:eastAsia="ＭＳ 明朝" w:hAnsi="ＭＳ 明朝" w:hint="eastAsia"/>
                      <w:sz w:val="18"/>
                      <w:szCs w:val="18"/>
                    </w:rPr>
                    <w:t>発注額</w:t>
                  </w:r>
                  <w:r w:rsidR="00161A27">
                    <w:rPr>
                      <w:rFonts w:ascii="ＭＳ 明朝" w:eastAsia="ＭＳ 明朝" w:hAnsi="ＭＳ 明朝" w:hint="eastAsia"/>
                      <w:sz w:val="18"/>
                      <w:szCs w:val="18"/>
                    </w:rPr>
                    <w:t xml:space="preserve">　</w:t>
                  </w:r>
                  <w:r w:rsidRPr="00BD42DA">
                    <w:rPr>
                      <w:rFonts w:ascii="ＭＳ 明朝" w:eastAsia="ＭＳ 明朝" w:hAnsi="ＭＳ 明朝"/>
                      <w:sz w:val="18"/>
                      <w:szCs w:val="18"/>
                    </w:rPr>
                    <w:t>58,927</w:t>
                  </w:r>
                </w:p>
              </w:tc>
              <w:tc>
                <w:tcPr>
                  <w:tcW w:w="3402" w:type="dxa"/>
                  <w:vMerge/>
                </w:tcPr>
                <w:p w:rsidR="004B0151" w:rsidRPr="00BD42DA" w:rsidRDefault="004B0151" w:rsidP="00551581">
                  <w:pPr>
                    <w:framePr w:hSpace="142" w:wrap="around" w:vAnchor="text" w:hAnchor="text" w:y="1"/>
                    <w:suppressOverlap/>
                    <w:rPr>
                      <w:rFonts w:ascii="ＭＳ 明朝" w:eastAsia="ＭＳ 明朝" w:hAnsi="ＭＳ 明朝"/>
                      <w:sz w:val="18"/>
                      <w:szCs w:val="18"/>
                    </w:rPr>
                  </w:pPr>
                </w:p>
              </w:tc>
            </w:tr>
          </w:tbl>
          <w:p w:rsidR="004B0151" w:rsidRPr="00BD42DA" w:rsidRDefault="004B0151" w:rsidP="00920880">
            <w:pPr>
              <w:ind w:leftChars="86" w:left="163"/>
              <w:jc w:val="right"/>
              <w:rPr>
                <w:rFonts w:ascii="ＭＳ 明朝" w:eastAsia="ＭＳ 明朝" w:hAnsi="ＭＳ 明朝"/>
                <w:sz w:val="18"/>
                <w:szCs w:val="18"/>
              </w:rPr>
            </w:pPr>
            <w:r w:rsidRPr="00BD42DA">
              <w:rPr>
                <w:rFonts w:ascii="ＭＳ 明朝" w:eastAsia="ＭＳ 明朝" w:hAnsi="ＭＳ 明朝" w:hint="eastAsia"/>
                <w:sz w:val="18"/>
                <w:szCs w:val="18"/>
              </w:rPr>
              <w:t>（9月末時点）</w:t>
            </w:r>
          </w:p>
          <w:p w:rsidR="004B0151" w:rsidRPr="00BD42DA" w:rsidRDefault="004B0151" w:rsidP="00920880">
            <w:pPr>
              <w:jc w:val="right"/>
              <w:rPr>
                <w:rFonts w:ascii="ＭＳ 明朝" w:eastAsia="ＭＳ 明朝" w:hAnsi="ＭＳ 明朝"/>
                <w:sz w:val="18"/>
                <w:szCs w:val="18"/>
              </w:rPr>
            </w:pPr>
          </w:p>
        </w:tc>
        <w:tc>
          <w:tcPr>
            <w:tcW w:w="132" w:type="pct"/>
          </w:tcPr>
          <w:p w:rsidR="004B0151" w:rsidRPr="00BD42DA" w:rsidRDefault="00BD42DA" w:rsidP="00920880">
            <w:pPr>
              <w:widowControl/>
              <w:jc w:val="center"/>
              <w:rPr>
                <w:rFonts w:asciiTheme="minorEastAsia" w:eastAsiaTheme="minorEastAsia" w:hAnsiTheme="minorEastAsia"/>
              </w:rPr>
            </w:pPr>
            <w:r>
              <w:rPr>
                <w:rFonts w:asciiTheme="minorEastAsia" w:eastAsiaTheme="minorEastAsia" w:hAnsiTheme="minorEastAsia" w:hint="eastAsia"/>
              </w:rPr>
              <w:lastRenderedPageBreak/>
              <w:t>A</w:t>
            </w:r>
          </w:p>
          <w:p w:rsidR="004B0151" w:rsidRPr="00BD42DA" w:rsidRDefault="004B0151" w:rsidP="00920880">
            <w:pPr>
              <w:ind w:leftChars="100" w:left="189" w:firstLineChars="100" w:firstLine="189"/>
              <w:jc w:val="left"/>
              <w:rPr>
                <w:rFonts w:asciiTheme="minorEastAsia" w:eastAsiaTheme="minorEastAsia" w:hAnsiTheme="minorEastAsia"/>
              </w:rPr>
            </w:pPr>
          </w:p>
        </w:tc>
        <w:tc>
          <w:tcPr>
            <w:tcW w:w="526" w:type="pct"/>
          </w:tcPr>
          <w:p w:rsidR="004B0151" w:rsidRPr="00BD42DA" w:rsidRDefault="004B0151" w:rsidP="00920880">
            <w:pPr>
              <w:rPr>
                <w:rFonts w:asciiTheme="minorEastAsia" w:eastAsiaTheme="minorEastAsia" w:hAnsiTheme="minorEastAsia"/>
              </w:rPr>
            </w:pPr>
          </w:p>
        </w:tc>
        <w:tc>
          <w:tcPr>
            <w:tcW w:w="151" w:type="pct"/>
          </w:tcPr>
          <w:p w:rsidR="004B0151" w:rsidRPr="00BD42DA" w:rsidRDefault="004B0151" w:rsidP="00920880">
            <w:pPr>
              <w:rPr>
                <w:rFonts w:asciiTheme="minorEastAsia" w:eastAsiaTheme="minorEastAsia" w:hAnsiTheme="minorEastAsia"/>
              </w:rPr>
            </w:pPr>
          </w:p>
        </w:tc>
        <w:tc>
          <w:tcPr>
            <w:tcW w:w="638" w:type="pct"/>
          </w:tcPr>
          <w:p w:rsidR="004B0151" w:rsidRPr="00BD42DA" w:rsidRDefault="004B0151" w:rsidP="00920880">
            <w:pPr>
              <w:rPr>
                <w:rFonts w:asciiTheme="minorEastAsia" w:eastAsiaTheme="minorEastAsia" w:hAnsiTheme="minorEastAsia"/>
              </w:rPr>
            </w:pPr>
          </w:p>
        </w:tc>
      </w:tr>
      <w:tr w:rsidR="00883773" w:rsidRPr="00BD42DA" w:rsidTr="00920880">
        <w:trPr>
          <w:trHeight w:val="3742"/>
        </w:trPr>
        <w:tc>
          <w:tcPr>
            <w:tcW w:w="167" w:type="pct"/>
            <w:vMerge/>
            <w:shd w:val="clear" w:color="auto" w:fill="D9D9D9" w:themeFill="background1" w:themeFillShade="D9"/>
          </w:tcPr>
          <w:p w:rsidR="004B0151" w:rsidRPr="00BD42DA" w:rsidRDefault="004B0151" w:rsidP="00920880">
            <w:pPr>
              <w:rPr>
                <w:rFonts w:asciiTheme="minorEastAsia" w:eastAsiaTheme="minorEastAsia" w:hAnsiTheme="minorEastAsia"/>
              </w:rPr>
            </w:pPr>
          </w:p>
        </w:tc>
        <w:tc>
          <w:tcPr>
            <w:tcW w:w="487" w:type="pct"/>
            <w:tcBorders>
              <w:top w:val="single" w:sz="4" w:space="0" w:color="auto"/>
            </w:tcBorders>
            <w:vAlign w:val="center"/>
          </w:tcPr>
          <w:p w:rsidR="004B0151" w:rsidRPr="00BD42DA" w:rsidRDefault="004B0151" w:rsidP="00920880">
            <w:pPr>
              <w:rPr>
                <w:rFonts w:asciiTheme="minorEastAsia" w:eastAsiaTheme="minorEastAsia" w:hAnsiTheme="minorEastAsia"/>
              </w:rPr>
            </w:pPr>
            <w:r w:rsidRPr="00BD42DA">
              <w:rPr>
                <w:rFonts w:asciiTheme="minorEastAsia" w:eastAsiaTheme="minorEastAsia" w:hAnsiTheme="minorEastAsia" w:hint="eastAsia"/>
              </w:rPr>
              <w:t>(7)府施策との整合</w:t>
            </w:r>
          </w:p>
          <w:p w:rsidR="004B0151" w:rsidRPr="00BD42DA" w:rsidRDefault="004B0151" w:rsidP="00920880">
            <w:pPr>
              <w:rPr>
                <w:rFonts w:asciiTheme="minorEastAsia" w:eastAsiaTheme="minorEastAsia" w:hAnsiTheme="minorEastAsia"/>
              </w:rPr>
            </w:pPr>
          </w:p>
        </w:tc>
        <w:tc>
          <w:tcPr>
            <w:tcW w:w="1089" w:type="pct"/>
            <w:tcBorders>
              <w:top w:val="single" w:sz="4" w:space="0" w:color="auto"/>
              <w:bottom w:val="single" w:sz="4" w:space="0" w:color="auto"/>
            </w:tcBorders>
          </w:tcPr>
          <w:p w:rsidR="004B0151" w:rsidRPr="000D2B78" w:rsidRDefault="004B0151" w:rsidP="00920880">
            <w:pPr>
              <w:rPr>
                <w:rFonts w:ascii="ＭＳ Ｐ明朝" w:eastAsia="ＭＳ Ｐ明朝" w:hAnsi="ＭＳ Ｐ明朝"/>
                <w:sz w:val="20"/>
                <w:szCs w:val="20"/>
              </w:rPr>
            </w:pPr>
          </w:p>
          <w:p w:rsidR="004B0151" w:rsidRPr="000D2B78" w:rsidRDefault="004B0151" w:rsidP="00920880">
            <w:pPr>
              <w:rPr>
                <w:rFonts w:ascii="ＭＳ Ｐ明朝" w:eastAsia="ＭＳ Ｐ明朝" w:hAnsi="ＭＳ Ｐ明朝"/>
                <w:sz w:val="20"/>
                <w:szCs w:val="20"/>
              </w:rPr>
            </w:pPr>
            <w:r w:rsidRPr="000D2B78">
              <w:rPr>
                <w:rFonts w:ascii="ＭＳ Ｐ明朝" w:eastAsia="ＭＳ Ｐ明朝" w:hAnsi="ＭＳ Ｐ明朝" w:hint="eastAsia"/>
                <w:sz w:val="20"/>
                <w:szCs w:val="20"/>
              </w:rPr>
              <w:t>■以下の取組みが適切に実施されたか</w:t>
            </w:r>
          </w:p>
          <w:p w:rsidR="004B0151" w:rsidRPr="000D2B78" w:rsidRDefault="004B0151" w:rsidP="00920880">
            <w:pPr>
              <w:rPr>
                <w:rFonts w:ascii="ＭＳ Ｐ明朝" w:eastAsia="ＭＳ Ｐ明朝" w:hAnsi="ＭＳ Ｐ明朝"/>
                <w:sz w:val="20"/>
                <w:szCs w:val="20"/>
              </w:rPr>
            </w:pPr>
            <w:r w:rsidRPr="000D2B78">
              <w:rPr>
                <w:rFonts w:ascii="ＭＳ Ｐ明朝" w:eastAsia="ＭＳ Ｐ明朝" w:hAnsi="ＭＳ Ｐ明朝" w:hint="eastAsia"/>
                <w:sz w:val="20"/>
                <w:szCs w:val="20"/>
              </w:rPr>
              <w:t>〇　府や公益事業への協力等</w:t>
            </w:r>
          </w:p>
          <w:p w:rsidR="004B0151" w:rsidRPr="000D2B78" w:rsidRDefault="004B0151" w:rsidP="00920880">
            <w:pPr>
              <w:rPr>
                <w:rFonts w:ascii="ＭＳ Ｐ明朝" w:eastAsia="ＭＳ Ｐ明朝" w:hAnsi="ＭＳ Ｐ明朝"/>
                <w:sz w:val="20"/>
                <w:szCs w:val="20"/>
              </w:rPr>
            </w:pPr>
          </w:p>
          <w:p w:rsidR="00BD42DA" w:rsidRPr="000D2B78" w:rsidRDefault="00BD42DA" w:rsidP="00920880">
            <w:pPr>
              <w:rPr>
                <w:rFonts w:ascii="ＭＳ Ｐ明朝" w:eastAsia="ＭＳ Ｐ明朝" w:hAnsi="ＭＳ Ｐ明朝"/>
                <w:sz w:val="20"/>
                <w:szCs w:val="20"/>
              </w:rPr>
            </w:pPr>
          </w:p>
          <w:p w:rsidR="00BD42DA" w:rsidRPr="000D2B78" w:rsidRDefault="00BD42DA" w:rsidP="00920880">
            <w:pPr>
              <w:rPr>
                <w:rFonts w:ascii="ＭＳ Ｐ明朝" w:eastAsia="ＭＳ Ｐ明朝" w:hAnsi="ＭＳ Ｐ明朝"/>
                <w:sz w:val="20"/>
                <w:szCs w:val="20"/>
              </w:rPr>
            </w:pPr>
          </w:p>
          <w:p w:rsidR="004B0151" w:rsidRPr="000D2B78" w:rsidRDefault="004B0151" w:rsidP="00920880">
            <w:pPr>
              <w:rPr>
                <w:rFonts w:ascii="ＭＳ Ｐ明朝" w:eastAsia="ＭＳ Ｐ明朝" w:hAnsi="ＭＳ Ｐ明朝"/>
                <w:sz w:val="20"/>
                <w:szCs w:val="20"/>
              </w:rPr>
            </w:pPr>
            <w:r w:rsidRPr="000D2B78">
              <w:rPr>
                <w:rFonts w:ascii="ＭＳ Ｐ明朝" w:eastAsia="ＭＳ Ｐ明朝" w:hAnsi="ＭＳ Ｐ明朝" w:hint="eastAsia"/>
                <w:sz w:val="20"/>
                <w:szCs w:val="20"/>
              </w:rPr>
              <w:t>〇　行政の福祉化</w:t>
            </w:r>
          </w:p>
          <w:p w:rsidR="004B0151" w:rsidRPr="000D2B78" w:rsidRDefault="004B0151" w:rsidP="00920880">
            <w:pPr>
              <w:ind w:firstLineChars="100" w:firstLine="179"/>
              <w:rPr>
                <w:rFonts w:ascii="ＭＳ Ｐ明朝" w:eastAsia="ＭＳ Ｐ明朝" w:hAnsi="ＭＳ Ｐ明朝"/>
                <w:sz w:val="20"/>
                <w:szCs w:val="20"/>
              </w:rPr>
            </w:pPr>
            <w:r w:rsidRPr="000D2B78">
              <w:rPr>
                <w:rFonts w:ascii="ＭＳ Ｐ明朝" w:eastAsia="ＭＳ Ｐ明朝" w:hAnsi="ＭＳ Ｐ明朝" w:hint="eastAsia"/>
                <w:sz w:val="20"/>
                <w:szCs w:val="20"/>
              </w:rPr>
              <w:t xml:space="preserve">　・就職困難者の雇用・就労支援</w:t>
            </w:r>
          </w:p>
          <w:p w:rsidR="004B0151" w:rsidRPr="000D2B78" w:rsidRDefault="004B0151" w:rsidP="00920880">
            <w:pPr>
              <w:ind w:firstLineChars="200" w:firstLine="358"/>
              <w:rPr>
                <w:rFonts w:ascii="ＭＳ Ｐ明朝" w:eastAsia="ＭＳ Ｐ明朝" w:hAnsi="ＭＳ Ｐ明朝"/>
                <w:sz w:val="20"/>
                <w:szCs w:val="20"/>
              </w:rPr>
            </w:pPr>
            <w:r w:rsidRPr="000D2B78">
              <w:rPr>
                <w:rFonts w:ascii="ＭＳ Ｐ明朝" w:eastAsia="ＭＳ Ｐ明朝" w:hAnsi="ＭＳ Ｐ明朝" w:hint="eastAsia"/>
                <w:sz w:val="20"/>
                <w:szCs w:val="20"/>
              </w:rPr>
              <w:t>・障がい者実雇用率</w:t>
            </w:r>
          </w:p>
          <w:p w:rsidR="004B0151" w:rsidRPr="000D2B78" w:rsidRDefault="004B0151" w:rsidP="00920880">
            <w:pPr>
              <w:rPr>
                <w:rFonts w:ascii="ＭＳ Ｐ明朝" w:eastAsia="ＭＳ Ｐ明朝" w:hAnsi="ＭＳ Ｐ明朝"/>
                <w:sz w:val="20"/>
                <w:szCs w:val="20"/>
              </w:rPr>
            </w:pPr>
            <w:r w:rsidRPr="000D2B78">
              <w:rPr>
                <w:rFonts w:ascii="ＭＳ Ｐ明朝" w:eastAsia="ＭＳ Ｐ明朝" w:hAnsi="ＭＳ Ｐ明朝" w:hint="eastAsia"/>
                <w:sz w:val="20"/>
                <w:szCs w:val="20"/>
              </w:rPr>
              <w:t xml:space="preserve">　　・知的障がい者の清掃現場就業状況</w:t>
            </w:r>
          </w:p>
          <w:p w:rsidR="004B0151" w:rsidRPr="000D2B78" w:rsidRDefault="004B0151" w:rsidP="00920880">
            <w:pPr>
              <w:rPr>
                <w:rFonts w:ascii="ＭＳ Ｐ明朝" w:eastAsia="ＭＳ Ｐ明朝" w:hAnsi="ＭＳ Ｐ明朝"/>
                <w:sz w:val="20"/>
                <w:szCs w:val="20"/>
              </w:rPr>
            </w:pPr>
          </w:p>
          <w:p w:rsidR="00BD42DA" w:rsidRPr="000D2B78" w:rsidRDefault="00BD42DA" w:rsidP="00920880">
            <w:pPr>
              <w:rPr>
                <w:rFonts w:ascii="ＭＳ Ｐ明朝" w:eastAsia="ＭＳ Ｐ明朝" w:hAnsi="ＭＳ Ｐ明朝"/>
                <w:sz w:val="20"/>
                <w:szCs w:val="20"/>
              </w:rPr>
            </w:pPr>
          </w:p>
          <w:p w:rsidR="00BD42DA" w:rsidRPr="000D2B78" w:rsidRDefault="00BD42DA" w:rsidP="00920880">
            <w:pPr>
              <w:rPr>
                <w:rFonts w:ascii="ＭＳ Ｐ明朝" w:eastAsia="ＭＳ Ｐ明朝" w:hAnsi="ＭＳ Ｐ明朝"/>
                <w:sz w:val="20"/>
                <w:szCs w:val="20"/>
              </w:rPr>
            </w:pPr>
          </w:p>
          <w:p w:rsidR="00BD42DA" w:rsidRPr="000D2B78" w:rsidRDefault="00BD42DA" w:rsidP="00920880">
            <w:pPr>
              <w:rPr>
                <w:rFonts w:ascii="ＭＳ Ｐ明朝" w:eastAsia="ＭＳ Ｐ明朝" w:hAnsi="ＭＳ Ｐ明朝"/>
                <w:sz w:val="20"/>
                <w:szCs w:val="20"/>
              </w:rPr>
            </w:pPr>
          </w:p>
          <w:p w:rsidR="00BD42DA" w:rsidRPr="000D2B78" w:rsidRDefault="00BD42DA" w:rsidP="00920880">
            <w:pPr>
              <w:rPr>
                <w:rFonts w:ascii="ＭＳ Ｐ明朝" w:eastAsia="ＭＳ Ｐ明朝" w:hAnsi="ＭＳ Ｐ明朝"/>
                <w:sz w:val="20"/>
                <w:szCs w:val="20"/>
              </w:rPr>
            </w:pPr>
          </w:p>
          <w:p w:rsidR="00BD42DA" w:rsidRPr="000D2B78" w:rsidRDefault="00BD42DA" w:rsidP="00920880">
            <w:pPr>
              <w:rPr>
                <w:rFonts w:ascii="ＭＳ Ｐ明朝" w:eastAsia="ＭＳ Ｐ明朝" w:hAnsi="ＭＳ Ｐ明朝"/>
                <w:sz w:val="20"/>
                <w:szCs w:val="20"/>
              </w:rPr>
            </w:pPr>
          </w:p>
          <w:p w:rsidR="00BD42DA" w:rsidRPr="000D2B78" w:rsidRDefault="00BD42DA" w:rsidP="00920880">
            <w:pPr>
              <w:rPr>
                <w:rFonts w:ascii="ＭＳ Ｐ明朝" w:eastAsia="ＭＳ Ｐ明朝" w:hAnsi="ＭＳ Ｐ明朝"/>
                <w:sz w:val="20"/>
                <w:szCs w:val="20"/>
              </w:rPr>
            </w:pPr>
          </w:p>
          <w:p w:rsidR="00BD42DA" w:rsidRDefault="00BD42DA" w:rsidP="00920880">
            <w:pPr>
              <w:rPr>
                <w:rFonts w:ascii="ＭＳ Ｐ明朝" w:eastAsia="ＭＳ Ｐ明朝" w:hAnsi="ＭＳ Ｐ明朝"/>
                <w:sz w:val="20"/>
                <w:szCs w:val="20"/>
              </w:rPr>
            </w:pPr>
          </w:p>
          <w:p w:rsidR="00551581" w:rsidRPr="000D2B78" w:rsidRDefault="00551581" w:rsidP="00920880">
            <w:pPr>
              <w:rPr>
                <w:rFonts w:ascii="ＭＳ Ｐ明朝" w:eastAsia="ＭＳ Ｐ明朝" w:hAnsi="ＭＳ Ｐ明朝" w:hint="eastAsia"/>
                <w:sz w:val="20"/>
                <w:szCs w:val="20"/>
              </w:rPr>
            </w:pPr>
          </w:p>
          <w:p w:rsidR="00551581" w:rsidRDefault="00551581" w:rsidP="00920880">
            <w:pPr>
              <w:rPr>
                <w:rFonts w:ascii="ＭＳ Ｐ明朝" w:eastAsia="ＭＳ Ｐ明朝" w:hAnsi="ＭＳ Ｐ明朝"/>
                <w:sz w:val="20"/>
                <w:szCs w:val="20"/>
              </w:rPr>
            </w:pPr>
          </w:p>
          <w:p w:rsidR="004B0151" w:rsidRPr="000D2B78" w:rsidRDefault="004B0151" w:rsidP="00920880">
            <w:pPr>
              <w:rPr>
                <w:rFonts w:ascii="ＭＳ Ｐ明朝" w:eastAsia="ＭＳ Ｐ明朝" w:hAnsi="ＭＳ Ｐ明朝"/>
                <w:sz w:val="20"/>
                <w:szCs w:val="20"/>
              </w:rPr>
            </w:pPr>
            <w:r w:rsidRPr="000D2B78">
              <w:rPr>
                <w:rFonts w:ascii="ＭＳ Ｐ明朝" w:eastAsia="ＭＳ Ｐ明朝" w:hAnsi="ＭＳ Ｐ明朝" w:hint="eastAsia"/>
                <w:sz w:val="20"/>
                <w:szCs w:val="20"/>
              </w:rPr>
              <w:t>〇　府民・ＮＰＯとの協働</w:t>
            </w:r>
          </w:p>
          <w:p w:rsidR="004B0151" w:rsidRPr="000D2B78" w:rsidRDefault="004B0151" w:rsidP="00920880">
            <w:pPr>
              <w:rPr>
                <w:rFonts w:ascii="ＭＳ Ｐ明朝" w:eastAsia="ＭＳ Ｐ明朝" w:hAnsi="ＭＳ Ｐ明朝"/>
                <w:sz w:val="20"/>
                <w:szCs w:val="20"/>
              </w:rPr>
            </w:pPr>
          </w:p>
          <w:p w:rsidR="00BD42DA" w:rsidRPr="000D2B78" w:rsidRDefault="00BD42DA" w:rsidP="00920880">
            <w:pPr>
              <w:rPr>
                <w:rFonts w:ascii="ＭＳ Ｐ明朝" w:eastAsia="ＭＳ Ｐ明朝" w:hAnsi="ＭＳ Ｐ明朝"/>
                <w:sz w:val="20"/>
                <w:szCs w:val="20"/>
              </w:rPr>
            </w:pPr>
          </w:p>
          <w:p w:rsidR="00BD42DA" w:rsidRPr="000D2B78" w:rsidRDefault="00BD42DA" w:rsidP="00920880">
            <w:pPr>
              <w:rPr>
                <w:rFonts w:ascii="ＭＳ Ｐ明朝" w:eastAsia="ＭＳ Ｐ明朝" w:hAnsi="ＭＳ Ｐ明朝"/>
                <w:sz w:val="20"/>
                <w:szCs w:val="20"/>
              </w:rPr>
            </w:pPr>
          </w:p>
          <w:p w:rsidR="00BD42DA" w:rsidRPr="000D2B78" w:rsidRDefault="00BD42DA" w:rsidP="00920880">
            <w:pPr>
              <w:rPr>
                <w:rFonts w:ascii="ＭＳ Ｐ明朝" w:eastAsia="ＭＳ Ｐ明朝" w:hAnsi="ＭＳ Ｐ明朝"/>
                <w:sz w:val="20"/>
                <w:szCs w:val="20"/>
              </w:rPr>
            </w:pPr>
          </w:p>
          <w:p w:rsidR="00BD42DA" w:rsidRPr="000D2B78" w:rsidRDefault="00BD42DA" w:rsidP="00920880">
            <w:pPr>
              <w:rPr>
                <w:rFonts w:ascii="ＭＳ Ｐ明朝" w:eastAsia="ＭＳ Ｐ明朝" w:hAnsi="ＭＳ Ｐ明朝"/>
                <w:sz w:val="20"/>
                <w:szCs w:val="20"/>
              </w:rPr>
            </w:pPr>
          </w:p>
          <w:p w:rsidR="00BD42DA" w:rsidRPr="000D2B78" w:rsidRDefault="00BD42DA" w:rsidP="00920880">
            <w:pPr>
              <w:rPr>
                <w:rFonts w:ascii="ＭＳ Ｐ明朝" w:eastAsia="ＭＳ Ｐ明朝" w:hAnsi="ＭＳ Ｐ明朝"/>
                <w:sz w:val="20"/>
                <w:szCs w:val="20"/>
              </w:rPr>
            </w:pPr>
          </w:p>
          <w:p w:rsidR="00BD42DA" w:rsidRPr="000D2B78" w:rsidRDefault="00BD42DA" w:rsidP="00920880">
            <w:pPr>
              <w:rPr>
                <w:rFonts w:ascii="ＭＳ Ｐ明朝" w:eastAsia="ＭＳ Ｐ明朝" w:hAnsi="ＭＳ Ｐ明朝"/>
                <w:sz w:val="20"/>
                <w:szCs w:val="20"/>
              </w:rPr>
            </w:pPr>
          </w:p>
          <w:p w:rsidR="00BD42DA" w:rsidRPr="000D2B78" w:rsidRDefault="00BD42DA" w:rsidP="00920880">
            <w:pPr>
              <w:rPr>
                <w:rFonts w:ascii="ＭＳ Ｐ明朝" w:eastAsia="ＭＳ Ｐ明朝" w:hAnsi="ＭＳ Ｐ明朝"/>
                <w:sz w:val="20"/>
                <w:szCs w:val="20"/>
              </w:rPr>
            </w:pPr>
          </w:p>
          <w:p w:rsidR="00BD42DA" w:rsidRPr="000D2B78" w:rsidRDefault="00BD42DA" w:rsidP="00920880">
            <w:pPr>
              <w:rPr>
                <w:rFonts w:ascii="ＭＳ Ｐ明朝" w:eastAsia="ＭＳ Ｐ明朝" w:hAnsi="ＭＳ Ｐ明朝"/>
                <w:sz w:val="20"/>
                <w:szCs w:val="20"/>
              </w:rPr>
            </w:pPr>
          </w:p>
          <w:p w:rsidR="00BD42DA" w:rsidRPr="000D2B78" w:rsidRDefault="00BD42DA" w:rsidP="00920880">
            <w:pPr>
              <w:rPr>
                <w:rFonts w:ascii="ＭＳ Ｐ明朝" w:eastAsia="ＭＳ Ｐ明朝" w:hAnsi="ＭＳ Ｐ明朝"/>
                <w:sz w:val="20"/>
                <w:szCs w:val="20"/>
              </w:rPr>
            </w:pPr>
          </w:p>
          <w:p w:rsidR="00BD42DA" w:rsidRPr="000D2B78" w:rsidRDefault="00BD42DA" w:rsidP="00920880">
            <w:pPr>
              <w:rPr>
                <w:rFonts w:ascii="ＭＳ Ｐ明朝" w:eastAsia="ＭＳ Ｐ明朝" w:hAnsi="ＭＳ Ｐ明朝"/>
                <w:sz w:val="20"/>
                <w:szCs w:val="20"/>
              </w:rPr>
            </w:pPr>
          </w:p>
          <w:p w:rsidR="00BD42DA" w:rsidRPr="000D2B78" w:rsidRDefault="00BD42DA" w:rsidP="00920880">
            <w:pPr>
              <w:rPr>
                <w:rFonts w:ascii="ＭＳ Ｐ明朝" w:eastAsia="ＭＳ Ｐ明朝" w:hAnsi="ＭＳ Ｐ明朝"/>
                <w:sz w:val="20"/>
                <w:szCs w:val="20"/>
              </w:rPr>
            </w:pPr>
          </w:p>
          <w:p w:rsidR="00BD42DA" w:rsidRPr="000D2B78" w:rsidRDefault="00BD42DA" w:rsidP="00920880">
            <w:pPr>
              <w:rPr>
                <w:rFonts w:ascii="ＭＳ Ｐ明朝" w:eastAsia="ＭＳ Ｐ明朝" w:hAnsi="ＭＳ Ｐ明朝"/>
                <w:sz w:val="20"/>
                <w:szCs w:val="20"/>
              </w:rPr>
            </w:pPr>
          </w:p>
          <w:p w:rsidR="00BD42DA" w:rsidRPr="000D2B78" w:rsidRDefault="00BD42DA" w:rsidP="00920880">
            <w:pPr>
              <w:rPr>
                <w:rFonts w:ascii="ＭＳ Ｐ明朝" w:eastAsia="ＭＳ Ｐ明朝" w:hAnsi="ＭＳ Ｐ明朝"/>
                <w:sz w:val="20"/>
                <w:szCs w:val="20"/>
              </w:rPr>
            </w:pPr>
          </w:p>
          <w:p w:rsidR="00BD42DA" w:rsidRPr="000D2B78" w:rsidRDefault="00BD42DA" w:rsidP="00920880">
            <w:pPr>
              <w:rPr>
                <w:rFonts w:ascii="ＭＳ Ｐ明朝" w:eastAsia="ＭＳ Ｐ明朝" w:hAnsi="ＭＳ Ｐ明朝"/>
                <w:sz w:val="20"/>
                <w:szCs w:val="20"/>
              </w:rPr>
            </w:pPr>
          </w:p>
          <w:p w:rsidR="00BD42DA" w:rsidRPr="000D2B78" w:rsidRDefault="00BD42DA" w:rsidP="00920880">
            <w:pPr>
              <w:rPr>
                <w:rFonts w:ascii="ＭＳ Ｐ明朝" w:eastAsia="ＭＳ Ｐ明朝" w:hAnsi="ＭＳ Ｐ明朝"/>
                <w:sz w:val="20"/>
                <w:szCs w:val="20"/>
              </w:rPr>
            </w:pPr>
          </w:p>
          <w:p w:rsidR="00BD42DA" w:rsidRPr="000D2B78" w:rsidRDefault="005264EF" w:rsidP="00920880">
            <w:pPr>
              <w:rPr>
                <w:rFonts w:ascii="ＭＳ Ｐ明朝" w:eastAsia="ＭＳ Ｐ明朝" w:hAnsi="ＭＳ Ｐ明朝"/>
                <w:sz w:val="20"/>
                <w:szCs w:val="20"/>
              </w:rPr>
            </w:pPr>
            <w:r>
              <w:rPr>
                <w:rFonts w:ascii="ＭＳ Ｐ明朝" w:eastAsia="ＭＳ Ｐ明朝" w:hAnsi="ＭＳ Ｐ明朝"/>
                <w:noProof/>
                <w:sz w:val="20"/>
                <w:szCs w:val="20"/>
              </w:rPr>
              <mc:AlternateContent>
                <mc:Choice Requires="wps">
                  <w:drawing>
                    <wp:anchor distT="0" distB="0" distL="114300" distR="114300" simplePos="0" relativeHeight="251670528" behindDoc="0" locked="0" layoutInCell="1" allowOverlap="1">
                      <wp:simplePos x="0" y="0"/>
                      <wp:positionH relativeFrom="column">
                        <wp:posOffset>-1379855</wp:posOffset>
                      </wp:positionH>
                      <wp:positionV relativeFrom="paragraph">
                        <wp:posOffset>223520</wp:posOffset>
                      </wp:positionV>
                      <wp:extent cx="1219200" cy="33337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1219200" cy="333375"/>
                              </a:xfrm>
                              <a:prstGeom prst="rect">
                                <a:avLst/>
                              </a:prstGeom>
                              <a:solidFill>
                                <a:schemeClr val="lt1"/>
                              </a:solidFill>
                              <a:ln w="6350">
                                <a:noFill/>
                              </a:ln>
                            </wps:spPr>
                            <wps:txbx>
                              <w:txbxContent>
                                <w:p w:rsidR="005264EF" w:rsidRDefault="005264EF">
                                  <w:r w:rsidRPr="00BD42DA">
                                    <w:rPr>
                                      <w:rFonts w:asciiTheme="minorEastAsia" w:eastAsiaTheme="minorEastAsia" w:hAnsiTheme="minorEastAsia" w:hint="eastAsia"/>
                                    </w:rPr>
                                    <w:t>(7)府施策との整合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8" o:spid="_x0000_s1033" type="#_x0000_t202" style="position:absolute;left:0;text-align:left;margin-left:-108.65pt;margin-top:17.6pt;width:96pt;height:26.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" fillcolor="white [3201]" stroked="f" strokeweight=".5pt">
                      <v:textbox>
                        <w:txbxContent>
                          <w:p w:rsidR="005264EF" w:rsidRDefault="005264EF">
                            <w:r w:rsidRPr="00BD42DA">
                              <w:rPr>
                                <w:rFonts w:asciiTheme="minorEastAsia" w:eastAsiaTheme="minorEastAsia" w:hAnsiTheme="minorEastAsia" w:hint="eastAsia"/>
                              </w:rPr>
                              <w:t>(7)</w:t>
                            </w:r>
                            <w:r w:rsidRPr="00BD42DA">
                              <w:rPr>
                                <w:rFonts w:asciiTheme="minorEastAsia" w:eastAsiaTheme="minorEastAsia" w:hAnsiTheme="minorEastAsia" w:hint="eastAsia"/>
                              </w:rPr>
                              <w:t>府施策との整合</w:t>
                            </w:r>
                          </w:p>
                        </w:txbxContent>
                      </v:textbox>
                    </v:shape>
                  </w:pict>
                </mc:Fallback>
              </mc:AlternateContent>
            </w:r>
          </w:p>
          <w:p w:rsidR="00BD42DA" w:rsidRPr="000D2B78" w:rsidRDefault="00BD42DA" w:rsidP="00920880">
            <w:pPr>
              <w:rPr>
                <w:rFonts w:ascii="ＭＳ Ｐ明朝" w:eastAsia="ＭＳ Ｐ明朝" w:hAnsi="ＭＳ Ｐ明朝"/>
                <w:sz w:val="20"/>
                <w:szCs w:val="20"/>
              </w:rPr>
            </w:pPr>
          </w:p>
          <w:p w:rsidR="00BD42DA" w:rsidRPr="000D2B78" w:rsidRDefault="00BD42DA" w:rsidP="00920880">
            <w:pPr>
              <w:rPr>
                <w:rFonts w:ascii="ＭＳ Ｐ明朝" w:eastAsia="ＭＳ Ｐ明朝" w:hAnsi="ＭＳ Ｐ明朝"/>
                <w:sz w:val="20"/>
                <w:szCs w:val="20"/>
              </w:rPr>
            </w:pPr>
          </w:p>
          <w:p w:rsidR="00BD42DA" w:rsidRPr="000D2B78" w:rsidRDefault="00BD42DA" w:rsidP="00920880">
            <w:pPr>
              <w:rPr>
                <w:rFonts w:ascii="ＭＳ Ｐ明朝" w:eastAsia="ＭＳ Ｐ明朝" w:hAnsi="ＭＳ Ｐ明朝"/>
                <w:sz w:val="20"/>
                <w:szCs w:val="20"/>
              </w:rPr>
            </w:pPr>
          </w:p>
          <w:p w:rsidR="00BD42DA" w:rsidRPr="000D2B78" w:rsidRDefault="00BD42DA" w:rsidP="00920880">
            <w:pPr>
              <w:rPr>
                <w:rFonts w:ascii="ＭＳ Ｐ明朝" w:eastAsia="ＭＳ Ｐ明朝" w:hAnsi="ＭＳ Ｐ明朝"/>
                <w:sz w:val="20"/>
                <w:szCs w:val="20"/>
              </w:rPr>
            </w:pPr>
          </w:p>
          <w:p w:rsidR="00BD42DA" w:rsidRPr="000D2B78" w:rsidRDefault="00BD42DA" w:rsidP="00920880">
            <w:pPr>
              <w:rPr>
                <w:rFonts w:ascii="ＭＳ Ｐ明朝" w:eastAsia="ＭＳ Ｐ明朝" w:hAnsi="ＭＳ Ｐ明朝"/>
                <w:sz w:val="20"/>
                <w:szCs w:val="20"/>
              </w:rPr>
            </w:pPr>
          </w:p>
          <w:p w:rsidR="00BD42DA" w:rsidRPr="000D2B78" w:rsidRDefault="00BD42DA" w:rsidP="00920880">
            <w:pPr>
              <w:rPr>
                <w:rFonts w:ascii="ＭＳ Ｐ明朝" w:eastAsia="ＭＳ Ｐ明朝" w:hAnsi="ＭＳ Ｐ明朝"/>
                <w:sz w:val="20"/>
                <w:szCs w:val="20"/>
              </w:rPr>
            </w:pPr>
          </w:p>
          <w:p w:rsidR="00BD42DA" w:rsidRPr="000D2B78" w:rsidRDefault="00BD42DA" w:rsidP="00920880">
            <w:pPr>
              <w:rPr>
                <w:rFonts w:ascii="ＭＳ Ｐ明朝" w:eastAsia="ＭＳ Ｐ明朝" w:hAnsi="ＭＳ Ｐ明朝"/>
                <w:sz w:val="20"/>
                <w:szCs w:val="20"/>
              </w:rPr>
            </w:pPr>
          </w:p>
          <w:p w:rsidR="00BD42DA" w:rsidRPr="000D2B78" w:rsidRDefault="00BD42DA" w:rsidP="00920880">
            <w:pPr>
              <w:rPr>
                <w:rFonts w:ascii="ＭＳ Ｐ明朝" w:eastAsia="ＭＳ Ｐ明朝" w:hAnsi="ＭＳ Ｐ明朝"/>
                <w:sz w:val="20"/>
                <w:szCs w:val="20"/>
              </w:rPr>
            </w:pPr>
          </w:p>
          <w:p w:rsidR="00BD42DA" w:rsidRPr="000D2B78" w:rsidRDefault="00BD42DA" w:rsidP="00920880">
            <w:pPr>
              <w:rPr>
                <w:rFonts w:ascii="ＭＳ Ｐ明朝" w:eastAsia="ＭＳ Ｐ明朝" w:hAnsi="ＭＳ Ｐ明朝"/>
                <w:sz w:val="20"/>
                <w:szCs w:val="20"/>
              </w:rPr>
            </w:pPr>
          </w:p>
          <w:p w:rsidR="00BD42DA" w:rsidRPr="000D2B78" w:rsidRDefault="00BD42DA" w:rsidP="00920880">
            <w:pPr>
              <w:rPr>
                <w:rFonts w:ascii="ＭＳ Ｐ明朝" w:eastAsia="ＭＳ Ｐ明朝" w:hAnsi="ＭＳ Ｐ明朝"/>
                <w:sz w:val="20"/>
                <w:szCs w:val="20"/>
              </w:rPr>
            </w:pPr>
          </w:p>
          <w:p w:rsidR="00BD42DA" w:rsidRPr="000D2B78" w:rsidRDefault="00BD42DA" w:rsidP="00920880">
            <w:pPr>
              <w:rPr>
                <w:rFonts w:ascii="ＭＳ Ｐ明朝" w:eastAsia="ＭＳ Ｐ明朝" w:hAnsi="ＭＳ Ｐ明朝"/>
                <w:sz w:val="20"/>
                <w:szCs w:val="20"/>
              </w:rPr>
            </w:pPr>
          </w:p>
          <w:p w:rsidR="00BD42DA" w:rsidRPr="000D2B78" w:rsidRDefault="00BD42DA" w:rsidP="00920880">
            <w:pPr>
              <w:rPr>
                <w:rFonts w:ascii="ＭＳ Ｐ明朝" w:eastAsia="ＭＳ Ｐ明朝" w:hAnsi="ＭＳ Ｐ明朝"/>
                <w:sz w:val="20"/>
                <w:szCs w:val="20"/>
              </w:rPr>
            </w:pPr>
          </w:p>
          <w:p w:rsidR="00BD42DA" w:rsidRPr="000D2B78" w:rsidRDefault="00BD42DA" w:rsidP="00920880">
            <w:pPr>
              <w:rPr>
                <w:rFonts w:ascii="ＭＳ Ｐ明朝" w:eastAsia="ＭＳ Ｐ明朝" w:hAnsi="ＭＳ Ｐ明朝"/>
                <w:sz w:val="20"/>
                <w:szCs w:val="20"/>
              </w:rPr>
            </w:pPr>
          </w:p>
          <w:p w:rsidR="00BD42DA" w:rsidRPr="000D2B78" w:rsidRDefault="00BD42DA" w:rsidP="00920880">
            <w:pPr>
              <w:rPr>
                <w:rFonts w:ascii="ＭＳ Ｐ明朝" w:eastAsia="ＭＳ Ｐ明朝" w:hAnsi="ＭＳ Ｐ明朝"/>
                <w:sz w:val="20"/>
                <w:szCs w:val="20"/>
              </w:rPr>
            </w:pPr>
          </w:p>
          <w:p w:rsidR="00BD42DA" w:rsidRPr="000D2B78" w:rsidRDefault="00BD42DA" w:rsidP="00920880">
            <w:pPr>
              <w:rPr>
                <w:rFonts w:ascii="ＭＳ Ｐ明朝" w:eastAsia="ＭＳ Ｐ明朝" w:hAnsi="ＭＳ Ｐ明朝"/>
                <w:sz w:val="20"/>
                <w:szCs w:val="20"/>
              </w:rPr>
            </w:pPr>
          </w:p>
          <w:p w:rsidR="004B0151" w:rsidRPr="000D2B78" w:rsidRDefault="004B0151" w:rsidP="00920880">
            <w:pPr>
              <w:rPr>
                <w:rFonts w:ascii="ＭＳ Ｐ明朝" w:eastAsia="ＭＳ Ｐ明朝" w:hAnsi="ＭＳ Ｐ明朝"/>
                <w:sz w:val="20"/>
                <w:szCs w:val="20"/>
              </w:rPr>
            </w:pPr>
            <w:r w:rsidRPr="000D2B78">
              <w:rPr>
                <w:rFonts w:ascii="ＭＳ Ｐ明朝" w:eastAsia="ＭＳ Ｐ明朝" w:hAnsi="ＭＳ Ｐ明朝" w:hint="eastAsia"/>
                <w:sz w:val="20"/>
                <w:szCs w:val="20"/>
              </w:rPr>
              <w:t>〇　環境問題への取組み</w:t>
            </w:r>
          </w:p>
          <w:p w:rsidR="004B0151" w:rsidRPr="000D2B78" w:rsidRDefault="004B0151" w:rsidP="00920880">
            <w:pPr>
              <w:rPr>
                <w:rFonts w:ascii="ＭＳ Ｐ明朝" w:eastAsia="ＭＳ Ｐ明朝" w:hAnsi="ＭＳ Ｐ明朝"/>
                <w:sz w:val="20"/>
                <w:szCs w:val="20"/>
              </w:rPr>
            </w:pPr>
          </w:p>
        </w:tc>
        <w:tc>
          <w:tcPr>
            <w:tcW w:w="1810" w:type="pct"/>
          </w:tcPr>
          <w:p w:rsidR="004B0151" w:rsidRPr="00BD42DA" w:rsidRDefault="004B0151" w:rsidP="00920880">
            <w:pPr>
              <w:ind w:left="159" w:hangingChars="100" w:hanging="159"/>
              <w:rPr>
                <w:rFonts w:ascii="ＭＳ 明朝" w:eastAsia="ＭＳ 明朝" w:hAnsi="ＭＳ 明朝"/>
                <w:sz w:val="18"/>
                <w:szCs w:val="18"/>
              </w:rPr>
            </w:pPr>
          </w:p>
          <w:p w:rsidR="004B0151" w:rsidRPr="00BD42DA" w:rsidRDefault="004B0151" w:rsidP="00920880">
            <w:pPr>
              <w:rPr>
                <w:rFonts w:ascii="ＭＳ 明朝" w:eastAsia="ＭＳ 明朝" w:hAnsi="ＭＳ 明朝"/>
                <w:sz w:val="18"/>
                <w:szCs w:val="18"/>
              </w:rPr>
            </w:pPr>
            <w:r w:rsidRPr="00BD42DA">
              <w:rPr>
                <w:rFonts w:ascii="ＭＳ 明朝" w:eastAsia="ＭＳ 明朝" w:hAnsi="ＭＳ 明朝" w:cs="ＭＳ 明朝" w:hint="eastAsia"/>
                <w:sz w:val="18"/>
                <w:szCs w:val="18"/>
              </w:rPr>
              <w:t>〇2025年の大阪・関西万博を見据えて在阪の各機関へ当会議場共催という形で国際シンポジウムを誘致。</w:t>
            </w:r>
            <w:r w:rsidRPr="00BD42DA">
              <w:rPr>
                <w:rFonts w:ascii="ＭＳ 明朝" w:eastAsia="ＭＳ 明朝" w:hAnsi="ＭＳ 明朝" w:cs="ＭＳ 明朝"/>
                <w:sz w:val="18"/>
                <w:szCs w:val="18"/>
              </w:rPr>
              <w:t>6</w:t>
            </w:r>
            <w:r w:rsidRPr="00BD42DA">
              <w:rPr>
                <w:rFonts w:ascii="ＭＳ 明朝" w:eastAsia="ＭＳ 明朝" w:hAnsi="ＭＳ 明朝" w:cs="ＭＳ 明朝" w:hint="eastAsia"/>
                <w:sz w:val="18"/>
                <w:szCs w:val="18"/>
              </w:rPr>
              <w:t>/30現在、確定1件（大阪大学森下竜一教授：大阪関西万博具体化検討会委員）、内定2件（大阪大学副学長八木先生、</w:t>
            </w:r>
            <w:proofErr w:type="spellStart"/>
            <w:r w:rsidRPr="00BD42DA">
              <w:rPr>
                <w:rFonts w:ascii="ＭＳ 明朝" w:eastAsia="ＭＳ 明朝" w:hAnsi="ＭＳ 明朝" w:cs="ＭＳ 明朝"/>
                <w:sz w:val="18"/>
                <w:szCs w:val="18"/>
              </w:rPr>
              <w:t>IFReC</w:t>
            </w:r>
            <w:proofErr w:type="spellEnd"/>
            <w:r w:rsidRPr="00BD42DA">
              <w:rPr>
                <w:rFonts w:ascii="ＭＳ 明朝" w:eastAsia="ＭＳ 明朝" w:hAnsi="ＭＳ 明朝" w:cs="ＭＳ 明朝" w:hint="eastAsia"/>
                <w:sz w:val="18"/>
                <w:szCs w:val="18"/>
              </w:rPr>
              <w:t>免疫学フロンティア研究センター）、誘致中3件（国立循環器病研究センター、大阪府立大学、大阪市立大学）である。</w:t>
            </w:r>
          </w:p>
          <w:p w:rsidR="00BD42DA" w:rsidRPr="00BD42DA" w:rsidRDefault="00BD42DA" w:rsidP="00920880">
            <w:pPr>
              <w:rPr>
                <w:rFonts w:ascii="ＭＳ 明朝" w:eastAsia="ＭＳ 明朝" w:hAnsi="ＭＳ 明朝"/>
                <w:sz w:val="18"/>
                <w:szCs w:val="18"/>
              </w:rPr>
            </w:pPr>
          </w:p>
          <w:p w:rsidR="004B0151" w:rsidRPr="00BD42DA" w:rsidRDefault="004B0151" w:rsidP="00920880">
            <w:pPr>
              <w:ind w:left="159" w:hangingChars="100" w:hanging="159"/>
              <w:rPr>
                <w:rFonts w:ascii="ＭＳ 明朝" w:eastAsia="ＭＳ 明朝" w:hAnsi="ＭＳ 明朝"/>
                <w:sz w:val="18"/>
                <w:szCs w:val="18"/>
              </w:rPr>
            </w:pPr>
            <w:r w:rsidRPr="00BD42DA">
              <w:rPr>
                <w:rFonts w:ascii="ＭＳ 明朝" w:eastAsia="ＭＳ 明朝" w:hAnsi="ＭＳ 明朝" w:cs="ＭＳ 明朝" w:hint="eastAsia"/>
                <w:sz w:val="18"/>
                <w:szCs w:val="18"/>
              </w:rPr>
              <w:t>◯行政の福祉化</w:t>
            </w:r>
          </w:p>
          <w:p w:rsidR="004B0151" w:rsidRPr="00BD42DA" w:rsidRDefault="004B0151" w:rsidP="00920880">
            <w:pPr>
              <w:rPr>
                <w:rFonts w:ascii="ＭＳ 明朝" w:eastAsia="ＭＳ 明朝" w:hAnsi="ＭＳ 明朝"/>
                <w:sz w:val="18"/>
                <w:szCs w:val="18"/>
              </w:rPr>
            </w:pPr>
            <w:r w:rsidRPr="00BD42DA">
              <w:rPr>
                <w:rFonts w:ascii="ＭＳ 明朝" w:eastAsia="ＭＳ 明朝" w:hAnsi="ＭＳ 明朝" w:hint="eastAsia"/>
                <w:sz w:val="18"/>
                <w:szCs w:val="18"/>
              </w:rPr>
              <w:t>・就職困難者層の雇用・就労支援</w:t>
            </w:r>
          </w:p>
          <w:p w:rsidR="004B0151" w:rsidRPr="00BD42DA" w:rsidRDefault="004B0151" w:rsidP="00920880">
            <w:pPr>
              <w:ind w:leftChars="116" w:left="219" w:firstLineChars="100" w:firstLine="159"/>
              <w:rPr>
                <w:rFonts w:ascii="ＭＳ 明朝" w:eastAsia="ＭＳ 明朝" w:hAnsi="ＭＳ 明朝"/>
                <w:sz w:val="18"/>
                <w:szCs w:val="18"/>
              </w:rPr>
            </w:pPr>
            <w:r w:rsidRPr="00BD42DA">
              <w:rPr>
                <w:rFonts w:ascii="ＭＳ 明朝" w:eastAsia="ＭＳ 明朝" w:hAnsi="ＭＳ 明朝" w:hint="eastAsia"/>
                <w:sz w:val="18"/>
                <w:szCs w:val="18"/>
              </w:rPr>
              <w:t>就職困難者が継続就労できるよう、業務内容や就業時間等の労働環境を整備するとともに、管理監督者が常に従業員の勤務状況を把握し、働きやすい職場環境の整備、維持に努めた結果、平成27年3月から雇用している。</w:t>
            </w:r>
          </w:p>
          <w:p w:rsidR="004B0151" w:rsidRPr="00BD42DA" w:rsidRDefault="004B0151" w:rsidP="00920880">
            <w:pPr>
              <w:ind w:leftChars="116" w:left="219" w:firstLineChars="100" w:firstLine="159"/>
              <w:rPr>
                <w:rFonts w:ascii="ＭＳ 明朝" w:eastAsia="ＭＳ 明朝" w:hAnsi="ＭＳ 明朝"/>
                <w:sz w:val="18"/>
                <w:szCs w:val="18"/>
              </w:rPr>
            </w:pPr>
            <w:r w:rsidRPr="00BD42DA">
              <w:rPr>
                <w:rFonts w:ascii="ＭＳ 明朝" w:eastAsia="ＭＳ 明朝" w:hAnsi="ＭＳ 明朝" w:hint="eastAsia"/>
                <w:sz w:val="18"/>
                <w:szCs w:val="18"/>
              </w:rPr>
              <w:t>なお、当初雇用していた方が退社されたため、後任の方について平成30年4月に雇用したが、家庭の都合により本年1月末に退社された。</w:t>
            </w:r>
          </w:p>
          <w:p w:rsidR="004B0151" w:rsidRPr="00BD42DA" w:rsidRDefault="004B0151" w:rsidP="00920880">
            <w:pPr>
              <w:ind w:leftChars="116" w:left="219" w:firstLineChars="100" w:firstLine="159"/>
              <w:rPr>
                <w:rFonts w:ascii="ＭＳ 明朝" w:eastAsia="ＭＳ 明朝" w:hAnsi="ＭＳ 明朝"/>
                <w:sz w:val="18"/>
                <w:szCs w:val="18"/>
              </w:rPr>
            </w:pPr>
            <w:r w:rsidRPr="00BD42DA">
              <w:rPr>
                <w:rFonts w:ascii="ＭＳ 明朝" w:eastAsia="ＭＳ 明朝" w:hAnsi="ＭＳ 明朝" w:hint="eastAsia"/>
                <w:sz w:val="18"/>
                <w:szCs w:val="18"/>
              </w:rPr>
              <w:t>後任についても引き続き雇用すべく求人中である。</w:t>
            </w:r>
          </w:p>
          <w:p w:rsidR="004B0151" w:rsidRPr="00BD42DA" w:rsidRDefault="004B0151" w:rsidP="00920880">
            <w:pPr>
              <w:rPr>
                <w:rFonts w:ascii="ＭＳ 明朝" w:eastAsia="ＭＳ 明朝" w:hAnsi="ＭＳ 明朝"/>
                <w:sz w:val="18"/>
                <w:szCs w:val="18"/>
              </w:rPr>
            </w:pPr>
            <w:r w:rsidRPr="00BD42DA">
              <w:rPr>
                <w:rFonts w:ascii="ＭＳ 明朝" w:eastAsia="ＭＳ 明朝" w:hAnsi="ＭＳ 明朝" w:hint="eastAsia"/>
                <w:sz w:val="18"/>
                <w:szCs w:val="18"/>
              </w:rPr>
              <w:t>・知的障がい者の清掃現場就業状況</w:t>
            </w:r>
          </w:p>
          <w:p w:rsidR="004B0151" w:rsidRPr="00BD42DA" w:rsidRDefault="004B0151" w:rsidP="00920880">
            <w:pPr>
              <w:ind w:leftChars="100" w:left="189" w:firstLineChars="100" w:firstLine="159"/>
              <w:rPr>
                <w:rFonts w:ascii="ＭＳ 明朝" w:eastAsia="ＭＳ 明朝" w:hAnsi="ＭＳ 明朝"/>
                <w:sz w:val="18"/>
                <w:szCs w:val="18"/>
              </w:rPr>
            </w:pPr>
            <w:r w:rsidRPr="00BD42DA">
              <w:rPr>
                <w:rFonts w:ascii="ＭＳ 明朝" w:eastAsia="ＭＳ 明朝" w:hAnsi="ＭＳ 明朝" w:hint="eastAsia"/>
                <w:sz w:val="18"/>
                <w:szCs w:val="18"/>
              </w:rPr>
              <w:t>清掃業務の再委託先と契約を締結し、勤務時間、人数等に合った訓練場所、機会の提供に努めた。植栽の水やりや手入れの委託先についても同様の内容で契約している。</w:t>
            </w:r>
          </w:p>
          <w:p w:rsidR="004B0151" w:rsidRDefault="004B0151" w:rsidP="00920880">
            <w:pPr>
              <w:ind w:left="159" w:hangingChars="100" w:hanging="159"/>
              <w:rPr>
                <w:rFonts w:ascii="ＭＳ 明朝" w:eastAsia="ＭＳ 明朝" w:hAnsi="ＭＳ 明朝"/>
                <w:sz w:val="18"/>
                <w:szCs w:val="18"/>
              </w:rPr>
            </w:pPr>
          </w:p>
          <w:p w:rsidR="00551581" w:rsidRPr="00BD42DA" w:rsidRDefault="00551581" w:rsidP="00920880">
            <w:pPr>
              <w:ind w:left="159" w:hangingChars="100" w:hanging="159"/>
              <w:rPr>
                <w:rFonts w:ascii="ＭＳ 明朝" w:eastAsia="ＭＳ 明朝" w:hAnsi="ＭＳ 明朝" w:hint="eastAsia"/>
                <w:sz w:val="18"/>
                <w:szCs w:val="18"/>
              </w:rPr>
            </w:pPr>
          </w:p>
          <w:p w:rsidR="00551581" w:rsidRDefault="00551581" w:rsidP="00920880">
            <w:pPr>
              <w:ind w:left="159" w:hangingChars="100" w:hanging="159"/>
              <w:rPr>
                <w:rFonts w:ascii="ＭＳ 明朝" w:eastAsia="ＭＳ 明朝" w:hAnsi="ＭＳ 明朝" w:cs="ＭＳ 明朝"/>
                <w:sz w:val="18"/>
                <w:szCs w:val="18"/>
              </w:rPr>
            </w:pPr>
          </w:p>
          <w:p w:rsidR="004B0151" w:rsidRPr="00BD42DA" w:rsidRDefault="004B0151" w:rsidP="00920880">
            <w:pPr>
              <w:ind w:left="159" w:hangingChars="100" w:hanging="159"/>
              <w:rPr>
                <w:rFonts w:ascii="ＭＳ 明朝" w:eastAsia="ＭＳ 明朝" w:hAnsi="ＭＳ 明朝"/>
                <w:sz w:val="18"/>
                <w:szCs w:val="18"/>
              </w:rPr>
            </w:pPr>
            <w:r w:rsidRPr="00BD42DA">
              <w:rPr>
                <w:rFonts w:ascii="ＭＳ 明朝" w:eastAsia="ＭＳ 明朝" w:hAnsi="ＭＳ 明朝" w:cs="ＭＳ 明朝" w:hint="eastAsia"/>
                <w:sz w:val="18"/>
                <w:szCs w:val="18"/>
              </w:rPr>
              <w:t>◯府民・ＮＰＯとの協働</w:t>
            </w:r>
          </w:p>
          <w:p w:rsidR="004B0151" w:rsidRPr="00BD42DA" w:rsidRDefault="004B0151" w:rsidP="00920880">
            <w:pPr>
              <w:rPr>
                <w:rFonts w:ascii="ＭＳ 明朝" w:eastAsia="ＭＳ 明朝" w:hAnsi="ＭＳ 明朝" w:cs="Arial"/>
                <w:sz w:val="18"/>
                <w:szCs w:val="18"/>
                <w:shd w:val="clear" w:color="auto" w:fill="FFFFFF"/>
              </w:rPr>
            </w:pPr>
            <w:r w:rsidRPr="00BD42DA">
              <w:rPr>
                <w:rFonts w:ascii="ＭＳ 明朝" w:eastAsia="ＭＳ 明朝" w:hAnsi="ＭＳ 明朝" w:cs="Arial" w:hint="eastAsia"/>
                <w:sz w:val="18"/>
                <w:szCs w:val="18"/>
                <w:shd w:val="clear" w:color="auto" w:fill="FFFFFF"/>
              </w:rPr>
              <w:t>・地域団体等との協働事業</w:t>
            </w:r>
          </w:p>
          <w:p w:rsidR="004B0151" w:rsidRPr="00BD42DA" w:rsidRDefault="004B0151" w:rsidP="00920880">
            <w:pPr>
              <w:rPr>
                <w:rFonts w:ascii="ＭＳ 明朝" w:eastAsia="ＭＳ 明朝" w:hAnsi="ＭＳ 明朝"/>
                <w:sz w:val="18"/>
                <w:szCs w:val="18"/>
              </w:rPr>
            </w:pPr>
            <w:r w:rsidRPr="00BD42DA">
              <w:rPr>
                <w:rFonts w:ascii="ＭＳ 明朝" w:eastAsia="ＭＳ 明朝" w:hAnsi="ＭＳ 明朝" w:cs="Arial" w:hint="eastAsia"/>
                <w:sz w:val="18"/>
                <w:szCs w:val="18"/>
                <w:shd w:val="clear" w:color="auto" w:fill="FFFFFF"/>
              </w:rPr>
              <w:t>a）</w:t>
            </w:r>
            <w:r w:rsidRPr="00BD42DA">
              <w:rPr>
                <w:rFonts w:ascii="ＭＳ 明朝" w:eastAsia="ＭＳ 明朝" w:hAnsi="ＭＳ 明朝" w:hint="eastAsia"/>
                <w:sz w:val="18"/>
                <w:szCs w:val="18"/>
              </w:rPr>
              <w:t>中之島リバーフェスタ</w:t>
            </w:r>
          </w:p>
          <w:p w:rsidR="004B0151" w:rsidRPr="00BD42DA" w:rsidRDefault="004B0151" w:rsidP="00920880">
            <w:pPr>
              <w:ind w:left="159" w:hangingChars="100" w:hanging="159"/>
              <w:rPr>
                <w:rFonts w:ascii="ＭＳ 明朝" w:eastAsia="ＭＳ 明朝" w:hAnsi="ＭＳ 明朝"/>
                <w:sz w:val="18"/>
                <w:szCs w:val="18"/>
              </w:rPr>
            </w:pPr>
            <w:r w:rsidRPr="00BD42DA">
              <w:rPr>
                <w:rFonts w:ascii="ＭＳ 明朝" w:eastAsia="ＭＳ 明朝" w:hAnsi="ＭＳ 明朝" w:hint="eastAsia"/>
                <w:sz w:val="18"/>
                <w:szCs w:val="18"/>
              </w:rPr>
              <w:t xml:space="preserve">　　中之島バンクステナント会などの団体とともに、ゴールデンウィークの最終日に第</w:t>
            </w:r>
            <w:r w:rsidRPr="00BD42DA">
              <w:rPr>
                <w:rFonts w:ascii="ＭＳ 明朝" w:eastAsia="ＭＳ 明朝" w:hAnsi="ＭＳ 明朝"/>
                <w:sz w:val="18"/>
                <w:szCs w:val="18"/>
              </w:rPr>
              <w:t>2</w:t>
            </w:r>
            <w:r w:rsidRPr="00BD42DA">
              <w:rPr>
                <w:rFonts w:ascii="ＭＳ 明朝" w:eastAsia="ＭＳ 明朝" w:hAnsi="ＭＳ 明朝" w:hint="eastAsia"/>
                <w:sz w:val="18"/>
                <w:szCs w:val="18"/>
              </w:rPr>
              <w:t>回目となる「中之島リバーフェスタ」を開催し、地域住民の方</w:t>
            </w:r>
            <w:r w:rsidR="007C7152">
              <w:rPr>
                <w:rFonts w:ascii="ＭＳ 明朝" w:eastAsia="ＭＳ 明朝" w:hAnsi="ＭＳ 明朝" w:hint="eastAsia"/>
                <w:sz w:val="18"/>
                <w:szCs w:val="18"/>
              </w:rPr>
              <w:t>が</w:t>
            </w:r>
            <w:r w:rsidRPr="00BD42DA">
              <w:rPr>
                <w:rFonts w:ascii="ＭＳ 明朝" w:eastAsia="ＭＳ 明朝" w:hAnsi="ＭＳ 明朝" w:hint="eastAsia"/>
                <w:sz w:val="18"/>
                <w:szCs w:val="18"/>
              </w:rPr>
              <w:t>楽しん</w:t>
            </w:r>
            <w:r w:rsidR="007C7152">
              <w:rPr>
                <w:rFonts w:ascii="ＭＳ 明朝" w:eastAsia="ＭＳ 明朝" w:hAnsi="ＭＳ 明朝" w:hint="eastAsia"/>
                <w:sz w:val="18"/>
                <w:szCs w:val="18"/>
              </w:rPr>
              <w:t>だ</w:t>
            </w:r>
            <w:r w:rsidRPr="00BD42DA">
              <w:rPr>
                <w:rFonts w:ascii="ＭＳ 明朝" w:eastAsia="ＭＳ 明朝" w:hAnsi="ＭＳ 明朝" w:hint="eastAsia"/>
                <w:sz w:val="18"/>
                <w:szCs w:val="18"/>
              </w:rPr>
              <w:t>。</w:t>
            </w:r>
          </w:p>
          <w:p w:rsidR="004B0151" w:rsidRPr="00BD42DA" w:rsidRDefault="004B0151" w:rsidP="00920880">
            <w:pPr>
              <w:ind w:left="159" w:hangingChars="100" w:hanging="159"/>
              <w:rPr>
                <w:rFonts w:ascii="ＭＳ 明朝" w:eastAsia="ＭＳ 明朝" w:hAnsi="ＭＳ 明朝"/>
                <w:sz w:val="18"/>
                <w:szCs w:val="18"/>
              </w:rPr>
            </w:pPr>
            <w:r w:rsidRPr="00BD42DA">
              <w:rPr>
                <w:rFonts w:ascii="ＭＳ 明朝" w:eastAsia="ＭＳ 明朝" w:hAnsi="ＭＳ 明朝" w:hint="eastAsia"/>
                <w:sz w:val="18"/>
                <w:szCs w:val="18"/>
              </w:rPr>
              <w:t>b）地域市民団体とのコラボ</w:t>
            </w:r>
          </w:p>
          <w:p w:rsidR="004B0151" w:rsidRPr="00BD42DA" w:rsidRDefault="004B0151" w:rsidP="00920880">
            <w:pPr>
              <w:ind w:left="159" w:hangingChars="100" w:hanging="159"/>
              <w:rPr>
                <w:rFonts w:ascii="ＭＳ 明朝" w:eastAsia="ＭＳ 明朝" w:hAnsi="ＭＳ 明朝"/>
                <w:sz w:val="18"/>
                <w:szCs w:val="18"/>
              </w:rPr>
            </w:pPr>
            <w:r w:rsidRPr="00BD42DA">
              <w:rPr>
                <w:rFonts w:ascii="ＭＳ 明朝" w:eastAsia="ＭＳ 明朝" w:hAnsi="ＭＳ 明朝" w:hint="eastAsia"/>
                <w:sz w:val="18"/>
                <w:szCs w:val="18"/>
              </w:rPr>
              <w:t xml:space="preserve">  </w:t>
            </w:r>
            <w:r w:rsidRPr="00BD42DA">
              <w:rPr>
                <w:rFonts w:ascii="ＭＳ 明朝" w:eastAsia="ＭＳ 明朝" w:hAnsi="ＭＳ 明朝"/>
                <w:sz w:val="18"/>
                <w:szCs w:val="18"/>
              </w:rPr>
              <w:t xml:space="preserve">  </w:t>
            </w:r>
            <w:r w:rsidRPr="00BD42DA">
              <w:rPr>
                <w:rFonts w:ascii="ＭＳ 明朝" w:eastAsia="ＭＳ 明朝" w:hAnsi="ＭＳ 明朝" w:hint="eastAsia"/>
                <w:sz w:val="18"/>
                <w:szCs w:val="18"/>
              </w:rPr>
              <w:t>小学生の親子を対象とした夏休みの施設探検ツアーに合わせて、市民団体が企画する灯篭制作やトークイベントを共催し</w:t>
            </w:r>
            <w:r w:rsidR="007C7152">
              <w:rPr>
                <w:rFonts w:ascii="ＭＳ 明朝" w:eastAsia="ＭＳ 明朝" w:hAnsi="ＭＳ 明朝" w:hint="eastAsia"/>
                <w:sz w:val="18"/>
                <w:szCs w:val="18"/>
              </w:rPr>
              <w:t>た</w:t>
            </w:r>
            <w:r w:rsidRPr="00BD42DA">
              <w:rPr>
                <w:rFonts w:ascii="ＭＳ 明朝" w:eastAsia="ＭＳ 明朝" w:hAnsi="ＭＳ 明朝" w:hint="eastAsia"/>
                <w:sz w:val="18"/>
                <w:szCs w:val="18"/>
              </w:rPr>
              <w:t>（8/4,8/6）。</w:t>
            </w:r>
          </w:p>
          <w:p w:rsidR="004B0151" w:rsidRPr="00BD42DA" w:rsidRDefault="004B0151" w:rsidP="00920880">
            <w:pPr>
              <w:ind w:left="159" w:hangingChars="100" w:hanging="159"/>
              <w:rPr>
                <w:rFonts w:ascii="ＭＳ 明朝" w:eastAsia="ＭＳ 明朝" w:hAnsi="ＭＳ 明朝"/>
                <w:sz w:val="18"/>
                <w:szCs w:val="18"/>
              </w:rPr>
            </w:pPr>
            <w:r w:rsidRPr="00BD42DA">
              <w:rPr>
                <w:rFonts w:ascii="ＭＳ 明朝" w:eastAsia="ＭＳ 明朝" w:hAnsi="ＭＳ 明朝"/>
                <w:sz w:val="18"/>
                <w:szCs w:val="18"/>
              </w:rPr>
              <w:t>c</w:t>
            </w:r>
            <w:r w:rsidRPr="00BD42DA">
              <w:rPr>
                <w:rFonts w:ascii="ＭＳ 明朝" w:eastAsia="ＭＳ 明朝" w:hAnsi="ＭＳ 明朝" w:hint="eastAsia"/>
                <w:sz w:val="18"/>
                <w:szCs w:val="18"/>
              </w:rPr>
              <w:t>）中之島精霊流し</w:t>
            </w:r>
          </w:p>
          <w:p w:rsidR="004B0151" w:rsidRPr="00BD42DA" w:rsidRDefault="004B0151" w:rsidP="00920880">
            <w:pPr>
              <w:ind w:left="159" w:hangingChars="100" w:hanging="159"/>
              <w:rPr>
                <w:rFonts w:ascii="ＭＳ 明朝" w:eastAsia="ＭＳ 明朝" w:hAnsi="ＭＳ 明朝"/>
                <w:sz w:val="18"/>
                <w:szCs w:val="18"/>
              </w:rPr>
            </w:pPr>
            <w:r w:rsidRPr="00BD42DA">
              <w:rPr>
                <w:rFonts w:ascii="ＭＳ 明朝" w:eastAsia="ＭＳ 明朝" w:hAnsi="ＭＳ 明朝" w:hint="eastAsia"/>
                <w:sz w:val="18"/>
                <w:szCs w:val="18"/>
              </w:rPr>
              <w:t xml:space="preserve">　　中之島振興連合町会等が実施する「中之島精霊流し」について、一時中断していた精霊船の復活に合わせて再参加（ボランティア社員3名が参加）</w:t>
            </w:r>
          </w:p>
          <w:p w:rsidR="004B0151" w:rsidRPr="00BD42DA" w:rsidRDefault="004B0151" w:rsidP="00920880">
            <w:pPr>
              <w:rPr>
                <w:rFonts w:ascii="ＭＳ 明朝" w:eastAsia="ＭＳ 明朝" w:hAnsi="ＭＳ 明朝"/>
                <w:sz w:val="18"/>
                <w:szCs w:val="18"/>
              </w:rPr>
            </w:pPr>
            <w:r w:rsidRPr="00BD42DA">
              <w:rPr>
                <w:rFonts w:ascii="ＭＳ 明朝" w:eastAsia="ＭＳ 明朝" w:hAnsi="ＭＳ 明朝" w:hint="eastAsia"/>
                <w:sz w:val="18"/>
                <w:szCs w:val="18"/>
              </w:rPr>
              <w:t>d）中之島なつまつり</w:t>
            </w:r>
          </w:p>
          <w:p w:rsidR="004B0151" w:rsidRPr="00BD42DA" w:rsidRDefault="004B0151" w:rsidP="00920880">
            <w:pPr>
              <w:ind w:leftChars="100" w:left="189" w:firstLineChars="100" w:firstLine="159"/>
              <w:rPr>
                <w:rFonts w:ascii="ＭＳ 明朝" w:eastAsia="ＭＳ 明朝" w:hAnsi="ＭＳ 明朝"/>
                <w:sz w:val="18"/>
                <w:szCs w:val="18"/>
              </w:rPr>
            </w:pPr>
            <w:r w:rsidRPr="00BD42DA">
              <w:rPr>
                <w:rFonts w:ascii="ＭＳ 明朝" w:eastAsia="ＭＳ 明朝" w:hAnsi="ＭＳ 明朝" w:hint="eastAsia"/>
                <w:sz w:val="18"/>
                <w:szCs w:val="18"/>
              </w:rPr>
              <w:t>広く府民が参加できる催事として当会議場で開催されている「中之島なつまつり（8/26）」へ本年も主催企業として参画。</w:t>
            </w:r>
          </w:p>
          <w:p w:rsidR="004B0151" w:rsidRPr="00BD42DA" w:rsidRDefault="004B0151" w:rsidP="00920880">
            <w:pPr>
              <w:rPr>
                <w:rFonts w:ascii="ＭＳ 明朝" w:eastAsia="ＭＳ 明朝" w:hAnsi="ＭＳ 明朝"/>
                <w:sz w:val="18"/>
                <w:szCs w:val="18"/>
              </w:rPr>
            </w:pPr>
            <w:r w:rsidRPr="00BD42DA">
              <w:rPr>
                <w:rFonts w:ascii="ＭＳ 明朝" w:eastAsia="ＭＳ 明朝" w:hAnsi="ＭＳ 明朝" w:hint="eastAsia"/>
                <w:sz w:val="18"/>
                <w:szCs w:val="18"/>
              </w:rPr>
              <w:t>e)その他</w:t>
            </w:r>
          </w:p>
          <w:p w:rsidR="004B0151" w:rsidRPr="00BD42DA" w:rsidRDefault="004B0151" w:rsidP="00920880">
            <w:pPr>
              <w:ind w:leftChars="100" w:left="189" w:firstLineChars="100" w:firstLine="159"/>
              <w:rPr>
                <w:rFonts w:ascii="ＭＳ 明朝" w:eastAsia="ＭＳ 明朝" w:hAnsi="ＭＳ 明朝"/>
                <w:sz w:val="18"/>
                <w:szCs w:val="18"/>
              </w:rPr>
            </w:pPr>
            <w:r w:rsidRPr="00BD42DA">
              <w:rPr>
                <w:rFonts w:ascii="ＭＳ 明朝" w:eastAsia="ＭＳ 明朝" w:hAnsi="ＭＳ 明朝" w:hint="eastAsia"/>
                <w:sz w:val="18"/>
                <w:szCs w:val="18"/>
              </w:rPr>
              <w:t>8月に地元小学生のラジオ体操会場として１階プラザを提供（8/5～9、8/19～23）。</w:t>
            </w:r>
          </w:p>
          <w:p w:rsidR="004B0151" w:rsidRPr="00BD42DA" w:rsidRDefault="004B0151" w:rsidP="00920880">
            <w:pPr>
              <w:ind w:left="159" w:hangingChars="100" w:hanging="159"/>
              <w:rPr>
                <w:rFonts w:ascii="ＭＳ 明朝" w:eastAsia="ＭＳ 明朝" w:hAnsi="ＭＳ 明朝"/>
                <w:sz w:val="18"/>
                <w:szCs w:val="18"/>
              </w:rPr>
            </w:pPr>
          </w:p>
          <w:p w:rsidR="004B0151" w:rsidRPr="00BD42DA" w:rsidRDefault="004B0151" w:rsidP="00920880">
            <w:pPr>
              <w:ind w:left="159" w:hangingChars="100" w:hanging="159"/>
              <w:rPr>
                <w:rFonts w:ascii="ＭＳ 明朝" w:eastAsia="ＭＳ 明朝" w:hAnsi="ＭＳ 明朝"/>
                <w:sz w:val="18"/>
                <w:szCs w:val="18"/>
              </w:rPr>
            </w:pPr>
            <w:r w:rsidRPr="00BD42DA">
              <w:rPr>
                <w:rFonts w:ascii="ＭＳ 明朝" w:eastAsia="ＭＳ 明朝" w:hAnsi="ＭＳ 明朝" w:hint="eastAsia"/>
                <w:sz w:val="18"/>
                <w:szCs w:val="18"/>
              </w:rPr>
              <w:t>・中之島の地域活性化に向けた自主事業の企画</w:t>
            </w:r>
          </w:p>
          <w:p w:rsidR="004B0151" w:rsidRPr="00BD42DA" w:rsidRDefault="004B0151" w:rsidP="00920880">
            <w:pPr>
              <w:jc w:val="left"/>
              <w:rPr>
                <w:rFonts w:ascii="ＭＳ 明朝" w:eastAsia="ＭＳ 明朝" w:hAnsi="ＭＳ 明朝"/>
                <w:sz w:val="18"/>
                <w:szCs w:val="18"/>
              </w:rPr>
            </w:pPr>
            <w:r w:rsidRPr="00BD42DA">
              <w:rPr>
                <w:rFonts w:ascii="ＭＳ 明朝" w:eastAsia="ＭＳ 明朝" w:hAnsi="ＭＳ 明朝" w:hint="eastAsia"/>
                <w:sz w:val="18"/>
                <w:szCs w:val="18"/>
              </w:rPr>
              <w:t>a）</w:t>
            </w:r>
            <w:r w:rsidRPr="00BD42DA">
              <w:rPr>
                <w:rFonts w:ascii="ＭＳ 明朝" w:eastAsia="ＭＳ 明朝" w:hAnsi="ＭＳ 明朝" w:hint="eastAsia"/>
                <w:b/>
                <w:sz w:val="18"/>
                <w:szCs w:val="18"/>
              </w:rPr>
              <w:t>「ＧＲＡＮＤＣＵＢＥ ＰＲＥＳＳ」</w:t>
            </w:r>
            <w:r w:rsidRPr="00BD42DA">
              <w:rPr>
                <w:rFonts w:ascii="ＭＳ 明朝" w:eastAsia="ＭＳ 明朝" w:hAnsi="ＭＳ 明朝" w:hint="eastAsia"/>
                <w:sz w:val="18"/>
                <w:szCs w:val="18"/>
              </w:rPr>
              <w:t>の発行（再掲）</w:t>
            </w:r>
          </w:p>
          <w:p w:rsidR="004B0151" w:rsidRPr="00BD42DA" w:rsidRDefault="004B0151" w:rsidP="00920880">
            <w:pPr>
              <w:ind w:left="159" w:hangingChars="100" w:hanging="159"/>
              <w:rPr>
                <w:rFonts w:ascii="ＭＳ 明朝" w:eastAsia="ＭＳ 明朝" w:hAnsi="ＭＳ 明朝"/>
                <w:sz w:val="18"/>
                <w:szCs w:val="18"/>
              </w:rPr>
            </w:pPr>
            <w:r w:rsidRPr="00BD42DA">
              <w:rPr>
                <w:rFonts w:ascii="ＭＳ 明朝" w:eastAsia="ＭＳ 明朝" w:hAnsi="ＭＳ 明朝" w:hint="eastAsia"/>
                <w:sz w:val="18"/>
                <w:szCs w:val="18"/>
              </w:rPr>
              <w:t xml:space="preserve">　　四半期ごとに発行する広報誌を「グランキューブ便り」から「ＧＲＡＮＤＣＵＢＥ　ＰＲＥＳＳ」に改めるとともに内容も一新し、中之島に立地する施設や企業を紹介するなど、中之島の魅力を積極的に発信している。広報誌はお客様へのＤＭ送付や館内設置はもとより、「ＪＲ福島駅」にも設置協力を頂いている。</w:t>
            </w:r>
          </w:p>
          <w:p w:rsidR="004B0151" w:rsidRPr="00BD42DA" w:rsidRDefault="004B0151" w:rsidP="00920880">
            <w:pPr>
              <w:ind w:left="159" w:hangingChars="100" w:hanging="159"/>
              <w:rPr>
                <w:rFonts w:ascii="ＭＳ 明朝" w:eastAsia="ＭＳ 明朝" w:hAnsi="ＭＳ 明朝"/>
                <w:sz w:val="18"/>
                <w:szCs w:val="18"/>
              </w:rPr>
            </w:pPr>
            <w:r w:rsidRPr="00BD42DA">
              <w:rPr>
                <w:rFonts w:ascii="ＭＳ 明朝" w:eastAsia="ＭＳ 明朝" w:hAnsi="ＭＳ 明朝" w:hint="eastAsia"/>
                <w:sz w:val="18"/>
                <w:szCs w:val="18"/>
              </w:rPr>
              <w:t>b）小学生を対象とした探検ツアーの実施</w:t>
            </w:r>
          </w:p>
          <w:p w:rsidR="004B0151" w:rsidRPr="00BD42DA" w:rsidRDefault="004B0151" w:rsidP="00920880">
            <w:pPr>
              <w:ind w:left="159" w:hangingChars="100" w:hanging="159"/>
              <w:rPr>
                <w:rFonts w:ascii="ＭＳ 明朝" w:eastAsia="ＭＳ 明朝" w:hAnsi="ＭＳ 明朝"/>
                <w:sz w:val="18"/>
                <w:szCs w:val="18"/>
              </w:rPr>
            </w:pPr>
            <w:r w:rsidRPr="00BD42DA">
              <w:rPr>
                <w:rFonts w:ascii="ＭＳ 明朝" w:eastAsia="ＭＳ 明朝" w:hAnsi="ＭＳ 明朝" w:hint="eastAsia"/>
                <w:sz w:val="18"/>
                <w:szCs w:val="18"/>
              </w:rPr>
              <w:t xml:space="preserve">  </w:t>
            </w:r>
            <w:r w:rsidRPr="00BD42DA">
              <w:rPr>
                <w:rFonts w:ascii="ＭＳ 明朝" w:eastAsia="ＭＳ 明朝" w:hAnsi="ＭＳ 明朝"/>
                <w:sz w:val="18"/>
                <w:szCs w:val="18"/>
              </w:rPr>
              <w:t xml:space="preserve">  </w:t>
            </w:r>
            <w:r w:rsidRPr="00BD42DA">
              <w:rPr>
                <w:rFonts w:ascii="ＭＳ 明朝" w:eastAsia="ＭＳ 明朝" w:hAnsi="ＭＳ 明朝" w:hint="eastAsia"/>
                <w:sz w:val="18"/>
                <w:szCs w:val="18"/>
              </w:rPr>
              <w:t>小学生の夏休みの自由研究課題の一助になればとの考えから、小学生の親子を対象とした探検ツアーを実施した（8/4,8/6）。</w:t>
            </w:r>
          </w:p>
          <w:p w:rsidR="004B0151" w:rsidRPr="00BD42DA" w:rsidRDefault="004B0151" w:rsidP="00920880">
            <w:pPr>
              <w:ind w:left="159" w:hangingChars="100" w:hanging="159"/>
              <w:rPr>
                <w:rFonts w:ascii="ＭＳ 明朝" w:eastAsia="ＭＳ 明朝" w:hAnsi="ＭＳ 明朝"/>
                <w:sz w:val="18"/>
                <w:szCs w:val="18"/>
              </w:rPr>
            </w:pPr>
            <w:r w:rsidRPr="00BD42DA">
              <w:rPr>
                <w:rFonts w:ascii="ＭＳ 明朝" w:eastAsia="ＭＳ 明朝" w:hAnsi="ＭＳ 明朝"/>
                <w:sz w:val="18"/>
                <w:szCs w:val="18"/>
              </w:rPr>
              <w:t>c</w:t>
            </w:r>
            <w:r w:rsidRPr="00BD42DA">
              <w:rPr>
                <w:rFonts w:ascii="ＭＳ 明朝" w:eastAsia="ＭＳ 明朝" w:hAnsi="ＭＳ 明朝" w:hint="eastAsia"/>
                <w:sz w:val="18"/>
                <w:szCs w:val="18"/>
              </w:rPr>
              <w:t>）建物模型の展示（再掲）</w:t>
            </w:r>
          </w:p>
          <w:p w:rsidR="004B0151" w:rsidRPr="00BD42DA" w:rsidRDefault="004B0151" w:rsidP="00920880">
            <w:pPr>
              <w:ind w:left="159" w:hangingChars="100" w:hanging="159"/>
              <w:rPr>
                <w:rFonts w:ascii="ＭＳ 明朝" w:eastAsia="ＭＳ 明朝" w:hAnsi="ＭＳ 明朝"/>
                <w:sz w:val="18"/>
                <w:szCs w:val="18"/>
              </w:rPr>
            </w:pPr>
            <w:r w:rsidRPr="00BD42DA">
              <w:rPr>
                <w:rFonts w:ascii="ＭＳ 明朝" w:eastAsia="ＭＳ 明朝" w:hAnsi="ＭＳ 明朝" w:hint="eastAsia"/>
                <w:sz w:val="18"/>
                <w:szCs w:val="18"/>
              </w:rPr>
              <w:t xml:space="preserve">　　館内1Fに大阪国際会議場の模型を設置、建築物的観点からも来館者にとって親しみやすい空間を創出</w:t>
            </w:r>
            <w:r w:rsidR="007C7152">
              <w:rPr>
                <w:rFonts w:ascii="ＭＳ 明朝" w:eastAsia="ＭＳ 明朝" w:hAnsi="ＭＳ 明朝" w:hint="eastAsia"/>
                <w:sz w:val="18"/>
                <w:szCs w:val="18"/>
              </w:rPr>
              <w:t>。</w:t>
            </w:r>
          </w:p>
          <w:p w:rsidR="004B0151" w:rsidRPr="00BD42DA" w:rsidRDefault="004B0151" w:rsidP="00920880">
            <w:pPr>
              <w:ind w:left="159" w:hangingChars="100" w:hanging="159"/>
              <w:rPr>
                <w:rFonts w:ascii="ＭＳ 明朝" w:eastAsia="ＭＳ 明朝" w:hAnsi="ＭＳ 明朝"/>
                <w:sz w:val="18"/>
                <w:szCs w:val="18"/>
              </w:rPr>
            </w:pPr>
            <w:r w:rsidRPr="00BD42DA">
              <w:rPr>
                <w:rFonts w:ascii="ＭＳ 明朝" w:eastAsia="ＭＳ 明朝" w:hAnsi="ＭＳ 明朝"/>
                <w:sz w:val="18"/>
                <w:szCs w:val="18"/>
              </w:rPr>
              <w:t>d</w:t>
            </w:r>
            <w:r w:rsidRPr="00BD42DA">
              <w:rPr>
                <w:rFonts w:ascii="ＭＳ 明朝" w:eastAsia="ＭＳ 明朝" w:hAnsi="ＭＳ 明朝" w:hint="eastAsia"/>
                <w:sz w:val="18"/>
                <w:szCs w:val="18"/>
              </w:rPr>
              <w:t>）中之島まちみらい協議会プロモーション分科会</w:t>
            </w:r>
          </w:p>
          <w:p w:rsidR="004B0151" w:rsidRPr="00BD42DA" w:rsidRDefault="004B0151" w:rsidP="00920880">
            <w:pPr>
              <w:ind w:left="159" w:hangingChars="100" w:hanging="159"/>
              <w:rPr>
                <w:rFonts w:ascii="ＭＳ 明朝" w:eastAsia="ＭＳ 明朝" w:hAnsi="ＭＳ 明朝"/>
                <w:sz w:val="18"/>
                <w:szCs w:val="18"/>
                <w:u w:val="single"/>
              </w:rPr>
            </w:pPr>
            <w:r w:rsidRPr="00BD42DA">
              <w:rPr>
                <w:rFonts w:ascii="ＭＳ 明朝" w:eastAsia="ＭＳ 明朝" w:hAnsi="ＭＳ 明朝" w:hint="eastAsia"/>
                <w:sz w:val="18"/>
                <w:szCs w:val="18"/>
              </w:rPr>
              <w:t xml:space="preserve">　　中之島まちみらい協議会のプロモーション分科会に当社も参画し、同会が運営するWEBサイトのブログ更新、同会が主催するフォトコンテストの実施等を通じ、中之島の魅力向上に努め</w:t>
            </w:r>
            <w:r w:rsidR="007C7152">
              <w:rPr>
                <w:rFonts w:ascii="ＭＳ 明朝" w:eastAsia="ＭＳ 明朝" w:hAnsi="ＭＳ 明朝" w:hint="eastAsia"/>
                <w:sz w:val="18"/>
                <w:szCs w:val="18"/>
              </w:rPr>
              <w:t>た</w:t>
            </w:r>
            <w:r w:rsidRPr="00BD42DA">
              <w:rPr>
                <w:rFonts w:ascii="ＭＳ 明朝" w:eastAsia="ＭＳ 明朝" w:hAnsi="ＭＳ 明朝" w:hint="eastAsia"/>
                <w:sz w:val="18"/>
                <w:szCs w:val="18"/>
              </w:rPr>
              <w:t>。</w:t>
            </w:r>
          </w:p>
          <w:p w:rsidR="004B0151" w:rsidRDefault="004B0151" w:rsidP="00920880">
            <w:pPr>
              <w:ind w:left="159" w:hangingChars="100" w:hanging="159"/>
              <w:rPr>
                <w:rFonts w:ascii="ＭＳ 明朝" w:eastAsia="ＭＳ 明朝" w:hAnsi="ＭＳ 明朝"/>
                <w:sz w:val="18"/>
                <w:szCs w:val="18"/>
              </w:rPr>
            </w:pPr>
          </w:p>
          <w:p w:rsidR="00551581" w:rsidRPr="00BD42DA" w:rsidRDefault="00551581" w:rsidP="00920880">
            <w:pPr>
              <w:ind w:left="159" w:hangingChars="100" w:hanging="159"/>
              <w:rPr>
                <w:rFonts w:ascii="ＭＳ 明朝" w:eastAsia="ＭＳ 明朝" w:hAnsi="ＭＳ 明朝" w:hint="eastAsia"/>
                <w:sz w:val="18"/>
                <w:szCs w:val="18"/>
              </w:rPr>
            </w:pPr>
          </w:p>
          <w:p w:rsidR="004B0151" w:rsidRPr="00BD42DA" w:rsidRDefault="004B0151" w:rsidP="00920880">
            <w:pPr>
              <w:rPr>
                <w:rFonts w:ascii="ＭＳ 明朝" w:eastAsia="ＭＳ 明朝" w:hAnsi="ＭＳ 明朝"/>
                <w:sz w:val="18"/>
                <w:szCs w:val="18"/>
              </w:rPr>
            </w:pPr>
            <w:r w:rsidRPr="00BD42DA">
              <w:rPr>
                <w:rFonts w:ascii="ＭＳ 明朝" w:eastAsia="ＭＳ 明朝" w:hAnsi="ＭＳ 明朝" w:hint="eastAsia"/>
                <w:sz w:val="18"/>
                <w:szCs w:val="18"/>
              </w:rPr>
              <w:t>◯環境委員会の開催</w:t>
            </w:r>
          </w:p>
          <w:p w:rsidR="004B0151" w:rsidRPr="00BD42DA" w:rsidRDefault="004B0151" w:rsidP="00920880">
            <w:pPr>
              <w:rPr>
                <w:rFonts w:ascii="ＭＳ 明朝" w:eastAsia="ＭＳ 明朝" w:hAnsi="ＭＳ 明朝"/>
                <w:sz w:val="18"/>
                <w:szCs w:val="18"/>
              </w:rPr>
            </w:pPr>
            <w:r w:rsidRPr="00BD42DA">
              <w:rPr>
                <w:rFonts w:ascii="ＭＳ 明朝" w:eastAsia="ＭＳ 明朝" w:hAnsi="ＭＳ 明朝" w:hint="eastAsia"/>
                <w:sz w:val="18"/>
                <w:szCs w:val="18"/>
              </w:rPr>
              <w:t xml:space="preserve">　環境委員会を7月に開催し、</w:t>
            </w:r>
          </w:p>
          <w:p w:rsidR="004B0151" w:rsidRPr="00BD42DA" w:rsidRDefault="004B0151" w:rsidP="00920880">
            <w:pPr>
              <w:rPr>
                <w:rFonts w:ascii="ＭＳ 明朝" w:eastAsia="ＭＳ 明朝" w:hAnsi="ＭＳ 明朝"/>
                <w:sz w:val="18"/>
                <w:szCs w:val="18"/>
              </w:rPr>
            </w:pPr>
            <w:r w:rsidRPr="00BD42DA">
              <w:rPr>
                <w:rFonts w:ascii="ＭＳ 明朝" w:eastAsia="ＭＳ 明朝" w:hAnsi="ＭＳ 明朝" w:hint="eastAsia"/>
                <w:sz w:val="18"/>
                <w:szCs w:val="18"/>
              </w:rPr>
              <w:t>・第1種エネルギー管理指定工場の目標達成に向けた計画</w:t>
            </w:r>
          </w:p>
          <w:p w:rsidR="004B0151" w:rsidRPr="00BD42DA" w:rsidRDefault="004B0151" w:rsidP="00920880">
            <w:pPr>
              <w:rPr>
                <w:rFonts w:ascii="ＭＳ 明朝" w:eastAsia="ＭＳ 明朝" w:hAnsi="ＭＳ 明朝"/>
                <w:sz w:val="18"/>
                <w:szCs w:val="18"/>
              </w:rPr>
            </w:pPr>
            <w:r w:rsidRPr="00BD42DA">
              <w:rPr>
                <w:rFonts w:ascii="ＭＳ 明朝" w:eastAsia="ＭＳ 明朝" w:hAnsi="ＭＳ 明朝" w:hint="eastAsia"/>
                <w:sz w:val="18"/>
                <w:szCs w:val="18"/>
              </w:rPr>
              <w:t>・節電、節水、省エネルギーについての方策</w:t>
            </w:r>
          </w:p>
          <w:p w:rsidR="004B0151" w:rsidRPr="00BD42DA" w:rsidRDefault="004B0151" w:rsidP="00920880">
            <w:pPr>
              <w:rPr>
                <w:rFonts w:ascii="ＭＳ 明朝" w:eastAsia="ＭＳ 明朝" w:hAnsi="ＭＳ 明朝"/>
                <w:sz w:val="18"/>
                <w:szCs w:val="18"/>
              </w:rPr>
            </w:pPr>
            <w:r w:rsidRPr="00BD42DA">
              <w:rPr>
                <w:rFonts w:ascii="ＭＳ 明朝" w:eastAsia="ＭＳ 明朝" w:hAnsi="ＭＳ 明朝" w:hint="eastAsia"/>
                <w:sz w:val="18"/>
                <w:szCs w:val="18"/>
              </w:rPr>
              <w:t>・廃棄物の発生抑制及び減量化並びに再資源の促進</w:t>
            </w:r>
            <w:r w:rsidR="007C7152">
              <w:rPr>
                <w:rFonts w:ascii="ＭＳ 明朝" w:eastAsia="ＭＳ 明朝" w:hAnsi="ＭＳ 明朝" w:hint="eastAsia"/>
                <w:sz w:val="18"/>
                <w:szCs w:val="18"/>
              </w:rPr>
              <w:t xml:space="preserve">　　</w:t>
            </w:r>
            <w:r w:rsidRPr="00BD42DA">
              <w:rPr>
                <w:rFonts w:ascii="ＭＳ 明朝" w:eastAsia="ＭＳ 明朝" w:hAnsi="ＭＳ 明朝" w:hint="eastAsia"/>
                <w:sz w:val="18"/>
                <w:szCs w:val="18"/>
              </w:rPr>
              <w:t>等について協議</w:t>
            </w:r>
            <w:r w:rsidR="007C7152">
              <w:rPr>
                <w:rFonts w:ascii="ＭＳ 明朝" w:eastAsia="ＭＳ 明朝" w:hAnsi="ＭＳ 明朝" w:hint="eastAsia"/>
                <w:sz w:val="18"/>
                <w:szCs w:val="18"/>
              </w:rPr>
              <w:t>し</w:t>
            </w:r>
            <w:r w:rsidRPr="00BD42DA">
              <w:rPr>
                <w:rFonts w:ascii="ＭＳ 明朝" w:eastAsia="ＭＳ 明朝" w:hAnsi="ＭＳ 明朝" w:hint="eastAsia"/>
                <w:sz w:val="18"/>
                <w:szCs w:val="18"/>
              </w:rPr>
              <w:t>た。</w:t>
            </w:r>
          </w:p>
          <w:p w:rsidR="004B0151" w:rsidRPr="00BD42DA" w:rsidRDefault="004B0151" w:rsidP="00920880">
            <w:pPr>
              <w:rPr>
                <w:rFonts w:ascii="ＭＳ 明朝" w:eastAsia="ＭＳ 明朝" w:hAnsi="ＭＳ 明朝"/>
                <w:sz w:val="18"/>
                <w:szCs w:val="18"/>
              </w:rPr>
            </w:pPr>
            <w:r w:rsidRPr="00BD42DA">
              <w:rPr>
                <w:rFonts w:ascii="ＭＳ 明朝" w:eastAsia="ＭＳ 明朝" w:hAnsi="ＭＳ 明朝" w:hint="eastAsia"/>
                <w:sz w:val="18"/>
                <w:szCs w:val="18"/>
              </w:rPr>
              <w:t>〇ゴミの減量</w:t>
            </w:r>
          </w:p>
          <w:p w:rsidR="004B0151" w:rsidRPr="00BD42DA" w:rsidRDefault="004B0151" w:rsidP="00920880">
            <w:pPr>
              <w:ind w:firstLineChars="100" w:firstLine="159"/>
              <w:rPr>
                <w:rFonts w:ascii="ＭＳ 明朝" w:eastAsia="ＭＳ 明朝" w:hAnsi="ＭＳ 明朝"/>
                <w:sz w:val="18"/>
                <w:szCs w:val="18"/>
              </w:rPr>
            </w:pPr>
            <w:r w:rsidRPr="00BD42DA">
              <w:rPr>
                <w:rFonts w:ascii="ＭＳ 明朝" w:eastAsia="ＭＳ 明朝" w:hAnsi="ＭＳ 明朝" w:hint="eastAsia"/>
                <w:sz w:val="18"/>
                <w:szCs w:val="18"/>
              </w:rPr>
              <w:t>G20大阪サミット開催を機に館内のゴミ箱の総数を減らし、ゴミ排出量の削減</w:t>
            </w:r>
            <w:r w:rsidR="007C7152">
              <w:rPr>
                <w:rFonts w:ascii="ＭＳ 明朝" w:eastAsia="ＭＳ 明朝" w:hAnsi="ＭＳ 明朝" w:hint="eastAsia"/>
                <w:sz w:val="18"/>
                <w:szCs w:val="18"/>
              </w:rPr>
              <w:t>に</w:t>
            </w:r>
            <w:r w:rsidRPr="00BD42DA">
              <w:rPr>
                <w:rFonts w:ascii="ＭＳ 明朝" w:eastAsia="ＭＳ 明朝" w:hAnsi="ＭＳ 明朝" w:hint="eastAsia"/>
                <w:sz w:val="18"/>
                <w:szCs w:val="18"/>
              </w:rPr>
              <w:t>貢献</w:t>
            </w:r>
          </w:p>
          <w:p w:rsidR="004B0151" w:rsidRPr="00BD42DA" w:rsidRDefault="004B0151" w:rsidP="00920880">
            <w:pPr>
              <w:rPr>
                <w:rFonts w:ascii="ＭＳ 明朝" w:eastAsia="ＭＳ 明朝" w:hAnsi="ＭＳ 明朝"/>
                <w:sz w:val="18"/>
                <w:szCs w:val="18"/>
              </w:rPr>
            </w:pPr>
            <w:r w:rsidRPr="00BD42DA">
              <w:rPr>
                <w:rFonts w:ascii="ＭＳ 明朝" w:eastAsia="ＭＳ 明朝" w:hAnsi="ＭＳ 明朝" w:hint="eastAsia"/>
                <w:sz w:val="18"/>
                <w:szCs w:val="18"/>
              </w:rPr>
              <w:t>〇花壇の設置</w:t>
            </w:r>
          </w:p>
          <w:p w:rsidR="007C7152" w:rsidRDefault="004B0151" w:rsidP="00920880">
            <w:pPr>
              <w:rPr>
                <w:rFonts w:ascii="ＭＳ 明朝" w:eastAsia="ＭＳ 明朝" w:hAnsi="ＭＳ 明朝"/>
                <w:sz w:val="18"/>
                <w:szCs w:val="18"/>
              </w:rPr>
            </w:pPr>
            <w:r w:rsidRPr="00BD42DA">
              <w:rPr>
                <w:rFonts w:ascii="ＭＳ 明朝" w:eastAsia="ＭＳ 明朝" w:hAnsi="ＭＳ 明朝" w:hint="eastAsia"/>
                <w:sz w:val="18"/>
                <w:szCs w:val="18"/>
              </w:rPr>
              <w:t xml:space="preserve">　中之島通り西側の角地に花壇を設置し、潤いと憩いのあるスペースを創出した。</w:t>
            </w:r>
          </w:p>
          <w:p w:rsidR="00551581" w:rsidRPr="00BD42DA" w:rsidRDefault="00551581" w:rsidP="00920880">
            <w:pPr>
              <w:rPr>
                <w:rFonts w:ascii="ＭＳ 明朝" w:eastAsia="ＭＳ 明朝" w:hAnsi="ＭＳ 明朝" w:hint="eastAsia"/>
                <w:sz w:val="18"/>
                <w:szCs w:val="18"/>
              </w:rPr>
            </w:pPr>
          </w:p>
        </w:tc>
        <w:tc>
          <w:tcPr>
            <w:tcW w:w="132" w:type="pct"/>
            <w:tcBorders>
              <w:top w:val="single" w:sz="4" w:space="0" w:color="auto"/>
              <w:bottom w:val="single" w:sz="4" w:space="0" w:color="auto"/>
            </w:tcBorders>
          </w:tcPr>
          <w:p w:rsidR="004B0151" w:rsidRPr="00BD42DA" w:rsidRDefault="00BD42DA" w:rsidP="00920880">
            <w:pPr>
              <w:widowControl/>
              <w:ind w:left="189" w:hanging="189"/>
              <w:jc w:val="center"/>
              <w:rPr>
                <w:rFonts w:asciiTheme="minorEastAsia" w:eastAsiaTheme="minorEastAsia" w:hAnsiTheme="minorEastAsia"/>
              </w:rPr>
            </w:pPr>
            <w:r>
              <w:rPr>
                <w:rFonts w:asciiTheme="minorEastAsia" w:eastAsiaTheme="minorEastAsia" w:hAnsiTheme="minorEastAsia" w:hint="eastAsia"/>
              </w:rPr>
              <w:lastRenderedPageBreak/>
              <w:t>A</w:t>
            </w:r>
          </w:p>
        </w:tc>
        <w:tc>
          <w:tcPr>
            <w:tcW w:w="526" w:type="pct"/>
            <w:tcBorders>
              <w:top w:val="single" w:sz="4" w:space="0" w:color="auto"/>
              <w:bottom w:val="single" w:sz="4" w:space="0" w:color="auto"/>
            </w:tcBorders>
          </w:tcPr>
          <w:p w:rsidR="004B0151" w:rsidRPr="00BD42DA" w:rsidRDefault="004B0151" w:rsidP="00920880">
            <w:pPr>
              <w:ind w:left="189" w:hanging="189"/>
              <w:rPr>
                <w:rFonts w:asciiTheme="minorEastAsia" w:eastAsiaTheme="minorEastAsia" w:hAnsiTheme="minorEastAsia"/>
              </w:rPr>
            </w:pPr>
          </w:p>
        </w:tc>
        <w:tc>
          <w:tcPr>
            <w:tcW w:w="151" w:type="pct"/>
            <w:tcBorders>
              <w:top w:val="single" w:sz="4" w:space="0" w:color="auto"/>
              <w:bottom w:val="single" w:sz="4" w:space="0" w:color="auto"/>
            </w:tcBorders>
          </w:tcPr>
          <w:p w:rsidR="004B0151" w:rsidRPr="00BD42DA" w:rsidRDefault="004B0151" w:rsidP="00920880">
            <w:pPr>
              <w:ind w:left="189" w:hanging="189"/>
              <w:rPr>
                <w:rFonts w:asciiTheme="minorEastAsia" w:eastAsiaTheme="minorEastAsia" w:hAnsiTheme="minorEastAsia"/>
              </w:rPr>
            </w:pPr>
          </w:p>
        </w:tc>
        <w:tc>
          <w:tcPr>
            <w:tcW w:w="638" w:type="pct"/>
            <w:tcBorders>
              <w:bottom w:val="single" w:sz="4" w:space="0" w:color="auto"/>
            </w:tcBorders>
          </w:tcPr>
          <w:p w:rsidR="004B0151" w:rsidRPr="00BD42DA" w:rsidRDefault="004B0151" w:rsidP="00920880">
            <w:pPr>
              <w:ind w:left="189" w:hanging="189"/>
              <w:rPr>
                <w:rFonts w:asciiTheme="minorEastAsia" w:eastAsiaTheme="minorEastAsia" w:hAnsiTheme="minorEastAsia"/>
              </w:rPr>
            </w:pPr>
          </w:p>
        </w:tc>
      </w:tr>
      <w:tr w:rsidR="00883773" w:rsidRPr="00362A69" w:rsidTr="00920880">
        <w:trPr>
          <w:cantSplit/>
          <w:trHeight w:val="3345"/>
        </w:trPr>
        <w:tc>
          <w:tcPr>
            <w:tcW w:w="167" w:type="pct"/>
            <w:vMerge w:val="restart"/>
            <w:shd w:val="clear" w:color="auto" w:fill="D9D9D9" w:themeFill="background1" w:themeFillShade="D9"/>
            <w:textDirection w:val="tbRlV"/>
          </w:tcPr>
          <w:p w:rsidR="004B0151" w:rsidRPr="00362A69" w:rsidRDefault="004B0151" w:rsidP="00920880">
            <w:pPr>
              <w:ind w:left="113" w:right="113"/>
              <w:rPr>
                <w:rFonts w:asciiTheme="minorEastAsia" w:eastAsiaTheme="minorEastAsia" w:hAnsiTheme="minorEastAsia"/>
              </w:rPr>
            </w:pPr>
            <w:r w:rsidRPr="00362A69">
              <w:rPr>
                <w:rFonts w:asciiTheme="minorEastAsia" w:eastAsiaTheme="minorEastAsia" w:hAnsiTheme="minorEastAsia" w:hint="eastAsia"/>
              </w:rPr>
              <w:lastRenderedPageBreak/>
              <w:t>Ⅱ　さらなるサービスの向上に関する項目</w:t>
            </w:r>
          </w:p>
        </w:tc>
        <w:tc>
          <w:tcPr>
            <w:tcW w:w="487" w:type="pct"/>
            <w:tcBorders>
              <w:top w:val="single" w:sz="4" w:space="0" w:color="auto"/>
            </w:tcBorders>
            <w:vAlign w:val="center"/>
          </w:tcPr>
          <w:p w:rsidR="004B0151" w:rsidRPr="00362A69" w:rsidRDefault="004B0151" w:rsidP="00920880">
            <w:pPr>
              <w:rPr>
                <w:rFonts w:asciiTheme="minorEastAsia" w:eastAsiaTheme="minorEastAsia" w:hAnsiTheme="minorEastAsia"/>
              </w:rPr>
            </w:pPr>
            <w:r w:rsidRPr="00362A69">
              <w:rPr>
                <w:rFonts w:asciiTheme="minorEastAsia" w:eastAsiaTheme="minorEastAsia" w:hAnsiTheme="minorEastAsia" w:hint="eastAsia"/>
              </w:rPr>
              <w:t>(1)利用者満足度調査</w:t>
            </w:r>
          </w:p>
          <w:p w:rsidR="004B0151" w:rsidRPr="00362A69" w:rsidRDefault="004B0151" w:rsidP="00920880">
            <w:pPr>
              <w:rPr>
                <w:rFonts w:asciiTheme="minorEastAsia" w:eastAsiaTheme="minorEastAsia" w:hAnsiTheme="minorEastAsia"/>
              </w:rPr>
            </w:pPr>
            <w:r w:rsidRPr="00362A69">
              <w:rPr>
                <w:rFonts w:asciiTheme="minorEastAsia" w:eastAsiaTheme="minorEastAsia" w:hAnsiTheme="minorEastAsia" w:hint="eastAsia"/>
              </w:rPr>
              <w:t xml:space="preserve">　等</w:t>
            </w:r>
          </w:p>
        </w:tc>
        <w:tc>
          <w:tcPr>
            <w:tcW w:w="1089" w:type="pct"/>
          </w:tcPr>
          <w:p w:rsidR="004B0151" w:rsidRPr="000D2B78" w:rsidRDefault="004B0151" w:rsidP="00920880">
            <w:pPr>
              <w:spacing w:line="300" w:lineRule="exact"/>
              <w:ind w:leftChars="100" w:left="189"/>
              <w:rPr>
                <w:rFonts w:ascii="ＭＳ Ｐ明朝" w:eastAsia="ＭＳ Ｐ明朝" w:hAnsi="ＭＳ Ｐ明朝"/>
                <w:sz w:val="20"/>
                <w:szCs w:val="20"/>
              </w:rPr>
            </w:pPr>
          </w:p>
          <w:p w:rsidR="004F46F6" w:rsidRDefault="004B0151" w:rsidP="00920880">
            <w:pPr>
              <w:spacing w:line="300" w:lineRule="exact"/>
              <w:rPr>
                <w:rFonts w:ascii="ＭＳ Ｐ明朝" w:eastAsia="ＭＳ Ｐ明朝" w:hAnsi="ＭＳ Ｐ明朝"/>
                <w:sz w:val="20"/>
                <w:szCs w:val="20"/>
              </w:rPr>
            </w:pPr>
            <w:r w:rsidRPr="000D2B78">
              <w:rPr>
                <w:rFonts w:ascii="ＭＳ Ｐ明朝" w:eastAsia="ＭＳ Ｐ明朝" w:hAnsi="ＭＳ Ｐ明朝" w:hint="eastAsia"/>
                <w:sz w:val="20"/>
                <w:szCs w:val="20"/>
              </w:rPr>
              <w:t>〇　利用者満足度に係るアンケート調査等が適切に実施されたか</w:t>
            </w:r>
            <w:r w:rsidR="004F46F6">
              <w:rPr>
                <w:rFonts w:ascii="ＭＳ Ｐ明朝" w:eastAsia="ＭＳ Ｐ明朝" w:hAnsi="ＭＳ Ｐ明朝" w:hint="eastAsia"/>
                <w:sz w:val="20"/>
                <w:szCs w:val="20"/>
              </w:rPr>
              <w:t xml:space="preserve">　　　　　　</w:t>
            </w:r>
          </w:p>
          <w:p w:rsidR="004B0151" w:rsidRPr="000D2B78" w:rsidRDefault="004B0151" w:rsidP="00920880">
            <w:pPr>
              <w:spacing w:line="300" w:lineRule="exact"/>
              <w:ind w:firstLineChars="1300" w:firstLine="2327"/>
              <w:rPr>
                <w:rFonts w:ascii="ＭＳ Ｐ明朝" w:eastAsia="ＭＳ Ｐ明朝" w:hAnsi="ＭＳ Ｐ明朝"/>
                <w:sz w:val="20"/>
                <w:szCs w:val="20"/>
              </w:rPr>
            </w:pPr>
            <w:r w:rsidRPr="000D2B78">
              <w:rPr>
                <w:rFonts w:ascii="ＭＳ Ｐ明朝" w:eastAsia="ＭＳ Ｐ明朝" w:hAnsi="ＭＳ Ｐ明朝" w:hint="eastAsia"/>
                <w:sz w:val="20"/>
                <w:szCs w:val="20"/>
              </w:rPr>
              <w:t>（単位：％）</w:t>
            </w:r>
          </w:p>
          <w:tbl>
            <w:tblPr>
              <w:tblStyle w:val="a3"/>
              <w:tblW w:w="0" w:type="auto"/>
              <w:tblInd w:w="64" w:type="dxa"/>
              <w:tblLook w:val="04A0" w:firstRow="1" w:lastRow="0" w:firstColumn="1" w:lastColumn="0" w:noHBand="0" w:noVBand="1"/>
            </w:tblPr>
            <w:tblGrid>
              <w:gridCol w:w="931"/>
              <w:gridCol w:w="683"/>
              <w:gridCol w:w="716"/>
              <w:gridCol w:w="719"/>
            </w:tblGrid>
            <w:tr w:rsidR="00883773" w:rsidRPr="000D2B78" w:rsidTr="00883773">
              <w:tc>
                <w:tcPr>
                  <w:tcW w:w="931" w:type="dxa"/>
                </w:tcPr>
                <w:p w:rsidR="00883773" w:rsidRPr="000D2B78" w:rsidRDefault="00883773" w:rsidP="00551581">
                  <w:pPr>
                    <w:framePr w:hSpace="142" w:wrap="around" w:vAnchor="text" w:hAnchor="text" w:y="1"/>
                    <w:spacing w:line="300" w:lineRule="exact"/>
                    <w:suppressOverlap/>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年度</w:t>
                  </w:r>
                </w:p>
              </w:tc>
              <w:tc>
                <w:tcPr>
                  <w:tcW w:w="683" w:type="dxa"/>
                </w:tcPr>
                <w:p w:rsidR="00883773" w:rsidRPr="000D2B78" w:rsidRDefault="00883773" w:rsidP="00551581">
                  <w:pPr>
                    <w:framePr w:hSpace="142" w:wrap="around" w:vAnchor="text" w:hAnchor="text" w:y="1"/>
                    <w:spacing w:line="300" w:lineRule="exact"/>
                    <w:suppressOverlap/>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H31</w:t>
                  </w:r>
                </w:p>
              </w:tc>
              <w:tc>
                <w:tcPr>
                  <w:tcW w:w="716" w:type="dxa"/>
                </w:tcPr>
                <w:p w:rsidR="00883773" w:rsidRPr="000D2B78" w:rsidRDefault="00883773" w:rsidP="00551581">
                  <w:pPr>
                    <w:framePr w:hSpace="142" w:wrap="around" w:vAnchor="text" w:hAnchor="text" w:y="1"/>
                    <w:spacing w:line="300" w:lineRule="exact"/>
                    <w:suppressOverlap/>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R2</w:t>
                  </w:r>
                </w:p>
              </w:tc>
              <w:tc>
                <w:tcPr>
                  <w:tcW w:w="719" w:type="dxa"/>
                </w:tcPr>
                <w:p w:rsidR="00883773" w:rsidRPr="000D2B78" w:rsidRDefault="00883773" w:rsidP="00551581">
                  <w:pPr>
                    <w:framePr w:hSpace="142" w:wrap="around" w:vAnchor="text" w:hAnchor="text" w:y="1"/>
                    <w:spacing w:line="300" w:lineRule="exact"/>
                    <w:suppressOverlap/>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R</w:t>
                  </w:r>
                  <w:r w:rsidRPr="000D2B78">
                    <w:rPr>
                      <w:rFonts w:ascii="ＭＳ Ｐ明朝" w:eastAsia="ＭＳ Ｐ明朝" w:hAnsi="ＭＳ Ｐ明朝" w:cstheme="minorBidi"/>
                      <w:sz w:val="20"/>
                      <w:szCs w:val="20"/>
                    </w:rPr>
                    <w:t>3</w:t>
                  </w:r>
                </w:p>
              </w:tc>
            </w:tr>
            <w:tr w:rsidR="00883773" w:rsidRPr="000D2B78" w:rsidTr="00883773">
              <w:trPr>
                <w:trHeight w:val="270"/>
              </w:trPr>
              <w:tc>
                <w:tcPr>
                  <w:tcW w:w="931" w:type="dxa"/>
                </w:tcPr>
                <w:p w:rsidR="00883773" w:rsidRPr="000D2B78" w:rsidRDefault="00883773" w:rsidP="00551581">
                  <w:pPr>
                    <w:framePr w:hSpace="142" w:wrap="around" w:vAnchor="text" w:hAnchor="text" w:y="1"/>
                    <w:spacing w:line="300" w:lineRule="exact"/>
                    <w:suppressOverlap/>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満足度</w:t>
                  </w:r>
                </w:p>
              </w:tc>
              <w:tc>
                <w:tcPr>
                  <w:tcW w:w="683" w:type="dxa"/>
                </w:tcPr>
                <w:p w:rsidR="00883773" w:rsidRPr="000D2B78" w:rsidRDefault="00883773" w:rsidP="00551581">
                  <w:pPr>
                    <w:framePr w:hSpace="142" w:wrap="around" w:vAnchor="text" w:hAnchor="text" w:y="1"/>
                    <w:spacing w:line="300" w:lineRule="exact"/>
                    <w:suppressOverlap/>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98.0</w:t>
                  </w:r>
                </w:p>
              </w:tc>
              <w:tc>
                <w:tcPr>
                  <w:tcW w:w="716" w:type="dxa"/>
                </w:tcPr>
                <w:p w:rsidR="00883773" w:rsidRPr="000D2B78" w:rsidRDefault="00883773" w:rsidP="00551581">
                  <w:pPr>
                    <w:framePr w:hSpace="142" w:wrap="around" w:vAnchor="text" w:hAnchor="text" w:y="1"/>
                    <w:spacing w:line="300" w:lineRule="exact"/>
                    <w:suppressOverlap/>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98.0</w:t>
                  </w:r>
                </w:p>
              </w:tc>
              <w:tc>
                <w:tcPr>
                  <w:tcW w:w="719" w:type="dxa"/>
                  <w:shd w:val="clear" w:color="auto" w:fill="auto"/>
                </w:tcPr>
                <w:p w:rsidR="00883773" w:rsidRPr="000D2B78" w:rsidRDefault="00883773" w:rsidP="00551581">
                  <w:pPr>
                    <w:framePr w:hSpace="142" w:wrap="around" w:vAnchor="text" w:hAnchor="text" w:y="1"/>
                    <w:spacing w:line="300" w:lineRule="exact"/>
                    <w:suppressOverlap/>
                    <w:jc w:val="center"/>
                    <w:rPr>
                      <w:rFonts w:ascii="ＭＳ Ｐ明朝" w:eastAsia="ＭＳ Ｐ明朝" w:hAnsi="ＭＳ Ｐ明朝" w:cstheme="minorBidi"/>
                      <w:sz w:val="20"/>
                      <w:szCs w:val="20"/>
                    </w:rPr>
                  </w:pPr>
                  <w:r w:rsidRPr="000D2B78">
                    <w:rPr>
                      <w:rFonts w:ascii="ＭＳ Ｐ明朝" w:eastAsia="ＭＳ Ｐ明朝" w:hAnsi="ＭＳ Ｐ明朝" w:cstheme="minorBidi"/>
                      <w:sz w:val="20"/>
                      <w:szCs w:val="20"/>
                    </w:rPr>
                    <w:t>98.0</w:t>
                  </w:r>
                </w:p>
              </w:tc>
            </w:tr>
            <w:tr w:rsidR="00883773" w:rsidRPr="000D2B78" w:rsidTr="00883773">
              <w:trPr>
                <w:trHeight w:val="270"/>
              </w:trPr>
              <w:tc>
                <w:tcPr>
                  <w:tcW w:w="931" w:type="dxa"/>
                </w:tcPr>
                <w:p w:rsidR="00883773" w:rsidRPr="000D2B78" w:rsidRDefault="00883773" w:rsidP="00551581">
                  <w:pPr>
                    <w:framePr w:hSpace="142" w:wrap="around" w:vAnchor="text" w:hAnchor="text" w:y="1"/>
                    <w:spacing w:line="300" w:lineRule="exact"/>
                    <w:suppressOverlap/>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年度</w:t>
                  </w:r>
                </w:p>
              </w:tc>
              <w:tc>
                <w:tcPr>
                  <w:tcW w:w="683" w:type="dxa"/>
                </w:tcPr>
                <w:p w:rsidR="00883773" w:rsidRPr="000D2B78" w:rsidRDefault="00883773" w:rsidP="00551581">
                  <w:pPr>
                    <w:framePr w:hSpace="142" w:wrap="around" w:vAnchor="text" w:hAnchor="text" w:y="1"/>
                    <w:spacing w:line="300" w:lineRule="exact"/>
                    <w:suppressOverlap/>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R4</w:t>
                  </w:r>
                </w:p>
              </w:tc>
              <w:tc>
                <w:tcPr>
                  <w:tcW w:w="716" w:type="dxa"/>
                </w:tcPr>
                <w:p w:rsidR="00883773" w:rsidRPr="000D2B78" w:rsidRDefault="00883773" w:rsidP="00551581">
                  <w:pPr>
                    <w:framePr w:hSpace="142" w:wrap="around" w:vAnchor="text" w:hAnchor="text" w:y="1"/>
                    <w:spacing w:line="300" w:lineRule="exact"/>
                    <w:suppressOverlap/>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R5</w:t>
                  </w:r>
                </w:p>
              </w:tc>
              <w:tc>
                <w:tcPr>
                  <w:tcW w:w="719" w:type="dxa"/>
                  <w:shd w:val="clear" w:color="auto" w:fill="auto"/>
                </w:tcPr>
                <w:p w:rsidR="00883773" w:rsidRPr="000D2B78" w:rsidRDefault="00883773" w:rsidP="00551581">
                  <w:pPr>
                    <w:framePr w:hSpace="142" w:wrap="around" w:vAnchor="text" w:hAnchor="text" w:y="1"/>
                    <w:spacing w:line="300" w:lineRule="exact"/>
                    <w:suppressOverlap/>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R1</w:t>
                  </w:r>
                  <w:r w:rsidRPr="000D2B78">
                    <w:rPr>
                      <w:rFonts w:ascii="ＭＳ Ｐ明朝" w:eastAsia="ＭＳ Ｐ明朝" w:hAnsi="ＭＳ Ｐ明朝" w:cstheme="minorBidi"/>
                      <w:sz w:val="20"/>
                      <w:szCs w:val="20"/>
                    </w:rPr>
                    <w:t>0</w:t>
                  </w:r>
                </w:p>
              </w:tc>
            </w:tr>
            <w:tr w:rsidR="00883773" w:rsidRPr="000D2B78" w:rsidTr="00883773">
              <w:trPr>
                <w:trHeight w:val="270"/>
              </w:trPr>
              <w:tc>
                <w:tcPr>
                  <w:tcW w:w="931" w:type="dxa"/>
                </w:tcPr>
                <w:p w:rsidR="00883773" w:rsidRPr="000D2B78" w:rsidRDefault="00883773" w:rsidP="00551581">
                  <w:pPr>
                    <w:framePr w:hSpace="142" w:wrap="around" w:vAnchor="text" w:hAnchor="text" w:y="1"/>
                    <w:spacing w:line="300" w:lineRule="exact"/>
                    <w:suppressOverlap/>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満足度</w:t>
                  </w:r>
                </w:p>
              </w:tc>
              <w:tc>
                <w:tcPr>
                  <w:tcW w:w="683" w:type="dxa"/>
                </w:tcPr>
                <w:p w:rsidR="00883773" w:rsidRPr="000D2B78" w:rsidRDefault="00883773" w:rsidP="00551581">
                  <w:pPr>
                    <w:framePr w:hSpace="142" w:wrap="around" w:vAnchor="text" w:hAnchor="text" w:y="1"/>
                    <w:spacing w:line="300" w:lineRule="exact"/>
                    <w:suppressOverlap/>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98.0</w:t>
                  </w:r>
                </w:p>
              </w:tc>
              <w:tc>
                <w:tcPr>
                  <w:tcW w:w="716" w:type="dxa"/>
                </w:tcPr>
                <w:p w:rsidR="00883773" w:rsidRPr="000D2B78" w:rsidRDefault="00883773" w:rsidP="00551581">
                  <w:pPr>
                    <w:framePr w:hSpace="142" w:wrap="around" w:vAnchor="text" w:hAnchor="text" w:y="1"/>
                    <w:spacing w:line="300" w:lineRule="exact"/>
                    <w:suppressOverlap/>
                    <w:jc w:val="center"/>
                    <w:rPr>
                      <w:rFonts w:ascii="ＭＳ Ｐ明朝" w:eastAsia="ＭＳ Ｐ明朝" w:hAnsi="ＭＳ Ｐ明朝" w:cstheme="minorBidi"/>
                      <w:sz w:val="20"/>
                      <w:szCs w:val="20"/>
                    </w:rPr>
                  </w:pPr>
                  <w:r w:rsidRPr="000D2B78">
                    <w:rPr>
                      <w:rFonts w:ascii="ＭＳ Ｐ明朝" w:eastAsia="ＭＳ Ｐ明朝" w:hAnsi="ＭＳ Ｐ明朝" w:cstheme="minorBidi"/>
                      <w:sz w:val="20"/>
                      <w:szCs w:val="20"/>
                    </w:rPr>
                    <w:t>98.0</w:t>
                  </w:r>
                </w:p>
              </w:tc>
              <w:tc>
                <w:tcPr>
                  <w:tcW w:w="719" w:type="dxa"/>
                  <w:shd w:val="clear" w:color="auto" w:fill="auto"/>
                </w:tcPr>
                <w:p w:rsidR="00883773" w:rsidRPr="000D2B78" w:rsidRDefault="00883773" w:rsidP="00551581">
                  <w:pPr>
                    <w:framePr w:hSpace="142" w:wrap="around" w:vAnchor="text" w:hAnchor="text" w:y="1"/>
                    <w:spacing w:line="300" w:lineRule="exact"/>
                    <w:suppressOverlap/>
                    <w:jc w:val="center"/>
                    <w:rPr>
                      <w:rFonts w:ascii="ＭＳ Ｐ明朝" w:eastAsia="ＭＳ Ｐ明朝" w:hAnsi="ＭＳ Ｐ明朝" w:cstheme="minorBidi"/>
                      <w:sz w:val="20"/>
                      <w:szCs w:val="20"/>
                    </w:rPr>
                  </w:pPr>
                  <w:r w:rsidRPr="000D2B78">
                    <w:rPr>
                      <w:rFonts w:ascii="ＭＳ Ｐ明朝" w:eastAsia="ＭＳ Ｐ明朝" w:hAnsi="ＭＳ Ｐ明朝" w:cstheme="minorBidi"/>
                      <w:sz w:val="20"/>
                      <w:szCs w:val="20"/>
                    </w:rPr>
                    <w:t>98.0</w:t>
                  </w:r>
                </w:p>
              </w:tc>
            </w:tr>
          </w:tbl>
          <w:p w:rsidR="004B0151" w:rsidRPr="000D2B78" w:rsidRDefault="004B0151" w:rsidP="00920880">
            <w:pPr>
              <w:spacing w:line="300" w:lineRule="exact"/>
              <w:ind w:left="179" w:hangingChars="100" w:hanging="179"/>
              <w:rPr>
                <w:rFonts w:ascii="ＭＳ Ｐ明朝" w:eastAsia="ＭＳ Ｐ明朝" w:hAnsi="ＭＳ Ｐ明朝" w:cstheme="minorBidi"/>
                <w:sz w:val="20"/>
                <w:szCs w:val="20"/>
              </w:rPr>
            </w:pPr>
          </w:p>
          <w:p w:rsidR="004B0151" w:rsidRPr="000D2B78" w:rsidRDefault="004B0151" w:rsidP="00920880">
            <w:pPr>
              <w:rPr>
                <w:rFonts w:ascii="ＭＳ Ｐ明朝" w:eastAsia="ＭＳ Ｐ明朝" w:hAnsi="ＭＳ Ｐ明朝" w:cstheme="minorBidi"/>
                <w:sz w:val="20"/>
                <w:szCs w:val="20"/>
              </w:rPr>
            </w:pPr>
          </w:p>
        </w:tc>
        <w:tc>
          <w:tcPr>
            <w:tcW w:w="1810" w:type="pct"/>
          </w:tcPr>
          <w:p w:rsidR="00BB574F" w:rsidRDefault="00BB574F" w:rsidP="00920880">
            <w:pPr>
              <w:ind w:left="159" w:hangingChars="100" w:hanging="159"/>
              <w:rPr>
                <w:rFonts w:ascii="ＭＳ 明朝" w:eastAsia="ＭＳ 明朝" w:hAnsi="ＭＳ 明朝"/>
                <w:sz w:val="18"/>
                <w:szCs w:val="18"/>
              </w:rPr>
            </w:pPr>
          </w:p>
          <w:p w:rsidR="004B0151" w:rsidRPr="00362A69" w:rsidRDefault="004B0151" w:rsidP="00920880">
            <w:pPr>
              <w:ind w:left="159" w:hangingChars="100" w:hanging="159"/>
              <w:rPr>
                <w:rFonts w:ascii="ＭＳ 明朝" w:eastAsia="ＭＳ 明朝" w:hAnsi="ＭＳ 明朝"/>
                <w:sz w:val="18"/>
                <w:szCs w:val="18"/>
              </w:rPr>
            </w:pPr>
            <w:r w:rsidRPr="00362A69">
              <w:rPr>
                <w:rFonts w:ascii="ＭＳ 明朝" w:eastAsia="ＭＳ 明朝" w:hAnsi="ＭＳ 明朝" w:hint="eastAsia"/>
                <w:sz w:val="18"/>
                <w:szCs w:val="18"/>
              </w:rPr>
              <w:t>ａ）利用者アンケート</w:t>
            </w:r>
          </w:p>
          <w:p w:rsidR="004B0151" w:rsidRPr="00362A69" w:rsidRDefault="004B0151" w:rsidP="00920880">
            <w:pPr>
              <w:ind w:leftChars="100" w:left="189" w:firstLineChars="100" w:firstLine="159"/>
              <w:rPr>
                <w:rFonts w:ascii="ＭＳ 明朝" w:eastAsia="ＭＳ 明朝" w:hAnsi="ＭＳ 明朝"/>
                <w:sz w:val="18"/>
                <w:szCs w:val="18"/>
              </w:rPr>
            </w:pPr>
            <w:r w:rsidRPr="00362A69">
              <w:rPr>
                <w:rFonts w:ascii="ＭＳ 明朝" w:eastAsia="ＭＳ 明朝" w:hAnsi="ＭＳ 明朝" w:hint="eastAsia"/>
                <w:sz w:val="18"/>
                <w:szCs w:val="18"/>
              </w:rPr>
              <w:t>引き続き、利用者アンケートを実施。（平成28年1月より、用紙の郵送から、催事終了後に用紙を手渡し、記入を依頼する方法に変更。）</w:t>
            </w:r>
            <w:r w:rsidRPr="00362A69">
              <w:rPr>
                <w:rFonts w:ascii="ＭＳ 明朝" w:eastAsia="ＭＳ 明朝" w:hAnsi="ＭＳ 明朝"/>
                <w:sz w:val="18"/>
                <w:szCs w:val="18"/>
              </w:rPr>
              <w:t>2019</w:t>
            </w:r>
            <w:r w:rsidRPr="00362A69">
              <w:rPr>
                <w:rFonts w:ascii="ＭＳ 明朝" w:eastAsia="ＭＳ 明朝" w:hAnsi="ＭＳ 明朝" w:hint="eastAsia"/>
                <w:sz w:val="18"/>
                <w:szCs w:val="18"/>
              </w:rPr>
              <w:t>年4月～</w:t>
            </w:r>
            <w:r w:rsidRPr="00362A69">
              <w:rPr>
                <w:rFonts w:ascii="ＭＳ 明朝" w:eastAsia="ＭＳ 明朝" w:hAnsi="ＭＳ 明朝"/>
                <w:sz w:val="18"/>
                <w:szCs w:val="18"/>
              </w:rPr>
              <w:t>9</w:t>
            </w:r>
            <w:r w:rsidRPr="00362A69">
              <w:rPr>
                <w:rFonts w:ascii="ＭＳ 明朝" w:eastAsia="ＭＳ 明朝" w:hAnsi="ＭＳ 明朝" w:hint="eastAsia"/>
                <w:sz w:val="18"/>
                <w:szCs w:val="18"/>
              </w:rPr>
              <w:t>月</w:t>
            </w:r>
          </w:p>
          <w:p w:rsidR="004B0151" w:rsidRPr="00362A69" w:rsidRDefault="004B0151" w:rsidP="00920880">
            <w:pPr>
              <w:ind w:firstLineChars="100" w:firstLine="159"/>
              <w:rPr>
                <w:rFonts w:ascii="ＭＳ 明朝" w:eastAsia="ＭＳ 明朝" w:hAnsi="ＭＳ 明朝"/>
                <w:sz w:val="18"/>
                <w:szCs w:val="18"/>
              </w:rPr>
            </w:pPr>
            <w:r w:rsidRPr="00362A69">
              <w:rPr>
                <w:rFonts w:ascii="ＭＳ 明朝" w:eastAsia="ＭＳ 明朝" w:hAnsi="ＭＳ 明朝" w:hint="eastAsia"/>
                <w:sz w:val="18"/>
                <w:szCs w:val="18"/>
              </w:rPr>
              <w:t>＊結果</w:t>
            </w:r>
            <w:r w:rsidR="007C7152">
              <w:rPr>
                <w:rFonts w:ascii="ＭＳ 明朝" w:eastAsia="ＭＳ 明朝" w:hAnsi="ＭＳ 明朝" w:hint="eastAsia"/>
                <w:sz w:val="18"/>
                <w:szCs w:val="18"/>
              </w:rPr>
              <w:t xml:space="preserve">　（</w:t>
            </w:r>
            <w:r w:rsidRPr="00362A69">
              <w:rPr>
                <w:rFonts w:ascii="ＭＳ 明朝" w:eastAsia="ＭＳ 明朝" w:hAnsi="ＭＳ 明朝" w:hint="eastAsia"/>
                <w:sz w:val="18"/>
                <w:szCs w:val="18"/>
              </w:rPr>
              <w:t>回収</w:t>
            </w:r>
            <w:r w:rsidRPr="00362A69">
              <w:rPr>
                <w:rFonts w:ascii="ＭＳ 明朝" w:eastAsia="ＭＳ 明朝" w:hAnsi="ＭＳ 明朝"/>
                <w:sz w:val="18"/>
                <w:szCs w:val="18"/>
              </w:rPr>
              <w:t>325</w:t>
            </w:r>
            <w:r w:rsidRPr="00362A69">
              <w:rPr>
                <w:rFonts w:ascii="ＭＳ 明朝" w:eastAsia="ＭＳ 明朝" w:hAnsi="ＭＳ 明朝" w:hint="eastAsia"/>
                <w:sz w:val="18"/>
                <w:szCs w:val="18"/>
              </w:rPr>
              <w:t>件／配布</w:t>
            </w:r>
            <w:r w:rsidRPr="00362A69">
              <w:rPr>
                <w:rFonts w:ascii="ＭＳ 明朝" w:eastAsia="ＭＳ 明朝" w:hAnsi="ＭＳ 明朝"/>
                <w:sz w:val="18"/>
                <w:szCs w:val="18"/>
              </w:rPr>
              <w:t>459</w:t>
            </w:r>
            <w:r w:rsidRPr="00362A69">
              <w:rPr>
                <w:rFonts w:ascii="ＭＳ 明朝" w:eastAsia="ＭＳ 明朝" w:hAnsi="ＭＳ 明朝" w:hint="eastAsia"/>
                <w:sz w:val="18"/>
                <w:szCs w:val="18"/>
              </w:rPr>
              <w:t>件：回収率</w:t>
            </w:r>
            <w:r w:rsidRPr="00362A69">
              <w:rPr>
                <w:rFonts w:ascii="ＭＳ 明朝" w:eastAsia="ＭＳ 明朝" w:hAnsi="ＭＳ 明朝"/>
                <w:sz w:val="18"/>
                <w:szCs w:val="18"/>
              </w:rPr>
              <w:t>70.8</w:t>
            </w:r>
            <w:r w:rsidRPr="00362A69">
              <w:rPr>
                <w:rFonts w:ascii="ＭＳ 明朝" w:eastAsia="ＭＳ 明朝" w:hAnsi="ＭＳ 明朝" w:hint="eastAsia"/>
                <w:sz w:val="18"/>
                <w:szCs w:val="18"/>
              </w:rPr>
              <w:t>%)</w:t>
            </w:r>
          </w:p>
          <w:p w:rsidR="004B0151" w:rsidRPr="00362A69" w:rsidRDefault="004B0151" w:rsidP="00920880">
            <w:pPr>
              <w:ind w:firstLineChars="100" w:firstLine="159"/>
              <w:rPr>
                <w:rFonts w:ascii="ＭＳ 明朝" w:eastAsia="ＭＳ 明朝" w:hAnsi="ＭＳ 明朝"/>
                <w:sz w:val="18"/>
                <w:szCs w:val="18"/>
              </w:rPr>
            </w:pPr>
            <w:r w:rsidRPr="00362A69">
              <w:rPr>
                <w:rFonts w:ascii="ＭＳ 明朝" w:eastAsia="ＭＳ 明朝" w:hAnsi="ＭＳ 明朝" w:hint="eastAsia"/>
                <w:sz w:val="18"/>
                <w:szCs w:val="18"/>
              </w:rPr>
              <w:t>再利用の満足度 ：</w:t>
            </w:r>
            <w:r w:rsidRPr="00362A69">
              <w:rPr>
                <w:rFonts w:ascii="ＭＳ 明朝" w:eastAsia="ＭＳ 明朝" w:hAnsi="ＭＳ 明朝"/>
                <w:sz w:val="18"/>
                <w:szCs w:val="18"/>
              </w:rPr>
              <w:t>98.7</w:t>
            </w:r>
            <w:r w:rsidRPr="00362A69">
              <w:rPr>
                <w:rFonts w:ascii="ＭＳ 明朝" w:eastAsia="ＭＳ 明朝" w:hAnsi="ＭＳ 明朝" w:hint="eastAsia"/>
                <w:sz w:val="18"/>
                <w:szCs w:val="18"/>
              </w:rPr>
              <w:t>％　（たいへん思う、思う）</w:t>
            </w:r>
          </w:p>
          <w:p w:rsidR="004B0151" w:rsidRPr="00362A69" w:rsidRDefault="004B0151" w:rsidP="00920880">
            <w:pPr>
              <w:ind w:firstLineChars="100" w:firstLine="159"/>
              <w:rPr>
                <w:rFonts w:ascii="ＭＳ 明朝" w:eastAsia="ＭＳ 明朝" w:hAnsi="ＭＳ 明朝"/>
                <w:sz w:val="18"/>
                <w:szCs w:val="18"/>
              </w:rPr>
            </w:pPr>
            <w:r w:rsidRPr="00362A69">
              <w:rPr>
                <w:rFonts w:ascii="ＭＳ 明朝" w:eastAsia="ＭＳ 明朝" w:hAnsi="ＭＳ 明朝" w:hint="eastAsia"/>
                <w:sz w:val="18"/>
                <w:szCs w:val="18"/>
              </w:rPr>
              <w:t>＊前年度実績：97.6％</w:t>
            </w:r>
            <w:r w:rsidR="007C7152">
              <w:rPr>
                <w:rFonts w:ascii="ＭＳ 明朝" w:eastAsia="ＭＳ 明朝" w:hAnsi="ＭＳ 明朝" w:hint="eastAsia"/>
                <w:sz w:val="18"/>
                <w:szCs w:val="18"/>
              </w:rPr>
              <w:t xml:space="preserve">　</w:t>
            </w:r>
            <w:r w:rsidRPr="00362A69">
              <w:rPr>
                <w:rFonts w:ascii="ＭＳ 明朝" w:eastAsia="ＭＳ 明朝" w:hAnsi="ＭＳ 明朝" w:hint="eastAsia"/>
                <w:sz w:val="18"/>
                <w:szCs w:val="18"/>
              </w:rPr>
              <w:t>（回収736件／配布1,</w:t>
            </w:r>
            <w:r w:rsidRPr="00362A69">
              <w:rPr>
                <w:rFonts w:ascii="ＭＳ 明朝" w:eastAsia="ＭＳ 明朝" w:hAnsi="ＭＳ 明朝"/>
                <w:sz w:val="18"/>
                <w:szCs w:val="18"/>
              </w:rPr>
              <w:t>126</w:t>
            </w:r>
            <w:r w:rsidRPr="00362A69">
              <w:rPr>
                <w:rFonts w:ascii="ＭＳ 明朝" w:eastAsia="ＭＳ 明朝" w:hAnsi="ＭＳ 明朝" w:hint="eastAsia"/>
                <w:sz w:val="18"/>
                <w:szCs w:val="18"/>
              </w:rPr>
              <w:t>件：回収率6</w:t>
            </w:r>
            <w:r w:rsidRPr="00362A69">
              <w:rPr>
                <w:rFonts w:ascii="ＭＳ 明朝" w:eastAsia="ＭＳ 明朝" w:hAnsi="ＭＳ 明朝"/>
                <w:sz w:val="18"/>
                <w:szCs w:val="18"/>
              </w:rPr>
              <w:t>5.4</w:t>
            </w:r>
            <w:r w:rsidRPr="00362A69">
              <w:rPr>
                <w:rFonts w:ascii="ＭＳ 明朝" w:eastAsia="ＭＳ 明朝" w:hAnsi="ＭＳ 明朝" w:hint="eastAsia"/>
                <w:sz w:val="18"/>
                <w:szCs w:val="18"/>
              </w:rPr>
              <w:t>%）</w:t>
            </w:r>
          </w:p>
          <w:tbl>
            <w:tblPr>
              <w:tblStyle w:val="a3"/>
              <w:tblW w:w="0" w:type="auto"/>
              <w:tblLook w:val="04A0" w:firstRow="1" w:lastRow="0" w:firstColumn="1" w:lastColumn="0" w:noHBand="0" w:noVBand="1"/>
            </w:tblPr>
            <w:tblGrid>
              <w:gridCol w:w="1000"/>
              <w:gridCol w:w="826"/>
              <w:gridCol w:w="826"/>
              <w:gridCol w:w="826"/>
              <w:gridCol w:w="826"/>
              <w:gridCol w:w="827"/>
            </w:tblGrid>
            <w:tr w:rsidR="004B0151" w:rsidRPr="00362A69" w:rsidTr="004A56CF">
              <w:tc>
                <w:tcPr>
                  <w:tcW w:w="1000" w:type="dxa"/>
                </w:tcPr>
                <w:p w:rsidR="004B0151" w:rsidRPr="00362A69" w:rsidRDefault="004B0151" w:rsidP="00551581">
                  <w:pPr>
                    <w:framePr w:hSpace="142" w:wrap="around" w:vAnchor="text" w:hAnchor="text" w:y="1"/>
                    <w:suppressOverlap/>
                    <w:rPr>
                      <w:rFonts w:ascii="ＭＳ 明朝" w:eastAsia="ＭＳ 明朝" w:hAnsi="ＭＳ 明朝"/>
                      <w:sz w:val="18"/>
                      <w:szCs w:val="18"/>
                    </w:rPr>
                  </w:pPr>
                </w:p>
              </w:tc>
              <w:tc>
                <w:tcPr>
                  <w:tcW w:w="826" w:type="dxa"/>
                </w:tcPr>
                <w:p w:rsidR="004B0151" w:rsidRPr="00362A69" w:rsidRDefault="004B0151" w:rsidP="00551581">
                  <w:pPr>
                    <w:framePr w:hSpace="142" w:wrap="around" w:vAnchor="text" w:hAnchor="text" w:y="1"/>
                    <w:suppressOverlap/>
                    <w:jc w:val="center"/>
                    <w:rPr>
                      <w:rFonts w:ascii="ＭＳ 明朝" w:eastAsia="ＭＳ 明朝" w:hAnsi="ＭＳ 明朝"/>
                      <w:sz w:val="18"/>
                      <w:szCs w:val="18"/>
                    </w:rPr>
                  </w:pPr>
                  <w:r w:rsidRPr="00362A69">
                    <w:rPr>
                      <w:rFonts w:ascii="ＭＳ 明朝" w:eastAsia="ＭＳ 明朝" w:hAnsi="ＭＳ 明朝" w:hint="eastAsia"/>
                      <w:sz w:val="18"/>
                      <w:szCs w:val="18"/>
                    </w:rPr>
                    <w:t>H27</w:t>
                  </w:r>
                </w:p>
              </w:tc>
              <w:tc>
                <w:tcPr>
                  <w:tcW w:w="826" w:type="dxa"/>
                </w:tcPr>
                <w:p w:rsidR="004B0151" w:rsidRPr="00362A69" w:rsidRDefault="004B0151" w:rsidP="00551581">
                  <w:pPr>
                    <w:framePr w:hSpace="142" w:wrap="around" w:vAnchor="text" w:hAnchor="text" w:y="1"/>
                    <w:suppressOverlap/>
                    <w:jc w:val="center"/>
                    <w:rPr>
                      <w:rFonts w:ascii="ＭＳ 明朝" w:eastAsia="ＭＳ 明朝" w:hAnsi="ＭＳ 明朝"/>
                      <w:sz w:val="18"/>
                      <w:szCs w:val="18"/>
                    </w:rPr>
                  </w:pPr>
                  <w:r w:rsidRPr="00362A69">
                    <w:rPr>
                      <w:rFonts w:ascii="ＭＳ 明朝" w:eastAsia="ＭＳ 明朝" w:hAnsi="ＭＳ 明朝" w:hint="eastAsia"/>
                      <w:sz w:val="18"/>
                      <w:szCs w:val="18"/>
                    </w:rPr>
                    <w:t>H28</w:t>
                  </w:r>
                </w:p>
              </w:tc>
              <w:tc>
                <w:tcPr>
                  <w:tcW w:w="826" w:type="dxa"/>
                </w:tcPr>
                <w:p w:rsidR="004B0151" w:rsidRPr="00362A69" w:rsidRDefault="004B0151" w:rsidP="00551581">
                  <w:pPr>
                    <w:framePr w:hSpace="142" w:wrap="around" w:vAnchor="text" w:hAnchor="text" w:y="1"/>
                    <w:suppressOverlap/>
                    <w:jc w:val="center"/>
                    <w:rPr>
                      <w:rFonts w:ascii="ＭＳ 明朝" w:eastAsia="ＭＳ 明朝" w:hAnsi="ＭＳ 明朝"/>
                      <w:sz w:val="18"/>
                      <w:szCs w:val="18"/>
                    </w:rPr>
                  </w:pPr>
                  <w:r w:rsidRPr="00362A69">
                    <w:rPr>
                      <w:rFonts w:ascii="ＭＳ 明朝" w:eastAsia="ＭＳ 明朝" w:hAnsi="ＭＳ 明朝" w:hint="eastAsia"/>
                      <w:sz w:val="18"/>
                      <w:szCs w:val="18"/>
                    </w:rPr>
                    <w:t>H29</w:t>
                  </w:r>
                </w:p>
              </w:tc>
              <w:tc>
                <w:tcPr>
                  <w:tcW w:w="826" w:type="dxa"/>
                  <w:tcBorders>
                    <w:right w:val="single" w:sz="12" w:space="0" w:color="auto"/>
                  </w:tcBorders>
                </w:tcPr>
                <w:p w:rsidR="004B0151" w:rsidRPr="00362A69" w:rsidRDefault="004B0151" w:rsidP="00551581">
                  <w:pPr>
                    <w:framePr w:hSpace="142" w:wrap="around" w:vAnchor="text" w:hAnchor="text" w:y="1"/>
                    <w:suppressOverlap/>
                    <w:jc w:val="center"/>
                    <w:rPr>
                      <w:rFonts w:ascii="ＭＳ 明朝" w:eastAsia="ＭＳ 明朝" w:hAnsi="ＭＳ 明朝"/>
                      <w:sz w:val="18"/>
                      <w:szCs w:val="18"/>
                    </w:rPr>
                  </w:pPr>
                  <w:r w:rsidRPr="00362A69">
                    <w:rPr>
                      <w:rFonts w:ascii="ＭＳ 明朝" w:eastAsia="ＭＳ 明朝" w:hAnsi="ＭＳ 明朝" w:hint="eastAsia"/>
                      <w:sz w:val="18"/>
                      <w:szCs w:val="18"/>
                    </w:rPr>
                    <w:t>H30</w:t>
                  </w:r>
                </w:p>
              </w:tc>
              <w:tc>
                <w:tcPr>
                  <w:tcW w:w="827" w:type="dxa"/>
                  <w:tcBorders>
                    <w:left w:val="single" w:sz="12" w:space="0" w:color="auto"/>
                  </w:tcBorders>
                </w:tcPr>
                <w:p w:rsidR="004B0151" w:rsidRPr="00362A69" w:rsidRDefault="004B0151" w:rsidP="00551581">
                  <w:pPr>
                    <w:framePr w:hSpace="142" w:wrap="around" w:vAnchor="text" w:hAnchor="text" w:y="1"/>
                    <w:suppressOverlap/>
                    <w:jc w:val="center"/>
                    <w:rPr>
                      <w:rFonts w:ascii="ＭＳ 明朝" w:eastAsia="ＭＳ 明朝" w:hAnsi="ＭＳ 明朝"/>
                      <w:sz w:val="18"/>
                      <w:szCs w:val="18"/>
                    </w:rPr>
                  </w:pPr>
                  <w:r w:rsidRPr="00362A69">
                    <w:rPr>
                      <w:rFonts w:ascii="ＭＳ 明朝" w:eastAsia="ＭＳ 明朝" w:hAnsi="ＭＳ 明朝" w:hint="eastAsia"/>
                      <w:sz w:val="18"/>
                      <w:szCs w:val="18"/>
                    </w:rPr>
                    <w:t>H31</w:t>
                  </w:r>
                </w:p>
              </w:tc>
            </w:tr>
            <w:tr w:rsidR="004B0151" w:rsidRPr="00362A69" w:rsidTr="004A56CF">
              <w:tc>
                <w:tcPr>
                  <w:tcW w:w="1000" w:type="dxa"/>
                  <w:tcBorders>
                    <w:bottom w:val="single" w:sz="4" w:space="0" w:color="auto"/>
                  </w:tcBorders>
                </w:tcPr>
                <w:p w:rsidR="004B0151" w:rsidRPr="00362A69" w:rsidRDefault="004B0151" w:rsidP="00551581">
                  <w:pPr>
                    <w:framePr w:hSpace="142" w:wrap="around" w:vAnchor="text" w:hAnchor="text" w:y="1"/>
                    <w:suppressOverlap/>
                    <w:jc w:val="center"/>
                    <w:rPr>
                      <w:rFonts w:ascii="ＭＳ 明朝" w:eastAsia="ＭＳ 明朝" w:hAnsi="ＭＳ 明朝"/>
                      <w:sz w:val="18"/>
                      <w:szCs w:val="18"/>
                    </w:rPr>
                  </w:pPr>
                  <w:r w:rsidRPr="00362A69">
                    <w:rPr>
                      <w:rFonts w:ascii="ＭＳ 明朝" w:eastAsia="ＭＳ 明朝" w:hAnsi="ＭＳ 明朝" w:hint="eastAsia"/>
                      <w:sz w:val="18"/>
                      <w:szCs w:val="18"/>
                    </w:rPr>
                    <w:t>目標</w:t>
                  </w:r>
                </w:p>
              </w:tc>
              <w:tc>
                <w:tcPr>
                  <w:tcW w:w="826" w:type="dxa"/>
                  <w:tcBorders>
                    <w:bottom w:val="single" w:sz="4" w:space="0" w:color="auto"/>
                  </w:tcBorders>
                </w:tcPr>
                <w:p w:rsidR="004B0151" w:rsidRPr="00362A69" w:rsidRDefault="004B0151" w:rsidP="00551581">
                  <w:pPr>
                    <w:framePr w:hSpace="142" w:wrap="around" w:vAnchor="text" w:hAnchor="text" w:y="1"/>
                    <w:suppressOverlap/>
                    <w:jc w:val="right"/>
                    <w:rPr>
                      <w:rFonts w:ascii="ＭＳ 明朝" w:eastAsia="ＭＳ 明朝" w:hAnsi="ＭＳ 明朝"/>
                      <w:sz w:val="18"/>
                      <w:szCs w:val="18"/>
                    </w:rPr>
                  </w:pPr>
                  <w:r w:rsidRPr="00362A69">
                    <w:rPr>
                      <w:rFonts w:ascii="ＭＳ 明朝" w:eastAsia="ＭＳ 明朝" w:hAnsi="ＭＳ 明朝" w:hint="eastAsia"/>
                      <w:sz w:val="18"/>
                      <w:szCs w:val="18"/>
                    </w:rPr>
                    <w:t>6.9</w:t>
                  </w:r>
                </w:p>
              </w:tc>
              <w:tc>
                <w:tcPr>
                  <w:tcW w:w="826" w:type="dxa"/>
                  <w:tcBorders>
                    <w:bottom w:val="single" w:sz="4" w:space="0" w:color="auto"/>
                  </w:tcBorders>
                </w:tcPr>
                <w:p w:rsidR="004B0151" w:rsidRPr="00362A69" w:rsidRDefault="004B0151" w:rsidP="00551581">
                  <w:pPr>
                    <w:framePr w:hSpace="142" w:wrap="around" w:vAnchor="text" w:hAnchor="text" w:y="1"/>
                    <w:suppressOverlap/>
                    <w:jc w:val="right"/>
                    <w:rPr>
                      <w:rFonts w:ascii="ＭＳ 明朝" w:eastAsia="ＭＳ 明朝" w:hAnsi="ＭＳ 明朝"/>
                      <w:sz w:val="18"/>
                      <w:szCs w:val="18"/>
                    </w:rPr>
                  </w:pPr>
                  <w:r w:rsidRPr="00362A69">
                    <w:rPr>
                      <w:rFonts w:ascii="ＭＳ 明朝" w:eastAsia="ＭＳ 明朝" w:hAnsi="ＭＳ 明朝" w:hint="eastAsia"/>
                      <w:sz w:val="18"/>
                      <w:szCs w:val="18"/>
                    </w:rPr>
                    <w:t>5.6</w:t>
                  </w:r>
                </w:p>
              </w:tc>
              <w:tc>
                <w:tcPr>
                  <w:tcW w:w="826" w:type="dxa"/>
                  <w:tcBorders>
                    <w:bottom w:val="single" w:sz="4" w:space="0" w:color="auto"/>
                  </w:tcBorders>
                </w:tcPr>
                <w:p w:rsidR="004B0151" w:rsidRPr="00362A69" w:rsidRDefault="004B0151" w:rsidP="00551581">
                  <w:pPr>
                    <w:framePr w:hSpace="142" w:wrap="around" w:vAnchor="text" w:hAnchor="text" w:y="1"/>
                    <w:suppressOverlap/>
                    <w:jc w:val="right"/>
                    <w:rPr>
                      <w:rFonts w:ascii="ＭＳ 明朝" w:eastAsia="ＭＳ 明朝" w:hAnsi="ＭＳ 明朝"/>
                      <w:sz w:val="18"/>
                      <w:szCs w:val="18"/>
                    </w:rPr>
                  </w:pPr>
                  <w:r w:rsidRPr="00362A69">
                    <w:rPr>
                      <w:rFonts w:ascii="ＭＳ 明朝" w:eastAsia="ＭＳ 明朝" w:hAnsi="ＭＳ 明朝" w:hint="eastAsia"/>
                      <w:sz w:val="18"/>
                      <w:szCs w:val="18"/>
                    </w:rPr>
                    <w:t>7.5</w:t>
                  </w:r>
                </w:p>
              </w:tc>
              <w:tc>
                <w:tcPr>
                  <w:tcW w:w="826" w:type="dxa"/>
                  <w:tcBorders>
                    <w:bottom w:val="single" w:sz="4" w:space="0" w:color="auto"/>
                    <w:right w:val="single" w:sz="12" w:space="0" w:color="auto"/>
                  </w:tcBorders>
                </w:tcPr>
                <w:p w:rsidR="004B0151" w:rsidRPr="00362A69" w:rsidRDefault="004B0151" w:rsidP="00551581">
                  <w:pPr>
                    <w:framePr w:hSpace="142" w:wrap="around" w:vAnchor="text" w:hAnchor="text" w:y="1"/>
                    <w:suppressOverlap/>
                    <w:jc w:val="right"/>
                    <w:rPr>
                      <w:rFonts w:ascii="ＭＳ 明朝" w:eastAsia="ＭＳ 明朝" w:hAnsi="ＭＳ 明朝"/>
                      <w:sz w:val="18"/>
                      <w:szCs w:val="18"/>
                    </w:rPr>
                  </w:pPr>
                  <w:r w:rsidRPr="00362A69">
                    <w:rPr>
                      <w:rFonts w:ascii="ＭＳ 明朝" w:eastAsia="ＭＳ 明朝" w:hAnsi="ＭＳ 明朝" w:hint="eastAsia"/>
                      <w:sz w:val="18"/>
                      <w:szCs w:val="18"/>
                    </w:rPr>
                    <w:t>5.0%</w:t>
                  </w:r>
                </w:p>
              </w:tc>
              <w:tc>
                <w:tcPr>
                  <w:tcW w:w="827" w:type="dxa"/>
                  <w:tcBorders>
                    <w:left w:val="single" w:sz="12" w:space="0" w:color="auto"/>
                    <w:bottom w:val="single" w:sz="4" w:space="0" w:color="auto"/>
                  </w:tcBorders>
                </w:tcPr>
                <w:p w:rsidR="004B0151" w:rsidRPr="00362A69" w:rsidRDefault="004B0151" w:rsidP="00551581">
                  <w:pPr>
                    <w:framePr w:hSpace="142" w:wrap="around" w:vAnchor="text" w:hAnchor="text" w:y="1"/>
                    <w:suppressOverlap/>
                    <w:jc w:val="right"/>
                    <w:rPr>
                      <w:rFonts w:ascii="ＭＳ 明朝" w:eastAsia="ＭＳ 明朝" w:hAnsi="ＭＳ 明朝"/>
                      <w:sz w:val="18"/>
                      <w:szCs w:val="18"/>
                    </w:rPr>
                  </w:pPr>
                  <w:r w:rsidRPr="00362A69">
                    <w:rPr>
                      <w:rFonts w:ascii="ＭＳ 明朝" w:eastAsia="ＭＳ 明朝" w:hAnsi="ＭＳ 明朝"/>
                      <w:sz w:val="18"/>
                      <w:szCs w:val="18"/>
                    </w:rPr>
                    <w:t>2.0</w:t>
                  </w:r>
                  <w:r w:rsidRPr="00362A69">
                    <w:rPr>
                      <w:rFonts w:ascii="ＭＳ 明朝" w:eastAsia="ＭＳ 明朝" w:hAnsi="ＭＳ 明朝" w:hint="eastAsia"/>
                      <w:sz w:val="18"/>
                      <w:szCs w:val="18"/>
                    </w:rPr>
                    <w:t>%</w:t>
                  </w:r>
                </w:p>
              </w:tc>
            </w:tr>
            <w:tr w:rsidR="004B0151" w:rsidRPr="00362A69" w:rsidTr="004A56CF">
              <w:tc>
                <w:tcPr>
                  <w:tcW w:w="1000" w:type="dxa"/>
                  <w:tcBorders>
                    <w:bottom w:val="double" w:sz="4" w:space="0" w:color="auto"/>
                  </w:tcBorders>
                </w:tcPr>
                <w:p w:rsidR="004B0151" w:rsidRPr="00362A69" w:rsidRDefault="004B0151" w:rsidP="00551581">
                  <w:pPr>
                    <w:framePr w:hSpace="142" w:wrap="around" w:vAnchor="text" w:hAnchor="text" w:y="1"/>
                    <w:suppressOverlap/>
                    <w:jc w:val="center"/>
                    <w:rPr>
                      <w:rFonts w:ascii="ＭＳ 明朝" w:eastAsia="ＭＳ 明朝" w:hAnsi="ＭＳ 明朝"/>
                      <w:sz w:val="18"/>
                      <w:szCs w:val="18"/>
                    </w:rPr>
                  </w:pPr>
                  <w:r w:rsidRPr="00362A69">
                    <w:rPr>
                      <w:rFonts w:ascii="ＭＳ 明朝" w:eastAsia="ＭＳ 明朝" w:hAnsi="ＭＳ 明朝" w:hint="eastAsia"/>
                      <w:sz w:val="18"/>
                      <w:szCs w:val="18"/>
                    </w:rPr>
                    <w:t>実績</w:t>
                  </w:r>
                </w:p>
              </w:tc>
              <w:tc>
                <w:tcPr>
                  <w:tcW w:w="826" w:type="dxa"/>
                  <w:tcBorders>
                    <w:bottom w:val="double" w:sz="4" w:space="0" w:color="auto"/>
                  </w:tcBorders>
                </w:tcPr>
                <w:p w:rsidR="004B0151" w:rsidRPr="00362A69" w:rsidRDefault="004B0151" w:rsidP="00551581">
                  <w:pPr>
                    <w:framePr w:hSpace="142" w:wrap="around" w:vAnchor="text" w:hAnchor="text" w:y="1"/>
                    <w:suppressOverlap/>
                    <w:jc w:val="right"/>
                    <w:rPr>
                      <w:rFonts w:ascii="ＭＳ 明朝" w:eastAsia="ＭＳ 明朝" w:hAnsi="ＭＳ 明朝"/>
                      <w:sz w:val="18"/>
                      <w:szCs w:val="18"/>
                    </w:rPr>
                  </w:pPr>
                  <w:r w:rsidRPr="00362A69">
                    <w:rPr>
                      <w:rFonts w:ascii="ＭＳ 明朝" w:eastAsia="ＭＳ 明朝" w:hAnsi="ＭＳ 明朝" w:hint="eastAsia"/>
                      <w:sz w:val="18"/>
                      <w:szCs w:val="18"/>
                    </w:rPr>
                    <w:t>5.6</w:t>
                  </w:r>
                </w:p>
              </w:tc>
              <w:tc>
                <w:tcPr>
                  <w:tcW w:w="826" w:type="dxa"/>
                  <w:tcBorders>
                    <w:bottom w:val="double" w:sz="4" w:space="0" w:color="auto"/>
                  </w:tcBorders>
                </w:tcPr>
                <w:p w:rsidR="004B0151" w:rsidRPr="00362A69" w:rsidRDefault="004B0151" w:rsidP="00551581">
                  <w:pPr>
                    <w:framePr w:hSpace="142" w:wrap="around" w:vAnchor="text" w:hAnchor="text" w:y="1"/>
                    <w:suppressOverlap/>
                    <w:jc w:val="right"/>
                    <w:rPr>
                      <w:rFonts w:ascii="ＭＳ 明朝" w:eastAsia="ＭＳ 明朝" w:hAnsi="ＭＳ 明朝"/>
                      <w:sz w:val="18"/>
                      <w:szCs w:val="18"/>
                    </w:rPr>
                  </w:pPr>
                  <w:r w:rsidRPr="00362A69">
                    <w:rPr>
                      <w:rFonts w:ascii="ＭＳ 明朝" w:eastAsia="ＭＳ 明朝" w:hAnsi="ＭＳ 明朝" w:hint="eastAsia"/>
                      <w:sz w:val="18"/>
                      <w:szCs w:val="18"/>
                    </w:rPr>
                    <w:t>8.1</w:t>
                  </w:r>
                </w:p>
              </w:tc>
              <w:tc>
                <w:tcPr>
                  <w:tcW w:w="826" w:type="dxa"/>
                  <w:tcBorders>
                    <w:bottom w:val="double" w:sz="4" w:space="0" w:color="auto"/>
                  </w:tcBorders>
                </w:tcPr>
                <w:p w:rsidR="004B0151" w:rsidRPr="00362A69" w:rsidRDefault="004B0151" w:rsidP="00551581">
                  <w:pPr>
                    <w:framePr w:hSpace="142" w:wrap="around" w:vAnchor="text" w:hAnchor="text" w:y="1"/>
                    <w:suppressOverlap/>
                    <w:jc w:val="right"/>
                    <w:rPr>
                      <w:rFonts w:ascii="ＭＳ 明朝" w:eastAsia="ＭＳ 明朝" w:hAnsi="ＭＳ 明朝"/>
                      <w:sz w:val="18"/>
                      <w:szCs w:val="18"/>
                    </w:rPr>
                  </w:pPr>
                  <w:r w:rsidRPr="00362A69">
                    <w:rPr>
                      <w:rFonts w:ascii="ＭＳ 明朝" w:eastAsia="ＭＳ 明朝" w:hAnsi="ＭＳ 明朝" w:hint="eastAsia"/>
                      <w:sz w:val="18"/>
                      <w:szCs w:val="18"/>
                    </w:rPr>
                    <w:t>5.2</w:t>
                  </w:r>
                </w:p>
              </w:tc>
              <w:tc>
                <w:tcPr>
                  <w:tcW w:w="826" w:type="dxa"/>
                  <w:tcBorders>
                    <w:bottom w:val="double" w:sz="4" w:space="0" w:color="auto"/>
                    <w:right w:val="single" w:sz="12" w:space="0" w:color="auto"/>
                  </w:tcBorders>
                </w:tcPr>
                <w:p w:rsidR="004B0151" w:rsidRPr="00362A69" w:rsidRDefault="004B0151" w:rsidP="00551581">
                  <w:pPr>
                    <w:framePr w:hSpace="142" w:wrap="around" w:vAnchor="text" w:hAnchor="text" w:y="1"/>
                    <w:suppressOverlap/>
                    <w:jc w:val="right"/>
                    <w:rPr>
                      <w:rFonts w:ascii="ＭＳ 明朝" w:eastAsia="ＭＳ 明朝" w:hAnsi="ＭＳ 明朝"/>
                      <w:sz w:val="18"/>
                      <w:szCs w:val="18"/>
                    </w:rPr>
                  </w:pPr>
                  <w:r w:rsidRPr="00362A69">
                    <w:rPr>
                      <w:rFonts w:ascii="ＭＳ 明朝" w:eastAsia="ＭＳ 明朝" w:hAnsi="ＭＳ 明朝" w:hint="eastAsia"/>
                      <w:sz w:val="18"/>
                      <w:szCs w:val="18"/>
                    </w:rPr>
                    <w:t>5.4%</w:t>
                  </w:r>
                </w:p>
              </w:tc>
              <w:tc>
                <w:tcPr>
                  <w:tcW w:w="827" w:type="dxa"/>
                  <w:tcBorders>
                    <w:left w:val="single" w:sz="12" w:space="0" w:color="auto"/>
                    <w:bottom w:val="double" w:sz="4" w:space="0" w:color="auto"/>
                  </w:tcBorders>
                </w:tcPr>
                <w:p w:rsidR="004B0151" w:rsidRPr="00362A69" w:rsidRDefault="004B0151" w:rsidP="00551581">
                  <w:pPr>
                    <w:framePr w:hSpace="142" w:wrap="around" w:vAnchor="text" w:hAnchor="text" w:y="1"/>
                    <w:suppressOverlap/>
                    <w:jc w:val="right"/>
                    <w:rPr>
                      <w:rFonts w:ascii="ＭＳ 明朝" w:eastAsia="ＭＳ 明朝" w:hAnsi="ＭＳ 明朝"/>
                      <w:sz w:val="18"/>
                      <w:szCs w:val="18"/>
                    </w:rPr>
                  </w:pPr>
                  <w:r w:rsidRPr="00362A69">
                    <w:rPr>
                      <w:rFonts w:ascii="ＭＳ 明朝" w:eastAsia="ＭＳ 明朝" w:hAnsi="ＭＳ 明朝"/>
                      <w:sz w:val="18"/>
                      <w:szCs w:val="18"/>
                    </w:rPr>
                    <w:t>1.3</w:t>
                  </w:r>
                  <w:r w:rsidRPr="00362A69">
                    <w:rPr>
                      <w:rFonts w:ascii="ＭＳ 明朝" w:eastAsia="ＭＳ 明朝" w:hAnsi="ＭＳ 明朝" w:hint="eastAsia"/>
                      <w:sz w:val="18"/>
                      <w:szCs w:val="18"/>
                    </w:rPr>
                    <w:t>%</w:t>
                  </w:r>
                </w:p>
              </w:tc>
            </w:tr>
            <w:tr w:rsidR="004B0151" w:rsidRPr="00362A69" w:rsidTr="004A56CF">
              <w:tc>
                <w:tcPr>
                  <w:tcW w:w="1000" w:type="dxa"/>
                  <w:tcBorders>
                    <w:top w:val="double" w:sz="4" w:space="0" w:color="auto"/>
                  </w:tcBorders>
                </w:tcPr>
                <w:p w:rsidR="004B0151" w:rsidRPr="00362A69" w:rsidRDefault="004B0151" w:rsidP="00551581">
                  <w:pPr>
                    <w:framePr w:hSpace="142" w:wrap="around" w:vAnchor="text" w:hAnchor="text" w:y="1"/>
                    <w:suppressOverlap/>
                    <w:jc w:val="center"/>
                    <w:rPr>
                      <w:rFonts w:ascii="ＭＳ 明朝" w:eastAsia="ＭＳ 明朝" w:hAnsi="ＭＳ 明朝"/>
                      <w:sz w:val="18"/>
                      <w:szCs w:val="18"/>
                    </w:rPr>
                  </w:pPr>
                  <w:r w:rsidRPr="00362A69">
                    <w:rPr>
                      <w:rFonts w:ascii="ＭＳ 明朝" w:eastAsia="ＭＳ 明朝" w:hAnsi="ＭＳ 明朝" w:hint="eastAsia"/>
                      <w:sz w:val="18"/>
                      <w:szCs w:val="18"/>
                    </w:rPr>
                    <w:t>配付</w:t>
                  </w:r>
                </w:p>
              </w:tc>
              <w:tc>
                <w:tcPr>
                  <w:tcW w:w="826" w:type="dxa"/>
                  <w:tcBorders>
                    <w:top w:val="double" w:sz="4" w:space="0" w:color="auto"/>
                  </w:tcBorders>
                </w:tcPr>
                <w:p w:rsidR="004B0151" w:rsidRPr="00362A69" w:rsidRDefault="004B0151" w:rsidP="00551581">
                  <w:pPr>
                    <w:framePr w:hSpace="142" w:wrap="around" w:vAnchor="text" w:hAnchor="text" w:y="1"/>
                    <w:suppressOverlap/>
                    <w:jc w:val="right"/>
                    <w:rPr>
                      <w:rFonts w:ascii="ＭＳ 明朝" w:eastAsia="ＭＳ 明朝" w:hAnsi="ＭＳ 明朝"/>
                      <w:sz w:val="18"/>
                      <w:szCs w:val="18"/>
                    </w:rPr>
                  </w:pPr>
                  <w:r w:rsidRPr="00362A69">
                    <w:rPr>
                      <w:rFonts w:ascii="ＭＳ 明朝" w:eastAsia="ＭＳ 明朝" w:hAnsi="ＭＳ 明朝" w:hint="eastAsia"/>
                      <w:sz w:val="18"/>
                      <w:szCs w:val="18"/>
                    </w:rPr>
                    <w:t>659</w:t>
                  </w:r>
                </w:p>
              </w:tc>
              <w:tc>
                <w:tcPr>
                  <w:tcW w:w="826" w:type="dxa"/>
                  <w:tcBorders>
                    <w:top w:val="double" w:sz="4" w:space="0" w:color="auto"/>
                  </w:tcBorders>
                </w:tcPr>
                <w:p w:rsidR="004B0151" w:rsidRPr="00362A69" w:rsidRDefault="004B0151" w:rsidP="00551581">
                  <w:pPr>
                    <w:framePr w:hSpace="142" w:wrap="around" w:vAnchor="text" w:hAnchor="text" w:y="1"/>
                    <w:suppressOverlap/>
                    <w:jc w:val="right"/>
                    <w:rPr>
                      <w:rFonts w:ascii="ＭＳ 明朝" w:eastAsia="ＭＳ 明朝" w:hAnsi="ＭＳ 明朝"/>
                      <w:sz w:val="18"/>
                      <w:szCs w:val="18"/>
                    </w:rPr>
                  </w:pPr>
                  <w:r w:rsidRPr="00362A69">
                    <w:rPr>
                      <w:rFonts w:ascii="ＭＳ 明朝" w:eastAsia="ＭＳ 明朝" w:hAnsi="ＭＳ 明朝" w:hint="eastAsia"/>
                      <w:sz w:val="18"/>
                      <w:szCs w:val="18"/>
                    </w:rPr>
                    <w:t>1,289</w:t>
                  </w:r>
                </w:p>
              </w:tc>
              <w:tc>
                <w:tcPr>
                  <w:tcW w:w="826" w:type="dxa"/>
                  <w:tcBorders>
                    <w:top w:val="double" w:sz="4" w:space="0" w:color="auto"/>
                  </w:tcBorders>
                </w:tcPr>
                <w:p w:rsidR="004B0151" w:rsidRPr="00362A69" w:rsidRDefault="004B0151" w:rsidP="00551581">
                  <w:pPr>
                    <w:framePr w:hSpace="142" w:wrap="around" w:vAnchor="text" w:hAnchor="text" w:y="1"/>
                    <w:suppressOverlap/>
                    <w:jc w:val="right"/>
                    <w:rPr>
                      <w:rFonts w:ascii="ＭＳ 明朝" w:eastAsia="ＭＳ 明朝" w:hAnsi="ＭＳ 明朝"/>
                      <w:sz w:val="18"/>
                      <w:szCs w:val="18"/>
                    </w:rPr>
                  </w:pPr>
                  <w:r w:rsidRPr="00362A69">
                    <w:rPr>
                      <w:rFonts w:ascii="ＭＳ 明朝" w:eastAsia="ＭＳ 明朝" w:hAnsi="ＭＳ 明朝" w:hint="eastAsia"/>
                      <w:sz w:val="18"/>
                      <w:szCs w:val="18"/>
                    </w:rPr>
                    <w:t>1,</w:t>
                  </w:r>
                  <w:r w:rsidRPr="00362A69">
                    <w:rPr>
                      <w:rFonts w:ascii="ＭＳ 明朝" w:eastAsia="ＭＳ 明朝" w:hAnsi="ＭＳ 明朝"/>
                      <w:sz w:val="18"/>
                      <w:szCs w:val="18"/>
                    </w:rPr>
                    <w:t>126</w:t>
                  </w:r>
                </w:p>
              </w:tc>
              <w:tc>
                <w:tcPr>
                  <w:tcW w:w="826" w:type="dxa"/>
                  <w:tcBorders>
                    <w:top w:val="double" w:sz="4" w:space="0" w:color="auto"/>
                    <w:right w:val="single" w:sz="12" w:space="0" w:color="auto"/>
                  </w:tcBorders>
                </w:tcPr>
                <w:p w:rsidR="004B0151" w:rsidRPr="00362A69" w:rsidRDefault="004B0151" w:rsidP="00551581">
                  <w:pPr>
                    <w:framePr w:hSpace="142" w:wrap="around" w:vAnchor="text" w:hAnchor="text" w:y="1"/>
                    <w:suppressOverlap/>
                    <w:jc w:val="right"/>
                    <w:rPr>
                      <w:rFonts w:ascii="ＭＳ 明朝" w:eastAsia="ＭＳ 明朝" w:hAnsi="ＭＳ 明朝"/>
                      <w:sz w:val="18"/>
                      <w:szCs w:val="18"/>
                    </w:rPr>
                  </w:pPr>
                  <w:r w:rsidRPr="00362A69">
                    <w:rPr>
                      <w:rFonts w:ascii="ＭＳ 明朝" w:eastAsia="ＭＳ 明朝" w:hAnsi="ＭＳ 明朝" w:hint="eastAsia"/>
                      <w:sz w:val="18"/>
                      <w:szCs w:val="18"/>
                    </w:rPr>
                    <w:t>715</w:t>
                  </w:r>
                </w:p>
              </w:tc>
              <w:tc>
                <w:tcPr>
                  <w:tcW w:w="827" w:type="dxa"/>
                  <w:tcBorders>
                    <w:top w:val="double" w:sz="4" w:space="0" w:color="auto"/>
                    <w:left w:val="single" w:sz="12" w:space="0" w:color="auto"/>
                  </w:tcBorders>
                </w:tcPr>
                <w:p w:rsidR="004B0151" w:rsidRPr="00362A69" w:rsidRDefault="004B0151" w:rsidP="00551581">
                  <w:pPr>
                    <w:framePr w:hSpace="142" w:wrap="around" w:vAnchor="text" w:hAnchor="text" w:y="1"/>
                    <w:suppressOverlap/>
                    <w:jc w:val="right"/>
                    <w:rPr>
                      <w:rFonts w:ascii="ＭＳ 明朝" w:eastAsia="ＭＳ 明朝" w:hAnsi="ＭＳ 明朝"/>
                      <w:sz w:val="18"/>
                      <w:szCs w:val="18"/>
                    </w:rPr>
                  </w:pPr>
                </w:p>
              </w:tc>
            </w:tr>
            <w:tr w:rsidR="004B0151" w:rsidRPr="00362A69" w:rsidTr="004A56CF">
              <w:tc>
                <w:tcPr>
                  <w:tcW w:w="1000" w:type="dxa"/>
                </w:tcPr>
                <w:p w:rsidR="004B0151" w:rsidRPr="00362A69" w:rsidRDefault="004B0151" w:rsidP="00551581">
                  <w:pPr>
                    <w:framePr w:hSpace="142" w:wrap="around" w:vAnchor="text" w:hAnchor="text" w:y="1"/>
                    <w:suppressOverlap/>
                    <w:jc w:val="center"/>
                    <w:rPr>
                      <w:rFonts w:ascii="ＭＳ 明朝" w:eastAsia="ＭＳ 明朝" w:hAnsi="ＭＳ 明朝"/>
                      <w:sz w:val="18"/>
                      <w:szCs w:val="18"/>
                    </w:rPr>
                  </w:pPr>
                  <w:r w:rsidRPr="00362A69">
                    <w:rPr>
                      <w:rFonts w:ascii="ＭＳ 明朝" w:eastAsia="ＭＳ 明朝" w:hAnsi="ＭＳ 明朝" w:hint="eastAsia"/>
                      <w:sz w:val="18"/>
                      <w:szCs w:val="18"/>
                    </w:rPr>
                    <w:t>回収</w:t>
                  </w:r>
                </w:p>
              </w:tc>
              <w:tc>
                <w:tcPr>
                  <w:tcW w:w="826" w:type="dxa"/>
                </w:tcPr>
                <w:p w:rsidR="004B0151" w:rsidRPr="00362A69" w:rsidRDefault="004B0151" w:rsidP="00551581">
                  <w:pPr>
                    <w:framePr w:hSpace="142" w:wrap="around" w:vAnchor="text" w:hAnchor="text" w:y="1"/>
                    <w:suppressOverlap/>
                    <w:jc w:val="right"/>
                    <w:rPr>
                      <w:rFonts w:ascii="ＭＳ 明朝" w:eastAsia="ＭＳ 明朝" w:hAnsi="ＭＳ 明朝"/>
                      <w:sz w:val="18"/>
                      <w:szCs w:val="18"/>
                    </w:rPr>
                  </w:pPr>
                  <w:r w:rsidRPr="00362A69">
                    <w:rPr>
                      <w:rFonts w:ascii="ＭＳ 明朝" w:eastAsia="ＭＳ 明朝" w:hAnsi="ＭＳ 明朝" w:hint="eastAsia"/>
                      <w:sz w:val="18"/>
                      <w:szCs w:val="18"/>
                    </w:rPr>
                    <w:t>219</w:t>
                  </w:r>
                </w:p>
              </w:tc>
              <w:tc>
                <w:tcPr>
                  <w:tcW w:w="826" w:type="dxa"/>
                </w:tcPr>
                <w:p w:rsidR="004B0151" w:rsidRPr="00362A69" w:rsidRDefault="004B0151" w:rsidP="00551581">
                  <w:pPr>
                    <w:framePr w:hSpace="142" w:wrap="around" w:vAnchor="text" w:hAnchor="text" w:y="1"/>
                    <w:suppressOverlap/>
                    <w:jc w:val="right"/>
                    <w:rPr>
                      <w:rFonts w:ascii="ＭＳ 明朝" w:eastAsia="ＭＳ 明朝" w:hAnsi="ＭＳ 明朝"/>
                      <w:sz w:val="18"/>
                      <w:szCs w:val="18"/>
                    </w:rPr>
                  </w:pPr>
                  <w:r w:rsidRPr="00362A69">
                    <w:rPr>
                      <w:rFonts w:ascii="ＭＳ 明朝" w:eastAsia="ＭＳ 明朝" w:hAnsi="ＭＳ 明朝" w:hint="eastAsia"/>
                      <w:sz w:val="18"/>
                      <w:szCs w:val="18"/>
                    </w:rPr>
                    <w:t>815</w:t>
                  </w:r>
                </w:p>
              </w:tc>
              <w:tc>
                <w:tcPr>
                  <w:tcW w:w="826" w:type="dxa"/>
                </w:tcPr>
                <w:p w:rsidR="004B0151" w:rsidRPr="00362A69" w:rsidRDefault="004B0151" w:rsidP="00551581">
                  <w:pPr>
                    <w:framePr w:hSpace="142" w:wrap="around" w:vAnchor="text" w:hAnchor="text" w:y="1"/>
                    <w:suppressOverlap/>
                    <w:jc w:val="right"/>
                    <w:rPr>
                      <w:rFonts w:ascii="ＭＳ 明朝" w:eastAsia="ＭＳ 明朝" w:hAnsi="ＭＳ 明朝"/>
                      <w:sz w:val="18"/>
                      <w:szCs w:val="18"/>
                    </w:rPr>
                  </w:pPr>
                  <w:r w:rsidRPr="00362A69">
                    <w:rPr>
                      <w:rFonts w:ascii="ＭＳ 明朝" w:eastAsia="ＭＳ 明朝" w:hAnsi="ＭＳ 明朝" w:hint="eastAsia"/>
                      <w:sz w:val="18"/>
                      <w:szCs w:val="18"/>
                    </w:rPr>
                    <w:t>736</w:t>
                  </w:r>
                </w:p>
              </w:tc>
              <w:tc>
                <w:tcPr>
                  <w:tcW w:w="826" w:type="dxa"/>
                  <w:tcBorders>
                    <w:right w:val="single" w:sz="12" w:space="0" w:color="auto"/>
                  </w:tcBorders>
                </w:tcPr>
                <w:p w:rsidR="004B0151" w:rsidRPr="00362A69" w:rsidRDefault="004B0151" w:rsidP="00551581">
                  <w:pPr>
                    <w:framePr w:hSpace="142" w:wrap="around" w:vAnchor="text" w:hAnchor="text" w:y="1"/>
                    <w:suppressOverlap/>
                    <w:jc w:val="right"/>
                    <w:rPr>
                      <w:rFonts w:ascii="ＭＳ 明朝" w:eastAsia="ＭＳ 明朝" w:hAnsi="ＭＳ 明朝"/>
                      <w:sz w:val="18"/>
                      <w:szCs w:val="18"/>
                    </w:rPr>
                  </w:pPr>
                  <w:r w:rsidRPr="00362A69">
                    <w:rPr>
                      <w:rFonts w:ascii="ＭＳ 明朝" w:eastAsia="ＭＳ 明朝" w:hAnsi="ＭＳ 明朝" w:hint="eastAsia"/>
                      <w:sz w:val="18"/>
                      <w:szCs w:val="18"/>
                    </w:rPr>
                    <w:t>468</w:t>
                  </w:r>
                </w:p>
              </w:tc>
              <w:tc>
                <w:tcPr>
                  <w:tcW w:w="827" w:type="dxa"/>
                  <w:tcBorders>
                    <w:left w:val="single" w:sz="12" w:space="0" w:color="auto"/>
                  </w:tcBorders>
                </w:tcPr>
                <w:p w:rsidR="004B0151" w:rsidRPr="00362A69" w:rsidRDefault="004B0151" w:rsidP="00551581">
                  <w:pPr>
                    <w:framePr w:hSpace="142" w:wrap="around" w:vAnchor="text" w:hAnchor="text" w:y="1"/>
                    <w:suppressOverlap/>
                    <w:jc w:val="right"/>
                    <w:rPr>
                      <w:rFonts w:ascii="ＭＳ 明朝" w:eastAsia="ＭＳ 明朝" w:hAnsi="ＭＳ 明朝"/>
                      <w:sz w:val="18"/>
                      <w:szCs w:val="18"/>
                    </w:rPr>
                  </w:pPr>
                </w:p>
              </w:tc>
            </w:tr>
            <w:tr w:rsidR="004B0151" w:rsidRPr="00362A69" w:rsidTr="004A56CF">
              <w:tc>
                <w:tcPr>
                  <w:tcW w:w="1000" w:type="dxa"/>
                </w:tcPr>
                <w:p w:rsidR="004B0151" w:rsidRPr="00362A69" w:rsidRDefault="004B0151" w:rsidP="00551581">
                  <w:pPr>
                    <w:framePr w:hSpace="142" w:wrap="around" w:vAnchor="text" w:hAnchor="text" w:y="1"/>
                    <w:suppressOverlap/>
                    <w:jc w:val="center"/>
                    <w:rPr>
                      <w:rFonts w:ascii="ＭＳ 明朝" w:eastAsia="ＭＳ 明朝" w:hAnsi="ＭＳ 明朝"/>
                      <w:sz w:val="18"/>
                      <w:szCs w:val="18"/>
                    </w:rPr>
                  </w:pPr>
                  <w:r w:rsidRPr="00362A69">
                    <w:rPr>
                      <w:rFonts w:ascii="ＭＳ 明朝" w:eastAsia="ＭＳ 明朝" w:hAnsi="ＭＳ 明朝" w:hint="eastAsia"/>
                      <w:sz w:val="18"/>
                      <w:szCs w:val="18"/>
                    </w:rPr>
                    <w:t>回収</w:t>
                  </w:r>
                </w:p>
              </w:tc>
              <w:tc>
                <w:tcPr>
                  <w:tcW w:w="826" w:type="dxa"/>
                </w:tcPr>
                <w:p w:rsidR="004B0151" w:rsidRPr="00362A69" w:rsidRDefault="004B0151" w:rsidP="00551581">
                  <w:pPr>
                    <w:framePr w:hSpace="142" w:wrap="around" w:vAnchor="text" w:hAnchor="text" w:y="1"/>
                    <w:suppressOverlap/>
                    <w:jc w:val="right"/>
                    <w:rPr>
                      <w:rFonts w:ascii="ＭＳ 明朝" w:eastAsia="ＭＳ 明朝" w:hAnsi="ＭＳ 明朝"/>
                      <w:sz w:val="18"/>
                      <w:szCs w:val="18"/>
                    </w:rPr>
                  </w:pPr>
                  <w:r w:rsidRPr="00362A69">
                    <w:rPr>
                      <w:rFonts w:ascii="ＭＳ 明朝" w:eastAsia="ＭＳ 明朝" w:hAnsi="ＭＳ 明朝" w:hint="eastAsia"/>
                      <w:sz w:val="18"/>
                      <w:szCs w:val="18"/>
                    </w:rPr>
                    <w:t>33.2</w:t>
                  </w:r>
                </w:p>
              </w:tc>
              <w:tc>
                <w:tcPr>
                  <w:tcW w:w="826" w:type="dxa"/>
                </w:tcPr>
                <w:p w:rsidR="004B0151" w:rsidRPr="00362A69" w:rsidRDefault="004B0151" w:rsidP="00551581">
                  <w:pPr>
                    <w:framePr w:hSpace="142" w:wrap="around" w:vAnchor="text" w:hAnchor="text" w:y="1"/>
                    <w:suppressOverlap/>
                    <w:jc w:val="right"/>
                    <w:rPr>
                      <w:rFonts w:ascii="ＭＳ 明朝" w:eastAsia="ＭＳ 明朝" w:hAnsi="ＭＳ 明朝"/>
                      <w:sz w:val="18"/>
                      <w:szCs w:val="18"/>
                    </w:rPr>
                  </w:pPr>
                  <w:r w:rsidRPr="00362A69">
                    <w:rPr>
                      <w:rFonts w:ascii="ＭＳ 明朝" w:eastAsia="ＭＳ 明朝" w:hAnsi="ＭＳ 明朝" w:hint="eastAsia"/>
                      <w:sz w:val="18"/>
                      <w:szCs w:val="18"/>
                    </w:rPr>
                    <w:t>63.2</w:t>
                  </w:r>
                </w:p>
              </w:tc>
              <w:tc>
                <w:tcPr>
                  <w:tcW w:w="826" w:type="dxa"/>
                </w:tcPr>
                <w:p w:rsidR="004B0151" w:rsidRPr="00362A69" w:rsidRDefault="004B0151" w:rsidP="00551581">
                  <w:pPr>
                    <w:framePr w:hSpace="142" w:wrap="around" w:vAnchor="text" w:hAnchor="text" w:y="1"/>
                    <w:suppressOverlap/>
                    <w:jc w:val="right"/>
                    <w:rPr>
                      <w:rFonts w:ascii="ＭＳ 明朝" w:eastAsia="ＭＳ 明朝" w:hAnsi="ＭＳ 明朝"/>
                      <w:sz w:val="18"/>
                      <w:szCs w:val="18"/>
                    </w:rPr>
                  </w:pPr>
                  <w:r w:rsidRPr="00362A69">
                    <w:rPr>
                      <w:rFonts w:ascii="ＭＳ 明朝" w:eastAsia="ＭＳ 明朝" w:hAnsi="ＭＳ 明朝" w:hint="eastAsia"/>
                      <w:sz w:val="18"/>
                      <w:szCs w:val="18"/>
                    </w:rPr>
                    <w:t>65.</w:t>
                  </w:r>
                  <w:r w:rsidRPr="00362A69">
                    <w:rPr>
                      <w:rFonts w:ascii="ＭＳ 明朝" w:eastAsia="ＭＳ 明朝" w:hAnsi="ＭＳ 明朝"/>
                      <w:sz w:val="18"/>
                      <w:szCs w:val="18"/>
                    </w:rPr>
                    <w:t>4</w:t>
                  </w:r>
                </w:p>
              </w:tc>
              <w:tc>
                <w:tcPr>
                  <w:tcW w:w="826" w:type="dxa"/>
                  <w:tcBorders>
                    <w:right w:val="single" w:sz="12" w:space="0" w:color="auto"/>
                  </w:tcBorders>
                </w:tcPr>
                <w:p w:rsidR="004B0151" w:rsidRPr="00362A69" w:rsidRDefault="004B0151" w:rsidP="00551581">
                  <w:pPr>
                    <w:framePr w:hSpace="142" w:wrap="around" w:vAnchor="text" w:hAnchor="text" w:y="1"/>
                    <w:suppressOverlap/>
                    <w:jc w:val="right"/>
                    <w:rPr>
                      <w:rFonts w:ascii="ＭＳ 明朝" w:eastAsia="ＭＳ 明朝" w:hAnsi="ＭＳ 明朝"/>
                      <w:sz w:val="18"/>
                      <w:szCs w:val="18"/>
                    </w:rPr>
                  </w:pPr>
                  <w:r w:rsidRPr="00362A69">
                    <w:rPr>
                      <w:rFonts w:ascii="ＭＳ 明朝" w:eastAsia="ＭＳ 明朝" w:hAnsi="ＭＳ 明朝" w:hint="eastAsia"/>
                      <w:sz w:val="18"/>
                      <w:szCs w:val="18"/>
                    </w:rPr>
                    <w:t>65.5</w:t>
                  </w:r>
                </w:p>
              </w:tc>
              <w:tc>
                <w:tcPr>
                  <w:tcW w:w="827" w:type="dxa"/>
                  <w:tcBorders>
                    <w:left w:val="single" w:sz="12" w:space="0" w:color="auto"/>
                  </w:tcBorders>
                </w:tcPr>
                <w:p w:rsidR="004B0151" w:rsidRPr="00362A69" w:rsidRDefault="004B0151" w:rsidP="00551581">
                  <w:pPr>
                    <w:framePr w:hSpace="142" w:wrap="around" w:vAnchor="text" w:hAnchor="text" w:y="1"/>
                    <w:suppressOverlap/>
                    <w:jc w:val="right"/>
                    <w:rPr>
                      <w:rFonts w:ascii="ＭＳ 明朝" w:eastAsia="ＭＳ 明朝" w:hAnsi="ＭＳ 明朝"/>
                      <w:sz w:val="18"/>
                      <w:szCs w:val="18"/>
                    </w:rPr>
                  </w:pPr>
                </w:p>
              </w:tc>
            </w:tr>
          </w:tbl>
          <w:p w:rsidR="004B0151" w:rsidRPr="00362A69" w:rsidRDefault="004B0151" w:rsidP="00920880">
            <w:pPr>
              <w:ind w:leftChars="100" w:left="189" w:firstLineChars="100" w:firstLine="159"/>
              <w:rPr>
                <w:rFonts w:ascii="ＭＳ 明朝" w:eastAsia="ＭＳ 明朝" w:hAnsi="ＭＳ 明朝"/>
                <w:sz w:val="18"/>
                <w:szCs w:val="18"/>
              </w:rPr>
            </w:pPr>
          </w:p>
          <w:tbl>
            <w:tblPr>
              <w:tblStyle w:val="a3"/>
              <w:tblW w:w="0" w:type="auto"/>
              <w:tblLook w:val="04A0" w:firstRow="1" w:lastRow="0" w:firstColumn="1" w:lastColumn="0" w:noHBand="0" w:noVBand="1"/>
            </w:tblPr>
            <w:tblGrid>
              <w:gridCol w:w="622"/>
              <w:gridCol w:w="1385"/>
              <w:gridCol w:w="709"/>
              <w:gridCol w:w="692"/>
              <w:gridCol w:w="766"/>
              <w:gridCol w:w="851"/>
              <w:gridCol w:w="850"/>
            </w:tblGrid>
            <w:tr w:rsidR="004B0151" w:rsidRPr="00362A69" w:rsidTr="0028551E">
              <w:tc>
                <w:tcPr>
                  <w:tcW w:w="5875" w:type="dxa"/>
                  <w:gridSpan w:val="7"/>
                </w:tcPr>
                <w:p w:rsidR="004B0151" w:rsidRPr="00362A69" w:rsidRDefault="004B0151" w:rsidP="00551581">
                  <w:pPr>
                    <w:framePr w:hSpace="142" w:wrap="around" w:vAnchor="text" w:hAnchor="text" w:y="1"/>
                    <w:suppressOverlap/>
                    <w:rPr>
                      <w:rFonts w:ascii="ＭＳ 明朝" w:eastAsia="ＭＳ 明朝" w:hAnsi="ＭＳ 明朝"/>
                      <w:sz w:val="18"/>
                      <w:szCs w:val="18"/>
                    </w:rPr>
                  </w:pPr>
                  <w:r w:rsidRPr="00362A69">
                    <w:rPr>
                      <w:rFonts w:ascii="ＭＳ 明朝" w:eastAsia="ＭＳ 明朝" w:hAnsi="ＭＳ 明朝" w:hint="eastAsia"/>
                      <w:sz w:val="18"/>
                      <w:szCs w:val="18"/>
                    </w:rPr>
                    <w:t>利用者アンケート集計結果</w:t>
                  </w:r>
                </w:p>
              </w:tc>
            </w:tr>
            <w:tr w:rsidR="004B0151" w:rsidRPr="00362A69" w:rsidTr="0028551E">
              <w:tc>
                <w:tcPr>
                  <w:tcW w:w="0" w:type="auto"/>
                  <w:textDirection w:val="tbRlV"/>
                  <w:vAlign w:val="center"/>
                </w:tcPr>
                <w:p w:rsidR="004B0151" w:rsidRPr="00362A69" w:rsidRDefault="004B0151" w:rsidP="00551581">
                  <w:pPr>
                    <w:framePr w:hSpace="142" w:wrap="around" w:vAnchor="text" w:hAnchor="text" w:y="1"/>
                    <w:ind w:left="113" w:right="113"/>
                    <w:suppressOverlap/>
                    <w:jc w:val="center"/>
                    <w:rPr>
                      <w:rFonts w:ascii="ＭＳ 明朝" w:eastAsia="ＭＳ 明朝" w:hAnsi="ＭＳ 明朝"/>
                      <w:sz w:val="18"/>
                      <w:szCs w:val="18"/>
                    </w:rPr>
                  </w:pPr>
                </w:p>
              </w:tc>
              <w:tc>
                <w:tcPr>
                  <w:tcW w:w="1385" w:type="dxa"/>
                </w:tcPr>
                <w:p w:rsidR="004B0151" w:rsidRPr="00362A69" w:rsidRDefault="004B0151" w:rsidP="00551581">
                  <w:pPr>
                    <w:framePr w:hSpace="142" w:wrap="around" w:vAnchor="text" w:hAnchor="text" w:y="1"/>
                    <w:suppressOverlap/>
                    <w:rPr>
                      <w:rFonts w:ascii="ＭＳ 明朝" w:eastAsia="ＭＳ 明朝" w:hAnsi="ＭＳ 明朝"/>
                      <w:sz w:val="18"/>
                      <w:szCs w:val="18"/>
                    </w:rPr>
                  </w:pPr>
                </w:p>
              </w:tc>
              <w:tc>
                <w:tcPr>
                  <w:tcW w:w="2167" w:type="dxa"/>
                  <w:gridSpan w:val="3"/>
                </w:tcPr>
                <w:p w:rsidR="004B0151" w:rsidRPr="00362A69" w:rsidRDefault="004B0151" w:rsidP="00551581">
                  <w:pPr>
                    <w:framePr w:hSpace="142" w:wrap="around" w:vAnchor="text" w:hAnchor="text" w:y="1"/>
                    <w:suppressOverlap/>
                    <w:jc w:val="center"/>
                    <w:rPr>
                      <w:rFonts w:ascii="ＭＳ 明朝" w:eastAsia="ＭＳ 明朝" w:hAnsi="ＭＳ 明朝"/>
                      <w:sz w:val="18"/>
                      <w:szCs w:val="18"/>
                    </w:rPr>
                  </w:pPr>
                  <w:r w:rsidRPr="00362A69">
                    <w:rPr>
                      <w:rFonts w:ascii="ＭＳ 明朝" w:eastAsia="ＭＳ 明朝" w:hAnsi="ＭＳ 明朝" w:hint="eastAsia"/>
                      <w:sz w:val="18"/>
                      <w:szCs w:val="18"/>
                    </w:rPr>
                    <w:t>201</w:t>
                  </w:r>
                  <w:r w:rsidRPr="00362A69">
                    <w:rPr>
                      <w:rFonts w:ascii="ＭＳ 明朝" w:eastAsia="ＭＳ 明朝" w:hAnsi="ＭＳ 明朝"/>
                      <w:sz w:val="18"/>
                      <w:szCs w:val="18"/>
                    </w:rPr>
                    <w:t>9</w:t>
                  </w:r>
                  <w:r w:rsidRPr="00362A69">
                    <w:rPr>
                      <w:rFonts w:ascii="ＭＳ 明朝" w:eastAsia="ＭＳ 明朝" w:hAnsi="ＭＳ 明朝" w:hint="eastAsia"/>
                      <w:sz w:val="18"/>
                      <w:szCs w:val="18"/>
                    </w:rPr>
                    <w:t>年度（4-</w:t>
                  </w:r>
                  <w:r w:rsidRPr="00362A69">
                    <w:rPr>
                      <w:rFonts w:ascii="ＭＳ 明朝" w:eastAsia="ＭＳ 明朝" w:hAnsi="ＭＳ 明朝"/>
                      <w:sz w:val="18"/>
                      <w:szCs w:val="18"/>
                    </w:rPr>
                    <w:t>9</w:t>
                  </w:r>
                  <w:r w:rsidRPr="00362A69">
                    <w:rPr>
                      <w:rFonts w:ascii="ＭＳ 明朝" w:eastAsia="ＭＳ 明朝" w:hAnsi="ＭＳ 明朝" w:hint="eastAsia"/>
                      <w:sz w:val="18"/>
                      <w:szCs w:val="18"/>
                    </w:rPr>
                    <w:t>）</w:t>
                  </w:r>
                </w:p>
              </w:tc>
              <w:tc>
                <w:tcPr>
                  <w:tcW w:w="1701" w:type="dxa"/>
                  <w:gridSpan w:val="2"/>
                </w:tcPr>
                <w:p w:rsidR="004B0151" w:rsidRPr="00362A69" w:rsidRDefault="004B0151" w:rsidP="00551581">
                  <w:pPr>
                    <w:framePr w:hSpace="142" w:wrap="around" w:vAnchor="text" w:hAnchor="text" w:y="1"/>
                    <w:suppressOverlap/>
                    <w:jc w:val="center"/>
                    <w:rPr>
                      <w:rFonts w:ascii="ＭＳ 明朝" w:eastAsia="ＭＳ 明朝" w:hAnsi="ＭＳ 明朝"/>
                      <w:sz w:val="18"/>
                      <w:szCs w:val="18"/>
                    </w:rPr>
                  </w:pPr>
                  <w:r w:rsidRPr="00362A69">
                    <w:rPr>
                      <w:rFonts w:ascii="ＭＳ 明朝" w:eastAsia="ＭＳ 明朝" w:hAnsi="ＭＳ 明朝" w:hint="eastAsia"/>
                      <w:sz w:val="18"/>
                      <w:szCs w:val="18"/>
                    </w:rPr>
                    <w:t>201</w:t>
                  </w:r>
                  <w:r w:rsidRPr="00362A69">
                    <w:rPr>
                      <w:rFonts w:ascii="ＭＳ 明朝" w:eastAsia="ＭＳ 明朝" w:hAnsi="ＭＳ 明朝"/>
                      <w:sz w:val="18"/>
                      <w:szCs w:val="18"/>
                    </w:rPr>
                    <w:t>8</w:t>
                  </w:r>
                  <w:r w:rsidRPr="00362A69">
                    <w:rPr>
                      <w:rFonts w:ascii="ＭＳ 明朝" w:eastAsia="ＭＳ 明朝" w:hAnsi="ＭＳ 明朝" w:hint="eastAsia"/>
                      <w:sz w:val="18"/>
                      <w:szCs w:val="18"/>
                    </w:rPr>
                    <w:t>年度(年間)</w:t>
                  </w:r>
                </w:p>
              </w:tc>
            </w:tr>
            <w:tr w:rsidR="004B0151" w:rsidRPr="00362A69" w:rsidTr="0028551E">
              <w:tc>
                <w:tcPr>
                  <w:tcW w:w="0" w:type="auto"/>
                  <w:vMerge w:val="restart"/>
                  <w:textDirection w:val="tbRlV"/>
                  <w:vAlign w:val="center"/>
                </w:tcPr>
                <w:p w:rsidR="004B0151" w:rsidRPr="00362A69" w:rsidRDefault="004B0151" w:rsidP="00551581">
                  <w:pPr>
                    <w:framePr w:hSpace="142" w:wrap="around" w:vAnchor="text" w:hAnchor="text" w:y="1"/>
                    <w:ind w:left="113" w:right="113"/>
                    <w:suppressOverlap/>
                    <w:jc w:val="center"/>
                    <w:rPr>
                      <w:rFonts w:ascii="ＭＳ 明朝" w:eastAsia="ＭＳ 明朝" w:hAnsi="ＭＳ 明朝"/>
                      <w:sz w:val="18"/>
                      <w:szCs w:val="18"/>
                    </w:rPr>
                  </w:pPr>
                  <w:r w:rsidRPr="00362A69">
                    <w:rPr>
                      <w:rFonts w:ascii="ＭＳ 明朝" w:eastAsia="ＭＳ 明朝" w:hAnsi="ＭＳ 明朝" w:hint="eastAsia"/>
                      <w:sz w:val="18"/>
                      <w:szCs w:val="18"/>
                    </w:rPr>
                    <w:t>施　設</w:t>
                  </w:r>
                </w:p>
              </w:tc>
              <w:tc>
                <w:tcPr>
                  <w:tcW w:w="1385" w:type="dxa"/>
                  <w:vAlign w:val="center"/>
                </w:tcPr>
                <w:p w:rsidR="004B0151" w:rsidRPr="00362A69" w:rsidRDefault="004B0151" w:rsidP="00551581">
                  <w:pPr>
                    <w:framePr w:hSpace="142" w:wrap="around" w:vAnchor="text" w:hAnchor="text" w:y="1"/>
                    <w:suppressOverlap/>
                    <w:rPr>
                      <w:rFonts w:ascii="ＭＳ 明朝" w:eastAsia="ＭＳ 明朝" w:hAnsi="ＭＳ 明朝"/>
                      <w:sz w:val="18"/>
                      <w:szCs w:val="18"/>
                    </w:rPr>
                  </w:pPr>
                  <w:r w:rsidRPr="00362A69">
                    <w:rPr>
                      <w:rFonts w:ascii="ＭＳ 明朝" w:eastAsia="ＭＳ 明朝" w:hAnsi="ＭＳ 明朝" w:hint="eastAsia"/>
                      <w:sz w:val="18"/>
                      <w:szCs w:val="18"/>
                    </w:rPr>
                    <w:t>普通</w:t>
                  </w:r>
                </w:p>
              </w:tc>
              <w:tc>
                <w:tcPr>
                  <w:tcW w:w="709" w:type="dxa"/>
                  <w:vAlign w:val="center"/>
                </w:tcPr>
                <w:p w:rsidR="004B0151" w:rsidRPr="00362A69" w:rsidRDefault="004B0151" w:rsidP="00551581">
                  <w:pPr>
                    <w:framePr w:hSpace="142" w:wrap="around" w:vAnchor="text" w:hAnchor="text" w:y="1"/>
                    <w:suppressOverlap/>
                    <w:jc w:val="center"/>
                    <w:rPr>
                      <w:rFonts w:ascii="ＭＳ 明朝" w:eastAsia="ＭＳ 明朝" w:hAnsi="ＭＳ 明朝"/>
                      <w:sz w:val="18"/>
                      <w:szCs w:val="18"/>
                    </w:rPr>
                  </w:pPr>
                  <w:r w:rsidRPr="00362A69">
                    <w:rPr>
                      <w:rFonts w:ascii="ＭＳ 明朝" w:eastAsia="ＭＳ 明朝" w:hAnsi="ＭＳ 明朝"/>
                      <w:sz w:val="18"/>
                      <w:szCs w:val="18"/>
                    </w:rPr>
                    <w:t>13</w:t>
                  </w:r>
                  <w:r w:rsidRPr="00362A69">
                    <w:rPr>
                      <w:rFonts w:ascii="ＭＳ 明朝" w:eastAsia="ＭＳ 明朝" w:hAnsi="ＭＳ 明朝" w:hint="eastAsia"/>
                      <w:sz w:val="18"/>
                      <w:szCs w:val="18"/>
                    </w:rPr>
                    <w:t>件</w:t>
                  </w:r>
                </w:p>
              </w:tc>
              <w:tc>
                <w:tcPr>
                  <w:tcW w:w="692" w:type="dxa"/>
                  <w:vAlign w:val="center"/>
                </w:tcPr>
                <w:p w:rsidR="004B0151" w:rsidRPr="00362A69" w:rsidRDefault="004B0151" w:rsidP="00551581">
                  <w:pPr>
                    <w:framePr w:hSpace="142" w:wrap="around" w:vAnchor="text" w:hAnchor="text" w:y="1"/>
                    <w:suppressOverlap/>
                    <w:jc w:val="center"/>
                    <w:rPr>
                      <w:rFonts w:ascii="ＭＳ 明朝" w:eastAsia="ＭＳ 明朝" w:hAnsi="ＭＳ 明朝"/>
                      <w:sz w:val="18"/>
                      <w:szCs w:val="18"/>
                    </w:rPr>
                  </w:pPr>
                  <w:r w:rsidRPr="00362A69">
                    <w:rPr>
                      <w:rFonts w:ascii="ＭＳ 明朝" w:eastAsia="ＭＳ 明朝" w:hAnsi="ＭＳ 明朝"/>
                      <w:sz w:val="18"/>
                      <w:szCs w:val="18"/>
                    </w:rPr>
                    <w:t>4.1</w:t>
                  </w:r>
                  <w:r w:rsidRPr="00362A69">
                    <w:rPr>
                      <w:rFonts w:ascii="ＭＳ 明朝" w:eastAsia="ＭＳ 明朝" w:hAnsi="ＭＳ 明朝" w:hint="eastAsia"/>
                      <w:sz w:val="18"/>
                      <w:szCs w:val="18"/>
                    </w:rPr>
                    <w:t>%</w:t>
                  </w:r>
                </w:p>
              </w:tc>
              <w:tc>
                <w:tcPr>
                  <w:tcW w:w="766" w:type="dxa"/>
                  <w:vMerge w:val="restart"/>
                  <w:vAlign w:val="center"/>
                </w:tcPr>
                <w:p w:rsidR="004B0151" w:rsidRPr="00362A69" w:rsidRDefault="004B0151" w:rsidP="00551581">
                  <w:pPr>
                    <w:framePr w:hSpace="142" w:wrap="around" w:vAnchor="text" w:hAnchor="text" w:y="1"/>
                    <w:suppressOverlap/>
                    <w:jc w:val="right"/>
                    <w:rPr>
                      <w:rFonts w:ascii="ＭＳ 明朝" w:eastAsia="ＭＳ 明朝" w:hAnsi="ＭＳ 明朝"/>
                      <w:sz w:val="18"/>
                      <w:szCs w:val="18"/>
                    </w:rPr>
                  </w:pPr>
                  <w:r w:rsidRPr="00362A69">
                    <w:rPr>
                      <w:rFonts w:ascii="ＭＳ 明朝" w:eastAsia="ＭＳ 明朝" w:hAnsi="ＭＳ 明朝"/>
                      <w:sz w:val="18"/>
                      <w:szCs w:val="18"/>
                    </w:rPr>
                    <w:t>4.7</w:t>
                  </w:r>
                  <w:r w:rsidRPr="00362A69">
                    <w:rPr>
                      <w:rFonts w:ascii="ＭＳ 明朝" w:eastAsia="ＭＳ 明朝" w:hAnsi="ＭＳ 明朝" w:hint="eastAsia"/>
                      <w:sz w:val="18"/>
                      <w:szCs w:val="18"/>
                    </w:rPr>
                    <w:t>%</w:t>
                  </w:r>
                </w:p>
              </w:tc>
              <w:tc>
                <w:tcPr>
                  <w:tcW w:w="851" w:type="dxa"/>
                </w:tcPr>
                <w:p w:rsidR="004B0151" w:rsidRPr="00362A69" w:rsidRDefault="004B0151" w:rsidP="00551581">
                  <w:pPr>
                    <w:framePr w:hSpace="142" w:wrap="around" w:vAnchor="text" w:hAnchor="text" w:y="1"/>
                    <w:suppressOverlap/>
                    <w:jc w:val="right"/>
                    <w:rPr>
                      <w:rFonts w:ascii="ＭＳ 明朝" w:eastAsia="ＭＳ 明朝" w:hAnsi="ＭＳ 明朝"/>
                      <w:sz w:val="18"/>
                      <w:szCs w:val="18"/>
                    </w:rPr>
                  </w:pPr>
                  <w:r w:rsidRPr="00362A69">
                    <w:rPr>
                      <w:rFonts w:ascii="ＭＳ 明朝" w:eastAsia="ＭＳ 明朝" w:hAnsi="ＭＳ 明朝"/>
                      <w:sz w:val="18"/>
                      <w:szCs w:val="18"/>
                    </w:rPr>
                    <w:t>3.2</w:t>
                  </w:r>
                  <w:r w:rsidRPr="00362A69">
                    <w:rPr>
                      <w:rFonts w:ascii="ＭＳ 明朝" w:eastAsia="ＭＳ 明朝" w:hAnsi="ＭＳ 明朝" w:hint="eastAsia"/>
                      <w:sz w:val="18"/>
                      <w:szCs w:val="18"/>
                    </w:rPr>
                    <w:t>%</w:t>
                  </w:r>
                </w:p>
              </w:tc>
              <w:tc>
                <w:tcPr>
                  <w:tcW w:w="850" w:type="dxa"/>
                  <w:vMerge w:val="restart"/>
                  <w:vAlign w:val="center"/>
                </w:tcPr>
                <w:p w:rsidR="004B0151" w:rsidRPr="00362A69" w:rsidRDefault="004B0151" w:rsidP="00551581">
                  <w:pPr>
                    <w:framePr w:hSpace="142" w:wrap="around" w:vAnchor="text" w:hAnchor="text" w:y="1"/>
                    <w:suppressOverlap/>
                    <w:jc w:val="right"/>
                    <w:rPr>
                      <w:rFonts w:ascii="ＭＳ 明朝" w:eastAsia="ＭＳ 明朝" w:hAnsi="ＭＳ 明朝"/>
                      <w:sz w:val="18"/>
                      <w:szCs w:val="18"/>
                    </w:rPr>
                  </w:pPr>
                  <w:r w:rsidRPr="00362A69">
                    <w:rPr>
                      <w:rFonts w:ascii="ＭＳ 明朝" w:eastAsia="ＭＳ 明朝" w:hAnsi="ＭＳ 明朝"/>
                      <w:sz w:val="18"/>
                      <w:szCs w:val="18"/>
                    </w:rPr>
                    <w:t>3.4</w:t>
                  </w:r>
                  <w:r w:rsidRPr="00362A69">
                    <w:rPr>
                      <w:rFonts w:ascii="ＭＳ 明朝" w:eastAsia="ＭＳ 明朝" w:hAnsi="ＭＳ 明朝" w:hint="eastAsia"/>
                      <w:sz w:val="18"/>
                      <w:szCs w:val="18"/>
                    </w:rPr>
                    <w:t>%</w:t>
                  </w:r>
                </w:p>
              </w:tc>
            </w:tr>
            <w:tr w:rsidR="004B0151" w:rsidRPr="00362A69" w:rsidTr="0028551E">
              <w:trPr>
                <w:trHeight w:val="197"/>
              </w:trPr>
              <w:tc>
                <w:tcPr>
                  <w:tcW w:w="0" w:type="auto"/>
                  <w:vMerge/>
                  <w:textDirection w:val="tbRlV"/>
                  <w:vAlign w:val="center"/>
                </w:tcPr>
                <w:p w:rsidR="004B0151" w:rsidRPr="00362A69" w:rsidRDefault="004B0151" w:rsidP="00551581">
                  <w:pPr>
                    <w:framePr w:hSpace="142" w:wrap="around" w:vAnchor="text" w:hAnchor="text" w:y="1"/>
                    <w:ind w:left="113" w:right="113"/>
                    <w:suppressOverlap/>
                    <w:jc w:val="center"/>
                    <w:rPr>
                      <w:rFonts w:ascii="ＭＳ 明朝" w:eastAsia="ＭＳ 明朝" w:hAnsi="ＭＳ 明朝"/>
                      <w:sz w:val="18"/>
                      <w:szCs w:val="18"/>
                    </w:rPr>
                  </w:pPr>
                </w:p>
              </w:tc>
              <w:tc>
                <w:tcPr>
                  <w:tcW w:w="1385" w:type="dxa"/>
                  <w:vAlign w:val="center"/>
                </w:tcPr>
                <w:p w:rsidR="004B0151" w:rsidRPr="00362A69" w:rsidRDefault="004B0151" w:rsidP="00551581">
                  <w:pPr>
                    <w:framePr w:hSpace="142" w:wrap="around" w:vAnchor="text" w:hAnchor="text" w:y="1"/>
                    <w:suppressOverlap/>
                    <w:rPr>
                      <w:rFonts w:ascii="ＭＳ 明朝" w:eastAsia="ＭＳ 明朝" w:hAnsi="ＭＳ 明朝"/>
                      <w:sz w:val="18"/>
                      <w:szCs w:val="18"/>
                    </w:rPr>
                  </w:pPr>
                  <w:r w:rsidRPr="00362A69">
                    <w:rPr>
                      <w:rFonts w:ascii="ＭＳ 明朝" w:eastAsia="ＭＳ 明朝" w:hAnsi="ＭＳ 明朝" w:hint="eastAsia"/>
                      <w:sz w:val="18"/>
                      <w:szCs w:val="18"/>
                    </w:rPr>
                    <w:t>やや不満</w:t>
                  </w:r>
                </w:p>
              </w:tc>
              <w:tc>
                <w:tcPr>
                  <w:tcW w:w="709" w:type="dxa"/>
                  <w:vAlign w:val="center"/>
                </w:tcPr>
                <w:p w:rsidR="004B0151" w:rsidRPr="00362A69" w:rsidRDefault="004B0151" w:rsidP="00551581">
                  <w:pPr>
                    <w:framePr w:hSpace="142" w:wrap="around" w:vAnchor="text" w:hAnchor="text" w:y="1"/>
                    <w:suppressOverlap/>
                    <w:jc w:val="center"/>
                    <w:rPr>
                      <w:rFonts w:ascii="ＭＳ 明朝" w:eastAsia="ＭＳ 明朝" w:hAnsi="ＭＳ 明朝"/>
                      <w:sz w:val="18"/>
                      <w:szCs w:val="18"/>
                    </w:rPr>
                  </w:pPr>
                  <w:r w:rsidRPr="00362A69">
                    <w:rPr>
                      <w:rFonts w:ascii="ＭＳ 明朝" w:eastAsia="ＭＳ 明朝" w:hAnsi="ＭＳ 明朝"/>
                      <w:sz w:val="18"/>
                      <w:szCs w:val="18"/>
                    </w:rPr>
                    <w:t>2</w:t>
                  </w:r>
                  <w:r w:rsidRPr="00362A69">
                    <w:rPr>
                      <w:rFonts w:ascii="ＭＳ 明朝" w:eastAsia="ＭＳ 明朝" w:hAnsi="ＭＳ 明朝" w:hint="eastAsia"/>
                      <w:sz w:val="18"/>
                      <w:szCs w:val="18"/>
                    </w:rPr>
                    <w:t>件</w:t>
                  </w:r>
                </w:p>
              </w:tc>
              <w:tc>
                <w:tcPr>
                  <w:tcW w:w="692" w:type="dxa"/>
                  <w:vAlign w:val="center"/>
                </w:tcPr>
                <w:p w:rsidR="004B0151" w:rsidRPr="00362A69" w:rsidRDefault="004B0151" w:rsidP="00551581">
                  <w:pPr>
                    <w:framePr w:hSpace="142" w:wrap="around" w:vAnchor="text" w:hAnchor="text" w:y="1"/>
                    <w:suppressOverlap/>
                    <w:jc w:val="center"/>
                    <w:rPr>
                      <w:rFonts w:ascii="ＭＳ 明朝" w:eastAsia="ＭＳ 明朝" w:hAnsi="ＭＳ 明朝"/>
                      <w:sz w:val="18"/>
                      <w:szCs w:val="18"/>
                    </w:rPr>
                  </w:pPr>
                  <w:r w:rsidRPr="00362A69">
                    <w:rPr>
                      <w:rFonts w:ascii="ＭＳ 明朝" w:eastAsia="ＭＳ 明朝" w:hAnsi="ＭＳ 明朝" w:hint="eastAsia"/>
                      <w:sz w:val="18"/>
                      <w:szCs w:val="18"/>
                    </w:rPr>
                    <w:t>0.</w:t>
                  </w:r>
                  <w:r w:rsidRPr="00362A69">
                    <w:rPr>
                      <w:rFonts w:ascii="ＭＳ 明朝" w:eastAsia="ＭＳ 明朝" w:hAnsi="ＭＳ 明朝"/>
                      <w:sz w:val="18"/>
                      <w:szCs w:val="18"/>
                    </w:rPr>
                    <w:t>6</w:t>
                  </w:r>
                  <w:r w:rsidRPr="00362A69">
                    <w:rPr>
                      <w:rFonts w:ascii="ＭＳ 明朝" w:eastAsia="ＭＳ 明朝" w:hAnsi="ＭＳ 明朝" w:hint="eastAsia"/>
                      <w:sz w:val="18"/>
                      <w:szCs w:val="18"/>
                    </w:rPr>
                    <w:t>%</w:t>
                  </w:r>
                </w:p>
              </w:tc>
              <w:tc>
                <w:tcPr>
                  <w:tcW w:w="766" w:type="dxa"/>
                  <w:vMerge/>
                  <w:vAlign w:val="center"/>
                </w:tcPr>
                <w:p w:rsidR="004B0151" w:rsidRPr="00362A69" w:rsidRDefault="004B0151" w:rsidP="00551581">
                  <w:pPr>
                    <w:framePr w:hSpace="142" w:wrap="around" w:vAnchor="text" w:hAnchor="text" w:y="1"/>
                    <w:suppressOverlap/>
                    <w:jc w:val="right"/>
                    <w:rPr>
                      <w:rFonts w:ascii="ＭＳ 明朝" w:eastAsia="ＭＳ 明朝" w:hAnsi="ＭＳ 明朝"/>
                      <w:sz w:val="18"/>
                      <w:szCs w:val="18"/>
                    </w:rPr>
                  </w:pPr>
                </w:p>
              </w:tc>
              <w:tc>
                <w:tcPr>
                  <w:tcW w:w="851" w:type="dxa"/>
                </w:tcPr>
                <w:p w:rsidR="004B0151" w:rsidRPr="00362A69" w:rsidRDefault="004B0151" w:rsidP="00551581">
                  <w:pPr>
                    <w:framePr w:hSpace="142" w:wrap="around" w:vAnchor="text" w:hAnchor="text" w:y="1"/>
                    <w:suppressOverlap/>
                    <w:jc w:val="right"/>
                    <w:rPr>
                      <w:rFonts w:ascii="ＭＳ 明朝" w:eastAsia="ＭＳ 明朝" w:hAnsi="ＭＳ 明朝"/>
                      <w:sz w:val="18"/>
                      <w:szCs w:val="18"/>
                    </w:rPr>
                  </w:pPr>
                  <w:r w:rsidRPr="00362A69">
                    <w:rPr>
                      <w:rFonts w:ascii="ＭＳ 明朝" w:eastAsia="ＭＳ 明朝" w:hAnsi="ＭＳ 明朝"/>
                      <w:sz w:val="18"/>
                      <w:szCs w:val="18"/>
                    </w:rPr>
                    <w:t>0.2</w:t>
                  </w:r>
                  <w:r w:rsidRPr="00362A69">
                    <w:rPr>
                      <w:rFonts w:ascii="ＭＳ 明朝" w:eastAsia="ＭＳ 明朝" w:hAnsi="ＭＳ 明朝" w:hint="eastAsia"/>
                      <w:sz w:val="18"/>
                      <w:szCs w:val="18"/>
                    </w:rPr>
                    <w:t>%</w:t>
                  </w:r>
                </w:p>
              </w:tc>
              <w:tc>
                <w:tcPr>
                  <w:tcW w:w="850" w:type="dxa"/>
                  <w:vMerge/>
                  <w:vAlign w:val="center"/>
                </w:tcPr>
                <w:p w:rsidR="004B0151" w:rsidRPr="00362A69" w:rsidRDefault="004B0151" w:rsidP="00551581">
                  <w:pPr>
                    <w:framePr w:hSpace="142" w:wrap="around" w:vAnchor="text" w:hAnchor="text" w:y="1"/>
                    <w:suppressOverlap/>
                    <w:jc w:val="left"/>
                    <w:rPr>
                      <w:rFonts w:ascii="ＭＳ 明朝" w:eastAsia="ＭＳ 明朝" w:hAnsi="ＭＳ 明朝"/>
                      <w:sz w:val="18"/>
                      <w:szCs w:val="18"/>
                    </w:rPr>
                  </w:pPr>
                </w:p>
              </w:tc>
            </w:tr>
            <w:tr w:rsidR="004B0151" w:rsidRPr="00362A69" w:rsidTr="0028551E">
              <w:tc>
                <w:tcPr>
                  <w:tcW w:w="0" w:type="auto"/>
                  <w:vMerge/>
                  <w:textDirection w:val="tbRlV"/>
                  <w:vAlign w:val="center"/>
                </w:tcPr>
                <w:p w:rsidR="004B0151" w:rsidRPr="00362A69" w:rsidRDefault="004B0151" w:rsidP="00551581">
                  <w:pPr>
                    <w:framePr w:hSpace="142" w:wrap="around" w:vAnchor="text" w:hAnchor="text" w:y="1"/>
                    <w:ind w:left="113" w:right="113"/>
                    <w:suppressOverlap/>
                    <w:jc w:val="center"/>
                    <w:rPr>
                      <w:rFonts w:ascii="ＭＳ 明朝" w:eastAsia="ＭＳ 明朝" w:hAnsi="ＭＳ 明朝"/>
                      <w:sz w:val="18"/>
                      <w:szCs w:val="18"/>
                    </w:rPr>
                  </w:pPr>
                </w:p>
              </w:tc>
              <w:tc>
                <w:tcPr>
                  <w:tcW w:w="1385" w:type="dxa"/>
                  <w:vAlign w:val="center"/>
                </w:tcPr>
                <w:p w:rsidR="004B0151" w:rsidRPr="00362A69" w:rsidRDefault="004B0151" w:rsidP="00551581">
                  <w:pPr>
                    <w:framePr w:hSpace="142" w:wrap="around" w:vAnchor="text" w:hAnchor="text" w:y="1"/>
                    <w:suppressOverlap/>
                    <w:rPr>
                      <w:rFonts w:ascii="ＭＳ 明朝" w:eastAsia="ＭＳ 明朝" w:hAnsi="ＭＳ 明朝"/>
                      <w:sz w:val="18"/>
                      <w:szCs w:val="18"/>
                    </w:rPr>
                  </w:pPr>
                  <w:r w:rsidRPr="00362A69">
                    <w:rPr>
                      <w:rFonts w:ascii="ＭＳ 明朝" w:eastAsia="ＭＳ 明朝" w:hAnsi="ＭＳ 明朝" w:hint="eastAsia"/>
                      <w:sz w:val="18"/>
                      <w:szCs w:val="18"/>
                    </w:rPr>
                    <w:t>不満</w:t>
                  </w:r>
                </w:p>
              </w:tc>
              <w:tc>
                <w:tcPr>
                  <w:tcW w:w="709" w:type="dxa"/>
                  <w:vAlign w:val="center"/>
                </w:tcPr>
                <w:p w:rsidR="004B0151" w:rsidRPr="00362A69" w:rsidRDefault="004B0151" w:rsidP="00551581">
                  <w:pPr>
                    <w:framePr w:hSpace="142" w:wrap="around" w:vAnchor="text" w:hAnchor="text" w:y="1"/>
                    <w:suppressOverlap/>
                    <w:jc w:val="center"/>
                    <w:rPr>
                      <w:rFonts w:ascii="ＭＳ 明朝" w:eastAsia="ＭＳ 明朝" w:hAnsi="ＭＳ 明朝"/>
                      <w:sz w:val="18"/>
                      <w:szCs w:val="18"/>
                    </w:rPr>
                  </w:pPr>
                  <w:r w:rsidRPr="00362A69">
                    <w:rPr>
                      <w:rFonts w:ascii="ＭＳ 明朝" w:eastAsia="ＭＳ 明朝" w:hAnsi="ＭＳ 明朝" w:hint="eastAsia"/>
                      <w:sz w:val="18"/>
                      <w:szCs w:val="18"/>
                    </w:rPr>
                    <w:t>0件</w:t>
                  </w:r>
                </w:p>
              </w:tc>
              <w:tc>
                <w:tcPr>
                  <w:tcW w:w="692" w:type="dxa"/>
                  <w:vAlign w:val="center"/>
                </w:tcPr>
                <w:p w:rsidR="004B0151" w:rsidRPr="00362A69" w:rsidRDefault="004B0151" w:rsidP="00551581">
                  <w:pPr>
                    <w:framePr w:hSpace="142" w:wrap="around" w:vAnchor="text" w:hAnchor="text" w:y="1"/>
                    <w:suppressOverlap/>
                    <w:jc w:val="center"/>
                    <w:rPr>
                      <w:rFonts w:ascii="ＭＳ 明朝" w:eastAsia="ＭＳ 明朝" w:hAnsi="ＭＳ 明朝"/>
                      <w:sz w:val="18"/>
                      <w:szCs w:val="18"/>
                    </w:rPr>
                  </w:pPr>
                  <w:r w:rsidRPr="00362A69">
                    <w:rPr>
                      <w:rFonts w:ascii="ＭＳ 明朝" w:eastAsia="ＭＳ 明朝" w:hAnsi="ＭＳ 明朝" w:hint="eastAsia"/>
                      <w:sz w:val="18"/>
                      <w:szCs w:val="18"/>
                    </w:rPr>
                    <w:t>0.</w:t>
                  </w:r>
                  <w:r w:rsidRPr="00362A69">
                    <w:rPr>
                      <w:rFonts w:ascii="ＭＳ 明朝" w:eastAsia="ＭＳ 明朝" w:hAnsi="ＭＳ 明朝"/>
                      <w:sz w:val="18"/>
                      <w:szCs w:val="18"/>
                    </w:rPr>
                    <w:t>0</w:t>
                  </w:r>
                  <w:r w:rsidRPr="00362A69">
                    <w:rPr>
                      <w:rFonts w:ascii="ＭＳ 明朝" w:eastAsia="ＭＳ 明朝" w:hAnsi="ＭＳ 明朝" w:hint="eastAsia"/>
                      <w:sz w:val="18"/>
                      <w:szCs w:val="18"/>
                    </w:rPr>
                    <w:t>%</w:t>
                  </w:r>
                </w:p>
              </w:tc>
              <w:tc>
                <w:tcPr>
                  <w:tcW w:w="766" w:type="dxa"/>
                  <w:vMerge/>
                  <w:vAlign w:val="center"/>
                </w:tcPr>
                <w:p w:rsidR="004B0151" w:rsidRPr="00362A69" w:rsidRDefault="004B0151" w:rsidP="00551581">
                  <w:pPr>
                    <w:framePr w:hSpace="142" w:wrap="around" w:vAnchor="text" w:hAnchor="text" w:y="1"/>
                    <w:suppressOverlap/>
                    <w:jc w:val="right"/>
                    <w:rPr>
                      <w:rFonts w:ascii="ＭＳ 明朝" w:eastAsia="ＭＳ 明朝" w:hAnsi="ＭＳ 明朝"/>
                      <w:sz w:val="18"/>
                      <w:szCs w:val="18"/>
                    </w:rPr>
                  </w:pPr>
                </w:p>
              </w:tc>
              <w:tc>
                <w:tcPr>
                  <w:tcW w:w="851" w:type="dxa"/>
                </w:tcPr>
                <w:p w:rsidR="004B0151" w:rsidRPr="00362A69" w:rsidRDefault="004B0151" w:rsidP="00551581">
                  <w:pPr>
                    <w:framePr w:hSpace="142" w:wrap="around" w:vAnchor="text" w:hAnchor="text" w:y="1"/>
                    <w:suppressOverlap/>
                    <w:jc w:val="right"/>
                    <w:rPr>
                      <w:rFonts w:ascii="ＭＳ 明朝" w:eastAsia="ＭＳ 明朝" w:hAnsi="ＭＳ 明朝"/>
                      <w:sz w:val="18"/>
                      <w:szCs w:val="18"/>
                    </w:rPr>
                  </w:pPr>
                  <w:r w:rsidRPr="00362A69">
                    <w:rPr>
                      <w:rFonts w:ascii="ＭＳ 明朝" w:eastAsia="ＭＳ 明朝" w:hAnsi="ＭＳ 明朝" w:hint="eastAsia"/>
                      <w:sz w:val="18"/>
                      <w:szCs w:val="18"/>
                    </w:rPr>
                    <w:t>0.</w:t>
                  </w:r>
                  <w:r w:rsidRPr="00362A69">
                    <w:rPr>
                      <w:rFonts w:ascii="ＭＳ 明朝" w:eastAsia="ＭＳ 明朝" w:hAnsi="ＭＳ 明朝"/>
                      <w:sz w:val="18"/>
                      <w:szCs w:val="18"/>
                    </w:rPr>
                    <w:t>0</w:t>
                  </w:r>
                  <w:r w:rsidRPr="00362A69">
                    <w:rPr>
                      <w:rFonts w:ascii="ＭＳ 明朝" w:eastAsia="ＭＳ 明朝" w:hAnsi="ＭＳ 明朝" w:hint="eastAsia"/>
                      <w:sz w:val="18"/>
                      <w:szCs w:val="18"/>
                    </w:rPr>
                    <w:t>%</w:t>
                  </w:r>
                </w:p>
              </w:tc>
              <w:tc>
                <w:tcPr>
                  <w:tcW w:w="850" w:type="dxa"/>
                  <w:vMerge/>
                  <w:vAlign w:val="center"/>
                </w:tcPr>
                <w:p w:rsidR="004B0151" w:rsidRPr="00362A69" w:rsidRDefault="004B0151" w:rsidP="00551581">
                  <w:pPr>
                    <w:framePr w:hSpace="142" w:wrap="around" w:vAnchor="text" w:hAnchor="text" w:y="1"/>
                    <w:suppressOverlap/>
                    <w:jc w:val="left"/>
                    <w:rPr>
                      <w:rFonts w:ascii="ＭＳ 明朝" w:eastAsia="ＭＳ 明朝" w:hAnsi="ＭＳ 明朝"/>
                      <w:sz w:val="18"/>
                      <w:szCs w:val="18"/>
                    </w:rPr>
                  </w:pPr>
                </w:p>
              </w:tc>
            </w:tr>
            <w:tr w:rsidR="004B0151" w:rsidRPr="00362A69" w:rsidTr="0028551E">
              <w:tc>
                <w:tcPr>
                  <w:tcW w:w="0" w:type="auto"/>
                  <w:vMerge w:val="restart"/>
                  <w:textDirection w:val="tbRlV"/>
                  <w:vAlign w:val="center"/>
                </w:tcPr>
                <w:p w:rsidR="004B0151" w:rsidRPr="00362A69" w:rsidRDefault="004B0151" w:rsidP="00551581">
                  <w:pPr>
                    <w:framePr w:hSpace="142" w:wrap="around" w:vAnchor="text" w:hAnchor="text" w:y="1"/>
                    <w:ind w:left="113" w:right="113"/>
                    <w:suppressOverlap/>
                    <w:jc w:val="center"/>
                    <w:rPr>
                      <w:rFonts w:ascii="ＭＳ 明朝" w:eastAsia="ＭＳ 明朝" w:hAnsi="ＭＳ 明朝"/>
                      <w:sz w:val="18"/>
                      <w:szCs w:val="18"/>
                    </w:rPr>
                  </w:pPr>
                  <w:r w:rsidRPr="00362A69">
                    <w:rPr>
                      <w:rFonts w:ascii="ＭＳ 明朝" w:eastAsia="ＭＳ 明朝" w:hAnsi="ＭＳ 明朝" w:hint="eastAsia"/>
                      <w:sz w:val="18"/>
                      <w:szCs w:val="18"/>
                    </w:rPr>
                    <w:t>備　品</w:t>
                  </w:r>
                </w:p>
              </w:tc>
              <w:tc>
                <w:tcPr>
                  <w:tcW w:w="1385" w:type="dxa"/>
                  <w:vAlign w:val="center"/>
                </w:tcPr>
                <w:p w:rsidR="004B0151" w:rsidRPr="00362A69" w:rsidRDefault="004B0151" w:rsidP="00551581">
                  <w:pPr>
                    <w:framePr w:hSpace="142" w:wrap="around" w:vAnchor="text" w:hAnchor="text" w:y="1"/>
                    <w:suppressOverlap/>
                    <w:rPr>
                      <w:rFonts w:ascii="ＭＳ 明朝" w:eastAsia="ＭＳ 明朝" w:hAnsi="ＭＳ 明朝"/>
                      <w:sz w:val="18"/>
                      <w:szCs w:val="18"/>
                    </w:rPr>
                  </w:pPr>
                  <w:r w:rsidRPr="00362A69">
                    <w:rPr>
                      <w:rFonts w:ascii="ＭＳ 明朝" w:eastAsia="ＭＳ 明朝" w:hAnsi="ＭＳ 明朝" w:hint="eastAsia"/>
                      <w:sz w:val="18"/>
                      <w:szCs w:val="18"/>
                    </w:rPr>
                    <w:t>普通</w:t>
                  </w:r>
                </w:p>
              </w:tc>
              <w:tc>
                <w:tcPr>
                  <w:tcW w:w="709" w:type="dxa"/>
                  <w:vAlign w:val="center"/>
                </w:tcPr>
                <w:p w:rsidR="004B0151" w:rsidRPr="00362A69" w:rsidRDefault="004B0151" w:rsidP="00551581">
                  <w:pPr>
                    <w:framePr w:hSpace="142" w:wrap="around" w:vAnchor="text" w:hAnchor="text" w:y="1"/>
                    <w:suppressOverlap/>
                    <w:jc w:val="center"/>
                    <w:rPr>
                      <w:rFonts w:ascii="ＭＳ 明朝" w:eastAsia="ＭＳ 明朝" w:hAnsi="ＭＳ 明朝"/>
                      <w:sz w:val="18"/>
                      <w:szCs w:val="18"/>
                    </w:rPr>
                  </w:pPr>
                  <w:r w:rsidRPr="00362A69">
                    <w:rPr>
                      <w:rFonts w:ascii="ＭＳ 明朝" w:eastAsia="ＭＳ 明朝" w:hAnsi="ＭＳ 明朝"/>
                      <w:sz w:val="18"/>
                      <w:szCs w:val="18"/>
                    </w:rPr>
                    <w:t>25</w:t>
                  </w:r>
                  <w:r w:rsidRPr="00362A69">
                    <w:rPr>
                      <w:rFonts w:ascii="ＭＳ 明朝" w:eastAsia="ＭＳ 明朝" w:hAnsi="ＭＳ 明朝" w:hint="eastAsia"/>
                      <w:sz w:val="18"/>
                      <w:szCs w:val="18"/>
                    </w:rPr>
                    <w:t>件</w:t>
                  </w:r>
                </w:p>
              </w:tc>
              <w:tc>
                <w:tcPr>
                  <w:tcW w:w="692" w:type="dxa"/>
                  <w:vAlign w:val="center"/>
                </w:tcPr>
                <w:p w:rsidR="004B0151" w:rsidRPr="00362A69" w:rsidRDefault="004B0151" w:rsidP="00551581">
                  <w:pPr>
                    <w:framePr w:hSpace="142" w:wrap="around" w:vAnchor="text" w:hAnchor="text" w:y="1"/>
                    <w:suppressOverlap/>
                    <w:jc w:val="center"/>
                    <w:rPr>
                      <w:rFonts w:ascii="ＭＳ 明朝" w:eastAsia="ＭＳ 明朝" w:hAnsi="ＭＳ 明朝"/>
                      <w:sz w:val="18"/>
                      <w:szCs w:val="18"/>
                    </w:rPr>
                  </w:pPr>
                  <w:r w:rsidRPr="00362A69">
                    <w:rPr>
                      <w:rFonts w:ascii="ＭＳ 明朝" w:eastAsia="ＭＳ 明朝" w:hAnsi="ＭＳ 明朝"/>
                      <w:sz w:val="18"/>
                      <w:szCs w:val="18"/>
                    </w:rPr>
                    <w:t>7.8</w:t>
                  </w:r>
                  <w:r w:rsidRPr="00362A69">
                    <w:rPr>
                      <w:rFonts w:ascii="ＭＳ 明朝" w:eastAsia="ＭＳ 明朝" w:hAnsi="ＭＳ 明朝" w:hint="eastAsia"/>
                      <w:sz w:val="18"/>
                      <w:szCs w:val="18"/>
                    </w:rPr>
                    <w:t>%</w:t>
                  </w:r>
                </w:p>
              </w:tc>
              <w:tc>
                <w:tcPr>
                  <w:tcW w:w="766" w:type="dxa"/>
                  <w:vMerge w:val="restart"/>
                  <w:vAlign w:val="center"/>
                </w:tcPr>
                <w:p w:rsidR="004B0151" w:rsidRPr="00362A69" w:rsidRDefault="004B0151" w:rsidP="00551581">
                  <w:pPr>
                    <w:framePr w:hSpace="142" w:wrap="around" w:vAnchor="text" w:hAnchor="text" w:y="1"/>
                    <w:suppressOverlap/>
                    <w:jc w:val="right"/>
                    <w:rPr>
                      <w:rFonts w:ascii="ＭＳ 明朝" w:eastAsia="ＭＳ 明朝" w:hAnsi="ＭＳ 明朝"/>
                      <w:sz w:val="18"/>
                      <w:szCs w:val="18"/>
                    </w:rPr>
                  </w:pPr>
                  <w:r w:rsidRPr="00362A69">
                    <w:rPr>
                      <w:rFonts w:ascii="ＭＳ 明朝" w:eastAsia="ＭＳ 明朝" w:hAnsi="ＭＳ 明朝"/>
                      <w:sz w:val="18"/>
                      <w:szCs w:val="18"/>
                    </w:rPr>
                    <w:t>8.8</w:t>
                  </w:r>
                  <w:r w:rsidRPr="00362A69">
                    <w:rPr>
                      <w:rFonts w:ascii="ＭＳ 明朝" w:eastAsia="ＭＳ 明朝" w:hAnsi="ＭＳ 明朝" w:hint="eastAsia"/>
                      <w:sz w:val="18"/>
                      <w:szCs w:val="18"/>
                    </w:rPr>
                    <w:t>%</w:t>
                  </w:r>
                </w:p>
              </w:tc>
              <w:tc>
                <w:tcPr>
                  <w:tcW w:w="851" w:type="dxa"/>
                </w:tcPr>
                <w:p w:rsidR="004B0151" w:rsidRPr="00362A69" w:rsidRDefault="004B0151" w:rsidP="00551581">
                  <w:pPr>
                    <w:framePr w:hSpace="142" w:wrap="around" w:vAnchor="text" w:hAnchor="text" w:y="1"/>
                    <w:suppressOverlap/>
                    <w:jc w:val="right"/>
                    <w:rPr>
                      <w:rFonts w:ascii="ＭＳ 明朝" w:eastAsia="ＭＳ 明朝" w:hAnsi="ＭＳ 明朝"/>
                      <w:sz w:val="18"/>
                      <w:szCs w:val="18"/>
                    </w:rPr>
                  </w:pPr>
                  <w:r w:rsidRPr="00362A69">
                    <w:rPr>
                      <w:rFonts w:ascii="ＭＳ 明朝" w:eastAsia="ＭＳ 明朝" w:hAnsi="ＭＳ 明朝"/>
                      <w:sz w:val="18"/>
                      <w:szCs w:val="18"/>
                    </w:rPr>
                    <w:t>7.5</w:t>
                  </w:r>
                  <w:r w:rsidRPr="00362A69">
                    <w:rPr>
                      <w:rFonts w:ascii="ＭＳ 明朝" w:eastAsia="ＭＳ 明朝" w:hAnsi="ＭＳ 明朝" w:hint="eastAsia"/>
                      <w:sz w:val="18"/>
                      <w:szCs w:val="18"/>
                    </w:rPr>
                    <w:t>%</w:t>
                  </w:r>
                </w:p>
              </w:tc>
              <w:tc>
                <w:tcPr>
                  <w:tcW w:w="850" w:type="dxa"/>
                  <w:vMerge w:val="restart"/>
                  <w:vAlign w:val="center"/>
                </w:tcPr>
                <w:p w:rsidR="004B0151" w:rsidRPr="00362A69" w:rsidRDefault="004B0151" w:rsidP="00551581">
                  <w:pPr>
                    <w:framePr w:hSpace="142" w:wrap="around" w:vAnchor="text" w:hAnchor="text" w:y="1"/>
                    <w:suppressOverlap/>
                    <w:jc w:val="right"/>
                    <w:rPr>
                      <w:rFonts w:ascii="ＭＳ 明朝" w:eastAsia="ＭＳ 明朝" w:hAnsi="ＭＳ 明朝"/>
                      <w:sz w:val="18"/>
                      <w:szCs w:val="18"/>
                    </w:rPr>
                  </w:pPr>
                  <w:r w:rsidRPr="00362A69">
                    <w:rPr>
                      <w:rFonts w:ascii="ＭＳ 明朝" w:eastAsia="ＭＳ 明朝" w:hAnsi="ＭＳ 明朝" w:hint="eastAsia"/>
                      <w:sz w:val="18"/>
                      <w:szCs w:val="18"/>
                    </w:rPr>
                    <w:t>9.</w:t>
                  </w:r>
                  <w:r w:rsidRPr="00362A69">
                    <w:rPr>
                      <w:rFonts w:ascii="ＭＳ 明朝" w:eastAsia="ＭＳ 明朝" w:hAnsi="ＭＳ 明朝"/>
                      <w:sz w:val="18"/>
                      <w:szCs w:val="18"/>
                    </w:rPr>
                    <w:t>4</w:t>
                  </w:r>
                  <w:r w:rsidRPr="00362A69">
                    <w:rPr>
                      <w:rFonts w:ascii="ＭＳ 明朝" w:eastAsia="ＭＳ 明朝" w:hAnsi="ＭＳ 明朝" w:hint="eastAsia"/>
                      <w:sz w:val="18"/>
                      <w:szCs w:val="18"/>
                    </w:rPr>
                    <w:t>%</w:t>
                  </w:r>
                </w:p>
              </w:tc>
            </w:tr>
            <w:tr w:rsidR="004B0151" w:rsidRPr="00362A69" w:rsidTr="0028551E">
              <w:tc>
                <w:tcPr>
                  <w:tcW w:w="0" w:type="auto"/>
                  <w:vMerge/>
                  <w:textDirection w:val="tbRlV"/>
                  <w:vAlign w:val="center"/>
                </w:tcPr>
                <w:p w:rsidR="004B0151" w:rsidRPr="00362A69" w:rsidRDefault="004B0151" w:rsidP="00551581">
                  <w:pPr>
                    <w:framePr w:hSpace="142" w:wrap="around" w:vAnchor="text" w:hAnchor="text" w:y="1"/>
                    <w:ind w:left="113" w:right="113"/>
                    <w:suppressOverlap/>
                    <w:rPr>
                      <w:rFonts w:ascii="ＭＳ 明朝" w:eastAsia="ＭＳ 明朝" w:hAnsi="ＭＳ 明朝"/>
                      <w:sz w:val="18"/>
                      <w:szCs w:val="18"/>
                    </w:rPr>
                  </w:pPr>
                </w:p>
              </w:tc>
              <w:tc>
                <w:tcPr>
                  <w:tcW w:w="1385" w:type="dxa"/>
                  <w:vAlign w:val="center"/>
                </w:tcPr>
                <w:p w:rsidR="004B0151" w:rsidRPr="00362A69" w:rsidRDefault="004B0151" w:rsidP="00551581">
                  <w:pPr>
                    <w:framePr w:hSpace="142" w:wrap="around" w:vAnchor="text" w:hAnchor="text" w:y="1"/>
                    <w:suppressOverlap/>
                    <w:rPr>
                      <w:rFonts w:ascii="ＭＳ 明朝" w:eastAsia="ＭＳ 明朝" w:hAnsi="ＭＳ 明朝"/>
                      <w:sz w:val="18"/>
                      <w:szCs w:val="18"/>
                    </w:rPr>
                  </w:pPr>
                  <w:r w:rsidRPr="00362A69">
                    <w:rPr>
                      <w:rFonts w:ascii="ＭＳ 明朝" w:eastAsia="ＭＳ 明朝" w:hAnsi="ＭＳ 明朝" w:hint="eastAsia"/>
                      <w:sz w:val="18"/>
                      <w:szCs w:val="18"/>
                    </w:rPr>
                    <w:t>やや不満</w:t>
                  </w:r>
                </w:p>
              </w:tc>
              <w:tc>
                <w:tcPr>
                  <w:tcW w:w="709" w:type="dxa"/>
                  <w:vAlign w:val="center"/>
                </w:tcPr>
                <w:p w:rsidR="004B0151" w:rsidRPr="00362A69" w:rsidRDefault="004B0151" w:rsidP="00551581">
                  <w:pPr>
                    <w:framePr w:hSpace="142" w:wrap="around" w:vAnchor="text" w:hAnchor="text" w:y="1"/>
                    <w:suppressOverlap/>
                    <w:jc w:val="center"/>
                    <w:rPr>
                      <w:rFonts w:ascii="ＭＳ 明朝" w:eastAsia="ＭＳ 明朝" w:hAnsi="ＭＳ 明朝"/>
                      <w:sz w:val="18"/>
                      <w:szCs w:val="18"/>
                    </w:rPr>
                  </w:pPr>
                  <w:r w:rsidRPr="00362A69">
                    <w:rPr>
                      <w:rFonts w:ascii="ＭＳ 明朝" w:eastAsia="ＭＳ 明朝" w:hAnsi="ＭＳ 明朝"/>
                      <w:sz w:val="18"/>
                      <w:szCs w:val="18"/>
                    </w:rPr>
                    <w:t>3</w:t>
                  </w:r>
                  <w:r w:rsidRPr="00362A69">
                    <w:rPr>
                      <w:rFonts w:ascii="ＭＳ 明朝" w:eastAsia="ＭＳ 明朝" w:hAnsi="ＭＳ 明朝" w:hint="eastAsia"/>
                      <w:sz w:val="18"/>
                      <w:szCs w:val="18"/>
                    </w:rPr>
                    <w:t>件</w:t>
                  </w:r>
                </w:p>
              </w:tc>
              <w:tc>
                <w:tcPr>
                  <w:tcW w:w="692" w:type="dxa"/>
                  <w:vAlign w:val="center"/>
                </w:tcPr>
                <w:p w:rsidR="004B0151" w:rsidRPr="00362A69" w:rsidRDefault="004B0151" w:rsidP="00551581">
                  <w:pPr>
                    <w:framePr w:hSpace="142" w:wrap="around" w:vAnchor="text" w:hAnchor="text" w:y="1"/>
                    <w:suppressOverlap/>
                    <w:jc w:val="center"/>
                    <w:rPr>
                      <w:rFonts w:ascii="ＭＳ 明朝" w:eastAsia="ＭＳ 明朝" w:hAnsi="ＭＳ 明朝"/>
                      <w:sz w:val="18"/>
                      <w:szCs w:val="18"/>
                    </w:rPr>
                  </w:pPr>
                  <w:r w:rsidRPr="00362A69">
                    <w:rPr>
                      <w:rFonts w:ascii="ＭＳ 明朝" w:eastAsia="ＭＳ 明朝" w:hAnsi="ＭＳ 明朝"/>
                      <w:sz w:val="18"/>
                      <w:szCs w:val="18"/>
                    </w:rPr>
                    <w:t>0.9</w:t>
                  </w:r>
                  <w:r w:rsidRPr="00362A69">
                    <w:rPr>
                      <w:rFonts w:ascii="ＭＳ 明朝" w:eastAsia="ＭＳ 明朝" w:hAnsi="ＭＳ 明朝" w:hint="eastAsia"/>
                      <w:sz w:val="18"/>
                      <w:szCs w:val="18"/>
                    </w:rPr>
                    <w:t>%</w:t>
                  </w:r>
                </w:p>
              </w:tc>
              <w:tc>
                <w:tcPr>
                  <w:tcW w:w="766" w:type="dxa"/>
                  <w:vMerge/>
                  <w:vAlign w:val="center"/>
                </w:tcPr>
                <w:p w:rsidR="004B0151" w:rsidRPr="00362A69" w:rsidRDefault="004B0151" w:rsidP="00551581">
                  <w:pPr>
                    <w:framePr w:hSpace="142" w:wrap="around" w:vAnchor="text" w:hAnchor="text" w:y="1"/>
                    <w:suppressOverlap/>
                    <w:jc w:val="right"/>
                    <w:rPr>
                      <w:rFonts w:ascii="ＭＳ 明朝" w:eastAsia="ＭＳ 明朝" w:hAnsi="ＭＳ 明朝"/>
                      <w:sz w:val="18"/>
                      <w:szCs w:val="18"/>
                    </w:rPr>
                  </w:pPr>
                </w:p>
              </w:tc>
              <w:tc>
                <w:tcPr>
                  <w:tcW w:w="851" w:type="dxa"/>
                </w:tcPr>
                <w:p w:rsidR="004B0151" w:rsidRPr="00362A69" w:rsidRDefault="004B0151" w:rsidP="00551581">
                  <w:pPr>
                    <w:framePr w:hSpace="142" w:wrap="around" w:vAnchor="text" w:hAnchor="text" w:y="1"/>
                    <w:suppressOverlap/>
                    <w:jc w:val="right"/>
                    <w:rPr>
                      <w:rFonts w:ascii="ＭＳ 明朝" w:eastAsia="ＭＳ 明朝" w:hAnsi="ＭＳ 明朝"/>
                      <w:sz w:val="18"/>
                      <w:szCs w:val="18"/>
                    </w:rPr>
                  </w:pPr>
                  <w:r w:rsidRPr="00362A69">
                    <w:rPr>
                      <w:rFonts w:ascii="ＭＳ 明朝" w:eastAsia="ＭＳ 明朝" w:hAnsi="ＭＳ 明朝"/>
                      <w:sz w:val="18"/>
                      <w:szCs w:val="18"/>
                    </w:rPr>
                    <w:t>1.1</w:t>
                  </w:r>
                  <w:r w:rsidRPr="00362A69">
                    <w:rPr>
                      <w:rFonts w:ascii="ＭＳ 明朝" w:eastAsia="ＭＳ 明朝" w:hAnsi="ＭＳ 明朝" w:hint="eastAsia"/>
                      <w:sz w:val="18"/>
                      <w:szCs w:val="18"/>
                    </w:rPr>
                    <w:t>%</w:t>
                  </w:r>
                </w:p>
              </w:tc>
              <w:tc>
                <w:tcPr>
                  <w:tcW w:w="850" w:type="dxa"/>
                  <w:vMerge/>
                  <w:vAlign w:val="center"/>
                </w:tcPr>
                <w:p w:rsidR="004B0151" w:rsidRPr="00362A69" w:rsidRDefault="004B0151" w:rsidP="00551581">
                  <w:pPr>
                    <w:framePr w:hSpace="142" w:wrap="around" w:vAnchor="text" w:hAnchor="text" w:y="1"/>
                    <w:suppressOverlap/>
                    <w:jc w:val="left"/>
                    <w:rPr>
                      <w:rFonts w:ascii="ＭＳ 明朝" w:eastAsia="ＭＳ 明朝" w:hAnsi="ＭＳ 明朝"/>
                      <w:sz w:val="18"/>
                      <w:szCs w:val="18"/>
                    </w:rPr>
                  </w:pPr>
                </w:p>
              </w:tc>
            </w:tr>
            <w:tr w:rsidR="004B0151" w:rsidRPr="00362A69" w:rsidTr="0028551E">
              <w:tc>
                <w:tcPr>
                  <w:tcW w:w="0" w:type="auto"/>
                  <w:vMerge/>
                  <w:textDirection w:val="tbRlV"/>
                  <w:vAlign w:val="center"/>
                </w:tcPr>
                <w:p w:rsidR="004B0151" w:rsidRPr="00362A69" w:rsidRDefault="004B0151" w:rsidP="00551581">
                  <w:pPr>
                    <w:framePr w:hSpace="142" w:wrap="around" w:vAnchor="text" w:hAnchor="text" w:y="1"/>
                    <w:ind w:left="113" w:right="113"/>
                    <w:suppressOverlap/>
                    <w:rPr>
                      <w:rFonts w:ascii="ＭＳ 明朝" w:eastAsia="ＭＳ 明朝" w:hAnsi="ＭＳ 明朝"/>
                      <w:sz w:val="18"/>
                      <w:szCs w:val="18"/>
                    </w:rPr>
                  </w:pPr>
                </w:p>
              </w:tc>
              <w:tc>
                <w:tcPr>
                  <w:tcW w:w="1385" w:type="dxa"/>
                  <w:vAlign w:val="center"/>
                </w:tcPr>
                <w:p w:rsidR="004B0151" w:rsidRPr="00362A69" w:rsidRDefault="004B0151" w:rsidP="00551581">
                  <w:pPr>
                    <w:framePr w:hSpace="142" w:wrap="around" w:vAnchor="text" w:hAnchor="text" w:y="1"/>
                    <w:suppressOverlap/>
                    <w:rPr>
                      <w:rFonts w:ascii="ＭＳ 明朝" w:eastAsia="ＭＳ 明朝" w:hAnsi="ＭＳ 明朝"/>
                      <w:sz w:val="18"/>
                      <w:szCs w:val="18"/>
                    </w:rPr>
                  </w:pPr>
                  <w:r w:rsidRPr="00362A69">
                    <w:rPr>
                      <w:rFonts w:ascii="ＭＳ 明朝" w:eastAsia="ＭＳ 明朝" w:hAnsi="ＭＳ 明朝" w:hint="eastAsia"/>
                      <w:sz w:val="18"/>
                      <w:szCs w:val="18"/>
                    </w:rPr>
                    <w:t>不満</w:t>
                  </w:r>
                </w:p>
              </w:tc>
              <w:tc>
                <w:tcPr>
                  <w:tcW w:w="709" w:type="dxa"/>
                  <w:vAlign w:val="center"/>
                </w:tcPr>
                <w:p w:rsidR="004B0151" w:rsidRPr="00362A69" w:rsidRDefault="004B0151" w:rsidP="00551581">
                  <w:pPr>
                    <w:framePr w:hSpace="142" w:wrap="around" w:vAnchor="text" w:hAnchor="text" w:y="1"/>
                    <w:suppressOverlap/>
                    <w:jc w:val="center"/>
                    <w:rPr>
                      <w:rFonts w:ascii="ＭＳ 明朝" w:eastAsia="ＭＳ 明朝" w:hAnsi="ＭＳ 明朝"/>
                      <w:sz w:val="18"/>
                      <w:szCs w:val="18"/>
                    </w:rPr>
                  </w:pPr>
                  <w:r w:rsidRPr="00362A69">
                    <w:rPr>
                      <w:rFonts w:ascii="ＭＳ 明朝" w:eastAsia="ＭＳ 明朝" w:hAnsi="ＭＳ 明朝"/>
                      <w:sz w:val="18"/>
                      <w:szCs w:val="18"/>
                    </w:rPr>
                    <w:t>0</w:t>
                  </w:r>
                  <w:r w:rsidRPr="00362A69">
                    <w:rPr>
                      <w:rFonts w:ascii="ＭＳ 明朝" w:eastAsia="ＭＳ 明朝" w:hAnsi="ＭＳ 明朝" w:hint="eastAsia"/>
                      <w:sz w:val="18"/>
                      <w:szCs w:val="18"/>
                    </w:rPr>
                    <w:t>件</w:t>
                  </w:r>
                </w:p>
              </w:tc>
              <w:tc>
                <w:tcPr>
                  <w:tcW w:w="692" w:type="dxa"/>
                  <w:vAlign w:val="center"/>
                </w:tcPr>
                <w:p w:rsidR="004B0151" w:rsidRPr="00362A69" w:rsidRDefault="004B0151" w:rsidP="00551581">
                  <w:pPr>
                    <w:framePr w:hSpace="142" w:wrap="around" w:vAnchor="text" w:hAnchor="text" w:y="1"/>
                    <w:suppressOverlap/>
                    <w:jc w:val="center"/>
                    <w:rPr>
                      <w:rFonts w:ascii="ＭＳ 明朝" w:eastAsia="ＭＳ 明朝" w:hAnsi="ＭＳ 明朝"/>
                      <w:sz w:val="18"/>
                      <w:szCs w:val="18"/>
                    </w:rPr>
                  </w:pPr>
                  <w:r w:rsidRPr="00362A69">
                    <w:rPr>
                      <w:rFonts w:ascii="ＭＳ 明朝" w:eastAsia="ＭＳ 明朝" w:hAnsi="ＭＳ 明朝" w:hint="eastAsia"/>
                      <w:sz w:val="18"/>
                      <w:szCs w:val="18"/>
                    </w:rPr>
                    <w:t>0.</w:t>
                  </w:r>
                  <w:r w:rsidRPr="00362A69">
                    <w:rPr>
                      <w:rFonts w:ascii="ＭＳ 明朝" w:eastAsia="ＭＳ 明朝" w:hAnsi="ＭＳ 明朝"/>
                      <w:sz w:val="18"/>
                      <w:szCs w:val="18"/>
                    </w:rPr>
                    <w:t>0</w:t>
                  </w:r>
                  <w:r w:rsidRPr="00362A69">
                    <w:rPr>
                      <w:rFonts w:ascii="ＭＳ 明朝" w:eastAsia="ＭＳ 明朝" w:hAnsi="ＭＳ 明朝" w:hint="eastAsia"/>
                      <w:sz w:val="18"/>
                      <w:szCs w:val="18"/>
                    </w:rPr>
                    <w:t>%</w:t>
                  </w:r>
                </w:p>
              </w:tc>
              <w:tc>
                <w:tcPr>
                  <w:tcW w:w="766" w:type="dxa"/>
                  <w:vMerge/>
                  <w:vAlign w:val="center"/>
                </w:tcPr>
                <w:p w:rsidR="004B0151" w:rsidRPr="00362A69" w:rsidRDefault="004B0151" w:rsidP="00551581">
                  <w:pPr>
                    <w:framePr w:hSpace="142" w:wrap="around" w:vAnchor="text" w:hAnchor="text" w:y="1"/>
                    <w:suppressOverlap/>
                    <w:jc w:val="right"/>
                    <w:rPr>
                      <w:rFonts w:ascii="ＭＳ 明朝" w:eastAsia="ＭＳ 明朝" w:hAnsi="ＭＳ 明朝"/>
                      <w:sz w:val="18"/>
                      <w:szCs w:val="18"/>
                    </w:rPr>
                  </w:pPr>
                </w:p>
              </w:tc>
              <w:tc>
                <w:tcPr>
                  <w:tcW w:w="851" w:type="dxa"/>
                </w:tcPr>
                <w:p w:rsidR="004B0151" w:rsidRPr="00362A69" w:rsidRDefault="004B0151" w:rsidP="00551581">
                  <w:pPr>
                    <w:framePr w:hSpace="142" w:wrap="around" w:vAnchor="text" w:hAnchor="text" w:y="1"/>
                    <w:suppressOverlap/>
                    <w:jc w:val="right"/>
                    <w:rPr>
                      <w:rFonts w:ascii="ＭＳ 明朝" w:eastAsia="ＭＳ 明朝" w:hAnsi="ＭＳ 明朝"/>
                      <w:sz w:val="18"/>
                      <w:szCs w:val="18"/>
                    </w:rPr>
                  </w:pPr>
                  <w:r w:rsidRPr="00362A69">
                    <w:rPr>
                      <w:rFonts w:ascii="ＭＳ 明朝" w:eastAsia="ＭＳ 明朝" w:hAnsi="ＭＳ 明朝" w:hint="eastAsia"/>
                      <w:sz w:val="18"/>
                      <w:szCs w:val="18"/>
                    </w:rPr>
                    <w:t>0.</w:t>
                  </w:r>
                  <w:r w:rsidRPr="00362A69">
                    <w:rPr>
                      <w:rFonts w:ascii="ＭＳ 明朝" w:eastAsia="ＭＳ 明朝" w:hAnsi="ＭＳ 明朝"/>
                      <w:sz w:val="18"/>
                      <w:szCs w:val="18"/>
                    </w:rPr>
                    <w:t>4</w:t>
                  </w:r>
                  <w:r w:rsidRPr="00362A69">
                    <w:rPr>
                      <w:rFonts w:ascii="ＭＳ 明朝" w:eastAsia="ＭＳ 明朝" w:hAnsi="ＭＳ 明朝" w:hint="eastAsia"/>
                      <w:sz w:val="18"/>
                      <w:szCs w:val="18"/>
                    </w:rPr>
                    <w:t>%</w:t>
                  </w:r>
                </w:p>
              </w:tc>
              <w:tc>
                <w:tcPr>
                  <w:tcW w:w="850" w:type="dxa"/>
                  <w:vMerge/>
                  <w:vAlign w:val="center"/>
                </w:tcPr>
                <w:p w:rsidR="004B0151" w:rsidRPr="00362A69" w:rsidRDefault="004B0151" w:rsidP="00551581">
                  <w:pPr>
                    <w:framePr w:hSpace="142" w:wrap="around" w:vAnchor="text" w:hAnchor="text" w:y="1"/>
                    <w:suppressOverlap/>
                    <w:jc w:val="left"/>
                    <w:rPr>
                      <w:rFonts w:ascii="ＭＳ 明朝" w:eastAsia="ＭＳ 明朝" w:hAnsi="ＭＳ 明朝"/>
                      <w:sz w:val="18"/>
                      <w:szCs w:val="18"/>
                    </w:rPr>
                  </w:pPr>
                </w:p>
              </w:tc>
            </w:tr>
            <w:tr w:rsidR="004B0151" w:rsidRPr="00362A69" w:rsidTr="0028551E">
              <w:tc>
                <w:tcPr>
                  <w:tcW w:w="0" w:type="auto"/>
                  <w:vMerge w:val="restart"/>
                  <w:textDirection w:val="tbRlV"/>
                  <w:vAlign w:val="center"/>
                </w:tcPr>
                <w:p w:rsidR="004B0151" w:rsidRPr="00362A69" w:rsidRDefault="004B0151" w:rsidP="00551581">
                  <w:pPr>
                    <w:framePr w:hSpace="142" w:wrap="around" w:vAnchor="text" w:hAnchor="text" w:y="1"/>
                    <w:spacing w:line="200" w:lineRule="exact"/>
                    <w:ind w:left="113" w:right="113"/>
                    <w:suppressOverlap/>
                    <w:rPr>
                      <w:rFonts w:ascii="ＭＳ 明朝" w:eastAsia="ＭＳ 明朝" w:hAnsi="ＭＳ 明朝"/>
                      <w:sz w:val="18"/>
                      <w:szCs w:val="18"/>
                    </w:rPr>
                  </w:pPr>
                  <w:r w:rsidRPr="00362A69">
                    <w:rPr>
                      <w:rFonts w:ascii="ＭＳ 明朝" w:eastAsia="ＭＳ 明朝" w:hAnsi="ＭＳ 明朝" w:hint="eastAsia"/>
                      <w:sz w:val="18"/>
                      <w:szCs w:val="18"/>
                    </w:rPr>
                    <w:t>の対応</w:t>
                  </w:r>
                </w:p>
                <w:p w:rsidR="004B0151" w:rsidRPr="00362A69" w:rsidRDefault="004B0151" w:rsidP="00551581">
                  <w:pPr>
                    <w:framePr w:hSpace="142" w:wrap="around" w:vAnchor="text" w:hAnchor="text" w:y="1"/>
                    <w:spacing w:line="200" w:lineRule="exact"/>
                    <w:ind w:left="113" w:right="113"/>
                    <w:suppressOverlap/>
                    <w:jc w:val="left"/>
                    <w:rPr>
                      <w:rFonts w:ascii="ＭＳ 明朝" w:eastAsia="ＭＳ 明朝" w:hAnsi="ＭＳ 明朝"/>
                      <w:sz w:val="18"/>
                      <w:szCs w:val="18"/>
                    </w:rPr>
                  </w:pPr>
                  <w:r w:rsidRPr="00362A69">
                    <w:rPr>
                      <w:rFonts w:ascii="ＭＳ 明朝" w:eastAsia="ＭＳ 明朝" w:hAnsi="ＭＳ 明朝" w:hint="eastAsia"/>
                      <w:sz w:val="18"/>
                      <w:szCs w:val="18"/>
                    </w:rPr>
                    <w:t>スタッフ</w:t>
                  </w:r>
                </w:p>
              </w:tc>
              <w:tc>
                <w:tcPr>
                  <w:tcW w:w="1385" w:type="dxa"/>
                  <w:vAlign w:val="center"/>
                </w:tcPr>
                <w:p w:rsidR="004B0151" w:rsidRPr="00362A69" w:rsidRDefault="004B0151" w:rsidP="00551581">
                  <w:pPr>
                    <w:framePr w:hSpace="142" w:wrap="around" w:vAnchor="text" w:hAnchor="text" w:y="1"/>
                    <w:suppressOverlap/>
                    <w:rPr>
                      <w:rFonts w:ascii="ＭＳ 明朝" w:eastAsia="ＭＳ 明朝" w:hAnsi="ＭＳ 明朝"/>
                      <w:sz w:val="18"/>
                      <w:szCs w:val="18"/>
                    </w:rPr>
                  </w:pPr>
                  <w:r w:rsidRPr="00362A69">
                    <w:rPr>
                      <w:rFonts w:ascii="ＭＳ 明朝" w:eastAsia="ＭＳ 明朝" w:hAnsi="ＭＳ 明朝" w:hint="eastAsia"/>
                      <w:sz w:val="18"/>
                      <w:szCs w:val="18"/>
                    </w:rPr>
                    <w:t>普通</w:t>
                  </w:r>
                </w:p>
              </w:tc>
              <w:tc>
                <w:tcPr>
                  <w:tcW w:w="709" w:type="dxa"/>
                  <w:vAlign w:val="center"/>
                </w:tcPr>
                <w:p w:rsidR="004B0151" w:rsidRPr="00362A69" w:rsidRDefault="004B0151" w:rsidP="00551581">
                  <w:pPr>
                    <w:framePr w:hSpace="142" w:wrap="around" w:vAnchor="text" w:hAnchor="text" w:y="1"/>
                    <w:suppressOverlap/>
                    <w:jc w:val="center"/>
                    <w:rPr>
                      <w:rFonts w:ascii="ＭＳ 明朝" w:eastAsia="ＭＳ 明朝" w:hAnsi="ＭＳ 明朝"/>
                      <w:sz w:val="18"/>
                      <w:szCs w:val="18"/>
                    </w:rPr>
                  </w:pPr>
                  <w:r w:rsidRPr="00362A69">
                    <w:rPr>
                      <w:rFonts w:ascii="ＭＳ 明朝" w:eastAsia="ＭＳ 明朝" w:hAnsi="ＭＳ 明朝"/>
                      <w:sz w:val="18"/>
                      <w:szCs w:val="18"/>
                    </w:rPr>
                    <w:t>13</w:t>
                  </w:r>
                  <w:r w:rsidRPr="00362A69">
                    <w:rPr>
                      <w:rFonts w:ascii="ＭＳ 明朝" w:eastAsia="ＭＳ 明朝" w:hAnsi="ＭＳ 明朝" w:hint="eastAsia"/>
                      <w:sz w:val="18"/>
                      <w:szCs w:val="18"/>
                    </w:rPr>
                    <w:t>件</w:t>
                  </w:r>
                </w:p>
              </w:tc>
              <w:tc>
                <w:tcPr>
                  <w:tcW w:w="692" w:type="dxa"/>
                  <w:vAlign w:val="center"/>
                </w:tcPr>
                <w:p w:rsidR="004B0151" w:rsidRPr="00362A69" w:rsidRDefault="004B0151" w:rsidP="00551581">
                  <w:pPr>
                    <w:framePr w:hSpace="142" w:wrap="around" w:vAnchor="text" w:hAnchor="text" w:y="1"/>
                    <w:suppressOverlap/>
                    <w:jc w:val="center"/>
                    <w:rPr>
                      <w:rFonts w:ascii="ＭＳ 明朝" w:eastAsia="ＭＳ 明朝" w:hAnsi="ＭＳ 明朝"/>
                      <w:sz w:val="18"/>
                      <w:szCs w:val="18"/>
                    </w:rPr>
                  </w:pPr>
                  <w:r w:rsidRPr="00362A69">
                    <w:rPr>
                      <w:rFonts w:ascii="ＭＳ 明朝" w:eastAsia="ＭＳ 明朝" w:hAnsi="ＭＳ 明朝"/>
                      <w:sz w:val="18"/>
                      <w:szCs w:val="18"/>
                    </w:rPr>
                    <w:t>4.1</w:t>
                  </w:r>
                  <w:r w:rsidRPr="00362A69">
                    <w:rPr>
                      <w:rFonts w:ascii="ＭＳ 明朝" w:eastAsia="ＭＳ 明朝" w:hAnsi="ＭＳ 明朝" w:hint="eastAsia"/>
                      <w:sz w:val="18"/>
                      <w:szCs w:val="18"/>
                    </w:rPr>
                    <w:t>%</w:t>
                  </w:r>
                </w:p>
              </w:tc>
              <w:tc>
                <w:tcPr>
                  <w:tcW w:w="766" w:type="dxa"/>
                  <w:vMerge w:val="restart"/>
                  <w:vAlign w:val="center"/>
                </w:tcPr>
                <w:p w:rsidR="004B0151" w:rsidRPr="00362A69" w:rsidRDefault="004B0151" w:rsidP="00551581">
                  <w:pPr>
                    <w:framePr w:hSpace="142" w:wrap="around" w:vAnchor="text" w:hAnchor="text" w:y="1"/>
                    <w:suppressOverlap/>
                    <w:jc w:val="right"/>
                    <w:rPr>
                      <w:rFonts w:ascii="ＭＳ 明朝" w:eastAsia="ＭＳ 明朝" w:hAnsi="ＭＳ 明朝"/>
                      <w:sz w:val="18"/>
                      <w:szCs w:val="18"/>
                    </w:rPr>
                  </w:pPr>
                  <w:r w:rsidRPr="00362A69">
                    <w:rPr>
                      <w:rFonts w:ascii="ＭＳ 明朝" w:eastAsia="ＭＳ 明朝" w:hAnsi="ＭＳ 明朝"/>
                      <w:sz w:val="18"/>
                      <w:szCs w:val="18"/>
                    </w:rPr>
                    <w:t>4.7</w:t>
                  </w:r>
                  <w:r w:rsidRPr="00362A69">
                    <w:rPr>
                      <w:rFonts w:ascii="ＭＳ 明朝" w:eastAsia="ＭＳ 明朝" w:hAnsi="ＭＳ 明朝" w:hint="eastAsia"/>
                      <w:sz w:val="18"/>
                      <w:szCs w:val="18"/>
                    </w:rPr>
                    <w:t>%</w:t>
                  </w:r>
                </w:p>
              </w:tc>
              <w:tc>
                <w:tcPr>
                  <w:tcW w:w="851" w:type="dxa"/>
                </w:tcPr>
                <w:p w:rsidR="004B0151" w:rsidRPr="00362A69" w:rsidRDefault="004B0151" w:rsidP="00551581">
                  <w:pPr>
                    <w:framePr w:hSpace="142" w:wrap="around" w:vAnchor="text" w:hAnchor="text" w:y="1"/>
                    <w:suppressOverlap/>
                    <w:jc w:val="right"/>
                    <w:rPr>
                      <w:rFonts w:ascii="ＭＳ 明朝" w:eastAsia="ＭＳ 明朝" w:hAnsi="ＭＳ 明朝"/>
                      <w:sz w:val="18"/>
                      <w:szCs w:val="18"/>
                    </w:rPr>
                  </w:pPr>
                  <w:r w:rsidRPr="00362A69">
                    <w:rPr>
                      <w:rFonts w:ascii="ＭＳ 明朝" w:eastAsia="ＭＳ 明朝" w:hAnsi="ＭＳ 明朝"/>
                      <w:sz w:val="18"/>
                      <w:szCs w:val="18"/>
                    </w:rPr>
                    <w:t>6.0</w:t>
                  </w:r>
                  <w:r w:rsidRPr="00362A69">
                    <w:rPr>
                      <w:rFonts w:ascii="ＭＳ 明朝" w:eastAsia="ＭＳ 明朝" w:hAnsi="ＭＳ 明朝" w:hint="eastAsia"/>
                      <w:sz w:val="18"/>
                      <w:szCs w:val="18"/>
                    </w:rPr>
                    <w:t>%</w:t>
                  </w:r>
                </w:p>
              </w:tc>
              <w:tc>
                <w:tcPr>
                  <w:tcW w:w="850" w:type="dxa"/>
                  <w:vMerge w:val="restart"/>
                  <w:vAlign w:val="center"/>
                </w:tcPr>
                <w:p w:rsidR="004B0151" w:rsidRPr="00362A69" w:rsidRDefault="004B0151" w:rsidP="00551581">
                  <w:pPr>
                    <w:framePr w:hSpace="142" w:wrap="around" w:vAnchor="text" w:hAnchor="text" w:y="1"/>
                    <w:suppressOverlap/>
                    <w:jc w:val="right"/>
                    <w:rPr>
                      <w:rFonts w:ascii="ＭＳ 明朝" w:eastAsia="ＭＳ 明朝" w:hAnsi="ＭＳ 明朝"/>
                      <w:sz w:val="18"/>
                      <w:szCs w:val="18"/>
                    </w:rPr>
                  </w:pPr>
                  <w:r w:rsidRPr="00362A69">
                    <w:rPr>
                      <w:rFonts w:ascii="ＭＳ 明朝" w:eastAsia="ＭＳ 明朝" w:hAnsi="ＭＳ 明朝"/>
                      <w:sz w:val="18"/>
                      <w:szCs w:val="18"/>
                    </w:rPr>
                    <w:t>6.4</w:t>
                  </w:r>
                  <w:r w:rsidRPr="00362A69">
                    <w:rPr>
                      <w:rFonts w:ascii="ＭＳ 明朝" w:eastAsia="ＭＳ 明朝" w:hAnsi="ＭＳ 明朝" w:hint="eastAsia"/>
                      <w:sz w:val="18"/>
                      <w:szCs w:val="18"/>
                    </w:rPr>
                    <w:t>%</w:t>
                  </w:r>
                </w:p>
              </w:tc>
            </w:tr>
            <w:tr w:rsidR="004B0151" w:rsidRPr="00362A69" w:rsidTr="0028551E">
              <w:tc>
                <w:tcPr>
                  <w:tcW w:w="0" w:type="auto"/>
                  <w:vMerge/>
                  <w:textDirection w:val="tbRlV"/>
                  <w:vAlign w:val="center"/>
                </w:tcPr>
                <w:p w:rsidR="004B0151" w:rsidRPr="00362A69" w:rsidRDefault="004B0151" w:rsidP="00551581">
                  <w:pPr>
                    <w:framePr w:hSpace="142" w:wrap="around" w:vAnchor="text" w:hAnchor="text" w:y="1"/>
                    <w:ind w:left="113" w:right="113"/>
                    <w:suppressOverlap/>
                    <w:rPr>
                      <w:rFonts w:ascii="ＭＳ 明朝" w:eastAsia="ＭＳ 明朝" w:hAnsi="ＭＳ 明朝"/>
                      <w:sz w:val="18"/>
                      <w:szCs w:val="18"/>
                    </w:rPr>
                  </w:pPr>
                </w:p>
              </w:tc>
              <w:tc>
                <w:tcPr>
                  <w:tcW w:w="1385" w:type="dxa"/>
                  <w:vAlign w:val="center"/>
                </w:tcPr>
                <w:p w:rsidR="004B0151" w:rsidRPr="00362A69" w:rsidRDefault="004B0151" w:rsidP="00551581">
                  <w:pPr>
                    <w:framePr w:hSpace="142" w:wrap="around" w:vAnchor="text" w:hAnchor="text" w:y="1"/>
                    <w:suppressOverlap/>
                    <w:rPr>
                      <w:rFonts w:ascii="ＭＳ 明朝" w:eastAsia="ＭＳ 明朝" w:hAnsi="ＭＳ 明朝"/>
                      <w:sz w:val="18"/>
                      <w:szCs w:val="18"/>
                    </w:rPr>
                  </w:pPr>
                  <w:r w:rsidRPr="00362A69">
                    <w:rPr>
                      <w:rFonts w:ascii="ＭＳ 明朝" w:eastAsia="ＭＳ 明朝" w:hAnsi="ＭＳ 明朝" w:hint="eastAsia"/>
                      <w:sz w:val="18"/>
                      <w:szCs w:val="18"/>
                    </w:rPr>
                    <w:t>やや不満</w:t>
                  </w:r>
                </w:p>
              </w:tc>
              <w:tc>
                <w:tcPr>
                  <w:tcW w:w="709" w:type="dxa"/>
                  <w:vAlign w:val="center"/>
                </w:tcPr>
                <w:p w:rsidR="004B0151" w:rsidRPr="00362A69" w:rsidRDefault="004B0151" w:rsidP="00551581">
                  <w:pPr>
                    <w:framePr w:hSpace="142" w:wrap="around" w:vAnchor="text" w:hAnchor="text" w:y="1"/>
                    <w:suppressOverlap/>
                    <w:jc w:val="center"/>
                    <w:rPr>
                      <w:rFonts w:ascii="ＭＳ 明朝" w:eastAsia="ＭＳ 明朝" w:hAnsi="ＭＳ 明朝"/>
                      <w:sz w:val="18"/>
                      <w:szCs w:val="18"/>
                    </w:rPr>
                  </w:pPr>
                  <w:r w:rsidRPr="00362A69">
                    <w:rPr>
                      <w:rFonts w:ascii="ＭＳ 明朝" w:eastAsia="ＭＳ 明朝" w:hAnsi="ＭＳ 明朝"/>
                      <w:sz w:val="18"/>
                      <w:szCs w:val="18"/>
                    </w:rPr>
                    <w:t>2</w:t>
                  </w:r>
                  <w:r w:rsidRPr="00362A69">
                    <w:rPr>
                      <w:rFonts w:ascii="ＭＳ 明朝" w:eastAsia="ＭＳ 明朝" w:hAnsi="ＭＳ 明朝" w:hint="eastAsia"/>
                      <w:sz w:val="18"/>
                      <w:szCs w:val="18"/>
                    </w:rPr>
                    <w:t>件</w:t>
                  </w:r>
                </w:p>
              </w:tc>
              <w:tc>
                <w:tcPr>
                  <w:tcW w:w="692" w:type="dxa"/>
                  <w:vAlign w:val="center"/>
                </w:tcPr>
                <w:p w:rsidR="004B0151" w:rsidRPr="00362A69" w:rsidRDefault="004B0151" w:rsidP="00551581">
                  <w:pPr>
                    <w:framePr w:hSpace="142" w:wrap="around" w:vAnchor="text" w:hAnchor="text" w:y="1"/>
                    <w:suppressOverlap/>
                    <w:jc w:val="center"/>
                    <w:rPr>
                      <w:rFonts w:ascii="ＭＳ 明朝" w:eastAsia="ＭＳ 明朝" w:hAnsi="ＭＳ 明朝"/>
                      <w:sz w:val="18"/>
                      <w:szCs w:val="18"/>
                    </w:rPr>
                  </w:pPr>
                  <w:r w:rsidRPr="00362A69">
                    <w:rPr>
                      <w:rFonts w:ascii="ＭＳ 明朝" w:eastAsia="ＭＳ 明朝" w:hAnsi="ＭＳ 明朝" w:hint="eastAsia"/>
                      <w:sz w:val="18"/>
                      <w:szCs w:val="18"/>
                    </w:rPr>
                    <w:t>0.</w:t>
                  </w:r>
                  <w:r w:rsidRPr="00362A69">
                    <w:rPr>
                      <w:rFonts w:ascii="ＭＳ 明朝" w:eastAsia="ＭＳ 明朝" w:hAnsi="ＭＳ 明朝"/>
                      <w:sz w:val="18"/>
                      <w:szCs w:val="18"/>
                    </w:rPr>
                    <w:t>6</w:t>
                  </w:r>
                  <w:r w:rsidRPr="00362A69">
                    <w:rPr>
                      <w:rFonts w:ascii="ＭＳ 明朝" w:eastAsia="ＭＳ 明朝" w:hAnsi="ＭＳ 明朝" w:hint="eastAsia"/>
                      <w:sz w:val="18"/>
                      <w:szCs w:val="18"/>
                    </w:rPr>
                    <w:t>%</w:t>
                  </w:r>
                </w:p>
              </w:tc>
              <w:tc>
                <w:tcPr>
                  <w:tcW w:w="766" w:type="dxa"/>
                  <w:vMerge/>
                  <w:vAlign w:val="center"/>
                </w:tcPr>
                <w:p w:rsidR="004B0151" w:rsidRPr="00362A69" w:rsidRDefault="004B0151" w:rsidP="00551581">
                  <w:pPr>
                    <w:framePr w:hSpace="142" w:wrap="around" w:vAnchor="text" w:hAnchor="text" w:y="1"/>
                    <w:suppressOverlap/>
                    <w:jc w:val="right"/>
                    <w:rPr>
                      <w:rFonts w:ascii="ＭＳ 明朝" w:eastAsia="ＭＳ 明朝" w:hAnsi="ＭＳ 明朝"/>
                      <w:sz w:val="18"/>
                      <w:szCs w:val="18"/>
                    </w:rPr>
                  </w:pPr>
                </w:p>
              </w:tc>
              <w:tc>
                <w:tcPr>
                  <w:tcW w:w="851" w:type="dxa"/>
                </w:tcPr>
                <w:p w:rsidR="004B0151" w:rsidRPr="00362A69" w:rsidRDefault="004B0151" w:rsidP="00551581">
                  <w:pPr>
                    <w:framePr w:hSpace="142" w:wrap="around" w:vAnchor="text" w:hAnchor="text" w:y="1"/>
                    <w:suppressOverlap/>
                    <w:jc w:val="right"/>
                    <w:rPr>
                      <w:rFonts w:ascii="ＭＳ 明朝" w:eastAsia="ＭＳ 明朝" w:hAnsi="ＭＳ 明朝"/>
                      <w:sz w:val="18"/>
                      <w:szCs w:val="18"/>
                    </w:rPr>
                  </w:pPr>
                  <w:r w:rsidRPr="00362A69">
                    <w:rPr>
                      <w:rFonts w:ascii="ＭＳ 明朝" w:eastAsia="ＭＳ 明朝" w:hAnsi="ＭＳ 明朝"/>
                      <w:sz w:val="18"/>
                      <w:szCs w:val="18"/>
                    </w:rPr>
                    <w:t>0.4</w:t>
                  </w:r>
                  <w:r w:rsidRPr="00362A69">
                    <w:rPr>
                      <w:rFonts w:ascii="ＭＳ 明朝" w:eastAsia="ＭＳ 明朝" w:hAnsi="ＭＳ 明朝" w:hint="eastAsia"/>
                      <w:sz w:val="18"/>
                      <w:szCs w:val="18"/>
                    </w:rPr>
                    <w:t>%</w:t>
                  </w:r>
                </w:p>
              </w:tc>
              <w:tc>
                <w:tcPr>
                  <w:tcW w:w="850" w:type="dxa"/>
                  <w:vMerge/>
                  <w:vAlign w:val="center"/>
                </w:tcPr>
                <w:p w:rsidR="004B0151" w:rsidRPr="00362A69" w:rsidRDefault="004B0151" w:rsidP="00551581">
                  <w:pPr>
                    <w:framePr w:hSpace="142" w:wrap="around" w:vAnchor="text" w:hAnchor="text" w:y="1"/>
                    <w:suppressOverlap/>
                    <w:jc w:val="left"/>
                    <w:rPr>
                      <w:rFonts w:ascii="ＭＳ 明朝" w:eastAsia="ＭＳ 明朝" w:hAnsi="ＭＳ 明朝"/>
                      <w:sz w:val="18"/>
                      <w:szCs w:val="18"/>
                    </w:rPr>
                  </w:pPr>
                </w:p>
              </w:tc>
            </w:tr>
            <w:tr w:rsidR="004B0151" w:rsidRPr="00362A69" w:rsidTr="0028551E">
              <w:tc>
                <w:tcPr>
                  <w:tcW w:w="0" w:type="auto"/>
                  <w:vMerge/>
                  <w:textDirection w:val="tbRlV"/>
                  <w:vAlign w:val="center"/>
                </w:tcPr>
                <w:p w:rsidR="004B0151" w:rsidRPr="00362A69" w:rsidRDefault="004B0151" w:rsidP="00551581">
                  <w:pPr>
                    <w:framePr w:hSpace="142" w:wrap="around" w:vAnchor="text" w:hAnchor="text" w:y="1"/>
                    <w:ind w:left="113" w:right="113"/>
                    <w:suppressOverlap/>
                    <w:rPr>
                      <w:rFonts w:ascii="ＭＳ 明朝" w:eastAsia="ＭＳ 明朝" w:hAnsi="ＭＳ 明朝"/>
                      <w:sz w:val="18"/>
                      <w:szCs w:val="18"/>
                    </w:rPr>
                  </w:pPr>
                </w:p>
              </w:tc>
              <w:tc>
                <w:tcPr>
                  <w:tcW w:w="1385" w:type="dxa"/>
                  <w:vAlign w:val="center"/>
                </w:tcPr>
                <w:p w:rsidR="004B0151" w:rsidRPr="00362A69" w:rsidRDefault="004B0151" w:rsidP="00551581">
                  <w:pPr>
                    <w:framePr w:hSpace="142" w:wrap="around" w:vAnchor="text" w:hAnchor="text" w:y="1"/>
                    <w:suppressOverlap/>
                    <w:rPr>
                      <w:rFonts w:ascii="ＭＳ 明朝" w:eastAsia="ＭＳ 明朝" w:hAnsi="ＭＳ 明朝"/>
                      <w:sz w:val="18"/>
                      <w:szCs w:val="18"/>
                    </w:rPr>
                  </w:pPr>
                  <w:r w:rsidRPr="00362A69">
                    <w:rPr>
                      <w:rFonts w:ascii="ＭＳ 明朝" w:eastAsia="ＭＳ 明朝" w:hAnsi="ＭＳ 明朝" w:hint="eastAsia"/>
                      <w:sz w:val="18"/>
                      <w:szCs w:val="18"/>
                    </w:rPr>
                    <w:t>不満</w:t>
                  </w:r>
                </w:p>
              </w:tc>
              <w:tc>
                <w:tcPr>
                  <w:tcW w:w="709" w:type="dxa"/>
                  <w:vAlign w:val="center"/>
                </w:tcPr>
                <w:p w:rsidR="004B0151" w:rsidRPr="00362A69" w:rsidRDefault="004B0151" w:rsidP="00551581">
                  <w:pPr>
                    <w:framePr w:hSpace="142" w:wrap="around" w:vAnchor="text" w:hAnchor="text" w:y="1"/>
                    <w:suppressOverlap/>
                    <w:jc w:val="center"/>
                    <w:rPr>
                      <w:rFonts w:ascii="ＭＳ 明朝" w:eastAsia="ＭＳ 明朝" w:hAnsi="ＭＳ 明朝"/>
                      <w:sz w:val="18"/>
                      <w:szCs w:val="18"/>
                    </w:rPr>
                  </w:pPr>
                  <w:r w:rsidRPr="00362A69">
                    <w:rPr>
                      <w:rFonts w:ascii="ＭＳ 明朝" w:eastAsia="ＭＳ 明朝" w:hAnsi="ＭＳ 明朝" w:hint="eastAsia"/>
                      <w:sz w:val="18"/>
                      <w:szCs w:val="18"/>
                    </w:rPr>
                    <w:t>0件</w:t>
                  </w:r>
                </w:p>
              </w:tc>
              <w:tc>
                <w:tcPr>
                  <w:tcW w:w="692" w:type="dxa"/>
                  <w:vAlign w:val="center"/>
                </w:tcPr>
                <w:p w:rsidR="004B0151" w:rsidRPr="00362A69" w:rsidRDefault="004B0151" w:rsidP="00551581">
                  <w:pPr>
                    <w:framePr w:hSpace="142" w:wrap="around" w:vAnchor="text" w:hAnchor="text" w:y="1"/>
                    <w:suppressOverlap/>
                    <w:jc w:val="center"/>
                    <w:rPr>
                      <w:rFonts w:ascii="ＭＳ 明朝" w:eastAsia="ＭＳ 明朝" w:hAnsi="ＭＳ 明朝"/>
                      <w:sz w:val="18"/>
                      <w:szCs w:val="18"/>
                    </w:rPr>
                  </w:pPr>
                  <w:r w:rsidRPr="00362A69">
                    <w:rPr>
                      <w:rFonts w:ascii="ＭＳ 明朝" w:eastAsia="ＭＳ 明朝" w:hAnsi="ＭＳ 明朝" w:hint="eastAsia"/>
                      <w:sz w:val="18"/>
                      <w:szCs w:val="18"/>
                    </w:rPr>
                    <w:t>0.</w:t>
                  </w:r>
                  <w:r w:rsidRPr="00362A69">
                    <w:rPr>
                      <w:rFonts w:ascii="ＭＳ 明朝" w:eastAsia="ＭＳ 明朝" w:hAnsi="ＭＳ 明朝"/>
                      <w:sz w:val="18"/>
                      <w:szCs w:val="18"/>
                    </w:rPr>
                    <w:t>0</w:t>
                  </w:r>
                  <w:r w:rsidRPr="00362A69">
                    <w:rPr>
                      <w:rFonts w:ascii="ＭＳ 明朝" w:eastAsia="ＭＳ 明朝" w:hAnsi="ＭＳ 明朝" w:hint="eastAsia"/>
                      <w:sz w:val="18"/>
                      <w:szCs w:val="18"/>
                    </w:rPr>
                    <w:t>%</w:t>
                  </w:r>
                </w:p>
              </w:tc>
              <w:tc>
                <w:tcPr>
                  <w:tcW w:w="766" w:type="dxa"/>
                  <w:vMerge/>
                  <w:vAlign w:val="center"/>
                </w:tcPr>
                <w:p w:rsidR="004B0151" w:rsidRPr="00362A69" w:rsidRDefault="004B0151" w:rsidP="00551581">
                  <w:pPr>
                    <w:framePr w:hSpace="142" w:wrap="around" w:vAnchor="text" w:hAnchor="text" w:y="1"/>
                    <w:suppressOverlap/>
                    <w:jc w:val="right"/>
                    <w:rPr>
                      <w:rFonts w:ascii="ＭＳ 明朝" w:eastAsia="ＭＳ 明朝" w:hAnsi="ＭＳ 明朝"/>
                      <w:sz w:val="18"/>
                      <w:szCs w:val="18"/>
                    </w:rPr>
                  </w:pPr>
                </w:p>
              </w:tc>
              <w:tc>
                <w:tcPr>
                  <w:tcW w:w="851" w:type="dxa"/>
                </w:tcPr>
                <w:p w:rsidR="004B0151" w:rsidRPr="00362A69" w:rsidRDefault="004B0151" w:rsidP="00551581">
                  <w:pPr>
                    <w:framePr w:hSpace="142" w:wrap="around" w:vAnchor="text" w:hAnchor="text" w:y="1"/>
                    <w:suppressOverlap/>
                    <w:jc w:val="right"/>
                    <w:rPr>
                      <w:rFonts w:ascii="ＭＳ 明朝" w:eastAsia="ＭＳ 明朝" w:hAnsi="ＭＳ 明朝"/>
                      <w:sz w:val="18"/>
                      <w:szCs w:val="18"/>
                    </w:rPr>
                  </w:pPr>
                  <w:r w:rsidRPr="00362A69">
                    <w:rPr>
                      <w:rFonts w:ascii="ＭＳ 明朝" w:eastAsia="ＭＳ 明朝" w:hAnsi="ＭＳ 明朝" w:hint="eastAsia"/>
                      <w:sz w:val="18"/>
                      <w:szCs w:val="18"/>
                    </w:rPr>
                    <w:t>0.</w:t>
                  </w:r>
                  <w:r w:rsidRPr="00362A69">
                    <w:rPr>
                      <w:rFonts w:ascii="ＭＳ 明朝" w:eastAsia="ＭＳ 明朝" w:hAnsi="ＭＳ 明朝"/>
                      <w:sz w:val="18"/>
                      <w:szCs w:val="18"/>
                    </w:rPr>
                    <w:t>0</w:t>
                  </w:r>
                  <w:r w:rsidRPr="00362A69">
                    <w:rPr>
                      <w:rFonts w:ascii="ＭＳ 明朝" w:eastAsia="ＭＳ 明朝" w:hAnsi="ＭＳ 明朝" w:hint="eastAsia"/>
                      <w:sz w:val="18"/>
                      <w:szCs w:val="18"/>
                    </w:rPr>
                    <w:t>%</w:t>
                  </w:r>
                </w:p>
              </w:tc>
              <w:tc>
                <w:tcPr>
                  <w:tcW w:w="850" w:type="dxa"/>
                  <w:vMerge/>
                  <w:vAlign w:val="center"/>
                </w:tcPr>
                <w:p w:rsidR="004B0151" w:rsidRPr="00362A69" w:rsidRDefault="004B0151" w:rsidP="00551581">
                  <w:pPr>
                    <w:framePr w:hSpace="142" w:wrap="around" w:vAnchor="text" w:hAnchor="text" w:y="1"/>
                    <w:suppressOverlap/>
                    <w:jc w:val="left"/>
                    <w:rPr>
                      <w:rFonts w:ascii="ＭＳ 明朝" w:eastAsia="ＭＳ 明朝" w:hAnsi="ＭＳ 明朝"/>
                      <w:sz w:val="18"/>
                      <w:szCs w:val="18"/>
                    </w:rPr>
                  </w:pPr>
                </w:p>
              </w:tc>
            </w:tr>
            <w:tr w:rsidR="004B0151" w:rsidRPr="00362A69" w:rsidTr="0028551E">
              <w:tc>
                <w:tcPr>
                  <w:tcW w:w="0" w:type="auto"/>
                  <w:vMerge w:val="restart"/>
                  <w:textDirection w:val="tbRlV"/>
                  <w:vAlign w:val="center"/>
                </w:tcPr>
                <w:p w:rsidR="004B0151" w:rsidRPr="00362A69" w:rsidRDefault="004B0151" w:rsidP="00551581">
                  <w:pPr>
                    <w:framePr w:hSpace="142" w:wrap="around" w:vAnchor="text" w:hAnchor="text" w:y="1"/>
                    <w:ind w:left="113" w:right="113"/>
                    <w:suppressOverlap/>
                    <w:jc w:val="center"/>
                    <w:rPr>
                      <w:rFonts w:ascii="ＭＳ 明朝" w:eastAsia="ＭＳ 明朝" w:hAnsi="ＭＳ 明朝"/>
                      <w:sz w:val="18"/>
                      <w:szCs w:val="18"/>
                    </w:rPr>
                  </w:pPr>
                  <w:r w:rsidRPr="00362A69">
                    <w:rPr>
                      <w:rFonts w:ascii="ＭＳ 明朝" w:eastAsia="ＭＳ 明朝" w:hAnsi="ＭＳ 明朝" w:hint="eastAsia"/>
                      <w:sz w:val="18"/>
                      <w:szCs w:val="18"/>
                    </w:rPr>
                    <w:t>再利用</w:t>
                  </w:r>
                </w:p>
              </w:tc>
              <w:tc>
                <w:tcPr>
                  <w:tcW w:w="1385" w:type="dxa"/>
                  <w:vAlign w:val="center"/>
                </w:tcPr>
                <w:p w:rsidR="004B0151" w:rsidRPr="00362A69" w:rsidRDefault="004B0151" w:rsidP="00551581">
                  <w:pPr>
                    <w:framePr w:hSpace="142" w:wrap="around" w:vAnchor="text" w:hAnchor="text" w:y="1"/>
                    <w:spacing w:line="240" w:lineRule="exact"/>
                    <w:suppressOverlap/>
                    <w:rPr>
                      <w:rFonts w:ascii="ＭＳ 明朝" w:eastAsia="ＭＳ 明朝" w:hAnsi="ＭＳ 明朝"/>
                      <w:sz w:val="18"/>
                      <w:szCs w:val="18"/>
                    </w:rPr>
                  </w:pPr>
                  <w:r w:rsidRPr="00362A69">
                    <w:rPr>
                      <w:rFonts w:ascii="ＭＳ 明朝" w:eastAsia="ＭＳ 明朝" w:hAnsi="ＭＳ 明朝" w:hint="eastAsia"/>
                      <w:sz w:val="18"/>
                      <w:szCs w:val="18"/>
                    </w:rPr>
                    <w:t>分からない</w:t>
                  </w:r>
                </w:p>
              </w:tc>
              <w:tc>
                <w:tcPr>
                  <w:tcW w:w="709" w:type="dxa"/>
                  <w:vAlign w:val="center"/>
                </w:tcPr>
                <w:p w:rsidR="004B0151" w:rsidRPr="00362A69" w:rsidRDefault="004B0151" w:rsidP="00551581">
                  <w:pPr>
                    <w:framePr w:hSpace="142" w:wrap="around" w:vAnchor="text" w:hAnchor="text" w:y="1"/>
                    <w:ind w:rightChars="-64" w:right="-121" w:firstLineChars="100" w:firstLine="159"/>
                    <w:suppressOverlap/>
                    <w:rPr>
                      <w:rFonts w:ascii="ＭＳ 明朝" w:eastAsia="ＭＳ 明朝" w:hAnsi="ＭＳ 明朝"/>
                      <w:sz w:val="18"/>
                      <w:szCs w:val="18"/>
                    </w:rPr>
                  </w:pPr>
                  <w:r w:rsidRPr="00362A69">
                    <w:rPr>
                      <w:rFonts w:ascii="ＭＳ 明朝" w:eastAsia="ＭＳ 明朝" w:hAnsi="ＭＳ 明朝"/>
                      <w:sz w:val="18"/>
                      <w:szCs w:val="18"/>
                    </w:rPr>
                    <w:t>2</w:t>
                  </w:r>
                  <w:r w:rsidRPr="00362A69">
                    <w:rPr>
                      <w:rFonts w:ascii="ＭＳ 明朝" w:eastAsia="ＭＳ 明朝" w:hAnsi="ＭＳ 明朝" w:hint="eastAsia"/>
                      <w:sz w:val="18"/>
                      <w:szCs w:val="18"/>
                    </w:rPr>
                    <w:t>件</w:t>
                  </w:r>
                </w:p>
              </w:tc>
              <w:tc>
                <w:tcPr>
                  <w:tcW w:w="692" w:type="dxa"/>
                  <w:vAlign w:val="center"/>
                </w:tcPr>
                <w:p w:rsidR="004B0151" w:rsidRPr="00362A69" w:rsidRDefault="004B0151" w:rsidP="00551581">
                  <w:pPr>
                    <w:framePr w:hSpace="142" w:wrap="around" w:vAnchor="text" w:hAnchor="text" w:y="1"/>
                    <w:suppressOverlap/>
                    <w:jc w:val="center"/>
                    <w:rPr>
                      <w:rFonts w:ascii="ＭＳ 明朝" w:eastAsia="ＭＳ 明朝" w:hAnsi="ＭＳ 明朝"/>
                      <w:sz w:val="18"/>
                      <w:szCs w:val="18"/>
                    </w:rPr>
                  </w:pPr>
                  <w:r w:rsidRPr="00362A69">
                    <w:rPr>
                      <w:rFonts w:ascii="ＭＳ 明朝" w:eastAsia="ＭＳ 明朝" w:hAnsi="ＭＳ 明朝"/>
                      <w:sz w:val="18"/>
                      <w:szCs w:val="18"/>
                    </w:rPr>
                    <w:t>0.6</w:t>
                  </w:r>
                  <w:r w:rsidRPr="00362A69">
                    <w:rPr>
                      <w:rFonts w:ascii="ＭＳ 明朝" w:eastAsia="ＭＳ 明朝" w:hAnsi="ＭＳ 明朝" w:hint="eastAsia"/>
                      <w:sz w:val="18"/>
                      <w:szCs w:val="18"/>
                    </w:rPr>
                    <w:t>%</w:t>
                  </w:r>
                </w:p>
              </w:tc>
              <w:tc>
                <w:tcPr>
                  <w:tcW w:w="766" w:type="dxa"/>
                  <w:vMerge w:val="restart"/>
                  <w:vAlign w:val="center"/>
                </w:tcPr>
                <w:p w:rsidR="004B0151" w:rsidRPr="00362A69" w:rsidRDefault="004B0151" w:rsidP="00551581">
                  <w:pPr>
                    <w:framePr w:hSpace="142" w:wrap="around" w:vAnchor="text" w:hAnchor="text" w:y="1"/>
                    <w:suppressOverlap/>
                    <w:jc w:val="right"/>
                    <w:rPr>
                      <w:rFonts w:ascii="ＭＳ 明朝" w:eastAsia="ＭＳ 明朝" w:hAnsi="ＭＳ 明朝"/>
                      <w:sz w:val="18"/>
                      <w:szCs w:val="18"/>
                    </w:rPr>
                  </w:pPr>
                  <w:r w:rsidRPr="00362A69">
                    <w:rPr>
                      <w:rFonts w:ascii="ＭＳ 明朝" w:eastAsia="ＭＳ 明朝" w:hAnsi="ＭＳ 明朝"/>
                      <w:sz w:val="18"/>
                      <w:szCs w:val="18"/>
                    </w:rPr>
                    <w:t>1.3%</w:t>
                  </w:r>
                </w:p>
              </w:tc>
              <w:tc>
                <w:tcPr>
                  <w:tcW w:w="851" w:type="dxa"/>
                </w:tcPr>
                <w:p w:rsidR="004B0151" w:rsidRPr="00362A69" w:rsidRDefault="004B0151" w:rsidP="00551581">
                  <w:pPr>
                    <w:framePr w:hSpace="142" w:wrap="around" w:vAnchor="text" w:hAnchor="text" w:y="1"/>
                    <w:suppressOverlap/>
                    <w:jc w:val="right"/>
                    <w:rPr>
                      <w:rFonts w:ascii="ＭＳ 明朝" w:eastAsia="ＭＳ 明朝" w:hAnsi="ＭＳ 明朝"/>
                      <w:sz w:val="18"/>
                      <w:szCs w:val="18"/>
                    </w:rPr>
                  </w:pPr>
                  <w:r w:rsidRPr="00362A69">
                    <w:rPr>
                      <w:rFonts w:ascii="ＭＳ 明朝" w:eastAsia="ＭＳ 明朝" w:hAnsi="ＭＳ 明朝" w:hint="eastAsia"/>
                      <w:sz w:val="18"/>
                      <w:szCs w:val="18"/>
                    </w:rPr>
                    <w:t>1.</w:t>
                  </w:r>
                  <w:r w:rsidRPr="00362A69">
                    <w:rPr>
                      <w:rFonts w:ascii="ＭＳ 明朝" w:eastAsia="ＭＳ 明朝" w:hAnsi="ＭＳ 明朝"/>
                      <w:sz w:val="18"/>
                      <w:szCs w:val="18"/>
                    </w:rPr>
                    <w:t>7</w:t>
                  </w:r>
                  <w:r w:rsidRPr="00362A69">
                    <w:rPr>
                      <w:rFonts w:ascii="ＭＳ 明朝" w:eastAsia="ＭＳ 明朝" w:hAnsi="ＭＳ 明朝" w:hint="eastAsia"/>
                      <w:sz w:val="18"/>
                      <w:szCs w:val="18"/>
                    </w:rPr>
                    <w:t>%</w:t>
                  </w:r>
                </w:p>
              </w:tc>
              <w:tc>
                <w:tcPr>
                  <w:tcW w:w="850" w:type="dxa"/>
                  <w:vMerge w:val="restart"/>
                  <w:vAlign w:val="center"/>
                </w:tcPr>
                <w:p w:rsidR="004B0151" w:rsidRPr="00362A69" w:rsidRDefault="004B0151" w:rsidP="00551581">
                  <w:pPr>
                    <w:framePr w:hSpace="142" w:wrap="around" w:vAnchor="text" w:hAnchor="text" w:y="1"/>
                    <w:suppressOverlap/>
                    <w:jc w:val="right"/>
                    <w:rPr>
                      <w:rFonts w:ascii="ＭＳ 明朝" w:eastAsia="ＭＳ 明朝" w:hAnsi="ＭＳ 明朝"/>
                      <w:sz w:val="18"/>
                      <w:szCs w:val="18"/>
                    </w:rPr>
                  </w:pPr>
                  <w:r w:rsidRPr="00362A69">
                    <w:rPr>
                      <w:rFonts w:ascii="ＭＳ 明朝" w:eastAsia="ＭＳ 明朝" w:hAnsi="ＭＳ 明朝"/>
                      <w:sz w:val="18"/>
                      <w:szCs w:val="18"/>
                    </w:rPr>
                    <w:t>2.4</w:t>
                  </w:r>
                  <w:r w:rsidRPr="00362A69">
                    <w:rPr>
                      <w:rFonts w:ascii="ＭＳ 明朝" w:eastAsia="ＭＳ 明朝" w:hAnsi="ＭＳ 明朝" w:hint="eastAsia"/>
                      <w:sz w:val="18"/>
                      <w:szCs w:val="18"/>
                    </w:rPr>
                    <w:t>%</w:t>
                  </w:r>
                </w:p>
              </w:tc>
            </w:tr>
            <w:tr w:rsidR="004B0151" w:rsidRPr="00362A69" w:rsidTr="0028551E">
              <w:tc>
                <w:tcPr>
                  <w:tcW w:w="0" w:type="auto"/>
                  <w:vMerge/>
                  <w:vAlign w:val="center"/>
                </w:tcPr>
                <w:p w:rsidR="004B0151" w:rsidRPr="00362A69" w:rsidRDefault="004B0151" w:rsidP="00551581">
                  <w:pPr>
                    <w:framePr w:hSpace="142" w:wrap="around" w:vAnchor="text" w:hAnchor="text" w:y="1"/>
                    <w:suppressOverlap/>
                    <w:rPr>
                      <w:rFonts w:ascii="ＭＳ 明朝" w:eastAsia="ＭＳ 明朝" w:hAnsi="ＭＳ 明朝"/>
                      <w:sz w:val="18"/>
                      <w:szCs w:val="18"/>
                    </w:rPr>
                  </w:pPr>
                </w:p>
              </w:tc>
              <w:tc>
                <w:tcPr>
                  <w:tcW w:w="1385" w:type="dxa"/>
                  <w:vAlign w:val="center"/>
                </w:tcPr>
                <w:p w:rsidR="004B0151" w:rsidRPr="00362A69" w:rsidRDefault="004B0151" w:rsidP="00551581">
                  <w:pPr>
                    <w:framePr w:hSpace="142" w:wrap="around" w:vAnchor="text" w:hAnchor="text" w:y="1"/>
                    <w:spacing w:line="240" w:lineRule="exact"/>
                    <w:suppressOverlap/>
                    <w:rPr>
                      <w:rFonts w:ascii="ＭＳ 明朝" w:eastAsia="ＭＳ 明朝" w:hAnsi="ＭＳ 明朝"/>
                      <w:sz w:val="18"/>
                      <w:szCs w:val="18"/>
                    </w:rPr>
                  </w:pPr>
                  <w:r w:rsidRPr="00362A69">
                    <w:rPr>
                      <w:rFonts w:ascii="ＭＳ 明朝" w:eastAsia="ＭＳ 明朝" w:hAnsi="ＭＳ 明朝" w:hint="eastAsia"/>
                      <w:sz w:val="18"/>
                      <w:szCs w:val="18"/>
                    </w:rPr>
                    <w:t>あまり思わない</w:t>
                  </w:r>
                </w:p>
              </w:tc>
              <w:tc>
                <w:tcPr>
                  <w:tcW w:w="709" w:type="dxa"/>
                  <w:vAlign w:val="center"/>
                </w:tcPr>
                <w:p w:rsidR="004B0151" w:rsidRPr="00362A69" w:rsidRDefault="004B0151" w:rsidP="00551581">
                  <w:pPr>
                    <w:framePr w:hSpace="142" w:wrap="around" w:vAnchor="text" w:hAnchor="text" w:y="1"/>
                    <w:suppressOverlap/>
                    <w:jc w:val="center"/>
                    <w:rPr>
                      <w:rFonts w:ascii="ＭＳ 明朝" w:eastAsia="ＭＳ 明朝" w:hAnsi="ＭＳ 明朝"/>
                      <w:sz w:val="18"/>
                      <w:szCs w:val="18"/>
                    </w:rPr>
                  </w:pPr>
                  <w:r w:rsidRPr="00362A69">
                    <w:rPr>
                      <w:rFonts w:ascii="ＭＳ 明朝" w:eastAsia="ＭＳ 明朝" w:hAnsi="ＭＳ 明朝"/>
                      <w:sz w:val="18"/>
                      <w:szCs w:val="18"/>
                    </w:rPr>
                    <w:t>1</w:t>
                  </w:r>
                  <w:r w:rsidRPr="00362A69">
                    <w:rPr>
                      <w:rFonts w:ascii="ＭＳ 明朝" w:eastAsia="ＭＳ 明朝" w:hAnsi="ＭＳ 明朝" w:hint="eastAsia"/>
                      <w:sz w:val="18"/>
                      <w:szCs w:val="18"/>
                    </w:rPr>
                    <w:t>件</w:t>
                  </w:r>
                </w:p>
              </w:tc>
              <w:tc>
                <w:tcPr>
                  <w:tcW w:w="692" w:type="dxa"/>
                  <w:vAlign w:val="center"/>
                </w:tcPr>
                <w:p w:rsidR="004B0151" w:rsidRPr="00362A69" w:rsidRDefault="004B0151" w:rsidP="00551581">
                  <w:pPr>
                    <w:framePr w:hSpace="142" w:wrap="around" w:vAnchor="text" w:hAnchor="text" w:y="1"/>
                    <w:suppressOverlap/>
                    <w:jc w:val="center"/>
                    <w:rPr>
                      <w:rFonts w:ascii="ＭＳ 明朝" w:eastAsia="ＭＳ 明朝" w:hAnsi="ＭＳ 明朝"/>
                      <w:sz w:val="18"/>
                      <w:szCs w:val="18"/>
                    </w:rPr>
                  </w:pPr>
                  <w:r w:rsidRPr="00362A69">
                    <w:rPr>
                      <w:rFonts w:ascii="ＭＳ 明朝" w:eastAsia="ＭＳ 明朝" w:hAnsi="ＭＳ 明朝" w:hint="eastAsia"/>
                      <w:sz w:val="18"/>
                      <w:szCs w:val="18"/>
                    </w:rPr>
                    <w:t>0.</w:t>
                  </w:r>
                  <w:r w:rsidRPr="00362A69">
                    <w:rPr>
                      <w:rFonts w:ascii="ＭＳ 明朝" w:eastAsia="ＭＳ 明朝" w:hAnsi="ＭＳ 明朝"/>
                      <w:sz w:val="18"/>
                      <w:szCs w:val="18"/>
                    </w:rPr>
                    <w:t>3</w:t>
                  </w:r>
                  <w:r w:rsidRPr="00362A69">
                    <w:rPr>
                      <w:rFonts w:ascii="ＭＳ 明朝" w:eastAsia="ＭＳ 明朝" w:hAnsi="ＭＳ 明朝" w:hint="eastAsia"/>
                      <w:sz w:val="18"/>
                      <w:szCs w:val="18"/>
                    </w:rPr>
                    <w:t>%</w:t>
                  </w:r>
                </w:p>
              </w:tc>
              <w:tc>
                <w:tcPr>
                  <w:tcW w:w="766" w:type="dxa"/>
                  <w:vMerge/>
                  <w:vAlign w:val="center"/>
                </w:tcPr>
                <w:p w:rsidR="004B0151" w:rsidRPr="00362A69" w:rsidRDefault="004B0151" w:rsidP="00551581">
                  <w:pPr>
                    <w:framePr w:hSpace="142" w:wrap="around" w:vAnchor="text" w:hAnchor="text" w:y="1"/>
                    <w:suppressOverlap/>
                    <w:jc w:val="right"/>
                    <w:rPr>
                      <w:rFonts w:ascii="ＭＳ 明朝" w:eastAsia="ＭＳ 明朝" w:hAnsi="ＭＳ 明朝"/>
                      <w:sz w:val="18"/>
                      <w:szCs w:val="18"/>
                    </w:rPr>
                  </w:pPr>
                </w:p>
              </w:tc>
              <w:tc>
                <w:tcPr>
                  <w:tcW w:w="851" w:type="dxa"/>
                </w:tcPr>
                <w:p w:rsidR="004B0151" w:rsidRPr="00362A69" w:rsidRDefault="004B0151" w:rsidP="00551581">
                  <w:pPr>
                    <w:framePr w:hSpace="142" w:wrap="around" w:vAnchor="text" w:hAnchor="text" w:y="1"/>
                    <w:suppressOverlap/>
                    <w:jc w:val="right"/>
                    <w:rPr>
                      <w:rFonts w:ascii="ＭＳ 明朝" w:eastAsia="ＭＳ 明朝" w:hAnsi="ＭＳ 明朝"/>
                      <w:sz w:val="18"/>
                      <w:szCs w:val="18"/>
                    </w:rPr>
                  </w:pPr>
                  <w:r w:rsidRPr="00362A69">
                    <w:rPr>
                      <w:rFonts w:ascii="ＭＳ 明朝" w:eastAsia="ＭＳ 明朝" w:hAnsi="ＭＳ 明朝" w:hint="eastAsia"/>
                      <w:sz w:val="18"/>
                      <w:szCs w:val="18"/>
                    </w:rPr>
                    <w:t>0.</w:t>
                  </w:r>
                  <w:r w:rsidRPr="00362A69">
                    <w:rPr>
                      <w:rFonts w:ascii="ＭＳ 明朝" w:eastAsia="ＭＳ 明朝" w:hAnsi="ＭＳ 明朝"/>
                      <w:sz w:val="18"/>
                      <w:szCs w:val="18"/>
                    </w:rPr>
                    <w:t>6</w:t>
                  </w:r>
                  <w:r w:rsidRPr="00362A69">
                    <w:rPr>
                      <w:rFonts w:ascii="ＭＳ 明朝" w:eastAsia="ＭＳ 明朝" w:hAnsi="ＭＳ 明朝" w:hint="eastAsia"/>
                      <w:sz w:val="18"/>
                      <w:szCs w:val="18"/>
                    </w:rPr>
                    <w:t>%</w:t>
                  </w:r>
                </w:p>
              </w:tc>
              <w:tc>
                <w:tcPr>
                  <w:tcW w:w="850" w:type="dxa"/>
                  <w:vMerge/>
                  <w:vAlign w:val="center"/>
                </w:tcPr>
                <w:p w:rsidR="004B0151" w:rsidRPr="00362A69" w:rsidRDefault="004B0151" w:rsidP="00551581">
                  <w:pPr>
                    <w:framePr w:hSpace="142" w:wrap="around" w:vAnchor="text" w:hAnchor="text" w:y="1"/>
                    <w:suppressOverlap/>
                    <w:jc w:val="left"/>
                    <w:rPr>
                      <w:rFonts w:ascii="ＭＳ 明朝" w:eastAsia="ＭＳ 明朝" w:hAnsi="ＭＳ 明朝"/>
                      <w:sz w:val="18"/>
                      <w:szCs w:val="18"/>
                    </w:rPr>
                  </w:pPr>
                </w:p>
              </w:tc>
            </w:tr>
            <w:tr w:rsidR="004B0151" w:rsidRPr="00362A69" w:rsidTr="0028551E">
              <w:tc>
                <w:tcPr>
                  <w:tcW w:w="0" w:type="auto"/>
                  <w:vMerge/>
                  <w:vAlign w:val="center"/>
                </w:tcPr>
                <w:p w:rsidR="004B0151" w:rsidRPr="00362A69" w:rsidRDefault="004B0151" w:rsidP="00551581">
                  <w:pPr>
                    <w:framePr w:hSpace="142" w:wrap="around" w:vAnchor="text" w:hAnchor="text" w:y="1"/>
                    <w:suppressOverlap/>
                    <w:rPr>
                      <w:rFonts w:ascii="ＭＳ 明朝" w:eastAsia="ＭＳ 明朝" w:hAnsi="ＭＳ 明朝"/>
                      <w:sz w:val="18"/>
                      <w:szCs w:val="18"/>
                    </w:rPr>
                  </w:pPr>
                </w:p>
              </w:tc>
              <w:tc>
                <w:tcPr>
                  <w:tcW w:w="1385" w:type="dxa"/>
                  <w:vAlign w:val="center"/>
                </w:tcPr>
                <w:p w:rsidR="004B0151" w:rsidRPr="00362A69" w:rsidRDefault="004B0151" w:rsidP="00551581">
                  <w:pPr>
                    <w:framePr w:hSpace="142" w:wrap="around" w:vAnchor="text" w:hAnchor="text" w:y="1"/>
                    <w:suppressOverlap/>
                    <w:rPr>
                      <w:rFonts w:ascii="ＭＳ 明朝" w:eastAsia="ＭＳ 明朝" w:hAnsi="ＭＳ 明朝"/>
                      <w:sz w:val="18"/>
                      <w:szCs w:val="18"/>
                    </w:rPr>
                  </w:pPr>
                  <w:r w:rsidRPr="00362A69">
                    <w:rPr>
                      <w:rFonts w:ascii="ＭＳ 明朝" w:eastAsia="ＭＳ 明朝" w:hAnsi="ＭＳ 明朝" w:hint="eastAsia"/>
                      <w:sz w:val="18"/>
                      <w:szCs w:val="18"/>
                    </w:rPr>
                    <w:t>思わない</w:t>
                  </w:r>
                </w:p>
              </w:tc>
              <w:tc>
                <w:tcPr>
                  <w:tcW w:w="709" w:type="dxa"/>
                  <w:vAlign w:val="center"/>
                </w:tcPr>
                <w:p w:rsidR="004B0151" w:rsidRPr="00362A69" w:rsidRDefault="004B0151" w:rsidP="00551581">
                  <w:pPr>
                    <w:framePr w:hSpace="142" w:wrap="around" w:vAnchor="text" w:hAnchor="text" w:y="1"/>
                    <w:suppressOverlap/>
                    <w:jc w:val="center"/>
                    <w:rPr>
                      <w:rFonts w:ascii="ＭＳ 明朝" w:eastAsia="ＭＳ 明朝" w:hAnsi="ＭＳ 明朝"/>
                      <w:sz w:val="18"/>
                      <w:szCs w:val="18"/>
                    </w:rPr>
                  </w:pPr>
                  <w:r w:rsidRPr="00362A69">
                    <w:rPr>
                      <w:rFonts w:ascii="ＭＳ 明朝" w:eastAsia="ＭＳ 明朝" w:hAnsi="ＭＳ 明朝"/>
                      <w:sz w:val="18"/>
                      <w:szCs w:val="18"/>
                    </w:rPr>
                    <w:t>1</w:t>
                  </w:r>
                  <w:r w:rsidRPr="00362A69">
                    <w:rPr>
                      <w:rFonts w:ascii="ＭＳ 明朝" w:eastAsia="ＭＳ 明朝" w:hAnsi="ＭＳ 明朝" w:hint="eastAsia"/>
                      <w:sz w:val="18"/>
                      <w:szCs w:val="18"/>
                    </w:rPr>
                    <w:t>件</w:t>
                  </w:r>
                </w:p>
              </w:tc>
              <w:tc>
                <w:tcPr>
                  <w:tcW w:w="692" w:type="dxa"/>
                  <w:vAlign w:val="center"/>
                </w:tcPr>
                <w:p w:rsidR="004B0151" w:rsidRPr="00362A69" w:rsidRDefault="004B0151" w:rsidP="00551581">
                  <w:pPr>
                    <w:framePr w:hSpace="142" w:wrap="around" w:vAnchor="text" w:hAnchor="text" w:y="1"/>
                    <w:suppressOverlap/>
                    <w:jc w:val="center"/>
                    <w:rPr>
                      <w:rFonts w:ascii="ＭＳ 明朝" w:eastAsia="ＭＳ 明朝" w:hAnsi="ＭＳ 明朝"/>
                      <w:sz w:val="18"/>
                      <w:szCs w:val="18"/>
                    </w:rPr>
                  </w:pPr>
                  <w:r w:rsidRPr="00362A69">
                    <w:rPr>
                      <w:rFonts w:ascii="ＭＳ 明朝" w:eastAsia="ＭＳ 明朝" w:hAnsi="ＭＳ 明朝" w:hint="eastAsia"/>
                      <w:sz w:val="18"/>
                      <w:szCs w:val="18"/>
                    </w:rPr>
                    <w:t>0.</w:t>
                  </w:r>
                  <w:r w:rsidRPr="00362A69">
                    <w:rPr>
                      <w:rFonts w:ascii="ＭＳ 明朝" w:eastAsia="ＭＳ 明朝" w:hAnsi="ＭＳ 明朝"/>
                      <w:sz w:val="18"/>
                      <w:szCs w:val="18"/>
                    </w:rPr>
                    <w:t>3</w:t>
                  </w:r>
                  <w:r w:rsidRPr="00362A69">
                    <w:rPr>
                      <w:rFonts w:ascii="ＭＳ 明朝" w:eastAsia="ＭＳ 明朝" w:hAnsi="ＭＳ 明朝" w:hint="eastAsia"/>
                      <w:sz w:val="18"/>
                      <w:szCs w:val="18"/>
                    </w:rPr>
                    <w:t>%</w:t>
                  </w:r>
                </w:p>
              </w:tc>
              <w:tc>
                <w:tcPr>
                  <w:tcW w:w="766" w:type="dxa"/>
                  <w:vMerge/>
                  <w:vAlign w:val="center"/>
                </w:tcPr>
                <w:p w:rsidR="004B0151" w:rsidRPr="00362A69" w:rsidRDefault="004B0151" w:rsidP="00551581">
                  <w:pPr>
                    <w:framePr w:hSpace="142" w:wrap="around" w:vAnchor="text" w:hAnchor="text" w:y="1"/>
                    <w:suppressOverlap/>
                    <w:jc w:val="right"/>
                    <w:rPr>
                      <w:rFonts w:ascii="ＭＳ 明朝" w:eastAsia="ＭＳ 明朝" w:hAnsi="ＭＳ 明朝"/>
                      <w:sz w:val="18"/>
                      <w:szCs w:val="18"/>
                    </w:rPr>
                  </w:pPr>
                </w:p>
              </w:tc>
              <w:tc>
                <w:tcPr>
                  <w:tcW w:w="851" w:type="dxa"/>
                </w:tcPr>
                <w:p w:rsidR="004B0151" w:rsidRPr="00362A69" w:rsidRDefault="004B0151" w:rsidP="00551581">
                  <w:pPr>
                    <w:framePr w:hSpace="142" w:wrap="around" w:vAnchor="text" w:hAnchor="text" w:y="1"/>
                    <w:suppressOverlap/>
                    <w:jc w:val="right"/>
                    <w:rPr>
                      <w:rFonts w:ascii="ＭＳ 明朝" w:eastAsia="ＭＳ 明朝" w:hAnsi="ＭＳ 明朝"/>
                      <w:sz w:val="18"/>
                      <w:szCs w:val="18"/>
                    </w:rPr>
                  </w:pPr>
                  <w:r w:rsidRPr="00362A69">
                    <w:rPr>
                      <w:rFonts w:ascii="ＭＳ 明朝" w:eastAsia="ＭＳ 明朝" w:hAnsi="ＭＳ 明朝" w:hint="eastAsia"/>
                      <w:sz w:val="18"/>
                      <w:szCs w:val="18"/>
                    </w:rPr>
                    <w:t>0.</w:t>
                  </w:r>
                  <w:r w:rsidRPr="00362A69">
                    <w:rPr>
                      <w:rFonts w:ascii="ＭＳ 明朝" w:eastAsia="ＭＳ 明朝" w:hAnsi="ＭＳ 明朝"/>
                      <w:sz w:val="18"/>
                      <w:szCs w:val="18"/>
                    </w:rPr>
                    <w:t>0</w:t>
                  </w:r>
                  <w:r w:rsidRPr="00362A69">
                    <w:rPr>
                      <w:rFonts w:ascii="ＭＳ 明朝" w:eastAsia="ＭＳ 明朝" w:hAnsi="ＭＳ 明朝" w:hint="eastAsia"/>
                      <w:sz w:val="18"/>
                      <w:szCs w:val="18"/>
                    </w:rPr>
                    <w:t>%</w:t>
                  </w:r>
                </w:p>
              </w:tc>
              <w:tc>
                <w:tcPr>
                  <w:tcW w:w="850" w:type="dxa"/>
                  <w:vMerge/>
                  <w:vAlign w:val="center"/>
                </w:tcPr>
                <w:p w:rsidR="004B0151" w:rsidRPr="00362A69" w:rsidRDefault="004B0151" w:rsidP="00551581">
                  <w:pPr>
                    <w:framePr w:hSpace="142" w:wrap="around" w:vAnchor="text" w:hAnchor="text" w:y="1"/>
                    <w:suppressOverlap/>
                    <w:jc w:val="left"/>
                    <w:rPr>
                      <w:rFonts w:ascii="ＭＳ 明朝" w:eastAsia="ＭＳ 明朝" w:hAnsi="ＭＳ 明朝"/>
                      <w:sz w:val="18"/>
                      <w:szCs w:val="18"/>
                    </w:rPr>
                  </w:pPr>
                </w:p>
              </w:tc>
            </w:tr>
            <w:tr w:rsidR="004B0151" w:rsidRPr="00362A69" w:rsidTr="0028551E">
              <w:tc>
                <w:tcPr>
                  <w:tcW w:w="2007" w:type="dxa"/>
                  <w:gridSpan w:val="2"/>
                  <w:vAlign w:val="center"/>
                </w:tcPr>
                <w:p w:rsidR="004B0151" w:rsidRPr="00362A69" w:rsidRDefault="004B0151" w:rsidP="00551581">
                  <w:pPr>
                    <w:framePr w:hSpace="142" w:wrap="around" w:vAnchor="text" w:hAnchor="text" w:y="1"/>
                    <w:suppressOverlap/>
                    <w:jc w:val="center"/>
                    <w:rPr>
                      <w:rFonts w:ascii="ＭＳ 明朝" w:eastAsia="ＭＳ 明朝" w:hAnsi="ＭＳ 明朝"/>
                      <w:sz w:val="18"/>
                      <w:szCs w:val="18"/>
                    </w:rPr>
                  </w:pPr>
                  <w:r w:rsidRPr="00362A69">
                    <w:rPr>
                      <w:rFonts w:ascii="ＭＳ 明朝" w:eastAsia="ＭＳ 明朝" w:hAnsi="ＭＳ 明朝" w:hint="eastAsia"/>
                      <w:sz w:val="18"/>
                      <w:szCs w:val="18"/>
                    </w:rPr>
                    <w:t>不満足度</w:t>
                  </w:r>
                </w:p>
              </w:tc>
              <w:tc>
                <w:tcPr>
                  <w:tcW w:w="709" w:type="dxa"/>
                </w:tcPr>
                <w:p w:rsidR="004B0151" w:rsidRPr="00362A69" w:rsidRDefault="004B0151" w:rsidP="00551581">
                  <w:pPr>
                    <w:framePr w:hSpace="142" w:wrap="around" w:vAnchor="text" w:hAnchor="text" w:y="1"/>
                    <w:suppressOverlap/>
                    <w:rPr>
                      <w:rFonts w:ascii="ＭＳ 明朝" w:eastAsia="ＭＳ 明朝" w:hAnsi="ＭＳ 明朝"/>
                      <w:sz w:val="18"/>
                      <w:szCs w:val="18"/>
                    </w:rPr>
                  </w:pPr>
                </w:p>
              </w:tc>
              <w:tc>
                <w:tcPr>
                  <w:tcW w:w="692" w:type="dxa"/>
                </w:tcPr>
                <w:p w:rsidR="004B0151" w:rsidRPr="00362A69" w:rsidRDefault="004B0151" w:rsidP="00551581">
                  <w:pPr>
                    <w:framePr w:hSpace="142" w:wrap="around" w:vAnchor="text" w:hAnchor="text" w:y="1"/>
                    <w:suppressOverlap/>
                    <w:rPr>
                      <w:rFonts w:ascii="ＭＳ 明朝" w:eastAsia="ＭＳ 明朝" w:hAnsi="ＭＳ 明朝"/>
                      <w:sz w:val="18"/>
                      <w:szCs w:val="18"/>
                    </w:rPr>
                  </w:pPr>
                </w:p>
              </w:tc>
              <w:tc>
                <w:tcPr>
                  <w:tcW w:w="766" w:type="dxa"/>
                </w:tcPr>
                <w:p w:rsidR="004B0151" w:rsidRPr="00362A69" w:rsidRDefault="004B0151" w:rsidP="00551581">
                  <w:pPr>
                    <w:framePr w:hSpace="142" w:wrap="around" w:vAnchor="text" w:hAnchor="text" w:y="1"/>
                    <w:suppressOverlap/>
                    <w:jc w:val="right"/>
                    <w:rPr>
                      <w:rFonts w:ascii="ＭＳ 明朝" w:eastAsia="ＭＳ 明朝" w:hAnsi="ＭＳ 明朝"/>
                      <w:sz w:val="18"/>
                      <w:szCs w:val="18"/>
                    </w:rPr>
                  </w:pPr>
                  <w:r w:rsidRPr="00362A69">
                    <w:rPr>
                      <w:rFonts w:ascii="ＭＳ 明朝" w:eastAsia="ＭＳ 明朝" w:hAnsi="ＭＳ 明朝"/>
                      <w:sz w:val="18"/>
                      <w:szCs w:val="18"/>
                    </w:rPr>
                    <w:t>4.9%</w:t>
                  </w:r>
                </w:p>
              </w:tc>
              <w:tc>
                <w:tcPr>
                  <w:tcW w:w="851" w:type="dxa"/>
                </w:tcPr>
                <w:p w:rsidR="004B0151" w:rsidRPr="00362A69" w:rsidRDefault="004B0151" w:rsidP="00551581">
                  <w:pPr>
                    <w:framePr w:hSpace="142" w:wrap="around" w:vAnchor="text" w:hAnchor="text" w:y="1"/>
                    <w:suppressOverlap/>
                    <w:jc w:val="right"/>
                    <w:rPr>
                      <w:rFonts w:ascii="ＭＳ 明朝" w:eastAsia="ＭＳ 明朝" w:hAnsi="ＭＳ 明朝"/>
                      <w:sz w:val="18"/>
                      <w:szCs w:val="18"/>
                    </w:rPr>
                  </w:pPr>
                </w:p>
              </w:tc>
              <w:tc>
                <w:tcPr>
                  <w:tcW w:w="850" w:type="dxa"/>
                </w:tcPr>
                <w:p w:rsidR="004B0151" w:rsidRPr="00362A69" w:rsidRDefault="004B0151" w:rsidP="00551581">
                  <w:pPr>
                    <w:framePr w:hSpace="142" w:wrap="around" w:vAnchor="text" w:hAnchor="text" w:y="1"/>
                    <w:suppressOverlap/>
                    <w:jc w:val="right"/>
                    <w:rPr>
                      <w:rFonts w:ascii="ＭＳ 明朝" w:eastAsia="ＭＳ 明朝" w:hAnsi="ＭＳ 明朝"/>
                      <w:sz w:val="18"/>
                      <w:szCs w:val="18"/>
                    </w:rPr>
                  </w:pPr>
                  <w:r w:rsidRPr="00362A69">
                    <w:rPr>
                      <w:rFonts w:ascii="ＭＳ 明朝" w:eastAsia="ＭＳ 明朝" w:hAnsi="ＭＳ 明朝"/>
                      <w:sz w:val="18"/>
                      <w:szCs w:val="18"/>
                    </w:rPr>
                    <w:t>5.4</w:t>
                  </w:r>
                  <w:r w:rsidRPr="00362A69">
                    <w:rPr>
                      <w:rFonts w:ascii="ＭＳ 明朝" w:eastAsia="ＭＳ 明朝" w:hAnsi="ＭＳ 明朝" w:hint="eastAsia"/>
                      <w:sz w:val="18"/>
                      <w:szCs w:val="18"/>
                    </w:rPr>
                    <w:t>%</w:t>
                  </w:r>
                </w:p>
              </w:tc>
            </w:tr>
          </w:tbl>
          <w:p w:rsidR="004B0151" w:rsidRPr="00362A69" w:rsidRDefault="004B0151" w:rsidP="00920880">
            <w:pPr>
              <w:spacing w:line="240" w:lineRule="exact"/>
              <w:ind w:left="159" w:hangingChars="100" w:hanging="159"/>
              <w:rPr>
                <w:rFonts w:ascii="ＭＳ 明朝" w:eastAsia="ＭＳ 明朝" w:hAnsi="ＭＳ 明朝"/>
                <w:sz w:val="18"/>
                <w:szCs w:val="18"/>
              </w:rPr>
            </w:pPr>
            <w:r w:rsidRPr="00362A69">
              <w:rPr>
                <w:rFonts w:ascii="ＭＳ 明朝" w:eastAsia="ＭＳ 明朝" w:hAnsi="ＭＳ 明朝" w:hint="eastAsia"/>
                <w:sz w:val="18"/>
                <w:szCs w:val="18"/>
              </w:rPr>
              <w:t>※「施設」「備品」「スタッフ対応」「再利用意向」のアンケート結果の単純平均</w:t>
            </w:r>
          </w:p>
          <w:p w:rsidR="004B0151" w:rsidRPr="00362A69" w:rsidRDefault="004B0151" w:rsidP="00920880">
            <w:pPr>
              <w:rPr>
                <w:rFonts w:ascii="ＭＳ 明朝" w:eastAsia="ＭＳ 明朝" w:hAnsi="ＭＳ 明朝"/>
                <w:sz w:val="18"/>
                <w:szCs w:val="18"/>
              </w:rPr>
            </w:pPr>
            <w:r w:rsidRPr="00362A69">
              <w:rPr>
                <w:rFonts w:ascii="ＭＳ 明朝" w:eastAsia="ＭＳ 明朝" w:hAnsi="ＭＳ 明朝" w:hint="eastAsia"/>
                <w:sz w:val="18"/>
                <w:szCs w:val="18"/>
              </w:rPr>
              <w:t>※やや不満・不満のコメント内容</w:t>
            </w:r>
          </w:p>
          <w:p w:rsidR="004B0151" w:rsidRPr="00362A69" w:rsidRDefault="004B0151" w:rsidP="00920880">
            <w:pPr>
              <w:rPr>
                <w:rFonts w:ascii="ＭＳ 明朝" w:eastAsia="ＭＳ 明朝" w:hAnsi="ＭＳ 明朝"/>
                <w:sz w:val="18"/>
                <w:szCs w:val="18"/>
              </w:rPr>
            </w:pPr>
            <w:r w:rsidRPr="00362A69">
              <w:rPr>
                <w:rFonts w:ascii="ＭＳ 明朝" w:eastAsia="ＭＳ 明朝" w:hAnsi="ＭＳ 明朝" w:hint="eastAsia"/>
                <w:sz w:val="18"/>
                <w:szCs w:val="18"/>
              </w:rPr>
              <w:t>〇施設</w:t>
            </w:r>
          </w:p>
          <w:p w:rsidR="004B0151" w:rsidRPr="00362A69" w:rsidRDefault="004B0151" w:rsidP="00920880">
            <w:pPr>
              <w:rPr>
                <w:rFonts w:ascii="ＭＳ 明朝" w:eastAsia="ＭＳ 明朝" w:hAnsi="ＭＳ 明朝"/>
                <w:sz w:val="18"/>
                <w:szCs w:val="18"/>
              </w:rPr>
            </w:pPr>
            <w:r w:rsidRPr="00362A69">
              <w:rPr>
                <w:rFonts w:ascii="ＭＳ 明朝" w:eastAsia="ＭＳ 明朝" w:hAnsi="ＭＳ 明朝" w:hint="eastAsia"/>
                <w:sz w:val="18"/>
                <w:szCs w:val="18"/>
              </w:rPr>
              <w:t>バリアフリーに取り組んでほしい。（会場への導線）</w:t>
            </w:r>
          </w:p>
          <w:p w:rsidR="004B0151" w:rsidRPr="00362A69" w:rsidRDefault="004B0151" w:rsidP="00920880">
            <w:pPr>
              <w:rPr>
                <w:rFonts w:ascii="ＭＳ 明朝" w:eastAsia="ＭＳ 明朝" w:hAnsi="ＭＳ 明朝"/>
                <w:sz w:val="18"/>
                <w:szCs w:val="18"/>
              </w:rPr>
            </w:pPr>
            <w:r w:rsidRPr="00362A69">
              <w:rPr>
                <w:rFonts w:ascii="ＭＳ 明朝" w:eastAsia="ＭＳ 明朝" w:hAnsi="ＭＳ 明朝" w:hint="eastAsia"/>
                <w:sz w:val="18"/>
                <w:szCs w:val="18"/>
              </w:rPr>
              <w:t>会場が大きいためか（1003）残響で聞き取りにくい。</w:t>
            </w:r>
          </w:p>
          <w:p w:rsidR="004B0151" w:rsidRPr="00362A69" w:rsidRDefault="004B0151" w:rsidP="00920880">
            <w:pPr>
              <w:rPr>
                <w:rFonts w:ascii="ＭＳ 明朝" w:eastAsia="ＭＳ 明朝" w:hAnsi="ＭＳ 明朝"/>
                <w:sz w:val="18"/>
                <w:szCs w:val="18"/>
              </w:rPr>
            </w:pPr>
            <w:r w:rsidRPr="00362A69">
              <w:rPr>
                <w:rFonts w:ascii="ＭＳ 明朝" w:eastAsia="ＭＳ 明朝" w:hAnsi="ＭＳ 明朝" w:hint="eastAsia"/>
                <w:sz w:val="18"/>
                <w:szCs w:val="18"/>
              </w:rPr>
              <w:t>駐車場の料金が高い。</w:t>
            </w:r>
          </w:p>
          <w:p w:rsidR="004B0151" w:rsidRPr="00362A69" w:rsidRDefault="004B0151" w:rsidP="00920880">
            <w:pPr>
              <w:rPr>
                <w:rFonts w:ascii="ＭＳ 明朝" w:eastAsia="ＭＳ 明朝" w:hAnsi="ＭＳ 明朝"/>
                <w:sz w:val="18"/>
                <w:szCs w:val="18"/>
              </w:rPr>
            </w:pPr>
            <w:r w:rsidRPr="00362A69">
              <w:rPr>
                <w:rFonts w:ascii="ＭＳ 明朝" w:eastAsia="ＭＳ 明朝" w:hAnsi="ＭＳ 明朝" w:hint="eastAsia"/>
                <w:sz w:val="18"/>
                <w:szCs w:val="18"/>
              </w:rPr>
              <w:t>同じフロアを使いたかった。</w:t>
            </w:r>
          </w:p>
          <w:p w:rsidR="004B0151" w:rsidRPr="00362A69" w:rsidRDefault="004B0151" w:rsidP="00920880">
            <w:pPr>
              <w:rPr>
                <w:rFonts w:ascii="ＭＳ 明朝" w:eastAsia="ＭＳ 明朝" w:hAnsi="ＭＳ 明朝"/>
                <w:sz w:val="18"/>
                <w:szCs w:val="18"/>
              </w:rPr>
            </w:pPr>
            <w:r w:rsidRPr="00362A69">
              <w:rPr>
                <w:rFonts w:ascii="ＭＳ 明朝" w:eastAsia="ＭＳ 明朝" w:hAnsi="ＭＳ 明朝" w:hint="eastAsia"/>
                <w:sz w:val="18"/>
                <w:szCs w:val="18"/>
              </w:rPr>
              <w:t>○備品</w:t>
            </w:r>
          </w:p>
          <w:p w:rsidR="004B0151" w:rsidRPr="00362A69" w:rsidRDefault="004B0151" w:rsidP="00920880">
            <w:pPr>
              <w:rPr>
                <w:rFonts w:ascii="ＭＳ 明朝" w:eastAsia="ＭＳ 明朝" w:hAnsi="ＭＳ 明朝"/>
                <w:sz w:val="18"/>
                <w:szCs w:val="18"/>
              </w:rPr>
            </w:pPr>
            <w:r w:rsidRPr="00362A69">
              <w:rPr>
                <w:rFonts w:ascii="ＭＳ 明朝" w:eastAsia="ＭＳ 明朝" w:hAnsi="ＭＳ 明朝" w:hint="eastAsia"/>
                <w:sz w:val="18"/>
                <w:szCs w:val="18"/>
              </w:rPr>
              <w:t>レーザーポインターが標準設備であればよかった。</w:t>
            </w:r>
          </w:p>
          <w:p w:rsidR="004B0151" w:rsidRPr="00362A69" w:rsidRDefault="004B0151" w:rsidP="00920880">
            <w:pPr>
              <w:ind w:left="159" w:hangingChars="100" w:hanging="159"/>
              <w:rPr>
                <w:rFonts w:ascii="ＭＳ 明朝" w:eastAsia="ＭＳ 明朝" w:hAnsi="ＭＳ 明朝"/>
                <w:sz w:val="18"/>
                <w:szCs w:val="18"/>
              </w:rPr>
            </w:pPr>
            <w:r w:rsidRPr="00362A69">
              <w:rPr>
                <w:rFonts w:ascii="ＭＳ 明朝" w:eastAsia="ＭＳ 明朝" w:hAnsi="ＭＳ 明朝" w:hint="eastAsia"/>
                <w:sz w:val="18"/>
                <w:szCs w:val="18"/>
              </w:rPr>
              <w:t>会場に時計があるとありがたい。</w:t>
            </w:r>
          </w:p>
          <w:p w:rsidR="004B0151" w:rsidRPr="00362A69" w:rsidRDefault="004B0151" w:rsidP="00920880">
            <w:pPr>
              <w:ind w:left="159" w:hangingChars="100" w:hanging="159"/>
              <w:rPr>
                <w:rFonts w:ascii="ＭＳ 明朝" w:eastAsia="ＭＳ 明朝" w:hAnsi="ＭＳ 明朝"/>
                <w:sz w:val="18"/>
                <w:szCs w:val="18"/>
              </w:rPr>
            </w:pPr>
            <w:r w:rsidRPr="00362A69">
              <w:rPr>
                <w:rFonts w:ascii="ＭＳ 明朝" w:eastAsia="ＭＳ 明朝" w:hAnsi="ＭＳ 明朝" w:hint="eastAsia"/>
                <w:sz w:val="18"/>
                <w:szCs w:val="18"/>
              </w:rPr>
              <w:t>◯スタッフ対応</w:t>
            </w:r>
          </w:p>
          <w:p w:rsidR="004B0151" w:rsidRPr="00362A69" w:rsidRDefault="004B0151" w:rsidP="00920880">
            <w:pPr>
              <w:rPr>
                <w:rFonts w:ascii="ＭＳ 明朝" w:eastAsia="ＭＳ 明朝" w:hAnsi="ＭＳ 明朝"/>
                <w:sz w:val="18"/>
                <w:szCs w:val="18"/>
              </w:rPr>
            </w:pPr>
            <w:r w:rsidRPr="00362A69">
              <w:rPr>
                <w:rFonts w:ascii="ＭＳ 明朝" w:eastAsia="ＭＳ 明朝" w:hAnsi="ＭＳ 明朝" w:hint="eastAsia"/>
                <w:sz w:val="18"/>
                <w:szCs w:val="18"/>
              </w:rPr>
              <w:t>開錠の時間が2分遅れた。</w:t>
            </w:r>
          </w:p>
          <w:p w:rsidR="004B0151" w:rsidRPr="00362A69" w:rsidRDefault="004B0151" w:rsidP="00920880">
            <w:pPr>
              <w:rPr>
                <w:rFonts w:ascii="ＭＳ 明朝" w:eastAsia="ＭＳ 明朝" w:hAnsi="ＭＳ 明朝"/>
                <w:sz w:val="18"/>
                <w:szCs w:val="18"/>
              </w:rPr>
            </w:pPr>
            <w:r w:rsidRPr="00362A69">
              <w:rPr>
                <w:rFonts w:ascii="ＭＳ 明朝" w:eastAsia="ＭＳ 明朝" w:hAnsi="ＭＳ 明朝" w:hint="eastAsia"/>
                <w:sz w:val="18"/>
                <w:szCs w:val="18"/>
              </w:rPr>
              <w:t>音響スタッフが式典開催中に飲食や居眠りをしていた。</w:t>
            </w:r>
          </w:p>
          <w:p w:rsidR="004B0151" w:rsidRPr="00362A69" w:rsidRDefault="004B0151" w:rsidP="00920880">
            <w:pPr>
              <w:rPr>
                <w:rFonts w:ascii="ＭＳ 明朝" w:eastAsia="ＭＳ 明朝" w:hAnsi="ＭＳ 明朝"/>
                <w:sz w:val="18"/>
                <w:szCs w:val="18"/>
              </w:rPr>
            </w:pPr>
            <w:r w:rsidRPr="00362A69">
              <w:rPr>
                <w:rFonts w:ascii="ＭＳ 明朝" w:eastAsia="ＭＳ 明朝" w:hAnsi="ＭＳ 明朝" w:hint="eastAsia"/>
                <w:sz w:val="18"/>
                <w:szCs w:val="18"/>
              </w:rPr>
              <w:t>○再利用</w:t>
            </w:r>
          </w:p>
          <w:p w:rsidR="004B0151" w:rsidRPr="00362A69" w:rsidRDefault="004B0151" w:rsidP="00920880">
            <w:pPr>
              <w:rPr>
                <w:rFonts w:ascii="ＭＳ 明朝" w:eastAsia="ＭＳ 明朝" w:hAnsi="ＭＳ 明朝"/>
                <w:sz w:val="18"/>
                <w:szCs w:val="18"/>
              </w:rPr>
            </w:pPr>
            <w:r w:rsidRPr="00362A69">
              <w:rPr>
                <w:rFonts w:ascii="ＭＳ 明朝" w:eastAsia="ＭＳ 明朝" w:hAnsi="ＭＳ 明朝" w:hint="eastAsia"/>
                <w:sz w:val="18"/>
                <w:szCs w:val="18"/>
              </w:rPr>
              <w:t>昼食（弁当）の種類、内容が他会場に比べ貧相</w:t>
            </w:r>
          </w:p>
          <w:p w:rsidR="004B0151" w:rsidRPr="00362A69" w:rsidRDefault="004B0151" w:rsidP="00920880">
            <w:pPr>
              <w:rPr>
                <w:rFonts w:ascii="ＭＳ 明朝" w:eastAsia="ＭＳ 明朝" w:hAnsi="ＭＳ 明朝"/>
                <w:sz w:val="18"/>
                <w:szCs w:val="18"/>
              </w:rPr>
            </w:pPr>
            <w:r w:rsidRPr="00362A69">
              <w:rPr>
                <w:rFonts w:ascii="ＭＳ 明朝" w:eastAsia="ＭＳ 明朝" w:hAnsi="ＭＳ 明朝" w:hint="eastAsia"/>
                <w:sz w:val="18"/>
                <w:szCs w:val="18"/>
              </w:rPr>
              <w:t>開錠の時間が2分遅れた。</w:t>
            </w:r>
          </w:p>
          <w:p w:rsidR="004B0151" w:rsidRPr="00362A69" w:rsidRDefault="004B0151" w:rsidP="00920880">
            <w:pPr>
              <w:rPr>
                <w:rFonts w:ascii="ＭＳ 明朝" w:eastAsia="ＭＳ 明朝" w:hAnsi="ＭＳ 明朝"/>
                <w:sz w:val="18"/>
                <w:szCs w:val="18"/>
              </w:rPr>
            </w:pPr>
            <w:r w:rsidRPr="00362A69">
              <w:rPr>
                <w:rFonts w:ascii="ＭＳ 明朝" w:eastAsia="ＭＳ 明朝" w:hAnsi="ＭＳ 明朝" w:hint="eastAsia"/>
                <w:sz w:val="18"/>
                <w:szCs w:val="18"/>
              </w:rPr>
              <w:lastRenderedPageBreak/>
              <w:t>＜来館者アンケート＞</w:t>
            </w:r>
          </w:p>
          <w:p w:rsidR="004B0151" w:rsidRPr="00362A69" w:rsidRDefault="004B0151" w:rsidP="00920880">
            <w:pPr>
              <w:rPr>
                <w:rFonts w:ascii="ＭＳ 明朝" w:eastAsia="ＭＳ 明朝" w:hAnsi="ＭＳ 明朝"/>
                <w:sz w:val="18"/>
                <w:szCs w:val="18"/>
              </w:rPr>
            </w:pPr>
            <w:r w:rsidRPr="00362A69">
              <w:rPr>
                <w:rFonts w:ascii="ＭＳ 明朝" w:eastAsia="ＭＳ 明朝" w:hAnsi="ＭＳ 明朝" w:hint="eastAsia"/>
                <w:sz w:val="18"/>
                <w:szCs w:val="18"/>
              </w:rPr>
              <w:t>・2019年度（4月～</w:t>
            </w:r>
            <w:r w:rsidRPr="00362A69">
              <w:rPr>
                <w:rFonts w:ascii="ＭＳ 明朝" w:eastAsia="ＭＳ 明朝" w:hAnsi="ＭＳ 明朝"/>
                <w:sz w:val="18"/>
                <w:szCs w:val="18"/>
              </w:rPr>
              <w:t>9</w:t>
            </w:r>
            <w:r w:rsidRPr="00362A69">
              <w:rPr>
                <w:rFonts w:ascii="ＭＳ 明朝" w:eastAsia="ＭＳ 明朝" w:hAnsi="ＭＳ 明朝" w:hint="eastAsia"/>
                <w:sz w:val="18"/>
                <w:szCs w:val="18"/>
              </w:rPr>
              <w:t>月）　　・201</w:t>
            </w:r>
            <w:r w:rsidRPr="00362A69">
              <w:rPr>
                <w:rFonts w:ascii="ＭＳ 明朝" w:eastAsia="ＭＳ 明朝" w:hAnsi="ＭＳ 明朝"/>
                <w:sz w:val="18"/>
                <w:szCs w:val="18"/>
              </w:rPr>
              <w:t>8</w:t>
            </w:r>
            <w:r w:rsidRPr="00362A69">
              <w:rPr>
                <w:rFonts w:ascii="ＭＳ 明朝" w:eastAsia="ＭＳ 明朝" w:hAnsi="ＭＳ 明朝" w:hint="eastAsia"/>
                <w:sz w:val="18"/>
                <w:szCs w:val="18"/>
              </w:rPr>
              <w:t>年度</w:t>
            </w:r>
          </w:p>
          <w:p w:rsidR="004B0151" w:rsidRPr="00362A69" w:rsidRDefault="004B0151" w:rsidP="00920880">
            <w:pPr>
              <w:rPr>
                <w:rFonts w:ascii="ＭＳ 明朝" w:eastAsia="ＭＳ 明朝" w:hAnsi="ＭＳ 明朝"/>
                <w:sz w:val="18"/>
                <w:szCs w:val="18"/>
              </w:rPr>
            </w:pPr>
            <w:r w:rsidRPr="00362A69">
              <w:rPr>
                <w:rFonts w:ascii="ＭＳ 明朝" w:eastAsia="ＭＳ 明朝" w:hAnsi="ＭＳ 明朝" w:hint="eastAsia"/>
                <w:sz w:val="18"/>
                <w:szCs w:val="18"/>
              </w:rPr>
              <w:t>ポスト</w:t>
            </w:r>
            <w:r w:rsidRPr="00362A69">
              <w:rPr>
                <w:rFonts w:ascii="ＭＳ 明朝" w:eastAsia="ＭＳ 明朝" w:hAnsi="ＭＳ 明朝"/>
                <w:sz w:val="18"/>
                <w:szCs w:val="18"/>
              </w:rPr>
              <w:t>6</w:t>
            </w:r>
            <w:r w:rsidRPr="00362A69">
              <w:rPr>
                <w:rFonts w:ascii="ＭＳ 明朝" w:eastAsia="ＭＳ 明朝" w:hAnsi="ＭＳ 明朝" w:hint="eastAsia"/>
                <w:sz w:val="18"/>
                <w:szCs w:val="18"/>
              </w:rPr>
              <w:t>件（感想等）　　 　ポスト 4件（ｸﾚｰﾑ等）</w:t>
            </w:r>
          </w:p>
          <w:p w:rsidR="004B0151" w:rsidRPr="00362A69" w:rsidRDefault="004B0151" w:rsidP="00920880">
            <w:pPr>
              <w:rPr>
                <w:rFonts w:ascii="ＭＳ 明朝" w:eastAsia="ＭＳ 明朝" w:hAnsi="ＭＳ 明朝"/>
                <w:sz w:val="18"/>
                <w:szCs w:val="18"/>
              </w:rPr>
            </w:pPr>
            <w:r w:rsidRPr="00362A69">
              <w:rPr>
                <w:rFonts w:ascii="ＭＳ 明朝" w:eastAsia="ＭＳ 明朝" w:hAnsi="ＭＳ 明朝" w:hint="eastAsia"/>
                <w:sz w:val="18"/>
                <w:szCs w:val="18"/>
              </w:rPr>
              <w:t xml:space="preserve">Ｗｅｂ </w:t>
            </w:r>
            <w:r w:rsidRPr="00362A69">
              <w:rPr>
                <w:rFonts w:ascii="ＭＳ 明朝" w:eastAsia="ＭＳ 明朝" w:hAnsi="ＭＳ 明朝"/>
                <w:sz w:val="18"/>
                <w:szCs w:val="18"/>
              </w:rPr>
              <w:t>3</w:t>
            </w:r>
            <w:r w:rsidRPr="00362A69">
              <w:rPr>
                <w:rFonts w:ascii="ＭＳ 明朝" w:eastAsia="ＭＳ 明朝" w:hAnsi="ＭＳ 明朝" w:hint="eastAsia"/>
                <w:sz w:val="18"/>
                <w:szCs w:val="18"/>
              </w:rPr>
              <w:t>件（感想等） 　　　Ｗｅｂ　 件（感想等）</w:t>
            </w:r>
          </w:p>
          <w:p w:rsidR="004B0151" w:rsidRPr="00362A69" w:rsidRDefault="004B0151" w:rsidP="00920880">
            <w:pPr>
              <w:pStyle w:val="ab"/>
              <w:rPr>
                <w:rFonts w:ascii="ＭＳ 明朝" w:eastAsia="ＭＳ 明朝" w:hAnsi="ＭＳ 明朝"/>
                <w:sz w:val="18"/>
                <w:szCs w:val="18"/>
              </w:rPr>
            </w:pPr>
            <w:r w:rsidRPr="00362A69">
              <w:rPr>
                <w:rFonts w:ascii="ＭＳ 明朝" w:eastAsia="ＭＳ 明朝" w:hAnsi="ＭＳ 明朝" w:hint="eastAsia"/>
                <w:sz w:val="18"/>
                <w:szCs w:val="18"/>
              </w:rPr>
              <w:t>＜Googleの口コミ＞</w:t>
            </w:r>
          </w:p>
          <w:p w:rsidR="004B0151" w:rsidRPr="00362A69" w:rsidRDefault="004B0151" w:rsidP="00920880">
            <w:pPr>
              <w:pStyle w:val="ab"/>
              <w:ind w:firstLineChars="100" w:firstLine="159"/>
              <w:rPr>
                <w:rFonts w:ascii="ＭＳ 明朝" w:eastAsia="ＭＳ 明朝" w:hAnsi="ＭＳ 明朝"/>
                <w:sz w:val="18"/>
                <w:szCs w:val="18"/>
              </w:rPr>
            </w:pPr>
            <w:r w:rsidRPr="00362A69">
              <w:rPr>
                <w:rFonts w:ascii="ＭＳ 明朝" w:eastAsia="ＭＳ 明朝" w:hAnsi="ＭＳ 明朝" w:hint="eastAsia"/>
                <w:sz w:val="18"/>
                <w:szCs w:val="18"/>
              </w:rPr>
              <w:t>（4～9月）評点：3.7（5点満点中）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57"/>
              <w:gridCol w:w="3686"/>
            </w:tblGrid>
            <w:tr w:rsidR="004B0151" w:rsidRPr="00362A69" w:rsidTr="004F46F6">
              <w:trPr>
                <w:trHeight w:val="310"/>
              </w:trPr>
              <w:tc>
                <w:tcPr>
                  <w:tcW w:w="3857" w:type="dxa"/>
                  <w:tcBorders>
                    <w:bottom w:val="double" w:sz="4" w:space="0" w:color="auto"/>
                  </w:tcBorders>
                </w:tcPr>
                <w:p w:rsidR="004B0151" w:rsidRPr="00362A69" w:rsidRDefault="004B0151" w:rsidP="00551581">
                  <w:pPr>
                    <w:framePr w:hSpace="142" w:wrap="around" w:vAnchor="text" w:hAnchor="text" w:y="1"/>
                    <w:suppressOverlap/>
                    <w:jc w:val="center"/>
                    <w:rPr>
                      <w:rFonts w:ascii="ＭＳ 明朝" w:eastAsia="ＭＳ 明朝" w:hAnsi="ＭＳ 明朝"/>
                      <w:sz w:val="18"/>
                      <w:szCs w:val="18"/>
                    </w:rPr>
                  </w:pPr>
                  <w:r w:rsidRPr="00362A69">
                    <w:rPr>
                      <w:rFonts w:ascii="ＭＳ 明朝" w:eastAsia="ＭＳ 明朝" w:hAnsi="ＭＳ 明朝" w:hint="eastAsia"/>
                      <w:sz w:val="18"/>
                      <w:szCs w:val="18"/>
                    </w:rPr>
                    <w:t>プラス評価</w:t>
                  </w:r>
                </w:p>
              </w:tc>
              <w:tc>
                <w:tcPr>
                  <w:tcW w:w="3686" w:type="dxa"/>
                  <w:tcBorders>
                    <w:bottom w:val="double" w:sz="4" w:space="0" w:color="auto"/>
                  </w:tcBorders>
                </w:tcPr>
                <w:p w:rsidR="004B0151" w:rsidRPr="00362A69" w:rsidRDefault="004B0151" w:rsidP="00551581">
                  <w:pPr>
                    <w:framePr w:hSpace="142" w:wrap="around" w:vAnchor="text" w:hAnchor="text" w:y="1"/>
                    <w:suppressOverlap/>
                    <w:jc w:val="center"/>
                    <w:rPr>
                      <w:rFonts w:ascii="ＭＳ 明朝" w:eastAsia="ＭＳ 明朝" w:hAnsi="ＭＳ 明朝"/>
                      <w:sz w:val="18"/>
                      <w:szCs w:val="18"/>
                    </w:rPr>
                  </w:pPr>
                  <w:r w:rsidRPr="00362A69">
                    <w:rPr>
                      <w:rFonts w:ascii="ＭＳ 明朝" w:eastAsia="ＭＳ 明朝" w:hAnsi="ＭＳ 明朝" w:hint="eastAsia"/>
                      <w:sz w:val="18"/>
                      <w:szCs w:val="18"/>
                    </w:rPr>
                    <w:t>マイナス評価</w:t>
                  </w:r>
                </w:p>
              </w:tc>
            </w:tr>
            <w:tr w:rsidR="004B0151" w:rsidRPr="00362A69" w:rsidTr="004F46F6">
              <w:trPr>
                <w:trHeight w:val="1231"/>
              </w:trPr>
              <w:tc>
                <w:tcPr>
                  <w:tcW w:w="3857" w:type="dxa"/>
                  <w:tcBorders>
                    <w:top w:val="double" w:sz="4" w:space="0" w:color="auto"/>
                  </w:tcBorders>
                </w:tcPr>
                <w:p w:rsidR="004B0151" w:rsidRPr="00362A69" w:rsidRDefault="004B0151" w:rsidP="00551581">
                  <w:pPr>
                    <w:framePr w:hSpace="142" w:wrap="around" w:vAnchor="text" w:hAnchor="text" w:y="1"/>
                    <w:spacing w:line="260" w:lineRule="exact"/>
                    <w:ind w:left="48" w:hangingChars="30" w:hanging="48"/>
                    <w:suppressOverlap/>
                    <w:rPr>
                      <w:rStyle w:val="r-iwjpoxgny3oa"/>
                      <w:rFonts w:ascii="ＭＳ 明朝" w:eastAsia="ＭＳ 明朝" w:hAnsi="ＭＳ 明朝" w:cs="Arial"/>
                      <w:sz w:val="18"/>
                      <w:szCs w:val="18"/>
                    </w:rPr>
                  </w:pPr>
                  <w:r w:rsidRPr="00362A69">
                    <w:rPr>
                      <w:rStyle w:val="r-iwjpoxgny3oa"/>
                      <w:rFonts w:ascii="ＭＳ 明朝" w:eastAsia="ＭＳ 明朝" w:hAnsi="ＭＳ 明朝" w:cs="Arial" w:hint="eastAsia"/>
                      <w:sz w:val="18"/>
                      <w:szCs w:val="18"/>
                    </w:rPr>
                    <w:t>・</w:t>
                  </w:r>
                  <w:r w:rsidRPr="00362A69">
                    <w:rPr>
                      <w:rStyle w:val="r-iwjpoxgny3oa"/>
                      <w:rFonts w:ascii="ＭＳ 明朝" w:eastAsia="ＭＳ 明朝" w:hAnsi="ＭＳ 明朝" w:cs="Arial"/>
                      <w:sz w:val="18"/>
                      <w:szCs w:val="18"/>
                    </w:rPr>
                    <w:t>音響・照明がしっかりしていて凄く良かったです。</w:t>
                  </w:r>
                  <w:r w:rsidRPr="00362A69">
                    <w:rPr>
                      <w:rFonts w:ascii="ＭＳ 明朝" w:eastAsia="ＭＳ 明朝" w:hAnsi="ＭＳ 明朝" w:cs="Arial"/>
                      <w:sz w:val="18"/>
                      <w:szCs w:val="18"/>
                    </w:rPr>
                    <w:br/>
                  </w:r>
                  <w:r w:rsidRPr="00362A69">
                    <w:rPr>
                      <w:rStyle w:val="r-iwjpoxgny3oa"/>
                      <w:rFonts w:ascii="ＭＳ 明朝" w:eastAsia="ＭＳ 明朝" w:hAnsi="ＭＳ 明朝" w:cs="Arial"/>
                      <w:sz w:val="18"/>
                      <w:szCs w:val="18"/>
                    </w:rPr>
                    <w:t>椅子も前の席との高さもちゃんと有って観やすかったです。</w:t>
                  </w:r>
                </w:p>
                <w:p w:rsidR="004B0151" w:rsidRPr="00362A69" w:rsidRDefault="004B0151" w:rsidP="00551581">
                  <w:pPr>
                    <w:framePr w:hSpace="142" w:wrap="around" w:vAnchor="text" w:hAnchor="text" w:y="1"/>
                    <w:spacing w:line="260" w:lineRule="exact"/>
                    <w:ind w:left="48" w:hangingChars="30" w:hanging="48"/>
                    <w:suppressOverlap/>
                    <w:rPr>
                      <w:rStyle w:val="r-izpzsih6lum"/>
                      <w:rFonts w:ascii="ＭＳ 明朝" w:eastAsia="ＭＳ 明朝" w:hAnsi="ＭＳ 明朝" w:cs="Arial"/>
                      <w:sz w:val="18"/>
                      <w:szCs w:val="18"/>
                    </w:rPr>
                  </w:pPr>
                  <w:r w:rsidRPr="00362A69">
                    <w:rPr>
                      <w:rStyle w:val="r-iwjpoxgny3oa"/>
                      <w:rFonts w:ascii="ＭＳ 明朝" w:eastAsia="ＭＳ 明朝" w:hAnsi="ＭＳ 明朝" w:cs="Arial" w:hint="eastAsia"/>
                      <w:sz w:val="18"/>
                      <w:szCs w:val="18"/>
                    </w:rPr>
                    <w:t>・</w:t>
                  </w:r>
                  <w:r w:rsidRPr="00362A69">
                    <w:rPr>
                      <w:rStyle w:val="r-izpzsih6lum"/>
                      <w:rFonts w:ascii="ＭＳ 明朝" w:eastAsia="ＭＳ 明朝" w:hAnsi="ＭＳ 明朝" w:cs="Arial"/>
                      <w:sz w:val="18"/>
                      <w:szCs w:val="18"/>
                    </w:rPr>
                    <w:t>展示会が終わっても搬出が完了するまでエアコンを効かせておいてくれる配慮はありがたい。</w:t>
                  </w:r>
                </w:p>
                <w:p w:rsidR="004B0151" w:rsidRPr="00362A69" w:rsidRDefault="004B0151" w:rsidP="00551581">
                  <w:pPr>
                    <w:framePr w:hSpace="142" w:wrap="around" w:vAnchor="text" w:hAnchor="text" w:y="1"/>
                    <w:spacing w:line="260" w:lineRule="exact"/>
                    <w:ind w:left="48" w:hangingChars="30" w:hanging="48"/>
                    <w:suppressOverlap/>
                    <w:rPr>
                      <w:rStyle w:val="review-full-text"/>
                      <w:rFonts w:ascii="ＭＳ 明朝" w:eastAsia="ＭＳ 明朝" w:hAnsi="ＭＳ 明朝" w:cs="Arial"/>
                      <w:sz w:val="18"/>
                      <w:szCs w:val="18"/>
                    </w:rPr>
                  </w:pPr>
                  <w:r w:rsidRPr="00362A69">
                    <w:rPr>
                      <w:rStyle w:val="r-izpzsih6lum"/>
                      <w:rFonts w:ascii="ＭＳ 明朝" w:eastAsia="ＭＳ 明朝" w:hAnsi="ＭＳ 明朝" w:cs="Arial" w:hint="eastAsia"/>
                      <w:sz w:val="18"/>
                      <w:szCs w:val="18"/>
                    </w:rPr>
                    <w:t>・</w:t>
                  </w:r>
                  <w:r w:rsidRPr="00362A69">
                    <w:rPr>
                      <w:rStyle w:val="review-full-text"/>
                      <w:rFonts w:ascii="ＭＳ 明朝" w:eastAsia="ＭＳ 明朝" w:hAnsi="ＭＳ 明朝" w:cs="Arial"/>
                      <w:sz w:val="18"/>
                      <w:szCs w:val="18"/>
                    </w:rPr>
                    <w:t>受付の女性スタッフも愛想が良く、丁寧で好感が持てました</w:t>
                  </w:r>
                  <w:r w:rsidRPr="00362A69">
                    <w:rPr>
                      <w:rStyle w:val="review-full-text"/>
                      <w:rFonts w:ascii="ＭＳ 明朝" w:eastAsia="ＭＳ 明朝" w:hAnsi="ＭＳ 明朝" w:cs="Arial" w:hint="eastAsia"/>
                      <w:sz w:val="18"/>
                      <w:szCs w:val="18"/>
                    </w:rPr>
                    <w:t>。</w:t>
                  </w:r>
                </w:p>
                <w:p w:rsidR="004B0151" w:rsidRPr="00362A69" w:rsidRDefault="004B0151" w:rsidP="00551581">
                  <w:pPr>
                    <w:framePr w:hSpace="142" w:wrap="around" w:vAnchor="text" w:hAnchor="text" w:y="1"/>
                    <w:spacing w:line="260" w:lineRule="exact"/>
                    <w:ind w:left="48" w:hangingChars="30" w:hanging="48"/>
                    <w:suppressOverlap/>
                    <w:rPr>
                      <w:rStyle w:val="r-ihdxx1wlfwfc"/>
                      <w:rFonts w:ascii="ＭＳ 明朝" w:eastAsia="ＭＳ 明朝" w:hAnsi="ＭＳ 明朝" w:cs="Arial"/>
                      <w:sz w:val="18"/>
                      <w:szCs w:val="18"/>
                    </w:rPr>
                  </w:pPr>
                  <w:r w:rsidRPr="00362A69">
                    <w:rPr>
                      <w:rFonts w:ascii="ＭＳ 明朝" w:eastAsia="ＭＳ 明朝" w:hAnsi="ＭＳ 明朝" w:hint="eastAsia"/>
                      <w:sz w:val="18"/>
                      <w:szCs w:val="18"/>
                    </w:rPr>
                    <w:t>・</w:t>
                  </w:r>
                  <w:r w:rsidRPr="00362A69">
                    <w:rPr>
                      <w:rStyle w:val="r-ihdxx1wlfwfc"/>
                      <w:rFonts w:ascii="ＭＳ 明朝" w:eastAsia="ＭＳ 明朝" w:hAnsi="ＭＳ 明朝" w:cs="Arial"/>
                      <w:sz w:val="18"/>
                      <w:szCs w:val="18"/>
                    </w:rPr>
                    <w:t>会議場やライブ</w:t>
                  </w:r>
                  <w:r w:rsidRPr="00362A69">
                    <w:rPr>
                      <w:rStyle w:val="r-ihdxx1wlfwfc"/>
                      <w:rFonts w:ascii="ＭＳ 明朝" w:eastAsia="ＭＳ 明朝" w:hAnsi="ＭＳ 明朝" w:cs="Arial" w:hint="eastAsia"/>
                      <w:sz w:val="18"/>
                      <w:szCs w:val="18"/>
                    </w:rPr>
                    <w:t>のほか</w:t>
                  </w:r>
                  <w:r w:rsidRPr="00362A69">
                    <w:rPr>
                      <w:rStyle w:val="r-ihdxx1wlfwfc"/>
                      <w:rFonts w:ascii="ＭＳ 明朝" w:eastAsia="ＭＳ 明朝" w:hAnsi="ＭＳ 明朝" w:cs="Arial"/>
                      <w:sz w:val="18"/>
                      <w:szCs w:val="18"/>
                    </w:rPr>
                    <w:t>様々な用途の使い方が出来る大型ホールで2階にカフェがあり目の前に川がありロケーション</w:t>
                  </w:r>
                  <w:r w:rsidRPr="00362A69">
                    <w:rPr>
                      <w:rStyle w:val="r-ihdxx1wlfwfc"/>
                      <w:rFonts w:ascii="ＭＳ 明朝" w:eastAsia="ＭＳ 明朝" w:hAnsi="ＭＳ 明朝" w:cs="Arial" w:hint="eastAsia"/>
                      <w:sz w:val="18"/>
                      <w:szCs w:val="18"/>
                    </w:rPr>
                    <w:t>は</w:t>
                  </w:r>
                  <w:r w:rsidRPr="00362A69">
                    <w:rPr>
                      <w:rStyle w:val="r-ihdxx1wlfwfc"/>
                      <w:rFonts w:ascii="ＭＳ 明朝" w:eastAsia="ＭＳ 明朝" w:hAnsi="ＭＳ 明朝" w:cs="Arial"/>
                      <w:sz w:val="18"/>
                      <w:szCs w:val="18"/>
                    </w:rPr>
                    <w:t>抜群</w:t>
                  </w:r>
                  <w:r w:rsidRPr="00362A69">
                    <w:rPr>
                      <w:rStyle w:val="r-ihdxx1wlfwfc"/>
                      <w:rFonts w:ascii="ＭＳ 明朝" w:eastAsia="ＭＳ 明朝" w:hAnsi="ＭＳ 明朝" w:cs="Arial" w:hint="eastAsia"/>
                      <w:sz w:val="18"/>
                      <w:szCs w:val="18"/>
                    </w:rPr>
                    <w:t>。</w:t>
                  </w:r>
                </w:p>
                <w:p w:rsidR="004B0151" w:rsidRPr="00362A69" w:rsidRDefault="004B0151" w:rsidP="00551581">
                  <w:pPr>
                    <w:framePr w:hSpace="142" w:wrap="around" w:vAnchor="text" w:hAnchor="text" w:y="1"/>
                    <w:spacing w:line="260" w:lineRule="exact"/>
                    <w:ind w:left="48" w:hangingChars="30" w:hanging="48"/>
                    <w:suppressOverlap/>
                    <w:rPr>
                      <w:rStyle w:val="r-ibfxfiwvxaiw"/>
                      <w:rFonts w:ascii="ＭＳ 明朝" w:eastAsia="ＭＳ 明朝" w:hAnsi="ＭＳ 明朝" w:cs="Arial"/>
                      <w:sz w:val="18"/>
                      <w:szCs w:val="18"/>
                    </w:rPr>
                  </w:pPr>
                  <w:r w:rsidRPr="00362A69">
                    <w:rPr>
                      <w:rFonts w:ascii="ＭＳ 明朝" w:eastAsia="ＭＳ 明朝" w:hAnsi="ＭＳ 明朝" w:hint="eastAsia"/>
                      <w:sz w:val="18"/>
                      <w:szCs w:val="18"/>
                    </w:rPr>
                    <w:t>・</w:t>
                  </w:r>
                  <w:r w:rsidRPr="00362A69">
                    <w:rPr>
                      <w:rStyle w:val="r-ibfxfiwvxaiw"/>
                      <w:rFonts w:ascii="ＭＳ 明朝" w:eastAsia="ＭＳ 明朝" w:hAnsi="ＭＳ 明朝" w:cs="Arial"/>
                      <w:sz w:val="18"/>
                      <w:szCs w:val="18"/>
                    </w:rPr>
                    <w:t>医学会や投資セミナーなど、</w:t>
                  </w:r>
                  <w:r w:rsidRPr="00362A69">
                    <w:rPr>
                      <w:rStyle w:val="r-ibfxfiwvxaiw"/>
                      <w:rFonts w:ascii="ＭＳ 明朝" w:eastAsia="ＭＳ 明朝" w:hAnsi="ＭＳ 明朝" w:cs="Arial" w:hint="eastAsia"/>
                      <w:sz w:val="18"/>
                      <w:szCs w:val="18"/>
                    </w:rPr>
                    <w:t>改まった</w:t>
                  </w:r>
                  <w:r w:rsidRPr="00362A69">
                    <w:rPr>
                      <w:rStyle w:val="r-ibfxfiwvxaiw"/>
                      <w:rFonts w:ascii="ＭＳ 明朝" w:eastAsia="ＭＳ 明朝" w:hAnsi="ＭＳ 明朝" w:cs="Arial"/>
                      <w:sz w:val="18"/>
                      <w:szCs w:val="18"/>
                    </w:rPr>
                    <w:t>集まりに最適な施設</w:t>
                  </w:r>
                  <w:r w:rsidRPr="00362A69">
                    <w:rPr>
                      <w:rStyle w:val="r-ibfxfiwvxaiw"/>
                      <w:rFonts w:ascii="ＭＳ 明朝" w:eastAsia="ＭＳ 明朝" w:hAnsi="ＭＳ 明朝" w:cs="Arial" w:hint="eastAsia"/>
                      <w:sz w:val="18"/>
                      <w:szCs w:val="18"/>
                    </w:rPr>
                    <w:t>。</w:t>
                  </w:r>
                </w:p>
                <w:p w:rsidR="004B0151" w:rsidRPr="00362A69" w:rsidRDefault="004B0151" w:rsidP="00551581">
                  <w:pPr>
                    <w:framePr w:hSpace="142" w:wrap="around" w:vAnchor="text" w:hAnchor="text" w:y="1"/>
                    <w:spacing w:line="260" w:lineRule="exact"/>
                    <w:ind w:left="48" w:hangingChars="30" w:hanging="48"/>
                    <w:suppressOverlap/>
                    <w:rPr>
                      <w:rStyle w:val="r-ibfxfiwvxaiw"/>
                      <w:rFonts w:ascii="ＭＳ 明朝" w:eastAsia="ＭＳ 明朝" w:hAnsi="ＭＳ 明朝" w:cs="Arial"/>
                      <w:sz w:val="18"/>
                      <w:szCs w:val="18"/>
                    </w:rPr>
                  </w:pPr>
                  <w:r w:rsidRPr="00362A69">
                    <w:rPr>
                      <w:rFonts w:ascii="ＭＳ 明朝" w:eastAsia="ＭＳ 明朝" w:hAnsi="ＭＳ 明朝" w:hint="eastAsia"/>
                      <w:sz w:val="18"/>
                      <w:szCs w:val="18"/>
                    </w:rPr>
                    <w:t>・</w:t>
                  </w:r>
                  <w:r w:rsidRPr="00362A69">
                    <w:rPr>
                      <w:rStyle w:val="r-ibfxfiwvxaiw"/>
                      <w:rFonts w:ascii="ＭＳ 明朝" w:eastAsia="ＭＳ 明朝" w:hAnsi="ＭＳ 明朝" w:cs="Arial"/>
                      <w:sz w:val="18"/>
                      <w:szCs w:val="18"/>
                    </w:rPr>
                    <w:t>リーガロイヤルホテル隣接のため、宿泊や食事にも困</w:t>
                  </w:r>
                  <w:r w:rsidRPr="00362A69">
                    <w:rPr>
                      <w:rStyle w:val="r-ibfxfiwvxaiw"/>
                      <w:rFonts w:ascii="ＭＳ 明朝" w:eastAsia="ＭＳ 明朝" w:hAnsi="ＭＳ 明朝" w:cs="Arial" w:hint="eastAsia"/>
                      <w:sz w:val="18"/>
                      <w:szCs w:val="18"/>
                    </w:rPr>
                    <w:t>らない</w:t>
                  </w:r>
                  <w:r w:rsidRPr="00362A69">
                    <w:rPr>
                      <w:rStyle w:val="r-ibfxfiwvxaiw"/>
                      <w:rFonts w:ascii="ＭＳ 明朝" w:eastAsia="ＭＳ 明朝" w:hAnsi="ＭＳ 明朝" w:cs="Arial"/>
                      <w:sz w:val="18"/>
                      <w:szCs w:val="18"/>
                    </w:rPr>
                    <w:t>。階下の屋外広場では、美容セミナーやマーケットイベントも行われ、建物に入らない用途でも優秀</w:t>
                  </w:r>
                  <w:r w:rsidRPr="00362A69">
                    <w:rPr>
                      <w:rStyle w:val="r-ibfxfiwvxaiw"/>
                      <w:rFonts w:ascii="ＭＳ 明朝" w:eastAsia="ＭＳ 明朝" w:hAnsi="ＭＳ 明朝" w:cs="Arial" w:hint="eastAsia"/>
                      <w:sz w:val="18"/>
                      <w:szCs w:val="18"/>
                    </w:rPr>
                    <w:t>。</w:t>
                  </w:r>
                </w:p>
                <w:p w:rsidR="004B0151" w:rsidRPr="00362A69" w:rsidRDefault="005264EF" w:rsidP="00551581">
                  <w:pPr>
                    <w:framePr w:hSpace="142" w:wrap="around" w:vAnchor="text" w:hAnchor="text" w:y="1"/>
                    <w:spacing w:line="260" w:lineRule="exact"/>
                    <w:ind w:left="48" w:hangingChars="30" w:hanging="48"/>
                    <w:suppressOverlap/>
                    <w:rPr>
                      <w:rFonts w:ascii="ＭＳ 明朝" w:eastAsia="ＭＳ 明朝" w:hAnsi="ＭＳ 明朝"/>
                      <w:sz w:val="18"/>
                      <w:szCs w:val="18"/>
                      <w:u w:val="single"/>
                    </w:rPr>
                  </w:pPr>
                  <w:r>
                    <w:rPr>
                      <w:rFonts w:ascii="ＭＳ 明朝" w:eastAsia="ＭＳ 明朝" w:hAnsi="ＭＳ 明朝" w:hint="eastAsia"/>
                      <w:noProof/>
                      <w:sz w:val="18"/>
                      <w:szCs w:val="18"/>
                      <w:u w:val="single"/>
                    </w:rPr>
                    <mc:AlternateContent>
                      <mc:Choice Requires="wps">
                        <w:drawing>
                          <wp:anchor distT="0" distB="0" distL="114300" distR="114300" simplePos="0" relativeHeight="251671552" behindDoc="0" locked="0" layoutInCell="1" allowOverlap="1">
                            <wp:simplePos x="0" y="0"/>
                            <wp:positionH relativeFrom="column">
                              <wp:posOffset>-4424680</wp:posOffset>
                            </wp:positionH>
                            <wp:positionV relativeFrom="paragraph">
                              <wp:posOffset>366395</wp:posOffset>
                            </wp:positionV>
                            <wp:extent cx="1352550" cy="5429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352550" cy="542925"/>
                                    </a:xfrm>
                                    <a:prstGeom prst="rect">
                                      <a:avLst/>
                                    </a:prstGeom>
                                    <a:noFill/>
                                    <a:ln w="6350">
                                      <a:noFill/>
                                    </a:ln>
                                  </wps:spPr>
                                  <wps:txbx>
                                    <w:txbxContent>
                                      <w:p w:rsidR="005264EF" w:rsidRDefault="005264EF" w:rsidP="005264EF">
                                        <w:r w:rsidRPr="00362A69">
                                          <w:rPr>
                                            <w:rFonts w:asciiTheme="minorEastAsia" w:eastAsiaTheme="minorEastAsia" w:hAnsiTheme="minorEastAsia" w:hint="eastAsia"/>
                                          </w:rPr>
                                          <w:t>(1)利用者満足度調査等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4" type="#_x0000_t202" style="position:absolute;left:0;text-align:left;margin-left:-348.4pt;margin-top:28.85pt;width:106.5pt;height:4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" filled="f" stroked="f" strokeweight=".5pt">
                            <v:textbox>
                              <w:txbxContent>
                                <w:p w:rsidR="005264EF" w:rsidRDefault="005264EF" w:rsidP="005264EF">
                                  <w:r w:rsidRPr="00362A69">
                                    <w:rPr>
                                      <w:rFonts w:asciiTheme="minorEastAsia" w:eastAsiaTheme="minorEastAsia" w:hAnsiTheme="minorEastAsia" w:hint="eastAsia"/>
                                    </w:rPr>
                                    <w:t>(1)</w:t>
                                  </w:r>
                                  <w:r w:rsidRPr="00362A69">
                                    <w:rPr>
                                      <w:rFonts w:asciiTheme="minorEastAsia" w:eastAsiaTheme="minorEastAsia" w:hAnsiTheme="minorEastAsia" w:hint="eastAsia"/>
                                    </w:rPr>
                                    <w:t>利用者満足度調査等</w:t>
                                  </w:r>
                                </w:p>
                              </w:txbxContent>
                            </v:textbox>
                          </v:shape>
                        </w:pict>
                      </mc:Fallback>
                    </mc:AlternateContent>
                  </w:r>
                  <w:r w:rsidR="004B0151" w:rsidRPr="00362A69">
                    <w:rPr>
                      <w:rFonts w:ascii="ＭＳ 明朝" w:eastAsia="ＭＳ 明朝" w:hAnsi="ＭＳ 明朝" w:hint="eastAsia"/>
                      <w:sz w:val="18"/>
                      <w:szCs w:val="18"/>
                      <w:u w:val="single"/>
                    </w:rPr>
                    <w:t>・大きな会議にも対応している。</w:t>
                  </w:r>
                </w:p>
                <w:p w:rsidR="004B0151" w:rsidRPr="00362A69" w:rsidRDefault="004B0151" w:rsidP="00551581">
                  <w:pPr>
                    <w:framePr w:hSpace="142" w:wrap="around" w:vAnchor="text" w:hAnchor="text" w:y="1"/>
                    <w:spacing w:line="260" w:lineRule="exact"/>
                    <w:ind w:left="48" w:hangingChars="30" w:hanging="48"/>
                    <w:suppressOverlap/>
                    <w:rPr>
                      <w:rFonts w:ascii="ＭＳ 明朝" w:eastAsia="ＭＳ 明朝" w:hAnsi="ＭＳ 明朝"/>
                      <w:sz w:val="18"/>
                      <w:szCs w:val="18"/>
                      <w:u w:val="single"/>
                    </w:rPr>
                  </w:pPr>
                  <w:r w:rsidRPr="00362A69">
                    <w:rPr>
                      <w:rFonts w:ascii="ＭＳ 明朝" w:eastAsia="ＭＳ 明朝" w:hAnsi="ＭＳ 明朝" w:hint="eastAsia"/>
                      <w:sz w:val="18"/>
                      <w:szCs w:val="18"/>
                      <w:u w:val="single"/>
                    </w:rPr>
                    <w:t>・大阪が誇る会議場</w:t>
                  </w:r>
                </w:p>
                <w:p w:rsidR="004B0151" w:rsidRPr="00362A69" w:rsidRDefault="004B0151" w:rsidP="00551581">
                  <w:pPr>
                    <w:framePr w:hSpace="142" w:wrap="around" w:vAnchor="text" w:hAnchor="text" w:y="1"/>
                    <w:spacing w:line="260" w:lineRule="exact"/>
                    <w:ind w:left="48" w:hangingChars="30" w:hanging="48"/>
                    <w:suppressOverlap/>
                    <w:rPr>
                      <w:rFonts w:ascii="ＭＳ 明朝" w:eastAsia="ＭＳ 明朝" w:hAnsi="ＭＳ 明朝"/>
                      <w:sz w:val="18"/>
                      <w:szCs w:val="18"/>
                      <w:u w:val="single"/>
                    </w:rPr>
                  </w:pPr>
                  <w:r w:rsidRPr="00362A69">
                    <w:rPr>
                      <w:rFonts w:ascii="ＭＳ 明朝" w:eastAsia="ＭＳ 明朝" w:hAnsi="ＭＳ 明朝" w:hint="eastAsia"/>
                      <w:sz w:val="18"/>
                      <w:szCs w:val="18"/>
                      <w:u w:val="single"/>
                    </w:rPr>
                    <w:t>・スタッフの対応の良さ、清潔性、</w:t>
                  </w:r>
                </w:p>
                <w:p w:rsidR="004B0151" w:rsidRPr="00362A69" w:rsidRDefault="004B0151" w:rsidP="00551581">
                  <w:pPr>
                    <w:framePr w:hSpace="142" w:wrap="around" w:vAnchor="text" w:hAnchor="text" w:y="1"/>
                    <w:spacing w:line="260" w:lineRule="exact"/>
                    <w:ind w:left="54" w:firstLineChars="100" w:firstLine="159"/>
                    <w:suppressOverlap/>
                    <w:rPr>
                      <w:rFonts w:ascii="ＭＳ 明朝" w:eastAsia="ＭＳ 明朝" w:hAnsi="ＭＳ 明朝"/>
                      <w:sz w:val="18"/>
                      <w:szCs w:val="18"/>
                      <w:u w:val="single"/>
                    </w:rPr>
                  </w:pPr>
                  <w:r w:rsidRPr="00362A69">
                    <w:rPr>
                      <w:rFonts w:ascii="ＭＳ 明朝" w:eastAsia="ＭＳ 明朝" w:hAnsi="ＭＳ 明朝" w:hint="eastAsia"/>
                      <w:sz w:val="18"/>
                      <w:szCs w:val="18"/>
                      <w:u w:val="single"/>
                    </w:rPr>
                    <w:t>たくさんの店舗</w:t>
                  </w:r>
                </w:p>
                <w:p w:rsidR="004B0151" w:rsidRPr="00362A69" w:rsidRDefault="004B0151" w:rsidP="00551581">
                  <w:pPr>
                    <w:framePr w:hSpace="142" w:wrap="around" w:vAnchor="text" w:hAnchor="text" w:y="1"/>
                    <w:spacing w:line="260" w:lineRule="exact"/>
                    <w:suppressOverlap/>
                    <w:rPr>
                      <w:rFonts w:ascii="ＭＳ 明朝" w:eastAsia="ＭＳ 明朝" w:hAnsi="ＭＳ 明朝"/>
                      <w:sz w:val="18"/>
                      <w:szCs w:val="18"/>
                      <w:u w:val="single"/>
                    </w:rPr>
                  </w:pPr>
                  <w:r w:rsidRPr="00362A69">
                    <w:rPr>
                      <w:rFonts w:ascii="ＭＳ 明朝" w:eastAsia="ＭＳ 明朝" w:hAnsi="ＭＳ 明朝" w:hint="eastAsia"/>
                      <w:sz w:val="18"/>
                      <w:szCs w:val="18"/>
                      <w:u w:val="single"/>
                    </w:rPr>
                    <w:t>・メインホールも広く近代的で素晴</w:t>
                  </w:r>
                </w:p>
                <w:p w:rsidR="004B0151" w:rsidRPr="00362A69" w:rsidRDefault="004B0151" w:rsidP="00551581">
                  <w:pPr>
                    <w:framePr w:hSpace="142" w:wrap="around" w:vAnchor="text" w:hAnchor="text" w:y="1"/>
                    <w:spacing w:line="260" w:lineRule="exact"/>
                    <w:ind w:firstLineChars="100" w:firstLine="159"/>
                    <w:suppressOverlap/>
                    <w:rPr>
                      <w:rFonts w:ascii="ＭＳ 明朝" w:eastAsia="ＭＳ 明朝" w:hAnsi="ＭＳ 明朝"/>
                      <w:sz w:val="18"/>
                      <w:szCs w:val="18"/>
                      <w:u w:val="single"/>
                    </w:rPr>
                  </w:pPr>
                  <w:r w:rsidRPr="00362A69">
                    <w:rPr>
                      <w:rFonts w:ascii="ＭＳ 明朝" w:eastAsia="ＭＳ 明朝" w:hAnsi="ＭＳ 明朝" w:hint="eastAsia"/>
                      <w:sz w:val="18"/>
                      <w:szCs w:val="18"/>
                      <w:u w:val="single"/>
                    </w:rPr>
                    <w:t>らしい会議場</w:t>
                  </w:r>
                </w:p>
                <w:p w:rsidR="004B0151" w:rsidRPr="00362A69" w:rsidRDefault="004B0151" w:rsidP="00551581">
                  <w:pPr>
                    <w:framePr w:hSpace="142" w:wrap="around" w:vAnchor="text" w:hAnchor="text" w:y="1"/>
                    <w:spacing w:line="260" w:lineRule="exact"/>
                    <w:suppressOverlap/>
                    <w:rPr>
                      <w:rFonts w:ascii="ＭＳ 明朝" w:eastAsia="ＭＳ 明朝" w:hAnsi="ＭＳ 明朝"/>
                      <w:sz w:val="18"/>
                      <w:szCs w:val="18"/>
                      <w:u w:val="single"/>
                    </w:rPr>
                  </w:pPr>
                  <w:r w:rsidRPr="00362A69">
                    <w:rPr>
                      <w:rFonts w:ascii="ＭＳ 明朝" w:eastAsia="ＭＳ 明朝" w:hAnsi="ＭＳ 明朝" w:hint="eastAsia"/>
                      <w:sz w:val="18"/>
                      <w:szCs w:val="18"/>
                      <w:u w:val="single"/>
                    </w:rPr>
                    <w:t>・屋根があるので物販の時傘を差さ</w:t>
                  </w:r>
                </w:p>
                <w:p w:rsidR="004B0151" w:rsidRPr="00362A69" w:rsidRDefault="004B0151" w:rsidP="00551581">
                  <w:pPr>
                    <w:framePr w:hSpace="142" w:wrap="around" w:vAnchor="text" w:hAnchor="text" w:y="1"/>
                    <w:spacing w:line="260" w:lineRule="exact"/>
                    <w:ind w:firstLineChars="100" w:firstLine="159"/>
                    <w:suppressOverlap/>
                    <w:rPr>
                      <w:rFonts w:ascii="ＭＳ 明朝" w:eastAsia="ＭＳ 明朝" w:hAnsi="ＭＳ 明朝"/>
                      <w:sz w:val="18"/>
                      <w:szCs w:val="18"/>
                      <w:u w:val="single"/>
                    </w:rPr>
                  </w:pPr>
                  <w:r w:rsidRPr="00362A69">
                    <w:rPr>
                      <w:rFonts w:ascii="ＭＳ 明朝" w:eastAsia="ＭＳ 明朝" w:hAnsi="ＭＳ 明朝" w:hint="eastAsia"/>
                      <w:sz w:val="18"/>
                      <w:szCs w:val="18"/>
                      <w:u w:val="single"/>
                    </w:rPr>
                    <w:t>なくて済んだ</w:t>
                  </w:r>
                </w:p>
                <w:p w:rsidR="004B0151" w:rsidRPr="00362A69" w:rsidRDefault="004B0151" w:rsidP="00551581">
                  <w:pPr>
                    <w:framePr w:hSpace="142" w:wrap="around" w:vAnchor="text" w:hAnchor="text" w:y="1"/>
                    <w:spacing w:line="260" w:lineRule="exact"/>
                    <w:suppressOverlap/>
                    <w:rPr>
                      <w:rFonts w:ascii="ＭＳ 明朝" w:eastAsia="ＭＳ 明朝" w:hAnsi="ＭＳ 明朝"/>
                      <w:sz w:val="18"/>
                      <w:szCs w:val="18"/>
                      <w:u w:val="single"/>
                    </w:rPr>
                  </w:pPr>
                  <w:r w:rsidRPr="00362A69">
                    <w:rPr>
                      <w:rFonts w:ascii="ＭＳ 明朝" w:eastAsia="ＭＳ 明朝" w:hAnsi="ＭＳ 明朝" w:hint="eastAsia"/>
                      <w:sz w:val="18"/>
                      <w:szCs w:val="18"/>
                      <w:u w:val="single"/>
                    </w:rPr>
                    <w:t>・受付女性スタッフの愛想が良く、</w:t>
                  </w:r>
                </w:p>
                <w:p w:rsidR="004B0151" w:rsidRPr="00362A69" w:rsidRDefault="004B0151" w:rsidP="00551581">
                  <w:pPr>
                    <w:framePr w:hSpace="142" w:wrap="around" w:vAnchor="text" w:hAnchor="text" w:y="1"/>
                    <w:spacing w:line="260" w:lineRule="exact"/>
                    <w:ind w:firstLineChars="100" w:firstLine="159"/>
                    <w:suppressOverlap/>
                    <w:rPr>
                      <w:rFonts w:ascii="ＭＳ 明朝" w:eastAsia="ＭＳ 明朝" w:hAnsi="ＭＳ 明朝"/>
                      <w:sz w:val="18"/>
                      <w:szCs w:val="18"/>
                      <w:u w:val="single"/>
                    </w:rPr>
                  </w:pPr>
                  <w:r w:rsidRPr="00362A69">
                    <w:rPr>
                      <w:rFonts w:ascii="ＭＳ 明朝" w:eastAsia="ＭＳ 明朝" w:hAnsi="ＭＳ 明朝" w:hint="eastAsia"/>
                      <w:sz w:val="18"/>
                      <w:szCs w:val="18"/>
                      <w:u w:val="single"/>
                    </w:rPr>
                    <w:t>好感が持てた。</w:t>
                  </w:r>
                </w:p>
                <w:p w:rsidR="004B0151" w:rsidRPr="00362A69" w:rsidRDefault="004B0151" w:rsidP="00551581">
                  <w:pPr>
                    <w:framePr w:hSpace="142" w:wrap="around" w:vAnchor="text" w:hAnchor="text" w:y="1"/>
                    <w:spacing w:line="260" w:lineRule="exact"/>
                    <w:suppressOverlap/>
                    <w:rPr>
                      <w:rFonts w:ascii="ＭＳ 明朝" w:eastAsia="ＭＳ 明朝" w:hAnsi="ＭＳ 明朝"/>
                      <w:sz w:val="18"/>
                      <w:szCs w:val="18"/>
                      <w:u w:val="single"/>
                    </w:rPr>
                  </w:pPr>
                  <w:r w:rsidRPr="00362A69">
                    <w:rPr>
                      <w:rFonts w:ascii="ＭＳ 明朝" w:eastAsia="ＭＳ 明朝" w:hAnsi="ＭＳ 明朝" w:hint="eastAsia"/>
                      <w:sz w:val="18"/>
                      <w:szCs w:val="18"/>
                      <w:u w:val="single"/>
                    </w:rPr>
                    <w:t>・トイレが綺麗。</w:t>
                  </w:r>
                </w:p>
                <w:p w:rsidR="004B0151" w:rsidRPr="00362A69" w:rsidRDefault="004B0151" w:rsidP="00551581">
                  <w:pPr>
                    <w:framePr w:hSpace="142" w:wrap="around" w:vAnchor="text" w:hAnchor="text" w:y="1"/>
                    <w:spacing w:line="260" w:lineRule="exact"/>
                    <w:suppressOverlap/>
                    <w:rPr>
                      <w:rFonts w:ascii="ＭＳ 明朝" w:eastAsia="ＭＳ 明朝" w:hAnsi="ＭＳ 明朝"/>
                      <w:sz w:val="18"/>
                      <w:szCs w:val="18"/>
                      <w:u w:val="single"/>
                    </w:rPr>
                  </w:pPr>
                  <w:r w:rsidRPr="00362A69">
                    <w:rPr>
                      <w:rFonts w:ascii="ＭＳ 明朝" w:eastAsia="ＭＳ 明朝" w:hAnsi="ＭＳ 明朝" w:hint="eastAsia"/>
                      <w:sz w:val="18"/>
                      <w:szCs w:val="18"/>
                      <w:u w:val="single"/>
                    </w:rPr>
                    <w:t>・敷地内に休める場所があちこちに</w:t>
                  </w:r>
                </w:p>
                <w:p w:rsidR="004B0151" w:rsidRPr="00362A69" w:rsidRDefault="004B0151" w:rsidP="00551581">
                  <w:pPr>
                    <w:framePr w:hSpace="142" w:wrap="around" w:vAnchor="text" w:hAnchor="text" w:y="1"/>
                    <w:spacing w:line="260" w:lineRule="exact"/>
                    <w:ind w:firstLineChars="100" w:firstLine="159"/>
                    <w:suppressOverlap/>
                    <w:rPr>
                      <w:rFonts w:ascii="ＭＳ 明朝" w:eastAsia="ＭＳ 明朝" w:hAnsi="ＭＳ 明朝"/>
                      <w:sz w:val="18"/>
                      <w:szCs w:val="18"/>
                      <w:u w:val="single"/>
                    </w:rPr>
                  </w:pPr>
                  <w:r w:rsidRPr="00362A69">
                    <w:rPr>
                      <w:rFonts w:ascii="ＭＳ 明朝" w:eastAsia="ＭＳ 明朝" w:hAnsi="ＭＳ 明朝" w:hint="eastAsia"/>
                      <w:sz w:val="18"/>
                      <w:szCs w:val="18"/>
                      <w:u w:val="single"/>
                    </w:rPr>
                    <w:t>ある。カフェ、近くにコンビニも</w:t>
                  </w:r>
                </w:p>
                <w:p w:rsidR="004B0151" w:rsidRPr="00362A69" w:rsidRDefault="004B0151" w:rsidP="00551581">
                  <w:pPr>
                    <w:framePr w:hSpace="142" w:wrap="around" w:vAnchor="text" w:hAnchor="text" w:y="1"/>
                    <w:spacing w:line="260" w:lineRule="exact"/>
                    <w:ind w:firstLineChars="100" w:firstLine="159"/>
                    <w:suppressOverlap/>
                    <w:rPr>
                      <w:rFonts w:ascii="ＭＳ 明朝" w:eastAsia="ＭＳ 明朝" w:hAnsi="ＭＳ 明朝"/>
                      <w:sz w:val="18"/>
                      <w:szCs w:val="18"/>
                      <w:u w:val="single"/>
                    </w:rPr>
                  </w:pPr>
                  <w:r w:rsidRPr="00362A69">
                    <w:rPr>
                      <w:rFonts w:ascii="ＭＳ 明朝" w:eastAsia="ＭＳ 明朝" w:hAnsi="ＭＳ 明朝" w:hint="eastAsia"/>
                      <w:sz w:val="18"/>
                      <w:szCs w:val="18"/>
                      <w:u w:val="single"/>
                    </w:rPr>
                    <w:t>あり便利</w:t>
                  </w:r>
                </w:p>
                <w:p w:rsidR="004B0151" w:rsidRPr="00362A69" w:rsidRDefault="004B0151" w:rsidP="00551581">
                  <w:pPr>
                    <w:framePr w:hSpace="142" w:wrap="around" w:vAnchor="text" w:hAnchor="text" w:y="1"/>
                    <w:spacing w:line="260" w:lineRule="exact"/>
                    <w:suppressOverlap/>
                    <w:rPr>
                      <w:rFonts w:ascii="ＭＳ 明朝" w:eastAsia="ＭＳ 明朝" w:hAnsi="ＭＳ 明朝"/>
                      <w:sz w:val="18"/>
                      <w:szCs w:val="18"/>
                      <w:u w:val="single"/>
                    </w:rPr>
                  </w:pPr>
                  <w:r w:rsidRPr="00362A69">
                    <w:rPr>
                      <w:rFonts w:ascii="ＭＳ 明朝" w:eastAsia="ＭＳ 明朝" w:hAnsi="ＭＳ 明朝" w:hint="eastAsia"/>
                      <w:sz w:val="18"/>
                      <w:szCs w:val="18"/>
                      <w:u w:val="single"/>
                    </w:rPr>
                    <w:t>・無料シャトルバスは１番のメリッ</w:t>
                  </w:r>
                </w:p>
                <w:p w:rsidR="004B0151" w:rsidRPr="00362A69" w:rsidRDefault="004B0151" w:rsidP="00551581">
                  <w:pPr>
                    <w:framePr w:hSpace="142" w:wrap="around" w:vAnchor="text" w:hAnchor="text" w:y="1"/>
                    <w:spacing w:line="260" w:lineRule="exact"/>
                    <w:ind w:left="48" w:hangingChars="30" w:hanging="48"/>
                    <w:suppressOverlap/>
                    <w:rPr>
                      <w:rFonts w:ascii="ＭＳ 明朝" w:eastAsia="ＭＳ 明朝" w:hAnsi="ＭＳ 明朝"/>
                      <w:sz w:val="18"/>
                      <w:szCs w:val="18"/>
                      <w:u w:val="single"/>
                    </w:rPr>
                  </w:pPr>
                  <w:r w:rsidRPr="00362A69">
                    <w:rPr>
                      <w:rFonts w:ascii="ＭＳ 明朝" w:eastAsia="ＭＳ 明朝" w:hAnsi="ＭＳ 明朝" w:hint="eastAsia"/>
                      <w:sz w:val="18"/>
                      <w:szCs w:val="18"/>
                      <w:u w:val="single"/>
                    </w:rPr>
                    <w:t>ト。</w:t>
                  </w:r>
                </w:p>
              </w:tc>
              <w:tc>
                <w:tcPr>
                  <w:tcW w:w="3686" w:type="dxa"/>
                  <w:tcBorders>
                    <w:top w:val="double" w:sz="4" w:space="0" w:color="auto"/>
                  </w:tcBorders>
                </w:tcPr>
                <w:p w:rsidR="004B0151" w:rsidRPr="00362A69" w:rsidRDefault="004B0151" w:rsidP="00551581">
                  <w:pPr>
                    <w:framePr w:hSpace="142" w:wrap="around" w:vAnchor="text" w:hAnchor="text" w:y="1"/>
                    <w:spacing w:line="260" w:lineRule="exact"/>
                    <w:ind w:left="2"/>
                    <w:suppressOverlap/>
                    <w:rPr>
                      <w:rFonts w:ascii="ＭＳ 明朝" w:eastAsia="ＭＳ 明朝" w:hAnsi="ＭＳ 明朝"/>
                      <w:sz w:val="18"/>
                      <w:szCs w:val="18"/>
                    </w:rPr>
                  </w:pPr>
                  <w:r w:rsidRPr="00362A69">
                    <w:rPr>
                      <w:rFonts w:ascii="ＭＳ 明朝" w:eastAsia="ＭＳ 明朝" w:hAnsi="ＭＳ 明朝" w:hint="eastAsia"/>
                      <w:sz w:val="18"/>
                      <w:szCs w:val="18"/>
                    </w:rPr>
                    <w:t>・</w:t>
                  </w:r>
                  <w:r w:rsidRPr="00362A69">
                    <w:rPr>
                      <w:rStyle w:val="r-itqdoi27514m"/>
                      <w:rFonts w:ascii="ＭＳ 明朝" w:eastAsia="ＭＳ 明朝" w:hAnsi="ＭＳ 明朝" w:cs="Arial"/>
                      <w:sz w:val="18"/>
                      <w:szCs w:val="18"/>
                    </w:rPr>
                    <w:t>新大阪から行くには不便。施設周辺で随意の食事を取ろうにも不便。</w:t>
                  </w:r>
                </w:p>
                <w:p w:rsidR="004B0151" w:rsidRPr="00362A69" w:rsidRDefault="004B0151" w:rsidP="00551581">
                  <w:pPr>
                    <w:framePr w:hSpace="142" w:wrap="around" w:vAnchor="text" w:hAnchor="text" w:y="1"/>
                    <w:spacing w:line="260" w:lineRule="exact"/>
                    <w:ind w:left="159" w:hangingChars="100" w:hanging="159"/>
                    <w:suppressOverlap/>
                    <w:rPr>
                      <w:rFonts w:ascii="ＭＳ 明朝" w:eastAsia="ＭＳ 明朝" w:hAnsi="ＭＳ 明朝"/>
                      <w:sz w:val="18"/>
                      <w:szCs w:val="18"/>
                    </w:rPr>
                  </w:pPr>
                  <w:r w:rsidRPr="00362A69">
                    <w:rPr>
                      <w:rFonts w:ascii="ＭＳ 明朝" w:eastAsia="ＭＳ 明朝" w:hAnsi="ＭＳ 明朝" w:hint="eastAsia"/>
                      <w:sz w:val="18"/>
                      <w:szCs w:val="18"/>
                    </w:rPr>
                    <w:t>・</w:t>
                  </w:r>
                  <w:r w:rsidRPr="00362A69">
                    <w:rPr>
                      <w:rStyle w:val="r-imxa2hpwdtys"/>
                      <w:rFonts w:ascii="ＭＳ 明朝" w:eastAsia="ＭＳ 明朝" w:hAnsi="ＭＳ 明朝" w:cs="Arial"/>
                      <w:sz w:val="18"/>
                      <w:szCs w:val="18"/>
                    </w:rPr>
                    <w:t>エレベーターがわかりにくい</w:t>
                  </w:r>
                  <w:r w:rsidRPr="00362A69">
                    <w:rPr>
                      <w:rStyle w:val="r-imxa2hpwdtys"/>
                      <w:rFonts w:ascii="ＭＳ 明朝" w:eastAsia="ＭＳ 明朝" w:hAnsi="ＭＳ 明朝" w:cs="Arial" w:hint="eastAsia"/>
                      <w:sz w:val="18"/>
                      <w:szCs w:val="18"/>
                    </w:rPr>
                    <w:t>。</w:t>
                  </w:r>
                </w:p>
                <w:p w:rsidR="004B0151" w:rsidRPr="00362A69" w:rsidRDefault="004B0151" w:rsidP="00551581">
                  <w:pPr>
                    <w:framePr w:hSpace="142" w:wrap="around" w:vAnchor="text" w:hAnchor="text" w:y="1"/>
                    <w:spacing w:line="260" w:lineRule="exact"/>
                    <w:ind w:left="2"/>
                    <w:suppressOverlap/>
                    <w:rPr>
                      <w:rFonts w:ascii="ＭＳ 明朝" w:eastAsia="ＭＳ 明朝" w:hAnsi="ＭＳ 明朝"/>
                      <w:sz w:val="18"/>
                      <w:szCs w:val="18"/>
                    </w:rPr>
                  </w:pPr>
                  <w:r w:rsidRPr="00362A69">
                    <w:rPr>
                      <w:rFonts w:ascii="ＭＳ 明朝" w:eastAsia="ＭＳ 明朝" w:hAnsi="ＭＳ 明朝" w:hint="eastAsia"/>
                      <w:sz w:val="18"/>
                      <w:szCs w:val="18"/>
                    </w:rPr>
                    <w:t>・</w:t>
                  </w:r>
                  <w:r w:rsidRPr="00362A69">
                    <w:rPr>
                      <w:rStyle w:val="r-ib7uojs4sq1o"/>
                      <w:rFonts w:ascii="ＭＳ 明朝" w:eastAsia="ＭＳ 明朝" w:hAnsi="ＭＳ 明朝" w:cs="Arial"/>
                      <w:sz w:val="18"/>
                      <w:szCs w:val="18"/>
                    </w:rPr>
                    <w:t>もう少しレストランが有ると嬉しい。メインホール以外はパイプ椅子のみなので研修会には向かないかも</w:t>
                  </w:r>
                  <w:r w:rsidRPr="00362A69">
                    <w:rPr>
                      <w:rStyle w:val="r-ib7uojs4sq1o"/>
                      <w:rFonts w:ascii="ＭＳ 明朝" w:eastAsia="ＭＳ 明朝" w:hAnsi="ＭＳ 明朝" w:cs="Arial" w:hint="eastAsia"/>
                      <w:sz w:val="18"/>
                      <w:szCs w:val="18"/>
                    </w:rPr>
                    <w:t>。</w:t>
                  </w:r>
                </w:p>
                <w:p w:rsidR="004B0151" w:rsidRPr="00362A69" w:rsidRDefault="004B0151" w:rsidP="00551581">
                  <w:pPr>
                    <w:framePr w:hSpace="142" w:wrap="around" w:vAnchor="text" w:hAnchor="text" w:y="1"/>
                    <w:spacing w:line="260" w:lineRule="exact"/>
                    <w:ind w:left="2"/>
                    <w:suppressOverlap/>
                    <w:rPr>
                      <w:rFonts w:ascii="ＭＳ 明朝" w:eastAsia="ＭＳ 明朝" w:hAnsi="ＭＳ 明朝"/>
                      <w:sz w:val="18"/>
                      <w:szCs w:val="18"/>
                    </w:rPr>
                  </w:pPr>
                  <w:r w:rsidRPr="00362A69">
                    <w:rPr>
                      <w:rFonts w:ascii="ＭＳ 明朝" w:eastAsia="ＭＳ 明朝" w:hAnsi="ＭＳ 明朝" w:hint="eastAsia"/>
                      <w:sz w:val="18"/>
                      <w:szCs w:val="18"/>
                    </w:rPr>
                    <w:t>・</w:t>
                  </w:r>
                  <w:r w:rsidRPr="00362A69">
                    <w:rPr>
                      <w:rStyle w:val="r-i0eipgzwlhdm"/>
                      <w:rFonts w:ascii="ＭＳ 明朝" w:eastAsia="ＭＳ 明朝" w:hAnsi="ＭＳ 明朝" w:cs="Arial"/>
                      <w:sz w:val="18"/>
                      <w:szCs w:val="18"/>
                    </w:rPr>
                    <w:t>建物の</w:t>
                  </w:r>
                  <w:r w:rsidRPr="00362A69">
                    <w:rPr>
                      <w:rStyle w:val="r-i0eipgzwlhdm"/>
                      <w:rFonts w:ascii="ＭＳ 明朝" w:eastAsia="ＭＳ 明朝" w:hAnsi="ＭＳ 明朝" w:cs="Arial" w:hint="eastAsia"/>
                      <w:sz w:val="18"/>
                      <w:szCs w:val="18"/>
                    </w:rPr>
                    <w:t>呼び名</w:t>
                  </w:r>
                  <w:r w:rsidRPr="00362A69">
                    <w:rPr>
                      <w:rStyle w:val="r-i0eipgzwlhdm"/>
                      <w:rFonts w:ascii="ＭＳ 明朝" w:eastAsia="ＭＳ 明朝" w:hAnsi="ＭＳ 明朝" w:cs="Arial"/>
                      <w:sz w:val="18"/>
                      <w:szCs w:val="18"/>
                    </w:rPr>
                    <w:t>が、人によって違うのが気になりました</w:t>
                  </w:r>
                  <w:r w:rsidRPr="00362A69">
                    <w:rPr>
                      <w:rStyle w:val="r-i0eipgzwlhdm"/>
                      <w:rFonts w:ascii="ＭＳ 明朝" w:eastAsia="ＭＳ 明朝" w:hAnsi="ＭＳ 明朝" w:cs="Arial" w:hint="eastAsia"/>
                      <w:sz w:val="18"/>
                      <w:szCs w:val="18"/>
                    </w:rPr>
                    <w:t>。</w:t>
                  </w:r>
                </w:p>
                <w:p w:rsidR="004B0151" w:rsidRPr="00362A69" w:rsidRDefault="004B0151" w:rsidP="00551581">
                  <w:pPr>
                    <w:framePr w:hSpace="142" w:wrap="around" w:vAnchor="text" w:hAnchor="text" w:y="1"/>
                    <w:spacing w:line="260" w:lineRule="exact"/>
                    <w:ind w:left="159" w:hangingChars="100" w:hanging="159"/>
                    <w:suppressOverlap/>
                    <w:rPr>
                      <w:rFonts w:ascii="ＭＳ 明朝" w:eastAsia="ＭＳ 明朝" w:hAnsi="ＭＳ 明朝"/>
                      <w:sz w:val="18"/>
                      <w:szCs w:val="18"/>
                    </w:rPr>
                  </w:pPr>
                  <w:r w:rsidRPr="00362A69">
                    <w:rPr>
                      <w:rFonts w:ascii="ＭＳ 明朝" w:eastAsia="ＭＳ 明朝" w:hAnsi="ＭＳ 明朝" w:hint="eastAsia"/>
                      <w:sz w:val="18"/>
                      <w:szCs w:val="18"/>
                    </w:rPr>
                    <w:t>・</w:t>
                  </w:r>
                  <w:r w:rsidRPr="00362A69">
                    <w:rPr>
                      <w:rStyle w:val="r-imbktjrekhto"/>
                      <w:rFonts w:ascii="ＭＳ 明朝" w:eastAsia="ＭＳ 明朝" w:hAnsi="ＭＳ 明朝" w:cs="Arial"/>
                      <w:sz w:val="18"/>
                      <w:szCs w:val="18"/>
                    </w:rPr>
                    <w:t>閑散としている。</w:t>
                  </w:r>
                </w:p>
                <w:p w:rsidR="004B0151" w:rsidRPr="00362A69" w:rsidRDefault="004B0151" w:rsidP="00551581">
                  <w:pPr>
                    <w:framePr w:hSpace="142" w:wrap="around" w:vAnchor="text" w:hAnchor="text" w:y="1"/>
                    <w:spacing w:line="260" w:lineRule="exact"/>
                    <w:ind w:left="2"/>
                    <w:suppressOverlap/>
                    <w:rPr>
                      <w:rFonts w:ascii="ＭＳ 明朝" w:eastAsia="ＭＳ 明朝" w:hAnsi="ＭＳ 明朝"/>
                      <w:sz w:val="18"/>
                      <w:szCs w:val="18"/>
                    </w:rPr>
                  </w:pPr>
                  <w:r w:rsidRPr="00362A69">
                    <w:rPr>
                      <w:rFonts w:ascii="ＭＳ 明朝" w:eastAsia="ＭＳ 明朝" w:hAnsi="ＭＳ 明朝" w:hint="eastAsia"/>
                      <w:sz w:val="18"/>
                      <w:szCs w:val="18"/>
                    </w:rPr>
                    <w:t>・</w:t>
                  </w:r>
                  <w:r w:rsidRPr="00362A69">
                    <w:rPr>
                      <w:rStyle w:val="r-i2nap01qrk"/>
                      <w:rFonts w:ascii="ＭＳ 明朝" w:eastAsia="ＭＳ 明朝" w:hAnsi="ＭＳ 明朝" w:cs="Arial"/>
                      <w:sz w:val="18"/>
                      <w:szCs w:val="18"/>
                    </w:rPr>
                    <w:t>新幹線を降りる新大阪からのアクセスが最低で、非常に行きにくいです。</w:t>
                  </w:r>
                </w:p>
                <w:p w:rsidR="004B0151" w:rsidRPr="00362A69" w:rsidRDefault="004B0151" w:rsidP="00551581">
                  <w:pPr>
                    <w:framePr w:hSpace="142" w:wrap="around" w:vAnchor="text" w:hAnchor="text" w:y="1"/>
                    <w:spacing w:line="260" w:lineRule="exact"/>
                    <w:ind w:left="2"/>
                    <w:suppressOverlap/>
                    <w:rPr>
                      <w:rStyle w:val="r-ipgs6nn5cxpw"/>
                      <w:rFonts w:ascii="ＭＳ 明朝" w:eastAsia="ＭＳ 明朝" w:hAnsi="ＭＳ 明朝" w:cs="Arial"/>
                      <w:sz w:val="18"/>
                      <w:szCs w:val="18"/>
                    </w:rPr>
                  </w:pPr>
                  <w:r w:rsidRPr="00362A69">
                    <w:rPr>
                      <w:rFonts w:ascii="ＭＳ 明朝" w:eastAsia="ＭＳ 明朝" w:hAnsi="ＭＳ 明朝" w:hint="eastAsia"/>
                      <w:sz w:val="18"/>
                      <w:szCs w:val="18"/>
                    </w:rPr>
                    <w:t>・</w:t>
                  </w:r>
                  <w:r w:rsidRPr="00362A69">
                    <w:rPr>
                      <w:rStyle w:val="r-ipgs6nn5cxpw"/>
                      <w:rFonts w:ascii="ＭＳ 明朝" w:eastAsia="ＭＳ 明朝" w:hAnsi="ＭＳ 明朝" w:cs="Arial"/>
                      <w:sz w:val="18"/>
                      <w:szCs w:val="18"/>
                    </w:rPr>
                    <w:t>兎に角大きい会場です。2階の軽食コーナーが満杯でした。トイレが小さく、設計ミスとしか言い様がない。</w:t>
                  </w:r>
                </w:p>
                <w:p w:rsidR="004B0151" w:rsidRPr="00362A69" w:rsidRDefault="004B0151" w:rsidP="00551581">
                  <w:pPr>
                    <w:framePr w:hSpace="142" w:wrap="around" w:vAnchor="text" w:hAnchor="text" w:y="1"/>
                    <w:spacing w:line="260" w:lineRule="exact"/>
                    <w:ind w:left="2"/>
                    <w:suppressOverlap/>
                    <w:rPr>
                      <w:rStyle w:val="r-ild9edaxedhe"/>
                      <w:rFonts w:ascii="ＭＳ 明朝" w:eastAsia="ＭＳ 明朝" w:hAnsi="ＭＳ 明朝" w:cs="Arial"/>
                      <w:sz w:val="18"/>
                      <w:szCs w:val="18"/>
                    </w:rPr>
                  </w:pPr>
                  <w:r w:rsidRPr="00362A69">
                    <w:rPr>
                      <w:rStyle w:val="r-ipgs6nn5cxpw"/>
                      <w:rFonts w:ascii="ＭＳ 明朝" w:eastAsia="ＭＳ 明朝" w:hAnsi="ＭＳ 明朝" w:cs="Arial" w:hint="eastAsia"/>
                      <w:sz w:val="18"/>
                      <w:szCs w:val="18"/>
                    </w:rPr>
                    <w:t>・</w:t>
                  </w:r>
                  <w:r w:rsidRPr="00362A69">
                    <w:rPr>
                      <w:rStyle w:val="r-ild9edaxedhe"/>
                      <w:rFonts w:ascii="ＭＳ 明朝" w:eastAsia="ＭＳ 明朝" w:hAnsi="ＭＳ 明朝" w:cs="Arial"/>
                      <w:sz w:val="18"/>
                      <w:szCs w:val="18"/>
                    </w:rPr>
                    <w:t>悪くない会議場だが、コンビニがない、店が少ない、そして何より全面禁煙はきつい</w:t>
                  </w:r>
                  <w:r w:rsidRPr="00362A69">
                    <w:rPr>
                      <w:rStyle w:val="r-ild9edaxedhe"/>
                      <w:rFonts w:ascii="ＭＳ 明朝" w:eastAsia="ＭＳ 明朝" w:hAnsi="ＭＳ 明朝" w:cs="Arial" w:hint="eastAsia"/>
                      <w:sz w:val="18"/>
                      <w:szCs w:val="18"/>
                    </w:rPr>
                    <w:t>。</w:t>
                  </w:r>
                </w:p>
                <w:p w:rsidR="004B0151" w:rsidRPr="00362A69" w:rsidRDefault="004B0151" w:rsidP="00551581">
                  <w:pPr>
                    <w:framePr w:hSpace="142" w:wrap="around" w:vAnchor="text" w:hAnchor="text" w:y="1"/>
                    <w:spacing w:line="260" w:lineRule="exact"/>
                    <w:ind w:left="2"/>
                    <w:suppressOverlap/>
                    <w:rPr>
                      <w:rFonts w:ascii="ＭＳ 明朝" w:eastAsia="ＭＳ 明朝" w:hAnsi="ＭＳ 明朝"/>
                      <w:sz w:val="18"/>
                      <w:szCs w:val="18"/>
                      <w:u w:val="single"/>
                    </w:rPr>
                  </w:pPr>
                  <w:r w:rsidRPr="00362A69">
                    <w:rPr>
                      <w:rFonts w:ascii="ＭＳ 明朝" w:eastAsia="ＭＳ 明朝" w:hAnsi="ＭＳ 明朝" w:hint="eastAsia"/>
                      <w:sz w:val="18"/>
                      <w:szCs w:val="18"/>
                      <w:u w:val="single"/>
                    </w:rPr>
                    <w:t>・建物の中の動線が不便</w:t>
                  </w:r>
                </w:p>
                <w:p w:rsidR="004B0151" w:rsidRPr="00362A69" w:rsidRDefault="004B0151" w:rsidP="00551581">
                  <w:pPr>
                    <w:framePr w:hSpace="142" w:wrap="around" w:vAnchor="text" w:hAnchor="text" w:y="1"/>
                    <w:spacing w:line="260" w:lineRule="exact"/>
                    <w:ind w:left="2"/>
                    <w:suppressOverlap/>
                    <w:rPr>
                      <w:rFonts w:ascii="ＭＳ 明朝" w:eastAsia="ＭＳ 明朝" w:hAnsi="ＭＳ 明朝"/>
                      <w:sz w:val="18"/>
                      <w:szCs w:val="18"/>
                      <w:u w:val="single"/>
                    </w:rPr>
                  </w:pPr>
                  <w:r w:rsidRPr="00362A69">
                    <w:rPr>
                      <w:rFonts w:ascii="ＭＳ 明朝" w:eastAsia="ＭＳ 明朝" w:hAnsi="ＭＳ 明朝" w:hint="eastAsia"/>
                      <w:sz w:val="18"/>
                      <w:szCs w:val="18"/>
                      <w:u w:val="single"/>
                    </w:rPr>
                    <w:t>・階段が多かった。</w:t>
                  </w:r>
                </w:p>
                <w:p w:rsidR="004B0151" w:rsidRPr="00362A69" w:rsidRDefault="004B0151" w:rsidP="00551581">
                  <w:pPr>
                    <w:framePr w:hSpace="142" w:wrap="around" w:vAnchor="text" w:hAnchor="text" w:y="1"/>
                    <w:spacing w:line="260" w:lineRule="exact"/>
                    <w:ind w:left="2"/>
                    <w:suppressOverlap/>
                    <w:rPr>
                      <w:rFonts w:ascii="ＭＳ 明朝" w:eastAsia="ＭＳ 明朝" w:hAnsi="ＭＳ 明朝"/>
                      <w:sz w:val="18"/>
                      <w:szCs w:val="18"/>
                      <w:u w:val="single"/>
                    </w:rPr>
                  </w:pPr>
                  <w:r w:rsidRPr="00362A69">
                    <w:rPr>
                      <w:rFonts w:ascii="ＭＳ 明朝" w:eastAsia="ＭＳ 明朝" w:hAnsi="ＭＳ 明朝" w:hint="eastAsia"/>
                      <w:sz w:val="18"/>
                      <w:szCs w:val="18"/>
                      <w:u w:val="single"/>
                    </w:rPr>
                    <w:t>・トイレが混み合っていた。</w:t>
                  </w:r>
                </w:p>
                <w:p w:rsidR="004B0151" w:rsidRPr="00362A69" w:rsidRDefault="004B0151" w:rsidP="00551581">
                  <w:pPr>
                    <w:framePr w:hSpace="142" w:wrap="around" w:vAnchor="text" w:hAnchor="text" w:y="1"/>
                    <w:spacing w:line="260" w:lineRule="exact"/>
                    <w:ind w:left="2"/>
                    <w:suppressOverlap/>
                    <w:rPr>
                      <w:rFonts w:ascii="ＭＳ 明朝" w:eastAsia="ＭＳ 明朝" w:hAnsi="ＭＳ 明朝"/>
                      <w:sz w:val="18"/>
                      <w:szCs w:val="18"/>
                      <w:u w:val="single"/>
                    </w:rPr>
                  </w:pPr>
                  <w:r w:rsidRPr="00362A69">
                    <w:rPr>
                      <w:rFonts w:ascii="ＭＳ 明朝" w:eastAsia="ＭＳ 明朝" w:hAnsi="ＭＳ 明朝" w:hint="eastAsia"/>
                      <w:sz w:val="18"/>
                      <w:szCs w:val="18"/>
                      <w:u w:val="single"/>
                    </w:rPr>
                    <w:t>・学会の時2階のカフェがいつ</w:t>
                  </w:r>
                </w:p>
                <w:p w:rsidR="004B0151" w:rsidRPr="00362A69" w:rsidRDefault="004B0151" w:rsidP="00551581">
                  <w:pPr>
                    <w:framePr w:hSpace="142" w:wrap="around" w:vAnchor="text" w:hAnchor="text" w:y="1"/>
                    <w:spacing w:line="260" w:lineRule="exact"/>
                    <w:ind w:left="2" w:firstLineChars="100" w:firstLine="159"/>
                    <w:suppressOverlap/>
                    <w:rPr>
                      <w:rFonts w:ascii="ＭＳ 明朝" w:eastAsia="ＭＳ 明朝" w:hAnsi="ＭＳ 明朝"/>
                      <w:sz w:val="18"/>
                      <w:szCs w:val="18"/>
                      <w:u w:val="single"/>
                    </w:rPr>
                  </w:pPr>
                  <w:r w:rsidRPr="00362A69">
                    <w:rPr>
                      <w:rFonts w:ascii="ＭＳ 明朝" w:eastAsia="ＭＳ 明朝" w:hAnsi="ＭＳ 明朝" w:hint="eastAsia"/>
                      <w:sz w:val="18"/>
                      <w:szCs w:val="18"/>
                      <w:u w:val="single"/>
                    </w:rPr>
                    <w:t>もいっぱいで入れない。</w:t>
                  </w:r>
                </w:p>
                <w:p w:rsidR="004B0151" w:rsidRPr="00362A69" w:rsidRDefault="004B0151" w:rsidP="00551581">
                  <w:pPr>
                    <w:framePr w:hSpace="142" w:wrap="around" w:vAnchor="text" w:hAnchor="text" w:y="1"/>
                    <w:spacing w:line="260" w:lineRule="exact"/>
                    <w:suppressOverlap/>
                    <w:rPr>
                      <w:rFonts w:ascii="ＭＳ 明朝" w:eastAsia="ＭＳ 明朝" w:hAnsi="ＭＳ 明朝"/>
                      <w:sz w:val="18"/>
                      <w:szCs w:val="18"/>
                      <w:u w:val="single"/>
                    </w:rPr>
                  </w:pPr>
                  <w:r w:rsidRPr="00362A69">
                    <w:rPr>
                      <w:rFonts w:ascii="ＭＳ 明朝" w:eastAsia="ＭＳ 明朝" w:hAnsi="ＭＳ 明朝" w:hint="eastAsia"/>
                      <w:sz w:val="18"/>
                      <w:szCs w:val="18"/>
                      <w:u w:val="single"/>
                    </w:rPr>
                    <w:t>・吹奏楽コンテストではあと</w:t>
                  </w:r>
                </w:p>
                <w:p w:rsidR="004B0151" w:rsidRPr="00362A69" w:rsidRDefault="004B0151" w:rsidP="00551581">
                  <w:pPr>
                    <w:framePr w:hSpace="142" w:wrap="around" w:vAnchor="text" w:hAnchor="text" w:y="1"/>
                    <w:spacing w:line="260" w:lineRule="exact"/>
                    <w:ind w:firstLineChars="100" w:firstLine="159"/>
                    <w:suppressOverlap/>
                    <w:rPr>
                      <w:rFonts w:ascii="ＭＳ 明朝" w:eastAsia="ＭＳ 明朝" w:hAnsi="ＭＳ 明朝"/>
                      <w:sz w:val="18"/>
                      <w:szCs w:val="18"/>
                      <w:u w:val="single"/>
                    </w:rPr>
                  </w:pPr>
                  <w:r w:rsidRPr="00362A69">
                    <w:rPr>
                      <w:rFonts w:ascii="ＭＳ 明朝" w:eastAsia="ＭＳ 明朝" w:hAnsi="ＭＳ 明朝" w:hint="eastAsia"/>
                      <w:sz w:val="18"/>
                      <w:szCs w:val="18"/>
                      <w:u w:val="single"/>
                    </w:rPr>
                    <w:t>500席は欲しい。</w:t>
                  </w:r>
                </w:p>
                <w:p w:rsidR="004B0151" w:rsidRPr="00362A69" w:rsidRDefault="004B0151" w:rsidP="00551581">
                  <w:pPr>
                    <w:framePr w:hSpace="142" w:wrap="around" w:vAnchor="text" w:hAnchor="text" w:y="1"/>
                    <w:spacing w:line="260" w:lineRule="exact"/>
                    <w:suppressOverlap/>
                    <w:rPr>
                      <w:rFonts w:ascii="ＭＳ 明朝" w:eastAsia="ＭＳ 明朝" w:hAnsi="ＭＳ 明朝"/>
                      <w:sz w:val="18"/>
                      <w:szCs w:val="18"/>
                      <w:u w:val="single"/>
                    </w:rPr>
                  </w:pPr>
                  <w:r w:rsidRPr="00362A69">
                    <w:rPr>
                      <w:rFonts w:ascii="ＭＳ 明朝" w:eastAsia="ＭＳ 明朝" w:hAnsi="ＭＳ 明朝" w:hint="eastAsia"/>
                      <w:sz w:val="18"/>
                      <w:szCs w:val="18"/>
                      <w:u w:val="single"/>
                    </w:rPr>
                    <w:t>・音響がもう少し良ければ。</w:t>
                  </w:r>
                </w:p>
                <w:p w:rsidR="004B0151" w:rsidRPr="00362A69" w:rsidRDefault="004B0151" w:rsidP="00551581">
                  <w:pPr>
                    <w:framePr w:hSpace="142" w:wrap="around" w:vAnchor="text" w:hAnchor="text" w:y="1"/>
                    <w:spacing w:line="260" w:lineRule="exact"/>
                    <w:suppressOverlap/>
                    <w:rPr>
                      <w:rFonts w:ascii="ＭＳ 明朝" w:eastAsia="ＭＳ 明朝" w:hAnsi="ＭＳ 明朝"/>
                      <w:sz w:val="18"/>
                      <w:szCs w:val="18"/>
                      <w:u w:val="single"/>
                    </w:rPr>
                  </w:pPr>
                  <w:r w:rsidRPr="00362A69">
                    <w:rPr>
                      <w:rFonts w:ascii="ＭＳ 明朝" w:eastAsia="ＭＳ 明朝" w:hAnsi="ＭＳ 明朝" w:hint="eastAsia"/>
                      <w:sz w:val="18"/>
                      <w:szCs w:val="18"/>
                      <w:u w:val="single"/>
                    </w:rPr>
                    <w:t>・コンビニあったらいいのに。</w:t>
                  </w:r>
                </w:p>
                <w:p w:rsidR="004B0151" w:rsidRPr="00362A69" w:rsidRDefault="004B0151" w:rsidP="00551581">
                  <w:pPr>
                    <w:framePr w:hSpace="142" w:wrap="around" w:vAnchor="text" w:hAnchor="text" w:y="1"/>
                    <w:spacing w:line="260" w:lineRule="exact"/>
                    <w:suppressOverlap/>
                    <w:rPr>
                      <w:rFonts w:ascii="ＭＳ 明朝" w:eastAsia="ＭＳ 明朝" w:hAnsi="ＭＳ 明朝"/>
                      <w:sz w:val="18"/>
                      <w:szCs w:val="18"/>
                      <w:u w:val="single"/>
                    </w:rPr>
                  </w:pPr>
                  <w:r w:rsidRPr="00362A69">
                    <w:rPr>
                      <w:rFonts w:ascii="ＭＳ 明朝" w:eastAsia="ＭＳ 明朝" w:hAnsi="ＭＳ 明朝" w:hint="eastAsia"/>
                      <w:sz w:val="18"/>
                      <w:szCs w:val="18"/>
                      <w:u w:val="single"/>
                    </w:rPr>
                    <w:t>・阿波座駅から遠い。</w:t>
                  </w:r>
                </w:p>
                <w:p w:rsidR="004B0151" w:rsidRPr="00362A69" w:rsidRDefault="004B0151" w:rsidP="00551581">
                  <w:pPr>
                    <w:framePr w:hSpace="142" w:wrap="around" w:vAnchor="text" w:hAnchor="text" w:y="1"/>
                    <w:spacing w:line="260" w:lineRule="exact"/>
                    <w:suppressOverlap/>
                    <w:rPr>
                      <w:rFonts w:ascii="ＭＳ 明朝" w:eastAsia="ＭＳ 明朝" w:hAnsi="ＭＳ 明朝"/>
                      <w:sz w:val="18"/>
                      <w:szCs w:val="18"/>
                      <w:u w:val="single"/>
                    </w:rPr>
                  </w:pPr>
                  <w:r w:rsidRPr="00362A69">
                    <w:rPr>
                      <w:rFonts w:ascii="ＭＳ 明朝" w:eastAsia="ＭＳ 明朝" w:hAnsi="ＭＳ 明朝" w:hint="eastAsia"/>
                      <w:sz w:val="18"/>
                      <w:szCs w:val="18"/>
                      <w:u w:val="single"/>
                    </w:rPr>
                    <w:t>・空調が個別に管理できない。</w:t>
                  </w:r>
                </w:p>
                <w:p w:rsidR="004B0151" w:rsidRPr="00362A69" w:rsidRDefault="004B0151" w:rsidP="00551581">
                  <w:pPr>
                    <w:framePr w:hSpace="142" w:wrap="around" w:vAnchor="text" w:hAnchor="text" w:y="1"/>
                    <w:spacing w:line="260" w:lineRule="exact"/>
                    <w:suppressOverlap/>
                    <w:rPr>
                      <w:rFonts w:ascii="ＭＳ 明朝" w:eastAsia="ＭＳ 明朝" w:hAnsi="ＭＳ 明朝"/>
                      <w:sz w:val="18"/>
                      <w:szCs w:val="18"/>
                      <w:u w:val="single"/>
                    </w:rPr>
                  </w:pPr>
                  <w:r w:rsidRPr="00362A69">
                    <w:rPr>
                      <w:rFonts w:ascii="ＭＳ 明朝" w:eastAsia="ＭＳ 明朝" w:hAnsi="ＭＳ 明朝" w:hint="eastAsia"/>
                      <w:sz w:val="18"/>
                      <w:szCs w:val="18"/>
                      <w:u w:val="single"/>
                    </w:rPr>
                    <w:t>・冷房が効きすぎている。</w:t>
                  </w:r>
                </w:p>
                <w:p w:rsidR="004B0151" w:rsidRPr="00362A69" w:rsidRDefault="004B0151" w:rsidP="00551581">
                  <w:pPr>
                    <w:framePr w:hSpace="142" w:wrap="around" w:vAnchor="text" w:hAnchor="text" w:y="1"/>
                    <w:spacing w:line="260" w:lineRule="exact"/>
                    <w:suppressOverlap/>
                    <w:rPr>
                      <w:rFonts w:ascii="ＭＳ 明朝" w:eastAsia="ＭＳ 明朝" w:hAnsi="ＭＳ 明朝"/>
                      <w:sz w:val="18"/>
                      <w:szCs w:val="18"/>
                      <w:u w:val="single"/>
                    </w:rPr>
                  </w:pPr>
                  <w:r w:rsidRPr="00362A69">
                    <w:rPr>
                      <w:rFonts w:ascii="ＭＳ 明朝" w:eastAsia="ＭＳ 明朝" w:hAnsi="ＭＳ 明朝" w:hint="eastAsia"/>
                      <w:sz w:val="18"/>
                      <w:szCs w:val="18"/>
                      <w:u w:val="single"/>
                    </w:rPr>
                    <w:t>・銀行ATMがない。</w:t>
                  </w:r>
                </w:p>
                <w:p w:rsidR="004B0151" w:rsidRPr="00362A69" w:rsidRDefault="004B0151" w:rsidP="00551581">
                  <w:pPr>
                    <w:framePr w:hSpace="142" w:wrap="around" w:vAnchor="text" w:hAnchor="text" w:y="1"/>
                    <w:spacing w:line="260" w:lineRule="exact"/>
                    <w:suppressOverlap/>
                    <w:rPr>
                      <w:rFonts w:ascii="ＭＳ 明朝" w:eastAsia="ＭＳ 明朝" w:hAnsi="ＭＳ 明朝"/>
                      <w:sz w:val="18"/>
                      <w:szCs w:val="18"/>
                      <w:u w:val="single"/>
                    </w:rPr>
                  </w:pPr>
                  <w:r w:rsidRPr="00362A69">
                    <w:rPr>
                      <w:rFonts w:ascii="ＭＳ 明朝" w:eastAsia="ＭＳ 明朝" w:hAnsi="ＭＳ 明朝" w:hint="eastAsia"/>
                      <w:sz w:val="18"/>
                      <w:szCs w:val="18"/>
                      <w:u w:val="single"/>
                    </w:rPr>
                    <w:t>・館内に自販機がない。</w:t>
                  </w:r>
                </w:p>
                <w:p w:rsidR="004B0151" w:rsidRPr="00362A69" w:rsidRDefault="004B0151" w:rsidP="00551581">
                  <w:pPr>
                    <w:framePr w:hSpace="142" w:wrap="around" w:vAnchor="text" w:hAnchor="text" w:y="1"/>
                    <w:spacing w:line="260" w:lineRule="exact"/>
                    <w:suppressOverlap/>
                    <w:rPr>
                      <w:rFonts w:ascii="ＭＳ 明朝" w:eastAsia="ＭＳ 明朝" w:hAnsi="ＭＳ 明朝"/>
                      <w:sz w:val="18"/>
                      <w:szCs w:val="18"/>
                      <w:u w:val="single"/>
                    </w:rPr>
                  </w:pPr>
                  <w:r w:rsidRPr="00362A69">
                    <w:rPr>
                      <w:rFonts w:ascii="ＭＳ 明朝" w:eastAsia="ＭＳ 明朝" w:hAnsi="ＭＳ 明朝" w:hint="eastAsia"/>
                      <w:sz w:val="18"/>
                      <w:szCs w:val="18"/>
                      <w:u w:val="single"/>
                    </w:rPr>
                    <w:t>・帰りはタクシーが負担。</w:t>
                  </w:r>
                </w:p>
                <w:p w:rsidR="004B0151" w:rsidRPr="00362A69" w:rsidRDefault="004B0151" w:rsidP="00551581">
                  <w:pPr>
                    <w:framePr w:hSpace="142" w:wrap="around" w:vAnchor="text" w:hAnchor="text" w:y="1"/>
                    <w:spacing w:line="260" w:lineRule="exact"/>
                    <w:ind w:left="2"/>
                    <w:suppressOverlap/>
                    <w:rPr>
                      <w:rFonts w:ascii="ＭＳ 明朝" w:eastAsia="ＭＳ 明朝" w:hAnsi="ＭＳ 明朝"/>
                      <w:sz w:val="18"/>
                      <w:szCs w:val="18"/>
                    </w:rPr>
                  </w:pPr>
                  <w:r w:rsidRPr="00362A69">
                    <w:rPr>
                      <w:rFonts w:ascii="ＭＳ 明朝" w:eastAsia="ＭＳ 明朝" w:hAnsi="ＭＳ 明朝" w:hint="eastAsia"/>
                      <w:sz w:val="18"/>
                      <w:szCs w:val="18"/>
                      <w:u w:val="single"/>
                    </w:rPr>
                    <w:t>・新大阪からのアクセスが最低。</w:t>
                  </w:r>
                </w:p>
              </w:tc>
            </w:tr>
          </w:tbl>
          <w:p w:rsidR="004B0151" w:rsidRPr="00362A69" w:rsidRDefault="004B0151" w:rsidP="00920880">
            <w:pPr>
              <w:rPr>
                <w:rFonts w:ascii="ＭＳ 明朝" w:eastAsia="ＭＳ 明朝" w:hAnsi="ＭＳ 明朝"/>
                <w:sz w:val="18"/>
                <w:szCs w:val="18"/>
              </w:rPr>
            </w:pPr>
            <w:r w:rsidRPr="00362A69">
              <w:rPr>
                <w:rFonts w:ascii="ＭＳ 明朝" w:eastAsia="ＭＳ 明朝" w:hAnsi="ＭＳ 明朝" w:hint="eastAsia"/>
                <w:sz w:val="18"/>
                <w:szCs w:val="18"/>
              </w:rPr>
              <w:t>※下線は7月～</w:t>
            </w:r>
            <w:r w:rsidRPr="00362A69">
              <w:rPr>
                <w:rFonts w:ascii="ＭＳ 明朝" w:eastAsia="ＭＳ 明朝" w:hAnsi="ＭＳ 明朝"/>
                <w:sz w:val="18"/>
                <w:szCs w:val="18"/>
              </w:rPr>
              <w:t>9</w:t>
            </w:r>
            <w:r w:rsidRPr="00362A69">
              <w:rPr>
                <w:rFonts w:ascii="ＭＳ 明朝" w:eastAsia="ＭＳ 明朝" w:hAnsi="ＭＳ 明朝" w:hint="eastAsia"/>
                <w:sz w:val="18"/>
                <w:szCs w:val="18"/>
              </w:rPr>
              <w:t>月のコメント</w:t>
            </w:r>
          </w:p>
          <w:p w:rsidR="004B0151" w:rsidRPr="00362A69" w:rsidRDefault="004B0151" w:rsidP="00920880">
            <w:pPr>
              <w:rPr>
                <w:rFonts w:ascii="ＭＳ 明朝" w:eastAsia="ＭＳ 明朝" w:hAnsi="ＭＳ 明朝"/>
                <w:sz w:val="18"/>
                <w:szCs w:val="18"/>
              </w:rPr>
            </w:pPr>
          </w:p>
          <w:p w:rsidR="004B0151" w:rsidRPr="00362A69" w:rsidRDefault="004B0151" w:rsidP="00920880">
            <w:pPr>
              <w:rPr>
                <w:rFonts w:ascii="ＭＳ 明朝" w:eastAsia="ＭＳ 明朝" w:hAnsi="ＭＳ 明朝"/>
                <w:sz w:val="18"/>
                <w:szCs w:val="18"/>
              </w:rPr>
            </w:pPr>
            <w:r w:rsidRPr="00362A69">
              <w:rPr>
                <w:rFonts w:ascii="ＭＳ 明朝" w:eastAsia="ＭＳ 明朝" w:hAnsi="ＭＳ 明朝" w:hint="eastAsia"/>
                <w:sz w:val="18"/>
                <w:szCs w:val="18"/>
              </w:rPr>
              <w:t>＜受付における問合せ等対応件数＞</w:t>
            </w:r>
          </w:p>
          <w:p w:rsidR="004B0151" w:rsidRPr="00362A69" w:rsidRDefault="004B0151" w:rsidP="00920880">
            <w:pPr>
              <w:ind w:firstLineChars="100" w:firstLine="159"/>
              <w:rPr>
                <w:rFonts w:ascii="ＭＳ 明朝" w:eastAsia="ＭＳ 明朝" w:hAnsi="ＭＳ 明朝"/>
                <w:sz w:val="18"/>
                <w:szCs w:val="18"/>
              </w:rPr>
            </w:pPr>
            <w:r w:rsidRPr="00362A69">
              <w:rPr>
                <w:rFonts w:ascii="ＭＳ 明朝" w:eastAsia="ＭＳ 明朝" w:hAnsi="ＭＳ 明朝" w:hint="eastAsia"/>
                <w:sz w:val="18"/>
                <w:szCs w:val="18"/>
              </w:rPr>
              <w:t>・201</w:t>
            </w:r>
            <w:r w:rsidRPr="00362A69">
              <w:rPr>
                <w:rFonts w:ascii="ＭＳ 明朝" w:eastAsia="ＭＳ 明朝" w:hAnsi="ＭＳ 明朝"/>
                <w:sz w:val="18"/>
                <w:szCs w:val="18"/>
              </w:rPr>
              <w:t>9</w:t>
            </w:r>
            <w:r w:rsidRPr="00362A69">
              <w:rPr>
                <w:rFonts w:ascii="ＭＳ 明朝" w:eastAsia="ＭＳ 明朝" w:hAnsi="ＭＳ 明朝" w:hint="eastAsia"/>
                <w:sz w:val="18"/>
                <w:szCs w:val="18"/>
              </w:rPr>
              <w:t xml:space="preserve">年度（4月～9月見込）　</w:t>
            </w:r>
            <w:r w:rsidRPr="00362A69">
              <w:rPr>
                <w:rFonts w:ascii="ＭＳ 明朝" w:eastAsia="ＭＳ 明朝" w:hAnsi="ＭＳ 明朝"/>
                <w:sz w:val="18"/>
                <w:szCs w:val="18"/>
              </w:rPr>
              <w:t>12,466</w:t>
            </w:r>
            <w:r w:rsidRPr="00362A69">
              <w:rPr>
                <w:rFonts w:ascii="ＭＳ 明朝" w:eastAsia="ＭＳ 明朝" w:hAnsi="ＭＳ 明朝" w:hint="eastAsia"/>
                <w:sz w:val="18"/>
                <w:szCs w:val="18"/>
              </w:rPr>
              <w:t>件</w:t>
            </w:r>
          </w:p>
          <w:p w:rsidR="004B0151" w:rsidRPr="00362A69" w:rsidRDefault="004B0151" w:rsidP="00920880">
            <w:pPr>
              <w:ind w:firstLineChars="100" w:firstLine="159"/>
              <w:rPr>
                <w:rFonts w:ascii="ＭＳ 明朝" w:eastAsia="ＭＳ 明朝" w:hAnsi="ＭＳ 明朝"/>
                <w:sz w:val="18"/>
                <w:szCs w:val="18"/>
              </w:rPr>
            </w:pPr>
            <w:r w:rsidRPr="00362A69">
              <w:rPr>
                <w:rFonts w:ascii="ＭＳ 明朝" w:eastAsia="ＭＳ 明朝" w:hAnsi="ＭＳ 明朝" w:hint="eastAsia"/>
                <w:sz w:val="18"/>
                <w:szCs w:val="18"/>
              </w:rPr>
              <w:t>○問い合わせの多い主なもの</w:t>
            </w:r>
          </w:p>
          <w:p w:rsidR="004B0151" w:rsidRPr="00362A69" w:rsidRDefault="004B0151" w:rsidP="00920880">
            <w:pPr>
              <w:rPr>
                <w:rFonts w:ascii="ＭＳ 明朝" w:eastAsia="ＭＳ 明朝" w:hAnsi="ＭＳ 明朝"/>
                <w:sz w:val="18"/>
                <w:szCs w:val="18"/>
              </w:rPr>
            </w:pPr>
            <w:r w:rsidRPr="00362A69">
              <w:rPr>
                <w:rFonts w:ascii="ＭＳ 明朝" w:eastAsia="ＭＳ 明朝" w:hAnsi="ＭＳ 明朝" w:hint="eastAsia"/>
                <w:sz w:val="18"/>
                <w:szCs w:val="18"/>
              </w:rPr>
              <w:t xml:space="preserve">　・催事会場、トイレ、館内設備　→　館内表示がわかりづらい</w:t>
            </w:r>
          </w:p>
          <w:p w:rsidR="004B0151" w:rsidRPr="00362A69" w:rsidRDefault="004B0151" w:rsidP="00920880">
            <w:pPr>
              <w:rPr>
                <w:rFonts w:ascii="ＭＳ 明朝" w:eastAsia="ＭＳ 明朝" w:hAnsi="ＭＳ 明朝"/>
                <w:sz w:val="18"/>
                <w:szCs w:val="18"/>
              </w:rPr>
            </w:pPr>
            <w:r w:rsidRPr="00362A69">
              <w:rPr>
                <w:rFonts w:ascii="ＭＳ 明朝" w:eastAsia="ＭＳ 明朝" w:hAnsi="ＭＳ 明朝" w:hint="eastAsia"/>
                <w:sz w:val="18"/>
                <w:szCs w:val="18"/>
              </w:rPr>
              <w:t xml:space="preserve">　・付近の飲食施設やコンビニ　→　館内販売の飲食物が不十分</w:t>
            </w:r>
          </w:p>
          <w:p w:rsidR="004B0151" w:rsidRPr="00362A69" w:rsidRDefault="004B0151" w:rsidP="00920880">
            <w:pPr>
              <w:rPr>
                <w:rFonts w:ascii="ＭＳ 明朝" w:eastAsia="ＭＳ 明朝" w:hAnsi="ＭＳ 明朝"/>
                <w:sz w:val="18"/>
                <w:szCs w:val="18"/>
              </w:rPr>
            </w:pPr>
            <w:r w:rsidRPr="00362A69">
              <w:rPr>
                <w:rFonts w:ascii="ＭＳ 明朝" w:eastAsia="ＭＳ 明朝" w:hAnsi="ＭＳ 明朝" w:hint="eastAsia"/>
                <w:sz w:val="18"/>
                <w:szCs w:val="18"/>
              </w:rPr>
              <w:t xml:space="preserve">　・最寄駅、バス停、タクシー乗場、ロイヤルバスの乗場</w:t>
            </w:r>
          </w:p>
          <w:p w:rsidR="004B0151" w:rsidRPr="00362A69" w:rsidRDefault="004B0151" w:rsidP="00920880">
            <w:pPr>
              <w:rPr>
                <w:rFonts w:ascii="ＭＳ 明朝" w:eastAsia="ＭＳ 明朝" w:hAnsi="ＭＳ 明朝"/>
                <w:sz w:val="18"/>
                <w:szCs w:val="18"/>
              </w:rPr>
            </w:pPr>
            <w:r w:rsidRPr="00362A69">
              <w:rPr>
                <w:rFonts w:ascii="ＭＳ 明朝" w:eastAsia="ＭＳ 明朝" w:hAnsi="ＭＳ 明朝" w:hint="eastAsia"/>
                <w:sz w:val="18"/>
                <w:szCs w:val="18"/>
              </w:rPr>
              <w:t>ｂ）「ヒヤリ・ハット」事例　（4月～</w:t>
            </w:r>
            <w:r w:rsidRPr="00362A69">
              <w:rPr>
                <w:rFonts w:ascii="ＭＳ 明朝" w:eastAsia="ＭＳ 明朝" w:hAnsi="ＭＳ 明朝"/>
                <w:sz w:val="18"/>
                <w:szCs w:val="18"/>
              </w:rPr>
              <w:t>9</w:t>
            </w:r>
            <w:r w:rsidRPr="00362A69">
              <w:rPr>
                <w:rFonts w:ascii="ＭＳ 明朝" w:eastAsia="ＭＳ 明朝" w:hAnsi="ＭＳ 明朝" w:hint="eastAsia"/>
                <w:sz w:val="18"/>
                <w:szCs w:val="18"/>
              </w:rPr>
              <w:t xml:space="preserve">月　</w:t>
            </w:r>
            <w:r w:rsidRPr="00362A69">
              <w:rPr>
                <w:rFonts w:ascii="ＭＳ 明朝" w:eastAsia="ＭＳ 明朝" w:hAnsi="ＭＳ 明朝"/>
                <w:sz w:val="18"/>
                <w:szCs w:val="18"/>
              </w:rPr>
              <w:t>19</w:t>
            </w:r>
            <w:r w:rsidRPr="00362A69">
              <w:rPr>
                <w:rFonts w:ascii="ＭＳ 明朝" w:eastAsia="ＭＳ 明朝" w:hAnsi="ＭＳ 明朝" w:hint="eastAsia"/>
                <w:sz w:val="18"/>
                <w:szCs w:val="18"/>
              </w:rPr>
              <w:t>件）</w:t>
            </w:r>
          </w:p>
          <w:p w:rsidR="004B0151" w:rsidRPr="00362A69" w:rsidRDefault="004B0151" w:rsidP="00551581">
            <w:pPr>
              <w:ind w:left="159" w:hangingChars="100" w:hanging="159"/>
              <w:rPr>
                <w:rFonts w:ascii="ＭＳ 明朝" w:eastAsia="ＭＳ 明朝" w:hAnsi="ＭＳ 明朝"/>
                <w:sz w:val="18"/>
                <w:szCs w:val="18"/>
              </w:rPr>
            </w:pPr>
            <w:r w:rsidRPr="00362A69">
              <w:rPr>
                <w:rFonts w:ascii="ＭＳ 明朝" w:eastAsia="ＭＳ 明朝" w:hAnsi="ＭＳ 明朝" w:hint="eastAsia"/>
                <w:sz w:val="18"/>
                <w:szCs w:val="18"/>
              </w:rPr>
              <w:t xml:space="preserve">　　社員や再委託事業者が毎朝気づいた点や意見などについて、発生予防や再発防止の観点から報告を義務付け、必要に応じてメールで</w:t>
            </w:r>
            <w:bookmarkStart w:id="0" w:name="_GoBack"/>
            <w:bookmarkEnd w:id="0"/>
            <w:r w:rsidRPr="00362A69">
              <w:rPr>
                <w:rFonts w:ascii="ＭＳ 明朝" w:eastAsia="ＭＳ 明朝" w:hAnsi="ＭＳ 明朝" w:hint="eastAsia"/>
                <w:sz w:val="18"/>
                <w:szCs w:val="18"/>
              </w:rPr>
              <w:t>一斉送信するなどの共有化を図るとともに、その内容について常務会に発生</w:t>
            </w:r>
            <w:r w:rsidRPr="00362A69">
              <w:rPr>
                <w:rFonts w:ascii="ＭＳ 明朝" w:eastAsia="ＭＳ 明朝" w:hAnsi="ＭＳ 明朝" w:hint="eastAsia"/>
                <w:sz w:val="18"/>
                <w:szCs w:val="18"/>
              </w:rPr>
              <w:lastRenderedPageBreak/>
              <w:t>原因や課題を報告し、適切な対応を検討したうえで、事故等の予防に取り組んでいる。</w:t>
            </w:r>
          </w:p>
          <w:p w:rsidR="004B0151" w:rsidRPr="00362A69" w:rsidRDefault="004B0151" w:rsidP="00920880">
            <w:pPr>
              <w:rPr>
                <w:rFonts w:ascii="ＭＳ 明朝" w:eastAsia="ＭＳ 明朝" w:hAnsi="ＭＳ 明朝"/>
                <w:sz w:val="18"/>
                <w:szCs w:val="18"/>
              </w:rPr>
            </w:pPr>
            <w:r w:rsidRPr="00362A69">
              <w:rPr>
                <w:rFonts w:ascii="ＭＳ 明朝" w:eastAsia="ＭＳ 明朝" w:hAnsi="ＭＳ 明朝" w:hint="eastAsia"/>
                <w:sz w:val="18"/>
                <w:szCs w:val="18"/>
              </w:rPr>
              <w:t xml:space="preserve">　　※ケガ・急病1件、クレーム</w:t>
            </w:r>
            <w:r w:rsidRPr="00362A69">
              <w:rPr>
                <w:rFonts w:ascii="ＭＳ 明朝" w:eastAsia="ＭＳ 明朝" w:hAnsi="ＭＳ 明朝"/>
                <w:sz w:val="18"/>
                <w:szCs w:val="18"/>
              </w:rPr>
              <w:t>3</w:t>
            </w:r>
            <w:r w:rsidRPr="00362A69">
              <w:rPr>
                <w:rFonts w:ascii="ＭＳ 明朝" w:eastAsia="ＭＳ 明朝" w:hAnsi="ＭＳ 明朝" w:hint="eastAsia"/>
                <w:sz w:val="18"/>
                <w:szCs w:val="18"/>
              </w:rPr>
              <w:t>件、提供飲食物</w:t>
            </w:r>
            <w:r w:rsidRPr="00362A69">
              <w:rPr>
                <w:rFonts w:ascii="ＭＳ 明朝" w:eastAsia="ＭＳ 明朝" w:hAnsi="ＭＳ 明朝"/>
                <w:sz w:val="18"/>
                <w:szCs w:val="18"/>
              </w:rPr>
              <w:t>6</w:t>
            </w:r>
            <w:r w:rsidRPr="00362A69">
              <w:rPr>
                <w:rFonts w:ascii="ＭＳ 明朝" w:eastAsia="ＭＳ 明朝" w:hAnsi="ＭＳ 明朝" w:hint="eastAsia"/>
                <w:sz w:val="18"/>
                <w:szCs w:val="18"/>
              </w:rPr>
              <w:t>件、</w:t>
            </w:r>
          </w:p>
          <w:p w:rsidR="004B0151" w:rsidRPr="00362A69" w:rsidRDefault="005264EF" w:rsidP="00920880">
            <w:pPr>
              <w:ind w:firstLineChars="300" w:firstLine="477"/>
              <w:rPr>
                <w:rFonts w:ascii="ＭＳ 明朝" w:eastAsia="ＭＳ 明朝" w:hAnsi="ＭＳ 明朝"/>
                <w:sz w:val="18"/>
                <w:szCs w:val="18"/>
              </w:rPr>
            </w:pPr>
            <w:r>
              <w:rPr>
                <w:rFonts w:ascii="ＭＳ 明朝" w:eastAsia="ＭＳ 明朝" w:hAnsi="ＭＳ 明朝" w:hint="eastAsia"/>
                <w:noProof/>
                <w:sz w:val="18"/>
                <w:szCs w:val="18"/>
                <w:u w:val="single"/>
              </w:rPr>
              <mc:AlternateContent>
                <mc:Choice Requires="wps">
                  <w:drawing>
                    <wp:anchor distT="0" distB="0" distL="114300" distR="114300" simplePos="0" relativeHeight="251673600" behindDoc="0" locked="0" layoutInCell="1" allowOverlap="1" wp14:anchorId="4BC68D2C" wp14:editId="1B22AEA6">
                      <wp:simplePos x="0" y="0"/>
                      <wp:positionH relativeFrom="column">
                        <wp:posOffset>-4392295</wp:posOffset>
                      </wp:positionH>
                      <wp:positionV relativeFrom="paragraph">
                        <wp:posOffset>331470</wp:posOffset>
                      </wp:positionV>
                      <wp:extent cx="1352550" cy="5429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352550" cy="542925"/>
                              </a:xfrm>
                              <a:prstGeom prst="rect">
                                <a:avLst/>
                              </a:prstGeom>
                              <a:noFill/>
                              <a:ln w="6350">
                                <a:noFill/>
                              </a:ln>
                            </wps:spPr>
                            <wps:txbx>
                              <w:txbxContent>
                                <w:p w:rsidR="005264EF" w:rsidRDefault="005264EF" w:rsidP="005264EF">
                                  <w:r w:rsidRPr="00362A69">
                                    <w:rPr>
                                      <w:rFonts w:asciiTheme="minorEastAsia" w:eastAsiaTheme="minorEastAsia" w:hAnsiTheme="minorEastAsia" w:hint="eastAsia"/>
                                    </w:rPr>
                                    <w:t>(1)利用者満足度調査等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68D2C" id="テキスト ボックス 10" o:spid="_x0000_s1035" type="#_x0000_t202" style="position:absolute;left:0;text-align:left;margin-left:-345.85pt;margin-top:26.1pt;width:106.5pt;height:4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" filled="f" stroked="f" strokeweight=".5pt">
                      <v:textbox>
                        <w:txbxContent>
                          <w:p w:rsidR="005264EF" w:rsidRDefault="005264EF" w:rsidP="005264EF">
                            <w:r w:rsidRPr="00362A69">
                              <w:rPr>
                                <w:rFonts w:asciiTheme="minorEastAsia" w:eastAsiaTheme="minorEastAsia" w:hAnsiTheme="minorEastAsia" w:hint="eastAsia"/>
                              </w:rPr>
                              <w:t>(1)</w:t>
                            </w:r>
                            <w:r w:rsidRPr="00362A69">
                              <w:rPr>
                                <w:rFonts w:asciiTheme="minorEastAsia" w:eastAsiaTheme="minorEastAsia" w:hAnsiTheme="minorEastAsia" w:hint="eastAsia"/>
                              </w:rPr>
                              <w:t>利用者満足度調査等</w:t>
                            </w:r>
                          </w:p>
                        </w:txbxContent>
                      </v:textbox>
                    </v:shape>
                  </w:pict>
                </mc:Fallback>
              </mc:AlternateContent>
            </w:r>
            <w:r w:rsidR="004B0151" w:rsidRPr="00362A69">
              <w:rPr>
                <w:rFonts w:ascii="ＭＳ 明朝" w:eastAsia="ＭＳ 明朝" w:hAnsi="ＭＳ 明朝" w:hint="eastAsia"/>
                <w:sz w:val="18"/>
                <w:szCs w:val="18"/>
              </w:rPr>
              <w:t>スタッフ対応3件、物損1件、</w:t>
            </w:r>
          </w:p>
          <w:p w:rsidR="004B0151" w:rsidRPr="00362A69" w:rsidRDefault="004B0151" w:rsidP="00920880">
            <w:pPr>
              <w:ind w:firstLineChars="300" w:firstLine="477"/>
              <w:rPr>
                <w:rFonts w:ascii="ＭＳ 明朝" w:eastAsia="ＭＳ 明朝" w:hAnsi="ＭＳ 明朝"/>
                <w:sz w:val="18"/>
                <w:szCs w:val="18"/>
              </w:rPr>
            </w:pPr>
            <w:r w:rsidRPr="00362A69">
              <w:rPr>
                <w:rFonts w:ascii="ＭＳ 明朝" w:eastAsia="ＭＳ 明朝" w:hAnsi="ＭＳ 明朝" w:hint="eastAsia"/>
                <w:sz w:val="18"/>
                <w:szCs w:val="18"/>
              </w:rPr>
              <w:t>施設・備品の不備2件、その他</w:t>
            </w:r>
            <w:r w:rsidRPr="00362A69">
              <w:rPr>
                <w:rFonts w:ascii="ＭＳ 明朝" w:eastAsia="ＭＳ 明朝" w:hAnsi="ＭＳ 明朝"/>
                <w:sz w:val="18"/>
                <w:szCs w:val="18"/>
              </w:rPr>
              <w:t>3</w:t>
            </w:r>
            <w:r w:rsidRPr="00362A69">
              <w:rPr>
                <w:rFonts w:ascii="ＭＳ 明朝" w:eastAsia="ＭＳ 明朝" w:hAnsi="ＭＳ 明朝" w:hint="eastAsia"/>
                <w:sz w:val="18"/>
                <w:szCs w:val="18"/>
              </w:rPr>
              <w:t>件</w:t>
            </w:r>
          </w:p>
          <w:p w:rsidR="004B0151" w:rsidRPr="00362A69" w:rsidRDefault="004B0151" w:rsidP="00920880">
            <w:pPr>
              <w:rPr>
                <w:rFonts w:ascii="ＭＳ 明朝" w:eastAsia="ＭＳ 明朝" w:hAnsi="ＭＳ 明朝"/>
                <w:sz w:val="18"/>
                <w:szCs w:val="18"/>
              </w:rPr>
            </w:pPr>
            <w:r w:rsidRPr="00362A69">
              <w:rPr>
                <w:rFonts w:ascii="ＭＳ 明朝" w:eastAsia="ＭＳ 明朝" w:hAnsi="ＭＳ 明朝" w:hint="eastAsia"/>
                <w:sz w:val="18"/>
                <w:szCs w:val="18"/>
              </w:rPr>
              <w:t>C)「生の声」</w:t>
            </w:r>
          </w:p>
          <w:p w:rsidR="004B0151" w:rsidRPr="00362A69" w:rsidRDefault="004B0151" w:rsidP="00920880">
            <w:pPr>
              <w:ind w:leftChars="100" w:left="189" w:firstLineChars="100" w:firstLine="159"/>
              <w:rPr>
                <w:rFonts w:ascii="ＭＳ 明朝" w:eastAsia="ＭＳ 明朝" w:hAnsi="ＭＳ 明朝"/>
                <w:sz w:val="18"/>
                <w:szCs w:val="18"/>
              </w:rPr>
            </w:pPr>
            <w:r w:rsidRPr="00362A69">
              <w:rPr>
                <w:rFonts w:ascii="ＭＳ 明朝" w:eastAsia="ＭＳ 明朝" w:hAnsi="ＭＳ 明朝" w:hint="eastAsia"/>
                <w:sz w:val="18"/>
                <w:szCs w:val="18"/>
              </w:rPr>
              <w:t>大型催事終了後主催者様に直接ヒアリングした声をまとめ、次回以降の誘致運営に取り入れている。</w:t>
            </w:r>
          </w:p>
          <w:p w:rsidR="004B0151" w:rsidRPr="00362A69" w:rsidRDefault="004B0151" w:rsidP="00920880">
            <w:pPr>
              <w:ind w:leftChars="100" w:left="189" w:firstLineChars="100" w:firstLine="159"/>
              <w:rPr>
                <w:rFonts w:ascii="ＭＳ 明朝" w:eastAsia="ＭＳ 明朝" w:hAnsi="ＭＳ 明朝"/>
                <w:sz w:val="18"/>
                <w:szCs w:val="18"/>
              </w:rPr>
            </w:pPr>
            <w:r w:rsidRPr="00362A69">
              <w:rPr>
                <w:rFonts w:ascii="ＭＳ 明朝" w:eastAsia="ＭＳ 明朝" w:hAnsi="ＭＳ 明朝"/>
                <w:sz w:val="18"/>
                <w:szCs w:val="18"/>
              </w:rPr>
              <w:t>2019</w:t>
            </w:r>
            <w:r w:rsidRPr="00362A69">
              <w:rPr>
                <w:rFonts w:ascii="ＭＳ 明朝" w:eastAsia="ＭＳ 明朝" w:hAnsi="ＭＳ 明朝" w:hint="eastAsia"/>
                <w:sz w:val="18"/>
                <w:szCs w:val="18"/>
              </w:rPr>
              <w:t>年4月～</w:t>
            </w:r>
            <w:r w:rsidRPr="00362A69">
              <w:rPr>
                <w:rFonts w:ascii="ＭＳ 明朝" w:eastAsia="ＭＳ 明朝" w:hAnsi="ＭＳ 明朝"/>
                <w:sz w:val="18"/>
                <w:szCs w:val="18"/>
              </w:rPr>
              <w:t>9</w:t>
            </w:r>
            <w:r w:rsidRPr="00362A69">
              <w:rPr>
                <w:rFonts w:ascii="ＭＳ 明朝" w:eastAsia="ＭＳ 明朝" w:hAnsi="ＭＳ 明朝" w:hint="eastAsia"/>
                <w:sz w:val="18"/>
                <w:szCs w:val="18"/>
              </w:rPr>
              <w:t>月　＊結果(</w:t>
            </w:r>
            <w:r w:rsidRPr="00362A69">
              <w:rPr>
                <w:rFonts w:ascii="ＭＳ 明朝" w:eastAsia="ＭＳ 明朝" w:hAnsi="ＭＳ 明朝"/>
                <w:sz w:val="18"/>
                <w:szCs w:val="18"/>
              </w:rPr>
              <w:t>15</w:t>
            </w:r>
            <w:r w:rsidRPr="00362A69">
              <w:rPr>
                <w:rFonts w:ascii="ＭＳ 明朝" w:eastAsia="ＭＳ 明朝" w:hAnsi="ＭＳ 明朝" w:hint="eastAsia"/>
                <w:sz w:val="18"/>
                <w:szCs w:val="18"/>
              </w:rPr>
              <w:t>件/誘致課)</w:t>
            </w:r>
          </w:p>
          <w:p w:rsidR="004B0151" w:rsidRPr="00362A69" w:rsidRDefault="004B0151" w:rsidP="00920880">
            <w:pPr>
              <w:rPr>
                <w:rFonts w:ascii="ＭＳ 明朝" w:eastAsia="ＭＳ 明朝" w:hAnsi="ＭＳ 明朝"/>
                <w:sz w:val="18"/>
                <w:szCs w:val="18"/>
              </w:rPr>
            </w:pPr>
            <w:r w:rsidRPr="00362A69">
              <w:rPr>
                <w:rFonts w:ascii="ＭＳ 明朝" w:eastAsia="ＭＳ 明朝" w:hAnsi="ＭＳ 明朝" w:hint="eastAsia"/>
                <w:sz w:val="18"/>
                <w:szCs w:val="18"/>
              </w:rPr>
              <w:t>ｄ）業務改善提案制度</w:t>
            </w:r>
          </w:p>
          <w:p w:rsidR="004B0151" w:rsidRPr="00362A69" w:rsidRDefault="004B0151" w:rsidP="00920880">
            <w:pPr>
              <w:ind w:left="159" w:hangingChars="100" w:hanging="159"/>
              <w:rPr>
                <w:rFonts w:ascii="ＭＳ 明朝" w:eastAsia="ＭＳ 明朝" w:hAnsi="ＭＳ 明朝"/>
                <w:sz w:val="18"/>
                <w:szCs w:val="18"/>
              </w:rPr>
            </w:pPr>
            <w:r w:rsidRPr="00362A69">
              <w:rPr>
                <w:rFonts w:ascii="ＭＳ 明朝" w:eastAsia="ＭＳ 明朝" w:hAnsi="ＭＳ 明朝" w:hint="eastAsia"/>
                <w:sz w:val="18"/>
                <w:szCs w:val="18"/>
              </w:rPr>
              <w:t xml:space="preserve">　　社員がお客様満足度向上や業務効率化等の観点から業務改善提案制度を設け、採用された提案については実現に向けた取組みを実施している。</w:t>
            </w:r>
          </w:p>
          <w:p w:rsidR="004B0151" w:rsidRPr="00362A69" w:rsidRDefault="004B0151" w:rsidP="00920880">
            <w:pPr>
              <w:ind w:leftChars="100" w:left="189" w:firstLineChars="100" w:firstLine="159"/>
              <w:rPr>
                <w:rFonts w:ascii="ＭＳ 明朝" w:eastAsia="ＭＳ 明朝" w:hAnsi="ＭＳ 明朝"/>
                <w:sz w:val="18"/>
                <w:szCs w:val="18"/>
              </w:rPr>
            </w:pPr>
            <w:r w:rsidRPr="00362A69">
              <w:rPr>
                <w:rFonts w:ascii="ＭＳ 明朝" w:eastAsia="ＭＳ 明朝" w:hAnsi="ＭＳ 明朝"/>
                <w:sz w:val="18"/>
                <w:szCs w:val="18"/>
              </w:rPr>
              <w:t>2019</w:t>
            </w:r>
            <w:r w:rsidRPr="00362A69">
              <w:rPr>
                <w:rFonts w:ascii="ＭＳ 明朝" w:eastAsia="ＭＳ 明朝" w:hAnsi="ＭＳ 明朝" w:hint="eastAsia"/>
                <w:sz w:val="18"/>
                <w:szCs w:val="18"/>
              </w:rPr>
              <w:t>年4月～9月　38件</w:t>
            </w:r>
          </w:p>
        </w:tc>
        <w:tc>
          <w:tcPr>
            <w:tcW w:w="132" w:type="pct"/>
          </w:tcPr>
          <w:p w:rsidR="004B0151" w:rsidRPr="00362A69" w:rsidRDefault="00BD42DA" w:rsidP="00920880">
            <w:pPr>
              <w:widowControl/>
              <w:ind w:left="189" w:hanging="189"/>
              <w:jc w:val="center"/>
              <w:rPr>
                <w:rFonts w:asciiTheme="minorEastAsia" w:eastAsiaTheme="minorEastAsia" w:hAnsiTheme="minorEastAsia"/>
              </w:rPr>
            </w:pPr>
            <w:r>
              <w:rPr>
                <w:rFonts w:asciiTheme="minorEastAsia" w:eastAsiaTheme="minorEastAsia" w:hAnsiTheme="minorEastAsia" w:hint="eastAsia"/>
              </w:rPr>
              <w:lastRenderedPageBreak/>
              <w:t>A</w:t>
            </w:r>
          </w:p>
        </w:tc>
        <w:tc>
          <w:tcPr>
            <w:tcW w:w="526" w:type="pct"/>
          </w:tcPr>
          <w:p w:rsidR="004B0151" w:rsidRPr="00362A69" w:rsidRDefault="004B0151" w:rsidP="00920880">
            <w:pPr>
              <w:ind w:left="189" w:hanging="189"/>
              <w:rPr>
                <w:rFonts w:asciiTheme="minorEastAsia" w:eastAsiaTheme="minorEastAsia" w:hAnsiTheme="minorEastAsia"/>
              </w:rPr>
            </w:pPr>
          </w:p>
        </w:tc>
        <w:tc>
          <w:tcPr>
            <w:tcW w:w="151" w:type="pct"/>
          </w:tcPr>
          <w:p w:rsidR="004B0151" w:rsidRPr="00362A69" w:rsidRDefault="004B0151" w:rsidP="00920880">
            <w:pPr>
              <w:ind w:left="189" w:hanging="189"/>
              <w:rPr>
                <w:rFonts w:asciiTheme="minorEastAsia" w:eastAsiaTheme="minorEastAsia" w:hAnsiTheme="minorEastAsia"/>
              </w:rPr>
            </w:pPr>
          </w:p>
        </w:tc>
        <w:tc>
          <w:tcPr>
            <w:tcW w:w="638" w:type="pct"/>
          </w:tcPr>
          <w:p w:rsidR="004B0151" w:rsidRPr="00362A69" w:rsidRDefault="004B0151" w:rsidP="00920880">
            <w:pPr>
              <w:ind w:left="189" w:hanging="189"/>
              <w:rPr>
                <w:rFonts w:asciiTheme="minorEastAsia" w:eastAsiaTheme="minorEastAsia" w:hAnsiTheme="minorEastAsia"/>
              </w:rPr>
            </w:pPr>
          </w:p>
        </w:tc>
      </w:tr>
      <w:tr w:rsidR="00883773" w:rsidRPr="00683BB8" w:rsidTr="00920880">
        <w:trPr>
          <w:trHeight w:val="680"/>
        </w:trPr>
        <w:tc>
          <w:tcPr>
            <w:tcW w:w="167" w:type="pct"/>
            <w:vMerge/>
            <w:tcBorders>
              <w:bottom w:val="single" w:sz="4" w:space="0" w:color="auto"/>
            </w:tcBorders>
            <w:shd w:val="clear" w:color="auto" w:fill="D9D9D9" w:themeFill="background1" w:themeFillShade="D9"/>
          </w:tcPr>
          <w:p w:rsidR="004B0151" w:rsidRPr="00683BB8" w:rsidRDefault="004B0151" w:rsidP="00920880">
            <w:pPr>
              <w:rPr>
                <w:rFonts w:asciiTheme="minorEastAsia" w:eastAsiaTheme="minorEastAsia" w:hAnsiTheme="minorEastAsia"/>
              </w:rPr>
            </w:pPr>
          </w:p>
        </w:tc>
        <w:tc>
          <w:tcPr>
            <w:tcW w:w="487" w:type="pct"/>
            <w:tcBorders>
              <w:top w:val="nil"/>
            </w:tcBorders>
            <w:vAlign w:val="center"/>
          </w:tcPr>
          <w:p w:rsidR="004B0151" w:rsidRDefault="004B0151" w:rsidP="00920880">
            <w:pPr>
              <w:rPr>
                <w:rFonts w:asciiTheme="minorEastAsia" w:eastAsiaTheme="minorEastAsia" w:hAnsiTheme="minorEastAsia"/>
              </w:rPr>
            </w:pPr>
            <w:r>
              <w:rPr>
                <w:rFonts w:asciiTheme="minorEastAsia" w:eastAsiaTheme="minorEastAsia" w:hAnsiTheme="minorEastAsia" w:hint="eastAsia"/>
              </w:rPr>
              <w:t>(2)その他創意工夫</w:t>
            </w:r>
          </w:p>
        </w:tc>
        <w:tc>
          <w:tcPr>
            <w:tcW w:w="1089" w:type="pct"/>
            <w:vAlign w:val="center"/>
          </w:tcPr>
          <w:p w:rsidR="004B0151" w:rsidRPr="007400E8" w:rsidRDefault="004B0151" w:rsidP="00920880">
            <w:pPr>
              <w:rPr>
                <w:rFonts w:ascii="ＭＳ 明朝" w:eastAsia="ＭＳ 明朝" w:hAnsi="ＭＳ 明朝"/>
              </w:rPr>
            </w:pPr>
            <w:r w:rsidRPr="00BE7D2D">
              <w:rPr>
                <w:rFonts w:ascii="ＭＳ 明朝" w:eastAsia="ＭＳ 明朝" w:hAnsi="ＭＳ 明朝" w:hint="eastAsia"/>
              </w:rPr>
              <w:t>〇</w:t>
            </w:r>
            <w:r>
              <w:rPr>
                <w:rFonts w:ascii="ＭＳ 明朝" w:eastAsia="ＭＳ 明朝" w:hAnsi="ＭＳ 明朝" w:hint="eastAsia"/>
              </w:rPr>
              <w:t xml:space="preserve">　</w:t>
            </w:r>
            <w:r w:rsidRPr="00BE7D2D">
              <w:rPr>
                <w:rFonts w:ascii="ＭＳ 明朝" w:eastAsia="ＭＳ 明朝" w:hAnsi="ＭＳ 明朝" w:hint="eastAsia"/>
              </w:rPr>
              <w:t>創意工夫を持って、提案内容以外の取組みが実施されたか</w:t>
            </w:r>
          </w:p>
        </w:tc>
        <w:tc>
          <w:tcPr>
            <w:tcW w:w="1810" w:type="pct"/>
          </w:tcPr>
          <w:p w:rsidR="004B0151" w:rsidRPr="00001D29" w:rsidRDefault="004B0151" w:rsidP="00920880">
            <w:pPr>
              <w:rPr>
                <w:rFonts w:ascii="ＭＳ 明朝" w:eastAsia="ＭＳ 明朝" w:hAnsi="ＭＳ 明朝"/>
                <w:sz w:val="18"/>
                <w:szCs w:val="18"/>
              </w:rPr>
            </w:pPr>
            <w:r w:rsidRPr="00001D29">
              <w:rPr>
                <w:rFonts w:ascii="ＭＳ 明朝" w:eastAsia="ＭＳ 明朝" w:hAnsi="ＭＳ 明朝" w:hint="eastAsia"/>
                <w:sz w:val="18"/>
                <w:szCs w:val="18"/>
              </w:rPr>
              <w:t>○備品の拡充</w:t>
            </w:r>
          </w:p>
          <w:p w:rsidR="004B0151" w:rsidRPr="00001D29" w:rsidRDefault="004B0151" w:rsidP="00920880">
            <w:pPr>
              <w:ind w:leftChars="100" w:left="189" w:firstLineChars="100" w:firstLine="159"/>
              <w:jc w:val="left"/>
              <w:rPr>
                <w:rFonts w:ascii="ＭＳ 明朝" w:eastAsia="ＭＳ 明朝" w:hAnsi="ＭＳ 明朝"/>
                <w:sz w:val="18"/>
                <w:szCs w:val="18"/>
              </w:rPr>
            </w:pPr>
            <w:r w:rsidRPr="00001D29">
              <w:rPr>
                <w:rFonts w:ascii="ＭＳ 明朝" w:eastAsia="ＭＳ 明朝" w:hAnsi="ＭＳ 明朝" w:hint="eastAsia"/>
                <w:sz w:val="18"/>
                <w:szCs w:val="18"/>
              </w:rPr>
              <w:t>主催者等からの要望の強い備品、他施設にない備品の設置や利用頻度の高い備品の増設など、利用者等へのサービス向上の視点で備品の拡充を引き続き検討する。</w:t>
            </w:r>
          </w:p>
          <w:p w:rsidR="004B0151" w:rsidRPr="00001D29" w:rsidRDefault="004B0151" w:rsidP="00920880">
            <w:pPr>
              <w:jc w:val="left"/>
              <w:rPr>
                <w:rFonts w:ascii="ＭＳ 明朝" w:eastAsia="ＭＳ 明朝" w:hAnsi="ＭＳ 明朝"/>
                <w:sz w:val="18"/>
                <w:szCs w:val="18"/>
              </w:rPr>
            </w:pPr>
            <w:r w:rsidRPr="00001D29">
              <w:rPr>
                <w:rFonts w:ascii="ＭＳ 明朝" w:eastAsia="ＭＳ 明朝" w:hAnsi="ＭＳ 明朝" w:hint="eastAsia"/>
                <w:sz w:val="18"/>
                <w:szCs w:val="18"/>
              </w:rPr>
              <w:t>（導入済）</w:t>
            </w:r>
          </w:p>
          <w:p w:rsidR="004B0151" w:rsidRPr="00001D29" w:rsidRDefault="004B0151" w:rsidP="00920880">
            <w:pPr>
              <w:ind w:left="318" w:hangingChars="200" w:hanging="318"/>
              <w:jc w:val="left"/>
              <w:rPr>
                <w:rFonts w:ascii="ＭＳ 明朝" w:eastAsia="ＭＳ 明朝" w:hAnsi="ＭＳ 明朝"/>
                <w:sz w:val="18"/>
                <w:szCs w:val="18"/>
              </w:rPr>
            </w:pPr>
            <w:r w:rsidRPr="00001D29">
              <w:rPr>
                <w:rFonts w:ascii="ＭＳ 明朝" w:eastAsia="ＭＳ 明朝" w:hAnsi="ＭＳ 明朝" w:hint="eastAsia"/>
                <w:sz w:val="18"/>
                <w:szCs w:val="18"/>
              </w:rPr>
              <w:t xml:space="preserve">　・館内フロア、レストラン及びカフェについて、多彩な映像広告が可能なデジタル・サイネージを設置</w:t>
            </w:r>
          </w:p>
          <w:p w:rsidR="004B0151" w:rsidRPr="00001D29" w:rsidRDefault="004B0151" w:rsidP="00920880">
            <w:pPr>
              <w:ind w:left="318" w:hangingChars="200" w:hanging="318"/>
              <w:jc w:val="left"/>
              <w:rPr>
                <w:rFonts w:ascii="ＭＳ 明朝" w:eastAsia="ＭＳ 明朝" w:hAnsi="ＭＳ 明朝"/>
                <w:sz w:val="18"/>
                <w:szCs w:val="18"/>
              </w:rPr>
            </w:pPr>
            <w:r w:rsidRPr="00001D29">
              <w:rPr>
                <w:rFonts w:ascii="ＭＳ 明朝" w:eastAsia="ＭＳ 明朝" w:hAnsi="ＭＳ 明朝" w:hint="eastAsia"/>
                <w:sz w:val="18"/>
                <w:szCs w:val="18"/>
              </w:rPr>
              <w:t xml:space="preserve">　・喫煙スペースについて、プラザ及び１・2階スペースからも見やすい位置にサインを表示</w:t>
            </w:r>
          </w:p>
          <w:p w:rsidR="004B0151" w:rsidRPr="00001D29" w:rsidRDefault="004B0151" w:rsidP="00920880">
            <w:pPr>
              <w:ind w:leftChars="100" w:left="348" w:hangingChars="100" w:hanging="159"/>
              <w:jc w:val="left"/>
              <w:rPr>
                <w:rFonts w:ascii="ＭＳ 明朝" w:eastAsia="ＭＳ 明朝" w:hAnsi="ＭＳ 明朝"/>
                <w:sz w:val="18"/>
                <w:szCs w:val="18"/>
              </w:rPr>
            </w:pPr>
            <w:r w:rsidRPr="00001D29">
              <w:rPr>
                <w:rFonts w:ascii="ＭＳ 明朝" w:eastAsia="ＭＳ 明朝" w:hAnsi="ＭＳ 明朝" w:hint="eastAsia"/>
                <w:sz w:val="18"/>
                <w:szCs w:val="18"/>
              </w:rPr>
              <w:t>・ビジネスセンターセルフコピー機にコインラック設置</w:t>
            </w:r>
          </w:p>
          <w:p w:rsidR="004B0151" w:rsidRPr="00001D29" w:rsidRDefault="004B0151" w:rsidP="00920880">
            <w:pPr>
              <w:ind w:firstLineChars="200" w:firstLine="318"/>
              <w:jc w:val="left"/>
              <w:rPr>
                <w:rFonts w:ascii="ＭＳ 明朝" w:eastAsia="ＭＳ 明朝" w:hAnsi="ＭＳ 明朝"/>
                <w:sz w:val="18"/>
                <w:szCs w:val="18"/>
              </w:rPr>
            </w:pPr>
            <w:r w:rsidRPr="00001D29">
              <w:rPr>
                <w:rFonts w:ascii="ＭＳ 明朝" w:eastAsia="ＭＳ 明朝" w:hAnsi="ＭＳ 明朝" w:hint="eastAsia"/>
                <w:sz w:val="18"/>
                <w:szCs w:val="18"/>
              </w:rPr>
              <w:t>（領収書発行機能付き）</w:t>
            </w:r>
          </w:p>
          <w:p w:rsidR="004B0151" w:rsidRPr="00001D29" w:rsidRDefault="004B0151" w:rsidP="00920880">
            <w:pPr>
              <w:ind w:firstLineChars="100" w:firstLine="159"/>
              <w:jc w:val="left"/>
              <w:rPr>
                <w:rFonts w:ascii="ＭＳ 明朝" w:eastAsia="ＭＳ 明朝" w:hAnsi="ＭＳ 明朝"/>
                <w:sz w:val="18"/>
                <w:szCs w:val="18"/>
              </w:rPr>
            </w:pPr>
            <w:r w:rsidRPr="00001D29">
              <w:rPr>
                <w:rFonts w:ascii="ＭＳ 明朝" w:eastAsia="ＭＳ 明朝" w:hAnsi="ＭＳ 明朝" w:hint="eastAsia"/>
                <w:sz w:val="18"/>
                <w:szCs w:val="18"/>
              </w:rPr>
              <w:t>・6階メインホール楽屋前でコピー機設置・サービス提供</w:t>
            </w:r>
          </w:p>
          <w:p w:rsidR="004B0151" w:rsidRPr="00001D29" w:rsidRDefault="004B0151" w:rsidP="00920880">
            <w:pPr>
              <w:ind w:firstLineChars="100" w:firstLine="159"/>
              <w:jc w:val="left"/>
              <w:rPr>
                <w:rFonts w:ascii="ＭＳ 明朝" w:eastAsia="ＭＳ 明朝" w:hAnsi="ＭＳ 明朝"/>
                <w:sz w:val="18"/>
                <w:szCs w:val="18"/>
              </w:rPr>
            </w:pPr>
            <w:r w:rsidRPr="00001D29">
              <w:rPr>
                <w:rFonts w:ascii="ＭＳ 明朝" w:eastAsia="ＭＳ 明朝" w:hAnsi="ＭＳ 明朝" w:hint="eastAsia"/>
                <w:sz w:val="18"/>
                <w:szCs w:val="18"/>
              </w:rPr>
              <w:t>・1階に大型コインロッカー追加</w:t>
            </w:r>
          </w:p>
          <w:p w:rsidR="004B0151" w:rsidRPr="00001D29" w:rsidRDefault="004B0151" w:rsidP="00920880">
            <w:pPr>
              <w:ind w:leftChars="100" w:left="189" w:firstLineChars="100" w:firstLine="159"/>
              <w:rPr>
                <w:rFonts w:ascii="ＭＳ 明朝" w:eastAsia="ＭＳ 明朝" w:hAnsi="ＭＳ 明朝"/>
                <w:sz w:val="18"/>
                <w:szCs w:val="18"/>
              </w:rPr>
            </w:pPr>
          </w:p>
        </w:tc>
        <w:tc>
          <w:tcPr>
            <w:tcW w:w="132" w:type="pct"/>
          </w:tcPr>
          <w:p w:rsidR="004B0151" w:rsidRDefault="00BD42DA" w:rsidP="00920880">
            <w:pPr>
              <w:widowControl/>
              <w:ind w:left="189" w:hanging="189"/>
              <w:jc w:val="center"/>
              <w:rPr>
                <w:rFonts w:asciiTheme="minorEastAsia" w:eastAsiaTheme="minorEastAsia" w:hAnsiTheme="minorEastAsia"/>
              </w:rPr>
            </w:pPr>
            <w:r>
              <w:rPr>
                <w:rFonts w:asciiTheme="minorEastAsia" w:eastAsiaTheme="minorEastAsia" w:hAnsiTheme="minorEastAsia" w:hint="eastAsia"/>
              </w:rPr>
              <w:t>A</w:t>
            </w:r>
          </w:p>
        </w:tc>
        <w:tc>
          <w:tcPr>
            <w:tcW w:w="526" w:type="pct"/>
          </w:tcPr>
          <w:p w:rsidR="004B0151" w:rsidRPr="00D82E7C" w:rsidRDefault="004B0151" w:rsidP="00920880">
            <w:pPr>
              <w:ind w:left="189" w:hanging="189"/>
              <w:rPr>
                <w:rFonts w:asciiTheme="minorEastAsia" w:eastAsiaTheme="minorEastAsia" w:hAnsiTheme="minorEastAsia"/>
              </w:rPr>
            </w:pPr>
          </w:p>
        </w:tc>
        <w:tc>
          <w:tcPr>
            <w:tcW w:w="151" w:type="pct"/>
          </w:tcPr>
          <w:p w:rsidR="004B0151" w:rsidRPr="00683BB8" w:rsidRDefault="004B0151" w:rsidP="00920880">
            <w:pPr>
              <w:ind w:left="189" w:hanging="189"/>
              <w:rPr>
                <w:rFonts w:asciiTheme="minorEastAsia" w:eastAsiaTheme="minorEastAsia" w:hAnsiTheme="minorEastAsia"/>
              </w:rPr>
            </w:pPr>
          </w:p>
        </w:tc>
        <w:tc>
          <w:tcPr>
            <w:tcW w:w="638" w:type="pct"/>
          </w:tcPr>
          <w:p w:rsidR="004B0151" w:rsidRPr="00683BB8" w:rsidRDefault="004B0151" w:rsidP="00920880">
            <w:pPr>
              <w:ind w:left="189" w:hanging="189"/>
              <w:rPr>
                <w:rFonts w:asciiTheme="minorEastAsia" w:eastAsiaTheme="minorEastAsia" w:hAnsiTheme="minorEastAsia"/>
              </w:rPr>
            </w:pPr>
          </w:p>
        </w:tc>
      </w:tr>
      <w:tr w:rsidR="00883773" w:rsidRPr="00683BB8" w:rsidTr="00920880">
        <w:trPr>
          <w:trHeight w:val="3695"/>
        </w:trPr>
        <w:tc>
          <w:tcPr>
            <w:tcW w:w="167" w:type="pct"/>
            <w:vMerge w:val="restart"/>
            <w:shd w:val="clear" w:color="auto" w:fill="D9D9D9" w:themeFill="background1" w:themeFillShade="D9"/>
            <w:textDirection w:val="tbRlV"/>
          </w:tcPr>
          <w:p w:rsidR="007400E8" w:rsidRPr="00683BB8" w:rsidRDefault="007400E8" w:rsidP="00920880">
            <w:pPr>
              <w:ind w:left="113" w:right="113"/>
              <w:rPr>
                <w:rFonts w:asciiTheme="minorEastAsia" w:eastAsiaTheme="minorEastAsia" w:hAnsiTheme="minorEastAsia"/>
              </w:rPr>
            </w:pPr>
            <w:r w:rsidRPr="00683BB8">
              <w:rPr>
                <w:rFonts w:asciiTheme="minorEastAsia" w:eastAsiaTheme="minorEastAsia" w:hAnsiTheme="minorEastAsia" w:hint="eastAsia"/>
              </w:rPr>
              <w:t>Ⅲ</w:t>
            </w:r>
            <w:r>
              <w:rPr>
                <w:rFonts w:asciiTheme="minorEastAsia" w:eastAsiaTheme="minorEastAsia" w:hAnsiTheme="minorEastAsia" w:hint="eastAsia"/>
              </w:rPr>
              <w:t xml:space="preserve">　</w:t>
            </w:r>
            <w:r w:rsidRPr="00683BB8">
              <w:rPr>
                <w:rFonts w:asciiTheme="minorEastAsia" w:eastAsiaTheme="minorEastAsia" w:hAnsiTheme="minorEastAsia" w:hint="eastAsia"/>
              </w:rPr>
              <w:t>適正な管理業務の遂行を図ることができる能力及び財政基盤に関する項目</w:t>
            </w:r>
          </w:p>
        </w:tc>
        <w:tc>
          <w:tcPr>
            <w:tcW w:w="487" w:type="pct"/>
            <w:tcBorders>
              <w:top w:val="nil"/>
              <w:bottom w:val="single" w:sz="4" w:space="0" w:color="auto"/>
            </w:tcBorders>
            <w:vAlign w:val="center"/>
          </w:tcPr>
          <w:p w:rsidR="007400E8" w:rsidRDefault="007400E8" w:rsidP="00920880">
            <w:pPr>
              <w:ind w:left="189" w:hangingChars="100" w:hanging="189"/>
              <w:rPr>
                <w:rFonts w:asciiTheme="minorEastAsia" w:eastAsiaTheme="minorEastAsia" w:hAnsiTheme="minorEastAsia"/>
              </w:rPr>
            </w:pPr>
            <w:r w:rsidRPr="00683BB8">
              <w:rPr>
                <w:rFonts w:asciiTheme="minorEastAsia" w:eastAsiaTheme="minorEastAsia" w:hAnsiTheme="minorEastAsia" w:cstheme="minorBidi" w:hint="eastAsia"/>
                <w:szCs w:val="22"/>
              </w:rPr>
              <w:t>(1)収支計画の内容、適格性及び実現の程度</w:t>
            </w:r>
          </w:p>
        </w:tc>
        <w:tc>
          <w:tcPr>
            <w:tcW w:w="1089" w:type="pct"/>
            <w:tcBorders>
              <w:bottom w:val="single" w:sz="4" w:space="0" w:color="auto"/>
            </w:tcBorders>
          </w:tcPr>
          <w:p w:rsidR="007400E8" w:rsidRDefault="007400E8" w:rsidP="00920880">
            <w:pPr>
              <w:ind w:firstLineChars="100" w:firstLine="189"/>
              <w:rPr>
                <w:rFonts w:asciiTheme="minorEastAsia" w:eastAsiaTheme="minorEastAsia" w:hAnsiTheme="minorEastAsia"/>
              </w:rPr>
            </w:pPr>
          </w:p>
          <w:p w:rsidR="008661F4" w:rsidRDefault="007400E8" w:rsidP="00920880">
            <w:pPr>
              <w:rPr>
                <w:rFonts w:ascii="ＭＳ 明朝" w:eastAsia="ＭＳ 明朝" w:hAnsi="ＭＳ 明朝"/>
              </w:rPr>
            </w:pPr>
            <w:r w:rsidRPr="00BE7D2D">
              <w:rPr>
                <w:rFonts w:ascii="ＭＳ 明朝" w:eastAsia="ＭＳ 明朝" w:hAnsi="ＭＳ 明朝" w:hint="eastAsia"/>
              </w:rPr>
              <w:t>〇</w:t>
            </w:r>
            <w:r>
              <w:rPr>
                <w:rFonts w:ascii="ＭＳ 明朝" w:eastAsia="ＭＳ 明朝" w:hAnsi="ＭＳ 明朝" w:hint="eastAsia"/>
              </w:rPr>
              <w:t xml:space="preserve">　</w:t>
            </w:r>
            <w:r w:rsidRPr="00BE7D2D">
              <w:rPr>
                <w:rFonts w:ascii="ＭＳ 明朝" w:eastAsia="ＭＳ 明朝" w:hAnsi="ＭＳ 明朝" w:hint="eastAsia"/>
              </w:rPr>
              <w:t>収支計画に則して適切に運営されたか</w:t>
            </w:r>
          </w:p>
          <w:p w:rsidR="004F46F6" w:rsidRDefault="004F46F6" w:rsidP="00920880">
            <w:pPr>
              <w:rPr>
                <w:rFonts w:ascii="ＭＳ 明朝" w:eastAsia="ＭＳ 明朝" w:hAnsi="ＭＳ 明朝"/>
              </w:rPr>
            </w:pPr>
          </w:p>
          <w:p w:rsidR="007400E8" w:rsidRDefault="007400E8" w:rsidP="00920880">
            <w:pPr>
              <w:ind w:firstLineChars="1300" w:firstLine="2457"/>
              <w:rPr>
                <w:rFonts w:asciiTheme="minorEastAsia" w:eastAsiaTheme="minorEastAsia" w:hAnsiTheme="minorEastAsia"/>
              </w:rPr>
            </w:pPr>
            <w:r>
              <w:rPr>
                <w:rFonts w:asciiTheme="minorEastAsia" w:eastAsiaTheme="minorEastAsia" w:hAnsiTheme="minorEastAsia" w:hint="eastAsia"/>
              </w:rPr>
              <w:t>（単位：百万円）</w:t>
            </w:r>
          </w:p>
          <w:tbl>
            <w:tblPr>
              <w:tblStyle w:val="a3"/>
              <w:tblW w:w="3472" w:type="dxa"/>
              <w:tblInd w:w="64" w:type="dxa"/>
              <w:tblLook w:val="04A0" w:firstRow="1" w:lastRow="0" w:firstColumn="1" w:lastColumn="0" w:noHBand="0" w:noVBand="1"/>
            </w:tblPr>
            <w:tblGrid>
              <w:gridCol w:w="1247"/>
              <w:gridCol w:w="764"/>
              <w:gridCol w:w="698"/>
              <w:gridCol w:w="763"/>
            </w:tblGrid>
            <w:tr w:rsidR="000D2B78" w:rsidRPr="00D31D75" w:rsidTr="000D2B78">
              <w:tc>
                <w:tcPr>
                  <w:tcW w:w="1247" w:type="dxa"/>
                </w:tcPr>
                <w:p w:rsidR="000D2B78" w:rsidRPr="006C0DC6" w:rsidRDefault="000D2B78" w:rsidP="00551581">
                  <w:pPr>
                    <w:framePr w:hSpace="142" w:wrap="around" w:vAnchor="text" w:hAnchor="text" w:y="1"/>
                    <w:suppressOverlap/>
                    <w:jc w:val="center"/>
                    <w:rPr>
                      <w:rFonts w:asciiTheme="minorEastAsia" w:eastAsiaTheme="minorEastAsia" w:hAnsiTheme="minorEastAsia" w:cstheme="minorBidi"/>
                      <w:szCs w:val="21"/>
                    </w:rPr>
                  </w:pPr>
                  <w:r w:rsidRPr="006C0DC6">
                    <w:rPr>
                      <w:rFonts w:asciiTheme="minorEastAsia" w:eastAsiaTheme="minorEastAsia" w:hAnsiTheme="minorEastAsia" w:cstheme="minorBidi" w:hint="eastAsia"/>
                      <w:szCs w:val="21"/>
                    </w:rPr>
                    <w:t>年度</w:t>
                  </w:r>
                </w:p>
              </w:tc>
              <w:tc>
                <w:tcPr>
                  <w:tcW w:w="764" w:type="dxa"/>
                </w:tcPr>
                <w:p w:rsidR="000D2B78" w:rsidRPr="00D31D75" w:rsidRDefault="000D2B78" w:rsidP="00551581">
                  <w:pPr>
                    <w:framePr w:hSpace="142" w:wrap="around" w:vAnchor="text" w:hAnchor="text" w:y="1"/>
                    <w:suppressOverlap/>
                    <w:jc w:val="center"/>
                    <w:rPr>
                      <w:rFonts w:ascii="ＭＳ 明朝" w:hAnsi="ＭＳ 明朝" w:cstheme="minorBidi"/>
                      <w:szCs w:val="21"/>
                    </w:rPr>
                  </w:pPr>
                  <w:r w:rsidRPr="00D31D75">
                    <w:rPr>
                      <w:rFonts w:ascii="ＭＳ 明朝" w:hAnsi="ＭＳ 明朝" w:cstheme="minorBidi" w:hint="eastAsia"/>
                      <w:szCs w:val="21"/>
                    </w:rPr>
                    <w:t>H31</w:t>
                  </w:r>
                </w:p>
              </w:tc>
              <w:tc>
                <w:tcPr>
                  <w:tcW w:w="698" w:type="dxa"/>
                </w:tcPr>
                <w:p w:rsidR="000D2B78" w:rsidRPr="00D31D75" w:rsidRDefault="000D2B78" w:rsidP="00551581">
                  <w:pPr>
                    <w:framePr w:hSpace="142" w:wrap="around" w:vAnchor="text" w:hAnchor="text" w:y="1"/>
                    <w:suppressOverlap/>
                    <w:jc w:val="center"/>
                    <w:rPr>
                      <w:rFonts w:ascii="ＭＳ 明朝" w:hAnsi="ＭＳ 明朝" w:cstheme="minorBidi"/>
                      <w:szCs w:val="21"/>
                    </w:rPr>
                  </w:pPr>
                  <w:r w:rsidRPr="00D31D75">
                    <w:rPr>
                      <w:rFonts w:ascii="ＭＳ 明朝" w:hAnsi="ＭＳ 明朝" w:cstheme="minorBidi" w:hint="eastAsia"/>
                      <w:szCs w:val="21"/>
                    </w:rPr>
                    <w:t>R</w:t>
                  </w:r>
                  <w:r>
                    <w:rPr>
                      <w:rFonts w:ascii="ＭＳ 明朝" w:hAnsi="ＭＳ 明朝" w:cstheme="minorBidi" w:hint="eastAsia"/>
                      <w:szCs w:val="21"/>
                    </w:rPr>
                    <w:t>2</w:t>
                  </w:r>
                </w:p>
              </w:tc>
              <w:tc>
                <w:tcPr>
                  <w:tcW w:w="763" w:type="dxa"/>
                </w:tcPr>
                <w:p w:rsidR="000D2B78" w:rsidRPr="00D31D75" w:rsidRDefault="000D2B78" w:rsidP="00551581">
                  <w:pPr>
                    <w:framePr w:hSpace="142" w:wrap="around" w:vAnchor="text" w:hAnchor="text" w:y="1"/>
                    <w:suppressOverlap/>
                    <w:jc w:val="center"/>
                    <w:rPr>
                      <w:rFonts w:ascii="ＭＳ 明朝" w:hAnsi="ＭＳ 明朝" w:cstheme="minorBidi"/>
                      <w:szCs w:val="21"/>
                    </w:rPr>
                  </w:pPr>
                  <w:r w:rsidRPr="00D31D75">
                    <w:rPr>
                      <w:rFonts w:ascii="ＭＳ 明朝" w:hAnsi="ＭＳ 明朝" w:cstheme="minorBidi" w:hint="eastAsia"/>
                      <w:szCs w:val="21"/>
                    </w:rPr>
                    <w:t>R</w:t>
                  </w:r>
                  <w:r w:rsidRPr="00D31D75">
                    <w:rPr>
                      <w:rFonts w:ascii="ＭＳ 明朝" w:hAnsi="ＭＳ 明朝" w:cstheme="minorBidi"/>
                      <w:szCs w:val="21"/>
                    </w:rPr>
                    <w:t>3</w:t>
                  </w:r>
                </w:p>
              </w:tc>
            </w:tr>
            <w:tr w:rsidR="000D2B78" w:rsidRPr="00D31D75" w:rsidTr="000D2B78">
              <w:trPr>
                <w:trHeight w:val="270"/>
              </w:trPr>
              <w:tc>
                <w:tcPr>
                  <w:tcW w:w="1247" w:type="dxa"/>
                </w:tcPr>
                <w:p w:rsidR="000D2B78" w:rsidRPr="006C0DC6" w:rsidRDefault="000D2B78" w:rsidP="00551581">
                  <w:pPr>
                    <w:framePr w:hSpace="142" w:wrap="around" w:vAnchor="text" w:hAnchor="text" w:y="1"/>
                    <w:suppressOverlap/>
                    <w:jc w:val="center"/>
                    <w:rPr>
                      <w:rFonts w:asciiTheme="minorEastAsia" w:eastAsiaTheme="minorEastAsia" w:hAnsiTheme="minorEastAsia" w:cstheme="minorBidi"/>
                      <w:szCs w:val="21"/>
                    </w:rPr>
                  </w:pPr>
                  <w:r w:rsidRPr="006C0DC6">
                    <w:rPr>
                      <w:rFonts w:asciiTheme="minorEastAsia" w:eastAsiaTheme="minorEastAsia" w:hAnsiTheme="minorEastAsia" w:cstheme="minorBidi" w:hint="eastAsia"/>
                      <w:szCs w:val="21"/>
                    </w:rPr>
                    <w:t>売上</w:t>
                  </w:r>
                </w:p>
              </w:tc>
              <w:tc>
                <w:tcPr>
                  <w:tcW w:w="764" w:type="dxa"/>
                </w:tcPr>
                <w:p w:rsidR="000D2B78" w:rsidRPr="00D31D75" w:rsidRDefault="000D2B78" w:rsidP="00551581">
                  <w:pPr>
                    <w:framePr w:hSpace="142" w:wrap="around" w:vAnchor="text" w:hAnchor="text" w:y="1"/>
                    <w:suppressOverlap/>
                    <w:jc w:val="right"/>
                    <w:rPr>
                      <w:rFonts w:ascii="ＭＳ 明朝" w:hAnsi="ＭＳ 明朝" w:cstheme="minorBidi"/>
                      <w:szCs w:val="21"/>
                    </w:rPr>
                  </w:pPr>
                  <w:r>
                    <w:rPr>
                      <w:rFonts w:ascii="ＭＳ 明朝" w:hAnsi="ＭＳ 明朝" w:cstheme="minorBidi" w:hint="eastAsia"/>
                      <w:szCs w:val="21"/>
                    </w:rPr>
                    <w:t>2,</w:t>
                  </w:r>
                  <w:r>
                    <w:rPr>
                      <w:rFonts w:ascii="ＭＳ 明朝" w:hAnsi="ＭＳ 明朝" w:cstheme="minorBidi"/>
                      <w:szCs w:val="21"/>
                    </w:rPr>
                    <w:t>285</w:t>
                  </w:r>
                </w:p>
              </w:tc>
              <w:tc>
                <w:tcPr>
                  <w:tcW w:w="698" w:type="dxa"/>
                </w:tcPr>
                <w:p w:rsidR="000D2B78" w:rsidRPr="00D31D75" w:rsidRDefault="000D2B78" w:rsidP="00551581">
                  <w:pPr>
                    <w:framePr w:hSpace="142" w:wrap="around" w:vAnchor="text" w:hAnchor="text" w:y="1"/>
                    <w:suppressOverlap/>
                    <w:jc w:val="right"/>
                    <w:rPr>
                      <w:rFonts w:ascii="ＭＳ 明朝" w:hAnsi="ＭＳ 明朝" w:cstheme="minorBidi"/>
                      <w:szCs w:val="21"/>
                    </w:rPr>
                  </w:pPr>
                  <w:r>
                    <w:rPr>
                      <w:rFonts w:ascii="ＭＳ 明朝" w:hAnsi="ＭＳ 明朝" w:cstheme="minorBidi" w:hint="eastAsia"/>
                      <w:szCs w:val="21"/>
                    </w:rPr>
                    <w:t>2</w:t>
                  </w:r>
                  <w:r>
                    <w:rPr>
                      <w:rFonts w:ascii="ＭＳ 明朝" w:hAnsi="ＭＳ 明朝" w:cstheme="minorBidi"/>
                      <w:szCs w:val="21"/>
                    </w:rPr>
                    <w:t>,</w:t>
                  </w:r>
                  <w:r>
                    <w:rPr>
                      <w:rFonts w:ascii="ＭＳ 明朝" w:hAnsi="ＭＳ 明朝" w:cstheme="minorBidi" w:hint="eastAsia"/>
                      <w:szCs w:val="21"/>
                    </w:rPr>
                    <w:t>409</w:t>
                  </w:r>
                </w:p>
              </w:tc>
              <w:tc>
                <w:tcPr>
                  <w:tcW w:w="763" w:type="dxa"/>
                  <w:shd w:val="clear" w:color="auto" w:fill="auto"/>
                </w:tcPr>
                <w:p w:rsidR="000D2B78" w:rsidRPr="00D31D75" w:rsidRDefault="000D2B78" w:rsidP="00551581">
                  <w:pPr>
                    <w:framePr w:hSpace="142" w:wrap="around" w:vAnchor="text" w:hAnchor="text" w:y="1"/>
                    <w:suppressOverlap/>
                    <w:jc w:val="right"/>
                    <w:rPr>
                      <w:rFonts w:ascii="ＭＳ 明朝" w:hAnsi="ＭＳ 明朝" w:cstheme="minorBidi"/>
                      <w:szCs w:val="21"/>
                    </w:rPr>
                  </w:pPr>
                  <w:r>
                    <w:rPr>
                      <w:rFonts w:ascii="ＭＳ 明朝" w:hAnsi="ＭＳ 明朝" w:cstheme="minorBidi" w:hint="eastAsia"/>
                      <w:szCs w:val="21"/>
                    </w:rPr>
                    <w:t>2,421</w:t>
                  </w:r>
                </w:p>
              </w:tc>
            </w:tr>
            <w:tr w:rsidR="000D2B78" w:rsidRPr="00D31D75" w:rsidTr="000D2B78">
              <w:trPr>
                <w:trHeight w:val="270"/>
              </w:trPr>
              <w:tc>
                <w:tcPr>
                  <w:tcW w:w="1247" w:type="dxa"/>
                </w:tcPr>
                <w:p w:rsidR="000D2B78" w:rsidRPr="006C0DC6" w:rsidRDefault="000D2B78" w:rsidP="00551581">
                  <w:pPr>
                    <w:framePr w:hSpace="142" w:wrap="around" w:vAnchor="text" w:hAnchor="text" w:y="1"/>
                    <w:suppressOverlap/>
                    <w:jc w:val="center"/>
                    <w:rPr>
                      <w:rFonts w:asciiTheme="minorEastAsia" w:eastAsiaTheme="minorEastAsia" w:hAnsiTheme="minorEastAsia" w:cstheme="minorBidi"/>
                      <w:szCs w:val="21"/>
                    </w:rPr>
                  </w:pPr>
                  <w:r w:rsidRPr="006C0DC6">
                    <w:rPr>
                      <w:rFonts w:asciiTheme="minorEastAsia" w:eastAsiaTheme="minorEastAsia" w:hAnsiTheme="minorEastAsia" w:cstheme="minorBidi" w:hint="eastAsia"/>
                      <w:szCs w:val="21"/>
                    </w:rPr>
                    <w:t>営業費用</w:t>
                  </w:r>
                </w:p>
              </w:tc>
              <w:tc>
                <w:tcPr>
                  <w:tcW w:w="764" w:type="dxa"/>
                </w:tcPr>
                <w:p w:rsidR="000D2B78" w:rsidRDefault="000D2B78" w:rsidP="00551581">
                  <w:pPr>
                    <w:framePr w:hSpace="142" w:wrap="around" w:vAnchor="text" w:hAnchor="text" w:y="1"/>
                    <w:suppressOverlap/>
                    <w:jc w:val="right"/>
                    <w:rPr>
                      <w:rFonts w:ascii="ＭＳ 明朝" w:hAnsi="ＭＳ 明朝" w:cstheme="minorBidi"/>
                      <w:szCs w:val="21"/>
                    </w:rPr>
                  </w:pPr>
                  <w:r>
                    <w:rPr>
                      <w:rFonts w:ascii="ＭＳ 明朝" w:hAnsi="ＭＳ 明朝" w:cstheme="minorBidi" w:hint="eastAsia"/>
                      <w:szCs w:val="21"/>
                    </w:rPr>
                    <w:t>2,254</w:t>
                  </w:r>
                </w:p>
              </w:tc>
              <w:tc>
                <w:tcPr>
                  <w:tcW w:w="698" w:type="dxa"/>
                </w:tcPr>
                <w:p w:rsidR="000D2B78" w:rsidRDefault="000D2B78" w:rsidP="00551581">
                  <w:pPr>
                    <w:framePr w:hSpace="142" w:wrap="around" w:vAnchor="text" w:hAnchor="text" w:y="1"/>
                    <w:suppressOverlap/>
                    <w:jc w:val="right"/>
                    <w:rPr>
                      <w:rFonts w:ascii="ＭＳ 明朝" w:hAnsi="ＭＳ 明朝" w:cstheme="minorBidi"/>
                      <w:szCs w:val="21"/>
                    </w:rPr>
                  </w:pPr>
                  <w:r>
                    <w:rPr>
                      <w:rFonts w:ascii="ＭＳ 明朝" w:hAnsi="ＭＳ 明朝" w:cstheme="minorBidi" w:hint="eastAsia"/>
                      <w:szCs w:val="21"/>
                    </w:rPr>
                    <w:t>2,373</w:t>
                  </w:r>
                </w:p>
              </w:tc>
              <w:tc>
                <w:tcPr>
                  <w:tcW w:w="763" w:type="dxa"/>
                  <w:shd w:val="clear" w:color="auto" w:fill="auto"/>
                </w:tcPr>
                <w:p w:rsidR="000D2B78" w:rsidRDefault="000D2B78" w:rsidP="00551581">
                  <w:pPr>
                    <w:framePr w:hSpace="142" w:wrap="around" w:vAnchor="text" w:hAnchor="text" w:y="1"/>
                    <w:suppressOverlap/>
                    <w:jc w:val="right"/>
                    <w:rPr>
                      <w:rFonts w:ascii="ＭＳ 明朝" w:hAnsi="ＭＳ 明朝" w:cstheme="minorBidi"/>
                      <w:szCs w:val="21"/>
                    </w:rPr>
                  </w:pPr>
                  <w:r>
                    <w:rPr>
                      <w:rFonts w:ascii="ＭＳ 明朝" w:hAnsi="ＭＳ 明朝" w:cstheme="minorBidi" w:hint="eastAsia"/>
                      <w:szCs w:val="21"/>
                    </w:rPr>
                    <w:t>2,385</w:t>
                  </w:r>
                </w:p>
              </w:tc>
            </w:tr>
            <w:tr w:rsidR="000D2B78" w:rsidRPr="00D31D75" w:rsidTr="000D2B78">
              <w:trPr>
                <w:trHeight w:val="270"/>
              </w:trPr>
              <w:tc>
                <w:tcPr>
                  <w:tcW w:w="1247" w:type="dxa"/>
                </w:tcPr>
                <w:p w:rsidR="000D2B78" w:rsidRPr="006C0DC6" w:rsidRDefault="000D2B78" w:rsidP="00551581">
                  <w:pPr>
                    <w:framePr w:hSpace="142" w:wrap="around" w:vAnchor="text" w:hAnchor="text" w:y="1"/>
                    <w:suppressOverlap/>
                    <w:jc w:val="center"/>
                    <w:rPr>
                      <w:rFonts w:asciiTheme="minorEastAsia" w:eastAsiaTheme="minorEastAsia" w:hAnsiTheme="minorEastAsia" w:cstheme="minorBidi"/>
                      <w:szCs w:val="21"/>
                    </w:rPr>
                  </w:pPr>
                  <w:r w:rsidRPr="006C0DC6">
                    <w:rPr>
                      <w:rFonts w:asciiTheme="minorEastAsia" w:eastAsiaTheme="minorEastAsia" w:hAnsiTheme="minorEastAsia" w:cstheme="minorBidi" w:hint="eastAsia"/>
                      <w:szCs w:val="21"/>
                    </w:rPr>
                    <w:t>営業利益</w:t>
                  </w:r>
                </w:p>
              </w:tc>
              <w:tc>
                <w:tcPr>
                  <w:tcW w:w="764" w:type="dxa"/>
                </w:tcPr>
                <w:p w:rsidR="000D2B78" w:rsidRDefault="000D2B78" w:rsidP="00551581">
                  <w:pPr>
                    <w:framePr w:hSpace="142" w:wrap="around" w:vAnchor="text" w:hAnchor="text" w:y="1"/>
                    <w:suppressOverlap/>
                    <w:jc w:val="right"/>
                    <w:rPr>
                      <w:rFonts w:ascii="ＭＳ 明朝" w:hAnsi="ＭＳ 明朝" w:cstheme="minorBidi"/>
                      <w:szCs w:val="21"/>
                    </w:rPr>
                  </w:pPr>
                  <w:r>
                    <w:rPr>
                      <w:rFonts w:ascii="ＭＳ 明朝" w:hAnsi="ＭＳ 明朝" w:cstheme="minorBidi" w:hint="eastAsia"/>
                      <w:szCs w:val="21"/>
                    </w:rPr>
                    <w:t>31</w:t>
                  </w:r>
                </w:p>
              </w:tc>
              <w:tc>
                <w:tcPr>
                  <w:tcW w:w="698" w:type="dxa"/>
                </w:tcPr>
                <w:p w:rsidR="000D2B78" w:rsidRDefault="000D2B78" w:rsidP="00551581">
                  <w:pPr>
                    <w:framePr w:hSpace="142" w:wrap="around" w:vAnchor="text" w:hAnchor="text" w:y="1"/>
                    <w:suppressOverlap/>
                    <w:jc w:val="right"/>
                    <w:rPr>
                      <w:rFonts w:ascii="ＭＳ 明朝" w:hAnsi="ＭＳ 明朝" w:cstheme="minorBidi"/>
                      <w:szCs w:val="21"/>
                    </w:rPr>
                  </w:pPr>
                  <w:r>
                    <w:rPr>
                      <w:rFonts w:ascii="ＭＳ 明朝" w:hAnsi="ＭＳ 明朝" w:cstheme="minorBidi" w:hint="eastAsia"/>
                      <w:szCs w:val="21"/>
                    </w:rPr>
                    <w:t>36</w:t>
                  </w:r>
                </w:p>
              </w:tc>
              <w:tc>
                <w:tcPr>
                  <w:tcW w:w="763" w:type="dxa"/>
                  <w:shd w:val="clear" w:color="auto" w:fill="auto"/>
                </w:tcPr>
                <w:p w:rsidR="000D2B78" w:rsidRDefault="000D2B78" w:rsidP="00551581">
                  <w:pPr>
                    <w:framePr w:hSpace="142" w:wrap="around" w:vAnchor="text" w:hAnchor="text" w:y="1"/>
                    <w:suppressOverlap/>
                    <w:jc w:val="right"/>
                    <w:rPr>
                      <w:rFonts w:ascii="ＭＳ 明朝" w:hAnsi="ＭＳ 明朝" w:cstheme="minorBidi"/>
                      <w:szCs w:val="21"/>
                    </w:rPr>
                  </w:pPr>
                  <w:r>
                    <w:rPr>
                      <w:rFonts w:ascii="ＭＳ 明朝" w:hAnsi="ＭＳ 明朝" w:cstheme="minorBidi" w:hint="eastAsia"/>
                      <w:szCs w:val="21"/>
                    </w:rPr>
                    <w:t>36</w:t>
                  </w:r>
                </w:p>
              </w:tc>
            </w:tr>
            <w:tr w:rsidR="000D2B78" w:rsidRPr="00D31D75" w:rsidTr="000D2B78">
              <w:trPr>
                <w:trHeight w:val="270"/>
              </w:trPr>
              <w:tc>
                <w:tcPr>
                  <w:tcW w:w="1247" w:type="dxa"/>
                </w:tcPr>
                <w:p w:rsidR="000D2B78" w:rsidRPr="006C0DC6" w:rsidRDefault="000D2B78" w:rsidP="00551581">
                  <w:pPr>
                    <w:framePr w:hSpace="142" w:wrap="around" w:vAnchor="text" w:hAnchor="text" w:y="1"/>
                    <w:suppressOverlap/>
                    <w:jc w:val="center"/>
                    <w:rPr>
                      <w:rFonts w:asciiTheme="minorEastAsia" w:eastAsiaTheme="minorEastAsia" w:hAnsiTheme="minorEastAsia" w:cstheme="minorBidi"/>
                      <w:szCs w:val="21"/>
                    </w:rPr>
                  </w:pPr>
                  <w:r w:rsidRPr="006C0DC6">
                    <w:rPr>
                      <w:rFonts w:asciiTheme="minorEastAsia" w:eastAsiaTheme="minorEastAsia" w:hAnsiTheme="minorEastAsia" w:cstheme="minorBidi" w:hint="eastAsia"/>
                      <w:szCs w:val="21"/>
                    </w:rPr>
                    <w:t>受取利息等</w:t>
                  </w:r>
                </w:p>
              </w:tc>
              <w:tc>
                <w:tcPr>
                  <w:tcW w:w="764" w:type="dxa"/>
                </w:tcPr>
                <w:p w:rsidR="000D2B78" w:rsidRDefault="000D2B78" w:rsidP="00551581">
                  <w:pPr>
                    <w:framePr w:hSpace="142" w:wrap="around" w:vAnchor="text" w:hAnchor="text" w:y="1"/>
                    <w:suppressOverlap/>
                    <w:jc w:val="right"/>
                    <w:rPr>
                      <w:rFonts w:ascii="ＭＳ 明朝" w:hAnsi="ＭＳ 明朝" w:cstheme="minorBidi"/>
                      <w:szCs w:val="21"/>
                    </w:rPr>
                  </w:pPr>
                  <w:r>
                    <w:rPr>
                      <w:rFonts w:ascii="ＭＳ 明朝" w:hAnsi="ＭＳ 明朝" w:cstheme="minorBidi" w:hint="eastAsia"/>
                      <w:szCs w:val="21"/>
                    </w:rPr>
                    <w:t>36</w:t>
                  </w:r>
                </w:p>
              </w:tc>
              <w:tc>
                <w:tcPr>
                  <w:tcW w:w="698" w:type="dxa"/>
                </w:tcPr>
                <w:p w:rsidR="000D2B78" w:rsidRDefault="000D2B78" w:rsidP="00551581">
                  <w:pPr>
                    <w:framePr w:hSpace="142" w:wrap="around" w:vAnchor="text" w:hAnchor="text" w:y="1"/>
                    <w:suppressOverlap/>
                    <w:jc w:val="right"/>
                    <w:rPr>
                      <w:rFonts w:ascii="ＭＳ 明朝" w:hAnsi="ＭＳ 明朝" w:cstheme="minorBidi"/>
                      <w:szCs w:val="21"/>
                    </w:rPr>
                  </w:pPr>
                  <w:r>
                    <w:rPr>
                      <w:rFonts w:ascii="ＭＳ 明朝" w:hAnsi="ＭＳ 明朝" w:cstheme="minorBidi" w:hint="eastAsia"/>
                      <w:szCs w:val="21"/>
                    </w:rPr>
                    <w:t>32</w:t>
                  </w:r>
                </w:p>
              </w:tc>
              <w:tc>
                <w:tcPr>
                  <w:tcW w:w="763" w:type="dxa"/>
                  <w:shd w:val="clear" w:color="auto" w:fill="auto"/>
                </w:tcPr>
                <w:p w:rsidR="000D2B78" w:rsidRDefault="000D2B78" w:rsidP="00551581">
                  <w:pPr>
                    <w:framePr w:hSpace="142" w:wrap="around" w:vAnchor="text" w:hAnchor="text" w:y="1"/>
                    <w:suppressOverlap/>
                    <w:jc w:val="right"/>
                    <w:rPr>
                      <w:rFonts w:ascii="ＭＳ 明朝" w:hAnsi="ＭＳ 明朝" w:cstheme="minorBidi"/>
                      <w:szCs w:val="21"/>
                    </w:rPr>
                  </w:pPr>
                  <w:r>
                    <w:rPr>
                      <w:rFonts w:ascii="ＭＳ 明朝" w:hAnsi="ＭＳ 明朝" w:cstheme="minorBidi" w:hint="eastAsia"/>
                      <w:szCs w:val="21"/>
                    </w:rPr>
                    <w:t>26</w:t>
                  </w:r>
                </w:p>
              </w:tc>
            </w:tr>
            <w:tr w:rsidR="000D2B78" w:rsidRPr="00D31D75" w:rsidTr="000D2B78">
              <w:trPr>
                <w:trHeight w:val="270"/>
              </w:trPr>
              <w:tc>
                <w:tcPr>
                  <w:tcW w:w="1247" w:type="dxa"/>
                </w:tcPr>
                <w:p w:rsidR="000D2B78" w:rsidRPr="006C0DC6" w:rsidRDefault="000D2B78" w:rsidP="00551581">
                  <w:pPr>
                    <w:framePr w:hSpace="142" w:wrap="around" w:vAnchor="text" w:hAnchor="text" w:y="1"/>
                    <w:suppressOverlap/>
                    <w:jc w:val="center"/>
                    <w:rPr>
                      <w:rFonts w:asciiTheme="minorEastAsia" w:eastAsiaTheme="minorEastAsia" w:hAnsiTheme="minorEastAsia" w:cstheme="minorBidi"/>
                      <w:szCs w:val="21"/>
                    </w:rPr>
                  </w:pPr>
                  <w:r w:rsidRPr="006C0DC6">
                    <w:rPr>
                      <w:rFonts w:asciiTheme="minorEastAsia" w:eastAsiaTheme="minorEastAsia" w:hAnsiTheme="minorEastAsia" w:cstheme="minorBidi" w:hint="eastAsia"/>
                      <w:szCs w:val="21"/>
                    </w:rPr>
                    <w:t>経常利益</w:t>
                  </w:r>
                </w:p>
              </w:tc>
              <w:tc>
                <w:tcPr>
                  <w:tcW w:w="764" w:type="dxa"/>
                </w:tcPr>
                <w:p w:rsidR="000D2B78" w:rsidRDefault="000D2B78" w:rsidP="00551581">
                  <w:pPr>
                    <w:framePr w:hSpace="142" w:wrap="around" w:vAnchor="text" w:hAnchor="text" w:y="1"/>
                    <w:suppressOverlap/>
                    <w:jc w:val="right"/>
                    <w:rPr>
                      <w:rFonts w:ascii="ＭＳ 明朝" w:hAnsi="ＭＳ 明朝" w:cstheme="minorBidi"/>
                      <w:szCs w:val="21"/>
                    </w:rPr>
                  </w:pPr>
                  <w:r>
                    <w:rPr>
                      <w:rFonts w:ascii="ＭＳ 明朝" w:hAnsi="ＭＳ 明朝" w:cstheme="minorBidi" w:hint="eastAsia"/>
                      <w:szCs w:val="21"/>
                    </w:rPr>
                    <w:t>67</w:t>
                  </w:r>
                </w:p>
              </w:tc>
              <w:tc>
                <w:tcPr>
                  <w:tcW w:w="698" w:type="dxa"/>
                </w:tcPr>
                <w:p w:rsidR="000D2B78" w:rsidRDefault="000D2B78" w:rsidP="00551581">
                  <w:pPr>
                    <w:framePr w:hSpace="142" w:wrap="around" w:vAnchor="text" w:hAnchor="text" w:y="1"/>
                    <w:suppressOverlap/>
                    <w:jc w:val="right"/>
                    <w:rPr>
                      <w:rFonts w:ascii="ＭＳ 明朝" w:hAnsi="ＭＳ 明朝" w:cstheme="minorBidi"/>
                      <w:szCs w:val="21"/>
                    </w:rPr>
                  </w:pPr>
                  <w:r>
                    <w:rPr>
                      <w:rFonts w:ascii="ＭＳ 明朝" w:hAnsi="ＭＳ 明朝" w:cstheme="minorBidi" w:hint="eastAsia"/>
                      <w:szCs w:val="21"/>
                    </w:rPr>
                    <w:t>68</w:t>
                  </w:r>
                </w:p>
              </w:tc>
              <w:tc>
                <w:tcPr>
                  <w:tcW w:w="763" w:type="dxa"/>
                  <w:shd w:val="clear" w:color="auto" w:fill="auto"/>
                </w:tcPr>
                <w:p w:rsidR="000D2B78" w:rsidRDefault="000D2B78" w:rsidP="00551581">
                  <w:pPr>
                    <w:framePr w:hSpace="142" w:wrap="around" w:vAnchor="text" w:hAnchor="text" w:y="1"/>
                    <w:suppressOverlap/>
                    <w:jc w:val="right"/>
                    <w:rPr>
                      <w:rFonts w:ascii="ＭＳ 明朝" w:hAnsi="ＭＳ 明朝" w:cstheme="minorBidi"/>
                      <w:szCs w:val="21"/>
                    </w:rPr>
                  </w:pPr>
                  <w:r>
                    <w:rPr>
                      <w:rFonts w:ascii="ＭＳ 明朝" w:hAnsi="ＭＳ 明朝" w:cstheme="minorBidi" w:hint="eastAsia"/>
                      <w:szCs w:val="21"/>
                    </w:rPr>
                    <w:t>62</w:t>
                  </w:r>
                </w:p>
              </w:tc>
            </w:tr>
            <w:tr w:rsidR="000D2B78" w:rsidRPr="00D31D75" w:rsidTr="000D2B78">
              <w:trPr>
                <w:trHeight w:val="270"/>
              </w:trPr>
              <w:tc>
                <w:tcPr>
                  <w:tcW w:w="1247" w:type="dxa"/>
                </w:tcPr>
                <w:p w:rsidR="000D2B78" w:rsidRPr="006C0DC6" w:rsidRDefault="000D2B78" w:rsidP="00551581">
                  <w:pPr>
                    <w:framePr w:hSpace="142" w:wrap="around" w:vAnchor="text" w:hAnchor="text" w:y="1"/>
                    <w:suppressOverlap/>
                    <w:jc w:val="center"/>
                    <w:rPr>
                      <w:rFonts w:asciiTheme="minorEastAsia" w:eastAsiaTheme="minorEastAsia" w:hAnsiTheme="minorEastAsia" w:cstheme="minorBidi"/>
                      <w:szCs w:val="21"/>
                    </w:rPr>
                  </w:pPr>
                </w:p>
              </w:tc>
              <w:tc>
                <w:tcPr>
                  <w:tcW w:w="764" w:type="dxa"/>
                </w:tcPr>
                <w:p w:rsidR="000D2B78" w:rsidRDefault="000D2B78" w:rsidP="00551581">
                  <w:pPr>
                    <w:framePr w:hSpace="142" w:wrap="around" w:vAnchor="text" w:hAnchor="text" w:y="1"/>
                    <w:suppressOverlap/>
                    <w:jc w:val="right"/>
                    <w:rPr>
                      <w:rFonts w:ascii="ＭＳ 明朝" w:hAnsi="ＭＳ 明朝" w:cstheme="minorBidi"/>
                      <w:szCs w:val="21"/>
                    </w:rPr>
                  </w:pPr>
                </w:p>
              </w:tc>
              <w:tc>
                <w:tcPr>
                  <w:tcW w:w="698" w:type="dxa"/>
                </w:tcPr>
                <w:p w:rsidR="000D2B78" w:rsidRDefault="000D2B78" w:rsidP="00551581">
                  <w:pPr>
                    <w:framePr w:hSpace="142" w:wrap="around" w:vAnchor="text" w:hAnchor="text" w:y="1"/>
                    <w:suppressOverlap/>
                    <w:jc w:val="right"/>
                    <w:rPr>
                      <w:rFonts w:ascii="ＭＳ 明朝" w:hAnsi="ＭＳ 明朝" w:cstheme="minorBidi"/>
                      <w:szCs w:val="21"/>
                    </w:rPr>
                  </w:pPr>
                </w:p>
              </w:tc>
              <w:tc>
                <w:tcPr>
                  <w:tcW w:w="763" w:type="dxa"/>
                  <w:shd w:val="clear" w:color="auto" w:fill="auto"/>
                </w:tcPr>
                <w:p w:rsidR="000D2B78" w:rsidRDefault="000D2B78" w:rsidP="00551581">
                  <w:pPr>
                    <w:framePr w:hSpace="142" w:wrap="around" w:vAnchor="text" w:hAnchor="text" w:y="1"/>
                    <w:suppressOverlap/>
                    <w:jc w:val="right"/>
                    <w:rPr>
                      <w:rFonts w:ascii="ＭＳ 明朝" w:hAnsi="ＭＳ 明朝" w:cstheme="minorBidi"/>
                      <w:szCs w:val="21"/>
                    </w:rPr>
                  </w:pPr>
                </w:p>
              </w:tc>
            </w:tr>
            <w:tr w:rsidR="000D2B78" w:rsidRPr="00D31D75" w:rsidTr="000D2B78">
              <w:trPr>
                <w:trHeight w:val="270"/>
              </w:trPr>
              <w:tc>
                <w:tcPr>
                  <w:tcW w:w="1247" w:type="dxa"/>
                </w:tcPr>
                <w:p w:rsidR="000D2B78" w:rsidRPr="006C0DC6" w:rsidRDefault="000D2B78" w:rsidP="00551581">
                  <w:pPr>
                    <w:framePr w:hSpace="142" w:wrap="around" w:vAnchor="text" w:hAnchor="text" w:y="1"/>
                    <w:suppressOverlap/>
                    <w:jc w:val="center"/>
                    <w:rPr>
                      <w:rFonts w:asciiTheme="minorEastAsia" w:eastAsiaTheme="minorEastAsia" w:hAnsiTheme="minorEastAsia" w:cstheme="minorBidi"/>
                      <w:szCs w:val="21"/>
                    </w:rPr>
                  </w:pPr>
                  <w:r w:rsidRPr="006C0DC6">
                    <w:rPr>
                      <w:rFonts w:asciiTheme="minorEastAsia" w:eastAsiaTheme="minorEastAsia" w:hAnsiTheme="minorEastAsia" w:cstheme="minorBidi" w:hint="eastAsia"/>
                      <w:szCs w:val="21"/>
                    </w:rPr>
                    <w:t>年度</w:t>
                  </w:r>
                </w:p>
              </w:tc>
              <w:tc>
                <w:tcPr>
                  <w:tcW w:w="764" w:type="dxa"/>
                </w:tcPr>
                <w:p w:rsidR="000D2B78" w:rsidRPr="00D31D75" w:rsidRDefault="000D2B78" w:rsidP="00551581">
                  <w:pPr>
                    <w:framePr w:hSpace="142" w:wrap="around" w:vAnchor="text" w:hAnchor="text" w:y="1"/>
                    <w:suppressOverlap/>
                    <w:jc w:val="center"/>
                    <w:rPr>
                      <w:rFonts w:ascii="ＭＳ 明朝" w:hAnsi="ＭＳ 明朝" w:cstheme="minorBidi"/>
                      <w:szCs w:val="21"/>
                    </w:rPr>
                  </w:pPr>
                  <w:r w:rsidRPr="00D31D75">
                    <w:rPr>
                      <w:rFonts w:ascii="ＭＳ 明朝" w:hAnsi="ＭＳ 明朝" w:cstheme="minorBidi" w:hint="eastAsia"/>
                      <w:szCs w:val="21"/>
                    </w:rPr>
                    <w:t>R4</w:t>
                  </w:r>
                </w:p>
              </w:tc>
              <w:tc>
                <w:tcPr>
                  <w:tcW w:w="698" w:type="dxa"/>
                </w:tcPr>
                <w:p w:rsidR="000D2B78" w:rsidRPr="00D31D75" w:rsidRDefault="000D2B78" w:rsidP="00551581">
                  <w:pPr>
                    <w:framePr w:hSpace="142" w:wrap="around" w:vAnchor="text" w:hAnchor="text" w:y="1"/>
                    <w:suppressOverlap/>
                    <w:jc w:val="center"/>
                    <w:rPr>
                      <w:rFonts w:ascii="ＭＳ 明朝" w:hAnsi="ＭＳ 明朝" w:cstheme="minorBidi"/>
                      <w:szCs w:val="21"/>
                    </w:rPr>
                  </w:pPr>
                  <w:r w:rsidRPr="00D31D75">
                    <w:rPr>
                      <w:rFonts w:ascii="ＭＳ 明朝" w:hAnsi="ＭＳ 明朝" w:cstheme="minorBidi" w:hint="eastAsia"/>
                      <w:szCs w:val="21"/>
                    </w:rPr>
                    <w:t>R5</w:t>
                  </w:r>
                </w:p>
              </w:tc>
              <w:tc>
                <w:tcPr>
                  <w:tcW w:w="763" w:type="dxa"/>
                  <w:shd w:val="clear" w:color="auto" w:fill="auto"/>
                </w:tcPr>
                <w:p w:rsidR="000D2B78" w:rsidRPr="00D31D75" w:rsidRDefault="000D2B78" w:rsidP="00551581">
                  <w:pPr>
                    <w:framePr w:hSpace="142" w:wrap="around" w:vAnchor="text" w:hAnchor="text" w:y="1"/>
                    <w:suppressOverlap/>
                    <w:jc w:val="center"/>
                    <w:rPr>
                      <w:rFonts w:ascii="ＭＳ 明朝" w:hAnsi="ＭＳ 明朝" w:cstheme="minorBidi"/>
                      <w:szCs w:val="21"/>
                    </w:rPr>
                  </w:pPr>
                  <w:r w:rsidRPr="00D31D75">
                    <w:rPr>
                      <w:rFonts w:ascii="ＭＳ 明朝" w:hAnsi="ＭＳ 明朝" w:cstheme="minorBidi" w:hint="eastAsia"/>
                      <w:szCs w:val="21"/>
                    </w:rPr>
                    <w:t>R1</w:t>
                  </w:r>
                  <w:r w:rsidRPr="00D31D75">
                    <w:rPr>
                      <w:rFonts w:ascii="ＭＳ 明朝" w:hAnsi="ＭＳ 明朝" w:cstheme="minorBidi"/>
                      <w:szCs w:val="21"/>
                    </w:rPr>
                    <w:t>0</w:t>
                  </w:r>
                </w:p>
              </w:tc>
            </w:tr>
            <w:tr w:rsidR="000D2B78" w:rsidRPr="00D31D75" w:rsidTr="000D2B78">
              <w:trPr>
                <w:trHeight w:val="270"/>
              </w:trPr>
              <w:tc>
                <w:tcPr>
                  <w:tcW w:w="1247" w:type="dxa"/>
                </w:tcPr>
                <w:p w:rsidR="000D2B78" w:rsidRPr="006C0DC6" w:rsidRDefault="000D2B78" w:rsidP="00551581">
                  <w:pPr>
                    <w:framePr w:hSpace="142" w:wrap="around" w:vAnchor="text" w:hAnchor="text" w:y="1"/>
                    <w:suppressOverlap/>
                    <w:jc w:val="center"/>
                    <w:rPr>
                      <w:rFonts w:asciiTheme="minorEastAsia" w:eastAsiaTheme="minorEastAsia" w:hAnsiTheme="minorEastAsia" w:cstheme="minorBidi"/>
                      <w:szCs w:val="21"/>
                    </w:rPr>
                  </w:pPr>
                  <w:r w:rsidRPr="006C0DC6">
                    <w:rPr>
                      <w:rFonts w:asciiTheme="minorEastAsia" w:eastAsiaTheme="minorEastAsia" w:hAnsiTheme="minorEastAsia" w:cstheme="minorBidi" w:hint="eastAsia"/>
                      <w:szCs w:val="21"/>
                    </w:rPr>
                    <w:t>売上</w:t>
                  </w:r>
                </w:p>
              </w:tc>
              <w:tc>
                <w:tcPr>
                  <w:tcW w:w="764" w:type="dxa"/>
                </w:tcPr>
                <w:p w:rsidR="000D2B78" w:rsidRPr="00D31D75" w:rsidRDefault="000D2B78" w:rsidP="00551581">
                  <w:pPr>
                    <w:framePr w:hSpace="142" w:wrap="around" w:vAnchor="text" w:hAnchor="text" w:y="1"/>
                    <w:suppressOverlap/>
                    <w:jc w:val="right"/>
                    <w:rPr>
                      <w:rFonts w:ascii="ＭＳ 明朝" w:hAnsi="ＭＳ 明朝" w:cstheme="minorBidi"/>
                      <w:szCs w:val="21"/>
                    </w:rPr>
                  </w:pPr>
                  <w:r>
                    <w:rPr>
                      <w:rFonts w:ascii="ＭＳ 明朝" w:hAnsi="ＭＳ 明朝" w:cstheme="minorBidi" w:hint="eastAsia"/>
                      <w:szCs w:val="21"/>
                    </w:rPr>
                    <w:t>2,432</w:t>
                  </w:r>
                </w:p>
              </w:tc>
              <w:tc>
                <w:tcPr>
                  <w:tcW w:w="698" w:type="dxa"/>
                </w:tcPr>
                <w:p w:rsidR="000D2B78" w:rsidRPr="00D31D75" w:rsidRDefault="000D2B78" w:rsidP="00551581">
                  <w:pPr>
                    <w:framePr w:hSpace="142" w:wrap="around" w:vAnchor="text" w:hAnchor="text" w:y="1"/>
                    <w:suppressOverlap/>
                    <w:jc w:val="right"/>
                    <w:rPr>
                      <w:rFonts w:ascii="ＭＳ 明朝" w:hAnsi="ＭＳ 明朝" w:cstheme="minorBidi"/>
                      <w:szCs w:val="21"/>
                    </w:rPr>
                  </w:pPr>
                  <w:r>
                    <w:rPr>
                      <w:rFonts w:ascii="ＭＳ 明朝" w:hAnsi="ＭＳ 明朝" w:cstheme="minorBidi" w:hint="eastAsia"/>
                      <w:szCs w:val="21"/>
                    </w:rPr>
                    <w:t>2,465</w:t>
                  </w:r>
                </w:p>
              </w:tc>
              <w:tc>
                <w:tcPr>
                  <w:tcW w:w="763" w:type="dxa"/>
                  <w:shd w:val="clear" w:color="auto" w:fill="auto"/>
                </w:tcPr>
                <w:p w:rsidR="000D2B78" w:rsidRPr="00D31D75" w:rsidRDefault="000D2B78" w:rsidP="00551581">
                  <w:pPr>
                    <w:framePr w:hSpace="142" w:wrap="around" w:vAnchor="text" w:hAnchor="text" w:y="1"/>
                    <w:suppressOverlap/>
                    <w:jc w:val="right"/>
                    <w:rPr>
                      <w:rFonts w:ascii="ＭＳ 明朝" w:hAnsi="ＭＳ 明朝" w:cstheme="minorBidi"/>
                      <w:szCs w:val="21"/>
                    </w:rPr>
                  </w:pPr>
                  <w:r>
                    <w:rPr>
                      <w:rFonts w:ascii="ＭＳ 明朝" w:hAnsi="ＭＳ 明朝" w:cstheme="minorBidi" w:hint="eastAsia"/>
                      <w:szCs w:val="21"/>
                    </w:rPr>
                    <w:t>2,465</w:t>
                  </w:r>
                </w:p>
              </w:tc>
            </w:tr>
            <w:tr w:rsidR="000D2B78" w:rsidRPr="00D31D75" w:rsidTr="000D2B78">
              <w:trPr>
                <w:trHeight w:val="270"/>
              </w:trPr>
              <w:tc>
                <w:tcPr>
                  <w:tcW w:w="1247" w:type="dxa"/>
                </w:tcPr>
                <w:p w:rsidR="000D2B78" w:rsidRPr="006C0DC6" w:rsidRDefault="000D2B78" w:rsidP="00551581">
                  <w:pPr>
                    <w:framePr w:hSpace="142" w:wrap="around" w:vAnchor="text" w:hAnchor="text" w:y="1"/>
                    <w:suppressOverlap/>
                    <w:jc w:val="center"/>
                    <w:rPr>
                      <w:rFonts w:asciiTheme="minorEastAsia" w:eastAsiaTheme="minorEastAsia" w:hAnsiTheme="minorEastAsia" w:cstheme="minorBidi"/>
                      <w:szCs w:val="21"/>
                    </w:rPr>
                  </w:pPr>
                  <w:r w:rsidRPr="006C0DC6">
                    <w:rPr>
                      <w:rFonts w:asciiTheme="minorEastAsia" w:eastAsiaTheme="minorEastAsia" w:hAnsiTheme="minorEastAsia" w:cstheme="minorBidi" w:hint="eastAsia"/>
                      <w:szCs w:val="21"/>
                    </w:rPr>
                    <w:t>営業費用</w:t>
                  </w:r>
                </w:p>
              </w:tc>
              <w:tc>
                <w:tcPr>
                  <w:tcW w:w="764" w:type="dxa"/>
                </w:tcPr>
                <w:p w:rsidR="000D2B78" w:rsidRDefault="000D2B78" w:rsidP="00551581">
                  <w:pPr>
                    <w:framePr w:hSpace="142" w:wrap="around" w:vAnchor="text" w:hAnchor="text" w:y="1"/>
                    <w:suppressOverlap/>
                    <w:jc w:val="right"/>
                    <w:rPr>
                      <w:rFonts w:ascii="ＭＳ 明朝" w:hAnsi="ＭＳ 明朝" w:cstheme="minorBidi"/>
                      <w:szCs w:val="21"/>
                    </w:rPr>
                  </w:pPr>
                  <w:r>
                    <w:rPr>
                      <w:rFonts w:ascii="ＭＳ 明朝" w:hAnsi="ＭＳ 明朝" w:cstheme="minorBidi" w:hint="eastAsia"/>
                      <w:szCs w:val="21"/>
                    </w:rPr>
                    <w:t>2,397</w:t>
                  </w:r>
                </w:p>
              </w:tc>
              <w:tc>
                <w:tcPr>
                  <w:tcW w:w="698" w:type="dxa"/>
                </w:tcPr>
                <w:p w:rsidR="000D2B78" w:rsidRDefault="000D2B78" w:rsidP="00551581">
                  <w:pPr>
                    <w:framePr w:hSpace="142" w:wrap="around" w:vAnchor="text" w:hAnchor="text" w:y="1"/>
                    <w:suppressOverlap/>
                    <w:jc w:val="right"/>
                    <w:rPr>
                      <w:rFonts w:ascii="ＭＳ 明朝" w:hAnsi="ＭＳ 明朝" w:cstheme="minorBidi"/>
                      <w:szCs w:val="21"/>
                    </w:rPr>
                  </w:pPr>
                  <w:r>
                    <w:rPr>
                      <w:rFonts w:ascii="ＭＳ 明朝" w:hAnsi="ＭＳ 明朝" w:cstheme="minorBidi" w:hint="eastAsia"/>
                      <w:szCs w:val="21"/>
                    </w:rPr>
                    <w:t>2,414</w:t>
                  </w:r>
                </w:p>
              </w:tc>
              <w:tc>
                <w:tcPr>
                  <w:tcW w:w="763" w:type="dxa"/>
                  <w:shd w:val="clear" w:color="auto" w:fill="auto"/>
                </w:tcPr>
                <w:p w:rsidR="000D2B78" w:rsidRDefault="000D2B78" w:rsidP="00551581">
                  <w:pPr>
                    <w:framePr w:hSpace="142" w:wrap="around" w:vAnchor="text" w:hAnchor="text" w:y="1"/>
                    <w:suppressOverlap/>
                    <w:jc w:val="right"/>
                    <w:rPr>
                      <w:rFonts w:ascii="ＭＳ 明朝" w:hAnsi="ＭＳ 明朝" w:cstheme="minorBidi"/>
                      <w:szCs w:val="21"/>
                    </w:rPr>
                  </w:pPr>
                  <w:r>
                    <w:rPr>
                      <w:rFonts w:ascii="ＭＳ 明朝" w:hAnsi="ＭＳ 明朝" w:cstheme="minorBidi" w:hint="eastAsia"/>
                      <w:szCs w:val="21"/>
                    </w:rPr>
                    <w:t>2,414</w:t>
                  </w:r>
                </w:p>
              </w:tc>
            </w:tr>
            <w:tr w:rsidR="000D2B78" w:rsidRPr="00D31D75" w:rsidTr="000D2B78">
              <w:trPr>
                <w:trHeight w:val="270"/>
              </w:trPr>
              <w:tc>
                <w:tcPr>
                  <w:tcW w:w="1247" w:type="dxa"/>
                </w:tcPr>
                <w:p w:rsidR="000D2B78" w:rsidRPr="006C0DC6" w:rsidRDefault="000D2B78" w:rsidP="00551581">
                  <w:pPr>
                    <w:framePr w:hSpace="142" w:wrap="around" w:vAnchor="text" w:hAnchor="text" w:y="1"/>
                    <w:suppressOverlap/>
                    <w:jc w:val="center"/>
                    <w:rPr>
                      <w:rFonts w:asciiTheme="minorEastAsia" w:eastAsiaTheme="minorEastAsia" w:hAnsiTheme="minorEastAsia" w:cstheme="minorBidi"/>
                      <w:szCs w:val="21"/>
                    </w:rPr>
                  </w:pPr>
                  <w:r w:rsidRPr="006C0DC6">
                    <w:rPr>
                      <w:rFonts w:asciiTheme="minorEastAsia" w:eastAsiaTheme="minorEastAsia" w:hAnsiTheme="minorEastAsia" w:cstheme="minorBidi" w:hint="eastAsia"/>
                      <w:szCs w:val="21"/>
                    </w:rPr>
                    <w:t>営業利益</w:t>
                  </w:r>
                </w:p>
              </w:tc>
              <w:tc>
                <w:tcPr>
                  <w:tcW w:w="764" w:type="dxa"/>
                </w:tcPr>
                <w:p w:rsidR="000D2B78" w:rsidRDefault="000D2B78" w:rsidP="00551581">
                  <w:pPr>
                    <w:framePr w:hSpace="142" w:wrap="around" w:vAnchor="text" w:hAnchor="text" w:y="1"/>
                    <w:suppressOverlap/>
                    <w:jc w:val="right"/>
                    <w:rPr>
                      <w:rFonts w:ascii="ＭＳ 明朝" w:hAnsi="ＭＳ 明朝" w:cstheme="minorBidi"/>
                      <w:szCs w:val="21"/>
                    </w:rPr>
                  </w:pPr>
                  <w:r>
                    <w:rPr>
                      <w:rFonts w:ascii="ＭＳ 明朝" w:hAnsi="ＭＳ 明朝" w:cstheme="minorBidi" w:hint="eastAsia"/>
                      <w:szCs w:val="21"/>
                    </w:rPr>
                    <w:t>35</w:t>
                  </w:r>
                </w:p>
              </w:tc>
              <w:tc>
                <w:tcPr>
                  <w:tcW w:w="698" w:type="dxa"/>
                </w:tcPr>
                <w:p w:rsidR="000D2B78" w:rsidRDefault="000D2B78" w:rsidP="00551581">
                  <w:pPr>
                    <w:framePr w:hSpace="142" w:wrap="around" w:vAnchor="text" w:hAnchor="text" w:y="1"/>
                    <w:suppressOverlap/>
                    <w:jc w:val="right"/>
                    <w:rPr>
                      <w:rFonts w:ascii="ＭＳ 明朝" w:hAnsi="ＭＳ 明朝" w:cstheme="minorBidi"/>
                      <w:szCs w:val="21"/>
                    </w:rPr>
                  </w:pPr>
                  <w:r>
                    <w:rPr>
                      <w:rFonts w:ascii="ＭＳ 明朝" w:hAnsi="ＭＳ 明朝" w:cstheme="minorBidi" w:hint="eastAsia"/>
                      <w:szCs w:val="21"/>
                    </w:rPr>
                    <w:t>51</w:t>
                  </w:r>
                </w:p>
              </w:tc>
              <w:tc>
                <w:tcPr>
                  <w:tcW w:w="763" w:type="dxa"/>
                  <w:shd w:val="clear" w:color="auto" w:fill="auto"/>
                </w:tcPr>
                <w:p w:rsidR="000D2B78" w:rsidRDefault="000D2B78" w:rsidP="00551581">
                  <w:pPr>
                    <w:framePr w:hSpace="142" w:wrap="around" w:vAnchor="text" w:hAnchor="text" w:y="1"/>
                    <w:suppressOverlap/>
                    <w:jc w:val="right"/>
                    <w:rPr>
                      <w:rFonts w:ascii="ＭＳ 明朝" w:hAnsi="ＭＳ 明朝" w:cstheme="minorBidi"/>
                      <w:szCs w:val="21"/>
                    </w:rPr>
                  </w:pPr>
                  <w:r>
                    <w:rPr>
                      <w:rFonts w:ascii="ＭＳ 明朝" w:hAnsi="ＭＳ 明朝" w:cstheme="minorBidi" w:hint="eastAsia"/>
                      <w:szCs w:val="21"/>
                    </w:rPr>
                    <w:t>51</w:t>
                  </w:r>
                </w:p>
              </w:tc>
            </w:tr>
            <w:tr w:rsidR="000D2B78" w:rsidRPr="00D31D75" w:rsidTr="000D2B78">
              <w:trPr>
                <w:trHeight w:val="270"/>
              </w:trPr>
              <w:tc>
                <w:tcPr>
                  <w:tcW w:w="1247" w:type="dxa"/>
                </w:tcPr>
                <w:p w:rsidR="000D2B78" w:rsidRPr="006C0DC6" w:rsidRDefault="000D2B78" w:rsidP="00551581">
                  <w:pPr>
                    <w:framePr w:hSpace="142" w:wrap="around" w:vAnchor="text" w:hAnchor="text" w:y="1"/>
                    <w:suppressOverlap/>
                    <w:jc w:val="center"/>
                    <w:rPr>
                      <w:rFonts w:asciiTheme="minorEastAsia" w:eastAsiaTheme="minorEastAsia" w:hAnsiTheme="minorEastAsia" w:cstheme="minorBidi"/>
                      <w:szCs w:val="21"/>
                    </w:rPr>
                  </w:pPr>
                  <w:r w:rsidRPr="006C0DC6">
                    <w:rPr>
                      <w:rFonts w:asciiTheme="minorEastAsia" w:eastAsiaTheme="minorEastAsia" w:hAnsiTheme="minorEastAsia" w:cstheme="minorBidi" w:hint="eastAsia"/>
                      <w:szCs w:val="21"/>
                    </w:rPr>
                    <w:t>受取利息等</w:t>
                  </w:r>
                </w:p>
              </w:tc>
              <w:tc>
                <w:tcPr>
                  <w:tcW w:w="764" w:type="dxa"/>
                </w:tcPr>
                <w:p w:rsidR="000D2B78" w:rsidRDefault="000D2B78" w:rsidP="00551581">
                  <w:pPr>
                    <w:framePr w:hSpace="142" w:wrap="around" w:vAnchor="text" w:hAnchor="text" w:y="1"/>
                    <w:suppressOverlap/>
                    <w:jc w:val="right"/>
                    <w:rPr>
                      <w:rFonts w:ascii="ＭＳ 明朝" w:hAnsi="ＭＳ 明朝" w:cstheme="minorBidi"/>
                      <w:szCs w:val="21"/>
                    </w:rPr>
                  </w:pPr>
                  <w:r>
                    <w:rPr>
                      <w:rFonts w:ascii="ＭＳ 明朝" w:hAnsi="ＭＳ 明朝" w:cstheme="minorBidi" w:hint="eastAsia"/>
                      <w:szCs w:val="21"/>
                    </w:rPr>
                    <w:t>24</w:t>
                  </w:r>
                </w:p>
              </w:tc>
              <w:tc>
                <w:tcPr>
                  <w:tcW w:w="698" w:type="dxa"/>
                </w:tcPr>
                <w:p w:rsidR="000D2B78" w:rsidRDefault="000D2B78" w:rsidP="00551581">
                  <w:pPr>
                    <w:framePr w:hSpace="142" w:wrap="around" w:vAnchor="text" w:hAnchor="text" w:y="1"/>
                    <w:suppressOverlap/>
                    <w:jc w:val="right"/>
                    <w:rPr>
                      <w:rFonts w:ascii="ＭＳ 明朝" w:hAnsi="ＭＳ 明朝" w:cstheme="minorBidi"/>
                      <w:szCs w:val="21"/>
                    </w:rPr>
                  </w:pPr>
                  <w:r>
                    <w:rPr>
                      <w:rFonts w:ascii="ＭＳ 明朝" w:hAnsi="ＭＳ 明朝" w:cstheme="minorBidi" w:hint="eastAsia"/>
                      <w:szCs w:val="21"/>
                    </w:rPr>
                    <w:t>24</w:t>
                  </w:r>
                </w:p>
              </w:tc>
              <w:tc>
                <w:tcPr>
                  <w:tcW w:w="763" w:type="dxa"/>
                  <w:shd w:val="clear" w:color="auto" w:fill="auto"/>
                </w:tcPr>
                <w:p w:rsidR="000D2B78" w:rsidRDefault="000D2B78" w:rsidP="00551581">
                  <w:pPr>
                    <w:framePr w:hSpace="142" w:wrap="around" w:vAnchor="text" w:hAnchor="text" w:y="1"/>
                    <w:suppressOverlap/>
                    <w:jc w:val="right"/>
                    <w:rPr>
                      <w:rFonts w:ascii="ＭＳ 明朝" w:hAnsi="ＭＳ 明朝" w:cstheme="minorBidi"/>
                      <w:szCs w:val="21"/>
                    </w:rPr>
                  </w:pPr>
                  <w:r>
                    <w:rPr>
                      <w:rFonts w:ascii="ＭＳ 明朝" w:hAnsi="ＭＳ 明朝" w:cstheme="minorBidi" w:hint="eastAsia"/>
                      <w:szCs w:val="21"/>
                    </w:rPr>
                    <w:t>24</w:t>
                  </w:r>
                </w:p>
              </w:tc>
            </w:tr>
            <w:tr w:rsidR="000D2B78" w:rsidRPr="00D31D75" w:rsidTr="000D2B78">
              <w:trPr>
                <w:trHeight w:val="270"/>
              </w:trPr>
              <w:tc>
                <w:tcPr>
                  <w:tcW w:w="1247" w:type="dxa"/>
                </w:tcPr>
                <w:p w:rsidR="000D2B78" w:rsidRPr="006C0DC6" w:rsidRDefault="000D2B78" w:rsidP="00551581">
                  <w:pPr>
                    <w:framePr w:hSpace="142" w:wrap="around" w:vAnchor="text" w:hAnchor="text" w:y="1"/>
                    <w:suppressOverlap/>
                    <w:jc w:val="center"/>
                    <w:rPr>
                      <w:rFonts w:asciiTheme="minorEastAsia" w:eastAsiaTheme="minorEastAsia" w:hAnsiTheme="minorEastAsia" w:cstheme="minorBidi"/>
                      <w:szCs w:val="21"/>
                    </w:rPr>
                  </w:pPr>
                  <w:r w:rsidRPr="006C0DC6">
                    <w:rPr>
                      <w:rFonts w:asciiTheme="minorEastAsia" w:eastAsiaTheme="minorEastAsia" w:hAnsiTheme="minorEastAsia" w:cstheme="minorBidi" w:hint="eastAsia"/>
                      <w:szCs w:val="21"/>
                    </w:rPr>
                    <w:t>経常利益</w:t>
                  </w:r>
                </w:p>
              </w:tc>
              <w:tc>
                <w:tcPr>
                  <w:tcW w:w="764" w:type="dxa"/>
                </w:tcPr>
                <w:p w:rsidR="000D2B78" w:rsidRDefault="000D2B78" w:rsidP="00551581">
                  <w:pPr>
                    <w:framePr w:hSpace="142" w:wrap="around" w:vAnchor="text" w:hAnchor="text" w:y="1"/>
                    <w:suppressOverlap/>
                    <w:jc w:val="right"/>
                    <w:rPr>
                      <w:rFonts w:ascii="ＭＳ 明朝" w:hAnsi="ＭＳ 明朝" w:cstheme="minorBidi"/>
                      <w:szCs w:val="21"/>
                    </w:rPr>
                  </w:pPr>
                  <w:r>
                    <w:rPr>
                      <w:rFonts w:ascii="ＭＳ 明朝" w:hAnsi="ＭＳ 明朝" w:cstheme="minorBidi" w:hint="eastAsia"/>
                      <w:szCs w:val="21"/>
                    </w:rPr>
                    <w:t>59</w:t>
                  </w:r>
                </w:p>
              </w:tc>
              <w:tc>
                <w:tcPr>
                  <w:tcW w:w="698" w:type="dxa"/>
                </w:tcPr>
                <w:p w:rsidR="000D2B78" w:rsidRDefault="000D2B78" w:rsidP="00551581">
                  <w:pPr>
                    <w:framePr w:hSpace="142" w:wrap="around" w:vAnchor="text" w:hAnchor="text" w:y="1"/>
                    <w:suppressOverlap/>
                    <w:jc w:val="right"/>
                    <w:rPr>
                      <w:rFonts w:ascii="ＭＳ 明朝" w:hAnsi="ＭＳ 明朝" w:cstheme="minorBidi"/>
                      <w:szCs w:val="21"/>
                    </w:rPr>
                  </w:pPr>
                  <w:r>
                    <w:rPr>
                      <w:rFonts w:ascii="ＭＳ 明朝" w:hAnsi="ＭＳ 明朝" w:cstheme="minorBidi" w:hint="eastAsia"/>
                      <w:szCs w:val="21"/>
                    </w:rPr>
                    <w:t>75</w:t>
                  </w:r>
                </w:p>
              </w:tc>
              <w:tc>
                <w:tcPr>
                  <w:tcW w:w="763" w:type="dxa"/>
                  <w:shd w:val="clear" w:color="auto" w:fill="auto"/>
                </w:tcPr>
                <w:p w:rsidR="000D2B78" w:rsidRDefault="000D2B78" w:rsidP="00551581">
                  <w:pPr>
                    <w:framePr w:hSpace="142" w:wrap="around" w:vAnchor="text" w:hAnchor="text" w:y="1"/>
                    <w:suppressOverlap/>
                    <w:jc w:val="right"/>
                    <w:rPr>
                      <w:rFonts w:ascii="ＭＳ 明朝" w:hAnsi="ＭＳ 明朝" w:cstheme="minorBidi"/>
                      <w:szCs w:val="21"/>
                    </w:rPr>
                  </w:pPr>
                  <w:r>
                    <w:rPr>
                      <w:rFonts w:ascii="ＭＳ 明朝" w:hAnsi="ＭＳ 明朝" w:cstheme="minorBidi" w:hint="eastAsia"/>
                      <w:szCs w:val="21"/>
                    </w:rPr>
                    <w:t>75</w:t>
                  </w:r>
                </w:p>
              </w:tc>
            </w:tr>
          </w:tbl>
          <w:p w:rsidR="007400E8" w:rsidRDefault="007400E8" w:rsidP="00920880">
            <w:pPr>
              <w:rPr>
                <w:rFonts w:asciiTheme="minorEastAsia" w:eastAsiaTheme="minorEastAsia" w:hAnsiTheme="minorEastAsia"/>
              </w:rPr>
            </w:pPr>
          </w:p>
          <w:p w:rsidR="007400E8" w:rsidRDefault="007400E8" w:rsidP="00920880">
            <w:pPr>
              <w:rPr>
                <w:rFonts w:asciiTheme="minorEastAsia" w:eastAsiaTheme="minorEastAsia" w:hAnsiTheme="minorEastAsia"/>
              </w:rPr>
            </w:pPr>
          </w:p>
          <w:p w:rsidR="004F46F6" w:rsidRDefault="004F46F6" w:rsidP="00920880">
            <w:pPr>
              <w:rPr>
                <w:rFonts w:asciiTheme="minorEastAsia" w:eastAsiaTheme="minorEastAsia" w:hAnsiTheme="minorEastAsia"/>
              </w:rPr>
            </w:pPr>
          </w:p>
          <w:p w:rsidR="004F46F6" w:rsidRDefault="004F46F6" w:rsidP="00920880">
            <w:pPr>
              <w:rPr>
                <w:rFonts w:asciiTheme="minorEastAsia" w:eastAsiaTheme="minorEastAsia" w:hAnsiTheme="minorEastAsia"/>
              </w:rPr>
            </w:pPr>
          </w:p>
          <w:p w:rsidR="004F46F6" w:rsidRPr="00A01DAB" w:rsidRDefault="004F46F6" w:rsidP="00920880">
            <w:pPr>
              <w:rPr>
                <w:rFonts w:asciiTheme="minorEastAsia" w:eastAsiaTheme="minorEastAsia" w:hAnsiTheme="minorEastAsia"/>
              </w:rPr>
            </w:pPr>
          </w:p>
        </w:tc>
        <w:tc>
          <w:tcPr>
            <w:tcW w:w="1810" w:type="pct"/>
            <w:tcBorders>
              <w:bottom w:val="single" w:sz="4" w:space="0" w:color="auto"/>
            </w:tcBorders>
          </w:tcPr>
          <w:p w:rsidR="007C7152" w:rsidRDefault="007C7152" w:rsidP="00920880">
            <w:pPr>
              <w:ind w:right="-50"/>
              <w:rPr>
                <w:rFonts w:asciiTheme="minorEastAsia" w:eastAsiaTheme="minorEastAsia" w:hAnsiTheme="minorEastAsia"/>
                <w:sz w:val="18"/>
                <w:szCs w:val="18"/>
              </w:rPr>
            </w:pPr>
          </w:p>
          <w:p w:rsidR="0028551E" w:rsidRPr="0028551E" w:rsidRDefault="0028551E" w:rsidP="00920880">
            <w:pPr>
              <w:ind w:right="-50"/>
              <w:rPr>
                <w:rFonts w:asciiTheme="minorEastAsia" w:eastAsiaTheme="minorEastAsia" w:hAnsiTheme="minorEastAsia"/>
                <w:sz w:val="18"/>
                <w:szCs w:val="18"/>
              </w:rPr>
            </w:pPr>
            <w:r w:rsidRPr="0028551E">
              <w:rPr>
                <w:rFonts w:asciiTheme="minorEastAsia" w:eastAsiaTheme="minorEastAsia" w:hAnsiTheme="minorEastAsia" w:hint="eastAsia"/>
                <w:sz w:val="18"/>
                <w:szCs w:val="18"/>
              </w:rPr>
              <w:t>◯収支計画と実績（2019年8月末）</w:t>
            </w:r>
          </w:p>
          <w:p w:rsidR="0028551E" w:rsidRPr="0028551E" w:rsidRDefault="00362A69" w:rsidP="00920880">
            <w:pPr>
              <w:ind w:right="-50"/>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（単位：百万円）</w:t>
            </w:r>
          </w:p>
          <w:tbl>
            <w:tblPr>
              <w:tblStyle w:val="a3"/>
              <w:tblW w:w="0" w:type="auto"/>
              <w:tblLook w:val="04A0" w:firstRow="1" w:lastRow="0" w:firstColumn="1" w:lastColumn="0" w:noHBand="0" w:noVBand="1"/>
            </w:tblPr>
            <w:tblGrid>
              <w:gridCol w:w="880"/>
              <w:gridCol w:w="708"/>
              <w:gridCol w:w="738"/>
              <w:gridCol w:w="851"/>
              <w:gridCol w:w="850"/>
              <w:gridCol w:w="851"/>
              <w:gridCol w:w="992"/>
            </w:tblGrid>
            <w:tr w:rsidR="00265B8A" w:rsidRPr="0028551E" w:rsidTr="00E87BD7">
              <w:tc>
                <w:tcPr>
                  <w:tcW w:w="880" w:type="dxa"/>
                </w:tcPr>
                <w:p w:rsidR="0028551E" w:rsidRPr="0028551E" w:rsidRDefault="0028551E" w:rsidP="00551581">
                  <w:pPr>
                    <w:framePr w:hSpace="142" w:wrap="around" w:vAnchor="text" w:hAnchor="text" w:y="1"/>
                    <w:ind w:right="-50"/>
                    <w:suppressOverlap/>
                    <w:jc w:val="left"/>
                    <w:rPr>
                      <w:rFonts w:asciiTheme="minorEastAsia" w:eastAsiaTheme="minorEastAsia" w:hAnsiTheme="minorEastAsia"/>
                      <w:sz w:val="18"/>
                      <w:szCs w:val="18"/>
                    </w:rPr>
                  </w:pPr>
                </w:p>
              </w:tc>
              <w:tc>
                <w:tcPr>
                  <w:tcW w:w="708" w:type="dxa"/>
                </w:tcPr>
                <w:p w:rsidR="0028551E" w:rsidRPr="0028551E" w:rsidRDefault="0028551E" w:rsidP="00551581">
                  <w:pPr>
                    <w:framePr w:hSpace="142" w:wrap="around" w:vAnchor="text" w:hAnchor="text" w:y="1"/>
                    <w:ind w:right="-50"/>
                    <w:suppressOverlap/>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計画</w:t>
                  </w:r>
                </w:p>
              </w:tc>
              <w:tc>
                <w:tcPr>
                  <w:tcW w:w="738" w:type="dxa"/>
                </w:tcPr>
                <w:p w:rsidR="0028551E" w:rsidRPr="0028551E" w:rsidRDefault="0028551E" w:rsidP="00551581">
                  <w:pPr>
                    <w:framePr w:hSpace="142" w:wrap="around" w:vAnchor="text" w:hAnchor="text" w:y="1"/>
                    <w:ind w:right="-50"/>
                    <w:suppressOverlap/>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実績</w:t>
                  </w:r>
                </w:p>
              </w:tc>
              <w:tc>
                <w:tcPr>
                  <w:tcW w:w="851" w:type="dxa"/>
                </w:tcPr>
                <w:p w:rsidR="0028551E" w:rsidRPr="0028551E" w:rsidRDefault="0028551E" w:rsidP="00551581">
                  <w:pPr>
                    <w:framePr w:hSpace="142" w:wrap="around" w:vAnchor="text" w:hAnchor="text" w:y="1"/>
                    <w:ind w:right="-50"/>
                    <w:suppressOverlap/>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計画差</w:t>
                  </w:r>
                </w:p>
              </w:tc>
              <w:tc>
                <w:tcPr>
                  <w:tcW w:w="850" w:type="dxa"/>
                </w:tcPr>
                <w:p w:rsidR="0028551E" w:rsidRPr="0028551E" w:rsidRDefault="0028551E" w:rsidP="00551581">
                  <w:pPr>
                    <w:framePr w:hSpace="142" w:wrap="around" w:vAnchor="text" w:hAnchor="text" w:y="1"/>
                    <w:ind w:right="-50"/>
                    <w:suppressOverlap/>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達成率％</w:t>
                  </w:r>
                </w:p>
              </w:tc>
              <w:tc>
                <w:tcPr>
                  <w:tcW w:w="851" w:type="dxa"/>
                </w:tcPr>
                <w:p w:rsidR="0028551E" w:rsidRPr="0028551E" w:rsidRDefault="0028551E" w:rsidP="00551581">
                  <w:pPr>
                    <w:framePr w:hSpace="142" w:wrap="around" w:vAnchor="text" w:hAnchor="text" w:y="1"/>
                    <w:ind w:right="-50"/>
                    <w:suppressOverlap/>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前年同期</w:t>
                  </w:r>
                </w:p>
              </w:tc>
              <w:tc>
                <w:tcPr>
                  <w:tcW w:w="992" w:type="dxa"/>
                </w:tcPr>
                <w:p w:rsidR="0028551E" w:rsidRPr="0028551E" w:rsidRDefault="0028551E" w:rsidP="00551581">
                  <w:pPr>
                    <w:framePr w:hSpace="142" w:wrap="around" w:vAnchor="text" w:hAnchor="text" w:y="1"/>
                    <w:ind w:right="-50"/>
                    <w:suppressOverlap/>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同期比％</w:t>
                  </w:r>
                </w:p>
              </w:tc>
            </w:tr>
            <w:tr w:rsidR="00265B8A" w:rsidRPr="0028551E" w:rsidTr="00E87BD7">
              <w:tc>
                <w:tcPr>
                  <w:tcW w:w="880" w:type="dxa"/>
                </w:tcPr>
                <w:p w:rsidR="0028551E" w:rsidRPr="0028551E" w:rsidRDefault="0028551E" w:rsidP="00551581">
                  <w:pPr>
                    <w:framePr w:hSpace="142" w:wrap="around" w:vAnchor="text" w:hAnchor="text" w:y="1"/>
                    <w:ind w:right="-50"/>
                    <w:suppressOverlap/>
                    <w:jc w:val="left"/>
                    <w:rPr>
                      <w:rFonts w:asciiTheme="minorEastAsia" w:eastAsiaTheme="minorEastAsia" w:hAnsiTheme="minorEastAsia"/>
                      <w:sz w:val="18"/>
                      <w:szCs w:val="18"/>
                    </w:rPr>
                  </w:pPr>
                  <w:r>
                    <w:rPr>
                      <w:rFonts w:asciiTheme="minorEastAsia" w:eastAsiaTheme="minorEastAsia" w:hAnsiTheme="minorEastAsia" w:hint="eastAsia"/>
                      <w:sz w:val="18"/>
                      <w:szCs w:val="18"/>
                    </w:rPr>
                    <w:t>売上</w:t>
                  </w:r>
                </w:p>
              </w:tc>
              <w:tc>
                <w:tcPr>
                  <w:tcW w:w="708" w:type="dxa"/>
                </w:tcPr>
                <w:p w:rsidR="0028551E" w:rsidRPr="0028551E" w:rsidRDefault="0028551E" w:rsidP="00551581">
                  <w:pPr>
                    <w:framePr w:hSpace="142" w:wrap="around" w:vAnchor="text" w:hAnchor="text" w:y="1"/>
                    <w:ind w:right="-50"/>
                    <w:suppressOverlap/>
                    <w:jc w:val="right"/>
                    <w:rPr>
                      <w:rFonts w:asciiTheme="minorEastAsia" w:eastAsiaTheme="minorEastAsia" w:hAnsiTheme="minorEastAsia"/>
                      <w:sz w:val="16"/>
                      <w:szCs w:val="16"/>
                    </w:rPr>
                  </w:pPr>
                  <w:r w:rsidRPr="0028551E">
                    <w:rPr>
                      <w:rFonts w:asciiTheme="minorEastAsia" w:eastAsiaTheme="minorEastAsia" w:hAnsiTheme="minorEastAsia" w:hint="eastAsia"/>
                      <w:sz w:val="16"/>
                      <w:szCs w:val="16"/>
                    </w:rPr>
                    <w:t>893</w:t>
                  </w:r>
                </w:p>
              </w:tc>
              <w:tc>
                <w:tcPr>
                  <w:tcW w:w="738" w:type="dxa"/>
                </w:tcPr>
                <w:p w:rsidR="0028551E" w:rsidRPr="0028551E" w:rsidRDefault="0028551E" w:rsidP="00551581">
                  <w:pPr>
                    <w:framePr w:hSpace="142" w:wrap="around" w:vAnchor="text" w:hAnchor="text" w:y="1"/>
                    <w:ind w:right="-50"/>
                    <w:suppressOverlap/>
                    <w:jc w:val="right"/>
                    <w:rPr>
                      <w:rFonts w:asciiTheme="minorEastAsia" w:eastAsiaTheme="minorEastAsia" w:hAnsiTheme="minorEastAsia"/>
                      <w:sz w:val="16"/>
                      <w:szCs w:val="16"/>
                    </w:rPr>
                  </w:pPr>
                  <w:r w:rsidRPr="0028551E">
                    <w:rPr>
                      <w:rFonts w:asciiTheme="minorEastAsia" w:eastAsiaTheme="minorEastAsia" w:hAnsiTheme="minorEastAsia" w:hint="eastAsia"/>
                      <w:sz w:val="16"/>
                      <w:szCs w:val="16"/>
                    </w:rPr>
                    <w:t>914</w:t>
                  </w:r>
                </w:p>
              </w:tc>
              <w:tc>
                <w:tcPr>
                  <w:tcW w:w="851" w:type="dxa"/>
                </w:tcPr>
                <w:p w:rsidR="0028551E" w:rsidRPr="0028551E" w:rsidRDefault="0028551E" w:rsidP="00551581">
                  <w:pPr>
                    <w:framePr w:hSpace="142" w:wrap="around" w:vAnchor="text" w:hAnchor="text" w:y="1"/>
                    <w:ind w:right="-50"/>
                    <w:suppressOverlap/>
                    <w:jc w:val="right"/>
                    <w:rPr>
                      <w:rFonts w:asciiTheme="minorEastAsia" w:eastAsiaTheme="minorEastAsia" w:hAnsiTheme="minorEastAsia"/>
                      <w:sz w:val="16"/>
                      <w:szCs w:val="16"/>
                    </w:rPr>
                  </w:pPr>
                  <w:r w:rsidRPr="0028551E">
                    <w:rPr>
                      <w:rFonts w:asciiTheme="minorEastAsia" w:eastAsiaTheme="minorEastAsia" w:hAnsiTheme="minorEastAsia" w:hint="eastAsia"/>
                      <w:sz w:val="16"/>
                      <w:szCs w:val="16"/>
                    </w:rPr>
                    <w:t>21</w:t>
                  </w:r>
                </w:p>
              </w:tc>
              <w:tc>
                <w:tcPr>
                  <w:tcW w:w="850" w:type="dxa"/>
                </w:tcPr>
                <w:p w:rsidR="0028551E" w:rsidRPr="0028551E" w:rsidRDefault="0028551E" w:rsidP="00551581">
                  <w:pPr>
                    <w:framePr w:hSpace="142" w:wrap="around" w:vAnchor="text" w:hAnchor="text" w:y="1"/>
                    <w:ind w:right="-50"/>
                    <w:suppressOverlap/>
                    <w:jc w:val="right"/>
                    <w:rPr>
                      <w:rFonts w:asciiTheme="minorEastAsia" w:eastAsiaTheme="minorEastAsia" w:hAnsiTheme="minorEastAsia"/>
                      <w:sz w:val="16"/>
                      <w:szCs w:val="16"/>
                    </w:rPr>
                  </w:pPr>
                  <w:r w:rsidRPr="0028551E">
                    <w:rPr>
                      <w:rFonts w:asciiTheme="minorEastAsia" w:eastAsiaTheme="minorEastAsia" w:hAnsiTheme="minorEastAsia" w:hint="eastAsia"/>
                      <w:sz w:val="16"/>
                      <w:szCs w:val="16"/>
                    </w:rPr>
                    <w:t>102.4</w:t>
                  </w:r>
                </w:p>
              </w:tc>
              <w:tc>
                <w:tcPr>
                  <w:tcW w:w="851" w:type="dxa"/>
                </w:tcPr>
                <w:p w:rsidR="0028551E" w:rsidRPr="0028551E" w:rsidRDefault="0028551E" w:rsidP="00551581">
                  <w:pPr>
                    <w:framePr w:hSpace="142" w:wrap="around" w:vAnchor="text" w:hAnchor="text" w:y="1"/>
                    <w:ind w:right="-50"/>
                    <w:suppressOverlap/>
                    <w:jc w:val="right"/>
                    <w:rPr>
                      <w:rFonts w:asciiTheme="minorEastAsia" w:eastAsiaTheme="minorEastAsia" w:hAnsiTheme="minorEastAsia"/>
                      <w:sz w:val="16"/>
                      <w:szCs w:val="16"/>
                    </w:rPr>
                  </w:pPr>
                  <w:r w:rsidRPr="0028551E">
                    <w:rPr>
                      <w:rFonts w:asciiTheme="minorEastAsia" w:eastAsiaTheme="minorEastAsia" w:hAnsiTheme="minorEastAsia" w:hint="eastAsia"/>
                      <w:sz w:val="16"/>
                      <w:szCs w:val="16"/>
                    </w:rPr>
                    <w:t>888</w:t>
                  </w:r>
                </w:p>
              </w:tc>
              <w:tc>
                <w:tcPr>
                  <w:tcW w:w="992" w:type="dxa"/>
                </w:tcPr>
                <w:p w:rsidR="0028551E" w:rsidRPr="0028551E" w:rsidRDefault="0028551E" w:rsidP="00551581">
                  <w:pPr>
                    <w:framePr w:hSpace="142" w:wrap="around" w:vAnchor="text" w:hAnchor="text" w:y="1"/>
                    <w:ind w:right="-50"/>
                    <w:suppressOverlap/>
                    <w:jc w:val="right"/>
                    <w:rPr>
                      <w:rFonts w:asciiTheme="minorEastAsia" w:eastAsiaTheme="minorEastAsia" w:hAnsiTheme="minorEastAsia"/>
                      <w:sz w:val="16"/>
                      <w:szCs w:val="16"/>
                    </w:rPr>
                  </w:pPr>
                  <w:r w:rsidRPr="0028551E">
                    <w:rPr>
                      <w:rFonts w:asciiTheme="minorEastAsia" w:eastAsiaTheme="minorEastAsia" w:hAnsiTheme="minorEastAsia" w:hint="eastAsia"/>
                      <w:sz w:val="16"/>
                      <w:szCs w:val="16"/>
                    </w:rPr>
                    <w:t>103.0</w:t>
                  </w:r>
                </w:p>
              </w:tc>
            </w:tr>
            <w:tr w:rsidR="00265B8A" w:rsidRPr="0028551E" w:rsidTr="00E87BD7">
              <w:tc>
                <w:tcPr>
                  <w:tcW w:w="880" w:type="dxa"/>
                </w:tcPr>
                <w:p w:rsidR="0028551E" w:rsidRPr="0028551E" w:rsidRDefault="0028551E" w:rsidP="00551581">
                  <w:pPr>
                    <w:framePr w:hSpace="142" w:wrap="around" w:vAnchor="text" w:hAnchor="text" w:y="1"/>
                    <w:ind w:right="-50"/>
                    <w:suppressOverlap/>
                    <w:jc w:val="left"/>
                    <w:rPr>
                      <w:rFonts w:asciiTheme="minorEastAsia" w:eastAsiaTheme="minorEastAsia" w:hAnsiTheme="minorEastAsia"/>
                      <w:sz w:val="18"/>
                      <w:szCs w:val="18"/>
                    </w:rPr>
                  </w:pPr>
                  <w:r>
                    <w:rPr>
                      <w:rFonts w:asciiTheme="minorEastAsia" w:eastAsiaTheme="minorEastAsia" w:hAnsiTheme="minorEastAsia" w:hint="eastAsia"/>
                      <w:sz w:val="18"/>
                      <w:szCs w:val="18"/>
                    </w:rPr>
                    <w:t>費用</w:t>
                  </w:r>
                </w:p>
              </w:tc>
              <w:tc>
                <w:tcPr>
                  <w:tcW w:w="708" w:type="dxa"/>
                </w:tcPr>
                <w:p w:rsidR="0028551E" w:rsidRPr="0028551E" w:rsidRDefault="0028551E" w:rsidP="00551581">
                  <w:pPr>
                    <w:framePr w:hSpace="142" w:wrap="around" w:vAnchor="text" w:hAnchor="text" w:y="1"/>
                    <w:ind w:right="-50"/>
                    <w:suppressOverlap/>
                    <w:jc w:val="right"/>
                    <w:rPr>
                      <w:rFonts w:asciiTheme="minorEastAsia" w:eastAsiaTheme="minorEastAsia" w:hAnsiTheme="minorEastAsia"/>
                      <w:sz w:val="16"/>
                      <w:szCs w:val="16"/>
                    </w:rPr>
                  </w:pPr>
                  <w:r>
                    <w:rPr>
                      <w:rFonts w:asciiTheme="minorEastAsia" w:eastAsiaTheme="minorEastAsia" w:hAnsiTheme="minorEastAsia" w:hint="eastAsia"/>
                      <w:sz w:val="16"/>
                      <w:szCs w:val="16"/>
                    </w:rPr>
                    <w:t>891</w:t>
                  </w:r>
                </w:p>
              </w:tc>
              <w:tc>
                <w:tcPr>
                  <w:tcW w:w="738" w:type="dxa"/>
                </w:tcPr>
                <w:p w:rsidR="0028551E" w:rsidRPr="0028551E" w:rsidRDefault="0028551E" w:rsidP="00551581">
                  <w:pPr>
                    <w:framePr w:hSpace="142" w:wrap="around" w:vAnchor="text" w:hAnchor="text" w:y="1"/>
                    <w:ind w:right="-50"/>
                    <w:suppressOverlap/>
                    <w:jc w:val="right"/>
                    <w:rPr>
                      <w:rFonts w:asciiTheme="minorEastAsia" w:eastAsiaTheme="minorEastAsia" w:hAnsiTheme="minorEastAsia"/>
                      <w:sz w:val="16"/>
                      <w:szCs w:val="16"/>
                    </w:rPr>
                  </w:pPr>
                  <w:r>
                    <w:rPr>
                      <w:rFonts w:asciiTheme="minorEastAsia" w:eastAsiaTheme="minorEastAsia" w:hAnsiTheme="minorEastAsia" w:hint="eastAsia"/>
                      <w:sz w:val="16"/>
                      <w:szCs w:val="16"/>
                    </w:rPr>
                    <w:t>815</w:t>
                  </w:r>
                </w:p>
              </w:tc>
              <w:tc>
                <w:tcPr>
                  <w:tcW w:w="851" w:type="dxa"/>
                </w:tcPr>
                <w:p w:rsidR="0028551E" w:rsidRPr="0028551E" w:rsidRDefault="0028551E" w:rsidP="00551581">
                  <w:pPr>
                    <w:framePr w:hSpace="142" w:wrap="around" w:vAnchor="text" w:hAnchor="text" w:y="1"/>
                    <w:ind w:right="-50"/>
                    <w:suppressOverlap/>
                    <w:jc w:val="right"/>
                    <w:rPr>
                      <w:rFonts w:asciiTheme="minorEastAsia" w:eastAsiaTheme="minorEastAsia" w:hAnsiTheme="minorEastAsia"/>
                      <w:sz w:val="16"/>
                      <w:szCs w:val="16"/>
                    </w:rPr>
                  </w:pPr>
                  <w:r>
                    <w:rPr>
                      <w:rFonts w:asciiTheme="minorEastAsia" w:eastAsiaTheme="minorEastAsia" w:hAnsiTheme="minorEastAsia" w:hint="eastAsia"/>
                      <w:sz w:val="16"/>
                      <w:szCs w:val="16"/>
                    </w:rPr>
                    <w:t>-76</w:t>
                  </w:r>
                </w:p>
              </w:tc>
              <w:tc>
                <w:tcPr>
                  <w:tcW w:w="850" w:type="dxa"/>
                </w:tcPr>
                <w:p w:rsidR="0028551E" w:rsidRPr="0028551E" w:rsidRDefault="0028551E" w:rsidP="00551581">
                  <w:pPr>
                    <w:framePr w:hSpace="142" w:wrap="around" w:vAnchor="text" w:hAnchor="text" w:y="1"/>
                    <w:ind w:right="-50"/>
                    <w:suppressOverlap/>
                    <w:jc w:val="right"/>
                    <w:rPr>
                      <w:rFonts w:asciiTheme="minorEastAsia" w:eastAsiaTheme="minorEastAsia" w:hAnsiTheme="minorEastAsia"/>
                      <w:sz w:val="16"/>
                      <w:szCs w:val="16"/>
                    </w:rPr>
                  </w:pPr>
                  <w:r>
                    <w:rPr>
                      <w:rFonts w:asciiTheme="minorEastAsia" w:eastAsiaTheme="minorEastAsia" w:hAnsiTheme="minorEastAsia" w:hint="eastAsia"/>
                      <w:sz w:val="16"/>
                      <w:szCs w:val="16"/>
                    </w:rPr>
                    <w:t>91.5</w:t>
                  </w:r>
                </w:p>
              </w:tc>
              <w:tc>
                <w:tcPr>
                  <w:tcW w:w="851" w:type="dxa"/>
                </w:tcPr>
                <w:p w:rsidR="0028551E" w:rsidRPr="0028551E" w:rsidRDefault="0028551E" w:rsidP="00551581">
                  <w:pPr>
                    <w:framePr w:hSpace="142" w:wrap="around" w:vAnchor="text" w:hAnchor="text" w:y="1"/>
                    <w:ind w:right="-50"/>
                    <w:suppressOverlap/>
                    <w:jc w:val="right"/>
                    <w:rPr>
                      <w:rFonts w:asciiTheme="minorEastAsia" w:eastAsiaTheme="minorEastAsia" w:hAnsiTheme="minorEastAsia"/>
                      <w:sz w:val="16"/>
                      <w:szCs w:val="16"/>
                    </w:rPr>
                  </w:pPr>
                  <w:r>
                    <w:rPr>
                      <w:rFonts w:asciiTheme="minorEastAsia" w:eastAsiaTheme="minorEastAsia" w:hAnsiTheme="minorEastAsia" w:hint="eastAsia"/>
                      <w:sz w:val="16"/>
                      <w:szCs w:val="16"/>
                    </w:rPr>
                    <w:t>854</w:t>
                  </w:r>
                </w:p>
              </w:tc>
              <w:tc>
                <w:tcPr>
                  <w:tcW w:w="992" w:type="dxa"/>
                </w:tcPr>
                <w:p w:rsidR="0028551E" w:rsidRPr="0028551E" w:rsidRDefault="0028551E" w:rsidP="00551581">
                  <w:pPr>
                    <w:framePr w:hSpace="142" w:wrap="around" w:vAnchor="text" w:hAnchor="text" w:y="1"/>
                    <w:ind w:right="-50"/>
                    <w:suppressOverlap/>
                    <w:jc w:val="right"/>
                    <w:rPr>
                      <w:rFonts w:asciiTheme="minorEastAsia" w:eastAsiaTheme="minorEastAsia" w:hAnsiTheme="minorEastAsia"/>
                      <w:sz w:val="16"/>
                      <w:szCs w:val="16"/>
                    </w:rPr>
                  </w:pPr>
                  <w:r>
                    <w:rPr>
                      <w:rFonts w:asciiTheme="minorEastAsia" w:eastAsiaTheme="minorEastAsia" w:hAnsiTheme="minorEastAsia" w:hint="eastAsia"/>
                      <w:sz w:val="16"/>
                      <w:szCs w:val="16"/>
                    </w:rPr>
                    <w:t>95.5</w:t>
                  </w:r>
                </w:p>
              </w:tc>
            </w:tr>
            <w:tr w:rsidR="00265B8A" w:rsidRPr="0028551E" w:rsidTr="00E87BD7">
              <w:tc>
                <w:tcPr>
                  <w:tcW w:w="880" w:type="dxa"/>
                </w:tcPr>
                <w:p w:rsidR="0028551E" w:rsidRPr="0028551E" w:rsidRDefault="0028551E" w:rsidP="00551581">
                  <w:pPr>
                    <w:framePr w:hSpace="142" w:wrap="around" w:vAnchor="text" w:hAnchor="text" w:y="1"/>
                    <w:ind w:right="-50"/>
                    <w:suppressOverlap/>
                    <w:jc w:val="left"/>
                    <w:rPr>
                      <w:rFonts w:asciiTheme="minorEastAsia" w:eastAsiaTheme="minorEastAsia" w:hAnsiTheme="minorEastAsia"/>
                      <w:sz w:val="18"/>
                      <w:szCs w:val="18"/>
                    </w:rPr>
                  </w:pPr>
                  <w:r>
                    <w:rPr>
                      <w:rFonts w:asciiTheme="minorEastAsia" w:eastAsiaTheme="minorEastAsia" w:hAnsiTheme="minorEastAsia" w:hint="eastAsia"/>
                      <w:sz w:val="18"/>
                      <w:szCs w:val="18"/>
                    </w:rPr>
                    <w:t>営業利益</w:t>
                  </w:r>
                </w:p>
              </w:tc>
              <w:tc>
                <w:tcPr>
                  <w:tcW w:w="708" w:type="dxa"/>
                </w:tcPr>
                <w:p w:rsidR="0028551E" w:rsidRPr="0028551E" w:rsidRDefault="0028551E" w:rsidP="00551581">
                  <w:pPr>
                    <w:framePr w:hSpace="142" w:wrap="around" w:vAnchor="text" w:hAnchor="text" w:y="1"/>
                    <w:ind w:right="-50"/>
                    <w:suppressOverlap/>
                    <w:jc w:val="right"/>
                    <w:rPr>
                      <w:rFonts w:asciiTheme="minorEastAsia" w:eastAsiaTheme="minorEastAsia" w:hAnsiTheme="minorEastAsia"/>
                      <w:sz w:val="16"/>
                      <w:szCs w:val="16"/>
                    </w:rPr>
                  </w:pPr>
                  <w:r>
                    <w:rPr>
                      <w:rFonts w:asciiTheme="minorEastAsia" w:eastAsiaTheme="minorEastAsia" w:hAnsiTheme="minorEastAsia" w:hint="eastAsia"/>
                      <w:sz w:val="16"/>
                      <w:szCs w:val="16"/>
                    </w:rPr>
                    <w:t>2</w:t>
                  </w:r>
                </w:p>
              </w:tc>
              <w:tc>
                <w:tcPr>
                  <w:tcW w:w="738" w:type="dxa"/>
                </w:tcPr>
                <w:p w:rsidR="0028551E" w:rsidRPr="0028551E" w:rsidRDefault="0028551E" w:rsidP="00551581">
                  <w:pPr>
                    <w:framePr w:hSpace="142" w:wrap="around" w:vAnchor="text" w:hAnchor="text" w:y="1"/>
                    <w:ind w:right="-50"/>
                    <w:suppressOverlap/>
                    <w:jc w:val="right"/>
                    <w:rPr>
                      <w:rFonts w:asciiTheme="minorEastAsia" w:eastAsiaTheme="minorEastAsia" w:hAnsiTheme="minorEastAsia"/>
                      <w:sz w:val="16"/>
                      <w:szCs w:val="16"/>
                    </w:rPr>
                  </w:pPr>
                  <w:r>
                    <w:rPr>
                      <w:rFonts w:asciiTheme="minorEastAsia" w:eastAsiaTheme="minorEastAsia" w:hAnsiTheme="minorEastAsia" w:hint="eastAsia"/>
                      <w:sz w:val="16"/>
                      <w:szCs w:val="16"/>
                    </w:rPr>
                    <w:t>9</w:t>
                  </w:r>
                  <w:r>
                    <w:rPr>
                      <w:rFonts w:asciiTheme="minorEastAsia" w:eastAsiaTheme="minorEastAsia" w:hAnsiTheme="minorEastAsia"/>
                      <w:sz w:val="16"/>
                      <w:szCs w:val="16"/>
                    </w:rPr>
                    <w:t>9</w:t>
                  </w:r>
                </w:p>
              </w:tc>
              <w:tc>
                <w:tcPr>
                  <w:tcW w:w="851" w:type="dxa"/>
                </w:tcPr>
                <w:p w:rsidR="0028551E" w:rsidRPr="0028551E" w:rsidRDefault="0028551E" w:rsidP="00551581">
                  <w:pPr>
                    <w:framePr w:hSpace="142" w:wrap="around" w:vAnchor="text" w:hAnchor="text" w:y="1"/>
                    <w:ind w:right="-50"/>
                    <w:suppressOverlap/>
                    <w:jc w:val="right"/>
                    <w:rPr>
                      <w:rFonts w:asciiTheme="minorEastAsia" w:eastAsiaTheme="minorEastAsia" w:hAnsiTheme="minorEastAsia"/>
                      <w:sz w:val="16"/>
                      <w:szCs w:val="16"/>
                    </w:rPr>
                  </w:pPr>
                  <w:r>
                    <w:rPr>
                      <w:rFonts w:asciiTheme="minorEastAsia" w:eastAsiaTheme="minorEastAsia" w:hAnsiTheme="minorEastAsia"/>
                      <w:sz w:val="16"/>
                      <w:szCs w:val="16"/>
                    </w:rPr>
                    <w:t>97</w:t>
                  </w:r>
                </w:p>
              </w:tc>
              <w:tc>
                <w:tcPr>
                  <w:tcW w:w="850" w:type="dxa"/>
                </w:tcPr>
                <w:p w:rsidR="0028551E" w:rsidRPr="00362A69" w:rsidRDefault="0028551E" w:rsidP="00551581">
                  <w:pPr>
                    <w:framePr w:hSpace="142" w:wrap="around" w:vAnchor="text" w:hAnchor="text" w:y="1"/>
                    <w:ind w:right="-50"/>
                    <w:suppressOverlap/>
                    <w:jc w:val="right"/>
                    <w:rPr>
                      <w:rFonts w:asciiTheme="minorEastAsia" w:eastAsiaTheme="minorEastAsia" w:hAnsiTheme="minorEastAsia"/>
                      <w:sz w:val="14"/>
                      <w:szCs w:val="14"/>
                    </w:rPr>
                  </w:pPr>
                  <w:r w:rsidRPr="00362A69">
                    <w:rPr>
                      <w:rFonts w:asciiTheme="minorEastAsia" w:eastAsiaTheme="minorEastAsia" w:hAnsiTheme="minorEastAsia" w:hint="eastAsia"/>
                      <w:sz w:val="14"/>
                      <w:szCs w:val="14"/>
                    </w:rPr>
                    <w:t>5002</w:t>
                  </w:r>
                  <w:r w:rsidRPr="00362A69">
                    <w:rPr>
                      <w:rFonts w:asciiTheme="minorEastAsia" w:eastAsiaTheme="minorEastAsia" w:hAnsiTheme="minorEastAsia"/>
                      <w:sz w:val="14"/>
                      <w:szCs w:val="14"/>
                    </w:rPr>
                    <w:t>.8</w:t>
                  </w:r>
                </w:p>
              </w:tc>
              <w:tc>
                <w:tcPr>
                  <w:tcW w:w="851" w:type="dxa"/>
                </w:tcPr>
                <w:p w:rsidR="0028551E" w:rsidRPr="0028551E" w:rsidRDefault="0028551E" w:rsidP="00551581">
                  <w:pPr>
                    <w:framePr w:hSpace="142" w:wrap="around" w:vAnchor="text" w:hAnchor="text" w:y="1"/>
                    <w:ind w:right="-50"/>
                    <w:suppressOverlap/>
                    <w:jc w:val="right"/>
                    <w:rPr>
                      <w:rFonts w:asciiTheme="minorEastAsia" w:eastAsiaTheme="minorEastAsia" w:hAnsiTheme="minorEastAsia"/>
                      <w:sz w:val="16"/>
                      <w:szCs w:val="16"/>
                    </w:rPr>
                  </w:pPr>
                  <w:r>
                    <w:rPr>
                      <w:rFonts w:asciiTheme="minorEastAsia" w:eastAsiaTheme="minorEastAsia" w:hAnsiTheme="minorEastAsia" w:hint="eastAsia"/>
                      <w:sz w:val="16"/>
                      <w:szCs w:val="16"/>
                    </w:rPr>
                    <w:t>34</w:t>
                  </w:r>
                </w:p>
              </w:tc>
              <w:tc>
                <w:tcPr>
                  <w:tcW w:w="992" w:type="dxa"/>
                </w:tcPr>
                <w:p w:rsidR="0028551E" w:rsidRPr="0028551E" w:rsidRDefault="0028551E" w:rsidP="00551581">
                  <w:pPr>
                    <w:framePr w:hSpace="142" w:wrap="around" w:vAnchor="text" w:hAnchor="text" w:y="1"/>
                    <w:ind w:right="-50"/>
                    <w:suppressOverlap/>
                    <w:jc w:val="right"/>
                    <w:rPr>
                      <w:rFonts w:asciiTheme="minorEastAsia" w:eastAsiaTheme="minorEastAsia" w:hAnsiTheme="minorEastAsia"/>
                      <w:sz w:val="16"/>
                      <w:szCs w:val="16"/>
                    </w:rPr>
                  </w:pPr>
                  <w:r>
                    <w:rPr>
                      <w:rFonts w:asciiTheme="minorEastAsia" w:eastAsiaTheme="minorEastAsia" w:hAnsiTheme="minorEastAsia" w:hint="eastAsia"/>
                      <w:sz w:val="16"/>
                      <w:szCs w:val="16"/>
                    </w:rPr>
                    <w:t>287.6</w:t>
                  </w:r>
                </w:p>
              </w:tc>
            </w:tr>
            <w:tr w:rsidR="00265B8A" w:rsidRPr="0028551E" w:rsidTr="00E87BD7">
              <w:tc>
                <w:tcPr>
                  <w:tcW w:w="880" w:type="dxa"/>
                </w:tcPr>
                <w:p w:rsidR="0028551E" w:rsidRPr="0028551E" w:rsidRDefault="0028551E" w:rsidP="00551581">
                  <w:pPr>
                    <w:framePr w:hSpace="142" w:wrap="around" w:vAnchor="text" w:hAnchor="text" w:y="1"/>
                    <w:ind w:right="-50"/>
                    <w:suppressOverlap/>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利息</w:t>
                  </w:r>
                </w:p>
              </w:tc>
              <w:tc>
                <w:tcPr>
                  <w:tcW w:w="708" w:type="dxa"/>
                </w:tcPr>
                <w:p w:rsidR="0028551E" w:rsidRPr="0028551E" w:rsidRDefault="0028551E" w:rsidP="00551581">
                  <w:pPr>
                    <w:framePr w:hSpace="142" w:wrap="around" w:vAnchor="text" w:hAnchor="text" w:y="1"/>
                    <w:ind w:right="-50"/>
                    <w:suppressOverlap/>
                    <w:jc w:val="right"/>
                    <w:rPr>
                      <w:rFonts w:asciiTheme="minorEastAsia" w:eastAsiaTheme="minorEastAsia" w:hAnsiTheme="minorEastAsia"/>
                      <w:sz w:val="16"/>
                      <w:szCs w:val="16"/>
                    </w:rPr>
                  </w:pPr>
                  <w:r>
                    <w:rPr>
                      <w:rFonts w:asciiTheme="minorEastAsia" w:eastAsiaTheme="minorEastAsia" w:hAnsiTheme="minorEastAsia" w:hint="eastAsia"/>
                      <w:sz w:val="16"/>
                      <w:szCs w:val="16"/>
                    </w:rPr>
                    <w:t>5</w:t>
                  </w:r>
                </w:p>
              </w:tc>
              <w:tc>
                <w:tcPr>
                  <w:tcW w:w="738" w:type="dxa"/>
                </w:tcPr>
                <w:p w:rsidR="0028551E" w:rsidRPr="0028551E" w:rsidRDefault="0028551E" w:rsidP="00551581">
                  <w:pPr>
                    <w:framePr w:hSpace="142" w:wrap="around" w:vAnchor="text" w:hAnchor="text" w:y="1"/>
                    <w:ind w:right="-50"/>
                    <w:suppressOverlap/>
                    <w:jc w:val="right"/>
                    <w:rPr>
                      <w:rFonts w:asciiTheme="minorEastAsia" w:eastAsiaTheme="minorEastAsia" w:hAnsiTheme="minorEastAsia"/>
                      <w:sz w:val="16"/>
                      <w:szCs w:val="16"/>
                    </w:rPr>
                  </w:pPr>
                  <w:r>
                    <w:rPr>
                      <w:rFonts w:asciiTheme="minorEastAsia" w:eastAsiaTheme="minorEastAsia" w:hAnsiTheme="minorEastAsia" w:hint="eastAsia"/>
                      <w:sz w:val="16"/>
                      <w:szCs w:val="16"/>
                    </w:rPr>
                    <w:t>6</w:t>
                  </w:r>
                </w:p>
              </w:tc>
              <w:tc>
                <w:tcPr>
                  <w:tcW w:w="851" w:type="dxa"/>
                </w:tcPr>
                <w:p w:rsidR="0028551E" w:rsidRPr="0028551E" w:rsidRDefault="0028551E" w:rsidP="00551581">
                  <w:pPr>
                    <w:framePr w:hSpace="142" w:wrap="around" w:vAnchor="text" w:hAnchor="text" w:y="1"/>
                    <w:ind w:right="-50"/>
                    <w:suppressOverlap/>
                    <w:jc w:val="right"/>
                    <w:rPr>
                      <w:rFonts w:asciiTheme="minorEastAsia" w:eastAsiaTheme="minorEastAsia" w:hAnsiTheme="minorEastAsia"/>
                      <w:sz w:val="16"/>
                      <w:szCs w:val="16"/>
                    </w:rPr>
                  </w:pPr>
                  <w:r>
                    <w:rPr>
                      <w:rFonts w:asciiTheme="minorEastAsia" w:eastAsiaTheme="minorEastAsia" w:hAnsiTheme="minorEastAsia" w:hint="eastAsia"/>
                      <w:sz w:val="16"/>
                      <w:szCs w:val="16"/>
                    </w:rPr>
                    <w:t>1</w:t>
                  </w:r>
                </w:p>
              </w:tc>
              <w:tc>
                <w:tcPr>
                  <w:tcW w:w="850" w:type="dxa"/>
                </w:tcPr>
                <w:p w:rsidR="0028551E" w:rsidRPr="0028551E" w:rsidRDefault="0028551E" w:rsidP="00551581">
                  <w:pPr>
                    <w:framePr w:hSpace="142" w:wrap="around" w:vAnchor="text" w:hAnchor="text" w:y="1"/>
                    <w:ind w:right="-50"/>
                    <w:suppressOverlap/>
                    <w:jc w:val="right"/>
                    <w:rPr>
                      <w:rFonts w:asciiTheme="minorEastAsia" w:eastAsiaTheme="minorEastAsia" w:hAnsiTheme="minorEastAsia"/>
                      <w:sz w:val="16"/>
                      <w:szCs w:val="16"/>
                    </w:rPr>
                  </w:pPr>
                  <w:r>
                    <w:rPr>
                      <w:rFonts w:asciiTheme="minorEastAsia" w:eastAsiaTheme="minorEastAsia" w:hAnsiTheme="minorEastAsia" w:hint="eastAsia"/>
                      <w:sz w:val="16"/>
                      <w:szCs w:val="16"/>
                    </w:rPr>
                    <w:t>124.6</w:t>
                  </w:r>
                </w:p>
              </w:tc>
              <w:tc>
                <w:tcPr>
                  <w:tcW w:w="851" w:type="dxa"/>
                </w:tcPr>
                <w:p w:rsidR="0028551E" w:rsidRPr="0028551E" w:rsidRDefault="0028551E" w:rsidP="00551581">
                  <w:pPr>
                    <w:framePr w:hSpace="142" w:wrap="around" w:vAnchor="text" w:hAnchor="text" w:y="1"/>
                    <w:ind w:right="-50"/>
                    <w:suppressOverlap/>
                    <w:jc w:val="right"/>
                    <w:rPr>
                      <w:rFonts w:asciiTheme="minorEastAsia" w:eastAsiaTheme="minorEastAsia" w:hAnsiTheme="minorEastAsia"/>
                      <w:sz w:val="16"/>
                      <w:szCs w:val="16"/>
                    </w:rPr>
                  </w:pPr>
                  <w:r>
                    <w:rPr>
                      <w:rFonts w:asciiTheme="minorEastAsia" w:eastAsiaTheme="minorEastAsia" w:hAnsiTheme="minorEastAsia" w:hint="eastAsia"/>
                      <w:sz w:val="16"/>
                      <w:szCs w:val="16"/>
                    </w:rPr>
                    <w:t>6</w:t>
                  </w:r>
                </w:p>
              </w:tc>
              <w:tc>
                <w:tcPr>
                  <w:tcW w:w="992" w:type="dxa"/>
                </w:tcPr>
                <w:p w:rsidR="0028551E" w:rsidRPr="0028551E" w:rsidRDefault="0028551E" w:rsidP="00551581">
                  <w:pPr>
                    <w:framePr w:hSpace="142" w:wrap="around" w:vAnchor="text" w:hAnchor="text" w:y="1"/>
                    <w:ind w:right="-50"/>
                    <w:suppressOverlap/>
                    <w:jc w:val="right"/>
                    <w:rPr>
                      <w:rFonts w:asciiTheme="minorEastAsia" w:eastAsiaTheme="minorEastAsia" w:hAnsiTheme="minorEastAsia"/>
                      <w:sz w:val="16"/>
                      <w:szCs w:val="16"/>
                    </w:rPr>
                  </w:pPr>
                  <w:r>
                    <w:rPr>
                      <w:rFonts w:asciiTheme="minorEastAsia" w:eastAsiaTheme="minorEastAsia" w:hAnsiTheme="minorEastAsia" w:hint="eastAsia"/>
                      <w:sz w:val="16"/>
                      <w:szCs w:val="16"/>
                    </w:rPr>
                    <w:t>95.0</w:t>
                  </w:r>
                </w:p>
              </w:tc>
            </w:tr>
            <w:tr w:rsidR="00265B8A" w:rsidRPr="0028551E" w:rsidTr="00E87BD7">
              <w:tc>
                <w:tcPr>
                  <w:tcW w:w="880" w:type="dxa"/>
                </w:tcPr>
                <w:p w:rsidR="0028551E" w:rsidRPr="0028551E" w:rsidRDefault="0028551E" w:rsidP="00551581">
                  <w:pPr>
                    <w:framePr w:hSpace="142" w:wrap="around" w:vAnchor="text" w:hAnchor="text" w:y="1"/>
                    <w:ind w:right="-50"/>
                    <w:suppressOverlap/>
                    <w:jc w:val="left"/>
                    <w:rPr>
                      <w:rFonts w:asciiTheme="minorEastAsia" w:eastAsiaTheme="minorEastAsia" w:hAnsiTheme="minorEastAsia"/>
                      <w:sz w:val="18"/>
                      <w:szCs w:val="18"/>
                    </w:rPr>
                  </w:pPr>
                  <w:r>
                    <w:rPr>
                      <w:rFonts w:asciiTheme="minorEastAsia" w:eastAsiaTheme="minorEastAsia" w:hAnsiTheme="minorEastAsia" w:hint="eastAsia"/>
                      <w:sz w:val="18"/>
                      <w:szCs w:val="18"/>
                    </w:rPr>
                    <w:t>経常利益</w:t>
                  </w:r>
                </w:p>
              </w:tc>
              <w:tc>
                <w:tcPr>
                  <w:tcW w:w="708" w:type="dxa"/>
                </w:tcPr>
                <w:p w:rsidR="0028551E" w:rsidRPr="0028551E" w:rsidRDefault="00362A69" w:rsidP="00551581">
                  <w:pPr>
                    <w:framePr w:hSpace="142" w:wrap="around" w:vAnchor="text" w:hAnchor="text" w:y="1"/>
                    <w:ind w:right="-50"/>
                    <w:suppressOverlap/>
                    <w:jc w:val="right"/>
                    <w:rPr>
                      <w:rFonts w:asciiTheme="minorEastAsia" w:eastAsiaTheme="minorEastAsia" w:hAnsiTheme="minorEastAsia"/>
                      <w:sz w:val="16"/>
                      <w:szCs w:val="16"/>
                    </w:rPr>
                  </w:pPr>
                  <w:r>
                    <w:rPr>
                      <w:rFonts w:asciiTheme="minorEastAsia" w:eastAsiaTheme="minorEastAsia" w:hAnsiTheme="minorEastAsia" w:hint="eastAsia"/>
                      <w:sz w:val="16"/>
                      <w:szCs w:val="16"/>
                    </w:rPr>
                    <w:t>7</w:t>
                  </w:r>
                </w:p>
              </w:tc>
              <w:tc>
                <w:tcPr>
                  <w:tcW w:w="738" w:type="dxa"/>
                </w:tcPr>
                <w:p w:rsidR="0028551E" w:rsidRPr="0028551E" w:rsidRDefault="00362A69" w:rsidP="00551581">
                  <w:pPr>
                    <w:framePr w:hSpace="142" w:wrap="around" w:vAnchor="text" w:hAnchor="text" w:y="1"/>
                    <w:ind w:right="-50"/>
                    <w:suppressOverlap/>
                    <w:jc w:val="right"/>
                    <w:rPr>
                      <w:rFonts w:asciiTheme="minorEastAsia" w:eastAsiaTheme="minorEastAsia" w:hAnsiTheme="minorEastAsia"/>
                      <w:sz w:val="16"/>
                      <w:szCs w:val="16"/>
                    </w:rPr>
                  </w:pPr>
                  <w:r>
                    <w:rPr>
                      <w:rFonts w:asciiTheme="minorEastAsia" w:eastAsiaTheme="minorEastAsia" w:hAnsiTheme="minorEastAsia" w:hint="eastAsia"/>
                      <w:sz w:val="16"/>
                      <w:szCs w:val="16"/>
                    </w:rPr>
                    <w:t>105</w:t>
                  </w:r>
                </w:p>
              </w:tc>
              <w:tc>
                <w:tcPr>
                  <w:tcW w:w="851" w:type="dxa"/>
                </w:tcPr>
                <w:p w:rsidR="0028551E" w:rsidRPr="0028551E" w:rsidRDefault="00362A69" w:rsidP="00551581">
                  <w:pPr>
                    <w:framePr w:hSpace="142" w:wrap="around" w:vAnchor="text" w:hAnchor="text" w:y="1"/>
                    <w:ind w:right="-50"/>
                    <w:suppressOverlap/>
                    <w:jc w:val="right"/>
                    <w:rPr>
                      <w:rFonts w:asciiTheme="minorEastAsia" w:eastAsiaTheme="minorEastAsia" w:hAnsiTheme="minorEastAsia"/>
                      <w:sz w:val="16"/>
                      <w:szCs w:val="16"/>
                    </w:rPr>
                  </w:pPr>
                  <w:r>
                    <w:rPr>
                      <w:rFonts w:asciiTheme="minorEastAsia" w:eastAsiaTheme="minorEastAsia" w:hAnsiTheme="minorEastAsia" w:hint="eastAsia"/>
                      <w:sz w:val="16"/>
                      <w:szCs w:val="16"/>
                    </w:rPr>
                    <w:t>98</w:t>
                  </w:r>
                </w:p>
              </w:tc>
              <w:tc>
                <w:tcPr>
                  <w:tcW w:w="850" w:type="dxa"/>
                </w:tcPr>
                <w:p w:rsidR="0028551E" w:rsidRPr="00362A69" w:rsidRDefault="00362A69" w:rsidP="00551581">
                  <w:pPr>
                    <w:framePr w:hSpace="142" w:wrap="around" w:vAnchor="text" w:hAnchor="text" w:y="1"/>
                    <w:ind w:right="-50"/>
                    <w:suppressOverlap/>
                    <w:jc w:val="right"/>
                    <w:rPr>
                      <w:rFonts w:asciiTheme="minorEastAsia" w:eastAsiaTheme="minorEastAsia" w:hAnsiTheme="minorEastAsia"/>
                      <w:sz w:val="14"/>
                      <w:szCs w:val="14"/>
                    </w:rPr>
                  </w:pPr>
                  <w:r w:rsidRPr="00362A69">
                    <w:rPr>
                      <w:rFonts w:asciiTheme="minorEastAsia" w:eastAsiaTheme="minorEastAsia" w:hAnsiTheme="minorEastAsia" w:hint="eastAsia"/>
                      <w:sz w:val="14"/>
                      <w:szCs w:val="14"/>
                    </w:rPr>
                    <w:t>1497.0</w:t>
                  </w:r>
                </w:p>
              </w:tc>
              <w:tc>
                <w:tcPr>
                  <w:tcW w:w="851" w:type="dxa"/>
                </w:tcPr>
                <w:p w:rsidR="0028551E" w:rsidRPr="0028551E" w:rsidRDefault="00362A69" w:rsidP="00551581">
                  <w:pPr>
                    <w:framePr w:hSpace="142" w:wrap="around" w:vAnchor="text" w:hAnchor="text" w:y="1"/>
                    <w:ind w:right="-50"/>
                    <w:suppressOverlap/>
                    <w:jc w:val="right"/>
                    <w:rPr>
                      <w:rFonts w:asciiTheme="minorEastAsia" w:eastAsiaTheme="minorEastAsia" w:hAnsiTheme="minorEastAsia"/>
                      <w:sz w:val="16"/>
                      <w:szCs w:val="16"/>
                    </w:rPr>
                  </w:pPr>
                  <w:r>
                    <w:rPr>
                      <w:rFonts w:asciiTheme="minorEastAsia" w:eastAsiaTheme="minorEastAsia" w:hAnsiTheme="minorEastAsia" w:hint="eastAsia"/>
                      <w:sz w:val="16"/>
                      <w:szCs w:val="16"/>
                    </w:rPr>
                    <w:t>41</w:t>
                  </w:r>
                </w:p>
              </w:tc>
              <w:tc>
                <w:tcPr>
                  <w:tcW w:w="992" w:type="dxa"/>
                </w:tcPr>
                <w:p w:rsidR="0028551E" w:rsidRPr="0028551E" w:rsidRDefault="00362A69" w:rsidP="00551581">
                  <w:pPr>
                    <w:framePr w:hSpace="142" w:wrap="around" w:vAnchor="text" w:hAnchor="text" w:y="1"/>
                    <w:ind w:right="-50"/>
                    <w:suppressOverlap/>
                    <w:jc w:val="right"/>
                    <w:rPr>
                      <w:rFonts w:asciiTheme="minorEastAsia" w:eastAsiaTheme="minorEastAsia" w:hAnsiTheme="minorEastAsia"/>
                      <w:sz w:val="16"/>
                      <w:szCs w:val="16"/>
                    </w:rPr>
                  </w:pPr>
                  <w:r>
                    <w:rPr>
                      <w:rFonts w:asciiTheme="minorEastAsia" w:eastAsiaTheme="minorEastAsia" w:hAnsiTheme="minorEastAsia" w:hint="eastAsia"/>
                      <w:sz w:val="16"/>
                      <w:szCs w:val="16"/>
                    </w:rPr>
                    <w:t>256.5</w:t>
                  </w:r>
                </w:p>
              </w:tc>
            </w:tr>
          </w:tbl>
          <w:p w:rsidR="004F46F6" w:rsidRDefault="004F46F6" w:rsidP="00920880">
            <w:pPr>
              <w:ind w:right="-50"/>
              <w:rPr>
                <w:rFonts w:asciiTheme="minorEastAsia" w:eastAsiaTheme="minorEastAsia" w:hAnsiTheme="minorEastAsia"/>
                <w:color w:val="000000" w:themeColor="text1"/>
                <w:sz w:val="18"/>
                <w:szCs w:val="18"/>
              </w:rPr>
            </w:pPr>
          </w:p>
          <w:p w:rsidR="004F46F6" w:rsidRPr="0072686F" w:rsidRDefault="004F46F6" w:rsidP="00920880">
            <w:pPr>
              <w:ind w:right="-50"/>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※営業費用のうち、修繕費及び機能強化費について、上期での執行が計画を大きく下回ったため、営業利益、経常利益において大きな差が生じている。</w:t>
            </w:r>
          </w:p>
          <w:p w:rsidR="004F46F6" w:rsidRPr="006B6291" w:rsidRDefault="004F46F6" w:rsidP="00920880">
            <w:pPr>
              <w:ind w:firstLineChars="100" w:firstLine="159"/>
              <w:rPr>
                <w:rFonts w:asciiTheme="minorHAnsi" w:eastAsiaTheme="minorEastAsia" w:hAnsiTheme="minorHAnsi" w:cstheme="minorBidi"/>
                <w:color w:val="000000" w:themeColor="text1"/>
                <w:sz w:val="18"/>
                <w:szCs w:val="18"/>
              </w:rPr>
            </w:pPr>
            <w:r w:rsidRPr="006B6291">
              <w:rPr>
                <w:rFonts w:asciiTheme="minorHAnsi" w:eastAsiaTheme="minorEastAsia" w:hAnsiTheme="minorHAnsi" w:cstheme="minorBidi" w:hint="eastAsia"/>
                <w:color w:val="000000" w:themeColor="text1"/>
                <w:sz w:val="18"/>
                <w:szCs w:val="18"/>
              </w:rPr>
              <w:t>売上について、計画を上回っているものとして、施設利用料</w:t>
            </w:r>
            <w:r w:rsidRPr="006B6291">
              <w:rPr>
                <w:rFonts w:asciiTheme="minorHAnsi" w:eastAsiaTheme="minorEastAsia" w:hAnsiTheme="minorHAnsi" w:cstheme="minorBidi" w:hint="eastAsia"/>
                <w:color w:val="000000" w:themeColor="text1"/>
                <w:sz w:val="18"/>
                <w:szCs w:val="18"/>
              </w:rPr>
              <w:t>2,100</w:t>
            </w:r>
            <w:r w:rsidRPr="006B6291">
              <w:rPr>
                <w:rFonts w:asciiTheme="minorHAnsi" w:eastAsiaTheme="minorEastAsia" w:hAnsiTheme="minorHAnsi" w:cstheme="minorBidi" w:hint="eastAsia"/>
                <w:color w:val="000000" w:themeColor="text1"/>
                <w:sz w:val="18"/>
                <w:szCs w:val="18"/>
              </w:rPr>
              <w:t>万円、キャンセル料</w:t>
            </w:r>
            <w:r w:rsidRPr="006B6291">
              <w:rPr>
                <w:rFonts w:asciiTheme="minorHAnsi" w:eastAsiaTheme="minorEastAsia" w:hAnsiTheme="minorHAnsi" w:cstheme="minorBidi" w:hint="eastAsia"/>
                <w:color w:val="000000" w:themeColor="text1"/>
                <w:sz w:val="18"/>
                <w:szCs w:val="18"/>
              </w:rPr>
              <w:t>900</w:t>
            </w:r>
            <w:r w:rsidRPr="006B6291">
              <w:rPr>
                <w:rFonts w:asciiTheme="minorHAnsi" w:eastAsiaTheme="minorEastAsia" w:hAnsiTheme="minorHAnsi" w:cstheme="minorBidi" w:hint="eastAsia"/>
                <w:color w:val="000000" w:themeColor="text1"/>
                <w:sz w:val="18"/>
                <w:szCs w:val="18"/>
              </w:rPr>
              <w:t>万円、催事関連収入</w:t>
            </w:r>
            <w:r w:rsidRPr="006B6291">
              <w:rPr>
                <w:rFonts w:asciiTheme="minorHAnsi" w:eastAsiaTheme="minorEastAsia" w:hAnsiTheme="minorHAnsi" w:cstheme="minorBidi" w:hint="eastAsia"/>
                <w:color w:val="000000" w:themeColor="text1"/>
                <w:sz w:val="18"/>
                <w:szCs w:val="18"/>
              </w:rPr>
              <w:t>1,</w:t>
            </w:r>
            <w:r w:rsidRPr="006B6291">
              <w:rPr>
                <w:rFonts w:asciiTheme="minorHAnsi" w:eastAsiaTheme="minorEastAsia" w:hAnsiTheme="minorHAnsi" w:cstheme="minorBidi"/>
                <w:color w:val="000000" w:themeColor="text1"/>
                <w:sz w:val="18"/>
                <w:szCs w:val="18"/>
              </w:rPr>
              <w:t>4</w:t>
            </w:r>
            <w:r w:rsidRPr="006B6291">
              <w:rPr>
                <w:rFonts w:asciiTheme="minorHAnsi" w:eastAsiaTheme="minorEastAsia" w:hAnsiTheme="minorHAnsi" w:cstheme="minorBidi" w:hint="eastAsia"/>
                <w:color w:val="000000" w:themeColor="text1"/>
                <w:sz w:val="18"/>
                <w:szCs w:val="18"/>
              </w:rPr>
              <w:t>00</w:t>
            </w:r>
            <w:r w:rsidRPr="006B6291">
              <w:rPr>
                <w:rFonts w:asciiTheme="minorHAnsi" w:eastAsiaTheme="minorEastAsia" w:hAnsiTheme="minorHAnsi" w:cstheme="minorBidi" w:hint="eastAsia"/>
                <w:color w:val="000000" w:themeColor="text1"/>
                <w:sz w:val="18"/>
                <w:szCs w:val="18"/>
              </w:rPr>
              <w:t>万円であるが、その他はほぼ計画通り。また、新サービス事業もほぼ計画通りで、売上管理手数料が計画より</w:t>
            </w:r>
            <w:r w:rsidRPr="006B6291">
              <w:rPr>
                <w:rFonts w:asciiTheme="minorHAnsi" w:eastAsiaTheme="minorEastAsia" w:hAnsiTheme="minorHAnsi" w:cstheme="minorBidi" w:hint="eastAsia"/>
                <w:color w:val="000000" w:themeColor="text1"/>
                <w:sz w:val="18"/>
                <w:szCs w:val="18"/>
              </w:rPr>
              <w:t>600</w:t>
            </w:r>
            <w:r w:rsidRPr="006B6291">
              <w:rPr>
                <w:rFonts w:asciiTheme="minorHAnsi" w:eastAsiaTheme="minorEastAsia" w:hAnsiTheme="minorHAnsi" w:cstheme="minorBidi" w:hint="eastAsia"/>
                <w:color w:val="000000" w:themeColor="text1"/>
                <w:sz w:val="18"/>
                <w:szCs w:val="18"/>
              </w:rPr>
              <w:t>万円程度下回っている。結果、計画から</w:t>
            </w:r>
            <w:r w:rsidRPr="006B6291">
              <w:rPr>
                <w:rFonts w:asciiTheme="minorHAnsi" w:eastAsiaTheme="minorEastAsia" w:hAnsiTheme="minorHAnsi" w:cstheme="minorBidi" w:hint="eastAsia"/>
                <w:color w:val="000000" w:themeColor="text1"/>
                <w:sz w:val="18"/>
                <w:szCs w:val="18"/>
              </w:rPr>
              <w:t>3,500</w:t>
            </w:r>
            <w:r w:rsidRPr="006B6291">
              <w:rPr>
                <w:rFonts w:asciiTheme="minorHAnsi" w:eastAsiaTheme="minorEastAsia" w:hAnsiTheme="minorHAnsi" w:cstheme="minorBidi" w:hint="eastAsia"/>
                <w:color w:val="000000" w:themeColor="text1"/>
                <w:sz w:val="18"/>
                <w:szCs w:val="18"/>
              </w:rPr>
              <w:t>万円の増となった。</w:t>
            </w:r>
          </w:p>
          <w:p w:rsidR="004F46F6" w:rsidRPr="006B6291" w:rsidRDefault="004F46F6" w:rsidP="00920880">
            <w:pPr>
              <w:rPr>
                <w:rFonts w:asciiTheme="minorHAnsi" w:eastAsiaTheme="minorEastAsia" w:hAnsiTheme="minorHAnsi" w:cstheme="minorBidi"/>
                <w:color w:val="000000" w:themeColor="text1"/>
                <w:sz w:val="18"/>
                <w:szCs w:val="18"/>
              </w:rPr>
            </w:pPr>
            <w:r w:rsidRPr="006B6291">
              <w:rPr>
                <w:rFonts w:asciiTheme="minorHAnsi" w:eastAsiaTheme="minorEastAsia" w:hAnsiTheme="minorHAnsi" w:cstheme="minorBidi" w:hint="eastAsia"/>
                <w:color w:val="000000" w:themeColor="text1"/>
                <w:sz w:val="18"/>
                <w:szCs w:val="18"/>
              </w:rPr>
              <w:t xml:space="preserve">　前年同期との比較では、新サービス事業が</w:t>
            </w:r>
            <w:r w:rsidRPr="006B6291">
              <w:rPr>
                <w:rFonts w:asciiTheme="minorHAnsi" w:eastAsiaTheme="minorEastAsia" w:hAnsiTheme="minorHAnsi" w:cstheme="minorBidi" w:hint="eastAsia"/>
                <w:color w:val="000000" w:themeColor="text1"/>
                <w:sz w:val="18"/>
                <w:szCs w:val="18"/>
              </w:rPr>
              <w:t>2,000</w:t>
            </w:r>
            <w:r w:rsidRPr="006B6291">
              <w:rPr>
                <w:rFonts w:asciiTheme="minorHAnsi" w:eastAsiaTheme="minorEastAsia" w:hAnsiTheme="minorHAnsi" w:cstheme="minorBidi" w:hint="eastAsia"/>
                <w:color w:val="000000" w:themeColor="text1"/>
                <w:sz w:val="18"/>
                <w:szCs w:val="18"/>
              </w:rPr>
              <w:t>万円の純増、売上管理手数料が</w:t>
            </w:r>
            <w:r w:rsidRPr="006B6291">
              <w:rPr>
                <w:rFonts w:asciiTheme="minorHAnsi" w:eastAsiaTheme="minorEastAsia" w:hAnsiTheme="minorHAnsi" w:cstheme="minorBidi" w:hint="eastAsia"/>
                <w:color w:val="000000" w:themeColor="text1"/>
                <w:sz w:val="18"/>
                <w:szCs w:val="18"/>
              </w:rPr>
              <w:t>2,300</w:t>
            </w:r>
            <w:r w:rsidRPr="006B6291">
              <w:rPr>
                <w:rFonts w:asciiTheme="minorHAnsi" w:eastAsiaTheme="minorEastAsia" w:hAnsiTheme="minorHAnsi" w:cstheme="minorBidi" w:hint="eastAsia"/>
                <w:color w:val="000000" w:themeColor="text1"/>
                <w:sz w:val="18"/>
                <w:szCs w:val="18"/>
              </w:rPr>
              <w:t>万円の減で差はあまりない。一方、受取地代が評価替えに伴い</w:t>
            </w:r>
            <w:r w:rsidRPr="006B6291">
              <w:rPr>
                <w:rFonts w:asciiTheme="minorHAnsi" w:eastAsiaTheme="minorEastAsia" w:hAnsiTheme="minorHAnsi" w:cstheme="minorBidi" w:hint="eastAsia"/>
                <w:color w:val="000000" w:themeColor="text1"/>
                <w:sz w:val="18"/>
                <w:szCs w:val="18"/>
              </w:rPr>
              <w:t>4,200</w:t>
            </w:r>
            <w:r w:rsidRPr="006B6291">
              <w:rPr>
                <w:rFonts w:asciiTheme="minorHAnsi" w:eastAsiaTheme="minorEastAsia" w:hAnsiTheme="minorHAnsi" w:cstheme="minorBidi" w:hint="eastAsia"/>
                <w:color w:val="000000" w:themeColor="text1"/>
                <w:sz w:val="18"/>
                <w:szCs w:val="18"/>
              </w:rPr>
              <w:t>万円増加し、ほぼ同額が前年同期からの増差額である。</w:t>
            </w:r>
          </w:p>
          <w:p w:rsidR="0028551E" w:rsidRDefault="004F46F6" w:rsidP="00920880">
            <w:pPr>
              <w:ind w:right="-50"/>
              <w:rPr>
                <w:rFonts w:asciiTheme="minorEastAsia" w:eastAsiaTheme="minorEastAsia" w:hAnsiTheme="minorEastAsia"/>
              </w:rPr>
            </w:pPr>
            <w:r w:rsidRPr="006B6291">
              <w:rPr>
                <w:rFonts w:asciiTheme="minorHAnsi" w:eastAsiaTheme="minorEastAsia" w:hAnsiTheme="minorHAnsi" w:cstheme="minorBidi" w:hint="eastAsia"/>
                <w:color w:val="000000" w:themeColor="text1"/>
                <w:sz w:val="18"/>
                <w:szCs w:val="18"/>
              </w:rPr>
              <w:t xml:space="preserve">　一方、費用は修繕費、機能強化費の執行計画を見直したため少額にとどまっており、計画から</w:t>
            </w:r>
            <w:r w:rsidRPr="006B6291">
              <w:rPr>
                <w:rFonts w:asciiTheme="minorHAnsi" w:eastAsiaTheme="minorEastAsia" w:hAnsiTheme="minorHAnsi" w:cstheme="minorBidi" w:hint="eastAsia"/>
                <w:color w:val="000000" w:themeColor="text1"/>
                <w:sz w:val="18"/>
                <w:szCs w:val="18"/>
              </w:rPr>
              <w:t>10</w:t>
            </w:r>
            <w:r w:rsidRPr="006B6291">
              <w:rPr>
                <w:rFonts w:asciiTheme="minorHAnsi" w:eastAsiaTheme="minorEastAsia" w:hAnsiTheme="minorHAnsi" w:cstheme="minorBidi" w:hint="eastAsia"/>
                <w:color w:val="000000" w:themeColor="text1"/>
                <w:sz w:val="18"/>
                <w:szCs w:val="18"/>
              </w:rPr>
              <w:t>ポイント以上下回っている。なお、年間の計画額は変わらないので年度末までには、ほぼ計画にそった計上となる見込み。</w:t>
            </w:r>
          </w:p>
        </w:tc>
        <w:tc>
          <w:tcPr>
            <w:tcW w:w="132" w:type="pct"/>
            <w:tcBorders>
              <w:bottom w:val="single" w:sz="4" w:space="0" w:color="auto"/>
            </w:tcBorders>
          </w:tcPr>
          <w:p w:rsidR="007400E8" w:rsidRDefault="00BD42DA" w:rsidP="00920880">
            <w:pPr>
              <w:widowControl/>
              <w:ind w:left="189" w:hanging="189"/>
              <w:jc w:val="center"/>
              <w:rPr>
                <w:rFonts w:asciiTheme="minorEastAsia" w:eastAsiaTheme="minorEastAsia" w:hAnsiTheme="minorEastAsia"/>
              </w:rPr>
            </w:pPr>
            <w:r>
              <w:rPr>
                <w:rFonts w:asciiTheme="minorEastAsia" w:eastAsiaTheme="minorEastAsia" w:hAnsiTheme="minorEastAsia" w:hint="eastAsia"/>
              </w:rPr>
              <w:t>A</w:t>
            </w:r>
          </w:p>
        </w:tc>
        <w:tc>
          <w:tcPr>
            <w:tcW w:w="526" w:type="pct"/>
            <w:tcBorders>
              <w:bottom w:val="single" w:sz="4" w:space="0" w:color="auto"/>
            </w:tcBorders>
          </w:tcPr>
          <w:p w:rsidR="007400E8" w:rsidRPr="00683BB8" w:rsidRDefault="007400E8" w:rsidP="00920880">
            <w:pPr>
              <w:ind w:left="189" w:hanging="189"/>
              <w:rPr>
                <w:rFonts w:asciiTheme="minorEastAsia" w:eastAsiaTheme="minorEastAsia" w:hAnsiTheme="minorEastAsia"/>
              </w:rPr>
            </w:pPr>
          </w:p>
        </w:tc>
        <w:tc>
          <w:tcPr>
            <w:tcW w:w="151" w:type="pct"/>
            <w:tcBorders>
              <w:bottom w:val="single" w:sz="4" w:space="0" w:color="auto"/>
            </w:tcBorders>
          </w:tcPr>
          <w:p w:rsidR="007400E8" w:rsidRPr="00683BB8" w:rsidRDefault="007400E8" w:rsidP="00920880">
            <w:pPr>
              <w:ind w:left="189" w:hanging="189"/>
              <w:rPr>
                <w:rFonts w:asciiTheme="minorEastAsia" w:eastAsiaTheme="minorEastAsia" w:hAnsiTheme="minorEastAsia"/>
              </w:rPr>
            </w:pPr>
          </w:p>
        </w:tc>
        <w:tc>
          <w:tcPr>
            <w:tcW w:w="638" w:type="pct"/>
            <w:tcBorders>
              <w:bottom w:val="single" w:sz="4" w:space="0" w:color="auto"/>
            </w:tcBorders>
          </w:tcPr>
          <w:p w:rsidR="007400E8" w:rsidRPr="00683BB8" w:rsidRDefault="007400E8" w:rsidP="00920880">
            <w:pPr>
              <w:ind w:left="189" w:hanging="189"/>
              <w:rPr>
                <w:rFonts w:asciiTheme="minorEastAsia" w:eastAsiaTheme="minorEastAsia" w:hAnsiTheme="minorEastAsia"/>
              </w:rPr>
            </w:pPr>
          </w:p>
        </w:tc>
      </w:tr>
      <w:tr w:rsidR="00883773" w:rsidRPr="00362A69" w:rsidTr="00920880">
        <w:trPr>
          <w:trHeight w:val="5666"/>
        </w:trPr>
        <w:tc>
          <w:tcPr>
            <w:tcW w:w="167" w:type="pct"/>
            <w:vMerge/>
            <w:shd w:val="clear" w:color="auto" w:fill="D9D9D9" w:themeFill="background1" w:themeFillShade="D9"/>
          </w:tcPr>
          <w:p w:rsidR="00362A69" w:rsidRPr="00362A69" w:rsidRDefault="00362A69" w:rsidP="00920880">
            <w:pPr>
              <w:rPr>
                <w:rFonts w:asciiTheme="minorEastAsia" w:eastAsiaTheme="minorEastAsia" w:hAnsiTheme="minorEastAsia"/>
              </w:rPr>
            </w:pPr>
          </w:p>
        </w:tc>
        <w:tc>
          <w:tcPr>
            <w:tcW w:w="487" w:type="pct"/>
            <w:tcBorders>
              <w:top w:val="single" w:sz="4" w:space="0" w:color="auto"/>
              <w:bottom w:val="single" w:sz="4" w:space="0" w:color="auto"/>
            </w:tcBorders>
            <w:vAlign w:val="center"/>
          </w:tcPr>
          <w:p w:rsidR="00362A69" w:rsidRPr="00362A69" w:rsidRDefault="00362A69" w:rsidP="00920880">
            <w:pPr>
              <w:ind w:left="189" w:hangingChars="100" w:hanging="189"/>
              <w:rPr>
                <w:rFonts w:asciiTheme="minorEastAsia" w:eastAsiaTheme="minorEastAsia" w:hAnsiTheme="minorEastAsia" w:cstheme="minorBidi"/>
                <w:szCs w:val="22"/>
              </w:rPr>
            </w:pPr>
            <w:r w:rsidRPr="00362A69">
              <w:rPr>
                <w:rFonts w:asciiTheme="minorEastAsia" w:eastAsiaTheme="minorEastAsia" w:hAnsiTheme="minorEastAsia" w:cstheme="minorBidi" w:hint="eastAsia"/>
                <w:szCs w:val="22"/>
              </w:rPr>
              <w:t>(2)安定的な運営が可能となる人的能力</w:t>
            </w:r>
          </w:p>
        </w:tc>
        <w:tc>
          <w:tcPr>
            <w:tcW w:w="1089" w:type="pct"/>
            <w:tcBorders>
              <w:top w:val="single" w:sz="4" w:space="0" w:color="auto"/>
              <w:bottom w:val="single" w:sz="4" w:space="0" w:color="auto"/>
            </w:tcBorders>
          </w:tcPr>
          <w:p w:rsidR="00362A69" w:rsidRPr="00362A69" w:rsidRDefault="00362A69" w:rsidP="00920880">
            <w:pPr>
              <w:spacing w:line="260" w:lineRule="exact"/>
              <w:ind w:leftChars="100" w:left="189"/>
              <w:rPr>
                <w:rFonts w:asciiTheme="minorEastAsia" w:eastAsiaTheme="minorEastAsia" w:hAnsiTheme="minorEastAsia" w:cstheme="minorBidi"/>
                <w:szCs w:val="22"/>
              </w:rPr>
            </w:pPr>
          </w:p>
          <w:p w:rsidR="00362A69" w:rsidRPr="00362A69" w:rsidRDefault="00362A69" w:rsidP="00920880">
            <w:pPr>
              <w:spacing w:line="260" w:lineRule="exact"/>
              <w:rPr>
                <w:rFonts w:ascii="ＭＳ 明朝" w:eastAsia="ＭＳ 明朝" w:hAnsi="ＭＳ 明朝"/>
              </w:rPr>
            </w:pPr>
            <w:r w:rsidRPr="00362A69">
              <w:rPr>
                <w:rFonts w:ascii="ＭＳ 明朝" w:eastAsia="ＭＳ 明朝" w:hAnsi="ＭＳ 明朝" w:hint="eastAsia"/>
              </w:rPr>
              <w:t>〇　総務、施設管理、営業等の各部門に必要な人員が適切に配置されたか</w:t>
            </w:r>
          </w:p>
          <w:p w:rsidR="00362A69" w:rsidRPr="00362A69" w:rsidRDefault="00362A69" w:rsidP="00920880">
            <w:pPr>
              <w:spacing w:line="260" w:lineRule="exact"/>
              <w:rPr>
                <w:rFonts w:ascii="ＭＳ 明朝" w:eastAsia="ＭＳ 明朝" w:hAnsi="ＭＳ 明朝"/>
              </w:rPr>
            </w:pPr>
          </w:p>
          <w:p w:rsidR="00362A69" w:rsidRPr="00362A69" w:rsidRDefault="00362A69" w:rsidP="00920880">
            <w:pPr>
              <w:spacing w:line="260" w:lineRule="exact"/>
              <w:rPr>
                <w:rFonts w:ascii="ＭＳ 明朝" w:eastAsia="ＭＳ 明朝" w:hAnsi="ＭＳ 明朝"/>
              </w:rPr>
            </w:pPr>
            <w:r w:rsidRPr="00362A69">
              <w:rPr>
                <w:rFonts w:ascii="ＭＳ 明朝" w:eastAsia="ＭＳ 明朝" w:hAnsi="ＭＳ 明朝" w:hint="eastAsia"/>
              </w:rPr>
              <w:t>〇　職員の採用、確保が適切に実施されたか</w:t>
            </w:r>
          </w:p>
          <w:p w:rsidR="00362A69" w:rsidRPr="00362A69" w:rsidRDefault="00362A69" w:rsidP="00920880">
            <w:pPr>
              <w:spacing w:line="260" w:lineRule="exact"/>
              <w:rPr>
                <w:rFonts w:ascii="ＭＳ 明朝" w:eastAsia="ＭＳ 明朝" w:hAnsi="ＭＳ 明朝"/>
              </w:rPr>
            </w:pPr>
          </w:p>
          <w:p w:rsidR="00362A69" w:rsidRPr="00362A69" w:rsidRDefault="00362A69" w:rsidP="00920880">
            <w:pPr>
              <w:spacing w:line="260" w:lineRule="exact"/>
              <w:rPr>
                <w:rFonts w:ascii="ＭＳ 明朝" w:eastAsia="ＭＳ 明朝" w:hAnsi="ＭＳ 明朝"/>
              </w:rPr>
            </w:pPr>
            <w:r w:rsidRPr="00362A69">
              <w:rPr>
                <w:rFonts w:ascii="ＭＳ 明朝" w:eastAsia="ＭＳ 明朝" w:hAnsi="ＭＳ 明朝" w:hint="eastAsia"/>
              </w:rPr>
              <w:t>〇　職員の指導育成、研修が適切に実施されたか</w:t>
            </w:r>
          </w:p>
          <w:p w:rsidR="00362A69" w:rsidRPr="00362A69" w:rsidRDefault="00362A69" w:rsidP="00920880">
            <w:pPr>
              <w:spacing w:line="260" w:lineRule="exact"/>
              <w:rPr>
                <w:rFonts w:ascii="ＭＳ 明朝" w:eastAsia="ＭＳ 明朝" w:hAnsi="ＭＳ 明朝"/>
              </w:rPr>
            </w:pPr>
          </w:p>
          <w:p w:rsidR="00362A69" w:rsidRPr="00362A69" w:rsidRDefault="00362A69" w:rsidP="00920880">
            <w:pPr>
              <w:spacing w:line="260" w:lineRule="exact"/>
              <w:rPr>
                <w:rFonts w:ascii="ＭＳ 明朝" w:eastAsia="ＭＳ 明朝" w:hAnsi="ＭＳ 明朝"/>
              </w:rPr>
            </w:pPr>
            <w:r w:rsidRPr="00362A69">
              <w:rPr>
                <w:rFonts w:ascii="ＭＳ 明朝" w:eastAsia="ＭＳ 明朝" w:hAnsi="ＭＳ 明朝" w:hint="eastAsia"/>
              </w:rPr>
              <w:t>〇　職員の勤務形態、勤務条件が適正に確保されたか</w:t>
            </w:r>
          </w:p>
          <w:p w:rsidR="00362A69" w:rsidRPr="00362A69" w:rsidRDefault="00362A69" w:rsidP="00920880">
            <w:pPr>
              <w:spacing w:line="260" w:lineRule="exact"/>
              <w:ind w:leftChars="100" w:left="189"/>
              <w:rPr>
                <w:rFonts w:asciiTheme="minorEastAsia" w:eastAsiaTheme="minorEastAsia" w:hAnsiTheme="minorEastAsia" w:cstheme="minorBidi"/>
                <w:szCs w:val="22"/>
              </w:rPr>
            </w:pPr>
          </w:p>
          <w:p w:rsidR="00362A69" w:rsidRPr="00362A69" w:rsidRDefault="00362A69" w:rsidP="00920880">
            <w:pPr>
              <w:ind w:leftChars="100" w:left="189"/>
              <w:rPr>
                <w:rFonts w:asciiTheme="minorEastAsia" w:eastAsiaTheme="minorEastAsia" w:hAnsiTheme="minorEastAsia" w:cstheme="minorBidi"/>
                <w:szCs w:val="22"/>
              </w:rPr>
            </w:pPr>
            <w:r w:rsidRPr="00362A69">
              <w:rPr>
                <w:rFonts w:asciiTheme="minorEastAsia" w:eastAsiaTheme="minorEastAsia" w:hAnsiTheme="minorEastAsia" w:cstheme="minorBidi" w:hint="eastAsia"/>
                <w:szCs w:val="22"/>
              </w:rPr>
              <w:t>【参考値】部門別従業員配置（H30年4月）</w:t>
            </w:r>
          </w:p>
          <w:tbl>
            <w:tblPr>
              <w:tblStyle w:val="a3"/>
              <w:tblW w:w="0" w:type="auto"/>
              <w:tblInd w:w="64" w:type="dxa"/>
              <w:tblLook w:val="04A0" w:firstRow="1" w:lastRow="0" w:firstColumn="1" w:lastColumn="0" w:noHBand="0" w:noVBand="1"/>
            </w:tblPr>
            <w:tblGrid>
              <w:gridCol w:w="1100"/>
              <w:gridCol w:w="1275"/>
              <w:gridCol w:w="1559"/>
            </w:tblGrid>
            <w:tr w:rsidR="00362A69" w:rsidRPr="00362A69" w:rsidTr="000D2B78">
              <w:tc>
                <w:tcPr>
                  <w:tcW w:w="1100" w:type="dxa"/>
                </w:tcPr>
                <w:p w:rsidR="00362A69" w:rsidRPr="00362A69" w:rsidRDefault="00362A69" w:rsidP="00551581">
                  <w:pPr>
                    <w:framePr w:hSpace="142" w:wrap="around" w:vAnchor="text" w:hAnchor="text" w:y="1"/>
                    <w:suppressOverlap/>
                    <w:jc w:val="center"/>
                    <w:rPr>
                      <w:rFonts w:ascii="ＭＳ 明朝" w:eastAsia="ＭＳ 明朝" w:hAnsi="ＭＳ 明朝" w:cstheme="minorBidi"/>
                      <w:szCs w:val="21"/>
                    </w:rPr>
                  </w:pPr>
                </w:p>
              </w:tc>
              <w:tc>
                <w:tcPr>
                  <w:tcW w:w="1275" w:type="dxa"/>
                </w:tcPr>
                <w:p w:rsidR="00362A69" w:rsidRPr="00362A69" w:rsidRDefault="00362A69" w:rsidP="00551581">
                  <w:pPr>
                    <w:framePr w:hSpace="142" w:wrap="around" w:vAnchor="text" w:hAnchor="text" w:y="1"/>
                    <w:suppressOverlap/>
                    <w:jc w:val="center"/>
                    <w:rPr>
                      <w:rFonts w:ascii="ＭＳ 明朝" w:eastAsia="ＭＳ 明朝" w:hAnsi="ＭＳ 明朝" w:cstheme="minorBidi"/>
                      <w:szCs w:val="21"/>
                    </w:rPr>
                  </w:pPr>
                  <w:r w:rsidRPr="00362A69">
                    <w:rPr>
                      <w:rFonts w:ascii="ＭＳ 明朝" w:eastAsia="ＭＳ 明朝" w:hAnsi="ＭＳ 明朝" w:cstheme="minorBidi" w:hint="eastAsia"/>
                      <w:szCs w:val="21"/>
                    </w:rPr>
                    <w:t>部門</w:t>
                  </w:r>
                </w:p>
              </w:tc>
              <w:tc>
                <w:tcPr>
                  <w:tcW w:w="1559" w:type="dxa"/>
                </w:tcPr>
                <w:p w:rsidR="00362A69" w:rsidRPr="00362A69" w:rsidRDefault="00362A69" w:rsidP="00551581">
                  <w:pPr>
                    <w:framePr w:hSpace="142" w:wrap="around" w:vAnchor="text" w:hAnchor="text" w:y="1"/>
                    <w:suppressOverlap/>
                    <w:jc w:val="center"/>
                    <w:rPr>
                      <w:rFonts w:asciiTheme="minorEastAsia" w:eastAsiaTheme="minorEastAsia" w:hAnsiTheme="minorEastAsia" w:cstheme="minorBidi"/>
                      <w:szCs w:val="21"/>
                    </w:rPr>
                  </w:pPr>
                  <w:r w:rsidRPr="00362A69">
                    <w:rPr>
                      <w:rFonts w:asciiTheme="minorEastAsia" w:eastAsiaTheme="minorEastAsia" w:hAnsiTheme="minorEastAsia" w:cstheme="minorBidi" w:hint="eastAsia"/>
                      <w:szCs w:val="21"/>
                    </w:rPr>
                    <w:t>配置数（人）</w:t>
                  </w:r>
                </w:p>
              </w:tc>
            </w:tr>
            <w:tr w:rsidR="00362A69" w:rsidRPr="00362A69" w:rsidTr="000D2B78">
              <w:trPr>
                <w:trHeight w:val="270"/>
              </w:trPr>
              <w:tc>
                <w:tcPr>
                  <w:tcW w:w="1100" w:type="dxa"/>
                  <w:vMerge w:val="restart"/>
                </w:tcPr>
                <w:p w:rsidR="00362A69" w:rsidRPr="00362A69" w:rsidRDefault="00362A69" w:rsidP="00551581">
                  <w:pPr>
                    <w:framePr w:hSpace="142" w:wrap="around" w:vAnchor="text" w:hAnchor="text" w:y="1"/>
                    <w:suppressOverlap/>
                    <w:jc w:val="center"/>
                    <w:rPr>
                      <w:rFonts w:ascii="ＭＳ 明朝" w:eastAsia="ＭＳ 明朝" w:hAnsi="ＭＳ 明朝" w:cstheme="minorBidi"/>
                      <w:szCs w:val="21"/>
                    </w:rPr>
                  </w:pPr>
                  <w:r w:rsidRPr="00362A69">
                    <w:rPr>
                      <w:rFonts w:ascii="ＭＳ 明朝" w:eastAsia="ＭＳ 明朝" w:hAnsi="ＭＳ 明朝" w:cstheme="minorBidi" w:hint="eastAsia"/>
                      <w:szCs w:val="21"/>
                    </w:rPr>
                    <w:t>プロパー</w:t>
                  </w:r>
                </w:p>
              </w:tc>
              <w:tc>
                <w:tcPr>
                  <w:tcW w:w="1275" w:type="dxa"/>
                </w:tcPr>
                <w:p w:rsidR="00362A69" w:rsidRPr="00362A69" w:rsidRDefault="00362A69" w:rsidP="00551581">
                  <w:pPr>
                    <w:framePr w:hSpace="142" w:wrap="around" w:vAnchor="text" w:hAnchor="text" w:y="1"/>
                    <w:suppressOverlap/>
                    <w:jc w:val="left"/>
                    <w:rPr>
                      <w:rFonts w:ascii="ＭＳ 明朝" w:eastAsia="ＭＳ 明朝" w:hAnsi="ＭＳ 明朝" w:cstheme="minorBidi"/>
                      <w:szCs w:val="21"/>
                    </w:rPr>
                  </w:pPr>
                  <w:r w:rsidRPr="00362A69">
                    <w:rPr>
                      <w:rFonts w:ascii="ＭＳ 明朝" w:eastAsia="ＭＳ 明朝" w:hAnsi="ＭＳ 明朝" w:cstheme="minorBidi" w:hint="eastAsia"/>
                      <w:szCs w:val="21"/>
                    </w:rPr>
                    <w:t>総務管理・経営企画</w:t>
                  </w:r>
                </w:p>
              </w:tc>
              <w:tc>
                <w:tcPr>
                  <w:tcW w:w="1559" w:type="dxa"/>
                </w:tcPr>
                <w:p w:rsidR="00362A69" w:rsidRPr="00362A69" w:rsidRDefault="00362A69" w:rsidP="00551581">
                  <w:pPr>
                    <w:framePr w:hSpace="142" w:wrap="around" w:vAnchor="text" w:hAnchor="text" w:y="1"/>
                    <w:suppressOverlap/>
                    <w:jc w:val="center"/>
                    <w:rPr>
                      <w:rFonts w:ascii="ＭＳ 明朝" w:hAnsi="ＭＳ 明朝" w:cstheme="minorBidi"/>
                      <w:szCs w:val="21"/>
                    </w:rPr>
                  </w:pPr>
                  <w:r w:rsidRPr="00362A69">
                    <w:rPr>
                      <w:rFonts w:ascii="ＭＳ 明朝" w:hAnsi="ＭＳ 明朝" w:cstheme="minorBidi" w:hint="eastAsia"/>
                      <w:szCs w:val="21"/>
                    </w:rPr>
                    <w:t>5</w:t>
                  </w:r>
                </w:p>
              </w:tc>
            </w:tr>
            <w:tr w:rsidR="00362A69" w:rsidRPr="00362A69" w:rsidTr="000D2B78">
              <w:trPr>
                <w:trHeight w:val="270"/>
              </w:trPr>
              <w:tc>
                <w:tcPr>
                  <w:tcW w:w="1100" w:type="dxa"/>
                  <w:vMerge/>
                </w:tcPr>
                <w:p w:rsidR="00362A69" w:rsidRPr="00362A69" w:rsidRDefault="00362A69" w:rsidP="00551581">
                  <w:pPr>
                    <w:framePr w:hSpace="142" w:wrap="around" w:vAnchor="text" w:hAnchor="text" w:y="1"/>
                    <w:suppressOverlap/>
                    <w:jc w:val="center"/>
                    <w:rPr>
                      <w:rFonts w:ascii="ＭＳ 明朝" w:eastAsia="ＭＳ 明朝" w:hAnsi="ＭＳ 明朝" w:cstheme="minorBidi"/>
                      <w:szCs w:val="21"/>
                    </w:rPr>
                  </w:pPr>
                </w:p>
              </w:tc>
              <w:tc>
                <w:tcPr>
                  <w:tcW w:w="1275" w:type="dxa"/>
                </w:tcPr>
                <w:p w:rsidR="00362A69" w:rsidRPr="00362A69" w:rsidRDefault="00362A69" w:rsidP="00551581">
                  <w:pPr>
                    <w:framePr w:hSpace="142" w:wrap="around" w:vAnchor="text" w:hAnchor="text" w:y="1"/>
                    <w:suppressOverlap/>
                    <w:jc w:val="left"/>
                    <w:rPr>
                      <w:rFonts w:ascii="ＭＳ 明朝" w:eastAsia="ＭＳ 明朝" w:hAnsi="ＭＳ 明朝" w:cstheme="minorBidi"/>
                      <w:szCs w:val="21"/>
                    </w:rPr>
                  </w:pPr>
                  <w:r w:rsidRPr="00362A69">
                    <w:rPr>
                      <w:rFonts w:ascii="ＭＳ 明朝" w:eastAsia="ＭＳ 明朝" w:hAnsi="ＭＳ 明朝" w:cstheme="minorBidi" w:hint="eastAsia"/>
                      <w:szCs w:val="21"/>
                    </w:rPr>
                    <w:t>国際会議等誘致</w:t>
                  </w:r>
                </w:p>
              </w:tc>
              <w:tc>
                <w:tcPr>
                  <w:tcW w:w="1559" w:type="dxa"/>
                </w:tcPr>
                <w:p w:rsidR="00362A69" w:rsidRPr="00362A69" w:rsidRDefault="00362A69" w:rsidP="00551581">
                  <w:pPr>
                    <w:framePr w:hSpace="142" w:wrap="around" w:vAnchor="text" w:hAnchor="text" w:y="1"/>
                    <w:suppressOverlap/>
                    <w:jc w:val="center"/>
                    <w:rPr>
                      <w:rFonts w:ascii="ＭＳ 明朝" w:hAnsi="ＭＳ 明朝" w:cstheme="minorBidi"/>
                      <w:szCs w:val="21"/>
                    </w:rPr>
                  </w:pPr>
                  <w:r w:rsidRPr="00362A69">
                    <w:rPr>
                      <w:rFonts w:ascii="ＭＳ 明朝" w:hAnsi="ＭＳ 明朝" w:cstheme="minorBidi" w:hint="eastAsia"/>
                      <w:szCs w:val="21"/>
                    </w:rPr>
                    <w:t>7</w:t>
                  </w:r>
                </w:p>
              </w:tc>
            </w:tr>
            <w:tr w:rsidR="00362A69" w:rsidRPr="00362A69" w:rsidTr="000D2B78">
              <w:trPr>
                <w:trHeight w:val="270"/>
              </w:trPr>
              <w:tc>
                <w:tcPr>
                  <w:tcW w:w="1100" w:type="dxa"/>
                  <w:vMerge/>
                </w:tcPr>
                <w:p w:rsidR="00362A69" w:rsidRPr="00362A69" w:rsidRDefault="00362A69" w:rsidP="00551581">
                  <w:pPr>
                    <w:framePr w:hSpace="142" w:wrap="around" w:vAnchor="text" w:hAnchor="text" w:y="1"/>
                    <w:suppressOverlap/>
                    <w:jc w:val="center"/>
                    <w:rPr>
                      <w:rFonts w:ascii="ＭＳ 明朝" w:eastAsia="ＭＳ 明朝" w:hAnsi="ＭＳ 明朝" w:cstheme="minorBidi"/>
                      <w:szCs w:val="21"/>
                    </w:rPr>
                  </w:pPr>
                </w:p>
              </w:tc>
              <w:tc>
                <w:tcPr>
                  <w:tcW w:w="1275" w:type="dxa"/>
                </w:tcPr>
                <w:p w:rsidR="00362A69" w:rsidRPr="00362A69" w:rsidRDefault="00362A69" w:rsidP="00551581">
                  <w:pPr>
                    <w:framePr w:hSpace="142" w:wrap="around" w:vAnchor="text" w:hAnchor="text" w:y="1"/>
                    <w:suppressOverlap/>
                    <w:jc w:val="left"/>
                    <w:rPr>
                      <w:rFonts w:ascii="ＭＳ 明朝" w:eastAsia="ＭＳ 明朝" w:hAnsi="ＭＳ 明朝" w:cstheme="minorBidi"/>
                      <w:szCs w:val="21"/>
                    </w:rPr>
                  </w:pPr>
                  <w:r w:rsidRPr="00362A69">
                    <w:rPr>
                      <w:rFonts w:ascii="ＭＳ 明朝" w:eastAsia="ＭＳ 明朝" w:hAnsi="ＭＳ 明朝" w:cstheme="minorBidi" w:hint="eastAsia"/>
                      <w:szCs w:val="21"/>
                    </w:rPr>
                    <w:t>予約・催事運営</w:t>
                  </w:r>
                </w:p>
              </w:tc>
              <w:tc>
                <w:tcPr>
                  <w:tcW w:w="1559" w:type="dxa"/>
                </w:tcPr>
                <w:p w:rsidR="00362A69" w:rsidRPr="00362A69" w:rsidRDefault="00362A69" w:rsidP="00551581">
                  <w:pPr>
                    <w:framePr w:hSpace="142" w:wrap="around" w:vAnchor="text" w:hAnchor="text" w:y="1"/>
                    <w:suppressOverlap/>
                    <w:jc w:val="center"/>
                    <w:rPr>
                      <w:rFonts w:ascii="ＭＳ 明朝" w:hAnsi="ＭＳ 明朝" w:cstheme="minorBidi"/>
                      <w:szCs w:val="21"/>
                    </w:rPr>
                  </w:pPr>
                  <w:r w:rsidRPr="00362A69">
                    <w:rPr>
                      <w:rFonts w:ascii="ＭＳ 明朝" w:hAnsi="ＭＳ 明朝" w:cstheme="minorBidi" w:hint="eastAsia"/>
                      <w:szCs w:val="21"/>
                    </w:rPr>
                    <w:t>4</w:t>
                  </w:r>
                </w:p>
              </w:tc>
            </w:tr>
            <w:tr w:rsidR="00362A69" w:rsidRPr="00362A69" w:rsidTr="000D2B78">
              <w:trPr>
                <w:trHeight w:val="270"/>
              </w:trPr>
              <w:tc>
                <w:tcPr>
                  <w:tcW w:w="1100" w:type="dxa"/>
                  <w:vMerge/>
                </w:tcPr>
                <w:p w:rsidR="00362A69" w:rsidRPr="00362A69" w:rsidRDefault="00362A69" w:rsidP="00551581">
                  <w:pPr>
                    <w:framePr w:hSpace="142" w:wrap="around" w:vAnchor="text" w:hAnchor="text" w:y="1"/>
                    <w:suppressOverlap/>
                    <w:jc w:val="center"/>
                    <w:rPr>
                      <w:rFonts w:ascii="ＭＳ 明朝" w:eastAsia="ＭＳ 明朝" w:hAnsi="ＭＳ 明朝" w:cstheme="minorBidi"/>
                      <w:szCs w:val="21"/>
                    </w:rPr>
                  </w:pPr>
                </w:p>
              </w:tc>
              <w:tc>
                <w:tcPr>
                  <w:tcW w:w="1275" w:type="dxa"/>
                </w:tcPr>
                <w:p w:rsidR="00362A69" w:rsidRPr="00362A69" w:rsidRDefault="00362A69" w:rsidP="00551581">
                  <w:pPr>
                    <w:framePr w:hSpace="142" w:wrap="around" w:vAnchor="text" w:hAnchor="text" w:y="1"/>
                    <w:suppressOverlap/>
                    <w:jc w:val="left"/>
                    <w:rPr>
                      <w:rFonts w:ascii="ＭＳ 明朝" w:eastAsia="ＭＳ 明朝" w:hAnsi="ＭＳ 明朝" w:cstheme="minorBidi"/>
                      <w:szCs w:val="21"/>
                    </w:rPr>
                  </w:pPr>
                  <w:r w:rsidRPr="00362A69">
                    <w:rPr>
                      <w:rFonts w:ascii="ＭＳ 明朝" w:eastAsia="ＭＳ 明朝" w:hAnsi="ＭＳ 明朝" w:cstheme="minorBidi" w:hint="eastAsia"/>
                      <w:szCs w:val="21"/>
                    </w:rPr>
                    <w:t>合計</w:t>
                  </w:r>
                </w:p>
              </w:tc>
              <w:tc>
                <w:tcPr>
                  <w:tcW w:w="1559" w:type="dxa"/>
                </w:tcPr>
                <w:p w:rsidR="00362A69" w:rsidRPr="00362A69" w:rsidRDefault="00362A69" w:rsidP="00551581">
                  <w:pPr>
                    <w:framePr w:hSpace="142" w:wrap="around" w:vAnchor="text" w:hAnchor="text" w:y="1"/>
                    <w:suppressOverlap/>
                    <w:jc w:val="center"/>
                    <w:rPr>
                      <w:rFonts w:ascii="ＭＳ 明朝" w:hAnsi="ＭＳ 明朝" w:cstheme="minorBidi"/>
                      <w:szCs w:val="21"/>
                    </w:rPr>
                  </w:pPr>
                  <w:r w:rsidRPr="00362A69">
                    <w:rPr>
                      <w:rFonts w:ascii="ＭＳ 明朝" w:hAnsi="ＭＳ 明朝" w:cstheme="minorBidi" w:hint="eastAsia"/>
                      <w:szCs w:val="21"/>
                    </w:rPr>
                    <w:t>16</w:t>
                  </w:r>
                </w:p>
              </w:tc>
            </w:tr>
            <w:tr w:rsidR="00362A69" w:rsidRPr="00362A69" w:rsidTr="000D2B78">
              <w:trPr>
                <w:trHeight w:val="270"/>
              </w:trPr>
              <w:tc>
                <w:tcPr>
                  <w:tcW w:w="1100" w:type="dxa"/>
                  <w:vMerge w:val="restart"/>
                </w:tcPr>
                <w:p w:rsidR="00362A69" w:rsidRPr="00362A69" w:rsidRDefault="00362A69" w:rsidP="00551581">
                  <w:pPr>
                    <w:framePr w:hSpace="142" w:wrap="around" w:vAnchor="text" w:hAnchor="text" w:y="1"/>
                    <w:suppressOverlap/>
                    <w:jc w:val="center"/>
                    <w:rPr>
                      <w:rFonts w:ascii="ＭＳ 明朝" w:eastAsia="ＭＳ 明朝" w:hAnsi="ＭＳ 明朝" w:cstheme="minorBidi"/>
                      <w:szCs w:val="21"/>
                    </w:rPr>
                  </w:pPr>
                  <w:r w:rsidRPr="00362A69">
                    <w:rPr>
                      <w:rFonts w:ascii="ＭＳ 明朝" w:eastAsia="ＭＳ 明朝" w:hAnsi="ＭＳ 明朝" w:cstheme="minorBidi" w:hint="eastAsia"/>
                      <w:szCs w:val="21"/>
                    </w:rPr>
                    <w:t>全社</w:t>
                  </w:r>
                </w:p>
              </w:tc>
              <w:tc>
                <w:tcPr>
                  <w:tcW w:w="1275" w:type="dxa"/>
                </w:tcPr>
                <w:p w:rsidR="00362A69" w:rsidRPr="00362A69" w:rsidRDefault="00362A69" w:rsidP="00551581">
                  <w:pPr>
                    <w:framePr w:hSpace="142" w:wrap="around" w:vAnchor="text" w:hAnchor="text" w:y="1"/>
                    <w:suppressOverlap/>
                    <w:jc w:val="left"/>
                    <w:rPr>
                      <w:rFonts w:ascii="ＭＳ 明朝" w:eastAsia="ＭＳ 明朝" w:hAnsi="ＭＳ 明朝" w:cstheme="minorBidi"/>
                      <w:szCs w:val="21"/>
                    </w:rPr>
                  </w:pPr>
                  <w:r w:rsidRPr="00362A69">
                    <w:rPr>
                      <w:rFonts w:ascii="ＭＳ 明朝" w:eastAsia="ＭＳ 明朝" w:hAnsi="ＭＳ 明朝" w:cstheme="minorBidi" w:hint="eastAsia"/>
                      <w:szCs w:val="21"/>
                    </w:rPr>
                    <w:t>総務管理・経営企画</w:t>
                  </w:r>
                </w:p>
              </w:tc>
              <w:tc>
                <w:tcPr>
                  <w:tcW w:w="1559" w:type="dxa"/>
                </w:tcPr>
                <w:p w:rsidR="00362A69" w:rsidRPr="00362A69" w:rsidRDefault="00362A69" w:rsidP="00551581">
                  <w:pPr>
                    <w:framePr w:hSpace="142" w:wrap="around" w:vAnchor="text" w:hAnchor="text" w:y="1"/>
                    <w:suppressOverlap/>
                    <w:jc w:val="center"/>
                    <w:rPr>
                      <w:rFonts w:ascii="ＭＳ 明朝" w:hAnsi="ＭＳ 明朝" w:cstheme="minorBidi"/>
                      <w:szCs w:val="21"/>
                    </w:rPr>
                  </w:pPr>
                  <w:r w:rsidRPr="00362A69">
                    <w:rPr>
                      <w:rFonts w:ascii="ＭＳ 明朝" w:hAnsi="ＭＳ 明朝" w:cstheme="minorBidi" w:hint="eastAsia"/>
                      <w:szCs w:val="21"/>
                    </w:rPr>
                    <w:t>14</w:t>
                  </w:r>
                </w:p>
              </w:tc>
            </w:tr>
            <w:tr w:rsidR="00362A69" w:rsidRPr="00362A69" w:rsidTr="000D2B78">
              <w:trPr>
                <w:trHeight w:val="270"/>
              </w:trPr>
              <w:tc>
                <w:tcPr>
                  <w:tcW w:w="1100" w:type="dxa"/>
                  <w:vMerge/>
                </w:tcPr>
                <w:p w:rsidR="00362A69" w:rsidRPr="00362A69" w:rsidRDefault="00362A69" w:rsidP="00551581">
                  <w:pPr>
                    <w:framePr w:hSpace="142" w:wrap="around" w:vAnchor="text" w:hAnchor="text" w:y="1"/>
                    <w:suppressOverlap/>
                    <w:jc w:val="center"/>
                    <w:rPr>
                      <w:rFonts w:ascii="ＭＳ 明朝" w:eastAsia="ＭＳ 明朝" w:hAnsi="ＭＳ 明朝" w:cstheme="minorBidi"/>
                      <w:szCs w:val="21"/>
                    </w:rPr>
                  </w:pPr>
                </w:p>
              </w:tc>
              <w:tc>
                <w:tcPr>
                  <w:tcW w:w="1275" w:type="dxa"/>
                </w:tcPr>
                <w:p w:rsidR="00362A69" w:rsidRPr="00362A69" w:rsidRDefault="00362A69" w:rsidP="00551581">
                  <w:pPr>
                    <w:framePr w:hSpace="142" w:wrap="around" w:vAnchor="text" w:hAnchor="text" w:y="1"/>
                    <w:suppressOverlap/>
                    <w:jc w:val="left"/>
                    <w:rPr>
                      <w:rFonts w:ascii="ＭＳ 明朝" w:eastAsia="ＭＳ 明朝" w:hAnsi="ＭＳ 明朝" w:cstheme="minorBidi"/>
                      <w:szCs w:val="21"/>
                    </w:rPr>
                  </w:pPr>
                  <w:r w:rsidRPr="00362A69">
                    <w:rPr>
                      <w:rFonts w:ascii="ＭＳ 明朝" w:eastAsia="ＭＳ 明朝" w:hAnsi="ＭＳ 明朝" w:cstheme="minorBidi" w:hint="eastAsia"/>
                      <w:szCs w:val="21"/>
                    </w:rPr>
                    <w:t>国際会議等誘致</w:t>
                  </w:r>
                </w:p>
              </w:tc>
              <w:tc>
                <w:tcPr>
                  <w:tcW w:w="1559" w:type="dxa"/>
                </w:tcPr>
                <w:p w:rsidR="00362A69" w:rsidRPr="00362A69" w:rsidRDefault="00362A69" w:rsidP="00551581">
                  <w:pPr>
                    <w:framePr w:hSpace="142" w:wrap="around" w:vAnchor="text" w:hAnchor="text" w:y="1"/>
                    <w:suppressOverlap/>
                    <w:jc w:val="center"/>
                    <w:rPr>
                      <w:rFonts w:ascii="ＭＳ 明朝" w:hAnsi="ＭＳ 明朝" w:cstheme="minorBidi"/>
                      <w:szCs w:val="21"/>
                    </w:rPr>
                  </w:pPr>
                  <w:r w:rsidRPr="00362A69">
                    <w:rPr>
                      <w:rFonts w:ascii="ＭＳ 明朝" w:hAnsi="ＭＳ 明朝" w:cstheme="minorBidi" w:hint="eastAsia"/>
                      <w:szCs w:val="21"/>
                    </w:rPr>
                    <w:t>8</w:t>
                  </w:r>
                </w:p>
              </w:tc>
            </w:tr>
            <w:tr w:rsidR="00362A69" w:rsidRPr="00362A69" w:rsidTr="000D2B78">
              <w:trPr>
                <w:trHeight w:val="270"/>
              </w:trPr>
              <w:tc>
                <w:tcPr>
                  <w:tcW w:w="1100" w:type="dxa"/>
                  <w:vMerge/>
                </w:tcPr>
                <w:p w:rsidR="00362A69" w:rsidRPr="00362A69" w:rsidRDefault="00362A69" w:rsidP="00551581">
                  <w:pPr>
                    <w:framePr w:hSpace="142" w:wrap="around" w:vAnchor="text" w:hAnchor="text" w:y="1"/>
                    <w:suppressOverlap/>
                    <w:jc w:val="center"/>
                    <w:rPr>
                      <w:rFonts w:ascii="ＭＳ 明朝" w:eastAsia="ＭＳ 明朝" w:hAnsi="ＭＳ 明朝" w:cstheme="minorBidi"/>
                      <w:szCs w:val="21"/>
                    </w:rPr>
                  </w:pPr>
                </w:p>
              </w:tc>
              <w:tc>
                <w:tcPr>
                  <w:tcW w:w="1275" w:type="dxa"/>
                </w:tcPr>
                <w:p w:rsidR="00362A69" w:rsidRPr="00362A69" w:rsidRDefault="00362A69" w:rsidP="00551581">
                  <w:pPr>
                    <w:framePr w:hSpace="142" w:wrap="around" w:vAnchor="text" w:hAnchor="text" w:y="1"/>
                    <w:suppressOverlap/>
                    <w:jc w:val="left"/>
                    <w:rPr>
                      <w:rFonts w:ascii="ＭＳ 明朝" w:eastAsia="ＭＳ 明朝" w:hAnsi="ＭＳ 明朝" w:cstheme="minorBidi"/>
                      <w:szCs w:val="21"/>
                    </w:rPr>
                  </w:pPr>
                  <w:r w:rsidRPr="00362A69">
                    <w:rPr>
                      <w:rFonts w:ascii="ＭＳ 明朝" w:eastAsia="ＭＳ 明朝" w:hAnsi="ＭＳ 明朝" w:cstheme="minorBidi" w:hint="eastAsia"/>
                      <w:szCs w:val="21"/>
                    </w:rPr>
                    <w:t>予約・催事運営</w:t>
                  </w:r>
                </w:p>
              </w:tc>
              <w:tc>
                <w:tcPr>
                  <w:tcW w:w="1559" w:type="dxa"/>
                </w:tcPr>
                <w:p w:rsidR="00362A69" w:rsidRPr="00362A69" w:rsidRDefault="00362A69" w:rsidP="00551581">
                  <w:pPr>
                    <w:framePr w:hSpace="142" w:wrap="around" w:vAnchor="text" w:hAnchor="text" w:y="1"/>
                    <w:suppressOverlap/>
                    <w:jc w:val="center"/>
                    <w:rPr>
                      <w:rFonts w:ascii="ＭＳ 明朝" w:hAnsi="ＭＳ 明朝" w:cstheme="minorBidi"/>
                      <w:szCs w:val="21"/>
                    </w:rPr>
                  </w:pPr>
                  <w:r w:rsidRPr="00362A69">
                    <w:rPr>
                      <w:rFonts w:ascii="ＭＳ 明朝" w:hAnsi="ＭＳ 明朝" w:cstheme="minorBidi" w:hint="eastAsia"/>
                      <w:szCs w:val="21"/>
                    </w:rPr>
                    <w:t>14</w:t>
                  </w:r>
                </w:p>
              </w:tc>
            </w:tr>
            <w:tr w:rsidR="00362A69" w:rsidRPr="00362A69" w:rsidTr="000D2B78">
              <w:trPr>
                <w:trHeight w:val="270"/>
              </w:trPr>
              <w:tc>
                <w:tcPr>
                  <w:tcW w:w="1100" w:type="dxa"/>
                  <w:vMerge/>
                </w:tcPr>
                <w:p w:rsidR="00362A69" w:rsidRPr="00362A69" w:rsidRDefault="00362A69" w:rsidP="00551581">
                  <w:pPr>
                    <w:framePr w:hSpace="142" w:wrap="around" w:vAnchor="text" w:hAnchor="text" w:y="1"/>
                    <w:suppressOverlap/>
                    <w:jc w:val="center"/>
                    <w:rPr>
                      <w:rFonts w:ascii="ＭＳ 明朝" w:eastAsia="ＭＳ 明朝" w:hAnsi="ＭＳ 明朝" w:cstheme="minorBidi"/>
                      <w:szCs w:val="21"/>
                    </w:rPr>
                  </w:pPr>
                </w:p>
              </w:tc>
              <w:tc>
                <w:tcPr>
                  <w:tcW w:w="1275" w:type="dxa"/>
                </w:tcPr>
                <w:p w:rsidR="00362A69" w:rsidRPr="00362A69" w:rsidRDefault="00362A69" w:rsidP="00551581">
                  <w:pPr>
                    <w:framePr w:hSpace="142" w:wrap="around" w:vAnchor="text" w:hAnchor="text" w:y="1"/>
                    <w:suppressOverlap/>
                    <w:jc w:val="left"/>
                    <w:rPr>
                      <w:rFonts w:ascii="ＭＳ 明朝" w:eastAsia="ＭＳ 明朝" w:hAnsi="ＭＳ 明朝" w:cstheme="minorBidi"/>
                      <w:szCs w:val="21"/>
                    </w:rPr>
                  </w:pPr>
                  <w:r w:rsidRPr="00362A69">
                    <w:rPr>
                      <w:rFonts w:ascii="ＭＳ 明朝" w:eastAsia="ＭＳ 明朝" w:hAnsi="ＭＳ 明朝" w:cstheme="minorBidi" w:hint="eastAsia"/>
                      <w:szCs w:val="21"/>
                    </w:rPr>
                    <w:t>合計</w:t>
                  </w:r>
                </w:p>
              </w:tc>
              <w:tc>
                <w:tcPr>
                  <w:tcW w:w="1559" w:type="dxa"/>
                </w:tcPr>
                <w:p w:rsidR="00362A69" w:rsidRPr="00362A69" w:rsidRDefault="00362A69" w:rsidP="00551581">
                  <w:pPr>
                    <w:framePr w:hSpace="142" w:wrap="around" w:vAnchor="text" w:hAnchor="text" w:y="1"/>
                    <w:suppressOverlap/>
                    <w:jc w:val="center"/>
                    <w:rPr>
                      <w:rFonts w:ascii="ＭＳ 明朝" w:hAnsi="ＭＳ 明朝" w:cstheme="minorBidi"/>
                      <w:szCs w:val="21"/>
                    </w:rPr>
                  </w:pPr>
                  <w:r w:rsidRPr="00362A69">
                    <w:rPr>
                      <w:rFonts w:ascii="ＭＳ 明朝" w:hAnsi="ＭＳ 明朝" w:cstheme="minorBidi" w:hint="eastAsia"/>
                      <w:szCs w:val="21"/>
                    </w:rPr>
                    <w:t>36</w:t>
                  </w:r>
                </w:p>
              </w:tc>
            </w:tr>
          </w:tbl>
          <w:p w:rsidR="00362A69" w:rsidRPr="00362A69" w:rsidRDefault="00362A69" w:rsidP="00920880">
            <w:pPr>
              <w:ind w:left="189" w:hangingChars="100" w:hanging="189"/>
              <w:rPr>
                <w:rFonts w:asciiTheme="minorEastAsia" w:eastAsiaTheme="minorEastAsia" w:hAnsiTheme="minorEastAsia" w:cstheme="minorBidi"/>
                <w:szCs w:val="22"/>
              </w:rPr>
            </w:pPr>
          </w:p>
        </w:tc>
        <w:tc>
          <w:tcPr>
            <w:tcW w:w="1810" w:type="pct"/>
          </w:tcPr>
          <w:p w:rsidR="007C7152" w:rsidRDefault="007C7152" w:rsidP="00920880">
            <w:pPr>
              <w:ind w:left="21" w:hangingChars="13" w:hanging="21"/>
              <w:rPr>
                <w:rFonts w:ascii="ＭＳ 明朝" w:eastAsia="ＭＳ 明朝" w:hAnsi="ＭＳ 明朝"/>
                <w:sz w:val="18"/>
                <w:szCs w:val="18"/>
              </w:rPr>
            </w:pPr>
          </w:p>
          <w:p w:rsidR="00362A69" w:rsidRPr="00362A69" w:rsidRDefault="00362A69" w:rsidP="00920880">
            <w:pPr>
              <w:ind w:left="21" w:hangingChars="13" w:hanging="21"/>
              <w:rPr>
                <w:rFonts w:ascii="ＭＳ 明朝" w:eastAsia="ＭＳ 明朝" w:hAnsi="ＭＳ 明朝"/>
                <w:sz w:val="18"/>
                <w:szCs w:val="18"/>
              </w:rPr>
            </w:pPr>
            <w:r w:rsidRPr="00362A69">
              <w:rPr>
                <w:rFonts w:ascii="ＭＳ 明朝" w:eastAsia="ＭＳ 明朝" w:hAnsi="ＭＳ 明朝" w:hint="eastAsia"/>
                <w:sz w:val="18"/>
                <w:szCs w:val="18"/>
              </w:rPr>
              <w:t>◯事業計画を確実に実施し、会議場の円滑な運営管理と積極的な営業活動による事業収入の確保を行うため、効果的かつ効率的な執行体制及び管理体制の構築に努めている。</w:t>
            </w:r>
          </w:p>
          <w:p w:rsidR="00362A69" w:rsidRPr="00362A69" w:rsidRDefault="00362A69" w:rsidP="00920880">
            <w:pPr>
              <w:ind w:left="21" w:hangingChars="13" w:hanging="21"/>
              <w:rPr>
                <w:rFonts w:ascii="ＭＳ 明朝" w:eastAsia="ＭＳ 明朝" w:hAnsi="ＭＳ 明朝"/>
                <w:sz w:val="18"/>
                <w:szCs w:val="18"/>
              </w:rPr>
            </w:pPr>
            <w:r w:rsidRPr="00362A69">
              <w:rPr>
                <w:rFonts w:ascii="ＭＳ 明朝" w:eastAsia="ＭＳ 明朝" w:hAnsi="ＭＳ 明朝" w:hint="eastAsia"/>
                <w:sz w:val="18"/>
                <w:szCs w:val="18"/>
              </w:rPr>
              <w:t xml:space="preserve">　営業職について求人公募を実施し、5月に正社員を１名採用するとともに、引き続き公募にて2名を採用予定。</w:t>
            </w:r>
          </w:p>
          <w:p w:rsidR="00362A69" w:rsidRPr="00362A69" w:rsidRDefault="00362A69" w:rsidP="00920880">
            <w:pPr>
              <w:ind w:left="159" w:hangingChars="100" w:hanging="159"/>
              <w:rPr>
                <w:rFonts w:ascii="ＭＳ 明朝" w:eastAsia="ＭＳ 明朝" w:hAnsi="ＭＳ 明朝"/>
                <w:sz w:val="18"/>
                <w:szCs w:val="18"/>
              </w:rPr>
            </w:pPr>
            <w:r w:rsidRPr="00362A69">
              <w:rPr>
                <w:rFonts w:ascii="ＭＳ 明朝" w:eastAsia="ＭＳ 明朝" w:hAnsi="ＭＳ 明朝" w:hint="eastAsia"/>
                <w:sz w:val="18"/>
                <w:szCs w:val="18"/>
              </w:rPr>
              <w:t>◯社員研修は、管理職による日常業務でのOJTを基本としつつ、次の取り組みを行っている。</w:t>
            </w:r>
          </w:p>
          <w:p w:rsidR="00362A69" w:rsidRPr="00362A69" w:rsidRDefault="00362A69" w:rsidP="00920880">
            <w:pPr>
              <w:ind w:left="159" w:hangingChars="100" w:hanging="159"/>
              <w:rPr>
                <w:rFonts w:ascii="ＭＳ 明朝" w:eastAsia="ＭＳ 明朝" w:hAnsi="ＭＳ 明朝"/>
                <w:sz w:val="18"/>
                <w:szCs w:val="18"/>
              </w:rPr>
            </w:pPr>
            <w:r w:rsidRPr="00362A69">
              <w:rPr>
                <w:rFonts w:ascii="ＭＳ 明朝" w:eastAsia="ＭＳ 明朝" w:hAnsi="ＭＳ 明朝" w:hint="eastAsia"/>
                <w:sz w:val="18"/>
                <w:szCs w:val="18"/>
              </w:rPr>
              <w:t>ａ）人権研修及びコンプライアンス研修については、外部講師を招へいし毎年度、全社員対象に実施。（3月に実施予定）</w:t>
            </w:r>
          </w:p>
          <w:p w:rsidR="00362A69" w:rsidRPr="00362A69" w:rsidRDefault="00362A69" w:rsidP="00920880">
            <w:pPr>
              <w:ind w:left="159" w:hangingChars="100" w:hanging="159"/>
              <w:rPr>
                <w:rFonts w:ascii="ＭＳ 明朝" w:eastAsia="ＭＳ 明朝" w:hAnsi="ＭＳ 明朝"/>
                <w:sz w:val="18"/>
                <w:szCs w:val="18"/>
              </w:rPr>
            </w:pPr>
            <w:r w:rsidRPr="00362A69">
              <w:rPr>
                <w:rFonts w:ascii="ＭＳ 明朝" w:eastAsia="ＭＳ 明朝" w:hAnsi="ＭＳ 明朝" w:hint="eastAsia"/>
                <w:sz w:val="18"/>
                <w:szCs w:val="18"/>
              </w:rPr>
              <w:t>ｂ）昇格予定者や昇格者については、大阪商工会議所等が主催する外部研修を受講。</w:t>
            </w:r>
          </w:p>
          <w:p w:rsidR="00362A69" w:rsidRPr="00362A69" w:rsidRDefault="00362A69" w:rsidP="00920880">
            <w:pPr>
              <w:ind w:left="159" w:hangingChars="100" w:hanging="159"/>
              <w:rPr>
                <w:rFonts w:ascii="ＭＳ 明朝" w:eastAsia="ＭＳ 明朝" w:hAnsi="ＭＳ 明朝"/>
                <w:sz w:val="18"/>
                <w:szCs w:val="18"/>
              </w:rPr>
            </w:pPr>
            <w:r w:rsidRPr="00362A69">
              <w:rPr>
                <w:rFonts w:ascii="ＭＳ 明朝" w:eastAsia="ＭＳ 明朝" w:hAnsi="ＭＳ 明朝" w:hint="eastAsia"/>
                <w:sz w:val="18"/>
                <w:szCs w:val="18"/>
              </w:rPr>
              <w:t>ｃ）採用した社員に対しては、社内各課等における実務研修のほか、京都国際会館及び神戸国際会議場に出張させ、施設見学及び施設従業員との意見交換会等を行っている。</w:t>
            </w:r>
          </w:p>
          <w:p w:rsidR="00362A69" w:rsidRPr="00362A69" w:rsidRDefault="00362A69" w:rsidP="00920880">
            <w:pPr>
              <w:ind w:left="159" w:hangingChars="100" w:hanging="159"/>
              <w:rPr>
                <w:rFonts w:ascii="ＭＳ 明朝" w:eastAsia="ＭＳ 明朝" w:hAnsi="ＭＳ 明朝"/>
                <w:sz w:val="18"/>
                <w:szCs w:val="18"/>
              </w:rPr>
            </w:pPr>
            <w:r w:rsidRPr="00362A69">
              <w:rPr>
                <w:rFonts w:ascii="ＭＳ 明朝" w:eastAsia="ＭＳ 明朝" w:hAnsi="ＭＳ 明朝" w:hint="eastAsia"/>
                <w:sz w:val="18"/>
                <w:szCs w:val="18"/>
              </w:rPr>
              <w:t>ｄ）在阪企業の中堅女性職員を対象とした女性リーダー交流フォーラムに2017年度より毎年1名を派遣研修させている。また終了後も永続的に同期生にて人脈形成と社会勉強を行っている。</w:t>
            </w:r>
          </w:p>
          <w:p w:rsidR="00362A69" w:rsidRPr="00362A69" w:rsidRDefault="00362A69" w:rsidP="00920880">
            <w:pPr>
              <w:rPr>
                <w:rFonts w:ascii="ＭＳ 明朝" w:eastAsia="ＭＳ 明朝" w:hAnsi="ＭＳ 明朝"/>
                <w:sz w:val="18"/>
                <w:szCs w:val="18"/>
              </w:rPr>
            </w:pPr>
            <w:r w:rsidRPr="00362A69">
              <w:rPr>
                <w:rFonts w:ascii="ＭＳ 明朝" w:eastAsia="ＭＳ 明朝" w:hAnsi="ＭＳ 明朝" w:hint="eastAsia"/>
                <w:sz w:val="18"/>
                <w:szCs w:val="18"/>
              </w:rPr>
              <w:t>◯次の労働環境の整備を行っている。</w:t>
            </w:r>
          </w:p>
          <w:p w:rsidR="00362A69" w:rsidRPr="00362A69" w:rsidRDefault="00362A69" w:rsidP="00920880">
            <w:pPr>
              <w:rPr>
                <w:rFonts w:ascii="ＭＳ 明朝" w:eastAsia="ＭＳ 明朝" w:hAnsi="ＭＳ 明朝"/>
                <w:sz w:val="18"/>
                <w:szCs w:val="18"/>
              </w:rPr>
            </w:pPr>
            <w:r w:rsidRPr="00362A69">
              <w:rPr>
                <w:rFonts w:ascii="ＭＳ 明朝" w:eastAsia="ＭＳ 明朝" w:hAnsi="ＭＳ 明朝" w:hint="eastAsia"/>
                <w:sz w:val="18"/>
                <w:szCs w:val="18"/>
              </w:rPr>
              <w:t>ａ）労務管理</w:t>
            </w:r>
          </w:p>
          <w:p w:rsidR="00362A69" w:rsidRPr="00362A69" w:rsidRDefault="00362A69" w:rsidP="00920880">
            <w:pPr>
              <w:ind w:leftChars="100" w:left="189" w:firstLineChars="100" w:firstLine="159"/>
              <w:rPr>
                <w:rFonts w:ascii="ＭＳ 明朝" w:eastAsia="ＭＳ 明朝" w:hAnsi="ＭＳ 明朝"/>
                <w:sz w:val="18"/>
                <w:szCs w:val="18"/>
              </w:rPr>
            </w:pPr>
            <w:r w:rsidRPr="00362A69">
              <w:rPr>
                <w:rFonts w:ascii="ＭＳ 明朝" w:eastAsia="ＭＳ 明朝" w:hAnsi="ＭＳ 明朝" w:hint="eastAsia"/>
                <w:sz w:val="18"/>
                <w:szCs w:val="18"/>
              </w:rPr>
              <w:t>超過勤務の縮減のため、勤務シフト制について深夜勤務を含むものまで拡充している。さらに、深夜や早朝業務の発生が見込まれる場合、管理職が担当業務の適正な配分を行うとともに、計画的に業務の引き継ぎを行うなど、特定の者が過重労働にならないよう対策を講じた。また、深夜業務を軽減するため、一部業務を外部に委託している。</w:t>
            </w:r>
          </w:p>
          <w:p w:rsidR="00362A69" w:rsidRPr="00362A69" w:rsidRDefault="00362A69" w:rsidP="00920880">
            <w:pPr>
              <w:ind w:left="159" w:hangingChars="100" w:hanging="159"/>
              <w:rPr>
                <w:rFonts w:ascii="ＭＳ 明朝" w:eastAsia="ＭＳ 明朝" w:hAnsi="ＭＳ 明朝"/>
                <w:sz w:val="18"/>
                <w:szCs w:val="18"/>
              </w:rPr>
            </w:pPr>
            <w:r w:rsidRPr="00362A69">
              <w:rPr>
                <w:rFonts w:ascii="ＭＳ 明朝" w:eastAsia="ＭＳ 明朝" w:hAnsi="ＭＳ 明朝" w:hint="eastAsia"/>
                <w:sz w:val="18"/>
                <w:szCs w:val="18"/>
              </w:rPr>
              <w:t>ｂ）昨今、社会問題となっている職場でのハラスメントを防止するため、従前から社内にセクハラ・パワハラの相談窓口（男性社員及び女性社員を配置）を設けるとともに、外部の相談窓口（公益財団法人21世紀職業財団）を活用し、相談体制を整備している。</w:t>
            </w:r>
          </w:p>
          <w:p w:rsidR="00362A69" w:rsidRPr="00362A69" w:rsidRDefault="00362A69" w:rsidP="00920880">
            <w:pPr>
              <w:rPr>
                <w:rFonts w:ascii="ＭＳ 明朝" w:eastAsia="ＭＳ 明朝" w:hAnsi="ＭＳ 明朝"/>
                <w:sz w:val="18"/>
                <w:szCs w:val="18"/>
              </w:rPr>
            </w:pPr>
            <w:r w:rsidRPr="00362A69">
              <w:rPr>
                <w:rFonts w:ascii="ＭＳ 明朝" w:eastAsia="ＭＳ 明朝" w:hAnsi="ＭＳ 明朝" w:hint="eastAsia"/>
                <w:sz w:val="18"/>
                <w:szCs w:val="18"/>
              </w:rPr>
              <w:t>ｃ）福利厚生制度</w:t>
            </w:r>
          </w:p>
          <w:p w:rsidR="00362A69" w:rsidRPr="00362A69" w:rsidRDefault="00362A69" w:rsidP="00920880">
            <w:pPr>
              <w:ind w:left="21" w:hangingChars="13" w:hanging="21"/>
              <w:rPr>
                <w:rFonts w:ascii="ＭＳ 明朝" w:eastAsia="ＭＳ 明朝" w:hAnsi="ＭＳ 明朝"/>
                <w:sz w:val="18"/>
                <w:szCs w:val="18"/>
              </w:rPr>
            </w:pPr>
            <w:r w:rsidRPr="00362A69">
              <w:rPr>
                <w:rFonts w:ascii="ＭＳ 明朝" w:eastAsia="ＭＳ 明朝" w:hAnsi="ＭＳ 明朝" w:hint="eastAsia"/>
                <w:sz w:val="18"/>
                <w:szCs w:val="18"/>
              </w:rPr>
              <w:t xml:space="preserve"> 　一昨年度から、人間ドックについては派遣社員も含め、全額を会社負担とし、社員の健康管理を第一に考えるとともに、職場の一体感の醸成に努めている。</w:t>
            </w:r>
          </w:p>
          <w:p w:rsidR="00362A69" w:rsidRPr="00362A69" w:rsidRDefault="00362A69" w:rsidP="00920880">
            <w:pPr>
              <w:ind w:left="180" w:hangingChars="113" w:hanging="180"/>
              <w:rPr>
                <w:rFonts w:ascii="ＭＳ 明朝" w:eastAsia="ＭＳ 明朝" w:hAnsi="ＭＳ 明朝"/>
                <w:sz w:val="18"/>
                <w:szCs w:val="18"/>
              </w:rPr>
            </w:pPr>
            <w:r w:rsidRPr="00362A69">
              <w:rPr>
                <w:rFonts w:ascii="ＭＳ 明朝" w:eastAsia="ＭＳ 明朝" w:hAnsi="ＭＳ 明朝" w:hint="eastAsia"/>
                <w:sz w:val="18"/>
                <w:szCs w:val="18"/>
              </w:rPr>
              <w:t>・提案制度表彰規定を新設、顕著な業務提案を募集し、お客様への還元を目指す。</w:t>
            </w:r>
          </w:p>
          <w:p w:rsidR="00362A69" w:rsidRDefault="00362A69" w:rsidP="00920880">
            <w:pPr>
              <w:ind w:left="180" w:hangingChars="113" w:hanging="180"/>
              <w:rPr>
                <w:rFonts w:ascii="ＭＳ 明朝" w:eastAsia="ＭＳ 明朝" w:hAnsi="ＭＳ 明朝"/>
                <w:sz w:val="18"/>
                <w:szCs w:val="18"/>
              </w:rPr>
            </w:pPr>
            <w:r w:rsidRPr="00362A69">
              <w:rPr>
                <w:rFonts w:ascii="ＭＳ 明朝" w:eastAsia="ＭＳ 明朝" w:hAnsi="ＭＳ 明朝" w:hint="eastAsia"/>
                <w:sz w:val="18"/>
                <w:szCs w:val="18"/>
              </w:rPr>
              <w:t>・コーポレートスローガンを募集、大阪国際会議場の新たなステージに向けたブランディングの向上を目指す。</w:t>
            </w:r>
          </w:p>
          <w:p w:rsidR="00BB574F" w:rsidRPr="00362A69" w:rsidRDefault="00BB574F" w:rsidP="00920880">
            <w:pPr>
              <w:ind w:left="180" w:hangingChars="113" w:hanging="180"/>
              <w:rPr>
                <w:rFonts w:ascii="ＭＳ 明朝" w:eastAsia="ＭＳ 明朝" w:hAnsi="ＭＳ 明朝"/>
                <w:sz w:val="18"/>
                <w:szCs w:val="18"/>
              </w:rPr>
            </w:pPr>
          </w:p>
        </w:tc>
        <w:tc>
          <w:tcPr>
            <w:tcW w:w="132" w:type="pct"/>
            <w:tcBorders>
              <w:top w:val="single" w:sz="4" w:space="0" w:color="auto"/>
              <w:bottom w:val="single" w:sz="4" w:space="0" w:color="auto"/>
            </w:tcBorders>
          </w:tcPr>
          <w:p w:rsidR="00362A69" w:rsidRPr="00362A69" w:rsidRDefault="00BD42DA" w:rsidP="00920880">
            <w:pPr>
              <w:widowControl/>
              <w:ind w:left="189" w:hanging="189"/>
              <w:jc w:val="center"/>
              <w:rPr>
                <w:rFonts w:asciiTheme="minorEastAsia" w:eastAsiaTheme="minorEastAsia" w:hAnsiTheme="minorEastAsia"/>
              </w:rPr>
            </w:pPr>
            <w:r>
              <w:rPr>
                <w:rFonts w:asciiTheme="minorEastAsia" w:eastAsiaTheme="minorEastAsia" w:hAnsiTheme="minorEastAsia" w:hint="eastAsia"/>
              </w:rPr>
              <w:t>A</w:t>
            </w:r>
          </w:p>
        </w:tc>
        <w:tc>
          <w:tcPr>
            <w:tcW w:w="526" w:type="pct"/>
            <w:tcBorders>
              <w:top w:val="single" w:sz="4" w:space="0" w:color="auto"/>
              <w:bottom w:val="single" w:sz="4" w:space="0" w:color="auto"/>
            </w:tcBorders>
          </w:tcPr>
          <w:p w:rsidR="00362A69" w:rsidRPr="00362A69" w:rsidRDefault="00362A69" w:rsidP="00920880">
            <w:pPr>
              <w:ind w:left="189" w:hanging="189"/>
              <w:rPr>
                <w:rFonts w:asciiTheme="minorEastAsia" w:eastAsiaTheme="minorEastAsia" w:hAnsiTheme="minorEastAsia"/>
              </w:rPr>
            </w:pPr>
          </w:p>
        </w:tc>
        <w:tc>
          <w:tcPr>
            <w:tcW w:w="151" w:type="pct"/>
            <w:tcBorders>
              <w:top w:val="single" w:sz="4" w:space="0" w:color="auto"/>
              <w:bottom w:val="single" w:sz="4" w:space="0" w:color="auto"/>
            </w:tcBorders>
          </w:tcPr>
          <w:p w:rsidR="00362A69" w:rsidRPr="00362A69" w:rsidRDefault="00362A69" w:rsidP="00920880">
            <w:pPr>
              <w:ind w:left="189" w:hanging="189"/>
              <w:rPr>
                <w:rFonts w:asciiTheme="minorEastAsia" w:eastAsiaTheme="minorEastAsia" w:hAnsiTheme="minorEastAsia"/>
              </w:rPr>
            </w:pPr>
          </w:p>
        </w:tc>
        <w:tc>
          <w:tcPr>
            <w:tcW w:w="638" w:type="pct"/>
            <w:tcBorders>
              <w:top w:val="single" w:sz="4" w:space="0" w:color="auto"/>
              <w:bottom w:val="single" w:sz="4" w:space="0" w:color="auto"/>
            </w:tcBorders>
          </w:tcPr>
          <w:p w:rsidR="00362A69" w:rsidRPr="00362A69" w:rsidRDefault="00362A69" w:rsidP="00920880">
            <w:pPr>
              <w:ind w:left="189" w:hanging="189"/>
              <w:rPr>
                <w:rFonts w:asciiTheme="minorEastAsia" w:eastAsiaTheme="minorEastAsia" w:hAnsiTheme="minorEastAsia"/>
              </w:rPr>
            </w:pPr>
          </w:p>
        </w:tc>
      </w:tr>
      <w:tr w:rsidR="00883773" w:rsidRPr="002D6A5F" w:rsidTr="00920880">
        <w:trPr>
          <w:trHeight w:val="1124"/>
        </w:trPr>
        <w:tc>
          <w:tcPr>
            <w:tcW w:w="167" w:type="pct"/>
            <w:vMerge/>
            <w:tcBorders>
              <w:bottom w:val="single" w:sz="4" w:space="0" w:color="auto"/>
            </w:tcBorders>
            <w:shd w:val="clear" w:color="auto" w:fill="D9D9D9" w:themeFill="background1" w:themeFillShade="D9"/>
          </w:tcPr>
          <w:p w:rsidR="00362A69" w:rsidRPr="00683BB8" w:rsidRDefault="00362A69" w:rsidP="00920880">
            <w:pPr>
              <w:rPr>
                <w:rFonts w:asciiTheme="minorEastAsia" w:eastAsiaTheme="minorEastAsia" w:hAnsiTheme="minorEastAsia"/>
              </w:rPr>
            </w:pPr>
          </w:p>
        </w:tc>
        <w:tc>
          <w:tcPr>
            <w:tcW w:w="487" w:type="pct"/>
            <w:tcBorders>
              <w:top w:val="single" w:sz="4" w:space="0" w:color="auto"/>
              <w:bottom w:val="single" w:sz="4" w:space="0" w:color="auto"/>
            </w:tcBorders>
            <w:vAlign w:val="center"/>
          </w:tcPr>
          <w:p w:rsidR="00362A69" w:rsidRPr="00683BB8" w:rsidRDefault="00362A69" w:rsidP="00920880">
            <w:pPr>
              <w:ind w:left="189" w:hangingChars="100" w:hanging="18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(3)安定的な運営が可能となる財政的基盤</w:t>
            </w:r>
          </w:p>
        </w:tc>
        <w:tc>
          <w:tcPr>
            <w:tcW w:w="1089" w:type="pct"/>
            <w:tcBorders>
              <w:top w:val="single" w:sz="4" w:space="0" w:color="auto"/>
              <w:bottom w:val="single" w:sz="4" w:space="0" w:color="auto"/>
            </w:tcBorders>
          </w:tcPr>
          <w:p w:rsidR="00362A69" w:rsidRDefault="00362A69" w:rsidP="00920880">
            <w:pPr>
              <w:ind w:firstLineChars="100" w:firstLine="189"/>
              <w:rPr>
                <w:rFonts w:asciiTheme="minorEastAsia" w:eastAsiaTheme="minorEastAsia" w:hAnsiTheme="minorEastAsia"/>
              </w:rPr>
            </w:pPr>
          </w:p>
          <w:p w:rsidR="00362A69" w:rsidRPr="00BE7D2D" w:rsidRDefault="00362A69" w:rsidP="00920880">
            <w:pPr>
              <w:rPr>
                <w:rFonts w:ascii="ＭＳ 明朝" w:eastAsia="ＭＳ 明朝" w:hAnsi="ＭＳ 明朝"/>
              </w:rPr>
            </w:pPr>
            <w:r w:rsidRPr="00BE7D2D">
              <w:rPr>
                <w:rFonts w:ascii="ＭＳ 明朝" w:eastAsia="ＭＳ 明朝" w:hAnsi="ＭＳ 明朝" w:hint="eastAsia"/>
              </w:rPr>
              <w:t>〇</w:t>
            </w:r>
            <w:r>
              <w:rPr>
                <w:rFonts w:ascii="ＭＳ 明朝" w:eastAsia="ＭＳ 明朝" w:hAnsi="ＭＳ 明朝" w:hint="eastAsia"/>
              </w:rPr>
              <w:t xml:space="preserve">　</w:t>
            </w:r>
            <w:r w:rsidRPr="00BE7D2D">
              <w:rPr>
                <w:rFonts w:ascii="ＭＳ 明朝" w:eastAsia="ＭＳ 明朝" w:hAnsi="ＭＳ 明朝" w:hint="eastAsia"/>
              </w:rPr>
              <w:t>施設運営管理者として、適切な財務状況が確保されているか</w:t>
            </w:r>
          </w:p>
        </w:tc>
        <w:tc>
          <w:tcPr>
            <w:tcW w:w="1810" w:type="pct"/>
            <w:tcBorders>
              <w:bottom w:val="single" w:sz="4" w:space="0" w:color="auto"/>
            </w:tcBorders>
          </w:tcPr>
          <w:p w:rsidR="00415472" w:rsidRDefault="00415472" w:rsidP="00920880">
            <w:pPr>
              <w:ind w:right="-50"/>
              <w:rPr>
                <w:rFonts w:asciiTheme="minorEastAsia" w:eastAsiaTheme="minorEastAsia" w:hAnsiTheme="minorEastAsia"/>
                <w:sz w:val="18"/>
                <w:szCs w:val="18"/>
              </w:rPr>
            </w:pPr>
          </w:p>
          <w:p w:rsidR="00362A69" w:rsidRPr="00362A69" w:rsidRDefault="00362A69" w:rsidP="00920880">
            <w:pPr>
              <w:ind w:right="-50"/>
              <w:rPr>
                <w:rFonts w:asciiTheme="minorEastAsia" w:eastAsiaTheme="minorEastAsia" w:hAnsiTheme="minorEastAsia"/>
                <w:sz w:val="18"/>
                <w:szCs w:val="18"/>
              </w:rPr>
            </w:pPr>
            <w:r w:rsidRPr="00362A69">
              <w:rPr>
                <w:rFonts w:asciiTheme="minorEastAsia" w:eastAsiaTheme="minorEastAsia" w:hAnsiTheme="minorEastAsia" w:hint="eastAsia"/>
                <w:sz w:val="18"/>
                <w:szCs w:val="18"/>
              </w:rPr>
              <w:t>◯収支計画と実績（2019年8月末）</w:t>
            </w:r>
            <w:r w:rsidR="004F46F6">
              <w:rPr>
                <w:rFonts w:asciiTheme="minorEastAsia" w:eastAsiaTheme="minorEastAsia" w:hAnsiTheme="minorEastAsia" w:hint="eastAsia"/>
                <w:sz w:val="18"/>
                <w:szCs w:val="18"/>
              </w:rPr>
              <w:t xml:space="preserve">　　　　　　　　　　　　</w:t>
            </w:r>
            <w:r w:rsidRPr="00362A69">
              <w:rPr>
                <w:rFonts w:asciiTheme="minorEastAsia" w:eastAsiaTheme="minorEastAsia" w:hAnsiTheme="minorEastAsia" w:hint="eastAsia"/>
                <w:sz w:val="18"/>
                <w:szCs w:val="18"/>
              </w:rPr>
              <w:t>（単位：百万円）</w:t>
            </w:r>
          </w:p>
          <w:tbl>
            <w:tblPr>
              <w:tblStyle w:val="a3"/>
              <w:tblW w:w="0" w:type="auto"/>
              <w:tblLook w:val="04A0" w:firstRow="1" w:lastRow="0" w:firstColumn="1" w:lastColumn="0" w:noHBand="0" w:noVBand="1"/>
            </w:tblPr>
            <w:tblGrid>
              <w:gridCol w:w="1051"/>
              <w:gridCol w:w="708"/>
              <w:gridCol w:w="709"/>
              <w:gridCol w:w="709"/>
              <w:gridCol w:w="850"/>
              <w:gridCol w:w="851"/>
              <w:gridCol w:w="992"/>
            </w:tblGrid>
            <w:tr w:rsidR="00362A69" w:rsidRPr="00362A69" w:rsidTr="004A56CF">
              <w:tc>
                <w:tcPr>
                  <w:tcW w:w="1051" w:type="dxa"/>
                </w:tcPr>
                <w:p w:rsidR="00362A69" w:rsidRPr="00362A69" w:rsidRDefault="00362A69" w:rsidP="00551581">
                  <w:pPr>
                    <w:framePr w:hSpace="142" w:wrap="around" w:vAnchor="text" w:hAnchor="text" w:y="1"/>
                    <w:ind w:right="-50"/>
                    <w:suppressOverlap/>
                    <w:jc w:val="left"/>
                    <w:rPr>
                      <w:rFonts w:asciiTheme="minorEastAsia" w:eastAsiaTheme="minorEastAsia" w:hAnsiTheme="minorEastAsia"/>
                      <w:sz w:val="18"/>
                      <w:szCs w:val="18"/>
                    </w:rPr>
                  </w:pPr>
                </w:p>
              </w:tc>
              <w:tc>
                <w:tcPr>
                  <w:tcW w:w="708" w:type="dxa"/>
                </w:tcPr>
                <w:p w:rsidR="00362A69" w:rsidRPr="00362A69" w:rsidRDefault="00362A69" w:rsidP="00551581">
                  <w:pPr>
                    <w:framePr w:hSpace="142" w:wrap="around" w:vAnchor="text" w:hAnchor="text" w:y="1"/>
                    <w:ind w:right="-50"/>
                    <w:suppressOverlap/>
                    <w:jc w:val="center"/>
                    <w:rPr>
                      <w:rFonts w:asciiTheme="minorEastAsia" w:eastAsiaTheme="minorEastAsia" w:hAnsiTheme="minorEastAsia"/>
                      <w:sz w:val="18"/>
                      <w:szCs w:val="18"/>
                    </w:rPr>
                  </w:pPr>
                  <w:r w:rsidRPr="00362A69">
                    <w:rPr>
                      <w:rFonts w:asciiTheme="minorEastAsia" w:eastAsiaTheme="minorEastAsia" w:hAnsiTheme="minorEastAsia" w:hint="eastAsia"/>
                      <w:sz w:val="18"/>
                      <w:szCs w:val="18"/>
                    </w:rPr>
                    <w:t>計画</w:t>
                  </w:r>
                </w:p>
              </w:tc>
              <w:tc>
                <w:tcPr>
                  <w:tcW w:w="709" w:type="dxa"/>
                </w:tcPr>
                <w:p w:rsidR="00362A69" w:rsidRPr="00362A69" w:rsidRDefault="00362A69" w:rsidP="00551581">
                  <w:pPr>
                    <w:framePr w:hSpace="142" w:wrap="around" w:vAnchor="text" w:hAnchor="text" w:y="1"/>
                    <w:ind w:right="-50"/>
                    <w:suppressOverlap/>
                    <w:jc w:val="center"/>
                    <w:rPr>
                      <w:rFonts w:asciiTheme="minorEastAsia" w:eastAsiaTheme="minorEastAsia" w:hAnsiTheme="minorEastAsia"/>
                      <w:sz w:val="18"/>
                      <w:szCs w:val="18"/>
                    </w:rPr>
                  </w:pPr>
                  <w:r w:rsidRPr="00362A69">
                    <w:rPr>
                      <w:rFonts w:asciiTheme="minorEastAsia" w:eastAsiaTheme="minorEastAsia" w:hAnsiTheme="minorEastAsia" w:hint="eastAsia"/>
                      <w:sz w:val="18"/>
                      <w:szCs w:val="18"/>
                    </w:rPr>
                    <w:t>実績</w:t>
                  </w:r>
                </w:p>
              </w:tc>
              <w:tc>
                <w:tcPr>
                  <w:tcW w:w="709" w:type="dxa"/>
                </w:tcPr>
                <w:p w:rsidR="00362A69" w:rsidRPr="00362A69" w:rsidRDefault="00362A69" w:rsidP="00551581">
                  <w:pPr>
                    <w:framePr w:hSpace="142" w:wrap="around" w:vAnchor="text" w:hAnchor="text" w:y="1"/>
                    <w:ind w:right="-50"/>
                    <w:suppressOverlap/>
                    <w:jc w:val="center"/>
                    <w:rPr>
                      <w:rFonts w:asciiTheme="minorEastAsia" w:eastAsiaTheme="minorEastAsia" w:hAnsiTheme="minorEastAsia"/>
                      <w:sz w:val="18"/>
                      <w:szCs w:val="18"/>
                    </w:rPr>
                  </w:pPr>
                  <w:r w:rsidRPr="00362A69">
                    <w:rPr>
                      <w:rFonts w:asciiTheme="minorEastAsia" w:eastAsiaTheme="minorEastAsia" w:hAnsiTheme="minorEastAsia" w:hint="eastAsia"/>
                      <w:sz w:val="18"/>
                      <w:szCs w:val="18"/>
                    </w:rPr>
                    <w:t>計画差</w:t>
                  </w:r>
                </w:p>
              </w:tc>
              <w:tc>
                <w:tcPr>
                  <w:tcW w:w="850" w:type="dxa"/>
                </w:tcPr>
                <w:p w:rsidR="00362A69" w:rsidRPr="00362A69" w:rsidRDefault="00362A69" w:rsidP="00551581">
                  <w:pPr>
                    <w:framePr w:hSpace="142" w:wrap="around" w:vAnchor="text" w:hAnchor="text" w:y="1"/>
                    <w:ind w:right="-50"/>
                    <w:suppressOverlap/>
                    <w:jc w:val="center"/>
                    <w:rPr>
                      <w:rFonts w:asciiTheme="minorEastAsia" w:eastAsiaTheme="minorEastAsia" w:hAnsiTheme="minorEastAsia"/>
                      <w:sz w:val="18"/>
                      <w:szCs w:val="18"/>
                    </w:rPr>
                  </w:pPr>
                  <w:r w:rsidRPr="00362A69">
                    <w:rPr>
                      <w:rFonts w:asciiTheme="minorEastAsia" w:eastAsiaTheme="minorEastAsia" w:hAnsiTheme="minorEastAsia" w:hint="eastAsia"/>
                      <w:sz w:val="18"/>
                      <w:szCs w:val="18"/>
                    </w:rPr>
                    <w:t>達成率％</w:t>
                  </w:r>
                </w:p>
              </w:tc>
              <w:tc>
                <w:tcPr>
                  <w:tcW w:w="851" w:type="dxa"/>
                </w:tcPr>
                <w:p w:rsidR="00362A69" w:rsidRPr="00362A69" w:rsidRDefault="00362A69" w:rsidP="00551581">
                  <w:pPr>
                    <w:framePr w:hSpace="142" w:wrap="around" w:vAnchor="text" w:hAnchor="text" w:y="1"/>
                    <w:ind w:right="-50"/>
                    <w:suppressOverlap/>
                    <w:jc w:val="center"/>
                    <w:rPr>
                      <w:rFonts w:asciiTheme="minorEastAsia" w:eastAsiaTheme="minorEastAsia" w:hAnsiTheme="minorEastAsia"/>
                      <w:sz w:val="18"/>
                      <w:szCs w:val="18"/>
                    </w:rPr>
                  </w:pPr>
                  <w:r w:rsidRPr="00362A69">
                    <w:rPr>
                      <w:rFonts w:asciiTheme="minorEastAsia" w:eastAsiaTheme="minorEastAsia" w:hAnsiTheme="minorEastAsia" w:hint="eastAsia"/>
                      <w:sz w:val="18"/>
                      <w:szCs w:val="18"/>
                    </w:rPr>
                    <w:t>前年同期</w:t>
                  </w:r>
                </w:p>
              </w:tc>
              <w:tc>
                <w:tcPr>
                  <w:tcW w:w="992" w:type="dxa"/>
                </w:tcPr>
                <w:p w:rsidR="00362A69" w:rsidRPr="00362A69" w:rsidRDefault="00362A69" w:rsidP="00551581">
                  <w:pPr>
                    <w:framePr w:hSpace="142" w:wrap="around" w:vAnchor="text" w:hAnchor="text" w:y="1"/>
                    <w:ind w:right="-50"/>
                    <w:suppressOverlap/>
                    <w:jc w:val="center"/>
                    <w:rPr>
                      <w:rFonts w:asciiTheme="minorEastAsia" w:eastAsiaTheme="minorEastAsia" w:hAnsiTheme="minorEastAsia"/>
                      <w:sz w:val="18"/>
                      <w:szCs w:val="18"/>
                    </w:rPr>
                  </w:pPr>
                  <w:r w:rsidRPr="00362A69">
                    <w:rPr>
                      <w:rFonts w:asciiTheme="minorEastAsia" w:eastAsiaTheme="minorEastAsia" w:hAnsiTheme="minorEastAsia" w:hint="eastAsia"/>
                      <w:sz w:val="18"/>
                      <w:szCs w:val="18"/>
                    </w:rPr>
                    <w:t>同期比％</w:t>
                  </w:r>
                </w:p>
              </w:tc>
            </w:tr>
            <w:tr w:rsidR="00362A69" w:rsidRPr="00362A69" w:rsidTr="004A56CF">
              <w:tc>
                <w:tcPr>
                  <w:tcW w:w="1051" w:type="dxa"/>
                </w:tcPr>
                <w:p w:rsidR="00362A69" w:rsidRPr="00362A69" w:rsidRDefault="00362A69" w:rsidP="00551581">
                  <w:pPr>
                    <w:framePr w:hSpace="142" w:wrap="around" w:vAnchor="text" w:hAnchor="text" w:y="1"/>
                    <w:ind w:right="-50"/>
                    <w:suppressOverlap/>
                    <w:jc w:val="left"/>
                    <w:rPr>
                      <w:rFonts w:asciiTheme="minorEastAsia" w:eastAsiaTheme="minorEastAsia" w:hAnsiTheme="minorEastAsia"/>
                      <w:sz w:val="18"/>
                      <w:szCs w:val="18"/>
                    </w:rPr>
                  </w:pPr>
                  <w:r w:rsidRPr="00362A69">
                    <w:rPr>
                      <w:rFonts w:asciiTheme="minorEastAsia" w:eastAsiaTheme="minorEastAsia" w:hAnsiTheme="minorEastAsia" w:hint="eastAsia"/>
                      <w:sz w:val="18"/>
                      <w:szCs w:val="18"/>
                    </w:rPr>
                    <w:t>売上</w:t>
                  </w:r>
                </w:p>
              </w:tc>
              <w:tc>
                <w:tcPr>
                  <w:tcW w:w="708" w:type="dxa"/>
                </w:tcPr>
                <w:p w:rsidR="00362A69" w:rsidRPr="00362A69" w:rsidRDefault="00362A69" w:rsidP="00551581">
                  <w:pPr>
                    <w:framePr w:hSpace="142" w:wrap="around" w:vAnchor="text" w:hAnchor="text" w:y="1"/>
                    <w:ind w:right="-50"/>
                    <w:suppressOverlap/>
                    <w:jc w:val="right"/>
                    <w:rPr>
                      <w:rFonts w:asciiTheme="minorEastAsia" w:eastAsiaTheme="minorEastAsia" w:hAnsiTheme="minorEastAsia"/>
                      <w:sz w:val="16"/>
                      <w:szCs w:val="16"/>
                    </w:rPr>
                  </w:pPr>
                  <w:r w:rsidRPr="00362A69">
                    <w:rPr>
                      <w:rFonts w:asciiTheme="minorEastAsia" w:eastAsiaTheme="minorEastAsia" w:hAnsiTheme="minorEastAsia" w:hint="eastAsia"/>
                      <w:sz w:val="16"/>
                      <w:szCs w:val="16"/>
                    </w:rPr>
                    <w:t>893</w:t>
                  </w:r>
                </w:p>
              </w:tc>
              <w:tc>
                <w:tcPr>
                  <w:tcW w:w="709" w:type="dxa"/>
                </w:tcPr>
                <w:p w:rsidR="00362A69" w:rsidRPr="00362A69" w:rsidRDefault="00362A69" w:rsidP="00551581">
                  <w:pPr>
                    <w:framePr w:hSpace="142" w:wrap="around" w:vAnchor="text" w:hAnchor="text" w:y="1"/>
                    <w:ind w:right="-50"/>
                    <w:suppressOverlap/>
                    <w:jc w:val="right"/>
                    <w:rPr>
                      <w:rFonts w:asciiTheme="minorEastAsia" w:eastAsiaTheme="minorEastAsia" w:hAnsiTheme="minorEastAsia"/>
                      <w:sz w:val="16"/>
                      <w:szCs w:val="16"/>
                    </w:rPr>
                  </w:pPr>
                  <w:r w:rsidRPr="00362A69">
                    <w:rPr>
                      <w:rFonts w:asciiTheme="minorEastAsia" w:eastAsiaTheme="minorEastAsia" w:hAnsiTheme="minorEastAsia" w:hint="eastAsia"/>
                      <w:sz w:val="16"/>
                      <w:szCs w:val="16"/>
                    </w:rPr>
                    <w:t>914</w:t>
                  </w:r>
                </w:p>
              </w:tc>
              <w:tc>
                <w:tcPr>
                  <w:tcW w:w="709" w:type="dxa"/>
                </w:tcPr>
                <w:p w:rsidR="00362A69" w:rsidRPr="00362A69" w:rsidRDefault="00362A69" w:rsidP="00551581">
                  <w:pPr>
                    <w:framePr w:hSpace="142" w:wrap="around" w:vAnchor="text" w:hAnchor="text" w:y="1"/>
                    <w:ind w:right="-50"/>
                    <w:suppressOverlap/>
                    <w:jc w:val="right"/>
                    <w:rPr>
                      <w:rFonts w:asciiTheme="minorEastAsia" w:eastAsiaTheme="minorEastAsia" w:hAnsiTheme="minorEastAsia"/>
                      <w:sz w:val="16"/>
                      <w:szCs w:val="16"/>
                    </w:rPr>
                  </w:pPr>
                  <w:r w:rsidRPr="00362A69">
                    <w:rPr>
                      <w:rFonts w:asciiTheme="minorEastAsia" w:eastAsiaTheme="minorEastAsia" w:hAnsiTheme="minorEastAsia" w:hint="eastAsia"/>
                      <w:sz w:val="16"/>
                      <w:szCs w:val="16"/>
                    </w:rPr>
                    <w:t>21</w:t>
                  </w:r>
                </w:p>
              </w:tc>
              <w:tc>
                <w:tcPr>
                  <w:tcW w:w="850" w:type="dxa"/>
                </w:tcPr>
                <w:p w:rsidR="00362A69" w:rsidRPr="00362A69" w:rsidRDefault="00362A69" w:rsidP="00551581">
                  <w:pPr>
                    <w:framePr w:hSpace="142" w:wrap="around" w:vAnchor="text" w:hAnchor="text" w:y="1"/>
                    <w:ind w:right="-50"/>
                    <w:suppressOverlap/>
                    <w:jc w:val="right"/>
                    <w:rPr>
                      <w:rFonts w:asciiTheme="minorEastAsia" w:eastAsiaTheme="minorEastAsia" w:hAnsiTheme="minorEastAsia"/>
                      <w:sz w:val="16"/>
                      <w:szCs w:val="16"/>
                    </w:rPr>
                  </w:pPr>
                  <w:r w:rsidRPr="00362A69">
                    <w:rPr>
                      <w:rFonts w:asciiTheme="minorEastAsia" w:eastAsiaTheme="minorEastAsia" w:hAnsiTheme="minorEastAsia" w:hint="eastAsia"/>
                      <w:sz w:val="16"/>
                      <w:szCs w:val="16"/>
                    </w:rPr>
                    <w:t>102.4</w:t>
                  </w:r>
                </w:p>
              </w:tc>
              <w:tc>
                <w:tcPr>
                  <w:tcW w:w="851" w:type="dxa"/>
                </w:tcPr>
                <w:p w:rsidR="00362A69" w:rsidRPr="00362A69" w:rsidRDefault="00362A69" w:rsidP="00551581">
                  <w:pPr>
                    <w:framePr w:hSpace="142" w:wrap="around" w:vAnchor="text" w:hAnchor="text" w:y="1"/>
                    <w:ind w:right="-50"/>
                    <w:suppressOverlap/>
                    <w:jc w:val="right"/>
                    <w:rPr>
                      <w:rFonts w:asciiTheme="minorEastAsia" w:eastAsiaTheme="minorEastAsia" w:hAnsiTheme="minorEastAsia"/>
                      <w:sz w:val="16"/>
                      <w:szCs w:val="16"/>
                    </w:rPr>
                  </w:pPr>
                  <w:r w:rsidRPr="00362A69">
                    <w:rPr>
                      <w:rFonts w:asciiTheme="minorEastAsia" w:eastAsiaTheme="minorEastAsia" w:hAnsiTheme="minorEastAsia" w:hint="eastAsia"/>
                      <w:sz w:val="16"/>
                      <w:szCs w:val="16"/>
                    </w:rPr>
                    <w:t>888</w:t>
                  </w:r>
                </w:p>
              </w:tc>
              <w:tc>
                <w:tcPr>
                  <w:tcW w:w="992" w:type="dxa"/>
                </w:tcPr>
                <w:p w:rsidR="00362A69" w:rsidRPr="00362A69" w:rsidRDefault="00362A69" w:rsidP="00551581">
                  <w:pPr>
                    <w:framePr w:hSpace="142" w:wrap="around" w:vAnchor="text" w:hAnchor="text" w:y="1"/>
                    <w:ind w:right="-50"/>
                    <w:suppressOverlap/>
                    <w:jc w:val="right"/>
                    <w:rPr>
                      <w:rFonts w:asciiTheme="minorEastAsia" w:eastAsiaTheme="minorEastAsia" w:hAnsiTheme="minorEastAsia"/>
                      <w:sz w:val="16"/>
                      <w:szCs w:val="16"/>
                    </w:rPr>
                  </w:pPr>
                  <w:r w:rsidRPr="00362A69">
                    <w:rPr>
                      <w:rFonts w:asciiTheme="minorEastAsia" w:eastAsiaTheme="minorEastAsia" w:hAnsiTheme="minorEastAsia" w:hint="eastAsia"/>
                      <w:sz w:val="16"/>
                      <w:szCs w:val="16"/>
                    </w:rPr>
                    <w:t>103.0</w:t>
                  </w:r>
                </w:p>
              </w:tc>
            </w:tr>
            <w:tr w:rsidR="00362A69" w:rsidRPr="00362A69" w:rsidTr="004A56CF">
              <w:tc>
                <w:tcPr>
                  <w:tcW w:w="1051" w:type="dxa"/>
                </w:tcPr>
                <w:p w:rsidR="00362A69" w:rsidRPr="00362A69" w:rsidRDefault="00362A69" w:rsidP="00551581">
                  <w:pPr>
                    <w:framePr w:hSpace="142" w:wrap="around" w:vAnchor="text" w:hAnchor="text" w:y="1"/>
                    <w:ind w:right="-50"/>
                    <w:suppressOverlap/>
                    <w:jc w:val="left"/>
                    <w:rPr>
                      <w:rFonts w:asciiTheme="minorEastAsia" w:eastAsiaTheme="minorEastAsia" w:hAnsiTheme="minorEastAsia"/>
                      <w:sz w:val="18"/>
                      <w:szCs w:val="18"/>
                    </w:rPr>
                  </w:pPr>
                  <w:r w:rsidRPr="00362A69">
                    <w:rPr>
                      <w:rFonts w:asciiTheme="minorEastAsia" w:eastAsiaTheme="minorEastAsia" w:hAnsiTheme="minorEastAsia" w:hint="eastAsia"/>
                      <w:sz w:val="18"/>
                      <w:szCs w:val="18"/>
                    </w:rPr>
                    <w:t>費用</w:t>
                  </w:r>
                </w:p>
              </w:tc>
              <w:tc>
                <w:tcPr>
                  <w:tcW w:w="708" w:type="dxa"/>
                </w:tcPr>
                <w:p w:rsidR="00362A69" w:rsidRPr="00362A69" w:rsidRDefault="00362A69" w:rsidP="00551581">
                  <w:pPr>
                    <w:framePr w:hSpace="142" w:wrap="around" w:vAnchor="text" w:hAnchor="text" w:y="1"/>
                    <w:ind w:right="-50"/>
                    <w:suppressOverlap/>
                    <w:jc w:val="right"/>
                    <w:rPr>
                      <w:rFonts w:asciiTheme="minorEastAsia" w:eastAsiaTheme="minorEastAsia" w:hAnsiTheme="minorEastAsia"/>
                      <w:sz w:val="16"/>
                      <w:szCs w:val="16"/>
                    </w:rPr>
                  </w:pPr>
                  <w:r w:rsidRPr="00362A69">
                    <w:rPr>
                      <w:rFonts w:asciiTheme="minorEastAsia" w:eastAsiaTheme="minorEastAsia" w:hAnsiTheme="minorEastAsia" w:hint="eastAsia"/>
                      <w:sz w:val="16"/>
                      <w:szCs w:val="16"/>
                    </w:rPr>
                    <w:t>891</w:t>
                  </w:r>
                </w:p>
              </w:tc>
              <w:tc>
                <w:tcPr>
                  <w:tcW w:w="709" w:type="dxa"/>
                </w:tcPr>
                <w:p w:rsidR="00362A69" w:rsidRPr="00362A69" w:rsidRDefault="00362A69" w:rsidP="00551581">
                  <w:pPr>
                    <w:framePr w:hSpace="142" w:wrap="around" w:vAnchor="text" w:hAnchor="text" w:y="1"/>
                    <w:ind w:right="-50"/>
                    <w:suppressOverlap/>
                    <w:jc w:val="right"/>
                    <w:rPr>
                      <w:rFonts w:asciiTheme="minorEastAsia" w:eastAsiaTheme="minorEastAsia" w:hAnsiTheme="minorEastAsia"/>
                      <w:sz w:val="16"/>
                      <w:szCs w:val="16"/>
                    </w:rPr>
                  </w:pPr>
                  <w:r w:rsidRPr="00362A69">
                    <w:rPr>
                      <w:rFonts w:asciiTheme="minorEastAsia" w:eastAsiaTheme="minorEastAsia" w:hAnsiTheme="minorEastAsia" w:hint="eastAsia"/>
                      <w:sz w:val="16"/>
                      <w:szCs w:val="16"/>
                    </w:rPr>
                    <w:t>815</w:t>
                  </w:r>
                </w:p>
              </w:tc>
              <w:tc>
                <w:tcPr>
                  <w:tcW w:w="709" w:type="dxa"/>
                </w:tcPr>
                <w:p w:rsidR="00362A69" w:rsidRPr="00362A69" w:rsidRDefault="00362A69" w:rsidP="00551581">
                  <w:pPr>
                    <w:framePr w:hSpace="142" w:wrap="around" w:vAnchor="text" w:hAnchor="text" w:y="1"/>
                    <w:ind w:right="-50"/>
                    <w:suppressOverlap/>
                    <w:jc w:val="right"/>
                    <w:rPr>
                      <w:rFonts w:asciiTheme="minorEastAsia" w:eastAsiaTheme="minorEastAsia" w:hAnsiTheme="minorEastAsia"/>
                      <w:sz w:val="16"/>
                      <w:szCs w:val="16"/>
                    </w:rPr>
                  </w:pPr>
                  <w:r w:rsidRPr="00362A69">
                    <w:rPr>
                      <w:rFonts w:asciiTheme="minorEastAsia" w:eastAsiaTheme="minorEastAsia" w:hAnsiTheme="minorEastAsia" w:hint="eastAsia"/>
                      <w:sz w:val="16"/>
                      <w:szCs w:val="16"/>
                    </w:rPr>
                    <w:t>-76</w:t>
                  </w:r>
                </w:p>
              </w:tc>
              <w:tc>
                <w:tcPr>
                  <w:tcW w:w="850" w:type="dxa"/>
                </w:tcPr>
                <w:p w:rsidR="00362A69" w:rsidRPr="00362A69" w:rsidRDefault="00362A69" w:rsidP="00551581">
                  <w:pPr>
                    <w:framePr w:hSpace="142" w:wrap="around" w:vAnchor="text" w:hAnchor="text" w:y="1"/>
                    <w:ind w:right="-50"/>
                    <w:suppressOverlap/>
                    <w:jc w:val="right"/>
                    <w:rPr>
                      <w:rFonts w:asciiTheme="minorEastAsia" w:eastAsiaTheme="minorEastAsia" w:hAnsiTheme="minorEastAsia"/>
                      <w:sz w:val="16"/>
                      <w:szCs w:val="16"/>
                    </w:rPr>
                  </w:pPr>
                  <w:r w:rsidRPr="00362A69">
                    <w:rPr>
                      <w:rFonts w:asciiTheme="minorEastAsia" w:eastAsiaTheme="minorEastAsia" w:hAnsiTheme="minorEastAsia" w:hint="eastAsia"/>
                      <w:sz w:val="16"/>
                      <w:szCs w:val="16"/>
                    </w:rPr>
                    <w:t>91.5</w:t>
                  </w:r>
                </w:p>
              </w:tc>
              <w:tc>
                <w:tcPr>
                  <w:tcW w:w="851" w:type="dxa"/>
                </w:tcPr>
                <w:p w:rsidR="00362A69" w:rsidRPr="00362A69" w:rsidRDefault="00362A69" w:rsidP="00551581">
                  <w:pPr>
                    <w:framePr w:hSpace="142" w:wrap="around" w:vAnchor="text" w:hAnchor="text" w:y="1"/>
                    <w:ind w:right="-50"/>
                    <w:suppressOverlap/>
                    <w:jc w:val="right"/>
                    <w:rPr>
                      <w:rFonts w:asciiTheme="minorEastAsia" w:eastAsiaTheme="minorEastAsia" w:hAnsiTheme="minorEastAsia"/>
                      <w:sz w:val="16"/>
                      <w:szCs w:val="16"/>
                    </w:rPr>
                  </w:pPr>
                  <w:r w:rsidRPr="00362A69">
                    <w:rPr>
                      <w:rFonts w:asciiTheme="minorEastAsia" w:eastAsiaTheme="minorEastAsia" w:hAnsiTheme="minorEastAsia" w:hint="eastAsia"/>
                      <w:sz w:val="16"/>
                      <w:szCs w:val="16"/>
                    </w:rPr>
                    <w:t>854</w:t>
                  </w:r>
                </w:p>
              </w:tc>
              <w:tc>
                <w:tcPr>
                  <w:tcW w:w="992" w:type="dxa"/>
                </w:tcPr>
                <w:p w:rsidR="00362A69" w:rsidRPr="00362A69" w:rsidRDefault="00362A69" w:rsidP="00551581">
                  <w:pPr>
                    <w:framePr w:hSpace="142" w:wrap="around" w:vAnchor="text" w:hAnchor="text" w:y="1"/>
                    <w:ind w:right="-50"/>
                    <w:suppressOverlap/>
                    <w:jc w:val="right"/>
                    <w:rPr>
                      <w:rFonts w:asciiTheme="minorEastAsia" w:eastAsiaTheme="minorEastAsia" w:hAnsiTheme="minorEastAsia"/>
                      <w:sz w:val="16"/>
                      <w:szCs w:val="16"/>
                    </w:rPr>
                  </w:pPr>
                  <w:r w:rsidRPr="00362A69">
                    <w:rPr>
                      <w:rFonts w:asciiTheme="minorEastAsia" w:eastAsiaTheme="minorEastAsia" w:hAnsiTheme="minorEastAsia" w:hint="eastAsia"/>
                      <w:sz w:val="16"/>
                      <w:szCs w:val="16"/>
                    </w:rPr>
                    <w:t>95.5</w:t>
                  </w:r>
                </w:p>
              </w:tc>
            </w:tr>
            <w:tr w:rsidR="00362A69" w:rsidRPr="00362A69" w:rsidTr="004A56CF">
              <w:tc>
                <w:tcPr>
                  <w:tcW w:w="1051" w:type="dxa"/>
                </w:tcPr>
                <w:p w:rsidR="00362A69" w:rsidRPr="00362A69" w:rsidRDefault="00362A69" w:rsidP="00551581">
                  <w:pPr>
                    <w:framePr w:hSpace="142" w:wrap="around" w:vAnchor="text" w:hAnchor="text" w:y="1"/>
                    <w:ind w:right="-50"/>
                    <w:suppressOverlap/>
                    <w:jc w:val="left"/>
                    <w:rPr>
                      <w:rFonts w:asciiTheme="minorEastAsia" w:eastAsiaTheme="minorEastAsia" w:hAnsiTheme="minorEastAsia"/>
                      <w:sz w:val="18"/>
                      <w:szCs w:val="18"/>
                    </w:rPr>
                  </w:pPr>
                  <w:r w:rsidRPr="00362A69">
                    <w:rPr>
                      <w:rFonts w:asciiTheme="minorEastAsia" w:eastAsiaTheme="minorEastAsia" w:hAnsiTheme="minorEastAsia" w:hint="eastAsia"/>
                      <w:sz w:val="18"/>
                      <w:szCs w:val="18"/>
                    </w:rPr>
                    <w:t>営業利益</w:t>
                  </w:r>
                </w:p>
              </w:tc>
              <w:tc>
                <w:tcPr>
                  <w:tcW w:w="708" w:type="dxa"/>
                </w:tcPr>
                <w:p w:rsidR="00362A69" w:rsidRPr="00362A69" w:rsidRDefault="00362A69" w:rsidP="00551581">
                  <w:pPr>
                    <w:framePr w:hSpace="142" w:wrap="around" w:vAnchor="text" w:hAnchor="text" w:y="1"/>
                    <w:ind w:right="-50"/>
                    <w:suppressOverlap/>
                    <w:jc w:val="right"/>
                    <w:rPr>
                      <w:rFonts w:asciiTheme="minorEastAsia" w:eastAsiaTheme="minorEastAsia" w:hAnsiTheme="minorEastAsia"/>
                      <w:sz w:val="16"/>
                      <w:szCs w:val="16"/>
                    </w:rPr>
                  </w:pPr>
                  <w:r w:rsidRPr="00362A69">
                    <w:rPr>
                      <w:rFonts w:asciiTheme="minorEastAsia" w:eastAsiaTheme="minorEastAsia" w:hAnsiTheme="minorEastAsia" w:hint="eastAsia"/>
                      <w:sz w:val="16"/>
                      <w:szCs w:val="16"/>
                    </w:rPr>
                    <w:t>2</w:t>
                  </w:r>
                </w:p>
              </w:tc>
              <w:tc>
                <w:tcPr>
                  <w:tcW w:w="709" w:type="dxa"/>
                </w:tcPr>
                <w:p w:rsidR="00362A69" w:rsidRPr="00362A69" w:rsidRDefault="00362A69" w:rsidP="00551581">
                  <w:pPr>
                    <w:framePr w:hSpace="142" w:wrap="around" w:vAnchor="text" w:hAnchor="text" w:y="1"/>
                    <w:ind w:right="-50"/>
                    <w:suppressOverlap/>
                    <w:jc w:val="right"/>
                    <w:rPr>
                      <w:rFonts w:asciiTheme="minorEastAsia" w:eastAsiaTheme="minorEastAsia" w:hAnsiTheme="minorEastAsia"/>
                      <w:sz w:val="16"/>
                      <w:szCs w:val="16"/>
                    </w:rPr>
                  </w:pPr>
                  <w:r w:rsidRPr="00362A69">
                    <w:rPr>
                      <w:rFonts w:asciiTheme="minorEastAsia" w:eastAsiaTheme="minorEastAsia" w:hAnsiTheme="minorEastAsia" w:hint="eastAsia"/>
                      <w:sz w:val="16"/>
                      <w:szCs w:val="16"/>
                    </w:rPr>
                    <w:t>9</w:t>
                  </w:r>
                  <w:r w:rsidRPr="00362A69">
                    <w:rPr>
                      <w:rFonts w:asciiTheme="minorEastAsia" w:eastAsiaTheme="minorEastAsia" w:hAnsiTheme="minorEastAsia"/>
                      <w:sz w:val="16"/>
                      <w:szCs w:val="16"/>
                    </w:rPr>
                    <w:t>9</w:t>
                  </w:r>
                </w:p>
              </w:tc>
              <w:tc>
                <w:tcPr>
                  <w:tcW w:w="709" w:type="dxa"/>
                </w:tcPr>
                <w:p w:rsidR="00362A69" w:rsidRPr="00362A69" w:rsidRDefault="00362A69" w:rsidP="00551581">
                  <w:pPr>
                    <w:framePr w:hSpace="142" w:wrap="around" w:vAnchor="text" w:hAnchor="text" w:y="1"/>
                    <w:ind w:right="-50"/>
                    <w:suppressOverlap/>
                    <w:jc w:val="right"/>
                    <w:rPr>
                      <w:rFonts w:asciiTheme="minorEastAsia" w:eastAsiaTheme="minorEastAsia" w:hAnsiTheme="minorEastAsia"/>
                      <w:sz w:val="16"/>
                      <w:szCs w:val="16"/>
                    </w:rPr>
                  </w:pPr>
                  <w:r w:rsidRPr="00362A69">
                    <w:rPr>
                      <w:rFonts w:asciiTheme="minorEastAsia" w:eastAsiaTheme="minorEastAsia" w:hAnsiTheme="minorEastAsia"/>
                      <w:sz w:val="16"/>
                      <w:szCs w:val="16"/>
                    </w:rPr>
                    <w:t>97</w:t>
                  </w:r>
                </w:p>
              </w:tc>
              <w:tc>
                <w:tcPr>
                  <w:tcW w:w="850" w:type="dxa"/>
                </w:tcPr>
                <w:p w:rsidR="00362A69" w:rsidRPr="00362A69" w:rsidRDefault="00362A69" w:rsidP="00551581">
                  <w:pPr>
                    <w:framePr w:hSpace="142" w:wrap="around" w:vAnchor="text" w:hAnchor="text" w:y="1"/>
                    <w:ind w:right="-50"/>
                    <w:suppressOverlap/>
                    <w:jc w:val="right"/>
                    <w:rPr>
                      <w:rFonts w:asciiTheme="minorEastAsia" w:eastAsiaTheme="minorEastAsia" w:hAnsiTheme="minorEastAsia"/>
                      <w:sz w:val="14"/>
                      <w:szCs w:val="14"/>
                    </w:rPr>
                  </w:pPr>
                  <w:r w:rsidRPr="00362A69">
                    <w:rPr>
                      <w:rFonts w:asciiTheme="minorEastAsia" w:eastAsiaTheme="minorEastAsia" w:hAnsiTheme="minorEastAsia" w:hint="eastAsia"/>
                      <w:sz w:val="14"/>
                      <w:szCs w:val="14"/>
                    </w:rPr>
                    <w:t>5002</w:t>
                  </w:r>
                  <w:r w:rsidRPr="00362A69">
                    <w:rPr>
                      <w:rFonts w:asciiTheme="minorEastAsia" w:eastAsiaTheme="minorEastAsia" w:hAnsiTheme="minorEastAsia"/>
                      <w:sz w:val="14"/>
                      <w:szCs w:val="14"/>
                    </w:rPr>
                    <w:t>.8</w:t>
                  </w:r>
                </w:p>
              </w:tc>
              <w:tc>
                <w:tcPr>
                  <w:tcW w:w="851" w:type="dxa"/>
                </w:tcPr>
                <w:p w:rsidR="00362A69" w:rsidRPr="00362A69" w:rsidRDefault="00362A69" w:rsidP="00551581">
                  <w:pPr>
                    <w:framePr w:hSpace="142" w:wrap="around" w:vAnchor="text" w:hAnchor="text" w:y="1"/>
                    <w:ind w:right="-50"/>
                    <w:suppressOverlap/>
                    <w:jc w:val="right"/>
                    <w:rPr>
                      <w:rFonts w:asciiTheme="minorEastAsia" w:eastAsiaTheme="minorEastAsia" w:hAnsiTheme="minorEastAsia"/>
                      <w:sz w:val="16"/>
                      <w:szCs w:val="16"/>
                    </w:rPr>
                  </w:pPr>
                  <w:r w:rsidRPr="00362A69">
                    <w:rPr>
                      <w:rFonts w:asciiTheme="minorEastAsia" w:eastAsiaTheme="minorEastAsia" w:hAnsiTheme="minorEastAsia" w:hint="eastAsia"/>
                      <w:sz w:val="16"/>
                      <w:szCs w:val="16"/>
                    </w:rPr>
                    <w:t>34</w:t>
                  </w:r>
                </w:p>
              </w:tc>
              <w:tc>
                <w:tcPr>
                  <w:tcW w:w="992" w:type="dxa"/>
                </w:tcPr>
                <w:p w:rsidR="00362A69" w:rsidRPr="00362A69" w:rsidRDefault="00362A69" w:rsidP="00551581">
                  <w:pPr>
                    <w:framePr w:hSpace="142" w:wrap="around" w:vAnchor="text" w:hAnchor="text" w:y="1"/>
                    <w:ind w:right="-50"/>
                    <w:suppressOverlap/>
                    <w:jc w:val="right"/>
                    <w:rPr>
                      <w:rFonts w:asciiTheme="minorEastAsia" w:eastAsiaTheme="minorEastAsia" w:hAnsiTheme="minorEastAsia"/>
                      <w:sz w:val="16"/>
                      <w:szCs w:val="16"/>
                    </w:rPr>
                  </w:pPr>
                  <w:r w:rsidRPr="00362A69">
                    <w:rPr>
                      <w:rFonts w:asciiTheme="minorEastAsia" w:eastAsiaTheme="minorEastAsia" w:hAnsiTheme="minorEastAsia" w:hint="eastAsia"/>
                      <w:sz w:val="16"/>
                      <w:szCs w:val="16"/>
                    </w:rPr>
                    <w:t>287.6</w:t>
                  </w:r>
                </w:p>
              </w:tc>
            </w:tr>
            <w:tr w:rsidR="00362A69" w:rsidRPr="00362A69" w:rsidTr="004A56CF">
              <w:tc>
                <w:tcPr>
                  <w:tcW w:w="1051" w:type="dxa"/>
                </w:tcPr>
                <w:p w:rsidR="00362A69" w:rsidRPr="00362A69" w:rsidRDefault="00362A69" w:rsidP="00551581">
                  <w:pPr>
                    <w:framePr w:hSpace="142" w:wrap="around" w:vAnchor="text" w:hAnchor="text" w:y="1"/>
                    <w:ind w:right="-50"/>
                    <w:suppressOverlap/>
                    <w:jc w:val="left"/>
                    <w:rPr>
                      <w:rFonts w:asciiTheme="minorEastAsia" w:eastAsiaTheme="minorEastAsia" w:hAnsiTheme="minorEastAsia"/>
                      <w:sz w:val="18"/>
                      <w:szCs w:val="18"/>
                    </w:rPr>
                  </w:pPr>
                  <w:r w:rsidRPr="00362A69">
                    <w:rPr>
                      <w:rFonts w:asciiTheme="minorEastAsia" w:eastAsiaTheme="minorEastAsia" w:hAnsiTheme="minorEastAsia" w:hint="eastAsia"/>
                      <w:sz w:val="18"/>
                      <w:szCs w:val="18"/>
                    </w:rPr>
                    <w:t>利息</w:t>
                  </w:r>
                </w:p>
              </w:tc>
              <w:tc>
                <w:tcPr>
                  <w:tcW w:w="708" w:type="dxa"/>
                </w:tcPr>
                <w:p w:rsidR="00362A69" w:rsidRPr="00362A69" w:rsidRDefault="00362A69" w:rsidP="00551581">
                  <w:pPr>
                    <w:framePr w:hSpace="142" w:wrap="around" w:vAnchor="text" w:hAnchor="text" w:y="1"/>
                    <w:ind w:right="-50"/>
                    <w:suppressOverlap/>
                    <w:jc w:val="right"/>
                    <w:rPr>
                      <w:rFonts w:asciiTheme="minorEastAsia" w:eastAsiaTheme="minorEastAsia" w:hAnsiTheme="minorEastAsia"/>
                      <w:sz w:val="16"/>
                      <w:szCs w:val="16"/>
                    </w:rPr>
                  </w:pPr>
                  <w:r w:rsidRPr="00362A69">
                    <w:rPr>
                      <w:rFonts w:asciiTheme="minorEastAsia" w:eastAsiaTheme="minorEastAsia" w:hAnsiTheme="minorEastAsia" w:hint="eastAsia"/>
                      <w:sz w:val="16"/>
                      <w:szCs w:val="16"/>
                    </w:rPr>
                    <w:t>5</w:t>
                  </w:r>
                </w:p>
              </w:tc>
              <w:tc>
                <w:tcPr>
                  <w:tcW w:w="709" w:type="dxa"/>
                </w:tcPr>
                <w:p w:rsidR="00362A69" w:rsidRPr="00362A69" w:rsidRDefault="00362A69" w:rsidP="00551581">
                  <w:pPr>
                    <w:framePr w:hSpace="142" w:wrap="around" w:vAnchor="text" w:hAnchor="text" w:y="1"/>
                    <w:ind w:right="-50"/>
                    <w:suppressOverlap/>
                    <w:jc w:val="right"/>
                    <w:rPr>
                      <w:rFonts w:asciiTheme="minorEastAsia" w:eastAsiaTheme="minorEastAsia" w:hAnsiTheme="minorEastAsia"/>
                      <w:sz w:val="16"/>
                      <w:szCs w:val="16"/>
                    </w:rPr>
                  </w:pPr>
                  <w:r w:rsidRPr="00362A69">
                    <w:rPr>
                      <w:rFonts w:asciiTheme="minorEastAsia" w:eastAsiaTheme="minorEastAsia" w:hAnsiTheme="minorEastAsia" w:hint="eastAsia"/>
                      <w:sz w:val="16"/>
                      <w:szCs w:val="16"/>
                    </w:rPr>
                    <w:t>6</w:t>
                  </w:r>
                </w:p>
              </w:tc>
              <w:tc>
                <w:tcPr>
                  <w:tcW w:w="709" w:type="dxa"/>
                </w:tcPr>
                <w:p w:rsidR="00362A69" w:rsidRPr="00362A69" w:rsidRDefault="00362A69" w:rsidP="00551581">
                  <w:pPr>
                    <w:framePr w:hSpace="142" w:wrap="around" w:vAnchor="text" w:hAnchor="text" w:y="1"/>
                    <w:ind w:right="-50"/>
                    <w:suppressOverlap/>
                    <w:jc w:val="right"/>
                    <w:rPr>
                      <w:rFonts w:asciiTheme="minorEastAsia" w:eastAsiaTheme="minorEastAsia" w:hAnsiTheme="minorEastAsia"/>
                      <w:sz w:val="16"/>
                      <w:szCs w:val="16"/>
                    </w:rPr>
                  </w:pPr>
                  <w:r w:rsidRPr="00362A69">
                    <w:rPr>
                      <w:rFonts w:asciiTheme="minorEastAsia" w:eastAsiaTheme="minorEastAsia" w:hAnsiTheme="minorEastAsia" w:hint="eastAsia"/>
                      <w:sz w:val="16"/>
                      <w:szCs w:val="16"/>
                    </w:rPr>
                    <w:t>1</w:t>
                  </w:r>
                </w:p>
              </w:tc>
              <w:tc>
                <w:tcPr>
                  <w:tcW w:w="850" w:type="dxa"/>
                </w:tcPr>
                <w:p w:rsidR="00362A69" w:rsidRPr="00362A69" w:rsidRDefault="00362A69" w:rsidP="00551581">
                  <w:pPr>
                    <w:framePr w:hSpace="142" w:wrap="around" w:vAnchor="text" w:hAnchor="text" w:y="1"/>
                    <w:ind w:right="-50"/>
                    <w:suppressOverlap/>
                    <w:jc w:val="right"/>
                    <w:rPr>
                      <w:rFonts w:asciiTheme="minorEastAsia" w:eastAsiaTheme="minorEastAsia" w:hAnsiTheme="minorEastAsia"/>
                      <w:sz w:val="16"/>
                      <w:szCs w:val="16"/>
                    </w:rPr>
                  </w:pPr>
                  <w:r w:rsidRPr="00362A69">
                    <w:rPr>
                      <w:rFonts w:asciiTheme="minorEastAsia" w:eastAsiaTheme="minorEastAsia" w:hAnsiTheme="minorEastAsia" w:hint="eastAsia"/>
                      <w:sz w:val="16"/>
                      <w:szCs w:val="16"/>
                    </w:rPr>
                    <w:t>124.6</w:t>
                  </w:r>
                </w:p>
              </w:tc>
              <w:tc>
                <w:tcPr>
                  <w:tcW w:w="851" w:type="dxa"/>
                </w:tcPr>
                <w:p w:rsidR="00362A69" w:rsidRPr="00362A69" w:rsidRDefault="00362A69" w:rsidP="00551581">
                  <w:pPr>
                    <w:framePr w:hSpace="142" w:wrap="around" w:vAnchor="text" w:hAnchor="text" w:y="1"/>
                    <w:ind w:right="-50"/>
                    <w:suppressOverlap/>
                    <w:jc w:val="right"/>
                    <w:rPr>
                      <w:rFonts w:asciiTheme="minorEastAsia" w:eastAsiaTheme="minorEastAsia" w:hAnsiTheme="minorEastAsia"/>
                      <w:sz w:val="16"/>
                      <w:szCs w:val="16"/>
                    </w:rPr>
                  </w:pPr>
                  <w:r w:rsidRPr="00362A69">
                    <w:rPr>
                      <w:rFonts w:asciiTheme="minorEastAsia" w:eastAsiaTheme="minorEastAsia" w:hAnsiTheme="minorEastAsia" w:hint="eastAsia"/>
                      <w:sz w:val="16"/>
                      <w:szCs w:val="16"/>
                    </w:rPr>
                    <w:t>6</w:t>
                  </w:r>
                </w:p>
              </w:tc>
              <w:tc>
                <w:tcPr>
                  <w:tcW w:w="992" w:type="dxa"/>
                </w:tcPr>
                <w:p w:rsidR="00362A69" w:rsidRPr="00362A69" w:rsidRDefault="00362A69" w:rsidP="00551581">
                  <w:pPr>
                    <w:framePr w:hSpace="142" w:wrap="around" w:vAnchor="text" w:hAnchor="text" w:y="1"/>
                    <w:ind w:right="-50"/>
                    <w:suppressOverlap/>
                    <w:jc w:val="right"/>
                    <w:rPr>
                      <w:rFonts w:asciiTheme="minorEastAsia" w:eastAsiaTheme="minorEastAsia" w:hAnsiTheme="minorEastAsia"/>
                      <w:sz w:val="16"/>
                      <w:szCs w:val="16"/>
                    </w:rPr>
                  </w:pPr>
                  <w:r w:rsidRPr="00362A69">
                    <w:rPr>
                      <w:rFonts w:asciiTheme="minorEastAsia" w:eastAsiaTheme="minorEastAsia" w:hAnsiTheme="minorEastAsia" w:hint="eastAsia"/>
                      <w:sz w:val="16"/>
                      <w:szCs w:val="16"/>
                    </w:rPr>
                    <w:t>95.0</w:t>
                  </w:r>
                </w:p>
              </w:tc>
            </w:tr>
            <w:tr w:rsidR="00362A69" w:rsidRPr="00362A69" w:rsidTr="004A56CF">
              <w:tc>
                <w:tcPr>
                  <w:tcW w:w="1051" w:type="dxa"/>
                </w:tcPr>
                <w:p w:rsidR="00362A69" w:rsidRPr="00362A69" w:rsidRDefault="00362A69" w:rsidP="00551581">
                  <w:pPr>
                    <w:framePr w:hSpace="142" w:wrap="around" w:vAnchor="text" w:hAnchor="text" w:y="1"/>
                    <w:ind w:right="-50"/>
                    <w:suppressOverlap/>
                    <w:jc w:val="left"/>
                    <w:rPr>
                      <w:rFonts w:asciiTheme="minorEastAsia" w:eastAsiaTheme="minorEastAsia" w:hAnsiTheme="minorEastAsia"/>
                      <w:sz w:val="18"/>
                      <w:szCs w:val="18"/>
                    </w:rPr>
                  </w:pPr>
                  <w:r w:rsidRPr="00362A69">
                    <w:rPr>
                      <w:rFonts w:asciiTheme="minorEastAsia" w:eastAsiaTheme="minorEastAsia" w:hAnsiTheme="minorEastAsia" w:hint="eastAsia"/>
                      <w:sz w:val="18"/>
                      <w:szCs w:val="18"/>
                    </w:rPr>
                    <w:t>経常利益</w:t>
                  </w:r>
                </w:p>
              </w:tc>
              <w:tc>
                <w:tcPr>
                  <w:tcW w:w="708" w:type="dxa"/>
                </w:tcPr>
                <w:p w:rsidR="00362A69" w:rsidRPr="00362A69" w:rsidRDefault="00362A69" w:rsidP="00551581">
                  <w:pPr>
                    <w:framePr w:hSpace="142" w:wrap="around" w:vAnchor="text" w:hAnchor="text" w:y="1"/>
                    <w:ind w:right="-50"/>
                    <w:suppressOverlap/>
                    <w:jc w:val="right"/>
                    <w:rPr>
                      <w:rFonts w:asciiTheme="minorEastAsia" w:eastAsiaTheme="minorEastAsia" w:hAnsiTheme="minorEastAsia"/>
                      <w:sz w:val="16"/>
                      <w:szCs w:val="16"/>
                    </w:rPr>
                  </w:pPr>
                  <w:r w:rsidRPr="00362A69">
                    <w:rPr>
                      <w:rFonts w:asciiTheme="minorEastAsia" w:eastAsiaTheme="minorEastAsia" w:hAnsiTheme="minorEastAsia" w:hint="eastAsia"/>
                      <w:sz w:val="16"/>
                      <w:szCs w:val="16"/>
                    </w:rPr>
                    <w:t>7</w:t>
                  </w:r>
                </w:p>
              </w:tc>
              <w:tc>
                <w:tcPr>
                  <w:tcW w:w="709" w:type="dxa"/>
                </w:tcPr>
                <w:p w:rsidR="00362A69" w:rsidRPr="00362A69" w:rsidRDefault="00362A69" w:rsidP="00551581">
                  <w:pPr>
                    <w:framePr w:hSpace="142" w:wrap="around" w:vAnchor="text" w:hAnchor="text" w:y="1"/>
                    <w:ind w:right="-50"/>
                    <w:suppressOverlap/>
                    <w:jc w:val="right"/>
                    <w:rPr>
                      <w:rFonts w:asciiTheme="minorEastAsia" w:eastAsiaTheme="minorEastAsia" w:hAnsiTheme="minorEastAsia"/>
                      <w:sz w:val="16"/>
                      <w:szCs w:val="16"/>
                    </w:rPr>
                  </w:pPr>
                  <w:r w:rsidRPr="00362A69">
                    <w:rPr>
                      <w:rFonts w:asciiTheme="minorEastAsia" w:eastAsiaTheme="minorEastAsia" w:hAnsiTheme="minorEastAsia" w:hint="eastAsia"/>
                      <w:sz w:val="16"/>
                      <w:szCs w:val="16"/>
                    </w:rPr>
                    <w:t>105</w:t>
                  </w:r>
                </w:p>
              </w:tc>
              <w:tc>
                <w:tcPr>
                  <w:tcW w:w="709" w:type="dxa"/>
                </w:tcPr>
                <w:p w:rsidR="00362A69" w:rsidRPr="00362A69" w:rsidRDefault="00362A69" w:rsidP="00551581">
                  <w:pPr>
                    <w:framePr w:hSpace="142" w:wrap="around" w:vAnchor="text" w:hAnchor="text" w:y="1"/>
                    <w:ind w:right="-50"/>
                    <w:suppressOverlap/>
                    <w:jc w:val="right"/>
                    <w:rPr>
                      <w:rFonts w:asciiTheme="minorEastAsia" w:eastAsiaTheme="minorEastAsia" w:hAnsiTheme="minorEastAsia"/>
                      <w:sz w:val="16"/>
                      <w:szCs w:val="16"/>
                    </w:rPr>
                  </w:pPr>
                  <w:r w:rsidRPr="00362A69">
                    <w:rPr>
                      <w:rFonts w:asciiTheme="minorEastAsia" w:eastAsiaTheme="minorEastAsia" w:hAnsiTheme="minorEastAsia" w:hint="eastAsia"/>
                      <w:sz w:val="16"/>
                      <w:szCs w:val="16"/>
                    </w:rPr>
                    <w:t>98</w:t>
                  </w:r>
                </w:p>
              </w:tc>
              <w:tc>
                <w:tcPr>
                  <w:tcW w:w="850" w:type="dxa"/>
                </w:tcPr>
                <w:p w:rsidR="00362A69" w:rsidRPr="00362A69" w:rsidRDefault="00362A69" w:rsidP="00551581">
                  <w:pPr>
                    <w:framePr w:hSpace="142" w:wrap="around" w:vAnchor="text" w:hAnchor="text" w:y="1"/>
                    <w:ind w:right="-50"/>
                    <w:suppressOverlap/>
                    <w:jc w:val="right"/>
                    <w:rPr>
                      <w:rFonts w:asciiTheme="minorEastAsia" w:eastAsiaTheme="minorEastAsia" w:hAnsiTheme="minorEastAsia"/>
                      <w:sz w:val="14"/>
                      <w:szCs w:val="14"/>
                    </w:rPr>
                  </w:pPr>
                  <w:r w:rsidRPr="00362A69">
                    <w:rPr>
                      <w:rFonts w:asciiTheme="minorEastAsia" w:eastAsiaTheme="minorEastAsia" w:hAnsiTheme="minorEastAsia" w:hint="eastAsia"/>
                      <w:sz w:val="14"/>
                      <w:szCs w:val="14"/>
                    </w:rPr>
                    <w:t>1497.0</w:t>
                  </w:r>
                </w:p>
              </w:tc>
              <w:tc>
                <w:tcPr>
                  <w:tcW w:w="851" w:type="dxa"/>
                </w:tcPr>
                <w:p w:rsidR="00362A69" w:rsidRPr="00362A69" w:rsidRDefault="00362A69" w:rsidP="00551581">
                  <w:pPr>
                    <w:framePr w:hSpace="142" w:wrap="around" w:vAnchor="text" w:hAnchor="text" w:y="1"/>
                    <w:ind w:right="-50"/>
                    <w:suppressOverlap/>
                    <w:jc w:val="right"/>
                    <w:rPr>
                      <w:rFonts w:asciiTheme="minorEastAsia" w:eastAsiaTheme="minorEastAsia" w:hAnsiTheme="minorEastAsia"/>
                      <w:sz w:val="16"/>
                      <w:szCs w:val="16"/>
                    </w:rPr>
                  </w:pPr>
                  <w:r w:rsidRPr="00362A69">
                    <w:rPr>
                      <w:rFonts w:asciiTheme="minorEastAsia" w:eastAsiaTheme="minorEastAsia" w:hAnsiTheme="minorEastAsia" w:hint="eastAsia"/>
                      <w:sz w:val="16"/>
                      <w:szCs w:val="16"/>
                    </w:rPr>
                    <w:t>41</w:t>
                  </w:r>
                </w:p>
              </w:tc>
              <w:tc>
                <w:tcPr>
                  <w:tcW w:w="992" w:type="dxa"/>
                </w:tcPr>
                <w:p w:rsidR="00362A69" w:rsidRPr="00362A69" w:rsidRDefault="00362A69" w:rsidP="00551581">
                  <w:pPr>
                    <w:framePr w:hSpace="142" w:wrap="around" w:vAnchor="text" w:hAnchor="text" w:y="1"/>
                    <w:ind w:right="-50"/>
                    <w:suppressOverlap/>
                    <w:jc w:val="right"/>
                    <w:rPr>
                      <w:rFonts w:asciiTheme="minorEastAsia" w:eastAsiaTheme="minorEastAsia" w:hAnsiTheme="minorEastAsia"/>
                      <w:sz w:val="16"/>
                      <w:szCs w:val="16"/>
                    </w:rPr>
                  </w:pPr>
                  <w:r w:rsidRPr="00362A69">
                    <w:rPr>
                      <w:rFonts w:asciiTheme="minorEastAsia" w:eastAsiaTheme="minorEastAsia" w:hAnsiTheme="minorEastAsia" w:hint="eastAsia"/>
                      <w:sz w:val="16"/>
                      <w:szCs w:val="16"/>
                    </w:rPr>
                    <w:t>256.5</w:t>
                  </w:r>
                </w:p>
              </w:tc>
            </w:tr>
          </w:tbl>
          <w:p w:rsidR="00BD42DA" w:rsidRDefault="00BD42DA" w:rsidP="00920880">
            <w:pPr>
              <w:rPr>
                <w:rFonts w:asciiTheme="minorEastAsia" w:eastAsiaTheme="minorEastAsia" w:hAnsiTheme="minorEastAsia"/>
              </w:rPr>
            </w:pPr>
          </w:p>
          <w:p w:rsidR="004F46F6" w:rsidRPr="004F46F6" w:rsidRDefault="004F46F6" w:rsidP="00920880">
            <w:pPr>
              <w:rPr>
                <w:rFonts w:asciiTheme="minorEastAsia" w:eastAsiaTheme="minorEastAsia" w:hAnsiTheme="minorEastAsia"/>
              </w:rPr>
            </w:pPr>
          </w:p>
        </w:tc>
        <w:tc>
          <w:tcPr>
            <w:tcW w:w="132" w:type="pct"/>
            <w:tcBorders>
              <w:top w:val="single" w:sz="4" w:space="0" w:color="auto"/>
              <w:bottom w:val="single" w:sz="4" w:space="0" w:color="auto"/>
            </w:tcBorders>
          </w:tcPr>
          <w:p w:rsidR="00362A69" w:rsidRDefault="00BD42DA" w:rsidP="00920880">
            <w:pPr>
              <w:widowControl/>
              <w:ind w:left="189" w:hanging="189"/>
              <w:jc w:val="center"/>
              <w:rPr>
                <w:rFonts w:asciiTheme="minorEastAsia" w:eastAsiaTheme="minorEastAsia" w:hAnsiTheme="minorEastAsia"/>
              </w:rPr>
            </w:pPr>
            <w:r>
              <w:rPr>
                <w:rFonts w:asciiTheme="minorEastAsia" w:eastAsiaTheme="minorEastAsia" w:hAnsiTheme="minorEastAsia" w:hint="eastAsia"/>
              </w:rPr>
              <w:t>A</w:t>
            </w:r>
          </w:p>
        </w:tc>
        <w:tc>
          <w:tcPr>
            <w:tcW w:w="526" w:type="pct"/>
            <w:tcBorders>
              <w:top w:val="single" w:sz="4" w:space="0" w:color="auto"/>
              <w:bottom w:val="single" w:sz="4" w:space="0" w:color="auto"/>
            </w:tcBorders>
          </w:tcPr>
          <w:p w:rsidR="00362A69" w:rsidRPr="00683BB8" w:rsidRDefault="00362A69" w:rsidP="00920880">
            <w:pPr>
              <w:ind w:left="189" w:hanging="189"/>
              <w:rPr>
                <w:rFonts w:asciiTheme="minorEastAsia" w:eastAsiaTheme="minorEastAsia" w:hAnsiTheme="minorEastAsia"/>
              </w:rPr>
            </w:pPr>
          </w:p>
        </w:tc>
        <w:tc>
          <w:tcPr>
            <w:tcW w:w="151" w:type="pct"/>
            <w:tcBorders>
              <w:top w:val="single" w:sz="4" w:space="0" w:color="auto"/>
              <w:bottom w:val="single" w:sz="4" w:space="0" w:color="auto"/>
            </w:tcBorders>
          </w:tcPr>
          <w:p w:rsidR="00362A69" w:rsidRPr="00683BB8" w:rsidRDefault="00362A69" w:rsidP="00920880">
            <w:pPr>
              <w:ind w:left="189" w:hanging="189"/>
              <w:rPr>
                <w:rFonts w:asciiTheme="minorEastAsia" w:eastAsiaTheme="minorEastAsia" w:hAnsiTheme="minorEastAsia"/>
              </w:rPr>
            </w:pPr>
          </w:p>
        </w:tc>
        <w:tc>
          <w:tcPr>
            <w:tcW w:w="638" w:type="pct"/>
            <w:tcBorders>
              <w:top w:val="single" w:sz="4" w:space="0" w:color="auto"/>
              <w:bottom w:val="single" w:sz="4" w:space="0" w:color="auto"/>
            </w:tcBorders>
          </w:tcPr>
          <w:p w:rsidR="00362A69" w:rsidRPr="00683BB8" w:rsidRDefault="00362A69" w:rsidP="00920880">
            <w:pPr>
              <w:ind w:left="189" w:hanging="189"/>
              <w:rPr>
                <w:rFonts w:asciiTheme="minorEastAsia" w:eastAsiaTheme="minorEastAsia" w:hAnsiTheme="minorEastAsia"/>
              </w:rPr>
            </w:pPr>
          </w:p>
        </w:tc>
      </w:tr>
    </w:tbl>
    <w:p w:rsidR="00FF0729" w:rsidRPr="00683BB8" w:rsidRDefault="00920880" w:rsidP="0055662D">
      <w:pPr>
        <w:rPr>
          <w:rFonts w:asciiTheme="minorEastAsia" w:eastAsiaTheme="minorEastAsia" w:hAnsiTheme="minorEastAsia"/>
        </w:rPr>
      </w:pPr>
      <w:r>
        <w:rPr>
          <w:rFonts w:asciiTheme="minorEastAsia" w:eastAsiaTheme="minorEastAsia" w:hAnsiTheme="minorEastAsia"/>
        </w:rPr>
        <w:br w:type="textWrapping" w:clear="all"/>
      </w:r>
    </w:p>
    <w:sectPr w:rsidR="00FF0729" w:rsidRPr="00683BB8" w:rsidSect="004B0151">
      <w:footerReference w:type="default" r:id="rId8"/>
      <w:pgSz w:w="23814" w:h="16839" w:orient="landscape" w:code="8"/>
      <w:pgMar w:top="1134" w:right="1134" w:bottom="851" w:left="1134" w:header="851" w:footer="992" w:gutter="0"/>
      <w:cols w:space="425"/>
      <w:docGrid w:type="linesAndChars" w:linePitch="304"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F2D" w:rsidRDefault="00710F2D" w:rsidP="00C558D9">
      <w:r>
        <w:separator/>
      </w:r>
    </w:p>
  </w:endnote>
  <w:endnote w:type="continuationSeparator" w:id="0">
    <w:p w:rsidR="00710F2D" w:rsidRDefault="00710F2D" w:rsidP="00C5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5778833"/>
      <w:docPartObj>
        <w:docPartGallery w:val="Page Numbers (Bottom of Page)"/>
        <w:docPartUnique/>
      </w:docPartObj>
    </w:sdtPr>
    <w:sdtEndPr/>
    <w:sdtContent>
      <w:p w:rsidR="00710F2D" w:rsidRDefault="00710F2D">
        <w:pPr>
          <w:pStyle w:val="a8"/>
          <w:jc w:val="center"/>
        </w:pPr>
        <w:r>
          <w:fldChar w:fldCharType="begin"/>
        </w:r>
        <w:r>
          <w:instrText>PAGE   \* MERGEFORMAT</w:instrText>
        </w:r>
        <w:r>
          <w:fldChar w:fldCharType="separate"/>
        </w:r>
        <w:r w:rsidR="00551581" w:rsidRPr="00551581">
          <w:rPr>
            <w:noProof/>
            <w:lang w:val="ja-JP"/>
          </w:rPr>
          <w:t>1</w:t>
        </w:r>
        <w:r>
          <w:fldChar w:fldCharType="end"/>
        </w:r>
      </w:p>
    </w:sdtContent>
  </w:sdt>
  <w:p w:rsidR="00710F2D" w:rsidRDefault="00710F2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F2D" w:rsidRDefault="00710F2D" w:rsidP="00C558D9">
      <w:r>
        <w:separator/>
      </w:r>
    </w:p>
  </w:footnote>
  <w:footnote w:type="continuationSeparator" w:id="0">
    <w:p w:rsidR="00710F2D" w:rsidRDefault="00710F2D" w:rsidP="00C55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63BD"/>
    <w:multiLevelType w:val="hybridMultilevel"/>
    <w:tmpl w:val="F5E26196"/>
    <w:lvl w:ilvl="0" w:tplc="E7DC827A">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460CE9"/>
    <w:multiLevelType w:val="hybridMultilevel"/>
    <w:tmpl w:val="EA9261E0"/>
    <w:lvl w:ilvl="0" w:tplc="A6D6F620">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BF2574"/>
    <w:multiLevelType w:val="hybridMultilevel"/>
    <w:tmpl w:val="7DFE2164"/>
    <w:lvl w:ilvl="0" w:tplc="246225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F216BC"/>
    <w:multiLevelType w:val="hybridMultilevel"/>
    <w:tmpl w:val="C43002EC"/>
    <w:lvl w:ilvl="0" w:tplc="0B587A4A">
      <w:start w:val="1"/>
      <w:numFmt w:val="decimalEnclosedCircle"/>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5E37EC"/>
    <w:multiLevelType w:val="hybridMultilevel"/>
    <w:tmpl w:val="A828B81E"/>
    <w:lvl w:ilvl="0" w:tplc="9BEC19B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AD2CA3"/>
    <w:multiLevelType w:val="hybridMultilevel"/>
    <w:tmpl w:val="203023DC"/>
    <w:lvl w:ilvl="0" w:tplc="0B40F43A">
      <w:start w:val="83"/>
      <w:numFmt w:val="bullet"/>
      <w:lvlText w:val="・"/>
      <w:lvlJc w:val="left"/>
      <w:pPr>
        <w:ind w:left="570" w:hanging="360"/>
      </w:pPr>
      <w:rPr>
        <w:rFonts w:ascii="ＭＳ 明朝" w:eastAsia="ＭＳ 明朝" w:hAnsi="ＭＳ 明朝" w:cstheme="minorBidi" w:hint="eastAsia"/>
        <w:color w:val="FF0000"/>
        <w:sz w:val="21"/>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F6D3B15"/>
    <w:multiLevelType w:val="hybridMultilevel"/>
    <w:tmpl w:val="439C354A"/>
    <w:lvl w:ilvl="0" w:tplc="99AE214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5"/>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89"/>
  <w:drawingGridVerticalSpacing w:val="152"/>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729"/>
    <w:rsid w:val="000149DC"/>
    <w:rsid w:val="00017F22"/>
    <w:rsid w:val="0007158B"/>
    <w:rsid w:val="000759A9"/>
    <w:rsid w:val="00085490"/>
    <w:rsid w:val="00094E35"/>
    <w:rsid w:val="000D2B78"/>
    <w:rsid w:val="000F7085"/>
    <w:rsid w:val="0014514D"/>
    <w:rsid w:val="0015760A"/>
    <w:rsid w:val="00161A27"/>
    <w:rsid w:val="00164040"/>
    <w:rsid w:val="00165704"/>
    <w:rsid w:val="00180EEE"/>
    <w:rsid w:val="001829A1"/>
    <w:rsid w:val="00186528"/>
    <w:rsid w:val="001B7282"/>
    <w:rsid w:val="001C1E82"/>
    <w:rsid w:val="001F1627"/>
    <w:rsid w:val="001F70B2"/>
    <w:rsid w:val="0020627E"/>
    <w:rsid w:val="00215501"/>
    <w:rsid w:val="002176ED"/>
    <w:rsid w:val="00245551"/>
    <w:rsid w:val="002539A4"/>
    <w:rsid w:val="00257E67"/>
    <w:rsid w:val="00262978"/>
    <w:rsid w:val="00265B8A"/>
    <w:rsid w:val="00280675"/>
    <w:rsid w:val="0028551E"/>
    <w:rsid w:val="002D5B7A"/>
    <w:rsid w:val="002D6A5F"/>
    <w:rsid w:val="002F019D"/>
    <w:rsid w:val="002F458B"/>
    <w:rsid w:val="003178D4"/>
    <w:rsid w:val="003225B7"/>
    <w:rsid w:val="00330445"/>
    <w:rsid w:val="00362A69"/>
    <w:rsid w:val="003641D1"/>
    <w:rsid w:val="00372D3B"/>
    <w:rsid w:val="00384145"/>
    <w:rsid w:val="003F1DF7"/>
    <w:rsid w:val="00405147"/>
    <w:rsid w:val="00415472"/>
    <w:rsid w:val="00450AEC"/>
    <w:rsid w:val="00461B16"/>
    <w:rsid w:val="004631BE"/>
    <w:rsid w:val="0047795F"/>
    <w:rsid w:val="004813ED"/>
    <w:rsid w:val="004A56CF"/>
    <w:rsid w:val="004B0151"/>
    <w:rsid w:val="004C269E"/>
    <w:rsid w:val="004D1B5D"/>
    <w:rsid w:val="004D2309"/>
    <w:rsid w:val="004F24DC"/>
    <w:rsid w:val="004F34FA"/>
    <w:rsid w:val="004F3C7B"/>
    <w:rsid w:val="004F46F6"/>
    <w:rsid w:val="00511C92"/>
    <w:rsid w:val="00521032"/>
    <w:rsid w:val="005264EF"/>
    <w:rsid w:val="0052734D"/>
    <w:rsid w:val="00534BC3"/>
    <w:rsid w:val="00550D11"/>
    <w:rsid w:val="00551581"/>
    <w:rsid w:val="00553DB2"/>
    <w:rsid w:val="0055662D"/>
    <w:rsid w:val="00587DE0"/>
    <w:rsid w:val="005B0CCB"/>
    <w:rsid w:val="005D0A00"/>
    <w:rsid w:val="005D6B8C"/>
    <w:rsid w:val="005D7F87"/>
    <w:rsid w:val="005E24BA"/>
    <w:rsid w:val="005E5998"/>
    <w:rsid w:val="005F29B6"/>
    <w:rsid w:val="005F7D5D"/>
    <w:rsid w:val="006058DA"/>
    <w:rsid w:val="00640393"/>
    <w:rsid w:val="006477FB"/>
    <w:rsid w:val="0065132C"/>
    <w:rsid w:val="0065137D"/>
    <w:rsid w:val="0066083C"/>
    <w:rsid w:val="00677D86"/>
    <w:rsid w:val="00683BB8"/>
    <w:rsid w:val="00687899"/>
    <w:rsid w:val="00695E73"/>
    <w:rsid w:val="006B1182"/>
    <w:rsid w:val="006C0267"/>
    <w:rsid w:val="006C0DC6"/>
    <w:rsid w:val="006F6D0A"/>
    <w:rsid w:val="00710F2D"/>
    <w:rsid w:val="0073298B"/>
    <w:rsid w:val="007400E8"/>
    <w:rsid w:val="007441CB"/>
    <w:rsid w:val="00767243"/>
    <w:rsid w:val="00777D63"/>
    <w:rsid w:val="00780DC5"/>
    <w:rsid w:val="007866B4"/>
    <w:rsid w:val="007A23A9"/>
    <w:rsid w:val="007A39F8"/>
    <w:rsid w:val="007C2548"/>
    <w:rsid w:val="007C7152"/>
    <w:rsid w:val="007E4E82"/>
    <w:rsid w:val="007F6032"/>
    <w:rsid w:val="008030EE"/>
    <w:rsid w:val="008106F0"/>
    <w:rsid w:val="008108E5"/>
    <w:rsid w:val="008217D1"/>
    <w:rsid w:val="00825D63"/>
    <w:rsid w:val="0084440C"/>
    <w:rsid w:val="008661F4"/>
    <w:rsid w:val="00875969"/>
    <w:rsid w:val="00877681"/>
    <w:rsid w:val="00877B7A"/>
    <w:rsid w:val="0088160E"/>
    <w:rsid w:val="00883773"/>
    <w:rsid w:val="00884AAD"/>
    <w:rsid w:val="00890B3E"/>
    <w:rsid w:val="008951F1"/>
    <w:rsid w:val="008D0DF4"/>
    <w:rsid w:val="008E5A45"/>
    <w:rsid w:val="00906166"/>
    <w:rsid w:val="00920880"/>
    <w:rsid w:val="00940F06"/>
    <w:rsid w:val="00943BE1"/>
    <w:rsid w:val="009573C5"/>
    <w:rsid w:val="0096202B"/>
    <w:rsid w:val="009713CF"/>
    <w:rsid w:val="009B0111"/>
    <w:rsid w:val="009B035E"/>
    <w:rsid w:val="009B4924"/>
    <w:rsid w:val="009C093D"/>
    <w:rsid w:val="009D2045"/>
    <w:rsid w:val="00A01DAB"/>
    <w:rsid w:val="00A02966"/>
    <w:rsid w:val="00A142D0"/>
    <w:rsid w:val="00A259DE"/>
    <w:rsid w:val="00A53470"/>
    <w:rsid w:val="00A92DDA"/>
    <w:rsid w:val="00AA63FF"/>
    <w:rsid w:val="00AB094B"/>
    <w:rsid w:val="00AF7D14"/>
    <w:rsid w:val="00B17DF4"/>
    <w:rsid w:val="00B63F2F"/>
    <w:rsid w:val="00B707C2"/>
    <w:rsid w:val="00B82C60"/>
    <w:rsid w:val="00B9680E"/>
    <w:rsid w:val="00B97113"/>
    <w:rsid w:val="00BB574F"/>
    <w:rsid w:val="00BD062C"/>
    <w:rsid w:val="00BD42DA"/>
    <w:rsid w:val="00BD5062"/>
    <w:rsid w:val="00BE7D2D"/>
    <w:rsid w:val="00BF3F6E"/>
    <w:rsid w:val="00BF691B"/>
    <w:rsid w:val="00C217DC"/>
    <w:rsid w:val="00C31471"/>
    <w:rsid w:val="00C426FA"/>
    <w:rsid w:val="00C51A23"/>
    <w:rsid w:val="00C5348A"/>
    <w:rsid w:val="00C558D9"/>
    <w:rsid w:val="00C84CA4"/>
    <w:rsid w:val="00C905CA"/>
    <w:rsid w:val="00C90D08"/>
    <w:rsid w:val="00C94D97"/>
    <w:rsid w:val="00CA6288"/>
    <w:rsid w:val="00CB31E9"/>
    <w:rsid w:val="00CB32DC"/>
    <w:rsid w:val="00CC14C0"/>
    <w:rsid w:val="00CD2CF6"/>
    <w:rsid w:val="00D03E3F"/>
    <w:rsid w:val="00D056C2"/>
    <w:rsid w:val="00D175E8"/>
    <w:rsid w:val="00D213E8"/>
    <w:rsid w:val="00D27ADC"/>
    <w:rsid w:val="00D36EB8"/>
    <w:rsid w:val="00D70943"/>
    <w:rsid w:val="00D76E8C"/>
    <w:rsid w:val="00D82E7C"/>
    <w:rsid w:val="00D93B28"/>
    <w:rsid w:val="00DC1A03"/>
    <w:rsid w:val="00DC51AD"/>
    <w:rsid w:val="00DF56BB"/>
    <w:rsid w:val="00E028DA"/>
    <w:rsid w:val="00E21BA9"/>
    <w:rsid w:val="00E5476E"/>
    <w:rsid w:val="00E72C99"/>
    <w:rsid w:val="00E72CBA"/>
    <w:rsid w:val="00E85384"/>
    <w:rsid w:val="00E87BD7"/>
    <w:rsid w:val="00EB319B"/>
    <w:rsid w:val="00EB729A"/>
    <w:rsid w:val="00EC35EA"/>
    <w:rsid w:val="00EE395B"/>
    <w:rsid w:val="00EE4B0E"/>
    <w:rsid w:val="00F331BF"/>
    <w:rsid w:val="00F37A8D"/>
    <w:rsid w:val="00F45A92"/>
    <w:rsid w:val="00F67C1C"/>
    <w:rsid w:val="00F7122F"/>
    <w:rsid w:val="00FC63E5"/>
    <w:rsid w:val="00FF0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3E5C722"/>
  <w15:docId w15:val="{4487D8AD-5263-45B4-8844-4346123A6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34D"/>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0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3F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3F2F"/>
    <w:rPr>
      <w:rFonts w:asciiTheme="majorHAnsi" w:eastAsiaTheme="majorEastAsia" w:hAnsiTheme="majorHAnsi" w:cstheme="majorBidi"/>
      <w:kern w:val="2"/>
      <w:sz w:val="18"/>
      <w:szCs w:val="18"/>
    </w:rPr>
  </w:style>
  <w:style w:type="paragraph" w:styleId="a6">
    <w:name w:val="header"/>
    <w:basedOn w:val="a"/>
    <w:link w:val="a7"/>
    <w:uiPriority w:val="99"/>
    <w:unhideWhenUsed/>
    <w:rsid w:val="00C558D9"/>
    <w:pPr>
      <w:tabs>
        <w:tab w:val="center" w:pos="4252"/>
        <w:tab w:val="right" w:pos="8504"/>
      </w:tabs>
      <w:snapToGrid w:val="0"/>
    </w:pPr>
  </w:style>
  <w:style w:type="character" w:customStyle="1" w:styleId="a7">
    <w:name w:val="ヘッダー (文字)"/>
    <w:basedOn w:val="a0"/>
    <w:link w:val="a6"/>
    <w:uiPriority w:val="99"/>
    <w:rsid w:val="00C558D9"/>
    <w:rPr>
      <w:rFonts w:ascii="ＭＳ ゴシック" w:eastAsia="ＭＳ ゴシック"/>
      <w:kern w:val="2"/>
      <w:sz w:val="21"/>
      <w:szCs w:val="24"/>
    </w:rPr>
  </w:style>
  <w:style w:type="paragraph" w:styleId="a8">
    <w:name w:val="footer"/>
    <w:basedOn w:val="a"/>
    <w:link w:val="a9"/>
    <w:uiPriority w:val="99"/>
    <w:unhideWhenUsed/>
    <w:rsid w:val="00C558D9"/>
    <w:pPr>
      <w:tabs>
        <w:tab w:val="center" w:pos="4252"/>
        <w:tab w:val="right" w:pos="8504"/>
      </w:tabs>
      <w:snapToGrid w:val="0"/>
    </w:pPr>
  </w:style>
  <w:style w:type="character" w:customStyle="1" w:styleId="a9">
    <w:name w:val="フッター (文字)"/>
    <w:basedOn w:val="a0"/>
    <w:link w:val="a8"/>
    <w:uiPriority w:val="99"/>
    <w:rsid w:val="00C558D9"/>
    <w:rPr>
      <w:rFonts w:ascii="ＭＳ ゴシック" w:eastAsia="ＭＳ ゴシック"/>
      <w:kern w:val="2"/>
      <w:sz w:val="21"/>
      <w:szCs w:val="24"/>
    </w:rPr>
  </w:style>
  <w:style w:type="paragraph" w:styleId="aa">
    <w:name w:val="List Paragraph"/>
    <w:basedOn w:val="a"/>
    <w:uiPriority w:val="34"/>
    <w:qFormat/>
    <w:rsid w:val="00E028DA"/>
    <w:pPr>
      <w:ind w:leftChars="400" w:left="840"/>
    </w:pPr>
  </w:style>
  <w:style w:type="paragraph" w:styleId="ab">
    <w:name w:val="Plain Text"/>
    <w:basedOn w:val="a"/>
    <w:link w:val="ac"/>
    <w:uiPriority w:val="99"/>
    <w:semiHidden/>
    <w:unhideWhenUsed/>
    <w:rsid w:val="004B0151"/>
    <w:pPr>
      <w:jc w:val="left"/>
    </w:pPr>
    <w:rPr>
      <w:rFonts w:hAnsi="Courier New" w:cs="Courier New"/>
      <w:sz w:val="20"/>
      <w:szCs w:val="21"/>
    </w:rPr>
  </w:style>
  <w:style w:type="character" w:customStyle="1" w:styleId="ac">
    <w:name w:val="書式なし (文字)"/>
    <w:basedOn w:val="a0"/>
    <w:link w:val="ab"/>
    <w:uiPriority w:val="99"/>
    <w:semiHidden/>
    <w:rsid w:val="004B0151"/>
    <w:rPr>
      <w:rFonts w:ascii="ＭＳ ゴシック" w:eastAsia="ＭＳ ゴシック" w:hAnsi="Courier New" w:cs="Courier New"/>
      <w:kern w:val="2"/>
      <w:szCs w:val="21"/>
    </w:rPr>
  </w:style>
  <w:style w:type="character" w:customStyle="1" w:styleId="r-iwjpoxgny3oa">
    <w:name w:val="r-iwjpoxgny3oa"/>
    <w:basedOn w:val="a0"/>
    <w:rsid w:val="004B0151"/>
  </w:style>
  <w:style w:type="character" w:customStyle="1" w:styleId="r-izpzsih6lum">
    <w:name w:val="r-i_zpzsih6lum"/>
    <w:basedOn w:val="a0"/>
    <w:rsid w:val="004B0151"/>
  </w:style>
  <w:style w:type="character" w:customStyle="1" w:styleId="review-full-text">
    <w:name w:val="review-full-text"/>
    <w:basedOn w:val="a0"/>
    <w:rsid w:val="004B0151"/>
  </w:style>
  <w:style w:type="character" w:customStyle="1" w:styleId="r-ihdxx1wlfwfc">
    <w:name w:val="r-ihdxx1wlfwfc"/>
    <w:basedOn w:val="a0"/>
    <w:rsid w:val="004B0151"/>
  </w:style>
  <w:style w:type="character" w:customStyle="1" w:styleId="r-ibfxfiwvxaiw">
    <w:name w:val="r-ibfxfiwvxaiw"/>
    <w:basedOn w:val="a0"/>
    <w:rsid w:val="004B0151"/>
  </w:style>
  <w:style w:type="character" w:customStyle="1" w:styleId="r-itqdoi27514m">
    <w:name w:val="r-itqdoi27514m"/>
    <w:basedOn w:val="a0"/>
    <w:rsid w:val="004B0151"/>
  </w:style>
  <w:style w:type="character" w:customStyle="1" w:styleId="r-imxa2hpwdtys">
    <w:name w:val="r-imxa2hpwdtys"/>
    <w:basedOn w:val="a0"/>
    <w:rsid w:val="004B0151"/>
  </w:style>
  <w:style w:type="character" w:customStyle="1" w:styleId="r-ib7uojs4sq1o">
    <w:name w:val="r-ib7uojs4sq1o"/>
    <w:basedOn w:val="a0"/>
    <w:rsid w:val="004B0151"/>
  </w:style>
  <w:style w:type="character" w:customStyle="1" w:styleId="r-i0eipgzwlhdm">
    <w:name w:val="r-i0eipgzwlhdm"/>
    <w:basedOn w:val="a0"/>
    <w:rsid w:val="004B0151"/>
  </w:style>
  <w:style w:type="character" w:customStyle="1" w:styleId="r-imbktjrekhto">
    <w:name w:val="r-imbktjrekhto"/>
    <w:basedOn w:val="a0"/>
    <w:rsid w:val="004B0151"/>
  </w:style>
  <w:style w:type="character" w:customStyle="1" w:styleId="r-i2nap01qrk">
    <w:name w:val="r-i2na__p01qrk"/>
    <w:basedOn w:val="a0"/>
    <w:rsid w:val="004B0151"/>
  </w:style>
  <w:style w:type="character" w:customStyle="1" w:styleId="r-ipgs6nn5cxpw">
    <w:name w:val="r-ipgs6nn5cxpw"/>
    <w:basedOn w:val="a0"/>
    <w:rsid w:val="004B0151"/>
  </w:style>
  <w:style w:type="character" w:customStyle="1" w:styleId="r-ild9edaxedhe">
    <w:name w:val="r-ild9edaxedhe"/>
    <w:basedOn w:val="a0"/>
    <w:rsid w:val="004B0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6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C8ABF-DAA0-41C8-94D9-9DC3BB777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12</Pages>
  <Words>2443</Words>
  <Characters>13928</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純子</dc:creator>
  <cp:keywords/>
  <dc:description/>
  <cp:lastModifiedBy>阿部　令子</cp:lastModifiedBy>
  <cp:revision>22</cp:revision>
  <cp:lastPrinted>2019-05-28T12:49:00Z</cp:lastPrinted>
  <dcterms:created xsi:type="dcterms:W3CDTF">2019-10-15T00:12:00Z</dcterms:created>
  <dcterms:modified xsi:type="dcterms:W3CDTF">2019-10-23T05:15:00Z</dcterms:modified>
</cp:coreProperties>
</file>