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CA4" w:rsidRPr="00B63F2F" w:rsidRDefault="00683BB8" w:rsidP="00FF0729">
      <w:pPr>
        <w:jc w:val="center"/>
        <w:rPr>
          <w:rFonts w:asciiTheme="minorEastAsia" w:eastAsiaTheme="minorEastAsia" w:hAnsiTheme="minorEastAsia"/>
          <w:b/>
          <w:sz w:val="24"/>
        </w:rPr>
      </w:pPr>
      <w:r w:rsidRPr="00B63F2F">
        <w:rPr>
          <w:rFonts w:asciiTheme="minorEastAsia" w:eastAsiaTheme="minorEastAsia" w:hAnsiTheme="minorEastAsia" w:hint="eastAsia"/>
          <w:b/>
          <w:noProof/>
          <w:sz w:val="24"/>
        </w:rPr>
        <mc:AlternateContent>
          <mc:Choice Requires="wps">
            <w:drawing>
              <wp:anchor distT="0" distB="0" distL="114300" distR="114300" simplePos="0" relativeHeight="251660288" behindDoc="0" locked="0" layoutInCell="1" allowOverlap="1" wp14:anchorId="0B3BD77F" wp14:editId="11C6D6C4">
                <wp:simplePos x="0" y="0"/>
                <wp:positionH relativeFrom="column">
                  <wp:posOffset>12592149</wp:posOffset>
                </wp:positionH>
                <wp:positionV relativeFrom="paragraph">
                  <wp:posOffset>4306</wp:posOffset>
                </wp:positionV>
                <wp:extent cx="1137684" cy="249382"/>
                <wp:effectExtent l="0" t="0" r="24765" b="17780"/>
                <wp:wrapNone/>
                <wp:docPr id="1" name="正方形/長方形 1"/>
                <wp:cNvGraphicFramePr/>
                <a:graphic xmlns:a="http://schemas.openxmlformats.org/drawingml/2006/main">
                  <a:graphicData uri="http://schemas.microsoft.com/office/word/2010/wordprocessingShape">
                    <wps:wsp>
                      <wps:cNvSpPr/>
                      <wps:spPr>
                        <a:xfrm>
                          <a:off x="0" y="0"/>
                          <a:ext cx="1137684" cy="249382"/>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83BB8" w:rsidRPr="00640393" w:rsidRDefault="00C558D9" w:rsidP="00683BB8">
                            <w:pPr>
                              <w:jc w:val="center"/>
                              <w:rPr>
                                <w:rFonts w:ascii="ＭＳ Ｐゴシック" w:eastAsia="ＭＳ Ｐゴシック" w:hAnsi="ＭＳ Ｐゴシック"/>
                              </w:rPr>
                            </w:pPr>
                            <w:r w:rsidRPr="00640393">
                              <w:rPr>
                                <w:rFonts w:ascii="ＭＳ Ｐゴシック" w:eastAsia="ＭＳ Ｐゴシック" w:hAnsi="ＭＳ Ｐゴシック" w:hint="eastAsia"/>
                              </w:rPr>
                              <w:t>資料 ５－２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991.5pt;margin-top:.35pt;width:89.6pt;height:19.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" fillcolor="white [3201]" strokecolor="black [3213]" strokeweight=".5pt">
                <v:textbox>
                  <w:txbxContent>
                    <w:p w:rsidR="00683BB8" w:rsidRPr="00640393" w:rsidRDefault="00C558D9" w:rsidP="00683BB8">
                      <w:pPr>
                        <w:jc w:val="center"/>
                        <w:rPr>
                          <w:rFonts w:ascii="ＭＳ Ｐゴシック" w:eastAsia="ＭＳ Ｐゴシック" w:hAnsi="ＭＳ Ｐゴシック"/>
                        </w:rPr>
                      </w:pPr>
                      <w:r w:rsidRPr="00640393">
                        <w:rPr>
                          <w:rFonts w:ascii="ＭＳ Ｐゴシック" w:eastAsia="ＭＳ Ｐゴシック" w:hAnsi="ＭＳ Ｐゴシック" w:hint="eastAsia"/>
                        </w:rPr>
                        <w:t>資料 ５－２</w:t>
                      </w:r>
                    </w:p>
                  </w:txbxContent>
                </v:textbox>
              </v:rect>
            </w:pict>
          </mc:Fallback>
        </mc:AlternateContent>
      </w:r>
      <w:r w:rsidR="008D0DF4">
        <w:rPr>
          <w:rFonts w:asciiTheme="minorEastAsia" w:eastAsiaTheme="minorEastAsia" w:hAnsiTheme="minorEastAsia" w:hint="eastAsia"/>
          <w:b/>
          <w:sz w:val="24"/>
        </w:rPr>
        <w:t>平成３０</w:t>
      </w:r>
      <w:r w:rsidR="00640393">
        <w:rPr>
          <w:rFonts w:asciiTheme="minorEastAsia" w:eastAsiaTheme="minorEastAsia" w:hAnsiTheme="minorEastAsia" w:hint="eastAsia"/>
          <w:b/>
          <w:sz w:val="24"/>
        </w:rPr>
        <w:t>年度指定管理</w:t>
      </w:r>
      <w:r w:rsidR="00FF0729" w:rsidRPr="00B63F2F">
        <w:rPr>
          <w:rFonts w:asciiTheme="minorEastAsia" w:eastAsiaTheme="minorEastAsia" w:hAnsiTheme="minorEastAsia" w:hint="eastAsia"/>
          <w:b/>
          <w:sz w:val="24"/>
        </w:rPr>
        <w:t>運営業務評価票</w:t>
      </w:r>
    </w:p>
    <w:tbl>
      <w:tblPr>
        <w:tblStyle w:val="a3"/>
        <w:tblW w:w="0" w:type="auto"/>
        <w:tblLook w:val="04A0" w:firstRow="1" w:lastRow="0" w:firstColumn="1" w:lastColumn="0" w:noHBand="0" w:noVBand="1"/>
      </w:tblPr>
      <w:tblGrid>
        <w:gridCol w:w="5080"/>
        <w:gridCol w:w="5082"/>
        <w:gridCol w:w="5082"/>
        <w:gridCol w:w="5082"/>
      </w:tblGrid>
      <w:tr w:rsidR="00FF0729" w:rsidRPr="00683BB8" w:rsidTr="00A95CFA">
        <w:tc>
          <w:tcPr>
            <w:tcW w:w="5080" w:type="dxa"/>
          </w:tcPr>
          <w:p w:rsidR="00FF0729" w:rsidRPr="00683BB8" w:rsidRDefault="00FF0729" w:rsidP="00B63F2F">
            <w:pPr>
              <w:jc w:val="center"/>
              <w:rPr>
                <w:rFonts w:asciiTheme="minorEastAsia" w:eastAsiaTheme="minorEastAsia" w:hAnsiTheme="minorEastAsia"/>
              </w:rPr>
            </w:pPr>
            <w:r w:rsidRPr="00683BB8">
              <w:rPr>
                <w:rFonts w:asciiTheme="minorEastAsia" w:eastAsiaTheme="minorEastAsia" w:hAnsiTheme="minorEastAsia" w:hint="eastAsia"/>
              </w:rPr>
              <w:t>施設名称：大阪府立国際会議場</w:t>
            </w:r>
          </w:p>
        </w:tc>
        <w:tc>
          <w:tcPr>
            <w:tcW w:w="5082" w:type="dxa"/>
          </w:tcPr>
          <w:p w:rsidR="00FF0729" w:rsidRPr="00683BB8" w:rsidRDefault="00FF0729" w:rsidP="00B63F2F">
            <w:pPr>
              <w:jc w:val="center"/>
              <w:rPr>
                <w:rFonts w:asciiTheme="minorEastAsia" w:eastAsiaTheme="minorEastAsia" w:hAnsiTheme="minorEastAsia"/>
              </w:rPr>
            </w:pPr>
            <w:r w:rsidRPr="00683BB8">
              <w:rPr>
                <w:rFonts w:asciiTheme="minorEastAsia" w:eastAsiaTheme="minorEastAsia" w:hAnsiTheme="minorEastAsia" w:hint="eastAsia"/>
              </w:rPr>
              <w:t>指定管理者：（株）大阪国際会議場</w:t>
            </w:r>
          </w:p>
        </w:tc>
        <w:tc>
          <w:tcPr>
            <w:tcW w:w="5082" w:type="dxa"/>
          </w:tcPr>
          <w:p w:rsidR="00FF0729" w:rsidRPr="00683BB8" w:rsidRDefault="00FF0729" w:rsidP="00B63F2F">
            <w:pPr>
              <w:jc w:val="center"/>
              <w:rPr>
                <w:rFonts w:asciiTheme="minorEastAsia" w:eastAsiaTheme="minorEastAsia" w:hAnsiTheme="minorEastAsia"/>
              </w:rPr>
            </w:pPr>
            <w:r w:rsidRPr="00683BB8">
              <w:rPr>
                <w:rFonts w:asciiTheme="minorEastAsia" w:eastAsiaTheme="minorEastAsia" w:hAnsiTheme="minorEastAsia" w:hint="eastAsia"/>
              </w:rPr>
              <w:t>指定期間：平成26年4月1日～平成31年3月31日</w:t>
            </w:r>
          </w:p>
        </w:tc>
        <w:tc>
          <w:tcPr>
            <w:tcW w:w="5082" w:type="dxa"/>
          </w:tcPr>
          <w:p w:rsidR="00FF0729" w:rsidRPr="00683BB8" w:rsidRDefault="00FF0729" w:rsidP="00B63F2F">
            <w:pPr>
              <w:jc w:val="center"/>
              <w:rPr>
                <w:rFonts w:asciiTheme="minorEastAsia" w:eastAsiaTheme="minorEastAsia" w:hAnsiTheme="minorEastAsia"/>
              </w:rPr>
            </w:pPr>
            <w:r w:rsidRPr="00683BB8">
              <w:rPr>
                <w:rFonts w:asciiTheme="minorEastAsia" w:eastAsiaTheme="minorEastAsia" w:hAnsiTheme="minorEastAsia" w:hint="eastAsia"/>
              </w:rPr>
              <w:t>所管課：府民文化部 都市魅力創造局 企画・観光課</w:t>
            </w:r>
          </w:p>
        </w:tc>
      </w:tr>
    </w:tbl>
    <w:p w:rsidR="00FF0729" w:rsidRPr="00683BB8" w:rsidRDefault="00FF0729">
      <w:pPr>
        <w:rPr>
          <w:rFonts w:asciiTheme="minorEastAsia" w:eastAsiaTheme="minorEastAsia" w:hAnsiTheme="minorEastAsia"/>
        </w:rPr>
      </w:pPr>
    </w:p>
    <w:tbl>
      <w:tblPr>
        <w:tblStyle w:val="a3"/>
        <w:tblW w:w="5000" w:type="pct"/>
        <w:tblLook w:val="04A0" w:firstRow="1" w:lastRow="0" w:firstColumn="1" w:lastColumn="0" w:noHBand="0" w:noVBand="1"/>
      </w:tblPr>
      <w:tblGrid>
        <w:gridCol w:w="584"/>
        <w:gridCol w:w="2089"/>
        <w:gridCol w:w="5271"/>
        <w:gridCol w:w="4705"/>
        <w:gridCol w:w="570"/>
        <w:gridCol w:w="4043"/>
        <w:gridCol w:w="570"/>
        <w:gridCol w:w="3930"/>
      </w:tblGrid>
      <w:tr w:rsidR="00AA63FF" w:rsidRPr="00683BB8" w:rsidTr="00B63F2F">
        <w:tc>
          <w:tcPr>
            <w:tcW w:w="614" w:type="pct"/>
            <w:gridSpan w:val="2"/>
            <w:vMerge w:val="restart"/>
            <w:vAlign w:val="center"/>
          </w:tcPr>
          <w:p w:rsidR="00767243" w:rsidRPr="00683BB8" w:rsidRDefault="00767243" w:rsidP="0065137D">
            <w:pPr>
              <w:jc w:val="center"/>
              <w:rPr>
                <w:rFonts w:asciiTheme="minorEastAsia" w:eastAsiaTheme="minorEastAsia" w:hAnsiTheme="minorEastAsia"/>
              </w:rPr>
            </w:pPr>
            <w:r w:rsidRPr="00683BB8">
              <w:rPr>
                <w:rFonts w:asciiTheme="minorEastAsia" w:eastAsiaTheme="minorEastAsia" w:hAnsiTheme="minorEastAsia" w:hint="eastAsia"/>
              </w:rPr>
              <w:t>評価項目</w:t>
            </w:r>
          </w:p>
        </w:tc>
        <w:tc>
          <w:tcPr>
            <w:tcW w:w="1211" w:type="pct"/>
            <w:vMerge w:val="restart"/>
            <w:vAlign w:val="center"/>
          </w:tcPr>
          <w:p w:rsidR="00767243" w:rsidRPr="00683BB8" w:rsidRDefault="00767243" w:rsidP="00767243">
            <w:pPr>
              <w:jc w:val="center"/>
              <w:rPr>
                <w:rFonts w:asciiTheme="minorEastAsia" w:eastAsiaTheme="minorEastAsia" w:hAnsiTheme="minorEastAsia"/>
              </w:rPr>
            </w:pPr>
            <w:r w:rsidRPr="00683BB8">
              <w:rPr>
                <w:rFonts w:asciiTheme="minorEastAsia" w:eastAsiaTheme="minorEastAsia" w:hAnsiTheme="minorEastAsia" w:hint="eastAsia"/>
              </w:rPr>
              <w:t>評価基準（内容）</w:t>
            </w:r>
          </w:p>
          <w:p w:rsidR="00767243" w:rsidRPr="00683BB8" w:rsidRDefault="00767243" w:rsidP="00767243">
            <w:pPr>
              <w:jc w:val="center"/>
              <w:rPr>
                <w:rFonts w:asciiTheme="minorEastAsia" w:eastAsiaTheme="minorEastAsia" w:hAnsiTheme="minorEastAsia"/>
              </w:rPr>
            </w:pPr>
            <w:r w:rsidRPr="00683BB8">
              <w:rPr>
                <w:rFonts w:asciiTheme="minorEastAsia" w:eastAsiaTheme="minorEastAsia" w:hAnsiTheme="minorEastAsia" w:hint="eastAsia"/>
              </w:rPr>
              <w:t>＜取組内容とその効果等＞</w:t>
            </w:r>
          </w:p>
        </w:tc>
        <w:tc>
          <w:tcPr>
            <w:tcW w:w="1081" w:type="pct"/>
            <w:tcBorders>
              <w:bottom w:val="single" w:sz="4" w:space="0" w:color="FFFFFF" w:themeColor="background1"/>
              <w:right w:val="single" w:sz="4" w:space="0" w:color="FFFFFF" w:themeColor="background1"/>
            </w:tcBorders>
            <w:vAlign w:val="center"/>
          </w:tcPr>
          <w:p w:rsidR="00767243" w:rsidRPr="00683BB8" w:rsidRDefault="00767243" w:rsidP="00AA63FF">
            <w:pPr>
              <w:rPr>
                <w:rFonts w:asciiTheme="minorEastAsia" w:eastAsiaTheme="minorEastAsia" w:hAnsiTheme="minorEastAsia"/>
              </w:rPr>
            </w:pPr>
          </w:p>
        </w:tc>
        <w:tc>
          <w:tcPr>
            <w:tcW w:w="131" w:type="pct"/>
            <w:tcBorders>
              <w:left w:val="single" w:sz="4" w:space="0" w:color="FFFFFF" w:themeColor="background1"/>
            </w:tcBorders>
          </w:tcPr>
          <w:p w:rsidR="00767243" w:rsidRPr="00683BB8" w:rsidRDefault="00767243" w:rsidP="0065137D">
            <w:pPr>
              <w:jc w:val="center"/>
              <w:rPr>
                <w:rFonts w:asciiTheme="minorEastAsia" w:eastAsiaTheme="minorEastAsia" w:hAnsiTheme="minorEastAsia"/>
              </w:rPr>
            </w:pPr>
          </w:p>
        </w:tc>
        <w:tc>
          <w:tcPr>
            <w:tcW w:w="929" w:type="pct"/>
            <w:tcBorders>
              <w:bottom w:val="single" w:sz="4" w:space="0" w:color="FFFFFF" w:themeColor="background1"/>
              <w:right w:val="single" w:sz="4" w:space="0" w:color="FFFFFF" w:themeColor="background1"/>
            </w:tcBorders>
            <w:vAlign w:val="center"/>
          </w:tcPr>
          <w:p w:rsidR="00767243" w:rsidRPr="00683BB8" w:rsidRDefault="00767243" w:rsidP="00767243">
            <w:pPr>
              <w:jc w:val="center"/>
              <w:rPr>
                <w:rFonts w:asciiTheme="minorEastAsia" w:eastAsiaTheme="minorEastAsia" w:hAnsiTheme="minorEastAsia"/>
              </w:rPr>
            </w:pPr>
          </w:p>
        </w:tc>
        <w:tc>
          <w:tcPr>
            <w:tcW w:w="131" w:type="pct"/>
            <w:tcBorders>
              <w:left w:val="single" w:sz="4" w:space="0" w:color="FFFFFF" w:themeColor="background1"/>
            </w:tcBorders>
          </w:tcPr>
          <w:p w:rsidR="00767243" w:rsidRPr="00683BB8" w:rsidRDefault="00767243" w:rsidP="0065137D">
            <w:pPr>
              <w:jc w:val="center"/>
              <w:rPr>
                <w:rFonts w:asciiTheme="minorEastAsia" w:eastAsiaTheme="minorEastAsia" w:hAnsiTheme="minorEastAsia"/>
              </w:rPr>
            </w:pPr>
          </w:p>
        </w:tc>
        <w:tc>
          <w:tcPr>
            <w:tcW w:w="904" w:type="pct"/>
            <w:vMerge w:val="restart"/>
            <w:vAlign w:val="center"/>
          </w:tcPr>
          <w:p w:rsidR="00767243" w:rsidRPr="00683BB8" w:rsidRDefault="00767243" w:rsidP="0065137D">
            <w:pPr>
              <w:jc w:val="center"/>
              <w:rPr>
                <w:rFonts w:asciiTheme="minorEastAsia" w:eastAsiaTheme="minorEastAsia" w:hAnsiTheme="minorEastAsia"/>
              </w:rPr>
            </w:pPr>
            <w:r w:rsidRPr="00683BB8">
              <w:rPr>
                <w:rFonts w:asciiTheme="minorEastAsia" w:eastAsiaTheme="minorEastAsia" w:hAnsiTheme="minorEastAsia" w:hint="eastAsia"/>
              </w:rPr>
              <w:t>評価委員会の指摘・提言</w:t>
            </w:r>
          </w:p>
        </w:tc>
      </w:tr>
      <w:tr w:rsidR="00AA63FF" w:rsidRPr="00683BB8" w:rsidTr="00B63F2F">
        <w:tc>
          <w:tcPr>
            <w:tcW w:w="614" w:type="pct"/>
            <w:gridSpan w:val="2"/>
            <w:vMerge/>
          </w:tcPr>
          <w:p w:rsidR="00AA63FF" w:rsidRPr="00683BB8" w:rsidRDefault="00AA63FF">
            <w:pPr>
              <w:rPr>
                <w:rFonts w:asciiTheme="minorEastAsia" w:eastAsiaTheme="minorEastAsia" w:hAnsiTheme="minorEastAsia"/>
              </w:rPr>
            </w:pPr>
          </w:p>
        </w:tc>
        <w:tc>
          <w:tcPr>
            <w:tcW w:w="1211" w:type="pct"/>
            <w:vMerge/>
          </w:tcPr>
          <w:p w:rsidR="00AA63FF" w:rsidRPr="00683BB8" w:rsidRDefault="00AA63FF" w:rsidP="0065137D">
            <w:pPr>
              <w:jc w:val="center"/>
              <w:rPr>
                <w:rFonts w:asciiTheme="minorEastAsia" w:eastAsiaTheme="minorEastAsia" w:hAnsiTheme="minorEastAsia"/>
              </w:rPr>
            </w:pPr>
          </w:p>
        </w:tc>
        <w:tc>
          <w:tcPr>
            <w:tcW w:w="1081" w:type="pct"/>
            <w:vMerge w:val="restart"/>
            <w:tcBorders>
              <w:top w:val="single" w:sz="4" w:space="0" w:color="FFFFFF" w:themeColor="background1"/>
            </w:tcBorders>
          </w:tcPr>
          <w:p w:rsidR="00AA63FF" w:rsidRPr="00683BB8" w:rsidRDefault="00AA63FF" w:rsidP="00AA63FF">
            <w:pPr>
              <w:jc w:val="center"/>
              <w:rPr>
                <w:rFonts w:asciiTheme="minorEastAsia" w:eastAsiaTheme="minorEastAsia" w:hAnsiTheme="minorEastAsia"/>
              </w:rPr>
            </w:pPr>
            <w:r w:rsidRPr="00683BB8">
              <w:rPr>
                <w:rFonts w:asciiTheme="minorEastAsia" w:eastAsiaTheme="minorEastAsia" w:hAnsiTheme="minorEastAsia" w:hint="eastAsia"/>
              </w:rPr>
              <w:t>指定管理者の自己評価</w:t>
            </w:r>
          </w:p>
        </w:tc>
        <w:tc>
          <w:tcPr>
            <w:tcW w:w="131" w:type="pct"/>
            <w:tcBorders>
              <w:bottom w:val="dashSmallGap" w:sz="4" w:space="0" w:color="auto"/>
            </w:tcBorders>
          </w:tcPr>
          <w:p w:rsidR="00AA63FF" w:rsidRPr="00683BB8" w:rsidRDefault="00AA63FF">
            <w:pPr>
              <w:rPr>
                <w:rFonts w:asciiTheme="minorEastAsia" w:eastAsiaTheme="minorEastAsia" w:hAnsiTheme="minorEastAsia"/>
                <w:sz w:val="16"/>
                <w:szCs w:val="16"/>
              </w:rPr>
            </w:pPr>
            <w:r w:rsidRPr="00683BB8">
              <w:rPr>
                <w:rFonts w:asciiTheme="minorEastAsia" w:eastAsiaTheme="minorEastAsia" w:hAnsiTheme="minorEastAsia" w:hint="eastAsia"/>
                <w:sz w:val="16"/>
                <w:szCs w:val="16"/>
              </w:rPr>
              <w:t>評価</w:t>
            </w:r>
          </w:p>
        </w:tc>
        <w:tc>
          <w:tcPr>
            <w:tcW w:w="929" w:type="pct"/>
            <w:vMerge w:val="restart"/>
            <w:tcBorders>
              <w:top w:val="single" w:sz="4" w:space="0" w:color="FFFFFF" w:themeColor="background1"/>
            </w:tcBorders>
          </w:tcPr>
          <w:p w:rsidR="00AA63FF" w:rsidRPr="00683BB8" w:rsidRDefault="00AA63FF" w:rsidP="00AA63FF">
            <w:pPr>
              <w:jc w:val="center"/>
              <w:rPr>
                <w:rFonts w:asciiTheme="minorEastAsia" w:eastAsiaTheme="minorEastAsia" w:hAnsiTheme="minorEastAsia"/>
              </w:rPr>
            </w:pPr>
            <w:r w:rsidRPr="00683BB8">
              <w:rPr>
                <w:rFonts w:asciiTheme="minorEastAsia" w:eastAsiaTheme="minorEastAsia" w:hAnsiTheme="minorEastAsia" w:hint="eastAsia"/>
              </w:rPr>
              <w:t>施設所管課の評価</w:t>
            </w:r>
          </w:p>
        </w:tc>
        <w:tc>
          <w:tcPr>
            <w:tcW w:w="131" w:type="pct"/>
            <w:tcBorders>
              <w:bottom w:val="dashSmallGap" w:sz="4" w:space="0" w:color="auto"/>
            </w:tcBorders>
          </w:tcPr>
          <w:p w:rsidR="00AA63FF" w:rsidRPr="00683BB8" w:rsidRDefault="00AA63FF">
            <w:pPr>
              <w:rPr>
                <w:rFonts w:asciiTheme="minorEastAsia" w:eastAsiaTheme="minorEastAsia" w:hAnsiTheme="minorEastAsia"/>
                <w:sz w:val="16"/>
                <w:szCs w:val="16"/>
              </w:rPr>
            </w:pPr>
            <w:r w:rsidRPr="00683BB8">
              <w:rPr>
                <w:rFonts w:asciiTheme="minorEastAsia" w:eastAsiaTheme="minorEastAsia" w:hAnsiTheme="minorEastAsia" w:hint="eastAsia"/>
                <w:sz w:val="16"/>
                <w:szCs w:val="16"/>
              </w:rPr>
              <w:t>評価</w:t>
            </w:r>
          </w:p>
        </w:tc>
        <w:tc>
          <w:tcPr>
            <w:tcW w:w="904" w:type="pct"/>
            <w:vMerge/>
          </w:tcPr>
          <w:p w:rsidR="00AA63FF" w:rsidRPr="00683BB8" w:rsidRDefault="00AA63FF">
            <w:pPr>
              <w:rPr>
                <w:rFonts w:asciiTheme="minorEastAsia" w:eastAsiaTheme="minorEastAsia" w:hAnsiTheme="minorEastAsia"/>
              </w:rPr>
            </w:pPr>
          </w:p>
        </w:tc>
      </w:tr>
      <w:tr w:rsidR="00AA63FF" w:rsidRPr="00683BB8" w:rsidTr="00B63F2F">
        <w:tc>
          <w:tcPr>
            <w:tcW w:w="614" w:type="pct"/>
            <w:gridSpan w:val="2"/>
            <w:vMerge/>
          </w:tcPr>
          <w:p w:rsidR="00AA63FF" w:rsidRPr="00683BB8" w:rsidRDefault="00AA63FF">
            <w:pPr>
              <w:rPr>
                <w:rFonts w:asciiTheme="minorEastAsia" w:eastAsiaTheme="minorEastAsia" w:hAnsiTheme="minorEastAsia"/>
              </w:rPr>
            </w:pPr>
          </w:p>
        </w:tc>
        <w:tc>
          <w:tcPr>
            <w:tcW w:w="1211" w:type="pct"/>
            <w:vMerge/>
          </w:tcPr>
          <w:p w:rsidR="00AA63FF" w:rsidRPr="00683BB8" w:rsidRDefault="00AA63FF" w:rsidP="0065137D">
            <w:pPr>
              <w:jc w:val="center"/>
              <w:rPr>
                <w:rFonts w:asciiTheme="minorEastAsia" w:eastAsiaTheme="minorEastAsia" w:hAnsiTheme="minorEastAsia"/>
              </w:rPr>
            </w:pPr>
          </w:p>
        </w:tc>
        <w:tc>
          <w:tcPr>
            <w:tcW w:w="1081" w:type="pct"/>
            <w:vMerge/>
          </w:tcPr>
          <w:p w:rsidR="00AA63FF" w:rsidRPr="00683BB8" w:rsidRDefault="00AA63FF">
            <w:pPr>
              <w:rPr>
                <w:rFonts w:asciiTheme="minorEastAsia" w:eastAsiaTheme="minorEastAsia" w:hAnsiTheme="minorEastAsia"/>
              </w:rPr>
            </w:pPr>
          </w:p>
        </w:tc>
        <w:tc>
          <w:tcPr>
            <w:tcW w:w="131" w:type="pct"/>
            <w:tcBorders>
              <w:top w:val="dashSmallGap" w:sz="4" w:space="0" w:color="auto"/>
            </w:tcBorders>
          </w:tcPr>
          <w:p w:rsidR="00AA63FF" w:rsidRPr="00683BB8" w:rsidRDefault="00AA63FF">
            <w:pPr>
              <w:rPr>
                <w:rFonts w:asciiTheme="minorEastAsia" w:eastAsiaTheme="minorEastAsia" w:hAnsiTheme="minorEastAsia"/>
                <w:sz w:val="16"/>
                <w:szCs w:val="16"/>
              </w:rPr>
            </w:pPr>
            <w:r w:rsidRPr="00683BB8">
              <w:rPr>
                <w:rFonts w:asciiTheme="minorEastAsia" w:eastAsiaTheme="minorEastAsia" w:hAnsiTheme="minorEastAsia" w:hint="eastAsia"/>
                <w:sz w:val="16"/>
                <w:szCs w:val="16"/>
              </w:rPr>
              <w:t>S～C</w:t>
            </w:r>
          </w:p>
        </w:tc>
        <w:tc>
          <w:tcPr>
            <w:tcW w:w="929" w:type="pct"/>
            <w:vMerge/>
          </w:tcPr>
          <w:p w:rsidR="00AA63FF" w:rsidRPr="00683BB8" w:rsidRDefault="00AA63FF">
            <w:pPr>
              <w:rPr>
                <w:rFonts w:asciiTheme="minorEastAsia" w:eastAsiaTheme="minorEastAsia" w:hAnsiTheme="minorEastAsia"/>
              </w:rPr>
            </w:pPr>
          </w:p>
        </w:tc>
        <w:tc>
          <w:tcPr>
            <w:tcW w:w="131" w:type="pct"/>
            <w:tcBorders>
              <w:top w:val="dashSmallGap" w:sz="4" w:space="0" w:color="auto"/>
            </w:tcBorders>
          </w:tcPr>
          <w:p w:rsidR="00AA63FF" w:rsidRPr="00683BB8" w:rsidRDefault="00AA63FF">
            <w:pPr>
              <w:rPr>
                <w:rFonts w:asciiTheme="minorEastAsia" w:eastAsiaTheme="minorEastAsia" w:hAnsiTheme="minorEastAsia"/>
                <w:sz w:val="16"/>
                <w:szCs w:val="16"/>
              </w:rPr>
            </w:pPr>
            <w:r w:rsidRPr="00683BB8">
              <w:rPr>
                <w:rFonts w:asciiTheme="minorEastAsia" w:eastAsiaTheme="minorEastAsia" w:hAnsiTheme="minorEastAsia" w:hint="eastAsia"/>
                <w:sz w:val="16"/>
                <w:szCs w:val="16"/>
              </w:rPr>
              <w:t>S～C</w:t>
            </w:r>
          </w:p>
        </w:tc>
        <w:tc>
          <w:tcPr>
            <w:tcW w:w="904" w:type="pct"/>
            <w:vMerge/>
          </w:tcPr>
          <w:p w:rsidR="00AA63FF" w:rsidRPr="00683BB8" w:rsidRDefault="00AA63FF">
            <w:pPr>
              <w:rPr>
                <w:rFonts w:asciiTheme="minorEastAsia" w:eastAsiaTheme="minorEastAsia" w:hAnsiTheme="minorEastAsia"/>
              </w:rPr>
            </w:pPr>
          </w:p>
        </w:tc>
      </w:tr>
      <w:tr w:rsidR="00767243" w:rsidRPr="00683BB8" w:rsidTr="00640393">
        <w:trPr>
          <w:trHeight w:val="9762"/>
        </w:trPr>
        <w:tc>
          <w:tcPr>
            <w:tcW w:w="134" w:type="pct"/>
            <w:vMerge w:val="restart"/>
            <w:shd w:val="clear" w:color="auto" w:fill="D9D9D9" w:themeFill="background1" w:themeFillShade="D9"/>
            <w:textDirection w:val="tbRlV"/>
          </w:tcPr>
          <w:p w:rsidR="00186528" w:rsidRPr="00683BB8" w:rsidRDefault="00186528" w:rsidP="00640393">
            <w:pPr>
              <w:ind w:left="113" w:right="113"/>
              <w:jc w:val="center"/>
              <w:rPr>
                <w:rFonts w:asciiTheme="minorEastAsia" w:eastAsiaTheme="minorEastAsia" w:hAnsiTheme="minorEastAsia"/>
              </w:rPr>
            </w:pPr>
            <w:r w:rsidRPr="00683BB8">
              <w:rPr>
                <w:rFonts w:asciiTheme="minorEastAsia" w:eastAsiaTheme="minorEastAsia" w:hAnsiTheme="minorEastAsia" w:hint="eastAsia"/>
              </w:rPr>
              <w:t>Ⅰ　提案の履行状況に関する項目</w:t>
            </w:r>
          </w:p>
        </w:tc>
        <w:tc>
          <w:tcPr>
            <w:tcW w:w="480" w:type="pct"/>
            <w:vAlign w:val="center"/>
          </w:tcPr>
          <w:p w:rsidR="00186528" w:rsidRPr="00683BB8" w:rsidRDefault="00186528" w:rsidP="0065137D">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(1)利用者の増加を</w:t>
            </w:r>
          </w:p>
          <w:p w:rsidR="00186528" w:rsidRPr="00683BB8" w:rsidRDefault="00186528" w:rsidP="00683BB8">
            <w:pPr>
              <w:ind w:leftChars="100" w:left="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図るための具体的</w:t>
            </w:r>
          </w:p>
          <w:p w:rsidR="00186528" w:rsidRPr="00683BB8" w:rsidRDefault="00186528" w:rsidP="00683BB8">
            <w:pPr>
              <w:ind w:firstLineChars="100" w:firstLine="189"/>
              <w:rPr>
                <w:rFonts w:asciiTheme="minorEastAsia" w:eastAsiaTheme="minorEastAsia" w:hAnsiTheme="minorEastAsia"/>
              </w:rPr>
            </w:pPr>
            <w:r w:rsidRPr="00683BB8">
              <w:rPr>
                <w:rFonts w:asciiTheme="minorEastAsia" w:eastAsiaTheme="minorEastAsia" w:hAnsiTheme="minorEastAsia" w:cstheme="minorBidi" w:hint="eastAsia"/>
                <w:szCs w:val="22"/>
              </w:rPr>
              <w:t>手法・効果</w:t>
            </w:r>
          </w:p>
        </w:tc>
        <w:tc>
          <w:tcPr>
            <w:tcW w:w="1211" w:type="pct"/>
          </w:tcPr>
          <w:p w:rsidR="00186528" w:rsidRPr="00683BB8" w:rsidRDefault="00186528" w:rsidP="0065137D">
            <w:pPr>
              <w:ind w:left="189" w:hangingChars="100" w:hanging="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① 事業計画で示した国際会議の誘致・開催に係る数値目標を計画どおり達成できているか</w:t>
            </w:r>
          </w:p>
          <w:p w:rsidR="00186528" w:rsidRPr="00683BB8" w:rsidRDefault="00186528" w:rsidP="00186528">
            <w:pPr>
              <w:jc w:val="left"/>
              <w:rPr>
                <w:rFonts w:asciiTheme="minorEastAsia" w:eastAsiaTheme="minorEastAsia" w:hAnsiTheme="minorEastAsia" w:cstheme="minorBidi"/>
                <w:szCs w:val="22"/>
              </w:rPr>
            </w:pPr>
          </w:p>
          <w:p w:rsidR="00186528" w:rsidRPr="00683BB8" w:rsidRDefault="00186528" w:rsidP="00186528">
            <w:pPr>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w:t>
            </w:r>
            <w:r w:rsidR="008D0DF4">
              <w:rPr>
                <w:rFonts w:asciiTheme="minorEastAsia" w:eastAsiaTheme="minorEastAsia" w:hAnsiTheme="minorEastAsia" w:cstheme="minorBidi" w:hint="eastAsia"/>
                <w:szCs w:val="22"/>
              </w:rPr>
              <w:t>30</w:t>
            </w:r>
            <w:r w:rsidRPr="00683BB8">
              <w:rPr>
                <w:rFonts w:asciiTheme="minorEastAsia" w:eastAsiaTheme="minorEastAsia" w:hAnsiTheme="minorEastAsia" w:cstheme="minorBidi" w:hint="eastAsia"/>
                <w:szCs w:val="22"/>
              </w:rPr>
              <w:t>年度事業計画　数値目標≫</w:t>
            </w:r>
          </w:p>
          <w:p w:rsidR="00186528" w:rsidRPr="00683BB8" w:rsidRDefault="00186528" w:rsidP="00186528">
            <w:pPr>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○府立国際会議場における国際会議開催件数</w:t>
            </w:r>
            <w:r w:rsidR="005D0A00">
              <w:rPr>
                <w:rFonts w:asciiTheme="minorEastAsia" w:eastAsiaTheme="minorEastAsia" w:hAnsiTheme="minorEastAsia" w:cstheme="minorBidi" w:hint="eastAsia"/>
                <w:szCs w:val="22"/>
              </w:rPr>
              <w:t xml:space="preserve">   </w:t>
            </w:r>
            <w:r w:rsidR="005D0A00" w:rsidRPr="00825D63">
              <w:rPr>
                <w:rFonts w:asciiTheme="minorEastAsia" w:eastAsiaTheme="minorEastAsia" w:hAnsiTheme="minorEastAsia" w:cstheme="minorBidi" w:hint="eastAsia"/>
                <w:szCs w:val="22"/>
                <w:highlight w:val="yellow"/>
                <w:u w:val="single"/>
              </w:rPr>
              <w:t>60</w:t>
            </w:r>
            <w:r w:rsidRPr="00683BB8">
              <w:rPr>
                <w:rFonts w:asciiTheme="minorEastAsia" w:eastAsiaTheme="minorEastAsia" w:hAnsiTheme="minorEastAsia" w:cstheme="minorBidi" w:hint="eastAsia"/>
                <w:szCs w:val="22"/>
              </w:rPr>
              <w:t>件</w:t>
            </w:r>
          </w:p>
          <w:p w:rsidR="00186528" w:rsidRPr="00683BB8" w:rsidRDefault="00186528" w:rsidP="00186528">
            <w:pPr>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（参考　5年間の目標）</w:t>
            </w:r>
          </w:p>
          <w:tbl>
            <w:tblPr>
              <w:tblStyle w:val="a3"/>
              <w:tblW w:w="4793" w:type="dxa"/>
              <w:tblInd w:w="252" w:type="dxa"/>
              <w:tblLook w:val="04A0" w:firstRow="1" w:lastRow="0" w:firstColumn="1" w:lastColumn="0" w:noHBand="0" w:noVBand="1"/>
            </w:tblPr>
            <w:tblGrid>
              <w:gridCol w:w="743"/>
              <w:gridCol w:w="810"/>
              <w:gridCol w:w="810"/>
              <w:gridCol w:w="810"/>
              <w:gridCol w:w="810"/>
              <w:gridCol w:w="810"/>
            </w:tblGrid>
            <w:tr w:rsidR="00640393" w:rsidRPr="00683BB8" w:rsidTr="00640393">
              <w:tc>
                <w:tcPr>
                  <w:tcW w:w="743" w:type="dxa"/>
                </w:tcPr>
                <w:p w:rsidR="00640393" w:rsidRPr="00683BB8" w:rsidRDefault="00640393" w:rsidP="00186528">
                  <w:pPr>
                    <w:jc w:val="center"/>
                    <w:rPr>
                      <w:rFonts w:asciiTheme="minorEastAsia" w:eastAsiaTheme="minorEastAsia" w:hAnsiTheme="minorEastAsia" w:cstheme="minorBidi"/>
                      <w:szCs w:val="22"/>
                    </w:rPr>
                  </w:pPr>
                </w:p>
              </w:tc>
              <w:tc>
                <w:tcPr>
                  <w:tcW w:w="810" w:type="dxa"/>
                </w:tcPr>
                <w:p w:rsidR="00640393" w:rsidRPr="00683BB8" w:rsidRDefault="00640393" w:rsidP="00186528">
                  <w:pPr>
                    <w:jc w:val="center"/>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H26</w:t>
                  </w:r>
                </w:p>
              </w:tc>
              <w:tc>
                <w:tcPr>
                  <w:tcW w:w="810" w:type="dxa"/>
                </w:tcPr>
                <w:p w:rsidR="00640393" w:rsidRPr="00683BB8" w:rsidRDefault="00640393" w:rsidP="00186528">
                  <w:pPr>
                    <w:jc w:val="center"/>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H27</w:t>
                  </w:r>
                </w:p>
              </w:tc>
              <w:tc>
                <w:tcPr>
                  <w:tcW w:w="810" w:type="dxa"/>
                </w:tcPr>
                <w:p w:rsidR="00640393" w:rsidRPr="00683BB8" w:rsidRDefault="00640393" w:rsidP="00186528">
                  <w:pPr>
                    <w:jc w:val="center"/>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H28</w:t>
                  </w:r>
                </w:p>
              </w:tc>
              <w:tc>
                <w:tcPr>
                  <w:tcW w:w="810" w:type="dxa"/>
                </w:tcPr>
                <w:p w:rsidR="00640393" w:rsidRPr="00683BB8" w:rsidRDefault="00640393" w:rsidP="00186528">
                  <w:pPr>
                    <w:jc w:val="center"/>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H29</w:t>
                  </w:r>
                </w:p>
              </w:tc>
              <w:tc>
                <w:tcPr>
                  <w:tcW w:w="810" w:type="dxa"/>
                </w:tcPr>
                <w:p w:rsidR="00640393" w:rsidRPr="00683BB8" w:rsidRDefault="00640393" w:rsidP="00186528">
                  <w:pPr>
                    <w:jc w:val="center"/>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H30</w:t>
                  </w:r>
                </w:p>
              </w:tc>
            </w:tr>
            <w:tr w:rsidR="00640393" w:rsidRPr="00683BB8" w:rsidTr="00640393">
              <w:tc>
                <w:tcPr>
                  <w:tcW w:w="743" w:type="dxa"/>
                </w:tcPr>
                <w:p w:rsidR="00640393" w:rsidRPr="00683BB8" w:rsidRDefault="00640393" w:rsidP="00186528">
                  <w:pPr>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目標</w:t>
                  </w:r>
                </w:p>
              </w:tc>
              <w:tc>
                <w:tcPr>
                  <w:tcW w:w="810" w:type="dxa"/>
                </w:tcPr>
                <w:p w:rsidR="00640393" w:rsidRPr="00683BB8" w:rsidRDefault="00640393" w:rsidP="00186528">
                  <w:pPr>
                    <w:jc w:val="center"/>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30</w:t>
                  </w:r>
                </w:p>
              </w:tc>
              <w:tc>
                <w:tcPr>
                  <w:tcW w:w="810" w:type="dxa"/>
                </w:tcPr>
                <w:p w:rsidR="00640393" w:rsidRPr="00683BB8" w:rsidRDefault="00640393" w:rsidP="00186528">
                  <w:pPr>
                    <w:jc w:val="center"/>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35</w:t>
                  </w:r>
                </w:p>
              </w:tc>
              <w:tc>
                <w:tcPr>
                  <w:tcW w:w="810" w:type="dxa"/>
                </w:tcPr>
                <w:p w:rsidR="00640393" w:rsidRPr="00683BB8" w:rsidRDefault="00640393" w:rsidP="00186528">
                  <w:pPr>
                    <w:jc w:val="center"/>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40</w:t>
                  </w:r>
                </w:p>
              </w:tc>
              <w:tc>
                <w:tcPr>
                  <w:tcW w:w="810" w:type="dxa"/>
                </w:tcPr>
                <w:p w:rsidR="00640393" w:rsidRPr="00683BB8" w:rsidRDefault="00640393" w:rsidP="00186528">
                  <w:pPr>
                    <w:jc w:val="center"/>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50</w:t>
                  </w:r>
                </w:p>
              </w:tc>
              <w:tc>
                <w:tcPr>
                  <w:tcW w:w="810" w:type="dxa"/>
                </w:tcPr>
                <w:p w:rsidR="00640393" w:rsidRPr="00683BB8" w:rsidRDefault="00640393" w:rsidP="00186528">
                  <w:pPr>
                    <w:jc w:val="center"/>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60</w:t>
                  </w:r>
                </w:p>
              </w:tc>
            </w:tr>
            <w:tr w:rsidR="00640393" w:rsidRPr="00683BB8" w:rsidTr="00825D63">
              <w:tc>
                <w:tcPr>
                  <w:tcW w:w="743" w:type="dxa"/>
                </w:tcPr>
                <w:p w:rsidR="00640393" w:rsidRPr="00683BB8" w:rsidRDefault="00640393" w:rsidP="00186528">
                  <w:pPr>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実績</w:t>
                  </w:r>
                </w:p>
              </w:tc>
              <w:tc>
                <w:tcPr>
                  <w:tcW w:w="810" w:type="dxa"/>
                </w:tcPr>
                <w:p w:rsidR="00640393" w:rsidRPr="00683BB8" w:rsidRDefault="00640393" w:rsidP="00186528">
                  <w:pPr>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35</w:t>
                  </w:r>
                </w:p>
              </w:tc>
              <w:tc>
                <w:tcPr>
                  <w:tcW w:w="810" w:type="dxa"/>
                </w:tcPr>
                <w:p w:rsidR="00640393" w:rsidRPr="00683BB8" w:rsidRDefault="00640393" w:rsidP="00186528">
                  <w:pPr>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40</w:t>
                  </w:r>
                </w:p>
              </w:tc>
              <w:tc>
                <w:tcPr>
                  <w:tcW w:w="810" w:type="dxa"/>
                </w:tcPr>
                <w:p w:rsidR="00640393" w:rsidRPr="00683BB8" w:rsidRDefault="00640393" w:rsidP="00186528">
                  <w:pPr>
                    <w:jc w:val="cente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58</w:t>
                  </w:r>
                </w:p>
              </w:tc>
              <w:tc>
                <w:tcPr>
                  <w:tcW w:w="810" w:type="dxa"/>
                  <w:shd w:val="clear" w:color="auto" w:fill="auto"/>
                </w:tcPr>
                <w:p w:rsidR="00640393" w:rsidRPr="00825D63" w:rsidRDefault="008D0DF4" w:rsidP="00186528">
                  <w:pPr>
                    <w:jc w:val="center"/>
                    <w:rPr>
                      <w:rFonts w:asciiTheme="minorEastAsia" w:eastAsiaTheme="minorEastAsia" w:hAnsiTheme="minorEastAsia" w:cstheme="minorBidi"/>
                      <w:szCs w:val="22"/>
                      <w:u w:val="single"/>
                    </w:rPr>
                  </w:pPr>
                  <w:r w:rsidRPr="00825D63">
                    <w:rPr>
                      <w:rFonts w:asciiTheme="minorEastAsia" w:eastAsiaTheme="minorEastAsia" w:hAnsiTheme="minorEastAsia" w:cstheme="minorBidi" w:hint="eastAsia"/>
                      <w:szCs w:val="22"/>
                      <w:highlight w:val="yellow"/>
                      <w:u w:val="single"/>
                    </w:rPr>
                    <w:t>57</w:t>
                  </w:r>
                </w:p>
              </w:tc>
              <w:tc>
                <w:tcPr>
                  <w:tcW w:w="810" w:type="dxa"/>
                </w:tcPr>
                <w:p w:rsidR="00640393" w:rsidRPr="00683BB8" w:rsidRDefault="00640393" w:rsidP="00186528">
                  <w:pPr>
                    <w:jc w:val="center"/>
                    <w:rPr>
                      <w:rFonts w:asciiTheme="minorEastAsia" w:eastAsiaTheme="minorEastAsia" w:hAnsiTheme="minorEastAsia" w:cstheme="minorBidi"/>
                      <w:szCs w:val="22"/>
                    </w:rPr>
                  </w:pPr>
                </w:p>
              </w:tc>
            </w:tr>
          </w:tbl>
          <w:p w:rsidR="00186528" w:rsidRDefault="00186528" w:rsidP="00186528">
            <w:pPr>
              <w:jc w:val="left"/>
              <w:rPr>
                <w:rFonts w:asciiTheme="minorEastAsia" w:eastAsiaTheme="minorEastAsia" w:hAnsiTheme="minorEastAsia" w:cstheme="minorBidi"/>
                <w:szCs w:val="22"/>
              </w:rPr>
            </w:pPr>
          </w:p>
          <w:p w:rsidR="00640393" w:rsidRDefault="00640393" w:rsidP="00186528">
            <w:pPr>
              <w:jc w:val="left"/>
              <w:rPr>
                <w:rFonts w:asciiTheme="minorEastAsia" w:eastAsiaTheme="minorEastAsia" w:hAnsiTheme="minorEastAsia" w:cstheme="minorBidi"/>
                <w:szCs w:val="22"/>
              </w:rPr>
            </w:pPr>
          </w:p>
          <w:p w:rsidR="00640393" w:rsidRDefault="00640393" w:rsidP="00186528">
            <w:pPr>
              <w:jc w:val="left"/>
              <w:rPr>
                <w:rFonts w:asciiTheme="minorEastAsia" w:eastAsiaTheme="minorEastAsia" w:hAnsiTheme="minorEastAsia" w:cstheme="minorBidi"/>
                <w:szCs w:val="22"/>
              </w:rPr>
            </w:pPr>
          </w:p>
          <w:p w:rsidR="00640393" w:rsidRPr="00683BB8" w:rsidRDefault="00640393" w:rsidP="00186528">
            <w:pPr>
              <w:jc w:val="left"/>
              <w:rPr>
                <w:rFonts w:asciiTheme="minorEastAsia" w:eastAsiaTheme="minorEastAsia" w:hAnsiTheme="minorEastAsia" w:cstheme="minorBidi"/>
                <w:szCs w:val="22"/>
              </w:rPr>
            </w:pPr>
          </w:p>
          <w:p w:rsidR="00186528" w:rsidRPr="00683BB8" w:rsidRDefault="00186528" w:rsidP="0065137D">
            <w:pPr>
              <w:ind w:left="189" w:hangingChars="100" w:hanging="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 xml:space="preserve">○府立国際会議場で平成31～35年度に開催されることとなる国際会議の件数（成約件数）  　</w:t>
            </w:r>
            <w:r w:rsidR="008D0DF4" w:rsidRPr="00825D63">
              <w:rPr>
                <w:rFonts w:asciiTheme="minorEastAsia" w:eastAsiaTheme="minorEastAsia" w:hAnsiTheme="minorEastAsia" w:cstheme="minorBidi" w:hint="eastAsia"/>
                <w:szCs w:val="22"/>
                <w:highlight w:val="yellow"/>
                <w:u w:val="single"/>
              </w:rPr>
              <w:t>60</w:t>
            </w:r>
            <w:r w:rsidRPr="00683BB8">
              <w:rPr>
                <w:rFonts w:asciiTheme="minorEastAsia" w:eastAsiaTheme="minorEastAsia" w:hAnsiTheme="minorEastAsia" w:cstheme="minorBidi" w:hint="eastAsia"/>
                <w:szCs w:val="22"/>
              </w:rPr>
              <w:t>件</w:t>
            </w:r>
          </w:p>
          <w:p w:rsidR="00186528" w:rsidRPr="008D0DF4" w:rsidRDefault="00186528" w:rsidP="00186528">
            <w:pPr>
              <w:jc w:val="left"/>
              <w:rPr>
                <w:rFonts w:asciiTheme="minorEastAsia" w:eastAsiaTheme="minorEastAsia" w:hAnsiTheme="minorEastAsia" w:cstheme="minorBidi"/>
                <w:szCs w:val="22"/>
              </w:rPr>
            </w:pPr>
          </w:p>
          <w:p w:rsidR="00767243" w:rsidRPr="00640393" w:rsidRDefault="00767243" w:rsidP="00186528">
            <w:pPr>
              <w:jc w:val="left"/>
              <w:rPr>
                <w:rFonts w:asciiTheme="minorEastAsia" w:eastAsiaTheme="minorEastAsia" w:hAnsiTheme="minorEastAsia" w:cstheme="minorBidi"/>
                <w:szCs w:val="22"/>
              </w:rPr>
            </w:pPr>
          </w:p>
          <w:p w:rsidR="00186528" w:rsidRPr="00683BB8" w:rsidRDefault="00186528" w:rsidP="0065137D">
            <w:pPr>
              <w:ind w:left="189" w:hangingChars="100" w:hanging="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 xml:space="preserve">○府立国際会議場での平成31～35年度の開催に向け誘致活動を開始し、同会議場での開催が有望視される国際会議の商談件数    </w:t>
            </w:r>
            <w:r w:rsidR="008D0DF4" w:rsidRPr="00825D63">
              <w:rPr>
                <w:rFonts w:asciiTheme="minorEastAsia" w:eastAsiaTheme="minorEastAsia" w:hAnsiTheme="minorEastAsia" w:cstheme="minorBidi" w:hint="eastAsia"/>
                <w:szCs w:val="22"/>
                <w:highlight w:val="yellow"/>
                <w:u w:val="single"/>
              </w:rPr>
              <w:t>40</w:t>
            </w:r>
            <w:r w:rsidRPr="00683BB8">
              <w:rPr>
                <w:rFonts w:asciiTheme="minorEastAsia" w:eastAsiaTheme="minorEastAsia" w:hAnsiTheme="minorEastAsia" w:cstheme="minorBidi" w:hint="eastAsia"/>
                <w:szCs w:val="22"/>
              </w:rPr>
              <w:t>件</w:t>
            </w:r>
          </w:p>
          <w:p w:rsidR="00186528" w:rsidRPr="008D0DF4" w:rsidRDefault="00186528" w:rsidP="0065137D">
            <w:pPr>
              <w:ind w:left="189" w:hangingChars="100" w:hanging="189"/>
              <w:jc w:val="left"/>
              <w:rPr>
                <w:rFonts w:asciiTheme="minorEastAsia" w:eastAsiaTheme="minorEastAsia" w:hAnsiTheme="minorEastAsia" w:cstheme="minorBidi"/>
                <w:szCs w:val="22"/>
              </w:rPr>
            </w:pPr>
          </w:p>
          <w:p w:rsidR="00767243" w:rsidRPr="00683BB8" w:rsidRDefault="00767243" w:rsidP="0065137D">
            <w:pPr>
              <w:ind w:left="189" w:hangingChars="100" w:hanging="189"/>
              <w:jc w:val="left"/>
              <w:rPr>
                <w:rFonts w:asciiTheme="minorEastAsia" w:eastAsiaTheme="minorEastAsia" w:hAnsiTheme="minorEastAsia" w:cstheme="minorBidi"/>
                <w:szCs w:val="22"/>
              </w:rPr>
            </w:pPr>
          </w:p>
          <w:p w:rsidR="00767243" w:rsidRPr="00683BB8" w:rsidRDefault="00767243" w:rsidP="0065137D">
            <w:pPr>
              <w:ind w:left="189" w:hangingChars="100" w:hanging="189"/>
              <w:jc w:val="left"/>
              <w:rPr>
                <w:rFonts w:asciiTheme="minorEastAsia" w:eastAsiaTheme="minorEastAsia" w:hAnsiTheme="minorEastAsia" w:cstheme="minorBidi"/>
                <w:szCs w:val="22"/>
              </w:rPr>
            </w:pPr>
          </w:p>
          <w:p w:rsidR="00767243" w:rsidRPr="00683BB8" w:rsidRDefault="00767243" w:rsidP="0065137D">
            <w:pPr>
              <w:ind w:left="189" w:hangingChars="100" w:hanging="189"/>
              <w:jc w:val="left"/>
              <w:rPr>
                <w:rFonts w:asciiTheme="minorEastAsia" w:eastAsiaTheme="minorEastAsia" w:hAnsiTheme="minorEastAsia" w:cstheme="minorBidi"/>
                <w:szCs w:val="22"/>
              </w:rPr>
            </w:pPr>
          </w:p>
          <w:p w:rsidR="00186528" w:rsidRPr="00683BB8" w:rsidRDefault="00186528" w:rsidP="0065137D">
            <w:pPr>
              <w:ind w:left="189" w:hangingChars="100" w:hanging="189"/>
              <w:jc w:val="left"/>
              <w:rPr>
                <w:rFonts w:asciiTheme="minorEastAsia" w:eastAsiaTheme="minorEastAsia" w:hAnsiTheme="minorEastAsia" w:cstheme="minorBidi"/>
                <w:szCs w:val="22"/>
              </w:rPr>
            </w:pPr>
          </w:p>
          <w:p w:rsidR="00186528" w:rsidRPr="00683BB8" w:rsidRDefault="00186528" w:rsidP="0065137D">
            <w:pPr>
              <w:ind w:left="189" w:hangingChars="100" w:hanging="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②　国際会議の誘致計画を策定し、戦略的に誘致活動を行っているか</w:t>
            </w:r>
          </w:p>
          <w:p w:rsidR="00186528" w:rsidRPr="00683BB8" w:rsidRDefault="00186528" w:rsidP="0065137D">
            <w:pPr>
              <w:ind w:left="189" w:hangingChars="100" w:hanging="189"/>
              <w:jc w:val="left"/>
              <w:rPr>
                <w:rFonts w:asciiTheme="minorEastAsia" w:eastAsiaTheme="minorEastAsia" w:hAnsiTheme="minorEastAsia" w:cstheme="minorBidi"/>
                <w:szCs w:val="22"/>
              </w:rPr>
            </w:pPr>
          </w:p>
          <w:p w:rsidR="00767243" w:rsidRPr="00683BB8" w:rsidRDefault="00767243" w:rsidP="0065137D">
            <w:pPr>
              <w:ind w:left="189" w:hangingChars="100" w:hanging="189"/>
              <w:jc w:val="left"/>
              <w:rPr>
                <w:rFonts w:asciiTheme="minorEastAsia" w:eastAsiaTheme="minorEastAsia" w:hAnsiTheme="minorEastAsia" w:cstheme="minorBidi"/>
                <w:szCs w:val="22"/>
              </w:rPr>
            </w:pPr>
          </w:p>
          <w:p w:rsidR="00767243" w:rsidRPr="00683BB8" w:rsidRDefault="00767243" w:rsidP="0065137D">
            <w:pPr>
              <w:ind w:left="189" w:hangingChars="100" w:hanging="189"/>
              <w:jc w:val="left"/>
              <w:rPr>
                <w:rFonts w:asciiTheme="minorEastAsia" w:eastAsiaTheme="minorEastAsia" w:hAnsiTheme="minorEastAsia" w:cstheme="minorBidi"/>
                <w:szCs w:val="22"/>
              </w:rPr>
            </w:pPr>
          </w:p>
          <w:p w:rsidR="00767243" w:rsidRPr="00683BB8" w:rsidRDefault="00767243" w:rsidP="00640393">
            <w:pPr>
              <w:jc w:val="left"/>
              <w:rPr>
                <w:rFonts w:asciiTheme="minorEastAsia" w:eastAsiaTheme="minorEastAsia" w:hAnsiTheme="minorEastAsia" w:cstheme="minorBidi"/>
                <w:szCs w:val="22"/>
              </w:rPr>
            </w:pPr>
          </w:p>
          <w:p w:rsidR="00186528" w:rsidRPr="00683BB8" w:rsidRDefault="00186528" w:rsidP="0065137D">
            <w:pPr>
              <w:ind w:left="189" w:hangingChars="100" w:hanging="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③　国際会議等の誘致を誘導し、開催に結びつけるため、催事主催者の要望を具体的に分析し、トータルサポート（開催提案書や催事主催者の開催場所を決定するためのプレゼン資料の作成のサポート、催事主催者の大阪視察受入のサポート等）を実施しているか</w:t>
            </w: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186528" w:rsidRPr="00683BB8" w:rsidRDefault="00186528" w:rsidP="0065137D">
            <w:pPr>
              <w:ind w:left="189" w:hangingChars="100" w:hanging="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lastRenderedPageBreak/>
              <w:t>④　積極的、具体的な誘致活動を行っているか。また、取組みは効果的に機能しているか。検証を加え、取組みを進めているか（データベースの作成、アドバイザーの活用、支援制度等の拡充）</w:t>
            </w:r>
          </w:p>
          <w:p w:rsidR="00186528" w:rsidRPr="00683BB8" w:rsidRDefault="00186528">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186528" w:rsidRPr="00683BB8" w:rsidRDefault="00186528" w:rsidP="0065137D">
            <w:pPr>
              <w:ind w:left="189" w:hangingChars="100" w:hanging="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⑤　複合施設（会議室、ホール、展示場など多様な主催者ニーズに対応できる施設）の強みを活かした取組みを行っているか</w:t>
            </w:r>
          </w:p>
          <w:p w:rsidR="00186528" w:rsidRPr="00683BB8" w:rsidRDefault="00186528">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186528" w:rsidRPr="00683BB8" w:rsidRDefault="00186528" w:rsidP="0065137D">
            <w:pPr>
              <w:ind w:left="189" w:hangingChars="100" w:hanging="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⑥　大阪観光局等の関係機関と連携した効果的な誘致活動を行っているか</w:t>
            </w:r>
          </w:p>
          <w:p w:rsidR="00186528" w:rsidRPr="00683BB8" w:rsidRDefault="00186528">
            <w:pPr>
              <w:rPr>
                <w:rFonts w:asciiTheme="minorEastAsia" w:eastAsiaTheme="minorEastAsia" w:hAnsiTheme="minorEastAsia"/>
              </w:rPr>
            </w:pPr>
          </w:p>
          <w:p w:rsidR="00186528" w:rsidRPr="00683BB8" w:rsidRDefault="00186528">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186528" w:rsidRPr="00683BB8" w:rsidRDefault="00186528" w:rsidP="00186528">
            <w:pPr>
              <w:jc w:val="left"/>
              <w:rPr>
                <w:rFonts w:asciiTheme="minorEastAsia" w:eastAsiaTheme="minorEastAsia" w:hAnsiTheme="minorEastAsia"/>
              </w:rPr>
            </w:pPr>
            <w:r w:rsidRPr="00683BB8">
              <w:rPr>
                <w:rFonts w:asciiTheme="minorEastAsia" w:eastAsiaTheme="minorEastAsia" w:hAnsiTheme="minorEastAsia" w:hint="eastAsia"/>
              </w:rPr>
              <w:t>≪</w:t>
            </w:r>
            <w:r w:rsidR="008D0DF4">
              <w:rPr>
                <w:rFonts w:asciiTheme="minorEastAsia" w:eastAsiaTheme="minorEastAsia" w:hAnsiTheme="minorEastAsia" w:hint="eastAsia"/>
              </w:rPr>
              <w:t>30</w:t>
            </w:r>
            <w:r w:rsidRPr="00683BB8">
              <w:rPr>
                <w:rFonts w:asciiTheme="minorEastAsia" w:eastAsiaTheme="minorEastAsia" w:hAnsiTheme="minorEastAsia" w:hint="eastAsia"/>
              </w:rPr>
              <w:t>年度　その他数値目標≫</w:t>
            </w:r>
          </w:p>
          <w:p w:rsidR="00186528" w:rsidRPr="00683BB8" w:rsidRDefault="00186528" w:rsidP="00186528">
            <w:pPr>
              <w:jc w:val="left"/>
              <w:rPr>
                <w:rFonts w:asciiTheme="minorEastAsia" w:eastAsiaTheme="minorEastAsia" w:hAnsiTheme="minorEastAsia"/>
              </w:rPr>
            </w:pPr>
            <w:r w:rsidRPr="00683BB8">
              <w:rPr>
                <w:rFonts w:asciiTheme="minorEastAsia" w:eastAsiaTheme="minorEastAsia" w:hAnsiTheme="minorEastAsia" w:hint="eastAsia"/>
              </w:rPr>
              <w:t>主要三施設（10階会議室、ｲﾍﾞﾝﾄﾎｰﾙ、ﾒｲﾝﾎｰﾙ）</w:t>
            </w:r>
          </w:p>
          <w:p w:rsidR="00186528" w:rsidRPr="00683BB8" w:rsidRDefault="00186528" w:rsidP="00186528">
            <w:pPr>
              <w:jc w:val="left"/>
              <w:rPr>
                <w:rFonts w:asciiTheme="minorEastAsia" w:eastAsiaTheme="minorEastAsia" w:hAnsiTheme="minorEastAsia"/>
              </w:rPr>
            </w:pPr>
            <w:r w:rsidRPr="00683BB8">
              <w:rPr>
                <w:rFonts w:asciiTheme="minorEastAsia" w:eastAsiaTheme="minorEastAsia" w:hAnsiTheme="minorEastAsia" w:hint="eastAsia"/>
              </w:rPr>
              <w:t xml:space="preserve">稼働率　</w:t>
            </w:r>
            <w:r w:rsidR="008D0DF4" w:rsidRPr="00825D63">
              <w:rPr>
                <w:rFonts w:asciiTheme="minorEastAsia" w:eastAsiaTheme="minorEastAsia" w:hAnsiTheme="minorEastAsia" w:hint="eastAsia"/>
                <w:highlight w:val="yellow"/>
                <w:u w:val="single"/>
              </w:rPr>
              <w:t>90</w:t>
            </w:r>
            <w:r w:rsidRPr="00825D63">
              <w:rPr>
                <w:rFonts w:asciiTheme="minorEastAsia" w:eastAsiaTheme="minorEastAsia" w:hAnsiTheme="minorEastAsia" w:hint="eastAsia"/>
                <w:highlight w:val="yellow"/>
                <w:u w:val="single"/>
              </w:rPr>
              <w:t>.0</w:t>
            </w:r>
            <w:r w:rsidRPr="00683BB8">
              <w:rPr>
                <w:rFonts w:asciiTheme="minorEastAsia" w:eastAsiaTheme="minorEastAsia" w:hAnsiTheme="minorEastAsia" w:hint="eastAsia"/>
              </w:rPr>
              <w:t xml:space="preserve">％　　※前年度実績　：　</w:t>
            </w:r>
            <w:r w:rsidR="00A142D0" w:rsidRPr="00825D63">
              <w:rPr>
                <w:rFonts w:asciiTheme="minorEastAsia" w:eastAsiaTheme="minorEastAsia" w:hAnsiTheme="minorEastAsia" w:hint="eastAsia"/>
                <w:highlight w:val="yellow"/>
                <w:u w:val="single"/>
              </w:rPr>
              <w:t>83.1</w:t>
            </w:r>
            <w:r w:rsidRPr="00683BB8">
              <w:rPr>
                <w:rFonts w:asciiTheme="minorEastAsia" w:eastAsiaTheme="minorEastAsia" w:hAnsiTheme="minorEastAsia" w:hint="eastAsia"/>
              </w:rPr>
              <w:t>％</w:t>
            </w:r>
          </w:p>
          <w:p w:rsidR="00186528" w:rsidRPr="00683BB8" w:rsidRDefault="00186528" w:rsidP="00186528">
            <w:pPr>
              <w:ind w:right="840"/>
              <w:jc w:val="right"/>
              <w:rPr>
                <w:rFonts w:asciiTheme="minorEastAsia" w:eastAsiaTheme="minorEastAsia" w:hAnsiTheme="minorEastAsia"/>
              </w:rPr>
            </w:pPr>
            <w:r w:rsidRPr="00683BB8">
              <w:rPr>
                <w:rFonts w:asciiTheme="minorEastAsia" w:eastAsiaTheme="minorEastAsia" w:hAnsiTheme="minorEastAsia" w:hint="eastAsia"/>
              </w:rPr>
              <w:t>（％）</w:t>
            </w:r>
          </w:p>
          <w:tbl>
            <w:tblPr>
              <w:tblStyle w:val="a3"/>
              <w:tblW w:w="0" w:type="auto"/>
              <w:tblLook w:val="04A0" w:firstRow="1" w:lastRow="0" w:firstColumn="1" w:lastColumn="0" w:noHBand="0" w:noVBand="1"/>
            </w:tblPr>
            <w:tblGrid>
              <w:gridCol w:w="1158"/>
              <w:gridCol w:w="693"/>
              <w:gridCol w:w="693"/>
              <w:gridCol w:w="693"/>
              <w:gridCol w:w="693"/>
              <w:gridCol w:w="693"/>
            </w:tblGrid>
            <w:tr w:rsidR="00186528" w:rsidRPr="00683BB8" w:rsidTr="0065777D">
              <w:tc>
                <w:tcPr>
                  <w:tcW w:w="1158" w:type="dxa"/>
                </w:tcPr>
                <w:p w:rsidR="00186528" w:rsidRPr="00683BB8" w:rsidRDefault="00186528" w:rsidP="00186528">
                  <w:pPr>
                    <w:rPr>
                      <w:rFonts w:asciiTheme="minorEastAsia" w:eastAsiaTheme="minorEastAsia" w:hAnsiTheme="minorEastAsia"/>
                    </w:rPr>
                  </w:pPr>
                </w:p>
              </w:tc>
              <w:tc>
                <w:tcPr>
                  <w:tcW w:w="693" w:type="dxa"/>
                </w:tcPr>
                <w:p w:rsidR="00186528" w:rsidRPr="00683BB8" w:rsidRDefault="00186528" w:rsidP="00186528">
                  <w:pPr>
                    <w:jc w:val="center"/>
                    <w:rPr>
                      <w:rFonts w:asciiTheme="minorEastAsia" w:eastAsiaTheme="minorEastAsia" w:hAnsiTheme="minorEastAsia"/>
                    </w:rPr>
                  </w:pPr>
                  <w:r w:rsidRPr="00683BB8">
                    <w:rPr>
                      <w:rFonts w:asciiTheme="minorEastAsia" w:eastAsiaTheme="minorEastAsia" w:hAnsiTheme="minorEastAsia" w:hint="eastAsia"/>
                    </w:rPr>
                    <w:t>H26</w:t>
                  </w:r>
                </w:p>
              </w:tc>
              <w:tc>
                <w:tcPr>
                  <w:tcW w:w="693" w:type="dxa"/>
                </w:tcPr>
                <w:p w:rsidR="00186528" w:rsidRPr="00683BB8" w:rsidRDefault="00186528" w:rsidP="00186528">
                  <w:pPr>
                    <w:jc w:val="center"/>
                    <w:rPr>
                      <w:rFonts w:asciiTheme="minorEastAsia" w:eastAsiaTheme="minorEastAsia" w:hAnsiTheme="minorEastAsia"/>
                    </w:rPr>
                  </w:pPr>
                  <w:r w:rsidRPr="00683BB8">
                    <w:rPr>
                      <w:rFonts w:asciiTheme="minorEastAsia" w:eastAsiaTheme="minorEastAsia" w:hAnsiTheme="minorEastAsia" w:hint="eastAsia"/>
                    </w:rPr>
                    <w:t>H27</w:t>
                  </w:r>
                </w:p>
              </w:tc>
              <w:tc>
                <w:tcPr>
                  <w:tcW w:w="693" w:type="dxa"/>
                </w:tcPr>
                <w:p w:rsidR="00186528" w:rsidRPr="00683BB8" w:rsidRDefault="00186528" w:rsidP="00186528">
                  <w:pPr>
                    <w:jc w:val="center"/>
                    <w:rPr>
                      <w:rFonts w:asciiTheme="minorEastAsia" w:eastAsiaTheme="minorEastAsia" w:hAnsiTheme="minorEastAsia"/>
                    </w:rPr>
                  </w:pPr>
                  <w:r w:rsidRPr="00683BB8">
                    <w:rPr>
                      <w:rFonts w:asciiTheme="minorEastAsia" w:eastAsiaTheme="minorEastAsia" w:hAnsiTheme="minorEastAsia" w:hint="eastAsia"/>
                    </w:rPr>
                    <w:t>H28</w:t>
                  </w:r>
                </w:p>
              </w:tc>
              <w:tc>
                <w:tcPr>
                  <w:tcW w:w="693" w:type="dxa"/>
                </w:tcPr>
                <w:p w:rsidR="00186528" w:rsidRPr="00683BB8" w:rsidRDefault="00186528" w:rsidP="00186528">
                  <w:pPr>
                    <w:jc w:val="center"/>
                    <w:rPr>
                      <w:rFonts w:asciiTheme="minorEastAsia" w:eastAsiaTheme="minorEastAsia" w:hAnsiTheme="minorEastAsia"/>
                    </w:rPr>
                  </w:pPr>
                  <w:r w:rsidRPr="00683BB8">
                    <w:rPr>
                      <w:rFonts w:asciiTheme="minorEastAsia" w:eastAsiaTheme="minorEastAsia" w:hAnsiTheme="minorEastAsia" w:hint="eastAsia"/>
                    </w:rPr>
                    <w:t>H29</w:t>
                  </w:r>
                </w:p>
              </w:tc>
              <w:tc>
                <w:tcPr>
                  <w:tcW w:w="693" w:type="dxa"/>
                </w:tcPr>
                <w:p w:rsidR="00186528" w:rsidRPr="00683BB8" w:rsidRDefault="00186528" w:rsidP="00186528">
                  <w:pPr>
                    <w:jc w:val="center"/>
                    <w:rPr>
                      <w:rFonts w:asciiTheme="minorEastAsia" w:eastAsiaTheme="minorEastAsia" w:hAnsiTheme="minorEastAsia"/>
                    </w:rPr>
                  </w:pPr>
                  <w:r w:rsidRPr="00683BB8">
                    <w:rPr>
                      <w:rFonts w:asciiTheme="minorEastAsia" w:eastAsiaTheme="minorEastAsia" w:hAnsiTheme="minorEastAsia" w:hint="eastAsia"/>
                    </w:rPr>
                    <w:t>H30</w:t>
                  </w:r>
                </w:p>
              </w:tc>
            </w:tr>
            <w:tr w:rsidR="00186528" w:rsidRPr="00683BB8" w:rsidTr="0065777D">
              <w:tc>
                <w:tcPr>
                  <w:tcW w:w="1158" w:type="dxa"/>
                </w:tcPr>
                <w:p w:rsidR="00186528" w:rsidRPr="00683BB8" w:rsidRDefault="00186528" w:rsidP="00186528">
                  <w:pPr>
                    <w:rPr>
                      <w:rFonts w:asciiTheme="minorEastAsia" w:eastAsiaTheme="minorEastAsia" w:hAnsiTheme="minorEastAsia"/>
                      <w:sz w:val="18"/>
                      <w:szCs w:val="18"/>
                    </w:rPr>
                  </w:pPr>
                  <w:r w:rsidRPr="00683BB8">
                    <w:rPr>
                      <w:rFonts w:asciiTheme="minorEastAsia" w:eastAsiaTheme="minorEastAsia" w:hAnsiTheme="minorEastAsia" w:hint="eastAsia"/>
                      <w:sz w:val="18"/>
                      <w:szCs w:val="18"/>
                    </w:rPr>
                    <w:t>目標稼働率</w:t>
                  </w:r>
                </w:p>
              </w:tc>
              <w:tc>
                <w:tcPr>
                  <w:tcW w:w="693" w:type="dxa"/>
                </w:tcPr>
                <w:p w:rsidR="00186528" w:rsidRPr="00683BB8" w:rsidRDefault="00186528" w:rsidP="00186528">
                  <w:pPr>
                    <w:jc w:val="right"/>
                    <w:rPr>
                      <w:rFonts w:asciiTheme="minorEastAsia" w:eastAsiaTheme="minorEastAsia" w:hAnsiTheme="minorEastAsia"/>
                    </w:rPr>
                  </w:pPr>
                  <w:r w:rsidRPr="00683BB8">
                    <w:rPr>
                      <w:rFonts w:asciiTheme="minorEastAsia" w:eastAsiaTheme="minorEastAsia" w:hAnsiTheme="minorEastAsia" w:hint="eastAsia"/>
                    </w:rPr>
                    <w:t>82</w:t>
                  </w:r>
                </w:p>
              </w:tc>
              <w:tc>
                <w:tcPr>
                  <w:tcW w:w="693" w:type="dxa"/>
                </w:tcPr>
                <w:p w:rsidR="00186528" w:rsidRPr="00683BB8" w:rsidRDefault="00186528" w:rsidP="00186528">
                  <w:pPr>
                    <w:jc w:val="right"/>
                    <w:rPr>
                      <w:rFonts w:asciiTheme="minorEastAsia" w:eastAsiaTheme="minorEastAsia" w:hAnsiTheme="minorEastAsia"/>
                    </w:rPr>
                  </w:pPr>
                  <w:r w:rsidRPr="00683BB8">
                    <w:rPr>
                      <w:rFonts w:asciiTheme="minorEastAsia" w:eastAsiaTheme="minorEastAsia" w:hAnsiTheme="minorEastAsia" w:hint="eastAsia"/>
                    </w:rPr>
                    <w:t>84</w:t>
                  </w:r>
                </w:p>
              </w:tc>
              <w:tc>
                <w:tcPr>
                  <w:tcW w:w="693" w:type="dxa"/>
                </w:tcPr>
                <w:p w:rsidR="00186528" w:rsidRPr="00683BB8" w:rsidRDefault="00186528" w:rsidP="00186528">
                  <w:pPr>
                    <w:jc w:val="right"/>
                    <w:rPr>
                      <w:rFonts w:asciiTheme="minorEastAsia" w:eastAsiaTheme="minorEastAsia" w:hAnsiTheme="minorEastAsia"/>
                    </w:rPr>
                  </w:pPr>
                  <w:r w:rsidRPr="00683BB8">
                    <w:rPr>
                      <w:rFonts w:asciiTheme="minorEastAsia" w:eastAsiaTheme="minorEastAsia" w:hAnsiTheme="minorEastAsia" w:hint="eastAsia"/>
                    </w:rPr>
                    <w:t>86</w:t>
                  </w:r>
                </w:p>
              </w:tc>
              <w:tc>
                <w:tcPr>
                  <w:tcW w:w="693" w:type="dxa"/>
                </w:tcPr>
                <w:p w:rsidR="00186528" w:rsidRPr="00683BB8" w:rsidRDefault="00186528" w:rsidP="00186528">
                  <w:pPr>
                    <w:jc w:val="right"/>
                    <w:rPr>
                      <w:rFonts w:asciiTheme="minorEastAsia" w:eastAsiaTheme="minorEastAsia" w:hAnsiTheme="minorEastAsia"/>
                    </w:rPr>
                  </w:pPr>
                  <w:r w:rsidRPr="00683BB8">
                    <w:rPr>
                      <w:rFonts w:asciiTheme="minorEastAsia" w:eastAsiaTheme="minorEastAsia" w:hAnsiTheme="minorEastAsia" w:hint="eastAsia"/>
                    </w:rPr>
                    <w:t>88</w:t>
                  </w:r>
                </w:p>
              </w:tc>
              <w:tc>
                <w:tcPr>
                  <w:tcW w:w="693" w:type="dxa"/>
                </w:tcPr>
                <w:p w:rsidR="00186528" w:rsidRPr="00683BB8" w:rsidRDefault="00186528" w:rsidP="00186528">
                  <w:pPr>
                    <w:jc w:val="right"/>
                    <w:rPr>
                      <w:rFonts w:asciiTheme="minorEastAsia" w:eastAsiaTheme="minorEastAsia" w:hAnsiTheme="minorEastAsia"/>
                    </w:rPr>
                  </w:pPr>
                  <w:r w:rsidRPr="00683BB8">
                    <w:rPr>
                      <w:rFonts w:asciiTheme="minorEastAsia" w:eastAsiaTheme="minorEastAsia" w:hAnsiTheme="minorEastAsia" w:hint="eastAsia"/>
                    </w:rPr>
                    <w:t>90</w:t>
                  </w:r>
                </w:p>
              </w:tc>
            </w:tr>
          </w:tbl>
          <w:p w:rsidR="00186528" w:rsidRPr="00683BB8" w:rsidRDefault="00186528">
            <w:pPr>
              <w:rPr>
                <w:rFonts w:asciiTheme="minorEastAsia" w:eastAsiaTheme="minorEastAsia" w:hAnsiTheme="minorEastAsia"/>
              </w:rPr>
            </w:pPr>
          </w:p>
        </w:tc>
        <w:tc>
          <w:tcPr>
            <w:tcW w:w="1081" w:type="pct"/>
          </w:tcPr>
          <w:p w:rsidR="00186528" w:rsidRPr="00683BB8" w:rsidRDefault="00186528">
            <w:pPr>
              <w:rPr>
                <w:rFonts w:asciiTheme="minorEastAsia" w:eastAsiaTheme="minorEastAsia" w:hAnsiTheme="minorEastAsia"/>
              </w:rPr>
            </w:pPr>
          </w:p>
        </w:tc>
        <w:tc>
          <w:tcPr>
            <w:tcW w:w="131" w:type="pct"/>
          </w:tcPr>
          <w:p w:rsidR="00186528" w:rsidRPr="00683BB8" w:rsidRDefault="00186528">
            <w:pPr>
              <w:rPr>
                <w:rFonts w:asciiTheme="minorEastAsia" w:eastAsiaTheme="minorEastAsia" w:hAnsiTheme="minorEastAsia"/>
              </w:rPr>
            </w:pPr>
          </w:p>
        </w:tc>
        <w:tc>
          <w:tcPr>
            <w:tcW w:w="929" w:type="pct"/>
          </w:tcPr>
          <w:p w:rsidR="00186528" w:rsidRPr="00683BB8" w:rsidRDefault="00186528">
            <w:pPr>
              <w:rPr>
                <w:rFonts w:asciiTheme="minorEastAsia" w:eastAsiaTheme="minorEastAsia" w:hAnsiTheme="minorEastAsia"/>
              </w:rPr>
            </w:pPr>
          </w:p>
        </w:tc>
        <w:tc>
          <w:tcPr>
            <w:tcW w:w="131" w:type="pct"/>
          </w:tcPr>
          <w:p w:rsidR="00186528" w:rsidRPr="00683BB8" w:rsidRDefault="00186528">
            <w:pPr>
              <w:rPr>
                <w:rFonts w:asciiTheme="minorEastAsia" w:eastAsiaTheme="minorEastAsia" w:hAnsiTheme="minorEastAsia"/>
              </w:rPr>
            </w:pPr>
          </w:p>
        </w:tc>
        <w:tc>
          <w:tcPr>
            <w:tcW w:w="904" w:type="pct"/>
          </w:tcPr>
          <w:p w:rsidR="00186528" w:rsidRPr="00683BB8" w:rsidRDefault="00186528">
            <w:pPr>
              <w:rPr>
                <w:rFonts w:asciiTheme="minorEastAsia" w:eastAsiaTheme="minorEastAsia" w:hAnsiTheme="minorEastAsia"/>
              </w:rPr>
            </w:pPr>
          </w:p>
        </w:tc>
      </w:tr>
      <w:tr w:rsidR="00AA63FF" w:rsidRPr="00683BB8" w:rsidTr="00640393">
        <w:tc>
          <w:tcPr>
            <w:tcW w:w="134" w:type="pct"/>
            <w:vMerge/>
            <w:shd w:val="clear" w:color="auto" w:fill="D9D9D9" w:themeFill="background1" w:themeFillShade="D9"/>
          </w:tcPr>
          <w:p w:rsidR="00186528" w:rsidRPr="00683BB8" w:rsidRDefault="00186528">
            <w:pPr>
              <w:rPr>
                <w:rFonts w:asciiTheme="minorEastAsia" w:eastAsiaTheme="minorEastAsia" w:hAnsiTheme="minorEastAsia"/>
              </w:rPr>
            </w:pPr>
          </w:p>
        </w:tc>
        <w:tc>
          <w:tcPr>
            <w:tcW w:w="480" w:type="pct"/>
            <w:vAlign w:val="center"/>
          </w:tcPr>
          <w:p w:rsidR="00186528" w:rsidRPr="00683BB8" w:rsidRDefault="00186528" w:rsidP="00767243">
            <w:pPr>
              <w:ind w:left="189" w:hangingChars="100" w:hanging="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(2)サービスの向上を</w:t>
            </w:r>
          </w:p>
          <w:p w:rsidR="00186528" w:rsidRPr="00683BB8" w:rsidRDefault="00186528" w:rsidP="00683BB8">
            <w:pPr>
              <w:ind w:leftChars="100" w:left="189"/>
              <w:jc w:val="left"/>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図るための具体的</w:t>
            </w:r>
          </w:p>
          <w:p w:rsidR="00186528" w:rsidRPr="00683BB8" w:rsidRDefault="00186528" w:rsidP="00683BB8">
            <w:pPr>
              <w:ind w:firstLineChars="100" w:firstLine="189"/>
              <w:jc w:val="left"/>
              <w:rPr>
                <w:rFonts w:asciiTheme="minorEastAsia" w:eastAsiaTheme="minorEastAsia" w:hAnsiTheme="minorEastAsia"/>
              </w:rPr>
            </w:pPr>
            <w:r w:rsidRPr="00683BB8">
              <w:rPr>
                <w:rFonts w:asciiTheme="minorEastAsia" w:eastAsiaTheme="minorEastAsia" w:hAnsiTheme="minorEastAsia" w:cstheme="minorBidi" w:hint="eastAsia"/>
                <w:szCs w:val="22"/>
              </w:rPr>
              <w:t>手法・効果</w:t>
            </w:r>
          </w:p>
          <w:p w:rsidR="00186528" w:rsidRPr="00683BB8" w:rsidRDefault="00186528" w:rsidP="00767243">
            <w:pPr>
              <w:jc w:val="left"/>
              <w:rPr>
                <w:rFonts w:asciiTheme="minorEastAsia" w:eastAsiaTheme="minorEastAsia" w:hAnsiTheme="minorEastAsia"/>
              </w:rPr>
            </w:pPr>
          </w:p>
        </w:tc>
        <w:tc>
          <w:tcPr>
            <w:tcW w:w="1211" w:type="pct"/>
          </w:tcPr>
          <w:p w:rsidR="00186528" w:rsidRPr="00683BB8" w:rsidRDefault="00186528" w:rsidP="0065137D">
            <w:pPr>
              <w:ind w:left="219" w:hangingChars="116" w:hanging="21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①　利用者に対するサービスにおける品質向上を図るため、利用者アンケートの結果を参考に飲食やケータリングをはじめとする関係事業者と定期的に協議を行い、利用者の満足度向上に努めているか。また、利用者・来館者のニーズを反映したサービスを提供するとともに、会議場利用者以外も外から呼び込めるような工夫がされているか</w:t>
            </w:r>
          </w:p>
          <w:p w:rsidR="00186528" w:rsidRPr="00683BB8" w:rsidRDefault="00186528" w:rsidP="0065137D">
            <w:pPr>
              <w:ind w:left="30" w:hangingChars="16" w:hanging="30"/>
              <w:rPr>
                <w:rFonts w:asciiTheme="minorEastAsia" w:eastAsiaTheme="minorEastAsia" w:hAnsiTheme="minorEastAsia" w:cstheme="minorBidi"/>
                <w:szCs w:val="22"/>
              </w:rPr>
            </w:pPr>
          </w:p>
          <w:p w:rsidR="00683BB8" w:rsidRPr="00683BB8" w:rsidRDefault="00683BB8" w:rsidP="0065137D">
            <w:pPr>
              <w:ind w:left="30" w:hangingChars="16" w:hanging="30"/>
              <w:rPr>
                <w:rFonts w:asciiTheme="minorEastAsia" w:eastAsiaTheme="minorEastAsia" w:hAnsiTheme="minorEastAsia" w:cstheme="minorBidi"/>
                <w:szCs w:val="22"/>
              </w:rPr>
            </w:pPr>
          </w:p>
          <w:p w:rsidR="00683BB8" w:rsidRPr="00683BB8" w:rsidRDefault="00683BB8" w:rsidP="0065137D">
            <w:pPr>
              <w:ind w:left="30" w:hangingChars="16" w:hanging="30"/>
              <w:rPr>
                <w:rFonts w:asciiTheme="minorEastAsia" w:eastAsiaTheme="minorEastAsia" w:hAnsiTheme="minorEastAsia" w:cstheme="minorBidi"/>
                <w:szCs w:val="22"/>
              </w:rPr>
            </w:pPr>
          </w:p>
          <w:p w:rsidR="00186528" w:rsidRPr="00683BB8" w:rsidRDefault="00186528" w:rsidP="00683BB8">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②　施設・設備利用時のサービスの向上を図るためのサポートを実施し、計画どおり施設利用者の利便性の向上につなげているか</w:t>
            </w:r>
          </w:p>
          <w:p w:rsidR="00186528" w:rsidRPr="00683BB8" w:rsidRDefault="00186528" w:rsidP="00186528">
            <w:pPr>
              <w:rPr>
                <w:rFonts w:asciiTheme="minorEastAsia" w:eastAsiaTheme="minorEastAsia" w:hAnsiTheme="minorEastAsia"/>
              </w:rPr>
            </w:pPr>
          </w:p>
          <w:p w:rsidR="00767243" w:rsidRPr="00683BB8" w:rsidRDefault="00767243" w:rsidP="00186528">
            <w:pPr>
              <w:rPr>
                <w:rFonts w:asciiTheme="minorEastAsia" w:eastAsiaTheme="minorEastAsia" w:hAnsiTheme="minorEastAsia"/>
              </w:rPr>
            </w:pPr>
          </w:p>
        </w:tc>
        <w:tc>
          <w:tcPr>
            <w:tcW w:w="1081" w:type="pct"/>
          </w:tcPr>
          <w:p w:rsidR="00186528" w:rsidRPr="00683BB8" w:rsidRDefault="00186528">
            <w:pPr>
              <w:rPr>
                <w:rFonts w:asciiTheme="minorEastAsia" w:eastAsiaTheme="minorEastAsia" w:hAnsiTheme="minorEastAsia"/>
              </w:rPr>
            </w:pPr>
          </w:p>
        </w:tc>
        <w:tc>
          <w:tcPr>
            <w:tcW w:w="131" w:type="pct"/>
          </w:tcPr>
          <w:p w:rsidR="00186528" w:rsidRPr="00683BB8" w:rsidRDefault="00186528">
            <w:pPr>
              <w:rPr>
                <w:rFonts w:asciiTheme="minorEastAsia" w:eastAsiaTheme="minorEastAsia" w:hAnsiTheme="minorEastAsia"/>
              </w:rPr>
            </w:pPr>
          </w:p>
        </w:tc>
        <w:tc>
          <w:tcPr>
            <w:tcW w:w="929" w:type="pct"/>
          </w:tcPr>
          <w:p w:rsidR="00186528" w:rsidRPr="00683BB8" w:rsidRDefault="00186528">
            <w:pPr>
              <w:rPr>
                <w:rFonts w:asciiTheme="minorEastAsia" w:eastAsiaTheme="minorEastAsia" w:hAnsiTheme="minorEastAsia"/>
              </w:rPr>
            </w:pPr>
          </w:p>
        </w:tc>
        <w:tc>
          <w:tcPr>
            <w:tcW w:w="131" w:type="pct"/>
          </w:tcPr>
          <w:p w:rsidR="00186528" w:rsidRPr="00683BB8" w:rsidRDefault="00186528">
            <w:pPr>
              <w:rPr>
                <w:rFonts w:asciiTheme="minorEastAsia" w:eastAsiaTheme="minorEastAsia" w:hAnsiTheme="minorEastAsia"/>
              </w:rPr>
            </w:pPr>
          </w:p>
        </w:tc>
        <w:tc>
          <w:tcPr>
            <w:tcW w:w="904" w:type="pct"/>
          </w:tcPr>
          <w:p w:rsidR="00186528" w:rsidRPr="00683BB8" w:rsidRDefault="00186528">
            <w:pPr>
              <w:rPr>
                <w:rFonts w:asciiTheme="minorEastAsia" w:eastAsiaTheme="minorEastAsia" w:hAnsiTheme="minorEastAsia"/>
              </w:rPr>
            </w:pPr>
          </w:p>
        </w:tc>
      </w:tr>
      <w:tr w:rsidR="00AA63FF" w:rsidRPr="00683BB8" w:rsidTr="00640393">
        <w:tc>
          <w:tcPr>
            <w:tcW w:w="134" w:type="pct"/>
            <w:vMerge/>
            <w:shd w:val="clear" w:color="auto" w:fill="D9D9D9" w:themeFill="background1" w:themeFillShade="D9"/>
          </w:tcPr>
          <w:p w:rsidR="00186528" w:rsidRPr="00683BB8" w:rsidRDefault="00186528">
            <w:pPr>
              <w:rPr>
                <w:rFonts w:asciiTheme="minorEastAsia" w:eastAsiaTheme="minorEastAsia" w:hAnsiTheme="minorEastAsia"/>
              </w:rPr>
            </w:pPr>
          </w:p>
        </w:tc>
        <w:tc>
          <w:tcPr>
            <w:tcW w:w="480" w:type="pct"/>
            <w:vAlign w:val="center"/>
          </w:tcPr>
          <w:p w:rsidR="00186528" w:rsidRPr="00683BB8" w:rsidRDefault="00186528" w:rsidP="00767243">
            <w:pPr>
              <w:rPr>
                <w:rFonts w:asciiTheme="minorEastAsia" w:eastAsiaTheme="minorEastAsia" w:hAnsiTheme="minorEastAsia"/>
              </w:rPr>
            </w:pPr>
          </w:p>
          <w:p w:rsidR="009C093D" w:rsidRPr="00683BB8" w:rsidRDefault="009C093D" w:rsidP="00767243">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(3)施設の維持管理の</w:t>
            </w:r>
          </w:p>
          <w:p w:rsidR="00683BB8" w:rsidRPr="00683BB8" w:rsidRDefault="009C093D" w:rsidP="00683BB8">
            <w:pPr>
              <w:ind w:leftChars="100" w:left="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内容、適格性及び</w:t>
            </w:r>
          </w:p>
          <w:p w:rsidR="00186528" w:rsidRPr="00683BB8" w:rsidRDefault="009C093D" w:rsidP="00683BB8">
            <w:pPr>
              <w:ind w:leftChars="100" w:left="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実現の程度</w:t>
            </w:r>
          </w:p>
          <w:p w:rsidR="00186528" w:rsidRPr="00683BB8" w:rsidRDefault="00186528" w:rsidP="00767243">
            <w:pPr>
              <w:rPr>
                <w:rFonts w:asciiTheme="minorEastAsia" w:eastAsiaTheme="minorEastAsia" w:hAnsiTheme="minorEastAsia"/>
              </w:rPr>
            </w:pPr>
          </w:p>
        </w:tc>
        <w:tc>
          <w:tcPr>
            <w:tcW w:w="1211" w:type="pct"/>
          </w:tcPr>
          <w:p w:rsidR="009C093D" w:rsidRPr="00683BB8" w:rsidRDefault="009C093D" w:rsidP="0065137D">
            <w:pPr>
              <w:ind w:leftChars="-17" w:left="187" w:hangingChars="116" w:hanging="21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①　利用者の快適かつ安全を確保するための、施設・設備等の維持補修・修繕や機能を向上させる設備投資の取組みが計画どおりに行われているか</w:t>
            </w:r>
          </w:p>
          <w:p w:rsidR="009C093D" w:rsidRPr="00683BB8" w:rsidRDefault="009C093D" w:rsidP="009C093D">
            <w:pPr>
              <w:ind w:left="360"/>
              <w:rPr>
                <w:rFonts w:asciiTheme="minorEastAsia" w:eastAsiaTheme="minorEastAsia" w:hAnsiTheme="minorEastAsia" w:cstheme="minorBidi"/>
                <w:szCs w:val="22"/>
              </w:rPr>
            </w:pPr>
          </w:p>
          <w:p w:rsidR="009C093D" w:rsidRPr="00683BB8" w:rsidRDefault="009C093D" w:rsidP="009C093D">
            <w:pPr>
              <w:rPr>
                <w:rFonts w:asciiTheme="minorEastAsia" w:eastAsiaTheme="minorEastAsia" w:hAnsiTheme="minorEastAsia" w:cstheme="minorBidi"/>
                <w:szCs w:val="22"/>
              </w:rPr>
            </w:pPr>
          </w:p>
          <w:p w:rsidR="00767243" w:rsidRPr="00683BB8" w:rsidRDefault="00767243" w:rsidP="009C093D">
            <w:pPr>
              <w:rPr>
                <w:rFonts w:asciiTheme="minorEastAsia" w:eastAsiaTheme="minorEastAsia" w:hAnsiTheme="minorEastAsia" w:cstheme="minorBidi"/>
                <w:szCs w:val="22"/>
              </w:rPr>
            </w:pPr>
          </w:p>
          <w:p w:rsidR="00767243" w:rsidRPr="00683BB8" w:rsidRDefault="00767243" w:rsidP="009C093D">
            <w:pPr>
              <w:rPr>
                <w:rFonts w:asciiTheme="minorEastAsia" w:eastAsiaTheme="minorEastAsia" w:hAnsiTheme="minorEastAsia" w:cstheme="minorBidi"/>
                <w:szCs w:val="22"/>
              </w:rPr>
            </w:pPr>
          </w:p>
          <w:p w:rsidR="00767243" w:rsidRPr="00683BB8" w:rsidRDefault="00767243" w:rsidP="009C093D">
            <w:pPr>
              <w:rPr>
                <w:rFonts w:asciiTheme="minorEastAsia" w:eastAsiaTheme="minorEastAsia" w:hAnsiTheme="minorEastAsia" w:cstheme="minorBidi"/>
                <w:szCs w:val="22"/>
              </w:rPr>
            </w:pPr>
          </w:p>
          <w:p w:rsidR="009C093D" w:rsidRPr="00683BB8" w:rsidRDefault="009C093D" w:rsidP="0065137D">
            <w:pPr>
              <w:ind w:left="219" w:hangingChars="116" w:hanging="21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②　施設・設備の長寿命化を図るための保守点検の手法の工夫等を実施しているか</w:t>
            </w:r>
          </w:p>
          <w:p w:rsidR="009C093D" w:rsidRPr="00683BB8" w:rsidRDefault="009C093D" w:rsidP="009C093D">
            <w:pPr>
              <w:rPr>
                <w:rFonts w:asciiTheme="minorEastAsia" w:eastAsiaTheme="minorEastAsia" w:hAnsiTheme="minorEastAsia" w:cstheme="minorBidi"/>
                <w:szCs w:val="22"/>
              </w:rPr>
            </w:pPr>
          </w:p>
          <w:p w:rsidR="009C093D" w:rsidRPr="00683BB8" w:rsidRDefault="009C093D" w:rsidP="009C093D">
            <w:pPr>
              <w:rPr>
                <w:rFonts w:asciiTheme="minorEastAsia" w:eastAsiaTheme="minorEastAsia" w:hAnsiTheme="minorEastAsia" w:cstheme="minorBidi"/>
                <w:szCs w:val="22"/>
              </w:rPr>
            </w:pPr>
          </w:p>
          <w:p w:rsidR="00767243" w:rsidRPr="00683BB8" w:rsidRDefault="00767243" w:rsidP="009C093D">
            <w:pPr>
              <w:rPr>
                <w:rFonts w:asciiTheme="minorEastAsia" w:eastAsiaTheme="minorEastAsia" w:hAnsiTheme="minorEastAsia" w:cstheme="minorBidi"/>
                <w:szCs w:val="22"/>
              </w:rPr>
            </w:pPr>
          </w:p>
          <w:p w:rsidR="00767243" w:rsidRPr="00683BB8" w:rsidRDefault="00767243" w:rsidP="009C093D">
            <w:pPr>
              <w:rPr>
                <w:rFonts w:asciiTheme="minorEastAsia" w:eastAsiaTheme="minorEastAsia" w:hAnsiTheme="minorEastAsia" w:cstheme="minorBidi"/>
                <w:szCs w:val="22"/>
              </w:rPr>
            </w:pPr>
          </w:p>
          <w:p w:rsidR="00767243" w:rsidRPr="00683BB8" w:rsidRDefault="00767243" w:rsidP="009C093D">
            <w:pPr>
              <w:rPr>
                <w:rFonts w:asciiTheme="minorEastAsia" w:eastAsiaTheme="minorEastAsia" w:hAnsiTheme="minorEastAsia" w:cstheme="minorBidi"/>
                <w:szCs w:val="22"/>
              </w:rPr>
            </w:pPr>
          </w:p>
          <w:p w:rsidR="00186528" w:rsidRPr="00683BB8" w:rsidRDefault="009C093D" w:rsidP="00683BB8">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③　施設・設備の修繕等については、営業担当と施設担当が情報を共有するなど、十分連携をとったうえで、行っているか</w:t>
            </w:r>
          </w:p>
          <w:p w:rsidR="009C093D" w:rsidRPr="00683BB8" w:rsidRDefault="009C093D" w:rsidP="009C093D">
            <w:pPr>
              <w:rPr>
                <w:rFonts w:asciiTheme="minorEastAsia" w:eastAsiaTheme="minorEastAsia" w:hAnsiTheme="minorEastAsia"/>
              </w:rPr>
            </w:pPr>
          </w:p>
          <w:p w:rsidR="00767243" w:rsidRPr="00683BB8" w:rsidRDefault="00767243" w:rsidP="009C093D">
            <w:pPr>
              <w:rPr>
                <w:rFonts w:asciiTheme="minorEastAsia" w:eastAsiaTheme="minorEastAsia" w:hAnsiTheme="minorEastAsia"/>
              </w:rPr>
            </w:pPr>
          </w:p>
          <w:p w:rsidR="00767243" w:rsidRPr="00683BB8" w:rsidRDefault="00767243" w:rsidP="009C093D">
            <w:pPr>
              <w:rPr>
                <w:rFonts w:asciiTheme="minorEastAsia" w:eastAsiaTheme="minorEastAsia" w:hAnsiTheme="minorEastAsia"/>
              </w:rPr>
            </w:pPr>
          </w:p>
          <w:p w:rsidR="00767243" w:rsidRPr="00683BB8" w:rsidRDefault="00767243" w:rsidP="009C093D">
            <w:pPr>
              <w:rPr>
                <w:rFonts w:asciiTheme="minorEastAsia" w:eastAsiaTheme="minorEastAsia" w:hAnsiTheme="minorEastAsia"/>
              </w:rPr>
            </w:pPr>
          </w:p>
          <w:p w:rsidR="00767243" w:rsidRPr="00683BB8" w:rsidRDefault="00767243" w:rsidP="009C093D">
            <w:pPr>
              <w:rPr>
                <w:rFonts w:asciiTheme="minorEastAsia" w:eastAsiaTheme="minorEastAsia" w:hAnsiTheme="minorEastAsia"/>
              </w:rPr>
            </w:pPr>
          </w:p>
        </w:tc>
        <w:tc>
          <w:tcPr>
            <w:tcW w:w="1081" w:type="pct"/>
          </w:tcPr>
          <w:p w:rsidR="00186528" w:rsidRPr="00683BB8" w:rsidRDefault="00186528">
            <w:pPr>
              <w:rPr>
                <w:rFonts w:asciiTheme="minorEastAsia" w:eastAsiaTheme="minorEastAsia" w:hAnsiTheme="minorEastAsia"/>
              </w:rPr>
            </w:pPr>
          </w:p>
        </w:tc>
        <w:tc>
          <w:tcPr>
            <w:tcW w:w="131" w:type="pct"/>
          </w:tcPr>
          <w:p w:rsidR="00186528" w:rsidRPr="00683BB8" w:rsidRDefault="00186528">
            <w:pPr>
              <w:rPr>
                <w:rFonts w:asciiTheme="minorEastAsia" w:eastAsiaTheme="minorEastAsia" w:hAnsiTheme="minorEastAsia"/>
              </w:rPr>
            </w:pPr>
          </w:p>
        </w:tc>
        <w:tc>
          <w:tcPr>
            <w:tcW w:w="929" w:type="pct"/>
          </w:tcPr>
          <w:p w:rsidR="00186528" w:rsidRPr="00683BB8" w:rsidRDefault="00186528">
            <w:pPr>
              <w:rPr>
                <w:rFonts w:asciiTheme="minorEastAsia" w:eastAsiaTheme="minorEastAsia" w:hAnsiTheme="minorEastAsia"/>
              </w:rPr>
            </w:pPr>
          </w:p>
        </w:tc>
        <w:tc>
          <w:tcPr>
            <w:tcW w:w="131" w:type="pct"/>
          </w:tcPr>
          <w:p w:rsidR="00186528" w:rsidRPr="00683BB8" w:rsidRDefault="00186528">
            <w:pPr>
              <w:rPr>
                <w:rFonts w:asciiTheme="minorEastAsia" w:eastAsiaTheme="minorEastAsia" w:hAnsiTheme="minorEastAsia"/>
              </w:rPr>
            </w:pPr>
          </w:p>
        </w:tc>
        <w:tc>
          <w:tcPr>
            <w:tcW w:w="904" w:type="pct"/>
          </w:tcPr>
          <w:p w:rsidR="00186528" w:rsidRPr="00683BB8" w:rsidRDefault="00186528">
            <w:pPr>
              <w:rPr>
                <w:rFonts w:asciiTheme="minorEastAsia" w:eastAsiaTheme="minorEastAsia" w:hAnsiTheme="minorEastAsia"/>
              </w:rPr>
            </w:pPr>
          </w:p>
        </w:tc>
      </w:tr>
      <w:tr w:rsidR="00AA63FF" w:rsidRPr="00683BB8" w:rsidTr="00640393">
        <w:tc>
          <w:tcPr>
            <w:tcW w:w="134" w:type="pct"/>
            <w:vMerge/>
            <w:shd w:val="clear" w:color="auto" w:fill="D9D9D9" w:themeFill="background1" w:themeFillShade="D9"/>
          </w:tcPr>
          <w:p w:rsidR="00186528" w:rsidRPr="00683BB8" w:rsidRDefault="00186528">
            <w:pPr>
              <w:rPr>
                <w:rFonts w:asciiTheme="minorEastAsia" w:eastAsiaTheme="minorEastAsia" w:hAnsiTheme="minorEastAsia"/>
              </w:rPr>
            </w:pPr>
          </w:p>
        </w:tc>
        <w:tc>
          <w:tcPr>
            <w:tcW w:w="480" w:type="pct"/>
            <w:vAlign w:val="center"/>
          </w:tcPr>
          <w:p w:rsidR="009C093D" w:rsidRPr="00683BB8" w:rsidRDefault="009C093D" w:rsidP="00767243">
            <w:pPr>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(4)施設の設置目的</w:t>
            </w:r>
          </w:p>
          <w:p w:rsidR="00186528" w:rsidRPr="00683BB8" w:rsidRDefault="009C093D" w:rsidP="00683BB8">
            <w:pPr>
              <w:ind w:firstLineChars="100" w:firstLine="189"/>
              <w:rPr>
                <w:rFonts w:asciiTheme="minorEastAsia" w:eastAsiaTheme="minorEastAsia" w:hAnsiTheme="minorEastAsia"/>
              </w:rPr>
            </w:pPr>
            <w:r w:rsidRPr="00683BB8">
              <w:rPr>
                <w:rFonts w:asciiTheme="minorEastAsia" w:eastAsiaTheme="minorEastAsia" w:hAnsiTheme="minorEastAsia" w:cstheme="minorBidi" w:hint="eastAsia"/>
                <w:szCs w:val="22"/>
              </w:rPr>
              <w:t>及び管理運営方針</w:t>
            </w:r>
          </w:p>
          <w:p w:rsidR="009C093D" w:rsidRPr="00683BB8" w:rsidRDefault="009C093D" w:rsidP="00767243">
            <w:pPr>
              <w:rPr>
                <w:rFonts w:asciiTheme="minorEastAsia" w:eastAsiaTheme="minorEastAsia" w:hAnsiTheme="minorEastAsia"/>
              </w:rPr>
            </w:pPr>
          </w:p>
          <w:p w:rsidR="009C093D" w:rsidRPr="00683BB8" w:rsidRDefault="009C093D" w:rsidP="00767243">
            <w:pPr>
              <w:rPr>
                <w:rFonts w:asciiTheme="minorEastAsia" w:eastAsiaTheme="minorEastAsia" w:hAnsiTheme="minorEastAsia"/>
              </w:rPr>
            </w:pPr>
          </w:p>
          <w:p w:rsidR="009C093D" w:rsidRPr="00683BB8" w:rsidRDefault="009C093D" w:rsidP="00767243">
            <w:pPr>
              <w:rPr>
                <w:rFonts w:asciiTheme="minorEastAsia" w:eastAsiaTheme="minorEastAsia" w:hAnsiTheme="minorEastAsia"/>
              </w:rPr>
            </w:pPr>
          </w:p>
        </w:tc>
        <w:tc>
          <w:tcPr>
            <w:tcW w:w="1211" w:type="pct"/>
          </w:tcPr>
          <w:p w:rsidR="009C093D" w:rsidRPr="00683BB8" w:rsidRDefault="009C093D" w:rsidP="0065137D">
            <w:pPr>
              <w:ind w:left="219" w:hangingChars="116" w:hanging="21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①　国際会議等の誘致・開催を通じて、大阪の産業振興や地域活性化等に貢献するという施設の設置目的に沿った運営を行っているか</w:t>
            </w:r>
          </w:p>
          <w:p w:rsidR="009C093D" w:rsidRPr="00683BB8" w:rsidRDefault="009C093D" w:rsidP="009C093D">
            <w:pPr>
              <w:rPr>
                <w:rFonts w:asciiTheme="minorEastAsia" w:eastAsiaTheme="minorEastAsia" w:hAnsiTheme="minorEastAsia" w:cstheme="minorBidi"/>
                <w:szCs w:val="22"/>
              </w:rPr>
            </w:pPr>
          </w:p>
          <w:p w:rsidR="009C093D" w:rsidRPr="00683BB8" w:rsidRDefault="009C093D" w:rsidP="009C093D">
            <w:pPr>
              <w:rPr>
                <w:rFonts w:asciiTheme="minorEastAsia" w:eastAsiaTheme="minorEastAsia" w:hAnsiTheme="minorEastAsia" w:cstheme="minorBidi"/>
                <w:szCs w:val="22"/>
              </w:rPr>
            </w:pPr>
          </w:p>
          <w:p w:rsidR="00767243" w:rsidRPr="00683BB8" w:rsidRDefault="00767243" w:rsidP="009C093D">
            <w:pPr>
              <w:rPr>
                <w:rFonts w:asciiTheme="minorEastAsia" w:eastAsiaTheme="minorEastAsia" w:hAnsiTheme="minorEastAsia" w:cstheme="minorBidi"/>
                <w:szCs w:val="22"/>
              </w:rPr>
            </w:pPr>
          </w:p>
          <w:p w:rsidR="00767243" w:rsidRPr="00683BB8" w:rsidRDefault="00767243" w:rsidP="009C093D">
            <w:pPr>
              <w:rPr>
                <w:rFonts w:asciiTheme="minorEastAsia" w:eastAsiaTheme="minorEastAsia" w:hAnsiTheme="minorEastAsia" w:cstheme="minorBidi"/>
                <w:szCs w:val="22"/>
              </w:rPr>
            </w:pPr>
          </w:p>
          <w:p w:rsidR="00767243" w:rsidRPr="00683BB8" w:rsidRDefault="00767243" w:rsidP="009C093D">
            <w:pPr>
              <w:rPr>
                <w:rFonts w:asciiTheme="minorEastAsia" w:eastAsiaTheme="minorEastAsia" w:hAnsiTheme="minorEastAsia" w:cstheme="minorBidi"/>
                <w:szCs w:val="22"/>
              </w:rPr>
            </w:pPr>
          </w:p>
          <w:p w:rsidR="009C093D" w:rsidRPr="00683BB8" w:rsidRDefault="009C093D" w:rsidP="0065137D">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②　関係法令を遵守し、適正な管理運営を行っているか。</w:t>
            </w:r>
          </w:p>
          <w:p w:rsidR="009C093D" w:rsidRPr="00683BB8" w:rsidRDefault="009C093D" w:rsidP="009C093D">
            <w:pPr>
              <w:rPr>
                <w:rFonts w:asciiTheme="minorEastAsia" w:eastAsiaTheme="minorEastAsia" w:hAnsiTheme="minorEastAsia" w:cstheme="minorBidi"/>
                <w:szCs w:val="22"/>
              </w:rPr>
            </w:pPr>
          </w:p>
          <w:p w:rsidR="009C093D" w:rsidRPr="00683BB8" w:rsidRDefault="009C093D" w:rsidP="009C093D">
            <w:pPr>
              <w:rPr>
                <w:rFonts w:asciiTheme="minorEastAsia" w:eastAsiaTheme="minorEastAsia" w:hAnsiTheme="minorEastAsia" w:cstheme="minorBidi"/>
                <w:szCs w:val="22"/>
              </w:rPr>
            </w:pPr>
          </w:p>
          <w:p w:rsidR="00767243" w:rsidRPr="00683BB8" w:rsidRDefault="00767243" w:rsidP="009C093D">
            <w:pPr>
              <w:rPr>
                <w:rFonts w:asciiTheme="minorEastAsia" w:eastAsiaTheme="minorEastAsia" w:hAnsiTheme="minorEastAsia" w:cstheme="minorBidi"/>
                <w:szCs w:val="22"/>
              </w:rPr>
            </w:pPr>
          </w:p>
          <w:p w:rsidR="00767243" w:rsidRPr="00683BB8" w:rsidRDefault="00767243" w:rsidP="009C093D">
            <w:pPr>
              <w:rPr>
                <w:rFonts w:asciiTheme="minorEastAsia" w:eastAsiaTheme="minorEastAsia" w:hAnsiTheme="minorEastAsia" w:cstheme="minorBidi"/>
                <w:szCs w:val="22"/>
              </w:rPr>
            </w:pPr>
          </w:p>
          <w:p w:rsidR="00767243" w:rsidRPr="00683BB8" w:rsidRDefault="00767243" w:rsidP="009C093D">
            <w:pPr>
              <w:rPr>
                <w:rFonts w:asciiTheme="minorEastAsia" w:eastAsiaTheme="minorEastAsia" w:hAnsiTheme="minorEastAsia" w:cstheme="minorBidi"/>
                <w:szCs w:val="22"/>
              </w:rPr>
            </w:pPr>
          </w:p>
          <w:p w:rsidR="009C093D" w:rsidRPr="00683BB8" w:rsidRDefault="009C093D" w:rsidP="0065137D">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 xml:space="preserve">③　府民やNPOに加え、民間企業とも幅広く連携し、地域活性化に貢献しているか。　</w:t>
            </w:r>
          </w:p>
          <w:p w:rsidR="00186528" w:rsidRPr="00683BB8" w:rsidRDefault="00186528">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Default="00767243">
            <w:pPr>
              <w:rPr>
                <w:rFonts w:asciiTheme="minorEastAsia" w:eastAsiaTheme="minorEastAsia" w:hAnsiTheme="minorEastAsia"/>
              </w:rPr>
            </w:pPr>
          </w:p>
          <w:p w:rsidR="00640393" w:rsidRPr="00683BB8" w:rsidRDefault="00640393">
            <w:pPr>
              <w:rPr>
                <w:rFonts w:asciiTheme="minorEastAsia" w:eastAsiaTheme="minorEastAsia" w:hAnsiTheme="minorEastAsia"/>
              </w:rPr>
            </w:pPr>
          </w:p>
          <w:p w:rsidR="00767243" w:rsidRPr="00683BB8" w:rsidRDefault="00767243">
            <w:pPr>
              <w:rPr>
                <w:rFonts w:asciiTheme="minorEastAsia" w:eastAsiaTheme="minorEastAsia" w:hAnsiTheme="minorEastAsia"/>
              </w:rPr>
            </w:pPr>
          </w:p>
        </w:tc>
        <w:tc>
          <w:tcPr>
            <w:tcW w:w="1081" w:type="pct"/>
          </w:tcPr>
          <w:p w:rsidR="00186528" w:rsidRPr="00683BB8" w:rsidRDefault="00186528">
            <w:pPr>
              <w:rPr>
                <w:rFonts w:asciiTheme="minorEastAsia" w:eastAsiaTheme="minorEastAsia" w:hAnsiTheme="minorEastAsia"/>
              </w:rPr>
            </w:pPr>
          </w:p>
        </w:tc>
        <w:tc>
          <w:tcPr>
            <w:tcW w:w="131" w:type="pct"/>
          </w:tcPr>
          <w:p w:rsidR="00186528" w:rsidRPr="00683BB8" w:rsidRDefault="00186528">
            <w:pPr>
              <w:rPr>
                <w:rFonts w:asciiTheme="minorEastAsia" w:eastAsiaTheme="minorEastAsia" w:hAnsiTheme="minorEastAsia"/>
              </w:rPr>
            </w:pPr>
          </w:p>
        </w:tc>
        <w:tc>
          <w:tcPr>
            <w:tcW w:w="929" w:type="pct"/>
          </w:tcPr>
          <w:p w:rsidR="00186528" w:rsidRPr="00683BB8" w:rsidRDefault="00186528">
            <w:pPr>
              <w:rPr>
                <w:rFonts w:asciiTheme="minorEastAsia" w:eastAsiaTheme="minorEastAsia" w:hAnsiTheme="minorEastAsia"/>
              </w:rPr>
            </w:pPr>
          </w:p>
        </w:tc>
        <w:tc>
          <w:tcPr>
            <w:tcW w:w="131" w:type="pct"/>
          </w:tcPr>
          <w:p w:rsidR="00186528" w:rsidRPr="00683BB8" w:rsidRDefault="00186528">
            <w:pPr>
              <w:rPr>
                <w:rFonts w:asciiTheme="minorEastAsia" w:eastAsiaTheme="minorEastAsia" w:hAnsiTheme="minorEastAsia"/>
              </w:rPr>
            </w:pPr>
          </w:p>
        </w:tc>
        <w:tc>
          <w:tcPr>
            <w:tcW w:w="904" w:type="pct"/>
          </w:tcPr>
          <w:p w:rsidR="00186528" w:rsidRPr="00683BB8" w:rsidRDefault="00186528">
            <w:pPr>
              <w:rPr>
                <w:rFonts w:asciiTheme="minorEastAsia" w:eastAsiaTheme="minorEastAsia" w:hAnsiTheme="minorEastAsia"/>
              </w:rPr>
            </w:pPr>
          </w:p>
        </w:tc>
      </w:tr>
      <w:tr w:rsidR="00AA63FF" w:rsidRPr="00683BB8" w:rsidTr="00640393">
        <w:tc>
          <w:tcPr>
            <w:tcW w:w="134" w:type="pct"/>
            <w:vMerge/>
            <w:shd w:val="clear" w:color="auto" w:fill="D9D9D9" w:themeFill="background1" w:themeFillShade="D9"/>
          </w:tcPr>
          <w:p w:rsidR="00186528" w:rsidRPr="00683BB8" w:rsidRDefault="00186528">
            <w:pPr>
              <w:rPr>
                <w:rFonts w:asciiTheme="minorEastAsia" w:eastAsiaTheme="minorEastAsia" w:hAnsiTheme="minorEastAsia"/>
              </w:rPr>
            </w:pPr>
          </w:p>
        </w:tc>
        <w:tc>
          <w:tcPr>
            <w:tcW w:w="480" w:type="pct"/>
            <w:vAlign w:val="center"/>
          </w:tcPr>
          <w:p w:rsidR="00BF691B" w:rsidRPr="00683BB8" w:rsidRDefault="00BF691B" w:rsidP="00767243">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(5)平等な利用を図る</w:t>
            </w:r>
          </w:p>
          <w:p w:rsidR="00BF691B" w:rsidRPr="00683BB8" w:rsidRDefault="00BF691B" w:rsidP="00683BB8">
            <w:pPr>
              <w:ind w:leftChars="100" w:left="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ための具体的手法・</w:t>
            </w:r>
          </w:p>
          <w:p w:rsidR="00186528" w:rsidRPr="00683BB8" w:rsidRDefault="00BF691B" w:rsidP="00683BB8">
            <w:pPr>
              <w:ind w:firstLineChars="100" w:firstLine="189"/>
              <w:rPr>
                <w:rFonts w:asciiTheme="minorEastAsia" w:eastAsiaTheme="minorEastAsia" w:hAnsiTheme="minorEastAsia"/>
              </w:rPr>
            </w:pPr>
            <w:r w:rsidRPr="00683BB8">
              <w:rPr>
                <w:rFonts w:asciiTheme="minorEastAsia" w:eastAsiaTheme="minorEastAsia" w:hAnsiTheme="minorEastAsia" w:cstheme="minorBidi" w:hint="eastAsia"/>
                <w:szCs w:val="22"/>
              </w:rPr>
              <w:t>効果</w:t>
            </w:r>
          </w:p>
          <w:p w:rsidR="00BF691B" w:rsidRPr="00683BB8" w:rsidRDefault="00BF691B" w:rsidP="00767243">
            <w:pPr>
              <w:rPr>
                <w:rFonts w:asciiTheme="minorEastAsia" w:eastAsiaTheme="minorEastAsia" w:hAnsiTheme="minorEastAsia"/>
              </w:rPr>
            </w:pPr>
          </w:p>
          <w:p w:rsidR="00BF691B" w:rsidRPr="00683BB8" w:rsidRDefault="00BF691B" w:rsidP="00767243">
            <w:pPr>
              <w:rPr>
                <w:rFonts w:asciiTheme="minorEastAsia" w:eastAsiaTheme="minorEastAsia" w:hAnsiTheme="minorEastAsia"/>
              </w:rPr>
            </w:pPr>
          </w:p>
          <w:p w:rsidR="00BF691B" w:rsidRPr="00683BB8" w:rsidRDefault="00BF691B" w:rsidP="00767243">
            <w:pPr>
              <w:rPr>
                <w:rFonts w:asciiTheme="minorEastAsia" w:eastAsiaTheme="minorEastAsia" w:hAnsiTheme="minorEastAsia"/>
              </w:rPr>
            </w:pPr>
          </w:p>
        </w:tc>
        <w:tc>
          <w:tcPr>
            <w:tcW w:w="1211" w:type="pct"/>
          </w:tcPr>
          <w:p w:rsidR="00BF691B" w:rsidRPr="00683BB8" w:rsidRDefault="00BF691B" w:rsidP="0065137D">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①　予約受付開始時期や利用料金の支払手続等を、冊子やホームページに明記し、広く周知を行うなど、施設利用に関して公平な取扱いを実施しているか</w:t>
            </w:r>
          </w:p>
          <w:p w:rsidR="00BF691B" w:rsidRPr="00683BB8" w:rsidRDefault="00BF691B" w:rsidP="00BF691B">
            <w:pPr>
              <w:rPr>
                <w:rFonts w:asciiTheme="minorEastAsia" w:eastAsiaTheme="minorEastAsia" w:hAnsiTheme="minorEastAsia" w:cstheme="minorBidi"/>
                <w:szCs w:val="22"/>
              </w:rPr>
            </w:pPr>
          </w:p>
          <w:p w:rsidR="00BF691B" w:rsidRPr="00683BB8" w:rsidRDefault="00BF691B" w:rsidP="00BF691B">
            <w:pPr>
              <w:rPr>
                <w:rFonts w:asciiTheme="minorEastAsia" w:eastAsiaTheme="minorEastAsia" w:hAnsiTheme="minorEastAsia" w:cstheme="minorBidi"/>
                <w:szCs w:val="22"/>
              </w:rPr>
            </w:pPr>
          </w:p>
          <w:p w:rsidR="00767243" w:rsidRPr="00683BB8" w:rsidRDefault="00767243" w:rsidP="00BF691B">
            <w:pPr>
              <w:rPr>
                <w:rFonts w:asciiTheme="minorEastAsia" w:eastAsiaTheme="minorEastAsia" w:hAnsiTheme="minorEastAsia" w:cstheme="minorBidi"/>
                <w:szCs w:val="22"/>
              </w:rPr>
            </w:pPr>
          </w:p>
          <w:p w:rsidR="00767243" w:rsidRPr="00683BB8" w:rsidRDefault="00767243" w:rsidP="00BF691B">
            <w:pPr>
              <w:rPr>
                <w:rFonts w:asciiTheme="minorEastAsia" w:eastAsiaTheme="minorEastAsia" w:hAnsiTheme="minorEastAsia" w:cstheme="minorBidi"/>
                <w:szCs w:val="22"/>
              </w:rPr>
            </w:pPr>
          </w:p>
          <w:p w:rsidR="00767243" w:rsidRPr="00683BB8" w:rsidRDefault="00767243" w:rsidP="00BF691B">
            <w:pPr>
              <w:rPr>
                <w:rFonts w:asciiTheme="minorEastAsia" w:eastAsiaTheme="minorEastAsia" w:hAnsiTheme="minorEastAsia" w:cstheme="minorBidi"/>
                <w:szCs w:val="22"/>
              </w:rPr>
            </w:pPr>
          </w:p>
          <w:p w:rsidR="00186528" w:rsidRPr="00683BB8" w:rsidRDefault="00BF691B" w:rsidP="00683BB8">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②　高齢者や障がい者等が、安全で快適に施設・設備を利用できるよう、接遇等のソフト面、設備等のハード面の両面から、計画どおりサービス提供に取り組んでいるか</w:t>
            </w:r>
          </w:p>
          <w:p w:rsidR="00BF691B" w:rsidRPr="00683BB8" w:rsidRDefault="00BF691B" w:rsidP="00BF691B">
            <w:pPr>
              <w:rPr>
                <w:rFonts w:asciiTheme="minorEastAsia" w:eastAsiaTheme="minorEastAsia" w:hAnsiTheme="minorEastAsia"/>
              </w:rPr>
            </w:pPr>
          </w:p>
          <w:p w:rsidR="00767243" w:rsidRPr="00683BB8" w:rsidRDefault="00767243" w:rsidP="00BF691B">
            <w:pPr>
              <w:rPr>
                <w:rFonts w:asciiTheme="minorEastAsia" w:eastAsiaTheme="minorEastAsia" w:hAnsiTheme="minorEastAsia"/>
              </w:rPr>
            </w:pPr>
          </w:p>
          <w:p w:rsidR="00767243" w:rsidRPr="00683BB8" w:rsidRDefault="00767243" w:rsidP="00BF691B">
            <w:pPr>
              <w:rPr>
                <w:rFonts w:asciiTheme="minorEastAsia" w:eastAsiaTheme="minorEastAsia" w:hAnsiTheme="minorEastAsia"/>
              </w:rPr>
            </w:pPr>
          </w:p>
          <w:p w:rsidR="00767243" w:rsidRPr="00683BB8" w:rsidRDefault="00767243" w:rsidP="00BF691B">
            <w:pPr>
              <w:rPr>
                <w:rFonts w:asciiTheme="minorEastAsia" w:eastAsiaTheme="minorEastAsia" w:hAnsiTheme="minorEastAsia"/>
              </w:rPr>
            </w:pPr>
          </w:p>
          <w:p w:rsidR="00767243" w:rsidRPr="00683BB8" w:rsidRDefault="00767243" w:rsidP="00BF691B">
            <w:pPr>
              <w:rPr>
                <w:rFonts w:asciiTheme="minorEastAsia" w:eastAsiaTheme="minorEastAsia" w:hAnsiTheme="minorEastAsia"/>
              </w:rPr>
            </w:pPr>
          </w:p>
        </w:tc>
        <w:tc>
          <w:tcPr>
            <w:tcW w:w="1081" w:type="pct"/>
          </w:tcPr>
          <w:p w:rsidR="00186528" w:rsidRPr="00683BB8" w:rsidRDefault="00186528">
            <w:pPr>
              <w:rPr>
                <w:rFonts w:asciiTheme="minorEastAsia" w:eastAsiaTheme="minorEastAsia" w:hAnsiTheme="minorEastAsia"/>
              </w:rPr>
            </w:pPr>
          </w:p>
        </w:tc>
        <w:tc>
          <w:tcPr>
            <w:tcW w:w="131" w:type="pct"/>
          </w:tcPr>
          <w:p w:rsidR="00186528" w:rsidRPr="00683BB8" w:rsidRDefault="00186528">
            <w:pPr>
              <w:rPr>
                <w:rFonts w:asciiTheme="minorEastAsia" w:eastAsiaTheme="minorEastAsia" w:hAnsiTheme="minorEastAsia"/>
              </w:rPr>
            </w:pPr>
          </w:p>
        </w:tc>
        <w:tc>
          <w:tcPr>
            <w:tcW w:w="929" w:type="pct"/>
          </w:tcPr>
          <w:p w:rsidR="00186528" w:rsidRPr="00683BB8" w:rsidRDefault="00186528">
            <w:pPr>
              <w:rPr>
                <w:rFonts w:asciiTheme="minorEastAsia" w:eastAsiaTheme="minorEastAsia" w:hAnsiTheme="minorEastAsia"/>
              </w:rPr>
            </w:pPr>
          </w:p>
        </w:tc>
        <w:tc>
          <w:tcPr>
            <w:tcW w:w="131" w:type="pct"/>
          </w:tcPr>
          <w:p w:rsidR="00186528" w:rsidRPr="00683BB8" w:rsidRDefault="00186528">
            <w:pPr>
              <w:rPr>
                <w:rFonts w:asciiTheme="minorEastAsia" w:eastAsiaTheme="minorEastAsia" w:hAnsiTheme="minorEastAsia"/>
              </w:rPr>
            </w:pPr>
          </w:p>
        </w:tc>
        <w:tc>
          <w:tcPr>
            <w:tcW w:w="904" w:type="pct"/>
          </w:tcPr>
          <w:p w:rsidR="00186528" w:rsidRPr="00683BB8" w:rsidRDefault="00186528">
            <w:pPr>
              <w:rPr>
                <w:rFonts w:asciiTheme="minorEastAsia" w:eastAsiaTheme="minorEastAsia" w:hAnsiTheme="minorEastAsia"/>
              </w:rPr>
            </w:pPr>
          </w:p>
        </w:tc>
      </w:tr>
      <w:tr w:rsidR="00AA63FF" w:rsidRPr="00683BB8" w:rsidTr="00640393">
        <w:tc>
          <w:tcPr>
            <w:tcW w:w="134" w:type="pct"/>
            <w:vMerge/>
            <w:shd w:val="clear" w:color="auto" w:fill="D9D9D9" w:themeFill="background1" w:themeFillShade="D9"/>
          </w:tcPr>
          <w:p w:rsidR="00186528" w:rsidRPr="00683BB8" w:rsidRDefault="00186528">
            <w:pPr>
              <w:rPr>
                <w:rFonts w:asciiTheme="minorEastAsia" w:eastAsiaTheme="minorEastAsia" w:hAnsiTheme="minorEastAsia"/>
              </w:rPr>
            </w:pPr>
          </w:p>
        </w:tc>
        <w:tc>
          <w:tcPr>
            <w:tcW w:w="480" w:type="pct"/>
            <w:vAlign w:val="center"/>
          </w:tcPr>
          <w:p w:rsidR="00186528" w:rsidRPr="00683BB8" w:rsidRDefault="00BF691B" w:rsidP="00767243">
            <w:pPr>
              <w:rPr>
                <w:rFonts w:asciiTheme="minorEastAsia" w:eastAsiaTheme="minorEastAsia" w:hAnsiTheme="minorEastAsia"/>
              </w:rPr>
            </w:pPr>
            <w:r w:rsidRPr="00683BB8">
              <w:rPr>
                <w:rFonts w:asciiTheme="minorEastAsia" w:eastAsiaTheme="minorEastAsia" w:hAnsiTheme="minorEastAsia" w:hint="eastAsia"/>
              </w:rPr>
              <w:t>(6)府施策との整合</w:t>
            </w:r>
          </w:p>
          <w:p w:rsidR="00BF691B" w:rsidRPr="00683BB8" w:rsidRDefault="00BF691B" w:rsidP="00767243">
            <w:pPr>
              <w:rPr>
                <w:rFonts w:asciiTheme="minorEastAsia" w:eastAsiaTheme="minorEastAsia" w:hAnsiTheme="minorEastAsia"/>
              </w:rPr>
            </w:pPr>
          </w:p>
          <w:p w:rsidR="00BF691B" w:rsidRPr="00683BB8" w:rsidRDefault="00BF691B" w:rsidP="00767243">
            <w:pPr>
              <w:rPr>
                <w:rFonts w:asciiTheme="minorEastAsia" w:eastAsiaTheme="minorEastAsia" w:hAnsiTheme="minorEastAsia"/>
              </w:rPr>
            </w:pPr>
          </w:p>
        </w:tc>
        <w:tc>
          <w:tcPr>
            <w:tcW w:w="1211" w:type="pct"/>
          </w:tcPr>
          <w:p w:rsidR="00BF691B" w:rsidRPr="00683BB8" w:rsidRDefault="00BF691B" w:rsidP="0065137D">
            <w:pPr>
              <w:ind w:firstLineChars="100" w:firstLine="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府施策との整合に係る取組みを計画どおり実施しているか</w:t>
            </w:r>
          </w:p>
          <w:p w:rsidR="00BF691B" w:rsidRPr="00683BB8" w:rsidRDefault="00BF691B" w:rsidP="00BF691B">
            <w:pPr>
              <w:numPr>
                <w:ilvl w:val="0"/>
                <w:numId w:val="1"/>
              </w:numPr>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事業及び公益事業等への協力</w:t>
            </w:r>
          </w:p>
          <w:p w:rsidR="00BF691B" w:rsidRPr="00683BB8" w:rsidRDefault="00BF691B" w:rsidP="00BF691B">
            <w:pPr>
              <w:rPr>
                <w:rFonts w:asciiTheme="minorEastAsia" w:eastAsiaTheme="minorEastAsia" w:hAnsiTheme="minorEastAsia" w:cstheme="minorBidi"/>
                <w:szCs w:val="22"/>
              </w:rPr>
            </w:pPr>
          </w:p>
          <w:p w:rsidR="00BF691B" w:rsidRPr="00683BB8" w:rsidRDefault="00BF691B" w:rsidP="00BF691B">
            <w:pPr>
              <w:rPr>
                <w:rFonts w:asciiTheme="minorEastAsia" w:eastAsiaTheme="minorEastAsia" w:hAnsiTheme="minorEastAsia" w:cstheme="minorBidi"/>
                <w:szCs w:val="22"/>
              </w:rPr>
            </w:pPr>
          </w:p>
          <w:p w:rsidR="00767243" w:rsidRPr="00683BB8" w:rsidRDefault="00767243" w:rsidP="00BF691B">
            <w:pPr>
              <w:rPr>
                <w:rFonts w:asciiTheme="minorEastAsia" w:eastAsiaTheme="minorEastAsia" w:hAnsiTheme="minorEastAsia" w:cstheme="minorBidi"/>
                <w:szCs w:val="22"/>
              </w:rPr>
            </w:pPr>
          </w:p>
          <w:p w:rsidR="00767243" w:rsidRPr="00683BB8" w:rsidRDefault="00767243" w:rsidP="00BF691B">
            <w:pPr>
              <w:rPr>
                <w:rFonts w:asciiTheme="minorEastAsia" w:eastAsiaTheme="minorEastAsia" w:hAnsiTheme="minorEastAsia" w:cstheme="minorBidi"/>
                <w:szCs w:val="22"/>
              </w:rPr>
            </w:pPr>
          </w:p>
          <w:p w:rsidR="00767243" w:rsidRPr="00683BB8" w:rsidRDefault="00767243" w:rsidP="00BF691B">
            <w:pPr>
              <w:rPr>
                <w:rFonts w:asciiTheme="minorEastAsia" w:eastAsiaTheme="minorEastAsia" w:hAnsiTheme="minorEastAsia" w:cstheme="minorBidi"/>
                <w:szCs w:val="22"/>
              </w:rPr>
            </w:pPr>
          </w:p>
          <w:p w:rsidR="00BF691B" w:rsidRPr="00683BB8" w:rsidRDefault="00BF691B" w:rsidP="00BF691B">
            <w:pPr>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②　管理運営業務の福祉化</w:t>
            </w:r>
          </w:p>
          <w:p w:rsidR="00BF691B" w:rsidRPr="00683BB8" w:rsidRDefault="00BF691B" w:rsidP="00BF691B">
            <w:pPr>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 xml:space="preserve">　・就職困難者層の雇用</w:t>
            </w:r>
          </w:p>
          <w:p w:rsidR="00BF691B" w:rsidRPr="00683BB8" w:rsidRDefault="00BF691B" w:rsidP="00BF691B">
            <w:pPr>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 xml:space="preserve">　・知的障がい者の清掃業務従事への取組み</w:t>
            </w:r>
          </w:p>
          <w:p w:rsidR="00186528" w:rsidRPr="00683BB8" w:rsidRDefault="00186528">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tc>
        <w:tc>
          <w:tcPr>
            <w:tcW w:w="1081" w:type="pct"/>
          </w:tcPr>
          <w:p w:rsidR="00186528" w:rsidRPr="00683BB8" w:rsidRDefault="00186528">
            <w:pPr>
              <w:rPr>
                <w:rFonts w:asciiTheme="minorEastAsia" w:eastAsiaTheme="minorEastAsia" w:hAnsiTheme="minorEastAsia"/>
              </w:rPr>
            </w:pPr>
          </w:p>
        </w:tc>
        <w:tc>
          <w:tcPr>
            <w:tcW w:w="131" w:type="pct"/>
          </w:tcPr>
          <w:p w:rsidR="00186528" w:rsidRPr="00683BB8" w:rsidRDefault="00186528">
            <w:pPr>
              <w:rPr>
                <w:rFonts w:asciiTheme="minorEastAsia" w:eastAsiaTheme="minorEastAsia" w:hAnsiTheme="minorEastAsia"/>
              </w:rPr>
            </w:pPr>
          </w:p>
        </w:tc>
        <w:tc>
          <w:tcPr>
            <w:tcW w:w="929" w:type="pct"/>
          </w:tcPr>
          <w:p w:rsidR="00186528" w:rsidRPr="00683BB8" w:rsidRDefault="00186528">
            <w:pPr>
              <w:rPr>
                <w:rFonts w:asciiTheme="minorEastAsia" w:eastAsiaTheme="minorEastAsia" w:hAnsiTheme="minorEastAsia"/>
              </w:rPr>
            </w:pPr>
          </w:p>
        </w:tc>
        <w:tc>
          <w:tcPr>
            <w:tcW w:w="131" w:type="pct"/>
          </w:tcPr>
          <w:p w:rsidR="00186528" w:rsidRPr="00683BB8" w:rsidRDefault="00186528">
            <w:pPr>
              <w:rPr>
                <w:rFonts w:asciiTheme="minorEastAsia" w:eastAsiaTheme="minorEastAsia" w:hAnsiTheme="minorEastAsia"/>
              </w:rPr>
            </w:pPr>
          </w:p>
        </w:tc>
        <w:tc>
          <w:tcPr>
            <w:tcW w:w="904" w:type="pct"/>
          </w:tcPr>
          <w:p w:rsidR="00186528" w:rsidRPr="00683BB8" w:rsidRDefault="00186528">
            <w:pPr>
              <w:rPr>
                <w:rFonts w:asciiTheme="minorEastAsia" w:eastAsiaTheme="minorEastAsia" w:hAnsiTheme="minorEastAsia"/>
              </w:rPr>
            </w:pPr>
          </w:p>
        </w:tc>
      </w:tr>
      <w:tr w:rsidR="00AA63FF" w:rsidRPr="00683BB8" w:rsidTr="00640393">
        <w:tc>
          <w:tcPr>
            <w:tcW w:w="134" w:type="pct"/>
            <w:vMerge w:val="restart"/>
            <w:shd w:val="clear" w:color="auto" w:fill="D9D9D9" w:themeFill="background1" w:themeFillShade="D9"/>
            <w:textDirection w:val="tbRlV"/>
          </w:tcPr>
          <w:p w:rsidR="00BF691B" w:rsidRPr="00683BB8" w:rsidRDefault="00640393" w:rsidP="00640393">
            <w:pPr>
              <w:ind w:left="113" w:right="113"/>
              <w:jc w:val="center"/>
              <w:rPr>
                <w:rFonts w:asciiTheme="minorEastAsia" w:eastAsiaTheme="minorEastAsia" w:hAnsiTheme="minorEastAsia"/>
              </w:rPr>
            </w:pPr>
            <w:r>
              <w:rPr>
                <w:rFonts w:asciiTheme="minorEastAsia" w:eastAsiaTheme="minorEastAsia" w:hAnsiTheme="minorEastAsia" w:hint="eastAsia"/>
              </w:rPr>
              <w:t>Ⅱ　さらなるサービスの向上に関する項目</w:t>
            </w:r>
          </w:p>
        </w:tc>
        <w:tc>
          <w:tcPr>
            <w:tcW w:w="480" w:type="pct"/>
            <w:vAlign w:val="center"/>
          </w:tcPr>
          <w:p w:rsidR="00683BB8" w:rsidRPr="00683BB8" w:rsidRDefault="00BF691B" w:rsidP="00767243">
            <w:pPr>
              <w:rPr>
                <w:rFonts w:asciiTheme="minorEastAsia" w:eastAsiaTheme="minorEastAsia" w:hAnsiTheme="minorEastAsia"/>
              </w:rPr>
            </w:pPr>
            <w:r w:rsidRPr="00683BB8">
              <w:rPr>
                <w:rFonts w:asciiTheme="minorEastAsia" w:eastAsiaTheme="minorEastAsia" w:hAnsiTheme="minorEastAsia" w:hint="eastAsia"/>
              </w:rPr>
              <w:t>(1)利用者満足度</w:t>
            </w:r>
          </w:p>
          <w:p w:rsidR="00BF691B" w:rsidRPr="00683BB8" w:rsidRDefault="00BF691B" w:rsidP="00683BB8">
            <w:pPr>
              <w:ind w:firstLineChars="100" w:firstLine="189"/>
              <w:rPr>
                <w:rFonts w:asciiTheme="minorEastAsia" w:eastAsiaTheme="minorEastAsia" w:hAnsiTheme="minorEastAsia"/>
              </w:rPr>
            </w:pPr>
            <w:r w:rsidRPr="00683BB8">
              <w:rPr>
                <w:rFonts w:asciiTheme="minorEastAsia" w:eastAsiaTheme="minorEastAsia" w:hAnsiTheme="minorEastAsia" w:hint="eastAsia"/>
              </w:rPr>
              <w:t>調査等</w:t>
            </w:r>
          </w:p>
        </w:tc>
        <w:tc>
          <w:tcPr>
            <w:tcW w:w="1211" w:type="pct"/>
          </w:tcPr>
          <w:p w:rsidR="00BF691B" w:rsidRPr="00683BB8" w:rsidRDefault="00BF691B" w:rsidP="00683BB8">
            <w:pPr>
              <w:ind w:firstLineChars="100" w:firstLine="189"/>
              <w:rPr>
                <w:rFonts w:asciiTheme="minorEastAsia" w:eastAsiaTheme="minorEastAsia" w:hAnsiTheme="minorEastAsia"/>
              </w:rPr>
            </w:pPr>
            <w:r w:rsidRPr="00683BB8">
              <w:rPr>
                <w:rFonts w:asciiTheme="minorEastAsia" w:eastAsiaTheme="minorEastAsia" w:hAnsiTheme="minorEastAsia" w:hint="eastAsia"/>
              </w:rPr>
              <w:t>主催者や一般利用者に対するアンケート等による顧客の多様なニーズの具体的かつ的確な把握や、社員や再委託事業者から管理運営業務上で気づいた点、改善点等を聞き取ること等により、顧客のニーズに対応したサービスの改善を実施しているか</w:t>
            </w:r>
          </w:p>
          <w:p w:rsidR="00BF691B" w:rsidRPr="00683BB8" w:rsidRDefault="00BF691B">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tc>
        <w:tc>
          <w:tcPr>
            <w:tcW w:w="1081" w:type="pct"/>
          </w:tcPr>
          <w:p w:rsidR="00BF691B" w:rsidRPr="00683BB8" w:rsidRDefault="00BF691B">
            <w:pPr>
              <w:rPr>
                <w:rFonts w:asciiTheme="minorEastAsia" w:eastAsiaTheme="minorEastAsia" w:hAnsiTheme="minorEastAsia"/>
              </w:rPr>
            </w:pPr>
          </w:p>
        </w:tc>
        <w:tc>
          <w:tcPr>
            <w:tcW w:w="131" w:type="pct"/>
          </w:tcPr>
          <w:p w:rsidR="00BF691B" w:rsidRPr="00683BB8" w:rsidRDefault="00BF691B">
            <w:pPr>
              <w:rPr>
                <w:rFonts w:asciiTheme="minorEastAsia" w:eastAsiaTheme="minorEastAsia" w:hAnsiTheme="minorEastAsia"/>
              </w:rPr>
            </w:pPr>
          </w:p>
        </w:tc>
        <w:tc>
          <w:tcPr>
            <w:tcW w:w="929" w:type="pct"/>
          </w:tcPr>
          <w:p w:rsidR="00BF691B" w:rsidRPr="00683BB8" w:rsidRDefault="00BF691B">
            <w:pPr>
              <w:rPr>
                <w:rFonts w:asciiTheme="minorEastAsia" w:eastAsiaTheme="minorEastAsia" w:hAnsiTheme="minorEastAsia"/>
              </w:rPr>
            </w:pPr>
          </w:p>
        </w:tc>
        <w:tc>
          <w:tcPr>
            <w:tcW w:w="131" w:type="pct"/>
          </w:tcPr>
          <w:p w:rsidR="00BF691B" w:rsidRPr="00683BB8" w:rsidRDefault="00BF691B">
            <w:pPr>
              <w:rPr>
                <w:rFonts w:asciiTheme="minorEastAsia" w:eastAsiaTheme="minorEastAsia" w:hAnsiTheme="minorEastAsia"/>
              </w:rPr>
            </w:pPr>
          </w:p>
        </w:tc>
        <w:tc>
          <w:tcPr>
            <w:tcW w:w="904" w:type="pct"/>
          </w:tcPr>
          <w:p w:rsidR="00BF691B" w:rsidRPr="00683BB8" w:rsidRDefault="00BF691B">
            <w:pPr>
              <w:rPr>
                <w:rFonts w:asciiTheme="minorEastAsia" w:eastAsiaTheme="minorEastAsia" w:hAnsiTheme="minorEastAsia"/>
              </w:rPr>
            </w:pPr>
          </w:p>
        </w:tc>
      </w:tr>
      <w:tr w:rsidR="00AA63FF" w:rsidRPr="00683BB8" w:rsidTr="00640393">
        <w:tc>
          <w:tcPr>
            <w:tcW w:w="134" w:type="pct"/>
            <w:vMerge/>
            <w:shd w:val="clear" w:color="auto" w:fill="D9D9D9" w:themeFill="background1" w:themeFillShade="D9"/>
          </w:tcPr>
          <w:p w:rsidR="00BF691B" w:rsidRPr="00683BB8" w:rsidRDefault="00BF691B">
            <w:pPr>
              <w:rPr>
                <w:rFonts w:asciiTheme="minorEastAsia" w:eastAsiaTheme="minorEastAsia" w:hAnsiTheme="minorEastAsia"/>
              </w:rPr>
            </w:pPr>
          </w:p>
        </w:tc>
        <w:tc>
          <w:tcPr>
            <w:tcW w:w="480" w:type="pct"/>
            <w:vAlign w:val="center"/>
          </w:tcPr>
          <w:p w:rsidR="00683BB8" w:rsidRPr="00683BB8" w:rsidRDefault="00BF691B" w:rsidP="00683BB8">
            <w:pPr>
              <w:rPr>
                <w:rFonts w:asciiTheme="minorEastAsia" w:eastAsiaTheme="minorEastAsia" w:hAnsiTheme="minorEastAsia"/>
              </w:rPr>
            </w:pPr>
            <w:r w:rsidRPr="00683BB8">
              <w:rPr>
                <w:rFonts w:asciiTheme="minorEastAsia" w:eastAsiaTheme="minorEastAsia" w:hAnsiTheme="minorEastAsia" w:hint="eastAsia"/>
              </w:rPr>
              <w:t>(2)その他創意工夫</w:t>
            </w:r>
          </w:p>
        </w:tc>
        <w:tc>
          <w:tcPr>
            <w:tcW w:w="1211" w:type="pct"/>
          </w:tcPr>
          <w:p w:rsidR="00BF691B" w:rsidRPr="00683BB8" w:rsidRDefault="00BF691B" w:rsidP="00683BB8">
            <w:pPr>
              <w:ind w:firstLineChars="100" w:firstLine="189"/>
              <w:rPr>
                <w:rFonts w:asciiTheme="minorEastAsia" w:eastAsiaTheme="minorEastAsia" w:hAnsiTheme="minorEastAsia"/>
              </w:rPr>
            </w:pPr>
            <w:r w:rsidRPr="00683BB8">
              <w:rPr>
                <w:rFonts w:asciiTheme="minorEastAsia" w:eastAsiaTheme="minorEastAsia" w:hAnsiTheme="minorEastAsia" w:hint="eastAsia"/>
              </w:rPr>
              <w:t>その他創意工夫しながらサービスの向上に具体的に取り組んでいるか</w:t>
            </w:r>
          </w:p>
        </w:tc>
        <w:tc>
          <w:tcPr>
            <w:tcW w:w="1081" w:type="pct"/>
          </w:tcPr>
          <w:p w:rsidR="00BF691B" w:rsidRPr="00683BB8" w:rsidRDefault="00BF691B">
            <w:pPr>
              <w:rPr>
                <w:rFonts w:asciiTheme="minorEastAsia" w:eastAsiaTheme="minorEastAsia" w:hAnsiTheme="minorEastAsia"/>
              </w:rPr>
            </w:pPr>
          </w:p>
          <w:p w:rsidR="00683BB8" w:rsidRPr="00683BB8" w:rsidRDefault="00683BB8">
            <w:pPr>
              <w:rPr>
                <w:rFonts w:asciiTheme="minorEastAsia" w:eastAsiaTheme="minorEastAsia" w:hAnsiTheme="minorEastAsia"/>
              </w:rPr>
            </w:pPr>
          </w:p>
          <w:p w:rsidR="00683BB8" w:rsidRPr="00683BB8" w:rsidRDefault="00683BB8">
            <w:pPr>
              <w:rPr>
                <w:rFonts w:asciiTheme="minorEastAsia" w:eastAsiaTheme="minorEastAsia" w:hAnsiTheme="minorEastAsia"/>
              </w:rPr>
            </w:pPr>
          </w:p>
          <w:p w:rsidR="00683BB8" w:rsidRPr="00683BB8" w:rsidRDefault="00683BB8">
            <w:pPr>
              <w:rPr>
                <w:rFonts w:asciiTheme="minorEastAsia" w:eastAsiaTheme="minorEastAsia" w:hAnsiTheme="minorEastAsia"/>
              </w:rPr>
            </w:pPr>
          </w:p>
          <w:p w:rsidR="00683BB8" w:rsidRPr="00683BB8" w:rsidRDefault="00683BB8">
            <w:pPr>
              <w:rPr>
                <w:rFonts w:asciiTheme="minorEastAsia" w:eastAsiaTheme="minorEastAsia" w:hAnsiTheme="minorEastAsia"/>
              </w:rPr>
            </w:pPr>
          </w:p>
        </w:tc>
        <w:tc>
          <w:tcPr>
            <w:tcW w:w="131" w:type="pct"/>
          </w:tcPr>
          <w:p w:rsidR="00BF691B" w:rsidRPr="00683BB8" w:rsidRDefault="00BF691B">
            <w:pPr>
              <w:rPr>
                <w:rFonts w:asciiTheme="minorEastAsia" w:eastAsiaTheme="minorEastAsia" w:hAnsiTheme="minorEastAsia"/>
              </w:rPr>
            </w:pPr>
          </w:p>
        </w:tc>
        <w:tc>
          <w:tcPr>
            <w:tcW w:w="929" w:type="pct"/>
          </w:tcPr>
          <w:p w:rsidR="00BF691B" w:rsidRPr="00683BB8" w:rsidRDefault="00BF691B">
            <w:pPr>
              <w:rPr>
                <w:rFonts w:asciiTheme="minorEastAsia" w:eastAsiaTheme="minorEastAsia" w:hAnsiTheme="minorEastAsia"/>
              </w:rPr>
            </w:pPr>
          </w:p>
        </w:tc>
        <w:tc>
          <w:tcPr>
            <w:tcW w:w="131" w:type="pct"/>
          </w:tcPr>
          <w:p w:rsidR="00BF691B" w:rsidRPr="00683BB8" w:rsidRDefault="00BF691B">
            <w:pPr>
              <w:rPr>
                <w:rFonts w:asciiTheme="minorEastAsia" w:eastAsiaTheme="minorEastAsia" w:hAnsiTheme="minorEastAsia"/>
              </w:rPr>
            </w:pPr>
          </w:p>
        </w:tc>
        <w:tc>
          <w:tcPr>
            <w:tcW w:w="904" w:type="pct"/>
          </w:tcPr>
          <w:p w:rsidR="00BF691B" w:rsidRPr="00683BB8" w:rsidRDefault="00BF691B">
            <w:pPr>
              <w:rPr>
                <w:rFonts w:asciiTheme="minorEastAsia" w:eastAsiaTheme="minorEastAsia" w:hAnsiTheme="minorEastAsia"/>
              </w:rPr>
            </w:pPr>
          </w:p>
        </w:tc>
      </w:tr>
      <w:tr w:rsidR="00AA63FF" w:rsidRPr="00683BB8" w:rsidTr="00640393">
        <w:tc>
          <w:tcPr>
            <w:tcW w:w="134" w:type="pct"/>
            <w:vMerge w:val="restart"/>
            <w:shd w:val="clear" w:color="auto" w:fill="D9D9D9" w:themeFill="background1" w:themeFillShade="D9"/>
            <w:textDirection w:val="tbRlV"/>
          </w:tcPr>
          <w:p w:rsidR="00BF691B" w:rsidRPr="00683BB8" w:rsidRDefault="00BF691B" w:rsidP="00640393">
            <w:pPr>
              <w:ind w:left="113" w:right="113"/>
              <w:jc w:val="center"/>
              <w:rPr>
                <w:rFonts w:asciiTheme="minorEastAsia" w:eastAsiaTheme="minorEastAsia" w:hAnsiTheme="minorEastAsia"/>
              </w:rPr>
            </w:pPr>
            <w:r w:rsidRPr="00683BB8">
              <w:rPr>
                <w:rFonts w:asciiTheme="minorEastAsia" w:eastAsiaTheme="minorEastAsia" w:hAnsiTheme="minorEastAsia" w:hint="eastAsia"/>
              </w:rPr>
              <w:lastRenderedPageBreak/>
              <w:t>Ⅲ</w:t>
            </w:r>
            <w:r w:rsidR="00640393">
              <w:rPr>
                <w:rFonts w:asciiTheme="minorEastAsia" w:eastAsiaTheme="minorEastAsia" w:hAnsiTheme="minorEastAsia" w:hint="eastAsia"/>
              </w:rPr>
              <w:t xml:space="preserve">　</w:t>
            </w:r>
            <w:r w:rsidRPr="00683BB8">
              <w:rPr>
                <w:rFonts w:asciiTheme="minorEastAsia" w:eastAsiaTheme="minorEastAsia" w:hAnsiTheme="minorEastAsia" w:hint="eastAsia"/>
              </w:rPr>
              <w:t>適正な管理業務の遂行を図ることができる能力及び財政基盤に関する項目</w:t>
            </w:r>
          </w:p>
        </w:tc>
        <w:tc>
          <w:tcPr>
            <w:tcW w:w="480" w:type="pct"/>
            <w:vAlign w:val="center"/>
          </w:tcPr>
          <w:p w:rsidR="00BF691B" w:rsidRPr="00683BB8" w:rsidRDefault="00BF691B" w:rsidP="00767243">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(1)収支計画の内容、</w:t>
            </w:r>
          </w:p>
          <w:p w:rsidR="00683BB8" w:rsidRPr="00683BB8" w:rsidRDefault="00BF691B" w:rsidP="00683BB8">
            <w:pPr>
              <w:ind w:firstLineChars="100" w:firstLine="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適格性及び実現の</w:t>
            </w:r>
          </w:p>
          <w:p w:rsidR="00BF691B" w:rsidRPr="00683BB8" w:rsidRDefault="00BF691B" w:rsidP="00683BB8">
            <w:pPr>
              <w:ind w:firstLineChars="100" w:firstLine="189"/>
              <w:rPr>
                <w:rFonts w:asciiTheme="minorEastAsia" w:eastAsiaTheme="minorEastAsia" w:hAnsiTheme="minorEastAsia"/>
              </w:rPr>
            </w:pPr>
            <w:r w:rsidRPr="00683BB8">
              <w:rPr>
                <w:rFonts w:asciiTheme="minorEastAsia" w:eastAsiaTheme="minorEastAsia" w:hAnsiTheme="minorEastAsia" w:cstheme="minorBidi" w:hint="eastAsia"/>
                <w:szCs w:val="22"/>
              </w:rPr>
              <w:t>程度</w:t>
            </w:r>
          </w:p>
        </w:tc>
        <w:tc>
          <w:tcPr>
            <w:tcW w:w="1211" w:type="pct"/>
          </w:tcPr>
          <w:p w:rsidR="00BF691B" w:rsidRPr="00683BB8" w:rsidRDefault="00BF691B" w:rsidP="00683BB8">
            <w:pPr>
              <w:ind w:firstLineChars="100" w:firstLine="189"/>
              <w:rPr>
                <w:rFonts w:asciiTheme="minorEastAsia" w:eastAsiaTheme="minorEastAsia" w:hAnsiTheme="minorEastAsia"/>
              </w:rPr>
            </w:pPr>
            <w:r w:rsidRPr="00683BB8">
              <w:rPr>
                <w:rFonts w:asciiTheme="minorEastAsia" w:eastAsiaTheme="minorEastAsia" w:hAnsiTheme="minorEastAsia" w:hint="eastAsia"/>
              </w:rPr>
              <w:t>事業収支は収支計画に比して妥当か</w:t>
            </w: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tc>
        <w:tc>
          <w:tcPr>
            <w:tcW w:w="1081" w:type="pct"/>
          </w:tcPr>
          <w:p w:rsidR="00BF691B" w:rsidRPr="00683BB8" w:rsidRDefault="00BF691B">
            <w:pPr>
              <w:rPr>
                <w:rFonts w:asciiTheme="minorEastAsia" w:eastAsiaTheme="minorEastAsia" w:hAnsiTheme="minorEastAsia"/>
              </w:rPr>
            </w:pPr>
          </w:p>
        </w:tc>
        <w:tc>
          <w:tcPr>
            <w:tcW w:w="131" w:type="pct"/>
          </w:tcPr>
          <w:p w:rsidR="00BF691B" w:rsidRPr="00683BB8" w:rsidRDefault="00BF691B">
            <w:pPr>
              <w:rPr>
                <w:rFonts w:asciiTheme="minorEastAsia" w:eastAsiaTheme="minorEastAsia" w:hAnsiTheme="minorEastAsia"/>
              </w:rPr>
            </w:pPr>
          </w:p>
        </w:tc>
        <w:tc>
          <w:tcPr>
            <w:tcW w:w="929" w:type="pct"/>
          </w:tcPr>
          <w:p w:rsidR="00BF691B" w:rsidRPr="00683BB8" w:rsidRDefault="00BF691B">
            <w:pPr>
              <w:rPr>
                <w:rFonts w:asciiTheme="minorEastAsia" w:eastAsiaTheme="minorEastAsia" w:hAnsiTheme="minorEastAsia"/>
              </w:rPr>
            </w:pPr>
          </w:p>
        </w:tc>
        <w:tc>
          <w:tcPr>
            <w:tcW w:w="131" w:type="pct"/>
          </w:tcPr>
          <w:p w:rsidR="00BF691B" w:rsidRPr="00683BB8" w:rsidRDefault="00BF691B">
            <w:pPr>
              <w:rPr>
                <w:rFonts w:asciiTheme="minorEastAsia" w:eastAsiaTheme="minorEastAsia" w:hAnsiTheme="minorEastAsia"/>
              </w:rPr>
            </w:pPr>
          </w:p>
        </w:tc>
        <w:tc>
          <w:tcPr>
            <w:tcW w:w="904" w:type="pct"/>
          </w:tcPr>
          <w:p w:rsidR="00BF691B" w:rsidRPr="00683BB8" w:rsidRDefault="00BF691B">
            <w:pPr>
              <w:rPr>
                <w:rFonts w:asciiTheme="minorEastAsia" w:eastAsiaTheme="minorEastAsia" w:hAnsiTheme="minorEastAsia"/>
              </w:rPr>
            </w:pPr>
          </w:p>
        </w:tc>
      </w:tr>
      <w:tr w:rsidR="00AA63FF" w:rsidRPr="00683BB8" w:rsidTr="00640393">
        <w:tc>
          <w:tcPr>
            <w:tcW w:w="134" w:type="pct"/>
            <w:vMerge/>
            <w:shd w:val="clear" w:color="auto" w:fill="D9D9D9" w:themeFill="background1" w:themeFillShade="D9"/>
          </w:tcPr>
          <w:p w:rsidR="00BF691B" w:rsidRPr="00683BB8" w:rsidRDefault="00BF691B">
            <w:pPr>
              <w:rPr>
                <w:rFonts w:asciiTheme="minorEastAsia" w:eastAsiaTheme="minorEastAsia" w:hAnsiTheme="minorEastAsia"/>
              </w:rPr>
            </w:pPr>
          </w:p>
        </w:tc>
        <w:tc>
          <w:tcPr>
            <w:tcW w:w="480" w:type="pct"/>
            <w:vAlign w:val="center"/>
          </w:tcPr>
          <w:p w:rsidR="00BF691B" w:rsidRPr="00683BB8" w:rsidRDefault="00BF691B" w:rsidP="00767243">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(2)安定的な運営が</w:t>
            </w:r>
          </w:p>
          <w:p w:rsidR="00683BB8" w:rsidRPr="00683BB8" w:rsidRDefault="00BF691B" w:rsidP="00683BB8">
            <w:pPr>
              <w:ind w:firstLineChars="100" w:firstLine="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可能となる人的</w:t>
            </w:r>
          </w:p>
          <w:p w:rsidR="00BF691B" w:rsidRPr="00683BB8" w:rsidRDefault="00BF691B" w:rsidP="00683BB8">
            <w:pPr>
              <w:ind w:firstLineChars="100" w:firstLine="189"/>
              <w:rPr>
                <w:rFonts w:asciiTheme="minorEastAsia" w:eastAsiaTheme="minorEastAsia" w:hAnsiTheme="minorEastAsia"/>
              </w:rPr>
            </w:pPr>
            <w:r w:rsidRPr="00683BB8">
              <w:rPr>
                <w:rFonts w:asciiTheme="minorEastAsia" w:eastAsiaTheme="minorEastAsia" w:hAnsiTheme="minorEastAsia" w:cstheme="minorBidi" w:hint="eastAsia"/>
                <w:szCs w:val="22"/>
              </w:rPr>
              <w:t>能力</w:t>
            </w:r>
          </w:p>
          <w:p w:rsidR="00BF691B" w:rsidRPr="00683BB8" w:rsidRDefault="00BF691B" w:rsidP="00767243">
            <w:pPr>
              <w:rPr>
                <w:rFonts w:asciiTheme="minorEastAsia" w:eastAsiaTheme="minorEastAsia" w:hAnsiTheme="minorEastAsia"/>
              </w:rPr>
            </w:pPr>
          </w:p>
        </w:tc>
        <w:tc>
          <w:tcPr>
            <w:tcW w:w="1211" w:type="pct"/>
          </w:tcPr>
          <w:p w:rsidR="00BF691B" w:rsidRPr="00683BB8" w:rsidRDefault="00BF691B" w:rsidP="00683BB8">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①　事業計画を確実に実施していくために、効果的かつ効率的な人員体制・配置になっているか</w:t>
            </w:r>
          </w:p>
          <w:p w:rsidR="00BF691B" w:rsidRPr="00683BB8" w:rsidRDefault="00BF691B">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BF691B" w:rsidRPr="00683BB8" w:rsidRDefault="00BF691B" w:rsidP="0065137D">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②　管理運営業務が適正に遂行されるための管理監督体制・責任体制がとれているか</w:t>
            </w:r>
          </w:p>
          <w:p w:rsidR="00BF691B" w:rsidRPr="00683BB8" w:rsidRDefault="00BF691B" w:rsidP="00BF691B">
            <w:pPr>
              <w:rPr>
                <w:rFonts w:asciiTheme="minorEastAsia" w:eastAsiaTheme="minorEastAsia" w:hAnsiTheme="minorEastAsia" w:cstheme="minorBidi"/>
                <w:szCs w:val="22"/>
              </w:rPr>
            </w:pPr>
          </w:p>
          <w:p w:rsidR="00767243" w:rsidRPr="00683BB8" w:rsidRDefault="00767243" w:rsidP="00BF691B">
            <w:pPr>
              <w:rPr>
                <w:rFonts w:asciiTheme="minorEastAsia" w:eastAsiaTheme="minorEastAsia" w:hAnsiTheme="minorEastAsia" w:cstheme="minorBidi"/>
                <w:szCs w:val="22"/>
              </w:rPr>
            </w:pPr>
          </w:p>
          <w:p w:rsidR="00767243" w:rsidRPr="00683BB8" w:rsidRDefault="00767243" w:rsidP="00BF691B">
            <w:pPr>
              <w:rPr>
                <w:rFonts w:asciiTheme="minorEastAsia" w:eastAsiaTheme="minorEastAsia" w:hAnsiTheme="minorEastAsia" w:cstheme="minorBidi"/>
                <w:szCs w:val="22"/>
              </w:rPr>
            </w:pPr>
          </w:p>
          <w:p w:rsidR="00767243" w:rsidRPr="00683BB8" w:rsidRDefault="00767243" w:rsidP="00BF691B">
            <w:pPr>
              <w:rPr>
                <w:rFonts w:asciiTheme="minorEastAsia" w:eastAsiaTheme="minorEastAsia" w:hAnsiTheme="minorEastAsia" w:cstheme="minorBidi"/>
                <w:szCs w:val="22"/>
              </w:rPr>
            </w:pPr>
          </w:p>
          <w:p w:rsidR="00BF691B" w:rsidRPr="00683BB8" w:rsidRDefault="00BF691B" w:rsidP="0065137D">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③　職員の指導育成、研修体制は管理体制計画書どおり実施しているか</w:t>
            </w:r>
          </w:p>
          <w:p w:rsidR="00BF691B" w:rsidRPr="00683BB8" w:rsidRDefault="00BF691B" w:rsidP="00BF691B">
            <w:pPr>
              <w:ind w:left="360"/>
              <w:rPr>
                <w:rFonts w:asciiTheme="minorEastAsia" w:eastAsiaTheme="minorEastAsia" w:hAnsiTheme="minorEastAsia" w:cstheme="minorBidi"/>
                <w:szCs w:val="22"/>
              </w:rPr>
            </w:pPr>
          </w:p>
          <w:p w:rsidR="00767243" w:rsidRPr="00683BB8" w:rsidRDefault="00767243" w:rsidP="00BF691B">
            <w:pPr>
              <w:ind w:left="360"/>
              <w:rPr>
                <w:rFonts w:asciiTheme="minorEastAsia" w:eastAsiaTheme="minorEastAsia" w:hAnsiTheme="minorEastAsia" w:cstheme="minorBidi"/>
                <w:szCs w:val="22"/>
              </w:rPr>
            </w:pPr>
          </w:p>
          <w:p w:rsidR="00767243" w:rsidRPr="00683BB8" w:rsidRDefault="00767243" w:rsidP="00BF691B">
            <w:pPr>
              <w:ind w:left="360"/>
              <w:rPr>
                <w:rFonts w:asciiTheme="minorEastAsia" w:eastAsiaTheme="minorEastAsia" w:hAnsiTheme="minorEastAsia" w:cstheme="minorBidi"/>
                <w:szCs w:val="22"/>
              </w:rPr>
            </w:pPr>
          </w:p>
          <w:p w:rsidR="00767243" w:rsidRPr="00683BB8" w:rsidRDefault="00767243" w:rsidP="00BF691B">
            <w:pPr>
              <w:ind w:left="360"/>
              <w:rPr>
                <w:rFonts w:asciiTheme="minorEastAsia" w:eastAsiaTheme="minorEastAsia" w:hAnsiTheme="minorEastAsia" w:cstheme="minorBidi"/>
                <w:szCs w:val="22"/>
              </w:rPr>
            </w:pPr>
          </w:p>
          <w:p w:rsidR="00BF691B" w:rsidRPr="00683BB8" w:rsidRDefault="00BF691B" w:rsidP="00683BB8">
            <w:pPr>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④　安心して働き続けられる労働環境を整備しているか</w:t>
            </w:r>
          </w:p>
          <w:p w:rsidR="00BF691B" w:rsidRPr="00683BB8" w:rsidRDefault="00BF691B">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BF691B" w:rsidRPr="00683BB8" w:rsidRDefault="00BF691B">
            <w:pPr>
              <w:rPr>
                <w:rFonts w:asciiTheme="minorEastAsia" w:eastAsiaTheme="minorEastAsia" w:hAnsiTheme="minorEastAsia"/>
              </w:rPr>
            </w:pPr>
          </w:p>
        </w:tc>
        <w:tc>
          <w:tcPr>
            <w:tcW w:w="1081" w:type="pct"/>
          </w:tcPr>
          <w:p w:rsidR="00BF691B" w:rsidRPr="00683BB8" w:rsidRDefault="00BF691B">
            <w:pPr>
              <w:rPr>
                <w:rFonts w:asciiTheme="minorEastAsia" w:eastAsiaTheme="minorEastAsia" w:hAnsiTheme="minorEastAsia"/>
              </w:rPr>
            </w:pPr>
          </w:p>
        </w:tc>
        <w:tc>
          <w:tcPr>
            <w:tcW w:w="131" w:type="pct"/>
          </w:tcPr>
          <w:p w:rsidR="00BF691B" w:rsidRPr="00683BB8" w:rsidRDefault="00BF691B">
            <w:pPr>
              <w:rPr>
                <w:rFonts w:asciiTheme="minorEastAsia" w:eastAsiaTheme="minorEastAsia" w:hAnsiTheme="minorEastAsia"/>
              </w:rPr>
            </w:pPr>
          </w:p>
        </w:tc>
        <w:tc>
          <w:tcPr>
            <w:tcW w:w="929" w:type="pct"/>
          </w:tcPr>
          <w:p w:rsidR="00BF691B" w:rsidRPr="00683BB8" w:rsidRDefault="00BF691B">
            <w:pPr>
              <w:rPr>
                <w:rFonts w:asciiTheme="minorEastAsia" w:eastAsiaTheme="minorEastAsia" w:hAnsiTheme="minorEastAsia"/>
              </w:rPr>
            </w:pPr>
          </w:p>
        </w:tc>
        <w:tc>
          <w:tcPr>
            <w:tcW w:w="131" w:type="pct"/>
          </w:tcPr>
          <w:p w:rsidR="00BF691B" w:rsidRPr="00683BB8" w:rsidRDefault="00BF691B">
            <w:pPr>
              <w:rPr>
                <w:rFonts w:asciiTheme="minorEastAsia" w:eastAsiaTheme="minorEastAsia" w:hAnsiTheme="minorEastAsia"/>
              </w:rPr>
            </w:pPr>
          </w:p>
        </w:tc>
        <w:tc>
          <w:tcPr>
            <w:tcW w:w="904" w:type="pct"/>
          </w:tcPr>
          <w:p w:rsidR="00BF691B" w:rsidRPr="00683BB8" w:rsidRDefault="00BF691B">
            <w:pPr>
              <w:rPr>
                <w:rFonts w:asciiTheme="minorEastAsia" w:eastAsiaTheme="minorEastAsia" w:hAnsiTheme="minorEastAsia"/>
              </w:rPr>
            </w:pPr>
          </w:p>
        </w:tc>
      </w:tr>
      <w:tr w:rsidR="00AA63FF" w:rsidRPr="00683BB8" w:rsidTr="00640393">
        <w:tc>
          <w:tcPr>
            <w:tcW w:w="134" w:type="pct"/>
            <w:vMerge/>
            <w:shd w:val="clear" w:color="auto" w:fill="D9D9D9" w:themeFill="background1" w:themeFillShade="D9"/>
          </w:tcPr>
          <w:p w:rsidR="00BF691B" w:rsidRPr="00683BB8" w:rsidRDefault="00BF691B">
            <w:pPr>
              <w:rPr>
                <w:rFonts w:asciiTheme="minorEastAsia" w:eastAsiaTheme="minorEastAsia" w:hAnsiTheme="minorEastAsia"/>
              </w:rPr>
            </w:pPr>
          </w:p>
        </w:tc>
        <w:tc>
          <w:tcPr>
            <w:tcW w:w="480" w:type="pct"/>
            <w:vAlign w:val="center"/>
          </w:tcPr>
          <w:p w:rsidR="00BF691B" w:rsidRPr="00683BB8" w:rsidRDefault="00BF691B" w:rsidP="00767243">
            <w:pPr>
              <w:ind w:left="189" w:hangingChars="100" w:hanging="189"/>
              <w:rPr>
                <w:rFonts w:asciiTheme="minorEastAsia" w:eastAsiaTheme="minorEastAsia" w:hAnsiTheme="minorEastAsia" w:cstheme="minorBidi"/>
                <w:szCs w:val="22"/>
              </w:rPr>
            </w:pPr>
            <w:r w:rsidRPr="00683BB8">
              <w:rPr>
                <w:rFonts w:asciiTheme="minorEastAsia" w:eastAsiaTheme="minorEastAsia" w:hAnsiTheme="minorEastAsia" w:cstheme="minorBidi" w:hint="eastAsia"/>
                <w:szCs w:val="22"/>
              </w:rPr>
              <w:t>(3)安定的な運営が</w:t>
            </w:r>
          </w:p>
          <w:p w:rsidR="00BF691B" w:rsidRPr="00683BB8" w:rsidRDefault="00BF691B" w:rsidP="00683BB8">
            <w:pPr>
              <w:ind w:leftChars="100" w:left="189"/>
              <w:rPr>
                <w:rFonts w:asciiTheme="minorEastAsia" w:eastAsiaTheme="minorEastAsia" w:hAnsiTheme="minorEastAsia"/>
              </w:rPr>
            </w:pPr>
            <w:r w:rsidRPr="00683BB8">
              <w:rPr>
                <w:rFonts w:asciiTheme="minorEastAsia" w:eastAsiaTheme="minorEastAsia" w:hAnsiTheme="minorEastAsia" w:cstheme="minorBidi" w:hint="eastAsia"/>
                <w:szCs w:val="22"/>
              </w:rPr>
              <w:t>可能となる財政的基盤</w:t>
            </w:r>
          </w:p>
        </w:tc>
        <w:tc>
          <w:tcPr>
            <w:tcW w:w="1211" w:type="pct"/>
          </w:tcPr>
          <w:p w:rsidR="00767243" w:rsidRPr="00683BB8" w:rsidRDefault="00767243">
            <w:pPr>
              <w:rPr>
                <w:rFonts w:asciiTheme="minorEastAsia" w:eastAsiaTheme="minorEastAsia" w:hAnsiTheme="minorEastAsia"/>
              </w:rPr>
            </w:pPr>
          </w:p>
          <w:p w:rsidR="00BF691B" w:rsidRPr="00683BB8" w:rsidRDefault="00BF691B" w:rsidP="00683BB8">
            <w:pPr>
              <w:ind w:firstLineChars="100" w:firstLine="189"/>
              <w:rPr>
                <w:rFonts w:asciiTheme="minorEastAsia" w:eastAsiaTheme="minorEastAsia" w:hAnsiTheme="minorEastAsia"/>
              </w:rPr>
            </w:pPr>
            <w:r w:rsidRPr="00683BB8">
              <w:rPr>
                <w:rFonts w:asciiTheme="minorEastAsia" w:eastAsiaTheme="minorEastAsia" w:hAnsiTheme="minorEastAsia" w:hint="eastAsia"/>
              </w:rPr>
              <w:t>収支が計画どおりに推移し、財務状況が安定しているか</w:t>
            </w: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p w:rsidR="00767243" w:rsidRPr="00683BB8" w:rsidRDefault="00767243">
            <w:pPr>
              <w:rPr>
                <w:rFonts w:asciiTheme="minorEastAsia" w:eastAsiaTheme="minorEastAsia" w:hAnsiTheme="minorEastAsia"/>
              </w:rPr>
            </w:pPr>
          </w:p>
        </w:tc>
        <w:tc>
          <w:tcPr>
            <w:tcW w:w="1081" w:type="pct"/>
          </w:tcPr>
          <w:p w:rsidR="00BF691B" w:rsidRPr="00683BB8" w:rsidRDefault="00BF691B">
            <w:pPr>
              <w:rPr>
                <w:rFonts w:asciiTheme="minorEastAsia" w:eastAsiaTheme="minorEastAsia" w:hAnsiTheme="minorEastAsia"/>
              </w:rPr>
            </w:pPr>
          </w:p>
        </w:tc>
        <w:tc>
          <w:tcPr>
            <w:tcW w:w="131" w:type="pct"/>
          </w:tcPr>
          <w:p w:rsidR="00BF691B" w:rsidRPr="00683BB8" w:rsidRDefault="00BF691B">
            <w:pPr>
              <w:rPr>
                <w:rFonts w:asciiTheme="minorEastAsia" w:eastAsiaTheme="minorEastAsia" w:hAnsiTheme="minorEastAsia"/>
              </w:rPr>
            </w:pPr>
          </w:p>
        </w:tc>
        <w:tc>
          <w:tcPr>
            <w:tcW w:w="929" w:type="pct"/>
          </w:tcPr>
          <w:p w:rsidR="00BF691B" w:rsidRPr="00683BB8" w:rsidRDefault="00BF691B">
            <w:pPr>
              <w:rPr>
                <w:rFonts w:asciiTheme="minorEastAsia" w:eastAsiaTheme="minorEastAsia" w:hAnsiTheme="minorEastAsia"/>
              </w:rPr>
            </w:pPr>
          </w:p>
        </w:tc>
        <w:tc>
          <w:tcPr>
            <w:tcW w:w="131" w:type="pct"/>
          </w:tcPr>
          <w:p w:rsidR="00BF691B" w:rsidRPr="00683BB8" w:rsidRDefault="00BF691B">
            <w:pPr>
              <w:rPr>
                <w:rFonts w:asciiTheme="minorEastAsia" w:eastAsiaTheme="minorEastAsia" w:hAnsiTheme="minorEastAsia"/>
              </w:rPr>
            </w:pPr>
          </w:p>
        </w:tc>
        <w:tc>
          <w:tcPr>
            <w:tcW w:w="904" w:type="pct"/>
          </w:tcPr>
          <w:p w:rsidR="00BF691B" w:rsidRPr="00683BB8" w:rsidRDefault="00BF691B">
            <w:pPr>
              <w:rPr>
                <w:rFonts w:asciiTheme="minorEastAsia" w:eastAsiaTheme="minorEastAsia" w:hAnsiTheme="minorEastAsia"/>
              </w:rPr>
            </w:pPr>
          </w:p>
        </w:tc>
      </w:tr>
    </w:tbl>
    <w:p w:rsidR="00FF0729" w:rsidRPr="00683BB8" w:rsidRDefault="00FF0729">
      <w:pPr>
        <w:rPr>
          <w:rFonts w:asciiTheme="minorEastAsia" w:eastAsiaTheme="minorEastAsia" w:hAnsiTheme="minorEastAsia"/>
        </w:rPr>
      </w:pPr>
      <w:bookmarkStart w:id="0" w:name="_GoBack"/>
      <w:bookmarkEnd w:id="0"/>
    </w:p>
    <w:sectPr w:rsidR="00FF0729" w:rsidRPr="00683BB8" w:rsidSect="00B63F2F">
      <w:footerReference w:type="default" r:id="rId9"/>
      <w:pgSz w:w="23814" w:h="16839" w:orient="landscape" w:code="8"/>
      <w:pgMar w:top="1134" w:right="1134" w:bottom="1134" w:left="1134" w:header="851" w:footer="992" w:gutter="0"/>
      <w:cols w:space="425"/>
      <w:docGrid w:type="linesAndChars" w:linePitch="304"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8D9" w:rsidRDefault="00C558D9" w:rsidP="00C558D9">
      <w:r>
        <w:separator/>
      </w:r>
    </w:p>
  </w:endnote>
  <w:endnote w:type="continuationSeparator" w:id="0">
    <w:p w:rsidR="00C558D9" w:rsidRDefault="00C558D9" w:rsidP="00C5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778833"/>
      <w:docPartObj>
        <w:docPartGallery w:val="Page Numbers (Bottom of Page)"/>
        <w:docPartUnique/>
      </w:docPartObj>
    </w:sdtPr>
    <w:sdtEndPr/>
    <w:sdtContent>
      <w:p w:rsidR="00C558D9" w:rsidRDefault="00C558D9">
        <w:pPr>
          <w:pStyle w:val="a8"/>
          <w:jc w:val="center"/>
        </w:pPr>
        <w:r>
          <w:fldChar w:fldCharType="begin"/>
        </w:r>
        <w:r>
          <w:instrText>PAGE   \* MERGEFORMAT</w:instrText>
        </w:r>
        <w:r>
          <w:fldChar w:fldCharType="separate"/>
        </w:r>
        <w:r w:rsidR="00825D63" w:rsidRPr="00825D63">
          <w:rPr>
            <w:noProof/>
            <w:lang w:val="ja-JP"/>
          </w:rPr>
          <w:t>5</w:t>
        </w:r>
        <w:r>
          <w:fldChar w:fldCharType="end"/>
        </w:r>
      </w:p>
    </w:sdtContent>
  </w:sdt>
  <w:p w:rsidR="00C558D9" w:rsidRDefault="00C558D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8D9" w:rsidRDefault="00C558D9" w:rsidP="00C558D9">
      <w:r>
        <w:separator/>
      </w:r>
    </w:p>
  </w:footnote>
  <w:footnote w:type="continuationSeparator" w:id="0">
    <w:p w:rsidR="00C558D9" w:rsidRDefault="00C558D9" w:rsidP="00C55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E37EC"/>
    <w:multiLevelType w:val="hybridMultilevel"/>
    <w:tmpl w:val="D4962E94"/>
    <w:lvl w:ilvl="0" w:tplc="9BEC19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rawingGridHorizontalSpacing w:val="189"/>
  <w:drawingGridVerticalSpacing w:val="15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729"/>
    <w:rsid w:val="00186528"/>
    <w:rsid w:val="0052734D"/>
    <w:rsid w:val="005D0A00"/>
    <w:rsid w:val="006058DA"/>
    <w:rsid w:val="00640393"/>
    <w:rsid w:val="0065132C"/>
    <w:rsid w:val="0065137D"/>
    <w:rsid w:val="00683BB8"/>
    <w:rsid w:val="00767243"/>
    <w:rsid w:val="00825D63"/>
    <w:rsid w:val="008D0DF4"/>
    <w:rsid w:val="009C093D"/>
    <w:rsid w:val="00A142D0"/>
    <w:rsid w:val="00AA63FF"/>
    <w:rsid w:val="00B63F2F"/>
    <w:rsid w:val="00BF691B"/>
    <w:rsid w:val="00C558D9"/>
    <w:rsid w:val="00C84CA4"/>
    <w:rsid w:val="00FF0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34D"/>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0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F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3F2F"/>
    <w:rPr>
      <w:rFonts w:asciiTheme="majorHAnsi" w:eastAsiaTheme="majorEastAsia" w:hAnsiTheme="majorHAnsi" w:cstheme="majorBidi"/>
      <w:kern w:val="2"/>
      <w:sz w:val="18"/>
      <w:szCs w:val="18"/>
    </w:rPr>
  </w:style>
  <w:style w:type="paragraph" w:styleId="a6">
    <w:name w:val="header"/>
    <w:basedOn w:val="a"/>
    <w:link w:val="a7"/>
    <w:uiPriority w:val="99"/>
    <w:unhideWhenUsed/>
    <w:rsid w:val="00C558D9"/>
    <w:pPr>
      <w:tabs>
        <w:tab w:val="center" w:pos="4252"/>
        <w:tab w:val="right" w:pos="8504"/>
      </w:tabs>
      <w:snapToGrid w:val="0"/>
    </w:pPr>
  </w:style>
  <w:style w:type="character" w:customStyle="1" w:styleId="a7">
    <w:name w:val="ヘッダー (文字)"/>
    <w:basedOn w:val="a0"/>
    <w:link w:val="a6"/>
    <w:uiPriority w:val="99"/>
    <w:rsid w:val="00C558D9"/>
    <w:rPr>
      <w:rFonts w:ascii="ＭＳ ゴシック" w:eastAsia="ＭＳ ゴシック"/>
      <w:kern w:val="2"/>
      <w:sz w:val="21"/>
      <w:szCs w:val="24"/>
    </w:rPr>
  </w:style>
  <w:style w:type="paragraph" w:styleId="a8">
    <w:name w:val="footer"/>
    <w:basedOn w:val="a"/>
    <w:link w:val="a9"/>
    <w:uiPriority w:val="99"/>
    <w:unhideWhenUsed/>
    <w:rsid w:val="00C558D9"/>
    <w:pPr>
      <w:tabs>
        <w:tab w:val="center" w:pos="4252"/>
        <w:tab w:val="right" w:pos="8504"/>
      </w:tabs>
      <w:snapToGrid w:val="0"/>
    </w:pPr>
  </w:style>
  <w:style w:type="character" w:customStyle="1" w:styleId="a9">
    <w:name w:val="フッター (文字)"/>
    <w:basedOn w:val="a0"/>
    <w:link w:val="a8"/>
    <w:uiPriority w:val="99"/>
    <w:rsid w:val="00C558D9"/>
    <w:rPr>
      <w:rFonts w:ascii="ＭＳ ゴシック" w:eastAsia="ＭＳ ゴシック"/>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34D"/>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0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F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3F2F"/>
    <w:rPr>
      <w:rFonts w:asciiTheme="majorHAnsi" w:eastAsiaTheme="majorEastAsia" w:hAnsiTheme="majorHAnsi" w:cstheme="majorBidi"/>
      <w:kern w:val="2"/>
      <w:sz w:val="18"/>
      <w:szCs w:val="18"/>
    </w:rPr>
  </w:style>
  <w:style w:type="paragraph" w:styleId="a6">
    <w:name w:val="header"/>
    <w:basedOn w:val="a"/>
    <w:link w:val="a7"/>
    <w:uiPriority w:val="99"/>
    <w:unhideWhenUsed/>
    <w:rsid w:val="00C558D9"/>
    <w:pPr>
      <w:tabs>
        <w:tab w:val="center" w:pos="4252"/>
        <w:tab w:val="right" w:pos="8504"/>
      </w:tabs>
      <w:snapToGrid w:val="0"/>
    </w:pPr>
  </w:style>
  <w:style w:type="character" w:customStyle="1" w:styleId="a7">
    <w:name w:val="ヘッダー (文字)"/>
    <w:basedOn w:val="a0"/>
    <w:link w:val="a6"/>
    <w:uiPriority w:val="99"/>
    <w:rsid w:val="00C558D9"/>
    <w:rPr>
      <w:rFonts w:ascii="ＭＳ ゴシック" w:eastAsia="ＭＳ ゴシック"/>
      <w:kern w:val="2"/>
      <w:sz w:val="21"/>
      <w:szCs w:val="24"/>
    </w:rPr>
  </w:style>
  <w:style w:type="paragraph" w:styleId="a8">
    <w:name w:val="footer"/>
    <w:basedOn w:val="a"/>
    <w:link w:val="a9"/>
    <w:uiPriority w:val="99"/>
    <w:unhideWhenUsed/>
    <w:rsid w:val="00C558D9"/>
    <w:pPr>
      <w:tabs>
        <w:tab w:val="center" w:pos="4252"/>
        <w:tab w:val="right" w:pos="8504"/>
      </w:tabs>
      <w:snapToGrid w:val="0"/>
    </w:pPr>
  </w:style>
  <w:style w:type="character" w:customStyle="1" w:styleId="a9">
    <w:name w:val="フッター (文字)"/>
    <w:basedOn w:val="a0"/>
    <w:link w:val="a8"/>
    <w:uiPriority w:val="99"/>
    <w:rsid w:val="00C558D9"/>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8147B-21C2-43F8-B2A4-B5CAE5C18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372</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　純子</dc:creator>
  <cp:lastModifiedBy>積　翔太</cp:lastModifiedBy>
  <cp:revision>10</cp:revision>
  <cp:lastPrinted>2017-06-07T10:42:00Z</cp:lastPrinted>
  <dcterms:created xsi:type="dcterms:W3CDTF">2017-05-02T07:10:00Z</dcterms:created>
  <dcterms:modified xsi:type="dcterms:W3CDTF">2018-05-17T06:57:00Z</dcterms:modified>
</cp:coreProperties>
</file>