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55" w:rsidRPr="007B79C7" w:rsidRDefault="00414955" w:rsidP="007B79C7">
      <w:pPr>
        <w:widowControl/>
        <w:jc w:val="left"/>
        <w:rPr>
          <w:rFonts w:ascii="ＭＳ 明朝" w:hAnsi="ＭＳ 明朝"/>
        </w:rPr>
        <w:sectPr w:rsidR="00414955" w:rsidRPr="007B79C7"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15777B" w:rsidRPr="007B79C7" w:rsidRDefault="0015777B" w:rsidP="0015777B">
      <w:pPr>
        <w:widowControl/>
        <w:jc w:val="left"/>
        <w:rPr>
          <w:rFonts w:ascii="ＭＳ 明朝" w:hAnsi="ＭＳ 明朝"/>
        </w:rPr>
        <w:sectPr w:rsidR="0015777B" w:rsidRPr="007B79C7"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rsidR="0015777B" w:rsidRPr="00D04FF1" w:rsidRDefault="0015777B" w:rsidP="0015777B">
      <w:pPr>
        <w:spacing w:line="360" w:lineRule="exact"/>
        <w:rPr>
          <w:rFonts w:ascii="ＭＳ 明朝" w:hAnsi="ＭＳ 明朝"/>
          <w:szCs w:val="21"/>
        </w:rPr>
      </w:pPr>
      <w:r w:rsidRPr="00D04FF1">
        <w:rPr>
          <w:rFonts w:ascii="ＭＳ 明朝" w:hAnsi="ＭＳ 明朝" w:hint="eastAsia"/>
          <w:w w:val="200"/>
          <w:szCs w:val="21"/>
        </w:rPr>
        <w:t>第５章　災害応急活動</w:t>
      </w:r>
    </w:p>
    <w:p w:rsidR="0015777B" w:rsidRPr="007866D2" w:rsidRDefault="0015777B" w:rsidP="0015777B">
      <w:pPr>
        <w:spacing w:line="360" w:lineRule="exact"/>
        <w:rPr>
          <w:rFonts w:ascii="ＭＳ ゴシック" w:eastAsia="ＭＳ ゴシック" w:hAnsi="ＭＳ ゴシック"/>
          <w:sz w:val="22"/>
          <w:szCs w:val="22"/>
        </w:rPr>
      </w:pPr>
    </w:p>
    <w:p w:rsidR="0015777B" w:rsidRPr="008138C4" w:rsidRDefault="0015777B" w:rsidP="0015777B">
      <w:pPr>
        <w:spacing w:line="360" w:lineRule="exact"/>
        <w:ind w:firstLineChars="50" w:firstLine="160"/>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t>第１節　防災体制</w:t>
      </w:r>
    </w:p>
    <w:p w:rsidR="0015777B" w:rsidRPr="00D04FF1"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防災関係機関、特定事業者及びその他事業所は、円滑かつ効果的な災害応急活動を実施するため、防災体制を整備強化するものとする。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防災本部</w:t>
      </w:r>
    </w:p>
    <w:p w:rsidR="0015777B" w:rsidRPr="00A96796" w:rsidRDefault="0015777B" w:rsidP="0015777B">
      <w:pPr>
        <w:spacing w:line="360" w:lineRule="exact"/>
        <w:ind w:left="210" w:hangingChars="100" w:hanging="210"/>
        <w:rPr>
          <w:rFonts w:ascii="ＭＳ 明朝" w:hAnsi="ＭＳ 明朝"/>
          <w:szCs w:val="21"/>
        </w:rPr>
      </w:pPr>
      <w:r w:rsidRPr="00212349">
        <w:rPr>
          <w:rFonts w:hint="eastAsia"/>
          <w:szCs w:val="21"/>
        </w:rPr>
        <w:t xml:space="preserve">　　防災本部は、石災法及び本計画第２章第１節「防災本部」に定めるところにより、</w:t>
      </w:r>
      <w:r w:rsidRPr="00A96796">
        <w:rPr>
          <w:rFonts w:hint="eastAsia"/>
          <w:szCs w:val="21"/>
        </w:rPr>
        <w:t>災害応急対策に関する次の活動を行</w:t>
      </w:r>
      <w:r w:rsidRPr="00A96796">
        <w:rPr>
          <w:rFonts w:ascii="ＭＳ 明朝" w:hAnsi="ＭＳ 明朝" w:hint="eastAsia"/>
          <w:szCs w:val="21"/>
        </w:rPr>
        <w:t>う。</w:t>
      </w:r>
    </w:p>
    <w:p w:rsidR="0015777B" w:rsidRPr="00212349" w:rsidRDefault="0015777B" w:rsidP="0015777B">
      <w:pPr>
        <w:spacing w:line="360" w:lineRule="exact"/>
        <w:ind w:left="210" w:hangingChars="100" w:hanging="210"/>
        <w:rPr>
          <w:rFonts w:ascii="ＭＳ 明朝" w:hAnsi="ＭＳ 明朝"/>
          <w:szCs w:val="21"/>
        </w:rPr>
      </w:pP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災害情報の収集伝達</w:t>
      </w:r>
    </w:p>
    <w:p w:rsidR="0015777B" w:rsidRPr="00212349" w:rsidRDefault="0015777B" w:rsidP="0015777B">
      <w:pPr>
        <w:spacing w:line="360" w:lineRule="exact"/>
        <w:ind w:rightChars="-66" w:right="-139" w:firstLineChars="397" w:firstLine="83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防災関係機関、特定事業者及びその他事業者が実施する災害応急活動等に係る連絡、調整</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大阪府石油コンビナート等現地防災本部（以下「現地本部」という。）に対する指示</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国及び他の府県との連絡</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その他必要と認められる事項</w:t>
      </w:r>
    </w:p>
    <w:p w:rsidR="0015777B" w:rsidRPr="00212349" w:rsidRDefault="0015777B" w:rsidP="0015777B">
      <w:pPr>
        <w:spacing w:line="360" w:lineRule="exact"/>
        <w:rPr>
          <w:sz w:val="22"/>
          <w:szCs w:val="22"/>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防災体制</w:t>
      </w:r>
    </w:p>
    <w:p w:rsidR="0015777B" w:rsidRPr="00212349" w:rsidRDefault="0015777B" w:rsidP="0015777B">
      <w:pPr>
        <w:spacing w:line="360" w:lineRule="exact"/>
        <w:ind w:leftChars="400" w:left="840" w:firstLineChars="129" w:firstLine="271"/>
        <w:rPr>
          <w:szCs w:val="21"/>
        </w:rPr>
      </w:pPr>
      <w:r w:rsidRPr="00A96796">
        <w:rPr>
          <w:rFonts w:hint="eastAsia"/>
          <w:szCs w:val="21"/>
        </w:rPr>
        <w:t>防災本部における防災体制（</w:t>
      </w:r>
      <w:r>
        <w:rPr>
          <w:rFonts w:hint="eastAsia"/>
          <w:szCs w:val="21"/>
        </w:rPr>
        <w:t>以下「石コン防災体制」という。）</w:t>
      </w:r>
      <w:r w:rsidRPr="00212349">
        <w:rPr>
          <w:rFonts w:hint="eastAsia"/>
          <w:szCs w:val="21"/>
        </w:rPr>
        <w:t>は、災害の規模及び態様を考慮し次の体制による。</w:t>
      </w:r>
    </w:p>
    <w:p w:rsidR="0015777B" w:rsidRPr="00212349" w:rsidRDefault="0015777B" w:rsidP="0015777B">
      <w:pPr>
        <w:spacing w:line="360" w:lineRule="exact"/>
        <w:rPr>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6688"/>
      </w:tblGrid>
      <w:tr w:rsidR="0015777B" w:rsidRPr="00212349" w:rsidTr="000925A4">
        <w:tc>
          <w:tcPr>
            <w:tcW w:w="1842" w:type="dxa"/>
            <w:shd w:val="clear" w:color="auto" w:fill="auto"/>
          </w:tcPr>
          <w:p w:rsidR="0015777B" w:rsidRPr="00212349" w:rsidRDefault="0015777B" w:rsidP="000925A4">
            <w:pPr>
              <w:spacing w:line="360" w:lineRule="exact"/>
              <w:jc w:val="center"/>
              <w:rPr>
                <w:szCs w:val="21"/>
              </w:rPr>
            </w:pPr>
            <w:r w:rsidRPr="00212349">
              <w:rPr>
                <w:rFonts w:hint="eastAsia"/>
                <w:szCs w:val="21"/>
              </w:rPr>
              <w:t>体　制</w:t>
            </w:r>
          </w:p>
        </w:tc>
        <w:tc>
          <w:tcPr>
            <w:tcW w:w="6911" w:type="dxa"/>
            <w:shd w:val="clear" w:color="auto" w:fill="auto"/>
          </w:tcPr>
          <w:p w:rsidR="0015777B" w:rsidRPr="00212349" w:rsidRDefault="0015777B" w:rsidP="000925A4">
            <w:pPr>
              <w:spacing w:line="360" w:lineRule="exact"/>
              <w:jc w:val="center"/>
              <w:rPr>
                <w:szCs w:val="21"/>
              </w:rPr>
            </w:pPr>
            <w:r w:rsidRPr="00212349">
              <w:rPr>
                <w:rFonts w:hint="eastAsia"/>
                <w:szCs w:val="21"/>
              </w:rPr>
              <w:t>災　害　の　区　分</w:t>
            </w:r>
          </w:p>
        </w:tc>
      </w:tr>
      <w:tr w:rsidR="0015777B" w:rsidRPr="00212349" w:rsidTr="000925A4">
        <w:trPr>
          <w:trHeight w:val="1063"/>
        </w:trPr>
        <w:tc>
          <w:tcPr>
            <w:tcW w:w="1842" w:type="dxa"/>
            <w:shd w:val="clear" w:color="auto" w:fill="auto"/>
            <w:vAlign w:val="center"/>
          </w:tcPr>
          <w:p w:rsidR="0015777B" w:rsidRPr="00FF1D38" w:rsidRDefault="0015777B" w:rsidP="000925A4">
            <w:pPr>
              <w:rPr>
                <w:szCs w:val="21"/>
              </w:rPr>
            </w:pPr>
            <w:r w:rsidRPr="0015777B">
              <w:rPr>
                <w:rFonts w:hint="eastAsia"/>
                <w:spacing w:val="119"/>
                <w:kern w:val="0"/>
                <w:szCs w:val="21"/>
                <w:fitText w:val="1554" w:id="-1778681600"/>
              </w:rPr>
              <w:t>警戒体</w:t>
            </w:r>
            <w:r w:rsidRPr="0015777B">
              <w:rPr>
                <w:rFonts w:hint="eastAsia"/>
                <w:kern w:val="0"/>
                <w:szCs w:val="21"/>
                <w:fitText w:val="1554" w:id="-1778681600"/>
              </w:rPr>
              <w:t>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特別防災区域において災害が発生した場合に対応する体制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FF1D38">
              <w:rPr>
                <w:rFonts w:hint="eastAsia"/>
                <w:szCs w:val="21"/>
              </w:rPr>
              <w:t>第一次防災体制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震度４の地震が発生した場合、若しくは、</w:t>
            </w:r>
            <w:r w:rsidRPr="00FF1D38">
              <w:rPr>
                <w:rFonts w:ascii="ＭＳ 明朝" w:hAnsi="ＭＳ 明朝" w:hint="eastAsia"/>
                <w:szCs w:val="21"/>
              </w:rPr>
              <w:t>１施設で長時間継続するおそれのある火災（リング火災、プール火災等）が発生した場合に対応する体制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FF1D38">
              <w:rPr>
                <w:rFonts w:hint="eastAsia"/>
                <w:szCs w:val="21"/>
              </w:rPr>
              <w:t>第二次防災体制</w:t>
            </w:r>
          </w:p>
        </w:tc>
        <w:tc>
          <w:tcPr>
            <w:tcW w:w="6911" w:type="dxa"/>
            <w:shd w:val="clear" w:color="auto" w:fill="auto"/>
            <w:vAlign w:val="center"/>
          </w:tcPr>
          <w:p w:rsidR="0015777B" w:rsidRPr="00FF1D38"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特別防災区域において震度５弱、震度５強の地震が発生した場合、若しくは、複数の施設で長時間継続するおそれのある火災（リング火災、プール火災等）が発生した場合に対応する体制</w:t>
            </w:r>
          </w:p>
        </w:tc>
      </w:tr>
      <w:tr w:rsidR="0015777B" w:rsidRPr="00212349" w:rsidTr="000925A4">
        <w:trPr>
          <w:trHeight w:val="1080"/>
        </w:trPr>
        <w:tc>
          <w:tcPr>
            <w:tcW w:w="1842" w:type="dxa"/>
            <w:shd w:val="clear" w:color="auto" w:fill="auto"/>
            <w:vAlign w:val="center"/>
          </w:tcPr>
          <w:p w:rsidR="0015777B" w:rsidRPr="00FF1D38" w:rsidRDefault="0015777B" w:rsidP="000925A4">
            <w:pPr>
              <w:spacing w:line="360" w:lineRule="exact"/>
              <w:rPr>
                <w:szCs w:val="21"/>
              </w:rPr>
            </w:pPr>
            <w:r w:rsidRPr="0015777B">
              <w:rPr>
                <w:rFonts w:hint="eastAsia"/>
                <w:spacing w:val="28"/>
                <w:kern w:val="0"/>
                <w:szCs w:val="21"/>
                <w:fitText w:val="1540" w:id="-1778681599"/>
              </w:rPr>
              <w:t>総合防災体</w:t>
            </w:r>
            <w:r w:rsidRPr="0015777B">
              <w:rPr>
                <w:rFonts w:hint="eastAsia"/>
                <w:kern w:val="0"/>
                <w:szCs w:val="21"/>
                <w:fitText w:val="1540" w:id="-1778681599"/>
              </w:rPr>
              <w:t>制</w:t>
            </w:r>
          </w:p>
        </w:tc>
        <w:tc>
          <w:tcPr>
            <w:tcW w:w="6911" w:type="dxa"/>
            <w:shd w:val="clear" w:color="auto" w:fill="auto"/>
            <w:vAlign w:val="center"/>
          </w:tcPr>
          <w:p w:rsidR="0015777B" w:rsidRPr="00604AD1" w:rsidRDefault="0015777B" w:rsidP="000925A4">
            <w:pPr>
              <w:ind w:firstLineChars="100" w:firstLine="210"/>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一般地域に影響を及ぼすおそれがある災害が発生した場合に対応する体制</w:t>
            </w:r>
          </w:p>
        </w:tc>
      </w:tr>
    </w:tbl>
    <w:p w:rsidR="0015777B" w:rsidRPr="00212349" w:rsidRDefault="0015777B" w:rsidP="0015777B">
      <w:pPr>
        <w:spacing w:line="360" w:lineRule="exact"/>
        <w:rPr>
          <w:sz w:val="22"/>
          <w:szCs w:val="22"/>
        </w:rPr>
      </w:pPr>
    </w:p>
    <w:p w:rsidR="0015777B" w:rsidRDefault="0015777B" w:rsidP="0015777B">
      <w:pPr>
        <w:spacing w:line="360" w:lineRule="exact"/>
        <w:ind w:leftChars="400" w:left="840" w:firstLineChars="100" w:firstLine="210"/>
        <w:rPr>
          <w:szCs w:val="21"/>
        </w:rPr>
      </w:pPr>
      <w:r w:rsidRPr="00212349">
        <w:rPr>
          <w:rFonts w:hint="eastAsia"/>
          <w:szCs w:val="21"/>
        </w:rPr>
        <w:t>防災本部長は、総合防災体制を敷くとき又は総合防災体制に移行するときは、災害発生地の市町長、消防（団）長、又は大阪海上保安監部長（関西国際空港地区にあっては、関西空港海上保安航空基地長）の意見を聴くものとする。</w:t>
      </w:r>
    </w:p>
    <w:p w:rsidR="0015777B" w:rsidRDefault="0015777B" w:rsidP="0015777B">
      <w:pPr>
        <w:spacing w:line="360" w:lineRule="exact"/>
        <w:rPr>
          <w:sz w:val="22"/>
          <w:szCs w:val="22"/>
        </w:rPr>
      </w:pPr>
    </w:p>
    <w:p w:rsidR="0015777B" w:rsidRDefault="0015777B" w:rsidP="0015777B">
      <w:pPr>
        <w:spacing w:line="360" w:lineRule="exact"/>
        <w:rPr>
          <w:rFonts w:ascii="ＭＳ ゴシック" w:eastAsia="ＭＳ ゴシック" w:hAnsi="ＭＳ ゴシック"/>
          <w:szCs w:val="21"/>
        </w:rPr>
      </w:pPr>
      <w:r>
        <w:rPr>
          <w:rFonts w:hint="eastAsia"/>
          <w:sz w:val="22"/>
          <w:szCs w:val="22"/>
        </w:rPr>
        <w:lastRenderedPageBreak/>
        <w:t xml:space="preserve">      </w:t>
      </w:r>
      <w:r w:rsidRPr="00212349">
        <w:rPr>
          <w:rFonts w:ascii="ＭＳ ゴシック" w:eastAsia="ＭＳ ゴシック" w:hAnsi="ＭＳ ゴシック" w:hint="eastAsia"/>
          <w:szCs w:val="21"/>
        </w:rPr>
        <w:t>２　防災本部の活動</w:t>
      </w:r>
    </w:p>
    <w:p w:rsidR="0015777B" w:rsidRPr="00007A39" w:rsidRDefault="0015777B" w:rsidP="0015777B">
      <w:pPr>
        <w:spacing w:line="360" w:lineRule="exact"/>
        <w:ind w:firstLineChars="300" w:firstLine="630"/>
        <w:rPr>
          <w:rFonts w:ascii="ＭＳ 明朝" w:hAnsi="ＭＳ 明朝"/>
          <w:szCs w:val="21"/>
        </w:rPr>
      </w:pPr>
      <w:r w:rsidRPr="00007A39">
        <w:rPr>
          <w:rFonts w:ascii="ＭＳ 明朝" w:hAnsi="ＭＳ 明朝" w:hint="eastAsia"/>
          <w:szCs w:val="21"/>
        </w:rPr>
        <w:t xml:space="preserve">　</w:t>
      </w:r>
      <w:r w:rsidR="003D4521">
        <w:rPr>
          <w:rFonts w:ascii="ＭＳ 明朝" w:hAnsi="ＭＳ 明朝"/>
          <w:szCs w:val="21"/>
        </w:rPr>
        <w:t>(1)</w:t>
      </w:r>
      <w:r w:rsidR="003D4521">
        <w:rPr>
          <w:rFonts w:ascii="ＭＳ 明朝" w:hAnsi="ＭＳ 明朝" w:hint="eastAsia"/>
          <w:szCs w:val="21"/>
        </w:rPr>
        <w:t xml:space="preserve">　</w:t>
      </w:r>
      <w:r w:rsidRPr="00007A39">
        <w:rPr>
          <w:rFonts w:ascii="ＭＳ 明朝" w:hAnsi="ＭＳ 明朝" w:hint="eastAsia"/>
          <w:szCs w:val="21"/>
        </w:rPr>
        <w:t>基本方針</w:t>
      </w:r>
    </w:p>
    <w:p w:rsidR="0015777B" w:rsidRPr="00604AD1" w:rsidRDefault="0015777B" w:rsidP="003D4521">
      <w:pPr>
        <w:spacing w:line="360" w:lineRule="exact"/>
        <w:ind w:leftChars="300" w:left="1365" w:hangingChars="350" w:hanging="735"/>
        <w:rPr>
          <w:rFonts w:ascii="ＭＳ 明朝" w:hAnsi="ＭＳ 明朝"/>
          <w:szCs w:val="21"/>
        </w:rPr>
      </w:pPr>
      <w:r w:rsidRPr="00A96796">
        <w:rPr>
          <w:rFonts w:ascii="ＭＳ ゴシック" w:eastAsia="ＭＳ ゴシック" w:hAnsi="ＭＳ ゴシック" w:hint="eastAsia"/>
          <w:szCs w:val="21"/>
        </w:rPr>
        <w:t xml:space="preserve">　</w:t>
      </w:r>
      <w:r w:rsidR="003D4521">
        <w:rPr>
          <w:rFonts w:ascii="ＭＳ ゴシック" w:eastAsia="ＭＳ ゴシック" w:hAnsi="ＭＳ ゴシック" w:hint="eastAsia"/>
          <w:szCs w:val="21"/>
        </w:rPr>
        <w:t xml:space="preserve">　 </w:t>
      </w:r>
      <w:r w:rsidRPr="00604AD1">
        <w:rPr>
          <w:rFonts w:ascii="ＭＳ 明朝" w:hAnsi="ＭＳ 明朝" w:hint="eastAsia"/>
          <w:szCs w:val="21"/>
        </w:rPr>
        <w:t>ア　防災本部は、特別防災区域における災害に迅速かつ効率的に対応するため、防災本部構成機関等の活動と事務局である大阪府の組織体制による活動が連携、協力しながら災害応急対策を実施する。ただし、防災本部長が必要と認めるときは、防災本部会議を開催し、災害応急対策の協議等を行う。</w:t>
      </w:r>
    </w:p>
    <w:p w:rsidR="003D4521" w:rsidRDefault="0015777B" w:rsidP="003D4521">
      <w:pPr>
        <w:spacing w:line="360" w:lineRule="exact"/>
        <w:ind w:leftChars="300" w:left="1365" w:hangingChars="350" w:hanging="735"/>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 xml:space="preserve">イ　防災本部長は、総合防災体制を敷いたとき、緊急に統一的な防災活動を実施するため　　　　　　特別の必要があると認めるときは、災害発生地の市役所等に現地本部を設置する。また、　　　　　　第一次、第二次及び総合防災体制を敷いたとき、防災本部における情報収集機能を強化　　　　　　</w:t>
      </w:r>
      <w:r>
        <w:rPr>
          <w:rFonts w:ascii="ＭＳ 明朝" w:hAnsi="ＭＳ 明朝" w:hint="eastAsia"/>
          <w:szCs w:val="21"/>
        </w:rPr>
        <w:t xml:space="preserve">  </w:t>
      </w:r>
      <w:r w:rsidRPr="00604AD1">
        <w:rPr>
          <w:rFonts w:ascii="ＭＳ 明朝" w:hAnsi="ＭＳ 明朝" w:hint="eastAsia"/>
          <w:szCs w:val="21"/>
        </w:rPr>
        <w:t>するため、府の組織体制の責任者は、災害の状況に応じて、当該市役所等に現地連絡所　　　　　　を設置する。</w:t>
      </w:r>
    </w:p>
    <w:p w:rsidR="003D4521" w:rsidRDefault="0015777B" w:rsidP="003D4521">
      <w:pPr>
        <w:spacing w:line="360" w:lineRule="exact"/>
        <w:ind w:leftChars="600" w:left="1260" w:firstLineChars="200" w:firstLine="420"/>
        <w:rPr>
          <w:rFonts w:ascii="ＭＳ 明朝" w:hAnsi="ＭＳ 明朝"/>
          <w:szCs w:val="21"/>
        </w:rPr>
      </w:pPr>
      <w:r w:rsidRPr="001F75E2">
        <w:rPr>
          <w:rFonts w:ascii="ＭＳ 明朝" w:hAnsi="ＭＳ 明朝" w:hint="eastAsia"/>
          <w:szCs w:val="21"/>
        </w:rPr>
        <w:t>なお、関西国際空港地区では、府及び地元市町、その他防災関係機関が情報の連携及</w:t>
      </w:r>
      <w:r w:rsidR="003D4521">
        <w:rPr>
          <w:rFonts w:ascii="ＭＳ 明朝" w:hAnsi="ＭＳ 明朝" w:hint="eastAsia"/>
          <w:szCs w:val="21"/>
        </w:rPr>
        <w:t xml:space="preserve">　　　　　　</w:t>
      </w:r>
    </w:p>
    <w:p w:rsidR="0015777B" w:rsidRPr="00604AD1" w:rsidRDefault="0015777B" w:rsidP="003D4521">
      <w:pPr>
        <w:spacing w:line="360" w:lineRule="exact"/>
        <w:ind w:leftChars="700" w:left="1470"/>
        <w:rPr>
          <w:rFonts w:ascii="ＭＳ 明朝" w:hAnsi="ＭＳ 明朝"/>
          <w:szCs w:val="21"/>
        </w:rPr>
      </w:pPr>
      <w:r w:rsidRPr="001F75E2">
        <w:rPr>
          <w:rFonts w:ascii="ＭＳ 明朝" w:hAnsi="ＭＳ 明朝" w:hint="eastAsia"/>
          <w:szCs w:val="21"/>
        </w:rPr>
        <w:t>び共有を図り、一体となって緊急事態に対応するため、KIX Joint Crisis Management Group(文略：KIX　JCMG )が設置される（※）。そのため、KIX JCMGが設置されている場合にあっては、現地連絡所としての役割を担うものとし、防災本部（現地本部が設置されている場合にあっては、現地本部も含む）と連携を密にする。（※　KIX　JCMGの設置は、「KIX Joint Crisis Management Group設置要領」第２章１に基づく。）</w:t>
      </w:r>
    </w:p>
    <w:p w:rsidR="0015777B" w:rsidRPr="00604AD1" w:rsidRDefault="0015777B" w:rsidP="0015777B">
      <w:pPr>
        <w:wordWrap w:val="0"/>
        <w:spacing w:line="360" w:lineRule="exact"/>
        <w:ind w:leftChars="300" w:left="1260" w:hangingChars="300" w:hanging="630"/>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防災本部長は、一般地域に影響が及ぶような石油コンビナート災害や地震等の自然災</w:t>
      </w:r>
      <w:r w:rsidR="003D4521">
        <w:rPr>
          <w:rFonts w:ascii="ＭＳ 明朝" w:hAnsi="ＭＳ 明朝" w:hint="eastAsia"/>
          <w:szCs w:val="21"/>
        </w:rPr>
        <w:t xml:space="preserve">　</w:t>
      </w:r>
      <w:r w:rsidRPr="00604AD1">
        <w:rPr>
          <w:rFonts w:ascii="ＭＳ 明朝" w:hAnsi="ＭＳ 明朝" w:hint="eastAsia"/>
          <w:szCs w:val="21"/>
        </w:rPr>
        <w:t>害により、府又は市町に災害対策基本法に基づく災害対策本部が設置されたときは、各</w:t>
      </w:r>
      <w:r w:rsidR="003D4521">
        <w:rPr>
          <w:rFonts w:ascii="ＭＳ 明朝" w:hAnsi="ＭＳ 明朝" w:hint="eastAsia"/>
          <w:szCs w:val="21"/>
        </w:rPr>
        <w:t xml:space="preserve">　</w:t>
      </w:r>
      <w:r w:rsidRPr="00604AD1">
        <w:rPr>
          <w:rFonts w:ascii="ＭＳ 明朝" w:hAnsi="ＭＳ 明朝" w:hint="eastAsia"/>
          <w:szCs w:val="21"/>
        </w:rPr>
        <w:t>本部間の災害応急活動等を円滑に実施するため、一体的な対応等の措置を講じる。</w:t>
      </w:r>
    </w:p>
    <w:p w:rsidR="0015777B" w:rsidRPr="00604AD1" w:rsidRDefault="0015777B" w:rsidP="0015777B">
      <w:pPr>
        <w:wordWrap w:val="0"/>
        <w:spacing w:line="360" w:lineRule="exact"/>
        <w:ind w:leftChars="300" w:left="1260" w:hangingChars="300" w:hanging="630"/>
        <w:rPr>
          <w:rFonts w:ascii="ＭＳ 明朝" w:hAnsi="ＭＳ 明朝"/>
          <w:szCs w:val="21"/>
        </w:rPr>
      </w:pPr>
    </w:p>
    <w:p w:rsidR="0015777B" w:rsidRPr="00007A39" w:rsidRDefault="0015777B" w:rsidP="0015777B">
      <w:pPr>
        <w:spacing w:line="360" w:lineRule="exact"/>
        <w:rPr>
          <w:rFonts w:ascii="ＭＳ 明朝" w:hAnsi="ＭＳ 明朝"/>
          <w:szCs w:val="21"/>
        </w:rPr>
      </w:pPr>
      <w:r w:rsidRPr="00A96796">
        <w:rPr>
          <w:rFonts w:ascii="ＭＳ ゴシック" w:eastAsia="ＭＳ ゴシック" w:hAnsi="ＭＳ ゴシック" w:hint="eastAsia"/>
          <w:szCs w:val="21"/>
        </w:rPr>
        <w:t xml:space="preserve">　　　　</w:t>
      </w:r>
      <w:r w:rsidRPr="00007A39">
        <w:rPr>
          <w:rFonts w:ascii="ＭＳ 明朝" w:hAnsi="ＭＳ 明朝"/>
          <w:szCs w:val="21"/>
        </w:rPr>
        <w:t>(2)</w:t>
      </w:r>
      <w:r w:rsidR="003D4521">
        <w:rPr>
          <w:rFonts w:ascii="ＭＳ 明朝" w:hAnsi="ＭＳ 明朝" w:hint="eastAsia"/>
          <w:szCs w:val="21"/>
        </w:rPr>
        <w:t xml:space="preserve">　</w:t>
      </w:r>
      <w:r w:rsidRPr="00007A39">
        <w:rPr>
          <w:rFonts w:ascii="ＭＳ 明朝" w:hAnsi="ＭＳ 明朝"/>
          <w:szCs w:val="21"/>
        </w:rPr>
        <w:t>活動概要</w:t>
      </w:r>
    </w:p>
    <w:p w:rsidR="0015777B" w:rsidRPr="00604AD1" w:rsidRDefault="003D4521" w:rsidP="003D4521">
      <w:pPr>
        <w:spacing w:line="360" w:lineRule="exact"/>
        <w:ind w:left="1365" w:hangingChars="650" w:hanging="1365"/>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ア　特別防災区域において災害が発生したときは、警戒体制を敷いて情報収集を行う。府は、第一次、第二次及び総合防災体制に移行するときは、必要な防災関係機関、特定事業者及びその他事業者に通報する。</w:t>
      </w:r>
    </w:p>
    <w:p w:rsidR="003D4521" w:rsidRDefault="0015777B" w:rsidP="003D4521">
      <w:pPr>
        <w:spacing w:line="360" w:lineRule="exact"/>
        <w:ind w:left="1260" w:hangingChars="600" w:hanging="1260"/>
        <w:rPr>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イ　府の組織体制である</w:t>
      </w:r>
      <w:r w:rsidRPr="00A96796">
        <w:rPr>
          <w:rFonts w:hint="eastAsia"/>
          <w:szCs w:val="21"/>
        </w:rPr>
        <w:t>第一次防災体制での大阪府石油コンビナート指令部、第二次防災</w:t>
      </w:r>
      <w:r w:rsidR="003D4521">
        <w:rPr>
          <w:rFonts w:hint="eastAsia"/>
          <w:szCs w:val="21"/>
        </w:rPr>
        <w:t xml:space="preserve"> </w:t>
      </w:r>
      <w:r w:rsidR="003D4521">
        <w:rPr>
          <w:rFonts w:hint="eastAsia"/>
          <w:szCs w:val="21"/>
        </w:rPr>
        <w:t xml:space="preserve">　　　</w:t>
      </w:r>
    </w:p>
    <w:p w:rsidR="0015777B" w:rsidRPr="003D4521" w:rsidRDefault="0015777B" w:rsidP="003D4521">
      <w:pPr>
        <w:spacing w:line="360" w:lineRule="exact"/>
        <w:ind w:leftChars="650" w:left="1365"/>
        <w:rPr>
          <w:szCs w:val="21"/>
        </w:rPr>
      </w:pPr>
      <w:r w:rsidRPr="00A96796">
        <w:rPr>
          <w:rFonts w:hint="eastAsia"/>
          <w:szCs w:val="21"/>
        </w:rPr>
        <w:t>体制での同警戒本部、総合防災体制での同災害対策本部（以下「災害対策本部等」という。）を設置したとき、また、現地本部を設置したときは、各体制の責任者は、必要に応じ、</w:t>
      </w:r>
      <w:r w:rsidRPr="00604AD1">
        <w:rPr>
          <w:rFonts w:ascii="ＭＳ 明朝" w:hAnsi="ＭＳ 明朝" w:hint="eastAsia"/>
          <w:szCs w:val="21"/>
        </w:rPr>
        <w:t>本部員、その属する機関の職員及び関係者（以下「本部員等」という。）を招集する。</w:t>
      </w:r>
    </w:p>
    <w:p w:rsidR="0015777B" w:rsidRPr="00604AD1" w:rsidRDefault="003D4521" w:rsidP="0015777B">
      <w:pPr>
        <w:spacing w:line="360" w:lineRule="exact"/>
        <w:ind w:left="1260" w:hangingChars="600" w:hanging="1260"/>
        <w:rPr>
          <w:rFonts w:ascii="ＭＳ 明朝" w:hAnsi="ＭＳ 明朝"/>
          <w:szCs w:val="21"/>
        </w:rPr>
      </w:pPr>
      <w:r>
        <w:rPr>
          <w:rFonts w:ascii="ＭＳ 明朝" w:hAnsi="ＭＳ 明朝" w:hint="eastAsia"/>
          <w:szCs w:val="21"/>
        </w:rPr>
        <w:t xml:space="preserve">　　　　　　 　</w:t>
      </w:r>
      <w:r w:rsidR="0015777B" w:rsidRPr="00604AD1">
        <w:rPr>
          <w:rFonts w:ascii="ＭＳ 明朝" w:hAnsi="ＭＳ 明朝" w:hint="eastAsia"/>
          <w:szCs w:val="21"/>
        </w:rPr>
        <w:t>招集された本部員等は、</w:t>
      </w:r>
      <w:r w:rsidR="0015777B" w:rsidRPr="00A96796">
        <w:rPr>
          <w:rFonts w:hint="eastAsia"/>
          <w:szCs w:val="21"/>
        </w:rPr>
        <w:t>所属機関との連絡に当たるための連絡員を同行させる。</w:t>
      </w:r>
    </w:p>
    <w:p w:rsidR="003D4521" w:rsidRDefault="0015777B" w:rsidP="0015777B">
      <w:pPr>
        <w:spacing w:line="360" w:lineRule="exact"/>
        <w:ind w:leftChars="398" w:left="1290" w:hangingChars="216" w:hanging="454"/>
        <w:rPr>
          <w:rFonts w:ascii="ＭＳ 明朝" w:hAnsi="ＭＳ 明朝"/>
          <w:szCs w:val="21"/>
        </w:rPr>
      </w:pPr>
      <w:r w:rsidRPr="00604AD1">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ウ　現地連絡所を設置するときは、大阪府は、危機管理室職員を派遣し、地元市</w:t>
      </w:r>
      <w:r>
        <w:rPr>
          <w:rFonts w:ascii="ＭＳ 明朝" w:hAnsi="ＭＳ 明朝" w:hint="eastAsia"/>
          <w:szCs w:val="21"/>
        </w:rPr>
        <w:t>町</w:t>
      </w:r>
      <w:r w:rsidRPr="00604AD1">
        <w:rPr>
          <w:rFonts w:ascii="ＭＳ 明朝" w:hAnsi="ＭＳ 明朝" w:hint="eastAsia"/>
          <w:szCs w:val="21"/>
        </w:rPr>
        <w:t>、消防</w:t>
      </w:r>
      <w:r w:rsidR="003D4521">
        <w:rPr>
          <w:rFonts w:ascii="ＭＳ 明朝" w:hAnsi="ＭＳ 明朝" w:hint="eastAsia"/>
          <w:szCs w:val="21"/>
        </w:rPr>
        <w:t xml:space="preserve">　</w:t>
      </w:r>
    </w:p>
    <w:p w:rsidR="003D4521" w:rsidRDefault="0015777B" w:rsidP="003D4521">
      <w:pPr>
        <w:spacing w:line="360" w:lineRule="exact"/>
        <w:ind w:leftChars="598" w:left="1256" w:firstLineChars="100" w:firstLine="210"/>
        <w:rPr>
          <w:rFonts w:ascii="ＭＳ 明朝" w:hAnsi="ＭＳ 明朝"/>
          <w:szCs w:val="21"/>
        </w:rPr>
      </w:pPr>
      <w:r w:rsidRPr="00604AD1">
        <w:rPr>
          <w:rFonts w:ascii="ＭＳ 明朝" w:hAnsi="ＭＳ 明朝" w:hint="eastAsia"/>
          <w:szCs w:val="21"/>
        </w:rPr>
        <w:t>機関及び災害が発生した特定事業所等に参集するよう要請する。</w:t>
      </w:r>
      <w:r w:rsidRPr="001F75E2">
        <w:rPr>
          <w:rFonts w:ascii="ＭＳ 明朝" w:hAnsi="ＭＳ 明朝" w:hint="eastAsia"/>
          <w:szCs w:val="21"/>
        </w:rPr>
        <w:t>なお、関西国際空港地</w:t>
      </w:r>
    </w:p>
    <w:p w:rsidR="003D452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区においてKIX  JCMG設置の場合は、地元市町及び消防機関とともに大阪府職員を派遣</w:t>
      </w:r>
      <w:r w:rsidR="003D4521">
        <w:rPr>
          <w:rFonts w:ascii="ＭＳ 明朝" w:hAnsi="ＭＳ 明朝" w:hint="eastAsia"/>
          <w:szCs w:val="21"/>
        </w:rPr>
        <w:t xml:space="preserve">　</w:t>
      </w:r>
    </w:p>
    <w:p w:rsidR="0015777B" w:rsidRPr="00604AD1" w:rsidRDefault="0015777B" w:rsidP="003D4521">
      <w:pPr>
        <w:spacing w:line="360" w:lineRule="exact"/>
        <w:ind w:leftChars="598" w:left="1256" w:firstLineChars="100" w:firstLine="210"/>
        <w:rPr>
          <w:rFonts w:ascii="ＭＳ 明朝" w:hAnsi="ＭＳ 明朝"/>
          <w:szCs w:val="21"/>
        </w:rPr>
      </w:pPr>
      <w:r w:rsidRPr="001F75E2">
        <w:rPr>
          <w:rFonts w:ascii="ＭＳ 明朝" w:hAnsi="ＭＳ 明朝" w:hint="eastAsia"/>
          <w:szCs w:val="21"/>
        </w:rPr>
        <w:t>する。</w:t>
      </w:r>
    </w:p>
    <w:p w:rsidR="003D4521" w:rsidRDefault="0015777B" w:rsidP="003D4521">
      <w:pPr>
        <w:spacing w:line="360" w:lineRule="exact"/>
        <w:ind w:leftChars="598" w:left="1290" w:hangingChars="16" w:hanging="34"/>
        <w:rPr>
          <w:szCs w:val="21"/>
        </w:rPr>
      </w:pPr>
      <w:r w:rsidRPr="00604AD1">
        <w:rPr>
          <w:rFonts w:ascii="ＭＳ 明朝" w:hAnsi="ＭＳ 明朝" w:hint="eastAsia"/>
          <w:szCs w:val="21"/>
        </w:rPr>
        <w:t xml:space="preserve">エ　</w:t>
      </w:r>
      <w:r w:rsidRPr="00A96796">
        <w:rPr>
          <w:rFonts w:hint="eastAsia"/>
          <w:szCs w:val="21"/>
        </w:rPr>
        <w:t>防災本部長は、特別防災区域において発生した災害の応急対策の実施について必要が</w:t>
      </w:r>
      <w:r w:rsidR="003D4521">
        <w:rPr>
          <w:rFonts w:hint="eastAsia"/>
          <w:szCs w:val="21"/>
        </w:rPr>
        <w:t xml:space="preserve">　</w:t>
      </w:r>
    </w:p>
    <w:p w:rsidR="003D4521" w:rsidRDefault="0015777B" w:rsidP="003D4521">
      <w:pPr>
        <w:spacing w:line="360" w:lineRule="exact"/>
        <w:ind w:leftChars="598" w:left="1256" w:firstLineChars="100" w:firstLine="210"/>
        <w:rPr>
          <w:szCs w:val="21"/>
        </w:rPr>
      </w:pPr>
      <w:r w:rsidRPr="00A96796">
        <w:rPr>
          <w:rFonts w:hint="eastAsia"/>
          <w:szCs w:val="21"/>
        </w:rPr>
        <w:t>あると認めたときは、消防庁長官に対し専門的知識を有する職員を防災本部に派遣する</w:t>
      </w:r>
      <w:r w:rsidR="003D4521">
        <w:rPr>
          <w:rFonts w:hint="eastAsia"/>
          <w:szCs w:val="21"/>
        </w:rPr>
        <w:t xml:space="preserve">　</w:t>
      </w:r>
    </w:p>
    <w:p w:rsidR="0015777B" w:rsidRPr="00A96796" w:rsidRDefault="0015777B" w:rsidP="003D4521">
      <w:pPr>
        <w:spacing w:line="360" w:lineRule="exact"/>
        <w:ind w:leftChars="598" w:left="1256" w:firstLineChars="100" w:firstLine="210"/>
        <w:rPr>
          <w:szCs w:val="21"/>
        </w:rPr>
      </w:pPr>
      <w:r w:rsidRPr="00A96796">
        <w:rPr>
          <w:rFonts w:hint="eastAsia"/>
          <w:szCs w:val="21"/>
        </w:rPr>
        <w:t>よう要請する。</w:t>
      </w:r>
    </w:p>
    <w:p w:rsidR="0015777B" w:rsidRDefault="0015777B" w:rsidP="0015777B">
      <w:pPr>
        <w:spacing w:line="360" w:lineRule="exact"/>
        <w:ind w:leftChars="498" w:left="1290" w:hangingChars="116" w:hanging="244"/>
        <w:rPr>
          <w:szCs w:val="21"/>
        </w:rPr>
      </w:pPr>
    </w:p>
    <w:p w:rsidR="0015777B" w:rsidRDefault="0015777B" w:rsidP="0015777B">
      <w:pPr>
        <w:spacing w:line="360" w:lineRule="exact"/>
        <w:ind w:leftChars="498" w:left="1290" w:hangingChars="116" w:hanging="244"/>
        <w:rPr>
          <w:szCs w:val="21"/>
        </w:rPr>
      </w:pPr>
    </w:p>
    <w:p w:rsidR="0015777B" w:rsidRPr="00A96796" w:rsidRDefault="0015777B" w:rsidP="003D4521">
      <w:pPr>
        <w:spacing w:line="360" w:lineRule="exact"/>
        <w:rPr>
          <w:szCs w:val="21"/>
        </w:rPr>
      </w:pPr>
    </w:p>
    <w:p w:rsidR="0015777B" w:rsidRPr="00A96796" w:rsidRDefault="0015777B" w:rsidP="0015777B">
      <w:pPr>
        <w:spacing w:line="360" w:lineRule="exact"/>
        <w:ind w:firstLineChars="300" w:firstLine="630"/>
        <w:rPr>
          <w:rFonts w:ascii="ＭＳ ゴシック" w:eastAsia="ＭＳ ゴシック" w:hAnsi="ＭＳ ゴシック"/>
          <w:szCs w:val="21"/>
        </w:rPr>
      </w:pPr>
      <w:r w:rsidRPr="00A96796">
        <w:rPr>
          <w:rFonts w:ascii="ＭＳ ゴシック" w:eastAsia="ＭＳ ゴシック" w:hAnsi="ＭＳ ゴシック" w:hint="eastAsia"/>
          <w:szCs w:val="21"/>
        </w:rPr>
        <w:lastRenderedPageBreak/>
        <w:t>３　大阪府の組織体制及び所掌事務</w:t>
      </w:r>
    </w:p>
    <w:p w:rsidR="0015777B" w:rsidRPr="00A96796" w:rsidRDefault="0015777B" w:rsidP="0015777B">
      <w:pPr>
        <w:spacing w:line="360" w:lineRule="exact"/>
        <w:ind w:leftChars="464" w:left="974" w:firstLineChars="65" w:firstLine="136"/>
        <w:rPr>
          <w:rFonts w:ascii="ＭＳ 明朝" w:hAnsi="ＭＳ 明朝"/>
          <w:szCs w:val="21"/>
        </w:rPr>
      </w:pPr>
      <w:r w:rsidRPr="00A96796">
        <w:rPr>
          <w:rFonts w:ascii="ＭＳ 明朝" w:hAnsi="ＭＳ 明朝" w:hint="eastAsia"/>
          <w:szCs w:val="21"/>
        </w:rPr>
        <w:t>大阪府の組織体制及び動員配備を定め、災害対策を実施する。</w:t>
      </w:r>
    </w:p>
    <w:p w:rsidR="0015777B" w:rsidRDefault="007701AF" w:rsidP="0015777B">
      <w:pPr>
        <w:spacing w:line="360" w:lineRule="exact"/>
        <w:ind w:leftChars="464" w:left="974" w:firstLineChars="65" w:firstLine="136"/>
        <w:rPr>
          <w:rFonts w:ascii="ＭＳ 明朝" w:hAnsi="ＭＳ 明朝"/>
          <w:szCs w:val="21"/>
        </w:rPr>
      </w:pPr>
      <w:r>
        <w:rPr>
          <w:rFonts w:ascii="ＭＳ 明朝" w:hAnsi="ＭＳ 明朝" w:hint="eastAsia"/>
          <w:szCs w:val="21"/>
        </w:rPr>
        <w:t>なお、災害の状況により、</w:t>
      </w:r>
      <w:r w:rsidR="0015777B" w:rsidRPr="00A96796">
        <w:rPr>
          <w:rFonts w:ascii="ＭＳ 明朝" w:hAnsi="ＭＳ 明朝" w:hint="eastAsia"/>
          <w:szCs w:val="21"/>
        </w:rPr>
        <w:t>大阪府地域防災計画に基づく防災体制が敷かれたときは、両体制は、緊密な連携もしくは一体的な対応を行うものとする。</w:t>
      </w:r>
    </w:p>
    <w:p w:rsidR="0015777B" w:rsidRPr="00A96796" w:rsidRDefault="0015777B" w:rsidP="0015777B">
      <w:pPr>
        <w:spacing w:line="360" w:lineRule="exact"/>
        <w:ind w:leftChars="464" w:left="974" w:firstLineChars="65" w:firstLine="136"/>
        <w:rPr>
          <w:rFonts w:ascii="ＭＳ 明朝" w:hAnsi="ＭＳ 明朝"/>
          <w:szCs w:val="21"/>
        </w:rPr>
      </w:pPr>
    </w:p>
    <w:tbl>
      <w:tblPr>
        <w:tblW w:w="89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89"/>
        <w:gridCol w:w="1559"/>
        <w:gridCol w:w="2381"/>
        <w:gridCol w:w="9"/>
      </w:tblGrid>
      <w:tr w:rsidR="0015777B" w:rsidRPr="00A96796" w:rsidTr="00E5517D">
        <w:tc>
          <w:tcPr>
            <w:tcW w:w="4990" w:type="dxa"/>
            <w:gridSpan w:val="2"/>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大阪府石油コンビナート等防災計画</w:t>
            </w:r>
          </w:p>
        </w:tc>
        <w:tc>
          <w:tcPr>
            <w:tcW w:w="3949" w:type="dxa"/>
            <w:gridSpan w:val="3"/>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大阪府地域防災計画</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328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体　制</w:t>
            </w:r>
          </w:p>
        </w:tc>
        <w:tc>
          <w:tcPr>
            <w:tcW w:w="238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府の組織体制名称</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警戒体制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警戒体制</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防災・危機管理警戒体制</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第一次防災体制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Pr>
                <w:rFonts w:ascii="ＭＳ 明朝" w:hAnsi="ＭＳ 明朝" w:hint="eastAsia"/>
                <w:sz w:val="20"/>
                <w:szCs w:val="22"/>
              </w:rPr>
              <w:t>大阪府石油</w:t>
            </w:r>
            <w:r w:rsidR="00E5517D">
              <w:rPr>
                <w:rFonts w:ascii="ＭＳ 明朝" w:hAnsi="ＭＳ 明朝" w:hint="eastAsia"/>
                <w:sz w:val="20"/>
                <w:szCs w:val="22"/>
              </w:rPr>
              <w:t>コンビナート</w:t>
            </w:r>
            <w:r>
              <w:rPr>
                <w:rFonts w:ascii="ＭＳ 明朝" w:hAnsi="ＭＳ 明朝" w:hint="eastAsia"/>
                <w:sz w:val="20"/>
                <w:szCs w:val="22"/>
              </w:rPr>
              <w:t>指</w:t>
            </w:r>
            <w:r w:rsidRPr="00604AD1">
              <w:rPr>
                <w:rFonts w:ascii="ＭＳ 明朝" w:hAnsi="ＭＳ 明朝" w:hint="eastAsia"/>
                <w:sz w:val="20"/>
                <w:szCs w:val="22"/>
              </w:rPr>
              <w:t>令部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非常１号配備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防災・危機管理指令部</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第二次防災体制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警戒本部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非常２号配備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災害警戒本部</w:t>
            </w:r>
          </w:p>
        </w:tc>
      </w:tr>
      <w:tr w:rsidR="0015777B" w:rsidRPr="00A96796" w:rsidTr="00E5517D">
        <w:trPr>
          <w:gridAfter w:val="1"/>
          <w:wAfter w:w="9" w:type="dxa"/>
        </w:trPr>
        <w:tc>
          <w:tcPr>
            <w:tcW w:w="1701"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総合防災体制</w:t>
            </w:r>
          </w:p>
        </w:tc>
        <w:tc>
          <w:tcPr>
            <w:tcW w:w="3289"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大阪府石油</w:t>
            </w:r>
            <w:r w:rsidR="00E5517D">
              <w:rPr>
                <w:rFonts w:ascii="ＭＳ 明朝" w:hAnsi="ＭＳ 明朝" w:hint="eastAsia"/>
                <w:sz w:val="20"/>
                <w:szCs w:val="22"/>
              </w:rPr>
              <w:t>コンビナート</w:t>
            </w:r>
            <w:r w:rsidRPr="00604AD1">
              <w:rPr>
                <w:rFonts w:ascii="ＭＳ 明朝" w:hAnsi="ＭＳ 明朝" w:hint="eastAsia"/>
                <w:sz w:val="20"/>
                <w:szCs w:val="22"/>
              </w:rPr>
              <w:t>災害対策本部</w:t>
            </w:r>
          </w:p>
        </w:tc>
        <w:tc>
          <w:tcPr>
            <w:tcW w:w="1559" w:type="dxa"/>
            <w:shd w:val="clear" w:color="auto" w:fill="auto"/>
            <w:vAlign w:val="center"/>
          </w:tcPr>
          <w:p w:rsidR="0015777B" w:rsidRPr="00604AD1" w:rsidRDefault="0015777B" w:rsidP="000925A4">
            <w:pPr>
              <w:spacing w:line="360" w:lineRule="exact"/>
              <w:jc w:val="center"/>
              <w:rPr>
                <w:rFonts w:ascii="ＭＳ 明朝" w:hAnsi="ＭＳ 明朝"/>
                <w:sz w:val="20"/>
                <w:szCs w:val="22"/>
              </w:rPr>
            </w:pPr>
            <w:r w:rsidRPr="00604AD1">
              <w:rPr>
                <w:rFonts w:ascii="ＭＳ 明朝" w:hAnsi="ＭＳ 明朝" w:hint="eastAsia"/>
                <w:sz w:val="20"/>
                <w:szCs w:val="22"/>
              </w:rPr>
              <w:t>非常３号配備</w:t>
            </w:r>
          </w:p>
        </w:tc>
        <w:tc>
          <w:tcPr>
            <w:tcW w:w="2381" w:type="dxa"/>
            <w:shd w:val="clear" w:color="auto" w:fill="auto"/>
            <w:vAlign w:val="center"/>
          </w:tcPr>
          <w:p w:rsidR="0015777B" w:rsidRPr="00604AD1" w:rsidRDefault="0015777B" w:rsidP="000925A4">
            <w:pPr>
              <w:spacing w:line="360" w:lineRule="exact"/>
              <w:rPr>
                <w:rFonts w:ascii="ＭＳ 明朝" w:hAnsi="ＭＳ 明朝"/>
                <w:sz w:val="20"/>
                <w:szCs w:val="22"/>
              </w:rPr>
            </w:pPr>
            <w:r w:rsidRPr="00604AD1">
              <w:rPr>
                <w:rFonts w:ascii="ＭＳ 明朝" w:hAnsi="ＭＳ 明朝" w:hint="eastAsia"/>
                <w:sz w:val="20"/>
                <w:szCs w:val="22"/>
              </w:rPr>
              <w:t>災害対策本部</w:t>
            </w:r>
          </w:p>
        </w:tc>
      </w:tr>
    </w:tbl>
    <w:p w:rsidR="0015777B" w:rsidRDefault="0015777B" w:rsidP="0015777B">
      <w:pPr>
        <w:spacing w:line="360" w:lineRule="exact"/>
        <w:ind w:firstLineChars="400" w:firstLine="840"/>
        <w:rPr>
          <w:rFonts w:ascii="ＭＳ ゴシック" w:eastAsia="ＭＳ ゴシック" w:hAnsi="ＭＳ ゴシック"/>
          <w:szCs w:val="21"/>
        </w:rPr>
      </w:pPr>
    </w:p>
    <w:p w:rsidR="0015777B" w:rsidRPr="00007A39" w:rsidRDefault="0015777B" w:rsidP="0015777B">
      <w:pPr>
        <w:spacing w:line="360" w:lineRule="exact"/>
        <w:ind w:firstLineChars="400" w:firstLine="840"/>
        <w:rPr>
          <w:rFonts w:ascii="ＭＳ 明朝" w:hAnsi="ＭＳ 明朝"/>
          <w:szCs w:val="21"/>
        </w:rPr>
      </w:pPr>
      <w:r w:rsidRPr="00007A39" w:rsidDel="000D68C0">
        <w:rPr>
          <w:rFonts w:ascii="ＭＳ 明朝" w:hAnsi="ＭＳ 明朝"/>
          <w:szCs w:val="21"/>
        </w:rPr>
        <w:t xml:space="preserve"> </w:t>
      </w:r>
      <w:r w:rsidRPr="00007A39">
        <w:rPr>
          <w:rFonts w:ascii="ＭＳ 明朝" w:hAnsi="ＭＳ 明朝"/>
          <w:szCs w:val="21"/>
        </w:rPr>
        <w:t>(1)</w:t>
      </w:r>
      <w:r w:rsidR="00007A39">
        <w:rPr>
          <w:rFonts w:ascii="ＭＳ 明朝" w:hAnsi="ＭＳ 明朝" w:hint="eastAsia"/>
          <w:szCs w:val="21"/>
        </w:rPr>
        <w:t xml:space="preserve">　</w:t>
      </w:r>
      <w:r w:rsidRPr="00007A39">
        <w:rPr>
          <w:rFonts w:ascii="ＭＳ 明朝" w:hAnsi="ＭＳ 明朝"/>
          <w:szCs w:val="21"/>
        </w:rPr>
        <w:t xml:space="preserve"> </w:t>
      </w:r>
      <w:r w:rsidRPr="00007A39">
        <w:rPr>
          <w:rFonts w:ascii="ＭＳ 明朝" w:hAnsi="ＭＳ 明朝" w:hint="eastAsia"/>
          <w:szCs w:val="21"/>
        </w:rPr>
        <w:t>警戒体制</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　配備時期</w:t>
      </w:r>
    </w:p>
    <w:p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特別防災区域において災害が発生したとき</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　配備体制</w:t>
      </w:r>
    </w:p>
    <w:p w:rsidR="0015777B" w:rsidRPr="00FF1D38" w:rsidRDefault="0015777B" w:rsidP="00007A39">
      <w:pPr>
        <w:spacing w:line="360" w:lineRule="exact"/>
        <w:ind w:leftChars="205" w:left="430" w:firstLineChars="624" w:firstLine="1310"/>
        <w:rPr>
          <w:rFonts w:ascii="ＭＳ 明朝" w:hAnsi="ＭＳ 明朝"/>
          <w:szCs w:val="21"/>
        </w:rPr>
      </w:pPr>
      <w:r w:rsidRPr="00FF1D38">
        <w:rPr>
          <w:rFonts w:ascii="ＭＳ 明朝" w:hAnsi="ＭＳ 明朝" w:hint="eastAsia"/>
          <w:szCs w:val="21"/>
        </w:rPr>
        <w:t>危機管理室職員が対応</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ウ　警戒体制の所掌事務</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（イ）職員の配備に関すること</w:t>
      </w:r>
    </w:p>
    <w:p w:rsidR="0015777B" w:rsidRPr="00FF1D38" w:rsidRDefault="0015777B" w:rsidP="00007A39">
      <w:pPr>
        <w:spacing w:line="360" w:lineRule="exact"/>
        <w:ind w:leftChars="630" w:left="1632" w:hangingChars="147" w:hanging="309"/>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w:t>
      </w:r>
    </w:p>
    <w:p w:rsidR="0015777B" w:rsidRPr="00FF1D38" w:rsidRDefault="0015777B" w:rsidP="00007A39">
      <w:pPr>
        <w:spacing w:line="360" w:lineRule="exact"/>
        <w:ind w:leftChars="730" w:left="1632" w:hangingChars="47" w:hanging="99"/>
        <w:rPr>
          <w:rFonts w:ascii="ＭＳ 明朝" w:hAnsi="ＭＳ 明朝"/>
          <w:szCs w:val="21"/>
        </w:rPr>
      </w:pPr>
      <w:r w:rsidRPr="00FF1D38">
        <w:rPr>
          <w:rFonts w:ascii="ＭＳ 明朝" w:hAnsi="ＭＳ 明朝" w:hint="eastAsia"/>
          <w:szCs w:val="21"/>
        </w:rPr>
        <w:t xml:space="preserve">　　調整に関すること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（エ）大阪府石油コンビナート指令部設置の必要性に関すること</w:t>
      </w:r>
    </w:p>
    <w:p w:rsidR="0015777B" w:rsidRPr="00FF1D38" w:rsidRDefault="0015777B" w:rsidP="00007A39">
      <w:pPr>
        <w:spacing w:line="360" w:lineRule="exact"/>
        <w:ind w:leftChars="205" w:left="430" w:firstLineChars="424" w:firstLine="890"/>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rsidR="0015777B" w:rsidRPr="00007A39" w:rsidRDefault="0015777B" w:rsidP="0015777B">
      <w:pPr>
        <w:spacing w:line="360" w:lineRule="exact"/>
        <w:ind w:firstLineChars="397" w:firstLine="834"/>
        <w:rPr>
          <w:rFonts w:ascii="ＭＳ 明朝" w:hAnsi="ＭＳ 明朝"/>
          <w:szCs w:val="21"/>
        </w:rPr>
      </w:pPr>
      <w:r w:rsidRPr="00007A39">
        <w:rPr>
          <w:rFonts w:ascii="ＭＳ 明朝" w:hAnsi="ＭＳ 明朝"/>
          <w:szCs w:val="21"/>
        </w:rPr>
        <w:t xml:space="preserve">(2) </w:t>
      </w:r>
      <w:r w:rsidR="00007A39" w:rsidRPr="00007A39">
        <w:rPr>
          <w:rFonts w:ascii="ＭＳ 明朝" w:hAnsi="ＭＳ 明朝" w:hint="eastAsia"/>
          <w:szCs w:val="21"/>
        </w:rPr>
        <w:t xml:space="preserve">　</w:t>
      </w:r>
      <w:r w:rsidRPr="00007A39">
        <w:rPr>
          <w:rFonts w:ascii="ＭＳ 明朝" w:hAnsi="ＭＳ 明朝" w:hint="eastAsia"/>
          <w:szCs w:val="21"/>
        </w:rPr>
        <w:t>第一次防災体制</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rsidR="0015777B" w:rsidRPr="00FF1D38" w:rsidRDefault="0015777B" w:rsidP="00007A39">
      <w:pPr>
        <w:spacing w:line="360" w:lineRule="exact"/>
        <w:ind w:leftChars="700" w:left="1470" w:firstLineChars="50" w:firstLine="105"/>
        <w:rPr>
          <w:rFonts w:ascii="ＭＳ 明朝" w:hAnsi="ＭＳ 明朝"/>
          <w:szCs w:val="21"/>
        </w:rPr>
      </w:pPr>
      <w:r w:rsidRPr="00FF1D38">
        <w:rPr>
          <w:rFonts w:ascii="ＭＳ 明朝" w:hAnsi="ＭＳ 明朝" w:hint="eastAsia"/>
          <w:szCs w:val="21"/>
        </w:rPr>
        <w:t>特別防災区域において震度４の地震が発生した場合、若しくは、１施設で長時間継続　するおそれのある火災（リング火災、プール火災等）が発生した場合で対応が必要であると指令部長が判断したとき</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rsidR="0015777B" w:rsidRDefault="0015777B" w:rsidP="00007A39">
      <w:pPr>
        <w:ind w:firstLineChars="700" w:firstLine="1470"/>
      </w:pPr>
      <w:r w:rsidRPr="00FF1D38">
        <w:rPr>
          <w:rFonts w:hint="eastAsia"/>
        </w:rPr>
        <w:t>〔大阪府石油コンビナート指令部〕（以下、「指令部」）</w:t>
      </w:r>
    </w:p>
    <w:p w:rsidR="0015777B" w:rsidRDefault="0015777B" w:rsidP="00007A39">
      <w:pPr>
        <w:ind w:firstLineChars="800" w:firstLine="1680"/>
      </w:pPr>
      <w:r w:rsidRPr="00B45B8B">
        <w:rPr>
          <w:rFonts w:hint="eastAsia"/>
          <w:kern w:val="0"/>
        </w:rPr>
        <w:t>指令部長</w:t>
      </w:r>
      <w:r w:rsidRPr="004A635A">
        <w:rPr>
          <w:rFonts w:hint="eastAsia"/>
        </w:rPr>
        <w:t xml:space="preserve">　</w:t>
      </w:r>
      <w:r>
        <w:rPr>
          <w:rFonts w:hint="eastAsia"/>
        </w:rPr>
        <w:t xml:space="preserve">　</w:t>
      </w:r>
      <w:r>
        <w:rPr>
          <w:rFonts w:hint="eastAsia"/>
        </w:rPr>
        <w:t xml:space="preserve">    </w:t>
      </w:r>
      <w:r w:rsidRPr="004A635A">
        <w:rPr>
          <w:rFonts w:hint="eastAsia"/>
        </w:rPr>
        <w:t>危機管理監</w:t>
      </w:r>
    </w:p>
    <w:p w:rsidR="0015777B" w:rsidRPr="004A635A" w:rsidRDefault="0015777B" w:rsidP="00007A39">
      <w:pPr>
        <w:ind w:firstLineChars="800" w:firstLine="1680"/>
      </w:pPr>
      <w:r>
        <w:rPr>
          <w:rFonts w:hint="eastAsia"/>
        </w:rPr>
        <w:t>副</w:t>
      </w:r>
      <w:r w:rsidR="00007A39">
        <w:rPr>
          <w:rFonts w:hint="eastAsia"/>
        </w:rPr>
        <w:t>指令部</w:t>
      </w:r>
      <w:r w:rsidRPr="004A635A">
        <w:rPr>
          <w:rFonts w:hint="eastAsia"/>
        </w:rPr>
        <w:t>長</w:t>
      </w:r>
      <w:r w:rsidRPr="004A635A">
        <w:rPr>
          <w:rFonts w:hint="eastAsia"/>
        </w:rPr>
        <w:t xml:space="preserve">  </w:t>
      </w:r>
      <w:r>
        <w:rPr>
          <w:rFonts w:hint="eastAsia"/>
        </w:rPr>
        <w:t xml:space="preserve">　</w:t>
      </w:r>
      <w:r w:rsidR="00007A39">
        <w:rPr>
          <w:rFonts w:hint="eastAsia"/>
        </w:rPr>
        <w:t xml:space="preserve">　</w:t>
      </w:r>
      <w:r w:rsidRPr="004A635A">
        <w:rPr>
          <w:rFonts w:hint="eastAsia"/>
        </w:rPr>
        <w:t>危機管理室長</w:t>
      </w:r>
    </w:p>
    <w:p w:rsidR="0015777B" w:rsidRDefault="0015777B" w:rsidP="0015777B">
      <w:r>
        <w:rPr>
          <w:rFonts w:hint="eastAsia"/>
          <w:kern w:val="0"/>
        </w:rPr>
        <w:t xml:space="preserve">　　　　　　　</w:t>
      </w:r>
      <w:r w:rsidR="00007A39">
        <w:rPr>
          <w:rFonts w:hint="eastAsia"/>
          <w:kern w:val="0"/>
        </w:rPr>
        <w:t xml:space="preserve">　</w:t>
      </w:r>
      <w:r w:rsidRPr="00B45B8B">
        <w:rPr>
          <w:rFonts w:hint="eastAsia"/>
          <w:kern w:val="0"/>
        </w:rPr>
        <w:t>指令部員</w:t>
      </w:r>
      <w:r w:rsidRPr="004A635A">
        <w:rPr>
          <w:rFonts w:hint="eastAsia"/>
        </w:rPr>
        <w:t xml:space="preserve">　</w:t>
      </w:r>
      <w:r>
        <w:rPr>
          <w:rFonts w:hint="eastAsia"/>
        </w:rPr>
        <w:t xml:space="preserve">　</w:t>
      </w:r>
      <w:r>
        <w:rPr>
          <w:rFonts w:hint="eastAsia"/>
        </w:rPr>
        <w:t xml:space="preserve">    </w:t>
      </w:r>
      <w:r w:rsidRPr="004A635A">
        <w:rPr>
          <w:rFonts w:hint="eastAsia"/>
        </w:rPr>
        <w:t>消防保安課長、防災企画課長、災害対策課長、医療対策課</w:t>
      </w:r>
      <w:r>
        <w:rPr>
          <w:rFonts w:hint="eastAsia"/>
        </w:rPr>
        <w:t>長</w:t>
      </w:r>
    </w:p>
    <w:p w:rsidR="006E1876" w:rsidRDefault="006E1876" w:rsidP="006E1876">
      <w:pPr>
        <w:ind w:firstLineChars="1600" w:firstLine="3360"/>
      </w:pPr>
      <w:r w:rsidRPr="006E1876">
        <w:rPr>
          <w:rFonts w:hint="eastAsia"/>
        </w:rPr>
        <w:t>指令部長が指名する「大阪府災害等応急対策実施要領（以下「府実</w:t>
      </w:r>
      <w:r>
        <w:rPr>
          <w:rFonts w:hint="eastAsia"/>
        </w:rPr>
        <w:t xml:space="preserve">　　　　　　　　　　　　　　</w:t>
      </w:r>
    </w:p>
    <w:p w:rsidR="006E1876" w:rsidRDefault="006E1876" w:rsidP="006E1876">
      <w:pPr>
        <w:ind w:firstLineChars="1600" w:firstLine="3360"/>
      </w:pPr>
      <w:r w:rsidRPr="006E1876">
        <w:rPr>
          <w:rFonts w:hint="eastAsia"/>
        </w:rPr>
        <w:t>施要領」という。）」に定める防災・危機管理指令部の構成員、その</w:t>
      </w:r>
    </w:p>
    <w:p w:rsidR="006E1876" w:rsidRDefault="0031028A" w:rsidP="006E1876">
      <w:pPr>
        <w:ind w:firstLineChars="1600" w:firstLine="3360"/>
      </w:pPr>
      <w:r>
        <w:rPr>
          <w:rFonts w:hint="eastAsia"/>
        </w:rPr>
        <w:t>他</w:t>
      </w:r>
      <w:r w:rsidR="006E1876" w:rsidRPr="006E1876">
        <w:rPr>
          <w:rFonts w:hint="eastAsia"/>
        </w:rPr>
        <w:t>防災本部幹事、その属する機関の職員及び関係者</w:t>
      </w:r>
    </w:p>
    <w:p w:rsidR="006E1876" w:rsidRDefault="0015777B" w:rsidP="006E1876">
      <w:pPr>
        <w:ind w:firstLineChars="800" w:firstLine="1680"/>
      </w:pPr>
      <w:r w:rsidRPr="00B45B8B">
        <w:rPr>
          <w:rFonts w:hint="eastAsia"/>
          <w:kern w:val="0"/>
        </w:rPr>
        <w:t>事</w:t>
      </w:r>
      <w:r>
        <w:rPr>
          <w:rFonts w:hint="eastAsia"/>
          <w:kern w:val="0"/>
        </w:rPr>
        <w:t>務</w:t>
      </w:r>
      <w:r w:rsidRPr="00B45B8B">
        <w:rPr>
          <w:rFonts w:hint="eastAsia"/>
          <w:kern w:val="0"/>
        </w:rPr>
        <w:t>局</w:t>
      </w:r>
      <w:r w:rsidR="006E1876">
        <w:rPr>
          <w:rFonts w:hint="eastAsia"/>
          <w:kern w:val="0"/>
        </w:rPr>
        <w:t xml:space="preserve">　　　　　</w:t>
      </w:r>
      <w:r w:rsidR="006E1876">
        <w:rPr>
          <w:rFonts w:hint="eastAsia"/>
        </w:rPr>
        <w:t>府実施要領</w:t>
      </w:r>
      <w:r w:rsidRPr="00A96796">
        <w:rPr>
          <w:rFonts w:hint="eastAsia"/>
        </w:rPr>
        <w:t>の</w:t>
      </w:r>
      <w:r w:rsidR="006E1876">
        <w:rPr>
          <w:rFonts w:hint="eastAsia"/>
        </w:rPr>
        <w:t>災害対策本部等事務局体制に定める非常１号配備</w:t>
      </w:r>
    </w:p>
    <w:p w:rsidR="0015777B" w:rsidRDefault="006E1876" w:rsidP="006E1876">
      <w:pPr>
        <w:ind w:firstLineChars="1600" w:firstLine="3360"/>
      </w:pPr>
      <w:r>
        <w:rPr>
          <w:rFonts w:hint="eastAsia"/>
        </w:rPr>
        <w:t>職員。必要に応じ、</w:t>
      </w:r>
      <w:r w:rsidR="0015777B" w:rsidRPr="00A96796">
        <w:rPr>
          <w:rFonts w:hint="eastAsia"/>
        </w:rPr>
        <w:t>指令部員の属する機関の連絡員</w:t>
      </w:r>
    </w:p>
    <w:p w:rsidR="0015777B" w:rsidRPr="00FF1D38" w:rsidRDefault="0015777B" w:rsidP="00007A39">
      <w:pPr>
        <w:spacing w:line="360" w:lineRule="exact"/>
        <w:ind w:leftChars="571" w:left="2871" w:rightChars="82" w:right="172" w:hangingChars="796" w:hanging="1672"/>
        <w:rPr>
          <w:rFonts w:ascii="ＭＳ 明朝" w:hAnsi="ＭＳ 明朝"/>
          <w:szCs w:val="21"/>
        </w:rPr>
      </w:pPr>
      <w:r w:rsidRPr="00FF1D38">
        <w:rPr>
          <w:rFonts w:ascii="ＭＳ 明朝" w:hAnsi="ＭＳ 明朝" w:hint="eastAsia"/>
          <w:szCs w:val="21"/>
        </w:rPr>
        <w:t>ウ　指令部会議</w:t>
      </w:r>
    </w:p>
    <w:p w:rsidR="00007A39" w:rsidRDefault="0015777B" w:rsidP="0015777B">
      <w:pPr>
        <w:spacing w:line="360" w:lineRule="exact"/>
        <w:ind w:leftChars="696" w:left="1462" w:firstLineChars="63" w:firstLine="132"/>
        <w:rPr>
          <w:rFonts w:ascii="ＭＳ 明朝" w:hAnsi="ＭＳ 明朝"/>
          <w:szCs w:val="21"/>
        </w:rPr>
      </w:pPr>
      <w:r w:rsidRPr="00FF1D38">
        <w:rPr>
          <w:rFonts w:ascii="ＭＳ 明朝" w:hAnsi="ＭＳ 明朝" w:hint="eastAsia"/>
          <w:szCs w:val="21"/>
        </w:rPr>
        <w:t>指令部長が必要と認めた場合は「指令部会議」を開催する。なお、指令部長</w:t>
      </w:r>
      <w:r>
        <w:rPr>
          <w:rFonts w:ascii="ＭＳ 明朝" w:hAnsi="ＭＳ 明朝" w:hint="eastAsia"/>
          <w:szCs w:val="21"/>
        </w:rPr>
        <w:t>の判断によ</w:t>
      </w:r>
      <w:r w:rsidR="00007A39">
        <w:rPr>
          <w:rFonts w:ascii="ＭＳ 明朝" w:hAnsi="ＭＳ 明朝" w:hint="eastAsia"/>
          <w:szCs w:val="21"/>
        </w:rPr>
        <w:t xml:space="preserve">　</w:t>
      </w:r>
    </w:p>
    <w:p w:rsidR="0015777B" w:rsidRPr="00FF1D38" w:rsidRDefault="0015777B" w:rsidP="006E1876">
      <w:pPr>
        <w:spacing w:line="360" w:lineRule="exact"/>
        <w:ind w:leftChars="696" w:left="1462" w:firstLineChars="63" w:firstLine="132"/>
        <w:rPr>
          <w:rFonts w:ascii="ＭＳ 明朝" w:hAnsi="ＭＳ 明朝"/>
          <w:szCs w:val="21"/>
        </w:rPr>
      </w:pPr>
      <w:r>
        <w:rPr>
          <w:rFonts w:ascii="ＭＳ 明朝" w:hAnsi="ＭＳ 明朝" w:hint="eastAsia"/>
          <w:szCs w:val="21"/>
        </w:rPr>
        <w:lastRenderedPageBreak/>
        <w:t>り、会議に出席する司令部員を限定することができる。</w:t>
      </w:r>
    </w:p>
    <w:p w:rsidR="0015777B" w:rsidRPr="00FF1D38" w:rsidRDefault="00007A39" w:rsidP="00007A39">
      <w:pPr>
        <w:spacing w:line="360" w:lineRule="exact"/>
        <w:ind w:firstLineChars="543" w:firstLine="1140"/>
        <w:rPr>
          <w:rFonts w:ascii="ＭＳ 明朝" w:hAnsi="ＭＳ 明朝"/>
          <w:szCs w:val="21"/>
        </w:rPr>
      </w:pPr>
      <w:r>
        <w:rPr>
          <w:rFonts w:ascii="ＭＳ 明朝" w:hAnsi="ＭＳ 明朝" w:hint="eastAsia"/>
          <w:szCs w:val="21"/>
        </w:rPr>
        <w:t xml:space="preserve">エ　</w:t>
      </w:r>
      <w:r w:rsidR="0015777B" w:rsidRPr="00FF1D38">
        <w:rPr>
          <w:rFonts w:ascii="ＭＳ 明朝" w:hAnsi="ＭＳ 明朝" w:hint="eastAsia"/>
          <w:szCs w:val="21"/>
        </w:rPr>
        <w:t>指令部の所掌事務</w:t>
      </w:r>
    </w:p>
    <w:p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（イ）職員の配備に関すること</w:t>
      </w:r>
    </w:p>
    <w:p w:rsidR="00007A39" w:rsidRDefault="0015777B" w:rsidP="00007A39">
      <w:pPr>
        <w:spacing w:line="360" w:lineRule="exact"/>
        <w:ind w:firstLineChars="543" w:firstLine="1140"/>
        <w:rPr>
          <w:rFonts w:ascii="ＭＳ 明朝" w:hAnsi="ＭＳ 明朝"/>
          <w:szCs w:val="21"/>
        </w:rPr>
      </w:pPr>
      <w:r w:rsidRPr="00FF1D38">
        <w:rPr>
          <w:rFonts w:ascii="ＭＳ 明朝" w:hAnsi="ＭＳ 明朝" w:hint="eastAsia"/>
          <w:szCs w:val="21"/>
        </w:rPr>
        <w:t>（ウ）防災関係機関</w:t>
      </w:r>
      <w:r w:rsidR="00007A39">
        <w:rPr>
          <w:rFonts w:ascii="ＭＳ 明朝" w:hAnsi="ＭＳ 明朝" w:hint="eastAsia"/>
          <w:szCs w:val="21"/>
        </w:rPr>
        <w:t xml:space="preserve">、特定事業者、その他事業者及び特別防災地区協議会等との連絡調整に　</w:t>
      </w:r>
    </w:p>
    <w:p w:rsidR="0015777B" w:rsidRPr="00FF1D38" w:rsidRDefault="0015777B" w:rsidP="00007A39">
      <w:pPr>
        <w:spacing w:line="360" w:lineRule="exact"/>
        <w:ind w:firstLineChars="843" w:firstLine="1770"/>
        <w:rPr>
          <w:rFonts w:ascii="ＭＳ 明朝" w:hAnsi="ＭＳ 明朝"/>
          <w:szCs w:val="21"/>
        </w:rPr>
      </w:pPr>
      <w:r w:rsidRPr="00FF1D38">
        <w:rPr>
          <w:rFonts w:ascii="ＭＳ 明朝" w:hAnsi="ＭＳ 明朝" w:hint="eastAsia"/>
          <w:szCs w:val="21"/>
        </w:rPr>
        <w:t>関すること</w:t>
      </w:r>
    </w:p>
    <w:p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（エ）大阪府石油コンビナート警戒本部設置の必要性に関すること</w:t>
      </w:r>
    </w:p>
    <w:p w:rsidR="0015777B" w:rsidRPr="00FF1D38" w:rsidRDefault="0015777B" w:rsidP="00007A39">
      <w:pPr>
        <w:spacing w:line="360" w:lineRule="exact"/>
        <w:ind w:leftChars="543" w:left="1528" w:hangingChars="185" w:hanging="388"/>
        <w:rPr>
          <w:rFonts w:ascii="ＭＳ 明朝" w:hAnsi="ＭＳ 明朝"/>
          <w:szCs w:val="21"/>
        </w:rPr>
      </w:pPr>
      <w:r w:rsidRPr="00FF1D38">
        <w:rPr>
          <w:rFonts w:ascii="ＭＳ 明朝" w:hAnsi="ＭＳ 明朝" w:hint="eastAsia"/>
          <w:szCs w:val="21"/>
        </w:rPr>
        <w:t>（オ）大阪府石油コンビナート等防災本部本部員</w:t>
      </w:r>
      <w:r>
        <w:rPr>
          <w:rFonts w:ascii="ＭＳ 明朝" w:hAnsi="ＭＳ 明朝" w:hint="eastAsia"/>
          <w:szCs w:val="21"/>
        </w:rPr>
        <w:t>等</w:t>
      </w:r>
      <w:r w:rsidRPr="00FF1D38">
        <w:rPr>
          <w:rFonts w:ascii="ＭＳ 明朝" w:hAnsi="ＭＳ 明朝" w:hint="eastAsia"/>
          <w:szCs w:val="21"/>
        </w:rPr>
        <w:t>への連絡に関すること</w:t>
      </w:r>
    </w:p>
    <w:p w:rsidR="0015777B" w:rsidRPr="00007A39" w:rsidRDefault="0015777B" w:rsidP="0015777B">
      <w:pPr>
        <w:spacing w:line="360" w:lineRule="exact"/>
        <w:ind w:firstLineChars="379" w:firstLine="796"/>
        <w:rPr>
          <w:rFonts w:ascii="ＭＳ 明朝" w:hAnsi="ＭＳ 明朝"/>
          <w:szCs w:val="21"/>
        </w:rPr>
      </w:pPr>
      <w:r w:rsidRPr="00007A39">
        <w:rPr>
          <w:rFonts w:ascii="ＭＳ 明朝" w:hAnsi="ＭＳ 明朝"/>
          <w:szCs w:val="21"/>
        </w:rPr>
        <w:t>(3)</w:t>
      </w:r>
      <w:r w:rsidR="00007A39">
        <w:rPr>
          <w:rFonts w:ascii="ＭＳ 明朝" w:hAnsi="ＭＳ 明朝" w:hint="eastAsia"/>
          <w:szCs w:val="21"/>
        </w:rPr>
        <w:t xml:space="preserve">　</w:t>
      </w:r>
      <w:r w:rsidRPr="00007A39">
        <w:rPr>
          <w:rFonts w:ascii="ＭＳ 明朝" w:hAnsi="ＭＳ 明朝" w:hint="eastAsia"/>
          <w:szCs w:val="21"/>
        </w:rPr>
        <w:t>第二次防災体制</w:t>
      </w:r>
    </w:p>
    <w:p w:rsidR="0015777B" w:rsidRPr="00FF1D38" w:rsidRDefault="0015777B" w:rsidP="00007A39">
      <w:pPr>
        <w:spacing w:line="360" w:lineRule="exact"/>
        <w:ind w:firstLineChars="500" w:firstLine="1050"/>
        <w:rPr>
          <w:rFonts w:ascii="ＭＳ 明朝" w:hAnsi="ＭＳ 明朝"/>
          <w:szCs w:val="21"/>
        </w:rPr>
      </w:pPr>
      <w:r w:rsidRPr="00FF1D38">
        <w:rPr>
          <w:rFonts w:ascii="ＭＳ 明朝" w:hAnsi="ＭＳ 明朝" w:hint="eastAsia"/>
          <w:szCs w:val="21"/>
        </w:rPr>
        <w:t>ア　配備時期</w:t>
      </w:r>
    </w:p>
    <w:p w:rsidR="00007A39" w:rsidRDefault="0015777B" w:rsidP="00007A39">
      <w:pPr>
        <w:pStyle w:val="13"/>
        <w:spacing w:line="360" w:lineRule="exact"/>
        <w:ind w:leftChars="662" w:left="1390"/>
        <w:rPr>
          <w:rFonts w:ascii="ＭＳ 明朝" w:hAnsi="ＭＳ 明朝"/>
          <w:szCs w:val="21"/>
        </w:rPr>
      </w:pPr>
      <w:r w:rsidRPr="00FF1D38">
        <w:rPr>
          <w:rFonts w:ascii="ＭＳ 明朝" w:hAnsi="ＭＳ 明朝" w:hint="eastAsia"/>
          <w:szCs w:val="21"/>
        </w:rPr>
        <w:t>特別防災区域において震度５弱、震度５強の地震が発生した場合、若しくは、複数の施設で長時間継続するおそれのある火災（リング火災、プール火災等）が発生した場合で対応が必要であると指令部長が判断したとき</w:t>
      </w:r>
    </w:p>
    <w:p w:rsidR="0015777B" w:rsidRPr="00FF1D38" w:rsidRDefault="0015777B" w:rsidP="00007A39">
      <w:pPr>
        <w:pStyle w:val="13"/>
        <w:spacing w:line="360" w:lineRule="exact"/>
        <w:ind w:firstLineChars="100" w:firstLine="210"/>
        <w:rPr>
          <w:rFonts w:ascii="ＭＳ 明朝" w:hAnsi="ＭＳ 明朝"/>
          <w:szCs w:val="21"/>
        </w:rPr>
      </w:pPr>
      <w:r w:rsidRPr="00FF1D38">
        <w:rPr>
          <w:rFonts w:ascii="ＭＳ 明朝" w:hAnsi="ＭＳ 明朝" w:hint="eastAsia"/>
          <w:szCs w:val="21"/>
        </w:rPr>
        <w:t>イ　配備体制</w:t>
      </w:r>
    </w:p>
    <w:p w:rsidR="0015777B" w:rsidRDefault="0015777B" w:rsidP="0015777B">
      <w:pPr>
        <w:ind w:firstLineChars="600" w:firstLine="1260"/>
      </w:pPr>
      <w:r w:rsidRPr="004A635A">
        <w:rPr>
          <w:rFonts w:hint="eastAsia"/>
        </w:rPr>
        <w:t>〔大阪府石油コンビナート警戒本部〕（以下、「警戒本部」）</w:t>
      </w:r>
    </w:p>
    <w:p w:rsidR="0015777B" w:rsidRPr="004A635A" w:rsidRDefault="0015777B" w:rsidP="0015777B">
      <w:pPr>
        <w:ind w:firstLineChars="700" w:firstLine="1470"/>
      </w:pPr>
      <w:r w:rsidRPr="00B45B8B">
        <w:rPr>
          <w:rFonts w:hint="eastAsia"/>
          <w:kern w:val="0"/>
        </w:rPr>
        <w:t>警戒本部長</w:t>
      </w:r>
      <w:r w:rsidRPr="004A635A">
        <w:rPr>
          <w:rFonts w:hint="eastAsia"/>
        </w:rPr>
        <w:t xml:space="preserve">　</w:t>
      </w:r>
      <w:r>
        <w:rPr>
          <w:rFonts w:hint="eastAsia"/>
        </w:rPr>
        <w:t xml:space="preserve">  </w:t>
      </w:r>
      <w:r w:rsidRPr="004A635A">
        <w:rPr>
          <w:rFonts w:hint="eastAsia"/>
        </w:rPr>
        <w:t xml:space="preserve">　知事</w:t>
      </w:r>
    </w:p>
    <w:p w:rsidR="0015777B" w:rsidRPr="004A635A" w:rsidRDefault="0015777B" w:rsidP="0015777B">
      <w:pPr>
        <w:ind w:firstLineChars="700" w:firstLine="1470"/>
      </w:pPr>
      <w:r w:rsidRPr="004A635A">
        <w:rPr>
          <w:rFonts w:hint="eastAsia"/>
        </w:rPr>
        <w:t>副</w:t>
      </w:r>
      <w:r>
        <w:rPr>
          <w:rFonts w:hint="eastAsia"/>
        </w:rPr>
        <w:t>警戒</w:t>
      </w:r>
      <w:r w:rsidRPr="004A635A">
        <w:rPr>
          <w:rFonts w:hint="eastAsia"/>
        </w:rPr>
        <w:t>本部長　　副知事（危機管理担当）、危機管理監</w:t>
      </w:r>
    </w:p>
    <w:p w:rsidR="0015777B" w:rsidRDefault="0015777B" w:rsidP="0015777B">
      <w:pPr>
        <w:ind w:firstLineChars="700" w:firstLine="1470"/>
      </w:pPr>
      <w:r w:rsidRPr="00B45B8B">
        <w:rPr>
          <w:rFonts w:hint="eastAsia"/>
          <w:kern w:val="0"/>
        </w:rPr>
        <w:t>警戒本部員</w:t>
      </w:r>
      <w:r>
        <w:rPr>
          <w:rFonts w:hint="eastAsia"/>
          <w:kern w:val="0"/>
        </w:rPr>
        <w:t xml:space="preserve"> </w:t>
      </w:r>
      <w:r w:rsidRPr="004A635A">
        <w:rPr>
          <w:rFonts w:hint="eastAsia"/>
        </w:rPr>
        <w:t xml:space="preserve">　　</w:t>
      </w:r>
      <w:r>
        <w:rPr>
          <w:rFonts w:hint="eastAsia"/>
        </w:rPr>
        <w:t xml:space="preserve"> </w:t>
      </w:r>
      <w:r w:rsidRPr="00C1117B">
        <w:rPr>
          <w:rFonts w:hint="eastAsia"/>
        </w:rPr>
        <w:t>危機管理室長、報道監、健康医療部長、</w:t>
      </w:r>
      <w:r>
        <w:rPr>
          <w:rFonts w:hint="eastAsia"/>
        </w:rPr>
        <w:t>その他</w:t>
      </w:r>
      <w:r w:rsidRPr="00C1117B">
        <w:rPr>
          <w:rFonts w:hint="eastAsia"/>
        </w:rPr>
        <w:t>警戒本部長が指名する</w:t>
      </w:r>
      <w:r>
        <w:rPr>
          <w:rFonts w:hint="eastAsia"/>
        </w:rPr>
        <w:t xml:space="preserve">　</w:t>
      </w:r>
    </w:p>
    <w:p w:rsidR="0015777B" w:rsidRDefault="0015777B" w:rsidP="0015777B">
      <w:pPr>
        <w:ind w:firstLineChars="1500" w:firstLine="3150"/>
      </w:pPr>
      <w:r w:rsidRPr="00C1117B">
        <w:rPr>
          <w:rFonts w:hint="eastAsia"/>
        </w:rPr>
        <w:t>府実施要領に定める災害警戒本部の構成員、その他本部員、その属す</w:t>
      </w:r>
    </w:p>
    <w:p w:rsidR="0015777B" w:rsidRPr="00C1117B" w:rsidRDefault="0015777B" w:rsidP="0015777B">
      <w:pPr>
        <w:ind w:firstLineChars="1500" w:firstLine="3150"/>
      </w:pPr>
      <w:r w:rsidRPr="00C1117B">
        <w:rPr>
          <w:rFonts w:hint="eastAsia"/>
        </w:rPr>
        <w:t>る機関の職員及び関係者</w:t>
      </w:r>
    </w:p>
    <w:p w:rsidR="0015777B" w:rsidRPr="00A96796" w:rsidRDefault="0015777B" w:rsidP="0015777B">
      <w:pPr>
        <w:ind w:leftChars="700" w:left="3150" w:hangingChars="800" w:hanging="1680"/>
      </w:pPr>
      <w:r w:rsidRPr="00B45B8B">
        <w:rPr>
          <w:rFonts w:hint="eastAsia"/>
          <w:kern w:val="0"/>
        </w:rPr>
        <w:t>事務局員</w:t>
      </w:r>
      <w:r>
        <w:rPr>
          <w:rFonts w:hint="eastAsia"/>
        </w:rPr>
        <w:t xml:space="preserve"> </w:t>
      </w:r>
      <w:r>
        <w:t xml:space="preserve">    </w:t>
      </w:r>
      <w:r>
        <w:rPr>
          <w:rFonts w:hint="eastAsia"/>
        </w:rPr>
        <w:t xml:space="preserve">  </w:t>
      </w:r>
      <w:r w:rsidRPr="00A96796">
        <w:t xml:space="preserve"> </w:t>
      </w:r>
      <w:r w:rsidRPr="00A96796">
        <w:t>府実施要領の災害対策本部等事務局体制に定める非常２号配備職員</w:t>
      </w:r>
      <w:r w:rsidRPr="00A96796">
        <w:rPr>
          <w:rFonts w:hint="eastAsia"/>
        </w:rPr>
        <w:t>。必要に応じ、警戒本部員の属する機関の連絡員</w:t>
      </w:r>
    </w:p>
    <w:p w:rsidR="0015777B" w:rsidRPr="00FF1D38" w:rsidRDefault="0015777B" w:rsidP="0015777B">
      <w:pPr>
        <w:spacing w:line="360" w:lineRule="exact"/>
        <w:rPr>
          <w:rFonts w:ascii="ＭＳ 明朝" w:hAnsi="ＭＳ 明朝"/>
          <w:szCs w:val="21"/>
        </w:rPr>
      </w:pPr>
      <w:r>
        <w:rPr>
          <w:rFonts w:ascii="ＭＳ 明朝" w:hAnsi="ＭＳ 明朝" w:hint="eastAsia"/>
          <w:szCs w:val="21"/>
        </w:rPr>
        <w:t xml:space="preserve">　　　　</w:t>
      </w:r>
      <w:r w:rsidR="00007A39">
        <w:rPr>
          <w:rFonts w:ascii="ＭＳ 明朝" w:hAnsi="ＭＳ 明朝" w:hint="eastAsia"/>
          <w:szCs w:val="21"/>
        </w:rPr>
        <w:t xml:space="preserve"> </w:t>
      </w:r>
      <w:r>
        <w:rPr>
          <w:rFonts w:ascii="ＭＳ 明朝" w:hAnsi="ＭＳ 明朝" w:hint="eastAsia"/>
          <w:szCs w:val="21"/>
        </w:rPr>
        <w:t xml:space="preserve"> </w:t>
      </w:r>
      <w:r w:rsidRPr="00FF1D38">
        <w:rPr>
          <w:rFonts w:ascii="ＭＳ 明朝" w:hAnsi="ＭＳ 明朝" w:hint="eastAsia"/>
          <w:szCs w:val="21"/>
        </w:rPr>
        <w:t>ウ　警戒本部会議</w:t>
      </w:r>
    </w:p>
    <w:p w:rsidR="00007A39" w:rsidRDefault="0015777B" w:rsidP="00007A39">
      <w:pPr>
        <w:spacing w:line="360" w:lineRule="exact"/>
        <w:ind w:leftChars="596" w:left="1252" w:firstLineChars="116" w:firstLine="244"/>
        <w:rPr>
          <w:rFonts w:ascii="ＭＳ 明朝" w:hAnsi="ＭＳ 明朝"/>
          <w:szCs w:val="21"/>
        </w:rPr>
      </w:pPr>
      <w:r>
        <w:rPr>
          <w:rFonts w:ascii="ＭＳ 明朝" w:hAnsi="ＭＳ 明朝" w:hint="eastAsia"/>
          <w:szCs w:val="21"/>
        </w:rPr>
        <w:t>警戒</w:t>
      </w:r>
      <w:r w:rsidRPr="00F6742A">
        <w:rPr>
          <w:rFonts w:ascii="ＭＳ 明朝" w:hAnsi="ＭＳ 明朝" w:hint="eastAsia"/>
          <w:szCs w:val="21"/>
        </w:rPr>
        <w:t>本部長が必要と認めた場合は「警戒本部会議」を開催する。</w:t>
      </w:r>
      <w:r w:rsidRPr="00C17848">
        <w:rPr>
          <w:rFonts w:ascii="ＭＳ 明朝" w:hAnsi="ＭＳ 明朝" w:hint="eastAsia"/>
          <w:szCs w:val="21"/>
        </w:rPr>
        <w:t>なお、警戒本部長の判</w:t>
      </w:r>
      <w:r w:rsidR="00007A39">
        <w:rPr>
          <w:rFonts w:ascii="ＭＳ 明朝" w:hAnsi="ＭＳ 明朝" w:hint="eastAsia"/>
          <w:szCs w:val="21"/>
        </w:rPr>
        <w:t xml:space="preserve"> </w:t>
      </w:r>
    </w:p>
    <w:p w:rsidR="0015777B" w:rsidRPr="00C17848" w:rsidRDefault="0015777B" w:rsidP="00007A39">
      <w:pPr>
        <w:spacing w:line="360" w:lineRule="exact"/>
        <w:ind w:leftChars="596" w:left="1252" w:firstLineChars="116" w:firstLine="244"/>
        <w:rPr>
          <w:rFonts w:ascii="ＭＳ 明朝" w:hAnsi="ＭＳ 明朝"/>
          <w:szCs w:val="21"/>
        </w:rPr>
      </w:pPr>
      <w:r w:rsidRPr="00C17848">
        <w:rPr>
          <w:rFonts w:ascii="ＭＳ 明朝" w:hAnsi="ＭＳ 明朝" w:hint="eastAsia"/>
          <w:szCs w:val="21"/>
        </w:rPr>
        <w:t>断により、会議に出席する警戒本部員を限定することができる。</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エ　所掌事務</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（ア）情報の収集・伝達に関すること</w:t>
      </w:r>
    </w:p>
    <w:p w:rsidR="0015777B" w:rsidRPr="00FF1D38" w:rsidRDefault="0015777B" w:rsidP="00007A39">
      <w:pPr>
        <w:spacing w:line="360" w:lineRule="exact"/>
        <w:ind w:firstLineChars="514" w:firstLine="1079"/>
        <w:rPr>
          <w:rFonts w:ascii="ＭＳ 明朝" w:hAnsi="ＭＳ 明朝"/>
          <w:szCs w:val="21"/>
        </w:rPr>
      </w:pPr>
      <w:r w:rsidRPr="00FF1D38">
        <w:rPr>
          <w:rFonts w:ascii="ＭＳ 明朝" w:hAnsi="ＭＳ 明朝" w:hint="eastAsia"/>
          <w:szCs w:val="21"/>
        </w:rPr>
        <w:t>（イ）職員の配備に関すること</w:t>
      </w:r>
    </w:p>
    <w:p w:rsidR="0015777B" w:rsidRPr="00FF1D38" w:rsidRDefault="0015777B" w:rsidP="00007A39">
      <w:pPr>
        <w:spacing w:line="360" w:lineRule="exact"/>
        <w:ind w:leftChars="514" w:left="1390" w:hangingChars="148" w:hanging="311"/>
        <w:rPr>
          <w:rFonts w:ascii="ＭＳ 明朝" w:hAnsi="ＭＳ 明朝"/>
          <w:szCs w:val="21"/>
        </w:rPr>
      </w:pPr>
      <w:r w:rsidRPr="00FF1D38">
        <w:rPr>
          <w:rFonts w:ascii="ＭＳ 明朝" w:hAnsi="ＭＳ 明朝" w:hint="eastAsia"/>
          <w:szCs w:val="21"/>
        </w:rPr>
        <w:t>（ウ）防災関係機関、特定事業者、その他事業者及び特別防災地区協議会等との連絡調整に関すること</w:t>
      </w:r>
    </w:p>
    <w:p w:rsidR="0015777B" w:rsidRPr="00FF1D38" w:rsidRDefault="003D6B93" w:rsidP="0015777B">
      <w:pPr>
        <w:spacing w:line="360" w:lineRule="exact"/>
        <w:ind w:firstLineChars="464" w:firstLine="974"/>
        <w:rPr>
          <w:rFonts w:ascii="ＭＳ 明朝" w:hAnsi="ＭＳ 明朝"/>
          <w:szCs w:val="21"/>
        </w:rPr>
      </w:pPr>
      <w:r>
        <w:rPr>
          <w:rFonts w:ascii="ＭＳ 明朝" w:hAnsi="ＭＳ 明朝"/>
          <w:szCs w:val="21"/>
        </w:rPr>
        <w:t xml:space="preserve"> </w:t>
      </w:r>
      <w:r w:rsidR="0015777B" w:rsidRPr="00FF1D38">
        <w:rPr>
          <w:rFonts w:ascii="ＭＳ 明朝" w:hAnsi="ＭＳ 明朝" w:hint="eastAsia"/>
          <w:szCs w:val="21"/>
        </w:rPr>
        <w:t>（エ）大阪府石油コンビナート等防災本部総合防災体制への移行の必要性に関すること</w:t>
      </w:r>
    </w:p>
    <w:p w:rsidR="0015777B" w:rsidRPr="00FF1D38" w:rsidRDefault="003D6B93" w:rsidP="0015777B">
      <w:pPr>
        <w:spacing w:line="360" w:lineRule="exact"/>
        <w:ind w:firstLineChars="464" w:firstLine="974"/>
        <w:rPr>
          <w:rFonts w:ascii="ＭＳ 明朝" w:hAnsi="ＭＳ 明朝"/>
          <w:szCs w:val="21"/>
        </w:rPr>
      </w:pPr>
      <w:r>
        <w:rPr>
          <w:rFonts w:ascii="ＭＳ 明朝" w:hAnsi="ＭＳ 明朝" w:hint="eastAsia"/>
          <w:szCs w:val="21"/>
        </w:rPr>
        <w:t xml:space="preserve"> </w:t>
      </w:r>
      <w:r w:rsidR="0015777B" w:rsidRPr="00FF1D38">
        <w:rPr>
          <w:rFonts w:ascii="ＭＳ 明朝" w:hAnsi="ＭＳ 明朝" w:hint="eastAsia"/>
          <w:szCs w:val="21"/>
        </w:rPr>
        <w:t>（オ）大阪府石油コンビナート等防災本部本部員</w:t>
      </w:r>
      <w:r w:rsidR="0015777B">
        <w:rPr>
          <w:rFonts w:ascii="ＭＳ 明朝" w:hAnsi="ＭＳ 明朝" w:hint="eastAsia"/>
          <w:szCs w:val="21"/>
        </w:rPr>
        <w:t>等</w:t>
      </w:r>
      <w:r w:rsidR="0015777B" w:rsidRPr="00FF1D38">
        <w:rPr>
          <w:rFonts w:ascii="ＭＳ 明朝" w:hAnsi="ＭＳ 明朝" w:hint="eastAsia"/>
          <w:szCs w:val="21"/>
        </w:rPr>
        <w:t>への連絡に関すること</w:t>
      </w:r>
    </w:p>
    <w:p w:rsidR="0015777B" w:rsidRPr="00FF1D38" w:rsidRDefault="0015777B" w:rsidP="0015777B">
      <w:pPr>
        <w:spacing w:line="360" w:lineRule="exact"/>
        <w:ind w:firstLineChars="397" w:firstLine="834"/>
        <w:rPr>
          <w:rFonts w:ascii="ＭＳ 明朝" w:hAnsi="ＭＳ 明朝"/>
          <w:szCs w:val="21"/>
        </w:rPr>
      </w:pPr>
      <w:r w:rsidRPr="00FF1D38">
        <w:rPr>
          <w:rFonts w:ascii="ＭＳ 明朝" w:hAnsi="ＭＳ 明朝" w:hint="eastAsia"/>
          <w:szCs w:val="21"/>
        </w:rPr>
        <w:t>(4)</w:t>
      </w:r>
      <w:r>
        <w:rPr>
          <w:rFonts w:ascii="ＭＳ 明朝" w:hAnsi="ＭＳ 明朝" w:hint="eastAsia"/>
          <w:szCs w:val="21"/>
        </w:rPr>
        <w:t xml:space="preserve"> </w:t>
      </w:r>
      <w:r w:rsidR="00007A39">
        <w:rPr>
          <w:rFonts w:ascii="ＭＳ 明朝" w:hAnsi="ＭＳ 明朝" w:hint="eastAsia"/>
          <w:szCs w:val="21"/>
        </w:rPr>
        <w:t xml:space="preserve">　</w:t>
      </w:r>
      <w:r w:rsidRPr="00FF1D38">
        <w:rPr>
          <w:rFonts w:ascii="ＭＳ 明朝" w:hAnsi="ＭＳ 明朝" w:hint="eastAsia"/>
          <w:szCs w:val="21"/>
        </w:rPr>
        <w:t>総合防災体制</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ア　配備時期</w:t>
      </w:r>
    </w:p>
    <w:p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特別防災区域において</w:t>
      </w:r>
      <w:r w:rsidRPr="00FF1D38">
        <w:rPr>
          <w:rFonts w:hint="eastAsia"/>
          <w:szCs w:val="21"/>
        </w:rPr>
        <w:t>震度６弱以上の地震が発生した場合、若しくは、</w:t>
      </w:r>
      <w:r w:rsidRPr="00FF1D38">
        <w:rPr>
          <w:rFonts w:ascii="ＭＳ 明朝" w:hAnsi="ＭＳ 明朝" w:hint="eastAsia"/>
          <w:szCs w:val="21"/>
        </w:rPr>
        <w:t>一般地域に影</w:t>
      </w:r>
      <w:r w:rsidR="00007A39">
        <w:rPr>
          <w:rFonts w:ascii="ＭＳ 明朝" w:hAnsi="ＭＳ 明朝" w:hint="eastAsia"/>
          <w:szCs w:val="21"/>
        </w:rPr>
        <w:t xml:space="preserve">　</w:t>
      </w:r>
    </w:p>
    <w:p w:rsidR="00007A39"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響を及ぼすおそれがある災害が発生した場合で対応が必要であると本部長が判断し</w:t>
      </w:r>
    </w:p>
    <w:p w:rsidR="0015777B" w:rsidRDefault="0015777B" w:rsidP="00007A39">
      <w:pPr>
        <w:spacing w:line="360" w:lineRule="exact"/>
        <w:ind w:leftChars="596" w:left="1252" w:rightChars="82" w:right="172" w:firstLineChars="166" w:firstLine="349"/>
        <w:rPr>
          <w:rFonts w:ascii="ＭＳ 明朝" w:hAnsi="ＭＳ 明朝"/>
          <w:szCs w:val="21"/>
        </w:rPr>
      </w:pPr>
      <w:r w:rsidRPr="00FF1D38">
        <w:rPr>
          <w:rFonts w:ascii="ＭＳ 明朝" w:hAnsi="ＭＳ 明朝" w:hint="eastAsia"/>
          <w:szCs w:val="21"/>
        </w:rPr>
        <w:t>たとき</w:t>
      </w:r>
    </w:p>
    <w:p w:rsidR="0015777B" w:rsidRPr="00FF1D38" w:rsidRDefault="0015777B" w:rsidP="00007A39">
      <w:pPr>
        <w:spacing w:line="360" w:lineRule="exact"/>
        <w:ind w:firstLineChars="564" w:firstLine="1184"/>
        <w:rPr>
          <w:rFonts w:ascii="ＭＳ 明朝" w:hAnsi="ＭＳ 明朝"/>
          <w:szCs w:val="21"/>
        </w:rPr>
      </w:pPr>
      <w:r w:rsidRPr="00FF1D38">
        <w:rPr>
          <w:rFonts w:ascii="ＭＳ 明朝" w:hAnsi="ＭＳ 明朝" w:hint="eastAsia"/>
          <w:szCs w:val="21"/>
        </w:rPr>
        <w:t>イ　配備体制</w:t>
      </w:r>
    </w:p>
    <w:p w:rsidR="0015777B" w:rsidRPr="004A635A" w:rsidRDefault="0015777B" w:rsidP="00007A39">
      <w:pPr>
        <w:ind w:firstLineChars="700" w:firstLine="1470"/>
      </w:pPr>
      <w:r w:rsidRPr="004A635A">
        <w:rPr>
          <w:rFonts w:hint="eastAsia"/>
        </w:rPr>
        <w:t>〔大阪府石油コンビナート災害対策本部〕（以下、「災害対策本部」）</w:t>
      </w:r>
    </w:p>
    <w:p w:rsidR="0015777B" w:rsidRDefault="0015777B" w:rsidP="00007A39">
      <w:pPr>
        <w:ind w:firstLineChars="800" w:firstLine="1680"/>
      </w:pPr>
      <w:r w:rsidRPr="00B45B8B">
        <w:rPr>
          <w:rFonts w:hint="eastAsia"/>
          <w:kern w:val="0"/>
        </w:rPr>
        <w:t>対策本部長</w:t>
      </w:r>
      <w:r w:rsidRPr="004A635A">
        <w:rPr>
          <w:rFonts w:hint="eastAsia"/>
        </w:rPr>
        <w:t xml:space="preserve">　</w:t>
      </w:r>
      <w:r>
        <w:rPr>
          <w:rFonts w:hint="eastAsia"/>
        </w:rPr>
        <w:t xml:space="preserve">  </w:t>
      </w:r>
      <w:r w:rsidRPr="004A635A">
        <w:rPr>
          <w:rFonts w:hint="eastAsia"/>
        </w:rPr>
        <w:t xml:space="preserve">　知事</w:t>
      </w:r>
    </w:p>
    <w:p w:rsidR="0015777B" w:rsidRDefault="0015777B" w:rsidP="00007A39">
      <w:pPr>
        <w:ind w:firstLineChars="800" w:firstLine="1680"/>
      </w:pPr>
      <w:r w:rsidRPr="00B45B8B">
        <w:rPr>
          <w:rFonts w:hint="eastAsia"/>
          <w:kern w:val="0"/>
        </w:rPr>
        <w:t>対策副本部長</w:t>
      </w:r>
      <w:r w:rsidRPr="004A635A">
        <w:rPr>
          <w:rFonts w:hint="eastAsia"/>
        </w:rPr>
        <w:t xml:space="preserve">　　副知事（危機管理担当）、危機管理監</w:t>
      </w:r>
    </w:p>
    <w:p w:rsidR="00007A39" w:rsidRDefault="0015777B" w:rsidP="00007A39">
      <w:pPr>
        <w:ind w:firstLineChars="800" w:firstLine="1680"/>
      </w:pPr>
      <w:r w:rsidRPr="00B45B8B">
        <w:rPr>
          <w:rFonts w:hint="eastAsia"/>
          <w:kern w:val="0"/>
        </w:rPr>
        <w:t>対策本部員</w:t>
      </w:r>
      <w:r w:rsidRPr="005D46F2">
        <w:rPr>
          <w:rFonts w:hint="eastAsia"/>
        </w:rPr>
        <w:t xml:space="preserve">　</w:t>
      </w:r>
      <w:r>
        <w:rPr>
          <w:rFonts w:hint="eastAsia"/>
        </w:rPr>
        <w:t xml:space="preserve">   </w:t>
      </w:r>
      <w:r w:rsidRPr="005D46F2">
        <w:rPr>
          <w:rFonts w:hint="eastAsia"/>
        </w:rPr>
        <w:t xml:space="preserve"> </w:t>
      </w:r>
      <w:r w:rsidRPr="005D46F2">
        <w:rPr>
          <w:rFonts w:hint="eastAsia"/>
        </w:rPr>
        <w:t>危機管理室長、</w:t>
      </w:r>
      <w:r w:rsidRPr="00C1117B">
        <w:rPr>
          <w:rFonts w:hint="eastAsia"/>
        </w:rPr>
        <w:t>報道監、健康医療部長、</w:t>
      </w:r>
      <w:r w:rsidR="00007A39">
        <w:rPr>
          <w:rFonts w:hint="eastAsia"/>
        </w:rPr>
        <w:t xml:space="preserve">その他対策本部長が指名す　</w:t>
      </w:r>
    </w:p>
    <w:p w:rsidR="00007A39" w:rsidRDefault="00007A39" w:rsidP="00007A39">
      <w:pPr>
        <w:ind w:firstLineChars="1600" w:firstLine="3360"/>
      </w:pPr>
      <w:r>
        <w:rPr>
          <w:rFonts w:hint="eastAsia"/>
        </w:rPr>
        <w:t>る</w:t>
      </w:r>
      <w:r w:rsidR="0015777B">
        <w:rPr>
          <w:rFonts w:hint="eastAsia"/>
        </w:rPr>
        <w:t>府実施要領に定める災害対策本部の構成員、その他本部員、その</w:t>
      </w:r>
    </w:p>
    <w:p w:rsidR="0015777B" w:rsidRPr="00007A39" w:rsidRDefault="0015777B" w:rsidP="00007A39">
      <w:pPr>
        <w:ind w:firstLineChars="1600" w:firstLine="3360"/>
      </w:pPr>
      <w:r>
        <w:rPr>
          <w:rFonts w:hint="eastAsia"/>
        </w:rPr>
        <w:lastRenderedPageBreak/>
        <w:t>属す</w:t>
      </w:r>
      <w:r w:rsidRPr="005D46F2">
        <w:rPr>
          <w:rFonts w:hint="eastAsia"/>
        </w:rPr>
        <w:t>る機関の職員及び関係者</w:t>
      </w:r>
    </w:p>
    <w:p w:rsidR="0015777B" w:rsidRDefault="0015777B" w:rsidP="0015777B">
      <w:pPr>
        <w:ind w:leftChars="700" w:left="3150" w:hangingChars="800" w:hanging="1680"/>
      </w:pPr>
      <w:r w:rsidRPr="00B45B8B">
        <w:rPr>
          <w:rFonts w:hint="eastAsia"/>
          <w:kern w:val="0"/>
        </w:rPr>
        <w:t>事務局員</w:t>
      </w:r>
      <w:r>
        <w:t xml:space="preserve">        </w:t>
      </w:r>
      <w:r w:rsidRPr="005D46F2">
        <w:rPr>
          <w:rFonts w:hint="eastAsia"/>
        </w:rPr>
        <w:t>府実施要領の災害対策本部等事務局体制に定める非常３号配備職員。必要に応じ、対策本部員の属する機関の連絡員</w:t>
      </w:r>
      <w:r>
        <w:rPr>
          <w:rFonts w:hint="eastAsia"/>
        </w:rPr>
        <w:t xml:space="preserve">　</w:t>
      </w:r>
    </w:p>
    <w:p w:rsidR="0015777B" w:rsidRPr="00FF1D38" w:rsidRDefault="0015777B" w:rsidP="0015777B">
      <w:pPr>
        <w:spacing w:line="360" w:lineRule="exact"/>
        <w:rPr>
          <w:szCs w:val="21"/>
        </w:rPr>
      </w:pPr>
      <w:r>
        <w:rPr>
          <w:rFonts w:ascii="ＭＳ 明朝" w:hAnsi="ＭＳ 明朝" w:hint="eastAsia"/>
          <w:szCs w:val="21"/>
        </w:rPr>
        <w:t xml:space="preserve">　　　 </w:t>
      </w:r>
      <w:r>
        <w:rPr>
          <w:rFonts w:ascii="ＭＳ 明朝" w:hAnsi="ＭＳ 明朝"/>
          <w:szCs w:val="21"/>
        </w:rPr>
        <w:t xml:space="preserve">  </w:t>
      </w:r>
      <w:r w:rsidRPr="00FF1D38">
        <w:rPr>
          <w:rFonts w:hint="eastAsia"/>
          <w:szCs w:val="21"/>
        </w:rPr>
        <w:t>ウ　災害対策本部会議</w:t>
      </w:r>
    </w:p>
    <w:p w:rsidR="0015777B" w:rsidRPr="00FF1D38" w:rsidRDefault="0015777B" w:rsidP="0015777B">
      <w:pPr>
        <w:spacing w:line="360" w:lineRule="exact"/>
        <w:ind w:leftChars="596" w:left="1252" w:firstLineChars="66" w:firstLine="139"/>
        <w:rPr>
          <w:szCs w:val="21"/>
        </w:rPr>
      </w:pPr>
      <w:r w:rsidRPr="00C17848">
        <w:rPr>
          <w:rFonts w:hint="eastAsia"/>
          <w:szCs w:val="21"/>
        </w:rPr>
        <w:t>対策</w:t>
      </w:r>
      <w:r w:rsidRPr="00FF1D38">
        <w:rPr>
          <w:rFonts w:hint="eastAsia"/>
          <w:szCs w:val="21"/>
        </w:rPr>
        <w:t>本部長が必要と認めた</w:t>
      </w:r>
      <w:r w:rsidRPr="00FF1D38">
        <w:rPr>
          <w:rFonts w:ascii="ＭＳ 明朝" w:hAnsi="ＭＳ 明朝" w:hint="eastAsia"/>
          <w:szCs w:val="21"/>
        </w:rPr>
        <w:t>場合は「災害対策本部会議」を開催</w:t>
      </w:r>
      <w:r w:rsidRPr="00FF1D38">
        <w:rPr>
          <w:rFonts w:hint="eastAsia"/>
          <w:szCs w:val="21"/>
        </w:rPr>
        <w:t>する。</w:t>
      </w:r>
    </w:p>
    <w:p w:rsidR="0015777B" w:rsidRPr="00FF1D38" w:rsidRDefault="0015777B" w:rsidP="0015777B">
      <w:pPr>
        <w:spacing w:line="360" w:lineRule="exact"/>
        <w:ind w:firstLineChars="464" w:firstLine="974"/>
        <w:rPr>
          <w:szCs w:val="21"/>
        </w:rPr>
      </w:pPr>
      <w:r w:rsidRPr="00FF1D38">
        <w:rPr>
          <w:rFonts w:hint="eastAsia"/>
          <w:szCs w:val="21"/>
        </w:rPr>
        <w:t>エ　所掌事務</w:t>
      </w:r>
    </w:p>
    <w:p w:rsidR="0015777B" w:rsidRPr="00FF1D38" w:rsidRDefault="0015777B" w:rsidP="0015777B">
      <w:pPr>
        <w:spacing w:line="360" w:lineRule="exact"/>
        <w:ind w:leftChars="464" w:left="1260" w:hangingChars="136" w:hanging="286"/>
        <w:rPr>
          <w:szCs w:val="21"/>
        </w:rPr>
      </w:pPr>
      <w:r w:rsidRPr="00FF1D38">
        <w:rPr>
          <w:rFonts w:hint="eastAsia"/>
          <w:szCs w:val="21"/>
        </w:rPr>
        <w:t>（ア）情報の収集・伝達に関すること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（イ）職員の配備に関すること</w:t>
      </w:r>
    </w:p>
    <w:p w:rsidR="0015777B" w:rsidRPr="00FF1D38" w:rsidRDefault="0015777B" w:rsidP="0015777B">
      <w:pPr>
        <w:spacing w:line="360" w:lineRule="exact"/>
        <w:ind w:leftChars="464" w:left="1528" w:hangingChars="264" w:hanging="554"/>
        <w:rPr>
          <w:szCs w:val="21"/>
        </w:rPr>
      </w:pPr>
      <w:r w:rsidRPr="00FF1D38">
        <w:rPr>
          <w:rFonts w:hint="eastAsia"/>
          <w:szCs w:val="21"/>
        </w:rPr>
        <w:t>（ウ）</w:t>
      </w:r>
      <w:r w:rsidRPr="00FF1D38">
        <w:rPr>
          <w:rFonts w:hint="eastAsia"/>
          <w:szCs w:val="21"/>
        </w:rPr>
        <w:t xml:space="preserve"> </w:t>
      </w:r>
      <w:r w:rsidRPr="00FF1D38">
        <w:rPr>
          <w:rFonts w:hint="eastAsia"/>
          <w:szCs w:val="21"/>
        </w:rPr>
        <w:t>防災関係機関、特定事業所及びその他事業所並びに特別防災地区協議会等との連絡調整に関すること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（エ）その他災害に関する重要な事項の決定に関すること</w:t>
      </w:r>
    </w:p>
    <w:p w:rsidR="0015777B" w:rsidRPr="00FF1D38" w:rsidRDefault="0015777B" w:rsidP="0015777B">
      <w:pPr>
        <w:spacing w:line="360" w:lineRule="exact"/>
        <w:ind w:leftChars="464" w:left="1260" w:hangingChars="136" w:hanging="286"/>
        <w:rPr>
          <w:szCs w:val="21"/>
        </w:rPr>
      </w:pPr>
      <w:r w:rsidRPr="00FF1D38">
        <w:rPr>
          <w:rFonts w:hint="eastAsia"/>
          <w:szCs w:val="21"/>
        </w:rPr>
        <w:t>（オ）大阪府石油コンビナート等防災本部本部員</w:t>
      </w:r>
      <w:r>
        <w:rPr>
          <w:rFonts w:hint="eastAsia"/>
          <w:szCs w:val="21"/>
        </w:rPr>
        <w:t>等への</w:t>
      </w:r>
      <w:r w:rsidRPr="00FF1D38">
        <w:rPr>
          <w:rFonts w:hint="eastAsia"/>
          <w:szCs w:val="21"/>
        </w:rPr>
        <w:t>連絡に関すること</w:t>
      </w:r>
    </w:p>
    <w:p w:rsidR="0015777B" w:rsidRPr="00FF1D38" w:rsidRDefault="0015777B" w:rsidP="0015777B">
      <w:pPr>
        <w:spacing w:line="360" w:lineRule="exact"/>
        <w:ind w:firstLineChars="464" w:firstLine="974"/>
        <w:rPr>
          <w:szCs w:val="21"/>
        </w:rPr>
      </w:pPr>
      <w:r w:rsidRPr="00FF1D38">
        <w:rPr>
          <w:rFonts w:hint="eastAsia"/>
          <w:szCs w:val="21"/>
        </w:rPr>
        <w:t>オ　本部長の代理</w:t>
      </w:r>
    </w:p>
    <w:p w:rsidR="0015777B" w:rsidRPr="00FF1D38" w:rsidRDefault="0015777B" w:rsidP="0015777B">
      <w:pPr>
        <w:spacing w:line="360" w:lineRule="exact"/>
        <w:ind w:leftChars="596" w:left="1252" w:firstLineChars="66" w:firstLine="139"/>
        <w:rPr>
          <w:szCs w:val="21"/>
        </w:rPr>
      </w:pPr>
      <w:r w:rsidRPr="00FF1D38">
        <w:rPr>
          <w:rFonts w:hint="eastAsia"/>
          <w:szCs w:val="21"/>
        </w:rPr>
        <w:t>知事に事故があるとき又は欠けたときの本部長の代理は、副知事、危機管理監、危機管理室長、消防保安課長の順とする。</w:t>
      </w:r>
    </w:p>
    <w:p w:rsidR="0015777B" w:rsidRDefault="0015777B" w:rsidP="0015777B">
      <w:pPr>
        <w:snapToGrid w:val="0"/>
        <w:spacing w:line="360" w:lineRule="exact"/>
        <w:ind w:firstLineChars="50" w:firstLine="105"/>
        <w:rPr>
          <w:rFonts w:ascii="ＭＳ ゴシック" w:eastAsia="ＭＳ ゴシック" w:hAnsi="ＭＳ ゴシック"/>
          <w:szCs w:val="21"/>
        </w:rPr>
      </w:pPr>
    </w:p>
    <w:p w:rsidR="0015777B" w:rsidRPr="00FF1D38" w:rsidRDefault="0015777B" w:rsidP="0015777B">
      <w:pPr>
        <w:snapToGrid w:val="0"/>
        <w:spacing w:line="360" w:lineRule="exact"/>
        <w:ind w:firstLineChars="50" w:firstLine="105"/>
        <w:rPr>
          <w:rFonts w:ascii="ＭＳ ゴシック" w:eastAsia="ＭＳ ゴシック" w:hAnsi="ＭＳ ゴシック"/>
          <w:szCs w:val="21"/>
        </w:rPr>
      </w:pPr>
      <w:r w:rsidRPr="00FF1D38">
        <w:rPr>
          <w:rFonts w:ascii="ＭＳ ゴシック" w:eastAsia="ＭＳ ゴシック" w:hAnsi="ＭＳ ゴシック" w:hint="eastAsia"/>
          <w:szCs w:val="21"/>
        </w:rPr>
        <w:t>第２　現地本部</w:t>
      </w:r>
    </w:p>
    <w:p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１　設置基準</w:t>
      </w:r>
    </w:p>
    <w:p w:rsidR="0015777B" w:rsidRPr="00C17848" w:rsidRDefault="0015777B" w:rsidP="0015777B">
      <w:pPr>
        <w:snapToGrid w:val="0"/>
        <w:spacing w:line="360" w:lineRule="exact"/>
        <w:ind w:firstLineChars="529" w:firstLine="1111"/>
        <w:rPr>
          <w:szCs w:val="21"/>
        </w:rPr>
      </w:pPr>
      <w:r w:rsidRPr="00C17848">
        <w:rPr>
          <w:rFonts w:hint="eastAsia"/>
          <w:szCs w:val="21"/>
        </w:rPr>
        <w:t>防災本部長は、総合防災体制を敷いたとき、災害の状況に応じ現地本部を設置する。</w:t>
      </w:r>
    </w:p>
    <w:p w:rsidR="0015777B" w:rsidRDefault="0015777B" w:rsidP="0015777B">
      <w:pPr>
        <w:snapToGrid w:val="0"/>
        <w:spacing w:line="360" w:lineRule="exact"/>
        <w:ind w:leftChars="400" w:left="840" w:firstLineChars="100" w:firstLine="210"/>
        <w:rPr>
          <w:rFonts w:ascii="ＭＳ 明朝" w:hAnsi="ＭＳ 明朝"/>
          <w:szCs w:val="21"/>
        </w:rPr>
      </w:pPr>
      <w:r w:rsidRPr="00C17848">
        <w:rPr>
          <w:rFonts w:hint="eastAsia"/>
          <w:szCs w:val="21"/>
        </w:rPr>
        <w:t>なお、</w:t>
      </w:r>
      <w:r w:rsidRPr="001F75E2">
        <w:rPr>
          <w:rFonts w:ascii="ＭＳ 明朝" w:hAnsi="ＭＳ 明朝" w:hint="eastAsia"/>
          <w:szCs w:val="21"/>
        </w:rPr>
        <w:t>災害の状況により、府又は市町に地域防災計画に基づく災害対策本部等設置されたときは、連携を密にするとともに、必要に応じ、一体的な対応等の措置を講じる。関西国際空港地区においてはKIX</w:t>
      </w:r>
      <w:r w:rsidRPr="001F75E2">
        <w:rPr>
          <w:rFonts w:ascii="ＭＳ 明朝" w:hAnsi="ＭＳ 明朝"/>
          <w:szCs w:val="21"/>
        </w:rPr>
        <w:t xml:space="preserve"> JCMG</w:t>
      </w:r>
      <w:r w:rsidRPr="001F75E2">
        <w:rPr>
          <w:rFonts w:ascii="ＭＳ 明朝" w:hAnsi="ＭＳ 明朝" w:hint="eastAsia"/>
          <w:szCs w:val="21"/>
        </w:rPr>
        <w:t>と連携を密にする。</w:t>
      </w:r>
    </w:p>
    <w:p w:rsidR="0015777B" w:rsidRPr="001F75E2" w:rsidRDefault="0015777B" w:rsidP="0015777B">
      <w:pPr>
        <w:snapToGrid w:val="0"/>
        <w:spacing w:line="360" w:lineRule="exact"/>
        <w:ind w:leftChars="400" w:left="840" w:firstLineChars="100" w:firstLine="210"/>
        <w:rPr>
          <w:rFonts w:ascii="ＭＳ 明朝" w:hAnsi="ＭＳ 明朝"/>
          <w:szCs w:val="21"/>
        </w:rPr>
      </w:pPr>
    </w:p>
    <w:p w:rsidR="0015777B" w:rsidRPr="00FF1D38" w:rsidRDefault="0015777B" w:rsidP="0015777B">
      <w:pPr>
        <w:snapToGrid w:val="0"/>
        <w:spacing w:line="360" w:lineRule="exact"/>
        <w:ind w:firstLineChars="300" w:firstLine="630"/>
        <w:rPr>
          <w:rFonts w:ascii="ＭＳ ゴシック" w:eastAsia="ＭＳ ゴシック" w:hAnsi="ＭＳ ゴシック"/>
          <w:szCs w:val="21"/>
        </w:rPr>
      </w:pPr>
      <w:r w:rsidRPr="00FF1D38">
        <w:rPr>
          <w:rFonts w:ascii="ＭＳ ゴシック" w:eastAsia="ＭＳ ゴシック" w:hAnsi="ＭＳ ゴシック" w:hint="eastAsia"/>
          <w:szCs w:val="21"/>
        </w:rPr>
        <w:t>２　組</w:t>
      </w:r>
      <w:r w:rsidRPr="00C17848">
        <w:rPr>
          <w:rFonts w:ascii="ＭＳ ゴシック" w:eastAsia="ＭＳ ゴシック" w:hAnsi="ＭＳ ゴシック" w:hint="eastAsia"/>
          <w:szCs w:val="21"/>
        </w:rPr>
        <w:t>織体制</w:t>
      </w:r>
    </w:p>
    <w:p w:rsidR="003D4521" w:rsidRDefault="003D4521" w:rsidP="003D4521">
      <w:pPr>
        <w:snapToGrid w:val="0"/>
        <w:spacing w:line="360" w:lineRule="exact"/>
        <w:ind w:leftChars="397" w:left="1149" w:hangingChars="150" w:hanging="315"/>
        <w:rPr>
          <w:rFonts w:ascii="ＭＳ 明朝" w:hAnsi="ＭＳ 明朝"/>
          <w:szCs w:val="21"/>
        </w:rPr>
      </w:pPr>
      <w:r>
        <w:rPr>
          <w:rFonts w:ascii="ＭＳ 明朝" w:hAnsi="ＭＳ 明朝" w:hint="eastAsia"/>
          <w:szCs w:val="21"/>
        </w:rPr>
        <w:t xml:space="preserve">(1)　</w:t>
      </w:r>
      <w:r w:rsidR="0015777B" w:rsidRPr="00604AD1">
        <w:rPr>
          <w:rFonts w:ascii="ＭＳ 明朝" w:hAnsi="ＭＳ 明朝" w:hint="eastAsia"/>
          <w:szCs w:val="21"/>
        </w:rPr>
        <w:t>現地本部長</w:t>
      </w:r>
    </w:p>
    <w:p w:rsidR="003D4521" w:rsidRDefault="0015777B" w:rsidP="003D4521">
      <w:pPr>
        <w:snapToGrid w:val="0"/>
        <w:spacing w:line="360" w:lineRule="exact"/>
        <w:ind w:leftChars="497" w:left="1044" w:firstLineChars="150" w:firstLine="315"/>
        <w:rPr>
          <w:rFonts w:ascii="ＭＳ 明朝" w:hAnsi="ＭＳ 明朝"/>
          <w:szCs w:val="21"/>
        </w:rPr>
      </w:pPr>
      <w:r w:rsidRPr="00604AD1">
        <w:rPr>
          <w:rFonts w:ascii="ＭＳ 明朝" w:hAnsi="ＭＳ 明朝" w:hint="eastAsia"/>
          <w:szCs w:val="21"/>
        </w:rPr>
        <w:t>現地本部長は、災害発生地の市町長(関西国際空港地区にあっては災害の態様に応じ地元</w:t>
      </w:r>
      <w:r w:rsidR="003D4521">
        <w:rPr>
          <w:rFonts w:ascii="ＭＳ 明朝" w:hAnsi="ＭＳ 明朝" w:hint="eastAsia"/>
          <w:szCs w:val="21"/>
        </w:rPr>
        <w:t xml:space="preserve"> </w:t>
      </w:r>
    </w:p>
    <w:p w:rsidR="0015777B" w:rsidRPr="00604AD1" w:rsidRDefault="0015777B" w:rsidP="003D4521">
      <w:pPr>
        <w:snapToGrid w:val="0"/>
        <w:spacing w:line="360" w:lineRule="exact"/>
        <w:ind w:leftChars="547" w:left="1149"/>
        <w:rPr>
          <w:rFonts w:ascii="ＭＳ 明朝" w:hAnsi="ＭＳ 明朝"/>
          <w:szCs w:val="21"/>
        </w:rPr>
      </w:pPr>
      <w:r w:rsidRPr="00604AD1">
        <w:rPr>
          <w:rFonts w:ascii="ＭＳ 明朝" w:hAnsi="ＭＳ 明朝" w:hint="eastAsia"/>
          <w:szCs w:val="21"/>
        </w:rPr>
        <w:t>市町長のうちいずれかの市町長)又は主たる防災活動が海上である場合は大阪海上保安監部長（関西国際空港地区(周辺海域)にあっては関西空港海上保安航空基地長）をもって充てる。</w:t>
      </w:r>
    </w:p>
    <w:p w:rsidR="0015777B" w:rsidRPr="00604AD1" w:rsidRDefault="003D4521" w:rsidP="0015777B">
      <w:pPr>
        <w:snapToGrid w:val="0"/>
        <w:spacing w:line="360" w:lineRule="exact"/>
        <w:ind w:firstLineChars="350" w:firstLine="735"/>
        <w:rPr>
          <w:rFonts w:ascii="ＭＳ 明朝" w:hAnsi="ＭＳ 明朝"/>
          <w:szCs w:val="21"/>
        </w:rPr>
      </w:pPr>
      <w:r>
        <w:rPr>
          <w:rFonts w:ascii="ＭＳ 明朝" w:hAnsi="ＭＳ 明朝" w:hint="eastAsia"/>
          <w:szCs w:val="21"/>
        </w:rPr>
        <w:t xml:space="preserve"> (2)　</w:t>
      </w:r>
      <w:r w:rsidR="0015777B" w:rsidRPr="00604AD1">
        <w:rPr>
          <w:rFonts w:ascii="ＭＳ 明朝" w:hAnsi="ＭＳ 明朝" w:hint="eastAsia"/>
          <w:szCs w:val="21"/>
        </w:rPr>
        <w:t>現地本部員及び連絡員</w:t>
      </w:r>
    </w:p>
    <w:p w:rsidR="003D4521" w:rsidRDefault="0015777B" w:rsidP="003D4521">
      <w:pPr>
        <w:snapToGrid w:val="0"/>
        <w:spacing w:line="360" w:lineRule="exact"/>
        <w:ind w:firstLineChars="550" w:firstLine="1155"/>
        <w:rPr>
          <w:rFonts w:ascii="ＭＳ 明朝" w:hAnsi="ＭＳ 明朝"/>
          <w:szCs w:val="21"/>
        </w:rPr>
      </w:pPr>
      <w:r w:rsidRPr="00604AD1">
        <w:rPr>
          <w:rFonts w:ascii="ＭＳ 明朝" w:hAnsi="ＭＳ 明朝" w:hint="eastAsia"/>
          <w:szCs w:val="21"/>
        </w:rPr>
        <w:t>ア　現地本部員は、本部員から次のとおり指名する。</w:t>
      </w:r>
    </w:p>
    <w:p w:rsidR="003D4521" w:rsidRDefault="0015777B" w:rsidP="003D4521">
      <w:pPr>
        <w:snapToGrid w:val="0"/>
        <w:spacing w:line="360" w:lineRule="exact"/>
        <w:ind w:firstLineChars="750" w:firstLine="1575"/>
        <w:rPr>
          <w:rFonts w:ascii="ＭＳ 明朝" w:hAnsi="ＭＳ 明朝"/>
          <w:szCs w:val="21"/>
        </w:rPr>
      </w:pPr>
      <w:r w:rsidRPr="00604AD1">
        <w:rPr>
          <w:rFonts w:ascii="ＭＳ 明朝" w:hAnsi="ＭＳ 明朝" w:hint="eastAsia"/>
          <w:szCs w:val="21"/>
        </w:rPr>
        <w:t>なお、防災本部長又は現地本部長は、その他本部員及び関係者から現地本部員を指名す</w:t>
      </w:r>
      <w:r w:rsidR="003D4521">
        <w:rPr>
          <w:rFonts w:ascii="ＭＳ 明朝" w:hAnsi="ＭＳ 明朝" w:hint="eastAsia"/>
          <w:szCs w:val="21"/>
        </w:rPr>
        <w:t xml:space="preserve">　</w:t>
      </w:r>
    </w:p>
    <w:p w:rsidR="003D452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ることができる。現地本部員が、現地本部に参集することができないときは、自らの機関</w:t>
      </w:r>
    </w:p>
    <w:p w:rsidR="0015777B" w:rsidRPr="00604AD1" w:rsidRDefault="0015777B" w:rsidP="003D4521">
      <w:pPr>
        <w:snapToGrid w:val="0"/>
        <w:spacing w:line="360" w:lineRule="exact"/>
        <w:ind w:firstLineChars="650" w:firstLine="1365"/>
        <w:rPr>
          <w:rFonts w:ascii="ＭＳ 明朝" w:hAnsi="ＭＳ 明朝"/>
          <w:szCs w:val="21"/>
        </w:rPr>
      </w:pPr>
      <w:r w:rsidRPr="00604AD1">
        <w:rPr>
          <w:rFonts w:ascii="ＭＳ 明朝" w:hAnsi="ＭＳ 明朝" w:hint="eastAsia"/>
          <w:szCs w:val="21"/>
        </w:rPr>
        <w:t>に属する者を指名し、現地本部員に代わって業務に当たらせることができる。</w:t>
      </w:r>
    </w:p>
    <w:p w:rsidR="003D4521" w:rsidRDefault="0015777B" w:rsidP="003D4521">
      <w:pPr>
        <w:snapToGrid w:val="0"/>
        <w:spacing w:line="360" w:lineRule="exact"/>
        <w:ind w:leftChars="500" w:left="1050" w:firstLineChars="50" w:firstLine="105"/>
        <w:rPr>
          <w:rFonts w:ascii="ＭＳ 明朝" w:hAnsi="ＭＳ 明朝"/>
          <w:szCs w:val="21"/>
        </w:rPr>
      </w:pPr>
      <w:r w:rsidRPr="00604AD1">
        <w:rPr>
          <w:rFonts w:ascii="ＭＳ 明朝" w:hAnsi="ＭＳ 明朝" w:hint="eastAsia"/>
          <w:szCs w:val="21"/>
        </w:rPr>
        <w:t xml:space="preserve">イ　現地本部員は、その業務を補佐させるため、必要に応じ所属する機関から連絡員を同行　</w:t>
      </w:r>
    </w:p>
    <w:p w:rsidR="003D452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させる。現地本部員が、現地本部に参集することができないときは、自らの機関に属する</w:t>
      </w:r>
    </w:p>
    <w:p w:rsidR="0015777B" w:rsidRPr="00604AD1" w:rsidRDefault="0015777B" w:rsidP="003D4521">
      <w:pPr>
        <w:snapToGrid w:val="0"/>
        <w:spacing w:line="360" w:lineRule="exact"/>
        <w:ind w:leftChars="500" w:left="1050" w:firstLineChars="150" w:firstLine="315"/>
        <w:rPr>
          <w:rFonts w:ascii="ＭＳ 明朝" w:hAnsi="ＭＳ 明朝"/>
          <w:szCs w:val="21"/>
        </w:rPr>
      </w:pPr>
      <w:r w:rsidRPr="00604AD1">
        <w:rPr>
          <w:rFonts w:ascii="ＭＳ 明朝" w:hAnsi="ＭＳ 明朝" w:hint="eastAsia"/>
          <w:szCs w:val="21"/>
        </w:rPr>
        <w:t>者を指名し、現地本部員に代わって業務に当たらせることができる。</w:t>
      </w:r>
    </w:p>
    <w:p w:rsidR="0015777B" w:rsidRPr="00604AD1" w:rsidRDefault="003D4521" w:rsidP="0015777B">
      <w:pPr>
        <w:widowControl/>
        <w:snapToGrid w:val="0"/>
        <w:spacing w:line="360" w:lineRule="exact"/>
        <w:ind w:firstLineChars="350" w:firstLine="735"/>
        <w:jc w:val="left"/>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szCs w:val="21"/>
        </w:rPr>
        <w:t>特定事業所説明者</w:t>
      </w:r>
    </w:p>
    <w:p w:rsidR="0015777B" w:rsidRPr="00604AD1" w:rsidRDefault="0015777B" w:rsidP="003D4521">
      <w:pPr>
        <w:widowControl/>
        <w:snapToGrid w:val="0"/>
        <w:spacing w:line="360" w:lineRule="exact"/>
        <w:ind w:leftChars="500" w:left="1260" w:hangingChars="100" w:hanging="210"/>
        <w:jc w:val="left"/>
        <w:rPr>
          <w:rFonts w:ascii="ＭＳ 明朝" w:hAnsi="ＭＳ 明朝"/>
          <w:szCs w:val="21"/>
        </w:rPr>
      </w:pPr>
      <w:r w:rsidRPr="00604AD1">
        <w:rPr>
          <w:rFonts w:ascii="ＭＳ 明朝" w:hAnsi="ＭＳ 明朝" w:hint="eastAsia"/>
          <w:szCs w:val="21"/>
        </w:rPr>
        <w:t>ア　災害が発生した特定事業所は、災害状況及び各施設について説明のため、説明者を現地本部へ派遣する。</w:t>
      </w:r>
    </w:p>
    <w:p w:rsidR="003D6B93" w:rsidRDefault="0015777B" w:rsidP="00E5517D">
      <w:pPr>
        <w:widowControl/>
        <w:snapToGrid w:val="0"/>
        <w:spacing w:line="360" w:lineRule="exact"/>
        <w:ind w:firstLineChars="500" w:firstLine="1050"/>
        <w:jc w:val="left"/>
        <w:rPr>
          <w:rFonts w:ascii="ＭＳ 明朝" w:hAnsi="ＭＳ 明朝" w:hint="eastAsia"/>
          <w:szCs w:val="21"/>
        </w:rPr>
      </w:pPr>
      <w:r w:rsidRPr="00604AD1">
        <w:rPr>
          <w:rFonts w:ascii="ＭＳ 明朝" w:hAnsi="ＭＳ 明朝" w:hint="eastAsia"/>
          <w:szCs w:val="21"/>
        </w:rPr>
        <w:t>イ　特定事業者は、速やかに説明者を派遣できるようあらかじめ指名しておく。</w:t>
      </w:r>
      <w:bookmarkStart w:id="0" w:name="_GoBack"/>
      <w:bookmarkEnd w:id="0"/>
    </w:p>
    <w:p w:rsidR="0015777B" w:rsidRPr="00604AD1" w:rsidRDefault="0015777B" w:rsidP="0015777B">
      <w:pPr>
        <w:widowControl/>
        <w:snapToGrid w:val="0"/>
        <w:spacing w:line="360" w:lineRule="exact"/>
        <w:jc w:val="left"/>
        <w:rPr>
          <w:rFonts w:ascii="ＭＳ 明朝" w:hAnsi="ＭＳ 明朝"/>
          <w:szCs w:val="21"/>
        </w:rPr>
      </w:pPr>
      <w:r w:rsidRPr="00604AD1">
        <w:rPr>
          <w:rFonts w:ascii="ＭＳ 明朝" w:hAnsi="ＭＳ 明朝" w:hint="eastAsia"/>
          <w:szCs w:val="21"/>
        </w:rPr>
        <w:lastRenderedPageBreak/>
        <w:t xml:space="preserve">　</w:t>
      </w:r>
      <w:r>
        <w:rPr>
          <w:rFonts w:ascii="ＭＳ 明朝" w:hAnsi="ＭＳ 明朝" w:hint="eastAsia"/>
          <w:szCs w:val="21"/>
        </w:rPr>
        <w:t xml:space="preserve">　　（</w:t>
      </w:r>
      <w:r w:rsidRPr="00604AD1">
        <w:rPr>
          <w:rFonts w:ascii="ＭＳ 明朝" w:hAnsi="ＭＳ 明朝"/>
          <w:szCs w:val="21"/>
        </w:rPr>
        <w:t>4)</w:t>
      </w:r>
      <w:r w:rsidR="003D4521">
        <w:rPr>
          <w:rFonts w:ascii="ＭＳ 明朝" w:hAnsi="ＭＳ 明朝" w:hint="eastAsia"/>
          <w:szCs w:val="21"/>
        </w:rPr>
        <w:t xml:space="preserve">　</w:t>
      </w:r>
      <w:r w:rsidRPr="00604AD1">
        <w:rPr>
          <w:rFonts w:ascii="ＭＳ 明朝" w:hAnsi="ＭＳ 明朝" w:hint="eastAsia"/>
          <w:szCs w:val="21"/>
        </w:rPr>
        <w:t>事務局</w:t>
      </w:r>
    </w:p>
    <w:p w:rsidR="0015777B" w:rsidRPr="00604AD1" w:rsidRDefault="0015777B" w:rsidP="003D4521">
      <w:pPr>
        <w:widowControl/>
        <w:snapToGrid w:val="0"/>
        <w:spacing w:line="360" w:lineRule="exact"/>
        <w:ind w:left="945" w:hangingChars="450" w:hanging="945"/>
        <w:jc w:val="left"/>
        <w:rPr>
          <w:rFonts w:ascii="ＭＳ 明朝" w:hAnsi="ＭＳ 明朝"/>
          <w:szCs w:val="21"/>
        </w:rPr>
      </w:pPr>
      <w:r w:rsidRPr="00604AD1">
        <w:rPr>
          <w:rFonts w:ascii="ＭＳ 明朝" w:hAnsi="ＭＳ 明朝" w:hint="eastAsia"/>
          <w:szCs w:val="21"/>
        </w:rPr>
        <w:t xml:space="preserve">　　　</w:t>
      </w:r>
      <w:r>
        <w:rPr>
          <w:rFonts w:ascii="ＭＳ 明朝" w:hAnsi="ＭＳ 明朝" w:hint="eastAsia"/>
          <w:szCs w:val="21"/>
        </w:rPr>
        <w:t xml:space="preserve">　　</w:t>
      </w:r>
      <w:r w:rsidR="003D4521">
        <w:rPr>
          <w:rFonts w:ascii="ＭＳ 明朝" w:hAnsi="ＭＳ 明朝" w:hint="eastAsia"/>
          <w:szCs w:val="21"/>
        </w:rPr>
        <w:t xml:space="preserve">　</w:t>
      </w:r>
      <w:r w:rsidRPr="00604AD1">
        <w:rPr>
          <w:rFonts w:ascii="ＭＳ 明朝" w:hAnsi="ＭＳ 明朝" w:hint="eastAsia"/>
          <w:szCs w:val="21"/>
        </w:rPr>
        <w:t>現地本部事務局は、大阪府危機管理室職員、現地本部に招集された機関の職員（連絡員等）及び特定事業所説明者による。</w:t>
      </w:r>
    </w:p>
    <w:p w:rsidR="0015777B" w:rsidRPr="00604AD1" w:rsidRDefault="0015777B" w:rsidP="0015777B">
      <w:pPr>
        <w:widowControl/>
        <w:snapToGrid w:val="0"/>
        <w:spacing w:line="360" w:lineRule="exact"/>
        <w:jc w:val="left"/>
        <w:rPr>
          <w:rFonts w:ascii="ＭＳ 明朝" w:hAnsi="ＭＳ 明朝"/>
          <w:szCs w:val="21"/>
        </w:rPr>
      </w:pPr>
    </w:p>
    <w:p w:rsidR="0015777B" w:rsidRPr="00624820" w:rsidRDefault="0015777B" w:rsidP="0015777B">
      <w:pPr>
        <w:widowControl/>
        <w:snapToGrid w:val="0"/>
        <w:spacing w:line="360" w:lineRule="exact"/>
        <w:jc w:val="left"/>
        <w:rPr>
          <w:rFonts w:ascii="ＭＳ 明朝" w:hAnsi="ＭＳ 明朝"/>
          <w:szCs w:val="21"/>
        </w:rPr>
      </w:pPr>
    </w:p>
    <w:p w:rsidR="0015777B" w:rsidRPr="00604AD1" w:rsidRDefault="0015777B" w:rsidP="0015777B">
      <w:pPr>
        <w:widowControl/>
        <w:snapToGrid w:val="0"/>
        <w:spacing w:line="360" w:lineRule="exact"/>
        <w:jc w:val="left"/>
        <w:rPr>
          <w:rFonts w:ascii="ＭＳ 明朝" w:hAnsi="ＭＳ 明朝"/>
          <w:szCs w:val="21"/>
        </w:rPr>
      </w:pP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90"/>
        <w:gridCol w:w="4180"/>
      </w:tblGrid>
      <w:tr w:rsidR="0015777B" w:rsidRPr="00212349" w:rsidTr="000925A4">
        <w:trPr>
          <w:trHeight w:val="303"/>
        </w:trPr>
        <w:tc>
          <w:tcPr>
            <w:tcW w:w="209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特別防災区域名</w:t>
            </w:r>
          </w:p>
        </w:tc>
        <w:tc>
          <w:tcPr>
            <w:tcW w:w="319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現地本部長</w:t>
            </w:r>
          </w:p>
        </w:tc>
        <w:tc>
          <w:tcPr>
            <w:tcW w:w="4180" w:type="dxa"/>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現地本部員</w:t>
            </w:r>
          </w:p>
        </w:tc>
      </w:tr>
      <w:tr w:rsidR="0015777B" w:rsidRPr="00212349" w:rsidTr="000925A4">
        <w:trPr>
          <w:trHeight w:val="2371"/>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大阪北港地区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大阪市長</w:t>
            </w:r>
          </w:p>
        </w:tc>
        <w:tc>
          <w:tcPr>
            <w:tcW w:w="4180" w:type="dxa"/>
            <w:shd w:val="clear" w:color="auto" w:fill="auto"/>
            <w:vAlign w:val="center"/>
          </w:tcPr>
          <w:p w:rsidR="0015777B" w:rsidRPr="00212349" w:rsidRDefault="0015777B" w:rsidP="000925A4">
            <w:pPr>
              <w:spacing w:line="280" w:lineRule="exact"/>
              <w:rPr>
                <w:szCs w:val="21"/>
              </w:rPr>
            </w:pPr>
            <w:r w:rsidRPr="00212349">
              <w:rPr>
                <w:rFonts w:hint="eastAsia"/>
                <w:szCs w:val="21"/>
              </w:rPr>
              <w:t>近畿経済産業局長</w:t>
            </w:r>
          </w:p>
          <w:p w:rsidR="0015777B" w:rsidRPr="00212349" w:rsidRDefault="0015777B" w:rsidP="000925A4">
            <w:pPr>
              <w:spacing w:line="280" w:lineRule="exact"/>
              <w:rPr>
                <w:szCs w:val="21"/>
              </w:rPr>
            </w:pPr>
            <w:r w:rsidRPr="00212349">
              <w:rPr>
                <w:rFonts w:hint="eastAsia"/>
                <w:szCs w:val="21"/>
              </w:rPr>
              <w:t>中部近畿産業保安監督部近畿支部長</w:t>
            </w:r>
          </w:p>
          <w:p w:rsidR="0015777B" w:rsidRPr="00212349" w:rsidRDefault="0015777B" w:rsidP="000925A4">
            <w:pPr>
              <w:spacing w:line="280" w:lineRule="exact"/>
              <w:rPr>
                <w:szCs w:val="21"/>
              </w:rPr>
            </w:pPr>
            <w:r w:rsidRPr="00212349">
              <w:rPr>
                <w:rFonts w:hint="eastAsia"/>
                <w:szCs w:val="21"/>
              </w:rPr>
              <w:t>大阪海上保安監部長</w:t>
            </w:r>
          </w:p>
          <w:p w:rsidR="0015777B" w:rsidRPr="00212349" w:rsidRDefault="0015777B" w:rsidP="000925A4">
            <w:pPr>
              <w:spacing w:line="280" w:lineRule="exact"/>
              <w:rPr>
                <w:szCs w:val="21"/>
              </w:rPr>
            </w:pPr>
            <w:r w:rsidRPr="00212349">
              <w:rPr>
                <w:rFonts w:hint="eastAsia"/>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Pr="00212349" w:rsidRDefault="0015777B" w:rsidP="000925A4">
            <w:pPr>
              <w:spacing w:line="280" w:lineRule="exact"/>
              <w:rPr>
                <w:szCs w:val="21"/>
              </w:rPr>
            </w:pPr>
            <w:r w:rsidRPr="00212349">
              <w:rPr>
                <w:rFonts w:hint="eastAsia"/>
                <w:szCs w:val="21"/>
              </w:rPr>
              <w:t>大阪府</w:t>
            </w:r>
            <w:r>
              <w:rPr>
                <w:rFonts w:hint="eastAsia"/>
                <w:szCs w:val="21"/>
              </w:rPr>
              <w:t>危機管理監</w:t>
            </w:r>
          </w:p>
          <w:p w:rsidR="0015777B" w:rsidRPr="00212349" w:rsidRDefault="0015777B" w:rsidP="000925A4">
            <w:pPr>
              <w:spacing w:line="280" w:lineRule="exact"/>
              <w:rPr>
                <w:szCs w:val="21"/>
              </w:rPr>
            </w:pPr>
            <w:r w:rsidRPr="00212349">
              <w:rPr>
                <w:rFonts w:hint="eastAsia"/>
                <w:szCs w:val="21"/>
              </w:rPr>
              <w:t>大阪市消防局長</w:t>
            </w:r>
          </w:p>
          <w:p w:rsidR="0015777B" w:rsidRPr="00212349" w:rsidRDefault="0015777B" w:rsidP="000925A4">
            <w:pPr>
              <w:spacing w:line="280" w:lineRule="exact"/>
              <w:rPr>
                <w:szCs w:val="21"/>
              </w:rPr>
            </w:pPr>
            <w:r w:rsidRPr="00212349">
              <w:rPr>
                <w:rFonts w:hint="eastAsia"/>
                <w:szCs w:val="21"/>
              </w:rPr>
              <w:t>大阪北港地区防災協議会長</w:t>
            </w:r>
          </w:p>
        </w:tc>
      </w:tr>
      <w:tr w:rsidR="0015777B" w:rsidRPr="00212349" w:rsidTr="000925A4">
        <w:trPr>
          <w:trHeight w:val="703"/>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rsidR="0015777B" w:rsidRPr="00212349" w:rsidRDefault="0015777B" w:rsidP="000925A4">
            <w:pPr>
              <w:spacing w:line="240" w:lineRule="exact"/>
              <w:rPr>
                <w:szCs w:val="21"/>
              </w:rPr>
            </w:pPr>
            <w:r w:rsidRPr="00212349">
              <w:rPr>
                <w:rFonts w:hint="eastAsia"/>
                <w:szCs w:val="21"/>
              </w:rPr>
              <w:t>同上（大阪海上保安監部長を除き大阪市長を加える）</w:t>
            </w:r>
          </w:p>
        </w:tc>
      </w:tr>
      <w:tr w:rsidR="0015777B" w:rsidRPr="00212349" w:rsidTr="000925A4">
        <w:trPr>
          <w:trHeight w:val="2400"/>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堺泉北臨海地区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堺市長</w:t>
            </w:r>
          </w:p>
          <w:p w:rsidR="0015777B" w:rsidRPr="00212349" w:rsidRDefault="0015777B" w:rsidP="000925A4">
            <w:pPr>
              <w:spacing w:line="240" w:lineRule="exact"/>
              <w:rPr>
                <w:szCs w:val="21"/>
              </w:rPr>
            </w:pPr>
            <w:r w:rsidRPr="00212349">
              <w:rPr>
                <w:rFonts w:hint="eastAsia"/>
                <w:szCs w:val="21"/>
              </w:rPr>
              <w:t>又は高石市長</w:t>
            </w:r>
          </w:p>
          <w:p w:rsidR="0015777B" w:rsidRPr="00212349" w:rsidRDefault="0015777B" w:rsidP="000925A4">
            <w:pPr>
              <w:spacing w:line="240" w:lineRule="exact"/>
              <w:rPr>
                <w:szCs w:val="21"/>
              </w:rPr>
            </w:pPr>
            <w:r w:rsidRPr="00212349">
              <w:rPr>
                <w:rFonts w:hint="eastAsia"/>
                <w:szCs w:val="21"/>
              </w:rPr>
              <w:t>又は泉大津市長</w:t>
            </w:r>
          </w:p>
        </w:tc>
        <w:tc>
          <w:tcPr>
            <w:tcW w:w="4180" w:type="dxa"/>
            <w:shd w:val="clear" w:color="auto" w:fill="auto"/>
            <w:vAlign w:val="center"/>
          </w:tcPr>
          <w:p w:rsidR="0015777B" w:rsidRPr="00212349" w:rsidRDefault="0015777B" w:rsidP="000925A4">
            <w:pPr>
              <w:spacing w:line="280" w:lineRule="exact"/>
              <w:rPr>
                <w:color w:val="000000"/>
                <w:szCs w:val="21"/>
              </w:rPr>
            </w:pPr>
            <w:r w:rsidRPr="00212349">
              <w:rPr>
                <w:rFonts w:hint="eastAsia"/>
                <w:color w:val="000000"/>
                <w:szCs w:val="21"/>
              </w:rPr>
              <w:t>近畿経済産業局長</w:t>
            </w:r>
          </w:p>
          <w:p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rsidR="0015777B" w:rsidRPr="00212349" w:rsidRDefault="0015777B" w:rsidP="000925A4">
            <w:pPr>
              <w:spacing w:line="280" w:lineRule="exact"/>
              <w:rPr>
                <w:color w:val="000000"/>
                <w:szCs w:val="21"/>
              </w:rPr>
            </w:pPr>
            <w:r w:rsidRPr="00212349">
              <w:rPr>
                <w:rFonts w:hint="eastAsia"/>
                <w:color w:val="000000"/>
                <w:szCs w:val="21"/>
              </w:rPr>
              <w:t>大阪海上保安監部長</w:t>
            </w:r>
          </w:p>
          <w:p w:rsidR="0015777B" w:rsidRPr="00212349" w:rsidRDefault="0015777B" w:rsidP="000925A4">
            <w:pPr>
              <w:spacing w:line="280" w:lineRule="exact"/>
              <w:rPr>
                <w:color w:val="000000"/>
                <w:szCs w:val="21"/>
              </w:rPr>
            </w:pPr>
            <w:r w:rsidRPr="00212349">
              <w:rPr>
                <w:rFonts w:hint="eastAsia"/>
                <w:color w:val="000000"/>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Default="0015777B" w:rsidP="000925A4">
            <w:pPr>
              <w:spacing w:line="280" w:lineRule="exact"/>
              <w:rPr>
                <w:szCs w:val="21"/>
              </w:rPr>
            </w:pPr>
            <w:r w:rsidRPr="00212349">
              <w:rPr>
                <w:rFonts w:hint="eastAsia"/>
                <w:szCs w:val="21"/>
              </w:rPr>
              <w:t>大阪府</w:t>
            </w:r>
            <w:r>
              <w:rPr>
                <w:rFonts w:hint="eastAsia"/>
                <w:szCs w:val="21"/>
              </w:rPr>
              <w:t>危機管理監</w:t>
            </w:r>
          </w:p>
          <w:p w:rsidR="0015777B" w:rsidRPr="00212349" w:rsidRDefault="0015777B" w:rsidP="000925A4">
            <w:pPr>
              <w:spacing w:line="280" w:lineRule="exact"/>
              <w:rPr>
                <w:color w:val="000000"/>
                <w:szCs w:val="21"/>
              </w:rPr>
            </w:pPr>
            <w:r>
              <w:rPr>
                <w:rFonts w:hint="eastAsia"/>
                <w:szCs w:val="21"/>
              </w:rPr>
              <w:t>堺市消防局長</w:t>
            </w:r>
          </w:p>
          <w:p w:rsidR="0015777B" w:rsidRPr="00212349" w:rsidRDefault="0015777B" w:rsidP="000925A4">
            <w:pPr>
              <w:spacing w:line="280" w:lineRule="exact"/>
              <w:rPr>
                <w:color w:val="000000"/>
                <w:szCs w:val="21"/>
              </w:rPr>
            </w:pPr>
            <w:r w:rsidRPr="00212349">
              <w:rPr>
                <w:rFonts w:hint="eastAsia"/>
                <w:color w:val="000000"/>
                <w:szCs w:val="21"/>
              </w:rPr>
              <w:t>又は泉大津市消防本部消防長</w:t>
            </w:r>
          </w:p>
          <w:p w:rsidR="0015777B" w:rsidRPr="00212349" w:rsidRDefault="0015777B" w:rsidP="000925A4">
            <w:pPr>
              <w:spacing w:line="280" w:lineRule="exact"/>
              <w:rPr>
                <w:color w:val="000000"/>
                <w:szCs w:val="21"/>
              </w:rPr>
            </w:pPr>
            <w:r w:rsidRPr="00212349">
              <w:rPr>
                <w:rFonts w:hint="eastAsia"/>
                <w:color w:val="000000"/>
                <w:szCs w:val="21"/>
              </w:rPr>
              <w:t>堺・泉北臨海特別防災地区協議会長</w:t>
            </w:r>
          </w:p>
        </w:tc>
      </w:tr>
      <w:tr w:rsidR="0015777B" w:rsidRPr="00212349" w:rsidTr="000925A4">
        <w:trPr>
          <w:trHeight w:val="691"/>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大阪海上保安監部長</w:t>
            </w:r>
          </w:p>
        </w:tc>
        <w:tc>
          <w:tcPr>
            <w:tcW w:w="4180" w:type="dxa"/>
            <w:shd w:val="clear" w:color="auto" w:fill="auto"/>
            <w:vAlign w:val="center"/>
          </w:tcPr>
          <w:p w:rsidR="0015777B" w:rsidRPr="00212349" w:rsidRDefault="0015777B" w:rsidP="000925A4">
            <w:pPr>
              <w:spacing w:line="240" w:lineRule="exact"/>
              <w:rPr>
                <w:color w:val="000000"/>
                <w:szCs w:val="21"/>
              </w:rPr>
            </w:pPr>
            <w:r w:rsidRPr="00212349">
              <w:rPr>
                <w:rFonts w:hint="eastAsia"/>
                <w:color w:val="000000"/>
                <w:szCs w:val="21"/>
              </w:rPr>
              <w:t>同上（大阪海上保安監部長を除き地元市長を加える）</w:t>
            </w:r>
          </w:p>
        </w:tc>
      </w:tr>
      <w:tr w:rsidR="0015777B" w:rsidRPr="00212349" w:rsidTr="000925A4">
        <w:trPr>
          <w:trHeight w:val="2388"/>
        </w:trPr>
        <w:tc>
          <w:tcPr>
            <w:tcW w:w="2090" w:type="dxa"/>
            <w:vMerge w:val="restart"/>
            <w:shd w:val="clear" w:color="auto" w:fill="auto"/>
            <w:vAlign w:val="center"/>
          </w:tcPr>
          <w:p w:rsidR="0015777B" w:rsidRPr="00212349" w:rsidRDefault="0015777B" w:rsidP="000925A4">
            <w:pPr>
              <w:spacing w:line="240" w:lineRule="exact"/>
              <w:jc w:val="center"/>
              <w:rPr>
                <w:szCs w:val="21"/>
              </w:rPr>
            </w:pPr>
            <w:r w:rsidRPr="00212349">
              <w:rPr>
                <w:rFonts w:hint="eastAsia"/>
                <w:szCs w:val="21"/>
              </w:rPr>
              <w:t>関西国際空港地区</w:t>
            </w: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泉佐野市長</w:t>
            </w:r>
          </w:p>
          <w:p w:rsidR="0015777B" w:rsidRPr="00212349" w:rsidRDefault="0015777B" w:rsidP="000925A4">
            <w:pPr>
              <w:spacing w:line="240" w:lineRule="exact"/>
              <w:rPr>
                <w:szCs w:val="21"/>
              </w:rPr>
            </w:pPr>
            <w:r w:rsidRPr="00212349">
              <w:rPr>
                <w:rFonts w:hint="eastAsia"/>
                <w:szCs w:val="21"/>
              </w:rPr>
              <w:t>又は泉南市長</w:t>
            </w:r>
          </w:p>
          <w:p w:rsidR="0015777B" w:rsidRPr="00212349" w:rsidRDefault="0015777B" w:rsidP="000925A4">
            <w:pPr>
              <w:spacing w:line="240" w:lineRule="exact"/>
              <w:rPr>
                <w:szCs w:val="21"/>
              </w:rPr>
            </w:pPr>
            <w:r w:rsidRPr="00212349">
              <w:rPr>
                <w:rFonts w:hint="eastAsia"/>
                <w:szCs w:val="21"/>
              </w:rPr>
              <w:t>又は田尻町長</w:t>
            </w:r>
          </w:p>
        </w:tc>
        <w:tc>
          <w:tcPr>
            <w:tcW w:w="4180" w:type="dxa"/>
            <w:shd w:val="clear" w:color="auto" w:fill="auto"/>
            <w:vAlign w:val="center"/>
          </w:tcPr>
          <w:p w:rsidR="0015777B" w:rsidRPr="00212349" w:rsidRDefault="0015777B" w:rsidP="000925A4">
            <w:pPr>
              <w:spacing w:line="280" w:lineRule="exact"/>
              <w:rPr>
                <w:color w:val="000000"/>
                <w:szCs w:val="21"/>
              </w:rPr>
            </w:pPr>
            <w:r w:rsidRPr="00212349">
              <w:rPr>
                <w:rFonts w:hint="eastAsia"/>
                <w:color w:val="000000"/>
                <w:szCs w:val="21"/>
              </w:rPr>
              <w:t>近畿経済産業局長</w:t>
            </w:r>
          </w:p>
          <w:p w:rsidR="0015777B" w:rsidRPr="00212349" w:rsidRDefault="0015777B" w:rsidP="000925A4">
            <w:pPr>
              <w:spacing w:line="280" w:lineRule="exact"/>
              <w:rPr>
                <w:color w:val="000000"/>
                <w:szCs w:val="21"/>
              </w:rPr>
            </w:pPr>
            <w:r w:rsidRPr="00212349">
              <w:rPr>
                <w:rFonts w:hint="eastAsia"/>
                <w:color w:val="000000"/>
                <w:szCs w:val="21"/>
              </w:rPr>
              <w:t>中部近畿産業保安監督部近畿支部長</w:t>
            </w:r>
          </w:p>
          <w:p w:rsidR="0015777B" w:rsidRPr="00212349" w:rsidRDefault="0015777B" w:rsidP="000925A4">
            <w:pPr>
              <w:spacing w:line="280" w:lineRule="exact"/>
              <w:rPr>
                <w:color w:val="000000"/>
                <w:szCs w:val="21"/>
              </w:rPr>
            </w:pPr>
            <w:r w:rsidRPr="00212349">
              <w:rPr>
                <w:rFonts w:hint="eastAsia"/>
                <w:color w:val="000000"/>
                <w:szCs w:val="21"/>
              </w:rPr>
              <w:t>関西空港海上保安航空基地長</w:t>
            </w:r>
          </w:p>
          <w:p w:rsidR="0015777B" w:rsidRPr="00212349" w:rsidRDefault="0015777B" w:rsidP="000925A4">
            <w:pPr>
              <w:spacing w:line="280" w:lineRule="exact"/>
              <w:rPr>
                <w:color w:val="000000"/>
                <w:szCs w:val="21"/>
              </w:rPr>
            </w:pPr>
            <w:r w:rsidRPr="00212349">
              <w:rPr>
                <w:rFonts w:hint="eastAsia"/>
                <w:color w:val="000000"/>
                <w:szCs w:val="21"/>
              </w:rPr>
              <w:t>大阪労働局長</w:t>
            </w:r>
          </w:p>
          <w:p w:rsidR="0015777B" w:rsidRPr="00212349" w:rsidRDefault="0015777B" w:rsidP="000925A4">
            <w:pPr>
              <w:spacing w:line="280" w:lineRule="exact"/>
              <w:rPr>
                <w:szCs w:val="21"/>
              </w:rPr>
            </w:pPr>
            <w:r w:rsidRPr="00212349">
              <w:rPr>
                <w:rFonts w:hint="eastAsia"/>
                <w:szCs w:val="21"/>
              </w:rPr>
              <w:t>大阪府警察本部長</w:t>
            </w:r>
          </w:p>
          <w:p w:rsidR="0015777B" w:rsidRPr="00212349" w:rsidRDefault="0015777B" w:rsidP="000925A4">
            <w:pPr>
              <w:spacing w:line="280" w:lineRule="exact"/>
              <w:rPr>
                <w:color w:val="000000"/>
                <w:szCs w:val="21"/>
              </w:rPr>
            </w:pPr>
            <w:r w:rsidRPr="00212349">
              <w:rPr>
                <w:rFonts w:hint="eastAsia"/>
                <w:szCs w:val="21"/>
              </w:rPr>
              <w:t>大阪府</w:t>
            </w:r>
            <w:r>
              <w:rPr>
                <w:rFonts w:hint="eastAsia"/>
                <w:szCs w:val="21"/>
              </w:rPr>
              <w:t>危機管理監</w:t>
            </w:r>
          </w:p>
          <w:p w:rsidR="0015777B" w:rsidRPr="00FF1D38" w:rsidRDefault="0015777B" w:rsidP="000925A4">
            <w:pPr>
              <w:spacing w:line="280" w:lineRule="exact"/>
              <w:rPr>
                <w:szCs w:val="21"/>
              </w:rPr>
            </w:pPr>
            <w:r w:rsidRPr="00212349">
              <w:rPr>
                <w:rFonts w:hint="eastAsia"/>
                <w:color w:val="000000"/>
                <w:szCs w:val="21"/>
              </w:rPr>
              <w:t>泉州南広域消防本部</w:t>
            </w:r>
            <w:r w:rsidRPr="00FF1D38">
              <w:rPr>
                <w:rFonts w:hint="eastAsia"/>
                <w:szCs w:val="21"/>
              </w:rPr>
              <w:t>消防長</w:t>
            </w:r>
          </w:p>
          <w:p w:rsidR="0015777B" w:rsidRPr="00212349" w:rsidRDefault="0015777B" w:rsidP="000925A4">
            <w:pPr>
              <w:spacing w:line="280" w:lineRule="exact"/>
              <w:rPr>
                <w:color w:val="000000"/>
                <w:szCs w:val="21"/>
              </w:rPr>
            </w:pPr>
            <w:r w:rsidRPr="00FF1D38">
              <w:rPr>
                <w:rFonts w:hint="eastAsia"/>
                <w:szCs w:val="21"/>
              </w:rPr>
              <w:t>新関西国際空港株式会社技術・安全部長</w:t>
            </w:r>
          </w:p>
        </w:tc>
      </w:tr>
      <w:tr w:rsidR="0015777B" w:rsidRPr="00212349" w:rsidTr="000925A4">
        <w:trPr>
          <w:trHeight w:val="706"/>
        </w:trPr>
        <w:tc>
          <w:tcPr>
            <w:tcW w:w="2090" w:type="dxa"/>
            <w:vMerge/>
            <w:shd w:val="clear" w:color="auto" w:fill="auto"/>
            <w:vAlign w:val="center"/>
          </w:tcPr>
          <w:p w:rsidR="0015777B" w:rsidRPr="00212349" w:rsidRDefault="0015777B" w:rsidP="000925A4">
            <w:pPr>
              <w:spacing w:line="240" w:lineRule="exact"/>
              <w:jc w:val="center"/>
              <w:rPr>
                <w:szCs w:val="21"/>
              </w:rPr>
            </w:pPr>
          </w:p>
        </w:tc>
        <w:tc>
          <w:tcPr>
            <w:tcW w:w="3190" w:type="dxa"/>
            <w:shd w:val="clear" w:color="auto" w:fill="auto"/>
            <w:vAlign w:val="center"/>
          </w:tcPr>
          <w:p w:rsidR="0015777B" w:rsidRPr="00212349" w:rsidRDefault="0015777B" w:rsidP="000925A4">
            <w:pPr>
              <w:spacing w:line="240" w:lineRule="exact"/>
              <w:rPr>
                <w:szCs w:val="21"/>
              </w:rPr>
            </w:pPr>
            <w:r w:rsidRPr="00212349">
              <w:rPr>
                <w:rFonts w:hint="eastAsia"/>
                <w:szCs w:val="21"/>
              </w:rPr>
              <w:t>関西空港海上保安航空基地長</w:t>
            </w:r>
          </w:p>
        </w:tc>
        <w:tc>
          <w:tcPr>
            <w:tcW w:w="4180" w:type="dxa"/>
            <w:shd w:val="clear" w:color="auto" w:fill="auto"/>
            <w:vAlign w:val="center"/>
          </w:tcPr>
          <w:p w:rsidR="0015777B" w:rsidRPr="00212349" w:rsidRDefault="0015777B" w:rsidP="000925A4">
            <w:pPr>
              <w:spacing w:line="240" w:lineRule="exact"/>
              <w:rPr>
                <w:color w:val="000000"/>
                <w:szCs w:val="21"/>
              </w:rPr>
            </w:pPr>
            <w:r w:rsidRPr="00212349">
              <w:rPr>
                <w:rFonts w:hint="eastAsia"/>
                <w:color w:val="000000"/>
                <w:szCs w:val="21"/>
              </w:rPr>
              <w:t>同上（関西空港海上保安航空基地長を除き地元市町長を加える）</w:t>
            </w:r>
          </w:p>
        </w:tc>
      </w:tr>
    </w:tbl>
    <w:p w:rsidR="0015777B" w:rsidRDefault="0015777B"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3D6B93" w:rsidRDefault="003D6B93" w:rsidP="0015777B">
      <w:pPr>
        <w:spacing w:line="360" w:lineRule="exact"/>
        <w:ind w:firstLineChars="300" w:firstLine="630"/>
        <w:rPr>
          <w:rFonts w:ascii="ＭＳ ゴシック" w:eastAsia="ＭＳ ゴシック" w:hAnsi="ＭＳ ゴシック"/>
          <w:szCs w:val="21"/>
        </w:rPr>
      </w:pPr>
    </w:p>
    <w:p w:rsidR="000925A4" w:rsidRDefault="000925A4" w:rsidP="0015777B">
      <w:pPr>
        <w:spacing w:line="360" w:lineRule="exact"/>
        <w:ind w:firstLineChars="300" w:firstLine="630"/>
        <w:rPr>
          <w:rFonts w:ascii="ＭＳ ゴシック" w:eastAsia="ＭＳ ゴシック" w:hAnsi="ＭＳ ゴシック"/>
          <w:szCs w:val="21"/>
        </w:rPr>
      </w:pPr>
    </w:p>
    <w:p w:rsidR="0015777B" w:rsidRPr="00EC78CF" w:rsidRDefault="0015777B" w:rsidP="003D4521">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lastRenderedPageBreak/>
        <w:t>３　現地本部会議</w:t>
      </w:r>
    </w:p>
    <w:p w:rsidR="0015777B" w:rsidRPr="00604AD1" w:rsidRDefault="0015777B" w:rsidP="0015777B">
      <w:pPr>
        <w:spacing w:line="360" w:lineRule="exact"/>
        <w:ind w:leftChars="464" w:left="974" w:firstLineChars="119" w:firstLine="250"/>
        <w:rPr>
          <w:rFonts w:ascii="ＭＳ 明朝" w:hAnsi="ＭＳ 明朝"/>
          <w:szCs w:val="21"/>
        </w:rPr>
      </w:pPr>
      <w:r w:rsidRPr="00604AD1">
        <w:rPr>
          <w:rFonts w:ascii="ＭＳ 明朝" w:hAnsi="ＭＳ 明朝" w:hint="eastAsia"/>
          <w:szCs w:val="21"/>
        </w:rPr>
        <w:t>現地本部長が必要と認めた場合は「現地本部会議」を開催する。なお、現地本部長の判断により、会議に出席する現地本部員を限定することができる。</w:t>
      </w:r>
    </w:p>
    <w:p w:rsidR="0015777B" w:rsidRPr="00604AD1" w:rsidRDefault="0015777B" w:rsidP="0015777B">
      <w:pPr>
        <w:widowControl/>
        <w:snapToGrid w:val="0"/>
        <w:spacing w:line="360" w:lineRule="exact"/>
        <w:jc w:val="left"/>
        <w:rPr>
          <w:rFonts w:ascii="ＭＳ 明朝" w:hAnsi="ＭＳ 明朝"/>
          <w:szCs w:val="21"/>
        </w:rPr>
      </w:pPr>
    </w:p>
    <w:p w:rsidR="0015777B" w:rsidRPr="00212349" w:rsidRDefault="0015777B" w:rsidP="0015777B">
      <w:pPr>
        <w:snapToGrid w:val="0"/>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業務</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災害及び防ぎょ活動に関する情報の収集並びに防災本部への報告に関すること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(2) </w:t>
      </w:r>
      <w:r w:rsidRPr="00212349">
        <w:rPr>
          <w:rFonts w:hint="eastAsia"/>
          <w:szCs w:val="21"/>
        </w:rPr>
        <w:t>防災関係機関、特定事業所及びその他事業所相互の調整に関すること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(3) </w:t>
      </w:r>
      <w:r w:rsidRPr="00212349">
        <w:rPr>
          <w:rFonts w:hint="eastAsia"/>
          <w:szCs w:val="21"/>
        </w:rPr>
        <w:t>防災本部への要請事項の決定に関すること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(4) </w:t>
      </w:r>
      <w:r w:rsidRPr="00212349">
        <w:rPr>
          <w:rFonts w:hint="eastAsia"/>
          <w:szCs w:val="21"/>
        </w:rPr>
        <w:t>防災本部長からの指示事項の実施に関すること</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 xml:space="preserve">(5) </w:t>
      </w:r>
      <w:r w:rsidRPr="00212349">
        <w:rPr>
          <w:rFonts w:hint="eastAsia"/>
          <w:szCs w:val="21"/>
        </w:rPr>
        <w:t>災害広報に関すること</w:t>
      </w:r>
    </w:p>
    <w:p w:rsidR="000925A4" w:rsidRDefault="0015777B" w:rsidP="000925A4">
      <w:pPr>
        <w:spacing w:line="360" w:lineRule="exact"/>
        <w:ind w:firstLineChars="397" w:firstLine="834"/>
        <w:rPr>
          <w:szCs w:val="21"/>
        </w:rPr>
      </w:pPr>
      <w:r w:rsidRPr="00604AD1">
        <w:rPr>
          <w:rFonts w:ascii="ＭＳ 明朝" w:hAnsi="ＭＳ 明朝" w:hint="eastAsia"/>
          <w:szCs w:val="21"/>
        </w:rPr>
        <w:t xml:space="preserve">(6) </w:t>
      </w:r>
      <w:r w:rsidRPr="00212349">
        <w:rPr>
          <w:rFonts w:hint="eastAsia"/>
          <w:szCs w:val="21"/>
        </w:rPr>
        <w:t>その他応急活動の実施上必要な事項に関すること</w:t>
      </w:r>
    </w:p>
    <w:p w:rsidR="000925A4" w:rsidRDefault="000925A4" w:rsidP="000925A4">
      <w:pPr>
        <w:spacing w:line="360" w:lineRule="exact"/>
        <w:rPr>
          <w:szCs w:val="21"/>
        </w:rPr>
      </w:pPr>
    </w:p>
    <w:p w:rsidR="0015777B" w:rsidRPr="00122292" w:rsidRDefault="0015777B" w:rsidP="000925A4">
      <w:pPr>
        <w:spacing w:line="360" w:lineRule="exact"/>
        <w:ind w:firstLineChars="250" w:firstLine="525"/>
        <w:rPr>
          <w:rFonts w:ascii="ＭＳ ゴシック" w:eastAsia="ＭＳ ゴシック" w:hAnsi="ＭＳ ゴシック"/>
          <w:szCs w:val="21"/>
          <w:u w:val="single"/>
        </w:rPr>
      </w:pPr>
      <w:r w:rsidRPr="00EC78CF">
        <w:rPr>
          <w:rFonts w:ascii="ＭＳ ゴシック" w:eastAsia="ＭＳ ゴシック" w:hAnsi="ＭＳ ゴシック" w:hint="eastAsia"/>
          <w:szCs w:val="21"/>
        </w:rPr>
        <w:t xml:space="preserve">５　</w:t>
      </w:r>
      <w:r w:rsidRPr="00212349">
        <w:rPr>
          <w:rFonts w:ascii="ＭＳ ゴシック" w:eastAsia="ＭＳ ゴシック" w:hAnsi="ＭＳ ゴシック" w:hint="eastAsia"/>
          <w:szCs w:val="21"/>
        </w:rPr>
        <w:t>設置場所</w:t>
      </w:r>
    </w:p>
    <w:p w:rsidR="0015777B" w:rsidRPr="00212349" w:rsidRDefault="0015777B" w:rsidP="0015777B">
      <w:pPr>
        <w:spacing w:line="360" w:lineRule="exact"/>
        <w:ind w:firstLineChars="529" w:firstLine="1111"/>
        <w:rPr>
          <w:szCs w:val="21"/>
        </w:rPr>
      </w:pPr>
      <w:r w:rsidRPr="00212349">
        <w:rPr>
          <w:rFonts w:hint="eastAsia"/>
          <w:szCs w:val="21"/>
        </w:rPr>
        <w:t>現地本部の設置場所は、原則として次のとおりとする。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080"/>
        <w:gridCol w:w="3740"/>
      </w:tblGrid>
      <w:tr w:rsidR="0015777B" w:rsidRPr="00122292" w:rsidTr="000925A4">
        <w:trPr>
          <w:trHeight w:val="60"/>
          <w:jc w:val="center"/>
        </w:trPr>
        <w:tc>
          <w:tcPr>
            <w:tcW w:w="1870" w:type="dxa"/>
            <w:shd w:val="clear" w:color="auto" w:fill="auto"/>
          </w:tcPr>
          <w:p w:rsidR="0015777B" w:rsidRPr="00122292" w:rsidRDefault="0015777B" w:rsidP="000925A4">
            <w:pPr>
              <w:spacing w:line="360" w:lineRule="exact"/>
              <w:jc w:val="center"/>
              <w:rPr>
                <w:szCs w:val="22"/>
              </w:rPr>
            </w:pPr>
            <w:r w:rsidRPr="00122292">
              <w:rPr>
                <w:rFonts w:hint="eastAsia"/>
                <w:szCs w:val="22"/>
              </w:rPr>
              <w:t>特別防災区域名</w:t>
            </w:r>
          </w:p>
        </w:tc>
        <w:tc>
          <w:tcPr>
            <w:tcW w:w="3080" w:type="dxa"/>
            <w:shd w:val="clear" w:color="auto" w:fill="auto"/>
          </w:tcPr>
          <w:p w:rsidR="0015777B" w:rsidRPr="00122292" w:rsidRDefault="0015777B" w:rsidP="000925A4">
            <w:pPr>
              <w:spacing w:line="360" w:lineRule="exact"/>
              <w:jc w:val="center"/>
              <w:rPr>
                <w:szCs w:val="22"/>
              </w:rPr>
            </w:pPr>
            <w:r w:rsidRPr="00122292">
              <w:rPr>
                <w:rFonts w:hint="eastAsia"/>
                <w:szCs w:val="22"/>
              </w:rPr>
              <w:t>設置場所</w:t>
            </w:r>
          </w:p>
        </w:tc>
        <w:tc>
          <w:tcPr>
            <w:tcW w:w="3740" w:type="dxa"/>
            <w:shd w:val="clear" w:color="auto" w:fill="auto"/>
          </w:tcPr>
          <w:p w:rsidR="0015777B" w:rsidRPr="00122292" w:rsidRDefault="0015777B" w:rsidP="000925A4">
            <w:pPr>
              <w:spacing w:line="360" w:lineRule="exact"/>
              <w:jc w:val="center"/>
              <w:rPr>
                <w:szCs w:val="22"/>
              </w:rPr>
            </w:pPr>
            <w:r w:rsidRPr="00122292">
              <w:rPr>
                <w:rFonts w:hint="eastAsia"/>
                <w:szCs w:val="22"/>
              </w:rPr>
              <w:t>所在地</w:t>
            </w:r>
          </w:p>
        </w:tc>
      </w:tr>
      <w:tr w:rsidR="0015777B" w:rsidRPr="00122292" w:rsidTr="000925A4">
        <w:trPr>
          <w:trHeight w:val="341"/>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大阪北港地区</w:t>
            </w: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大阪市役所</w:t>
            </w:r>
            <w:r w:rsidRPr="001F75E2">
              <w:rPr>
                <w:rFonts w:ascii="ＭＳ 明朝" w:hAnsi="ＭＳ 明朝" w:hint="eastAsia"/>
                <w:szCs w:val="22"/>
              </w:rPr>
              <w:t>５階特別会議室</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大阪市北区中之島１－３－２０</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大阪海上保安監部</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大阪市港区築港４－１０－３</w:t>
            </w:r>
          </w:p>
        </w:tc>
      </w:tr>
      <w:tr w:rsidR="0015777B" w:rsidRPr="00122292" w:rsidTr="000925A4">
        <w:trPr>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堺泉北臨海地区</w:t>
            </w: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堺市役所本館３階大会議室</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高石市役所正庁大会議室</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泉大津市役所４０１会議室</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堺市堺区南瓦町３－１</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高石市加茂４－１－１</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泉大津市東雲町９－１２</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堺海上保安署</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堺市西区石津西町２０</w:t>
            </w:r>
          </w:p>
        </w:tc>
      </w:tr>
      <w:tr w:rsidR="0015777B" w:rsidRPr="00122292" w:rsidTr="000925A4">
        <w:trPr>
          <w:jc w:val="center"/>
        </w:trPr>
        <w:tc>
          <w:tcPr>
            <w:tcW w:w="1870" w:type="dxa"/>
            <w:vMerge w:val="restart"/>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関西国際空港</w:t>
            </w:r>
          </w:p>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地区</w:t>
            </w:r>
          </w:p>
        </w:tc>
        <w:tc>
          <w:tcPr>
            <w:tcW w:w="3080" w:type="dxa"/>
            <w:shd w:val="clear" w:color="auto" w:fill="auto"/>
          </w:tcPr>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泉佐野市役所４階庁議室</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田尻町役場２階庁議室</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泉南市役所本庁２階大会議室</w:t>
            </w:r>
          </w:p>
        </w:tc>
        <w:tc>
          <w:tcPr>
            <w:tcW w:w="3740" w:type="dxa"/>
            <w:shd w:val="clear" w:color="auto" w:fill="auto"/>
          </w:tcPr>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泉佐野市市場東１―２９５－３</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泉南郡田尻町嘉祥寺３７５－１</w:t>
            </w:r>
          </w:p>
          <w:p w:rsidR="0015777B" w:rsidRPr="001F75E2" w:rsidRDefault="0015777B" w:rsidP="000925A4">
            <w:pPr>
              <w:spacing w:line="360" w:lineRule="exact"/>
              <w:rPr>
                <w:rFonts w:ascii="ＭＳ 明朝" w:hAnsi="ＭＳ 明朝"/>
                <w:szCs w:val="22"/>
              </w:rPr>
            </w:pPr>
            <w:r w:rsidRPr="001F75E2">
              <w:rPr>
                <w:rFonts w:ascii="ＭＳ 明朝" w:hAnsi="ＭＳ 明朝" w:hint="eastAsia"/>
                <w:szCs w:val="22"/>
              </w:rPr>
              <w:t>泉南市樽井１－１－１</w:t>
            </w:r>
          </w:p>
        </w:tc>
      </w:tr>
      <w:tr w:rsidR="0015777B" w:rsidRPr="00122292" w:rsidTr="000925A4">
        <w:trPr>
          <w:jc w:val="center"/>
        </w:trPr>
        <w:tc>
          <w:tcPr>
            <w:tcW w:w="1870" w:type="dxa"/>
            <w:vMerge/>
            <w:shd w:val="clear" w:color="auto" w:fill="auto"/>
          </w:tcPr>
          <w:p w:rsidR="0015777B" w:rsidRPr="00122292" w:rsidRDefault="0015777B" w:rsidP="000925A4">
            <w:pPr>
              <w:spacing w:line="360" w:lineRule="exact"/>
              <w:rPr>
                <w:rFonts w:ascii="ＭＳ 明朝" w:hAnsi="ＭＳ 明朝"/>
                <w:szCs w:val="22"/>
              </w:rPr>
            </w:pPr>
          </w:p>
        </w:tc>
        <w:tc>
          <w:tcPr>
            <w:tcW w:w="308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関西空港海上保安航空基地</w:t>
            </w:r>
          </w:p>
        </w:tc>
        <w:tc>
          <w:tcPr>
            <w:tcW w:w="3740" w:type="dxa"/>
            <w:shd w:val="clear" w:color="auto" w:fill="auto"/>
          </w:tcPr>
          <w:p w:rsidR="0015777B" w:rsidRPr="00122292" w:rsidRDefault="0015777B" w:rsidP="000925A4">
            <w:pPr>
              <w:spacing w:line="360" w:lineRule="exact"/>
              <w:rPr>
                <w:rFonts w:ascii="ＭＳ 明朝" w:hAnsi="ＭＳ 明朝"/>
                <w:szCs w:val="22"/>
              </w:rPr>
            </w:pPr>
            <w:r w:rsidRPr="00122292">
              <w:rPr>
                <w:rFonts w:ascii="ＭＳ 明朝" w:hAnsi="ＭＳ 明朝" w:hint="eastAsia"/>
                <w:szCs w:val="22"/>
              </w:rPr>
              <w:t>泉佐野市泉州空港北１</w:t>
            </w:r>
          </w:p>
        </w:tc>
      </w:tr>
    </w:tbl>
    <w:p w:rsidR="0015777B" w:rsidRPr="00212349" w:rsidRDefault="0015777B" w:rsidP="0015777B">
      <w:pPr>
        <w:spacing w:line="360" w:lineRule="exact"/>
        <w:ind w:leftChars="464" w:left="974" w:firstLineChars="65" w:firstLine="136"/>
        <w:rPr>
          <w:szCs w:val="21"/>
        </w:rPr>
      </w:pPr>
      <w:r w:rsidRPr="00212349">
        <w:rPr>
          <w:rFonts w:hint="eastAsia"/>
          <w:szCs w:val="21"/>
        </w:rPr>
        <w:t>なお、災害の規模・態様によっては、災害の情報が迅速に把握でき、防災活動に関する指揮が容易であると現地本部長が認めて指定する場所とする。</w:t>
      </w: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 w:val="22"/>
          <w:szCs w:val="22"/>
        </w:rPr>
        <w:t xml:space="preserve">　</w:t>
      </w:r>
    </w:p>
    <w:p w:rsidR="0015777B" w:rsidRPr="00212349" w:rsidRDefault="0015777B" w:rsidP="003D4521">
      <w:pPr>
        <w:spacing w:line="360" w:lineRule="exact"/>
        <w:ind w:firstLineChars="250" w:firstLine="525"/>
        <w:rPr>
          <w:rFonts w:ascii="ＭＳ ゴシック" w:eastAsia="ＭＳ ゴシック" w:hAnsi="ＭＳ ゴシック"/>
          <w:szCs w:val="21"/>
        </w:rPr>
      </w:pPr>
      <w:r w:rsidRPr="00EC78CF">
        <w:rPr>
          <w:rFonts w:ascii="ＭＳ ゴシック" w:eastAsia="ＭＳ ゴシック" w:hAnsi="ＭＳ ゴシック" w:hint="eastAsia"/>
          <w:szCs w:val="21"/>
        </w:rPr>
        <w:t>６</w:t>
      </w:r>
      <w:r w:rsidRPr="00212349">
        <w:rPr>
          <w:rFonts w:ascii="ＭＳ ゴシック" w:eastAsia="ＭＳ ゴシック" w:hAnsi="ＭＳ ゴシック" w:hint="eastAsia"/>
          <w:szCs w:val="21"/>
        </w:rPr>
        <w:t xml:space="preserve">　解散</w:t>
      </w:r>
    </w:p>
    <w:p w:rsidR="0015777B" w:rsidRDefault="0015777B" w:rsidP="003D4521">
      <w:pPr>
        <w:spacing w:line="360" w:lineRule="exact"/>
        <w:ind w:firstLineChars="450" w:firstLine="945"/>
        <w:rPr>
          <w:szCs w:val="21"/>
        </w:rPr>
      </w:pPr>
      <w:r w:rsidRPr="00212349">
        <w:rPr>
          <w:rFonts w:hint="eastAsia"/>
          <w:szCs w:val="21"/>
        </w:rPr>
        <w:t>現地本部は、防災本部長が現地本部長と協議し、適当と認めた場合に解散する。</w:t>
      </w:r>
    </w:p>
    <w:p w:rsidR="0015777B" w:rsidRDefault="0015777B" w:rsidP="0015777B">
      <w:pPr>
        <w:spacing w:line="360" w:lineRule="exact"/>
        <w:ind w:firstLineChars="529" w:firstLine="1111"/>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防災関係機関、特定事業所</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防災関係機関</w:t>
      </w:r>
    </w:p>
    <w:p w:rsidR="0015777B" w:rsidRDefault="0015777B" w:rsidP="0015777B">
      <w:pPr>
        <w:spacing w:line="360" w:lineRule="exact"/>
        <w:ind w:leftChars="464" w:left="974" w:firstLineChars="65" w:firstLine="136"/>
        <w:rPr>
          <w:szCs w:val="21"/>
        </w:rPr>
      </w:pPr>
      <w:r w:rsidRPr="00212349">
        <w:rPr>
          <w:rFonts w:hint="eastAsia"/>
          <w:szCs w:val="21"/>
        </w:rPr>
        <w:t>防災関係機関は、災害時においては、防災本部の防災体制に則し、それぞれの配備計画により、災害応急活動を迅速かつ的確に実施する。</w:t>
      </w:r>
    </w:p>
    <w:p w:rsidR="0015777B" w:rsidRPr="00212349" w:rsidRDefault="0015777B" w:rsidP="0015777B">
      <w:pPr>
        <w:spacing w:line="360" w:lineRule="exact"/>
        <w:rPr>
          <w:szCs w:val="21"/>
        </w:rPr>
      </w:pPr>
      <w:r w:rsidRPr="00212349">
        <w:rPr>
          <w:rFonts w:hint="eastAsia"/>
          <w:szCs w:val="21"/>
        </w:rPr>
        <w:t xml:space="preserve">　　　　　　　　　　</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特定事業所</w:t>
      </w:r>
    </w:p>
    <w:p w:rsidR="0015777B" w:rsidRPr="00212349" w:rsidRDefault="0015777B" w:rsidP="0015777B">
      <w:pPr>
        <w:spacing w:line="360" w:lineRule="exact"/>
        <w:ind w:leftChars="464" w:left="974" w:firstLineChars="65" w:firstLine="136"/>
        <w:rPr>
          <w:color w:val="000000"/>
          <w:szCs w:val="21"/>
        </w:rPr>
      </w:pPr>
      <w:r w:rsidRPr="00212349">
        <w:rPr>
          <w:rFonts w:hint="eastAsia"/>
          <w:szCs w:val="21"/>
        </w:rPr>
        <w:t>特定事業所において異常現象又は災害が発生したとき、当該特定事業所の自衛防災組織、共同防災組織</w:t>
      </w:r>
      <w:r w:rsidRPr="00212349">
        <w:rPr>
          <w:rFonts w:hint="eastAsia"/>
          <w:color w:val="000000"/>
          <w:szCs w:val="21"/>
        </w:rPr>
        <w:t>及び広域共同防災組織等は、次の点に留意し、直ちに防災規程に基づき活動するものとする。</w:t>
      </w:r>
    </w:p>
    <w:p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lastRenderedPageBreak/>
        <w:t>(1)</w:t>
      </w:r>
      <w:r>
        <w:rPr>
          <w:rFonts w:hint="eastAsia"/>
          <w:color w:val="000000"/>
          <w:szCs w:val="21"/>
        </w:rPr>
        <w:t xml:space="preserve"> </w:t>
      </w:r>
      <w:r w:rsidRPr="00212349">
        <w:rPr>
          <w:rFonts w:hint="eastAsia"/>
          <w:color w:val="000000"/>
          <w:szCs w:val="21"/>
        </w:rPr>
        <w:t>防災管理者、副防災管理者及び統括防災要員並びに防災要員の職務については、職責を明確にするとともに、その職務を代行する者をあらかじめ複数選任し、迅速な自衛防災組織等の活動に支障のないよう措置する。</w:t>
      </w:r>
    </w:p>
    <w:p w:rsidR="0015777B" w:rsidRPr="00212349" w:rsidRDefault="0015777B" w:rsidP="0015777B">
      <w:pPr>
        <w:spacing w:line="360" w:lineRule="exact"/>
        <w:ind w:leftChars="397" w:left="1111" w:hangingChars="132" w:hanging="277"/>
        <w:rPr>
          <w:color w:val="000000"/>
          <w:szCs w:val="21"/>
        </w:rPr>
      </w:pPr>
      <w:r w:rsidRPr="00604AD1">
        <w:rPr>
          <w:rFonts w:ascii="ＭＳ 明朝" w:hAnsi="ＭＳ 明朝" w:hint="eastAsia"/>
          <w:color w:val="000000"/>
          <w:szCs w:val="21"/>
        </w:rPr>
        <w:t>(2)</w:t>
      </w:r>
      <w:r>
        <w:rPr>
          <w:rFonts w:hint="eastAsia"/>
          <w:color w:val="000000"/>
          <w:szCs w:val="21"/>
        </w:rPr>
        <w:t xml:space="preserve"> </w:t>
      </w:r>
      <w:r w:rsidRPr="00212349">
        <w:rPr>
          <w:rFonts w:hint="eastAsia"/>
          <w:color w:val="000000"/>
          <w:szCs w:val="21"/>
        </w:rPr>
        <w:t>防災要員の配置及び防災資機材については、防災活動を迅速かつ的確に実施できるよう適切な場所に配置及び備え付けるとともに、防災要員等に対して周知・徹底する。</w:t>
      </w:r>
    </w:p>
    <w:p w:rsidR="0015777B" w:rsidRDefault="0015777B" w:rsidP="003D4521">
      <w:pPr>
        <w:spacing w:line="360" w:lineRule="exact"/>
        <w:ind w:leftChars="397" w:left="1111" w:hangingChars="132" w:hanging="277"/>
        <w:rPr>
          <w:color w:val="000000"/>
          <w:szCs w:val="21"/>
        </w:rPr>
      </w:pPr>
      <w:r w:rsidRPr="00604AD1">
        <w:rPr>
          <w:rFonts w:ascii="ＭＳ 明朝" w:hAnsi="ＭＳ 明朝" w:hint="eastAsia"/>
          <w:color w:val="000000"/>
          <w:szCs w:val="21"/>
        </w:rPr>
        <w:t xml:space="preserve">(3) </w:t>
      </w:r>
      <w:r w:rsidRPr="00212349">
        <w:rPr>
          <w:rFonts w:hint="eastAsia"/>
          <w:color w:val="000000"/>
          <w:szCs w:val="21"/>
        </w:rPr>
        <w:t>自衛防災組織等の編成については、第２章第２節「自衛防災組織・共同防災組織及び広域共同防災組織」の定めるところによる。</w:t>
      </w:r>
    </w:p>
    <w:p w:rsidR="0015777B" w:rsidRPr="006448EF" w:rsidRDefault="00CD7F36" w:rsidP="0015777B">
      <w:pPr>
        <w:widowControl/>
        <w:ind w:firstLineChars="50" w:firstLine="105"/>
        <w:jc w:val="center"/>
      </w:pPr>
      <w:r w:rsidRPr="00310B8A">
        <w:rPr>
          <w:noProof/>
        </w:rPr>
        <w:lastRenderedPageBreak/>
        <w:drawing>
          <wp:anchor distT="0" distB="0" distL="114300" distR="114300" simplePos="0" relativeHeight="252186624" behindDoc="0" locked="0" layoutInCell="1" allowOverlap="1" wp14:anchorId="5D78F7C0" wp14:editId="04C55952">
            <wp:simplePos x="0" y="0"/>
            <wp:positionH relativeFrom="margin">
              <wp:align>center</wp:align>
            </wp:positionH>
            <wp:positionV relativeFrom="paragraph">
              <wp:posOffset>1868805</wp:posOffset>
            </wp:positionV>
            <wp:extent cx="9519285" cy="5781675"/>
            <wp:effectExtent l="1905" t="0" r="7620" b="0"/>
            <wp:wrapTopAndBottom/>
            <wp:docPr id="11279" name="図 11279" descr="大阪府石油コンビナート等特別防災区域における災害応急活動〔概念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519285" cy="578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77B" w:rsidRPr="00604AD1" w:rsidRDefault="0015777B" w:rsidP="0015777B">
      <w:pPr>
        <w:jc w:val="center"/>
        <w:rPr>
          <w:rFonts w:ascii="ＭＳ ゴシック" w:eastAsia="ＭＳ ゴシック" w:hAnsi="ＭＳ ゴシック"/>
          <w:szCs w:val="21"/>
        </w:rPr>
      </w:pPr>
      <w:r w:rsidRPr="00604AD1">
        <w:rPr>
          <w:rFonts w:ascii="ＭＳ ゴシック" w:eastAsia="ＭＳ ゴシック" w:hAnsi="ＭＳ ゴシック" w:hint="eastAsia"/>
          <w:szCs w:val="21"/>
        </w:rPr>
        <w:lastRenderedPageBreak/>
        <w:t>大阪府石油コンビナート等特別防災区域における災害応急活動体制　例</w:t>
      </w:r>
    </w:p>
    <w:p w:rsidR="0015777B" w:rsidRPr="00604AD1" w:rsidRDefault="0015777B" w:rsidP="0015777B">
      <w:pPr>
        <w:spacing w:beforeLines="50" w:before="145" w:line="240" w:lineRule="exact"/>
        <w:jc w:val="left"/>
        <w:rPr>
          <w:rFonts w:ascii="ＭＳ ゴシック" w:eastAsia="ＭＳ ゴシック" w:hAnsi="ＭＳ ゴシック"/>
          <w:szCs w:val="21"/>
        </w:rPr>
      </w:pPr>
      <w:r w:rsidRPr="00604AD1">
        <w:rPr>
          <w:rFonts w:ascii="ＭＳ ゴシック" w:eastAsia="ＭＳ ゴシック" w:hAnsi="ＭＳ ゴシック" w:hint="eastAsia"/>
          <w:szCs w:val="21"/>
        </w:rPr>
        <w:t>１　単独災害発生</w:t>
      </w:r>
    </w:p>
    <w:p w:rsidR="0015777B" w:rsidRPr="00604AD1" w:rsidRDefault="0015777B" w:rsidP="0015777B">
      <w:pPr>
        <w:spacing w:beforeLines="50" w:before="145" w:line="240" w:lineRule="exact"/>
        <w:ind w:leftChars="200" w:left="420"/>
        <w:jc w:val="left"/>
        <w:rPr>
          <w:rFonts w:ascii="ＭＳ 明朝" w:hAnsi="ＭＳ 明朝"/>
          <w:szCs w:val="21"/>
        </w:rPr>
      </w:pPr>
      <w:r w:rsidRPr="00604AD1">
        <w:rPr>
          <w:rFonts w:ascii="ＭＳ 明朝" w:hAnsi="ＭＳ 明朝" w:hint="eastAsia"/>
          <w:szCs w:val="21"/>
        </w:rPr>
        <w:t>油の海上</w:t>
      </w:r>
      <w:r>
        <w:rPr>
          <w:rFonts w:ascii="ＭＳ 明朝" w:hAnsi="ＭＳ 明朝" w:hint="eastAsia"/>
          <w:szCs w:val="21"/>
        </w:rPr>
        <w:t>への大量</w:t>
      </w:r>
      <w:r w:rsidRPr="00604AD1">
        <w:rPr>
          <w:rFonts w:ascii="ＭＳ 明朝" w:hAnsi="ＭＳ 明朝" w:hint="eastAsia"/>
          <w:szCs w:val="21"/>
        </w:rPr>
        <w:t>漏えいにより、影響範囲が特別防災区域に限られるが、対応に時間を要する</w:t>
      </w:r>
      <w:r>
        <w:rPr>
          <w:rFonts w:ascii="ＭＳ 明朝" w:hAnsi="ＭＳ 明朝" w:hint="eastAsia"/>
          <w:szCs w:val="21"/>
        </w:rPr>
        <w:t>場合</w:t>
      </w:r>
      <w:r w:rsidRPr="00604AD1">
        <w:rPr>
          <w:rFonts w:ascii="ＭＳ 明朝" w:hAnsi="ＭＳ 明朝" w:hint="eastAsia"/>
          <w:szCs w:val="21"/>
        </w:rPr>
        <w:t>など</w:t>
      </w:r>
    </w:p>
    <w:p w:rsidR="0015777B" w:rsidRPr="00604AD1" w:rsidRDefault="0015777B" w:rsidP="0015777B">
      <w:pPr>
        <w:spacing w:beforeLines="50" w:before="145" w:line="240" w:lineRule="exact"/>
        <w:ind w:firstLineChars="100" w:firstLine="210"/>
        <w:jc w:val="left"/>
        <w:rPr>
          <w:rFonts w:ascii="ＭＳ ゴシック" w:eastAsia="ＭＳ ゴシック" w:hAnsi="ＭＳ ゴシック"/>
          <w:szCs w:val="21"/>
        </w:rPr>
      </w:pPr>
      <w:r>
        <w:rPr>
          <w:noProof/>
        </w:rPr>
        <mc:AlternateContent>
          <mc:Choice Requires="wpg">
            <w:drawing>
              <wp:anchor distT="0" distB="0" distL="114300" distR="114300" simplePos="0" relativeHeight="252150784" behindDoc="0" locked="0" layoutInCell="1" allowOverlap="1" wp14:anchorId="7541F50D" wp14:editId="7E62FB44">
                <wp:simplePos x="0" y="0"/>
                <wp:positionH relativeFrom="column">
                  <wp:posOffset>151780</wp:posOffset>
                </wp:positionH>
                <wp:positionV relativeFrom="paragraph">
                  <wp:posOffset>174669</wp:posOffset>
                </wp:positionV>
                <wp:extent cx="6029325" cy="1304925"/>
                <wp:effectExtent l="0" t="0" r="28575" b="28575"/>
                <wp:wrapNone/>
                <wp:docPr id="6442" name="グループ化 6442" descr="油の海上への大量漏えいにより、影響範囲が特別防災区域に限られるが、対応に時間を要する場合などにおける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304925"/>
                          <a:chOff x="0" y="0"/>
                          <a:chExt cx="6029325" cy="1304926"/>
                        </a:xfrm>
                      </wpg:grpSpPr>
                      <wps:wsp>
                        <wps:cNvPr id="6443" name="テキスト ボックス 2"/>
                        <wps:cNvSpPr txBox="1">
                          <a:spLocks noChangeArrowheads="1"/>
                        </wps:cNvSpPr>
                        <wps:spPr bwMode="auto">
                          <a:xfrm>
                            <a:off x="0" y="171451"/>
                            <a:ext cx="143827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4"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45" name="正方形/長方形 6336"/>
                        <wps:cNvSpPr/>
                        <wps:spPr>
                          <a:xfrm>
                            <a:off x="1419225" y="161926"/>
                            <a:ext cx="3181350" cy="1143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6" name="テキスト ボックス 2"/>
                        <wps:cNvSpPr txBox="1">
                          <a:spLocks noChangeArrowheads="1"/>
                        </wps:cNvSpPr>
                        <wps:spPr bwMode="auto">
                          <a:xfrm>
                            <a:off x="1571624" y="0"/>
                            <a:ext cx="2362199"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spAutoFit/>
                        </wps:bodyPr>
                      </wps:wsp>
                      <wps:wsp>
                        <wps:cNvPr id="6447" name="正方形/長方形 6338"/>
                        <wps:cNvSpPr/>
                        <wps:spPr>
                          <a:xfrm>
                            <a:off x="3286125" y="390525"/>
                            <a:ext cx="2743200" cy="77851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8" name="テキスト ボックス 2"/>
                        <wps:cNvSpPr txBox="1">
                          <a:spLocks noChangeArrowheads="1"/>
                        </wps:cNvSpPr>
                        <wps:spPr bwMode="auto">
                          <a:xfrm>
                            <a:off x="3742660" y="285750"/>
                            <a:ext cx="766054" cy="227964"/>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page">
                  <wp14:pctWidth>0</wp14:pctWidth>
                </wp14:sizeRelH>
                <wp14:sizeRelV relativeFrom="margin">
                  <wp14:pctHeight>0</wp14:pctHeight>
                </wp14:sizeRelV>
              </wp:anchor>
            </w:drawing>
          </mc:Choice>
          <mc:Fallback>
            <w:pict>
              <v:group w14:anchorId="7541F50D" id="グループ化 6442" o:spid="_x0000_s1026" alt="油の海上への大量漏えいにより、影響範囲が特別防災区域に限られるが、対応に時間を要する場合などにおける大阪府石油コンビナート等特別防災区域における災害応急活動体制　例" style="position:absolute;left:0;text-align:left;margin-left:11.95pt;margin-top:13.75pt;width:474.75pt;height:102.75pt;z-index:252150784;mso-height-relative:margin" coordsize="60293,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">
                <v:shapetype id="_x0000_t202" coordsize="21600,21600" o:spt="202" path="m,l,21600r21600,l21600,xe">
                  <v:stroke joinstyle="miter"/>
                  <v:path gradientshapeok="t" o:connecttype="rect"/>
                </v:shapetype>
                <v:shape id="_x0000_s1027" type="#_x0000_t202" style="position:absolute;top:1714;width:1438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28"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36" o:spid="_x0000_s1029" style="position:absolute;left:14192;top:1619;width:3181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" filled="f" strokecolor="windowText" strokeweight="1pt"/>
                <v:shape id="_x0000_s1030" type="#_x0000_t202" style="position:absolute;left:15716;width:236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" fillcolor="window" stroked="f">
                  <v:textbox style="mso-fit-shape-to-text:t">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38" o:spid="_x0000_s1031" style="position:absolute;left:32861;top:3905;width:27432;height:7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" filled="f" strokecolor="windowText" strokeweight="1pt">
                  <v:stroke dashstyle="dash"/>
                </v:rect>
                <v:shape id="_x0000_s1032" type="#_x0000_t202" style="position:absolute;left:37426;top:2857;width:7661;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" fillcolor="window" stroked="f">
                  <v:textbox style="mso-fit-shape-to-text:t"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szCs w:val="21"/>
        </w:rPr>
        <w:t>〇第一次防災体制</w:t>
      </w:r>
    </w:p>
    <w:p w:rsidR="0015777B" w:rsidRPr="00604AD1" w:rsidRDefault="0015777B" w:rsidP="0015777B">
      <w:pPr>
        <w:spacing w:line="240" w:lineRule="exact"/>
        <w:ind w:firstLineChars="50" w:firstLine="210"/>
        <w:rPr>
          <w:rFonts w:ascii="ＭＳ ゴシック" w:eastAsia="ＭＳ ゴシック" w:hAnsi="ＭＳ ゴシック"/>
          <w:w w:val="200"/>
        </w:rPr>
      </w:pP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3856" behindDoc="0" locked="0" layoutInCell="1" allowOverlap="1" wp14:anchorId="364E502C" wp14:editId="7566742F">
                <wp:simplePos x="0" y="0"/>
                <wp:positionH relativeFrom="column">
                  <wp:posOffset>1607820</wp:posOffset>
                </wp:positionH>
                <wp:positionV relativeFrom="paragraph">
                  <wp:posOffset>18415</wp:posOffset>
                </wp:positionV>
                <wp:extent cx="1447800" cy="768985"/>
                <wp:effectExtent l="0" t="0" r="19050" b="12065"/>
                <wp:wrapSquare wrapText="bothSides"/>
                <wp:docPr id="6441" name="テキスト ボックス 6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68985"/>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4E502C" id="テキスト ボックス 6441" o:spid="_x0000_s1033" type="#_x0000_t202" style="position:absolute;left:0;text-align:left;margin-left:126.6pt;margin-top:1.45pt;width:114pt;height:60.55pt;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">
                <v:textbo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ind w:firstLineChars="100" w:firstLine="180"/>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石油コンビナート</w:t>
                      </w:r>
                    </w:p>
                    <w:p w:rsidR="00FA50FE" w:rsidRDefault="00FA50FE" w:rsidP="0015777B">
                      <w:pPr>
                        <w:ind w:firstLineChars="100" w:firstLine="180"/>
                      </w:pPr>
                      <w:r w:rsidRPr="00604AD1">
                        <w:rPr>
                          <w:rFonts w:ascii="ＭＳ ゴシック" w:eastAsia="ＭＳ ゴシック" w:hAnsi="ＭＳ ゴシック" w:hint="eastAsia"/>
                          <w:sz w:val="18"/>
                          <w:szCs w:val="18"/>
                        </w:rPr>
                        <w:t>指令部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4880" behindDoc="0" locked="0" layoutInCell="1" allowOverlap="1" wp14:anchorId="768424DC" wp14:editId="4686FA71">
                <wp:simplePos x="0" y="0"/>
                <wp:positionH relativeFrom="column">
                  <wp:posOffset>406400</wp:posOffset>
                </wp:positionH>
                <wp:positionV relativeFrom="paragraph">
                  <wp:posOffset>110490</wp:posOffset>
                </wp:positionV>
                <wp:extent cx="924560" cy="276225"/>
                <wp:effectExtent l="0" t="0" r="8890" b="635"/>
                <wp:wrapSquare wrapText="bothSides"/>
                <wp:docPr id="6440" name="テキスト ボックス 6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76225"/>
                        </a:xfrm>
                        <a:prstGeom prst="rect">
                          <a:avLst/>
                        </a:prstGeom>
                        <a:solidFill>
                          <a:srgbClr val="FFFFFF"/>
                        </a:solidFill>
                        <a:ln w="9525">
                          <a:no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424DC" id="テキスト ボックス 6440" o:spid="_x0000_s1034" type="#_x0000_t202" style="position:absolute;left:0;text-align:left;margin-left:32pt;margin-top:8.7pt;width:72.8pt;height:21.75pt;z-index:25215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" stroked="f">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6928" behindDoc="0" locked="0" layoutInCell="1" allowOverlap="1" wp14:anchorId="434297E5" wp14:editId="6CC9F3AC">
                <wp:simplePos x="0" y="0"/>
                <wp:positionH relativeFrom="column">
                  <wp:posOffset>5033010</wp:posOffset>
                </wp:positionH>
                <wp:positionV relativeFrom="paragraph">
                  <wp:posOffset>153035</wp:posOffset>
                </wp:positionV>
                <wp:extent cx="1076325" cy="276225"/>
                <wp:effectExtent l="0" t="0" r="9525" b="635"/>
                <wp:wrapSquare wrapText="bothSides"/>
                <wp:docPr id="6437" name="テキスト ボックス 6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297E5" id="テキスト ボックス 6437" o:spid="_x0000_s1035" type="#_x0000_t202" style="position:absolute;left:0;text-align:left;margin-left:396.3pt;margin-top:12.05pt;width:84.75pt;height:21.75pt;z-index:25215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" stroked="f">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設置なし</w:t>
                      </w:r>
                    </w:p>
                  </w:txbxContent>
                </v:textbox>
                <w10:wrap type="square"/>
              </v:shape>
            </w:pict>
          </mc:Fallback>
        </mc:AlternateContent>
      </w:r>
      <w:r>
        <w:rPr>
          <w:noProof/>
        </w:rPr>
        <mc:AlternateContent>
          <mc:Choice Requires="wps">
            <w:drawing>
              <wp:anchor distT="45720" distB="45720" distL="114300" distR="114300" simplePos="0" relativeHeight="252155904" behindDoc="0" locked="0" layoutInCell="1" allowOverlap="1" wp14:anchorId="1A95F244" wp14:editId="057BDA05">
                <wp:simplePos x="0" y="0"/>
                <wp:positionH relativeFrom="column">
                  <wp:posOffset>3622675</wp:posOffset>
                </wp:positionH>
                <wp:positionV relativeFrom="paragraph">
                  <wp:posOffset>114935</wp:posOffset>
                </wp:positionV>
                <wp:extent cx="1000125" cy="285750"/>
                <wp:effectExtent l="0" t="0" r="28575" b="19685"/>
                <wp:wrapSquare wrapText="bothSides"/>
                <wp:docPr id="6439" name="テキスト ボックス 6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A95F244" id="テキスト ボックス 6439" o:spid="_x0000_s1036" type="#_x0000_t202" style="position:absolute;left:0;text-align:left;margin-left:285.25pt;margin-top:9.05pt;width:78.75pt;height:22.5pt;z-index:25215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">
                <v:textbox style="mso-fit-shape-to-text:t">
                  <w:txbxContent>
                    <w:p w:rsidR="00FA50FE" w:rsidRPr="002510E3" w:rsidRDefault="00FA50FE" w:rsidP="0015777B">
                      <w:pPr>
                        <w:jc w:val="center"/>
                        <w:rPr>
                          <w:rFonts w:ascii="ＭＳ ゴシック" w:eastAsia="ＭＳ ゴシック" w:hAnsi="ＭＳ ゴシック"/>
                        </w:rPr>
                      </w:pPr>
                      <w:r w:rsidRPr="002510E3">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4096" behindDoc="0" locked="0" layoutInCell="1" allowOverlap="1" wp14:anchorId="7B67B7F2" wp14:editId="5508BFB7">
                <wp:simplePos x="0" y="0"/>
                <wp:positionH relativeFrom="column">
                  <wp:posOffset>3061335</wp:posOffset>
                </wp:positionH>
                <wp:positionV relativeFrom="paragraph">
                  <wp:posOffset>24765</wp:posOffset>
                </wp:positionV>
                <wp:extent cx="561975" cy="132715"/>
                <wp:effectExtent l="0" t="0" r="9525" b="635"/>
                <wp:wrapNone/>
                <wp:docPr id="6438" name="左右矢印 6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8F1A1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438" o:spid="_x0000_s1026" type="#_x0000_t69" style="position:absolute;left:0;text-align:left;margin-left:241.05pt;margin-top:1.95pt;width:44.25pt;height:10.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" adj="2551" fillcolor="#4f81bd" stroked="f" strokeweight="2pt">
                <v:path arrowok="t"/>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Default="0015777B" w:rsidP="0015777B">
      <w:pPr>
        <w:spacing w:line="240" w:lineRule="exact"/>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1504" behindDoc="0" locked="0" layoutInCell="1" allowOverlap="1" wp14:anchorId="4BAFB29C" wp14:editId="2E63F06D">
                <wp:simplePos x="0" y="0"/>
                <wp:positionH relativeFrom="margin">
                  <wp:posOffset>4759325</wp:posOffset>
                </wp:positionH>
                <wp:positionV relativeFrom="paragraph">
                  <wp:posOffset>12065</wp:posOffset>
                </wp:positionV>
                <wp:extent cx="1428115" cy="276225"/>
                <wp:effectExtent l="0" t="0" r="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6225"/>
                        </a:xfrm>
                        <a:prstGeom prst="rect">
                          <a:avLst/>
                        </a:prstGeom>
                        <a:noFill/>
                        <a:ln w="9525">
                          <a:noFill/>
                          <a:miter lim="800000"/>
                          <a:headEnd/>
                          <a:tailEnd/>
                        </a:ln>
                      </wps:spPr>
                      <wps:txbx>
                        <w:txbxContent>
                          <w:p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FB29C" id="テキスト ボックス 17" o:spid="_x0000_s1037" type="#_x0000_t202" style="position:absolute;left:0;text-align:left;margin-left:374.75pt;margin-top:.95pt;width:112.45pt;height:21.75pt;z-index:252181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" filled="f" stroked="f">
                <v:textbox style="mso-fit-shape-to-text:t">
                  <w:txbxContent>
                    <w:p w:rsidR="00FA50FE" w:rsidRPr="00FB7E51" w:rsidRDefault="00FA50FE" w:rsidP="0015777B">
                      <w:pPr>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rsidR="0015777B" w:rsidRPr="00604AD1" w:rsidRDefault="0015777B" w:rsidP="0015777B">
      <w:pPr>
        <w:spacing w:line="240" w:lineRule="exact"/>
        <w:rPr>
          <w:rFonts w:ascii="ＭＳ ゴシック" w:eastAsia="ＭＳ ゴシック" w:hAnsi="ＭＳ ゴシック"/>
          <w:w w:val="200"/>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２　単独災害発生</w:t>
      </w:r>
    </w:p>
    <w:p w:rsidR="0015777B" w:rsidRDefault="0015777B" w:rsidP="0015777B">
      <w:pPr>
        <w:ind w:firstLineChars="200" w:firstLine="420"/>
      </w:pPr>
      <w:r w:rsidRPr="00604AD1">
        <w:rPr>
          <w:rFonts w:hint="eastAsia"/>
        </w:rPr>
        <w:t>タンクにおいて長時間継続するリング火災が発生し、煙により一般地域に影響を及ぼす場合など</w:t>
      </w:r>
    </w:p>
    <w:p w:rsidR="0015777B" w:rsidRPr="00604AD1" w:rsidRDefault="0015777B" w:rsidP="0015777B">
      <w:pPr>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〇第一次防災体制</w: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51808" behindDoc="0" locked="0" layoutInCell="1" allowOverlap="1" wp14:anchorId="4B0B52B3" wp14:editId="0C707359">
                <wp:simplePos x="0" y="0"/>
                <wp:positionH relativeFrom="column">
                  <wp:posOffset>151780</wp:posOffset>
                </wp:positionH>
                <wp:positionV relativeFrom="paragraph">
                  <wp:posOffset>57445</wp:posOffset>
                </wp:positionV>
                <wp:extent cx="6029325" cy="1200150"/>
                <wp:effectExtent l="0" t="0" r="28575" b="19050"/>
                <wp:wrapNone/>
                <wp:docPr id="6430" name="グループ化 6430" descr="タンクにおいて長時間継続するリング火災が発生し、煙により一般地域に影響を及ぼす場合などにおける第一次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9325" cy="1200150"/>
                          <a:chOff x="-1" y="0"/>
                          <a:chExt cx="6029325" cy="1243952"/>
                        </a:xfrm>
                      </wpg:grpSpPr>
                      <wps:wsp>
                        <wps:cNvPr id="6431" name="テキスト ボックス 2"/>
                        <wps:cNvSpPr txBox="1">
                          <a:spLocks noChangeArrowheads="1"/>
                        </wps:cNvSpPr>
                        <wps:spPr bwMode="auto">
                          <a:xfrm>
                            <a:off x="-1" y="104775"/>
                            <a:ext cx="176212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2" name="テキスト ボックス 2"/>
                        <wps:cNvSpPr txBox="1">
                          <a:spLocks noChangeArrowheads="1"/>
                        </wps:cNvSpPr>
                        <wps:spPr bwMode="auto">
                          <a:xfrm>
                            <a:off x="4600575" y="409575"/>
                            <a:ext cx="124840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33" name="正方形/長方形 6348"/>
                        <wps:cNvSpPr/>
                        <wps:spPr>
                          <a:xfrm>
                            <a:off x="1419225" y="161925"/>
                            <a:ext cx="3181350" cy="108202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4" name="テキスト ボックス 2"/>
                        <wps:cNvSpPr txBox="1">
                          <a:spLocks noChangeArrowheads="1"/>
                        </wps:cNvSpPr>
                        <wps:spPr bwMode="auto">
                          <a:xfrm>
                            <a:off x="1571624" y="0"/>
                            <a:ext cx="2362199" cy="285115"/>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35" name="正方形/長方形 6350"/>
                        <wps:cNvSpPr/>
                        <wps:spPr>
                          <a:xfrm>
                            <a:off x="3286124" y="390525"/>
                            <a:ext cx="2743200" cy="75561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6" name="テキスト ボックス 2"/>
                        <wps:cNvSpPr txBox="1">
                          <a:spLocks noChangeArrowheads="1"/>
                        </wps:cNvSpPr>
                        <wps:spPr bwMode="auto">
                          <a:xfrm>
                            <a:off x="3714750" y="264495"/>
                            <a:ext cx="782821" cy="249220"/>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4B0B52B3" id="グループ化 6430" o:spid="_x0000_s1038" alt="タンクにおいて長時間継続するリング火災が発生し、煙により一般地域に影響を及ぼす場合などにおける第一次防災体制での大阪府石油コンビナート等特別防災区域における災害応急活動体制　例" style="position:absolute;left:0;text-align:left;margin-left:11.95pt;margin-top:4.5pt;width:474.75pt;height:94.5pt;z-index:252151808;mso-height-relative:margin" coordorigin="" coordsize="60293,1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">
                <v:shape id="_x0000_s1039" type="#_x0000_t202" style="position:absolute;top:1047;width:17621;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40" type="#_x0000_t202" style="position:absolute;left:46005;top:4095;width:124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48" o:spid="_x0000_s1041" style="position:absolute;left:14192;top:1619;width:31813;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" filled="f" strokecolor="windowText" strokeweight="1pt"/>
                <v:shape id="_x0000_s1042" type="#_x0000_t202" style="position:absolute;left:15716;width:2362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" fillcolor="window" stroked="f">
                  <v:textbo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50" o:spid="_x0000_s1043" style="position:absolute;left:32861;top:3905;width:27432;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" filled="f" strokecolor="windowText" strokeweight="1pt">
                  <v:stroke dashstyle="dash"/>
                </v:rect>
                <v:shape id="_x0000_s1044" type="#_x0000_t202" style="position:absolute;left:37147;top:2644;width:7828;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" fillcolor="window" stroked="f">
                  <v:textbox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57952" behindDoc="0" locked="0" layoutInCell="1" allowOverlap="1" wp14:anchorId="5105DA66" wp14:editId="68985651">
                <wp:simplePos x="0" y="0"/>
                <wp:positionH relativeFrom="column">
                  <wp:posOffset>327660</wp:posOffset>
                </wp:positionH>
                <wp:positionV relativeFrom="paragraph">
                  <wp:posOffset>95250</wp:posOffset>
                </wp:positionV>
                <wp:extent cx="2686050" cy="523875"/>
                <wp:effectExtent l="0" t="0" r="19050" b="28575"/>
                <wp:wrapSquare wrapText="bothSides"/>
                <wp:docPr id="6429" name="テキスト ボックス 6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23875"/>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大阪府石油コンビナート指令部）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05DA66" id="テキスト ボックス 6429" o:spid="_x0000_s1045" type="#_x0000_t202" style="position:absolute;left:0;text-align:left;margin-left:25.8pt;margin-top:7.5pt;width:211.5pt;height:41.25pt;z-index:25215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j9SwIAAGU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□大阪府防災・危機管理指令部</w:t>
                      </w:r>
                    </w:p>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大阪府石油コンビナート指令部）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67168" behindDoc="0" locked="0" layoutInCell="1" allowOverlap="1" wp14:anchorId="37344468" wp14:editId="6B312198">
                <wp:simplePos x="0" y="0"/>
                <wp:positionH relativeFrom="column">
                  <wp:posOffset>4638719</wp:posOffset>
                </wp:positionH>
                <wp:positionV relativeFrom="paragraph">
                  <wp:posOffset>124224</wp:posOffset>
                </wp:positionV>
                <wp:extent cx="191386" cy="132715"/>
                <wp:effectExtent l="0" t="0" r="0" b="635"/>
                <wp:wrapNone/>
                <wp:docPr id="6424" name="左右矢印 6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86"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F97774" id="左右矢印 6424" o:spid="_x0000_s1026" type="#_x0000_t69" style="position:absolute;left:0;text-align:left;margin-left:365.25pt;margin-top:9.8pt;width:15.05pt;height:10.4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" adj="7489" fillcolor="#4f81bd" stroked="f" strokeweight="2pt">
                <v:path arrowok="t"/>
              </v:shape>
            </w:pict>
          </mc:Fallback>
        </mc:AlternateContent>
      </w:r>
      <w:r>
        <w:rPr>
          <w:noProof/>
        </w:rPr>
        <mc:AlternateContent>
          <mc:Choice Requires="wps">
            <w:drawing>
              <wp:anchor distT="0" distB="0" distL="114300" distR="114300" simplePos="0" relativeHeight="252165120" behindDoc="0" locked="0" layoutInCell="1" allowOverlap="1" wp14:anchorId="56E2BFED" wp14:editId="53E9BCBD">
                <wp:simplePos x="0" y="0"/>
                <wp:positionH relativeFrom="column">
                  <wp:posOffset>3022570</wp:posOffset>
                </wp:positionH>
                <wp:positionV relativeFrom="paragraph">
                  <wp:posOffset>124225</wp:posOffset>
                </wp:positionV>
                <wp:extent cx="552893" cy="116958"/>
                <wp:effectExtent l="0" t="0" r="0" b="0"/>
                <wp:wrapNone/>
                <wp:docPr id="6427" name="左右矢印 6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3" cy="116958"/>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63AFCE" id="左右矢印 6427" o:spid="_x0000_s1026" type="#_x0000_t69" style="position:absolute;left:0;text-align:left;margin-left:238pt;margin-top:9.8pt;width:43.55pt;height:9.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" adj="2285" fillcolor="#4f81bd" stroked="f" strokeweight="2pt">
                <v:path arrowok="t"/>
              </v:shape>
            </w:pict>
          </mc:Fallback>
        </mc:AlternateContent>
      </w:r>
      <w:r>
        <w:rPr>
          <w:noProof/>
        </w:rPr>
        <mc:AlternateContent>
          <mc:Choice Requires="wps">
            <w:drawing>
              <wp:anchor distT="45720" distB="45720" distL="114300" distR="114300" simplePos="0" relativeHeight="252158976" behindDoc="0" locked="0" layoutInCell="1" allowOverlap="1" wp14:anchorId="48FA901A" wp14:editId="4F770F6F">
                <wp:simplePos x="0" y="0"/>
                <wp:positionH relativeFrom="margin">
                  <wp:align>right</wp:align>
                </wp:positionH>
                <wp:positionV relativeFrom="paragraph">
                  <wp:posOffset>57785</wp:posOffset>
                </wp:positionV>
                <wp:extent cx="1246505" cy="285750"/>
                <wp:effectExtent l="0" t="0" r="10795" b="19685"/>
                <wp:wrapSquare wrapText="bothSides"/>
                <wp:docPr id="6426" name="テキスト ボックス 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A901A" id="テキスト ボックス 6426" o:spid="_x0000_s1046" type="#_x0000_t202" style="position:absolute;left:0;text-align:left;margin-left:46.95pt;margin-top:4.55pt;width:98.15pt;height:22.5pt;z-index:252158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">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□災害対策本部等</w:t>
                      </w:r>
                    </w:p>
                  </w:txbxContent>
                </v:textbox>
                <w10:wrap type="square" anchorx="margin"/>
              </v:shape>
            </w:pict>
          </mc:Fallback>
        </mc:AlternateContent>
      </w:r>
      <w:r>
        <w:rPr>
          <w:noProof/>
        </w:rPr>
        <mc:AlternateContent>
          <mc:Choice Requires="wps">
            <w:drawing>
              <wp:anchor distT="45720" distB="45720" distL="114300" distR="114300" simplePos="0" relativeHeight="252160000" behindDoc="0" locked="0" layoutInCell="1" allowOverlap="1" wp14:anchorId="2597F4EF" wp14:editId="519C45F9">
                <wp:simplePos x="0" y="0"/>
                <wp:positionH relativeFrom="column">
                  <wp:posOffset>3623310</wp:posOffset>
                </wp:positionH>
                <wp:positionV relativeFrom="paragraph">
                  <wp:posOffset>29210</wp:posOffset>
                </wp:positionV>
                <wp:extent cx="1000125" cy="285750"/>
                <wp:effectExtent l="0" t="0" r="28575" b="19685"/>
                <wp:wrapSquare wrapText="bothSides"/>
                <wp:docPr id="6425" name="テキスト ボックス 6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597F4EF" id="テキスト ボックス 6425" o:spid="_x0000_s1047" type="#_x0000_t202" style="position:absolute;left:0;text-align:left;margin-left:285.3pt;margin-top:2.3pt;width:78.75pt;height:22.5pt;z-index:252160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">
                <v:textbox style="mso-fit-shape-to-text:t">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2528" behindDoc="0" locked="0" layoutInCell="1" allowOverlap="1" wp14:anchorId="7335306E" wp14:editId="5A8FD708">
                <wp:simplePos x="0" y="0"/>
                <wp:positionH relativeFrom="column">
                  <wp:posOffset>4737735</wp:posOffset>
                </wp:positionH>
                <wp:positionV relativeFrom="paragraph">
                  <wp:posOffset>92325</wp:posOffset>
                </wp:positionV>
                <wp:extent cx="1428115" cy="485775"/>
                <wp:effectExtent l="0" t="0" r="0"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5306E" id="テキスト ボックス 164" o:spid="_x0000_s1048" type="#_x0000_t202" style="position:absolute;left:0;text-align:left;margin-left:373.05pt;margin-top:7.25pt;width:112.45pt;height:38.25pt;z-index:25218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" filled="f" stroked="f">
                <v:textbo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v:shape>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３　単独災害発生</w:t>
      </w:r>
    </w:p>
    <w:p w:rsidR="0015777B" w:rsidRPr="00604AD1" w:rsidRDefault="0015777B" w:rsidP="0015777B">
      <w:pPr>
        <w:ind w:firstLineChars="200" w:firstLine="420"/>
      </w:pPr>
      <w:r w:rsidRPr="00604AD1">
        <w:rPr>
          <w:rFonts w:hint="eastAsia"/>
        </w:rPr>
        <w:t>一般地域に影響を及ぼすような災害が発生したとき</w:t>
      </w:r>
    </w:p>
    <w:p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g">
            <w:drawing>
              <wp:anchor distT="0" distB="0" distL="114300" distR="114300" simplePos="0" relativeHeight="252169216" behindDoc="0" locked="0" layoutInCell="1" allowOverlap="1" wp14:anchorId="5B393D79" wp14:editId="3DF8368E">
                <wp:simplePos x="0" y="0"/>
                <wp:positionH relativeFrom="column">
                  <wp:posOffset>203835</wp:posOffset>
                </wp:positionH>
                <wp:positionV relativeFrom="paragraph">
                  <wp:posOffset>46355</wp:posOffset>
                </wp:positionV>
                <wp:extent cx="6191250" cy="1676400"/>
                <wp:effectExtent l="0" t="0" r="0" b="19050"/>
                <wp:wrapNone/>
                <wp:docPr id="6417" name="グループ化 6417" descr="一般地域に影響を及ぼすような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676400"/>
                          <a:chOff x="47625" y="-19050"/>
                          <a:chExt cx="6191250" cy="1476375"/>
                        </a:xfrm>
                      </wpg:grpSpPr>
                      <wps:wsp>
                        <wps:cNvPr id="6418" name="テキスト ボックス 2"/>
                        <wps:cNvSpPr txBox="1">
                          <a:spLocks noChangeArrowheads="1"/>
                        </wps:cNvSpPr>
                        <wps:spPr bwMode="auto">
                          <a:xfrm>
                            <a:off x="47625" y="55245"/>
                            <a:ext cx="1666875"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19" name="テキスト ボックス 2"/>
                        <wps:cNvSpPr txBox="1">
                          <a:spLocks noChangeArrowheads="1"/>
                        </wps:cNvSpPr>
                        <wps:spPr bwMode="auto">
                          <a:xfrm>
                            <a:off x="4599941" y="295275"/>
                            <a:ext cx="1638934"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noAutofit/>
                        </wps:bodyPr>
                      </wps:wsp>
                      <wps:wsp>
                        <wps:cNvPr id="6420" name="正方形/長方形 6360"/>
                        <wps:cNvSpPr/>
                        <wps:spPr>
                          <a:xfrm>
                            <a:off x="1419225" y="161925"/>
                            <a:ext cx="3181350" cy="1295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1" name="テキスト ボックス 2"/>
                        <wps:cNvSpPr txBox="1">
                          <a:spLocks noChangeArrowheads="1"/>
                        </wps:cNvSpPr>
                        <wps:spPr bwMode="auto">
                          <a:xfrm>
                            <a:off x="1571624" y="-19050"/>
                            <a:ext cx="2428875"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t" anchorCtr="0">
                          <a:noAutofit/>
                        </wps:bodyPr>
                      </wps:wsp>
                      <wps:wsp>
                        <wps:cNvPr id="6422" name="正方形/長方形 6362"/>
                        <wps:cNvSpPr/>
                        <wps:spPr>
                          <a:xfrm>
                            <a:off x="3286125" y="285749"/>
                            <a:ext cx="2743200" cy="1123951"/>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3" name="テキスト ボックス 2"/>
                        <wps:cNvSpPr txBox="1">
                          <a:spLocks noChangeArrowheads="1"/>
                        </wps:cNvSpPr>
                        <wps:spPr bwMode="auto">
                          <a:xfrm>
                            <a:off x="3682853" y="192272"/>
                            <a:ext cx="851711" cy="235246"/>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393D79" id="グループ化 6417" o:spid="_x0000_s1049" alt="一般地域に影響を及ぼすような災害が発生したときの総合防災体制での大阪府石油コンビナート等特別防災区域における災害応急活動体制　例" style="position:absolute;left:0;text-align:left;margin-left:16.05pt;margin-top:3.65pt;width:487.5pt;height:132pt;z-index:252169216;mso-width-relative:margin;mso-height-relative:margin" coordorigin="476,-190" coordsize="6191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">
                <v:shape id="_x0000_s1050" type="#_x0000_t202" style="position:absolute;left:476;top:552;width:1666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51" type="#_x0000_t202" style="position:absolute;left:45999;top:2952;width:1638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" stroked="f">
                  <v:textbo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60" o:spid="_x0000_s1052" style="position:absolute;left:14192;top:1619;width:31813;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" filled="f" strokecolor="windowText" strokeweight="1pt"/>
                <v:shape id="_x0000_s1053" type="#_x0000_t202" style="position:absolute;left:15716;top:-190;width:24288;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" fillcolor="window" stroked="f">
                  <v:textbo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62" o:spid="_x0000_s1054" style="position:absolute;left:32861;top:2857;width:27432;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" filled="f" strokecolor="windowText" strokeweight="1pt">
                  <v:stroke dashstyle="dash"/>
                </v:rect>
                <v:shape id="_x0000_s1055" type="#_x0000_t202" style="position:absolute;left:36828;top:1922;width:8517;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" fillcolor="window" stroked="f">
                  <v:textbox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r w:rsidRPr="00604AD1">
        <w:rPr>
          <w:rFonts w:ascii="ＭＳ ゴシック" w:eastAsia="ＭＳ ゴシック" w:hAnsi="ＭＳ ゴシック" w:hint="eastAsia"/>
          <w:w w:val="200"/>
        </w:rPr>
        <w:t xml:space="preserve">　　</w: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0240" behindDoc="0" locked="0" layoutInCell="1" allowOverlap="1" wp14:anchorId="7651B921" wp14:editId="38381522">
                <wp:simplePos x="0" y="0"/>
                <wp:positionH relativeFrom="column">
                  <wp:posOffset>278765</wp:posOffset>
                </wp:positionH>
                <wp:positionV relativeFrom="paragraph">
                  <wp:posOffset>53340</wp:posOffset>
                </wp:positionV>
                <wp:extent cx="2738755" cy="571500"/>
                <wp:effectExtent l="0" t="0" r="23495" b="19050"/>
                <wp:wrapSquare wrapText="bothSides"/>
                <wp:docPr id="6415" name="テキスト ボックス 6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571500"/>
                        </a:xfrm>
                        <a:prstGeom prst="rect">
                          <a:avLst/>
                        </a:prstGeom>
                        <a:solidFill>
                          <a:srgbClr val="FFFFFF"/>
                        </a:solidFill>
                        <a:ln w="9525">
                          <a:solidFill>
                            <a:srgbClr val="000000"/>
                          </a:solidFill>
                          <a:miter lim="800000"/>
                          <a:headEnd/>
                          <a:tailEnd/>
                        </a:ln>
                      </wps:spPr>
                      <wps:txbx>
                        <w:txbxContent>
                          <w:p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51B921" id="テキスト ボックス 6415" o:spid="_x0000_s1056" type="#_x0000_t202" style="position:absolute;left:0;text-align:left;margin-left:21.95pt;margin-top:4.2pt;width:215.65pt;height:45pt;z-index:25217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">
                <v:textbox>
                  <w:txbxContent>
                    <w:p w:rsidR="00FA50FE"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大阪府石油コンビナート</w:t>
                      </w:r>
                      <w:r w:rsidRPr="00604AD1">
                        <w:rPr>
                          <w:rFonts w:ascii="ＭＳ ゴシック" w:eastAsia="ＭＳ ゴシック" w:hAnsi="ＭＳ ゴシック" w:hint="eastAsia"/>
                          <w:sz w:val="18"/>
                          <w:szCs w:val="18"/>
                        </w:rPr>
                        <w:t>災害対策本部</w:t>
                      </w:r>
                    </w:p>
                    <w:p w:rsidR="00FA50FE" w:rsidRPr="00C1117B" w:rsidRDefault="00FA50FE" w:rsidP="0015777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04AD1">
                        <w:rPr>
                          <w:rFonts w:ascii="ＭＳ ゴシック" w:eastAsia="ＭＳ ゴシック" w:hAnsi="ＭＳ ゴシック" w:hint="eastAsia"/>
                          <w:sz w:val="18"/>
                          <w:szCs w:val="18"/>
                        </w:rPr>
                        <w:t>□大阪府災害対策本部</w:t>
                      </w:r>
                      <w:r>
                        <w:rPr>
                          <w:rFonts w:ascii="ＭＳ ゴシック" w:eastAsia="ＭＳ ゴシック" w:hAnsi="ＭＳ ゴシック" w:hint="eastAsia"/>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2172288" behindDoc="0" locked="0" layoutInCell="1" allowOverlap="1" wp14:anchorId="5A8F93CA" wp14:editId="51258F70">
                <wp:simplePos x="0" y="0"/>
                <wp:positionH relativeFrom="column">
                  <wp:posOffset>3670935</wp:posOffset>
                </wp:positionH>
                <wp:positionV relativeFrom="paragraph">
                  <wp:posOffset>143510</wp:posOffset>
                </wp:positionV>
                <wp:extent cx="2333625" cy="304800"/>
                <wp:effectExtent l="0" t="0" r="28575" b="19050"/>
                <wp:wrapSquare wrapText="bothSides"/>
                <wp:docPr id="6416" name="テキスト ボックス 6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0480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8F93CA" id="テキスト ボックス 6416" o:spid="_x0000_s1057" type="#_x0000_t202" style="position:absolute;left:0;text-align:left;margin-left:289.05pt;margin-top:11.3pt;width:183.75pt;height:24pt;z-index:25217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">
                <v:textbox>
                  <w:txbxContent>
                    <w:p w:rsidR="00FA50FE" w:rsidRPr="00604AD1" w:rsidRDefault="00FA50FE" w:rsidP="0015777B">
                      <w:pPr>
                        <w:jc w:val="cente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r w:rsidRPr="00604AD1">
                        <w:rPr>
                          <w:rFonts w:ascii="ＭＳ ゴシック" w:eastAsia="ＭＳ ゴシック" w:hAnsi="ＭＳ ゴシック"/>
                          <w:sz w:val="18"/>
                          <w:szCs w:val="18"/>
                        </w:rPr>
                        <w:t>□</w:t>
                      </w:r>
                      <w:r w:rsidRPr="00604AD1">
                        <w:rPr>
                          <w:rFonts w:ascii="ＭＳ ゴシック" w:eastAsia="ＭＳ ゴシック" w:hAnsi="ＭＳ ゴシック"/>
                          <w:sz w:val="18"/>
                          <w:szCs w:val="18"/>
                        </w:rPr>
                        <w:t>現地本部</w:t>
                      </w:r>
                      <w:r w:rsidRPr="00604AD1">
                        <w:rPr>
                          <w:rFonts w:ascii="ＭＳ ゴシック" w:eastAsia="ＭＳ ゴシック" w:hAnsi="ＭＳ ゴシック" w:hint="eastAsia"/>
                          <w:sz w:val="18"/>
                          <w:szCs w:val="18"/>
                        </w:rPr>
                        <w:t>）</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0" distB="0" distL="114300" distR="114300" simplePos="0" relativeHeight="252176384" behindDoc="0" locked="0" layoutInCell="1" allowOverlap="1" wp14:anchorId="28FC9A79" wp14:editId="7DBEE52D">
                <wp:simplePos x="0" y="0"/>
                <wp:positionH relativeFrom="column">
                  <wp:posOffset>4070985</wp:posOffset>
                </wp:positionH>
                <wp:positionV relativeFrom="paragraph">
                  <wp:posOffset>355600</wp:posOffset>
                </wp:positionV>
                <wp:extent cx="190500" cy="104140"/>
                <wp:effectExtent l="5080" t="0" r="5080" b="5080"/>
                <wp:wrapNone/>
                <wp:docPr id="16" name="左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0500" cy="104140"/>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D2B54B" id="左右矢印 16" o:spid="_x0000_s1026" type="#_x0000_t69" style="position:absolute;left:0;text-align:left;margin-left:320.55pt;margin-top:28pt;width:15pt;height:8.2pt;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" adj="5904" fillcolor="#4f81bd" stroked="f" strokeweight="2pt">
                <v:path arrowok="t"/>
              </v:shape>
            </w:pict>
          </mc:Fallback>
        </mc:AlternateContent>
      </w:r>
      <w:r>
        <w:rPr>
          <w:noProof/>
        </w:rPr>
        <mc:AlternateContent>
          <mc:Choice Requires="wps">
            <w:drawing>
              <wp:anchor distT="0" distB="0" distL="114300" distR="114300" simplePos="0" relativeHeight="252171264" behindDoc="0" locked="0" layoutInCell="1" allowOverlap="1" wp14:anchorId="1F6AEBA8" wp14:editId="63DF4CB1">
                <wp:simplePos x="0" y="0"/>
                <wp:positionH relativeFrom="column">
                  <wp:posOffset>3017520</wp:posOffset>
                </wp:positionH>
                <wp:positionV relativeFrom="paragraph">
                  <wp:posOffset>70485</wp:posOffset>
                </wp:positionV>
                <wp:extent cx="657225" cy="132715"/>
                <wp:effectExtent l="0" t="0" r="9525" b="635"/>
                <wp:wrapNone/>
                <wp:docPr id="6414" name="左右矢印 6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E5EBA3" id="左右矢印 6414" o:spid="_x0000_s1026" type="#_x0000_t69" style="position:absolute;left:0;text-align:left;margin-left:237.6pt;margin-top:5.55pt;width:51.75pt;height:10.4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" adj="2181" fillcolor="#4f81bd" stroked="f" strokeweight="2pt">
                <v:path arrowok="t"/>
              </v:shape>
            </w:pict>
          </mc:Fallback>
        </mc:AlternateContent>
      </w:r>
    </w:p>
    <w:p w:rsidR="0015777B" w:rsidRPr="00604AD1" w:rsidRDefault="0015777B" w:rsidP="0015777B">
      <w:pPr>
        <w:spacing w:beforeLines="50" w:before="145" w:line="240" w:lineRule="exact"/>
        <w:rPr>
          <w:rFonts w:ascii="ＭＳ ゴシック" w:eastAsia="ＭＳ ゴシック" w:hAnsi="ＭＳ ゴシック"/>
          <w:szCs w:val="21"/>
        </w:rPr>
      </w:pPr>
      <w:r>
        <w:rPr>
          <w:noProof/>
        </w:rPr>
        <mc:AlternateContent>
          <mc:Choice Requires="wps">
            <w:drawing>
              <wp:anchor distT="45720" distB="45720" distL="114300" distR="114300" simplePos="0" relativeHeight="252177408" behindDoc="0" locked="0" layoutInCell="1" allowOverlap="1" wp14:anchorId="088E1924" wp14:editId="4E6730B3">
                <wp:simplePos x="0" y="0"/>
                <wp:positionH relativeFrom="column">
                  <wp:posOffset>3479800</wp:posOffset>
                </wp:positionH>
                <wp:positionV relativeFrom="paragraph">
                  <wp:posOffset>398780</wp:posOffset>
                </wp:positionV>
                <wp:extent cx="1247775" cy="447040"/>
                <wp:effectExtent l="0" t="0" r="28575" b="10160"/>
                <wp:wrapSquare wrapText="bothSides"/>
                <wp:docPr id="11266" name="テキスト ボックス 1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040"/>
                        </a:xfrm>
                        <a:prstGeom prst="rect">
                          <a:avLst/>
                        </a:prstGeom>
                        <a:solidFill>
                          <a:srgbClr val="FFFFFF"/>
                        </a:solidFill>
                        <a:ln w="9525">
                          <a:solidFill>
                            <a:schemeClr val="tx1"/>
                          </a:solidFill>
                          <a:miter lim="800000"/>
                          <a:headEnd/>
                          <a:tailEnd/>
                        </a:ln>
                      </wps:spPr>
                      <wps:txbx>
                        <w:txbxContent>
                          <w:p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8E1924" id="テキスト ボックス 11266" o:spid="_x0000_s1058" type="#_x0000_t202" style="position:absolute;left:0;text-align:left;margin-left:274pt;margin-top:31.4pt;width:98.25pt;height:35.2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" strokecolor="black [3213]">
                <v:textbox>
                  <w:txbxContent>
                    <w:p w:rsidR="00FA50FE" w:rsidRPr="001F75E2" w:rsidRDefault="00FA50FE" w:rsidP="0015777B">
                      <w:pPr>
                        <w:spacing w:line="240" w:lineRule="exact"/>
                        <w:jc w:val="left"/>
                        <w:rPr>
                          <w:rFonts w:ascii="ＭＳ ゴシック" w:eastAsia="ＭＳ ゴシック" w:hAnsi="ＭＳ ゴシック"/>
                          <w:sz w:val="18"/>
                          <w:szCs w:val="18"/>
                        </w:rPr>
                      </w:pPr>
                      <w:r w:rsidRPr="001F75E2">
                        <w:rPr>
                          <w:rFonts w:ascii="ＭＳ ゴシック" w:eastAsia="ＭＳ ゴシック" w:hAnsi="ＭＳ ゴシック" w:hint="eastAsia"/>
                          <w:sz w:val="18"/>
                          <w:szCs w:val="18"/>
                        </w:rPr>
                        <w:t>□現地連絡所又は</w:t>
                      </w:r>
                    </w:p>
                    <w:p w:rsidR="00FA50FE" w:rsidRPr="001F75E2" w:rsidRDefault="00FA50FE" w:rsidP="0015777B">
                      <w:pPr>
                        <w:spacing w:line="240" w:lineRule="exact"/>
                        <w:ind w:firstLineChars="150" w:firstLine="270"/>
                        <w:jc w:val="left"/>
                        <w:rPr>
                          <w:rFonts w:ascii="ＭＳ ゴシック" w:eastAsia="ＭＳ ゴシック" w:hAnsi="ＭＳ ゴシック"/>
                        </w:rPr>
                      </w:pPr>
                      <w:r w:rsidRPr="001F75E2">
                        <w:rPr>
                          <w:rFonts w:ascii="ＭＳ ゴシック" w:eastAsia="ＭＳ ゴシック" w:hAnsi="ＭＳ ゴシック" w:hint="eastAsia"/>
                          <w:sz w:val="18"/>
                          <w:szCs w:val="18"/>
                        </w:rPr>
                        <w:t>KIX</w:t>
                      </w:r>
                      <w:r w:rsidRPr="001F75E2">
                        <w:rPr>
                          <w:rFonts w:ascii="ＭＳ ゴシック" w:eastAsia="ＭＳ ゴシック" w:hAnsi="ＭＳ ゴシック"/>
                          <w:sz w:val="18"/>
                          <w:szCs w:val="18"/>
                        </w:rPr>
                        <w:t xml:space="preserve">　JCMG</w:t>
                      </w:r>
                      <w:r w:rsidRPr="001F75E2">
                        <w:rPr>
                          <w:rFonts w:ascii="ＭＳ ゴシック" w:eastAsia="ＭＳ ゴシック" w:hAnsi="ＭＳ ゴシック" w:hint="eastAsia"/>
                          <w:sz w:val="18"/>
                          <w:szCs w:val="18"/>
                        </w:rPr>
                        <w:t xml:space="preserve">　</w:t>
                      </w:r>
                      <w:r w:rsidRPr="001F75E2">
                        <w:rPr>
                          <w:rFonts w:ascii="ＭＳ ゴシック" w:eastAsia="ＭＳ ゴシック" w:hAnsi="ＭＳ ゴシック"/>
                          <w:sz w:val="18"/>
                          <w:szCs w:val="18"/>
                        </w:rPr>
                        <w:t xml:space="preserve">　　</w:t>
                      </w:r>
                    </w:p>
                  </w:txbxContent>
                </v:textbox>
                <w10:wrap type="square"/>
              </v:shape>
            </w:pict>
          </mc:Fallback>
        </mc:AlternateContent>
      </w:r>
      <w:r>
        <w:rPr>
          <w:noProof/>
        </w:rPr>
        <mc:AlternateContent>
          <mc:Choice Requires="wps">
            <w:drawing>
              <wp:anchor distT="45720" distB="45720" distL="114300" distR="114300" simplePos="0" relativeHeight="252173312" behindDoc="0" locked="0" layoutInCell="1" allowOverlap="1" wp14:anchorId="67C42CD3" wp14:editId="6BF886C6">
                <wp:simplePos x="0" y="0"/>
                <wp:positionH relativeFrom="column">
                  <wp:posOffset>1661160</wp:posOffset>
                </wp:positionH>
                <wp:positionV relativeFrom="paragraph">
                  <wp:posOffset>257175</wp:posOffset>
                </wp:positionV>
                <wp:extent cx="1590675" cy="504825"/>
                <wp:effectExtent l="0" t="0" r="0" b="0"/>
                <wp:wrapSquare wrapText="bothSides"/>
                <wp:docPr id="6413" name="テキスト ボックス 6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04825"/>
                        </a:xfrm>
                        <a:prstGeom prst="rect">
                          <a:avLst/>
                        </a:prstGeom>
                        <a:noFill/>
                        <a:ln w="9525">
                          <a:noFill/>
                          <a:miter lim="800000"/>
                          <a:headEnd/>
                          <a:tailEnd/>
                        </a:ln>
                      </wps:spPr>
                      <wps:txb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2CD3" id="テキスト ボックス 6413" o:spid="_x0000_s1059" type="#_x0000_t202" style="position:absolute;left:0;text-align:left;margin-left:130.8pt;margin-top:20.25pt;width:125.25pt;height:39.7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" filled="f" stroked="f">
                <v:textbox>
                  <w:txbxContent>
                    <w:p w:rsidR="00FA50FE" w:rsidRPr="00604AD1" w:rsidRDefault="00FA50FE" w:rsidP="0015777B">
                      <w:pP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石コン防災本部会議</w:t>
                      </w:r>
                    </w:p>
                    <w:p w:rsidR="00FA50FE" w:rsidRPr="00604AD1" w:rsidRDefault="00FA50FE" w:rsidP="0015777B">
                      <w:pPr>
                        <w:rPr>
                          <w:rFonts w:ascii="ＭＳ ゴシック" w:eastAsia="ＭＳ ゴシック" w:hAnsi="ＭＳ ゴシック"/>
                          <w:spacing w:val="-20"/>
                          <w:sz w:val="16"/>
                          <w:szCs w:val="16"/>
                        </w:rPr>
                      </w:pPr>
                      <w:r w:rsidRPr="00604AD1">
                        <w:rPr>
                          <w:rFonts w:ascii="ＭＳ ゴシック" w:eastAsia="ＭＳ ゴシック" w:hAnsi="ＭＳ ゴシック" w:hint="eastAsia"/>
                          <w:spacing w:val="-20"/>
                          <w:sz w:val="16"/>
                          <w:szCs w:val="16"/>
                        </w:rPr>
                        <w:t>※必要に応じ石コン災害を対象に開催</w:t>
                      </w:r>
                    </w:p>
                  </w:txbxContent>
                </v:textbox>
                <w10:wrap type="square"/>
              </v:shape>
            </w:pict>
          </mc:Fallback>
        </mc:AlternateContent>
      </w:r>
    </w:p>
    <w:p w:rsidR="0015777B" w:rsidRDefault="0015777B" w:rsidP="0015777B">
      <w:pPr>
        <w:spacing w:beforeLines="50" w:before="145" w:line="240" w:lineRule="exact"/>
        <w:rPr>
          <w:rFonts w:ascii="ＭＳ ゴシック" w:eastAsia="ＭＳ ゴシック" w:hAnsi="ＭＳ ゴシック"/>
          <w:szCs w:val="21"/>
        </w:rPr>
      </w:pPr>
      <w:r w:rsidRPr="00FB7E51">
        <w:rPr>
          <w:noProof/>
        </w:rPr>
        <mc:AlternateContent>
          <mc:Choice Requires="wps">
            <w:drawing>
              <wp:anchor distT="45720" distB="45720" distL="114300" distR="114300" simplePos="0" relativeHeight="252180480" behindDoc="0" locked="0" layoutInCell="1" allowOverlap="1" wp14:anchorId="385737E4" wp14:editId="0507F747">
                <wp:simplePos x="0" y="0"/>
                <wp:positionH relativeFrom="margin">
                  <wp:align>right</wp:align>
                </wp:positionH>
                <wp:positionV relativeFrom="paragraph">
                  <wp:posOffset>41275</wp:posOffset>
                </wp:positionV>
                <wp:extent cx="1247775" cy="276225"/>
                <wp:effectExtent l="0" t="0" r="0" b="635"/>
                <wp:wrapNone/>
                <wp:docPr id="11267" name="テキスト ボックス 1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6225"/>
                        </a:xfrm>
                        <a:prstGeom prst="rect">
                          <a:avLst/>
                        </a:prstGeom>
                        <a:noFill/>
                        <a:ln w="9525">
                          <a:noFill/>
                          <a:miter lim="800000"/>
                          <a:headEnd/>
                          <a:tailEnd/>
                        </a:ln>
                      </wps:spPr>
                      <wps:txbx>
                        <w:txbxContent>
                          <w:p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737E4" id="テキスト ボックス 11267" o:spid="_x0000_s1060" type="#_x0000_t202" style="position:absolute;left:0;text-align:left;margin-left:47.05pt;margin-top:3.25pt;width:98.25pt;height:21.75pt;z-index:252180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" filled="f" stroked="f">
                <v:textbox style="mso-fit-shape-to-text:t">
                  <w:txbxContent>
                    <w:p w:rsidR="00FA50FE" w:rsidRPr="00FB7E51" w:rsidRDefault="00FA50FE" w:rsidP="0015777B">
                      <w:pPr>
                        <w:rPr>
                          <w:rFonts w:ascii="ＭＳ ゴシック" w:eastAsia="ＭＳ ゴシック" w:hAnsi="ＭＳ ゴシック"/>
                        </w:rPr>
                      </w:pPr>
                      <w:r w:rsidRPr="00FB7E51">
                        <w:rPr>
                          <w:rFonts w:ascii="ＭＳ ゴシック" w:eastAsia="ＭＳ ゴシック" w:hAnsi="ＭＳ ゴシック" w:hint="eastAsia"/>
                          <w:sz w:val="18"/>
                          <w:szCs w:val="18"/>
                        </w:rPr>
                        <w:t>※関西空港の</w:t>
                      </w:r>
                      <w:r w:rsidRPr="00FB7E51">
                        <w:rPr>
                          <w:rFonts w:ascii="ＭＳ ゴシック" w:eastAsia="ＭＳ ゴシック" w:hAnsi="ＭＳ ゴシック"/>
                          <w:sz w:val="18"/>
                          <w:szCs w:val="18"/>
                        </w:rPr>
                        <w:t>場合</w:t>
                      </w:r>
                    </w:p>
                  </w:txbxContent>
                </v:textbox>
                <w10:wrap anchorx="margin"/>
              </v:shape>
            </w:pict>
          </mc:Fallback>
        </mc:AlternateContent>
      </w:r>
      <w:r w:rsidRPr="0092558F">
        <w:rPr>
          <w:rFonts w:ascii="ＭＳ ゴシック" w:eastAsia="ＭＳ ゴシック" w:hAnsi="ＭＳ ゴシック"/>
          <w:noProof/>
          <w:szCs w:val="21"/>
        </w:rPr>
        <mc:AlternateContent>
          <mc:Choice Requires="wps">
            <w:drawing>
              <wp:anchor distT="45720" distB="45720" distL="114300" distR="114300" simplePos="0" relativeHeight="252179456" behindDoc="0" locked="0" layoutInCell="1" allowOverlap="1" wp14:anchorId="1DA62348" wp14:editId="09A43563">
                <wp:simplePos x="0" y="0"/>
                <wp:positionH relativeFrom="column">
                  <wp:posOffset>4509135</wp:posOffset>
                </wp:positionH>
                <wp:positionV relativeFrom="paragraph">
                  <wp:posOffset>41275</wp:posOffset>
                </wp:positionV>
                <wp:extent cx="304800" cy="1404620"/>
                <wp:effectExtent l="0" t="0" r="0" b="635"/>
                <wp:wrapNone/>
                <wp:docPr id="11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62348" id="テキスト ボックス 2" o:spid="_x0000_s1061" type="#_x0000_t202" style="position:absolute;left:0;text-align:left;margin-left:355.05pt;margin-top:3.25pt;width:24pt;height:110.6pt;z-index:252179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" filled="f" stroked="f">
                <v:textbox style="mso-fit-shape-to-text:t">
                  <w:txbxContent>
                    <w:p w:rsidR="00FA50FE" w:rsidRPr="00AC14AB" w:rsidRDefault="00FA50FE" w:rsidP="0015777B">
                      <w:pPr>
                        <w:rPr>
                          <w:rFonts w:ascii="ＭＳ ゴシック" w:eastAsia="ＭＳ ゴシック" w:hAnsi="ＭＳ ゴシック"/>
                          <w:sz w:val="18"/>
                          <w:szCs w:val="18"/>
                        </w:rPr>
                      </w:pPr>
                      <w:r w:rsidRPr="00AC14AB">
                        <w:rPr>
                          <w:rFonts w:ascii="ＭＳ ゴシック" w:eastAsia="ＭＳ ゴシック" w:hAnsi="ＭＳ ゴシック" w:hint="eastAsia"/>
                          <w:sz w:val="18"/>
                          <w:szCs w:val="18"/>
                        </w:rPr>
                        <w:t>※</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2178432" behindDoc="0" locked="0" layoutInCell="1" allowOverlap="1" wp14:anchorId="7BA0BB3A" wp14:editId="603B9CF9">
                <wp:simplePos x="0" y="0"/>
                <wp:positionH relativeFrom="column">
                  <wp:posOffset>4521200</wp:posOffset>
                </wp:positionH>
                <wp:positionV relativeFrom="paragraph">
                  <wp:posOffset>31750</wp:posOffset>
                </wp:positionV>
                <wp:extent cx="45719" cy="304800"/>
                <wp:effectExtent l="0" t="0" r="31115" b="19050"/>
                <wp:wrapNone/>
                <wp:docPr id="11269" name="右中かっこ 11269"/>
                <wp:cNvGraphicFramePr/>
                <a:graphic xmlns:a="http://schemas.openxmlformats.org/drawingml/2006/main">
                  <a:graphicData uri="http://schemas.microsoft.com/office/word/2010/wordprocessingShape">
                    <wps:wsp>
                      <wps:cNvSpPr/>
                      <wps:spPr>
                        <a:xfrm>
                          <a:off x="0" y="0"/>
                          <a:ext cx="45719" cy="304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3252D" id="右中かっこ 11269" o:spid="_x0000_s1026" type="#_x0000_t88" style="position:absolute;left:0;text-align:left;margin-left:356pt;margin-top:2.5pt;width:3.6pt;height:24pt;z-index:25217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" adj="270" strokecolor="black [3200]" strokeweight=".5pt">
                <v:stroke joinstyle="miter"/>
              </v:shape>
            </w:pict>
          </mc:Fallback>
        </mc:AlternateContent>
      </w:r>
    </w:p>
    <w:p w:rsidR="0015777B" w:rsidRPr="00604AD1" w:rsidRDefault="0015777B" w:rsidP="0015777B">
      <w:pPr>
        <w:spacing w:beforeLines="50" w:before="145" w:line="240" w:lineRule="exact"/>
        <w:rPr>
          <w:rFonts w:ascii="ＭＳ ゴシック" w:eastAsia="ＭＳ ゴシック" w:hAnsi="ＭＳ ゴシック"/>
          <w:szCs w:val="21"/>
        </w:rPr>
      </w:pPr>
    </w:p>
    <w:p w:rsidR="0015777B" w:rsidRPr="00604AD1" w:rsidRDefault="0015777B" w:rsidP="0015777B">
      <w:pPr>
        <w:spacing w:beforeLines="50" w:before="145" w:line="240" w:lineRule="exact"/>
        <w:rPr>
          <w:rFonts w:ascii="ＭＳ ゴシック" w:eastAsia="ＭＳ ゴシック" w:hAnsi="ＭＳ ゴシック"/>
          <w:szCs w:val="21"/>
        </w:rPr>
      </w:pPr>
      <w:r w:rsidRPr="00604AD1">
        <w:rPr>
          <w:rFonts w:ascii="ＭＳ ゴシック" w:eastAsia="ＭＳ ゴシック" w:hAnsi="ＭＳ ゴシック" w:hint="eastAsia"/>
          <w:szCs w:val="21"/>
        </w:rPr>
        <w:t>４　地震に伴い複数の施設で災害発生</w:t>
      </w:r>
    </w:p>
    <w:p w:rsidR="0015777B" w:rsidRDefault="0015777B" w:rsidP="0015777B">
      <w:pPr>
        <w:ind w:firstLineChars="200" w:firstLine="420"/>
      </w:pPr>
      <w:r w:rsidRPr="00604AD1">
        <w:rPr>
          <w:rFonts w:hint="eastAsia"/>
        </w:rPr>
        <w:t>震度６弱以上の地震</w:t>
      </w:r>
      <w:r>
        <w:rPr>
          <w:rFonts w:hint="eastAsia"/>
        </w:rPr>
        <w:t>に伴い市町内で災害が</w:t>
      </w:r>
      <w:r w:rsidRPr="00604AD1">
        <w:rPr>
          <w:rFonts w:hint="eastAsia"/>
        </w:rPr>
        <w:t>発生し、石油コンビナート施設において</w:t>
      </w:r>
      <w:r>
        <w:rPr>
          <w:rFonts w:hint="eastAsia"/>
        </w:rPr>
        <w:t>も</w:t>
      </w:r>
      <w:r w:rsidRPr="00604AD1">
        <w:rPr>
          <w:rFonts w:hint="eastAsia"/>
        </w:rPr>
        <w:t>災害が</w:t>
      </w:r>
    </w:p>
    <w:p w:rsidR="0015777B" w:rsidRPr="00604AD1" w:rsidRDefault="0015777B" w:rsidP="0015777B">
      <w:pPr>
        <w:ind w:firstLineChars="200" w:firstLine="420"/>
      </w:pPr>
      <w:r w:rsidRPr="00604AD1">
        <w:rPr>
          <w:rFonts w:hint="eastAsia"/>
        </w:rPr>
        <w:t>発生した</w:t>
      </w:r>
      <w:r>
        <w:rPr>
          <w:rFonts w:hint="eastAsia"/>
        </w:rPr>
        <w:t>とき</w:t>
      </w:r>
    </w:p>
    <w:p w:rsidR="0015777B" w:rsidRPr="00604AD1" w:rsidRDefault="0015777B" w:rsidP="0015777B">
      <w:pPr>
        <w:spacing w:beforeLines="50" w:before="145" w:line="240" w:lineRule="exact"/>
        <w:ind w:firstLineChars="100" w:firstLine="210"/>
        <w:rPr>
          <w:rFonts w:ascii="ＭＳ ゴシック" w:eastAsia="ＭＳ ゴシック" w:hAnsi="ＭＳ ゴシック"/>
          <w:szCs w:val="21"/>
        </w:rPr>
      </w:pPr>
      <w:r w:rsidRPr="00604AD1">
        <w:rPr>
          <w:rFonts w:ascii="ＭＳ ゴシック" w:eastAsia="ＭＳ ゴシック" w:hAnsi="ＭＳ ゴシック" w:hint="eastAsia"/>
          <w:szCs w:val="21"/>
        </w:rPr>
        <w:t>〇総合防災体制</w:t>
      </w:r>
    </w:p>
    <w:p w:rsidR="0015777B" w:rsidRPr="00FB7E51" w:rsidRDefault="0015777B" w:rsidP="0015777B">
      <w:pPr>
        <w:spacing w:line="240" w:lineRule="exact"/>
        <w:rPr>
          <w:rFonts w:ascii="ＭＳ ゴシック" w:eastAsia="ＭＳ ゴシック" w:hAnsi="ＭＳ ゴシック"/>
          <w:w w:val="200"/>
        </w:rPr>
      </w:pPr>
      <w:r>
        <w:rPr>
          <w:noProof/>
        </w:rPr>
        <mc:AlternateContent>
          <mc:Choice Requires="wpg">
            <w:drawing>
              <wp:anchor distT="0" distB="0" distL="114300" distR="114300" simplePos="0" relativeHeight="252152832" behindDoc="0" locked="0" layoutInCell="1" allowOverlap="1" wp14:anchorId="6A01F4DD" wp14:editId="681BBE84">
                <wp:simplePos x="0" y="0"/>
                <wp:positionH relativeFrom="column">
                  <wp:posOffset>199389</wp:posOffset>
                </wp:positionH>
                <wp:positionV relativeFrom="paragraph">
                  <wp:posOffset>17145</wp:posOffset>
                </wp:positionV>
                <wp:extent cx="5981700" cy="1584251"/>
                <wp:effectExtent l="0" t="0" r="19050" b="16510"/>
                <wp:wrapNone/>
                <wp:docPr id="6406" name="グループ化 6406" descr="震度６弱以上の地震に伴い市町内で災害が発生し、石油コンビナート施設においても災害が発生したときの総合防災体制での大阪府石油コンビナート等特別防災区域における災害応急活動体制　例"/>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700" cy="1584251"/>
                          <a:chOff x="47625" y="0"/>
                          <a:chExt cx="5981700" cy="1584251"/>
                        </a:xfrm>
                      </wpg:grpSpPr>
                      <wps:wsp>
                        <wps:cNvPr id="6407" name="テキスト ボックス 2"/>
                        <wps:cNvSpPr txBox="1">
                          <a:spLocks noChangeArrowheads="1"/>
                        </wps:cNvSpPr>
                        <wps:spPr bwMode="auto">
                          <a:xfrm>
                            <a:off x="47625" y="81787"/>
                            <a:ext cx="1619250" cy="354330"/>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8" name="テキスト ボックス 2"/>
                        <wps:cNvSpPr txBox="1">
                          <a:spLocks noChangeArrowheads="1"/>
                        </wps:cNvSpPr>
                        <wps:spPr bwMode="auto">
                          <a:xfrm>
                            <a:off x="4600575" y="409575"/>
                            <a:ext cx="1423669" cy="227964"/>
                          </a:xfrm>
                          <a:prstGeom prst="rect">
                            <a:avLst/>
                          </a:prstGeom>
                          <a:solidFill>
                            <a:srgbClr val="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wps:txbx>
                        <wps:bodyPr rot="0" vert="horz" wrap="square" lIns="91440" tIns="45720" rIns="91440" bIns="45720" anchor="t" anchorCtr="0">
                          <a:spAutoFit/>
                        </wps:bodyPr>
                      </wps:wsp>
                      <wps:wsp>
                        <wps:cNvPr id="6409" name="正方形/長方形 6371"/>
                        <wps:cNvSpPr/>
                        <wps:spPr>
                          <a:xfrm>
                            <a:off x="1419225" y="161925"/>
                            <a:ext cx="3181350" cy="1422326"/>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0" name="テキスト ボックス 2"/>
                        <wps:cNvSpPr txBox="1">
                          <a:spLocks noChangeArrowheads="1"/>
                        </wps:cNvSpPr>
                        <wps:spPr bwMode="auto">
                          <a:xfrm>
                            <a:off x="1571625" y="0"/>
                            <a:ext cx="2457450" cy="285749"/>
                          </a:xfrm>
                          <a:prstGeom prst="rect">
                            <a:avLst/>
                          </a:prstGeom>
                          <a:solidFill>
                            <a:sysClr val="window" lastClr="FFFFFF"/>
                          </a:solidFill>
                          <a:ln w="9525">
                            <a:noFill/>
                            <a:miter lim="800000"/>
                            <a:headEnd/>
                            <a:tailEnd/>
                          </a:ln>
                        </wps:spPr>
                        <wps:txbx>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wps:txbx>
                        <wps:bodyPr rot="0" vert="horz" wrap="square" lIns="91440" tIns="45720" rIns="91440" bIns="45720" anchor="ctr" anchorCtr="0">
                          <a:spAutoFit/>
                        </wps:bodyPr>
                      </wps:wsp>
                      <wps:wsp>
                        <wps:cNvPr id="6411" name="正方形/長方形 6373"/>
                        <wps:cNvSpPr/>
                        <wps:spPr>
                          <a:xfrm>
                            <a:off x="3095625" y="390387"/>
                            <a:ext cx="2933700" cy="874888"/>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2" name="テキスト ボックス 2"/>
                        <wps:cNvSpPr txBox="1">
                          <a:spLocks noChangeArrowheads="1"/>
                        </wps:cNvSpPr>
                        <wps:spPr bwMode="auto">
                          <a:xfrm>
                            <a:off x="3556369" y="285750"/>
                            <a:ext cx="758701" cy="227964"/>
                          </a:xfrm>
                          <a:prstGeom prst="rect">
                            <a:avLst/>
                          </a:prstGeom>
                          <a:solidFill>
                            <a:sysClr val="window" lastClr="FFFFFF"/>
                          </a:solidFill>
                          <a:ln w="9525">
                            <a:noFill/>
                            <a:miter lim="800000"/>
                            <a:headEnd/>
                            <a:tailEnd/>
                          </a:ln>
                        </wps:spPr>
                        <wps:txbx>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wps:txbx>
                        <wps:bodyPr rot="0" vert="horz" wrap="square" lIns="36000" tIns="45720" rIns="3600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01F4DD" id="グループ化 6406" o:spid="_x0000_s1062" alt="震度６弱以上の地震に伴い市町内で災害が発生し、石油コンビナート施設においても災害が発生したときの総合防災体制での大阪府石油コンビナート等特別防災区域における災害応急活動体制　例" style="position:absolute;left:0;text-align:left;margin-left:15.7pt;margin-top:1.35pt;width:471pt;height:124.75pt;z-index:252152832;mso-width-relative:margin;mso-height-relative:margin" coordorigin="476" coordsize="59817,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">
                <v:shape id="_x0000_s1063" type="#_x0000_t202" style="position:absolute;left:476;top:817;width:16192;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w:t>
                        </w:r>
                      </w:p>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shape id="_x0000_s1064" type="#_x0000_t202" style="position:absolute;left:46005;top:4095;width:1423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" stroked="f">
                  <v:textbox style="mso-fit-shape-to-text:t">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地域防災計画の体制</w:t>
                        </w:r>
                      </w:p>
                    </w:txbxContent>
                  </v:textbox>
                </v:shape>
                <v:rect id="正方形/長方形 6371" o:spid="_x0000_s1065" style="position:absolute;left:14192;top:1619;width:31813;height:1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" filled="f" strokecolor="windowText" strokeweight="1pt"/>
                <v:shape id="_x0000_s1066" type="#_x0000_t202" style="position:absolute;left:15716;width:2457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" fillcolor="window" stroked="f">
                  <v:textbox style="mso-fit-shape-to-text:t">
                    <w:txbxContent>
                      <w:p w:rsidR="00FA50FE" w:rsidRPr="00604AD1" w:rsidRDefault="00FA50FE" w:rsidP="0015777B">
                        <w:pPr>
                          <w:jc w:val="distribute"/>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大阪府石油コンビナート等防災本部</w:t>
                        </w:r>
                      </w:p>
                    </w:txbxContent>
                  </v:textbox>
                </v:shape>
                <v:rect id="正方形/長方形 6373" o:spid="_x0000_s1067" style="position:absolute;left:30956;top:3903;width:29337;height: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" filled="f" strokecolor="windowText" strokeweight="1pt">
                  <v:stroke dashstyle="dash"/>
                </v:rect>
                <v:shape id="_x0000_s1068" type="#_x0000_t202" style="position:absolute;left:35563;top:2857;width:758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" fillcolor="window" stroked="f">
                  <v:textbox style="mso-fit-shape-to-text:t" inset="1mm,,1mm">
                    <w:txbxContent>
                      <w:p w:rsidR="00FA50FE" w:rsidRPr="00604AD1" w:rsidRDefault="00FA50FE" w:rsidP="0015777B">
                        <w:pPr>
                          <w:spacing w:line="200" w:lineRule="exact"/>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発災市町</w:t>
                        </w:r>
                      </w:p>
                    </w:txbxContent>
                  </v:textbox>
                </v:shape>
              </v:group>
            </w:pict>
          </mc:Fallback>
        </mc:AlternateContent>
      </w: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210"/>
        <w:rPr>
          <w:rFonts w:ascii="ＭＳ ゴシック" w:eastAsia="ＭＳ ゴシック" w:hAnsi="ＭＳ ゴシック"/>
          <w:w w:val="200"/>
        </w:rPr>
      </w:pP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61024" behindDoc="0" locked="0" layoutInCell="1" allowOverlap="1" wp14:anchorId="0B68ADF1" wp14:editId="49E59DD0">
                <wp:simplePos x="0" y="0"/>
                <wp:positionH relativeFrom="column">
                  <wp:posOffset>257810</wp:posOffset>
                </wp:positionH>
                <wp:positionV relativeFrom="paragraph">
                  <wp:posOffset>113030</wp:posOffset>
                </wp:positionV>
                <wp:extent cx="2764155" cy="520700"/>
                <wp:effectExtent l="0" t="0" r="17145" b="12700"/>
                <wp:wrapSquare wrapText="bothSides"/>
                <wp:docPr id="6403" name="テキスト ボックス 6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52070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8ADF1" id="テキスト ボックス 6403" o:spid="_x0000_s1069" type="#_x0000_t202" style="position:absolute;left:0;text-align:left;margin-left:20.3pt;margin-top:8.9pt;width:217.65pt;height:41pt;z-index:25216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□大阪府災害対策本部</w:t>
                      </w:r>
                    </w:p>
                    <w:p w:rsidR="00FA50FE" w:rsidRPr="00604AD1" w:rsidRDefault="00FA50FE" w:rsidP="0015777B">
                      <w:pPr>
                        <w:jc w:val="left"/>
                        <w:rPr>
                          <w:rFonts w:ascii="ＭＳ ゴシック" w:eastAsia="ＭＳ ゴシック" w:hAnsi="ＭＳ ゴシック"/>
                        </w:rPr>
                      </w:pPr>
                      <w:r w:rsidRPr="00604AD1">
                        <w:rPr>
                          <w:rFonts w:ascii="ＭＳ ゴシック" w:eastAsia="ＭＳ ゴシック" w:hAnsi="ＭＳ ゴシック" w:hint="eastAsia"/>
                          <w:sz w:val="18"/>
                          <w:szCs w:val="18"/>
                        </w:rPr>
                        <w:t>（□</w:t>
                      </w:r>
                      <w:r w:rsidRPr="00604AD1">
                        <w:rPr>
                          <w:rFonts w:ascii="ＭＳ ゴシック" w:eastAsia="ＭＳ ゴシック" w:hAnsi="ＭＳ ゴシック"/>
                          <w:sz w:val="18"/>
                          <w:szCs w:val="18"/>
                        </w:rPr>
                        <w:t>大阪府石油コンビナート災害対策本部）</w:t>
                      </w:r>
                    </w:p>
                  </w:txbxContent>
                </v:textbox>
                <w10:wrap type="square"/>
              </v:shape>
            </w:pict>
          </mc:Fallback>
        </mc:AlternateContent>
      </w:r>
      <w:r>
        <w:rPr>
          <w:noProof/>
        </w:rPr>
        <mc:AlternateContent>
          <mc:Choice Requires="wps">
            <w:drawing>
              <wp:anchor distT="45720" distB="45720" distL="114300" distR="114300" simplePos="0" relativeHeight="252163072" behindDoc="0" locked="0" layoutInCell="1" allowOverlap="1" wp14:anchorId="08E4154C" wp14:editId="3111CB31">
                <wp:simplePos x="0" y="0"/>
                <wp:positionH relativeFrom="column">
                  <wp:posOffset>3367405</wp:posOffset>
                </wp:positionH>
                <wp:positionV relativeFrom="paragraph">
                  <wp:posOffset>178435</wp:posOffset>
                </wp:positionV>
                <wp:extent cx="1212215" cy="514350"/>
                <wp:effectExtent l="0" t="0" r="26035" b="19050"/>
                <wp:wrapSquare wrapText="bothSides"/>
                <wp:docPr id="6404" name="テキスト ボックス 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5143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4154C" id="テキスト ボックス 6404" o:spid="_x0000_s1070" type="#_x0000_t202" style="position:absolute;left:0;text-align:left;margin-left:265.15pt;margin-top:14.05pt;width:95.45pt;height:40.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">
                <v:textbox>
                  <w:txbxContent>
                    <w:p w:rsidR="00FA50FE" w:rsidRPr="00604AD1" w:rsidRDefault="00FA50FE" w:rsidP="0015777B">
                      <w:pPr>
                        <w:jc w:val="center"/>
                        <w:rPr>
                          <w:rFonts w:ascii="ＭＳ ゴシック" w:eastAsia="ＭＳ ゴシック" w:hAnsi="ＭＳ ゴシック"/>
                          <w:sz w:val="18"/>
                          <w:szCs w:val="18"/>
                        </w:rPr>
                      </w:pPr>
                      <w:r w:rsidRPr="00604AD1">
                        <w:rPr>
                          <w:rFonts w:ascii="ＭＳ ゴシック" w:eastAsia="ＭＳ ゴシック" w:hAnsi="ＭＳ ゴシック" w:hint="eastAsia"/>
                          <w:sz w:val="18"/>
                          <w:szCs w:val="18"/>
                        </w:rPr>
                        <w:t>□現地連絡所</w:t>
                      </w:r>
                      <w:r>
                        <w:rPr>
                          <w:rFonts w:ascii="ＭＳ ゴシック" w:eastAsia="ＭＳ ゴシック" w:hAnsi="ＭＳ ゴシック" w:hint="eastAsia"/>
                          <w:sz w:val="18"/>
                          <w:szCs w:val="18"/>
                        </w:rPr>
                        <w:t>※</w:t>
                      </w:r>
                    </w:p>
                    <w:p w:rsidR="00FA50FE" w:rsidRPr="00604AD1" w:rsidRDefault="00FA50FE" w:rsidP="0015777B">
                      <w:pPr>
                        <w:jc w:val="center"/>
                        <w:rPr>
                          <w:rFonts w:ascii="ＭＳ ゴシック" w:eastAsia="ＭＳ ゴシック" w:hAnsi="ＭＳ ゴシック"/>
                          <w:sz w:val="16"/>
                          <w:szCs w:val="16"/>
                        </w:rPr>
                      </w:pPr>
                      <w:r w:rsidRPr="00604AD1">
                        <w:rPr>
                          <w:rFonts w:ascii="ＭＳ ゴシック" w:eastAsia="ＭＳ ゴシック" w:hAnsi="ＭＳ ゴシック" w:hint="eastAsia"/>
                          <w:sz w:val="16"/>
                          <w:szCs w:val="16"/>
                        </w:rPr>
                        <w:t>(</w:t>
                      </w:r>
                      <w:r w:rsidRPr="00604AD1">
                        <w:rPr>
                          <w:rFonts w:ascii="ＭＳ ゴシック" w:eastAsia="ＭＳ ゴシック" w:hAnsi="ＭＳ ゴシック"/>
                          <w:sz w:val="16"/>
                          <w:szCs w:val="16"/>
                        </w:rPr>
                        <w:t>石コン災害</w:t>
                      </w:r>
                      <w:r w:rsidRPr="00604AD1">
                        <w:rPr>
                          <w:rFonts w:ascii="ＭＳ ゴシック" w:eastAsia="ＭＳ ゴシック" w:hAnsi="ＭＳ ゴシック" w:hint="eastAsia"/>
                          <w:sz w:val="16"/>
                          <w:szCs w:val="16"/>
                        </w:rPr>
                        <w:t>関係)</w:t>
                      </w:r>
                    </w:p>
                  </w:txbxContent>
                </v:textbox>
                <w10:wrap type="square"/>
              </v:shape>
            </w:pict>
          </mc:Fallback>
        </mc:AlternateContent>
      </w:r>
      <w:r>
        <w:rPr>
          <w:noProof/>
        </w:rPr>
        <mc:AlternateContent>
          <mc:Choice Requires="wps">
            <w:drawing>
              <wp:anchor distT="0" distB="0" distL="114300" distR="114300" simplePos="0" relativeHeight="252168192" behindDoc="0" locked="0" layoutInCell="1" allowOverlap="1" wp14:anchorId="12ACF4B0" wp14:editId="1033CE45">
                <wp:simplePos x="0" y="0"/>
                <wp:positionH relativeFrom="column">
                  <wp:posOffset>4585335</wp:posOffset>
                </wp:positionH>
                <wp:positionV relativeFrom="paragraph">
                  <wp:posOffset>320040</wp:posOffset>
                </wp:positionV>
                <wp:extent cx="323850" cy="132715"/>
                <wp:effectExtent l="0" t="0" r="0" b="635"/>
                <wp:wrapNone/>
                <wp:docPr id="6400" name="左右矢印 6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196C90" id="左右矢印 6400" o:spid="_x0000_s1026" type="#_x0000_t69" style="position:absolute;left:0;text-align:left;margin-left:361.05pt;margin-top:25.2pt;width:25.5pt;height:10.4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" adj="4426" fillcolor="#4f81bd" stroked="f" strokeweight="2pt">
                <v:path arrowok="t"/>
              </v:shape>
            </w:pict>
          </mc:Fallback>
        </mc:AlternateContent>
      </w:r>
      <w:r>
        <w:rPr>
          <w:noProof/>
        </w:rPr>
        <mc:AlternateContent>
          <mc:Choice Requires="wps">
            <w:drawing>
              <wp:anchor distT="0" distB="0" distL="114300" distR="114300" simplePos="0" relativeHeight="252166144" behindDoc="0" locked="0" layoutInCell="1" allowOverlap="1" wp14:anchorId="2E7CE7BD" wp14:editId="08D2F9C2">
                <wp:simplePos x="0" y="0"/>
                <wp:positionH relativeFrom="column">
                  <wp:posOffset>3042285</wp:posOffset>
                </wp:positionH>
                <wp:positionV relativeFrom="paragraph">
                  <wp:posOffset>328930</wp:posOffset>
                </wp:positionV>
                <wp:extent cx="324000" cy="132715"/>
                <wp:effectExtent l="0" t="0" r="0" b="635"/>
                <wp:wrapNone/>
                <wp:docPr id="6401" name="左右矢印 6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00" cy="132715"/>
                        </a:xfrm>
                        <a:prstGeom prst="lef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D395C5" id="左右矢印 6401" o:spid="_x0000_s1026" type="#_x0000_t69" style="position:absolute;left:0;text-align:left;margin-left:239.55pt;margin-top:25.9pt;width:25.5pt;height:10.4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" adj="4424" fillcolor="#4f81bd" stroked="f" strokeweight="2pt">
                <v:path arrowok="t"/>
              </v:shape>
            </w:pict>
          </mc:Fallback>
        </mc:AlternateContent>
      </w:r>
      <w:r>
        <w:rPr>
          <w:noProof/>
        </w:rPr>
        <mc:AlternateContent>
          <mc:Choice Requires="wps">
            <w:drawing>
              <wp:anchor distT="45720" distB="45720" distL="114300" distR="114300" simplePos="0" relativeHeight="252162048" behindDoc="0" locked="0" layoutInCell="1" allowOverlap="1" wp14:anchorId="20C42E84" wp14:editId="213949C8">
                <wp:simplePos x="0" y="0"/>
                <wp:positionH relativeFrom="column">
                  <wp:posOffset>4932680</wp:posOffset>
                </wp:positionH>
                <wp:positionV relativeFrom="paragraph">
                  <wp:posOffset>259715</wp:posOffset>
                </wp:positionV>
                <wp:extent cx="1162050" cy="285750"/>
                <wp:effectExtent l="0" t="0" r="19050" b="22860"/>
                <wp:wrapSquare wrapText="bothSides"/>
                <wp:docPr id="6405" name="テキスト ボックス 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solidFill>
                            <a:srgbClr val="000000"/>
                          </a:solidFill>
                          <a:miter lim="800000"/>
                          <a:headEnd/>
                          <a:tailEnd/>
                        </a:ln>
                      </wps:spPr>
                      <wps:txbx>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42E84" id="テキスト ボックス 6405" o:spid="_x0000_s1071" type="#_x0000_t202" style="position:absolute;left:0;text-align:left;margin-left:388.4pt;margin-top:20.45pt;width:91.5pt;height:22.5pt;z-index:25216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">
                <v:textbox style="mso-fit-shape-to-text:t">
                  <w:txbxContent>
                    <w:p w:rsidR="00FA50FE" w:rsidRPr="00604AD1" w:rsidRDefault="00FA50FE" w:rsidP="0015777B">
                      <w:pPr>
                        <w:rPr>
                          <w:rFonts w:ascii="ＭＳ ゴシック" w:eastAsia="ＭＳ ゴシック" w:hAnsi="ＭＳ ゴシック"/>
                        </w:rPr>
                      </w:pPr>
                      <w:r w:rsidRPr="00604AD1">
                        <w:rPr>
                          <w:rFonts w:ascii="ＭＳ ゴシック" w:eastAsia="ＭＳ ゴシック" w:hAnsi="ＭＳ ゴシック" w:hint="eastAsia"/>
                          <w:sz w:val="18"/>
                          <w:szCs w:val="18"/>
                        </w:rPr>
                        <w:t>□災害対策本部</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Pr>
          <w:noProof/>
        </w:rPr>
        <mc:AlternateContent>
          <mc:Choice Requires="wps">
            <w:drawing>
              <wp:anchor distT="45720" distB="45720" distL="114300" distR="114300" simplePos="0" relativeHeight="252174336" behindDoc="0" locked="0" layoutInCell="1" allowOverlap="1" wp14:anchorId="2DD0509A" wp14:editId="2BB100B5">
                <wp:simplePos x="0" y="0"/>
                <wp:positionH relativeFrom="column">
                  <wp:posOffset>1576085</wp:posOffset>
                </wp:positionH>
                <wp:positionV relativeFrom="paragraph">
                  <wp:posOffset>496762</wp:posOffset>
                </wp:positionV>
                <wp:extent cx="2073275" cy="495300"/>
                <wp:effectExtent l="0" t="0" r="0" b="0"/>
                <wp:wrapSquare wrapText="bothSides"/>
                <wp:docPr id="6402" name="テキスト ボックス 6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495300"/>
                        </a:xfrm>
                        <a:prstGeom prst="rect">
                          <a:avLst/>
                        </a:prstGeom>
                        <a:noFill/>
                        <a:ln w="9525">
                          <a:noFill/>
                          <a:miter lim="800000"/>
                          <a:headEnd/>
                          <a:tailEnd/>
                        </a:ln>
                      </wps:spPr>
                      <wps:txbx>
                        <w:txbxContent>
                          <w:p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0509A" id="テキスト ボックス 6402" o:spid="_x0000_s1072" type="#_x0000_t202" style="position:absolute;left:0;text-align:left;margin-left:124.1pt;margin-top:39.1pt;width:163.25pt;height:39pt;z-index:25217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" filled="f" stroked="f">
                <v:textbox>
                  <w:txbxContent>
                    <w:p w:rsidR="00FA50FE" w:rsidRPr="008F25D8" w:rsidRDefault="00FA50FE" w:rsidP="0015777B">
                      <w:pPr>
                        <w:spacing w:line="200" w:lineRule="atLeast"/>
                        <w:rPr>
                          <w:rFonts w:ascii="ＭＳ ゴシック" w:eastAsia="ＭＳ ゴシック" w:hAnsi="ＭＳ ゴシック"/>
                          <w:sz w:val="18"/>
                          <w:szCs w:val="18"/>
                        </w:rPr>
                      </w:pPr>
                      <w:r w:rsidRPr="008F25D8">
                        <w:rPr>
                          <w:rFonts w:ascii="ＭＳ ゴシック" w:eastAsia="ＭＳ ゴシック" w:hAnsi="ＭＳ ゴシック" w:hint="eastAsia"/>
                          <w:sz w:val="18"/>
                          <w:szCs w:val="18"/>
                        </w:rPr>
                        <w:t>石コン防災本部会議</w:t>
                      </w:r>
                    </w:p>
                    <w:p w:rsidR="00FA50FE" w:rsidRPr="008F25D8" w:rsidRDefault="00FA50FE" w:rsidP="0015777B">
                      <w:pPr>
                        <w:spacing w:line="200" w:lineRule="atLeast"/>
                        <w:rPr>
                          <w:rFonts w:ascii="ＭＳ ゴシック" w:eastAsia="ＭＳ ゴシック" w:hAnsi="ＭＳ ゴシック"/>
                          <w:spacing w:val="-20"/>
                          <w:sz w:val="18"/>
                          <w:szCs w:val="18"/>
                        </w:rPr>
                      </w:pPr>
                      <w:r w:rsidRPr="008F25D8">
                        <w:rPr>
                          <w:rFonts w:ascii="ＭＳ ゴシック" w:eastAsia="ＭＳ ゴシック" w:hAnsi="ＭＳ ゴシック" w:hint="eastAsia"/>
                          <w:spacing w:val="-20"/>
                          <w:sz w:val="18"/>
                          <w:szCs w:val="18"/>
                        </w:rPr>
                        <w:t>※必要に応じ石コン災害を対象に開催</w:t>
                      </w:r>
                    </w:p>
                  </w:txbxContent>
                </v:textbox>
                <w10:wrap type="square"/>
              </v:shape>
            </w:pict>
          </mc:Fallback>
        </mc:AlternateContent>
      </w:r>
    </w:p>
    <w:p w:rsidR="0015777B" w:rsidRPr="00604AD1" w:rsidRDefault="0015777B" w:rsidP="0015777B">
      <w:pPr>
        <w:spacing w:line="240" w:lineRule="exact"/>
        <w:ind w:firstLineChars="50" w:firstLine="105"/>
        <w:rPr>
          <w:rFonts w:ascii="ＭＳ ゴシック" w:eastAsia="ＭＳ ゴシック" w:hAnsi="ＭＳ ゴシック"/>
          <w:w w:val="200"/>
        </w:rPr>
      </w:pPr>
      <w:r w:rsidRPr="00FB7E51">
        <w:rPr>
          <w:noProof/>
        </w:rPr>
        <mc:AlternateContent>
          <mc:Choice Requires="wps">
            <w:drawing>
              <wp:anchor distT="45720" distB="45720" distL="114300" distR="114300" simplePos="0" relativeHeight="252183552" behindDoc="0" locked="0" layoutInCell="1" allowOverlap="1" wp14:anchorId="4074F4A6" wp14:editId="61DA566D">
                <wp:simplePos x="0" y="0"/>
                <wp:positionH relativeFrom="margin">
                  <wp:posOffset>4724400</wp:posOffset>
                </wp:positionH>
                <wp:positionV relativeFrom="paragraph">
                  <wp:posOffset>62230</wp:posOffset>
                </wp:positionV>
                <wp:extent cx="1428115" cy="485775"/>
                <wp:effectExtent l="0" t="0" r="0" b="0"/>
                <wp:wrapNone/>
                <wp:docPr id="11270" name="テキスト ボックス 1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85775"/>
                        </a:xfrm>
                        <a:prstGeom prst="rect">
                          <a:avLst/>
                        </a:prstGeom>
                        <a:noFill/>
                        <a:ln w="9525">
                          <a:noFill/>
                          <a:miter lim="800000"/>
                          <a:headEnd/>
                          <a:tailEnd/>
                        </a:ln>
                      </wps:spPr>
                      <wps:txb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F4A6" id="テキスト ボックス 11270" o:spid="_x0000_s1073" type="#_x0000_t202" style="position:absolute;left:0;text-align:left;margin-left:372pt;margin-top:4.9pt;width:112.45pt;height:38.25pt;z-index:25218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" filled="f" stroked="f">
                <v:textbox>
                  <w:txbxContent>
                    <w:p w:rsidR="00FA50FE" w:rsidRPr="00FB7E51" w:rsidRDefault="00FA50FE" w:rsidP="0015777B">
                      <w:pPr>
                        <w:spacing w:line="280" w:lineRule="exact"/>
                        <w:rPr>
                          <w:rFonts w:ascii="ＭＳ ゴシック" w:eastAsia="ＭＳ ゴシック" w:hAnsi="ＭＳ ゴシック"/>
                          <w:sz w:val="18"/>
                          <w:szCs w:val="18"/>
                        </w:rPr>
                      </w:pPr>
                      <w:r w:rsidRPr="00FB7E51">
                        <w:rPr>
                          <w:rFonts w:ascii="ＭＳ ゴシック" w:eastAsia="ＭＳ ゴシック" w:hAnsi="ＭＳ ゴシック" w:hint="eastAsia"/>
                          <w:sz w:val="18"/>
                          <w:szCs w:val="18"/>
                        </w:rPr>
                        <w:t>※関西空港はKIX</w:t>
                      </w:r>
                      <w:r w:rsidRPr="00FB7E51">
                        <w:rPr>
                          <w:rFonts w:ascii="ＭＳ ゴシック" w:eastAsia="ＭＳ ゴシック" w:hAnsi="ＭＳ ゴシック"/>
                          <w:sz w:val="18"/>
                          <w:szCs w:val="18"/>
                        </w:rPr>
                        <w:t xml:space="preserve">　JCMG</w:t>
                      </w:r>
                    </w:p>
                    <w:p w:rsidR="00FA50FE" w:rsidRPr="00FB7E51" w:rsidRDefault="00FA50FE" w:rsidP="0015777B">
                      <w:pPr>
                        <w:spacing w:line="280" w:lineRule="exact"/>
                        <w:ind w:firstLineChars="100" w:firstLine="180"/>
                        <w:rPr>
                          <w:rFonts w:ascii="ＭＳ ゴシック" w:eastAsia="ＭＳ ゴシック" w:hAnsi="ＭＳ ゴシック"/>
                        </w:rPr>
                      </w:pPr>
                      <w:r w:rsidRPr="00FB7E51">
                        <w:rPr>
                          <w:rFonts w:ascii="ＭＳ ゴシック" w:eastAsia="ＭＳ ゴシック" w:hAnsi="ＭＳ ゴシック" w:hint="eastAsia"/>
                          <w:sz w:val="18"/>
                          <w:szCs w:val="18"/>
                        </w:rPr>
                        <w:t>が</w:t>
                      </w:r>
                      <w:r w:rsidRPr="00FB7E51">
                        <w:rPr>
                          <w:rFonts w:ascii="ＭＳ ゴシック" w:eastAsia="ＭＳ ゴシック" w:hAnsi="ＭＳ ゴシック"/>
                          <w:sz w:val="18"/>
                          <w:szCs w:val="18"/>
                        </w:rPr>
                        <w:t>担う場合がある</w:t>
                      </w:r>
                    </w:p>
                  </w:txbxContent>
                </v:textbox>
                <w10:wrap anchorx="margin"/>
              </v:shape>
            </w:pict>
          </mc:Fallback>
        </mc:AlternateContent>
      </w:r>
    </w:p>
    <w:p w:rsidR="0015777B" w:rsidRPr="008138C4" w:rsidRDefault="0015777B" w:rsidP="0015777B">
      <w:pPr>
        <w:widowControl/>
        <w:jc w:val="left"/>
        <w:rPr>
          <w:rFonts w:ascii="ＭＳ ゴシック" w:eastAsia="ＭＳ ゴシック" w:hAnsi="ＭＳ ゴシック"/>
          <w:sz w:val="32"/>
          <w:szCs w:val="32"/>
        </w:rPr>
      </w:pPr>
      <w:r w:rsidRPr="008138C4">
        <w:rPr>
          <w:rFonts w:ascii="ＭＳ ゴシック" w:eastAsia="ＭＳ ゴシック" w:hAnsi="ＭＳ ゴシック" w:hint="eastAsia"/>
          <w:sz w:val="32"/>
          <w:szCs w:val="32"/>
        </w:rPr>
        <w:lastRenderedPageBreak/>
        <w:t>第２節　異常現象の通報及び災害情報の収集伝達</w:t>
      </w:r>
    </w:p>
    <w:p w:rsidR="0015777B" w:rsidRPr="008138C4" w:rsidRDefault="0015777B" w:rsidP="0015777B">
      <w:pPr>
        <w:spacing w:line="360" w:lineRule="exact"/>
        <w:ind w:firstLineChars="87" w:firstLine="278"/>
        <w:rPr>
          <w:sz w:val="32"/>
          <w:szCs w:val="32"/>
        </w:rPr>
      </w:pPr>
    </w:p>
    <w:p w:rsidR="0015777B" w:rsidRDefault="0015777B" w:rsidP="0015777B">
      <w:pPr>
        <w:spacing w:line="360" w:lineRule="exact"/>
        <w:ind w:left="210" w:hangingChars="100" w:hanging="210"/>
      </w:pPr>
      <w:r w:rsidRPr="00414F51">
        <w:rPr>
          <w:rFonts w:hint="eastAsia"/>
        </w:rPr>
        <w:t xml:space="preserve">　</w:t>
      </w:r>
      <w:r>
        <w:rPr>
          <w:rFonts w:hint="eastAsia"/>
        </w:rPr>
        <w:t xml:space="preserve">　異常現象が発生した場合の通報及び災害時において迅速かつ的確な災害応急活動を実施するための必要な情報の収集、伝達等については、次のとおりとする。</w:t>
      </w:r>
    </w:p>
    <w:p w:rsidR="0015777B" w:rsidRPr="00212349" w:rsidRDefault="0015777B" w:rsidP="0015777B">
      <w:pPr>
        <w:spacing w:line="360" w:lineRule="exact"/>
        <w:ind w:leftChars="100" w:left="210" w:firstLineChars="64" w:firstLine="134"/>
      </w:pPr>
      <w:r w:rsidRPr="00212349">
        <w:rPr>
          <w:rFonts w:hint="eastAsia"/>
        </w:rPr>
        <w:t>なお、特定事業者と防災関係機関は、発電所、高速道路、防災拠点などコンビナート周辺の社会的に重要な施設への的確な情報伝達と情報共有に向け、ヘリコプターの活用を含め、連絡体制等を充実強化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特定事業所の措置</w:t>
      </w:r>
    </w:p>
    <w:p w:rsidR="003D4521" w:rsidRDefault="0015777B" w:rsidP="003D4521">
      <w:pPr>
        <w:spacing w:line="360" w:lineRule="exact"/>
        <w:ind w:firstLineChars="400" w:firstLine="840"/>
      </w:pPr>
      <w:r w:rsidRPr="00212349">
        <w:rPr>
          <w:rFonts w:hint="eastAsia"/>
        </w:rPr>
        <w:t>特定事業所の通報義務者（事業の実施を統括管理する者）は、当該事業所における出火、石油</w:t>
      </w:r>
      <w:r w:rsidR="003D4521">
        <w:rPr>
          <w:rFonts w:hint="eastAsia"/>
        </w:rPr>
        <w:t xml:space="preserve">　　　</w:t>
      </w:r>
    </w:p>
    <w:p w:rsidR="003D4521" w:rsidRDefault="0015777B" w:rsidP="003D4521">
      <w:pPr>
        <w:spacing w:line="360" w:lineRule="exact"/>
        <w:ind w:firstLineChars="300" w:firstLine="630"/>
      </w:pPr>
      <w:r w:rsidRPr="00212349">
        <w:rPr>
          <w:rFonts w:hint="eastAsia"/>
        </w:rPr>
        <w:t>等の漏洩その他の異常現象の発生について通報を受け、又は自ら発見したときは、直ちに次に掲</w:t>
      </w:r>
      <w:r w:rsidR="003D4521">
        <w:rPr>
          <w:rFonts w:hint="eastAsia"/>
        </w:rPr>
        <w:t xml:space="preserve">　</w:t>
      </w:r>
    </w:p>
    <w:p w:rsidR="0015777B" w:rsidRPr="00212349" w:rsidRDefault="0015777B" w:rsidP="003D4521">
      <w:pPr>
        <w:spacing w:line="360" w:lineRule="exact"/>
        <w:ind w:firstLineChars="300" w:firstLine="630"/>
      </w:pPr>
      <w:r w:rsidRPr="00212349">
        <w:rPr>
          <w:rFonts w:hint="eastAsia"/>
        </w:rPr>
        <w:t>げる通報先、通報内容、通報手段により通報する。</w:t>
      </w:r>
    </w:p>
    <w:p w:rsidR="0015777B" w:rsidRPr="00212349" w:rsidRDefault="0015777B" w:rsidP="0015777B">
      <w:pPr>
        <w:spacing w:line="360" w:lineRule="exact"/>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１　異常現象</w:t>
      </w:r>
    </w:p>
    <w:p w:rsidR="0015777B" w:rsidRPr="00212349" w:rsidRDefault="0015777B" w:rsidP="0015777B">
      <w:pPr>
        <w:numPr>
          <w:ilvl w:val="0"/>
          <w:numId w:val="13"/>
        </w:numPr>
        <w:spacing w:line="360" w:lineRule="exact"/>
      </w:pPr>
      <w:r w:rsidRPr="00212349">
        <w:rPr>
          <w:rFonts w:hint="eastAsia"/>
        </w:rPr>
        <w:t>出火</w:t>
      </w:r>
    </w:p>
    <w:p w:rsidR="0015777B" w:rsidRPr="00212349" w:rsidRDefault="0015777B" w:rsidP="0015777B">
      <w:pPr>
        <w:spacing w:line="360" w:lineRule="exact"/>
        <w:ind w:leftChars="614" w:left="1289" w:firstLineChars="65" w:firstLine="136"/>
      </w:pPr>
      <w:r w:rsidRPr="00212349">
        <w:rPr>
          <w:rFonts w:hint="eastAsia"/>
        </w:rPr>
        <w:t>人の意図に反して発生し若しくは拡大し、又は放火により発生して消火の必要がある燃焼現象であって、これを消火するために消火施設又はこれと同程度の効果があるものの利用を必要とするもの</w:t>
      </w:r>
    </w:p>
    <w:p w:rsidR="0015777B" w:rsidRPr="00212349" w:rsidRDefault="0015777B" w:rsidP="0015777B">
      <w:pPr>
        <w:numPr>
          <w:ilvl w:val="0"/>
          <w:numId w:val="13"/>
        </w:numPr>
        <w:spacing w:line="360" w:lineRule="exact"/>
      </w:pPr>
      <w:r w:rsidRPr="00212349">
        <w:rPr>
          <w:rFonts w:hint="eastAsia"/>
        </w:rPr>
        <w:t>爆発</w:t>
      </w:r>
    </w:p>
    <w:p w:rsidR="0015777B" w:rsidRPr="00212349" w:rsidRDefault="0015777B" w:rsidP="0015777B">
      <w:pPr>
        <w:spacing w:line="360" w:lineRule="exact"/>
        <w:ind w:firstLineChars="679" w:firstLine="1426"/>
      </w:pPr>
      <w:r w:rsidRPr="00212349">
        <w:rPr>
          <w:rFonts w:hint="eastAsia"/>
        </w:rPr>
        <w:t>化学的変化又は物理的変化により発生した爆発現象で施設、設備等の破損が伴うもの</w:t>
      </w:r>
    </w:p>
    <w:p w:rsidR="0015777B" w:rsidRPr="00212349" w:rsidRDefault="0015777B" w:rsidP="0015777B">
      <w:pPr>
        <w:numPr>
          <w:ilvl w:val="0"/>
          <w:numId w:val="13"/>
        </w:numPr>
        <w:spacing w:line="360" w:lineRule="exact"/>
      </w:pPr>
      <w:r w:rsidRPr="00212349">
        <w:rPr>
          <w:rFonts w:hint="eastAsia"/>
        </w:rPr>
        <w:t>漏洩</w:t>
      </w:r>
    </w:p>
    <w:p w:rsidR="0015777B" w:rsidRPr="00212349" w:rsidRDefault="0015777B" w:rsidP="003D4521">
      <w:pPr>
        <w:spacing w:line="360" w:lineRule="exact"/>
        <w:ind w:leftChars="614" w:left="1289" w:firstLineChars="100" w:firstLine="210"/>
      </w:pPr>
      <w:r w:rsidRPr="00212349">
        <w:rPr>
          <w:rFonts w:hint="eastAsia"/>
        </w:rPr>
        <w:t>危険物、可燃性固体類、可燃性液体類、高圧ガス、可燃性ガス、毒物、劇物その他有害な物質の漏洩</w:t>
      </w:r>
    </w:p>
    <w:p w:rsidR="0015777B" w:rsidRPr="00212349" w:rsidRDefault="0015777B" w:rsidP="003D4521">
      <w:pPr>
        <w:spacing w:line="360" w:lineRule="exact"/>
        <w:ind w:leftChars="614" w:left="1289" w:firstLineChars="100" w:firstLine="210"/>
      </w:pPr>
      <w:r w:rsidRPr="00212349">
        <w:rPr>
          <w:rFonts w:hint="eastAsia"/>
        </w:rPr>
        <w:t>ただし、次に掲げる少量（液体の危険物及び可燃性液体類にあっては数リットル程度）の漏洩で、漏洩範囲が当該事業所内に留まり、泡散布、散水等の保安上の措置（回収及び除去を除く。）を必要としない程度のものを除く。</w:t>
      </w:r>
    </w:p>
    <w:p w:rsidR="0015777B" w:rsidRPr="00212349" w:rsidRDefault="0015777B" w:rsidP="0015777B">
      <w:pPr>
        <w:spacing w:line="360" w:lineRule="exact"/>
        <w:ind w:leftChars="465" w:left="1251" w:hangingChars="131" w:hanging="275"/>
      </w:pPr>
      <w:r w:rsidRPr="00212349">
        <w:rPr>
          <w:rFonts w:hint="eastAsia"/>
        </w:rPr>
        <w:t>ア　施設又は設備（以下「施設等」という。）に係る温度、圧力、流量等の異常な状態に対し、正常状態への復帰のために行う施設等の正常な作動又は操作によるもの</w:t>
      </w:r>
    </w:p>
    <w:p w:rsidR="0015777B" w:rsidRPr="00212349" w:rsidRDefault="0015777B" w:rsidP="0015777B">
      <w:pPr>
        <w:spacing w:line="360" w:lineRule="exact"/>
        <w:ind w:leftChars="464" w:left="1251" w:hangingChars="132" w:hanging="277"/>
      </w:pPr>
      <w:r w:rsidRPr="00212349">
        <w:rPr>
          <w:rFonts w:hint="eastAsia"/>
        </w:rPr>
        <w:t>イ　発見時に漏洩箇所が特定されたものであって、既に漏洩が停止しているもの又は施設等の正常な作動若しくは操作若しくはバンド巻き、補修材等による軽微な応急措置（以下「軽微な応急措置」という。）により漏洩が直ちに停止したもの</w:t>
      </w:r>
    </w:p>
    <w:p w:rsidR="0015777B" w:rsidRPr="00212349" w:rsidRDefault="0015777B" w:rsidP="0015777B">
      <w:pPr>
        <w:numPr>
          <w:ilvl w:val="0"/>
          <w:numId w:val="13"/>
        </w:numPr>
        <w:spacing w:line="360" w:lineRule="exact"/>
      </w:pPr>
      <w:r w:rsidRPr="00212349">
        <w:rPr>
          <w:rFonts w:hint="eastAsia"/>
        </w:rPr>
        <w:t>破損</w:t>
      </w:r>
    </w:p>
    <w:p w:rsidR="0015777B" w:rsidRPr="00212349" w:rsidRDefault="0015777B" w:rsidP="0015777B">
      <w:pPr>
        <w:spacing w:line="360" w:lineRule="exact"/>
        <w:ind w:leftChars="564" w:left="1184" w:firstLineChars="98" w:firstLine="206"/>
      </w:pPr>
      <w:r w:rsidRPr="00212349">
        <w:rPr>
          <w:rFonts w:hint="eastAsia"/>
        </w:rPr>
        <w:t>製造、貯蔵、入出荷、用役等の用に供する施設若しくは設備又はこれらに付属する設備（以下「製造等施設設備」という。）の破壊、破裂、損傷等の破損であって、製造、貯蔵、入出荷、用役等の機能の維持、継続に支障を生じ、出火、爆発、漏洩等を防止するため、直ちに使用停止等緊急の措置を必要とするもの。</w:t>
      </w:r>
    </w:p>
    <w:p w:rsidR="0015777B" w:rsidRPr="00212349" w:rsidRDefault="0015777B" w:rsidP="0015777B">
      <w:pPr>
        <w:spacing w:line="360" w:lineRule="exact"/>
        <w:ind w:leftChars="564" w:left="1184" w:firstLineChars="65" w:firstLine="136"/>
      </w:pPr>
      <w:r w:rsidRPr="00212349">
        <w:rPr>
          <w:rFonts w:hint="eastAsia"/>
        </w:rPr>
        <w:t>ただし、製造等施設設備の正常な作動又は操作若しくは軽微な応急措置により直ちに、出火、爆発、漏洩の発生のおそれがなくなったものを除く。</w:t>
      </w:r>
    </w:p>
    <w:p w:rsidR="0015777B" w:rsidRPr="00212349" w:rsidRDefault="0015777B" w:rsidP="0015777B">
      <w:pPr>
        <w:numPr>
          <w:ilvl w:val="0"/>
          <w:numId w:val="13"/>
        </w:numPr>
        <w:spacing w:line="360" w:lineRule="exact"/>
      </w:pPr>
      <w:r w:rsidRPr="00212349">
        <w:rPr>
          <w:rFonts w:hint="eastAsia"/>
        </w:rPr>
        <w:t>暴走反応等</w:t>
      </w:r>
    </w:p>
    <w:p w:rsidR="0015777B" w:rsidRPr="00212349" w:rsidRDefault="0015777B" w:rsidP="0015777B">
      <w:pPr>
        <w:spacing w:line="360" w:lineRule="exact"/>
        <w:ind w:leftChars="564" w:left="1184" w:firstLineChars="65" w:firstLine="136"/>
      </w:pPr>
      <w:r w:rsidRPr="00212349">
        <w:rPr>
          <w:rFonts w:hint="eastAsia"/>
        </w:rPr>
        <w:t>製造等施設設備に係る温度、圧力、流量等の異常状態で通常の制御装置の作動又は操作に</w:t>
      </w:r>
      <w:r w:rsidRPr="00212349">
        <w:rPr>
          <w:rFonts w:hint="eastAsia"/>
        </w:rPr>
        <w:lastRenderedPageBreak/>
        <w:t>よっても制御不能なもの、地盤の液状化等であって、上</w:t>
      </w:r>
      <w:r w:rsidRPr="00604AD1">
        <w:rPr>
          <w:rFonts w:ascii="ＭＳ 明朝" w:hAnsi="ＭＳ 明朝" w:hint="eastAsia"/>
        </w:rPr>
        <w:t>記(1)から(4)に掲げる現</w:t>
      </w:r>
      <w:r w:rsidRPr="00212349">
        <w:rPr>
          <w:rFonts w:hint="eastAsia"/>
        </w:rPr>
        <w:t xml:space="preserve">象の発生を防止するため、直ちに緊急の保安上の措置を必要とするもの　</w:t>
      </w:r>
    </w:p>
    <w:p w:rsidR="0015777B" w:rsidRPr="00212349" w:rsidRDefault="0015777B" w:rsidP="0015777B">
      <w:pPr>
        <w:spacing w:line="360" w:lineRule="exact"/>
        <w:ind w:firstLineChars="100" w:firstLine="210"/>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通報先</w:t>
      </w:r>
    </w:p>
    <w:p w:rsidR="0015777B" w:rsidRPr="00212349" w:rsidRDefault="0015777B" w:rsidP="0015777B">
      <w:pPr>
        <w:spacing w:line="360" w:lineRule="exact"/>
        <w:ind w:firstLineChars="397" w:firstLine="834"/>
      </w:pPr>
      <w:r w:rsidRPr="00604AD1">
        <w:rPr>
          <w:rFonts w:ascii="ＭＳ 明朝" w:hAnsi="ＭＳ 明朝" w:hint="eastAsia"/>
        </w:rPr>
        <w:t>(1)</w:t>
      </w:r>
      <w:r>
        <w:rPr>
          <w:rFonts w:hint="eastAsia"/>
        </w:rPr>
        <w:t xml:space="preserve"> </w:t>
      </w:r>
      <w:r w:rsidRPr="00212349">
        <w:rPr>
          <w:rFonts w:hint="eastAsia"/>
        </w:rPr>
        <w:t>大阪北港地区においては、大阪市消防局</w:t>
      </w:r>
    </w:p>
    <w:p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堺泉北臨海地区のうち</w:t>
      </w:r>
    </w:p>
    <w:p w:rsidR="0015777B" w:rsidRPr="00212349" w:rsidRDefault="0015777B" w:rsidP="0015777B">
      <w:pPr>
        <w:spacing w:line="360" w:lineRule="exact"/>
        <w:ind w:firstLineChars="464" w:firstLine="974"/>
        <w:rPr>
          <w:color w:val="000000"/>
        </w:rPr>
      </w:pPr>
      <w:r w:rsidRPr="00212349">
        <w:rPr>
          <w:rFonts w:hint="eastAsia"/>
        </w:rPr>
        <w:t>ア　堺市、高石市管内においては、堺市</w:t>
      </w:r>
      <w:r w:rsidRPr="00212349">
        <w:rPr>
          <w:rFonts w:hint="eastAsia"/>
          <w:color w:val="000000"/>
        </w:rPr>
        <w:t>消防局</w:t>
      </w:r>
    </w:p>
    <w:p w:rsidR="0015777B" w:rsidRPr="00212349" w:rsidRDefault="0015777B" w:rsidP="0015777B">
      <w:pPr>
        <w:spacing w:line="360" w:lineRule="exact"/>
        <w:ind w:firstLineChars="464" w:firstLine="974"/>
      </w:pPr>
      <w:r w:rsidRPr="00212349">
        <w:rPr>
          <w:rFonts w:hint="eastAsia"/>
        </w:rPr>
        <w:t>イ　泉大津市管内においては、泉大津市消防本部</w:t>
      </w:r>
    </w:p>
    <w:p w:rsidR="0015777B" w:rsidRPr="00604AD1" w:rsidRDefault="0015777B" w:rsidP="0015777B">
      <w:pPr>
        <w:spacing w:line="360" w:lineRule="exact"/>
        <w:ind w:firstLineChars="397" w:firstLine="834"/>
        <w:rPr>
          <w:color w:val="000000"/>
        </w:rPr>
      </w:pPr>
      <w:r w:rsidRPr="00604AD1">
        <w:rPr>
          <w:rFonts w:ascii="ＭＳ 明朝" w:hAnsi="ＭＳ 明朝" w:hint="eastAsia"/>
        </w:rPr>
        <w:t>(3)</w:t>
      </w:r>
      <w:r>
        <w:rPr>
          <w:rFonts w:hint="eastAsia"/>
        </w:rPr>
        <w:t xml:space="preserve"> </w:t>
      </w:r>
      <w:r w:rsidRPr="00212349">
        <w:rPr>
          <w:rFonts w:hint="eastAsia"/>
        </w:rPr>
        <w:t>関西国際空港地区においては、</w:t>
      </w:r>
      <w:r w:rsidRPr="00604AD1">
        <w:rPr>
          <w:rFonts w:hint="eastAsia"/>
          <w:color w:val="000000"/>
        </w:rPr>
        <w:t>泉州南広域消防本部</w:t>
      </w:r>
    </w:p>
    <w:p w:rsidR="0015777B" w:rsidRPr="00604AD1" w:rsidRDefault="0015777B" w:rsidP="0015777B">
      <w:pPr>
        <w:spacing w:line="360" w:lineRule="exact"/>
        <w:rPr>
          <w:color w:val="000000"/>
        </w:rPr>
      </w:pPr>
      <w:r w:rsidRPr="00604AD1">
        <w:rPr>
          <w:rFonts w:hint="eastAsia"/>
          <w:color w:val="000000"/>
        </w:rPr>
        <w:t xml:space="preserve">　　　　</w:t>
      </w:r>
      <w:r w:rsidRPr="00604AD1">
        <w:rPr>
          <w:rFonts w:ascii="ＭＳ 明朝" w:hAnsi="ＭＳ 明朝" w:hint="eastAsia"/>
          <w:color w:val="000000"/>
        </w:rPr>
        <w:t>(1)</w:t>
      </w:r>
      <w:r w:rsidRPr="00604AD1">
        <w:rPr>
          <w:rFonts w:hint="eastAsia"/>
          <w:color w:val="000000"/>
        </w:rPr>
        <w:t>～</w:t>
      </w:r>
      <w:r w:rsidRPr="008F25D8">
        <w:rPr>
          <w:rFonts w:ascii="ＭＳ 明朝" w:hAnsi="ＭＳ 明朝"/>
          <w:color w:val="000000"/>
        </w:rPr>
        <w:t>(3)</w:t>
      </w:r>
      <w:r w:rsidRPr="00604AD1">
        <w:rPr>
          <w:rFonts w:hint="eastAsia"/>
          <w:color w:val="000000"/>
        </w:rPr>
        <w:t>において通報する場合、防災本部にも同報を入れる。</w:t>
      </w:r>
    </w:p>
    <w:p w:rsidR="0015777B" w:rsidRPr="00F52CC5" w:rsidRDefault="0015777B" w:rsidP="0015777B">
      <w:pPr>
        <w:spacing w:line="360" w:lineRule="exact"/>
      </w:pP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通報内容</w:t>
      </w:r>
    </w:p>
    <w:p w:rsidR="0015777B" w:rsidRPr="00212349" w:rsidRDefault="0015777B" w:rsidP="0015777B">
      <w:pPr>
        <w:spacing w:line="360" w:lineRule="exact"/>
        <w:ind w:leftChars="464" w:left="974" w:firstLineChars="65" w:firstLine="136"/>
      </w:pPr>
      <w:r w:rsidRPr="00212349">
        <w:rPr>
          <w:rFonts w:hint="eastAsia"/>
        </w:rPr>
        <w:t>消防局、消防本部に通報する第１報は、速やかに判明した範囲において、次の事項を通報するものとし、その後の状況は、判明したものから逐次連絡する。</w:t>
      </w:r>
    </w:p>
    <w:p w:rsidR="0015777B" w:rsidRPr="00212349" w:rsidRDefault="0015777B" w:rsidP="0015777B">
      <w:pPr>
        <w:spacing w:line="360" w:lineRule="exact"/>
        <w:ind w:firstLineChars="397" w:firstLine="834"/>
      </w:pPr>
      <w:r w:rsidRPr="00604AD1">
        <w:rPr>
          <w:rFonts w:ascii="ＭＳ 明朝" w:hAnsi="ＭＳ 明朝" w:hint="eastAsia"/>
        </w:rPr>
        <w:t xml:space="preserve">(1) </w:t>
      </w:r>
      <w:r w:rsidRPr="00212349">
        <w:rPr>
          <w:rFonts w:hint="eastAsia"/>
        </w:rPr>
        <w:t>異常現象の種別（出火、爆発又は漏洩）、事業所名、所在地</w:t>
      </w:r>
    </w:p>
    <w:p w:rsidR="0015777B" w:rsidRPr="00212349" w:rsidRDefault="0015777B" w:rsidP="0015777B">
      <w:pPr>
        <w:spacing w:line="360" w:lineRule="exact"/>
        <w:ind w:firstLineChars="397" w:firstLine="834"/>
      </w:pPr>
      <w:r w:rsidRPr="00604AD1">
        <w:rPr>
          <w:rFonts w:ascii="ＭＳ 明朝" w:hAnsi="ＭＳ 明朝" w:hint="eastAsia"/>
        </w:rPr>
        <w:t>(2)</w:t>
      </w:r>
      <w:r>
        <w:rPr>
          <w:rFonts w:hint="eastAsia"/>
        </w:rPr>
        <w:t xml:space="preserve"> </w:t>
      </w:r>
      <w:r w:rsidRPr="00212349">
        <w:rPr>
          <w:rFonts w:hint="eastAsia"/>
        </w:rPr>
        <w:t>発生場所</w:t>
      </w:r>
    </w:p>
    <w:p w:rsidR="0015777B" w:rsidRPr="00212349" w:rsidRDefault="0015777B" w:rsidP="0015777B">
      <w:pPr>
        <w:spacing w:line="360" w:lineRule="exact"/>
        <w:ind w:firstLineChars="397" w:firstLine="834"/>
      </w:pPr>
      <w:r w:rsidRPr="00604AD1">
        <w:rPr>
          <w:rFonts w:ascii="ＭＳ 明朝" w:hAnsi="ＭＳ 明朝" w:hint="eastAsia"/>
        </w:rPr>
        <w:t>(3)</w:t>
      </w:r>
      <w:r>
        <w:rPr>
          <w:rFonts w:hint="eastAsia"/>
        </w:rPr>
        <w:t xml:space="preserve"> </w:t>
      </w:r>
      <w:r w:rsidRPr="00212349">
        <w:rPr>
          <w:rFonts w:hint="eastAsia"/>
        </w:rPr>
        <w:t>要救助者及び死傷者等の有無</w:t>
      </w:r>
    </w:p>
    <w:p w:rsidR="0015777B" w:rsidRPr="00212349" w:rsidRDefault="0015777B" w:rsidP="0015777B">
      <w:pPr>
        <w:spacing w:line="360" w:lineRule="exact"/>
        <w:ind w:firstLineChars="397" w:firstLine="834"/>
      </w:pPr>
      <w:r w:rsidRPr="00604AD1">
        <w:rPr>
          <w:rFonts w:ascii="ＭＳ 明朝" w:hAnsi="ＭＳ 明朝" w:hint="eastAsia"/>
        </w:rPr>
        <w:t>(4)</w:t>
      </w:r>
      <w:r>
        <w:rPr>
          <w:rFonts w:hint="eastAsia"/>
        </w:rPr>
        <w:t xml:space="preserve"> </w:t>
      </w:r>
      <w:r w:rsidRPr="00212349">
        <w:rPr>
          <w:rFonts w:hint="eastAsia"/>
        </w:rPr>
        <w:t>発生施設名、規模及び態様、燃焼又は漏洩している危険物等の種類</w:t>
      </w:r>
    </w:p>
    <w:p w:rsidR="0015777B" w:rsidRPr="00212349" w:rsidRDefault="0015777B" w:rsidP="0015777B">
      <w:pPr>
        <w:spacing w:line="360" w:lineRule="exact"/>
        <w:ind w:firstLineChars="397" w:firstLine="834"/>
      </w:pPr>
      <w:r w:rsidRPr="00604AD1">
        <w:rPr>
          <w:rFonts w:ascii="ＭＳ 明朝" w:hAnsi="ＭＳ 明朝" w:hint="eastAsia"/>
        </w:rPr>
        <w:t>(5)</w:t>
      </w:r>
      <w:r>
        <w:rPr>
          <w:rFonts w:hint="eastAsia"/>
        </w:rPr>
        <w:t xml:space="preserve"> </w:t>
      </w:r>
      <w:r w:rsidRPr="00212349">
        <w:rPr>
          <w:rFonts w:hint="eastAsia"/>
        </w:rPr>
        <w:t>消防機関が進入すべき事業所の入門口</w:t>
      </w:r>
    </w:p>
    <w:p w:rsidR="0015777B" w:rsidRPr="00212349" w:rsidRDefault="0015777B" w:rsidP="0015777B">
      <w:pPr>
        <w:spacing w:line="360" w:lineRule="exact"/>
        <w:ind w:rightChars="-66" w:right="-139" w:firstLineChars="397" w:firstLine="834"/>
        <w:rPr>
          <w:szCs w:val="21"/>
        </w:rPr>
      </w:pPr>
      <w:r w:rsidRPr="00604AD1">
        <w:rPr>
          <w:rFonts w:ascii="ＭＳ 明朝" w:hAnsi="ＭＳ 明朝" w:hint="eastAsia"/>
        </w:rPr>
        <w:t>(6)</w:t>
      </w:r>
      <w:r>
        <w:rPr>
          <w:rFonts w:hint="eastAsia"/>
          <w:szCs w:val="21"/>
        </w:rPr>
        <w:t xml:space="preserve"> </w:t>
      </w:r>
      <w:r w:rsidRPr="00212349">
        <w:rPr>
          <w:rFonts w:hint="eastAsia"/>
          <w:szCs w:val="21"/>
        </w:rPr>
        <w:t>同一事業所の施設の敷地が道路等により分割されている場合は、発生施設の明確な所在地</w:t>
      </w:r>
    </w:p>
    <w:p w:rsidR="0015777B" w:rsidRPr="00212349" w:rsidRDefault="0015777B" w:rsidP="0015777B">
      <w:pPr>
        <w:spacing w:line="360" w:lineRule="exact"/>
      </w:pPr>
      <w:r w:rsidRPr="00212349">
        <w:rPr>
          <w:rFonts w:hint="eastAsia"/>
        </w:rPr>
        <w:t xml:space="preserve">　</w:t>
      </w:r>
    </w:p>
    <w:p w:rsidR="0015777B" w:rsidRPr="00212349" w:rsidRDefault="0015777B" w:rsidP="0015777B">
      <w:pPr>
        <w:spacing w:line="360" w:lineRule="exact"/>
        <w:ind w:firstLineChars="300" w:firstLine="630"/>
        <w:rPr>
          <w:rFonts w:ascii="ＭＳ ゴシック" w:eastAsia="ＭＳ ゴシック" w:hAnsi="ＭＳ ゴシック"/>
        </w:rPr>
      </w:pPr>
      <w:r w:rsidRPr="00212349">
        <w:rPr>
          <w:rFonts w:ascii="ＭＳ ゴシック" w:eastAsia="ＭＳ ゴシック" w:hAnsi="ＭＳ ゴシック" w:hint="eastAsia"/>
        </w:rPr>
        <w:t>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通報手段</w:t>
      </w:r>
    </w:p>
    <w:p w:rsidR="0015777B" w:rsidRPr="00212349" w:rsidRDefault="0015777B" w:rsidP="0015777B">
      <w:pPr>
        <w:spacing w:line="360" w:lineRule="exact"/>
        <w:ind w:leftChars="464" w:left="974" w:firstLineChars="65" w:firstLine="136"/>
      </w:pPr>
      <w:r w:rsidRPr="00212349">
        <w:rPr>
          <w:rFonts w:hint="eastAsia"/>
        </w:rPr>
        <w:t>消防</w:t>
      </w:r>
      <w:r w:rsidRPr="00604AD1">
        <w:rPr>
          <w:rFonts w:ascii="ＭＳ 明朝" w:hAnsi="ＭＳ 明朝" w:hint="eastAsia"/>
        </w:rPr>
        <w:t>着信専用電話（119番）とする。ただし、</w:t>
      </w:r>
      <w:r w:rsidRPr="00212349">
        <w:rPr>
          <w:rFonts w:hint="eastAsia"/>
        </w:rPr>
        <w:t>これによりがたい場合は一般加入電話又は防災相互通信用無線とする。なお、防災相互通信用無線による場合は、必ず一方的に発信することなく相手の受信を確認する。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消防機関等の措置</w:t>
      </w:r>
    </w:p>
    <w:p w:rsidR="0015777B" w:rsidRPr="00212349" w:rsidRDefault="0015777B" w:rsidP="003D4521">
      <w:pPr>
        <w:spacing w:line="360" w:lineRule="exact"/>
        <w:ind w:leftChars="300" w:left="630" w:firstLineChars="100" w:firstLine="214"/>
        <w:rPr>
          <w:spacing w:val="2"/>
        </w:rPr>
      </w:pPr>
      <w:r w:rsidRPr="00212349">
        <w:rPr>
          <w:rFonts w:hint="eastAsia"/>
          <w:spacing w:val="2"/>
        </w:rPr>
        <w:t>異常現象の通報を受けた消防局・消防本部は、直ちにその旨を次の経路図に従い、様式１（参</w:t>
      </w:r>
      <w:r w:rsidR="003D4521">
        <w:rPr>
          <w:rFonts w:hint="eastAsia"/>
          <w:spacing w:val="2"/>
        </w:rPr>
        <w:t xml:space="preserve">　</w:t>
      </w:r>
      <w:r w:rsidRPr="00212349">
        <w:rPr>
          <w:rFonts w:hint="eastAsia"/>
          <w:spacing w:val="2"/>
        </w:rPr>
        <w:t>考資料</w:t>
      </w:r>
      <w:r w:rsidR="003D4521">
        <w:rPr>
          <w:rFonts w:hint="eastAsia"/>
          <w:spacing w:val="2"/>
        </w:rPr>
        <w:t>１</w:t>
      </w:r>
      <w:r w:rsidRPr="00212349">
        <w:rPr>
          <w:rFonts w:hint="eastAsia"/>
          <w:spacing w:val="2"/>
        </w:rPr>
        <w:t>）により防災本部等へ通報する。また、通報を受けた機関は必要に応じ他の関係機関に連絡する。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第３</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防災本部の措置</w:t>
      </w:r>
    </w:p>
    <w:p w:rsidR="0015777B" w:rsidRPr="00212349" w:rsidRDefault="0015777B" w:rsidP="003D4521">
      <w:pPr>
        <w:spacing w:line="360" w:lineRule="exact"/>
        <w:ind w:leftChars="300" w:left="630" w:firstLineChars="100" w:firstLine="210"/>
      </w:pPr>
      <w:r w:rsidRPr="00212349">
        <w:rPr>
          <w:rFonts w:hint="eastAsia"/>
        </w:rPr>
        <w:t>被害が大規模な場合は、被災現場の状況をヘリコプターテレビ電送システム等により収集するとともに、必要に応じ国や他の地方公共団体に電送する。</w:t>
      </w:r>
      <w:r w:rsidRPr="00212349">
        <w:br w:type="page"/>
      </w:r>
    </w:p>
    <w:p w:rsidR="0015777B" w:rsidRPr="00212349" w:rsidRDefault="0015777B" w:rsidP="0015777B">
      <w:pPr>
        <w:spacing w:line="360" w:lineRule="exact"/>
        <w:ind w:leftChars="100" w:left="210" w:firstLineChars="100" w:firstLine="210"/>
      </w:pPr>
      <w:r w:rsidRPr="00212349">
        <w:rPr>
          <w:rFonts w:hint="eastAsia"/>
        </w:rPr>
        <w:lastRenderedPageBreak/>
        <w:t>［経路図］</w:t>
      </w:r>
    </w:p>
    <w:p w:rsidR="0015777B" w:rsidRPr="00212349" w:rsidRDefault="0015777B" w:rsidP="0015777B">
      <w:pPr>
        <w:spacing w:line="360" w:lineRule="exact"/>
      </w:pPr>
      <w:r>
        <w:rPr>
          <w:noProof/>
        </w:rPr>
        <mc:AlternateContent>
          <mc:Choice Requires="wpg">
            <w:drawing>
              <wp:anchor distT="0" distB="0" distL="114300" distR="114300" simplePos="0" relativeHeight="252141568" behindDoc="0" locked="0" layoutInCell="1" allowOverlap="1" wp14:anchorId="10327070" wp14:editId="7A102E2F">
                <wp:simplePos x="0" y="0"/>
                <wp:positionH relativeFrom="column">
                  <wp:posOffset>184785</wp:posOffset>
                </wp:positionH>
                <wp:positionV relativeFrom="paragraph">
                  <wp:posOffset>-159385</wp:posOffset>
                </wp:positionV>
                <wp:extent cx="5927725" cy="7860030"/>
                <wp:effectExtent l="0" t="0" r="15875" b="26670"/>
                <wp:wrapNone/>
                <wp:docPr id="6330" name="グループ化 6330" descr="特定事業所において異常現象が発生した際の伝達経路の図" title="異常現象の伝達経路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725" cy="7860030"/>
                          <a:chOff x="0" y="0"/>
                          <a:chExt cx="5927725" cy="7860030"/>
                        </a:xfrm>
                      </wpg:grpSpPr>
                      <wpg:grpSp>
                        <wpg:cNvPr id="6331" name="グループ化 32"/>
                        <wpg:cNvGrpSpPr/>
                        <wpg:grpSpPr>
                          <a:xfrm>
                            <a:off x="0" y="0"/>
                            <a:ext cx="5927725" cy="6002655"/>
                            <a:chOff x="0" y="0"/>
                            <a:chExt cx="5927725" cy="6002655"/>
                          </a:xfrm>
                        </wpg:grpSpPr>
                        <wpg:grpSp>
                          <wpg:cNvPr id="6332" name="グループ化 33"/>
                          <wpg:cNvGrpSpPr/>
                          <wpg:grpSpPr>
                            <a:xfrm>
                              <a:off x="0" y="0"/>
                              <a:ext cx="5695950" cy="4562475"/>
                              <a:chOff x="0" y="0"/>
                              <a:chExt cx="5695950" cy="4562475"/>
                            </a:xfrm>
                          </wpg:grpSpPr>
                          <wpg:grpSp>
                            <wpg:cNvPr id="6333" name="グループ化 35"/>
                            <wpg:cNvGrpSpPr/>
                            <wpg:grpSpPr>
                              <a:xfrm>
                                <a:off x="0" y="0"/>
                                <a:ext cx="5229225" cy="3933825"/>
                                <a:chOff x="0" y="0"/>
                                <a:chExt cx="5229225" cy="3933825"/>
                              </a:xfrm>
                            </wpg:grpSpPr>
                            <wpg:grpSp>
                              <wpg:cNvPr id="6334" name="グループ化 36"/>
                              <wpg:cNvGrpSpPr/>
                              <wpg:grpSpPr>
                                <a:xfrm>
                                  <a:off x="2028825" y="0"/>
                                  <a:ext cx="2990850" cy="2466975"/>
                                  <a:chOff x="0" y="0"/>
                                  <a:chExt cx="2990850" cy="2466975"/>
                                </a:xfrm>
                              </wpg:grpSpPr>
                              <wps:wsp>
                                <wps:cNvPr id="6335" name="直線コネクタ 37"/>
                                <wps:cNvCnPr>
                                  <a:cxnSpLocks noChangeShapeType="1"/>
                                </wps:cNvCnPr>
                                <wps:spPr bwMode="auto">
                                  <a:xfrm>
                                    <a:off x="1038225" y="285750"/>
                                    <a:ext cx="3175" cy="2181225"/>
                                  </a:xfrm>
                                  <a:prstGeom prst="line">
                                    <a:avLst/>
                                  </a:prstGeom>
                                  <a:noFill/>
                                  <a:ln w="15875" cap="rnd">
                                    <a:solidFill>
                                      <a:sysClr val="windowText" lastClr="000000"/>
                                    </a:solidFill>
                                    <a:prstDash val="dash"/>
                                    <a:round/>
                                    <a:headEnd/>
                                    <a:tailEnd/>
                                  </a:ln>
                                  <a:extLst>
                                    <a:ext uri="{909E8E84-426E-40DD-AFC4-6F175D3DCCD1}">
                                      <a14:hiddenFill xmlns:a14="http://schemas.microsoft.com/office/drawing/2010/main">
                                        <a:noFill/>
                                      </a14:hiddenFill>
                                    </a:ext>
                                  </a:extLst>
                                </wps:spPr>
                                <wps:bodyPr/>
                              </wps:wsp>
                              <wps:wsp>
                                <wps:cNvPr id="6336" name="テキスト ボックス 38"/>
                                <wps:cNvSpPr txBox="1"/>
                                <wps:spPr>
                                  <a:xfrm>
                                    <a:off x="0" y="0"/>
                                    <a:ext cx="1504950" cy="276225"/>
                                  </a:xfrm>
                                  <a:prstGeom prst="rect">
                                    <a:avLst/>
                                  </a:prstGeom>
                                  <a:solidFill>
                                    <a:sysClr val="window" lastClr="FFFFFF"/>
                                  </a:solidFill>
                                  <a:ln w="6350">
                                    <a:solidFill>
                                      <a:prstClr val="black"/>
                                    </a:solidFill>
                                  </a:ln>
                                  <a:effectLst/>
                                </wps:spPr>
                                <wps:txbx>
                                  <w:txbxContent>
                                    <w:p w:rsidR="00FA50FE" w:rsidRDefault="00FA50FE" w:rsidP="0015777B">
                                      <w:r>
                                        <w:rPr>
                                          <w:rFonts w:hint="eastAsia"/>
                                        </w:rPr>
                                        <w:t>特　定　事　業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7" name="テキスト ボックス 40"/>
                                <wps:cNvSpPr txBox="1"/>
                                <wps:spPr>
                                  <a:xfrm>
                                    <a:off x="1933575" y="9525"/>
                                    <a:ext cx="1057275" cy="276225"/>
                                  </a:xfrm>
                                  <a:prstGeom prst="rect">
                                    <a:avLst/>
                                  </a:prstGeom>
                                  <a:solidFill>
                                    <a:sysClr val="window" lastClr="FFFFFF"/>
                                  </a:solidFill>
                                  <a:ln w="6350">
                                    <a:solidFill>
                                      <a:prstClr val="black"/>
                                    </a:solidFill>
                                  </a:ln>
                                  <a:effectLst/>
                                </wps:spPr>
                                <wps:txbx>
                                  <w:txbxContent>
                                    <w:p w:rsidR="00FA50FE" w:rsidRDefault="00FA50FE" w:rsidP="0015777B">
                                      <w:pPr>
                                        <w:jc w:val="center"/>
                                      </w:pPr>
                                      <w:r>
                                        <w:rPr>
                                          <w:rFonts w:hint="eastAsia"/>
                                        </w:rPr>
                                        <w:t>隣接事業所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8" name="直線コネクタ 41"/>
                                <wps:cNvCnPr>
                                  <a:cxnSpLocks noChangeShapeType="1"/>
                                </wps:cNvCnPr>
                                <wps:spPr bwMode="auto">
                                  <a:xfrm>
                                    <a:off x="1504950" y="161925"/>
                                    <a:ext cx="4286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39" name="直線コネクタ 44"/>
                                <wps:cNvCnPr>
                                  <a:cxnSpLocks noChangeShapeType="1"/>
                                </wps:cNvCnPr>
                                <wps:spPr bwMode="auto">
                                  <a:xfrm>
                                    <a:off x="742950" y="285750"/>
                                    <a:ext cx="0" cy="2000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0" name="正方形/長方形 45"/>
                                <wps:cNvSpPr>
                                  <a:spLocks noChangeArrowheads="1"/>
                                </wps:cNvSpPr>
                                <wps:spPr bwMode="auto">
                                  <a:xfrm>
                                    <a:off x="542925" y="495300"/>
                                    <a:ext cx="355600" cy="1666875"/>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wps:txbx>
                                <wps:bodyPr rot="0" vert="eaVert" wrap="square" lIns="91440" tIns="45720" rIns="91440" bIns="45720" anchor="t" anchorCtr="0" upright="1">
                                  <a:noAutofit/>
                                </wps:bodyPr>
                              </wps:wsp>
                            </wpg:grpSp>
                            <wpg:grpSp>
                              <wpg:cNvPr id="6341" name="グループ化 46"/>
                              <wpg:cNvGrpSpPr/>
                              <wpg:grpSpPr>
                                <a:xfrm>
                                  <a:off x="219075" y="2162175"/>
                                  <a:ext cx="2543175" cy="304800"/>
                                  <a:chOff x="0" y="0"/>
                                  <a:chExt cx="2543175" cy="304800"/>
                                </a:xfrm>
                              </wpg:grpSpPr>
                              <wps:wsp>
                                <wps:cNvPr id="6342" name="直線コネクタ 47"/>
                                <wps:cNvCnPr>
                                  <a:cxnSpLocks noChangeShapeType="1"/>
                                </wps:cNvCnPr>
                                <wps:spPr bwMode="auto">
                                  <a:xfrm>
                                    <a:off x="2543175" y="0"/>
                                    <a:ext cx="0" cy="3048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3" name="直線コネクタ 48"/>
                                <wps:cNvCnPr>
                                  <a:cxnSpLocks noChangeShapeType="1"/>
                                </wps:cNvCnPr>
                                <wps:spPr bwMode="auto">
                                  <a:xfrm flipH="1">
                                    <a:off x="0" y="152400"/>
                                    <a:ext cx="2543175"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4" name="直線コネクタ 49"/>
                                <wps:cNvCnPr>
                                  <a:cxnSpLocks noChangeShapeType="1"/>
                                </wps:cNvCnPr>
                                <wps:spPr bwMode="auto">
                                  <a:xfrm>
                                    <a:off x="114300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5" name="直線コネクタ 50"/>
                                <wps:cNvCnPr>
                                  <a:cxnSpLocks noChangeShapeType="1"/>
                                </wps:cNvCnPr>
                                <wps:spPr bwMode="auto">
                                  <a:xfrm>
                                    <a:off x="581025"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46" name="直線コネクタ 52"/>
                                <wps:cNvCnPr>
                                  <a:cxnSpLocks noChangeShapeType="1"/>
                                </wps:cNvCnPr>
                                <wps:spPr bwMode="auto">
                                  <a:xfrm>
                                    <a:off x="0" y="15240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cNvPr id="6347" name="グループ化 53"/>
                              <wpg:cNvGrpSpPr/>
                              <wpg:grpSpPr>
                                <a:xfrm>
                                  <a:off x="0" y="2466975"/>
                                  <a:ext cx="5229225" cy="1466850"/>
                                  <a:chOff x="0" y="0"/>
                                  <a:chExt cx="5229225" cy="1466850"/>
                                </a:xfrm>
                              </wpg:grpSpPr>
                              <wps:wsp>
                                <wps:cNvPr id="6348" name="正方形/長方形 54"/>
                                <wps:cNvSpPr>
                                  <a:spLocks noChangeArrowheads="1"/>
                                </wps:cNvSpPr>
                                <wps:spPr bwMode="auto">
                                  <a:xfrm>
                                    <a:off x="1123950" y="0"/>
                                    <a:ext cx="498475" cy="146685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rPr>
                                          <w:sz w:val="18"/>
                                          <w:szCs w:val="18"/>
                                        </w:rPr>
                                      </w:pPr>
                                      <w:r>
                                        <w:rPr>
                                          <w:rFonts w:hint="eastAsia"/>
                                          <w:sz w:val="18"/>
                                          <w:szCs w:val="18"/>
                                        </w:rPr>
                                        <w:t>大阪海上保安監部・関西</w:t>
                                      </w:r>
                                    </w:p>
                                    <w:p w:rsidR="00FA50FE" w:rsidRPr="004711C7" w:rsidRDefault="00FA50FE" w:rsidP="0015777B">
                                      <w:pPr>
                                        <w:snapToGrid w:val="0"/>
                                        <w:rPr>
                                          <w:sz w:val="18"/>
                                          <w:szCs w:val="18"/>
                                        </w:rPr>
                                      </w:pPr>
                                      <w:r>
                                        <w:rPr>
                                          <w:rFonts w:hint="eastAsia"/>
                                          <w:sz w:val="18"/>
                                          <w:szCs w:val="18"/>
                                        </w:rPr>
                                        <w:t>空港海上保安航空基地</w:t>
                                      </w:r>
                                    </w:p>
                                  </w:txbxContent>
                                </wps:txbx>
                                <wps:bodyPr rot="0" vert="eaVert" wrap="square" lIns="91440" tIns="45720" rIns="91440" bIns="45720" anchor="t" anchorCtr="0" upright="1">
                                  <a:noAutofit/>
                                </wps:bodyPr>
                              </wps:wsp>
                              <wps:wsp>
                                <wps:cNvPr id="6349" name="正方形/長方形 55"/>
                                <wps:cNvSpPr>
                                  <a:spLocks noChangeArrowheads="1"/>
                                </wps:cNvSpPr>
                                <wps:spPr bwMode="auto">
                                  <a:xfrm>
                                    <a:off x="581025" y="0"/>
                                    <a:ext cx="43815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Cs w:val="21"/>
                                        </w:rPr>
                                      </w:pPr>
                                      <w:r>
                                        <w:rPr>
                                          <w:rFonts w:hint="eastAsia"/>
                                          <w:szCs w:val="21"/>
                                        </w:rPr>
                                        <w:t>大阪府警察</w:t>
                                      </w:r>
                                    </w:p>
                                  </w:txbxContent>
                                </wps:txbx>
                                <wps:bodyPr rot="0" vert="eaVert" wrap="square" lIns="91440" tIns="45720" rIns="91440" bIns="45720" anchor="t" anchorCtr="0" upright="1">
                                  <a:noAutofit/>
                                </wps:bodyPr>
                              </wps:wsp>
                              <wps:wsp>
                                <wps:cNvPr id="6350" name="正方形/長方形 56"/>
                                <wps:cNvSpPr>
                                  <a:spLocks noChangeArrowheads="1"/>
                                </wps:cNvSpPr>
                                <wps:spPr bwMode="auto">
                                  <a:xfrm>
                                    <a:off x="0" y="0"/>
                                    <a:ext cx="43815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Cs w:val="21"/>
                                        </w:rPr>
                                      </w:pPr>
                                      <w:r>
                                        <w:rPr>
                                          <w:rFonts w:hint="eastAsia"/>
                                          <w:szCs w:val="21"/>
                                        </w:rPr>
                                        <w:t>市・町（</w:t>
                                      </w:r>
                                      <w:r>
                                        <w:rPr>
                                          <w:rFonts w:hint="eastAsia"/>
                                          <w:szCs w:val="21"/>
                                        </w:rPr>
                                        <w:t>防災担当）</w:t>
                                      </w:r>
                                    </w:p>
                                  </w:txbxContent>
                                </wps:txbx>
                                <wps:bodyPr rot="0" vert="eaVert" wrap="square" lIns="91440" tIns="45720" rIns="91440" bIns="45720" anchor="t" anchorCtr="0" upright="1">
                                  <a:noAutofit/>
                                </wps:bodyPr>
                              </wps:wsp>
                              <wps:wsp>
                                <wps:cNvPr id="6351" name="正方形/長方形 58"/>
                                <wps:cNvSpPr>
                                  <a:spLocks noChangeArrowheads="1"/>
                                </wps:cNvSpPr>
                                <wps:spPr bwMode="auto">
                                  <a:xfrm>
                                    <a:off x="2676525" y="0"/>
                                    <a:ext cx="584200" cy="1466850"/>
                                  </a:xfrm>
                                  <a:prstGeom prst="rect">
                                    <a:avLst/>
                                  </a:prstGeom>
                                  <a:solidFill>
                                    <a:srgbClr val="FFFFFF"/>
                                  </a:solidFill>
                                  <a:ln w="38100" cmpd="dbl">
                                    <a:solidFill>
                                      <a:srgbClr val="000000"/>
                                    </a:solidFill>
                                    <a:miter lim="800000"/>
                                    <a:headEnd/>
                                    <a:tailEnd/>
                                  </a:ln>
                                </wps:spPr>
                                <wps:txbx>
                                  <w:txbxContent>
                                    <w:p w:rsidR="00FA50FE" w:rsidRDefault="00FA50FE" w:rsidP="0015777B">
                                      <w:pPr>
                                        <w:snapToGrid w:val="0"/>
                                        <w:rPr>
                                          <w:szCs w:val="21"/>
                                        </w:rPr>
                                      </w:pPr>
                                      <w:r>
                                        <w:rPr>
                                          <w:rFonts w:hint="eastAsia"/>
                                          <w:szCs w:val="21"/>
                                        </w:rPr>
                                        <w:t>防災本部</w:t>
                                      </w:r>
                                    </w:p>
                                    <w:p w:rsidR="00FA50FE" w:rsidRPr="00791CF4" w:rsidRDefault="00FA50FE" w:rsidP="0015777B">
                                      <w:pPr>
                                        <w:snapToGrid w:val="0"/>
                                        <w:rPr>
                                          <w:szCs w:val="21"/>
                                        </w:rPr>
                                      </w:pPr>
                                      <w:r>
                                        <w:rPr>
                                          <w:rFonts w:hint="eastAsia"/>
                                          <w:szCs w:val="21"/>
                                        </w:rPr>
                                        <w:t>（</w:t>
                                      </w:r>
                                      <w:r>
                                        <w:rPr>
                                          <w:rFonts w:hint="eastAsia"/>
                                          <w:szCs w:val="21"/>
                                        </w:rPr>
                                        <w:t>府消防保安課）</w:t>
                                      </w:r>
                                    </w:p>
                                  </w:txbxContent>
                                </wps:txbx>
                                <wps:bodyPr rot="0" vert="eaVert" wrap="square" lIns="91440" tIns="45720" rIns="91440" bIns="45720" anchor="t" anchorCtr="0" upright="1">
                                  <a:noAutofit/>
                                </wps:bodyPr>
                              </wps:wsp>
                              <wps:wsp>
                                <wps:cNvPr id="6352" name="直線コネクタ 59"/>
                                <wps:cNvCnPr>
                                  <a:cxnSpLocks noChangeShapeType="1"/>
                                </wps:cNvCnPr>
                                <wps:spPr bwMode="auto">
                                  <a:xfrm flipH="1">
                                    <a:off x="3257550" y="419100"/>
                                    <a:ext cx="466724"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53" name="正方形/長方形 60"/>
                                <wps:cNvSpPr>
                                  <a:spLocks noChangeArrowheads="1"/>
                                </wps:cNvSpPr>
                                <wps:spPr bwMode="auto">
                                  <a:xfrm>
                                    <a:off x="3724275" y="0"/>
                                    <a:ext cx="419100" cy="1466850"/>
                                  </a:xfrm>
                                  <a:prstGeom prst="rect">
                                    <a:avLst/>
                                  </a:prstGeom>
                                  <a:solidFill>
                                    <a:srgbClr val="FFFFFF"/>
                                  </a:solidFill>
                                  <a:ln w="9525">
                                    <a:solidFill>
                                      <a:srgbClr val="000000"/>
                                    </a:solidFill>
                                    <a:miter lim="800000"/>
                                    <a:headEnd/>
                                    <a:tailEnd/>
                                  </a:ln>
                                </wps:spPr>
                                <wps:txbx>
                                  <w:txbxContent>
                                    <w:p w:rsidR="00FA50FE" w:rsidRPr="004711C7" w:rsidRDefault="00FA50FE" w:rsidP="0015777B">
                                      <w:pPr>
                                        <w:snapToGrid w:val="0"/>
                                        <w:rPr>
                                          <w:sz w:val="18"/>
                                          <w:szCs w:val="18"/>
                                        </w:rPr>
                                      </w:pPr>
                                      <w:r>
                                        <w:rPr>
                                          <w:rFonts w:hint="eastAsia"/>
                                          <w:sz w:val="18"/>
                                          <w:szCs w:val="18"/>
                                        </w:rPr>
                                        <w:t>府防災・危機管理指令部</w:t>
                                      </w:r>
                                    </w:p>
                                  </w:txbxContent>
                                </wps:txbx>
                                <wps:bodyPr rot="0" vert="eaVert" wrap="square" lIns="91440" tIns="45720" rIns="91440" bIns="45720" anchor="t" anchorCtr="0" upright="1">
                                  <a:noAutofit/>
                                </wps:bodyPr>
                              </wps:wsp>
                              <wps:wsp>
                                <wps:cNvPr id="6354" name="正方形/長方形 62"/>
                                <wps:cNvSpPr>
                                  <a:spLocks noChangeArrowheads="1"/>
                                </wps:cNvSpPr>
                                <wps:spPr bwMode="auto">
                                  <a:xfrm>
                                    <a:off x="4295775" y="0"/>
                                    <a:ext cx="419100" cy="1466850"/>
                                  </a:xfrm>
                                  <a:prstGeom prst="rect">
                                    <a:avLst/>
                                  </a:prstGeom>
                                  <a:solidFill>
                                    <a:srgbClr val="FFFFFF"/>
                                  </a:solidFill>
                                  <a:ln w="9525">
                                    <a:solidFill>
                                      <a:srgbClr val="000000"/>
                                    </a:solidFill>
                                    <a:miter lim="800000"/>
                                    <a:headEnd/>
                                    <a:tailEnd/>
                                  </a:ln>
                                </wps:spPr>
                                <wps:txbx>
                                  <w:txbxContent>
                                    <w:p w:rsidR="00FA50FE" w:rsidRPr="00791CF4" w:rsidRDefault="00FA50FE" w:rsidP="0015777B">
                                      <w:pPr>
                                        <w:snapToGrid w:val="0"/>
                                        <w:rPr>
                                          <w:szCs w:val="21"/>
                                        </w:rPr>
                                      </w:pPr>
                                      <w:r w:rsidRPr="00791CF4">
                                        <w:rPr>
                                          <w:rFonts w:hint="eastAsia"/>
                                          <w:szCs w:val="21"/>
                                        </w:rPr>
                                        <w:t>府薬務課</w:t>
                                      </w:r>
                                    </w:p>
                                  </w:txbxContent>
                                </wps:txbx>
                                <wps:bodyPr rot="0" vert="eaVert" wrap="square" lIns="91440" tIns="45720" rIns="91440" bIns="45720" anchor="t" anchorCtr="0" upright="1">
                                  <a:noAutofit/>
                                </wps:bodyPr>
                              </wps:wsp>
                              <wps:wsp>
                                <wps:cNvPr id="6355" name="正方形/長方形 63"/>
                                <wps:cNvSpPr>
                                  <a:spLocks noChangeArrowheads="1"/>
                                </wps:cNvSpPr>
                                <wps:spPr bwMode="auto">
                                  <a:xfrm>
                                    <a:off x="4810125" y="0"/>
                                    <a:ext cx="419100" cy="1466850"/>
                                  </a:xfrm>
                                  <a:prstGeom prst="rect">
                                    <a:avLst/>
                                  </a:prstGeom>
                                  <a:solidFill>
                                    <a:srgbClr val="FFFFFF"/>
                                  </a:solidFill>
                                  <a:ln w="9525">
                                    <a:solidFill>
                                      <a:srgbClr val="000000"/>
                                    </a:solidFill>
                                    <a:miter lim="800000"/>
                                    <a:headEnd/>
                                    <a:tailEnd/>
                                  </a:ln>
                                </wps:spPr>
                                <wps:txbx>
                                  <w:txbxContent>
                                    <w:p w:rsidR="00FA50FE" w:rsidRPr="00791CF4" w:rsidRDefault="00FA50FE" w:rsidP="0015777B">
                                      <w:pPr>
                                        <w:snapToGrid w:val="0"/>
                                        <w:rPr>
                                          <w:szCs w:val="21"/>
                                        </w:rPr>
                                      </w:pPr>
                                      <w:r>
                                        <w:rPr>
                                          <w:rFonts w:hint="eastAsia"/>
                                          <w:szCs w:val="21"/>
                                        </w:rPr>
                                        <w:t>府循環型社会推進室</w:t>
                                      </w:r>
                                    </w:p>
                                  </w:txbxContent>
                                </wps:txbx>
                                <wps:bodyPr rot="0" vert="eaVert" wrap="square" lIns="91440" tIns="45720" rIns="91440" bIns="45720" anchor="t" anchorCtr="0" upright="1">
                                  <a:noAutofit/>
                                </wps:bodyPr>
                              </wps:wsp>
                            </wpg:grpSp>
                            <wpg:grpSp>
                              <wpg:cNvPr id="6356" name="グループ化 448"/>
                              <wpg:cNvGrpSpPr/>
                              <wpg:grpSpPr>
                                <a:xfrm>
                                  <a:off x="3257550" y="2305050"/>
                                  <a:ext cx="1714500" cy="180975"/>
                                  <a:chOff x="0" y="0"/>
                                  <a:chExt cx="1714500" cy="180975"/>
                                </a:xfrm>
                              </wpg:grpSpPr>
                              <wps:wsp>
                                <wps:cNvPr id="6357" name="直線コネクタ 449"/>
                                <wps:cNvCnPr>
                                  <a:cxnSpLocks noChangeShapeType="1"/>
                                </wps:cNvCnPr>
                                <wps:spPr bwMode="auto">
                                  <a:xfrm>
                                    <a:off x="0" y="0"/>
                                    <a:ext cx="171450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8" name="直線コネクタ 450"/>
                                <wps:cNvCnPr>
                                  <a:cxnSpLocks noChangeShapeType="1"/>
                                </wps:cNvCnPr>
                                <wps:spPr bwMode="auto">
                                  <a:xfrm>
                                    <a:off x="0"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59" name="直線コネクタ 451"/>
                                <wps:cNvCnPr>
                                  <a:cxnSpLocks noChangeShapeType="1"/>
                                </wps:cNvCnPr>
                                <wps:spPr bwMode="auto">
                                  <a:xfrm>
                                    <a:off x="1209675" y="0"/>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0" name="直線コネクタ 452"/>
                                <wps:cNvCnPr>
                                  <a:cxnSpLocks noChangeShapeType="1"/>
                                </wps:cNvCnPr>
                                <wps:spPr bwMode="auto">
                                  <a:xfrm>
                                    <a:off x="1704975" y="9525"/>
                                    <a:ext cx="0" cy="1714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6361" name="グループ化 453"/>
                            <wpg:cNvGrpSpPr/>
                            <wpg:grpSpPr>
                              <a:xfrm>
                                <a:off x="219075" y="3933825"/>
                                <a:ext cx="5476875" cy="628650"/>
                                <a:chOff x="0" y="0"/>
                                <a:chExt cx="5476875" cy="628650"/>
                              </a:xfrm>
                            </wpg:grpSpPr>
                            <wpg:grpSp>
                              <wpg:cNvPr id="6362" name="グループ化 454"/>
                              <wpg:cNvGrpSpPr/>
                              <wpg:grpSpPr>
                                <a:xfrm>
                                  <a:off x="0" y="0"/>
                                  <a:ext cx="1085850" cy="619125"/>
                                  <a:chOff x="0" y="0"/>
                                  <a:chExt cx="1085850" cy="619125"/>
                                </a:xfrm>
                              </wpg:grpSpPr>
                              <wps:wsp>
                                <wps:cNvPr id="6363" name="直線コネクタ 455"/>
                                <wps:cNvCnPr>
                                  <a:cxnSpLocks noChangeShapeType="1"/>
                                </wps:cNvCnPr>
                                <wps:spPr bwMode="auto">
                                  <a:xfrm>
                                    <a:off x="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4" name="直線コネクタ 456"/>
                                <wps:cNvCnPr>
                                  <a:cxnSpLocks noChangeShapeType="1"/>
                                </wps:cNvCnPr>
                                <wps:spPr bwMode="auto">
                                  <a:xfrm>
                                    <a:off x="1085850"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5" name="直線コネクタ 457"/>
                                <wps:cNvCnPr>
                                  <a:cxnSpLocks noChangeShapeType="1"/>
                                </wps:cNvCnPr>
                                <wps:spPr bwMode="auto">
                                  <a:xfrm>
                                    <a:off x="581025" y="400050"/>
                                    <a:ext cx="50482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6" name="直線コネクタ 458"/>
                                <wps:cNvCnPr>
                                  <a:cxnSpLocks noChangeShapeType="1"/>
                                </wps:cNvCnPr>
                                <wps:spPr bwMode="auto">
                                  <a:xfrm>
                                    <a:off x="58102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67" name="グループ化 459"/>
                              <wpg:cNvGrpSpPr/>
                              <wpg:grpSpPr>
                                <a:xfrm>
                                  <a:off x="1200150" y="0"/>
                                  <a:ext cx="3600450" cy="628650"/>
                                  <a:chOff x="0" y="0"/>
                                  <a:chExt cx="3600450" cy="628650"/>
                                </a:xfrm>
                              </wpg:grpSpPr>
                              <wps:wsp>
                                <wps:cNvPr id="6368" name="直線コネクタ 460"/>
                                <wps:cNvCnPr>
                                  <a:cxnSpLocks noChangeShapeType="1"/>
                                </wps:cNvCnPr>
                                <wps:spPr bwMode="auto">
                                  <a:xfrm>
                                    <a:off x="1495425" y="0"/>
                                    <a:ext cx="0" cy="61912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69" name="直線コネクタ 461"/>
                                <wps:cNvCnPr>
                                  <a:cxnSpLocks noChangeShapeType="1"/>
                                </wps:cNvCnPr>
                                <wps:spPr bwMode="auto">
                                  <a:xfrm>
                                    <a:off x="0" y="400050"/>
                                    <a:ext cx="36004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0" name="直線コネクタ 462"/>
                                <wps:cNvCnPr>
                                  <a:cxnSpLocks noChangeShapeType="1"/>
                                </wps:cNvCnPr>
                                <wps:spPr bwMode="auto">
                                  <a:xfrm>
                                    <a:off x="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1" name="直線コネクタ 463"/>
                                <wps:cNvCnPr>
                                  <a:cxnSpLocks noChangeShapeType="1"/>
                                </wps:cNvCnPr>
                                <wps:spPr bwMode="auto">
                                  <a:xfrm>
                                    <a:off x="409575"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2" name="直線コネクタ 464"/>
                                <wps:cNvCnPr>
                                  <a:cxnSpLocks noChangeShapeType="1"/>
                                </wps:cNvCnPr>
                                <wps:spPr bwMode="auto">
                                  <a:xfrm>
                                    <a:off x="9525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3" name="直線コネクタ 465"/>
                                <wps:cNvCnPr>
                                  <a:cxnSpLocks noChangeShapeType="1"/>
                                </wps:cNvCnPr>
                                <wps:spPr bwMode="auto">
                                  <a:xfrm>
                                    <a:off x="20193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4" name="直線コネクタ 466"/>
                                <wps:cNvCnPr>
                                  <a:cxnSpLocks noChangeShapeType="1"/>
                                </wps:cNvCnPr>
                                <wps:spPr bwMode="auto">
                                  <a:xfrm>
                                    <a:off x="2590800" y="40005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5" name="直線コネクタ 467"/>
                                <wps:cNvCnPr>
                                  <a:cxnSpLocks noChangeShapeType="1"/>
                                </wps:cNvCnPr>
                                <wps:spPr bwMode="auto">
                                  <a:xfrm>
                                    <a:off x="3095625"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76" name="直線コネクタ 468"/>
                                <wps:cNvCnPr>
                                  <a:cxnSpLocks noChangeShapeType="1"/>
                                </wps:cNvCnPr>
                                <wps:spPr bwMode="auto">
                                  <a:xfrm>
                                    <a:off x="3600450" y="409575"/>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grpSp>
                              <wpg:cNvPr id="6377" name="グループ化 469"/>
                              <wpg:cNvGrpSpPr/>
                              <wpg:grpSpPr>
                                <a:xfrm>
                                  <a:off x="2933700" y="38100"/>
                                  <a:ext cx="2543175" cy="581025"/>
                                  <a:chOff x="0" y="0"/>
                                  <a:chExt cx="2543175" cy="581025"/>
                                </a:xfrm>
                              </wpg:grpSpPr>
                              <wps:wsp>
                                <wps:cNvPr id="6378" name="直線コネクタ 470"/>
                                <wps:cNvCnPr>
                                  <a:cxnSpLocks noChangeShapeType="1"/>
                                </wps:cNvCnPr>
                                <wps:spPr bwMode="auto">
                                  <a:xfrm flipH="1">
                                    <a:off x="9525" y="152400"/>
                                    <a:ext cx="2533650" cy="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79" name="直線コネクタ 471"/>
                                <wps:cNvCnPr>
                                  <a:cxnSpLocks noChangeShapeType="1"/>
                                </wps:cNvCnPr>
                                <wps:spPr bwMode="auto">
                                  <a:xfrm>
                                    <a:off x="0" y="0"/>
                                    <a:ext cx="0" cy="152400"/>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6380" name="直線コネクタ 472"/>
                                <wps:cNvCnPr>
                                  <a:cxnSpLocks noChangeShapeType="1"/>
                                </wps:cNvCnPr>
                                <wps:spPr bwMode="auto">
                                  <a:xfrm>
                                    <a:off x="2533650" y="152400"/>
                                    <a:ext cx="0" cy="428625"/>
                                  </a:xfrm>
                                  <a:prstGeom prst="line">
                                    <a:avLst/>
                                  </a:prstGeom>
                                  <a:noFill/>
                                  <a:ln w="25400" cap="rnd">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g:grpSp>
                          </wpg:grpSp>
                        </wpg:grpSp>
                        <wpg:grpSp>
                          <wpg:cNvPr id="6381" name="グループ化 473"/>
                          <wpg:cNvGrpSpPr/>
                          <wpg:grpSpPr>
                            <a:xfrm>
                              <a:off x="0" y="4552950"/>
                              <a:ext cx="5927725" cy="1449705"/>
                              <a:chOff x="0" y="0"/>
                              <a:chExt cx="5927725" cy="1449705"/>
                            </a:xfrm>
                          </wpg:grpSpPr>
                          <wps:wsp>
                            <wps:cNvPr id="6382" name="正方形/長方形 474"/>
                            <wps:cNvSpPr>
                              <a:spLocks noChangeArrowheads="1"/>
                            </wps:cNvSpPr>
                            <wps:spPr bwMode="auto">
                              <a:xfrm>
                                <a:off x="0" y="0"/>
                                <a:ext cx="432000" cy="144036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地元医師会</w:t>
                                  </w:r>
                                </w:p>
                              </w:txbxContent>
                            </wps:txbx>
                            <wps:bodyPr rot="0" vert="eaVert" wrap="square" lIns="91440" tIns="45720" rIns="91440" bIns="45720" anchor="t" anchorCtr="0" upright="1">
                              <a:noAutofit/>
                            </wps:bodyPr>
                          </wps:wsp>
                          <wps:wsp>
                            <wps:cNvPr id="6383" name="正方形/長方形 475"/>
                            <wps:cNvSpPr>
                              <a:spLocks noChangeArrowheads="1"/>
                            </wps:cNvSpPr>
                            <wps:spPr bwMode="auto">
                              <a:xfrm>
                                <a:off x="1600200" y="0"/>
                                <a:ext cx="432000" cy="144036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近畿地方整備局</w:t>
                                  </w:r>
                                </w:p>
                              </w:txbxContent>
                            </wps:txbx>
                            <wps:bodyPr rot="0" vert="eaVert" wrap="square" lIns="91440" tIns="45720" rIns="91440" bIns="45720" anchor="t" anchorCtr="0" upright="1">
                              <a:noAutofit/>
                            </wps:bodyPr>
                          </wps:wsp>
                          <wps:wsp>
                            <wps:cNvPr id="6384" name="正方形/長方形 476"/>
                            <wps:cNvSpPr>
                              <a:spLocks noChangeArrowheads="1"/>
                            </wps:cNvSpPr>
                            <wps:spPr bwMode="auto">
                              <a:xfrm>
                                <a:off x="3771900" y="9525"/>
                                <a:ext cx="431800" cy="1430655"/>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府医療対策課</w:t>
                                  </w:r>
                                </w:p>
                              </w:txbxContent>
                            </wps:txbx>
                            <wps:bodyPr rot="0" vert="eaVert" wrap="square" lIns="91440" tIns="45720" rIns="91440" bIns="45720" anchor="t" anchorCtr="0" upright="1">
                              <a:noAutofit/>
                            </wps:bodyPr>
                          </wps:wsp>
                          <wps:wsp>
                            <wps:cNvPr id="6385" name="正方形/長方形 477"/>
                            <wps:cNvSpPr>
                              <a:spLocks noChangeArrowheads="1"/>
                            </wps:cNvSpPr>
                            <wps:spPr bwMode="auto">
                              <a:xfrm>
                                <a:off x="2676525"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大阪労働局</w:t>
                                  </w:r>
                                </w:p>
                              </w:txbxContent>
                            </wps:txbx>
                            <wps:bodyPr rot="0" vert="eaVert" wrap="square" lIns="91440" tIns="45720" rIns="91440" bIns="45720" anchor="t" anchorCtr="0" upright="1">
                              <a:noAutofit/>
                            </wps:bodyPr>
                          </wps:wsp>
                          <wps:wsp>
                            <wps:cNvPr id="6386" name="正方形/長方形 481"/>
                            <wps:cNvSpPr>
                              <a:spLocks noChangeArrowheads="1"/>
                            </wps:cNvSpPr>
                            <wps:spPr bwMode="auto">
                              <a:xfrm>
                                <a:off x="4276725"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府企画室報道Ｇ</w:t>
                                  </w:r>
                                </w:p>
                              </w:txbxContent>
                            </wps:txbx>
                            <wps:bodyPr rot="0" vert="eaVert" wrap="square" lIns="91440" tIns="45720" rIns="91440" bIns="45720" anchor="t" anchorCtr="0" upright="1">
                              <a:noAutofit/>
                            </wps:bodyPr>
                          </wps:wsp>
                          <wps:wsp>
                            <wps:cNvPr id="6387" name="正方形/長方形 492"/>
                            <wps:cNvSpPr>
                              <a:spLocks noChangeArrowheads="1"/>
                            </wps:cNvSpPr>
                            <wps:spPr bwMode="auto">
                              <a:xfrm>
                                <a:off x="4800600" y="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府水産課</w:t>
                                  </w:r>
                                </w:p>
                              </w:txbxContent>
                            </wps:txbx>
                            <wps:bodyPr rot="0" vert="eaVert" wrap="square" lIns="91440" tIns="45720" rIns="91440" bIns="45720" anchor="t" anchorCtr="0" upright="1">
                              <a:noAutofit/>
                            </wps:bodyPr>
                          </wps:wsp>
                          <wps:wsp>
                            <wps:cNvPr id="6388" name="正方形/長方形 498"/>
                            <wps:cNvSpPr>
                              <a:spLocks noChangeArrowheads="1"/>
                            </wps:cNvSpPr>
                            <wps:spPr bwMode="auto">
                              <a:xfrm>
                                <a:off x="581025" y="0"/>
                                <a:ext cx="431800" cy="1440180"/>
                              </a:xfrm>
                              <a:prstGeom prst="rect">
                                <a:avLst/>
                              </a:prstGeom>
                              <a:solidFill>
                                <a:srgbClr val="FFFFFF"/>
                              </a:solidFill>
                              <a:ln w="9525">
                                <a:solidFill>
                                  <a:srgbClr val="000000"/>
                                </a:solidFill>
                                <a:miter lim="800000"/>
                                <a:headEnd/>
                                <a:tailEnd/>
                              </a:ln>
                            </wps:spPr>
                            <wps:txbx>
                              <w:txbxContent>
                                <w:p w:rsidR="00FA50FE" w:rsidRPr="00EC78CF" w:rsidRDefault="00FA50FE" w:rsidP="0015777B">
                                  <w:pPr>
                                    <w:snapToGrid w:val="0"/>
                                  </w:pPr>
                                  <w:r w:rsidRPr="00EC78CF">
                                    <w:rPr>
                                      <w:rFonts w:hint="eastAsia"/>
                                    </w:rPr>
                                    <w:t>大阪港湾局海務課</w:t>
                                  </w:r>
                                </w:p>
                              </w:txbxContent>
                            </wps:txbx>
                            <wps:bodyPr rot="0" vert="eaVert" wrap="square" lIns="91440" tIns="45720" rIns="91440" bIns="45720" anchor="t" anchorCtr="0" upright="1">
                              <a:noAutofit/>
                            </wps:bodyPr>
                          </wps:wsp>
                          <wps:wsp>
                            <wps:cNvPr id="6389" name="正方形/長方形 67"/>
                            <wps:cNvSpPr>
                              <a:spLocks noChangeArrowheads="1"/>
                            </wps:cNvSpPr>
                            <wps:spPr bwMode="auto">
                              <a:xfrm>
                                <a:off x="1095375" y="0"/>
                                <a:ext cx="431800" cy="1440180"/>
                              </a:xfrm>
                              <a:prstGeom prst="rect">
                                <a:avLst/>
                              </a:prstGeom>
                              <a:solidFill>
                                <a:srgbClr val="FFFFFF"/>
                              </a:solidFill>
                              <a:ln w="9525">
                                <a:solidFill>
                                  <a:srgbClr val="000000"/>
                                </a:solidFill>
                                <a:miter lim="800000"/>
                                <a:headEnd/>
                                <a:tailEnd/>
                              </a:ln>
                            </wps:spPr>
                            <wps:txbx>
                              <w:txbxContent>
                                <w:p w:rsidR="00FA50FE" w:rsidRPr="00EC78CF" w:rsidRDefault="00FA50FE" w:rsidP="0015777B">
                                  <w:pPr>
                                    <w:snapToGrid w:val="0"/>
                                    <w:rPr>
                                      <w:sz w:val="20"/>
                                    </w:rPr>
                                  </w:pPr>
                                  <w:r w:rsidRPr="00EC78CF">
                                    <w:rPr>
                                      <w:rFonts w:hint="eastAsia"/>
                                      <w:sz w:val="20"/>
                                    </w:rPr>
                                    <w:t>大阪港湾局</w:t>
                                  </w:r>
                                  <w:r>
                                    <w:rPr>
                                      <w:rFonts w:hint="eastAsia"/>
                                      <w:sz w:val="20"/>
                                    </w:rPr>
                                    <w:t>総務運営</w:t>
                                  </w:r>
                                  <w:r w:rsidRPr="00EC78CF">
                                    <w:rPr>
                                      <w:rFonts w:hint="eastAsia"/>
                                      <w:sz w:val="20"/>
                                    </w:rPr>
                                    <w:t>課</w:t>
                                  </w:r>
                                </w:p>
                              </w:txbxContent>
                            </wps:txbx>
                            <wps:bodyPr rot="0" vert="eaVert" wrap="square" lIns="91440" tIns="45720" rIns="91440" bIns="45720" anchor="t" anchorCtr="0" upright="1">
                              <a:noAutofit/>
                            </wps:bodyPr>
                          </wps:wsp>
                          <wps:wsp>
                            <wps:cNvPr id="6390" name="正方形/長方形 69"/>
                            <wps:cNvSpPr>
                              <a:spLocks noChangeArrowheads="1"/>
                            </wps:cNvSpPr>
                            <wps:spPr bwMode="auto">
                              <a:xfrm>
                                <a:off x="2124075" y="9525"/>
                                <a:ext cx="47625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rPr>
                                      <w:sz w:val="18"/>
                                      <w:szCs w:val="18"/>
                                    </w:rPr>
                                  </w:pPr>
                                  <w:r>
                                    <w:rPr>
                                      <w:rFonts w:hint="eastAsia"/>
                                      <w:sz w:val="18"/>
                                      <w:szCs w:val="18"/>
                                    </w:rPr>
                                    <w:t>中部近畿産業保安監督部</w:t>
                                  </w:r>
                                </w:p>
                                <w:p w:rsidR="00FA50FE" w:rsidRPr="002F6EF8" w:rsidRDefault="00FA50FE" w:rsidP="0015777B">
                                  <w:pPr>
                                    <w:snapToGrid w:val="0"/>
                                    <w:spacing w:line="160" w:lineRule="exact"/>
                                    <w:rPr>
                                      <w:sz w:val="18"/>
                                      <w:szCs w:val="18"/>
                                    </w:rPr>
                                  </w:pPr>
                                  <w:r>
                                    <w:rPr>
                                      <w:rFonts w:hint="eastAsia"/>
                                      <w:sz w:val="18"/>
                                      <w:szCs w:val="18"/>
                                    </w:rPr>
                                    <w:t>近畿支部</w:t>
                                  </w:r>
                                </w:p>
                              </w:txbxContent>
                            </wps:txbx>
                            <wps:bodyPr rot="0" vert="eaVert" wrap="square" lIns="91440" tIns="45720" rIns="91440" bIns="45720" anchor="t" anchorCtr="0" upright="1">
                              <a:noAutofit/>
                            </wps:bodyPr>
                          </wps:wsp>
                          <wps:wsp>
                            <wps:cNvPr id="6391" name="正方形/長方形 71"/>
                            <wps:cNvSpPr>
                              <a:spLocks noChangeArrowheads="1"/>
                            </wps:cNvSpPr>
                            <wps:spPr bwMode="auto">
                              <a:xfrm>
                                <a:off x="3190875" y="9525"/>
                                <a:ext cx="431800" cy="1440180"/>
                              </a:xfrm>
                              <a:prstGeom prst="rect">
                                <a:avLst/>
                              </a:prstGeom>
                              <a:solidFill>
                                <a:srgbClr val="FFFFFF"/>
                              </a:solidFill>
                              <a:ln w="9525">
                                <a:solidFill>
                                  <a:srgbClr val="000000"/>
                                </a:solidFill>
                                <a:miter lim="800000"/>
                                <a:headEnd/>
                                <a:tailEnd/>
                              </a:ln>
                            </wps:spPr>
                            <wps:txbx>
                              <w:txbxContent>
                                <w:p w:rsidR="00FA50FE" w:rsidRPr="002F6EF8" w:rsidRDefault="00FA50FE" w:rsidP="0015777B">
                                  <w:pPr>
                                    <w:snapToGrid w:val="0"/>
                                    <w:rPr>
                                      <w:sz w:val="20"/>
                                    </w:rPr>
                                  </w:pPr>
                                  <w:r w:rsidRPr="002F6EF8">
                                    <w:rPr>
                                      <w:rFonts w:hint="eastAsia"/>
                                      <w:sz w:val="20"/>
                                    </w:rPr>
                                    <w:t>陸上自衛隊（第３師団）</w:t>
                                  </w:r>
                                </w:p>
                              </w:txbxContent>
                            </wps:txbx>
                            <wps:bodyPr rot="0" vert="eaVert" wrap="square" lIns="91440" tIns="45720" rIns="91440" bIns="45720" anchor="t" anchorCtr="0" upright="1">
                              <a:noAutofit/>
                            </wps:bodyPr>
                          </wps:wsp>
                          <wps:wsp>
                            <wps:cNvPr id="6392" name="正方形/長方形 72"/>
                            <wps:cNvSpPr>
                              <a:spLocks noChangeArrowheads="1"/>
                            </wps:cNvSpPr>
                            <wps:spPr bwMode="auto">
                              <a:xfrm>
                                <a:off x="5495925" y="9525"/>
                                <a:ext cx="431800" cy="1440180"/>
                              </a:xfrm>
                              <a:prstGeom prst="rect">
                                <a:avLst/>
                              </a:prstGeom>
                              <a:solidFill>
                                <a:srgbClr val="FFFFFF"/>
                              </a:solidFill>
                              <a:ln w="9525">
                                <a:solidFill>
                                  <a:srgbClr val="000000"/>
                                </a:solidFill>
                                <a:miter lim="800000"/>
                                <a:headEnd/>
                                <a:tailEnd/>
                              </a:ln>
                            </wps:spPr>
                            <wps:txbx>
                              <w:txbxContent>
                                <w:p w:rsidR="00FA50FE" w:rsidRPr="002F6EF8" w:rsidRDefault="00FA50FE" w:rsidP="0015777B">
                                  <w:pPr>
                                    <w:snapToGrid w:val="0"/>
                                    <w:rPr>
                                      <w:sz w:val="20"/>
                                    </w:rPr>
                                  </w:pPr>
                                  <w:r>
                                    <w:rPr>
                                      <w:rFonts w:hint="eastAsia"/>
                                      <w:sz w:val="20"/>
                                    </w:rPr>
                                    <w:t>消防庁（</w:t>
                                  </w:r>
                                  <w:r>
                                    <w:rPr>
                                      <w:rFonts w:hint="eastAsia"/>
                                      <w:sz w:val="20"/>
                                    </w:rPr>
                                    <w:t>特殊災害室）</w:t>
                                  </w:r>
                                </w:p>
                              </w:txbxContent>
                            </wps:txbx>
                            <wps:bodyPr rot="0" vert="eaVert" wrap="square" lIns="91440" tIns="45720" rIns="91440" bIns="45720" anchor="t" anchorCtr="0" upright="1">
                              <a:noAutofit/>
                            </wps:bodyPr>
                          </wps:wsp>
                        </wpg:grpSp>
                      </wpg:grpSp>
                      <wpg:grpSp>
                        <wpg:cNvPr id="6393" name="グループ化 73"/>
                        <wpg:cNvGrpSpPr/>
                        <wpg:grpSpPr>
                          <a:xfrm>
                            <a:off x="219075" y="6000750"/>
                            <a:ext cx="4508500" cy="1859280"/>
                            <a:chOff x="0" y="0"/>
                            <a:chExt cx="4508500" cy="1859280"/>
                          </a:xfrm>
                        </wpg:grpSpPr>
                        <wps:wsp>
                          <wps:cNvPr id="6394" name="正方形/長方形 74"/>
                          <wps:cNvSpPr>
                            <a:spLocks noChangeArrowheads="1"/>
                          </wps:cNvSpPr>
                          <wps:spPr bwMode="auto">
                            <a:xfrm>
                              <a:off x="4076700" y="41910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報道機関</w:t>
                                </w:r>
                              </w:p>
                            </w:txbxContent>
                          </wps:txbx>
                          <wps:bodyPr rot="0" vert="eaVert" wrap="square" lIns="91440" tIns="45720" rIns="91440" bIns="45720" anchor="t" anchorCtr="0" upright="1">
                            <a:noAutofit/>
                          </wps:bodyPr>
                        </wps:wsp>
                        <wps:wsp>
                          <wps:cNvPr id="6395" name="正方形/長方形 75"/>
                          <wps:cNvSpPr>
                            <a:spLocks noChangeArrowheads="1"/>
                          </wps:cNvSpPr>
                          <wps:spPr bwMode="auto">
                            <a:xfrm>
                              <a:off x="3552825" y="419100"/>
                              <a:ext cx="431800" cy="1440180"/>
                            </a:xfrm>
                            <a:prstGeom prst="rect">
                              <a:avLst/>
                            </a:prstGeom>
                            <a:solidFill>
                              <a:srgbClr val="FFFFFF"/>
                            </a:solidFill>
                            <a:ln w="9525">
                              <a:solidFill>
                                <a:srgbClr val="000000"/>
                              </a:solidFill>
                              <a:miter lim="800000"/>
                              <a:headEnd/>
                              <a:tailEnd/>
                            </a:ln>
                          </wps:spPr>
                          <wps:txbx>
                            <w:txbxContent>
                              <w:p w:rsidR="00FA50FE" w:rsidRDefault="00FA50FE" w:rsidP="0015777B">
                                <w:pPr>
                                  <w:snapToGrid w:val="0"/>
                                </w:pPr>
                                <w:r>
                                  <w:rPr>
                                    <w:rFonts w:hint="eastAsia"/>
                                  </w:rPr>
                                  <w:t>大阪府医師会</w:t>
                                </w:r>
                              </w:p>
                            </w:txbxContent>
                          </wps:txbx>
                          <wps:bodyPr rot="0" vert="eaVert" wrap="square" lIns="91440" tIns="45720" rIns="91440" bIns="45720" anchor="t" anchorCtr="0" upright="1">
                            <a:noAutofit/>
                          </wps:bodyPr>
                        </wps:wsp>
                        <wps:wsp>
                          <wps:cNvPr id="6396" name="直線コネクタ 78"/>
                          <wps:cNvCnPr>
                            <a:cxnSpLocks noChangeShapeType="1"/>
                          </wps:cNvCnPr>
                          <wps:spPr bwMode="auto">
                            <a:xfrm>
                              <a:off x="0" y="0"/>
                              <a:ext cx="0" cy="219075"/>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7" name="直線コネクタ 79"/>
                          <wps:cNvCnPr>
                            <a:cxnSpLocks noChangeShapeType="1"/>
                          </wps:cNvCnPr>
                          <wps:spPr bwMode="auto">
                            <a:xfrm>
                              <a:off x="0" y="219075"/>
                              <a:ext cx="3790950"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8" name="直線コネクタ 80"/>
                          <wps:cNvCnPr>
                            <a:cxnSpLocks noChangeShapeType="1"/>
                          </wps:cNvCnPr>
                          <wps:spPr bwMode="auto">
                            <a:xfrm>
                              <a:off x="3790950"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s:wsp>
                          <wps:cNvPr id="6399" name="直線コネクタ 81"/>
                          <wps:cNvCnPr>
                            <a:cxnSpLocks noChangeShapeType="1"/>
                          </wps:cNvCnPr>
                          <wps:spPr bwMode="auto">
                            <a:xfrm>
                              <a:off x="4295775" y="19050"/>
                              <a:ext cx="0" cy="40005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0327070" id="グループ化 6330" o:spid="_x0000_s1074" alt="タイトル: 異常現象の伝達経路図 - 説明: 特定事業所において異常現象が発生した際の伝達経路の図" style="position:absolute;left:0;text-align:left;margin-left:14.55pt;margin-top:-12.55pt;width:466.75pt;height:618.9pt;z-index:252141568" coordsize="59277,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">
                <v:group id="グループ化 32" o:spid="_x0000_s1075" style="position:absolute;width:59277;height:60026" coordsize="59277,6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">
                  <v:group id="グループ化 33" o:spid="_x0000_s1076" style="position:absolute;width:56959;height:45624" coordsize="56959,4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">
                    <v:group id="グループ化 35" o:spid="_x0000_s1077" style="position:absolute;width:52292;height:39338" coordsize="52292,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">
                      <v:group id="グループ化 36" o:spid="_x0000_s1078" style="position:absolute;left:20288;width:29908;height:24669" coordsize="29908,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">
                        <v:line id="直線コネクタ 37" o:spid="_x0000_s1079" style="position:absolute;visibility:visible;mso-wrap-style:square" from="10382,2857" to="10414,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" strokecolor="windowText" strokeweight="1.25pt">
                          <v:stroke dashstyle="dash" endcap="round"/>
                        </v:line>
                        <v:shape id="テキスト ボックス 38" o:spid="_x0000_s1080" type="#_x0000_t202" style="position:absolute;width:1504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" fillcolor="window" strokeweight=".5pt">
                          <v:textbox>
                            <w:txbxContent>
                              <w:p w:rsidR="00FA50FE" w:rsidRDefault="00FA50FE" w:rsidP="0015777B">
                                <w:r>
                                  <w:rPr>
                                    <w:rFonts w:hint="eastAsia"/>
                                  </w:rPr>
                                  <w:t>特　定　事　業　所</w:t>
                                </w:r>
                              </w:p>
                            </w:txbxContent>
                          </v:textbox>
                        </v:shape>
                        <v:shape id="テキスト ボックス 40" o:spid="_x0000_s1081" type="#_x0000_t202" style="position:absolute;left:19335;top:95;width:1057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" fillcolor="window" strokeweight=".5pt">
                          <v:textbox>
                            <w:txbxContent>
                              <w:p w:rsidR="00FA50FE" w:rsidRDefault="00FA50FE" w:rsidP="0015777B">
                                <w:pPr>
                                  <w:jc w:val="center"/>
                                </w:pPr>
                                <w:r>
                                  <w:rPr>
                                    <w:rFonts w:hint="eastAsia"/>
                                  </w:rPr>
                                  <w:t>隣接事業所</w:t>
                                </w:r>
                              </w:p>
                            </w:txbxContent>
                          </v:textbox>
                        </v:shape>
                        <v:line id="直線コネクタ 41" o:spid="_x0000_s1082" style="position:absolute;visibility:visible;mso-wrap-style:square" from="15049,1619" to="1933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" strokecolor="windowText" strokeweight="1.25pt">
                          <v:stroke dashstyle="1 1" endcap="round"/>
                        </v:line>
                        <v:line id="直線コネクタ 44" o:spid="_x0000_s1083" style="position:absolute;visibility:visible;mso-wrap-style:square" from="7429,2857" to="7429,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" strokecolor="windowText" strokeweight="2pt">
                          <v:stroke endcap="round"/>
                        </v:line>
                        <v:rect id="正方形/長方形 45" o:spid="_x0000_s1084" style="position:absolute;left:5429;top:4953;width:3556;height:1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">
                          <v:textbox style="layout-flow:vertical-ideographic">
                            <w:txbxContent>
                              <w:p w:rsidR="00FA50FE" w:rsidRDefault="00FA50FE" w:rsidP="0015777B">
                                <w:pPr>
                                  <w:snapToGrid w:val="0"/>
                                  <w:spacing w:line="240" w:lineRule="exact"/>
                                </w:pPr>
                                <w:r>
                                  <w:rPr>
                                    <w:rFonts w:hint="eastAsia"/>
                                  </w:rPr>
                                  <w:t>消</w:t>
                                </w:r>
                                <w:r>
                                  <w:rPr>
                                    <w:rFonts w:hint="eastAsia"/>
                                  </w:rPr>
                                  <w:t xml:space="preserve"> </w:t>
                                </w:r>
                                <w:r>
                                  <w:rPr>
                                    <w:rFonts w:hint="eastAsia"/>
                                  </w:rPr>
                                  <w:t>防</w:t>
                                </w:r>
                                <w:r>
                                  <w:rPr>
                                    <w:rFonts w:hint="eastAsia"/>
                                  </w:rPr>
                                  <w:t xml:space="preserve"> </w:t>
                                </w:r>
                                <w:r>
                                  <w:rPr>
                                    <w:rFonts w:hint="eastAsia"/>
                                  </w:rPr>
                                  <w:t>局</w:t>
                                </w:r>
                                <w:r>
                                  <w:rPr>
                                    <w:rFonts w:hint="eastAsia"/>
                                  </w:rPr>
                                  <w:t xml:space="preserve"> </w:t>
                                </w:r>
                                <w:r>
                                  <w:rPr>
                                    <w:rFonts w:hint="eastAsia"/>
                                  </w:rPr>
                                  <w:t>・</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本</w:t>
                                </w:r>
                                <w:r>
                                  <w:rPr>
                                    <w:rFonts w:hint="eastAsia"/>
                                  </w:rPr>
                                  <w:t xml:space="preserve"> </w:t>
                                </w:r>
                                <w:r>
                                  <w:rPr>
                                    <w:rFonts w:hint="eastAsia"/>
                                  </w:rPr>
                                  <w:t>部</w:t>
                                </w:r>
                              </w:p>
                            </w:txbxContent>
                          </v:textbox>
                        </v:rect>
                      </v:group>
                      <v:group id="グループ化 46" o:spid="_x0000_s1085" style="position:absolute;left:2190;top:21621;width:25432;height:3048" coordsize="2543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">
                        <v:line id="直線コネクタ 47" o:spid="_x0000_s1086" style="position:absolute;visibility:visible;mso-wrap-style:square" from="25431,0" to="2543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" strokecolor="windowText" strokeweight="2pt">
                          <v:stroke endcap="round"/>
                        </v:line>
                        <v:line id="直線コネクタ 48" o:spid="_x0000_s1087" style="position:absolute;flip:x;visibility:visible;mso-wrap-style:square" from="0,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" strokecolor="windowText" strokeweight="2pt">
                          <v:stroke endcap="round"/>
                        </v:line>
                        <v:line id="直線コネクタ 49" o:spid="_x0000_s1088" style="position:absolute;visibility:visible;mso-wrap-style:square" from="11430,1524" to="1143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" strokecolor="windowText" strokeweight="2pt">
                          <v:stroke endcap="round"/>
                        </v:line>
                        <v:line id="直線コネクタ 50" o:spid="_x0000_s1089" style="position:absolute;visibility:visible;mso-wrap-style:square" from="5810,1524" to="581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" strokecolor="windowText" strokeweight="2pt">
                          <v:stroke endcap="round"/>
                        </v:line>
                        <v:line id="直線コネクタ 52" o:spid="_x0000_s1090" style="position:absolute;visibility:visible;mso-wrap-style:square" from="0,1524" to="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" strokecolor="windowText" strokeweight="2pt">
                          <v:stroke endcap="round"/>
                        </v:line>
                      </v:group>
                      <v:group id="グループ化 53" o:spid="_x0000_s1091" style="position:absolute;top:24669;width:52292;height:14669" coordsize="52292,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">
                        <v:rect id="正方形/長方形 54" o:spid="_x0000_s1092" style="position:absolute;left:11239;width:4985;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">
                          <v:textbox style="layout-flow:vertical-ideographic">
                            <w:txbxContent>
                              <w:p w:rsidR="00FA50FE" w:rsidRDefault="00FA50FE" w:rsidP="0015777B">
                                <w:pPr>
                                  <w:snapToGrid w:val="0"/>
                                  <w:rPr>
                                    <w:sz w:val="18"/>
                                    <w:szCs w:val="18"/>
                                  </w:rPr>
                                </w:pPr>
                                <w:r>
                                  <w:rPr>
                                    <w:rFonts w:hint="eastAsia"/>
                                    <w:sz w:val="18"/>
                                    <w:szCs w:val="18"/>
                                  </w:rPr>
                                  <w:t>大阪海上保安監部・関西</w:t>
                                </w:r>
                              </w:p>
                              <w:p w:rsidR="00FA50FE" w:rsidRPr="004711C7" w:rsidRDefault="00FA50FE" w:rsidP="0015777B">
                                <w:pPr>
                                  <w:snapToGrid w:val="0"/>
                                  <w:rPr>
                                    <w:sz w:val="18"/>
                                    <w:szCs w:val="18"/>
                                  </w:rPr>
                                </w:pPr>
                                <w:r>
                                  <w:rPr>
                                    <w:rFonts w:hint="eastAsia"/>
                                    <w:sz w:val="18"/>
                                    <w:szCs w:val="18"/>
                                  </w:rPr>
                                  <w:t>空港海上保安航空基地</w:t>
                                </w:r>
                              </w:p>
                            </w:txbxContent>
                          </v:textbox>
                        </v:rect>
                        <v:rect id="正方形/長方形 55" o:spid="_x0000_s1093" style="position:absolute;left:5810;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">
                          <v:textbox style="layout-flow:vertical-ideographic">
                            <w:txbxContent>
                              <w:p w:rsidR="00FA50FE" w:rsidRPr="004711C7" w:rsidRDefault="00FA50FE" w:rsidP="0015777B">
                                <w:pPr>
                                  <w:snapToGrid w:val="0"/>
                                  <w:rPr>
                                    <w:szCs w:val="21"/>
                                  </w:rPr>
                                </w:pPr>
                                <w:r>
                                  <w:rPr>
                                    <w:rFonts w:hint="eastAsia"/>
                                    <w:szCs w:val="21"/>
                                  </w:rPr>
                                  <w:t>大阪府警察</w:t>
                                </w:r>
                              </w:p>
                            </w:txbxContent>
                          </v:textbox>
                        </v:rect>
                        <v:rect id="正方形/長方形 56" o:spid="_x0000_s1094" style="position:absolute;width:438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">
                          <v:textbox style="layout-flow:vertical-ideographic">
                            <w:txbxContent>
                              <w:p w:rsidR="00FA50FE" w:rsidRPr="004711C7" w:rsidRDefault="00FA50FE" w:rsidP="0015777B">
                                <w:pPr>
                                  <w:snapToGrid w:val="0"/>
                                  <w:rPr>
                                    <w:szCs w:val="21"/>
                                  </w:rPr>
                                </w:pPr>
                                <w:r>
                                  <w:rPr>
                                    <w:rFonts w:hint="eastAsia"/>
                                    <w:szCs w:val="21"/>
                                  </w:rPr>
                                  <w:t>市・町（</w:t>
                                </w:r>
                                <w:r>
                                  <w:rPr>
                                    <w:rFonts w:hint="eastAsia"/>
                                    <w:szCs w:val="21"/>
                                  </w:rPr>
                                  <w:t>防災担当）</w:t>
                                </w:r>
                              </w:p>
                            </w:txbxContent>
                          </v:textbox>
                        </v:rect>
                        <v:rect id="正方形/長方形 58" o:spid="_x0000_s1095" style="position:absolute;left:26765;width:5842;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" strokeweight="3pt">
                          <v:stroke linestyle="thinThin"/>
                          <v:textbox style="layout-flow:vertical-ideographic">
                            <w:txbxContent>
                              <w:p w:rsidR="00FA50FE" w:rsidRDefault="00FA50FE" w:rsidP="0015777B">
                                <w:pPr>
                                  <w:snapToGrid w:val="0"/>
                                  <w:rPr>
                                    <w:szCs w:val="21"/>
                                  </w:rPr>
                                </w:pPr>
                                <w:r>
                                  <w:rPr>
                                    <w:rFonts w:hint="eastAsia"/>
                                    <w:szCs w:val="21"/>
                                  </w:rPr>
                                  <w:t>防災本部</w:t>
                                </w:r>
                              </w:p>
                              <w:p w:rsidR="00FA50FE" w:rsidRPr="00791CF4" w:rsidRDefault="00FA50FE" w:rsidP="0015777B">
                                <w:pPr>
                                  <w:snapToGrid w:val="0"/>
                                  <w:rPr>
                                    <w:szCs w:val="21"/>
                                  </w:rPr>
                                </w:pPr>
                                <w:r>
                                  <w:rPr>
                                    <w:rFonts w:hint="eastAsia"/>
                                    <w:szCs w:val="21"/>
                                  </w:rPr>
                                  <w:t>（</w:t>
                                </w:r>
                                <w:r>
                                  <w:rPr>
                                    <w:rFonts w:hint="eastAsia"/>
                                    <w:szCs w:val="21"/>
                                  </w:rPr>
                                  <w:t>府消防保安課）</w:t>
                                </w:r>
                              </w:p>
                            </w:txbxContent>
                          </v:textbox>
                        </v:rect>
                        <v:line id="直線コネクタ 59" o:spid="_x0000_s1096" style="position:absolute;flip:x;visibility:visible;mso-wrap-style:square" from="32575,4191" to="3724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" strokecolor="windowText" strokeweight="2pt">
                          <v:stroke endcap="round"/>
                        </v:line>
                        <v:rect id="正方形/長方形 60" o:spid="_x0000_s1097" style="position:absolute;left:37242;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">
                          <v:textbox style="layout-flow:vertical-ideographic">
                            <w:txbxContent>
                              <w:p w:rsidR="00FA50FE" w:rsidRPr="004711C7" w:rsidRDefault="00FA50FE" w:rsidP="0015777B">
                                <w:pPr>
                                  <w:snapToGrid w:val="0"/>
                                  <w:rPr>
                                    <w:sz w:val="18"/>
                                    <w:szCs w:val="18"/>
                                  </w:rPr>
                                </w:pPr>
                                <w:r>
                                  <w:rPr>
                                    <w:rFonts w:hint="eastAsia"/>
                                    <w:sz w:val="18"/>
                                    <w:szCs w:val="18"/>
                                  </w:rPr>
                                  <w:t>府防災・危機管理指令部</w:t>
                                </w:r>
                              </w:p>
                            </w:txbxContent>
                          </v:textbox>
                        </v:rect>
                        <v:rect id="正方形/長方形 62" o:spid="_x0000_s1098" style="position:absolute;left:42957;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">
                          <v:textbox style="layout-flow:vertical-ideographic">
                            <w:txbxContent>
                              <w:p w:rsidR="00FA50FE" w:rsidRPr="00791CF4" w:rsidRDefault="00FA50FE" w:rsidP="0015777B">
                                <w:pPr>
                                  <w:snapToGrid w:val="0"/>
                                  <w:rPr>
                                    <w:szCs w:val="21"/>
                                  </w:rPr>
                                </w:pPr>
                                <w:r w:rsidRPr="00791CF4">
                                  <w:rPr>
                                    <w:rFonts w:hint="eastAsia"/>
                                    <w:szCs w:val="21"/>
                                  </w:rPr>
                                  <w:t>府薬務課</w:t>
                                </w:r>
                              </w:p>
                            </w:txbxContent>
                          </v:textbox>
                        </v:rect>
                        <v:rect id="正方形/長方形 63" o:spid="_x0000_s1099" style="position:absolute;left:48101;width:419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">
                          <v:textbox style="layout-flow:vertical-ideographic">
                            <w:txbxContent>
                              <w:p w:rsidR="00FA50FE" w:rsidRPr="00791CF4" w:rsidRDefault="00FA50FE" w:rsidP="0015777B">
                                <w:pPr>
                                  <w:snapToGrid w:val="0"/>
                                  <w:rPr>
                                    <w:szCs w:val="21"/>
                                  </w:rPr>
                                </w:pPr>
                                <w:r>
                                  <w:rPr>
                                    <w:rFonts w:hint="eastAsia"/>
                                    <w:szCs w:val="21"/>
                                  </w:rPr>
                                  <w:t>府循環型社会推進室</w:t>
                                </w:r>
                              </w:p>
                            </w:txbxContent>
                          </v:textbox>
                        </v:rect>
                      </v:group>
                      <v:group id="グループ化 448" o:spid="_x0000_s1100" style="position:absolute;left:32575;top:23050;width:17145;height:1810" coordsize="17145,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">
                        <v:line id="直線コネクタ 449" o:spid="_x0000_s1101" style="position:absolute;visibility:visible;mso-wrap-style:square" from="0,0" to="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bG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02e4vYlPQK6uAAAA//8DAFBLAQItABQABgAIAAAAIQDb4fbL7gAAAIUBAAATAAAAAAAA&#10;AAAAAAAAAAAAAABbQ29udGVudF9UeXBlc10ueG1sUEsBAi0AFAAGAAgAAAAhAFr0LFu/AAAAFQEA&#10;AAsAAAAAAAAAAAAAAAAAHwEAAF9yZWxzLy5yZWxzUEsBAi0AFAAGAAgAAAAhALQN5sbHAAAA3QAA&#10;AA8AAAAAAAAAAAAAAAAABwIAAGRycy9kb3ducmV2LnhtbFBLBQYAAAAAAwADALcAAAD7AgAAAAA=&#10;" strokecolor="windowText" strokeweight="1.25pt">
                          <v:stroke dashstyle="1 1" endcap="round"/>
                        </v:line>
                        <v:line id="直線コネクタ 450" o:spid="_x0000_s1102" style="position:absolute;visibility:visible;mso-wrap-style:square" from="0,95" to="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" strokecolor="windowText" strokeweight="1.25pt">
                          <v:stroke dashstyle="1 1" endcap="round"/>
                        </v:line>
                        <v:line id="直線コネクタ 451" o:spid="_x0000_s1103" style="position:absolute;visibility:visible;mso-wrap-style:square" from="12096,0" to="1209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" strokecolor="windowText" strokeweight="1.25pt">
                          <v:stroke dashstyle="1 1" endcap="round"/>
                        </v:line>
                        <v:line id="直線コネクタ 452" o:spid="_x0000_s1104" style="position:absolute;visibility:visible;mso-wrap-style:square" from="17049,95" to="1704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" strokecolor="windowText" strokeweight="1.25pt">
                          <v:stroke dashstyle="1 1" endcap="round"/>
                        </v:line>
                      </v:group>
                    </v:group>
                    <v:group id="グループ化 453" o:spid="_x0000_s1105" style="position:absolute;left:2190;top:39338;width:54769;height:6286" coordsize="5476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">
                      <v:group id="グループ化 454" o:spid="_x0000_s1106" style="position:absolute;width:10858;height:6191" coordsize="10858,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">
                        <v:line id="直線コネクタ 455" o:spid="_x0000_s1107" style="position:absolute;visibility:visible;mso-wrap-style:square" from="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" strokecolor="windowText" strokeweight="1.25pt">
                          <v:stroke dashstyle="1 1" endcap="round"/>
                        </v:line>
                        <v:line id="直線コネクタ 456" o:spid="_x0000_s1108" style="position:absolute;visibility:visible;mso-wrap-style:square" from="10858,0" to="1085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" strokecolor="windowText" strokeweight="1.25pt">
                          <v:stroke dashstyle="1 1" endcap="round"/>
                        </v:line>
                        <v:line id="直線コネクタ 457" o:spid="_x0000_s1109" style="position:absolute;visibility:visible;mso-wrap-style:square" from="5810,4000" to="1085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" strokecolor="windowText" strokeweight="1.25pt">
                          <v:stroke dashstyle="1 1" endcap="round"/>
                        </v:line>
                        <v:line id="直線コネクタ 458" o:spid="_x0000_s1110" style="position:absolute;visibility:visible;mso-wrap-style:square" from="5810,4000" to="581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" strokecolor="windowText" strokeweight="1.25pt">
                          <v:stroke dashstyle="1 1" endcap="round"/>
                        </v:line>
                      </v:group>
                      <v:group id="グループ化 459" o:spid="_x0000_s1111" style="position:absolute;left:12001;width:36005;height:6286" coordsize="3600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">
                        <v:line id="直線コネクタ 460" o:spid="_x0000_s1112" style="position:absolute;visibility:visible;mso-wrap-style:square" from="14954,0" to="1495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" strokecolor="windowText" strokeweight="1.25pt">
                          <v:stroke dashstyle="1 1" endcap="round"/>
                        </v:line>
                        <v:line id="直線コネクタ 461" o:spid="_x0000_s1113" style="position:absolute;visibility:visible;mso-wrap-style:square" from="0,4000" to="3600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2S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0ync38QnIBc3AAAA//8DAFBLAQItABQABgAIAAAAIQDb4fbL7gAAAIUBAAATAAAAAAAA&#10;AAAAAAAAAAAAAABbQ29udGVudF9UeXBlc10ueG1sUEsBAi0AFAAGAAgAAAAhAFr0LFu/AAAAFQEA&#10;AAsAAAAAAAAAAAAAAAAAHwEAAF9yZWxzLy5yZWxzUEsBAi0AFAAGAAgAAAAhAGSyHZLHAAAA3QAA&#10;AA8AAAAAAAAAAAAAAAAABwIAAGRycy9kb3ducmV2LnhtbFBLBQYAAAAAAwADALcAAAD7AgAAAAA=&#10;" strokecolor="windowText" strokeweight="1.25pt">
                          <v:stroke dashstyle="1 1" endcap="round"/>
                        </v:line>
                        <v:line id="直線コネクタ 462" o:spid="_x0000_s1114" style="position:absolute;visibility:visible;mso-wrap-style:square" from="0,4000" to="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" strokecolor="windowText" strokeweight="1.25pt">
                          <v:stroke dashstyle="1 1" endcap="round"/>
                        </v:line>
                        <v:line id="直線コネクタ 463" o:spid="_x0000_s1115" style="position:absolute;visibility:visible;mso-wrap-style:square" from="4095,4000" to="409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" strokecolor="windowText" strokeweight="1.25pt">
                          <v:stroke dashstyle="1 1" endcap="round"/>
                        </v:line>
                        <v:line id="直線コネクタ 464" o:spid="_x0000_s1116" style="position:absolute;visibility:visible;mso-wrap-style:square" from="9525,4000" to="952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" strokecolor="windowText" strokeweight="1.25pt">
                          <v:stroke dashstyle="1 1" endcap="round"/>
                        </v:line>
                        <v:line id="直線コネクタ 465" o:spid="_x0000_s1117" style="position:absolute;visibility:visible;mso-wrap-style:square" from="20193,4000" to="2019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" strokecolor="windowText" strokeweight="1.25pt">
                          <v:stroke dashstyle="1 1" endcap="round"/>
                        </v:line>
                        <v:line id="直線コネクタ 466" o:spid="_x0000_s1118" style="position:absolute;visibility:visible;mso-wrap-style:square" from="25908,4000" to="2590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" strokecolor="windowText" strokeweight="1.25pt">
                          <v:stroke dashstyle="1 1" endcap="round"/>
                        </v:line>
                        <v:line id="直線コネクタ 467" o:spid="_x0000_s1119" style="position:absolute;visibility:visible;mso-wrap-style:square" from="30956,4095" to="3095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" strokecolor="windowText" strokeweight="1.25pt">
                          <v:stroke dashstyle="1 1" endcap="round"/>
                        </v:line>
                        <v:line id="直線コネクタ 468" o:spid="_x0000_s1120" style="position:absolute;visibility:visible;mso-wrap-style:square" from="36004,4095" to="36004,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" strokecolor="windowText" strokeweight="1.25pt">
                          <v:stroke dashstyle="1 1" endcap="round"/>
                        </v:line>
                      </v:group>
                      <v:group id="グループ化 469" o:spid="_x0000_s1121" style="position:absolute;left:29337;top:381;width:25431;height:5810" coordsize="2543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">
                        <v:line id="直線コネクタ 470" o:spid="_x0000_s1122" style="position:absolute;flip:x;visibility:visible;mso-wrap-style:square" from="95,1524" to="2543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" strokecolor="windowText" strokeweight="2pt">
                          <v:stroke endcap="round"/>
                        </v:line>
                        <v:line id="直線コネクタ 471" o:spid="_x0000_s1123" style="position:absolute;visibility:visible;mso-wrap-style:square" from="0,0"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" strokecolor="windowText" strokeweight="2pt">
                          <v:stroke endcap="round"/>
                        </v:line>
                        <v:line id="直線コネクタ 472" o:spid="_x0000_s1124" style="position:absolute;visibility:visible;mso-wrap-style:square" from="25336,1524" to="2533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" strokecolor="windowText" strokeweight="2pt">
                          <v:stroke endcap="round"/>
                        </v:line>
                      </v:group>
                    </v:group>
                  </v:group>
                  <v:group id="グループ化 473" o:spid="_x0000_s1125" style="position:absolute;top:45529;width:59277;height:14497" coordsize="59277,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">
                    <v:rect id="正方形/長方形 474" o:spid="_x0000_s1126" style="position:absolute;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">
                      <v:textbox style="layout-flow:vertical-ideographic">
                        <w:txbxContent>
                          <w:p w:rsidR="00FA50FE" w:rsidRDefault="00FA50FE" w:rsidP="0015777B">
                            <w:pPr>
                              <w:snapToGrid w:val="0"/>
                            </w:pPr>
                            <w:r>
                              <w:rPr>
                                <w:rFonts w:hint="eastAsia"/>
                              </w:rPr>
                              <w:t>地元医師会</w:t>
                            </w:r>
                          </w:p>
                        </w:txbxContent>
                      </v:textbox>
                    </v:rect>
                    <v:rect id="正方形/長方形 475" o:spid="_x0000_s1127" style="position:absolute;left:16002;width:4320;height:1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">
                      <v:textbox style="layout-flow:vertical-ideographic">
                        <w:txbxContent>
                          <w:p w:rsidR="00FA50FE" w:rsidRDefault="00FA50FE" w:rsidP="0015777B">
                            <w:pPr>
                              <w:snapToGrid w:val="0"/>
                            </w:pPr>
                            <w:r>
                              <w:rPr>
                                <w:rFonts w:hint="eastAsia"/>
                              </w:rPr>
                              <w:t>近畿地方整備局</w:t>
                            </w:r>
                          </w:p>
                        </w:txbxContent>
                      </v:textbox>
                    </v:rect>
                    <v:rect id="正方形/長方形 476" o:spid="_x0000_s1128" style="position:absolute;left:37719;top:95;width:4318;height:1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">
                      <v:textbox style="layout-flow:vertical-ideographic">
                        <w:txbxContent>
                          <w:p w:rsidR="00FA50FE" w:rsidRDefault="00FA50FE" w:rsidP="0015777B">
                            <w:pPr>
                              <w:snapToGrid w:val="0"/>
                            </w:pPr>
                            <w:r>
                              <w:rPr>
                                <w:rFonts w:hint="eastAsia"/>
                              </w:rPr>
                              <w:t>府医療対策課</w:t>
                            </w:r>
                          </w:p>
                        </w:txbxContent>
                      </v:textbox>
                    </v:rect>
                    <v:rect id="正方形/長方形 477" o:spid="_x0000_s1129" style="position:absolute;left:26765;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">
                      <v:textbox style="layout-flow:vertical-ideographic">
                        <w:txbxContent>
                          <w:p w:rsidR="00FA50FE" w:rsidRDefault="00FA50FE" w:rsidP="0015777B">
                            <w:pPr>
                              <w:snapToGrid w:val="0"/>
                            </w:pPr>
                            <w:r>
                              <w:rPr>
                                <w:rFonts w:hint="eastAsia"/>
                              </w:rPr>
                              <w:t>大阪労働局</w:t>
                            </w:r>
                          </w:p>
                        </w:txbxContent>
                      </v:textbox>
                    </v:rect>
                    <v:rect id="正方形/長方形 481" o:spid="_x0000_s1130" style="position:absolute;left:42767;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">
                      <v:textbox style="layout-flow:vertical-ideographic">
                        <w:txbxContent>
                          <w:p w:rsidR="00FA50FE" w:rsidRDefault="00FA50FE" w:rsidP="0015777B">
                            <w:pPr>
                              <w:snapToGrid w:val="0"/>
                            </w:pPr>
                            <w:r>
                              <w:rPr>
                                <w:rFonts w:hint="eastAsia"/>
                              </w:rPr>
                              <w:t>府企画室報道Ｇ</w:t>
                            </w:r>
                          </w:p>
                        </w:txbxContent>
                      </v:textbox>
                    </v:rect>
                    <v:rect id="正方形/長方形 492" o:spid="_x0000_s1131" style="position:absolute;left:48006;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iNxQAAAN0AAAAPAAAAZHJzL2Rvd25yZXYueG1sRI9Ra8Iw&#10;FIXfhf2HcAe+abqJT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WKgiNxQAAAN0AAAAP&#10;AAAAAAAAAAAAAAAAAAcCAABkcnMvZG93bnJldi54bWxQSwUGAAAAAAMAAwC3AAAA+QIAAAAA&#10;">
                      <v:textbox style="layout-flow:vertical-ideographic">
                        <w:txbxContent>
                          <w:p w:rsidR="00FA50FE" w:rsidRDefault="00FA50FE" w:rsidP="0015777B">
                            <w:pPr>
                              <w:snapToGrid w:val="0"/>
                            </w:pPr>
                            <w:r>
                              <w:rPr>
                                <w:rFonts w:hint="eastAsia"/>
                              </w:rPr>
                              <w:t>府水産課</w:t>
                            </w:r>
                          </w:p>
                        </w:txbxContent>
                      </v:textbox>
                    </v:rect>
                    <v:rect id="正方形/長方形 498" o:spid="_x0000_s1132" style="position:absolute;left:5810;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">
                      <v:textbox style="layout-flow:vertical-ideographic">
                        <w:txbxContent>
                          <w:p w:rsidR="00FA50FE" w:rsidRPr="00EC78CF" w:rsidRDefault="00FA50FE" w:rsidP="0015777B">
                            <w:pPr>
                              <w:snapToGrid w:val="0"/>
                            </w:pPr>
                            <w:r w:rsidRPr="00EC78CF">
                              <w:rPr>
                                <w:rFonts w:hint="eastAsia"/>
                              </w:rPr>
                              <w:t>大阪港湾局海務課</w:t>
                            </w:r>
                          </w:p>
                        </w:txbxContent>
                      </v:textbox>
                    </v:rect>
                    <v:rect id="正方形/長方形 67" o:spid="_x0000_s1133" style="position:absolute;left:10953;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">
                      <v:textbox style="layout-flow:vertical-ideographic">
                        <w:txbxContent>
                          <w:p w:rsidR="00FA50FE" w:rsidRPr="00EC78CF" w:rsidRDefault="00FA50FE" w:rsidP="0015777B">
                            <w:pPr>
                              <w:snapToGrid w:val="0"/>
                              <w:rPr>
                                <w:sz w:val="20"/>
                              </w:rPr>
                            </w:pPr>
                            <w:r w:rsidRPr="00EC78CF">
                              <w:rPr>
                                <w:rFonts w:hint="eastAsia"/>
                                <w:sz w:val="20"/>
                              </w:rPr>
                              <w:t>大阪港湾局</w:t>
                            </w:r>
                            <w:r>
                              <w:rPr>
                                <w:rFonts w:hint="eastAsia"/>
                                <w:sz w:val="20"/>
                              </w:rPr>
                              <w:t>総務運営</w:t>
                            </w:r>
                            <w:r w:rsidRPr="00EC78CF">
                              <w:rPr>
                                <w:rFonts w:hint="eastAsia"/>
                                <w:sz w:val="20"/>
                              </w:rPr>
                              <w:t>課</w:t>
                            </w:r>
                          </w:p>
                        </w:txbxContent>
                      </v:textbox>
                    </v:rect>
                    <v:rect id="正方形/長方形 69" o:spid="_x0000_s1134" style="position:absolute;left:21240;top:95;width:4763;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">
                      <v:textbox style="layout-flow:vertical-ideographic">
                        <w:txbxContent>
                          <w:p w:rsidR="00FA50FE" w:rsidRDefault="00FA50FE" w:rsidP="0015777B">
                            <w:pPr>
                              <w:snapToGrid w:val="0"/>
                              <w:rPr>
                                <w:sz w:val="18"/>
                                <w:szCs w:val="18"/>
                              </w:rPr>
                            </w:pPr>
                            <w:r>
                              <w:rPr>
                                <w:rFonts w:hint="eastAsia"/>
                                <w:sz w:val="18"/>
                                <w:szCs w:val="18"/>
                              </w:rPr>
                              <w:t>中部近畿産業保安監督部</w:t>
                            </w:r>
                          </w:p>
                          <w:p w:rsidR="00FA50FE" w:rsidRPr="002F6EF8" w:rsidRDefault="00FA50FE" w:rsidP="0015777B">
                            <w:pPr>
                              <w:snapToGrid w:val="0"/>
                              <w:spacing w:line="160" w:lineRule="exact"/>
                              <w:rPr>
                                <w:sz w:val="18"/>
                                <w:szCs w:val="18"/>
                              </w:rPr>
                            </w:pPr>
                            <w:r>
                              <w:rPr>
                                <w:rFonts w:hint="eastAsia"/>
                                <w:sz w:val="18"/>
                                <w:szCs w:val="18"/>
                              </w:rPr>
                              <w:t>近畿支部</w:t>
                            </w:r>
                          </w:p>
                        </w:txbxContent>
                      </v:textbox>
                    </v:rect>
                    <v:rect id="正方形/長方形 71" o:spid="_x0000_s1135" style="position:absolute;left:31908;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">
                      <v:textbox style="layout-flow:vertical-ideographic">
                        <w:txbxContent>
                          <w:p w:rsidR="00FA50FE" w:rsidRPr="002F6EF8" w:rsidRDefault="00FA50FE" w:rsidP="0015777B">
                            <w:pPr>
                              <w:snapToGrid w:val="0"/>
                              <w:rPr>
                                <w:sz w:val="20"/>
                              </w:rPr>
                            </w:pPr>
                            <w:r w:rsidRPr="002F6EF8">
                              <w:rPr>
                                <w:rFonts w:hint="eastAsia"/>
                                <w:sz w:val="20"/>
                              </w:rPr>
                              <w:t>陸上自衛隊（第３師団）</w:t>
                            </w:r>
                          </w:p>
                        </w:txbxContent>
                      </v:textbox>
                    </v:rect>
                    <v:rect id="正方形/長方形 72" o:spid="_x0000_s1136" style="position:absolute;left:54959;top:95;width:4318;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">
                      <v:textbox style="layout-flow:vertical-ideographic">
                        <w:txbxContent>
                          <w:p w:rsidR="00FA50FE" w:rsidRPr="002F6EF8" w:rsidRDefault="00FA50FE" w:rsidP="0015777B">
                            <w:pPr>
                              <w:snapToGrid w:val="0"/>
                              <w:rPr>
                                <w:sz w:val="20"/>
                              </w:rPr>
                            </w:pPr>
                            <w:r>
                              <w:rPr>
                                <w:rFonts w:hint="eastAsia"/>
                                <w:sz w:val="20"/>
                              </w:rPr>
                              <w:t>消防庁（</w:t>
                            </w:r>
                            <w:r>
                              <w:rPr>
                                <w:rFonts w:hint="eastAsia"/>
                                <w:sz w:val="20"/>
                              </w:rPr>
                              <w:t>特殊災害室）</w:t>
                            </w:r>
                          </w:p>
                        </w:txbxContent>
                      </v:textbox>
                    </v:rect>
                  </v:group>
                </v:group>
                <v:group id="グループ化 73" o:spid="_x0000_s1137" style="position:absolute;left:2190;top:60007;width:45085;height:18593" coordsize="45085,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">
                  <v:rect id="正方形/長方形 74" o:spid="_x0000_s1138" style="position:absolute;left:40767;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">
                    <v:textbox style="layout-flow:vertical-ideographic">
                      <w:txbxContent>
                        <w:p w:rsidR="00FA50FE" w:rsidRDefault="00FA50FE" w:rsidP="0015777B">
                          <w:pPr>
                            <w:snapToGrid w:val="0"/>
                          </w:pPr>
                          <w:r>
                            <w:rPr>
                              <w:rFonts w:hint="eastAsia"/>
                            </w:rPr>
                            <w:t>報道機関</w:t>
                          </w:r>
                        </w:p>
                      </w:txbxContent>
                    </v:textbox>
                  </v:rect>
                  <v:rect id="正方形/長方形 75" o:spid="_x0000_s1139" style="position:absolute;left:35528;top:4191;width:4318;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">
                    <v:textbox style="layout-flow:vertical-ideographic">
                      <w:txbxContent>
                        <w:p w:rsidR="00FA50FE" w:rsidRDefault="00FA50FE" w:rsidP="0015777B">
                          <w:pPr>
                            <w:snapToGrid w:val="0"/>
                          </w:pPr>
                          <w:r>
                            <w:rPr>
                              <w:rFonts w:hint="eastAsia"/>
                            </w:rPr>
                            <w:t>大阪府医師会</w:t>
                          </w:r>
                        </w:p>
                      </w:txbxContent>
                    </v:textbox>
                  </v:rect>
                  <v:line id="直線コネクタ 78" o:spid="_x0000_s1140" style="position:absolute;visibility:visible;mso-wrap-style:square" from="0,0" to="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" strokecolor="windowText" strokeweight="1.25pt">
                    <v:stroke dashstyle="1 1" endcap="round"/>
                  </v:line>
                  <v:line id="直線コネクタ 79" o:spid="_x0000_s1141" style="position:absolute;visibility:visible;mso-wrap-style:square" from="0,2190" to="3790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" strokecolor="windowText" strokeweight="1.25pt">
                    <v:stroke dashstyle="1 1" endcap="round"/>
                  </v:line>
                  <v:line id="直線コネクタ 80" o:spid="_x0000_s1142" style="position:absolute;visibility:visible;mso-wrap-style:square" from="37909,190" to="3790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" strokecolor="windowText" strokeweight="1.25pt">
                    <v:stroke dashstyle="1 1" endcap="round"/>
                  </v:line>
                  <v:line id="直線コネクタ 81" o:spid="_x0000_s1143" style="position:absolute;visibility:visible;mso-wrap-style:square" from="42957,190" to="4295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" strokecolor="windowText" strokeweight="1.25pt">
                    <v:stroke dashstyle="1 1" endcap="round"/>
                  </v:line>
                </v:group>
              </v:group>
            </w:pict>
          </mc:Fallback>
        </mc:AlternateContent>
      </w: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p>
    <w:p w:rsidR="0015777B" w:rsidRPr="00212349" w:rsidRDefault="0015777B" w:rsidP="0015777B">
      <w:pPr>
        <w:spacing w:line="360" w:lineRule="exact"/>
      </w:pPr>
      <w:r w:rsidRPr="00212349">
        <w:rPr>
          <w:rFonts w:hint="eastAsia"/>
        </w:rPr>
        <w:t xml:space="preserve">　　　</w:t>
      </w:r>
    </w:p>
    <w:p w:rsidR="0015777B" w:rsidRPr="00212349" w:rsidRDefault="0015777B" w:rsidP="0015777B">
      <w:pPr>
        <w:spacing w:line="360" w:lineRule="exact"/>
      </w:pPr>
      <w:r w:rsidRPr="00212349">
        <w:rPr>
          <w:rFonts w:hint="eastAsia"/>
        </w:rPr>
        <w:t xml:space="preserve">　　　　（注）　</w:t>
      </w:r>
    </w:p>
    <w:p w:rsidR="0015777B" w:rsidRPr="00212349" w:rsidRDefault="0015777B" w:rsidP="0015777B">
      <w:pPr>
        <w:spacing w:line="360" w:lineRule="exact"/>
      </w:pPr>
      <w:r>
        <w:rPr>
          <w:noProof/>
        </w:rPr>
        <mc:AlternateContent>
          <mc:Choice Requires="wps">
            <w:drawing>
              <wp:anchor distT="0" distB="0" distL="114300" distR="114300" simplePos="0" relativeHeight="252140544" behindDoc="0" locked="0" layoutInCell="1" allowOverlap="1" wp14:anchorId="59C8B570" wp14:editId="03E566FA">
                <wp:simplePos x="0" y="0"/>
                <wp:positionH relativeFrom="column">
                  <wp:posOffset>5655945</wp:posOffset>
                </wp:positionH>
                <wp:positionV relativeFrom="paragraph">
                  <wp:posOffset>57150</wp:posOffset>
                </wp:positionV>
                <wp:extent cx="72390" cy="600075"/>
                <wp:effectExtent l="0" t="0" r="22860" b="28575"/>
                <wp:wrapNone/>
                <wp:docPr id="6329" name="右大かっこ 6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600075"/>
                        </a:xfrm>
                        <a:prstGeom prst="rightBracket">
                          <a:avLst>
                            <a:gd name="adj" fmla="val 69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1B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329" o:spid="_x0000_s1026" type="#_x0000_t86" style="position:absolute;left:0;text-align:left;margin-left:445.35pt;margin-top:4.5pt;width:5.7pt;height:4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"/>
            </w:pict>
          </mc:Fallback>
        </mc:AlternateContent>
      </w:r>
      <w:r>
        <w:rPr>
          <w:noProof/>
        </w:rPr>
        <mc:AlternateContent>
          <mc:Choice Requires="wps">
            <w:drawing>
              <wp:anchor distT="0" distB="0" distL="114300" distR="114300" simplePos="0" relativeHeight="252139520" behindDoc="0" locked="0" layoutInCell="0" allowOverlap="1" wp14:anchorId="12AC3DC5" wp14:editId="74CA63D6">
                <wp:simplePos x="0" y="0"/>
                <wp:positionH relativeFrom="column">
                  <wp:posOffset>2467610</wp:posOffset>
                </wp:positionH>
                <wp:positionV relativeFrom="paragraph">
                  <wp:posOffset>51435</wp:posOffset>
                </wp:positionV>
                <wp:extent cx="66040" cy="617855"/>
                <wp:effectExtent l="0" t="0" r="10160" b="10795"/>
                <wp:wrapNone/>
                <wp:docPr id="6328" name="左大かっこ 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17855"/>
                        </a:xfrm>
                        <a:prstGeom prst="leftBracket">
                          <a:avLst>
                            <a:gd name="adj" fmla="val 77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0B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28" o:spid="_x0000_s1026" type="#_x0000_t85" style="position:absolute;left:0;text-align:left;margin-left:194.3pt;margin-top:4.05pt;width:5.2pt;height:48.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" o:allowincell="f"/>
            </w:pict>
          </mc:Fallback>
        </mc:AlternateContent>
      </w:r>
      <w:r>
        <w:rPr>
          <w:noProof/>
        </w:rPr>
        <mc:AlternateContent>
          <mc:Choice Requires="wps">
            <w:drawing>
              <wp:anchor distT="4294967294" distB="4294967294" distL="114300" distR="114300" simplePos="0" relativeHeight="252138496" behindDoc="0" locked="0" layoutInCell="0" allowOverlap="1" wp14:anchorId="13650E91" wp14:editId="26EC940A">
                <wp:simplePos x="0" y="0"/>
                <wp:positionH relativeFrom="column">
                  <wp:posOffset>1009650</wp:posOffset>
                </wp:positionH>
                <wp:positionV relativeFrom="paragraph">
                  <wp:posOffset>152399</wp:posOffset>
                </wp:positionV>
                <wp:extent cx="269240" cy="0"/>
                <wp:effectExtent l="0" t="0" r="35560" b="19050"/>
                <wp:wrapNone/>
                <wp:docPr id="6327" name="直線コネクタ 6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3EBC4" id="直線コネクタ 6327" o:spid="_x0000_s1026" style="position:absolute;left:0;text-align:left;z-index:252138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2pt" to="1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" o:allowincell="f" strokeweight="1pt"/>
            </w:pict>
          </mc:Fallback>
        </mc:AlternateContent>
      </w:r>
      <w:r w:rsidRPr="00212349">
        <w:rPr>
          <w:rFonts w:hint="eastAsia"/>
        </w:rPr>
        <w:t xml:space="preserve">　　　　　　　</w:t>
      </w:r>
      <w:r w:rsidRPr="00212349">
        <w:t xml:space="preserve">      </w:t>
      </w:r>
      <w:r w:rsidRPr="00212349">
        <w:rPr>
          <w:rFonts w:hint="eastAsia"/>
        </w:rPr>
        <w:t>異常現象の通報　　大阪海上保安監部及び関西空港海上保安航空基地</w:t>
      </w:r>
    </w:p>
    <w:p w:rsidR="0015777B" w:rsidRPr="00212349" w:rsidRDefault="0015777B" w:rsidP="0015777B">
      <w:pPr>
        <w:spacing w:line="360" w:lineRule="exact"/>
      </w:pPr>
      <w:r w:rsidRPr="00212349">
        <w:t xml:space="preserve">                    </w:t>
      </w:r>
      <w:r>
        <w:rPr>
          <w:rFonts w:hint="eastAsia"/>
        </w:rPr>
        <w:t xml:space="preserve">　　</w:t>
      </w:r>
      <w:r w:rsidRPr="00212349">
        <w:t xml:space="preserve">              </w:t>
      </w:r>
      <w:r w:rsidRPr="00212349">
        <w:rPr>
          <w:rFonts w:hint="eastAsia"/>
        </w:rPr>
        <w:t>については、明らかに海上に及ばないと判断され</w:t>
      </w:r>
    </w:p>
    <w:p w:rsidR="0015777B" w:rsidRPr="00212349" w:rsidRDefault="0015777B" w:rsidP="0015777B">
      <w:pPr>
        <w:spacing w:line="360" w:lineRule="exact"/>
      </w:pPr>
      <w:r w:rsidRPr="00212349">
        <w:rPr>
          <w:rFonts w:hint="eastAsia"/>
        </w:rPr>
        <w:t xml:space="preserve">　　　　　　　　　　　　　　　　　　　るものを除く　　　　　　　　　　　　　　　　</w:t>
      </w:r>
    </w:p>
    <w:p w:rsidR="0015777B" w:rsidRDefault="0015777B" w:rsidP="0015777B">
      <w:pPr>
        <w:spacing w:line="360" w:lineRule="exact"/>
      </w:pPr>
      <w:r>
        <w:rPr>
          <w:noProof/>
        </w:rPr>
        <mc:AlternateContent>
          <mc:Choice Requires="wps">
            <w:drawing>
              <wp:anchor distT="4294967295" distB="4294967295" distL="114299" distR="114299" simplePos="0" relativeHeight="252142592" behindDoc="0" locked="0" layoutInCell="0" allowOverlap="1" wp14:anchorId="5CF8026C" wp14:editId="3181CB51">
                <wp:simplePos x="0" y="0"/>
                <wp:positionH relativeFrom="column">
                  <wp:posOffset>994410</wp:posOffset>
                </wp:positionH>
                <wp:positionV relativeFrom="paragraph">
                  <wp:posOffset>126364</wp:posOffset>
                </wp:positionV>
                <wp:extent cx="295275" cy="0"/>
                <wp:effectExtent l="0" t="0" r="28575" b="19050"/>
                <wp:wrapNone/>
                <wp:docPr id="6326" name="直線コネクタ 6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line">
                          <a:avLst/>
                        </a:prstGeom>
                        <a:noFill/>
                        <a:ln w="15875" cap="rnd">
                          <a:solidFill>
                            <a:sysClr val="windowText" lastClr="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8650" id="直線コネクタ 6326" o:spid="_x0000_s1026" style="position:absolute;left:0;text-align:left;flip:x;z-index:2521425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8.3pt,9.95pt" to="10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" o:allowincell="f" strokecolor="windowText" strokeweight="1.25pt">
                <v:stroke dashstyle="1 1" endcap="round"/>
              </v:line>
            </w:pict>
          </mc:Fallback>
        </mc:AlternateContent>
      </w:r>
      <w:r w:rsidRPr="00212349">
        <w:rPr>
          <w:rFonts w:hint="eastAsia"/>
        </w:rPr>
        <w:t xml:space="preserve">　　　　　　　　　　異常現象の内容に応じ行う連絡</w:t>
      </w:r>
    </w:p>
    <w:p w:rsidR="0015777B"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lastRenderedPageBreak/>
        <w:t>第４</w:t>
      </w:r>
      <w:r w:rsidRPr="00212349">
        <w:rPr>
          <w:rFonts w:ascii="ＭＳ ゴシック" w:eastAsia="ＭＳ ゴシック" w:hAnsi="ＭＳ ゴシック"/>
        </w:rPr>
        <w:t xml:space="preserve">  </w:t>
      </w:r>
      <w:r w:rsidRPr="00212349">
        <w:rPr>
          <w:rFonts w:ascii="ＭＳ ゴシック" w:eastAsia="ＭＳ ゴシック" w:hAnsi="ＭＳ ゴシック" w:hint="eastAsia"/>
        </w:rPr>
        <w:t>災害応急措置の概要等の報告</w:t>
      </w:r>
    </w:p>
    <w:p w:rsidR="0015777B" w:rsidRPr="00212349" w:rsidRDefault="0015777B" w:rsidP="0015777B">
      <w:pPr>
        <w:spacing w:line="360" w:lineRule="exact"/>
        <w:ind w:leftChars="100" w:left="210" w:firstLineChars="100" w:firstLine="210"/>
      </w:pPr>
      <w:r w:rsidRPr="00212349">
        <w:rPr>
          <w:rFonts w:hint="eastAsia"/>
        </w:rPr>
        <w:t>特定事業者及び防災関係機関は、発生した災害の状況及び実施した災害応急措置の概要について、防災本部（府危機管理室消防保安課）に逐次報告する。</w:t>
      </w:r>
    </w:p>
    <w:p w:rsidR="0015777B" w:rsidRPr="00604AD1" w:rsidRDefault="0015777B" w:rsidP="0015777B">
      <w:pPr>
        <w:spacing w:line="360" w:lineRule="exact"/>
        <w:ind w:firstLineChars="200" w:firstLine="420"/>
        <w:rPr>
          <w:color w:val="000000"/>
        </w:rPr>
      </w:pPr>
      <w:r w:rsidRPr="00212349">
        <w:rPr>
          <w:rFonts w:hint="eastAsia"/>
        </w:rPr>
        <w:t>なお、最終報告は、災害応急措置が完了した後、</w:t>
      </w:r>
      <w:r w:rsidRPr="00604AD1">
        <w:rPr>
          <w:rFonts w:hint="eastAsia"/>
          <w:color w:val="000000"/>
        </w:rPr>
        <w:t>速やかに文書により行う。</w:t>
      </w:r>
    </w:p>
    <w:p w:rsidR="0015777B" w:rsidRPr="00604AD1" w:rsidRDefault="0015777B" w:rsidP="0015777B">
      <w:pPr>
        <w:spacing w:line="360" w:lineRule="exact"/>
        <w:rPr>
          <w:color w:val="000000"/>
        </w:rPr>
      </w:pPr>
    </w:p>
    <w:p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１　特定事業者</w:t>
      </w:r>
    </w:p>
    <w:p w:rsidR="0015777B" w:rsidRPr="00604AD1" w:rsidRDefault="0015777B" w:rsidP="0015777B">
      <w:pPr>
        <w:spacing w:line="360" w:lineRule="exact"/>
        <w:ind w:leftChars="464" w:left="974" w:firstLineChars="65" w:firstLine="136"/>
        <w:rPr>
          <w:color w:val="000000"/>
        </w:rPr>
      </w:pPr>
      <w:r w:rsidRPr="00604AD1">
        <w:rPr>
          <w:rFonts w:hint="eastAsia"/>
          <w:color w:val="000000"/>
        </w:rPr>
        <w:t>特定事業者は、災害応急措置の概要等について遅滞なく防災本部へ報告する。</w:t>
      </w:r>
    </w:p>
    <w:p w:rsidR="0015777B" w:rsidRPr="00604AD1" w:rsidRDefault="0015777B" w:rsidP="0015777B">
      <w:pPr>
        <w:spacing w:line="360" w:lineRule="exact"/>
        <w:rPr>
          <w:rFonts w:ascii="ＭＳ ゴシック" w:eastAsia="ＭＳ ゴシック" w:hAnsi="ＭＳ ゴシック"/>
          <w:color w:val="000000"/>
        </w:rPr>
      </w:pPr>
    </w:p>
    <w:p w:rsidR="0015777B" w:rsidRPr="00604AD1" w:rsidRDefault="0015777B" w:rsidP="0015777B">
      <w:pPr>
        <w:spacing w:line="360" w:lineRule="exact"/>
        <w:ind w:firstLineChars="300" w:firstLine="630"/>
        <w:rPr>
          <w:rFonts w:ascii="ＭＳ ゴシック" w:eastAsia="ＭＳ ゴシック" w:hAnsi="ＭＳ ゴシック"/>
          <w:color w:val="000000"/>
        </w:rPr>
      </w:pPr>
      <w:r w:rsidRPr="00604AD1">
        <w:rPr>
          <w:rFonts w:ascii="ＭＳ ゴシック" w:eastAsia="ＭＳ ゴシック" w:hAnsi="ＭＳ ゴシック" w:hint="eastAsia"/>
          <w:color w:val="000000"/>
        </w:rPr>
        <w:t>２　防災関係機関</w:t>
      </w:r>
    </w:p>
    <w:p w:rsidR="0015777B" w:rsidRPr="00604AD1" w:rsidRDefault="0015777B" w:rsidP="0015777B">
      <w:pPr>
        <w:spacing w:line="360" w:lineRule="exact"/>
        <w:ind w:leftChars="464" w:left="974" w:firstLineChars="65" w:firstLine="136"/>
        <w:rPr>
          <w:color w:val="000000"/>
        </w:rPr>
      </w:pPr>
      <w:r w:rsidRPr="00604AD1">
        <w:rPr>
          <w:rFonts w:hint="eastAsia"/>
          <w:color w:val="000000"/>
        </w:rPr>
        <w:t>防災関係機関は、災害応急措置の概要等について遅滞なく防災本部へ報告する。</w:t>
      </w:r>
    </w:p>
    <w:p w:rsidR="0015777B" w:rsidRPr="00212349" w:rsidRDefault="0015777B" w:rsidP="0015777B">
      <w:pPr>
        <w:spacing w:line="360" w:lineRule="exact"/>
        <w:rPr>
          <w:sz w:val="22"/>
          <w:szCs w:val="22"/>
        </w:rPr>
      </w:pPr>
    </w:p>
    <w:p w:rsidR="0015777B" w:rsidRPr="00212349" w:rsidRDefault="0015777B" w:rsidP="0015777B">
      <w:pPr>
        <w:widowControl/>
        <w:ind w:firstLineChars="50" w:firstLine="110"/>
        <w:jc w:val="left"/>
        <w:rPr>
          <w:sz w:val="32"/>
          <w:szCs w:val="32"/>
        </w:rPr>
      </w:pPr>
      <w:r w:rsidRPr="00212349">
        <w:rPr>
          <w:sz w:val="22"/>
          <w:szCs w:val="22"/>
        </w:rPr>
        <w:br w:type="page"/>
      </w:r>
      <w:r w:rsidRPr="00212349">
        <w:rPr>
          <w:rFonts w:eastAsia="ＭＳ ゴシック" w:hint="eastAsia"/>
          <w:sz w:val="32"/>
          <w:szCs w:val="32"/>
        </w:rPr>
        <w:lastRenderedPageBreak/>
        <w:t>第３節　気象予警報等の伝達</w:t>
      </w:r>
    </w:p>
    <w:p w:rsidR="0015777B" w:rsidRPr="00212349" w:rsidRDefault="0015777B" w:rsidP="0015777B">
      <w:pPr>
        <w:spacing w:line="360" w:lineRule="exact"/>
        <w:rPr>
          <w:sz w:val="22"/>
          <w:szCs w:val="22"/>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防災関係機関及び特定事業所は、迅速かつ的確な災害応急活動を実施するため、気象予警報・情報（以下「気象予警報等」という。）の収集、伝達を行うとともに、これらの周知徹底を図るものとする。</w:t>
      </w:r>
    </w:p>
    <w:p w:rsidR="0015777B"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気象予警報等の伝達の経路は大阪府地域防災計画に基づき実施するものとし、特別防災区域に関係するものは次の図のとおりとする。</w:t>
      </w:r>
    </w:p>
    <w:p w:rsidR="0015777B" w:rsidRPr="00212349" w:rsidRDefault="0015777B" w:rsidP="0015777B">
      <w:pPr>
        <w:spacing w:beforeLines="50" w:before="145" w:line="200" w:lineRule="exact"/>
        <w:ind w:firstLineChars="397" w:firstLine="834"/>
        <w:rPr>
          <w:szCs w:val="21"/>
        </w:rPr>
      </w:pPr>
    </w:p>
    <w:p w:rsidR="0015777B" w:rsidRPr="00E22E94" w:rsidRDefault="0015777B" w:rsidP="0015777B">
      <w:pPr>
        <w:spacing w:line="360" w:lineRule="exact"/>
        <w:ind w:firstLineChars="379" w:firstLine="799"/>
        <w:rPr>
          <w:b/>
          <w:szCs w:val="21"/>
        </w:rPr>
      </w:pPr>
    </w:p>
    <w:p w:rsidR="0015777B" w:rsidRDefault="0015777B" w:rsidP="0015777B">
      <w:pPr>
        <w:rPr>
          <w:noProof/>
        </w:rPr>
      </w:pPr>
      <w:r>
        <w:rPr>
          <w:rFonts w:ascii="ＭＳ 明朝" w:hAnsi="ＭＳ 明朝" w:hint="eastAsia"/>
          <w:noProof/>
          <w:szCs w:val="21"/>
        </w:rPr>
        <w:lastRenderedPageBreak/>
        <mc:AlternateContent>
          <mc:Choice Requires="wps">
            <w:drawing>
              <wp:anchor distT="0" distB="0" distL="114300" distR="114300" simplePos="0" relativeHeight="252148736" behindDoc="0" locked="0" layoutInCell="1" allowOverlap="1" wp14:anchorId="5B61B359" wp14:editId="4E2A3DC4">
                <wp:simplePos x="0" y="0"/>
                <wp:positionH relativeFrom="column">
                  <wp:posOffset>308610</wp:posOffset>
                </wp:positionH>
                <wp:positionV relativeFrom="paragraph">
                  <wp:posOffset>-281305</wp:posOffset>
                </wp:positionV>
                <wp:extent cx="2800350" cy="304800"/>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2800350" cy="304800"/>
                        </a:xfrm>
                        <a:prstGeom prst="rect">
                          <a:avLst/>
                        </a:prstGeom>
                        <a:solidFill>
                          <a:schemeClr val="lt1"/>
                        </a:solidFill>
                        <a:ln w="6350">
                          <a:noFill/>
                        </a:ln>
                      </wps:spPr>
                      <wps:txbx>
                        <w:txbxContent>
                          <w:p w:rsidR="00FA50FE" w:rsidRDefault="00FA50FE" w:rsidP="0015777B">
                            <w:r w:rsidRPr="00604AD1">
                              <w:rPr>
                                <w:rFonts w:ascii="ＭＳ 明朝" w:hAnsi="ＭＳ 明朝" w:hint="eastAsia"/>
                                <w:szCs w:val="21"/>
                              </w:rPr>
                              <w:t>(1)</w:t>
                            </w:r>
                            <w:r w:rsidRPr="00604AD1">
                              <w:rPr>
                                <w:rFonts w:ascii="ＭＳ 明朝" w:hAnsi="ＭＳ 明朝" w:hint="eastAsia"/>
                                <w:szCs w:val="21"/>
                              </w:rPr>
                              <w:t>気象予警報等の関係機関へ</w:t>
                            </w:r>
                            <w:r w:rsidRPr="00212349">
                              <w:rPr>
                                <w:rFonts w:hint="eastAsia"/>
                                <w:szCs w:val="21"/>
                              </w:rPr>
                              <w:t>の伝達経路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B359" id="テキスト ボックス 363" o:spid="_x0000_s1144" type="#_x0000_t202" style="position:absolute;left:0;text-align:left;margin-left:24.3pt;margin-top:-22.15pt;width:220.5pt;height:24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" fillcolor="white [3201]" stroked="f" strokeweight=".5pt">
                <v:textbox>
                  <w:txbxContent>
                    <w:p w:rsidR="00FA50FE" w:rsidRDefault="00FA50FE" w:rsidP="0015777B">
                      <w:r w:rsidRPr="00604AD1">
                        <w:rPr>
                          <w:rFonts w:ascii="ＭＳ 明朝" w:hAnsi="ＭＳ 明朝" w:hint="eastAsia"/>
                          <w:szCs w:val="21"/>
                        </w:rPr>
                        <w:t>(1)</w:t>
                      </w:r>
                      <w:r w:rsidRPr="00604AD1">
                        <w:rPr>
                          <w:rFonts w:ascii="ＭＳ 明朝" w:hAnsi="ＭＳ 明朝" w:hint="eastAsia"/>
                          <w:szCs w:val="21"/>
                        </w:rPr>
                        <w:t>気象予警報等の関係機関へ</w:t>
                      </w:r>
                      <w:r w:rsidRPr="00212349">
                        <w:rPr>
                          <w:rFonts w:hint="eastAsia"/>
                          <w:szCs w:val="21"/>
                        </w:rPr>
                        <w:t>の伝達経路</w:t>
                      </w:r>
                    </w:p>
                  </w:txbxContent>
                </v:textbox>
              </v:shape>
            </w:pict>
          </mc:Fallback>
        </mc:AlternateContent>
      </w:r>
      <w:r w:rsidRPr="00887DB8">
        <w:rPr>
          <w:noProof/>
        </w:rPr>
        <w:drawing>
          <wp:inline distT="0" distB="0" distL="0" distR="0" wp14:anchorId="45905947" wp14:editId="4DBDC0CC">
            <wp:extent cx="6105525" cy="9220200"/>
            <wp:effectExtent l="0" t="0" r="0" b="0"/>
            <wp:docPr id="894" name="図 894" descr="気象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2" descr="気象予警報等の関係機関への伝達経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9220200"/>
                    </a:xfrm>
                    <a:prstGeom prst="rect">
                      <a:avLst/>
                    </a:prstGeom>
                    <a:noFill/>
                    <a:ln>
                      <a:noFill/>
                    </a:ln>
                  </pic:spPr>
                </pic:pic>
              </a:graphicData>
            </a:graphic>
          </wp:inline>
        </w:drawing>
      </w:r>
    </w:p>
    <w:p w:rsidR="0015777B" w:rsidRPr="00212349" w:rsidRDefault="0015777B" w:rsidP="0015777B">
      <w:pPr>
        <w:spacing w:line="170" w:lineRule="atLeast"/>
        <w:ind w:leftChars="400" w:left="840"/>
        <w:rPr>
          <w:noProof/>
        </w:rPr>
      </w:pPr>
      <w:r>
        <w:rPr>
          <w:b/>
          <w:noProof/>
          <w:szCs w:val="21"/>
        </w:rPr>
        <w:lastRenderedPageBreak/>
        <mc:AlternateContent>
          <mc:Choice Requires="wps">
            <w:drawing>
              <wp:anchor distT="0" distB="0" distL="114300" distR="114300" simplePos="0" relativeHeight="252149760" behindDoc="0" locked="0" layoutInCell="1" allowOverlap="1" wp14:anchorId="039A414F" wp14:editId="4FC81617">
                <wp:simplePos x="0" y="0"/>
                <wp:positionH relativeFrom="column">
                  <wp:posOffset>537210</wp:posOffset>
                </wp:positionH>
                <wp:positionV relativeFrom="paragraph">
                  <wp:posOffset>-319405</wp:posOffset>
                </wp:positionV>
                <wp:extent cx="914400" cy="295275"/>
                <wp:effectExtent l="0" t="0" r="0" b="9525"/>
                <wp:wrapNone/>
                <wp:docPr id="365" name="テキスト ボックス 36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FA50FE" w:rsidRDefault="00FA50FE" w:rsidP="0015777B">
                            <w:r w:rsidRPr="00604AD1">
                              <w:rPr>
                                <w:rFonts w:ascii="ＭＳ 明朝" w:hAnsi="ＭＳ 明朝" w:hint="eastAsia"/>
                                <w:szCs w:val="21"/>
                              </w:rPr>
                              <w:t>(2)</w:t>
                            </w:r>
                            <w:r w:rsidRPr="00604AD1">
                              <w:rPr>
                                <w:rFonts w:ascii="ＭＳ 明朝" w:hAnsi="ＭＳ 明朝" w:hint="eastAsia"/>
                                <w:szCs w:val="21"/>
                              </w:rPr>
                              <w:t>津波警報等の関</w:t>
                            </w:r>
                            <w:r w:rsidRPr="00212349">
                              <w:rPr>
                                <w:rFonts w:hint="eastAsia"/>
                                <w:szCs w:val="21"/>
                              </w:rPr>
                              <w:t>係機関への伝達経路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A414F" id="テキスト ボックス 365" o:spid="_x0000_s1145" type="#_x0000_t202" style="position:absolute;left:0;text-align:left;margin-left:42.3pt;margin-top:-25.15pt;width:1in;height:23.25pt;z-index:252149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" fillcolor="white [3201]" stroked="f" strokeweight=".5pt">
                <v:textbox>
                  <w:txbxContent>
                    <w:p w:rsidR="00FA50FE" w:rsidRDefault="00FA50FE" w:rsidP="0015777B">
                      <w:r w:rsidRPr="00604AD1">
                        <w:rPr>
                          <w:rFonts w:ascii="ＭＳ 明朝" w:hAnsi="ＭＳ 明朝" w:hint="eastAsia"/>
                          <w:szCs w:val="21"/>
                        </w:rPr>
                        <w:t>(2)</w:t>
                      </w:r>
                      <w:r w:rsidRPr="00604AD1">
                        <w:rPr>
                          <w:rFonts w:ascii="ＭＳ 明朝" w:hAnsi="ＭＳ 明朝" w:hint="eastAsia"/>
                          <w:szCs w:val="21"/>
                        </w:rPr>
                        <w:t>津波警報等の関</w:t>
                      </w:r>
                      <w:r w:rsidRPr="00212349">
                        <w:rPr>
                          <w:rFonts w:hint="eastAsia"/>
                          <w:szCs w:val="21"/>
                        </w:rPr>
                        <w:t>係機関への伝達経路</w:t>
                      </w:r>
                    </w:p>
                  </w:txbxContent>
                </v:textbox>
              </v:shape>
            </w:pict>
          </mc:Fallback>
        </mc:AlternateContent>
      </w:r>
      <w:r w:rsidRPr="00887DB8">
        <w:rPr>
          <w:noProof/>
        </w:rPr>
        <w:drawing>
          <wp:inline distT="0" distB="0" distL="0" distR="0" wp14:anchorId="4A045881" wp14:editId="23C43923">
            <wp:extent cx="5838825" cy="9153525"/>
            <wp:effectExtent l="0" t="0" r="0" b="9525"/>
            <wp:docPr id="893" name="図 893" descr="津波予警報等の関係機関への伝達経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93" descr="津波予警報等の関係機関への伝達経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9153525"/>
                    </a:xfrm>
                    <a:prstGeom prst="rect">
                      <a:avLst/>
                    </a:prstGeom>
                    <a:noFill/>
                    <a:ln>
                      <a:noFill/>
                    </a:ln>
                  </pic:spPr>
                </pic:pic>
              </a:graphicData>
            </a:graphic>
          </wp:inline>
        </w:drawing>
      </w:r>
    </w:p>
    <w:p w:rsidR="0015777B" w:rsidRPr="00E8571E" w:rsidRDefault="0015777B" w:rsidP="0015777B">
      <w:pPr>
        <w:spacing w:line="220" w:lineRule="exact"/>
        <w:rPr>
          <w:rFonts w:ascii="ＭＳ 明朝" w:hAnsi="ＭＳ 明朝"/>
          <w:spacing w:val="16"/>
          <w:szCs w:val="21"/>
        </w:rPr>
      </w:pPr>
      <w:r w:rsidRPr="00212349" w:rsidDel="008A53B8">
        <w:rPr>
          <w:rFonts w:ascii="ＭＳ 明朝" w:hAnsi="ＭＳ 明朝" w:hint="eastAsia"/>
          <w:sz w:val="16"/>
          <w:szCs w:val="16"/>
        </w:rPr>
        <w:lastRenderedPageBreak/>
        <w:t xml:space="preserve"> </w:t>
      </w:r>
      <w:r w:rsidRPr="00E8571E">
        <w:rPr>
          <w:rFonts w:ascii="ＭＳ 明朝" w:hAnsi="ＭＳ 明朝" w:hint="eastAsia"/>
          <w:sz w:val="22"/>
          <w:szCs w:val="22"/>
        </w:rPr>
        <w:t>(3)</w:t>
      </w:r>
      <w:r w:rsidRPr="00E8571E">
        <w:rPr>
          <w:rFonts w:ascii="ＭＳ 明朝" w:hAnsi="ＭＳ 明朝" w:hint="eastAsia"/>
          <w:spacing w:val="16"/>
          <w:szCs w:val="21"/>
        </w:rPr>
        <w:t>市町への伝達系統</w:t>
      </w:r>
    </w:p>
    <w:p w:rsidR="0015777B" w:rsidRPr="00212349" w:rsidRDefault="0015777B" w:rsidP="0015777B">
      <w:pPr>
        <w:spacing w:line="360" w:lineRule="exact"/>
        <w:ind w:firstLineChars="443" w:firstLine="1072"/>
        <w:rPr>
          <w:rFonts w:ascii="ＭＳ 明朝"/>
          <w:spacing w:val="16"/>
          <w:szCs w:val="21"/>
        </w:rPr>
      </w:pPr>
      <w:r w:rsidRPr="00212349">
        <w:rPr>
          <w:rFonts w:ascii="ＭＳ 明朝" w:hint="eastAsia"/>
          <w:spacing w:val="16"/>
          <w:szCs w:val="21"/>
        </w:rPr>
        <w:t>ア　平常時間内（時間外で体制時を含む）</w:t>
      </w:r>
    </w:p>
    <w:p w:rsidR="0015777B" w:rsidRPr="00212349" w:rsidRDefault="0015777B" w:rsidP="0015777B">
      <w:pPr>
        <w:spacing w:line="260" w:lineRule="exact"/>
        <w:rPr>
          <w:rFonts w:ascii="ＭＳ 明朝"/>
          <w:spacing w:val="16"/>
          <w:sz w:val="22"/>
        </w:rPr>
      </w:pPr>
      <w:r>
        <w:rPr>
          <w:noProof/>
        </w:rPr>
        <mc:AlternateContent>
          <mc:Choice Requires="wpg">
            <w:drawing>
              <wp:anchor distT="0" distB="0" distL="114300" distR="114300" simplePos="0" relativeHeight="252147712" behindDoc="0" locked="0" layoutInCell="1" allowOverlap="1" wp14:anchorId="39D0B940" wp14:editId="175F954F">
                <wp:simplePos x="0" y="0"/>
                <wp:positionH relativeFrom="column">
                  <wp:posOffset>600075</wp:posOffset>
                </wp:positionH>
                <wp:positionV relativeFrom="paragraph">
                  <wp:posOffset>114300</wp:posOffset>
                </wp:positionV>
                <wp:extent cx="4400550" cy="1841500"/>
                <wp:effectExtent l="0" t="0" r="19050" b="25400"/>
                <wp:wrapNone/>
                <wp:docPr id="6310" name="グループ化 6310" descr="気象予警報等の市町への伝達系統図（平常時管内）"/>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1841500"/>
                          <a:chOff x="2079" y="2131"/>
                          <a:chExt cx="6930" cy="2900"/>
                        </a:xfrm>
                      </wpg:grpSpPr>
                      <wps:wsp>
                        <wps:cNvPr id="6311" name="Rectangle 316"/>
                        <wps:cNvSpPr>
                          <a:spLocks noChangeArrowheads="1"/>
                        </wps:cNvSpPr>
                        <wps:spPr bwMode="auto">
                          <a:xfrm>
                            <a:off x="2079" y="4291"/>
                            <a:ext cx="1890"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大阪管区気象台</w:t>
                              </w:r>
                            </w:p>
                          </w:txbxContent>
                        </wps:txbx>
                        <wps:bodyPr rot="0" vert="horz" wrap="square" lIns="91440" tIns="45720" rIns="91440" bIns="45720" anchor="t" anchorCtr="0" upright="1">
                          <a:noAutofit/>
                        </wps:bodyPr>
                      </wps:wsp>
                      <wps:wsp>
                        <wps:cNvPr id="6312" name="Rectangle 317"/>
                        <wps:cNvSpPr>
                          <a:spLocks noChangeArrowheads="1"/>
                        </wps:cNvSpPr>
                        <wps:spPr bwMode="auto">
                          <a:xfrm>
                            <a:off x="4599" y="4291"/>
                            <a:ext cx="1785"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6313" name="Rectangle 319"/>
                        <wps:cNvSpPr>
                          <a:spLocks noChangeArrowheads="1"/>
                        </wps:cNvSpPr>
                        <wps:spPr bwMode="auto">
                          <a:xfrm>
                            <a:off x="6909" y="2911"/>
                            <a:ext cx="1785"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府出先機関</w:t>
                              </w:r>
                            </w:p>
                          </w:txbxContent>
                        </wps:txbx>
                        <wps:bodyPr rot="0" vert="horz" wrap="square" lIns="91440" tIns="45720" rIns="91440" bIns="45720" anchor="t" anchorCtr="0" upright="1">
                          <a:noAutofit/>
                        </wps:bodyPr>
                      </wps:wsp>
                      <wps:wsp>
                        <wps:cNvPr id="6314" name="Rectangle 320"/>
                        <wps:cNvSpPr>
                          <a:spLocks noChangeArrowheads="1"/>
                        </wps:cNvSpPr>
                        <wps:spPr bwMode="auto">
                          <a:xfrm>
                            <a:off x="6909" y="2131"/>
                            <a:ext cx="2100" cy="360"/>
                          </a:xfrm>
                          <a:prstGeom prst="rect">
                            <a:avLst/>
                          </a:prstGeom>
                          <a:solidFill>
                            <a:srgbClr val="FFFFFF"/>
                          </a:solidFill>
                          <a:ln w="9525">
                            <a:solidFill>
                              <a:srgbClr val="000000"/>
                            </a:solidFill>
                            <a:miter lim="800000"/>
                            <a:headEnd/>
                            <a:tailEnd/>
                          </a:ln>
                        </wps:spPr>
                        <wps:txbx>
                          <w:txbxContent>
                            <w:p w:rsidR="00FA50FE" w:rsidRDefault="00FA50FE" w:rsidP="0015777B">
                              <w:pPr>
                                <w:spacing w:line="220" w:lineRule="exact"/>
                              </w:pPr>
                              <w:r>
                                <w:rPr>
                                  <w:rFonts w:hint="eastAsia"/>
                                </w:rPr>
                                <w:t>指定水防管理団体</w:t>
                              </w:r>
                            </w:p>
                          </w:txbxContent>
                        </wps:txbx>
                        <wps:bodyPr rot="0" vert="horz" wrap="square" lIns="91440" tIns="45720" rIns="91440" bIns="45720" anchor="t" anchorCtr="0" upright="1">
                          <a:noAutofit/>
                        </wps:bodyPr>
                      </wps:wsp>
                      <wps:wsp>
                        <wps:cNvPr id="6315" name="Rectangle 321"/>
                        <wps:cNvSpPr>
                          <a:spLocks noChangeArrowheads="1"/>
                        </wps:cNvSpPr>
                        <wps:spPr bwMode="auto">
                          <a:xfrm>
                            <a:off x="6909" y="3667"/>
                            <a:ext cx="945" cy="384"/>
                          </a:xfrm>
                          <a:prstGeom prst="rect">
                            <a:avLst/>
                          </a:prstGeom>
                          <a:solidFill>
                            <a:srgbClr val="FFFFFF"/>
                          </a:solidFill>
                          <a:ln w="9525">
                            <a:solidFill>
                              <a:srgbClr val="000000"/>
                            </a:solidFill>
                            <a:miter lim="800000"/>
                            <a:headEnd/>
                            <a:tailEnd/>
                          </a:ln>
                        </wps:spPr>
                        <wps:txbx>
                          <w:txbxContent>
                            <w:p w:rsidR="00FA50FE" w:rsidRDefault="00FA50FE" w:rsidP="0015777B">
                              <w:pPr>
                                <w:spacing w:line="240" w:lineRule="exact"/>
                              </w:pPr>
                              <w:r>
                                <w:rPr>
                                  <w:rFonts w:hint="eastAsia"/>
                                </w:rPr>
                                <w:t>市町</w:t>
                              </w:r>
                            </w:p>
                          </w:txbxContent>
                        </wps:txbx>
                        <wps:bodyPr rot="0" vert="horz" wrap="square" lIns="91440" tIns="45720" rIns="91440" bIns="45720" anchor="t" anchorCtr="0" upright="1">
                          <a:noAutofit/>
                        </wps:bodyPr>
                      </wps:wsp>
                      <wps:wsp>
                        <wps:cNvPr id="6316" name="Line 342"/>
                        <wps:cNvCnPr>
                          <a:cxnSpLocks noChangeShapeType="1"/>
                        </wps:cNvCnPr>
                        <wps:spPr bwMode="auto">
                          <a:xfrm>
                            <a:off x="2919"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7" name="Line 343"/>
                        <wps:cNvCnPr>
                          <a:cxnSpLocks noChangeShapeType="1"/>
                        </wps:cNvCnPr>
                        <wps:spPr bwMode="auto">
                          <a:xfrm>
                            <a:off x="2919" y="5031"/>
                            <a:ext cx="26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8" name="Line 344"/>
                        <wps:cNvCnPr>
                          <a:cxnSpLocks noChangeShapeType="1"/>
                        </wps:cNvCnPr>
                        <wps:spPr bwMode="auto">
                          <a:xfrm>
                            <a:off x="5544" y="4671"/>
                            <a:ext cx="0"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19" name="Line 347"/>
                        <wps:cNvCnPr>
                          <a:cxnSpLocks noChangeShapeType="1"/>
                        </wps:cNvCnPr>
                        <wps:spPr bwMode="auto">
                          <a:xfrm>
                            <a:off x="5544" y="3231"/>
                            <a:ext cx="136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0" name="Line 348"/>
                        <wps:cNvCnPr>
                          <a:cxnSpLocks noChangeShapeType="1"/>
                        </wps:cNvCnPr>
                        <wps:spPr bwMode="auto">
                          <a:xfrm flipV="1">
                            <a:off x="6069" y="395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1" name="Line 349"/>
                        <wps:cNvCnPr>
                          <a:cxnSpLocks noChangeShapeType="1"/>
                        </wps:cNvCnPr>
                        <wps:spPr bwMode="auto">
                          <a:xfrm>
                            <a:off x="6069" y="3951"/>
                            <a:ext cx="8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2" name="Line 350"/>
                        <wps:cNvCnPr>
                          <a:cxnSpLocks noChangeShapeType="1"/>
                        </wps:cNvCnPr>
                        <wps:spPr bwMode="auto">
                          <a:xfrm flipH="1" flipV="1">
                            <a:off x="7733" y="2597"/>
                            <a:ext cx="1" cy="29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323" name="Line 351"/>
                        <wps:cNvCnPr>
                          <a:cxnSpLocks noChangeShapeType="1"/>
                        </wps:cNvCnPr>
                        <wps:spPr bwMode="auto">
                          <a:xfrm flipV="1">
                            <a:off x="5019" y="2331"/>
                            <a:ext cx="0" cy="19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24" name="Line 353"/>
                        <wps:cNvCnPr>
                          <a:cxnSpLocks noChangeShapeType="1"/>
                        </wps:cNvCnPr>
                        <wps:spPr bwMode="auto">
                          <a:xfrm>
                            <a:off x="5019" y="305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s:wsp>
                        <wps:cNvPr id="6325" name="Line 354"/>
                        <wps:cNvCnPr>
                          <a:cxnSpLocks noChangeShapeType="1"/>
                        </wps:cNvCnPr>
                        <wps:spPr bwMode="auto">
                          <a:xfrm>
                            <a:off x="5019" y="3771"/>
                            <a:ext cx="189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0B940" id="グループ化 6310" o:spid="_x0000_s1146" alt="気象予警報等の市町への伝達系統図（平常時管内）" style="position:absolute;left:0;text-align:left;margin-left:47.25pt;margin-top:9pt;width:346.5pt;height:145pt;z-index:252147712" coordorigin="2079,2131" coordsize="6930,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">
                <v:rect id="Rectangle 316" o:spid="_x0000_s1147" style="position:absolute;left:2079;top:4291;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">
                  <v:textbox>
                    <w:txbxContent>
                      <w:p w:rsidR="00FA50FE" w:rsidRDefault="00FA50FE" w:rsidP="0015777B">
                        <w:pPr>
                          <w:spacing w:line="220" w:lineRule="exact"/>
                        </w:pPr>
                        <w:r>
                          <w:rPr>
                            <w:rFonts w:hint="eastAsia"/>
                          </w:rPr>
                          <w:t>大阪管区気象台</w:t>
                        </w:r>
                      </w:p>
                    </w:txbxContent>
                  </v:textbox>
                </v:rect>
                <v:rect id="Rectangle 317" o:spid="_x0000_s1148" style="position:absolute;left:4599;top:429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">
                  <v:textbox>
                    <w:txbxContent>
                      <w:p w:rsidR="00FA50FE" w:rsidRDefault="00FA50FE" w:rsidP="0015777B">
                        <w:pPr>
                          <w:spacing w:line="220" w:lineRule="exact"/>
                          <w:jc w:val="center"/>
                        </w:pPr>
                        <w:r>
                          <w:rPr>
                            <w:rFonts w:hint="eastAsia"/>
                          </w:rPr>
                          <w:t>府</w:t>
                        </w:r>
                        <w:r w:rsidRPr="009B4F8A">
                          <w:rPr>
                            <w:rFonts w:hint="eastAsia"/>
                          </w:rPr>
                          <w:t>危機管理室</w:t>
                        </w:r>
                      </w:p>
                    </w:txbxContent>
                  </v:textbox>
                </v:rect>
                <v:rect id="Rectangle 319" o:spid="_x0000_s1149" style="position:absolute;left:6909;top:2911;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">
                  <v:textbox>
                    <w:txbxContent>
                      <w:p w:rsidR="00FA50FE" w:rsidRDefault="00FA50FE" w:rsidP="0015777B">
                        <w:pPr>
                          <w:spacing w:line="220" w:lineRule="exact"/>
                        </w:pPr>
                        <w:r>
                          <w:rPr>
                            <w:rFonts w:hint="eastAsia"/>
                          </w:rPr>
                          <w:t>府出先機関</w:t>
                        </w:r>
                      </w:p>
                    </w:txbxContent>
                  </v:textbox>
                </v:rect>
                <v:rect id="Rectangle 320" o:spid="_x0000_s1150" style="position:absolute;left:6909;top:2131;width:21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kxgAAAN0AAAAPAAAAZHJzL2Rvd25yZXYueG1sRI9Ba8JA&#10;FITvgv9heUJvukkU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gsvmJMYAAADdAAAA&#10;DwAAAAAAAAAAAAAAAAAHAgAAZHJzL2Rvd25yZXYueG1sUEsFBgAAAAADAAMAtwAAAPoCAAAAAA==&#10;">
                  <v:textbox>
                    <w:txbxContent>
                      <w:p w:rsidR="00FA50FE" w:rsidRDefault="00FA50FE" w:rsidP="0015777B">
                        <w:pPr>
                          <w:spacing w:line="220" w:lineRule="exact"/>
                        </w:pPr>
                        <w:r>
                          <w:rPr>
                            <w:rFonts w:hint="eastAsia"/>
                          </w:rPr>
                          <w:t>指定水防管理団体</w:t>
                        </w:r>
                      </w:p>
                    </w:txbxContent>
                  </v:textbox>
                </v:rect>
                <v:rect id="Rectangle 321" o:spid="_x0000_s1151" style="position:absolute;left:6909;top:3667;width:94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">
                  <v:textbox>
                    <w:txbxContent>
                      <w:p w:rsidR="00FA50FE" w:rsidRDefault="00FA50FE" w:rsidP="0015777B">
                        <w:pPr>
                          <w:spacing w:line="240" w:lineRule="exact"/>
                        </w:pPr>
                        <w:r>
                          <w:rPr>
                            <w:rFonts w:hint="eastAsia"/>
                          </w:rPr>
                          <w:t>市町</w:t>
                        </w:r>
                      </w:p>
                    </w:txbxContent>
                  </v:textbox>
                </v:rect>
                <v:line id="Line 342" o:spid="_x0000_s1152" style="position:absolute;visibility:visible;mso-wrap-style:square" from="2919,4671" to="2919,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">
                  <v:stroke dashstyle="1 1"/>
                </v:line>
                <v:line id="Line 343" o:spid="_x0000_s1153" style="position:absolute;visibility:visible;mso-wrap-style:square" from="2919,503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">
                  <v:stroke dashstyle="1 1"/>
                </v:line>
                <v:line id="Line 344" o:spid="_x0000_s1154" style="position:absolute;visibility:visible;mso-wrap-style:square" from="5544,4671" to="5544,5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">
                  <v:stroke dashstyle="1 1"/>
                </v:line>
                <v:line id="Line 347" o:spid="_x0000_s1155" style="position:absolute;visibility:visible;mso-wrap-style:square" from="5544,3231" to="6909,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">
                  <v:stroke endarrow="open" endarrowwidth="narrow" endarrowlength="short"/>
                </v:line>
                <v:line id="Line 348" o:spid="_x0000_s1156" style="position:absolute;flip:y;visibility:visible;mso-wrap-style:square" from="6069,3951" to="606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"/>
                <v:line id="Line 349" o:spid="_x0000_s1157" style="position:absolute;visibility:visible;mso-wrap-style:square" from="6069,3951" to="6909,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">
                  <v:stroke endarrow="open" endarrowwidth="narrow" endarrowlength="short"/>
                </v:line>
                <v:line id="Line 350" o:spid="_x0000_s1158" style="position:absolute;flip:x y;visibility:visible;mso-wrap-style:square" from="7733,2597" to="7734,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">
                  <v:stroke endarrow="open" endarrowwidth="narrow" endarrowlength="short"/>
                </v:line>
                <v:line id="Line 351" o:spid="_x0000_s1159" style="position:absolute;flip:y;visibility:visible;mso-wrap-style:square" from="5019,2331" to="501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">
                  <v:stroke dashstyle="1 1"/>
                </v:line>
                <v:line id="Line 353" o:spid="_x0000_s1160" style="position:absolute;visibility:visible;mso-wrap-style:square" from="5019,3051" to="6909,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rhwwAAAN0AAAAPAAAAZHJzL2Rvd25yZXYueG1sRI9Bi8Iw&#10;FITvwv6H8ARvmqqL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CFNq4cMAAADdAAAADwAA&#10;AAAAAAAAAAAAAAAHAgAAZHJzL2Rvd25yZXYueG1sUEsFBgAAAAADAAMAtwAAAPcCAAAAAA==&#10;">
                  <v:stroke dashstyle="1 1" endarrow="open" endarrowwidth="narrow" endarrowlength="short"/>
                </v:line>
                <v:line id="Line 354" o:spid="_x0000_s1161" style="position:absolute;visibility:visible;mso-wrap-style:square" from="5019,3771" to="6909,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">
                  <v:stroke dashstyle="1 1" endarrow="open" endarrowwidth="narrow" endarrowlength="short"/>
                </v:line>
              </v:group>
            </w:pict>
          </mc:Fallback>
        </mc:AlternateContent>
      </w:r>
    </w:p>
    <w:p w:rsidR="0015777B" w:rsidRPr="00212349" w:rsidRDefault="0015777B" w:rsidP="0015777B">
      <w:pPr>
        <w:spacing w:line="260" w:lineRule="exact"/>
        <w:rPr>
          <w:rFonts w:ascii="ＭＳ 明朝"/>
          <w:spacing w:val="16"/>
          <w:sz w:val="22"/>
        </w:rPr>
      </w:pPr>
      <w:r>
        <w:rPr>
          <w:noProof/>
        </w:rPr>
        <mc:AlternateContent>
          <mc:Choice Requires="wps">
            <w:drawing>
              <wp:anchor distT="4294967294" distB="4294967294" distL="114300" distR="114300" simplePos="0" relativeHeight="252146688" behindDoc="0" locked="0" layoutInCell="0" allowOverlap="1" wp14:anchorId="48EFAEFF" wp14:editId="2E19486D">
                <wp:simplePos x="0" y="0"/>
                <wp:positionH relativeFrom="column">
                  <wp:posOffset>2466975</wp:posOffset>
                </wp:positionH>
                <wp:positionV relativeFrom="paragraph">
                  <wp:posOffset>76199</wp:posOffset>
                </wp:positionV>
                <wp:extent cx="1200150" cy="0"/>
                <wp:effectExtent l="0" t="76200" r="38100" b="95250"/>
                <wp:wrapNone/>
                <wp:docPr id="6309" name="直線コネクタ 6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C996" id="直線コネクタ 6309" o:spid="_x0000_s1026" style="position:absolute;left:0;text-align:left;z-index:252146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25pt,6pt" to="28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" o:allowincell="f">
                <v:stroke dashstyle="1 1" endarrow="open" endarrowwidth="narrow" endarrowlength="short"/>
              </v:line>
            </w:pict>
          </mc:Fallback>
        </mc:AlternateConten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r>
        <w:rPr>
          <w:noProof/>
        </w:rPr>
        <mc:AlternateContent>
          <mc:Choice Requires="wps">
            <w:drawing>
              <wp:anchor distT="0" distB="0" distL="114298" distR="114298" simplePos="0" relativeHeight="252145664" behindDoc="0" locked="0" layoutInCell="0" allowOverlap="1" wp14:anchorId="1AFC44A2" wp14:editId="5AE1B5D2">
                <wp:simplePos x="0" y="0"/>
                <wp:positionH relativeFrom="column">
                  <wp:posOffset>2800349</wp:posOffset>
                </wp:positionH>
                <wp:positionV relativeFrom="paragraph">
                  <wp:posOffset>152400</wp:posOffset>
                </wp:positionV>
                <wp:extent cx="0" cy="685800"/>
                <wp:effectExtent l="0" t="0" r="19050" b="19050"/>
                <wp:wrapNone/>
                <wp:docPr id="6308" name="直線コネクタ 6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DFDB" id="直線コネクタ 6308" o:spid="_x0000_s1026" style="position:absolute;left:0;text-align:left;flip:y;z-index:25214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5pt,12pt" to="2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mmPgIAAEU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" o:allowincell="f"/>
            </w:pict>
          </mc:Fallback>
        </mc:AlternateConten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3616" behindDoc="0" locked="0" layoutInCell="0" allowOverlap="1" wp14:anchorId="20091142" wp14:editId="16E7CDE5">
                <wp:simplePos x="0" y="0"/>
                <wp:positionH relativeFrom="column">
                  <wp:posOffset>380365</wp:posOffset>
                </wp:positionH>
                <wp:positionV relativeFrom="paragraph">
                  <wp:posOffset>45084</wp:posOffset>
                </wp:positionV>
                <wp:extent cx="866775" cy="0"/>
                <wp:effectExtent l="0" t="76200" r="28575" b="114300"/>
                <wp:wrapNone/>
                <wp:docPr id="6307" name="直線コネクタ 6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87A" id="直線コネクタ 6307" o:spid="_x0000_s1026" style="position:absolute;left:0;text-align:left;z-index:252143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3.55pt" to="98.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" o:allowincell="f">
                <v:stroke endarrow="open"/>
              </v:line>
            </w:pict>
          </mc:Fallback>
        </mc:AlternateContent>
      </w:r>
      <w:r w:rsidRPr="00212349">
        <w:rPr>
          <w:rFonts w:ascii="ＭＳ 明朝" w:hint="eastAsia"/>
          <w:spacing w:val="16"/>
          <w:sz w:val="22"/>
        </w:rPr>
        <w:t xml:space="preserve">　　　　　　　　有線</w:t>
      </w:r>
    </w:p>
    <w:p w:rsidR="0015777B" w:rsidRPr="00212349" w:rsidRDefault="0015777B" w:rsidP="0015777B">
      <w:pPr>
        <w:spacing w:line="240" w:lineRule="exact"/>
        <w:rPr>
          <w:rFonts w:ascii="ＭＳ 明朝"/>
          <w:spacing w:val="16"/>
          <w:sz w:val="22"/>
        </w:rPr>
      </w:pPr>
      <w:r>
        <w:rPr>
          <w:noProof/>
        </w:rPr>
        <mc:AlternateContent>
          <mc:Choice Requires="wps">
            <w:drawing>
              <wp:anchor distT="4294967294" distB="4294967294" distL="114300" distR="114300" simplePos="0" relativeHeight="252144640" behindDoc="0" locked="0" layoutInCell="0" allowOverlap="1" wp14:anchorId="55D29784" wp14:editId="0B0B8E2E">
                <wp:simplePos x="0" y="0"/>
                <wp:positionH relativeFrom="column">
                  <wp:posOffset>380365</wp:posOffset>
                </wp:positionH>
                <wp:positionV relativeFrom="paragraph">
                  <wp:posOffset>64134</wp:posOffset>
                </wp:positionV>
                <wp:extent cx="866775" cy="0"/>
                <wp:effectExtent l="0" t="76200" r="28575" b="114300"/>
                <wp:wrapNone/>
                <wp:docPr id="6306" name="直線コネクタ 6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605B" id="直線コネクタ 6306" o:spid="_x0000_s1026" style="position:absolute;left:0;text-align:left;z-index:252144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5.05pt" to="9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" o:allowincell="f">
                <v:stroke dashstyle="1 1" endarrow="open"/>
              </v:line>
            </w:pict>
          </mc:Fallback>
        </mc:AlternateContent>
      </w:r>
      <w:r w:rsidRPr="00212349">
        <w:rPr>
          <w:rFonts w:ascii="ＭＳ 明朝" w:hint="eastAsia"/>
          <w:spacing w:val="16"/>
          <w:sz w:val="22"/>
        </w:rPr>
        <w:t xml:space="preserve">　　　　　　　　無線</w:t>
      </w:r>
    </w:p>
    <w:p w:rsidR="0015777B" w:rsidRPr="00212349" w:rsidRDefault="0015777B" w:rsidP="0015777B">
      <w:pPr>
        <w:spacing w:line="240" w:lineRule="exact"/>
        <w:rPr>
          <w:rFonts w:ascii="ＭＳ 明朝"/>
          <w:spacing w:val="16"/>
          <w:sz w:val="22"/>
        </w:rPr>
      </w:pPr>
    </w:p>
    <w:p w:rsidR="0015777B" w:rsidRPr="00212349" w:rsidRDefault="0015777B" w:rsidP="0015777B">
      <w:pPr>
        <w:spacing w:line="240" w:lineRule="exact"/>
        <w:ind w:left="1179" w:hangingChars="487" w:hanging="1179"/>
        <w:rPr>
          <w:rFonts w:ascii="ＭＳ 明朝"/>
          <w:spacing w:val="16"/>
          <w:szCs w:val="21"/>
        </w:rPr>
      </w:pPr>
      <w:r w:rsidRPr="00212349">
        <w:rPr>
          <w:rFonts w:ascii="ＭＳ 明朝" w:hint="eastAsia"/>
          <w:spacing w:val="16"/>
          <w:szCs w:val="21"/>
        </w:rPr>
        <w:t xml:space="preserve">　　　(注)勤務時間外においても、次の場合は、原則として府防災行政無線の一斉通信により伝達する。なお、一斉通信を行う場合は、市町へ事前に通知する。</w:t>
      </w:r>
    </w:p>
    <w:p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・勤務時間内に津波警報又は津波注意報（津波注意）が発表され、午後５時現在継続しているとき</w:t>
      </w:r>
    </w:p>
    <w:p w:rsidR="0015777B" w:rsidRPr="00212349" w:rsidRDefault="0015777B" w:rsidP="0015777B">
      <w:pPr>
        <w:spacing w:line="240" w:lineRule="exact"/>
        <w:ind w:leftChars="516" w:left="1215" w:hangingChars="54" w:hanging="131"/>
        <w:rPr>
          <w:rFonts w:ascii="ＭＳ 明朝"/>
          <w:spacing w:val="16"/>
          <w:szCs w:val="21"/>
        </w:rPr>
      </w:pPr>
      <w:r w:rsidRPr="00212349">
        <w:rPr>
          <w:rFonts w:ascii="ＭＳ 明朝" w:hint="eastAsia"/>
          <w:spacing w:val="16"/>
          <w:szCs w:val="21"/>
        </w:rPr>
        <w:t>・勤務時間外に上記の警報又は注意報が発表されたとき</w:t>
      </w:r>
    </w:p>
    <w:p w:rsidR="0015777B" w:rsidRPr="00212349" w:rsidRDefault="0015777B" w:rsidP="0015777B">
      <w:pPr>
        <w:spacing w:line="260" w:lineRule="exact"/>
        <w:rPr>
          <w:rFonts w:ascii="ＭＳ 明朝"/>
          <w:spacing w:val="16"/>
          <w:sz w:val="22"/>
        </w:rPr>
      </w:pPr>
    </w:p>
    <w:p w:rsidR="0015777B" w:rsidRPr="00212349" w:rsidRDefault="0015777B" w:rsidP="0015777B">
      <w:pPr>
        <w:spacing w:line="260" w:lineRule="exact"/>
        <w:ind w:firstLineChars="403" w:firstLine="975"/>
        <w:rPr>
          <w:sz w:val="22"/>
          <w:szCs w:val="22"/>
        </w:rPr>
      </w:pPr>
      <w:r w:rsidRPr="00604AD1">
        <w:rPr>
          <w:rFonts w:ascii="ＭＳ 明朝" w:hint="eastAsia"/>
          <w:color w:val="000000"/>
          <w:spacing w:val="16"/>
          <w:szCs w:val="21"/>
        </w:rPr>
        <w:t>イ　勤務時間外</w:t>
      </w: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r>
        <w:rPr>
          <w:rFonts w:hint="eastAsia"/>
          <w:noProof/>
        </w:rPr>
        <mc:AlternateContent>
          <mc:Choice Requires="wpg">
            <w:drawing>
              <wp:anchor distT="0" distB="0" distL="114300" distR="114300" simplePos="0" relativeHeight="252175360" behindDoc="0" locked="0" layoutInCell="1" allowOverlap="1" wp14:anchorId="555A2B6A" wp14:editId="7F405DE4">
                <wp:simplePos x="0" y="0"/>
                <wp:positionH relativeFrom="margin">
                  <wp:align>center</wp:align>
                </wp:positionH>
                <wp:positionV relativeFrom="paragraph">
                  <wp:posOffset>52056</wp:posOffset>
                </wp:positionV>
                <wp:extent cx="3872909" cy="4243115"/>
                <wp:effectExtent l="0" t="0" r="13335" b="24130"/>
                <wp:wrapNone/>
                <wp:docPr id="11271" name="グループ化 11271" descr="気象予警報等の市町への伝達系統（勤務時間外）"/>
                <wp:cNvGraphicFramePr/>
                <a:graphic xmlns:a="http://schemas.openxmlformats.org/drawingml/2006/main">
                  <a:graphicData uri="http://schemas.microsoft.com/office/word/2010/wordprocessingGroup">
                    <wpg:wgp>
                      <wpg:cNvGrpSpPr/>
                      <wpg:grpSpPr>
                        <a:xfrm>
                          <a:off x="0" y="0"/>
                          <a:ext cx="3872909" cy="4243115"/>
                          <a:chOff x="0" y="0"/>
                          <a:chExt cx="3872909" cy="4243115"/>
                        </a:xfrm>
                      </wpg:grpSpPr>
                      <wpg:grpSp>
                        <wpg:cNvPr id="11272" name="グループ化 11272"/>
                        <wpg:cNvGrpSpPr/>
                        <wpg:grpSpPr>
                          <a:xfrm>
                            <a:off x="0" y="0"/>
                            <a:ext cx="3872909" cy="4243115"/>
                            <a:chOff x="0" y="0"/>
                            <a:chExt cx="3872909" cy="4243115"/>
                          </a:xfrm>
                        </wpg:grpSpPr>
                        <wpg:grpSp>
                          <wpg:cNvPr id="11273" name="グループ化 11273"/>
                          <wpg:cNvGrpSpPr/>
                          <wpg:grpSpPr>
                            <a:xfrm>
                              <a:off x="0" y="0"/>
                              <a:ext cx="3872909" cy="4243115"/>
                              <a:chOff x="0" y="0"/>
                              <a:chExt cx="3872909" cy="4243115"/>
                            </a:xfrm>
                          </wpg:grpSpPr>
                          <wps:wsp>
                            <wps:cNvPr id="11274" name="Line 355"/>
                            <wps:cNvCnPr>
                              <a:cxnSpLocks noChangeShapeType="1"/>
                            </wps:cNvCnPr>
                            <wps:spPr bwMode="auto">
                              <a:xfrm>
                                <a:off x="861237" y="202019"/>
                                <a:ext cx="0" cy="34290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cNvPr id="11275" name="グループ化 11275"/>
                            <wpg:cNvGrpSpPr/>
                            <wpg:grpSpPr>
                              <a:xfrm>
                                <a:off x="0" y="0"/>
                                <a:ext cx="3872909" cy="4243115"/>
                                <a:chOff x="0" y="0"/>
                                <a:chExt cx="3872909" cy="4243115"/>
                              </a:xfrm>
                            </wpg:grpSpPr>
                            <wps:wsp>
                              <wps:cNvPr id="11276" name="Rectangle 326"/>
                              <wps:cNvSpPr>
                                <a:spLocks noChangeArrowheads="1"/>
                              </wps:cNvSpPr>
                              <wps:spPr bwMode="auto">
                                <a:xfrm>
                                  <a:off x="1924493" y="499731"/>
                                  <a:ext cx="1133475" cy="2698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大阪市消防局</w:t>
                                    </w:r>
                                  </w:p>
                                </w:txbxContent>
                              </wps:txbx>
                              <wps:bodyPr rot="0" vert="horz" wrap="square" lIns="91440" tIns="45720" rIns="91440" bIns="45720" anchor="ctr" anchorCtr="0" upright="1">
                                <a:noAutofit/>
                              </wps:bodyPr>
                            </wps:wsp>
                            <wps:wsp>
                              <wps:cNvPr id="11277" name="Rectangle 328"/>
                              <wps:cNvSpPr>
                                <a:spLocks noChangeArrowheads="1"/>
                              </wps:cNvSpPr>
                              <wps:spPr bwMode="auto">
                                <a:xfrm>
                                  <a:off x="2083981" y="988828"/>
                                  <a:ext cx="904875" cy="276860"/>
                                </a:xfrm>
                                <a:prstGeom prst="rect">
                                  <a:avLst/>
                                </a:prstGeom>
                                <a:solidFill>
                                  <a:srgbClr val="FFFFFF"/>
                                </a:solidFill>
                                <a:ln w="9525">
                                  <a:solidFill>
                                    <a:schemeClr val="tx1"/>
                                  </a:solidFill>
                                  <a:miter lim="800000"/>
                                  <a:headEnd/>
                                  <a:tailEnd/>
                                </a:ln>
                              </wps:spPr>
                              <wps:txbx>
                                <w:txbxContent>
                                  <w:p w:rsidR="00FA50FE" w:rsidRDefault="00FA50FE" w:rsidP="0015777B">
                                    <w:pPr>
                                      <w:snapToGrid w:val="0"/>
                                      <w:spacing w:line="260" w:lineRule="exact"/>
                                      <w:jc w:val="center"/>
                                    </w:pPr>
                                    <w:r>
                                      <w:rPr>
                                        <w:rFonts w:hint="eastAsia"/>
                                      </w:rPr>
                                      <w:t>大阪市</w:t>
                                    </w:r>
                                  </w:p>
                                </w:txbxContent>
                              </wps:txbx>
                              <wps:bodyPr rot="0" vert="horz" wrap="square" lIns="91440" tIns="45720" rIns="91440" bIns="45720" anchor="t" anchorCtr="0" upright="1">
                                <a:noAutofit/>
                              </wps:bodyPr>
                            </wps:wsp>
                            <wps:wsp>
                              <wps:cNvPr id="11278" name="Rectangle 329"/>
                              <wps:cNvSpPr>
                                <a:spLocks noChangeArrowheads="1"/>
                              </wps:cNvSpPr>
                              <wps:spPr bwMode="auto">
                                <a:xfrm>
                                  <a:off x="935665" y="1392866"/>
                                  <a:ext cx="942975" cy="266376"/>
                                </a:xfrm>
                                <a:prstGeom prst="rect">
                                  <a:avLst/>
                                </a:prstGeom>
                                <a:solidFill>
                                  <a:srgbClr val="FFFFFF"/>
                                </a:solidFill>
                                <a:ln w="9525">
                                  <a:solidFill>
                                    <a:schemeClr val="tx1"/>
                                  </a:solidFill>
                                  <a:miter lim="800000"/>
                                  <a:headEnd/>
                                  <a:tailEnd/>
                                </a:ln>
                              </wps:spPr>
                              <wps:txbx>
                                <w:txbxContent>
                                  <w:p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wps:txbx>
                              <wps:bodyPr rot="0" vert="horz" wrap="square" lIns="91440" tIns="45720" rIns="91440" bIns="45720" anchor="t" anchorCtr="0" upright="1">
                                <a:noAutofit/>
                              </wps:bodyPr>
                            </wps:wsp>
                            <wps:wsp>
                              <wps:cNvPr id="11317" name="Rectangle 330"/>
                              <wps:cNvSpPr>
                                <a:spLocks noChangeArrowheads="1"/>
                              </wps:cNvSpPr>
                              <wps:spPr bwMode="auto">
                                <a:xfrm>
                                  <a:off x="988828" y="1743740"/>
                                  <a:ext cx="533400" cy="2698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堺市</w:t>
                                    </w:r>
                                  </w:p>
                                </w:txbxContent>
                              </wps:txbx>
                              <wps:bodyPr rot="0" vert="horz" wrap="square" lIns="91440" tIns="45720" rIns="91440" bIns="45720" anchor="t" anchorCtr="0" upright="1">
                                <a:noAutofit/>
                              </wps:bodyPr>
                            </wps:wsp>
                            <wps:wsp>
                              <wps:cNvPr id="11318" name="Rectangle 331"/>
                              <wps:cNvSpPr>
                                <a:spLocks noChangeArrowheads="1"/>
                              </wps:cNvSpPr>
                              <wps:spPr bwMode="auto">
                                <a:xfrm>
                                  <a:off x="988828" y="2115880"/>
                                  <a:ext cx="666750" cy="257810"/>
                                </a:xfrm>
                                <a:prstGeom prst="rect">
                                  <a:avLst/>
                                </a:prstGeom>
                                <a:solidFill>
                                  <a:srgbClr val="FFFFFF"/>
                                </a:solidFill>
                                <a:ln w="9525">
                                  <a:solidFill>
                                    <a:schemeClr val="tx1"/>
                                  </a:solidFill>
                                  <a:miter lim="800000"/>
                                  <a:headEnd/>
                                  <a:tailEnd/>
                                </a:ln>
                              </wps:spPr>
                              <wps:txbx>
                                <w:txbxContent>
                                  <w:p w:rsidR="00FA50FE" w:rsidRDefault="00FA50FE" w:rsidP="0015777B">
                                    <w:pPr>
                                      <w:spacing w:line="240" w:lineRule="exact"/>
                                      <w:jc w:val="center"/>
                                    </w:pPr>
                                    <w:r>
                                      <w:rPr>
                                        <w:rFonts w:hint="eastAsia"/>
                                      </w:rPr>
                                      <w:t>高石市</w:t>
                                    </w:r>
                                  </w:p>
                                </w:txbxContent>
                              </wps:txbx>
                              <wps:bodyPr rot="0" vert="horz" wrap="square" lIns="91440" tIns="45720" rIns="91440" bIns="45720" anchor="t" anchorCtr="0" upright="1">
                                <a:noAutofit/>
                              </wps:bodyPr>
                            </wps:wsp>
                            <wps:wsp>
                              <wps:cNvPr id="11319" name="Rectangle 332"/>
                              <wps:cNvSpPr>
                                <a:spLocks noChangeArrowheads="1"/>
                              </wps:cNvSpPr>
                              <wps:spPr bwMode="auto">
                                <a:xfrm>
                                  <a:off x="967563" y="2477387"/>
                                  <a:ext cx="1414130" cy="2825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distribute"/>
                                    </w:pPr>
                                    <w:r>
                                      <w:rPr>
                                        <w:rFonts w:hint="eastAsia"/>
                                      </w:rPr>
                                      <w:t>泉大津市消防本部</w:t>
                                    </w:r>
                                  </w:p>
                                </w:txbxContent>
                              </wps:txbx>
                              <wps:bodyPr rot="0" vert="horz" wrap="square" lIns="91440" tIns="45720" rIns="91440" bIns="45720" anchor="t" anchorCtr="0" upright="1">
                                <a:noAutofit/>
                              </wps:bodyPr>
                            </wps:wsp>
                            <wps:wsp>
                              <wps:cNvPr id="11320" name="Rectangle 338"/>
                              <wps:cNvSpPr>
                                <a:spLocks noChangeArrowheads="1"/>
                              </wps:cNvSpPr>
                              <wps:spPr bwMode="auto">
                                <a:xfrm>
                                  <a:off x="3062177" y="2445489"/>
                                  <a:ext cx="800100" cy="28257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泉大津市</w:t>
                                    </w:r>
                                  </w:p>
                                </w:txbxContent>
                              </wps:txbx>
                              <wps:bodyPr rot="0" vert="horz" wrap="square" lIns="91440" tIns="45720" rIns="91440" bIns="45720" anchor="t" anchorCtr="0" upright="1">
                                <a:noAutofit/>
                              </wps:bodyPr>
                            </wps:wsp>
                            <wps:wsp>
                              <wps:cNvPr id="11321" name="Rectangle 333"/>
                              <wps:cNvSpPr>
                                <a:spLocks noChangeArrowheads="1"/>
                              </wps:cNvSpPr>
                              <wps:spPr bwMode="auto">
                                <a:xfrm>
                                  <a:off x="935665" y="2870791"/>
                                  <a:ext cx="1460943" cy="716280"/>
                                </a:xfrm>
                                <a:prstGeom prst="rect">
                                  <a:avLst/>
                                </a:prstGeom>
                                <a:solidFill>
                                  <a:srgbClr val="FFFFFF"/>
                                </a:solidFill>
                                <a:ln w="9525">
                                  <a:solidFill>
                                    <a:schemeClr val="tx1"/>
                                  </a:solidFill>
                                  <a:miter lim="800000"/>
                                  <a:headEnd/>
                                  <a:tailEnd/>
                                </a:ln>
                              </wps:spPr>
                              <wps:txbx>
                                <w:txbxContent>
                                  <w:p w:rsidR="00FA50FE" w:rsidRPr="006D6B56" w:rsidRDefault="00FA50FE" w:rsidP="0015777B">
                                    <w:pPr>
                                      <w:jc w:val="distribute"/>
                                    </w:pPr>
                                    <w:r w:rsidRPr="006D6B56">
                                      <w:rPr>
                                        <w:rFonts w:hint="eastAsia"/>
                                      </w:rPr>
                                      <w:t>泉州南広域消防本部</w:t>
                                    </w:r>
                                  </w:p>
                                </w:txbxContent>
                              </wps:txbx>
                              <wps:bodyPr rot="0" vert="horz" wrap="square" lIns="91440" tIns="45720" rIns="91440" bIns="45720" anchor="ctr" anchorCtr="0" upright="1">
                                <a:noAutofit/>
                              </wps:bodyPr>
                            </wps:wsp>
                            <wps:wsp>
                              <wps:cNvPr id="11322" name="Line 360"/>
                              <wps:cNvCnPr>
                                <a:cxnSpLocks noChangeShapeType="1"/>
                              </wps:cNvCnPr>
                              <wps:spPr bwMode="auto">
                                <a:xfrm>
                                  <a:off x="531628" y="754912"/>
                                  <a:ext cx="0" cy="337756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323" name="Line 356"/>
                              <wps:cNvCnPr>
                                <a:cxnSpLocks noChangeShapeType="1"/>
                              </wps:cNvCnPr>
                              <wps:spPr bwMode="auto">
                                <a:xfrm>
                                  <a:off x="542260" y="1148317"/>
                                  <a:ext cx="1464945" cy="0"/>
                                </a:xfrm>
                                <a:prstGeom prst="line">
                                  <a:avLst/>
                                </a:prstGeom>
                                <a:noFill/>
                                <a:ln w="9525">
                                  <a:solidFill>
                                    <a:schemeClr val="tx1"/>
                                  </a:solidFill>
                                  <a:round/>
                                  <a:headEnd type="none" w="med" len="med"/>
                                  <a:tailEnd type="arrow" w="med" len="med"/>
                                </a:ln>
                                <a:extLst>
                                  <a:ext uri="{909E8E84-426E-40DD-AFC4-6F175D3DCCD1}">
                                    <a14:hiddenFill xmlns:a14="http://schemas.microsoft.com/office/drawing/2010/main">
                                      <a:noFill/>
                                    </a14:hiddenFill>
                                  </a:ext>
                                </a:extLst>
                              </wps:spPr>
                              <wps:bodyPr/>
                            </wps:wsp>
                            <wps:wsp>
                              <wps:cNvPr id="11324" name="Line 361"/>
                              <wps:cNvCnPr>
                                <a:cxnSpLocks noChangeShapeType="1"/>
                              </wps:cNvCnPr>
                              <wps:spPr bwMode="auto">
                                <a:xfrm>
                                  <a:off x="531628" y="1531089"/>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5" name="Rectangle 374"/>
                              <wps:cNvSpPr>
                                <a:spLocks noChangeArrowheads="1"/>
                              </wps:cNvSpPr>
                              <wps:spPr bwMode="auto">
                                <a:xfrm>
                                  <a:off x="0" y="893135"/>
                                  <a:ext cx="466725" cy="228600"/>
                                </a:xfrm>
                                <a:prstGeom prst="rect">
                                  <a:avLst/>
                                </a:prstGeom>
                                <a:solidFill>
                                  <a:srgbClr val="FFFFFF"/>
                                </a:solidFill>
                                <a:ln w="9525">
                                  <a:noFill/>
                                  <a:miter lim="800000"/>
                                  <a:headEnd/>
                                  <a:tailEnd/>
                                </a:ln>
                                <a:extLst/>
                              </wps:spPr>
                              <wps:txbx>
                                <w:txbxContent>
                                  <w:p w:rsidR="00FA50FE" w:rsidRDefault="00FA50FE" w:rsidP="0015777B">
                                    <w:pPr>
                                      <w:spacing w:line="220" w:lineRule="exact"/>
                                    </w:pPr>
                                    <w:r>
                                      <w:rPr>
                                        <w:rFonts w:hint="eastAsia"/>
                                      </w:rPr>
                                      <w:t>無線</w:t>
                                    </w:r>
                                  </w:p>
                                </w:txbxContent>
                              </wps:txbx>
                              <wps:bodyPr rot="0" vert="horz" wrap="square" lIns="91440" tIns="45720" rIns="91440" bIns="45720" anchor="t" anchorCtr="0" upright="1">
                                <a:noAutofit/>
                              </wps:bodyPr>
                            </wps:wsp>
                            <wps:wsp>
                              <wps:cNvPr id="11326" name="Line 370"/>
                              <wps:cNvCnPr>
                                <a:cxnSpLocks noChangeShapeType="1"/>
                              </wps:cNvCnPr>
                              <wps:spPr bwMode="auto">
                                <a:xfrm>
                                  <a:off x="2392326" y="2647507"/>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11327" name="Rectangle 339"/>
                              <wps:cNvSpPr>
                                <a:spLocks noChangeArrowheads="1"/>
                              </wps:cNvSpPr>
                              <wps:spPr bwMode="auto">
                                <a:xfrm>
                                  <a:off x="3072809" y="2892056"/>
                                  <a:ext cx="800100" cy="233680"/>
                                </a:xfrm>
                                <a:prstGeom prst="rect">
                                  <a:avLst/>
                                </a:prstGeom>
                                <a:solidFill>
                                  <a:srgbClr val="FFFFFF"/>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泉佐野市</w:t>
                                    </w:r>
                                  </w:p>
                                </w:txbxContent>
                              </wps:txbx>
                              <wps:bodyPr rot="0" vert="horz" wrap="square" lIns="91440" tIns="45720" rIns="91440" bIns="36000" anchor="t" anchorCtr="0" upright="1">
                                <a:noAutofit/>
                              </wps:bodyPr>
                            </wps:wsp>
                            <wps:wsp>
                              <wps:cNvPr id="257" name="Line 15"/>
                              <wps:cNvCnPr>
                                <a:cxnSpLocks noChangeShapeType="1"/>
                              </wps:cNvCnPr>
                              <wps:spPr bwMode="auto">
                                <a:xfrm>
                                  <a:off x="2392326" y="30728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0" name="Rectangle 340"/>
                              <wps:cNvSpPr>
                                <a:spLocks noChangeArrowheads="1"/>
                              </wps:cNvSpPr>
                              <wps:spPr bwMode="auto">
                                <a:xfrm>
                                  <a:off x="3072809" y="3125973"/>
                                  <a:ext cx="800100" cy="224155"/>
                                </a:xfrm>
                                <a:prstGeom prst="rect">
                                  <a:avLst/>
                                </a:prstGeom>
                                <a:solidFill>
                                  <a:srgbClr val="FFFFFF"/>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泉南市</w:t>
                                    </w:r>
                                  </w:p>
                                </w:txbxContent>
                              </wps:txbx>
                              <wps:bodyPr rot="0" vert="horz" wrap="square" lIns="91440" tIns="45720" rIns="91440" bIns="36000" anchor="t" anchorCtr="0" upright="1">
                                <a:noAutofit/>
                              </wps:bodyPr>
                            </wps:wsp>
                            <wps:wsp>
                              <wps:cNvPr id="281" name="Line 14"/>
                              <wps:cNvCnPr>
                                <a:cxnSpLocks noChangeShapeType="1"/>
                              </wps:cNvCnPr>
                              <wps:spPr bwMode="auto">
                                <a:xfrm>
                                  <a:off x="2392326" y="3306726"/>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288" name="Rectangle 341"/>
                              <wps:cNvSpPr>
                                <a:spLocks noChangeArrowheads="1"/>
                              </wps:cNvSpPr>
                              <wps:spPr bwMode="auto">
                                <a:xfrm>
                                  <a:off x="3072809" y="3338624"/>
                                  <a:ext cx="800100" cy="228600"/>
                                </a:xfrm>
                                <a:prstGeom prst="rect">
                                  <a:avLst/>
                                </a:prstGeom>
                                <a:solidFill>
                                  <a:srgbClr val="FFFFFF"/>
                                </a:solidFill>
                                <a:ln w="9525">
                                  <a:solidFill>
                                    <a:schemeClr val="tx1"/>
                                  </a:solidFill>
                                  <a:miter lim="800000"/>
                                  <a:headEnd/>
                                  <a:tailEnd/>
                                </a:ln>
                              </wps:spPr>
                              <wps:txbx>
                                <w:txbxContent>
                                  <w:p w:rsidR="00FA50FE" w:rsidRDefault="00FA50FE" w:rsidP="0015777B">
                                    <w:pPr>
                                      <w:spacing w:line="240" w:lineRule="exact"/>
                                      <w:jc w:val="center"/>
                                    </w:pPr>
                                    <w:r>
                                      <w:rPr>
                                        <w:rFonts w:hint="eastAsia"/>
                                      </w:rPr>
                                      <w:t>阪南市</w:t>
                                    </w:r>
                                  </w:p>
                                </w:txbxContent>
                              </wps:txbx>
                              <wps:bodyPr rot="0" vert="horz" wrap="square" lIns="91440" tIns="45720" rIns="91440" bIns="36000" anchor="t" anchorCtr="0" upright="1">
                                <a:noAutofit/>
                              </wps:bodyPr>
                            </wps:wsp>
                            <wps:wsp>
                              <wps:cNvPr id="289" name="Rectangle 324"/>
                              <wps:cNvSpPr>
                                <a:spLocks noChangeArrowheads="1"/>
                              </wps:cNvSpPr>
                              <wps:spPr bwMode="auto">
                                <a:xfrm>
                                  <a:off x="255181" y="0"/>
                                  <a:ext cx="1251585" cy="228600"/>
                                </a:xfrm>
                                <a:prstGeom prst="rect">
                                  <a:avLst/>
                                </a:prstGeom>
                                <a:solidFill>
                                  <a:schemeClr val="bg1"/>
                                </a:solidFill>
                                <a:ln w="9525">
                                  <a:solidFill>
                                    <a:schemeClr val="tx1"/>
                                  </a:solidFill>
                                  <a:miter lim="800000"/>
                                  <a:headEnd/>
                                  <a:tailEnd/>
                                </a:ln>
                              </wps:spPr>
                              <wps:txbx>
                                <w:txbxContent>
                                  <w:p w:rsidR="00FA50FE" w:rsidRDefault="00FA50FE" w:rsidP="0015777B">
                                    <w:pPr>
                                      <w:spacing w:line="220" w:lineRule="exact"/>
                                      <w:jc w:val="center"/>
                                    </w:pPr>
                                    <w:r>
                                      <w:rPr>
                                        <w:rFonts w:hint="eastAsia"/>
                                      </w:rPr>
                                      <w:t>大阪管区気象台</w:t>
                                    </w:r>
                                  </w:p>
                                </w:txbxContent>
                              </wps:txbx>
                              <wps:bodyPr rot="0" vert="horz" wrap="square" lIns="91440" tIns="45720" rIns="91440" bIns="45720" anchor="t" anchorCtr="0" upright="1">
                                <a:noAutofit/>
                              </wps:bodyPr>
                            </wps:wsp>
                            <wps:wsp>
                              <wps:cNvPr id="292" name="Rectangle 325"/>
                              <wps:cNvSpPr>
                                <a:spLocks noChangeArrowheads="1"/>
                              </wps:cNvSpPr>
                              <wps:spPr bwMode="auto">
                                <a:xfrm>
                                  <a:off x="329609" y="520996"/>
                                  <a:ext cx="1133475" cy="264160"/>
                                </a:xfrm>
                                <a:prstGeom prst="rect">
                                  <a:avLst/>
                                </a:prstGeom>
                                <a:solidFill>
                                  <a:schemeClr val="bg1"/>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府</w:t>
                                    </w:r>
                                    <w:r w:rsidRPr="009B4F8A">
                                      <w:rPr>
                                        <w:rFonts w:hint="eastAsia"/>
                                      </w:rPr>
                                      <w:t>危機管理室</w:t>
                                    </w:r>
                                  </w:p>
                                </w:txbxContent>
                              </wps:txbx>
                              <wps:bodyPr rot="0" vert="horz" wrap="square" lIns="91440" tIns="45720" rIns="91440" bIns="45720" anchor="t" anchorCtr="0" upright="1">
                                <a:noAutofit/>
                              </wps:bodyPr>
                            </wps:wsp>
                            <wps:wsp>
                              <wps:cNvPr id="295" name="直線コネクタ 295"/>
                              <wps:cNvCnPr/>
                              <wps:spPr>
                                <a:xfrm flipV="1">
                                  <a:off x="1711842" y="680484"/>
                                  <a:ext cx="0" cy="2628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97" name="Line 367"/>
                              <wps:cNvCnPr>
                                <a:cxnSpLocks noChangeShapeType="1"/>
                              </wps:cNvCnPr>
                              <wps:spPr bwMode="auto">
                                <a:xfrm>
                                  <a:off x="531628" y="4146698"/>
                                  <a:ext cx="53340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03" name="Line 11"/>
                              <wps:cNvCnPr>
                                <a:cxnSpLocks noChangeShapeType="1"/>
                              </wps:cNvCnPr>
                              <wps:spPr bwMode="auto">
                                <a:xfrm>
                                  <a:off x="2392326" y="3530010"/>
                                  <a:ext cx="666750"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369" name="直線コネクタ 369"/>
                              <wps:cNvCnPr/>
                              <wps:spPr>
                                <a:xfrm>
                                  <a:off x="542260" y="946298"/>
                                  <a:ext cx="11631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4" name="直線コネクタ 394"/>
                              <wps:cNvCnPr/>
                              <wps:spPr>
                                <a:xfrm>
                                  <a:off x="1711842" y="680484"/>
                                  <a:ext cx="210185" cy="0"/>
                                </a:xfrm>
                                <a:prstGeom prst="line">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07" name="Rectangle 335"/>
                              <wps:cNvSpPr>
                                <a:spLocks noChangeArrowheads="1"/>
                              </wps:cNvSpPr>
                              <wps:spPr bwMode="auto">
                                <a:xfrm>
                                  <a:off x="1052623" y="3987210"/>
                                  <a:ext cx="666750" cy="255905"/>
                                </a:xfrm>
                                <a:prstGeom prst="rect">
                                  <a:avLst/>
                                </a:prstGeom>
                                <a:solidFill>
                                  <a:srgbClr val="FFFFFF"/>
                                </a:solidFill>
                                <a:ln w="9525">
                                  <a:solidFill>
                                    <a:schemeClr val="tx1"/>
                                  </a:solidFill>
                                  <a:miter lim="800000"/>
                                  <a:headEnd/>
                                  <a:tailEnd/>
                                </a:ln>
                              </wps:spPr>
                              <wps:txbx>
                                <w:txbxContent>
                                  <w:p w:rsidR="00FA50FE" w:rsidRDefault="00FA50FE" w:rsidP="0015777B">
                                    <w:pPr>
                                      <w:spacing w:line="260" w:lineRule="exact"/>
                                      <w:jc w:val="center"/>
                                    </w:pPr>
                                    <w:r>
                                      <w:rPr>
                                        <w:rFonts w:hint="eastAsia"/>
                                      </w:rPr>
                                      <w:t>田尻町</w:t>
                                    </w:r>
                                  </w:p>
                                </w:txbxContent>
                              </wps:txbx>
                              <wps:bodyPr rot="0" vert="horz" wrap="square" lIns="91440" tIns="45720" rIns="91440" bIns="45720" anchor="t" anchorCtr="0" upright="1">
                                <a:noAutofit/>
                              </wps:bodyPr>
                            </wps:wsp>
                            <wps:wsp>
                              <wps:cNvPr id="416" name="Line 361"/>
                              <wps:cNvCnPr>
                                <a:cxnSpLocks noChangeShapeType="1"/>
                              </wps:cNvCnPr>
                              <wps:spPr bwMode="auto">
                                <a:xfrm>
                                  <a:off x="531628" y="1892596"/>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18" name="Line 361"/>
                              <wps:cNvCnPr>
                                <a:cxnSpLocks noChangeShapeType="1"/>
                              </wps:cNvCnPr>
                              <wps:spPr bwMode="auto">
                                <a:xfrm>
                                  <a:off x="542260" y="2254103"/>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5" name="Line 361"/>
                              <wps:cNvCnPr>
                                <a:cxnSpLocks noChangeShapeType="1"/>
                              </wps:cNvCnPr>
                              <wps:spPr bwMode="auto">
                                <a:xfrm>
                                  <a:off x="542260" y="2658140"/>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s:wsp>
                              <wps:cNvPr id="446" name="Line 361"/>
                              <wps:cNvCnPr>
                                <a:cxnSpLocks noChangeShapeType="1"/>
                              </wps:cNvCnPr>
                              <wps:spPr bwMode="auto">
                                <a:xfrm>
                                  <a:off x="542260" y="3179135"/>
                                  <a:ext cx="404037" cy="0"/>
                                </a:xfrm>
                                <a:prstGeom prst="line">
                                  <a:avLst/>
                                </a:prstGeom>
                                <a:noFill/>
                                <a:ln w="9525">
                                  <a:solidFill>
                                    <a:schemeClr val="tx1"/>
                                  </a:solidFill>
                                  <a:round/>
                                  <a:headEnd/>
                                  <a:tailEnd type="arrow" w="sm" len="sm"/>
                                </a:ln>
                                <a:extLst>
                                  <a:ext uri="{909E8E84-426E-40DD-AFC4-6F175D3DCCD1}">
                                    <a14:hiddenFill xmlns:a14="http://schemas.microsoft.com/office/drawing/2010/main">
                                      <a:noFill/>
                                    </a14:hiddenFill>
                                  </a:ext>
                                </a:extLst>
                              </wps:spPr>
                              <wps:bodyPr/>
                            </wps:wsp>
                          </wpg:grpSp>
                        </wpg:grpSp>
                        <wps:wsp>
                          <wps:cNvPr id="447" name="直線矢印コネクタ 447"/>
                          <wps:cNvCnPr/>
                          <wps:spPr>
                            <a:xfrm>
                              <a:off x="2541181" y="776177"/>
                              <a:ext cx="0" cy="235579"/>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448" name="直線矢印コネクタ 448"/>
                        <wps:cNvCnPr/>
                        <wps:spPr>
                          <a:xfrm>
                            <a:off x="1456660" y="3625703"/>
                            <a:ext cx="0" cy="329568"/>
                          </a:xfrm>
                          <a:prstGeom prst="straightConnector1">
                            <a:avLst/>
                          </a:prstGeom>
                          <a:ln>
                            <a:solidFill>
                              <a:schemeClr val="tx1"/>
                            </a:solidFill>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55A2B6A" id="グループ化 11271" o:spid="_x0000_s1162" alt="気象予警報等の市町への伝達系統（勤務時間外）" style="position:absolute;left:0;text-align:left;margin-left:0;margin-top:4.1pt;width:304.95pt;height:334.1pt;z-index:252175360;mso-position-horizontal:center;mso-position-horizontal-relative:margin" coordsize="38729,4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">
                <v:group id="グループ化 11272" o:spid="_x0000_s1163"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">
                  <v:group id="グループ化 11273" o:spid="_x0000_s1164"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">
                    <v:line id="Line 355" o:spid="_x0000_s1165" style="position:absolute;visibility:visible;mso-wrap-style:square" from="8612,2020" to="8612,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" strokecolor="black [3213]">
                      <v:stroke endarrow="open" endarrowwidth="narrow" endarrowlength="short"/>
                    </v:line>
                    <v:group id="グループ化 11275" o:spid="_x0000_s1166" style="position:absolute;width:38729;height:42431" coordsize="38729,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">
                      <v:rect id="Rectangle 326" o:spid="_x0000_s1167" style="position:absolute;left:19244;top:4997;width:11335;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" strokecolor="black [3213]">
                        <v:textbox>
                          <w:txbxContent>
                            <w:p w:rsidR="00FA50FE" w:rsidRDefault="00FA50FE" w:rsidP="0015777B">
                              <w:pPr>
                                <w:spacing w:line="260" w:lineRule="exact"/>
                                <w:jc w:val="center"/>
                              </w:pPr>
                              <w:r>
                                <w:rPr>
                                  <w:rFonts w:hint="eastAsia"/>
                                </w:rPr>
                                <w:t>大阪市消防局</w:t>
                              </w:r>
                            </w:p>
                          </w:txbxContent>
                        </v:textbox>
                      </v:rect>
                      <v:rect id="Rectangle 328" o:spid="_x0000_s1168" style="position:absolute;left:20839;top:9888;width:904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" strokecolor="black [3213]">
                        <v:textbox>
                          <w:txbxContent>
                            <w:p w:rsidR="00FA50FE" w:rsidRDefault="00FA50FE" w:rsidP="0015777B">
                              <w:pPr>
                                <w:snapToGrid w:val="0"/>
                                <w:spacing w:line="260" w:lineRule="exact"/>
                                <w:jc w:val="center"/>
                              </w:pPr>
                              <w:r>
                                <w:rPr>
                                  <w:rFonts w:hint="eastAsia"/>
                                </w:rPr>
                                <w:t>大阪市</w:t>
                              </w:r>
                            </w:p>
                          </w:txbxContent>
                        </v:textbox>
                      </v:rect>
                      <v:rect id="Rectangle 329" o:spid="_x0000_s1169" style="position:absolute;left:9356;top:13928;width:943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" strokecolor="black [3213]">
                        <v:textbox>
                          <w:txbxContent>
                            <w:p w:rsidR="00FA50FE" w:rsidRPr="002E1DE1" w:rsidRDefault="00FA50FE" w:rsidP="0015777B">
                              <w:pPr>
                                <w:spacing w:line="260" w:lineRule="exact"/>
                                <w:jc w:val="center"/>
                                <w:rPr>
                                  <w:strike/>
                                  <w:color w:val="000000"/>
                                </w:rPr>
                              </w:pPr>
                              <w:r>
                                <w:rPr>
                                  <w:rFonts w:hint="eastAsia"/>
                                </w:rPr>
                                <w:t>堺市</w:t>
                              </w:r>
                              <w:r w:rsidRPr="002E1DE1">
                                <w:rPr>
                                  <w:rFonts w:hint="eastAsia"/>
                                  <w:color w:val="000000"/>
                                </w:rPr>
                                <w:t>消防局</w:t>
                              </w:r>
                            </w:p>
                          </w:txbxContent>
                        </v:textbox>
                      </v:rect>
                      <v:rect id="Rectangle 330" o:spid="_x0000_s1170" style="position:absolute;left:9888;top:17437;width:533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7GxAAAAN4AAAAPAAAAZHJzL2Rvd25yZXYueG1sRE9Ni8Iw&#10;EL0L/ocwwl5E0+6Clm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LKqvsbEAAAA3gAAAA8A&#10;AAAAAAAAAAAAAAAABwIAAGRycy9kb3ducmV2LnhtbFBLBQYAAAAAAwADALcAAAD4AgAAAAA=&#10;" strokecolor="black [3213]">
                        <v:textbox>
                          <w:txbxContent>
                            <w:p w:rsidR="00FA50FE" w:rsidRDefault="00FA50FE" w:rsidP="0015777B">
                              <w:pPr>
                                <w:spacing w:line="260" w:lineRule="exact"/>
                                <w:jc w:val="center"/>
                              </w:pPr>
                              <w:r>
                                <w:rPr>
                                  <w:rFonts w:hint="eastAsia"/>
                                </w:rPr>
                                <w:t>堺市</w:t>
                              </w:r>
                            </w:p>
                          </w:txbxContent>
                        </v:textbox>
                      </v:rect>
                      <v:rect id="Rectangle 331" o:spid="_x0000_s1171" style="position:absolute;left:9888;top:21158;width:666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" strokecolor="black [3213]">
                        <v:textbox>
                          <w:txbxContent>
                            <w:p w:rsidR="00FA50FE" w:rsidRDefault="00FA50FE" w:rsidP="0015777B">
                              <w:pPr>
                                <w:spacing w:line="240" w:lineRule="exact"/>
                                <w:jc w:val="center"/>
                              </w:pPr>
                              <w:r>
                                <w:rPr>
                                  <w:rFonts w:hint="eastAsia"/>
                                </w:rPr>
                                <w:t>高石市</w:t>
                              </w:r>
                            </w:p>
                          </w:txbxContent>
                        </v:textbox>
                      </v:rect>
                      <v:rect id="Rectangle 332" o:spid="_x0000_s1172" style="position:absolute;left:9675;top:24773;width:1414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" strokecolor="black [3213]">
                        <v:textbox>
                          <w:txbxContent>
                            <w:p w:rsidR="00FA50FE" w:rsidRDefault="00FA50FE" w:rsidP="0015777B">
                              <w:pPr>
                                <w:spacing w:line="260" w:lineRule="exact"/>
                                <w:jc w:val="distribute"/>
                              </w:pPr>
                              <w:r>
                                <w:rPr>
                                  <w:rFonts w:hint="eastAsia"/>
                                </w:rPr>
                                <w:t>泉大津市消防本部</w:t>
                              </w:r>
                            </w:p>
                          </w:txbxContent>
                        </v:textbox>
                      </v:rect>
                      <v:rect id="Rectangle 338" o:spid="_x0000_s1173" style="position:absolute;left:30621;top:24454;width:800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" strokecolor="black [3213]">
                        <v:textbox>
                          <w:txbxContent>
                            <w:p w:rsidR="00FA50FE" w:rsidRDefault="00FA50FE" w:rsidP="0015777B">
                              <w:pPr>
                                <w:spacing w:line="260" w:lineRule="exact"/>
                                <w:jc w:val="center"/>
                              </w:pPr>
                              <w:r>
                                <w:rPr>
                                  <w:rFonts w:hint="eastAsia"/>
                                </w:rPr>
                                <w:t>泉大津市</w:t>
                              </w:r>
                            </w:p>
                          </w:txbxContent>
                        </v:textbox>
                      </v:rect>
                      <v:rect id="Rectangle 333" o:spid="_x0000_s1174" style="position:absolute;left:9356;top:28707;width:14610;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" strokecolor="black [3213]">
                        <v:textbox>
                          <w:txbxContent>
                            <w:p w:rsidR="00FA50FE" w:rsidRPr="006D6B56" w:rsidRDefault="00FA50FE" w:rsidP="0015777B">
                              <w:pPr>
                                <w:jc w:val="distribute"/>
                              </w:pPr>
                              <w:r w:rsidRPr="006D6B56">
                                <w:rPr>
                                  <w:rFonts w:hint="eastAsia"/>
                                </w:rPr>
                                <w:t>泉州南広域消防本部</w:t>
                              </w:r>
                            </w:p>
                          </w:txbxContent>
                        </v:textbox>
                      </v:rect>
                      <v:line id="Line 360" o:spid="_x0000_s1175" style="position:absolute;visibility:visible;mso-wrap-style:square" from="5316,7549" to="5316,4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" strokecolor="black [3213]"/>
                      <v:line id="Line 356" o:spid="_x0000_s1176" style="position:absolute;visibility:visible;mso-wrap-style:square" from="5422,11483" to="20072,1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" strokecolor="black [3213]">
                        <v:stroke endarrow="open"/>
                      </v:line>
                      <v:line id="Line 361" o:spid="_x0000_s1177" style="position:absolute;visibility:visible;mso-wrap-style:square" from="5316,15310" to="9356,1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" strokecolor="black [3213]">
                        <v:stroke endarrow="open" endarrowwidth="narrow" endarrowlength="short"/>
                      </v:line>
                      <v:rect id="Rectangle 374" o:spid="_x0000_s1178" style="position:absolute;top:8931;width:46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" stroked="f">
                        <v:textbox>
                          <w:txbxContent>
                            <w:p w:rsidR="00FA50FE" w:rsidRDefault="00FA50FE" w:rsidP="0015777B">
                              <w:pPr>
                                <w:spacing w:line="220" w:lineRule="exact"/>
                              </w:pPr>
                              <w:r>
                                <w:rPr>
                                  <w:rFonts w:hint="eastAsia"/>
                                </w:rPr>
                                <w:t>無線</w:t>
                              </w:r>
                            </w:p>
                          </w:txbxContent>
                        </v:textbox>
                      </v:rect>
                      <v:line id="Line 370" o:spid="_x0000_s1179" style="position:absolute;visibility:visible;mso-wrap-style:square" from="23923,26475" to="30590,2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" strokecolor="black [3213]">
                        <v:stroke endarrow="open" endarrowwidth="narrow" endarrowlength="short"/>
                      </v:line>
                      <v:rect id="Rectangle 339" o:spid="_x0000_s1180" style="position:absolute;left:30728;top:28920;width:800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" strokecolor="black [3213]">
                        <v:textbox inset=",,,1mm">
                          <w:txbxContent>
                            <w:p w:rsidR="00FA50FE" w:rsidRDefault="00FA50FE" w:rsidP="0015777B">
                              <w:pPr>
                                <w:spacing w:line="220" w:lineRule="exact"/>
                                <w:jc w:val="center"/>
                              </w:pPr>
                              <w:r>
                                <w:rPr>
                                  <w:rFonts w:hint="eastAsia"/>
                                </w:rPr>
                                <w:t>泉佐野市</w:t>
                              </w:r>
                            </w:p>
                          </w:txbxContent>
                        </v:textbox>
                      </v:rect>
                      <v:line id="Line 15" o:spid="_x0000_s1181" style="position:absolute;visibility:visible;mso-wrap-style:square" from="23923,30728" to="30590,3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" strokecolor="black [3213]">
                        <v:stroke endarrow="open" endarrowwidth="narrow" endarrowlength="short"/>
                      </v:line>
                      <v:rect id="Rectangle 340" o:spid="_x0000_s1182" style="position:absolute;left:30728;top:31259;width:80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" strokecolor="black [3213]">
                        <v:textbox inset=",,,1mm">
                          <w:txbxContent>
                            <w:p w:rsidR="00FA50FE" w:rsidRDefault="00FA50FE" w:rsidP="0015777B">
                              <w:pPr>
                                <w:spacing w:line="220" w:lineRule="exact"/>
                                <w:jc w:val="center"/>
                              </w:pPr>
                              <w:r>
                                <w:rPr>
                                  <w:rFonts w:hint="eastAsia"/>
                                </w:rPr>
                                <w:t>泉南市</w:t>
                              </w:r>
                            </w:p>
                          </w:txbxContent>
                        </v:textbox>
                      </v:rect>
                      <v:line id="Line 14" o:spid="_x0000_s1183" style="position:absolute;visibility:visible;mso-wrap-style:square" from="23923,33067" to="30590,3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" strokecolor="black [3213]">
                        <v:stroke endarrow="open" endarrowwidth="narrow" endarrowlength="short"/>
                      </v:line>
                      <v:rect id="Rectangle 341" o:spid="_x0000_s1184" style="position:absolute;left:30728;top:33386;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" strokecolor="black [3213]">
                        <v:textbox inset=",,,1mm">
                          <w:txbxContent>
                            <w:p w:rsidR="00FA50FE" w:rsidRDefault="00FA50FE" w:rsidP="0015777B">
                              <w:pPr>
                                <w:spacing w:line="240" w:lineRule="exact"/>
                                <w:jc w:val="center"/>
                              </w:pPr>
                              <w:r>
                                <w:rPr>
                                  <w:rFonts w:hint="eastAsia"/>
                                </w:rPr>
                                <w:t>阪南市</w:t>
                              </w:r>
                            </w:p>
                          </w:txbxContent>
                        </v:textbox>
                      </v:rect>
                      <v:rect id="Rectangle 324" o:spid="_x0000_s1185" style="position:absolute;left:2551;width:125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" fillcolor="white [3212]" strokecolor="black [3213]">
                        <v:textbox>
                          <w:txbxContent>
                            <w:p w:rsidR="00FA50FE" w:rsidRDefault="00FA50FE" w:rsidP="0015777B">
                              <w:pPr>
                                <w:spacing w:line="220" w:lineRule="exact"/>
                                <w:jc w:val="center"/>
                              </w:pPr>
                              <w:r>
                                <w:rPr>
                                  <w:rFonts w:hint="eastAsia"/>
                                </w:rPr>
                                <w:t>大阪管区気象台</w:t>
                              </w:r>
                            </w:p>
                          </w:txbxContent>
                        </v:textbox>
                      </v:rect>
                      <v:rect id="Rectangle 325" o:spid="_x0000_s1186" style="position:absolute;left:3296;top:5209;width:11334;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" fillcolor="white [3212]" strokecolor="black [3213]">
                        <v:textbox>
                          <w:txbxContent>
                            <w:p w:rsidR="00FA50FE" w:rsidRDefault="00FA50FE" w:rsidP="0015777B">
                              <w:pPr>
                                <w:spacing w:line="260" w:lineRule="exact"/>
                                <w:jc w:val="center"/>
                              </w:pPr>
                              <w:r>
                                <w:rPr>
                                  <w:rFonts w:hint="eastAsia"/>
                                </w:rPr>
                                <w:t>府</w:t>
                              </w:r>
                              <w:r w:rsidRPr="009B4F8A">
                                <w:rPr>
                                  <w:rFonts w:hint="eastAsia"/>
                                </w:rPr>
                                <w:t>危機管理室</w:t>
                              </w:r>
                            </w:p>
                          </w:txbxContent>
                        </v:textbox>
                      </v:rect>
                      <v:line id="直線コネクタ 295" o:spid="_x0000_s1187" style="position:absolute;flip:y;visibility:visible;mso-wrap-style:square" from="17118,6804" to="17118,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" strokecolor="black [3213]" strokeweight=".5pt">
                        <v:stroke joinstyle="miter"/>
                      </v:line>
                      <v:line id="Line 367" o:spid="_x0000_s1188" style="position:absolute;visibility:visible;mso-wrap-style:square" from="5316,41466" to="10650,4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" strokecolor="black [3213]">
                        <v:stroke endarrow="open" endarrowwidth="narrow" endarrowlength="short"/>
                      </v:line>
                      <v:line id="Line 11" o:spid="_x0000_s1189" style="position:absolute;visibility:visible;mso-wrap-style:square" from="23923,35300" to="30590,3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" strokecolor="black [3213]">
                        <v:stroke endarrow="open" endarrowwidth="narrow" endarrowlength="short"/>
                      </v:line>
                      <v:line id="直線コネクタ 369" o:spid="_x0000_s1190" style="position:absolute;visibility:visible;mso-wrap-style:square" from="5422,9462" to="17053,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" strokecolor="black [3213]" strokeweight=".5pt">
                        <v:stroke joinstyle="miter"/>
                      </v:line>
                      <v:line id="直線コネクタ 394" o:spid="_x0000_s1191" style="position:absolute;visibility:visible;mso-wrap-style:square" from="17118,6804" to="19220,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" strokecolor="black [3213]" strokeweight=".5pt">
                        <v:stroke endarrow="open" joinstyle="miter"/>
                      </v:line>
                      <v:rect id="Rectangle 335" o:spid="_x0000_s1192" style="position:absolute;left:10526;top:39872;width:66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" strokecolor="black [3213]">
                        <v:textbox>
                          <w:txbxContent>
                            <w:p w:rsidR="00FA50FE" w:rsidRDefault="00FA50FE" w:rsidP="0015777B">
                              <w:pPr>
                                <w:spacing w:line="260" w:lineRule="exact"/>
                                <w:jc w:val="center"/>
                              </w:pPr>
                              <w:r>
                                <w:rPr>
                                  <w:rFonts w:hint="eastAsia"/>
                                </w:rPr>
                                <w:t>田尻町</w:t>
                              </w:r>
                            </w:p>
                          </w:txbxContent>
                        </v:textbox>
                      </v:rect>
                      <v:line id="Line 361" o:spid="_x0000_s1193" style="position:absolute;visibility:visible;mso-wrap-style:square" from="5316,18925" to="9356,1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" strokecolor="black [3213]">
                        <v:stroke endarrow="open" endarrowwidth="narrow" endarrowlength="short"/>
                      </v:line>
                      <v:line id="Line 361" o:spid="_x0000_s1194" style="position:absolute;visibility:visible;mso-wrap-style:square" from="5422,22541" to="9462,2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" strokecolor="black [3213]">
                        <v:stroke endarrow="open" endarrowwidth="narrow" endarrowlength="short"/>
                      </v:line>
                      <v:line id="Line 361" o:spid="_x0000_s1195" style="position:absolute;visibility:visible;mso-wrap-style:square" from="5422,26581" to="9462,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" strokecolor="black [3213]">
                        <v:stroke endarrow="open" endarrowwidth="narrow" endarrowlength="short"/>
                      </v:line>
                      <v:line id="Line 361" o:spid="_x0000_s1196" style="position:absolute;visibility:visible;mso-wrap-style:square" from="5422,31791" to="9462,3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" strokecolor="black [3213]">
                        <v:stroke endarrow="open" endarrowwidth="narrow" endarrowlength="short"/>
                      </v:line>
                    </v:group>
                  </v:group>
                  <v:shapetype id="_x0000_t32" coordsize="21600,21600" o:spt="32" o:oned="t" path="m,l21600,21600e" filled="f">
                    <v:path arrowok="t" fillok="f" o:connecttype="none"/>
                    <o:lock v:ext="edit" shapetype="t"/>
                  </v:shapetype>
                  <v:shape id="直線矢印コネクタ 447" o:spid="_x0000_s1197" type="#_x0000_t32" style="position:absolute;left:25411;top:7761;width:0;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" strokecolor="black [3213]" strokeweight=".5pt">
                    <v:stroke endarrow="open" joinstyle="miter"/>
                  </v:shape>
                </v:group>
                <v:shape id="直線矢印コネクタ 448" o:spid="_x0000_s1198" type="#_x0000_t32" style="position:absolute;left:14566;top:36257;width:0;height:3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" strokecolor="black [3213]" strokeweight=".5pt">
                  <v:stroke endarrow="open" joinstyle="miter"/>
                </v:shape>
                <w10:wrap anchorx="margin"/>
              </v:group>
            </w:pict>
          </mc:Fallback>
        </mc:AlternateContent>
      </w: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rPr>
          <w:sz w:val="22"/>
          <w:szCs w:val="22"/>
        </w:rPr>
      </w:pPr>
    </w:p>
    <w:p w:rsidR="0015777B" w:rsidRPr="00212349" w:rsidRDefault="0015777B" w:rsidP="0015777B">
      <w:pPr>
        <w:spacing w:line="360" w:lineRule="exact"/>
        <w:ind w:firstLineChars="379" w:firstLine="834"/>
        <w:rPr>
          <w:sz w:val="22"/>
          <w:szCs w:val="22"/>
        </w:rPr>
      </w:pPr>
    </w:p>
    <w:p w:rsidR="0015777B" w:rsidRPr="00212349" w:rsidRDefault="0015777B" w:rsidP="0015777B">
      <w:pPr>
        <w:spacing w:line="320" w:lineRule="exact"/>
        <w:jc w:val="center"/>
        <w:rPr>
          <w:sz w:val="22"/>
          <w:szCs w:val="22"/>
        </w:rPr>
      </w:pPr>
      <w:r>
        <w:rPr>
          <w:sz w:val="22"/>
          <w:szCs w:val="22"/>
        </w:rPr>
        <w:br w:type="page"/>
      </w:r>
    </w:p>
    <w:p w:rsidR="0015777B" w:rsidRPr="00212349" w:rsidRDefault="0015777B" w:rsidP="0015777B">
      <w:pPr>
        <w:spacing w:line="32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第４節　平常時における災害応急活動</w:t>
      </w:r>
    </w:p>
    <w:p w:rsidR="0015777B" w:rsidRPr="0026397F" w:rsidRDefault="0015777B" w:rsidP="0015777B">
      <w:pPr>
        <w:spacing w:line="320" w:lineRule="exact"/>
        <w:jc w:val="center"/>
        <w:rPr>
          <w:sz w:val="22"/>
          <w:szCs w:val="22"/>
        </w:rPr>
      </w:pPr>
    </w:p>
    <w:p w:rsidR="0015777B" w:rsidRPr="00212349" w:rsidRDefault="0015777B" w:rsidP="0015777B">
      <w:pPr>
        <w:spacing w:line="360" w:lineRule="exact"/>
        <w:ind w:leftChars="100" w:left="210" w:firstLineChars="123" w:firstLine="258"/>
        <w:rPr>
          <w:szCs w:val="21"/>
        </w:rPr>
      </w:pPr>
      <w:r w:rsidRPr="00212349">
        <w:rPr>
          <w:rFonts w:hint="eastAsia"/>
          <w:szCs w:val="21"/>
        </w:rPr>
        <w:t>防災関係機関及び特定事業所は、平常時において、特別防災区域に係る災害が発生した場合、相互に協力して迅速かつ的確な災害応急活動を実施するものとし、災害防ぎょにあたっては、人命の救出、救護を最優先とし災害の拡大防止及び二次災害の未然防止に努めるものとする。</w:t>
      </w:r>
    </w:p>
    <w:p w:rsidR="0015777B" w:rsidRPr="00212349" w:rsidRDefault="0015777B" w:rsidP="0015777B">
      <w:pPr>
        <w:spacing w:line="360" w:lineRule="exact"/>
        <w:ind w:leftChars="100" w:left="210" w:firstLineChars="123" w:firstLine="258"/>
        <w:rPr>
          <w:szCs w:val="21"/>
        </w:rPr>
      </w:pPr>
      <w:r w:rsidRPr="00212349">
        <w:rPr>
          <w:rFonts w:hint="eastAsia"/>
          <w:szCs w:val="21"/>
        </w:rPr>
        <w:t>なお、その他事業所においても事業所の態様に応じ、特定事業所に準じた災害応急活動の実施に努める。</w:t>
      </w:r>
    </w:p>
    <w:p w:rsidR="0015777B" w:rsidRPr="00212349" w:rsidRDefault="0015777B" w:rsidP="0015777B">
      <w:pPr>
        <w:spacing w:line="240" w:lineRule="exact"/>
        <w:rPr>
          <w:rFonts w:ascii="HGPｺﾞｼｯｸM" w:eastAsia="HGPｺﾞｼｯｸM" w:hAnsi="ＭＳ Ｐゴシック"/>
          <w:b/>
          <w:color w:val="000000"/>
          <w:sz w:val="20"/>
          <w:shd w:val="pct15" w:color="auto" w:fill="FFFFFF"/>
        </w:rPr>
      </w:pPr>
    </w:p>
    <w:p w:rsidR="0015777B" w:rsidRPr="00212349" w:rsidRDefault="0015777B" w:rsidP="0015777B">
      <w:pPr>
        <w:spacing w:line="240" w:lineRule="exact"/>
        <w:ind w:firstLineChars="200" w:firstLine="440"/>
        <w:rPr>
          <w:rFonts w:ascii="ＭＳ ゴシック" w:eastAsia="ＭＳ ゴシック" w:hAnsi="ＭＳ ゴシック"/>
          <w:color w:val="000000"/>
          <w:sz w:val="22"/>
          <w:szCs w:val="22"/>
        </w:rPr>
      </w:pPr>
      <w:r w:rsidRPr="00212349">
        <w:rPr>
          <w:rFonts w:ascii="ＭＳ ゴシック" w:eastAsia="ＭＳ ゴシック" w:hAnsi="ＭＳ ゴシック" w:hint="eastAsia"/>
          <w:color w:val="000000"/>
          <w:sz w:val="22"/>
          <w:szCs w:val="22"/>
        </w:rPr>
        <w:t>第１　陸上災害応急活動</w:t>
      </w:r>
    </w:p>
    <w:p w:rsidR="0015777B" w:rsidRPr="00212349" w:rsidRDefault="0015777B" w:rsidP="0015777B">
      <w:pPr>
        <w:spacing w:line="340" w:lineRule="exact"/>
        <w:rPr>
          <w:rFonts w:ascii="ＭＳ ゴシック" w:eastAsia="ＭＳ ゴシック" w:hAnsi="ＭＳ ゴシック"/>
          <w:sz w:val="22"/>
          <w:szCs w:val="22"/>
        </w:rPr>
      </w:pPr>
    </w:p>
    <w:p w:rsidR="0015777B" w:rsidRPr="00EC78CF" w:rsidRDefault="0015777B" w:rsidP="0015777B">
      <w:pPr>
        <w:spacing w:line="340" w:lineRule="exact"/>
        <w:ind w:firstLineChars="316" w:firstLine="664"/>
        <w:rPr>
          <w:rFonts w:ascii="ＭＳ ゴシック" w:eastAsia="ＭＳ ゴシック" w:hAnsi="ＭＳ ゴシック"/>
          <w:szCs w:val="22"/>
        </w:rPr>
      </w:pPr>
      <w:r w:rsidRPr="00EC78CF">
        <w:rPr>
          <w:rFonts w:ascii="ＭＳ ゴシック" w:eastAsia="ＭＳ ゴシック" w:hAnsi="ＭＳ ゴシック" w:hint="eastAsia"/>
          <w:szCs w:val="22"/>
        </w:rPr>
        <w:t>１　特定事業者の措置</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(1)</w:t>
      </w:r>
      <w:r>
        <w:rPr>
          <w:rFonts w:ascii="ＭＳ 明朝" w:hAnsi="ＭＳ 明朝" w:hint="eastAsia"/>
          <w:szCs w:val="21"/>
        </w:rPr>
        <w:t xml:space="preserve"> </w:t>
      </w:r>
      <w:r w:rsidRPr="00212349">
        <w:rPr>
          <w:rFonts w:ascii="ＭＳ 明朝" w:hAnsi="ＭＳ 明朝" w:hint="eastAsia"/>
          <w:szCs w:val="21"/>
        </w:rPr>
        <w:t>事業所内に警報を発し、関係部署に緊急事態の発生を知らせる。</w:t>
      </w:r>
    </w:p>
    <w:p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(2)</w:t>
      </w:r>
      <w:r>
        <w:rPr>
          <w:rFonts w:ascii="ＭＳ 明朝" w:hAnsi="ＭＳ 明朝" w:hint="eastAsia"/>
          <w:szCs w:val="21"/>
        </w:rPr>
        <w:t xml:space="preserve"> </w:t>
      </w:r>
      <w:r w:rsidRPr="00212349">
        <w:rPr>
          <w:rFonts w:ascii="ＭＳ 明朝" w:hAnsi="ＭＳ 明朝" w:hint="eastAsia"/>
          <w:szCs w:val="21"/>
        </w:rPr>
        <w:t>異常現象の発生を第５章第２節「異常現象の通報及び災害情報の収集伝達」に基づき、直ちに通報する。</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(3)</w:t>
      </w:r>
      <w:r>
        <w:rPr>
          <w:rFonts w:ascii="ＭＳ 明朝" w:hAnsi="ＭＳ 明朝" w:hint="eastAsia"/>
          <w:szCs w:val="21"/>
        </w:rPr>
        <w:t xml:space="preserve"> </w:t>
      </w:r>
      <w:r w:rsidRPr="00212349">
        <w:rPr>
          <w:rFonts w:ascii="ＭＳ 明朝" w:hAnsi="ＭＳ 明朝" w:hint="eastAsia"/>
          <w:szCs w:val="21"/>
        </w:rPr>
        <w:t>現場職員は緊急運転停止等の必要な応急措置をとる。</w:t>
      </w:r>
    </w:p>
    <w:p w:rsidR="0015777B" w:rsidRPr="00212349" w:rsidRDefault="0015777B" w:rsidP="0015777B">
      <w:pPr>
        <w:spacing w:line="340" w:lineRule="exact"/>
        <w:ind w:leftChars="396" w:left="1076" w:hangingChars="116" w:hanging="244"/>
        <w:rPr>
          <w:rFonts w:ascii="ＭＳ 明朝" w:hAnsi="ＭＳ 明朝"/>
          <w:szCs w:val="21"/>
        </w:rPr>
      </w:pPr>
      <w:r w:rsidRPr="00212349">
        <w:rPr>
          <w:rFonts w:ascii="ＭＳ 明朝" w:hAnsi="ＭＳ 明朝" w:hint="eastAsia"/>
          <w:szCs w:val="21"/>
        </w:rPr>
        <w:t>(4)</w:t>
      </w:r>
      <w:r>
        <w:rPr>
          <w:rFonts w:ascii="ＭＳ 明朝" w:hAnsi="ＭＳ 明朝" w:hint="eastAsia"/>
          <w:szCs w:val="21"/>
        </w:rPr>
        <w:t xml:space="preserve"> </w:t>
      </w:r>
      <w:r w:rsidRPr="00212349">
        <w:rPr>
          <w:rFonts w:ascii="ＭＳ 明朝" w:hAnsi="ＭＳ 明朝" w:hint="eastAsia"/>
          <w:szCs w:val="21"/>
        </w:rPr>
        <w:t>自衛防災組織及び共同防災組織並びに広域共同防災組織により、消火等の防災活動を行う。</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(5)</w:t>
      </w:r>
      <w:r>
        <w:rPr>
          <w:rFonts w:ascii="ＭＳ 明朝" w:hAnsi="ＭＳ 明朝" w:hint="eastAsia"/>
          <w:szCs w:val="21"/>
        </w:rPr>
        <w:t xml:space="preserve"> </w:t>
      </w:r>
      <w:r w:rsidRPr="00212349">
        <w:rPr>
          <w:rFonts w:ascii="ＭＳ 明朝" w:hAnsi="ＭＳ 明朝" w:hint="eastAsia"/>
          <w:szCs w:val="21"/>
        </w:rPr>
        <w:t>負傷者の応急措置を行い、医療機関に搬送する。</w:t>
      </w:r>
    </w:p>
    <w:p w:rsidR="0015777B" w:rsidRPr="00212349" w:rsidRDefault="0015777B" w:rsidP="0015777B">
      <w:pPr>
        <w:spacing w:line="340" w:lineRule="exact"/>
        <w:ind w:leftChars="396" w:left="971" w:hangingChars="66" w:hanging="139"/>
        <w:rPr>
          <w:rFonts w:ascii="ＭＳ 明朝" w:hAnsi="ＭＳ 明朝"/>
          <w:szCs w:val="21"/>
        </w:rPr>
      </w:pPr>
      <w:r w:rsidRPr="00212349">
        <w:rPr>
          <w:rFonts w:ascii="ＭＳ 明朝" w:hAnsi="ＭＳ 明朝" w:hint="eastAsia"/>
          <w:szCs w:val="21"/>
        </w:rPr>
        <w:t>(6)</w:t>
      </w:r>
      <w:r>
        <w:rPr>
          <w:rFonts w:ascii="ＭＳ 明朝" w:hAnsi="ＭＳ 明朝" w:hint="eastAsia"/>
          <w:szCs w:val="21"/>
        </w:rPr>
        <w:t xml:space="preserve"> </w:t>
      </w:r>
      <w:r w:rsidRPr="00212349">
        <w:rPr>
          <w:rFonts w:ascii="ＭＳ 明朝" w:hAnsi="ＭＳ 明朝" w:hint="eastAsia"/>
          <w:szCs w:val="21"/>
        </w:rPr>
        <w:t>消防機関の到着時に次の事項について報告し、消防機関を現場へ誘導する。</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ア　要救助者の有無</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イ　発災施設の場所</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ウ　施設の概要（貯蔵品名、貯蔵量、化学製品等の場合には、その性状等を含む）</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エ　発災の状況</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オ　防災活動上留意すべき事項（注水危険性、毒性、刺激性の有無等）</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カ　二次災害及び拡大危険の有無並びに周囲の状況</w:t>
      </w:r>
    </w:p>
    <w:p w:rsidR="0015777B" w:rsidRPr="00212349" w:rsidRDefault="0015777B" w:rsidP="0015777B">
      <w:pPr>
        <w:spacing w:line="340" w:lineRule="exact"/>
        <w:ind w:leftChars="207" w:left="435" w:firstLineChars="257" w:firstLine="540"/>
        <w:rPr>
          <w:rFonts w:ascii="ＭＳ 明朝" w:hAnsi="ＭＳ 明朝"/>
          <w:szCs w:val="21"/>
        </w:rPr>
      </w:pPr>
      <w:r w:rsidRPr="00212349">
        <w:rPr>
          <w:rFonts w:ascii="ＭＳ 明朝" w:hAnsi="ＭＳ 明朝" w:hint="eastAsia"/>
          <w:szCs w:val="21"/>
        </w:rPr>
        <w:t>キ　水利の確保状況</w:t>
      </w:r>
    </w:p>
    <w:p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(7)</w:t>
      </w:r>
      <w:r>
        <w:rPr>
          <w:rFonts w:ascii="ＭＳ 明朝" w:hAnsi="ＭＳ 明朝" w:hint="eastAsia"/>
          <w:szCs w:val="21"/>
        </w:rPr>
        <w:t xml:space="preserve"> </w:t>
      </w:r>
      <w:r w:rsidRPr="00212349">
        <w:rPr>
          <w:rFonts w:ascii="ＭＳ 明朝" w:hAnsi="ＭＳ 明朝" w:hint="eastAsia"/>
          <w:szCs w:val="21"/>
        </w:rPr>
        <w:t>防災管理者は、消防機関に対し自衛防災組織等の配備状況等の報告を行った後、その指示に従って行動する。</w:t>
      </w:r>
    </w:p>
    <w:p w:rsidR="0015777B" w:rsidRPr="00212349" w:rsidRDefault="0015777B" w:rsidP="0015777B">
      <w:pPr>
        <w:spacing w:line="340" w:lineRule="exact"/>
        <w:ind w:leftChars="398" w:left="1080" w:hangingChars="116" w:hanging="244"/>
        <w:rPr>
          <w:rFonts w:ascii="ＭＳ 明朝" w:hAnsi="ＭＳ 明朝"/>
          <w:szCs w:val="21"/>
        </w:rPr>
      </w:pPr>
      <w:r w:rsidRPr="00212349">
        <w:rPr>
          <w:rFonts w:ascii="ＭＳ 明朝" w:hAnsi="ＭＳ 明朝" w:hint="eastAsia"/>
          <w:szCs w:val="21"/>
        </w:rPr>
        <w:t>(8)</w:t>
      </w:r>
      <w:r>
        <w:rPr>
          <w:rFonts w:ascii="ＭＳ 明朝" w:hAnsi="ＭＳ 明朝" w:hint="eastAsia"/>
          <w:szCs w:val="21"/>
        </w:rPr>
        <w:t xml:space="preserve"> </w:t>
      </w:r>
      <w:r w:rsidRPr="00212349">
        <w:rPr>
          <w:rFonts w:ascii="ＭＳ 明朝" w:hAnsi="ＭＳ 明朝" w:hint="eastAsia"/>
          <w:szCs w:val="21"/>
        </w:rPr>
        <w:t>周辺住民等に影響が予想される場合は、第５章第</w:t>
      </w:r>
      <w:r>
        <w:rPr>
          <w:rFonts w:ascii="ＭＳ 明朝" w:hAnsi="ＭＳ 明朝" w:hint="eastAsia"/>
          <w:szCs w:val="21"/>
        </w:rPr>
        <w:t>７</w:t>
      </w:r>
      <w:r w:rsidRPr="00212349">
        <w:rPr>
          <w:rFonts w:ascii="ＭＳ 明朝" w:hAnsi="ＭＳ 明朝" w:hint="eastAsia"/>
          <w:szCs w:val="21"/>
        </w:rPr>
        <w:t>節「災害広報」に基づき速やかに広報活動を行う。</w:t>
      </w:r>
    </w:p>
    <w:p w:rsidR="0015777B" w:rsidRPr="00212349" w:rsidRDefault="0015777B" w:rsidP="0015777B">
      <w:pPr>
        <w:spacing w:line="340" w:lineRule="exact"/>
        <w:rPr>
          <w:rFonts w:ascii="ＭＳ 明朝" w:hAnsi="ＭＳ 明朝"/>
          <w:szCs w:val="21"/>
        </w:rPr>
      </w:pPr>
    </w:p>
    <w:p w:rsidR="0015777B" w:rsidRPr="00212349" w:rsidRDefault="0015777B" w:rsidP="0015777B">
      <w:pPr>
        <w:spacing w:line="34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15777B" w:rsidRPr="00212349" w:rsidRDefault="0015777B" w:rsidP="0015777B">
      <w:pPr>
        <w:numPr>
          <w:ilvl w:val="0"/>
          <w:numId w:val="14"/>
        </w:numPr>
        <w:spacing w:line="340" w:lineRule="exact"/>
        <w:rPr>
          <w:rFonts w:ascii="ＭＳ 明朝" w:hAnsi="ＭＳ 明朝"/>
          <w:szCs w:val="21"/>
        </w:rPr>
      </w:pPr>
      <w:r w:rsidRPr="00212349">
        <w:rPr>
          <w:rFonts w:ascii="ＭＳ 明朝" w:hAnsi="ＭＳ 明朝" w:hint="eastAsia"/>
          <w:szCs w:val="21"/>
        </w:rPr>
        <w:t>消防機関の措置</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ア　異常現象の通報を受けた場合、直ちに定められた防災関係機関に通報する。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イ　現場に到着した消防部隊は速やかに指揮本部を設置する。</w:t>
      </w:r>
    </w:p>
    <w:p w:rsidR="0015777B" w:rsidRPr="00212349" w:rsidRDefault="0015777B" w:rsidP="0015777B">
      <w:pPr>
        <w:spacing w:line="340" w:lineRule="exact"/>
        <w:ind w:leftChars="465" w:left="1251" w:hangingChars="131" w:hanging="275"/>
        <w:rPr>
          <w:rFonts w:ascii="ＭＳ 明朝" w:hAnsi="ＭＳ 明朝"/>
          <w:szCs w:val="21"/>
        </w:rPr>
      </w:pPr>
      <w:r w:rsidRPr="00212349">
        <w:rPr>
          <w:rFonts w:ascii="ＭＳ 明朝" w:hAnsi="ＭＳ 明朝" w:hint="eastAsia"/>
          <w:szCs w:val="21"/>
        </w:rPr>
        <w:t>ウ　消防部隊の指揮者は防災管理者から負傷者等の状況、燃焼物質の品名・数量、危険性、有害物等の有無、応急措置の概要の報告を受け今後の対策等について防災管理者と協議し、現場の指揮にあたる。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エ　火災等の状況、応急措置の概要及び今後の対策等を防災本部へ逐次報告する。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オ　消防計画に基づき増援隊を出場させる。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カ　相互応援協定による他の消防機関の応援隊の出場要請を行う。</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キ　要救助者の救助及び負傷者等の応急措置を行い救急隊により医療機関に搬送する。</w:t>
      </w:r>
    </w:p>
    <w:p w:rsidR="0015777B" w:rsidRPr="00212349" w:rsidRDefault="0015777B" w:rsidP="0015777B">
      <w:pPr>
        <w:spacing w:line="340" w:lineRule="exact"/>
        <w:ind w:firstLineChars="464" w:firstLine="974"/>
        <w:rPr>
          <w:rFonts w:ascii="ＭＳ 明朝" w:hAnsi="ＭＳ 明朝"/>
          <w:szCs w:val="21"/>
        </w:rPr>
      </w:pPr>
      <w:r w:rsidRPr="00212349">
        <w:rPr>
          <w:rFonts w:ascii="ＭＳ 明朝" w:hAnsi="ＭＳ 明朝" w:hint="eastAsia"/>
          <w:szCs w:val="21"/>
        </w:rPr>
        <w:t>ク　周辺住民等へ影響が予測される場合は、速やかに広報を行う。</w:t>
      </w:r>
    </w:p>
    <w:p w:rsidR="0015777B" w:rsidRPr="00212349" w:rsidRDefault="0015777B" w:rsidP="0015777B">
      <w:pPr>
        <w:spacing w:line="340" w:lineRule="exact"/>
        <w:ind w:firstLineChars="100" w:firstLine="210"/>
        <w:rPr>
          <w:szCs w:val="21"/>
        </w:rPr>
      </w:pPr>
    </w:p>
    <w:p w:rsidR="0015777B" w:rsidRPr="00212349" w:rsidRDefault="0015777B" w:rsidP="0015777B">
      <w:pPr>
        <w:spacing w:line="340" w:lineRule="exact"/>
        <w:ind w:firstLineChars="400" w:firstLine="840"/>
        <w:rPr>
          <w:szCs w:val="21"/>
        </w:rPr>
      </w:pPr>
      <w:r w:rsidRPr="00604AD1">
        <w:rPr>
          <w:rFonts w:ascii="ＭＳ 明朝" w:hAnsi="ＭＳ 明朝" w:hint="eastAsia"/>
          <w:szCs w:val="21"/>
        </w:rPr>
        <w:lastRenderedPageBreak/>
        <w:t>(2)その他の</w:t>
      </w:r>
      <w:r w:rsidRPr="00212349">
        <w:rPr>
          <w:rFonts w:hint="eastAsia"/>
          <w:szCs w:val="21"/>
        </w:rPr>
        <w:t>防災関係機関の措置</w:t>
      </w:r>
    </w:p>
    <w:p w:rsidR="0015777B" w:rsidRPr="00212349" w:rsidRDefault="0015777B" w:rsidP="0015777B">
      <w:pPr>
        <w:spacing w:line="340" w:lineRule="exact"/>
        <w:ind w:leftChars="514" w:left="1079" w:firstLineChars="65" w:firstLine="136"/>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15777B" w:rsidRPr="00212349" w:rsidRDefault="0015777B" w:rsidP="0015777B">
      <w:pPr>
        <w:spacing w:line="360" w:lineRule="exact"/>
        <w:ind w:firstLineChars="529" w:firstLine="1111"/>
        <w:rPr>
          <w:rFonts w:ascii="ＭＳ 明朝" w:hAnsi="ＭＳ 明朝"/>
          <w:szCs w:val="21"/>
        </w:rPr>
      </w:pPr>
      <w:r w:rsidRPr="00212349">
        <w:rPr>
          <w:rFonts w:ascii="ＭＳ 明朝" w:hAnsi="ＭＳ 明朝" w:hint="eastAsia"/>
          <w:szCs w:val="21"/>
        </w:rPr>
        <w:t>災害別の応急措置及び防災活動の例は次のとおりである。</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(1)石油等のタンク火災（防油堤内火災を含む）</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受入の停止及び他タンクへの移送</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防油堤の水抜弁及び流出油等防止堤に設けられた水門、仕切弁等の遮断装置の閉止確認</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消火用屋外給水施設、冷却用散水施設等の作動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防油堤内の消火又は泡被覆処理の実施</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火災タンク及び隣接タンクの冷却</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(2)石油精製等のプラント、移送設備等の火災及び爆発</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装置の緊急停止及び装置内危険物等の移送</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固定消火設備及び冷却散水設備の作動</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冷却注水</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装置の爆発、油の流出に備えるための土のうの構築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必要な仮設配管作業の実施と窒素の注入</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無人放水銃の配備</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誘爆等の危険がある場合は、放水砲車等で遠隔放水を実施</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有毒性又は刺激性ガスの発生を伴う場合は、呼吸器具の配備</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ケ　スチームによるガス拡散の防止と希釈を図るとともに、スチームカーテンによる火炎の伸びの抑制</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コ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(3)可燃性ガス、毒性ガス等の漏洩防ぎょ対策</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ア　緊急遮断弁の作動並びに付近の火気使用、電気設備等の使用の制限及び禁止</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漏洩部分の閉鎖、密閉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フレアスタック等の安全施設からの焼却放出（焼却することにより有害ガスが発生する場合を除く）</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エ　薬剤による中和、水による希釈等</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移送又はブローダウン</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ガスの滞留を防止するため噴霧一斉放水等の必要な措置</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ガス検知の結果、風向、風速、ガスの性質等を勘案して、警戒区域の設定等の必要な措置</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ク　その他必要な事項</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t>(4)陸上への油流出</w:t>
      </w:r>
    </w:p>
    <w:p w:rsidR="0015777B" w:rsidRPr="00212349" w:rsidRDefault="0015777B" w:rsidP="0015777B">
      <w:pPr>
        <w:spacing w:line="360" w:lineRule="exact"/>
        <w:ind w:firstLineChars="464" w:firstLine="974"/>
        <w:rPr>
          <w:rFonts w:ascii="ＭＳ 明朝" w:hAnsi="ＭＳ 明朝"/>
          <w:szCs w:val="21"/>
        </w:rPr>
      </w:pPr>
      <w:r w:rsidRPr="00212349">
        <w:rPr>
          <w:rFonts w:ascii="ＭＳ 明朝" w:hAnsi="ＭＳ 明朝" w:hint="eastAsia"/>
          <w:szCs w:val="21"/>
        </w:rPr>
        <w:t>ア　防油堤の弱体箇所の点検補強、排水溝の緊急閉鎖及び土のう積み</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イ　専門技術者、作業員の動員及び所要資機材の手配</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ウ　流出破損箇所の応急修理</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lastRenderedPageBreak/>
        <w:t>エ　石油タンク内残油の抜き取り</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オ　バキューム車等による回収、導流溝による防災ピットへの導流及び防災ピットから専用ポンプで他のタンクへの緊急移送（重質油）</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カ　泡放射及び中和剤等を投入した後、引火のおそれのない方法で回収（軽質油）</w:t>
      </w:r>
    </w:p>
    <w:p w:rsidR="0015777B" w:rsidRPr="00212349" w:rsidRDefault="0015777B" w:rsidP="0015777B">
      <w:pPr>
        <w:spacing w:line="360" w:lineRule="exact"/>
        <w:ind w:leftChars="464" w:left="1251" w:hangingChars="132" w:hanging="277"/>
        <w:rPr>
          <w:rFonts w:ascii="ＭＳ 明朝" w:hAnsi="ＭＳ 明朝"/>
          <w:szCs w:val="21"/>
        </w:rPr>
      </w:pPr>
      <w:r w:rsidRPr="00212349">
        <w:rPr>
          <w:rFonts w:ascii="ＭＳ 明朝" w:hAnsi="ＭＳ 明朝" w:hint="eastAsia"/>
          <w:szCs w:val="21"/>
        </w:rPr>
        <w:t>キ　その他必要な事項</w:t>
      </w:r>
    </w:p>
    <w:p w:rsidR="0015777B" w:rsidRPr="00212349" w:rsidRDefault="0015777B" w:rsidP="0015777B">
      <w:pPr>
        <w:spacing w:line="360" w:lineRule="exact"/>
        <w:rPr>
          <w:rFonts w:ascii="ＭＳ 明朝" w:hAnsi="ＭＳ 明朝"/>
          <w:szCs w:val="21"/>
        </w:rPr>
      </w:pPr>
    </w:p>
    <w:p w:rsidR="0015777B" w:rsidRPr="00EC78CF" w:rsidRDefault="0015777B" w:rsidP="0015777B">
      <w:pPr>
        <w:spacing w:line="240" w:lineRule="exact"/>
        <w:ind w:firstLineChars="100" w:firstLine="220"/>
        <w:rPr>
          <w:rFonts w:ascii="HGPｺﾞｼｯｸM" w:eastAsia="HGPｺﾞｼｯｸM" w:hAnsi="ＭＳ Ｐゴシック"/>
          <w:b/>
          <w:color w:val="FF0000"/>
          <w:sz w:val="22"/>
          <w:szCs w:val="21"/>
        </w:rPr>
      </w:pPr>
      <w:r w:rsidRPr="00EC78CF">
        <w:rPr>
          <w:rFonts w:ascii="ＭＳ ゴシック" w:eastAsia="ＭＳ ゴシック" w:hAnsi="ＭＳ ゴシック" w:hint="eastAsia"/>
          <w:color w:val="000000"/>
          <w:sz w:val="22"/>
          <w:szCs w:val="21"/>
        </w:rPr>
        <w:t>第２</w:t>
      </w:r>
      <w:r w:rsidRPr="00EC78CF">
        <w:rPr>
          <w:rFonts w:ascii="ＭＳ ゴシック" w:eastAsia="ＭＳ ゴシック" w:hAnsi="ＭＳ ゴシック" w:hint="eastAsia"/>
          <w:color w:val="FF0000"/>
          <w:sz w:val="22"/>
          <w:szCs w:val="21"/>
        </w:rPr>
        <w:t xml:space="preserve">　</w:t>
      </w:r>
      <w:r w:rsidRPr="00EC78CF">
        <w:rPr>
          <w:rFonts w:ascii="ＭＳ ゴシック" w:eastAsia="ＭＳ ゴシック" w:hAnsi="ＭＳ ゴシック" w:hint="eastAsia"/>
          <w:color w:val="000000"/>
          <w:sz w:val="22"/>
          <w:szCs w:val="21"/>
        </w:rPr>
        <w:t>海上災害応急活動</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15777B" w:rsidRPr="00212349" w:rsidRDefault="0015777B" w:rsidP="0015777B">
      <w:pPr>
        <w:numPr>
          <w:ilvl w:val="0"/>
          <w:numId w:val="15"/>
        </w:numPr>
        <w:spacing w:line="360" w:lineRule="exact"/>
        <w:rPr>
          <w:szCs w:val="21"/>
        </w:rPr>
      </w:pPr>
      <w:r w:rsidRPr="00212349">
        <w:rPr>
          <w:rFonts w:hint="eastAsia"/>
          <w:szCs w:val="21"/>
        </w:rPr>
        <w:t>災害発生船舶の措置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海上災害の発生に関する情報を直ちに防災関係機関に通報する。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災害発生船舶の船長は、直ちに人命救助、初期消火及び延焼防止等の応急措置を講ずる。</w:t>
      </w:r>
    </w:p>
    <w:p w:rsidR="0015777B" w:rsidRPr="00212349" w:rsidRDefault="0015777B" w:rsidP="0015777B">
      <w:pPr>
        <w:numPr>
          <w:ilvl w:val="0"/>
          <w:numId w:val="15"/>
        </w:numPr>
        <w:spacing w:line="360" w:lineRule="exact"/>
        <w:rPr>
          <w:szCs w:val="21"/>
        </w:rPr>
      </w:pPr>
      <w:r w:rsidRPr="00212349">
        <w:rPr>
          <w:rFonts w:hint="eastAsia"/>
          <w:szCs w:val="21"/>
        </w:rPr>
        <w:t>災害発生事業所の措置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事業所内に警報を発し、関係部署に緊急事態の発生を知らせる。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異常現象の発生を、第５章第２節「異常現象の通報及び災害情報の収集伝達」に基づき防災関係機関に通報する。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ウ　自衛防災隊及び共同防災隊により消火等防ぎょ活動を行う。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エ　要救助者の救助及び負傷者等の応急措置を行い、医療機関に搬送する。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防災関係機関の措置</w:t>
      </w:r>
    </w:p>
    <w:p w:rsidR="0015777B" w:rsidRPr="00212349" w:rsidRDefault="0015777B" w:rsidP="0015777B">
      <w:pPr>
        <w:numPr>
          <w:ilvl w:val="0"/>
          <w:numId w:val="16"/>
        </w:numPr>
        <w:spacing w:line="360" w:lineRule="exact"/>
        <w:rPr>
          <w:szCs w:val="21"/>
        </w:rPr>
      </w:pPr>
      <w:r w:rsidRPr="00212349">
        <w:rPr>
          <w:rFonts w:hint="eastAsia"/>
          <w:szCs w:val="21"/>
        </w:rPr>
        <w:t>海上保安機関の措置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巡視船艇等による乗組員の救助及び火災の消火、延焼の防止等に当たる。</w:t>
      </w:r>
    </w:p>
    <w:p w:rsidR="0015777B" w:rsidRPr="00212349" w:rsidRDefault="0015777B" w:rsidP="0015777B">
      <w:pPr>
        <w:spacing w:line="360" w:lineRule="exact"/>
        <w:ind w:leftChars="464" w:left="1251" w:hangingChars="132" w:hanging="277"/>
        <w:rPr>
          <w:szCs w:val="21"/>
        </w:rPr>
      </w:pPr>
      <w:r w:rsidRPr="00212349">
        <w:rPr>
          <w:rFonts w:hint="eastAsia"/>
          <w:szCs w:val="21"/>
        </w:rPr>
        <w:t>イ　現場指揮官等は、消防活動等について適切な指揮統制を行う。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ウ　災害発生船舶及び延焼の危険がある船舶等に対して必要と認める場合は、安全水域に沖出し、現場水域への進入制限、火気の使用禁止、接近禁止等の所要の船舶交通の制限又は禁止を行う。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エ　災害の規模に応じ防災関係機関、特定事業所及びその他事業所への協力を要請する。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オ　要救助者の救助及び負傷者等の応急措置を行い医療機関に搬送する。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カ　海上火災の通報を受けた場合は、消防機関へ連絡する。</w:t>
      </w:r>
    </w:p>
    <w:p w:rsidR="0015777B" w:rsidRPr="00212349" w:rsidRDefault="0015777B" w:rsidP="0015777B">
      <w:pPr>
        <w:numPr>
          <w:ilvl w:val="0"/>
          <w:numId w:val="16"/>
        </w:numPr>
        <w:spacing w:line="360" w:lineRule="exact"/>
        <w:rPr>
          <w:szCs w:val="21"/>
        </w:rPr>
      </w:pPr>
      <w:r w:rsidRPr="00212349">
        <w:rPr>
          <w:rFonts w:hint="eastAsia"/>
          <w:szCs w:val="21"/>
        </w:rPr>
        <w:t>消防機関の措置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海上火災の通報を受けた場合は、海上保安機関へ連絡する。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海上火災、海上での流出油火災の通報を受けた場合又は海上保安機関から応援要請があった場合は、直ちに消防艇を出動させる。</w:t>
      </w:r>
    </w:p>
    <w:p w:rsidR="0015777B" w:rsidRPr="00212349" w:rsidRDefault="0015777B" w:rsidP="0015777B">
      <w:pPr>
        <w:spacing w:line="360" w:lineRule="exact"/>
        <w:ind w:leftChars="464" w:left="1251" w:hangingChars="132" w:hanging="277"/>
        <w:rPr>
          <w:szCs w:val="21"/>
        </w:rPr>
      </w:pPr>
      <w:r w:rsidRPr="00212349">
        <w:rPr>
          <w:rFonts w:hint="eastAsia"/>
          <w:szCs w:val="21"/>
        </w:rPr>
        <w:t>ウ　着岸係留中の船舶火災、流出油、岸壁施設に接する場所の流出油火災の通報を受けた場合は、消防計画に基づき消防部隊を出動させるとともに、直ちに第５章第２節に基づき防災関係機関へ通報する。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エ　火気使用制限等を指導する。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オ　陸上、海上施設への延焼警戒及び防ぎょ活動を行う。</w:t>
      </w:r>
    </w:p>
    <w:p w:rsidR="0015777B" w:rsidRPr="00212349" w:rsidRDefault="0015777B" w:rsidP="0015777B">
      <w:pPr>
        <w:spacing w:line="360" w:lineRule="exact"/>
        <w:ind w:leftChars="316" w:left="664" w:firstLineChars="147" w:firstLine="309"/>
        <w:rPr>
          <w:szCs w:val="21"/>
        </w:rPr>
      </w:pPr>
      <w:r w:rsidRPr="00212349">
        <w:rPr>
          <w:rFonts w:hint="eastAsia"/>
          <w:szCs w:val="21"/>
        </w:rPr>
        <w:t>カ　要救助者の救助及び負傷者等の応急措置を行い救急隊により医療機関に搬送する。</w:t>
      </w:r>
    </w:p>
    <w:p w:rsidR="0015777B" w:rsidRPr="00212349" w:rsidRDefault="0015777B" w:rsidP="0015777B">
      <w:pPr>
        <w:spacing w:line="360" w:lineRule="exact"/>
        <w:ind w:leftChars="316" w:left="664" w:firstLineChars="147" w:firstLine="309"/>
        <w:rPr>
          <w:szCs w:val="21"/>
        </w:rPr>
      </w:pPr>
      <w:r w:rsidRPr="00212349">
        <w:rPr>
          <w:rFonts w:hint="eastAsia"/>
          <w:szCs w:val="21"/>
        </w:rPr>
        <w:t>キ　海上関係の防ぎょ活動は、現場指揮官等の指揮のもとに行う。</w:t>
      </w:r>
    </w:p>
    <w:p w:rsidR="0015777B" w:rsidRPr="00212349" w:rsidRDefault="0015777B" w:rsidP="0015777B">
      <w:pPr>
        <w:spacing w:line="360" w:lineRule="exact"/>
        <w:ind w:leftChars="316" w:left="664" w:firstLineChars="147" w:firstLine="309"/>
        <w:rPr>
          <w:szCs w:val="21"/>
        </w:rPr>
      </w:pPr>
      <w:r w:rsidRPr="00212349">
        <w:rPr>
          <w:rFonts w:hint="eastAsia"/>
          <w:szCs w:val="21"/>
        </w:rPr>
        <w:t>ク　災害発生事業所の自衛防災組織及び共同防災組織等の陸上部隊を指揮する。</w:t>
      </w:r>
    </w:p>
    <w:p w:rsidR="0015777B" w:rsidRPr="00212349" w:rsidRDefault="0015777B" w:rsidP="0015777B">
      <w:pPr>
        <w:numPr>
          <w:ilvl w:val="0"/>
          <w:numId w:val="16"/>
        </w:numPr>
        <w:spacing w:line="360" w:lineRule="exact"/>
        <w:rPr>
          <w:szCs w:val="21"/>
        </w:rPr>
      </w:pPr>
      <w:r w:rsidRPr="00212349">
        <w:rPr>
          <w:rFonts w:hint="eastAsia"/>
          <w:szCs w:val="21"/>
        </w:rPr>
        <w:lastRenderedPageBreak/>
        <w:t>その他の防災関係機関の措置</w:t>
      </w:r>
    </w:p>
    <w:p w:rsidR="0015777B" w:rsidRPr="00212349" w:rsidRDefault="0015777B" w:rsidP="0015777B">
      <w:pPr>
        <w:spacing w:line="360" w:lineRule="exact"/>
        <w:ind w:leftChars="529" w:left="1111" w:firstLineChars="66" w:firstLine="139"/>
        <w:rPr>
          <w:szCs w:val="21"/>
        </w:rPr>
      </w:pPr>
      <w:r w:rsidRPr="00212349">
        <w:rPr>
          <w:rFonts w:hint="eastAsia"/>
          <w:szCs w:val="21"/>
        </w:rPr>
        <w:t>その他の防災関係機関は、第１章第７節「防災関係機関等の処理すべき事務又は業務の大綱」に定める災害応急活動を迅速かつ的確に実施する</w:t>
      </w:r>
    </w:p>
    <w:p w:rsidR="0015777B" w:rsidRPr="00212349"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災害別応急活動</w:t>
      </w:r>
    </w:p>
    <w:p w:rsidR="0015777B" w:rsidRPr="00212349" w:rsidRDefault="0015777B" w:rsidP="0015777B">
      <w:pPr>
        <w:spacing w:line="360" w:lineRule="exact"/>
        <w:ind w:firstLineChars="529" w:firstLine="1111"/>
        <w:rPr>
          <w:szCs w:val="21"/>
        </w:rPr>
      </w:pPr>
      <w:r w:rsidRPr="00212349">
        <w:rPr>
          <w:rFonts w:hint="eastAsia"/>
          <w:szCs w:val="21"/>
        </w:rPr>
        <w:t>災害別の応急措置及び防災活動の例は次のとおりである。</w:t>
      </w:r>
    </w:p>
    <w:p w:rsidR="0015777B" w:rsidRPr="00212349" w:rsidRDefault="0015777B" w:rsidP="0015777B">
      <w:pPr>
        <w:numPr>
          <w:ilvl w:val="0"/>
          <w:numId w:val="17"/>
        </w:numPr>
        <w:spacing w:line="360" w:lineRule="exact"/>
        <w:rPr>
          <w:szCs w:val="21"/>
        </w:rPr>
      </w:pPr>
      <w:r w:rsidRPr="00212349">
        <w:rPr>
          <w:rFonts w:hint="eastAsia"/>
          <w:szCs w:val="21"/>
        </w:rPr>
        <w:t>船舶火災</w:t>
      </w:r>
    </w:p>
    <w:p w:rsidR="0015777B" w:rsidRPr="00212349" w:rsidRDefault="0015777B" w:rsidP="0015777B">
      <w:pPr>
        <w:spacing w:line="360" w:lineRule="exact"/>
        <w:ind w:firstLineChars="464" w:firstLine="974"/>
        <w:rPr>
          <w:szCs w:val="21"/>
        </w:rPr>
      </w:pPr>
      <w:r w:rsidRPr="00212349">
        <w:rPr>
          <w:rFonts w:hint="eastAsia"/>
          <w:szCs w:val="21"/>
        </w:rPr>
        <w:t>ア　船舶積載中の可燃物を船舶、陸上又は火災船内の空タンクへ抜き取り移送</w:t>
      </w:r>
    </w:p>
    <w:p w:rsidR="0015777B" w:rsidRPr="00212349" w:rsidRDefault="0015777B" w:rsidP="0015777B">
      <w:pPr>
        <w:spacing w:line="360" w:lineRule="exact"/>
        <w:ind w:firstLineChars="464" w:firstLine="974"/>
        <w:rPr>
          <w:szCs w:val="21"/>
        </w:rPr>
      </w:pPr>
      <w:r w:rsidRPr="00212349">
        <w:rPr>
          <w:rFonts w:hint="eastAsia"/>
          <w:szCs w:val="21"/>
        </w:rPr>
        <w:t>（抜き取られることによって、タンク内にガスが充満し爆発を起こさないよう留意）</w:t>
      </w:r>
    </w:p>
    <w:p w:rsidR="0015777B" w:rsidRPr="00212349" w:rsidRDefault="0015777B" w:rsidP="0015777B">
      <w:pPr>
        <w:spacing w:line="360" w:lineRule="exact"/>
        <w:ind w:firstLineChars="464" w:firstLine="974"/>
        <w:rPr>
          <w:szCs w:val="21"/>
        </w:rPr>
      </w:pPr>
      <w:r w:rsidRPr="00212349">
        <w:rPr>
          <w:rFonts w:hint="eastAsia"/>
          <w:szCs w:val="21"/>
        </w:rPr>
        <w:t>イ　緊急送油停止及び関係バルブ閉鎖等の応急措置</w:t>
      </w:r>
    </w:p>
    <w:p w:rsidR="0015777B" w:rsidRPr="00212349" w:rsidRDefault="0015777B" w:rsidP="0015777B">
      <w:pPr>
        <w:spacing w:line="360" w:lineRule="exact"/>
        <w:ind w:firstLineChars="464" w:firstLine="974"/>
        <w:rPr>
          <w:szCs w:val="21"/>
        </w:rPr>
      </w:pPr>
      <w:r w:rsidRPr="00212349">
        <w:rPr>
          <w:rFonts w:hint="eastAsia"/>
          <w:szCs w:val="21"/>
        </w:rPr>
        <w:t>ウ　消防艇その他消防能力を有する船艇による海上からの泡消火活動の実施</w:t>
      </w:r>
    </w:p>
    <w:p w:rsidR="0015777B" w:rsidRPr="00212349" w:rsidRDefault="0015777B" w:rsidP="0015777B">
      <w:pPr>
        <w:spacing w:line="360" w:lineRule="exact"/>
        <w:ind w:firstLineChars="464" w:firstLine="974"/>
        <w:rPr>
          <w:szCs w:val="21"/>
        </w:rPr>
      </w:pPr>
      <w:r w:rsidRPr="00212349">
        <w:rPr>
          <w:rFonts w:hint="eastAsia"/>
          <w:szCs w:val="21"/>
        </w:rPr>
        <w:t>エ　陸上からの泡消火活動</w:t>
      </w:r>
    </w:p>
    <w:p w:rsidR="0015777B" w:rsidRPr="00212349" w:rsidRDefault="0015777B" w:rsidP="0015777B">
      <w:pPr>
        <w:spacing w:line="360" w:lineRule="exact"/>
        <w:ind w:firstLineChars="464" w:firstLine="974"/>
        <w:rPr>
          <w:szCs w:val="21"/>
        </w:rPr>
      </w:pPr>
      <w:r w:rsidRPr="00212349">
        <w:rPr>
          <w:rFonts w:hint="eastAsia"/>
          <w:szCs w:val="21"/>
        </w:rPr>
        <w:t>オ　沿岸近接タンクの冷却注水</w:t>
      </w:r>
    </w:p>
    <w:p w:rsidR="0015777B" w:rsidRPr="00212349" w:rsidRDefault="0015777B" w:rsidP="0015777B">
      <w:pPr>
        <w:spacing w:line="360" w:lineRule="exact"/>
        <w:ind w:firstLineChars="464" w:firstLine="974"/>
        <w:rPr>
          <w:szCs w:val="21"/>
        </w:rPr>
      </w:pPr>
      <w:r w:rsidRPr="00212349">
        <w:rPr>
          <w:rFonts w:hint="eastAsia"/>
          <w:szCs w:val="21"/>
        </w:rPr>
        <w:t>カ　オイルフェンスの展張等による油流出の拡大防止措置</w:t>
      </w:r>
    </w:p>
    <w:p w:rsidR="0015777B" w:rsidRPr="00212349" w:rsidRDefault="0015777B" w:rsidP="0015777B">
      <w:pPr>
        <w:spacing w:line="360" w:lineRule="exact"/>
        <w:ind w:firstLineChars="464" w:firstLine="974"/>
        <w:rPr>
          <w:szCs w:val="21"/>
        </w:rPr>
      </w:pPr>
      <w:r w:rsidRPr="00212349">
        <w:rPr>
          <w:rFonts w:hint="eastAsia"/>
          <w:szCs w:val="21"/>
        </w:rPr>
        <w:t>キ　火災発生船舶を影響を及ぼさない場所への沖出し</w:t>
      </w:r>
    </w:p>
    <w:p w:rsidR="0015777B" w:rsidRPr="00212349" w:rsidRDefault="0015777B" w:rsidP="0015777B">
      <w:pPr>
        <w:spacing w:line="360" w:lineRule="exact"/>
        <w:ind w:firstLineChars="464" w:firstLine="974"/>
        <w:rPr>
          <w:szCs w:val="21"/>
        </w:rPr>
      </w:pPr>
      <w:r w:rsidRPr="00212349">
        <w:rPr>
          <w:rFonts w:hint="eastAsia"/>
          <w:szCs w:val="21"/>
        </w:rPr>
        <w:t>ク　その他必要な事項</w:t>
      </w:r>
    </w:p>
    <w:p w:rsidR="0015777B" w:rsidRPr="00212349" w:rsidRDefault="0015777B" w:rsidP="0015777B">
      <w:pPr>
        <w:numPr>
          <w:ilvl w:val="0"/>
          <w:numId w:val="17"/>
        </w:numPr>
        <w:spacing w:line="360" w:lineRule="exact"/>
        <w:rPr>
          <w:szCs w:val="21"/>
        </w:rPr>
      </w:pPr>
      <w:r w:rsidRPr="00212349">
        <w:rPr>
          <w:rFonts w:hint="eastAsia"/>
          <w:szCs w:val="21"/>
        </w:rPr>
        <w:t>海上への油流出及び海上からの油漂着</w:t>
      </w:r>
    </w:p>
    <w:p w:rsidR="0015777B" w:rsidRPr="00212349" w:rsidRDefault="0015777B" w:rsidP="0015777B">
      <w:pPr>
        <w:spacing w:line="360" w:lineRule="exact"/>
        <w:ind w:leftChars="464" w:left="1251" w:hangingChars="132" w:hanging="277"/>
        <w:rPr>
          <w:szCs w:val="21"/>
        </w:rPr>
      </w:pPr>
      <w:r w:rsidRPr="00212349">
        <w:rPr>
          <w:rFonts w:hint="eastAsia"/>
          <w:szCs w:val="21"/>
        </w:rPr>
        <w:t>ア　排水溝の緊急閉鎖と土のう積み</w:t>
      </w:r>
    </w:p>
    <w:p w:rsidR="0015777B" w:rsidRPr="00212349" w:rsidRDefault="0015777B" w:rsidP="0015777B">
      <w:pPr>
        <w:spacing w:line="360" w:lineRule="exact"/>
        <w:ind w:leftChars="464" w:left="1251" w:hangingChars="132" w:hanging="277"/>
        <w:rPr>
          <w:szCs w:val="21"/>
        </w:rPr>
      </w:pPr>
      <w:r w:rsidRPr="00212349">
        <w:rPr>
          <w:rFonts w:hint="eastAsia"/>
          <w:szCs w:val="21"/>
        </w:rPr>
        <w:t>イ　オイルフェンスの展張による拡散防止</w:t>
      </w:r>
    </w:p>
    <w:p w:rsidR="0015777B" w:rsidRPr="00212349" w:rsidRDefault="0015777B" w:rsidP="0015777B">
      <w:pPr>
        <w:spacing w:line="360" w:lineRule="exact"/>
        <w:ind w:leftChars="564" w:left="1251" w:hangingChars="32" w:hanging="67"/>
        <w:rPr>
          <w:szCs w:val="21"/>
        </w:rPr>
      </w:pPr>
      <w:r w:rsidRPr="00212349">
        <w:rPr>
          <w:rFonts w:hint="eastAsia"/>
          <w:szCs w:val="21"/>
        </w:rPr>
        <w:t>（流出油の拡散と海面火災の延焼を極力防止するようオイルフェンスの効果的使用を十分に配慮）</w:t>
      </w:r>
    </w:p>
    <w:p w:rsidR="0015777B" w:rsidRPr="00212349" w:rsidRDefault="0015777B" w:rsidP="0015777B">
      <w:pPr>
        <w:spacing w:line="360" w:lineRule="exact"/>
        <w:ind w:leftChars="464" w:left="1251" w:hangingChars="132" w:hanging="277"/>
        <w:rPr>
          <w:szCs w:val="21"/>
        </w:rPr>
      </w:pPr>
      <w:r w:rsidRPr="00212349">
        <w:rPr>
          <w:rFonts w:hint="eastAsia"/>
          <w:szCs w:val="21"/>
        </w:rPr>
        <w:t>ウ　油回収船、回収器具等による海上流出油の回収及び拡散防止措置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エ　応急オイルフェンス（木材、ドラム缶等）を使用する必要がある場合、その確保、組立作業及び展張作業は防災関係機関等と密接な連絡のもとに実施</w:t>
      </w:r>
    </w:p>
    <w:p w:rsidR="0015777B" w:rsidRPr="00212349" w:rsidRDefault="0015777B" w:rsidP="0015777B">
      <w:pPr>
        <w:spacing w:line="360" w:lineRule="exact"/>
        <w:ind w:leftChars="464" w:left="1251" w:hangingChars="132" w:hanging="277"/>
        <w:rPr>
          <w:szCs w:val="21"/>
        </w:rPr>
      </w:pPr>
      <w:r w:rsidRPr="00212349">
        <w:rPr>
          <w:rFonts w:hint="eastAsia"/>
          <w:szCs w:val="21"/>
        </w:rPr>
        <w:t>オ　消防艇、消防能力を有する船艇の配備</w:t>
      </w:r>
    </w:p>
    <w:p w:rsidR="0015777B" w:rsidRPr="00212349" w:rsidRDefault="0015777B" w:rsidP="0015777B">
      <w:pPr>
        <w:spacing w:line="360" w:lineRule="exact"/>
        <w:ind w:leftChars="464" w:left="1251" w:hangingChars="132" w:hanging="277"/>
        <w:rPr>
          <w:szCs w:val="21"/>
        </w:rPr>
      </w:pPr>
      <w:r w:rsidRPr="00212349">
        <w:rPr>
          <w:rFonts w:hint="eastAsia"/>
          <w:szCs w:val="21"/>
        </w:rPr>
        <w:t>カ　沿岸パトロール（ガス検知の実施、火気の制限等）の実施</w:t>
      </w:r>
    </w:p>
    <w:p w:rsidR="0015777B" w:rsidRPr="00212349" w:rsidRDefault="0015777B" w:rsidP="0015777B">
      <w:pPr>
        <w:spacing w:line="360" w:lineRule="exact"/>
        <w:ind w:leftChars="464" w:left="1251" w:hangingChars="132" w:hanging="277"/>
        <w:rPr>
          <w:szCs w:val="21"/>
        </w:rPr>
      </w:pPr>
      <w:r w:rsidRPr="00212349">
        <w:rPr>
          <w:rFonts w:hint="eastAsia"/>
          <w:szCs w:val="21"/>
        </w:rPr>
        <w:t>キ　大阪湾・播磨灘排出油防除協議会と連携し、迅速かつ的確な防除活動の実施</w:t>
      </w:r>
    </w:p>
    <w:p w:rsidR="0015777B" w:rsidRPr="00212349" w:rsidRDefault="0015777B" w:rsidP="0015777B">
      <w:pPr>
        <w:spacing w:line="360" w:lineRule="exact"/>
        <w:rPr>
          <w:szCs w:val="21"/>
        </w:rPr>
      </w:pPr>
    </w:p>
    <w:p w:rsidR="0015777B" w:rsidRPr="00EC78CF" w:rsidRDefault="0015777B" w:rsidP="0015777B">
      <w:pPr>
        <w:spacing w:line="360" w:lineRule="exact"/>
        <w:ind w:firstLineChars="100" w:firstLine="220"/>
        <w:rPr>
          <w:rFonts w:ascii="ＭＳ ゴシック" w:eastAsia="ＭＳ ゴシック" w:hAnsi="ＭＳ ゴシック"/>
          <w:sz w:val="22"/>
          <w:szCs w:val="21"/>
        </w:rPr>
      </w:pPr>
      <w:r w:rsidRPr="00EC78CF">
        <w:rPr>
          <w:rFonts w:ascii="ＭＳ ゴシック" w:eastAsia="ＭＳ ゴシック" w:hAnsi="ＭＳ ゴシック" w:hint="eastAsia"/>
          <w:color w:val="000000"/>
          <w:sz w:val="22"/>
          <w:szCs w:val="21"/>
        </w:rPr>
        <w:t xml:space="preserve">第３　航空機事故による災害応急活動　</w:t>
      </w:r>
    </w:p>
    <w:p w:rsidR="0015777B" w:rsidRPr="003B3F70" w:rsidRDefault="0015777B" w:rsidP="0015777B">
      <w:pPr>
        <w:spacing w:line="360" w:lineRule="exact"/>
        <w:rPr>
          <w:szCs w:val="21"/>
        </w:rPr>
      </w:pPr>
    </w:p>
    <w:p w:rsidR="0015777B" w:rsidRPr="00212349" w:rsidRDefault="0015777B" w:rsidP="0015777B">
      <w:pPr>
        <w:spacing w:line="360" w:lineRule="exact"/>
        <w:ind w:leftChars="134" w:left="281" w:firstLineChars="70" w:firstLine="147"/>
        <w:rPr>
          <w:rFonts w:ascii="ＭＳ 明朝" w:hAnsi="ＭＳ 明朝"/>
          <w:szCs w:val="21"/>
        </w:rPr>
      </w:pPr>
      <w:r w:rsidRPr="00212349">
        <w:rPr>
          <w:rFonts w:ascii="ＭＳ 明朝" w:hAnsi="ＭＳ 明朝" w:hint="eastAsia"/>
          <w:szCs w:val="21"/>
        </w:rPr>
        <w:t>関西国際空港地区において航空機事故が発生した場合の災害応急活動は、次のとおりとし、迅速かつ的確に実施する。なお、この計画に定めのない事項は「関西国際空港緊急計画」による。</w:t>
      </w:r>
    </w:p>
    <w:p w:rsidR="0015777B" w:rsidRPr="00212349" w:rsidRDefault="0015777B" w:rsidP="0015777B">
      <w:pPr>
        <w:spacing w:line="360" w:lineRule="exact"/>
        <w:rPr>
          <w:szCs w:val="21"/>
        </w:rPr>
      </w:pPr>
    </w:p>
    <w:p w:rsidR="0015777B" w:rsidRPr="00604AD1" w:rsidRDefault="0015777B" w:rsidP="0015777B">
      <w:pPr>
        <w:spacing w:line="240" w:lineRule="exact"/>
        <w:ind w:firstLineChars="300" w:firstLine="630"/>
        <w:rPr>
          <w:rFonts w:ascii="ＭＳ 明朝" w:hAnsi="ＭＳ 明朝"/>
          <w:szCs w:val="21"/>
        </w:rPr>
      </w:pPr>
      <w:r w:rsidRPr="00212349">
        <w:rPr>
          <w:rFonts w:ascii="ＭＳ ゴシック" w:eastAsia="ＭＳ ゴシック" w:hAnsi="ＭＳ ゴシック" w:hint="eastAsia"/>
          <w:szCs w:val="21"/>
        </w:rPr>
        <w:t xml:space="preserve">１　</w:t>
      </w:r>
      <w:r w:rsidRPr="00C620AD">
        <w:rPr>
          <w:rFonts w:ascii="ＭＳ ゴシック" w:eastAsia="ＭＳ ゴシック" w:hAnsi="ＭＳ ゴシック"/>
          <w:szCs w:val="21"/>
        </w:rPr>
        <w:t xml:space="preserve">KIX Joint Crisis Management Group </w:t>
      </w:r>
      <w:r w:rsidRPr="00C620AD">
        <w:rPr>
          <w:rFonts w:ascii="ＭＳ ゴシック" w:eastAsia="ＭＳ ゴシック" w:hAnsi="ＭＳ ゴシック" w:hint="eastAsia"/>
          <w:szCs w:val="21"/>
        </w:rPr>
        <w:t>（関西国際空港総合対策本部）の設置</w:t>
      </w:r>
    </w:p>
    <w:p w:rsidR="0015777B" w:rsidRPr="00604AD1" w:rsidRDefault="0015777B" w:rsidP="0015777B">
      <w:pPr>
        <w:spacing w:line="360" w:lineRule="exact"/>
        <w:ind w:leftChars="464" w:left="974" w:firstLineChars="65" w:firstLine="136"/>
        <w:rPr>
          <w:rFonts w:ascii="ＭＳ 明朝" w:hAnsi="ＭＳ 明朝"/>
          <w:color w:val="000000"/>
          <w:szCs w:val="21"/>
        </w:rPr>
      </w:pPr>
      <w:r w:rsidRPr="00604AD1">
        <w:rPr>
          <w:rFonts w:ascii="ＭＳ 明朝" w:hAnsi="ＭＳ 明朝" w:hint="eastAsia"/>
          <w:szCs w:val="21"/>
        </w:rPr>
        <w:t xml:space="preserve">　</w:t>
      </w:r>
      <w:r w:rsidRPr="00604AD1">
        <w:rPr>
          <w:rFonts w:ascii="ＭＳ 明朝" w:hAnsi="ＭＳ 明朝" w:hint="eastAsia"/>
          <w:color w:val="000000"/>
          <w:szCs w:val="21"/>
        </w:rPr>
        <w:t>関西エアポート株式会社社長又は新関西国際空港株式会社社長、国土交通省大阪航空局関西空港事務所長、内閣官房空港危機管理官は、必要と認めた場合速やかに</w:t>
      </w:r>
      <w:r w:rsidRPr="00604AD1">
        <w:rPr>
          <w:rFonts w:ascii="ＭＳ 明朝" w:hAnsi="ＭＳ 明朝"/>
          <w:color w:val="000000"/>
          <w:szCs w:val="21"/>
        </w:rPr>
        <w:t>KIX JCMGを設置し、事故処理業務全般にわたる防災関係機関との総合連絡調整、情報の収集・管理、政府対策本部等に対する報告・調整等の業務を行い、迅速かつ的確な事務処理を実施する。</w:t>
      </w:r>
    </w:p>
    <w:p w:rsidR="0015777B" w:rsidRDefault="0015777B" w:rsidP="0015777B">
      <w:pPr>
        <w:spacing w:line="360" w:lineRule="exact"/>
        <w:ind w:leftChars="397" w:left="834" w:firstLineChars="132" w:firstLine="277"/>
        <w:rPr>
          <w:rFonts w:ascii="ＭＳ 明朝" w:hAnsi="ＭＳ 明朝"/>
          <w:szCs w:val="21"/>
        </w:rPr>
      </w:pPr>
    </w:p>
    <w:p w:rsidR="0015777B" w:rsidRDefault="0015777B" w:rsidP="0015777B">
      <w:pPr>
        <w:spacing w:line="360" w:lineRule="exact"/>
        <w:ind w:leftChars="397" w:left="834" w:firstLineChars="132" w:firstLine="277"/>
        <w:rPr>
          <w:rFonts w:ascii="ＭＳ 明朝" w:hAnsi="ＭＳ 明朝"/>
          <w:szCs w:val="21"/>
        </w:rPr>
      </w:pPr>
    </w:p>
    <w:p w:rsidR="0015777B" w:rsidRPr="001E1A36" w:rsidRDefault="0015777B" w:rsidP="0015777B">
      <w:pPr>
        <w:spacing w:line="360" w:lineRule="exact"/>
        <w:ind w:leftChars="397" w:left="834" w:firstLineChars="132" w:firstLine="277"/>
        <w:rPr>
          <w:rFonts w:ascii="ＭＳ 明朝" w:hAnsi="ＭＳ 明朝"/>
          <w:szCs w:val="21"/>
        </w:rPr>
      </w:pP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hint="eastAsia"/>
          <w:szCs w:val="21"/>
        </w:rPr>
        <w:lastRenderedPageBreak/>
        <w:t>〔防災関係機関〕</w:t>
      </w:r>
    </w:p>
    <w:p w:rsidR="0015777B" w:rsidRPr="00122292" w:rsidRDefault="0015777B" w:rsidP="0015777B">
      <w:pPr>
        <w:spacing w:line="360" w:lineRule="exact"/>
        <w:ind w:leftChars="464" w:left="974" w:firstLineChars="65" w:firstLine="136"/>
        <w:rPr>
          <w:rFonts w:ascii="ＭＳ 明朝" w:hAnsi="ＭＳ 明朝"/>
          <w:szCs w:val="21"/>
        </w:rPr>
      </w:pPr>
      <w:r w:rsidRPr="00122292">
        <w:rPr>
          <w:rFonts w:ascii="ＭＳ 明朝" w:hAnsi="ＭＳ 明朝" w:hint="eastAsia"/>
          <w:szCs w:val="21"/>
        </w:rPr>
        <w:t>関西空港事務所、内閣官房空港危機管理官、関西空港海上保安航空基地、外務省大阪分室、府、府警察、地元消防機関、地元市町、りんくう総合医療センター、アクセス機関、指定エアライン、新関西国際空港株式会社（関西エアポート株式会社）、その他必要と認められる機関</w:t>
      </w:r>
    </w:p>
    <w:p w:rsidR="0015777B" w:rsidRDefault="0015777B" w:rsidP="0015777B">
      <w:pPr>
        <w:spacing w:line="360" w:lineRule="exact"/>
        <w:ind w:leftChars="464" w:left="974" w:firstLineChars="65" w:firstLine="136"/>
        <w:rPr>
          <w:rFonts w:ascii="ＭＳ 明朝" w:hAnsi="ＭＳ 明朝"/>
          <w:szCs w:val="21"/>
        </w:rPr>
      </w:pPr>
    </w:p>
    <w:p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また、知事及び地元市町長は必要に応じ、航空機事故対策本部を設置し、情報収集・伝達を行う。</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２　現地調整本部の設置</w:t>
      </w:r>
    </w:p>
    <w:p w:rsidR="0015777B" w:rsidRPr="00EC78CF"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color w:val="000000"/>
          <w:szCs w:val="21"/>
        </w:rPr>
        <w:t>新関西国際空港株式会</w:t>
      </w:r>
      <w:r w:rsidRPr="00EC78CF">
        <w:rPr>
          <w:rFonts w:ascii="ＭＳ 明朝" w:hAnsi="ＭＳ 明朝" w:hint="eastAsia"/>
          <w:color w:val="000000"/>
          <w:szCs w:val="21"/>
        </w:rPr>
        <w:t>社（関西エアポート株式会社）</w:t>
      </w:r>
      <w:r w:rsidRPr="00EC78CF">
        <w:rPr>
          <w:rFonts w:ascii="ＭＳ 明朝" w:hAnsi="ＭＳ 明朝" w:hint="eastAsia"/>
          <w:szCs w:val="21"/>
        </w:rPr>
        <w:t>は</w:t>
      </w:r>
      <w:r>
        <w:rPr>
          <w:rFonts w:ascii="ＭＳ 明朝" w:hAnsi="ＭＳ 明朝" w:hint="eastAsia"/>
          <w:szCs w:val="21"/>
        </w:rPr>
        <w:t>、</w:t>
      </w:r>
      <w:r w:rsidRPr="00EC78CF">
        <w:rPr>
          <w:rFonts w:ascii="ＭＳ 明朝" w:hAnsi="ＭＳ 明朝" w:hint="eastAsia"/>
          <w:szCs w:val="21"/>
        </w:rPr>
        <w:t>必要に応じ、現地調整本部を設置し、消火救難・救急医療活動</w:t>
      </w:r>
      <w:r>
        <w:rPr>
          <w:rFonts w:ascii="ＭＳ 明朝" w:hAnsi="ＭＳ 明朝" w:hint="eastAsia"/>
          <w:szCs w:val="21"/>
        </w:rPr>
        <w:t>全般に係る</w:t>
      </w:r>
      <w:r w:rsidRPr="00EC78CF">
        <w:rPr>
          <w:rFonts w:ascii="ＭＳ 明朝" w:hAnsi="ＭＳ 明朝" w:hint="eastAsia"/>
          <w:szCs w:val="21"/>
        </w:rPr>
        <w:t>防災関係機関相互の連絡・調整</w:t>
      </w:r>
      <w:r>
        <w:rPr>
          <w:rFonts w:ascii="ＭＳ 明朝" w:hAnsi="ＭＳ 明朝" w:hint="eastAsia"/>
          <w:szCs w:val="21"/>
        </w:rPr>
        <w:t>及び情報の共有化を図る</w:t>
      </w:r>
      <w:r w:rsidRPr="00EC78CF">
        <w:rPr>
          <w:rFonts w:ascii="ＭＳ 明朝" w:hAnsi="ＭＳ 明朝" w:hint="eastAsia"/>
          <w:szCs w:val="21"/>
        </w:rPr>
        <w:t>。</w:t>
      </w:r>
    </w:p>
    <w:p w:rsidR="0015777B" w:rsidRPr="00EC78CF" w:rsidRDefault="0015777B" w:rsidP="0015777B">
      <w:pPr>
        <w:spacing w:line="360" w:lineRule="exact"/>
        <w:rPr>
          <w:szCs w:val="21"/>
        </w:rPr>
      </w:pPr>
    </w:p>
    <w:p w:rsidR="0015777B" w:rsidRPr="00EC78CF" w:rsidRDefault="0015777B" w:rsidP="0015777B">
      <w:pPr>
        <w:spacing w:line="360" w:lineRule="exact"/>
        <w:ind w:firstLineChars="300" w:firstLine="630"/>
        <w:rPr>
          <w:rFonts w:ascii="ＭＳ ゴシック" w:eastAsia="ＭＳ ゴシック" w:hAnsi="ＭＳ ゴシック"/>
          <w:szCs w:val="21"/>
        </w:rPr>
      </w:pPr>
      <w:r w:rsidRPr="00EC78CF">
        <w:rPr>
          <w:rFonts w:ascii="ＭＳ ゴシック" w:eastAsia="ＭＳ ゴシック" w:hAnsi="ＭＳ ゴシック" w:hint="eastAsia"/>
          <w:szCs w:val="21"/>
        </w:rPr>
        <w:t>３　応援体制</w:t>
      </w:r>
    </w:p>
    <w:p w:rsidR="00C71BEC" w:rsidRDefault="0015777B" w:rsidP="00C71BEC">
      <w:pPr>
        <w:spacing w:line="360" w:lineRule="exact"/>
        <w:ind w:firstLineChars="397" w:firstLine="834"/>
        <w:rPr>
          <w:rFonts w:ascii="ＭＳ 明朝" w:hAnsi="ＭＳ 明朝"/>
          <w:szCs w:val="21"/>
        </w:rPr>
      </w:pPr>
      <w:r w:rsidRPr="00EC78CF">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EC78CF">
        <w:rPr>
          <w:rFonts w:ascii="ＭＳ 明朝" w:hAnsi="ＭＳ 明朝" w:cs="HGPｺﾞｼｯｸM" w:hint="eastAsia"/>
          <w:szCs w:val="21"/>
        </w:rPr>
        <w:t>協定等による応援体制</w:t>
      </w:r>
    </w:p>
    <w:p w:rsidR="00C71BEC" w:rsidRDefault="0015777B" w:rsidP="00C71BEC">
      <w:pPr>
        <w:spacing w:line="360" w:lineRule="exact"/>
        <w:ind w:firstLineChars="647" w:firstLine="1359"/>
        <w:rPr>
          <w:rFonts w:ascii="ＭＳ 明朝" w:hAnsi="ＭＳ 明朝"/>
          <w:szCs w:val="21"/>
        </w:rPr>
      </w:pPr>
      <w:r w:rsidRPr="00EC78CF">
        <w:rPr>
          <w:rFonts w:ascii="ＭＳ 明朝" w:hAnsi="ＭＳ 明朝" w:hint="eastAsia"/>
          <w:color w:val="000000"/>
          <w:szCs w:val="21"/>
        </w:rPr>
        <w:t>新関西国際空港株式会社（関西エアポート株式会社）</w:t>
      </w:r>
      <w:r w:rsidRPr="00EC78CF">
        <w:rPr>
          <w:rFonts w:ascii="ＭＳ 明朝" w:hAnsi="ＭＳ 明朝" w:hint="eastAsia"/>
          <w:szCs w:val="21"/>
        </w:rPr>
        <w:t>、地</w:t>
      </w:r>
      <w:r w:rsidRPr="00212349">
        <w:rPr>
          <w:rFonts w:ascii="ＭＳ 明朝" w:hAnsi="ＭＳ 明朝" w:hint="eastAsia"/>
          <w:szCs w:val="21"/>
        </w:rPr>
        <w:t>元市町をはじめ防災関係機関は、</w:t>
      </w:r>
      <w:r w:rsidR="00C71BEC">
        <w:rPr>
          <w:rFonts w:ascii="ＭＳ 明朝" w:hAnsi="ＭＳ 明朝" w:hint="eastAsia"/>
          <w:szCs w:val="21"/>
        </w:rPr>
        <w:t xml:space="preserve"> </w:t>
      </w:r>
    </w:p>
    <w:p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協定等に基づき、迅速かつ的確な消火救難活動</w:t>
      </w:r>
      <w:r>
        <w:rPr>
          <w:rFonts w:ascii="ＭＳ 明朝" w:hAnsi="ＭＳ 明朝" w:hint="eastAsia"/>
          <w:szCs w:val="21"/>
        </w:rPr>
        <w:t>を</w:t>
      </w:r>
      <w:r w:rsidRPr="00212349">
        <w:rPr>
          <w:rFonts w:ascii="ＭＳ 明朝" w:hAnsi="ＭＳ 明朝" w:hint="eastAsia"/>
          <w:szCs w:val="21"/>
        </w:rPr>
        <w:t>実施する。</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ア　消防活動に関する相互応援協定等</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イ　医療救護に関する協定</w:t>
      </w:r>
    </w:p>
    <w:p w:rsidR="0015777B" w:rsidRPr="00212349" w:rsidRDefault="0015777B" w:rsidP="00C71BEC">
      <w:pPr>
        <w:spacing w:line="360" w:lineRule="exact"/>
        <w:ind w:firstLineChars="564" w:firstLine="1184"/>
        <w:rPr>
          <w:rFonts w:ascii="ＭＳ 明朝" w:hAnsi="ＭＳ 明朝"/>
          <w:szCs w:val="21"/>
        </w:rPr>
      </w:pPr>
      <w:r w:rsidRPr="00212349">
        <w:rPr>
          <w:rFonts w:ascii="ＭＳ 明朝" w:hAnsi="ＭＳ 明朝" w:hint="eastAsia"/>
          <w:szCs w:val="21"/>
        </w:rPr>
        <w:t>ウ　関西国際空港消火救難協力隊</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自衛隊の災害派遣要請</w:t>
      </w:r>
    </w:p>
    <w:p w:rsidR="0015777B" w:rsidRPr="00212349" w:rsidRDefault="0015777B" w:rsidP="00C71BEC">
      <w:pPr>
        <w:spacing w:line="360" w:lineRule="exact"/>
        <w:ind w:leftChars="529" w:left="1111" w:firstLineChars="100" w:firstLine="210"/>
        <w:rPr>
          <w:rFonts w:ascii="ＭＳ 明朝" w:hAnsi="ＭＳ 明朝"/>
          <w:szCs w:val="21"/>
        </w:rPr>
      </w:pPr>
      <w:r w:rsidRPr="00212349">
        <w:rPr>
          <w:rFonts w:ascii="ＭＳ 明朝" w:hAnsi="ＭＳ 明朝" w:hint="eastAsia"/>
          <w:szCs w:val="21"/>
        </w:rPr>
        <w:t>関西空港事務所長、知事又は第五管区海上保安本部長は、必要があると認める時は自衛隊法第83条の規定に基づき、災害派遣要請を行う。</w:t>
      </w:r>
    </w:p>
    <w:p w:rsidR="0015777B" w:rsidRPr="00C71BEC" w:rsidRDefault="0015777B" w:rsidP="0015777B">
      <w:pPr>
        <w:spacing w:line="360" w:lineRule="exact"/>
        <w:rPr>
          <w:rFonts w:ascii="ＭＳ 明朝" w:hAnsi="ＭＳ 明朝"/>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情報通信連絡及び広報</w:t>
      </w:r>
    </w:p>
    <w:p w:rsidR="00C71BEC" w:rsidRDefault="0015777B" w:rsidP="00C71BEC">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(1)</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情報通信連絡系統</w:t>
      </w:r>
    </w:p>
    <w:p w:rsidR="00C71BEC" w:rsidRDefault="0015777B" w:rsidP="00C71BEC">
      <w:pPr>
        <w:spacing w:line="360" w:lineRule="exact"/>
        <w:ind w:firstLineChars="647" w:firstLine="1359"/>
        <w:rPr>
          <w:rFonts w:ascii="ＭＳ 明朝" w:hAnsi="ＭＳ 明朝"/>
          <w:szCs w:val="21"/>
        </w:rPr>
      </w:pPr>
      <w:r w:rsidRPr="00212349">
        <w:rPr>
          <w:rFonts w:ascii="ＭＳ 明朝" w:hAnsi="ＭＳ 明朝" w:hint="eastAsia"/>
          <w:szCs w:val="21"/>
        </w:rPr>
        <w:t>基本経路は図５のとおりとするが、必要に応じ、それぞれ他の防災関係機関に</w:t>
      </w:r>
      <w:r>
        <w:rPr>
          <w:rFonts w:ascii="ＭＳ 明朝" w:hAnsi="ＭＳ 明朝" w:hint="eastAsia"/>
          <w:szCs w:val="21"/>
        </w:rPr>
        <w:t>必要な事項</w:t>
      </w:r>
      <w:r w:rsidR="00C71BEC">
        <w:rPr>
          <w:rFonts w:ascii="ＭＳ 明朝" w:hAnsi="ＭＳ 明朝" w:hint="eastAsia"/>
          <w:szCs w:val="21"/>
        </w:rPr>
        <w:t xml:space="preserve"> </w:t>
      </w:r>
    </w:p>
    <w:p w:rsidR="00C71BEC" w:rsidRDefault="0015777B" w:rsidP="00C71BEC">
      <w:pPr>
        <w:spacing w:line="360" w:lineRule="exact"/>
        <w:ind w:firstLineChars="550" w:firstLine="1155"/>
        <w:rPr>
          <w:rFonts w:ascii="ＭＳ 明朝" w:hAnsi="ＭＳ 明朝"/>
          <w:szCs w:val="21"/>
        </w:rPr>
      </w:pPr>
      <w:r>
        <w:rPr>
          <w:rFonts w:ascii="ＭＳ 明朝" w:hAnsi="ＭＳ 明朝" w:hint="eastAsia"/>
          <w:szCs w:val="21"/>
        </w:rPr>
        <w:t>について</w:t>
      </w:r>
      <w:r w:rsidRPr="00212349">
        <w:rPr>
          <w:rFonts w:ascii="ＭＳ 明朝" w:hAnsi="ＭＳ 明朝" w:hint="eastAsia"/>
          <w:szCs w:val="21"/>
        </w:rPr>
        <w:t>連絡する。また、発見者から通報を受けた機関は、速やかに他の防災関係機関に連</w:t>
      </w:r>
    </w:p>
    <w:p w:rsidR="0015777B" w:rsidRPr="00212349" w:rsidRDefault="0015777B" w:rsidP="00C71BEC">
      <w:pPr>
        <w:spacing w:line="360" w:lineRule="exact"/>
        <w:ind w:firstLineChars="550" w:firstLine="1155"/>
        <w:rPr>
          <w:rFonts w:ascii="ＭＳ 明朝" w:hAnsi="ＭＳ 明朝"/>
          <w:szCs w:val="21"/>
        </w:rPr>
      </w:pPr>
      <w:r w:rsidRPr="00212349">
        <w:rPr>
          <w:rFonts w:ascii="ＭＳ 明朝" w:hAnsi="ＭＳ 明朝" w:hint="eastAsia"/>
          <w:szCs w:val="21"/>
        </w:rPr>
        <w:t>絡する。</w:t>
      </w:r>
    </w:p>
    <w:p w:rsidR="0015777B" w:rsidRPr="00212349" w:rsidRDefault="0015777B" w:rsidP="0015777B">
      <w:pPr>
        <w:spacing w:line="360" w:lineRule="exact"/>
        <w:ind w:firstLineChars="397" w:firstLine="834"/>
        <w:rPr>
          <w:rFonts w:ascii="ＭＳ 明朝" w:hAnsi="ＭＳ 明朝"/>
          <w:szCs w:val="21"/>
        </w:rPr>
      </w:pPr>
      <w:r w:rsidRPr="00212349">
        <w:rPr>
          <w:rFonts w:ascii="ＭＳ 明朝" w:hAnsi="ＭＳ 明朝" w:cs="HGPｺﾞｼｯｸM" w:hint="eastAsia"/>
          <w:szCs w:val="21"/>
        </w:rPr>
        <w:t>(2)</w:t>
      </w:r>
      <w:r w:rsidR="00C71BEC">
        <w:rPr>
          <w:rFonts w:ascii="ＭＳ 明朝" w:hAnsi="ＭＳ 明朝" w:cs="HGPｺﾞｼｯｸM" w:hint="eastAsia"/>
          <w:szCs w:val="21"/>
        </w:rPr>
        <w:t xml:space="preserve">　</w:t>
      </w:r>
      <w:r w:rsidRPr="00212349">
        <w:rPr>
          <w:rFonts w:ascii="ＭＳ 明朝" w:hAnsi="ＭＳ 明朝" w:cs="HGPｺﾞｼｯｸM" w:hint="eastAsia"/>
          <w:szCs w:val="21"/>
        </w:rPr>
        <w:t>災害広報</w:t>
      </w:r>
    </w:p>
    <w:p w:rsidR="0015777B" w:rsidRPr="00212349" w:rsidRDefault="0015777B" w:rsidP="00C71BEC">
      <w:pPr>
        <w:spacing w:line="360" w:lineRule="exact"/>
        <w:ind w:leftChars="529" w:left="1111" w:firstLineChars="116" w:firstLine="244"/>
        <w:rPr>
          <w:rFonts w:ascii="ＭＳ 明朝" w:hAnsi="ＭＳ 明朝"/>
          <w:szCs w:val="21"/>
        </w:rPr>
      </w:pPr>
      <w:r w:rsidRPr="00212349">
        <w:rPr>
          <w:rFonts w:ascii="ＭＳ 明朝" w:hAnsi="ＭＳ 明朝" w:hint="eastAsia"/>
          <w:szCs w:val="21"/>
        </w:rPr>
        <w:t>防災関係機関は、被害状況等について、報道機関を通じ、</w:t>
      </w:r>
      <w:r>
        <w:rPr>
          <w:rFonts w:ascii="ＭＳ 明朝" w:hAnsi="ＭＳ 明朝" w:hint="eastAsia"/>
          <w:szCs w:val="21"/>
        </w:rPr>
        <w:t>住民</w:t>
      </w:r>
      <w:r w:rsidRPr="00212349">
        <w:rPr>
          <w:rFonts w:ascii="ＭＳ 明朝" w:hAnsi="ＭＳ 明朝" w:hint="eastAsia"/>
          <w:szCs w:val="21"/>
        </w:rPr>
        <w:t>等に対して広報を行う。</w:t>
      </w:r>
    </w:p>
    <w:p w:rsidR="0015777B" w:rsidRPr="00212349" w:rsidRDefault="0015777B" w:rsidP="0015777B">
      <w:pPr>
        <w:spacing w:line="240" w:lineRule="exact"/>
        <w:ind w:firstLineChars="70" w:firstLine="147"/>
        <w:rPr>
          <w:rFonts w:ascii="HGPｺﾞｼｯｸM" w:eastAsia="HGPｺﾞｼｯｸM" w:hAnsi="ＭＳ Ｐゴシック"/>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応急活動</w:t>
      </w:r>
    </w:p>
    <w:p w:rsidR="0015777B" w:rsidRPr="00212349" w:rsidRDefault="0015777B" w:rsidP="0015777B">
      <w:pPr>
        <w:spacing w:line="360" w:lineRule="exact"/>
        <w:ind w:leftChars="464" w:left="974" w:firstLineChars="65" w:firstLine="136"/>
        <w:rPr>
          <w:rFonts w:ascii="ＭＳ 明朝" w:hAnsi="ＭＳ 明朝"/>
          <w:szCs w:val="21"/>
        </w:rPr>
      </w:pPr>
      <w:r w:rsidRPr="00212349">
        <w:rPr>
          <w:rFonts w:ascii="ＭＳ 明朝" w:hAnsi="ＭＳ 明朝" w:hint="eastAsia"/>
          <w:szCs w:val="21"/>
        </w:rPr>
        <w:t>防災関係機関は、被害の軽減を図るため、相互に連携・協力しながら、主として次に掲げる応急活動を実施する。</w:t>
      </w:r>
    </w:p>
    <w:p w:rsidR="0015777B" w:rsidRPr="00790BBC" w:rsidRDefault="00C71BEC" w:rsidP="00C71BEC">
      <w:pPr>
        <w:spacing w:line="360" w:lineRule="exact"/>
        <w:ind w:firstLineChars="400" w:firstLine="840"/>
        <w:rPr>
          <w:rFonts w:ascii="ＭＳ 明朝" w:hAnsi="ＭＳ 明朝" w:cs="ＭＳ 明朝"/>
          <w:szCs w:val="21"/>
        </w:rPr>
      </w:pPr>
      <w:r>
        <w:rPr>
          <w:rFonts w:ascii="ＭＳ 明朝" w:hAnsi="ＭＳ 明朝" w:cs="ＭＳ 明朝" w:hint="eastAsia"/>
          <w:szCs w:val="21"/>
        </w:rPr>
        <w:t xml:space="preserve">(1)　</w:t>
      </w:r>
      <w:r w:rsidR="0015777B" w:rsidRPr="00790BBC">
        <w:rPr>
          <w:rFonts w:ascii="ＭＳ 明朝" w:hAnsi="ＭＳ 明朝" w:cs="ＭＳ 明朝" w:hint="eastAsia"/>
          <w:szCs w:val="21"/>
        </w:rPr>
        <w:t>新関西国際空港株式会社（関西エアポート株式会社）</w:t>
      </w:r>
    </w:p>
    <w:p w:rsidR="0015777B" w:rsidRPr="00790BBC" w:rsidRDefault="0015777B" w:rsidP="00C71BEC">
      <w:pPr>
        <w:spacing w:line="360" w:lineRule="exact"/>
        <w:ind w:leftChars="464" w:left="974" w:firstLineChars="165" w:firstLine="346"/>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ア　消火・救助・救急活動（避難誘導を含む。）</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rsidR="00C71BE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ウ　救護地区及び事故現場周辺等の警備</w:t>
      </w:r>
    </w:p>
    <w:p w:rsidR="0015777B" w:rsidRPr="00790BBC" w:rsidRDefault="0015777B" w:rsidP="00C71BEC">
      <w:pPr>
        <w:spacing w:line="360" w:lineRule="exact"/>
        <w:ind w:firstLineChars="550" w:firstLine="1155"/>
        <w:rPr>
          <w:rFonts w:ascii="ＭＳ 明朝" w:hAnsi="ＭＳ 明朝" w:cs="ＭＳ 明朝"/>
          <w:szCs w:val="21"/>
        </w:rPr>
      </w:pPr>
      <w:r w:rsidRPr="00790BBC">
        <w:rPr>
          <w:rFonts w:ascii="ＭＳ 明朝" w:hAnsi="ＭＳ 明朝" w:cs="ＭＳ 明朝" w:hint="eastAsia"/>
          <w:szCs w:val="21"/>
        </w:rPr>
        <w:t>エ　連絡橋及び制限区域内への入場制限</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オ　負傷者数及び搭乗者の把握</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遺体仮安置所の設置</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制限区域内の誘導</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ク　救助用船の手配</w:t>
      </w:r>
    </w:p>
    <w:p w:rsidR="0015777B" w:rsidRPr="00790BB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(2)</w:t>
      </w:r>
      <w:r w:rsidR="00C71BEC">
        <w:rPr>
          <w:rFonts w:ascii="ＭＳ 明朝" w:hAnsi="ＭＳ 明朝" w:cs="ＭＳ 明朝" w:hint="eastAsia"/>
          <w:szCs w:val="21"/>
        </w:rPr>
        <w:t xml:space="preserve">　</w:t>
      </w:r>
      <w:r w:rsidRPr="00790BBC">
        <w:rPr>
          <w:rFonts w:ascii="ＭＳ 明朝" w:hAnsi="ＭＳ 明朝" w:cs="ＭＳ 明朝" w:hint="eastAsia"/>
          <w:szCs w:val="21"/>
        </w:rPr>
        <w:t>関西空港事務所</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臨時ヘリパット、ヘリ飛行ルートの選定</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負傷者数及び搭乗者の把握</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(3)　</w:t>
      </w:r>
      <w:r w:rsidR="0015777B" w:rsidRPr="00790BBC">
        <w:rPr>
          <w:rFonts w:ascii="ＭＳ 明朝" w:hAnsi="ＭＳ 明朝" w:cs="ＭＳ 明朝" w:hint="eastAsia"/>
          <w:szCs w:val="21"/>
        </w:rPr>
        <w:t>関西空港海上保安航空基地</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ア　消火・救助活動</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負傷者の搬送</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事故現場付近の警戒警備</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事故現場周辺海域の交通規制</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行方不明者の捜索</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カ　遺体の検視（死体調査）及び身元確認</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キ　流出油の防除</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(4)　</w:t>
      </w:r>
      <w:r w:rsidR="0015777B" w:rsidRPr="00790BBC">
        <w:rPr>
          <w:rFonts w:ascii="ＭＳ 明朝" w:hAnsi="ＭＳ 明朝" w:cs="ＭＳ 明朝" w:hint="eastAsia"/>
          <w:szCs w:val="21"/>
        </w:rPr>
        <w:t>府</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防災関係機関との連絡調整</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(5)　</w:t>
      </w:r>
      <w:r w:rsidR="0015777B" w:rsidRPr="00790BBC">
        <w:rPr>
          <w:rFonts w:ascii="ＭＳ 明朝" w:hAnsi="ＭＳ 明朝" w:cs="ＭＳ 明朝" w:hint="eastAsia"/>
          <w:szCs w:val="21"/>
        </w:rPr>
        <w:t>府警察</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救出・救助活動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事故現場付近及び救護地区等の警戒警備</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事故現場周辺地域の交通規制</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遺体の検視（死体調査）及び身元確認</w:t>
      </w:r>
    </w:p>
    <w:p w:rsidR="00C71BE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(6)　</w:t>
      </w:r>
      <w:r w:rsidR="0015777B" w:rsidRPr="00790BBC">
        <w:rPr>
          <w:rFonts w:ascii="ＭＳ 明朝" w:hAnsi="ＭＳ 明朝" w:cs="ＭＳ 明朝" w:hint="eastAsia"/>
          <w:szCs w:val="21"/>
        </w:rPr>
        <w:t>地元市町</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消火・救助・救急活動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救護地区の設置</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避難</w:t>
      </w:r>
      <w:r w:rsidR="002F5BC6">
        <w:rPr>
          <w:rFonts w:ascii="ＭＳ 明朝" w:hAnsi="ＭＳ 明朝" w:cs="ＭＳ 明朝" w:hint="eastAsia"/>
          <w:szCs w:val="21"/>
        </w:rPr>
        <w:t>等の指示</w:t>
      </w:r>
      <w:r w:rsidRPr="00790BBC">
        <w:rPr>
          <w:rFonts w:ascii="ＭＳ 明朝" w:hAnsi="ＭＳ 明朝" w:cs="ＭＳ 明朝" w:hint="eastAsia"/>
          <w:szCs w:val="21"/>
        </w:rPr>
        <w:t>・誘導</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遺体安置所の設置</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(7)　</w:t>
      </w:r>
      <w:r w:rsidR="0015777B" w:rsidRPr="00790BBC">
        <w:rPr>
          <w:rFonts w:ascii="ＭＳ 明朝" w:hAnsi="ＭＳ 明朝" w:cs="ＭＳ 明朝" w:hint="eastAsia"/>
          <w:szCs w:val="21"/>
        </w:rPr>
        <w:t>医療関係機関</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医療救護班の編成及び派遣</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rsidR="0015777B"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遺体の検案</w:t>
      </w:r>
      <w:r>
        <w:rPr>
          <w:rFonts w:ascii="ＭＳ 明朝" w:hAnsi="ＭＳ 明朝" w:cs="ＭＳ 明朝" w:hint="eastAsia"/>
          <w:szCs w:val="21"/>
        </w:rPr>
        <w:t xml:space="preserve">　　</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(8)  </w:t>
      </w:r>
      <w:r w:rsidR="0015777B" w:rsidRPr="00790BBC">
        <w:rPr>
          <w:rFonts w:ascii="ＭＳ 明朝" w:hAnsi="ＭＳ 明朝" w:cs="ＭＳ 明朝" w:hint="eastAsia"/>
          <w:szCs w:val="21"/>
        </w:rPr>
        <w:t>日本赤十字社大阪府支部</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ア　救護班の派遣</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イ　医療救護活動</w:t>
      </w:r>
    </w:p>
    <w:p w:rsidR="00C71BE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ウ　血液の輸送及び供給</w:t>
      </w:r>
    </w:p>
    <w:p w:rsidR="0015777B" w:rsidRPr="00790BBC" w:rsidRDefault="0015777B" w:rsidP="00C71BEC">
      <w:pPr>
        <w:spacing w:line="360" w:lineRule="exact"/>
        <w:ind w:firstLineChars="500" w:firstLine="1050"/>
        <w:rPr>
          <w:rFonts w:ascii="ＭＳ 明朝" w:hAnsi="ＭＳ 明朝" w:cs="ＭＳ 明朝"/>
          <w:szCs w:val="21"/>
        </w:rPr>
      </w:pPr>
      <w:r w:rsidRPr="00790BBC">
        <w:rPr>
          <w:rFonts w:ascii="ＭＳ 明朝" w:hAnsi="ＭＳ 明朝" w:cs="ＭＳ 明朝" w:hint="eastAsia"/>
          <w:szCs w:val="21"/>
        </w:rPr>
        <w:t>エ　遺体の洗浄・縫合</w:t>
      </w:r>
    </w:p>
    <w:p w:rsidR="00C71BEC" w:rsidRDefault="0015777B" w:rsidP="00C71BEC">
      <w:pPr>
        <w:spacing w:line="360" w:lineRule="exact"/>
        <w:ind w:firstLineChars="350" w:firstLine="735"/>
        <w:rPr>
          <w:rFonts w:ascii="ＭＳ 明朝" w:hAnsi="ＭＳ 明朝" w:cs="ＭＳ 明朝"/>
          <w:szCs w:val="21"/>
        </w:rPr>
      </w:pPr>
      <w:r w:rsidRPr="00790BBC">
        <w:rPr>
          <w:rFonts w:ascii="ＭＳ 明朝" w:hAnsi="ＭＳ 明朝" w:cs="ＭＳ 明朝" w:hint="eastAsia"/>
          <w:szCs w:val="21"/>
        </w:rPr>
        <w:t>(9)</w:t>
      </w:r>
      <w:r w:rsidR="00C71BEC">
        <w:rPr>
          <w:rFonts w:ascii="ＭＳ 明朝" w:hAnsi="ＭＳ 明朝" w:cs="ＭＳ 明朝"/>
          <w:szCs w:val="21"/>
        </w:rPr>
        <w:t xml:space="preserve"> </w:t>
      </w:r>
      <w:r w:rsidRPr="00790BBC">
        <w:rPr>
          <w:rFonts w:ascii="ＭＳ 明朝" w:hAnsi="ＭＳ 明朝" w:cs="ＭＳ 明朝" w:hint="eastAsia"/>
          <w:szCs w:val="21"/>
        </w:rPr>
        <w:t xml:space="preserve"> </w:t>
      </w:r>
      <w:r>
        <w:rPr>
          <w:rFonts w:ascii="ＭＳ 明朝" w:hAnsi="ＭＳ 明朝" w:cs="ＭＳ 明朝" w:hint="eastAsia"/>
          <w:szCs w:val="21"/>
        </w:rPr>
        <w:t>西日本電信電話株式会社大阪支店</w:t>
      </w:r>
    </w:p>
    <w:p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通信手段の確保</w:t>
      </w:r>
    </w:p>
    <w:p w:rsidR="0015777B" w:rsidRPr="00790BBC" w:rsidRDefault="00C71BEC" w:rsidP="00C71BEC">
      <w:pPr>
        <w:spacing w:line="360" w:lineRule="exact"/>
        <w:ind w:firstLineChars="350" w:firstLine="735"/>
        <w:rPr>
          <w:rFonts w:ascii="ＭＳ 明朝" w:hAnsi="ＭＳ 明朝" w:cs="ＭＳ 明朝"/>
          <w:szCs w:val="21"/>
        </w:rPr>
      </w:pPr>
      <w:r>
        <w:rPr>
          <w:rFonts w:ascii="ＭＳ 明朝" w:hAnsi="ＭＳ 明朝" w:cs="ＭＳ 明朝" w:hint="eastAsia"/>
          <w:szCs w:val="21"/>
        </w:rPr>
        <w:t xml:space="preserve">(10)　</w:t>
      </w:r>
      <w:r w:rsidR="0015777B" w:rsidRPr="00790BBC">
        <w:rPr>
          <w:rFonts w:ascii="ＭＳ 明朝" w:hAnsi="ＭＳ 明朝" w:cs="ＭＳ 明朝" w:hint="eastAsia"/>
          <w:szCs w:val="21"/>
        </w:rPr>
        <w:t>関西国際空港消火救難協力隊</w:t>
      </w:r>
    </w:p>
    <w:p w:rsidR="0015777B" w:rsidRPr="00790BBC" w:rsidRDefault="0015777B" w:rsidP="00C71BEC">
      <w:pPr>
        <w:spacing w:line="360" w:lineRule="exact"/>
        <w:ind w:firstLineChars="600" w:firstLine="1260"/>
        <w:rPr>
          <w:rFonts w:ascii="ＭＳ 明朝" w:hAnsi="ＭＳ 明朝" w:cs="ＭＳ 明朝"/>
          <w:szCs w:val="21"/>
        </w:rPr>
      </w:pPr>
      <w:r w:rsidRPr="00790BBC">
        <w:rPr>
          <w:rFonts w:ascii="ＭＳ 明朝" w:hAnsi="ＭＳ 明朝" w:cs="ＭＳ 明朝" w:hint="eastAsia"/>
          <w:szCs w:val="21"/>
        </w:rPr>
        <w:t>（関西国際空港緊急計画の対象範囲内の場合）</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lastRenderedPageBreak/>
        <w:t>ア　情報の収集及び連絡</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イ　救護地区の設置及び医療資器材の配置</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ウ　避難誘導</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エ　負傷者の搬送</w:t>
      </w:r>
    </w:p>
    <w:p w:rsidR="0015777B" w:rsidRPr="00790BBC" w:rsidRDefault="0015777B" w:rsidP="0015777B">
      <w:pPr>
        <w:spacing w:line="360" w:lineRule="exact"/>
        <w:ind w:leftChars="464" w:left="974" w:firstLineChars="65" w:firstLine="136"/>
        <w:rPr>
          <w:rFonts w:ascii="ＭＳ 明朝" w:hAnsi="ＭＳ 明朝" w:cs="ＭＳ 明朝"/>
          <w:szCs w:val="21"/>
        </w:rPr>
      </w:pPr>
      <w:r w:rsidRPr="00790BBC">
        <w:rPr>
          <w:rFonts w:ascii="ＭＳ 明朝" w:hAnsi="ＭＳ 明朝" w:cs="ＭＳ 明朝" w:hint="eastAsia"/>
          <w:szCs w:val="21"/>
        </w:rPr>
        <w:t>オ　通訳の配置</w:t>
      </w:r>
    </w:p>
    <w:p w:rsidR="0015777B" w:rsidRPr="00212349" w:rsidRDefault="0015777B" w:rsidP="0015777B">
      <w:pPr>
        <w:spacing w:line="360" w:lineRule="exact"/>
        <w:rPr>
          <w:rFonts w:ascii="HGSｺﾞｼｯｸM" w:eastAsia="HGSｺﾞｼｯｸM" w:hAnsi="ＭＳ Ｐゴシック"/>
          <w:szCs w:val="21"/>
        </w:rPr>
      </w:pPr>
      <w:r>
        <w:rPr>
          <w:rFonts w:ascii="ＭＳ 明朝" w:hAnsi="ＭＳ 明朝" w:cs="ＭＳ 明朝"/>
          <w:szCs w:val="21"/>
        </w:rPr>
        <w:tab/>
        <w:t xml:space="preserve">    </w:t>
      </w:r>
      <w:r w:rsidRPr="00790BBC">
        <w:rPr>
          <w:rFonts w:ascii="ＭＳ 明朝" w:hAnsi="ＭＳ 明朝" w:cs="ＭＳ 明朝" w:hint="eastAsia"/>
          <w:szCs w:val="21"/>
        </w:rPr>
        <w:t>カ　その他協定に基づく活動</w:t>
      </w: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Pr="00BF48A8" w:rsidRDefault="0015777B" w:rsidP="0015777B">
      <w:pPr>
        <w:spacing w:line="360" w:lineRule="exact"/>
        <w:rPr>
          <w:rFonts w:ascii="ＭＳ 明朝" w:hAnsi="ＭＳ 明朝"/>
          <w:szCs w:val="21"/>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Pr="00E129DC"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Default="0015777B" w:rsidP="0015777B">
      <w:pPr>
        <w:spacing w:line="360" w:lineRule="exact"/>
        <w:rPr>
          <w:rFonts w:ascii="ＭＳ 明朝" w:hAnsi="ＭＳ 明朝"/>
          <w:sz w:val="22"/>
          <w:szCs w:val="22"/>
        </w:rPr>
      </w:pPr>
    </w:p>
    <w:p w:rsidR="0015777B" w:rsidRPr="00604AD1" w:rsidRDefault="0015777B" w:rsidP="0015777B">
      <w:pPr>
        <w:spacing w:line="240" w:lineRule="exact"/>
        <w:ind w:firstLineChars="212" w:firstLine="466"/>
        <w:rPr>
          <w:rFonts w:ascii="ＭＳ ゴシック" w:eastAsia="ＭＳ ゴシック" w:hAnsi="ＭＳ ゴシック"/>
          <w:color w:val="000000"/>
          <w:sz w:val="22"/>
          <w:szCs w:val="22"/>
        </w:rPr>
      </w:pPr>
      <w:r>
        <w:rPr>
          <w:rFonts w:ascii="ＭＳ 明朝" w:hAnsi="ＭＳ 明朝"/>
          <w:sz w:val="22"/>
          <w:szCs w:val="22"/>
        </w:rPr>
        <w:br w:type="page"/>
      </w:r>
      <w:r w:rsidRPr="00604AD1">
        <w:rPr>
          <w:rFonts w:ascii="ＭＳ ゴシック" w:eastAsia="ＭＳ ゴシック" w:hAnsi="ＭＳ ゴシック" w:hint="eastAsia"/>
          <w:color w:val="000000"/>
          <w:sz w:val="22"/>
          <w:szCs w:val="22"/>
        </w:rPr>
        <w:lastRenderedPageBreak/>
        <w:t>【図５　関西国際空港航空機事故連絡系統図】</w:t>
      </w:r>
    </w:p>
    <w:p w:rsidR="0015777B" w:rsidRPr="002F67FB" w:rsidRDefault="0015777B" w:rsidP="0015777B">
      <w:pPr>
        <w:spacing w:line="240" w:lineRule="exact"/>
        <w:ind w:firstLineChars="212" w:firstLine="445"/>
        <w:rPr>
          <w:rFonts w:ascii="ＭＳ 明朝" w:hAnsi="ＭＳ 明朝"/>
          <w:color w:val="000000"/>
          <w:szCs w:val="22"/>
        </w:rPr>
      </w:pPr>
      <w:r w:rsidRPr="002F67FB">
        <w:rPr>
          <w:rFonts w:ascii="ＭＳ 明朝" w:hAnsi="ＭＳ 明朝" w:hint="eastAsia"/>
          <w:color w:val="000000"/>
          <w:szCs w:val="22"/>
        </w:rPr>
        <w:t>(注)事故の発生場所、態様及び規模により連絡先を選定する。</w:t>
      </w:r>
    </w:p>
    <w:p w:rsidR="0015777B" w:rsidRDefault="0015777B" w:rsidP="0015777B">
      <w:pPr>
        <w:spacing w:line="240" w:lineRule="exact"/>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45"/>
        <w:rPr>
          <w:rFonts w:ascii="ＭＳ ゴシック" w:eastAsia="ＭＳ ゴシック" w:hAnsi="ＭＳ ゴシック"/>
          <w:color w:val="000000"/>
          <w:sz w:val="22"/>
          <w:szCs w:val="22"/>
          <w:u w:val="single"/>
        </w:rPr>
      </w:pPr>
      <w:r>
        <w:rPr>
          <w:noProof/>
        </w:rPr>
        <w:drawing>
          <wp:anchor distT="0" distB="0" distL="114300" distR="114300" simplePos="0" relativeHeight="252184576" behindDoc="0" locked="0" layoutInCell="1" allowOverlap="1" wp14:anchorId="635EF29B" wp14:editId="4C8E0B09">
            <wp:simplePos x="0" y="0"/>
            <wp:positionH relativeFrom="margin">
              <wp:posOffset>-587331</wp:posOffset>
            </wp:positionH>
            <wp:positionV relativeFrom="paragraph">
              <wp:posOffset>201967</wp:posOffset>
            </wp:positionV>
            <wp:extent cx="7467707" cy="5884420"/>
            <wp:effectExtent l="0" t="8255" r="0" b="0"/>
            <wp:wrapNone/>
            <wp:docPr id="450" name="図 450" descr="関西国際空港航空機事故連絡系統図"/>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rot="16200000">
                      <a:off x="0" y="0"/>
                      <a:ext cx="7469846" cy="5886105"/>
                    </a:xfrm>
                    <a:prstGeom prst="rect">
                      <a:avLst/>
                    </a:prstGeom>
                  </pic:spPr>
                </pic:pic>
              </a:graphicData>
            </a:graphic>
            <wp14:sizeRelH relativeFrom="page">
              <wp14:pctWidth>0</wp14:pctWidth>
            </wp14:sizeRelH>
            <wp14:sizeRelV relativeFrom="page">
              <wp14:pctHeight>0</wp14:pctHeight>
            </wp14:sizeRelV>
          </wp:anchor>
        </w:drawing>
      </w: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spacing w:line="240" w:lineRule="exact"/>
        <w:ind w:firstLineChars="212" w:firstLine="466"/>
        <w:rPr>
          <w:rFonts w:ascii="ＭＳ ゴシック" w:eastAsia="ＭＳ ゴシック" w:hAnsi="ＭＳ ゴシック"/>
          <w:color w:val="000000"/>
          <w:sz w:val="22"/>
          <w:szCs w:val="22"/>
          <w:u w:val="single"/>
        </w:rPr>
      </w:pPr>
    </w:p>
    <w:p w:rsidR="0015777B" w:rsidRDefault="0015777B" w:rsidP="0015777B">
      <w:pPr>
        <w:widowControl/>
        <w:ind w:firstLineChars="63" w:firstLine="139"/>
        <w:jc w:val="left"/>
        <w:rPr>
          <w:rFonts w:ascii="ＭＳ ゴシック" w:eastAsia="ＭＳ ゴシック" w:hAnsi="ＭＳ ゴシック"/>
          <w:sz w:val="32"/>
          <w:szCs w:val="32"/>
        </w:rPr>
      </w:pPr>
      <w:r>
        <w:rPr>
          <w:rFonts w:ascii="ＭＳ 明朝" w:hAnsi="ＭＳ 明朝"/>
          <w:sz w:val="22"/>
          <w:szCs w:val="22"/>
        </w:rPr>
        <w:br w:type="page"/>
      </w:r>
      <w:r>
        <w:rPr>
          <w:rFonts w:ascii="ＭＳ ゴシック" w:eastAsia="ＭＳ ゴシック" w:hAnsi="ＭＳ ゴシック" w:hint="eastAsia"/>
          <w:sz w:val="32"/>
          <w:szCs w:val="32"/>
        </w:rPr>
        <w:lastRenderedPageBreak/>
        <w:t xml:space="preserve"> 第５節　</w:t>
      </w:r>
      <w:r w:rsidRPr="00212349">
        <w:rPr>
          <w:rFonts w:ascii="ＭＳ ゴシック" w:eastAsia="ＭＳ ゴシック" w:hAnsi="ＭＳ ゴシック" w:hint="eastAsia"/>
          <w:sz w:val="32"/>
          <w:szCs w:val="32"/>
        </w:rPr>
        <w:t>自然災害応急活動</w:t>
      </w:r>
    </w:p>
    <w:p w:rsidR="0015777B" w:rsidRPr="00212349" w:rsidRDefault="0015777B" w:rsidP="0015777B">
      <w:pPr>
        <w:widowControl/>
        <w:ind w:firstLineChars="63" w:firstLine="132"/>
        <w:jc w:val="left"/>
        <w:rPr>
          <w:szCs w:val="21"/>
        </w:rPr>
      </w:pPr>
    </w:p>
    <w:p w:rsidR="0015777B" w:rsidRPr="00212349" w:rsidRDefault="0015777B" w:rsidP="0015777B">
      <w:pPr>
        <w:spacing w:line="360" w:lineRule="exact"/>
        <w:ind w:leftChars="100" w:left="210" w:firstLineChars="100" w:firstLine="210"/>
        <w:rPr>
          <w:szCs w:val="21"/>
        </w:rPr>
      </w:pPr>
      <w:r w:rsidRPr="00212349">
        <w:rPr>
          <w:rFonts w:hint="eastAsia"/>
          <w:szCs w:val="21"/>
        </w:rPr>
        <w:t>防災関係機関及び特定事業所は、地震、津波、その他異常な自然現象によって生じる危険物施設、高圧ガス施設等の二次災害の発生を防止するため、以下の点に留意し、相互に協力して迅速かつ的確な応急活動を実施するものとする。</w:t>
      </w:r>
    </w:p>
    <w:p w:rsidR="0015777B" w:rsidRPr="00212349" w:rsidRDefault="0015777B" w:rsidP="0015777B">
      <w:pPr>
        <w:spacing w:line="360" w:lineRule="exact"/>
        <w:ind w:leftChars="100" w:left="210" w:firstLineChars="100" w:firstLine="210"/>
        <w:rPr>
          <w:szCs w:val="21"/>
        </w:rPr>
      </w:pPr>
      <w:r w:rsidRPr="00212349">
        <w:rPr>
          <w:rFonts w:hint="eastAsia"/>
          <w:szCs w:val="21"/>
        </w:rPr>
        <w:t>なお、その他事業所においても事業所の態様に応じ、特定事業所に準じた災害応急活動の実施に努める。</w:t>
      </w:r>
    </w:p>
    <w:p w:rsidR="0015777B" w:rsidRPr="00212349" w:rsidRDefault="0015777B" w:rsidP="0015777B">
      <w:pPr>
        <w:spacing w:line="360" w:lineRule="exact"/>
        <w:ind w:firstLineChars="123" w:firstLine="258"/>
        <w:rPr>
          <w:szCs w:val="21"/>
        </w:rPr>
      </w:pPr>
      <w:r w:rsidRPr="00212349">
        <w:rPr>
          <w:rFonts w:hint="eastAsia"/>
          <w:szCs w:val="21"/>
        </w:rPr>
        <w:t>・災害を最小化するため、連鎖を断ち切り、複合化されない活動を実施すること</w:t>
      </w:r>
    </w:p>
    <w:p w:rsidR="0015777B" w:rsidRPr="00212349" w:rsidRDefault="0015777B" w:rsidP="0015777B">
      <w:pPr>
        <w:spacing w:line="360" w:lineRule="exact"/>
        <w:ind w:firstLineChars="123" w:firstLine="258"/>
        <w:rPr>
          <w:szCs w:val="21"/>
        </w:rPr>
      </w:pPr>
      <w:r w:rsidRPr="00212349">
        <w:rPr>
          <w:rFonts w:hint="eastAsia"/>
          <w:szCs w:val="21"/>
        </w:rPr>
        <w:t>・一般地域への影響が避けられない場合、周辺地域住民の避難が必要であること</w:t>
      </w:r>
    </w:p>
    <w:p w:rsidR="0015777B" w:rsidRPr="00212349" w:rsidRDefault="0015777B" w:rsidP="0015777B">
      <w:pPr>
        <w:spacing w:line="360" w:lineRule="exact"/>
        <w:ind w:firstLineChars="123" w:firstLine="258"/>
        <w:rPr>
          <w:szCs w:val="21"/>
        </w:rPr>
      </w:pPr>
      <w:r w:rsidRPr="00212349">
        <w:rPr>
          <w:rFonts w:hint="eastAsia"/>
          <w:szCs w:val="21"/>
        </w:rPr>
        <w:t>・事業所の状況や活動効果に配慮した取組みが必要であること</w:t>
      </w:r>
    </w:p>
    <w:p w:rsidR="0015777B" w:rsidRPr="00212349" w:rsidRDefault="0015777B" w:rsidP="0015777B">
      <w:pPr>
        <w:spacing w:line="360" w:lineRule="exact"/>
        <w:ind w:firstLineChars="123" w:firstLine="258"/>
        <w:rPr>
          <w:szCs w:val="21"/>
        </w:rPr>
      </w:pPr>
      <w:r w:rsidRPr="00212349">
        <w:rPr>
          <w:rFonts w:hint="eastAsia"/>
          <w:szCs w:val="21"/>
        </w:rPr>
        <w:t>・コンビナート地区全体として効果的な活動を実施すること</w:t>
      </w:r>
    </w:p>
    <w:p w:rsidR="0015777B" w:rsidRPr="00212349" w:rsidRDefault="0015777B" w:rsidP="0015777B">
      <w:pPr>
        <w:spacing w:line="360" w:lineRule="exact"/>
        <w:ind w:leftChars="64" w:left="134" w:firstLineChars="123" w:firstLine="258"/>
        <w:rPr>
          <w:szCs w:val="21"/>
        </w:rPr>
      </w:pPr>
      <w:r w:rsidRPr="00212349">
        <w:rPr>
          <w:rFonts w:hint="eastAsia"/>
          <w:szCs w:val="21"/>
        </w:rPr>
        <w:t>なお、自衛防災組織、共同防災組織は、人命安全を優先の上、防災活動にあたるものとする。</w:t>
      </w:r>
    </w:p>
    <w:p w:rsidR="0015777B" w:rsidRDefault="0015777B" w:rsidP="0015777B">
      <w:pPr>
        <w:spacing w:line="360" w:lineRule="exact"/>
        <w:rPr>
          <w:rFonts w:ascii="ＭＳ ゴシック" w:eastAsia="ＭＳ ゴシック" w:hAnsi="ＭＳ ゴシック"/>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地震災害応急活動</w:t>
      </w:r>
    </w:p>
    <w:p w:rsidR="0015777B" w:rsidRPr="00212349" w:rsidRDefault="0015777B" w:rsidP="0015777B">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特定事業者の措置</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緊急停止基準に基づく緊急措置をとる。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非常参集体制により、安全確保に必要な人員を確保する。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　施設等の緊急点検は「地震発生後の緊急時点検基準」により点検を実施する。</w:t>
      </w:r>
    </w:p>
    <w:p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15777B" w:rsidRPr="00604AD1" w:rsidRDefault="0015777B" w:rsidP="0015777B">
      <w:pPr>
        <w:spacing w:line="360" w:lineRule="exact"/>
        <w:ind w:leftChars="465" w:left="1251" w:hangingChars="131" w:hanging="275"/>
        <w:rPr>
          <w:rFonts w:ascii="ＭＳ 明朝" w:hAnsi="ＭＳ 明朝"/>
          <w:szCs w:val="21"/>
        </w:rPr>
      </w:pPr>
      <w:r w:rsidRPr="00604AD1">
        <w:rPr>
          <w:rFonts w:ascii="ＭＳ 明朝" w:hAnsi="ＭＳ 明朝" w:hint="eastAsia"/>
          <w:szCs w:val="21"/>
        </w:rPr>
        <w:t>エ　異常現象を確認した場合は、直ちに消防機関へ通報するとともに自衛防災組織等により防災活動を前節「平常時における災害応急活動」に準じて実施し、二次災害の発生、拡大を防止する。</w:t>
      </w:r>
    </w:p>
    <w:p w:rsidR="0015777B" w:rsidRPr="00604AD1" w:rsidRDefault="0015777B" w:rsidP="0015777B">
      <w:pPr>
        <w:spacing w:line="360" w:lineRule="exact"/>
        <w:ind w:leftChars="465" w:left="1251" w:hangingChars="131" w:hanging="275"/>
        <w:rPr>
          <w:rFonts w:ascii="ＭＳ 明朝" w:hAnsi="ＭＳ 明朝"/>
          <w:color w:val="000000"/>
          <w:szCs w:val="21"/>
          <w:shd w:val="pct15" w:color="auto" w:fill="FFFFFF"/>
        </w:rPr>
      </w:pPr>
      <w:r w:rsidRPr="00604AD1">
        <w:rPr>
          <w:rFonts w:ascii="ＭＳ 明朝" w:hAnsi="ＭＳ 明朝" w:cs="HGPｺﾞｼｯｸM" w:hint="eastAsia"/>
          <w:szCs w:val="21"/>
        </w:rPr>
        <w:t>オ</w:t>
      </w:r>
      <w:r w:rsidRPr="00604AD1">
        <w:rPr>
          <w:rFonts w:ascii="ＭＳ 明朝" w:hAnsi="ＭＳ 明朝" w:hint="eastAsia"/>
          <w:color w:val="000000"/>
          <w:szCs w:val="21"/>
        </w:rPr>
        <w:t xml:space="preserve">　大容量泡放射システムを運用する事業者は、大規模地震発生時にタンク火災の発生危険があることを前提とし、地震発生後直ちにシステム輸送車両、防災要員等を確保する。</w:t>
      </w:r>
    </w:p>
    <w:p w:rsidR="0015777B" w:rsidRPr="00604AD1" w:rsidRDefault="0015777B" w:rsidP="0015777B">
      <w:pPr>
        <w:spacing w:line="360" w:lineRule="exact"/>
        <w:ind w:leftChars="464" w:left="1251" w:hangingChars="132" w:hanging="277"/>
        <w:rPr>
          <w:rFonts w:ascii="ＭＳ 明朝" w:hAnsi="ＭＳ 明朝"/>
          <w:color w:val="FF0000"/>
          <w:szCs w:val="21"/>
        </w:rPr>
      </w:pPr>
      <w:r w:rsidRPr="00604AD1">
        <w:rPr>
          <w:rFonts w:ascii="ＭＳ 明朝" w:hAnsi="ＭＳ 明朝" w:hint="eastAsia"/>
          <w:color w:val="000000"/>
          <w:szCs w:val="21"/>
        </w:rPr>
        <w:t>カ　システム輸送経路の確保のため、地震発生後に関係機関からの道路情報、ＩＣＴ（web、カーナビ等の通行実績情報、衛星画像情報等）の活用、さらには必要に応じて経路調査隊を編成する等して経路啓開情報を収集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(2)その後の活</w:t>
      </w:r>
      <w:r w:rsidRPr="00212349">
        <w:rPr>
          <w:rFonts w:hint="eastAsia"/>
          <w:szCs w:val="21"/>
        </w:rPr>
        <w:t>動</w:t>
      </w:r>
    </w:p>
    <w:p w:rsidR="0015777B" w:rsidRPr="00212349" w:rsidRDefault="0015777B" w:rsidP="0015777B">
      <w:pPr>
        <w:spacing w:line="360" w:lineRule="exact"/>
        <w:ind w:firstLineChars="529" w:firstLine="1111"/>
        <w:rPr>
          <w:szCs w:val="21"/>
        </w:rPr>
      </w:pPr>
      <w:r w:rsidRPr="00212349">
        <w:rPr>
          <w:rFonts w:hint="eastAsia"/>
          <w:szCs w:val="21"/>
        </w:rPr>
        <w:t>災害の規模に応じて必要な応急活動を実施する。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防災本部の措置</w:t>
      </w:r>
    </w:p>
    <w:p w:rsidR="0015777B" w:rsidRPr="00212349" w:rsidRDefault="0015777B" w:rsidP="0015777B">
      <w:pPr>
        <w:spacing w:line="360" w:lineRule="exact"/>
        <w:ind w:leftChars="464" w:left="974" w:firstLineChars="65" w:firstLine="136"/>
        <w:rPr>
          <w:szCs w:val="21"/>
        </w:rPr>
      </w:pPr>
      <w:r w:rsidRPr="00212349">
        <w:rPr>
          <w:rFonts w:hint="eastAsia"/>
          <w:szCs w:val="21"/>
        </w:rPr>
        <w:t>防災本部は、</w:t>
      </w:r>
      <w:r w:rsidRPr="00212349">
        <w:rPr>
          <w:rFonts w:ascii="ＭＳ 明朝" w:hAnsi="ＭＳ 明朝" w:cs="HGPｺﾞｼｯｸM" w:hint="eastAsia"/>
          <w:color w:val="000000"/>
          <w:szCs w:val="21"/>
        </w:rPr>
        <w:t>同時多発的な発生が考えられる特別防災区域全体における被害状況や、</w:t>
      </w:r>
      <w:r w:rsidRPr="00212349">
        <w:rPr>
          <w:rFonts w:hint="eastAsia"/>
          <w:szCs w:val="21"/>
        </w:rPr>
        <w:t>防災関係機関等が行う応急対策の実施状況等の情報を収集・把握し、地震災害応急活動の総合調整を行う。</w:t>
      </w:r>
    </w:p>
    <w:p w:rsidR="0015777B" w:rsidRPr="00212349" w:rsidRDefault="0015777B" w:rsidP="0015777B">
      <w:pPr>
        <w:spacing w:line="360" w:lineRule="exact"/>
        <w:ind w:leftChars="464" w:left="974" w:firstLineChars="65" w:firstLine="136"/>
        <w:rPr>
          <w:szCs w:val="21"/>
        </w:rPr>
      </w:pPr>
      <w:r w:rsidRPr="00212349">
        <w:rPr>
          <w:rFonts w:hint="eastAsia"/>
          <w:szCs w:val="21"/>
        </w:rPr>
        <w:t>また、府域において震度６弱以上を観測した場合に、府地域防災計画に基づき設置される府災害対策本部及び市町の地域防災計画に基づき設置される災害対策本部と緊密な連携をとり、災害応急活動を実施する。</w:t>
      </w:r>
    </w:p>
    <w:p w:rsidR="0015777B" w:rsidRDefault="0015777B" w:rsidP="0015777B">
      <w:pPr>
        <w:spacing w:line="360" w:lineRule="exact"/>
        <w:ind w:leftChars="464" w:left="974" w:firstLineChars="65" w:firstLine="136"/>
        <w:rPr>
          <w:szCs w:val="21"/>
        </w:rPr>
      </w:pP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３　防災関係機関の措置</w:t>
      </w:r>
    </w:p>
    <w:p w:rsidR="0015777B" w:rsidRPr="00212349" w:rsidRDefault="0015777B" w:rsidP="0015777B">
      <w:pPr>
        <w:spacing w:line="360" w:lineRule="exact"/>
        <w:ind w:leftChars="397" w:left="834" w:firstLineChars="132" w:firstLine="277"/>
        <w:rPr>
          <w:szCs w:val="21"/>
        </w:rPr>
      </w:pPr>
      <w:r w:rsidRPr="00212349">
        <w:rPr>
          <w:rFonts w:hint="eastAsia"/>
          <w:szCs w:val="21"/>
        </w:rPr>
        <w:t>防災関係機関は、防災本部と緊密な連携を図り、必要な地震災害応急活動を実施するとともに、その実施状況について、防災本部へ報告する。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津波災害応急活動</w:t>
      </w: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１　特定事業者の措置</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(1)初期活動</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津波により浸水が予想される地域においては、津波による災害の発生及び拡大防止を図るため初期活動等を行う。</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大津波警報・津波警報発表時においては、職員等の避難活動及び「津波警報発</w:t>
      </w:r>
      <w:r>
        <w:rPr>
          <w:rFonts w:ascii="ＭＳ 明朝" w:hAnsi="ＭＳ 明朝" w:hint="eastAsia"/>
          <w:szCs w:val="21"/>
        </w:rPr>
        <w:t>表</w:t>
      </w:r>
      <w:r w:rsidRPr="00604AD1">
        <w:rPr>
          <w:rFonts w:ascii="ＭＳ 明朝" w:hAnsi="ＭＳ 明朝" w:hint="eastAsia"/>
          <w:szCs w:val="21"/>
        </w:rPr>
        <w:t>時における緊急措置基準」による緊急措置を優先するものとし、可能な範囲内において次の初期活動を行う。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津波災害に対する初期活動は、危険物施設等の浸水防止、浮遊物による危険物施設等への影響防止等を図るものとし、二次災害の発生を防止する。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イ　緊急停止基準に基づく緊急措置をとる。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ウ　非常参集体制により、安全確保に必要な人員を確保する。</w:t>
      </w:r>
    </w:p>
    <w:p w:rsidR="0015777B" w:rsidRPr="00604AD1" w:rsidRDefault="0015777B" w:rsidP="0015777B">
      <w:pPr>
        <w:spacing w:line="360" w:lineRule="exact"/>
        <w:ind w:leftChars="400" w:left="840" w:firstLineChars="63" w:firstLine="132"/>
        <w:rPr>
          <w:rFonts w:ascii="ＭＳ 明朝" w:hAnsi="ＭＳ 明朝"/>
          <w:szCs w:val="21"/>
        </w:rPr>
      </w:pPr>
      <w:r w:rsidRPr="00604AD1">
        <w:rPr>
          <w:rFonts w:ascii="ＭＳ 明朝" w:hAnsi="ＭＳ 明朝" w:hint="eastAsia"/>
          <w:szCs w:val="21"/>
        </w:rPr>
        <w:t>エ　施設等の緊急点検は「地震発生後の緊急時点検基準」により点検を実施する。</w:t>
      </w:r>
    </w:p>
    <w:p w:rsidR="0015777B" w:rsidRPr="00604AD1" w:rsidRDefault="0015777B" w:rsidP="0015777B">
      <w:pPr>
        <w:spacing w:line="360" w:lineRule="exact"/>
        <w:ind w:leftChars="596" w:left="1252" w:firstLineChars="66" w:firstLine="139"/>
        <w:rPr>
          <w:rFonts w:ascii="ＭＳ 明朝" w:hAnsi="ＭＳ 明朝"/>
          <w:szCs w:val="21"/>
        </w:rPr>
      </w:pPr>
      <w:r w:rsidRPr="00604AD1">
        <w:rPr>
          <w:rFonts w:ascii="ＭＳ 明朝" w:hAnsi="ＭＳ 明朝" w:hint="eastAsia"/>
          <w:szCs w:val="21"/>
        </w:rPr>
        <w:t>緊急点検は、一次、二次に分けて実施するものとし、一次点検は、建屋、塔槽類の倒壊、危険物等の漏洩、火災発生等の有無、設備の運転状況等の確認を、二次点検は、設備の運転継続あるいは再稼動に際して安全確保の確認を目的とする。</w:t>
      </w:r>
    </w:p>
    <w:p w:rsidR="0015777B" w:rsidRPr="00604AD1" w:rsidRDefault="0015777B" w:rsidP="0015777B">
      <w:pPr>
        <w:spacing w:line="360" w:lineRule="exact"/>
        <w:ind w:leftChars="463" w:left="1249" w:hangingChars="132" w:hanging="277"/>
        <w:rPr>
          <w:rFonts w:ascii="ＭＳ 明朝" w:hAnsi="ＭＳ 明朝"/>
          <w:szCs w:val="21"/>
        </w:rPr>
      </w:pPr>
      <w:r w:rsidRPr="00604AD1">
        <w:rPr>
          <w:rFonts w:ascii="ＭＳ 明朝" w:hAnsi="ＭＳ 明朝" w:hint="eastAsia"/>
          <w:szCs w:val="21"/>
        </w:rPr>
        <w:t>オ　異常現象を確認した場合は、直ちに消防機関へ通報するとともに自衛防災組織等により防災活動を前節「平常時における災害応急活動」に準じて実施し、二次災害の発生、拡大を防止する。</w:t>
      </w:r>
    </w:p>
    <w:p w:rsidR="0015777B" w:rsidRPr="00604AD1" w:rsidRDefault="0015777B" w:rsidP="0015777B">
      <w:pPr>
        <w:spacing w:line="360" w:lineRule="exact"/>
        <w:ind w:leftChars="398" w:left="1252" w:hangingChars="198" w:hanging="416"/>
        <w:rPr>
          <w:rFonts w:ascii="ＭＳ 明朝" w:hAnsi="ＭＳ 明朝"/>
          <w:szCs w:val="21"/>
        </w:rPr>
      </w:pPr>
      <w:r w:rsidRPr="00604AD1">
        <w:rPr>
          <w:rFonts w:ascii="ＭＳ 明朝" w:hAnsi="ＭＳ 明朝" w:hint="eastAsia"/>
          <w:szCs w:val="21"/>
        </w:rPr>
        <w:t>(2)その後の応急活動</w:t>
      </w:r>
    </w:p>
    <w:p w:rsidR="0015777B" w:rsidRPr="00604AD1" w:rsidRDefault="0015777B" w:rsidP="0015777B">
      <w:pPr>
        <w:spacing w:line="360" w:lineRule="exact"/>
        <w:ind w:firstLineChars="596" w:firstLine="1252"/>
        <w:rPr>
          <w:rFonts w:ascii="ＭＳ 明朝" w:hAnsi="ＭＳ 明朝"/>
          <w:szCs w:val="21"/>
        </w:rPr>
      </w:pPr>
      <w:r w:rsidRPr="00604AD1">
        <w:rPr>
          <w:rFonts w:ascii="ＭＳ 明朝" w:hAnsi="ＭＳ 明朝" w:hint="eastAsia"/>
          <w:szCs w:val="21"/>
        </w:rPr>
        <w:t>災害の規模に応じて必要な応急活動を実施する。</w:t>
      </w:r>
    </w:p>
    <w:p w:rsidR="0015777B" w:rsidRPr="00604AD1" w:rsidRDefault="0015777B" w:rsidP="0015777B">
      <w:pPr>
        <w:spacing w:line="360" w:lineRule="exact"/>
        <w:ind w:firstLineChars="331" w:firstLine="695"/>
        <w:rPr>
          <w:rFonts w:ascii="ＭＳ ゴシック" w:eastAsia="ＭＳ ゴシック" w:hAnsi="ＭＳ ゴシック"/>
          <w:szCs w:val="21"/>
        </w:rPr>
      </w:pP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２　防災本部の措置</w:t>
      </w:r>
    </w:p>
    <w:p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防災本部は、</w:t>
      </w:r>
      <w:r w:rsidRPr="00604AD1">
        <w:rPr>
          <w:rFonts w:ascii="ＭＳ 明朝" w:hAnsi="ＭＳ 明朝" w:cs="HGPｺﾞｼｯｸM" w:hint="eastAsia"/>
          <w:color w:val="000000"/>
          <w:szCs w:val="21"/>
        </w:rPr>
        <w:t>同時多発的な発生が考えられる特別防災区域全体における被害状況や、</w:t>
      </w:r>
      <w:r w:rsidRPr="00604AD1">
        <w:rPr>
          <w:rFonts w:ascii="ＭＳ 明朝" w:hAnsi="ＭＳ 明朝" w:hint="eastAsia"/>
          <w:szCs w:val="21"/>
        </w:rPr>
        <w:t>防災関係機関等が行う応急対策の実施状況等の情報を収集・把握し、津波災害応急活動の総合調整を行う。</w:t>
      </w:r>
    </w:p>
    <w:p w:rsidR="0015777B" w:rsidRPr="00604AD1" w:rsidRDefault="0015777B" w:rsidP="0015777B">
      <w:pPr>
        <w:spacing w:line="360" w:lineRule="exact"/>
        <w:ind w:firstLineChars="331" w:firstLine="695"/>
        <w:rPr>
          <w:rFonts w:ascii="ＭＳ ゴシック" w:eastAsia="ＭＳ ゴシック" w:hAnsi="ＭＳ ゴシック"/>
          <w:szCs w:val="21"/>
        </w:rPr>
      </w:pPr>
    </w:p>
    <w:p w:rsidR="0015777B" w:rsidRPr="00604AD1" w:rsidRDefault="0015777B" w:rsidP="0015777B">
      <w:pPr>
        <w:spacing w:line="360" w:lineRule="exact"/>
        <w:ind w:firstLineChars="331" w:firstLine="695"/>
        <w:rPr>
          <w:rFonts w:ascii="ＭＳ ゴシック" w:eastAsia="ＭＳ ゴシック" w:hAnsi="ＭＳ ゴシック"/>
          <w:szCs w:val="21"/>
        </w:rPr>
      </w:pPr>
      <w:r w:rsidRPr="00604AD1">
        <w:rPr>
          <w:rFonts w:ascii="ＭＳ ゴシック" w:eastAsia="ＭＳ ゴシック" w:hAnsi="ＭＳ ゴシック" w:hint="eastAsia"/>
          <w:szCs w:val="21"/>
        </w:rPr>
        <w:t>３　防災関係機関の措置</w:t>
      </w:r>
    </w:p>
    <w:p w:rsidR="0015777B" w:rsidRPr="00212349" w:rsidRDefault="0015777B" w:rsidP="0015777B">
      <w:pPr>
        <w:spacing w:line="360" w:lineRule="exact"/>
        <w:ind w:leftChars="464" w:left="974" w:firstLineChars="65" w:firstLine="136"/>
        <w:rPr>
          <w:szCs w:val="21"/>
        </w:rPr>
      </w:pPr>
      <w:r w:rsidRPr="00604AD1">
        <w:rPr>
          <w:rFonts w:ascii="ＭＳ 明朝" w:hAnsi="ＭＳ 明朝" w:hint="eastAsia"/>
          <w:szCs w:val="21"/>
        </w:rPr>
        <w:t>防災関係機関は、防災本部と緊密な連携を図り、必要な津波災害応急活動を実施するとともに、その実施状</w:t>
      </w:r>
      <w:r w:rsidRPr="00212349">
        <w:rPr>
          <w:rFonts w:hint="eastAsia"/>
          <w:szCs w:val="21"/>
        </w:rPr>
        <w:t>況について、防災本部へ報告する。</w:t>
      </w:r>
    </w:p>
    <w:p w:rsidR="0015777B" w:rsidRPr="00212349" w:rsidRDefault="0015777B" w:rsidP="0015777B">
      <w:pPr>
        <w:spacing w:line="360" w:lineRule="exact"/>
        <w:rPr>
          <w:rFonts w:ascii="ＭＳ 明朝" w:hAnsi="ＭＳ 明朝"/>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その他の異常な自然現象により生じる災害の応急活動</w:t>
      </w:r>
    </w:p>
    <w:p w:rsidR="0015777B" w:rsidRPr="00212349" w:rsidRDefault="0015777B" w:rsidP="0015777B">
      <w:pPr>
        <w:spacing w:line="360" w:lineRule="exact"/>
        <w:ind w:leftChars="205" w:left="430" w:firstLineChars="126" w:firstLine="265"/>
        <w:rPr>
          <w:szCs w:val="21"/>
        </w:rPr>
      </w:pPr>
      <w:r w:rsidRPr="00212349">
        <w:rPr>
          <w:rFonts w:hint="eastAsia"/>
          <w:szCs w:val="21"/>
        </w:rPr>
        <w:t>１　特定事業者は、高潮、台風等の異常な自然現象が生じた場合は、緊急点検等を実施する。</w:t>
      </w:r>
    </w:p>
    <w:p w:rsidR="0015777B" w:rsidRPr="00212349" w:rsidRDefault="0015777B" w:rsidP="0015777B">
      <w:pPr>
        <w:spacing w:line="360" w:lineRule="exact"/>
        <w:ind w:leftChars="205" w:left="430" w:firstLineChars="126" w:firstLine="265"/>
        <w:rPr>
          <w:szCs w:val="21"/>
        </w:rPr>
      </w:pPr>
      <w:r w:rsidRPr="00212349">
        <w:rPr>
          <w:rFonts w:hint="eastAsia"/>
          <w:szCs w:val="21"/>
        </w:rPr>
        <w:t>２　防災関係機関は、情報を収集するほか警戒体制をとるなど必要な措置を講じる。</w:t>
      </w:r>
    </w:p>
    <w:p w:rsidR="0015777B" w:rsidRPr="00212349" w:rsidRDefault="0015777B" w:rsidP="0015777B">
      <w:pPr>
        <w:spacing w:line="360" w:lineRule="exact"/>
        <w:ind w:firstLineChars="126" w:firstLine="26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第６節　災害通信応急活動</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ける関係機関相互の通信連絡を迅速かつ円滑に実施するため、それぞれ通信連絡窓口を定め通信連絡系統を明確にし、非常の際の通信連絡の確保を図る。</w:t>
      </w:r>
    </w:p>
    <w:p w:rsidR="0015777B" w:rsidRPr="00212349" w:rsidRDefault="0015777B" w:rsidP="0015777B">
      <w:pPr>
        <w:spacing w:line="360" w:lineRule="exact"/>
      </w:pPr>
    </w:p>
    <w:p w:rsidR="0015777B" w:rsidRPr="00212349" w:rsidRDefault="0015777B" w:rsidP="0015777B">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第１　無線通信設備による通信連絡</w:t>
      </w:r>
    </w:p>
    <w:p w:rsidR="0015777B" w:rsidRPr="00212349" w:rsidRDefault="0015777B" w:rsidP="004D6082">
      <w:pPr>
        <w:spacing w:line="360" w:lineRule="exact"/>
        <w:ind w:leftChars="264" w:left="554" w:firstLineChars="116" w:firstLine="244"/>
      </w:pPr>
      <w:r w:rsidRPr="00212349">
        <w:rPr>
          <w:rFonts w:hint="eastAsia"/>
        </w:rPr>
        <w:t>防災関係機関、特定事業所及びその他事業所が行う災害に関する情報の収集伝達等に際し、有線電話の途絶のために支障をきたす場合は、無線通信設備を使用して通信の確保を図る。</w:t>
      </w:r>
    </w:p>
    <w:p w:rsidR="004D6082" w:rsidRDefault="0015777B" w:rsidP="004D6082">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府防災行政無線</w:t>
      </w:r>
    </w:p>
    <w:p w:rsidR="0015777B" w:rsidRPr="004D6082" w:rsidRDefault="0015777B" w:rsidP="004D6082">
      <w:pPr>
        <w:spacing w:line="360" w:lineRule="exact"/>
        <w:ind w:firstLineChars="531" w:firstLine="1115"/>
        <w:rPr>
          <w:rFonts w:ascii="ＭＳ ゴシック" w:eastAsia="ＭＳ ゴシック" w:hAnsi="ＭＳ ゴシック"/>
        </w:rPr>
      </w:pPr>
      <w:r w:rsidRPr="00212349">
        <w:rPr>
          <w:rFonts w:hint="eastAsia"/>
        </w:rPr>
        <w:t>府が、府庁、府の出先機関、各市町並びに国の出先機関等に設置した無線通信設備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市町防災行政無線</w:t>
      </w:r>
    </w:p>
    <w:p w:rsidR="0015777B" w:rsidRPr="00212349" w:rsidRDefault="0015777B" w:rsidP="004D6082">
      <w:pPr>
        <w:spacing w:line="360" w:lineRule="exact"/>
        <w:ind w:firstLineChars="550" w:firstLine="1155"/>
      </w:pPr>
      <w:r w:rsidRPr="00212349">
        <w:rPr>
          <w:rFonts w:hint="eastAsia"/>
        </w:rPr>
        <w:t>府内各市町が、市町施設及び関係機関に設置した無線通信設備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３　防災相互通信用無線</w:t>
      </w:r>
    </w:p>
    <w:p w:rsidR="0015777B" w:rsidRPr="00212349" w:rsidRDefault="0015777B" w:rsidP="004D6082">
      <w:pPr>
        <w:spacing w:line="360" w:lineRule="exact"/>
        <w:ind w:leftChars="529" w:left="1111"/>
      </w:pPr>
      <w:r w:rsidRPr="00212349">
        <w:rPr>
          <w:rFonts w:hint="eastAsia"/>
        </w:rPr>
        <w:t>防災関係機関、特定事業所及びその他事業所が設置した相互に通話が可能な無線通信設</w:t>
      </w:r>
      <w:r>
        <w:rPr>
          <w:rFonts w:hint="eastAsia"/>
        </w:rPr>
        <w:t xml:space="preserve">　　</w:t>
      </w:r>
      <w:r w:rsidRPr="00212349">
        <w:rPr>
          <w:rFonts w:hint="eastAsia"/>
        </w:rPr>
        <w:t>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４　警察無線、消防無線</w:t>
      </w:r>
    </w:p>
    <w:p w:rsidR="0015777B" w:rsidRPr="00212349" w:rsidRDefault="0015777B" w:rsidP="004D6082">
      <w:pPr>
        <w:spacing w:line="360" w:lineRule="exact"/>
        <w:ind w:firstLineChars="550" w:firstLine="1155"/>
      </w:pPr>
      <w:r w:rsidRPr="00212349">
        <w:rPr>
          <w:rFonts w:hint="eastAsia"/>
        </w:rPr>
        <w:t>府警察及び消防機関が、それぞれに設置した無線通信設備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５　非常通信の利用（大阪地区非常通信協議会）</w:t>
      </w:r>
    </w:p>
    <w:p w:rsidR="0015777B" w:rsidRPr="00212349" w:rsidRDefault="0015777B" w:rsidP="004D6082">
      <w:pPr>
        <w:spacing w:line="360" w:lineRule="exact"/>
        <w:ind w:firstLineChars="550" w:firstLine="1155"/>
      </w:pPr>
      <w:r w:rsidRPr="00212349">
        <w:rPr>
          <w:rFonts w:hint="eastAsia"/>
        </w:rPr>
        <w:t>協議会加盟の他の機関の無線通信設備</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６　府災害対策車の無線</w:t>
      </w:r>
    </w:p>
    <w:p w:rsidR="0015777B" w:rsidRPr="00212349" w:rsidRDefault="0015777B" w:rsidP="004D6082">
      <w:pPr>
        <w:spacing w:line="360" w:lineRule="exact"/>
        <w:ind w:firstLineChars="550" w:firstLine="1155"/>
      </w:pPr>
      <w:r w:rsidRPr="00212349">
        <w:rPr>
          <w:rFonts w:hint="eastAsia"/>
        </w:rPr>
        <w:t>災害現場での被害状況の情報収集等が可能な府災害対策車の無線通信設備</w:t>
      </w:r>
    </w:p>
    <w:p w:rsidR="0015777B" w:rsidRPr="00212349" w:rsidRDefault="0015777B" w:rsidP="0015777B">
      <w:pPr>
        <w:spacing w:line="360" w:lineRule="exact"/>
      </w:pPr>
    </w:p>
    <w:p w:rsidR="0015777B" w:rsidRPr="00212349" w:rsidRDefault="0015777B" w:rsidP="004D6082">
      <w:pPr>
        <w:spacing w:line="360" w:lineRule="exact"/>
        <w:ind w:firstLineChars="100" w:firstLine="210"/>
        <w:rPr>
          <w:rFonts w:ascii="ＭＳ ゴシック" w:eastAsia="ＭＳ ゴシック" w:hAnsi="ＭＳ ゴシック"/>
        </w:rPr>
      </w:pPr>
      <w:r w:rsidRPr="00212349">
        <w:rPr>
          <w:rFonts w:ascii="ＭＳ ゴシック" w:eastAsia="ＭＳ ゴシック" w:hAnsi="ＭＳ ゴシック" w:hint="eastAsia"/>
        </w:rPr>
        <w:t>第２　通信手段の確保</w:t>
      </w:r>
    </w:p>
    <w:p w:rsidR="004D6082" w:rsidRDefault="0015777B" w:rsidP="004D6082">
      <w:pPr>
        <w:spacing w:line="360" w:lineRule="exact"/>
        <w:ind w:leftChars="100" w:left="210" w:firstLineChars="300" w:firstLine="630"/>
      </w:pPr>
      <w:r w:rsidRPr="00212349">
        <w:rPr>
          <w:rFonts w:hint="eastAsia"/>
        </w:rPr>
        <w:t>災害時には、有線通信及び無線通信とも混乱することが予想されるため、通信施設の管理者は</w:t>
      </w:r>
      <w:r w:rsidR="004D6082">
        <w:rPr>
          <w:rFonts w:hint="eastAsia"/>
        </w:rPr>
        <w:t xml:space="preserve"> </w:t>
      </w:r>
    </w:p>
    <w:p w:rsidR="0015777B" w:rsidRPr="00212349" w:rsidRDefault="0015777B" w:rsidP="004D6082">
      <w:pPr>
        <w:spacing w:line="360" w:lineRule="exact"/>
        <w:ind w:firstLineChars="300" w:firstLine="630"/>
      </w:pPr>
      <w:r w:rsidRPr="00212349">
        <w:rPr>
          <w:rFonts w:hint="eastAsia"/>
        </w:rPr>
        <w:t>必要に応じ的確な通信統制を実施して、その通信が円滑迅速に行われるよう努める。</w:t>
      </w:r>
    </w:p>
    <w:p w:rsidR="0015777B" w:rsidRPr="00212349" w:rsidRDefault="0015777B" w:rsidP="0015777B">
      <w:pPr>
        <w:spacing w:line="360" w:lineRule="exact"/>
        <w:ind w:firstLineChars="50" w:firstLine="105"/>
        <w:rPr>
          <w:rFonts w:ascii="ＭＳ Ｐゴシック" w:eastAsia="ＭＳ Ｐゴシック" w:hAnsi="ＭＳ Ｐゴシック"/>
          <w:sz w:val="32"/>
          <w:szCs w:val="32"/>
        </w:rPr>
      </w:pPr>
      <w:r w:rsidRPr="00212349">
        <w:br w:type="page"/>
      </w:r>
      <w:r w:rsidRPr="00212349">
        <w:rPr>
          <w:rFonts w:ascii="ＭＳ Ｐゴシック" w:eastAsia="ＭＳ Ｐゴシック" w:hAnsi="ＭＳ Ｐゴシック" w:hint="eastAsia"/>
          <w:sz w:val="32"/>
          <w:szCs w:val="32"/>
        </w:rPr>
        <w:lastRenderedPageBreak/>
        <w:t>第７節　災害広報</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特定事業所及びその他事業所は、災害時における各種応急活動の推進、社会的混乱の防止、及び住民不安の払拭等に果たす広報の重要性を認識し、それぞれ連絡調整のうえ広報活動を積極的に推進するものとする。</w:t>
      </w:r>
    </w:p>
    <w:p w:rsidR="0015777B" w:rsidRPr="00212349" w:rsidRDefault="0015777B" w:rsidP="0015777B">
      <w:pPr>
        <w:spacing w:line="360" w:lineRule="exact"/>
        <w:ind w:firstLineChars="200" w:firstLine="420"/>
        <w:rPr>
          <w:szCs w:val="21"/>
        </w:rPr>
      </w:pPr>
      <w:r w:rsidRPr="00212349">
        <w:rPr>
          <w:rFonts w:hint="eastAsia"/>
          <w:szCs w:val="21"/>
        </w:rPr>
        <w:t>また、防災本部は、報道機関と密接な連携を図り、情報の提供に努めるものとする。</w:t>
      </w:r>
    </w:p>
    <w:p w:rsidR="0015777B" w:rsidRPr="00212349" w:rsidRDefault="0015777B" w:rsidP="0015777B">
      <w:pPr>
        <w:spacing w:line="360" w:lineRule="exact"/>
        <w:ind w:firstLineChars="200" w:firstLine="420"/>
        <w:rPr>
          <w:szCs w:val="21"/>
        </w:rPr>
      </w:pPr>
      <w:r w:rsidRPr="00212349">
        <w:rPr>
          <w:rFonts w:hint="eastAsia"/>
          <w:szCs w:val="21"/>
        </w:rPr>
        <w:t>なお、現地本部が設置された場合は、防災本部と調整し現地本部において情報の提供を行う。</w:t>
      </w:r>
    </w:p>
    <w:p w:rsidR="0015777B" w:rsidRPr="00212349" w:rsidRDefault="0015777B" w:rsidP="0015777B">
      <w:pPr>
        <w:spacing w:line="360" w:lineRule="exact"/>
        <w:rPr>
          <w:szCs w:val="21"/>
        </w:rPr>
      </w:pPr>
    </w:p>
    <w:p w:rsidR="00432533"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実施機関</w:t>
      </w:r>
    </w:p>
    <w:p w:rsidR="00432533" w:rsidRDefault="0015777B" w:rsidP="00432533">
      <w:pPr>
        <w:spacing w:line="360" w:lineRule="exact"/>
        <w:ind w:firstLineChars="400" w:firstLine="840"/>
        <w:rPr>
          <w:szCs w:val="21"/>
        </w:rPr>
      </w:pPr>
      <w:r w:rsidRPr="00212349">
        <w:rPr>
          <w:rFonts w:hint="eastAsia"/>
          <w:szCs w:val="21"/>
        </w:rPr>
        <w:t>府、府警察、市町、消防機関、海上保安機関、</w:t>
      </w:r>
      <w:r w:rsidRPr="00EC3E58">
        <w:rPr>
          <w:rFonts w:hint="eastAsia"/>
          <w:szCs w:val="21"/>
        </w:rPr>
        <w:t>日本放送協会大阪拠点放送局</w:t>
      </w:r>
      <w:r w:rsidRPr="00212349">
        <w:rPr>
          <w:rFonts w:hint="eastAsia"/>
          <w:szCs w:val="21"/>
        </w:rPr>
        <w:t>ほか放送事業者及</w:t>
      </w:r>
      <w:r w:rsidR="00432533">
        <w:rPr>
          <w:rFonts w:hint="eastAsia"/>
          <w:szCs w:val="21"/>
        </w:rPr>
        <w:t xml:space="preserve">　　</w:t>
      </w:r>
    </w:p>
    <w:p w:rsidR="0015777B" w:rsidRPr="00432533" w:rsidRDefault="0015777B" w:rsidP="00432533">
      <w:pPr>
        <w:spacing w:line="360" w:lineRule="exact"/>
        <w:ind w:firstLineChars="300" w:firstLine="630"/>
        <w:rPr>
          <w:rFonts w:ascii="ＭＳ ゴシック" w:eastAsia="ＭＳ ゴシック" w:hAnsi="ＭＳ ゴシック"/>
          <w:szCs w:val="21"/>
        </w:rPr>
      </w:pPr>
      <w:r w:rsidRPr="00212349">
        <w:rPr>
          <w:rFonts w:hint="eastAsia"/>
          <w:szCs w:val="21"/>
        </w:rPr>
        <w:t>び特定事業者</w:t>
      </w:r>
    </w:p>
    <w:p w:rsidR="0015777B" w:rsidRPr="00212349" w:rsidRDefault="0015777B" w:rsidP="0015777B">
      <w:pPr>
        <w:spacing w:line="360" w:lineRule="exact"/>
        <w:rPr>
          <w:szCs w:val="21"/>
        </w:rPr>
      </w:pPr>
    </w:p>
    <w:p w:rsidR="0015777B" w:rsidRPr="00212349" w:rsidRDefault="0015777B" w:rsidP="00432533">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広報事項</w:t>
      </w:r>
    </w:p>
    <w:p w:rsidR="0015777B" w:rsidRPr="00212349" w:rsidRDefault="0015777B" w:rsidP="00432533">
      <w:pPr>
        <w:spacing w:line="360" w:lineRule="exact"/>
        <w:ind w:firstLineChars="364" w:firstLine="764"/>
        <w:rPr>
          <w:szCs w:val="21"/>
        </w:rPr>
      </w:pPr>
      <w:r w:rsidRPr="00212349">
        <w:rPr>
          <w:rFonts w:hint="eastAsia"/>
          <w:szCs w:val="21"/>
        </w:rPr>
        <w:t>主な広報事項は、次のとおりである。</w:t>
      </w:r>
    </w:p>
    <w:p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府</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(1)災害情報及び府の防災体制</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(2)交通、通信等の障害の状況及び災害復旧の見通し</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(3)被災者に対する注意事項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府警察</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(1)注意警戒心を喚起する災害情報等</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(2)被害防止、事故防止、危険物等の保安措置等注意指導又は警告事項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(3)避難措置の指示事項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(4)災害状況、被害状況、死傷者の収容状況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(5)犯罪の予防、流言飛語の防止解消、人心の安定等、秩序維持を図る事項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市町</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(1)災害情報及び市町の防災体制</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(2)避難の勧告、指示、避難先、避難経路、その他災害に関する注意事項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(3)災害応急活動の実施状況及び災害復旧の見通し</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(4)被災者に対する救護状況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消防機関</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(1)火気使用の禁止、火災警戒区域の設定等</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(2)災害状況、消防活動状況</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(3)被害防止、事故防止、危険物の保安措置等に関する注意、指導又は警告事項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海上保安機関</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szCs w:val="21"/>
        </w:rPr>
        <w:t>(1)</w:t>
      </w:r>
      <w:r w:rsidRPr="00604AD1">
        <w:rPr>
          <w:rFonts w:ascii="ＭＳ 明朝" w:hAnsi="ＭＳ 明朝" w:hint="eastAsia"/>
          <w:szCs w:val="21"/>
        </w:rPr>
        <w:t>災害現場周辺の船舶に対する火気使用の禁止、船舶交通の制限又は禁止</w:t>
      </w:r>
    </w:p>
    <w:p w:rsidR="0015777B" w:rsidRDefault="0015777B" w:rsidP="00432533">
      <w:pPr>
        <w:spacing w:line="360" w:lineRule="exact"/>
        <w:ind w:firstLineChars="397" w:firstLine="834"/>
        <w:rPr>
          <w:rFonts w:ascii="ＭＳ 明朝" w:hAnsi="ＭＳ 明朝"/>
          <w:szCs w:val="21"/>
        </w:rPr>
      </w:pPr>
      <w:r w:rsidRPr="00604AD1">
        <w:rPr>
          <w:rFonts w:ascii="ＭＳ 明朝" w:hAnsi="ＭＳ 明朝"/>
          <w:szCs w:val="21"/>
        </w:rPr>
        <w:t>(2)</w:t>
      </w:r>
      <w:r w:rsidRPr="00604AD1">
        <w:rPr>
          <w:rFonts w:ascii="ＭＳ 明朝" w:hAnsi="ＭＳ 明朝" w:hint="eastAsia"/>
          <w:szCs w:val="21"/>
        </w:rPr>
        <w:t>その他必要な事項</w:t>
      </w:r>
    </w:p>
    <w:p w:rsidR="0015777B" w:rsidRPr="00212349" w:rsidRDefault="0015777B" w:rsidP="00432533">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 xml:space="preserve">６　</w:t>
      </w:r>
      <w:r w:rsidRPr="00EC3E58">
        <w:rPr>
          <w:rFonts w:ascii="ＭＳ ゴシック" w:eastAsia="ＭＳ ゴシック" w:hAnsi="ＭＳ ゴシック" w:hint="eastAsia"/>
          <w:szCs w:val="21"/>
        </w:rPr>
        <w:t>日本放送協会大阪拠点放送局</w:t>
      </w:r>
      <w:r w:rsidRPr="00212349">
        <w:rPr>
          <w:rFonts w:ascii="ＭＳ ゴシック" w:eastAsia="ＭＳ ゴシック" w:hAnsi="ＭＳ ゴシック" w:hint="eastAsia"/>
          <w:szCs w:val="21"/>
        </w:rPr>
        <w:t>ほか放送事業者</w:t>
      </w:r>
    </w:p>
    <w:p w:rsidR="0015777B" w:rsidRPr="00212349" w:rsidRDefault="0015777B" w:rsidP="0015777B">
      <w:pPr>
        <w:spacing w:line="360" w:lineRule="exact"/>
        <w:ind w:leftChars="464" w:left="974" w:firstLineChars="65" w:firstLine="136"/>
        <w:rPr>
          <w:szCs w:val="21"/>
        </w:rPr>
      </w:pPr>
      <w:r w:rsidRPr="00212349">
        <w:rPr>
          <w:rFonts w:hint="eastAsia"/>
          <w:szCs w:val="21"/>
        </w:rPr>
        <w:t>災害時又は災害の発生が予想される場合には、必要な施設、機材、要員の確保に努めるとともに、状況に応じ、災害関連番組を編成し、府民に周知徹底する。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(1)災害関係の情報、警報、注意報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(2)災害関係のニュース及び告知事項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(3)災害防ぎょ又は防災対策のための解説、キャンペーン番組</w:t>
      </w:r>
    </w:p>
    <w:p w:rsidR="0015777B"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(4)その他必要な事項</w:t>
      </w:r>
    </w:p>
    <w:p w:rsidR="000925A4" w:rsidRPr="00604AD1" w:rsidRDefault="000925A4" w:rsidP="0015777B">
      <w:pPr>
        <w:spacing w:line="360" w:lineRule="exact"/>
        <w:ind w:firstLineChars="397" w:firstLine="834"/>
        <w:rPr>
          <w:rFonts w:ascii="ＭＳ 明朝" w:hAnsi="ＭＳ 明朝"/>
          <w:szCs w:val="21"/>
        </w:rPr>
      </w:pPr>
    </w:p>
    <w:p w:rsidR="00432533" w:rsidRDefault="0015777B" w:rsidP="00432533">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特定事業者</w:t>
      </w:r>
    </w:p>
    <w:p w:rsidR="00432533" w:rsidRDefault="0015777B" w:rsidP="00432533">
      <w:pPr>
        <w:spacing w:line="360" w:lineRule="exact"/>
        <w:ind w:firstLineChars="531" w:firstLine="1115"/>
        <w:rPr>
          <w:szCs w:val="21"/>
        </w:rPr>
      </w:pPr>
      <w:r w:rsidRPr="00212349">
        <w:rPr>
          <w:rFonts w:hint="eastAsia"/>
          <w:szCs w:val="21"/>
        </w:rPr>
        <w:t>特定事業者は、防災関係機関に迅速かつ的確な情報の提供を行うとともに、状況に応じ、職</w:t>
      </w:r>
    </w:p>
    <w:p w:rsidR="0015777B" w:rsidRPr="00432533" w:rsidRDefault="0015777B" w:rsidP="00432533">
      <w:pPr>
        <w:spacing w:line="360" w:lineRule="exact"/>
        <w:ind w:firstLineChars="400" w:firstLine="840"/>
        <w:rPr>
          <w:rFonts w:ascii="ＭＳ ゴシック" w:eastAsia="ＭＳ ゴシック" w:hAnsi="ＭＳ ゴシック"/>
          <w:szCs w:val="21"/>
        </w:rPr>
      </w:pPr>
      <w:r w:rsidRPr="00212349">
        <w:rPr>
          <w:rFonts w:hint="eastAsia"/>
          <w:szCs w:val="21"/>
        </w:rPr>
        <w:t>員等により直接周辺住民等に対する広報活動を実施する。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(1)災害発生日時、場所、規模等及び今後の見込み</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(2)避難の要否</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(3)その他必要な事項</w:t>
      </w:r>
    </w:p>
    <w:p w:rsidR="0015777B" w:rsidRPr="00212349" w:rsidRDefault="0015777B" w:rsidP="0015777B">
      <w:pPr>
        <w:spacing w:line="360" w:lineRule="exact"/>
        <w:rPr>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第３　広報手段</w:t>
      </w:r>
    </w:p>
    <w:p w:rsidR="0015777B" w:rsidRPr="00212349" w:rsidRDefault="0015777B" w:rsidP="0015777B">
      <w:pPr>
        <w:spacing w:line="360" w:lineRule="exact"/>
        <w:ind w:firstLineChars="331" w:firstLine="695"/>
        <w:rPr>
          <w:szCs w:val="21"/>
        </w:rPr>
      </w:pPr>
      <w:r w:rsidRPr="00212349">
        <w:rPr>
          <w:rFonts w:hint="eastAsia"/>
          <w:szCs w:val="21"/>
        </w:rPr>
        <w:t>防災関係機関、特定事業所及びその他事業所は、適切な広報手段により速やかに広報を行う。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(1)同報系通信による地区広報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(2)報道機関による広域広報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(3)広報車、船艇等による現場広報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(4)自主防災組織等による個別広報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(5)避難所、避難地における派遣広報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(6)広報紙の掲示、配布等による広報</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(7)緊急速報メール</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(8)その他の方法</w:t>
      </w:r>
    </w:p>
    <w:p w:rsidR="0015777B" w:rsidRPr="00212349" w:rsidRDefault="0015777B" w:rsidP="0015777B">
      <w:pPr>
        <w:spacing w:line="360" w:lineRule="exact"/>
        <w:rPr>
          <w:szCs w:val="21"/>
        </w:rPr>
      </w:pPr>
    </w:p>
    <w:p w:rsidR="0015777B" w:rsidRPr="00212349" w:rsidRDefault="0015777B" w:rsidP="0015777B">
      <w:pPr>
        <w:widowControl/>
        <w:ind w:firstLineChars="50" w:firstLine="105"/>
        <w:jc w:val="left"/>
        <w:rPr>
          <w:sz w:val="32"/>
          <w:szCs w:val="32"/>
        </w:rPr>
      </w:pPr>
      <w:r w:rsidRPr="00212349">
        <w:rPr>
          <w:szCs w:val="21"/>
        </w:rPr>
        <w:br w:type="page"/>
      </w:r>
      <w:r w:rsidRPr="00212349">
        <w:rPr>
          <w:rFonts w:eastAsia="ＭＳ ゴシック" w:hint="eastAsia"/>
          <w:sz w:val="32"/>
          <w:szCs w:val="32"/>
        </w:rPr>
        <w:lastRenderedPageBreak/>
        <w:t>第８節　避難誘導</w:t>
      </w:r>
    </w:p>
    <w:p w:rsidR="0015777B" w:rsidRPr="00212349" w:rsidRDefault="0015777B" w:rsidP="0015777B">
      <w:pPr>
        <w:spacing w:line="320" w:lineRule="exact"/>
      </w:pPr>
    </w:p>
    <w:p w:rsidR="0015777B" w:rsidRPr="00212349" w:rsidRDefault="0015777B" w:rsidP="0015777B">
      <w:pPr>
        <w:spacing w:line="360" w:lineRule="exact"/>
        <w:ind w:left="210" w:hangingChars="100" w:hanging="210"/>
        <w:rPr>
          <w:szCs w:val="21"/>
        </w:rPr>
      </w:pPr>
      <w:r w:rsidRPr="00212349">
        <w:rPr>
          <w:rFonts w:hint="eastAsia"/>
          <w:szCs w:val="21"/>
        </w:rPr>
        <w:t xml:space="preserve">　</w:t>
      </w:r>
      <w:r>
        <w:rPr>
          <w:rFonts w:hint="eastAsia"/>
          <w:szCs w:val="21"/>
        </w:rPr>
        <w:t xml:space="preserve">　</w:t>
      </w:r>
      <w:r w:rsidRPr="00212349">
        <w:rPr>
          <w:rFonts w:hint="eastAsia"/>
          <w:szCs w:val="21"/>
        </w:rPr>
        <w:t>防災関係機関、特定事業所及びその他事業所は、特別防災区域における災害が住民等に及ぶおそれが生じた場合、また、地震による津波の発生が予想される場合、身体の安全を確保するため、相互に連携を保ちつつ、迅速な避難誘導を実施す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szCs w:val="21"/>
        </w:rPr>
      </w:pPr>
      <w:r w:rsidRPr="00212349">
        <w:rPr>
          <w:rFonts w:eastAsia="ＭＳ ゴシック" w:hint="eastAsia"/>
          <w:szCs w:val="21"/>
        </w:rPr>
        <w:t>第１　避難誘導</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rFonts w:ascii="ＭＳ ゴシック" w:eastAsia="ＭＳ ゴシック" w:hAnsi="ＭＳ ゴシック"/>
          <w:szCs w:val="21"/>
        </w:rPr>
      </w:pPr>
      <w:r w:rsidRPr="00212349">
        <w:rPr>
          <w:rFonts w:hint="eastAsia"/>
          <w:szCs w:val="21"/>
        </w:rPr>
        <w:t>市町、府警察、海上保安機関、港湾管理者、自衛隊</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避難の基準</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(1)火災の放射熱が人体の安全限界を超えた場合、又は超えると予想される場合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(2)毒性ガスの漏洩拡散により危険が生じた場合、又は生じると予想される場合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(3)可燃性ガスの漏洩拡散及び機器等の異常圧力上昇等により爆発危険が生じた場合、又は生じると予想される場合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(4)石油等が防油堤外に大量に流出し、人体に危険を及ぼす場合、又は及ぼすと予想される場合</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(5)大津波警報や津波警報が発表されたとき</w:t>
      </w:r>
    </w:p>
    <w:p w:rsidR="0015777B" w:rsidRPr="00604AD1" w:rsidRDefault="0015777B" w:rsidP="0015777B">
      <w:pPr>
        <w:spacing w:line="360" w:lineRule="exact"/>
        <w:ind w:leftChars="398" w:left="975" w:hangingChars="66" w:hanging="139"/>
        <w:rPr>
          <w:rFonts w:ascii="ＭＳ 明朝" w:hAnsi="ＭＳ 明朝"/>
          <w:szCs w:val="21"/>
        </w:rPr>
      </w:pPr>
      <w:r w:rsidRPr="00604AD1">
        <w:rPr>
          <w:rFonts w:ascii="ＭＳ 明朝" w:hAnsi="ＭＳ 明朝" w:hint="eastAsia"/>
          <w:szCs w:val="21"/>
        </w:rPr>
        <w:t>(6)特別防災区域において震度４以上が観測された場合、または長い時間ゆっくりとした揺れを感じた場合で、海面監視等により浸水が発生すると判断したとき</w:t>
      </w:r>
    </w:p>
    <w:p w:rsidR="0015777B" w:rsidRPr="00212349" w:rsidRDefault="0015777B" w:rsidP="0015777B">
      <w:pPr>
        <w:spacing w:line="360" w:lineRule="exact"/>
        <w:ind w:leftChars="398" w:left="975" w:hangingChars="66" w:hanging="139"/>
        <w:rPr>
          <w:szCs w:val="21"/>
        </w:rPr>
      </w:pPr>
      <w:r w:rsidRPr="00604AD1">
        <w:rPr>
          <w:rFonts w:ascii="ＭＳ 明朝" w:hAnsi="ＭＳ 明朝" w:hint="eastAsia"/>
          <w:szCs w:val="21"/>
        </w:rPr>
        <w:t>(7)そ</w:t>
      </w:r>
      <w:r w:rsidRPr="00212349">
        <w:rPr>
          <w:rFonts w:hint="eastAsia"/>
          <w:szCs w:val="21"/>
        </w:rPr>
        <w:t>の他実施機関の長が必要と認めた場合</w:t>
      </w:r>
    </w:p>
    <w:p w:rsidR="0015777B" w:rsidRPr="00212349" w:rsidRDefault="0015777B" w:rsidP="0015777B">
      <w:pPr>
        <w:spacing w:line="360" w:lineRule="exact"/>
        <w:ind w:firstLineChars="314" w:firstLine="659"/>
        <w:rPr>
          <w:rFonts w:ascii="ＭＳ ゴシック" w:eastAsia="ＭＳ ゴシック" w:hAnsi="ＭＳ ゴシック"/>
          <w:szCs w:val="21"/>
        </w:rPr>
      </w:pPr>
      <w:r w:rsidRPr="00212349">
        <w:rPr>
          <w:rFonts w:ascii="ＭＳ ゴシック" w:eastAsia="ＭＳ ゴシック" w:hAnsi="ＭＳ ゴシック" w:hint="eastAsia"/>
          <w:szCs w:val="21"/>
        </w:rPr>
        <w:t xml:space="preserve">３　実施内容　</w:t>
      </w:r>
    </w:p>
    <w:p w:rsidR="0015777B" w:rsidRPr="00212349" w:rsidRDefault="0015777B" w:rsidP="0015777B">
      <w:pPr>
        <w:spacing w:line="360" w:lineRule="exact"/>
        <w:ind w:firstLineChars="397" w:firstLine="834"/>
        <w:rPr>
          <w:szCs w:val="21"/>
        </w:rPr>
      </w:pPr>
      <w:r w:rsidRPr="00604AD1">
        <w:rPr>
          <w:rFonts w:ascii="ＭＳ 明朝" w:hAnsi="ＭＳ 明朝"/>
          <w:szCs w:val="21"/>
        </w:rPr>
        <w:t>(1)</w:t>
      </w:r>
      <w:r w:rsidRPr="00604AD1">
        <w:rPr>
          <w:rFonts w:ascii="ＭＳ 明朝" w:hAnsi="ＭＳ 明朝" w:hint="eastAsia"/>
          <w:szCs w:val="21"/>
        </w:rPr>
        <w:t>市町の措置</w:t>
      </w:r>
    </w:p>
    <w:p w:rsidR="0015777B" w:rsidRPr="00212349" w:rsidRDefault="0015777B" w:rsidP="0015777B">
      <w:pPr>
        <w:spacing w:line="360" w:lineRule="exact"/>
        <w:ind w:firstLineChars="464" w:firstLine="974"/>
        <w:rPr>
          <w:szCs w:val="21"/>
        </w:rPr>
      </w:pPr>
      <w:r w:rsidRPr="00212349">
        <w:rPr>
          <w:rFonts w:hint="eastAsia"/>
          <w:szCs w:val="21"/>
        </w:rPr>
        <w:t>ア　避難の指示</w:t>
      </w:r>
    </w:p>
    <w:p w:rsidR="0015777B" w:rsidRPr="00212349" w:rsidRDefault="0015777B" w:rsidP="0015777B">
      <w:pPr>
        <w:spacing w:line="360" w:lineRule="exact"/>
        <w:ind w:firstLineChars="464" w:firstLine="974"/>
        <w:rPr>
          <w:szCs w:val="21"/>
        </w:rPr>
      </w:pPr>
      <w:r w:rsidRPr="00212349">
        <w:rPr>
          <w:rFonts w:hint="eastAsia"/>
          <w:szCs w:val="21"/>
        </w:rPr>
        <w:t>（ア）避難の指示の</w:t>
      </w:r>
      <w:r w:rsidR="0091195C">
        <w:rPr>
          <w:rFonts w:hint="eastAsia"/>
          <w:szCs w:val="21"/>
        </w:rPr>
        <w:t>発令</w:t>
      </w:r>
    </w:p>
    <w:p w:rsidR="0015777B" w:rsidRPr="00212349" w:rsidRDefault="0015777B" w:rsidP="0091195C">
      <w:pPr>
        <w:spacing w:line="360" w:lineRule="exact"/>
        <w:ind w:leftChars="662" w:left="1390" w:firstLineChars="66" w:firstLine="139"/>
        <w:rPr>
          <w:szCs w:val="21"/>
        </w:rPr>
      </w:pPr>
      <w:r w:rsidRPr="00212349">
        <w:rPr>
          <w:rFonts w:hint="eastAsia"/>
          <w:szCs w:val="21"/>
        </w:rPr>
        <w:t>避難指示は、</w:t>
      </w:r>
      <w:r w:rsidR="0091195C" w:rsidRPr="0091195C">
        <w:rPr>
          <w:rFonts w:hint="eastAsia"/>
          <w:szCs w:val="21"/>
        </w:rPr>
        <w:t>災害が発生し、又は発生するおそれがある場合において、人の生命又は身体を災害から保護し、</w:t>
      </w:r>
      <w:r w:rsidR="0091195C">
        <w:rPr>
          <w:rFonts w:hint="eastAsia"/>
          <w:szCs w:val="21"/>
        </w:rPr>
        <w:t>その他災害の拡大を防止するため特に必要があると認める</w:t>
      </w:r>
      <w:r w:rsidR="0091195C" w:rsidRPr="0091195C">
        <w:rPr>
          <w:rFonts w:hint="eastAsia"/>
          <w:szCs w:val="21"/>
        </w:rPr>
        <w:t>とき</w:t>
      </w:r>
      <w:r w:rsidRPr="00212349">
        <w:rPr>
          <w:rFonts w:hint="eastAsia"/>
          <w:szCs w:val="21"/>
        </w:rPr>
        <w:t>に行う。</w:t>
      </w:r>
    </w:p>
    <w:p w:rsidR="0015777B" w:rsidRPr="00212349" w:rsidRDefault="0015777B" w:rsidP="0015777B">
      <w:pPr>
        <w:spacing w:line="360" w:lineRule="exact"/>
        <w:ind w:firstLineChars="464" w:firstLine="974"/>
        <w:rPr>
          <w:szCs w:val="21"/>
        </w:rPr>
      </w:pPr>
      <w:r w:rsidRPr="00212349">
        <w:rPr>
          <w:rFonts w:hint="eastAsia"/>
          <w:szCs w:val="21"/>
        </w:rPr>
        <w:t>（イ）避難の指示の内容</w:t>
      </w:r>
    </w:p>
    <w:p w:rsidR="0015777B" w:rsidRPr="00212349" w:rsidRDefault="0015777B" w:rsidP="0015777B">
      <w:pPr>
        <w:spacing w:line="360" w:lineRule="exact"/>
        <w:ind w:firstLineChars="662" w:firstLine="1390"/>
        <w:rPr>
          <w:szCs w:val="21"/>
        </w:rPr>
      </w:pPr>
      <w:r w:rsidRPr="00212349">
        <w:rPr>
          <w:rFonts w:hint="eastAsia"/>
          <w:szCs w:val="21"/>
        </w:rPr>
        <w:t>・避難対象地域</w:t>
      </w:r>
    </w:p>
    <w:p w:rsidR="0015777B" w:rsidRPr="00212349" w:rsidRDefault="0015777B" w:rsidP="0015777B">
      <w:pPr>
        <w:spacing w:line="360" w:lineRule="exact"/>
        <w:ind w:firstLineChars="662" w:firstLine="1390"/>
        <w:rPr>
          <w:szCs w:val="21"/>
        </w:rPr>
      </w:pPr>
      <w:r w:rsidRPr="00212349">
        <w:rPr>
          <w:rFonts w:hint="eastAsia"/>
          <w:szCs w:val="21"/>
        </w:rPr>
        <w:t>・避難先（名称及び所在地）</w:t>
      </w:r>
    </w:p>
    <w:p w:rsidR="0015777B" w:rsidRPr="00212349" w:rsidRDefault="0015777B" w:rsidP="0015777B">
      <w:pPr>
        <w:spacing w:line="360" w:lineRule="exact"/>
        <w:ind w:firstLineChars="662" w:firstLine="1390"/>
        <w:rPr>
          <w:szCs w:val="21"/>
        </w:rPr>
      </w:pPr>
      <w:r w:rsidRPr="00212349">
        <w:rPr>
          <w:rFonts w:hint="eastAsia"/>
          <w:szCs w:val="21"/>
        </w:rPr>
        <w:t>・避難経路</w:t>
      </w:r>
    </w:p>
    <w:p w:rsidR="0015777B" w:rsidRPr="00212349" w:rsidRDefault="0015777B" w:rsidP="0015777B">
      <w:pPr>
        <w:spacing w:line="360" w:lineRule="exact"/>
        <w:ind w:firstLineChars="662" w:firstLine="1390"/>
        <w:rPr>
          <w:szCs w:val="21"/>
        </w:rPr>
      </w:pPr>
      <w:r w:rsidRPr="00212349">
        <w:rPr>
          <w:rFonts w:hint="eastAsia"/>
          <w:szCs w:val="21"/>
        </w:rPr>
        <w:t>・避難理由</w:t>
      </w:r>
    </w:p>
    <w:p w:rsidR="0015777B" w:rsidRPr="00212349" w:rsidRDefault="0015777B" w:rsidP="0015777B">
      <w:pPr>
        <w:spacing w:line="360" w:lineRule="exact"/>
        <w:ind w:firstLineChars="662" w:firstLine="1390"/>
        <w:rPr>
          <w:szCs w:val="21"/>
        </w:rPr>
      </w:pPr>
      <w:r w:rsidRPr="00212349">
        <w:rPr>
          <w:rFonts w:hint="eastAsia"/>
          <w:szCs w:val="21"/>
        </w:rPr>
        <w:t>・避難時の注意事項（火災盗難の予防、携行品、服装等）</w:t>
      </w:r>
    </w:p>
    <w:p w:rsidR="0015777B" w:rsidRPr="00212349" w:rsidRDefault="0015777B" w:rsidP="0015777B">
      <w:pPr>
        <w:spacing w:line="360" w:lineRule="exact"/>
        <w:ind w:firstLineChars="464" w:firstLine="974"/>
        <w:rPr>
          <w:szCs w:val="21"/>
        </w:rPr>
      </w:pPr>
      <w:r w:rsidRPr="00212349">
        <w:rPr>
          <w:rFonts w:hint="eastAsia"/>
          <w:szCs w:val="21"/>
        </w:rPr>
        <w:t>（ウ）避難の指示の伝達方法</w:t>
      </w:r>
    </w:p>
    <w:p w:rsidR="0015777B" w:rsidRPr="00212349" w:rsidRDefault="0015777B" w:rsidP="0015777B">
      <w:pPr>
        <w:spacing w:line="360" w:lineRule="exact"/>
        <w:ind w:firstLineChars="662" w:firstLine="1390"/>
        <w:rPr>
          <w:szCs w:val="21"/>
        </w:rPr>
      </w:pPr>
      <w:r w:rsidRPr="00212349">
        <w:rPr>
          <w:rFonts w:hint="eastAsia"/>
          <w:szCs w:val="21"/>
        </w:rPr>
        <w:t>・口頭伝達</w:t>
      </w:r>
    </w:p>
    <w:p w:rsidR="0015777B" w:rsidRPr="00212349" w:rsidRDefault="0015777B" w:rsidP="0015777B">
      <w:pPr>
        <w:spacing w:line="360" w:lineRule="exact"/>
        <w:ind w:firstLineChars="662" w:firstLine="1390"/>
        <w:rPr>
          <w:szCs w:val="21"/>
        </w:rPr>
      </w:pPr>
      <w:r w:rsidRPr="00212349">
        <w:rPr>
          <w:rFonts w:hint="eastAsia"/>
          <w:szCs w:val="21"/>
        </w:rPr>
        <w:t>・防災行政無線による広報</w:t>
      </w:r>
    </w:p>
    <w:p w:rsidR="0015777B" w:rsidRPr="00212349" w:rsidRDefault="0015777B" w:rsidP="0015777B">
      <w:pPr>
        <w:spacing w:line="360" w:lineRule="exact"/>
        <w:ind w:firstLineChars="662" w:firstLine="1390"/>
        <w:rPr>
          <w:szCs w:val="21"/>
        </w:rPr>
      </w:pPr>
      <w:r w:rsidRPr="00212349">
        <w:rPr>
          <w:rFonts w:hint="eastAsia"/>
          <w:szCs w:val="21"/>
        </w:rPr>
        <w:t>・広報車、船艇等による伝達</w:t>
      </w:r>
    </w:p>
    <w:p w:rsidR="0015777B" w:rsidRPr="00212349" w:rsidRDefault="0015777B" w:rsidP="0015777B">
      <w:pPr>
        <w:spacing w:line="360" w:lineRule="exact"/>
        <w:ind w:firstLineChars="662" w:firstLine="1390"/>
        <w:rPr>
          <w:szCs w:val="21"/>
        </w:rPr>
      </w:pPr>
      <w:r w:rsidRPr="00212349">
        <w:rPr>
          <w:rFonts w:hint="eastAsia"/>
          <w:szCs w:val="21"/>
        </w:rPr>
        <w:t>・報道機関を通じての伝達</w:t>
      </w:r>
    </w:p>
    <w:p w:rsidR="0015777B" w:rsidRPr="00212349" w:rsidRDefault="0015777B" w:rsidP="0015777B">
      <w:pPr>
        <w:spacing w:line="360" w:lineRule="exact"/>
        <w:ind w:firstLineChars="662" w:firstLine="1390"/>
        <w:rPr>
          <w:szCs w:val="21"/>
        </w:rPr>
      </w:pPr>
      <w:r w:rsidRPr="00212349">
        <w:rPr>
          <w:rFonts w:hint="eastAsia"/>
          <w:szCs w:val="21"/>
        </w:rPr>
        <w:t>・緊急速報メール</w:t>
      </w:r>
    </w:p>
    <w:p w:rsidR="0015777B" w:rsidRPr="00212349" w:rsidRDefault="0015777B" w:rsidP="0015777B">
      <w:pPr>
        <w:spacing w:line="360" w:lineRule="exact"/>
        <w:ind w:firstLineChars="464" w:firstLine="974"/>
        <w:rPr>
          <w:szCs w:val="21"/>
        </w:rPr>
      </w:pPr>
      <w:r w:rsidRPr="00212349">
        <w:rPr>
          <w:rFonts w:hint="eastAsia"/>
          <w:szCs w:val="21"/>
        </w:rPr>
        <w:t>イ　避難の誘導</w:t>
      </w:r>
    </w:p>
    <w:p w:rsidR="0015777B" w:rsidRPr="00212349" w:rsidRDefault="0015777B" w:rsidP="0015777B">
      <w:pPr>
        <w:spacing w:line="360" w:lineRule="exact"/>
        <w:ind w:leftChars="464" w:left="1390" w:hangingChars="198" w:hanging="416"/>
        <w:rPr>
          <w:szCs w:val="21"/>
        </w:rPr>
      </w:pPr>
      <w:r w:rsidRPr="00212349">
        <w:rPr>
          <w:rFonts w:hint="eastAsia"/>
          <w:szCs w:val="21"/>
        </w:rPr>
        <w:t>（ア）住民の避難誘導に際し、府警察の協力を得るとともに、自主防災組織や自治会、赤十字</w:t>
      </w:r>
      <w:r w:rsidRPr="00212349">
        <w:rPr>
          <w:rFonts w:hint="eastAsia"/>
          <w:szCs w:val="21"/>
        </w:rPr>
        <w:lastRenderedPageBreak/>
        <w:t>奉仕団等の住民組織等と連携して、できるだけ集団避難を行い、</w:t>
      </w:r>
      <w:r w:rsidRPr="00212349">
        <w:rPr>
          <w:rFonts w:hAnsi="ＭＳ 明朝" w:hint="eastAsia"/>
          <w:szCs w:val="21"/>
        </w:rPr>
        <w:t>災害時要援護者</w:t>
      </w:r>
      <w:r w:rsidRPr="00212349">
        <w:rPr>
          <w:rFonts w:hint="eastAsia"/>
          <w:szCs w:val="21"/>
        </w:rPr>
        <w:t>の確認と誘導に配慮する。</w:t>
      </w:r>
    </w:p>
    <w:p w:rsidR="0015777B" w:rsidRPr="00212349" w:rsidRDefault="0015777B" w:rsidP="0015777B">
      <w:pPr>
        <w:spacing w:line="360" w:lineRule="exact"/>
        <w:ind w:leftChars="464" w:left="1390" w:hangingChars="198" w:hanging="416"/>
        <w:rPr>
          <w:szCs w:val="21"/>
        </w:rPr>
      </w:pPr>
      <w:r w:rsidRPr="00212349">
        <w:rPr>
          <w:rFonts w:hint="eastAsia"/>
          <w:szCs w:val="21"/>
        </w:rPr>
        <w:t>（イ）誘導経路については、その安全性を確認し、危険箇所には表示、なわ張りをするほか、要所に誘導員を配置し事故防止に努めるとともに、特に夜間の場合は、照明を確保して誘導の安全を期する。</w:t>
      </w:r>
    </w:p>
    <w:p w:rsidR="0015777B" w:rsidRPr="00212349" w:rsidRDefault="0015777B" w:rsidP="0015777B">
      <w:pPr>
        <w:spacing w:line="360" w:lineRule="exact"/>
        <w:ind w:firstLineChars="464" w:firstLine="974"/>
        <w:rPr>
          <w:szCs w:val="21"/>
        </w:rPr>
      </w:pPr>
      <w:r w:rsidRPr="00212349">
        <w:rPr>
          <w:rFonts w:hint="eastAsia"/>
          <w:szCs w:val="21"/>
        </w:rPr>
        <w:t>ウ　避難地・避難所の指定</w:t>
      </w:r>
    </w:p>
    <w:p w:rsidR="0015777B" w:rsidRPr="00212349" w:rsidRDefault="0015777B" w:rsidP="0015777B">
      <w:pPr>
        <w:spacing w:line="360" w:lineRule="exact"/>
        <w:ind w:leftChars="596" w:left="1252" w:firstLineChars="66" w:firstLine="139"/>
        <w:rPr>
          <w:szCs w:val="21"/>
        </w:rPr>
      </w:pPr>
      <w:r w:rsidRPr="00212349">
        <w:rPr>
          <w:rFonts w:hint="eastAsia"/>
          <w:szCs w:val="21"/>
        </w:rPr>
        <w:t>避難地及び避難所は、避難者を収容するに足る安全なものであって、かつ避難に便利な位置にある公園・広場等を避難地とし、建物を避難所としてあらかじめ指定しておく。</w:t>
      </w:r>
    </w:p>
    <w:p w:rsidR="0015777B" w:rsidRPr="00212349" w:rsidRDefault="0015777B" w:rsidP="0015777B">
      <w:pPr>
        <w:spacing w:line="360" w:lineRule="exact"/>
        <w:ind w:firstLineChars="464" w:firstLine="974"/>
        <w:rPr>
          <w:szCs w:val="21"/>
        </w:rPr>
      </w:pPr>
      <w:r w:rsidRPr="00212349">
        <w:rPr>
          <w:rFonts w:hint="eastAsia"/>
          <w:szCs w:val="21"/>
        </w:rPr>
        <w:t>エ　避難所の開設</w:t>
      </w:r>
    </w:p>
    <w:p w:rsidR="0015777B" w:rsidRPr="00212349" w:rsidRDefault="0015777B" w:rsidP="0015777B">
      <w:pPr>
        <w:spacing w:line="360" w:lineRule="exact"/>
        <w:ind w:firstLineChars="662" w:firstLine="1390"/>
        <w:rPr>
          <w:szCs w:val="21"/>
        </w:rPr>
      </w:pPr>
      <w:r w:rsidRPr="00212349">
        <w:rPr>
          <w:rFonts w:hint="eastAsia"/>
          <w:szCs w:val="21"/>
        </w:rPr>
        <w:t>避難所は、管轄警察署等と十分連絡をとりながら開設する。</w:t>
      </w:r>
    </w:p>
    <w:p w:rsidR="0015777B" w:rsidRPr="00212349" w:rsidRDefault="0015777B" w:rsidP="0015777B">
      <w:pPr>
        <w:spacing w:line="360" w:lineRule="exact"/>
        <w:ind w:firstLineChars="464" w:firstLine="974"/>
        <w:rPr>
          <w:szCs w:val="21"/>
        </w:rPr>
      </w:pPr>
      <w:r w:rsidRPr="00212349">
        <w:rPr>
          <w:rFonts w:hint="eastAsia"/>
          <w:szCs w:val="21"/>
        </w:rPr>
        <w:t>オ　防災本部への報告</w:t>
      </w:r>
    </w:p>
    <w:p w:rsidR="0015777B" w:rsidRPr="00212349" w:rsidRDefault="0015777B" w:rsidP="0015777B">
      <w:pPr>
        <w:spacing w:line="360" w:lineRule="exact"/>
        <w:ind w:leftChars="596" w:left="1252" w:firstLineChars="66" w:firstLine="139"/>
        <w:rPr>
          <w:szCs w:val="21"/>
        </w:rPr>
      </w:pPr>
      <w:r w:rsidRPr="00212349">
        <w:rPr>
          <w:rFonts w:hint="eastAsia"/>
          <w:szCs w:val="21"/>
        </w:rPr>
        <w:t>市町長は、避難所を開設した場合には、直ちに避難所開設の状況を防災本部に報告する。</w:t>
      </w:r>
    </w:p>
    <w:p w:rsidR="0015777B" w:rsidRPr="00212349" w:rsidRDefault="0015777B" w:rsidP="0015777B">
      <w:pPr>
        <w:spacing w:line="360" w:lineRule="exact"/>
        <w:ind w:firstLineChars="662" w:firstLine="1390"/>
        <w:rPr>
          <w:szCs w:val="21"/>
        </w:rPr>
      </w:pPr>
      <w:r w:rsidRPr="00212349">
        <w:rPr>
          <w:rFonts w:hint="eastAsia"/>
          <w:szCs w:val="21"/>
        </w:rPr>
        <w:t>なお、閉鎖した場合も同様とする。</w:t>
      </w:r>
    </w:p>
    <w:p w:rsidR="0015777B" w:rsidRPr="00212349" w:rsidRDefault="0015777B" w:rsidP="0015777B">
      <w:pPr>
        <w:spacing w:line="360" w:lineRule="exact"/>
        <w:ind w:firstLineChars="464" w:firstLine="974"/>
        <w:rPr>
          <w:szCs w:val="21"/>
        </w:rPr>
      </w:pPr>
      <w:r w:rsidRPr="00212349">
        <w:rPr>
          <w:rFonts w:hint="eastAsia"/>
          <w:szCs w:val="21"/>
        </w:rPr>
        <w:t>（ア）避難所の開設の日時及び場所</w:t>
      </w:r>
    </w:p>
    <w:p w:rsidR="0015777B" w:rsidRPr="00212349" w:rsidRDefault="0015777B" w:rsidP="0015777B">
      <w:pPr>
        <w:spacing w:line="360" w:lineRule="exact"/>
        <w:ind w:firstLineChars="464" w:firstLine="974"/>
        <w:rPr>
          <w:szCs w:val="21"/>
        </w:rPr>
      </w:pPr>
      <w:r w:rsidRPr="00212349">
        <w:rPr>
          <w:rFonts w:hint="eastAsia"/>
          <w:szCs w:val="21"/>
        </w:rPr>
        <w:t>（イ）箇所数及びその収容人員</w:t>
      </w:r>
    </w:p>
    <w:p w:rsidR="0015777B" w:rsidRPr="00212349" w:rsidRDefault="0015777B" w:rsidP="0015777B">
      <w:pPr>
        <w:spacing w:line="360" w:lineRule="exact"/>
        <w:ind w:firstLineChars="464" w:firstLine="974"/>
        <w:rPr>
          <w:szCs w:val="21"/>
        </w:rPr>
      </w:pPr>
      <w:r w:rsidRPr="00212349">
        <w:rPr>
          <w:rFonts w:hint="eastAsia"/>
          <w:szCs w:val="21"/>
        </w:rPr>
        <w:t>（ウ）開設期間の見込み</w:t>
      </w:r>
    </w:p>
    <w:p w:rsidR="0015777B" w:rsidRPr="00212349" w:rsidRDefault="0015777B" w:rsidP="0015777B">
      <w:pPr>
        <w:spacing w:line="360" w:lineRule="exact"/>
        <w:ind w:firstLineChars="464" w:firstLine="974"/>
        <w:rPr>
          <w:szCs w:val="21"/>
        </w:rPr>
      </w:pPr>
      <w:r w:rsidRPr="00212349">
        <w:rPr>
          <w:rFonts w:hint="eastAsia"/>
          <w:szCs w:val="21"/>
        </w:rPr>
        <w:t>（エ）その他参考事項</w:t>
      </w:r>
    </w:p>
    <w:p w:rsidR="0015777B" w:rsidRPr="00212349" w:rsidRDefault="0015777B" w:rsidP="0015777B">
      <w:pPr>
        <w:spacing w:line="360" w:lineRule="exact"/>
        <w:ind w:firstLineChars="464" w:firstLine="974"/>
        <w:rPr>
          <w:szCs w:val="21"/>
        </w:rPr>
      </w:pPr>
      <w:r w:rsidRPr="00212349">
        <w:rPr>
          <w:rFonts w:hint="eastAsia"/>
          <w:szCs w:val="21"/>
        </w:rPr>
        <w:t>カ　避難者の安全確保</w:t>
      </w:r>
    </w:p>
    <w:p w:rsidR="0015777B" w:rsidRPr="00212349" w:rsidRDefault="0015777B" w:rsidP="0015777B">
      <w:pPr>
        <w:spacing w:line="360" w:lineRule="exact"/>
        <w:ind w:firstLineChars="662" w:firstLine="1390"/>
        <w:rPr>
          <w:szCs w:val="21"/>
        </w:rPr>
      </w:pPr>
      <w:r w:rsidRPr="00212349">
        <w:rPr>
          <w:rFonts w:hint="eastAsia"/>
          <w:szCs w:val="21"/>
        </w:rPr>
        <w:t>避難者に対しては、給水、食糧の供給、医療の措置を行い、その安全を確保する。</w:t>
      </w:r>
    </w:p>
    <w:p w:rsidR="0015777B" w:rsidRPr="00212349" w:rsidRDefault="0015777B" w:rsidP="0015777B">
      <w:pPr>
        <w:spacing w:line="360" w:lineRule="exact"/>
        <w:ind w:firstLineChars="464" w:firstLine="974"/>
        <w:rPr>
          <w:szCs w:val="21"/>
        </w:rPr>
      </w:pPr>
      <w:r w:rsidRPr="00212349">
        <w:rPr>
          <w:rFonts w:hint="eastAsia"/>
          <w:szCs w:val="21"/>
        </w:rPr>
        <w:t>キ　避難指示の解除</w:t>
      </w:r>
    </w:p>
    <w:p w:rsidR="0015777B" w:rsidRPr="00212349" w:rsidRDefault="0015777B" w:rsidP="0015777B">
      <w:pPr>
        <w:spacing w:line="360" w:lineRule="exact"/>
        <w:ind w:leftChars="596" w:left="1252" w:firstLineChars="66" w:firstLine="139"/>
        <w:rPr>
          <w:szCs w:val="21"/>
        </w:rPr>
      </w:pPr>
      <w:r w:rsidRPr="00212349">
        <w:rPr>
          <w:rFonts w:hint="eastAsia"/>
          <w:szCs w:val="21"/>
        </w:rPr>
        <w:t>避難の必要がなくなったと認めるときは、避難指示の解除を行うとともに速やかにその旨を広報する。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(2)府警察の措置</w:t>
      </w:r>
    </w:p>
    <w:p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ア　警察官は、市町長が避難のための立ち退きを指示することができないと認めるとき、又は市町長から要求があったときは、住民等に対して避難のための立ち退きを指示する。なお、災害の状況により、特に急を要する場合には、警察官は危害を受けるおそれのある者に対し、避難の措置をとる。</w:t>
      </w:r>
    </w:p>
    <w:p w:rsidR="0015777B" w:rsidRPr="00604AD1" w:rsidRDefault="0015777B" w:rsidP="0015777B">
      <w:pPr>
        <w:spacing w:line="360" w:lineRule="exact"/>
        <w:ind w:leftChars="464" w:left="1110" w:hangingChars="65" w:hanging="136"/>
        <w:rPr>
          <w:rFonts w:ascii="ＭＳ 明朝" w:hAnsi="ＭＳ 明朝"/>
          <w:szCs w:val="21"/>
        </w:rPr>
      </w:pPr>
      <w:r w:rsidRPr="00604AD1">
        <w:rPr>
          <w:rFonts w:ascii="ＭＳ 明朝" w:hAnsi="ＭＳ 明朝" w:hint="eastAsia"/>
          <w:szCs w:val="21"/>
        </w:rPr>
        <w:t>イ　警察署長は海洋汚染等及び海上災害の防止に関する法律第４２条の１１の規定に基づき、海上保安機関の長若しくはその委任を受けてその権限を行う海上保安官及び消防機関の長若しくはその委任を受けてその権限を行う消防吏員若しくは消防団員が現場にいないとき、又は海上保安機関の長若しくは消防機関の長の要請があったとき、代わって船舶の退去等の指示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rsidR="0015777B" w:rsidRPr="00604AD1" w:rsidRDefault="0015777B" w:rsidP="0015777B">
      <w:pPr>
        <w:spacing w:line="360" w:lineRule="exact"/>
        <w:ind w:leftChars="529" w:left="1111" w:firstLineChars="66" w:firstLine="139"/>
        <w:rPr>
          <w:rFonts w:ascii="ＭＳ 明朝" w:hAnsi="ＭＳ 明朝"/>
          <w:szCs w:val="21"/>
        </w:rPr>
      </w:pPr>
      <w:r w:rsidRPr="00604AD1">
        <w:rPr>
          <w:rFonts w:ascii="ＭＳ 明朝" w:hAnsi="ＭＳ 明朝" w:hint="eastAsia"/>
          <w:szCs w:val="21"/>
        </w:rPr>
        <w:t>海上保安官は、市町長が避難のための立ち退きを指示することができないと認めるとき、又は市町長から要求があったときは、住民等並びに付近船舶の乗員に対する避難のための立ち退きを指示する。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(4)港湾管理者の措置</w:t>
      </w:r>
    </w:p>
    <w:p w:rsidR="0015777B" w:rsidRPr="00604AD1" w:rsidRDefault="0015777B" w:rsidP="0015777B">
      <w:pPr>
        <w:spacing w:line="360" w:lineRule="exact"/>
        <w:ind w:firstLineChars="529" w:firstLine="1111"/>
        <w:rPr>
          <w:rFonts w:ascii="ＭＳ 明朝" w:hAnsi="ＭＳ 明朝"/>
          <w:szCs w:val="21"/>
        </w:rPr>
      </w:pPr>
      <w:r w:rsidRPr="00604AD1">
        <w:rPr>
          <w:rFonts w:ascii="ＭＳ 明朝" w:hAnsi="ＭＳ 明朝" w:hint="eastAsia"/>
          <w:szCs w:val="21"/>
        </w:rPr>
        <w:t>港湾管理者は、船舶に対する避難等の指示の伝達を行う。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(5)自衛隊の措置</w:t>
      </w:r>
    </w:p>
    <w:p w:rsidR="0015777B" w:rsidRDefault="0015777B" w:rsidP="0015777B">
      <w:pPr>
        <w:spacing w:line="360" w:lineRule="exact"/>
        <w:ind w:leftChars="529" w:left="1111" w:firstLineChars="66" w:firstLine="139"/>
        <w:rPr>
          <w:szCs w:val="21"/>
        </w:rPr>
      </w:pPr>
      <w:r w:rsidRPr="00604AD1">
        <w:rPr>
          <w:rFonts w:ascii="ＭＳ 明朝" w:hAnsi="ＭＳ 明朝" w:hint="eastAsia"/>
          <w:szCs w:val="21"/>
        </w:rPr>
        <w:t>災害派遣を命じられた部隊等の自衛官は、災害の状況により特に急を要する場合で、警察</w:t>
      </w:r>
      <w:r w:rsidRPr="00604AD1">
        <w:rPr>
          <w:rFonts w:ascii="ＭＳ 明朝" w:hAnsi="ＭＳ 明朝" w:hint="eastAsia"/>
          <w:szCs w:val="21"/>
        </w:rPr>
        <w:lastRenderedPageBreak/>
        <w:t>官がその現</w:t>
      </w:r>
      <w:r w:rsidRPr="00212349">
        <w:rPr>
          <w:rFonts w:hint="eastAsia"/>
          <w:szCs w:val="21"/>
        </w:rPr>
        <w:t>場にいない場合に限り、避難等の措置をとる。</w:t>
      </w:r>
    </w:p>
    <w:p w:rsidR="0015777B" w:rsidRPr="00212349" w:rsidRDefault="0015777B" w:rsidP="0015777B">
      <w:pPr>
        <w:spacing w:line="360" w:lineRule="exact"/>
        <w:rPr>
          <w:szCs w:val="21"/>
        </w:rPr>
      </w:pPr>
      <w:r w:rsidRPr="00212349">
        <w:rPr>
          <w:rFonts w:eastAsia="ＭＳ ゴシック" w:hint="eastAsia"/>
          <w:szCs w:val="21"/>
        </w:rPr>
        <w:t>第２　警戒区域の設定</w:t>
      </w:r>
    </w:p>
    <w:p w:rsidR="0015777B" w:rsidRPr="00212349" w:rsidRDefault="0015777B" w:rsidP="0015777B">
      <w:pPr>
        <w:spacing w:line="360" w:lineRule="exact"/>
        <w:ind w:leftChars="199" w:left="418" w:firstLineChars="65" w:firstLine="136"/>
        <w:rPr>
          <w:szCs w:val="21"/>
        </w:rPr>
      </w:pPr>
      <w:r w:rsidRPr="00212349">
        <w:rPr>
          <w:rFonts w:hint="eastAsia"/>
          <w:szCs w:val="21"/>
        </w:rPr>
        <w:t>防災関係機関は、災害が発生し、又は災害が発生するおそれがある場合に、特別防災区域及びその周辺における公共の安全と人心の安全を図るため、警戒区域を設定するものとする。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市町、消防機関、府警察、海上保安機関</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rsidR="0015777B" w:rsidRPr="00604AD1" w:rsidRDefault="0015777B" w:rsidP="0015777B">
      <w:pPr>
        <w:spacing w:line="360" w:lineRule="exact"/>
        <w:ind w:leftChars="464" w:left="974" w:firstLineChars="65" w:firstLine="136"/>
        <w:rPr>
          <w:rFonts w:ascii="ＭＳ 明朝" w:hAnsi="ＭＳ 明朝"/>
          <w:szCs w:val="21"/>
        </w:rPr>
      </w:pPr>
      <w:r w:rsidRPr="00604AD1">
        <w:rPr>
          <w:rFonts w:ascii="ＭＳ 明朝" w:hAnsi="ＭＳ 明朝" w:hint="eastAsia"/>
          <w:szCs w:val="21"/>
        </w:rPr>
        <w:t>市町長若しくはその委任を受けて市町長の警戒区域設定の職権を行う市町の吏員は、住民の生命、身体に対する危険を防止するため特に必要があると認めるときは、自ら又は警察官若しくは海上保安官に要求して警戒区域を設定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(2)消防機関の措置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消防長若しくは消防署長は、ガス又は危険物等の事故が発生した場合において、事故により火災が発生するおそれが著しく大であり、かつ火災が発生すれば人命又は財産に著しい被害を与えるおそれがあると認められるときは、自ら又は警察署長に要求して火災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消防吏員又は消防団員は、火災現場において、自ら又は、警察官に要求して消防警戒区域を設定する。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(3)府警</w:t>
      </w:r>
      <w:r w:rsidRPr="00212349">
        <w:rPr>
          <w:rFonts w:hint="eastAsia"/>
          <w:szCs w:val="21"/>
        </w:rPr>
        <w:t>察の措置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警察官は、市町長若しくはその委任を受けて市町長の警戒区域設定の職権を行う市町の吏員が現場にいないとき、又はこれらの者から要求があったときは、警戒区域を設定する。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イ　警察署長は、市町長、消防長、消防署長又はこれらの者から委任を受けて火災警戒区域設定の職権を行う消防吏員若しくは消防団員が現場にいないとき、又は町長、消防長若しくは消防署長から要求があったときは、火災警戒区域を設定する。</w:t>
      </w:r>
    </w:p>
    <w:p w:rsidR="0015777B" w:rsidRPr="00212349" w:rsidRDefault="0015777B" w:rsidP="0015777B">
      <w:pPr>
        <w:tabs>
          <w:tab w:val="left" w:pos="142"/>
        </w:tabs>
        <w:spacing w:line="360" w:lineRule="exact"/>
        <w:ind w:leftChars="464" w:left="1251" w:hangingChars="132" w:hanging="277"/>
        <w:rPr>
          <w:szCs w:val="21"/>
        </w:rPr>
      </w:pPr>
      <w:r w:rsidRPr="00212349">
        <w:rPr>
          <w:rFonts w:hint="eastAsia"/>
          <w:szCs w:val="21"/>
        </w:rPr>
        <w:t>ウ　警察官は、消防吏員若しくは消防団員が火災現場にいないとき、又は消防吏員若しくは消防団員の要求があったときは、消防警戒区域を設定する。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エ　警察署長は、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進入禁止等を指示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(4)</w:t>
      </w:r>
      <w:r w:rsidRPr="00212349">
        <w:rPr>
          <w:rFonts w:hint="eastAsia"/>
          <w:szCs w:val="21"/>
        </w:rPr>
        <w:t>海上保安機関の措置</w:t>
      </w:r>
    </w:p>
    <w:p w:rsidR="0015777B" w:rsidRPr="00212349" w:rsidRDefault="0015777B" w:rsidP="0015777B">
      <w:pPr>
        <w:spacing w:line="360" w:lineRule="exact"/>
        <w:ind w:leftChars="464" w:left="1251" w:hangingChars="132" w:hanging="277"/>
        <w:rPr>
          <w:szCs w:val="21"/>
        </w:rPr>
      </w:pPr>
      <w:r w:rsidRPr="00212349">
        <w:rPr>
          <w:rFonts w:hint="eastAsia"/>
          <w:szCs w:val="21"/>
        </w:rPr>
        <w:t>ア　一定の海域について、警戒区域を設定し、船舶交通の制限又は禁止措置及び火気使用禁止の指導等を行う。</w:t>
      </w:r>
    </w:p>
    <w:p w:rsidR="0015777B" w:rsidRPr="00212349" w:rsidRDefault="0015777B" w:rsidP="0015777B">
      <w:pPr>
        <w:spacing w:line="360" w:lineRule="exact"/>
        <w:ind w:leftChars="464" w:left="1251" w:hangingChars="132" w:hanging="277"/>
        <w:rPr>
          <w:szCs w:val="21"/>
        </w:rPr>
      </w:pPr>
      <w:r w:rsidRPr="00212349">
        <w:rPr>
          <w:rFonts w:hint="eastAsia"/>
          <w:szCs w:val="21"/>
        </w:rPr>
        <w:t>イ　海上保安官は、市町長若しくはその委任を受けて市町長の警戒区域設定の職権を行う市町の吏員が現場にいないとき、又はこれらの者から要求があったときは、警戒区域を設定する。</w:t>
      </w:r>
    </w:p>
    <w:p w:rsidR="0015777B" w:rsidRPr="00212349" w:rsidRDefault="0015777B" w:rsidP="0015777B">
      <w:pPr>
        <w:spacing w:line="360" w:lineRule="exact"/>
        <w:ind w:leftChars="464" w:left="1251" w:hangingChars="132" w:hanging="277"/>
        <w:rPr>
          <w:szCs w:val="21"/>
        </w:rPr>
      </w:pPr>
      <w:r w:rsidRPr="00212349">
        <w:rPr>
          <w:rFonts w:hint="eastAsia"/>
          <w:szCs w:val="21"/>
        </w:rPr>
        <w:t>ウ　陸上の貯蔵施設等からの流出により、その周辺海域において火災発生のおそれがある場合又は火災が発生した場合、船舶交通の制限又は禁止措置を行うため、警戒区域を設定する。</w:t>
      </w:r>
    </w:p>
    <w:p w:rsidR="0015777B" w:rsidRPr="00212349" w:rsidRDefault="0015777B" w:rsidP="0015777B">
      <w:pPr>
        <w:spacing w:line="360" w:lineRule="exact"/>
        <w:ind w:firstLineChars="50" w:firstLine="105"/>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第９節　救助・救急活動</w:t>
      </w:r>
    </w:p>
    <w:p w:rsidR="0015777B" w:rsidRPr="002C1EFA"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防災関係機関、特定事業所及びその他事業所は、災害時において負傷者など要救助者が発生した場合、緊密な連携のもとに、救出、救助及び救急の活動を行うものとする。</w:t>
      </w: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特に、海上空港という特殊性を有する関西国際空港地区においては、陸上災害等により空港施設利用者等多数の要救助者が発生し、特定事業所のみでは対応できない場合には、防災本部は、特定事業者の要請により、迅速に防災関係機関へ救出の要請を行うものとする。</w:t>
      </w:r>
    </w:p>
    <w:p w:rsidR="0015777B" w:rsidRPr="00212349" w:rsidRDefault="0015777B" w:rsidP="0015777B">
      <w:pPr>
        <w:spacing w:line="360" w:lineRule="exact"/>
      </w:pP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１　実施機関</w:t>
      </w:r>
    </w:p>
    <w:p w:rsidR="0015777B" w:rsidRPr="00212349" w:rsidRDefault="0015777B" w:rsidP="0015777B">
      <w:pPr>
        <w:spacing w:line="360" w:lineRule="exact"/>
        <w:ind w:leftChars="464" w:left="974" w:firstLineChars="65" w:firstLine="136"/>
      </w:pPr>
      <w:r w:rsidRPr="00212349">
        <w:rPr>
          <w:rFonts w:hint="eastAsia"/>
        </w:rPr>
        <w:t>災害発生事業所、災害発生船舶、消防機関、府警察、府、海上保安機関、港湾管理者、自衛隊</w:t>
      </w:r>
    </w:p>
    <w:p w:rsidR="0015777B" w:rsidRPr="00212349" w:rsidRDefault="0015777B" w:rsidP="0015777B">
      <w:pPr>
        <w:spacing w:line="360" w:lineRule="exact"/>
        <w:ind w:firstLineChars="331" w:firstLine="695"/>
        <w:rPr>
          <w:rFonts w:ascii="ＭＳ ゴシック" w:eastAsia="ＭＳ ゴシック" w:hAnsi="ＭＳ ゴシック"/>
        </w:rPr>
      </w:pPr>
      <w:r w:rsidRPr="00212349">
        <w:rPr>
          <w:rFonts w:ascii="ＭＳ ゴシック" w:eastAsia="ＭＳ ゴシック" w:hAnsi="ＭＳ ゴシック" w:hint="eastAsia"/>
        </w:rPr>
        <w:t>２　実施内容</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(1)災害発生事業所及び災害発生船舶</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負傷者など要救助者を確認し、救出するとともに安全な場所に収容する。</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消防機関、府警察、海上保安機関及び自衛隊が到着した後は、消防機関等と連携して、救出及び応急処置等を行う。</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(2)消防機関の措置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負傷者など要救助者を確認し、救出、救助及び搬送を行う。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救出、救助において必要な場合は、府警察、海上保安機関及び自衛隊と連携して行う。</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ウ　救出、救助に必要な車両、特殊資機材等の調達を要するときは、関係機関等に応援を要請する。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(3)府警察の措置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負傷者など要救助者を確認し、救出、救助を行う。</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イ　消防機関、海上保安機関及び自衛隊と連携して、要救助者及び負傷者の救出、救助を行う。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ウ　救出、救助を迅速かつ円滑に行うため、交通規制等必要な措置をとる。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(4)港湾管理者及び応援消防機関の措置</w:t>
      </w:r>
    </w:p>
    <w:p w:rsidR="0015777B" w:rsidRPr="00604AD1" w:rsidRDefault="0015777B" w:rsidP="0015777B">
      <w:pPr>
        <w:spacing w:line="360" w:lineRule="exact"/>
        <w:ind w:firstLineChars="529" w:firstLine="1111"/>
        <w:rPr>
          <w:rFonts w:ascii="ＭＳ 明朝" w:hAnsi="ＭＳ 明朝"/>
        </w:rPr>
      </w:pPr>
      <w:r w:rsidRPr="00604AD1">
        <w:rPr>
          <w:rFonts w:ascii="ＭＳ 明朝" w:hAnsi="ＭＳ 明朝" w:hint="eastAsia"/>
        </w:rPr>
        <w:t>消防機関、府警察、海上保安機関及び自衛隊が行う救出、救助及び搬送に協力する。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(5)府の措置</w:t>
      </w:r>
    </w:p>
    <w:p w:rsidR="0015777B" w:rsidRPr="00604AD1" w:rsidRDefault="0015777B" w:rsidP="0015777B">
      <w:pPr>
        <w:spacing w:line="360" w:lineRule="exact"/>
        <w:ind w:leftChars="464" w:left="974" w:firstLineChars="65" w:firstLine="136"/>
        <w:rPr>
          <w:rFonts w:ascii="ＭＳ 明朝" w:hAnsi="ＭＳ 明朝"/>
        </w:rPr>
      </w:pPr>
      <w:r w:rsidRPr="00604AD1">
        <w:rPr>
          <w:rFonts w:ascii="ＭＳ 明朝" w:hAnsi="ＭＳ 明朝" w:hint="eastAsia"/>
        </w:rPr>
        <w:t>府救急医療情報センターの情報網を活用し、救急医療に関する情報の提供を行い、医療救護活動の円滑化を図る。</w:t>
      </w:r>
    </w:p>
    <w:p w:rsidR="0015777B" w:rsidRPr="00604AD1" w:rsidRDefault="0015777B" w:rsidP="0015777B">
      <w:pPr>
        <w:spacing w:line="360" w:lineRule="exact"/>
        <w:ind w:firstLineChars="397" w:firstLine="834"/>
        <w:rPr>
          <w:rFonts w:ascii="ＭＳ 明朝" w:hAnsi="ＭＳ 明朝"/>
        </w:rPr>
      </w:pPr>
      <w:r w:rsidRPr="00604AD1">
        <w:rPr>
          <w:rFonts w:ascii="ＭＳ 明朝" w:hAnsi="ＭＳ 明朝" w:hint="eastAsia"/>
        </w:rPr>
        <w:t>(6)海上保安機関の措置</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ア　要救助者及び負傷者を確認し、救出、救助及び搬送を行う。</w:t>
      </w:r>
    </w:p>
    <w:p w:rsidR="0015777B" w:rsidRPr="00604AD1" w:rsidRDefault="0015777B" w:rsidP="0015777B">
      <w:pPr>
        <w:spacing w:line="360" w:lineRule="exact"/>
        <w:ind w:firstLineChars="464" w:firstLine="974"/>
        <w:rPr>
          <w:rFonts w:ascii="ＭＳ 明朝" w:hAnsi="ＭＳ 明朝"/>
        </w:rPr>
      </w:pPr>
      <w:r w:rsidRPr="00604AD1">
        <w:rPr>
          <w:rFonts w:ascii="ＭＳ 明朝" w:hAnsi="ＭＳ 明朝" w:hint="eastAsia"/>
        </w:rPr>
        <w:t>イ　救出、救助を迅速かつ円滑に行うため、航行制限等必要な措置をとる。</w:t>
      </w:r>
    </w:p>
    <w:p w:rsidR="0015777B" w:rsidRPr="00604AD1" w:rsidRDefault="0015777B" w:rsidP="0015777B">
      <w:pPr>
        <w:spacing w:line="360" w:lineRule="exact"/>
        <w:ind w:leftChars="465" w:left="1251" w:hangingChars="131" w:hanging="275"/>
        <w:rPr>
          <w:rFonts w:ascii="ＭＳ 明朝" w:hAnsi="ＭＳ 明朝"/>
        </w:rPr>
      </w:pPr>
      <w:r w:rsidRPr="00604AD1">
        <w:rPr>
          <w:rFonts w:ascii="ＭＳ 明朝" w:hAnsi="ＭＳ 明朝" w:hint="eastAsia"/>
        </w:rPr>
        <w:t xml:space="preserve">ウ　</w:t>
      </w:r>
      <w:r w:rsidRPr="00604AD1">
        <w:rPr>
          <w:rFonts w:ascii="ＭＳ 明朝" w:hAnsi="ＭＳ 明朝" w:hint="eastAsia"/>
          <w:spacing w:val="-4"/>
        </w:rPr>
        <w:t>救出、救助に必要な特殊資機材等の調達を必要とするときは、関係機関等に応援を要請する。</w:t>
      </w:r>
    </w:p>
    <w:p w:rsidR="0015777B" w:rsidRPr="00212349" w:rsidRDefault="0015777B" w:rsidP="0015777B">
      <w:pPr>
        <w:spacing w:line="360" w:lineRule="exact"/>
        <w:ind w:firstLineChars="397" w:firstLine="834"/>
      </w:pPr>
      <w:r w:rsidRPr="00604AD1">
        <w:rPr>
          <w:rFonts w:ascii="ＭＳ 明朝" w:hAnsi="ＭＳ 明朝" w:hint="eastAsia"/>
        </w:rPr>
        <w:t>(7)自衛隊の措</w:t>
      </w:r>
      <w:r w:rsidRPr="00212349">
        <w:rPr>
          <w:rFonts w:hint="eastAsia"/>
        </w:rPr>
        <w:t>置</w:t>
      </w:r>
    </w:p>
    <w:p w:rsidR="0015777B" w:rsidRPr="00212349" w:rsidRDefault="0015777B" w:rsidP="0015777B">
      <w:pPr>
        <w:spacing w:line="360" w:lineRule="exact"/>
        <w:ind w:firstLineChars="529" w:firstLine="1111"/>
      </w:pPr>
      <w:r w:rsidRPr="00212349">
        <w:rPr>
          <w:rFonts w:hint="eastAsia"/>
        </w:rPr>
        <w:t>負傷者など要救助者の救出、救助及び搬送を行う。</w:t>
      </w:r>
    </w:p>
    <w:p w:rsidR="0015777B" w:rsidRDefault="0015777B" w:rsidP="0015777B">
      <w:pPr>
        <w:spacing w:line="360" w:lineRule="exact"/>
        <w:rPr>
          <w:sz w:val="22"/>
          <w:szCs w:val="22"/>
        </w:rPr>
      </w:pPr>
    </w:p>
    <w:p w:rsidR="0015777B" w:rsidRDefault="0015777B" w:rsidP="0015777B">
      <w:pPr>
        <w:spacing w:line="360" w:lineRule="exact"/>
        <w:rPr>
          <w:sz w:val="22"/>
          <w:szCs w:val="22"/>
        </w:rPr>
      </w:pPr>
    </w:p>
    <w:p w:rsidR="0015777B" w:rsidRDefault="0015777B" w:rsidP="0015777B">
      <w:pPr>
        <w:spacing w:line="360" w:lineRule="exact"/>
        <w:jc w:val="center"/>
        <w:rPr>
          <w:sz w:val="22"/>
          <w:szCs w:val="22"/>
        </w:rPr>
      </w:pPr>
    </w:p>
    <w:p w:rsidR="0015777B" w:rsidRPr="00212349" w:rsidRDefault="0015777B" w:rsidP="0015777B">
      <w:pPr>
        <w:spacing w:line="360" w:lineRule="exact"/>
        <w:ind w:firstLineChars="50" w:firstLine="166"/>
        <w:jc w:val="left"/>
        <w:rPr>
          <w:rFonts w:ascii="ＭＳ ゴシック" w:eastAsia="ＭＳ ゴシック" w:hAnsi="ＭＳ ゴシック"/>
          <w:spacing w:val="6"/>
          <w:sz w:val="32"/>
          <w:szCs w:val="32"/>
        </w:rPr>
      </w:pPr>
      <w:r w:rsidRPr="00212349">
        <w:rPr>
          <w:rFonts w:ascii="ＭＳ ゴシック" w:eastAsia="ＭＳ ゴシック" w:hAnsi="ＭＳ ゴシック" w:hint="eastAsia"/>
          <w:spacing w:val="6"/>
          <w:sz w:val="32"/>
          <w:szCs w:val="32"/>
        </w:rPr>
        <w:lastRenderedPageBreak/>
        <w:t>第10節 医療救護活動</w:t>
      </w:r>
    </w:p>
    <w:p w:rsidR="0015777B" w:rsidRPr="00212349" w:rsidRDefault="0015777B" w:rsidP="0015777B">
      <w:pPr>
        <w:spacing w:line="360" w:lineRule="exact"/>
        <w:rPr>
          <w:spacing w:val="6"/>
        </w:rPr>
      </w:pPr>
    </w:p>
    <w:p w:rsidR="0015777B" w:rsidRPr="00212349" w:rsidRDefault="0015777B" w:rsidP="0015777B">
      <w:pPr>
        <w:spacing w:line="360" w:lineRule="exact"/>
        <w:ind w:leftChars="100" w:left="210" w:firstLineChars="100" w:firstLine="210"/>
        <w:rPr>
          <w:szCs w:val="21"/>
        </w:rPr>
      </w:pPr>
      <w:r w:rsidRPr="00212349">
        <w:rPr>
          <w:rFonts w:hint="eastAsia"/>
          <w:snapToGrid w:val="0"/>
          <w:szCs w:val="21"/>
        </w:rPr>
        <w:t>府、市町及び医療関係機関は、「大阪府災害時医療救護活動マニュアル」に基づき、災害の状況に応じ被災地域の内外を問わず、救命医療を最優先とする迅速かつ適切な医療救護活動（助産を含む）を実施する</w:t>
      </w:r>
      <w:r w:rsidRPr="00212349">
        <w:rPr>
          <w:rFonts w:hint="eastAsia"/>
          <w:szCs w:val="21"/>
        </w:rPr>
        <w:t>。</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医療救護活動に関する府の組織体制</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災害医療本部（本部長：健康医療部長）</w:t>
      </w:r>
    </w:p>
    <w:p w:rsidR="0015777B" w:rsidRPr="00212349" w:rsidRDefault="0015777B" w:rsidP="0015777B">
      <w:pPr>
        <w:spacing w:line="360" w:lineRule="exact"/>
        <w:ind w:firstLineChars="550" w:firstLine="1155"/>
        <w:rPr>
          <w:szCs w:val="21"/>
        </w:rPr>
      </w:pPr>
      <w:r w:rsidRPr="00212349">
        <w:rPr>
          <w:rFonts w:hint="eastAsia"/>
          <w:szCs w:val="21"/>
        </w:rPr>
        <w:t>医療救護全体の調整を行うため、災害対策本部の下に設置する。</w:t>
      </w:r>
    </w:p>
    <w:p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２　ＤＭＡＴ調整本部</w:t>
      </w:r>
    </w:p>
    <w:p w:rsidR="0015777B" w:rsidRPr="00212349" w:rsidRDefault="0015777B" w:rsidP="0015777B">
      <w:pPr>
        <w:spacing w:line="360" w:lineRule="exact"/>
        <w:ind w:firstLineChars="550" w:firstLine="1155"/>
        <w:rPr>
          <w:szCs w:val="21"/>
        </w:rPr>
      </w:pPr>
      <w:r w:rsidRPr="00212349">
        <w:rPr>
          <w:rFonts w:hint="eastAsia"/>
          <w:szCs w:val="21"/>
        </w:rPr>
        <w:t>ＤＭＡＴに関する指揮、関係機関等の調整を行うため、災害医療本部の下に設置する。</w:t>
      </w:r>
    </w:p>
    <w:p w:rsidR="0015777B" w:rsidRPr="00212349" w:rsidRDefault="0015777B" w:rsidP="0015777B">
      <w:pPr>
        <w:spacing w:line="360" w:lineRule="exact"/>
        <w:ind w:firstLineChars="350" w:firstLine="735"/>
        <w:rPr>
          <w:szCs w:val="21"/>
        </w:rPr>
      </w:pPr>
      <w:r w:rsidRPr="00212349">
        <w:rPr>
          <w:rFonts w:ascii="ＭＳ ゴシック" w:eastAsia="ＭＳ ゴシック" w:hAnsi="ＭＳ ゴシック" w:hint="eastAsia"/>
          <w:szCs w:val="21"/>
        </w:rPr>
        <w:t>３　ＤＭＡＴ・ＳＣＵ本部</w:t>
      </w:r>
    </w:p>
    <w:p w:rsidR="0015777B" w:rsidRPr="00212349" w:rsidRDefault="0015777B" w:rsidP="0015777B">
      <w:pPr>
        <w:spacing w:line="360" w:lineRule="exact"/>
        <w:ind w:leftChars="500" w:left="1050" w:firstLineChars="50" w:firstLine="105"/>
        <w:rPr>
          <w:szCs w:val="21"/>
        </w:rPr>
      </w:pPr>
      <w:r w:rsidRPr="00212349">
        <w:rPr>
          <w:rFonts w:hint="eastAsia"/>
          <w:szCs w:val="21"/>
        </w:rPr>
        <w:t>航空搬送拠点臨時医療施設（ＳＣＵ）において、広域医療搬送や地域医療搬送の調整を行うため、必要に応じ、ＤＭＡＴ調整本部の下に設置する。</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４　地域災害医療本部（本部長：保健所長）</w:t>
      </w:r>
    </w:p>
    <w:p w:rsidR="0015777B" w:rsidRPr="00212349" w:rsidRDefault="0015777B" w:rsidP="0015777B">
      <w:pPr>
        <w:spacing w:line="360" w:lineRule="exact"/>
        <w:ind w:firstLineChars="550" w:firstLine="1155"/>
        <w:rPr>
          <w:szCs w:val="21"/>
        </w:rPr>
      </w:pPr>
      <w:r w:rsidRPr="00212349">
        <w:rPr>
          <w:rFonts w:hint="eastAsia"/>
          <w:szCs w:val="21"/>
        </w:rPr>
        <w:t>管内の地域医療救護全体の調整を行うため、府保健所内に設置する。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医療情報の収集・提供活動</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15777B" w:rsidRPr="00212349" w:rsidRDefault="0015777B" w:rsidP="0015777B">
      <w:pPr>
        <w:spacing w:line="360" w:lineRule="exact"/>
        <w:ind w:leftChars="500" w:left="1050" w:firstLineChars="50" w:firstLine="105"/>
        <w:rPr>
          <w:szCs w:val="21"/>
        </w:rPr>
      </w:pPr>
      <w:r w:rsidRPr="00212349">
        <w:rPr>
          <w:rFonts w:hint="eastAsia"/>
          <w:szCs w:val="21"/>
        </w:rPr>
        <w:t>地区医師会等の協力を得て、人的被害、医療機関の被災状況及び活動状況並びに被災地の医療ニーズについて把握し、速やかに府へ報告する。また、市民にも可能な限り医療機関情報を提供する。</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15777B" w:rsidRPr="00212349" w:rsidRDefault="0015777B" w:rsidP="0015777B">
      <w:pPr>
        <w:spacing w:line="360" w:lineRule="exact"/>
        <w:ind w:leftChars="500" w:left="1050" w:firstLineChars="50" w:firstLine="105"/>
        <w:rPr>
          <w:szCs w:val="21"/>
        </w:rPr>
      </w:pPr>
      <w:r w:rsidRPr="00212349">
        <w:rPr>
          <w:rFonts w:hint="eastAsia"/>
          <w:szCs w:val="21"/>
        </w:rPr>
        <w:t>市町からの報告、広域災害・救急医療情報システム（ＥＭＩＳ）及び大阪府防災行政無線等を用いて、医療機関の被災状況や活動状況、被災地の医療ニーズ、患者受け入れ情報を一元的に把握し、速やかに市町など関係機関及び府民に提供する。また必要に応じてライフライン事業者等に対し被災医療機関の情報提供を行い、復旧に係る対策等を要請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現地医療対策</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１　現地医療の確保</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医</w:t>
      </w:r>
      <w:r w:rsidRPr="00212349">
        <w:rPr>
          <w:rFonts w:hint="eastAsia"/>
          <w:szCs w:val="21"/>
        </w:rPr>
        <w:t>療救護班の編成・派遣</w:t>
      </w:r>
    </w:p>
    <w:p w:rsidR="0015777B" w:rsidRPr="00212349" w:rsidRDefault="0015777B" w:rsidP="0015777B">
      <w:pPr>
        <w:spacing w:line="360" w:lineRule="exact"/>
        <w:ind w:leftChars="564" w:left="1184" w:firstLineChars="65" w:firstLine="136"/>
        <w:rPr>
          <w:szCs w:val="21"/>
        </w:rPr>
      </w:pPr>
      <w:r w:rsidRPr="00212349">
        <w:rPr>
          <w:rFonts w:hint="eastAsia"/>
          <w:szCs w:val="21"/>
        </w:rPr>
        <w:t>府、市町及び医療関係機関は、災害の状況に応じ速やかに医療救護班を編成し、府あるいは被災市町の定める参集場所に派遣する。</w:t>
      </w:r>
    </w:p>
    <w:p w:rsidR="0015777B" w:rsidRPr="00212349" w:rsidRDefault="0015777B" w:rsidP="0015777B">
      <w:pPr>
        <w:spacing w:line="360" w:lineRule="exact"/>
        <w:ind w:leftChars="464" w:left="974" w:firstLineChars="65" w:firstLine="136"/>
        <w:rPr>
          <w:szCs w:val="21"/>
        </w:rPr>
      </w:pPr>
      <w:r w:rsidRPr="00212349">
        <w:rPr>
          <w:rFonts w:hint="eastAsia"/>
          <w:szCs w:val="21"/>
        </w:rPr>
        <w:t>なお、医療救護班は、原則として現地医療活動を行うために当座必要な資器材等を携行する。</w:t>
      </w:r>
    </w:p>
    <w:p w:rsidR="0015777B" w:rsidRPr="00212349" w:rsidRDefault="0015777B" w:rsidP="00DB7C9D">
      <w:pPr>
        <w:spacing w:line="360" w:lineRule="exact"/>
        <w:ind w:firstLineChars="550" w:firstLine="1155"/>
        <w:rPr>
          <w:szCs w:val="21"/>
        </w:rPr>
      </w:pPr>
      <w:r w:rsidRPr="00212349">
        <w:rPr>
          <w:rFonts w:hint="eastAsia"/>
          <w:szCs w:val="21"/>
        </w:rPr>
        <w:t>ア　市町</w:t>
      </w:r>
    </w:p>
    <w:p w:rsidR="00DB7C9D" w:rsidRDefault="0015777B" w:rsidP="00DB7C9D">
      <w:pPr>
        <w:spacing w:line="360" w:lineRule="exact"/>
        <w:ind w:firstLineChars="762" w:firstLine="1600"/>
        <w:rPr>
          <w:szCs w:val="21"/>
        </w:rPr>
      </w:pPr>
      <w:r w:rsidRPr="00212349">
        <w:rPr>
          <w:rFonts w:hint="eastAsia"/>
          <w:szCs w:val="21"/>
        </w:rPr>
        <w:t>災害発生後、直ちに医療救護班を派遣し医療救護活動を実施する。</w:t>
      </w:r>
    </w:p>
    <w:p w:rsidR="00DB7C9D" w:rsidRDefault="0015777B" w:rsidP="00DB7C9D">
      <w:pPr>
        <w:spacing w:line="360" w:lineRule="exact"/>
        <w:ind w:firstLineChars="762" w:firstLine="1600"/>
        <w:rPr>
          <w:szCs w:val="21"/>
        </w:rPr>
      </w:pPr>
      <w:r w:rsidRPr="00212349">
        <w:rPr>
          <w:rFonts w:hint="eastAsia"/>
          <w:szCs w:val="21"/>
        </w:rPr>
        <w:t>市町単独では十分対応できない程度の災害が発生した場合は、府を通して日本赤十字</w:t>
      </w:r>
    </w:p>
    <w:p w:rsidR="0015777B" w:rsidRPr="00212349" w:rsidRDefault="0015777B" w:rsidP="00DB7C9D">
      <w:pPr>
        <w:spacing w:line="360" w:lineRule="exact"/>
        <w:ind w:firstLineChars="700" w:firstLine="1470"/>
        <w:rPr>
          <w:szCs w:val="21"/>
        </w:rPr>
      </w:pPr>
      <w:r w:rsidRPr="00212349">
        <w:rPr>
          <w:rFonts w:hint="eastAsia"/>
          <w:szCs w:val="21"/>
        </w:rPr>
        <w:t>社大阪府支部に医療救護班の派遣要請を行う。</w:t>
      </w:r>
    </w:p>
    <w:p w:rsidR="0015777B" w:rsidRPr="00212349" w:rsidRDefault="0015777B" w:rsidP="00DB7C9D">
      <w:pPr>
        <w:spacing w:line="360" w:lineRule="exact"/>
        <w:ind w:firstLineChars="550" w:firstLine="1155"/>
        <w:rPr>
          <w:szCs w:val="21"/>
        </w:rPr>
      </w:pPr>
      <w:r w:rsidRPr="00212349">
        <w:rPr>
          <w:rFonts w:hint="eastAsia"/>
          <w:szCs w:val="21"/>
        </w:rPr>
        <w:t>イ　府</w:t>
      </w:r>
    </w:p>
    <w:p w:rsidR="0015777B" w:rsidRPr="00212349" w:rsidRDefault="0015777B" w:rsidP="00DB7C9D">
      <w:pPr>
        <w:spacing w:line="360" w:lineRule="exact"/>
        <w:ind w:leftChars="600" w:left="1260" w:firstLineChars="150" w:firstLine="315"/>
        <w:rPr>
          <w:szCs w:val="21"/>
        </w:rPr>
      </w:pPr>
      <w:r w:rsidRPr="00212349">
        <w:rPr>
          <w:rFonts w:hint="eastAsia"/>
          <w:szCs w:val="21"/>
        </w:rPr>
        <w:t>市町から要請があったとき、又は自ら必要と認めたときは、医療救護班を派遣し医療救</w:t>
      </w:r>
      <w:r w:rsidRPr="00212349">
        <w:rPr>
          <w:rFonts w:hint="eastAsia"/>
          <w:szCs w:val="21"/>
        </w:rPr>
        <w:lastRenderedPageBreak/>
        <w:t>護活動を実施するとともに、医療関係機関に協力を要請する。また、必要に応じて、国及び他府県に対しても医療救護班の応援派遣の要請を行うとともに、受け入れ窓口を設置し調整を行う。</w:t>
      </w:r>
    </w:p>
    <w:p w:rsidR="0015777B" w:rsidRPr="00212349" w:rsidRDefault="0015777B" w:rsidP="0015777B">
      <w:pPr>
        <w:spacing w:line="360" w:lineRule="exact"/>
        <w:ind w:firstLineChars="500" w:firstLine="1050"/>
        <w:rPr>
          <w:szCs w:val="21"/>
        </w:rPr>
      </w:pPr>
      <w:r w:rsidRPr="00212349">
        <w:rPr>
          <w:rFonts w:hint="eastAsia"/>
          <w:szCs w:val="21"/>
        </w:rPr>
        <w:t>ウ　災害拠点病院等</w:t>
      </w:r>
    </w:p>
    <w:p w:rsidR="0015777B" w:rsidRPr="00212349" w:rsidRDefault="0015777B" w:rsidP="0015777B">
      <w:pPr>
        <w:spacing w:line="360" w:lineRule="exact"/>
        <w:ind w:leftChars="650" w:left="1365" w:firstLineChars="50" w:firstLine="105"/>
        <w:rPr>
          <w:szCs w:val="21"/>
        </w:rPr>
      </w:pPr>
      <w:r w:rsidRPr="00212349">
        <w:rPr>
          <w:rFonts w:hint="eastAsia"/>
          <w:szCs w:val="21"/>
        </w:rPr>
        <w:t>次の医療関係機関は府の要請、又は自ら必要と認めたときは、医療救護班を派遣して医療救護活動を実施する。</w:t>
      </w:r>
    </w:p>
    <w:p w:rsidR="0015777B" w:rsidRPr="00212349" w:rsidRDefault="0015777B" w:rsidP="0015777B">
      <w:pPr>
        <w:spacing w:line="360" w:lineRule="exact"/>
        <w:ind w:firstLineChars="500" w:firstLine="1050"/>
        <w:rPr>
          <w:szCs w:val="21"/>
        </w:rPr>
      </w:pPr>
      <w:r w:rsidRPr="00212349">
        <w:rPr>
          <w:rFonts w:hint="eastAsia"/>
          <w:szCs w:val="21"/>
        </w:rPr>
        <w:t>（医療関係機関）</w:t>
      </w:r>
    </w:p>
    <w:p w:rsidR="0015777B" w:rsidRPr="00212349" w:rsidRDefault="0015777B" w:rsidP="0015777B">
      <w:pPr>
        <w:spacing w:line="360" w:lineRule="exact"/>
        <w:ind w:left="1050" w:hangingChars="500" w:hanging="1050"/>
        <w:rPr>
          <w:szCs w:val="21"/>
        </w:rPr>
      </w:pPr>
      <w:r w:rsidRPr="00212349">
        <w:rPr>
          <w:rFonts w:hint="eastAsia"/>
          <w:szCs w:val="21"/>
        </w:rPr>
        <w:t xml:space="preserve">　　　　　　災害拠点病院、特定診療災害医療センター、市町村災害医療センター、独立行政法人国立病院機構本部近畿ブロック事務所、日本赤十字社大阪府支部、大阪府医師会、大阪府歯科医師会、大阪府薬剤師会、歯科系大学</w:t>
      </w:r>
    </w:p>
    <w:p w:rsidR="0015777B" w:rsidRPr="00212349" w:rsidRDefault="0015777B" w:rsidP="0015777B">
      <w:pPr>
        <w:spacing w:line="360" w:lineRule="exact"/>
        <w:rPr>
          <w:szCs w:val="21"/>
        </w:rPr>
      </w:pPr>
    </w:p>
    <w:p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医療救護班の搬送</w:t>
      </w:r>
    </w:p>
    <w:p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ア　医療関係機関</w:t>
      </w:r>
    </w:p>
    <w:p w:rsidR="0015777B" w:rsidRPr="00604AD1" w:rsidRDefault="0015777B" w:rsidP="0015777B">
      <w:pPr>
        <w:spacing w:line="360" w:lineRule="exact"/>
        <w:ind w:firstLineChars="712" w:firstLine="1495"/>
        <w:jc w:val="left"/>
        <w:rPr>
          <w:rFonts w:ascii="ＭＳ 明朝" w:hAnsi="ＭＳ 明朝"/>
          <w:szCs w:val="21"/>
        </w:rPr>
      </w:pPr>
      <w:r w:rsidRPr="00604AD1">
        <w:rPr>
          <w:rFonts w:ascii="ＭＳ 明朝" w:hAnsi="ＭＳ 明朝" w:hint="eastAsia"/>
          <w:szCs w:val="21"/>
        </w:rPr>
        <w:t>原則として、医療関係機関で所有する緊急車両等を活用し、移動する。</w:t>
      </w:r>
    </w:p>
    <w:p w:rsidR="0015777B" w:rsidRPr="00604AD1" w:rsidRDefault="0015777B" w:rsidP="00DB7C9D">
      <w:pPr>
        <w:spacing w:line="360" w:lineRule="exact"/>
        <w:ind w:firstLineChars="550" w:firstLine="1155"/>
        <w:jc w:val="left"/>
        <w:rPr>
          <w:rFonts w:ascii="ＭＳ 明朝" w:hAnsi="ＭＳ 明朝"/>
          <w:szCs w:val="21"/>
        </w:rPr>
      </w:pPr>
      <w:r w:rsidRPr="00604AD1">
        <w:rPr>
          <w:rFonts w:ascii="ＭＳ 明朝" w:hAnsi="ＭＳ 明朝" w:hint="eastAsia"/>
          <w:szCs w:val="21"/>
        </w:rPr>
        <w:t>イ　府及び市町</w:t>
      </w:r>
    </w:p>
    <w:p w:rsidR="0015777B" w:rsidRPr="00604AD1" w:rsidRDefault="0015777B" w:rsidP="0015777B">
      <w:pPr>
        <w:spacing w:line="360" w:lineRule="exact"/>
        <w:ind w:leftChars="646" w:left="1357" w:firstLineChars="66" w:firstLine="139"/>
        <w:jc w:val="left"/>
        <w:rPr>
          <w:rFonts w:ascii="ＭＳ 明朝" w:hAnsi="ＭＳ 明朝"/>
          <w:szCs w:val="21"/>
        </w:rPr>
      </w:pPr>
      <w:r w:rsidRPr="00604AD1">
        <w:rPr>
          <w:rFonts w:ascii="ＭＳ 明朝" w:hAnsi="ＭＳ 明朝" w:hint="eastAsia"/>
          <w:szCs w:val="21"/>
        </w:rPr>
        <w:t>医療関係機関が搬送手段を有しない場合は、府及び市町が搬送手段を確保し、搬送を行う。</w:t>
      </w:r>
    </w:p>
    <w:p w:rsidR="0015777B" w:rsidRPr="00212349" w:rsidRDefault="0015777B" w:rsidP="0015777B">
      <w:pPr>
        <w:spacing w:line="360" w:lineRule="exact"/>
        <w:ind w:firstLineChars="400" w:firstLine="840"/>
        <w:jc w:val="left"/>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救護</w:t>
      </w:r>
      <w:r w:rsidRPr="00212349">
        <w:rPr>
          <w:rFonts w:hint="eastAsia"/>
          <w:szCs w:val="21"/>
        </w:rPr>
        <w:t>所の設置・運営</w:t>
      </w:r>
    </w:p>
    <w:p w:rsidR="00DB7C9D" w:rsidRDefault="0015777B" w:rsidP="00DB7C9D">
      <w:pPr>
        <w:spacing w:line="360" w:lineRule="exact"/>
        <w:ind w:leftChars="384" w:left="806" w:firstLineChars="150" w:firstLine="315"/>
        <w:jc w:val="left"/>
        <w:rPr>
          <w:szCs w:val="21"/>
        </w:rPr>
      </w:pPr>
      <w:r w:rsidRPr="00212349">
        <w:rPr>
          <w:rFonts w:hint="eastAsia"/>
          <w:szCs w:val="21"/>
        </w:rPr>
        <w:t>ア　市町等は、応急救護所を設置・運営するとともに、避難所その他適当な場所に医療救</w:t>
      </w:r>
      <w:r w:rsidR="00DB7C9D">
        <w:rPr>
          <w:rFonts w:hint="eastAsia"/>
          <w:szCs w:val="21"/>
        </w:rPr>
        <w:t xml:space="preserve"> </w:t>
      </w:r>
    </w:p>
    <w:p w:rsidR="0015777B" w:rsidRPr="00212349" w:rsidRDefault="0015777B" w:rsidP="00DB7C9D">
      <w:pPr>
        <w:spacing w:line="360" w:lineRule="exact"/>
        <w:ind w:leftChars="384" w:left="806" w:firstLineChars="250" w:firstLine="525"/>
        <w:jc w:val="left"/>
        <w:rPr>
          <w:szCs w:val="21"/>
        </w:rPr>
      </w:pPr>
      <w:r w:rsidRPr="00212349">
        <w:rPr>
          <w:rFonts w:hint="eastAsia"/>
          <w:szCs w:val="21"/>
        </w:rPr>
        <w:t>護所を設置し運営する。</w:t>
      </w:r>
    </w:p>
    <w:p w:rsidR="00DB7C9D" w:rsidRDefault="0015777B" w:rsidP="00DB7C9D">
      <w:pPr>
        <w:spacing w:line="360" w:lineRule="exact"/>
        <w:ind w:leftChars="500" w:left="1050" w:firstLineChars="50" w:firstLine="105"/>
        <w:jc w:val="left"/>
        <w:rPr>
          <w:szCs w:val="21"/>
        </w:rPr>
      </w:pPr>
      <w:r w:rsidRPr="00212349">
        <w:rPr>
          <w:rFonts w:hint="eastAsia"/>
          <w:szCs w:val="21"/>
        </w:rPr>
        <w:t>イ　医療機関の開設者から承諾が得られた場合、医療機関を医療救護所として指定する。</w:t>
      </w:r>
      <w:r w:rsidR="00DB7C9D">
        <w:rPr>
          <w:rFonts w:hint="eastAsia"/>
          <w:szCs w:val="21"/>
        </w:rPr>
        <w:t xml:space="preserve"> </w:t>
      </w:r>
      <w:r w:rsidR="00DB7C9D">
        <w:rPr>
          <w:szCs w:val="21"/>
        </w:rPr>
        <w:t xml:space="preserve"> </w:t>
      </w:r>
    </w:p>
    <w:p w:rsidR="0015777B" w:rsidRPr="00212349" w:rsidRDefault="0015777B" w:rsidP="00DB7C9D">
      <w:pPr>
        <w:spacing w:line="360" w:lineRule="exact"/>
        <w:ind w:leftChars="500" w:left="1050" w:firstLineChars="50" w:firstLine="105"/>
        <w:jc w:val="left"/>
        <w:rPr>
          <w:szCs w:val="21"/>
        </w:rPr>
      </w:pPr>
      <w:r w:rsidRPr="00212349">
        <w:rPr>
          <w:rFonts w:hint="eastAsia"/>
          <w:szCs w:val="21"/>
        </w:rPr>
        <w:t>ウ　第五管区海上保安本部は、可能な範囲で医師や看護師に対し、ヘリコプター搭載型</w:t>
      </w:r>
    </w:p>
    <w:p w:rsidR="0015777B" w:rsidRPr="00212349" w:rsidRDefault="0015777B" w:rsidP="00DB7C9D">
      <w:pPr>
        <w:spacing w:line="360" w:lineRule="exact"/>
        <w:ind w:firstLineChars="650" w:firstLine="1365"/>
        <w:jc w:val="left"/>
        <w:rPr>
          <w:szCs w:val="21"/>
        </w:rPr>
      </w:pPr>
      <w:r w:rsidRPr="00212349">
        <w:rPr>
          <w:rFonts w:hint="eastAsia"/>
          <w:szCs w:val="21"/>
        </w:rPr>
        <w:t>巡視船等に設けられた医務室を提供するほか、宿泊等の便宜を図る。</w:t>
      </w:r>
    </w:p>
    <w:p w:rsidR="0015777B" w:rsidRPr="00212349" w:rsidRDefault="0015777B" w:rsidP="0015777B">
      <w:pPr>
        <w:spacing w:line="360" w:lineRule="exact"/>
        <w:ind w:firstLineChars="397" w:firstLine="834"/>
        <w:jc w:val="left"/>
        <w:rPr>
          <w:szCs w:val="21"/>
        </w:rPr>
      </w:pPr>
      <w:r w:rsidRPr="00604AD1">
        <w:rPr>
          <w:rFonts w:ascii="ＭＳ 明朝" w:hAnsi="ＭＳ 明朝" w:hint="eastAsia"/>
          <w:szCs w:val="21"/>
        </w:rPr>
        <w:t>(4)</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護班の受け入れ・調整</w:t>
      </w:r>
    </w:p>
    <w:p w:rsidR="0015777B" w:rsidRPr="00212349" w:rsidRDefault="0015777B" w:rsidP="00DB7C9D">
      <w:pPr>
        <w:spacing w:line="360" w:lineRule="exact"/>
        <w:ind w:firstLineChars="564" w:firstLine="1184"/>
        <w:jc w:val="left"/>
        <w:rPr>
          <w:szCs w:val="21"/>
        </w:rPr>
      </w:pPr>
      <w:r w:rsidRPr="00212349">
        <w:rPr>
          <w:rFonts w:hint="eastAsia"/>
          <w:szCs w:val="21"/>
        </w:rPr>
        <w:t>ア　市町</w:t>
      </w:r>
    </w:p>
    <w:p w:rsidR="00DB7C9D" w:rsidRDefault="0015777B" w:rsidP="00DB7C9D">
      <w:pPr>
        <w:spacing w:line="360" w:lineRule="exact"/>
        <w:ind w:leftChars="596" w:left="1252" w:firstLineChars="166" w:firstLine="349"/>
        <w:jc w:val="left"/>
        <w:rPr>
          <w:szCs w:val="21"/>
        </w:rPr>
      </w:pPr>
      <w:r w:rsidRPr="00212349">
        <w:rPr>
          <w:rFonts w:hint="eastAsia"/>
          <w:szCs w:val="21"/>
        </w:rPr>
        <w:t>医療救護班の受け入れ窓口を設置し、府（保健所）の支援・協力のもと救護所への配</w:t>
      </w:r>
      <w:r w:rsidR="00DB7C9D">
        <w:rPr>
          <w:rFonts w:hint="eastAsia"/>
          <w:szCs w:val="21"/>
        </w:rPr>
        <w:t xml:space="preserve"> </w:t>
      </w:r>
    </w:p>
    <w:p w:rsidR="0015777B" w:rsidRPr="00212349" w:rsidRDefault="0015777B" w:rsidP="00DB7C9D">
      <w:pPr>
        <w:spacing w:line="360" w:lineRule="exact"/>
        <w:ind w:firstLineChars="650" w:firstLine="1365"/>
        <w:jc w:val="left"/>
        <w:rPr>
          <w:szCs w:val="21"/>
        </w:rPr>
      </w:pPr>
      <w:r w:rsidRPr="00212349">
        <w:rPr>
          <w:rFonts w:hint="eastAsia"/>
          <w:szCs w:val="21"/>
        </w:rPr>
        <w:t>置調整を行う。</w:t>
      </w:r>
    </w:p>
    <w:p w:rsidR="0015777B" w:rsidRPr="00212349" w:rsidRDefault="0015777B" w:rsidP="00DB7C9D">
      <w:pPr>
        <w:spacing w:line="360" w:lineRule="exact"/>
        <w:ind w:firstLineChars="564" w:firstLine="1184"/>
        <w:jc w:val="left"/>
        <w:rPr>
          <w:szCs w:val="21"/>
        </w:rPr>
      </w:pPr>
      <w:r w:rsidRPr="00212349">
        <w:rPr>
          <w:rFonts w:hint="eastAsia"/>
          <w:szCs w:val="21"/>
        </w:rPr>
        <w:t>イ　府</w:t>
      </w:r>
    </w:p>
    <w:p w:rsidR="0015777B" w:rsidRPr="00212349" w:rsidRDefault="0015777B" w:rsidP="00DB7C9D">
      <w:pPr>
        <w:spacing w:line="360" w:lineRule="exact"/>
        <w:ind w:firstLineChars="712" w:firstLine="1495"/>
        <w:jc w:val="left"/>
        <w:rPr>
          <w:szCs w:val="21"/>
        </w:rPr>
      </w:pPr>
      <w:r w:rsidRPr="00212349">
        <w:rPr>
          <w:rFonts w:hint="eastAsia"/>
          <w:szCs w:val="21"/>
        </w:rPr>
        <w:t>医療救護班を受け入れ、被災市町への派遣調整を行う。</w:t>
      </w:r>
    </w:p>
    <w:p w:rsidR="0015777B" w:rsidRPr="00212349" w:rsidRDefault="0015777B" w:rsidP="0015777B">
      <w:pPr>
        <w:spacing w:line="360" w:lineRule="exact"/>
        <w:ind w:firstLineChars="350" w:firstLine="735"/>
        <w:jc w:val="left"/>
        <w:rPr>
          <w:rFonts w:ascii="ＭＳ ゴシック" w:eastAsia="ＭＳ ゴシック" w:hAnsi="ＭＳ ゴシック"/>
          <w:szCs w:val="21"/>
        </w:rPr>
      </w:pPr>
      <w:r w:rsidRPr="00212349">
        <w:rPr>
          <w:rFonts w:ascii="ＭＳ ゴシック" w:eastAsia="ＭＳ ゴシック" w:hAnsi="ＭＳ ゴシック" w:hint="eastAsia"/>
          <w:szCs w:val="21"/>
        </w:rPr>
        <w:t>２　現地医療活動</w:t>
      </w:r>
    </w:p>
    <w:p w:rsidR="0015777B" w:rsidRPr="00604AD1" w:rsidRDefault="0015777B" w:rsidP="0015777B">
      <w:pPr>
        <w:spacing w:line="360" w:lineRule="exact"/>
        <w:ind w:firstLineChars="400" w:firstLine="840"/>
        <w:jc w:val="left"/>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救護所における現地医療活動</w:t>
      </w:r>
    </w:p>
    <w:p w:rsidR="0015777B" w:rsidRPr="00212349" w:rsidRDefault="0015777B" w:rsidP="00DB7C9D">
      <w:pPr>
        <w:spacing w:line="360" w:lineRule="exact"/>
        <w:ind w:firstLineChars="550" w:firstLine="1155"/>
        <w:jc w:val="left"/>
        <w:rPr>
          <w:szCs w:val="21"/>
        </w:rPr>
      </w:pPr>
      <w:r w:rsidRPr="00604AD1">
        <w:rPr>
          <w:rFonts w:ascii="ＭＳ 明朝" w:hAnsi="ＭＳ 明朝" w:hint="eastAsia"/>
          <w:szCs w:val="21"/>
        </w:rPr>
        <w:t>ア</w:t>
      </w:r>
      <w:r w:rsidRPr="00212349">
        <w:rPr>
          <w:rFonts w:hint="eastAsia"/>
          <w:szCs w:val="21"/>
        </w:rPr>
        <w:t xml:space="preserve">　応急救護所における現場救急活動</w:t>
      </w:r>
    </w:p>
    <w:p w:rsidR="00DB7C9D" w:rsidRDefault="0015777B" w:rsidP="00DB7C9D">
      <w:pPr>
        <w:spacing w:line="360" w:lineRule="exact"/>
        <w:ind w:leftChars="650" w:left="1365" w:firstLineChars="100" w:firstLine="210"/>
        <w:jc w:val="left"/>
        <w:rPr>
          <w:szCs w:val="21"/>
        </w:rPr>
      </w:pPr>
      <w:r w:rsidRPr="00212349">
        <w:rPr>
          <w:rFonts w:hint="eastAsia"/>
          <w:szCs w:val="21"/>
        </w:rPr>
        <w:t>災害発生直後に災害拠点病院から派遣される緊急医療班等が、応急救護所で応急処置</w:t>
      </w:r>
    </w:p>
    <w:p w:rsidR="0015777B" w:rsidRPr="00212349" w:rsidRDefault="0015777B" w:rsidP="00DB7C9D">
      <w:pPr>
        <w:spacing w:line="360" w:lineRule="exact"/>
        <w:ind w:firstLineChars="650" w:firstLine="1365"/>
        <w:jc w:val="left"/>
        <w:rPr>
          <w:szCs w:val="21"/>
        </w:rPr>
      </w:pPr>
      <w:r w:rsidRPr="00212349">
        <w:rPr>
          <w:rFonts w:hint="eastAsia"/>
          <w:szCs w:val="21"/>
        </w:rPr>
        <w:t>やトリアージ等の現場救急活動を行う。</w:t>
      </w:r>
    </w:p>
    <w:p w:rsidR="0015777B" w:rsidRPr="00212349" w:rsidRDefault="0015777B" w:rsidP="00DB7C9D">
      <w:pPr>
        <w:spacing w:line="360" w:lineRule="exact"/>
        <w:ind w:firstLineChars="550" w:firstLine="1155"/>
        <w:jc w:val="left"/>
        <w:rPr>
          <w:szCs w:val="21"/>
        </w:rPr>
      </w:pPr>
      <w:r w:rsidRPr="00212349">
        <w:rPr>
          <w:rFonts w:hint="eastAsia"/>
          <w:szCs w:val="21"/>
        </w:rPr>
        <w:t>イ　医療救護所における臨時診療活動</w:t>
      </w:r>
    </w:p>
    <w:p w:rsidR="0015777B" w:rsidRPr="00212349" w:rsidRDefault="0015777B" w:rsidP="00DB7C9D">
      <w:pPr>
        <w:spacing w:line="360" w:lineRule="exact"/>
        <w:ind w:leftChars="646" w:left="1357" w:firstLineChars="116" w:firstLine="244"/>
        <w:jc w:val="left"/>
        <w:rPr>
          <w:szCs w:val="21"/>
        </w:rPr>
      </w:pPr>
      <w:r w:rsidRPr="00212349">
        <w:rPr>
          <w:rFonts w:hint="eastAsia"/>
          <w:szCs w:val="21"/>
        </w:rPr>
        <w:t>府、市町、各医療関係機関等から派遣される主に診療科別医療班等が、医療救護所で軽症患者の医療や被災者等の健康管理等を行う。</w:t>
      </w:r>
    </w:p>
    <w:p w:rsidR="0015777B" w:rsidRDefault="0015777B" w:rsidP="0015777B">
      <w:pPr>
        <w:spacing w:line="360" w:lineRule="exact"/>
        <w:ind w:leftChars="650" w:left="1365" w:firstLineChars="50" w:firstLine="105"/>
        <w:jc w:val="left"/>
        <w:rPr>
          <w:szCs w:val="21"/>
        </w:rPr>
      </w:pPr>
      <w:r w:rsidRPr="00212349">
        <w:rPr>
          <w:rFonts w:hint="eastAsia"/>
          <w:szCs w:val="21"/>
        </w:rPr>
        <w:t>この場合、発災当初から外科系及び内科系診療（必要に応じて小児科・精神科・歯科診療等）を考慮し、医療ニーズに応じた医療救護班で構成する医療チームで活動する。</w:t>
      </w:r>
    </w:p>
    <w:p w:rsidR="00DB7C9D" w:rsidRDefault="00DB7C9D" w:rsidP="00DB7C9D">
      <w:pPr>
        <w:spacing w:line="360" w:lineRule="exact"/>
        <w:jc w:val="left"/>
        <w:rPr>
          <w:szCs w:val="21"/>
        </w:rPr>
      </w:pPr>
    </w:p>
    <w:p w:rsidR="0015777B" w:rsidRPr="00212349" w:rsidRDefault="0015777B" w:rsidP="00DB7C9D">
      <w:pPr>
        <w:spacing w:line="360" w:lineRule="exact"/>
        <w:ind w:firstLineChars="400" w:firstLine="840"/>
        <w:jc w:val="left"/>
        <w:rPr>
          <w:szCs w:val="21"/>
        </w:rPr>
      </w:pPr>
      <w:r w:rsidRPr="00604AD1">
        <w:rPr>
          <w:rFonts w:ascii="ＭＳ 明朝" w:hAnsi="ＭＳ 明朝" w:hint="eastAsia"/>
          <w:szCs w:val="21"/>
        </w:rPr>
        <w:lastRenderedPageBreak/>
        <w:t>(2)</w:t>
      </w:r>
      <w:r w:rsidR="00DB7C9D">
        <w:rPr>
          <w:rFonts w:ascii="ＭＳ 明朝" w:hAnsi="ＭＳ 明朝" w:hint="eastAsia"/>
          <w:szCs w:val="21"/>
        </w:rPr>
        <w:t xml:space="preserve">　</w:t>
      </w:r>
      <w:r w:rsidRPr="00604AD1">
        <w:rPr>
          <w:rFonts w:ascii="ＭＳ 明朝" w:hAnsi="ＭＳ 明朝" w:hint="eastAsia"/>
          <w:szCs w:val="21"/>
        </w:rPr>
        <w:t>医療救</w:t>
      </w:r>
      <w:r w:rsidRPr="00212349">
        <w:rPr>
          <w:rFonts w:hint="eastAsia"/>
          <w:szCs w:val="21"/>
        </w:rPr>
        <w:t>護班の業務</w:t>
      </w:r>
    </w:p>
    <w:p w:rsidR="0015777B" w:rsidRPr="00212349" w:rsidRDefault="0015777B" w:rsidP="00DB7C9D">
      <w:pPr>
        <w:spacing w:line="360" w:lineRule="exact"/>
        <w:ind w:firstLineChars="550" w:firstLine="1155"/>
        <w:rPr>
          <w:szCs w:val="21"/>
        </w:rPr>
      </w:pPr>
      <w:r w:rsidRPr="00212349">
        <w:rPr>
          <w:rFonts w:hint="eastAsia"/>
          <w:szCs w:val="21"/>
        </w:rPr>
        <w:t>ア　患者に対する応急処置</w:t>
      </w:r>
    </w:p>
    <w:p w:rsidR="0015777B" w:rsidRPr="00212349" w:rsidRDefault="0015777B" w:rsidP="00DB7C9D">
      <w:pPr>
        <w:spacing w:line="360" w:lineRule="exact"/>
        <w:ind w:firstLineChars="550" w:firstLine="1155"/>
        <w:rPr>
          <w:szCs w:val="21"/>
        </w:rPr>
      </w:pPr>
      <w:r w:rsidRPr="00212349">
        <w:rPr>
          <w:rFonts w:hint="eastAsia"/>
          <w:szCs w:val="21"/>
        </w:rPr>
        <w:t>イ　医療機関への搬送の要否及びトリアージ</w:t>
      </w:r>
    </w:p>
    <w:p w:rsidR="0015777B" w:rsidRPr="00212349" w:rsidRDefault="0015777B" w:rsidP="00DB7C9D">
      <w:pPr>
        <w:spacing w:line="360" w:lineRule="exact"/>
        <w:ind w:firstLineChars="550" w:firstLine="1155"/>
        <w:rPr>
          <w:szCs w:val="21"/>
        </w:rPr>
      </w:pPr>
      <w:r w:rsidRPr="00212349">
        <w:rPr>
          <w:rFonts w:hint="eastAsia"/>
          <w:szCs w:val="21"/>
        </w:rPr>
        <w:t>ウ　搬送困難な患者及び軽症患者に対する医療</w:t>
      </w:r>
    </w:p>
    <w:p w:rsidR="0015777B" w:rsidRPr="00212349" w:rsidRDefault="0015777B" w:rsidP="00DB7C9D">
      <w:pPr>
        <w:spacing w:line="360" w:lineRule="exact"/>
        <w:ind w:firstLineChars="550" w:firstLine="1155"/>
        <w:rPr>
          <w:szCs w:val="21"/>
        </w:rPr>
      </w:pPr>
      <w:r w:rsidRPr="00212349">
        <w:rPr>
          <w:rFonts w:hint="eastAsia"/>
          <w:szCs w:val="21"/>
        </w:rPr>
        <w:t>エ　助産救護</w:t>
      </w:r>
    </w:p>
    <w:p w:rsidR="0015777B" w:rsidRPr="00212349" w:rsidRDefault="0015777B" w:rsidP="00DB7C9D">
      <w:pPr>
        <w:spacing w:line="360" w:lineRule="exact"/>
        <w:ind w:firstLineChars="550" w:firstLine="1155"/>
        <w:rPr>
          <w:szCs w:val="21"/>
        </w:rPr>
      </w:pPr>
      <w:r w:rsidRPr="00212349">
        <w:rPr>
          <w:rFonts w:hint="eastAsia"/>
          <w:szCs w:val="21"/>
        </w:rPr>
        <w:t>オ　被災者等の健康管理</w:t>
      </w:r>
    </w:p>
    <w:p w:rsidR="0015777B" w:rsidRPr="00212349" w:rsidRDefault="0015777B" w:rsidP="00DB7C9D">
      <w:pPr>
        <w:spacing w:line="360" w:lineRule="exact"/>
        <w:ind w:firstLineChars="550" w:firstLine="1155"/>
        <w:rPr>
          <w:szCs w:val="21"/>
        </w:rPr>
      </w:pPr>
      <w:r w:rsidRPr="00212349">
        <w:rPr>
          <w:rFonts w:hint="eastAsia"/>
          <w:szCs w:val="21"/>
        </w:rPr>
        <w:t>カ　死亡の確認</w:t>
      </w:r>
    </w:p>
    <w:p w:rsidR="0015777B" w:rsidRPr="00212349" w:rsidRDefault="0015777B" w:rsidP="00DB7C9D">
      <w:pPr>
        <w:spacing w:line="360" w:lineRule="exact"/>
        <w:ind w:firstLineChars="550" w:firstLine="1155"/>
        <w:rPr>
          <w:szCs w:val="21"/>
        </w:rPr>
      </w:pPr>
      <w:r w:rsidRPr="00212349">
        <w:rPr>
          <w:rFonts w:hint="eastAsia"/>
          <w:szCs w:val="21"/>
        </w:rPr>
        <w:t>キ　その他状況に応じた処置</w:t>
      </w:r>
    </w:p>
    <w:p w:rsidR="0015777B" w:rsidRPr="00DB7C9D"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第４　後方医療対策</w:t>
      </w:r>
    </w:p>
    <w:p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後方医療の確保</w:t>
      </w:r>
    </w:p>
    <w:p w:rsidR="0015777B" w:rsidRPr="00212349" w:rsidRDefault="0015777B" w:rsidP="0015777B">
      <w:pPr>
        <w:spacing w:line="360" w:lineRule="exact"/>
        <w:ind w:leftChars="500" w:left="1050" w:firstLineChars="131" w:firstLine="275"/>
        <w:rPr>
          <w:szCs w:val="21"/>
        </w:rPr>
      </w:pPr>
      <w:r w:rsidRPr="00212349">
        <w:rPr>
          <w:rFonts w:hint="eastAsia"/>
          <w:szCs w:val="21"/>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また、府は確保した受入病床の情報を速やかに市町等に提供する。</w:t>
      </w:r>
    </w:p>
    <w:p w:rsidR="0015777B" w:rsidRPr="00212349" w:rsidRDefault="0015777B" w:rsidP="00DB7C9D">
      <w:pPr>
        <w:spacing w:line="360" w:lineRule="exact"/>
        <w:ind w:firstLineChars="300" w:firstLine="630"/>
        <w:rPr>
          <w:szCs w:val="21"/>
        </w:rPr>
      </w:pPr>
      <w:r w:rsidRPr="00212349">
        <w:rPr>
          <w:rFonts w:ascii="ＭＳ ゴシック" w:eastAsia="ＭＳ ゴシック" w:hAnsi="ＭＳ ゴシック" w:hint="eastAsia"/>
          <w:szCs w:val="21"/>
        </w:rPr>
        <w:t>２　後方医療活動</w:t>
      </w:r>
    </w:p>
    <w:p w:rsidR="0015777B" w:rsidRPr="00212349" w:rsidRDefault="0015777B" w:rsidP="0015777B">
      <w:pPr>
        <w:spacing w:line="360" w:lineRule="exact"/>
        <w:ind w:leftChars="500" w:left="1050" w:firstLineChars="50" w:firstLine="105"/>
        <w:rPr>
          <w:szCs w:val="21"/>
        </w:rPr>
      </w:pPr>
      <w:r w:rsidRPr="00212349">
        <w:rPr>
          <w:rFonts w:hint="eastAsia"/>
          <w:szCs w:val="21"/>
        </w:rPr>
        <w:t>救護所では対応できない患者や、病院等が被災したため継続して医療を受けることができない入院患者は、被災を免れた医療機関が重症度等に応じて受入治療を行う。</w:t>
      </w:r>
    </w:p>
    <w:p w:rsidR="00DB7C9D" w:rsidRDefault="0015777B" w:rsidP="00DB7C9D">
      <w:pPr>
        <w:spacing w:line="360" w:lineRule="exact"/>
        <w:ind w:firstLineChars="400" w:firstLine="840"/>
        <w:rPr>
          <w:rFonts w:ascii="ＭＳ 明朝" w:hAnsi="ＭＳ 明朝"/>
          <w:szCs w:val="21"/>
        </w:rPr>
      </w:pPr>
      <w:r w:rsidRPr="00604AD1">
        <w:rPr>
          <w:rFonts w:ascii="ＭＳ 明朝" w:hAnsi="ＭＳ 明朝" w:hint="eastAsia"/>
          <w:szCs w:val="21"/>
        </w:rPr>
        <w:t>(1)</w:t>
      </w:r>
      <w:r w:rsidR="00DB7C9D">
        <w:rPr>
          <w:rFonts w:ascii="ＭＳ 明朝" w:hAnsi="ＭＳ 明朝" w:hint="eastAsia"/>
          <w:szCs w:val="21"/>
        </w:rPr>
        <w:t xml:space="preserve">　</w:t>
      </w:r>
      <w:r w:rsidRPr="00604AD1">
        <w:rPr>
          <w:rFonts w:ascii="ＭＳ 明朝" w:hAnsi="ＭＳ 明朝" w:hint="eastAsia"/>
          <w:szCs w:val="21"/>
        </w:rPr>
        <w:t>受入病院の選定と搬送</w:t>
      </w:r>
    </w:p>
    <w:p w:rsidR="00DB7C9D" w:rsidRDefault="0015777B" w:rsidP="00DB7C9D">
      <w:pPr>
        <w:spacing w:line="360" w:lineRule="exact"/>
        <w:ind w:firstLineChars="650" w:firstLine="1365"/>
        <w:rPr>
          <w:rFonts w:ascii="ＭＳ 明朝" w:hAnsi="ＭＳ 明朝"/>
          <w:szCs w:val="21"/>
        </w:rPr>
      </w:pPr>
      <w:r w:rsidRPr="00604AD1">
        <w:rPr>
          <w:rFonts w:ascii="ＭＳ 明朝" w:hAnsi="ＭＳ 明朝" w:hint="eastAsia"/>
          <w:szCs w:val="21"/>
        </w:rPr>
        <w:t>市町等は、広域災害・救急医療情報システム（ＥＭＩＳ）等で提供される患者受け入れ情</w:t>
      </w:r>
      <w:r w:rsidR="00DB7C9D">
        <w:rPr>
          <w:rFonts w:ascii="ＭＳ 明朝" w:hAnsi="ＭＳ 明朝" w:hint="eastAsia"/>
          <w:szCs w:val="21"/>
        </w:rPr>
        <w:t xml:space="preserve"> </w:t>
      </w:r>
    </w:p>
    <w:p w:rsidR="00DB7C9D"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報に基づき、特定の病院へ患者が集中しないよう振り分け調整し関係機関が患者を搬送す</w:t>
      </w:r>
      <w:r w:rsidR="00DB7C9D">
        <w:rPr>
          <w:rFonts w:ascii="ＭＳ 明朝" w:hAnsi="ＭＳ 明朝" w:hint="eastAsia"/>
          <w:szCs w:val="21"/>
        </w:rPr>
        <w:t xml:space="preserve"> </w:t>
      </w:r>
    </w:p>
    <w:p w:rsidR="0015777B" w:rsidRPr="00604AD1" w:rsidRDefault="0015777B" w:rsidP="00DB7C9D">
      <w:pPr>
        <w:spacing w:line="360" w:lineRule="exact"/>
        <w:ind w:firstLineChars="550" w:firstLine="1155"/>
        <w:rPr>
          <w:rFonts w:ascii="ＭＳ 明朝" w:hAnsi="ＭＳ 明朝"/>
          <w:szCs w:val="21"/>
        </w:rPr>
      </w:pPr>
      <w:r w:rsidRPr="00604AD1">
        <w:rPr>
          <w:rFonts w:ascii="ＭＳ 明朝" w:hAnsi="ＭＳ 明朝" w:hint="eastAsia"/>
          <w:szCs w:val="21"/>
        </w:rPr>
        <w:t>る。</w:t>
      </w:r>
    </w:p>
    <w:p w:rsidR="0015777B" w:rsidRPr="00212349" w:rsidRDefault="00DB7C9D" w:rsidP="00DB7C9D">
      <w:pPr>
        <w:spacing w:line="360" w:lineRule="exact"/>
        <w:ind w:firstLineChars="350" w:firstLine="735"/>
        <w:rPr>
          <w:szCs w:val="21"/>
        </w:rPr>
      </w:pPr>
      <w:r>
        <w:rPr>
          <w:rFonts w:ascii="ＭＳ 明朝" w:hAnsi="ＭＳ 明朝" w:hint="eastAsia"/>
          <w:szCs w:val="21"/>
        </w:rPr>
        <w:t>（</w:t>
      </w:r>
      <w:r w:rsidR="0015777B" w:rsidRPr="00604AD1">
        <w:rPr>
          <w:rFonts w:ascii="ＭＳ 明朝" w:hAnsi="ＭＳ 明朝" w:hint="eastAsia"/>
          <w:szCs w:val="21"/>
        </w:rPr>
        <w:t>2</w:t>
      </w:r>
      <w:r>
        <w:rPr>
          <w:rFonts w:hint="eastAsia"/>
          <w:szCs w:val="21"/>
        </w:rPr>
        <w:t>)</w:t>
      </w:r>
      <w:r>
        <w:rPr>
          <w:rFonts w:hint="eastAsia"/>
          <w:szCs w:val="21"/>
        </w:rPr>
        <w:t xml:space="preserve">　</w:t>
      </w:r>
      <w:r w:rsidR="0015777B" w:rsidRPr="00212349">
        <w:rPr>
          <w:rFonts w:hint="eastAsia"/>
          <w:szCs w:val="21"/>
        </w:rPr>
        <w:t>患者搬送手段の確保</w:t>
      </w:r>
    </w:p>
    <w:p w:rsidR="0015777B" w:rsidRPr="00212349" w:rsidRDefault="0015777B" w:rsidP="00DB7C9D">
      <w:pPr>
        <w:spacing w:line="360" w:lineRule="exact"/>
        <w:ind w:firstLineChars="550" w:firstLine="1155"/>
        <w:rPr>
          <w:szCs w:val="21"/>
        </w:rPr>
      </w:pPr>
      <w:r w:rsidRPr="00212349">
        <w:rPr>
          <w:rFonts w:hint="eastAsia"/>
          <w:szCs w:val="21"/>
        </w:rPr>
        <w:t>ア　陸上搬送</w:t>
      </w:r>
    </w:p>
    <w:p w:rsidR="0015777B" w:rsidRPr="00212349" w:rsidRDefault="0015777B" w:rsidP="00DB7C9D">
      <w:pPr>
        <w:spacing w:line="360" w:lineRule="exact"/>
        <w:ind w:firstLineChars="750" w:firstLine="1575"/>
        <w:rPr>
          <w:szCs w:val="21"/>
        </w:rPr>
      </w:pPr>
      <w:r w:rsidRPr="00212349">
        <w:rPr>
          <w:rFonts w:hint="eastAsia"/>
          <w:szCs w:val="21"/>
        </w:rPr>
        <w:t>患者の陸上搬送は、原則として市町が所有する救急車で実施する。</w:t>
      </w:r>
    </w:p>
    <w:p w:rsidR="0015777B" w:rsidRPr="00212349" w:rsidRDefault="0015777B" w:rsidP="00DB7C9D">
      <w:pPr>
        <w:spacing w:line="360" w:lineRule="exact"/>
        <w:ind w:firstLineChars="750" w:firstLine="1575"/>
        <w:rPr>
          <w:szCs w:val="21"/>
        </w:rPr>
      </w:pPr>
      <w:r w:rsidRPr="00212349">
        <w:rPr>
          <w:rFonts w:hint="eastAsia"/>
          <w:szCs w:val="21"/>
        </w:rPr>
        <w:t>救急車が確保できない場合は、府及び市町村が搬送車両を確保する。</w:t>
      </w:r>
    </w:p>
    <w:p w:rsidR="0015777B" w:rsidRPr="00212349" w:rsidRDefault="0015777B" w:rsidP="00DB7C9D">
      <w:pPr>
        <w:spacing w:line="360" w:lineRule="exact"/>
        <w:ind w:firstLineChars="550" w:firstLine="1155"/>
        <w:rPr>
          <w:szCs w:val="21"/>
        </w:rPr>
      </w:pPr>
      <w:r w:rsidRPr="00212349">
        <w:rPr>
          <w:rFonts w:hint="eastAsia"/>
          <w:szCs w:val="21"/>
        </w:rPr>
        <w:t>イ　航空機搬送</w:t>
      </w:r>
    </w:p>
    <w:p w:rsidR="0015777B" w:rsidRPr="00212349" w:rsidRDefault="0015777B" w:rsidP="00DB7C9D">
      <w:pPr>
        <w:spacing w:line="360" w:lineRule="exact"/>
        <w:ind w:leftChars="650" w:left="1365" w:firstLineChars="100" w:firstLine="210"/>
        <w:rPr>
          <w:szCs w:val="21"/>
        </w:rPr>
      </w:pPr>
      <w:r w:rsidRPr="00212349">
        <w:rPr>
          <w:rFonts w:hint="eastAsia"/>
          <w:szCs w:val="21"/>
        </w:rPr>
        <w:t>府は、市町から要請があった場合、又は自ら必要と認めたときは、ドクターヘリや消防防災ヘリ、自衛隊機など航空機を保有する関係機関に搬送を要請する。</w:t>
      </w:r>
    </w:p>
    <w:p w:rsidR="0015777B" w:rsidRPr="00212349" w:rsidRDefault="0015777B" w:rsidP="00DB7C9D">
      <w:pPr>
        <w:spacing w:line="360" w:lineRule="exact"/>
        <w:ind w:firstLineChars="550" w:firstLine="1155"/>
        <w:rPr>
          <w:szCs w:val="21"/>
        </w:rPr>
      </w:pPr>
      <w:r w:rsidRPr="00212349">
        <w:rPr>
          <w:rFonts w:hint="eastAsia"/>
          <w:szCs w:val="21"/>
        </w:rPr>
        <w:t>ウ　海上搬送</w:t>
      </w:r>
    </w:p>
    <w:p w:rsidR="0015777B" w:rsidRPr="00212349" w:rsidRDefault="0015777B" w:rsidP="00DB7C9D">
      <w:pPr>
        <w:spacing w:line="360" w:lineRule="exact"/>
        <w:ind w:leftChars="650" w:left="1365" w:firstLineChars="100" w:firstLine="210"/>
        <w:rPr>
          <w:szCs w:val="21"/>
        </w:rPr>
      </w:pPr>
      <w:r w:rsidRPr="00212349">
        <w:rPr>
          <w:rFonts w:hint="eastAsia"/>
          <w:szCs w:val="21"/>
        </w:rPr>
        <w:t>府は、所有する船舶あるいは必要に応じて第五管区海上保安本部等に要請し、海上搬送を行う船舶を確保する。</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(3)</w:t>
      </w:r>
      <w:r w:rsidR="00DB7C9D">
        <w:rPr>
          <w:rFonts w:ascii="ＭＳ 明朝" w:hAnsi="ＭＳ 明朝" w:hint="eastAsia"/>
          <w:szCs w:val="21"/>
        </w:rPr>
        <w:t xml:space="preserve">　</w:t>
      </w:r>
      <w:r w:rsidRPr="00604AD1">
        <w:rPr>
          <w:rFonts w:ascii="ＭＳ 明朝" w:hAnsi="ＭＳ 明朝" w:hint="eastAsia"/>
          <w:szCs w:val="21"/>
        </w:rPr>
        <w:t>広</w:t>
      </w:r>
      <w:r w:rsidRPr="00212349">
        <w:rPr>
          <w:rFonts w:hint="eastAsia"/>
          <w:szCs w:val="21"/>
        </w:rPr>
        <w:t>域医療搬送</w:t>
      </w:r>
    </w:p>
    <w:p w:rsidR="00DB7C9D" w:rsidRDefault="0015777B" w:rsidP="00DB7C9D">
      <w:pPr>
        <w:spacing w:line="360" w:lineRule="exact"/>
        <w:ind w:leftChars="600" w:left="1260"/>
        <w:rPr>
          <w:szCs w:val="21"/>
        </w:rPr>
      </w:pPr>
      <w:r w:rsidRPr="00212349">
        <w:rPr>
          <w:rFonts w:hint="eastAsia"/>
          <w:szCs w:val="21"/>
        </w:rPr>
        <w:t>空港等に航空搬送拠点臨時医療施設（ＳＣＵ）を設置し、被災地域内で対応困難な重症患</w:t>
      </w:r>
    </w:p>
    <w:p w:rsidR="0015777B" w:rsidRPr="00212349" w:rsidRDefault="0015777B" w:rsidP="00DB7C9D">
      <w:pPr>
        <w:spacing w:line="360" w:lineRule="exact"/>
        <w:ind w:firstLineChars="500" w:firstLine="1050"/>
        <w:rPr>
          <w:szCs w:val="21"/>
        </w:rPr>
      </w:pPr>
      <w:r w:rsidRPr="00212349">
        <w:rPr>
          <w:rFonts w:hint="eastAsia"/>
          <w:szCs w:val="21"/>
        </w:rPr>
        <w:t>者の症状の安定化を図り、被災地域外へ搬送を行う。</w:t>
      </w:r>
    </w:p>
    <w:p w:rsidR="0015777B" w:rsidRPr="00212349" w:rsidRDefault="0015777B" w:rsidP="0015777B">
      <w:pPr>
        <w:spacing w:line="360" w:lineRule="exact"/>
        <w:ind w:firstLineChars="350" w:firstLine="735"/>
        <w:rPr>
          <w:rFonts w:ascii="ＭＳ ゴシック" w:eastAsia="ＭＳ ゴシック" w:hAnsi="ＭＳ ゴシック"/>
          <w:szCs w:val="21"/>
        </w:rPr>
      </w:pPr>
      <w:r w:rsidRPr="00212349">
        <w:rPr>
          <w:rFonts w:ascii="ＭＳ ゴシック" w:eastAsia="ＭＳ ゴシック" w:hAnsi="ＭＳ ゴシック" w:hint="eastAsia"/>
          <w:szCs w:val="21"/>
        </w:rPr>
        <w:t>３　災害医療機関の役割</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(1)</w:t>
      </w:r>
      <w:r w:rsidR="00DB7C9D">
        <w:rPr>
          <w:rFonts w:ascii="ＭＳ 明朝" w:hAnsi="ＭＳ 明朝"/>
          <w:szCs w:val="21"/>
        </w:rPr>
        <w:t xml:space="preserve">  </w:t>
      </w:r>
      <w:r w:rsidRPr="00604AD1">
        <w:rPr>
          <w:rFonts w:ascii="ＭＳ 明朝" w:hAnsi="ＭＳ 明朝" w:hint="eastAsia"/>
          <w:szCs w:val="21"/>
        </w:rPr>
        <w:t>災害</w:t>
      </w:r>
      <w:r w:rsidRPr="00212349">
        <w:rPr>
          <w:rFonts w:hint="eastAsia"/>
          <w:szCs w:val="21"/>
        </w:rPr>
        <w:t>拠点病院</w:t>
      </w:r>
    </w:p>
    <w:p w:rsidR="0015777B" w:rsidRPr="00212349" w:rsidRDefault="0015777B" w:rsidP="00DB7C9D">
      <w:pPr>
        <w:spacing w:line="360" w:lineRule="exact"/>
        <w:ind w:firstLineChars="550" w:firstLine="1155"/>
        <w:rPr>
          <w:szCs w:val="21"/>
        </w:rPr>
      </w:pPr>
      <w:r w:rsidRPr="00212349">
        <w:rPr>
          <w:rFonts w:hint="eastAsia"/>
          <w:szCs w:val="21"/>
        </w:rPr>
        <w:t>ア　基幹災害拠点病院</w:t>
      </w:r>
    </w:p>
    <w:p w:rsidR="0015777B" w:rsidRPr="00212349" w:rsidRDefault="0015777B" w:rsidP="00DB7C9D">
      <w:pPr>
        <w:spacing w:line="360" w:lineRule="exact"/>
        <w:ind w:leftChars="650" w:left="1365" w:firstLineChars="100" w:firstLine="210"/>
        <w:rPr>
          <w:szCs w:val="21"/>
        </w:rPr>
      </w:pPr>
      <w:r w:rsidRPr="00212349">
        <w:rPr>
          <w:rFonts w:hint="eastAsia"/>
          <w:szCs w:val="21"/>
        </w:rPr>
        <w:t>災害医療に関して都道府県の中心的な役割を果たす基幹災害拠点病院は下記の地域災</w:t>
      </w:r>
      <w:r w:rsidRPr="00212349">
        <w:rPr>
          <w:rFonts w:hint="eastAsia"/>
          <w:szCs w:val="21"/>
        </w:rPr>
        <w:lastRenderedPageBreak/>
        <w:t>害拠点病院の活動に加え、患者の広域搬送にかかる地域災害拠点病院間の調整を行う。</w:t>
      </w:r>
    </w:p>
    <w:p w:rsidR="0015777B" w:rsidRPr="00212349" w:rsidRDefault="0015777B" w:rsidP="0015777B">
      <w:pPr>
        <w:spacing w:line="360" w:lineRule="exact"/>
        <w:ind w:firstLineChars="500" w:firstLine="1050"/>
        <w:rPr>
          <w:szCs w:val="21"/>
        </w:rPr>
      </w:pPr>
      <w:r w:rsidRPr="00212349">
        <w:rPr>
          <w:rFonts w:hint="eastAsia"/>
          <w:szCs w:val="21"/>
        </w:rPr>
        <w:t>イ　地域災害拠点病院</w:t>
      </w:r>
    </w:p>
    <w:p w:rsidR="0015777B" w:rsidRPr="00212349" w:rsidRDefault="0015777B" w:rsidP="0015777B">
      <w:pPr>
        <w:spacing w:line="360" w:lineRule="exact"/>
        <w:ind w:firstLineChars="700" w:firstLine="1470"/>
        <w:rPr>
          <w:szCs w:val="21"/>
        </w:rPr>
      </w:pPr>
      <w:r w:rsidRPr="00212349">
        <w:rPr>
          <w:rFonts w:hint="eastAsia"/>
          <w:szCs w:val="21"/>
        </w:rPr>
        <w:t>地域災害拠点病院は次の活動を行う。</w:t>
      </w:r>
    </w:p>
    <w:p w:rsidR="0015777B" w:rsidRPr="00212349" w:rsidRDefault="0015777B" w:rsidP="0015777B">
      <w:pPr>
        <w:spacing w:line="360" w:lineRule="exact"/>
        <w:ind w:leftChars="494" w:left="1667" w:hangingChars="300" w:hanging="630"/>
        <w:rPr>
          <w:szCs w:val="21"/>
        </w:rPr>
      </w:pPr>
      <w:r w:rsidRPr="00212349">
        <w:rPr>
          <w:rFonts w:hint="eastAsia"/>
          <w:szCs w:val="21"/>
        </w:rPr>
        <w:t>（ア）</w:t>
      </w:r>
      <w:r w:rsidRPr="00212349">
        <w:rPr>
          <w:rFonts w:hint="eastAsia"/>
          <w:szCs w:val="21"/>
        </w:rPr>
        <w:t>24</w:t>
      </w:r>
      <w:r w:rsidRPr="00212349">
        <w:rPr>
          <w:rFonts w:hint="eastAsia"/>
          <w:szCs w:val="21"/>
        </w:rPr>
        <w:t>時間緊急対応により、多発外傷、挫滅症候群、溺水等の災害時に多発する救急患者の受け入れと高度医療の提供</w:t>
      </w:r>
    </w:p>
    <w:p w:rsidR="0015777B" w:rsidRPr="00212349" w:rsidRDefault="0015777B" w:rsidP="0015777B">
      <w:pPr>
        <w:spacing w:line="360" w:lineRule="exact"/>
        <w:ind w:leftChars="500" w:left="1785" w:hangingChars="350" w:hanging="735"/>
        <w:rPr>
          <w:szCs w:val="21"/>
        </w:rPr>
      </w:pPr>
      <w:r w:rsidRPr="00212349">
        <w:rPr>
          <w:rFonts w:hint="eastAsia"/>
          <w:szCs w:val="21"/>
        </w:rPr>
        <w:t>（イ）医療救護班の受け入れ、災害派遣医療チーム（ＤＭＡＴ）の派遣</w:t>
      </w:r>
    </w:p>
    <w:p w:rsidR="0015777B" w:rsidRDefault="0015777B" w:rsidP="0015777B">
      <w:pPr>
        <w:spacing w:line="360" w:lineRule="exact"/>
        <w:ind w:leftChars="294" w:left="617" w:firstLineChars="200" w:firstLine="420"/>
        <w:rPr>
          <w:szCs w:val="21"/>
        </w:rPr>
      </w:pPr>
      <w:r w:rsidRPr="00212349">
        <w:rPr>
          <w:rFonts w:hint="eastAsia"/>
          <w:szCs w:val="21"/>
        </w:rPr>
        <w:t>（ウ）患者及び医薬品等の広域搬送拠点としての活動及びこれに係る地域医療機関との調</w:t>
      </w:r>
      <w:r>
        <w:rPr>
          <w:rFonts w:hint="eastAsia"/>
          <w:szCs w:val="21"/>
        </w:rPr>
        <w:t xml:space="preserve">　　</w:t>
      </w:r>
    </w:p>
    <w:p w:rsidR="0015777B" w:rsidRPr="00212349" w:rsidRDefault="0015777B" w:rsidP="0015777B">
      <w:pPr>
        <w:spacing w:line="360" w:lineRule="exact"/>
        <w:ind w:leftChars="294" w:left="617" w:firstLineChars="200" w:firstLine="420"/>
        <w:rPr>
          <w:szCs w:val="21"/>
        </w:rPr>
      </w:pPr>
      <w:r>
        <w:rPr>
          <w:rFonts w:hint="eastAsia"/>
          <w:szCs w:val="21"/>
        </w:rPr>
        <w:t xml:space="preserve">　　　</w:t>
      </w:r>
      <w:r w:rsidRPr="00212349">
        <w:rPr>
          <w:rFonts w:hint="eastAsia"/>
          <w:szCs w:val="21"/>
        </w:rPr>
        <w:t>整</w:t>
      </w:r>
    </w:p>
    <w:p w:rsidR="0015777B" w:rsidRPr="00212349" w:rsidRDefault="0015777B" w:rsidP="0015777B">
      <w:pPr>
        <w:spacing w:line="360" w:lineRule="exact"/>
        <w:ind w:leftChars="500" w:left="1785" w:hangingChars="350" w:hanging="735"/>
        <w:rPr>
          <w:szCs w:val="21"/>
        </w:rPr>
      </w:pPr>
      <w:r w:rsidRPr="00212349">
        <w:rPr>
          <w:rFonts w:hint="eastAsia"/>
          <w:szCs w:val="21"/>
        </w:rPr>
        <w:t>（エ）地域の医療機関への応急用医療資器材の貸出し等の支援</w:t>
      </w:r>
    </w:p>
    <w:p w:rsidR="0015777B" w:rsidRPr="00212349" w:rsidRDefault="0015777B" w:rsidP="0015777B">
      <w:pPr>
        <w:spacing w:line="360" w:lineRule="exact"/>
        <w:ind w:firstLineChars="400" w:firstLine="840"/>
        <w:rPr>
          <w:szCs w:val="21"/>
        </w:rPr>
      </w:pPr>
      <w:r w:rsidRPr="00604AD1">
        <w:rPr>
          <w:rFonts w:ascii="ＭＳ 明朝" w:hAnsi="ＭＳ 明朝" w:hint="eastAsia"/>
          <w:szCs w:val="21"/>
        </w:rPr>
        <w:t>(2)</w:t>
      </w:r>
      <w:r w:rsidR="00DB7C9D">
        <w:rPr>
          <w:rFonts w:ascii="ＭＳ 明朝" w:hAnsi="ＭＳ 明朝" w:hint="eastAsia"/>
          <w:szCs w:val="21"/>
        </w:rPr>
        <w:t xml:space="preserve">　</w:t>
      </w:r>
      <w:r w:rsidRPr="00604AD1">
        <w:rPr>
          <w:rFonts w:ascii="ＭＳ 明朝" w:hAnsi="ＭＳ 明朝" w:hint="eastAsia"/>
          <w:szCs w:val="21"/>
        </w:rPr>
        <w:t>特定</w:t>
      </w:r>
      <w:r w:rsidRPr="00212349">
        <w:rPr>
          <w:rFonts w:hint="eastAsia"/>
          <w:szCs w:val="21"/>
        </w:rPr>
        <w:t>診療災害医療センター</w:t>
      </w:r>
    </w:p>
    <w:p w:rsidR="0015777B" w:rsidRPr="00212349" w:rsidRDefault="0015777B" w:rsidP="0015777B">
      <w:pPr>
        <w:spacing w:line="360" w:lineRule="exact"/>
        <w:ind w:leftChars="564" w:left="1184" w:firstLineChars="65" w:firstLine="136"/>
        <w:rPr>
          <w:szCs w:val="21"/>
        </w:rPr>
      </w:pPr>
      <w:r w:rsidRPr="00212349">
        <w:rPr>
          <w:rFonts w:hint="eastAsia"/>
          <w:szCs w:val="21"/>
        </w:rPr>
        <w:t>特定診療災害医療センターは、循環器疾患、消化器疾患、アレルギー疾患、小児医療、精神疾患など専門診療を必要とする特定の疾病対策の拠点として、主に次の活動を行う。</w:t>
      </w:r>
    </w:p>
    <w:p w:rsidR="0015777B" w:rsidRPr="00212349" w:rsidRDefault="0015777B" w:rsidP="0015777B">
      <w:pPr>
        <w:spacing w:line="360" w:lineRule="exact"/>
        <w:ind w:firstLineChars="500" w:firstLine="1050"/>
        <w:rPr>
          <w:szCs w:val="21"/>
        </w:rPr>
      </w:pPr>
      <w:r w:rsidRPr="00212349">
        <w:rPr>
          <w:rFonts w:hint="eastAsia"/>
          <w:szCs w:val="21"/>
        </w:rPr>
        <w:t>ア　疾病患者の受け入れと高度な専門医療の提供</w:t>
      </w:r>
    </w:p>
    <w:p w:rsidR="0015777B" w:rsidRPr="00212349" w:rsidRDefault="0015777B" w:rsidP="0015777B">
      <w:pPr>
        <w:spacing w:line="360" w:lineRule="exact"/>
        <w:ind w:firstLineChars="500" w:firstLine="1050"/>
        <w:rPr>
          <w:szCs w:val="21"/>
        </w:rPr>
      </w:pPr>
      <w:r w:rsidRPr="00212349">
        <w:rPr>
          <w:rFonts w:hint="eastAsia"/>
          <w:szCs w:val="21"/>
        </w:rPr>
        <w:t>イ　疾病患者に対応する医療機関間の調整</w:t>
      </w:r>
    </w:p>
    <w:p w:rsidR="0015777B" w:rsidRPr="00212349" w:rsidRDefault="0015777B" w:rsidP="0015777B">
      <w:pPr>
        <w:spacing w:line="360" w:lineRule="exact"/>
        <w:ind w:firstLineChars="500" w:firstLine="1050"/>
        <w:rPr>
          <w:szCs w:val="21"/>
        </w:rPr>
      </w:pPr>
      <w:r w:rsidRPr="00212349">
        <w:rPr>
          <w:rFonts w:hint="eastAsia"/>
          <w:szCs w:val="21"/>
        </w:rPr>
        <w:t>ウ　疾病患者に対応する医療機関等への支援</w:t>
      </w:r>
    </w:p>
    <w:p w:rsidR="0015777B" w:rsidRPr="00212349" w:rsidRDefault="0015777B" w:rsidP="0015777B">
      <w:pPr>
        <w:spacing w:line="360" w:lineRule="exact"/>
        <w:ind w:firstLineChars="500" w:firstLine="1050"/>
        <w:rPr>
          <w:szCs w:val="21"/>
        </w:rPr>
      </w:pPr>
      <w:r w:rsidRPr="00212349">
        <w:rPr>
          <w:rFonts w:hint="eastAsia"/>
          <w:szCs w:val="21"/>
        </w:rPr>
        <w:t>エ　疾病に関する情報の収集及び提供</w:t>
      </w:r>
    </w:p>
    <w:p w:rsidR="0015777B" w:rsidRPr="00212349" w:rsidRDefault="00DB7C9D" w:rsidP="0015777B">
      <w:pPr>
        <w:spacing w:line="360" w:lineRule="exact"/>
        <w:ind w:firstLineChars="400" w:firstLine="840"/>
        <w:rPr>
          <w:szCs w:val="21"/>
        </w:rPr>
      </w:pPr>
      <w:r>
        <w:rPr>
          <w:rFonts w:ascii="ＭＳ 明朝" w:hAnsi="ＭＳ 明朝"/>
          <w:szCs w:val="21"/>
        </w:rPr>
        <w:t>(3</w:t>
      </w:r>
      <w:r>
        <w:rPr>
          <w:rFonts w:ascii="ＭＳ 明朝" w:hAnsi="ＭＳ 明朝" w:hint="eastAsia"/>
          <w:szCs w:val="21"/>
        </w:rPr>
        <w:t xml:space="preserve">)　</w:t>
      </w:r>
      <w:r w:rsidR="0015777B" w:rsidRPr="00604AD1">
        <w:rPr>
          <w:rFonts w:ascii="ＭＳ 明朝" w:hAnsi="ＭＳ 明朝" w:hint="eastAsia"/>
          <w:szCs w:val="21"/>
        </w:rPr>
        <w:t>市町村災害医療センター</w:t>
      </w:r>
    </w:p>
    <w:p w:rsidR="0015777B" w:rsidRPr="00212349" w:rsidRDefault="0015777B" w:rsidP="00DB7C9D">
      <w:pPr>
        <w:spacing w:line="360" w:lineRule="exact"/>
        <w:ind w:firstLineChars="650" w:firstLine="1365"/>
        <w:rPr>
          <w:szCs w:val="21"/>
        </w:rPr>
      </w:pPr>
      <w:r w:rsidRPr="00212349">
        <w:rPr>
          <w:rFonts w:hint="eastAsia"/>
          <w:szCs w:val="21"/>
        </w:rPr>
        <w:t>市町村災害医療センターは、次の活動を行う。</w:t>
      </w:r>
    </w:p>
    <w:p w:rsidR="0015777B" w:rsidRPr="00212349" w:rsidRDefault="0015777B" w:rsidP="00DB7C9D">
      <w:pPr>
        <w:spacing w:line="360" w:lineRule="exact"/>
        <w:ind w:firstLineChars="550" w:firstLine="1155"/>
        <w:rPr>
          <w:szCs w:val="21"/>
        </w:rPr>
      </w:pPr>
      <w:r w:rsidRPr="00212349">
        <w:rPr>
          <w:rFonts w:hint="eastAsia"/>
          <w:szCs w:val="21"/>
        </w:rPr>
        <w:t>ア　市町村の医療拠点としての患者の受け入れ</w:t>
      </w:r>
    </w:p>
    <w:p w:rsidR="0015777B" w:rsidRPr="00212349" w:rsidRDefault="0015777B" w:rsidP="00DB7C9D">
      <w:pPr>
        <w:spacing w:line="360" w:lineRule="exact"/>
        <w:ind w:firstLineChars="550" w:firstLine="1155"/>
        <w:rPr>
          <w:szCs w:val="21"/>
        </w:rPr>
      </w:pPr>
      <w:r w:rsidRPr="00212349">
        <w:rPr>
          <w:rFonts w:hint="eastAsia"/>
          <w:szCs w:val="21"/>
        </w:rPr>
        <w:t>イ　災害拠点病院等と連携した患者受け入れに係る地域の医療機関間の調整</w:t>
      </w:r>
    </w:p>
    <w:p w:rsidR="0015777B" w:rsidRPr="00604AD1" w:rsidRDefault="0015777B" w:rsidP="0015777B">
      <w:pPr>
        <w:spacing w:line="360" w:lineRule="exact"/>
        <w:ind w:firstLineChars="400" w:firstLine="840"/>
        <w:rPr>
          <w:rFonts w:ascii="ＭＳ 明朝" w:hAnsi="ＭＳ 明朝"/>
          <w:szCs w:val="21"/>
        </w:rPr>
      </w:pPr>
      <w:r w:rsidRPr="00604AD1">
        <w:rPr>
          <w:rFonts w:ascii="ＭＳ 明朝" w:hAnsi="ＭＳ 明朝"/>
          <w:szCs w:val="21"/>
        </w:rPr>
        <w:t>(4)</w:t>
      </w:r>
      <w:r w:rsidR="00DB7C9D">
        <w:rPr>
          <w:rFonts w:ascii="ＭＳ 明朝" w:hAnsi="ＭＳ 明朝" w:hint="eastAsia"/>
          <w:szCs w:val="21"/>
        </w:rPr>
        <w:t xml:space="preserve">　</w:t>
      </w:r>
      <w:r w:rsidRPr="00604AD1">
        <w:rPr>
          <w:rFonts w:ascii="ＭＳ 明朝" w:hAnsi="ＭＳ 明朝" w:hint="eastAsia"/>
          <w:szCs w:val="21"/>
        </w:rPr>
        <w:t>災害医療協力病院</w:t>
      </w:r>
    </w:p>
    <w:p w:rsidR="00DB7C9D" w:rsidRDefault="0015777B" w:rsidP="00DB7C9D">
      <w:pPr>
        <w:spacing w:line="360" w:lineRule="exact"/>
        <w:ind w:leftChars="450" w:left="945" w:firstLineChars="200" w:firstLine="420"/>
        <w:rPr>
          <w:szCs w:val="21"/>
        </w:rPr>
      </w:pPr>
      <w:r w:rsidRPr="00212349">
        <w:rPr>
          <w:rFonts w:hint="eastAsia"/>
          <w:szCs w:val="21"/>
        </w:rPr>
        <w:t>災害医療協力病院は災害拠点病院及び市町村災害医療センター等と協力し、率先して患</w:t>
      </w:r>
      <w:r w:rsidR="00DB7C9D">
        <w:rPr>
          <w:rFonts w:hint="eastAsia"/>
          <w:szCs w:val="21"/>
        </w:rPr>
        <w:t xml:space="preserve"> </w:t>
      </w:r>
    </w:p>
    <w:p w:rsidR="0015777B" w:rsidRPr="00212349" w:rsidRDefault="0015777B" w:rsidP="00DB7C9D">
      <w:pPr>
        <w:spacing w:line="360" w:lineRule="exact"/>
        <w:ind w:firstLineChars="550" w:firstLine="1155"/>
        <w:rPr>
          <w:szCs w:val="21"/>
        </w:rPr>
      </w:pPr>
      <w:r w:rsidRPr="00212349">
        <w:rPr>
          <w:rFonts w:hint="eastAsia"/>
          <w:szCs w:val="21"/>
        </w:rPr>
        <w:t>者を受け入れる。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第５　医薬品等の確保・供給活動</w:t>
      </w:r>
    </w:p>
    <w:p w:rsidR="00DB7C9D" w:rsidRDefault="0015777B" w:rsidP="00DB7C9D">
      <w:pPr>
        <w:spacing w:line="360" w:lineRule="exact"/>
        <w:ind w:leftChars="100" w:left="210" w:firstLineChars="200" w:firstLine="420"/>
        <w:rPr>
          <w:szCs w:val="21"/>
        </w:rPr>
      </w:pPr>
      <w:r w:rsidRPr="00212349">
        <w:rPr>
          <w:rFonts w:hint="eastAsia"/>
          <w:szCs w:val="21"/>
        </w:rPr>
        <w:t>府</w:t>
      </w:r>
      <w:r>
        <w:rPr>
          <w:rFonts w:hint="eastAsia"/>
          <w:szCs w:val="21"/>
        </w:rPr>
        <w:t>及び</w:t>
      </w:r>
      <w:r w:rsidRPr="00212349">
        <w:rPr>
          <w:rFonts w:hint="eastAsia"/>
          <w:szCs w:val="21"/>
        </w:rPr>
        <w:t>市町は、医療関係機関及び医薬品等関係団体の協力を得て、医薬品、医療用資器材の確保</w:t>
      </w:r>
      <w:r w:rsidR="00DB7C9D">
        <w:rPr>
          <w:rFonts w:hint="eastAsia"/>
          <w:szCs w:val="21"/>
        </w:rPr>
        <w:t xml:space="preserve">    </w:t>
      </w:r>
    </w:p>
    <w:p w:rsidR="00DB7C9D" w:rsidRDefault="0015777B" w:rsidP="00DB7C9D">
      <w:pPr>
        <w:spacing w:line="360" w:lineRule="exact"/>
        <w:ind w:leftChars="100" w:left="210" w:firstLineChars="100" w:firstLine="210"/>
        <w:rPr>
          <w:szCs w:val="21"/>
        </w:rPr>
      </w:pPr>
      <w:r>
        <w:rPr>
          <w:rFonts w:hint="eastAsia"/>
          <w:szCs w:val="21"/>
        </w:rPr>
        <w:t>体制を整備し、供給</w:t>
      </w:r>
      <w:r w:rsidRPr="00212349">
        <w:rPr>
          <w:rFonts w:hint="eastAsia"/>
          <w:szCs w:val="21"/>
        </w:rPr>
        <w:t>活動を実施する。</w:t>
      </w:r>
      <w:r w:rsidRPr="00776BA4">
        <w:rPr>
          <w:rFonts w:hint="eastAsia"/>
          <w:szCs w:val="21"/>
        </w:rPr>
        <w:t>また、日本赤十字社大阪府支部は、災害時における血液製剤</w:t>
      </w:r>
      <w:r w:rsidR="00DB7C9D">
        <w:rPr>
          <w:rFonts w:hint="eastAsia"/>
          <w:szCs w:val="21"/>
        </w:rPr>
        <w:t xml:space="preserve"> </w:t>
      </w:r>
    </w:p>
    <w:p w:rsidR="0015777B" w:rsidRPr="00776BA4" w:rsidRDefault="0015777B" w:rsidP="00DB7C9D">
      <w:pPr>
        <w:spacing w:line="360" w:lineRule="exact"/>
        <w:ind w:leftChars="100" w:left="210" w:firstLineChars="100" w:firstLine="210"/>
        <w:rPr>
          <w:szCs w:val="21"/>
        </w:rPr>
      </w:pPr>
      <w:r w:rsidRPr="00776BA4">
        <w:rPr>
          <w:rFonts w:hint="eastAsia"/>
          <w:szCs w:val="21"/>
        </w:rPr>
        <w:t>の供給体制を整備し、供給活動を行う。</w:t>
      </w:r>
    </w:p>
    <w:p w:rsidR="0015777B" w:rsidRPr="00212349" w:rsidRDefault="0015777B" w:rsidP="00DB7C9D">
      <w:pPr>
        <w:spacing w:line="360" w:lineRule="exact"/>
        <w:ind w:firstLineChars="300" w:firstLine="630"/>
        <w:rPr>
          <w:rFonts w:ascii="ＭＳ ゴシック" w:eastAsia="ＭＳ ゴシック" w:hAnsi="ＭＳ ゴシック"/>
          <w:szCs w:val="21"/>
        </w:rPr>
      </w:pPr>
      <w:r w:rsidRPr="00212349">
        <w:rPr>
          <w:rFonts w:ascii="ＭＳ ゴシック" w:eastAsia="ＭＳ ゴシック" w:hAnsi="ＭＳ ゴシック" w:hint="eastAsia"/>
          <w:szCs w:val="21"/>
        </w:rPr>
        <w:t>１　市町</w:t>
      </w:r>
    </w:p>
    <w:p w:rsidR="0015777B" w:rsidRPr="00212349" w:rsidRDefault="0015777B" w:rsidP="00DB7C9D">
      <w:pPr>
        <w:spacing w:line="360" w:lineRule="exact"/>
        <w:ind w:leftChars="500" w:left="1050"/>
        <w:rPr>
          <w:szCs w:val="21"/>
        </w:rPr>
      </w:pPr>
      <w:r w:rsidRPr="00212349">
        <w:rPr>
          <w:rFonts w:hint="eastAsia"/>
          <w:szCs w:val="21"/>
        </w:rPr>
        <w:t>地域の医療関係機関及び医薬品等関係団体の協力を得て、医療救護活動に必要な医薬品、医療用資器材の調達、供給活動を実施する。また、不足が生じた場合は、府に対して供給の要請を行う。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府</w:t>
      </w:r>
    </w:p>
    <w:p w:rsidR="0015777B" w:rsidRPr="00212349" w:rsidRDefault="0015777B" w:rsidP="0015777B">
      <w:pPr>
        <w:spacing w:line="360" w:lineRule="exact"/>
        <w:ind w:leftChars="464" w:left="974" w:firstLineChars="65" w:firstLine="136"/>
        <w:rPr>
          <w:szCs w:val="21"/>
        </w:rPr>
      </w:pPr>
      <w:r w:rsidRPr="00212349">
        <w:rPr>
          <w:rFonts w:hint="eastAsia"/>
          <w:szCs w:val="21"/>
        </w:rPr>
        <w:t>市町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け入れ窓口を設置し調整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日本赤十字社大阪府支部</w:t>
      </w:r>
    </w:p>
    <w:p w:rsidR="0015777B" w:rsidRPr="00212349" w:rsidRDefault="0015777B" w:rsidP="000925A4">
      <w:pPr>
        <w:spacing w:line="360" w:lineRule="exact"/>
        <w:ind w:leftChars="464" w:left="974" w:firstLineChars="65" w:firstLine="136"/>
        <w:rPr>
          <w:szCs w:val="21"/>
        </w:rPr>
      </w:pPr>
      <w:r>
        <w:rPr>
          <w:rFonts w:hint="eastAsia"/>
          <w:szCs w:val="21"/>
        </w:rPr>
        <w:t>日本赤十字社大阪府支部は、</w:t>
      </w:r>
      <w:r w:rsidRPr="00212349">
        <w:rPr>
          <w:rFonts w:hint="eastAsia"/>
          <w:szCs w:val="21"/>
        </w:rPr>
        <w:t>赤十字血液センターを通じ血液製剤の需給調整を行い、医療機関に供給する。</w:t>
      </w: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第６　個別疾病対策</w:t>
      </w:r>
    </w:p>
    <w:p w:rsidR="0015777B" w:rsidRDefault="0015777B" w:rsidP="0015777B">
      <w:pPr>
        <w:spacing w:line="320" w:lineRule="exact"/>
        <w:ind w:leftChars="100" w:left="210" w:firstLineChars="100" w:firstLine="210"/>
        <w:rPr>
          <w:szCs w:val="21"/>
        </w:rPr>
      </w:pPr>
      <w:r w:rsidRPr="00212349">
        <w:rPr>
          <w:rFonts w:hint="eastAsia"/>
          <w:szCs w:val="21"/>
        </w:rPr>
        <w:t>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w:t>
      </w:r>
    </w:p>
    <w:p w:rsidR="0015777B" w:rsidRDefault="0015777B" w:rsidP="0015777B">
      <w:pPr>
        <w:widowControl/>
        <w:jc w:val="left"/>
        <w:rPr>
          <w:szCs w:val="21"/>
        </w:rPr>
      </w:pPr>
      <w:r>
        <w:rPr>
          <w:szCs w:val="21"/>
        </w:rPr>
        <w:br w:type="page"/>
      </w:r>
    </w:p>
    <w:p w:rsidR="0015777B" w:rsidRPr="00212349" w:rsidRDefault="0015777B" w:rsidP="0015777B">
      <w:pPr>
        <w:spacing w:line="360" w:lineRule="exact"/>
        <w:ind w:firstLineChars="50" w:firstLine="160"/>
        <w:jc w:val="left"/>
        <w:rPr>
          <w:rFonts w:ascii="ＭＳ ゴシック" w:eastAsia="ＭＳ ゴシック" w:hAnsi="ＭＳ ゴシック"/>
          <w:sz w:val="32"/>
          <w:szCs w:val="32"/>
        </w:rPr>
      </w:pPr>
      <w:r w:rsidRPr="00212349">
        <w:rPr>
          <w:rFonts w:ascii="ＭＳ ゴシック" w:eastAsia="ＭＳ ゴシック" w:hAnsi="ＭＳ ゴシック" w:hint="eastAsia"/>
          <w:sz w:val="32"/>
          <w:szCs w:val="32"/>
        </w:rPr>
        <w:lastRenderedPageBreak/>
        <w:t>第11節　交通規制・緊急輸送活動</w:t>
      </w:r>
    </w:p>
    <w:p w:rsidR="0015777B" w:rsidRPr="002C1EFA" w:rsidRDefault="0015777B" w:rsidP="0015777B">
      <w:pPr>
        <w:spacing w:line="36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防災関係機関は、災害が発生した場合に、応急活動の円滑な推進と交通の安全の確保を図るため、災害状況に応じ必要な交通又は航行規制を行うとともに、応急活動を実施するため必要な人員、救助物資、防災資機材又は救出資機材の緊急輸送の確保を図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交通規制</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府公安委員会、府警察、道路管理者、海上保安機関、消防機関、自衛隊</w:t>
      </w:r>
    </w:p>
    <w:p w:rsidR="0015777B" w:rsidRPr="00212349" w:rsidRDefault="0015777B" w:rsidP="0015777B">
      <w:pPr>
        <w:spacing w:line="360" w:lineRule="exact"/>
        <w:ind w:firstLineChars="431" w:firstLine="90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(1)府公安委員会、府警察の措置</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ア　災害の規模・態様、道路の状況等に応じて、道路における危険を防止するため、必要な限度において、車両の通行禁止等の規制を行う。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イ　応急対策が的確かつ円滑に行われるため、緊急の必要が認められるときは、緊急通行車両の優先通行等、緊急交通路確保のため、必要な交通規制を行う。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ウ　応急対策が的確かつ円滑に行われ、道路における危険を防止するため必要な広域交通規制を行う。</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エ　道路管理者と道路、交通状況に関する情報を相互に交換する。</w:t>
      </w:r>
    </w:p>
    <w:p w:rsidR="0015777B" w:rsidRPr="00604AD1" w:rsidRDefault="0015777B" w:rsidP="0015777B">
      <w:pPr>
        <w:spacing w:line="360" w:lineRule="exact"/>
        <w:ind w:leftChars="464" w:left="1251" w:hangingChars="132" w:hanging="277"/>
        <w:rPr>
          <w:rFonts w:ascii="ＭＳ 明朝" w:hAnsi="ＭＳ 明朝"/>
          <w:szCs w:val="21"/>
        </w:rPr>
      </w:pPr>
      <w:r w:rsidRPr="00604AD1">
        <w:rPr>
          <w:rFonts w:ascii="ＭＳ 明朝" w:hAnsi="ＭＳ 明朝" w:hint="eastAsia"/>
          <w:szCs w:val="21"/>
        </w:rPr>
        <w:t>オ　警察署長は、海洋汚染等及び海上災害の防止に関する法律第42条の11の規定に基づき、海上保安機関の長若しくはその委任を受けた海上保安官及び消防機関の長若しくはその委任を受けた消防吏員若しくは消防団員が現場にいないとき、又は海上保安機関の長若しくは消防機関の長の要請があったときは、代わって船舶の航行規制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(2)道路管理者の措置</w:t>
      </w:r>
    </w:p>
    <w:p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道路施設の破損等の事由により、交通が危険であると認められる場合、あるいは被災道路の応急復旧等の措置を講ずる必要があるときには、府警察と協議し、区間を定めて道路の通行を禁止し又は制限する。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(3)海上保安機関の措置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海上での船舶の安全運航を図るため、船舶航行の制限等、海上交通を規制する。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(4)緊急交通路の確保</w:t>
      </w:r>
    </w:p>
    <w:p w:rsidR="0015777B" w:rsidRPr="00212349" w:rsidRDefault="0015777B" w:rsidP="0015777B">
      <w:pPr>
        <w:spacing w:line="360" w:lineRule="exact"/>
        <w:ind w:leftChars="564" w:left="1184" w:firstLineChars="65" w:firstLine="136"/>
        <w:rPr>
          <w:szCs w:val="21"/>
        </w:rPr>
      </w:pPr>
      <w:r w:rsidRPr="00604AD1">
        <w:rPr>
          <w:rFonts w:ascii="ＭＳ 明朝" w:hAnsi="ＭＳ 明朝" w:hint="eastAsia"/>
          <w:szCs w:val="21"/>
        </w:rPr>
        <w:t>警察官</w:t>
      </w:r>
      <w:r w:rsidRPr="00212349">
        <w:rPr>
          <w:rFonts w:hint="eastAsia"/>
          <w:szCs w:val="21"/>
        </w:rPr>
        <w:t>は、通行禁止区域等において、車両その他の物件が緊急通行車両等の通行の妨害となることにより災害応急活動の実施に著しい支障が生じるおそれがあると認めるときは、車両その他の物件の所有者等に対して緊急通行車両等の円滑な通行を確保するため必要な措置を命じる。</w:t>
      </w:r>
    </w:p>
    <w:p w:rsidR="0015777B" w:rsidRPr="00212349" w:rsidRDefault="0015777B" w:rsidP="0015777B">
      <w:pPr>
        <w:spacing w:line="360" w:lineRule="exact"/>
        <w:ind w:leftChars="564" w:left="1184" w:firstLineChars="65" w:firstLine="136"/>
        <w:rPr>
          <w:szCs w:val="21"/>
        </w:rPr>
      </w:pPr>
      <w:r w:rsidRPr="00212349">
        <w:rPr>
          <w:rFonts w:hint="eastAsia"/>
          <w:szCs w:val="21"/>
        </w:rPr>
        <w:t>災害派遣を命じられた部隊等の自衛官及び消防吏員は、警察官がその場にいない場合に限り、自衛隊用緊急通行車両等及び消防用緊急通行車両の通行のため、同様の措置を講じる。</w:t>
      </w: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szCs w:val="21"/>
        </w:rPr>
        <w:br w:type="page"/>
      </w:r>
      <w:r w:rsidRPr="00212349">
        <w:rPr>
          <w:rFonts w:ascii="ＭＳ ゴシック" w:eastAsia="ＭＳ ゴシック" w:hAnsi="ＭＳ ゴシック" w:hint="eastAsia"/>
          <w:szCs w:val="21"/>
        </w:rPr>
        <w:lastRenderedPageBreak/>
        <w:t>第２　緊急輸送活動</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実施機関</w:t>
      </w:r>
    </w:p>
    <w:p w:rsidR="0015777B" w:rsidRPr="00212349" w:rsidRDefault="0015777B" w:rsidP="0015777B">
      <w:pPr>
        <w:spacing w:line="360" w:lineRule="exact"/>
        <w:ind w:firstLineChars="529" w:firstLine="1111"/>
        <w:rPr>
          <w:szCs w:val="21"/>
        </w:rPr>
      </w:pPr>
      <w:r w:rsidRPr="00212349">
        <w:rPr>
          <w:rFonts w:hint="eastAsia"/>
          <w:szCs w:val="21"/>
        </w:rPr>
        <w:t>市町、府、府公安委員会、府警察、海上保安機関、港湾管理者、近畿運輸局、自衛隊</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実施内容</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(1)市町の措置</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車両及び運転者を確保し、災害の状況に応じて配備する。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車両等の調達が困難な場合は、次の事項を明示して、府に調達のあっせんを要請する。</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（ア）輸送区間及び借上げ期間</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（イ）輸送人員又は輸送量</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（ウ）車両等の種類及び台数</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（エ）集結場所及び日時</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（オ）その他必要事項</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(2)府の措置</w:t>
      </w:r>
    </w:p>
    <w:p w:rsidR="0015777B" w:rsidRPr="00604AD1" w:rsidRDefault="0015777B" w:rsidP="0015777B">
      <w:pPr>
        <w:spacing w:line="360" w:lineRule="exact"/>
        <w:ind w:leftChars="564" w:left="1184" w:firstLineChars="65" w:firstLine="136"/>
        <w:rPr>
          <w:rFonts w:ascii="ＭＳ 明朝" w:hAnsi="ＭＳ 明朝"/>
          <w:szCs w:val="21"/>
        </w:rPr>
      </w:pPr>
      <w:r w:rsidRPr="00604AD1">
        <w:rPr>
          <w:rFonts w:ascii="ＭＳ 明朝" w:hAnsi="ＭＳ 明朝" w:hint="eastAsia"/>
          <w:szCs w:val="21"/>
        </w:rPr>
        <w:t>市町から要請を受けたときは、車両の調達、あっせんを行うとともに、必要があるときは、輸送関係機関及び自衛隊に緊急輸送の確保について協力を要請する。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(3)府公安委員会、府警察の措置</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ア　緊急交通路の確保のための交通規制を行う。</w:t>
      </w:r>
    </w:p>
    <w:p w:rsidR="0015777B" w:rsidRPr="00604AD1" w:rsidRDefault="0015777B" w:rsidP="0015777B">
      <w:pPr>
        <w:spacing w:line="360" w:lineRule="exact"/>
        <w:ind w:firstLineChars="464" w:firstLine="974"/>
        <w:rPr>
          <w:rFonts w:ascii="ＭＳ 明朝" w:hAnsi="ＭＳ 明朝"/>
          <w:szCs w:val="21"/>
        </w:rPr>
      </w:pPr>
      <w:r w:rsidRPr="00604AD1">
        <w:rPr>
          <w:rFonts w:ascii="ＭＳ 明朝" w:hAnsi="ＭＳ 明朝" w:hint="eastAsia"/>
          <w:szCs w:val="21"/>
        </w:rPr>
        <w:t>イ　緊急防災用資機材搬送車両の誘導を行う。</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(4)海上保安機関の措置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巡視船艇及び航空機を動員し、災害の状況に応じて配備する。</w:t>
      </w:r>
    </w:p>
    <w:p w:rsidR="0015777B" w:rsidRPr="00604AD1" w:rsidRDefault="0015777B" w:rsidP="0015777B">
      <w:pPr>
        <w:spacing w:line="360" w:lineRule="exact"/>
        <w:ind w:firstLineChars="397" w:firstLine="834"/>
        <w:rPr>
          <w:rFonts w:ascii="ＭＳ 明朝" w:hAnsi="ＭＳ 明朝"/>
          <w:szCs w:val="21"/>
        </w:rPr>
      </w:pPr>
      <w:r w:rsidRPr="00604AD1">
        <w:rPr>
          <w:rFonts w:ascii="ＭＳ 明朝" w:hAnsi="ＭＳ 明朝" w:hint="eastAsia"/>
          <w:szCs w:val="21"/>
        </w:rPr>
        <w:t>(5)港湾管理者の措置</w:t>
      </w:r>
    </w:p>
    <w:p w:rsidR="0015777B" w:rsidRPr="00604AD1" w:rsidRDefault="0015777B" w:rsidP="0015777B">
      <w:pPr>
        <w:spacing w:line="360" w:lineRule="exact"/>
        <w:ind w:firstLineChars="629" w:firstLine="1321"/>
        <w:rPr>
          <w:rFonts w:ascii="ＭＳ 明朝" w:hAnsi="ＭＳ 明朝"/>
          <w:szCs w:val="21"/>
        </w:rPr>
      </w:pPr>
      <w:r w:rsidRPr="00604AD1">
        <w:rPr>
          <w:rFonts w:ascii="ＭＳ 明朝" w:hAnsi="ＭＳ 明朝" w:hint="eastAsia"/>
          <w:szCs w:val="21"/>
        </w:rPr>
        <w:t>緊急輸送を応援する。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(6)近畿運</w:t>
      </w:r>
      <w:r w:rsidRPr="00212349">
        <w:rPr>
          <w:rFonts w:hint="eastAsia"/>
          <w:szCs w:val="21"/>
        </w:rPr>
        <w:t>輸局の措置</w:t>
      </w:r>
    </w:p>
    <w:p w:rsidR="0015777B" w:rsidRPr="00212349" w:rsidRDefault="0015777B" w:rsidP="0015777B">
      <w:pPr>
        <w:spacing w:line="360" w:lineRule="exact"/>
        <w:ind w:firstLineChars="629" w:firstLine="1321"/>
        <w:rPr>
          <w:szCs w:val="21"/>
        </w:rPr>
      </w:pPr>
      <w:r w:rsidRPr="00212349">
        <w:rPr>
          <w:rFonts w:hint="eastAsia"/>
          <w:szCs w:val="21"/>
        </w:rPr>
        <w:t>運送事業者及び船舶事業者に対する協力要請を行う。</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(7)自</w:t>
      </w:r>
      <w:r w:rsidRPr="00212349">
        <w:rPr>
          <w:rFonts w:hint="eastAsia"/>
          <w:szCs w:val="21"/>
        </w:rPr>
        <w:t>衛隊の措置</w:t>
      </w:r>
    </w:p>
    <w:p w:rsidR="0015777B" w:rsidRPr="00212349" w:rsidRDefault="0015777B" w:rsidP="0015777B">
      <w:pPr>
        <w:spacing w:line="360" w:lineRule="exact"/>
        <w:ind w:firstLineChars="629" w:firstLine="1321"/>
        <w:rPr>
          <w:szCs w:val="21"/>
        </w:rPr>
      </w:pPr>
      <w:r w:rsidRPr="00212349">
        <w:rPr>
          <w:rFonts w:hint="eastAsia"/>
          <w:szCs w:val="21"/>
        </w:rPr>
        <w:t>自衛隊は、府知事より要請があった場合において、緊急輸送を行う。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緊急通行車両の確認等</w:t>
      </w:r>
    </w:p>
    <w:p w:rsidR="0015777B" w:rsidRPr="00212349" w:rsidRDefault="0015777B" w:rsidP="0015777B">
      <w:pPr>
        <w:spacing w:line="360" w:lineRule="exact"/>
        <w:ind w:leftChars="564" w:left="1184" w:firstLineChars="65" w:firstLine="136"/>
        <w:rPr>
          <w:szCs w:val="21"/>
        </w:rPr>
      </w:pPr>
      <w:r w:rsidRPr="00212349">
        <w:rPr>
          <w:rFonts w:hint="eastAsia"/>
          <w:szCs w:val="21"/>
        </w:rPr>
        <w:t>緊急通行車両等以外の通行の禁止又は制限が行われた場合、緊急通行車両等の確認は、府（危機管理室）又は府公安委員会（府警察・警察署）において行い、標章及び証明書を交付する。</w:t>
      </w:r>
    </w:p>
    <w:p w:rsidR="0015777B" w:rsidRPr="00212349" w:rsidRDefault="0015777B" w:rsidP="0015777B">
      <w:pPr>
        <w:spacing w:line="360" w:lineRule="exact"/>
        <w:ind w:leftChars="564" w:left="1184" w:firstLineChars="65" w:firstLine="136"/>
        <w:rPr>
          <w:szCs w:val="21"/>
        </w:rPr>
      </w:pPr>
      <w:r w:rsidRPr="00212349">
        <w:rPr>
          <w:rFonts w:hint="eastAsia"/>
          <w:szCs w:val="21"/>
        </w:rPr>
        <w:t>なお、府公安委員会は、大規模災害発生直後における迅速・的確な災害応急活動等に資するため、あらかじめ緊急通行車両等として使用する車両の事前届出を行い、災害時において確認手続きの簡素化・迅速化を図る。</w:t>
      </w:r>
    </w:p>
    <w:p w:rsidR="0015777B" w:rsidRPr="00212349" w:rsidRDefault="0015777B" w:rsidP="0015777B">
      <w:pPr>
        <w:widowControl/>
        <w:ind w:firstLineChars="50" w:firstLine="105"/>
        <w:jc w:val="left"/>
        <w:rPr>
          <w:rFonts w:ascii="ＭＳ ゴシック" w:eastAsia="ＭＳ ゴシック" w:hAnsi="ＭＳ ゴシック"/>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第12節　自衛隊の災害派遣</w:t>
      </w:r>
    </w:p>
    <w:p w:rsidR="0015777B" w:rsidRPr="00212349" w:rsidRDefault="0015777B" w:rsidP="0015777B">
      <w:pPr>
        <w:spacing w:line="340" w:lineRule="exact"/>
      </w:pPr>
    </w:p>
    <w:p w:rsidR="0015777B" w:rsidRPr="00212349" w:rsidRDefault="0015777B" w:rsidP="0015777B">
      <w:pPr>
        <w:spacing w:line="360" w:lineRule="exact"/>
        <w:ind w:left="210" w:hangingChars="100" w:hanging="210"/>
        <w:rPr>
          <w:szCs w:val="21"/>
        </w:rPr>
      </w:pPr>
      <w:r w:rsidRPr="00212349">
        <w:rPr>
          <w:rFonts w:hint="eastAsia"/>
        </w:rPr>
        <w:t xml:space="preserve">　</w:t>
      </w:r>
      <w:r>
        <w:rPr>
          <w:rFonts w:hint="eastAsia"/>
        </w:rPr>
        <w:t xml:space="preserve">　</w:t>
      </w:r>
      <w:r w:rsidRPr="00212349">
        <w:rPr>
          <w:rFonts w:hint="eastAsia"/>
          <w:szCs w:val="21"/>
        </w:rPr>
        <w:t>知事は、自衛隊と被害情報等について緊密に連絡を図るとともに、府民の生命、身体及び財産を保護するため必要と認めた場合は、自衛隊に災害派遣を要請するものとする。</w:t>
      </w:r>
    </w:p>
    <w:p w:rsidR="0015777B" w:rsidRPr="00212349" w:rsidRDefault="0015777B" w:rsidP="0015777B">
      <w:pPr>
        <w:spacing w:line="360" w:lineRule="exact"/>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第１　知事の派遣要請</w:t>
      </w:r>
    </w:p>
    <w:p w:rsidR="0015777B" w:rsidRPr="00212349" w:rsidRDefault="0015777B" w:rsidP="0015777B">
      <w:pPr>
        <w:spacing w:line="360" w:lineRule="exact"/>
        <w:ind w:leftChars="332" w:left="974" w:hangingChars="132" w:hanging="277"/>
        <w:rPr>
          <w:szCs w:val="21"/>
        </w:rPr>
      </w:pPr>
      <w:r w:rsidRPr="00212349">
        <w:rPr>
          <w:rFonts w:hint="eastAsia"/>
          <w:szCs w:val="21"/>
        </w:rPr>
        <w:t>１</w:t>
      </w:r>
      <w:r w:rsidRPr="00212349">
        <w:rPr>
          <w:szCs w:val="21"/>
        </w:rPr>
        <w:t xml:space="preserve">  </w:t>
      </w:r>
      <w:r w:rsidRPr="00212349">
        <w:rPr>
          <w:rFonts w:hint="eastAsia"/>
          <w:szCs w:val="21"/>
        </w:rPr>
        <w:t>知事は、市町長をはじめ防災関係機関の長から派遣要請の要求があり、必要と認めた場合、又は自らの判断で派遣の必要を認めた場合には、陸上自衛隊第三師団長に対し、自衛隊の災害派遣を要請する。要請は、原則として文書により行うが、文書によるいとまのないときは、電話又は口頭により行い、事後、速やかに文書を提出する。</w:t>
      </w:r>
    </w:p>
    <w:p w:rsidR="0015777B" w:rsidRPr="00212349" w:rsidRDefault="0015777B" w:rsidP="0015777B">
      <w:pPr>
        <w:spacing w:line="360" w:lineRule="exact"/>
        <w:ind w:leftChars="332" w:left="974" w:hangingChars="132" w:hanging="277"/>
        <w:rPr>
          <w:szCs w:val="21"/>
        </w:rPr>
      </w:pPr>
      <w:r w:rsidRPr="00212349">
        <w:rPr>
          <w:rFonts w:hint="eastAsia"/>
          <w:szCs w:val="21"/>
        </w:rPr>
        <w:t>２　市町長をはじめ防災関係機関の長が知事に対して自衛隊の災害派遣を要求しようとする場合は、災害派遣要請書に定められた事項を明らかにし、電話又は口頭をもって依頼する。</w:t>
      </w:r>
    </w:p>
    <w:p w:rsidR="0015777B" w:rsidRPr="00212349" w:rsidRDefault="0015777B" w:rsidP="0015777B">
      <w:pPr>
        <w:spacing w:line="360" w:lineRule="exact"/>
        <w:ind w:firstLineChars="529" w:firstLine="1111"/>
        <w:rPr>
          <w:szCs w:val="21"/>
        </w:rPr>
      </w:pPr>
      <w:r w:rsidRPr="00212349">
        <w:rPr>
          <w:rFonts w:hint="eastAsia"/>
          <w:szCs w:val="21"/>
        </w:rPr>
        <w:t>なお、事後速やかに知事に文書を提出する。</w:t>
      </w:r>
    </w:p>
    <w:p w:rsidR="0015777B" w:rsidRPr="00212349" w:rsidRDefault="0015777B" w:rsidP="0015777B">
      <w:pPr>
        <w:spacing w:line="360" w:lineRule="exact"/>
        <w:ind w:leftChars="332" w:left="974" w:hangingChars="132" w:hanging="277"/>
        <w:rPr>
          <w:szCs w:val="21"/>
        </w:rPr>
      </w:pPr>
      <w:r w:rsidRPr="00212349">
        <w:rPr>
          <w:rFonts w:hint="eastAsia"/>
          <w:szCs w:val="21"/>
        </w:rPr>
        <w:t>３　市町長は、通信の途絶等により、知事に対して要請の要求ができない場合は、直接自衛隊に災害の状況を通知する。</w:t>
      </w:r>
    </w:p>
    <w:p w:rsidR="0015777B" w:rsidRDefault="0015777B" w:rsidP="0015777B">
      <w:pPr>
        <w:spacing w:line="360" w:lineRule="exact"/>
        <w:ind w:firstLineChars="529" w:firstLine="1111"/>
        <w:rPr>
          <w:szCs w:val="21"/>
        </w:rPr>
      </w:pPr>
      <w:r w:rsidRPr="00212349">
        <w:rPr>
          <w:rFonts w:hint="eastAsia"/>
          <w:szCs w:val="21"/>
        </w:rPr>
        <w:t>なお、この通知をした場合は、その旨を速やかに知事に通知する。</w:t>
      </w:r>
    </w:p>
    <w:p w:rsidR="000925A4" w:rsidRPr="00212349" w:rsidRDefault="000925A4" w:rsidP="0015777B">
      <w:pPr>
        <w:spacing w:line="360" w:lineRule="exact"/>
        <w:ind w:firstLineChars="529" w:firstLine="1111"/>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第２　要請を待ついとまがない場合の災害派遣</w:t>
      </w:r>
    </w:p>
    <w:p w:rsidR="0015777B" w:rsidRPr="00212349" w:rsidRDefault="0015777B" w:rsidP="0015777B">
      <w:pPr>
        <w:spacing w:line="360" w:lineRule="exact"/>
        <w:ind w:leftChars="199" w:left="418" w:firstLineChars="65" w:firstLine="136"/>
        <w:rPr>
          <w:szCs w:val="21"/>
        </w:rPr>
      </w:pPr>
      <w:r w:rsidRPr="00212349">
        <w:rPr>
          <w:rFonts w:hint="eastAsia"/>
          <w:szCs w:val="21"/>
        </w:rPr>
        <w:t>災害の発生が突発的で、その救援が特に急を要し、知事の要請を待ついとまがないときは、自衛隊は要請を待つことなく、自ら次の判断基準に基づいて部隊を派遣する。</w:t>
      </w:r>
    </w:p>
    <w:p w:rsidR="0015777B" w:rsidRPr="00212349" w:rsidRDefault="0015777B" w:rsidP="0015777B">
      <w:pPr>
        <w:spacing w:line="360" w:lineRule="exact"/>
        <w:ind w:leftChars="199" w:left="418" w:firstLineChars="65" w:firstLine="136"/>
        <w:rPr>
          <w:szCs w:val="21"/>
        </w:rPr>
      </w:pPr>
      <w:r w:rsidRPr="00212349">
        <w:rPr>
          <w:rFonts w:hint="eastAsia"/>
          <w:szCs w:val="21"/>
        </w:rPr>
        <w:t>この場合においても、できる限り早急に知事に連絡し、緊密な連絡調整のもとに適切かつ効率的な救援活動を実施するよう努める。</w:t>
      </w:r>
    </w:p>
    <w:p w:rsidR="0015777B" w:rsidRPr="00212349" w:rsidRDefault="0015777B" w:rsidP="0015777B">
      <w:pPr>
        <w:spacing w:line="360" w:lineRule="exact"/>
        <w:ind w:leftChars="332" w:left="974" w:hangingChars="132" w:hanging="277"/>
        <w:rPr>
          <w:szCs w:val="21"/>
        </w:rPr>
      </w:pPr>
      <w:r w:rsidRPr="00212349">
        <w:rPr>
          <w:rFonts w:hint="eastAsia"/>
          <w:szCs w:val="21"/>
        </w:rPr>
        <w:t>１　災害に際し、関係機関に対して災害に係る情報を提供するため、自衛隊が情報収集を行う必要があると認められる場合</w:t>
      </w:r>
    </w:p>
    <w:p w:rsidR="0015777B" w:rsidRPr="00212349" w:rsidRDefault="0015777B" w:rsidP="0015777B">
      <w:pPr>
        <w:spacing w:line="360" w:lineRule="exact"/>
        <w:ind w:leftChars="332" w:left="974" w:hangingChars="132" w:hanging="277"/>
        <w:rPr>
          <w:szCs w:val="21"/>
        </w:rPr>
      </w:pPr>
      <w:r w:rsidRPr="00212349">
        <w:rPr>
          <w:rFonts w:hint="eastAsia"/>
          <w:szCs w:val="21"/>
        </w:rPr>
        <w:t>２　災害に際し、知事が自衛隊の災害派遣に係る要請を行うことができないと認められる場合に、市町長、警察署長等から災害に関する通報を受け、又は部隊等による収集その他の方法により入手した情報等から、直ちに救援の措置をとる必要があると認められる場合</w:t>
      </w:r>
    </w:p>
    <w:p w:rsidR="0015777B" w:rsidRPr="00212349" w:rsidRDefault="0015777B" w:rsidP="0015777B">
      <w:pPr>
        <w:spacing w:line="360" w:lineRule="exact"/>
        <w:ind w:leftChars="332" w:left="974" w:hangingChars="132" w:hanging="277"/>
        <w:rPr>
          <w:szCs w:val="21"/>
        </w:rPr>
      </w:pPr>
      <w:r w:rsidRPr="00212349">
        <w:rPr>
          <w:rFonts w:hint="eastAsia"/>
          <w:szCs w:val="21"/>
        </w:rPr>
        <w:t>３　災害に際し、自衛隊が実施すべき救援活動が明確な場合に、当該救援活動が人命救助に関することであると認められる場合</w:t>
      </w:r>
    </w:p>
    <w:p w:rsidR="0015777B" w:rsidRDefault="0015777B" w:rsidP="0015777B">
      <w:pPr>
        <w:spacing w:line="360" w:lineRule="exact"/>
        <w:ind w:leftChars="332" w:left="974" w:hangingChars="132" w:hanging="277"/>
        <w:rPr>
          <w:szCs w:val="21"/>
        </w:rPr>
      </w:pPr>
      <w:r w:rsidRPr="00212349">
        <w:rPr>
          <w:rFonts w:hint="eastAsia"/>
          <w:szCs w:val="21"/>
        </w:rPr>
        <w:t>４　その他災害に際し、上記１から３に準じ、特に緊急を要し、知事からの要請を待ついとまがないと認められる場合</w:t>
      </w:r>
    </w:p>
    <w:p w:rsidR="000925A4" w:rsidRPr="00212349" w:rsidRDefault="000925A4" w:rsidP="0015777B">
      <w:pPr>
        <w:spacing w:line="360" w:lineRule="exact"/>
        <w:ind w:leftChars="332" w:left="974" w:hangingChars="132" w:hanging="277"/>
        <w:rPr>
          <w:szCs w:val="21"/>
        </w:rPr>
      </w:pPr>
    </w:p>
    <w:p w:rsidR="0015777B" w:rsidRPr="00212349" w:rsidRDefault="0015777B" w:rsidP="0015777B">
      <w:pPr>
        <w:spacing w:line="360" w:lineRule="exact"/>
        <w:ind w:firstLineChars="100" w:firstLine="210"/>
        <w:rPr>
          <w:rFonts w:ascii="ＭＳ ゴシック" w:eastAsia="ＭＳ ゴシック" w:hAnsi="ＭＳ ゴシック"/>
          <w:szCs w:val="21"/>
        </w:rPr>
      </w:pPr>
      <w:r w:rsidRPr="00212349">
        <w:rPr>
          <w:rFonts w:ascii="ＭＳ ゴシック" w:eastAsia="ＭＳ ゴシック" w:hAnsi="ＭＳ ゴシック" w:hint="eastAsia"/>
          <w:szCs w:val="21"/>
        </w:rPr>
        <w:t>第３　派遣部隊の受け入れ</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派遣部隊の誘導</w:t>
      </w:r>
    </w:p>
    <w:p w:rsidR="0015777B" w:rsidRPr="00212349" w:rsidRDefault="0015777B" w:rsidP="0015777B">
      <w:pPr>
        <w:spacing w:line="360" w:lineRule="exact"/>
        <w:ind w:leftChars="397" w:left="1111" w:hangingChars="132" w:hanging="277"/>
        <w:rPr>
          <w:szCs w:val="21"/>
        </w:rPr>
      </w:pPr>
      <w:r w:rsidRPr="00604AD1">
        <w:rPr>
          <w:rFonts w:ascii="ＭＳ 明朝" w:hAnsi="ＭＳ 明朝" w:hint="eastAsia"/>
          <w:szCs w:val="21"/>
        </w:rPr>
        <w:t>(1)</w:t>
      </w:r>
      <w:r>
        <w:rPr>
          <w:rFonts w:hint="eastAsia"/>
          <w:szCs w:val="21"/>
        </w:rPr>
        <w:t xml:space="preserve"> </w:t>
      </w:r>
      <w:r w:rsidRPr="00212349">
        <w:rPr>
          <w:rFonts w:hint="eastAsia"/>
          <w:szCs w:val="21"/>
        </w:rPr>
        <w:t>府は、自衛隊に災害派遣を要請した場合は、府警察及び災害派遣を要求した市町はじめ、防災関係機関に、その旨連絡する。</w:t>
      </w:r>
    </w:p>
    <w:p w:rsidR="0015777B" w:rsidRPr="00212349" w:rsidRDefault="0015777B" w:rsidP="0015777B">
      <w:pPr>
        <w:spacing w:line="360" w:lineRule="exact"/>
        <w:ind w:firstLineChars="397" w:firstLine="834"/>
        <w:rPr>
          <w:szCs w:val="21"/>
        </w:rPr>
      </w:pPr>
      <w:r w:rsidRPr="00604AD1">
        <w:rPr>
          <w:rFonts w:ascii="ＭＳ 明朝" w:hAnsi="ＭＳ 明朝" w:hint="eastAsia"/>
          <w:szCs w:val="21"/>
        </w:rPr>
        <w:t>(2)</w:t>
      </w:r>
      <w:r>
        <w:rPr>
          <w:rFonts w:hint="eastAsia"/>
          <w:szCs w:val="21"/>
        </w:rPr>
        <w:t xml:space="preserve"> </w:t>
      </w:r>
      <w:r w:rsidRPr="00212349">
        <w:rPr>
          <w:rFonts w:hint="eastAsia"/>
          <w:szCs w:val="21"/>
        </w:rPr>
        <w:t>府警察は、自衛隊の災害派遣に伴う誘導の要請があった場合は、被災地等へ誘導する。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受け入れ体制</w:t>
      </w:r>
    </w:p>
    <w:p w:rsidR="0015777B" w:rsidRPr="00212349" w:rsidRDefault="0015777B" w:rsidP="0015777B">
      <w:pPr>
        <w:numPr>
          <w:ilvl w:val="0"/>
          <w:numId w:val="18"/>
        </w:numPr>
        <w:spacing w:line="360" w:lineRule="exact"/>
        <w:rPr>
          <w:szCs w:val="21"/>
        </w:rPr>
      </w:pPr>
      <w:r w:rsidRPr="00212349">
        <w:rPr>
          <w:rFonts w:hint="eastAsia"/>
          <w:szCs w:val="21"/>
        </w:rPr>
        <w:t>連絡所の設置</w:t>
      </w:r>
    </w:p>
    <w:p w:rsidR="0015777B" w:rsidRPr="00212349" w:rsidRDefault="0015777B" w:rsidP="0015777B">
      <w:pPr>
        <w:spacing w:line="360" w:lineRule="exact"/>
        <w:ind w:firstLineChars="679" w:firstLine="1426"/>
        <w:rPr>
          <w:szCs w:val="21"/>
        </w:rPr>
      </w:pPr>
      <w:r w:rsidRPr="00212349">
        <w:rPr>
          <w:rFonts w:hint="eastAsia"/>
          <w:szCs w:val="21"/>
        </w:rPr>
        <w:t>府は、自衛隊から連絡調整のために派遣された連絡員のための連絡所を設置する。</w:t>
      </w:r>
    </w:p>
    <w:p w:rsidR="0015777B" w:rsidRPr="00212349" w:rsidRDefault="0015777B" w:rsidP="0015777B">
      <w:pPr>
        <w:numPr>
          <w:ilvl w:val="0"/>
          <w:numId w:val="18"/>
        </w:numPr>
        <w:spacing w:line="360" w:lineRule="exact"/>
        <w:rPr>
          <w:szCs w:val="21"/>
        </w:rPr>
      </w:pPr>
      <w:r w:rsidRPr="00212349">
        <w:rPr>
          <w:rFonts w:hint="eastAsia"/>
          <w:szCs w:val="21"/>
        </w:rPr>
        <w:lastRenderedPageBreak/>
        <w:t>現地連絡担当者の指名</w:t>
      </w:r>
    </w:p>
    <w:p w:rsidR="0015777B" w:rsidRPr="00212349" w:rsidRDefault="0015777B" w:rsidP="0015777B">
      <w:pPr>
        <w:spacing w:line="360" w:lineRule="exact"/>
        <w:ind w:firstLineChars="679" w:firstLine="1426"/>
        <w:rPr>
          <w:szCs w:val="21"/>
        </w:rPr>
      </w:pPr>
      <w:r w:rsidRPr="00212349">
        <w:rPr>
          <w:rFonts w:hint="eastAsia"/>
          <w:szCs w:val="21"/>
        </w:rPr>
        <w:t>府は、派遣部隊との現地での連絡調整のため、現地連絡担当者を指名する。</w:t>
      </w:r>
    </w:p>
    <w:p w:rsidR="0015777B" w:rsidRPr="00212349" w:rsidRDefault="0015777B" w:rsidP="0015777B">
      <w:pPr>
        <w:numPr>
          <w:ilvl w:val="0"/>
          <w:numId w:val="18"/>
        </w:numPr>
        <w:spacing w:line="360" w:lineRule="exact"/>
        <w:rPr>
          <w:szCs w:val="21"/>
        </w:rPr>
      </w:pPr>
      <w:r w:rsidRPr="00212349">
        <w:rPr>
          <w:rFonts w:hint="eastAsia"/>
          <w:szCs w:val="21"/>
        </w:rPr>
        <w:t>資機材等の整備</w:t>
      </w:r>
    </w:p>
    <w:p w:rsidR="0015777B" w:rsidRPr="00212349" w:rsidRDefault="0015777B" w:rsidP="0015777B">
      <w:pPr>
        <w:spacing w:line="360" w:lineRule="exact"/>
        <w:ind w:leftChars="464" w:left="974" w:firstLineChars="65" w:firstLine="136"/>
        <w:rPr>
          <w:szCs w:val="21"/>
        </w:rPr>
      </w:pPr>
      <w:r w:rsidRPr="00212349">
        <w:rPr>
          <w:rFonts w:hint="eastAsia"/>
          <w:szCs w:val="21"/>
        </w:rPr>
        <w:t>自衛隊の災害派遣を受けた防災関係機関は、作業の実施に必要な資機材を準備するほか、必要な設備の使用等に配慮する。</w:t>
      </w:r>
    </w:p>
    <w:p w:rsidR="0015777B" w:rsidRPr="00212349" w:rsidRDefault="0015777B" w:rsidP="0015777B">
      <w:pPr>
        <w:numPr>
          <w:ilvl w:val="0"/>
          <w:numId w:val="18"/>
        </w:numPr>
        <w:spacing w:line="360" w:lineRule="exact"/>
        <w:rPr>
          <w:szCs w:val="21"/>
        </w:rPr>
      </w:pPr>
      <w:r w:rsidRPr="00212349">
        <w:rPr>
          <w:rFonts w:hint="eastAsia"/>
          <w:szCs w:val="21"/>
        </w:rPr>
        <w:t>その他</w:t>
      </w:r>
    </w:p>
    <w:p w:rsidR="0015777B" w:rsidRDefault="0015777B" w:rsidP="0015777B">
      <w:pPr>
        <w:spacing w:line="360" w:lineRule="exact"/>
        <w:ind w:leftChars="464" w:left="974" w:firstLineChars="65" w:firstLine="136"/>
        <w:rPr>
          <w:szCs w:val="21"/>
        </w:rPr>
      </w:pPr>
      <w:r w:rsidRPr="00212349">
        <w:rPr>
          <w:rFonts w:hint="eastAsia"/>
          <w:szCs w:val="21"/>
        </w:rPr>
        <w:t>府及び市町は、ヘリコプターを使用する活動を要請した場合は、災害時用臨時ヘリポート等の準備に万全を期する。</w:t>
      </w:r>
    </w:p>
    <w:p w:rsidR="000925A4" w:rsidRPr="00212349" w:rsidRDefault="000925A4" w:rsidP="0015777B">
      <w:pPr>
        <w:spacing w:line="360" w:lineRule="exact"/>
        <w:ind w:leftChars="464" w:left="974" w:firstLineChars="65" w:firstLine="136"/>
        <w:rPr>
          <w:szCs w:val="21"/>
        </w:rPr>
      </w:pP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t>第４　派遣部隊の活動</w:t>
      </w:r>
    </w:p>
    <w:p w:rsidR="0015777B" w:rsidRPr="00212349" w:rsidRDefault="0015777B" w:rsidP="0015777B">
      <w:pPr>
        <w:spacing w:line="360" w:lineRule="exact"/>
        <w:ind w:firstLineChars="264" w:firstLine="554"/>
        <w:rPr>
          <w:szCs w:val="21"/>
        </w:rPr>
      </w:pPr>
      <w:r w:rsidRPr="00212349">
        <w:rPr>
          <w:rFonts w:hint="eastAsia"/>
          <w:szCs w:val="21"/>
        </w:rPr>
        <w:t>派遣部隊は、防災関係機関と緊密な連絡を保ち、相互に協力して次の業務を実施する。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１　被害状況の把握</w:t>
      </w:r>
    </w:p>
    <w:p w:rsidR="0015777B" w:rsidRPr="00212349" w:rsidRDefault="0015777B" w:rsidP="0015777B">
      <w:pPr>
        <w:spacing w:line="360" w:lineRule="exact"/>
        <w:ind w:firstLineChars="529" w:firstLine="1111"/>
        <w:rPr>
          <w:szCs w:val="21"/>
        </w:rPr>
      </w:pPr>
      <w:r w:rsidRPr="00212349">
        <w:rPr>
          <w:rFonts w:hint="eastAsia"/>
          <w:szCs w:val="21"/>
        </w:rPr>
        <w:t>車両、航空機等状況に適した手段により、被害の状況を把握する。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２　避難の援助</w:t>
      </w:r>
    </w:p>
    <w:p w:rsidR="0015777B" w:rsidRPr="00212349" w:rsidRDefault="0015777B" w:rsidP="0015777B">
      <w:pPr>
        <w:spacing w:line="360" w:lineRule="exact"/>
        <w:ind w:leftChars="464" w:left="974" w:firstLineChars="65" w:firstLine="136"/>
        <w:rPr>
          <w:szCs w:val="21"/>
        </w:rPr>
      </w:pPr>
      <w:r w:rsidRPr="00212349">
        <w:rPr>
          <w:rFonts w:hint="eastAsia"/>
          <w:szCs w:val="21"/>
        </w:rPr>
        <w:t>避難の命令等が発令され、安全面の確保等必要がある場合は、避難者の誘導、輸送等を行い、避難を援助する。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３　遭難者等の捜索救助</w:t>
      </w:r>
    </w:p>
    <w:p w:rsidR="0015777B" w:rsidRPr="00212349" w:rsidRDefault="0015777B" w:rsidP="0015777B">
      <w:pPr>
        <w:spacing w:line="360" w:lineRule="exact"/>
        <w:ind w:firstLineChars="529" w:firstLine="1111"/>
        <w:rPr>
          <w:szCs w:val="21"/>
        </w:rPr>
      </w:pPr>
      <w:r w:rsidRPr="00212349">
        <w:rPr>
          <w:rFonts w:hint="eastAsia"/>
          <w:szCs w:val="21"/>
        </w:rPr>
        <w:t>行方不明者、負傷者等が発生した場合は、他の救援活動に優先して捜索救助を行う。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４　水防活動</w:t>
      </w:r>
    </w:p>
    <w:p w:rsidR="0015777B" w:rsidRPr="00212349" w:rsidRDefault="0015777B" w:rsidP="0015777B">
      <w:pPr>
        <w:spacing w:line="360" w:lineRule="exact"/>
        <w:ind w:firstLineChars="529" w:firstLine="1111"/>
        <w:rPr>
          <w:szCs w:val="21"/>
        </w:rPr>
      </w:pPr>
      <w:r w:rsidRPr="00212349">
        <w:rPr>
          <w:rFonts w:hint="eastAsia"/>
          <w:szCs w:val="21"/>
        </w:rPr>
        <w:t>堤防、護岸等の決壊に対しては、土のう作成、運搬、積込み等の水防活動を行う。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５　消防活動</w:t>
      </w:r>
    </w:p>
    <w:p w:rsidR="0015777B" w:rsidRPr="00212349" w:rsidRDefault="0015777B" w:rsidP="0015777B">
      <w:pPr>
        <w:spacing w:line="360" w:lineRule="exact"/>
        <w:ind w:leftChars="464" w:left="974" w:firstLineChars="65" w:firstLine="136"/>
        <w:rPr>
          <w:szCs w:val="21"/>
        </w:rPr>
      </w:pPr>
      <w:r w:rsidRPr="00212349">
        <w:rPr>
          <w:rFonts w:hint="eastAsia"/>
          <w:szCs w:val="21"/>
        </w:rPr>
        <w:t>「大規模災害に際しての消防及び自衛隊の相互協力に関する協定」（平成８年１月</w:t>
      </w:r>
      <w:r w:rsidRPr="00212349">
        <w:rPr>
          <w:rFonts w:hint="eastAsia"/>
          <w:szCs w:val="21"/>
        </w:rPr>
        <w:t>17</w:t>
      </w:r>
      <w:r w:rsidRPr="00212349">
        <w:rPr>
          <w:rFonts w:hint="eastAsia"/>
          <w:szCs w:val="21"/>
        </w:rPr>
        <w:t>日）により、消防機関と速やかに大規模災害に係る情報交換を実施し、被災地等における人命救助その他の救護活動をより効果的に行うため、連携してその任務に当たるよう相互に調整する。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６　道路又は水路の啓開</w:t>
      </w:r>
    </w:p>
    <w:p w:rsidR="0015777B" w:rsidRPr="00212349" w:rsidRDefault="0015777B" w:rsidP="0015777B">
      <w:pPr>
        <w:spacing w:line="360" w:lineRule="exact"/>
        <w:ind w:firstLineChars="529" w:firstLine="1111"/>
        <w:rPr>
          <w:szCs w:val="21"/>
        </w:rPr>
      </w:pPr>
      <w:r w:rsidRPr="00212349">
        <w:rPr>
          <w:rFonts w:hint="eastAsia"/>
          <w:szCs w:val="21"/>
        </w:rPr>
        <w:t>道路若しくは水路が損壊し、又は障害物がある場合は、それらの啓開、又は除去に当たる。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７　応急医療、救護及び防疫</w:t>
      </w:r>
    </w:p>
    <w:p w:rsidR="0015777B" w:rsidRPr="00212349" w:rsidRDefault="0015777B" w:rsidP="0015777B">
      <w:pPr>
        <w:spacing w:line="360" w:lineRule="exact"/>
        <w:ind w:leftChars="464" w:left="974" w:firstLineChars="65" w:firstLine="136"/>
        <w:rPr>
          <w:rFonts w:ascii="ＭＳ ゴシック" w:eastAsia="ＭＳ ゴシック" w:hAnsi="ＭＳ ゴシック"/>
          <w:szCs w:val="21"/>
        </w:rPr>
      </w:pPr>
      <w:r w:rsidRPr="00212349">
        <w:rPr>
          <w:rFonts w:hint="eastAsia"/>
          <w:szCs w:val="21"/>
        </w:rPr>
        <w:t>被災者に対し応急医療、救護及び防疫を行うが、薬剤等は、通常関係機関の提供するものを使用するものとする。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８　人員及び物資の緊急輸送</w:t>
      </w:r>
    </w:p>
    <w:p w:rsidR="0015777B" w:rsidRPr="00212349" w:rsidRDefault="0015777B" w:rsidP="0015777B">
      <w:pPr>
        <w:spacing w:line="360" w:lineRule="exact"/>
        <w:ind w:leftChars="464" w:left="974" w:firstLineChars="65" w:firstLine="136"/>
        <w:rPr>
          <w:szCs w:val="21"/>
        </w:rPr>
      </w:pPr>
      <w:r w:rsidRPr="00212349">
        <w:rPr>
          <w:rFonts w:hint="eastAsia"/>
          <w:szCs w:val="21"/>
        </w:rPr>
        <w:t>救急患者、医師その他救援活動に必要な人員及び救援物資の緊急輸送を実施する。この場合において、航空機による輸送は、特に緊急を要すると認められるものについて行う。</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９　炊飯及び給水</w:t>
      </w:r>
    </w:p>
    <w:p w:rsidR="0015777B" w:rsidRPr="00212349" w:rsidRDefault="0015777B" w:rsidP="0015777B">
      <w:pPr>
        <w:spacing w:line="360" w:lineRule="exact"/>
        <w:ind w:firstLineChars="529" w:firstLine="1111"/>
        <w:rPr>
          <w:szCs w:val="21"/>
        </w:rPr>
      </w:pPr>
      <w:r w:rsidRPr="00212349">
        <w:rPr>
          <w:rFonts w:hint="eastAsia"/>
          <w:szCs w:val="21"/>
        </w:rPr>
        <w:t>被災者に対し、炊飯及び給水を実施する。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szCs w:val="21"/>
        </w:rPr>
        <w:t>1</w:t>
      </w:r>
      <w:r w:rsidRPr="00212349">
        <w:rPr>
          <w:rFonts w:ascii="ＭＳ ゴシック" w:eastAsia="ＭＳ ゴシック" w:hAnsi="ＭＳ ゴシック" w:hint="eastAsia"/>
          <w:szCs w:val="21"/>
        </w:rPr>
        <w:t>0　物資の無償貸付又は譲与</w:t>
      </w:r>
    </w:p>
    <w:p w:rsidR="0015777B" w:rsidRPr="00212349" w:rsidRDefault="0015777B" w:rsidP="0015777B">
      <w:pPr>
        <w:spacing w:line="360" w:lineRule="exact"/>
        <w:ind w:leftChars="464" w:left="974" w:firstLineChars="65" w:firstLine="136"/>
        <w:rPr>
          <w:szCs w:val="21"/>
        </w:rPr>
      </w:pPr>
      <w:r w:rsidRPr="00212349">
        <w:rPr>
          <w:rFonts w:hint="eastAsia"/>
          <w:szCs w:val="21"/>
        </w:rPr>
        <w:t>「防衛庁の管理に属する物品の無償貸付及び譲与等に関する総理府令」（昭和</w:t>
      </w:r>
      <w:r w:rsidRPr="00212349">
        <w:rPr>
          <w:rFonts w:hint="eastAsia"/>
          <w:szCs w:val="21"/>
        </w:rPr>
        <w:t>33</w:t>
      </w:r>
      <w:r w:rsidRPr="00212349">
        <w:rPr>
          <w:rFonts w:hint="eastAsia"/>
          <w:szCs w:val="21"/>
        </w:rPr>
        <w:t>年総理府令第１号）に基づき、被災者に対し生活必需品等を無償貸付し、又は救じゅつ品を譲与する。</w:t>
      </w:r>
    </w:p>
    <w:p w:rsidR="0015777B" w:rsidRPr="00212349" w:rsidRDefault="0015777B" w:rsidP="0015777B">
      <w:pPr>
        <w:spacing w:line="360" w:lineRule="exact"/>
        <w:ind w:firstLineChars="331" w:firstLine="695"/>
        <w:rPr>
          <w:rFonts w:ascii="ＭＳ ゴシック" w:eastAsia="ＭＳ ゴシック" w:hAnsi="ＭＳ ゴシック"/>
          <w:szCs w:val="21"/>
        </w:rPr>
      </w:pPr>
      <w:r w:rsidRPr="00212349">
        <w:rPr>
          <w:rFonts w:ascii="ＭＳ ゴシック" w:eastAsia="ＭＳ ゴシック" w:hAnsi="ＭＳ ゴシック" w:hint="eastAsia"/>
          <w:szCs w:val="21"/>
        </w:rPr>
        <w:t>11　危険物の保安及び除去</w:t>
      </w:r>
    </w:p>
    <w:p w:rsidR="0015777B" w:rsidRPr="00212349" w:rsidRDefault="0015777B" w:rsidP="0015777B">
      <w:pPr>
        <w:spacing w:line="360" w:lineRule="exact"/>
        <w:ind w:firstLineChars="529" w:firstLine="1111"/>
        <w:rPr>
          <w:szCs w:val="21"/>
        </w:rPr>
      </w:pPr>
      <w:r w:rsidRPr="00212349">
        <w:rPr>
          <w:rFonts w:hint="eastAsia"/>
          <w:szCs w:val="21"/>
        </w:rPr>
        <w:t>能力上可能なものについて、火薬類、爆発物等危険物の保安及び除去の措置を実施する。</w:t>
      </w:r>
    </w:p>
    <w:p w:rsidR="0015777B" w:rsidRPr="00212349" w:rsidRDefault="0015777B" w:rsidP="0015777B">
      <w:pPr>
        <w:spacing w:line="360" w:lineRule="exact"/>
        <w:ind w:firstLineChars="331" w:firstLine="695"/>
        <w:rPr>
          <w:szCs w:val="21"/>
        </w:rPr>
      </w:pPr>
      <w:r w:rsidRPr="00604AD1">
        <w:rPr>
          <w:rFonts w:ascii="ＭＳ ゴシック" w:eastAsia="ＭＳ ゴシック" w:hAnsi="ＭＳ ゴシック"/>
          <w:szCs w:val="21"/>
        </w:rPr>
        <w:t>12</w:t>
      </w:r>
      <w:r w:rsidRPr="00212349">
        <w:rPr>
          <w:rFonts w:hint="eastAsia"/>
          <w:szCs w:val="21"/>
        </w:rPr>
        <w:t xml:space="preserve">　その他、臨機の必要に対し、自衛隊の能力で対処可能なものについては所要の措置をとる。</w:t>
      </w:r>
    </w:p>
    <w:p w:rsidR="0015777B" w:rsidRPr="00212349" w:rsidRDefault="0015777B" w:rsidP="0015777B">
      <w:pPr>
        <w:spacing w:line="360" w:lineRule="exact"/>
        <w:rPr>
          <w:rFonts w:ascii="ＭＳ ゴシック" w:eastAsia="ＭＳ ゴシック" w:hAnsi="ＭＳ ゴシック"/>
          <w:szCs w:val="21"/>
        </w:rPr>
      </w:pPr>
      <w:r w:rsidRPr="00212349">
        <w:rPr>
          <w:rFonts w:ascii="ＭＳ ゴシック" w:eastAsia="ＭＳ ゴシック" w:hAnsi="ＭＳ ゴシック" w:hint="eastAsia"/>
          <w:szCs w:val="21"/>
        </w:rPr>
        <w:lastRenderedPageBreak/>
        <w:t>第５　撤収要請</w:t>
      </w:r>
    </w:p>
    <w:p w:rsidR="0015777B" w:rsidRPr="00212349" w:rsidRDefault="0015777B" w:rsidP="0015777B">
      <w:pPr>
        <w:spacing w:line="360" w:lineRule="exact"/>
        <w:ind w:firstLineChars="264" w:firstLine="554"/>
        <w:rPr>
          <w:szCs w:val="21"/>
        </w:rPr>
      </w:pPr>
      <w:r w:rsidRPr="00212349">
        <w:rPr>
          <w:rFonts w:hint="eastAsia"/>
          <w:szCs w:val="21"/>
        </w:rPr>
        <w:t>知事は、自衛隊の派遣の必要がなくなったと認めた場合は、自衛隊の撤収を要請する。</w:t>
      </w:r>
    </w:p>
    <w:p w:rsidR="0015777B" w:rsidRDefault="0015777B" w:rsidP="0015777B">
      <w:pPr>
        <w:spacing w:line="360" w:lineRule="exact"/>
        <w:ind w:firstLineChars="150" w:firstLine="315"/>
        <w:rPr>
          <w:rFonts w:ascii="ＭＳ ゴシック" w:eastAsia="ＭＳ ゴシック" w:hAnsi="ＭＳ ゴシック"/>
          <w:snapToGrid w:val="0"/>
          <w:sz w:val="32"/>
          <w:szCs w:val="32"/>
        </w:rPr>
      </w:pPr>
      <w:r w:rsidRPr="00212349">
        <w:rPr>
          <w:szCs w:val="21"/>
        </w:rPr>
        <w:br w:type="page"/>
      </w:r>
      <w:r w:rsidRPr="00212349">
        <w:rPr>
          <w:rFonts w:ascii="ＭＳ ゴシック" w:eastAsia="ＭＳ ゴシック" w:hAnsi="ＭＳ ゴシック" w:hint="eastAsia"/>
          <w:sz w:val="32"/>
          <w:szCs w:val="32"/>
        </w:rPr>
        <w:lastRenderedPageBreak/>
        <w:t>第13節　災害時における防災関係機関等以外の</w:t>
      </w:r>
      <w:r w:rsidRPr="00212349">
        <w:rPr>
          <w:rFonts w:ascii="ＭＳ ゴシック" w:eastAsia="ＭＳ ゴシック" w:hAnsi="ＭＳ ゴシック" w:hint="eastAsia"/>
          <w:snapToGrid w:val="0"/>
          <w:sz w:val="32"/>
          <w:szCs w:val="32"/>
        </w:rPr>
        <w:t>地方公共団体等</w:t>
      </w:r>
    </w:p>
    <w:p w:rsidR="0015777B" w:rsidRPr="00212349" w:rsidRDefault="0015777B" w:rsidP="0015777B">
      <w:pPr>
        <w:spacing w:line="360" w:lineRule="exact"/>
        <w:ind w:leftChars="153" w:left="321" w:firstLineChars="450" w:firstLine="1440"/>
        <w:rPr>
          <w:rFonts w:ascii="ＭＳ ゴシック" w:eastAsia="ＭＳ ゴシック" w:hAnsi="ＭＳ ゴシック"/>
          <w:sz w:val="32"/>
          <w:szCs w:val="32"/>
        </w:rPr>
      </w:pPr>
      <w:r w:rsidRPr="00212349">
        <w:rPr>
          <w:rFonts w:ascii="ＭＳ ゴシック" w:eastAsia="ＭＳ ゴシック" w:hAnsi="ＭＳ ゴシック" w:hint="eastAsia"/>
          <w:snapToGrid w:val="0"/>
          <w:sz w:val="32"/>
          <w:szCs w:val="32"/>
        </w:rPr>
        <w:t>に対する応援要請</w:t>
      </w:r>
    </w:p>
    <w:p w:rsidR="0015777B" w:rsidRPr="00212349" w:rsidRDefault="0015777B" w:rsidP="0015777B">
      <w:pPr>
        <w:spacing w:line="360" w:lineRule="exact"/>
      </w:pP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防災関係機関、特定事業所及びその他事業所は、災害が大規模化又は長期化するおそれがある場合においては、防災本部の構成員以外の地方公共団体等に、必要な人員及び消火薬剤、建設資機材等の特殊な資機材等の応援を要請するものとする。</w:t>
      </w:r>
    </w:p>
    <w:p w:rsidR="0015777B" w:rsidRPr="00212349" w:rsidRDefault="0015777B" w:rsidP="0015777B">
      <w:pPr>
        <w:spacing w:line="360" w:lineRule="exact"/>
        <w:ind w:left="210" w:hangingChars="100" w:hanging="210"/>
      </w:pPr>
      <w:r w:rsidRPr="00212349">
        <w:rPr>
          <w:rFonts w:hint="eastAsia"/>
        </w:rPr>
        <w:t xml:space="preserve">　</w:t>
      </w:r>
      <w:r>
        <w:rPr>
          <w:rFonts w:hint="eastAsia"/>
        </w:rPr>
        <w:t xml:space="preserve">　</w:t>
      </w:r>
      <w:r w:rsidRPr="00212349">
        <w:rPr>
          <w:rFonts w:hint="eastAsia"/>
        </w:rPr>
        <w:t>応援を要請する防災関係機関、特定事業所及びその他事業所は、特殊な資機材等について、あらかじめ保有状況、応援活動可能状況及び連絡方法等について調査しておくとともに、応援活動が円滑に行われるよう、応援協定の締結などの措置をとるものとする。</w:t>
      </w:r>
    </w:p>
    <w:p w:rsidR="0015777B" w:rsidRPr="00D0210C" w:rsidRDefault="0015777B" w:rsidP="0015777B">
      <w:pPr>
        <w:widowControl/>
        <w:jc w:val="left"/>
        <w:rPr>
          <w:rFonts w:ascii="ＭＳ 明朝" w:hAnsi="ＭＳ 明朝"/>
        </w:rPr>
        <w:sectPr w:rsidR="0015777B" w:rsidRPr="00D0210C" w:rsidSect="003D6B93">
          <w:headerReference w:type="default" r:id="rId15"/>
          <w:footerReference w:type="default" r:id="rId16"/>
          <w:type w:val="continuous"/>
          <w:pgSz w:w="11906" w:h="16838" w:code="9"/>
          <w:pgMar w:top="851" w:right="1134" w:bottom="851" w:left="1134" w:header="851" w:footer="567" w:gutter="0"/>
          <w:pgNumType w:start="1"/>
          <w:cols w:space="425"/>
          <w:docGrid w:type="linesAndChars" w:linePitch="291"/>
        </w:sectPr>
      </w:pPr>
    </w:p>
    <w:p w:rsidR="0015777B" w:rsidRPr="00F764A8" w:rsidRDefault="0015777B" w:rsidP="0015777B"/>
    <w:p w:rsidR="00707D51" w:rsidRPr="0015777B" w:rsidRDefault="00707D51" w:rsidP="00707D51">
      <w:pPr>
        <w:spacing w:line="360" w:lineRule="exact"/>
        <w:ind w:leftChars="50" w:left="1529" w:hangingChars="678" w:hanging="1424"/>
      </w:pPr>
    </w:p>
    <w:p w:rsidR="00707D51" w:rsidRPr="00212349" w:rsidRDefault="00707D51" w:rsidP="00707D51">
      <w:pPr>
        <w:rPr>
          <w:sz w:val="22"/>
          <w:szCs w:val="22"/>
        </w:rPr>
      </w:pPr>
    </w:p>
    <w:p w:rsidR="00E22E94" w:rsidRPr="00A932AD" w:rsidRDefault="00E22E94" w:rsidP="00A932AD">
      <w:pPr>
        <w:widowControl/>
        <w:jc w:val="left"/>
        <w:rPr>
          <w:rFonts w:ascii="ＭＳ 明朝" w:hAnsi="ＭＳ 明朝"/>
        </w:rPr>
        <w:sectPr w:rsidR="00E22E94" w:rsidRPr="00A932AD" w:rsidSect="00F4080B">
          <w:headerReference w:type="default" r:id="rId17"/>
          <w:footerReference w:type="default" r:id="rId18"/>
          <w:type w:val="continuous"/>
          <w:pgSz w:w="11906" w:h="16838" w:code="9"/>
          <w:pgMar w:top="851" w:right="1134" w:bottom="851" w:left="1134" w:header="851" w:footer="567" w:gutter="0"/>
          <w:pgNumType w:start="1"/>
          <w:cols w:space="425"/>
          <w:docGrid w:type="linesAndChars" w:linePitch="291"/>
        </w:sectPr>
      </w:pPr>
    </w:p>
    <w:p w:rsidR="004D04C9" w:rsidRPr="00F764A8" w:rsidRDefault="004D04C9" w:rsidP="00A932AD">
      <w:pPr>
        <w:spacing w:line="360" w:lineRule="exact"/>
      </w:pPr>
    </w:p>
    <w:sectPr w:rsidR="004D04C9" w:rsidRPr="00F764A8" w:rsidSect="00A932AD">
      <w:footerReference w:type="default" r:id="rId19"/>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FE" w:rsidRDefault="00FA50FE" w:rsidP="00363453">
      <w:r>
        <w:separator/>
      </w:r>
    </w:p>
  </w:endnote>
  <w:endnote w:type="continuationSeparator" w:id="0">
    <w:p w:rsidR="00FA50FE" w:rsidRDefault="00FA50FE"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02285"/>
      <w:docPartObj>
        <w:docPartGallery w:val="Page Numbers (Bottom of Page)"/>
        <w:docPartUnique/>
      </w:docPartObj>
    </w:sdtPr>
    <w:sdtContent>
      <w:p w:rsidR="00FA50FE" w:rsidRDefault="00FA50FE">
        <w:pPr>
          <w:pStyle w:val="a8"/>
          <w:jc w:val="center"/>
        </w:pPr>
        <w:r>
          <w:rPr>
            <w:rFonts w:hint="eastAsia"/>
          </w:rPr>
          <w:t>5</w:t>
        </w:r>
        <w:r>
          <w:t>-</w:t>
        </w:r>
        <w:r>
          <w:fldChar w:fldCharType="begin"/>
        </w:r>
        <w:r>
          <w:instrText>PAGE   \* MERGEFORMAT</w:instrText>
        </w:r>
        <w:r>
          <w:fldChar w:fldCharType="separate"/>
        </w:r>
        <w:r w:rsidR="00E5517D" w:rsidRPr="00E5517D">
          <w:rPr>
            <w:noProof/>
            <w:lang w:val="ja-JP"/>
          </w:rPr>
          <w:t>1</w:t>
        </w:r>
        <w:r>
          <w:fldChar w:fldCharType="end"/>
        </w:r>
      </w:p>
    </w:sdtContent>
  </w:sdt>
  <w:p w:rsidR="00FA50FE" w:rsidRDefault="00FA50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10721"/>
      <w:docPartObj>
        <w:docPartGallery w:val="Page Numbers (Bottom of Page)"/>
        <w:docPartUnique/>
      </w:docPartObj>
    </w:sdtPr>
    <w:sdtContent>
      <w:p w:rsidR="00FA50FE" w:rsidRDefault="00FA50FE">
        <w:pPr>
          <w:pStyle w:val="a8"/>
          <w:jc w:val="center"/>
        </w:pPr>
        <w:r>
          <w:rPr>
            <w:rFonts w:hint="eastAsia"/>
          </w:rPr>
          <w:t>5</w:t>
        </w:r>
        <w:r>
          <w:t>-</w:t>
        </w:r>
        <w:r>
          <w:fldChar w:fldCharType="begin"/>
        </w:r>
        <w:r>
          <w:instrText>PAGE   \* MERGEFORMAT</w:instrText>
        </w:r>
        <w:r>
          <w:fldChar w:fldCharType="separate"/>
        </w:r>
        <w:r w:rsidRPr="00A932AD">
          <w:rPr>
            <w:noProof/>
            <w:lang w:val="ja-JP"/>
          </w:rPr>
          <w:t>1</w:t>
        </w:r>
        <w:r>
          <w:fldChar w:fldCharType="end"/>
        </w:r>
      </w:p>
    </w:sdtContent>
  </w:sdt>
  <w:p w:rsidR="00FA50FE" w:rsidRDefault="00FA50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8"/>
      <w:jc w:val="center"/>
    </w:pPr>
    <w:r>
      <w:t>5-</w:t>
    </w:r>
    <w:sdt>
      <w:sdtPr>
        <w:id w:val="264886224"/>
        <w:docPartObj>
          <w:docPartGallery w:val="Page Numbers (Bottom of Page)"/>
          <w:docPartUnique/>
        </w:docPartObj>
      </w:sdtPr>
      <w:sdtContent>
        <w:r>
          <w:fldChar w:fldCharType="begin"/>
        </w:r>
        <w:r>
          <w:instrText>PAGE   \* MERGEFORMAT</w:instrText>
        </w:r>
        <w:r>
          <w:fldChar w:fldCharType="separate"/>
        </w:r>
        <w:r w:rsidR="00E5517D" w:rsidRPr="00E5517D">
          <w:rPr>
            <w:noProof/>
            <w:lang w:val="ja-JP"/>
          </w:rPr>
          <w:t>7</w:t>
        </w:r>
        <w:r>
          <w:fldChar w:fldCharType="end"/>
        </w:r>
      </w:sdtContent>
    </w:sdt>
  </w:p>
  <w:p w:rsidR="00FA50FE" w:rsidRDefault="00FA50F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8"/>
      <w:jc w:val="center"/>
    </w:pPr>
    <w:r>
      <w:t>5-</w:t>
    </w:r>
    <w:sdt>
      <w:sdtPr>
        <w:id w:val="-2110572351"/>
        <w:docPartObj>
          <w:docPartGallery w:val="Page Numbers (Bottom of Page)"/>
          <w:docPartUnique/>
        </w:docPartObj>
      </w:sdtPr>
      <w:sdtContent>
        <w:r>
          <w:fldChar w:fldCharType="begin"/>
        </w:r>
        <w:r>
          <w:instrText>PAGE   \* MERGEFORMAT</w:instrText>
        </w:r>
        <w:r>
          <w:fldChar w:fldCharType="separate"/>
        </w:r>
        <w:r w:rsidRPr="0015777B">
          <w:rPr>
            <w:noProof/>
            <w:lang w:val="ja-JP"/>
          </w:rPr>
          <w:t>44</w:t>
        </w:r>
        <w:r>
          <w:fldChar w:fldCharType="end"/>
        </w:r>
      </w:sdtContent>
    </w:sdt>
  </w:p>
  <w:p w:rsidR="00FA50FE" w:rsidRDefault="00FA50FE">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Content>
      <w:p w:rsidR="00FA50FE" w:rsidRDefault="00FA50FE">
        <w:pPr>
          <w:pStyle w:val="a8"/>
          <w:jc w:val="center"/>
        </w:pPr>
        <w:r>
          <w:rPr>
            <w:rFonts w:hint="eastAsia"/>
          </w:rPr>
          <w:t>参</w:t>
        </w:r>
        <w:r>
          <w:rPr>
            <w:rFonts w:hint="eastAsia"/>
          </w:rPr>
          <w:t>5-</w:t>
        </w:r>
        <w:r>
          <w:fldChar w:fldCharType="begin"/>
        </w:r>
        <w:r>
          <w:instrText>PAGE   \* MERGEFORMAT</w:instrText>
        </w:r>
        <w:r>
          <w:fldChar w:fldCharType="separate"/>
        </w:r>
        <w:r w:rsidRPr="00F327D2">
          <w:rPr>
            <w:noProof/>
            <w:lang w:val="ja-JP"/>
          </w:rPr>
          <w:t>1</w:t>
        </w:r>
        <w:r>
          <w:fldChar w:fldCharType="end"/>
        </w:r>
      </w:p>
    </w:sdtContent>
  </w:sdt>
  <w:p w:rsidR="00FA50FE" w:rsidRDefault="00FA50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FE" w:rsidRDefault="00FA50FE" w:rsidP="00363453">
      <w:r>
        <w:separator/>
      </w:r>
    </w:p>
  </w:footnote>
  <w:footnote w:type="continuationSeparator" w:id="0">
    <w:p w:rsidR="00FA50FE" w:rsidRDefault="00FA50FE" w:rsidP="0036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FE" w:rsidRDefault="00FA50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028A"/>
    <w:rsid w:val="0031377F"/>
    <w:rsid w:val="003159F5"/>
    <w:rsid w:val="003352AD"/>
    <w:rsid w:val="00363453"/>
    <w:rsid w:val="003677D6"/>
    <w:rsid w:val="00380FA3"/>
    <w:rsid w:val="00381708"/>
    <w:rsid w:val="00397DD9"/>
    <w:rsid w:val="003D4521"/>
    <w:rsid w:val="003D4BF7"/>
    <w:rsid w:val="003D6B93"/>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701AF"/>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32AD"/>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D7F36"/>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59E0"/>
    <w:rsid w:val="00E5517D"/>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327D2"/>
    <w:rsid w:val="00F4080B"/>
    <w:rsid w:val="00F43E00"/>
    <w:rsid w:val="00F468FE"/>
    <w:rsid w:val="00F60258"/>
    <w:rsid w:val="00F64AC4"/>
    <w:rsid w:val="00F71F45"/>
    <w:rsid w:val="00F764A8"/>
    <w:rsid w:val="00F82733"/>
    <w:rsid w:val="00F968C7"/>
    <w:rsid w:val="00FA23B3"/>
    <w:rsid w:val="00FA4310"/>
    <w:rsid w:val="00FA50FE"/>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87BBF5"/>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584D-5C1B-496E-93C5-BBB70B9D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28132</Words>
  <Characters>2689</Characters>
  <Application>Microsoft Office Word</Application>
  <DocSecurity>0</DocSecurity>
  <Lines>22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伊藤　耕志</cp:lastModifiedBy>
  <cp:revision>8</cp:revision>
  <cp:lastPrinted>2021-08-17T05:08:00Z</cp:lastPrinted>
  <dcterms:created xsi:type="dcterms:W3CDTF">2021-06-22T01:52:00Z</dcterms:created>
  <dcterms:modified xsi:type="dcterms:W3CDTF">2021-09-15T08:39:00Z</dcterms:modified>
</cp:coreProperties>
</file>