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1E534" w14:textId="4DC12D57" w:rsidR="002E32D9" w:rsidRPr="002E32D9" w:rsidRDefault="00023E38" w:rsidP="002E32D9">
      <w:pPr>
        <w:widowControl/>
        <w:ind w:left="240" w:hanging="240"/>
        <w:jc w:val="left"/>
        <w:rPr>
          <w:rFonts w:ascii="BIZ UDゴシック" w:eastAsia="BIZ UDゴシック" w:hAnsi="BIZ UDゴシック" w:cs="ＭＳ Ｐゴシック"/>
          <w:color w:val="333333"/>
          <w:kern w:val="0"/>
          <w:szCs w:val="21"/>
        </w:rPr>
      </w:pPr>
      <w:r>
        <w:rPr>
          <w:rFonts w:ascii="BIZ UDゴシック" w:eastAsia="BIZ UDゴシック" w:hAnsi="BIZ UDゴシック" w:cs="ＭＳ Ｐゴシック" w:hint="eastAsia"/>
          <w:noProof/>
          <w:color w:val="333333"/>
          <w:kern w:val="0"/>
          <w:szCs w:val="21"/>
          <w:lang w:val="ja-JP"/>
        </w:rPr>
        <mc:AlternateContent>
          <mc:Choice Requires="wps">
            <w:drawing>
              <wp:anchor distT="0" distB="0" distL="114300" distR="114300" simplePos="0" relativeHeight="251658240" behindDoc="0" locked="0" layoutInCell="1" allowOverlap="1" wp14:anchorId="0B15F247" wp14:editId="286FF1EC">
                <wp:simplePos x="0" y="0"/>
                <wp:positionH relativeFrom="column">
                  <wp:posOffset>3789680</wp:posOffset>
                </wp:positionH>
                <wp:positionV relativeFrom="paragraph">
                  <wp:posOffset>-774700</wp:posOffset>
                </wp:positionV>
                <wp:extent cx="1704340" cy="441960"/>
                <wp:effectExtent l="11430" t="6350" r="8255" b="889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441960"/>
                        </a:xfrm>
                        <a:prstGeom prst="rect">
                          <a:avLst/>
                        </a:prstGeom>
                        <a:solidFill>
                          <a:srgbClr val="FFFFFF"/>
                        </a:solidFill>
                        <a:ln w="9525">
                          <a:solidFill>
                            <a:srgbClr val="000000"/>
                          </a:solidFill>
                          <a:miter lim="800000"/>
                          <a:headEnd/>
                          <a:tailEnd/>
                        </a:ln>
                      </wps:spPr>
                      <wps:txbx>
                        <w:txbxContent>
                          <w:p w14:paraId="7A98EC4D" w14:textId="556E41EB" w:rsidR="00023E38" w:rsidRPr="003C5E57" w:rsidRDefault="00023E38" w:rsidP="00023E38">
                            <w:pPr>
                              <w:jc w:val="center"/>
                              <w:rPr>
                                <w:rFonts w:ascii="BIZ UDゴシック" w:eastAsia="BIZ UDゴシック" w:hAnsi="BIZ UDゴシック"/>
                                <w:sz w:val="44"/>
                                <w:szCs w:val="52"/>
                              </w:rPr>
                            </w:pPr>
                            <w:r w:rsidRPr="003C5E57">
                              <w:rPr>
                                <w:rFonts w:ascii="BIZ UDゴシック" w:eastAsia="BIZ UDゴシック" w:hAnsi="BIZ UDゴシック" w:hint="eastAsia"/>
                                <w:sz w:val="44"/>
                                <w:szCs w:val="52"/>
                              </w:rPr>
                              <w:t>資料</w:t>
                            </w:r>
                            <w:r>
                              <w:rPr>
                                <w:rFonts w:ascii="BIZ UDゴシック" w:eastAsia="BIZ UDゴシック" w:hAnsi="BIZ UDゴシック" w:hint="eastAsia"/>
                                <w:sz w:val="44"/>
                                <w:szCs w:val="52"/>
                              </w:rPr>
                              <w:t>２－１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5F247" id="正方形/長方形 1" o:spid="_x0000_s1026" style="position:absolute;left:0;text-align:left;margin-left:298.4pt;margin-top:-61pt;width:134.2pt;height:3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PNPwIAAE8EAAAOAAAAZHJzL2Uyb0RvYy54bWysVMGO0zAQvSPxD5bvNElpd9uo6WrVpQhp&#10;gZUWPsBxnMTCsc3YbVL+Az4AzpwRBz6HlfgLJk5busAJkYPl8YyfZ96byeKiaxTZCnDS6Iwmo5gS&#10;obkppK4y+vrV+tGMEueZLpgyWmR0Jxy9WD58sGhtKsamNqoQQBBEu7S1Ga29t2kUOV6LhrmRsUKj&#10;szTQMI8mVFEBrEX0RkXjOD6LWgOFBcOFc3h6NTjpMuCXpeD+ZVk64YnKKObmwwphzfs1Wi5YWgGz&#10;teT7NNg/ZNEwqfHRI9QV84xsQP4B1UgOxpnSj7hpIlOWkotQA1aTxL9Vc1szK0ItSI6zR5rc/4Pl&#10;L7Y3QGSB2lGiWYMS3X3+dPfh6/dvH6Mf778MO5L0RLXWpRh/a2+gL9XZa8PfOKLNqma6EpcApq0F&#10;KzC9EB/du9AbDq+SvH1uCnyHbbwJnHUlND0gskG6IM3uKI3oPOF4mJzHk8cTVJCjbzJJ5mdBu4il&#10;h9sWnH8qTEP6TUYBpQ/obHvtPGaPoYeQkL1RslhLpYIBVb5SQLYM22Qdvr5gvOJOw5QmbUbn0/E0&#10;IN/zuVOIOHx/g2ikx35Xssno7BjE0p62J7oI3eiZVMMe31ca0zhQN0jgu7zbq5GbYoeMghn6GucQ&#10;N7WBd5S02NMZdW83DAQl6plGVc4n4/kUhyAYs9kc6YRTR37iYJojUEY9JcN25Yex2ViQVY3vJIEE&#10;bS5Rx1IGivtEh5z2WWPXBhr3E9aPxakdon79B5Y/AQAA//8DAFBLAwQUAAYACAAAACEA1xpB0N8A&#10;AAAMAQAADwAAAGRycy9kb3ducmV2LnhtbEyPwU7DMBBE70j8g7VI3FqnVhOFEKcCJI6A2iLOTrwk&#10;UeN1FLtp+vcsJzjOzmj2Tblb3CBmnELvScNmnYBAarztqdXweXxd5SBCNGTN4Ak1XDHArrq9KU1h&#10;/YX2OB9iK7iEQmE0dDGOhZSh6dCZsPYjEnvffnImspxaaSdz4XI3SJUkmXSmJ/7QmRFfOmxOh7PT&#10;kH+odjt49/z1np7iW32difZS6/u75ekRRMQl/oXhF5/RoWKm2p/JBjFoSB8yRo8aVhuleBVH8ixV&#10;IGo+pWoLsirl/xHVDwAAAP//AwBQSwECLQAUAAYACAAAACEAtoM4kv4AAADhAQAAEwAAAAAAAAAA&#10;AAAAAAAAAAAAW0NvbnRlbnRfVHlwZXNdLnhtbFBLAQItABQABgAIAAAAIQA4/SH/1gAAAJQBAAAL&#10;AAAAAAAAAAAAAAAAAC8BAABfcmVscy8ucmVsc1BLAQItABQABgAIAAAAIQDrLzPNPwIAAE8EAAAO&#10;AAAAAAAAAAAAAAAAAC4CAABkcnMvZTJvRG9jLnhtbFBLAQItABQABgAIAAAAIQDXGkHQ3wAAAAwB&#10;AAAPAAAAAAAAAAAAAAAAAJkEAABkcnMvZG93bnJldi54bWxQSwUGAAAAAAQABADzAAAApQUAAAAA&#10;">
                <v:textbox inset="5.85pt,.7pt,5.85pt,.7pt">
                  <w:txbxContent>
                    <w:p w14:paraId="7A98EC4D" w14:textId="556E41EB" w:rsidR="00023E38" w:rsidRPr="003C5E57" w:rsidRDefault="00023E38" w:rsidP="00023E38">
                      <w:pPr>
                        <w:jc w:val="center"/>
                        <w:rPr>
                          <w:rFonts w:ascii="BIZ UDゴシック" w:eastAsia="BIZ UDゴシック" w:hAnsi="BIZ UDゴシック"/>
                          <w:sz w:val="44"/>
                          <w:szCs w:val="52"/>
                        </w:rPr>
                      </w:pPr>
                      <w:r w:rsidRPr="003C5E57">
                        <w:rPr>
                          <w:rFonts w:ascii="BIZ UDゴシック" w:eastAsia="BIZ UDゴシック" w:hAnsi="BIZ UDゴシック" w:hint="eastAsia"/>
                          <w:sz w:val="44"/>
                          <w:szCs w:val="52"/>
                        </w:rPr>
                        <w:t>資料</w:t>
                      </w:r>
                      <w:r>
                        <w:rPr>
                          <w:rFonts w:ascii="BIZ UDゴシック" w:eastAsia="BIZ UDゴシック" w:hAnsi="BIZ UDゴシック" w:hint="eastAsia"/>
                          <w:sz w:val="44"/>
                          <w:szCs w:val="52"/>
                        </w:rPr>
                        <w:t>２－１</w:t>
                      </w:r>
                    </w:p>
                  </w:txbxContent>
                </v:textbox>
              </v:rect>
            </w:pict>
          </mc:Fallback>
        </mc:AlternateContent>
      </w:r>
      <w:r w:rsidR="002E32D9" w:rsidRPr="002E32D9">
        <w:rPr>
          <w:rFonts w:ascii="BIZ UDゴシック" w:eastAsia="BIZ UDゴシック" w:hAnsi="BIZ UDゴシック" w:cs="ＭＳ Ｐゴシック" w:hint="eastAsia"/>
          <w:color w:val="333333"/>
          <w:kern w:val="0"/>
          <w:szCs w:val="21"/>
        </w:rPr>
        <w:t>大阪府附属機関条例</w:t>
      </w:r>
    </w:p>
    <w:p w14:paraId="2E2DF0EA" w14:textId="3C63A167" w:rsidR="002E32D9" w:rsidRDefault="002E32D9" w:rsidP="002E32D9">
      <w:pPr>
        <w:widowControl/>
        <w:ind w:left="240" w:hanging="240"/>
        <w:jc w:val="right"/>
        <w:rPr>
          <w:rFonts w:ascii="BIZ UDゴシック" w:eastAsia="BIZ UDゴシック" w:hAnsi="BIZ UDゴシック" w:cs="ＭＳ Ｐゴシック"/>
          <w:color w:val="333333"/>
          <w:kern w:val="0"/>
          <w:szCs w:val="21"/>
        </w:rPr>
      </w:pPr>
      <w:r w:rsidRPr="002E32D9">
        <w:rPr>
          <w:rFonts w:ascii="BIZ UDゴシック" w:eastAsia="BIZ UDゴシック" w:hAnsi="BIZ UDゴシック" w:cs="ＭＳ Ｐゴシック" w:hint="eastAsia"/>
          <w:color w:val="333333"/>
          <w:kern w:val="0"/>
          <w:szCs w:val="21"/>
        </w:rPr>
        <w:t>昭和二十七年十二月二十二日</w:t>
      </w:r>
    </w:p>
    <w:p w14:paraId="5381B4CA" w14:textId="700CFE0C" w:rsidR="002E32D9" w:rsidRDefault="002E32D9" w:rsidP="002E32D9">
      <w:pPr>
        <w:widowControl/>
        <w:ind w:left="240" w:hanging="240"/>
        <w:jc w:val="right"/>
        <w:rPr>
          <w:rFonts w:ascii="BIZ UDゴシック" w:eastAsia="BIZ UDゴシック" w:hAnsi="BIZ UDゴシック" w:cs="ＭＳ Ｐゴシック"/>
          <w:color w:val="333333"/>
          <w:kern w:val="0"/>
          <w:szCs w:val="21"/>
        </w:rPr>
      </w:pPr>
      <w:r w:rsidRPr="002E32D9">
        <w:rPr>
          <w:rFonts w:ascii="BIZ UDゴシック" w:eastAsia="BIZ UDゴシック" w:hAnsi="BIZ UDゴシック" w:cs="ＭＳ Ｐゴシック" w:hint="eastAsia"/>
          <w:color w:val="333333"/>
          <w:kern w:val="0"/>
          <w:szCs w:val="21"/>
        </w:rPr>
        <w:t>大阪府条例第三十九号</w:t>
      </w:r>
    </w:p>
    <w:p w14:paraId="71A17AE6" w14:textId="77777777" w:rsidR="002E32D9" w:rsidRPr="002E32D9" w:rsidRDefault="002E32D9" w:rsidP="002E32D9">
      <w:pPr>
        <w:widowControl/>
        <w:ind w:left="240" w:hanging="240"/>
        <w:rPr>
          <w:rFonts w:ascii="BIZ UDゴシック" w:eastAsia="BIZ UDゴシック" w:hAnsi="BIZ UDゴシック" w:cs="ＭＳ Ｐゴシック"/>
          <w:color w:val="333333"/>
          <w:kern w:val="0"/>
          <w:szCs w:val="21"/>
        </w:rPr>
      </w:pPr>
      <w:r w:rsidRPr="002E32D9">
        <w:rPr>
          <w:rFonts w:ascii="BIZ UDゴシック" w:eastAsia="BIZ UDゴシック" w:hAnsi="BIZ UDゴシック" w:cs="ＭＳ Ｐゴシック"/>
          <w:color w:val="333333"/>
          <w:kern w:val="0"/>
          <w:szCs w:val="21"/>
        </w:rPr>
        <w:t>(趣旨)</w:t>
      </w:r>
    </w:p>
    <w:p w14:paraId="788BB039" w14:textId="0ACC306E" w:rsidR="002E32D9" w:rsidRPr="002E32D9" w:rsidRDefault="002E32D9" w:rsidP="002E32D9">
      <w:pPr>
        <w:widowControl/>
        <w:ind w:left="240" w:hanging="240"/>
        <w:rPr>
          <w:rFonts w:ascii="BIZ UDゴシック" w:eastAsia="BIZ UDゴシック" w:hAnsi="BIZ UDゴシック" w:cs="ＭＳ Ｐゴシック"/>
          <w:color w:val="333333"/>
          <w:kern w:val="0"/>
          <w:szCs w:val="21"/>
        </w:rPr>
      </w:pPr>
      <w:r w:rsidRPr="002E32D9">
        <w:rPr>
          <w:rFonts w:ascii="BIZ UDゴシック" w:eastAsia="BIZ UDゴシック" w:hAnsi="BIZ UDゴシック" w:cs="ＭＳ Ｐゴシック" w:hint="eastAsia"/>
          <w:color w:val="333333"/>
          <w:kern w:val="0"/>
          <w:szCs w:val="21"/>
        </w:rPr>
        <w:t>第一条</w:t>
      </w:r>
      <w:r w:rsidR="00B95C97">
        <w:rPr>
          <w:rFonts w:ascii="BIZ UDゴシック" w:eastAsia="BIZ UDゴシック" w:hAnsi="BIZ UDゴシック" w:cs="ＭＳ Ｐゴシック" w:hint="eastAsia"/>
          <w:color w:val="333333"/>
          <w:kern w:val="0"/>
          <w:szCs w:val="21"/>
        </w:rPr>
        <w:t>（略）</w:t>
      </w:r>
    </w:p>
    <w:p w14:paraId="03930D4A" w14:textId="77777777" w:rsidR="002E32D9" w:rsidRPr="002E32D9" w:rsidRDefault="002E32D9" w:rsidP="002E32D9">
      <w:pPr>
        <w:widowControl/>
        <w:ind w:left="240" w:hanging="240"/>
        <w:rPr>
          <w:rFonts w:ascii="BIZ UDゴシック" w:eastAsia="BIZ UDゴシック" w:hAnsi="BIZ UDゴシック" w:cs="ＭＳ Ｐゴシック"/>
          <w:color w:val="333333"/>
          <w:kern w:val="0"/>
          <w:szCs w:val="21"/>
        </w:rPr>
      </w:pPr>
      <w:r w:rsidRPr="002E32D9">
        <w:rPr>
          <w:rFonts w:ascii="BIZ UDゴシック" w:eastAsia="BIZ UDゴシック" w:hAnsi="BIZ UDゴシック" w:cs="ＭＳ Ｐゴシック"/>
          <w:color w:val="333333"/>
          <w:kern w:val="0"/>
          <w:szCs w:val="21"/>
        </w:rPr>
        <w:t>(設置)</w:t>
      </w:r>
    </w:p>
    <w:p w14:paraId="0F447584" w14:textId="77777777" w:rsidR="002E32D9" w:rsidRPr="002E32D9" w:rsidRDefault="002E32D9" w:rsidP="002E32D9">
      <w:pPr>
        <w:widowControl/>
        <w:ind w:left="240" w:hanging="240"/>
        <w:rPr>
          <w:rFonts w:ascii="BIZ UDゴシック" w:eastAsia="BIZ UDゴシック" w:hAnsi="BIZ UDゴシック" w:cs="ＭＳ Ｐゴシック"/>
          <w:color w:val="333333"/>
          <w:kern w:val="0"/>
          <w:szCs w:val="21"/>
        </w:rPr>
      </w:pPr>
      <w:r w:rsidRPr="002E32D9">
        <w:rPr>
          <w:rFonts w:ascii="BIZ UDゴシック" w:eastAsia="BIZ UDゴシック" w:hAnsi="BIZ UDゴシック" w:cs="ＭＳ Ｐゴシック" w:hint="eastAsia"/>
          <w:color w:val="333333"/>
          <w:kern w:val="0"/>
          <w:szCs w:val="21"/>
        </w:rPr>
        <w:t>第二条　執行機関の附属機関として、別表第一に掲げる附属機関を置く。</w:t>
      </w:r>
    </w:p>
    <w:p w14:paraId="1BB9E936" w14:textId="17D65602" w:rsidR="002E32D9" w:rsidRDefault="002E32D9" w:rsidP="002E32D9">
      <w:pPr>
        <w:widowControl/>
        <w:ind w:left="240" w:hanging="240"/>
        <w:rPr>
          <w:rFonts w:ascii="BIZ UDゴシック" w:eastAsia="BIZ UDゴシック" w:hAnsi="BIZ UDゴシック" w:cs="ＭＳ Ｐゴシック"/>
          <w:color w:val="333333"/>
          <w:kern w:val="0"/>
          <w:szCs w:val="21"/>
        </w:rPr>
      </w:pPr>
      <w:r>
        <w:rPr>
          <w:rFonts w:ascii="BIZ UDゴシック" w:eastAsia="BIZ UDゴシック" w:hAnsi="BIZ UDゴシック" w:cs="ＭＳ Ｐゴシック" w:hint="eastAsia"/>
          <w:color w:val="333333"/>
          <w:kern w:val="0"/>
          <w:szCs w:val="21"/>
        </w:rPr>
        <w:t>２</w:t>
      </w:r>
      <w:r w:rsidRPr="002E32D9">
        <w:rPr>
          <w:rFonts w:ascii="BIZ UDゴシック" w:eastAsia="BIZ UDゴシック" w:hAnsi="BIZ UDゴシック" w:cs="ＭＳ Ｐゴシック"/>
          <w:color w:val="333333"/>
          <w:kern w:val="0"/>
          <w:szCs w:val="21"/>
        </w:rPr>
        <w:t xml:space="preserve">　前項に定めるもののほか、公の施設の指定管理者の指定について審査させ、及びその業務の実施状況等に関する評価について調査審議させるため、別表第二の上欄に掲げる執行機関の附属機関として、同表の中欄に掲げる公の施設についてそれぞれ一の指定管理者選定委員会及び指定管理者評価委員会を置き、その名称は、同表の下欄に定める名称を冠するものとする。</w:t>
      </w:r>
    </w:p>
    <w:p w14:paraId="14AE36A3" w14:textId="400F2AC4" w:rsidR="002E32D9" w:rsidRPr="002E32D9" w:rsidRDefault="00B95C97" w:rsidP="002E32D9">
      <w:pPr>
        <w:widowControl/>
        <w:ind w:left="240" w:hanging="240"/>
        <w:rPr>
          <w:rFonts w:ascii="BIZ UDゴシック" w:eastAsia="BIZ UDゴシック" w:hAnsi="BIZ UDゴシック" w:cs="ＭＳ Ｐゴシック"/>
          <w:color w:val="333333"/>
          <w:kern w:val="0"/>
          <w:szCs w:val="21"/>
        </w:rPr>
      </w:pPr>
      <w:r>
        <w:rPr>
          <w:rFonts w:ascii="BIZ UDゴシック" w:eastAsia="BIZ UDゴシック" w:hAnsi="BIZ UDゴシック" w:cs="ＭＳ Ｐゴシック" w:hint="eastAsia"/>
          <w:color w:val="333333"/>
          <w:kern w:val="0"/>
          <w:szCs w:val="21"/>
        </w:rPr>
        <w:t>第三条～第六条</w:t>
      </w:r>
      <w:r w:rsidR="002E32D9">
        <w:rPr>
          <w:rFonts w:ascii="BIZ UDゴシック" w:eastAsia="BIZ UDゴシック" w:hAnsi="BIZ UDゴシック" w:cs="ＭＳ Ｐゴシック" w:hint="eastAsia"/>
          <w:color w:val="333333"/>
          <w:kern w:val="0"/>
          <w:szCs w:val="21"/>
        </w:rPr>
        <w:t>（略）</w:t>
      </w:r>
    </w:p>
    <w:p w14:paraId="46347D5B" w14:textId="77777777" w:rsidR="002E32D9" w:rsidRPr="002E32D9" w:rsidRDefault="002E32D9" w:rsidP="002E32D9">
      <w:pPr>
        <w:widowControl/>
        <w:ind w:left="240" w:hanging="240"/>
        <w:rPr>
          <w:rFonts w:ascii="BIZ UDゴシック" w:eastAsia="BIZ UDゴシック" w:hAnsi="BIZ UDゴシック" w:cs="ＭＳ Ｐゴシック"/>
          <w:color w:val="333333"/>
          <w:kern w:val="0"/>
          <w:szCs w:val="21"/>
        </w:rPr>
      </w:pPr>
    </w:p>
    <w:p w14:paraId="79DC5EFC" w14:textId="338013BB" w:rsidR="002E32D9" w:rsidRPr="002E32D9" w:rsidRDefault="002E32D9" w:rsidP="002E32D9">
      <w:pPr>
        <w:widowControl/>
        <w:ind w:left="240" w:hanging="240"/>
        <w:jc w:val="left"/>
        <w:rPr>
          <w:rFonts w:ascii="BIZ UDゴシック" w:eastAsia="BIZ UDゴシック" w:hAnsi="BIZ UDゴシック" w:cs="ＭＳ Ｐゴシック"/>
          <w:color w:val="333333"/>
          <w:kern w:val="0"/>
          <w:szCs w:val="21"/>
        </w:rPr>
      </w:pPr>
      <w:r w:rsidRPr="002E32D9">
        <w:rPr>
          <w:rFonts w:ascii="BIZ UDゴシック" w:eastAsia="BIZ UDゴシック" w:hAnsi="BIZ UDゴシック" w:cs="ＭＳ Ｐゴシック" w:hint="eastAsia"/>
          <w:color w:val="333333"/>
          <w:kern w:val="0"/>
          <w:szCs w:val="21"/>
        </w:rPr>
        <w:t>別表第一(第二条関係)</w:t>
      </w:r>
    </w:p>
    <w:p w14:paraId="0717DB27" w14:textId="715AD69F" w:rsidR="002E32D9" w:rsidRPr="002E32D9" w:rsidRDefault="002E32D9" w:rsidP="002E32D9">
      <w:pPr>
        <w:widowControl/>
        <w:ind w:left="480" w:hanging="240"/>
        <w:jc w:val="left"/>
        <w:rPr>
          <w:rFonts w:ascii="BIZ UDゴシック" w:eastAsia="BIZ UDゴシック" w:hAnsi="BIZ UDゴシック" w:cs="ＭＳ Ｐゴシック"/>
          <w:color w:val="333333"/>
          <w:kern w:val="0"/>
          <w:szCs w:val="21"/>
        </w:rPr>
      </w:pPr>
      <w:r w:rsidRPr="002E32D9">
        <w:rPr>
          <w:rFonts w:ascii="BIZ UDゴシック" w:eastAsia="BIZ UDゴシック" w:hAnsi="BIZ UDゴシック" w:cs="ＭＳ Ｐゴシック" w:hint="eastAsia"/>
          <w:color w:val="333333"/>
          <w:kern w:val="0"/>
          <w:szCs w:val="21"/>
        </w:rPr>
        <w:t>一　知事の附属機関</w:t>
      </w:r>
    </w:p>
    <w:tbl>
      <w:tblPr>
        <w:tblStyle w:val="a3"/>
        <w:tblW w:w="9581" w:type="dxa"/>
        <w:tblInd w:w="-5" w:type="dxa"/>
        <w:tblLook w:val="04A0" w:firstRow="1" w:lastRow="0" w:firstColumn="1" w:lastColumn="0" w:noHBand="0" w:noVBand="1"/>
      </w:tblPr>
      <w:tblGrid>
        <w:gridCol w:w="3928"/>
        <w:gridCol w:w="5653"/>
      </w:tblGrid>
      <w:tr w:rsidR="002E32D9" w:rsidRPr="002E32D9" w14:paraId="5042687D" w14:textId="77777777" w:rsidTr="00DF7C6E">
        <w:tc>
          <w:tcPr>
            <w:tcW w:w="3928" w:type="dxa"/>
            <w:hideMark/>
          </w:tcPr>
          <w:p w14:paraId="1227EA77" w14:textId="77777777" w:rsidR="002E32D9" w:rsidRPr="002E32D9" w:rsidRDefault="002E32D9" w:rsidP="002E32D9">
            <w:pPr>
              <w:widowControl/>
              <w:wordWrap w:val="0"/>
              <w:jc w:val="center"/>
              <w:rPr>
                <w:rFonts w:ascii="BIZ UDゴシック" w:eastAsia="BIZ UDゴシック" w:hAnsi="BIZ UDゴシック" w:cs="ＭＳ Ｐゴシック"/>
                <w:kern w:val="0"/>
                <w:szCs w:val="21"/>
              </w:rPr>
            </w:pPr>
            <w:r w:rsidRPr="002E32D9">
              <w:rPr>
                <w:rFonts w:ascii="BIZ UDゴシック" w:eastAsia="BIZ UDゴシック" w:hAnsi="BIZ UDゴシック" w:cs="ＭＳ Ｐゴシック"/>
                <w:kern w:val="0"/>
                <w:szCs w:val="21"/>
              </w:rPr>
              <w:t>名称</w:t>
            </w:r>
          </w:p>
        </w:tc>
        <w:tc>
          <w:tcPr>
            <w:tcW w:w="5653" w:type="dxa"/>
            <w:hideMark/>
          </w:tcPr>
          <w:p w14:paraId="205AA396" w14:textId="77777777" w:rsidR="002E32D9" w:rsidRPr="002E32D9" w:rsidRDefault="002E32D9" w:rsidP="002E32D9">
            <w:pPr>
              <w:widowControl/>
              <w:wordWrap w:val="0"/>
              <w:jc w:val="center"/>
              <w:rPr>
                <w:rFonts w:ascii="BIZ UDゴシック" w:eastAsia="BIZ UDゴシック" w:hAnsi="BIZ UDゴシック" w:cs="ＭＳ Ｐゴシック"/>
                <w:kern w:val="0"/>
                <w:szCs w:val="21"/>
              </w:rPr>
            </w:pPr>
            <w:r w:rsidRPr="002E32D9">
              <w:rPr>
                <w:rFonts w:ascii="BIZ UDゴシック" w:eastAsia="BIZ UDゴシック" w:hAnsi="BIZ UDゴシック" w:cs="ＭＳ Ｐゴシック"/>
                <w:kern w:val="0"/>
                <w:szCs w:val="21"/>
              </w:rPr>
              <w:t>担任する事務</w:t>
            </w:r>
          </w:p>
        </w:tc>
      </w:tr>
      <w:tr w:rsidR="002E32D9" w:rsidRPr="002E32D9" w14:paraId="39C5ADFA" w14:textId="77777777" w:rsidTr="00DF7C6E">
        <w:tc>
          <w:tcPr>
            <w:tcW w:w="3928" w:type="dxa"/>
          </w:tcPr>
          <w:p w14:paraId="1EAF69B1" w14:textId="0C201149" w:rsidR="002E32D9" w:rsidRPr="002E32D9" w:rsidRDefault="002E32D9" w:rsidP="002E32D9">
            <w:pPr>
              <w:widowControl/>
              <w:jc w:val="center"/>
              <w:rPr>
                <w:rFonts w:ascii="BIZ UDゴシック" w:eastAsia="BIZ UDゴシック" w:hAnsi="BIZ UDゴシック" w:cs="ＭＳ Ｐゴシック"/>
                <w:kern w:val="0"/>
                <w:szCs w:val="21"/>
              </w:rPr>
            </w:pPr>
            <w:r w:rsidRPr="002E32D9">
              <w:rPr>
                <w:rFonts w:ascii="BIZ UDゴシック" w:eastAsia="BIZ UDゴシック" w:hAnsi="BIZ UDゴシック" w:cs="ＭＳ Ｐゴシック" w:hint="eastAsia"/>
                <w:kern w:val="0"/>
                <w:szCs w:val="21"/>
              </w:rPr>
              <w:t>（略）</w:t>
            </w:r>
          </w:p>
        </w:tc>
        <w:tc>
          <w:tcPr>
            <w:tcW w:w="5653" w:type="dxa"/>
          </w:tcPr>
          <w:p w14:paraId="4A765C74" w14:textId="3EA0B704" w:rsidR="002E32D9" w:rsidRPr="002E32D9" w:rsidRDefault="002E32D9" w:rsidP="002E32D9">
            <w:pPr>
              <w:widowControl/>
              <w:wordWrap w:val="0"/>
              <w:jc w:val="center"/>
              <w:rPr>
                <w:rFonts w:ascii="BIZ UDゴシック" w:eastAsia="BIZ UDゴシック" w:hAnsi="BIZ UDゴシック" w:cs="ＭＳ Ｐゴシック"/>
                <w:kern w:val="0"/>
                <w:szCs w:val="21"/>
              </w:rPr>
            </w:pPr>
            <w:r w:rsidRPr="002E32D9">
              <w:rPr>
                <w:rFonts w:ascii="BIZ UDゴシック" w:eastAsia="BIZ UDゴシック" w:hAnsi="BIZ UDゴシック" w:cs="ＭＳ Ｐゴシック" w:hint="eastAsia"/>
                <w:kern w:val="0"/>
                <w:szCs w:val="21"/>
              </w:rPr>
              <w:t>（略）</w:t>
            </w:r>
          </w:p>
        </w:tc>
      </w:tr>
      <w:tr w:rsidR="002E32D9" w:rsidRPr="002E32D9" w14:paraId="15073DB4" w14:textId="77777777" w:rsidTr="00DF7C6E">
        <w:tc>
          <w:tcPr>
            <w:tcW w:w="3928" w:type="dxa"/>
          </w:tcPr>
          <w:p w14:paraId="1839FDD0" w14:textId="266D331A" w:rsidR="002E32D9" w:rsidRPr="002E32D9" w:rsidRDefault="002E32D9" w:rsidP="002E32D9">
            <w:pPr>
              <w:widowControl/>
              <w:wordWrap w:val="0"/>
              <w:jc w:val="left"/>
              <w:rPr>
                <w:rFonts w:ascii="BIZ UDゴシック" w:eastAsia="BIZ UDゴシック" w:hAnsi="BIZ UDゴシック" w:cs="ＭＳ Ｐゴシック"/>
                <w:kern w:val="0"/>
                <w:szCs w:val="21"/>
              </w:rPr>
            </w:pPr>
            <w:r w:rsidRPr="002E32D9">
              <w:rPr>
                <w:rFonts w:ascii="BIZ UDゴシック" w:eastAsia="BIZ UDゴシック" w:hAnsi="BIZ UDゴシック" w:cs="ＭＳ Ｐゴシック" w:hint="eastAsia"/>
                <w:kern w:val="0"/>
                <w:szCs w:val="21"/>
              </w:rPr>
              <w:t>大阪府職員等の職務行為等審議会</w:t>
            </w:r>
          </w:p>
        </w:tc>
        <w:tc>
          <w:tcPr>
            <w:tcW w:w="5653" w:type="dxa"/>
          </w:tcPr>
          <w:p w14:paraId="03CAC57F" w14:textId="3699EB85" w:rsidR="002E32D9" w:rsidRPr="002E32D9" w:rsidRDefault="002E32D9" w:rsidP="002E32D9">
            <w:pPr>
              <w:widowControl/>
              <w:jc w:val="center"/>
              <w:rPr>
                <w:rFonts w:ascii="BIZ UDゴシック" w:eastAsia="BIZ UDゴシック" w:hAnsi="BIZ UDゴシック" w:cs="ＭＳ Ｐゴシック"/>
                <w:kern w:val="0"/>
                <w:szCs w:val="21"/>
              </w:rPr>
            </w:pPr>
            <w:r w:rsidRPr="002E32D9">
              <w:rPr>
                <w:rFonts w:ascii="BIZ UDゴシック" w:eastAsia="BIZ UDゴシック" w:hAnsi="BIZ UDゴシック" w:cs="ＭＳ Ｐゴシック" w:hint="eastAsia"/>
                <w:kern w:val="0"/>
                <w:szCs w:val="21"/>
              </w:rPr>
              <w:t>（略）</w:t>
            </w:r>
          </w:p>
        </w:tc>
      </w:tr>
      <w:tr w:rsidR="002E32D9" w:rsidRPr="002E32D9" w14:paraId="459CE0A2" w14:textId="77777777" w:rsidTr="00DF7C6E">
        <w:tc>
          <w:tcPr>
            <w:tcW w:w="3928" w:type="dxa"/>
          </w:tcPr>
          <w:p w14:paraId="67EEA00C" w14:textId="2EA54C5C" w:rsidR="002E32D9" w:rsidRPr="002E32D9" w:rsidRDefault="002E32D9" w:rsidP="002E32D9">
            <w:pPr>
              <w:widowControl/>
              <w:wordWrap w:val="0"/>
              <w:jc w:val="left"/>
              <w:rPr>
                <w:rFonts w:ascii="BIZ UDゴシック" w:eastAsia="BIZ UDゴシック" w:hAnsi="BIZ UDゴシック" w:cs="ＭＳ Ｐゴシック"/>
                <w:kern w:val="0"/>
                <w:szCs w:val="21"/>
              </w:rPr>
            </w:pPr>
            <w:r w:rsidRPr="002E32D9">
              <w:rPr>
                <w:rFonts w:ascii="BIZ UDゴシック" w:eastAsia="BIZ UDゴシック" w:hAnsi="BIZ UDゴシック" w:cs="ＭＳ Ｐゴシック" w:hint="eastAsia"/>
                <w:kern w:val="0"/>
                <w:szCs w:val="21"/>
              </w:rPr>
              <w:t>大阪府咲洲庁舎入居事業者選定委員会</w:t>
            </w:r>
          </w:p>
        </w:tc>
        <w:tc>
          <w:tcPr>
            <w:tcW w:w="5653" w:type="dxa"/>
          </w:tcPr>
          <w:p w14:paraId="487EDACE" w14:textId="29292BB5" w:rsidR="002E32D9" w:rsidRPr="002E32D9" w:rsidRDefault="002E32D9" w:rsidP="002E32D9">
            <w:pPr>
              <w:widowControl/>
              <w:wordWrap w:val="0"/>
              <w:jc w:val="left"/>
              <w:rPr>
                <w:rFonts w:ascii="BIZ UDゴシック" w:eastAsia="BIZ UDゴシック" w:hAnsi="BIZ UDゴシック" w:cs="ＭＳ Ｐゴシック"/>
                <w:kern w:val="0"/>
                <w:szCs w:val="21"/>
              </w:rPr>
            </w:pPr>
            <w:r w:rsidRPr="002E32D9">
              <w:rPr>
                <w:rFonts w:ascii="BIZ UDゴシック" w:eastAsia="BIZ UDゴシック" w:hAnsi="BIZ UDゴシック" w:cs="ＭＳ Ｐゴシック" w:hint="eastAsia"/>
                <w:kern w:val="0"/>
                <w:szCs w:val="21"/>
              </w:rPr>
              <w:t>大阪府咲洲庁舎に入居させる事業者を公募の方法により選定する場合（総合的な評価により選定する場合に限る。）の当該事業者の選定の基準の策定及び当該事業者の選定に当たっての審査に関する事務</w:t>
            </w:r>
          </w:p>
        </w:tc>
      </w:tr>
      <w:tr w:rsidR="002E32D9" w:rsidRPr="002E32D9" w14:paraId="000EF8E7" w14:textId="77777777" w:rsidTr="00DF7C6E">
        <w:tc>
          <w:tcPr>
            <w:tcW w:w="3928" w:type="dxa"/>
          </w:tcPr>
          <w:p w14:paraId="1B22E391" w14:textId="7609DAC0" w:rsidR="002E32D9" w:rsidRPr="002E32D9" w:rsidRDefault="002E32D9" w:rsidP="002E32D9">
            <w:pPr>
              <w:widowControl/>
              <w:jc w:val="center"/>
              <w:rPr>
                <w:rFonts w:ascii="BIZ UDゴシック" w:eastAsia="BIZ UDゴシック" w:hAnsi="BIZ UDゴシック" w:cs="ＭＳ Ｐゴシック"/>
                <w:kern w:val="0"/>
                <w:szCs w:val="21"/>
              </w:rPr>
            </w:pPr>
            <w:r w:rsidRPr="002E32D9">
              <w:rPr>
                <w:rFonts w:ascii="BIZ UDゴシック" w:eastAsia="BIZ UDゴシック" w:hAnsi="BIZ UDゴシック" w:cs="ＭＳ Ｐゴシック" w:hint="eastAsia"/>
                <w:kern w:val="0"/>
                <w:szCs w:val="21"/>
              </w:rPr>
              <w:t>（略）</w:t>
            </w:r>
          </w:p>
        </w:tc>
        <w:tc>
          <w:tcPr>
            <w:tcW w:w="5653" w:type="dxa"/>
          </w:tcPr>
          <w:p w14:paraId="2480E647" w14:textId="7319E943" w:rsidR="002E32D9" w:rsidRPr="002E32D9" w:rsidRDefault="002E32D9" w:rsidP="002E32D9">
            <w:pPr>
              <w:widowControl/>
              <w:wordWrap w:val="0"/>
              <w:jc w:val="center"/>
              <w:rPr>
                <w:rFonts w:ascii="BIZ UDゴシック" w:eastAsia="BIZ UDゴシック" w:hAnsi="BIZ UDゴシック" w:cs="ＭＳ Ｐゴシック"/>
                <w:kern w:val="0"/>
                <w:szCs w:val="21"/>
              </w:rPr>
            </w:pPr>
            <w:r w:rsidRPr="002E32D9">
              <w:rPr>
                <w:rFonts w:ascii="BIZ UDゴシック" w:eastAsia="BIZ UDゴシック" w:hAnsi="BIZ UDゴシック" w:cs="ＭＳ Ｐゴシック" w:hint="eastAsia"/>
                <w:kern w:val="0"/>
                <w:szCs w:val="21"/>
              </w:rPr>
              <w:t>（略）</w:t>
            </w:r>
          </w:p>
        </w:tc>
      </w:tr>
    </w:tbl>
    <w:p w14:paraId="71257514" w14:textId="566AB158" w:rsidR="00553BB6" w:rsidRDefault="002E32D9">
      <w:pPr>
        <w:rPr>
          <w:rFonts w:ascii="BIZ UDゴシック" w:eastAsia="BIZ UDゴシック" w:hAnsi="BIZ UDゴシック"/>
        </w:rPr>
      </w:pPr>
      <w:r w:rsidRPr="002E32D9">
        <w:rPr>
          <w:rFonts w:ascii="BIZ UDゴシック" w:eastAsia="BIZ UDゴシック" w:hAnsi="BIZ UDゴシック" w:hint="eastAsia"/>
        </w:rPr>
        <w:t xml:space="preserve">　二</w:t>
      </w:r>
      <w:r w:rsidR="00B95C97">
        <w:rPr>
          <w:rFonts w:ascii="BIZ UDゴシック" w:eastAsia="BIZ UDゴシック" w:hAnsi="BIZ UDゴシック" w:hint="eastAsia"/>
        </w:rPr>
        <w:t>～</w:t>
      </w:r>
      <w:r w:rsidRPr="002E32D9">
        <w:rPr>
          <w:rFonts w:ascii="BIZ UDゴシック" w:eastAsia="BIZ UDゴシック" w:hAnsi="BIZ UDゴシック" w:hint="eastAsia"/>
        </w:rPr>
        <w:t>四　（略）</w:t>
      </w:r>
    </w:p>
    <w:p w14:paraId="56225E73" w14:textId="7F8E47AD" w:rsidR="00B95C97" w:rsidRDefault="00B95C97">
      <w:pPr>
        <w:rPr>
          <w:rFonts w:ascii="BIZ UDゴシック" w:eastAsia="BIZ UDゴシック" w:hAnsi="BIZ UDゴシック"/>
        </w:rPr>
      </w:pPr>
    </w:p>
    <w:sectPr w:rsidR="00B95C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3B873" w14:textId="77777777" w:rsidR="00023E38" w:rsidRDefault="00023E38" w:rsidP="00023E38">
      <w:r>
        <w:separator/>
      </w:r>
    </w:p>
  </w:endnote>
  <w:endnote w:type="continuationSeparator" w:id="0">
    <w:p w14:paraId="5499D88D" w14:textId="77777777" w:rsidR="00023E38" w:rsidRDefault="00023E38" w:rsidP="0002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E318" w14:textId="77777777" w:rsidR="00023E38" w:rsidRDefault="00023E38" w:rsidP="00023E38">
      <w:r>
        <w:separator/>
      </w:r>
    </w:p>
  </w:footnote>
  <w:footnote w:type="continuationSeparator" w:id="0">
    <w:p w14:paraId="6586CF98" w14:textId="77777777" w:rsidR="00023E38" w:rsidRDefault="00023E38" w:rsidP="00023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D9"/>
    <w:rsid w:val="00023E38"/>
    <w:rsid w:val="002E32D9"/>
    <w:rsid w:val="00387DD7"/>
    <w:rsid w:val="00553BB6"/>
    <w:rsid w:val="00B401E7"/>
    <w:rsid w:val="00B95C97"/>
    <w:rsid w:val="00DF7C6E"/>
    <w:rsid w:val="00F27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FFB3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2E32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2E32D9"/>
  </w:style>
  <w:style w:type="character" w:customStyle="1" w:styleId="table-title">
    <w:name w:val="table-title"/>
    <w:basedOn w:val="a0"/>
    <w:rsid w:val="002E32D9"/>
  </w:style>
  <w:style w:type="paragraph" w:customStyle="1" w:styleId="reviserecord">
    <w:name w:val="revise_record"/>
    <w:basedOn w:val="a"/>
    <w:rsid w:val="002E32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2E32D9"/>
  </w:style>
  <w:style w:type="paragraph" w:customStyle="1" w:styleId="p">
    <w:name w:val="p"/>
    <w:basedOn w:val="a"/>
    <w:rsid w:val="002E32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2E32D9"/>
  </w:style>
  <w:style w:type="character" w:customStyle="1" w:styleId="hit-item1">
    <w:name w:val="hit-item1"/>
    <w:basedOn w:val="a0"/>
    <w:rsid w:val="002E32D9"/>
  </w:style>
  <w:style w:type="table" w:styleId="a3">
    <w:name w:val="Table Grid"/>
    <w:basedOn w:val="a1"/>
    <w:uiPriority w:val="39"/>
    <w:rsid w:val="00DF7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3E38"/>
    <w:pPr>
      <w:tabs>
        <w:tab w:val="center" w:pos="4252"/>
        <w:tab w:val="right" w:pos="8504"/>
      </w:tabs>
      <w:snapToGrid w:val="0"/>
    </w:pPr>
  </w:style>
  <w:style w:type="character" w:customStyle="1" w:styleId="a5">
    <w:name w:val="ヘッダー (文字)"/>
    <w:basedOn w:val="a0"/>
    <w:link w:val="a4"/>
    <w:uiPriority w:val="99"/>
    <w:rsid w:val="00023E38"/>
  </w:style>
  <w:style w:type="paragraph" w:styleId="a6">
    <w:name w:val="footer"/>
    <w:basedOn w:val="a"/>
    <w:link w:val="a7"/>
    <w:uiPriority w:val="99"/>
    <w:unhideWhenUsed/>
    <w:rsid w:val="00023E38"/>
    <w:pPr>
      <w:tabs>
        <w:tab w:val="center" w:pos="4252"/>
        <w:tab w:val="right" w:pos="8504"/>
      </w:tabs>
      <w:snapToGrid w:val="0"/>
    </w:pPr>
  </w:style>
  <w:style w:type="character" w:customStyle="1" w:styleId="a7">
    <w:name w:val="フッター (文字)"/>
    <w:basedOn w:val="a0"/>
    <w:link w:val="a6"/>
    <w:uiPriority w:val="99"/>
    <w:rsid w:val="00023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638816">
      <w:bodyDiv w:val="1"/>
      <w:marLeft w:val="0"/>
      <w:marRight w:val="0"/>
      <w:marTop w:val="0"/>
      <w:marBottom w:val="0"/>
      <w:divBdr>
        <w:top w:val="none" w:sz="0" w:space="0" w:color="auto"/>
        <w:left w:val="none" w:sz="0" w:space="0" w:color="auto"/>
        <w:bottom w:val="none" w:sz="0" w:space="0" w:color="auto"/>
        <w:right w:val="none" w:sz="0" w:space="0" w:color="auto"/>
      </w:divBdr>
      <w:divsChild>
        <w:div w:id="679088249">
          <w:marLeft w:val="0"/>
          <w:marRight w:val="0"/>
          <w:marTop w:val="0"/>
          <w:marBottom w:val="0"/>
          <w:divBdr>
            <w:top w:val="none" w:sz="0" w:space="0" w:color="auto"/>
            <w:left w:val="none" w:sz="0" w:space="0" w:color="auto"/>
            <w:bottom w:val="none" w:sz="0" w:space="0" w:color="auto"/>
            <w:right w:val="none" w:sz="0" w:space="0" w:color="auto"/>
          </w:divBdr>
          <w:divsChild>
            <w:div w:id="627053824">
              <w:marLeft w:val="0"/>
              <w:marRight w:val="0"/>
              <w:marTop w:val="0"/>
              <w:marBottom w:val="0"/>
              <w:divBdr>
                <w:top w:val="none" w:sz="0" w:space="0" w:color="auto"/>
                <w:left w:val="none" w:sz="0" w:space="0" w:color="auto"/>
                <w:bottom w:val="none" w:sz="0" w:space="0" w:color="auto"/>
                <w:right w:val="none" w:sz="0" w:space="0" w:color="auto"/>
              </w:divBdr>
              <w:divsChild>
                <w:div w:id="7062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5850">
          <w:marLeft w:val="0"/>
          <w:marRight w:val="0"/>
          <w:marTop w:val="0"/>
          <w:marBottom w:val="0"/>
          <w:divBdr>
            <w:top w:val="none" w:sz="0" w:space="0" w:color="auto"/>
            <w:left w:val="none" w:sz="0" w:space="0" w:color="auto"/>
            <w:bottom w:val="none" w:sz="0" w:space="0" w:color="auto"/>
            <w:right w:val="none" w:sz="0" w:space="0" w:color="auto"/>
          </w:divBdr>
          <w:divsChild>
            <w:div w:id="1903061754">
              <w:marLeft w:val="0"/>
              <w:marRight w:val="0"/>
              <w:marTop w:val="0"/>
              <w:marBottom w:val="0"/>
              <w:divBdr>
                <w:top w:val="none" w:sz="0" w:space="0" w:color="auto"/>
                <w:left w:val="none" w:sz="0" w:space="0" w:color="auto"/>
                <w:bottom w:val="none" w:sz="0" w:space="0" w:color="auto"/>
                <w:right w:val="none" w:sz="0" w:space="0" w:color="auto"/>
              </w:divBdr>
            </w:div>
          </w:divsChild>
        </w:div>
        <w:div w:id="1915041902">
          <w:marLeft w:val="0"/>
          <w:marRight w:val="0"/>
          <w:marTop w:val="0"/>
          <w:marBottom w:val="0"/>
          <w:divBdr>
            <w:top w:val="none" w:sz="0" w:space="0" w:color="auto"/>
            <w:left w:val="none" w:sz="0" w:space="0" w:color="auto"/>
            <w:bottom w:val="none" w:sz="0" w:space="0" w:color="auto"/>
            <w:right w:val="none" w:sz="0" w:space="0" w:color="auto"/>
          </w:divBdr>
          <w:divsChild>
            <w:div w:id="758211897">
              <w:marLeft w:val="0"/>
              <w:marRight w:val="0"/>
              <w:marTop w:val="0"/>
              <w:marBottom w:val="0"/>
              <w:divBdr>
                <w:top w:val="none" w:sz="0" w:space="0" w:color="auto"/>
                <w:left w:val="none" w:sz="0" w:space="0" w:color="auto"/>
                <w:bottom w:val="none" w:sz="0" w:space="0" w:color="auto"/>
                <w:right w:val="none" w:sz="0" w:space="0" w:color="auto"/>
              </w:divBdr>
            </w:div>
          </w:divsChild>
        </w:div>
        <w:div w:id="405148596">
          <w:marLeft w:val="0"/>
          <w:marRight w:val="0"/>
          <w:marTop w:val="0"/>
          <w:marBottom w:val="0"/>
          <w:divBdr>
            <w:top w:val="none" w:sz="0" w:space="0" w:color="auto"/>
            <w:left w:val="none" w:sz="0" w:space="0" w:color="auto"/>
            <w:bottom w:val="none" w:sz="0" w:space="0" w:color="auto"/>
            <w:right w:val="none" w:sz="0" w:space="0" w:color="auto"/>
          </w:divBdr>
          <w:divsChild>
            <w:div w:id="1195728263">
              <w:marLeft w:val="0"/>
              <w:marRight w:val="0"/>
              <w:marTop w:val="0"/>
              <w:marBottom w:val="0"/>
              <w:divBdr>
                <w:top w:val="none" w:sz="0" w:space="0" w:color="auto"/>
                <w:left w:val="none" w:sz="0" w:space="0" w:color="auto"/>
                <w:bottom w:val="none" w:sz="0" w:space="0" w:color="auto"/>
                <w:right w:val="none" w:sz="0" w:space="0" w:color="auto"/>
              </w:divBdr>
              <w:divsChild>
                <w:div w:id="1394737371">
                  <w:marLeft w:val="0"/>
                  <w:marRight w:val="0"/>
                  <w:marTop w:val="0"/>
                  <w:marBottom w:val="0"/>
                  <w:divBdr>
                    <w:top w:val="none" w:sz="0" w:space="0" w:color="auto"/>
                    <w:left w:val="none" w:sz="0" w:space="0" w:color="auto"/>
                    <w:bottom w:val="none" w:sz="0" w:space="0" w:color="auto"/>
                    <w:right w:val="none" w:sz="0" w:space="0" w:color="auto"/>
                  </w:divBdr>
                  <w:divsChild>
                    <w:div w:id="157890809">
                      <w:marLeft w:val="0"/>
                      <w:marRight w:val="0"/>
                      <w:marTop w:val="0"/>
                      <w:marBottom w:val="0"/>
                      <w:divBdr>
                        <w:top w:val="none" w:sz="0" w:space="0" w:color="auto"/>
                        <w:left w:val="none" w:sz="0" w:space="0" w:color="auto"/>
                        <w:bottom w:val="none" w:sz="0" w:space="0" w:color="auto"/>
                        <w:right w:val="none" w:sz="0" w:space="0" w:color="auto"/>
                      </w:divBdr>
                      <w:divsChild>
                        <w:div w:id="111274564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2025-07-24T08:38:00Z</dcterms:created>
  <dcterms:modified xsi:type="dcterms:W3CDTF">2025-07-24T08:38:00Z</dcterms:modified>
</cp:coreProperties>
</file>