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0D" w:rsidRDefault="0098120D" w:rsidP="0098120D">
      <w:pPr>
        <w:rPr>
          <w:sz w:val="24"/>
          <w:szCs w:val="24"/>
        </w:rPr>
      </w:pPr>
      <w:bookmarkStart w:id="0" w:name="_GoBack"/>
      <w:bookmarkEnd w:id="0"/>
      <w:r>
        <w:rPr>
          <w:rFonts w:hint="eastAsia"/>
          <w:sz w:val="24"/>
          <w:szCs w:val="24"/>
        </w:rPr>
        <w:t>第</w:t>
      </w:r>
      <w:r w:rsidRPr="0013630C">
        <w:rPr>
          <w:rFonts w:hint="eastAsia"/>
          <w:sz w:val="24"/>
          <w:szCs w:val="24"/>
        </w:rPr>
        <w:t>３</w:t>
      </w:r>
      <w:r>
        <w:rPr>
          <w:rFonts w:hint="eastAsia"/>
          <w:sz w:val="24"/>
          <w:szCs w:val="24"/>
        </w:rPr>
        <w:t>章</w:t>
      </w:r>
      <w:r w:rsidRPr="0013630C">
        <w:rPr>
          <w:rFonts w:hint="eastAsia"/>
          <w:sz w:val="24"/>
          <w:szCs w:val="24"/>
        </w:rPr>
        <w:t xml:space="preserve">　地区別研修</w:t>
      </w:r>
    </w:p>
    <w:p w:rsidR="0098120D" w:rsidRPr="0013630C" w:rsidRDefault="0098120D" w:rsidP="0098120D">
      <w:pPr>
        <w:rPr>
          <w:sz w:val="24"/>
          <w:szCs w:val="24"/>
        </w:rPr>
      </w:pPr>
    </w:p>
    <w:p w:rsidR="0098120D" w:rsidRDefault="0098120D" w:rsidP="0098120D">
      <w:pPr>
        <w:rPr>
          <w:szCs w:val="24"/>
        </w:rPr>
      </w:pPr>
      <w:r>
        <w:rPr>
          <w:rFonts w:hint="eastAsia"/>
          <w:szCs w:val="24"/>
        </w:rPr>
        <w:t xml:space="preserve">１　</w:t>
      </w:r>
      <w:r w:rsidRPr="0013630C">
        <w:rPr>
          <w:rFonts w:hint="eastAsia"/>
          <w:szCs w:val="24"/>
        </w:rPr>
        <w:t>ビブリオバトル研修</w:t>
      </w:r>
    </w:p>
    <w:p w:rsidR="0098120D" w:rsidRPr="00F00021" w:rsidRDefault="0098120D" w:rsidP="0098120D">
      <w:pPr>
        <w:tabs>
          <w:tab w:val="left" w:pos="426"/>
        </w:tabs>
        <w:jc w:val="left"/>
        <w:rPr>
          <w:rFonts w:asciiTheme="minorEastAsia" w:hAnsiTheme="minorEastAsia"/>
          <w:szCs w:val="21"/>
        </w:rPr>
      </w:pPr>
      <w:r>
        <w:rPr>
          <w:rFonts w:ascii="ＭＳ 明朝" w:eastAsia="ＭＳ 明朝" w:hAnsi="ＭＳ 明朝" w:cs="Times New Roman" w:hint="eastAsia"/>
        </w:rPr>
        <w:t>（１）</w:t>
      </w:r>
      <w:r w:rsidRPr="00F00021">
        <w:rPr>
          <w:rFonts w:asciiTheme="minorEastAsia" w:hAnsiTheme="minorEastAsia" w:hint="eastAsia"/>
          <w:szCs w:val="21"/>
        </w:rPr>
        <w:t xml:space="preserve">目的　</w:t>
      </w:r>
      <w:r>
        <w:rPr>
          <w:rFonts w:asciiTheme="minorEastAsia" w:hAnsiTheme="minorEastAsia" w:hint="eastAsia"/>
          <w:szCs w:val="21"/>
        </w:rPr>
        <w:t xml:space="preserve">　</w:t>
      </w:r>
    </w:p>
    <w:p w:rsidR="0098120D" w:rsidRPr="006E268A" w:rsidRDefault="0098120D" w:rsidP="0098120D">
      <w:pPr>
        <w:tabs>
          <w:tab w:val="left" w:pos="426"/>
        </w:tabs>
        <w:ind w:leftChars="200" w:left="420" w:firstLineChars="100" w:firstLine="210"/>
        <w:jc w:val="left"/>
        <w:rPr>
          <w:rFonts w:asciiTheme="minorEastAsia" w:hAnsiTheme="minorEastAsia"/>
          <w:szCs w:val="21"/>
        </w:rPr>
      </w:pPr>
      <w:r w:rsidRPr="006E268A">
        <w:rPr>
          <w:rFonts w:asciiTheme="minorEastAsia" w:hAnsiTheme="minorEastAsia" w:hint="eastAsia"/>
          <w:szCs w:val="21"/>
        </w:rPr>
        <w:t>子どもの読書活動は、人生を豊かにし、より深く主体的に「生きる力」を育むうえで欠くことのできない重要なものである。子どもたちが本と親しむようになるためには、まず「本を読んでみようかな！」と感じるきっかけづくりが必要である。</w:t>
      </w:r>
    </w:p>
    <w:p w:rsidR="0098120D" w:rsidRPr="006E268A" w:rsidRDefault="0098120D" w:rsidP="0098120D">
      <w:pPr>
        <w:tabs>
          <w:tab w:val="left" w:pos="426"/>
        </w:tabs>
        <w:ind w:leftChars="200" w:left="420" w:firstLineChars="100" w:firstLine="210"/>
        <w:jc w:val="left"/>
        <w:rPr>
          <w:rFonts w:asciiTheme="minorEastAsia" w:hAnsiTheme="minorEastAsia"/>
          <w:szCs w:val="21"/>
        </w:rPr>
      </w:pPr>
      <w:r w:rsidRPr="006E268A">
        <w:rPr>
          <w:rFonts w:asciiTheme="minorEastAsia" w:hAnsiTheme="minorEastAsia" w:hint="eastAsia"/>
          <w:szCs w:val="21"/>
        </w:rPr>
        <w:t>本研修では、子どもどうしがゲーム感覚でお勧めの本を紹介し合う「ビブリオバトル」について実施方法を学び、体験する機会を提供することで、学校や公立図書館での普及を図る。</w:t>
      </w:r>
    </w:p>
    <w:p w:rsidR="0098120D" w:rsidRPr="008116B5" w:rsidRDefault="0098120D" w:rsidP="0098120D">
      <w:pPr>
        <w:pStyle w:val="a3"/>
        <w:ind w:leftChars="0" w:left="420"/>
        <w:jc w:val="left"/>
        <w:rPr>
          <w:rFonts w:asciiTheme="minorEastAsia" w:hAnsiTheme="minorEastAsia"/>
          <w:szCs w:val="21"/>
        </w:rPr>
      </w:pPr>
    </w:p>
    <w:p w:rsidR="0098120D" w:rsidRPr="006E268A" w:rsidRDefault="0098120D" w:rsidP="0098120D">
      <w:pPr>
        <w:jc w:val="left"/>
        <w:rPr>
          <w:rFonts w:asciiTheme="minorEastAsia" w:hAnsiTheme="minorEastAsia"/>
          <w:szCs w:val="21"/>
        </w:rPr>
      </w:pPr>
      <w:r>
        <w:rPr>
          <w:rFonts w:asciiTheme="minorEastAsia" w:hAnsiTheme="minorEastAsia" w:hint="eastAsia"/>
          <w:szCs w:val="21"/>
        </w:rPr>
        <w:t>（２）</w:t>
      </w:r>
      <w:r w:rsidRPr="006E268A">
        <w:rPr>
          <w:rFonts w:asciiTheme="minorEastAsia" w:hAnsiTheme="minorEastAsia" w:hint="eastAsia"/>
          <w:szCs w:val="21"/>
        </w:rPr>
        <w:t>実施体制</w:t>
      </w:r>
    </w:p>
    <w:p w:rsidR="0098120D" w:rsidRPr="006E268A" w:rsidRDefault="0098120D" w:rsidP="0098120D">
      <w:pPr>
        <w:ind w:firstLineChars="300" w:firstLine="630"/>
        <w:jc w:val="left"/>
        <w:rPr>
          <w:rFonts w:asciiTheme="minorEastAsia" w:hAnsiTheme="minorEastAsia"/>
          <w:szCs w:val="21"/>
        </w:rPr>
      </w:pPr>
      <w:r w:rsidRPr="006E268A">
        <w:rPr>
          <w:rFonts w:asciiTheme="minorEastAsia" w:hAnsiTheme="minorEastAsia" w:hint="eastAsia"/>
          <w:szCs w:val="21"/>
        </w:rPr>
        <w:t>主催　大阪府教育庁</w:t>
      </w:r>
    </w:p>
    <w:p w:rsidR="0098120D" w:rsidRDefault="0098120D" w:rsidP="0098120D">
      <w:pPr>
        <w:pStyle w:val="a3"/>
        <w:ind w:leftChars="0" w:left="420"/>
        <w:jc w:val="left"/>
        <w:rPr>
          <w:rFonts w:asciiTheme="minorEastAsia" w:hAnsiTheme="minorEastAsia"/>
          <w:szCs w:val="21"/>
        </w:rPr>
      </w:pPr>
      <w:r>
        <w:rPr>
          <w:rFonts w:asciiTheme="minorEastAsia" w:hAnsiTheme="minorEastAsia" w:hint="eastAsia"/>
          <w:szCs w:val="21"/>
        </w:rPr>
        <w:t xml:space="preserve">　協力　枚方市教育委員会、池田市教育委員会、東大阪市教育委員会、</w:t>
      </w:r>
    </w:p>
    <w:p w:rsidR="0098120D" w:rsidRPr="00F27AB3" w:rsidRDefault="0098120D" w:rsidP="0098120D">
      <w:pPr>
        <w:ind w:firstLineChars="600" w:firstLine="1260"/>
        <w:jc w:val="left"/>
        <w:rPr>
          <w:rFonts w:asciiTheme="minorEastAsia" w:hAnsiTheme="minorEastAsia"/>
          <w:szCs w:val="21"/>
        </w:rPr>
      </w:pPr>
      <w:r w:rsidRPr="00F27AB3">
        <w:rPr>
          <w:rFonts w:asciiTheme="minorEastAsia" w:hAnsiTheme="minorEastAsia" w:hint="eastAsia"/>
          <w:szCs w:val="21"/>
        </w:rPr>
        <w:t>河内長野市教育委員会</w:t>
      </w:r>
    </w:p>
    <w:p w:rsidR="0098120D" w:rsidRDefault="0098120D" w:rsidP="0098120D">
      <w:pPr>
        <w:jc w:val="left"/>
        <w:rPr>
          <w:rFonts w:asciiTheme="minorEastAsia" w:hAnsiTheme="minorEastAsia"/>
          <w:szCs w:val="21"/>
        </w:rPr>
      </w:pPr>
    </w:p>
    <w:p w:rsidR="0098120D" w:rsidRPr="00F00021" w:rsidRDefault="0098120D" w:rsidP="0098120D">
      <w:pPr>
        <w:jc w:val="left"/>
        <w:rPr>
          <w:rFonts w:asciiTheme="minorEastAsia" w:hAnsiTheme="minorEastAsia"/>
          <w:szCs w:val="21"/>
        </w:rPr>
      </w:pPr>
      <w:r>
        <w:rPr>
          <w:rFonts w:asciiTheme="minorEastAsia" w:hAnsiTheme="minorEastAsia" w:hint="eastAsia"/>
          <w:szCs w:val="21"/>
        </w:rPr>
        <w:t>（３）</w:t>
      </w:r>
      <w:r w:rsidRPr="00F00021">
        <w:rPr>
          <w:rFonts w:asciiTheme="minorEastAsia" w:hAnsiTheme="minorEastAsia" w:hint="eastAsia"/>
          <w:szCs w:val="21"/>
        </w:rPr>
        <w:t xml:space="preserve">対象　</w:t>
      </w:r>
    </w:p>
    <w:p w:rsidR="0098120D" w:rsidRPr="006E268A" w:rsidRDefault="0098120D" w:rsidP="0098120D">
      <w:pPr>
        <w:tabs>
          <w:tab w:val="left" w:pos="426"/>
        </w:tabs>
        <w:ind w:leftChars="300" w:left="630"/>
        <w:rPr>
          <w:rFonts w:asciiTheme="minorEastAsia" w:hAnsiTheme="minorEastAsia"/>
          <w:szCs w:val="21"/>
        </w:rPr>
      </w:pPr>
      <w:r w:rsidRPr="006E268A">
        <w:rPr>
          <w:rFonts w:asciiTheme="minorEastAsia" w:hAnsiTheme="minorEastAsia" w:hint="eastAsia"/>
          <w:szCs w:val="21"/>
        </w:rPr>
        <w:t>市町村教育委員会事務局職員（子ども読書活動推進担当者、学校図書館教育担当者等）、小・中学校・高等学校の教諭や司書教諭、学校図書館司書、公立図書館司書等、学齢期の子どもの読書活動に関わっている方</w:t>
      </w:r>
    </w:p>
    <w:p w:rsidR="0098120D" w:rsidRDefault="0098120D" w:rsidP="0098120D">
      <w:pPr>
        <w:tabs>
          <w:tab w:val="left" w:pos="426"/>
        </w:tabs>
        <w:ind w:firstLineChars="300" w:firstLine="630"/>
        <w:rPr>
          <w:rFonts w:asciiTheme="minorEastAsia" w:hAnsiTheme="minorEastAsia"/>
          <w:szCs w:val="21"/>
        </w:rPr>
      </w:pPr>
      <w:r>
        <w:rPr>
          <w:rFonts w:asciiTheme="minorEastAsia" w:hAnsiTheme="minorEastAsia" w:hint="eastAsia"/>
          <w:szCs w:val="21"/>
        </w:rPr>
        <w:t>（</w:t>
      </w:r>
      <w:r w:rsidRPr="009F60B5">
        <w:rPr>
          <w:rFonts w:asciiTheme="minorEastAsia" w:hAnsiTheme="minorEastAsia" w:hint="eastAsia"/>
          <w:szCs w:val="21"/>
        </w:rPr>
        <w:t xml:space="preserve">定員　各会場　</w:t>
      </w:r>
      <w:r>
        <w:rPr>
          <w:rFonts w:asciiTheme="minorEastAsia" w:hAnsiTheme="minorEastAsia" w:hint="eastAsia"/>
          <w:szCs w:val="21"/>
        </w:rPr>
        <w:t>100</w:t>
      </w:r>
      <w:r w:rsidRPr="009F60B5">
        <w:rPr>
          <w:rFonts w:asciiTheme="minorEastAsia" w:hAnsiTheme="minorEastAsia" w:hint="eastAsia"/>
          <w:szCs w:val="21"/>
        </w:rPr>
        <w:t>人</w:t>
      </w:r>
      <w:r>
        <w:rPr>
          <w:rFonts w:asciiTheme="minorEastAsia" w:hAnsiTheme="minorEastAsia" w:hint="eastAsia"/>
          <w:szCs w:val="21"/>
        </w:rPr>
        <w:t>）</w:t>
      </w:r>
    </w:p>
    <w:p w:rsidR="0098120D" w:rsidRPr="009F60B5" w:rsidRDefault="0098120D" w:rsidP="0098120D">
      <w:pPr>
        <w:tabs>
          <w:tab w:val="left" w:pos="426"/>
        </w:tabs>
        <w:rPr>
          <w:rFonts w:asciiTheme="minorEastAsia" w:hAnsiTheme="minorEastAsia"/>
          <w:szCs w:val="21"/>
        </w:rPr>
      </w:pPr>
    </w:p>
    <w:p w:rsidR="0098120D" w:rsidRDefault="0098120D" w:rsidP="0098120D">
      <w:pPr>
        <w:jc w:val="left"/>
        <w:rPr>
          <w:rFonts w:asciiTheme="minorEastAsia" w:hAnsiTheme="minorEastAsia"/>
          <w:szCs w:val="21"/>
        </w:rPr>
      </w:pPr>
      <w:r>
        <w:rPr>
          <w:rFonts w:asciiTheme="minorEastAsia" w:hAnsiTheme="minorEastAsia" w:hint="eastAsia"/>
          <w:szCs w:val="21"/>
        </w:rPr>
        <w:t>（４）実施内容</w:t>
      </w:r>
    </w:p>
    <w:p w:rsidR="0098120D" w:rsidRPr="00903283"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①　枚方市会場</w:t>
      </w:r>
    </w:p>
    <w:p w:rsidR="0098120D" w:rsidRPr="00502B36"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 xml:space="preserve">　　　</w:t>
      </w: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９</w:t>
      </w:r>
      <w:r w:rsidRPr="00502B36">
        <w:rPr>
          <w:rFonts w:asciiTheme="minorEastAsia" w:hAnsiTheme="minorEastAsia" w:hint="eastAsia"/>
          <w:szCs w:val="21"/>
        </w:rPr>
        <w:t>日</w:t>
      </w:r>
      <w:r>
        <w:rPr>
          <w:rFonts w:asciiTheme="minorEastAsia" w:hAnsiTheme="minorEastAsia" w:hint="eastAsia"/>
          <w:szCs w:val="21"/>
        </w:rPr>
        <w:t xml:space="preserve">（火）　</w:t>
      </w:r>
      <w:r w:rsidRPr="00502B36">
        <w:rPr>
          <w:rFonts w:asciiTheme="minorEastAsia" w:hAnsiTheme="minorEastAsia" w:hint="eastAsia"/>
          <w:szCs w:val="21"/>
        </w:rPr>
        <w:t xml:space="preserve">　　</w:t>
      </w:r>
    </w:p>
    <w:p w:rsidR="0098120D"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sidRPr="00AA744F">
        <w:rPr>
          <w:rFonts w:asciiTheme="minorEastAsia" w:hAnsiTheme="minorEastAsia" w:hint="eastAsia"/>
          <w:szCs w:val="21"/>
        </w:rPr>
        <w:t>枚方市立中央図書館</w:t>
      </w:r>
      <w:r>
        <w:rPr>
          <w:rFonts w:asciiTheme="minorEastAsia" w:hAnsiTheme="minorEastAsia" w:hint="eastAsia"/>
          <w:szCs w:val="21"/>
        </w:rPr>
        <w:t xml:space="preserve">　</w:t>
      </w:r>
      <w:r w:rsidRPr="00AA744F">
        <w:rPr>
          <w:rFonts w:asciiTheme="minorEastAsia" w:hAnsiTheme="minorEastAsia" w:hint="eastAsia"/>
          <w:szCs w:val="21"/>
        </w:rPr>
        <w:t>６階　多目的室</w:t>
      </w:r>
    </w:p>
    <w:p w:rsidR="0098120D" w:rsidRDefault="0098120D" w:rsidP="0098120D">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rsidR="0098120D" w:rsidRDefault="0098120D" w:rsidP="0098120D">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講師　</w:t>
      </w:r>
      <w:r w:rsidRPr="00527F1B">
        <w:rPr>
          <w:rFonts w:asciiTheme="minorEastAsia" w:hAnsiTheme="minorEastAsia" w:hint="eastAsia"/>
          <w:szCs w:val="21"/>
        </w:rPr>
        <w:t>三菱ＵＦＪリサーチ＆コンサルティング</w:t>
      </w:r>
      <w:r>
        <w:rPr>
          <w:rFonts w:asciiTheme="minorEastAsia" w:hAnsiTheme="minorEastAsia" w:hint="eastAsia"/>
          <w:szCs w:val="21"/>
        </w:rPr>
        <w:t xml:space="preserve">株式会社　</w:t>
      </w:r>
    </w:p>
    <w:p w:rsidR="0098120D" w:rsidRDefault="0098120D" w:rsidP="0098120D">
      <w:pPr>
        <w:ind w:leftChars="1400" w:left="3150" w:hangingChars="100" w:hanging="210"/>
        <w:jc w:val="left"/>
        <w:rPr>
          <w:rFonts w:asciiTheme="minorEastAsia" w:hAnsiTheme="minorEastAsia"/>
          <w:szCs w:val="21"/>
        </w:rPr>
      </w:pPr>
      <w:r>
        <w:rPr>
          <w:rFonts w:asciiTheme="minorEastAsia" w:hAnsiTheme="minorEastAsia" w:hint="eastAsia"/>
          <w:szCs w:val="21"/>
        </w:rPr>
        <w:t>コンサルタント</w:t>
      </w:r>
      <w:r w:rsidRPr="00527F1B">
        <w:rPr>
          <w:rFonts w:asciiTheme="minorEastAsia" w:hAnsiTheme="minorEastAsia" w:hint="eastAsia"/>
          <w:szCs w:val="21"/>
        </w:rPr>
        <w:t>（ビブリオバトル普及委員会　副代表）</w:t>
      </w:r>
    </w:p>
    <w:p w:rsidR="0098120D" w:rsidRDefault="0098120D" w:rsidP="0098120D">
      <w:pPr>
        <w:ind w:firstLineChars="1400" w:firstLine="2940"/>
        <w:jc w:val="left"/>
        <w:rPr>
          <w:rFonts w:asciiTheme="minorEastAsia" w:hAnsiTheme="minorEastAsia"/>
          <w:szCs w:val="21"/>
        </w:rPr>
      </w:pPr>
      <w:r w:rsidRPr="00527F1B">
        <w:rPr>
          <w:rFonts w:asciiTheme="minorEastAsia" w:hAnsiTheme="minorEastAsia" w:hint="eastAsia"/>
          <w:szCs w:val="21"/>
        </w:rPr>
        <w:t>吉野　英知</w:t>
      </w:r>
      <w:r>
        <w:rPr>
          <w:rFonts w:asciiTheme="minorEastAsia" w:hAnsiTheme="minorEastAsia" w:hint="eastAsia"/>
          <w:szCs w:val="21"/>
        </w:rPr>
        <w:t>さん</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4A695A">
        <w:rPr>
          <w:rFonts w:asciiTheme="minorEastAsia" w:hAnsiTheme="minorEastAsia" w:hint="eastAsia"/>
          <w:szCs w:val="21"/>
        </w:rPr>
        <w:t>「</w:t>
      </w:r>
      <w:r>
        <w:rPr>
          <w:rFonts w:asciiTheme="minorEastAsia" w:hAnsiTheme="minorEastAsia" w:hint="eastAsia"/>
          <w:szCs w:val="21"/>
        </w:rPr>
        <w:t>枚方市立第二中学校　ビブリオバトルの取り組み</w:t>
      </w:r>
      <w:r w:rsidRPr="004A695A">
        <w:rPr>
          <w:rFonts w:asciiTheme="minorEastAsia" w:hAnsiTheme="minorEastAsia" w:hint="eastAsia"/>
          <w:szCs w:val="21"/>
        </w:rPr>
        <w:t>」</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報告者　枚方</w:t>
      </w:r>
      <w:r w:rsidRPr="004A695A">
        <w:rPr>
          <w:rFonts w:asciiTheme="minorEastAsia" w:hAnsiTheme="minorEastAsia" w:hint="eastAsia"/>
          <w:szCs w:val="21"/>
        </w:rPr>
        <w:t xml:space="preserve">市立第二中学校　　教諭　</w:t>
      </w:r>
      <w:r>
        <w:rPr>
          <w:rFonts w:asciiTheme="minorEastAsia" w:hAnsiTheme="minorEastAsia" w:hint="eastAsia"/>
          <w:szCs w:val="21"/>
        </w:rPr>
        <w:t>水野</w:t>
      </w:r>
      <w:r w:rsidRPr="004A695A">
        <w:rPr>
          <w:rFonts w:asciiTheme="minorEastAsia" w:hAnsiTheme="minorEastAsia" w:hint="eastAsia"/>
          <w:szCs w:val="21"/>
        </w:rPr>
        <w:t xml:space="preserve">　</w:t>
      </w:r>
      <w:r>
        <w:rPr>
          <w:rFonts w:asciiTheme="minorEastAsia" w:hAnsiTheme="minorEastAsia" w:hint="eastAsia"/>
          <w:szCs w:val="21"/>
        </w:rPr>
        <w:t>登志さん</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rsidR="0098120D" w:rsidRPr="00545D8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BB69A4">
        <w:rPr>
          <w:rFonts w:asciiTheme="minorEastAsia" w:hAnsiTheme="minorEastAsia" w:hint="eastAsia"/>
          <w:szCs w:val="21"/>
        </w:rPr>
        <w:t>吉野　英知さん</w:t>
      </w:r>
    </w:p>
    <w:p w:rsidR="0098120D" w:rsidRDefault="0098120D" w:rsidP="0098120D">
      <w:pPr>
        <w:jc w:val="left"/>
        <w:rPr>
          <w:rFonts w:asciiTheme="minorEastAsia" w:hAnsiTheme="minorEastAsia"/>
          <w:szCs w:val="21"/>
        </w:rPr>
      </w:pPr>
      <w:r>
        <w:rPr>
          <w:rFonts w:asciiTheme="minorEastAsia" w:hAnsiTheme="minorEastAsia" w:hint="eastAsia"/>
          <w:szCs w:val="21"/>
        </w:rPr>
        <w:t xml:space="preserve">　　</w:t>
      </w:r>
    </w:p>
    <w:p w:rsidR="005B6537" w:rsidRDefault="005B6537" w:rsidP="0098120D">
      <w:pPr>
        <w:ind w:firstLineChars="200" w:firstLine="420"/>
        <w:jc w:val="left"/>
        <w:rPr>
          <w:rFonts w:asciiTheme="minorEastAsia" w:hAnsiTheme="minorEastAsia"/>
          <w:szCs w:val="21"/>
        </w:rPr>
      </w:pP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lastRenderedPageBreak/>
        <w:t>②　池田市会場</w:t>
      </w:r>
    </w:p>
    <w:p w:rsidR="0098120D" w:rsidRPr="00502B36"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10</w:t>
      </w:r>
      <w:r w:rsidRPr="00502B36">
        <w:rPr>
          <w:rFonts w:asciiTheme="minorEastAsia" w:hAnsiTheme="minorEastAsia" w:hint="eastAsia"/>
          <w:szCs w:val="21"/>
        </w:rPr>
        <w:t>日</w:t>
      </w:r>
      <w:r>
        <w:rPr>
          <w:rFonts w:asciiTheme="minorEastAsia" w:hAnsiTheme="minorEastAsia" w:hint="eastAsia"/>
          <w:szCs w:val="21"/>
        </w:rPr>
        <w:t xml:space="preserve">（水）　</w:t>
      </w:r>
      <w:r w:rsidRPr="00502B36">
        <w:rPr>
          <w:rFonts w:asciiTheme="minorEastAsia" w:hAnsiTheme="minorEastAsia" w:hint="eastAsia"/>
          <w:szCs w:val="21"/>
        </w:rPr>
        <w:t xml:space="preserve">　　</w:t>
      </w:r>
    </w:p>
    <w:p w:rsidR="0098120D"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池田市中央公民館　３階　大ホール</w:t>
      </w:r>
    </w:p>
    <w:p w:rsidR="0098120D" w:rsidRDefault="0098120D" w:rsidP="0098120D">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講師　</w:t>
      </w:r>
      <w:r w:rsidRPr="004A695A">
        <w:rPr>
          <w:rFonts w:asciiTheme="minorEastAsia" w:hAnsiTheme="minorEastAsia" w:hint="eastAsia"/>
          <w:szCs w:val="21"/>
        </w:rPr>
        <w:t>大阪大学大学院</w:t>
      </w:r>
      <w:r>
        <w:rPr>
          <w:rFonts w:asciiTheme="minorEastAsia" w:hAnsiTheme="minorEastAsia" w:hint="eastAsia"/>
          <w:szCs w:val="21"/>
        </w:rPr>
        <w:t xml:space="preserve">　</w:t>
      </w:r>
      <w:r w:rsidRPr="004A695A">
        <w:rPr>
          <w:rFonts w:asciiTheme="minorEastAsia" w:hAnsiTheme="minorEastAsia" w:hint="eastAsia"/>
          <w:szCs w:val="21"/>
        </w:rPr>
        <w:t>助教</w:t>
      </w:r>
      <w:r>
        <w:rPr>
          <w:rFonts w:asciiTheme="minorEastAsia" w:hAnsiTheme="minorEastAsia" w:hint="eastAsia"/>
          <w:szCs w:val="21"/>
        </w:rPr>
        <w:t xml:space="preserve">　　</w:t>
      </w:r>
    </w:p>
    <w:p w:rsidR="0098120D" w:rsidRPr="004A695A" w:rsidRDefault="0098120D" w:rsidP="0098120D">
      <w:pPr>
        <w:ind w:firstLineChars="1400" w:firstLine="2940"/>
        <w:jc w:val="left"/>
        <w:rPr>
          <w:rFonts w:asciiTheme="minorEastAsia" w:hAnsiTheme="minorEastAsia"/>
          <w:szCs w:val="21"/>
        </w:rPr>
      </w:pPr>
      <w:r w:rsidRPr="004A695A">
        <w:rPr>
          <w:rFonts w:asciiTheme="minorEastAsia" w:hAnsiTheme="minorEastAsia" w:hint="eastAsia"/>
          <w:szCs w:val="21"/>
        </w:rPr>
        <w:t>（ビブリオバトル普及委員会</w:t>
      </w:r>
      <w:r>
        <w:rPr>
          <w:rFonts w:asciiTheme="minorEastAsia" w:hAnsiTheme="minorEastAsia" w:hint="eastAsia"/>
          <w:szCs w:val="21"/>
        </w:rPr>
        <w:t xml:space="preserve">　</w:t>
      </w:r>
      <w:r w:rsidRPr="004A695A">
        <w:rPr>
          <w:rFonts w:asciiTheme="minorEastAsia" w:hAnsiTheme="minorEastAsia" w:hint="eastAsia"/>
          <w:szCs w:val="21"/>
        </w:rPr>
        <w:t>関西地区担当）</w:t>
      </w:r>
    </w:p>
    <w:p w:rsidR="0098120D" w:rsidRDefault="0098120D" w:rsidP="0098120D">
      <w:pPr>
        <w:ind w:firstLineChars="1400" w:firstLine="2940"/>
        <w:jc w:val="left"/>
        <w:rPr>
          <w:rFonts w:asciiTheme="minorEastAsia" w:hAnsiTheme="minorEastAsia"/>
          <w:szCs w:val="21"/>
        </w:rPr>
      </w:pPr>
      <w:r w:rsidRPr="004A695A">
        <w:rPr>
          <w:rFonts w:asciiTheme="minorEastAsia" w:hAnsiTheme="minorEastAsia" w:hint="eastAsia"/>
          <w:szCs w:val="21"/>
        </w:rPr>
        <w:t>池内　祥見</w:t>
      </w:r>
      <w:r>
        <w:rPr>
          <w:rFonts w:asciiTheme="minorEastAsia" w:hAnsiTheme="minorEastAsia" w:hint="eastAsia"/>
          <w:szCs w:val="21"/>
        </w:rPr>
        <w:t>さん</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745143">
        <w:rPr>
          <w:rFonts w:asciiTheme="minorEastAsia" w:hAnsiTheme="minorEastAsia" w:hint="eastAsia"/>
          <w:szCs w:val="21"/>
        </w:rPr>
        <w:t>「</w:t>
      </w:r>
      <w:r>
        <w:rPr>
          <w:rFonts w:asciiTheme="minorEastAsia" w:hAnsiTheme="minorEastAsia" w:hint="eastAsia"/>
          <w:szCs w:val="21"/>
        </w:rPr>
        <w:t>狭山高校での読書活動実践報告</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～ビブリオバトルへの道のり～</w:t>
      </w:r>
      <w:r w:rsidRPr="00745143">
        <w:rPr>
          <w:rFonts w:asciiTheme="minorEastAsia" w:hAnsiTheme="minorEastAsia" w:hint="eastAsia"/>
          <w:szCs w:val="21"/>
        </w:rPr>
        <w:t>」</w:t>
      </w:r>
    </w:p>
    <w:p w:rsidR="0098120D" w:rsidRPr="004A695A"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報告者　大阪府立狭山高等</w:t>
      </w:r>
      <w:r w:rsidRPr="004A695A">
        <w:rPr>
          <w:rFonts w:asciiTheme="minorEastAsia" w:hAnsiTheme="minorEastAsia" w:hint="eastAsia"/>
          <w:szCs w:val="21"/>
        </w:rPr>
        <w:t xml:space="preserve">学校　　教諭　</w:t>
      </w:r>
      <w:r>
        <w:rPr>
          <w:rFonts w:asciiTheme="minorEastAsia" w:hAnsiTheme="minorEastAsia" w:hint="eastAsia"/>
          <w:szCs w:val="21"/>
        </w:rPr>
        <w:t>横田　和哉さん</w:t>
      </w:r>
    </w:p>
    <w:p w:rsidR="0098120D" w:rsidRDefault="0098120D" w:rsidP="0098120D">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rsidR="0098120D" w:rsidRPr="006A3EF0"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6A3EF0">
        <w:rPr>
          <w:rFonts w:asciiTheme="minorEastAsia" w:hAnsiTheme="minorEastAsia" w:hint="eastAsia"/>
          <w:szCs w:val="21"/>
        </w:rPr>
        <w:t>池内　祥見さん</w:t>
      </w:r>
    </w:p>
    <w:p w:rsidR="0098120D" w:rsidRDefault="0098120D" w:rsidP="0098120D">
      <w:pPr>
        <w:ind w:firstLineChars="200" w:firstLine="420"/>
        <w:jc w:val="left"/>
        <w:rPr>
          <w:rFonts w:asciiTheme="minorEastAsia" w:hAnsiTheme="minorEastAsia"/>
          <w:szCs w:val="21"/>
        </w:rPr>
      </w:pP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③　東大阪市会場</w:t>
      </w:r>
    </w:p>
    <w:p w:rsidR="0098120D" w:rsidRPr="00502B36"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17</w:t>
      </w:r>
      <w:r w:rsidRPr="00502B36">
        <w:rPr>
          <w:rFonts w:asciiTheme="minorEastAsia" w:hAnsiTheme="minorEastAsia" w:hint="eastAsia"/>
          <w:szCs w:val="21"/>
        </w:rPr>
        <w:t>日</w:t>
      </w:r>
      <w:r>
        <w:rPr>
          <w:rFonts w:asciiTheme="minorEastAsia" w:hAnsiTheme="minorEastAsia" w:hint="eastAsia"/>
          <w:szCs w:val="21"/>
        </w:rPr>
        <w:t>（水）</w:t>
      </w:r>
      <w:r w:rsidRPr="00502B36">
        <w:rPr>
          <w:rFonts w:asciiTheme="minorEastAsia" w:hAnsiTheme="minorEastAsia" w:hint="eastAsia"/>
          <w:szCs w:val="21"/>
        </w:rPr>
        <w:t xml:space="preserve">　　</w:t>
      </w:r>
    </w:p>
    <w:p w:rsidR="0098120D"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東大阪市立東</w:t>
      </w:r>
      <w:r w:rsidRPr="0099729C">
        <w:rPr>
          <w:rFonts w:asciiTheme="minorEastAsia" w:hAnsiTheme="minorEastAsia" w:hint="eastAsia"/>
          <w:szCs w:val="21"/>
        </w:rPr>
        <w:t>体育館</w:t>
      </w:r>
    </w:p>
    <w:p w:rsidR="0098120D" w:rsidRDefault="0098120D" w:rsidP="0098120D">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講師　</w:t>
      </w:r>
      <w:r w:rsidRPr="004A695A">
        <w:rPr>
          <w:rFonts w:asciiTheme="minorEastAsia" w:hAnsiTheme="minorEastAsia" w:hint="eastAsia"/>
          <w:szCs w:val="21"/>
        </w:rPr>
        <w:t>大阪大学大学院</w:t>
      </w:r>
      <w:r>
        <w:rPr>
          <w:rFonts w:asciiTheme="minorEastAsia" w:hAnsiTheme="minorEastAsia" w:hint="eastAsia"/>
          <w:szCs w:val="21"/>
        </w:rPr>
        <w:t xml:space="preserve">　</w:t>
      </w:r>
      <w:r w:rsidRPr="004A695A">
        <w:rPr>
          <w:rFonts w:asciiTheme="minorEastAsia" w:hAnsiTheme="minorEastAsia" w:hint="eastAsia"/>
          <w:szCs w:val="21"/>
        </w:rPr>
        <w:t>助教</w:t>
      </w:r>
    </w:p>
    <w:p w:rsidR="0098120D" w:rsidRPr="004A695A" w:rsidRDefault="0098120D" w:rsidP="0098120D">
      <w:pPr>
        <w:ind w:firstLineChars="1500" w:firstLine="3150"/>
        <w:jc w:val="left"/>
        <w:rPr>
          <w:rFonts w:asciiTheme="minorEastAsia" w:hAnsiTheme="minorEastAsia"/>
          <w:szCs w:val="21"/>
        </w:rPr>
      </w:pPr>
      <w:r w:rsidRPr="004A695A">
        <w:rPr>
          <w:rFonts w:asciiTheme="minorEastAsia" w:hAnsiTheme="minorEastAsia" w:hint="eastAsia"/>
          <w:szCs w:val="21"/>
        </w:rPr>
        <w:t>（ビブリオバトル普及委員会　関西地区担当）</w:t>
      </w:r>
    </w:p>
    <w:p w:rsidR="0098120D" w:rsidRDefault="0098120D" w:rsidP="0098120D">
      <w:pPr>
        <w:ind w:firstLineChars="1400" w:firstLine="2940"/>
        <w:jc w:val="left"/>
        <w:rPr>
          <w:rFonts w:asciiTheme="minorEastAsia" w:hAnsiTheme="minorEastAsia"/>
          <w:szCs w:val="21"/>
        </w:rPr>
      </w:pPr>
      <w:r w:rsidRPr="004A695A">
        <w:rPr>
          <w:rFonts w:asciiTheme="minorEastAsia" w:hAnsiTheme="minorEastAsia" w:hint="eastAsia"/>
          <w:szCs w:val="21"/>
        </w:rPr>
        <w:t>池内　祥見</w:t>
      </w:r>
      <w:r>
        <w:rPr>
          <w:rFonts w:asciiTheme="minorEastAsia" w:hAnsiTheme="minorEastAsia" w:hint="eastAsia"/>
          <w:szCs w:val="21"/>
        </w:rPr>
        <w:t>さん</w:t>
      </w:r>
    </w:p>
    <w:p w:rsidR="009A65E7" w:rsidRDefault="0098120D" w:rsidP="0098120D">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A4216B">
        <w:rPr>
          <w:rFonts w:asciiTheme="minorEastAsia" w:hAnsiTheme="minorEastAsia" w:hint="eastAsia"/>
          <w:szCs w:val="21"/>
        </w:rPr>
        <w:t>「ビブリオバトル</w:t>
      </w:r>
      <w:r>
        <w:rPr>
          <w:rFonts w:asciiTheme="minorEastAsia" w:hAnsiTheme="minorEastAsia" w:hint="eastAsia"/>
          <w:szCs w:val="21"/>
        </w:rPr>
        <w:t>について</w:t>
      </w:r>
    </w:p>
    <w:p w:rsidR="0098120D" w:rsidRPr="00A4216B" w:rsidRDefault="0098120D" w:rsidP="009A65E7">
      <w:pPr>
        <w:ind w:leftChars="1500" w:left="3150"/>
        <w:jc w:val="left"/>
        <w:rPr>
          <w:rFonts w:asciiTheme="minorEastAsia" w:hAnsiTheme="minorEastAsia"/>
          <w:szCs w:val="21"/>
        </w:rPr>
      </w:pPr>
      <w:r>
        <w:rPr>
          <w:rFonts w:asciiTheme="minorEastAsia" w:hAnsiTheme="minorEastAsia" w:hint="eastAsia"/>
          <w:szCs w:val="21"/>
        </w:rPr>
        <w:t xml:space="preserve">　大阪市立市岡中学校での取り組み</w:t>
      </w:r>
      <w:r w:rsidRPr="00A4216B">
        <w:rPr>
          <w:rFonts w:asciiTheme="minorEastAsia" w:hAnsiTheme="minorEastAsia" w:hint="eastAsia"/>
          <w:szCs w:val="21"/>
        </w:rPr>
        <w:t>」</w:t>
      </w:r>
    </w:p>
    <w:p w:rsidR="0098120D" w:rsidRPr="004A695A" w:rsidRDefault="0098120D" w:rsidP="0098120D">
      <w:pPr>
        <w:ind w:firstLineChars="1100" w:firstLine="2310"/>
        <w:jc w:val="left"/>
        <w:rPr>
          <w:rFonts w:asciiTheme="minorEastAsia" w:hAnsiTheme="minorEastAsia"/>
          <w:szCs w:val="21"/>
        </w:rPr>
      </w:pPr>
      <w:r w:rsidRPr="00A4216B">
        <w:rPr>
          <w:rFonts w:asciiTheme="minorEastAsia" w:hAnsiTheme="minorEastAsia" w:hint="eastAsia"/>
          <w:szCs w:val="21"/>
        </w:rPr>
        <w:t>報告者</w:t>
      </w:r>
      <w:r>
        <w:rPr>
          <w:rFonts w:asciiTheme="minorEastAsia" w:hAnsiTheme="minorEastAsia" w:hint="eastAsia"/>
          <w:szCs w:val="21"/>
        </w:rPr>
        <w:t xml:space="preserve">　大阪市立市岡中学校　　教諭</w:t>
      </w:r>
      <w:r w:rsidRPr="00A4216B">
        <w:rPr>
          <w:rFonts w:asciiTheme="minorEastAsia" w:hAnsiTheme="minorEastAsia" w:hint="eastAsia"/>
          <w:szCs w:val="21"/>
        </w:rPr>
        <w:t xml:space="preserve">　</w:t>
      </w:r>
      <w:r>
        <w:rPr>
          <w:rFonts w:asciiTheme="minorEastAsia" w:hAnsiTheme="minorEastAsia" w:hint="eastAsia"/>
          <w:szCs w:val="21"/>
        </w:rPr>
        <w:t xml:space="preserve">茅切　麻里さん　　</w:t>
      </w:r>
      <w:r w:rsidRPr="004A695A">
        <w:rPr>
          <w:rFonts w:asciiTheme="minorEastAsia" w:hAnsiTheme="minorEastAsia" w:hint="eastAsia"/>
          <w:szCs w:val="21"/>
        </w:rPr>
        <w:t xml:space="preserve">　</w:t>
      </w:r>
      <w:r>
        <w:rPr>
          <w:rFonts w:asciiTheme="minorEastAsia" w:hAnsiTheme="minorEastAsia" w:hint="eastAsia"/>
          <w:szCs w:val="21"/>
        </w:rPr>
        <w:t xml:space="preserve">　　　　　　　　　　　　　　</w:t>
      </w:r>
    </w:p>
    <w:p w:rsidR="0098120D" w:rsidRDefault="0098120D" w:rsidP="0098120D">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rsidR="0098120D" w:rsidRPr="009B4261"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9B4261">
        <w:rPr>
          <w:rFonts w:asciiTheme="minorEastAsia" w:hAnsiTheme="minorEastAsia" w:hint="eastAsia"/>
          <w:szCs w:val="21"/>
        </w:rPr>
        <w:t>池内　祥見さん</w:t>
      </w:r>
    </w:p>
    <w:p w:rsidR="0098120D" w:rsidRDefault="0098120D"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5B6537" w:rsidRDefault="005B6537" w:rsidP="0098120D">
      <w:pPr>
        <w:ind w:firstLineChars="200" w:firstLine="420"/>
        <w:jc w:val="left"/>
        <w:rPr>
          <w:rFonts w:asciiTheme="minorEastAsia" w:hAnsiTheme="minorEastAsia"/>
          <w:szCs w:val="21"/>
        </w:rPr>
      </w:pP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lastRenderedPageBreak/>
        <w:t>④　河内長野市会場</w:t>
      </w:r>
    </w:p>
    <w:p w:rsidR="0098120D" w:rsidRPr="00502B36"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26</w:t>
      </w:r>
      <w:r w:rsidRPr="00502B36">
        <w:rPr>
          <w:rFonts w:asciiTheme="minorEastAsia" w:hAnsiTheme="minorEastAsia" w:hint="eastAsia"/>
          <w:szCs w:val="21"/>
        </w:rPr>
        <w:t>日</w:t>
      </w:r>
      <w:r>
        <w:rPr>
          <w:rFonts w:asciiTheme="minorEastAsia" w:hAnsiTheme="minorEastAsia" w:hint="eastAsia"/>
          <w:szCs w:val="21"/>
        </w:rPr>
        <w:t xml:space="preserve">（金）　</w:t>
      </w:r>
      <w:r w:rsidRPr="00502B36">
        <w:rPr>
          <w:rFonts w:asciiTheme="minorEastAsia" w:hAnsiTheme="minorEastAsia" w:hint="eastAsia"/>
          <w:szCs w:val="21"/>
        </w:rPr>
        <w:t xml:space="preserve">　　</w:t>
      </w:r>
    </w:p>
    <w:p w:rsidR="0098120D" w:rsidRDefault="0098120D" w:rsidP="0098120D">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河内長野市民交流センター（キックス）３</w:t>
      </w:r>
      <w:r w:rsidRPr="00A4216B">
        <w:rPr>
          <w:rFonts w:asciiTheme="minorEastAsia" w:hAnsiTheme="minorEastAsia" w:hint="eastAsia"/>
          <w:szCs w:val="21"/>
        </w:rPr>
        <w:t>階</w:t>
      </w:r>
      <w:r>
        <w:rPr>
          <w:rFonts w:asciiTheme="minorEastAsia" w:hAnsiTheme="minorEastAsia" w:hint="eastAsia"/>
          <w:szCs w:val="21"/>
        </w:rPr>
        <w:t xml:space="preserve">　大会議室</w:t>
      </w:r>
    </w:p>
    <w:p w:rsidR="0098120D" w:rsidRDefault="0098120D" w:rsidP="0098120D">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rsidR="0098120D" w:rsidRDefault="0098120D" w:rsidP="0098120D">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講師　</w:t>
      </w:r>
      <w:r w:rsidRPr="00527F1B">
        <w:rPr>
          <w:rFonts w:asciiTheme="minorEastAsia" w:hAnsiTheme="minorEastAsia" w:hint="eastAsia"/>
          <w:szCs w:val="21"/>
        </w:rPr>
        <w:t>三菱ＵＦＪリサーチ＆コンサルティング</w:t>
      </w:r>
      <w:r>
        <w:rPr>
          <w:rFonts w:asciiTheme="minorEastAsia" w:hAnsiTheme="minorEastAsia" w:hint="eastAsia"/>
          <w:szCs w:val="21"/>
        </w:rPr>
        <w:t>株式会社</w:t>
      </w:r>
    </w:p>
    <w:p w:rsidR="0098120D" w:rsidRPr="00527F1B" w:rsidRDefault="0098120D" w:rsidP="0098120D">
      <w:pPr>
        <w:ind w:leftChars="1300" w:left="3150" w:hangingChars="200" w:hanging="420"/>
        <w:jc w:val="left"/>
        <w:rPr>
          <w:rFonts w:asciiTheme="minorEastAsia" w:hAnsiTheme="minorEastAsia"/>
          <w:szCs w:val="21"/>
        </w:rPr>
      </w:pPr>
      <w:r>
        <w:rPr>
          <w:rFonts w:asciiTheme="minorEastAsia" w:hAnsiTheme="minorEastAsia" w:hint="eastAsia"/>
          <w:szCs w:val="21"/>
        </w:rPr>
        <w:t xml:space="preserve">　コンサルタント　</w:t>
      </w:r>
      <w:r w:rsidRPr="00527F1B">
        <w:rPr>
          <w:rFonts w:asciiTheme="minorEastAsia" w:hAnsiTheme="minorEastAsia" w:hint="eastAsia"/>
          <w:szCs w:val="21"/>
        </w:rPr>
        <w:t xml:space="preserve">（ビブリオバトル普及委員会　副代表）　</w:t>
      </w:r>
    </w:p>
    <w:p w:rsidR="0098120D" w:rsidRDefault="0098120D" w:rsidP="0098120D">
      <w:pPr>
        <w:ind w:firstLineChars="1400" w:firstLine="2940"/>
        <w:jc w:val="left"/>
        <w:rPr>
          <w:rFonts w:asciiTheme="minorEastAsia" w:hAnsiTheme="minorEastAsia"/>
          <w:szCs w:val="21"/>
        </w:rPr>
      </w:pPr>
      <w:r w:rsidRPr="00527F1B">
        <w:rPr>
          <w:rFonts w:asciiTheme="minorEastAsia" w:hAnsiTheme="minorEastAsia" w:hint="eastAsia"/>
          <w:szCs w:val="21"/>
        </w:rPr>
        <w:t>吉野　英知</w:t>
      </w:r>
      <w:r>
        <w:rPr>
          <w:rFonts w:asciiTheme="minorEastAsia" w:hAnsiTheme="minorEastAsia" w:hint="eastAsia"/>
          <w:szCs w:val="21"/>
        </w:rPr>
        <w:t>さん</w:t>
      </w:r>
    </w:p>
    <w:p w:rsidR="0098120D"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583AEC">
        <w:rPr>
          <w:rFonts w:asciiTheme="minorEastAsia" w:hAnsiTheme="minorEastAsia" w:hint="eastAsia"/>
          <w:szCs w:val="21"/>
        </w:rPr>
        <w:t>「</w:t>
      </w:r>
      <w:r>
        <w:rPr>
          <w:rFonts w:asciiTheme="minorEastAsia" w:hAnsiTheme="minorEastAsia" w:hint="eastAsia"/>
          <w:szCs w:val="21"/>
        </w:rPr>
        <w:t>富田林市立葛城中学校</w:t>
      </w:r>
    </w:p>
    <w:p w:rsidR="0098120D" w:rsidRPr="00A4216B"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～ビブリオバトルの取り組み～</w:t>
      </w:r>
      <w:r w:rsidRPr="00583AEC">
        <w:rPr>
          <w:rFonts w:asciiTheme="minorEastAsia" w:hAnsiTheme="minorEastAsia" w:hint="eastAsia"/>
          <w:szCs w:val="21"/>
        </w:rPr>
        <w:t>」</w:t>
      </w:r>
    </w:p>
    <w:p w:rsidR="0098120D" w:rsidRDefault="0098120D" w:rsidP="0098120D">
      <w:pPr>
        <w:ind w:firstLineChars="1100" w:firstLine="2310"/>
        <w:jc w:val="left"/>
        <w:rPr>
          <w:rFonts w:asciiTheme="minorEastAsia" w:hAnsiTheme="minorEastAsia"/>
          <w:szCs w:val="21"/>
        </w:rPr>
      </w:pPr>
      <w:r w:rsidRPr="00A4216B">
        <w:rPr>
          <w:rFonts w:asciiTheme="minorEastAsia" w:hAnsiTheme="minorEastAsia" w:hint="eastAsia"/>
          <w:szCs w:val="21"/>
        </w:rPr>
        <w:t>報告者</w:t>
      </w:r>
      <w:r>
        <w:rPr>
          <w:rFonts w:asciiTheme="minorEastAsia" w:hAnsiTheme="minorEastAsia" w:hint="eastAsia"/>
          <w:szCs w:val="21"/>
        </w:rPr>
        <w:t xml:space="preserve">　富田林市立葛城中学校　　教頭</w:t>
      </w:r>
      <w:r w:rsidRPr="004A695A">
        <w:rPr>
          <w:rFonts w:asciiTheme="minorEastAsia" w:hAnsiTheme="minorEastAsia" w:hint="eastAsia"/>
          <w:szCs w:val="21"/>
        </w:rPr>
        <w:t xml:space="preserve">　</w:t>
      </w:r>
      <w:r>
        <w:rPr>
          <w:rFonts w:asciiTheme="minorEastAsia" w:hAnsiTheme="minorEastAsia" w:hint="eastAsia"/>
          <w:szCs w:val="21"/>
        </w:rPr>
        <w:t>石田　安志さん</w:t>
      </w:r>
    </w:p>
    <w:p w:rsidR="0098120D" w:rsidRDefault="0098120D" w:rsidP="0098120D">
      <w:pPr>
        <w:ind w:firstLineChars="1200" w:firstLine="2520"/>
        <w:jc w:val="left"/>
        <w:rPr>
          <w:rFonts w:asciiTheme="minorEastAsia" w:hAnsiTheme="minorEastAsia"/>
          <w:szCs w:val="21"/>
        </w:rPr>
      </w:pPr>
      <w:r>
        <w:rPr>
          <w:rFonts w:asciiTheme="minorEastAsia" w:hAnsiTheme="minorEastAsia" w:hint="eastAsia"/>
          <w:szCs w:val="21"/>
        </w:rPr>
        <w:t xml:space="preserve">　　　富田林市立葛城中学校　　学校図書館教育支援員</w:t>
      </w:r>
    </w:p>
    <w:p w:rsidR="0098120D" w:rsidRDefault="0098120D" w:rsidP="0098120D">
      <w:pPr>
        <w:ind w:firstLineChars="1200" w:firstLine="2520"/>
        <w:jc w:val="left"/>
        <w:rPr>
          <w:rFonts w:asciiTheme="minorEastAsia" w:hAnsiTheme="minorEastAsia"/>
          <w:szCs w:val="21"/>
        </w:rPr>
      </w:pPr>
      <w:r>
        <w:rPr>
          <w:rFonts w:asciiTheme="minorEastAsia" w:hAnsiTheme="minorEastAsia" w:hint="eastAsia"/>
          <w:szCs w:val="21"/>
        </w:rPr>
        <w:t xml:space="preserve">　　　　　　　　　　　　　　　　　　吉田　真理子さん</w:t>
      </w:r>
    </w:p>
    <w:p w:rsidR="0098120D" w:rsidRDefault="0098120D" w:rsidP="0098120D">
      <w:pPr>
        <w:ind w:firstLineChars="1200" w:firstLine="2520"/>
        <w:jc w:val="left"/>
        <w:rPr>
          <w:rFonts w:asciiTheme="minorEastAsia" w:hAnsiTheme="minorEastAsia"/>
          <w:szCs w:val="21"/>
        </w:rPr>
      </w:pPr>
      <w:r>
        <w:rPr>
          <w:rFonts w:asciiTheme="minorEastAsia" w:hAnsiTheme="minorEastAsia" w:hint="eastAsia"/>
          <w:szCs w:val="21"/>
        </w:rPr>
        <w:t xml:space="preserve">　　　</w:t>
      </w:r>
      <w:r w:rsidRPr="009B4261">
        <w:rPr>
          <w:rFonts w:asciiTheme="minorEastAsia" w:hAnsiTheme="minorEastAsia" w:hint="eastAsia"/>
          <w:szCs w:val="21"/>
        </w:rPr>
        <w:t>富田林市立</w:t>
      </w:r>
      <w:r>
        <w:rPr>
          <w:rFonts w:asciiTheme="minorEastAsia" w:hAnsiTheme="minorEastAsia" w:hint="eastAsia"/>
          <w:szCs w:val="21"/>
        </w:rPr>
        <w:t>高辺台小</w:t>
      </w:r>
      <w:r w:rsidRPr="009B4261">
        <w:rPr>
          <w:rFonts w:asciiTheme="minorEastAsia" w:hAnsiTheme="minorEastAsia" w:hint="eastAsia"/>
          <w:szCs w:val="21"/>
        </w:rPr>
        <w:t>学校　学校図書館教育支援員</w:t>
      </w:r>
    </w:p>
    <w:p w:rsidR="0098120D" w:rsidRPr="009B4261" w:rsidRDefault="0098120D" w:rsidP="0098120D">
      <w:pPr>
        <w:ind w:firstLineChars="1200" w:firstLine="2520"/>
        <w:jc w:val="left"/>
        <w:rPr>
          <w:rFonts w:asciiTheme="minorEastAsia" w:hAnsiTheme="minorEastAsia"/>
          <w:szCs w:val="21"/>
        </w:rPr>
      </w:pPr>
      <w:r>
        <w:rPr>
          <w:rFonts w:asciiTheme="minorEastAsia" w:hAnsiTheme="minorEastAsia" w:hint="eastAsia"/>
          <w:szCs w:val="21"/>
        </w:rPr>
        <w:t xml:space="preserve">　　　　　　　　　　　　　　　　　　松井　雅子さん</w:t>
      </w:r>
    </w:p>
    <w:p w:rsidR="0098120D" w:rsidRDefault="0098120D" w:rsidP="0098120D">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rsidR="0098120D" w:rsidRPr="006A3EF0" w:rsidRDefault="0098120D" w:rsidP="0098120D">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吉野　英知</w:t>
      </w:r>
      <w:r w:rsidRPr="006A3EF0">
        <w:rPr>
          <w:rFonts w:asciiTheme="minorEastAsia" w:hAnsiTheme="minorEastAsia" w:hint="eastAsia"/>
          <w:szCs w:val="21"/>
        </w:rPr>
        <w:t>さん</w:t>
      </w:r>
    </w:p>
    <w:p w:rsidR="0098120D" w:rsidRPr="005B14CF" w:rsidRDefault="0098120D" w:rsidP="0098120D">
      <w:pPr>
        <w:ind w:firstLineChars="600" w:firstLine="1260"/>
        <w:jc w:val="left"/>
        <w:rPr>
          <w:rFonts w:asciiTheme="minorEastAsia" w:hAnsiTheme="minorEastAsia"/>
          <w:szCs w:val="21"/>
        </w:rPr>
      </w:pPr>
    </w:p>
    <w:p w:rsidR="0098120D" w:rsidRDefault="0098120D" w:rsidP="0098120D">
      <w:pPr>
        <w:jc w:val="left"/>
        <w:rPr>
          <w:rFonts w:asciiTheme="minorEastAsia" w:hAnsiTheme="minorEastAsia"/>
          <w:szCs w:val="21"/>
        </w:rPr>
      </w:pPr>
      <w:r>
        <w:rPr>
          <w:rFonts w:asciiTheme="minorEastAsia" w:hAnsiTheme="minorEastAsia" w:hint="eastAsia"/>
          <w:szCs w:val="21"/>
        </w:rPr>
        <w:t>（５）参加者数</w:t>
      </w:r>
    </w:p>
    <w:tbl>
      <w:tblPr>
        <w:tblStyle w:val="a4"/>
        <w:tblW w:w="0" w:type="auto"/>
        <w:tblInd w:w="1578" w:type="dxa"/>
        <w:tblLook w:val="04A0" w:firstRow="1" w:lastRow="0" w:firstColumn="1" w:lastColumn="0" w:noHBand="0" w:noVBand="1"/>
      </w:tblPr>
      <w:tblGrid>
        <w:gridCol w:w="1706"/>
        <w:gridCol w:w="1041"/>
        <w:gridCol w:w="1041"/>
        <w:gridCol w:w="1041"/>
        <w:gridCol w:w="1041"/>
        <w:gridCol w:w="1046"/>
      </w:tblGrid>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開催市</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枚方市</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池田市</w:t>
            </w:r>
          </w:p>
        </w:tc>
        <w:tc>
          <w:tcPr>
            <w:tcW w:w="1074" w:type="dxa"/>
          </w:tcPr>
          <w:p w:rsidR="0098120D" w:rsidRDefault="0098120D" w:rsidP="006C174D">
            <w:pPr>
              <w:jc w:val="center"/>
              <w:rPr>
                <w:rFonts w:asciiTheme="minorEastAsia" w:hAnsiTheme="minorEastAsia"/>
                <w:szCs w:val="21"/>
              </w:rPr>
            </w:pPr>
            <w:r w:rsidRPr="006E268A">
              <w:rPr>
                <w:rFonts w:asciiTheme="minorEastAsia" w:hAnsiTheme="minorEastAsia" w:hint="eastAsia"/>
                <w:sz w:val="20"/>
                <w:szCs w:val="21"/>
              </w:rPr>
              <w:t>東大阪市</w:t>
            </w:r>
          </w:p>
        </w:tc>
        <w:tc>
          <w:tcPr>
            <w:tcW w:w="1074" w:type="dxa"/>
          </w:tcPr>
          <w:p w:rsidR="0098120D" w:rsidRDefault="0098120D" w:rsidP="006C174D">
            <w:pPr>
              <w:jc w:val="center"/>
              <w:rPr>
                <w:rFonts w:asciiTheme="minorEastAsia" w:hAnsiTheme="minorEastAsia"/>
                <w:szCs w:val="21"/>
              </w:rPr>
            </w:pPr>
            <w:r w:rsidRPr="006E268A">
              <w:rPr>
                <w:rFonts w:asciiTheme="minorEastAsia" w:hAnsiTheme="minorEastAsia" w:hint="eastAsia"/>
                <w:sz w:val="16"/>
                <w:szCs w:val="21"/>
              </w:rPr>
              <w:t>河内長野市</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計</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総参加者数</w:t>
            </w:r>
          </w:p>
        </w:tc>
        <w:tc>
          <w:tcPr>
            <w:tcW w:w="1074" w:type="dxa"/>
            <w:tcBorders>
              <w:bottom w:val="single"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58</w:t>
            </w:r>
          </w:p>
        </w:tc>
        <w:tc>
          <w:tcPr>
            <w:tcW w:w="1074" w:type="dxa"/>
            <w:tcBorders>
              <w:bottom w:val="single"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69</w:t>
            </w:r>
          </w:p>
        </w:tc>
        <w:tc>
          <w:tcPr>
            <w:tcW w:w="1074" w:type="dxa"/>
            <w:tcBorders>
              <w:bottom w:val="single"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36</w:t>
            </w:r>
          </w:p>
        </w:tc>
        <w:tc>
          <w:tcPr>
            <w:tcW w:w="1074" w:type="dxa"/>
            <w:tcBorders>
              <w:bottom w:val="single"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54</w:t>
            </w:r>
          </w:p>
        </w:tc>
        <w:tc>
          <w:tcPr>
            <w:tcW w:w="1074" w:type="dxa"/>
            <w:tcBorders>
              <w:bottom w:val="single"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217</w:t>
            </w:r>
          </w:p>
        </w:tc>
      </w:tr>
      <w:tr w:rsidR="0098120D" w:rsidTr="006C174D">
        <w:tc>
          <w:tcPr>
            <w:tcW w:w="1770" w:type="dxa"/>
          </w:tcPr>
          <w:p w:rsidR="0098120D" w:rsidRDefault="0098120D" w:rsidP="006C174D">
            <w:pPr>
              <w:jc w:val="left"/>
              <w:rPr>
                <w:rFonts w:asciiTheme="minorEastAsia" w:hAnsiTheme="minorEastAsia"/>
                <w:szCs w:val="21"/>
              </w:rPr>
            </w:pPr>
            <w:r>
              <w:rPr>
                <w:rFonts w:asciiTheme="minorEastAsia" w:hAnsiTheme="minorEastAsia" w:hint="eastAsia"/>
                <w:szCs w:val="21"/>
              </w:rPr>
              <w:t xml:space="preserve">　参加者数内訳</w:t>
            </w:r>
          </w:p>
        </w:tc>
        <w:tc>
          <w:tcPr>
            <w:tcW w:w="1074" w:type="dxa"/>
            <w:tcBorders>
              <w:tr2bl w:val="single" w:sz="4" w:space="0" w:color="auto"/>
            </w:tcBorders>
          </w:tcPr>
          <w:p w:rsidR="0098120D" w:rsidRDefault="0098120D" w:rsidP="006C174D">
            <w:pPr>
              <w:jc w:val="left"/>
              <w:rPr>
                <w:rFonts w:asciiTheme="minorEastAsia" w:hAnsiTheme="minorEastAsia"/>
                <w:szCs w:val="21"/>
              </w:rPr>
            </w:pPr>
          </w:p>
        </w:tc>
        <w:tc>
          <w:tcPr>
            <w:tcW w:w="1074" w:type="dxa"/>
            <w:tcBorders>
              <w:tr2bl w:val="single" w:sz="4" w:space="0" w:color="auto"/>
            </w:tcBorders>
          </w:tcPr>
          <w:p w:rsidR="0098120D" w:rsidRDefault="0098120D" w:rsidP="006C174D">
            <w:pPr>
              <w:jc w:val="left"/>
              <w:rPr>
                <w:rFonts w:asciiTheme="minorEastAsia" w:hAnsiTheme="minorEastAsia"/>
                <w:szCs w:val="21"/>
              </w:rPr>
            </w:pPr>
          </w:p>
        </w:tc>
        <w:tc>
          <w:tcPr>
            <w:tcW w:w="1074" w:type="dxa"/>
            <w:tcBorders>
              <w:tr2bl w:val="single" w:sz="4" w:space="0" w:color="auto"/>
            </w:tcBorders>
          </w:tcPr>
          <w:p w:rsidR="0098120D" w:rsidRDefault="0098120D" w:rsidP="006C174D">
            <w:pPr>
              <w:jc w:val="left"/>
              <w:rPr>
                <w:rFonts w:asciiTheme="minorEastAsia" w:hAnsiTheme="minorEastAsia"/>
                <w:szCs w:val="21"/>
              </w:rPr>
            </w:pPr>
          </w:p>
        </w:tc>
        <w:tc>
          <w:tcPr>
            <w:tcW w:w="1074" w:type="dxa"/>
            <w:tcBorders>
              <w:tr2bl w:val="single" w:sz="4" w:space="0" w:color="auto"/>
            </w:tcBorders>
          </w:tcPr>
          <w:p w:rsidR="0098120D" w:rsidRDefault="0098120D" w:rsidP="006C174D">
            <w:pPr>
              <w:jc w:val="left"/>
              <w:rPr>
                <w:rFonts w:asciiTheme="minorEastAsia" w:hAnsiTheme="minorEastAsia"/>
                <w:szCs w:val="21"/>
              </w:rPr>
            </w:pPr>
          </w:p>
        </w:tc>
        <w:tc>
          <w:tcPr>
            <w:tcW w:w="1074" w:type="dxa"/>
            <w:tcBorders>
              <w:tr2bl w:val="single" w:sz="4" w:space="0" w:color="auto"/>
            </w:tcBorders>
          </w:tcPr>
          <w:p w:rsidR="0098120D" w:rsidRDefault="0098120D" w:rsidP="006C174D">
            <w:pPr>
              <w:jc w:val="left"/>
              <w:rPr>
                <w:rFonts w:asciiTheme="minorEastAsia" w:hAnsiTheme="minorEastAsia"/>
                <w:szCs w:val="21"/>
              </w:rPr>
            </w:pP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学校管理職</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司書教諭</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５</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２</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９</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学校図書館司書</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15</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13</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５</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12</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45</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教諭</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24</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34</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18</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16</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92</w:t>
            </w:r>
          </w:p>
        </w:tc>
      </w:tr>
      <w:tr w:rsidR="0098120D" w:rsidTr="006C174D">
        <w:tc>
          <w:tcPr>
            <w:tcW w:w="1770" w:type="dxa"/>
          </w:tcPr>
          <w:p w:rsidR="0098120D" w:rsidRPr="00E113E8" w:rsidRDefault="0098120D" w:rsidP="006C174D">
            <w:pPr>
              <w:jc w:val="center"/>
              <w:rPr>
                <w:rFonts w:asciiTheme="minorEastAsia" w:hAnsiTheme="minorEastAsia"/>
                <w:sz w:val="18"/>
                <w:szCs w:val="18"/>
              </w:rPr>
            </w:pPr>
            <w:r w:rsidRPr="00E113E8">
              <w:rPr>
                <w:rFonts w:asciiTheme="minorEastAsia" w:hAnsiTheme="minorEastAsia" w:hint="eastAsia"/>
                <w:sz w:val="18"/>
                <w:szCs w:val="18"/>
              </w:rPr>
              <w:t>学校図書館支援員</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７</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７</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公立図書館司書</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15</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８</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５</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４</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32</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公立図書館職員</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２</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６</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６</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５</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19</w:t>
            </w:r>
          </w:p>
        </w:tc>
      </w:tr>
      <w:tr w:rsidR="0098120D" w:rsidTr="006C174D">
        <w:tc>
          <w:tcPr>
            <w:tcW w:w="1770" w:type="dxa"/>
          </w:tcPr>
          <w:p w:rsidR="0098120D" w:rsidRDefault="0098120D" w:rsidP="006C174D">
            <w:pPr>
              <w:jc w:val="center"/>
              <w:rPr>
                <w:rFonts w:asciiTheme="minorEastAsia" w:hAnsiTheme="minorEastAsia"/>
                <w:szCs w:val="21"/>
              </w:rPr>
            </w:pPr>
            <w:r>
              <w:rPr>
                <w:rFonts w:asciiTheme="minorEastAsia" w:hAnsiTheme="minorEastAsia" w:hint="eastAsia"/>
                <w:szCs w:val="21"/>
              </w:rPr>
              <w:t>教育委員会</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３</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５</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８</w:t>
            </w:r>
          </w:p>
        </w:tc>
      </w:tr>
      <w:tr w:rsidR="0098120D" w:rsidTr="006C174D">
        <w:trPr>
          <w:trHeight w:val="743"/>
        </w:trPr>
        <w:tc>
          <w:tcPr>
            <w:tcW w:w="1770" w:type="dxa"/>
          </w:tcPr>
          <w:p w:rsidR="0098120D" w:rsidRDefault="0098120D" w:rsidP="006C174D">
            <w:pPr>
              <w:jc w:val="center"/>
              <w:rPr>
                <w:rFonts w:asciiTheme="minorEastAsia" w:hAnsiTheme="minorEastAsia"/>
                <w:spacing w:val="-20"/>
                <w:sz w:val="18"/>
                <w:szCs w:val="18"/>
              </w:rPr>
            </w:pPr>
            <w:r w:rsidRPr="00D50795">
              <w:rPr>
                <w:rFonts w:asciiTheme="minorEastAsia" w:hAnsiTheme="minorEastAsia" w:hint="eastAsia"/>
                <w:spacing w:val="-20"/>
                <w:sz w:val="18"/>
                <w:szCs w:val="18"/>
              </w:rPr>
              <w:t>その他</w:t>
            </w:r>
          </w:p>
          <w:p w:rsidR="0098120D" w:rsidRPr="00D50795" w:rsidRDefault="0098120D" w:rsidP="006C174D">
            <w:pPr>
              <w:jc w:val="center"/>
              <w:rPr>
                <w:rFonts w:asciiTheme="minorEastAsia" w:hAnsiTheme="minorEastAsia"/>
                <w:spacing w:val="-20"/>
                <w:sz w:val="18"/>
                <w:szCs w:val="18"/>
              </w:rPr>
            </w:pPr>
            <w:r w:rsidRPr="00D50795">
              <w:rPr>
                <w:rFonts w:asciiTheme="minorEastAsia" w:hAnsiTheme="minorEastAsia" w:hint="eastAsia"/>
                <w:spacing w:val="-20"/>
                <w:sz w:val="18"/>
                <w:szCs w:val="18"/>
              </w:rPr>
              <w:t>（読書ボランティア等）</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３</w:t>
            </w:r>
          </w:p>
        </w:tc>
        <w:tc>
          <w:tcPr>
            <w:tcW w:w="1074" w:type="dxa"/>
          </w:tcPr>
          <w:p w:rsidR="0098120D" w:rsidRDefault="0098120D" w:rsidP="006C174D">
            <w:pPr>
              <w:jc w:val="center"/>
              <w:rPr>
                <w:rFonts w:asciiTheme="minorEastAsia" w:hAnsiTheme="minorEastAsia"/>
                <w:szCs w:val="21"/>
              </w:rPr>
            </w:pPr>
            <w:r>
              <w:rPr>
                <w:rFonts w:asciiTheme="minorEastAsia" w:hAnsiTheme="minorEastAsia" w:hint="eastAsia"/>
                <w:szCs w:val="21"/>
              </w:rPr>
              <w:t>４</w:t>
            </w:r>
          </w:p>
        </w:tc>
      </w:tr>
    </w:tbl>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w:t>
      </w:r>
    </w:p>
    <w:p w:rsidR="00EB1794" w:rsidRDefault="00EB1794" w:rsidP="0098120D"/>
    <w:p w:rsidR="0098120D" w:rsidRDefault="0098120D" w:rsidP="0098120D"/>
    <w:p w:rsidR="0098120D" w:rsidRDefault="0098120D" w:rsidP="0098120D"/>
    <w:p w:rsidR="0098120D" w:rsidRDefault="0098120D" w:rsidP="0098120D"/>
    <w:p w:rsidR="0098120D" w:rsidRDefault="0098120D" w:rsidP="0098120D">
      <w:pPr>
        <w:jc w:val="left"/>
        <w:rPr>
          <w:rFonts w:asciiTheme="minorEastAsia" w:hAnsiTheme="minorEastAsia"/>
          <w:szCs w:val="21"/>
        </w:rPr>
      </w:pPr>
      <w:r>
        <w:rPr>
          <w:rFonts w:asciiTheme="minorEastAsia" w:hAnsiTheme="minorEastAsia" w:hint="eastAsia"/>
          <w:szCs w:val="21"/>
        </w:rPr>
        <w:t>（６）当日の様子</w:t>
      </w:r>
    </w:p>
    <w:p w:rsidR="0098120D" w:rsidRDefault="0098120D" w:rsidP="0098120D">
      <w:pPr>
        <w:jc w:val="left"/>
        <w:rPr>
          <w:rFonts w:asciiTheme="minorEastAsia" w:hAnsiTheme="minorEastAsia"/>
          <w:szCs w:val="21"/>
        </w:rPr>
      </w:pPr>
      <w:r>
        <w:rPr>
          <w:rFonts w:asciiTheme="minorEastAsia" w:hAnsiTheme="minorEastAsia" w:hint="eastAsia"/>
          <w:szCs w:val="21"/>
        </w:rPr>
        <w:t xml:space="preserve">　　①　枚方市会場</w:t>
      </w:r>
    </w:p>
    <w:p w:rsidR="0098120D" w:rsidRDefault="0098120D" w:rsidP="0098120D">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60288" behindDoc="0" locked="0" layoutInCell="1" allowOverlap="1" wp14:anchorId="2F96D9FB" wp14:editId="49354CEC">
            <wp:simplePos x="0" y="0"/>
            <wp:positionH relativeFrom="column">
              <wp:posOffset>3070225</wp:posOffset>
            </wp:positionH>
            <wp:positionV relativeFrom="paragraph">
              <wp:posOffset>6350</wp:posOffset>
            </wp:positionV>
            <wp:extent cx="2101850" cy="1576070"/>
            <wp:effectExtent l="0" t="0" r="0" b="5080"/>
            <wp:wrapNone/>
            <wp:docPr id="1" name="図 1" descr="\\10.19.84.24\社会教育ｇ\H28年度\21　子ども読書ネットワークフォーラム\1   ネットワークフォーラム事業\2 ビブリオバトル関係\12 写真\IMG_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社会教育ｇ\H28年度\21　子ども読書ネットワークフォーラム\1   ネットワークフォーラム事業\2 ビブリオバトル関係\12 写真\IMG_63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85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59264" behindDoc="0" locked="0" layoutInCell="1" allowOverlap="1" wp14:anchorId="1CD4D24D" wp14:editId="2B94A246">
            <wp:simplePos x="0" y="0"/>
            <wp:positionH relativeFrom="column">
              <wp:posOffset>796290</wp:posOffset>
            </wp:positionH>
            <wp:positionV relativeFrom="paragraph">
              <wp:posOffset>0</wp:posOffset>
            </wp:positionV>
            <wp:extent cx="2099310" cy="1574165"/>
            <wp:effectExtent l="0" t="0" r="0" b="6985"/>
            <wp:wrapNone/>
            <wp:docPr id="2" name="図 2" descr="\\10.19.84.24\社会教育ｇ\H28年度\21　子ども読書ネットワークフォーラム\1   ネットワークフォーラム事業\2 ビブリオバトル関係\12 写真\IMG_6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社会教育ｇ\H28年度\21　子ども読書ネットワークフォーラム\1   ネットワークフォーラム事業\2 ビブリオバトル関係\12 写真\IMG_63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rsidR="0098120D" w:rsidRDefault="0098120D" w:rsidP="0098120D">
      <w:pPr>
        <w:jc w:val="left"/>
        <w:rPr>
          <w:rFonts w:asciiTheme="minorEastAsia" w:hAnsiTheme="minorEastAsia"/>
          <w:szCs w:val="21"/>
        </w:rPr>
      </w:pPr>
      <w:r>
        <w:rPr>
          <w:rFonts w:asciiTheme="minorEastAsia" w:hAnsiTheme="minorEastAsia" w:hint="eastAsia"/>
          <w:szCs w:val="21"/>
        </w:rPr>
        <w:t xml:space="preserve">　　</w:t>
      </w: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r>
        <w:rPr>
          <w:rFonts w:asciiTheme="minorEastAsia" w:hAnsiTheme="minorEastAsia"/>
          <w:noProof/>
          <w:szCs w:val="21"/>
        </w:rPr>
        <w:drawing>
          <wp:anchor distT="0" distB="0" distL="114300" distR="114300" simplePos="0" relativeHeight="251661312" behindDoc="0" locked="0" layoutInCell="1" allowOverlap="1" wp14:anchorId="00222A28" wp14:editId="39B7E206">
            <wp:simplePos x="0" y="0"/>
            <wp:positionH relativeFrom="column">
              <wp:posOffset>3072765</wp:posOffset>
            </wp:positionH>
            <wp:positionV relativeFrom="paragraph">
              <wp:posOffset>3175</wp:posOffset>
            </wp:positionV>
            <wp:extent cx="2114550" cy="1585595"/>
            <wp:effectExtent l="0" t="0" r="0" b="0"/>
            <wp:wrapNone/>
            <wp:docPr id="3" name="図 3" descr="\\10.19.84.24\社会教育ｇ\H28年度\21　子ども読書ネットワークフォーラム\1   ネットワークフォーラム事業\2 ビブリオバトル関係\12 写真\IMG_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社会教育ｇ\H28年度\21　子ども読書ネットワークフォーラム\1   ネットワークフォーラム事業\2 ビブリオバトル関係\12 写真\IMG_63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2336" behindDoc="0" locked="0" layoutInCell="1" allowOverlap="1" wp14:anchorId="5E66E170" wp14:editId="2BE36513">
            <wp:simplePos x="0" y="0"/>
            <wp:positionH relativeFrom="column">
              <wp:posOffset>800100</wp:posOffset>
            </wp:positionH>
            <wp:positionV relativeFrom="paragraph">
              <wp:posOffset>0</wp:posOffset>
            </wp:positionV>
            <wp:extent cx="2095500" cy="1571625"/>
            <wp:effectExtent l="0" t="0" r="0" b="9525"/>
            <wp:wrapNone/>
            <wp:docPr id="4" name="図 4" descr="\\10.19.84.24\社会教育ｇ\H28年度\21　子ども読書ネットワークフォーラム\1   ネットワークフォーラム事業\2 ビブリオバトル関係\12 写真\IMG_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社会教育ｇ\H28年度\21　子ども読書ネットワークフォーラム\1   ネットワークフォーラム事業\2 ビブリオバトル関係\12 写真\IMG_63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widowControl/>
        <w:jc w:val="left"/>
        <w:rPr>
          <w:rFonts w:asciiTheme="minorEastAsia" w:hAnsiTheme="minorEastAsia"/>
          <w:szCs w:val="21"/>
        </w:rPr>
      </w:pPr>
    </w:p>
    <w:p w:rsidR="0098120D" w:rsidRDefault="0098120D" w:rsidP="0098120D">
      <w:pPr>
        <w:ind w:firstLineChars="1200" w:firstLine="2520"/>
        <w:jc w:val="left"/>
        <w:rPr>
          <w:rFonts w:asciiTheme="minorEastAsia" w:hAnsiTheme="minorEastAsia"/>
          <w:szCs w:val="21"/>
        </w:rPr>
      </w:pP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②　池田市会場</w:t>
      </w:r>
    </w:p>
    <w:p w:rsidR="0098120D" w:rsidRPr="00414AF3" w:rsidRDefault="0098120D" w:rsidP="0098120D">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65408" behindDoc="0" locked="0" layoutInCell="1" allowOverlap="1" wp14:anchorId="4DA94625" wp14:editId="71F4D4C7">
            <wp:simplePos x="0" y="0"/>
            <wp:positionH relativeFrom="column">
              <wp:posOffset>3072765</wp:posOffset>
            </wp:positionH>
            <wp:positionV relativeFrom="paragraph">
              <wp:posOffset>10160</wp:posOffset>
            </wp:positionV>
            <wp:extent cx="2127885" cy="1595755"/>
            <wp:effectExtent l="0" t="0" r="5715" b="4445"/>
            <wp:wrapNone/>
            <wp:docPr id="5" name="図 5" descr="\\10.19.84.24\社会教育ｇ\H28年度\21　子ども読書ネットワークフォーラム\1   ネットワークフォーラム事業\2 ビブリオバトル関係\12 写真\IMG_6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社会教育ｇ\H28年度\21　子ども読書ネットワークフォーラム\1   ネットワークフォーラム事業\2 ビブリオバトル関係\12 写真\IMG_64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788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6432" behindDoc="0" locked="0" layoutInCell="1" allowOverlap="1" wp14:anchorId="5893C03E" wp14:editId="3742DE38">
            <wp:simplePos x="0" y="0"/>
            <wp:positionH relativeFrom="column">
              <wp:posOffset>796291</wp:posOffset>
            </wp:positionH>
            <wp:positionV relativeFrom="paragraph">
              <wp:posOffset>0</wp:posOffset>
            </wp:positionV>
            <wp:extent cx="2099310" cy="1574483"/>
            <wp:effectExtent l="0" t="0" r="0" b="6985"/>
            <wp:wrapNone/>
            <wp:docPr id="6" name="図 6" descr="\\10.19.84.24\社会教育ｇ\H28年度\21　子ども読書ネットワークフォーラム\1   ネットワークフォーラム事業\2 ビブリオバトル関係\12 写真\IMG_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社会教育ｇ\H28年度\21　子ども読書ネットワークフォーラム\1   ネットワークフォーラム事業\2 ビブリオバトル関係\12 写真\IMG_64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310" cy="15744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w:t>
      </w:r>
    </w:p>
    <w:p w:rsidR="0098120D" w:rsidRDefault="0098120D" w:rsidP="0098120D">
      <w:pPr>
        <w:widowControl/>
        <w:jc w:val="left"/>
        <w:rPr>
          <w:rFonts w:asciiTheme="minorEastAsia" w:hAnsiTheme="minorEastAsia"/>
          <w:szCs w:val="21"/>
        </w:rPr>
      </w:pPr>
      <w:r>
        <w:rPr>
          <w:rFonts w:asciiTheme="minorEastAsia" w:hAnsiTheme="minorEastAsia"/>
          <w:noProof/>
          <w:szCs w:val="21"/>
        </w:rPr>
        <w:drawing>
          <wp:anchor distT="0" distB="0" distL="114300" distR="114300" simplePos="0" relativeHeight="251663360" behindDoc="0" locked="0" layoutInCell="1" allowOverlap="1" wp14:anchorId="1B53E010" wp14:editId="7BC797DB">
            <wp:simplePos x="0" y="0"/>
            <wp:positionH relativeFrom="column">
              <wp:posOffset>3076575</wp:posOffset>
            </wp:positionH>
            <wp:positionV relativeFrom="paragraph">
              <wp:posOffset>1358900</wp:posOffset>
            </wp:positionV>
            <wp:extent cx="2133600" cy="1600200"/>
            <wp:effectExtent l="0" t="0" r="0" b="0"/>
            <wp:wrapNone/>
            <wp:docPr id="7" name="図 7" descr="\\10.19.84.24\社会教育ｇ\H28年度\21　子ども読書ネットワークフォーラム\1   ネットワークフォーラム事業\2 ビブリオバトル関係\12 写真\IMG_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9.84.24\社会教育ｇ\H28年度\21　子ども読書ネットワークフォーラム\1   ネットワークフォーラム事業\2 ビブリオバトル関係\12 写真\IMG_64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4384" behindDoc="0" locked="0" layoutInCell="1" allowOverlap="1" wp14:anchorId="3319A8CA" wp14:editId="7A6D2D5D">
            <wp:simplePos x="0" y="0"/>
            <wp:positionH relativeFrom="column">
              <wp:posOffset>800100</wp:posOffset>
            </wp:positionH>
            <wp:positionV relativeFrom="paragraph">
              <wp:posOffset>1356360</wp:posOffset>
            </wp:positionV>
            <wp:extent cx="2095500" cy="1570990"/>
            <wp:effectExtent l="0" t="0" r="0" b="0"/>
            <wp:wrapNone/>
            <wp:docPr id="8" name="図 8" descr="\\10.19.84.24\社会教育ｇ\H28年度\21　子ども読書ネットワークフォーラム\1   ネットワークフォーラム事業\2 ビブリオバトル関係\12 写真\IMG_6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19.84.24\社会教育ｇ\H28年度\21　子ども読書ネットワークフォーラム\1   ネットワークフォーラム事業\2 ビブリオバトル関係\12 写真\IMG_64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szCs w:val="21"/>
        </w:rPr>
        <w:br w:type="page"/>
      </w:r>
    </w:p>
    <w:p w:rsidR="0098120D" w:rsidRDefault="0098120D" w:rsidP="0098120D">
      <w:pPr>
        <w:jc w:val="left"/>
        <w:rPr>
          <w:rFonts w:asciiTheme="minorEastAsia" w:hAnsiTheme="minorEastAsia"/>
          <w:szCs w:val="21"/>
        </w:rPr>
      </w:pPr>
      <w:r>
        <w:rPr>
          <w:rFonts w:asciiTheme="minorEastAsia" w:hAnsiTheme="minorEastAsia" w:hint="eastAsia"/>
          <w:szCs w:val="21"/>
        </w:rPr>
        <w:lastRenderedPageBreak/>
        <w:t xml:space="preserve">　　③　東大阪市会場</w:t>
      </w:r>
    </w:p>
    <w:p w:rsidR="0098120D" w:rsidRPr="00623F4B" w:rsidRDefault="0098120D" w:rsidP="0098120D">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73600" behindDoc="0" locked="0" layoutInCell="1" allowOverlap="1" wp14:anchorId="49723CC6" wp14:editId="3E9258AA">
            <wp:simplePos x="0" y="0"/>
            <wp:positionH relativeFrom="column">
              <wp:posOffset>3072765</wp:posOffset>
            </wp:positionH>
            <wp:positionV relativeFrom="paragraph">
              <wp:posOffset>0</wp:posOffset>
            </wp:positionV>
            <wp:extent cx="2111375" cy="1583055"/>
            <wp:effectExtent l="0" t="0" r="3175" b="0"/>
            <wp:wrapNone/>
            <wp:docPr id="9" name="図 9" descr="\\10.19.84.24\社会教育ｇ\H28年度\21　子ども読書ネットワークフォーラム\1   ネットワークフォーラム事業\2 ビブリオバトル関係\12 写真\IMG_6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19.84.24\社会教育ｇ\H28年度\21　子ども読書ネットワークフォーラム\1   ネットワークフォーラム事業\2 ビブリオバトル関係\12 写真\IMG_646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1375"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74624" behindDoc="0" locked="0" layoutInCell="1" allowOverlap="1" wp14:anchorId="0F603858" wp14:editId="795E3F7D">
            <wp:simplePos x="0" y="0"/>
            <wp:positionH relativeFrom="column">
              <wp:posOffset>805815</wp:posOffset>
            </wp:positionH>
            <wp:positionV relativeFrom="paragraph">
              <wp:posOffset>0</wp:posOffset>
            </wp:positionV>
            <wp:extent cx="2099310" cy="1574482"/>
            <wp:effectExtent l="0" t="0" r="0" b="6985"/>
            <wp:wrapNone/>
            <wp:docPr id="10" name="図 10" descr="\\10.19.84.24\社会教育ｇ\H28年度\21　子ども読書ネットワークフォーラム\1   ネットワークフォーラム事業\2 ビブリオバトル関係\12 写真\IMG_6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9.84.24\社会教育ｇ\H28年度\21　子ども読書ネットワークフォーラム\1   ネットワークフォーラム事業\2 ビブリオバトル関係\12 写真\IMG_644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9310" cy="15744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w:t>
      </w:r>
    </w:p>
    <w:p w:rsidR="0098120D" w:rsidRDefault="0098120D" w:rsidP="0098120D">
      <w:pPr>
        <w:ind w:firstLineChars="400" w:firstLine="840"/>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r>
        <w:rPr>
          <w:rFonts w:asciiTheme="minorEastAsia" w:hAnsiTheme="minorEastAsia"/>
          <w:noProof/>
          <w:szCs w:val="21"/>
        </w:rPr>
        <w:drawing>
          <wp:anchor distT="0" distB="0" distL="114300" distR="114300" simplePos="0" relativeHeight="251671552" behindDoc="0" locked="0" layoutInCell="1" allowOverlap="1" wp14:anchorId="2FB68F1B" wp14:editId="099CB97B">
            <wp:simplePos x="0" y="0"/>
            <wp:positionH relativeFrom="column">
              <wp:posOffset>3076575</wp:posOffset>
            </wp:positionH>
            <wp:positionV relativeFrom="paragraph">
              <wp:posOffset>9525</wp:posOffset>
            </wp:positionV>
            <wp:extent cx="2100580" cy="1575435"/>
            <wp:effectExtent l="0" t="0" r="0" b="5715"/>
            <wp:wrapNone/>
            <wp:docPr id="11" name="図 11" descr="\\10.19.84.24\社会教育ｇ\H28年度\21　子ども読書ネットワークフォーラム\1   ネットワークフォーラム事業\2 ビブリオバトル関係\12 写真\IMG_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19.84.24\社会教育ｇ\H28年度\21　子ども読書ネットワークフォーラム\1   ネットワークフォーラム事業\2 ビブリオバトル関係\12 写真\IMG_646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058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72576" behindDoc="0" locked="0" layoutInCell="1" allowOverlap="1" wp14:anchorId="5C845FC6" wp14:editId="5D5B22B1">
            <wp:simplePos x="0" y="0"/>
            <wp:positionH relativeFrom="column">
              <wp:posOffset>800100</wp:posOffset>
            </wp:positionH>
            <wp:positionV relativeFrom="paragraph">
              <wp:posOffset>3175</wp:posOffset>
            </wp:positionV>
            <wp:extent cx="2103755" cy="1577975"/>
            <wp:effectExtent l="0" t="0" r="0" b="3175"/>
            <wp:wrapNone/>
            <wp:docPr id="12" name="図 12" descr="\\10.19.84.24\社会教育ｇ\H28年度\21　子ども読書ネットワークフォーラム\1   ネットワークフォーラム事業\2 ビブリオバトル関係\12 写真\IMG_6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84.24\社会教育ｇ\H28年度\21　子ども読書ネットワークフォーラム\1   ネットワークフォーラム事業\2 ビブリオバトル関係\12 写真\IMG_645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3755"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jc w:val="left"/>
        <w:rPr>
          <w:rFonts w:asciiTheme="minorEastAsia" w:hAnsiTheme="minorEastAsia"/>
          <w:szCs w:val="21"/>
        </w:rPr>
      </w:pPr>
    </w:p>
    <w:p w:rsidR="0098120D" w:rsidRDefault="0098120D" w:rsidP="0098120D">
      <w:pPr>
        <w:ind w:firstLineChars="100" w:firstLine="210"/>
        <w:jc w:val="left"/>
        <w:rPr>
          <w:rFonts w:asciiTheme="minorEastAsia" w:hAnsiTheme="minorEastAsia"/>
          <w:szCs w:val="21"/>
        </w:rPr>
      </w:pPr>
      <w:r>
        <w:rPr>
          <w:rFonts w:asciiTheme="minorEastAsia" w:hAnsiTheme="minorEastAsia" w:hint="eastAsia"/>
          <w:szCs w:val="21"/>
        </w:rPr>
        <w:t xml:space="preserve">　④　河内長野市</w:t>
      </w:r>
    </w:p>
    <w:p w:rsidR="0098120D" w:rsidRDefault="0098120D" w:rsidP="0098120D">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69504" behindDoc="0" locked="0" layoutInCell="1" allowOverlap="1" wp14:anchorId="0C4ED27F" wp14:editId="46EDFEB8">
            <wp:simplePos x="0" y="0"/>
            <wp:positionH relativeFrom="column">
              <wp:posOffset>3065145</wp:posOffset>
            </wp:positionH>
            <wp:positionV relativeFrom="paragraph">
              <wp:posOffset>4445</wp:posOffset>
            </wp:positionV>
            <wp:extent cx="2127885" cy="1595755"/>
            <wp:effectExtent l="0" t="0" r="5715" b="4445"/>
            <wp:wrapNone/>
            <wp:docPr id="13" name="図 13" descr="\\10.19.84.24\社会教育ｇ\H28年度\21　子ども読書ネットワークフォーラム\1   ネットワークフォーラム事業\2 ビブリオバトル関係\12 写真\IMG_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19.84.24\社会教育ｇ\H28年度\21　子ども読書ネットワークフォーラム\1   ネットワークフォーラム事業\2 ビブリオバトル関係\12 写真\IMG_648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788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70528" behindDoc="0" locked="0" layoutInCell="1" allowOverlap="1" wp14:anchorId="3351B59B" wp14:editId="60B0D033">
            <wp:simplePos x="0" y="0"/>
            <wp:positionH relativeFrom="column">
              <wp:posOffset>788670</wp:posOffset>
            </wp:positionH>
            <wp:positionV relativeFrom="paragraph">
              <wp:posOffset>1270</wp:posOffset>
            </wp:positionV>
            <wp:extent cx="2116455" cy="1587500"/>
            <wp:effectExtent l="0" t="0" r="0" b="0"/>
            <wp:wrapNone/>
            <wp:docPr id="14" name="図 14" descr="\\10.19.84.24\社会教育ｇ\H28年度\21　子ども読書ネットワークフォーラム\1   ネットワークフォーラム事業\2 ビブリオバトル関係\12 写真\IMG_6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19.84.24\社会教育ｇ\H28年度\21　子ども読書ネットワークフォーラム\1   ネットワークフォーラム事業\2 ビブリオバトル関係\12 写真\IMG_647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645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67456" behindDoc="0" locked="0" layoutInCell="1" allowOverlap="1" wp14:anchorId="7A302D02" wp14:editId="253BA8EE">
            <wp:simplePos x="0" y="0"/>
            <wp:positionH relativeFrom="column">
              <wp:posOffset>3061335</wp:posOffset>
            </wp:positionH>
            <wp:positionV relativeFrom="paragraph">
              <wp:posOffset>6350</wp:posOffset>
            </wp:positionV>
            <wp:extent cx="2124075" cy="1592580"/>
            <wp:effectExtent l="0" t="0" r="9525" b="7620"/>
            <wp:wrapNone/>
            <wp:docPr id="15" name="図 15" descr="\\10.19.84.24\社会教育ｇ\H28年度\21　子ども読書ネットワークフォーラム\1   ネットワークフォーラム事業\2 ビブリオバトル関係\12 写真\IMG_6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19.84.24\社会教育ｇ\H28年度\21　子ども読書ネットワークフォーラム\1   ネットワークフォーラム事業\2 ビブリオバトル関係\12 写真\IMG_65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407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8480" behindDoc="0" locked="0" layoutInCell="1" allowOverlap="1" wp14:anchorId="7CCC6808" wp14:editId="48BFF63D">
            <wp:simplePos x="0" y="0"/>
            <wp:positionH relativeFrom="column">
              <wp:posOffset>801370</wp:posOffset>
            </wp:positionH>
            <wp:positionV relativeFrom="paragraph">
              <wp:posOffset>3175</wp:posOffset>
            </wp:positionV>
            <wp:extent cx="2120265" cy="1590675"/>
            <wp:effectExtent l="0" t="0" r="0" b="9525"/>
            <wp:wrapNone/>
            <wp:docPr id="16" name="図 16" descr="\\10.19.84.24\社会教育ｇ\H28年度\21　子ども読書ネットワークフォーラム\1   ネットワークフォーラム事業\2 ビブリオバトル関係\12 写真\IMG_6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19.84.24\社会教育ｇ\H28年度\21　子ども読書ネットワークフォーラム\1   ネットワークフォーラム事業\2 ビブリオバトル関係\12 写真\IMG_649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026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 w:rsidR="0098120D" w:rsidRDefault="0098120D" w:rsidP="0098120D">
      <w:pPr>
        <w:jc w:val="left"/>
        <w:rPr>
          <w:rFonts w:asciiTheme="minorEastAsia" w:hAnsiTheme="minorEastAsia"/>
          <w:szCs w:val="21"/>
        </w:rPr>
      </w:pPr>
      <w:r>
        <w:rPr>
          <w:rFonts w:asciiTheme="minorEastAsia" w:hAnsiTheme="minorEastAsia" w:hint="eastAsia"/>
          <w:szCs w:val="21"/>
        </w:rPr>
        <w:lastRenderedPageBreak/>
        <w:t>（７）アンケート結果</w:t>
      </w: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①　回答者数等</w:t>
      </w: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・アンケート回答者数　202人</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szCs w:val="21"/>
        </w:rPr>
        <w:t xml:space="preserve">　　　内訳　学校関係者144人、公立図書館関係者37人、</w:t>
      </w:r>
    </w:p>
    <w:p w:rsidR="0098120D" w:rsidRDefault="0098120D" w:rsidP="0098120D">
      <w:pPr>
        <w:ind w:firstLineChars="1200" w:firstLine="2520"/>
        <w:jc w:val="left"/>
        <w:rPr>
          <w:rFonts w:asciiTheme="minorEastAsia" w:hAnsiTheme="minorEastAsia"/>
          <w:spacing w:val="-8"/>
          <w:szCs w:val="21"/>
        </w:rPr>
      </w:pPr>
      <w:r>
        <w:rPr>
          <w:rFonts w:asciiTheme="minorEastAsia" w:hAnsiTheme="minorEastAsia" w:hint="eastAsia"/>
          <w:szCs w:val="21"/>
        </w:rPr>
        <w:t>教育委員会関係者16</w:t>
      </w:r>
      <w:r w:rsidRPr="00472086">
        <w:rPr>
          <w:rFonts w:asciiTheme="minorEastAsia" w:hAnsiTheme="minorEastAsia" w:hint="eastAsia"/>
          <w:spacing w:val="-8"/>
          <w:szCs w:val="21"/>
        </w:rPr>
        <w:t>人、その他（読書ボランティア等</w:t>
      </w:r>
      <w:r w:rsidRPr="005275E6">
        <w:rPr>
          <w:rFonts w:asciiTheme="minorEastAsia" w:hAnsiTheme="minorEastAsia" w:hint="eastAsia"/>
          <w:spacing w:val="-8"/>
          <w:szCs w:val="21"/>
        </w:rPr>
        <w:t>）</w:t>
      </w:r>
      <w:r w:rsidRPr="00E113E8">
        <w:rPr>
          <w:rFonts w:asciiTheme="minorEastAsia" w:hAnsiTheme="minorEastAsia" w:hint="eastAsia"/>
          <w:szCs w:val="21"/>
        </w:rPr>
        <w:t>５</w:t>
      </w:r>
      <w:r w:rsidRPr="005275E6">
        <w:rPr>
          <w:rFonts w:asciiTheme="minorEastAsia" w:hAnsiTheme="minorEastAsia" w:hint="eastAsia"/>
          <w:spacing w:val="-8"/>
          <w:szCs w:val="21"/>
        </w:rPr>
        <w:t>人</w:t>
      </w:r>
    </w:p>
    <w:p w:rsidR="0098120D" w:rsidRPr="00472086" w:rsidRDefault="0098120D" w:rsidP="0098120D">
      <w:pPr>
        <w:ind w:firstLineChars="1200" w:firstLine="2328"/>
        <w:jc w:val="left"/>
        <w:rPr>
          <w:rFonts w:asciiTheme="minorEastAsia" w:hAnsiTheme="minorEastAsia"/>
          <w:spacing w:val="-8"/>
          <w:szCs w:val="21"/>
        </w:rPr>
      </w:pPr>
    </w:p>
    <w:p w:rsidR="0098120D" w:rsidRDefault="0098120D" w:rsidP="0098120D">
      <w:pPr>
        <w:ind w:firstLineChars="200" w:firstLine="420"/>
        <w:jc w:val="left"/>
        <w:rPr>
          <w:rFonts w:asciiTheme="minorEastAsia" w:hAnsiTheme="minorEastAsia"/>
          <w:szCs w:val="21"/>
        </w:rPr>
      </w:pPr>
      <w:r>
        <w:rPr>
          <w:rFonts w:asciiTheme="minorEastAsia" w:hAnsiTheme="minorEastAsia" w:hint="eastAsia"/>
          <w:szCs w:val="21"/>
        </w:rPr>
        <w:t>②　集計結果</w:t>
      </w: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ⅰ　ビブリオバトルという手法を知っていたか。</w:t>
      </w:r>
    </w:p>
    <w:tbl>
      <w:tblPr>
        <w:tblStyle w:val="a4"/>
        <w:tblW w:w="0" w:type="auto"/>
        <w:jc w:val="right"/>
        <w:tblLook w:val="04A0" w:firstRow="1" w:lastRow="0" w:firstColumn="1" w:lastColumn="0" w:noHBand="0" w:noVBand="1"/>
      </w:tblPr>
      <w:tblGrid>
        <w:gridCol w:w="2563"/>
        <w:gridCol w:w="1144"/>
        <w:gridCol w:w="1145"/>
        <w:gridCol w:w="1145"/>
        <w:gridCol w:w="1145"/>
      </w:tblGrid>
      <w:tr w:rsidR="0098120D" w:rsidTr="006C174D">
        <w:trPr>
          <w:jc w:val="right"/>
        </w:trPr>
        <w:tc>
          <w:tcPr>
            <w:tcW w:w="2563" w:type="dxa"/>
          </w:tcPr>
          <w:p w:rsidR="0098120D" w:rsidRPr="00D21481" w:rsidRDefault="0098120D" w:rsidP="006C174D">
            <w:pPr>
              <w:jc w:val="left"/>
              <w:rPr>
                <w:rFonts w:asciiTheme="minorEastAsia" w:hAnsiTheme="minorEastAsia"/>
                <w:szCs w:val="21"/>
              </w:rPr>
            </w:pPr>
          </w:p>
        </w:tc>
        <w:tc>
          <w:tcPr>
            <w:tcW w:w="2289"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平成２７年度</w:t>
            </w:r>
          </w:p>
        </w:tc>
        <w:tc>
          <w:tcPr>
            <w:tcW w:w="2290"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平成２８年度</w:t>
            </w:r>
          </w:p>
        </w:tc>
      </w:tr>
      <w:tr w:rsidR="0098120D" w:rsidTr="006C174D">
        <w:trPr>
          <w:jc w:val="right"/>
        </w:trPr>
        <w:tc>
          <w:tcPr>
            <w:tcW w:w="2563" w:type="dxa"/>
          </w:tcPr>
          <w:p w:rsidR="0098120D" w:rsidRDefault="0098120D" w:rsidP="006C174D">
            <w:pPr>
              <w:jc w:val="left"/>
              <w:rPr>
                <w:rFonts w:asciiTheme="minorEastAsia" w:hAnsiTheme="minorEastAsia"/>
                <w:szCs w:val="21"/>
              </w:rPr>
            </w:pPr>
          </w:p>
        </w:tc>
        <w:tc>
          <w:tcPr>
            <w:tcW w:w="1144"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回答者数</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割合</w:t>
            </w:r>
          </w:p>
        </w:tc>
        <w:tc>
          <w:tcPr>
            <w:tcW w:w="1145" w:type="dxa"/>
            <w:tcBorders>
              <w:right w:val="dashSmallGap" w:sz="4" w:space="0" w:color="auto"/>
            </w:tcBorders>
          </w:tcPr>
          <w:p w:rsidR="0098120D" w:rsidRPr="00E55103" w:rsidRDefault="0098120D" w:rsidP="006C174D">
            <w:pPr>
              <w:jc w:val="center"/>
            </w:pPr>
            <w:r w:rsidRPr="00E55103">
              <w:rPr>
                <w:rFonts w:hint="eastAsia"/>
              </w:rPr>
              <w:t>回答者数</w:t>
            </w:r>
          </w:p>
        </w:tc>
        <w:tc>
          <w:tcPr>
            <w:tcW w:w="1145" w:type="dxa"/>
            <w:tcBorders>
              <w:left w:val="dashSmallGap" w:sz="4" w:space="0" w:color="auto"/>
            </w:tcBorders>
          </w:tcPr>
          <w:p w:rsidR="0098120D" w:rsidRDefault="0098120D" w:rsidP="006C174D">
            <w:pPr>
              <w:jc w:val="center"/>
            </w:pPr>
            <w:r w:rsidRPr="00E55103">
              <w:rPr>
                <w:rFonts w:hint="eastAsia"/>
              </w:rPr>
              <w:t>割合</w:t>
            </w:r>
          </w:p>
        </w:tc>
      </w:tr>
      <w:tr w:rsidR="0098120D" w:rsidTr="006C174D">
        <w:trPr>
          <w:jc w:val="right"/>
        </w:trPr>
        <w:tc>
          <w:tcPr>
            <w:tcW w:w="2563" w:type="dxa"/>
          </w:tcPr>
          <w:p w:rsidR="0098120D" w:rsidRDefault="0098120D" w:rsidP="006C174D">
            <w:pPr>
              <w:jc w:val="left"/>
              <w:rPr>
                <w:rFonts w:asciiTheme="minorEastAsia" w:hAnsiTheme="minorEastAsia"/>
                <w:szCs w:val="21"/>
              </w:rPr>
            </w:pPr>
            <w:r>
              <w:rPr>
                <w:rFonts w:asciiTheme="minorEastAsia" w:hAnsiTheme="minorEastAsia" w:hint="eastAsia"/>
                <w:szCs w:val="21"/>
              </w:rPr>
              <w:t>ア　よく知っていた</w:t>
            </w:r>
          </w:p>
        </w:tc>
        <w:tc>
          <w:tcPr>
            <w:tcW w:w="1144"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90人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36%</w:t>
            </w:r>
          </w:p>
        </w:tc>
        <w:tc>
          <w:tcPr>
            <w:tcW w:w="114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94人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47%</w:t>
            </w:r>
          </w:p>
        </w:tc>
      </w:tr>
      <w:tr w:rsidR="0098120D" w:rsidTr="006C174D">
        <w:trPr>
          <w:jc w:val="right"/>
        </w:trPr>
        <w:tc>
          <w:tcPr>
            <w:tcW w:w="2563" w:type="dxa"/>
          </w:tcPr>
          <w:p w:rsidR="0098120D" w:rsidRDefault="0098120D" w:rsidP="006C174D">
            <w:pPr>
              <w:jc w:val="left"/>
              <w:rPr>
                <w:rFonts w:asciiTheme="minorEastAsia" w:hAnsiTheme="minorEastAsia"/>
                <w:szCs w:val="21"/>
              </w:rPr>
            </w:pPr>
            <w:r>
              <w:rPr>
                <w:rFonts w:asciiTheme="minorEastAsia" w:hAnsiTheme="minorEastAsia" w:hint="eastAsia"/>
                <w:szCs w:val="21"/>
              </w:rPr>
              <w:t>イ　あまり知らなかった</w:t>
            </w:r>
          </w:p>
        </w:tc>
        <w:tc>
          <w:tcPr>
            <w:tcW w:w="1144"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102人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41%</w:t>
            </w:r>
          </w:p>
        </w:tc>
        <w:tc>
          <w:tcPr>
            <w:tcW w:w="114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92人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46%</w:t>
            </w:r>
          </w:p>
        </w:tc>
      </w:tr>
      <w:tr w:rsidR="0098120D" w:rsidTr="006C174D">
        <w:trPr>
          <w:trHeight w:val="70"/>
          <w:jc w:val="right"/>
        </w:trPr>
        <w:tc>
          <w:tcPr>
            <w:tcW w:w="2563" w:type="dxa"/>
          </w:tcPr>
          <w:p w:rsidR="0098120D" w:rsidRDefault="0098120D" w:rsidP="006C174D">
            <w:pPr>
              <w:jc w:val="left"/>
              <w:rPr>
                <w:rFonts w:asciiTheme="minorEastAsia" w:hAnsiTheme="minorEastAsia"/>
                <w:szCs w:val="21"/>
              </w:rPr>
            </w:pPr>
            <w:r>
              <w:rPr>
                <w:rFonts w:asciiTheme="minorEastAsia" w:hAnsiTheme="minorEastAsia" w:hint="eastAsia"/>
                <w:szCs w:val="21"/>
              </w:rPr>
              <w:t>ウ　知らなかった</w:t>
            </w:r>
          </w:p>
        </w:tc>
        <w:tc>
          <w:tcPr>
            <w:tcW w:w="1144"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46人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19%</w:t>
            </w:r>
          </w:p>
        </w:tc>
        <w:tc>
          <w:tcPr>
            <w:tcW w:w="114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14人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７%</w:t>
            </w:r>
          </w:p>
        </w:tc>
      </w:tr>
      <w:tr w:rsidR="0098120D" w:rsidTr="006C174D">
        <w:trPr>
          <w:jc w:val="right"/>
        </w:trPr>
        <w:tc>
          <w:tcPr>
            <w:tcW w:w="2563" w:type="dxa"/>
          </w:tcPr>
          <w:p w:rsidR="0098120D" w:rsidRDefault="0098120D" w:rsidP="006C174D">
            <w:pPr>
              <w:jc w:val="center"/>
              <w:rPr>
                <w:rFonts w:asciiTheme="minorEastAsia" w:hAnsiTheme="minorEastAsia"/>
                <w:szCs w:val="21"/>
              </w:rPr>
            </w:pPr>
            <w:r>
              <w:rPr>
                <w:rFonts w:asciiTheme="minorEastAsia" w:hAnsiTheme="minorEastAsia" w:hint="eastAsia"/>
                <w:szCs w:val="21"/>
              </w:rPr>
              <w:t>無回答</w:t>
            </w:r>
          </w:p>
        </w:tc>
        <w:tc>
          <w:tcPr>
            <w:tcW w:w="1144"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９人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４%</w:t>
            </w:r>
          </w:p>
        </w:tc>
        <w:tc>
          <w:tcPr>
            <w:tcW w:w="114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２人</w:t>
            </w:r>
          </w:p>
        </w:tc>
        <w:tc>
          <w:tcPr>
            <w:tcW w:w="1145"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r>
    </w:tbl>
    <w:p w:rsidR="0098120D" w:rsidRDefault="0098120D" w:rsidP="0098120D">
      <w:pPr>
        <w:ind w:firstLineChars="700" w:firstLine="1470"/>
        <w:jc w:val="left"/>
        <w:rPr>
          <w:rFonts w:asciiTheme="minorEastAsia" w:hAnsiTheme="minorEastAsia"/>
          <w:szCs w:val="21"/>
        </w:rPr>
      </w:pPr>
      <w:r>
        <w:rPr>
          <w:rFonts w:asciiTheme="minorEastAsia" w:hAnsiTheme="minorEastAsia" w:hint="eastAsia"/>
          <w:szCs w:val="21"/>
        </w:rPr>
        <w:t xml:space="preserve">　</w:t>
      </w: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ⅱ　この研修に参加した目的は何か。</w:t>
      </w:r>
    </w:p>
    <w:p w:rsidR="0098120D" w:rsidRDefault="0098120D" w:rsidP="0098120D">
      <w:pPr>
        <w:ind w:firstLineChars="600" w:firstLine="126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4F9C721B" wp14:editId="3FD2544B">
                <wp:simplePos x="0" y="0"/>
                <wp:positionH relativeFrom="column">
                  <wp:posOffset>929640</wp:posOffset>
                </wp:positionH>
                <wp:positionV relativeFrom="paragraph">
                  <wp:posOffset>3175</wp:posOffset>
                </wp:positionV>
                <wp:extent cx="4537710" cy="1895475"/>
                <wp:effectExtent l="0" t="0" r="15240" b="28575"/>
                <wp:wrapNone/>
                <wp:docPr id="17" name="角丸四角形 17"/>
                <wp:cNvGraphicFramePr/>
                <a:graphic xmlns:a="http://schemas.openxmlformats.org/drawingml/2006/main">
                  <a:graphicData uri="http://schemas.microsoft.com/office/word/2010/wordprocessingShape">
                    <wps:wsp>
                      <wps:cNvSpPr/>
                      <wps:spPr>
                        <a:xfrm>
                          <a:off x="0" y="0"/>
                          <a:ext cx="4537710" cy="1895475"/>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rsidR="0098120D" w:rsidRDefault="0098120D" w:rsidP="0098120D">
                            <w:pPr>
                              <w:ind w:left="210" w:hangingChars="100" w:hanging="210"/>
                              <w:jc w:val="left"/>
                            </w:pPr>
                            <w:r>
                              <w:rPr>
                                <w:rFonts w:hint="eastAsia"/>
                              </w:rPr>
                              <w:t>・ビブリオバトルについてきちんとした知識が欲しかったから。</w:t>
                            </w:r>
                          </w:p>
                          <w:p w:rsidR="0098120D" w:rsidRDefault="0098120D" w:rsidP="0098120D">
                            <w:pPr>
                              <w:ind w:left="210" w:hangingChars="100" w:hanging="210"/>
                              <w:jc w:val="left"/>
                            </w:pPr>
                            <w:r>
                              <w:rPr>
                                <w:rFonts w:hint="eastAsia"/>
                              </w:rPr>
                              <w:t>・授業でやってみたいと思っていたので、実際の例を見たいと思ったから。</w:t>
                            </w:r>
                          </w:p>
                          <w:p w:rsidR="0098120D" w:rsidRDefault="0098120D" w:rsidP="0098120D">
                            <w:pPr>
                              <w:ind w:left="210" w:hangingChars="100" w:hanging="210"/>
                              <w:jc w:val="left"/>
                            </w:pPr>
                            <w:r>
                              <w:rPr>
                                <w:rFonts w:hint="eastAsia"/>
                              </w:rPr>
                              <w:t>・ビブリオバトルの導入を考えているため。</w:t>
                            </w:r>
                          </w:p>
                          <w:p w:rsidR="0098120D" w:rsidRDefault="0098120D" w:rsidP="0098120D">
                            <w:pPr>
                              <w:ind w:left="210" w:hangingChars="100" w:hanging="210"/>
                              <w:jc w:val="left"/>
                            </w:pPr>
                            <w:r>
                              <w:rPr>
                                <w:rFonts w:hint="eastAsia"/>
                              </w:rPr>
                              <w:t>・学校でやってみたいと思ったので。</w:t>
                            </w:r>
                          </w:p>
                          <w:p w:rsidR="0098120D" w:rsidRDefault="0098120D" w:rsidP="0098120D">
                            <w:pPr>
                              <w:ind w:left="210" w:hangingChars="100" w:hanging="210"/>
                              <w:jc w:val="left"/>
                            </w:pPr>
                            <w:r>
                              <w:rPr>
                                <w:rFonts w:hint="eastAsia"/>
                              </w:rPr>
                              <w:t>・今後学校でビブリオバトルに取り組む予定があるため。</w:t>
                            </w:r>
                          </w:p>
                          <w:p w:rsidR="0098120D" w:rsidRDefault="0098120D" w:rsidP="0098120D">
                            <w:pPr>
                              <w:ind w:left="210" w:hangingChars="100" w:hanging="210"/>
                              <w:jc w:val="left"/>
                            </w:pPr>
                            <w:r>
                              <w:rPr>
                                <w:rFonts w:hint="eastAsia"/>
                              </w:rPr>
                              <w:t>・ビブリオバトルの詳しいルールを知ったり、実際にしたりしてみたかったから。</w:t>
                            </w:r>
                          </w:p>
                          <w:p w:rsidR="0098120D" w:rsidRPr="002804E8" w:rsidRDefault="0098120D" w:rsidP="0098120D">
                            <w:pPr>
                              <w:ind w:left="210" w:hangingChars="100" w:hanging="210"/>
                              <w:jc w:val="left"/>
                            </w:pPr>
                            <w:r>
                              <w:rPr>
                                <w:rFonts w:hint="eastAsia"/>
                              </w:rPr>
                              <w:t>・名前は知っていたが、どんなものか、もう少し詳しく知りたかったので。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C721B" id="角丸四角形 17" o:spid="_x0000_s1026" style="position:absolute;left:0;text-align:left;margin-left:73.2pt;margin-top:.25pt;width:357.3pt;height:14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" fillcolor="window" strokecolor="windowText">
                <v:stroke dashstyle="dash"/>
                <v:textbox inset="1mm,0,1mm,0">
                  <w:txbxContent>
                    <w:p w:rsidR="0098120D" w:rsidRDefault="0098120D" w:rsidP="0098120D">
                      <w:pPr>
                        <w:ind w:left="210" w:hangingChars="100" w:hanging="210"/>
                        <w:jc w:val="left"/>
                      </w:pPr>
                      <w:r>
                        <w:rPr>
                          <w:rFonts w:hint="eastAsia"/>
                        </w:rPr>
                        <w:t>・ビブリオバトルについてきちんとした知識が欲しかったから。</w:t>
                      </w:r>
                    </w:p>
                    <w:p w:rsidR="0098120D" w:rsidRDefault="0098120D" w:rsidP="0098120D">
                      <w:pPr>
                        <w:ind w:left="210" w:hangingChars="100" w:hanging="210"/>
                        <w:jc w:val="left"/>
                      </w:pPr>
                      <w:r>
                        <w:rPr>
                          <w:rFonts w:hint="eastAsia"/>
                        </w:rPr>
                        <w:t>・授業でやってみたいと思っていたので、実際の例を見たいと思ったから。</w:t>
                      </w:r>
                    </w:p>
                    <w:p w:rsidR="0098120D" w:rsidRDefault="0098120D" w:rsidP="0098120D">
                      <w:pPr>
                        <w:ind w:left="210" w:hangingChars="100" w:hanging="210"/>
                        <w:jc w:val="left"/>
                      </w:pPr>
                      <w:r>
                        <w:rPr>
                          <w:rFonts w:hint="eastAsia"/>
                        </w:rPr>
                        <w:t>・ビブリオバトルの導入を考えているため。</w:t>
                      </w:r>
                    </w:p>
                    <w:p w:rsidR="0098120D" w:rsidRDefault="0098120D" w:rsidP="0098120D">
                      <w:pPr>
                        <w:ind w:left="210" w:hangingChars="100" w:hanging="210"/>
                        <w:jc w:val="left"/>
                      </w:pPr>
                      <w:r>
                        <w:rPr>
                          <w:rFonts w:hint="eastAsia"/>
                        </w:rPr>
                        <w:t>・学校でやってみたいと思ったので。</w:t>
                      </w:r>
                    </w:p>
                    <w:p w:rsidR="0098120D" w:rsidRDefault="0098120D" w:rsidP="0098120D">
                      <w:pPr>
                        <w:ind w:left="210" w:hangingChars="100" w:hanging="210"/>
                        <w:jc w:val="left"/>
                      </w:pPr>
                      <w:r>
                        <w:rPr>
                          <w:rFonts w:hint="eastAsia"/>
                        </w:rPr>
                        <w:t>・今後学校でビブリオバトルに取り組む予定があるため。</w:t>
                      </w:r>
                    </w:p>
                    <w:p w:rsidR="0098120D" w:rsidRDefault="0098120D" w:rsidP="0098120D">
                      <w:pPr>
                        <w:ind w:left="210" w:hangingChars="100" w:hanging="210"/>
                        <w:jc w:val="left"/>
                      </w:pPr>
                      <w:r>
                        <w:rPr>
                          <w:rFonts w:hint="eastAsia"/>
                        </w:rPr>
                        <w:t>・ビブリオバトルの詳しいルールを知ったり、実際にしたりしてみたかったから。</w:t>
                      </w:r>
                    </w:p>
                    <w:p w:rsidR="0098120D" w:rsidRPr="002804E8" w:rsidRDefault="0098120D" w:rsidP="0098120D">
                      <w:pPr>
                        <w:ind w:left="210" w:hangingChars="100" w:hanging="210"/>
                        <w:jc w:val="left"/>
                      </w:pPr>
                      <w:r>
                        <w:rPr>
                          <w:rFonts w:hint="eastAsia"/>
                        </w:rPr>
                        <w:t>・名前は知っていたが、どんなものか、もう少し詳しく知りたかったので。</w:t>
                      </w:r>
                    </w:p>
                  </w:txbxContent>
                </v:textbox>
              </v:roundrect>
            </w:pict>
          </mc:Fallback>
        </mc:AlternateContent>
      </w: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500" w:firstLine="1050"/>
        <w:jc w:val="left"/>
        <w:rPr>
          <w:rFonts w:asciiTheme="minorEastAsia" w:hAnsiTheme="minorEastAsia"/>
          <w:szCs w:val="21"/>
        </w:rPr>
      </w:pP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ⅲ　今回の研修は満足するものであったか。</w:t>
      </w:r>
    </w:p>
    <w:tbl>
      <w:tblPr>
        <w:tblStyle w:val="a4"/>
        <w:tblW w:w="0" w:type="auto"/>
        <w:jc w:val="right"/>
        <w:tblLook w:val="04A0" w:firstRow="1" w:lastRow="0" w:firstColumn="1" w:lastColumn="0" w:noHBand="0" w:noVBand="1"/>
      </w:tblPr>
      <w:tblGrid>
        <w:gridCol w:w="2548"/>
        <w:gridCol w:w="1148"/>
        <w:gridCol w:w="1149"/>
        <w:gridCol w:w="1148"/>
        <w:gridCol w:w="1149"/>
      </w:tblGrid>
      <w:tr w:rsidR="0098120D" w:rsidTr="006C174D">
        <w:trPr>
          <w:jc w:val="right"/>
        </w:trPr>
        <w:tc>
          <w:tcPr>
            <w:tcW w:w="2548" w:type="dxa"/>
          </w:tcPr>
          <w:p w:rsidR="0098120D" w:rsidRDefault="0098120D" w:rsidP="006C174D">
            <w:pPr>
              <w:jc w:val="left"/>
              <w:rPr>
                <w:rFonts w:asciiTheme="minorEastAsia" w:hAnsiTheme="minorEastAsia"/>
                <w:szCs w:val="21"/>
              </w:rPr>
            </w:pPr>
          </w:p>
        </w:tc>
        <w:tc>
          <w:tcPr>
            <w:tcW w:w="2297"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平成２７年度</w:t>
            </w:r>
          </w:p>
        </w:tc>
        <w:tc>
          <w:tcPr>
            <w:tcW w:w="2297"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平成２８年度</w:t>
            </w:r>
          </w:p>
        </w:tc>
      </w:tr>
      <w:tr w:rsidR="0098120D" w:rsidTr="006C174D">
        <w:trPr>
          <w:jc w:val="right"/>
        </w:trPr>
        <w:tc>
          <w:tcPr>
            <w:tcW w:w="2548" w:type="dxa"/>
          </w:tcPr>
          <w:p w:rsidR="0098120D" w:rsidRPr="0079707A" w:rsidRDefault="0098120D" w:rsidP="006C174D">
            <w:pPr>
              <w:jc w:val="right"/>
            </w:pPr>
          </w:p>
        </w:tc>
        <w:tc>
          <w:tcPr>
            <w:tcW w:w="1148" w:type="dxa"/>
            <w:tcBorders>
              <w:right w:val="dashSmallGap" w:sz="4" w:space="0" w:color="auto"/>
            </w:tcBorders>
          </w:tcPr>
          <w:p w:rsidR="0098120D" w:rsidRPr="0079707A" w:rsidRDefault="0098120D" w:rsidP="006C174D">
            <w:pPr>
              <w:jc w:val="center"/>
            </w:pPr>
            <w:r w:rsidRPr="0079707A">
              <w:rPr>
                <w:rFonts w:hint="eastAsia"/>
              </w:rPr>
              <w:t>回答者数</w:t>
            </w:r>
          </w:p>
        </w:tc>
        <w:tc>
          <w:tcPr>
            <w:tcW w:w="1149" w:type="dxa"/>
            <w:tcBorders>
              <w:left w:val="dashSmallGap" w:sz="4" w:space="0" w:color="auto"/>
            </w:tcBorders>
          </w:tcPr>
          <w:p w:rsidR="0098120D" w:rsidRPr="0079707A" w:rsidRDefault="0098120D" w:rsidP="006C174D">
            <w:pPr>
              <w:jc w:val="center"/>
            </w:pPr>
            <w:r w:rsidRPr="0079707A">
              <w:rPr>
                <w:rFonts w:hint="eastAsia"/>
              </w:rPr>
              <w:t>割合</w:t>
            </w:r>
          </w:p>
        </w:tc>
        <w:tc>
          <w:tcPr>
            <w:tcW w:w="1148" w:type="dxa"/>
            <w:tcBorders>
              <w:right w:val="dashSmallGap" w:sz="4" w:space="0" w:color="auto"/>
            </w:tcBorders>
          </w:tcPr>
          <w:p w:rsidR="0098120D" w:rsidRPr="00E55103" w:rsidRDefault="0098120D" w:rsidP="006C174D">
            <w:pPr>
              <w:jc w:val="center"/>
            </w:pPr>
            <w:r w:rsidRPr="00E55103">
              <w:rPr>
                <w:rFonts w:hint="eastAsia"/>
              </w:rPr>
              <w:t>回答者数</w:t>
            </w:r>
          </w:p>
        </w:tc>
        <w:tc>
          <w:tcPr>
            <w:tcW w:w="1149" w:type="dxa"/>
            <w:tcBorders>
              <w:left w:val="dashSmallGap" w:sz="4" w:space="0" w:color="auto"/>
            </w:tcBorders>
          </w:tcPr>
          <w:p w:rsidR="0098120D" w:rsidRDefault="0098120D" w:rsidP="006C174D">
            <w:pPr>
              <w:jc w:val="center"/>
            </w:pPr>
            <w:r w:rsidRPr="00E55103">
              <w:rPr>
                <w:rFonts w:hint="eastAsia"/>
              </w:rPr>
              <w:t>割合</w:t>
            </w:r>
          </w:p>
        </w:tc>
      </w:tr>
      <w:tr w:rsidR="0098120D" w:rsidTr="006C174D">
        <w:trPr>
          <w:jc w:val="right"/>
        </w:trPr>
        <w:tc>
          <w:tcPr>
            <w:tcW w:w="2548" w:type="dxa"/>
          </w:tcPr>
          <w:p w:rsidR="0098120D" w:rsidRPr="0079707A" w:rsidRDefault="0098120D" w:rsidP="006C174D">
            <w:r w:rsidRPr="0079707A">
              <w:rPr>
                <w:rFonts w:hint="eastAsia"/>
              </w:rPr>
              <w:t>ア　とても満足した</w:t>
            </w:r>
          </w:p>
        </w:tc>
        <w:tc>
          <w:tcPr>
            <w:tcW w:w="1148"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106人</w:t>
            </w:r>
          </w:p>
        </w:tc>
        <w:tc>
          <w:tcPr>
            <w:tcW w:w="1149"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43%</w:t>
            </w:r>
          </w:p>
        </w:tc>
        <w:tc>
          <w:tcPr>
            <w:tcW w:w="1148"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122人</w:t>
            </w:r>
          </w:p>
        </w:tc>
        <w:tc>
          <w:tcPr>
            <w:tcW w:w="1149"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60%</w:t>
            </w:r>
          </w:p>
        </w:tc>
      </w:tr>
      <w:tr w:rsidR="0098120D" w:rsidTr="006C174D">
        <w:trPr>
          <w:jc w:val="right"/>
        </w:trPr>
        <w:tc>
          <w:tcPr>
            <w:tcW w:w="2548" w:type="dxa"/>
          </w:tcPr>
          <w:p w:rsidR="0098120D" w:rsidRPr="0079707A" w:rsidRDefault="0098120D" w:rsidP="006C174D">
            <w:r w:rsidRPr="0079707A">
              <w:rPr>
                <w:rFonts w:hint="eastAsia"/>
              </w:rPr>
              <w:t>イ　満足した</w:t>
            </w:r>
          </w:p>
        </w:tc>
        <w:tc>
          <w:tcPr>
            <w:tcW w:w="1148"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116人</w:t>
            </w:r>
          </w:p>
        </w:tc>
        <w:tc>
          <w:tcPr>
            <w:tcW w:w="1149"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47%</w:t>
            </w:r>
          </w:p>
        </w:tc>
        <w:tc>
          <w:tcPr>
            <w:tcW w:w="1148"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71人</w:t>
            </w:r>
          </w:p>
        </w:tc>
        <w:tc>
          <w:tcPr>
            <w:tcW w:w="1149"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35%</w:t>
            </w:r>
          </w:p>
        </w:tc>
      </w:tr>
      <w:tr w:rsidR="0098120D" w:rsidTr="006C174D">
        <w:trPr>
          <w:jc w:val="right"/>
        </w:trPr>
        <w:tc>
          <w:tcPr>
            <w:tcW w:w="2548" w:type="dxa"/>
          </w:tcPr>
          <w:p w:rsidR="0098120D" w:rsidRPr="0079707A" w:rsidRDefault="0098120D" w:rsidP="006C174D">
            <w:r w:rsidRPr="0079707A">
              <w:rPr>
                <w:rFonts w:hint="eastAsia"/>
              </w:rPr>
              <w:t>ウ　あまり満足しなかった</w:t>
            </w:r>
          </w:p>
        </w:tc>
        <w:tc>
          <w:tcPr>
            <w:tcW w:w="1148"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４人</w:t>
            </w:r>
          </w:p>
        </w:tc>
        <w:tc>
          <w:tcPr>
            <w:tcW w:w="1149"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２%</w:t>
            </w:r>
          </w:p>
        </w:tc>
        <w:tc>
          <w:tcPr>
            <w:tcW w:w="1148"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３人</w:t>
            </w:r>
          </w:p>
        </w:tc>
        <w:tc>
          <w:tcPr>
            <w:tcW w:w="1149"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r>
      <w:tr w:rsidR="0098120D" w:rsidTr="006C174D">
        <w:trPr>
          <w:jc w:val="right"/>
        </w:trPr>
        <w:tc>
          <w:tcPr>
            <w:tcW w:w="2548" w:type="dxa"/>
          </w:tcPr>
          <w:p w:rsidR="0098120D" w:rsidRPr="0079707A" w:rsidRDefault="0098120D" w:rsidP="006C174D">
            <w:r w:rsidRPr="0079707A">
              <w:rPr>
                <w:rFonts w:hint="eastAsia"/>
              </w:rPr>
              <w:t>エ　満足しなかった</w:t>
            </w:r>
          </w:p>
        </w:tc>
        <w:tc>
          <w:tcPr>
            <w:tcW w:w="1148"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０人</w:t>
            </w:r>
          </w:p>
        </w:tc>
        <w:tc>
          <w:tcPr>
            <w:tcW w:w="1149"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０%</w:t>
            </w:r>
          </w:p>
        </w:tc>
        <w:tc>
          <w:tcPr>
            <w:tcW w:w="1148"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０人</w:t>
            </w:r>
          </w:p>
        </w:tc>
        <w:tc>
          <w:tcPr>
            <w:tcW w:w="1149"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r>
      <w:tr w:rsidR="0098120D" w:rsidTr="006C174D">
        <w:trPr>
          <w:jc w:val="right"/>
        </w:trPr>
        <w:tc>
          <w:tcPr>
            <w:tcW w:w="2548" w:type="dxa"/>
          </w:tcPr>
          <w:p w:rsidR="0098120D" w:rsidRPr="0079707A" w:rsidRDefault="0098120D" w:rsidP="006C174D">
            <w:pPr>
              <w:jc w:val="center"/>
            </w:pPr>
            <w:r>
              <w:rPr>
                <w:rFonts w:hint="eastAsia"/>
              </w:rPr>
              <w:t>無回答</w:t>
            </w:r>
          </w:p>
        </w:tc>
        <w:tc>
          <w:tcPr>
            <w:tcW w:w="1148" w:type="dxa"/>
            <w:tcBorders>
              <w:right w:val="dashSmallGap" w:sz="4" w:space="0" w:color="auto"/>
            </w:tcBorders>
            <w:vAlign w:val="center"/>
          </w:tcPr>
          <w:p w:rsidR="0098120D" w:rsidRPr="0010204D" w:rsidRDefault="0098120D" w:rsidP="006C174D">
            <w:pPr>
              <w:jc w:val="center"/>
              <w:rPr>
                <w:rFonts w:asciiTheme="minorEastAsia" w:hAnsiTheme="minorEastAsia"/>
              </w:rPr>
            </w:pPr>
            <w:r w:rsidRPr="0010204D">
              <w:rPr>
                <w:rFonts w:asciiTheme="minorEastAsia" w:hAnsiTheme="minorEastAsia" w:hint="eastAsia"/>
              </w:rPr>
              <w:t>21人</w:t>
            </w:r>
          </w:p>
        </w:tc>
        <w:tc>
          <w:tcPr>
            <w:tcW w:w="1149" w:type="dxa"/>
            <w:tcBorders>
              <w:left w:val="dashSmallGap" w:sz="4" w:space="0" w:color="auto"/>
            </w:tcBorders>
            <w:vAlign w:val="center"/>
          </w:tcPr>
          <w:p w:rsidR="0098120D" w:rsidRPr="0010204D" w:rsidRDefault="0098120D" w:rsidP="006C174D">
            <w:pPr>
              <w:jc w:val="center"/>
              <w:rPr>
                <w:rFonts w:asciiTheme="minorEastAsia" w:hAnsiTheme="minorEastAsia"/>
              </w:rPr>
            </w:pPr>
            <w:r w:rsidRPr="0010204D">
              <w:rPr>
                <w:rFonts w:asciiTheme="minorEastAsia" w:hAnsiTheme="minorEastAsia" w:hint="eastAsia"/>
              </w:rPr>
              <w:t>９%</w:t>
            </w:r>
          </w:p>
        </w:tc>
        <w:tc>
          <w:tcPr>
            <w:tcW w:w="1148"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６人</w:t>
            </w:r>
          </w:p>
        </w:tc>
        <w:tc>
          <w:tcPr>
            <w:tcW w:w="1149"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３</w:t>
            </w:r>
            <w:r w:rsidRPr="00051236">
              <w:rPr>
                <w:rFonts w:asciiTheme="minorEastAsia" w:hAnsiTheme="minorEastAsia"/>
                <w:szCs w:val="21"/>
              </w:rPr>
              <w:t>%</w:t>
            </w:r>
          </w:p>
        </w:tc>
      </w:tr>
    </w:tbl>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300" w:firstLine="630"/>
        <w:jc w:val="left"/>
        <w:rPr>
          <w:rFonts w:asciiTheme="minorEastAsia" w:hAnsiTheme="minorEastAsia"/>
          <w:szCs w:val="21"/>
        </w:rPr>
      </w:pPr>
      <w:r>
        <w:rPr>
          <w:rFonts w:hint="eastAsia"/>
        </w:rPr>
        <w:lastRenderedPageBreak/>
        <w:t xml:space="preserve">　　　</w:t>
      </w:r>
      <w:r>
        <w:rPr>
          <w:rFonts w:asciiTheme="minorEastAsia" w:hAnsiTheme="minorEastAsia" w:hint="eastAsia"/>
          <w:szCs w:val="21"/>
        </w:rPr>
        <w:t>ⅳ　ビブリオバトルは子どもが本を好きになる手法として有効だと思うか。</w:t>
      </w:r>
    </w:p>
    <w:tbl>
      <w:tblPr>
        <w:tblStyle w:val="a4"/>
        <w:tblW w:w="0" w:type="auto"/>
        <w:jc w:val="right"/>
        <w:tblLook w:val="04A0" w:firstRow="1" w:lastRow="0" w:firstColumn="1" w:lastColumn="0" w:noHBand="0" w:noVBand="1"/>
      </w:tblPr>
      <w:tblGrid>
        <w:gridCol w:w="2520"/>
        <w:gridCol w:w="1155"/>
        <w:gridCol w:w="1156"/>
        <w:gridCol w:w="1155"/>
        <w:gridCol w:w="1156"/>
      </w:tblGrid>
      <w:tr w:rsidR="0098120D" w:rsidTr="006C174D">
        <w:trPr>
          <w:jc w:val="right"/>
        </w:trPr>
        <w:tc>
          <w:tcPr>
            <w:tcW w:w="2520" w:type="dxa"/>
          </w:tcPr>
          <w:p w:rsidR="0098120D" w:rsidRDefault="0098120D" w:rsidP="006C174D">
            <w:pPr>
              <w:jc w:val="left"/>
              <w:rPr>
                <w:rFonts w:asciiTheme="minorEastAsia" w:hAnsiTheme="minorEastAsia"/>
                <w:szCs w:val="21"/>
              </w:rPr>
            </w:pPr>
          </w:p>
        </w:tc>
        <w:tc>
          <w:tcPr>
            <w:tcW w:w="2311"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平成２７年度</w:t>
            </w:r>
          </w:p>
        </w:tc>
        <w:tc>
          <w:tcPr>
            <w:tcW w:w="2311"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平成２８年度</w:t>
            </w:r>
          </w:p>
        </w:tc>
      </w:tr>
      <w:tr w:rsidR="0098120D" w:rsidTr="006C174D">
        <w:trPr>
          <w:jc w:val="right"/>
        </w:trPr>
        <w:tc>
          <w:tcPr>
            <w:tcW w:w="2520" w:type="dxa"/>
          </w:tcPr>
          <w:p w:rsidR="0098120D" w:rsidRPr="0079707A" w:rsidRDefault="0098120D" w:rsidP="006C174D"/>
        </w:tc>
        <w:tc>
          <w:tcPr>
            <w:tcW w:w="1155" w:type="dxa"/>
            <w:tcBorders>
              <w:right w:val="dashSmallGap" w:sz="4" w:space="0" w:color="auto"/>
            </w:tcBorders>
          </w:tcPr>
          <w:p w:rsidR="0098120D" w:rsidRPr="0079707A" w:rsidRDefault="0098120D" w:rsidP="006C174D">
            <w:pPr>
              <w:jc w:val="center"/>
            </w:pPr>
            <w:r w:rsidRPr="0079707A">
              <w:rPr>
                <w:rFonts w:hint="eastAsia"/>
              </w:rPr>
              <w:t>回答者数</w:t>
            </w:r>
          </w:p>
        </w:tc>
        <w:tc>
          <w:tcPr>
            <w:tcW w:w="1156" w:type="dxa"/>
            <w:tcBorders>
              <w:left w:val="dashSmallGap" w:sz="4" w:space="0" w:color="auto"/>
            </w:tcBorders>
          </w:tcPr>
          <w:p w:rsidR="0098120D" w:rsidRPr="0079707A" w:rsidRDefault="0098120D" w:rsidP="006C174D">
            <w:pPr>
              <w:jc w:val="center"/>
            </w:pPr>
            <w:r w:rsidRPr="0079707A">
              <w:rPr>
                <w:rFonts w:hint="eastAsia"/>
              </w:rPr>
              <w:t>割合</w:t>
            </w:r>
          </w:p>
        </w:tc>
        <w:tc>
          <w:tcPr>
            <w:tcW w:w="1155" w:type="dxa"/>
            <w:tcBorders>
              <w:right w:val="dashSmallGap" w:sz="4" w:space="0" w:color="auto"/>
            </w:tcBorders>
          </w:tcPr>
          <w:p w:rsidR="0098120D" w:rsidRPr="00E55103" w:rsidRDefault="0098120D" w:rsidP="006C174D">
            <w:pPr>
              <w:jc w:val="center"/>
            </w:pPr>
            <w:r w:rsidRPr="00E55103">
              <w:rPr>
                <w:rFonts w:hint="eastAsia"/>
              </w:rPr>
              <w:t>回答者数</w:t>
            </w:r>
          </w:p>
        </w:tc>
        <w:tc>
          <w:tcPr>
            <w:tcW w:w="1156" w:type="dxa"/>
            <w:tcBorders>
              <w:left w:val="dashSmallGap" w:sz="4" w:space="0" w:color="auto"/>
            </w:tcBorders>
          </w:tcPr>
          <w:p w:rsidR="0098120D" w:rsidRDefault="0098120D" w:rsidP="006C174D">
            <w:pPr>
              <w:jc w:val="center"/>
            </w:pPr>
            <w:r w:rsidRPr="00E55103">
              <w:rPr>
                <w:rFonts w:hint="eastAsia"/>
              </w:rPr>
              <w:t>割合</w:t>
            </w:r>
          </w:p>
        </w:tc>
      </w:tr>
      <w:tr w:rsidR="0098120D" w:rsidTr="006C174D">
        <w:trPr>
          <w:jc w:val="right"/>
        </w:trPr>
        <w:tc>
          <w:tcPr>
            <w:tcW w:w="2520" w:type="dxa"/>
          </w:tcPr>
          <w:p w:rsidR="0098120D" w:rsidRPr="009C551B" w:rsidRDefault="0098120D" w:rsidP="006C174D">
            <w:r w:rsidRPr="009C551B">
              <w:rPr>
                <w:rFonts w:hint="eastAsia"/>
              </w:rPr>
              <w:t>ア　とても思う</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65人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27%</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79人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39%</w:t>
            </w:r>
          </w:p>
        </w:tc>
      </w:tr>
      <w:tr w:rsidR="0098120D" w:rsidTr="006C174D">
        <w:trPr>
          <w:jc w:val="right"/>
        </w:trPr>
        <w:tc>
          <w:tcPr>
            <w:tcW w:w="2520" w:type="dxa"/>
          </w:tcPr>
          <w:p w:rsidR="0098120D" w:rsidRPr="009C551B" w:rsidRDefault="0098120D" w:rsidP="006C174D">
            <w:r w:rsidRPr="009C551B">
              <w:rPr>
                <w:rFonts w:hint="eastAsia"/>
              </w:rPr>
              <w:t>イ　思う</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155人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63%</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119人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59%</w:t>
            </w:r>
          </w:p>
        </w:tc>
      </w:tr>
      <w:tr w:rsidR="0098120D" w:rsidTr="006C174D">
        <w:trPr>
          <w:jc w:val="right"/>
        </w:trPr>
        <w:tc>
          <w:tcPr>
            <w:tcW w:w="2520" w:type="dxa"/>
          </w:tcPr>
          <w:p w:rsidR="0098120D" w:rsidRPr="009C551B" w:rsidRDefault="0098120D" w:rsidP="006C174D">
            <w:r w:rsidRPr="009C551B">
              <w:rPr>
                <w:rFonts w:hint="eastAsia"/>
              </w:rPr>
              <w:t>ウ　あまり思わない</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９人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４%</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３人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１%</w:t>
            </w:r>
          </w:p>
        </w:tc>
      </w:tr>
      <w:tr w:rsidR="0098120D" w:rsidTr="006C174D">
        <w:trPr>
          <w:jc w:val="right"/>
        </w:trPr>
        <w:tc>
          <w:tcPr>
            <w:tcW w:w="2520" w:type="dxa"/>
          </w:tcPr>
          <w:p w:rsidR="0098120D" w:rsidRPr="009C551B" w:rsidRDefault="0098120D" w:rsidP="006C174D">
            <w:r w:rsidRPr="009C551B">
              <w:rPr>
                <w:rFonts w:hint="eastAsia"/>
              </w:rPr>
              <w:t>エ　思わない</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０人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０%</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０人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０%</w:t>
            </w:r>
          </w:p>
        </w:tc>
      </w:tr>
      <w:tr w:rsidR="0098120D" w:rsidTr="006C174D">
        <w:trPr>
          <w:jc w:val="right"/>
        </w:trPr>
        <w:tc>
          <w:tcPr>
            <w:tcW w:w="2520" w:type="dxa"/>
          </w:tcPr>
          <w:p w:rsidR="0098120D" w:rsidRPr="009C551B" w:rsidRDefault="0098120D" w:rsidP="006C174D">
            <w:pPr>
              <w:jc w:val="center"/>
            </w:pPr>
            <w:r w:rsidRPr="009C551B">
              <w:rPr>
                <w:rFonts w:hint="eastAsia"/>
              </w:rPr>
              <w:t>無回答</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18人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７%</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１人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０</w:t>
            </w:r>
            <w:r w:rsidRPr="00051236">
              <w:rPr>
                <w:rFonts w:asciiTheme="minorEastAsia" w:hAnsiTheme="minorEastAsia"/>
                <w:szCs w:val="21"/>
              </w:rPr>
              <w:t>%</w:t>
            </w:r>
          </w:p>
        </w:tc>
      </w:tr>
    </w:tbl>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ⅴ　子どもが読書を好きになるのにビブリオバトルが有効だと思う理由</w:t>
      </w:r>
    </w:p>
    <w:p w:rsidR="0098120D" w:rsidRDefault="0098120D" w:rsidP="0098120D">
      <w:pPr>
        <w:ind w:firstLineChars="700" w:firstLine="147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8720" behindDoc="0" locked="0" layoutInCell="1" allowOverlap="1" wp14:anchorId="25C56241" wp14:editId="20572BE9">
                <wp:simplePos x="0" y="0"/>
                <wp:positionH relativeFrom="column">
                  <wp:posOffset>929640</wp:posOffset>
                </wp:positionH>
                <wp:positionV relativeFrom="paragraph">
                  <wp:posOffset>177800</wp:posOffset>
                </wp:positionV>
                <wp:extent cx="4537710" cy="3152775"/>
                <wp:effectExtent l="0" t="0" r="15240" b="28575"/>
                <wp:wrapNone/>
                <wp:docPr id="18" name="角丸四角形 18"/>
                <wp:cNvGraphicFramePr/>
                <a:graphic xmlns:a="http://schemas.openxmlformats.org/drawingml/2006/main">
                  <a:graphicData uri="http://schemas.microsoft.com/office/word/2010/wordprocessingShape">
                    <wps:wsp>
                      <wps:cNvSpPr/>
                      <wps:spPr>
                        <a:xfrm>
                          <a:off x="0" y="0"/>
                          <a:ext cx="4537710" cy="3152775"/>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rsidR="0098120D" w:rsidRDefault="0098120D" w:rsidP="0098120D">
                            <w:pPr>
                              <w:pStyle w:val="a3"/>
                              <w:numPr>
                                <w:ilvl w:val="0"/>
                                <w:numId w:val="1"/>
                              </w:numPr>
                              <w:ind w:leftChars="0"/>
                              <w:jc w:val="left"/>
                            </w:pPr>
                            <w:r>
                              <w:rPr>
                                <w:rFonts w:hint="eastAsia"/>
                              </w:rPr>
                              <w:t>本を紹介することで、自分が選んだ本を好きになり、他人から紹介されることで、読書意欲が高まると思うから。</w:t>
                            </w:r>
                          </w:p>
                          <w:p w:rsidR="0098120D" w:rsidRDefault="0098120D" w:rsidP="0098120D">
                            <w:pPr>
                              <w:pStyle w:val="a3"/>
                              <w:numPr>
                                <w:ilvl w:val="0"/>
                                <w:numId w:val="1"/>
                              </w:numPr>
                              <w:ind w:leftChars="0"/>
                              <w:jc w:val="left"/>
                            </w:pPr>
                            <w:r w:rsidRPr="003C2661">
                              <w:rPr>
                                <w:rFonts w:hint="eastAsia"/>
                              </w:rPr>
                              <w:t>読んでみたいと思う本に出合うきっかけとなるので。</w:t>
                            </w:r>
                          </w:p>
                          <w:p w:rsidR="0098120D" w:rsidRDefault="0098120D" w:rsidP="0098120D">
                            <w:pPr>
                              <w:pStyle w:val="a3"/>
                              <w:numPr>
                                <w:ilvl w:val="0"/>
                                <w:numId w:val="1"/>
                              </w:numPr>
                              <w:ind w:leftChars="0"/>
                              <w:jc w:val="left"/>
                            </w:pPr>
                            <w:r w:rsidRPr="00001491">
                              <w:rPr>
                                <w:rFonts w:hint="eastAsia"/>
                              </w:rPr>
                              <w:t>本を通して、人を知り、自分を知ってもらい、コミュニケーションが取れる活動だから。</w:t>
                            </w:r>
                          </w:p>
                          <w:p w:rsidR="0098120D" w:rsidRDefault="0098120D" w:rsidP="0098120D">
                            <w:pPr>
                              <w:pStyle w:val="a3"/>
                              <w:numPr>
                                <w:ilvl w:val="0"/>
                                <w:numId w:val="1"/>
                              </w:numPr>
                              <w:ind w:leftChars="0"/>
                              <w:jc w:val="left"/>
                            </w:pPr>
                            <w:r w:rsidRPr="00001491">
                              <w:rPr>
                                <w:rFonts w:hint="eastAsia"/>
                              </w:rPr>
                              <w:t>実際に本を紹介されることで、本を読んでみたくなり、子どもも楽しんで取り組めるイメージができた。</w:t>
                            </w:r>
                          </w:p>
                          <w:p w:rsidR="0098120D" w:rsidRDefault="0098120D" w:rsidP="0098120D">
                            <w:pPr>
                              <w:pStyle w:val="a3"/>
                              <w:numPr>
                                <w:ilvl w:val="0"/>
                                <w:numId w:val="1"/>
                              </w:numPr>
                              <w:ind w:leftChars="0"/>
                              <w:jc w:val="left"/>
                            </w:pPr>
                            <w:r w:rsidRPr="00001491">
                              <w:rPr>
                                <w:rFonts w:hint="eastAsia"/>
                              </w:rPr>
                              <w:t>ゲーム感覚で取り組め、読書に興味が持てそうだと感じた。</w:t>
                            </w:r>
                          </w:p>
                          <w:p w:rsidR="0098120D" w:rsidRDefault="0098120D" w:rsidP="0098120D">
                            <w:pPr>
                              <w:pStyle w:val="a3"/>
                              <w:numPr>
                                <w:ilvl w:val="0"/>
                                <w:numId w:val="1"/>
                              </w:numPr>
                              <w:ind w:leftChars="0"/>
                              <w:jc w:val="left"/>
                            </w:pPr>
                            <w:r w:rsidRPr="00001491">
                              <w:rPr>
                                <w:rFonts w:hint="eastAsia"/>
                              </w:rPr>
                              <w:t>実際に子どもが真剣に読むようになった。ビブリオ本を一所懸命探している。意識して読むようになった。</w:t>
                            </w:r>
                          </w:p>
                          <w:p w:rsidR="0098120D" w:rsidRPr="00803C3E" w:rsidRDefault="0098120D" w:rsidP="0098120D">
                            <w:pPr>
                              <w:pStyle w:val="a3"/>
                              <w:numPr>
                                <w:ilvl w:val="0"/>
                                <w:numId w:val="1"/>
                              </w:numPr>
                              <w:ind w:leftChars="0"/>
                            </w:pPr>
                            <w:r w:rsidRPr="00803C3E">
                              <w:rPr>
                                <w:rFonts w:hint="eastAsia"/>
                              </w:rPr>
                              <w:t>大人に読み聞かせてもらったりするだけでなく、やはり自分の感想を話したり、誰かに読んでもらえる楽しみが、さらに読書を好きにさせると思います。</w:t>
                            </w:r>
                          </w:p>
                          <w:p w:rsidR="0098120D" w:rsidRPr="00EC19B4" w:rsidRDefault="0098120D" w:rsidP="0098120D">
                            <w:pPr>
                              <w:pStyle w:val="a3"/>
                              <w:ind w:leftChars="0" w:left="210" w:hanging="210"/>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56241" id="角丸四角形 18" o:spid="_x0000_s1027" style="position:absolute;left:0;text-align:left;margin-left:73.2pt;margin-top:14pt;width:357.3pt;height:2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" fillcolor="window" strokecolor="windowText">
                <v:stroke dashstyle="dash"/>
                <v:textbox inset="1mm,0,1mm,0">
                  <w:txbxContent>
                    <w:p w:rsidR="0098120D" w:rsidRDefault="0098120D" w:rsidP="0098120D">
                      <w:pPr>
                        <w:pStyle w:val="a3"/>
                        <w:numPr>
                          <w:ilvl w:val="0"/>
                          <w:numId w:val="1"/>
                        </w:numPr>
                        <w:ind w:leftChars="0"/>
                        <w:jc w:val="left"/>
                      </w:pPr>
                      <w:r>
                        <w:rPr>
                          <w:rFonts w:hint="eastAsia"/>
                        </w:rPr>
                        <w:t>本を紹介することで、自分が選んだ本を好きになり、他人から紹介されることで、読書意欲が高まると思うから。</w:t>
                      </w:r>
                    </w:p>
                    <w:p w:rsidR="0098120D" w:rsidRDefault="0098120D" w:rsidP="0098120D">
                      <w:pPr>
                        <w:pStyle w:val="a3"/>
                        <w:numPr>
                          <w:ilvl w:val="0"/>
                          <w:numId w:val="1"/>
                        </w:numPr>
                        <w:ind w:leftChars="0"/>
                        <w:jc w:val="left"/>
                      </w:pPr>
                      <w:r w:rsidRPr="003C2661">
                        <w:rPr>
                          <w:rFonts w:hint="eastAsia"/>
                        </w:rPr>
                        <w:t>読んでみたいと思う本に出合うきっかけとなるので。</w:t>
                      </w:r>
                    </w:p>
                    <w:p w:rsidR="0098120D" w:rsidRDefault="0098120D" w:rsidP="0098120D">
                      <w:pPr>
                        <w:pStyle w:val="a3"/>
                        <w:numPr>
                          <w:ilvl w:val="0"/>
                          <w:numId w:val="1"/>
                        </w:numPr>
                        <w:ind w:leftChars="0"/>
                        <w:jc w:val="left"/>
                      </w:pPr>
                      <w:r w:rsidRPr="00001491">
                        <w:rPr>
                          <w:rFonts w:hint="eastAsia"/>
                        </w:rPr>
                        <w:t>本を通して、人を知り、自分を知ってもらい、コミュニケーションが取れる活動だから。</w:t>
                      </w:r>
                    </w:p>
                    <w:p w:rsidR="0098120D" w:rsidRDefault="0098120D" w:rsidP="0098120D">
                      <w:pPr>
                        <w:pStyle w:val="a3"/>
                        <w:numPr>
                          <w:ilvl w:val="0"/>
                          <w:numId w:val="1"/>
                        </w:numPr>
                        <w:ind w:leftChars="0"/>
                        <w:jc w:val="left"/>
                      </w:pPr>
                      <w:r w:rsidRPr="00001491">
                        <w:rPr>
                          <w:rFonts w:hint="eastAsia"/>
                        </w:rPr>
                        <w:t>実際に本を紹介されることで、本を読んでみたくなり、子どもも楽しんで取り組めるイメージができた。</w:t>
                      </w:r>
                    </w:p>
                    <w:p w:rsidR="0098120D" w:rsidRDefault="0098120D" w:rsidP="0098120D">
                      <w:pPr>
                        <w:pStyle w:val="a3"/>
                        <w:numPr>
                          <w:ilvl w:val="0"/>
                          <w:numId w:val="1"/>
                        </w:numPr>
                        <w:ind w:leftChars="0"/>
                        <w:jc w:val="left"/>
                      </w:pPr>
                      <w:r w:rsidRPr="00001491">
                        <w:rPr>
                          <w:rFonts w:hint="eastAsia"/>
                        </w:rPr>
                        <w:t>ゲーム感覚で取り組め、読書に興味が持てそうだと感じた。</w:t>
                      </w:r>
                    </w:p>
                    <w:p w:rsidR="0098120D" w:rsidRDefault="0098120D" w:rsidP="0098120D">
                      <w:pPr>
                        <w:pStyle w:val="a3"/>
                        <w:numPr>
                          <w:ilvl w:val="0"/>
                          <w:numId w:val="1"/>
                        </w:numPr>
                        <w:ind w:leftChars="0"/>
                        <w:jc w:val="left"/>
                      </w:pPr>
                      <w:r w:rsidRPr="00001491">
                        <w:rPr>
                          <w:rFonts w:hint="eastAsia"/>
                        </w:rPr>
                        <w:t>実際に子どもが真剣に読むようになった。ビブリオ本を一所懸命探している。意識して読むようになった。</w:t>
                      </w:r>
                    </w:p>
                    <w:p w:rsidR="0098120D" w:rsidRPr="00803C3E" w:rsidRDefault="0098120D" w:rsidP="0098120D">
                      <w:pPr>
                        <w:pStyle w:val="a3"/>
                        <w:numPr>
                          <w:ilvl w:val="0"/>
                          <w:numId w:val="1"/>
                        </w:numPr>
                        <w:ind w:leftChars="0"/>
                      </w:pPr>
                      <w:r w:rsidRPr="00803C3E">
                        <w:rPr>
                          <w:rFonts w:hint="eastAsia"/>
                        </w:rPr>
                        <w:t>大人に読み聞かせてもらったりするだけでなく、やはり自分の感想を話したり、誰かに読んでもらえる楽しみが、さらに読書を好きにさせると思います。</w:t>
                      </w:r>
                    </w:p>
                    <w:p w:rsidR="0098120D" w:rsidRPr="00EC19B4" w:rsidRDefault="0098120D" w:rsidP="0098120D">
                      <w:pPr>
                        <w:pStyle w:val="a3"/>
                        <w:ind w:leftChars="0" w:left="210" w:hanging="210"/>
                        <w:jc w:val="left"/>
                      </w:pPr>
                    </w:p>
                  </w:txbxContent>
                </v:textbox>
              </v:roundrect>
            </w:pict>
          </mc:Fallback>
        </mc:AlternateContent>
      </w: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Default="0098120D" w:rsidP="0098120D">
      <w:pPr>
        <w:ind w:firstLineChars="700" w:firstLine="1470"/>
        <w:jc w:val="left"/>
        <w:rPr>
          <w:rFonts w:asciiTheme="minorEastAsia" w:hAnsiTheme="minorEastAsia"/>
          <w:szCs w:val="21"/>
        </w:rPr>
      </w:pPr>
    </w:p>
    <w:p w:rsidR="0098120D" w:rsidRPr="0038419B"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300" w:firstLine="630"/>
        <w:jc w:val="left"/>
        <w:rPr>
          <w:rFonts w:asciiTheme="minorEastAsia" w:hAnsiTheme="minorEastAsia"/>
          <w:szCs w:val="21"/>
        </w:rPr>
      </w:pPr>
      <w:r>
        <w:rPr>
          <w:rFonts w:asciiTheme="minorEastAsia" w:hAnsiTheme="minorEastAsia" w:hint="eastAsia"/>
          <w:szCs w:val="21"/>
        </w:rPr>
        <w:t>ⅵ　今後、ビブリオバトルを実践してみようと思うか。</w:t>
      </w:r>
    </w:p>
    <w:tbl>
      <w:tblPr>
        <w:tblStyle w:val="a4"/>
        <w:tblW w:w="0" w:type="auto"/>
        <w:jc w:val="right"/>
        <w:tblLook w:val="04A0" w:firstRow="1" w:lastRow="0" w:firstColumn="1" w:lastColumn="0" w:noHBand="0" w:noVBand="1"/>
      </w:tblPr>
      <w:tblGrid>
        <w:gridCol w:w="2520"/>
        <w:gridCol w:w="1155"/>
        <w:gridCol w:w="1156"/>
        <w:gridCol w:w="1155"/>
        <w:gridCol w:w="1156"/>
      </w:tblGrid>
      <w:tr w:rsidR="0098120D" w:rsidTr="006C174D">
        <w:trPr>
          <w:jc w:val="right"/>
        </w:trPr>
        <w:tc>
          <w:tcPr>
            <w:tcW w:w="2520" w:type="dxa"/>
          </w:tcPr>
          <w:p w:rsidR="0098120D" w:rsidRDefault="0098120D" w:rsidP="006C174D">
            <w:pPr>
              <w:jc w:val="left"/>
              <w:rPr>
                <w:rFonts w:asciiTheme="minorEastAsia" w:hAnsiTheme="minorEastAsia"/>
                <w:szCs w:val="21"/>
              </w:rPr>
            </w:pPr>
          </w:p>
        </w:tc>
        <w:tc>
          <w:tcPr>
            <w:tcW w:w="2311"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平成２７年度</w:t>
            </w:r>
          </w:p>
        </w:tc>
        <w:tc>
          <w:tcPr>
            <w:tcW w:w="2311" w:type="dxa"/>
            <w:gridSpan w:val="2"/>
          </w:tcPr>
          <w:p w:rsidR="0098120D" w:rsidRDefault="0098120D" w:rsidP="006C174D">
            <w:pPr>
              <w:jc w:val="center"/>
              <w:rPr>
                <w:rFonts w:asciiTheme="minorEastAsia" w:hAnsiTheme="minorEastAsia"/>
                <w:szCs w:val="21"/>
              </w:rPr>
            </w:pPr>
            <w:r>
              <w:rPr>
                <w:rFonts w:asciiTheme="minorEastAsia" w:hAnsiTheme="minorEastAsia" w:hint="eastAsia"/>
                <w:szCs w:val="21"/>
              </w:rPr>
              <w:t>平成２８年度</w:t>
            </w:r>
          </w:p>
        </w:tc>
      </w:tr>
      <w:tr w:rsidR="0098120D" w:rsidTr="006C174D">
        <w:trPr>
          <w:jc w:val="right"/>
        </w:trPr>
        <w:tc>
          <w:tcPr>
            <w:tcW w:w="2520" w:type="dxa"/>
          </w:tcPr>
          <w:p w:rsidR="0098120D" w:rsidRPr="0079707A" w:rsidRDefault="0098120D" w:rsidP="006C174D"/>
        </w:tc>
        <w:tc>
          <w:tcPr>
            <w:tcW w:w="1155" w:type="dxa"/>
            <w:tcBorders>
              <w:right w:val="dashSmallGap" w:sz="4" w:space="0" w:color="auto"/>
            </w:tcBorders>
          </w:tcPr>
          <w:p w:rsidR="0098120D" w:rsidRPr="0079707A" w:rsidRDefault="0098120D" w:rsidP="006C174D">
            <w:pPr>
              <w:jc w:val="center"/>
            </w:pPr>
            <w:r w:rsidRPr="0079707A">
              <w:rPr>
                <w:rFonts w:hint="eastAsia"/>
              </w:rPr>
              <w:t>回答者数</w:t>
            </w:r>
          </w:p>
        </w:tc>
        <w:tc>
          <w:tcPr>
            <w:tcW w:w="1156" w:type="dxa"/>
            <w:tcBorders>
              <w:left w:val="dashSmallGap" w:sz="4" w:space="0" w:color="auto"/>
            </w:tcBorders>
          </w:tcPr>
          <w:p w:rsidR="0098120D" w:rsidRPr="0079707A" w:rsidRDefault="0098120D" w:rsidP="006C174D">
            <w:pPr>
              <w:jc w:val="center"/>
            </w:pPr>
            <w:r w:rsidRPr="0079707A">
              <w:rPr>
                <w:rFonts w:hint="eastAsia"/>
              </w:rPr>
              <w:t>割合</w:t>
            </w:r>
          </w:p>
        </w:tc>
        <w:tc>
          <w:tcPr>
            <w:tcW w:w="1155" w:type="dxa"/>
            <w:tcBorders>
              <w:right w:val="dashSmallGap" w:sz="4" w:space="0" w:color="auto"/>
            </w:tcBorders>
          </w:tcPr>
          <w:p w:rsidR="0098120D" w:rsidRPr="00E55103" w:rsidRDefault="0098120D" w:rsidP="006C174D">
            <w:pPr>
              <w:jc w:val="center"/>
            </w:pPr>
            <w:r w:rsidRPr="00E55103">
              <w:rPr>
                <w:rFonts w:hint="eastAsia"/>
              </w:rPr>
              <w:t>回答者数</w:t>
            </w:r>
          </w:p>
        </w:tc>
        <w:tc>
          <w:tcPr>
            <w:tcW w:w="1156" w:type="dxa"/>
            <w:tcBorders>
              <w:left w:val="dashSmallGap" w:sz="4" w:space="0" w:color="auto"/>
            </w:tcBorders>
          </w:tcPr>
          <w:p w:rsidR="0098120D" w:rsidRDefault="0098120D" w:rsidP="006C174D">
            <w:pPr>
              <w:jc w:val="center"/>
            </w:pPr>
            <w:r w:rsidRPr="00E55103">
              <w:rPr>
                <w:rFonts w:hint="eastAsia"/>
              </w:rPr>
              <w:t>割合</w:t>
            </w:r>
          </w:p>
        </w:tc>
      </w:tr>
      <w:tr w:rsidR="0098120D" w:rsidTr="006C174D">
        <w:trPr>
          <w:jc w:val="right"/>
        </w:trPr>
        <w:tc>
          <w:tcPr>
            <w:tcW w:w="2520" w:type="dxa"/>
          </w:tcPr>
          <w:p w:rsidR="0098120D" w:rsidRPr="00547306" w:rsidRDefault="0098120D" w:rsidP="006C174D">
            <w:r w:rsidRPr="00547306">
              <w:rPr>
                <w:rFonts w:hint="eastAsia"/>
              </w:rPr>
              <w:t>ア　すでに行っている</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26人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11%</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17人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８%</w:t>
            </w:r>
          </w:p>
        </w:tc>
      </w:tr>
      <w:tr w:rsidR="0098120D" w:rsidTr="006C174D">
        <w:trPr>
          <w:jc w:val="right"/>
        </w:trPr>
        <w:tc>
          <w:tcPr>
            <w:tcW w:w="2520" w:type="dxa"/>
          </w:tcPr>
          <w:p w:rsidR="0098120D" w:rsidRPr="00547306" w:rsidRDefault="0098120D" w:rsidP="006C174D">
            <w:r w:rsidRPr="00547306">
              <w:rPr>
                <w:rFonts w:hint="eastAsia"/>
              </w:rPr>
              <w:t>イ　行う予定である</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20人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８%</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35人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17%</w:t>
            </w:r>
          </w:p>
        </w:tc>
      </w:tr>
      <w:tr w:rsidR="0098120D" w:rsidTr="006C174D">
        <w:trPr>
          <w:jc w:val="right"/>
        </w:trPr>
        <w:tc>
          <w:tcPr>
            <w:tcW w:w="2520" w:type="dxa"/>
          </w:tcPr>
          <w:p w:rsidR="0098120D" w:rsidRPr="00547306" w:rsidRDefault="0098120D" w:rsidP="006C174D">
            <w:r w:rsidRPr="00547306">
              <w:rPr>
                <w:rFonts w:hint="eastAsia"/>
              </w:rPr>
              <w:t>ウ　行ってみようと思う</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170人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69%</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131人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65%</w:t>
            </w:r>
          </w:p>
        </w:tc>
      </w:tr>
      <w:tr w:rsidR="0098120D" w:rsidTr="006C174D">
        <w:trPr>
          <w:jc w:val="right"/>
        </w:trPr>
        <w:tc>
          <w:tcPr>
            <w:tcW w:w="2520" w:type="dxa"/>
          </w:tcPr>
          <w:p w:rsidR="0098120D" w:rsidRPr="00547306" w:rsidRDefault="0098120D" w:rsidP="006C174D">
            <w:r w:rsidRPr="00547306">
              <w:rPr>
                <w:rFonts w:hint="eastAsia"/>
              </w:rPr>
              <w:t>エ　行おうと思わない</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11人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５%</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６人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３%</w:t>
            </w:r>
          </w:p>
        </w:tc>
      </w:tr>
      <w:tr w:rsidR="0098120D" w:rsidTr="006C174D">
        <w:trPr>
          <w:jc w:val="right"/>
        </w:trPr>
        <w:tc>
          <w:tcPr>
            <w:tcW w:w="2520" w:type="dxa"/>
          </w:tcPr>
          <w:p w:rsidR="0098120D" w:rsidRPr="00547306" w:rsidRDefault="0098120D" w:rsidP="006C174D">
            <w:pPr>
              <w:jc w:val="center"/>
            </w:pPr>
            <w:r w:rsidRPr="00547306">
              <w:rPr>
                <w:rFonts w:hint="eastAsia"/>
              </w:rPr>
              <w:t>無回答</w:t>
            </w:r>
          </w:p>
        </w:tc>
        <w:tc>
          <w:tcPr>
            <w:tcW w:w="1155" w:type="dxa"/>
            <w:tcBorders>
              <w:righ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20人</w:t>
            </w:r>
          </w:p>
        </w:tc>
        <w:tc>
          <w:tcPr>
            <w:tcW w:w="1156" w:type="dxa"/>
            <w:tcBorders>
              <w:left w:val="dashSmallGap" w:sz="4" w:space="0" w:color="auto"/>
            </w:tcBorders>
          </w:tcPr>
          <w:p w:rsidR="0098120D" w:rsidRPr="0010204D" w:rsidRDefault="0098120D" w:rsidP="006C174D">
            <w:pPr>
              <w:jc w:val="center"/>
              <w:rPr>
                <w:rFonts w:asciiTheme="minorEastAsia" w:hAnsiTheme="minorEastAsia"/>
              </w:rPr>
            </w:pPr>
            <w:r w:rsidRPr="0010204D">
              <w:rPr>
                <w:rFonts w:asciiTheme="minorEastAsia" w:hAnsiTheme="minorEastAsia" w:hint="eastAsia"/>
              </w:rPr>
              <w:t>８%</w:t>
            </w:r>
          </w:p>
        </w:tc>
        <w:tc>
          <w:tcPr>
            <w:tcW w:w="1155" w:type="dxa"/>
            <w:tcBorders>
              <w:righ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13人</w:t>
            </w:r>
          </w:p>
        </w:tc>
        <w:tc>
          <w:tcPr>
            <w:tcW w:w="1156" w:type="dxa"/>
            <w:tcBorders>
              <w:left w:val="dashSmallGap" w:sz="4" w:space="0" w:color="auto"/>
            </w:tcBorders>
          </w:tcPr>
          <w:p w:rsidR="0098120D" w:rsidRDefault="0098120D" w:rsidP="006C174D">
            <w:pPr>
              <w:jc w:val="center"/>
              <w:rPr>
                <w:rFonts w:asciiTheme="minorEastAsia" w:hAnsiTheme="minorEastAsia"/>
                <w:szCs w:val="21"/>
              </w:rPr>
            </w:pPr>
            <w:r>
              <w:rPr>
                <w:rFonts w:asciiTheme="minorEastAsia" w:hAnsiTheme="minorEastAsia" w:hint="eastAsia"/>
                <w:szCs w:val="21"/>
              </w:rPr>
              <w:t>６</w:t>
            </w:r>
            <w:r w:rsidRPr="00051236">
              <w:rPr>
                <w:rFonts w:asciiTheme="minorEastAsia" w:hAnsiTheme="minorEastAsia"/>
                <w:szCs w:val="21"/>
              </w:rPr>
              <w:t>%</w:t>
            </w:r>
          </w:p>
        </w:tc>
      </w:tr>
    </w:tbl>
    <w:p w:rsidR="0098120D" w:rsidRDefault="0098120D" w:rsidP="0098120D">
      <w:pPr>
        <w:ind w:firstLineChars="600" w:firstLine="1260"/>
        <w:jc w:val="left"/>
        <w:rPr>
          <w:rFonts w:asciiTheme="minorEastAsia" w:hAnsiTheme="minorEastAsia"/>
          <w:szCs w:val="21"/>
        </w:rPr>
      </w:pPr>
    </w:p>
    <w:p w:rsidR="0098120D" w:rsidRDefault="0098120D" w:rsidP="0098120D">
      <w:pPr>
        <w:ind w:firstLineChars="300" w:firstLine="630"/>
        <w:jc w:val="left"/>
        <w:rPr>
          <w:rFonts w:asciiTheme="minorEastAsia" w:hAnsiTheme="minorEastAsia"/>
          <w:szCs w:val="21"/>
        </w:rPr>
      </w:pPr>
      <w:r>
        <w:rPr>
          <w:rFonts w:hint="eastAsia"/>
        </w:rPr>
        <w:lastRenderedPageBreak/>
        <w:t xml:space="preserve">　　　</w:t>
      </w:r>
      <w:r>
        <w:rPr>
          <w:rFonts w:asciiTheme="minorEastAsia" w:hAnsiTheme="minorEastAsia" w:hint="eastAsia"/>
          <w:szCs w:val="21"/>
        </w:rPr>
        <w:t>ⅶ　参加者の感想・意見等</w:t>
      </w:r>
    </w:p>
    <w:p w:rsidR="0098120D" w:rsidRPr="0098120D" w:rsidRDefault="00B91FB9" w:rsidP="0098120D">
      <w:r>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6E872BB0" wp14:editId="52A3EEA8">
                <wp:simplePos x="0" y="0"/>
                <wp:positionH relativeFrom="column">
                  <wp:posOffset>933450</wp:posOffset>
                </wp:positionH>
                <wp:positionV relativeFrom="paragraph">
                  <wp:posOffset>273050</wp:posOffset>
                </wp:positionV>
                <wp:extent cx="4537710" cy="5746750"/>
                <wp:effectExtent l="0" t="0" r="15240" b="25400"/>
                <wp:wrapNone/>
                <wp:docPr id="19" name="角丸四角形 19"/>
                <wp:cNvGraphicFramePr/>
                <a:graphic xmlns:a="http://schemas.openxmlformats.org/drawingml/2006/main">
                  <a:graphicData uri="http://schemas.microsoft.com/office/word/2010/wordprocessingShape">
                    <wps:wsp>
                      <wps:cNvSpPr/>
                      <wps:spPr>
                        <a:xfrm>
                          <a:off x="0" y="0"/>
                          <a:ext cx="4537710" cy="5746750"/>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rsidR="0098120D" w:rsidRDefault="0098120D" w:rsidP="0098120D">
                            <w:pPr>
                              <w:pStyle w:val="a3"/>
                              <w:numPr>
                                <w:ilvl w:val="0"/>
                                <w:numId w:val="2"/>
                              </w:numPr>
                              <w:ind w:leftChars="0"/>
                              <w:jc w:val="left"/>
                            </w:pPr>
                            <w:r>
                              <w:rPr>
                                <w:rFonts w:hint="eastAsia"/>
                              </w:rPr>
                              <w:t>実際にやってみないとわからないということがよくわかりました。楽しかったです。</w:t>
                            </w:r>
                          </w:p>
                          <w:p w:rsidR="0098120D" w:rsidRDefault="0098120D" w:rsidP="0098120D">
                            <w:pPr>
                              <w:pStyle w:val="a3"/>
                              <w:numPr>
                                <w:ilvl w:val="0"/>
                                <w:numId w:val="2"/>
                              </w:numPr>
                              <w:ind w:leftChars="0"/>
                              <w:jc w:val="left"/>
                            </w:pPr>
                            <w:r w:rsidRPr="00803C3E">
                              <w:rPr>
                                <w:rFonts w:hint="eastAsia"/>
                              </w:rPr>
                              <w:t>学校の実施例、ワークショップもありましたので、授業のイメージをつかむことができました。実際にやってみて、人の紹介を聞くのはとても楽しかったです。今日は、ありがとうございました。</w:t>
                            </w:r>
                          </w:p>
                          <w:p w:rsidR="0098120D" w:rsidRDefault="0098120D" w:rsidP="0098120D">
                            <w:pPr>
                              <w:pStyle w:val="a3"/>
                              <w:numPr>
                                <w:ilvl w:val="0"/>
                                <w:numId w:val="2"/>
                              </w:numPr>
                              <w:ind w:leftChars="0"/>
                              <w:jc w:val="left"/>
                            </w:pPr>
                            <w:r w:rsidRPr="00803C3E">
                              <w:rPr>
                                <w:rFonts w:hint="eastAsia"/>
                              </w:rPr>
                              <w:t>百聞は一見にしかず。実際に体験してみて、おもしろさ、楽しさを感じることができました。</w:t>
                            </w:r>
                          </w:p>
                          <w:p w:rsidR="0098120D" w:rsidRDefault="0098120D" w:rsidP="0098120D">
                            <w:pPr>
                              <w:pStyle w:val="a3"/>
                              <w:numPr>
                                <w:ilvl w:val="0"/>
                                <w:numId w:val="2"/>
                              </w:numPr>
                              <w:ind w:leftChars="0"/>
                              <w:jc w:val="left"/>
                            </w:pPr>
                            <w:r w:rsidRPr="00803C3E">
                              <w:rPr>
                                <w:rFonts w:hint="eastAsia"/>
                              </w:rPr>
                              <w:t>実際のビブリオバトルの様子（中学生）を見学してみたいです。</w:t>
                            </w:r>
                          </w:p>
                          <w:p w:rsidR="0098120D" w:rsidRDefault="0098120D" w:rsidP="0098120D">
                            <w:pPr>
                              <w:pStyle w:val="a3"/>
                              <w:numPr>
                                <w:ilvl w:val="0"/>
                                <w:numId w:val="2"/>
                              </w:numPr>
                              <w:ind w:leftChars="0"/>
                              <w:jc w:val="left"/>
                            </w:pPr>
                            <w:r w:rsidRPr="00803C3E">
                              <w:rPr>
                                <w:rFonts w:hint="eastAsia"/>
                              </w:rPr>
                              <w:t>実際にやってみることが一番なので、できそうな中学校の先生にお勧めしたいです。そのためにも、自分でやって見せることが必要かなと。頑張ります。このような機会をまた作っていただきたいです。</w:t>
                            </w:r>
                          </w:p>
                          <w:p w:rsidR="0098120D" w:rsidRDefault="0098120D" w:rsidP="0098120D">
                            <w:pPr>
                              <w:pStyle w:val="a3"/>
                              <w:numPr>
                                <w:ilvl w:val="0"/>
                                <w:numId w:val="2"/>
                              </w:numPr>
                              <w:ind w:leftChars="0"/>
                              <w:jc w:val="left"/>
                            </w:pPr>
                            <w:r w:rsidRPr="00803C3E">
                              <w:rPr>
                                <w:rFonts w:hint="eastAsia"/>
                              </w:rPr>
                              <w:t>「原稿」より「ライブ感」という話で、少しだけハードルが下がったように思います。ぜひやってみたいです。ありがとうございました。</w:t>
                            </w:r>
                          </w:p>
                          <w:p w:rsidR="0098120D" w:rsidRDefault="0098120D" w:rsidP="0098120D">
                            <w:pPr>
                              <w:pStyle w:val="a3"/>
                              <w:numPr>
                                <w:ilvl w:val="0"/>
                                <w:numId w:val="2"/>
                              </w:numPr>
                              <w:ind w:leftChars="0"/>
                              <w:jc w:val="left"/>
                            </w:pPr>
                            <w:r w:rsidRPr="00803C3E">
                              <w:rPr>
                                <w:rFonts w:hint="eastAsia"/>
                              </w:rPr>
                              <w:t>ビブリオバトルを学校で実施することにおいて、まず自分が完璧にしなければと思っていました。「まず全員ができるものではない前提から入る。」という先生のお話にやるまでの気の重さがすごく軽くなりました。「コミュニケーション」と思うと楽しくなり、自分だけでなく人の考えも聞くのが楽しくなります。こういうところ、こういう気持ちを現場で広げていきたいです。生徒がどんどん自主的に楽しんで、最終報告にあったようないい表情を見たいです。ありがとうございます。</w:t>
                            </w:r>
                          </w:p>
                          <w:p w:rsidR="0098120D" w:rsidRDefault="0098120D" w:rsidP="0098120D">
                            <w:pPr>
                              <w:pStyle w:val="a3"/>
                              <w:numPr>
                                <w:ilvl w:val="0"/>
                                <w:numId w:val="2"/>
                              </w:numPr>
                              <w:ind w:leftChars="0"/>
                              <w:jc w:val="left"/>
                            </w:pPr>
                            <w:r w:rsidRPr="00803C3E">
                              <w:rPr>
                                <w:rFonts w:hint="eastAsia"/>
                              </w:rPr>
                              <w:t>バトルは「本好きにする」という意味合いだけでなく、発表したり、質問したりとコミュニケーションの向上に役立つと感じました。参加型と楽しい学びの形として有効だと、やってみて感じました。</w:t>
                            </w:r>
                          </w:p>
                          <w:p w:rsidR="0098120D" w:rsidRPr="00503B6E" w:rsidRDefault="0098120D" w:rsidP="0098120D">
                            <w:pPr>
                              <w:ind w:left="210" w:hangingChars="100" w:hanging="210"/>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72BB0" id="角丸四角形 19" o:spid="_x0000_s1028" style="position:absolute;left:0;text-align:left;margin-left:73.5pt;margin-top:21.5pt;width:357.3pt;height:4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" fillcolor="window" strokecolor="windowText">
                <v:stroke dashstyle="dash"/>
                <v:textbox inset="1mm,0,1mm,0">
                  <w:txbxContent>
                    <w:p w:rsidR="0098120D" w:rsidRDefault="0098120D" w:rsidP="0098120D">
                      <w:pPr>
                        <w:pStyle w:val="a3"/>
                        <w:numPr>
                          <w:ilvl w:val="0"/>
                          <w:numId w:val="2"/>
                        </w:numPr>
                        <w:ind w:leftChars="0"/>
                        <w:jc w:val="left"/>
                      </w:pPr>
                      <w:r>
                        <w:rPr>
                          <w:rFonts w:hint="eastAsia"/>
                        </w:rPr>
                        <w:t>実際にやってみないとわからないということがよくわかりました。楽しかったです。</w:t>
                      </w:r>
                    </w:p>
                    <w:p w:rsidR="0098120D" w:rsidRDefault="0098120D" w:rsidP="0098120D">
                      <w:pPr>
                        <w:pStyle w:val="a3"/>
                        <w:numPr>
                          <w:ilvl w:val="0"/>
                          <w:numId w:val="2"/>
                        </w:numPr>
                        <w:ind w:leftChars="0"/>
                        <w:jc w:val="left"/>
                      </w:pPr>
                      <w:r w:rsidRPr="00803C3E">
                        <w:rPr>
                          <w:rFonts w:hint="eastAsia"/>
                        </w:rPr>
                        <w:t>学校の実施例、ワークショップもありましたので、授業のイメージをつかむことができました。実際にやってみて、人の紹介を聞くのはとても楽しかったです。今日は、ありがとうございました。</w:t>
                      </w:r>
                    </w:p>
                    <w:p w:rsidR="0098120D" w:rsidRDefault="0098120D" w:rsidP="0098120D">
                      <w:pPr>
                        <w:pStyle w:val="a3"/>
                        <w:numPr>
                          <w:ilvl w:val="0"/>
                          <w:numId w:val="2"/>
                        </w:numPr>
                        <w:ind w:leftChars="0"/>
                        <w:jc w:val="left"/>
                      </w:pPr>
                      <w:r w:rsidRPr="00803C3E">
                        <w:rPr>
                          <w:rFonts w:hint="eastAsia"/>
                        </w:rPr>
                        <w:t>百聞は一見にしかず。実際に体験してみて、おもしろさ、楽しさを感じることができました。</w:t>
                      </w:r>
                    </w:p>
                    <w:p w:rsidR="0098120D" w:rsidRDefault="0098120D" w:rsidP="0098120D">
                      <w:pPr>
                        <w:pStyle w:val="a3"/>
                        <w:numPr>
                          <w:ilvl w:val="0"/>
                          <w:numId w:val="2"/>
                        </w:numPr>
                        <w:ind w:leftChars="0"/>
                        <w:jc w:val="left"/>
                      </w:pPr>
                      <w:r w:rsidRPr="00803C3E">
                        <w:rPr>
                          <w:rFonts w:hint="eastAsia"/>
                        </w:rPr>
                        <w:t>実際のビブリオバトルの様子（中学生）を見学してみたいです。</w:t>
                      </w:r>
                    </w:p>
                    <w:p w:rsidR="0098120D" w:rsidRDefault="0098120D" w:rsidP="0098120D">
                      <w:pPr>
                        <w:pStyle w:val="a3"/>
                        <w:numPr>
                          <w:ilvl w:val="0"/>
                          <w:numId w:val="2"/>
                        </w:numPr>
                        <w:ind w:leftChars="0"/>
                        <w:jc w:val="left"/>
                      </w:pPr>
                      <w:r w:rsidRPr="00803C3E">
                        <w:rPr>
                          <w:rFonts w:hint="eastAsia"/>
                        </w:rPr>
                        <w:t>実際にやってみることが一番なので、できそうな中学校の先生にお勧めしたいです。そのためにも、自分でやって見せることが必要かなと。頑張ります。このような機会をまた作っていただきたいです。</w:t>
                      </w:r>
                    </w:p>
                    <w:p w:rsidR="0098120D" w:rsidRDefault="0098120D" w:rsidP="0098120D">
                      <w:pPr>
                        <w:pStyle w:val="a3"/>
                        <w:numPr>
                          <w:ilvl w:val="0"/>
                          <w:numId w:val="2"/>
                        </w:numPr>
                        <w:ind w:leftChars="0"/>
                        <w:jc w:val="left"/>
                      </w:pPr>
                      <w:r w:rsidRPr="00803C3E">
                        <w:rPr>
                          <w:rFonts w:hint="eastAsia"/>
                        </w:rPr>
                        <w:t>「原稿」より「ライブ感」という話で、少しだけハードルが下がったように思います。ぜひやってみたいです。ありがとうございました。</w:t>
                      </w:r>
                    </w:p>
                    <w:p w:rsidR="0098120D" w:rsidRDefault="0098120D" w:rsidP="0098120D">
                      <w:pPr>
                        <w:pStyle w:val="a3"/>
                        <w:numPr>
                          <w:ilvl w:val="0"/>
                          <w:numId w:val="2"/>
                        </w:numPr>
                        <w:ind w:leftChars="0"/>
                        <w:jc w:val="left"/>
                      </w:pPr>
                      <w:r w:rsidRPr="00803C3E">
                        <w:rPr>
                          <w:rFonts w:hint="eastAsia"/>
                        </w:rPr>
                        <w:t>ビブリオバトルを学校で実施することにおいて、まず自分が完璧にしなければと思っていました。「まず全員ができるものではない前提から入る。」という先生のお話にやるまでの気の重さがすごく軽くなりました。「コミュニケーション」と思うと楽しくなり、自分だけでなく人の考えも聞くのが楽しくなります。こういうところ、こういう気持ちを現場で広げていきたいです。生徒がどんどん自主的に楽しんで、最終報告にあったようないい表情を見たいです。ありがとうございます。</w:t>
                      </w:r>
                    </w:p>
                    <w:p w:rsidR="0098120D" w:rsidRDefault="0098120D" w:rsidP="0098120D">
                      <w:pPr>
                        <w:pStyle w:val="a3"/>
                        <w:numPr>
                          <w:ilvl w:val="0"/>
                          <w:numId w:val="2"/>
                        </w:numPr>
                        <w:ind w:leftChars="0"/>
                        <w:jc w:val="left"/>
                      </w:pPr>
                      <w:r w:rsidRPr="00803C3E">
                        <w:rPr>
                          <w:rFonts w:hint="eastAsia"/>
                        </w:rPr>
                        <w:t>バトルは「本好きにする」という意味合いだけでなく、発表したり、質問したりとコミュニケーションの向上に役立つと感じました。参加型と楽しい学びの形として有効だと、やってみて感じました。</w:t>
                      </w:r>
                    </w:p>
                    <w:p w:rsidR="0098120D" w:rsidRPr="00503B6E" w:rsidRDefault="0098120D" w:rsidP="0098120D">
                      <w:pPr>
                        <w:ind w:left="210" w:hangingChars="100" w:hanging="210"/>
                        <w:jc w:val="left"/>
                      </w:pPr>
                    </w:p>
                  </w:txbxContent>
                </v:textbox>
              </v:roundrect>
            </w:pict>
          </mc:Fallback>
        </mc:AlternateContent>
      </w:r>
      <w:r w:rsidR="0098120D">
        <w:rPr>
          <w:rFonts w:hint="eastAsia"/>
        </w:rPr>
        <w:t xml:space="preserve">　　　　　　　</w:t>
      </w:r>
    </w:p>
    <w:sectPr w:rsidR="0098120D" w:rsidRPr="0098120D" w:rsidSect="00B91FB9">
      <w:footerReference w:type="default" r:id="rId23"/>
      <w:pgSz w:w="11906" w:h="16838"/>
      <w:pgMar w:top="1985"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B9" w:rsidRDefault="00B91FB9" w:rsidP="00B91FB9">
      <w:r>
        <w:separator/>
      </w:r>
    </w:p>
  </w:endnote>
  <w:endnote w:type="continuationSeparator" w:id="0">
    <w:p w:rsidR="00B91FB9" w:rsidRDefault="00B91FB9" w:rsidP="00B9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137396"/>
      <w:docPartObj>
        <w:docPartGallery w:val="Page Numbers (Bottom of Page)"/>
        <w:docPartUnique/>
      </w:docPartObj>
    </w:sdtPr>
    <w:sdtEndPr/>
    <w:sdtContent>
      <w:p w:rsidR="00B91FB9" w:rsidRDefault="00B91FB9">
        <w:pPr>
          <w:pStyle w:val="a7"/>
          <w:jc w:val="center"/>
        </w:pPr>
        <w:r>
          <w:fldChar w:fldCharType="begin"/>
        </w:r>
        <w:r>
          <w:instrText>PAGE   \* MERGEFORMAT</w:instrText>
        </w:r>
        <w:r>
          <w:fldChar w:fldCharType="separate"/>
        </w:r>
        <w:r w:rsidR="00183613" w:rsidRPr="00183613">
          <w:rPr>
            <w:noProof/>
            <w:lang w:val="ja-JP"/>
          </w:rPr>
          <w:t>9</w:t>
        </w:r>
        <w:r>
          <w:fldChar w:fldCharType="end"/>
        </w:r>
      </w:p>
    </w:sdtContent>
  </w:sdt>
  <w:p w:rsidR="00B91FB9" w:rsidRDefault="00B91F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B9" w:rsidRDefault="00B91FB9" w:rsidP="00B91FB9">
      <w:r>
        <w:separator/>
      </w:r>
    </w:p>
  </w:footnote>
  <w:footnote w:type="continuationSeparator" w:id="0">
    <w:p w:rsidR="00B91FB9" w:rsidRDefault="00B91FB9" w:rsidP="00B9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2015"/>
    <w:multiLevelType w:val="hybridMultilevel"/>
    <w:tmpl w:val="4F6AF79A"/>
    <w:lvl w:ilvl="0" w:tplc="E4263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314346"/>
    <w:multiLevelType w:val="hybridMultilevel"/>
    <w:tmpl w:val="C03E8EA6"/>
    <w:lvl w:ilvl="0" w:tplc="E4263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210"/>
  <w:drawingGridVerticalSpacing w:val="36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0D"/>
    <w:rsid w:val="00183613"/>
    <w:rsid w:val="005B6537"/>
    <w:rsid w:val="0098120D"/>
    <w:rsid w:val="009A65E7"/>
    <w:rsid w:val="00B91FB9"/>
    <w:rsid w:val="00EB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32C7C1-24F1-4398-B3C8-C613ED5E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20D"/>
    <w:pPr>
      <w:ind w:leftChars="400" w:left="840"/>
    </w:pPr>
  </w:style>
  <w:style w:type="table" w:styleId="a4">
    <w:name w:val="Table Grid"/>
    <w:basedOn w:val="a1"/>
    <w:uiPriority w:val="59"/>
    <w:rsid w:val="0098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1FB9"/>
    <w:pPr>
      <w:tabs>
        <w:tab w:val="center" w:pos="4252"/>
        <w:tab w:val="right" w:pos="8504"/>
      </w:tabs>
      <w:snapToGrid w:val="0"/>
    </w:pPr>
  </w:style>
  <w:style w:type="character" w:customStyle="1" w:styleId="a6">
    <w:name w:val="ヘッダー (文字)"/>
    <w:basedOn w:val="a0"/>
    <w:link w:val="a5"/>
    <w:uiPriority w:val="99"/>
    <w:rsid w:val="00B91FB9"/>
  </w:style>
  <w:style w:type="paragraph" w:styleId="a7">
    <w:name w:val="footer"/>
    <w:basedOn w:val="a"/>
    <w:link w:val="a8"/>
    <w:uiPriority w:val="99"/>
    <w:unhideWhenUsed/>
    <w:rsid w:val="00B91FB9"/>
    <w:pPr>
      <w:tabs>
        <w:tab w:val="center" w:pos="4252"/>
        <w:tab w:val="right" w:pos="8504"/>
      </w:tabs>
      <w:snapToGrid w:val="0"/>
    </w:pPr>
  </w:style>
  <w:style w:type="character" w:customStyle="1" w:styleId="a8">
    <w:name w:val="フッター (文字)"/>
    <w:basedOn w:val="a0"/>
    <w:link w:val="a7"/>
    <w:uiPriority w:val="99"/>
    <w:rsid w:val="00B9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家村　憲治</cp:lastModifiedBy>
  <cp:revision>2</cp:revision>
  <dcterms:created xsi:type="dcterms:W3CDTF">2021-02-18T00:18:00Z</dcterms:created>
  <dcterms:modified xsi:type="dcterms:W3CDTF">2021-02-18T00:18:00Z</dcterms:modified>
</cp:coreProperties>
</file>