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09CC0" w14:textId="77777777" w:rsidR="00844950" w:rsidRDefault="00844950" w:rsidP="00F2290D">
      <w:pPr>
        <w:adjustRightInd w:val="0"/>
        <w:ind w:left="220" w:hangingChars="100" w:hanging="220"/>
        <w:jc w:val="right"/>
        <w:rPr>
          <w:rFonts w:ascii="ＭＳ 明朝" w:hAnsi="ＭＳ 明朝"/>
          <w:color w:val="000000"/>
          <w:sz w:val="22"/>
          <w:szCs w:val="22"/>
        </w:rPr>
      </w:pPr>
    </w:p>
    <w:p w14:paraId="19CA3843" w14:textId="2D49F6D6" w:rsidR="00A732D8" w:rsidRPr="000419FB" w:rsidRDefault="00A732D8" w:rsidP="00F2290D">
      <w:pPr>
        <w:adjustRightInd w:val="0"/>
        <w:ind w:left="220" w:hangingChars="100" w:hanging="220"/>
        <w:jc w:val="right"/>
        <w:rPr>
          <w:rFonts w:ascii="ＭＳ 明朝" w:hAnsi="ＭＳ 明朝"/>
          <w:color w:val="000000"/>
          <w:sz w:val="22"/>
        </w:rPr>
      </w:pPr>
    </w:p>
    <w:p w14:paraId="7DDD12E4" w14:textId="77777777" w:rsidR="00556791" w:rsidRPr="00BC1A68" w:rsidRDefault="00CA710B" w:rsidP="00CA710B">
      <w:pPr>
        <w:adjustRightInd w:val="0"/>
        <w:ind w:left="360" w:hangingChars="100" w:hanging="360"/>
        <w:jc w:val="center"/>
        <w:rPr>
          <w:rFonts w:ascii="ＭＳ 明朝" w:hAnsi="ＭＳ 明朝"/>
          <w:color w:val="000000"/>
          <w:sz w:val="36"/>
          <w:szCs w:val="36"/>
        </w:rPr>
      </w:pPr>
      <w:r w:rsidRPr="00BC1A68">
        <w:rPr>
          <w:rFonts w:ascii="ＭＳ 明朝" w:hAnsi="ＭＳ 明朝" w:hint="eastAsia"/>
          <w:color w:val="000000"/>
          <w:sz w:val="36"/>
          <w:szCs w:val="36"/>
        </w:rPr>
        <w:t xml:space="preserve">　　　　契　　約</w:t>
      </w:r>
      <w:r w:rsidR="00556791" w:rsidRPr="00BC1A68">
        <w:rPr>
          <w:rFonts w:ascii="ＭＳ 明朝" w:hAnsi="ＭＳ 明朝" w:hint="eastAsia"/>
          <w:color w:val="000000"/>
          <w:sz w:val="36"/>
          <w:szCs w:val="36"/>
        </w:rPr>
        <w:t xml:space="preserve">　　書　（案）</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652"/>
        <w:gridCol w:w="622"/>
        <w:gridCol w:w="626"/>
        <w:gridCol w:w="626"/>
        <w:gridCol w:w="626"/>
        <w:gridCol w:w="626"/>
        <w:gridCol w:w="626"/>
        <w:gridCol w:w="626"/>
        <w:gridCol w:w="626"/>
        <w:gridCol w:w="626"/>
        <w:gridCol w:w="626"/>
        <w:gridCol w:w="626"/>
        <w:gridCol w:w="588"/>
      </w:tblGrid>
      <w:tr w:rsidR="00556791" w:rsidRPr="00BC1A68" w14:paraId="7BFFCFF9" w14:textId="77777777" w:rsidTr="008A05E8">
        <w:trPr>
          <w:trHeight w:val="720"/>
        </w:trPr>
        <w:tc>
          <w:tcPr>
            <w:tcW w:w="279" w:type="dxa"/>
            <w:tcBorders>
              <w:top w:val="single" w:sz="12" w:space="0" w:color="auto"/>
              <w:left w:val="single" w:sz="12" w:space="0" w:color="auto"/>
              <w:bottom w:val="single" w:sz="4" w:space="0" w:color="auto"/>
              <w:right w:val="nil"/>
            </w:tcBorders>
            <w:vAlign w:val="center"/>
          </w:tcPr>
          <w:p w14:paraId="252AA9A5" w14:textId="77777777"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１</w:t>
            </w:r>
          </w:p>
        </w:tc>
        <w:tc>
          <w:tcPr>
            <w:tcW w:w="1652" w:type="dxa"/>
            <w:tcBorders>
              <w:top w:val="single" w:sz="12" w:space="0" w:color="auto"/>
              <w:left w:val="nil"/>
              <w:bottom w:val="single" w:sz="4" w:space="0" w:color="auto"/>
              <w:right w:val="single" w:sz="4" w:space="0" w:color="auto"/>
            </w:tcBorders>
            <w:vAlign w:val="center"/>
          </w:tcPr>
          <w:p w14:paraId="70BAD94F" w14:textId="77777777" w:rsidR="00556791" w:rsidRPr="00BC1A68" w:rsidRDefault="002170B9" w:rsidP="002170B9">
            <w:pPr>
              <w:adjustRightInd w:val="0"/>
              <w:ind w:left="354" w:right="96" w:hangingChars="100" w:hanging="354"/>
              <w:jc w:val="center"/>
              <w:rPr>
                <w:rFonts w:ascii="ＭＳ 明朝" w:hAnsi="ＭＳ 明朝"/>
                <w:color w:val="000000"/>
                <w:kern w:val="0"/>
                <w:sz w:val="22"/>
                <w:szCs w:val="22"/>
              </w:rPr>
            </w:pPr>
            <w:r w:rsidRPr="0063366E">
              <w:rPr>
                <w:rFonts w:ascii="ＭＳ 明朝" w:hAnsi="ＭＳ 明朝" w:hint="eastAsia"/>
                <w:color w:val="000000"/>
                <w:spacing w:val="67"/>
                <w:kern w:val="0"/>
                <w:sz w:val="22"/>
                <w:szCs w:val="22"/>
                <w:fitText w:val="1320" w:id="-1463098112"/>
              </w:rPr>
              <w:t>業務</w:t>
            </w:r>
            <w:r w:rsidR="00556791" w:rsidRPr="0063366E">
              <w:rPr>
                <w:rFonts w:ascii="ＭＳ 明朝" w:hAnsi="ＭＳ 明朝" w:hint="eastAsia"/>
                <w:color w:val="000000"/>
                <w:spacing w:val="67"/>
                <w:kern w:val="0"/>
                <w:sz w:val="22"/>
                <w:szCs w:val="22"/>
                <w:fitText w:val="1320" w:id="-1463098112"/>
              </w:rPr>
              <w:t>名</w:t>
            </w:r>
            <w:r w:rsidR="00556791" w:rsidRPr="0063366E">
              <w:rPr>
                <w:rFonts w:ascii="ＭＳ 明朝" w:hAnsi="ＭＳ 明朝" w:hint="eastAsia"/>
                <w:color w:val="000000"/>
                <w:spacing w:val="19"/>
                <w:kern w:val="0"/>
                <w:sz w:val="22"/>
                <w:szCs w:val="22"/>
                <w:fitText w:val="1320" w:id="-1463098112"/>
              </w:rPr>
              <w:t>称</w:t>
            </w:r>
          </w:p>
        </w:tc>
        <w:tc>
          <w:tcPr>
            <w:tcW w:w="7470" w:type="dxa"/>
            <w:gridSpan w:val="12"/>
            <w:tcBorders>
              <w:top w:val="single" w:sz="12" w:space="0" w:color="auto"/>
              <w:left w:val="nil"/>
              <w:bottom w:val="single" w:sz="4" w:space="0" w:color="auto"/>
              <w:right w:val="single" w:sz="12" w:space="0" w:color="auto"/>
            </w:tcBorders>
            <w:vAlign w:val="center"/>
          </w:tcPr>
          <w:p w14:paraId="4B2F98A5" w14:textId="479B4754" w:rsidR="00556791" w:rsidRPr="00E33DB0" w:rsidRDefault="008C28AB" w:rsidP="000419FB">
            <w:pPr>
              <w:adjustRightInd w:val="0"/>
              <w:ind w:leftChars="100" w:left="210"/>
              <w:rPr>
                <w:rFonts w:ascii="ＭＳ 明朝" w:hAnsi="ＭＳ 明朝"/>
                <w:color w:val="000000" w:themeColor="text1"/>
                <w:sz w:val="24"/>
              </w:rPr>
            </w:pPr>
            <w:r w:rsidRPr="008C28AB">
              <w:rPr>
                <w:rFonts w:ascii="ＭＳ 明朝" w:hAnsi="ＭＳ 明朝" w:hint="eastAsia"/>
                <w:color w:val="000000" w:themeColor="text1"/>
                <w:sz w:val="24"/>
              </w:rPr>
              <w:t>第</w:t>
            </w:r>
            <w:r w:rsidR="00127047">
              <w:rPr>
                <w:rFonts w:ascii="ＭＳ 明朝" w:hAnsi="ＭＳ 明朝" w:hint="eastAsia"/>
                <w:color w:val="000000" w:themeColor="text1"/>
                <w:sz w:val="24"/>
              </w:rPr>
              <w:t>4</w:t>
            </w:r>
            <w:r w:rsidR="00127047">
              <w:rPr>
                <w:rFonts w:ascii="ＭＳ 明朝" w:hAnsi="ＭＳ 明朝"/>
                <w:color w:val="000000" w:themeColor="text1"/>
                <w:sz w:val="24"/>
              </w:rPr>
              <w:t>5</w:t>
            </w:r>
            <w:r w:rsidRPr="008C28AB">
              <w:rPr>
                <w:rFonts w:ascii="ＭＳ 明朝" w:hAnsi="ＭＳ 明朝" w:hint="eastAsia"/>
                <w:color w:val="000000" w:themeColor="text1"/>
                <w:sz w:val="24"/>
              </w:rPr>
              <w:t>回全国豊かな海づくり大会「魚庭（なにわ）の海おおさか大会」ウェブサイト構築・運用業務</w:t>
            </w:r>
          </w:p>
        </w:tc>
      </w:tr>
      <w:tr w:rsidR="00556791" w:rsidRPr="00BC1A68" w14:paraId="33E3156D"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1FDA8217" w14:textId="77777777"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2</w:t>
            </w:r>
          </w:p>
        </w:tc>
        <w:tc>
          <w:tcPr>
            <w:tcW w:w="1652" w:type="dxa"/>
            <w:tcBorders>
              <w:top w:val="single" w:sz="4" w:space="0" w:color="auto"/>
              <w:left w:val="nil"/>
              <w:bottom w:val="single" w:sz="4" w:space="0" w:color="auto"/>
              <w:right w:val="single" w:sz="4" w:space="0" w:color="auto"/>
            </w:tcBorders>
            <w:vAlign w:val="center"/>
          </w:tcPr>
          <w:p w14:paraId="1CBD5EEF" w14:textId="77777777" w:rsidR="00556791" w:rsidRPr="00BC1A68" w:rsidRDefault="00556791" w:rsidP="00C141EB">
            <w:pPr>
              <w:adjustRightInd w:val="0"/>
              <w:ind w:left="354" w:right="96" w:hangingChars="100" w:hanging="354"/>
              <w:jc w:val="center"/>
              <w:rPr>
                <w:rFonts w:ascii="ＭＳ 明朝" w:hAnsi="ＭＳ 明朝"/>
                <w:color w:val="000000"/>
                <w:sz w:val="22"/>
                <w:szCs w:val="22"/>
              </w:rPr>
            </w:pPr>
            <w:r w:rsidRPr="0063366E">
              <w:rPr>
                <w:rFonts w:ascii="ＭＳ 明朝" w:hAnsi="ＭＳ 明朝" w:hint="eastAsia"/>
                <w:color w:val="000000"/>
                <w:spacing w:val="67"/>
                <w:kern w:val="0"/>
                <w:sz w:val="22"/>
                <w:szCs w:val="22"/>
                <w:fitText w:val="1320" w:id="-1463098111"/>
              </w:rPr>
              <w:t>履行場</w:t>
            </w:r>
            <w:r w:rsidRPr="0063366E">
              <w:rPr>
                <w:rFonts w:ascii="ＭＳ 明朝" w:hAnsi="ＭＳ 明朝" w:hint="eastAsia"/>
                <w:color w:val="000000"/>
                <w:spacing w:val="19"/>
                <w:kern w:val="0"/>
                <w:sz w:val="22"/>
                <w:szCs w:val="22"/>
                <w:fitText w:val="1320" w:id="-1463098111"/>
              </w:rPr>
              <w:t>所</w:t>
            </w:r>
          </w:p>
        </w:tc>
        <w:tc>
          <w:tcPr>
            <w:tcW w:w="7470" w:type="dxa"/>
            <w:gridSpan w:val="12"/>
            <w:tcBorders>
              <w:top w:val="single" w:sz="4" w:space="0" w:color="auto"/>
              <w:left w:val="nil"/>
              <w:bottom w:val="single" w:sz="4" w:space="0" w:color="auto"/>
              <w:right w:val="single" w:sz="12" w:space="0" w:color="auto"/>
            </w:tcBorders>
            <w:vAlign w:val="center"/>
          </w:tcPr>
          <w:p w14:paraId="772BDCBC" w14:textId="77777777" w:rsidR="008C28AB" w:rsidRPr="00D52B44" w:rsidRDefault="008C28AB" w:rsidP="008C28AB">
            <w:pPr>
              <w:spacing w:line="300" w:lineRule="atLeast"/>
              <w:rPr>
                <w:rFonts w:ascii="ＭＳ Ｐゴシック" w:eastAsia="ＭＳ Ｐゴシック" w:hAnsi="ＭＳ Ｐゴシック"/>
                <w:szCs w:val="21"/>
              </w:rPr>
            </w:pPr>
            <w:r w:rsidRPr="00D52B44">
              <w:rPr>
                <w:rFonts w:ascii="ＭＳ Ｐゴシック" w:eastAsia="ＭＳ Ｐゴシック" w:hAnsi="ＭＳ Ｐゴシック" w:hint="eastAsia"/>
                <w:szCs w:val="21"/>
              </w:rPr>
              <w:t>第45回全国豊かな海づくり大会大阪府実行委員会事務局</w:t>
            </w:r>
          </w:p>
          <w:p w14:paraId="27EFC19B" w14:textId="68C013DB" w:rsidR="00556791" w:rsidRPr="00E33DB0" w:rsidRDefault="008C28AB" w:rsidP="008C28AB">
            <w:pPr>
              <w:adjustRightInd w:val="0"/>
              <w:ind w:firstLineChars="100" w:firstLine="210"/>
              <w:jc w:val="left"/>
              <w:rPr>
                <w:rFonts w:ascii="ＭＳ 明朝" w:hAnsi="ＭＳ 明朝"/>
                <w:color w:val="000000" w:themeColor="text1"/>
                <w:sz w:val="24"/>
              </w:rPr>
            </w:pPr>
            <w:r w:rsidRPr="00D52B44">
              <w:rPr>
                <w:rFonts w:ascii="ＭＳ Ｐゴシック" w:eastAsia="ＭＳ Ｐゴシック" w:hAnsi="ＭＳ Ｐゴシック" w:hint="eastAsia"/>
                <w:szCs w:val="21"/>
              </w:rPr>
              <w:t>（大阪府環境農林水産部水産課全国豊かな海づくり大会運営グループ内）</w:t>
            </w:r>
          </w:p>
        </w:tc>
      </w:tr>
      <w:tr w:rsidR="00556791" w:rsidRPr="00BC1A68" w14:paraId="28CFA9CE"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29B9C054" w14:textId="77777777"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3</w:t>
            </w:r>
          </w:p>
        </w:tc>
        <w:tc>
          <w:tcPr>
            <w:tcW w:w="1652" w:type="dxa"/>
            <w:tcBorders>
              <w:top w:val="single" w:sz="4" w:space="0" w:color="auto"/>
              <w:left w:val="nil"/>
              <w:bottom w:val="single" w:sz="4" w:space="0" w:color="auto"/>
              <w:right w:val="single" w:sz="4" w:space="0" w:color="auto"/>
            </w:tcBorders>
            <w:vAlign w:val="center"/>
          </w:tcPr>
          <w:p w14:paraId="5614262A" w14:textId="77777777" w:rsidR="00556791" w:rsidRPr="00BC1A68" w:rsidRDefault="00556791" w:rsidP="00C141EB">
            <w:pPr>
              <w:adjustRightInd w:val="0"/>
              <w:ind w:left="354" w:right="96" w:hangingChars="100" w:hanging="354"/>
              <w:jc w:val="center"/>
              <w:rPr>
                <w:rFonts w:ascii="ＭＳ 明朝" w:hAnsi="ＭＳ 明朝"/>
                <w:color w:val="000000"/>
                <w:sz w:val="22"/>
                <w:szCs w:val="22"/>
              </w:rPr>
            </w:pPr>
            <w:r w:rsidRPr="0063366E">
              <w:rPr>
                <w:rFonts w:ascii="ＭＳ 明朝" w:hAnsi="ＭＳ 明朝" w:hint="eastAsia"/>
                <w:color w:val="000000"/>
                <w:spacing w:val="67"/>
                <w:kern w:val="0"/>
                <w:sz w:val="22"/>
                <w:szCs w:val="22"/>
                <w:fitText w:val="1320" w:id="-1463098110"/>
              </w:rPr>
              <w:t>契約期</w:t>
            </w:r>
            <w:r w:rsidRPr="0063366E">
              <w:rPr>
                <w:rFonts w:ascii="ＭＳ 明朝" w:hAnsi="ＭＳ 明朝" w:hint="eastAsia"/>
                <w:color w:val="000000"/>
                <w:spacing w:val="19"/>
                <w:kern w:val="0"/>
                <w:sz w:val="22"/>
                <w:szCs w:val="22"/>
                <w:fitText w:val="1320" w:id="-1463098110"/>
              </w:rPr>
              <w:t>間</w:t>
            </w:r>
          </w:p>
        </w:tc>
        <w:tc>
          <w:tcPr>
            <w:tcW w:w="7470" w:type="dxa"/>
            <w:gridSpan w:val="12"/>
            <w:tcBorders>
              <w:top w:val="single" w:sz="4" w:space="0" w:color="auto"/>
              <w:left w:val="nil"/>
              <w:bottom w:val="single" w:sz="4" w:space="0" w:color="auto"/>
              <w:right w:val="single" w:sz="12" w:space="0" w:color="auto"/>
            </w:tcBorders>
            <w:vAlign w:val="center"/>
          </w:tcPr>
          <w:p w14:paraId="594C90CF" w14:textId="77777777" w:rsidR="00556791" w:rsidRDefault="00FD6C67" w:rsidP="00447A68">
            <w:pPr>
              <w:adjustRightInd w:val="0"/>
              <w:ind w:leftChars="100" w:left="210"/>
              <w:rPr>
                <w:rFonts w:ascii="ＭＳ 明朝" w:hAnsi="ＭＳ 明朝"/>
                <w:color w:val="000000" w:themeColor="text1"/>
                <w:sz w:val="24"/>
              </w:rPr>
            </w:pPr>
            <w:r w:rsidRPr="00E33DB0">
              <w:rPr>
                <w:rFonts w:ascii="ＭＳ 明朝" w:hAnsi="ＭＳ 明朝" w:hint="eastAsia"/>
                <w:color w:val="000000" w:themeColor="text1"/>
                <w:sz w:val="24"/>
              </w:rPr>
              <w:t>契約締結日から</w:t>
            </w:r>
            <w:r w:rsidR="007E2C71" w:rsidRPr="00E33DB0">
              <w:rPr>
                <w:rFonts w:ascii="ＭＳ 明朝" w:hAnsi="ＭＳ 明朝" w:hint="eastAsia"/>
                <w:color w:val="000000" w:themeColor="text1"/>
                <w:sz w:val="24"/>
              </w:rPr>
              <w:t>令和</w:t>
            </w:r>
            <w:r w:rsidR="00881B2D">
              <w:rPr>
                <w:rFonts w:ascii="ＭＳ 明朝" w:hAnsi="ＭＳ 明朝" w:hint="eastAsia"/>
                <w:color w:val="000000" w:themeColor="text1"/>
                <w:sz w:val="24"/>
              </w:rPr>
              <w:t>９</w:t>
            </w:r>
            <w:r w:rsidR="00500286" w:rsidRPr="00E33DB0">
              <w:rPr>
                <w:rFonts w:ascii="ＭＳ 明朝" w:hAnsi="ＭＳ 明朝" w:hint="eastAsia"/>
                <w:color w:val="000000" w:themeColor="text1"/>
                <w:sz w:val="24"/>
              </w:rPr>
              <w:t>年</w:t>
            </w:r>
            <w:r w:rsidR="00A95562">
              <w:rPr>
                <w:rFonts w:ascii="ＭＳ 明朝" w:hAnsi="ＭＳ 明朝" w:hint="eastAsia"/>
                <w:color w:val="000000" w:themeColor="text1"/>
                <w:sz w:val="24"/>
              </w:rPr>
              <w:t>３</w:t>
            </w:r>
            <w:r w:rsidR="00500286" w:rsidRPr="00E33DB0">
              <w:rPr>
                <w:rFonts w:ascii="ＭＳ 明朝" w:hAnsi="ＭＳ 明朝" w:hint="eastAsia"/>
                <w:color w:val="000000" w:themeColor="text1"/>
                <w:sz w:val="24"/>
              </w:rPr>
              <w:t>月</w:t>
            </w:r>
            <w:r w:rsidR="009D74BA">
              <w:rPr>
                <w:rFonts w:ascii="ＭＳ 明朝" w:hAnsi="ＭＳ 明朝"/>
                <w:color w:val="000000" w:themeColor="text1"/>
                <w:sz w:val="24"/>
              </w:rPr>
              <w:t>3</w:t>
            </w:r>
            <w:r w:rsidR="00A95562">
              <w:rPr>
                <w:rFonts w:ascii="ＭＳ 明朝" w:hAnsi="ＭＳ 明朝"/>
                <w:color w:val="000000" w:themeColor="text1"/>
                <w:sz w:val="24"/>
              </w:rPr>
              <w:t>1</w:t>
            </w:r>
            <w:r w:rsidRPr="00E33DB0">
              <w:rPr>
                <w:rFonts w:ascii="ＭＳ 明朝" w:hAnsi="ＭＳ 明朝" w:hint="eastAsia"/>
                <w:color w:val="000000" w:themeColor="text1"/>
                <w:sz w:val="24"/>
              </w:rPr>
              <w:t>日</w:t>
            </w:r>
            <w:r w:rsidR="00A95562">
              <w:rPr>
                <w:rFonts w:ascii="ＭＳ 明朝" w:hAnsi="ＭＳ 明朝" w:hint="eastAsia"/>
                <w:color w:val="000000" w:themeColor="text1"/>
                <w:sz w:val="24"/>
              </w:rPr>
              <w:t>（</w:t>
            </w:r>
            <w:r w:rsidR="00881B2D">
              <w:rPr>
                <w:rFonts w:ascii="ＭＳ 明朝" w:hAnsi="ＭＳ 明朝" w:hint="eastAsia"/>
                <w:color w:val="000000" w:themeColor="text1"/>
                <w:sz w:val="24"/>
              </w:rPr>
              <w:t>水</w:t>
            </w:r>
            <w:r w:rsidR="00A95562">
              <w:rPr>
                <w:rFonts w:ascii="ＭＳ 明朝" w:hAnsi="ＭＳ 明朝" w:hint="eastAsia"/>
                <w:color w:val="000000" w:themeColor="text1"/>
                <w:sz w:val="24"/>
              </w:rPr>
              <w:t>）</w:t>
            </w:r>
            <w:r w:rsidRPr="00E33DB0">
              <w:rPr>
                <w:rFonts w:ascii="ＭＳ 明朝" w:hAnsi="ＭＳ 明朝" w:hint="eastAsia"/>
                <w:color w:val="000000" w:themeColor="text1"/>
                <w:sz w:val="24"/>
              </w:rPr>
              <w:t>まで</w:t>
            </w:r>
          </w:p>
          <w:p w14:paraId="18DE7232" w14:textId="39C86EA0" w:rsidR="00881B2D" w:rsidRPr="00881B2D" w:rsidRDefault="00881B2D" w:rsidP="00881B2D">
            <w:pPr>
              <w:adjustRightInd w:val="0"/>
              <w:ind w:leftChars="100" w:left="210"/>
              <w:jc w:val="right"/>
              <w:rPr>
                <w:rFonts w:ascii="ＭＳ 明朝" w:hAnsi="ＭＳ 明朝"/>
                <w:color w:val="000000" w:themeColor="text1"/>
                <w:sz w:val="24"/>
              </w:rPr>
            </w:pPr>
            <w:r w:rsidRPr="00881B2D">
              <w:rPr>
                <w:rFonts w:ascii="ＭＳ 明朝" w:hAnsi="ＭＳ 明朝" w:hint="eastAsia"/>
                <w:color w:val="000000" w:themeColor="text1"/>
                <w:sz w:val="18"/>
                <w:szCs w:val="12"/>
              </w:rPr>
              <w:t>（地方自治法（昭和2</w:t>
            </w:r>
            <w:r w:rsidRPr="00881B2D">
              <w:rPr>
                <w:rFonts w:ascii="ＭＳ 明朝" w:hAnsi="ＭＳ 明朝"/>
                <w:color w:val="000000" w:themeColor="text1"/>
                <w:sz w:val="18"/>
                <w:szCs w:val="12"/>
              </w:rPr>
              <w:t>2</w:t>
            </w:r>
            <w:r w:rsidRPr="00881B2D">
              <w:rPr>
                <w:rFonts w:ascii="ＭＳ 明朝" w:hAnsi="ＭＳ 明朝" w:hint="eastAsia"/>
                <w:color w:val="000000" w:themeColor="text1"/>
                <w:sz w:val="18"/>
                <w:szCs w:val="12"/>
              </w:rPr>
              <w:t>年法律第6</w:t>
            </w:r>
            <w:r w:rsidRPr="00881B2D">
              <w:rPr>
                <w:rFonts w:ascii="ＭＳ 明朝" w:hAnsi="ＭＳ 明朝"/>
                <w:color w:val="000000" w:themeColor="text1"/>
                <w:sz w:val="18"/>
                <w:szCs w:val="12"/>
              </w:rPr>
              <w:t>7</w:t>
            </w:r>
            <w:r w:rsidRPr="00881B2D">
              <w:rPr>
                <w:rFonts w:ascii="ＭＳ 明朝" w:hAnsi="ＭＳ 明朝" w:hint="eastAsia"/>
                <w:color w:val="000000" w:themeColor="text1"/>
                <w:sz w:val="18"/>
                <w:szCs w:val="12"/>
              </w:rPr>
              <w:t>号）第2</w:t>
            </w:r>
            <w:r w:rsidRPr="00881B2D">
              <w:rPr>
                <w:rFonts w:ascii="ＭＳ 明朝" w:hAnsi="ＭＳ 明朝"/>
                <w:color w:val="000000" w:themeColor="text1"/>
                <w:sz w:val="18"/>
                <w:szCs w:val="12"/>
              </w:rPr>
              <w:t>34</w:t>
            </w:r>
            <w:r w:rsidRPr="00881B2D">
              <w:rPr>
                <w:rFonts w:ascii="ＭＳ 明朝" w:hAnsi="ＭＳ 明朝" w:hint="eastAsia"/>
                <w:color w:val="000000" w:themeColor="text1"/>
                <w:sz w:val="18"/>
                <w:szCs w:val="12"/>
              </w:rPr>
              <w:t>条の３の規定に基づく長期継続契約）</w:t>
            </w:r>
          </w:p>
        </w:tc>
      </w:tr>
      <w:tr w:rsidR="00556791" w:rsidRPr="00BC1A68" w14:paraId="1899E55E" w14:textId="77777777" w:rsidTr="00593126">
        <w:trPr>
          <w:cantSplit/>
          <w:trHeight w:val="503"/>
        </w:trPr>
        <w:tc>
          <w:tcPr>
            <w:tcW w:w="279" w:type="dxa"/>
            <w:vMerge w:val="restart"/>
            <w:tcBorders>
              <w:top w:val="single" w:sz="4" w:space="0" w:color="auto"/>
              <w:left w:val="single" w:sz="12" w:space="0" w:color="auto"/>
              <w:bottom w:val="single" w:sz="4" w:space="0" w:color="auto"/>
              <w:right w:val="single" w:sz="4" w:space="0" w:color="auto"/>
            </w:tcBorders>
            <w:vAlign w:val="center"/>
          </w:tcPr>
          <w:p w14:paraId="41B1FBCF" w14:textId="77777777" w:rsidR="00556791" w:rsidRPr="00BC1A68" w:rsidRDefault="00556791" w:rsidP="00C141EB">
            <w:pPr>
              <w:adjustRightInd w:val="0"/>
              <w:ind w:left="200" w:hangingChars="100" w:hanging="200"/>
              <w:jc w:val="center"/>
              <w:rPr>
                <w:rFonts w:ascii="ＭＳ 明朝" w:hAnsi="ＭＳ 明朝"/>
                <w:color w:val="000000"/>
                <w:sz w:val="20"/>
              </w:rPr>
            </w:pPr>
            <w:r w:rsidRPr="00BC1A68">
              <w:rPr>
                <w:rFonts w:ascii="ＭＳ 明朝" w:hAnsi="ＭＳ 明朝" w:hint="eastAsia"/>
                <w:color w:val="000000"/>
                <w:sz w:val="20"/>
              </w:rPr>
              <w:t>4</w:t>
            </w:r>
          </w:p>
        </w:tc>
        <w:tc>
          <w:tcPr>
            <w:tcW w:w="1652" w:type="dxa"/>
            <w:vMerge w:val="restart"/>
            <w:tcBorders>
              <w:top w:val="single" w:sz="4" w:space="0" w:color="auto"/>
              <w:left w:val="single" w:sz="4" w:space="0" w:color="auto"/>
              <w:right w:val="single" w:sz="4" w:space="0" w:color="auto"/>
            </w:tcBorders>
            <w:vAlign w:val="center"/>
          </w:tcPr>
          <w:p w14:paraId="641601F9" w14:textId="77777777" w:rsidR="00556791" w:rsidRPr="00BC1A68" w:rsidRDefault="00556791" w:rsidP="00C141EB">
            <w:pPr>
              <w:adjustRightInd w:val="0"/>
              <w:ind w:left="354" w:hangingChars="100" w:hanging="354"/>
              <w:jc w:val="center"/>
              <w:rPr>
                <w:rFonts w:ascii="ＭＳ 明朝" w:hAnsi="ＭＳ 明朝"/>
                <w:color w:val="000000"/>
                <w:sz w:val="22"/>
                <w:szCs w:val="22"/>
              </w:rPr>
            </w:pPr>
            <w:r w:rsidRPr="0063366E">
              <w:rPr>
                <w:rFonts w:ascii="ＭＳ 明朝" w:hAnsi="ＭＳ 明朝" w:hint="eastAsia"/>
                <w:color w:val="000000"/>
                <w:spacing w:val="67"/>
                <w:kern w:val="0"/>
                <w:sz w:val="22"/>
                <w:szCs w:val="22"/>
                <w:fitText w:val="1320" w:id="-1463098109"/>
              </w:rPr>
              <w:t>契約金</w:t>
            </w:r>
            <w:r w:rsidRPr="0063366E">
              <w:rPr>
                <w:rFonts w:ascii="ＭＳ 明朝" w:hAnsi="ＭＳ 明朝" w:hint="eastAsia"/>
                <w:color w:val="000000"/>
                <w:spacing w:val="19"/>
                <w:kern w:val="0"/>
                <w:sz w:val="22"/>
                <w:szCs w:val="22"/>
                <w:fitText w:val="1320" w:id="-1463098109"/>
              </w:rPr>
              <w:t>額</w:t>
            </w:r>
          </w:p>
        </w:tc>
        <w:tc>
          <w:tcPr>
            <w:tcW w:w="622" w:type="dxa"/>
            <w:tcBorders>
              <w:top w:val="single" w:sz="4" w:space="0" w:color="auto"/>
              <w:left w:val="nil"/>
              <w:bottom w:val="dotted" w:sz="4" w:space="0" w:color="auto"/>
              <w:right w:val="dotted" w:sz="4" w:space="0" w:color="auto"/>
            </w:tcBorders>
            <w:vAlign w:val="center"/>
          </w:tcPr>
          <w:p w14:paraId="3B569C20" w14:textId="77777777"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04B05C55" w14:textId="77777777"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7CD2E126" w14:textId="77777777" w:rsidR="00556791" w:rsidRPr="00BC1A68" w:rsidRDefault="00556791" w:rsidP="00084606">
            <w:pPr>
              <w:widowControl/>
              <w:ind w:left="100" w:hangingChars="100" w:hanging="100"/>
              <w:jc w:val="right"/>
              <w:rPr>
                <w:rFonts w:ascii="ＭＳ 明朝" w:hAnsi="ＭＳ 明朝"/>
                <w:color w:val="000000"/>
                <w:w w:val="50"/>
                <w:sz w:val="20"/>
              </w:rPr>
            </w:pPr>
            <w:r w:rsidRPr="00BC1A68">
              <w:rPr>
                <w:rFonts w:ascii="ＭＳ 明朝" w:hAnsi="ＭＳ 明朝" w:hint="eastAsia"/>
                <w:color w:val="000000"/>
                <w:w w:val="50"/>
                <w:sz w:val="20"/>
              </w:rPr>
              <w:t>十億</w:t>
            </w:r>
          </w:p>
        </w:tc>
        <w:tc>
          <w:tcPr>
            <w:tcW w:w="626" w:type="dxa"/>
            <w:tcBorders>
              <w:top w:val="single" w:sz="4" w:space="0" w:color="auto"/>
              <w:left w:val="nil"/>
              <w:bottom w:val="dotted" w:sz="4" w:space="0" w:color="auto"/>
              <w:right w:val="dotted" w:sz="4" w:space="0" w:color="auto"/>
            </w:tcBorders>
            <w:vAlign w:val="center"/>
          </w:tcPr>
          <w:p w14:paraId="41145874" w14:textId="77777777"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4492387A"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388D6E19" w14:textId="77777777" w:rsidR="00556791" w:rsidRPr="00BC1A68" w:rsidRDefault="00556791" w:rsidP="00084606">
            <w:pPr>
              <w:widowControl/>
              <w:ind w:left="100" w:hangingChars="100" w:hanging="100"/>
              <w:jc w:val="right"/>
              <w:rPr>
                <w:rFonts w:ascii="ＭＳ 明朝" w:hAnsi="ＭＳ 明朝"/>
                <w:color w:val="000000"/>
                <w:w w:val="50"/>
                <w:sz w:val="20"/>
              </w:rPr>
            </w:pPr>
            <w:r w:rsidRPr="00BC1A68">
              <w:rPr>
                <w:rFonts w:ascii="ＭＳ 明朝" w:hAnsi="ＭＳ 明朝" w:hint="eastAsia"/>
                <w:color w:val="000000"/>
                <w:w w:val="50"/>
                <w:sz w:val="20"/>
              </w:rPr>
              <w:t>百万</w:t>
            </w:r>
          </w:p>
        </w:tc>
        <w:tc>
          <w:tcPr>
            <w:tcW w:w="626" w:type="dxa"/>
            <w:tcBorders>
              <w:top w:val="single" w:sz="4" w:space="0" w:color="auto"/>
              <w:left w:val="nil"/>
              <w:bottom w:val="dotted" w:sz="4" w:space="0" w:color="auto"/>
              <w:right w:val="dotted" w:sz="4" w:space="0" w:color="auto"/>
            </w:tcBorders>
            <w:vAlign w:val="center"/>
          </w:tcPr>
          <w:p w14:paraId="24C57D64"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476823AB"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012D35C2" w14:textId="77777777" w:rsidR="00556791" w:rsidRPr="00BC1A68" w:rsidRDefault="00556791" w:rsidP="00C141EB">
            <w:pPr>
              <w:widowControl/>
              <w:ind w:left="200" w:hangingChars="100" w:hanging="200"/>
              <w:jc w:val="right"/>
              <w:rPr>
                <w:rFonts w:ascii="ＭＳ 明朝" w:hAnsi="ＭＳ 明朝"/>
                <w:color w:val="000000"/>
                <w:sz w:val="20"/>
              </w:rPr>
            </w:pPr>
            <w:r w:rsidRPr="00BC1A68">
              <w:rPr>
                <w:rFonts w:ascii="ＭＳ 明朝" w:hAnsi="ＭＳ 明朝" w:hint="eastAsia"/>
                <w:color w:val="000000"/>
                <w:sz w:val="20"/>
              </w:rPr>
              <w:t>千</w:t>
            </w:r>
          </w:p>
        </w:tc>
        <w:tc>
          <w:tcPr>
            <w:tcW w:w="626" w:type="dxa"/>
            <w:tcBorders>
              <w:top w:val="single" w:sz="4" w:space="0" w:color="auto"/>
              <w:left w:val="nil"/>
              <w:bottom w:val="dotted" w:sz="4" w:space="0" w:color="auto"/>
              <w:right w:val="dotted" w:sz="4" w:space="0" w:color="auto"/>
            </w:tcBorders>
            <w:vAlign w:val="center"/>
          </w:tcPr>
          <w:p w14:paraId="3E7416C3"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069A1508"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588" w:type="dxa"/>
            <w:tcBorders>
              <w:top w:val="single" w:sz="4" w:space="0" w:color="auto"/>
              <w:left w:val="nil"/>
              <w:bottom w:val="dotted" w:sz="4" w:space="0" w:color="auto"/>
              <w:right w:val="single" w:sz="12" w:space="0" w:color="auto"/>
            </w:tcBorders>
            <w:vAlign w:val="center"/>
          </w:tcPr>
          <w:p w14:paraId="602578D8" w14:textId="77777777" w:rsidR="00556791" w:rsidRPr="00BC1A68" w:rsidRDefault="00556791" w:rsidP="00C141EB">
            <w:pPr>
              <w:adjustRightInd w:val="0"/>
              <w:ind w:left="200" w:hangingChars="100" w:hanging="200"/>
              <w:jc w:val="right"/>
              <w:rPr>
                <w:rFonts w:ascii="ＭＳ 明朝" w:hAnsi="ＭＳ 明朝"/>
                <w:color w:val="000000"/>
                <w:sz w:val="20"/>
              </w:rPr>
            </w:pPr>
            <w:r w:rsidRPr="00BC1A68">
              <w:rPr>
                <w:rFonts w:ascii="ＭＳ 明朝" w:hAnsi="ＭＳ 明朝" w:hint="eastAsia"/>
                <w:color w:val="000000"/>
                <w:sz w:val="20"/>
              </w:rPr>
              <w:t>円</w:t>
            </w:r>
          </w:p>
        </w:tc>
      </w:tr>
      <w:tr w:rsidR="00556791" w:rsidRPr="00BC1A68" w14:paraId="69F85D40" w14:textId="77777777" w:rsidTr="00593126">
        <w:trPr>
          <w:cantSplit/>
          <w:trHeight w:val="1016"/>
        </w:trPr>
        <w:tc>
          <w:tcPr>
            <w:tcW w:w="279" w:type="dxa"/>
            <w:vMerge/>
            <w:tcBorders>
              <w:top w:val="single" w:sz="4" w:space="0" w:color="auto"/>
              <w:left w:val="single" w:sz="12" w:space="0" w:color="auto"/>
              <w:bottom w:val="single" w:sz="4" w:space="0" w:color="auto"/>
              <w:right w:val="single" w:sz="4" w:space="0" w:color="auto"/>
            </w:tcBorders>
            <w:vAlign w:val="center"/>
          </w:tcPr>
          <w:p w14:paraId="6300F407" w14:textId="77777777" w:rsidR="00556791" w:rsidRPr="00BC1A68" w:rsidRDefault="00556791" w:rsidP="00C141EB">
            <w:pPr>
              <w:adjustRightInd w:val="0"/>
              <w:ind w:left="200" w:hangingChars="100" w:hanging="200"/>
              <w:jc w:val="center"/>
              <w:rPr>
                <w:rFonts w:ascii="ＭＳ 明朝" w:hAnsi="ＭＳ 明朝"/>
                <w:color w:val="000000"/>
                <w:sz w:val="20"/>
              </w:rPr>
            </w:pPr>
          </w:p>
        </w:tc>
        <w:tc>
          <w:tcPr>
            <w:tcW w:w="1652" w:type="dxa"/>
            <w:vMerge/>
            <w:tcBorders>
              <w:left w:val="single" w:sz="4" w:space="0" w:color="auto"/>
              <w:bottom w:val="single" w:sz="4" w:space="0" w:color="auto"/>
              <w:right w:val="single" w:sz="4" w:space="0" w:color="auto"/>
            </w:tcBorders>
          </w:tcPr>
          <w:p w14:paraId="369EA92E" w14:textId="77777777" w:rsidR="00556791" w:rsidRPr="00BC1A68" w:rsidRDefault="00556791" w:rsidP="00C141EB">
            <w:pPr>
              <w:adjustRightInd w:val="0"/>
              <w:ind w:left="200" w:hangingChars="100" w:hanging="200"/>
              <w:jc w:val="distribute"/>
              <w:rPr>
                <w:rFonts w:ascii="ＭＳ 明朝" w:hAnsi="ＭＳ 明朝"/>
                <w:color w:val="000000"/>
                <w:sz w:val="20"/>
              </w:rPr>
            </w:pPr>
          </w:p>
        </w:tc>
        <w:tc>
          <w:tcPr>
            <w:tcW w:w="622" w:type="dxa"/>
            <w:tcBorders>
              <w:top w:val="dotted" w:sz="4" w:space="0" w:color="auto"/>
              <w:left w:val="nil"/>
              <w:bottom w:val="single" w:sz="4" w:space="0" w:color="auto"/>
              <w:right w:val="dotted" w:sz="4" w:space="0" w:color="auto"/>
            </w:tcBorders>
            <w:vAlign w:val="center"/>
          </w:tcPr>
          <w:p w14:paraId="7FCD0E1E"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78A38EE1"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35AD42DA"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52EA7B70"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088E5427"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573F1530"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2A1CB50B"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2A5A4256"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63AFA0D3"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63B9B8B5"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66EFF3D5"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588" w:type="dxa"/>
            <w:tcBorders>
              <w:top w:val="dotted" w:sz="4" w:space="0" w:color="auto"/>
              <w:left w:val="nil"/>
              <w:bottom w:val="single" w:sz="4" w:space="0" w:color="auto"/>
              <w:right w:val="single" w:sz="12" w:space="0" w:color="auto"/>
            </w:tcBorders>
            <w:vAlign w:val="center"/>
          </w:tcPr>
          <w:p w14:paraId="1E6A2ACB" w14:textId="77777777" w:rsidR="00556791" w:rsidRPr="00BC1A68" w:rsidRDefault="00556791" w:rsidP="00C141EB">
            <w:pPr>
              <w:ind w:left="361" w:hangingChars="100" w:hanging="361"/>
              <w:jc w:val="center"/>
              <w:rPr>
                <w:rFonts w:ascii="ＭＳ 明朝" w:hAnsi="ＭＳ 明朝"/>
                <w:b/>
                <w:color w:val="000000"/>
                <w:sz w:val="36"/>
                <w:szCs w:val="36"/>
              </w:rPr>
            </w:pPr>
          </w:p>
        </w:tc>
      </w:tr>
      <w:tr w:rsidR="00556791" w:rsidRPr="00BC1A68" w14:paraId="14E159A5" w14:textId="77777777" w:rsidTr="008A05E8">
        <w:trPr>
          <w:cantSplit/>
          <w:trHeight w:val="898"/>
        </w:trPr>
        <w:tc>
          <w:tcPr>
            <w:tcW w:w="279" w:type="dxa"/>
            <w:vMerge/>
            <w:tcBorders>
              <w:top w:val="single" w:sz="4" w:space="0" w:color="auto"/>
              <w:left w:val="single" w:sz="12" w:space="0" w:color="auto"/>
              <w:bottom w:val="single" w:sz="4" w:space="0" w:color="auto"/>
              <w:right w:val="single" w:sz="4" w:space="0" w:color="auto"/>
            </w:tcBorders>
            <w:vAlign w:val="center"/>
          </w:tcPr>
          <w:p w14:paraId="781E403B" w14:textId="77777777" w:rsidR="00556791" w:rsidRPr="00BC1A68" w:rsidRDefault="00556791" w:rsidP="00C141EB">
            <w:pPr>
              <w:widowControl/>
              <w:ind w:left="200" w:hangingChars="100" w:hanging="200"/>
              <w:jc w:val="center"/>
              <w:rPr>
                <w:rFonts w:ascii="ＭＳ 明朝" w:hAnsi="ＭＳ 明朝"/>
                <w:color w:val="000000"/>
                <w:sz w:val="20"/>
              </w:rPr>
            </w:pPr>
          </w:p>
        </w:tc>
        <w:tc>
          <w:tcPr>
            <w:tcW w:w="1652" w:type="dxa"/>
            <w:tcBorders>
              <w:top w:val="single" w:sz="4" w:space="0" w:color="auto"/>
              <w:left w:val="single" w:sz="4" w:space="0" w:color="auto"/>
              <w:bottom w:val="single" w:sz="4" w:space="0" w:color="auto"/>
              <w:right w:val="single" w:sz="4" w:space="0" w:color="auto"/>
            </w:tcBorders>
            <w:vAlign w:val="center"/>
          </w:tcPr>
          <w:p w14:paraId="3B930B6C" w14:textId="77777777" w:rsidR="00556791" w:rsidRPr="00BC1A68" w:rsidRDefault="00556791" w:rsidP="00084606">
            <w:pPr>
              <w:adjustRightInd w:val="0"/>
              <w:ind w:left="216" w:hangingChars="100" w:hanging="216"/>
              <w:rPr>
                <w:rFonts w:ascii="ＭＳ 明朝" w:hAnsi="ＭＳ 明朝"/>
                <w:color w:val="000000"/>
                <w:sz w:val="20"/>
              </w:rPr>
            </w:pPr>
            <w:r w:rsidRPr="0063366E">
              <w:rPr>
                <w:rFonts w:ascii="ＭＳ 明朝" w:hAnsi="ＭＳ 明朝" w:hint="eastAsia"/>
                <w:color w:val="000000"/>
                <w:spacing w:val="8"/>
                <w:kern w:val="0"/>
                <w:sz w:val="20"/>
                <w:fitText w:val="1500" w:id="-1463098108"/>
              </w:rPr>
              <w:t>うち取引に係</w:t>
            </w:r>
            <w:r w:rsidRPr="0063366E">
              <w:rPr>
                <w:rFonts w:ascii="ＭＳ 明朝" w:hAnsi="ＭＳ 明朝" w:hint="eastAsia"/>
                <w:color w:val="000000"/>
                <w:spacing w:val="2"/>
                <w:kern w:val="0"/>
                <w:sz w:val="20"/>
                <w:fitText w:val="1500" w:id="-1463098108"/>
              </w:rPr>
              <w:t>る</w:t>
            </w:r>
          </w:p>
          <w:p w14:paraId="132A0EF8" w14:textId="77777777" w:rsidR="00BA102E" w:rsidRPr="00BC1A68" w:rsidRDefault="00BA102E" w:rsidP="00BA102E">
            <w:pPr>
              <w:adjustRightInd w:val="0"/>
              <w:ind w:left="200" w:hangingChars="100" w:hanging="200"/>
              <w:jc w:val="left"/>
              <w:rPr>
                <w:rFonts w:ascii="ＭＳ 明朝" w:hAnsi="ＭＳ 明朝"/>
                <w:color w:val="000000"/>
                <w:sz w:val="20"/>
              </w:rPr>
            </w:pPr>
            <w:r w:rsidRPr="00BC1A68">
              <w:rPr>
                <w:rFonts w:ascii="ＭＳ 明朝" w:hAnsi="ＭＳ 明朝" w:hint="eastAsia"/>
                <w:color w:val="000000"/>
                <w:sz w:val="20"/>
              </w:rPr>
              <w:t>消費税及び地方</w:t>
            </w:r>
          </w:p>
          <w:p w14:paraId="4F8D06AD" w14:textId="77777777" w:rsidR="00556791" w:rsidRPr="00BC1A68" w:rsidRDefault="00556791" w:rsidP="00BA102E">
            <w:pPr>
              <w:adjustRightInd w:val="0"/>
              <w:ind w:left="200" w:hangingChars="100" w:hanging="200"/>
              <w:jc w:val="left"/>
              <w:rPr>
                <w:rFonts w:ascii="ＭＳ 明朝" w:hAnsi="ＭＳ 明朝"/>
                <w:color w:val="000000"/>
                <w:sz w:val="20"/>
              </w:rPr>
            </w:pPr>
            <w:r w:rsidRPr="00BC1A68">
              <w:rPr>
                <w:rFonts w:ascii="ＭＳ 明朝" w:hAnsi="ＭＳ 明朝" w:hint="eastAsia"/>
                <w:color w:val="000000"/>
                <w:sz w:val="20"/>
              </w:rPr>
              <w:t>消費税の額</w:t>
            </w:r>
          </w:p>
        </w:tc>
        <w:tc>
          <w:tcPr>
            <w:tcW w:w="622" w:type="dxa"/>
            <w:tcBorders>
              <w:top w:val="single" w:sz="4" w:space="0" w:color="auto"/>
              <w:left w:val="nil"/>
              <w:bottom w:val="single" w:sz="4" w:space="0" w:color="auto"/>
              <w:right w:val="dotted" w:sz="4" w:space="0" w:color="auto"/>
            </w:tcBorders>
            <w:vAlign w:val="center"/>
          </w:tcPr>
          <w:p w14:paraId="7045F8BB"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47640EA0"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single" w:sz="4" w:space="0" w:color="auto"/>
            </w:tcBorders>
            <w:vAlign w:val="center"/>
          </w:tcPr>
          <w:p w14:paraId="6491F128"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4DDD6DFD"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42D15050"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single" w:sz="4" w:space="0" w:color="auto"/>
            </w:tcBorders>
            <w:vAlign w:val="center"/>
          </w:tcPr>
          <w:p w14:paraId="7302D8E3"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4F4775C6"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037E09C5"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single" w:sz="4" w:space="0" w:color="auto"/>
            </w:tcBorders>
            <w:vAlign w:val="center"/>
          </w:tcPr>
          <w:p w14:paraId="15498011"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3FC2DA2D"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3138CD8F"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588" w:type="dxa"/>
            <w:tcBorders>
              <w:top w:val="single" w:sz="4" w:space="0" w:color="auto"/>
              <w:left w:val="nil"/>
              <w:bottom w:val="single" w:sz="4" w:space="0" w:color="auto"/>
              <w:right w:val="single" w:sz="12" w:space="0" w:color="auto"/>
            </w:tcBorders>
            <w:vAlign w:val="center"/>
          </w:tcPr>
          <w:p w14:paraId="6B32BF4A" w14:textId="77777777" w:rsidR="00556791" w:rsidRPr="00BC1A68" w:rsidRDefault="00556791" w:rsidP="00C141EB">
            <w:pPr>
              <w:ind w:left="361" w:hangingChars="100" w:hanging="361"/>
              <w:jc w:val="center"/>
              <w:rPr>
                <w:rFonts w:ascii="ＭＳ 明朝" w:hAnsi="ＭＳ 明朝"/>
                <w:b/>
                <w:color w:val="000000"/>
                <w:sz w:val="36"/>
                <w:szCs w:val="36"/>
              </w:rPr>
            </w:pPr>
          </w:p>
        </w:tc>
      </w:tr>
      <w:tr w:rsidR="00556791" w:rsidRPr="00BC1A68" w14:paraId="5690FA03" w14:textId="77777777" w:rsidTr="00923E23">
        <w:trPr>
          <w:cantSplit/>
          <w:trHeight w:val="681"/>
        </w:trPr>
        <w:tc>
          <w:tcPr>
            <w:tcW w:w="279" w:type="dxa"/>
            <w:vMerge/>
            <w:tcBorders>
              <w:top w:val="single" w:sz="4" w:space="0" w:color="auto"/>
              <w:left w:val="single" w:sz="12" w:space="0" w:color="auto"/>
              <w:bottom w:val="single" w:sz="4" w:space="0" w:color="auto"/>
              <w:right w:val="single" w:sz="4" w:space="0" w:color="auto"/>
            </w:tcBorders>
            <w:vAlign w:val="center"/>
          </w:tcPr>
          <w:p w14:paraId="2438C7D0" w14:textId="77777777" w:rsidR="00556791" w:rsidRPr="00BC1A68" w:rsidRDefault="00556791" w:rsidP="00C141EB">
            <w:pPr>
              <w:widowControl/>
              <w:ind w:left="200" w:hangingChars="100" w:hanging="200"/>
              <w:jc w:val="center"/>
              <w:rPr>
                <w:rFonts w:ascii="ＭＳ 明朝" w:hAnsi="ＭＳ 明朝"/>
                <w:color w:val="000000"/>
                <w:sz w:val="20"/>
              </w:rPr>
            </w:pPr>
          </w:p>
        </w:tc>
        <w:tc>
          <w:tcPr>
            <w:tcW w:w="9122" w:type="dxa"/>
            <w:gridSpan w:val="13"/>
            <w:tcBorders>
              <w:top w:val="single" w:sz="4" w:space="0" w:color="auto"/>
              <w:left w:val="single" w:sz="4" w:space="0" w:color="auto"/>
              <w:bottom w:val="single" w:sz="4" w:space="0" w:color="auto"/>
              <w:right w:val="single" w:sz="12" w:space="0" w:color="auto"/>
            </w:tcBorders>
          </w:tcPr>
          <w:p w14:paraId="31564B3C" w14:textId="77777777" w:rsidR="00556791" w:rsidRPr="00BC1A68" w:rsidRDefault="00AA0ED8" w:rsidP="00923E23">
            <w:pPr>
              <w:widowControl/>
              <w:spacing w:line="240" w:lineRule="exact"/>
              <w:ind w:left="200" w:hangingChars="100" w:hanging="200"/>
              <w:jc w:val="left"/>
              <w:rPr>
                <w:rFonts w:ascii="ＭＳ 明朝" w:hAnsi="ＭＳ 明朝"/>
                <w:color w:val="000000"/>
                <w:sz w:val="20"/>
              </w:rPr>
            </w:pPr>
            <w:r>
              <w:rPr>
                <w:rFonts w:ascii="ＭＳ 明朝" w:hAnsi="ＭＳ 明朝" w:hint="eastAsia"/>
                <w:color w:val="000000"/>
                <w:sz w:val="20"/>
              </w:rPr>
              <w:t>（注）「取引に係る消費税及び地方消費税の額」は、消費税法（昭和63年法律第108号）第28条第1項及び第29条並びに地方税法（昭和25年法律第226号）第72条の82及び第72条の83の規定により算出したもので、契約金額に</w:t>
            </w:r>
            <w:r w:rsidR="00A44AE7">
              <w:rPr>
                <w:rFonts w:ascii="ＭＳ 明朝" w:hAnsi="ＭＳ 明朝" w:hint="eastAsia"/>
                <w:color w:val="000000"/>
                <w:sz w:val="20"/>
              </w:rPr>
              <w:t>110</w:t>
            </w:r>
            <w:r>
              <w:rPr>
                <w:rFonts w:ascii="ＭＳ 明朝" w:hAnsi="ＭＳ 明朝" w:hint="eastAsia"/>
                <w:color w:val="000000"/>
                <w:sz w:val="20"/>
              </w:rPr>
              <w:t>分の</w:t>
            </w:r>
            <w:r w:rsidR="00A44AE7">
              <w:rPr>
                <w:rFonts w:ascii="ＭＳ 明朝" w:hAnsi="ＭＳ 明朝" w:hint="eastAsia"/>
                <w:color w:val="000000"/>
                <w:sz w:val="20"/>
              </w:rPr>
              <w:t>10</w:t>
            </w:r>
            <w:r>
              <w:rPr>
                <w:rFonts w:ascii="ＭＳ 明朝" w:hAnsi="ＭＳ 明朝" w:hint="eastAsia"/>
                <w:color w:val="000000"/>
                <w:sz w:val="20"/>
              </w:rPr>
              <w:t>を乗じて得た額である。</w:t>
            </w:r>
          </w:p>
        </w:tc>
      </w:tr>
      <w:tr w:rsidR="00556791" w:rsidRPr="00BC1A68" w14:paraId="36C1FFF7" w14:textId="77777777" w:rsidTr="008A05E8">
        <w:trPr>
          <w:trHeight w:val="795"/>
        </w:trPr>
        <w:tc>
          <w:tcPr>
            <w:tcW w:w="279" w:type="dxa"/>
            <w:tcBorders>
              <w:top w:val="single" w:sz="4" w:space="0" w:color="auto"/>
              <w:left w:val="single" w:sz="12" w:space="0" w:color="auto"/>
              <w:bottom w:val="single" w:sz="4" w:space="0" w:color="auto"/>
              <w:right w:val="nil"/>
            </w:tcBorders>
            <w:vAlign w:val="center"/>
          </w:tcPr>
          <w:p w14:paraId="12D42E4B" w14:textId="77777777"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5</w:t>
            </w:r>
          </w:p>
        </w:tc>
        <w:tc>
          <w:tcPr>
            <w:tcW w:w="1652" w:type="dxa"/>
            <w:tcBorders>
              <w:top w:val="single" w:sz="4" w:space="0" w:color="auto"/>
              <w:left w:val="nil"/>
              <w:bottom w:val="single" w:sz="4" w:space="0" w:color="auto"/>
              <w:right w:val="single" w:sz="4" w:space="0" w:color="auto"/>
            </w:tcBorders>
            <w:vAlign w:val="center"/>
          </w:tcPr>
          <w:p w14:paraId="7100A79E" w14:textId="77777777" w:rsidR="00556791" w:rsidRPr="00BC1A68" w:rsidRDefault="00556791" w:rsidP="00C141EB">
            <w:pPr>
              <w:adjustRightInd w:val="0"/>
              <w:ind w:left="274" w:right="96" w:hangingChars="100" w:hanging="274"/>
              <w:jc w:val="center"/>
              <w:rPr>
                <w:rFonts w:ascii="ＭＳ 明朝" w:hAnsi="ＭＳ 明朝"/>
                <w:color w:val="000000"/>
                <w:sz w:val="22"/>
                <w:szCs w:val="22"/>
              </w:rPr>
            </w:pPr>
            <w:r w:rsidRPr="0063366E">
              <w:rPr>
                <w:rFonts w:ascii="ＭＳ 明朝" w:hAnsi="ＭＳ 明朝" w:hint="eastAsia"/>
                <w:color w:val="000000"/>
                <w:spacing w:val="27"/>
                <w:kern w:val="0"/>
                <w:sz w:val="22"/>
                <w:szCs w:val="22"/>
                <w:fitText w:val="1320" w:id="-1463098107"/>
              </w:rPr>
              <w:t>契約保証</w:t>
            </w:r>
            <w:r w:rsidRPr="0063366E">
              <w:rPr>
                <w:rFonts w:ascii="ＭＳ 明朝" w:hAnsi="ＭＳ 明朝" w:hint="eastAsia"/>
                <w:color w:val="000000"/>
                <w:spacing w:val="2"/>
                <w:kern w:val="0"/>
                <w:sz w:val="22"/>
                <w:szCs w:val="22"/>
                <w:fitText w:val="1320" w:id="-1463098107"/>
              </w:rPr>
              <w:t>金</w:t>
            </w:r>
          </w:p>
        </w:tc>
        <w:tc>
          <w:tcPr>
            <w:tcW w:w="7470" w:type="dxa"/>
            <w:gridSpan w:val="12"/>
            <w:tcBorders>
              <w:top w:val="single" w:sz="4" w:space="0" w:color="auto"/>
              <w:left w:val="single" w:sz="4" w:space="0" w:color="auto"/>
              <w:bottom w:val="single" w:sz="4" w:space="0" w:color="auto"/>
              <w:right w:val="single" w:sz="12" w:space="0" w:color="auto"/>
            </w:tcBorders>
            <w:vAlign w:val="center"/>
          </w:tcPr>
          <w:p w14:paraId="412B5754" w14:textId="4A023756" w:rsidR="00556791" w:rsidRPr="00BC1A68" w:rsidRDefault="00556791" w:rsidP="000419FB">
            <w:pPr>
              <w:adjustRightInd w:val="0"/>
              <w:ind w:left="240" w:hangingChars="100" w:hanging="240"/>
              <w:rPr>
                <w:rFonts w:ascii="ＭＳ 明朝" w:hAnsi="ＭＳ 明朝"/>
                <w:color w:val="000000"/>
                <w:sz w:val="24"/>
              </w:rPr>
            </w:pPr>
            <w:r w:rsidRPr="00BC1A68">
              <w:rPr>
                <w:rFonts w:ascii="ＭＳ 明朝" w:hAnsi="ＭＳ 明朝" w:hint="eastAsia"/>
                <w:color w:val="000000"/>
                <w:kern w:val="0"/>
                <w:sz w:val="24"/>
              </w:rPr>
              <w:t>納付（又は免除）</w:t>
            </w:r>
          </w:p>
        </w:tc>
      </w:tr>
      <w:tr w:rsidR="008A05E8" w:rsidRPr="00BC1A68" w14:paraId="18B150E8" w14:textId="77777777" w:rsidTr="008A05E8">
        <w:trPr>
          <w:trHeight w:val="711"/>
        </w:trPr>
        <w:tc>
          <w:tcPr>
            <w:tcW w:w="279" w:type="dxa"/>
            <w:tcBorders>
              <w:top w:val="single" w:sz="4" w:space="0" w:color="auto"/>
              <w:left w:val="single" w:sz="12" w:space="0" w:color="auto"/>
              <w:bottom w:val="single" w:sz="12" w:space="0" w:color="auto"/>
              <w:right w:val="nil"/>
            </w:tcBorders>
            <w:vAlign w:val="center"/>
          </w:tcPr>
          <w:p w14:paraId="4B858763" w14:textId="77777777" w:rsidR="008A05E8" w:rsidRPr="00BC1A68" w:rsidRDefault="00FD0B2A"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6</w:t>
            </w:r>
          </w:p>
        </w:tc>
        <w:tc>
          <w:tcPr>
            <w:tcW w:w="1652" w:type="dxa"/>
            <w:tcBorders>
              <w:top w:val="single" w:sz="4" w:space="0" w:color="auto"/>
              <w:left w:val="nil"/>
              <w:bottom w:val="single" w:sz="12" w:space="0" w:color="auto"/>
              <w:right w:val="single" w:sz="4" w:space="0" w:color="auto"/>
            </w:tcBorders>
            <w:vAlign w:val="center"/>
          </w:tcPr>
          <w:p w14:paraId="5CA7C6F1" w14:textId="77777777" w:rsidR="008A05E8" w:rsidRPr="00BC1A68" w:rsidRDefault="008A05E8" w:rsidP="008A05E8">
            <w:pPr>
              <w:adjustRightInd w:val="0"/>
              <w:ind w:leftChars="-168" w:left="204" w:right="96" w:hangingChars="253" w:hanging="557"/>
              <w:jc w:val="center"/>
              <w:rPr>
                <w:rFonts w:ascii="ＭＳ 明朝" w:hAnsi="ＭＳ 明朝"/>
                <w:color w:val="000000"/>
                <w:kern w:val="0"/>
                <w:sz w:val="22"/>
                <w:szCs w:val="22"/>
              </w:rPr>
            </w:pPr>
            <w:r w:rsidRPr="00BC1A68">
              <w:rPr>
                <w:rFonts w:ascii="ＭＳ 明朝" w:hAnsi="ＭＳ 明朝" w:hint="eastAsia"/>
                <w:color w:val="000000"/>
                <w:kern w:val="0"/>
                <w:sz w:val="22"/>
                <w:szCs w:val="22"/>
              </w:rPr>
              <w:t>6　適用除外事項</w:t>
            </w:r>
          </w:p>
        </w:tc>
        <w:tc>
          <w:tcPr>
            <w:tcW w:w="7470" w:type="dxa"/>
            <w:gridSpan w:val="12"/>
            <w:tcBorders>
              <w:top w:val="single" w:sz="4" w:space="0" w:color="auto"/>
              <w:left w:val="single" w:sz="4" w:space="0" w:color="auto"/>
              <w:bottom w:val="single" w:sz="12" w:space="0" w:color="auto"/>
              <w:right w:val="single" w:sz="12" w:space="0" w:color="auto"/>
            </w:tcBorders>
            <w:vAlign w:val="center"/>
          </w:tcPr>
          <w:p w14:paraId="2B87ED8F" w14:textId="77777777" w:rsidR="008A05E8" w:rsidRPr="00BC1A68" w:rsidRDefault="007B6D02" w:rsidP="000419FB">
            <w:pPr>
              <w:adjustRightInd w:val="0"/>
              <w:ind w:left="240" w:hangingChars="100" w:hanging="240"/>
              <w:rPr>
                <w:rFonts w:ascii="ＭＳ 明朝" w:hAnsi="ＭＳ 明朝"/>
                <w:color w:val="000000"/>
                <w:kern w:val="0"/>
                <w:sz w:val="24"/>
              </w:rPr>
            </w:pPr>
            <w:r w:rsidRPr="00BC1A68">
              <w:rPr>
                <w:rFonts w:ascii="ＭＳ 明朝" w:hAnsi="ＭＳ 明朝" w:hint="eastAsia"/>
                <w:color w:val="000000"/>
                <w:kern w:val="0"/>
                <w:sz w:val="24"/>
              </w:rPr>
              <w:t>な</w:t>
            </w:r>
            <w:r w:rsidR="00422710" w:rsidRPr="00BC1A68">
              <w:rPr>
                <w:rFonts w:ascii="ＭＳ 明朝" w:hAnsi="ＭＳ 明朝" w:hint="eastAsia"/>
                <w:color w:val="000000"/>
                <w:kern w:val="0"/>
                <w:sz w:val="24"/>
              </w:rPr>
              <w:t xml:space="preserve">　</w:t>
            </w:r>
            <w:r w:rsidR="008A05E8" w:rsidRPr="00BC1A68">
              <w:rPr>
                <w:rFonts w:ascii="ＭＳ 明朝" w:hAnsi="ＭＳ 明朝" w:hint="eastAsia"/>
                <w:color w:val="000000"/>
                <w:kern w:val="0"/>
                <w:sz w:val="24"/>
              </w:rPr>
              <w:t>し</w:t>
            </w:r>
          </w:p>
        </w:tc>
      </w:tr>
    </w:tbl>
    <w:p w14:paraId="65799278" w14:textId="77777777" w:rsidR="00556791" w:rsidRPr="00BC1A68" w:rsidRDefault="00556791" w:rsidP="00C141EB">
      <w:pPr>
        <w:adjustRightInd w:val="0"/>
        <w:ind w:left="200" w:right="312" w:hangingChars="100" w:hanging="200"/>
        <w:jc w:val="left"/>
        <w:rPr>
          <w:rFonts w:ascii="ＭＳ 明朝" w:hAnsi="ＭＳ 明朝"/>
          <w:color w:val="000000"/>
          <w:sz w:val="20"/>
        </w:rPr>
      </w:pPr>
    </w:p>
    <w:p w14:paraId="03F4FCA9" w14:textId="77777777" w:rsidR="00556791" w:rsidRPr="00BC1A68" w:rsidRDefault="00556791" w:rsidP="00084606">
      <w:pPr>
        <w:adjustRightInd w:val="0"/>
        <w:ind w:rightChars="-200" w:right="-420" w:firstLineChars="100" w:firstLine="240"/>
        <w:rPr>
          <w:rFonts w:ascii="ＭＳ 明朝" w:hAnsi="ＭＳ 明朝"/>
          <w:color w:val="000000"/>
          <w:sz w:val="24"/>
        </w:rPr>
      </w:pPr>
      <w:r w:rsidRPr="00BC1A68">
        <w:rPr>
          <w:rFonts w:ascii="ＭＳ 明朝" w:hAnsi="ＭＳ 明朝" w:hint="eastAsia"/>
          <w:color w:val="000000"/>
          <w:sz w:val="24"/>
        </w:rPr>
        <w:t>上記の業務について</w:t>
      </w:r>
      <w:r w:rsidR="00084606" w:rsidRPr="00BC1A68">
        <w:rPr>
          <w:rFonts w:ascii="ＭＳ 明朝" w:hAnsi="ＭＳ 明朝" w:hint="eastAsia"/>
          <w:color w:val="000000"/>
          <w:sz w:val="24"/>
        </w:rPr>
        <w:t>、</w:t>
      </w:r>
      <w:r w:rsidRPr="00BC1A68">
        <w:rPr>
          <w:rFonts w:ascii="ＭＳ 明朝" w:hAnsi="ＭＳ 明朝" w:hint="eastAsia"/>
          <w:color w:val="000000"/>
          <w:sz w:val="24"/>
        </w:rPr>
        <w:t>発注者と受注者は</w:t>
      </w:r>
      <w:r w:rsidR="00084606" w:rsidRPr="00BC1A68">
        <w:rPr>
          <w:rFonts w:ascii="ＭＳ 明朝" w:hAnsi="ＭＳ 明朝" w:hint="eastAsia"/>
          <w:color w:val="000000"/>
          <w:sz w:val="24"/>
        </w:rPr>
        <w:t>、</w:t>
      </w:r>
      <w:r w:rsidRPr="00BC1A68">
        <w:rPr>
          <w:rFonts w:ascii="ＭＳ 明朝" w:hAnsi="ＭＳ 明朝" w:hint="eastAsia"/>
          <w:color w:val="000000"/>
          <w:sz w:val="24"/>
        </w:rPr>
        <w:t>各々対等な立場における合意に基づいて</w:t>
      </w:r>
      <w:r w:rsidR="00084606" w:rsidRPr="00BC1A68">
        <w:rPr>
          <w:rFonts w:ascii="ＭＳ 明朝" w:hAnsi="ＭＳ 明朝" w:hint="eastAsia"/>
          <w:color w:val="000000"/>
          <w:sz w:val="24"/>
        </w:rPr>
        <w:t>、</w:t>
      </w:r>
      <w:r w:rsidRPr="00BC1A68">
        <w:rPr>
          <w:rFonts w:ascii="ＭＳ 明朝" w:hAnsi="ＭＳ 明朝" w:hint="eastAsia"/>
          <w:color w:val="000000"/>
          <w:sz w:val="24"/>
        </w:rPr>
        <w:t>別添の条項</w:t>
      </w:r>
      <w:r w:rsidR="008A05E8" w:rsidRPr="00BC1A68">
        <w:rPr>
          <w:rFonts w:ascii="ＭＳ 明朝" w:hAnsi="ＭＳ 明朝" w:hint="eastAsia"/>
          <w:color w:val="000000"/>
          <w:sz w:val="24"/>
        </w:rPr>
        <w:t>（適用除外事項は</w:t>
      </w:r>
      <w:r w:rsidR="00084606" w:rsidRPr="00BC1A68">
        <w:rPr>
          <w:rFonts w:ascii="ＭＳ 明朝" w:hAnsi="ＭＳ 明朝" w:hint="eastAsia"/>
          <w:color w:val="000000"/>
          <w:sz w:val="24"/>
        </w:rPr>
        <w:t>、</w:t>
      </w:r>
      <w:r w:rsidR="008A05E8" w:rsidRPr="00BC1A68">
        <w:rPr>
          <w:rFonts w:ascii="ＭＳ 明朝" w:hAnsi="ＭＳ 明朝" w:hint="eastAsia"/>
          <w:color w:val="000000"/>
          <w:sz w:val="24"/>
        </w:rPr>
        <w:t>上記６のとおり）</w:t>
      </w:r>
      <w:r w:rsidRPr="00BC1A68">
        <w:rPr>
          <w:rFonts w:ascii="ＭＳ 明朝" w:hAnsi="ＭＳ 明朝" w:hint="eastAsia"/>
          <w:color w:val="000000"/>
          <w:sz w:val="24"/>
        </w:rPr>
        <w:t>によって公正な契約を締結し</w:t>
      </w:r>
      <w:r w:rsidR="00084606" w:rsidRPr="00BC1A68">
        <w:rPr>
          <w:rFonts w:ascii="ＭＳ 明朝" w:hAnsi="ＭＳ 明朝" w:hint="eastAsia"/>
          <w:color w:val="000000"/>
          <w:sz w:val="24"/>
        </w:rPr>
        <w:t>、</w:t>
      </w:r>
      <w:r w:rsidRPr="00BC1A68">
        <w:rPr>
          <w:rFonts w:ascii="ＭＳ 明朝" w:hAnsi="ＭＳ 明朝" w:hint="eastAsia"/>
          <w:color w:val="000000"/>
          <w:sz w:val="24"/>
        </w:rPr>
        <w:t>信義に従って誠実にこれを履行するものとする｡</w:t>
      </w:r>
    </w:p>
    <w:p w14:paraId="688D848F" w14:textId="77777777" w:rsidR="00556791" w:rsidRPr="00BC1A68" w:rsidRDefault="00556791" w:rsidP="00084606">
      <w:pPr>
        <w:adjustRightInd w:val="0"/>
        <w:ind w:rightChars="-200" w:right="-420" w:firstLineChars="100" w:firstLine="240"/>
        <w:rPr>
          <w:rFonts w:ascii="ＭＳ 明朝" w:hAnsi="ＭＳ 明朝"/>
          <w:color w:val="000000"/>
          <w:sz w:val="20"/>
        </w:rPr>
      </w:pPr>
      <w:r w:rsidRPr="00BC1A68">
        <w:rPr>
          <w:rFonts w:ascii="ＭＳ 明朝" w:hAnsi="ＭＳ 明朝" w:hint="eastAsia"/>
          <w:color w:val="000000"/>
          <w:sz w:val="24"/>
        </w:rPr>
        <w:t>この契約の締結を証するため</w:t>
      </w:r>
      <w:r w:rsidR="00084606" w:rsidRPr="00BC1A68">
        <w:rPr>
          <w:rFonts w:ascii="ＭＳ 明朝" w:hAnsi="ＭＳ 明朝" w:hint="eastAsia"/>
          <w:color w:val="000000"/>
          <w:sz w:val="24"/>
        </w:rPr>
        <w:t>、</w:t>
      </w:r>
      <w:r w:rsidRPr="00BC1A68">
        <w:rPr>
          <w:rFonts w:ascii="ＭＳ 明朝" w:hAnsi="ＭＳ 明朝" w:hint="eastAsia"/>
          <w:color w:val="000000"/>
          <w:sz w:val="24"/>
        </w:rPr>
        <w:t>本書</w:t>
      </w:r>
      <w:r w:rsidR="00DF4530" w:rsidRPr="00BC1A68">
        <w:rPr>
          <w:rFonts w:ascii="ＭＳ 明朝" w:hAnsi="ＭＳ 明朝" w:hint="eastAsia"/>
          <w:color w:val="000000"/>
          <w:sz w:val="24"/>
        </w:rPr>
        <w:t>２</w:t>
      </w:r>
      <w:r w:rsidRPr="00BC1A68">
        <w:rPr>
          <w:rFonts w:ascii="ＭＳ 明朝" w:hAnsi="ＭＳ 明朝" w:hint="eastAsia"/>
          <w:color w:val="000000"/>
          <w:sz w:val="24"/>
        </w:rPr>
        <w:t>通を作成し</w:t>
      </w:r>
      <w:r w:rsidR="00084606" w:rsidRPr="00BC1A68">
        <w:rPr>
          <w:rFonts w:ascii="ＭＳ 明朝" w:hAnsi="ＭＳ 明朝" w:hint="eastAsia"/>
          <w:color w:val="000000"/>
          <w:sz w:val="24"/>
        </w:rPr>
        <w:t>、</w:t>
      </w:r>
      <w:r w:rsidRPr="00BC1A68">
        <w:rPr>
          <w:rFonts w:ascii="ＭＳ 明朝" w:hAnsi="ＭＳ 明朝" w:hint="eastAsia"/>
          <w:color w:val="000000"/>
          <w:sz w:val="24"/>
        </w:rPr>
        <w:t>当事者記名押印の上</w:t>
      </w:r>
      <w:r w:rsidR="00084606" w:rsidRPr="00BC1A68">
        <w:rPr>
          <w:rFonts w:ascii="ＭＳ 明朝" w:hAnsi="ＭＳ 明朝" w:hint="eastAsia"/>
          <w:color w:val="000000"/>
          <w:sz w:val="24"/>
        </w:rPr>
        <w:t>、</w:t>
      </w:r>
      <w:r w:rsidRPr="00BC1A68">
        <w:rPr>
          <w:rFonts w:ascii="ＭＳ 明朝" w:hAnsi="ＭＳ 明朝" w:hint="eastAsia"/>
          <w:color w:val="000000"/>
          <w:sz w:val="24"/>
        </w:rPr>
        <w:t>各</w:t>
      </w:r>
      <w:r w:rsidR="00DF4530" w:rsidRPr="00BC1A68">
        <w:rPr>
          <w:rFonts w:ascii="ＭＳ 明朝" w:hAnsi="ＭＳ 明朝" w:hint="eastAsia"/>
          <w:color w:val="000000"/>
          <w:sz w:val="24"/>
        </w:rPr>
        <w:t>１</w:t>
      </w:r>
      <w:r w:rsidRPr="00BC1A68">
        <w:rPr>
          <w:rFonts w:ascii="ＭＳ 明朝" w:hAnsi="ＭＳ 明朝" w:hint="eastAsia"/>
          <w:color w:val="000000"/>
          <w:sz w:val="24"/>
        </w:rPr>
        <w:t>通を保有する｡</w:t>
      </w:r>
    </w:p>
    <w:p w14:paraId="18233F63" w14:textId="77777777" w:rsidR="00556791" w:rsidRPr="00BC1A68" w:rsidRDefault="00556791" w:rsidP="00C141EB">
      <w:pPr>
        <w:adjustRightInd w:val="0"/>
        <w:ind w:left="200" w:hangingChars="100" w:hanging="200"/>
        <w:jc w:val="left"/>
        <w:rPr>
          <w:rFonts w:ascii="ＭＳ 明朝" w:hAnsi="ＭＳ 明朝"/>
          <w:color w:val="000000"/>
          <w:sz w:val="20"/>
        </w:rPr>
      </w:pPr>
    </w:p>
    <w:p w14:paraId="1B437FD9" w14:textId="181B9713" w:rsidR="005F1288" w:rsidRPr="009D74BA" w:rsidRDefault="007E2C71" w:rsidP="0039014D">
      <w:pPr>
        <w:adjustRightInd w:val="0"/>
        <w:ind w:leftChars="200" w:left="420" w:firstLineChars="200" w:firstLine="480"/>
        <w:jc w:val="left"/>
        <w:rPr>
          <w:rFonts w:ascii="ＭＳ 明朝" w:hAnsi="ＭＳ 明朝"/>
          <w:sz w:val="24"/>
        </w:rPr>
      </w:pPr>
      <w:r w:rsidRPr="009D74BA">
        <w:rPr>
          <w:rFonts w:ascii="ＭＳ 明朝" w:hAnsi="ＭＳ 明朝" w:hint="eastAsia"/>
          <w:sz w:val="24"/>
        </w:rPr>
        <w:t>令和</w:t>
      </w:r>
      <w:r w:rsidR="0039014D">
        <w:rPr>
          <w:rFonts w:ascii="ＭＳ 明朝" w:hAnsi="ＭＳ 明朝" w:hint="eastAsia"/>
          <w:sz w:val="24"/>
        </w:rPr>
        <w:t>７</w:t>
      </w:r>
      <w:r w:rsidR="00FF0D03" w:rsidRPr="009D74BA">
        <w:rPr>
          <w:rFonts w:ascii="ＭＳ 明朝" w:hAnsi="ＭＳ 明朝" w:hint="eastAsia"/>
          <w:sz w:val="24"/>
        </w:rPr>
        <w:t>年</w:t>
      </w:r>
      <w:r w:rsidR="005F1288" w:rsidRPr="009D74BA">
        <w:rPr>
          <w:rFonts w:ascii="ＭＳ 明朝" w:hAnsi="ＭＳ 明朝" w:hint="eastAsia"/>
          <w:sz w:val="24"/>
        </w:rPr>
        <w:t xml:space="preserve">　　月　　日</w:t>
      </w:r>
    </w:p>
    <w:p w14:paraId="078C7B3B" w14:textId="77777777" w:rsidR="005F1288" w:rsidRPr="00BC1A68" w:rsidRDefault="005F1288" w:rsidP="005F1288">
      <w:pPr>
        <w:adjustRightInd w:val="0"/>
        <w:spacing w:line="340" w:lineRule="exact"/>
        <w:jc w:val="left"/>
        <w:rPr>
          <w:rFonts w:ascii="ＭＳ 明朝" w:hAnsi="ＭＳ 明朝"/>
          <w:color w:val="000000"/>
          <w:sz w:val="24"/>
        </w:rPr>
      </w:pPr>
    </w:p>
    <w:p w14:paraId="5CB8E4F6" w14:textId="77777777" w:rsidR="004A2856" w:rsidRDefault="005F1288" w:rsidP="004A2856">
      <w:pPr>
        <w:tabs>
          <w:tab w:val="left" w:pos="3045"/>
        </w:tabs>
        <w:adjustRightInd w:val="0"/>
        <w:spacing w:line="340" w:lineRule="exact"/>
        <w:ind w:leftChars="400" w:left="840"/>
        <w:jc w:val="left"/>
        <w:rPr>
          <w:rFonts w:ascii="ＭＳ 明朝" w:hAnsi="ＭＳ 明朝"/>
          <w:snapToGrid w:val="0"/>
          <w:sz w:val="24"/>
        </w:rPr>
      </w:pPr>
      <w:r w:rsidRPr="00BC1A68">
        <w:rPr>
          <w:rFonts w:ascii="ＭＳ 明朝" w:hAnsi="ＭＳ 明朝" w:hint="eastAsia"/>
          <w:color w:val="000000"/>
          <w:sz w:val="24"/>
        </w:rPr>
        <w:t xml:space="preserve">発　注　者   </w:t>
      </w:r>
      <w:r w:rsidR="004A2856" w:rsidRPr="0063366E">
        <w:rPr>
          <w:rFonts w:ascii="ＭＳ 明朝" w:hAnsi="ＭＳ 明朝" w:hint="eastAsia"/>
          <w:spacing w:val="10"/>
          <w:sz w:val="24"/>
          <w:fitText w:val="1320" w:id="-1456814074"/>
        </w:rPr>
        <w:t xml:space="preserve">所  在  </w:t>
      </w:r>
      <w:r w:rsidR="004A2856" w:rsidRPr="0063366E">
        <w:rPr>
          <w:rFonts w:ascii="ＭＳ 明朝" w:hAnsi="ＭＳ 明朝" w:hint="eastAsia"/>
          <w:sz w:val="24"/>
          <w:fitText w:val="1320" w:id="-1456814074"/>
        </w:rPr>
        <w:t>地</w:t>
      </w:r>
      <w:r w:rsidR="004A2856" w:rsidRPr="0048200A">
        <w:rPr>
          <w:rFonts w:ascii="ＭＳ 明朝" w:hAnsi="ＭＳ 明朝" w:hint="eastAsia"/>
          <w:sz w:val="24"/>
        </w:rPr>
        <w:t xml:space="preserve">　　大阪市住之江区南港北１丁目14番16号</w:t>
      </w:r>
    </w:p>
    <w:p w14:paraId="7C103CA2" w14:textId="77777777" w:rsidR="00A95562" w:rsidRDefault="004A2856" w:rsidP="004A2856">
      <w:pPr>
        <w:tabs>
          <w:tab w:val="left" w:pos="3045"/>
        </w:tabs>
        <w:adjustRightInd w:val="0"/>
        <w:spacing w:line="340" w:lineRule="exact"/>
        <w:ind w:leftChars="400" w:left="840" w:firstLineChars="700" w:firstLine="1551"/>
        <w:jc w:val="left"/>
        <w:rPr>
          <w:rFonts w:ascii="ＭＳ 明朝" w:hAnsi="ＭＳ 明朝"/>
          <w:sz w:val="24"/>
        </w:rPr>
      </w:pPr>
      <w:r w:rsidRPr="0063366E">
        <w:rPr>
          <w:rFonts w:ascii="ＭＳ 明朝" w:hAnsi="ＭＳ 明朝" w:hint="eastAsia"/>
          <w:spacing w:val="2"/>
          <w:w w:val="91"/>
          <w:kern w:val="0"/>
          <w:sz w:val="24"/>
          <w:fitText w:val="1320" w:id="-1456814073"/>
        </w:rPr>
        <w:t>商号又は名</w:t>
      </w:r>
      <w:r w:rsidRPr="0063366E">
        <w:rPr>
          <w:rFonts w:ascii="ＭＳ 明朝" w:hAnsi="ＭＳ 明朝" w:hint="eastAsia"/>
          <w:spacing w:val="-2"/>
          <w:w w:val="91"/>
          <w:kern w:val="0"/>
          <w:sz w:val="24"/>
          <w:fitText w:val="1320" w:id="-1456814073"/>
        </w:rPr>
        <w:t>称</w:t>
      </w:r>
      <w:r w:rsidRPr="0048200A">
        <w:rPr>
          <w:rFonts w:ascii="ＭＳ 明朝" w:hAnsi="ＭＳ 明朝" w:hint="eastAsia"/>
          <w:sz w:val="24"/>
        </w:rPr>
        <w:t xml:space="preserve">　　</w:t>
      </w:r>
      <w:r w:rsidR="00A95562" w:rsidRPr="00A95562">
        <w:rPr>
          <w:rFonts w:ascii="ＭＳ 明朝" w:hAnsi="ＭＳ 明朝" w:hint="eastAsia"/>
          <w:sz w:val="24"/>
        </w:rPr>
        <w:t>第４５回全国豊かな海づくり大会</w:t>
      </w:r>
    </w:p>
    <w:p w14:paraId="18584C36" w14:textId="4FE76B67" w:rsidR="004A2856" w:rsidRDefault="00A95562" w:rsidP="00A95562">
      <w:pPr>
        <w:tabs>
          <w:tab w:val="left" w:pos="3045"/>
          <w:tab w:val="left" w:pos="4111"/>
        </w:tabs>
        <w:adjustRightInd w:val="0"/>
        <w:spacing w:line="340" w:lineRule="exact"/>
        <w:ind w:firstLineChars="1750" w:firstLine="4200"/>
        <w:jc w:val="left"/>
        <w:rPr>
          <w:rFonts w:ascii="ＭＳ 明朝" w:hAnsi="ＭＳ 明朝"/>
          <w:snapToGrid w:val="0"/>
          <w:sz w:val="24"/>
        </w:rPr>
      </w:pPr>
      <w:r w:rsidRPr="00A95562">
        <w:rPr>
          <w:rFonts w:ascii="ＭＳ 明朝" w:hAnsi="ＭＳ 明朝" w:hint="eastAsia"/>
          <w:sz w:val="24"/>
        </w:rPr>
        <w:t>大阪府実行委員会</w:t>
      </w:r>
    </w:p>
    <w:p w14:paraId="73F5A07C" w14:textId="1D24284E" w:rsidR="004A2856" w:rsidRDefault="004A2856" w:rsidP="004A2856">
      <w:pPr>
        <w:ind w:leftChars="1146" w:left="2407"/>
        <w:rPr>
          <w:rFonts w:ascii="ＭＳ 明朝" w:hAnsi="ＭＳ 明朝"/>
          <w:color w:val="000000"/>
          <w:kern w:val="0"/>
          <w:sz w:val="24"/>
        </w:rPr>
      </w:pPr>
      <w:r w:rsidRPr="004A2856">
        <w:rPr>
          <w:rFonts w:ascii="ＭＳ 明朝" w:hAnsi="ＭＳ 明朝" w:hint="eastAsia"/>
          <w:color w:val="000000"/>
          <w:spacing w:val="10"/>
          <w:kern w:val="0"/>
          <w:sz w:val="24"/>
          <w:fitText w:val="1320" w:id="-1456813054"/>
        </w:rPr>
        <w:t>代</w:t>
      </w:r>
      <w:r w:rsidRPr="004A2856">
        <w:rPr>
          <w:rFonts w:ascii="ＭＳ 明朝" w:hAnsi="ＭＳ 明朝"/>
          <w:color w:val="000000"/>
          <w:spacing w:val="10"/>
          <w:kern w:val="0"/>
          <w:sz w:val="24"/>
          <w:fitText w:val="1320" w:id="-1456813054"/>
        </w:rPr>
        <w:t xml:space="preserve">  </w:t>
      </w:r>
      <w:r w:rsidRPr="004A2856">
        <w:rPr>
          <w:rFonts w:ascii="ＭＳ 明朝" w:hAnsi="ＭＳ 明朝" w:hint="eastAsia"/>
          <w:color w:val="000000"/>
          <w:spacing w:val="10"/>
          <w:kern w:val="0"/>
          <w:sz w:val="24"/>
          <w:fitText w:val="1320" w:id="-1456813054"/>
        </w:rPr>
        <w:t>表</w:t>
      </w:r>
      <w:r w:rsidRPr="004A2856">
        <w:rPr>
          <w:rFonts w:ascii="ＭＳ 明朝" w:hAnsi="ＭＳ 明朝"/>
          <w:color w:val="000000"/>
          <w:spacing w:val="10"/>
          <w:kern w:val="0"/>
          <w:sz w:val="24"/>
          <w:fitText w:val="1320" w:id="-1456813054"/>
        </w:rPr>
        <w:t xml:space="preserve">  </w:t>
      </w:r>
      <w:r w:rsidRPr="004A2856">
        <w:rPr>
          <w:rFonts w:ascii="ＭＳ 明朝" w:hAnsi="ＭＳ 明朝" w:hint="eastAsia"/>
          <w:color w:val="000000"/>
          <w:kern w:val="0"/>
          <w:sz w:val="24"/>
          <w:fitText w:val="1320" w:id="-1456813054"/>
        </w:rPr>
        <w:t>者</w:t>
      </w:r>
      <w:r>
        <w:rPr>
          <w:rFonts w:ascii="ＭＳ 明朝" w:hAnsi="ＭＳ 明朝" w:hint="eastAsia"/>
          <w:color w:val="000000"/>
          <w:kern w:val="0"/>
          <w:sz w:val="24"/>
        </w:rPr>
        <w:t xml:space="preserve">    </w:t>
      </w:r>
      <w:r w:rsidR="00A95562">
        <w:rPr>
          <w:rFonts w:ascii="ＭＳ 明朝" w:hAnsi="ＭＳ 明朝" w:hint="eastAsia"/>
          <w:color w:val="000000"/>
          <w:kern w:val="0"/>
          <w:sz w:val="24"/>
        </w:rPr>
        <w:t>会長　吉村　洋文</w:t>
      </w:r>
    </w:p>
    <w:p w14:paraId="165B3286" w14:textId="2FB991F3" w:rsidR="005F1288" w:rsidRPr="004A2856" w:rsidRDefault="005F1288" w:rsidP="004A2856">
      <w:pPr>
        <w:tabs>
          <w:tab w:val="left" w:pos="3045"/>
        </w:tabs>
        <w:autoSpaceDE w:val="0"/>
        <w:autoSpaceDN w:val="0"/>
        <w:adjustRightInd w:val="0"/>
        <w:spacing w:line="340" w:lineRule="exact"/>
        <w:ind w:firstLineChars="350" w:firstLine="840"/>
        <w:jc w:val="left"/>
        <w:rPr>
          <w:rFonts w:ascii="ＭＳ 明朝" w:hAnsi="ＭＳ 明朝"/>
          <w:color w:val="000000"/>
          <w:sz w:val="24"/>
        </w:rPr>
      </w:pPr>
    </w:p>
    <w:p w14:paraId="43AE0663" w14:textId="77777777" w:rsidR="005F1288" w:rsidRPr="00BC1A68" w:rsidRDefault="005F1288" w:rsidP="005F1288">
      <w:pPr>
        <w:tabs>
          <w:tab w:val="left" w:pos="3045"/>
        </w:tabs>
        <w:adjustRightInd w:val="0"/>
        <w:spacing w:line="340" w:lineRule="exact"/>
        <w:ind w:leftChars="400" w:left="840"/>
        <w:jc w:val="left"/>
        <w:rPr>
          <w:rFonts w:ascii="ＭＳ 明朝" w:hAnsi="ＭＳ 明朝"/>
          <w:snapToGrid w:val="0"/>
          <w:color w:val="000000"/>
          <w:sz w:val="24"/>
        </w:rPr>
      </w:pPr>
      <w:r w:rsidRPr="00BC1A68">
        <w:rPr>
          <w:rFonts w:ascii="ＭＳ 明朝" w:hAnsi="ＭＳ 明朝" w:hint="eastAsia"/>
          <w:color w:val="000000"/>
          <w:sz w:val="24"/>
        </w:rPr>
        <w:t xml:space="preserve">受　注　者   </w:t>
      </w:r>
      <w:r w:rsidRPr="00A95562">
        <w:rPr>
          <w:rFonts w:ascii="ＭＳ 明朝" w:hAnsi="ＭＳ 明朝" w:hint="eastAsia"/>
          <w:color w:val="000000"/>
          <w:spacing w:val="10"/>
          <w:kern w:val="0"/>
          <w:sz w:val="24"/>
          <w:fitText w:val="1320" w:id="-1195608062"/>
        </w:rPr>
        <w:t xml:space="preserve">所  在  </w:t>
      </w:r>
      <w:r w:rsidRPr="00A95562">
        <w:rPr>
          <w:rFonts w:ascii="ＭＳ 明朝" w:hAnsi="ＭＳ 明朝" w:hint="eastAsia"/>
          <w:color w:val="000000"/>
          <w:kern w:val="0"/>
          <w:sz w:val="24"/>
          <w:fitText w:val="1320" w:id="-1195608062"/>
        </w:rPr>
        <w:t>地</w:t>
      </w:r>
    </w:p>
    <w:p w14:paraId="0637D74A" w14:textId="77777777" w:rsidR="005F1288" w:rsidRPr="00BC1A68" w:rsidRDefault="005F1288" w:rsidP="005F1288">
      <w:pPr>
        <w:adjustRightInd w:val="0"/>
        <w:spacing w:line="340" w:lineRule="exact"/>
        <w:ind w:leftChars="1146" w:left="2407"/>
        <w:jc w:val="left"/>
        <w:rPr>
          <w:rFonts w:ascii="ＭＳ 明朝" w:hAnsi="ＭＳ 明朝"/>
          <w:color w:val="000000"/>
          <w:sz w:val="24"/>
        </w:rPr>
      </w:pPr>
      <w:r w:rsidRPr="004A2856">
        <w:rPr>
          <w:rFonts w:ascii="ＭＳ 明朝" w:hAnsi="ＭＳ 明朝" w:hint="eastAsia"/>
          <w:color w:val="000000"/>
          <w:w w:val="92"/>
          <w:kern w:val="0"/>
          <w:sz w:val="24"/>
          <w:fitText w:val="1320" w:id="-1195608061"/>
        </w:rPr>
        <w:t>商号又は名称</w:t>
      </w:r>
    </w:p>
    <w:p w14:paraId="274AE4C3" w14:textId="77777777" w:rsidR="005F1288" w:rsidRDefault="005F1288" w:rsidP="005F1288">
      <w:pPr>
        <w:ind w:leftChars="1146" w:left="2407"/>
        <w:rPr>
          <w:rFonts w:ascii="ＭＳ 明朝" w:hAnsi="ＭＳ 明朝"/>
          <w:color w:val="000000"/>
          <w:kern w:val="0"/>
          <w:sz w:val="24"/>
        </w:rPr>
      </w:pPr>
      <w:r w:rsidRPr="004A2856">
        <w:rPr>
          <w:rFonts w:ascii="ＭＳ 明朝" w:hAnsi="ＭＳ 明朝" w:hint="eastAsia"/>
          <w:color w:val="000000"/>
          <w:spacing w:val="15"/>
          <w:kern w:val="0"/>
          <w:sz w:val="24"/>
          <w:fitText w:val="1320" w:id="-1195608060"/>
        </w:rPr>
        <w:t>代</w:t>
      </w:r>
      <w:r w:rsidRPr="004A2856">
        <w:rPr>
          <w:rFonts w:ascii="ＭＳ 明朝" w:hAnsi="ＭＳ 明朝"/>
          <w:color w:val="000000"/>
          <w:spacing w:val="15"/>
          <w:kern w:val="0"/>
          <w:sz w:val="24"/>
          <w:fitText w:val="1320" w:id="-1195608060"/>
        </w:rPr>
        <w:t xml:space="preserve">  </w:t>
      </w:r>
      <w:r w:rsidRPr="004A2856">
        <w:rPr>
          <w:rFonts w:ascii="ＭＳ 明朝" w:hAnsi="ＭＳ 明朝" w:hint="eastAsia"/>
          <w:color w:val="000000"/>
          <w:spacing w:val="15"/>
          <w:kern w:val="0"/>
          <w:sz w:val="24"/>
          <w:fitText w:val="1320" w:id="-1195608060"/>
        </w:rPr>
        <w:t>表</w:t>
      </w:r>
      <w:r w:rsidRPr="004A2856">
        <w:rPr>
          <w:rFonts w:ascii="ＭＳ 明朝" w:hAnsi="ＭＳ 明朝"/>
          <w:color w:val="000000"/>
          <w:spacing w:val="15"/>
          <w:kern w:val="0"/>
          <w:sz w:val="24"/>
          <w:fitText w:val="1320" w:id="-1195608060"/>
        </w:rPr>
        <w:t xml:space="preserve">  </w:t>
      </w:r>
      <w:r w:rsidRPr="004A2856">
        <w:rPr>
          <w:rFonts w:ascii="ＭＳ 明朝" w:hAnsi="ＭＳ 明朝" w:hint="eastAsia"/>
          <w:color w:val="000000"/>
          <w:spacing w:val="-30"/>
          <w:kern w:val="0"/>
          <w:sz w:val="24"/>
          <w:fitText w:val="1320" w:id="-1195608060"/>
        </w:rPr>
        <w:t>者</w:t>
      </w:r>
    </w:p>
    <w:p w14:paraId="7F36CD20" w14:textId="77777777" w:rsidR="008C0120" w:rsidRPr="00BC1A68" w:rsidRDefault="00045207" w:rsidP="008C0120">
      <w:pPr>
        <w:rPr>
          <w:rFonts w:ascii="ＭＳ 明朝" w:hAnsi="ＭＳ 明朝"/>
          <w:sz w:val="22"/>
          <w:szCs w:val="22"/>
        </w:rPr>
      </w:pPr>
      <w:r>
        <w:rPr>
          <w:rFonts w:ascii="ＭＳ 明朝" w:hAnsi="ＭＳ 明朝"/>
          <w:color w:val="000000"/>
          <w:kern w:val="0"/>
          <w:sz w:val="24"/>
        </w:rPr>
        <w:br w:type="page"/>
      </w:r>
      <w:r w:rsidR="008C0120" w:rsidRPr="00BC1A68">
        <w:rPr>
          <w:rFonts w:ascii="ＭＳ 明朝" w:hAnsi="ＭＳ 明朝" w:hint="eastAsia"/>
          <w:sz w:val="22"/>
          <w:szCs w:val="22"/>
        </w:rPr>
        <w:lastRenderedPageBreak/>
        <w:t>（総則)</w:t>
      </w:r>
    </w:p>
    <w:p w14:paraId="74683EFB" w14:textId="3CE0CEFF"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第１条　発注者及び受注者は、この契約書（仕様書及び質問回答書を含む。以下同じ｡）に基づき、日本国の法令を遵守し、この契約を誠実に履行しなければならない｡</w:t>
      </w:r>
    </w:p>
    <w:p w14:paraId="5E4514D9" w14:textId="77777777"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２　受注者は、この契約の履行に当たっては、常に善良なる管理者の注意をもってこの契約に基づく業務（以下「業務」という。）を行わなければならない。</w:t>
      </w:r>
    </w:p>
    <w:p w14:paraId="1B3DB7CE" w14:textId="77777777"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３　この契約書に定める</w:t>
      </w:r>
      <w:r w:rsidR="00821659">
        <w:rPr>
          <w:rFonts w:ascii="ＭＳ 明朝" w:hAnsi="ＭＳ 明朝" w:hint="eastAsia"/>
          <w:sz w:val="22"/>
          <w:szCs w:val="22"/>
        </w:rPr>
        <w:t>催告、</w:t>
      </w:r>
      <w:r w:rsidRPr="00BC1A68">
        <w:rPr>
          <w:rFonts w:ascii="ＭＳ 明朝" w:hAnsi="ＭＳ 明朝" w:hint="eastAsia"/>
          <w:sz w:val="22"/>
          <w:szCs w:val="22"/>
        </w:rPr>
        <w:t>請求、通知、報告、申出、承認及び解除は、書面により行わなければならない。</w:t>
      </w:r>
    </w:p>
    <w:p w14:paraId="29C10DB0" w14:textId="77777777" w:rsidR="008C0120" w:rsidRPr="00BC1A68" w:rsidRDefault="008C0120" w:rsidP="008C0120">
      <w:pPr>
        <w:autoSpaceDE w:val="0"/>
        <w:autoSpaceDN w:val="0"/>
        <w:rPr>
          <w:rFonts w:ascii="ＭＳ 明朝" w:hAnsi="ＭＳ 明朝"/>
          <w:sz w:val="22"/>
          <w:szCs w:val="22"/>
        </w:rPr>
      </w:pPr>
      <w:r w:rsidRPr="00BC1A68">
        <w:rPr>
          <w:rFonts w:ascii="ＭＳ 明朝" w:hAnsi="ＭＳ 明朝" w:hint="eastAsia"/>
          <w:sz w:val="22"/>
          <w:szCs w:val="22"/>
        </w:rPr>
        <w:t>４　この契約の履行に関して発注者受注者間で用いる言語は、日本語とする。</w:t>
      </w:r>
    </w:p>
    <w:p w14:paraId="6E36E716" w14:textId="77777777" w:rsidR="008C0120" w:rsidRPr="00BC1A68" w:rsidRDefault="008C0120" w:rsidP="008C0120">
      <w:pPr>
        <w:autoSpaceDE w:val="0"/>
        <w:autoSpaceDN w:val="0"/>
        <w:rPr>
          <w:rFonts w:ascii="ＭＳ 明朝" w:hAnsi="ＭＳ 明朝"/>
          <w:sz w:val="22"/>
          <w:szCs w:val="22"/>
        </w:rPr>
      </w:pPr>
      <w:r w:rsidRPr="00BC1A68">
        <w:rPr>
          <w:rFonts w:ascii="ＭＳ 明朝" w:hAnsi="ＭＳ 明朝" w:hint="eastAsia"/>
          <w:sz w:val="22"/>
          <w:szCs w:val="22"/>
        </w:rPr>
        <w:t>５　この契約書に定める金銭の支払に用いる通貨は、日本円とする。</w:t>
      </w:r>
    </w:p>
    <w:p w14:paraId="4B4C2224" w14:textId="77777777"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６　この契約の履行に関して発注者受注者間で用いる計量単位は、仕様書等に特別の定めがある場合を除き、計量法（平成４年法律第51号）に定めるものとする｡</w:t>
      </w:r>
    </w:p>
    <w:p w14:paraId="42C68F54" w14:textId="77777777"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７　この契約書における期間の定めについては、民法（明治29年法律第89号）及び商法（明治32年法律第48号）の定めるところによるものとする｡</w:t>
      </w:r>
    </w:p>
    <w:p w14:paraId="56755198" w14:textId="77777777" w:rsidR="008C0120" w:rsidRPr="00FF1D38" w:rsidRDefault="008C0120" w:rsidP="008C0120">
      <w:pPr>
        <w:autoSpaceDE w:val="0"/>
        <w:autoSpaceDN w:val="0"/>
        <w:rPr>
          <w:rFonts w:ascii="ＭＳ 明朝" w:hAnsi="ＭＳ 明朝"/>
          <w:sz w:val="22"/>
          <w:szCs w:val="22"/>
        </w:rPr>
      </w:pPr>
      <w:r w:rsidRPr="00BC1A68">
        <w:rPr>
          <w:rFonts w:ascii="ＭＳ 明朝" w:hAnsi="ＭＳ 明朝" w:hint="eastAsia"/>
          <w:sz w:val="22"/>
          <w:szCs w:val="22"/>
        </w:rPr>
        <w:t xml:space="preserve">８　</w:t>
      </w:r>
      <w:r w:rsidRPr="00FF1D38">
        <w:rPr>
          <w:rFonts w:ascii="ＭＳ 明朝" w:hAnsi="ＭＳ 明朝" w:hint="eastAsia"/>
          <w:sz w:val="22"/>
          <w:szCs w:val="22"/>
        </w:rPr>
        <w:t>この契約は、日本国の法令に準拠するものとする｡</w:t>
      </w:r>
    </w:p>
    <w:p w14:paraId="6DC82A61" w14:textId="0D8B6FA9"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９</w:t>
      </w:r>
      <w:r w:rsidR="008C0120" w:rsidRPr="00FF1D38">
        <w:rPr>
          <w:rFonts w:ascii="ＭＳ 明朝" w:hAnsi="ＭＳ 明朝" w:hint="eastAsia"/>
          <w:sz w:val="22"/>
          <w:szCs w:val="22"/>
        </w:rPr>
        <w:t xml:space="preserve">　</w:t>
      </w:r>
      <w:r w:rsidR="00365907" w:rsidRPr="00365907">
        <w:rPr>
          <w:rFonts w:ascii="ＭＳ 明朝" w:hAnsi="ＭＳ 明朝" w:hint="eastAsia"/>
          <w:sz w:val="22"/>
          <w:szCs w:val="22"/>
        </w:rPr>
        <w:t>この契約に係る一切の訴訟の提起又は調停の申立てについては、大阪簡易裁判所又は大阪地方裁判所をもって合意による専属的管轄裁判所とする。</w:t>
      </w:r>
    </w:p>
    <w:p w14:paraId="330EB63D" w14:textId="474DD249" w:rsidR="008D55B1" w:rsidRDefault="008C0120" w:rsidP="008C0120">
      <w:pPr>
        <w:ind w:left="220" w:hangingChars="100" w:hanging="220"/>
        <w:rPr>
          <w:rFonts w:ascii="ＭＳ 明朝" w:hAnsi="ＭＳ 明朝"/>
          <w:sz w:val="22"/>
          <w:szCs w:val="22"/>
        </w:rPr>
      </w:pPr>
      <w:r w:rsidRPr="00FF1D38">
        <w:rPr>
          <w:rFonts w:ascii="ＭＳ 明朝" w:hAnsi="ＭＳ 明朝"/>
          <w:sz w:val="22"/>
          <w:szCs w:val="22"/>
        </w:rPr>
        <w:t>10</w:t>
      </w: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受注者は、この契約を履行するに当たり、出向社員又は派遣社員を受け入れて業務を行うときは、別記「委託役務業務に係る出向社員等の取扱特記事項」を遵守しなければならない。</w:t>
      </w:r>
    </w:p>
    <w:p w14:paraId="56720452" w14:textId="019DCB4C" w:rsidR="008D55B1" w:rsidRPr="00FF1D38" w:rsidRDefault="008D55B1" w:rsidP="00306D34">
      <w:pPr>
        <w:ind w:left="220" w:hangingChars="100" w:hanging="220"/>
        <w:rPr>
          <w:rFonts w:ascii="ＭＳ 明朝" w:hAnsi="ＭＳ 明朝"/>
          <w:sz w:val="22"/>
          <w:szCs w:val="22"/>
        </w:rPr>
      </w:pPr>
    </w:p>
    <w:p w14:paraId="6F1CA689" w14:textId="7B774FD5"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（契約</w:t>
      </w:r>
      <w:r w:rsidR="00881B2D">
        <w:rPr>
          <w:rFonts w:ascii="ＭＳ 明朝" w:hAnsi="ＭＳ 明朝" w:hint="eastAsia"/>
          <w:sz w:val="22"/>
          <w:szCs w:val="22"/>
        </w:rPr>
        <w:t>金額の内訳等</w:t>
      </w:r>
      <w:r w:rsidRPr="00FF1D38">
        <w:rPr>
          <w:rFonts w:ascii="ＭＳ 明朝" w:hAnsi="ＭＳ 明朝" w:hint="eastAsia"/>
          <w:sz w:val="22"/>
          <w:szCs w:val="22"/>
        </w:rPr>
        <w:t>）</w:t>
      </w:r>
    </w:p>
    <w:p w14:paraId="27FF1633" w14:textId="77777777" w:rsidR="00881B2D"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 xml:space="preserve">第２条　</w:t>
      </w:r>
      <w:r w:rsidR="00881B2D">
        <w:rPr>
          <w:rFonts w:ascii="ＭＳ 明朝" w:hAnsi="ＭＳ 明朝" w:hint="eastAsia"/>
          <w:sz w:val="22"/>
          <w:szCs w:val="22"/>
        </w:rPr>
        <w:t>契約金額の内訳は、次のとおりとする。</w:t>
      </w:r>
    </w:p>
    <w:p w14:paraId="2B7715A3" w14:textId="77777777" w:rsidR="00881B2D" w:rsidRDefault="00881B2D" w:rsidP="002F05DF">
      <w:pPr>
        <w:autoSpaceDE w:val="0"/>
        <w:autoSpaceDN w:val="0"/>
        <w:ind w:left="220" w:hangingChars="100" w:hanging="220"/>
        <w:rPr>
          <w:rFonts w:ascii="ＭＳ 明朝" w:hAnsi="ＭＳ 明朝"/>
          <w:sz w:val="22"/>
          <w:szCs w:val="22"/>
        </w:rPr>
      </w:pPr>
      <w:r>
        <w:rPr>
          <w:rFonts w:ascii="ＭＳ 明朝" w:hAnsi="ＭＳ 明朝" w:hint="eastAsia"/>
          <w:sz w:val="22"/>
          <w:szCs w:val="22"/>
        </w:rPr>
        <w:t>（年度別内訳）</w:t>
      </w:r>
    </w:p>
    <w:p w14:paraId="22F29FB7" w14:textId="77777777" w:rsidR="00881B2D" w:rsidRDefault="00881B2D" w:rsidP="00881B2D">
      <w:pPr>
        <w:autoSpaceDE w:val="0"/>
        <w:autoSpaceDN w:val="0"/>
        <w:ind w:leftChars="100" w:left="210" w:firstLineChars="100" w:firstLine="220"/>
        <w:rPr>
          <w:rFonts w:ascii="ＭＳ 明朝" w:hAnsi="ＭＳ 明朝"/>
          <w:sz w:val="22"/>
          <w:szCs w:val="22"/>
        </w:rPr>
      </w:pPr>
      <w:r>
        <w:rPr>
          <w:rFonts w:ascii="ＭＳ 明朝" w:hAnsi="ＭＳ 明朝" w:hint="eastAsia"/>
          <w:sz w:val="22"/>
          <w:szCs w:val="22"/>
        </w:rPr>
        <w:t>令和７年度　（契約締結日から令和８年３月３１日まで）</w:t>
      </w:r>
    </w:p>
    <w:p w14:paraId="628AA064" w14:textId="395AB72B" w:rsidR="00881B2D" w:rsidRDefault="00881B2D" w:rsidP="00881B2D">
      <w:pPr>
        <w:autoSpaceDE w:val="0"/>
        <w:autoSpaceDN w:val="0"/>
        <w:ind w:leftChars="100" w:left="210" w:firstLineChars="200" w:firstLine="440"/>
        <w:rPr>
          <w:rFonts w:ascii="ＭＳ 明朝" w:hAnsi="ＭＳ 明朝"/>
          <w:sz w:val="22"/>
          <w:szCs w:val="22"/>
        </w:rPr>
      </w:pPr>
      <w:r>
        <w:rPr>
          <w:rFonts w:ascii="ＭＳ 明朝" w:hAnsi="ＭＳ 明朝" w:hint="eastAsia"/>
          <w:sz w:val="22"/>
          <w:szCs w:val="22"/>
        </w:rPr>
        <w:t>年度額　金　　　　　　　　　　　　　円</w:t>
      </w:r>
    </w:p>
    <w:p w14:paraId="1DC0ACCD" w14:textId="729944B6" w:rsidR="00881B2D" w:rsidRDefault="00881B2D" w:rsidP="00881B2D">
      <w:pPr>
        <w:autoSpaceDE w:val="0"/>
        <w:autoSpaceDN w:val="0"/>
        <w:ind w:leftChars="100" w:left="210"/>
        <w:rPr>
          <w:rFonts w:ascii="ＭＳ 明朝" w:hAnsi="ＭＳ 明朝"/>
          <w:sz w:val="22"/>
          <w:szCs w:val="22"/>
        </w:rPr>
      </w:pPr>
      <w:r>
        <w:rPr>
          <w:rFonts w:ascii="ＭＳ 明朝" w:hAnsi="ＭＳ 明朝" w:hint="eastAsia"/>
          <w:sz w:val="22"/>
          <w:szCs w:val="22"/>
        </w:rPr>
        <w:t xml:space="preserve">　　（消費税及び地方消費税相当額を含む。）</w:t>
      </w:r>
    </w:p>
    <w:p w14:paraId="46A1801B" w14:textId="77777777" w:rsidR="00881B2D" w:rsidRDefault="00881B2D" w:rsidP="00881B2D">
      <w:pPr>
        <w:autoSpaceDE w:val="0"/>
        <w:autoSpaceDN w:val="0"/>
        <w:ind w:leftChars="100" w:left="210" w:firstLineChars="100" w:firstLine="220"/>
        <w:rPr>
          <w:rFonts w:ascii="ＭＳ 明朝" w:hAnsi="ＭＳ 明朝"/>
          <w:sz w:val="22"/>
          <w:szCs w:val="22"/>
        </w:rPr>
      </w:pPr>
      <w:r>
        <w:rPr>
          <w:rFonts w:ascii="ＭＳ 明朝" w:hAnsi="ＭＳ 明朝" w:hint="eastAsia"/>
          <w:sz w:val="22"/>
          <w:szCs w:val="22"/>
        </w:rPr>
        <w:t>令和８年度（令和８年４月１日から令和９年３月３１日まで）</w:t>
      </w:r>
    </w:p>
    <w:p w14:paraId="237D3881" w14:textId="77777777" w:rsidR="00881B2D" w:rsidRDefault="00881B2D" w:rsidP="00881B2D">
      <w:pPr>
        <w:autoSpaceDE w:val="0"/>
        <w:autoSpaceDN w:val="0"/>
        <w:ind w:leftChars="100" w:left="210" w:firstLineChars="100" w:firstLine="220"/>
        <w:rPr>
          <w:rFonts w:ascii="ＭＳ 明朝" w:hAnsi="ＭＳ 明朝"/>
          <w:sz w:val="22"/>
          <w:szCs w:val="22"/>
        </w:rPr>
      </w:pPr>
    </w:p>
    <w:p w14:paraId="32C04F49" w14:textId="15E93CB7" w:rsidR="00881B2D" w:rsidRDefault="00881B2D" w:rsidP="00881B2D">
      <w:pPr>
        <w:autoSpaceDE w:val="0"/>
        <w:autoSpaceDN w:val="0"/>
        <w:ind w:leftChars="100" w:left="210" w:firstLineChars="200" w:firstLine="440"/>
        <w:rPr>
          <w:rFonts w:ascii="ＭＳ 明朝" w:hAnsi="ＭＳ 明朝"/>
          <w:sz w:val="22"/>
          <w:szCs w:val="22"/>
        </w:rPr>
      </w:pPr>
      <w:r>
        <w:rPr>
          <w:rFonts w:ascii="ＭＳ 明朝" w:hAnsi="ＭＳ 明朝" w:hint="eastAsia"/>
          <w:sz w:val="22"/>
          <w:szCs w:val="22"/>
        </w:rPr>
        <w:t>年度額　金　　　　　　　　　　　　　円</w:t>
      </w:r>
    </w:p>
    <w:p w14:paraId="5FF22279" w14:textId="3A1E0952" w:rsidR="00881B2D" w:rsidRDefault="00881B2D" w:rsidP="00881B2D">
      <w:pPr>
        <w:autoSpaceDE w:val="0"/>
        <w:autoSpaceDN w:val="0"/>
        <w:ind w:leftChars="100" w:left="210" w:firstLineChars="200" w:firstLine="440"/>
        <w:rPr>
          <w:rFonts w:ascii="ＭＳ 明朝" w:hAnsi="ＭＳ 明朝"/>
          <w:sz w:val="22"/>
          <w:szCs w:val="22"/>
        </w:rPr>
      </w:pPr>
      <w:r>
        <w:rPr>
          <w:rFonts w:ascii="ＭＳ 明朝" w:hAnsi="ＭＳ 明朝" w:hint="eastAsia"/>
          <w:sz w:val="22"/>
          <w:szCs w:val="22"/>
        </w:rPr>
        <w:t>（消費税及び地方消費税相当額を含む。）</w:t>
      </w:r>
    </w:p>
    <w:p w14:paraId="2AE38D4B" w14:textId="3F69A73B" w:rsidR="009B5248" w:rsidRDefault="009B5248" w:rsidP="009B5248">
      <w:pPr>
        <w:autoSpaceDE w:val="0"/>
        <w:autoSpaceDN w:val="0"/>
        <w:rPr>
          <w:rFonts w:ascii="ＭＳ 明朝" w:hAnsi="ＭＳ 明朝"/>
          <w:sz w:val="22"/>
          <w:szCs w:val="22"/>
        </w:rPr>
      </w:pPr>
      <w:r>
        <w:rPr>
          <w:rFonts w:ascii="ＭＳ 明朝" w:hAnsi="ＭＳ 明朝" w:hint="eastAsia"/>
          <w:sz w:val="22"/>
          <w:szCs w:val="22"/>
        </w:rPr>
        <w:t>２ 年額の契約金</w:t>
      </w:r>
      <w:r w:rsidR="00365A80">
        <w:rPr>
          <w:rFonts w:ascii="ＭＳ 明朝" w:hAnsi="ＭＳ 明朝" w:hint="eastAsia"/>
          <w:sz w:val="22"/>
          <w:szCs w:val="22"/>
        </w:rPr>
        <w:t>額</w:t>
      </w:r>
      <w:r>
        <w:rPr>
          <w:rFonts w:ascii="ＭＳ 明朝" w:hAnsi="ＭＳ 明朝" w:hint="eastAsia"/>
          <w:sz w:val="22"/>
          <w:szCs w:val="22"/>
        </w:rPr>
        <w:t>（以下「契約代金」という。）は、前項に定める年額の金額とする。</w:t>
      </w:r>
    </w:p>
    <w:p w14:paraId="5A1A07CF" w14:textId="7FE04272" w:rsidR="009B5248" w:rsidRDefault="009B5248" w:rsidP="009B5248">
      <w:pPr>
        <w:autoSpaceDE w:val="0"/>
        <w:autoSpaceDN w:val="0"/>
        <w:rPr>
          <w:rFonts w:ascii="ＭＳ 明朝" w:hAnsi="ＭＳ 明朝"/>
          <w:sz w:val="22"/>
          <w:szCs w:val="22"/>
        </w:rPr>
      </w:pPr>
      <w:r>
        <w:rPr>
          <w:rFonts w:ascii="ＭＳ 明朝" w:hAnsi="ＭＳ 明朝" w:hint="eastAsia"/>
          <w:sz w:val="22"/>
          <w:szCs w:val="22"/>
        </w:rPr>
        <w:t>３ 契約保証金（次条）及び違約金（第2</w:t>
      </w:r>
      <w:r>
        <w:rPr>
          <w:rFonts w:ascii="ＭＳ 明朝" w:hAnsi="ＭＳ 明朝"/>
          <w:sz w:val="22"/>
          <w:szCs w:val="22"/>
        </w:rPr>
        <w:t>7</w:t>
      </w:r>
      <w:r>
        <w:rPr>
          <w:rFonts w:ascii="ＭＳ 明朝" w:hAnsi="ＭＳ 明朝" w:hint="eastAsia"/>
          <w:sz w:val="22"/>
          <w:szCs w:val="22"/>
        </w:rPr>
        <w:t>条）を算定する場合の契約金額の年額相当額は、金　　　　円とする。</w:t>
      </w:r>
    </w:p>
    <w:p w14:paraId="5962092C" w14:textId="43281A6F" w:rsidR="009B5248" w:rsidRDefault="009B5248" w:rsidP="009B5248">
      <w:pPr>
        <w:autoSpaceDE w:val="0"/>
        <w:autoSpaceDN w:val="0"/>
        <w:rPr>
          <w:rFonts w:ascii="ＭＳ 明朝" w:hAnsi="ＭＳ 明朝"/>
          <w:sz w:val="22"/>
          <w:szCs w:val="22"/>
        </w:rPr>
      </w:pPr>
      <w:r>
        <w:rPr>
          <w:rFonts w:ascii="ＭＳ 明朝" w:hAnsi="ＭＳ 明朝" w:hint="eastAsia"/>
          <w:sz w:val="22"/>
          <w:szCs w:val="22"/>
        </w:rPr>
        <w:t>４　受注者は、この契約締結時に、契約代金内訳書を作成し、発注者に提出しなければならない。</w:t>
      </w:r>
    </w:p>
    <w:p w14:paraId="655F6175" w14:textId="77777777" w:rsidR="00881B2D" w:rsidRDefault="00881B2D" w:rsidP="00881B2D">
      <w:pPr>
        <w:autoSpaceDE w:val="0"/>
        <w:autoSpaceDN w:val="0"/>
        <w:rPr>
          <w:rFonts w:ascii="ＭＳ 明朝" w:hAnsi="ＭＳ 明朝"/>
          <w:sz w:val="22"/>
          <w:szCs w:val="22"/>
        </w:rPr>
      </w:pPr>
    </w:p>
    <w:p w14:paraId="3FAA1CFB" w14:textId="48D9C4CA" w:rsidR="00881B2D" w:rsidRDefault="00881B2D" w:rsidP="00881B2D">
      <w:pPr>
        <w:autoSpaceDE w:val="0"/>
        <w:autoSpaceDN w:val="0"/>
        <w:rPr>
          <w:rFonts w:ascii="ＭＳ 明朝" w:hAnsi="ＭＳ 明朝"/>
          <w:sz w:val="22"/>
          <w:szCs w:val="22"/>
        </w:rPr>
      </w:pPr>
      <w:r>
        <w:rPr>
          <w:rFonts w:ascii="ＭＳ 明朝" w:hAnsi="ＭＳ 明朝" w:hint="eastAsia"/>
          <w:sz w:val="22"/>
          <w:szCs w:val="22"/>
        </w:rPr>
        <w:t>（契約の保証）</w:t>
      </w:r>
    </w:p>
    <w:p w14:paraId="392DD36D" w14:textId="1458260E" w:rsidR="002F05DF" w:rsidRPr="00FF1D38" w:rsidRDefault="00881B2D" w:rsidP="00881B2D">
      <w:pPr>
        <w:autoSpaceDE w:val="0"/>
        <w:autoSpaceDN w:val="0"/>
        <w:rPr>
          <w:rFonts w:ascii="ＭＳ 明朝" w:hAnsi="ＭＳ 明朝"/>
          <w:sz w:val="22"/>
          <w:szCs w:val="22"/>
        </w:rPr>
      </w:pPr>
      <w:r>
        <w:rPr>
          <w:rFonts w:ascii="ＭＳ 明朝" w:hAnsi="ＭＳ 明朝" w:hint="eastAsia"/>
          <w:sz w:val="22"/>
          <w:szCs w:val="22"/>
        </w:rPr>
        <w:t xml:space="preserve">第３条　</w:t>
      </w:r>
      <w:r w:rsidR="002F05DF" w:rsidRPr="00FF1D38">
        <w:rPr>
          <w:rFonts w:ascii="ＭＳ 明朝" w:hAnsi="ＭＳ 明朝" w:hint="eastAsia"/>
          <w:sz w:val="22"/>
          <w:szCs w:val="22"/>
        </w:rPr>
        <w:t>受注者は、この契約の締結と同時に、契約金額の100分の５以上の額の契約保証金を納付しなければならない。ただし、契約保証金の納付は、次に掲げる担保の提供をもって代えることができる。</w:t>
      </w:r>
    </w:p>
    <w:p w14:paraId="2E14C79A"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(1)　国債又は地方債。この場合において提供される担保の価値は、額面金額又は登録金額による。</w:t>
      </w:r>
    </w:p>
    <w:p w14:paraId="6E3A31F7"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lastRenderedPageBreak/>
        <w:t>(2)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499BB476"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(3)　銀行又は発注者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7566E3B6"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(4)　銀行又は発注者が確実と認める金融機関が引き受け、又は保証若しくは裏書をした手形。この場合において提供される担保の価値は、手形金額による。</w:t>
      </w:r>
    </w:p>
    <w:p w14:paraId="073ABCF3"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(5)　銀行又は発注者が確実と認める金融機関に対する定期預金債権。この場合において提供される担保の価値は、当該債権の証書に記載された債権金額による。</w:t>
      </w:r>
    </w:p>
    <w:p w14:paraId="736F6541"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(6)　銀行又は発注者が確実と認める金融機関の保証。この場合において提供される担保の価値は、保証書に記載された保証金額による。</w:t>
      </w:r>
    </w:p>
    <w:p w14:paraId="138C6A8C"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前項の規定にかかわらず、次の各号のいずれかに該当するときは、契約保証金の全部又は一部の納付を免除する。</w:t>
      </w:r>
    </w:p>
    <w:p w14:paraId="0CE0411F" w14:textId="4F15FD62"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(1)　この契約による債務の不履行により生</w:t>
      </w:r>
      <w:r w:rsidR="00544E2B">
        <w:rPr>
          <w:rFonts w:ascii="ＭＳ 明朝" w:hAnsi="ＭＳ 明朝" w:hint="eastAsia"/>
          <w:sz w:val="22"/>
          <w:szCs w:val="22"/>
        </w:rPr>
        <w:t>じ</w:t>
      </w:r>
      <w:r w:rsidRPr="00FF1D38">
        <w:rPr>
          <w:rFonts w:ascii="ＭＳ 明朝" w:hAnsi="ＭＳ 明朝" w:hint="eastAsia"/>
          <w:sz w:val="22"/>
          <w:szCs w:val="22"/>
        </w:rPr>
        <w:t>る損害をてん補する履行保証保険契約の締結</w:t>
      </w:r>
    </w:p>
    <w:p w14:paraId="122F07F3"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(2)　大阪府財務規則（昭和55年大阪府規則第48号）第68条第３号に該当する場合における受注者からの契約保証金免除申請</w:t>
      </w:r>
    </w:p>
    <w:p w14:paraId="3150A5E8" w14:textId="070F25D4" w:rsidR="002F05DF"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３　前項第１号の場合においては、受注者は履行保証保険契約の締結後、直ちにその保険証券を発注者に寄託しなければならない｡</w:t>
      </w:r>
    </w:p>
    <w:p w14:paraId="7DF98AB2" w14:textId="52E9E503" w:rsidR="002F05DF" w:rsidRPr="00FF1D38" w:rsidRDefault="00551407" w:rsidP="002F05DF">
      <w:pPr>
        <w:autoSpaceDE w:val="0"/>
        <w:autoSpaceDN w:val="0"/>
        <w:ind w:left="220" w:hangingChars="100" w:hanging="220"/>
        <w:rPr>
          <w:rFonts w:ascii="ＭＳ 明朝" w:hAnsi="ＭＳ 明朝"/>
          <w:sz w:val="22"/>
          <w:szCs w:val="22"/>
        </w:rPr>
      </w:pPr>
      <w:r>
        <w:rPr>
          <w:rFonts w:ascii="ＭＳ 明朝" w:hAnsi="ＭＳ 明朝" w:hint="eastAsia"/>
          <w:sz w:val="22"/>
          <w:szCs w:val="22"/>
        </w:rPr>
        <w:t>４</w:t>
      </w:r>
      <w:r w:rsidR="002F05DF" w:rsidRPr="00FF1D38">
        <w:rPr>
          <w:rFonts w:ascii="ＭＳ 明朝" w:hAnsi="ＭＳ 明朝" w:hint="eastAsia"/>
          <w:sz w:val="22"/>
          <w:szCs w:val="22"/>
        </w:rPr>
        <w:t xml:space="preserve">　契約金額の変更があった場合においては、契約保証金の額が変更後の契約金額の100分の５に相当する額に達するまで、発注者は、契約保証金の増額を請求することができ、受注者は、契約保証金の減額を請求することができる。</w:t>
      </w:r>
    </w:p>
    <w:p w14:paraId="694AD190" w14:textId="77777777" w:rsidR="008D55B1" w:rsidRPr="00FF1D38" w:rsidRDefault="008D55B1" w:rsidP="000419FB">
      <w:pPr>
        <w:rPr>
          <w:rFonts w:ascii="ＭＳ 明朝" w:hAnsi="ＭＳ 明朝"/>
          <w:sz w:val="22"/>
          <w:szCs w:val="22"/>
        </w:rPr>
      </w:pPr>
    </w:p>
    <w:p w14:paraId="765667BD" w14:textId="77777777"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（権利義務の譲渡等の禁止）</w:t>
      </w:r>
    </w:p>
    <w:p w14:paraId="6BD6A31C" w14:textId="04A30759"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w:t>
      </w:r>
      <w:r w:rsidR="00881B2D">
        <w:rPr>
          <w:rFonts w:ascii="ＭＳ 明朝" w:hAnsi="ＭＳ 明朝" w:hint="eastAsia"/>
          <w:sz w:val="22"/>
          <w:szCs w:val="22"/>
        </w:rPr>
        <w:t>４</w:t>
      </w:r>
      <w:r w:rsidRPr="00FF1D38">
        <w:rPr>
          <w:rFonts w:ascii="ＭＳ 明朝" w:hAnsi="ＭＳ 明朝" w:hint="eastAsia"/>
          <w:sz w:val="22"/>
          <w:szCs w:val="22"/>
        </w:rPr>
        <w:t>条　受注者は、この契約により生</w:t>
      </w:r>
      <w:r w:rsidR="004A0FC3">
        <w:rPr>
          <w:rFonts w:ascii="ＭＳ 明朝" w:hAnsi="ＭＳ 明朝" w:hint="eastAsia"/>
          <w:sz w:val="22"/>
          <w:szCs w:val="22"/>
        </w:rPr>
        <w:t>じ</w:t>
      </w:r>
      <w:r w:rsidRPr="00FF1D38">
        <w:rPr>
          <w:rFonts w:ascii="ＭＳ 明朝" w:hAnsi="ＭＳ 明朝" w:hint="eastAsia"/>
          <w:sz w:val="22"/>
          <w:szCs w:val="22"/>
        </w:rPr>
        <w:t>る一切の権利又は義務を第三者に譲渡し、承継させ、又は担保</w:t>
      </w:r>
      <w:r w:rsidR="004A0FC3">
        <w:rPr>
          <w:rFonts w:ascii="ＭＳ 明朝" w:hAnsi="ＭＳ 明朝" w:hint="eastAsia"/>
          <w:sz w:val="22"/>
          <w:szCs w:val="22"/>
        </w:rPr>
        <w:t>の目的</w:t>
      </w:r>
      <w:r w:rsidRPr="00FF1D38">
        <w:rPr>
          <w:rFonts w:ascii="ＭＳ 明朝" w:hAnsi="ＭＳ 明朝" w:hint="eastAsia"/>
          <w:sz w:val="22"/>
          <w:szCs w:val="22"/>
        </w:rPr>
        <w:t>に供してはならない｡ただし、あらかじめ発注者の承認を得た場合にあっては、この限りでない。</w:t>
      </w:r>
    </w:p>
    <w:p w14:paraId="243C6747" w14:textId="77777777" w:rsidR="008D55B1" w:rsidRPr="00FF1D38" w:rsidRDefault="008D55B1" w:rsidP="000419FB">
      <w:pPr>
        <w:rPr>
          <w:rFonts w:ascii="ＭＳ 明朝" w:hAnsi="ＭＳ 明朝"/>
          <w:sz w:val="22"/>
          <w:szCs w:val="22"/>
        </w:rPr>
      </w:pPr>
    </w:p>
    <w:p w14:paraId="3C52DD3E" w14:textId="77777777" w:rsidR="008D55B1" w:rsidRPr="000419FB" w:rsidRDefault="008D55B1" w:rsidP="000419FB">
      <w:pPr>
        <w:rPr>
          <w:rFonts w:ascii="ＭＳ 明朝" w:hAnsi="ＭＳ 明朝"/>
          <w:sz w:val="22"/>
        </w:rPr>
      </w:pPr>
      <w:r w:rsidRPr="000419FB">
        <w:rPr>
          <w:rFonts w:ascii="ＭＳ 明朝" w:hAnsi="ＭＳ 明朝" w:hint="eastAsia"/>
          <w:sz w:val="22"/>
        </w:rPr>
        <w:t>（再委託等の禁止及び誓約書の提出）</w:t>
      </w:r>
    </w:p>
    <w:p w14:paraId="74D742BC" w14:textId="20519E4A" w:rsidR="00A44B55" w:rsidRPr="00A44B55" w:rsidRDefault="008D55B1" w:rsidP="00A44B55">
      <w:pPr>
        <w:autoSpaceDE w:val="0"/>
        <w:autoSpaceDN w:val="0"/>
        <w:ind w:left="220" w:hangingChars="100" w:hanging="220"/>
        <w:rPr>
          <w:rFonts w:ascii="ＭＳ 明朝" w:hAnsi="ＭＳ 明朝"/>
          <w:sz w:val="22"/>
          <w:szCs w:val="22"/>
        </w:rPr>
      </w:pPr>
      <w:r w:rsidRPr="000419FB">
        <w:rPr>
          <w:rFonts w:ascii="ＭＳ 明朝" w:hAnsi="ＭＳ 明朝" w:hint="eastAsia"/>
          <w:sz w:val="22"/>
        </w:rPr>
        <w:t>第</w:t>
      </w:r>
      <w:r w:rsidR="00881B2D">
        <w:rPr>
          <w:rFonts w:ascii="ＭＳ 明朝" w:hAnsi="ＭＳ 明朝" w:hint="eastAsia"/>
          <w:sz w:val="22"/>
        </w:rPr>
        <w:t>５</w:t>
      </w:r>
      <w:r w:rsidRPr="000419FB">
        <w:rPr>
          <w:rFonts w:ascii="ＭＳ 明朝" w:hAnsi="ＭＳ 明朝" w:hint="eastAsia"/>
          <w:sz w:val="22"/>
        </w:rPr>
        <w:t>条　受注者は、この契約の履行について、業務の全</w:t>
      </w:r>
      <w:r w:rsidRPr="00B01741">
        <w:rPr>
          <w:rFonts w:ascii="ＭＳ 明朝" w:hAnsi="ＭＳ 明朝" w:hint="eastAsia"/>
          <w:sz w:val="22"/>
        </w:rPr>
        <w:t>部</w:t>
      </w:r>
      <w:r w:rsidR="00A64D8B" w:rsidRPr="00B01741">
        <w:rPr>
          <w:rFonts w:ascii="ＭＳ 明朝" w:hAnsi="ＭＳ 明朝" w:hint="eastAsia"/>
        </w:rPr>
        <w:t>若しくは</w:t>
      </w:r>
      <w:r w:rsidRPr="00B01741">
        <w:rPr>
          <w:rFonts w:ascii="ＭＳ 明朝" w:hAnsi="ＭＳ 明朝" w:hint="eastAsia"/>
          <w:sz w:val="22"/>
        </w:rPr>
        <w:t>一</w:t>
      </w:r>
      <w:r w:rsidRPr="000419FB">
        <w:rPr>
          <w:rFonts w:ascii="ＭＳ 明朝" w:hAnsi="ＭＳ 明朝" w:hint="eastAsia"/>
          <w:sz w:val="22"/>
        </w:rPr>
        <w:t>部を第三者に委任し、又は請け負わせてはならない。ただし、受注者が、委任し、又は請け負わせようとする受任者又は下請負人の名称その他発注者が必要とする事項を書面をもって発注者に通知し、発注者の承認を得て業務</w:t>
      </w:r>
      <w:r w:rsidR="002F05DF" w:rsidRPr="000419FB">
        <w:rPr>
          <w:rFonts w:ascii="ＭＳ 明朝" w:hAnsi="ＭＳ 明朝" w:hint="eastAsia"/>
          <w:sz w:val="22"/>
        </w:rPr>
        <w:t>の一部を第三者に委任し、又は請け負わせるときは、この限りでない。</w:t>
      </w:r>
    </w:p>
    <w:p w14:paraId="01282634" w14:textId="77777777" w:rsidR="00A44B55" w:rsidRPr="00E33DB0" w:rsidRDefault="00A44B55" w:rsidP="00A44B55">
      <w:pPr>
        <w:autoSpaceDE w:val="0"/>
        <w:autoSpaceDN w:val="0"/>
        <w:ind w:left="220" w:hangingChars="100" w:hanging="220"/>
        <w:rPr>
          <w:rFonts w:ascii="ＭＳ 明朝" w:hAnsi="ＭＳ 明朝"/>
          <w:color w:val="000000" w:themeColor="text1"/>
          <w:sz w:val="22"/>
          <w:szCs w:val="22"/>
        </w:rPr>
      </w:pPr>
      <w:r w:rsidRPr="00A44B55">
        <w:rPr>
          <w:rFonts w:ascii="ＭＳ 明朝" w:hAnsi="ＭＳ 明朝" w:hint="eastAsia"/>
          <w:color w:val="000000" w:themeColor="text1"/>
          <w:sz w:val="22"/>
          <w:szCs w:val="22"/>
        </w:rPr>
        <w:t>２</w:t>
      </w:r>
      <w:r w:rsidRPr="00A44B55">
        <w:rPr>
          <w:rFonts w:ascii="ＭＳ 明朝" w:hAnsi="ＭＳ 明朝"/>
          <w:color w:val="000000" w:themeColor="text1"/>
          <w:sz w:val="22"/>
          <w:szCs w:val="22"/>
        </w:rPr>
        <w:t xml:space="preserve">  </w:t>
      </w:r>
      <w:r w:rsidRPr="00A44B55">
        <w:rPr>
          <w:rFonts w:ascii="ＭＳ 明朝" w:hAnsi="ＭＳ 明朝" w:hint="eastAsia"/>
          <w:color w:val="000000" w:themeColor="text1"/>
          <w:sz w:val="22"/>
          <w:szCs w:val="22"/>
        </w:rPr>
        <w:t>受</w:t>
      </w:r>
      <w:r w:rsidRPr="00E33DB0">
        <w:rPr>
          <w:rFonts w:ascii="ＭＳ 明朝" w:hAnsi="ＭＳ 明朝" w:hint="eastAsia"/>
          <w:color w:val="000000" w:themeColor="text1"/>
          <w:sz w:val="22"/>
          <w:szCs w:val="22"/>
        </w:rPr>
        <w:t>注者が前項ただし書の規定により、業務の一部を委任し、又は請け負わせるときは、次の各号のとおりとする。</w:t>
      </w:r>
    </w:p>
    <w:p w14:paraId="7C4E4EC3" w14:textId="77777777" w:rsidR="00A44B55" w:rsidRPr="00E33DB0" w:rsidRDefault="00A44B55" w:rsidP="00A44B55">
      <w:pPr>
        <w:pStyle w:val="ae"/>
        <w:numPr>
          <w:ilvl w:val="0"/>
          <w:numId w:val="16"/>
        </w:numPr>
        <w:ind w:leftChars="0" w:left="492" w:hanging="141"/>
        <w:rPr>
          <w:color w:val="000000" w:themeColor="text1"/>
        </w:rPr>
      </w:pPr>
      <w:r w:rsidRPr="00E33DB0">
        <w:rPr>
          <w:rFonts w:hint="eastAsia"/>
          <w:color w:val="000000" w:themeColor="text1"/>
        </w:rPr>
        <w:t>受注者は、次のいずれかに該当する者を受任者又は下請負人としてはならない。</w:t>
      </w:r>
    </w:p>
    <w:p w14:paraId="63307FAE" w14:textId="77777777" w:rsidR="00A44B55" w:rsidRPr="00E33DB0" w:rsidRDefault="00A44B55" w:rsidP="00A44B55">
      <w:pPr>
        <w:ind w:leftChars="300" w:left="850" w:hangingChars="100" w:hanging="220"/>
        <w:rPr>
          <w:rFonts w:ascii="ＭＳ 明朝" w:hAnsi="ＭＳ 明朝"/>
          <w:color w:val="000000" w:themeColor="text1"/>
          <w:sz w:val="22"/>
          <w:szCs w:val="22"/>
        </w:rPr>
      </w:pPr>
      <w:r w:rsidRPr="00E33DB0">
        <w:rPr>
          <w:rFonts w:ascii="ＭＳ 明朝" w:hAnsi="ＭＳ 明朝" w:hint="eastAsia"/>
          <w:color w:val="000000" w:themeColor="text1"/>
          <w:sz w:val="22"/>
          <w:szCs w:val="22"/>
        </w:rPr>
        <w:t>ア　入札参加停止措置を受けている者（ただし、民事再生法（平成</w:t>
      </w:r>
      <w:r w:rsidRPr="00E33DB0">
        <w:rPr>
          <w:rFonts w:ascii="ＭＳ 明朝" w:hAnsi="ＭＳ 明朝"/>
          <w:color w:val="000000" w:themeColor="text1"/>
          <w:sz w:val="22"/>
          <w:szCs w:val="22"/>
        </w:rPr>
        <w:t>11</w:t>
      </w:r>
      <w:r w:rsidRPr="00E33DB0">
        <w:rPr>
          <w:rFonts w:ascii="ＭＳ 明朝" w:hAnsi="ＭＳ 明朝" w:hint="eastAsia"/>
          <w:color w:val="000000" w:themeColor="text1"/>
          <w:sz w:val="22"/>
          <w:szCs w:val="22"/>
        </w:rPr>
        <w:t>年法律第</w:t>
      </w:r>
      <w:r w:rsidRPr="00E33DB0">
        <w:rPr>
          <w:rFonts w:ascii="ＭＳ 明朝" w:hAnsi="ＭＳ 明朝"/>
          <w:color w:val="000000" w:themeColor="text1"/>
          <w:sz w:val="22"/>
          <w:szCs w:val="22"/>
        </w:rPr>
        <w:t xml:space="preserve">225 </w:t>
      </w:r>
      <w:r w:rsidRPr="00E33DB0">
        <w:rPr>
          <w:rFonts w:ascii="ＭＳ 明朝" w:hAnsi="ＭＳ 明朝" w:hint="eastAsia"/>
          <w:color w:val="000000" w:themeColor="text1"/>
          <w:sz w:val="22"/>
          <w:szCs w:val="22"/>
        </w:rPr>
        <w:t>号）の規定による再生手続開始の申立て又は会社更生法（平成</w:t>
      </w:r>
      <w:r w:rsidRPr="00E33DB0">
        <w:rPr>
          <w:rFonts w:ascii="ＭＳ 明朝" w:hAnsi="ＭＳ 明朝"/>
          <w:color w:val="000000" w:themeColor="text1"/>
          <w:sz w:val="22"/>
          <w:szCs w:val="22"/>
        </w:rPr>
        <w:t xml:space="preserve">14 </w:t>
      </w:r>
      <w:r w:rsidRPr="00E33DB0">
        <w:rPr>
          <w:rFonts w:ascii="ＭＳ 明朝" w:hAnsi="ＭＳ 明朝" w:hint="eastAsia"/>
          <w:color w:val="000000" w:themeColor="text1"/>
          <w:sz w:val="22"/>
          <w:szCs w:val="22"/>
        </w:rPr>
        <w:t>年法律第</w:t>
      </w:r>
      <w:r w:rsidRPr="00E33DB0">
        <w:rPr>
          <w:rFonts w:ascii="ＭＳ 明朝" w:hAnsi="ＭＳ 明朝"/>
          <w:color w:val="000000" w:themeColor="text1"/>
          <w:sz w:val="22"/>
          <w:szCs w:val="22"/>
        </w:rPr>
        <w:t xml:space="preserve">154 </w:t>
      </w:r>
      <w:r w:rsidRPr="00E33DB0">
        <w:rPr>
          <w:rFonts w:ascii="ＭＳ 明朝" w:hAnsi="ＭＳ 明朝" w:hint="eastAsia"/>
          <w:color w:val="000000" w:themeColor="text1"/>
          <w:sz w:val="22"/>
          <w:szCs w:val="22"/>
        </w:rPr>
        <w:lastRenderedPageBreak/>
        <w:t>号）の規定による更生手続開始の申立てをしたことにより入札参加停止の措置を受けたものを除く。）</w:t>
      </w:r>
    </w:p>
    <w:p w14:paraId="569F30B8" w14:textId="77777777" w:rsidR="00A44B55" w:rsidRPr="00E33DB0" w:rsidRDefault="00A44B55" w:rsidP="00A44B55">
      <w:pPr>
        <w:ind w:leftChars="300" w:left="850" w:hangingChars="100" w:hanging="220"/>
        <w:rPr>
          <w:rFonts w:ascii="ＭＳ 明朝" w:hAnsi="ＭＳ 明朝"/>
          <w:color w:val="000000" w:themeColor="text1"/>
          <w:sz w:val="22"/>
          <w:szCs w:val="22"/>
        </w:rPr>
      </w:pPr>
      <w:r w:rsidRPr="00E33DB0">
        <w:rPr>
          <w:rFonts w:ascii="ＭＳ 明朝" w:hAnsi="ＭＳ 明朝" w:hint="eastAsia"/>
          <w:color w:val="000000" w:themeColor="text1"/>
          <w:sz w:val="22"/>
          <w:szCs w:val="22"/>
        </w:rPr>
        <w:t>イ　大阪府暴力団排除条例に基づく公共工事等からの暴力団の排除に係る措置に関する規則（令和２年大阪府規則第61号。以下「暴力団排除措置規則」という。）第３条第１項に規定する入札参加除外者（以下「入札参加除外者」という。）</w:t>
      </w:r>
    </w:p>
    <w:p w14:paraId="341CDC02" w14:textId="77777777" w:rsidR="00A44B55" w:rsidRPr="00E33DB0" w:rsidRDefault="00A44B55" w:rsidP="00A44B55">
      <w:pPr>
        <w:ind w:leftChars="300" w:left="850" w:hangingChars="100" w:hanging="220"/>
        <w:rPr>
          <w:rFonts w:ascii="ＭＳ 明朝" w:hAnsi="ＭＳ 明朝"/>
          <w:color w:val="000000" w:themeColor="text1"/>
          <w:sz w:val="22"/>
          <w:szCs w:val="22"/>
        </w:rPr>
      </w:pPr>
      <w:r w:rsidRPr="00E33DB0">
        <w:rPr>
          <w:rFonts w:ascii="ＭＳ 明朝" w:hAnsi="ＭＳ 明朝" w:hint="eastAsia"/>
          <w:color w:val="000000" w:themeColor="text1"/>
          <w:sz w:val="22"/>
          <w:szCs w:val="22"/>
        </w:rPr>
        <w:t>ウ　暴力団排除措置規則第９条第１項に規定する誓約書違反者（以下「誓約書違反者」という。）</w:t>
      </w:r>
    </w:p>
    <w:p w14:paraId="52311869" w14:textId="72038126" w:rsidR="00A44B55" w:rsidRPr="00E33DB0" w:rsidRDefault="00A44B55" w:rsidP="00A44B55">
      <w:pPr>
        <w:ind w:leftChars="300" w:left="630"/>
        <w:rPr>
          <w:rFonts w:ascii="ＭＳ 明朝" w:hAnsi="ＭＳ 明朝"/>
          <w:color w:val="000000" w:themeColor="text1"/>
          <w:sz w:val="22"/>
          <w:szCs w:val="22"/>
        </w:rPr>
      </w:pPr>
      <w:r w:rsidRPr="00E33DB0">
        <w:rPr>
          <w:rFonts w:ascii="ＭＳ 明朝" w:hAnsi="ＭＳ 明朝" w:hint="eastAsia"/>
          <w:color w:val="000000" w:themeColor="text1"/>
          <w:sz w:val="22"/>
          <w:szCs w:val="22"/>
        </w:rPr>
        <w:t>エ　第23条第２項第12号に掲げるアから</w:t>
      </w:r>
      <w:r w:rsidR="00B158A6">
        <w:rPr>
          <w:rFonts w:ascii="ＭＳ 明朝" w:hAnsi="ＭＳ 明朝" w:hint="eastAsia"/>
          <w:sz w:val="22"/>
          <w:szCs w:val="22"/>
        </w:rPr>
        <w:t>オ</w:t>
      </w:r>
      <w:r w:rsidRPr="00E33DB0">
        <w:rPr>
          <w:rFonts w:ascii="ＭＳ 明朝" w:hAnsi="ＭＳ 明朝" w:hint="eastAsia"/>
          <w:color w:val="000000" w:themeColor="text1"/>
          <w:sz w:val="22"/>
          <w:szCs w:val="22"/>
        </w:rPr>
        <w:t>のいずれかに該当する者</w:t>
      </w:r>
    </w:p>
    <w:p w14:paraId="40824C43" w14:textId="77777777" w:rsidR="00A44B55" w:rsidRPr="00E33DB0" w:rsidRDefault="00A44B55" w:rsidP="00A44B55">
      <w:pPr>
        <w:autoSpaceDE w:val="0"/>
        <w:autoSpaceDN w:val="0"/>
        <w:ind w:leftChars="100" w:left="430" w:hangingChars="100" w:hanging="220"/>
        <w:rPr>
          <w:rFonts w:ascii="ＭＳ 明朝" w:hAnsi="ＭＳ 明朝"/>
          <w:color w:val="000000" w:themeColor="text1"/>
          <w:sz w:val="22"/>
          <w:szCs w:val="22"/>
        </w:rPr>
      </w:pPr>
      <w:r w:rsidRPr="00E33DB0">
        <w:rPr>
          <w:rFonts w:ascii="ＭＳ 明朝" w:hAnsi="ＭＳ 明朝" w:hint="eastAsia"/>
          <w:color w:val="000000" w:themeColor="text1"/>
          <w:sz w:val="22"/>
          <w:szCs w:val="22"/>
        </w:rPr>
        <w:t>(2)　受注者は、業務上知り得た個人情報の保護及び業務上使用したデータの適正な取扱いその他受任者又は下請負人が遵守すべき事項として発注者が定めた内容を記載した誓約書を、受任者又は下請負人のすべての者に提出させなければならない。</w:t>
      </w:r>
    </w:p>
    <w:p w14:paraId="61B47131" w14:textId="77777777" w:rsidR="00A44B55" w:rsidRPr="00E33DB0" w:rsidRDefault="00A44B55" w:rsidP="00A44B55">
      <w:pPr>
        <w:autoSpaceDE w:val="0"/>
        <w:autoSpaceDN w:val="0"/>
        <w:ind w:leftChars="100" w:left="210"/>
        <w:rPr>
          <w:rFonts w:ascii="ＭＳ 明朝" w:hAnsi="ＭＳ 明朝"/>
          <w:color w:val="000000" w:themeColor="text1"/>
          <w:sz w:val="22"/>
          <w:szCs w:val="22"/>
        </w:rPr>
      </w:pPr>
      <w:r w:rsidRPr="00E33DB0">
        <w:rPr>
          <w:rFonts w:ascii="ＭＳ 明朝" w:hAnsi="ＭＳ 明朝" w:hint="eastAsia"/>
          <w:color w:val="000000" w:themeColor="text1"/>
          <w:sz w:val="22"/>
          <w:szCs w:val="22"/>
        </w:rPr>
        <w:t>(</w:t>
      </w:r>
      <w:r w:rsidRPr="00E33DB0">
        <w:rPr>
          <w:rFonts w:ascii="ＭＳ 明朝" w:hAnsi="ＭＳ 明朝"/>
          <w:color w:val="000000" w:themeColor="text1"/>
          <w:sz w:val="22"/>
          <w:szCs w:val="22"/>
        </w:rPr>
        <w:t>3</w:t>
      </w:r>
      <w:r w:rsidRPr="00E33DB0">
        <w:rPr>
          <w:rFonts w:ascii="ＭＳ 明朝" w:hAnsi="ＭＳ 明朝" w:hint="eastAsia"/>
          <w:color w:val="000000" w:themeColor="text1"/>
          <w:sz w:val="22"/>
          <w:szCs w:val="22"/>
        </w:rPr>
        <w:t>)　受注者は、受任者又は下請負人の行為のすべてについて責任を負うものとする。</w:t>
      </w:r>
    </w:p>
    <w:p w14:paraId="6267503F" w14:textId="77777777" w:rsidR="00A44B55" w:rsidRPr="00E33DB0" w:rsidRDefault="00A44B55" w:rsidP="00A44B55">
      <w:pPr>
        <w:ind w:left="220" w:hangingChars="100" w:hanging="220"/>
        <w:rPr>
          <w:rFonts w:ascii="ＭＳ 明朝" w:hAnsi="ＭＳ 明朝"/>
          <w:color w:val="000000" w:themeColor="text1"/>
          <w:sz w:val="22"/>
          <w:szCs w:val="22"/>
        </w:rPr>
      </w:pPr>
      <w:r w:rsidRPr="00E33DB0">
        <w:rPr>
          <w:rFonts w:ascii="ＭＳ 明朝" w:hAnsi="ＭＳ 明朝" w:hint="eastAsia"/>
          <w:color w:val="000000" w:themeColor="text1"/>
          <w:sz w:val="22"/>
          <w:szCs w:val="22"/>
        </w:rPr>
        <w:t>３　受注者は、受任者又は下請負人それぞれから暴力団排除措置規則第８条に規定する誓約書を徴取し、発注者に提出しなければならない。</w:t>
      </w:r>
    </w:p>
    <w:p w14:paraId="435B3474" w14:textId="0B7E7F93" w:rsidR="00A44B55" w:rsidRPr="00E33DB0" w:rsidRDefault="00A44B55" w:rsidP="00A44B55">
      <w:pPr>
        <w:autoSpaceDE w:val="0"/>
        <w:autoSpaceDN w:val="0"/>
        <w:ind w:left="220" w:hangingChars="100" w:hanging="220"/>
        <w:rPr>
          <w:rFonts w:ascii="ＭＳ 明朝" w:hAnsi="ＭＳ 明朝"/>
          <w:color w:val="000000" w:themeColor="text1"/>
          <w:sz w:val="22"/>
          <w:szCs w:val="22"/>
        </w:rPr>
      </w:pPr>
      <w:r w:rsidRPr="00E33DB0">
        <w:rPr>
          <w:rFonts w:ascii="ＭＳ 明朝" w:hAnsi="ＭＳ 明朝" w:hint="eastAsia"/>
          <w:color w:val="000000" w:themeColor="text1"/>
          <w:sz w:val="22"/>
          <w:szCs w:val="22"/>
        </w:rPr>
        <w:t>４　発注者は、受注者が入札参加除外者、誓約書違反者又は第23条第２項第12号に掲げるアから</w:t>
      </w:r>
      <w:r w:rsidR="00B158A6">
        <w:rPr>
          <w:rFonts w:ascii="ＭＳ 明朝" w:hAnsi="ＭＳ 明朝" w:hint="eastAsia"/>
          <w:sz w:val="22"/>
          <w:szCs w:val="22"/>
        </w:rPr>
        <w:t>オ</w:t>
      </w:r>
      <w:r w:rsidRPr="00E33DB0">
        <w:rPr>
          <w:rFonts w:ascii="ＭＳ 明朝" w:hAnsi="ＭＳ 明朝" w:hint="eastAsia"/>
          <w:color w:val="000000" w:themeColor="text1"/>
          <w:sz w:val="22"/>
          <w:szCs w:val="22"/>
        </w:rPr>
        <w:t>のいずれかに該当する者を受任者又は下請負人とし、又は大阪府暴力団排除条例（平成22年大阪府条例第58号</w:t>
      </w:r>
      <w:r w:rsidR="00B158A6" w:rsidRPr="00551407">
        <w:rPr>
          <w:rFonts w:ascii="ＭＳ 明朝" w:hAnsi="ＭＳ 明朝" w:hint="eastAsia"/>
          <w:sz w:val="22"/>
          <w:szCs w:val="22"/>
        </w:rPr>
        <w:t>。以下「暴力団排除条例」という。</w:t>
      </w:r>
      <w:r w:rsidRPr="00551407">
        <w:rPr>
          <w:rFonts w:ascii="ＭＳ 明朝" w:hAnsi="ＭＳ 明朝" w:hint="eastAsia"/>
          <w:sz w:val="22"/>
          <w:szCs w:val="22"/>
        </w:rPr>
        <w:t>）</w:t>
      </w:r>
      <w:r w:rsidRPr="00E33DB0">
        <w:rPr>
          <w:rFonts w:ascii="ＭＳ 明朝" w:hAnsi="ＭＳ 明朝" w:hint="eastAsia"/>
          <w:color w:val="000000" w:themeColor="text1"/>
          <w:sz w:val="22"/>
          <w:szCs w:val="22"/>
        </w:rPr>
        <w:t>第10条第２号に規定する者と契約を締結していると認められる場合は、受注者に対して、当該契約の解除を求めることができる。当該契約の解除を行った場合における一切の責任は、受注者が負うものとする。</w:t>
      </w:r>
    </w:p>
    <w:p w14:paraId="51FE742E" w14:textId="4FFC7347" w:rsidR="002F05DF" w:rsidRPr="00E33DB0" w:rsidRDefault="002F05DF" w:rsidP="000419FB">
      <w:pPr>
        <w:ind w:left="220" w:hangingChars="100" w:hanging="220"/>
        <w:rPr>
          <w:rFonts w:ascii="ＭＳ 明朝" w:hAnsi="ＭＳ 明朝"/>
          <w:color w:val="000000" w:themeColor="text1"/>
          <w:sz w:val="22"/>
          <w:szCs w:val="22"/>
        </w:rPr>
      </w:pPr>
    </w:p>
    <w:p w14:paraId="1CAEB384"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（法令上の責任等）</w:t>
      </w:r>
    </w:p>
    <w:p w14:paraId="7529A258" w14:textId="48699FDF"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w:t>
      </w:r>
      <w:r w:rsidR="00881B2D">
        <w:rPr>
          <w:rFonts w:ascii="ＭＳ 明朝" w:hAnsi="ＭＳ 明朝" w:hint="eastAsia"/>
          <w:sz w:val="22"/>
          <w:szCs w:val="22"/>
        </w:rPr>
        <w:t>６</w:t>
      </w:r>
      <w:r w:rsidRPr="00FF1D38">
        <w:rPr>
          <w:rFonts w:ascii="ＭＳ 明朝" w:hAnsi="ＭＳ 明朝" w:hint="eastAsia"/>
          <w:sz w:val="22"/>
          <w:szCs w:val="22"/>
        </w:rPr>
        <w:t>条　受注者は、業務に従事する作業員（以下「作業員」という。）及び第８条第１項に規定する業務責任者（以下「作業員等」という。）の使用者として、労働基準法（昭和22年法律第49号）、労働者災害補償保険法（昭和22年法律第50号）、職業安定法（昭和22年法律第141号）、最低賃金法（昭和34年法律第137号）その他関係法令を遵守するとともに、これら法令上の一切の責任を負い、かつ、責任をもって労務管理を行うものとする。</w:t>
      </w:r>
    </w:p>
    <w:p w14:paraId="5946108A" w14:textId="076EA5E5" w:rsidR="002F05DF"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受注者は、業務遂行に伴い発生した財産上、法令上のすべての問題について責任を負うものとする。</w:t>
      </w:r>
    </w:p>
    <w:p w14:paraId="168DF511" w14:textId="77777777" w:rsidR="00B158A6" w:rsidRPr="00551407" w:rsidRDefault="00B158A6" w:rsidP="00B158A6">
      <w:pPr>
        <w:autoSpaceDE w:val="0"/>
        <w:autoSpaceDN w:val="0"/>
        <w:ind w:left="220" w:hangingChars="100" w:hanging="220"/>
        <w:rPr>
          <w:rFonts w:ascii="ＭＳ 明朝" w:hAnsi="ＭＳ 明朝"/>
          <w:sz w:val="22"/>
          <w:szCs w:val="22"/>
        </w:rPr>
      </w:pPr>
      <w:r w:rsidRPr="00551407">
        <w:rPr>
          <w:rFonts w:ascii="ＭＳ 明朝" w:hAnsi="ＭＳ 明朝" w:hint="eastAsia"/>
          <w:sz w:val="22"/>
          <w:szCs w:val="22"/>
        </w:rPr>
        <w:t>３　発注者は、受注者が府税に係る徴収金、消費税及び地方消費税その他の公租公課を完納したことを確認する必要が生じた場合、受注者に対し、納税証明書等の確認書類の提出を求めることができる。</w:t>
      </w:r>
    </w:p>
    <w:p w14:paraId="6FF560A9" w14:textId="77777777" w:rsidR="002F05DF" w:rsidRPr="00B158A6" w:rsidRDefault="002F05DF" w:rsidP="002F05DF">
      <w:pPr>
        <w:autoSpaceDE w:val="0"/>
        <w:autoSpaceDN w:val="0"/>
        <w:rPr>
          <w:rFonts w:ascii="ＭＳ 明朝" w:hAnsi="ＭＳ 明朝"/>
          <w:sz w:val="22"/>
          <w:szCs w:val="22"/>
        </w:rPr>
      </w:pPr>
    </w:p>
    <w:p w14:paraId="338A2E21" w14:textId="77777777" w:rsidR="002F05DF" w:rsidRPr="009D74BA" w:rsidRDefault="002F05DF" w:rsidP="002F05DF">
      <w:pPr>
        <w:autoSpaceDE w:val="0"/>
        <w:autoSpaceDN w:val="0"/>
        <w:rPr>
          <w:rFonts w:ascii="ＭＳ 明朝" w:hAnsi="ＭＳ 明朝"/>
          <w:sz w:val="22"/>
          <w:szCs w:val="22"/>
        </w:rPr>
      </w:pPr>
      <w:r w:rsidRPr="009D74BA">
        <w:rPr>
          <w:rFonts w:ascii="ＭＳ 明朝" w:hAnsi="ＭＳ 明朝" w:hint="eastAsia"/>
          <w:sz w:val="22"/>
          <w:szCs w:val="22"/>
        </w:rPr>
        <w:t>（個人情報の保護）</w:t>
      </w:r>
    </w:p>
    <w:p w14:paraId="57186FD8" w14:textId="1946D5A5" w:rsidR="002F05DF" w:rsidRPr="009D74BA" w:rsidRDefault="002F05DF" w:rsidP="002F05DF">
      <w:pPr>
        <w:autoSpaceDE w:val="0"/>
        <w:autoSpaceDN w:val="0"/>
        <w:ind w:left="220" w:hangingChars="100" w:hanging="220"/>
        <w:rPr>
          <w:rFonts w:ascii="ＭＳ 明朝" w:hAnsi="ＭＳ 明朝"/>
          <w:sz w:val="22"/>
          <w:szCs w:val="22"/>
        </w:rPr>
      </w:pPr>
      <w:r w:rsidRPr="009D74BA">
        <w:rPr>
          <w:rFonts w:ascii="ＭＳ 明朝" w:hAnsi="ＭＳ 明朝" w:hint="eastAsia"/>
          <w:sz w:val="22"/>
          <w:szCs w:val="22"/>
        </w:rPr>
        <w:t>第</w:t>
      </w:r>
      <w:r w:rsidR="00881B2D">
        <w:rPr>
          <w:rFonts w:ascii="ＭＳ 明朝" w:hAnsi="ＭＳ 明朝" w:hint="eastAsia"/>
          <w:sz w:val="22"/>
          <w:szCs w:val="22"/>
        </w:rPr>
        <w:t>７</w:t>
      </w:r>
      <w:r w:rsidRPr="009D74BA">
        <w:rPr>
          <w:rFonts w:ascii="ＭＳ 明朝" w:hAnsi="ＭＳ 明朝" w:hint="eastAsia"/>
          <w:sz w:val="22"/>
          <w:szCs w:val="22"/>
        </w:rPr>
        <w:t>条　受注者は、個人情報の保護の重要性を認識し、</w:t>
      </w:r>
      <w:r w:rsidR="00E33DB0" w:rsidRPr="009D74BA">
        <w:rPr>
          <w:rFonts w:ascii="ＭＳ 明朝" w:hAnsi="ＭＳ 明朝" w:hint="eastAsia"/>
          <w:sz w:val="22"/>
          <w:szCs w:val="22"/>
        </w:rPr>
        <w:t>個人情報の保護に関する法律（平成15年法律第57号）及び大阪府個人情報の保護に関する法律施行条例（令和４年大阪府条例第60号）</w:t>
      </w:r>
      <w:r w:rsidRPr="009D74BA">
        <w:rPr>
          <w:rFonts w:ascii="ＭＳ 明朝" w:hAnsi="ＭＳ 明朝" w:hint="eastAsia"/>
          <w:sz w:val="22"/>
          <w:szCs w:val="22"/>
        </w:rPr>
        <w:t>その他法令に定めるもののほか、業務を処理するための個人情報の取り扱いについては、別記「個人情報取扱特記事項」を遵守しなければならない。</w:t>
      </w:r>
    </w:p>
    <w:p w14:paraId="5F8792B9" w14:textId="77777777" w:rsidR="002F05DF" w:rsidRPr="009D74BA" w:rsidRDefault="002F05DF" w:rsidP="002F05DF">
      <w:pPr>
        <w:autoSpaceDE w:val="0"/>
        <w:autoSpaceDN w:val="0"/>
        <w:rPr>
          <w:rFonts w:ascii="ＭＳ 明朝" w:hAnsi="ＭＳ 明朝"/>
          <w:sz w:val="22"/>
          <w:szCs w:val="22"/>
        </w:rPr>
      </w:pPr>
    </w:p>
    <w:p w14:paraId="6F14BA91" w14:textId="77777777" w:rsidR="002F05DF" w:rsidRPr="009D74BA" w:rsidRDefault="002F05DF" w:rsidP="002F05DF">
      <w:pPr>
        <w:autoSpaceDE w:val="0"/>
        <w:autoSpaceDN w:val="0"/>
        <w:rPr>
          <w:rFonts w:ascii="ＭＳ 明朝" w:hAnsi="ＭＳ 明朝"/>
          <w:sz w:val="22"/>
          <w:szCs w:val="22"/>
        </w:rPr>
      </w:pPr>
      <w:r w:rsidRPr="009D74BA">
        <w:rPr>
          <w:rFonts w:ascii="ＭＳ 明朝" w:hAnsi="ＭＳ 明朝" w:hint="eastAsia"/>
          <w:sz w:val="22"/>
          <w:szCs w:val="22"/>
        </w:rPr>
        <w:t>（秘密の保持及び資料等転用の禁止等）</w:t>
      </w:r>
    </w:p>
    <w:p w14:paraId="09463415" w14:textId="3FE87670"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w:t>
      </w:r>
      <w:r w:rsidR="00881B2D">
        <w:rPr>
          <w:rFonts w:ascii="ＭＳ 明朝" w:hAnsi="ＭＳ 明朝" w:hint="eastAsia"/>
          <w:sz w:val="22"/>
          <w:szCs w:val="22"/>
        </w:rPr>
        <w:t>８</w:t>
      </w:r>
      <w:r w:rsidRPr="00FF1D38">
        <w:rPr>
          <w:rFonts w:ascii="ＭＳ 明朝" w:hAnsi="ＭＳ 明朝" w:hint="eastAsia"/>
          <w:sz w:val="22"/>
          <w:szCs w:val="22"/>
        </w:rPr>
        <w:t>条　受注者は、業務を行う上で知り得た業務上の秘密を他人に漏らし、又は他の目</w:t>
      </w:r>
      <w:r w:rsidRPr="00FF1D38">
        <w:rPr>
          <w:rFonts w:ascii="ＭＳ 明朝" w:hAnsi="ＭＳ 明朝" w:hint="eastAsia"/>
          <w:sz w:val="22"/>
          <w:szCs w:val="22"/>
        </w:rPr>
        <w:lastRenderedPageBreak/>
        <w:t>的に利用してはならない。</w:t>
      </w:r>
    </w:p>
    <w:p w14:paraId="6548B037"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２　前項の規定は、作業員等にも適用するものとする。</w:t>
      </w:r>
    </w:p>
    <w:p w14:paraId="309D1CBA"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３　前２項の規定は、この契約が終了し、又は解除された後においても、同様とする。</w:t>
      </w:r>
    </w:p>
    <w:p w14:paraId="1663D0E2"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４　受注者は、発注者が提供する一切のデータ、プログラム、資料等を業務以外の用に供し、又は複製してはならない。</w:t>
      </w:r>
    </w:p>
    <w:p w14:paraId="0E512241" w14:textId="77777777" w:rsidR="002F05DF" w:rsidRPr="00FF1D38" w:rsidRDefault="002F05DF" w:rsidP="002F05DF">
      <w:pPr>
        <w:autoSpaceDE w:val="0"/>
        <w:autoSpaceDN w:val="0"/>
        <w:rPr>
          <w:rFonts w:ascii="ＭＳ 明朝" w:hAnsi="ＭＳ 明朝"/>
          <w:sz w:val="22"/>
          <w:szCs w:val="22"/>
        </w:rPr>
      </w:pPr>
    </w:p>
    <w:p w14:paraId="599BDB46"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（受注者の業務責任者）</w:t>
      </w:r>
    </w:p>
    <w:p w14:paraId="4B37E718" w14:textId="39C8EE1C"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w:t>
      </w:r>
      <w:r w:rsidR="00881B2D">
        <w:rPr>
          <w:rFonts w:ascii="ＭＳ 明朝" w:hAnsi="ＭＳ 明朝" w:hint="eastAsia"/>
          <w:sz w:val="22"/>
          <w:szCs w:val="22"/>
        </w:rPr>
        <w:t>９</w:t>
      </w:r>
      <w:r w:rsidRPr="00FF1D38">
        <w:rPr>
          <w:rFonts w:ascii="ＭＳ 明朝" w:hAnsi="ＭＳ 明朝" w:hint="eastAsia"/>
          <w:sz w:val="22"/>
          <w:szCs w:val="22"/>
        </w:rPr>
        <w:t>条　受注者は、業務の技術上の管理を行う業務責任者（以下「業務責任者」という。）を定め、その氏名その他必要な事項を発注者に書面で通知しなければならない。その者を変更したときも、同様とする。</w:t>
      </w:r>
    </w:p>
    <w:p w14:paraId="3AA95551"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業務責任者は、この契約の履行に関し、業務の管理及び統轄を行うものとする。</w:t>
      </w:r>
    </w:p>
    <w:p w14:paraId="0D3AD6DA" w14:textId="77777777" w:rsidR="002F05DF" w:rsidRPr="00FF1D38" w:rsidRDefault="002F05DF" w:rsidP="002F05DF">
      <w:pPr>
        <w:autoSpaceDE w:val="0"/>
        <w:autoSpaceDN w:val="0"/>
        <w:rPr>
          <w:rFonts w:ascii="ＭＳ 明朝" w:hAnsi="ＭＳ 明朝"/>
          <w:sz w:val="22"/>
          <w:szCs w:val="22"/>
        </w:rPr>
      </w:pPr>
    </w:p>
    <w:p w14:paraId="2551152E" w14:textId="2B329D9F"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w:t>
      </w:r>
      <w:r w:rsidR="009C01B7">
        <w:rPr>
          <w:rFonts w:ascii="ＭＳ 明朝" w:hAnsi="ＭＳ 明朝" w:hint="eastAsia"/>
          <w:sz w:val="22"/>
          <w:szCs w:val="22"/>
        </w:rPr>
        <w:t>業務</w:t>
      </w:r>
      <w:r w:rsidR="009C01B7" w:rsidRPr="009C01B7">
        <w:rPr>
          <w:rFonts w:ascii="ＭＳ 明朝" w:hAnsi="ＭＳ 明朝" w:hint="eastAsia"/>
          <w:sz w:val="22"/>
          <w:szCs w:val="22"/>
        </w:rPr>
        <w:t>従事者</w:t>
      </w:r>
      <w:r w:rsidR="009C01B7">
        <w:rPr>
          <w:rFonts w:ascii="ＭＳ 明朝" w:hAnsi="ＭＳ 明朝" w:hint="eastAsia"/>
          <w:sz w:val="22"/>
          <w:szCs w:val="22"/>
        </w:rPr>
        <w:t>等</w:t>
      </w:r>
      <w:r w:rsidRPr="00FF1D38">
        <w:rPr>
          <w:rFonts w:ascii="ＭＳ 明朝" w:hAnsi="ＭＳ 明朝" w:hint="eastAsia"/>
          <w:sz w:val="22"/>
          <w:szCs w:val="22"/>
        </w:rPr>
        <w:t>の提出）</w:t>
      </w:r>
    </w:p>
    <w:p w14:paraId="32A65117" w14:textId="7276B4E2"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w:t>
      </w:r>
      <w:r w:rsidR="00881B2D">
        <w:rPr>
          <w:rFonts w:ascii="ＭＳ 明朝" w:hAnsi="ＭＳ 明朝" w:hint="eastAsia"/>
          <w:sz w:val="22"/>
          <w:szCs w:val="22"/>
        </w:rPr>
        <w:t>1</w:t>
      </w:r>
      <w:r w:rsidR="00881B2D">
        <w:rPr>
          <w:rFonts w:ascii="ＭＳ 明朝" w:hAnsi="ＭＳ 明朝"/>
          <w:sz w:val="22"/>
          <w:szCs w:val="22"/>
        </w:rPr>
        <w:t>0</w:t>
      </w:r>
      <w:r w:rsidRPr="00FF1D38">
        <w:rPr>
          <w:rFonts w:ascii="ＭＳ 明朝" w:hAnsi="ＭＳ 明朝" w:hint="eastAsia"/>
          <w:sz w:val="22"/>
          <w:szCs w:val="22"/>
        </w:rPr>
        <w:t>条　受注者は、</w:t>
      </w:r>
      <w:r w:rsidR="009C01B7" w:rsidRPr="009C01B7">
        <w:rPr>
          <w:rFonts w:ascii="ＭＳ 明朝" w:hAnsi="ＭＳ 明朝" w:hint="eastAsia"/>
          <w:sz w:val="22"/>
          <w:szCs w:val="22"/>
        </w:rPr>
        <w:t>業務遂行体制及び従事者名簿</w:t>
      </w:r>
      <w:r w:rsidR="009C01B7">
        <w:rPr>
          <w:rFonts w:ascii="ＭＳ 明朝" w:hAnsi="ＭＳ 明朝" w:hint="eastAsia"/>
          <w:sz w:val="22"/>
          <w:szCs w:val="22"/>
        </w:rPr>
        <w:t>を発注者に書面で届け出なければならない。業務従事者を変更したときも、同様とする。</w:t>
      </w:r>
    </w:p>
    <w:p w14:paraId="6D4DE716" w14:textId="4A5FAB9A" w:rsidR="009C01B7"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２</w:t>
      </w:r>
      <w:r w:rsidR="009C01B7">
        <w:rPr>
          <w:rFonts w:ascii="ＭＳ 明朝" w:hAnsi="ＭＳ 明朝" w:hint="eastAsia"/>
          <w:sz w:val="22"/>
          <w:szCs w:val="22"/>
        </w:rPr>
        <w:t xml:space="preserve">　受注者は、前項の規定による届出に際して、業務上知り得た個人情報の保護及び業務上使用したデータの適正な取扱いその他業務従事者等が遵守すべき事項として発注者が定めた誓約書を、すべての業務従事者等に提出させなければならない。</w:t>
      </w:r>
    </w:p>
    <w:p w14:paraId="2EC1CA39" w14:textId="77777777" w:rsidR="002F05DF" w:rsidRPr="00FF1D38" w:rsidRDefault="002F05DF" w:rsidP="002F05DF">
      <w:pPr>
        <w:autoSpaceDE w:val="0"/>
        <w:autoSpaceDN w:val="0"/>
        <w:rPr>
          <w:rFonts w:ascii="ＭＳ 明朝" w:hAnsi="ＭＳ 明朝"/>
          <w:sz w:val="22"/>
          <w:szCs w:val="22"/>
        </w:rPr>
      </w:pPr>
    </w:p>
    <w:p w14:paraId="5B77AD98" w14:textId="431427EE"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w:t>
      </w:r>
      <w:r w:rsidR="004F712B">
        <w:rPr>
          <w:rFonts w:ascii="ＭＳ 明朝" w:hAnsi="ＭＳ 明朝" w:hint="eastAsia"/>
          <w:sz w:val="22"/>
          <w:szCs w:val="22"/>
        </w:rPr>
        <w:t>成果物の提出・引き渡し</w:t>
      </w:r>
      <w:r w:rsidRPr="00FF1D38">
        <w:rPr>
          <w:rFonts w:ascii="ＭＳ 明朝" w:hAnsi="ＭＳ 明朝" w:hint="eastAsia"/>
          <w:sz w:val="22"/>
          <w:szCs w:val="22"/>
        </w:rPr>
        <w:t>）</w:t>
      </w:r>
    </w:p>
    <w:p w14:paraId="3634E017" w14:textId="3E7AF876" w:rsidR="004F712B"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第1</w:t>
      </w:r>
      <w:r w:rsidR="00881B2D">
        <w:rPr>
          <w:rFonts w:ascii="ＭＳ 明朝" w:hAnsi="ＭＳ 明朝"/>
          <w:sz w:val="22"/>
          <w:szCs w:val="22"/>
        </w:rPr>
        <w:t>1</w:t>
      </w:r>
      <w:r w:rsidRPr="00FF1D38">
        <w:rPr>
          <w:rFonts w:ascii="ＭＳ 明朝" w:hAnsi="ＭＳ 明朝" w:hint="eastAsia"/>
          <w:sz w:val="22"/>
          <w:szCs w:val="22"/>
        </w:rPr>
        <w:t xml:space="preserve">条　</w:t>
      </w:r>
      <w:r w:rsidR="004F712B">
        <w:rPr>
          <w:rFonts w:ascii="ＭＳ 明朝" w:hAnsi="ＭＳ 明朝" w:hint="eastAsia"/>
          <w:sz w:val="22"/>
          <w:szCs w:val="22"/>
        </w:rPr>
        <w:t>受注者</w:t>
      </w:r>
      <w:r w:rsidRPr="00FF1D38">
        <w:rPr>
          <w:rFonts w:ascii="ＭＳ 明朝" w:hAnsi="ＭＳ 明朝" w:hint="eastAsia"/>
          <w:sz w:val="22"/>
          <w:szCs w:val="22"/>
        </w:rPr>
        <w:t>は、</w:t>
      </w:r>
      <w:r w:rsidR="004F712B">
        <w:rPr>
          <w:rFonts w:ascii="ＭＳ 明朝" w:hAnsi="ＭＳ 明朝" w:hint="eastAsia"/>
          <w:sz w:val="22"/>
          <w:szCs w:val="22"/>
        </w:rPr>
        <w:t>各種ドキュメント等や成果物を定められた期日までに発注者へ納品する。</w:t>
      </w:r>
    </w:p>
    <w:p w14:paraId="7EDD39AC" w14:textId="4D3C7AF1" w:rsidR="002F05DF" w:rsidRPr="00FF1D38" w:rsidRDefault="004F712B" w:rsidP="004F712B">
      <w:pPr>
        <w:autoSpaceDE w:val="0"/>
        <w:autoSpaceDN w:val="0"/>
        <w:ind w:left="220" w:hangingChars="100" w:hanging="220"/>
        <w:rPr>
          <w:rFonts w:ascii="ＭＳ 明朝" w:hAnsi="ＭＳ 明朝"/>
          <w:sz w:val="22"/>
          <w:szCs w:val="22"/>
        </w:rPr>
      </w:pPr>
      <w:r>
        <w:rPr>
          <w:rFonts w:ascii="ＭＳ 明朝" w:hAnsi="ＭＳ 明朝" w:hint="eastAsia"/>
          <w:sz w:val="22"/>
          <w:szCs w:val="22"/>
        </w:rPr>
        <w:t xml:space="preserve">２　</w:t>
      </w:r>
      <w:r w:rsidRPr="004F712B">
        <w:rPr>
          <w:rFonts w:ascii="ＭＳ 明朝" w:hAnsi="ＭＳ 明朝" w:hint="eastAsia"/>
          <w:sz w:val="22"/>
          <w:szCs w:val="22"/>
        </w:rPr>
        <w:t>契約が終了する場合（契約解除により終了する場合を含む。）には、この業務のデータ、仕様書、コンテンツツリー、公開前のチェックシート、成果品（プログラム、ドキュメント、各種計画等の著作物を含む。）を大阪府に引き渡すこと</w:t>
      </w:r>
      <w:r>
        <w:rPr>
          <w:rFonts w:ascii="ＭＳ 明朝" w:hAnsi="ＭＳ 明朝" w:hint="eastAsia"/>
          <w:sz w:val="22"/>
          <w:szCs w:val="22"/>
        </w:rPr>
        <w:t>。</w:t>
      </w:r>
    </w:p>
    <w:p w14:paraId="07FA7EFD" w14:textId="77777777" w:rsidR="002F05DF" w:rsidRPr="00FF1D38" w:rsidRDefault="002F05DF" w:rsidP="002F05DF">
      <w:pPr>
        <w:autoSpaceDE w:val="0"/>
        <w:autoSpaceDN w:val="0"/>
        <w:rPr>
          <w:rFonts w:ascii="ＭＳ 明朝" w:hAnsi="ＭＳ 明朝"/>
          <w:sz w:val="22"/>
          <w:szCs w:val="22"/>
        </w:rPr>
      </w:pPr>
    </w:p>
    <w:p w14:paraId="2FE65AFF"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（権利の帰属）</w:t>
      </w:r>
    </w:p>
    <w:p w14:paraId="333DAD1F" w14:textId="5E02A6B1"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第1</w:t>
      </w:r>
      <w:r w:rsidR="00881B2D">
        <w:rPr>
          <w:rFonts w:ascii="ＭＳ 明朝" w:hAnsi="ＭＳ 明朝"/>
          <w:sz w:val="22"/>
          <w:szCs w:val="22"/>
        </w:rPr>
        <w:t>2</w:t>
      </w:r>
      <w:r w:rsidR="00733F38">
        <w:rPr>
          <w:rFonts w:ascii="ＭＳ 明朝" w:hAnsi="ＭＳ 明朝" w:hint="eastAsia"/>
          <w:sz w:val="22"/>
          <w:szCs w:val="22"/>
        </w:rPr>
        <w:t>条　この契約により生じ</w:t>
      </w:r>
      <w:r w:rsidRPr="00FF1D38">
        <w:rPr>
          <w:rFonts w:ascii="ＭＳ 明朝" w:hAnsi="ＭＳ 明朝" w:hint="eastAsia"/>
          <w:sz w:val="22"/>
          <w:szCs w:val="22"/>
        </w:rPr>
        <w:t>る一切の権利は、発注者に帰属するものとする。</w:t>
      </w:r>
    </w:p>
    <w:p w14:paraId="602758D9" w14:textId="77777777" w:rsidR="002F05DF" w:rsidRPr="00FF1D38" w:rsidRDefault="002F05DF" w:rsidP="002F05DF">
      <w:pPr>
        <w:autoSpaceDE w:val="0"/>
        <w:autoSpaceDN w:val="0"/>
        <w:rPr>
          <w:rFonts w:ascii="ＭＳ 明朝" w:hAnsi="ＭＳ 明朝"/>
          <w:sz w:val="22"/>
          <w:szCs w:val="22"/>
        </w:rPr>
      </w:pPr>
    </w:p>
    <w:p w14:paraId="60886DD2"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（検査及び引渡し）</w:t>
      </w:r>
    </w:p>
    <w:p w14:paraId="6CEA0E31" w14:textId="6FACC7F6"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第1</w:t>
      </w:r>
      <w:r w:rsidR="00881B2D">
        <w:rPr>
          <w:rFonts w:ascii="ＭＳ 明朝" w:hAnsi="ＭＳ 明朝"/>
          <w:sz w:val="22"/>
          <w:szCs w:val="22"/>
        </w:rPr>
        <w:t>3</w:t>
      </w:r>
      <w:r w:rsidRPr="00FF1D38">
        <w:rPr>
          <w:rFonts w:ascii="ＭＳ 明朝" w:hAnsi="ＭＳ 明朝" w:hint="eastAsia"/>
          <w:sz w:val="22"/>
          <w:szCs w:val="22"/>
        </w:rPr>
        <w:t>条　受注者は、業務を完了したときは、遅延なく成果品を発注者に提出し、発注者の検査を受けなければならない。</w:t>
      </w:r>
    </w:p>
    <w:p w14:paraId="6A2F6622"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発注者は、成果品を受理したときは、その日から起算して10日以内に成果品について検査を完了し、当該検査の結果を受注者に通知しなければならない。</w:t>
      </w:r>
    </w:p>
    <w:p w14:paraId="376E1BC4"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３　受注者は、前項の検査に合格しないときは、発注者の指示に従い、直ちに必要な修正を行うものとし、当該修正が完了したときは、その旨を発注者に通知しなければならない。この場合においては、修正の完了を業務の完了とみなして前２項の規定を適用する。</w:t>
      </w:r>
    </w:p>
    <w:p w14:paraId="162BF9E2" w14:textId="77777777" w:rsidR="008D55B1" w:rsidRPr="00FF1D38" w:rsidRDefault="008D55B1" w:rsidP="000419FB">
      <w:pPr>
        <w:rPr>
          <w:rFonts w:ascii="ＭＳ 明朝" w:hAnsi="ＭＳ 明朝"/>
          <w:sz w:val="22"/>
          <w:szCs w:val="22"/>
        </w:rPr>
      </w:pPr>
    </w:p>
    <w:p w14:paraId="301E181D" w14:textId="77777777"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（契約金額の支払）</w:t>
      </w:r>
    </w:p>
    <w:p w14:paraId="0D8FCF2E" w14:textId="19B559F5"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第1</w:t>
      </w:r>
      <w:r w:rsidR="00881B2D">
        <w:rPr>
          <w:rFonts w:ascii="ＭＳ 明朝" w:hAnsi="ＭＳ 明朝"/>
          <w:sz w:val="22"/>
          <w:szCs w:val="22"/>
        </w:rPr>
        <w:t>4</w:t>
      </w:r>
      <w:r w:rsidRPr="00FF1D38">
        <w:rPr>
          <w:rFonts w:ascii="ＭＳ 明朝" w:hAnsi="ＭＳ 明朝" w:hint="eastAsia"/>
          <w:sz w:val="22"/>
          <w:szCs w:val="22"/>
        </w:rPr>
        <w:t>条　受注者は前条の検査に合格したときは、適法な手続きに従って、発注者に契約金額の支払を請求することができる。</w:t>
      </w:r>
    </w:p>
    <w:p w14:paraId="610BC57E" w14:textId="77777777"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lastRenderedPageBreak/>
        <w:t>２　発注者は、前項の規定による受注者からの請求を受理した日から30日以内に契約金額を受注者に支払わなければならない。</w:t>
      </w:r>
    </w:p>
    <w:p w14:paraId="1BA44BF1" w14:textId="53381004"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３　発注者は、自己の責めに帰すべき事由により、前項の規定による契約金額の支払が遅れたときは、当該未支払金額につき、遅延日数に応じ、年３パーセントの割合で計算して得た額の遅延利息を受注者に支払わなければならない。</w:t>
      </w:r>
    </w:p>
    <w:p w14:paraId="090215E0" w14:textId="77777777" w:rsidR="008D55B1" w:rsidRPr="00FF1D38" w:rsidRDefault="008D55B1" w:rsidP="000419FB">
      <w:pPr>
        <w:rPr>
          <w:rFonts w:ascii="ＭＳ 明朝" w:hAnsi="ＭＳ 明朝"/>
          <w:sz w:val="22"/>
          <w:szCs w:val="22"/>
        </w:rPr>
      </w:pPr>
    </w:p>
    <w:p w14:paraId="300DE421" w14:textId="77777777"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（業務責任者に対する措置請求）</w:t>
      </w:r>
    </w:p>
    <w:p w14:paraId="1FF590D8" w14:textId="598FCA27"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第1</w:t>
      </w:r>
      <w:r w:rsidR="00881B2D">
        <w:rPr>
          <w:rFonts w:ascii="ＭＳ 明朝" w:hAnsi="ＭＳ 明朝"/>
          <w:sz w:val="22"/>
          <w:szCs w:val="22"/>
        </w:rPr>
        <w:t>5</w:t>
      </w:r>
      <w:r w:rsidRPr="00FF1D38">
        <w:rPr>
          <w:rFonts w:ascii="ＭＳ 明朝" w:hAnsi="ＭＳ 明朝" w:hint="eastAsia"/>
          <w:sz w:val="22"/>
          <w:szCs w:val="22"/>
        </w:rPr>
        <w:t>条　発注者は、業務責任者がその業務の実施につき、著しく不適切と認められるときは、受注者に対して、その理由を明示した書面により、必要な措置をとるべきことを請求することができる。</w:t>
      </w:r>
    </w:p>
    <w:p w14:paraId="2AC2738E" w14:textId="77777777"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２　受注者は、前項の規定による請求があったときは、当該請求に係る事項について決定し、その結果について、請求を受けた日から10日以内に発注者に通知しなければならない。</w:t>
      </w:r>
    </w:p>
    <w:p w14:paraId="00D7D433" w14:textId="77777777"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３　受注者は、監督職員がその職務の執行につき著しく不適切と認められるときは、発注者に対し、その理由を明示した書面により、必要な措置をとるべきことを請求することができる。</w:t>
      </w:r>
    </w:p>
    <w:p w14:paraId="72F4522F" w14:textId="77777777"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４　発注者は、前項の規定による請求があったときは、当該請求に係る事項について決定し、その結果について、請求を受けた日から10日以内に受注者に通知しなければならない。</w:t>
      </w:r>
    </w:p>
    <w:p w14:paraId="43CBBA3B" w14:textId="77777777" w:rsidR="002F05DF" w:rsidRPr="00FF1D38" w:rsidRDefault="002F05DF" w:rsidP="002F05DF">
      <w:pPr>
        <w:autoSpaceDE w:val="0"/>
        <w:autoSpaceDN w:val="0"/>
        <w:rPr>
          <w:rFonts w:ascii="ＭＳ 明朝" w:hAnsi="ＭＳ 明朝"/>
          <w:sz w:val="22"/>
          <w:szCs w:val="22"/>
        </w:rPr>
      </w:pPr>
    </w:p>
    <w:p w14:paraId="79B4309D"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（事故発生時の報告）</w:t>
      </w:r>
    </w:p>
    <w:p w14:paraId="10B9E64F" w14:textId="684B36E3"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第1</w:t>
      </w:r>
      <w:r w:rsidR="00881B2D">
        <w:rPr>
          <w:rFonts w:ascii="ＭＳ 明朝" w:hAnsi="ＭＳ 明朝"/>
          <w:sz w:val="22"/>
          <w:szCs w:val="22"/>
        </w:rPr>
        <w:t>6</w:t>
      </w:r>
      <w:r w:rsidRPr="00FF1D38">
        <w:rPr>
          <w:rFonts w:ascii="ＭＳ 明朝" w:hAnsi="ＭＳ 明朝" w:hint="eastAsia"/>
          <w:sz w:val="22"/>
          <w:szCs w:val="22"/>
        </w:rPr>
        <w:t>条　受注者は、業務の処理に関し、事故その他契約の履行を行い難い事由が生じたときは、直ちに発注者に報告し、その指示に従うものとする。</w:t>
      </w:r>
    </w:p>
    <w:p w14:paraId="46C50E22" w14:textId="77777777" w:rsidR="002F05DF" w:rsidRPr="00FF1D38" w:rsidRDefault="002F05DF" w:rsidP="002F05DF">
      <w:pPr>
        <w:autoSpaceDE w:val="0"/>
        <w:autoSpaceDN w:val="0"/>
        <w:rPr>
          <w:rFonts w:ascii="ＭＳ 明朝" w:hAnsi="ＭＳ 明朝"/>
          <w:sz w:val="22"/>
          <w:szCs w:val="22"/>
        </w:rPr>
      </w:pPr>
    </w:p>
    <w:p w14:paraId="10BC195A"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（業務内容の変更等）</w:t>
      </w:r>
    </w:p>
    <w:p w14:paraId="1B2553DC" w14:textId="2676F18F" w:rsidR="002F05DF" w:rsidRPr="000419FB" w:rsidRDefault="002F05DF" w:rsidP="002F05DF">
      <w:pPr>
        <w:autoSpaceDE w:val="0"/>
        <w:autoSpaceDN w:val="0"/>
        <w:ind w:left="220" w:hangingChars="100" w:hanging="220"/>
        <w:rPr>
          <w:rFonts w:ascii="ＭＳ 明朝" w:hAnsi="ＭＳ 明朝"/>
          <w:sz w:val="22"/>
        </w:rPr>
      </w:pPr>
      <w:r w:rsidRPr="00FF1D38">
        <w:rPr>
          <w:rFonts w:ascii="ＭＳ 明朝" w:hAnsi="ＭＳ 明朝" w:hint="eastAsia"/>
          <w:sz w:val="22"/>
          <w:szCs w:val="22"/>
        </w:rPr>
        <w:t>第1</w:t>
      </w:r>
      <w:r w:rsidR="00881B2D">
        <w:rPr>
          <w:rFonts w:ascii="ＭＳ 明朝" w:hAnsi="ＭＳ 明朝"/>
          <w:sz w:val="22"/>
          <w:szCs w:val="22"/>
        </w:rPr>
        <w:t>7</w:t>
      </w:r>
      <w:r w:rsidRPr="00FF1D38">
        <w:rPr>
          <w:rFonts w:ascii="ＭＳ 明朝" w:hAnsi="ＭＳ 明朝" w:hint="eastAsia"/>
          <w:sz w:val="22"/>
          <w:szCs w:val="22"/>
        </w:rPr>
        <w:t>条　発注者は、必要がある場合には、受注者と協議の上、業務の内容を変更し、又は業務を一時中止することができる。</w:t>
      </w:r>
      <w:r w:rsidRPr="000419FB">
        <w:rPr>
          <w:rFonts w:ascii="ＭＳ 明朝" w:hAnsi="ＭＳ 明朝" w:hint="eastAsia"/>
          <w:sz w:val="22"/>
        </w:rPr>
        <w:t>この場合において、契約金額又は契約期間を変更する必要があるときは、発注者受注者協議の上、書面においてこれを定めるものとする。</w:t>
      </w:r>
    </w:p>
    <w:p w14:paraId="020EE150" w14:textId="77777777" w:rsidR="002F05DF" w:rsidRPr="00FF1D38" w:rsidRDefault="002F05DF" w:rsidP="002F05DF">
      <w:pPr>
        <w:autoSpaceDE w:val="0"/>
        <w:autoSpaceDN w:val="0"/>
        <w:rPr>
          <w:rFonts w:ascii="ＭＳ 明朝" w:hAnsi="ＭＳ 明朝"/>
          <w:sz w:val="22"/>
          <w:szCs w:val="22"/>
        </w:rPr>
      </w:pPr>
    </w:p>
    <w:p w14:paraId="0FE66AFE"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（調査等）</w:t>
      </w:r>
    </w:p>
    <w:p w14:paraId="15A35D35" w14:textId="5BC485BB"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第1</w:t>
      </w:r>
      <w:r w:rsidR="00881B2D">
        <w:rPr>
          <w:rFonts w:ascii="ＭＳ 明朝" w:hAnsi="ＭＳ 明朝"/>
          <w:sz w:val="22"/>
          <w:szCs w:val="22"/>
        </w:rPr>
        <w:t>8</w:t>
      </w:r>
      <w:r w:rsidRPr="00FF1D38">
        <w:rPr>
          <w:rFonts w:ascii="ＭＳ 明朝" w:hAnsi="ＭＳ 明朝" w:hint="eastAsia"/>
          <w:sz w:val="22"/>
          <w:szCs w:val="22"/>
        </w:rPr>
        <w:t>条　発注者は、必要と認めるときは、受注者に対して業務の処理状況につき調査し、又は報告を求めることができる。</w:t>
      </w:r>
    </w:p>
    <w:p w14:paraId="373B76F2" w14:textId="77777777" w:rsidR="008D55B1" w:rsidRPr="00FF1D38" w:rsidRDefault="008D55B1" w:rsidP="000419FB">
      <w:pPr>
        <w:rPr>
          <w:rFonts w:ascii="ＭＳ 明朝" w:hAnsi="ＭＳ 明朝"/>
          <w:sz w:val="22"/>
          <w:szCs w:val="22"/>
        </w:rPr>
      </w:pPr>
    </w:p>
    <w:p w14:paraId="7F4F00B2" w14:textId="77777777"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（履行遅滞）</w:t>
      </w:r>
    </w:p>
    <w:p w14:paraId="14DAA441" w14:textId="6B1ED0A1" w:rsidR="002F05DF"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第1</w:t>
      </w:r>
      <w:r w:rsidR="00881B2D">
        <w:rPr>
          <w:rFonts w:ascii="ＭＳ 明朝" w:hAnsi="ＭＳ 明朝"/>
          <w:sz w:val="22"/>
          <w:szCs w:val="22"/>
        </w:rPr>
        <w:t>9</w:t>
      </w:r>
      <w:r w:rsidRPr="00FF1D38">
        <w:rPr>
          <w:rFonts w:ascii="ＭＳ 明朝" w:hAnsi="ＭＳ 明朝" w:hint="eastAsia"/>
          <w:sz w:val="22"/>
          <w:szCs w:val="22"/>
        </w:rPr>
        <w:t>条　受注者は、契約期間内に業務を完了することができないことが明らかになったときは、発注者に対して遅滞なく、その理由を付した書面により契約期間の延長を求めることができる。この場合において、その延長日数は発注者受注者協議の上、これを定めるものとする。</w:t>
      </w:r>
    </w:p>
    <w:p w14:paraId="22DC0132" w14:textId="78AE057B"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２　受注者は、前項の場合において、その理由が受注者の責めに帰するものであるときは、契約金額（履行が可分の契約であるときは、履行遅滞となった部分の契約金額）につき、その延長日数に応じ、年３パーセントの割合で計算して得た額の遅滞料を発注</w:t>
      </w:r>
      <w:r w:rsidRPr="00FF1D38">
        <w:rPr>
          <w:rFonts w:ascii="ＭＳ 明朝" w:hAnsi="ＭＳ 明朝" w:hint="eastAsia"/>
          <w:sz w:val="22"/>
          <w:szCs w:val="22"/>
        </w:rPr>
        <w:lastRenderedPageBreak/>
        <w:t>者に支払わなければならない。</w:t>
      </w:r>
    </w:p>
    <w:p w14:paraId="6D269BC0" w14:textId="77777777" w:rsidR="008D55B1" w:rsidRPr="00FF1D38" w:rsidRDefault="008D55B1" w:rsidP="000419FB">
      <w:pPr>
        <w:rPr>
          <w:rFonts w:ascii="ＭＳ 明朝" w:hAnsi="ＭＳ 明朝"/>
          <w:sz w:val="22"/>
          <w:szCs w:val="22"/>
        </w:rPr>
      </w:pPr>
    </w:p>
    <w:p w14:paraId="7D32049D" w14:textId="77777777"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（不履行責任）</w:t>
      </w:r>
    </w:p>
    <w:p w14:paraId="02E80296" w14:textId="681E793E" w:rsidR="00014476"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w:t>
      </w:r>
      <w:r w:rsidR="00881B2D">
        <w:rPr>
          <w:rFonts w:ascii="ＭＳ 明朝" w:hAnsi="ＭＳ 明朝" w:hint="eastAsia"/>
          <w:sz w:val="22"/>
          <w:szCs w:val="22"/>
        </w:rPr>
        <w:t>2</w:t>
      </w:r>
      <w:r w:rsidR="00881B2D">
        <w:rPr>
          <w:rFonts w:ascii="ＭＳ 明朝" w:hAnsi="ＭＳ 明朝"/>
          <w:sz w:val="22"/>
          <w:szCs w:val="22"/>
        </w:rPr>
        <w:t>0</w:t>
      </w:r>
      <w:r w:rsidRPr="00FF1D38">
        <w:rPr>
          <w:rFonts w:ascii="ＭＳ 明朝" w:hAnsi="ＭＳ 明朝" w:hint="eastAsia"/>
          <w:sz w:val="22"/>
          <w:szCs w:val="22"/>
        </w:rPr>
        <w:t>条　受注者は、業務について、契約書に定められたとおり履行できないことが明らかになったときは、遅滞なく発注者に報告しなければならない。</w:t>
      </w:r>
    </w:p>
    <w:p w14:paraId="19B7D83C" w14:textId="77777777" w:rsidR="00E81B69" w:rsidRDefault="00E81B69" w:rsidP="00544E2B">
      <w:pPr>
        <w:autoSpaceDE w:val="0"/>
        <w:autoSpaceDN w:val="0"/>
        <w:ind w:left="220" w:hangingChars="100" w:hanging="220"/>
        <w:rPr>
          <w:rFonts w:ascii="ＭＳ 明朝" w:hAnsi="ＭＳ 明朝"/>
          <w:sz w:val="22"/>
        </w:rPr>
      </w:pPr>
      <w:r w:rsidRPr="000419FB">
        <w:rPr>
          <w:rFonts w:ascii="ＭＳ 明朝" w:hAnsi="ＭＳ 明朝" w:hint="eastAsia"/>
          <w:color w:val="000000"/>
          <w:sz w:val="22"/>
        </w:rPr>
        <w:t>２　受注者は、前項の場合において発注者に損害を与えたときは、</w:t>
      </w:r>
      <w:r>
        <w:rPr>
          <w:rFonts w:ascii="ＭＳ 明朝" w:hAnsi="ＭＳ 明朝" w:hint="eastAsia"/>
          <w:sz w:val="22"/>
        </w:rPr>
        <w:t>その損害を賠償しなければならない。</w:t>
      </w:r>
    </w:p>
    <w:p w14:paraId="3CEF41ED" w14:textId="77777777" w:rsidR="008D55B1" w:rsidRPr="00E81B69" w:rsidRDefault="008D55B1" w:rsidP="000419FB">
      <w:pPr>
        <w:rPr>
          <w:rFonts w:ascii="ＭＳ 明朝" w:hAnsi="ＭＳ 明朝"/>
          <w:sz w:val="22"/>
          <w:szCs w:val="22"/>
        </w:rPr>
      </w:pPr>
    </w:p>
    <w:p w14:paraId="41C1008E" w14:textId="77777777"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（損害賠償）</w:t>
      </w:r>
    </w:p>
    <w:p w14:paraId="243F3129" w14:textId="42806DCB" w:rsidR="00475A64"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第2</w:t>
      </w:r>
      <w:r w:rsidR="00881B2D">
        <w:rPr>
          <w:rFonts w:ascii="ＭＳ 明朝" w:hAnsi="ＭＳ 明朝"/>
          <w:sz w:val="22"/>
          <w:szCs w:val="22"/>
        </w:rPr>
        <w:t>1</w:t>
      </w:r>
      <w:r w:rsidRPr="00FF1D38">
        <w:rPr>
          <w:rFonts w:ascii="ＭＳ 明朝" w:hAnsi="ＭＳ 明朝" w:hint="eastAsia"/>
          <w:sz w:val="22"/>
          <w:szCs w:val="22"/>
        </w:rPr>
        <w:t>条　受注者は、業務の処理に当たり、この契約書及びこの契約書に基づく発注者の指示に違反して、発注者又は第三者に損害を与えた場合は、発注者の責めに帰すべき事由による場合を除き、その損害を賠償しなければならない。</w:t>
      </w:r>
    </w:p>
    <w:p w14:paraId="274DC91D" w14:textId="785C4FCD" w:rsidR="00475A64" w:rsidRPr="00FF1D38" w:rsidRDefault="008D55B1" w:rsidP="00475A64">
      <w:pPr>
        <w:ind w:left="220" w:hangingChars="100" w:hanging="220"/>
        <w:rPr>
          <w:rFonts w:ascii="ＭＳ 明朝" w:hAnsi="ＭＳ 明朝"/>
          <w:sz w:val="22"/>
          <w:szCs w:val="22"/>
        </w:rPr>
      </w:pPr>
      <w:r w:rsidRPr="00FF1D38">
        <w:rPr>
          <w:rFonts w:ascii="ＭＳ 明朝" w:hAnsi="ＭＳ 明朝" w:hint="eastAsia"/>
          <w:sz w:val="22"/>
          <w:szCs w:val="22"/>
        </w:rPr>
        <w:t>２</w:t>
      </w:r>
      <w:r w:rsidR="00475A64" w:rsidRPr="00FF1D38">
        <w:rPr>
          <w:rFonts w:ascii="ＭＳ 明朝" w:hAnsi="ＭＳ 明朝" w:hint="eastAsia"/>
          <w:sz w:val="22"/>
          <w:szCs w:val="22"/>
        </w:rPr>
        <w:t xml:space="preserve">　</w:t>
      </w:r>
      <w:r w:rsidRPr="00FF1D38">
        <w:rPr>
          <w:rFonts w:ascii="ＭＳ 明朝" w:hAnsi="ＭＳ 明朝" w:hint="eastAsia"/>
          <w:sz w:val="22"/>
          <w:szCs w:val="22"/>
        </w:rPr>
        <w:t>前項の損害のうち、発注者に過失が認められる場合は、発注者受注者共同してその損害を賠償するものとする。</w:t>
      </w:r>
    </w:p>
    <w:p w14:paraId="6E29217E" w14:textId="77777777" w:rsidR="008D55B1" w:rsidRPr="00FF1D38" w:rsidRDefault="008D55B1" w:rsidP="00475A64">
      <w:pPr>
        <w:ind w:left="220" w:hangingChars="100" w:hanging="220"/>
        <w:rPr>
          <w:rFonts w:ascii="ＭＳ 明朝" w:hAnsi="ＭＳ 明朝"/>
          <w:sz w:val="22"/>
          <w:szCs w:val="22"/>
        </w:rPr>
      </w:pPr>
      <w:r w:rsidRPr="00FF1D38">
        <w:rPr>
          <w:rFonts w:ascii="ＭＳ 明朝" w:hAnsi="ＭＳ 明朝" w:hint="eastAsia"/>
          <w:sz w:val="22"/>
          <w:szCs w:val="22"/>
        </w:rPr>
        <w:t>３　発注者は、受注者が債務の本旨に従った履行をしないとき又は債務の履行が不能であるときは、これによって生じた損害の賠償を受注者に対し請求することができる。ただし、その債務の不履行がこの契約及び取引上の社会通念に照らして受注者の責めに帰することができない事由によるものであるときは、この限りでない。</w:t>
      </w:r>
    </w:p>
    <w:p w14:paraId="3AF6D550" w14:textId="77777777" w:rsidR="008D55B1" w:rsidRPr="00FF1D38" w:rsidRDefault="008D55B1" w:rsidP="008D55B1">
      <w:pPr>
        <w:rPr>
          <w:rFonts w:ascii="ＭＳ 明朝" w:hAnsi="ＭＳ 明朝"/>
          <w:sz w:val="22"/>
          <w:szCs w:val="22"/>
        </w:rPr>
      </w:pPr>
    </w:p>
    <w:p w14:paraId="2A621F54" w14:textId="6112927C"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（発注者の任意解除権）</w:t>
      </w:r>
    </w:p>
    <w:p w14:paraId="11589503" w14:textId="4D6B6FAE" w:rsidR="008D55B1" w:rsidRDefault="008D55B1" w:rsidP="00475A64">
      <w:pPr>
        <w:ind w:left="220" w:hangingChars="100" w:hanging="220"/>
        <w:rPr>
          <w:rFonts w:ascii="ＭＳ 明朝" w:hAnsi="ＭＳ 明朝"/>
          <w:sz w:val="22"/>
          <w:szCs w:val="22"/>
        </w:rPr>
      </w:pPr>
      <w:r w:rsidRPr="00FF1D38">
        <w:rPr>
          <w:rFonts w:ascii="ＭＳ 明朝" w:hAnsi="ＭＳ 明朝" w:hint="eastAsia"/>
          <w:sz w:val="22"/>
          <w:szCs w:val="22"/>
        </w:rPr>
        <w:t>第2</w:t>
      </w:r>
      <w:r w:rsidR="00881B2D">
        <w:rPr>
          <w:rFonts w:ascii="ＭＳ 明朝" w:hAnsi="ＭＳ 明朝"/>
          <w:sz w:val="22"/>
          <w:szCs w:val="22"/>
        </w:rPr>
        <w:t>2</w:t>
      </w:r>
      <w:r w:rsidR="00BA02BD">
        <w:rPr>
          <w:rFonts w:ascii="ＭＳ 明朝" w:hAnsi="ＭＳ 明朝" w:hint="eastAsia"/>
          <w:sz w:val="22"/>
          <w:szCs w:val="22"/>
        </w:rPr>
        <w:t>条　発注者は、</w:t>
      </w:r>
      <w:r w:rsidR="00F45D16">
        <w:rPr>
          <w:rFonts w:ascii="ＭＳ 明朝" w:hAnsi="ＭＳ 明朝" w:hint="eastAsia"/>
          <w:sz w:val="22"/>
          <w:szCs w:val="22"/>
        </w:rPr>
        <w:t>業務が完了するまでの間は、</w:t>
      </w:r>
      <w:r w:rsidR="00306D34">
        <w:rPr>
          <w:rFonts w:ascii="ＭＳ 明朝" w:hAnsi="ＭＳ 明朝" w:hint="eastAsia"/>
          <w:sz w:val="22"/>
          <w:szCs w:val="22"/>
        </w:rPr>
        <w:t>次の各号</w:t>
      </w:r>
      <w:r w:rsidRPr="00FF1D38">
        <w:rPr>
          <w:rFonts w:ascii="ＭＳ 明朝" w:hAnsi="ＭＳ 明朝" w:hint="eastAsia"/>
          <w:sz w:val="22"/>
          <w:szCs w:val="22"/>
        </w:rPr>
        <w:t>の規定による</w:t>
      </w:r>
      <w:r w:rsidR="00306D34">
        <w:rPr>
          <w:rFonts w:ascii="ＭＳ 明朝" w:hAnsi="ＭＳ 明朝" w:hint="eastAsia"/>
          <w:sz w:val="22"/>
          <w:szCs w:val="22"/>
        </w:rPr>
        <w:t>ものの</w:t>
      </w:r>
      <w:r w:rsidRPr="00FF1D38">
        <w:rPr>
          <w:rFonts w:ascii="ＭＳ 明朝" w:hAnsi="ＭＳ 明朝" w:hint="eastAsia"/>
          <w:sz w:val="22"/>
          <w:szCs w:val="22"/>
        </w:rPr>
        <w:t>ほか、必要があるときは、この契約を解除することができる。</w:t>
      </w:r>
    </w:p>
    <w:p w14:paraId="28D6999B" w14:textId="30DCA8ED" w:rsidR="00306D34" w:rsidRPr="00306D34" w:rsidRDefault="00306D34" w:rsidP="00475A64">
      <w:pPr>
        <w:ind w:left="220" w:hangingChars="100" w:hanging="220"/>
        <w:rPr>
          <w:rFonts w:ascii="ＭＳ 明朝" w:hAnsi="ＭＳ 明朝"/>
          <w:sz w:val="22"/>
          <w:szCs w:val="22"/>
        </w:rPr>
      </w:pPr>
      <w:r>
        <w:rPr>
          <w:rFonts w:ascii="ＭＳ 明朝" w:hAnsi="ＭＳ 明朝" w:hint="eastAsia"/>
          <w:sz w:val="22"/>
          <w:szCs w:val="22"/>
        </w:rPr>
        <w:t>(1)</w:t>
      </w:r>
      <w:r w:rsidRPr="00306D34">
        <w:rPr>
          <w:rFonts w:ascii="ＭＳ 明朝" w:hAnsi="ＭＳ 明朝" w:hint="eastAsia"/>
          <w:sz w:val="22"/>
          <w:szCs w:val="22"/>
        </w:rPr>
        <w:t>次条又は第</w:t>
      </w:r>
      <w:r>
        <w:rPr>
          <w:rFonts w:ascii="ＭＳ 明朝" w:hAnsi="ＭＳ 明朝" w:hint="eastAsia"/>
          <w:sz w:val="22"/>
          <w:szCs w:val="22"/>
        </w:rPr>
        <w:t>23</w:t>
      </w:r>
      <w:r w:rsidRPr="00306D34">
        <w:rPr>
          <w:rFonts w:ascii="ＭＳ 明朝" w:hAnsi="ＭＳ 明朝" w:hint="eastAsia"/>
          <w:sz w:val="22"/>
          <w:szCs w:val="22"/>
        </w:rPr>
        <w:t>条の２の規定に該当するとき</w:t>
      </w:r>
    </w:p>
    <w:p w14:paraId="4907E974" w14:textId="46AA7BEE" w:rsidR="00306D34" w:rsidRPr="00306D34" w:rsidRDefault="00306D34" w:rsidP="00306D34">
      <w:pPr>
        <w:ind w:left="220" w:hangingChars="100" w:hanging="220"/>
        <w:rPr>
          <w:rFonts w:ascii="ＭＳ 明朝" w:hAnsi="ＭＳ 明朝"/>
          <w:sz w:val="22"/>
          <w:szCs w:val="22"/>
        </w:rPr>
      </w:pPr>
      <w:r>
        <w:rPr>
          <w:rFonts w:ascii="ＭＳ 明朝" w:hAnsi="ＭＳ 明朝" w:hint="eastAsia"/>
          <w:sz w:val="22"/>
          <w:szCs w:val="22"/>
        </w:rPr>
        <w:t>(2)翌年度以降の発注者の歳出予算において、受注者に支払うべき代金のための予算が減額又は削除されたとき</w:t>
      </w:r>
    </w:p>
    <w:p w14:paraId="30B48C25" w14:textId="77777777" w:rsidR="00B158A6" w:rsidRDefault="00B158A6" w:rsidP="00B158A6">
      <w:pPr>
        <w:rPr>
          <w:rFonts w:ascii="ＭＳ 明朝" w:hAnsi="ＭＳ 明朝"/>
          <w:color w:val="FF0000"/>
          <w:sz w:val="22"/>
          <w:szCs w:val="22"/>
        </w:rPr>
      </w:pPr>
      <w:r w:rsidRPr="00551407">
        <w:rPr>
          <w:rFonts w:ascii="ＭＳ 明朝" w:hAnsi="ＭＳ 明朝" w:hint="eastAsia"/>
          <w:sz w:val="22"/>
          <w:szCs w:val="22"/>
        </w:rPr>
        <w:t>２　発注者は、前項の規定によりこの契約を解除した場合において、受注者に損害を及ぼしたときは、その損害を賠償しなければならない。</w:t>
      </w:r>
    </w:p>
    <w:p w14:paraId="484C4F71" w14:textId="77777777" w:rsidR="000C53A5" w:rsidRPr="00B158A6" w:rsidRDefault="000C53A5" w:rsidP="008D55B1">
      <w:pPr>
        <w:rPr>
          <w:rFonts w:ascii="ＭＳ 明朝" w:hAnsi="ＭＳ 明朝"/>
          <w:color w:val="FF0000"/>
          <w:sz w:val="22"/>
          <w:szCs w:val="22"/>
        </w:rPr>
      </w:pPr>
    </w:p>
    <w:p w14:paraId="1363089C" w14:textId="77777777" w:rsidR="008D55B1" w:rsidRPr="00FF1D38" w:rsidRDefault="008D55B1" w:rsidP="008D55B1">
      <w:pPr>
        <w:rPr>
          <w:rFonts w:ascii="ＭＳ 明朝" w:hAnsi="ＭＳ 明朝"/>
          <w:sz w:val="22"/>
          <w:szCs w:val="22"/>
        </w:rPr>
      </w:pPr>
      <w:r w:rsidRPr="00FF1D38">
        <w:rPr>
          <w:rFonts w:ascii="ＭＳ 明朝" w:hAnsi="ＭＳ 明朝" w:hint="eastAsia"/>
          <w:sz w:val="22"/>
          <w:szCs w:val="22"/>
        </w:rPr>
        <w:t>（発注者の解除権）</w:t>
      </w:r>
    </w:p>
    <w:p w14:paraId="594DF242" w14:textId="481F8F09" w:rsidR="00475A64"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第2</w:t>
      </w:r>
      <w:r w:rsidR="00881B2D">
        <w:rPr>
          <w:rFonts w:ascii="ＭＳ 明朝" w:hAnsi="ＭＳ 明朝"/>
          <w:sz w:val="22"/>
          <w:szCs w:val="22"/>
        </w:rPr>
        <w:t>3</w:t>
      </w:r>
      <w:r w:rsidRPr="00FF1D38">
        <w:rPr>
          <w:rFonts w:ascii="ＭＳ 明朝" w:hAnsi="ＭＳ 明朝" w:hint="eastAsia"/>
          <w:sz w:val="22"/>
          <w:szCs w:val="22"/>
        </w:rPr>
        <w:t>条　発注者は、受注者が</w:t>
      </w:r>
      <w:r w:rsidRPr="00FF1D38">
        <w:rPr>
          <w:rFonts w:ascii="ＭＳ 明朝" w:hAnsi="ＭＳ 明朝"/>
          <w:sz w:val="22"/>
          <w:szCs w:val="22"/>
        </w:rPr>
        <w:t>次の各号のいずれかに該当するときは、</w:t>
      </w:r>
      <w:r w:rsidRPr="00FF1D38">
        <w:rPr>
          <w:rFonts w:ascii="ＭＳ 明朝" w:hAnsi="ＭＳ 明朝" w:hint="eastAsia"/>
          <w:sz w:val="22"/>
          <w:szCs w:val="22"/>
        </w:rPr>
        <w:t>相当の期間を定めてその履行の催告をし、その期間内に履行がないときは、</w:t>
      </w:r>
      <w:r w:rsidRPr="00FF1D38">
        <w:rPr>
          <w:rFonts w:ascii="ＭＳ 明朝" w:hAnsi="ＭＳ 明朝"/>
          <w:sz w:val="22"/>
          <w:szCs w:val="22"/>
        </w:rPr>
        <w:t>この契約の全部又は一部を解除することができる。</w:t>
      </w:r>
      <w:r w:rsidRPr="00FF1D38">
        <w:rPr>
          <w:rFonts w:ascii="ＭＳ 明朝" w:hAnsi="ＭＳ 明朝" w:hint="eastAsia"/>
          <w:sz w:val="22"/>
          <w:szCs w:val="22"/>
        </w:rPr>
        <w:t>ただし、その期間を経過した時における債務の不履行がその契約及び取引上の社会通念に照らして軽微であるときは、この限りでない。</w:t>
      </w:r>
    </w:p>
    <w:p w14:paraId="1E53A08D" w14:textId="77777777" w:rsidR="00475A64" w:rsidRPr="00FF1D38" w:rsidRDefault="008D55B1" w:rsidP="000419FB">
      <w:pPr>
        <w:ind w:leftChars="100" w:left="430" w:hangingChars="100" w:hanging="220"/>
        <w:rPr>
          <w:rFonts w:ascii="ＭＳ 明朝" w:hAnsi="ＭＳ 明朝"/>
          <w:sz w:val="22"/>
          <w:szCs w:val="22"/>
        </w:rPr>
      </w:pPr>
      <w:r w:rsidRPr="00FF1D38">
        <w:rPr>
          <w:rFonts w:ascii="ＭＳ 明朝" w:hAnsi="ＭＳ 明朝"/>
          <w:sz w:val="22"/>
          <w:szCs w:val="22"/>
        </w:rPr>
        <w:t>(1)</w:t>
      </w:r>
      <w:r w:rsidRPr="00FF1D38">
        <w:rPr>
          <w:rFonts w:ascii="ＭＳ 明朝" w:hAnsi="ＭＳ 明朝" w:hint="eastAsia"/>
          <w:sz w:val="22"/>
          <w:szCs w:val="22"/>
        </w:rPr>
        <w:t xml:space="preserve">　</w:t>
      </w:r>
      <w:r w:rsidRPr="00FF1D38">
        <w:rPr>
          <w:rFonts w:ascii="ＭＳ 明朝" w:hAnsi="ＭＳ 明朝"/>
          <w:sz w:val="22"/>
          <w:szCs w:val="22"/>
        </w:rPr>
        <w:t>正当な理由なくこの契約の全部又は一部を履行しないとき。</w:t>
      </w:r>
    </w:p>
    <w:p w14:paraId="0942FB25" w14:textId="77777777" w:rsidR="00475A64" w:rsidRPr="00FF1D38" w:rsidRDefault="008D55B1" w:rsidP="000419FB">
      <w:pPr>
        <w:ind w:leftChars="100" w:left="430" w:hangingChars="100" w:hanging="220"/>
        <w:rPr>
          <w:rFonts w:ascii="ＭＳ 明朝" w:hAnsi="ＭＳ 明朝"/>
          <w:sz w:val="22"/>
          <w:szCs w:val="22"/>
        </w:rPr>
      </w:pPr>
      <w:r w:rsidRPr="00FF1D38">
        <w:rPr>
          <w:rFonts w:ascii="ＭＳ 明朝" w:hAnsi="ＭＳ 明朝"/>
          <w:sz w:val="22"/>
          <w:szCs w:val="22"/>
        </w:rPr>
        <w:t>(2)</w:t>
      </w:r>
      <w:r w:rsidRPr="00FF1D38">
        <w:rPr>
          <w:rFonts w:ascii="ＭＳ 明朝" w:hAnsi="ＭＳ 明朝" w:hint="eastAsia"/>
          <w:sz w:val="22"/>
          <w:szCs w:val="22"/>
        </w:rPr>
        <w:t xml:space="preserve">　</w:t>
      </w:r>
      <w:r w:rsidRPr="00FF1D38">
        <w:rPr>
          <w:rFonts w:ascii="ＭＳ 明朝" w:hAnsi="ＭＳ 明朝"/>
          <w:sz w:val="22"/>
          <w:szCs w:val="22"/>
        </w:rPr>
        <w:t>受注者の責めに帰する理由により</w:t>
      </w:r>
      <w:r w:rsidRPr="00FF1D38">
        <w:rPr>
          <w:rFonts w:ascii="ＭＳ 明朝" w:hAnsi="ＭＳ 明朝" w:hint="eastAsia"/>
          <w:sz w:val="22"/>
          <w:szCs w:val="22"/>
        </w:rPr>
        <w:t>契約</w:t>
      </w:r>
      <w:r w:rsidRPr="00FF1D38">
        <w:rPr>
          <w:rFonts w:ascii="ＭＳ 明朝" w:hAnsi="ＭＳ 明朝"/>
          <w:sz w:val="22"/>
          <w:szCs w:val="22"/>
        </w:rPr>
        <w:t>期間内に</w:t>
      </w:r>
      <w:r w:rsidRPr="00FF1D38">
        <w:rPr>
          <w:rFonts w:ascii="ＭＳ 明朝" w:hAnsi="ＭＳ 明朝" w:hint="eastAsia"/>
          <w:sz w:val="22"/>
          <w:szCs w:val="22"/>
        </w:rPr>
        <w:t>業務</w:t>
      </w:r>
      <w:r w:rsidRPr="00FF1D38">
        <w:rPr>
          <w:rFonts w:ascii="ＭＳ 明朝" w:hAnsi="ＭＳ 明朝"/>
          <w:sz w:val="22"/>
          <w:szCs w:val="22"/>
        </w:rPr>
        <w:t>を完了しないとき、又は完了する見込みがないと明らかに認められるとき。</w:t>
      </w:r>
    </w:p>
    <w:p w14:paraId="69A97D93" w14:textId="77777777" w:rsidR="00475A64" w:rsidRPr="00FF1D38" w:rsidRDefault="008D55B1" w:rsidP="0036089D">
      <w:pPr>
        <w:ind w:leftChars="100" w:left="430" w:hangingChars="100" w:hanging="220"/>
        <w:rPr>
          <w:rFonts w:ascii="ＭＳ 明朝" w:hAnsi="ＭＳ 明朝"/>
          <w:sz w:val="22"/>
          <w:szCs w:val="22"/>
        </w:rPr>
      </w:pPr>
      <w:r w:rsidRPr="00FF1D38">
        <w:rPr>
          <w:rFonts w:ascii="ＭＳ 明朝" w:hAnsi="ＭＳ 明朝" w:hint="eastAsia"/>
          <w:sz w:val="22"/>
          <w:szCs w:val="22"/>
        </w:rPr>
        <w:t>(3)</w:t>
      </w:r>
      <w:r w:rsidR="00475A64" w:rsidRPr="00FF1D38">
        <w:rPr>
          <w:rFonts w:ascii="ＭＳ 明朝" w:hAnsi="ＭＳ 明朝" w:hint="eastAsia"/>
          <w:sz w:val="22"/>
          <w:szCs w:val="22"/>
        </w:rPr>
        <w:t xml:space="preserve">　</w:t>
      </w:r>
      <w:r w:rsidRPr="00FF1D38">
        <w:rPr>
          <w:rFonts w:ascii="ＭＳ 明朝" w:hAnsi="ＭＳ 明朝" w:hint="eastAsia"/>
          <w:sz w:val="22"/>
          <w:szCs w:val="22"/>
        </w:rPr>
        <w:t>前各号に掲げる場合のほか、この契約に違反したとき。</w:t>
      </w:r>
    </w:p>
    <w:p w14:paraId="26436704" w14:textId="77777777" w:rsidR="00475A64" w:rsidRPr="00FF1D38" w:rsidRDefault="00475A64" w:rsidP="00821659">
      <w:pPr>
        <w:ind w:leftChars="48" w:left="321" w:hangingChars="100" w:hanging="220"/>
        <w:rPr>
          <w:rFonts w:ascii="ＭＳ 明朝" w:hAnsi="ＭＳ 明朝"/>
          <w:sz w:val="22"/>
          <w:szCs w:val="22"/>
        </w:rPr>
      </w:pPr>
      <w:r w:rsidRPr="00FF1D38">
        <w:rPr>
          <w:rFonts w:ascii="ＭＳ 明朝" w:hAnsi="ＭＳ 明朝" w:hint="eastAsia"/>
          <w:sz w:val="22"/>
          <w:szCs w:val="22"/>
        </w:rPr>
        <w:t>２</w:t>
      </w:r>
      <w:r w:rsidR="008D55B1" w:rsidRPr="00FF1D38">
        <w:rPr>
          <w:rFonts w:ascii="ＭＳ 明朝" w:hAnsi="ＭＳ 明朝" w:hint="eastAsia"/>
          <w:sz w:val="22"/>
          <w:szCs w:val="22"/>
        </w:rPr>
        <w:t xml:space="preserve">　発注者は、受注者が次の各号のいずれかに該当するときは、</w:t>
      </w:r>
      <w:r w:rsidR="00BA02BD">
        <w:rPr>
          <w:rFonts w:ascii="ＭＳ 明朝" w:hAnsi="ＭＳ 明朝" w:hint="eastAsia"/>
          <w:sz w:val="22"/>
          <w:szCs w:val="22"/>
        </w:rPr>
        <w:t>前</w:t>
      </w:r>
      <w:r w:rsidR="00BA02BD" w:rsidRPr="00FF1D38">
        <w:rPr>
          <w:rFonts w:ascii="ＭＳ 明朝" w:hAnsi="ＭＳ 明朝" w:hint="eastAsia"/>
          <w:sz w:val="22"/>
          <w:szCs w:val="22"/>
        </w:rPr>
        <w:t>項の催告をすることなく、</w:t>
      </w:r>
      <w:r w:rsidR="008D55B1" w:rsidRPr="00FF1D38">
        <w:rPr>
          <w:rFonts w:ascii="ＭＳ 明朝" w:hAnsi="ＭＳ 明朝" w:hint="eastAsia"/>
          <w:sz w:val="22"/>
          <w:szCs w:val="22"/>
        </w:rPr>
        <w:t>直ちにこの契約を解除することができる。</w:t>
      </w:r>
    </w:p>
    <w:p w14:paraId="02D3CC8A"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第３条の規定に違反し</w:t>
      </w:r>
      <w:r w:rsidR="004A0FC3">
        <w:rPr>
          <w:rFonts w:ascii="ＭＳ 明朝" w:hAnsi="ＭＳ 明朝" w:hint="eastAsia"/>
          <w:sz w:val="22"/>
          <w:szCs w:val="22"/>
        </w:rPr>
        <w:t>て</w:t>
      </w:r>
      <w:r w:rsidR="008D55B1" w:rsidRPr="00FF1D38">
        <w:rPr>
          <w:rFonts w:ascii="ＭＳ 明朝" w:hAnsi="ＭＳ 明朝" w:hint="eastAsia"/>
          <w:sz w:val="22"/>
          <w:szCs w:val="22"/>
        </w:rPr>
        <w:t>、</w:t>
      </w:r>
      <w:r w:rsidR="004A0FC3">
        <w:rPr>
          <w:rFonts w:ascii="ＭＳ 明朝" w:hAnsi="ＭＳ 明朝" w:hint="eastAsia"/>
          <w:sz w:val="22"/>
          <w:szCs w:val="22"/>
        </w:rPr>
        <w:t>本</w:t>
      </w:r>
      <w:r w:rsidR="008D55B1" w:rsidRPr="00FF1D38">
        <w:rPr>
          <w:rFonts w:ascii="ＭＳ 明朝" w:hAnsi="ＭＳ 明朝" w:hint="eastAsia"/>
          <w:sz w:val="22"/>
          <w:szCs w:val="22"/>
        </w:rPr>
        <w:t>契約から生じる債権を譲渡したとき。</w:t>
      </w:r>
    </w:p>
    <w:p w14:paraId="125A7392"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受注者の債務の</w:t>
      </w:r>
      <w:r w:rsidR="008D55B1" w:rsidRPr="00FF1D38">
        <w:rPr>
          <w:rFonts w:ascii="ＭＳ 明朝" w:hAnsi="ＭＳ 明朝"/>
          <w:sz w:val="22"/>
          <w:szCs w:val="22"/>
        </w:rPr>
        <w:t>全部</w:t>
      </w:r>
      <w:r w:rsidR="008D55B1" w:rsidRPr="00FF1D38">
        <w:rPr>
          <w:rFonts w:ascii="ＭＳ 明朝" w:hAnsi="ＭＳ 明朝" w:hint="eastAsia"/>
          <w:sz w:val="22"/>
          <w:szCs w:val="22"/>
        </w:rPr>
        <w:t>の履行が不能であるとき。</w:t>
      </w:r>
    </w:p>
    <w:p w14:paraId="33106CAD"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受注者がその債務の全部の履行を拒絶する意思を明確に表示したとき。</w:t>
      </w:r>
      <w:r w:rsidR="008D55B1" w:rsidRPr="00FF1D38">
        <w:rPr>
          <w:rFonts w:ascii="ＭＳ 明朝" w:hAnsi="ＭＳ 明朝"/>
          <w:sz w:val="22"/>
          <w:szCs w:val="22"/>
        </w:rPr>
        <w:t xml:space="preserve"> </w:t>
      </w:r>
    </w:p>
    <w:p w14:paraId="18260204"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lastRenderedPageBreak/>
        <w:t xml:space="preserve">　</w:t>
      </w:r>
      <w:r w:rsidR="008D55B1" w:rsidRPr="00FF1D38">
        <w:rPr>
          <w:rFonts w:ascii="ＭＳ 明朝" w:hAnsi="ＭＳ 明朝" w:hint="eastAsia"/>
          <w:sz w:val="22"/>
          <w:szCs w:val="22"/>
        </w:rPr>
        <w:t>受注者の債務の一部の履行が不能である場合又は</w:t>
      </w:r>
      <w:r w:rsidR="00821659">
        <w:rPr>
          <w:rFonts w:ascii="ＭＳ 明朝" w:hAnsi="ＭＳ 明朝" w:hint="eastAsia"/>
          <w:sz w:val="22"/>
          <w:szCs w:val="22"/>
        </w:rPr>
        <w:t>受注者が</w:t>
      </w:r>
      <w:r w:rsidR="008D55B1" w:rsidRPr="00FF1D38">
        <w:rPr>
          <w:rFonts w:ascii="ＭＳ 明朝" w:hAnsi="ＭＳ 明朝" w:hint="eastAsia"/>
          <w:sz w:val="22"/>
          <w:szCs w:val="22"/>
        </w:rPr>
        <w:t>その債務の一部の履行を拒絶する意思を明確に表示した場合において、残存する部分のみでは契約をした目的を達することができないとき。</w:t>
      </w:r>
    </w:p>
    <w:p w14:paraId="05280CC7"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契約の性質又は当事者の意思表示により、特定の日時又は一定の期間内に履行をしなければ契約をした目的を達することができない場合において、受注者が履行をしないでその時期を経過したとき。</w:t>
      </w:r>
    </w:p>
    <w:p w14:paraId="6C7EE00B"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前各</w:t>
      </w:r>
      <w:r w:rsidR="00D63D9F">
        <w:rPr>
          <w:rFonts w:ascii="ＭＳ 明朝" w:hAnsi="ＭＳ 明朝" w:hint="eastAsia"/>
          <w:sz w:val="22"/>
          <w:szCs w:val="22"/>
        </w:rPr>
        <w:t>号に掲げる場合のほか、受注者がその債務の履行をせず、発注者が前項</w:t>
      </w:r>
      <w:r w:rsidR="008D55B1" w:rsidRPr="00FF1D38">
        <w:rPr>
          <w:rFonts w:ascii="ＭＳ 明朝" w:hAnsi="ＭＳ 明朝" w:hint="eastAsia"/>
          <w:sz w:val="22"/>
          <w:szCs w:val="22"/>
        </w:rPr>
        <w:t>の催告をしても契約をした目的を達するのに足りる履行がされる見込みがないことが明らかであるとき。</w:t>
      </w:r>
      <w:r w:rsidR="008D55B1" w:rsidRPr="00FF1D38">
        <w:rPr>
          <w:rFonts w:ascii="ＭＳ 明朝" w:hAnsi="ＭＳ 明朝"/>
          <w:sz w:val="22"/>
          <w:szCs w:val="22"/>
        </w:rPr>
        <w:t xml:space="preserve">  </w:t>
      </w:r>
    </w:p>
    <w:p w14:paraId="5A65F736"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暴力団（暴力団員による不当な行為の防止等に関する法律（平成</w:t>
      </w:r>
      <w:r w:rsidRPr="00FF1D38">
        <w:rPr>
          <w:rFonts w:ascii="ＭＳ 明朝" w:hAnsi="ＭＳ 明朝" w:hint="eastAsia"/>
          <w:sz w:val="22"/>
          <w:szCs w:val="22"/>
        </w:rPr>
        <w:t>３</w:t>
      </w:r>
      <w:r w:rsidR="008D55B1" w:rsidRPr="00FF1D38">
        <w:rPr>
          <w:rFonts w:ascii="ＭＳ 明朝" w:hAnsi="ＭＳ 明朝" w:hint="eastAsia"/>
          <w:sz w:val="22"/>
          <w:szCs w:val="22"/>
        </w:rPr>
        <w:t>年法律第77号）第</w:t>
      </w:r>
      <w:r w:rsidRPr="00FF1D38">
        <w:rPr>
          <w:rFonts w:ascii="ＭＳ 明朝" w:hAnsi="ＭＳ 明朝" w:hint="eastAsia"/>
          <w:sz w:val="22"/>
          <w:szCs w:val="22"/>
        </w:rPr>
        <w:t>２</w:t>
      </w:r>
      <w:r w:rsidR="008D55B1" w:rsidRPr="00FF1D38">
        <w:rPr>
          <w:rFonts w:ascii="ＭＳ 明朝" w:hAnsi="ＭＳ 明朝" w:hint="eastAsia"/>
          <w:sz w:val="22"/>
          <w:szCs w:val="22"/>
        </w:rPr>
        <w:t>条第</w:t>
      </w:r>
      <w:r w:rsidRPr="00FF1D38">
        <w:rPr>
          <w:rFonts w:ascii="ＭＳ 明朝" w:hAnsi="ＭＳ 明朝" w:hint="eastAsia"/>
          <w:sz w:val="22"/>
          <w:szCs w:val="22"/>
        </w:rPr>
        <w:t>２</w:t>
      </w:r>
      <w:r w:rsidR="008D55B1" w:rsidRPr="00FF1D38">
        <w:rPr>
          <w:rFonts w:ascii="ＭＳ 明朝" w:hAnsi="ＭＳ 明朝" w:hint="eastAsia"/>
          <w:sz w:val="22"/>
          <w:szCs w:val="22"/>
        </w:rPr>
        <w:t>号に規定する暴力団をいう。以下この条において同じ。）又は暴力団員（暴力団員による不当な行為の防止等に関する法律第</w:t>
      </w:r>
      <w:r w:rsidRPr="00FF1D38">
        <w:rPr>
          <w:rFonts w:ascii="ＭＳ 明朝" w:hAnsi="ＭＳ 明朝" w:hint="eastAsia"/>
          <w:sz w:val="22"/>
          <w:szCs w:val="22"/>
        </w:rPr>
        <w:t>２</w:t>
      </w:r>
      <w:r w:rsidR="008D55B1" w:rsidRPr="00FF1D38">
        <w:rPr>
          <w:rFonts w:ascii="ＭＳ 明朝" w:hAnsi="ＭＳ 明朝" w:hint="eastAsia"/>
          <w:sz w:val="22"/>
          <w:szCs w:val="22"/>
        </w:rPr>
        <w:t>条第</w:t>
      </w:r>
      <w:r w:rsidRPr="00FF1D38">
        <w:rPr>
          <w:rFonts w:ascii="ＭＳ 明朝" w:hAnsi="ＭＳ 明朝" w:hint="eastAsia"/>
          <w:sz w:val="22"/>
          <w:szCs w:val="22"/>
        </w:rPr>
        <w:t>６</w:t>
      </w:r>
      <w:r w:rsidR="008D55B1" w:rsidRPr="00FF1D38">
        <w:rPr>
          <w:rFonts w:ascii="ＭＳ 明朝" w:hAnsi="ＭＳ 明朝" w:hint="eastAsia"/>
          <w:sz w:val="22"/>
          <w:szCs w:val="22"/>
        </w:rPr>
        <w:t>号に規定する暴力団員をいう。以下この条において同じ。）が経営に実質的に関与していると認められる者に本契約から生じる債権を譲渡したとき。</w:t>
      </w:r>
    </w:p>
    <w:p w14:paraId="14C9BE24" w14:textId="6E156905" w:rsidR="00475A64" w:rsidRPr="00FF1D38" w:rsidRDefault="00475A64" w:rsidP="000419FB">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sz w:val="22"/>
          <w:szCs w:val="22"/>
        </w:rPr>
        <w:t>この契約の締結又は履行に当たり不正な行為をした</w:t>
      </w:r>
      <w:r w:rsidR="008D55B1" w:rsidRPr="00FF1D38">
        <w:rPr>
          <w:rFonts w:ascii="ＭＳ 明朝" w:hAnsi="ＭＳ 明朝" w:hint="eastAsia"/>
          <w:sz w:val="22"/>
          <w:szCs w:val="22"/>
        </w:rPr>
        <w:t>と</w:t>
      </w:r>
      <w:r w:rsidR="008D55B1" w:rsidRPr="00FF1D38">
        <w:rPr>
          <w:rFonts w:ascii="ＭＳ 明朝" w:hAnsi="ＭＳ 明朝"/>
          <w:sz w:val="22"/>
          <w:szCs w:val="22"/>
        </w:rPr>
        <w:t>き。</w:t>
      </w:r>
    </w:p>
    <w:p w14:paraId="1A9037A8" w14:textId="64CA3E9E" w:rsidR="00475A64" w:rsidRPr="00FF1D38" w:rsidRDefault="00475A64" w:rsidP="00D93D80">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sz w:val="22"/>
          <w:szCs w:val="22"/>
        </w:rPr>
        <w:t>故意又は過失により発注者に重大な損害を与えたとき。</w:t>
      </w:r>
    </w:p>
    <w:p w14:paraId="29B3F3EF" w14:textId="62F59FA7" w:rsidR="00475A64" w:rsidRPr="00FF1D38" w:rsidRDefault="008D55B1" w:rsidP="00D93D80">
      <w:pPr>
        <w:numPr>
          <w:ilvl w:val="0"/>
          <w:numId w:val="13"/>
        </w:numPr>
        <w:rPr>
          <w:rFonts w:ascii="ＭＳ 明朝" w:hAnsi="ＭＳ 明朝"/>
          <w:sz w:val="22"/>
          <w:szCs w:val="22"/>
        </w:rPr>
      </w:pPr>
      <w:r w:rsidRPr="00FF1D38">
        <w:rPr>
          <w:rFonts w:ascii="ＭＳ 明朝" w:hAnsi="ＭＳ 明朝" w:hint="eastAsia"/>
          <w:sz w:val="22"/>
          <w:szCs w:val="22"/>
        </w:rPr>
        <w:t>第25条の規定によらないで</w:t>
      </w:r>
      <w:r w:rsidRPr="00FF1D38">
        <w:rPr>
          <w:rFonts w:ascii="ＭＳ 明朝" w:hAnsi="ＭＳ 明朝"/>
          <w:sz w:val="22"/>
          <w:szCs w:val="22"/>
        </w:rPr>
        <w:t>受注者からこの契約の解除の申し入れがあったとき。</w:t>
      </w:r>
    </w:p>
    <w:p w14:paraId="77A1F1BC" w14:textId="3F23A48A" w:rsidR="00475A64" w:rsidRPr="00D93D80" w:rsidRDefault="008D55B1" w:rsidP="00D93D80">
      <w:pPr>
        <w:numPr>
          <w:ilvl w:val="0"/>
          <w:numId w:val="13"/>
        </w:numPr>
        <w:rPr>
          <w:rFonts w:ascii="ＭＳ 明朝" w:hAnsi="ＭＳ 明朝"/>
          <w:sz w:val="22"/>
        </w:rPr>
      </w:pPr>
      <w:r w:rsidRPr="00D93D80">
        <w:rPr>
          <w:rFonts w:ascii="ＭＳ 明朝" w:hAnsi="ＭＳ 明朝" w:hint="eastAsia"/>
          <w:sz w:val="22"/>
        </w:rPr>
        <w:t>第４条第４項の規定により、発注者から委任又は下請契約の解除を求められた場合において、受注者がこの求めに応じなかったとき。</w:t>
      </w:r>
    </w:p>
    <w:p w14:paraId="5E7A118A" w14:textId="57204EE6" w:rsidR="008F7537" w:rsidRDefault="008D55B1" w:rsidP="008F7537">
      <w:pPr>
        <w:numPr>
          <w:ilvl w:val="0"/>
          <w:numId w:val="13"/>
        </w:numPr>
        <w:rPr>
          <w:rFonts w:ascii="ＭＳ 明朝" w:hAnsi="ＭＳ 明朝"/>
          <w:sz w:val="22"/>
          <w:szCs w:val="22"/>
        </w:rPr>
      </w:pPr>
      <w:r w:rsidRPr="009D74BA">
        <w:rPr>
          <w:rFonts w:ascii="ＭＳ 明朝" w:hAnsi="ＭＳ 明朝" w:hint="eastAsia"/>
          <w:sz w:val="22"/>
          <w:szCs w:val="22"/>
        </w:rPr>
        <w:t>受注者が次のいずれかに該当するとき。</w:t>
      </w:r>
    </w:p>
    <w:p w14:paraId="25233E74" w14:textId="4DAEAB54" w:rsidR="008F7537" w:rsidRPr="00B158A6" w:rsidRDefault="008F7537" w:rsidP="008F7537">
      <w:pPr>
        <w:ind w:leftChars="200" w:left="630" w:hangingChars="100" w:hanging="210"/>
        <w:jc w:val="left"/>
        <w:rPr>
          <w:bCs/>
          <w:color w:val="FF0000"/>
          <w:spacing w:val="16"/>
          <w:kern w:val="0"/>
        </w:rPr>
      </w:pPr>
      <w:r w:rsidRPr="008F7537">
        <w:rPr>
          <w:rFonts w:hint="eastAsia"/>
        </w:rPr>
        <w:t>ア　役員等（受注者が個人である場合にはその者</w:t>
      </w:r>
      <w:r w:rsidR="00B158A6" w:rsidRPr="00551407">
        <w:rPr>
          <w:rFonts w:hint="eastAsia"/>
        </w:rPr>
        <w:t>その他経営に実質的に関与している者</w:t>
      </w:r>
      <w:r w:rsidRPr="00551407">
        <w:rPr>
          <w:rFonts w:hint="eastAsia"/>
        </w:rPr>
        <w:t>を、受注者が法人である場合にはその法人の役員</w:t>
      </w:r>
      <w:r w:rsidR="00B158A6" w:rsidRPr="00551407">
        <w:rPr>
          <w:rFonts w:hint="eastAsia"/>
        </w:rPr>
        <w:t>、</w:t>
      </w:r>
      <w:r w:rsidRPr="00551407">
        <w:rPr>
          <w:rFonts w:hint="eastAsia"/>
        </w:rPr>
        <w:t>その支店</w:t>
      </w:r>
      <w:r w:rsidR="00B158A6" w:rsidRPr="00551407">
        <w:rPr>
          <w:rFonts w:hint="eastAsia"/>
          <w:bCs/>
        </w:rPr>
        <w:t>又は</w:t>
      </w:r>
      <w:r w:rsidR="00B158A6" w:rsidRPr="00551407">
        <w:rPr>
          <w:rFonts w:hint="eastAsia"/>
          <w:bCs/>
          <w:spacing w:val="16"/>
          <w:kern w:val="0"/>
        </w:rPr>
        <w:t>常時業務の契約を締結する事務所</w:t>
      </w:r>
      <w:r w:rsidR="00B158A6" w:rsidRPr="00551407">
        <w:rPr>
          <w:rFonts w:hint="eastAsia"/>
          <w:bCs/>
        </w:rPr>
        <w:t>の代表者その他経営に実質的に関与している者をいう。以下この号において同じ。）が、暴力団又は</w:t>
      </w:r>
      <w:r w:rsidR="00B158A6" w:rsidRPr="00551407">
        <w:rPr>
          <w:rFonts w:hint="eastAsia"/>
          <w:bCs/>
          <w:spacing w:val="16"/>
          <w:kern w:val="0"/>
        </w:rPr>
        <w:t>暴力団員であると認められるとき</w:t>
      </w:r>
      <w:r w:rsidR="009C645E" w:rsidRPr="009C645E">
        <w:rPr>
          <w:rFonts w:hint="eastAsia"/>
          <w:bCs/>
          <w:spacing w:val="16"/>
          <w:kern w:val="0"/>
        </w:rPr>
        <w:t>。</w:t>
      </w:r>
    </w:p>
    <w:p w14:paraId="541FC128" w14:textId="619CD716" w:rsidR="008F7537" w:rsidRPr="008F7537" w:rsidRDefault="008F7537" w:rsidP="008F7537">
      <w:pPr>
        <w:ind w:leftChars="200" w:left="630" w:hangingChars="100" w:hanging="210"/>
      </w:pPr>
      <w:r w:rsidRPr="008F7537">
        <w:rPr>
          <w:rFonts w:hint="eastAsia"/>
        </w:rPr>
        <w:t>イ　役員等が、自己、自社若しくは第三者の不正の利益を図る目的又は第三者に損害を加える目的をもって、暴力団又は暴力団員を利用するなどしたと認められるとき。</w:t>
      </w:r>
    </w:p>
    <w:p w14:paraId="6141ED47" w14:textId="2E1FF4C6" w:rsidR="008F7537" w:rsidRPr="008F7537" w:rsidRDefault="008F7537" w:rsidP="008F7537">
      <w:pPr>
        <w:ind w:leftChars="200" w:left="630" w:hangingChars="100" w:hanging="210"/>
        <w:jc w:val="left"/>
        <w:rPr>
          <w:bCs/>
          <w:color w:val="FF0000"/>
        </w:rPr>
      </w:pPr>
      <w:r w:rsidRPr="008F7537">
        <w:rPr>
          <w:rFonts w:hint="eastAsia"/>
        </w:rPr>
        <w:t>ウ　役員等</w:t>
      </w:r>
      <w:r w:rsidRPr="00551407">
        <w:rPr>
          <w:rFonts w:hint="eastAsia"/>
        </w:rPr>
        <w:t>が</w:t>
      </w:r>
      <w:r w:rsidR="00B158A6" w:rsidRPr="00551407">
        <w:rPr>
          <w:rFonts w:hint="eastAsia"/>
        </w:rPr>
        <w:t>、</w:t>
      </w:r>
      <w:r w:rsidR="00B158A6" w:rsidRPr="00551407">
        <w:rPr>
          <w:bCs/>
        </w:rPr>
        <w:t>暴力団</w:t>
      </w:r>
      <w:r w:rsidR="00B158A6" w:rsidRPr="00551407">
        <w:rPr>
          <w:rFonts w:hint="eastAsia"/>
          <w:bCs/>
        </w:rPr>
        <w:t>又は暴力団員に対して資金等を供給し、又は便宜を供与するなど直接的あるいは積極的に暴力団の維持、運営に協力し、若しくは関与している</w:t>
      </w:r>
      <w:r w:rsidR="00B158A6" w:rsidRPr="00551407">
        <w:rPr>
          <w:rFonts w:hint="eastAsia"/>
          <w:bCs/>
          <w:spacing w:val="16"/>
          <w:kern w:val="0"/>
        </w:rPr>
        <w:t>と認められるとき。</w:t>
      </w:r>
    </w:p>
    <w:p w14:paraId="33D42A61" w14:textId="77777777" w:rsidR="00B158A6" w:rsidRPr="00551407" w:rsidRDefault="00B158A6" w:rsidP="00B158A6">
      <w:pPr>
        <w:ind w:leftChars="200" w:left="630" w:hangingChars="100" w:hanging="210"/>
        <w:rPr>
          <w:bCs/>
          <w:szCs w:val="21"/>
        </w:rPr>
      </w:pPr>
      <w:r w:rsidRPr="00551407">
        <w:rPr>
          <w:rFonts w:hint="eastAsia"/>
          <w:bCs/>
        </w:rPr>
        <w:t>エ　役員等が、暴力団又は暴力団員であることを知りながらこれを不当に利用するなどしていると認められるとき。</w:t>
      </w:r>
    </w:p>
    <w:p w14:paraId="4BF1AB46" w14:textId="7018687F" w:rsidR="008F7537" w:rsidRPr="008F7537" w:rsidRDefault="00551407" w:rsidP="008F7537">
      <w:pPr>
        <w:ind w:leftChars="200" w:left="630" w:hangingChars="100" w:hanging="210"/>
        <w:rPr>
          <w:strike/>
          <w:color w:val="FF0000"/>
        </w:rPr>
      </w:pPr>
      <w:r>
        <w:rPr>
          <w:rFonts w:hint="eastAsia"/>
        </w:rPr>
        <w:t>オ</w:t>
      </w:r>
      <w:r w:rsidR="008F7537" w:rsidRPr="008F7537">
        <w:rPr>
          <w:rFonts w:hint="eastAsia"/>
        </w:rPr>
        <w:t xml:space="preserve">　役員等が</w:t>
      </w:r>
      <w:r w:rsidR="00B158A6" w:rsidRPr="00551407">
        <w:rPr>
          <w:rFonts w:hint="eastAsia"/>
        </w:rPr>
        <w:t>、</w:t>
      </w:r>
      <w:r w:rsidR="008F7537" w:rsidRPr="008F7537">
        <w:rPr>
          <w:rFonts w:hint="eastAsia"/>
        </w:rPr>
        <w:t>暴力団又は暴力団員と社会的に</w:t>
      </w:r>
      <w:r w:rsidR="00E00C38">
        <w:rPr>
          <w:rFonts w:hint="eastAsia"/>
        </w:rPr>
        <w:t>非難されるべき関係を有していると認められるとき。</w:t>
      </w:r>
    </w:p>
    <w:p w14:paraId="0D7FB40F" w14:textId="21B4E03D" w:rsidR="008F7537" w:rsidRPr="00551407" w:rsidRDefault="00B158A6" w:rsidP="008F7537">
      <w:pPr>
        <w:ind w:leftChars="200" w:left="630" w:hangingChars="100" w:hanging="210"/>
      </w:pPr>
      <w:r>
        <w:rPr>
          <w:rFonts w:hint="eastAsia"/>
        </w:rPr>
        <w:t>カ</w:t>
      </w:r>
      <w:r w:rsidR="008F7537" w:rsidRPr="008F7537">
        <w:rPr>
          <w:rFonts w:hint="eastAsia"/>
        </w:rPr>
        <w:t xml:space="preserve">　</w:t>
      </w:r>
      <w:r w:rsidRPr="00551407">
        <w:rPr>
          <w:rFonts w:hint="eastAsia"/>
          <w:bCs/>
          <w:kern w:val="0"/>
        </w:rPr>
        <w:t>アから</w:t>
      </w:r>
      <w:r w:rsidRPr="00551407">
        <w:rPr>
          <w:rFonts w:hint="eastAsia"/>
          <w:bCs/>
        </w:rPr>
        <w:t>オ</w:t>
      </w:r>
      <w:r w:rsidRPr="00551407">
        <w:rPr>
          <w:rFonts w:hint="eastAsia"/>
          <w:bCs/>
          <w:kern w:val="0"/>
        </w:rPr>
        <w:t>のいずれかに該当する者であることを知りながら、これを相手方として、</w:t>
      </w:r>
      <w:r w:rsidR="008F7537" w:rsidRPr="00551407">
        <w:rPr>
          <w:rFonts w:hint="eastAsia"/>
        </w:rPr>
        <w:t>第４条第１項の規定により第三者に委任し、又は請け負わせようとするときの契約又は資材､原材料の購入契約その他の契約を締結したと認められるとき。</w:t>
      </w:r>
    </w:p>
    <w:p w14:paraId="75F1A9B3" w14:textId="77777777" w:rsidR="00B158A6" w:rsidRPr="008F7537" w:rsidRDefault="00B158A6" w:rsidP="00B158A6">
      <w:pPr>
        <w:numPr>
          <w:ilvl w:val="0"/>
          <w:numId w:val="13"/>
        </w:numPr>
        <w:rPr>
          <w:rFonts w:ascii="ＭＳ 明朝" w:hAnsi="ＭＳ 明朝"/>
          <w:sz w:val="22"/>
          <w:szCs w:val="22"/>
        </w:rPr>
      </w:pPr>
      <w:r w:rsidRPr="00551407">
        <w:rPr>
          <w:rFonts w:hint="eastAsia"/>
          <w:bCs/>
          <w:sz w:val="22"/>
          <w:szCs w:val="22"/>
        </w:rPr>
        <w:t>暴力団排除条例第</w:t>
      </w:r>
      <w:r w:rsidRPr="00551407">
        <w:rPr>
          <w:rFonts w:ascii="ＭＳ 明朝" w:hAnsi="ＭＳ 明朝" w:hint="eastAsia"/>
          <w:bCs/>
          <w:sz w:val="22"/>
          <w:szCs w:val="22"/>
        </w:rPr>
        <w:t>10条</w:t>
      </w:r>
      <w:r w:rsidRPr="00551407">
        <w:rPr>
          <w:rFonts w:hint="eastAsia"/>
          <w:bCs/>
          <w:sz w:val="22"/>
          <w:szCs w:val="22"/>
        </w:rPr>
        <w:t>及び暴力団排除措置規則第５条第１項の規定に該当したとき。（同規則第９条第４項の規定により誓約書違反者について準用する場合を含む。）</w:t>
      </w:r>
    </w:p>
    <w:p w14:paraId="4642662E" w14:textId="158CF6F7" w:rsidR="009551DC" w:rsidRPr="00FF1D38" w:rsidRDefault="009551DC" w:rsidP="00D93D80">
      <w:pPr>
        <w:ind w:leftChars="100" w:left="430" w:hangingChars="100" w:hanging="220"/>
        <w:rPr>
          <w:rFonts w:ascii="ＭＳ 明朝" w:hAnsi="ＭＳ 明朝"/>
          <w:sz w:val="22"/>
          <w:szCs w:val="22"/>
        </w:rPr>
      </w:pPr>
      <w:r w:rsidRPr="00FF1D38">
        <w:rPr>
          <w:rFonts w:ascii="ＭＳ 明朝" w:hAnsi="ＭＳ 明朝" w:hint="eastAsia"/>
          <w:sz w:val="22"/>
          <w:szCs w:val="22"/>
        </w:rPr>
        <w:t>３</w:t>
      </w:r>
      <w:r w:rsidR="008D55B1" w:rsidRPr="00FF1D38">
        <w:rPr>
          <w:rFonts w:ascii="ＭＳ 明朝" w:hAnsi="ＭＳ 明朝" w:hint="eastAsia"/>
          <w:sz w:val="22"/>
          <w:szCs w:val="22"/>
        </w:rPr>
        <w:t xml:space="preserve">　次に掲げる場合には、発注者は、第</w:t>
      </w:r>
      <w:r w:rsidR="005E01C4">
        <w:rPr>
          <w:rFonts w:ascii="ＭＳ 明朝" w:hAnsi="ＭＳ 明朝" w:hint="eastAsia"/>
          <w:sz w:val="22"/>
          <w:szCs w:val="22"/>
        </w:rPr>
        <w:t>１</w:t>
      </w:r>
      <w:r w:rsidR="008D55B1" w:rsidRPr="00FF1D38">
        <w:rPr>
          <w:rFonts w:ascii="ＭＳ 明朝" w:hAnsi="ＭＳ 明朝" w:hint="eastAsia"/>
          <w:sz w:val="22"/>
          <w:szCs w:val="22"/>
        </w:rPr>
        <w:t>項の催告をすることなく、直ちに契約の一部の解除をすることができる。</w:t>
      </w:r>
    </w:p>
    <w:p w14:paraId="7C56D670" w14:textId="77777777" w:rsidR="009551DC" w:rsidRPr="00FF1D38" w:rsidRDefault="008D55B1" w:rsidP="008D55B1">
      <w:pPr>
        <w:numPr>
          <w:ilvl w:val="0"/>
          <w:numId w:val="14"/>
        </w:numPr>
        <w:rPr>
          <w:rFonts w:ascii="ＭＳ 明朝" w:hAnsi="ＭＳ 明朝"/>
          <w:sz w:val="22"/>
          <w:szCs w:val="22"/>
        </w:rPr>
      </w:pPr>
      <w:r w:rsidRPr="00FF1D38">
        <w:rPr>
          <w:rFonts w:ascii="ＭＳ 明朝" w:hAnsi="ＭＳ 明朝" w:hint="eastAsia"/>
          <w:sz w:val="22"/>
          <w:szCs w:val="22"/>
        </w:rPr>
        <w:t>債務の一部の履行が不能であるとき。</w:t>
      </w:r>
      <w:r w:rsidRPr="00FF1D38">
        <w:rPr>
          <w:rFonts w:ascii="ＭＳ 明朝" w:hAnsi="ＭＳ 明朝"/>
          <w:sz w:val="22"/>
          <w:szCs w:val="22"/>
        </w:rPr>
        <w:t xml:space="preserve"> </w:t>
      </w:r>
    </w:p>
    <w:p w14:paraId="2A6D7DD3" w14:textId="29470FDC" w:rsidR="008D55B1" w:rsidRDefault="004B0ED6" w:rsidP="008D55B1">
      <w:pPr>
        <w:numPr>
          <w:ilvl w:val="0"/>
          <w:numId w:val="14"/>
        </w:numPr>
        <w:rPr>
          <w:rFonts w:ascii="ＭＳ 明朝" w:hAnsi="ＭＳ 明朝"/>
          <w:sz w:val="22"/>
          <w:szCs w:val="22"/>
        </w:rPr>
      </w:pPr>
      <w:r>
        <w:rPr>
          <w:rFonts w:ascii="ＭＳ 明朝" w:hAnsi="ＭＳ 明朝" w:hint="eastAsia"/>
          <w:sz w:val="22"/>
          <w:szCs w:val="22"/>
        </w:rPr>
        <w:lastRenderedPageBreak/>
        <w:t>受注者</w:t>
      </w:r>
      <w:r w:rsidR="008D55B1" w:rsidRPr="00FF1D38">
        <w:rPr>
          <w:rFonts w:ascii="ＭＳ 明朝" w:hAnsi="ＭＳ 明朝" w:hint="eastAsia"/>
          <w:sz w:val="22"/>
          <w:szCs w:val="22"/>
        </w:rPr>
        <w:t>がその債務の一部の履行を拒絶する意思を明確に表示したとき。</w:t>
      </w:r>
    </w:p>
    <w:p w14:paraId="26384164" w14:textId="77777777" w:rsidR="00264407" w:rsidRPr="00FF1D38" w:rsidRDefault="00264407" w:rsidP="00264407">
      <w:pPr>
        <w:ind w:left="430"/>
        <w:rPr>
          <w:rFonts w:ascii="ＭＳ 明朝" w:hAnsi="ＭＳ 明朝"/>
          <w:sz w:val="22"/>
          <w:szCs w:val="22"/>
        </w:rPr>
      </w:pPr>
    </w:p>
    <w:p w14:paraId="4580DA4C" w14:textId="42393F88" w:rsidR="008D55B1" w:rsidRPr="00FF1D38" w:rsidRDefault="00264407" w:rsidP="008D55B1">
      <w:pPr>
        <w:rPr>
          <w:rFonts w:ascii="ＭＳ 明朝" w:hAnsi="ＭＳ 明朝"/>
          <w:sz w:val="22"/>
          <w:szCs w:val="22"/>
        </w:rPr>
      </w:pPr>
      <w:r>
        <w:rPr>
          <w:rFonts w:ascii="ＭＳ 明朝" w:hAnsi="ＭＳ 明朝" w:hint="eastAsia"/>
          <w:sz w:val="22"/>
          <w:szCs w:val="22"/>
        </w:rPr>
        <w:t>（発注者の解除権）</w:t>
      </w:r>
    </w:p>
    <w:p w14:paraId="7B437CDB" w14:textId="4A191485"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第2</w:t>
      </w:r>
      <w:r w:rsidR="00881B2D">
        <w:rPr>
          <w:rFonts w:ascii="ＭＳ 明朝" w:hAnsi="ＭＳ 明朝"/>
          <w:sz w:val="22"/>
          <w:szCs w:val="22"/>
        </w:rPr>
        <w:t>4</w:t>
      </w:r>
      <w:r w:rsidRPr="00FF1D38">
        <w:rPr>
          <w:rFonts w:ascii="ＭＳ 明朝" w:hAnsi="ＭＳ 明朝" w:hint="eastAsia"/>
          <w:sz w:val="22"/>
          <w:szCs w:val="22"/>
        </w:rPr>
        <w:t>条　発注者は、</w:t>
      </w:r>
      <w:r w:rsidRPr="00FF1D38">
        <w:rPr>
          <w:rFonts w:ascii="ＭＳ 明朝" w:hAnsi="ＭＳ 明朝"/>
          <w:sz w:val="22"/>
          <w:szCs w:val="22"/>
        </w:rPr>
        <w:t>この契約に関し、</w:t>
      </w:r>
      <w:r w:rsidRPr="00FF1D38">
        <w:rPr>
          <w:rFonts w:ascii="ＭＳ 明朝" w:hAnsi="ＭＳ 明朝" w:hint="eastAsia"/>
          <w:sz w:val="22"/>
          <w:szCs w:val="22"/>
        </w:rPr>
        <w:t>受注者が次の各号のいずれかに該当するときは、直ちにこの契約を解除することができる。</w:t>
      </w:r>
    </w:p>
    <w:p w14:paraId="6719E94C" w14:textId="77777777" w:rsidR="008D55B1" w:rsidRPr="00FF1D38" w:rsidRDefault="008D55B1" w:rsidP="00D93D80">
      <w:pPr>
        <w:ind w:leftChars="67" w:left="438" w:hangingChars="135" w:hanging="297"/>
        <w:rPr>
          <w:rFonts w:ascii="ＭＳ 明朝" w:hAnsi="ＭＳ 明朝"/>
          <w:sz w:val="22"/>
          <w:szCs w:val="22"/>
        </w:rPr>
      </w:pPr>
      <w:r w:rsidRPr="00FF1D38">
        <w:rPr>
          <w:rFonts w:ascii="ＭＳ 明朝" w:hAnsi="ＭＳ 明朝"/>
          <w:sz w:val="22"/>
          <w:szCs w:val="22"/>
        </w:rPr>
        <w:t>(1)</w:t>
      </w:r>
      <w:r w:rsidRPr="00FF1D38">
        <w:rPr>
          <w:rFonts w:ascii="ＭＳ 明朝" w:hAnsi="ＭＳ 明朝" w:hint="eastAsia"/>
          <w:sz w:val="22"/>
          <w:szCs w:val="22"/>
        </w:rPr>
        <w:t xml:space="preserve">　</w:t>
      </w:r>
      <w:r w:rsidRPr="00FF1D38">
        <w:rPr>
          <w:rFonts w:ascii="ＭＳ 明朝" w:hAnsi="ＭＳ 明朝"/>
          <w:sz w:val="22"/>
          <w:szCs w:val="22"/>
        </w:rPr>
        <w:t>私的独占の禁止及び公正取引の確保に関する法律（昭和22年法律第54号。以下「独占禁止法」という。）第</w:t>
      </w:r>
      <w:r w:rsidRPr="00FF1D38">
        <w:rPr>
          <w:rFonts w:ascii="ＭＳ 明朝" w:hAnsi="ＭＳ 明朝" w:hint="eastAsia"/>
          <w:sz w:val="22"/>
          <w:szCs w:val="22"/>
        </w:rPr>
        <w:t>８条の４</w:t>
      </w:r>
      <w:r w:rsidRPr="00FF1D38">
        <w:rPr>
          <w:rFonts w:ascii="ＭＳ 明朝" w:hAnsi="ＭＳ 明朝"/>
          <w:sz w:val="22"/>
          <w:szCs w:val="22"/>
        </w:rPr>
        <w:t>第</w:t>
      </w:r>
      <w:r w:rsidRPr="00FF1D38">
        <w:rPr>
          <w:rFonts w:ascii="ＭＳ 明朝" w:hAnsi="ＭＳ 明朝" w:hint="eastAsia"/>
          <w:sz w:val="22"/>
          <w:szCs w:val="22"/>
        </w:rPr>
        <w:t>１項の</w:t>
      </w:r>
      <w:r w:rsidRPr="00FF1D38">
        <w:rPr>
          <w:rFonts w:ascii="ＭＳ 明朝" w:hAnsi="ＭＳ 明朝"/>
          <w:sz w:val="22"/>
          <w:szCs w:val="22"/>
        </w:rPr>
        <w:t>規定による必要な措置を命ぜられたとき。</w:t>
      </w:r>
    </w:p>
    <w:p w14:paraId="6817FFAB" w14:textId="01CD1657" w:rsidR="008D55B1" w:rsidRPr="00FF1D38" w:rsidRDefault="008D55B1" w:rsidP="00D93D80">
      <w:pPr>
        <w:ind w:leftChars="67" w:left="438" w:hangingChars="135" w:hanging="297"/>
        <w:rPr>
          <w:rFonts w:ascii="ＭＳ 明朝" w:hAnsi="ＭＳ 明朝"/>
          <w:sz w:val="22"/>
          <w:szCs w:val="22"/>
        </w:rPr>
      </w:pPr>
      <w:r w:rsidRPr="009D74BA">
        <w:rPr>
          <w:rFonts w:ascii="ＭＳ 明朝" w:hAnsi="ＭＳ 明朝"/>
          <w:sz w:val="22"/>
          <w:szCs w:val="22"/>
        </w:rPr>
        <w:t>(2)</w:t>
      </w:r>
      <w:r w:rsidRPr="009D74BA">
        <w:rPr>
          <w:rFonts w:ascii="ＭＳ 明朝" w:hAnsi="ＭＳ 明朝" w:hint="eastAsia"/>
          <w:sz w:val="22"/>
          <w:szCs w:val="22"/>
        </w:rPr>
        <w:t xml:space="preserve">　</w:t>
      </w:r>
      <w:r w:rsidRPr="009D74BA">
        <w:rPr>
          <w:rFonts w:ascii="ＭＳ 明朝" w:hAnsi="ＭＳ 明朝"/>
          <w:sz w:val="22"/>
          <w:szCs w:val="22"/>
        </w:rPr>
        <w:t>独占禁止法第</w:t>
      </w:r>
      <w:r w:rsidRPr="009D74BA">
        <w:rPr>
          <w:rFonts w:ascii="ＭＳ 明朝" w:hAnsi="ＭＳ 明朝" w:hint="eastAsia"/>
          <w:sz w:val="22"/>
          <w:szCs w:val="22"/>
        </w:rPr>
        <w:t>７条</w:t>
      </w:r>
      <w:r w:rsidRPr="009D74BA">
        <w:rPr>
          <w:rFonts w:ascii="ＭＳ 明朝" w:hAnsi="ＭＳ 明朝"/>
          <w:sz w:val="22"/>
          <w:szCs w:val="22"/>
        </w:rPr>
        <w:t>第</w:t>
      </w:r>
      <w:r w:rsidRPr="009D74BA">
        <w:rPr>
          <w:rFonts w:ascii="ＭＳ 明朝" w:hAnsi="ＭＳ 明朝" w:hint="eastAsia"/>
          <w:sz w:val="22"/>
          <w:szCs w:val="22"/>
        </w:rPr>
        <w:t>１項</w:t>
      </w:r>
      <w:r w:rsidRPr="009D74BA">
        <w:rPr>
          <w:rFonts w:ascii="ＭＳ 明朝" w:hAnsi="ＭＳ 明朝"/>
          <w:sz w:val="22"/>
          <w:szCs w:val="22"/>
        </w:rPr>
        <w:t>若しくは第</w:t>
      </w:r>
      <w:r w:rsidRPr="009D74BA">
        <w:rPr>
          <w:rFonts w:ascii="ＭＳ 明朝" w:hAnsi="ＭＳ 明朝" w:hint="eastAsia"/>
          <w:sz w:val="22"/>
          <w:szCs w:val="22"/>
        </w:rPr>
        <w:t>２項</w:t>
      </w:r>
      <w:r w:rsidRPr="009D74BA">
        <w:rPr>
          <w:rFonts w:ascii="ＭＳ 明朝" w:hAnsi="ＭＳ 明朝"/>
          <w:sz w:val="22"/>
          <w:szCs w:val="22"/>
        </w:rPr>
        <w:t>（同法第</w:t>
      </w:r>
      <w:r w:rsidRPr="009D74BA">
        <w:rPr>
          <w:rFonts w:ascii="ＭＳ 明朝" w:hAnsi="ＭＳ 明朝" w:hint="eastAsia"/>
          <w:sz w:val="22"/>
          <w:szCs w:val="22"/>
        </w:rPr>
        <w:t>８条の２</w:t>
      </w:r>
      <w:r w:rsidRPr="009D74BA">
        <w:rPr>
          <w:rFonts w:ascii="ＭＳ 明朝" w:hAnsi="ＭＳ 明朝"/>
          <w:sz w:val="22"/>
          <w:szCs w:val="22"/>
        </w:rPr>
        <w:t>第</w:t>
      </w:r>
      <w:r w:rsidRPr="009D74BA">
        <w:rPr>
          <w:rFonts w:ascii="ＭＳ 明朝" w:hAnsi="ＭＳ 明朝" w:hint="eastAsia"/>
          <w:sz w:val="22"/>
          <w:szCs w:val="22"/>
        </w:rPr>
        <w:t>２項</w:t>
      </w:r>
      <w:r w:rsidRPr="009D74BA">
        <w:rPr>
          <w:rFonts w:ascii="ＭＳ 明朝" w:hAnsi="ＭＳ 明朝"/>
          <w:sz w:val="22"/>
          <w:szCs w:val="22"/>
        </w:rPr>
        <w:t>及び第20条第</w:t>
      </w:r>
      <w:r w:rsidRPr="009D74BA">
        <w:rPr>
          <w:rFonts w:ascii="ＭＳ 明朝" w:hAnsi="ＭＳ 明朝" w:hint="eastAsia"/>
          <w:sz w:val="22"/>
          <w:szCs w:val="22"/>
        </w:rPr>
        <w:t>２項に</w:t>
      </w:r>
      <w:r w:rsidRPr="009D74BA">
        <w:rPr>
          <w:rFonts w:ascii="ＭＳ 明朝" w:hAnsi="ＭＳ 明朝"/>
          <w:sz w:val="22"/>
          <w:szCs w:val="22"/>
        </w:rPr>
        <w:t>おいて準用する場合を含む。）、</w:t>
      </w:r>
      <w:r w:rsidR="00540132" w:rsidRPr="009D74BA">
        <w:rPr>
          <w:rFonts w:ascii="ＭＳ 明朝" w:hAnsi="ＭＳ 明朝" w:hint="eastAsia"/>
          <w:sz w:val="22"/>
          <w:szCs w:val="22"/>
        </w:rPr>
        <w:t>同法</w:t>
      </w:r>
      <w:r w:rsidRPr="009D74BA">
        <w:rPr>
          <w:rFonts w:ascii="ＭＳ 明朝" w:hAnsi="ＭＳ 明朝"/>
          <w:sz w:val="22"/>
          <w:szCs w:val="22"/>
        </w:rPr>
        <w:t>第</w:t>
      </w:r>
      <w:r w:rsidRPr="009D74BA">
        <w:rPr>
          <w:rFonts w:ascii="ＭＳ 明朝" w:hAnsi="ＭＳ 明朝" w:hint="eastAsia"/>
          <w:sz w:val="22"/>
          <w:szCs w:val="22"/>
        </w:rPr>
        <w:t>８条の２</w:t>
      </w:r>
      <w:r w:rsidRPr="009D74BA">
        <w:rPr>
          <w:rFonts w:ascii="ＭＳ 明朝" w:hAnsi="ＭＳ 明朝"/>
          <w:sz w:val="22"/>
          <w:szCs w:val="22"/>
        </w:rPr>
        <w:t>第</w:t>
      </w:r>
      <w:r w:rsidRPr="009D74BA">
        <w:rPr>
          <w:rFonts w:ascii="ＭＳ 明朝" w:hAnsi="ＭＳ 明朝" w:hint="eastAsia"/>
          <w:sz w:val="22"/>
          <w:szCs w:val="22"/>
        </w:rPr>
        <w:t>１項</w:t>
      </w:r>
      <w:r w:rsidRPr="009D74BA">
        <w:rPr>
          <w:rFonts w:ascii="ＭＳ 明朝" w:hAnsi="ＭＳ 明朝"/>
          <w:sz w:val="22"/>
          <w:szCs w:val="22"/>
        </w:rPr>
        <w:t>若しくは同条第</w:t>
      </w:r>
      <w:r w:rsidRPr="009D74BA">
        <w:rPr>
          <w:rFonts w:ascii="ＭＳ 明朝" w:hAnsi="ＭＳ 明朝" w:hint="eastAsia"/>
          <w:sz w:val="22"/>
          <w:szCs w:val="22"/>
        </w:rPr>
        <w:t>３項</w:t>
      </w:r>
      <w:r w:rsidRPr="009D74BA">
        <w:rPr>
          <w:rFonts w:ascii="ＭＳ 明朝" w:hAnsi="ＭＳ 明朝"/>
          <w:sz w:val="22"/>
          <w:szCs w:val="22"/>
        </w:rPr>
        <w:t>、同法第17条の</w:t>
      </w:r>
      <w:r w:rsidRPr="009D74BA">
        <w:rPr>
          <w:rFonts w:ascii="ＭＳ 明朝" w:hAnsi="ＭＳ 明朝" w:hint="eastAsia"/>
          <w:sz w:val="22"/>
          <w:szCs w:val="22"/>
        </w:rPr>
        <w:t>２</w:t>
      </w:r>
      <w:r w:rsidRPr="009D74BA">
        <w:rPr>
          <w:rFonts w:ascii="ＭＳ 明朝" w:hAnsi="ＭＳ 明朝"/>
          <w:sz w:val="22"/>
          <w:szCs w:val="22"/>
        </w:rPr>
        <w:t>又は同法第20条第</w:t>
      </w:r>
      <w:r w:rsidRPr="009D74BA">
        <w:rPr>
          <w:rFonts w:ascii="ＭＳ 明朝" w:hAnsi="ＭＳ 明朝" w:hint="eastAsia"/>
          <w:sz w:val="22"/>
          <w:szCs w:val="22"/>
        </w:rPr>
        <w:t>１項の</w:t>
      </w:r>
      <w:r w:rsidRPr="009D74BA">
        <w:rPr>
          <w:rFonts w:ascii="ＭＳ 明朝" w:hAnsi="ＭＳ 明朝"/>
          <w:sz w:val="22"/>
          <w:szCs w:val="22"/>
        </w:rPr>
        <w:t>規定による排除措置命令（以下「排除措置</w:t>
      </w:r>
      <w:r w:rsidRPr="00FF1D38">
        <w:rPr>
          <w:rFonts w:ascii="ＭＳ 明朝" w:hAnsi="ＭＳ 明朝"/>
          <w:sz w:val="22"/>
          <w:szCs w:val="22"/>
        </w:rPr>
        <w:t>命令」という。）を受けたとき。</w:t>
      </w:r>
    </w:p>
    <w:p w14:paraId="7BB83502" w14:textId="50786D73" w:rsidR="008D55B1" w:rsidRPr="00FF1D38" w:rsidRDefault="008D55B1" w:rsidP="00D93D80">
      <w:pPr>
        <w:ind w:leftChars="67" w:left="438" w:hangingChars="135" w:hanging="297"/>
        <w:rPr>
          <w:rFonts w:ascii="ＭＳ 明朝" w:hAnsi="ＭＳ 明朝"/>
          <w:sz w:val="22"/>
          <w:szCs w:val="22"/>
        </w:rPr>
      </w:pPr>
      <w:r w:rsidRPr="00FF1D38">
        <w:rPr>
          <w:rFonts w:ascii="ＭＳ 明朝" w:hAnsi="ＭＳ 明朝"/>
          <w:sz w:val="22"/>
          <w:szCs w:val="22"/>
        </w:rPr>
        <w:t>(3)</w:t>
      </w:r>
      <w:r w:rsidRPr="00FF1D38">
        <w:rPr>
          <w:rFonts w:ascii="ＭＳ 明朝" w:hAnsi="ＭＳ 明朝" w:hint="eastAsia"/>
          <w:sz w:val="22"/>
          <w:szCs w:val="22"/>
        </w:rPr>
        <w:t xml:space="preserve">　</w:t>
      </w:r>
      <w:r w:rsidRPr="00FF1D38">
        <w:rPr>
          <w:rFonts w:ascii="ＭＳ 明朝" w:hAnsi="ＭＳ 明朝"/>
          <w:sz w:val="22"/>
          <w:szCs w:val="22"/>
        </w:rPr>
        <w:t>独占禁止法第</w:t>
      </w:r>
      <w:r w:rsidRPr="00FF1D38">
        <w:rPr>
          <w:rFonts w:ascii="ＭＳ 明朝" w:hAnsi="ＭＳ 明朝" w:hint="eastAsia"/>
          <w:sz w:val="22"/>
          <w:szCs w:val="22"/>
        </w:rPr>
        <w:t>７条の２</w:t>
      </w:r>
      <w:r w:rsidRPr="00FF1D38">
        <w:rPr>
          <w:rFonts w:ascii="ＭＳ 明朝" w:hAnsi="ＭＳ 明朝"/>
          <w:sz w:val="22"/>
          <w:szCs w:val="22"/>
        </w:rPr>
        <w:t>第</w:t>
      </w:r>
      <w:r w:rsidRPr="00FF1D38">
        <w:rPr>
          <w:rFonts w:ascii="ＭＳ 明朝" w:hAnsi="ＭＳ 明朝" w:hint="eastAsia"/>
          <w:sz w:val="22"/>
          <w:szCs w:val="22"/>
        </w:rPr>
        <w:t>１項</w:t>
      </w:r>
      <w:r w:rsidRPr="00FF1D38">
        <w:rPr>
          <w:rFonts w:ascii="ＭＳ 明朝" w:hAnsi="ＭＳ 明朝"/>
          <w:sz w:val="22"/>
          <w:szCs w:val="22"/>
        </w:rPr>
        <w:t>（同条第</w:t>
      </w:r>
      <w:r w:rsidRPr="00FF1D38">
        <w:rPr>
          <w:rFonts w:ascii="ＭＳ 明朝" w:hAnsi="ＭＳ 明朝" w:hint="eastAsia"/>
          <w:sz w:val="22"/>
          <w:szCs w:val="22"/>
        </w:rPr>
        <w:t>２項</w:t>
      </w:r>
      <w:r w:rsidRPr="00FF1D38">
        <w:rPr>
          <w:rFonts w:ascii="ＭＳ 明朝" w:hAnsi="ＭＳ 明朝"/>
          <w:sz w:val="22"/>
          <w:szCs w:val="22"/>
        </w:rPr>
        <w:t>及び同法第</w:t>
      </w:r>
      <w:r w:rsidRPr="00FF1D38">
        <w:rPr>
          <w:rFonts w:ascii="ＭＳ 明朝" w:hAnsi="ＭＳ 明朝" w:hint="eastAsia"/>
          <w:sz w:val="22"/>
          <w:szCs w:val="22"/>
        </w:rPr>
        <w:t>８条の３に</w:t>
      </w:r>
      <w:r w:rsidRPr="00FF1D38">
        <w:rPr>
          <w:rFonts w:ascii="ＭＳ 明朝" w:hAnsi="ＭＳ 明朝"/>
          <w:sz w:val="22"/>
          <w:szCs w:val="22"/>
        </w:rPr>
        <w:t>おいて読み替えて準用する場合を含む。</w:t>
      </w:r>
      <w:r w:rsidRPr="00551407">
        <w:rPr>
          <w:rFonts w:ascii="ＭＳ 明朝" w:hAnsi="ＭＳ 明朝"/>
          <w:sz w:val="22"/>
          <w:szCs w:val="22"/>
        </w:rPr>
        <w:t>）</w:t>
      </w:r>
      <w:r w:rsidR="00B158A6" w:rsidRPr="00551407">
        <w:rPr>
          <w:rFonts w:ascii="ＭＳ 明朝" w:hAnsi="ＭＳ 明朝" w:hint="eastAsia"/>
          <w:sz w:val="22"/>
          <w:szCs w:val="22"/>
        </w:rPr>
        <w:t>及び同法第７条の９第１項</w:t>
      </w:r>
      <w:r w:rsidRPr="00551407">
        <w:rPr>
          <w:rFonts w:ascii="ＭＳ 明朝" w:hAnsi="ＭＳ 明朝"/>
          <w:sz w:val="22"/>
          <w:szCs w:val="22"/>
        </w:rPr>
        <w:t>の規定による課徴金の納付命令（以下「納付命令」という。）を受けたとき、又は同法第</w:t>
      </w:r>
      <w:r w:rsidRPr="00551407">
        <w:rPr>
          <w:rFonts w:ascii="ＭＳ 明朝" w:hAnsi="ＭＳ 明朝" w:hint="eastAsia"/>
          <w:sz w:val="22"/>
          <w:szCs w:val="22"/>
        </w:rPr>
        <w:t>７条の２</w:t>
      </w:r>
      <w:r w:rsidRPr="00551407">
        <w:rPr>
          <w:rFonts w:ascii="ＭＳ 明朝" w:hAnsi="ＭＳ 明朝"/>
          <w:sz w:val="22"/>
          <w:szCs w:val="22"/>
        </w:rPr>
        <w:t>第</w:t>
      </w:r>
      <w:r w:rsidRPr="00551407">
        <w:rPr>
          <w:rFonts w:ascii="ＭＳ 明朝" w:hAnsi="ＭＳ 明朝" w:hint="eastAsia"/>
          <w:sz w:val="22"/>
          <w:szCs w:val="22"/>
        </w:rPr>
        <w:t>１項の</w:t>
      </w:r>
      <w:r w:rsidRPr="00551407">
        <w:rPr>
          <w:rFonts w:ascii="ＭＳ 明朝" w:hAnsi="ＭＳ 明朝"/>
          <w:sz w:val="22"/>
          <w:szCs w:val="22"/>
        </w:rPr>
        <w:t>規定により課徴金を納付すべき事業者が、</w:t>
      </w:r>
      <w:r w:rsidR="00B158A6" w:rsidRPr="00551407">
        <w:rPr>
          <w:rFonts w:ascii="ＭＳ 明朝" w:hAnsi="ＭＳ 明朝" w:hint="eastAsia"/>
          <w:sz w:val="22"/>
          <w:szCs w:val="22"/>
        </w:rPr>
        <w:t>同法第７条の４第１項</w:t>
      </w:r>
      <w:r w:rsidRPr="00551407">
        <w:rPr>
          <w:rFonts w:ascii="ＭＳ 明朝" w:hAnsi="ＭＳ 明朝"/>
          <w:sz w:val="22"/>
          <w:szCs w:val="22"/>
        </w:rPr>
        <w:t>の</w:t>
      </w:r>
      <w:r w:rsidRPr="00FF1D38">
        <w:rPr>
          <w:rFonts w:ascii="ＭＳ 明朝" w:hAnsi="ＭＳ 明朝"/>
          <w:sz w:val="22"/>
          <w:szCs w:val="22"/>
        </w:rPr>
        <w:t>規定により納付命令を受けなかったとき。</w:t>
      </w:r>
    </w:p>
    <w:p w14:paraId="64D69186" w14:textId="77777777" w:rsidR="008D55B1" w:rsidRPr="00FF1D38" w:rsidRDefault="008D55B1" w:rsidP="00D93D80">
      <w:pPr>
        <w:ind w:leftChars="67" w:left="438" w:hangingChars="135" w:hanging="297"/>
        <w:rPr>
          <w:rFonts w:ascii="ＭＳ 明朝" w:hAnsi="ＭＳ 明朝"/>
          <w:sz w:val="22"/>
          <w:szCs w:val="22"/>
        </w:rPr>
      </w:pPr>
      <w:r w:rsidRPr="00FF1D38">
        <w:rPr>
          <w:rFonts w:ascii="ＭＳ 明朝" w:hAnsi="ＭＳ 明朝"/>
          <w:sz w:val="22"/>
          <w:szCs w:val="22"/>
        </w:rPr>
        <w:t>(4)</w:t>
      </w:r>
      <w:r w:rsidRPr="00FF1D38">
        <w:rPr>
          <w:rFonts w:ascii="ＭＳ 明朝" w:hAnsi="ＭＳ 明朝" w:hint="eastAsia"/>
          <w:sz w:val="22"/>
          <w:szCs w:val="22"/>
        </w:rPr>
        <w:t xml:space="preserve">　</w:t>
      </w:r>
      <w:r w:rsidRPr="00FF1D38">
        <w:rPr>
          <w:rFonts w:ascii="ＭＳ 明朝" w:hAnsi="ＭＳ 明朝"/>
          <w:sz w:val="22"/>
          <w:szCs w:val="22"/>
        </w:rPr>
        <w:t>刑法（明治40年法律第45号）第96条の</w:t>
      </w:r>
      <w:r w:rsidRPr="00FF1D38">
        <w:rPr>
          <w:rFonts w:ascii="ＭＳ 明朝" w:hAnsi="ＭＳ 明朝" w:hint="eastAsia"/>
          <w:sz w:val="22"/>
          <w:szCs w:val="22"/>
        </w:rPr>
        <w:t>６</w:t>
      </w:r>
      <w:r w:rsidRPr="00FF1D38">
        <w:rPr>
          <w:rFonts w:ascii="ＭＳ 明朝" w:hAnsi="ＭＳ 明朝"/>
          <w:sz w:val="22"/>
          <w:szCs w:val="22"/>
        </w:rPr>
        <w:t>若しくは第198条又は独占禁止法第</w:t>
      </w:r>
      <w:r w:rsidR="004B0ED6">
        <w:rPr>
          <w:rFonts w:ascii="ＭＳ 明朝" w:hAnsi="ＭＳ 明朝" w:hint="eastAsia"/>
          <w:sz w:val="22"/>
          <w:szCs w:val="22"/>
        </w:rPr>
        <w:t>３</w:t>
      </w:r>
      <w:r w:rsidRPr="00FF1D38">
        <w:rPr>
          <w:rFonts w:ascii="ＭＳ 明朝" w:hAnsi="ＭＳ 明朝" w:hint="eastAsia"/>
          <w:sz w:val="22"/>
          <w:szCs w:val="22"/>
        </w:rPr>
        <w:t>条の</w:t>
      </w:r>
      <w:r w:rsidRPr="00FF1D38">
        <w:rPr>
          <w:rFonts w:ascii="ＭＳ 明朝" w:hAnsi="ＭＳ 明朝"/>
          <w:sz w:val="22"/>
          <w:szCs w:val="22"/>
        </w:rPr>
        <w:t>規定による刑の容疑により刑事訴訟法（昭和23年法律第131号）第247条の規定に基づく公訴を提起されたとき（受注者の役員又はその使用人が当該公訴を提起されたときを含む。）。</w:t>
      </w:r>
    </w:p>
    <w:p w14:paraId="1699AF01" w14:textId="77777777" w:rsidR="008D55B1" w:rsidRPr="00FF1D38" w:rsidRDefault="008D55B1" w:rsidP="00D93D80">
      <w:pPr>
        <w:ind w:leftChars="67" w:left="438" w:hangingChars="135" w:hanging="297"/>
        <w:rPr>
          <w:rFonts w:ascii="ＭＳ 明朝" w:hAnsi="ＭＳ 明朝"/>
          <w:sz w:val="22"/>
          <w:szCs w:val="22"/>
        </w:rPr>
      </w:pPr>
      <w:r w:rsidRPr="00FF1D38">
        <w:rPr>
          <w:rFonts w:ascii="ＭＳ 明朝" w:hAnsi="ＭＳ 明朝"/>
          <w:sz w:val="22"/>
          <w:szCs w:val="22"/>
        </w:rPr>
        <w:t>(5)</w:t>
      </w:r>
      <w:r w:rsidRPr="00FF1D38">
        <w:rPr>
          <w:rFonts w:ascii="ＭＳ 明朝" w:hAnsi="ＭＳ 明朝" w:hint="eastAsia"/>
          <w:sz w:val="22"/>
          <w:szCs w:val="22"/>
        </w:rPr>
        <w:t xml:space="preserve">　</w:t>
      </w:r>
      <w:r w:rsidRPr="00FF1D38">
        <w:rPr>
          <w:rFonts w:ascii="ＭＳ 明朝" w:hAnsi="ＭＳ 明朝"/>
          <w:sz w:val="22"/>
          <w:szCs w:val="22"/>
        </w:rPr>
        <w:t>地方自治法施行令（昭和22年政令第16号）第167条の</w:t>
      </w:r>
      <w:r w:rsidRPr="00FF1D38">
        <w:rPr>
          <w:rFonts w:ascii="ＭＳ 明朝" w:hAnsi="ＭＳ 明朝" w:hint="eastAsia"/>
          <w:sz w:val="22"/>
          <w:szCs w:val="22"/>
        </w:rPr>
        <w:t>４</w:t>
      </w:r>
      <w:r w:rsidRPr="00FF1D38">
        <w:rPr>
          <w:rFonts w:ascii="ＭＳ 明朝" w:hAnsi="ＭＳ 明朝"/>
          <w:sz w:val="22"/>
          <w:szCs w:val="22"/>
        </w:rPr>
        <w:t>第</w:t>
      </w:r>
      <w:r w:rsidRPr="00FF1D38">
        <w:rPr>
          <w:rFonts w:ascii="ＭＳ 明朝" w:hAnsi="ＭＳ 明朝" w:hint="eastAsia"/>
          <w:sz w:val="22"/>
          <w:szCs w:val="22"/>
        </w:rPr>
        <w:t>２項</w:t>
      </w:r>
      <w:r w:rsidRPr="00FF1D38">
        <w:rPr>
          <w:rFonts w:ascii="ＭＳ 明朝" w:hAnsi="ＭＳ 明朝"/>
          <w:sz w:val="22"/>
          <w:szCs w:val="22"/>
        </w:rPr>
        <w:t>第</w:t>
      </w:r>
      <w:r w:rsidRPr="00FF1D38">
        <w:rPr>
          <w:rFonts w:ascii="ＭＳ 明朝" w:hAnsi="ＭＳ 明朝" w:hint="eastAsia"/>
          <w:sz w:val="22"/>
          <w:szCs w:val="22"/>
        </w:rPr>
        <w:t>２号に</w:t>
      </w:r>
      <w:r w:rsidRPr="00FF1D38">
        <w:rPr>
          <w:rFonts w:ascii="ＭＳ 明朝" w:hAnsi="ＭＳ 明朝"/>
          <w:sz w:val="22"/>
          <w:szCs w:val="22"/>
        </w:rPr>
        <w:t>該当すると認められたとき。</w:t>
      </w:r>
    </w:p>
    <w:p w14:paraId="20DB6D5E" w14:textId="1F74B726" w:rsidR="008D55B1" w:rsidRDefault="008D55B1" w:rsidP="00D93D80">
      <w:pPr>
        <w:ind w:firstLineChars="64" w:firstLine="141"/>
        <w:rPr>
          <w:rFonts w:ascii="ＭＳ 明朝" w:hAnsi="ＭＳ 明朝"/>
          <w:sz w:val="22"/>
          <w:szCs w:val="22"/>
        </w:rPr>
      </w:pPr>
      <w:r w:rsidRPr="00FF1D38">
        <w:rPr>
          <w:rFonts w:ascii="ＭＳ 明朝" w:hAnsi="ＭＳ 明朝"/>
          <w:sz w:val="22"/>
          <w:szCs w:val="22"/>
        </w:rPr>
        <w:t xml:space="preserve">(6) </w:t>
      </w:r>
      <w:r w:rsidRPr="00FF1D38">
        <w:rPr>
          <w:rFonts w:ascii="ＭＳ 明朝" w:hAnsi="ＭＳ 明朝" w:hint="eastAsia"/>
          <w:sz w:val="22"/>
          <w:szCs w:val="22"/>
        </w:rPr>
        <w:t>第４条の規定に違反したとき。</w:t>
      </w:r>
    </w:p>
    <w:p w14:paraId="689EE847" w14:textId="77777777" w:rsidR="00B158A6" w:rsidRPr="00FF1D38" w:rsidRDefault="00B158A6" w:rsidP="00B158A6">
      <w:pPr>
        <w:ind w:leftChars="67" w:left="425" w:hangingChars="129" w:hanging="284"/>
        <w:rPr>
          <w:rFonts w:ascii="ＭＳ 明朝" w:hAnsi="ＭＳ 明朝"/>
          <w:sz w:val="22"/>
          <w:szCs w:val="22"/>
        </w:rPr>
      </w:pPr>
      <w:r w:rsidRPr="00551407">
        <w:rPr>
          <w:rFonts w:ascii="ＭＳ 明朝" w:hAnsi="ＭＳ 明朝" w:hint="eastAsia"/>
          <w:sz w:val="22"/>
          <w:szCs w:val="22"/>
        </w:rPr>
        <w:t>(7) 公租公課若しくは大阪府の債権を滞納し督促を受けても滞納金の支払いがなされないとき、滞納処分を受けたとき、民事訴訟上の強制執行を受けたとき、任意整理の申請がされたとき又はその他受注者の信用状態が著しく悪化し若しくはその恐れが大きいと発注者が認めるべき相当の理由があるとき。</w:t>
      </w:r>
    </w:p>
    <w:p w14:paraId="1CFF64E0" w14:textId="77777777" w:rsidR="008D55B1" w:rsidRPr="00B158A6" w:rsidRDefault="008D55B1" w:rsidP="00D93D80">
      <w:pPr>
        <w:rPr>
          <w:rFonts w:ascii="ＭＳ 明朝" w:hAnsi="ＭＳ 明朝"/>
          <w:sz w:val="22"/>
          <w:szCs w:val="22"/>
        </w:rPr>
      </w:pPr>
    </w:p>
    <w:p w14:paraId="0CCDA1EC" w14:textId="29FD76CB" w:rsidR="008D55B1" w:rsidRPr="00D93D80" w:rsidRDefault="008D55B1" w:rsidP="00D93D80">
      <w:pPr>
        <w:rPr>
          <w:rFonts w:ascii="ＭＳ 明朝" w:hAnsi="ＭＳ 明朝"/>
          <w:sz w:val="22"/>
        </w:rPr>
      </w:pPr>
      <w:r w:rsidRPr="00FF1D38">
        <w:rPr>
          <w:rFonts w:ascii="ＭＳ 明朝" w:hAnsi="ＭＳ 明朝" w:hint="eastAsia"/>
          <w:sz w:val="22"/>
          <w:szCs w:val="22"/>
        </w:rPr>
        <w:t>（</w:t>
      </w:r>
      <w:r w:rsidRPr="00D93D80">
        <w:rPr>
          <w:rFonts w:ascii="ＭＳ 明朝" w:hAnsi="ＭＳ 明朝" w:hint="eastAsia"/>
          <w:sz w:val="22"/>
        </w:rPr>
        <w:t>発注者の</w:t>
      </w:r>
      <w:r w:rsidRPr="00FF1D38">
        <w:rPr>
          <w:rFonts w:ascii="ＭＳ 明朝" w:hAnsi="ＭＳ 明朝" w:hint="eastAsia"/>
          <w:sz w:val="22"/>
          <w:szCs w:val="22"/>
        </w:rPr>
        <w:t>責め</w:t>
      </w:r>
      <w:r w:rsidRPr="00D93D80">
        <w:rPr>
          <w:rFonts w:ascii="ＭＳ 明朝" w:hAnsi="ＭＳ 明朝" w:hint="eastAsia"/>
          <w:sz w:val="22"/>
        </w:rPr>
        <w:t>に</w:t>
      </w:r>
      <w:r w:rsidRPr="00FF1D38">
        <w:rPr>
          <w:rFonts w:ascii="ＭＳ 明朝" w:hAnsi="ＭＳ 明朝" w:hint="eastAsia"/>
          <w:sz w:val="22"/>
          <w:szCs w:val="22"/>
        </w:rPr>
        <w:t>帰すべき事由による場合の</w:t>
      </w:r>
      <w:r w:rsidRPr="00D93D80">
        <w:rPr>
          <w:rFonts w:ascii="ＭＳ 明朝" w:hAnsi="ＭＳ 明朝" w:hint="eastAsia"/>
          <w:sz w:val="22"/>
        </w:rPr>
        <w:t>解除の</w:t>
      </w:r>
      <w:r w:rsidRPr="00FF1D38">
        <w:rPr>
          <w:rFonts w:ascii="ＭＳ 明朝" w:hAnsi="ＭＳ 明朝" w:hint="eastAsia"/>
          <w:sz w:val="22"/>
          <w:szCs w:val="22"/>
        </w:rPr>
        <w:t>制限）</w:t>
      </w:r>
    </w:p>
    <w:p w14:paraId="47C98538" w14:textId="0A335CDD"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第2</w:t>
      </w:r>
      <w:r w:rsidR="00881B2D">
        <w:rPr>
          <w:rFonts w:ascii="ＭＳ 明朝" w:hAnsi="ＭＳ 明朝"/>
          <w:sz w:val="22"/>
          <w:szCs w:val="22"/>
        </w:rPr>
        <w:t>5</w:t>
      </w:r>
      <w:r w:rsidRPr="00FF1D38">
        <w:rPr>
          <w:rFonts w:ascii="ＭＳ 明朝" w:hAnsi="ＭＳ 明朝" w:hint="eastAsia"/>
          <w:sz w:val="22"/>
          <w:szCs w:val="22"/>
        </w:rPr>
        <w:t>条　第2</w:t>
      </w:r>
      <w:r w:rsidR="00264407">
        <w:rPr>
          <w:rFonts w:ascii="ＭＳ 明朝" w:hAnsi="ＭＳ 明朝"/>
          <w:sz w:val="22"/>
          <w:szCs w:val="22"/>
        </w:rPr>
        <w:t>4</w:t>
      </w:r>
      <w:r w:rsidR="004B0ED6">
        <w:rPr>
          <w:rFonts w:ascii="ＭＳ 明朝" w:hAnsi="ＭＳ 明朝" w:hint="eastAsia"/>
          <w:sz w:val="22"/>
          <w:szCs w:val="22"/>
        </w:rPr>
        <w:t>条</w:t>
      </w:r>
      <w:r w:rsidR="004B0ED6" w:rsidRPr="00D93D80">
        <w:rPr>
          <w:rFonts w:ascii="ＭＳ 明朝" w:hAnsi="ＭＳ 明朝" w:hint="eastAsia"/>
          <w:sz w:val="22"/>
        </w:rPr>
        <w:t>又は</w:t>
      </w:r>
      <w:r w:rsidR="004B0ED6">
        <w:rPr>
          <w:rFonts w:ascii="ＭＳ 明朝" w:hAnsi="ＭＳ 明朝" w:hint="eastAsia"/>
          <w:sz w:val="22"/>
          <w:szCs w:val="22"/>
        </w:rPr>
        <w:t>前条</w:t>
      </w:r>
      <w:r w:rsidRPr="00D93D80">
        <w:rPr>
          <w:rFonts w:ascii="ＭＳ 明朝" w:hAnsi="ＭＳ 明朝" w:hint="eastAsia"/>
          <w:sz w:val="22"/>
        </w:rPr>
        <w:t>に</w:t>
      </w:r>
      <w:r w:rsidRPr="00FF1D38">
        <w:rPr>
          <w:rFonts w:ascii="ＭＳ 明朝" w:hAnsi="ＭＳ 明朝" w:hint="eastAsia"/>
          <w:sz w:val="22"/>
          <w:szCs w:val="22"/>
        </w:rPr>
        <w:t>定める場合</w:t>
      </w:r>
      <w:r w:rsidRPr="00D93D80">
        <w:rPr>
          <w:rFonts w:ascii="ＭＳ 明朝" w:hAnsi="ＭＳ 明朝" w:hint="eastAsia"/>
          <w:sz w:val="22"/>
        </w:rPr>
        <w:t>が</w:t>
      </w:r>
      <w:r w:rsidR="004B0ED6">
        <w:rPr>
          <w:rFonts w:ascii="ＭＳ 明朝" w:hAnsi="ＭＳ 明朝" w:hint="eastAsia"/>
          <w:sz w:val="22"/>
          <w:szCs w:val="22"/>
        </w:rPr>
        <w:t>発注者の責め</w:t>
      </w:r>
      <w:r w:rsidR="004B0ED6" w:rsidRPr="00D93D80">
        <w:rPr>
          <w:rFonts w:ascii="ＭＳ 明朝" w:hAnsi="ＭＳ 明朝" w:hint="eastAsia"/>
          <w:sz w:val="22"/>
        </w:rPr>
        <w:t>に</w:t>
      </w:r>
      <w:r w:rsidR="004B0ED6">
        <w:rPr>
          <w:rFonts w:ascii="ＭＳ 明朝" w:hAnsi="ＭＳ 明朝" w:hint="eastAsia"/>
          <w:sz w:val="22"/>
          <w:szCs w:val="22"/>
        </w:rPr>
        <w:t>帰す</w:t>
      </w:r>
      <w:r w:rsidR="004B0ED6" w:rsidRPr="00D93D80">
        <w:rPr>
          <w:rFonts w:ascii="ＭＳ 明朝" w:hAnsi="ＭＳ 明朝" w:hint="eastAsia"/>
          <w:sz w:val="22"/>
        </w:rPr>
        <w:t>べき</w:t>
      </w:r>
      <w:r w:rsidR="004B0ED6">
        <w:rPr>
          <w:rFonts w:ascii="ＭＳ 明朝" w:hAnsi="ＭＳ 明朝" w:hint="eastAsia"/>
          <w:sz w:val="22"/>
          <w:szCs w:val="22"/>
        </w:rPr>
        <w:t>事由によるものであるときは、発注者は、前２</w:t>
      </w:r>
      <w:r w:rsidRPr="00FF1D38">
        <w:rPr>
          <w:rFonts w:ascii="ＭＳ 明朝" w:hAnsi="ＭＳ 明朝" w:hint="eastAsia"/>
          <w:sz w:val="22"/>
          <w:szCs w:val="22"/>
        </w:rPr>
        <w:t>条</w:t>
      </w:r>
      <w:r w:rsidRPr="00D93D80">
        <w:rPr>
          <w:rFonts w:ascii="ＭＳ 明朝" w:hAnsi="ＭＳ 明朝" w:hint="eastAsia"/>
          <w:sz w:val="22"/>
        </w:rPr>
        <w:t>の規定に</w:t>
      </w:r>
      <w:r w:rsidRPr="00FF1D38">
        <w:rPr>
          <w:rFonts w:ascii="ＭＳ 明朝" w:hAnsi="ＭＳ 明朝" w:hint="eastAsia"/>
          <w:sz w:val="22"/>
          <w:szCs w:val="22"/>
        </w:rPr>
        <w:t>よる</w:t>
      </w:r>
      <w:r w:rsidRPr="00D93D80">
        <w:rPr>
          <w:rFonts w:ascii="ＭＳ 明朝" w:hAnsi="ＭＳ 明朝" w:hint="eastAsia"/>
          <w:sz w:val="22"/>
        </w:rPr>
        <w:t>契約</w:t>
      </w:r>
      <w:r w:rsidRPr="00FF1D38">
        <w:rPr>
          <w:rFonts w:ascii="ＭＳ 明朝" w:hAnsi="ＭＳ 明朝" w:hint="eastAsia"/>
          <w:sz w:val="22"/>
          <w:szCs w:val="22"/>
        </w:rPr>
        <w:t>の解除をすることができない。</w:t>
      </w:r>
    </w:p>
    <w:p w14:paraId="19088ED0"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 xml:space="preserve">　</w:t>
      </w:r>
    </w:p>
    <w:p w14:paraId="785B7064"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（受注者の解除権）</w:t>
      </w:r>
    </w:p>
    <w:p w14:paraId="66F39A52" w14:textId="4C141DB5"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第2</w:t>
      </w:r>
      <w:r w:rsidR="00881B2D">
        <w:rPr>
          <w:rFonts w:ascii="ＭＳ 明朝" w:hAnsi="ＭＳ 明朝"/>
          <w:sz w:val="22"/>
          <w:szCs w:val="22"/>
        </w:rPr>
        <w:t>6</w:t>
      </w:r>
      <w:r w:rsidRPr="00FF1D38">
        <w:rPr>
          <w:rFonts w:ascii="ＭＳ 明朝" w:hAnsi="ＭＳ 明朝" w:hint="eastAsia"/>
          <w:sz w:val="22"/>
          <w:szCs w:val="22"/>
        </w:rPr>
        <w:t>条　受注者は、発注者がこの契約に違反し、それにより業務を完了することが不可能となったときは、書面をもって発注者に通告することによって、この契約を解除することができる。ただし、受注者の責めに帰すべき事由によるものであるときは、この限りでない。解除することができる場合において、発注者に未払となっている契約金額があるときは、受注者の発注者に対する当該契約金額及びこれに係る年３パーセントの割合による遅延利息の請求を妨げない。</w:t>
      </w:r>
    </w:p>
    <w:p w14:paraId="2A742E82" w14:textId="77777777" w:rsidR="008D55B1" w:rsidRPr="00FF1D38" w:rsidRDefault="008D55B1" w:rsidP="008D55B1">
      <w:pPr>
        <w:rPr>
          <w:rFonts w:ascii="ＭＳ 明朝" w:hAnsi="ＭＳ 明朝"/>
          <w:sz w:val="22"/>
          <w:szCs w:val="22"/>
        </w:rPr>
      </w:pPr>
    </w:p>
    <w:p w14:paraId="4628E839" w14:textId="77777777" w:rsidR="008D55B1" w:rsidRPr="00FF1D38" w:rsidRDefault="008D55B1" w:rsidP="008D55B1">
      <w:pPr>
        <w:rPr>
          <w:rFonts w:ascii="ＭＳ 明朝" w:hAnsi="ＭＳ 明朝"/>
          <w:sz w:val="22"/>
          <w:szCs w:val="22"/>
        </w:rPr>
      </w:pPr>
      <w:r w:rsidRPr="00FF1D38">
        <w:rPr>
          <w:rFonts w:ascii="ＭＳ 明朝" w:hAnsi="ＭＳ 明朝" w:hint="eastAsia"/>
          <w:sz w:val="22"/>
          <w:szCs w:val="22"/>
        </w:rPr>
        <w:t>（契約が解除された場合等の違約金）</w:t>
      </w:r>
    </w:p>
    <w:p w14:paraId="2A61B8FC" w14:textId="22A4526F" w:rsidR="009551DC" w:rsidRPr="00FF1D38" w:rsidRDefault="008D55B1" w:rsidP="009551DC">
      <w:pPr>
        <w:ind w:left="220" w:hangingChars="100" w:hanging="220"/>
        <w:rPr>
          <w:rFonts w:ascii="ＭＳ 明朝" w:hAnsi="ＭＳ 明朝"/>
          <w:sz w:val="22"/>
          <w:szCs w:val="22"/>
        </w:rPr>
      </w:pPr>
      <w:r w:rsidRPr="00FF1D38">
        <w:rPr>
          <w:rFonts w:ascii="ＭＳ 明朝" w:hAnsi="ＭＳ 明朝" w:hint="eastAsia"/>
          <w:sz w:val="22"/>
          <w:szCs w:val="22"/>
        </w:rPr>
        <w:lastRenderedPageBreak/>
        <w:t>第2</w:t>
      </w:r>
      <w:r w:rsidR="00881B2D">
        <w:rPr>
          <w:rFonts w:ascii="ＭＳ 明朝" w:hAnsi="ＭＳ 明朝"/>
          <w:sz w:val="22"/>
          <w:szCs w:val="22"/>
        </w:rPr>
        <w:t>7</w:t>
      </w:r>
      <w:r w:rsidRPr="00FF1D38">
        <w:rPr>
          <w:rFonts w:ascii="ＭＳ 明朝" w:hAnsi="ＭＳ 明朝" w:hint="eastAsia"/>
          <w:sz w:val="22"/>
          <w:szCs w:val="22"/>
        </w:rPr>
        <w:t>条　次の各号のいずれかに該当する場合においては、受注者は、違約金として、契約金額の</w:t>
      </w:r>
      <w:r w:rsidRPr="00FF1D38">
        <w:rPr>
          <w:rFonts w:ascii="ＭＳ 明朝" w:hAnsi="ＭＳ 明朝"/>
          <w:sz w:val="22"/>
          <w:szCs w:val="22"/>
        </w:rPr>
        <w:t>100</w:t>
      </w:r>
      <w:r w:rsidR="00544E2B">
        <w:rPr>
          <w:rFonts w:ascii="ＭＳ 明朝" w:hAnsi="ＭＳ 明朝" w:hint="eastAsia"/>
          <w:sz w:val="22"/>
          <w:szCs w:val="22"/>
        </w:rPr>
        <w:t>分の５</w:t>
      </w:r>
      <w:r w:rsidRPr="00FF1D38">
        <w:rPr>
          <w:rFonts w:ascii="ＭＳ 明朝" w:hAnsi="ＭＳ 明朝" w:hint="eastAsia"/>
          <w:sz w:val="22"/>
          <w:szCs w:val="22"/>
        </w:rPr>
        <w:t>に相当する額を、発注者の指定する日までに、発注者に支払わなければならない。</w:t>
      </w:r>
    </w:p>
    <w:p w14:paraId="02027311" w14:textId="1CE2E3E7" w:rsidR="008D55B1" w:rsidRPr="00FF1D38" w:rsidRDefault="009551DC" w:rsidP="009551DC">
      <w:pPr>
        <w:numPr>
          <w:ilvl w:val="0"/>
          <w:numId w:val="15"/>
        </w:numPr>
        <w:ind w:leftChars="100" w:left="630"/>
        <w:rPr>
          <w:rFonts w:ascii="ＭＳ 明朝" w:hAnsi="ＭＳ 明朝"/>
          <w:sz w:val="22"/>
          <w:szCs w:val="22"/>
        </w:rPr>
      </w:pPr>
      <w:r w:rsidRPr="00FF1D38">
        <w:rPr>
          <w:rFonts w:ascii="ＭＳ 明朝" w:hAnsi="ＭＳ 明朝" w:hint="eastAsia"/>
          <w:sz w:val="22"/>
          <w:szCs w:val="22"/>
        </w:rPr>
        <w:t xml:space="preserve">　第</w:t>
      </w:r>
      <w:r w:rsidR="008D55B1" w:rsidRPr="00FF1D38">
        <w:rPr>
          <w:rFonts w:ascii="ＭＳ 明朝" w:hAnsi="ＭＳ 明朝" w:hint="eastAsia"/>
          <w:sz w:val="22"/>
          <w:szCs w:val="22"/>
        </w:rPr>
        <w:t>2</w:t>
      </w:r>
      <w:r w:rsidR="00264407">
        <w:rPr>
          <w:rFonts w:ascii="ＭＳ 明朝" w:hAnsi="ＭＳ 明朝"/>
          <w:sz w:val="22"/>
          <w:szCs w:val="22"/>
        </w:rPr>
        <w:t>4</w:t>
      </w:r>
      <w:r w:rsidR="008D55B1" w:rsidRPr="00FF1D38">
        <w:rPr>
          <w:rFonts w:ascii="ＭＳ 明朝" w:hAnsi="ＭＳ 明朝" w:hint="eastAsia"/>
          <w:sz w:val="22"/>
          <w:szCs w:val="22"/>
        </w:rPr>
        <w:t>条の規定によりこの契約が解除された場合</w:t>
      </w:r>
    </w:p>
    <w:p w14:paraId="33050CA6" w14:textId="77777777" w:rsidR="008D55B1" w:rsidRPr="00FF1D38" w:rsidRDefault="008D55B1" w:rsidP="009551DC">
      <w:pPr>
        <w:ind w:leftChars="100" w:left="430" w:hangingChars="100" w:hanging="220"/>
        <w:rPr>
          <w:rFonts w:ascii="ＭＳ 明朝" w:hAnsi="ＭＳ 明朝"/>
          <w:sz w:val="22"/>
          <w:szCs w:val="22"/>
        </w:rPr>
      </w:pPr>
      <w:r w:rsidRPr="00FF1D38">
        <w:rPr>
          <w:rFonts w:ascii="ＭＳ 明朝" w:hAnsi="ＭＳ 明朝"/>
          <w:sz w:val="22"/>
          <w:szCs w:val="22"/>
        </w:rPr>
        <w:t xml:space="preserve">(2) </w:t>
      </w:r>
      <w:r w:rsidR="009551DC" w:rsidRPr="00FF1D38">
        <w:rPr>
          <w:rFonts w:ascii="ＭＳ 明朝" w:hAnsi="ＭＳ 明朝" w:hint="eastAsia"/>
          <w:sz w:val="22"/>
          <w:szCs w:val="22"/>
        </w:rPr>
        <w:t xml:space="preserve">　</w:t>
      </w:r>
      <w:r w:rsidRPr="00FF1D38">
        <w:rPr>
          <w:rFonts w:ascii="ＭＳ 明朝" w:hAnsi="ＭＳ 明朝" w:hint="eastAsia"/>
          <w:sz w:val="22"/>
          <w:szCs w:val="22"/>
        </w:rPr>
        <w:t>受注者がその債務の履行を拒否し、又は、受注者の責めに帰すべき事由によって受注者の債務について履行不能となった場合</w:t>
      </w:r>
    </w:p>
    <w:p w14:paraId="63C2FBFF" w14:textId="77777777" w:rsidR="008D55B1" w:rsidRPr="00FF1D38" w:rsidRDefault="008D55B1" w:rsidP="009551DC">
      <w:pPr>
        <w:ind w:left="220" w:hangingChars="100" w:hanging="220"/>
        <w:rPr>
          <w:rFonts w:ascii="ＭＳ 明朝" w:hAnsi="ＭＳ 明朝"/>
          <w:sz w:val="22"/>
          <w:szCs w:val="22"/>
        </w:rPr>
      </w:pPr>
      <w:r w:rsidRPr="00FF1D38">
        <w:rPr>
          <w:rFonts w:ascii="ＭＳ 明朝" w:hAnsi="ＭＳ 明朝" w:hint="eastAsia"/>
          <w:sz w:val="22"/>
          <w:szCs w:val="22"/>
        </w:rPr>
        <w:t>２</w:t>
      </w:r>
      <w:r w:rsidR="009551DC" w:rsidRPr="00FF1D38">
        <w:rPr>
          <w:rFonts w:ascii="ＭＳ 明朝" w:hAnsi="ＭＳ 明朝" w:hint="eastAsia"/>
          <w:sz w:val="22"/>
          <w:szCs w:val="22"/>
        </w:rPr>
        <w:t xml:space="preserve">　</w:t>
      </w:r>
      <w:r w:rsidRPr="00FF1D38">
        <w:rPr>
          <w:rFonts w:ascii="ＭＳ 明朝" w:hAnsi="ＭＳ 明朝" w:hint="eastAsia"/>
          <w:sz w:val="22"/>
          <w:szCs w:val="22"/>
        </w:rPr>
        <w:t>次の各号に掲げる者がこの契約を解除した場合は、前項第２号に該当する場合とみなす。</w:t>
      </w:r>
    </w:p>
    <w:p w14:paraId="4A4A3F40" w14:textId="77777777" w:rsidR="008D55B1" w:rsidRPr="00FF1D38" w:rsidRDefault="009551DC" w:rsidP="00D93D80">
      <w:pPr>
        <w:ind w:leftChars="100" w:left="430" w:hangingChars="100" w:hanging="220"/>
        <w:rPr>
          <w:rFonts w:ascii="ＭＳ 明朝" w:hAnsi="ＭＳ 明朝"/>
          <w:sz w:val="22"/>
          <w:szCs w:val="22"/>
        </w:rPr>
      </w:pPr>
      <w:r w:rsidRPr="00FF1D38">
        <w:rPr>
          <w:rFonts w:ascii="ＭＳ 明朝" w:hAnsi="ＭＳ 明朝"/>
          <w:sz w:val="22"/>
          <w:szCs w:val="22"/>
        </w:rPr>
        <w:t>(1)</w:t>
      </w: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受注者について破産手続開始の決定があった場合において、破産法（平成</w:t>
      </w:r>
      <w:r w:rsidR="008D55B1" w:rsidRPr="00FF1D38">
        <w:rPr>
          <w:rFonts w:ascii="ＭＳ 明朝" w:hAnsi="ＭＳ 明朝"/>
          <w:sz w:val="22"/>
          <w:szCs w:val="22"/>
        </w:rPr>
        <w:t>16</w:t>
      </w:r>
      <w:r w:rsidR="008D55B1" w:rsidRPr="00FF1D38">
        <w:rPr>
          <w:rFonts w:ascii="ＭＳ 明朝" w:hAnsi="ＭＳ 明朝" w:hint="eastAsia"/>
          <w:sz w:val="22"/>
          <w:szCs w:val="22"/>
        </w:rPr>
        <w:t>年法律第</w:t>
      </w:r>
      <w:r w:rsidR="008D55B1" w:rsidRPr="00FF1D38">
        <w:rPr>
          <w:rFonts w:ascii="ＭＳ 明朝" w:hAnsi="ＭＳ 明朝"/>
          <w:sz w:val="22"/>
          <w:szCs w:val="22"/>
        </w:rPr>
        <w:t>75</w:t>
      </w:r>
      <w:r w:rsidR="008D55B1" w:rsidRPr="00FF1D38">
        <w:rPr>
          <w:rFonts w:ascii="ＭＳ 明朝" w:hAnsi="ＭＳ 明朝" w:hint="eastAsia"/>
          <w:sz w:val="22"/>
          <w:szCs w:val="22"/>
        </w:rPr>
        <w:t>号）の規定により選任された破産管財人</w:t>
      </w:r>
    </w:p>
    <w:p w14:paraId="1D695D62" w14:textId="77777777" w:rsidR="008D55B1" w:rsidRPr="00FF1D38" w:rsidRDefault="008D55B1" w:rsidP="00D93D80">
      <w:pPr>
        <w:ind w:leftChars="100" w:left="430" w:hangingChars="100" w:hanging="220"/>
        <w:rPr>
          <w:rFonts w:ascii="ＭＳ 明朝" w:hAnsi="ＭＳ 明朝"/>
          <w:sz w:val="22"/>
          <w:szCs w:val="22"/>
        </w:rPr>
      </w:pPr>
      <w:r w:rsidRPr="00FF1D38">
        <w:rPr>
          <w:rFonts w:ascii="ＭＳ 明朝" w:hAnsi="ＭＳ 明朝"/>
          <w:sz w:val="22"/>
          <w:szCs w:val="22"/>
        </w:rPr>
        <w:t xml:space="preserve">(2) </w:t>
      </w:r>
      <w:r w:rsidRPr="00FF1D38">
        <w:rPr>
          <w:rFonts w:ascii="ＭＳ 明朝" w:hAnsi="ＭＳ 明朝" w:hint="eastAsia"/>
          <w:sz w:val="22"/>
          <w:szCs w:val="22"/>
        </w:rPr>
        <w:t>受注者について更生手続開始の決定があった場合において、会社更生法（平成</w:t>
      </w:r>
      <w:r w:rsidRPr="00FF1D38">
        <w:rPr>
          <w:rFonts w:ascii="ＭＳ 明朝" w:hAnsi="ＭＳ 明朝"/>
          <w:sz w:val="22"/>
          <w:szCs w:val="22"/>
        </w:rPr>
        <w:t>14</w:t>
      </w:r>
      <w:r w:rsidRPr="00FF1D38">
        <w:rPr>
          <w:rFonts w:ascii="ＭＳ 明朝" w:hAnsi="ＭＳ 明朝" w:hint="eastAsia"/>
          <w:sz w:val="22"/>
          <w:szCs w:val="22"/>
        </w:rPr>
        <w:t>年法律第</w:t>
      </w:r>
      <w:r w:rsidRPr="00FF1D38">
        <w:rPr>
          <w:rFonts w:ascii="ＭＳ 明朝" w:hAnsi="ＭＳ 明朝"/>
          <w:sz w:val="22"/>
          <w:szCs w:val="22"/>
        </w:rPr>
        <w:t>154</w:t>
      </w:r>
      <w:r w:rsidRPr="00FF1D38">
        <w:rPr>
          <w:rFonts w:ascii="ＭＳ 明朝" w:hAnsi="ＭＳ 明朝" w:hint="eastAsia"/>
          <w:sz w:val="22"/>
          <w:szCs w:val="22"/>
        </w:rPr>
        <w:t>号）の規定により選任された管財人</w:t>
      </w:r>
    </w:p>
    <w:p w14:paraId="6E3037FD" w14:textId="77777777" w:rsidR="008D55B1" w:rsidRPr="00FF1D38" w:rsidRDefault="008D55B1" w:rsidP="00D93D80">
      <w:pPr>
        <w:ind w:leftChars="100" w:left="430" w:hangingChars="100" w:hanging="220"/>
        <w:rPr>
          <w:rFonts w:ascii="ＭＳ 明朝" w:hAnsi="ＭＳ 明朝"/>
          <w:sz w:val="22"/>
          <w:szCs w:val="22"/>
        </w:rPr>
      </w:pPr>
      <w:r w:rsidRPr="00FF1D38">
        <w:rPr>
          <w:rFonts w:ascii="ＭＳ 明朝" w:hAnsi="ＭＳ 明朝"/>
          <w:sz w:val="22"/>
          <w:szCs w:val="22"/>
        </w:rPr>
        <w:t xml:space="preserve">(3) </w:t>
      </w:r>
      <w:r w:rsidRPr="00FF1D38">
        <w:rPr>
          <w:rFonts w:ascii="ＭＳ 明朝" w:hAnsi="ＭＳ 明朝" w:hint="eastAsia"/>
          <w:sz w:val="22"/>
          <w:szCs w:val="22"/>
        </w:rPr>
        <w:t>受注者について再生手続開始の決定があった場合において、民事再生法（平成</w:t>
      </w:r>
      <w:r w:rsidRPr="00FF1D38">
        <w:rPr>
          <w:rFonts w:ascii="ＭＳ 明朝" w:hAnsi="ＭＳ 明朝"/>
          <w:sz w:val="22"/>
          <w:szCs w:val="22"/>
        </w:rPr>
        <w:t>11</w:t>
      </w:r>
      <w:r w:rsidRPr="00FF1D38">
        <w:rPr>
          <w:rFonts w:ascii="ＭＳ 明朝" w:hAnsi="ＭＳ 明朝" w:hint="eastAsia"/>
          <w:sz w:val="22"/>
          <w:szCs w:val="22"/>
        </w:rPr>
        <w:t>年法律第</w:t>
      </w:r>
      <w:r w:rsidRPr="00FF1D38">
        <w:rPr>
          <w:rFonts w:ascii="ＭＳ 明朝" w:hAnsi="ＭＳ 明朝"/>
          <w:sz w:val="22"/>
          <w:szCs w:val="22"/>
        </w:rPr>
        <w:t>225</w:t>
      </w:r>
      <w:r w:rsidRPr="00FF1D38">
        <w:rPr>
          <w:rFonts w:ascii="ＭＳ 明朝" w:hAnsi="ＭＳ 明朝" w:hint="eastAsia"/>
          <w:sz w:val="22"/>
          <w:szCs w:val="22"/>
        </w:rPr>
        <w:t>号）の規定により選任された再生債務者等</w:t>
      </w:r>
    </w:p>
    <w:p w14:paraId="4AE0D860" w14:textId="77777777" w:rsidR="008D55B1" w:rsidRPr="00FF1D38" w:rsidRDefault="008D55B1" w:rsidP="009551DC">
      <w:pPr>
        <w:ind w:left="220" w:hangingChars="100" w:hanging="220"/>
        <w:rPr>
          <w:rFonts w:ascii="ＭＳ 明朝" w:hAnsi="ＭＳ 明朝"/>
          <w:sz w:val="22"/>
          <w:szCs w:val="22"/>
        </w:rPr>
      </w:pPr>
      <w:r w:rsidRPr="00FF1D38">
        <w:rPr>
          <w:rFonts w:ascii="ＭＳ 明朝" w:hAnsi="ＭＳ 明朝" w:hint="eastAsia"/>
          <w:sz w:val="22"/>
          <w:szCs w:val="22"/>
        </w:rPr>
        <w:t>３</w:t>
      </w:r>
      <w:r w:rsidR="009551DC" w:rsidRPr="00FF1D38">
        <w:rPr>
          <w:rFonts w:ascii="ＭＳ 明朝" w:hAnsi="ＭＳ 明朝" w:hint="eastAsia"/>
          <w:sz w:val="22"/>
          <w:szCs w:val="22"/>
        </w:rPr>
        <w:t xml:space="preserve">　</w:t>
      </w:r>
      <w:r w:rsidRPr="00FF1D38">
        <w:rPr>
          <w:rFonts w:ascii="ＭＳ 明朝" w:hAnsi="ＭＳ 明朝" w:hint="eastAsia"/>
          <w:sz w:val="22"/>
          <w:szCs w:val="22"/>
        </w:rPr>
        <w:t>第１項の場合において、第２条第１項の規定により契約保証金の納付又はこれに代わる担保の提供が行われているときは、発注者は、当該契約保証金又は担保をもって違約金に充当することができる。</w:t>
      </w:r>
    </w:p>
    <w:p w14:paraId="2ED9B145" w14:textId="0FCF276E" w:rsidR="009551DC" w:rsidRDefault="008D55B1" w:rsidP="009551DC">
      <w:pPr>
        <w:ind w:left="220" w:hangingChars="100" w:hanging="220"/>
        <w:rPr>
          <w:rFonts w:ascii="ＭＳ 明朝" w:hAnsi="ＭＳ 明朝"/>
          <w:sz w:val="22"/>
          <w:szCs w:val="22"/>
        </w:rPr>
      </w:pPr>
      <w:r w:rsidRPr="00FF1D38">
        <w:rPr>
          <w:rFonts w:ascii="ＭＳ 明朝" w:hAnsi="ＭＳ 明朝" w:hint="eastAsia"/>
          <w:sz w:val="22"/>
          <w:szCs w:val="22"/>
        </w:rPr>
        <w:t>４</w:t>
      </w:r>
      <w:r w:rsidR="009551DC" w:rsidRPr="00FF1D38">
        <w:rPr>
          <w:rFonts w:ascii="ＭＳ 明朝" w:hAnsi="ＭＳ 明朝" w:hint="eastAsia"/>
          <w:sz w:val="22"/>
          <w:szCs w:val="22"/>
        </w:rPr>
        <w:t xml:space="preserve">　</w:t>
      </w:r>
      <w:r w:rsidRPr="00FF1D38">
        <w:rPr>
          <w:rFonts w:ascii="ＭＳ 明朝" w:hAnsi="ＭＳ 明朝" w:hint="eastAsia"/>
          <w:sz w:val="22"/>
          <w:szCs w:val="22"/>
        </w:rPr>
        <w:t>第１項及び前項の規定による違約金の支払いは、別に損害賠償の請求を妨げるものではない。</w:t>
      </w:r>
    </w:p>
    <w:p w14:paraId="2380D30B" w14:textId="77777777" w:rsidR="00B158A6" w:rsidRPr="006D5046" w:rsidRDefault="00B158A6" w:rsidP="00B158A6">
      <w:pPr>
        <w:ind w:left="220" w:hangingChars="100" w:hanging="220"/>
        <w:rPr>
          <w:rFonts w:ascii="ＭＳ 明朝" w:hAnsi="ＭＳ 明朝"/>
          <w:color w:val="FF0000"/>
          <w:sz w:val="22"/>
          <w:szCs w:val="22"/>
        </w:rPr>
      </w:pPr>
      <w:r w:rsidRPr="00551407">
        <w:rPr>
          <w:rFonts w:ascii="ＭＳ 明朝" w:hAnsi="ＭＳ 明朝" w:hint="eastAsia"/>
          <w:sz w:val="22"/>
          <w:szCs w:val="22"/>
        </w:rPr>
        <w:t>５ 第１項（第２項の規定により第１項第２号に該当する場合とみなされる場合を除く。）又は前項に定める場合が、この契約及び取引上の社会通念に照らして受注者の責めに帰することができない事由によるものであるときは、第１項及び前項の規定は適用しない。</w:t>
      </w:r>
    </w:p>
    <w:p w14:paraId="70726819" w14:textId="0327464E" w:rsidR="008D55B1" w:rsidRPr="00FF1D38" w:rsidRDefault="00B158A6" w:rsidP="009551DC">
      <w:pPr>
        <w:ind w:left="220" w:hangingChars="100" w:hanging="220"/>
        <w:rPr>
          <w:rFonts w:ascii="ＭＳ 明朝" w:hAnsi="ＭＳ 明朝"/>
          <w:sz w:val="22"/>
          <w:szCs w:val="22"/>
        </w:rPr>
      </w:pPr>
      <w:r>
        <w:rPr>
          <w:rFonts w:ascii="ＭＳ 明朝" w:hAnsi="ＭＳ 明朝" w:hint="eastAsia"/>
          <w:sz w:val="22"/>
          <w:szCs w:val="22"/>
        </w:rPr>
        <w:t>６</w:t>
      </w:r>
      <w:r w:rsidR="009551DC"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は、この契約により、発注者に支払うべき債務が生じた場合において、その債務額を発注者の指定する期限内に納付しないときは、指定期限日の翌日から納付の日までの日数に応じ債務額に対して年３パーセントの割合で算出した金額を遅滞料として併せて発注者に納付しなければならない</w:t>
      </w:r>
      <w:r w:rsidR="00FC4DCE">
        <w:rPr>
          <w:rFonts w:ascii="ＭＳ 明朝" w:hAnsi="ＭＳ 明朝" w:hint="eastAsia"/>
          <w:sz w:val="22"/>
          <w:szCs w:val="22"/>
        </w:rPr>
        <w:t>。</w:t>
      </w:r>
    </w:p>
    <w:p w14:paraId="70108496" w14:textId="77777777" w:rsidR="008D55B1" w:rsidRPr="00FF1D38" w:rsidRDefault="008D55B1" w:rsidP="00D93D80">
      <w:pPr>
        <w:rPr>
          <w:rFonts w:ascii="ＭＳ 明朝" w:hAnsi="ＭＳ 明朝"/>
          <w:sz w:val="22"/>
          <w:szCs w:val="22"/>
        </w:rPr>
      </w:pPr>
    </w:p>
    <w:p w14:paraId="44BB51EC"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（賠償額の予定等）</w:t>
      </w:r>
    </w:p>
    <w:p w14:paraId="6142A612" w14:textId="01252B78"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第2</w:t>
      </w:r>
      <w:r w:rsidR="00881B2D">
        <w:rPr>
          <w:rFonts w:ascii="ＭＳ 明朝" w:hAnsi="ＭＳ 明朝"/>
          <w:sz w:val="22"/>
          <w:szCs w:val="22"/>
        </w:rPr>
        <w:t>8</w:t>
      </w:r>
      <w:r w:rsidRPr="00FF1D38">
        <w:rPr>
          <w:rFonts w:ascii="ＭＳ 明朝" w:hAnsi="ＭＳ 明朝" w:hint="eastAsia"/>
          <w:sz w:val="22"/>
          <w:szCs w:val="22"/>
        </w:rPr>
        <w:t>条　受注者は、この契約に関し、次の各号のいずれかに該当するときは、賠償金として契約金額の</w:t>
      </w:r>
      <w:r w:rsidRPr="00FF1D38">
        <w:rPr>
          <w:rFonts w:ascii="ＭＳ 明朝" w:hAnsi="ＭＳ 明朝"/>
          <w:sz w:val="22"/>
          <w:szCs w:val="22"/>
        </w:rPr>
        <w:t>100</w:t>
      </w:r>
      <w:r w:rsidRPr="00FF1D38">
        <w:rPr>
          <w:rFonts w:ascii="ＭＳ 明朝" w:hAnsi="ＭＳ 明朝" w:hint="eastAsia"/>
          <w:sz w:val="22"/>
          <w:szCs w:val="22"/>
        </w:rPr>
        <w:t>分の</w:t>
      </w:r>
      <w:r w:rsidRPr="00FF1D38">
        <w:rPr>
          <w:rFonts w:ascii="ＭＳ 明朝" w:hAnsi="ＭＳ 明朝"/>
          <w:sz w:val="22"/>
          <w:szCs w:val="22"/>
        </w:rPr>
        <w:t>20</w:t>
      </w:r>
      <w:r w:rsidRPr="00FF1D38">
        <w:rPr>
          <w:rFonts w:ascii="ＭＳ 明朝" w:hAnsi="ＭＳ 明朝" w:hint="eastAsia"/>
          <w:sz w:val="22"/>
          <w:szCs w:val="22"/>
        </w:rPr>
        <w:t>に相当する額を発注者の指定する期間内に支払わなければならない。この場合において、発注者がこの契約を解除するか否かを問わず、業務が完了した後も同様とする。</w:t>
      </w:r>
    </w:p>
    <w:p w14:paraId="54E9EA7D" w14:textId="26846638" w:rsidR="008D55B1" w:rsidRPr="00FF1D38" w:rsidRDefault="008D55B1" w:rsidP="00D93D80">
      <w:pPr>
        <w:ind w:leftChars="100" w:left="430" w:hangingChars="100" w:hanging="220"/>
        <w:rPr>
          <w:rFonts w:ascii="ＭＳ 明朝" w:hAnsi="ＭＳ 明朝"/>
          <w:sz w:val="22"/>
          <w:szCs w:val="22"/>
        </w:rPr>
      </w:pPr>
      <w:r w:rsidRPr="00FF1D38">
        <w:rPr>
          <w:rFonts w:ascii="ＭＳ 明朝" w:hAnsi="ＭＳ 明朝"/>
          <w:sz w:val="22"/>
          <w:szCs w:val="22"/>
        </w:rPr>
        <w:t xml:space="preserve">(1) </w:t>
      </w:r>
      <w:r w:rsidRPr="00FF1D38">
        <w:rPr>
          <w:rFonts w:ascii="ＭＳ 明朝" w:hAnsi="ＭＳ 明朝" w:hint="eastAsia"/>
          <w:sz w:val="22"/>
          <w:szCs w:val="22"/>
        </w:rPr>
        <w:t>受注者に違反行為があったとして公正取引委員会が行った排除措置命令が確定したとき。</w:t>
      </w:r>
    </w:p>
    <w:p w14:paraId="2CD5911B" w14:textId="66D7DA0D" w:rsidR="008D55B1" w:rsidRPr="00FF1D38" w:rsidRDefault="008D55B1" w:rsidP="00D93D80">
      <w:pPr>
        <w:ind w:leftChars="100" w:left="430" w:hangingChars="100" w:hanging="220"/>
        <w:rPr>
          <w:rFonts w:ascii="ＭＳ 明朝" w:hAnsi="ＭＳ 明朝"/>
          <w:sz w:val="22"/>
          <w:szCs w:val="22"/>
        </w:rPr>
      </w:pPr>
      <w:r w:rsidRPr="00FF1D38">
        <w:rPr>
          <w:rFonts w:ascii="ＭＳ 明朝" w:hAnsi="ＭＳ 明朝"/>
          <w:sz w:val="22"/>
          <w:szCs w:val="22"/>
        </w:rPr>
        <w:t xml:space="preserve">(2) </w:t>
      </w:r>
      <w:r w:rsidRPr="00FF1D38">
        <w:rPr>
          <w:rFonts w:ascii="ＭＳ 明朝" w:hAnsi="ＭＳ 明朝" w:hint="eastAsia"/>
          <w:sz w:val="22"/>
          <w:szCs w:val="22"/>
        </w:rPr>
        <w:t>受注者に違反行為があったとして公正取引委員会が行った納付命令が確定したとき、又は独占禁止法第７条の２第１項の規定により課徴金を納付すべき事業者が、</w:t>
      </w:r>
      <w:r w:rsidR="00B158A6" w:rsidRPr="00551407">
        <w:rPr>
          <w:rFonts w:ascii="ＭＳ 明朝" w:hAnsi="ＭＳ 明朝" w:hint="eastAsia"/>
          <w:sz w:val="22"/>
          <w:szCs w:val="22"/>
        </w:rPr>
        <w:t>同法第７条の４第１項</w:t>
      </w:r>
      <w:r w:rsidRPr="00FF1D38">
        <w:rPr>
          <w:rFonts w:ascii="ＭＳ 明朝" w:hAnsi="ＭＳ 明朝" w:hint="eastAsia"/>
          <w:sz w:val="22"/>
          <w:szCs w:val="22"/>
        </w:rPr>
        <w:t>の規定により納付命令を受けなかったとき。</w:t>
      </w:r>
    </w:p>
    <w:p w14:paraId="182C8E88" w14:textId="7170A8D7" w:rsidR="008D55B1" w:rsidRPr="00FF1D38" w:rsidRDefault="008D55B1" w:rsidP="00D93D80">
      <w:pPr>
        <w:ind w:leftChars="100" w:left="210"/>
        <w:rPr>
          <w:rFonts w:ascii="ＭＳ 明朝" w:hAnsi="ＭＳ 明朝"/>
          <w:sz w:val="22"/>
          <w:szCs w:val="22"/>
        </w:rPr>
      </w:pPr>
      <w:r w:rsidRPr="00FF1D38">
        <w:rPr>
          <w:rFonts w:ascii="ＭＳ 明朝" w:hAnsi="ＭＳ 明朝"/>
          <w:sz w:val="22"/>
          <w:szCs w:val="22"/>
        </w:rPr>
        <w:t xml:space="preserve">(3) </w:t>
      </w:r>
      <w:r w:rsidRPr="00FF1D38">
        <w:rPr>
          <w:rFonts w:ascii="ＭＳ 明朝" w:hAnsi="ＭＳ 明朝" w:hint="eastAsia"/>
          <w:sz w:val="22"/>
          <w:szCs w:val="22"/>
        </w:rPr>
        <w:t>第23条の２第４号に規定する刑が確定したとき。</w:t>
      </w:r>
    </w:p>
    <w:p w14:paraId="0064A318" w14:textId="60D3FD0F" w:rsidR="008D55B1" w:rsidRPr="00FF1D38" w:rsidRDefault="008D55B1" w:rsidP="00D93D80">
      <w:pPr>
        <w:ind w:leftChars="100" w:left="210"/>
        <w:rPr>
          <w:rFonts w:ascii="ＭＳ 明朝" w:hAnsi="ＭＳ 明朝"/>
          <w:sz w:val="22"/>
          <w:szCs w:val="22"/>
        </w:rPr>
      </w:pPr>
      <w:r w:rsidRPr="00FF1D38">
        <w:rPr>
          <w:rFonts w:ascii="ＭＳ 明朝" w:hAnsi="ＭＳ 明朝"/>
          <w:sz w:val="22"/>
          <w:szCs w:val="22"/>
        </w:rPr>
        <w:t xml:space="preserve">(4) </w:t>
      </w:r>
      <w:r w:rsidRPr="00FF1D38">
        <w:rPr>
          <w:rFonts w:ascii="ＭＳ 明朝" w:hAnsi="ＭＳ 明朝" w:hint="eastAsia"/>
          <w:sz w:val="22"/>
          <w:szCs w:val="22"/>
        </w:rPr>
        <w:t>第23条の２第５号に該当したとき。</w:t>
      </w:r>
    </w:p>
    <w:p w14:paraId="2FD17F39" w14:textId="77777777"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２</w:t>
      </w:r>
      <w:r w:rsidR="001B2D9E" w:rsidRPr="00FF1D38">
        <w:rPr>
          <w:rFonts w:ascii="ＭＳ 明朝" w:hAnsi="ＭＳ 明朝" w:hint="eastAsia"/>
          <w:sz w:val="22"/>
          <w:szCs w:val="22"/>
        </w:rPr>
        <w:t xml:space="preserve">　</w:t>
      </w:r>
      <w:r w:rsidRPr="00FF1D38">
        <w:rPr>
          <w:rFonts w:ascii="ＭＳ 明朝" w:hAnsi="ＭＳ 明朝" w:hint="eastAsia"/>
          <w:sz w:val="22"/>
          <w:szCs w:val="22"/>
        </w:rPr>
        <w:t>受注者が第４条第１項の規定に違反し、業務の全部を第三者に委任し、又は請け負わせたときは、受注者は、契約金額の</w:t>
      </w:r>
      <w:r w:rsidRPr="00FF1D38">
        <w:rPr>
          <w:rFonts w:ascii="ＭＳ 明朝" w:hAnsi="ＭＳ 明朝"/>
          <w:sz w:val="22"/>
          <w:szCs w:val="22"/>
        </w:rPr>
        <w:t>100</w:t>
      </w:r>
      <w:r w:rsidRPr="00FF1D38">
        <w:rPr>
          <w:rFonts w:ascii="ＭＳ 明朝" w:hAnsi="ＭＳ 明朝" w:hint="eastAsia"/>
          <w:sz w:val="22"/>
          <w:szCs w:val="22"/>
        </w:rPr>
        <w:t>分の</w:t>
      </w:r>
      <w:r w:rsidRPr="00FF1D38">
        <w:rPr>
          <w:rFonts w:ascii="ＭＳ 明朝" w:hAnsi="ＭＳ 明朝"/>
          <w:sz w:val="22"/>
          <w:szCs w:val="22"/>
        </w:rPr>
        <w:t>10</w:t>
      </w:r>
      <w:r w:rsidRPr="00FF1D38">
        <w:rPr>
          <w:rFonts w:ascii="ＭＳ 明朝" w:hAnsi="ＭＳ 明朝" w:hint="eastAsia"/>
          <w:sz w:val="22"/>
          <w:szCs w:val="22"/>
        </w:rPr>
        <w:t>に相当する額を発注者が指定する期</w:t>
      </w:r>
      <w:r w:rsidRPr="00FF1D38">
        <w:rPr>
          <w:rFonts w:ascii="ＭＳ 明朝" w:hAnsi="ＭＳ 明朝" w:hint="eastAsia"/>
          <w:sz w:val="22"/>
          <w:szCs w:val="22"/>
        </w:rPr>
        <w:lastRenderedPageBreak/>
        <w:t>間内に支払わなければならない。前項後段の規定は、この場合について準用する。</w:t>
      </w:r>
    </w:p>
    <w:p w14:paraId="130A8DB2" w14:textId="77777777"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３</w:t>
      </w:r>
      <w:r w:rsidR="001B2D9E" w:rsidRPr="00FF1D38">
        <w:rPr>
          <w:rFonts w:ascii="ＭＳ 明朝" w:hAnsi="ＭＳ 明朝" w:hint="eastAsia"/>
          <w:sz w:val="22"/>
          <w:szCs w:val="22"/>
        </w:rPr>
        <w:t xml:space="preserve">　</w:t>
      </w:r>
      <w:r w:rsidRPr="00FF1D38">
        <w:rPr>
          <w:rFonts w:ascii="ＭＳ 明朝" w:hAnsi="ＭＳ 明朝" w:hint="eastAsia"/>
          <w:sz w:val="22"/>
          <w:szCs w:val="22"/>
        </w:rPr>
        <w:t>前２項の場合において、発注者に生じた実際の損害額が前２項に規定する賠償額を超えるときは、受注者は、超過額を発注者の指定する期間内に支払わなければならない。</w:t>
      </w:r>
    </w:p>
    <w:p w14:paraId="16EA9B51" w14:textId="77777777" w:rsidR="008D55B1" w:rsidRPr="00FF1D38" w:rsidRDefault="008D55B1" w:rsidP="00D93D80">
      <w:pPr>
        <w:rPr>
          <w:rFonts w:ascii="ＭＳ 明朝" w:hAnsi="ＭＳ 明朝"/>
          <w:sz w:val="22"/>
          <w:szCs w:val="22"/>
        </w:rPr>
      </w:pPr>
    </w:p>
    <w:p w14:paraId="41552800"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（契約終了後の処理）</w:t>
      </w:r>
    </w:p>
    <w:p w14:paraId="7AEC5CF7" w14:textId="6CC4153D"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第2</w:t>
      </w:r>
      <w:r w:rsidR="00881B2D">
        <w:rPr>
          <w:rFonts w:ascii="ＭＳ 明朝" w:hAnsi="ＭＳ 明朝"/>
          <w:sz w:val="22"/>
          <w:szCs w:val="22"/>
        </w:rPr>
        <w:t>9</w:t>
      </w:r>
      <w:r w:rsidRPr="00FF1D38">
        <w:rPr>
          <w:rFonts w:ascii="ＭＳ 明朝" w:hAnsi="ＭＳ 明朝" w:hint="eastAsia"/>
          <w:sz w:val="22"/>
          <w:szCs w:val="22"/>
        </w:rPr>
        <w:t>条　この契約が契約解除その他の理由により終了したときは、受注者は、発注者が貸与したデータ、その他資料の一切を速やかに発注者へ返却しなければならない。取込済みデータは、抹消しなければならない。</w:t>
      </w:r>
    </w:p>
    <w:p w14:paraId="58B76F2F" w14:textId="77777777"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２　受注者は、前項の規定による返却又は抹消のために支出した経費について、名目の如何を問わず、発注者に対しその補償又は金員を請求することができない。</w:t>
      </w:r>
    </w:p>
    <w:p w14:paraId="103136DE" w14:textId="77777777" w:rsidR="008D55B1" w:rsidRPr="00FF1D38" w:rsidRDefault="008D55B1" w:rsidP="00D93D80">
      <w:pPr>
        <w:rPr>
          <w:rFonts w:ascii="ＭＳ 明朝" w:hAnsi="ＭＳ 明朝"/>
          <w:sz w:val="22"/>
          <w:szCs w:val="22"/>
        </w:rPr>
      </w:pPr>
    </w:p>
    <w:p w14:paraId="4B129F7D"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（相殺）</w:t>
      </w:r>
    </w:p>
    <w:p w14:paraId="247D6B22" w14:textId="407C5D53"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w:t>
      </w:r>
      <w:r w:rsidR="00A66F11">
        <w:rPr>
          <w:rFonts w:ascii="ＭＳ 明朝" w:hAnsi="ＭＳ 明朝" w:hint="eastAsia"/>
          <w:sz w:val="22"/>
          <w:szCs w:val="22"/>
        </w:rPr>
        <w:t>3</w:t>
      </w:r>
      <w:r w:rsidR="00A66F11">
        <w:rPr>
          <w:rFonts w:ascii="ＭＳ 明朝" w:hAnsi="ＭＳ 明朝"/>
          <w:sz w:val="22"/>
          <w:szCs w:val="22"/>
        </w:rPr>
        <w:t>0</w:t>
      </w:r>
      <w:r w:rsidRPr="00FF1D38">
        <w:rPr>
          <w:rFonts w:ascii="ＭＳ 明朝" w:hAnsi="ＭＳ 明朝" w:hint="eastAsia"/>
          <w:sz w:val="22"/>
          <w:szCs w:val="22"/>
        </w:rPr>
        <w:t>条　発注者は、受注者に対して有する金銭債権があるときは、受注者が発注者に対して有する保証金返還請求権、契約金額請求権及びその他の債権と相殺することができる。</w:t>
      </w:r>
    </w:p>
    <w:p w14:paraId="7A83C054" w14:textId="77777777"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２</w:t>
      </w:r>
      <w:r w:rsidR="00461962" w:rsidRPr="00FF1D38">
        <w:rPr>
          <w:rFonts w:ascii="ＭＳ 明朝" w:hAnsi="ＭＳ 明朝" w:hint="eastAsia"/>
          <w:sz w:val="22"/>
          <w:szCs w:val="22"/>
        </w:rPr>
        <w:t xml:space="preserve">　</w:t>
      </w:r>
      <w:r w:rsidRPr="00FF1D38">
        <w:rPr>
          <w:rFonts w:ascii="ＭＳ 明朝" w:hAnsi="ＭＳ 明朝" w:hint="eastAsia"/>
          <w:sz w:val="22"/>
          <w:szCs w:val="22"/>
        </w:rPr>
        <w:t>前項の場合において、相殺して、なお不足があるときは、受注者は、発注者の指定する期間内に当該不足額を支払わなければならない。</w:t>
      </w:r>
    </w:p>
    <w:p w14:paraId="2B765393" w14:textId="77777777" w:rsidR="008D55B1" w:rsidRPr="00FF1D38" w:rsidRDefault="008D55B1" w:rsidP="00D93D80">
      <w:pPr>
        <w:rPr>
          <w:rFonts w:ascii="ＭＳ 明朝" w:hAnsi="ＭＳ 明朝"/>
          <w:sz w:val="22"/>
          <w:szCs w:val="22"/>
        </w:rPr>
      </w:pPr>
    </w:p>
    <w:p w14:paraId="7570E805"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（紛争の処理）</w:t>
      </w:r>
    </w:p>
    <w:p w14:paraId="0781FBCF" w14:textId="06E2EA57"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第3</w:t>
      </w:r>
      <w:r w:rsidR="00A66F11">
        <w:rPr>
          <w:rFonts w:ascii="ＭＳ 明朝" w:hAnsi="ＭＳ 明朝"/>
          <w:sz w:val="22"/>
          <w:szCs w:val="22"/>
        </w:rPr>
        <w:t>1</w:t>
      </w:r>
      <w:r w:rsidRPr="00FF1D38">
        <w:rPr>
          <w:rFonts w:ascii="ＭＳ 明朝" w:hAnsi="ＭＳ 明朝" w:hint="eastAsia"/>
          <w:sz w:val="22"/>
          <w:szCs w:val="22"/>
        </w:rPr>
        <w:t>条　受注者は、この契約に関し、第三者との間に発注者の責めに帰さない紛争が生じたときは、受注者の責任と負担においてその一切の処理をするものとする。</w:t>
      </w:r>
    </w:p>
    <w:p w14:paraId="20A5EE92" w14:textId="214504C4" w:rsidR="008D55B1" w:rsidRDefault="008D55B1" w:rsidP="00D93D80">
      <w:pPr>
        <w:rPr>
          <w:rFonts w:ascii="ＭＳ 明朝" w:hAnsi="ＭＳ 明朝"/>
          <w:sz w:val="22"/>
          <w:szCs w:val="22"/>
        </w:rPr>
      </w:pPr>
    </w:p>
    <w:p w14:paraId="177554A8" w14:textId="77777777" w:rsidR="00B158A6" w:rsidRPr="00551407" w:rsidRDefault="00B158A6" w:rsidP="00B158A6">
      <w:pPr>
        <w:autoSpaceDE w:val="0"/>
        <w:autoSpaceDN w:val="0"/>
        <w:rPr>
          <w:rFonts w:ascii="ＭＳ 明朝" w:hAnsi="ＭＳ 明朝"/>
          <w:sz w:val="22"/>
          <w:szCs w:val="22"/>
        </w:rPr>
      </w:pPr>
      <w:bookmarkStart w:id="0" w:name="_Hlk184652602"/>
      <w:r w:rsidRPr="00551407">
        <w:rPr>
          <w:rFonts w:ascii="ＭＳ 明朝" w:hAnsi="ＭＳ 明朝" w:hint="eastAsia"/>
          <w:sz w:val="22"/>
          <w:szCs w:val="22"/>
        </w:rPr>
        <w:t>（情報通信の技術を利用する方法）</w:t>
      </w:r>
    </w:p>
    <w:p w14:paraId="0B3D7226" w14:textId="4BBC4AC8" w:rsidR="00B158A6" w:rsidRPr="006D5046" w:rsidRDefault="00B158A6" w:rsidP="00B158A6">
      <w:pPr>
        <w:ind w:left="220" w:hangingChars="100" w:hanging="220"/>
        <w:rPr>
          <w:rFonts w:ascii="ＭＳ 明朝" w:hAnsi="ＭＳ 明朝"/>
          <w:color w:val="FF0000"/>
          <w:sz w:val="22"/>
          <w:szCs w:val="22"/>
        </w:rPr>
      </w:pPr>
      <w:r w:rsidRPr="00551407">
        <w:rPr>
          <w:rFonts w:ascii="ＭＳ 明朝" w:hAnsi="ＭＳ 明朝" w:hint="eastAsia"/>
          <w:sz w:val="22"/>
          <w:szCs w:val="22"/>
        </w:rPr>
        <w:t>第3</w:t>
      </w:r>
      <w:r w:rsidR="00A66F11">
        <w:rPr>
          <w:rFonts w:ascii="ＭＳ 明朝" w:hAnsi="ＭＳ 明朝"/>
          <w:sz w:val="22"/>
          <w:szCs w:val="22"/>
        </w:rPr>
        <w:t>2</w:t>
      </w:r>
      <w:r w:rsidRPr="00551407">
        <w:rPr>
          <w:rFonts w:ascii="ＭＳ 明朝" w:hAnsi="ＭＳ 明朝" w:hint="eastAsia"/>
          <w:sz w:val="22"/>
          <w:szCs w:val="22"/>
        </w:rPr>
        <w:t>条　この契約書において書面により行わなければならないこととされている催告、請求、通知、報告、申出、承諾、解除及び指示は、法令に違反しない限りにおいて、電磁的方法を用いて行うことができる。ただし、当該方法は書面の交付に準ずるものでなければならない。</w:t>
      </w:r>
      <w:bookmarkEnd w:id="0"/>
    </w:p>
    <w:p w14:paraId="43103A97" w14:textId="77777777" w:rsidR="006D5046" w:rsidRPr="00B158A6" w:rsidRDefault="006D5046" w:rsidP="00D93D80">
      <w:pPr>
        <w:rPr>
          <w:rFonts w:ascii="ＭＳ 明朝" w:hAnsi="ＭＳ 明朝"/>
          <w:sz w:val="22"/>
          <w:szCs w:val="22"/>
        </w:rPr>
      </w:pPr>
    </w:p>
    <w:p w14:paraId="18BE1DA0"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（疑義等の決定）</w:t>
      </w:r>
    </w:p>
    <w:p w14:paraId="50833AA5" w14:textId="04E1F759"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w:t>
      </w:r>
      <w:r w:rsidR="00B158A6">
        <w:rPr>
          <w:rFonts w:ascii="ＭＳ 明朝" w:hAnsi="ＭＳ 明朝"/>
          <w:sz w:val="22"/>
          <w:szCs w:val="22"/>
        </w:rPr>
        <w:t>3</w:t>
      </w:r>
      <w:r w:rsidR="00A66F11">
        <w:rPr>
          <w:rFonts w:ascii="ＭＳ 明朝" w:hAnsi="ＭＳ 明朝"/>
          <w:sz w:val="22"/>
          <w:szCs w:val="22"/>
        </w:rPr>
        <w:t>3</w:t>
      </w:r>
      <w:r w:rsidRPr="00FF1D38">
        <w:rPr>
          <w:rFonts w:ascii="ＭＳ 明朝" w:hAnsi="ＭＳ 明朝" w:hint="eastAsia"/>
          <w:sz w:val="22"/>
          <w:szCs w:val="22"/>
        </w:rPr>
        <w:t>条　この契約に定めのない事項又はこの契約に関して疑義が生じたときは、発注者受注者協議の上、これを定めるものとする。</w:t>
      </w:r>
    </w:p>
    <w:p w14:paraId="556DBCA2" w14:textId="77777777" w:rsidR="009C6F9F" w:rsidRPr="00FF1D38" w:rsidRDefault="009C6F9F" w:rsidP="00D93D80"/>
    <w:p w14:paraId="6DEA73E2" w14:textId="77777777" w:rsidR="00ED164B" w:rsidRDefault="00ED164B" w:rsidP="00ED164B">
      <w:pPr>
        <w:snapToGrid w:val="0"/>
        <w:spacing w:line="340" w:lineRule="exact"/>
        <w:sectPr w:rsidR="00ED164B" w:rsidSect="00045207">
          <w:footerReference w:type="even" r:id="rId8"/>
          <w:footerReference w:type="default" r:id="rId9"/>
          <w:pgSz w:w="11906" w:h="16838" w:code="9"/>
          <w:pgMar w:top="1247" w:right="1843" w:bottom="1077" w:left="1418" w:header="851" w:footer="992" w:gutter="0"/>
          <w:cols w:space="425"/>
          <w:docGrid w:type="lines" w:linePitch="342"/>
        </w:sectPr>
      </w:pPr>
    </w:p>
    <w:p w14:paraId="566C878E" w14:textId="77777777" w:rsidR="00F032CD" w:rsidRPr="00F032CD" w:rsidRDefault="00F032CD" w:rsidP="00F032CD">
      <w:pPr>
        <w:autoSpaceDE w:val="0"/>
        <w:autoSpaceDN w:val="0"/>
        <w:snapToGrid w:val="0"/>
        <w:spacing w:line="340" w:lineRule="exact"/>
        <w:rPr>
          <w:rFonts w:ascii="明朝体" w:eastAsia="明朝体"/>
          <w:color w:val="000000"/>
          <w:spacing w:val="22"/>
          <w:kern w:val="0"/>
        </w:rPr>
      </w:pPr>
      <w:r w:rsidRPr="00F032CD">
        <w:rPr>
          <w:rFonts w:ascii="明朝体" w:eastAsia="明朝体" w:hint="eastAsia"/>
          <w:color w:val="000000"/>
          <w:spacing w:val="22"/>
          <w:kern w:val="0"/>
        </w:rPr>
        <w:lastRenderedPageBreak/>
        <w:t>（別　記）</w:t>
      </w:r>
    </w:p>
    <w:p w14:paraId="1C994681" w14:textId="77777777" w:rsidR="00F032CD" w:rsidRPr="00F032CD" w:rsidRDefault="00F032CD" w:rsidP="00F032CD">
      <w:pPr>
        <w:autoSpaceDE w:val="0"/>
        <w:autoSpaceDN w:val="0"/>
        <w:snapToGrid w:val="0"/>
        <w:spacing w:line="360" w:lineRule="exact"/>
        <w:ind w:firstLineChars="100" w:firstLine="521"/>
        <w:jc w:val="center"/>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139"/>
          <w:kern w:val="0"/>
          <w:sz w:val="28"/>
          <w:szCs w:val="28"/>
          <w:fitText w:val="2520" w:id="1015734273"/>
        </w:rPr>
        <w:t>特記仕様</w:t>
      </w:r>
      <w:r w:rsidRPr="00F032CD">
        <w:rPr>
          <w:rFonts w:ascii="ＭＳ ゴシック" w:eastAsia="ＭＳ ゴシック" w:hAnsi="ＭＳ ゴシック" w:hint="eastAsia"/>
          <w:b/>
          <w:color w:val="000000"/>
          <w:spacing w:val="1"/>
          <w:kern w:val="0"/>
          <w:sz w:val="28"/>
          <w:szCs w:val="28"/>
          <w:fitText w:val="2520" w:id="1015734273"/>
        </w:rPr>
        <w:t>書</w:t>
      </w:r>
    </w:p>
    <w:p w14:paraId="3F327644" w14:textId="77777777" w:rsidR="00F032CD" w:rsidRPr="00F032CD" w:rsidRDefault="00F032CD" w:rsidP="00F032CD">
      <w:pPr>
        <w:tabs>
          <w:tab w:val="left" w:pos="1512"/>
        </w:tabs>
        <w:autoSpaceDE w:val="0"/>
        <w:autoSpaceDN w:val="0"/>
        <w:snapToGrid w:val="0"/>
        <w:spacing w:line="360" w:lineRule="exact"/>
        <w:rPr>
          <w:rFonts w:ascii="ＭＳ ゴシック" w:eastAsia="ＭＳ ゴシック" w:hAnsi="ＭＳ ゴシック"/>
          <w:color w:val="000000"/>
          <w:spacing w:val="22"/>
          <w:kern w:val="0"/>
          <w:sz w:val="28"/>
          <w:szCs w:val="28"/>
        </w:rPr>
      </w:pPr>
      <w:r w:rsidRPr="00F032CD">
        <w:rPr>
          <w:rFonts w:ascii="ＭＳ ゴシック" w:eastAsia="ＭＳ ゴシック" w:hAnsi="ＭＳ ゴシック" w:hint="eastAsia"/>
          <w:color w:val="000000"/>
          <w:spacing w:val="22"/>
          <w:kern w:val="0"/>
          <w:sz w:val="28"/>
          <w:szCs w:val="28"/>
        </w:rPr>
        <w:tab/>
      </w:r>
    </w:p>
    <w:p w14:paraId="0DEFD969" w14:textId="77777777" w:rsidR="00F032CD" w:rsidRPr="00F032CD" w:rsidRDefault="00F032CD" w:rsidP="00F032CD">
      <w:pPr>
        <w:autoSpaceDE w:val="0"/>
        <w:autoSpaceDN w:val="0"/>
        <w:snapToGrid w:val="0"/>
        <w:spacing w:line="360" w:lineRule="exact"/>
        <w:rPr>
          <w:rFonts w:ascii="ＭＳ ゴシック" w:eastAsia="ＭＳ ゴシック" w:hAnsi="ＭＳ ゴシック"/>
          <w:color w:val="000000"/>
          <w:spacing w:val="22"/>
          <w:kern w:val="0"/>
          <w:sz w:val="28"/>
          <w:szCs w:val="28"/>
        </w:rPr>
      </w:pPr>
    </w:p>
    <w:p w14:paraId="4574484B" w14:textId="1D06B55F" w:rsidR="00F032CD" w:rsidRPr="00F032CD" w:rsidRDefault="00F032CD" w:rsidP="00F032CD">
      <w:pPr>
        <w:autoSpaceDE w:val="0"/>
        <w:autoSpaceDN w:val="0"/>
        <w:snapToGrid w:val="0"/>
        <w:spacing w:line="360" w:lineRule="exact"/>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Ⅰ　妨害又は不当要求に対する報告義務</w:t>
      </w:r>
    </w:p>
    <w:p w14:paraId="19063319" w14:textId="77777777" w:rsidR="00F032CD" w:rsidRPr="00F032CD" w:rsidRDefault="00F032CD" w:rsidP="00F032CD">
      <w:pPr>
        <w:autoSpaceDE w:val="0"/>
        <w:autoSpaceDN w:val="0"/>
        <w:snapToGrid w:val="0"/>
        <w:spacing w:line="360" w:lineRule="exact"/>
        <w:rPr>
          <w:rFonts w:ascii="ＭＳ ゴシック" w:eastAsia="ＭＳ ゴシック" w:hAnsi="ＭＳ ゴシック"/>
          <w:color w:val="000000"/>
          <w:spacing w:val="22"/>
          <w:kern w:val="0"/>
          <w:szCs w:val="21"/>
        </w:rPr>
      </w:pPr>
    </w:p>
    <w:p w14:paraId="1DE3155C" w14:textId="258DCB10" w:rsidR="00F032CD" w:rsidRPr="00E33DB0" w:rsidRDefault="00F032CD" w:rsidP="00F032CD">
      <w:pPr>
        <w:ind w:left="216" w:hanging="216"/>
        <w:jc w:val="left"/>
        <w:rPr>
          <w:rFonts w:ascii="ＭＳ 明朝" w:hAnsi="ＭＳ 明朝" w:cs="Courier New"/>
          <w:color w:val="000000" w:themeColor="text1"/>
          <w:sz w:val="22"/>
          <w:szCs w:val="22"/>
        </w:rPr>
      </w:pPr>
      <w:r w:rsidRPr="00F032CD">
        <w:rPr>
          <w:rFonts w:ascii="ＭＳ 明朝" w:hAnsi="ＭＳ 明朝" w:cs="Courier New" w:hint="eastAsia"/>
          <w:color w:val="000000"/>
          <w:sz w:val="22"/>
          <w:szCs w:val="22"/>
        </w:rPr>
        <w:t>(1)　受注者は、契約の履行に当たって、大阪府公共工事等不当介入対応要領の定めるところにより、暴力団員及び暴力団密接関係者等から社会通念上不当な要求又は</w:t>
      </w:r>
      <w:r w:rsidRPr="00E33DB0">
        <w:rPr>
          <w:rFonts w:ascii="ＭＳ 明朝" w:hAnsi="ＭＳ 明朝" w:cs="Courier New" w:hint="eastAsia"/>
          <w:color w:val="000000" w:themeColor="text1"/>
          <w:sz w:val="22"/>
          <w:szCs w:val="22"/>
        </w:rPr>
        <w:t>契約の適正な履行を妨げる行為（以下「不当介入」という。）を受けた場合は、断固としてこれを拒否するとともに、</w:t>
      </w:r>
      <w:r w:rsidR="00C97480" w:rsidRPr="00E33DB0">
        <w:rPr>
          <w:rFonts w:ascii="ＭＳ 明朝" w:hAnsi="ＭＳ 明朝" w:cs="Courier New" w:hint="eastAsia"/>
          <w:color w:val="000000" w:themeColor="text1"/>
          <w:sz w:val="22"/>
          <w:szCs w:val="22"/>
        </w:rPr>
        <w:t>委員会</w:t>
      </w:r>
      <w:r w:rsidRPr="00E33DB0">
        <w:rPr>
          <w:rFonts w:ascii="ＭＳ 明朝" w:hAnsi="ＭＳ 明朝" w:cs="Courier New" w:hint="eastAsia"/>
          <w:color w:val="000000" w:themeColor="text1"/>
          <w:sz w:val="22"/>
          <w:szCs w:val="22"/>
        </w:rPr>
        <w:t>及び管轄警察署への報告を行わなければならない。</w:t>
      </w:r>
    </w:p>
    <w:p w14:paraId="2BB724A5" w14:textId="62AE9B77" w:rsidR="00F032CD" w:rsidRPr="00E33DB0" w:rsidRDefault="00F032CD" w:rsidP="00F032CD">
      <w:pPr>
        <w:ind w:left="216" w:hanging="216"/>
        <w:jc w:val="left"/>
        <w:rPr>
          <w:rFonts w:ascii="ＭＳ 明朝" w:hAnsi="ＭＳ 明朝" w:cs="Courier New"/>
          <w:color w:val="000000" w:themeColor="text1"/>
          <w:sz w:val="22"/>
          <w:szCs w:val="22"/>
        </w:rPr>
      </w:pPr>
      <w:r w:rsidRPr="00E33DB0">
        <w:rPr>
          <w:rFonts w:ascii="ＭＳ 明朝" w:hAnsi="ＭＳ 明朝" w:cs="Courier New" w:hint="eastAsia"/>
          <w:color w:val="000000" w:themeColor="text1"/>
          <w:sz w:val="22"/>
          <w:szCs w:val="22"/>
        </w:rPr>
        <w:t>(2)　報告は、不当介入等報告</w:t>
      </w:r>
      <w:r w:rsidR="00447A68" w:rsidRPr="00E33DB0">
        <w:rPr>
          <w:rFonts w:ascii="ＭＳ 明朝" w:hAnsi="ＭＳ 明朝" w:cs="Courier New" w:hint="eastAsia"/>
          <w:color w:val="000000" w:themeColor="text1"/>
          <w:sz w:val="22"/>
          <w:szCs w:val="22"/>
        </w:rPr>
        <w:t>書</w:t>
      </w:r>
      <w:r w:rsidRPr="00E33DB0">
        <w:rPr>
          <w:rFonts w:ascii="ＭＳ 明朝" w:hAnsi="ＭＳ 明朝" w:cs="Courier New" w:hint="eastAsia"/>
          <w:color w:val="000000" w:themeColor="text1"/>
          <w:sz w:val="22"/>
          <w:szCs w:val="22"/>
        </w:rPr>
        <w:t>により、速やかに、</w:t>
      </w:r>
      <w:r w:rsidR="00C97480" w:rsidRPr="00E33DB0">
        <w:rPr>
          <w:rFonts w:ascii="ＭＳ 明朝" w:hAnsi="ＭＳ 明朝" w:cs="Courier New" w:hint="eastAsia"/>
          <w:color w:val="000000" w:themeColor="text1"/>
          <w:sz w:val="22"/>
          <w:szCs w:val="22"/>
        </w:rPr>
        <w:t>委員会</w:t>
      </w:r>
      <w:r w:rsidR="00A44B55" w:rsidRPr="00E33DB0">
        <w:rPr>
          <w:rFonts w:ascii="ＭＳ 明朝" w:hAnsi="ＭＳ 明朝" w:cs="Courier New" w:hint="eastAsia"/>
          <w:color w:val="000000" w:themeColor="text1"/>
          <w:sz w:val="22"/>
          <w:szCs w:val="22"/>
        </w:rPr>
        <w:t>及び</w:t>
      </w:r>
      <w:r w:rsidRPr="00E33DB0">
        <w:rPr>
          <w:rFonts w:ascii="ＭＳ 明朝" w:hAnsi="ＭＳ 明朝" w:cs="Courier New" w:hint="eastAsia"/>
          <w:color w:val="000000" w:themeColor="text1"/>
          <w:sz w:val="22"/>
          <w:szCs w:val="22"/>
        </w:rPr>
        <w:t>管轄警察署の行政対象暴力対策担当者に</w:t>
      </w:r>
      <w:r w:rsidR="00A44B55" w:rsidRPr="00E33DB0">
        <w:rPr>
          <w:rFonts w:ascii="ＭＳ 明朝" w:hAnsi="ＭＳ 明朝" w:cs="Courier New" w:hint="eastAsia"/>
          <w:color w:val="000000" w:themeColor="text1"/>
          <w:sz w:val="22"/>
          <w:szCs w:val="22"/>
        </w:rPr>
        <w:t>行う</w:t>
      </w:r>
      <w:r w:rsidRPr="00E33DB0">
        <w:rPr>
          <w:rFonts w:ascii="ＭＳ 明朝" w:hAnsi="ＭＳ 明朝" w:cs="Courier New" w:hint="eastAsia"/>
          <w:color w:val="000000" w:themeColor="text1"/>
          <w:sz w:val="22"/>
          <w:szCs w:val="22"/>
        </w:rPr>
        <w:t>ものとする。ただし、急を要し、当該不当介入等報告書を提出できないときは、口頭により報告することができる。この場合は、後日、不当介入等報告書を各々提出するものとする。</w:t>
      </w:r>
    </w:p>
    <w:p w14:paraId="2C058697" w14:textId="40BA98C9" w:rsidR="00F032CD" w:rsidRPr="00F032CD" w:rsidRDefault="00F032CD" w:rsidP="00F032CD">
      <w:pPr>
        <w:ind w:left="216" w:hanging="216"/>
        <w:jc w:val="left"/>
        <w:rPr>
          <w:rFonts w:ascii="ＭＳ 明朝" w:hAnsi="ＭＳ 明朝" w:cs="Courier New"/>
          <w:color w:val="000000"/>
          <w:sz w:val="22"/>
          <w:szCs w:val="22"/>
        </w:rPr>
      </w:pPr>
      <w:r w:rsidRPr="00F032CD">
        <w:rPr>
          <w:rFonts w:ascii="ＭＳ 明朝" w:hAnsi="ＭＳ 明朝" w:cs="Courier New" w:hint="eastAsia"/>
          <w:color w:val="000000"/>
          <w:sz w:val="22"/>
          <w:szCs w:val="22"/>
        </w:rPr>
        <w:t>(3)　受注者は、下請負人等が暴力団員及び暴力団密接関係者等から不当介入を受けた場合は、速やかに報告を行うよう当該下請負人等に指導しなければならない。</w:t>
      </w:r>
    </w:p>
    <w:p w14:paraId="6B090E9E" w14:textId="56E149D1" w:rsidR="00F032CD" w:rsidRPr="00F032CD" w:rsidRDefault="00F032CD" w:rsidP="00F032CD">
      <w:pPr>
        <w:ind w:left="216" w:hanging="216"/>
        <w:jc w:val="left"/>
        <w:rPr>
          <w:rFonts w:ascii="ＭＳ 明朝" w:hAnsi="ＭＳ 明朝" w:cs="Courier New"/>
          <w:color w:val="000000"/>
          <w:sz w:val="20"/>
          <w:szCs w:val="21"/>
        </w:rPr>
      </w:pPr>
      <w:r w:rsidRPr="00F032CD">
        <w:rPr>
          <w:rFonts w:ascii="ＭＳ 明朝" w:hAnsi="ＭＳ 明朝" w:cs="Courier New" w:hint="eastAsia"/>
          <w:color w:val="000000"/>
          <w:sz w:val="22"/>
          <w:szCs w:val="22"/>
        </w:rPr>
        <w:t>(4)　報告を怠った場合は、大阪府暴力団排除条例（平成22年大阪府条例第58号）に基づく公表又は入札参加停止を措置することがある。</w:t>
      </w:r>
    </w:p>
    <w:p w14:paraId="5582B357" w14:textId="77777777" w:rsidR="00F032CD" w:rsidRPr="00F032CD" w:rsidRDefault="00F032CD" w:rsidP="00F032CD">
      <w:pPr>
        <w:autoSpaceDE w:val="0"/>
        <w:autoSpaceDN w:val="0"/>
        <w:snapToGrid w:val="0"/>
        <w:spacing w:line="360" w:lineRule="exact"/>
        <w:rPr>
          <w:rFonts w:ascii="ＭＳ ゴシック" w:eastAsia="ＭＳ ゴシック" w:hAnsi="ＭＳ ゴシック"/>
          <w:color w:val="000000"/>
          <w:spacing w:val="22"/>
          <w:kern w:val="0"/>
          <w:szCs w:val="21"/>
        </w:rPr>
      </w:pPr>
    </w:p>
    <w:p w14:paraId="1226F8D5" w14:textId="77777777" w:rsidR="00F032CD" w:rsidRPr="00F032CD" w:rsidRDefault="00F032CD" w:rsidP="00F032CD">
      <w:pPr>
        <w:autoSpaceDE w:val="0"/>
        <w:autoSpaceDN w:val="0"/>
        <w:snapToGrid w:val="0"/>
        <w:spacing w:line="360" w:lineRule="exact"/>
        <w:rPr>
          <w:rFonts w:ascii="ＭＳ ゴシック" w:eastAsia="ＭＳ ゴシック" w:hAnsi="ＭＳ ゴシック"/>
          <w:color w:val="000000"/>
          <w:spacing w:val="22"/>
          <w:kern w:val="0"/>
          <w:sz w:val="28"/>
          <w:szCs w:val="28"/>
        </w:rPr>
      </w:pPr>
    </w:p>
    <w:p w14:paraId="7C24D041" w14:textId="77777777" w:rsidR="00F032CD" w:rsidRPr="00F032CD" w:rsidRDefault="00F032CD" w:rsidP="00F032CD">
      <w:pPr>
        <w:autoSpaceDE w:val="0"/>
        <w:autoSpaceDN w:val="0"/>
        <w:spacing w:line="345" w:lineRule="atLeast"/>
        <w:jc w:val="left"/>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Ⅱ　個人情報取扱特記事項</w:t>
      </w:r>
    </w:p>
    <w:p w14:paraId="2B563564" w14:textId="77777777" w:rsidR="00F032CD" w:rsidRPr="00F032CD" w:rsidRDefault="00F032CD" w:rsidP="00F032CD">
      <w:pPr>
        <w:autoSpaceDE w:val="0"/>
        <w:autoSpaceDN w:val="0"/>
        <w:spacing w:line="345" w:lineRule="atLeast"/>
        <w:rPr>
          <w:rFonts w:ascii="ＭＳ 明朝" w:eastAsia="明朝体" w:hAnsi="ＭＳ 明朝"/>
          <w:color w:val="000000"/>
          <w:spacing w:val="22"/>
          <w:kern w:val="0"/>
          <w:sz w:val="22"/>
        </w:rPr>
      </w:pPr>
    </w:p>
    <w:p w14:paraId="254B06D6"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（基本的事項）</w:t>
      </w:r>
    </w:p>
    <w:p w14:paraId="4A51FA7C"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第１　受注者は、個人情報の保護の重要性を認識し、この契約による事務の実施に当たっては、個人の権利利益を侵害することのないよう、個人情報の取扱いを適正に行わなければならない。</w:t>
      </w:r>
    </w:p>
    <w:p w14:paraId="46035079"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0832FB3E"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（責任体制の整備）</w:t>
      </w:r>
    </w:p>
    <w:p w14:paraId="26DD1F5D"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第２　受注者は、個人情報の安全管理について、内部における責任体制を構築し、その体制を維持しなければならない。</w:t>
      </w:r>
    </w:p>
    <w:p w14:paraId="0C090236"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50A699C6"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（作業責任者等の届出）</w:t>
      </w:r>
    </w:p>
    <w:p w14:paraId="226617B3"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第３　受注者は、個人情報の取扱いに係る作業責任者を定め、書面により発注者に報告しなければならない。</w:t>
      </w:r>
    </w:p>
    <w:p w14:paraId="41A7EE8A"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２　受注者は、作業責任者を変更した場合は、速やかに書面により発注者に報告しなければならない。</w:t>
      </w:r>
    </w:p>
    <w:p w14:paraId="62770D08"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３　作業責任者は、特記仕様書に定める事項を適切に実施するよう作業従事者を監督しなければならない。</w:t>
      </w:r>
    </w:p>
    <w:p w14:paraId="0C3BD123"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6DD2EE66"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（秘密の保持）</w:t>
      </w:r>
    </w:p>
    <w:p w14:paraId="5010B238"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第４　受注者は、この契約による事務に関して知り得た情報をみだりに他人に知らせてはならない。この契約が終了し、又は解除された後においても、同様とする。</w:t>
      </w:r>
    </w:p>
    <w:p w14:paraId="2B91EF3A"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18935898"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（教育の実施）</w:t>
      </w:r>
    </w:p>
    <w:p w14:paraId="67BA6E7F"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第５　受注者は、個人情報の保護、情報セキュリティに対する意識の向上、特記仕様書における作業従事者が遵守すべき事項その他本委託業務の適切な履行に必要な教育及び研修を、作業従事者全員に対して実施しなければならない。</w:t>
      </w:r>
    </w:p>
    <w:p w14:paraId="762DEF93"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5B4CDAC1"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（再委託）</w:t>
      </w:r>
    </w:p>
    <w:p w14:paraId="10C12A33" w14:textId="77777777" w:rsidR="00E33DB0" w:rsidRPr="009D74BA" w:rsidRDefault="00F032CD" w:rsidP="00E33DB0">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第６　受注者は、発注者の承諾がある場合を除き、この契約による事務の全部又は一部を第三者</w:t>
      </w:r>
      <w:r w:rsidR="00E33DB0" w:rsidRPr="009D74BA">
        <w:rPr>
          <w:rFonts w:ascii="ＭＳ 明朝" w:hAnsi="ＭＳ 明朝" w:hint="eastAsia"/>
          <w:spacing w:val="22"/>
          <w:kern w:val="0"/>
          <w:sz w:val="22"/>
        </w:rPr>
        <w:t>（受注者の子会社（会社法（平成17年法律第86号）第２条第３号に規定する子会社をいう。）を含む。）</w:t>
      </w:r>
      <w:r w:rsidRPr="009D74BA">
        <w:rPr>
          <w:rFonts w:ascii="ＭＳ 明朝" w:hAnsi="ＭＳ 明朝" w:hint="eastAsia"/>
          <w:spacing w:val="22"/>
          <w:kern w:val="0"/>
          <w:sz w:val="22"/>
        </w:rPr>
        <w:t>に委託してはならない。</w:t>
      </w:r>
      <w:r w:rsidR="00E33DB0" w:rsidRPr="009D74BA">
        <w:rPr>
          <w:rFonts w:ascii="ＭＳ 明朝" w:hAnsi="ＭＳ 明朝" w:hint="eastAsia"/>
          <w:spacing w:val="22"/>
          <w:kern w:val="0"/>
          <w:sz w:val="22"/>
        </w:rPr>
        <w:t>なお、再委託先が再々委託を行う場合以降も同様とする。</w:t>
      </w:r>
    </w:p>
    <w:p w14:paraId="3FC5533A"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9D74BA">
        <w:rPr>
          <w:rFonts w:ascii="ＭＳ 明朝" w:hAnsi="ＭＳ 明朝" w:hint="eastAsia"/>
          <w:spacing w:val="22"/>
          <w:kern w:val="0"/>
          <w:sz w:val="22"/>
        </w:rPr>
        <w:t>２　発注者は、前項の承諾をするに当たっては、少なくとも、別に定める条件を付す</w:t>
      </w:r>
      <w:r w:rsidRPr="00F032CD">
        <w:rPr>
          <w:rFonts w:ascii="ＭＳ 明朝" w:hAnsi="ＭＳ 明朝" w:hint="eastAsia"/>
          <w:color w:val="000000"/>
          <w:spacing w:val="22"/>
          <w:kern w:val="0"/>
          <w:sz w:val="22"/>
        </w:rPr>
        <w:t>るものとする。</w:t>
      </w:r>
    </w:p>
    <w:p w14:paraId="1016A2ED"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4F75232E"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（派遣労働者等の利用時の措置）</w:t>
      </w:r>
    </w:p>
    <w:p w14:paraId="5BD387AE"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第７　受注者は、本委託業務を派遣労働者、契約社員その他の正社員以外の労働者に行わせる場合は、正社員以外の労働者に本契約に基づく一切の義務を遵守させなければならない。</w:t>
      </w:r>
    </w:p>
    <w:p w14:paraId="5D091499"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２　受注者は、発注者に対して、正社員以外の労働者の全ての行為及びその結果について責任を負うものとする。</w:t>
      </w:r>
    </w:p>
    <w:p w14:paraId="40680B1F"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727F806C"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（個人情報の適正管理）</w:t>
      </w:r>
    </w:p>
    <w:p w14:paraId="206E991C" w14:textId="15ED3394"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第８　受注者は、この契約による事務に関して知り得た個人情報の漏えい、滅失又は</w:t>
      </w:r>
      <w:r w:rsidR="00E33DB0" w:rsidRPr="009D74BA">
        <w:rPr>
          <w:rFonts w:ascii="ＭＳ 明朝" w:hAnsi="ＭＳ 明朝" w:hint="eastAsia"/>
          <w:spacing w:val="22"/>
          <w:kern w:val="0"/>
          <w:sz w:val="22"/>
        </w:rPr>
        <w:t>毀損</w:t>
      </w:r>
      <w:r w:rsidRPr="009D74BA">
        <w:rPr>
          <w:rFonts w:ascii="ＭＳ 明朝" w:hAnsi="ＭＳ 明朝" w:hint="eastAsia"/>
          <w:spacing w:val="22"/>
          <w:kern w:val="0"/>
          <w:sz w:val="22"/>
        </w:rPr>
        <w:t>の防止その他の個人情報の適切な管理のために必要な措置を講じなければならない。なお、講じるべき措置における留意すべき点は次のとおり。</w:t>
      </w:r>
    </w:p>
    <w:p w14:paraId="4DF493F9" w14:textId="77777777" w:rsidR="00F032CD" w:rsidRPr="00F032CD" w:rsidRDefault="00F032CD" w:rsidP="00F032CD">
      <w:pPr>
        <w:numPr>
          <w:ilvl w:val="0"/>
          <w:numId w:val="10"/>
        </w:numPr>
        <w:autoSpaceDE w:val="0"/>
        <w:autoSpaceDN w:val="0"/>
        <w:spacing w:line="345" w:lineRule="atLeast"/>
        <w:ind w:left="425" w:hangingChars="188" w:hanging="425"/>
        <w:rPr>
          <w:rFonts w:ascii="ＭＳ 明朝" w:hAnsi="ＭＳ 明朝"/>
          <w:color w:val="000000"/>
          <w:spacing w:val="22"/>
          <w:kern w:val="0"/>
          <w:sz w:val="22"/>
        </w:rPr>
      </w:pPr>
      <w:r w:rsidRPr="009D74BA">
        <w:rPr>
          <w:rFonts w:ascii="ＭＳ 明朝" w:hAnsi="ＭＳ 明朝" w:hint="eastAsia"/>
          <w:spacing w:val="22"/>
          <w:kern w:val="0"/>
          <w:sz w:val="22"/>
        </w:rPr>
        <w:t>個人情報の利用者、作業場所及び保管場所の限定及びその状況の台帳等への記</w:t>
      </w:r>
      <w:r w:rsidRPr="00F032CD">
        <w:rPr>
          <w:rFonts w:ascii="ＭＳ 明朝" w:hAnsi="ＭＳ 明朝" w:hint="eastAsia"/>
          <w:color w:val="000000"/>
          <w:spacing w:val="22"/>
          <w:kern w:val="0"/>
          <w:sz w:val="22"/>
        </w:rPr>
        <w:t>録</w:t>
      </w:r>
    </w:p>
    <w:p w14:paraId="3ADD9844" w14:textId="77777777" w:rsidR="00F032CD" w:rsidRPr="00F032CD" w:rsidRDefault="00F032CD" w:rsidP="00F032CD">
      <w:pPr>
        <w:numPr>
          <w:ilvl w:val="0"/>
          <w:numId w:val="10"/>
        </w:numPr>
        <w:autoSpaceDE w:val="0"/>
        <w:autoSpaceDN w:val="0"/>
        <w:spacing w:line="345" w:lineRule="atLeast"/>
        <w:ind w:left="426" w:hanging="426"/>
        <w:rPr>
          <w:rFonts w:ascii="ＭＳ 明朝" w:hAnsi="ＭＳ 明朝"/>
          <w:color w:val="000000"/>
          <w:spacing w:val="22"/>
          <w:kern w:val="0"/>
          <w:sz w:val="22"/>
        </w:rPr>
      </w:pPr>
      <w:r w:rsidRPr="00F032CD">
        <w:rPr>
          <w:rFonts w:ascii="ＭＳ 明朝" w:hAnsi="ＭＳ 明朝" w:hint="eastAsia"/>
          <w:color w:val="000000"/>
          <w:spacing w:val="22"/>
          <w:kern w:val="0"/>
          <w:sz w:val="22"/>
        </w:rPr>
        <w:t>施錠が可能な保管庫又は施錠若しくは入退室管理の可能な保管室での個人情報の保管</w:t>
      </w:r>
    </w:p>
    <w:p w14:paraId="62273641" w14:textId="77777777" w:rsidR="00F032CD" w:rsidRPr="00F032CD" w:rsidRDefault="00F032CD" w:rsidP="00F032CD">
      <w:pPr>
        <w:numPr>
          <w:ilvl w:val="0"/>
          <w:numId w:val="10"/>
        </w:numPr>
        <w:autoSpaceDE w:val="0"/>
        <w:autoSpaceDN w:val="0"/>
        <w:spacing w:line="345" w:lineRule="atLeast"/>
        <w:ind w:left="426" w:hanging="426"/>
        <w:rPr>
          <w:rFonts w:ascii="ＭＳ 明朝" w:hAnsi="ＭＳ 明朝"/>
          <w:color w:val="000000"/>
          <w:spacing w:val="22"/>
          <w:kern w:val="0"/>
          <w:sz w:val="22"/>
        </w:rPr>
      </w:pPr>
      <w:r w:rsidRPr="00F032CD">
        <w:rPr>
          <w:rFonts w:ascii="ＭＳ 明朝" w:hAnsi="ＭＳ 明朝" w:hint="eastAsia"/>
          <w:color w:val="000000"/>
          <w:spacing w:val="22"/>
          <w:kern w:val="0"/>
          <w:sz w:val="22"/>
        </w:rPr>
        <w:t>個人情報を取扱う場所の特定及び当該場所における名札（氏名、会社名、所属名、役職等を記したもの）の着用</w:t>
      </w:r>
    </w:p>
    <w:p w14:paraId="15593561" w14:textId="77777777" w:rsidR="00F032CD" w:rsidRPr="00F032CD" w:rsidRDefault="00F032CD" w:rsidP="00F032CD">
      <w:pPr>
        <w:numPr>
          <w:ilvl w:val="0"/>
          <w:numId w:val="10"/>
        </w:numPr>
        <w:autoSpaceDE w:val="0"/>
        <w:autoSpaceDN w:val="0"/>
        <w:spacing w:line="345" w:lineRule="atLeast"/>
        <w:rPr>
          <w:rFonts w:ascii="ＭＳ 明朝" w:hAnsi="ＭＳ 明朝"/>
          <w:color w:val="000000"/>
          <w:spacing w:val="22"/>
          <w:kern w:val="0"/>
          <w:sz w:val="22"/>
        </w:rPr>
      </w:pPr>
      <w:r w:rsidRPr="00F032CD">
        <w:rPr>
          <w:rFonts w:ascii="ＭＳ 明朝" w:hAnsi="ＭＳ 明朝" w:hint="eastAsia"/>
          <w:color w:val="000000"/>
          <w:spacing w:val="22"/>
          <w:kern w:val="0"/>
          <w:sz w:val="22"/>
        </w:rPr>
        <w:t>定められた場所からの個人情報の持ち出しの禁止</w:t>
      </w:r>
    </w:p>
    <w:p w14:paraId="1A6194F2" w14:textId="77777777" w:rsidR="00F032CD" w:rsidRPr="00F032CD" w:rsidRDefault="00F032CD" w:rsidP="00F032CD">
      <w:pPr>
        <w:numPr>
          <w:ilvl w:val="0"/>
          <w:numId w:val="10"/>
        </w:numPr>
        <w:autoSpaceDE w:val="0"/>
        <w:autoSpaceDN w:val="0"/>
        <w:spacing w:line="345" w:lineRule="atLeast"/>
        <w:ind w:left="425" w:hangingChars="188" w:hanging="425"/>
        <w:rPr>
          <w:rFonts w:ascii="ＭＳ 明朝" w:hAnsi="ＭＳ 明朝"/>
          <w:color w:val="000000"/>
          <w:spacing w:val="22"/>
          <w:kern w:val="0"/>
          <w:sz w:val="22"/>
        </w:rPr>
      </w:pPr>
      <w:r w:rsidRPr="00F032CD">
        <w:rPr>
          <w:rFonts w:ascii="ＭＳ 明朝" w:hAnsi="ＭＳ 明朝" w:hint="eastAsia"/>
          <w:color w:val="000000"/>
          <w:spacing w:val="22"/>
          <w:kern w:val="0"/>
          <w:sz w:val="22"/>
        </w:rPr>
        <w:lastRenderedPageBreak/>
        <w:t>個人情報を電子データで持ち出す場合の、電子データの暗号化処理等の保護措置</w:t>
      </w:r>
    </w:p>
    <w:p w14:paraId="2C9BBF10" w14:textId="77777777" w:rsidR="00F032CD" w:rsidRPr="00F032CD" w:rsidRDefault="00F032CD" w:rsidP="00F032CD">
      <w:pPr>
        <w:numPr>
          <w:ilvl w:val="0"/>
          <w:numId w:val="10"/>
        </w:numPr>
        <w:autoSpaceDE w:val="0"/>
        <w:autoSpaceDN w:val="0"/>
        <w:spacing w:line="345" w:lineRule="atLeast"/>
        <w:rPr>
          <w:rFonts w:ascii="ＭＳ 明朝" w:hAnsi="ＭＳ 明朝"/>
          <w:color w:val="000000"/>
          <w:spacing w:val="22"/>
          <w:kern w:val="0"/>
          <w:sz w:val="22"/>
        </w:rPr>
      </w:pPr>
      <w:r w:rsidRPr="00F032CD">
        <w:rPr>
          <w:rFonts w:ascii="ＭＳ 明朝" w:hAnsi="ＭＳ 明朝" w:hint="eastAsia"/>
          <w:color w:val="000000"/>
          <w:spacing w:val="22"/>
          <w:kern w:val="0"/>
          <w:sz w:val="22"/>
        </w:rPr>
        <w:t>個人情報を移送する場合の、移送時の体制の明確化</w:t>
      </w:r>
    </w:p>
    <w:p w14:paraId="6DFD96A9" w14:textId="77777777" w:rsidR="00F032CD" w:rsidRPr="00F032CD" w:rsidRDefault="00F032CD" w:rsidP="00F032CD">
      <w:pPr>
        <w:numPr>
          <w:ilvl w:val="0"/>
          <w:numId w:val="10"/>
        </w:numPr>
        <w:autoSpaceDE w:val="0"/>
        <w:autoSpaceDN w:val="0"/>
        <w:spacing w:line="345" w:lineRule="atLeast"/>
        <w:ind w:left="426" w:hanging="426"/>
        <w:rPr>
          <w:rFonts w:ascii="ＭＳ 明朝" w:hAnsi="ＭＳ 明朝"/>
          <w:color w:val="000000"/>
          <w:spacing w:val="22"/>
          <w:kern w:val="0"/>
          <w:sz w:val="22"/>
        </w:rPr>
      </w:pPr>
      <w:r w:rsidRPr="00F032CD">
        <w:rPr>
          <w:rFonts w:ascii="ＭＳ 明朝" w:hAnsi="ＭＳ 明朝" w:hint="eastAsia"/>
          <w:color w:val="000000"/>
          <w:spacing w:val="22"/>
          <w:kern w:val="0"/>
          <w:sz w:val="22"/>
        </w:rPr>
        <w:t>個人情報を電子データで保管する場合の、当該データが記録された媒体及びそのバックアップの保管状況にかかる確認及び点検</w:t>
      </w:r>
    </w:p>
    <w:p w14:paraId="3489C708" w14:textId="77777777" w:rsidR="00F032CD" w:rsidRPr="00F032CD" w:rsidRDefault="00F032CD" w:rsidP="00F032CD">
      <w:pPr>
        <w:numPr>
          <w:ilvl w:val="0"/>
          <w:numId w:val="10"/>
        </w:numPr>
        <w:autoSpaceDE w:val="0"/>
        <w:autoSpaceDN w:val="0"/>
        <w:spacing w:line="345" w:lineRule="atLeast"/>
        <w:ind w:left="426" w:hanging="426"/>
        <w:rPr>
          <w:rFonts w:ascii="ＭＳ 明朝" w:hAnsi="ＭＳ 明朝"/>
          <w:color w:val="000000"/>
          <w:spacing w:val="22"/>
          <w:kern w:val="0"/>
          <w:sz w:val="22"/>
        </w:rPr>
      </w:pPr>
      <w:r w:rsidRPr="00F032CD">
        <w:rPr>
          <w:rFonts w:ascii="ＭＳ 明朝" w:hAnsi="ＭＳ 明朝" w:hint="eastAsia"/>
          <w:color w:val="000000"/>
          <w:spacing w:val="22"/>
          <w:kern w:val="0"/>
          <w:sz w:val="22"/>
        </w:rPr>
        <w:t>私用パソコン、私用外部記録媒体その他の私用物を持ち込んでの個人情報を扱う作業の禁止</w:t>
      </w:r>
    </w:p>
    <w:p w14:paraId="24A55EA4" w14:textId="77777777" w:rsidR="00F032CD" w:rsidRPr="00F032CD" w:rsidRDefault="00F032CD" w:rsidP="00F032CD">
      <w:pPr>
        <w:numPr>
          <w:ilvl w:val="0"/>
          <w:numId w:val="10"/>
        </w:numPr>
        <w:autoSpaceDE w:val="0"/>
        <w:autoSpaceDN w:val="0"/>
        <w:spacing w:line="345" w:lineRule="atLeast"/>
        <w:ind w:left="426" w:hanging="426"/>
        <w:rPr>
          <w:rFonts w:ascii="ＭＳ 明朝" w:hAnsi="ＭＳ 明朝"/>
          <w:color w:val="000000"/>
          <w:spacing w:val="22"/>
          <w:kern w:val="0"/>
          <w:sz w:val="22"/>
        </w:rPr>
      </w:pPr>
      <w:r w:rsidRPr="00F032CD">
        <w:rPr>
          <w:rFonts w:ascii="ＭＳ 明朝" w:hAnsi="ＭＳ 明朝" w:hint="eastAsia"/>
          <w:color w:val="000000"/>
          <w:spacing w:val="22"/>
          <w:kern w:val="0"/>
          <w:sz w:val="22"/>
        </w:rPr>
        <w:t>個人情報を利用する作業を行うパソコンへの業務に関係のないアプリケーションのインストールの禁止</w:t>
      </w:r>
    </w:p>
    <w:p w14:paraId="772C8028" w14:textId="77777777" w:rsidR="00F032CD" w:rsidRPr="009D74BA" w:rsidRDefault="00F032CD" w:rsidP="00F032CD">
      <w:pPr>
        <w:autoSpaceDE w:val="0"/>
        <w:autoSpaceDN w:val="0"/>
        <w:spacing w:line="345" w:lineRule="atLeast"/>
        <w:ind w:left="452" w:hangingChars="200" w:hanging="452"/>
        <w:rPr>
          <w:rFonts w:ascii="ＭＳ 明朝" w:hAnsi="ＭＳ 明朝"/>
          <w:spacing w:val="22"/>
          <w:kern w:val="0"/>
          <w:sz w:val="22"/>
        </w:rPr>
      </w:pPr>
      <w:r w:rsidRPr="009D74BA">
        <w:rPr>
          <w:rFonts w:ascii="ＭＳ 明朝" w:hAnsi="ＭＳ 明朝" w:hint="eastAsia"/>
          <w:spacing w:val="22"/>
          <w:kern w:val="0"/>
          <w:sz w:val="22"/>
        </w:rPr>
        <w:t>（10）その他、委託の内容に応じて、個人情報保護のための必要な措置</w:t>
      </w:r>
    </w:p>
    <w:p w14:paraId="013D82C9" w14:textId="77777777" w:rsidR="00F032CD" w:rsidRPr="009D74BA" w:rsidRDefault="00F032CD" w:rsidP="00F032CD">
      <w:pPr>
        <w:autoSpaceDE w:val="0"/>
        <w:autoSpaceDN w:val="0"/>
        <w:spacing w:line="345" w:lineRule="atLeast"/>
        <w:ind w:left="452" w:hangingChars="200" w:hanging="452"/>
        <w:rPr>
          <w:rFonts w:ascii="ＭＳ 明朝" w:hAnsi="ＭＳ 明朝"/>
          <w:spacing w:val="22"/>
          <w:kern w:val="0"/>
          <w:sz w:val="22"/>
        </w:rPr>
      </w:pPr>
      <w:r w:rsidRPr="009D74BA">
        <w:rPr>
          <w:rFonts w:ascii="ＭＳ 明朝" w:hAnsi="ＭＳ 明朝" w:hint="eastAsia"/>
          <w:spacing w:val="22"/>
          <w:kern w:val="0"/>
          <w:sz w:val="22"/>
        </w:rPr>
        <w:t>（11）上記項目の従事者への周知</w:t>
      </w:r>
    </w:p>
    <w:p w14:paraId="2FCEFD10"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32CF1074" w14:textId="65D28F3A"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w:t>
      </w:r>
      <w:r w:rsidR="00E33DB0" w:rsidRPr="009D74BA">
        <w:rPr>
          <w:rFonts w:ascii="ＭＳ ゴシック" w:eastAsia="ＭＳ ゴシック" w:hAnsi="ＭＳ ゴシック" w:hint="eastAsia"/>
          <w:spacing w:val="22"/>
          <w:kern w:val="0"/>
          <w:sz w:val="22"/>
        </w:rPr>
        <w:t>取得</w:t>
      </w:r>
      <w:r w:rsidRPr="009D74BA">
        <w:rPr>
          <w:rFonts w:ascii="ＭＳ ゴシック" w:eastAsia="ＭＳ ゴシック" w:hAnsi="ＭＳ ゴシック" w:hint="eastAsia"/>
          <w:spacing w:val="22"/>
          <w:kern w:val="0"/>
          <w:sz w:val="22"/>
        </w:rPr>
        <w:t>の制限）</w:t>
      </w:r>
    </w:p>
    <w:p w14:paraId="4CB6F59D" w14:textId="452924D5"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第９　受注者は、この契約による事務を行うために個人情報を</w:t>
      </w:r>
      <w:r w:rsidR="00E33DB0" w:rsidRPr="009D74BA">
        <w:rPr>
          <w:rFonts w:ascii="ＭＳ 明朝" w:hAnsi="ＭＳ 明朝" w:hint="eastAsia"/>
          <w:spacing w:val="22"/>
          <w:kern w:val="0"/>
          <w:sz w:val="22"/>
        </w:rPr>
        <w:t>取得</w:t>
      </w:r>
      <w:r w:rsidRPr="009D74BA">
        <w:rPr>
          <w:rFonts w:ascii="ＭＳ 明朝" w:hAnsi="ＭＳ 明朝" w:hint="eastAsia"/>
          <w:spacing w:val="22"/>
          <w:kern w:val="0"/>
          <w:sz w:val="22"/>
        </w:rPr>
        <w:t>するときは、事務の目的を達成するために必要な範囲で、適法かつ公正な手段により行わなければならない。</w:t>
      </w:r>
    </w:p>
    <w:p w14:paraId="21F96476"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778FCB8B"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（目的外利用・提供の禁止）</w:t>
      </w:r>
    </w:p>
    <w:p w14:paraId="62809B0A"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第10　受注者は、発注者の指示がある場合を除き、この契約による事務に関して知り得た個人情報を契約の目的以外の目的のために利用し、又は発注者の承諾なしに第三者に提供してはならない。</w:t>
      </w:r>
    </w:p>
    <w:p w14:paraId="7AC8BF19" w14:textId="77777777" w:rsidR="00F032CD" w:rsidRPr="009D74BA" w:rsidRDefault="00F032CD" w:rsidP="00F032CD">
      <w:pPr>
        <w:autoSpaceDE w:val="0"/>
        <w:autoSpaceDN w:val="0"/>
        <w:spacing w:line="345" w:lineRule="atLeast"/>
        <w:ind w:left="452" w:hangingChars="200" w:hanging="452"/>
        <w:rPr>
          <w:rFonts w:ascii="ＭＳ 明朝" w:hAnsi="ＭＳ 明朝"/>
          <w:spacing w:val="22"/>
          <w:kern w:val="0"/>
          <w:sz w:val="22"/>
        </w:rPr>
      </w:pPr>
    </w:p>
    <w:p w14:paraId="02581494"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（複写、複製の禁止）</w:t>
      </w:r>
    </w:p>
    <w:p w14:paraId="081A13DD"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第11　受注者は、発注者の承諾がある場合を除き、この契約による事務を行うために発注者から引き渡された個人情報が記録された資料等を複写し、又は複製してはならない。</w:t>
      </w:r>
    </w:p>
    <w:p w14:paraId="6B78AB33"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0F4CB0EB"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（資料等の返還等）</w:t>
      </w:r>
    </w:p>
    <w:p w14:paraId="0C2BD335"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第12　受注者は、この契約による事務を処理するために、発注者から提供を受け、又は受注者自らが収集し、若しくは作成した「個人情報が記録された資料等」を、この契約完了後直ちに発注者に返還し、又は引き渡すものとする。ただし、発注者が別に指示したときは当該方法によるものとする。</w:t>
      </w:r>
    </w:p>
    <w:p w14:paraId="085255B3"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59AE6567"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（廃棄）</w:t>
      </w:r>
    </w:p>
    <w:p w14:paraId="12751529" w14:textId="507DB540"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第13　受注者は、この契約に</w:t>
      </w:r>
      <w:r w:rsidR="00E33DB0" w:rsidRPr="009D74BA">
        <w:rPr>
          <w:rFonts w:ascii="ＭＳ 明朝" w:hAnsi="ＭＳ 明朝" w:hint="eastAsia"/>
          <w:spacing w:val="22"/>
          <w:kern w:val="0"/>
          <w:sz w:val="22"/>
        </w:rPr>
        <w:t>よる</w:t>
      </w:r>
      <w:r w:rsidRPr="009D74BA">
        <w:rPr>
          <w:rFonts w:ascii="ＭＳ 明朝" w:hAnsi="ＭＳ 明朝" w:hint="eastAsia"/>
          <w:spacing w:val="22"/>
          <w:kern w:val="0"/>
          <w:sz w:val="22"/>
        </w:rPr>
        <w:t>事務に関して知り得た個人情報について、保有する必要がなくなったときは、確実かつ速やかに廃棄し、又は消去しなければならない。</w:t>
      </w:r>
    </w:p>
    <w:p w14:paraId="30B97939"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566C4371"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（調査及び報告）</w:t>
      </w:r>
    </w:p>
    <w:p w14:paraId="126427AF"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第14　発注者は、受注者が契約による事務の執行に当たり取り扱っている個人情報の管理の状況について、定期に及び必要に応じ随時に調査することができる。</w:t>
      </w:r>
    </w:p>
    <w:p w14:paraId="2753320D"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２　受注者は、発注者の求めに応じて、前項の状況について、報告をしなければならない。</w:t>
      </w:r>
    </w:p>
    <w:p w14:paraId="3DB3EF85"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3AF89024"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（事故発生時における報告）</w:t>
      </w:r>
    </w:p>
    <w:p w14:paraId="6CBE9236"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第15　受注者は、この契約に違反する事態が生じ、又は生じるおそれのあることを知ったときは、速やかに発注者に報告し、発注者の指示に従うものとする。</w:t>
      </w:r>
    </w:p>
    <w:p w14:paraId="65FC195A"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136575BA"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（契約の解除）</w:t>
      </w:r>
    </w:p>
    <w:p w14:paraId="366226DB"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第16　発注者は、受注者が本特記事項に定める義務を果たさない場合は、この契約による業務の全部又は一部を解除することができるものとする。</w:t>
      </w:r>
    </w:p>
    <w:p w14:paraId="6E796191"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41A0F8DA"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（損害賠償）</w:t>
      </w:r>
    </w:p>
    <w:p w14:paraId="5777A2BA"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第17　受注者は、本特記事項に定める義務に違反し、又は怠ったことにより発注者が損害を被った場合には、発注者にその損害を賠償しなければならない。</w:t>
      </w:r>
    </w:p>
    <w:p w14:paraId="23AAAA1D" w14:textId="77777777" w:rsidR="00F032CD" w:rsidRPr="009D74BA" w:rsidRDefault="00F032CD" w:rsidP="00F032CD">
      <w:pPr>
        <w:autoSpaceDE w:val="0"/>
        <w:autoSpaceDN w:val="0"/>
        <w:spacing w:line="345" w:lineRule="atLeast"/>
        <w:rPr>
          <w:rFonts w:ascii="ＭＳ ゴシック" w:eastAsia="ＭＳ ゴシック" w:hAnsi="ＭＳ ゴシック"/>
          <w:spacing w:val="22"/>
          <w:kern w:val="0"/>
          <w:sz w:val="22"/>
        </w:rPr>
      </w:pPr>
    </w:p>
    <w:p w14:paraId="654CEDA1"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第６第２項関係　発注者が再委託を承諾する場合に付する条件例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9D74BA" w:rsidRPr="009D74BA" w14:paraId="2E5D2C4D" w14:textId="77777777" w:rsidTr="00BE6B47">
        <w:trPr>
          <w:trHeight w:val="4121"/>
        </w:trPr>
        <w:tc>
          <w:tcPr>
            <w:tcW w:w="8613" w:type="dxa"/>
            <w:tcBorders>
              <w:top w:val="single" w:sz="4" w:space="0" w:color="auto"/>
              <w:left w:val="single" w:sz="4" w:space="0" w:color="auto"/>
              <w:bottom w:val="single" w:sz="4" w:space="0" w:color="auto"/>
              <w:right w:val="single" w:sz="4" w:space="0" w:color="auto"/>
            </w:tcBorders>
            <w:vAlign w:val="center"/>
            <w:hideMark/>
          </w:tcPr>
          <w:p w14:paraId="5345242F" w14:textId="77777777" w:rsidR="00215B6F" w:rsidRPr="009D74BA" w:rsidRDefault="00215B6F" w:rsidP="00215B6F">
            <w:pPr>
              <w:autoSpaceDE w:val="0"/>
              <w:autoSpaceDN w:val="0"/>
              <w:spacing w:line="320" w:lineRule="exact"/>
              <w:ind w:left="452" w:hangingChars="200" w:hanging="452"/>
              <w:rPr>
                <w:rFonts w:ascii="ＭＳ 明朝" w:hAnsi="ＭＳ 明朝"/>
                <w:spacing w:val="22"/>
                <w:kern w:val="0"/>
                <w:sz w:val="22"/>
              </w:rPr>
            </w:pPr>
            <w:r w:rsidRPr="009D74BA">
              <w:rPr>
                <w:rFonts w:ascii="ＭＳ 明朝" w:hAnsi="ＭＳ 明朝" w:hint="eastAsia"/>
                <w:spacing w:val="22"/>
                <w:kern w:val="0"/>
                <w:sz w:val="22"/>
              </w:rPr>
              <w:t>（１）受注者は、業務の一部を再委託する場合は、再委託先の名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1E8A1217" w14:textId="77777777" w:rsidR="00215B6F" w:rsidRPr="009D74BA" w:rsidRDefault="00215B6F" w:rsidP="00215B6F">
            <w:pPr>
              <w:autoSpaceDE w:val="0"/>
              <w:autoSpaceDN w:val="0"/>
              <w:spacing w:line="320" w:lineRule="exact"/>
              <w:ind w:left="452" w:hangingChars="200" w:hanging="452"/>
              <w:rPr>
                <w:rFonts w:ascii="ＭＳ 明朝" w:hAnsi="ＭＳ 明朝"/>
                <w:spacing w:val="22"/>
                <w:kern w:val="0"/>
                <w:sz w:val="22"/>
              </w:rPr>
            </w:pPr>
            <w:r w:rsidRPr="009D74BA">
              <w:rPr>
                <w:rFonts w:ascii="ＭＳ 明朝" w:hAnsi="ＭＳ 明朝" w:hint="eastAsia"/>
                <w:spacing w:val="22"/>
                <w:kern w:val="0"/>
                <w:sz w:val="22"/>
              </w:rPr>
              <w:t>（２）（１）の場合、受注者は、再委託先に本契約に基づく一切の義務を順守させるとともに、発注者に対して、再委託先の全ての行為及びその結果について責任を負うものとする。</w:t>
            </w:r>
          </w:p>
          <w:p w14:paraId="31E4CF3A" w14:textId="77777777" w:rsidR="00215B6F" w:rsidRPr="009D74BA" w:rsidRDefault="00215B6F" w:rsidP="00215B6F">
            <w:pPr>
              <w:autoSpaceDE w:val="0"/>
              <w:autoSpaceDN w:val="0"/>
              <w:spacing w:line="320" w:lineRule="exact"/>
              <w:ind w:left="452" w:hangingChars="200" w:hanging="452"/>
              <w:rPr>
                <w:rFonts w:ascii="ＭＳ 明朝" w:hAnsi="ＭＳ 明朝"/>
                <w:spacing w:val="22"/>
                <w:kern w:val="0"/>
                <w:sz w:val="22"/>
              </w:rPr>
            </w:pPr>
            <w:r w:rsidRPr="009D74BA">
              <w:rPr>
                <w:rFonts w:ascii="ＭＳ 明朝" w:hAnsi="ＭＳ 明朝" w:hint="eastAsia"/>
                <w:spacing w:val="22"/>
                <w:kern w:val="0"/>
                <w:sz w:val="22"/>
              </w:rPr>
              <w:t>（３）受注者は、再委託先に対して本委託業務の一部を委託した場合は、その履行状況を管理・監督するとともに、発注者の求めに応じて、管理・監督の状況を報告しなければならない。</w:t>
            </w:r>
          </w:p>
          <w:p w14:paraId="31EEB9DD" w14:textId="77777777" w:rsidR="00215B6F" w:rsidRPr="009D74BA" w:rsidRDefault="00215B6F" w:rsidP="00215B6F">
            <w:pPr>
              <w:autoSpaceDE w:val="0"/>
              <w:autoSpaceDN w:val="0"/>
              <w:spacing w:line="320" w:lineRule="exact"/>
              <w:ind w:left="452" w:hangingChars="200" w:hanging="452"/>
              <w:rPr>
                <w:rFonts w:ascii="ＭＳ ゴシック" w:eastAsia="ＭＳ ゴシック" w:hAnsi="ＭＳ ゴシック"/>
                <w:spacing w:val="22"/>
                <w:kern w:val="0"/>
                <w:sz w:val="22"/>
              </w:rPr>
            </w:pPr>
            <w:r w:rsidRPr="009D74BA">
              <w:rPr>
                <w:rFonts w:ascii="ＭＳ 明朝" w:hAnsi="ＭＳ 明朝" w:hint="eastAsia"/>
                <w:spacing w:val="22"/>
                <w:kern w:val="0"/>
                <w:sz w:val="22"/>
              </w:rPr>
              <w:t>（４）（３）の場合、受注者は、発注者自らが再委託先に対して再委託された業務の履行状況を管理・監督することについて、再委託先にあらかじめ承諾させなければならない。</w:t>
            </w:r>
          </w:p>
        </w:tc>
      </w:tr>
    </w:tbl>
    <w:p w14:paraId="66B1F77A" w14:textId="77777777" w:rsidR="00E33DB0" w:rsidRPr="009D74BA" w:rsidRDefault="00E33DB0" w:rsidP="00E33DB0">
      <w:pPr>
        <w:autoSpaceDE w:val="0"/>
        <w:autoSpaceDN w:val="0"/>
        <w:spacing w:line="345" w:lineRule="atLeast"/>
        <w:ind w:left="452" w:hangingChars="200" w:hanging="452"/>
        <w:rPr>
          <w:rFonts w:ascii="ＭＳ 明朝" w:hAnsi="ＭＳ 明朝"/>
          <w:spacing w:val="22"/>
          <w:kern w:val="0"/>
          <w:sz w:val="22"/>
        </w:rPr>
      </w:pPr>
      <w:r w:rsidRPr="009D74BA">
        <w:rPr>
          <w:rFonts w:ascii="ＭＳ 明朝" w:hAnsi="ＭＳ 明朝" w:hint="eastAsia"/>
          <w:spacing w:val="22"/>
          <w:kern w:val="0"/>
          <w:sz w:val="22"/>
        </w:rPr>
        <w:t>（注）再委託先が再々委託を行う場合以降についても、同様の条件を付すること。</w:t>
      </w:r>
    </w:p>
    <w:p w14:paraId="546FFF8D" w14:textId="77777777" w:rsidR="00E33DB0" w:rsidRPr="009D74BA" w:rsidRDefault="00E33DB0" w:rsidP="00E33DB0">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477957B8" w14:textId="15161268"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0ACCEEC2" w14:textId="77777777" w:rsidR="00E33DB0" w:rsidRPr="009D74BA" w:rsidRDefault="00E33DB0"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5B9A3AB3" w14:textId="77777777" w:rsidR="00E33DB0" w:rsidRPr="009D74BA" w:rsidRDefault="00E33DB0"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15270E34"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lastRenderedPageBreak/>
        <w:t>第８（１）関係　個人情報管理台帳（例）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4252"/>
      </w:tblGrid>
      <w:tr w:rsidR="009D74BA" w:rsidRPr="009D74BA" w14:paraId="661D5BA8"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1658AAFF"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spacing w:val="22"/>
                <w:kern w:val="0"/>
                <w:szCs w:val="21"/>
              </w:rPr>
              <w:t>項目</w:t>
            </w:r>
          </w:p>
        </w:tc>
        <w:tc>
          <w:tcPr>
            <w:tcW w:w="4252" w:type="dxa"/>
            <w:tcBorders>
              <w:top w:val="single" w:sz="4" w:space="0" w:color="auto"/>
              <w:left w:val="single" w:sz="4" w:space="0" w:color="auto"/>
              <w:bottom w:val="single" w:sz="4" w:space="0" w:color="auto"/>
              <w:right w:val="single" w:sz="4" w:space="0" w:color="auto"/>
            </w:tcBorders>
            <w:hideMark/>
          </w:tcPr>
          <w:p w14:paraId="62A4C4C3"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spacing w:val="22"/>
                <w:kern w:val="0"/>
                <w:szCs w:val="21"/>
              </w:rPr>
              <w:t>内容</w:t>
            </w:r>
          </w:p>
        </w:tc>
      </w:tr>
      <w:tr w:rsidR="009D74BA" w:rsidRPr="009D74BA" w14:paraId="38D945C6"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F522EAD"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spacing w:val="22"/>
                <w:kern w:val="0"/>
                <w:szCs w:val="21"/>
              </w:rPr>
              <w:t>受託業務名</w:t>
            </w:r>
          </w:p>
        </w:tc>
        <w:tc>
          <w:tcPr>
            <w:tcW w:w="4252" w:type="dxa"/>
            <w:tcBorders>
              <w:top w:val="single" w:sz="4" w:space="0" w:color="auto"/>
              <w:left w:val="single" w:sz="4" w:space="0" w:color="auto"/>
              <w:bottom w:val="single" w:sz="4" w:space="0" w:color="auto"/>
              <w:right w:val="single" w:sz="4" w:space="0" w:color="auto"/>
            </w:tcBorders>
          </w:tcPr>
          <w:p w14:paraId="5ED552E0"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6D347A7C"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2569413"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受領年月日</w:t>
            </w:r>
          </w:p>
        </w:tc>
        <w:tc>
          <w:tcPr>
            <w:tcW w:w="4252" w:type="dxa"/>
            <w:tcBorders>
              <w:top w:val="single" w:sz="4" w:space="0" w:color="auto"/>
              <w:left w:val="single" w:sz="4" w:space="0" w:color="auto"/>
              <w:bottom w:val="single" w:sz="4" w:space="0" w:color="auto"/>
              <w:right w:val="single" w:sz="4" w:space="0" w:color="auto"/>
            </w:tcBorders>
          </w:tcPr>
          <w:p w14:paraId="4E7B59E5"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2D36A90F"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114BE528" w14:textId="633BBB1F" w:rsidR="00F032CD" w:rsidRPr="009D74BA" w:rsidRDefault="000F2C2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受注者</w:t>
            </w:r>
            <w:r w:rsidR="00F032CD" w:rsidRPr="009D74BA">
              <w:rPr>
                <w:rFonts w:ascii="ＭＳ 明朝" w:hAnsi="ＭＳ 明朝" w:hint="eastAsia"/>
                <w:bCs/>
                <w:spacing w:val="22"/>
                <w:kern w:val="0"/>
                <w:szCs w:val="21"/>
              </w:rPr>
              <w:t>担当部局・担当者名</w:t>
            </w:r>
          </w:p>
        </w:tc>
        <w:tc>
          <w:tcPr>
            <w:tcW w:w="4252" w:type="dxa"/>
            <w:tcBorders>
              <w:top w:val="single" w:sz="4" w:space="0" w:color="auto"/>
              <w:left w:val="single" w:sz="4" w:space="0" w:color="auto"/>
              <w:bottom w:val="single" w:sz="4" w:space="0" w:color="auto"/>
              <w:right w:val="single" w:sz="4" w:space="0" w:color="auto"/>
            </w:tcBorders>
          </w:tcPr>
          <w:p w14:paraId="27A2D79F"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2765913F"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25006411"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個人情報が記録されている媒体・数量</w:t>
            </w:r>
          </w:p>
        </w:tc>
        <w:tc>
          <w:tcPr>
            <w:tcW w:w="4252" w:type="dxa"/>
            <w:tcBorders>
              <w:top w:val="single" w:sz="4" w:space="0" w:color="auto"/>
              <w:left w:val="single" w:sz="4" w:space="0" w:color="auto"/>
              <w:bottom w:val="single" w:sz="4" w:space="0" w:color="auto"/>
              <w:right w:val="single" w:sz="4" w:space="0" w:color="auto"/>
            </w:tcBorders>
            <w:hideMark/>
          </w:tcPr>
          <w:p w14:paraId="1B0B9BD2" w14:textId="24E82119"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(例)　紙 ○○枚、</w:t>
            </w:r>
            <w:r w:rsidR="00551407">
              <w:rPr>
                <w:rFonts w:ascii="ＭＳ 明朝" w:hAnsi="ＭＳ 明朝" w:hint="eastAsia"/>
                <w:bCs/>
                <w:spacing w:val="22"/>
                <w:kern w:val="0"/>
                <w:szCs w:val="21"/>
              </w:rPr>
              <w:t>光ディスク</w:t>
            </w:r>
            <w:r w:rsidRPr="009D74BA">
              <w:rPr>
                <w:rFonts w:ascii="ＭＳ 明朝" w:hAnsi="ＭＳ 明朝" w:hint="eastAsia"/>
                <w:bCs/>
                <w:spacing w:val="22"/>
                <w:kern w:val="0"/>
                <w:szCs w:val="21"/>
              </w:rPr>
              <w:t>○○枚</w:t>
            </w:r>
          </w:p>
        </w:tc>
      </w:tr>
      <w:tr w:rsidR="009D74BA" w:rsidRPr="009D74BA" w14:paraId="200BBE56"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7E81DC13"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主たる個人情報の種別</w:t>
            </w:r>
          </w:p>
        </w:tc>
        <w:tc>
          <w:tcPr>
            <w:tcW w:w="4252" w:type="dxa"/>
            <w:tcBorders>
              <w:top w:val="single" w:sz="4" w:space="0" w:color="auto"/>
              <w:left w:val="single" w:sz="4" w:space="0" w:color="auto"/>
              <w:bottom w:val="single" w:sz="4" w:space="0" w:color="auto"/>
              <w:right w:val="single" w:sz="4" w:space="0" w:color="auto"/>
            </w:tcBorders>
            <w:hideMark/>
          </w:tcPr>
          <w:p w14:paraId="56E4BBF6"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（例）申請者の氏名・住所・電話番号</w:t>
            </w:r>
          </w:p>
        </w:tc>
      </w:tr>
      <w:tr w:rsidR="009D74BA" w:rsidRPr="009D74BA" w14:paraId="2FECC401"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7D91A748"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個人情報の保管場所</w:t>
            </w:r>
          </w:p>
        </w:tc>
        <w:tc>
          <w:tcPr>
            <w:tcW w:w="4252" w:type="dxa"/>
            <w:tcBorders>
              <w:top w:val="single" w:sz="4" w:space="0" w:color="auto"/>
              <w:left w:val="single" w:sz="4" w:space="0" w:color="auto"/>
              <w:bottom w:val="single" w:sz="4" w:space="0" w:color="auto"/>
              <w:right w:val="single" w:sz="4" w:space="0" w:color="auto"/>
            </w:tcBorders>
            <w:hideMark/>
          </w:tcPr>
          <w:p w14:paraId="57CB5E48"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（例）○○室内鍵つきロッカー</w:t>
            </w:r>
          </w:p>
        </w:tc>
      </w:tr>
      <w:tr w:rsidR="009D74BA" w:rsidRPr="009D74BA" w14:paraId="2CF0555C"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292817A8"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管理責任者名</w:t>
            </w:r>
          </w:p>
        </w:tc>
        <w:tc>
          <w:tcPr>
            <w:tcW w:w="4252" w:type="dxa"/>
            <w:tcBorders>
              <w:top w:val="single" w:sz="4" w:space="0" w:color="auto"/>
              <w:left w:val="single" w:sz="4" w:space="0" w:color="auto"/>
              <w:bottom w:val="single" w:sz="4" w:space="0" w:color="auto"/>
              <w:right w:val="single" w:sz="4" w:space="0" w:color="auto"/>
            </w:tcBorders>
          </w:tcPr>
          <w:p w14:paraId="022051D7"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70835E16"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1B07835E"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spacing w:val="22"/>
                <w:kern w:val="0"/>
                <w:szCs w:val="21"/>
              </w:rPr>
              <w:t>作業従事者名・所属部署</w:t>
            </w:r>
          </w:p>
        </w:tc>
        <w:tc>
          <w:tcPr>
            <w:tcW w:w="4252" w:type="dxa"/>
            <w:tcBorders>
              <w:top w:val="single" w:sz="4" w:space="0" w:color="auto"/>
              <w:left w:val="single" w:sz="4" w:space="0" w:color="auto"/>
              <w:bottom w:val="single" w:sz="4" w:space="0" w:color="auto"/>
              <w:right w:val="single" w:sz="4" w:space="0" w:color="auto"/>
            </w:tcBorders>
          </w:tcPr>
          <w:p w14:paraId="0A476892"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5F169E61"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7ABD62E8"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作業場所</w:t>
            </w:r>
          </w:p>
        </w:tc>
        <w:tc>
          <w:tcPr>
            <w:tcW w:w="4252" w:type="dxa"/>
            <w:tcBorders>
              <w:top w:val="single" w:sz="4" w:space="0" w:color="auto"/>
              <w:left w:val="single" w:sz="4" w:space="0" w:color="auto"/>
              <w:bottom w:val="single" w:sz="4" w:space="0" w:color="auto"/>
              <w:right w:val="single" w:sz="4" w:space="0" w:color="auto"/>
            </w:tcBorders>
          </w:tcPr>
          <w:p w14:paraId="4E88544B"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47073BF4"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1C6E6FA"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作業場所からの持出しの有無</w:t>
            </w:r>
          </w:p>
        </w:tc>
        <w:tc>
          <w:tcPr>
            <w:tcW w:w="4252" w:type="dxa"/>
            <w:tcBorders>
              <w:top w:val="single" w:sz="4" w:space="0" w:color="auto"/>
              <w:left w:val="single" w:sz="4" w:space="0" w:color="auto"/>
              <w:bottom w:val="single" w:sz="4" w:space="0" w:color="auto"/>
              <w:right w:val="single" w:sz="4" w:space="0" w:color="auto"/>
            </w:tcBorders>
            <w:hideMark/>
          </w:tcPr>
          <w:p w14:paraId="4697C256"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（「有」の場合、持出管理簿等を別途作成）</w:t>
            </w:r>
          </w:p>
        </w:tc>
      </w:tr>
      <w:tr w:rsidR="009D74BA" w:rsidRPr="009D74BA" w14:paraId="537A10B3"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7B93E0E5"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複写の有無</w:t>
            </w:r>
          </w:p>
        </w:tc>
        <w:tc>
          <w:tcPr>
            <w:tcW w:w="4252" w:type="dxa"/>
            <w:tcBorders>
              <w:top w:val="single" w:sz="4" w:space="0" w:color="auto"/>
              <w:left w:val="single" w:sz="4" w:space="0" w:color="auto"/>
              <w:bottom w:val="single" w:sz="4" w:space="0" w:color="auto"/>
              <w:right w:val="single" w:sz="4" w:space="0" w:color="auto"/>
            </w:tcBorders>
            <w:hideMark/>
          </w:tcPr>
          <w:p w14:paraId="7327A88D"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（「有」の場合、複写管理簿等を別途作成）</w:t>
            </w:r>
          </w:p>
        </w:tc>
      </w:tr>
      <w:tr w:rsidR="009D74BA" w:rsidRPr="009D74BA" w14:paraId="56AB39B5"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CDF7707"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廃棄・返却年月日</w:t>
            </w:r>
          </w:p>
        </w:tc>
        <w:tc>
          <w:tcPr>
            <w:tcW w:w="4252" w:type="dxa"/>
            <w:tcBorders>
              <w:top w:val="single" w:sz="4" w:space="0" w:color="auto"/>
              <w:left w:val="single" w:sz="4" w:space="0" w:color="auto"/>
              <w:bottom w:val="single" w:sz="4" w:space="0" w:color="auto"/>
              <w:right w:val="single" w:sz="4" w:space="0" w:color="auto"/>
            </w:tcBorders>
          </w:tcPr>
          <w:p w14:paraId="73E5EC68"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03F79DB9"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1D1AC33"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spacing w:val="22"/>
                <w:kern w:val="0"/>
                <w:szCs w:val="21"/>
              </w:rPr>
              <w:t>備考</w:t>
            </w:r>
          </w:p>
        </w:tc>
        <w:tc>
          <w:tcPr>
            <w:tcW w:w="4252" w:type="dxa"/>
            <w:tcBorders>
              <w:top w:val="single" w:sz="4" w:space="0" w:color="auto"/>
              <w:left w:val="single" w:sz="4" w:space="0" w:color="auto"/>
              <w:bottom w:val="single" w:sz="4" w:space="0" w:color="auto"/>
              <w:right w:val="single" w:sz="4" w:space="0" w:color="auto"/>
            </w:tcBorders>
          </w:tcPr>
          <w:p w14:paraId="63C7D307"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bl>
    <w:p w14:paraId="4D6A7515"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（注）受託事務の内容により、適宜項目の追加・削除を行うこと。</w:t>
      </w:r>
    </w:p>
    <w:p w14:paraId="7DAAD726" w14:textId="6CD41A48" w:rsidR="00F032CD" w:rsidRDefault="00F032CD" w:rsidP="00551407">
      <w:pPr>
        <w:autoSpaceDE w:val="0"/>
        <w:autoSpaceDN w:val="0"/>
        <w:spacing w:line="345" w:lineRule="atLeast"/>
        <w:rPr>
          <w:rFonts w:ascii="ＭＳ 明朝" w:eastAsia="明朝体" w:hAnsi="ＭＳ 明朝"/>
          <w:spacing w:val="22"/>
          <w:kern w:val="0"/>
          <w:sz w:val="22"/>
        </w:rPr>
      </w:pPr>
    </w:p>
    <w:p w14:paraId="200124D5" w14:textId="77777777" w:rsidR="00551407" w:rsidRPr="009D74BA" w:rsidRDefault="00551407" w:rsidP="00551407">
      <w:pPr>
        <w:autoSpaceDE w:val="0"/>
        <w:autoSpaceDN w:val="0"/>
        <w:spacing w:line="345" w:lineRule="atLeast"/>
        <w:rPr>
          <w:rFonts w:ascii="ＭＳ 明朝" w:eastAsia="明朝体" w:hAnsi="ＭＳ 明朝"/>
          <w:spacing w:val="22"/>
          <w:kern w:val="0"/>
          <w:sz w:val="22"/>
        </w:rPr>
      </w:pPr>
    </w:p>
    <w:p w14:paraId="1E0CBE66" w14:textId="77777777" w:rsidR="00F032CD" w:rsidRPr="009D74BA" w:rsidRDefault="00F032CD" w:rsidP="00F032CD">
      <w:pPr>
        <w:autoSpaceDE w:val="0"/>
        <w:autoSpaceDN w:val="0"/>
        <w:snapToGrid w:val="0"/>
        <w:spacing w:line="300" w:lineRule="atLeast"/>
        <w:rPr>
          <w:rFonts w:ascii="ＭＳ ゴシック" w:eastAsia="ＭＳ ゴシック" w:hAnsi="ＭＳ ゴシック"/>
          <w:b/>
          <w:spacing w:val="22"/>
          <w:kern w:val="0"/>
          <w:sz w:val="28"/>
          <w:szCs w:val="28"/>
        </w:rPr>
      </w:pPr>
      <w:r w:rsidRPr="009D74BA">
        <w:rPr>
          <w:rFonts w:ascii="ＭＳ ゴシック" w:eastAsia="ＭＳ ゴシック" w:hAnsi="ＭＳ ゴシック" w:hint="eastAsia"/>
          <w:b/>
          <w:spacing w:val="22"/>
          <w:kern w:val="0"/>
          <w:sz w:val="28"/>
          <w:szCs w:val="28"/>
        </w:rPr>
        <w:t>Ⅲ　委託役務業務に係る出向社員等の取扱特記事項</w:t>
      </w:r>
    </w:p>
    <w:p w14:paraId="69F1109D" w14:textId="77777777" w:rsidR="00F032CD" w:rsidRPr="009D74BA" w:rsidRDefault="00F032CD" w:rsidP="00F032CD">
      <w:pPr>
        <w:autoSpaceDE w:val="0"/>
        <w:autoSpaceDN w:val="0"/>
        <w:snapToGrid w:val="0"/>
        <w:spacing w:line="300" w:lineRule="atLeast"/>
        <w:rPr>
          <w:rFonts w:ascii="ＭＳ 明朝" w:hAnsi="ＭＳ 明朝"/>
          <w:spacing w:val="22"/>
          <w:kern w:val="0"/>
          <w:sz w:val="22"/>
          <w:szCs w:val="22"/>
        </w:rPr>
      </w:pPr>
    </w:p>
    <w:p w14:paraId="601754C3" w14:textId="33F2266F" w:rsidR="00F032CD" w:rsidRPr="009D74BA" w:rsidRDefault="00551407" w:rsidP="00F032CD">
      <w:pPr>
        <w:autoSpaceDE w:val="0"/>
        <w:autoSpaceDN w:val="0"/>
        <w:spacing w:line="345" w:lineRule="atLeast"/>
        <w:ind w:firstLineChars="100" w:firstLine="216"/>
        <w:rPr>
          <w:rFonts w:ascii="明朝体" w:eastAsia="明朝体"/>
          <w:spacing w:val="22"/>
          <w:kern w:val="0"/>
        </w:rPr>
      </w:pPr>
      <w:r>
        <w:rPr>
          <w:rFonts w:ascii="明朝体" w:eastAsia="明朝体" w:hint="eastAsia"/>
          <w:spacing w:val="22"/>
          <w:kern w:val="0"/>
        </w:rPr>
        <w:t>受注</w:t>
      </w:r>
      <w:r w:rsidR="00F032CD" w:rsidRPr="009D74BA">
        <w:rPr>
          <w:rFonts w:ascii="明朝体" w:eastAsia="明朝体" w:hint="eastAsia"/>
          <w:spacing w:val="22"/>
          <w:kern w:val="0"/>
        </w:rPr>
        <w:t>者が、当該業務を履行するに当たり、他者から出向社員等を受け入れる場合の取扱いについては、以下のとおりとする。</w:t>
      </w:r>
    </w:p>
    <w:p w14:paraId="7A1BB519" w14:textId="77777777" w:rsidR="00F032CD" w:rsidRPr="009D74BA" w:rsidRDefault="00F032CD" w:rsidP="00F032CD">
      <w:pPr>
        <w:autoSpaceDE w:val="0"/>
        <w:autoSpaceDN w:val="0"/>
        <w:spacing w:line="345" w:lineRule="atLeast"/>
        <w:ind w:firstLineChars="100" w:firstLine="217"/>
        <w:rPr>
          <w:rFonts w:ascii="ＭＳ ゴシック" w:eastAsia="ＭＳ ゴシック" w:hAnsi="ＭＳ ゴシック"/>
          <w:b/>
          <w:spacing w:val="22"/>
          <w:kern w:val="0"/>
        </w:rPr>
      </w:pPr>
      <w:r w:rsidRPr="009D74BA">
        <w:rPr>
          <w:rFonts w:ascii="ＭＳ ゴシック" w:eastAsia="ＭＳ ゴシック" w:hAnsi="ＭＳ ゴシック" w:hint="eastAsia"/>
          <w:b/>
          <w:spacing w:val="22"/>
          <w:kern w:val="0"/>
        </w:rPr>
        <w:t>（取扱方針）</w:t>
      </w:r>
    </w:p>
    <w:p w14:paraId="13FF6E61" w14:textId="77777777" w:rsidR="00F032CD" w:rsidRPr="009D74BA" w:rsidRDefault="00F032CD" w:rsidP="00F032CD">
      <w:pPr>
        <w:autoSpaceDE w:val="0"/>
        <w:autoSpaceDN w:val="0"/>
        <w:spacing w:line="345" w:lineRule="atLeast"/>
        <w:rPr>
          <w:rFonts w:ascii="ＭＳ 明朝" w:eastAsia="明朝体" w:hAnsi="ＭＳ 明朝"/>
          <w:spacing w:val="22"/>
          <w:kern w:val="0"/>
        </w:rPr>
      </w:pPr>
      <w:r w:rsidRPr="009D74BA">
        <w:rPr>
          <w:rFonts w:ascii="ＭＳ ゴシック" w:eastAsia="ＭＳ ゴシック" w:hAnsi="ＭＳ ゴシック" w:hint="eastAsia"/>
          <w:b/>
          <w:spacing w:val="22"/>
          <w:kern w:val="0"/>
        </w:rPr>
        <w:t xml:space="preserve">　　</w:t>
      </w:r>
      <w:r w:rsidRPr="009D74BA">
        <w:rPr>
          <w:rFonts w:ascii="ＭＳ 明朝" w:eastAsia="明朝体" w:hAnsi="ＭＳ 明朝" w:hint="eastAsia"/>
          <w:spacing w:val="22"/>
          <w:kern w:val="0"/>
        </w:rPr>
        <w:t>以下の２点については、原則禁止とする。</w:t>
      </w:r>
    </w:p>
    <w:p w14:paraId="493A411A" w14:textId="77777777" w:rsidR="00F032CD" w:rsidRPr="009D74BA" w:rsidRDefault="00F032CD" w:rsidP="00F032CD">
      <w:pPr>
        <w:autoSpaceDE w:val="0"/>
        <w:autoSpaceDN w:val="0"/>
        <w:spacing w:line="345" w:lineRule="atLeast"/>
        <w:rPr>
          <w:rFonts w:ascii="ＭＳ 明朝" w:eastAsia="明朝体" w:hAnsi="ＭＳ 明朝"/>
          <w:spacing w:val="22"/>
          <w:kern w:val="0"/>
        </w:rPr>
      </w:pPr>
      <w:r w:rsidRPr="009D74BA">
        <w:rPr>
          <w:rFonts w:ascii="明朝体" w:eastAsia="明朝体" w:hint="eastAsia"/>
          <w:spacing w:val="22"/>
          <w:kern w:val="0"/>
        </w:rPr>
        <w:t xml:space="preserve">　(1) </w:t>
      </w:r>
      <w:r w:rsidRPr="009D74BA">
        <w:rPr>
          <w:rFonts w:ascii="ＭＳ 明朝" w:eastAsia="明朝体" w:hAnsi="ＭＳ 明朝" w:hint="eastAsia"/>
          <w:spacing w:val="22"/>
          <w:kern w:val="0"/>
        </w:rPr>
        <w:t>基幹社員（業務責任者等）への出向社員等の受け入れ</w:t>
      </w:r>
    </w:p>
    <w:p w14:paraId="5AE04F52" w14:textId="77777777" w:rsidR="00F032CD" w:rsidRPr="009D74BA" w:rsidRDefault="00F032CD" w:rsidP="00F032CD">
      <w:pPr>
        <w:autoSpaceDE w:val="0"/>
        <w:autoSpaceDN w:val="0"/>
        <w:spacing w:line="345" w:lineRule="atLeast"/>
        <w:ind w:left="648" w:hangingChars="300" w:hanging="648"/>
        <w:rPr>
          <w:rFonts w:ascii="ＭＳ 明朝" w:eastAsia="明朝体" w:hAnsi="ＭＳ 明朝"/>
          <w:spacing w:val="22"/>
          <w:kern w:val="0"/>
        </w:rPr>
      </w:pPr>
      <w:r w:rsidRPr="009D74BA">
        <w:rPr>
          <w:rFonts w:ascii="ＭＳ 明朝" w:eastAsia="明朝体" w:hAnsi="ＭＳ 明朝" w:hint="eastAsia"/>
          <w:spacing w:val="22"/>
          <w:kern w:val="0"/>
        </w:rPr>
        <w:t xml:space="preserve">　</w:t>
      </w:r>
      <w:r w:rsidRPr="009D74BA">
        <w:rPr>
          <w:rFonts w:ascii="ＭＳ 明朝" w:eastAsia="明朝体" w:hAnsi="ＭＳ 明朝" w:hint="eastAsia"/>
          <w:spacing w:val="22"/>
          <w:kern w:val="0"/>
        </w:rPr>
        <w:t xml:space="preserve">(2) </w:t>
      </w:r>
      <w:r w:rsidRPr="009D74BA">
        <w:rPr>
          <w:rFonts w:ascii="ＭＳ 明朝" w:eastAsia="明朝体" w:hAnsi="ＭＳ 明朝" w:hint="eastAsia"/>
          <w:spacing w:val="22"/>
          <w:kern w:val="0"/>
        </w:rPr>
        <w:t>入札公告日から契約締結日まで、又は出向受入時において入札参加停止措置中の者</w:t>
      </w:r>
    </w:p>
    <w:p w14:paraId="6A4FE490" w14:textId="77777777" w:rsidR="00F032CD" w:rsidRPr="009D74BA" w:rsidRDefault="00F032CD" w:rsidP="00F032CD">
      <w:pPr>
        <w:autoSpaceDE w:val="0"/>
        <w:autoSpaceDN w:val="0"/>
        <w:spacing w:line="345" w:lineRule="atLeast"/>
        <w:ind w:leftChars="200" w:left="560" w:hangingChars="100" w:hanging="216"/>
        <w:rPr>
          <w:rFonts w:ascii="ＭＳ 明朝" w:eastAsia="明朝体" w:hAnsi="ＭＳ 明朝"/>
          <w:spacing w:val="22"/>
          <w:kern w:val="0"/>
        </w:rPr>
      </w:pPr>
      <w:r w:rsidRPr="009D74BA">
        <w:rPr>
          <w:rFonts w:ascii="ＭＳ 明朝" w:eastAsia="明朝体" w:hAnsi="ＭＳ 明朝" w:hint="eastAsia"/>
          <w:spacing w:val="22"/>
          <w:kern w:val="0"/>
        </w:rPr>
        <w:t>からの出向社員等の受け入れ</w:t>
      </w:r>
    </w:p>
    <w:p w14:paraId="1600581C" w14:textId="77777777" w:rsidR="00F032CD" w:rsidRPr="009D74BA" w:rsidRDefault="00F032CD" w:rsidP="00F032CD">
      <w:pPr>
        <w:autoSpaceDE w:val="0"/>
        <w:autoSpaceDN w:val="0"/>
        <w:spacing w:line="345" w:lineRule="atLeast"/>
        <w:ind w:leftChars="100" w:left="172"/>
        <w:rPr>
          <w:rFonts w:ascii="ＭＳ 明朝" w:eastAsia="明朝体" w:hAnsi="ＭＳ 明朝"/>
          <w:spacing w:val="22"/>
          <w:kern w:val="0"/>
        </w:rPr>
      </w:pPr>
    </w:p>
    <w:p w14:paraId="2640DDF3" w14:textId="7E446063" w:rsidR="00F032CD" w:rsidRPr="009D74BA" w:rsidRDefault="00F032CD" w:rsidP="00F032CD">
      <w:pPr>
        <w:autoSpaceDE w:val="0"/>
        <w:autoSpaceDN w:val="0"/>
        <w:spacing w:line="345" w:lineRule="atLeast"/>
        <w:ind w:leftChars="100" w:left="172"/>
        <w:rPr>
          <w:rFonts w:ascii="ＭＳ 明朝" w:eastAsia="明朝体" w:hAnsi="ＭＳ 明朝"/>
          <w:spacing w:val="22"/>
          <w:kern w:val="0"/>
        </w:rPr>
      </w:pPr>
      <w:r w:rsidRPr="009D74BA">
        <w:rPr>
          <w:rFonts w:ascii="ＭＳ 明朝" w:eastAsia="明朝体" w:hAnsi="ＭＳ 明朝" w:hint="eastAsia"/>
          <w:spacing w:val="22"/>
          <w:kern w:val="0"/>
        </w:rPr>
        <w:t xml:space="preserve">　ただし、上記</w:t>
      </w:r>
      <w:r w:rsidRPr="009D74BA">
        <w:rPr>
          <w:rFonts w:ascii="ＭＳ 明朝" w:eastAsia="明朝体" w:hAnsi="ＭＳ 明朝" w:hint="eastAsia"/>
          <w:spacing w:val="22"/>
          <w:kern w:val="0"/>
        </w:rPr>
        <w:t>(2)</w:t>
      </w:r>
      <w:r w:rsidRPr="009D74BA">
        <w:rPr>
          <w:rFonts w:ascii="ＭＳ 明朝" w:eastAsia="明朝体" w:hAnsi="ＭＳ 明朝" w:hint="eastAsia"/>
          <w:spacing w:val="22"/>
          <w:kern w:val="0"/>
        </w:rPr>
        <w:t>に関して、受注業者から、業務の安全かつ確実な引継ぎ、熟練労働者の確保、雇用の安定等のために最低限必要な出向社員等の受け入れについて、</w:t>
      </w:r>
      <w:r w:rsidR="000F2C2D" w:rsidRPr="009D74BA">
        <w:rPr>
          <w:rFonts w:ascii="ＭＳ 明朝" w:eastAsia="明朝体" w:hAnsi="ＭＳ 明朝" w:hint="eastAsia"/>
          <w:spacing w:val="22"/>
          <w:kern w:val="0"/>
        </w:rPr>
        <w:t>発注者</w:t>
      </w:r>
      <w:r w:rsidRPr="009D74BA">
        <w:rPr>
          <w:rFonts w:ascii="ＭＳ 明朝" w:eastAsia="明朝体" w:hAnsi="ＭＳ 明朝" w:hint="eastAsia"/>
          <w:spacing w:val="22"/>
          <w:kern w:val="0"/>
        </w:rPr>
        <w:t>に事前に承認願いがあれば、承認基準の全てに該当する場合は承認する。</w:t>
      </w:r>
    </w:p>
    <w:p w14:paraId="218F7A76" w14:textId="77777777" w:rsidR="00F032CD" w:rsidRPr="009D74BA" w:rsidRDefault="00F032CD" w:rsidP="00F032CD">
      <w:pPr>
        <w:autoSpaceDE w:val="0"/>
        <w:autoSpaceDN w:val="0"/>
        <w:spacing w:line="345" w:lineRule="atLeast"/>
        <w:ind w:leftChars="100" w:left="172"/>
        <w:rPr>
          <w:rFonts w:ascii="ＭＳ 明朝" w:eastAsia="明朝体" w:hAnsi="ＭＳ 明朝"/>
          <w:spacing w:val="22"/>
          <w:kern w:val="0"/>
        </w:rPr>
      </w:pPr>
    </w:p>
    <w:tbl>
      <w:tblPr>
        <w:tblW w:w="83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88"/>
      </w:tblGrid>
      <w:tr w:rsidR="00F032CD" w:rsidRPr="009D74BA" w14:paraId="277650A2" w14:textId="77777777" w:rsidTr="00F032CD">
        <w:trPr>
          <w:trHeight w:val="1121"/>
        </w:trPr>
        <w:tc>
          <w:tcPr>
            <w:tcW w:w="8388" w:type="dxa"/>
            <w:tcBorders>
              <w:top w:val="single" w:sz="4" w:space="0" w:color="auto"/>
              <w:left w:val="single" w:sz="4" w:space="0" w:color="auto"/>
              <w:bottom w:val="single" w:sz="4" w:space="0" w:color="auto"/>
              <w:right w:val="single" w:sz="4" w:space="0" w:color="auto"/>
            </w:tcBorders>
            <w:hideMark/>
          </w:tcPr>
          <w:p w14:paraId="1859C9C6" w14:textId="77777777" w:rsidR="00F032CD" w:rsidRPr="009D74BA" w:rsidRDefault="00F032CD" w:rsidP="00F032CD">
            <w:pPr>
              <w:autoSpaceDE w:val="0"/>
              <w:autoSpaceDN w:val="0"/>
              <w:spacing w:line="345" w:lineRule="atLeast"/>
              <w:rPr>
                <w:rFonts w:ascii="ＭＳ ゴシック" w:eastAsia="ＭＳ ゴシック" w:hAnsi="ＭＳ ゴシック"/>
                <w:b/>
                <w:spacing w:val="22"/>
                <w:kern w:val="0"/>
              </w:rPr>
            </w:pPr>
            <w:r w:rsidRPr="009D74BA">
              <w:rPr>
                <w:rFonts w:ascii="ＭＳ ゴシック" w:eastAsia="ＭＳ ゴシック" w:hAnsi="ＭＳ ゴシック" w:hint="eastAsia"/>
                <w:b/>
                <w:spacing w:val="22"/>
                <w:kern w:val="0"/>
              </w:rPr>
              <w:t>【承認基準】</w:t>
            </w:r>
          </w:p>
          <w:p w14:paraId="479E80A7" w14:textId="77777777" w:rsidR="00F032CD" w:rsidRPr="009D74BA" w:rsidRDefault="00F032CD" w:rsidP="00F032CD">
            <w:pPr>
              <w:autoSpaceDE w:val="0"/>
              <w:autoSpaceDN w:val="0"/>
              <w:spacing w:line="345" w:lineRule="atLeast"/>
              <w:rPr>
                <w:rFonts w:ascii="ＭＳ ゴシック" w:eastAsia="ＭＳ ゴシック" w:hAnsi="ＭＳ ゴシック"/>
                <w:spacing w:val="22"/>
                <w:kern w:val="0"/>
              </w:rPr>
            </w:pPr>
            <w:r w:rsidRPr="009D74BA">
              <w:rPr>
                <w:rFonts w:ascii="ＭＳ ゴシック" w:eastAsia="ＭＳ ゴシック" w:hAnsi="ＭＳ ゴシック" w:hint="eastAsia"/>
                <w:spacing w:val="22"/>
                <w:kern w:val="0"/>
              </w:rPr>
              <w:t>①　出向社員等の受入期間は最長１年間とする。</w:t>
            </w:r>
          </w:p>
          <w:p w14:paraId="26BA6AB3" w14:textId="77777777" w:rsidR="00F032CD" w:rsidRPr="009D74BA" w:rsidRDefault="00F032CD" w:rsidP="00F032CD">
            <w:pPr>
              <w:autoSpaceDE w:val="0"/>
              <w:autoSpaceDN w:val="0"/>
              <w:spacing w:line="345" w:lineRule="atLeast"/>
              <w:rPr>
                <w:rFonts w:ascii="ＭＳ ゴシック" w:eastAsia="ＭＳ ゴシック" w:hAnsi="ＭＳ ゴシック"/>
                <w:spacing w:val="22"/>
                <w:kern w:val="0"/>
              </w:rPr>
            </w:pPr>
            <w:r w:rsidRPr="009D74BA">
              <w:rPr>
                <w:rFonts w:ascii="ＭＳ ゴシック" w:eastAsia="ＭＳ ゴシック" w:hAnsi="ＭＳ ゴシック" w:hint="eastAsia"/>
                <w:spacing w:val="22"/>
                <w:kern w:val="0"/>
              </w:rPr>
              <w:t>②　受け入れる人員数は業務従事者全体の50パーセント未満とする。</w:t>
            </w:r>
          </w:p>
          <w:p w14:paraId="589C1B4F" w14:textId="77777777" w:rsidR="00F032CD" w:rsidRPr="009D74BA" w:rsidRDefault="00F032CD" w:rsidP="00F032CD">
            <w:pPr>
              <w:autoSpaceDE w:val="0"/>
              <w:autoSpaceDN w:val="0"/>
              <w:spacing w:line="345" w:lineRule="atLeast"/>
              <w:rPr>
                <w:rFonts w:ascii="ＭＳ ゴシック" w:eastAsia="ＭＳ ゴシック" w:hAnsi="ＭＳ ゴシック"/>
                <w:spacing w:val="22"/>
                <w:kern w:val="0"/>
              </w:rPr>
            </w:pPr>
            <w:r w:rsidRPr="009D74BA">
              <w:rPr>
                <w:rFonts w:ascii="ＭＳ ゴシック" w:eastAsia="ＭＳ ゴシック" w:hAnsi="ＭＳ ゴシック" w:hint="eastAsia"/>
                <w:spacing w:val="22"/>
                <w:kern w:val="0"/>
              </w:rPr>
              <w:lastRenderedPageBreak/>
              <w:t>③　労働者派遣事業法、職業安定法等の労働法規に違反していないこと。</w:t>
            </w:r>
          </w:p>
          <w:p w14:paraId="77D08E12" w14:textId="2AB49B2E" w:rsidR="00F032CD" w:rsidRPr="009D74BA" w:rsidRDefault="00F032CD" w:rsidP="00F032CD">
            <w:pPr>
              <w:autoSpaceDE w:val="0"/>
              <w:autoSpaceDN w:val="0"/>
              <w:spacing w:line="345" w:lineRule="atLeast"/>
              <w:ind w:leftChars="100" w:left="172"/>
              <w:rPr>
                <w:rFonts w:ascii="ＭＳ ゴシック" w:eastAsia="ＭＳ ゴシック" w:hAnsi="ＭＳ ゴシック"/>
                <w:spacing w:val="22"/>
                <w:kern w:val="0"/>
              </w:rPr>
            </w:pPr>
            <w:r w:rsidRPr="009D74BA">
              <w:rPr>
                <w:rFonts w:ascii="ＭＳ ゴシック" w:eastAsia="ＭＳ ゴシック" w:hAnsi="ＭＳ ゴシック" w:hint="eastAsia"/>
                <w:spacing w:val="22"/>
                <w:kern w:val="0"/>
              </w:rPr>
              <w:t>（労働者の供給事業などの違法な行為を行っていないこと。）</w:t>
            </w:r>
          </w:p>
          <w:p w14:paraId="16E749B8" w14:textId="7BB4E48D" w:rsidR="00F032CD" w:rsidRPr="009D74BA" w:rsidRDefault="00F032CD" w:rsidP="00F032CD">
            <w:pPr>
              <w:numPr>
                <w:ilvl w:val="0"/>
                <w:numId w:val="11"/>
              </w:numPr>
              <w:autoSpaceDE w:val="0"/>
              <w:autoSpaceDN w:val="0"/>
              <w:spacing w:line="345" w:lineRule="atLeast"/>
              <w:rPr>
                <w:rFonts w:ascii="ＭＳ ゴシック" w:eastAsia="ＭＳ ゴシック" w:hAnsi="ＭＳ ゴシック"/>
                <w:spacing w:val="22"/>
                <w:kern w:val="0"/>
              </w:rPr>
            </w:pPr>
            <w:r w:rsidRPr="009D74BA">
              <w:rPr>
                <w:rFonts w:ascii="ＭＳ ゴシック" w:eastAsia="ＭＳ ゴシック" w:hAnsi="ＭＳ ゴシック" w:hint="eastAsia"/>
                <w:spacing w:val="22"/>
                <w:kern w:val="0"/>
              </w:rPr>
              <w:t>受注業者及び出向元（派遣元）企業が親会社・子会社の関係にないこと。</w:t>
            </w:r>
          </w:p>
          <w:p w14:paraId="4203D104" w14:textId="4D3510A9" w:rsidR="00F032CD" w:rsidRPr="009D74BA" w:rsidRDefault="00A44B55" w:rsidP="00A44B55">
            <w:pPr>
              <w:ind w:left="172" w:hangingChars="100" w:hanging="172"/>
              <w:rPr>
                <w:rFonts w:ascii="HG丸ｺﾞｼｯｸM-PRO" w:eastAsia="HG丸ｺﾞｼｯｸM-PRO" w:hAnsi="HG丸ｺﾞｼｯｸM-PRO"/>
              </w:rPr>
            </w:pPr>
            <w:r w:rsidRPr="009D74BA">
              <w:rPr>
                <w:rFonts w:ascii="ＭＳ ゴシック" w:eastAsia="ＭＳ ゴシック" w:hAnsi="ＭＳ ゴシック" w:hint="eastAsia"/>
              </w:rPr>
              <w:t>⑤　 出向元（派遣元）企業が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でないこと。</w:t>
            </w:r>
          </w:p>
        </w:tc>
      </w:tr>
    </w:tbl>
    <w:p w14:paraId="010029F4" w14:textId="77777777" w:rsidR="00F032CD" w:rsidRPr="009D74BA" w:rsidRDefault="00F032CD" w:rsidP="00F032CD">
      <w:pPr>
        <w:autoSpaceDE w:val="0"/>
        <w:autoSpaceDN w:val="0"/>
        <w:spacing w:line="345" w:lineRule="atLeast"/>
        <w:rPr>
          <w:rFonts w:ascii="ＭＳ 明朝" w:eastAsia="明朝体" w:hAnsi="ＭＳ 明朝"/>
          <w:spacing w:val="22"/>
          <w:kern w:val="0"/>
        </w:rPr>
      </w:pPr>
    </w:p>
    <w:tbl>
      <w:tblPr>
        <w:tblW w:w="8424"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424"/>
      </w:tblGrid>
      <w:tr w:rsidR="00F032CD" w:rsidRPr="009D74BA" w14:paraId="23CC4C3F" w14:textId="77777777" w:rsidTr="00F032CD">
        <w:trPr>
          <w:trHeight w:val="4613"/>
        </w:trPr>
        <w:tc>
          <w:tcPr>
            <w:tcW w:w="8424" w:type="dxa"/>
            <w:tcBorders>
              <w:top w:val="dashSmallGap" w:sz="4" w:space="0" w:color="auto"/>
              <w:left w:val="dashSmallGap" w:sz="4" w:space="0" w:color="auto"/>
              <w:bottom w:val="dashSmallGap" w:sz="4" w:space="0" w:color="auto"/>
              <w:right w:val="dashSmallGap" w:sz="4" w:space="0" w:color="auto"/>
            </w:tcBorders>
            <w:hideMark/>
          </w:tcPr>
          <w:p w14:paraId="7E56139C" w14:textId="77777777" w:rsidR="00F032CD" w:rsidRPr="009D74BA" w:rsidRDefault="00F032CD" w:rsidP="00F032CD">
            <w:pPr>
              <w:autoSpaceDE w:val="0"/>
              <w:autoSpaceDN w:val="0"/>
              <w:spacing w:line="345" w:lineRule="atLeast"/>
              <w:rPr>
                <w:rFonts w:ascii="ＭＳ ゴシック" w:eastAsia="ＭＳ ゴシック" w:hAnsi="ＭＳ ゴシック"/>
                <w:b/>
                <w:spacing w:val="22"/>
                <w:kern w:val="0"/>
              </w:rPr>
            </w:pPr>
            <w:r w:rsidRPr="009D74BA">
              <w:rPr>
                <w:rFonts w:ascii="ＭＳ ゴシック" w:eastAsia="ＭＳ ゴシック" w:hAnsi="ＭＳ ゴシック" w:hint="eastAsia"/>
                <w:b/>
                <w:spacing w:val="22"/>
                <w:kern w:val="0"/>
              </w:rPr>
              <w:t>（用語の定義）</w:t>
            </w:r>
          </w:p>
          <w:p w14:paraId="473B3AB0" w14:textId="77777777" w:rsidR="00F032CD" w:rsidRPr="009D74BA" w:rsidRDefault="00F032CD" w:rsidP="00F032CD">
            <w:pPr>
              <w:autoSpaceDE w:val="0"/>
              <w:autoSpaceDN w:val="0"/>
              <w:spacing w:line="345" w:lineRule="atLeast"/>
              <w:rPr>
                <w:rFonts w:ascii="ＭＳ 明朝" w:eastAsia="明朝体" w:hAnsi="ＭＳ 明朝"/>
                <w:spacing w:val="22"/>
                <w:kern w:val="0"/>
              </w:rPr>
            </w:pPr>
            <w:r w:rsidRPr="009D74BA">
              <w:rPr>
                <w:rFonts w:ascii="ＭＳ 明朝" w:eastAsia="明朝体" w:hAnsi="ＭＳ 明朝" w:hint="eastAsia"/>
                <w:spacing w:val="22"/>
                <w:kern w:val="0"/>
              </w:rPr>
              <w:t>(1)</w:t>
            </w:r>
            <w:r w:rsidRPr="009D74BA">
              <w:rPr>
                <w:rFonts w:ascii="ＭＳ ゴシック" w:eastAsia="ＭＳ ゴシック" w:hAnsi="ＭＳ ゴシック" w:hint="eastAsia"/>
                <w:b/>
                <w:spacing w:val="22"/>
                <w:kern w:val="0"/>
              </w:rPr>
              <w:t>「受注業者」</w:t>
            </w:r>
            <w:r w:rsidRPr="009D74BA">
              <w:rPr>
                <w:rFonts w:ascii="ＭＳ 明朝" w:eastAsia="明朝体" w:hAnsi="ＭＳ 明朝" w:hint="eastAsia"/>
                <w:spacing w:val="22"/>
                <w:kern w:val="0"/>
              </w:rPr>
              <w:t>とは、競争入札等により当該業務を受注した者をいう。</w:t>
            </w:r>
          </w:p>
          <w:p w14:paraId="4647506C" w14:textId="77777777" w:rsidR="00F032CD" w:rsidRPr="009D74BA" w:rsidRDefault="00F032CD" w:rsidP="00F032CD">
            <w:pPr>
              <w:autoSpaceDE w:val="0"/>
              <w:autoSpaceDN w:val="0"/>
              <w:spacing w:line="345" w:lineRule="atLeast"/>
              <w:rPr>
                <w:rFonts w:ascii="ＭＳ 明朝" w:eastAsia="明朝体" w:hAnsi="ＭＳ 明朝"/>
                <w:spacing w:val="22"/>
                <w:kern w:val="0"/>
              </w:rPr>
            </w:pPr>
            <w:r w:rsidRPr="009D74BA">
              <w:rPr>
                <w:rFonts w:ascii="ＭＳ 明朝" w:eastAsia="明朝体" w:hAnsi="ＭＳ 明朝" w:hint="eastAsia"/>
                <w:spacing w:val="22"/>
                <w:kern w:val="0"/>
              </w:rPr>
              <w:t>(2)</w:t>
            </w:r>
            <w:r w:rsidRPr="009D74BA">
              <w:rPr>
                <w:rFonts w:ascii="ＭＳ ゴシック" w:eastAsia="ＭＳ ゴシック" w:hAnsi="ＭＳ ゴシック" w:hint="eastAsia"/>
                <w:b/>
                <w:spacing w:val="22"/>
                <w:kern w:val="0"/>
              </w:rPr>
              <w:t>「入札参加停止措置中の者」</w:t>
            </w:r>
            <w:r w:rsidRPr="009D74BA">
              <w:rPr>
                <w:rFonts w:ascii="ＭＳ 明朝" w:eastAsia="明朝体" w:hAnsi="ＭＳ 明朝" w:hint="eastAsia"/>
                <w:spacing w:val="22"/>
                <w:kern w:val="0"/>
              </w:rPr>
              <w:t>とは、次のア又はイに該当する者をいう。</w:t>
            </w:r>
          </w:p>
          <w:p w14:paraId="38E51AF3" w14:textId="2FCB1417" w:rsidR="00F032CD" w:rsidRPr="009D74BA" w:rsidRDefault="00F032CD" w:rsidP="00F032CD">
            <w:pPr>
              <w:autoSpaceDE w:val="0"/>
              <w:autoSpaceDN w:val="0"/>
              <w:spacing w:line="345" w:lineRule="atLeast"/>
              <w:ind w:leftChars="225" w:left="495" w:hangingChars="50" w:hanging="108"/>
              <w:rPr>
                <w:rFonts w:ascii="ＭＳ 明朝" w:eastAsia="明朝体" w:hAnsi="ＭＳ 明朝"/>
                <w:spacing w:val="22"/>
                <w:kern w:val="0"/>
              </w:rPr>
            </w:pPr>
            <w:r w:rsidRPr="009D74BA">
              <w:rPr>
                <w:rFonts w:ascii="ＭＳ 明朝" w:eastAsia="明朝体" w:hAnsi="ＭＳ 明朝" w:hint="eastAsia"/>
                <w:spacing w:val="22"/>
                <w:kern w:val="0"/>
              </w:rPr>
              <w:t>ア　大阪府入札参加停止要綱に基づく入札参加停止の措置を受けている者又は同要綱別表に掲げる措置要件に該当する者</w:t>
            </w:r>
          </w:p>
          <w:p w14:paraId="036C8360" w14:textId="77777777" w:rsidR="00A44B55" w:rsidRPr="009D74BA" w:rsidRDefault="00A44B55" w:rsidP="00A44B55">
            <w:pPr>
              <w:ind w:leftChars="200" w:left="516" w:hangingChars="100" w:hanging="172"/>
              <w:rPr>
                <w:rFonts w:ascii="ＭＳ 明朝" w:hAnsi="ＭＳ 明朝"/>
              </w:rPr>
            </w:pPr>
            <w:r w:rsidRPr="009D74BA">
              <w:rPr>
                <w:rFonts w:ascii="ＭＳ 明朝" w:hAnsi="ＭＳ 明朝" w:hint="eastAsia"/>
              </w:rPr>
              <w:t>イ　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p>
          <w:p w14:paraId="7E459B0E" w14:textId="2850C58B" w:rsidR="00F032CD" w:rsidRPr="009D74BA" w:rsidRDefault="00A44B55" w:rsidP="00F032CD">
            <w:pPr>
              <w:autoSpaceDE w:val="0"/>
              <w:autoSpaceDN w:val="0"/>
              <w:spacing w:line="345" w:lineRule="atLeast"/>
              <w:ind w:left="324" w:hangingChars="150" w:hanging="324"/>
              <w:rPr>
                <w:rFonts w:ascii="明朝体" w:eastAsia="明朝体"/>
                <w:spacing w:val="22"/>
                <w:kern w:val="0"/>
              </w:rPr>
            </w:pPr>
            <w:r w:rsidRPr="009D74BA">
              <w:rPr>
                <w:rFonts w:ascii="ＭＳ 明朝" w:eastAsia="明朝体" w:hAnsi="ＭＳ 明朝" w:hint="eastAsia"/>
                <w:spacing w:val="22"/>
                <w:kern w:val="0"/>
              </w:rPr>
              <w:t xml:space="preserve"> </w:t>
            </w:r>
            <w:r w:rsidR="00F032CD" w:rsidRPr="009D74BA">
              <w:rPr>
                <w:rFonts w:ascii="ＭＳ 明朝" w:eastAsia="明朝体" w:hAnsi="ＭＳ 明朝" w:hint="eastAsia"/>
                <w:spacing w:val="22"/>
                <w:kern w:val="0"/>
              </w:rPr>
              <w:t>(3)</w:t>
            </w:r>
            <w:r w:rsidR="00F032CD" w:rsidRPr="009D74BA">
              <w:rPr>
                <w:rFonts w:ascii="ＭＳ ゴシック" w:eastAsia="ＭＳ ゴシック" w:hAnsi="ＭＳ ゴシック" w:hint="eastAsia"/>
                <w:b/>
                <w:spacing w:val="22"/>
                <w:kern w:val="0"/>
              </w:rPr>
              <w:t>「出向社員等」</w:t>
            </w:r>
            <w:r w:rsidR="00F032CD" w:rsidRPr="009D74BA">
              <w:rPr>
                <w:rFonts w:ascii="ＭＳ 明朝" w:eastAsia="明朝体" w:hAnsi="ＭＳ 明朝" w:hint="eastAsia"/>
                <w:spacing w:val="22"/>
                <w:kern w:val="0"/>
              </w:rPr>
              <w:t>とは、出向元と出向先との間で締結された出向契約により、出向先企業の業務に従事する社員、又は派遣される</w:t>
            </w:r>
            <w:r w:rsidR="00F032CD" w:rsidRPr="009D74BA">
              <w:rPr>
                <w:rFonts w:ascii="明朝体" w:eastAsia="明朝体" w:hint="eastAsia"/>
                <w:spacing w:val="22"/>
                <w:kern w:val="0"/>
              </w:rPr>
              <w:t>社員のことをいう。</w:t>
            </w:r>
          </w:p>
          <w:p w14:paraId="4F5A660A" w14:textId="77777777" w:rsidR="00F032CD" w:rsidRPr="009D74BA" w:rsidRDefault="00F032CD" w:rsidP="00F032CD">
            <w:pPr>
              <w:autoSpaceDE w:val="0"/>
              <w:autoSpaceDN w:val="0"/>
              <w:spacing w:line="345" w:lineRule="atLeast"/>
              <w:ind w:leftChars="150" w:left="582" w:hangingChars="150" w:hanging="324"/>
              <w:rPr>
                <w:rFonts w:ascii="明朝体" w:eastAsia="明朝体"/>
                <w:spacing w:val="22"/>
                <w:kern w:val="0"/>
              </w:rPr>
            </w:pPr>
            <w:r w:rsidRPr="009D74BA">
              <w:rPr>
                <w:rFonts w:ascii="明朝体" w:eastAsia="明朝体" w:hint="eastAsia"/>
                <w:spacing w:val="22"/>
                <w:kern w:val="0"/>
              </w:rPr>
              <w:t xml:space="preserve">　ただし、当該業務に係る入札公告日又は見積書依頼日の１年以上前かつ入札参加</w:t>
            </w:r>
          </w:p>
          <w:p w14:paraId="37C78821" w14:textId="460AB65B" w:rsidR="00F032CD" w:rsidRPr="009D74BA" w:rsidRDefault="00F032CD" w:rsidP="00F032CD">
            <w:pPr>
              <w:autoSpaceDE w:val="0"/>
              <w:autoSpaceDN w:val="0"/>
              <w:spacing w:line="345" w:lineRule="atLeast"/>
              <w:ind w:leftChars="150" w:left="582" w:hangingChars="150" w:hanging="324"/>
              <w:rPr>
                <w:rFonts w:ascii="明朝体" w:eastAsia="明朝体"/>
                <w:spacing w:val="22"/>
                <w:kern w:val="0"/>
              </w:rPr>
            </w:pPr>
            <w:r w:rsidRPr="009D74BA">
              <w:rPr>
                <w:rFonts w:ascii="明朝体" w:eastAsia="明朝体" w:hint="eastAsia"/>
                <w:spacing w:val="22"/>
                <w:kern w:val="0"/>
              </w:rPr>
              <w:t>停止措置に該当する日以前から受注業者と出向又は派遣関係が確認できる場合はこの限りでない。</w:t>
            </w:r>
          </w:p>
          <w:p w14:paraId="7CBE18DA" w14:textId="77777777" w:rsidR="00F032CD" w:rsidRPr="009D74BA" w:rsidRDefault="00F032CD" w:rsidP="00F032CD">
            <w:pPr>
              <w:autoSpaceDE w:val="0"/>
              <w:autoSpaceDN w:val="0"/>
              <w:spacing w:line="345" w:lineRule="atLeast"/>
              <w:ind w:left="216" w:hangingChars="100" w:hanging="216"/>
              <w:rPr>
                <w:rFonts w:ascii="明朝体" w:eastAsia="明朝体"/>
                <w:spacing w:val="22"/>
                <w:kern w:val="0"/>
              </w:rPr>
            </w:pPr>
            <w:r w:rsidRPr="009D74BA">
              <w:rPr>
                <w:rFonts w:ascii="明朝体" w:eastAsia="明朝体" w:hint="eastAsia"/>
                <w:spacing w:val="22"/>
                <w:kern w:val="0"/>
              </w:rPr>
              <w:t>(4)</w:t>
            </w:r>
            <w:r w:rsidRPr="009D74BA">
              <w:rPr>
                <w:rFonts w:ascii="ＭＳ ゴシック" w:eastAsia="ＭＳ ゴシック" w:hAnsi="ＭＳ ゴシック" w:hint="eastAsia"/>
                <w:b/>
                <w:spacing w:val="22"/>
                <w:kern w:val="0"/>
              </w:rPr>
              <w:t>「子会社」</w:t>
            </w:r>
            <w:r w:rsidRPr="009D74BA">
              <w:rPr>
                <w:rFonts w:ascii="明朝体" w:eastAsia="明朝体" w:hint="eastAsia"/>
                <w:spacing w:val="22"/>
                <w:kern w:val="0"/>
              </w:rPr>
              <w:t>とは会社法（平成17年法律第86号）（以下「法」という。）第２条第３号に定めるものをいう。また、</w:t>
            </w:r>
            <w:r w:rsidRPr="009D74BA">
              <w:rPr>
                <w:rFonts w:ascii="ＭＳ ゴシック" w:eastAsia="ＭＳ ゴシック" w:hAnsi="ＭＳ ゴシック" w:hint="eastAsia"/>
                <w:b/>
                <w:spacing w:val="22"/>
                <w:kern w:val="0"/>
              </w:rPr>
              <w:t>「親会社」</w:t>
            </w:r>
            <w:r w:rsidRPr="009D74BA">
              <w:rPr>
                <w:rFonts w:ascii="明朝体" w:eastAsia="明朝体" w:hint="eastAsia"/>
                <w:spacing w:val="22"/>
                <w:kern w:val="0"/>
              </w:rPr>
              <w:t>とは法第２条第４号に定めるものをいう。</w:t>
            </w:r>
          </w:p>
        </w:tc>
      </w:tr>
    </w:tbl>
    <w:p w14:paraId="6F95D9D6" w14:textId="77777777" w:rsidR="00F032CD" w:rsidRPr="009D74BA" w:rsidRDefault="00F032CD" w:rsidP="00F032CD">
      <w:pPr>
        <w:autoSpaceDE w:val="0"/>
        <w:autoSpaceDN w:val="0"/>
        <w:rPr>
          <w:rFonts w:ascii="明朝体" w:eastAsia="明朝体"/>
          <w:spacing w:val="22"/>
          <w:kern w:val="0"/>
        </w:rPr>
      </w:pPr>
    </w:p>
    <w:p w14:paraId="62D2D57C" w14:textId="77777777" w:rsidR="00ED164B" w:rsidRPr="00F032CD" w:rsidRDefault="00ED164B" w:rsidP="00F032CD">
      <w:pPr>
        <w:autoSpaceDE w:val="0"/>
        <w:autoSpaceDN w:val="0"/>
        <w:snapToGrid w:val="0"/>
        <w:spacing w:line="340" w:lineRule="exact"/>
      </w:pPr>
    </w:p>
    <w:sectPr w:rsidR="00ED164B" w:rsidRPr="00F032CD" w:rsidSect="00ED164B">
      <w:footerReference w:type="even" r:id="rId10"/>
      <w:footerReference w:type="default" r:id="rId11"/>
      <w:pgSz w:w="11905" w:h="16837" w:code="9"/>
      <w:pgMar w:top="1247" w:right="1843" w:bottom="1077" w:left="1418" w:header="142" w:footer="142" w:gutter="0"/>
      <w:cols w:space="720"/>
      <w:docGrid w:type="linesAndChars" w:linePitch="403" w:charSpace="-77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E87C" w14:textId="77777777" w:rsidR="005B7568" w:rsidRDefault="005B7568">
      <w:r>
        <w:separator/>
      </w:r>
    </w:p>
  </w:endnote>
  <w:endnote w:type="continuationSeparator" w:id="0">
    <w:p w14:paraId="5AC1D825" w14:textId="77777777" w:rsidR="005B7568" w:rsidRDefault="005B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E1DE" w14:textId="77777777" w:rsidR="005F1288" w:rsidRDefault="005F1288" w:rsidP="0062783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C69EA19" w14:textId="77777777" w:rsidR="005F1288" w:rsidRDefault="005F128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D3B3" w14:textId="6217B78A" w:rsidR="005F1288" w:rsidRDefault="005F1288" w:rsidP="0062783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F2FF0">
      <w:rPr>
        <w:rStyle w:val="a4"/>
        <w:noProof/>
      </w:rPr>
      <w:t>11</w:t>
    </w:r>
    <w:r>
      <w:rPr>
        <w:rStyle w:val="a4"/>
      </w:rPr>
      <w:fldChar w:fldCharType="end"/>
    </w:r>
  </w:p>
  <w:p w14:paraId="4EE04495" w14:textId="77777777" w:rsidR="005F1288" w:rsidRDefault="005F128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EA7B" w14:textId="77777777"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14:paraId="093E6593" w14:textId="77777777" w:rsidR="00F91DBE" w:rsidRDefault="00F91DBE">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509D" w14:textId="26AEF8EB"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F2FF0">
      <w:rPr>
        <w:rStyle w:val="a4"/>
        <w:noProof/>
      </w:rPr>
      <w:t>17</w:t>
    </w:r>
    <w:r>
      <w:rPr>
        <w:rStyle w:val="a4"/>
      </w:rPr>
      <w:fldChar w:fldCharType="end"/>
    </w:r>
  </w:p>
  <w:p w14:paraId="09AC796B" w14:textId="77777777" w:rsidR="00F91DBE" w:rsidRDefault="00F91D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816F5" w14:textId="77777777" w:rsidR="005B7568" w:rsidRDefault="005B7568">
      <w:r>
        <w:separator/>
      </w:r>
    </w:p>
  </w:footnote>
  <w:footnote w:type="continuationSeparator" w:id="0">
    <w:p w14:paraId="647AA201" w14:textId="77777777" w:rsidR="005B7568" w:rsidRDefault="005B7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741"/>
    <w:multiLevelType w:val="hybridMultilevel"/>
    <w:tmpl w:val="0C6A9C74"/>
    <w:lvl w:ilvl="0" w:tplc="3E5467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E202E"/>
    <w:multiLevelType w:val="hybridMultilevel"/>
    <w:tmpl w:val="A91649B6"/>
    <w:lvl w:ilvl="0" w:tplc="6C86B1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A441F4B"/>
    <w:multiLevelType w:val="hybridMultilevel"/>
    <w:tmpl w:val="78C4991C"/>
    <w:lvl w:ilvl="0" w:tplc="3E5467E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54C6810"/>
    <w:multiLevelType w:val="hybridMultilevel"/>
    <w:tmpl w:val="8D86B4C6"/>
    <w:lvl w:ilvl="0" w:tplc="41001492">
      <w:start w:val="12"/>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A34206"/>
    <w:multiLevelType w:val="singleLevel"/>
    <w:tmpl w:val="676AA3C8"/>
    <w:lvl w:ilvl="0">
      <w:start w:val="4"/>
      <w:numFmt w:val="decimalFullWidth"/>
      <w:lvlText w:val="%1　"/>
      <w:legacy w:legacy="1" w:legacySpace="0" w:legacyIndent="435"/>
      <w:lvlJc w:val="left"/>
      <w:pPr>
        <w:ind w:left="915" w:hanging="435"/>
      </w:pPr>
      <w:rPr>
        <w:rFonts w:ascii="ＭＳ 明朝" w:eastAsia="ＭＳ 明朝" w:hint="eastAsia"/>
        <w:b w:val="0"/>
        <w:i w:val="0"/>
        <w:sz w:val="21"/>
        <w:u w:val="none"/>
      </w:rPr>
    </w:lvl>
  </w:abstractNum>
  <w:abstractNum w:abstractNumId="5" w15:restartNumberingAfterBreak="0">
    <w:nsid w:val="472633D4"/>
    <w:multiLevelType w:val="hybridMultilevel"/>
    <w:tmpl w:val="4ED47C1A"/>
    <w:lvl w:ilvl="0" w:tplc="D382C45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3D3239"/>
    <w:multiLevelType w:val="hybridMultilevel"/>
    <w:tmpl w:val="F9942D16"/>
    <w:lvl w:ilvl="0" w:tplc="5346FF40">
      <w:start w:val="1"/>
      <w:numFmt w:val="decimal"/>
      <w:lvlText w:val="(%1)"/>
      <w:lvlJc w:val="left"/>
      <w:pPr>
        <w:ind w:left="711" w:hanging="360"/>
      </w:pPr>
      <w:rPr>
        <w:rFonts w:hint="default"/>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7" w15:restartNumberingAfterBreak="0">
    <w:nsid w:val="57CE2FDD"/>
    <w:multiLevelType w:val="hybridMultilevel"/>
    <w:tmpl w:val="EAF6651A"/>
    <w:lvl w:ilvl="0" w:tplc="5478D6B4">
      <w:start w:val="1"/>
      <w:numFmt w:val="decimal"/>
      <w:lvlText w:val="(%1)"/>
      <w:lvlJc w:val="left"/>
      <w:pPr>
        <w:tabs>
          <w:tab w:val="num" w:pos="227"/>
        </w:tabs>
        <w:ind w:left="170" w:hanging="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CD45E5"/>
    <w:multiLevelType w:val="hybridMultilevel"/>
    <w:tmpl w:val="3D6E2520"/>
    <w:lvl w:ilvl="0" w:tplc="3E5467E8">
      <w:start w:val="1"/>
      <w:numFmt w:val="decimal"/>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9"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9884627"/>
    <w:multiLevelType w:val="hybridMultilevel"/>
    <w:tmpl w:val="FFBE9FCC"/>
    <w:lvl w:ilvl="0" w:tplc="E7401DD0">
      <w:start w:val="10"/>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C52D43"/>
    <w:multiLevelType w:val="hybridMultilevel"/>
    <w:tmpl w:val="167ABA7A"/>
    <w:lvl w:ilvl="0" w:tplc="99D8A0B6">
      <w:start w:val="1"/>
      <w:numFmt w:val="decimal"/>
      <w:lvlText w:val="(%1)"/>
      <w:lvlJc w:val="left"/>
      <w:pPr>
        <w:ind w:left="360" w:hanging="360"/>
      </w:pPr>
      <w:rPr>
        <w:rFonts w:hAnsi="游明朝"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C86BAC"/>
    <w:multiLevelType w:val="hybridMultilevel"/>
    <w:tmpl w:val="EC609C38"/>
    <w:lvl w:ilvl="0" w:tplc="6D7472BA">
      <w:start w:val="1"/>
      <w:numFmt w:val="decimal"/>
      <w:lvlText w:val="(%1)"/>
      <w:lvlJc w:val="left"/>
      <w:pPr>
        <w:tabs>
          <w:tab w:val="num" w:pos="227"/>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13"/>
  </w:num>
  <w:num w:numId="4">
    <w:abstractNumId w:val="7"/>
  </w:num>
  <w:num w:numId="5">
    <w:abstractNumId w:val="1"/>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8"/>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6"/>
    <w:rsid w:val="00004655"/>
    <w:rsid w:val="00014476"/>
    <w:rsid w:val="00014691"/>
    <w:rsid w:val="0002316D"/>
    <w:rsid w:val="000244AD"/>
    <w:rsid w:val="00025975"/>
    <w:rsid w:val="00026310"/>
    <w:rsid w:val="000336C3"/>
    <w:rsid w:val="00033AF6"/>
    <w:rsid w:val="000340A7"/>
    <w:rsid w:val="00034B71"/>
    <w:rsid w:val="00036A2E"/>
    <w:rsid w:val="00041830"/>
    <w:rsid w:val="000419FB"/>
    <w:rsid w:val="00041DB5"/>
    <w:rsid w:val="0004298E"/>
    <w:rsid w:val="00045207"/>
    <w:rsid w:val="00046049"/>
    <w:rsid w:val="00047FE4"/>
    <w:rsid w:val="00056292"/>
    <w:rsid w:val="00070930"/>
    <w:rsid w:val="000774A3"/>
    <w:rsid w:val="00084606"/>
    <w:rsid w:val="00092BAB"/>
    <w:rsid w:val="0009777D"/>
    <w:rsid w:val="000A5024"/>
    <w:rsid w:val="000B4459"/>
    <w:rsid w:val="000C0778"/>
    <w:rsid w:val="000C1BA9"/>
    <w:rsid w:val="000C53A5"/>
    <w:rsid w:val="000C7356"/>
    <w:rsid w:val="000D24C7"/>
    <w:rsid w:val="000D65A3"/>
    <w:rsid w:val="000D6B12"/>
    <w:rsid w:val="000E0A53"/>
    <w:rsid w:val="000E6C8C"/>
    <w:rsid w:val="000F0F74"/>
    <w:rsid w:val="000F2C2D"/>
    <w:rsid w:val="000F6806"/>
    <w:rsid w:val="000F695B"/>
    <w:rsid w:val="000F729C"/>
    <w:rsid w:val="00103FE7"/>
    <w:rsid w:val="001052F4"/>
    <w:rsid w:val="001127E6"/>
    <w:rsid w:val="001221A1"/>
    <w:rsid w:val="00123132"/>
    <w:rsid w:val="00127047"/>
    <w:rsid w:val="00130EC6"/>
    <w:rsid w:val="001370AB"/>
    <w:rsid w:val="0014702F"/>
    <w:rsid w:val="00150BAB"/>
    <w:rsid w:val="00156598"/>
    <w:rsid w:val="001568D0"/>
    <w:rsid w:val="00160905"/>
    <w:rsid w:val="0016220A"/>
    <w:rsid w:val="00163DD7"/>
    <w:rsid w:val="001654A0"/>
    <w:rsid w:val="00166CEF"/>
    <w:rsid w:val="00174232"/>
    <w:rsid w:val="00176BFA"/>
    <w:rsid w:val="00183C1A"/>
    <w:rsid w:val="00185F43"/>
    <w:rsid w:val="0019239E"/>
    <w:rsid w:val="001B2319"/>
    <w:rsid w:val="001B2D9E"/>
    <w:rsid w:val="001B77F4"/>
    <w:rsid w:val="001C0C4F"/>
    <w:rsid w:val="001D453C"/>
    <w:rsid w:val="001D5227"/>
    <w:rsid w:val="001E3E25"/>
    <w:rsid w:val="0021249B"/>
    <w:rsid w:val="00213E2E"/>
    <w:rsid w:val="00215B6F"/>
    <w:rsid w:val="002170B9"/>
    <w:rsid w:val="00225352"/>
    <w:rsid w:val="002274C4"/>
    <w:rsid w:val="00240090"/>
    <w:rsid w:val="00241ADE"/>
    <w:rsid w:val="00244ACF"/>
    <w:rsid w:val="00257E9C"/>
    <w:rsid w:val="00264407"/>
    <w:rsid w:val="0026459B"/>
    <w:rsid w:val="00270600"/>
    <w:rsid w:val="00283387"/>
    <w:rsid w:val="00283607"/>
    <w:rsid w:val="0029144E"/>
    <w:rsid w:val="00295FED"/>
    <w:rsid w:val="002A0E0E"/>
    <w:rsid w:val="002A144C"/>
    <w:rsid w:val="002B04AA"/>
    <w:rsid w:val="002B4C17"/>
    <w:rsid w:val="002C3E24"/>
    <w:rsid w:val="002C4B22"/>
    <w:rsid w:val="002C5ABA"/>
    <w:rsid w:val="002E4E40"/>
    <w:rsid w:val="002F05DF"/>
    <w:rsid w:val="002F19A5"/>
    <w:rsid w:val="002F636D"/>
    <w:rsid w:val="003010B0"/>
    <w:rsid w:val="003010C8"/>
    <w:rsid w:val="00302914"/>
    <w:rsid w:val="003052DB"/>
    <w:rsid w:val="003065C6"/>
    <w:rsid w:val="00306D34"/>
    <w:rsid w:val="003101DA"/>
    <w:rsid w:val="00323330"/>
    <w:rsid w:val="0034150C"/>
    <w:rsid w:val="003464C9"/>
    <w:rsid w:val="003564C0"/>
    <w:rsid w:val="0036089D"/>
    <w:rsid w:val="00365907"/>
    <w:rsid w:val="00365A80"/>
    <w:rsid w:val="00366CB0"/>
    <w:rsid w:val="00382C86"/>
    <w:rsid w:val="0039014D"/>
    <w:rsid w:val="00396C8F"/>
    <w:rsid w:val="003A3390"/>
    <w:rsid w:val="003B0DC5"/>
    <w:rsid w:val="003B2268"/>
    <w:rsid w:val="003B2449"/>
    <w:rsid w:val="003B2F4C"/>
    <w:rsid w:val="003B732E"/>
    <w:rsid w:val="003C6150"/>
    <w:rsid w:val="003C7440"/>
    <w:rsid w:val="003E0A7B"/>
    <w:rsid w:val="003E0CE5"/>
    <w:rsid w:val="003E2F23"/>
    <w:rsid w:val="003E672A"/>
    <w:rsid w:val="003F2C30"/>
    <w:rsid w:val="003F2C85"/>
    <w:rsid w:val="003F30A6"/>
    <w:rsid w:val="003F4708"/>
    <w:rsid w:val="003F60DF"/>
    <w:rsid w:val="0041074B"/>
    <w:rsid w:val="00411BEC"/>
    <w:rsid w:val="00411D4C"/>
    <w:rsid w:val="00411D72"/>
    <w:rsid w:val="00414028"/>
    <w:rsid w:val="004218EC"/>
    <w:rsid w:val="00422710"/>
    <w:rsid w:val="004233EB"/>
    <w:rsid w:val="00447A68"/>
    <w:rsid w:val="00451B7E"/>
    <w:rsid w:val="00461962"/>
    <w:rsid w:val="0046257A"/>
    <w:rsid w:val="00463956"/>
    <w:rsid w:val="00475A64"/>
    <w:rsid w:val="00477A6C"/>
    <w:rsid w:val="0049640D"/>
    <w:rsid w:val="004A0606"/>
    <w:rsid w:val="004A0FC3"/>
    <w:rsid w:val="004A2856"/>
    <w:rsid w:val="004A725A"/>
    <w:rsid w:val="004B0ED6"/>
    <w:rsid w:val="004B5FE8"/>
    <w:rsid w:val="004C41C5"/>
    <w:rsid w:val="004D2C32"/>
    <w:rsid w:val="004D2DD3"/>
    <w:rsid w:val="004E5950"/>
    <w:rsid w:val="004F2FF0"/>
    <w:rsid w:val="004F3019"/>
    <w:rsid w:val="004F6C63"/>
    <w:rsid w:val="004F712B"/>
    <w:rsid w:val="004F7391"/>
    <w:rsid w:val="00500286"/>
    <w:rsid w:val="005026DF"/>
    <w:rsid w:val="00502A37"/>
    <w:rsid w:val="005044F6"/>
    <w:rsid w:val="00506FA8"/>
    <w:rsid w:val="00510892"/>
    <w:rsid w:val="00513F5C"/>
    <w:rsid w:val="005179CD"/>
    <w:rsid w:val="00525E02"/>
    <w:rsid w:val="00526927"/>
    <w:rsid w:val="00532D0B"/>
    <w:rsid w:val="0053487C"/>
    <w:rsid w:val="00540132"/>
    <w:rsid w:val="00540F37"/>
    <w:rsid w:val="00544E2B"/>
    <w:rsid w:val="00545692"/>
    <w:rsid w:val="00546777"/>
    <w:rsid w:val="00551407"/>
    <w:rsid w:val="00556791"/>
    <w:rsid w:val="00557EE0"/>
    <w:rsid w:val="00561988"/>
    <w:rsid w:val="005674D5"/>
    <w:rsid w:val="00574DC8"/>
    <w:rsid w:val="00592CF8"/>
    <w:rsid w:val="00593126"/>
    <w:rsid w:val="00597126"/>
    <w:rsid w:val="005A02AE"/>
    <w:rsid w:val="005A295B"/>
    <w:rsid w:val="005A48D5"/>
    <w:rsid w:val="005B36C6"/>
    <w:rsid w:val="005B5957"/>
    <w:rsid w:val="005B7568"/>
    <w:rsid w:val="005D1D5E"/>
    <w:rsid w:val="005E01C4"/>
    <w:rsid w:val="005E0545"/>
    <w:rsid w:val="005F1288"/>
    <w:rsid w:val="0060342C"/>
    <w:rsid w:val="00606477"/>
    <w:rsid w:val="0061331C"/>
    <w:rsid w:val="00614B96"/>
    <w:rsid w:val="00614C9A"/>
    <w:rsid w:val="00625A5D"/>
    <w:rsid w:val="0062783D"/>
    <w:rsid w:val="0063366E"/>
    <w:rsid w:val="0063423E"/>
    <w:rsid w:val="006353E3"/>
    <w:rsid w:val="00637E01"/>
    <w:rsid w:val="00641EDA"/>
    <w:rsid w:val="00644468"/>
    <w:rsid w:val="0064794B"/>
    <w:rsid w:val="00650102"/>
    <w:rsid w:val="006515EB"/>
    <w:rsid w:val="00651E7E"/>
    <w:rsid w:val="00655CAF"/>
    <w:rsid w:val="00661E82"/>
    <w:rsid w:val="006621AC"/>
    <w:rsid w:val="0067273B"/>
    <w:rsid w:val="00672F35"/>
    <w:rsid w:val="00686919"/>
    <w:rsid w:val="006979D2"/>
    <w:rsid w:val="006A1E5C"/>
    <w:rsid w:val="006A58ED"/>
    <w:rsid w:val="006A5C08"/>
    <w:rsid w:val="006A6BC1"/>
    <w:rsid w:val="006B0AA1"/>
    <w:rsid w:val="006B69C6"/>
    <w:rsid w:val="006C3770"/>
    <w:rsid w:val="006D0705"/>
    <w:rsid w:val="006D17AE"/>
    <w:rsid w:val="006D4E40"/>
    <w:rsid w:val="006D5046"/>
    <w:rsid w:val="006D79B8"/>
    <w:rsid w:val="006E5B26"/>
    <w:rsid w:val="006F030D"/>
    <w:rsid w:val="006F5624"/>
    <w:rsid w:val="006F61C1"/>
    <w:rsid w:val="00700849"/>
    <w:rsid w:val="00710FFC"/>
    <w:rsid w:val="00712311"/>
    <w:rsid w:val="0071286C"/>
    <w:rsid w:val="007129AC"/>
    <w:rsid w:val="00731A92"/>
    <w:rsid w:val="00733F38"/>
    <w:rsid w:val="00734799"/>
    <w:rsid w:val="00736745"/>
    <w:rsid w:val="00736C83"/>
    <w:rsid w:val="00736E3A"/>
    <w:rsid w:val="00737206"/>
    <w:rsid w:val="007437DB"/>
    <w:rsid w:val="00744ACB"/>
    <w:rsid w:val="00747E9B"/>
    <w:rsid w:val="0075491D"/>
    <w:rsid w:val="007561C3"/>
    <w:rsid w:val="00780FA0"/>
    <w:rsid w:val="0078267F"/>
    <w:rsid w:val="00782987"/>
    <w:rsid w:val="00793A9B"/>
    <w:rsid w:val="007958A5"/>
    <w:rsid w:val="007A1E31"/>
    <w:rsid w:val="007A790A"/>
    <w:rsid w:val="007B6D02"/>
    <w:rsid w:val="007C1D09"/>
    <w:rsid w:val="007D110A"/>
    <w:rsid w:val="007E2C71"/>
    <w:rsid w:val="007F778C"/>
    <w:rsid w:val="008008C3"/>
    <w:rsid w:val="0080631F"/>
    <w:rsid w:val="00816927"/>
    <w:rsid w:val="008171DD"/>
    <w:rsid w:val="00821659"/>
    <w:rsid w:val="00822D6A"/>
    <w:rsid w:val="00825F35"/>
    <w:rsid w:val="00830FFB"/>
    <w:rsid w:val="00832821"/>
    <w:rsid w:val="00834D70"/>
    <w:rsid w:val="00836A5A"/>
    <w:rsid w:val="00844950"/>
    <w:rsid w:val="00855908"/>
    <w:rsid w:val="00861B89"/>
    <w:rsid w:val="00864286"/>
    <w:rsid w:val="008660D9"/>
    <w:rsid w:val="00870811"/>
    <w:rsid w:val="008743D8"/>
    <w:rsid w:val="00876301"/>
    <w:rsid w:val="00881B2D"/>
    <w:rsid w:val="00881F53"/>
    <w:rsid w:val="008824EA"/>
    <w:rsid w:val="00883B40"/>
    <w:rsid w:val="008A05E8"/>
    <w:rsid w:val="008A1F7D"/>
    <w:rsid w:val="008B10C8"/>
    <w:rsid w:val="008B56CF"/>
    <w:rsid w:val="008C0120"/>
    <w:rsid w:val="008C28AB"/>
    <w:rsid w:val="008D3416"/>
    <w:rsid w:val="008D55B1"/>
    <w:rsid w:val="008E3015"/>
    <w:rsid w:val="008E7F99"/>
    <w:rsid w:val="008F7537"/>
    <w:rsid w:val="00923E23"/>
    <w:rsid w:val="00925C8E"/>
    <w:rsid w:val="009404D9"/>
    <w:rsid w:val="009423B9"/>
    <w:rsid w:val="009448F5"/>
    <w:rsid w:val="009525B9"/>
    <w:rsid w:val="009551DC"/>
    <w:rsid w:val="00962340"/>
    <w:rsid w:val="00975E58"/>
    <w:rsid w:val="0098195F"/>
    <w:rsid w:val="009823E3"/>
    <w:rsid w:val="009836C3"/>
    <w:rsid w:val="00997CF3"/>
    <w:rsid w:val="009A5F33"/>
    <w:rsid w:val="009B5248"/>
    <w:rsid w:val="009B5792"/>
    <w:rsid w:val="009B75C0"/>
    <w:rsid w:val="009C01B7"/>
    <w:rsid w:val="009C3CA3"/>
    <w:rsid w:val="009C645E"/>
    <w:rsid w:val="009C6478"/>
    <w:rsid w:val="009C6F9F"/>
    <w:rsid w:val="009D74BA"/>
    <w:rsid w:val="009E2D95"/>
    <w:rsid w:val="009F7A8F"/>
    <w:rsid w:val="00A0364B"/>
    <w:rsid w:val="00A04E3D"/>
    <w:rsid w:val="00A07DDC"/>
    <w:rsid w:val="00A10158"/>
    <w:rsid w:val="00A115A3"/>
    <w:rsid w:val="00A175EF"/>
    <w:rsid w:val="00A1794D"/>
    <w:rsid w:val="00A17DF9"/>
    <w:rsid w:val="00A25AF1"/>
    <w:rsid w:val="00A30750"/>
    <w:rsid w:val="00A32D18"/>
    <w:rsid w:val="00A340FF"/>
    <w:rsid w:val="00A35235"/>
    <w:rsid w:val="00A44AE7"/>
    <w:rsid w:val="00A44B55"/>
    <w:rsid w:val="00A64D8B"/>
    <w:rsid w:val="00A66F11"/>
    <w:rsid w:val="00A732D8"/>
    <w:rsid w:val="00A932AF"/>
    <w:rsid w:val="00A95562"/>
    <w:rsid w:val="00AA0ED8"/>
    <w:rsid w:val="00AA3008"/>
    <w:rsid w:val="00AA6484"/>
    <w:rsid w:val="00AB6028"/>
    <w:rsid w:val="00AC2797"/>
    <w:rsid w:val="00AC762D"/>
    <w:rsid w:val="00AD0A0C"/>
    <w:rsid w:val="00AE1226"/>
    <w:rsid w:val="00AE6D3F"/>
    <w:rsid w:val="00AF2909"/>
    <w:rsid w:val="00AF4310"/>
    <w:rsid w:val="00B00955"/>
    <w:rsid w:val="00B01741"/>
    <w:rsid w:val="00B1253F"/>
    <w:rsid w:val="00B13BBC"/>
    <w:rsid w:val="00B158A6"/>
    <w:rsid w:val="00B17C49"/>
    <w:rsid w:val="00B25D82"/>
    <w:rsid w:val="00B27736"/>
    <w:rsid w:val="00B332CC"/>
    <w:rsid w:val="00B471EE"/>
    <w:rsid w:val="00B50FFE"/>
    <w:rsid w:val="00B6128F"/>
    <w:rsid w:val="00B70B0F"/>
    <w:rsid w:val="00B70BEB"/>
    <w:rsid w:val="00B90DA0"/>
    <w:rsid w:val="00B913A0"/>
    <w:rsid w:val="00B93010"/>
    <w:rsid w:val="00BA02BD"/>
    <w:rsid w:val="00BA102E"/>
    <w:rsid w:val="00BA5DED"/>
    <w:rsid w:val="00BB6DF3"/>
    <w:rsid w:val="00BC076A"/>
    <w:rsid w:val="00BC1A68"/>
    <w:rsid w:val="00BC45CB"/>
    <w:rsid w:val="00BD0592"/>
    <w:rsid w:val="00BD2C54"/>
    <w:rsid w:val="00BE4012"/>
    <w:rsid w:val="00BE58AA"/>
    <w:rsid w:val="00BE6B47"/>
    <w:rsid w:val="00BF2C57"/>
    <w:rsid w:val="00BF34AE"/>
    <w:rsid w:val="00C032FC"/>
    <w:rsid w:val="00C110A6"/>
    <w:rsid w:val="00C141EB"/>
    <w:rsid w:val="00C21C90"/>
    <w:rsid w:val="00C24EC3"/>
    <w:rsid w:val="00C274BF"/>
    <w:rsid w:val="00C43665"/>
    <w:rsid w:val="00C57954"/>
    <w:rsid w:val="00C6583A"/>
    <w:rsid w:val="00C8788B"/>
    <w:rsid w:val="00C97480"/>
    <w:rsid w:val="00C97A48"/>
    <w:rsid w:val="00CA2F36"/>
    <w:rsid w:val="00CA710B"/>
    <w:rsid w:val="00CB33DD"/>
    <w:rsid w:val="00CD32E2"/>
    <w:rsid w:val="00CD51C9"/>
    <w:rsid w:val="00CD5EE3"/>
    <w:rsid w:val="00CD7766"/>
    <w:rsid w:val="00CE7982"/>
    <w:rsid w:val="00CF17E2"/>
    <w:rsid w:val="00D064C1"/>
    <w:rsid w:val="00D07563"/>
    <w:rsid w:val="00D07974"/>
    <w:rsid w:val="00D1158B"/>
    <w:rsid w:val="00D12EEB"/>
    <w:rsid w:val="00D15D9D"/>
    <w:rsid w:val="00D21053"/>
    <w:rsid w:val="00D27F89"/>
    <w:rsid w:val="00D32872"/>
    <w:rsid w:val="00D33D85"/>
    <w:rsid w:val="00D433D1"/>
    <w:rsid w:val="00D45123"/>
    <w:rsid w:val="00D50C65"/>
    <w:rsid w:val="00D63D9F"/>
    <w:rsid w:val="00D70CAE"/>
    <w:rsid w:val="00D910A5"/>
    <w:rsid w:val="00D91E73"/>
    <w:rsid w:val="00D93D80"/>
    <w:rsid w:val="00D944BC"/>
    <w:rsid w:val="00DA244A"/>
    <w:rsid w:val="00DA70F6"/>
    <w:rsid w:val="00DB2E78"/>
    <w:rsid w:val="00DB3180"/>
    <w:rsid w:val="00DB3435"/>
    <w:rsid w:val="00DB38A3"/>
    <w:rsid w:val="00DB3B2C"/>
    <w:rsid w:val="00DC1496"/>
    <w:rsid w:val="00DC596B"/>
    <w:rsid w:val="00DC5D62"/>
    <w:rsid w:val="00DD3D78"/>
    <w:rsid w:val="00DE0517"/>
    <w:rsid w:val="00DF446C"/>
    <w:rsid w:val="00DF4530"/>
    <w:rsid w:val="00DF7F9B"/>
    <w:rsid w:val="00E00C38"/>
    <w:rsid w:val="00E16F63"/>
    <w:rsid w:val="00E200FE"/>
    <w:rsid w:val="00E21533"/>
    <w:rsid w:val="00E33DB0"/>
    <w:rsid w:val="00E37659"/>
    <w:rsid w:val="00E54808"/>
    <w:rsid w:val="00E63A5B"/>
    <w:rsid w:val="00E653BC"/>
    <w:rsid w:val="00E735FF"/>
    <w:rsid w:val="00E75425"/>
    <w:rsid w:val="00E76B1D"/>
    <w:rsid w:val="00E806EF"/>
    <w:rsid w:val="00E81B69"/>
    <w:rsid w:val="00E85910"/>
    <w:rsid w:val="00E934A8"/>
    <w:rsid w:val="00E943CF"/>
    <w:rsid w:val="00E95B0B"/>
    <w:rsid w:val="00EB2985"/>
    <w:rsid w:val="00EB6A6B"/>
    <w:rsid w:val="00EB6DA5"/>
    <w:rsid w:val="00EC2F12"/>
    <w:rsid w:val="00ED164B"/>
    <w:rsid w:val="00ED3794"/>
    <w:rsid w:val="00ED3BC3"/>
    <w:rsid w:val="00EE040B"/>
    <w:rsid w:val="00EE2AED"/>
    <w:rsid w:val="00EF0680"/>
    <w:rsid w:val="00EF09CF"/>
    <w:rsid w:val="00EF3250"/>
    <w:rsid w:val="00EF4F36"/>
    <w:rsid w:val="00EF6AD1"/>
    <w:rsid w:val="00F032CD"/>
    <w:rsid w:val="00F13267"/>
    <w:rsid w:val="00F1415F"/>
    <w:rsid w:val="00F2290D"/>
    <w:rsid w:val="00F31638"/>
    <w:rsid w:val="00F36A12"/>
    <w:rsid w:val="00F45D16"/>
    <w:rsid w:val="00F51A96"/>
    <w:rsid w:val="00F57394"/>
    <w:rsid w:val="00F63F27"/>
    <w:rsid w:val="00F64536"/>
    <w:rsid w:val="00F67A77"/>
    <w:rsid w:val="00F704DE"/>
    <w:rsid w:val="00F73593"/>
    <w:rsid w:val="00F81819"/>
    <w:rsid w:val="00F84A6C"/>
    <w:rsid w:val="00F90110"/>
    <w:rsid w:val="00F90581"/>
    <w:rsid w:val="00F91DBE"/>
    <w:rsid w:val="00F92407"/>
    <w:rsid w:val="00F95E9C"/>
    <w:rsid w:val="00F96104"/>
    <w:rsid w:val="00FA0051"/>
    <w:rsid w:val="00FA3A35"/>
    <w:rsid w:val="00FA55E8"/>
    <w:rsid w:val="00FA62E8"/>
    <w:rsid w:val="00FB3EE8"/>
    <w:rsid w:val="00FC4DCE"/>
    <w:rsid w:val="00FD0B2A"/>
    <w:rsid w:val="00FD21FE"/>
    <w:rsid w:val="00FD6C67"/>
    <w:rsid w:val="00FE23F1"/>
    <w:rsid w:val="00FE2ADE"/>
    <w:rsid w:val="00FF0D03"/>
    <w:rsid w:val="00FF1D38"/>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25A0D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85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97126"/>
    <w:pPr>
      <w:tabs>
        <w:tab w:val="center" w:pos="4252"/>
        <w:tab w:val="right" w:pos="8504"/>
      </w:tabs>
      <w:snapToGrid w:val="0"/>
    </w:pPr>
  </w:style>
  <w:style w:type="character" w:styleId="a4">
    <w:name w:val="page number"/>
    <w:basedOn w:val="a0"/>
    <w:rsid w:val="00597126"/>
  </w:style>
  <w:style w:type="paragraph" w:customStyle="1" w:styleId="1">
    <w:name w:val="（1）"/>
    <w:basedOn w:val="a"/>
    <w:rsid w:val="003F2C30"/>
    <w:pPr>
      <w:tabs>
        <w:tab w:val="left" w:pos="630"/>
      </w:tabs>
      <w:autoSpaceDE w:val="0"/>
      <w:autoSpaceDN w:val="0"/>
      <w:ind w:left="420" w:hangingChars="200" w:hanging="420"/>
    </w:pPr>
    <w:rPr>
      <w:rFonts w:ascii="ＭＳ 明朝" w:hAnsi="ＭＳ 明朝"/>
    </w:rPr>
  </w:style>
  <w:style w:type="paragraph" w:customStyle="1" w:styleId="10">
    <w:name w:val="第1条"/>
    <w:basedOn w:val="a"/>
    <w:rsid w:val="003F2C30"/>
    <w:pPr>
      <w:tabs>
        <w:tab w:val="left" w:pos="840"/>
      </w:tabs>
      <w:ind w:left="210" w:hangingChars="100" w:hanging="210"/>
    </w:pPr>
    <w:rPr>
      <w:rFonts w:ascii="ＭＳ 明朝" w:hAnsi="ＭＳ 明朝"/>
    </w:rPr>
  </w:style>
  <w:style w:type="paragraph" w:customStyle="1" w:styleId="a5">
    <w:name w:val="１"/>
    <w:basedOn w:val="a"/>
    <w:rsid w:val="003F2C30"/>
    <w:pPr>
      <w:tabs>
        <w:tab w:val="left" w:pos="466"/>
        <w:tab w:val="left" w:pos="932"/>
      </w:tabs>
      <w:autoSpaceDE w:val="0"/>
      <w:autoSpaceDN w:val="0"/>
      <w:ind w:left="234" w:hangingChars="100" w:hanging="234"/>
    </w:pPr>
    <w:rPr>
      <w:rFonts w:ascii="ＭＳ 明朝" w:hAnsi="ＭＳ 明朝"/>
    </w:rPr>
  </w:style>
  <w:style w:type="paragraph" w:customStyle="1" w:styleId="a6">
    <w:name w:val="２"/>
    <w:basedOn w:val="a"/>
    <w:autoRedefine/>
    <w:rsid w:val="00556791"/>
    <w:pPr>
      <w:ind w:left="240" w:hangingChars="100" w:hanging="240"/>
    </w:pPr>
    <w:rPr>
      <w:rFonts w:ascii="ＭＳ 明朝" w:eastAsia="ＭＳ ゴシック" w:hAnsi="ＭＳ 明朝"/>
      <w:sz w:val="24"/>
      <w:szCs w:val="24"/>
    </w:rPr>
  </w:style>
  <w:style w:type="paragraph" w:styleId="a7">
    <w:name w:val="Date"/>
    <w:basedOn w:val="a"/>
    <w:next w:val="a"/>
    <w:rsid w:val="00556791"/>
    <w:rPr>
      <w:rFonts w:ascii="ＭＳ Ｐ明朝" w:eastAsia="ＭＳ Ｐ明朝" w:hAnsi="ＭＳ ゴシック"/>
      <w:sz w:val="24"/>
      <w:szCs w:val="24"/>
    </w:rPr>
  </w:style>
  <w:style w:type="paragraph" w:styleId="a8">
    <w:name w:val="Block Text"/>
    <w:basedOn w:val="a"/>
    <w:rsid w:val="00A340FF"/>
    <w:pPr>
      <w:kinsoku w:val="0"/>
      <w:wordWrap w:val="0"/>
      <w:overflowPunct w:val="0"/>
      <w:autoSpaceDE w:val="0"/>
      <w:autoSpaceDN w:val="0"/>
      <w:snapToGrid w:val="0"/>
      <w:spacing w:line="345" w:lineRule="exact"/>
      <w:ind w:left="254" w:right="766" w:hangingChars="100" w:hanging="254"/>
    </w:pPr>
    <w:rPr>
      <w:rFonts w:ascii="明朝体" w:eastAsia="明朝体"/>
      <w:spacing w:val="22"/>
      <w:kern w:val="0"/>
    </w:rPr>
  </w:style>
  <w:style w:type="paragraph" w:styleId="a9">
    <w:name w:val="header"/>
    <w:basedOn w:val="a"/>
    <w:link w:val="aa"/>
    <w:rsid w:val="00B1253F"/>
    <w:pPr>
      <w:tabs>
        <w:tab w:val="center" w:pos="4252"/>
        <w:tab w:val="right" w:pos="8504"/>
      </w:tabs>
      <w:snapToGrid w:val="0"/>
    </w:pPr>
  </w:style>
  <w:style w:type="character" w:customStyle="1" w:styleId="aa">
    <w:name w:val="ヘッダー (文字)"/>
    <w:link w:val="a9"/>
    <w:rsid w:val="00B1253F"/>
    <w:rPr>
      <w:kern w:val="2"/>
      <w:sz w:val="21"/>
    </w:rPr>
  </w:style>
  <w:style w:type="paragraph" w:styleId="ab">
    <w:name w:val="Balloon Text"/>
    <w:basedOn w:val="a"/>
    <w:link w:val="ac"/>
    <w:rsid w:val="00844950"/>
    <w:rPr>
      <w:rFonts w:ascii="Arial" w:eastAsia="ＭＳ ゴシック" w:hAnsi="Arial"/>
      <w:sz w:val="18"/>
      <w:szCs w:val="18"/>
    </w:rPr>
  </w:style>
  <w:style w:type="character" w:customStyle="1" w:styleId="ac">
    <w:name w:val="吹き出し (文字)"/>
    <w:link w:val="ab"/>
    <w:rsid w:val="00844950"/>
    <w:rPr>
      <w:rFonts w:ascii="Arial" w:eastAsia="ＭＳ ゴシック" w:hAnsi="Arial" w:cs="Times New Roman"/>
      <w:kern w:val="2"/>
      <w:sz w:val="18"/>
      <w:szCs w:val="18"/>
    </w:rPr>
  </w:style>
  <w:style w:type="paragraph" w:styleId="ad">
    <w:name w:val="Revision"/>
    <w:hidden/>
    <w:uiPriority w:val="99"/>
    <w:semiHidden/>
    <w:rsid w:val="000419FB"/>
    <w:rPr>
      <w:kern w:val="2"/>
      <w:sz w:val="21"/>
    </w:rPr>
  </w:style>
  <w:style w:type="paragraph" w:styleId="ae">
    <w:name w:val="List Paragraph"/>
    <w:basedOn w:val="a"/>
    <w:uiPriority w:val="34"/>
    <w:qFormat/>
    <w:rsid w:val="00A44B55"/>
    <w:pPr>
      <w:ind w:leftChars="400" w:left="840"/>
    </w:pPr>
    <w:rPr>
      <w:rFonts w:ascii="ＭＳ 明朝" w:hAnsi="ＭＳ 明朝" w:cstheme="minorBidi"/>
      <w:sz w:val="22"/>
      <w:szCs w:val="22"/>
    </w:rPr>
  </w:style>
  <w:style w:type="character" w:styleId="af">
    <w:name w:val="annotation reference"/>
    <w:basedOn w:val="a0"/>
    <w:rsid w:val="001654A0"/>
    <w:rPr>
      <w:sz w:val="18"/>
      <w:szCs w:val="18"/>
    </w:rPr>
  </w:style>
  <w:style w:type="paragraph" w:styleId="af0">
    <w:name w:val="annotation text"/>
    <w:basedOn w:val="a"/>
    <w:link w:val="af1"/>
    <w:rsid w:val="001654A0"/>
    <w:pPr>
      <w:jc w:val="left"/>
    </w:pPr>
  </w:style>
  <w:style w:type="character" w:customStyle="1" w:styleId="af1">
    <w:name w:val="コメント文字列 (文字)"/>
    <w:basedOn w:val="a0"/>
    <w:link w:val="af0"/>
    <w:rsid w:val="001654A0"/>
    <w:rPr>
      <w:kern w:val="2"/>
      <w:sz w:val="21"/>
    </w:rPr>
  </w:style>
  <w:style w:type="paragraph" w:styleId="af2">
    <w:name w:val="annotation subject"/>
    <w:basedOn w:val="af0"/>
    <w:next w:val="af0"/>
    <w:link w:val="af3"/>
    <w:semiHidden/>
    <w:unhideWhenUsed/>
    <w:rsid w:val="001654A0"/>
    <w:rPr>
      <w:b/>
      <w:bCs/>
    </w:rPr>
  </w:style>
  <w:style w:type="character" w:customStyle="1" w:styleId="af3">
    <w:name w:val="コメント内容 (文字)"/>
    <w:basedOn w:val="af1"/>
    <w:link w:val="af2"/>
    <w:semiHidden/>
    <w:rsid w:val="001654A0"/>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828">
      <w:bodyDiv w:val="1"/>
      <w:marLeft w:val="0"/>
      <w:marRight w:val="0"/>
      <w:marTop w:val="0"/>
      <w:marBottom w:val="0"/>
      <w:divBdr>
        <w:top w:val="none" w:sz="0" w:space="0" w:color="auto"/>
        <w:left w:val="none" w:sz="0" w:space="0" w:color="auto"/>
        <w:bottom w:val="none" w:sz="0" w:space="0" w:color="auto"/>
        <w:right w:val="none" w:sz="0" w:space="0" w:color="auto"/>
      </w:divBdr>
    </w:div>
    <w:div w:id="209923927">
      <w:bodyDiv w:val="1"/>
      <w:marLeft w:val="0"/>
      <w:marRight w:val="0"/>
      <w:marTop w:val="0"/>
      <w:marBottom w:val="0"/>
      <w:divBdr>
        <w:top w:val="none" w:sz="0" w:space="0" w:color="auto"/>
        <w:left w:val="none" w:sz="0" w:space="0" w:color="auto"/>
        <w:bottom w:val="none" w:sz="0" w:space="0" w:color="auto"/>
        <w:right w:val="none" w:sz="0" w:space="0" w:color="auto"/>
      </w:divBdr>
    </w:div>
    <w:div w:id="254363169">
      <w:bodyDiv w:val="1"/>
      <w:marLeft w:val="0"/>
      <w:marRight w:val="0"/>
      <w:marTop w:val="0"/>
      <w:marBottom w:val="0"/>
      <w:divBdr>
        <w:top w:val="none" w:sz="0" w:space="0" w:color="auto"/>
        <w:left w:val="none" w:sz="0" w:space="0" w:color="auto"/>
        <w:bottom w:val="none" w:sz="0" w:space="0" w:color="auto"/>
        <w:right w:val="none" w:sz="0" w:space="0" w:color="auto"/>
      </w:divBdr>
    </w:div>
    <w:div w:id="369645559">
      <w:bodyDiv w:val="1"/>
      <w:marLeft w:val="0"/>
      <w:marRight w:val="0"/>
      <w:marTop w:val="0"/>
      <w:marBottom w:val="0"/>
      <w:divBdr>
        <w:top w:val="none" w:sz="0" w:space="0" w:color="auto"/>
        <w:left w:val="none" w:sz="0" w:space="0" w:color="auto"/>
        <w:bottom w:val="none" w:sz="0" w:space="0" w:color="auto"/>
        <w:right w:val="none" w:sz="0" w:space="0" w:color="auto"/>
      </w:divBdr>
    </w:div>
    <w:div w:id="954672199">
      <w:bodyDiv w:val="1"/>
      <w:marLeft w:val="0"/>
      <w:marRight w:val="0"/>
      <w:marTop w:val="0"/>
      <w:marBottom w:val="0"/>
      <w:divBdr>
        <w:top w:val="none" w:sz="0" w:space="0" w:color="auto"/>
        <w:left w:val="none" w:sz="0" w:space="0" w:color="auto"/>
        <w:bottom w:val="none" w:sz="0" w:space="0" w:color="auto"/>
        <w:right w:val="none" w:sz="0" w:space="0" w:color="auto"/>
      </w:divBdr>
    </w:div>
    <w:div w:id="1593201250">
      <w:bodyDiv w:val="1"/>
      <w:marLeft w:val="0"/>
      <w:marRight w:val="0"/>
      <w:marTop w:val="0"/>
      <w:marBottom w:val="0"/>
      <w:divBdr>
        <w:top w:val="none" w:sz="0" w:space="0" w:color="auto"/>
        <w:left w:val="none" w:sz="0" w:space="0" w:color="auto"/>
        <w:bottom w:val="none" w:sz="0" w:space="0" w:color="auto"/>
        <w:right w:val="none" w:sz="0" w:space="0" w:color="auto"/>
      </w:divBdr>
    </w:div>
    <w:div w:id="19153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EE264-1423-4B07-A4EE-89153DA4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15633</Words>
  <Characters>946</Characters>
  <Application>Microsoft Office Word</Application>
  <DocSecurity>0</DocSecurity>
  <Lines>7</Lines>
  <Paragraphs>33</Paragraphs>
  <ScaleCrop>false</ScaleCrop>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2025-06-24T00:29:00Z</dcterms:created>
  <dcterms:modified xsi:type="dcterms:W3CDTF">2025-06-24T00:30:00Z</dcterms:modified>
</cp:coreProperties>
</file>