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395" w:rsidRPr="006822B5" w:rsidRDefault="00972395" w:rsidP="00972395">
      <w:pPr>
        <w:rPr>
          <w:rFonts w:ascii="UD デジタル 教科書体 N-R" w:eastAsia="UD デジタル 教科書体 N-R" w:hAnsi="HG丸ｺﾞｼｯｸM-PRO"/>
        </w:rPr>
      </w:pPr>
      <w:r w:rsidRPr="006822B5">
        <w:rPr>
          <w:rFonts w:ascii="UD デジタル 教科書体 N-R" w:eastAsia="UD デジタル 教科書体 N-R" w:hint="eastAsia"/>
          <w:noProof/>
        </w:rPr>
        <w:drawing>
          <wp:anchor distT="0" distB="0" distL="114300" distR="114300" simplePos="0" relativeHeight="251665408" behindDoc="0" locked="0" layoutInCell="1" allowOverlap="1" wp14:anchorId="109CE2B0" wp14:editId="6DB12CA9">
            <wp:simplePos x="0" y="0"/>
            <wp:positionH relativeFrom="column">
              <wp:posOffset>0</wp:posOffset>
            </wp:positionH>
            <wp:positionV relativeFrom="paragraph">
              <wp:posOffset>-635</wp:posOffset>
            </wp:positionV>
            <wp:extent cx="1321560" cy="380880"/>
            <wp:effectExtent l="0" t="0" r="0" b="635"/>
            <wp:wrapNone/>
            <wp:docPr id="93" name="図 93" descr="大阪府の府章" title="大阪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madaA\AppData\Local\Microsoft\Windows\Temporary Internet Files\Content.Word\a4chirashi_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1560" cy="38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jc w:val="center"/>
        <w:rPr>
          <w:rFonts w:ascii="UD デジタル 教科書体 N-R" w:eastAsia="UD デジタル 教科書体 N-R" w:hAnsi="HG丸ｺﾞｼｯｸM-PRO"/>
          <w:sz w:val="44"/>
          <w:szCs w:val="46"/>
        </w:rPr>
      </w:pPr>
      <w:r w:rsidRPr="006822B5">
        <w:rPr>
          <w:rFonts w:ascii="UD デジタル 教科書体 N-R" w:eastAsia="UD デジタル 教科書体 N-R" w:hAnsi="HG丸ｺﾞｼｯｸM-PRO" w:hint="eastAsia"/>
          <w:sz w:val="44"/>
          <w:szCs w:val="46"/>
        </w:rPr>
        <w:t>「大阪府視覚障がい者等の読書環境の整備の</w:t>
      </w:r>
    </w:p>
    <w:p w:rsidR="00972395" w:rsidRPr="006822B5" w:rsidRDefault="00972395" w:rsidP="00972395">
      <w:pPr>
        <w:jc w:val="center"/>
        <w:rPr>
          <w:rFonts w:ascii="UD デジタル 教科書体 N-R" w:eastAsia="UD デジタル 教科書体 N-R" w:hAnsi="HG丸ｺﾞｼｯｸM-PRO"/>
          <w:sz w:val="40"/>
          <w:szCs w:val="36"/>
        </w:rPr>
      </w:pPr>
      <w:r w:rsidRPr="006822B5">
        <w:rPr>
          <w:rFonts w:ascii="UD デジタル 教科書体 N-R" w:eastAsia="UD デジタル 教科書体 N-R" w:hAnsi="HG丸ｺﾞｼｯｸM-PRO" w:hint="eastAsia"/>
          <w:sz w:val="44"/>
          <w:szCs w:val="46"/>
        </w:rPr>
        <w:t>推進に関する計画（読書バリアフリー計画）」（案）</w:t>
      </w: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spacing w:line="800" w:lineRule="exact"/>
        <w:jc w:val="center"/>
        <w:rPr>
          <w:rFonts w:ascii="UD デジタル 教科書体 N-R" w:eastAsia="UD デジタル 教科書体 N-R" w:hAnsi="HG丸ｺﾞｼｯｸM-PRO"/>
          <w:sz w:val="44"/>
          <w:szCs w:val="72"/>
        </w:rPr>
      </w:pPr>
      <w:r w:rsidRPr="006822B5">
        <w:rPr>
          <w:rFonts w:ascii="UD デジタル 教科書体 N-R" w:eastAsia="UD デジタル 教科書体 N-R" w:hAnsi="HG丸ｺﾞｼｯｸM-PRO" w:hint="eastAsia"/>
          <w:sz w:val="48"/>
          <w:szCs w:val="72"/>
        </w:rPr>
        <w:t>令和○年○月</w:t>
      </w:r>
    </w:p>
    <w:p w:rsidR="00972395" w:rsidRPr="006822B5" w:rsidRDefault="00972395" w:rsidP="00972395">
      <w:pPr>
        <w:spacing w:line="800" w:lineRule="exact"/>
        <w:jc w:val="center"/>
        <w:rPr>
          <w:rFonts w:ascii="UD デジタル 教科書体 N-R" w:eastAsia="UD デジタル 教科書体 N-R" w:hAnsi="HG丸ｺﾞｼｯｸM-PRO"/>
          <w:sz w:val="56"/>
          <w:szCs w:val="72"/>
        </w:rPr>
        <w:sectPr w:rsidR="00972395" w:rsidRPr="006822B5" w:rsidSect="006D3260">
          <w:pgSz w:w="11906" w:h="16838"/>
          <w:pgMar w:top="1134" w:right="1134" w:bottom="1559" w:left="1134" w:header="851" w:footer="284" w:gutter="0"/>
          <w:pgNumType w:start="1"/>
          <w:cols w:space="425"/>
          <w:docGrid w:type="lines" w:linePitch="360"/>
        </w:sectPr>
      </w:pPr>
      <w:r w:rsidRPr="006822B5">
        <w:rPr>
          <w:rFonts w:ascii="UD デジタル 教科書体 N-R" w:eastAsia="UD デジタル 教科書体 N-R" w:hAnsi="HG丸ｺﾞｼｯｸM-PRO" w:hint="eastAsia"/>
          <w:sz w:val="48"/>
          <w:szCs w:val="72"/>
        </w:rPr>
        <w:t>大阪府</w:t>
      </w:r>
    </w:p>
    <w:p w:rsidR="00972395" w:rsidRPr="006822B5" w:rsidRDefault="00972395" w:rsidP="005640A4">
      <w:pPr>
        <w:spacing w:line="360" w:lineRule="exact"/>
        <w:jc w:val="center"/>
        <w:rPr>
          <w:rFonts w:ascii="UD デジタル 教科書体 N-R" w:eastAsia="UD デジタル 教科書体 N-R" w:hAnsi="HG丸ｺﾞｼｯｸM-PRO"/>
          <w:b/>
          <w:sz w:val="28"/>
          <w:szCs w:val="28"/>
        </w:rPr>
      </w:pPr>
      <w:r w:rsidRPr="006822B5">
        <w:rPr>
          <w:rFonts w:ascii="UD デジタル 教科書体 N-R" w:eastAsia="UD デジタル 教科書体 N-R" w:hAnsi="HG丸ｺﾞｼｯｸM-PRO" w:hint="eastAsia"/>
          <w:b/>
          <w:sz w:val="28"/>
          <w:szCs w:val="28"/>
        </w:rPr>
        <w:lastRenderedPageBreak/>
        <w:t>目　次</w:t>
      </w:r>
    </w:p>
    <w:p w:rsidR="00972395" w:rsidRPr="006822B5" w:rsidRDefault="00972395" w:rsidP="005640A4">
      <w:pPr>
        <w:spacing w:line="360" w:lineRule="exact"/>
        <w:rPr>
          <w:rFonts w:ascii="UD デジタル 教科書体 N-R" w:eastAsia="UD デジタル 教科書体 N-R" w:hAnsi="HG丸ｺﾞｼｯｸM-PRO"/>
          <w:b/>
          <w:sz w:val="22"/>
        </w:rPr>
      </w:pPr>
    </w:p>
    <w:p w:rsidR="00972395" w:rsidRPr="006822B5" w:rsidRDefault="00972395" w:rsidP="005640A4">
      <w:pPr>
        <w:spacing w:line="360" w:lineRule="exact"/>
        <w:rPr>
          <w:rFonts w:ascii="UD デジタル 教科書体 N-R" w:eastAsia="UD デジタル 教科書体 N-R" w:hAnsi="HG丸ｺﾞｼｯｸM-PRO"/>
          <w:b/>
          <w:sz w:val="22"/>
        </w:rPr>
      </w:pPr>
      <w:r w:rsidRPr="006822B5">
        <w:rPr>
          <w:rFonts w:ascii="UD デジタル 教科書体 N-R" w:eastAsia="UD デジタル 教科書体 N-R" w:hAnsi="HG丸ｺﾞｼｯｸM-PRO" w:hint="eastAsia"/>
          <w:b/>
          <w:sz w:val="22"/>
        </w:rPr>
        <w:t xml:space="preserve">　第１章　はじめに（計画の策定にあたって）・・・・・・</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b/>
          <w:sz w:val="22"/>
        </w:rPr>
        <w:t>・・・・・・・・・・・・１</w:t>
      </w:r>
    </w:p>
    <w:p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１．策定の趣旨・・・・・・・・・・・・・・・・・・・・・</w:t>
      </w:r>
      <w:r w:rsidR="006D3260"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・・・・・・・・・１</w:t>
      </w:r>
    </w:p>
    <w:p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２．計画の理念・役割・・・・・・・・・・・・・・・・・・・・・</w:t>
      </w:r>
      <w:r w:rsidR="006D3260"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・・・・・・１</w:t>
      </w:r>
    </w:p>
    <w:p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３．計画の対象・・・・・・・・・・・・・・・・・・・・・・・・・・</w:t>
      </w:r>
      <w:r w:rsidR="006D3260"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・・・・２</w:t>
      </w:r>
    </w:p>
    <w:p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４．計画期間・・・・・・・・・・・・・・・・・・・・・・・・・・・・・</w:t>
      </w:r>
      <w:r w:rsidR="006D3260"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・・２</w:t>
      </w:r>
    </w:p>
    <w:p w:rsidR="00972395" w:rsidRPr="006822B5" w:rsidRDefault="00972395" w:rsidP="005640A4">
      <w:pPr>
        <w:spacing w:line="360" w:lineRule="exact"/>
        <w:rPr>
          <w:rFonts w:ascii="UD デジタル 教科書体 N-R" w:eastAsia="UD デジタル 教科書体 N-R" w:hAnsi="HG丸ｺﾞｼｯｸM-PRO"/>
          <w:sz w:val="22"/>
        </w:rPr>
      </w:pPr>
    </w:p>
    <w:p w:rsidR="00972395" w:rsidRPr="006822B5" w:rsidRDefault="00972395" w:rsidP="005640A4">
      <w:pPr>
        <w:spacing w:line="360" w:lineRule="exact"/>
        <w:rPr>
          <w:rFonts w:ascii="UD デジタル 教科書体 N-R" w:eastAsia="UD デジタル 教科書体 N-R" w:hAnsi="HG丸ｺﾞｼｯｸM-PRO"/>
          <w:b/>
          <w:sz w:val="22"/>
        </w:rPr>
      </w:pPr>
      <w:r w:rsidRPr="006822B5">
        <w:rPr>
          <w:rFonts w:ascii="UD デジタル 教科書体 N-R" w:eastAsia="UD デジタル 教科書体 N-R" w:hAnsi="HG丸ｺﾞｼｯｸM-PRO" w:hint="eastAsia"/>
          <w:b/>
          <w:sz w:val="22"/>
        </w:rPr>
        <w:t xml:space="preserve">　第２章　大阪府における現状と課題・・・・・・・・・・・</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b/>
          <w:sz w:val="22"/>
        </w:rPr>
        <w:t>・・・・・・・・・・・３</w:t>
      </w:r>
    </w:p>
    <w:p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１．視覚障がい者等の読書環境の現状・・・・・・・・・</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・・・・・・・・・・・３</w:t>
      </w:r>
    </w:p>
    <w:p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（１）大阪府内の対象者数と利用の現状・・・・・・・</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・・・・・・・・・・・３</w:t>
      </w:r>
    </w:p>
    <w:p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（２）視覚障がい者等が利用可能な読書手段・・</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・・・・・・・・・・・・・・３</w:t>
      </w:r>
    </w:p>
    <w:p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（３）大阪府におけるこれまでの取組・・・・・</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・・・・・・・・・・・・・・４</w:t>
      </w:r>
    </w:p>
    <w:p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２．視覚障がい者等の読書環境の課題・・・・・・</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・・・・・・・・・・・・・・５</w:t>
      </w:r>
    </w:p>
    <w:p w:rsidR="00972395" w:rsidRPr="006822B5" w:rsidRDefault="00972395" w:rsidP="005640A4">
      <w:pPr>
        <w:spacing w:line="360" w:lineRule="exact"/>
        <w:rPr>
          <w:rFonts w:ascii="UD デジタル 教科書体 N-R" w:eastAsia="UD デジタル 教科書体 N-R" w:hAnsi="HG丸ｺﾞｼｯｸM-PRO"/>
          <w:sz w:val="22"/>
        </w:rPr>
      </w:pPr>
    </w:p>
    <w:p w:rsidR="00972395" w:rsidRPr="006822B5" w:rsidRDefault="00972395" w:rsidP="005640A4">
      <w:pPr>
        <w:spacing w:line="360" w:lineRule="exact"/>
        <w:rPr>
          <w:rFonts w:ascii="UD デジタル 教科書体 N-R" w:eastAsia="UD デジタル 教科書体 N-R" w:hAnsi="HG丸ｺﾞｼｯｸM-PRO"/>
          <w:b/>
          <w:sz w:val="22"/>
        </w:rPr>
      </w:pPr>
      <w:r w:rsidRPr="006822B5">
        <w:rPr>
          <w:rFonts w:ascii="UD デジタル 教科書体 N-R" w:eastAsia="UD デジタル 教科書体 N-R" w:hAnsi="HG丸ｺﾞｼｯｸM-PRO" w:hint="eastAsia"/>
          <w:b/>
          <w:sz w:val="22"/>
        </w:rPr>
        <w:t xml:space="preserve">　第３章　基本方針及び施策の方向性</w:t>
      </w:r>
      <w:r w:rsidRPr="006822B5">
        <w:rPr>
          <w:rFonts w:ascii="UD デジタル 教科書体 N-R" w:eastAsia="UD デジタル 教科書体 N-R" w:hAnsi="HG丸ｺﾞｼｯｸM-PRO" w:hint="eastAsia"/>
          <w:sz w:val="22"/>
        </w:rPr>
        <w:t>・・・・・・・</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b/>
          <w:sz w:val="22"/>
        </w:rPr>
        <w:t>７</w:t>
      </w:r>
    </w:p>
    <w:p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１．基本方針・・・・・・・・・・・・・・・・</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・・・・・・・・・・・・・・・７</w:t>
      </w:r>
    </w:p>
    <w:p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２．施策の方向性と取組内容・・・・・・・・・</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・・・・・・・・・・・・・・・７</w:t>
      </w:r>
    </w:p>
    <w:p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&lt;方向性１&gt;アクセシブルな書籍等の充実・・・</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・・・・・・・・・・・・・・・７</w:t>
      </w:r>
    </w:p>
    <w:p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&lt;方向性２&gt;公立図書館等の人材育成・体制整備・</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・・・・・・・・・・・・・・８</w:t>
      </w:r>
    </w:p>
    <w:p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&lt;方向性３&gt;利用しやすい施設・設備（機器）、サービスの充実・・</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・・・・・・８</w:t>
      </w:r>
    </w:p>
    <w:p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&lt;方向性４&gt;図書館サービスに係る情報発信・・・・・・・・</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・・・・・・・・・９</w:t>
      </w:r>
    </w:p>
    <w:p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&lt;方向性５&gt;国、市町村との連携・・・・・・・・・・・・</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・・・・・・・・・・10</w:t>
      </w:r>
    </w:p>
    <w:p w:rsidR="00972395" w:rsidRPr="006822B5" w:rsidRDefault="00972395" w:rsidP="005640A4">
      <w:pPr>
        <w:spacing w:line="360" w:lineRule="exact"/>
        <w:rPr>
          <w:rFonts w:ascii="UD デジタル 教科書体 N-R" w:eastAsia="UD デジタル 教科書体 N-R" w:hAnsi="HG丸ｺﾞｼｯｸM-PRO"/>
          <w:sz w:val="22"/>
        </w:rPr>
      </w:pPr>
    </w:p>
    <w:p w:rsidR="00972395" w:rsidRPr="006822B5" w:rsidRDefault="00972395" w:rsidP="005640A4">
      <w:pPr>
        <w:spacing w:line="360" w:lineRule="exact"/>
        <w:rPr>
          <w:rFonts w:ascii="UD デジタル 教科書体 N-R" w:eastAsia="UD デジタル 教科書体 N-R" w:hAnsi="HG丸ｺﾞｼｯｸM-PRO"/>
          <w:b/>
          <w:sz w:val="22"/>
        </w:rPr>
      </w:pPr>
      <w:r w:rsidRPr="006822B5">
        <w:rPr>
          <w:rFonts w:ascii="UD デジタル 教科書体 N-R" w:eastAsia="UD デジタル 教科書体 N-R" w:hAnsi="HG丸ｺﾞｼｯｸM-PRO" w:hint="eastAsia"/>
          <w:b/>
          <w:sz w:val="22"/>
        </w:rPr>
        <w:t xml:space="preserve">　第４章　おわりに・・・・・・・・・・・・・・・・・・・</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b/>
          <w:sz w:val="22"/>
        </w:rPr>
        <w:t>・・・・・・・・・・・11</w:t>
      </w:r>
    </w:p>
    <w:p w:rsidR="00972395" w:rsidRPr="006822B5" w:rsidRDefault="00972395" w:rsidP="005640A4">
      <w:pPr>
        <w:spacing w:line="360" w:lineRule="exact"/>
        <w:rPr>
          <w:rFonts w:ascii="UD デジタル 教科書体 N-R" w:eastAsia="UD デジタル 教科書体 N-R" w:hAnsi="HG丸ｺﾞｼｯｸM-PRO"/>
          <w:b/>
          <w:sz w:val="22"/>
        </w:rPr>
      </w:pPr>
    </w:p>
    <w:p w:rsidR="00972395" w:rsidRPr="006822B5" w:rsidRDefault="00972395" w:rsidP="005640A4">
      <w:pPr>
        <w:spacing w:line="360" w:lineRule="exact"/>
        <w:rPr>
          <w:rFonts w:ascii="UD デジタル 教科書体 N-R" w:eastAsia="UD デジタル 教科書体 N-R" w:hAnsi="HG丸ｺﾞｼｯｸM-PRO"/>
          <w:b/>
          <w:sz w:val="22"/>
        </w:rPr>
      </w:pPr>
      <w:r w:rsidRPr="006822B5">
        <w:rPr>
          <w:rFonts w:ascii="UD デジタル 教科書体 N-R" w:eastAsia="UD デジタル 教科書体 N-R" w:hAnsi="HG丸ｺﾞｼｯｸM-PRO" w:hint="eastAsia"/>
          <w:b/>
          <w:sz w:val="22"/>
        </w:rPr>
        <w:t xml:space="preserve">　用語集・・・・・・・・・・・・・・・・・・・・・・・</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b/>
          <w:sz w:val="22"/>
        </w:rPr>
        <w:t>・・・・・・・・・・・・12</w:t>
      </w:r>
    </w:p>
    <w:p w:rsidR="00972395" w:rsidRPr="006822B5" w:rsidRDefault="00972395" w:rsidP="005640A4">
      <w:pPr>
        <w:spacing w:line="360" w:lineRule="exact"/>
        <w:rPr>
          <w:rFonts w:ascii="UD デジタル 教科書体 N-R" w:eastAsia="UD デジタル 教科書体 N-R" w:hAnsi="HG丸ｺﾞｼｯｸM-PRO"/>
          <w:b/>
          <w:sz w:val="22"/>
        </w:rPr>
      </w:pPr>
    </w:p>
    <w:p w:rsidR="00972395" w:rsidRPr="006822B5" w:rsidRDefault="00972395" w:rsidP="005640A4">
      <w:pPr>
        <w:spacing w:line="360" w:lineRule="exact"/>
        <w:rPr>
          <w:rFonts w:ascii="UD デジタル 教科書体 N-R" w:eastAsia="UD デジタル 教科書体 N-R" w:hAnsi="HG丸ｺﾞｼｯｸM-PRO"/>
          <w:b/>
          <w:sz w:val="22"/>
        </w:rPr>
      </w:pPr>
      <w:r w:rsidRPr="006822B5">
        <w:rPr>
          <w:rFonts w:ascii="UD デジタル 教科書体 N-R" w:eastAsia="UD デジタル 教科書体 N-R" w:hAnsi="HG丸ｺﾞｼｯｸM-PRO" w:hint="eastAsia"/>
          <w:b/>
          <w:sz w:val="22"/>
        </w:rPr>
        <w:t xml:space="preserve">　参考資料</w:t>
      </w:r>
    </w:p>
    <w:p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視覚障害者等の読書環境の整備の推進に関する法律・・・</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・・・・・・・・・・・16</w:t>
      </w:r>
    </w:p>
    <w:p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w:t>
      </w:r>
      <w:r w:rsidR="005640A4" w:rsidRPr="006822B5">
        <w:rPr>
          <w:rFonts w:ascii="UD デジタル 教科書体 N-R" w:eastAsia="UD デジタル 教科書体 N-R" w:hAnsi="HG丸ｺﾞｼｯｸM-PRO" w:hint="eastAsia"/>
          <w:sz w:val="22"/>
        </w:rPr>
        <w:t>視覚障害者等の読書環境の整備の推進に関する基本的な計画・</w:t>
      </w:r>
      <w:r w:rsidR="006D3260" w:rsidRPr="006822B5">
        <w:rPr>
          <w:rFonts w:ascii="UD デジタル 教科書体 N-R" w:eastAsia="UD デジタル 教科書体 N-R" w:hAnsi="HG丸ｺﾞｼｯｸM-PRO" w:hint="eastAsia"/>
          <w:b/>
          <w:sz w:val="22"/>
        </w:rPr>
        <w:t>・・・</w:t>
      </w:r>
      <w:r w:rsidR="005640A4" w:rsidRPr="006822B5">
        <w:rPr>
          <w:rFonts w:ascii="UD デジタル 教科書体 N-R" w:eastAsia="UD デジタル 教科書体 N-R" w:hAnsi="HG丸ｺﾞｼｯｸM-PRO" w:hint="eastAsia"/>
          <w:sz w:val="22"/>
        </w:rPr>
        <w:t>・・・・・・・・・20</w:t>
      </w:r>
    </w:p>
    <w:p w:rsidR="00972395" w:rsidRPr="006822B5" w:rsidRDefault="00972395"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著作権法（抜粋</w:t>
      </w:r>
      <w:r w:rsidR="005640A4" w:rsidRPr="006822B5">
        <w:rPr>
          <w:rFonts w:ascii="UD デジタル 教科書体 N-R" w:eastAsia="UD デジタル 教科書体 N-R" w:hAnsi="HG丸ｺﾞｼｯｸM-PRO" w:hint="eastAsia"/>
          <w:sz w:val="22"/>
        </w:rPr>
        <w:t xml:space="preserve">）  </w:t>
      </w:r>
      <w:r w:rsidRPr="006822B5">
        <w:rPr>
          <w:rFonts w:ascii="UD デジタル 教科書体 N-R" w:eastAsia="UD デジタル 教科書体 N-R" w:hAnsi="HG丸ｺﾞｼｯｸM-PRO" w:hint="eastAsia"/>
          <w:sz w:val="22"/>
        </w:rPr>
        <w:t>・</w:t>
      </w:r>
      <w:r w:rsidR="005640A4" w:rsidRPr="006822B5">
        <w:rPr>
          <w:rFonts w:ascii="UD デジタル 教科書体 N-R" w:eastAsia="UD デジタル 教科書体 N-R" w:hAnsi="HG丸ｺﾞｼｯｸM-PRO" w:hint="eastAsia"/>
          <w:sz w:val="22"/>
        </w:rPr>
        <w:t>・・・・・・・・・・・・・・・</w:t>
      </w:r>
      <w:r w:rsidR="006D3260" w:rsidRPr="006822B5">
        <w:rPr>
          <w:rFonts w:ascii="UD デジタル 教科書体 N-R" w:eastAsia="UD デジタル 教科書体 N-R" w:hAnsi="HG丸ｺﾞｼｯｸM-PRO" w:hint="eastAsia"/>
          <w:b/>
          <w:sz w:val="22"/>
        </w:rPr>
        <w:t>・・・</w:t>
      </w:r>
      <w:r w:rsidR="005640A4" w:rsidRPr="006822B5">
        <w:rPr>
          <w:rFonts w:ascii="UD デジタル 教科書体 N-R" w:eastAsia="UD デジタル 教科書体 N-R" w:hAnsi="HG丸ｺﾞｼｯｸM-PRO" w:hint="eastAsia"/>
          <w:sz w:val="22"/>
        </w:rPr>
        <w:t>・・・・・・・・・・・・</w:t>
      </w:r>
      <w:r w:rsidR="00554356" w:rsidRPr="006822B5">
        <w:rPr>
          <w:rFonts w:ascii="UD デジタル 教科書体 N-R" w:eastAsia="UD デジタル 教科書体 N-R" w:hAnsi="HG丸ｺﾞｼｯｸM-PRO" w:hint="eastAsia"/>
          <w:sz w:val="22"/>
        </w:rPr>
        <w:t>40</w:t>
      </w:r>
    </w:p>
    <w:p w:rsidR="00972395" w:rsidRPr="006822B5" w:rsidRDefault="005640A4"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w:t>
      </w:r>
      <w:r w:rsidR="00972395" w:rsidRPr="006822B5">
        <w:rPr>
          <w:rFonts w:ascii="UD デジタル 教科書体 N-R" w:eastAsia="UD デジタル 教科書体 N-R" w:hAnsi="HG丸ｺﾞｼｯｸM-PRO" w:hint="eastAsia"/>
          <w:sz w:val="22"/>
        </w:rPr>
        <w:t>大阪府立図書館　基本方針と重点取組業務（</w:t>
      </w:r>
      <w:r w:rsidR="00136923" w:rsidRPr="006822B5">
        <w:rPr>
          <w:rFonts w:ascii="UD デジタル 教科書体 N-R" w:eastAsia="UD デジタル 教科書体 N-R" w:hAnsi="HG丸ｺﾞｼｯｸM-PRO" w:hint="eastAsia"/>
          <w:sz w:val="22"/>
        </w:rPr>
        <w:t>2019-2022</w:t>
      </w:r>
      <w:r w:rsidR="00972395" w:rsidRPr="006822B5">
        <w:rPr>
          <w:rFonts w:ascii="UD デジタル 教科書体 N-R" w:eastAsia="UD デジタル 教科書体 N-R" w:hAnsi="HG丸ｺﾞｼｯｸM-PRO" w:hint="eastAsia"/>
          <w:sz w:val="22"/>
        </w:rPr>
        <w:t>年度）</w:t>
      </w:r>
      <w:r w:rsidR="00136923" w:rsidRPr="006822B5">
        <w:rPr>
          <w:rFonts w:ascii="UD デジタル 教科書体 N-R" w:eastAsia="UD デジタル 教科書体 N-R" w:hAnsi="HG丸ｺﾞｼｯｸM-PRO" w:hint="eastAsia"/>
          <w:sz w:val="12"/>
        </w:rPr>
        <w:t xml:space="preserve"> </w:t>
      </w:r>
      <w:r w:rsidR="00136923"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w:t>
      </w:r>
      <w:r w:rsidR="00554356" w:rsidRPr="006822B5">
        <w:rPr>
          <w:rFonts w:ascii="UD デジタル 教科書体 N-R" w:eastAsia="UD デジタル 教科書体 N-R" w:hAnsi="HG丸ｺﾞｼｯｸM-PRO" w:hint="eastAsia"/>
          <w:sz w:val="22"/>
        </w:rPr>
        <w:t>41</w:t>
      </w:r>
    </w:p>
    <w:p w:rsidR="004C6582" w:rsidRPr="006822B5" w:rsidRDefault="005640A4"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大阪府立中央図書館利用案内</w:t>
      </w:r>
      <w:r w:rsidR="00EA3C41" w:rsidRPr="006822B5">
        <w:rPr>
          <w:rFonts w:ascii="UD デジタル 教科書体 N-R" w:eastAsia="UD デジタル 教科書体 N-R" w:hAnsi="HG丸ｺﾞｼｯｸM-PRO" w:hint="eastAsia"/>
          <w:sz w:val="22"/>
        </w:rPr>
        <w:t xml:space="preserve">　</w:t>
      </w:r>
      <w:r w:rsidR="004C6582" w:rsidRPr="006822B5">
        <w:rPr>
          <w:rFonts w:ascii="UD デジタル 教科書体 N-R" w:eastAsia="UD デジタル 教科書体 N-R" w:hAnsi="HG丸ｺﾞｼｯｸM-PRO" w:hint="eastAsia"/>
          <w:sz w:val="22"/>
        </w:rPr>
        <w:t>令和２（2020）年度版「視覚障がい者のみなさんへ」</w:t>
      </w:r>
    </w:p>
    <w:p w:rsidR="005640A4" w:rsidRPr="006822B5" w:rsidRDefault="004C6582"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w:t>
      </w:r>
      <w:r w:rsidR="005640A4" w:rsidRPr="006822B5">
        <w:rPr>
          <w:rFonts w:ascii="UD デジタル 教科書体 N-R" w:eastAsia="UD デジタル 教科書体 N-R" w:hAnsi="HG丸ｺﾞｼｯｸM-PRO" w:hint="eastAsia"/>
          <w:sz w:val="22"/>
        </w:rPr>
        <w:t>・・・・・・・・・・・・・・・・・</w:t>
      </w:r>
      <w:r w:rsidR="006D3260" w:rsidRPr="006822B5">
        <w:rPr>
          <w:rFonts w:ascii="UD デジタル 教科書体 N-R" w:eastAsia="UD デジタル 教科書体 N-R" w:hAnsi="HG丸ｺﾞｼｯｸM-PRO" w:hint="eastAsia"/>
          <w:b/>
          <w:sz w:val="22"/>
        </w:rPr>
        <w:t>・・・</w:t>
      </w:r>
      <w:r w:rsidR="005640A4" w:rsidRPr="006822B5">
        <w:rPr>
          <w:rFonts w:ascii="UD デジタル 教科書体 N-R" w:eastAsia="UD デジタル 教科書体 N-R" w:hAnsi="HG丸ｺﾞｼｯｸM-PRO" w:hint="eastAsia"/>
          <w:sz w:val="22"/>
        </w:rPr>
        <w:t>・・・・・・・</w:t>
      </w:r>
      <w:r w:rsidR="00554356" w:rsidRPr="006822B5">
        <w:rPr>
          <w:rFonts w:ascii="UD デジタル 教科書体 N-R" w:eastAsia="UD デジタル 教科書体 N-R" w:hAnsi="HG丸ｺﾞｼｯｸM-PRO" w:hint="eastAsia"/>
          <w:sz w:val="22"/>
        </w:rPr>
        <w:t>43</w:t>
      </w:r>
    </w:p>
    <w:p w:rsidR="005640A4" w:rsidRPr="006822B5" w:rsidRDefault="005640A4"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大阪府内の点字図書館の情報</w:t>
      </w:r>
      <w:r w:rsidR="00972395" w:rsidRPr="006822B5">
        <w:rPr>
          <w:rFonts w:ascii="UD デジタル 教科書体 N-R" w:eastAsia="UD デジタル 教科書体 N-R" w:hAnsi="HG丸ｺﾞｼｯｸM-PRO" w:hint="eastAsia"/>
          <w:sz w:val="22"/>
        </w:rPr>
        <w:t>・・・・・・・・・・・・・・・</w:t>
      </w:r>
      <w:r w:rsidR="006D3260" w:rsidRPr="006822B5">
        <w:rPr>
          <w:rFonts w:ascii="UD デジタル 教科書体 N-R" w:eastAsia="UD デジタル 教科書体 N-R" w:hAnsi="HG丸ｺﾞｼｯｸM-PRO" w:hint="eastAsia"/>
          <w:b/>
          <w:sz w:val="22"/>
        </w:rPr>
        <w:t>・・・</w:t>
      </w:r>
      <w:r w:rsidR="00972395"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w:t>
      </w:r>
      <w:r w:rsidR="00554356" w:rsidRPr="006822B5">
        <w:rPr>
          <w:rFonts w:ascii="UD デジタル 教科書体 N-R" w:eastAsia="UD デジタル 教科書体 N-R" w:hAnsi="HG丸ｺﾞｼｯｸM-PRO" w:hint="eastAsia"/>
          <w:sz w:val="22"/>
        </w:rPr>
        <w:t>48</w:t>
      </w:r>
    </w:p>
    <w:p w:rsidR="005640A4" w:rsidRPr="006822B5" w:rsidRDefault="005640A4"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w:t>
      </w:r>
      <w:r w:rsidR="00972395" w:rsidRPr="006822B5">
        <w:rPr>
          <w:rFonts w:ascii="UD デジタル 教科書体 N-R" w:eastAsia="UD デジタル 教科書体 N-R" w:hAnsi="HG丸ｺﾞｼｯｸM-PRO" w:hint="eastAsia"/>
          <w:sz w:val="22"/>
        </w:rPr>
        <w:t>大阪府立図書館、国立国会図書館、サピエ図書館の情報</w:t>
      </w:r>
      <w:r w:rsidRPr="006822B5">
        <w:rPr>
          <w:rFonts w:ascii="UD デジタル 教科書体 N-R" w:eastAsia="UD デジタル 教科書体 N-R" w:hAnsi="HG丸ｺﾞｼｯｸM-PRO" w:hint="eastAsia"/>
          <w:sz w:val="22"/>
        </w:rPr>
        <w:t>・・・</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w:t>
      </w:r>
      <w:r w:rsidR="00077827" w:rsidRPr="006822B5">
        <w:rPr>
          <w:rFonts w:ascii="UD デジタル 教科書体 N-R" w:eastAsia="UD デジタル 教科書体 N-R" w:hAnsi="HG丸ｺﾞｼｯｸM-PRO" w:hint="eastAsia"/>
          <w:sz w:val="22"/>
        </w:rPr>
        <w:t>49</w:t>
      </w:r>
    </w:p>
    <w:p w:rsidR="005640A4" w:rsidRPr="006822B5" w:rsidRDefault="005640A4" w:rsidP="005640A4">
      <w:pPr>
        <w:spacing w:line="360" w:lineRule="exac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w:t>
      </w:r>
      <w:r w:rsidR="008F530D" w:rsidRPr="006822B5">
        <w:rPr>
          <w:rFonts w:ascii="UD デジタル 教科書体 N-R" w:eastAsia="UD デジタル 教科書体 N-R" w:hAnsi="HG丸ｺﾞｼｯｸM-PRO" w:hint="eastAsia"/>
          <w:sz w:val="22"/>
        </w:rPr>
        <w:t>参考</w:t>
      </w:r>
      <w:r w:rsidRPr="006822B5">
        <w:rPr>
          <w:rFonts w:ascii="UD デジタル 教科書体 N-R" w:eastAsia="UD デジタル 教科書体 N-R" w:hAnsi="HG丸ｺﾞｼｯｸM-PRO" w:hint="eastAsia"/>
          <w:sz w:val="22"/>
        </w:rPr>
        <w:t>データ・・・・・・・・・・・・・・・・・・・・・・・</w:t>
      </w:r>
      <w:r w:rsidR="006D3260" w:rsidRPr="006822B5">
        <w:rPr>
          <w:rFonts w:ascii="UD デジタル 教科書体 N-R" w:eastAsia="UD デジタル 教科書体 N-R" w:hAnsi="HG丸ｺﾞｼｯｸM-PRO" w:hint="eastAsia"/>
          <w:b/>
          <w:sz w:val="22"/>
        </w:rPr>
        <w:t>・・・</w:t>
      </w:r>
      <w:r w:rsidRPr="006822B5">
        <w:rPr>
          <w:rFonts w:ascii="UD デジタル 教科書体 N-R" w:eastAsia="UD デジタル 教科書体 N-R" w:hAnsi="HG丸ｺﾞｼｯｸM-PRO" w:hint="eastAsia"/>
          <w:sz w:val="22"/>
        </w:rPr>
        <w:t>・・・・・・・・・</w:t>
      </w:r>
      <w:r w:rsidR="000F212A" w:rsidRPr="006822B5">
        <w:rPr>
          <w:rFonts w:ascii="UD デジタル 教科書体 N-R" w:eastAsia="UD デジタル 教科書体 N-R" w:hAnsi="HG丸ｺﾞｼｯｸM-PRO" w:hint="eastAsia"/>
          <w:sz w:val="22"/>
        </w:rPr>
        <w:t>50</w:t>
      </w:r>
    </w:p>
    <w:p w:rsidR="00B833FE" w:rsidRPr="006822B5" w:rsidRDefault="00B833FE" w:rsidP="00972395">
      <w:pPr>
        <w:rPr>
          <w:rFonts w:ascii="UD デジタル 教科書体 N-R" w:eastAsia="UD デジタル 教科書体 N-R" w:hAnsi="HG丸ｺﾞｼｯｸM-PRO"/>
          <w:b/>
          <w:color w:val="44546A" w:themeColor="text2"/>
          <w:sz w:val="36"/>
          <w:szCs w:val="32"/>
        </w:rPr>
        <w:sectPr w:rsidR="00B833FE" w:rsidRPr="006822B5" w:rsidSect="0021409A">
          <w:type w:val="continuous"/>
          <w:pgSz w:w="11910" w:h="16840"/>
          <w:pgMar w:top="1134" w:right="1134" w:bottom="1559" w:left="1134" w:header="720" w:footer="720" w:gutter="0"/>
          <w:cols w:space="720"/>
          <w:docGrid w:type="linesAndChars" w:linePitch="374"/>
        </w:sectPr>
      </w:pPr>
    </w:p>
    <w:p w:rsidR="00972395" w:rsidRPr="006822B5" w:rsidRDefault="00972395" w:rsidP="00972395">
      <w:pPr>
        <w:rPr>
          <w:rFonts w:ascii="UD デジタル 教科書体 N-R" w:eastAsia="UD デジタル 教科書体 N-R" w:hAnsi="HG丸ｺﾞｼｯｸM-PRO"/>
          <w:b/>
          <w:color w:val="44546A" w:themeColor="text2"/>
          <w:sz w:val="32"/>
          <w:szCs w:val="32"/>
        </w:rPr>
      </w:pPr>
      <w:r w:rsidRPr="006822B5">
        <w:rPr>
          <w:rFonts w:ascii="UD デジタル 教科書体 N-R" w:eastAsia="UD デジタル 教科書体 N-R" w:hAnsi="HG丸ｺﾞｼｯｸM-PRO" w:hint="eastAsia"/>
          <w:b/>
          <w:color w:val="44546A" w:themeColor="text2"/>
          <w:sz w:val="36"/>
          <w:szCs w:val="32"/>
        </w:rPr>
        <w:lastRenderedPageBreak/>
        <w:t>第1章　はじめに（計画の策定にあたって）</w:t>
      </w:r>
    </w:p>
    <w:p w:rsidR="00972395" w:rsidRPr="006822B5" w:rsidRDefault="00972395" w:rsidP="00972395">
      <w:pPr>
        <w:rPr>
          <w:rFonts w:ascii="UD デジタル 教科書体 N-R" w:eastAsia="UD デジタル 教科書体 N-R" w:hAnsi="HG丸ｺﾞｼｯｸM-PRO"/>
          <w:b/>
          <w:color w:val="44546A" w:themeColor="text2"/>
          <w:sz w:val="24"/>
          <w:szCs w:val="24"/>
        </w:rPr>
      </w:pPr>
      <w:r w:rsidRPr="006822B5">
        <w:rPr>
          <w:rFonts w:ascii="UD デジタル 教科書体 N-R" w:eastAsia="UD デジタル 教科書体 N-R" w:hAnsi="HG丸ｺﾞｼｯｸM-PRO" w:hint="eastAsia"/>
          <w:b/>
          <w:color w:val="44546A" w:themeColor="text2"/>
          <w:sz w:val="28"/>
          <w:szCs w:val="24"/>
        </w:rPr>
        <w:t>１．策定の趣旨</w:t>
      </w:r>
    </w:p>
    <w:p w:rsidR="005504CF" w:rsidRPr="006822B5" w:rsidRDefault="00972395" w:rsidP="005504CF">
      <w:pPr>
        <w:ind w:leftChars="67" w:left="141" w:firstLineChars="101" w:firstLine="222"/>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令和元年</w:t>
      </w:r>
      <w:r w:rsidR="009C7E62" w:rsidRPr="006822B5">
        <w:rPr>
          <w:rFonts w:ascii="UD デジタル 教科書体 N-R" w:eastAsia="UD デジタル 教科書体 N-R" w:hAnsi="HG丸ｺﾞｼｯｸM-PRO" w:hint="eastAsia"/>
          <w:sz w:val="22"/>
        </w:rPr>
        <w:t>６</w:t>
      </w:r>
      <w:r w:rsidRPr="006822B5">
        <w:rPr>
          <w:rFonts w:ascii="UD デジタル 教科書体 N-R" w:eastAsia="UD デジタル 教科書体 N-R" w:hAnsi="HG丸ｺﾞｼｯｸM-PRO" w:hint="eastAsia"/>
          <w:sz w:val="22"/>
        </w:rPr>
        <w:t>月21</w:t>
      </w:r>
      <w:r w:rsidR="009665BE" w:rsidRPr="006822B5">
        <w:rPr>
          <w:rFonts w:ascii="UD デジタル 教科書体 N-R" w:eastAsia="UD デジタル 教科書体 N-R" w:hAnsi="HG丸ｺﾞｼｯｸM-PRO" w:hint="eastAsia"/>
          <w:sz w:val="22"/>
        </w:rPr>
        <w:t>日、議員立法により</w:t>
      </w:r>
      <w:r w:rsidR="00B75646"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「視覚障害者等の読書環境の整備の推進に関する法律」（以下「読書バリアフリー法」という。）が成立し、同年</w:t>
      </w:r>
      <w:r w:rsidR="009C7E62" w:rsidRPr="006822B5">
        <w:rPr>
          <w:rFonts w:ascii="UD デジタル 教科書体 N-R" w:eastAsia="UD デジタル 教科書体 N-R" w:hAnsi="HG丸ｺﾞｼｯｸM-PRO" w:hint="eastAsia"/>
          <w:sz w:val="22"/>
        </w:rPr>
        <w:t>６</w:t>
      </w:r>
      <w:r w:rsidRPr="006822B5">
        <w:rPr>
          <w:rFonts w:ascii="UD デジタル 教科書体 N-R" w:eastAsia="UD デジタル 教科書体 N-R" w:hAnsi="HG丸ｺﾞｼｯｸM-PRO" w:hint="eastAsia"/>
          <w:sz w:val="22"/>
        </w:rPr>
        <w:t>月28日に公布・施行されました。</w:t>
      </w:r>
    </w:p>
    <w:p w:rsidR="005504CF" w:rsidRPr="006822B5" w:rsidRDefault="00972395" w:rsidP="005504CF">
      <w:pPr>
        <w:ind w:leftChars="67" w:left="141" w:firstLineChars="101" w:firstLine="222"/>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本法は、視覚障がい者等（視覚障がい、発達障がい、肢体不自由その他の障がいにより、書籍（雑誌、新聞その他の刊行物を含む）について、視覚による表現の認識が困難な者をいう）の読書環境の整備を総合的かつ計画的に推進することにより、障がいの有無にかかわらず、すべての国民が等しく読書を通じて、文字・活字文化の恵沢を享受することができる社会の実現に寄与することを目的としています。</w:t>
      </w:r>
    </w:p>
    <w:p w:rsidR="005504CF" w:rsidRPr="006822B5" w:rsidRDefault="00972395" w:rsidP="005504CF">
      <w:pPr>
        <w:ind w:leftChars="67" w:left="141" w:firstLineChars="101" w:firstLine="222"/>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その実現のため、読書バリアフリー法第</w:t>
      </w:r>
      <w:r w:rsidR="009C7E62" w:rsidRPr="006822B5">
        <w:rPr>
          <w:rFonts w:ascii="UD デジタル 教科書体 N-R" w:eastAsia="UD デジタル 教科書体 N-R" w:hAnsi="HG丸ｺﾞｼｯｸM-PRO" w:hint="eastAsia"/>
          <w:sz w:val="22"/>
        </w:rPr>
        <w:t>４</w:t>
      </w:r>
      <w:r w:rsidRPr="006822B5">
        <w:rPr>
          <w:rFonts w:ascii="UD デジタル 教科書体 N-R" w:eastAsia="UD デジタル 教科書体 N-R" w:hAnsi="HG丸ｺﾞｼｯｸM-PRO" w:hint="eastAsia"/>
          <w:sz w:val="22"/>
        </w:rPr>
        <w:t>条に</w:t>
      </w:r>
      <w:r w:rsidR="009665BE"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「国は、前条の基本理念にのっとり、視覚障害者等の読書環境の整備の推進に関する施策を総合的に策定し、及び実施する責務を有する」こと、同第</w:t>
      </w:r>
      <w:r w:rsidR="009C7E62" w:rsidRPr="006822B5">
        <w:rPr>
          <w:rFonts w:ascii="UD デジタル 教科書体 N-R" w:eastAsia="UD デジタル 教科書体 N-R" w:hAnsi="HG丸ｺﾞｼｯｸM-PRO" w:hint="eastAsia"/>
          <w:sz w:val="22"/>
        </w:rPr>
        <w:t>５</w:t>
      </w:r>
      <w:r w:rsidRPr="006822B5">
        <w:rPr>
          <w:rFonts w:ascii="UD デジタル 教科書体 N-R" w:eastAsia="UD デジタル 教科書体 N-R" w:hAnsi="HG丸ｺﾞｼｯｸM-PRO" w:hint="eastAsia"/>
          <w:sz w:val="22"/>
        </w:rPr>
        <w:t>条に</w:t>
      </w:r>
      <w:r w:rsidR="009665BE"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地方公共団体は、第３条の基本理念にのっとり、国との連携を図りつつ、その地域の実情を踏まえ、視覚障害者等の読書環境の整備の推進に関する施策を策定し、及び実施する責務を有する」と規定されています。また、同第8条においては</w:t>
      </w:r>
      <w:r w:rsidR="009665BE"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「地方公共団体は</w:t>
      </w:r>
      <w:r w:rsidR="009665BE"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国の）基本計画を勘案して、当該地方公共団体における視覚障害者等の読書環境の整備の状況等を踏まえ、当該地方公共団体における視覚障害者等の読書環境の整備の推進に関する計画を定めるよう努めなければならない」として、地方公共団体における計画の策定を求めています。</w:t>
      </w:r>
    </w:p>
    <w:p w:rsidR="005504CF" w:rsidRPr="006822B5" w:rsidRDefault="00972395" w:rsidP="005504CF">
      <w:pPr>
        <w:ind w:leftChars="67" w:left="141" w:firstLineChars="101" w:firstLine="222"/>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大阪府においては、この規定に基づき、基本的な施策の方向性を示すとともに、取組を推進するための指針として、本計画を策定しました。</w:t>
      </w:r>
    </w:p>
    <w:p w:rsidR="00972395" w:rsidRPr="006822B5" w:rsidRDefault="00972395" w:rsidP="005504CF">
      <w:pPr>
        <w:ind w:leftChars="67" w:left="141" w:firstLineChars="101" w:firstLine="222"/>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なお</w:t>
      </w:r>
      <w:r w:rsidR="009665BE"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「第</w:t>
      </w:r>
      <w:r w:rsidR="009C7E62" w:rsidRPr="006822B5">
        <w:rPr>
          <w:rFonts w:ascii="UD デジタル 教科書体 N-R" w:eastAsia="UD デジタル 教科書体 N-R" w:hAnsi="HG丸ｺﾞｼｯｸM-PRO" w:hint="eastAsia"/>
          <w:sz w:val="22"/>
        </w:rPr>
        <w:t>４</w:t>
      </w:r>
      <w:r w:rsidRPr="006822B5">
        <w:rPr>
          <w:rFonts w:ascii="UD デジタル 教科書体 N-R" w:eastAsia="UD デジタル 教科書体 N-R" w:hAnsi="HG丸ｺﾞｼｯｸM-PRO" w:hint="eastAsia"/>
          <w:sz w:val="22"/>
        </w:rPr>
        <w:t>次大阪府子ども読書活動推進計画」や「第</w:t>
      </w:r>
      <w:r w:rsidR="009C7E62" w:rsidRPr="006822B5">
        <w:rPr>
          <w:rFonts w:ascii="UD デジタル 教科書体 N-R" w:eastAsia="UD デジタル 教科書体 N-R" w:hAnsi="HG丸ｺﾞｼｯｸM-PRO" w:hint="eastAsia"/>
          <w:sz w:val="22"/>
        </w:rPr>
        <w:t>５</w:t>
      </w:r>
      <w:r w:rsidRPr="006822B5">
        <w:rPr>
          <w:rFonts w:ascii="UD デジタル 教科書体 N-R" w:eastAsia="UD デジタル 教科書体 N-R" w:hAnsi="HG丸ｺﾞｼｯｸM-PRO" w:hint="eastAsia"/>
          <w:sz w:val="22"/>
        </w:rPr>
        <w:t>次大阪府障がい者計画」など、関連計画等との連携を図りながら、施策を推進します。</w:t>
      </w:r>
    </w:p>
    <w:p w:rsidR="009C7E62" w:rsidRPr="006822B5" w:rsidRDefault="009C7E62" w:rsidP="009C7E62">
      <w:pPr>
        <w:rPr>
          <w:rFonts w:ascii="UD デジタル 教科書体 N-R" w:eastAsia="UD デジタル 教科書体 N-R" w:hAnsi="HG丸ｺﾞｼｯｸM-PRO"/>
          <w:sz w:val="22"/>
        </w:rPr>
      </w:pPr>
    </w:p>
    <w:p w:rsidR="00972395" w:rsidRPr="006822B5" w:rsidRDefault="00972395" w:rsidP="00972395">
      <w:pPr>
        <w:rPr>
          <w:rFonts w:ascii="UD デジタル 教科書体 N-R" w:eastAsia="UD デジタル 教科書体 N-R" w:hAnsi="HG丸ｺﾞｼｯｸM-PRO"/>
        </w:rPr>
      </w:pPr>
    </w:p>
    <w:p w:rsidR="009C7E62" w:rsidRPr="006822B5" w:rsidRDefault="00972395" w:rsidP="009C7E62">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２．計画の理念・役割</w:t>
      </w:r>
    </w:p>
    <w:p w:rsidR="009C7E62" w:rsidRPr="006822B5" w:rsidRDefault="00191591" w:rsidP="009C7E62">
      <w:pPr>
        <w:ind w:leftChars="67" w:left="141" w:firstLineChars="101" w:firstLine="222"/>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本計画</w:t>
      </w:r>
      <w:r w:rsidR="00972395" w:rsidRPr="006822B5">
        <w:rPr>
          <w:rFonts w:ascii="UD デジタル 教科書体 N-R" w:eastAsia="UD デジタル 教科書体 N-R" w:hAnsi="HG丸ｺﾞｼｯｸM-PRO" w:hint="eastAsia"/>
          <w:sz w:val="22"/>
        </w:rPr>
        <w:t>は、</w:t>
      </w:r>
      <w:r w:rsidRPr="006822B5">
        <w:rPr>
          <w:rFonts w:ascii="UD デジタル 教科書体 N-R" w:eastAsia="UD デジタル 教科書体 N-R" w:hAnsi="HG丸ｺﾞｼｯｸM-PRO" w:hint="eastAsia"/>
          <w:sz w:val="22"/>
        </w:rPr>
        <w:t>国の計画と同様に、障がいの有無にかかわらず全ての府民が等しく読書を通じて文字・活字文化の恵沢を享受することができる社会の実現に寄与することを目的とし、</w:t>
      </w:r>
      <w:r w:rsidR="00972395" w:rsidRPr="006822B5">
        <w:rPr>
          <w:rFonts w:ascii="UD デジタル 教科書体 N-R" w:eastAsia="UD デジタル 教科書体 N-R" w:hAnsi="HG丸ｺﾞｼｯｸM-PRO" w:hint="eastAsia"/>
          <w:sz w:val="22"/>
        </w:rPr>
        <w:t>視覚障</w:t>
      </w:r>
      <w:r w:rsidRPr="006822B5">
        <w:rPr>
          <w:rFonts w:ascii="UD デジタル 教科書体 N-R" w:eastAsia="UD デジタル 教科書体 N-R" w:hAnsi="HG丸ｺﾞｼｯｸM-PRO" w:hint="eastAsia"/>
          <w:sz w:val="22"/>
        </w:rPr>
        <w:t>がい者等の読書環境の整備を通じ、障がい者の社会参加・活躍の推進と、すべての人間（ひと）が支え合って生きるインクルーシブな</w:t>
      </w:r>
      <w:r w:rsidR="00972395" w:rsidRPr="006822B5">
        <w:rPr>
          <w:rFonts w:ascii="UD デジタル 教科書体 N-R" w:eastAsia="UD デジタル 教科書体 N-R" w:hAnsi="HG丸ｺﾞｼｯｸM-PRO" w:hint="eastAsia"/>
          <w:sz w:val="22"/>
        </w:rPr>
        <w:t>社会の実現をめざしています。</w:t>
      </w:r>
    </w:p>
    <w:p w:rsidR="009C7E62" w:rsidRPr="006822B5" w:rsidRDefault="00972395" w:rsidP="009C7E62">
      <w:pPr>
        <w:ind w:leftChars="67" w:left="141" w:firstLineChars="101" w:firstLine="222"/>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読書は、一生涯にわたって、個人の学びや成長を支えるものであり、教養や娯楽を得る手段としてだけでなく、教育や就労を支える重要な活動です。</w:t>
      </w:r>
    </w:p>
    <w:p w:rsidR="00972395" w:rsidRPr="006822B5" w:rsidRDefault="00972395" w:rsidP="009C7E62">
      <w:pPr>
        <w:ind w:leftChars="67" w:left="141" w:firstLineChars="101" w:firstLine="222"/>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一方で、</w:t>
      </w:r>
      <w:r w:rsidRPr="006822B5">
        <w:rPr>
          <w:rFonts w:ascii="UD デジタル 教科書体 N-R" w:eastAsia="UD デジタル 教科書体 N-R" w:hAnsi="HG丸ｺﾞｼｯｸM-PRO" w:hint="eastAsia"/>
          <w:sz w:val="22"/>
          <w:szCs w:val="21"/>
        </w:rPr>
        <w:t>視覚障がい者等が利用しやすい書籍等は、一般書籍に比べると発行数が少ない状況にあります。障がい等の有無にかかわらず、誰もが読みたい書籍に出合い、触れるための環境整備は大変重要であり、大阪府においても、取組が求められています</w:t>
      </w:r>
      <w:r w:rsidRPr="006822B5">
        <w:rPr>
          <w:rFonts w:ascii="UD デジタル 教科書体 N-R" w:eastAsia="UD デジタル 教科書体 N-R" w:hAnsi="HG丸ｺﾞｼｯｸM-PRO" w:hint="eastAsia"/>
          <w:sz w:val="22"/>
        </w:rPr>
        <w:t>。</w:t>
      </w:r>
    </w:p>
    <w:p w:rsidR="00972395" w:rsidRPr="006822B5" w:rsidRDefault="00972395" w:rsidP="00972395">
      <w:pPr>
        <w:rPr>
          <w:rFonts w:ascii="UD デジタル 教科書体 N-R" w:eastAsia="UD デジタル 教科書体 N-R" w:hAnsi="HG丸ｺﾞｼｯｸM-PRO"/>
        </w:rPr>
      </w:pPr>
      <w:r w:rsidRPr="006822B5">
        <w:rPr>
          <w:rFonts w:ascii="UD デジタル 教科書体 N-R" w:eastAsia="UD デジタル 教科書体 N-R" w:hAnsi="HG丸ｺﾞｼｯｸM-PRO" w:hint="eastAsia"/>
        </w:rPr>
        <w:br w:type="page"/>
      </w:r>
    </w:p>
    <w:p w:rsidR="009C7E62" w:rsidRPr="006822B5" w:rsidRDefault="00972395" w:rsidP="009C7E62">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lastRenderedPageBreak/>
        <w:t>３．計画の対象</w:t>
      </w:r>
    </w:p>
    <w:p w:rsidR="009C7E62" w:rsidRPr="006822B5" w:rsidRDefault="00972395" w:rsidP="009C7E62">
      <w:pPr>
        <w:ind w:leftChars="67" w:left="141" w:firstLineChars="101" w:firstLine="222"/>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本計画は、視覚障がい者、読字に困難がある発達障がい者、寝たきりや上肢に障がいがある等の理由により、書籍を持つことやページをめくることが難しい、あるいは眼球使用が困難である身体障がい者を対象としています。</w:t>
      </w:r>
    </w:p>
    <w:p w:rsidR="00972395" w:rsidRPr="006822B5" w:rsidRDefault="00972395" w:rsidP="009C7E62">
      <w:pPr>
        <w:ind w:leftChars="67" w:left="141" w:firstLineChars="101" w:firstLine="222"/>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なお、読書環境の整備にあたっては、聴覚障がい者、知的障がい者、高齢者、外国人等、さまざまな状況により読書や図書館の利用に困難を伴う人へも配慮します。</w:t>
      </w:r>
    </w:p>
    <w:p w:rsidR="00972395" w:rsidRPr="006822B5" w:rsidRDefault="00972395" w:rsidP="009C7E62">
      <w:pPr>
        <w:rPr>
          <w:rFonts w:ascii="UD デジタル 教科書体 N-R" w:eastAsia="UD デジタル 教科書体 N-R" w:hAnsi="HG丸ｺﾞｼｯｸM-PRO"/>
        </w:rPr>
      </w:pPr>
    </w:p>
    <w:p w:rsidR="00972395" w:rsidRPr="006822B5" w:rsidRDefault="00972395" w:rsidP="009C7E62">
      <w:pPr>
        <w:rPr>
          <w:rFonts w:ascii="UD デジタル 教科書体 N-R" w:eastAsia="UD デジタル 教科書体 N-R" w:hAnsi="HG丸ｺﾞｼｯｸM-PRO"/>
        </w:rPr>
      </w:pPr>
    </w:p>
    <w:p w:rsidR="009C7E62" w:rsidRPr="006822B5" w:rsidRDefault="00972395" w:rsidP="009C7E62">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４．計画期間</w:t>
      </w:r>
    </w:p>
    <w:p w:rsidR="00972395" w:rsidRPr="006822B5" w:rsidRDefault="005640A4" w:rsidP="005504CF">
      <w:pPr>
        <w:ind w:leftChars="67" w:left="141" w:firstLineChars="101" w:firstLine="222"/>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計画期間は、</w:t>
      </w:r>
      <w:r w:rsidR="00972395" w:rsidRPr="006822B5">
        <w:rPr>
          <w:rFonts w:ascii="UD デジタル 教科書体 N-R" w:eastAsia="UD デジタル 教科書体 N-R" w:hAnsi="HG丸ｺﾞｼｯｸM-PRO" w:hint="eastAsia"/>
          <w:sz w:val="22"/>
        </w:rPr>
        <w:t>令和３年度から</w:t>
      </w:r>
      <w:r w:rsidR="003B19D8">
        <w:rPr>
          <w:rFonts w:ascii="UD デジタル 教科書体 N-R" w:eastAsia="UD デジタル 教科書体 N-R" w:hAnsi="HG丸ｺﾞｼｯｸM-PRO" w:hint="eastAsia"/>
          <w:sz w:val="22"/>
        </w:rPr>
        <w:t>令和７年度までの</w:t>
      </w:r>
      <w:r w:rsidR="00972395" w:rsidRPr="006822B5">
        <w:rPr>
          <w:rFonts w:ascii="UD デジタル 教科書体 N-R" w:eastAsia="UD デジタル 教科書体 N-R" w:hAnsi="HG丸ｺﾞｼｯｸM-PRO" w:hint="eastAsia"/>
          <w:sz w:val="22"/>
        </w:rPr>
        <w:t>おおむね５年間とします。</w:t>
      </w:r>
    </w:p>
    <w:p w:rsidR="00972395" w:rsidRPr="006822B5" w:rsidRDefault="00972395" w:rsidP="00972395">
      <w:pPr>
        <w:rPr>
          <w:rFonts w:ascii="UD デジタル 教科書体 N-R" w:eastAsia="UD デジタル 教科書体 N-R" w:hAnsi="HG丸ｺﾞｼｯｸM-PRO"/>
        </w:rPr>
      </w:pPr>
      <w:r w:rsidRPr="006822B5">
        <w:rPr>
          <w:rFonts w:ascii="UD デジタル 教科書体 N-R" w:eastAsia="UD デジタル 教科書体 N-R" w:hAnsi="HG丸ｺﾞｼｯｸM-PRO" w:hint="eastAsia"/>
        </w:rPr>
        <w:br w:type="page"/>
      </w:r>
    </w:p>
    <w:p w:rsidR="00972395" w:rsidRPr="006822B5" w:rsidRDefault="00972395" w:rsidP="00972395">
      <w:pPr>
        <w:rPr>
          <w:rFonts w:ascii="UD デジタル 教科書体 N-R" w:eastAsia="UD デジタル 教科書体 N-R" w:hAnsi="HG丸ｺﾞｼｯｸM-PRO"/>
          <w:b/>
          <w:color w:val="1F4E79" w:themeColor="accent1" w:themeShade="80"/>
          <w:sz w:val="32"/>
          <w:szCs w:val="32"/>
        </w:rPr>
      </w:pPr>
      <w:r w:rsidRPr="006822B5">
        <w:rPr>
          <w:rFonts w:ascii="UD デジタル 教科書体 N-R" w:eastAsia="UD デジタル 教科書体 N-R" w:hAnsi="HG丸ｺﾞｼｯｸM-PRO" w:hint="eastAsia"/>
          <w:b/>
          <w:color w:val="1F4E79" w:themeColor="accent1" w:themeShade="80"/>
          <w:sz w:val="36"/>
          <w:szCs w:val="32"/>
        </w:rPr>
        <w:lastRenderedPageBreak/>
        <w:t>第２章　大阪府における現状と課題</w:t>
      </w:r>
    </w:p>
    <w:p w:rsidR="00972395" w:rsidRPr="006822B5" w:rsidRDefault="00972395" w:rsidP="00972395">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１．視覚障がい者等の読書環境の現状</w:t>
      </w:r>
    </w:p>
    <w:p w:rsidR="009C7E62" w:rsidRPr="006822B5" w:rsidRDefault="00972395" w:rsidP="009C7E62">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（１）大阪府内の対象者数と利用の現状</w:t>
      </w:r>
    </w:p>
    <w:p w:rsidR="009C7E62" w:rsidRPr="006822B5" w:rsidRDefault="00972395" w:rsidP="00EA3C41">
      <w:pPr>
        <w:ind w:leftChars="67" w:left="141" w:firstLineChars="94" w:firstLine="207"/>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kern w:val="0"/>
          <w:sz w:val="22"/>
        </w:rPr>
        <w:t>大阪府における身体障がい者手帳所持者のうち、障がい種別が「視覚」の人数は、25,241</w:t>
      </w:r>
      <w:r w:rsidR="009C7E62" w:rsidRPr="006822B5">
        <w:rPr>
          <w:rFonts w:ascii="UD デジタル 教科書体 N-R" w:eastAsia="UD デジタル 教科書体 N-R" w:hAnsi="HG丸ｺﾞｼｯｸM-PRO" w:hint="eastAsia"/>
          <w:kern w:val="0"/>
          <w:sz w:val="22"/>
        </w:rPr>
        <w:t>人、</w:t>
      </w:r>
      <w:r w:rsidR="009C7E62"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肢体不自由」の人数は、213,089人となっています</w:t>
      </w:r>
      <w:r w:rsidR="006B36E8" w:rsidRPr="006822B5">
        <w:rPr>
          <w:rFonts w:ascii="UD デジタル 教科書体 N-R" w:eastAsia="UD デジタル 教科書体 N-R" w:hAnsi="HG丸ｺﾞｼｯｸM-PRO" w:hint="eastAsia"/>
          <w:kern w:val="0"/>
          <w:sz w:val="22"/>
        </w:rPr>
        <w:t>。</w:t>
      </w:r>
      <w:r w:rsidRPr="006822B5">
        <w:rPr>
          <w:rFonts w:ascii="UD デジタル 教科書体 N-R" w:eastAsia="UD デジタル 教科書体 N-R" w:hAnsi="HG丸ｺﾞｼｯｸM-PRO" w:hint="eastAsia"/>
          <w:sz w:val="22"/>
        </w:rPr>
        <w:t>（平成30年度「福祉行政報告</w:t>
      </w:r>
      <w:r w:rsidR="00EA3C41" w:rsidRPr="006822B5">
        <w:rPr>
          <w:rFonts w:ascii="UD デジタル 教科書体 N-R" w:eastAsia="UD デジタル 教科書体 N-R" w:hAnsi="HG丸ｺﾞｼｯｸM-PRO" w:hint="eastAsia"/>
          <w:sz w:val="22"/>
        </w:rPr>
        <w:t>例」</w:t>
      </w:r>
      <w:r w:rsidRPr="006822B5">
        <w:rPr>
          <w:rFonts w:ascii="UD デジタル 教科書体 N-R" w:eastAsia="UD デジタル 教科書体 N-R" w:hAnsi="HG丸ｺﾞｼｯｸM-PRO" w:hint="eastAsia"/>
          <w:sz w:val="22"/>
        </w:rPr>
        <w:t>）</w:t>
      </w:r>
    </w:p>
    <w:p w:rsidR="009C7E62" w:rsidRPr="006822B5" w:rsidRDefault="00972395" w:rsidP="00EA3C41">
      <w:pPr>
        <w:ind w:leftChars="67" w:left="141" w:firstLineChars="94" w:firstLine="207"/>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また、ディスレクシア</w:t>
      </w:r>
      <w:r w:rsidRPr="006822B5">
        <w:rPr>
          <w:rFonts w:ascii="UD デジタル 教科書体 N-R" w:eastAsia="UD デジタル 教科書体 N-R" w:hAnsi="HG丸ｺﾞｼｯｸM-PRO" w:hint="eastAsia"/>
          <w:sz w:val="22"/>
          <w:vertAlign w:val="superscript"/>
        </w:rPr>
        <w:t>※１</w:t>
      </w:r>
      <w:r w:rsidRPr="006822B5">
        <w:rPr>
          <w:rFonts w:ascii="UD デジタル 教科書体 N-R" w:eastAsia="UD デジタル 教科書体 N-R" w:hAnsi="HG丸ｺﾞｼｯｸM-PRO" w:hint="eastAsia"/>
          <w:sz w:val="22"/>
        </w:rPr>
        <w:t>と呼ばれる限局性学習症</w:t>
      </w:r>
      <w:r w:rsidRPr="006822B5">
        <w:rPr>
          <w:rFonts w:ascii="UD デジタル 教科書体 N-R" w:eastAsia="UD デジタル 教科書体 N-R" w:hAnsi="HG丸ｺﾞｼｯｸM-PRO" w:hint="eastAsia"/>
          <w:sz w:val="22"/>
          <w:vertAlign w:val="superscript"/>
        </w:rPr>
        <w:t>※2</w:t>
      </w:r>
      <w:r w:rsidRPr="006822B5">
        <w:rPr>
          <w:rFonts w:ascii="UD デジタル 教科書体 N-R" w:eastAsia="UD デジタル 教科書体 N-R" w:hAnsi="HG丸ｺﾞｼｯｸM-PRO" w:hint="eastAsia"/>
          <w:sz w:val="22"/>
        </w:rPr>
        <w:t>の一種とされる読字障がい者の正確な人数は把握されていませんが、学習障がいを理由に、公立小・中</w:t>
      </w:r>
      <w:r w:rsidR="004C6582" w:rsidRPr="006822B5">
        <w:rPr>
          <w:rFonts w:ascii="UD デジタル 教科書体 N-R" w:eastAsia="UD デジタル 教科書体 N-R" w:hAnsi="HG丸ｺﾞｼｯｸM-PRO" w:hint="eastAsia"/>
          <w:sz w:val="22"/>
        </w:rPr>
        <w:t>学校、</w:t>
      </w:r>
      <w:r w:rsidRPr="006822B5">
        <w:rPr>
          <w:rFonts w:ascii="UD デジタル 教科書体 N-R" w:eastAsia="UD デジタル 教科書体 N-R" w:hAnsi="HG丸ｺﾞｼｯｸM-PRO" w:hint="eastAsia"/>
          <w:sz w:val="22"/>
        </w:rPr>
        <w:t>高等学校の通級</w:t>
      </w:r>
      <w:r w:rsidRPr="006822B5">
        <w:rPr>
          <w:rFonts w:ascii="UD デジタル 教科書体 N-R" w:eastAsia="UD デジタル 教科書体 N-R" w:hAnsi="HG丸ｺﾞｼｯｸM-PRO" w:hint="eastAsia"/>
          <w:sz w:val="22"/>
          <w:vertAlign w:val="superscript"/>
        </w:rPr>
        <w:t>※3</w:t>
      </w:r>
      <w:r w:rsidRPr="006822B5">
        <w:rPr>
          <w:rFonts w:ascii="UD デジタル 教科書体 N-R" w:eastAsia="UD デジタル 教科書体 N-R" w:hAnsi="HG丸ｺﾞｼｯｸM-PRO" w:hint="eastAsia"/>
          <w:sz w:val="22"/>
        </w:rPr>
        <w:t>による指導を受けている児童・生徒は、大阪府において1,915人います</w:t>
      </w:r>
      <w:r w:rsidR="009665BE"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（文部科学省「令和元年度特別支援教育資料」）</w:t>
      </w:r>
    </w:p>
    <w:p w:rsidR="009C7E62" w:rsidRPr="006822B5" w:rsidRDefault="00972395" w:rsidP="00EA3C41">
      <w:pPr>
        <w:ind w:leftChars="67" w:left="141" w:firstLineChars="94" w:firstLine="207"/>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kern w:val="0"/>
          <w:sz w:val="22"/>
        </w:rPr>
        <w:t>一方、大阪府立図書館（以下「府立図書館」という</w:t>
      </w:r>
      <w:r w:rsidR="004C6582" w:rsidRPr="006822B5">
        <w:rPr>
          <w:rFonts w:ascii="UD デジタル 教科書体 N-R" w:eastAsia="UD デジタル 教科書体 N-R" w:hAnsi="HG丸ｺﾞｼｯｸM-PRO" w:hint="eastAsia"/>
          <w:kern w:val="0"/>
          <w:sz w:val="22"/>
        </w:rPr>
        <w:t>。</w:t>
      </w:r>
      <w:r w:rsidRPr="006822B5">
        <w:rPr>
          <w:rFonts w:ascii="UD デジタル 教科書体 N-R" w:eastAsia="UD デジタル 教科書体 N-R" w:hAnsi="HG丸ｺﾞｼｯｸM-PRO" w:hint="eastAsia"/>
          <w:kern w:val="0"/>
          <w:sz w:val="22"/>
        </w:rPr>
        <w:t>）における障がい者サービス（身体障がい者手帳、療育手帳所持者等が府立図書館を利用</w:t>
      </w:r>
      <w:r w:rsidR="003B19D8">
        <w:rPr>
          <w:rFonts w:ascii="UD デジタル 教科書体 N-R" w:eastAsia="UD デジタル 教科書体 N-R" w:hAnsi="HG丸ｺﾞｼｯｸM-PRO" w:hint="eastAsia"/>
          <w:kern w:val="0"/>
          <w:sz w:val="22"/>
        </w:rPr>
        <w:t>する</w:t>
      </w:r>
      <w:r w:rsidRPr="006822B5">
        <w:rPr>
          <w:rFonts w:ascii="UD デジタル 教科書体 N-R" w:eastAsia="UD デジタル 教科書体 N-R" w:hAnsi="HG丸ｺﾞｼｯｸM-PRO" w:hint="eastAsia"/>
          <w:kern w:val="0"/>
          <w:sz w:val="22"/>
        </w:rPr>
        <w:t>ため</w:t>
      </w:r>
      <w:r w:rsidR="003B19D8">
        <w:rPr>
          <w:rFonts w:ascii="UD デジタル 教科書体 N-R" w:eastAsia="UD デジタル 教科書体 N-R" w:hAnsi="HG丸ｺﾞｼｯｸM-PRO" w:hint="eastAsia"/>
          <w:kern w:val="0"/>
          <w:sz w:val="22"/>
        </w:rPr>
        <w:t>の</w:t>
      </w:r>
      <w:r w:rsidRPr="006822B5">
        <w:rPr>
          <w:rFonts w:ascii="UD デジタル 教科書体 N-R" w:eastAsia="UD デジタル 教科書体 N-R" w:hAnsi="HG丸ｺﾞｼｯｸM-PRO" w:hint="eastAsia"/>
          <w:kern w:val="0"/>
          <w:sz w:val="22"/>
        </w:rPr>
        <w:t>サービス）の利用登録者は約350人</w:t>
      </w:r>
      <w:r w:rsidRPr="006822B5">
        <w:rPr>
          <w:rFonts w:ascii="UD デジタル 教科書体 N-R" w:eastAsia="UD デジタル 教科書体 N-R" w:hAnsi="HG丸ｺﾞｼｯｸM-PRO" w:hint="eastAsia"/>
          <w:sz w:val="22"/>
        </w:rPr>
        <w:t>です</w:t>
      </w:r>
      <w:r w:rsidR="006B36E8" w:rsidRPr="006822B5">
        <w:rPr>
          <w:rFonts w:ascii="UD デジタル 教科書体 N-R" w:eastAsia="UD デジタル 教科書体 N-R" w:hAnsi="HG丸ｺﾞｼｯｸM-PRO" w:hint="eastAsia"/>
          <w:kern w:val="0"/>
          <w:sz w:val="22"/>
        </w:rPr>
        <w:t>。</w:t>
      </w:r>
      <w:r w:rsidRPr="006822B5">
        <w:rPr>
          <w:rFonts w:ascii="UD デジタル 教科書体 N-R" w:eastAsia="UD デジタル 教科書体 N-R" w:hAnsi="HG丸ｺﾞｼｯｸM-PRO" w:hint="eastAsia"/>
          <w:sz w:val="22"/>
        </w:rPr>
        <w:t>（令和元年度利用者数）</w:t>
      </w:r>
    </w:p>
    <w:p w:rsidR="009C7E62" w:rsidRPr="006822B5" w:rsidRDefault="00972395" w:rsidP="00EA3C41">
      <w:pPr>
        <w:ind w:leftChars="67" w:left="141" w:firstLineChars="94" w:firstLine="207"/>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kern w:val="0"/>
          <w:sz w:val="22"/>
        </w:rPr>
        <w:t>また</w:t>
      </w:r>
      <w:r w:rsidR="00DA27C3" w:rsidRPr="006822B5">
        <w:rPr>
          <w:rFonts w:ascii="UD デジタル 教科書体 N-R" w:eastAsia="UD デジタル 教科書体 N-R" w:hAnsi="HG丸ｺﾞｼｯｸM-PRO" w:hint="eastAsia"/>
          <w:kern w:val="0"/>
          <w:sz w:val="22"/>
        </w:rPr>
        <w:t>、</w:t>
      </w:r>
      <w:r w:rsidRPr="006822B5">
        <w:rPr>
          <w:rFonts w:ascii="UD デジタル 教科書体 N-R" w:eastAsia="UD デジタル 教科書体 N-R" w:hAnsi="HG丸ｺﾞｼｯｸM-PRO" w:hint="eastAsia"/>
          <w:kern w:val="0"/>
          <w:sz w:val="22"/>
        </w:rPr>
        <w:t>大阪府立福祉情報コミュニケーションセンター点字図書館（以下「大阪府点字図書館」</w:t>
      </w:r>
      <w:r w:rsidRPr="006822B5">
        <w:rPr>
          <w:rFonts w:ascii="UD デジタル 教科書体 N-R" w:eastAsia="UD デジタル 教科書体 N-R" w:hAnsi="HG丸ｺﾞｼｯｸM-PRO" w:hint="eastAsia"/>
          <w:sz w:val="22"/>
        </w:rPr>
        <w:t>という</w:t>
      </w:r>
      <w:r w:rsidR="009665BE"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、大阪市立早川福祉会館点字図書室、社会福祉法人日本ライトハウス情報文化センター、堺市立健康福祉プラザ点字図書館の４つの視聴覚障がい者情報提供施設（以下「点字図書館</w:t>
      </w:r>
      <w:r w:rsidRPr="006822B5">
        <w:rPr>
          <w:rFonts w:ascii="UD デジタル 教科書体 N-R" w:eastAsia="UD デジタル 教科書体 N-R" w:hAnsi="HG丸ｺﾞｼｯｸM-PRO" w:hint="eastAsia"/>
          <w:sz w:val="22"/>
          <w:vertAlign w:val="superscript"/>
        </w:rPr>
        <w:t>※４</w:t>
      </w:r>
      <w:r w:rsidRPr="006822B5">
        <w:rPr>
          <w:rFonts w:ascii="UD デジタル 教科書体 N-R" w:eastAsia="UD デジタル 教科書体 N-R" w:hAnsi="HG丸ｺﾞｼｯｸM-PRO" w:hint="eastAsia"/>
          <w:sz w:val="22"/>
        </w:rPr>
        <w:t>」という</w:t>
      </w:r>
      <w:r w:rsidR="00020E51"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）の利用登録者は、延べ約7,500人となっています。</w:t>
      </w:r>
    </w:p>
    <w:p w:rsidR="00972395" w:rsidRPr="006822B5" w:rsidRDefault="00972395" w:rsidP="00EA3C41">
      <w:pPr>
        <w:ind w:leftChars="67" w:left="141" w:firstLineChars="94" w:firstLine="207"/>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この登録者数を見ると、身体障がい者等手帳所持者のほか、加齢による視力の低下などにより、読書に困難を抱えていると想定される人数に比べ、まだ、</w:t>
      </w:r>
      <w:r w:rsidRPr="006822B5">
        <w:rPr>
          <w:rFonts w:ascii="UD デジタル 教科書体 N-R" w:eastAsia="UD デジタル 教科書体 N-R" w:hAnsi="HG丸ｺﾞｼｯｸM-PRO" w:hint="eastAsia"/>
          <w:sz w:val="22"/>
          <w:szCs w:val="21"/>
        </w:rPr>
        <w:t>多くの人が利用しているとは言えないのが現状です。その理由として、</w:t>
      </w:r>
      <w:r w:rsidRPr="006822B5">
        <w:rPr>
          <w:rFonts w:ascii="UD デジタル 教科書体 N-R" w:eastAsia="UD デジタル 教科書体 N-R" w:hAnsi="HG丸ｺﾞｼｯｸM-PRO" w:hint="eastAsia"/>
          <w:sz w:val="22"/>
        </w:rPr>
        <w:t>読書や図書館の利用に困難を伴う人に対する</w:t>
      </w:r>
      <w:r w:rsidRPr="006822B5">
        <w:rPr>
          <w:rFonts w:ascii="UD デジタル 教科書体 N-R" w:eastAsia="UD デジタル 教科書体 N-R" w:hAnsi="HG丸ｺﾞｼｯｸM-PRO" w:hint="eastAsia"/>
          <w:sz w:val="22"/>
          <w:szCs w:val="21"/>
        </w:rPr>
        <w:t>サービスの存在を知らなかったり、知っていても利用できていなかったりすることが考えられます。</w:t>
      </w:r>
    </w:p>
    <w:p w:rsidR="00972395" w:rsidRPr="006822B5" w:rsidRDefault="00972395" w:rsidP="00972395">
      <w:pPr>
        <w:rPr>
          <w:rFonts w:ascii="UD デジタル 教科書体 N-R" w:eastAsia="UD デジタル 教科書体 N-R" w:hAnsi="HG丸ｺﾞｼｯｸM-PRO"/>
        </w:rPr>
      </w:pPr>
    </w:p>
    <w:p w:rsidR="009C7E62" w:rsidRPr="006822B5" w:rsidRDefault="00972395" w:rsidP="009C7E62">
      <w:pPr>
        <w:rPr>
          <w:rFonts w:ascii="UD デジタル 教科書体 N-R" w:eastAsia="UD デジタル 教科書体 N-R" w:hAnsi="HG丸ｺﾞｼｯｸM-PRO"/>
        </w:rPr>
      </w:pPr>
      <w:r w:rsidRPr="006822B5">
        <w:rPr>
          <w:rFonts w:ascii="UD デジタル 教科書体 N-R" w:eastAsia="UD デジタル 教科書体 N-R" w:hAnsi="HG丸ｺﾞｼｯｸM-PRO" w:hint="eastAsia"/>
          <w:b/>
          <w:color w:val="1F4E79" w:themeColor="accent1" w:themeShade="80"/>
          <w:sz w:val="28"/>
          <w:szCs w:val="24"/>
        </w:rPr>
        <w:t>（２）視覚障がい者等が利用可能な読書手段</w:t>
      </w:r>
    </w:p>
    <w:p w:rsidR="009F56B1" w:rsidRPr="006822B5" w:rsidRDefault="00972395" w:rsidP="00EA3C41">
      <w:pPr>
        <w:ind w:leftChars="67" w:left="141" w:firstLineChars="94" w:firstLine="207"/>
        <w:rPr>
          <w:rFonts w:ascii="UD デジタル 教科書体 N-R" w:eastAsia="UD デジタル 教科書体 N-R" w:hAnsi="HG丸ｺﾞｼｯｸM-PRO"/>
        </w:rPr>
      </w:pPr>
      <w:r w:rsidRPr="006822B5">
        <w:rPr>
          <w:rFonts w:ascii="UD デジタル 教科書体 N-R" w:eastAsia="UD デジタル 教科書体 N-R" w:hAnsi="HG丸ｺﾞｼｯｸM-PRO" w:hint="eastAsia"/>
          <w:sz w:val="22"/>
          <w:szCs w:val="21"/>
        </w:rPr>
        <w:t>現在、視覚障がい者等が読書を行う主な方法として、次のようなものがあります。</w:t>
      </w:r>
    </w:p>
    <w:p w:rsidR="009F56B1" w:rsidRPr="006822B5" w:rsidRDefault="009F56B1" w:rsidP="00EA3C41">
      <w:pPr>
        <w:ind w:leftChars="67" w:left="141" w:firstLineChars="94" w:firstLine="197"/>
        <w:rPr>
          <w:rFonts w:ascii="UD デジタル 教科書体 N-R" w:eastAsia="UD デジタル 教科書体 N-R" w:hAnsi="HG丸ｺﾞｼｯｸM-PRO"/>
        </w:rPr>
      </w:pPr>
    </w:p>
    <w:p w:rsidR="009F56B1" w:rsidRPr="006822B5" w:rsidRDefault="00972395" w:rsidP="00674F59">
      <w:pPr>
        <w:ind w:leftChars="167" w:left="569" w:hangingChars="99" w:hanging="218"/>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家族や支援者等による読み上げ、公立図書館や点字図書館で行われている対面朗読（リーディング）</w:t>
      </w:r>
      <w:r w:rsidRPr="006822B5">
        <w:rPr>
          <w:rFonts w:ascii="UD デジタル 教科書体 N-R" w:eastAsia="UD デジタル 教科書体 N-R" w:hAnsi="HG丸ｺﾞｼｯｸM-PRO" w:hint="eastAsia"/>
          <w:sz w:val="22"/>
          <w:szCs w:val="21"/>
          <w:vertAlign w:val="superscript"/>
        </w:rPr>
        <w:t>※５</w:t>
      </w:r>
      <w:r w:rsidRPr="006822B5">
        <w:rPr>
          <w:rFonts w:ascii="UD デジタル 教科書体 N-R" w:eastAsia="UD デジタル 教科書体 N-R" w:hAnsi="HG丸ｺﾞｼｯｸM-PRO" w:hint="eastAsia"/>
          <w:sz w:val="22"/>
          <w:szCs w:val="21"/>
        </w:rPr>
        <w:t>サービスの利用</w:t>
      </w:r>
    </w:p>
    <w:p w:rsidR="009F56B1" w:rsidRPr="006822B5" w:rsidRDefault="00972395" w:rsidP="00674F59">
      <w:pPr>
        <w:ind w:leftChars="167" w:left="569" w:hangingChars="99" w:hanging="218"/>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点字図書</w:t>
      </w:r>
      <w:r w:rsidRPr="006822B5">
        <w:rPr>
          <w:rFonts w:ascii="UD デジタル 教科書体 N-R" w:eastAsia="UD デジタル 教科書体 N-R" w:hAnsi="HG丸ｺﾞｼｯｸM-PRO" w:hint="eastAsia"/>
          <w:sz w:val="22"/>
          <w:szCs w:val="21"/>
          <w:vertAlign w:val="superscript"/>
        </w:rPr>
        <w:t>※６</w:t>
      </w:r>
      <w:r w:rsidRPr="006822B5">
        <w:rPr>
          <w:rFonts w:ascii="UD デジタル 教科書体 N-R" w:eastAsia="UD デジタル 教科書体 N-R" w:hAnsi="HG丸ｺﾞｼｯｸM-PRO" w:hint="eastAsia"/>
          <w:sz w:val="22"/>
          <w:szCs w:val="21"/>
        </w:rPr>
        <w:t>や触る絵本</w:t>
      </w:r>
      <w:r w:rsidRPr="006822B5">
        <w:rPr>
          <w:rFonts w:ascii="UD デジタル 教科書体 N-R" w:eastAsia="UD デジタル 教科書体 N-R" w:hAnsi="HG丸ｺﾞｼｯｸM-PRO" w:hint="eastAsia"/>
          <w:sz w:val="22"/>
          <w:szCs w:val="21"/>
          <w:vertAlign w:val="superscript"/>
        </w:rPr>
        <w:t>※７</w:t>
      </w:r>
      <w:r w:rsidR="00F83195" w:rsidRPr="006822B5">
        <w:rPr>
          <w:rFonts w:ascii="UD デジタル 教科書体 N-R" w:eastAsia="UD デジタル 教科書体 N-R" w:hAnsi="HG丸ｺﾞｼｯｸM-PRO" w:hint="eastAsia"/>
          <w:sz w:val="22"/>
          <w:szCs w:val="21"/>
        </w:rPr>
        <w:t>、LL</w:t>
      </w:r>
      <w:r w:rsidRPr="006822B5">
        <w:rPr>
          <w:rFonts w:ascii="UD デジタル 教科書体 N-R" w:eastAsia="UD デジタル 教科書体 N-R" w:hAnsi="HG丸ｺﾞｼｯｸM-PRO" w:hint="eastAsia"/>
          <w:sz w:val="22"/>
          <w:szCs w:val="21"/>
        </w:rPr>
        <w:t>ブック</w:t>
      </w:r>
      <w:r w:rsidRPr="006822B5">
        <w:rPr>
          <w:rFonts w:ascii="UD デジタル 教科書体 N-R" w:eastAsia="UD デジタル 教科書体 N-R" w:hAnsi="HG丸ｺﾞｼｯｸM-PRO" w:hint="eastAsia"/>
          <w:sz w:val="22"/>
          <w:szCs w:val="21"/>
          <w:vertAlign w:val="superscript"/>
        </w:rPr>
        <w:t>※８</w:t>
      </w:r>
      <w:r w:rsidRPr="006822B5">
        <w:rPr>
          <w:rFonts w:ascii="UD デジタル 教科書体 N-R" w:eastAsia="UD デジタル 教科書体 N-R" w:hAnsi="HG丸ｺﾞｼｯｸM-PRO" w:hint="eastAsia"/>
          <w:sz w:val="22"/>
          <w:szCs w:val="21"/>
        </w:rPr>
        <w:t>等の利用</w:t>
      </w:r>
    </w:p>
    <w:p w:rsidR="009F56B1" w:rsidRPr="006822B5" w:rsidRDefault="00972395" w:rsidP="00674F59">
      <w:pPr>
        <w:ind w:leftChars="167" w:left="569" w:hangingChars="99" w:hanging="218"/>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録音図書</w:t>
      </w:r>
      <w:r w:rsidRPr="006822B5">
        <w:rPr>
          <w:rFonts w:ascii="UD デジタル 教科書体 N-R" w:eastAsia="UD デジタル 教科書体 N-R" w:hAnsi="HG丸ｺﾞｼｯｸM-PRO" w:hint="eastAsia"/>
          <w:sz w:val="22"/>
          <w:szCs w:val="21"/>
          <w:vertAlign w:val="superscript"/>
        </w:rPr>
        <w:t>※９</w:t>
      </w:r>
      <w:r w:rsidRPr="006822B5">
        <w:rPr>
          <w:rFonts w:ascii="UD デジタル 教科書体 N-R" w:eastAsia="UD デジタル 教科書体 N-R" w:hAnsi="HG丸ｺﾞｼｯｸM-PRO" w:hint="eastAsia"/>
          <w:sz w:val="22"/>
          <w:szCs w:val="21"/>
        </w:rPr>
        <w:t>や音声デイジー</w:t>
      </w:r>
      <w:r w:rsidRPr="006822B5">
        <w:rPr>
          <w:rFonts w:ascii="UD デジタル 教科書体 N-R" w:eastAsia="UD デジタル 教科書体 N-R" w:hAnsi="HG丸ｺﾞｼｯｸM-PRO" w:hint="eastAsia"/>
          <w:sz w:val="22"/>
          <w:szCs w:val="21"/>
          <w:vertAlign w:val="superscript"/>
        </w:rPr>
        <w:t>※10</w:t>
      </w:r>
      <w:r w:rsidRPr="006822B5">
        <w:rPr>
          <w:rFonts w:ascii="UD デジタル 教科書体 N-R" w:eastAsia="UD デジタル 教科書体 N-R" w:hAnsi="HG丸ｺﾞｼｯｸM-PRO" w:hint="eastAsia"/>
          <w:sz w:val="22"/>
          <w:szCs w:val="21"/>
        </w:rPr>
        <w:t>、テキストデイジー</w:t>
      </w:r>
      <w:r w:rsidRPr="006822B5">
        <w:rPr>
          <w:rFonts w:ascii="UD デジタル 教科書体 N-R" w:eastAsia="UD デジタル 教科書体 N-R" w:hAnsi="HG丸ｺﾞｼｯｸM-PRO" w:hint="eastAsia"/>
          <w:sz w:val="22"/>
          <w:szCs w:val="21"/>
          <w:vertAlign w:val="superscript"/>
        </w:rPr>
        <w:t>※11</w:t>
      </w:r>
      <w:r w:rsidRPr="006822B5">
        <w:rPr>
          <w:rFonts w:ascii="UD デジタル 教科書体 N-R" w:eastAsia="UD デジタル 教科書体 N-R" w:hAnsi="HG丸ｺﾞｼｯｸM-PRO" w:hint="eastAsia"/>
          <w:sz w:val="22"/>
          <w:szCs w:val="21"/>
        </w:rPr>
        <w:t>、マルチメディアデイジー</w:t>
      </w:r>
      <w:r w:rsidRPr="006822B5">
        <w:rPr>
          <w:rFonts w:ascii="UD デジタル 教科書体 N-R" w:eastAsia="UD デジタル 教科書体 N-R" w:hAnsi="HG丸ｺﾞｼｯｸM-PRO" w:hint="eastAsia"/>
          <w:sz w:val="22"/>
          <w:szCs w:val="21"/>
          <w:vertAlign w:val="superscript"/>
        </w:rPr>
        <w:t>※12</w:t>
      </w:r>
      <w:r w:rsidRPr="006822B5">
        <w:rPr>
          <w:rFonts w:ascii="UD デジタル 教科書体 N-R" w:eastAsia="UD デジタル 教科書体 N-R" w:hAnsi="HG丸ｺﾞｼｯｸM-PRO" w:hint="eastAsia"/>
          <w:sz w:val="22"/>
          <w:szCs w:val="21"/>
        </w:rPr>
        <w:t>などのデイジー図書</w:t>
      </w:r>
      <w:r w:rsidRPr="006822B5">
        <w:rPr>
          <w:rFonts w:ascii="UD デジタル 教科書体 N-R" w:eastAsia="UD デジタル 教科書体 N-R" w:hAnsi="HG丸ｺﾞｼｯｸM-PRO" w:hint="eastAsia"/>
          <w:sz w:val="22"/>
          <w:szCs w:val="21"/>
          <w:vertAlign w:val="superscript"/>
        </w:rPr>
        <w:t>※13</w:t>
      </w:r>
      <w:r w:rsidRPr="006822B5">
        <w:rPr>
          <w:rFonts w:ascii="UD デジタル 教科書体 N-R" w:eastAsia="UD デジタル 教科書体 N-R" w:hAnsi="HG丸ｺﾞｼｯｸM-PRO" w:hint="eastAsia"/>
          <w:sz w:val="22"/>
          <w:szCs w:val="21"/>
        </w:rPr>
        <w:t>の利用</w:t>
      </w:r>
    </w:p>
    <w:p w:rsidR="00972395" w:rsidRPr="006822B5" w:rsidRDefault="003B19D8" w:rsidP="00674F59">
      <w:pPr>
        <w:ind w:leftChars="167" w:left="569" w:hangingChars="99" w:hanging="218"/>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拡大読書</w:t>
      </w:r>
      <w:r w:rsidR="004439AC" w:rsidRPr="006822B5">
        <w:rPr>
          <w:rFonts w:ascii="UD デジタル 教科書体 N-R" w:eastAsia="UD デジタル 教科書体 N-R" w:hAnsi="HG丸ｺﾞｼｯｸM-PRO" w:hint="eastAsia"/>
          <w:sz w:val="22"/>
          <w:szCs w:val="21"/>
        </w:rPr>
        <w:t>器</w:t>
      </w:r>
      <w:r w:rsidR="00972395" w:rsidRPr="006822B5">
        <w:rPr>
          <w:rFonts w:ascii="UD デジタル 教科書体 N-R" w:eastAsia="UD デジタル 教科書体 N-R" w:hAnsi="HG丸ｺﾞｼｯｸM-PRO" w:hint="eastAsia"/>
          <w:sz w:val="22"/>
          <w:szCs w:val="21"/>
          <w:vertAlign w:val="superscript"/>
        </w:rPr>
        <w:t>※14</w:t>
      </w:r>
      <w:r w:rsidR="009F56B1" w:rsidRPr="006822B5">
        <w:rPr>
          <w:rFonts w:ascii="UD デジタル 教科書体 N-R" w:eastAsia="UD デジタル 教科書体 N-R" w:hAnsi="HG丸ｺﾞｼｯｸM-PRO" w:hint="eastAsia"/>
          <w:sz w:val="22"/>
          <w:szCs w:val="21"/>
        </w:rPr>
        <w:t>の利用、OCR</w:t>
      </w:r>
      <w:r w:rsidR="00972395" w:rsidRPr="006822B5">
        <w:rPr>
          <w:rFonts w:ascii="UD デジタル 教科書体 N-R" w:eastAsia="UD デジタル 教科書体 N-R" w:hAnsi="HG丸ｺﾞｼｯｸM-PRO" w:hint="eastAsia"/>
          <w:sz w:val="22"/>
          <w:szCs w:val="21"/>
        </w:rPr>
        <w:t>（光学文字認識）処理によりテキストデータ</w:t>
      </w:r>
      <w:r w:rsidR="00972395" w:rsidRPr="006822B5">
        <w:rPr>
          <w:rFonts w:ascii="UD デジタル 教科書体 N-R" w:eastAsia="UD デジタル 教科書体 N-R" w:hAnsi="HG丸ｺﾞｼｯｸM-PRO" w:hint="eastAsia"/>
          <w:sz w:val="22"/>
          <w:szCs w:val="21"/>
          <w:vertAlign w:val="superscript"/>
        </w:rPr>
        <w:t>※15</w:t>
      </w:r>
      <w:r w:rsidR="00972395" w:rsidRPr="006822B5">
        <w:rPr>
          <w:rFonts w:ascii="UD デジタル 教科書体 N-R" w:eastAsia="UD デジタル 教科書体 N-R" w:hAnsi="HG丸ｺﾞｼｯｸM-PRO" w:hint="eastAsia"/>
          <w:sz w:val="22"/>
          <w:szCs w:val="21"/>
        </w:rPr>
        <w:t>化した書籍や電子書籍</w:t>
      </w:r>
      <w:r w:rsidR="00972395" w:rsidRPr="006822B5">
        <w:rPr>
          <w:rFonts w:ascii="UD デジタル 教科書体 N-R" w:eastAsia="UD デジタル 教科書体 N-R" w:hAnsi="HG丸ｺﾞｼｯｸM-PRO" w:hint="eastAsia"/>
          <w:sz w:val="22"/>
          <w:szCs w:val="21"/>
          <w:vertAlign w:val="superscript"/>
        </w:rPr>
        <w:t>※16</w:t>
      </w:r>
      <w:r w:rsidR="00972395" w:rsidRPr="006822B5">
        <w:rPr>
          <w:rFonts w:ascii="UD デジタル 教科書体 N-R" w:eastAsia="UD デジタル 教科書体 N-R" w:hAnsi="HG丸ｺﾞｼｯｸM-PRO" w:hint="eastAsia"/>
          <w:sz w:val="22"/>
          <w:szCs w:val="21"/>
        </w:rPr>
        <w:t>の読み上げ</w:t>
      </w:r>
    </w:p>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br w:type="page"/>
      </w:r>
    </w:p>
    <w:p w:rsidR="009F56B1" w:rsidRPr="006822B5" w:rsidRDefault="00972395" w:rsidP="009F56B1">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lastRenderedPageBreak/>
        <w:t>（３）大阪府におけるこれまでの取組</w:t>
      </w:r>
    </w:p>
    <w:p w:rsidR="009F56B1" w:rsidRPr="006822B5" w:rsidRDefault="00972395" w:rsidP="00EA3C41">
      <w:pPr>
        <w:ind w:leftChars="67" w:left="141" w:firstLineChars="94" w:firstLine="207"/>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大阪府では、読書活動を支える府立図書館等において、アクセシブルな書籍</w:t>
      </w:r>
      <w:r w:rsidRPr="006822B5">
        <w:rPr>
          <w:rFonts w:ascii="UD デジタル 教科書体 N-R" w:eastAsia="UD デジタル 教科書体 N-R" w:hAnsi="HG丸ｺﾞｼｯｸM-PRO" w:hint="eastAsia"/>
          <w:sz w:val="22"/>
          <w:vertAlign w:val="superscript"/>
        </w:rPr>
        <w:t>※17</w:t>
      </w:r>
      <w:r w:rsidRPr="006822B5">
        <w:rPr>
          <w:rFonts w:ascii="UD デジタル 教科書体 N-R" w:eastAsia="UD デジタル 教科書体 N-R" w:hAnsi="HG丸ｺﾞｼｯｸM-PRO" w:hint="eastAsia"/>
          <w:sz w:val="22"/>
        </w:rPr>
        <w:t>等の充実や対面朗読（リーディング）サービス等、視覚障がい者等が利用しやすくなるよう、次のような取組を行ってきました。</w:t>
      </w:r>
    </w:p>
    <w:p w:rsidR="009F56B1" w:rsidRPr="006822B5" w:rsidRDefault="009F56B1" w:rsidP="00EA3C41">
      <w:pPr>
        <w:ind w:leftChars="67" w:left="141" w:firstLineChars="94" w:firstLine="207"/>
        <w:rPr>
          <w:rFonts w:ascii="UD デジタル 教科書体 N-R" w:eastAsia="UD デジタル 教科書体 N-R" w:hAnsi="HG丸ｺﾞｼｯｸM-PRO"/>
          <w:b/>
          <w:color w:val="1F4E79" w:themeColor="accent1" w:themeShade="80"/>
          <w:sz w:val="22"/>
          <w:szCs w:val="24"/>
        </w:rPr>
      </w:pPr>
    </w:p>
    <w:p w:rsidR="009F56B1" w:rsidRPr="006822B5" w:rsidRDefault="00972395" w:rsidP="00674F59">
      <w:pPr>
        <w:ind w:leftChars="161" w:left="567" w:hangingChars="104" w:hanging="229"/>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 xml:space="preserve">○　</w:t>
      </w:r>
      <w:r w:rsidRPr="006822B5">
        <w:rPr>
          <w:rFonts w:ascii="UD デジタル 教科書体 N-R" w:eastAsia="UD デジタル 教科書体 N-R" w:hAnsi="HG丸ｺﾞｼｯｸM-PRO" w:hint="eastAsia"/>
          <w:kern w:val="0"/>
          <w:sz w:val="22"/>
        </w:rPr>
        <w:t>府立図書館では、障がい者支援室を設置し、視覚に障がいがある人向けに、対面朗読</w:t>
      </w:r>
      <w:r w:rsidRPr="006822B5">
        <w:rPr>
          <w:rFonts w:ascii="UD デジタル 教科書体 N-R" w:eastAsia="UD デジタル 教科書体 N-R" w:hAnsi="HG丸ｺﾞｼｯｸM-PRO" w:hint="eastAsia"/>
          <w:sz w:val="22"/>
        </w:rPr>
        <w:t>（リーディング）サービスや点字資料・録音図書の提供、パソコンの利用支援サービスなどを実施しています。また、来館が難しい人向けの郵送貸出の実施、聴覚障がいがある人向けのファックスでの問合せ対応、手話通訳者の配置などを行っています。</w:t>
      </w:r>
    </w:p>
    <w:p w:rsidR="009F56B1" w:rsidRPr="006822B5" w:rsidRDefault="00972395" w:rsidP="00674F59">
      <w:pPr>
        <w:ind w:leftChars="161" w:left="567" w:hangingChars="104" w:hanging="229"/>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府立図書館において、自館が所蔵していない資料については国立国会図書館等、他館から実物の取り寄せまたはデータのダウンロードにより提供しています。また、府内の公立図書館（図書館のない地域は公民館図書室等）や点字図書館で所蔵されていない資料について、依頼を受けて提供しています。</w:t>
      </w:r>
    </w:p>
    <w:p w:rsidR="00F83195" w:rsidRPr="006822B5" w:rsidRDefault="009F56B1" w:rsidP="00674F59">
      <w:pPr>
        <w:ind w:leftChars="161" w:left="567" w:hangingChars="104" w:hanging="229"/>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w:t>
      </w:r>
      <w:r w:rsidR="00972395" w:rsidRPr="006822B5">
        <w:rPr>
          <w:rFonts w:ascii="UD デジタル 教科書体 N-R" w:eastAsia="UD デジタル 教科書体 N-R" w:hAnsi="HG丸ｺﾞｼｯｸM-PRO" w:hint="eastAsia"/>
          <w:sz w:val="22"/>
        </w:rPr>
        <w:t>府内の公立図書館に対しては、貸出依頼のあった府立図書館の資料を週１回、車で届けるサービスも実施しています。</w:t>
      </w:r>
    </w:p>
    <w:p w:rsidR="009F56B1" w:rsidRPr="006822B5" w:rsidRDefault="00972395" w:rsidP="00674F59">
      <w:pPr>
        <w:ind w:leftChars="161" w:left="567" w:hangingChars="104" w:hanging="229"/>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　府立中央図書館は、建設当初から「大阪府福祉のまちづくり条例」の適用施設として、施設・設備面のバリアフリー対策を行っています。</w:t>
      </w:r>
    </w:p>
    <w:p w:rsidR="009F56B1" w:rsidRPr="006822B5" w:rsidRDefault="00972395" w:rsidP="00674F59">
      <w:pPr>
        <w:ind w:leftChars="161" w:left="567" w:hangingChars="104" w:hanging="229"/>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szCs w:val="21"/>
        </w:rPr>
        <w:t>○　府立中央図書館では、障がい者サービス研修や図書館司書セミナー等を実施し、障がい者理解が進むよう、取り組んでいます。</w:t>
      </w:r>
    </w:p>
    <w:p w:rsidR="009F56B1" w:rsidRPr="006822B5" w:rsidRDefault="00972395" w:rsidP="00674F59">
      <w:pPr>
        <w:ind w:leftChars="161" w:left="567" w:hangingChars="104" w:hanging="229"/>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 xml:space="preserve">○　</w:t>
      </w:r>
      <w:r w:rsidRPr="006822B5">
        <w:rPr>
          <w:rFonts w:ascii="UD デジタル 教科書体 N-R" w:eastAsia="UD デジタル 教科書体 N-R" w:hAnsi="HG丸ｺﾞｼｯｸM-PRO" w:hint="eastAsia"/>
          <w:kern w:val="0"/>
          <w:sz w:val="22"/>
        </w:rPr>
        <w:t>府立中央図書館のホームページに「学校支援のページ」を掲載し、特別支援学校</w:t>
      </w:r>
      <w:r w:rsidRPr="006822B5">
        <w:rPr>
          <w:rFonts w:ascii="UD デジタル 教科書体 N-R" w:eastAsia="UD デジタル 教科書体 N-R" w:hAnsi="HG丸ｺﾞｼｯｸM-PRO" w:hint="eastAsia"/>
          <w:kern w:val="0"/>
          <w:sz w:val="22"/>
          <w:vertAlign w:val="superscript"/>
        </w:rPr>
        <w:t>※18</w:t>
      </w:r>
      <w:r w:rsidRPr="006822B5">
        <w:rPr>
          <w:rFonts w:ascii="UD デジタル 教科書体 N-R" w:eastAsia="UD デジタル 教科書体 N-R" w:hAnsi="HG丸ｺﾞｼｯｸM-PRO" w:hint="eastAsia"/>
          <w:kern w:val="0"/>
          <w:sz w:val="22"/>
        </w:rPr>
        <w:t>を</w:t>
      </w:r>
      <w:r w:rsidRPr="006822B5">
        <w:rPr>
          <w:rFonts w:ascii="UD デジタル 教科書体 N-R" w:eastAsia="UD デジタル 教科書体 N-R" w:hAnsi="HG丸ｺﾞｼｯｸM-PRO" w:hint="eastAsia"/>
          <w:sz w:val="22"/>
        </w:rPr>
        <w:t>含む学校等に対するテーマ別や対象別の特別貸出用図書セットを用意するなど、学校における読書環境づくりを支援しています。</w:t>
      </w:r>
    </w:p>
    <w:p w:rsidR="009F56B1" w:rsidRPr="006822B5" w:rsidRDefault="00972395" w:rsidP="00674F59">
      <w:pPr>
        <w:ind w:leftChars="161" w:left="567" w:hangingChars="104" w:hanging="229"/>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　大阪府点字図書館は、指定管理者</w:t>
      </w:r>
      <w:r w:rsidRPr="006822B5">
        <w:rPr>
          <w:rFonts w:ascii="UD デジタル 教科書体 N-R" w:eastAsia="UD デジタル 教科書体 N-R" w:hAnsi="HG丸ｺﾞｼｯｸM-PRO" w:hint="eastAsia"/>
          <w:sz w:val="22"/>
          <w:vertAlign w:val="superscript"/>
        </w:rPr>
        <w:t>※19</w:t>
      </w:r>
      <w:r w:rsidRPr="006822B5">
        <w:rPr>
          <w:rFonts w:ascii="UD デジタル 教科書体 N-R" w:eastAsia="UD デジタル 教科書体 N-R" w:hAnsi="HG丸ｺﾞｼｯｸM-PRO" w:hint="eastAsia"/>
          <w:sz w:val="22"/>
        </w:rPr>
        <w:t>（一般財団法人大阪府視覚障害者福祉協会）が運営しており、視覚障がい者の読書サービス機関として、点字図書、デイジー図書等の貸出のほか、対面朗読（リーディング</w:t>
      </w:r>
      <w:r w:rsidR="004439AC" w:rsidRPr="006822B5">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、読書支援機器</w:t>
      </w:r>
      <w:r w:rsidRPr="006822B5">
        <w:rPr>
          <w:rFonts w:ascii="UD デジタル 教科書体 N-R" w:eastAsia="UD デジタル 教科書体 N-R" w:hAnsi="HG丸ｺﾞｼｯｸM-PRO" w:hint="eastAsia"/>
          <w:sz w:val="22"/>
          <w:vertAlign w:val="superscript"/>
        </w:rPr>
        <w:t>※20</w:t>
      </w:r>
      <w:r w:rsidRPr="006822B5">
        <w:rPr>
          <w:rFonts w:ascii="UD デジタル 教科書体 N-R" w:eastAsia="UD デジタル 教科書体 N-R" w:hAnsi="HG丸ｺﾞｼｯｸM-PRO" w:hint="eastAsia"/>
          <w:sz w:val="22"/>
        </w:rPr>
        <w:t>の案内や貸出等のサービス、点字図書等の製作を行っています。また、公立図書館と連携した相互貸出を行うことにより、来館が難しい利用者の利便性を図っています。</w:t>
      </w:r>
    </w:p>
    <w:p w:rsidR="009F56B1" w:rsidRPr="006822B5" w:rsidRDefault="00972395" w:rsidP="00674F59">
      <w:pPr>
        <w:ind w:leftChars="161" w:left="567" w:hangingChars="104" w:hanging="229"/>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rPr>
        <w:t>○　大阪府点字図書館では、点訳</w:t>
      </w:r>
      <w:r w:rsidRPr="006822B5">
        <w:rPr>
          <w:rFonts w:ascii="UD デジタル 教科書体 N-R" w:eastAsia="UD デジタル 教科書体 N-R" w:hAnsi="HG丸ｺﾞｼｯｸM-PRO" w:hint="eastAsia"/>
          <w:sz w:val="22"/>
          <w:vertAlign w:val="superscript"/>
        </w:rPr>
        <w:t>※21</w:t>
      </w:r>
      <w:r w:rsidRPr="006822B5">
        <w:rPr>
          <w:rFonts w:ascii="UD デジタル 教科書体 N-R" w:eastAsia="UD デジタル 教科書体 N-R" w:hAnsi="HG丸ｺﾞｼｯｸM-PRO" w:hint="eastAsia"/>
          <w:sz w:val="22"/>
        </w:rPr>
        <w:t>や音訳</w:t>
      </w:r>
      <w:r w:rsidRPr="006822B5">
        <w:rPr>
          <w:rFonts w:ascii="UD デジタル 教科書体 N-R" w:eastAsia="UD デジタル 教科書体 N-R" w:hAnsi="HG丸ｺﾞｼｯｸM-PRO" w:hint="eastAsia"/>
          <w:sz w:val="22"/>
          <w:vertAlign w:val="superscript"/>
        </w:rPr>
        <w:t>※22</w:t>
      </w:r>
      <w:r w:rsidRPr="006822B5">
        <w:rPr>
          <w:rFonts w:ascii="UD デジタル 教科書体 N-R" w:eastAsia="UD デジタル 教科書体 N-R" w:hAnsi="HG丸ｺﾞｼｯｸM-PRO" w:hint="eastAsia"/>
          <w:sz w:val="22"/>
        </w:rPr>
        <w:t>ボランティアの養成講座を開催しています。また、府立中央図書館では、音訳者の養成講座を開催しています。</w:t>
      </w:r>
    </w:p>
    <w:p w:rsidR="009F56B1" w:rsidRPr="006822B5" w:rsidRDefault="00972395" w:rsidP="00674F59">
      <w:pPr>
        <w:ind w:leftChars="161" w:left="567" w:hangingChars="104" w:hanging="229"/>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公立図書館、点字図書館等で製作したアクセシブルな書籍等のデータや目録を国立国会図書館やサピエ図書館</w:t>
      </w:r>
      <w:r w:rsidRPr="006822B5">
        <w:rPr>
          <w:rFonts w:ascii="UD デジタル 教科書体 N-R" w:eastAsia="UD デジタル 教科書体 N-R" w:hAnsi="HG丸ｺﾞｼｯｸM-PRO" w:hint="eastAsia"/>
          <w:sz w:val="22"/>
          <w:vertAlign w:val="superscript"/>
        </w:rPr>
        <w:t>※23</w:t>
      </w:r>
      <w:r w:rsidRPr="006822B5">
        <w:rPr>
          <w:rFonts w:ascii="UD デジタル 教科書体 N-R" w:eastAsia="UD デジタル 教科書体 N-R" w:hAnsi="HG丸ｺﾞｼｯｸM-PRO" w:hint="eastAsia"/>
          <w:sz w:val="22"/>
        </w:rPr>
        <w:t>へ提供しています。また、公立図書館、学校図書館、点字図書館での相互貸出を行い、視覚障がい者等が日本全国にある資料を利用できるよう連携しています。</w:t>
      </w:r>
    </w:p>
    <w:p w:rsidR="00346198" w:rsidRPr="006822B5" w:rsidRDefault="00972395" w:rsidP="00674F59">
      <w:pPr>
        <w:ind w:leftChars="161" w:left="567" w:hangingChars="104" w:hanging="229"/>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大阪府立学校では</w:t>
      </w:r>
      <w:r w:rsidR="00020E51" w:rsidRPr="006822B5">
        <w:rPr>
          <w:rFonts w:ascii="UD デジタル 教科書体 N-R" w:eastAsia="UD デジタル 教科書体 N-R" w:hAnsi="HG丸ｺﾞｼｯｸM-PRO" w:hint="eastAsia"/>
          <w:sz w:val="22"/>
          <w:szCs w:val="21"/>
        </w:rPr>
        <w:t>、</w:t>
      </w:r>
      <w:r w:rsidRPr="006822B5">
        <w:rPr>
          <w:rFonts w:ascii="UD デジタル 教科書体 N-R" w:eastAsia="UD デジタル 教科書体 N-R" w:hAnsi="HG丸ｺﾞｼｯｸM-PRO" w:hint="eastAsia"/>
          <w:sz w:val="22"/>
          <w:szCs w:val="21"/>
        </w:rPr>
        <w:t>学校図書館を活用</w:t>
      </w:r>
      <w:r w:rsidR="004439AC" w:rsidRPr="006822B5">
        <w:rPr>
          <w:rFonts w:ascii="UD デジタル 教科書体 N-R" w:eastAsia="UD デジタル 教科書体 N-R" w:hAnsi="HG丸ｺﾞｼｯｸM-PRO" w:hint="eastAsia"/>
          <w:sz w:val="22"/>
          <w:szCs w:val="21"/>
        </w:rPr>
        <w:t>できる時間の確保に努めるとともに</w:t>
      </w:r>
      <w:r w:rsidRPr="006822B5">
        <w:rPr>
          <w:rFonts w:ascii="UD デジタル 教科書体 N-R" w:eastAsia="UD デジタル 教科書体 N-R" w:hAnsi="HG丸ｺﾞｼｯｸM-PRO" w:hint="eastAsia"/>
          <w:sz w:val="22"/>
          <w:szCs w:val="21"/>
        </w:rPr>
        <w:t>、</w:t>
      </w:r>
      <w:r w:rsidR="004439AC" w:rsidRPr="006822B5">
        <w:rPr>
          <w:rFonts w:ascii="UD デジタル 教科書体 N-R" w:eastAsia="UD デジタル 教科書体 N-R" w:hAnsi="HG丸ｺﾞｼｯｸM-PRO" w:hint="eastAsia"/>
          <w:sz w:val="22"/>
          <w:szCs w:val="21"/>
        </w:rPr>
        <w:t>図書館利用に係る児童・生徒へのオリエンテーションをはじめ</w:t>
      </w:r>
      <w:r w:rsidRPr="006822B5">
        <w:rPr>
          <w:rFonts w:ascii="UD デジタル 教科書体 N-R" w:eastAsia="UD デジタル 教科書体 N-R" w:hAnsi="HG丸ｺﾞｼｯｸM-PRO" w:hint="eastAsia"/>
          <w:sz w:val="22"/>
          <w:szCs w:val="21"/>
        </w:rPr>
        <w:t>、</w:t>
      </w:r>
      <w:r w:rsidR="004439AC" w:rsidRPr="006822B5">
        <w:rPr>
          <w:rFonts w:ascii="UD デジタル 教科書体 N-R" w:eastAsia="UD デジタル 教科書体 N-R" w:hAnsi="HG丸ｺﾞｼｯｸM-PRO" w:hint="eastAsia"/>
          <w:sz w:val="22"/>
          <w:szCs w:val="21"/>
        </w:rPr>
        <w:t>「学校図書館活性化ガイドライン（平成23年３月</w:t>
      </w:r>
      <w:r w:rsidR="004439AC" w:rsidRPr="006822B5">
        <w:rPr>
          <w:rFonts w:ascii="UD デジタル 教科書体 N-R" w:eastAsia="UD デジタル 教科書体 N-R" w:hAnsi="HG丸ｺﾞｼｯｸM-PRO" w:hint="eastAsia"/>
          <w:sz w:val="22"/>
        </w:rPr>
        <w:t>）</w:t>
      </w:r>
      <w:r w:rsidR="004439AC" w:rsidRPr="006822B5">
        <w:rPr>
          <w:rFonts w:ascii="UD デジタル 教科書体 N-R" w:eastAsia="UD デジタル 教科書体 N-R" w:hAnsi="HG丸ｺﾞｼｯｸM-PRO" w:hint="eastAsia"/>
          <w:sz w:val="22"/>
          <w:szCs w:val="21"/>
        </w:rPr>
        <w:t>」を活用した</w:t>
      </w:r>
      <w:r w:rsidRPr="006822B5">
        <w:rPr>
          <w:rFonts w:ascii="UD デジタル 教科書体 N-R" w:eastAsia="UD デジタル 教科書体 N-R" w:hAnsi="HG丸ｺﾞｼｯｸM-PRO" w:hint="eastAsia"/>
          <w:sz w:val="22"/>
          <w:szCs w:val="21"/>
        </w:rPr>
        <w:t>児童・生徒にとって身近で利用しやすい学校図書館づくりに取り組んでいます。</w:t>
      </w:r>
    </w:p>
    <w:p w:rsidR="00346198" w:rsidRPr="006822B5" w:rsidRDefault="00346198" w:rsidP="00346198">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br w:type="page"/>
      </w:r>
    </w:p>
    <w:p w:rsidR="009F56B1" w:rsidRPr="006822B5" w:rsidRDefault="00972395" w:rsidP="009F56B1">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lastRenderedPageBreak/>
        <w:t>２．視覚障がい者等の読書環境の課題</w:t>
      </w:r>
    </w:p>
    <w:p w:rsidR="00972395" w:rsidRPr="006822B5" w:rsidRDefault="00972395" w:rsidP="00EA3C41">
      <w:pPr>
        <w:ind w:leftChars="67" w:left="141" w:firstLineChars="100" w:firstLine="220"/>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sz w:val="22"/>
          <w:szCs w:val="21"/>
        </w:rPr>
        <w:t>総務省委託事業</w:t>
      </w:r>
      <w:r w:rsidR="00555F44" w:rsidRPr="006822B5">
        <w:rPr>
          <w:rFonts w:ascii="UD デジタル 教科書体 N-R" w:eastAsia="UD デジタル 教科書体 N-R" w:hAnsi="HG丸ｺﾞｼｯｸM-PRO" w:hint="eastAsia"/>
          <w:sz w:val="22"/>
          <w:szCs w:val="21"/>
        </w:rPr>
        <w:t>として、一般社</w:t>
      </w:r>
      <w:r w:rsidRPr="006822B5">
        <w:rPr>
          <w:rFonts w:ascii="UD デジタル 教科書体 N-R" w:eastAsia="UD デジタル 教科書体 N-R" w:hAnsi="HG丸ｺﾞｼｯｸM-PRO" w:hint="eastAsia"/>
          <w:sz w:val="22"/>
          <w:szCs w:val="21"/>
        </w:rPr>
        <w:t>団法人電子出版制作・流通協議会が、障がい者の読書におけるニーズ等の把握並びに障がいの種別等に応じた読書における技術的課題等を調査した「</w:t>
      </w:r>
      <w:r w:rsidR="002F5F1D" w:rsidRPr="006822B5">
        <w:rPr>
          <w:rFonts w:ascii="UD デジタル 教科書体 N-R" w:eastAsia="UD デジタル 教科書体 N-R" w:hAnsi="HG丸ｺﾞｼｯｸM-PRO" w:hint="eastAsia"/>
          <w:sz w:val="22"/>
          <w:szCs w:val="21"/>
        </w:rPr>
        <w:t>令和元年度</w:t>
      </w:r>
      <w:r w:rsidRPr="006822B5">
        <w:rPr>
          <w:rFonts w:ascii="UD デジタル 教科書体 N-R" w:eastAsia="UD デジタル 教科書体 N-R" w:hAnsi="HG丸ｺﾞｼｯｸM-PRO" w:hint="eastAsia"/>
          <w:sz w:val="22"/>
          <w:szCs w:val="21"/>
        </w:rPr>
        <w:t>視覚障害者等の読書における技術的な課題等に関する調査研究</w:t>
      </w:r>
      <w:r w:rsidR="00DF3B80" w:rsidRPr="006822B5">
        <w:rPr>
          <w:rFonts w:ascii="UD デジタル 教科書体 N-R" w:eastAsia="UD デジタル 教科書体 N-R" w:hAnsi="HG丸ｺﾞｼｯｸM-PRO" w:hint="eastAsia"/>
          <w:sz w:val="22"/>
          <w:szCs w:val="21"/>
        </w:rPr>
        <w:t>【</w:t>
      </w:r>
      <w:r w:rsidRPr="006822B5">
        <w:rPr>
          <w:rFonts w:ascii="UD デジタル 教科書体 N-R" w:eastAsia="UD デジタル 教科書体 N-R" w:hAnsi="HG丸ｺﾞｼｯｸM-PRO" w:hint="eastAsia"/>
          <w:sz w:val="22"/>
          <w:szCs w:val="21"/>
        </w:rPr>
        <w:t>報告書</w:t>
      </w:r>
      <w:r w:rsidR="00DF3B80" w:rsidRPr="006822B5">
        <w:rPr>
          <w:rFonts w:ascii="UD デジタル 教科書体 N-R" w:eastAsia="UD デジタル 教科書体 N-R" w:hAnsi="HG丸ｺﾞｼｯｸM-PRO" w:hint="eastAsia"/>
          <w:sz w:val="22"/>
          <w:szCs w:val="21"/>
        </w:rPr>
        <w:t>】</w:t>
      </w:r>
      <w:r w:rsidRPr="006822B5">
        <w:rPr>
          <w:rFonts w:ascii="UD デジタル 教科書体 N-R" w:eastAsia="UD デジタル 教科書体 N-R" w:hAnsi="HG丸ｺﾞｼｯｸM-PRO" w:hint="eastAsia"/>
          <w:sz w:val="22"/>
          <w:szCs w:val="21"/>
        </w:rPr>
        <w:t>」及び本計画策定に際し、視覚障がい者等その他の関係者より聴取した意見等から、以下の検討すべき課題が</w:t>
      </w:r>
      <w:r w:rsidR="00DF3B80" w:rsidRPr="006822B5">
        <w:rPr>
          <w:rFonts w:ascii="UD デジタル 教科書体 N-R" w:eastAsia="UD デジタル 教科書体 N-R" w:hAnsi="HG丸ｺﾞｼｯｸM-PRO" w:hint="eastAsia"/>
          <w:sz w:val="22"/>
          <w:szCs w:val="21"/>
        </w:rPr>
        <w:t>挙げられます</w:t>
      </w:r>
      <w:r w:rsidRPr="006822B5">
        <w:rPr>
          <w:rFonts w:ascii="UD デジタル 教科書体 N-R" w:eastAsia="UD デジタル 教科書体 N-R" w:hAnsi="HG丸ｺﾞｼｯｸM-PRO" w:hint="eastAsia"/>
          <w:sz w:val="22"/>
          <w:szCs w:val="21"/>
        </w:rPr>
        <w:t>。</w:t>
      </w:r>
    </w:p>
    <w:p w:rsidR="00972395" w:rsidRPr="006822B5" w:rsidRDefault="00972395" w:rsidP="009F56B1">
      <w:pPr>
        <w:rPr>
          <w:rFonts w:ascii="UD デジタル 教科書体 N-R" w:eastAsia="UD デジタル 教科書体 N-R" w:hAnsi="HG丸ｺﾞｼｯｸM-PRO"/>
          <w:sz w:val="22"/>
          <w:szCs w:val="21"/>
        </w:rPr>
      </w:pPr>
    </w:p>
    <w:p w:rsidR="00674F59" w:rsidRPr="006822B5" w:rsidRDefault="00972395" w:rsidP="00674F59">
      <w:pPr>
        <w:ind w:leftChars="173" w:left="796" w:hangingChars="197" w:hanging="433"/>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ア．アクセシブルな書籍等は、一般書籍と比べて発行数が非常に少ない。</w:t>
      </w:r>
    </w:p>
    <w:p w:rsidR="00674F59" w:rsidRPr="006822B5" w:rsidRDefault="00972395" w:rsidP="00674F59">
      <w:pPr>
        <w:ind w:leftChars="173" w:left="796" w:hangingChars="197" w:hanging="433"/>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イ．アクセシブルな書籍等は、一般書籍の出版時に同時製作しても校正等に時間を要するため、発行のタイミングは遅くなるものが多い。</w:t>
      </w:r>
    </w:p>
    <w:p w:rsidR="00674F59" w:rsidRPr="006822B5" w:rsidRDefault="00972395" w:rsidP="00674F59">
      <w:pPr>
        <w:ind w:leftChars="173" w:left="796" w:hangingChars="197" w:hanging="433"/>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ウ．アクセシブルな書籍等は、小説など文芸書の割合が高く、学習用図書や専門書は極めて少ない。</w:t>
      </w:r>
    </w:p>
    <w:p w:rsidR="00674F59" w:rsidRPr="006822B5" w:rsidRDefault="00467E26" w:rsidP="00674F59">
      <w:pPr>
        <w:ind w:leftChars="173" w:left="796" w:hangingChars="197" w:hanging="433"/>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エ．一般書籍から点訳、音訳等を行う製作ボランティア等が不足している。</w:t>
      </w:r>
    </w:p>
    <w:p w:rsidR="00674F59" w:rsidRPr="006822B5" w:rsidRDefault="00972395" w:rsidP="00674F59">
      <w:pPr>
        <w:ind w:leftChars="173" w:left="796" w:hangingChars="197" w:hanging="433"/>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オ．点字ディスプレイ</w:t>
      </w:r>
      <w:r w:rsidRPr="006822B5">
        <w:rPr>
          <w:rFonts w:ascii="UD デジタル 教科書体 N-R" w:eastAsia="UD デジタル 教科書体 N-R" w:hAnsi="HG丸ｺﾞｼｯｸM-PRO" w:hint="eastAsia"/>
          <w:spacing w:val="8"/>
          <w:sz w:val="22"/>
          <w:szCs w:val="21"/>
          <w:vertAlign w:val="superscript"/>
        </w:rPr>
        <w:t>※24</w:t>
      </w:r>
      <w:r w:rsidRPr="006822B5">
        <w:rPr>
          <w:rFonts w:ascii="UD デジタル 教科書体 N-R" w:eastAsia="UD デジタル 教科書体 N-R" w:hAnsi="HG丸ｺﾞｼｯｸM-PRO" w:hint="eastAsia"/>
          <w:sz w:val="22"/>
          <w:szCs w:val="21"/>
        </w:rPr>
        <w:t>やデイジープレイヤー</w:t>
      </w:r>
      <w:r w:rsidRPr="006822B5">
        <w:rPr>
          <w:rFonts w:ascii="UD デジタル 教科書体 N-R" w:eastAsia="UD デジタル 教科書体 N-R" w:hAnsi="HG丸ｺﾞｼｯｸM-PRO" w:hint="eastAsia"/>
          <w:spacing w:val="10"/>
          <w:sz w:val="22"/>
          <w:szCs w:val="21"/>
          <w:vertAlign w:val="superscript"/>
        </w:rPr>
        <w:t>※25</w:t>
      </w:r>
      <w:r w:rsidRPr="006822B5">
        <w:rPr>
          <w:rFonts w:ascii="UD デジタル 教科書体 N-R" w:eastAsia="UD デジタル 教科書体 N-R" w:hAnsi="HG丸ｺﾞｼｯｸM-PRO" w:hint="eastAsia"/>
          <w:sz w:val="22"/>
          <w:szCs w:val="21"/>
        </w:rPr>
        <w:t>などアクセシブルな書籍等の利用に必要な読書支援機器は、高額なものも多く、給付制度が適用されず自費で購入する場合、利用者の負担が大きい。また、機器の使用方法習得には時間が必要である。</w:t>
      </w:r>
    </w:p>
    <w:p w:rsidR="00674F59" w:rsidRPr="006822B5" w:rsidRDefault="00467E26" w:rsidP="00674F59">
      <w:pPr>
        <w:ind w:leftChars="173" w:left="796" w:hangingChars="197" w:hanging="433"/>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カ．障がい種別や等級等により、利用できる制度やサービスが制約される場合がある。</w:t>
      </w:r>
    </w:p>
    <w:p w:rsidR="00674F59" w:rsidRPr="006822B5" w:rsidRDefault="00972395" w:rsidP="00674F59">
      <w:pPr>
        <w:ind w:leftChars="173" w:left="796" w:hangingChars="197" w:hanging="433"/>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キ．多様な読書方法や公立図書館・点字図書館・サピエ図書館におけるサービスが十分に周知されていない。</w:t>
      </w:r>
    </w:p>
    <w:p w:rsidR="00972395" w:rsidRPr="006822B5" w:rsidRDefault="00972395" w:rsidP="00674F59">
      <w:pPr>
        <w:ind w:leftChars="173" w:left="796" w:hangingChars="197" w:hanging="433"/>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ク．電子書籍は、アプリケーション</w:t>
      </w:r>
      <w:r w:rsidRPr="006822B5">
        <w:rPr>
          <w:rFonts w:ascii="UD デジタル 教科書体 N-R" w:eastAsia="UD デジタル 教科書体 N-R" w:hAnsi="HG丸ｺﾞｼｯｸM-PRO" w:hint="eastAsia"/>
          <w:spacing w:val="10"/>
          <w:sz w:val="22"/>
          <w:szCs w:val="21"/>
          <w:vertAlign w:val="superscript"/>
        </w:rPr>
        <w:t>※26</w:t>
      </w:r>
      <w:r w:rsidRPr="006822B5">
        <w:rPr>
          <w:rFonts w:ascii="UD デジタル 教科書体 N-R" w:eastAsia="UD デジタル 教科書体 N-R" w:hAnsi="HG丸ｺﾞｼｯｸM-PRO" w:hint="eastAsia"/>
          <w:sz w:val="22"/>
          <w:szCs w:val="21"/>
        </w:rPr>
        <w:t>等によって電子書籍リーダー</w:t>
      </w:r>
      <w:r w:rsidRPr="006822B5">
        <w:rPr>
          <w:rFonts w:ascii="UD デジタル 教科書体 N-R" w:eastAsia="UD デジタル 教科書体 N-R" w:hAnsi="HG丸ｺﾞｼｯｸM-PRO" w:hint="eastAsia"/>
          <w:spacing w:val="8"/>
          <w:sz w:val="22"/>
          <w:szCs w:val="21"/>
          <w:vertAlign w:val="superscript"/>
        </w:rPr>
        <w:t>※27</w:t>
      </w:r>
      <w:r w:rsidRPr="006822B5">
        <w:rPr>
          <w:rFonts w:ascii="UD デジタル 教科書体 N-R" w:eastAsia="UD デジタル 教科書体 N-R" w:hAnsi="HG丸ｺﾞｼｯｸM-PRO" w:hint="eastAsia"/>
          <w:sz w:val="22"/>
          <w:szCs w:val="21"/>
        </w:rPr>
        <w:t>等の操作方法が異なる。また、読み上げが可能な形式のものは、発行済みタイトル数の4割程度にとどまっている。</w:t>
      </w:r>
    </w:p>
    <w:p w:rsidR="00972395" w:rsidRPr="006822B5" w:rsidRDefault="00972395" w:rsidP="00467E26">
      <w:pPr>
        <w:ind w:left="1" w:hanging="1"/>
        <w:rPr>
          <w:rFonts w:ascii="UD デジタル 教科書体 N-R" w:eastAsia="UD デジタル 教科書体 N-R" w:hAnsi="HG丸ｺﾞｼｯｸM-PRO"/>
          <w:sz w:val="22"/>
          <w:szCs w:val="21"/>
        </w:rPr>
      </w:pPr>
    </w:p>
    <w:p w:rsidR="00467E26" w:rsidRPr="006822B5" w:rsidRDefault="00972395" w:rsidP="00EA3C41">
      <w:pPr>
        <w:ind w:leftChars="67" w:left="141" w:firstLineChars="100" w:firstLine="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大阪府内の対象者数と利用の現状を踏まえると、「エ」と「キ」が大きな課題です。</w:t>
      </w:r>
    </w:p>
    <w:p w:rsidR="00467E26" w:rsidRPr="006822B5" w:rsidRDefault="00972395" w:rsidP="00EA3C41">
      <w:pPr>
        <w:ind w:leftChars="67" w:left="141" w:firstLineChars="100" w:firstLine="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その要因として、読書活動を支援するサービスの存在を知らなかったり、利用できていなかったりといった状況があることや、アクセシブルな書籍等に実際に触れる機会が少ない現状があります。また、ボランティア活動の多様化に加え、点訳や音訳は高い集中力と時間を要する作業であり、技術の習得も必要となること等により、これまでのような、資料製作の多くをボランティア等に頼った方法のみでは限界があるという状況があります。</w:t>
      </w:r>
    </w:p>
    <w:p w:rsidR="00467E26" w:rsidRPr="006822B5" w:rsidRDefault="00972395" w:rsidP="00EA3C41">
      <w:pPr>
        <w:ind w:leftChars="67" w:left="141" w:firstLineChars="100" w:firstLine="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さらに、点字での読書が難しく、かつ、読書支援機器等の操作に不安を感じている人に対する支援なども大きな課題です。</w:t>
      </w:r>
    </w:p>
    <w:p w:rsidR="00467E26" w:rsidRPr="006822B5" w:rsidRDefault="00972395" w:rsidP="00EA3C41">
      <w:pPr>
        <w:ind w:leftChars="67" w:left="141" w:firstLineChars="100" w:firstLine="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これらの課題を解決するためには、複数の取組を連携させながら対応していくことが必要です。</w:t>
      </w:r>
    </w:p>
    <w:p w:rsidR="00972395" w:rsidRPr="006822B5" w:rsidRDefault="00972395" w:rsidP="00EA3C41">
      <w:pPr>
        <w:ind w:leftChars="67" w:left="141" w:firstLineChars="100" w:firstLine="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読書を楽しみたい思いは、障がいの有無にかかわらず、誰もが同じです。視覚障がい者等の</w:t>
      </w:r>
      <w:r w:rsidRPr="006822B5">
        <w:rPr>
          <w:rFonts w:ascii="UD デジタル 教科書体 N-R" w:eastAsia="UD デジタル 教科書体 N-R" w:hAnsi="HG丸ｺﾞｼｯｸM-PRO" w:hint="eastAsia"/>
          <w:kern w:val="0"/>
          <w:sz w:val="22"/>
          <w:szCs w:val="21"/>
        </w:rPr>
        <w:t>読書環境の現状や課題を共有し、理解を深めていくための取組を推進していくことが</w:t>
      </w:r>
      <w:r w:rsidR="00DF3B80" w:rsidRPr="006822B5">
        <w:rPr>
          <w:rFonts w:ascii="UD デジタル 教科書体 N-R" w:eastAsia="UD デジタル 教科書体 N-R" w:hAnsi="HG丸ｺﾞｼｯｸM-PRO" w:hint="eastAsia"/>
          <w:kern w:val="0"/>
          <w:sz w:val="22"/>
          <w:szCs w:val="21"/>
        </w:rPr>
        <w:t>重要</w:t>
      </w:r>
      <w:r w:rsidRPr="006822B5">
        <w:rPr>
          <w:rFonts w:ascii="UD デジタル 教科書体 N-R" w:eastAsia="UD デジタル 教科書体 N-R" w:hAnsi="HG丸ｺﾞｼｯｸM-PRO" w:hint="eastAsia"/>
          <w:kern w:val="0"/>
          <w:sz w:val="22"/>
          <w:szCs w:val="21"/>
        </w:rPr>
        <w:t>で</w:t>
      </w:r>
      <w:r w:rsidRPr="006822B5">
        <w:rPr>
          <w:rFonts w:ascii="UD デジタル 教科書体 N-R" w:eastAsia="UD デジタル 教科書体 N-R" w:hAnsi="HG丸ｺﾞｼｯｸM-PRO" w:hint="eastAsia"/>
          <w:sz w:val="22"/>
          <w:szCs w:val="21"/>
        </w:rPr>
        <w:t>す。</w:t>
      </w:r>
    </w:p>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br w:type="page"/>
      </w:r>
    </w:p>
    <w:p w:rsidR="00972395" w:rsidRPr="006822B5" w:rsidRDefault="00972395" w:rsidP="00972395">
      <w:pPr>
        <w:ind w:firstLineChars="100" w:firstLine="220"/>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lastRenderedPageBreak/>
        <w:t>【課題と主な要因】</w:t>
      </w:r>
    </w:p>
    <w:tbl>
      <w:tblPr>
        <w:tblW w:w="9281" w:type="dxa"/>
        <w:tblInd w:w="177" w:type="dxa"/>
        <w:tblLook w:val="04A0" w:firstRow="1" w:lastRow="0" w:firstColumn="1" w:lastColumn="0" w:noHBand="0" w:noVBand="1"/>
        <w:tblCaption w:val="課題と主な要因"/>
        <w:tblDescription w:val="課題ア（アクセシブルな書籍等の発行数が少ない）&#10;主な要因&#10;・点字図書や録音図書などの製作をボランティア等に依存しているため、発行点数の伸びが期待できない&#10;・発行物の巻末に電子データをダウンロードするための引換券が添付されていることもあるが、ごく一部の出版者に限られている&#10;・当初からアクセシブルな形式で発行するためには、出版者や著作権者の理解、協力が必要になる&#10;課題イ（アクセシブルな書籍等の発行が遅い）&#10;主な要因&#10;・点訳では、仮名読みへの変換と分かち書き※28の作業をする必要がある&#10;・点訳、音訳とも、正しい読みであることの確認が必要になる&#10;・製作の効率化を図るためには、テキストデータの提供等、出版者や著作権者の理解、協力が必要になる&#10;課題ウ（アクセシブルな専門書等が少ない）&#10;主な要因&#10;・学習用図書や専門書には、その分野特有の用語が含まれている&#10;・数式や図表部分を文字によって置換えることや、点図（点を用いて示した図）による表記等が必要になる場合がある&#10;・専門書の点訳に必要な専門知識を有する人材が少ない&#10;課題エ（製作ボランティア等の不足）&#10;主な要因&#10;・点訳、音訳を行うボランティア等の高齢化が進んでいる&#10;・ボランティア活動の多様化等により、新たに点訳や音訳ボランティアとして活動する人が減少している&#10;・講習会を複数回受講して点訳や音訳技術を習得する必要があるなど、ボランティアを始めるためのハードルが高い&#10;・点訳や音訳作業には、高い集中力と完成までの長い時間を要する&#10;課題オ（読書支援機器の購入や使用方法の習得）&#10;主な要因&#10;・市町村が行っている日常生活用具給付等事業に、厚生労働省参考例として読書支援機器等が記載されているが、実際の対象用具や対象者は各市町村で異なる&#10;・全額自己負担で購入するには、利用者の負担が大きい&#10;・機器等をスムーズに利用するためには、操作方法を習得する必要がある&#10;課題カ（制度やサービスの制約）&#10;主な要因&#10;・日常生活用具給付等事業には、対象とならない障がい種別や等級がある&#10;・書籍等の郵送サービスにおいて、障がい種別や等級等による制限が設けられている場合がある&#10;課題キ（読書方法や支援サービスの認知）&#10;主な要因&#10;・機器を用いて文字を拡大する、音声で聞くなど、さまざまな読書方法があることを知らない&#10;・アクセシブルな書籍等の存在を知らない&#10;・読書を支援するサービスがあることを知らない、または、知っていても利用することができない&#10;課題ク（電子書籍の操作）&#10;主な要因&#10;・出版市場に占める電子書籍の割合は約2割で、そのほとんどが、コミックである&#10;・テキスト情報を持たない固定されたレイアウトで作成されたものは、音声読み上げを行うことができない"/>
      </w:tblPr>
      <w:tblGrid>
        <w:gridCol w:w="1661"/>
        <w:gridCol w:w="7620"/>
      </w:tblGrid>
      <w:tr w:rsidR="00972395" w:rsidRPr="006822B5" w:rsidTr="001E3217">
        <w:trPr>
          <w:trHeight w:val="20"/>
        </w:trPr>
        <w:tc>
          <w:tcPr>
            <w:tcW w:w="1661" w:type="dxa"/>
            <w:tcBorders>
              <w:top w:val="single" w:sz="4" w:space="0" w:color="auto"/>
              <w:left w:val="single" w:sz="4" w:space="0" w:color="auto"/>
              <w:bottom w:val="single" w:sz="4" w:space="0" w:color="auto"/>
              <w:right w:val="single" w:sz="4" w:space="0" w:color="auto"/>
            </w:tcBorders>
            <w:vAlign w:val="center"/>
          </w:tcPr>
          <w:p w:rsidR="00972395" w:rsidRPr="006822B5" w:rsidRDefault="00972395" w:rsidP="00DF3B80">
            <w:pPr>
              <w:jc w:val="cente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課題</w:t>
            </w:r>
          </w:p>
        </w:tc>
        <w:tc>
          <w:tcPr>
            <w:tcW w:w="7620" w:type="dxa"/>
            <w:tcBorders>
              <w:top w:val="single" w:sz="4" w:space="0" w:color="auto"/>
              <w:left w:val="single" w:sz="4" w:space="0" w:color="auto"/>
              <w:bottom w:val="single" w:sz="4" w:space="0" w:color="auto"/>
              <w:right w:val="single" w:sz="4" w:space="0" w:color="auto"/>
            </w:tcBorders>
            <w:vAlign w:val="center"/>
          </w:tcPr>
          <w:p w:rsidR="00972395" w:rsidRPr="006822B5" w:rsidRDefault="00972395" w:rsidP="006D3260">
            <w:pPr>
              <w:spacing w:line="340" w:lineRule="exact"/>
              <w:jc w:val="cente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主　　な　　要　　因</w:t>
            </w:r>
          </w:p>
        </w:tc>
      </w:tr>
      <w:tr w:rsidR="002F7D15" w:rsidRPr="006822B5" w:rsidTr="001E3217">
        <w:trPr>
          <w:trHeight w:val="20"/>
        </w:trPr>
        <w:tc>
          <w:tcPr>
            <w:tcW w:w="1661" w:type="dxa"/>
            <w:tcBorders>
              <w:top w:val="single" w:sz="4" w:space="0" w:color="auto"/>
              <w:left w:val="single" w:sz="4" w:space="0" w:color="auto"/>
              <w:bottom w:val="single" w:sz="4" w:space="0" w:color="auto"/>
              <w:right w:val="single" w:sz="4" w:space="0" w:color="auto"/>
            </w:tcBorders>
            <w:vAlign w:val="center"/>
          </w:tcPr>
          <w:p w:rsidR="002F7D15" w:rsidRPr="006822B5" w:rsidRDefault="002F7D15" w:rsidP="00DF3B80">
            <w:pPr>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ア</w:t>
            </w:r>
          </w:p>
          <w:p w:rsidR="002F7D15" w:rsidRPr="006822B5" w:rsidRDefault="005504CF" w:rsidP="00DF3B80">
            <w:pPr>
              <w:jc w:val="cente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0"/>
                <w:szCs w:val="18"/>
              </w:rPr>
              <w:t>（アクセシブルな書籍等の発行数が少ない)</w:t>
            </w:r>
          </w:p>
        </w:tc>
        <w:tc>
          <w:tcPr>
            <w:tcW w:w="7620" w:type="dxa"/>
            <w:tcBorders>
              <w:top w:val="single" w:sz="4" w:space="0" w:color="auto"/>
              <w:left w:val="single" w:sz="4" w:space="0" w:color="auto"/>
              <w:bottom w:val="single" w:sz="4" w:space="0" w:color="auto"/>
              <w:right w:val="single" w:sz="4" w:space="0" w:color="auto"/>
            </w:tcBorders>
          </w:tcPr>
          <w:p w:rsidR="002F7D15" w:rsidRPr="006822B5"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・点字図書や録音図書などの製作をボランティア等に依存しているため、発行点数の伸びが期待できない</w:t>
            </w:r>
          </w:p>
          <w:p w:rsidR="002F7D15" w:rsidRPr="006822B5"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・発行物の巻末に電子データをダウンロードするための引換券が添付されていることもあるが、ごく一部の出版者に限られている</w:t>
            </w:r>
          </w:p>
          <w:p w:rsidR="002F7D15" w:rsidRPr="006822B5"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・当初からアクセシブルな形式で発行するためには、出版者や著作権者の理解、協力が必要になる</w:t>
            </w:r>
          </w:p>
        </w:tc>
      </w:tr>
      <w:tr w:rsidR="002F7D15" w:rsidRPr="006822B5" w:rsidTr="001E3217">
        <w:trPr>
          <w:trHeight w:val="20"/>
        </w:trPr>
        <w:tc>
          <w:tcPr>
            <w:tcW w:w="1661" w:type="dxa"/>
            <w:tcBorders>
              <w:top w:val="single" w:sz="4" w:space="0" w:color="auto"/>
              <w:left w:val="single" w:sz="4" w:space="0" w:color="auto"/>
              <w:bottom w:val="single" w:sz="4" w:space="0" w:color="auto"/>
              <w:right w:val="single" w:sz="4" w:space="0" w:color="auto"/>
            </w:tcBorders>
          </w:tcPr>
          <w:p w:rsidR="002F7D15" w:rsidRPr="006822B5" w:rsidRDefault="002F7D15" w:rsidP="00DF3B80">
            <w:pPr>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イ</w:t>
            </w:r>
          </w:p>
          <w:p w:rsidR="002F7D15" w:rsidRPr="006822B5" w:rsidRDefault="002F7D15" w:rsidP="00DF3B80">
            <w:pPr>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（アクセシブルな書籍等の発行が遅い）</w:t>
            </w:r>
          </w:p>
        </w:tc>
        <w:tc>
          <w:tcPr>
            <w:tcW w:w="7620" w:type="dxa"/>
            <w:tcBorders>
              <w:top w:val="single" w:sz="4" w:space="0" w:color="auto"/>
              <w:left w:val="single" w:sz="4" w:space="0" w:color="auto"/>
              <w:bottom w:val="single" w:sz="4" w:space="0" w:color="auto"/>
              <w:right w:val="single" w:sz="4" w:space="0" w:color="auto"/>
            </w:tcBorders>
          </w:tcPr>
          <w:p w:rsidR="002F7D15" w:rsidRPr="006822B5" w:rsidRDefault="002F7D15" w:rsidP="006D3260">
            <w:pPr>
              <w:spacing w:line="340" w:lineRule="exact"/>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・点訳では、仮名読みへの変換と分かち書き</w:t>
            </w:r>
            <w:r w:rsidRPr="006822B5">
              <w:rPr>
                <w:rFonts w:ascii="UD デジタル 教科書体 N-R" w:eastAsia="UD デジタル 教科書体 N-R" w:hAnsi="HG丸ｺﾞｼｯｸM-PRO" w:hint="eastAsia"/>
                <w:sz w:val="22"/>
                <w:szCs w:val="21"/>
                <w:vertAlign w:val="superscript"/>
              </w:rPr>
              <w:t>※28</w:t>
            </w:r>
            <w:r w:rsidRPr="006822B5">
              <w:rPr>
                <w:rFonts w:ascii="UD デジタル 教科書体 N-R" w:eastAsia="UD デジタル 教科書体 N-R" w:hAnsi="HG丸ｺﾞｼｯｸM-PRO" w:hint="eastAsia"/>
                <w:sz w:val="22"/>
                <w:szCs w:val="21"/>
              </w:rPr>
              <w:t>の作業をする必要がある</w:t>
            </w:r>
          </w:p>
          <w:p w:rsidR="002F7D15" w:rsidRPr="006822B5" w:rsidRDefault="002F7D15" w:rsidP="006D3260">
            <w:pPr>
              <w:spacing w:line="340" w:lineRule="exact"/>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・点訳、音訳とも、正しい読みであることの確認が必要になる</w:t>
            </w:r>
          </w:p>
          <w:p w:rsidR="002F7D15" w:rsidRPr="006822B5"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・製作の効率化を図るためには、テキストデータの提供等、出版者や著作権者の理解、協力が必要になる</w:t>
            </w:r>
          </w:p>
        </w:tc>
      </w:tr>
      <w:tr w:rsidR="002F7D15" w:rsidRPr="006822B5" w:rsidTr="001E3217">
        <w:trPr>
          <w:trHeight w:val="20"/>
        </w:trPr>
        <w:tc>
          <w:tcPr>
            <w:tcW w:w="1661" w:type="dxa"/>
            <w:tcBorders>
              <w:top w:val="single" w:sz="4" w:space="0" w:color="auto"/>
              <w:left w:val="single" w:sz="4" w:space="0" w:color="auto"/>
              <w:bottom w:val="single" w:sz="4" w:space="0" w:color="auto"/>
              <w:right w:val="single" w:sz="4" w:space="0" w:color="auto"/>
            </w:tcBorders>
          </w:tcPr>
          <w:p w:rsidR="002F7D15" w:rsidRPr="006822B5" w:rsidRDefault="002F7D15" w:rsidP="00DF3B80">
            <w:pPr>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ウ</w:t>
            </w:r>
          </w:p>
          <w:p w:rsidR="002F7D15" w:rsidRPr="006822B5" w:rsidRDefault="002F7D15" w:rsidP="00DF3B80">
            <w:pPr>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（アクセシブルな専門書等が少ない）</w:t>
            </w:r>
          </w:p>
        </w:tc>
        <w:tc>
          <w:tcPr>
            <w:tcW w:w="7620" w:type="dxa"/>
            <w:tcBorders>
              <w:top w:val="single" w:sz="4" w:space="0" w:color="auto"/>
              <w:left w:val="single" w:sz="4" w:space="0" w:color="auto"/>
              <w:bottom w:val="single" w:sz="4" w:space="0" w:color="auto"/>
              <w:right w:val="single" w:sz="4" w:space="0" w:color="auto"/>
            </w:tcBorders>
          </w:tcPr>
          <w:p w:rsidR="002F7D15" w:rsidRPr="006822B5" w:rsidRDefault="002F7D15" w:rsidP="006D3260">
            <w:pPr>
              <w:spacing w:line="340" w:lineRule="exact"/>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・学習用図書や専門書には、その分野特有の用語が含まれている</w:t>
            </w:r>
          </w:p>
          <w:p w:rsidR="002F7D15" w:rsidRPr="006822B5"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・数式や図表部分を文字によって置換えることや、点図（点を用いて示した図）による表記等が必要になる場合がある</w:t>
            </w:r>
          </w:p>
          <w:p w:rsidR="002F7D15" w:rsidRPr="006822B5"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・専門書の点訳に必要な専門知識を有する人材が少ない</w:t>
            </w:r>
          </w:p>
        </w:tc>
      </w:tr>
      <w:tr w:rsidR="002F7D15" w:rsidRPr="006822B5" w:rsidTr="001E3217">
        <w:trPr>
          <w:trHeight w:val="20"/>
        </w:trPr>
        <w:tc>
          <w:tcPr>
            <w:tcW w:w="1661" w:type="dxa"/>
            <w:tcBorders>
              <w:top w:val="single" w:sz="4" w:space="0" w:color="auto"/>
              <w:left w:val="single" w:sz="4" w:space="0" w:color="auto"/>
              <w:bottom w:val="single" w:sz="4" w:space="0" w:color="auto"/>
              <w:right w:val="single" w:sz="4" w:space="0" w:color="auto"/>
            </w:tcBorders>
          </w:tcPr>
          <w:p w:rsidR="002F7D15" w:rsidRPr="006822B5" w:rsidRDefault="002F7D15" w:rsidP="00DF3B80">
            <w:pPr>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エ</w:t>
            </w:r>
          </w:p>
          <w:p w:rsidR="002F7D15" w:rsidRPr="006822B5" w:rsidRDefault="002F7D15" w:rsidP="00DF3B80">
            <w:pPr>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（製作ボランティア等の不足）</w:t>
            </w:r>
          </w:p>
        </w:tc>
        <w:tc>
          <w:tcPr>
            <w:tcW w:w="7620" w:type="dxa"/>
            <w:tcBorders>
              <w:top w:val="single" w:sz="4" w:space="0" w:color="auto"/>
              <w:left w:val="single" w:sz="4" w:space="0" w:color="auto"/>
              <w:bottom w:val="single" w:sz="4" w:space="0" w:color="auto"/>
              <w:right w:val="single" w:sz="4" w:space="0" w:color="auto"/>
            </w:tcBorders>
          </w:tcPr>
          <w:p w:rsidR="002F7D15" w:rsidRPr="006822B5"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・点訳、音訳を行うボランティア等の高齢化が進んでいる</w:t>
            </w:r>
          </w:p>
          <w:p w:rsidR="002F7D15" w:rsidRPr="006822B5"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・ボランティア活動の多様化等により、新たに点訳や音訳ボランティアとして活動する人が減少している</w:t>
            </w:r>
          </w:p>
          <w:p w:rsidR="002F7D15" w:rsidRPr="006822B5"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・講習会を複数回受講して点訳や音訳技術を習得する必要があるなど、ボランティアを始めるためのハードルが高い</w:t>
            </w:r>
          </w:p>
          <w:p w:rsidR="002F7D15" w:rsidRPr="006822B5"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・点訳や音訳作業には、高い集中力と完成までの長い時間を要する</w:t>
            </w:r>
          </w:p>
        </w:tc>
      </w:tr>
      <w:tr w:rsidR="002F7D15" w:rsidRPr="006822B5" w:rsidTr="001E3217">
        <w:trPr>
          <w:trHeight w:val="20"/>
        </w:trPr>
        <w:tc>
          <w:tcPr>
            <w:tcW w:w="1661" w:type="dxa"/>
            <w:tcBorders>
              <w:top w:val="single" w:sz="4" w:space="0" w:color="auto"/>
              <w:left w:val="single" w:sz="4" w:space="0" w:color="auto"/>
              <w:bottom w:val="single" w:sz="4" w:space="0" w:color="auto"/>
              <w:right w:val="single" w:sz="4" w:space="0" w:color="auto"/>
            </w:tcBorders>
          </w:tcPr>
          <w:p w:rsidR="002F7D15" w:rsidRPr="006822B5" w:rsidRDefault="002F7D15" w:rsidP="00DF3B80">
            <w:pPr>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オ</w:t>
            </w:r>
          </w:p>
          <w:p w:rsidR="002F7D15" w:rsidRPr="006822B5" w:rsidRDefault="002F7D15" w:rsidP="00DF3B80">
            <w:pPr>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（読書支援機器の購入や使用方法の習得）</w:t>
            </w:r>
          </w:p>
        </w:tc>
        <w:tc>
          <w:tcPr>
            <w:tcW w:w="7620" w:type="dxa"/>
            <w:tcBorders>
              <w:top w:val="single" w:sz="4" w:space="0" w:color="auto"/>
              <w:left w:val="single" w:sz="4" w:space="0" w:color="auto"/>
              <w:bottom w:val="single" w:sz="4" w:space="0" w:color="auto"/>
              <w:right w:val="single" w:sz="4" w:space="0" w:color="auto"/>
            </w:tcBorders>
          </w:tcPr>
          <w:p w:rsidR="004C5B8A" w:rsidRPr="006822B5" w:rsidRDefault="004C5B8A" w:rsidP="006D3260">
            <w:pPr>
              <w:spacing w:line="340" w:lineRule="exact"/>
              <w:ind w:left="220" w:hangingChars="100" w:hanging="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・市町村が行っている日常生活用具給付等事業に、厚生労働省参考例として読書支援機器等が記載されているが、実際の対象用具や対象者は各市町村で異なる</w:t>
            </w:r>
          </w:p>
          <w:p w:rsidR="004C5B8A" w:rsidRPr="006822B5" w:rsidRDefault="004C5B8A" w:rsidP="006D3260">
            <w:pPr>
              <w:spacing w:line="340" w:lineRule="exact"/>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・全額自己負担で購入するには、利用者の負担が大きい</w:t>
            </w:r>
          </w:p>
          <w:p w:rsidR="002F7D15" w:rsidRPr="006822B5" w:rsidRDefault="004C5B8A" w:rsidP="006D3260">
            <w:pPr>
              <w:spacing w:line="340" w:lineRule="exact"/>
              <w:ind w:left="220" w:hangingChars="100" w:hanging="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・機器等をスムーズに利用するためには、操作方法を習得する必要がある</w:t>
            </w:r>
          </w:p>
        </w:tc>
      </w:tr>
      <w:tr w:rsidR="004C5B8A" w:rsidRPr="006822B5" w:rsidTr="001E3217">
        <w:trPr>
          <w:trHeight w:val="20"/>
        </w:trPr>
        <w:tc>
          <w:tcPr>
            <w:tcW w:w="1661" w:type="dxa"/>
            <w:tcBorders>
              <w:top w:val="single" w:sz="4" w:space="0" w:color="auto"/>
              <w:left w:val="single" w:sz="4" w:space="0" w:color="auto"/>
              <w:bottom w:val="single" w:sz="4" w:space="0" w:color="auto"/>
              <w:right w:val="single" w:sz="4" w:space="0" w:color="auto"/>
            </w:tcBorders>
          </w:tcPr>
          <w:p w:rsidR="004C5B8A" w:rsidRPr="006822B5" w:rsidRDefault="004C5B8A" w:rsidP="00DF3B80">
            <w:pPr>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カ</w:t>
            </w:r>
          </w:p>
          <w:p w:rsidR="004C5B8A" w:rsidRPr="006822B5" w:rsidRDefault="004C5B8A" w:rsidP="00DF3B80">
            <w:pPr>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（制度やサービスの制約）</w:t>
            </w:r>
          </w:p>
        </w:tc>
        <w:tc>
          <w:tcPr>
            <w:tcW w:w="7620" w:type="dxa"/>
            <w:tcBorders>
              <w:top w:val="single" w:sz="4" w:space="0" w:color="auto"/>
              <w:left w:val="single" w:sz="4" w:space="0" w:color="auto"/>
              <w:bottom w:val="single" w:sz="4" w:space="0" w:color="auto"/>
              <w:right w:val="single" w:sz="4" w:space="0" w:color="auto"/>
            </w:tcBorders>
          </w:tcPr>
          <w:p w:rsidR="004C5B8A" w:rsidRPr="006822B5" w:rsidRDefault="004C5B8A" w:rsidP="006D3260">
            <w:pPr>
              <w:spacing w:line="340" w:lineRule="exact"/>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・日常生活用具給付等事業には、対象とならない障がい種別や等級がある</w:t>
            </w:r>
          </w:p>
          <w:p w:rsidR="004C5B8A" w:rsidRPr="006822B5" w:rsidRDefault="004C5B8A" w:rsidP="006D3260">
            <w:pPr>
              <w:spacing w:line="340" w:lineRule="exact"/>
              <w:ind w:left="220" w:hangingChars="100" w:hanging="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・書籍等の郵送サービスにおいて、障がい種別や等級等による制限が設けられている場合がある</w:t>
            </w:r>
          </w:p>
        </w:tc>
      </w:tr>
      <w:tr w:rsidR="004C5B8A" w:rsidRPr="006822B5" w:rsidTr="001E3217">
        <w:trPr>
          <w:trHeight w:val="20"/>
        </w:trPr>
        <w:tc>
          <w:tcPr>
            <w:tcW w:w="1661" w:type="dxa"/>
            <w:tcBorders>
              <w:top w:val="single" w:sz="4" w:space="0" w:color="auto"/>
              <w:left w:val="single" w:sz="4" w:space="0" w:color="auto"/>
              <w:bottom w:val="single" w:sz="4" w:space="0" w:color="auto"/>
              <w:right w:val="single" w:sz="4" w:space="0" w:color="auto"/>
            </w:tcBorders>
          </w:tcPr>
          <w:p w:rsidR="004C5B8A" w:rsidRPr="006822B5" w:rsidRDefault="004C5B8A" w:rsidP="00DF3B80">
            <w:pPr>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キ</w:t>
            </w:r>
          </w:p>
          <w:p w:rsidR="004C5B8A" w:rsidRPr="006822B5" w:rsidRDefault="004C5B8A" w:rsidP="00DF3B80">
            <w:pPr>
              <w:ind w:left="2"/>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（読書方法や支援サービスの認知）</w:t>
            </w:r>
          </w:p>
        </w:tc>
        <w:tc>
          <w:tcPr>
            <w:tcW w:w="7620" w:type="dxa"/>
            <w:tcBorders>
              <w:top w:val="single" w:sz="4" w:space="0" w:color="auto"/>
              <w:left w:val="single" w:sz="4" w:space="0" w:color="auto"/>
              <w:bottom w:val="single" w:sz="4" w:space="0" w:color="auto"/>
              <w:right w:val="single" w:sz="4" w:space="0" w:color="auto"/>
            </w:tcBorders>
          </w:tcPr>
          <w:p w:rsidR="004C5B8A" w:rsidRPr="006822B5" w:rsidRDefault="004C5B8A" w:rsidP="006D3260">
            <w:pPr>
              <w:spacing w:line="340" w:lineRule="exact"/>
              <w:ind w:left="220" w:hangingChars="100" w:hanging="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・機器を用いて文字を拡大する、音声で聞くなど、さまざまな読書方法があることを知らない</w:t>
            </w:r>
          </w:p>
          <w:p w:rsidR="004C5B8A" w:rsidRPr="006822B5" w:rsidRDefault="004C5B8A" w:rsidP="006D3260">
            <w:pPr>
              <w:spacing w:line="340" w:lineRule="exact"/>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・アクセシブルな書籍等の存在を知らない</w:t>
            </w:r>
          </w:p>
          <w:p w:rsidR="004C5B8A" w:rsidRPr="006822B5" w:rsidRDefault="004C5B8A" w:rsidP="006D3260">
            <w:pPr>
              <w:spacing w:line="340" w:lineRule="exact"/>
              <w:ind w:left="220" w:hangingChars="100" w:hanging="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・読書を支援するサービスがあることを知らない、または、知っていても利用することができない</w:t>
            </w:r>
          </w:p>
        </w:tc>
      </w:tr>
      <w:tr w:rsidR="004C5B8A" w:rsidRPr="006822B5" w:rsidTr="001E3217">
        <w:trPr>
          <w:trHeight w:val="20"/>
        </w:trPr>
        <w:tc>
          <w:tcPr>
            <w:tcW w:w="1661" w:type="dxa"/>
            <w:tcBorders>
              <w:top w:val="single" w:sz="4" w:space="0" w:color="auto"/>
              <w:left w:val="single" w:sz="4" w:space="0" w:color="auto"/>
              <w:bottom w:val="single" w:sz="4" w:space="0" w:color="auto"/>
              <w:right w:val="single" w:sz="4" w:space="0" w:color="auto"/>
            </w:tcBorders>
          </w:tcPr>
          <w:p w:rsidR="004C5B8A" w:rsidRPr="006822B5" w:rsidRDefault="004C5B8A" w:rsidP="00DF3B80">
            <w:pPr>
              <w:jc w:val="center"/>
              <w:rPr>
                <w:rFonts w:ascii="UD デジタル 教科書体 N-R" w:eastAsia="UD デジタル 教科書体 N-R" w:hAnsi="HG丸ｺﾞｼｯｸM-PRO"/>
                <w:szCs w:val="21"/>
              </w:rPr>
            </w:pPr>
            <w:r w:rsidRPr="006822B5">
              <w:rPr>
                <w:rFonts w:ascii="UD デジタル 教科書体 N-R" w:eastAsia="UD デジタル 教科書体 N-R" w:hAnsi="HG丸ｺﾞｼｯｸM-PRO" w:hint="eastAsia"/>
                <w:sz w:val="22"/>
                <w:szCs w:val="21"/>
              </w:rPr>
              <w:t>ク</w:t>
            </w:r>
          </w:p>
          <w:p w:rsidR="004C5B8A" w:rsidRPr="006822B5" w:rsidRDefault="004C5B8A" w:rsidP="00DF3B80">
            <w:pPr>
              <w:ind w:left="2"/>
              <w:jc w:val="center"/>
              <w:rPr>
                <w:rFonts w:ascii="UD デジタル 教科書体 N-R" w:eastAsia="UD デジタル 教科書体 N-R" w:hAnsi="HG丸ｺﾞｼｯｸM-PRO"/>
                <w:sz w:val="18"/>
                <w:szCs w:val="18"/>
              </w:rPr>
            </w:pPr>
            <w:r w:rsidRPr="006822B5">
              <w:rPr>
                <w:rFonts w:ascii="UD デジタル 教科書体 N-R" w:eastAsia="UD デジタル 教科書体 N-R" w:hAnsi="HG丸ｺﾞｼｯｸM-PRO" w:hint="eastAsia"/>
                <w:sz w:val="20"/>
                <w:szCs w:val="18"/>
              </w:rPr>
              <w:t>（電子書籍の操作）</w:t>
            </w:r>
          </w:p>
        </w:tc>
        <w:tc>
          <w:tcPr>
            <w:tcW w:w="7620" w:type="dxa"/>
            <w:tcBorders>
              <w:top w:val="single" w:sz="4" w:space="0" w:color="auto"/>
              <w:left w:val="single" w:sz="4" w:space="0" w:color="auto"/>
              <w:bottom w:val="single" w:sz="4" w:space="0" w:color="auto"/>
              <w:right w:val="single" w:sz="4" w:space="0" w:color="auto"/>
            </w:tcBorders>
          </w:tcPr>
          <w:p w:rsidR="004C5B8A" w:rsidRPr="006822B5" w:rsidRDefault="004C5B8A" w:rsidP="006D3260">
            <w:pPr>
              <w:spacing w:line="340" w:lineRule="exact"/>
              <w:ind w:left="220" w:hangingChars="100" w:hanging="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・出版市場に占める電子書籍の割合は約2割で、そのほとんどが、コミックである</w:t>
            </w:r>
          </w:p>
          <w:p w:rsidR="004C5B8A" w:rsidRPr="006822B5" w:rsidRDefault="004C5B8A" w:rsidP="006D3260">
            <w:pPr>
              <w:spacing w:line="340" w:lineRule="exact"/>
              <w:ind w:left="220" w:hangingChars="100" w:hanging="220"/>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・テキスト情報を持たない固定されたレイアウトで作成されたものは、音声読み上げを行うことができない</w:t>
            </w:r>
          </w:p>
        </w:tc>
      </w:tr>
    </w:tbl>
    <w:p w:rsidR="00972395" w:rsidRPr="006822B5" w:rsidRDefault="00972395" w:rsidP="00972395">
      <w:pPr>
        <w:rPr>
          <w:rFonts w:ascii="UD デジタル 教科書体 N-R" w:eastAsia="UD デジタル 教科書体 N-R" w:hAnsi="HG丸ｺﾞｼｯｸM-PRO"/>
          <w:b/>
          <w:color w:val="1F4E79" w:themeColor="accent1" w:themeShade="80"/>
          <w:sz w:val="32"/>
          <w:szCs w:val="32"/>
        </w:rPr>
      </w:pPr>
      <w:r w:rsidRPr="006822B5">
        <w:rPr>
          <w:rFonts w:ascii="UD デジタル 教科書体 N-R" w:eastAsia="UD デジタル 教科書体 N-R" w:hAnsi="HG丸ｺﾞｼｯｸM-PRO" w:hint="eastAsia"/>
          <w:b/>
          <w:color w:val="1F4E79" w:themeColor="accent1" w:themeShade="80"/>
          <w:sz w:val="36"/>
          <w:szCs w:val="32"/>
        </w:rPr>
        <w:lastRenderedPageBreak/>
        <w:t>第３章　基本方針及び施策の方向性</w:t>
      </w:r>
    </w:p>
    <w:p w:rsidR="004C5B8A" w:rsidRPr="006822B5" w:rsidRDefault="00972395" w:rsidP="004C5B8A">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１．基本方針</w:t>
      </w:r>
    </w:p>
    <w:p w:rsidR="004C5B8A" w:rsidRPr="006822B5" w:rsidRDefault="00972395" w:rsidP="00674F59">
      <w:pPr>
        <w:ind w:leftChars="67" w:left="141"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視覚障がい者等の読書環境の整備を総合的かつ計画的に推進</w:t>
      </w:r>
      <w:r w:rsidR="00674F59" w:rsidRPr="006822B5">
        <w:rPr>
          <w:rFonts w:ascii="UD デジタル 教科書体 N-R" w:eastAsia="UD デジタル 教科書体 N-R" w:hAnsi="HG丸ｺﾞｼｯｸM-PRO" w:hint="eastAsia"/>
          <w:sz w:val="22"/>
        </w:rPr>
        <w:t>することにより、障がいの有無にかかわらず、すべての府民が読書</w:t>
      </w:r>
      <w:r w:rsidR="003B19D8">
        <w:rPr>
          <w:rFonts w:ascii="UD デジタル 教科書体 N-R" w:eastAsia="UD デジタル 教科書体 N-R" w:hAnsi="HG丸ｺﾞｼｯｸM-PRO" w:hint="eastAsia"/>
          <w:sz w:val="22"/>
        </w:rPr>
        <w:t>活動</w:t>
      </w:r>
      <w:r w:rsidRPr="006822B5">
        <w:rPr>
          <w:rFonts w:ascii="UD デジタル 教科書体 N-R" w:eastAsia="UD デジタル 教科書体 N-R" w:hAnsi="HG丸ｺﾞｼｯｸM-PRO" w:hint="eastAsia"/>
          <w:sz w:val="22"/>
        </w:rPr>
        <w:t>を通じて文字・活字文化の恵沢を享受することができる社会の実現に寄与することをめざし、５つの方向性を定め計画を推進します。</w:t>
      </w:r>
    </w:p>
    <w:p w:rsidR="004C5B8A" w:rsidRPr="006822B5" w:rsidRDefault="004C5B8A" w:rsidP="004C5B8A">
      <w:pPr>
        <w:rPr>
          <w:rFonts w:ascii="UD デジタル 教科書体 N-R" w:eastAsia="UD デジタル 教科書体 N-R" w:hAnsi="HG丸ｺﾞｼｯｸM-PRO"/>
          <w:sz w:val="22"/>
        </w:rPr>
      </w:pPr>
    </w:p>
    <w:p w:rsidR="00A75153" w:rsidRPr="006822B5" w:rsidRDefault="00972395" w:rsidP="00A75153">
      <w:pPr>
        <w:ind w:firstLineChars="165" w:firstLine="363"/>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&lt;方向性１&gt;アクセシブルな書籍等の充実（読書バリアフリー法第</w:t>
      </w:r>
      <w:r w:rsidR="004C5B8A" w:rsidRPr="006822B5">
        <w:rPr>
          <w:rFonts w:ascii="UD デジタル 教科書体 N-R" w:eastAsia="UD デジタル 教科書体 N-R" w:hAnsi="HG丸ｺﾞｼｯｸM-PRO" w:hint="eastAsia"/>
          <w:sz w:val="22"/>
        </w:rPr>
        <w:t>９</w:t>
      </w:r>
      <w:r w:rsidRPr="006822B5">
        <w:rPr>
          <w:rFonts w:ascii="UD デジタル 教科書体 N-R" w:eastAsia="UD デジタル 教科書体 N-R" w:hAnsi="HG丸ｺﾞｼｯｸM-PRO" w:hint="eastAsia"/>
          <w:sz w:val="22"/>
        </w:rPr>
        <w:t>、10条）</w:t>
      </w:r>
    </w:p>
    <w:p w:rsidR="001A6F43" w:rsidRDefault="00972395" w:rsidP="001A6F43">
      <w:pPr>
        <w:ind w:firstLineChars="165" w:firstLine="363"/>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&lt;方向性２&gt;公立図書館等の人材育成・体制整備</w:t>
      </w:r>
    </w:p>
    <w:p w:rsidR="00A75153" w:rsidRPr="006822B5" w:rsidRDefault="00972395" w:rsidP="001A6F43">
      <w:pPr>
        <w:ind w:firstLineChars="580" w:firstLine="1276"/>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（読書バリアフリー法第</w:t>
      </w:r>
      <w:r w:rsidR="004C5B8A" w:rsidRPr="006822B5">
        <w:rPr>
          <w:rFonts w:ascii="UD デジタル 教科書体 N-R" w:eastAsia="UD デジタル 教科書体 N-R" w:hAnsi="HG丸ｺﾞｼｯｸM-PRO" w:hint="eastAsia"/>
          <w:sz w:val="22"/>
        </w:rPr>
        <w:t>９、</w:t>
      </w:r>
      <w:r w:rsidR="001A6F43">
        <w:rPr>
          <w:rFonts w:ascii="UD デジタル 教科書体 N-R" w:eastAsia="UD デジタル 教科書体 N-R" w:hAnsi="HG丸ｺﾞｼｯｸM-PRO" w:hint="eastAsia"/>
          <w:sz w:val="22"/>
        </w:rPr>
        <w:t>10、</w:t>
      </w:r>
      <w:r w:rsidR="004C5B8A" w:rsidRPr="006822B5">
        <w:rPr>
          <w:rFonts w:ascii="UD デジタル 教科書体 N-R" w:eastAsia="UD デジタル 教科書体 N-R" w:hAnsi="HG丸ｺﾞｼｯｸM-PRO" w:hint="eastAsia"/>
          <w:sz w:val="22"/>
        </w:rPr>
        <w:t>11</w:t>
      </w:r>
      <w:r w:rsidRPr="006822B5">
        <w:rPr>
          <w:rFonts w:ascii="UD デジタル 教科書体 N-R" w:eastAsia="UD デジタル 教科書体 N-R" w:hAnsi="HG丸ｺﾞｼｯｸM-PRO" w:hint="eastAsia"/>
          <w:sz w:val="22"/>
        </w:rPr>
        <w:t>、</w:t>
      </w:r>
      <w:r w:rsidR="004C5B8A" w:rsidRPr="006822B5">
        <w:rPr>
          <w:rFonts w:ascii="UD デジタル 教科書体 N-R" w:eastAsia="UD デジタル 教科書体 N-R" w:hAnsi="HG丸ｺﾞｼｯｸM-PRO" w:hint="eastAsia"/>
          <w:sz w:val="22"/>
        </w:rPr>
        <w:t>15、17</w:t>
      </w:r>
      <w:r w:rsidRPr="006822B5">
        <w:rPr>
          <w:rFonts w:ascii="UD デジタル 教科書体 N-R" w:eastAsia="UD デジタル 教科書体 N-R" w:hAnsi="HG丸ｺﾞｼｯｸM-PRO" w:hint="eastAsia"/>
          <w:sz w:val="22"/>
        </w:rPr>
        <w:t>条）</w:t>
      </w:r>
    </w:p>
    <w:p w:rsidR="000C11CA" w:rsidRDefault="00972395" w:rsidP="000C11CA">
      <w:pPr>
        <w:ind w:firstLineChars="165" w:firstLine="363"/>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&lt;方向性３&gt;</w:t>
      </w:r>
      <w:r w:rsidR="004C5B8A" w:rsidRPr="006822B5">
        <w:rPr>
          <w:rFonts w:ascii="UD デジタル 教科書体 N-R" w:eastAsia="UD デジタル 教科書体 N-R" w:hAnsi="HG丸ｺﾞｼｯｸM-PRO" w:hint="eastAsia"/>
          <w:sz w:val="22"/>
        </w:rPr>
        <w:t>利用しやすい施設・設備（機器）、サービスの充実</w:t>
      </w:r>
    </w:p>
    <w:p w:rsidR="00A75153" w:rsidRPr="006822B5" w:rsidRDefault="00972395" w:rsidP="000C11CA">
      <w:pPr>
        <w:ind w:firstLineChars="580" w:firstLine="1276"/>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（読書バリアフリー法第</w:t>
      </w:r>
      <w:r w:rsidR="004C5B8A" w:rsidRPr="006822B5">
        <w:rPr>
          <w:rFonts w:ascii="UD デジタル 教科書体 N-R" w:eastAsia="UD デジタル 教科書体 N-R" w:hAnsi="HG丸ｺﾞｼｯｸM-PRO" w:hint="eastAsia"/>
          <w:sz w:val="22"/>
        </w:rPr>
        <w:t>９</w:t>
      </w:r>
      <w:r w:rsidRPr="006822B5">
        <w:rPr>
          <w:rFonts w:ascii="UD デジタル 教科書体 N-R" w:eastAsia="UD デジタル 教科書体 N-R" w:hAnsi="HG丸ｺﾞｼｯｸM-PRO" w:hint="eastAsia"/>
          <w:sz w:val="22"/>
        </w:rPr>
        <w:t>、</w:t>
      </w:r>
      <w:r w:rsidR="004C5B8A" w:rsidRPr="006822B5">
        <w:rPr>
          <w:rFonts w:ascii="UD デジタル 教科書体 N-R" w:eastAsia="UD デジタル 教科書体 N-R" w:hAnsi="HG丸ｺﾞｼｯｸM-PRO" w:hint="eastAsia"/>
          <w:sz w:val="22"/>
        </w:rPr>
        <w:t>14</w:t>
      </w:r>
      <w:r w:rsidRPr="006822B5">
        <w:rPr>
          <w:rFonts w:ascii="UD デジタル 教科書体 N-R" w:eastAsia="UD デジタル 教科書体 N-R" w:hAnsi="HG丸ｺﾞｼｯｸM-PRO" w:hint="eastAsia"/>
          <w:sz w:val="22"/>
        </w:rPr>
        <w:t>、</w:t>
      </w:r>
      <w:r w:rsidR="004C5B8A" w:rsidRPr="006822B5">
        <w:rPr>
          <w:rFonts w:ascii="UD デジタル 教科書体 N-R" w:eastAsia="UD デジタル 教科書体 N-R" w:hAnsi="HG丸ｺﾞｼｯｸM-PRO" w:hint="eastAsia"/>
          <w:sz w:val="22"/>
        </w:rPr>
        <w:t>15</w:t>
      </w:r>
      <w:r w:rsidRPr="006822B5">
        <w:rPr>
          <w:rFonts w:ascii="UD デジタル 教科書体 N-R" w:eastAsia="UD デジタル 教科書体 N-R" w:hAnsi="HG丸ｺﾞｼｯｸM-PRO" w:hint="eastAsia"/>
          <w:sz w:val="22"/>
        </w:rPr>
        <w:t>条）</w:t>
      </w:r>
    </w:p>
    <w:p w:rsidR="00A75153" w:rsidRPr="006822B5" w:rsidRDefault="00972395" w:rsidP="00A75153">
      <w:pPr>
        <w:ind w:firstLineChars="165" w:firstLine="363"/>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&lt;方向性４&gt;図書館サービスに係る情報発信（読書バリアフリー法第</w:t>
      </w:r>
      <w:r w:rsidR="004C5B8A" w:rsidRPr="006822B5">
        <w:rPr>
          <w:rFonts w:ascii="UD デジタル 教科書体 N-R" w:eastAsia="UD デジタル 教科書体 N-R" w:hAnsi="HG丸ｺﾞｼｯｸM-PRO" w:hint="eastAsia"/>
          <w:sz w:val="22"/>
        </w:rPr>
        <w:t>９</w:t>
      </w:r>
      <w:r w:rsidRPr="006822B5">
        <w:rPr>
          <w:rFonts w:ascii="UD デジタル 教科書体 N-R" w:eastAsia="UD デジタル 教科書体 N-R" w:hAnsi="HG丸ｺﾞｼｯｸM-PRO" w:hint="eastAsia"/>
          <w:sz w:val="22"/>
        </w:rPr>
        <w:t>、10条）</w:t>
      </w:r>
    </w:p>
    <w:p w:rsidR="00972395" w:rsidRPr="006822B5" w:rsidRDefault="00972395" w:rsidP="00A75153">
      <w:pPr>
        <w:ind w:firstLineChars="165" w:firstLine="363"/>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&lt;方向性５&gt;</w:t>
      </w:r>
      <w:r w:rsidR="004C5B8A" w:rsidRPr="006822B5">
        <w:rPr>
          <w:rFonts w:ascii="UD デジタル 教科書体 N-R" w:eastAsia="UD デジタル 教科書体 N-R" w:hAnsi="HG丸ｺﾞｼｯｸM-PRO" w:hint="eastAsia"/>
          <w:sz w:val="22"/>
        </w:rPr>
        <w:t>国、市町村との連携（読書バリアフリー法第５、９、17</w:t>
      </w:r>
      <w:r w:rsidRPr="006822B5">
        <w:rPr>
          <w:rFonts w:ascii="UD デジタル 教科書体 N-R" w:eastAsia="UD デジタル 教科書体 N-R" w:hAnsi="HG丸ｺﾞｼｯｸM-PRO" w:hint="eastAsia"/>
          <w:sz w:val="22"/>
        </w:rPr>
        <w:t>条）</w:t>
      </w: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rPr>
      </w:pPr>
    </w:p>
    <w:p w:rsidR="00972395" w:rsidRPr="006822B5" w:rsidRDefault="00972395" w:rsidP="00972395">
      <w:pPr>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２．施策の方向性と取組内容</w:t>
      </w:r>
    </w:p>
    <w:p w:rsidR="00EE14B8" w:rsidRPr="006822B5" w:rsidRDefault="00972395" w:rsidP="00EE14B8">
      <w:pPr>
        <w:spacing w:line="400" w:lineRule="exact"/>
        <w:rPr>
          <w:rFonts w:ascii="UD デジタル 教科書体 N-R" w:eastAsia="UD デジタル 教科書体 N-R" w:hAnsi="HG丸ｺﾞｼｯｸM-PRO"/>
          <w:b/>
          <w:color w:val="1F4E79" w:themeColor="accent1" w:themeShade="80"/>
          <w:sz w:val="28"/>
          <w:szCs w:val="24"/>
        </w:rPr>
      </w:pPr>
      <w:r w:rsidRPr="006822B5">
        <w:rPr>
          <w:rFonts w:ascii="UD デジタル 教科書体 N-R" w:eastAsia="UD デジタル 教科書体 N-R" w:hAnsi="HG丸ｺﾞｼｯｸM-PRO" w:hint="eastAsia"/>
          <w:b/>
          <w:color w:val="1F4E79" w:themeColor="accent1" w:themeShade="80"/>
          <w:sz w:val="28"/>
          <w:szCs w:val="24"/>
        </w:rPr>
        <w:t>&lt;方向性１&gt;アクセシブルな書籍等の充実</w:t>
      </w:r>
    </w:p>
    <w:p w:rsidR="00972395" w:rsidRPr="006822B5" w:rsidRDefault="00972395" w:rsidP="003B19D8">
      <w:pPr>
        <w:spacing w:line="400" w:lineRule="exact"/>
        <w:ind w:firstLineChars="455" w:firstLine="1275"/>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（読書バリアフリー法第</w:t>
      </w:r>
      <w:r w:rsidR="004C5B8A" w:rsidRPr="006822B5">
        <w:rPr>
          <w:rFonts w:ascii="UD デジタル 教科書体 N-R" w:eastAsia="UD デジタル 教科書体 N-R" w:hAnsi="HG丸ｺﾞｼｯｸM-PRO" w:hint="eastAsia"/>
          <w:b/>
          <w:color w:val="1F4E79" w:themeColor="accent1" w:themeShade="80"/>
          <w:sz w:val="28"/>
          <w:szCs w:val="24"/>
        </w:rPr>
        <w:t>９</w:t>
      </w:r>
      <w:r w:rsidRPr="006822B5">
        <w:rPr>
          <w:rFonts w:ascii="UD デジタル 教科書体 N-R" w:eastAsia="UD デジタル 教科書体 N-R" w:hAnsi="HG丸ｺﾞｼｯｸM-PRO" w:hint="eastAsia"/>
          <w:b/>
          <w:color w:val="1F4E79" w:themeColor="accent1" w:themeShade="80"/>
          <w:sz w:val="28"/>
          <w:szCs w:val="24"/>
        </w:rPr>
        <w:t>、10条関係）</w:t>
      </w:r>
    </w:p>
    <w:p w:rsidR="00972395" w:rsidRPr="006822B5" w:rsidRDefault="00A43152" w:rsidP="00972395">
      <w:pP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noProof/>
          <w:sz w:val="22"/>
          <w:szCs w:val="21"/>
        </w:rPr>
        <mc:AlternateContent>
          <mc:Choice Requires="wps">
            <w:drawing>
              <wp:anchor distT="0" distB="0" distL="114300" distR="114300" simplePos="0" relativeHeight="251695104" behindDoc="0" locked="0" layoutInCell="1" allowOverlap="1" wp14:anchorId="5F74699C" wp14:editId="10047937">
                <wp:simplePos x="0" y="0"/>
                <wp:positionH relativeFrom="margin">
                  <wp:posOffset>0</wp:posOffset>
                </wp:positionH>
                <wp:positionV relativeFrom="paragraph">
                  <wp:posOffset>133985</wp:posOffset>
                </wp:positionV>
                <wp:extent cx="5915025" cy="1104900"/>
                <wp:effectExtent l="0" t="0" r="28575" b="19050"/>
                <wp:wrapNone/>
                <wp:docPr id="43" name="正方形/長方形 43"/>
                <wp:cNvGraphicFramePr/>
                <a:graphic xmlns:a="http://schemas.openxmlformats.org/drawingml/2006/main">
                  <a:graphicData uri="http://schemas.microsoft.com/office/word/2010/wordprocessingShape">
                    <wps:wsp>
                      <wps:cNvSpPr/>
                      <wps:spPr>
                        <a:xfrm>
                          <a:off x="0" y="0"/>
                          <a:ext cx="5915025" cy="110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35865" id="正方形/長方形 43" o:spid="_x0000_s1026" style="position:absolute;left:0;text-align:left;margin-left:0;margin-top:10.55pt;width:465.75pt;height:87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GrQIAAJEFAAAOAAAAZHJzL2Uyb0RvYy54bWysVM1uEzEQviPxDpbvdHdDAjTKpopaFSFV&#10;bUSLena8dnclr8fYTjbhPeAB4MwZceBxqMRbMPb+JCoVB0QOmxnPzDf/MzvZ1opshHUV6JxmRykl&#10;QnMoKn2X03c3589eUeI80wVToEVOd8LRk/nTJ7PGTMUISlCFsARBtJs2Jqel92aaJI6XombuCIzQ&#10;KJRga+aRtXdJYVmD6LVKRmn6ImnAFsYCF87h61krpPOIL6Xg/kpKJzxROcXYfPza+F2FbzKfsemd&#10;ZaaseBcG+4coalZpdDpAnTHPyNpWf0DVFbfgQPojDnUCUlZcxBwwmyx9kM11yYyIuWBxnBnK5P4f&#10;LL/cLC2pipyOn1OiWY09uv/65f7T958/Pie/Pn5rKYJSLFVj3BQtrs3SdpxDMuS9lbYO/5gR2cby&#10;7obyiq0nHB8nx9kkHU0o4SjLsnR8nMYGJHtzY51/LaAmgcipxf7FsrLNhfPoElV7leBNw3mlVOyh&#10;0uHBgaqK8BaZMETiVFmyYdh+v81CDghxoIVcsExCZm0ukfI7JQKE0m+FxPJg9KMYSBzMPSbjXGif&#10;taKSFaJ1NUnx1zvro4iuI2BAlhjkgN0B9JotSI/dxtzpB1MR53owTv8WWGs8WETPoP1gXFca7GMA&#10;CrPqPLf6fZHa0oQqraDY4fBYaLfKGX5eYdsumPNLZnGNcOHwNPgr/EgFTU6hoygpwX547D3o43Sj&#10;lJIG1zKn7v2aWUGJeqNx7o+z8TjscWTGk5cjZOyhZHUo0ev6FLD1GR4hwyMZ9L3qSWmhvsULsghe&#10;UcQ0R9855d72zKlvzwXeIC4Wi6iGu2uYv9DXhgfwUNUwljfbW2ZNN7sex/4S+hVm0wcj3OoGSw2L&#10;tQdZxfne17WrN+59HJzuRoXDcshHrf0lnf8GAAD//wMAUEsDBBQABgAIAAAAIQBGRYOv3gAAAAcB&#10;AAAPAAAAZHJzL2Rvd25yZXYueG1sTI9BS8NAFITvgv9heYKXYjdbqdiYTRFF6UEEqx68vWTXJDb7&#10;NmRf2/jvfZ70OMww802xnkKvDn5MXSQLZp6B8lRH11Fj4e314eIaVGIkh30kb+HbJ1iXpycF5i4e&#10;6cUfttwoKaGUo4WWeci1TnXrA6Z5HDyJ9xnHgCxybLQb8SjlodeLLLvSATuShRYHf9f6erfdBwsf&#10;m4mbL/PITzucvc82bVU/31fWnp9Ntzeg2E/8F4ZffEGHUpiquCeXVG9BjrCFhTGgxF1dmiWoSmKr&#10;pQFdFvo/f/kDAAD//wMAUEsBAi0AFAAGAAgAAAAhALaDOJL+AAAA4QEAABMAAAAAAAAAAAAAAAAA&#10;AAAAAFtDb250ZW50X1R5cGVzXS54bWxQSwECLQAUAAYACAAAACEAOP0h/9YAAACUAQAACwAAAAAA&#10;AAAAAAAAAAAvAQAAX3JlbHMvLnJlbHNQSwECLQAUAAYACAAAACEADvq1Rq0CAACRBQAADgAAAAAA&#10;AAAAAAAAAAAuAgAAZHJzL2Uyb0RvYy54bWxQSwECLQAUAAYACAAAACEARkWDr94AAAAHAQAADwAA&#10;AAAAAAAAAAAAAAAHBQAAZHJzL2Rvd25yZXYueG1sUEsFBgAAAAAEAAQA8wAAABIGAAAAAA==&#10;" filled="f" strokecolor="black [3213]" strokeweight="1pt">
                <w10:wrap anchorx="margin"/>
              </v:rect>
            </w:pict>
          </mc:Fallback>
        </mc:AlternateContent>
      </w:r>
    </w:p>
    <w:p w:rsidR="0013781B" w:rsidRDefault="00A75153" w:rsidP="00A75153">
      <w:pPr>
        <w:ind w:leftChars="67" w:left="141"/>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【基本的な考え方】</w:t>
      </w:r>
    </w:p>
    <w:p w:rsidR="00A75153" w:rsidRPr="006822B5" w:rsidRDefault="00A75153" w:rsidP="0013781B">
      <w:pPr>
        <w:ind w:leftChars="166" w:left="349" w:rightChars="201" w:right="422" w:firstLineChars="98" w:firstLine="216"/>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利用者のニーズに応えるため</w:t>
      </w:r>
      <w:r w:rsidRPr="006822B5">
        <w:rPr>
          <w:rFonts w:ascii="UD デジタル 教科書体 N-R" w:eastAsia="UD デジタル 教科書体 N-R" w:hAnsi="HG丸ｺﾞｼｯｸM-PRO" w:hint="eastAsia"/>
          <w:sz w:val="22"/>
          <w:szCs w:val="21"/>
        </w:rPr>
        <w:t>、</w:t>
      </w:r>
      <w:r w:rsidRPr="006822B5">
        <w:rPr>
          <w:rFonts w:ascii="UD デジタル 教科書体 N-R" w:eastAsia="UD デジタル 教科書体 N-R" w:hAnsi="HG丸ｺﾞｼｯｸM-PRO" w:hint="eastAsia"/>
          <w:sz w:val="22"/>
        </w:rPr>
        <w:t>引き続き、アクセシブルな書籍等の収集及び製作を行うとともに</w:t>
      </w:r>
      <w:r w:rsidRPr="006822B5">
        <w:rPr>
          <w:rFonts w:ascii="UD デジタル 教科書体 N-R" w:eastAsia="UD デジタル 教科書体 N-R" w:hAnsi="HG丸ｺﾞｼｯｸM-PRO" w:hint="eastAsia"/>
          <w:sz w:val="22"/>
          <w:szCs w:val="21"/>
        </w:rPr>
        <w:t>、</w:t>
      </w:r>
      <w:r w:rsidRPr="006822B5">
        <w:rPr>
          <w:rFonts w:ascii="UD デジタル 教科書体 N-R" w:eastAsia="UD デジタル 教科書体 N-R" w:hAnsi="HG丸ｺﾞｼｯｸM-PRO" w:hint="eastAsia"/>
          <w:sz w:val="22"/>
        </w:rPr>
        <w:t>製作されたアクセシブルな書籍等を国立国会図書館やサピエ図書館と共有するなど</w:t>
      </w:r>
      <w:r w:rsidRPr="006822B5">
        <w:rPr>
          <w:rFonts w:ascii="UD デジタル 教科書体 N-R" w:eastAsia="UD デジタル 教科書体 N-R" w:hAnsi="HG丸ｺﾞｼｯｸM-PRO" w:hint="eastAsia"/>
          <w:sz w:val="22"/>
          <w:szCs w:val="21"/>
        </w:rPr>
        <w:t>、</w:t>
      </w:r>
      <w:r w:rsidRPr="006822B5">
        <w:rPr>
          <w:rFonts w:ascii="UD デジタル 教科書体 N-R" w:eastAsia="UD デジタル 教科書体 N-R" w:hAnsi="HG丸ｺﾞｼｯｸM-PRO" w:hint="eastAsia"/>
          <w:sz w:val="22"/>
        </w:rPr>
        <w:t>利用しやすいアクセシブルな書籍等の充実に取組みます</w:t>
      </w:r>
      <w:r w:rsidRPr="006822B5">
        <w:rPr>
          <w:rFonts w:ascii="UD デジタル 教科書体 N-R" w:eastAsia="UD デジタル 教科書体 N-R" w:hAnsi="HG丸ｺﾞｼｯｸM-PRO" w:hint="eastAsia"/>
          <w:sz w:val="22"/>
          <w:szCs w:val="21"/>
        </w:rPr>
        <w:t>。</w:t>
      </w:r>
    </w:p>
    <w:p w:rsidR="00346198" w:rsidRPr="006822B5" w:rsidRDefault="00346198" w:rsidP="00EE14B8">
      <w:pPr>
        <w:ind w:left="1" w:hanging="1"/>
        <w:rPr>
          <w:rFonts w:ascii="UD デジタル 教科書体 N-R" w:eastAsia="UD デジタル 教科書体 N-R" w:hAnsi="HG丸ｺﾞｼｯｸM-PRO"/>
          <w:sz w:val="22"/>
          <w:szCs w:val="21"/>
        </w:rPr>
      </w:pPr>
    </w:p>
    <w:p w:rsidR="00EE14B8" w:rsidRPr="006822B5" w:rsidRDefault="00972395" w:rsidP="00EE14B8">
      <w:pPr>
        <w:ind w:left="1" w:hanging="1"/>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（取組内容）</w:t>
      </w:r>
    </w:p>
    <w:p w:rsidR="00EE14B8" w:rsidRPr="006822B5" w:rsidRDefault="00F83195" w:rsidP="003B19D8">
      <w:pPr>
        <w:ind w:left="602" w:hanging="238"/>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xml:space="preserve">○　</w:t>
      </w:r>
      <w:r w:rsidRPr="006822B5">
        <w:rPr>
          <w:rFonts w:ascii="UD デジタル 教科書体 N-R" w:eastAsia="UD デジタル 教科書体 N-R" w:hAnsi="HG丸ｺﾞｼｯｸM-PRO" w:hint="eastAsia"/>
          <w:spacing w:val="2"/>
          <w:kern w:val="0"/>
          <w:sz w:val="22"/>
          <w:szCs w:val="21"/>
          <w:fitText w:val="8580" w:id="-1934442495"/>
        </w:rPr>
        <w:t>公立図書館、点字図書館における点字図書や録音図書、LL</w:t>
      </w:r>
      <w:r w:rsidR="00972395" w:rsidRPr="006822B5">
        <w:rPr>
          <w:rFonts w:ascii="UD デジタル 教科書体 N-R" w:eastAsia="UD デジタル 教科書体 N-R" w:hAnsi="HG丸ｺﾞｼｯｸM-PRO" w:hint="eastAsia"/>
          <w:spacing w:val="2"/>
          <w:kern w:val="0"/>
          <w:sz w:val="22"/>
          <w:szCs w:val="21"/>
          <w:fitText w:val="8580" w:id="-1934442495"/>
        </w:rPr>
        <w:t>ブック、デイジー図書等</w:t>
      </w:r>
      <w:r w:rsidR="00972395" w:rsidRPr="006822B5">
        <w:rPr>
          <w:rFonts w:ascii="UD デジタル 教科書体 N-R" w:eastAsia="UD デジタル 教科書体 N-R" w:hAnsi="HG丸ｺﾞｼｯｸM-PRO" w:hint="eastAsia"/>
          <w:spacing w:val="7"/>
          <w:kern w:val="0"/>
          <w:sz w:val="22"/>
          <w:szCs w:val="21"/>
          <w:fitText w:val="8580" w:id="-1934442495"/>
        </w:rPr>
        <w:t>の</w:t>
      </w:r>
      <w:r w:rsidR="00972395" w:rsidRPr="006822B5">
        <w:rPr>
          <w:rFonts w:ascii="UD デジタル 教科書体 N-R" w:eastAsia="UD デジタル 教科書体 N-R" w:hAnsi="HG丸ｺﾞｼｯｸM-PRO" w:hint="eastAsia"/>
          <w:sz w:val="22"/>
          <w:szCs w:val="21"/>
        </w:rPr>
        <w:t>収集・製作を継続します。</w:t>
      </w:r>
    </w:p>
    <w:p w:rsidR="00EE14B8" w:rsidRPr="006822B5" w:rsidRDefault="00972395" w:rsidP="003B19D8">
      <w:pPr>
        <w:ind w:left="602" w:hanging="238"/>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xml:space="preserve">○　</w:t>
      </w:r>
      <w:r w:rsidRPr="003B19D8">
        <w:rPr>
          <w:rFonts w:ascii="UD デジタル 教科書体 N-R" w:eastAsia="UD デジタル 教科書体 N-R" w:hAnsi="HG丸ｺﾞｼｯｸM-PRO" w:hint="eastAsia"/>
          <w:spacing w:val="3"/>
          <w:kern w:val="0"/>
          <w:sz w:val="22"/>
          <w:szCs w:val="21"/>
          <w:fitText w:val="8580" w:id="-1934444032"/>
        </w:rPr>
        <w:t>公立図書館、点字図書館で製作した点訳・音訳資料データ等について、国立国会図</w:t>
      </w:r>
      <w:r w:rsidRPr="003B19D8">
        <w:rPr>
          <w:rFonts w:ascii="UD デジタル 教科書体 N-R" w:eastAsia="UD デジタル 教科書体 N-R" w:hAnsi="HG丸ｺﾞｼｯｸM-PRO" w:hint="eastAsia"/>
          <w:kern w:val="0"/>
          <w:sz w:val="22"/>
          <w:szCs w:val="21"/>
          <w:fitText w:val="8580" w:id="-1934444032"/>
        </w:rPr>
        <w:t>書</w:t>
      </w:r>
      <w:r w:rsidRPr="006822B5">
        <w:rPr>
          <w:rFonts w:ascii="UD デジタル 教科書体 N-R" w:eastAsia="UD デジタル 教科書体 N-R" w:hAnsi="HG丸ｺﾞｼｯｸM-PRO" w:hint="eastAsia"/>
          <w:sz w:val="22"/>
          <w:szCs w:val="21"/>
        </w:rPr>
        <w:t>館、サピエ図書館への提供を継続することにより、アクセシブルな資料やデータが全国的に利用できるネットワークの充実に寄与します。</w:t>
      </w:r>
    </w:p>
    <w:p w:rsidR="00EE14B8" w:rsidRPr="006822B5" w:rsidRDefault="00972395" w:rsidP="003B19D8">
      <w:pPr>
        <w:ind w:left="602" w:hanging="238"/>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公立図書館、学校図書館、点字図書館、国立国会図書館、サピエ図書館の連携による相互貸出を引き続き実施します。</w:t>
      </w:r>
    </w:p>
    <w:p w:rsidR="00972395" w:rsidRPr="006822B5" w:rsidRDefault="00972395" w:rsidP="003B19D8">
      <w:pPr>
        <w:ind w:left="602" w:hanging="238"/>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府立図書館では、電子書籍の活用に関する調査・検討を行うとともに、無料コンテンツの紹介等の取組を進め、より良い読書環境が整備されることをめざします。</w:t>
      </w:r>
    </w:p>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br w:type="page"/>
      </w:r>
    </w:p>
    <w:p w:rsidR="00972395" w:rsidRPr="006822B5" w:rsidRDefault="00972395" w:rsidP="00972395">
      <w:pPr>
        <w:spacing w:line="400" w:lineRule="exact"/>
        <w:rPr>
          <w:rFonts w:ascii="UD デジタル 教科書体 N-R" w:eastAsia="UD デジタル 教科書体 N-R" w:hAnsi="HG丸ｺﾞｼｯｸM-PRO"/>
          <w:b/>
          <w:color w:val="1F4E79" w:themeColor="accent1" w:themeShade="80"/>
          <w:sz w:val="28"/>
          <w:szCs w:val="24"/>
        </w:rPr>
      </w:pPr>
      <w:r w:rsidRPr="006822B5">
        <w:rPr>
          <w:rFonts w:ascii="UD デジタル 教科書体 N-R" w:eastAsia="UD デジタル 教科書体 N-R" w:hAnsi="HG丸ｺﾞｼｯｸM-PRO" w:hint="eastAsia"/>
          <w:b/>
          <w:color w:val="1F4E79" w:themeColor="accent1" w:themeShade="80"/>
          <w:sz w:val="28"/>
          <w:szCs w:val="24"/>
        </w:rPr>
        <w:lastRenderedPageBreak/>
        <w:t>&lt;方向性２&gt;公立図書館等の人材育成・体制整備</w:t>
      </w:r>
    </w:p>
    <w:p w:rsidR="00972395" w:rsidRPr="006822B5" w:rsidRDefault="00972395" w:rsidP="003B19D8">
      <w:pPr>
        <w:spacing w:line="400" w:lineRule="exact"/>
        <w:ind w:firstLineChars="455" w:firstLine="1275"/>
        <w:rPr>
          <w:rFonts w:ascii="UD デジタル 教科書体 N-R" w:eastAsia="UD デジタル 教科書体 N-R" w:hAnsi="HG丸ｺﾞｼｯｸM-PRO"/>
          <w:b/>
          <w:color w:val="1F4E79" w:themeColor="accent1" w:themeShade="80"/>
          <w:sz w:val="28"/>
          <w:szCs w:val="24"/>
        </w:rPr>
      </w:pPr>
      <w:r w:rsidRPr="006822B5">
        <w:rPr>
          <w:rFonts w:ascii="UD デジタル 教科書体 N-R" w:eastAsia="UD デジタル 教科書体 N-R" w:hAnsi="HG丸ｺﾞｼｯｸM-PRO" w:hint="eastAsia"/>
          <w:b/>
          <w:color w:val="1F4E79" w:themeColor="accent1" w:themeShade="80"/>
          <w:sz w:val="28"/>
          <w:szCs w:val="24"/>
        </w:rPr>
        <w:t>（読書バリアフリー法第</w:t>
      </w:r>
      <w:r w:rsidR="00EE14B8" w:rsidRPr="006822B5">
        <w:rPr>
          <w:rFonts w:ascii="UD デジタル 教科書体 N-R" w:eastAsia="UD デジタル 教科書体 N-R" w:hAnsi="HG丸ｺﾞｼｯｸM-PRO" w:hint="eastAsia"/>
          <w:b/>
          <w:color w:val="1F4E79" w:themeColor="accent1" w:themeShade="80"/>
          <w:sz w:val="28"/>
          <w:szCs w:val="24"/>
        </w:rPr>
        <w:t>９</w:t>
      </w:r>
      <w:r w:rsidRPr="006822B5">
        <w:rPr>
          <w:rFonts w:ascii="UD デジタル 教科書体 N-R" w:eastAsia="UD デジタル 教科書体 N-R" w:hAnsi="HG丸ｺﾞｼｯｸM-PRO" w:hint="eastAsia"/>
          <w:b/>
          <w:color w:val="1F4E79" w:themeColor="accent1" w:themeShade="80"/>
          <w:sz w:val="28"/>
          <w:szCs w:val="24"/>
        </w:rPr>
        <w:t>、</w:t>
      </w:r>
      <w:r w:rsidR="001A6F43">
        <w:rPr>
          <w:rFonts w:ascii="UD デジタル 教科書体 N-R" w:eastAsia="UD デジタル 教科書体 N-R" w:hAnsi="HG丸ｺﾞｼｯｸM-PRO" w:hint="eastAsia"/>
          <w:b/>
          <w:color w:val="1F4E79" w:themeColor="accent1" w:themeShade="80"/>
          <w:sz w:val="28"/>
          <w:szCs w:val="24"/>
        </w:rPr>
        <w:t>10、</w:t>
      </w:r>
      <w:r w:rsidR="00EE14B8" w:rsidRPr="006822B5">
        <w:rPr>
          <w:rFonts w:ascii="UD デジタル 教科書体 N-R" w:eastAsia="UD デジタル 教科書体 N-R" w:hAnsi="HG丸ｺﾞｼｯｸM-PRO" w:hint="eastAsia"/>
          <w:b/>
          <w:color w:val="1F4E79" w:themeColor="accent1" w:themeShade="80"/>
          <w:sz w:val="28"/>
          <w:szCs w:val="24"/>
        </w:rPr>
        <w:t>11</w:t>
      </w:r>
      <w:r w:rsidRPr="006822B5">
        <w:rPr>
          <w:rFonts w:ascii="UD デジタル 教科書体 N-R" w:eastAsia="UD デジタル 教科書体 N-R" w:hAnsi="HG丸ｺﾞｼｯｸM-PRO" w:hint="eastAsia"/>
          <w:b/>
          <w:color w:val="1F4E79" w:themeColor="accent1" w:themeShade="80"/>
          <w:sz w:val="28"/>
          <w:szCs w:val="24"/>
        </w:rPr>
        <w:t>、</w:t>
      </w:r>
      <w:r w:rsidR="00EE14B8" w:rsidRPr="006822B5">
        <w:rPr>
          <w:rFonts w:ascii="UD デジタル 教科書体 N-R" w:eastAsia="UD デジタル 教科書体 N-R" w:hAnsi="HG丸ｺﾞｼｯｸM-PRO" w:hint="eastAsia"/>
          <w:b/>
          <w:color w:val="1F4E79" w:themeColor="accent1" w:themeShade="80"/>
          <w:sz w:val="28"/>
          <w:szCs w:val="24"/>
        </w:rPr>
        <w:t>15</w:t>
      </w:r>
      <w:r w:rsidRPr="006822B5">
        <w:rPr>
          <w:rFonts w:ascii="UD デジタル 教科書体 N-R" w:eastAsia="UD デジタル 教科書体 N-R" w:hAnsi="HG丸ｺﾞｼｯｸM-PRO" w:hint="eastAsia"/>
          <w:b/>
          <w:color w:val="1F4E79" w:themeColor="accent1" w:themeShade="80"/>
          <w:sz w:val="28"/>
          <w:szCs w:val="24"/>
        </w:rPr>
        <w:t>、</w:t>
      </w:r>
      <w:r w:rsidR="00EE14B8" w:rsidRPr="006822B5">
        <w:rPr>
          <w:rFonts w:ascii="UD デジタル 教科書体 N-R" w:eastAsia="UD デジタル 教科書体 N-R" w:hAnsi="HG丸ｺﾞｼｯｸM-PRO" w:hint="eastAsia"/>
          <w:b/>
          <w:color w:val="1F4E79" w:themeColor="accent1" w:themeShade="80"/>
          <w:sz w:val="28"/>
          <w:szCs w:val="24"/>
        </w:rPr>
        <w:t>17</w:t>
      </w:r>
      <w:r w:rsidRPr="006822B5">
        <w:rPr>
          <w:rFonts w:ascii="UD デジタル 教科書体 N-R" w:eastAsia="UD デジタル 教科書体 N-R" w:hAnsi="HG丸ｺﾞｼｯｸM-PRO" w:hint="eastAsia"/>
          <w:b/>
          <w:color w:val="1F4E79" w:themeColor="accent1" w:themeShade="80"/>
          <w:sz w:val="28"/>
          <w:szCs w:val="24"/>
        </w:rPr>
        <w:t>条）</w:t>
      </w:r>
    </w:p>
    <w:p w:rsidR="00972395" w:rsidRPr="006822B5" w:rsidRDefault="00A43152" w:rsidP="00972395">
      <w:pP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noProof/>
          <w:sz w:val="22"/>
          <w:szCs w:val="21"/>
        </w:rPr>
        <mc:AlternateContent>
          <mc:Choice Requires="wps">
            <w:drawing>
              <wp:anchor distT="0" distB="0" distL="114300" distR="114300" simplePos="0" relativeHeight="251693056" behindDoc="0" locked="0" layoutInCell="1" allowOverlap="1" wp14:anchorId="5F74699C" wp14:editId="10047937">
                <wp:simplePos x="0" y="0"/>
                <wp:positionH relativeFrom="column">
                  <wp:posOffset>0</wp:posOffset>
                </wp:positionH>
                <wp:positionV relativeFrom="paragraph">
                  <wp:posOffset>132715</wp:posOffset>
                </wp:positionV>
                <wp:extent cx="5915025" cy="1333500"/>
                <wp:effectExtent l="0" t="0" r="28575" b="19050"/>
                <wp:wrapNone/>
                <wp:docPr id="42" name="正方形/長方形 42"/>
                <wp:cNvGraphicFramePr/>
                <a:graphic xmlns:a="http://schemas.openxmlformats.org/drawingml/2006/main">
                  <a:graphicData uri="http://schemas.microsoft.com/office/word/2010/wordprocessingShape">
                    <wps:wsp>
                      <wps:cNvSpPr/>
                      <wps:spPr>
                        <a:xfrm>
                          <a:off x="0" y="0"/>
                          <a:ext cx="5915025" cy="1333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A338B" id="正方形/長方形 42" o:spid="_x0000_s1026" style="position:absolute;left:0;text-align:left;margin-left:0;margin-top:10.45pt;width:465.7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RqwIAAJEFAAAOAAAAZHJzL2Uyb0RvYy54bWysVM1u1DAQviPxDpbvNMl2F+iq2WrVqgip&#10;aita1LPr2I0lx2Ns72aX94AHgDNnxIHHoRJvwdjJZpdScUBckhnPzDf/c3i0ajRZCucVmJIWezkl&#10;wnColLkr6dvr02cvKfGBmYppMKKka+Hp0ezpk8PWTsUIatCVcARBjJ+2tqR1CHaaZZ7XomF+D6ww&#10;KJTgGhaQdXdZ5ViL6I3ORnn+PGvBVdYBF97j60knpLOEL6Xg4UJKLwLRJcXYQvq69L2N32x2yKZ3&#10;jtla8T4M9g9RNEwZdDpAnbDAyMKpP6AaxR14kGGPQ5OBlIqLlANmU+QPsrmqmRUpFyyOt0OZ/P+D&#10;5efLS0dUVdLxiBLDGuzR/ZfP9x+//fj+Kfv54WtHEZRiqVrrp2hxZS9dz3kkY94r6Zr4x4zIKpV3&#10;PZRXrALh+Dg5KCb5aEIJR1mxv78/yVMDsq25dT68EtCQSJTUYf9SWdnyzAd0iaoblejNwKnSOvVQ&#10;m/jgQasqviUmDpE41o4sGbY/rIqYA0LsaCEXLbOYWZdLosJaiwihzRshsTwY/SgFkgZzi8k4FyYU&#10;nahmlehcYWJDaoNFcp0AI7LEIAfsHuD3eDfYXcy9fjQVaa4H4/xvgXXGg0XyDCYMxo0y4B4D0JhV&#10;77nT3xSpK02s0i1UaxweB91WectPFbbtjPlwyRyuES4cnoZwgR+poS0p9BQlNbj3j71HfZxulFLS&#10;4lqW1L9bMCco0a8Nzv1BMR7HPU7MePJihIzbldzuSsyiOQZsfYFHyPJERv2gN6R00NzgBZlHryhi&#10;hqPvkvLgNsxx6M4F3iAu5vOkhrtrWTgzV5ZH8FjVOJbXqxvmbD+7Acf+HDYrzKYPRrjTjZYG5osA&#10;UqX53ta1rzfufRqc/kbFw7LLJ63tJZ39AgAA//8DAFBLAwQUAAYACAAAACEAC33IJN4AAAAHAQAA&#10;DwAAAGRycy9kb3ducmV2LnhtbEyPwU7DMBBE70j8g7VIXCrqpBWIhjgVAoF6QEgUOHDbxEscGq+j&#10;2G3D37Oc4Dgzq5m35XryvTrQGLvABvJ5Boq4Cbbj1sDb68PFNaiYkC32gcnAN0VYV6cnJRY2HPmF&#10;DtvUKinhWKABl9JQaB0bRx7jPAzEkn2G0WMSObbajniUct/rRZZdaY8dy4LDge4cNbvt3hv42Eyp&#10;/cof09MOZ++zjaub5/vamPOz6fYGVKIp/R3DL76gQyVMddizjao3II8kA4tsBUrS1TK/BFWLsRRH&#10;V6X+z1/9AAAA//8DAFBLAQItABQABgAIAAAAIQC2gziS/gAAAOEBAAATAAAAAAAAAAAAAAAAAAAA&#10;AABbQ29udGVudF9UeXBlc10ueG1sUEsBAi0AFAAGAAgAAAAhADj9If/WAAAAlAEAAAsAAAAAAAAA&#10;AAAAAAAALwEAAF9yZWxzLy5yZWxzUEsBAi0AFAAGAAgAAAAhAAG5L5GrAgAAkQUAAA4AAAAAAAAA&#10;AAAAAAAALgIAAGRycy9lMm9Eb2MueG1sUEsBAi0AFAAGAAgAAAAhAAt9yCTeAAAABwEAAA8AAAAA&#10;AAAAAAAAAAAABQUAAGRycy9kb3ducmV2LnhtbFBLBQYAAAAABAAEAPMAAAAQBgAAAAA=&#10;" filled="f" strokecolor="black [3213]" strokeweight="1pt"/>
            </w:pict>
          </mc:Fallback>
        </mc:AlternateContent>
      </w:r>
    </w:p>
    <w:p w:rsidR="006822B5" w:rsidRPr="006822B5" w:rsidRDefault="006822B5" w:rsidP="006822B5">
      <w:pPr>
        <w:ind w:leftChars="67" w:left="141"/>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【基本的な考え方】</w:t>
      </w:r>
    </w:p>
    <w:p w:rsidR="006822B5" w:rsidRPr="006822B5" w:rsidRDefault="006822B5" w:rsidP="0013781B">
      <w:pPr>
        <w:ind w:leftChars="173" w:left="363" w:rightChars="201" w:right="422" w:firstLineChars="96" w:firstLine="211"/>
        <w:rPr>
          <w:rFonts w:ascii="UD デジタル 教科書体 N-R" w:eastAsia="UD デジタル 教科書体 N-R" w:hAnsi="HG丸ｺﾞｼｯｸM-PRO"/>
        </w:rPr>
      </w:pPr>
      <w:r w:rsidRPr="006822B5">
        <w:rPr>
          <w:rFonts w:ascii="UD デジタル 教科書体 N-R" w:eastAsia="UD デジタル 教科書体 N-R" w:hAnsi="HG丸ｺﾞｼｯｸM-PRO" w:hint="eastAsia"/>
          <w:sz w:val="22"/>
        </w:rPr>
        <w:t>公立図書館、学校図書館、点字図書館間での連携を図るとともに、アクセシブルな書籍等を提供する図書館等の職員が利用者ニーズに沿った適切な応対スキルを身に付けるため</w:t>
      </w:r>
      <w:r w:rsidR="00A43152">
        <w:rPr>
          <w:rFonts w:ascii="UD デジタル 教科書体 N-R" w:eastAsia="UD デジタル 教科書体 N-R" w:hAnsi="HG丸ｺﾞｼｯｸM-PRO" w:hint="eastAsia"/>
          <w:sz w:val="22"/>
        </w:rPr>
        <w:t>の研修の実施、アクセシブルな書籍等を</w:t>
      </w:r>
      <w:r w:rsidRPr="006822B5">
        <w:rPr>
          <w:rFonts w:ascii="UD デジタル 教科書体 N-R" w:eastAsia="UD デジタル 教科書体 N-R" w:hAnsi="HG丸ｺﾞｼｯｸM-PRO" w:hint="eastAsia"/>
          <w:sz w:val="22"/>
        </w:rPr>
        <w:t>製作</w:t>
      </w:r>
      <w:r w:rsidR="00A43152">
        <w:rPr>
          <w:rFonts w:ascii="UD デジタル 教科書体 N-R" w:eastAsia="UD デジタル 教科書体 N-R" w:hAnsi="HG丸ｺﾞｼｯｸM-PRO" w:hint="eastAsia"/>
          <w:sz w:val="22"/>
        </w:rPr>
        <w:t>する</w:t>
      </w:r>
      <w:r w:rsidRPr="006822B5">
        <w:rPr>
          <w:rFonts w:ascii="UD デジタル 教科書体 N-R" w:eastAsia="UD デジタル 教科書体 N-R" w:hAnsi="HG丸ｺﾞｼｯｸM-PRO" w:hint="eastAsia"/>
          <w:sz w:val="22"/>
        </w:rPr>
        <w:t>点訳者や音訳者の養成に取組み、視覚障がい者等の読書環境整備を担う人材の確保に努めます。</w:t>
      </w:r>
    </w:p>
    <w:p w:rsidR="00346198" w:rsidRPr="006822B5" w:rsidRDefault="00346198" w:rsidP="00EE14B8">
      <w:pPr>
        <w:ind w:left="2" w:hanging="2"/>
        <w:rPr>
          <w:rFonts w:ascii="UD デジタル 教科書体 N-R" w:eastAsia="UD デジタル 教科書体 N-R" w:hAnsi="HG丸ｺﾞｼｯｸM-PRO"/>
          <w:sz w:val="22"/>
          <w:szCs w:val="21"/>
        </w:rPr>
      </w:pPr>
    </w:p>
    <w:p w:rsidR="00EE14B8" w:rsidRPr="006822B5" w:rsidRDefault="00972395" w:rsidP="00EE14B8">
      <w:pPr>
        <w:ind w:left="2" w:hanging="2"/>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（取組内容）</w:t>
      </w:r>
    </w:p>
    <w:p w:rsidR="006822B5" w:rsidRDefault="00972395" w:rsidP="003B19D8">
      <w:pPr>
        <w:ind w:leftChars="171" w:left="570" w:hangingChars="96" w:hanging="211"/>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利用者と接する公立図書館、学校図書館、点字図書館職員を対象に、障がい者サービスを理解し、支援方法を習得するための研修や読書支援機器の使用方法を学ぶための研修を実施します。</w:t>
      </w:r>
    </w:p>
    <w:p w:rsidR="006822B5" w:rsidRDefault="00972395" w:rsidP="003B19D8">
      <w:pPr>
        <w:ind w:leftChars="171" w:left="570" w:hangingChars="96" w:hanging="211"/>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司書教諭や学級担任、通級による指導を担当する教員、リーディングスタッフ（特別支援教育コーディネーター）</w:t>
      </w:r>
      <w:r w:rsidRPr="006822B5">
        <w:rPr>
          <w:rFonts w:ascii="UD デジタル 教科書体 N-R" w:eastAsia="UD デジタル 教科書体 N-R" w:hAnsi="HG丸ｺﾞｼｯｸM-PRO" w:hint="eastAsia"/>
          <w:sz w:val="22"/>
          <w:szCs w:val="21"/>
          <w:vertAlign w:val="superscript"/>
        </w:rPr>
        <w:t>※29</w:t>
      </w:r>
      <w:r w:rsidRPr="006822B5">
        <w:rPr>
          <w:rFonts w:ascii="UD デジタル 教科書体 N-R" w:eastAsia="UD デジタル 教科書体 N-R" w:hAnsi="HG丸ｺﾞｼｯｸM-PRO" w:hint="eastAsia"/>
          <w:sz w:val="22"/>
          <w:szCs w:val="21"/>
        </w:rPr>
        <w:t>等の教員間連携、地域のボランティアなどの協力者との連携を図り、学校図書館の活用を支援します。</w:t>
      </w:r>
    </w:p>
    <w:p w:rsidR="006822B5" w:rsidRDefault="00972395" w:rsidP="003B19D8">
      <w:pPr>
        <w:ind w:leftChars="171" w:left="570" w:hangingChars="96" w:hanging="211"/>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公立図書館、点字図書館において、点訳者や音訳者等の養成講座を開催し、アクセシブルな書籍の継続的な製作支援に努めます。</w:t>
      </w:r>
    </w:p>
    <w:p w:rsidR="006822B5" w:rsidRDefault="00972395" w:rsidP="003B19D8">
      <w:pPr>
        <w:ind w:leftChars="171" w:left="570" w:hangingChars="96" w:hanging="211"/>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公立図書館、点字図書館における特定書籍</w:t>
      </w:r>
      <w:r w:rsidRPr="006822B5">
        <w:rPr>
          <w:rFonts w:ascii="UD デジタル 教科書体 N-R" w:eastAsia="UD デジタル 教科書体 N-R" w:hAnsi="HG丸ｺﾞｼｯｸM-PRO" w:hint="eastAsia"/>
          <w:spacing w:val="10"/>
          <w:sz w:val="22"/>
          <w:szCs w:val="21"/>
          <w:vertAlign w:val="superscript"/>
        </w:rPr>
        <w:t>※30</w:t>
      </w:r>
      <w:r w:rsidRPr="006822B5">
        <w:rPr>
          <w:rFonts w:ascii="UD デジタル 教科書体 N-R" w:eastAsia="UD デジタル 教科書体 N-R" w:hAnsi="HG丸ｺﾞｼｯｸM-PRO" w:hint="eastAsia"/>
          <w:sz w:val="22"/>
          <w:szCs w:val="21"/>
        </w:rPr>
        <w:t>や特定電子書籍</w:t>
      </w:r>
      <w:r w:rsidRPr="006822B5">
        <w:rPr>
          <w:rFonts w:ascii="UD デジタル 教科書体 N-R" w:eastAsia="UD デジタル 教科書体 N-R" w:hAnsi="HG丸ｺﾞｼｯｸM-PRO" w:hint="eastAsia"/>
          <w:spacing w:val="8"/>
          <w:sz w:val="22"/>
          <w:szCs w:val="21"/>
          <w:vertAlign w:val="superscript"/>
        </w:rPr>
        <w:t>※31</w:t>
      </w:r>
      <w:r w:rsidRPr="006822B5">
        <w:rPr>
          <w:rFonts w:ascii="UD デジタル 教科書体 N-R" w:eastAsia="UD デジタル 教科書体 N-R" w:hAnsi="HG丸ｺﾞｼｯｸM-PRO" w:hint="eastAsia"/>
          <w:sz w:val="22"/>
          <w:szCs w:val="21"/>
        </w:rPr>
        <w:t>等の製作を支援するため、ノウハウや基準等の情報共有を図ります。</w:t>
      </w:r>
    </w:p>
    <w:p w:rsidR="006822B5" w:rsidRDefault="00972395" w:rsidP="003B19D8">
      <w:pPr>
        <w:ind w:leftChars="171" w:left="570" w:hangingChars="96" w:hanging="211"/>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府立中央図書館において、障がい当事者でピアサポート</w:t>
      </w:r>
      <w:r w:rsidRPr="006822B5">
        <w:rPr>
          <w:rFonts w:ascii="UD デジタル 教科書体 N-R" w:eastAsia="UD デジタル 教科書体 N-R" w:hAnsi="HG丸ｺﾞｼｯｸM-PRO" w:hint="eastAsia"/>
          <w:sz w:val="22"/>
          <w:szCs w:val="21"/>
          <w:vertAlign w:val="superscript"/>
        </w:rPr>
        <w:t>※32</w:t>
      </w:r>
      <w:r w:rsidRPr="006822B5">
        <w:rPr>
          <w:rFonts w:ascii="UD デジタル 教科書体 N-R" w:eastAsia="UD デジタル 教科書体 N-R" w:hAnsi="HG丸ｺﾞｼｯｸM-PRO" w:hint="eastAsia"/>
          <w:sz w:val="22"/>
          <w:szCs w:val="21"/>
        </w:rPr>
        <w:t>ができる人材の確保に取組みます。</w:t>
      </w:r>
    </w:p>
    <w:p w:rsidR="00972395" w:rsidRPr="006822B5" w:rsidRDefault="00972395" w:rsidP="003B19D8">
      <w:pPr>
        <w:ind w:leftChars="171" w:left="570" w:hangingChars="96" w:hanging="211"/>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点訳・音訳資料の製作過程や、それらを用いて読書を行っている視覚障がい者等の声を広く府民に紹介することなどにより、多様な読書方法があることを知り、興味や関心を抱くきっかけとなるよう取組みます。</w:t>
      </w:r>
    </w:p>
    <w:p w:rsidR="00972395" w:rsidRPr="006822B5" w:rsidRDefault="00972395" w:rsidP="00972395">
      <w:pPr>
        <w:rPr>
          <w:rFonts w:ascii="UD デジタル 教科書体 N-R" w:eastAsia="UD デジタル 教科書体 N-R" w:hAnsi="HG丸ｺﾞｼｯｸM-PRO"/>
          <w:b/>
          <w:color w:val="1F4E79" w:themeColor="accent1" w:themeShade="80"/>
          <w:sz w:val="24"/>
          <w:szCs w:val="24"/>
        </w:rPr>
      </w:pPr>
    </w:p>
    <w:p w:rsidR="00972395" w:rsidRPr="006822B5" w:rsidRDefault="00972395" w:rsidP="00972395">
      <w:pPr>
        <w:spacing w:line="400" w:lineRule="exact"/>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&lt;方向性３&gt;利用しやすい施設・設備（機器）、サービスの充実</w:t>
      </w:r>
    </w:p>
    <w:p w:rsidR="00972395" w:rsidRPr="006822B5" w:rsidRDefault="00972395" w:rsidP="003B19D8">
      <w:pPr>
        <w:spacing w:line="400" w:lineRule="exact"/>
        <w:ind w:firstLineChars="455" w:firstLine="1275"/>
        <w:rPr>
          <w:rFonts w:ascii="UD デジタル 教科書体 N-R" w:eastAsia="UD デジタル 教科書体 N-R" w:hAnsi="HG丸ｺﾞｼｯｸM-PRO"/>
          <w:b/>
          <w:color w:val="1F4E79" w:themeColor="accent1" w:themeShade="80"/>
          <w:sz w:val="28"/>
          <w:szCs w:val="24"/>
        </w:rPr>
      </w:pPr>
      <w:r w:rsidRPr="006822B5">
        <w:rPr>
          <w:rFonts w:ascii="UD デジタル 教科書体 N-R" w:eastAsia="UD デジタル 教科書体 N-R" w:hAnsi="HG丸ｺﾞｼｯｸM-PRO" w:hint="eastAsia"/>
          <w:b/>
          <w:color w:val="1F4E79" w:themeColor="accent1" w:themeShade="80"/>
          <w:sz w:val="28"/>
          <w:szCs w:val="24"/>
        </w:rPr>
        <w:t>（読書バリアフリー法第</w:t>
      </w:r>
      <w:r w:rsidR="00EE14B8" w:rsidRPr="006822B5">
        <w:rPr>
          <w:rFonts w:ascii="UD デジタル 教科書体 N-R" w:eastAsia="UD デジタル 教科書体 N-R" w:hAnsi="HG丸ｺﾞｼｯｸM-PRO" w:hint="eastAsia"/>
          <w:b/>
          <w:color w:val="1F4E79" w:themeColor="accent1" w:themeShade="80"/>
          <w:sz w:val="28"/>
          <w:szCs w:val="24"/>
        </w:rPr>
        <w:t>９、14</w:t>
      </w:r>
      <w:r w:rsidRPr="006822B5">
        <w:rPr>
          <w:rFonts w:ascii="UD デジタル 教科書体 N-R" w:eastAsia="UD デジタル 教科書体 N-R" w:hAnsi="HG丸ｺﾞｼｯｸM-PRO" w:hint="eastAsia"/>
          <w:b/>
          <w:color w:val="1F4E79" w:themeColor="accent1" w:themeShade="80"/>
          <w:sz w:val="28"/>
          <w:szCs w:val="24"/>
        </w:rPr>
        <w:t>、</w:t>
      </w:r>
      <w:r w:rsidR="00EE14B8" w:rsidRPr="006822B5">
        <w:rPr>
          <w:rFonts w:ascii="UD デジタル 教科書体 N-R" w:eastAsia="UD デジタル 教科書体 N-R" w:hAnsi="HG丸ｺﾞｼｯｸM-PRO" w:hint="eastAsia"/>
          <w:b/>
          <w:color w:val="1F4E79" w:themeColor="accent1" w:themeShade="80"/>
          <w:sz w:val="28"/>
          <w:szCs w:val="24"/>
        </w:rPr>
        <w:t>15</w:t>
      </w:r>
      <w:r w:rsidRPr="006822B5">
        <w:rPr>
          <w:rFonts w:ascii="UD デジタル 教科書体 N-R" w:eastAsia="UD デジタル 教科書体 N-R" w:hAnsi="HG丸ｺﾞｼｯｸM-PRO" w:hint="eastAsia"/>
          <w:b/>
          <w:color w:val="1F4E79" w:themeColor="accent1" w:themeShade="80"/>
          <w:sz w:val="28"/>
          <w:szCs w:val="24"/>
        </w:rPr>
        <w:t>条）</w:t>
      </w:r>
    </w:p>
    <w:p w:rsidR="00972395" w:rsidRPr="005A0536" w:rsidRDefault="00A43152" w:rsidP="00972395">
      <w:pP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noProof/>
          <w:sz w:val="22"/>
          <w:szCs w:val="21"/>
        </w:rPr>
        <mc:AlternateContent>
          <mc:Choice Requires="wps">
            <w:drawing>
              <wp:anchor distT="0" distB="0" distL="114300" distR="114300" simplePos="0" relativeHeight="251691008" behindDoc="0" locked="0" layoutInCell="1" allowOverlap="1" wp14:anchorId="406F4B53" wp14:editId="08A99535">
                <wp:simplePos x="0" y="0"/>
                <wp:positionH relativeFrom="column">
                  <wp:posOffset>0</wp:posOffset>
                </wp:positionH>
                <wp:positionV relativeFrom="paragraph">
                  <wp:posOffset>132715</wp:posOffset>
                </wp:positionV>
                <wp:extent cx="5915025" cy="1333500"/>
                <wp:effectExtent l="0" t="0" r="28575" b="19050"/>
                <wp:wrapNone/>
                <wp:docPr id="40" name="正方形/長方形 40"/>
                <wp:cNvGraphicFramePr/>
                <a:graphic xmlns:a="http://schemas.openxmlformats.org/drawingml/2006/main">
                  <a:graphicData uri="http://schemas.microsoft.com/office/word/2010/wordprocessingShape">
                    <wps:wsp>
                      <wps:cNvSpPr/>
                      <wps:spPr>
                        <a:xfrm>
                          <a:off x="0" y="0"/>
                          <a:ext cx="5915025" cy="1333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3A832" id="正方形/長方形 40" o:spid="_x0000_s1026" style="position:absolute;left:0;text-align:left;margin-left:0;margin-top:10.45pt;width:465.7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GQrAIAAJEFAAAOAAAAZHJzL2Uyb0RvYy54bWysVM1u1DAQviPxDpbvNMm2C3TVbLVqVYRU&#10;tSta1LPr2I0lx2Ns72aX94AHgDNnxIHHoRJvwdjJZpdScUBckhnPzDc//jxHx6tGk6VwXoEpabGX&#10;UyIMh0qZu5K+vT579pISH5ipmAYjSroWnh5Pnz45au1EjKAGXQlHEMT4SWtLWodgJ1nmeS0a5vfA&#10;CoNGCa5hAVV3l1WOtYje6GyU58+zFlxlHXDhPZ6edkY6TfhSCh4upfQiEF1SrC2kr0vf2/jNpkds&#10;cueYrRXvy2D/UEXDlMGkA9QpC4wsnPoDqlHcgQcZ9jg0GUipuEg9YDdF/qCbq5pZkXrB4Xg7jMn/&#10;P1h+sZw7oqqSHuB4DGvwju6/fL7/+O3H90/Zzw9fO4mgFUfVWj/BiCs7d73mUYx9r6Rr4h87Iqs0&#10;3vUwXrEKhOPh+LAY56MxJRxtxf7+/jhPqNk23DofXgloSBRK6vD+0ljZ8twHTImuG5eYzcCZ0jrd&#10;oTbxwINWVTxLSiSRONGOLBlef1gVsQeE2PFCLUZmsbOulySFtRYRQps3QuJ4sPpRKiQRc4vJOBcm&#10;FJ2pZpXoUmFjQ2tDREqdACOyxCIH7B7g93o32F3NvX8MFYnXQ3D+t8K64CEiZQYThuBGGXCPAWjs&#10;qs/c+W+G1I0mTukWqjWSx0H3qrzlZwqv7Zz5MGcOnxEyCldDuMSP1NCWFHqJkhrc+8fOoz+yG62U&#10;tPgsS+rfLZgTlOjXBnl/WBxEooakHIxfjFBxu5bbXYtZNCeAV1/gErI8idE/6I0oHTQ3uEFmMSua&#10;mOGYu6Q8uI1yErp1gTuIi9ksueHbtSycmyvLI3icaqTl9eqGOdtzNyDtL2DzhNnkAYU73xhpYLYI&#10;IFXi93au/bzx3Sfi9DsqLpZdPXltN+n0FwAAAP//AwBQSwMEFAAGAAgAAAAhAAt9yCTeAAAABwEA&#10;AA8AAABkcnMvZG93bnJldi54bWxMj8FOwzAQRO9I/IO1SFwq6qQViIY4FQKBekBIFDhw28RLHBqv&#10;o9htw9+znOA4M6uZt+V68r060Bi7wAbyeQaKuAm249bA2+vDxTWomJAt9oHJwDdFWFenJyUWNhz5&#10;hQ7b1Cop4VigAZfSUGgdG0ce4zwMxJJ9htFjEjm22o54lHLf60WWXWmPHcuCw4HuHDW77d4b+NhM&#10;qf3KH9PTDmfvs42rm+f72pjzs+n2BlSiKf0dwy++oEMlTHXYs42qNyCPJAOLbAVK0tUyvwRVi7EU&#10;R1el/s9f/QAAAP//AwBQSwECLQAUAAYACAAAACEAtoM4kv4AAADhAQAAEwAAAAAAAAAAAAAAAAAA&#10;AAAAW0NvbnRlbnRfVHlwZXNdLnhtbFBLAQItABQABgAIAAAAIQA4/SH/1gAAAJQBAAALAAAAAAAA&#10;AAAAAAAAAC8BAABfcmVscy8ucmVsc1BLAQItABQABgAIAAAAIQCStaGQrAIAAJEFAAAOAAAAAAAA&#10;AAAAAAAAAC4CAABkcnMvZTJvRG9jLnhtbFBLAQItABQABgAIAAAAIQALfcgk3gAAAAcBAAAPAAAA&#10;AAAAAAAAAAAAAAYFAABkcnMvZG93bnJldi54bWxQSwUGAAAAAAQABADzAAAAEQYAAAAA&#10;" filled="f" strokecolor="black [3213]" strokeweight="1pt"/>
            </w:pict>
          </mc:Fallback>
        </mc:AlternateContent>
      </w:r>
    </w:p>
    <w:p w:rsidR="0013781B" w:rsidRDefault="005A0536" w:rsidP="005A0536">
      <w:pPr>
        <w:ind w:leftChars="67" w:left="141"/>
        <w:rPr>
          <w:rFonts w:ascii="UD デジタル 教科書体 N-R" w:eastAsia="UD デジタル 教科書体 N-R" w:hAnsi="HG丸ｺﾞｼｯｸM-PRO"/>
          <w:sz w:val="22"/>
          <w:szCs w:val="21"/>
        </w:rPr>
      </w:pPr>
      <w:r w:rsidRPr="005A0536">
        <w:rPr>
          <w:rFonts w:ascii="UD デジタル 教科書体 N-R" w:eastAsia="UD デジタル 教科書体 N-R" w:hAnsi="HG丸ｺﾞｼｯｸM-PRO" w:hint="eastAsia"/>
          <w:sz w:val="22"/>
          <w:szCs w:val="21"/>
        </w:rPr>
        <w:t>【基本的な考え方】</w:t>
      </w:r>
    </w:p>
    <w:p w:rsidR="005A0536" w:rsidRPr="0013781B" w:rsidRDefault="003B19D8" w:rsidP="0013781B">
      <w:pPr>
        <w:ind w:leftChars="160" w:left="336" w:rightChars="201" w:right="422" w:firstLineChars="104" w:firstLine="229"/>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rPr>
        <w:t>手すりやスロープの設置など施設のバリアフリー化、拡大読書</w:t>
      </w:r>
      <w:r w:rsidR="0013781B">
        <w:rPr>
          <w:rFonts w:ascii="UD デジタル 教科書体 N-R" w:eastAsia="UD デジタル 教科書体 N-R" w:hAnsi="HG丸ｺﾞｼｯｸM-PRO" w:hint="eastAsia"/>
          <w:sz w:val="22"/>
        </w:rPr>
        <w:t>器等の</w:t>
      </w:r>
      <w:r>
        <w:rPr>
          <w:rFonts w:ascii="UD デジタル 教科書体 N-R" w:eastAsia="UD デジタル 教科書体 N-R" w:hAnsi="HG丸ｺﾞｼｯｸM-PRO" w:hint="eastAsia"/>
          <w:sz w:val="22"/>
        </w:rPr>
        <w:t>機器</w:t>
      </w:r>
      <w:r w:rsidR="005A0536" w:rsidRPr="005A0536">
        <w:rPr>
          <w:rFonts w:ascii="UD デジタル 教科書体 N-R" w:eastAsia="UD デジタル 教科書体 N-R" w:hAnsi="HG丸ｺﾞｼｯｸM-PRO" w:hint="eastAsia"/>
          <w:sz w:val="22"/>
        </w:rPr>
        <w:t>整備、インターネット等を利用した貸出申込などの障がい者向けサービス等の周知、読書支援機器等の給付事業や使用方法に関する支援</w:t>
      </w:r>
      <w:r>
        <w:rPr>
          <w:rFonts w:ascii="UD デジタル 教科書体 N-R" w:eastAsia="UD デジタル 教科書体 N-R" w:hAnsi="HG丸ｺﾞｼｯｸM-PRO" w:hint="eastAsia"/>
          <w:sz w:val="22"/>
        </w:rPr>
        <w:t>等</w:t>
      </w:r>
      <w:r w:rsidR="005A0536" w:rsidRPr="005A0536">
        <w:rPr>
          <w:rFonts w:ascii="UD デジタル 教科書体 N-R" w:eastAsia="UD デジタル 教科書体 N-R" w:hAnsi="HG丸ｺﾞｼｯｸM-PRO" w:hint="eastAsia"/>
          <w:sz w:val="22"/>
        </w:rPr>
        <w:t>を引き続き行うことにより、ハード・ソフトの両面から視覚障がい者等の読書環境の充実を図ります。</w:t>
      </w:r>
    </w:p>
    <w:p w:rsidR="00EE14B8" w:rsidRPr="006822B5" w:rsidRDefault="00EE14B8" w:rsidP="00972395">
      <w:pPr>
        <w:ind w:left="2" w:hanging="2"/>
        <w:rPr>
          <w:rFonts w:ascii="UD デジタル 教科書体 N-R" w:eastAsia="UD デジタル 教科書体 N-R" w:hAnsi="HG丸ｺﾞｼｯｸM-PRO"/>
          <w:sz w:val="22"/>
          <w:szCs w:val="21"/>
        </w:rPr>
      </w:pPr>
    </w:p>
    <w:p w:rsidR="006D3260" w:rsidRPr="006822B5" w:rsidRDefault="006D3260" w:rsidP="00972395">
      <w:pPr>
        <w:ind w:left="2" w:hanging="2"/>
        <w:rPr>
          <w:rFonts w:ascii="UD デジタル 教科書体 N-R" w:eastAsia="UD デジタル 教科書体 N-R" w:hAnsi="HG丸ｺﾞｼｯｸM-PRO"/>
          <w:sz w:val="22"/>
          <w:szCs w:val="21"/>
        </w:rPr>
      </w:pPr>
    </w:p>
    <w:p w:rsidR="00EE14B8" w:rsidRPr="006822B5" w:rsidRDefault="00EE14B8" w:rsidP="00972395">
      <w:pPr>
        <w:ind w:left="2" w:hanging="2"/>
        <w:rPr>
          <w:rFonts w:ascii="UD デジタル 教科書体 N-R" w:eastAsia="UD デジタル 教科書体 N-R" w:hAnsi="HG丸ｺﾞｼｯｸM-PRO"/>
          <w:sz w:val="22"/>
          <w:szCs w:val="21"/>
        </w:rPr>
      </w:pPr>
    </w:p>
    <w:p w:rsidR="00EE14B8" w:rsidRPr="006822B5" w:rsidRDefault="00972395" w:rsidP="00EE14B8">
      <w:pPr>
        <w:ind w:left="2" w:hanging="2"/>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lastRenderedPageBreak/>
        <w:t>（取組内容）</w:t>
      </w:r>
    </w:p>
    <w:p w:rsidR="005A0536" w:rsidRDefault="00972395" w:rsidP="003B19D8">
      <w:pPr>
        <w:ind w:leftChars="172" w:left="585" w:hangingChars="102" w:hanging="224"/>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図書館施設の段差解消、利用者に配慮したトイレやエレベーターの設置、点字やピクトグラム</w:t>
      </w:r>
      <w:r w:rsidRPr="006822B5">
        <w:rPr>
          <w:rFonts w:ascii="UD デジタル 教科書体 N-R" w:eastAsia="UD デジタル 教科書体 N-R" w:hAnsi="HG丸ｺﾞｼｯｸM-PRO" w:hint="eastAsia"/>
          <w:sz w:val="22"/>
          <w:szCs w:val="21"/>
          <w:vertAlign w:val="superscript"/>
        </w:rPr>
        <w:t>※33</w:t>
      </w:r>
      <w:r w:rsidRPr="006822B5">
        <w:rPr>
          <w:rFonts w:ascii="UD デジタル 教科書体 N-R" w:eastAsia="UD デジタル 教科書体 N-R" w:hAnsi="HG丸ｺﾞｼｯｸM-PRO" w:hint="eastAsia"/>
          <w:sz w:val="22"/>
          <w:szCs w:val="21"/>
        </w:rPr>
        <w:t>を使用した</w:t>
      </w:r>
      <w:r w:rsidR="003D3C6B">
        <w:rPr>
          <w:rFonts w:ascii="UD デジタル 教科書体 N-R" w:eastAsia="UD デジタル 教科書体 N-R" w:hAnsi="HG丸ｺﾞｼｯｸM-PRO" w:hint="eastAsia"/>
          <w:sz w:val="22"/>
          <w:szCs w:val="21"/>
        </w:rPr>
        <w:t>わかりやすい表示をはじめ、対面朗読室や拡大読書</w:t>
      </w:r>
      <w:r w:rsidR="0013781B">
        <w:rPr>
          <w:rFonts w:ascii="UD デジタル 教科書体 N-R" w:eastAsia="UD デジタル 教科書体 N-R" w:hAnsi="HG丸ｺﾞｼｯｸM-PRO" w:hint="eastAsia"/>
          <w:sz w:val="22"/>
          <w:szCs w:val="21"/>
        </w:rPr>
        <w:t>器</w:t>
      </w:r>
      <w:r w:rsidRPr="006822B5">
        <w:rPr>
          <w:rFonts w:ascii="UD デジタル 教科書体 N-R" w:eastAsia="UD デジタル 教科書体 N-R" w:hAnsi="HG丸ｺﾞｼｯｸM-PRO" w:hint="eastAsia"/>
          <w:sz w:val="22"/>
          <w:szCs w:val="21"/>
        </w:rPr>
        <w:t>等の読書支援機器の整備について、引き続き取組みます。</w:t>
      </w:r>
    </w:p>
    <w:p w:rsidR="005A0536" w:rsidRDefault="00972395" w:rsidP="003B19D8">
      <w:pPr>
        <w:ind w:leftChars="172" w:left="585" w:hangingChars="102" w:hanging="224"/>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xml:space="preserve">○　</w:t>
      </w:r>
      <w:r w:rsidRPr="005A0536">
        <w:rPr>
          <w:rFonts w:ascii="UD デジタル 教科書体 N-R" w:eastAsia="UD デジタル 教科書体 N-R" w:hAnsi="HG丸ｺﾞｼｯｸM-PRO" w:hint="eastAsia"/>
          <w:kern w:val="0"/>
          <w:sz w:val="22"/>
          <w:szCs w:val="21"/>
        </w:rPr>
        <w:t>公立図書館の窓口で障がい者向け利用サービスを紹介するリーフレットを配布するな</w:t>
      </w:r>
      <w:r w:rsidRPr="006822B5">
        <w:rPr>
          <w:rFonts w:ascii="UD デジタル 教科書体 N-R" w:eastAsia="UD デジタル 教科書体 N-R" w:hAnsi="HG丸ｺﾞｼｯｸM-PRO" w:hint="eastAsia"/>
          <w:sz w:val="22"/>
          <w:szCs w:val="21"/>
        </w:rPr>
        <w:t>ど、情報提供体制の充実を図ります。</w:t>
      </w:r>
    </w:p>
    <w:p w:rsidR="005A0536" w:rsidRDefault="00972395" w:rsidP="003B19D8">
      <w:pPr>
        <w:ind w:leftChars="172" w:left="585" w:hangingChars="102" w:hanging="224"/>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市町村における日常生活用具給付等事業について、国と大阪府による市町村への費用の一部負担を継続します。</w:t>
      </w:r>
    </w:p>
    <w:p w:rsidR="005A0536" w:rsidRDefault="00972395" w:rsidP="003B19D8">
      <w:pPr>
        <w:ind w:leftChars="172" w:left="585" w:hangingChars="102" w:hanging="224"/>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xml:space="preserve">○　</w:t>
      </w:r>
      <w:r w:rsidRPr="005A0536">
        <w:rPr>
          <w:rFonts w:ascii="UD デジタル 教科書体 N-R" w:eastAsia="UD デジタル 教科書体 N-R" w:hAnsi="HG丸ｺﾞｼｯｸM-PRO" w:hint="eastAsia"/>
          <w:kern w:val="0"/>
          <w:sz w:val="22"/>
          <w:szCs w:val="21"/>
        </w:rPr>
        <w:t>公立図書館、学校図書館、点字図書館、地域の</w:t>
      </w:r>
      <w:r w:rsidR="00F83195" w:rsidRPr="005A0536">
        <w:rPr>
          <w:rFonts w:ascii="UD デジタル 教科書体 N-R" w:eastAsia="UD デジタル 教科書体 N-R" w:hAnsi="HG丸ｺﾞｼｯｸM-PRO" w:hint="eastAsia"/>
          <w:kern w:val="0"/>
          <w:sz w:val="22"/>
          <w:szCs w:val="21"/>
        </w:rPr>
        <w:t>ICT</w:t>
      </w:r>
      <w:r w:rsidRPr="005A0536">
        <w:rPr>
          <w:rFonts w:ascii="UD デジタル 教科書体 N-R" w:eastAsia="UD デジタル 教科書体 N-R" w:hAnsi="HG丸ｺﾞｼｯｸM-PRO" w:hint="eastAsia"/>
          <w:kern w:val="0"/>
          <w:sz w:val="22"/>
          <w:szCs w:val="21"/>
        </w:rPr>
        <w:t>サポートセンター</w:t>
      </w:r>
      <w:r w:rsidRPr="005A0536">
        <w:rPr>
          <w:rFonts w:ascii="UD デジタル 教科書体 N-R" w:eastAsia="UD デジタル 教科書体 N-R" w:hAnsi="HG丸ｺﾞｼｯｸM-PRO" w:hint="eastAsia"/>
          <w:kern w:val="0"/>
          <w:sz w:val="22"/>
          <w:szCs w:val="21"/>
          <w:vertAlign w:val="superscript"/>
        </w:rPr>
        <w:t>※34</w:t>
      </w:r>
      <w:r w:rsidRPr="005A0536">
        <w:rPr>
          <w:rFonts w:ascii="UD デジタル 教科書体 N-R" w:eastAsia="UD デジタル 教科書体 N-R" w:hAnsi="HG丸ｺﾞｼｯｸM-PRO" w:hint="eastAsia"/>
          <w:kern w:val="0"/>
          <w:sz w:val="22"/>
          <w:szCs w:val="21"/>
        </w:rPr>
        <w:t>等において、</w:t>
      </w:r>
      <w:r w:rsidRPr="006822B5">
        <w:rPr>
          <w:rFonts w:ascii="UD デジタル 教科書体 N-R" w:eastAsia="UD デジタル 教科書体 N-R" w:hAnsi="HG丸ｺﾞｼｯｸM-PRO" w:hint="eastAsia"/>
          <w:sz w:val="22"/>
          <w:szCs w:val="21"/>
        </w:rPr>
        <w:t>アクセシブルな電子書籍</w:t>
      </w:r>
      <w:r w:rsidRPr="006822B5">
        <w:rPr>
          <w:rFonts w:ascii="UD デジタル 教科書体 N-R" w:eastAsia="UD デジタル 教科書体 N-R" w:hAnsi="HG丸ｺﾞｼｯｸM-PRO" w:hint="eastAsia"/>
          <w:sz w:val="22"/>
          <w:szCs w:val="21"/>
          <w:vertAlign w:val="superscript"/>
        </w:rPr>
        <w:t>※35</w:t>
      </w:r>
      <w:r w:rsidRPr="006822B5">
        <w:rPr>
          <w:rFonts w:ascii="UD デジタル 教科書体 N-R" w:eastAsia="UD デジタル 教科書体 N-R" w:hAnsi="HG丸ｺﾞｼｯｸM-PRO" w:hint="eastAsia"/>
          <w:sz w:val="22"/>
          <w:szCs w:val="21"/>
        </w:rPr>
        <w:t>等を利用するための読書支援機器の利用方法や入手方法について案内します。</w:t>
      </w:r>
    </w:p>
    <w:p w:rsidR="00972395" w:rsidRPr="006822B5" w:rsidRDefault="00972395" w:rsidP="003B19D8">
      <w:pPr>
        <w:ind w:leftChars="172" w:left="585" w:hangingChars="102" w:hanging="224"/>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読書支援機器の操作方法を習得するための講</w:t>
      </w:r>
      <w:r w:rsidR="003B19D8">
        <w:rPr>
          <w:rFonts w:ascii="UD デジタル 教科書体 N-R" w:eastAsia="UD デジタル 教科書体 N-R" w:hAnsi="HG丸ｺﾞｼｯｸM-PRO" w:hint="eastAsia"/>
          <w:sz w:val="22"/>
          <w:szCs w:val="21"/>
        </w:rPr>
        <w:t>習会等が</w:t>
      </w:r>
      <w:r w:rsidR="0013781B">
        <w:rPr>
          <w:rFonts w:ascii="UD デジタル 教科書体 N-R" w:eastAsia="UD デジタル 教科書体 N-R" w:hAnsi="HG丸ｺﾞｼｯｸM-PRO" w:hint="eastAsia"/>
          <w:sz w:val="22"/>
          <w:szCs w:val="21"/>
        </w:rPr>
        <w:t>身近な地域で受講できるよう、市町村や機器製造メーカーと</w:t>
      </w:r>
      <w:r w:rsidR="003B19D8">
        <w:rPr>
          <w:rFonts w:ascii="UD デジタル 教科書体 N-R" w:eastAsia="UD デジタル 教科書体 N-R" w:hAnsi="HG丸ｺﾞｼｯｸM-PRO" w:hint="eastAsia"/>
          <w:sz w:val="22"/>
          <w:szCs w:val="21"/>
        </w:rPr>
        <w:t>の</w:t>
      </w:r>
      <w:r w:rsidRPr="006822B5">
        <w:rPr>
          <w:rFonts w:ascii="UD デジタル 教科書体 N-R" w:eastAsia="UD デジタル 教科書体 N-R" w:hAnsi="HG丸ｺﾞｼｯｸM-PRO" w:hint="eastAsia"/>
          <w:sz w:val="22"/>
          <w:szCs w:val="21"/>
        </w:rPr>
        <w:t>連携</w:t>
      </w:r>
      <w:r w:rsidR="003B19D8">
        <w:rPr>
          <w:rFonts w:ascii="UD デジタル 教科書体 N-R" w:eastAsia="UD デジタル 教科書体 N-R" w:hAnsi="HG丸ｺﾞｼｯｸM-PRO" w:hint="eastAsia"/>
          <w:sz w:val="22"/>
          <w:szCs w:val="21"/>
        </w:rPr>
        <w:t>にとる使用体験</w:t>
      </w:r>
      <w:r w:rsidRPr="006822B5">
        <w:rPr>
          <w:rFonts w:ascii="UD デジタル 教科書体 N-R" w:eastAsia="UD デジタル 教科書体 N-R" w:hAnsi="HG丸ｺﾞｼｯｸM-PRO" w:hint="eastAsia"/>
          <w:sz w:val="22"/>
          <w:szCs w:val="21"/>
        </w:rPr>
        <w:t>講習会の実施に向け、検討します。</w:t>
      </w:r>
    </w:p>
    <w:p w:rsidR="00972395" w:rsidRPr="006822B5" w:rsidRDefault="00972395" w:rsidP="00972395">
      <w:pPr>
        <w:ind w:leftChars="135" w:left="562" w:hangingChars="127" w:hanging="279"/>
        <w:rPr>
          <w:rFonts w:ascii="UD デジタル 教科書体 N-R" w:eastAsia="UD デジタル 教科書体 N-R" w:hAnsi="HG丸ｺﾞｼｯｸM-PRO"/>
          <w:sz w:val="22"/>
          <w:szCs w:val="21"/>
        </w:rPr>
      </w:pPr>
    </w:p>
    <w:p w:rsidR="00972395" w:rsidRPr="006822B5" w:rsidRDefault="00972395" w:rsidP="00972395">
      <w:pPr>
        <w:ind w:leftChars="135" w:left="562" w:hangingChars="127" w:hanging="279"/>
        <w:rPr>
          <w:rFonts w:ascii="UD デジタル 教科書体 N-R" w:eastAsia="UD デジタル 教科書体 N-R" w:hAnsi="HG丸ｺﾞｼｯｸM-PRO"/>
          <w:sz w:val="22"/>
          <w:szCs w:val="21"/>
        </w:rPr>
      </w:pPr>
    </w:p>
    <w:p w:rsidR="00EE14B8" w:rsidRPr="006822B5" w:rsidRDefault="00972395" w:rsidP="00EE14B8">
      <w:pPr>
        <w:spacing w:line="400" w:lineRule="exact"/>
        <w:rPr>
          <w:rFonts w:ascii="UD デジタル 教科書体 N-R" w:eastAsia="UD デジタル 教科書体 N-R" w:hAnsi="HG丸ｺﾞｼｯｸM-PRO"/>
          <w:b/>
          <w:color w:val="1F4E79" w:themeColor="accent1" w:themeShade="80"/>
          <w:sz w:val="28"/>
          <w:szCs w:val="24"/>
        </w:rPr>
      </w:pPr>
      <w:r w:rsidRPr="006822B5">
        <w:rPr>
          <w:rFonts w:ascii="UD デジタル 教科書体 N-R" w:eastAsia="UD デジタル 教科書体 N-R" w:hAnsi="HG丸ｺﾞｼｯｸM-PRO" w:hint="eastAsia"/>
          <w:b/>
          <w:color w:val="1F4E79" w:themeColor="accent1" w:themeShade="80"/>
          <w:sz w:val="28"/>
          <w:szCs w:val="24"/>
        </w:rPr>
        <w:t>&lt;方向性４&gt;図書館サービスに係る情報発信</w:t>
      </w:r>
    </w:p>
    <w:p w:rsidR="00972395" w:rsidRPr="006822B5" w:rsidRDefault="00972395" w:rsidP="003B19D8">
      <w:pPr>
        <w:spacing w:line="400" w:lineRule="exact"/>
        <w:ind w:firstLineChars="455" w:firstLine="1275"/>
        <w:rPr>
          <w:rFonts w:ascii="UD デジタル 教科書体 N-R" w:eastAsia="UD デジタル 教科書体 N-R" w:hAnsi="HG丸ｺﾞｼｯｸM-PRO"/>
          <w:b/>
          <w:color w:val="1F4E79" w:themeColor="accent1" w:themeShade="80"/>
          <w:sz w:val="24"/>
          <w:szCs w:val="24"/>
        </w:rPr>
      </w:pPr>
      <w:r w:rsidRPr="006822B5">
        <w:rPr>
          <w:rFonts w:ascii="UD デジタル 教科書体 N-R" w:eastAsia="UD デジタル 教科書体 N-R" w:hAnsi="HG丸ｺﾞｼｯｸM-PRO" w:hint="eastAsia"/>
          <w:b/>
          <w:color w:val="1F4E79" w:themeColor="accent1" w:themeShade="80"/>
          <w:sz w:val="28"/>
          <w:szCs w:val="24"/>
        </w:rPr>
        <w:t>（読書バリアフリー法第</w:t>
      </w:r>
      <w:r w:rsidR="00EE14B8" w:rsidRPr="006822B5">
        <w:rPr>
          <w:rFonts w:ascii="UD デジタル 教科書体 N-R" w:eastAsia="UD デジタル 教科書体 N-R" w:hAnsi="HG丸ｺﾞｼｯｸM-PRO" w:hint="eastAsia"/>
          <w:b/>
          <w:color w:val="1F4E79" w:themeColor="accent1" w:themeShade="80"/>
          <w:sz w:val="28"/>
          <w:szCs w:val="24"/>
        </w:rPr>
        <w:t>９</w:t>
      </w:r>
      <w:r w:rsidRPr="006822B5">
        <w:rPr>
          <w:rFonts w:ascii="UD デジタル 教科書体 N-R" w:eastAsia="UD デジタル 教科書体 N-R" w:hAnsi="HG丸ｺﾞｼｯｸM-PRO" w:hint="eastAsia"/>
          <w:b/>
          <w:color w:val="1F4E79" w:themeColor="accent1" w:themeShade="80"/>
          <w:sz w:val="28"/>
          <w:szCs w:val="24"/>
        </w:rPr>
        <w:t>、10条）</w:t>
      </w:r>
    </w:p>
    <w:p w:rsidR="00972395" w:rsidRPr="00A43152" w:rsidRDefault="00A43152" w:rsidP="00972395">
      <w:pPr>
        <w:rPr>
          <w:rFonts w:ascii="UD デジタル 教科書体 N-R" w:eastAsia="UD デジタル 教科書体 N-R" w:hAnsi="HG丸ｺﾞｼｯｸM-PRO"/>
          <w:szCs w:val="21"/>
        </w:rPr>
      </w:pPr>
      <w:r w:rsidRPr="00A43152">
        <w:rPr>
          <w:rFonts w:ascii="UD デジタル 教科書体 N-R" w:eastAsia="UD デジタル 教科書体 N-R" w:hAnsi="HG丸ｺﾞｼｯｸM-PRO" w:hint="eastAsia"/>
          <w:noProof/>
          <w:sz w:val="22"/>
          <w:szCs w:val="21"/>
        </w:rPr>
        <mc:AlternateContent>
          <mc:Choice Requires="wps">
            <w:drawing>
              <wp:anchor distT="0" distB="0" distL="114300" distR="114300" simplePos="0" relativeHeight="251697152" behindDoc="0" locked="0" layoutInCell="1" allowOverlap="1" wp14:anchorId="22B6916C" wp14:editId="50F5AD88">
                <wp:simplePos x="0" y="0"/>
                <wp:positionH relativeFrom="margin">
                  <wp:posOffset>0</wp:posOffset>
                </wp:positionH>
                <wp:positionV relativeFrom="paragraph">
                  <wp:posOffset>132715</wp:posOffset>
                </wp:positionV>
                <wp:extent cx="5915025" cy="1104900"/>
                <wp:effectExtent l="0" t="0" r="28575" b="19050"/>
                <wp:wrapNone/>
                <wp:docPr id="45" name="正方形/長方形 45"/>
                <wp:cNvGraphicFramePr/>
                <a:graphic xmlns:a="http://schemas.openxmlformats.org/drawingml/2006/main">
                  <a:graphicData uri="http://schemas.microsoft.com/office/word/2010/wordprocessingShape">
                    <wps:wsp>
                      <wps:cNvSpPr/>
                      <wps:spPr>
                        <a:xfrm>
                          <a:off x="0" y="0"/>
                          <a:ext cx="5915025" cy="110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031EE" id="正方形/長方形 45" o:spid="_x0000_s1026" style="position:absolute;left:0;text-align:left;margin-left:0;margin-top:10.45pt;width:465.75pt;height:8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ydErQIAAJEFAAAOAAAAZHJzL2Uyb0RvYy54bWysVM1uEzEQviPxDpbvdHejBGjUTRW1KkKq&#10;SkWLena9dnclr8fYTjbhPeAB4MwZceBxqMRbMLZ3N1GpOCBy2Mx4Zr75n6PjTavIWljXgC5pcZBT&#10;IjSHqtF3JX13ffbsJSXOM10xBVqUdCscPV48fXLUmbmYQA2qEpYgiHbzzpS09t7Ms8zxWrTMHYAR&#10;GoUSbMs8svYuqyzrEL1V2STPn2cd2MpY4MI5fD1NQrqI+FIK7t9I6YQnqqQYm49fG7+34Zstjtj8&#10;zjJTN7wPg/1DFC1rNDodoU6ZZ2Rlmz+g2oZbcCD9AYc2AykbLmIOmE2RP8jmqmZGxFywOM6MZXL/&#10;D5ZfrC8taaqSTmeUaNZij+6/frn/9P3nj8/Zr4/fEkVQiqXqjJujxZW5tD3nkAx5b6Rtwz9mRDax&#10;vNuxvGLjCcfH2WExyyfohqOsKPLpYR4bkO3MjXX+lYCWBKKkFvsXy8rW586jS1QdVII3DWeNUrGH&#10;SocHB6qpwltkwhCJE2XJmmH7/aYIOSDEnhZywTILmaVcIuW3SgQIpd8KieXB6CcxkDiYO0zGudC+&#10;SKKaVSK5muX4G5wNUUTXETAgSwxyxO4BBs0EMmCnmHv9YCriXI/G+d8CS8ajRfQM2o/GbaPBPgag&#10;MKvec9IfipRKE6p0C9UWh8dC2ipn+FmDbTtnzl8yi2uEC4enwb/Bj1TQlRR6ipIa7IfH3oM+TjdK&#10;KelwLUvq3q+YFZSo1xrn/rCYTsMeR2Y6ezFBxu5LbvcletWeALa+wCNkeCSDvlcDKS20N3hBlsEr&#10;ipjm6Luk3NuBOfHpXOAN4mK5jGq4u4b5c31leAAPVQ1jeb25Ydb0s+tx7C9gWGE2fzDCSTdYaliu&#10;PMgmzveurn29ce/j4PQ3KhyWfT5q7S7p4jcAAAD//wMAUEsDBBQABgAIAAAAIQAZM2uS3wAAAAcB&#10;AAAPAAAAZHJzL2Rvd25yZXYueG1sTI/NTsMwEITvSLyDtUhcKuqk/IiEOBUCgXpASLTlwG0TL0lo&#10;bEfxtg1vz3KC42hGM98Uy8n16kBj7II3kM4TUOTrYDvfGNhuni5uQUVGb7EPngx8U4RleXpSYG7D&#10;0b/RYc2NkhIfczTQMg+51rFuyWGch4G8eJ9hdMgix0bbEY9S7nq9SJIb7bDzstDiQA8t1bv13hn4&#10;WE3cfKXP/LLD2fts1Vb162NlzPnZdH8HimnivzD84gs6lMJUhb23UfUG5AgbWCQZKHGzy/QaVCWx&#10;7CoDXRb6P3/5AwAA//8DAFBLAQItABQABgAIAAAAIQC2gziS/gAAAOEBAAATAAAAAAAAAAAAAAAA&#10;AAAAAABbQ29udGVudF9UeXBlc10ueG1sUEsBAi0AFAAGAAgAAAAhADj9If/WAAAAlAEAAAsAAAAA&#10;AAAAAAAAAAAALwEAAF9yZWxzLy5yZWxzUEsBAi0AFAAGAAgAAAAhALvvJ0StAgAAkQUAAA4AAAAA&#10;AAAAAAAAAAAALgIAAGRycy9lMm9Eb2MueG1sUEsBAi0AFAAGAAgAAAAhABkza5LfAAAABwEAAA8A&#10;AAAAAAAAAAAAAAAABwUAAGRycy9kb3ducmV2LnhtbFBLBQYAAAAABAAEAPMAAAATBgAAAAA=&#10;" filled="f" strokecolor="black [3213]" strokeweight="1pt">
                <w10:wrap anchorx="margin"/>
              </v:rect>
            </w:pict>
          </mc:Fallback>
        </mc:AlternateContent>
      </w:r>
    </w:p>
    <w:p w:rsidR="0013781B" w:rsidRDefault="00A43152" w:rsidP="00A43152">
      <w:pPr>
        <w:ind w:leftChars="67" w:left="141"/>
        <w:rPr>
          <w:rFonts w:ascii="UD デジタル 教科書体 N-R" w:eastAsia="UD デジタル 教科書体 N-R" w:hAnsi="HG丸ｺﾞｼｯｸM-PRO"/>
          <w:sz w:val="22"/>
          <w:szCs w:val="21"/>
        </w:rPr>
      </w:pPr>
      <w:r w:rsidRPr="00A43152">
        <w:rPr>
          <w:rFonts w:ascii="UD デジタル 教科書体 N-R" w:eastAsia="UD デジタル 教科書体 N-R" w:hAnsi="HG丸ｺﾞｼｯｸM-PRO" w:hint="eastAsia"/>
          <w:sz w:val="22"/>
          <w:szCs w:val="21"/>
        </w:rPr>
        <w:t>【基本的な考え方】</w:t>
      </w:r>
    </w:p>
    <w:p w:rsidR="00972395" w:rsidRPr="0013781B" w:rsidRDefault="0013781B" w:rsidP="0013781B">
      <w:pPr>
        <w:ind w:leftChars="166" w:left="349" w:rightChars="201" w:right="422" w:firstLineChars="98" w:firstLine="216"/>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公立図書館、点字図書館、サピエ図書館等が</w:t>
      </w:r>
      <w:r w:rsidR="00A43152" w:rsidRPr="00A43152">
        <w:rPr>
          <w:rFonts w:ascii="UD デジタル 教科書体 N-R" w:eastAsia="UD デジタル 教科書体 N-R" w:hAnsi="HG丸ｺﾞｼｯｸM-PRO" w:hint="eastAsia"/>
          <w:sz w:val="22"/>
          <w:szCs w:val="21"/>
        </w:rPr>
        <w:t>視覚障がい者等に提供</w:t>
      </w:r>
      <w:r>
        <w:rPr>
          <w:rFonts w:ascii="UD デジタル 教科書体 N-R" w:eastAsia="UD デジタル 教科書体 N-R" w:hAnsi="HG丸ｺﾞｼｯｸM-PRO" w:hint="eastAsia"/>
          <w:sz w:val="22"/>
          <w:szCs w:val="21"/>
        </w:rPr>
        <w:t>し</w:t>
      </w:r>
      <w:r w:rsidR="00A43152" w:rsidRPr="00A43152">
        <w:rPr>
          <w:rFonts w:ascii="UD デジタル 教科書体 N-R" w:eastAsia="UD デジタル 教科書体 N-R" w:hAnsi="HG丸ｺﾞｼｯｸM-PRO" w:hint="eastAsia"/>
          <w:sz w:val="22"/>
          <w:szCs w:val="21"/>
        </w:rPr>
        <w:t>ているサービスについて、</w:t>
      </w:r>
      <w:r>
        <w:rPr>
          <w:rFonts w:ascii="UD デジタル 教科書体 N-R" w:eastAsia="UD デジタル 教科書体 N-R" w:hAnsi="HG丸ｺﾞｼｯｸM-PRO" w:hint="eastAsia"/>
          <w:sz w:val="22"/>
          <w:szCs w:val="21"/>
        </w:rPr>
        <w:t>その内容や利用方法等が十分に周知されるよう、あらゆる手段を用いて</w:t>
      </w:r>
      <w:r w:rsidR="00A43152" w:rsidRPr="00A43152">
        <w:rPr>
          <w:rFonts w:ascii="UD デジタル 教科書体 N-R" w:eastAsia="UD デジタル 教科書体 N-R" w:hAnsi="HG丸ｺﾞｼｯｸM-PRO" w:hint="eastAsia"/>
          <w:sz w:val="22"/>
          <w:szCs w:val="21"/>
        </w:rPr>
        <w:t>広報</w:t>
      </w:r>
      <w:r>
        <w:rPr>
          <w:rFonts w:ascii="UD デジタル 教科書体 N-R" w:eastAsia="UD デジタル 教科書体 N-R" w:hAnsi="HG丸ｺﾞｼｯｸM-PRO" w:hint="eastAsia"/>
          <w:sz w:val="22"/>
          <w:szCs w:val="21"/>
        </w:rPr>
        <w:t>し</w:t>
      </w:r>
      <w:r w:rsidR="00A43152" w:rsidRPr="00A43152">
        <w:rPr>
          <w:rFonts w:ascii="UD デジタル 教科書体 N-R" w:eastAsia="UD デジタル 教科書体 N-R" w:hAnsi="HG丸ｺﾞｼｯｸM-PRO" w:hint="eastAsia"/>
          <w:sz w:val="22"/>
          <w:szCs w:val="21"/>
        </w:rPr>
        <w:t>、潜在的利用ニーズの掘り起こしを進めます。</w:t>
      </w:r>
    </w:p>
    <w:p w:rsidR="00972395" w:rsidRPr="00A43152" w:rsidRDefault="00972395" w:rsidP="00972395">
      <w:pPr>
        <w:rPr>
          <w:rFonts w:ascii="UD デジタル 教科書体 N-R" w:eastAsia="UD デジタル 教科書体 N-R" w:hAnsi="HG丸ｺﾞｼｯｸM-PRO"/>
          <w:szCs w:val="21"/>
        </w:rPr>
      </w:pPr>
    </w:p>
    <w:p w:rsidR="00EE14B8" w:rsidRPr="006822B5" w:rsidRDefault="00972395" w:rsidP="00EE14B8">
      <w:pPr>
        <w:ind w:left="2"/>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（取組内容）</w:t>
      </w:r>
    </w:p>
    <w:p w:rsidR="00A43152" w:rsidRDefault="00972395" w:rsidP="003B19D8">
      <w:pPr>
        <w:ind w:leftChars="172" w:left="599" w:hangingChars="108" w:hanging="238"/>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利用しやすいアクセシブルなホームページを作成します。</w:t>
      </w:r>
    </w:p>
    <w:p w:rsidR="00A43152" w:rsidRDefault="00972395" w:rsidP="003B19D8">
      <w:pPr>
        <w:ind w:leftChars="172" w:left="599" w:hangingChars="108" w:hanging="238"/>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xml:space="preserve">○　</w:t>
      </w:r>
      <w:r w:rsidRPr="00A43152">
        <w:rPr>
          <w:rFonts w:ascii="UD デジタル 教科書体 N-R" w:eastAsia="UD デジタル 教科書体 N-R" w:hAnsi="HG丸ｺﾞｼｯｸM-PRO" w:hint="eastAsia"/>
          <w:kern w:val="0"/>
          <w:sz w:val="22"/>
          <w:szCs w:val="21"/>
        </w:rPr>
        <w:t>小学校、中学校、高等学校、支援学校</w:t>
      </w:r>
      <w:r w:rsidRPr="00A43152">
        <w:rPr>
          <w:rFonts w:ascii="UD デジタル 教科書体 N-R" w:eastAsia="UD デジタル 教科書体 N-R" w:hAnsi="HG丸ｺﾞｼｯｸM-PRO" w:hint="eastAsia"/>
          <w:kern w:val="0"/>
          <w:sz w:val="22"/>
          <w:szCs w:val="21"/>
          <w:vertAlign w:val="superscript"/>
        </w:rPr>
        <w:t>※18</w:t>
      </w:r>
      <w:r w:rsidRPr="00A43152">
        <w:rPr>
          <w:rFonts w:ascii="UD デジタル 教科書体 N-R" w:eastAsia="UD デジタル 教科書体 N-R" w:hAnsi="HG丸ｺﾞｼｯｸM-PRO" w:hint="eastAsia"/>
          <w:kern w:val="0"/>
          <w:sz w:val="22"/>
          <w:szCs w:val="21"/>
        </w:rPr>
        <w:t>において、学校図書館をはじめ公立図書館や</w:t>
      </w:r>
      <w:r w:rsidRPr="006822B5">
        <w:rPr>
          <w:rFonts w:ascii="UD デジタル 教科書体 N-R" w:eastAsia="UD デジタル 教科書体 N-R" w:hAnsi="HG丸ｺﾞｼｯｸM-PRO" w:hint="eastAsia"/>
          <w:sz w:val="22"/>
          <w:szCs w:val="21"/>
        </w:rPr>
        <w:t>点字図書館の利用方法について周知を行います。</w:t>
      </w:r>
    </w:p>
    <w:p w:rsidR="00A43152" w:rsidRDefault="00972395" w:rsidP="003B19D8">
      <w:pPr>
        <w:ind w:leftChars="172" w:left="599" w:hangingChars="108" w:hanging="238"/>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公立図書館や点字図書館、サピエ図書館及び国立国会図書館で実施されているサービスについて、その内容を周知します。</w:t>
      </w:r>
    </w:p>
    <w:p w:rsidR="00A43152" w:rsidRDefault="0013781B" w:rsidP="003B19D8">
      <w:pPr>
        <w:ind w:leftChars="172" w:left="599" w:hangingChars="108" w:hanging="238"/>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アクセシブルな書籍等を「見て、聴いて</w:t>
      </w:r>
      <w:r w:rsidR="00972395" w:rsidRPr="006822B5">
        <w:rPr>
          <w:rFonts w:ascii="UD デジタル 教科書体 N-R" w:eastAsia="UD デジタル 教科書体 N-R" w:hAnsi="HG丸ｺﾞｼｯｸM-PRO" w:hint="eastAsia"/>
          <w:sz w:val="22"/>
          <w:szCs w:val="21"/>
        </w:rPr>
        <w:t>、触れる」体験型イベントの実施に向けて取組みます。</w:t>
      </w:r>
    </w:p>
    <w:p w:rsidR="00A43152" w:rsidRDefault="00972395" w:rsidP="003B19D8">
      <w:pPr>
        <w:ind w:leftChars="172" w:left="599" w:hangingChars="108" w:hanging="238"/>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xml:space="preserve">○　</w:t>
      </w:r>
      <w:r w:rsidR="0013781B">
        <w:rPr>
          <w:rFonts w:ascii="UD デジタル 教科書体 N-R" w:eastAsia="UD デジタル 教科書体 N-R" w:hAnsi="HG丸ｺﾞｼｯｸM-PRO" w:hint="eastAsia"/>
          <w:kern w:val="0"/>
          <w:sz w:val="22"/>
          <w:szCs w:val="21"/>
        </w:rPr>
        <w:t>かかりつけ医などの</w:t>
      </w:r>
      <w:r w:rsidRPr="00A43152">
        <w:rPr>
          <w:rFonts w:ascii="UD デジタル 教科書体 N-R" w:eastAsia="UD デジタル 教科書体 N-R" w:hAnsi="HG丸ｺﾞｼｯｸM-PRO" w:hint="eastAsia"/>
          <w:kern w:val="0"/>
          <w:sz w:val="22"/>
          <w:szCs w:val="21"/>
        </w:rPr>
        <w:t>身近な医療機関</w:t>
      </w:r>
      <w:r w:rsidR="0013781B">
        <w:rPr>
          <w:rFonts w:ascii="UD デジタル 教科書体 N-R" w:eastAsia="UD デジタル 教科書体 N-R" w:hAnsi="HG丸ｺﾞｼｯｸM-PRO" w:hint="eastAsia"/>
          <w:kern w:val="0"/>
          <w:sz w:val="22"/>
          <w:szCs w:val="21"/>
        </w:rPr>
        <w:t>等を通じた情報発信方法について</w:t>
      </w:r>
      <w:r w:rsidRPr="00A43152">
        <w:rPr>
          <w:rFonts w:ascii="UD デジタル 教科書体 N-R" w:eastAsia="UD デジタル 教科書体 N-R" w:hAnsi="HG丸ｺﾞｼｯｸM-PRO" w:hint="eastAsia"/>
          <w:kern w:val="0"/>
          <w:sz w:val="22"/>
          <w:szCs w:val="21"/>
        </w:rPr>
        <w:t>検討</w:t>
      </w:r>
      <w:r w:rsidRPr="006822B5">
        <w:rPr>
          <w:rFonts w:ascii="UD デジタル 教科書体 N-R" w:eastAsia="UD デジタル 教科書体 N-R" w:hAnsi="HG丸ｺﾞｼｯｸM-PRO" w:hint="eastAsia"/>
          <w:sz w:val="22"/>
          <w:szCs w:val="21"/>
        </w:rPr>
        <w:t>し、</w:t>
      </w:r>
      <w:r w:rsidR="0013781B">
        <w:rPr>
          <w:rFonts w:ascii="UD デジタル 教科書体 N-R" w:eastAsia="UD デジタル 教科書体 N-R" w:hAnsi="HG丸ｺﾞｼｯｸM-PRO" w:hint="eastAsia"/>
          <w:sz w:val="22"/>
          <w:szCs w:val="21"/>
        </w:rPr>
        <w:t>読書支援サービスの</w:t>
      </w:r>
      <w:r w:rsidRPr="006822B5">
        <w:rPr>
          <w:rFonts w:ascii="UD デジタル 教科書体 N-R" w:eastAsia="UD デジタル 教科書体 N-R" w:hAnsi="HG丸ｺﾞｼｯｸM-PRO" w:hint="eastAsia"/>
          <w:sz w:val="22"/>
          <w:szCs w:val="21"/>
        </w:rPr>
        <w:t>周知に取組みます。</w:t>
      </w:r>
    </w:p>
    <w:p w:rsidR="00972395" w:rsidRPr="006822B5" w:rsidRDefault="00972395" w:rsidP="003B19D8">
      <w:pPr>
        <w:ind w:leftChars="172" w:left="599" w:hangingChars="108" w:hanging="238"/>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地域において住民生活を支援するボランティアや視覚障がい者等の当事者団体、家族会等の支援団体に対し、情報発信に係る協力を依頼し、アクセシブルな書籍等の利用の拡大を図ります。</w:t>
      </w:r>
    </w:p>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br w:type="page"/>
      </w:r>
    </w:p>
    <w:p w:rsidR="00972395" w:rsidRPr="00A43152" w:rsidRDefault="00A43152" w:rsidP="00972395">
      <w:pPr>
        <w:rPr>
          <w:rFonts w:ascii="UD デジタル 教科書体 N-R" w:eastAsia="UD デジタル 教科書体 N-R" w:hAnsi="HG丸ｺﾞｼｯｸM-PRO"/>
          <w:b/>
          <w:color w:val="1F4E79" w:themeColor="accent1" w:themeShade="80"/>
          <w:sz w:val="24"/>
          <w:szCs w:val="24"/>
        </w:rPr>
      </w:pPr>
      <w:r>
        <w:rPr>
          <w:rFonts w:ascii="UD デジタル 教科書体 N-R" w:eastAsia="UD デジタル 教科書体 N-R" w:hAnsi="HG丸ｺﾞｼｯｸM-PRO" w:hint="eastAsia"/>
          <w:noProof/>
          <w:sz w:val="22"/>
          <w:szCs w:val="21"/>
        </w:rPr>
        <w:lastRenderedPageBreak/>
        <mc:AlternateContent>
          <mc:Choice Requires="wps">
            <w:drawing>
              <wp:anchor distT="0" distB="0" distL="114300" distR="114300" simplePos="0" relativeHeight="251699200" behindDoc="0" locked="0" layoutInCell="1" allowOverlap="1" wp14:anchorId="159D4A13" wp14:editId="4E2F6BC1">
                <wp:simplePos x="0" y="0"/>
                <wp:positionH relativeFrom="column">
                  <wp:posOffset>0</wp:posOffset>
                </wp:positionH>
                <wp:positionV relativeFrom="paragraph">
                  <wp:posOffset>370840</wp:posOffset>
                </wp:positionV>
                <wp:extent cx="5915025" cy="1333500"/>
                <wp:effectExtent l="0" t="0" r="28575" b="19050"/>
                <wp:wrapNone/>
                <wp:docPr id="46" name="正方形/長方形 46"/>
                <wp:cNvGraphicFramePr/>
                <a:graphic xmlns:a="http://schemas.openxmlformats.org/drawingml/2006/main">
                  <a:graphicData uri="http://schemas.microsoft.com/office/word/2010/wordprocessingShape">
                    <wps:wsp>
                      <wps:cNvSpPr/>
                      <wps:spPr>
                        <a:xfrm>
                          <a:off x="0" y="0"/>
                          <a:ext cx="5915025" cy="1333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C7F0B" id="正方形/長方形 46" o:spid="_x0000_s1026" style="position:absolute;left:0;text-align:left;margin-left:0;margin-top:29.2pt;width:465.7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OSqwIAAJEFAAAOAAAAZHJzL2Uyb0RvYy54bWysVM1u1DAQviPxDpbvNMl2t9BVs9WqVRFS&#10;VSpa1LPr2E0k22Ns72aX94AHgDNnxIHHoRJvwdjJZpdScUBckhnPzDf/c3S80ooshfMNmJIWezkl&#10;wnCoGnNX0rfXZ89eUOIDMxVTYERJ18LT49nTJ0etnYoR1KAq4QiCGD9tbUnrEOw0yzyvhWZ+D6ww&#10;KJTgNAvIuruscqxFdK2yUZ4fZC24yjrgwnt8Pe2EdJbwpRQ8vJbSi0BUSTG2kL4ufW/jN5sdsemd&#10;Y7ZueB8G+4coNGsMOh2gTllgZOGaP6B0wx14kGGPg85AyoaLlANmU+QPsrmqmRUpFyyOt0OZ/P+D&#10;5RfLS0eaqqTjA0oM09ij+y+f7z9++/H9U/bzw9eOIijFUrXWT9Hiyl66nvNIxrxX0un4x4zIKpV3&#10;PZRXrALh+Dg5LCb5aEIJR1mxv78/yVMDsq25dT68FKBJJErqsH+prGx57gO6RNWNSvRm4KxRKvVQ&#10;mfjgQTVVfEtMHCJxohxZMmx/WBUxB4TY0UIuWmYxsy6XRIW1EhFCmTdCYnkw+lEKJA3mFpNxLkwo&#10;OlHNKtG5wsSG1AaL5DoBRmSJQQ7YPcDv8W6wu5h7/Wgq0lwPxvnfAuuMB4vkGUwYjHVjwD0GoDCr&#10;3nOnvylSV5pYpVuo1jg8Drqt8pafNdi2c+bDJXO4RrhweBrCa/xIBW1JoacoqcG9f+w96uN0o5SS&#10;FteypP7dgjlBiXplcO4Pi/E47nFixpPnI2TcruR2V2IW+gSw9QUeIcsTGfWD2pDSgb7BCzKPXlHE&#10;DEffJeXBbZiT0J0LvEFczOdJDXfXsnBuriyP4LGqcSyvVzfM2X52A479BWxWmE0fjHCnGy0NzBcB&#10;ZJPme1vXvt6492lw+hsVD8sun7S2l3T2CwAA//8DAFBLAwQUAAYACAAAACEA9Z6xtOAAAAAHAQAA&#10;DwAAAGRycy9kb3ducmV2LnhtbEyPwU7DMBBE70j8g7VIXCrqpNCqhGwqBAL1gJBoy4HbJlni0NiO&#10;YrcNf89yguPOjGbe5qvRdurIQ2i9Q0inCSh2la9b1yDstk9XS1Ahkqup844RvjnAqjg/yymr/cm9&#10;8XETGyUlLmSEYGLsM61DZdhSmPqenXiffrAU5RwaXQ90knLb6VmSLLSl1smCoZ4fDFf7zcEifKzH&#10;2Hylz/FlT5P3ydqU1etjiXh5Md7fgYo8xr8w/OILOhTCVPqDq4PqEOSRiDBf3oAS9/Y6nYMqEWYL&#10;UXSR6//8xQ8AAAD//wMAUEsBAi0AFAAGAAgAAAAhALaDOJL+AAAA4QEAABMAAAAAAAAAAAAAAAAA&#10;AAAAAFtDb250ZW50X1R5cGVzXS54bWxQSwECLQAUAAYACAAAACEAOP0h/9YAAACUAQAACwAAAAAA&#10;AAAAAAAAAAAvAQAAX3JlbHMvLnJlbHNQSwECLQAUAAYACAAAACEAJ6AzkqsCAACRBQAADgAAAAAA&#10;AAAAAAAAAAAuAgAAZHJzL2Uyb0RvYy54bWxQSwECLQAUAAYACAAAACEA9Z6xtOAAAAAHAQAADwAA&#10;AAAAAAAAAAAAAAAFBQAAZHJzL2Rvd25yZXYueG1sUEsFBgAAAAAEAAQA8wAAABIGAAAAAA==&#10;" filled="f" strokecolor="black [3213]" strokeweight="1pt"/>
            </w:pict>
          </mc:Fallback>
        </mc:AlternateContent>
      </w:r>
      <w:r w:rsidR="00972395" w:rsidRPr="006822B5">
        <w:rPr>
          <w:rFonts w:ascii="UD デジタル 教科書体 N-R" w:eastAsia="UD デジタル 教科書体 N-R" w:hAnsi="HG丸ｺﾞｼｯｸM-PRO" w:hint="eastAsia"/>
          <w:b/>
          <w:color w:val="1F4E79" w:themeColor="accent1" w:themeShade="80"/>
          <w:sz w:val="28"/>
          <w:szCs w:val="24"/>
        </w:rPr>
        <w:t>&lt;方向性５&gt;</w:t>
      </w:r>
      <w:r w:rsidR="00EE14B8" w:rsidRPr="006822B5">
        <w:rPr>
          <w:rFonts w:ascii="UD デジタル 教科書体 N-R" w:eastAsia="UD デジタル 教科書体 N-R" w:hAnsi="HG丸ｺﾞｼｯｸM-PRO" w:hint="eastAsia"/>
          <w:b/>
          <w:color w:val="1F4E79" w:themeColor="accent1" w:themeShade="80"/>
          <w:sz w:val="28"/>
          <w:szCs w:val="24"/>
        </w:rPr>
        <w:t>国、市町村との連携（読書バリアフリー法第５、９、17</w:t>
      </w:r>
      <w:r w:rsidR="00972395" w:rsidRPr="006822B5">
        <w:rPr>
          <w:rFonts w:ascii="UD デジタル 教科書体 N-R" w:eastAsia="UD デジタル 教科書体 N-R" w:hAnsi="HG丸ｺﾞｼｯｸM-PRO" w:hint="eastAsia"/>
          <w:b/>
          <w:color w:val="1F4E79" w:themeColor="accent1" w:themeShade="80"/>
          <w:sz w:val="28"/>
          <w:szCs w:val="24"/>
        </w:rPr>
        <w:t>条）</w:t>
      </w:r>
    </w:p>
    <w:p w:rsidR="0013781B" w:rsidRDefault="00A43152" w:rsidP="00A43152">
      <w:pPr>
        <w:ind w:leftChars="67" w:left="141"/>
        <w:rPr>
          <w:rFonts w:ascii="UD デジタル 教科書体 N-R" w:eastAsia="UD デジタル 教科書体 N-R" w:hAnsi="HG丸ｺﾞｼｯｸM-PRO"/>
          <w:sz w:val="22"/>
          <w:szCs w:val="21"/>
        </w:rPr>
      </w:pPr>
      <w:r w:rsidRPr="00A43152">
        <w:rPr>
          <w:rFonts w:ascii="UD デジタル 教科書体 N-R" w:eastAsia="UD デジタル 教科書体 N-R" w:hAnsi="HG丸ｺﾞｼｯｸM-PRO" w:hint="eastAsia"/>
          <w:sz w:val="22"/>
          <w:szCs w:val="21"/>
        </w:rPr>
        <w:t>【基本的な考え方】</w:t>
      </w:r>
    </w:p>
    <w:p w:rsidR="00A43152" w:rsidRPr="00A43152" w:rsidRDefault="00A43152" w:rsidP="0013781B">
      <w:pPr>
        <w:ind w:leftChars="166" w:left="349" w:rightChars="201" w:right="422" w:firstLineChars="98" w:firstLine="216"/>
        <w:rPr>
          <w:rFonts w:ascii="UD デジタル 教科書体 N-R" w:eastAsia="UD デジタル 教科書体 N-R" w:hAnsi="HG丸ｺﾞｼｯｸM-PRO"/>
          <w:sz w:val="22"/>
          <w:szCs w:val="21"/>
        </w:rPr>
      </w:pPr>
      <w:r w:rsidRPr="00A43152">
        <w:rPr>
          <w:rFonts w:ascii="UD デジタル 教科書体 N-R" w:eastAsia="UD デジタル 教科書体 N-R" w:hAnsi="HG丸ｺﾞｼｯｸM-PRO" w:hint="eastAsia"/>
          <w:sz w:val="22"/>
          <w:szCs w:val="21"/>
        </w:rPr>
        <w:t>書籍のアクセシブル化をはじめ、読書環境の整備の推進に必要な措置について、市町村等と連携し、大阪府内の現状を国へ伝えるとともに、要望を行います。また、電子書籍等の拡大や障がい等級による利用制限等については、国における制度改正の議論や研究成果の検証等を踏まえ、具体的に施策を実施するよう求めていきます。</w:t>
      </w:r>
    </w:p>
    <w:p w:rsidR="00972395" w:rsidRPr="00A43152" w:rsidRDefault="00972395" w:rsidP="00972395">
      <w:pPr>
        <w:ind w:left="2" w:hanging="2"/>
        <w:rPr>
          <w:rFonts w:ascii="UD デジタル 教科書体 N-R" w:eastAsia="UD デジタル 教科書体 N-R" w:hAnsi="HG丸ｺﾞｼｯｸM-PRO"/>
          <w:sz w:val="22"/>
          <w:szCs w:val="21"/>
        </w:rPr>
      </w:pPr>
    </w:p>
    <w:p w:rsidR="00EE14B8" w:rsidRPr="006822B5" w:rsidRDefault="00972395" w:rsidP="00EE14B8">
      <w:pPr>
        <w:ind w:left="2" w:hanging="2"/>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（取組内容）</w:t>
      </w:r>
    </w:p>
    <w:p w:rsidR="00A43152" w:rsidRDefault="00972395" w:rsidP="003B19D8">
      <w:pPr>
        <w:ind w:leftChars="172" w:left="585" w:hangingChars="102" w:hanging="224"/>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アクセシブルな書籍等を充実させるためには、一般書籍の出版と同時に電子書籍等が販売されることが最も効率的・効果的な方策であることから、国における取組が進むよう要望を行います。</w:t>
      </w:r>
    </w:p>
    <w:p w:rsidR="00A43152" w:rsidRDefault="00972395" w:rsidP="003B19D8">
      <w:pPr>
        <w:ind w:leftChars="172" w:left="585" w:hangingChars="102" w:hanging="224"/>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アクセシブルな書籍等の製作を無償のボランティア等に頼っている現体制について、その抜本的な見直しを国に求めていきます。</w:t>
      </w:r>
    </w:p>
    <w:p w:rsidR="00A43152" w:rsidRDefault="00972395" w:rsidP="003B19D8">
      <w:pPr>
        <w:ind w:leftChars="172" w:left="585" w:hangingChars="102" w:hanging="224"/>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　障がい者手帳の有無や手帳に記載された障がい種別・等級等による利用サービスの制約について、その対象範囲の拡大に向けた検討を国へ要望します。</w:t>
      </w:r>
    </w:p>
    <w:p w:rsidR="00A43152" w:rsidRDefault="00972395" w:rsidP="003B19D8">
      <w:pPr>
        <w:ind w:leftChars="172" w:left="585" w:hangingChars="102" w:hanging="224"/>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rPr>
        <w:t xml:space="preserve">○　</w:t>
      </w:r>
      <w:r w:rsidRPr="00A43152">
        <w:rPr>
          <w:rFonts w:ascii="UD デジタル 教科書体 N-R" w:eastAsia="UD デジタル 教科書体 N-R" w:hAnsi="HG丸ｺﾞｼｯｸM-PRO" w:hint="eastAsia"/>
          <w:kern w:val="0"/>
          <w:sz w:val="22"/>
        </w:rPr>
        <w:t>国への要望にあたっては、利用者と身近に接している公立図書館や市町村と連携しま</w:t>
      </w:r>
      <w:r w:rsidRPr="006822B5">
        <w:rPr>
          <w:rFonts w:ascii="UD デジタル 教科書体 N-R" w:eastAsia="UD デジタル 教科書体 N-R" w:hAnsi="HG丸ｺﾞｼｯｸM-PRO" w:hint="eastAsia"/>
          <w:sz w:val="22"/>
        </w:rPr>
        <w:t>す。</w:t>
      </w:r>
    </w:p>
    <w:p w:rsidR="00972395" w:rsidRPr="006822B5" w:rsidRDefault="00972395" w:rsidP="003B19D8">
      <w:pPr>
        <w:ind w:leftChars="172" w:left="585" w:hangingChars="102" w:hanging="224"/>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rPr>
        <w:t>○　大阪府及び府立図書館は、府内市町村における施策の推進を支援し、府域全体の読書環境整備を図ります。</w:t>
      </w:r>
    </w:p>
    <w:p w:rsidR="00EE14B8" w:rsidRPr="006822B5" w:rsidRDefault="00972395" w:rsidP="00EE14B8">
      <w:pPr>
        <w:rPr>
          <w:rFonts w:ascii="UD デジタル 教科書体 N-R" w:eastAsia="UD デジタル 教科書体 N-R" w:hAnsi="HG丸ｺﾞｼｯｸM-PRO"/>
          <w:b/>
          <w:color w:val="1F4E79" w:themeColor="accent1" w:themeShade="80"/>
          <w:sz w:val="32"/>
          <w:szCs w:val="32"/>
        </w:rPr>
      </w:pPr>
      <w:r w:rsidRPr="006822B5">
        <w:rPr>
          <w:rFonts w:ascii="UD デジタル 教科書体 N-R" w:eastAsia="UD デジタル 教科書体 N-R" w:hAnsi="HG丸ｺﾞｼｯｸM-PRO" w:hint="eastAsia"/>
          <w:sz w:val="22"/>
        </w:rPr>
        <w:br w:type="page"/>
      </w:r>
      <w:r w:rsidRPr="006822B5">
        <w:rPr>
          <w:rFonts w:ascii="UD デジタル 教科書体 N-R" w:eastAsia="UD デジタル 教科書体 N-R" w:hAnsi="HG丸ｺﾞｼｯｸM-PRO" w:hint="eastAsia"/>
          <w:b/>
          <w:color w:val="1F4E79" w:themeColor="accent1" w:themeShade="80"/>
          <w:sz w:val="36"/>
          <w:szCs w:val="32"/>
        </w:rPr>
        <w:lastRenderedPageBreak/>
        <w:t>第４章　おわりに</w:t>
      </w:r>
    </w:p>
    <w:p w:rsidR="00EE14B8" w:rsidRPr="006822B5" w:rsidRDefault="00972395" w:rsidP="00EE14B8">
      <w:pPr>
        <w:ind w:leftChars="135" w:left="283"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本計画は、視覚障がい者等の読書環境について、府域における課題の抽出と当面の取組の方向性を示すための第一期計画として策定しました。</w:t>
      </w:r>
    </w:p>
    <w:p w:rsidR="00EE14B8" w:rsidRPr="006822B5" w:rsidRDefault="00972395" w:rsidP="00EE14B8">
      <w:pPr>
        <w:ind w:leftChars="135" w:left="283"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読書支援サービスを知らない当事者、サービスは知っているが、利用のハードルが高い当事者への周知と支援が、第一段階として最も重要です。</w:t>
      </w:r>
    </w:p>
    <w:p w:rsidR="00EE14B8" w:rsidRPr="006822B5" w:rsidRDefault="00972395" w:rsidP="00EE14B8">
      <w:pPr>
        <w:ind w:leftChars="135" w:left="283"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取組を着実に推進するためには、市町村、関係機関・団体等の理解と協力はもとより、府立図書館を始めとする公立図書館、学校図書館、点字図書館において、環境の整備や施策を充実させる必要があります。</w:t>
      </w:r>
    </w:p>
    <w:p w:rsidR="00972395" w:rsidRPr="006822B5" w:rsidRDefault="00972395" w:rsidP="00EE14B8">
      <w:pPr>
        <w:ind w:leftChars="135" w:left="283" w:firstLineChars="100" w:firstLine="220"/>
        <w:rPr>
          <w:rFonts w:ascii="UD デジタル 教科書体 N-R" w:eastAsia="UD デジタル 教科書体 N-R" w:hAnsi="HG丸ｺﾞｼｯｸM-PRO"/>
        </w:rPr>
      </w:pPr>
      <w:r w:rsidRPr="006822B5">
        <w:rPr>
          <w:rFonts w:ascii="UD デジタル 教科書体 N-R" w:eastAsia="UD デジタル 教科書体 N-R" w:hAnsi="HG丸ｺﾞｼｯｸM-PRO" w:hint="eastAsia"/>
          <w:sz w:val="22"/>
        </w:rPr>
        <w:t>本計画を推進することにより、障がいの有無にかかわらず、すべての府民が読書活動を通じて文字・活字文化の恵沢を享受することができる社会の実現に寄与することをめざします。</w:t>
      </w:r>
    </w:p>
    <w:p w:rsidR="00972395" w:rsidRPr="006822B5" w:rsidRDefault="00972395" w:rsidP="00972395">
      <w:pPr>
        <w:rPr>
          <w:rFonts w:ascii="UD デジタル 教科書体 N-R" w:eastAsia="UD デジタル 教科書体 N-R" w:hAnsi="HG丸ｺﾞｼｯｸM-PRO"/>
        </w:rPr>
      </w:pPr>
      <w:r w:rsidRPr="006822B5">
        <w:rPr>
          <w:rFonts w:ascii="UD デジタル 教科書体 N-R" w:eastAsia="UD デジタル 教科書体 N-R" w:hAnsi="HG丸ｺﾞｼｯｸM-PRO" w:hint="eastAsia"/>
        </w:rPr>
        <w:br w:type="page"/>
      </w:r>
    </w:p>
    <w:p w:rsidR="00972395" w:rsidRPr="006822B5" w:rsidRDefault="00972395" w:rsidP="00972395">
      <w:pPr>
        <w:rPr>
          <w:rFonts w:ascii="UD デジタル 教科書体 N-R" w:eastAsia="UD デジタル 教科書体 N-R" w:hAnsi="HG丸ｺﾞｼｯｸM-PRO"/>
          <w:b/>
          <w:color w:val="1F4E79" w:themeColor="accent1" w:themeShade="80"/>
          <w:sz w:val="28"/>
          <w:szCs w:val="28"/>
        </w:rPr>
      </w:pPr>
      <w:r w:rsidRPr="006822B5">
        <w:rPr>
          <w:rFonts w:ascii="UD デジタル 教科書体 N-R" w:eastAsia="UD デジタル 教科書体 N-R" w:hAnsi="HG丸ｺﾞｼｯｸM-PRO" w:hint="eastAsia"/>
          <w:b/>
          <w:color w:val="1F4E79" w:themeColor="accent1" w:themeShade="80"/>
          <w:sz w:val="32"/>
          <w:szCs w:val="28"/>
        </w:rPr>
        <w:lastRenderedPageBreak/>
        <w:t>用語集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用語集"/>
        <w:tblDescription w:val="※１　ディスレクシア&#10;限局性学習症の一つとされ、全般的な知的発達は正常で、学習意欲があるにもかかわらず、文字の読み書きに限定した困難を有する疾患。&#10;※２　限局性学習症&#10;全般的な知的発達は正常で、学習意欲があるにもかかわらず、読み書き能力や計算力といった特定の領域に限定した困難を有する疾患。そのことによって学業不振が現れたり、二次的な学校不適応などが生じたりする。脳のある部分の機能がうまく作動しないために生じると考えられている。&#10;※３通級&#10;小・中学校、義務教育学校、高等学校又は中等教育学校の通常の学級に籍をおき、大部分の授業を通常の学級で受けながら、一部、障がいに応じた個別の指導を通常の学級以外の場（通級指導教室等）で受ける指導形態のこと。&#10;※４点字図書館&#10;点字、録音、デイジー図書等の貸出やレファレンスサービス※36、デイジー図書再生機の貸出等、目の見えない、見えにくい人などへの情報提供サービスを行っている施設。&#10;※５　対面朗読（リーディング）&#10;視覚による読書に困難を感じている人を対象として、本や雑誌等を代読すること。&#10;※６　点字図書&#10;６つの点を組み合わせて、文字や記号、数字、アルファベットを表す点字で記された図書のこと。&#10;※７　触る絵本&#10;さまざまな材料を用いて盛り上がった形の挿絵を作り、それを貼り付けるなどして、指で触って絵が分かるようにした絵本。&#10;※８　LLブック&#10;「LL」とは、スウェーデン語の「Lattlast（分かりやすく読みやすい）」の略で、「LLブック」は、読むことに困難を感じている人に合うよう、分かりやすく読みやすい形で書かれた本のこと。&#10;※９　録音図書&#10;耳で聴いて読書できるよう、墨字（活字）の文章を声に出して読み、その音声を収録したもの。再生機を使用する。&#10;※10　音声デイジー&#10;音声データに章や節、任意のページに飛ぶことができる機能を付加し、デイジー再生機等で読み上げさせて聴くことができるもの。&#10;※11　テキストデイジー&#10;本文のテキストに見出し等の文書構造や画像を付加したもの。テキストデータに章や節、任意のページに飛ぶことができる機能を付加し、デイジー再生機等の音声合成機能で読み上げさせて聴くことができる。&#10;※12　マルチメディアデイジー&#10;本文のテキストに音声データと見出し等の文書構造や画像を付加したもの。章や節、任意のページに飛ぶことができる機能を付加しているほか、音声を同期させることで、読み誤りなく作成できる。&#10;※13　デイジー図書&#10;「デイジー」とは、「Digital Accessible Information System」の略で、「利用しやすい情報システム」のこと。デイジー図書の特徴は、目次から読みたい章や節、任意のページに飛ぶことができる、最新の圧縮技術で一枚のCDに50時間以上も収録が可能である、音声にテキストや画像を同期させることができる等がある。&#10;※14　拡大読書機器&#10;カメラで撮影した文字や画像を拡大して表示することにより、読み書きを支援する機器。&#10;※15　テキストデータ&#10;文字コードだけで構成された文字列や文書のデータ。ワープロデータのように書体や行間などの情報を含まないもの。&#10;※16　電子書籍&#10;電磁的に記録され、電子端末機器を用いて読めるようにした書籍。動画や音声が再生可能なものもある。電子書籍には、あらかじめ固定されたレイアウトで表示される「固定レイアウト型」と端末の画面に合わせて自動表示され、文字の大きさも変更できる「リフロー型」がある。&#10;※17　アクセシブルな書籍&#10;「アクセシブル」とは、利用しやすいさまをいい、「アクセシブルな書籍」は、読書バリアフリー法第２条第２項の「視覚障害者等が利用しやすい書籍」のこと。点字図書、拡大図書※37、録音図書、触る絵本、LLブック、布の絵本※38等、視覚障がい者等が、その内容を容易に認識することができる書籍。&#10;※18　特別支援学校（支援学校）&#10;学校教育法第72条に定められている、視覚・聴覚・知的障がい者、肢体不自由者又は病弱者（身体虚弱者を含む。）のための学校。大阪府が所管する特別支援学校は、校名に「特別」をつけず、「支援学校」としている。&#10;※19　指定管理者&#10;自治体等が設置する公の施設（図書館、スポーツ施設、公園等）について、地方自治法第244条の２に基づき、当該設置自治体の指定を受けて施設の運営及び管理を行う民間企業・団体。&#10;※20　読書支援機器&#10;視覚障がい者等の読書を支援するための機器で、点字ディスプレイ、デイジープレイヤー、拡大読書器等がある。&#10;※21　点訳&#10;文字や文章を点字化すること。&#10;※22　音訳&#10;文字や文章を音声化すること。&#10;※23　サピエ図書館&#10;視覚障がい者及び視覚による表現の認識に障がいのある方々に対して点字データ、デイジーデータ等を提供するネットワーク。日本点字図書館がシステムを管理し、全国視覚障害者情報提供施設協会が運営を行っている。正式名称は「視覚障害者情報総合ネットワーク」。&#10;※24　点字ディスプレイ&#10;点字データ等を読み取り、複数のドット（小さな凸状の突起）を上下させることで点字を表示する機器。&#10;※25　デイジープレイヤー&#10;デイジー図書を音声で再生して聴くための機器。パソコンやタブレット、スマートフォンで再生できるようにするアプリケーションなどもある。&#10;※26　アプリケーション&#10;文書編集、表計算、ゲームなど、特定の目的に使用するために作成されたコンピュータソフトウェア。アプリともいう。&#10;※27　電子書籍リーダー&#10;電子書籍を読むための機器。&#10;※28　分かち書き&#10;文章において、文節・単語など語の区切りに空白を挟んで記述すること。&#10;※29　リーディングスタッフ（特別支援教育コーディネーター）&#10;障がいのある幼児・児童・生徒の指導・支援方法や、支援に向けた校内体制構築に関する助言のため、小・中学校等への訪問相談や教員研修の支援を行うなど、府内の支援教育推進のけん引役として指導的な役割を果たす教員。&#10;※30　特定書籍&#10;著作権法第37条第１項又は第３項本文の規定により製作される視覚障がい者等が利用しやすい書籍。&#10;※31　特定電子書籍&#10;著作権法第37条第２項又は第３項本文の規定により製作される視覚障がい者等が利用しやすい電子書籍等。&#10;※32　ピアサポート&#10;「仲間同士の支え合い」を表す言葉。ここでは、障がい当事者による支援のこと。&#10;※33　ピクトグラム&#10;絵文字や絵を使った図表を用いて情報や注意を示すために表示される記号。&#10;※34　ICTサポートセンター&#10;障がい者等のICT（情報通信技術）の利用機会の拡大や活用能力の向上を目的とした、ICT機器の紹介、貸出・利用に係る相談、サピエ図書館等のインターネットサービスの利用支援等を行うパソコンボランティアの養成・派遣等の事業を行う拠点。大阪府ITステーションでは、最新の障がい者向けIT支援機器・ソフトを展示するコーナーを設けている。&#10;※35　アクセシブルな電子書籍&#10;読書バリアフリー法第２条第３項の「視覚障害者等が利用しやすい電子書籍等」のこと。電子書籍その他の書籍に相当する文字、音声、点字等の電磁的記録（電子的方式、磁気的方式その他人の知覚によっては認識することができない方式で作られる記録）であって、電子計算機等を利用して視覚障がい者等がその内容を容易に認識することができるもの。例えば、音声読み上げ対応の電子書籍、デイジー図書、オーディオブック※39、テキストデータ等がある。&#10;※36　レファレンスサービス&#10;資料や情報を求める利用者に対して、図書館の資料やデータを使って文献の紹介・提供などを行うサービス。&#10;※37　拡大図書&#10;弱視の人などが読みやすいよう、通常の書籍より文字や図を拡大して製作された図書。&#10;※38　布の絵本&#10;触る絵本の一種で、厚地の台布に絵の部分を縫い付けたり、貼り付けたりし、マジックテープやボタン、ファスナー、紐等を用いて、留めたり、外したり、結んだりできるようにしたもの。&#10;※39　オーディオブック&#10;書籍等の文章を読み上げ又は口演し、必要に応じて効果音及びBGM等を付与することにより、利用者が耳で聴くことを通じて情報を得られる形式の電子音声コンテンツ。文字を目で読んで情報を得られる電子書籍とは異なり、オーディオブックは利用者の視界を占有しないこと及び発音、抑揚等の発声技術を駆使した表現が可能となること等の特徴がある。"/>
      </w:tblPr>
      <w:tblGrid>
        <w:gridCol w:w="709"/>
        <w:gridCol w:w="1843"/>
        <w:gridCol w:w="6804"/>
      </w:tblGrid>
      <w:tr w:rsidR="00972395" w:rsidRPr="006822B5" w:rsidTr="00F465A6">
        <w:trPr>
          <w:trHeight w:val="396"/>
        </w:trPr>
        <w:tc>
          <w:tcPr>
            <w:tcW w:w="2552" w:type="dxa"/>
            <w:gridSpan w:val="2"/>
          </w:tcPr>
          <w:p w:rsidR="00972395" w:rsidRPr="006822B5" w:rsidRDefault="00972395" w:rsidP="00972395">
            <w:pPr>
              <w:jc w:val="cente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用語</w:t>
            </w:r>
          </w:p>
        </w:tc>
        <w:tc>
          <w:tcPr>
            <w:tcW w:w="6804" w:type="dxa"/>
          </w:tcPr>
          <w:p w:rsidR="00972395" w:rsidRPr="006822B5" w:rsidRDefault="0013781B" w:rsidP="0013781B">
            <w:pPr>
              <w:jc w:val="cente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本計画における</w:t>
            </w:r>
            <w:r w:rsidR="00972395" w:rsidRPr="006822B5">
              <w:rPr>
                <w:rFonts w:ascii="UD デジタル 教科書体 N-R" w:eastAsia="UD デジタル 教科書体 N-R" w:hAnsi="HG丸ｺﾞｼｯｸM-PRO" w:hint="eastAsia"/>
                <w:sz w:val="22"/>
                <w:szCs w:val="21"/>
              </w:rPr>
              <w:t>意味</w:t>
            </w:r>
          </w:p>
        </w:tc>
      </w:tr>
      <w:tr w:rsidR="00972395" w:rsidRPr="006822B5" w:rsidTr="00F465A6">
        <w:tc>
          <w:tcPr>
            <w:tcW w:w="709" w:type="dxa"/>
          </w:tcPr>
          <w:p w:rsidR="00972395" w:rsidRPr="006822B5" w:rsidRDefault="0013781B" w:rsidP="00972395">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※１</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ディスレクシア</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限局性学習症の一つとされ、全般的な知的発達は正常で、学習意欲があるにもかかわらず、文字の読み書きに限定した困難を有する疾患。</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w:t>
            </w:r>
            <w:r w:rsidR="0013781B">
              <w:rPr>
                <w:rFonts w:ascii="UD デジタル 教科書体 N-R" w:eastAsia="UD デジタル 教科書体 N-R" w:hAnsi="HG丸ｺﾞｼｯｸM-PRO" w:hint="eastAsia"/>
                <w:sz w:val="22"/>
                <w:szCs w:val="21"/>
              </w:rPr>
              <w:t>２</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限局性学習症</w:t>
            </w:r>
          </w:p>
        </w:tc>
        <w:tc>
          <w:tcPr>
            <w:tcW w:w="6804" w:type="dxa"/>
            <w:shd w:val="clear" w:color="auto" w:fill="auto"/>
          </w:tcPr>
          <w:p w:rsidR="00972395" w:rsidRPr="006822B5" w:rsidRDefault="00972395" w:rsidP="00E70741">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全般的な知的発達は正常で、学習意欲があるにもかかわらず、読み書き能力や計算力といった特定の領域に限定した困難を有する疾患。そのことによって学業不振が現れたり、二次的な学校不適応などが生じたりする。脳のある部分の機能がうまく作動しないために生じると考えられている。</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w:t>
            </w:r>
            <w:r w:rsidR="0013781B">
              <w:rPr>
                <w:rFonts w:ascii="UD デジタル 教科書体 N-R" w:eastAsia="UD デジタル 教科書体 N-R" w:hAnsi="HG丸ｺﾞｼｯｸM-PRO" w:hint="eastAsia"/>
                <w:sz w:val="22"/>
                <w:szCs w:val="21"/>
              </w:rPr>
              <w:t>３</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通級</w:t>
            </w:r>
          </w:p>
        </w:tc>
        <w:tc>
          <w:tcPr>
            <w:tcW w:w="6804" w:type="dxa"/>
            <w:shd w:val="clear" w:color="auto" w:fill="auto"/>
          </w:tcPr>
          <w:p w:rsidR="00972395" w:rsidRPr="006822B5" w:rsidRDefault="00972395" w:rsidP="00E70741">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小・中</w:t>
            </w:r>
            <w:r w:rsidR="00E70741">
              <w:rPr>
                <w:rFonts w:ascii="UD デジタル 教科書体 N-R" w:eastAsia="UD デジタル 教科書体 N-R" w:hAnsi="HG丸ｺﾞｼｯｸM-PRO" w:hint="eastAsia"/>
                <w:sz w:val="22"/>
                <w:szCs w:val="21"/>
              </w:rPr>
              <w:t>学校、義務教育学校、</w:t>
            </w:r>
            <w:r w:rsidRPr="006822B5">
              <w:rPr>
                <w:rFonts w:ascii="UD デジタル 教科書体 N-R" w:eastAsia="UD デジタル 教科書体 N-R" w:hAnsi="HG丸ｺﾞｼｯｸM-PRO" w:hint="eastAsia"/>
                <w:sz w:val="22"/>
                <w:szCs w:val="21"/>
              </w:rPr>
              <w:t>高等学校</w:t>
            </w:r>
            <w:r w:rsidR="00E70741">
              <w:rPr>
                <w:rFonts w:ascii="UD デジタル 教科書体 N-R" w:eastAsia="UD デジタル 教科書体 N-R" w:hAnsi="HG丸ｺﾞｼｯｸM-PRO" w:hint="eastAsia"/>
                <w:sz w:val="22"/>
                <w:szCs w:val="21"/>
              </w:rPr>
              <w:t>又は中等教育学校</w:t>
            </w:r>
            <w:r w:rsidRPr="006822B5">
              <w:rPr>
                <w:rFonts w:ascii="UD デジタル 教科書体 N-R" w:eastAsia="UD デジタル 教科書体 N-R" w:hAnsi="HG丸ｺﾞｼｯｸM-PRO" w:hint="eastAsia"/>
                <w:sz w:val="22"/>
                <w:szCs w:val="21"/>
              </w:rPr>
              <w:t>の通常の学級に籍をおき、大部分の授業を通常の学級で受けながら、一部、障がいに応じた個別の指導を通常の学級以外の場（通級指導教室等）で受ける指導形態のこと。</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※４</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vertAlign w:val="superscript"/>
              </w:rPr>
            </w:pPr>
            <w:r w:rsidRPr="006822B5">
              <w:rPr>
                <w:rFonts w:ascii="UD デジタル 教科書体 N-R" w:eastAsia="UD デジタル 教科書体 N-R" w:hAnsi="HG丸ｺﾞｼｯｸM-PRO" w:hint="eastAsia"/>
                <w:sz w:val="22"/>
                <w:szCs w:val="21"/>
              </w:rPr>
              <w:t>点字図書館</w:t>
            </w:r>
          </w:p>
        </w:tc>
        <w:tc>
          <w:tcPr>
            <w:tcW w:w="6804" w:type="dxa"/>
            <w:shd w:val="clear" w:color="auto" w:fill="auto"/>
          </w:tcPr>
          <w:p w:rsidR="00972395" w:rsidRPr="006822B5" w:rsidRDefault="00972395" w:rsidP="00E70741">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点字、録音、デイジー図書等の貸出やレファレンスサービス</w:t>
            </w:r>
            <w:r w:rsidRPr="006822B5">
              <w:rPr>
                <w:rFonts w:ascii="UD デジタル 教科書体 N-R" w:eastAsia="UD デジタル 教科書体 N-R" w:hAnsi="HG丸ｺﾞｼｯｸM-PRO" w:hint="eastAsia"/>
                <w:sz w:val="22"/>
                <w:szCs w:val="21"/>
                <w:vertAlign w:val="superscript"/>
              </w:rPr>
              <w:t>※36</w:t>
            </w:r>
            <w:r w:rsidRPr="006822B5">
              <w:rPr>
                <w:rFonts w:ascii="UD デジタル 教科書体 N-R" w:eastAsia="UD デジタル 教科書体 N-R" w:hAnsi="HG丸ｺﾞｼｯｸM-PRO" w:hint="eastAsia"/>
                <w:sz w:val="22"/>
                <w:szCs w:val="21"/>
              </w:rPr>
              <w:t>、デイジー図書再生機の貸出等、</w:t>
            </w:r>
            <w:r w:rsidR="00E70741">
              <w:rPr>
                <w:rFonts w:ascii="UD デジタル 教科書体 N-R" w:eastAsia="UD デジタル 教科書体 N-R" w:hAnsi="HG丸ｺﾞｼｯｸM-PRO" w:hint="eastAsia"/>
                <w:sz w:val="22"/>
                <w:szCs w:val="21"/>
              </w:rPr>
              <w:t>目の見えない、見えにくい人など</w:t>
            </w:r>
            <w:r w:rsidRPr="006822B5">
              <w:rPr>
                <w:rFonts w:ascii="UD デジタル 教科書体 N-R" w:eastAsia="UD デジタル 教科書体 N-R" w:hAnsi="HG丸ｺﾞｼｯｸM-PRO" w:hint="eastAsia"/>
                <w:sz w:val="22"/>
                <w:szCs w:val="21"/>
              </w:rPr>
              <w:t>への情報提供サービスを行っている施設。</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※５</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対面朗読（リーディング）</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視覚による読書に困難を感じている人を対象として、本や雑誌等を代読すること。</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※６</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点字図書</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６つの点を組み合わせて、文字や記号、数字、アルファベットを表す点字で記された図書のこと。</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※７</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触る絵本</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さまざまな材料を用いて盛り上がった形の挿絵を作り、それを貼り付けるなどして、指で触って絵が分かるようにした絵本。</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※８</w:t>
            </w:r>
          </w:p>
        </w:tc>
        <w:tc>
          <w:tcPr>
            <w:tcW w:w="1843" w:type="dxa"/>
            <w:shd w:val="clear" w:color="auto" w:fill="auto"/>
          </w:tcPr>
          <w:p w:rsidR="00972395" w:rsidRPr="006822B5" w:rsidRDefault="00F831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LL</w:t>
            </w:r>
            <w:r w:rsidR="00972395" w:rsidRPr="006822B5">
              <w:rPr>
                <w:rFonts w:ascii="UD デジタル 教科書体 N-R" w:eastAsia="UD デジタル 教科書体 N-R" w:hAnsi="HG丸ｺﾞｼｯｸM-PRO" w:hint="eastAsia"/>
                <w:sz w:val="22"/>
                <w:szCs w:val="21"/>
              </w:rPr>
              <w:t>ブック</w:t>
            </w:r>
          </w:p>
        </w:tc>
        <w:tc>
          <w:tcPr>
            <w:tcW w:w="6804" w:type="dxa"/>
            <w:shd w:val="clear" w:color="auto" w:fill="auto"/>
          </w:tcPr>
          <w:p w:rsidR="00972395" w:rsidRDefault="00F831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「LL</w:t>
            </w:r>
            <w:r w:rsidR="00972395" w:rsidRPr="006822B5">
              <w:rPr>
                <w:rFonts w:ascii="UD デジタル 教科書体 N-R" w:eastAsia="UD デジタル 教科書体 N-R" w:hAnsi="HG丸ｺﾞｼｯｸM-PRO" w:hint="eastAsia"/>
                <w:sz w:val="22"/>
                <w:szCs w:val="21"/>
              </w:rPr>
              <w:t>」とは、スウェーデン語の「</w:t>
            </w:r>
            <w:r w:rsidR="00972395" w:rsidRPr="00E70741">
              <w:rPr>
                <w:rFonts w:ascii="UD デジタル 教科書体 N-R" w:eastAsia="UD デジタル 教科書体 N-R" w:hAnsi="HG丸ｺﾞｼｯｸM-PRO" w:hint="eastAsia"/>
                <w:sz w:val="22"/>
                <w:szCs w:val="21"/>
              </w:rPr>
              <w:t>L</w:t>
            </w:r>
            <w:r w:rsidR="00B71BCA" w:rsidRPr="00E70741">
              <w:rPr>
                <w:rFonts w:ascii="UD デジタル 教科書体 N-R" w:eastAsia="UD デジタル 教科書体 N-R" w:hAnsi="HG丸ｺﾞｼｯｸM-PRO" w:hint="eastAsia"/>
                <w:sz w:val="22"/>
                <w:szCs w:val="21"/>
              </w:rPr>
              <w:t>a</w:t>
            </w:r>
            <w:r w:rsidR="00972395" w:rsidRPr="00B71BCA">
              <w:rPr>
                <w:rFonts w:ascii="UD デジタル 教科書体 N-R" w:eastAsia="UD デジタル 教科書体 N-R" w:hAnsi="HG丸ｺﾞｼｯｸM-PRO" w:hint="eastAsia"/>
                <w:sz w:val="22"/>
                <w:szCs w:val="21"/>
              </w:rPr>
              <w:t>t</w:t>
            </w:r>
            <w:r w:rsidR="00972395" w:rsidRPr="00E70741">
              <w:rPr>
                <w:rFonts w:ascii="UD デジタル 教科書体 N-R" w:eastAsia="UD デジタル 教科書体 N-R" w:hAnsi="HG丸ｺﾞｼｯｸM-PRO" w:hint="eastAsia"/>
                <w:sz w:val="22"/>
                <w:szCs w:val="21"/>
              </w:rPr>
              <w:t>tlast</w:t>
            </w:r>
            <w:r w:rsidRPr="006822B5">
              <w:rPr>
                <w:rFonts w:ascii="UD デジタル 教科書体 N-R" w:eastAsia="UD デジタル 教科書体 N-R" w:hAnsi="HG丸ｺﾞｼｯｸM-PRO" w:hint="eastAsia"/>
                <w:sz w:val="22"/>
                <w:szCs w:val="21"/>
              </w:rPr>
              <w:t>（分かりやすく読みやすい）」の略で、「LL</w:t>
            </w:r>
            <w:r w:rsidR="00972395" w:rsidRPr="006822B5">
              <w:rPr>
                <w:rFonts w:ascii="UD デジタル 教科書体 N-R" w:eastAsia="UD デジタル 教科書体 N-R" w:hAnsi="HG丸ｺﾞｼｯｸM-PRO" w:hint="eastAsia"/>
                <w:sz w:val="22"/>
                <w:szCs w:val="21"/>
              </w:rPr>
              <w:t>ブック」は、読むことに困難を感じている人に合うよう、分かりやすく読みやすい形で書かれた本のこと。</w:t>
            </w:r>
          </w:p>
          <w:p w:rsidR="001C598C" w:rsidRPr="006822B5" w:rsidRDefault="001C598C" w:rsidP="00474348">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（「Lattlast」</w:t>
            </w:r>
            <w:r w:rsidR="00474348">
              <w:rPr>
                <w:rFonts w:ascii="UD デジタル 教科書体 N-R" w:eastAsia="UD デジタル 教科書体 N-R" w:hAnsi="HG丸ｺﾞｼｯｸM-PRO" w:hint="eastAsia"/>
                <w:sz w:val="22"/>
                <w:szCs w:val="21"/>
              </w:rPr>
              <w:t>の表記は、正しくは</w:t>
            </w:r>
            <w:r>
              <w:rPr>
                <w:rFonts w:ascii="UD デジタル 教科書体 N-R" w:eastAsia="UD デジタル 教科書体 N-R" w:hAnsi="HG丸ｺﾞｼｯｸM-PRO" w:hint="eastAsia"/>
                <w:sz w:val="22"/>
                <w:szCs w:val="21"/>
              </w:rPr>
              <w:t>２つの「a」</w:t>
            </w:r>
            <w:r w:rsidR="00474348">
              <w:rPr>
                <w:rFonts w:ascii="UD デジタル 教科書体 N-R" w:eastAsia="UD デジタル 教科書体 N-R" w:hAnsi="HG丸ｺﾞｼｯｸM-PRO" w:hint="eastAsia"/>
                <w:sz w:val="22"/>
                <w:szCs w:val="21"/>
              </w:rPr>
              <w:t>の上にウムラウト記号が付く</w:t>
            </w:r>
            <w:r>
              <w:rPr>
                <w:rFonts w:ascii="UD デジタル 教科書体 N-R" w:eastAsia="UD デジタル 教科書体 N-R" w:hAnsi="HG丸ｺﾞｼｯｸM-PRO" w:hint="eastAsia"/>
                <w:sz w:val="22"/>
                <w:szCs w:val="21"/>
              </w:rPr>
              <w:t>）</w:t>
            </w:r>
          </w:p>
        </w:tc>
      </w:tr>
      <w:tr w:rsidR="00972395" w:rsidRPr="006822B5" w:rsidTr="00F465A6">
        <w:trPr>
          <w:trHeight w:val="628"/>
        </w:trPr>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※９</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録音図書</w:t>
            </w:r>
          </w:p>
        </w:tc>
        <w:tc>
          <w:tcPr>
            <w:tcW w:w="6804" w:type="dxa"/>
            <w:shd w:val="clear" w:color="auto" w:fill="auto"/>
          </w:tcPr>
          <w:p w:rsidR="00972395" w:rsidRPr="006822B5" w:rsidRDefault="00972395" w:rsidP="00B71BCA">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耳で聴いて読書できるよう</w:t>
            </w:r>
            <w:r w:rsidR="00B71BCA">
              <w:rPr>
                <w:rFonts w:ascii="UD デジタル 教科書体 N-R" w:eastAsia="UD デジタル 教科書体 N-R" w:hAnsi="HG丸ｺﾞｼｯｸM-PRO" w:hint="eastAsia"/>
                <w:sz w:val="22"/>
                <w:szCs w:val="21"/>
              </w:rPr>
              <w:t>、墨字（活字）の文章を声に出して読み、</w:t>
            </w:r>
            <w:r w:rsidRPr="006822B5">
              <w:rPr>
                <w:rFonts w:ascii="UD デジタル 教科書体 N-R" w:eastAsia="UD デジタル 教科書体 N-R" w:hAnsi="HG丸ｺﾞｼｯｸM-PRO" w:hint="eastAsia"/>
                <w:sz w:val="22"/>
                <w:szCs w:val="21"/>
              </w:rPr>
              <w:t>その音声を収録したもの。再生機を使用する。</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※10</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音声デイジー</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音声データに章や節、任意のページに飛ぶことができる機能を付加し、デイジー再生機等で読み上げさせて聴くことができるもの。</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※11</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テキストデイジー</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本文のテキストに見出し等の文書構造や画像を付加したもの。テキストデータに章や節、任意のページに飛ぶことができる機能を付加し、デイジー再生機等の音声合成機能で読み上げさせて聴くことができる。</w:t>
            </w:r>
          </w:p>
        </w:tc>
      </w:tr>
      <w:tr w:rsidR="00972395" w:rsidRPr="006822B5" w:rsidTr="00F465A6">
        <w:trPr>
          <w:cantSplit/>
        </w:trPr>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lastRenderedPageBreak/>
              <w:t>※12</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vertAlign w:val="superscript"/>
              </w:rPr>
            </w:pPr>
            <w:r w:rsidRPr="006822B5">
              <w:rPr>
                <w:rFonts w:ascii="UD デジタル 教科書体 N-R" w:eastAsia="UD デジタル 教科書体 N-R" w:hAnsi="HG丸ｺﾞｼｯｸM-PRO" w:hint="eastAsia"/>
                <w:sz w:val="22"/>
                <w:szCs w:val="21"/>
              </w:rPr>
              <w:t>マルチメディアデイジー</w:t>
            </w:r>
          </w:p>
        </w:tc>
        <w:tc>
          <w:tcPr>
            <w:tcW w:w="6804" w:type="dxa"/>
            <w:shd w:val="clear" w:color="auto" w:fill="auto"/>
          </w:tcPr>
          <w:p w:rsidR="00972395" w:rsidRPr="006822B5" w:rsidRDefault="00972395" w:rsidP="00B71BCA">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本文のテキストに音声データと見出し等の文書構造や画像を付加したもの。章や節、任意のページに飛ぶことが</w:t>
            </w:r>
            <w:r w:rsidR="00B71BCA">
              <w:rPr>
                <w:rFonts w:ascii="UD デジタル 教科書体 N-R" w:eastAsia="UD デジタル 教科書体 N-R" w:hAnsi="HG丸ｺﾞｼｯｸM-PRO" w:hint="eastAsia"/>
                <w:sz w:val="22"/>
                <w:szCs w:val="21"/>
              </w:rPr>
              <w:t>できる機能を付加しているほか、音声を同期させることで、読み誤り</w:t>
            </w:r>
            <w:r w:rsidRPr="006822B5">
              <w:rPr>
                <w:rFonts w:ascii="UD デジタル 教科書体 N-R" w:eastAsia="UD デジタル 教科書体 N-R" w:hAnsi="HG丸ｺﾞｼｯｸM-PRO" w:hint="eastAsia"/>
                <w:sz w:val="22"/>
                <w:szCs w:val="21"/>
              </w:rPr>
              <w:t>なく</w:t>
            </w:r>
            <w:r w:rsidR="00B71BCA">
              <w:rPr>
                <w:rFonts w:ascii="UD デジタル 教科書体 N-R" w:eastAsia="UD デジタル 教科書体 N-R" w:hAnsi="HG丸ｺﾞｼｯｸM-PRO" w:hint="eastAsia"/>
                <w:sz w:val="22"/>
                <w:szCs w:val="21"/>
              </w:rPr>
              <w:t>作成</w:t>
            </w:r>
            <w:r w:rsidRPr="006822B5">
              <w:rPr>
                <w:rFonts w:ascii="UD デジタル 教科書体 N-R" w:eastAsia="UD デジタル 教科書体 N-R" w:hAnsi="HG丸ｺﾞｼｯｸM-PRO" w:hint="eastAsia"/>
                <w:sz w:val="22"/>
                <w:szCs w:val="21"/>
              </w:rPr>
              <w:t>できる。</w:t>
            </w:r>
          </w:p>
        </w:tc>
      </w:tr>
      <w:tr w:rsidR="00972395" w:rsidRPr="006822B5" w:rsidTr="00F465A6">
        <w:trPr>
          <w:trHeight w:val="684"/>
        </w:trPr>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※13</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デイジー図書</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「デイジー」とは、「Digital Accessible Information System」の略で、「利用しやすい情報システム」のこと。デイジー図書の特徴は、目次から読みたい章や節、任意のページに飛ぶことができる、最新の圧縮技術で一枚のCDに50時間以上も収録が可能である、音声にテキストや画像を同期させることができる等がある。</w:t>
            </w:r>
          </w:p>
        </w:tc>
      </w:tr>
      <w:tr w:rsidR="00972395" w:rsidRPr="006822B5" w:rsidTr="00F465A6">
        <w:trPr>
          <w:trHeight w:val="684"/>
        </w:trPr>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※14</w:t>
            </w:r>
          </w:p>
        </w:tc>
        <w:tc>
          <w:tcPr>
            <w:tcW w:w="1843" w:type="dxa"/>
            <w:shd w:val="clear" w:color="auto" w:fill="auto"/>
          </w:tcPr>
          <w:p w:rsidR="00972395" w:rsidRPr="006822B5" w:rsidRDefault="003B19D8" w:rsidP="00972395">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拡大読書</w:t>
            </w:r>
            <w:r w:rsidR="00B71BCA">
              <w:rPr>
                <w:rFonts w:ascii="UD デジタル 教科書体 N-R" w:eastAsia="UD デジタル 教科書体 N-R" w:hAnsi="HG丸ｺﾞｼｯｸM-PRO" w:hint="eastAsia"/>
                <w:sz w:val="22"/>
                <w:szCs w:val="21"/>
              </w:rPr>
              <w:t>器</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カメラで撮影した文字や画像を拡大して表示することにより、読み書きを支援する機器。</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※15</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テキストデータ</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文字コードだけで構成された文字列や文書のデータ。ワープロデータのように書体や行間などの情報を含まないもの。</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※16</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電子書籍</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電磁的に記録され、電子端末機器を用いて読めるようにした書籍。動画や音声が再生可能なものもある。電子書籍には、あらかじめ固定されたレイアウトで表示される「固定レイアウト型」と端末の画面に合わせて自動表示され、文字の大きさも変更できる「リフロー型」がある。</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※17</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アクセシブルな書籍</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「アクセシブル」とは、利用しやすいさまをいい、「アクセシブルな書籍」は、読書バリアフリー法第</w:t>
            </w:r>
            <w:r w:rsidR="00F83195" w:rsidRPr="006822B5">
              <w:rPr>
                <w:rFonts w:ascii="UD デジタル 教科書体 N-R" w:eastAsia="UD デジタル 教科書体 N-R" w:hAnsi="HG丸ｺﾞｼｯｸM-PRO" w:hint="eastAsia"/>
                <w:sz w:val="22"/>
                <w:szCs w:val="21"/>
              </w:rPr>
              <w:t>２</w:t>
            </w:r>
            <w:r w:rsidRPr="006822B5">
              <w:rPr>
                <w:rFonts w:ascii="UD デジタル 教科書体 N-R" w:eastAsia="UD デジタル 教科書体 N-R" w:hAnsi="HG丸ｺﾞｼｯｸM-PRO" w:hint="eastAsia"/>
                <w:sz w:val="22"/>
                <w:szCs w:val="21"/>
              </w:rPr>
              <w:t>条第２項の「視覚障害者等が利用しやすい書籍」のこと。点字図書、拡大図書</w:t>
            </w:r>
            <w:r w:rsidRPr="006822B5">
              <w:rPr>
                <w:rFonts w:ascii="UD デジタル 教科書体 N-R" w:eastAsia="UD デジタル 教科書体 N-R" w:hAnsi="HG丸ｺﾞｼｯｸM-PRO" w:hint="eastAsia"/>
                <w:sz w:val="22"/>
                <w:szCs w:val="21"/>
                <w:vertAlign w:val="superscript"/>
              </w:rPr>
              <w:t>※37</w:t>
            </w:r>
            <w:r w:rsidR="00F83195" w:rsidRPr="006822B5">
              <w:rPr>
                <w:rFonts w:ascii="UD デジタル 教科書体 N-R" w:eastAsia="UD デジタル 教科書体 N-R" w:hAnsi="HG丸ｺﾞｼｯｸM-PRO" w:hint="eastAsia"/>
                <w:sz w:val="22"/>
                <w:szCs w:val="21"/>
              </w:rPr>
              <w:t>、録音図書、触る絵本、LL</w:t>
            </w:r>
            <w:r w:rsidRPr="006822B5">
              <w:rPr>
                <w:rFonts w:ascii="UD デジタル 教科書体 N-R" w:eastAsia="UD デジタル 教科書体 N-R" w:hAnsi="HG丸ｺﾞｼｯｸM-PRO" w:hint="eastAsia"/>
                <w:sz w:val="22"/>
                <w:szCs w:val="21"/>
              </w:rPr>
              <w:t>ブック、布の絵本</w:t>
            </w:r>
            <w:r w:rsidRPr="006822B5">
              <w:rPr>
                <w:rFonts w:ascii="UD デジタル 教科書体 N-R" w:eastAsia="UD デジタル 教科書体 N-R" w:hAnsi="HG丸ｺﾞｼｯｸM-PRO" w:hint="eastAsia"/>
                <w:sz w:val="22"/>
                <w:szCs w:val="21"/>
                <w:vertAlign w:val="superscript"/>
              </w:rPr>
              <w:t>※38</w:t>
            </w:r>
            <w:r w:rsidRPr="006822B5">
              <w:rPr>
                <w:rFonts w:ascii="UD デジタル 教科書体 N-R" w:eastAsia="UD デジタル 教科書体 N-R" w:hAnsi="HG丸ｺﾞｼｯｸM-PRO" w:hint="eastAsia"/>
                <w:sz w:val="22"/>
                <w:szCs w:val="21"/>
              </w:rPr>
              <w:t>等、視覚障がい者等が、その内容を容易に認識することができる書籍。</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※18</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特別支援学校</w:t>
            </w:r>
          </w:p>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（支援学校）</w:t>
            </w:r>
          </w:p>
        </w:tc>
        <w:tc>
          <w:tcPr>
            <w:tcW w:w="6804" w:type="dxa"/>
            <w:shd w:val="clear" w:color="auto" w:fill="auto"/>
          </w:tcPr>
          <w:p w:rsidR="00972395" w:rsidRPr="006822B5" w:rsidRDefault="00F831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学校教育法第72</w:t>
            </w:r>
            <w:r w:rsidR="00972395" w:rsidRPr="006822B5">
              <w:rPr>
                <w:rFonts w:ascii="UD デジタル 教科書体 N-R" w:eastAsia="UD デジタル 教科書体 N-R" w:hAnsi="HG丸ｺﾞｼｯｸM-PRO" w:hint="eastAsia"/>
                <w:sz w:val="22"/>
                <w:szCs w:val="21"/>
              </w:rPr>
              <w:t>条に定められている、視覚・聴覚・知的障がい者、肢体不自由者又は病弱者（身体虚弱者を含む。）のための学校。大阪府が所管する特別支援学校は、校名に「特別」をつけず、「支援学校」としている。</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※19</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指定管理者</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color w:val="FF0000"/>
                <w:sz w:val="22"/>
                <w:szCs w:val="21"/>
              </w:rPr>
            </w:pPr>
            <w:r w:rsidRPr="006822B5">
              <w:rPr>
                <w:rFonts w:ascii="UD デジタル 教科書体 N-R" w:eastAsia="UD デジタル 教科書体 N-R" w:hAnsi="HG丸ｺﾞｼｯｸM-PRO" w:hint="eastAsia"/>
                <w:sz w:val="22"/>
                <w:szCs w:val="21"/>
              </w:rPr>
              <w:t>自治体等が設置する公の</w:t>
            </w:r>
            <w:r w:rsidR="00F83195" w:rsidRPr="006822B5">
              <w:rPr>
                <w:rFonts w:ascii="UD デジタル 教科書体 N-R" w:eastAsia="UD デジタル 教科書体 N-R" w:hAnsi="HG丸ｺﾞｼｯｸM-PRO" w:hint="eastAsia"/>
                <w:sz w:val="22"/>
                <w:szCs w:val="21"/>
              </w:rPr>
              <w:t>施設（図書館、スポーツ施設、公園等）について、地方自治法第244</w:t>
            </w:r>
            <w:r w:rsidRPr="006822B5">
              <w:rPr>
                <w:rFonts w:ascii="UD デジタル 教科書体 N-R" w:eastAsia="UD デジタル 教科書体 N-R" w:hAnsi="HG丸ｺﾞｼｯｸM-PRO" w:hint="eastAsia"/>
                <w:sz w:val="22"/>
                <w:szCs w:val="21"/>
              </w:rPr>
              <w:t>条</w:t>
            </w:r>
            <w:r w:rsidR="00B71BCA">
              <w:rPr>
                <w:rFonts w:ascii="UD デジタル 教科書体 N-R" w:eastAsia="UD デジタル 教科書体 N-R" w:hAnsi="HG丸ｺﾞｼｯｸM-PRO" w:hint="eastAsia"/>
                <w:sz w:val="22"/>
                <w:szCs w:val="21"/>
              </w:rPr>
              <w:t>の２</w:t>
            </w:r>
            <w:r w:rsidRPr="006822B5">
              <w:rPr>
                <w:rFonts w:ascii="UD デジタル 教科書体 N-R" w:eastAsia="UD デジタル 教科書体 N-R" w:hAnsi="HG丸ｺﾞｼｯｸM-PRO" w:hint="eastAsia"/>
                <w:sz w:val="22"/>
                <w:szCs w:val="21"/>
              </w:rPr>
              <w:t>に基づき、当該設置自治体の指定を受けて施設の運営及び管理を行う民間企業・団体。</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※20</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読書支援機器</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視覚障がい者等の読書を支援するための機器で、点字ディスプレイ、デイジープレイヤー、拡大読書器等がある。</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※21</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点訳</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文字や文章を点字</w:t>
            </w:r>
            <w:r w:rsidR="00B71BCA">
              <w:rPr>
                <w:rFonts w:ascii="UD デジタル 教科書体 N-R" w:eastAsia="UD デジタル 教科書体 N-R" w:hAnsi="HG丸ｺﾞｼｯｸM-PRO" w:hint="eastAsia"/>
                <w:sz w:val="22"/>
                <w:szCs w:val="21"/>
              </w:rPr>
              <w:t>化</w:t>
            </w:r>
            <w:r w:rsidRPr="006822B5">
              <w:rPr>
                <w:rFonts w:ascii="UD デジタル 教科書体 N-R" w:eastAsia="UD デジタル 教科書体 N-R" w:hAnsi="HG丸ｺﾞｼｯｸM-PRO" w:hint="eastAsia"/>
                <w:sz w:val="22"/>
                <w:szCs w:val="21"/>
              </w:rPr>
              <w:t>すること。</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※22</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音訳</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文字や文章を音声</w:t>
            </w:r>
            <w:r w:rsidR="00B71BCA">
              <w:rPr>
                <w:rFonts w:ascii="UD デジタル 教科書体 N-R" w:eastAsia="UD デジタル 教科書体 N-R" w:hAnsi="HG丸ｺﾞｼｯｸM-PRO" w:hint="eastAsia"/>
                <w:sz w:val="22"/>
                <w:szCs w:val="21"/>
              </w:rPr>
              <w:t>化</w:t>
            </w:r>
            <w:r w:rsidRPr="006822B5">
              <w:rPr>
                <w:rFonts w:ascii="UD デジタル 教科書体 N-R" w:eastAsia="UD デジタル 教科書体 N-R" w:hAnsi="HG丸ｺﾞｼｯｸM-PRO" w:hint="eastAsia"/>
                <w:sz w:val="22"/>
                <w:szCs w:val="21"/>
              </w:rPr>
              <w:t>すること。</w:t>
            </w:r>
          </w:p>
        </w:tc>
      </w:tr>
      <w:tr w:rsidR="00972395" w:rsidRPr="006822B5" w:rsidTr="00F465A6">
        <w:trPr>
          <w:cantSplit/>
        </w:trPr>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lastRenderedPageBreak/>
              <w:t>※23</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サピエ図書館</w:t>
            </w:r>
          </w:p>
        </w:tc>
        <w:tc>
          <w:tcPr>
            <w:tcW w:w="6804" w:type="dxa"/>
            <w:shd w:val="clear" w:color="auto" w:fill="auto"/>
          </w:tcPr>
          <w:p w:rsidR="00972395" w:rsidRPr="006822B5" w:rsidRDefault="00B71BCA" w:rsidP="00B71BCA">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視覚障がい者及び視覚による表現の認識に障がい</w:t>
            </w:r>
            <w:r w:rsidR="00972395" w:rsidRPr="006822B5">
              <w:rPr>
                <w:rFonts w:ascii="UD デジタル 教科書体 N-R" w:eastAsia="UD デジタル 教科書体 N-R" w:hAnsi="HG丸ｺﾞｼｯｸM-PRO" w:hint="eastAsia"/>
                <w:sz w:val="22"/>
                <w:szCs w:val="21"/>
              </w:rPr>
              <w:t>のある方々に対して点字データ、デイジーデータ等を提供するネットワーク。日本点字図書館がシステムを管理し、全国視覚障害者情報提供施設協会が運営を行っている。正式名称は「視覚障害者情報総合</w:t>
            </w:r>
            <w:r>
              <w:rPr>
                <w:rFonts w:ascii="UD デジタル 教科書体 N-R" w:eastAsia="UD デジタル 教科書体 N-R" w:hAnsi="HG丸ｺﾞｼｯｸM-PRO" w:hint="eastAsia"/>
                <w:sz w:val="22"/>
                <w:szCs w:val="21"/>
              </w:rPr>
              <w:t>ネットワーク</w:t>
            </w:r>
            <w:r w:rsidR="00972395" w:rsidRPr="006822B5">
              <w:rPr>
                <w:rFonts w:ascii="UD デジタル 教科書体 N-R" w:eastAsia="UD デジタル 教科書体 N-R" w:hAnsi="HG丸ｺﾞｼｯｸM-PRO" w:hint="eastAsia"/>
                <w:sz w:val="22"/>
                <w:szCs w:val="21"/>
              </w:rPr>
              <w:t>」。</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※24</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点字ディスプレイ</w:t>
            </w:r>
          </w:p>
        </w:tc>
        <w:tc>
          <w:tcPr>
            <w:tcW w:w="6804" w:type="dxa"/>
            <w:shd w:val="clear" w:color="auto" w:fill="auto"/>
          </w:tcPr>
          <w:p w:rsidR="00972395" w:rsidRPr="006822B5" w:rsidRDefault="003B19D8" w:rsidP="00972395">
            <w:pPr>
              <w:rPr>
                <w:rFonts w:ascii="UD デジタル 教科書体 N-R" w:eastAsia="UD デジタル 教科書体 N-R" w:hAnsi="HG丸ｺﾞｼｯｸM-PRO"/>
                <w:sz w:val="22"/>
                <w:szCs w:val="21"/>
              </w:rPr>
            </w:pPr>
            <w:r w:rsidRPr="003B19D8">
              <w:rPr>
                <w:rFonts w:ascii="UD デジタル 教科書体 N-R" w:eastAsia="UD デジタル 教科書体 N-R" w:hAnsi="HG丸ｺﾞｼｯｸM-PRO" w:hint="eastAsia"/>
                <w:sz w:val="22"/>
                <w:szCs w:val="21"/>
              </w:rPr>
              <w:t>パソコン等に表示された文字や図形等の情報を点字で表示する装置。複数のドット</w:t>
            </w:r>
            <w:r w:rsidRPr="003B19D8">
              <w:rPr>
                <w:rFonts w:ascii="UD デジタル 教科書体 N-R" w:eastAsia="UD デジタル 教科書体 N-R" w:hAnsi="HG丸ｺﾞｼｯｸM-PRO"/>
                <w:sz w:val="22"/>
                <w:szCs w:val="21"/>
              </w:rPr>
              <w:t>(突起)を上下させ、凹凸を作ることで点字を表示する。</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※25</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デイジープレイヤー</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デイジー図書を音声で再生して聴くための機器。パソコンやタブレット、スマートフォンで再生できるようにするアプリケーションなどもある。</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※26</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アプリケーション</w:t>
            </w:r>
          </w:p>
        </w:tc>
        <w:tc>
          <w:tcPr>
            <w:tcW w:w="6804" w:type="dxa"/>
            <w:shd w:val="clear" w:color="auto" w:fill="auto"/>
          </w:tcPr>
          <w:p w:rsidR="00972395" w:rsidRPr="006822B5" w:rsidRDefault="00B71BCA" w:rsidP="00972395">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文書編集、表計算</w:t>
            </w:r>
            <w:r w:rsidR="00972395" w:rsidRPr="006822B5">
              <w:rPr>
                <w:rFonts w:ascii="UD デジタル 教科書体 N-R" w:eastAsia="UD デジタル 教科書体 N-R" w:hAnsi="HG丸ｺﾞｼｯｸM-PRO" w:hint="eastAsia"/>
                <w:sz w:val="22"/>
                <w:szCs w:val="21"/>
              </w:rPr>
              <w:t>、ゲームなど、特定の目的に使用するために作成されたコンピュータソフトウェア。アプリともいう。</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※27</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電子書籍リーダー</w:t>
            </w:r>
          </w:p>
        </w:tc>
        <w:tc>
          <w:tcPr>
            <w:tcW w:w="6804" w:type="dxa"/>
            <w:shd w:val="clear" w:color="auto" w:fill="auto"/>
          </w:tcPr>
          <w:p w:rsidR="00972395" w:rsidRPr="006822B5" w:rsidRDefault="00972395" w:rsidP="00B71BCA">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電子書籍を読むための機器。</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※28</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分かち書き</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文章において、文節・単語など語の区切りに空白を挟んで記述すること。</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※29</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リーディングスタッフ（特別支援教育コーディネーター）</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障がいのある幼児・児童・生徒の指導・支援方法や、支援に向けた校内体制構築に関する助言のため、小・中学校等への訪問相談や教員研修の支援を行うなど、府内の支援教育推進のけん引役として指導的な役割を果たす教員。</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※30</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特定書籍</w:t>
            </w:r>
          </w:p>
        </w:tc>
        <w:tc>
          <w:tcPr>
            <w:tcW w:w="6804" w:type="dxa"/>
            <w:shd w:val="clear" w:color="auto" w:fill="auto"/>
          </w:tcPr>
          <w:p w:rsidR="00972395" w:rsidRPr="006822B5" w:rsidRDefault="00F831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著作権法第37条第１</w:t>
            </w:r>
            <w:r w:rsidR="00972395" w:rsidRPr="006822B5">
              <w:rPr>
                <w:rFonts w:ascii="UD デジタル 教科書体 N-R" w:eastAsia="UD デジタル 教科書体 N-R" w:hAnsi="HG丸ｺﾞｼｯｸM-PRO" w:hint="eastAsia"/>
                <w:sz w:val="22"/>
                <w:szCs w:val="21"/>
              </w:rPr>
              <w:t>項又は第３項本文の規定により製作される視覚障がい者等が利用しやすい書籍。</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※31</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特定電子書籍</w:t>
            </w:r>
          </w:p>
        </w:tc>
        <w:tc>
          <w:tcPr>
            <w:tcW w:w="6804" w:type="dxa"/>
            <w:shd w:val="clear" w:color="auto" w:fill="auto"/>
          </w:tcPr>
          <w:p w:rsidR="00972395" w:rsidRPr="006822B5" w:rsidRDefault="00F831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著作権法第37</w:t>
            </w:r>
            <w:r w:rsidR="00972395" w:rsidRPr="006822B5">
              <w:rPr>
                <w:rFonts w:ascii="UD デジタル 教科書体 N-R" w:eastAsia="UD デジタル 教科書体 N-R" w:hAnsi="HG丸ｺﾞｼｯｸM-PRO" w:hint="eastAsia"/>
                <w:sz w:val="22"/>
                <w:szCs w:val="21"/>
              </w:rPr>
              <w:t>条第２項又は第３項本文の規定により製作される視覚障がい者等が利用しやすい電子書籍等。</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※32</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ピアサポート</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「仲間同士の支え合い」を表す言葉。ここでは、障がい当事者による支援のこと。</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※33</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ピクトグラム</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絵文字や絵を使った図表を用いて情報や注意を示すために表示される記号。</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※34</w:t>
            </w:r>
          </w:p>
        </w:tc>
        <w:tc>
          <w:tcPr>
            <w:tcW w:w="1843" w:type="dxa"/>
            <w:shd w:val="clear" w:color="auto" w:fill="auto"/>
          </w:tcPr>
          <w:p w:rsidR="00972395" w:rsidRPr="006822B5" w:rsidRDefault="00F831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ICT</w:t>
            </w:r>
            <w:r w:rsidR="00972395" w:rsidRPr="006822B5">
              <w:rPr>
                <w:rFonts w:ascii="UD デジタル 教科書体 N-R" w:eastAsia="UD デジタル 教科書体 N-R" w:hAnsi="HG丸ｺﾞｼｯｸM-PRO" w:hint="eastAsia"/>
                <w:sz w:val="22"/>
                <w:szCs w:val="21"/>
              </w:rPr>
              <w:t>サポートセンター</w:t>
            </w:r>
          </w:p>
        </w:tc>
        <w:tc>
          <w:tcPr>
            <w:tcW w:w="6804" w:type="dxa"/>
            <w:shd w:val="clear" w:color="auto" w:fill="auto"/>
          </w:tcPr>
          <w:p w:rsidR="00972395" w:rsidRPr="006822B5" w:rsidRDefault="00B71BCA" w:rsidP="00972395">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障がい</w:t>
            </w:r>
            <w:r w:rsidR="00F83195" w:rsidRPr="006822B5">
              <w:rPr>
                <w:rFonts w:ascii="UD デジタル 教科書体 N-R" w:eastAsia="UD デジタル 教科書体 N-R" w:hAnsi="HG丸ｺﾞｼｯｸM-PRO" w:hint="eastAsia"/>
                <w:sz w:val="22"/>
                <w:szCs w:val="21"/>
              </w:rPr>
              <w:t>者等のICT</w:t>
            </w:r>
            <w:r w:rsidR="00972395" w:rsidRPr="006822B5">
              <w:rPr>
                <w:rFonts w:ascii="UD デジタル 教科書体 N-R" w:eastAsia="UD デジタル 教科書体 N-R" w:hAnsi="HG丸ｺﾞｼｯｸM-PRO" w:hint="eastAsia"/>
                <w:sz w:val="22"/>
                <w:szCs w:val="21"/>
              </w:rPr>
              <w:t>（情</w:t>
            </w:r>
            <w:r w:rsidR="00F83195" w:rsidRPr="006822B5">
              <w:rPr>
                <w:rFonts w:ascii="UD デジタル 教科書体 N-R" w:eastAsia="UD デジタル 教科書体 N-R" w:hAnsi="HG丸ｺﾞｼｯｸM-PRO" w:hint="eastAsia"/>
                <w:sz w:val="22"/>
                <w:szCs w:val="21"/>
              </w:rPr>
              <w:t>報通信技術）の利用機会の拡大や活用能力の向上を目的とした、ICT</w:t>
            </w:r>
            <w:r w:rsidR="00972395" w:rsidRPr="006822B5">
              <w:rPr>
                <w:rFonts w:ascii="UD デジタル 教科書体 N-R" w:eastAsia="UD デジタル 教科書体 N-R" w:hAnsi="HG丸ｺﾞｼｯｸM-PRO" w:hint="eastAsia"/>
                <w:sz w:val="22"/>
                <w:szCs w:val="21"/>
              </w:rPr>
              <w:t>機器の紹介、貸出・利用に係る相談、サピエ図書館等のインターネットサービスの利用支援等を行</w:t>
            </w:r>
            <w:r w:rsidR="00F83195" w:rsidRPr="006822B5">
              <w:rPr>
                <w:rFonts w:ascii="UD デジタル 教科書体 N-R" w:eastAsia="UD デジタル 教科書体 N-R" w:hAnsi="HG丸ｺﾞｼｯｸM-PRO" w:hint="eastAsia"/>
                <w:sz w:val="22"/>
                <w:szCs w:val="21"/>
              </w:rPr>
              <w:t>うパソコンボランティアの養成・派遣等の事業を行う拠点。大阪府ITステーションでは、最新の障がい者向けIT</w:t>
            </w:r>
            <w:r w:rsidR="00972395" w:rsidRPr="006822B5">
              <w:rPr>
                <w:rFonts w:ascii="UD デジタル 教科書体 N-R" w:eastAsia="UD デジタル 教科書体 N-R" w:hAnsi="HG丸ｺﾞｼｯｸM-PRO" w:hint="eastAsia"/>
                <w:sz w:val="22"/>
                <w:szCs w:val="21"/>
              </w:rPr>
              <w:t>支援機器・ソフトを展示するコーナーを設けている。</w:t>
            </w:r>
          </w:p>
        </w:tc>
      </w:tr>
      <w:tr w:rsidR="00972395" w:rsidRPr="006822B5" w:rsidTr="00F465A6">
        <w:trPr>
          <w:cantSplit/>
        </w:trPr>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lastRenderedPageBreak/>
              <w:t>※35</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アクセシブルな電子書籍</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読書バリアフリー法第</w:t>
            </w:r>
            <w:r w:rsidR="00F83195" w:rsidRPr="006822B5">
              <w:rPr>
                <w:rFonts w:ascii="UD デジタル 教科書体 N-R" w:eastAsia="UD デジタル 教科書体 N-R" w:hAnsi="HG丸ｺﾞｼｯｸM-PRO" w:hint="eastAsia"/>
                <w:sz w:val="22"/>
                <w:szCs w:val="21"/>
              </w:rPr>
              <w:t>２</w:t>
            </w:r>
            <w:r w:rsidRPr="006822B5">
              <w:rPr>
                <w:rFonts w:ascii="UD デジタル 教科書体 N-R" w:eastAsia="UD デジタル 教科書体 N-R" w:hAnsi="HG丸ｺﾞｼｯｸM-PRO" w:hint="eastAsia"/>
                <w:sz w:val="22"/>
                <w:szCs w:val="21"/>
              </w:rPr>
              <w:t>条第</w:t>
            </w:r>
            <w:r w:rsidR="00F83195" w:rsidRPr="006822B5">
              <w:rPr>
                <w:rFonts w:ascii="UD デジタル 教科書体 N-R" w:eastAsia="UD デジタル 教科書体 N-R" w:hAnsi="HG丸ｺﾞｼｯｸM-PRO" w:hint="eastAsia"/>
                <w:sz w:val="22"/>
                <w:szCs w:val="21"/>
              </w:rPr>
              <w:t>３</w:t>
            </w:r>
            <w:r w:rsidRPr="006822B5">
              <w:rPr>
                <w:rFonts w:ascii="UD デジタル 教科書体 N-R" w:eastAsia="UD デジタル 教科書体 N-R" w:hAnsi="HG丸ｺﾞｼｯｸM-PRO" w:hint="eastAsia"/>
                <w:sz w:val="22"/>
                <w:szCs w:val="21"/>
              </w:rPr>
              <w:t>項の「視覚障害者等が利用しやすい電子書籍等」のこと。電子書籍その他の書籍に相当する文字、音声、点字等の電磁的記録（電子的方式、磁気的方式その他人の知覚によっては認識することができない方式で作られる記録）であって、電子計算機等を利用して視覚障がい者等がその内容を容易に認識することができるもの。例えば、音声読み上げ対応の電子書籍、デイジー図書、オーディオブック</w:t>
            </w:r>
            <w:r w:rsidRPr="006822B5">
              <w:rPr>
                <w:rFonts w:ascii="UD デジタル 教科書体 N-R" w:eastAsia="UD デジタル 教科書体 N-R" w:hAnsi="HG丸ｺﾞｼｯｸM-PRO" w:hint="eastAsia"/>
                <w:sz w:val="22"/>
                <w:szCs w:val="21"/>
                <w:vertAlign w:val="superscript"/>
              </w:rPr>
              <w:t>※39</w:t>
            </w:r>
            <w:r w:rsidRPr="006822B5">
              <w:rPr>
                <w:rFonts w:ascii="UD デジタル 教科書体 N-R" w:eastAsia="UD デジタル 教科書体 N-R" w:hAnsi="HG丸ｺﾞｼｯｸM-PRO" w:hint="eastAsia"/>
                <w:sz w:val="22"/>
                <w:szCs w:val="21"/>
              </w:rPr>
              <w:t>、テキストデータ等がある。</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※36</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レファレンスサービス</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資料や情報を求める利用者に対して、図書館の資料やデータを使って文献の紹介・提供などを行うサービス。</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※37</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拡大図書</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弱視の人などが読みやすいよう、通常の書籍より文字や図を拡大して製作された図書。</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※38</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布の絵本</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触る絵本の一種で、厚地の台布に絵の部分を縫い付けたり、貼り付けたりし、マジックテープやボタン、ファスナー、紐等を用いて、留めたり、外したり、結んだりできるようにしたもの。</w:t>
            </w:r>
          </w:p>
        </w:tc>
      </w:tr>
      <w:tr w:rsidR="00972395" w:rsidRPr="006822B5" w:rsidTr="00F465A6">
        <w:tc>
          <w:tcPr>
            <w:tcW w:w="709" w:type="dxa"/>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※39</w:t>
            </w:r>
          </w:p>
        </w:tc>
        <w:tc>
          <w:tcPr>
            <w:tcW w:w="1843"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オーディオブック</w:t>
            </w:r>
          </w:p>
        </w:tc>
        <w:tc>
          <w:tcPr>
            <w:tcW w:w="6804" w:type="dxa"/>
            <w:shd w:val="clear" w:color="auto" w:fill="auto"/>
          </w:tcPr>
          <w:p w:rsidR="00972395" w:rsidRPr="006822B5" w:rsidRDefault="00972395" w:rsidP="00972395">
            <w:pPr>
              <w:rPr>
                <w:rFonts w:ascii="UD デジタル 教科書体 N-R" w:eastAsia="UD デジタル 教科書体 N-R" w:hAnsi="HG丸ｺﾞｼｯｸM-PRO"/>
                <w:sz w:val="22"/>
                <w:szCs w:val="21"/>
              </w:rPr>
            </w:pPr>
            <w:r w:rsidRPr="006822B5">
              <w:rPr>
                <w:rFonts w:ascii="UD デジタル 教科書体 N-R" w:eastAsia="UD デジタル 教科書体 N-R" w:hAnsi="HG丸ｺﾞｼｯｸM-PRO" w:hint="eastAsia"/>
                <w:sz w:val="22"/>
                <w:szCs w:val="21"/>
              </w:rPr>
              <w:t>書籍等の文章を読み上げ又は口演し、必要に応じて効果音及びBGM等を付与することにより、利用者が耳で聴くことを通じて情報を得られる形式の電子音声コンテンツ。文字を目で読んで情報を得られる電子書籍とは異なり、オーディオブックは利用者の視界を占有しないこと及び発音、抑揚等の発声技術を駆使した表現が可能となること等の特徴がある。</w:t>
            </w:r>
          </w:p>
        </w:tc>
      </w:tr>
    </w:tbl>
    <w:p w:rsidR="00972395" w:rsidRPr="006822B5" w:rsidRDefault="00972395" w:rsidP="00972395">
      <w:pPr>
        <w:rPr>
          <w:rFonts w:ascii="UD デジタル 教科書体 N-R" w:eastAsia="UD デジタル 教科書体 N-R" w:hAnsi="HG丸ｺﾞｼｯｸM-PRO"/>
          <w:b/>
          <w:color w:val="1F4E79" w:themeColor="accent1" w:themeShade="80"/>
          <w:szCs w:val="21"/>
        </w:rPr>
      </w:pPr>
      <w:r w:rsidRPr="006822B5">
        <w:rPr>
          <w:rFonts w:ascii="UD デジタル 教科書体 N-R" w:eastAsia="UD デジタル 教科書体 N-R" w:hAnsi="HG丸ｺﾞｼｯｸM-PRO" w:hint="eastAsia"/>
          <w:b/>
          <w:color w:val="1F4E79" w:themeColor="accent1" w:themeShade="80"/>
          <w:szCs w:val="21"/>
        </w:rPr>
        <w:br w:type="page"/>
      </w:r>
    </w:p>
    <w:p w:rsidR="00972395" w:rsidRPr="006822B5" w:rsidRDefault="00972395" w:rsidP="00972395">
      <w:pPr>
        <w:rPr>
          <w:rFonts w:ascii="UD デジタル 教科書体 N-R" w:eastAsia="UD デジタル 教科書体 N-R" w:hAnsi="HG丸ｺﾞｼｯｸM-PRO"/>
          <w:b/>
          <w:color w:val="1F4E79" w:themeColor="accent1" w:themeShade="80"/>
          <w:sz w:val="22"/>
        </w:rPr>
      </w:pPr>
      <w:r w:rsidRPr="006822B5">
        <w:rPr>
          <w:rFonts w:ascii="UD デジタル 教科書体 N-R" w:eastAsia="UD デジタル 教科書体 N-R" w:hAnsi="HG丸ｺﾞｼｯｸM-PRO" w:hint="eastAsia"/>
          <w:b/>
          <w:color w:val="1F4E79" w:themeColor="accent1" w:themeShade="80"/>
          <w:sz w:val="32"/>
          <w:szCs w:val="28"/>
        </w:rPr>
        <w:lastRenderedPageBreak/>
        <w:t>視覚障害者等の読書環境の整備の推進に関する法律</w:t>
      </w:r>
    </w:p>
    <w:p w:rsidR="00972395" w:rsidRPr="006822B5" w:rsidRDefault="00972395" w:rsidP="00972395">
      <w:pPr>
        <w:ind w:firstLineChars="700" w:firstLine="1540"/>
        <w:jc w:val="right"/>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color w:val="1F4E79" w:themeColor="accent1" w:themeShade="80"/>
          <w:sz w:val="22"/>
        </w:rPr>
        <w:t>（</w:t>
      </w:r>
      <w:r w:rsidRPr="006822B5">
        <w:rPr>
          <w:rFonts w:ascii="UD デジタル 教科書体 N-R" w:eastAsia="UD デジタル 教科書体 N-R" w:hAnsi="HG丸ｺﾞｼｯｸM-PRO" w:hint="eastAsia"/>
          <w:sz w:val="22"/>
        </w:rPr>
        <w:t>令和元年法律第四十九号　令和元年6月28日公布・施行）</w:t>
      </w:r>
    </w:p>
    <w:p w:rsidR="00972395" w:rsidRPr="006822B5" w:rsidRDefault="00972395" w:rsidP="00972395">
      <w:pPr>
        <w:rPr>
          <w:rFonts w:ascii="UD デジタル 教科書体 N-R" w:eastAsia="UD デジタル 教科書体 N-R" w:hAnsi="HG丸ｺﾞｼｯｸM-PRO"/>
          <w:sz w:val="22"/>
        </w:rPr>
      </w:pP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第一章　総則</w:t>
      </w: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（目的）</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第一条　この法律は、視覚障害者等の読書環境の整備の推進に関し、基本理念を定め、並びに国及び地方公共団体の責務を明らかにするとともに、基本計画の策定その他の視覚障害者等の読書環境の整備の推進に関する施策の基本となる事項を定めること等により、視覚障害者等の読書環境の整備を総合的かつ計画的に推進し、もって障害の有無にかかわらず全ての国民が等しく読書を通じて文字・活字文化（文字・活字文化振興法（平成十七年法律第九十一号）第二条に規定する文字・活字文化をいう</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）の恵沢を享受することができる社会の実現に寄与することを目的とする。</w:t>
      </w: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（定義）</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第二条　この法律において「視覚障害者等」とは、視覚障害、発達障害、肢体不自由その他の障害により、書籍（雑誌、新聞その他の刊行物を含む。以下同じ</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）について、視覚による表現の認識が困難な者をいう。</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２　この法律において「視覚障害者等が利用しやすい書籍」とは、点字図書、拡大図書その他の視覚障害者等がその内容を容易に認識することができる書籍をいう。</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３　この法律において「視覚障害者等が利用しやすい電子書籍等」とは、電子書籍その他の書籍に相当する文字、音声、点字等の電磁的記録（電子的方式、磁気的方式その他人の知覚によっては認識することができない方式で作られる記録をいう。第十一条第二項及び第十二条第二項において同じ</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）であって、電子計算機等を利用して視覚障害者等がその内容を容易に認識することができるものをいう。</w:t>
      </w: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（基本理念）</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第三条　視覚障害者等の読書環境の整備の推進は、次に掲げる事項を旨として行われなければならない。</w:t>
      </w:r>
    </w:p>
    <w:p w:rsidR="00972395" w:rsidRPr="006822B5" w:rsidRDefault="00972395" w:rsidP="00972395">
      <w:pPr>
        <w:ind w:leftChars="300" w:left="85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一　視覚障害者等が利用しやすい電子書籍等が視覚障害者等の読書に係る利便性の向上に著しく資する特性を有することに鑑み、情報通信その他の分野における先端的な技術等を活用して視覚障害者等が利用しやすい電子書籍等の普及が図られるとともに、視覚障</w:t>
      </w:r>
      <w:r w:rsidRPr="006822B5">
        <w:rPr>
          <w:rFonts w:ascii="UD デジタル 教科書体 N-R" w:eastAsia="UD デジタル 教科書体 N-R" w:hAnsi="HG丸ｺﾞｼｯｸM-PRO" w:hint="eastAsia"/>
          <w:kern w:val="0"/>
          <w:sz w:val="22"/>
          <w:fitText w:val="8800" w:id="-1934876415"/>
        </w:rPr>
        <w:t>害者等の需要を踏まえ、引き続き、視覚障害者等が利用しやすい書籍が提供されること。</w:t>
      </w:r>
    </w:p>
    <w:p w:rsidR="00654ED2" w:rsidRPr="006822B5" w:rsidRDefault="00972395" w:rsidP="00654ED2">
      <w:pPr>
        <w:ind w:leftChars="300" w:left="85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二　視覚障害者等が利用しやすい書籍及び視覚障害者等が利用しやすい電子書籍等（以下「視覚障害者等が利用しやすい書籍等」という</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）の量的拡充及び質の向上が図られること。</w:t>
      </w:r>
    </w:p>
    <w:p w:rsidR="00972395" w:rsidRPr="006822B5" w:rsidRDefault="00972395" w:rsidP="00654ED2">
      <w:pPr>
        <w:ind w:leftChars="300" w:left="85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三　視覚障害者等の障害の種類及び程度に応じた配慮がなされること。</w:t>
      </w: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（国の責務）</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第四条　国は、前条の基本理念にのっとり、視覚障害者等の読書環境の整備の推進に関する施策を総合的に策定し、及び実施する責務を有する。</w:t>
      </w: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（地方公共団体の責務）</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lastRenderedPageBreak/>
        <w:t>第五条　地方公共団体は、第三条の基本理念にのっとり、国との連携を図りつつ、その地域の実情を踏まえ、視覚障害者等の読書環境の整備の推進に関する施策を策定し、及び実施する責務を有する。</w:t>
      </w: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（財政上の措置等）</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第六条　政府は、視覚障害者等の読書環境の整備の推進に関する施策を実施するため必要な財政上の措置その他の措置を講じなければならない。</w:t>
      </w:r>
    </w:p>
    <w:p w:rsidR="00972395" w:rsidRPr="006822B5" w:rsidRDefault="00972395" w:rsidP="00972395">
      <w:pPr>
        <w:rPr>
          <w:rFonts w:ascii="UD デジタル 教科書体 N-R" w:eastAsia="UD デジタル 教科書体 N-R" w:hAnsi="HG丸ｺﾞｼｯｸM-PRO"/>
          <w:sz w:val="22"/>
        </w:rPr>
      </w:pP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第二章　基本計画等</w:t>
      </w: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（基本計画）</w:t>
      </w:r>
    </w:p>
    <w:p w:rsidR="00654ED2" w:rsidRPr="006822B5" w:rsidRDefault="00972395" w:rsidP="00654ED2">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第七条　文部科学大臣及び厚生労働大臣は、視覚障害者等の読書環境の整備の推進に関する施策の総合的かつ計画的な推進を図るため、視覚障害者等の読書環境の整備の推進に関する基本的な計画（以下この章において「基本計画」という。）を定めなければならない。</w:t>
      </w:r>
    </w:p>
    <w:p w:rsidR="00972395" w:rsidRPr="006822B5" w:rsidRDefault="00972395" w:rsidP="00654ED2">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２　基本計画は、次に掲げる事項について定めるものとする。</w:t>
      </w:r>
    </w:p>
    <w:p w:rsidR="00972395" w:rsidRPr="006822B5" w:rsidRDefault="00972395" w:rsidP="00972395">
      <w:pPr>
        <w:ind w:firstLineChars="300" w:firstLine="66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一　視覚障害者等の読書環境の整備の推進に関する施策についての基本的な方針</w:t>
      </w:r>
    </w:p>
    <w:p w:rsidR="00654ED2" w:rsidRPr="006822B5" w:rsidRDefault="00972395" w:rsidP="00654ED2">
      <w:pPr>
        <w:ind w:firstLineChars="300" w:firstLine="66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二　視覚障害者等の読書環境の整備の推進に関し政府が総合的かつ計画的に講ずべき施策</w:t>
      </w:r>
    </w:p>
    <w:p w:rsidR="00654ED2" w:rsidRPr="006822B5" w:rsidRDefault="00972395" w:rsidP="00654ED2">
      <w:pPr>
        <w:ind w:firstLineChars="300" w:firstLine="66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三　前二号に掲げるもののほか、視覚障害者等の読書環境の整備の推進に関する施策を総</w:t>
      </w:r>
    </w:p>
    <w:p w:rsidR="00972395" w:rsidRPr="006822B5" w:rsidRDefault="00654ED2" w:rsidP="00654ED2">
      <w:pPr>
        <w:ind w:firstLineChars="300" w:firstLine="66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　</w:t>
      </w:r>
      <w:r w:rsidR="00972395" w:rsidRPr="006822B5">
        <w:rPr>
          <w:rFonts w:ascii="UD デジタル 教科書体 N-R" w:eastAsia="UD デジタル 教科書体 N-R" w:hAnsi="HG丸ｺﾞｼｯｸM-PRO" w:hint="eastAsia"/>
          <w:sz w:val="22"/>
        </w:rPr>
        <w:t>合的かつ計画的に推進するために必要な事項</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３　文部科学大臣及び厚生労働大臣は、基本計画を策定しようとするときは、あらかじめ、経済産業大臣、総務大臣その他の関係行政機関の長に協議しなければならない。</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４　文部科学大臣及び厚生労働大臣は、基本計画を策定しようとするときは、あらかじめ、視覚障害者等その他の関係者の意見を反映させるために必要な措置を講ずるものとする。</w:t>
      </w:r>
    </w:p>
    <w:p w:rsidR="00654ED2" w:rsidRPr="006822B5" w:rsidRDefault="00972395" w:rsidP="00654ED2">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５　文部科学大臣及び厚生労働大臣は、基本計画を策定したときは、遅滞なく、これをインターネットの利用その他適切な方法により公表しなければならない。</w:t>
      </w:r>
    </w:p>
    <w:p w:rsidR="00972395" w:rsidRPr="006822B5" w:rsidRDefault="00972395" w:rsidP="00654ED2">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６　前三項の規定は、基本計画の変更について準用する。</w:t>
      </w: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（地方公共団体の計画）</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第八条　地方公共団体は、基本計画を勘案して、当該地方公共団体における視覚障害者等の読書環境の整備の状況等を踏まえ、当該地方公共団体における視覚障害者等の読書環境の整備の推進に関する計画を定めるよう努めなければならない。</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２　地方公共団体は、前項の計画を定めようとするときは、あらかじめ、視覚障害者等その他の関係者の意見を反映させるために必要な措置を講ずるよう努めるものとする。</w:t>
      </w:r>
    </w:p>
    <w:p w:rsidR="00654ED2" w:rsidRPr="006822B5" w:rsidRDefault="00972395" w:rsidP="00654ED2">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３　地方公共団体は、第一項の計画を定めたときは、遅滞なく、これを公表するよう努めなければならない。</w:t>
      </w:r>
    </w:p>
    <w:p w:rsidR="00972395" w:rsidRPr="006822B5" w:rsidRDefault="00972395" w:rsidP="00654ED2">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４　前二項の規定は、第一項の計画の変更について準用する。</w:t>
      </w:r>
    </w:p>
    <w:p w:rsidR="00B70A64" w:rsidRPr="006822B5" w:rsidRDefault="00B70A64" w:rsidP="00972395">
      <w:pPr>
        <w:ind w:firstLineChars="200" w:firstLine="440"/>
        <w:rPr>
          <w:rFonts w:ascii="UD デジタル 教科書体 N-R" w:eastAsia="UD デジタル 教科書体 N-R" w:hAnsi="HG丸ｺﾞｼｯｸM-PRO"/>
          <w:sz w:val="22"/>
        </w:rPr>
      </w:pP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第三章　基本的施策</w:t>
      </w: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（視覚障害者等による図書館の利用に係る体制の整備等）</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第九条　国及び地方公共団体は、公立図書館、大学及び高等専門学校の附属図書館並びに学校図書館（以下「公立図書館等」という</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）並びに国立国会図書館について、各々の果た</w:t>
      </w:r>
      <w:r w:rsidRPr="000C11CA">
        <w:rPr>
          <w:rFonts w:ascii="UD デジタル 教科書体 N-R" w:eastAsia="UD デジタル 教科書体 N-R" w:hAnsi="HG丸ｺﾞｼｯｸM-PRO" w:hint="eastAsia"/>
          <w:kern w:val="0"/>
          <w:sz w:val="22"/>
        </w:rPr>
        <w:t>すべき役割に応じ、点字図書館とも連携して、視覚障害者等が利用しやすい書籍等の充</w:t>
      </w:r>
      <w:r w:rsidRPr="006822B5">
        <w:rPr>
          <w:rFonts w:ascii="UD デジタル 教科書体 N-R" w:eastAsia="UD デジタル 教科書体 N-R" w:hAnsi="HG丸ｺﾞｼｯｸM-PRO" w:hint="eastAsia"/>
          <w:sz w:val="22"/>
        </w:rPr>
        <w:lastRenderedPageBreak/>
        <w:t>実、視覚障害者等が利用しやすい書籍等の円滑な利用のための支援の充実その他の視覚障害者等によるこれらの図書館の利用に係る体制の整備が行われるよう、必要な施策を講ずるものとする。</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２　国及び地方公共団体は、点字図書館について、視覚障害者等が利用しやすい書籍等の充実、公立図書館等に対する視覚障害者等が利用しやすい書籍等の利用に関する情報提供その他の視覚障害者等が利用しやすい書籍等を視覚障害者が十分かつ円滑に利用することができるようにするための取組の促進に必要な施策を講ずるものとする。</w:t>
      </w: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（インターネットを利用したサービスの提供体制の強化）</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第十条　国及び地方公共団体は、視覚障害者等がインターネットを利用して全国各地に存する視覚障害者等が利用しやすい書籍等を十分かつ円滑に利用することができるようにするため、次に掲げる施策その他の必要な施策を講ずるものとする。</w:t>
      </w:r>
    </w:p>
    <w:p w:rsidR="00972395" w:rsidRPr="006822B5" w:rsidRDefault="00972395" w:rsidP="00972395">
      <w:pPr>
        <w:ind w:leftChars="300" w:left="85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一　点字図書館等から著作権法（昭和四十五年法律第四十八号）第三十七条第二項又は第三項本文の規定により製作される視覚</w:t>
      </w:r>
      <w:r w:rsidR="00B70A64" w:rsidRPr="006822B5">
        <w:rPr>
          <w:rFonts w:ascii="UD デジタル 教科書体 N-R" w:eastAsia="UD デジタル 教科書体 N-R" w:hAnsi="HG丸ｺﾞｼｯｸM-PRO" w:hint="eastAsia"/>
          <w:sz w:val="22"/>
        </w:rPr>
        <w:t>障害者等が利用しやすい電子書籍等（以下「特定電子書籍等」という</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）であってインターネットにより送信することができるもの及び当</w:t>
      </w:r>
      <w:r w:rsidRPr="006822B5">
        <w:rPr>
          <w:rFonts w:ascii="UD デジタル 教科書体 N-R" w:eastAsia="UD デジタル 教科書体 N-R" w:hAnsi="HG丸ｺﾞｼｯｸM-PRO" w:hint="eastAsia"/>
          <w:kern w:val="0"/>
          <w:sz w:val="22"/>
        </w:rPr>
        <w:t>該点字図書館等の有する視覚障害者等が利用しやすい書籍等に関する情報の提供を受け、</w:t>
      </w:r>
      <w:r w:rsidRPr="006822B5">
        <w:rPr>
          <w:rFonts w:ascii="UD デジタル 教科書体 N-R" w:eastAsia="UD デジタル 教科書体 N-R" w:hAnsi="HG丸ｺﾞｼｯｸM-PRO" w:hint="eastAsia"/>
          <w:sz w:val="22"/>
        </w:rPr>
        <w:t>これらをインターネットにより視覚障害者等に提供する全国的なネットワークの運営に対する支援</w:t>
      </w:r>
    </w:p>
    <w:p w:rsidR="00972395" w:rsidRPr="006822B5" w:rsidRDefault="00972395" w:rsidP="00972395">
      <w:pPr>
        <w:ind w:leftChars="300" w:left="85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二　視覚障害者等が利用しやすい書籍等に係るインターネットを利用したサービスの提供についての国立国会図書館、前号のネットワークを運営する者、公立図書館等、点字図書館及び特定電子書籍等の製作を行う者の間の連携の強化</w:t>
      </w: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（特定書籍及び特定電子書籍等の製作の支援）</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第十一条　国及び地方公共団体は、著作権法第三十七条第一項又は第三項本文の規定により製作される視覚障害者等が利用しやすい書籍（以下「特定書籍」という</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）及び特定電子書籍等の製作を支援するため、製作に係る基準の作成等のこれらの質の向上を図るための取組に対する支援その他の必要な施策を講ずるものとする。</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２　国は、特定書籍及び特定電子書籍等の効率的な製作を促進するため、出版を行う者（次条及び第十八条において「出版者」という</w:t>
      </w:r>
      <w:r w:rsidR="000C11CA">
        <w:rPr>
          <w:rFonts w:ascii="UD デジタル 教科書体 N-R" w:eastAsia="UD デジタル 教科書体 N-R" w:hAnsi="HG丸ｺﾞｼｯｸM-PRO" w:hint="eastAsia"/>
          <w:sz w:val="22"/>
        </w:rPr>
        <w:t>。</w:t>
      </w:r>
      <w:r w:rsidRPr="006822B5">
        <w:rPr>
          <w:rFonts w:ascii="UD デジタル 教科書体 N-R" w:eastAsia="UD デジタル 教科書体 N-R" w:hAnsi="HG丸ｺﾞｼｯｸM-PRO" w:hint="eastAsia"/>
          <w:sz w:val="22"/>
        </w:rPr>
        <w:t>）からの特定書籍又は特定電子書籍等の製作を行う者に対する書籍に係る電磁的記録の提供を促進するための環境の整備に必要な支援その他の必要な施策を講ずるものとする。</w:t>
      </w: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（視覚障害者等が利用しやすい電子書籍等の販売等の促進等）</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第十二条　国は、視覚障害者等が利用しやすい電子書籍等の販売等が促進されるよう、技術の進歩を適切に反映した規格等の普及の促進、著作権者と出版者との契約に関する情報提供その他の必要な施策を講ずるものとする。</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２　国は、書籍を購入した視覚障害者等からの求めに応じて出版者が当該書籍に係る電磁的記録の提供を行うことその他の出版者からの視覚障害者等に対する書籍に係る電磁的記録の提供を促進するため、その環境の整備に関する関係者間における検討に対する支援その他の必要な施策を講ずるものとする。</w:t>
      </w: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（外国からの視覚障害者等が利用しやすい電子書籍等の入手のための環境の整備）</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lastRenderedPageBreak/>
        <w:t>第十三条　国は、視覚障害者等が、盲人、視覚障害者その他の印刷物の判読に障害のある者が発行された著作物を利用する機会を促進するためのマラケシュ条約の枠組みに基づき、視覚障害者等が利用しやすい電子書籍等であってインターネットにより送信することができるものを外国から十分かつ円滑に入手することができるよう、その入手に関する相談体制の整備その他のその入手のための環境の整備について必要な施策を講ずるものとする。</w:t>
      </w: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（端末機器等及びこれに関する情報の入手の支援）</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第十四条　国及び地方公共団体は、視覚障害者等が利用しやすい電子書籍等を利用するための端末機器等及びこれに関する情報を視覚障害者等が入手することを支援するため、必要な施策を講ずるものとする。</w:t>
      </w: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（情報通信技術の習得支援）</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第十五条　国及び地方公共団体は、視覚障害者等が利用しやすい電子書籍等を利用するに当たって必要となる情報通信技術を視覚障害者等が習得することを支援するため、講習会及び巡回指導の実施の推進その他の必要な施策を講ずるものとする。</w:t>
      </w: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（研究開発の推進等）</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第十六条　国は、視覚障害者等が利用しやすい電子書籍等及びこれを利用するための端末機器等について、視覚障害者等の利便性の一層の向上を図るため、これらに係る先端的な技術等に関する研究開発の推進及びその成果の普及に必要な施策を講ずるものとする。</w:t>
      </w: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（人材の育成等）</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第十七条　</w:t>
      </w:r>
      <w:r w:rsidRPr="000C11CA">
        <w:rPr>
          <w:rFonts w:ascii="UD デジタル 教科書体 N-R" w:eastAsia="UD デジタル 教科書体 N-R" w:hAnsi="HG丸ｺﾞｼｯｸM-PRO" w:hint="eastAsia"/>
          <w:kern w:val="0"/>
          <w:sz w:val="22"/>
        </w:rPr>
        <w:t>国及び地方公共団体は、特定書籍及び特定電子書籍等の製作並びに公立図書館等、</w:t>
      </w:r>
      <w:r w:rsidRPr="006822B5">
        <w:rPr>
          <w:rFonts w:ascii="UD デジタル 教科書体 N-R" w:eastAsia="UD デジタル 教科書体 N-R" w:hAnsi="HG丸ｺﾞｼｯｸM-PRO" w:hint="eastAsia"/>
          <w:sz w:val="22"/>
        </w:rPr>
        <w:t>国立国会図書館及び点字図書館における視覚障害者等が利用しやすい書籍等の円滑な利用のための支援に係る人材の育成、資質の向上及び確保を図るため、研修の実施の推進、広報活動の充実その他の必要な施策を講ずるものとする。</w:t>
      </w:r>
    </w:p>
    <w:p w:rsidR="00972395" w:rsidRPr="006822B5" w:rsidRDefault="00972395" w:rsidP="00972395">
      <w:pPr>
        <w:rPr>
          <w:rFonts w:ascii="UD デジタル 教科書体 N-R" w:eastAsia="UD デジタル 教科書体 N-R" w:hAnsi="HG丸ｺﾞｼｯｸM-PRO"/>
          <w:sz w:val="22"/>
        </w:rPr>
      </w:pP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第四章　協議の場等</w:t>
      </w:r>
    </w:p>
    <w:p w:rsidR="00972395" w:rsidRPr="006822B5" w:rsidRDefault="00972395" w:rsidP="00972395">
      <w:pPr>
        <w:ind w:leftChars="200" w:left="640" w:hangingChars="100" w:hanging="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第十八条　国は、視覚障害者等の読書環境の整備の推進に関する施策の効果的な推進を図るため、文部科学省、厚生労働省、経済産業省、総務省その他の関係行政機関の職員、国立国会図書館、公立図書館等、点字図書館、第十条第一号のネットワークを運営する者、特定書籍又は特定電子書籍等の製作を行う者、出版者、視覚障害者等その他の関係者による協議の場を設けることその他関係者の連携協力に関し必要な措置を講ずるものとする。</w:t>
      </w:r>
    </w:p>
    <w:p w:rsidR="00972395" w:rsidRPr="006822B5" w:rsidRDefault="00972395" w:rsidP="00972395">
      <w:pPr>
        <w:rPr>
          <w:rFonts w:ascii="UD デジタル 教科書体 N-R" w:eastAsia="UD デジタル 教科書体 N-R" w:hAnsi="HG丸ｺﾞｼｯｸM-PRO"/>
          <w:sz w:val="22"/>
        </w:rPr>
      </w:pPr>
    </w:p>
    <w:p w:rsidR="00972395" w:rsidRPr="006822B5" w:rsidRDefault="00972395" w:rsidP="00972395">
      <w:pPr>
        <w:ind w:firstLineChars="100" w:firstLine="220"/>
        <w:rPr>
          <w:rFonts w:ascii="UD デジタル 教科書体 N-R" w:eastAsia="UD デジタル 教科書体 N-R" w:hAnsi="HG丸ｺﾞｼｯｸM-PRO"/>
          <w:sz w:val="22"/>
        </w:rPr>
      </w:pPr>
      <w:r w:rsidRPr="006822B5">
        <w:rPr>
          <w:rFonts w:ascii="UD デジタル 教科書体 N-R" w:eastAsia="UD デジタル 教科書体 N-R" w:hAnsi="HG丸ｺﾞｼｯｸM-PRO" w:hint="eastAsia"/>
          <w:sz w:val="22"/>
        </w:rPr>
        <w:t xml:space="preserve">附　則 </w:t>
      </w:r>
    </w:p>
    <w:p w:rsidR="006A266D" w:rsidRPr="006822B5" w:rsidRDefault="00972395" w:rsidP="001B21CB">
      <w:pPr>
        <w:ind w:firstLineChars="300" w:firstLine="660"/>
        <w:rPr>
          <w:rFonts w:ascii="UD デジタル 教科書体 N-R" w:eastAsia="UD デジタル 教科書体 N-R" w:hAnsi="HG丸ｺﾞｼｯｸM-PRO"/>
          <w:sz w:val="22"/>
        </w:rPr>
        <w:sectPr w:rsidR="006A266D" w:rsidRPr="006822B5" w:rsidSect="006E0CCD">
          <w:footerReference w:type="default" r:id="rId8"/>
          <w:type w:val="continuous"/>
          <w:pgSz w:w="11906" w:h="16838"/>
          <w:pgMar w:top="1134" w:right="1134" w:bottom="1559" w:left="1134" w:header="851" w:footer="284" w:gutter="0"/>
          <w:pgNumType w:start="1"/>
          <w:cols w:space="425"/>
          <w:docGrid w:type="lines" w:linePitch="360"/>
        </w:sectPr>
      </w:pPr>
      <w:r w:rsidRPr="006822B5">
        <w:rPr>
          <w:rFonts w:ascii="UD デジタル 教科書体 N-R" w:eastAsia="UD デジタル 教科書体 N-R" w:hAnsi="HG丸ｺﾞｼｯｸM-PRO" w:hint="eastAsia"/>
          <w:sz w:val="22"/>
        </w:rPr>
        <w:t>この法律は、公布の日から施行する。</w:t>
      </w:r>
    </w:p>
    <w:p w:rsidR="00162450" w:rsidRDefault="00162450" w:rsidP="00162450">
      <w:pPr>
        <w:pStyle w:val="a9"/>
        <w:rPr>
          <w:rFonts w:ascii="Times New Roman"/>
          <w:sz w:val="20"/>
        </w:rPr>
      </w:pPr>
    </w:p>
    <w:p w:rsidR="00162450" w:rsidRDefault="00162450" w:rsidP="00162450">
      <w:pPr>
        <w:pStyle w:val="a9"/>
        <w:rPr>
          <w:rFonts w:ascii="Times New Roman"/>
          <w:sz w:val="20"/>
        </w:rPr>
      </w:pPr>
    </w:p>
    <w:p w:rsidR="00162450" w:rsidRDefault="00162450" w:rsidP="00162450">
      <w:pPr>
        <w:pStyle w:val="a9"/>
        <w:rPr>
          <w:rFonts w:ascii="Times New Roman"/>
          <w:sz w:val="20"/>
        </w:rPr>
      </w:pPr>
    </w:p>
    <w:p w:rsidR="00162450" w:rsidRDefault="00162450" w:rsidP="00162450">
      <w:pPr>
        <w:pStyle w:val="a9"/>
        <w:rPr>
          <w:rFonts w:ascii="Times New Roman"/>
          <w:sz w:val="20"/>
        </w:rPr>
      </w:pPr>
    </w:p>
    <w:p w:rsidR="00162450" w:rsidRDefault="00162450" w:rsidP="00162450">
      <w:pPr>
        <w:pStyle w:val="a9"/>
        <w:rPr>
          <w:rFonts w:ascii="Times New Roman"/>
          <w:sz w:val="20"/>
        </w:rPr>
      </w:pPr>
    </w:p>
    <w:p w:rsidR="00162450" w:rsidRDefault="00162450" w:rsidP="00162450">
      <w:pPr>
        <w:pStyle w:val="a9"/>
        <w:rPr>
          <w:rFonts w:ascii="Times New Roman"/>
          <w:sz w:val="20"/>
        </w:rPr>
      </w:pPr>
    </w:p>
    <w:p w:rsidR="00162450" w:rsidRDefault="00162450" w:rsidP="00162450">
      <w:pPr>
        <w:pStyle w:val="a9"/>
        <w:rPr>
          <w:rFonts w:ascii="Times New Roman"/>
          <w:sz w:val="20"/>
        </w:rPr>
      </w:pPr>
    </w:p>
    <w:p w:rsidR="00162450" w:rsidRDefault="00162450" w:rsidP="00162450">
      <w:pPr>
        <w:pStyle w:val="a9"/>
        <w:rPr>
          <w:rFonts w:ascii="Times New Roman"/>
          <w:sz w:val="20"/>
        </w:rPr>
      </w:pPr>
    </w:p>
    <w:p w:rsidR="00162450" w:rsidRDefault="00162450" w:rsidP="00162450">
      <w:pPr>
        <w:pStyle w:val="a9"/>
        <w:rPr>
          <w:rFonts w:ascii="Times New Roman"/>
          <w:sz w:val="20"/>
        </w:rPr>
      </w:pPr>
    </w:p>
    <w:p w:rsidR="00162450" w:rsidRDefault="00162450" w:rsidP="00162450">
      <w:pPr>
        <w:pStyle w:val="a9"/>
        <w:rPr>
          <w:rFonts w:ascii="Times New Roman"/>
          <w:sz w:val="20"/>
        </w:rPr>
      </w:pPr>
    </w:p>
    <w:p w:rsidR="00162450" w:rsidRDefault="00162450" w:rsidP="00162450">
      <w:pPr>
        <w:pStyle w:val="a9"/>
        <w:rPr>
          <w:rFonts w:ascii="Times New Roman"/>
          <w:sz w:val="20"/>
        </w:rPr>
      </w:pPr>
    </w:p>
    <w:p w:rsidR="00162450" w:rsidRDefault="00162450" w:rsidP="00162450">
      <w:pPr>
        <w:pStyle w:val="a9"/>
        <w:rPr>
          <w:rFonts w:ascii="Times New Roman"/>
          <w:sz w:val="20"/>
        </w:rPr>
      </w:pPr>
    </w:p>
    <w:p w:rsidR="00162450" w:rsidRDefault="00162450" w:rsidP="00162450">
      <w:pPr>
        <w:pStyle w:val="a9"/>
        <w:rPr>
          <w:rFonts w:ascii="Times New Roman"/>
          <w:sz w:val="20"/>
        </w:rPr>
      </w:pPr>
    </w:p>
    <w:p w:rsidR="00162450" w:rsidRDefault="00162450" w:rsidP="00162450">
      <w:pPr>
        <w:pStyle w:val="a9"/>
        <w:rPr>
          <w:rFonts w:ascii="Times New Roman"/>
          <w:sz w:val="20"/>
        </w:rPr>
      </w:pPr>
    </w:p>
    <w:p w:rsidR="00162450" w:rsidRDefault="00162450" w:rsidP="00162450">
      <w:pPr>
        <w:pStyle w:val="a9"/>
        <w:spacing w:before="4"/>
        <w:rPr>
          <w:rFonts w:ascii="Times New Roman"/>
          <w:sz w:val="18"/>
        </w:rPr>
      </w:pPr>
    </w:p>
    <w:p w:rsidR="00162450" w:rsidRDefault="00162450" w:rsidP="00162450">
      <w:pPr>
        <w:spacing w:before="33" w:line="280" w:lineRule="auto"/>
        <w:ind w:left="1148" w:right="1379" w:hanging="8"/>
        <w:jc w:val="center"/>
        <w:rPr>
          <w:rFonts w:ascii="ＭＳ ゴシック" w:eastAsia="ＭＳ ゴシック"/>
          <w:b/>
          <w:spacing w:val="14"/>
          <w:w w:val="95"/>
          <w:sz w:val="48"/>
        </w:rPr>
      </w:pPr>
      <w:r>
        <w:rPr>
          <w:rFonts w:ascii="ＭＳ ゴシック" w:eastAsia="ＭＳ ゴシック" w:hint="eastAsia"/>
          <w:b/>
          <w:spacing w:val="14"/>
          <w:w w:val="95"/>
          <w:sz w:val="48"/>
        </w:rPr>
        <w:t>視覚障害者等の読書環境の整備の</w:t>
      </w:r>
    </w:p>
    <w:p w:rsidR="00162450" w:rsidRDefault="00162450" w:rsidP="00162450">
      <w:pPr>
        <w:spacing w:before="33" w:line="280" w:lineRule="auto"/>
        <w:ind w:left="1148" w:right="1379" w:hanging="8"/>
        <w:jc w:val="center"/>
        <w:rPr>
          <w:rFonts w:ascii="ＭＳ ゴシック" w:eastAsia="ＭＳ ゴシック"/>
          <w:b/>
          <w:sz w:val="48"/>
        </w:rPr>
      </w:pPr>
      <w:r w:rsidRPr="00162450">
        <w:rPr>
          <w:rFonts w:ascii="ＭＳ ゴシック" w:eastAsia="ＭＳ ゴシック" w:hint="eastAsia"/>
          <w:b/>
          <w:spacing w:val="55"/>
          <w:sz w:val="48"/>
          <w:fitText w:val="6989" w:id="-1852470528"/>
        </w:rPr>
        <w:t>推進に関する基本的な計</w:t>
      </w:r>
      <w:r w:rsidRPr="00162450">
        <w:rPr>
          <w:rFonts w:ascii="ＭＳ ゴシック" w:eastAsia="ＭＳ ゴシック" w:hint="eastAsia"/>
          <w:b/>
          <w:spacing w:val="-1"/>
          <w:sz w:val="48"/>
          <w:fitText w:val="6989" w:id="-1852470528"/>
        </w:rPr>
        <w:t>画</w:t>
      </w:r>
    </w:p>
    <w:p w:rsidR="00162450" w:rsidRDefault="00162450" w:rsidP="00162450">
      <w:pPr>
        <w:pStyle w:val="a9"/>
        <w:rPr>
          <w:rFonts w:ascii="ＭＳ ゴシック"/>
          <w:b/>
          <w:sz w:val="48"/>
        </w:rPr>
      </w:pPr>
    </w:p>
    <w:p w:rsidR="00162450" w:rsidRDefault="00162450" w:rsidP="00162450">
      <w:pPr>
        <w:pStyle w:val="a9"/>
        <w:rPr>
          <w:rFonts w:ascii="ＭＳ ゴシック"/>
          <w:b/>
          <w:sz w:val="48"/>
        </w:rPr>
      </w:pPr>
    </w:p>
    <w:p w:rsidR="00162450" w:rsidRDefault="00162450" w:rsidP="00162450">
      <w:pPr>
        <w:pStyle w:val="a9"/>
        <w:rPr>
          <w:rFonts w:ascii="ＭＳ ゴシック"/>
          <w:b/>
          <w:sz w:val="48"/>
        </w:rPr>
      </w:pPr>
    </w:p>
    <w:p w:rsidR="00162450" w:rsidRDefault="00162450" w:rsidP="00162450">
      <w:pPr>
        <w:pStyle w:val="a9"/>
        <w:rPr>
          <w:rFonts w:ascii="ＭＳ ゴシック"/>
          <w:b/>
          <w:sz w:val="48"/>
        </w:rPr>
      </w:pPr>
    </w:p>
    <w:p w:rsidR="00162450" w:rsidRDefault="00162450" w:rsidP="00162450">
      <w:pPr>
        <w:pStyle w:val="a9"/>
        <w:rPr>
          <w:rFonts w:ascii="ＭＳ ゴシック"/>
          <w:b/>
          <w:sz w:val="48"/>
        </w:rPr>
      </w:pPr>
    </w:p>
    <w:p w:rsidR="00162450" w:rsidRDefault="00162450" w:rsidP="00162450">
      <w:pPr>
        <w:pStyle w:val="a9"/>
        <w:rPr>
          <w:rFonts w:ascii="ＭＳ ゴシック"/>
          <w:b/>
          <w:sz w:val="48"/>
        </w:rPr>
      </w:pPr>
    </w:p>
    <w:p w:rsidR="00162450" w:rsidRDefault="00162450" w:rsidP="00162450">
      <w:pPr>
        <w:pStyle w:val="a9"/>
        <w:rPr>
          <w:rFonts w:ascii="ＭＳ ゴシック"/>
          <w:b/>
          <w:sz w:val="48"/>
        </w:rPr>
      </w:pPr>
    </w:p>
    <w:p w:rsidR="00162450" w:rsidRDefault="00162450" w:rsidP="00162450">
      <w:pPr>
        <w:pStyle w:val="a9"/>
        <w:spacing w:before="12"/>
        <w:rPr>
          <w:rFonts w:ascii="ＭＳ ゴシック"/>
          <w:b/>
          <w:sz w:val="61"/>
        </w:rPr>
      </w:pPr>
    </w:p>
    <w:p w:rsidR="00162450" w:rsidRDefault="00162450" w:rsidP="00162450">
      <w:pPr>
        <w:ind w:right="241"/>
        <w:jc w:val="center"/>
        <w:rPr>
          <w:rFonts w:ascii="ＭＳ ゴシック" w:eastAsia="ＭＳ ゴシック"/>
          <w:b/>
          <w:sz w:val="36"/>
        </w:rPr>
      </w:pPr>
      <w:r>
        <w:rPr>
          <w:rFonts w:ascii="ＭＳ ゴシック" w:eastAsia="ＭＳ ゴシック" w:hint="eastAsia"/>
          <w:b/>
          <w:sz w:val="36"/>
        </w:rPr>
        <w:t>令 和 ２ 年 ７ 月</w:t>
      </w:r>
    </w:p>
    <w:p w:rsidR="00162450" w:rsidRDefault="00162450" w:rsidP="00162450">
      <w:pPr>
        <w:pStyle w:val="a9"/>
        <w:rPr>
          <w:rFonts w:ascii="ＭＳ ゴシック"/>
          <w:b/>
          <w:sz w:val="20"/>
        </w:rPr>
      </w:pPr>
    </w:p>
    <w:p w:rsidR="00162450" w:rsidRDefault="00162450" w:rsidP="00162450">
      <w:pPr>
        <w:pStyle w:val="a9"/>
        <w:rPr>
          <w:rFonts w:ascii="ＭＳ ゴシック"/>
          <w:b/>
          <w:sz w:val="20"/>
        </w:rPr>
      </w:pPr>
    </w:p>
    <w:p w:rsidR="00162450" w:rsidRDefault="00162450" w:rsidP="00162450">
      <w:pPr>
        <w:pStyle w:val="a9"/>
        <w:rPr>
          <w:rFonts w:ascii="ＭＳ ゴシック"/>
          <w:b/>
          <w:sz w:val="20"/>
        </w:rPr>
      </w:pPr>
    </w:p>
    <w:p w:rsidR="00162450" w:rsidRDefault="00162450" w:rsidP="00162450">
      <w:pPr>
        <w:pStyle w:val="a9"/>
        <w:spacing w:before="12"/>
        <w:rPr>
          <w:rFonts w:ascii="ＭＳ ゴシック"/>
          <w:b/>
          <w:sz w:val="19"/>
        </w:rPr>
      </w:pPr>
    </w:p>
    <w:tbl>
      <w:tblPr>
        <w:tblStyle w:val="TableNormal"/>
        <w:tblW w:w="0" w:type="auto"/>
        <w:tblInd w:w="3337" w:type="dxa"/>
        <w:tblLayout w:type="fixed"/>
        <w:tblLook w:val="01E0" w:firstRow="1" w:lastRow="1" w:firstColumn="1" w:lastColumn="1" w:noHBand="0" w:noVBand="0"/>
      </w:tblPr>
      <w:tblGrid>
        <w:gridCol w:w="562"/>
        <w:gridCol w:w="664"/>
        <w:gridCol w:w="665"/>
        <w:gridCol w:w="665"/>
        <w:gridCol w:w="561"/>
      </w:tblGrid>
      <w:tr w:rsidR="00162450" w:rsidTr="00162450">
        <w:trPr>
          <w:trHeight w:val="540"/>
        </w:trPr>
        <w:tc>
          <w:tcPr>
            <w:tcW w:w="562" w:type="dxa"/>
          </w:tcPr>
          <w:p w:rsidR="00162450" w:rsidRDefault="00162450" w:rsidP="00162450">
            <w:pPr>
              <w:pStyle w:val="TableParagraph"/>
              <w:spacing w:line="411" w:lineRule="exact"/>
              <w:ind w:left="50"/>
              <w:rPr>
                <w:b/>
                <w:sz w:val="36"/>
              </w:rPr>
            </w:pPr>
            <w:r>
              <w:rPr>
                <w:b/>
                <w:w w:val="99"/>
                <w:sz w:val="36"/>
              </w:rPr>
              <w:t>文</w:t>
            </w:r>
          </w:p>
        </w:tc>
        <w:tc>
          <w:tcPr>
            <w:tcW w:w="664" w:type="dxa"/>
          </w:tcPr>
          <w:p w:rsidR="00162450" w:rsidRDefault="00162450" w:rsidP="00162450">
            <w:pPr>
              <w:pStyle w:val="TableParagraph"/>
              <w:spacing w:line="411" w:lineRule="exact"/>
              <w:ind w:left="1"/>
              <w:jc w:val="center"/>
              <w:rPr>
                <w:b/>
                <w:sz w:val="36"/>
              </w:rPr>
            </w:pPr>
            <w:r>
              <w:rPr>
                <w:b/>
                <w:w w:val="99"/>
                <w:sz w:val="36"/>
              </w:rPr>
              <w:t>部</w:t>
            </w:r>
          </w:p>
        </w:tc>
        <w:tc>
          <w:tcPr>
            <w:tcW w:w="665" w:type="dxa"/>
          </w:tcPr>
          <w:p w:rsidR="00162450" w:rsidRDefault="00162450" w:rsidP="00162450">
            <w:pPr>
              <w:pStyle w:val="TableParagraph"/>
              <w:spacing w:line="411" w:lineRule="exact"/>
              <w:ind w:left="2"/>
              <w:jc w:val="center"/>
              <w:rPr>
                <w:b/>
                <w:sz w:val="36"/>
              </w:rPr>
            </w:pPr>
            <w:r>
              <w:rPr>
                <w:b/>
                <w:w w:val="99"/>
                <w:sz w:val="36"/>
              </w:rPr>
              <w:t>科</w:t>
            </w:r>
          </w:p>
        </w:tc>
        <w:tc>
          <w:tcPr>
            <w:tcW w:w="665" w:type="dxa"/>
          </w:tcPr>
          <w:p w:rsidR="00162450" w:rsidRDefault="00162450" w:rsidP="00162450">
            <w:pPr>
              <w:pStyle w:val="TableParagraph"/>
              <w:spacing w:line="411" w:lineRule="exact"/>
              <w:ind w:left="155"/>
              <w:rPr>
                <w:b/>
                <w:sz w:val="36"/>
              </w:rPr>
            </w:pPr>
            <w:r>
              <w:rPr>
                <w:b/>
                <w:w w:val="99"/>
                <w:sz w:val="36"/>
              </w:rPr>
              <w:t>学</w:t>
            </w:r>
          </w:p>
        </w:tc>
        <w:tc>
          <w:tcPr>
            <w:tcW w:w="561" w:type="dxa"/>
          </w:tcPr>
          <w:p w:rsidR="00162450" w:rsidRDefault="00162450" w:rsidP="00162450">
            <w:pPr>
              <w:pStyle w:val="TableParagraph"/>
              <w:spacing w:line="411" w:lineRule="exact"/>
              <w:ind w:right="43"/>
              <w:jc w:val="right"/>
              <w:rPr>
                <w:b/>
                <w:sz w:val="36"/>
              </w:rPr>
            </w:pPr>
            <w:r>
              <w:rPr>
                <w:b/>
                <w:w w:val="99"/>
                <w:sz w:val="36"/>
              </w:rPr>
              <w:t>省</w:t>
            </w:r>
          </w:p>
        </w:tc>
      </w:tr>
      <w:tr w:rsidR="00162450" w:rsidTr="00162450">
        <w:trPr>
          <w:trHeight w:val="540"/>
        </w:trPr>
        <w:tc>
          <w:tcPr>
            <w:tcW w:w="562" w:type="dxa"/>
          </w:tcPr>
          <w:p w:rsidR="00162450" w:rsidRDefault="00162450" w:rsidP="00162450">
            <w:pPr>
              <w:pStyle w:val="TableParagraph"/>
              <w:spacing w:before="129"/>
              <w:ind w:left="50"/>
              <w:rPr>
                <w:b/>
                <w:sz w:val="36"/>
              </w:rPr>
            </w:pPr>
            <w:r>
              <w:rPr>
                <w:b/>
                <w:w w:val="99"/>
                <w:sz w:val="36"/>
              </w:rPr>
              <w:t>厚</w:t>
            </w:r>
          </w:p>
        </w:tc>
        <w:tc>
          <w:tcPr>
            <w:tcW w:w="664" w:type="dxa"/>
          </w:tcPr>
          <w:p w:rsidR="00162450" w:rsidRDefault="00162450" w:rsidP="00162450">
            <w:pPr>
              <w:pStyle w:val="TableParagraph"/>
              <w:spacing w:before="129"/>
              <w:ind w:left="1"/>
              <w:jc w:val="center"/>
              <w:rPr>
                <w:b/>
                <w:sz w:val="36"/>
              </w:rPr>
            </w:pPr>
            <w:r>
              <w:rPr>
                <w:b/>
                <w:w w:val="99"/>
                <w:sz w:val="36"/>
              </w:rPr>
              <w:t>生</w:t>
            </w:r>
          </w:p>
        </w:tc>
        <w:tc>
          <w:tcPr>
            <w:tcW w:w="665" w:type="dxa"/>
          </w:tcPr>
          <w:p w:rsidR="00162450" w:rsidRDefault="00162450" w:rsidP="00162450">
            <w:pPr>
              <w:pStyle w:val="TableParagraph"/>
              <w:spacing w:before="129"/>
              <w:ind w:left="2"/>
              <w:jc w:val="center"/>
              <w:rPr>
                <w:b/>
                <w:sz w:val="36"/>
              </w:rPr>
            </w:pPr>
            <w:r>
              <w:rPr>
                <w:b/>
                <w:w w:val="99"/>
                <w:sz w:val="36"/>
              </w:rPr>
              <w:t>労</w:t>
            </w:r>
          </w:p>
        </w:tc>
        <w:tc>
          <w:tcPr>
            <w:tcW w:w="665" w:type="dxa"/>
          </w:tcPr>
          <w:p w:rsidR="00162450" w:rsidRDefault="00162450" w:rsidP="00162450">
            <w:pPr>
              <w:pStyle w:val="TableParagraph"/>
              <w:spacing w:before="129"/>
              <w:ind w:left="155"/>
              <w:rPr>
                <w:b/>
                <w:sz w:val="36"/>
              </w:rPr>
            </w:pPr>
            <w:r>
              <w:rPr>
                <w:b/>
                <w:w w:val="99"/>
                <w:sz w:val="36"/>
              </w:rPr>
              <w:t>働</w:t>
            </w:r>
          </w:p>
        </w:tc>
        <w:tc>
          <w:tcPr>
            <w:tcW w:w="561" w:type="dxa"/>
          </w:tcPr>
          <w:p w:rsidR="00162450" w:rsidRDefault="00162450" w:rsidP="00162450">
            <w:pPr>
              <w:pStyle w:val="TableParagraph"/>
              <w:spacing w:before="129"/>
              <w:ind w:right="43"/>
              <w:jc w:val="right"/>
              <w:rPr>
                <w:b/>
                <w:sz w:val="36"/>
              </w:rPr>
            </w:pPr>
            <w:r>
              <w:rPr>
                <w:b/>
                <w:w w:val="99"/>
                <w:sz w:val="36"/>
              </w:rPr>
              <w:t>省</w:t>
            </w:r>
          </w:p>
        </w:tc>
      </w:tr>
    </w:tbl>
    <w:p w:rsidR="00162450" w:rsidRDefault="00162450" w:rsidP="00162450">
      <w:pPr>
        <w:jc w:val="right"/>
        <w:rPr>
          <w:sz w:val="36"/>
        </w:rPr>
        <w:sectPr w:rsidR="00162450" w:rsidSect="006A266D">
          <w:pgSz w:w="11910" w:h="16840"/>
          <w:pgMar w:top="1580" w:right="840" w:bottom="280" w:left="1060" w:header="720" w:footer="720" w:gutter="0"/>
          <w:cols w:space="720"/>
        </w:sectPr>
      </w:pPr>
    </w:p>
    <w:p w:rsidR="00162450" w:rsidRDefault="00162450" w:rsidP="00162450">
      <w:pPr>
        <w:pStyle w:val="a9"/>
        <w:rPr>
          <w:rFonts w:ascii="ＭＳ ゴシック"/>
          <w:b/>
          <w:sz w:val="20"/>
        </w:rPr>
      </w:pPr>
    </w:p>
    <w:p w:rsidR="00162450" w:rsidRDefault="00162450" w:rsidP="00162450">
      <w:pPr>
        <w:pStyle w:val="a9"/>
        <w:rPr>
          <w:rFonts w:ascii="ＭＳ ゴシック"/>
          <w:b/>
          <w:sz w:val="20"/>
        </w:rPr>
      </w:pPr>
    </w:p>
    <w:p w:rsidR="00162450" w:rsidRDefault="00162450" w:rsidP="00162450">
      <w:pPr>
        <w:spacing w:before="206"/>
        <w:ind w:left="869"/>
        <w:rPr>
          <w:rFonts w:ascii="ＭＳ ゴシック" w:eastAsia="ＭＳ ゴシック"/>
          <w:b/>
          <w:sz w:val="28"/>
        </w:rPr>
      </w:pPr>
      <w:r>
        <w:rPr>
          <w:rFonts w:ascii="ＭＳ ゴシック" w:eastAsia="ＭＳ ゴシック" w:hint="eastAsia"/>
          <w:b/>
          <w:sz w:val="28"/>
        </w:rPr>
        <w:t>視覚障害者等の読書環境の整備の推進に関する基本的な計画</w:t>
      </w:r>
    </w:p>
    <w:p w:rsidR="00162450" w:rsidRDefault="00162450" w:rsidP="00162450">
      <w:pPr>
        <w:pStyle w:val="1"/>
        <w:tabs>
          <w:tab w:val="left" w:pos="513"/>
        </w:tabs>
        <w:spacing w:before="207"/>
        <w:ind w:left="0" w:right="238"/>
        <w:jc w:val="center"/>
        <w:rPr>
          <w:lang w:eastAsia="ja-JP"/>
        </w:rPr>
      </w:pPr>
      <w:r>
        <w:rPr>
          <w:lang w:eastAsia="ja-JP"/>
        </w:rPr>
        <w:t>目</w:t>
      </w:r>
      <w:r>
        <w:rPr>
          <w:lang w:eastAsia="ja-JP"/>
        </w:rPr>
        <w:tab/>
        <w:t>次</w:t>
      </w:r>
    </w:p>
    <w:p w:rsidR="00162450" w:rsidRDefault="00162450" w:rsidP="00162450">
      <w:pPr>
        <w:pStyle w:val="a9"/>
        <w:rPr>
          <w:rFonts w:ascii="ＭＳ ゴシック"/>
          <w:b/>
        </w:rPr>
      </w:pPr>
    </w:p>
    <w:p w:rsidR="00162450" w:rsidRDefault="00162450" w:rsidP="00162450">
      <w:pPr>
        <w:pStyle w:val="a9"/>
        <w:rPr>
          <w:rFonts w:ascii="ＭＳ ゴシック"/>
          <w:b/>
        </w:rPr>
      </w:pP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Ⅰ　はじめに・・・・・・・・・・・・・・・・・・・・・・・・・・・・・・・・・・・・・・１</w:t>
      </w: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１．法律成立までの背景や経緯・・・・・・・・・・・・・・・・・・・・・・・・・・・・１</w:t>
      </w: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２．基本計画について・・・・・・・・・・・・・・・・・・・・・・・・・・・・・・・・２</w:t>
      </w: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３．視覚障害者等の読書環境の整備の推進に係る意義と課題・・・・・・・・・・・・・・・４</w:t>
      </w:r>
    </w:p>
    <w:p w:rsidR="00162450" w:rsidRDefault="00162450" w:rsidP="00162450">
      <w:pPr>
        <w:pStyle w:val="a9"/>
        <w:spacing w:before="240" w:line="200" w:lineRule="exact"/>
        <w:ind w:firstLineChars="67" w:firstLine="141"/>
        <w:rPr>
          <w:rFonts w:ascii="ＭＳ ゴシック" w:eastAsia="ＭＳ ゴシック" w:hAnsi="ＭＳ ゴシック"/>
        </w:rPr>
      </w:pP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Ⅱ　基本的な方針・・・・・・・・・・・・・・・・・・・・・・・・・・・・・・・・・・・・７</w:t>
      </w: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１．アクセシブルな電子書籍等の普及及びアクセシブルな書籍の継続的な提供・・・・・・・７</w:t>
      </w: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２．アクセシブルな書籍等の量的拡充・質の向上・・・・・・・・・・・・・・・・・・・・７</w:t>
      </w: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３．視覚障害者等の障害の種類・程度に応じた配慮・・・・・・・・・・・・・・・・・・・８</w:t>
      </w:r>
    </w:p>
    <w:p w:rsidR="00162450" w:rsidRDefault="00162450" w:rsidP="00162450">
      <w:pPr>
        <w:pStyle w:val="a9"/>
        <w:spacing w:before="240" w:line="200" w:lineRule="exact"/>
        <w:ind w:firstLineChars="67" w:firstLine="141"/>
        <w:rPr>
          <w:rFonts w:ascii="ＭＳ ゴシック" w:eastAsia="ＭＳ ゴシック" w:hAnsi="ＭＳ ゴシック"/>
        </w:rPr>
      </w:pP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Ⅲ　施策の方向性・・・・・・・・・・・・・・・・・・・・・・・・・・・・・・・・・・・・</w:t>
      </w:r>
      <w:r w:rsidRPr="001C3123">
        <w:rPr>
          <w:rFonts w:ascii="ＭＳ ゴシック" w:eastAsia="ＭＳ ゴシック" w:hAnsi="ＭＳ ゴシック" w:hint="eastAsia"/>
          <w:sz w:val="10"/>
        </w:rPr>
        <w:t xml:space="preserve">　</w:t>
      </w:r>
      <w:r>
        <w:rPr>
          <w:rFonts w:ascii="ＭＳ ゴシック" w:eastAsia="ＭＳ ゴシック" w:hAnsi="ＭＳ ゴシック" w:hint="eastAsia"/>
        </w:rPr>
        <w:t>９</w:t>
      </w: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１．視覚障害者等による図書館の利用に係る体制の整備等（第９条関係）・・・・・・・・・</w:t>
      </w:r>
      <w:r w:rsidRPr="001C3123">
        <w:rPr>
          <w:rFonts w:ascii="ＭＳ ゴシック" w:eastAsia="ＭＳ ゴシック" w:hAnsi="ＭＳ ゴシック" w:hint="eastAsia"/>
          <w:sz w:val="10"/>
        </w:rPr>
        <w:t xml:space="preserve">　</w:t>
      </w:r>
      <w:r>
        <w:rPr>
          <w:rFonts w:ascii="ＭＳ ゴシック" w:eastAsia="ＭＳ ゴシック" w:hAnsi="ＭＳ ゴシック" w:hint="eastAsia"/>
        </w:rPr>
        <w:t>９</w:t>
      </w: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２．インターネットを利用したサービスの提供体制の強化（第10条関係）・・・・・・・・・11</w:t>
      </w: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３．特定書籍・特定電子書籍等の製作の支援（第11条関係）・・・・・・・・・・・・・・・12</w:t>
      </w: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４．アクセシブルな電子書籍等の販売等の促進等（第12条関係）・・・・・・・・・・・・・13</w:t>
      </w: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５．外国からのアクセシブルな電子書籍等の入手のための環境整備（第13条関係）</w:t>
      </w: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w:t>
      </w:r>
      <w:r w:rsidRPr="001C3123">
        <w:rPr>
          <w:rFonts w:ascii="ＭＳ ゴシック" w:eastAsia="ＭＳ ゴシック" w:hAnsi="ＭＳ ゴシック" w:hint="eastAsia"/>
          <w:sz w:val="10"/>
        </w:rPr>
        <w:t xml:space="preserve">　</w:t>
      </w:r>
      <w:r>
        <w:rPr>
          <w:rFonts w:ascii="ＭＳ ゴシック" w:eastAsia="ＭＳ ゴシック" w:hAnsi="ＭＳ ゴシック" w:hint="eastAsia"/>
        </w:rPr>
        <w:t>14</w:t>
      </w: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６．端末機器等及びこれに関する情報の入手支援、情報通信技術の習得支援（第14条・</w:t>
      </w: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第15条関係）・・・・・・・・・・・・・・・・・・・・・・・・・・・・・・・・・・15</w:t>
      </w: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７．アクセシブルな電子書籍等・端末機器等に係る先端的技術等の研究開発の推進等</w:t>
      </w: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（第16条関係）・・・・・・・・・・・・・・・・・・・・・・・・・・・・・・・・・16</w:t>
      </w: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８．製作人材・図書館サービス人材の育成等（第17条関係）・・・・・・・・・・・・・・・16</w:t>
      </w:r>
    </w:p>
    <w:p w:rsidR="00162450" w:rsidRDefault="00162450" w:rsidP="00162450">
      <w:pPr>
        <w:pStyle w:val="a9"/>
        <w:spacing w:before="240" w:line="200" w:lineRule="exact"/>
        <w:ind w:firstLineChars="67" w:firstLine="141"/>
        <w:rPr>
          <w:rFonts w:ascii="ＭＳ ゴシック" w:eastAsia="ＭＳ ゴシック" w:hAnsi="ＭＳ ゴシック"/>
        </w:rPr>
      </w:pPr>
    </w:p>
    <w:p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Ⅳ　おわりに・・・・・・・・・・・・・・・・・・・・・・・・・・・・・・・・・・・・・・</w:t>
      </w:r>
      <w:r w:rsidRPr="001C3123">
        <w:rPr>
          <w:rFonts w:ascii="ＭＳ ゴシック" w:eastAsia="ＭＳ ゴシック" w:hAnsi="ＭＳ ゴシック" w:hint="eastAsia"/>
          <w:sz w:val="10"/>
        </w:rPr>
        <w:t xml:space="preserve">　</w:t>
      </w:r>
      <w:r>
        <w:rPr>
          <w:rFonts w:ascii="ＭＳ ゴシック" w:eastAsia="ＭＳ ゴシック" w:hAnsi="ＭＳ ゴシック" w:hint="eastAsia"/>
        </w:rPr>
        <w:t>17</w:t>
      </w:r>
    </w:p>
    <w:p w:rsidR="00162450" w:rsidRDefault="00162450" w:rsidP="00162450">
      <w:pPr>
        <w:rPr>
          <w:rFonts w:ascii="UD デジタル 教科書体 N-R" w:eastAsia="UD デジタル 教科書体 N-R" w:hAnsi="HG丸ｺﾞｼｯｸM-PRO"/>
          <w:b/>
          <w:color w:val="1F4E79" w:themeColor="accent1" w:themeShade="80"/>
          <w:sz w:val="32"/>
          <w:szCs w:val="28"/>
        </w:rPr>
        <w:sectPr w:rsidR="00162450" w:rsidSect="009B531B">
          <w:footerReference w:type="default" r:id="rId9"/>
          <w:pgSz w:w="11906" w:h="16838"/>
          <w:pgMar w:top="1582" w:right="839" w:bottom="278" w:left="1060" w:header="851" w:footer="284" w:gutter="0"/>
          <w:cols w:space="425"/>
          <w:docGrid w:linePitch="299" w:charSpace="2534"/>
        </w:sectPr>
      </w:pPr>
    </w:p>
    <w:p w:rsidR="00261AA6" w:rsidRDefault="00261AA6" w:rsidP="00261AA6">
      <w:pPr>
        <w:widowControl w:val="0"/>
        <w:autoSpaceDE w:val="0"/>
        <w:autoSpaceDN w:val="0"/>
        <w:ind w:left="130" w:rightChars="41" w:right="86"/>
        <w:rPr>
          <w:rFonts w:ascii="ＭＳ ゴシック" w:eastAsia="ＭＳ ゴシック" w:hAnsi="ＭＳ ゴシック"/>
          <w:b/>
          <w:sz w:val="24"/>
        </w:rPr>
      </w:pPr>
      <w:r w:rsidRPr="009B531B">
        <w:rPr>
          <w:rFonts w:ascii="ＭＳ ゴシック" w:cs="ＭＳ 明朝"/>
          <w:noProof/>
          <w:kern w:val="0"/>
          <w:sz w:val="20"/>
          <w:szCs w:val="24"/>
        </w:rPr>
        <w:lastRenderedPageBreak/>
        <mc:AlternateContent>
          <mc:Choice Requires="wps">
            <w:drawing>
              <wp:anchor distT="0" distB="0" distL="114300" distR="114300" simplePos="0" relativeHeight="251720704" behindDoc="0" locked="0" layoutInCell="1" allowOverlap="1">
                <wp:simplePos x="0" y="0"/>
                <wp:positionH relativeFrom="margin">
                  <wp:posOffset>85725</wp:posOffset>
                </wp:positionH>
                <wp:positionV relativeFrom="paragraph">
                  <wp:posOffset>-6350</wp:posOffset>
                </wp:positionV>
                <wp:extent cx="988060" cy="204470"/>
                <wp:effectExtent l="0" t="0" r="21590" b="2413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204470"/>
                        </a:xfrm>
                        <a:prstGeom prst="rect">
                          <a:avLst/>
                        </a:prstGeom>
                        <a:noFill/>
                        <a:ln w="6096">
                          <a:solidFill>
                            <a:srgbClr val="000000"/>
                          </a:solidFill>
                          <a:miter lim="800000"/>
                          <a:headEnd/>
                          <a:tailEnd/>
                        </a:ln>
                      </wps:spPr>
                      <wps:txbx>
                        <w:txbxContent>
                          <w:p w:rsidR="00D40D1E" w:rsidRDefault="00D40D1E" w:rsidP="00162450">
                            <w:pPr>
                              <w:tabs>
                                <w:tab w:val="left" w:pos="513"/>
                              </w:tabs>
                              <w:spacing w:before="2"/>
                              <w:ind w:left="-1"/>
                              <w:rPr>
                                <w:rFonts w:ascii="ＭＳ ゴシック" w:eastAsia="ＭＳ ゴシック" w:hAnsi="ＭＳ ゴシック"/>
                                <w:b/>
                                <w:sz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6.75pt;margin-top:-.5pt;width:77.8pt;height:16.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VxHAIAABgEAAAOAAAAZHJzL2Uyb0RvYy54bWysU1Fv0zAQfkfiP1h+p0nL1HVR02l0DCGN&#10;gbTxAy6Ok1g4PmO7Tcqv5+y0XQVviDxYF9/583ffd17fjr1me+m8QlPy+SznTBqBtTJtyb+/PLxb&#10;ceYDmBo0Glnyg/T8dvP2zXqwhVxgh7qWjhGI8cVgS96FYIss86KTPfgZWmko2aDrIdCva7PawUDo&#10;vc4Web7MBnS1dSik97R7PyX5JuE3jRTha9N4GZguOXELaXVpreKabdZQtA5sp8SRBvwDix6UoUvP&#10;UPcQgO2c+guqV8KhxybMBPYZNo0SMvVA3czzP7p57sDK1AuJ4+1ZJv//YMXT/ptjqi75+2vODPTk&#10;0YscA/uAI6Mt0mewvqCyZ0uFYaR98jn16u0jih+eGdx2YFp55xwOnYSa+M3jyezi6ITjI0g1fMGa&#10;7oFdwAQ0Nq6P4pEcjNDJp8PZm8hF0ObNapUvKSMotcivrq6TdxkUp8PW+fBJYs9iUHJH1idw2D/6&#10;EMlAcSqJdxl8UFon+7VhQ8mX+c1yagu1qmMylnnXVlvt2B7iAKUvdUaZy7JeBRpjrfqSr85FUEQx&#10;Ppo63RJA6SkmJtoc1YmCTNKEsRqpMEpWYX0gnRxO40rPi4IO3S/OBhrVkvufO3CSM/3ZkNZxrk+B&#10;OwXVKQAj6GjJA2dTuA3T/O+sU21HyJObBu/Ij0YlrV5ZHHnS+CUJj08lzvflf6p6fdCb3wAAAP//&#10;AwBQSwMEFAAGAAgAAAAhALTQnWrcAAAACAEAAA8AAABkcnMvZG93bnJldi54bWxMj8FOwzAQRO9I&#10;/IO1SNxaJ61SlZBNhVB74YCU0g9w4yUJxOsodpvw92xPcBzNaOZNsZtdr640hs4zQrpMQBHX3nbc&#10;IJw+DostqBANW9N7JoQfCrAr7+8Kk1s/cUXXY2yUlHDIDUIb45BrHeqWnAlLPxCL9+lHZ6LIsdF2&#10;NJOUu16vkmSjnelYFloz0GtL9ffx4hCo+uq8P2ynaojN6S3ss2z/niE+Pswvz6AizfEvDDd8QYdS&#10;mM7+wjaoXvQ6kyTCIpVLN3/zlII6I6zTFeiy0P8PlL8AAAD//wMAUEsBAi0AFAAGAAgAAAAhALaD&#10;OJL+AAAA4QEAABMAAAAAAAAAAAAAAAAAAAAAAFtDb250ZW50X1R5cGVzXS54bWxQSwECLQAUAAYA&#10;CAAAACEAOP0h/9YAAACUAQAACwAAAAAAAAAAAAAAAAAvAQAAX3JlbHMvLnJlbHNQSwECLQAUAAYA&#10;CAAAACEAmn51cRwCAAAYBAAADgAAAAAAAAAAAAAAAAAuAgAAZHJzL2Uyb0RvYy54bWxQSwECLQAU&#10;AAYACAAAACEAtNCdatwAAAAIAQAADwAAAAAAAAAAAAAAAAB2BAAAZHJzL2Rvd25yZXYueG1sUEsF&#10;BgAAAAAEAAQA8wAAAH8FAAAAAA==&#10;" filled="f" strokeweight=".48pt">
                <v:textbox inset="0,0,0,0">
                  <w:txbxContent>
                    <w:p w:rsidR="00D40D1E" w:rsidRDefault="00D40D1E" w:rsidP="00162450">
                      <w:pPr>
                        <w:tabs>
                          <w:tab w:val="left" w:pos="513"/>
                        </w:tabs>
                        <w:spacing w:before="2"/>
                        <w:ind w:left="-1"/>
                        <w:rPr>
                          <w:rFonts w:ascii="ＭＳ ゴシック" w:eastAsia="ＭＳ ゴシック" w:hAnsi="ＭＳ ゴシック"/>
                          <w:b/>
                          <w:sz w:val="24"/>
                        </w:rPr>
                      </w:pPr>
                    </w:p>
                  </w:txbxContent>
                </v:textbox>
                <w10:wrap anchorx="margin"/>
              </v:shape>
            </w:pict>
          </mc:Fallback>
        </mc:AlternateContent>
      </w:r>
      <w:r>
        <w:rPr>
          <w:rFonts w:ascii="ＭＳ ゴシック" w:eastAsia="ＭＳ ゴシック" w:hAnsi="ＭＳ ゴシック" w:hint="eastAsia"/>
          <w:b/>
          <w:sz w:val="24"/>
        </w:rPr>
        <w:t xml:space="preserve">Ⅰ　</w:t>
      </w:r>
      <w:r>
        <w:rPr>
          <w:rFonts w:ascii="ＭＳ ゴシック" w:eastAsia="ＭＳ ゴシック" w:hAnsi="ＭＳ ゴシック" w:hint="eastAsia"/>
          <w:b/>
          <w:spacing w:val="12"/>
          <w:sz w:val="24"/>
        </w:rPr>
        <w:t>はじめに</w:t>
      </w:r>
    </w:p>
    <w:p w:rsidR="00162450" w:rsidRPr="009B531B" w:rsidRDefault="00162450" w:rsidP="00162450">
      <w:pPr>
        <w:widowControl w:val="0"/>
        <w:autoSpaceDE w:val="0"/>
        <w:autoSpaceDN w:val="0"/>
        <w:spacing w:before="8"/>
        <w:ind w:rightChars="41" w:right="86"/>
        <w:rPr>
          <w:rFonts w:ascii="ＭＳ ゴシック" w:cs="ＭＳ 明朝"/>
          <w:kern w:val="0"/>
          <w:sz w:val="22"/>
          <w:szCs w:val="24"/>
        </w:rPr>
      </w:pPr>
    </w:p>
    <w:p w:rsidR="00162450" w:rsidRPr="009B531B" w:rsidRDefault="00162450" w:rsidP="00162450">
      <w:pPr>
        <w:widowControl w:val="0"/>
        <w:autoSpaceDE w:val="0"/>
        <w:autoSpaceDN w:val="0"/>
        <w:spacing w:before="66"/>
        <w:ind w:left="387"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１．法律成立までの背景や経緯</w:t>
      </w:r>
    </w:p>
    <w:p w:rsidR="00162450" w:rsidRPr="009B531B" w:rsidRDefault="00162450" w:rsidP="00162450">
      <w:pPr>
        <w:widowControl w:val="0"/>
        <w:autoSpaceDE w:val="0"/>
        <w:autoSpaceDN w:val="0"/>
        <w:ind w:rightChars="41" w:right="86"/>
        <w:rPr>
          <w:rFonts w:ascii="ＭＳ ゴシック" w:cs="ＭＳ 明朝"/>
          <w:b/>
          <w:kern w:val="0"/>
          <w:sz w:val="32"/>
          <w:szCs w:val="24"/>
        </w:rPr>
      </w:pPr>
    </w:p>
    <w:p w:rsidR="00162450" w:rsidRPr="009B531B" w:rsidRDefault="00162450" w:rsidP="00162450">
      <w:pPr>
        <w:widowControl w:val="0"/>
        <w:autoSpaceDE w:val="0"/>
        <w:autoSpaceDN w:val="0"/>
        <w:spacing w:before="1" w:line="280" w:lineRule="auto"/>
        <w:ind w:left="595" w:rightChars="41" w:right="86" w:firstLine="235"/>
        <w:rPr>
          <w:rFonts w:cs="ＭＳ 明朝"/>
          <w:kern w:val="0"/>
          <w:sz w:val="24"/>
          <w:szCs w:val="24"/>
        </w:rPr>
      </w:pPr>
      <w:r w:rsidRPr="00162450">
        <w:rPr>
          <w:rFonts w:cs="ＭＳ 明朝"/>
          <w:spacing w:val="5"/>
          <w:kern w:val="0"/>
          <w:sz w:val="24"/>
          <w:szCs w:val="24"/>
          <w:fitText w:val="8760" w:id="-1852470527"/>
        </w:rPr>
        <w:t>令和元年６月 21 日、議員立法により、「視覚障害者等の読書環境の整備の推</w:t>
      </w:r>
      <w:r w:rsidRPr="00162450">
        <w:rPr>
          <w:rFonts w:cs="ＭＳ 明朝"/>
          <w:kern w:val="0"/>
          <w:sz w:val="24"/>
          <w:szCs w:val="24"/>
          <w:fitText w:val="9120" w:id="-1852470526"/>
        </w:rPr>
        <w:t>進に関する法律」（令和元年法律第 49 号。以下「読書バリアフリー法」という。）</w:t>
      </w:r>
      <w:r w:rsidRPr="009B531B">
        <w:rPr>
          <w:rFonts w:cs="ＭＳ 明朝"/>
          <w:spacing w:val="13"/>
          <w:kern w:val="0"/>
          <w:sz w:val="24"/>
          <w:szCs w:val="24"/>
        </w:rPr>
        <w:t>が成立した。</w:t>
      </w:r>
    </w:p>
    <w:p w:rsidR="00162450" w:rsidRPr="009B531B" w:rsidRDefault="00162450" w:rsidP="00162450">
      <w:pPr>
        <w:widowControl w:val="0"/>
        <w:autoSpaceDE w:val="0"/>
        <w:autoSpaceDN w:val="0"/>
        <w:spacing w:before="9"/>
        <w:ind w:rightChars="41" w:right="86"/>
        <w:rPr>
          <w:rFonts w:cs="ＭＳ 明朝"/>
          <w:kern w:val="0"/>
          <w:sz w:val="27"/>
          <w:szCs w:val="24"/>
        </w:rPr>
      </w:pPr>
    </w:p>
    <w:p w:rsidR="00162450" w:rsidRPr="009B531B" w:rsidRDefault="00162450" w:rsidP="00162450">
      <w:pPr>
        <w:widowControl w:val="0"/>
        <w:autoSpaceDE w:val="0"/>
        <w:autoSpaceDN w:val="0"/>
        <w:spacing w:line="280" w:lineRule="auto"/>
        <w:ind w:left="591" w:rightChars="41" w:right="86" w:firstLine="256"/>
        <w:rPr>
          <w:rFonts w:cs="ＭＳ 明朝"/>
          <w:kern w:val="0"/>
          <w:sz w:val="24"/>
          <w:szCs w:val="24"/>
        </w:rPr>
      </w:pPr>
      <w:r w:rsidRPr="00162450">
        <w:rPr>
          <w:rFonts w:cs="ＭＳ 明朝"/>
          <w:spacing w:val="7"/>
          <w:kern w:val="0"/>
          <w:sz w:val="24"/>
          <w:szCs w:val="24"/>
          <w:fitText w:val="8880" w:id="-1852470525"/>
        </w:rPr>
        <w:t>我が国は、平成 26 年に、国連の「障害者の権利に関する条約」を批准した</w:t>
      </w:r>
      <w:r w:rsidRPr="00162450">
        <w:rPr>
          <w:rFonts w:cs="ＭＳ 明朝"/>
          <w:spacing w:val="-5"/>
          <w:kern w:val="0"/>
          <w:sz w:val="24"/>
          <w:szCs w:val="24"/>
          <w:fitText w:val="8880" w:id="-1852470525"/>
        </w:rPr>
        <w:t>。</w:t>
      </w:r>
      <w:r w:rsidRPr="009B531B">
        <w:rPr>
          <w:rFonts w:cs="ＭＳ 明朝"/>
          <w:spacing w:val="15"/>
          <w:kern w:val="0"/>
          <w:sz w:val="24"/>
          <w:szCs w:val="24"/>
        </w:rPr>
        <w:t>同条約は</w:t>
      </w:r>
      <w:r w:rsidRPr="009B531B">
        <w:rPr>
          <w:rFonts w:cs="ＭＳ 明朝"/>
          <w:spacing w:val="-4"/>
          <w:kern w:val="0"/>
          <w:sz w:val="24"/>
          <w:szCs w:val="24"/>
        </w:rPr>
        <w:t>、「障害の社会モデル」</w:t>
      </w:r>
      <w:r w:rsidRPr="009B531B">
        <w:rPr>
          <w:rFonts w:cs="ＭＳ 明朝"/>
          <w:spacing w:val="7"/>
          <w:kern w:val="0"/>
          <w:position w:val="10"/>
          <w:sz w:val="14"/>
          <w:szCs w:val="24"/>
        </w:rPr>
        <w:t>1</w:t>
      </w:r>
      <w:r w:rsidRPr="009B531B">
        <w:rPr>
          <w:rFonts w:cs="ＭＳ 明朝"/>
          <w:spacing w:val="9"/>
          <w:kern w:val="0"/>
          <w:sz w:val="24"/>
          <w:szCs w:val="24"/>
        </w:rPr>
        <w:t>の考え方を示しつつ、締約国に対して、障害者</w:t>
      </w:r>
      <w:r w:rsidRPr="00162450">
        <w:rPr>
          <w:rFonts w:cs="ＭＳ 明朝"/>
          <w:spacing w:val="10"/>
          <w:kern w:val="0"/>
          <w:sz w:val="24"/>
          <w:szCs w:val="24"/>
          <w:fitText w:val="9120" w:id="-1852470524"/>
        </w:rPr>
        <w:t>があらゆる形態の意思疎通によって表現及び意見の自由についての権利を行</w:t>
      </w:r>
      <w:r w:rsidRPr="00162450">
        <w:rPr>
          <w:rFonts w:cs="ＭＳ 明朝"/>
          <w:spacing w:val="20"/>
          <w:kern w:val="0"/>
          <w:sz w:val="24"/>
          <w:szCs w:val="24"/>
          <w:fitText w:val="9120" w:id="-1852470524"/>
        </w:rPr>
        <w:t>使</w:t>
      </w:r>
      <w:r w:rsidRPr="00162450">
        <w:rPr>
          <w:rFonts w:cs="ＭＳ 明朝"/>
          <w:spacing w:val="10"/>
          <w:kern w:val="0"/>
          <w:sz w:val="24"/>
          <w:szCs w:val="24"/>
          <w:fitText w:val="9120" w:id="-1852470523"/>
        </w:rPr>
        <w:t>できるようにすること、障害者の生涯学習の機会を確保すること、障害者が</w:t>
      </w:r>
      <w:r w:rsidRPr="00162450">
        <w:rPr>
          <w:rFonts w:cs="ＭＳ 明朝"/>
          <w:spacing w:val="20"/>
          <w:kern w:val="0"/>
          <w:sz w:val="24"/>
          <w:szCs w:val="24"/>
          <w:fitText w:val="9120" w:id="-1852470523"/>
        </w:rPr>
        <w:t>利</w:t>
      </w:r>
      <w:r w:rsidRPr="00162450">
        <w:rPr>
          <w:rFonts w:cs="ＭＳ 明朝"/>
          <w:spacing w:val="10"/>
          <w:kern w:val="0"/>
          <w:sz w:val="24"/>
          <w:szCs w:val="24"/>
          <w:fitText w:val="9120" w:id="-1852470522"/>
        </w:rPr>
        <w:t>用しやすい様式を通じて、文化的な作品を享受する機会を確保することなど</w:t>
      </w:r>
      <w:r w:rsidRPr="00162450">
        <w:rPr>
          <w:rFonts w:cs="ＭＳ 明朝"/>
          <w:spacing w:val="20"/>
          <w:kern w:val="0"/>
          <w:sz w:val="24"/>
          <w:szCs w:val="24"/>
          <w:fitText w:val="9120" w:id="-1852470522"/>
        </w:rPr>
        <w:t>を</w:t>
      </w:r>
      <w:r w:rsidRPr="009B531B">
        <w:rPr>
          <w:rFonts w:cs="ＭＳ 明朝"/>
          <w:spacing w:val="11"/>
          <w:kern w:val="0"/>
          <w:sz w:val="24"/>
          <w:szCs w:val="24"/>
        </w:rPr>
        <w:t>求めている。また、同条約の締結に向け</w:t>
      </w:r>
      <w:r w:rsidRPr="009B531B">
        <w:rPr>
          <w:rFonts w:cs="ＭＳ 明朝"/>
          <w:spacing w:val="2"/>
          <w:kern w:val="0"/>
          <w:sz w:val="24"/>
          <w:szCs w:val="24"/>
        </w:rPr>
        <w:t>、「障害を理由とする差別の解消の推進</w:t>
      </w:r>
      <w:r w:rsidRPr="009B531B">
        <w:rPr>
          <w:rFonts w:cs="ＭＳ 明朝"/>
          <w:spacing w:val="15"/>
          <w:kern w:val="0"/>
          <w:sz w:val="24"/>
          <w:szCs w:val="24"/>
        </w:rPr>
        <w:t>に関する法律</w:t>
      </w:r>
      <w:r w:rsidRPr="009B531B">
        <w:rPr>
          <w:rFonts w:cs="ＭＳ 明朝"/>
          <w:spacing w:val="-137"/>
          <w:kern w:val="0"/>
          <w:sz w:val="24"/>
          <w:szCs w:val="24"/>
        </w:rPr>
        <w:t>」</w:t>
      </w:r>
      <w:r w:rsidRPr="009B531B">
        <w:rPr>
          <w:rFonts w:cs="ＭＳ 明朝"/>
          <w:spacing w:val="16"/>
          <w:kern w:val="0"/>
          <w:sz w:val="24"/>
          <w:szCs w:val="24"/>
        </w:rPr>
        <w:t>（</w:t>
      </w:r>
      <w:r w:rsidRPr="009B531B">
        <w:rPr>
          <w:rFonts w:cs="ＭＳ 明朝"/>
          <w:spacing w:val="-8"/>
          <w:kern w:val="0"/>
          <w:sz w:val="24"/>
          <w:szCs w:val="24"/>
        </w:rPr>
        <w:t xml:space="preserve">平成 </w:t>
      </w:r>
      <w:r w:rsidRPr="009B531B">
        <w:rPr>
          <w:rFonts w:cs="ＭＳ 明朝"/>
          <w:spacing w:val="3"/>
          <w:kern w:val="0"/>
          <w:sz w:val="24"/>
          <w:szCs w:val="24"/>
        </w:rPr>
        <w:t>25</w:t>
      </w:r>
      <w:r w:rsidRPr="009B531B">
        <w:rPr>
          <w:rFonts w:cs="ＭＳ 明朝"/>
          <w:spacing w:val="-7"/>
          <w:kern w:val="0"/>
          <w:sz w:val="24"/>
          <w:szCs w:val="24"/>
        </w:rPr>
        <w:t xml:space="preserve"> 年法律第 </w:t>
      </w:r>
      <w:r w:rsidRPr="009B531B">
        <w:rPr>
          <w:rFonts w:cs="ＭＳ 明朝"/>
          <w:spacing w:val="3"/>
          <w:kern w:val="0"/>
          <w:sz w:val="24"/>
          <w:szCs w:val="24"/>
        </w:rPr>
        <w:t>65</w:t>
      </w:r>
      <w:r w:rsidRPr="009B531B">
        <w:rPr>
          <w:rFonts w:cs="ＭＳ 明朝"/>
          <w:spacing w:val="-15"/>
          <w:kern w:val="0"/>
          <w:sz w:val="24"/>
          <w:szCs w:val="24"/>
        </w:rPr>
        <w:t xml:space="preserve"> 号</w:t>
      </w:r>
      <w:r w:rsidRPr="009B531B">
        <w:rPr>
          <w:rFonts w:cs="ＭＳ 明朝"/>
          <w:spacing w:val="-10"/>
          <w:kern w:val="0"/>
          <w:sz w:val="24"/>
          <w:szCs w:val="24"/>
        </w:rPr>
        <w:t>）</w:t>
      </w:r>
      <w:r w:rsidRPr="009B531B">
        <w:rPr>
          <w:rFonts w:cs="ＭＳ 明朝"/>
          <w:spacing w:val="15"/>
          <w:kern w:val="0"/>
          <w:sz w:val="24"/>
          <w:szCs w:val="24"/>
        </w:rPr>
        <w:t>をはじめとする様々な国内法制度が整</w:t>
      </w:r>
      <w:r w:rsidRPr="00162450">
        <w:rPr>
          <w:rFonts w:cs="ＭＳ 明朝"/>
          <w:spacing w:val="7"/>
          <w:kern w:val="0"/>
          <w:sz w:val="24"/>
          <w:szCs w:val="24"/>
          <w:fitText w:val="9120" w:id="-1852470521"/>
        </w:rPr>
        <w:t>備され、全ての国民が、障害の有無によって分け隔てられることなく、相互に</w:t>
      </w:r>
      <w:r w:rsidRPr="00162450">
        <w:rPr>
          <w:rFonts w:cs="ＭＳ 明朝"/>
          <w:spacing w:val="-5"/>
          <w:kern w:val="0"/>
          <w:sz w:val="24"/>
          <w:szCs w:val="24"/>
          <w:fitText w:val="9120" w:id="-1852470521"/>
        </w:rPr>
        <w:t>人</w:t>
      </w:r>
      <w:r w:rsidRPr="00162450">
        <w:rPr>
          <w:rFonts w:cs="ＭＳ 明朝"/>
          <w:spacing w:val="10"/>
          <w:kern w:val="0"/>
          <w:sz w:val="24"/>
          <w:szCs w:val="24"/>
          <w:fitText w:val="9120" w:id="-1852470520"/>
        </w:rPr>
        <w:t>格と個性を尊重し合いながら共生する社会の実現に向けた取組が進められて</w:t>
      </w:r>
      <w:r w:rsidRPr="00162450">
        <w:rPr>
          <w:rFonts w:cs="ＭＳ 明朝"/>
          <w:spacing w:val="20"/>
          <w:kern w:val="0"/>
          <w:sz w:val="24"/>
          <w:szCs w:val="24"/>
          <w:fitText w:val="9120" w:id="-1852470520"/>
        </w:rPr>
        <w:t>い</w:t>
      </w:r>
      <w:r w:rsidRPr="009B531B">
        <w:rPr>
          <w:rFonts w:cs="ＭＳ 明朝"/>
          <w:spacing w:val="8"/>
          <w:kern w:val="0"/>
          <w:sz w:val="24"/>
          <w:szCs w:val="24"/>
        </w:rPr>
        <w:t>る。</w:t>
      </w:r>
    </w:p>
    <w:p w:rsidR="00162450" w:rsidRPr="009B531B" w:rsidRDefault="00162450" w:rsidP="00162450">
      <w:pPr>
        <w:widowControl w:val="0"/>
        <w:autoSpaceDE w:val="0"/>
        <w:autoSpaceDN w:val="0"/>
        <w:spacing w:before="7"/>
        <w:ind w:rightChars="41" w:right="86"/>
        <w:rPr>
          <w:rFonts w:cs="ＭＳ 明朝"/>
          <w:kern w:val="0"/>
          <w:sz w:val="27"/>
          <w:szCs w:val="24"/>
        </w:rPr>
      </w:pPr>
    </w:p>
    <w:p w:rsidR="00162450" w:rsidRPr="009B531B" w:rsidRDefault="00162450" w:rsidP="00162450">
      <w:pPr>
        <w:widowControl w:val="0"/>
        <w:autoSpaceDE w:val="0"/>
        <w:autoSpaceDN w:val="0"/>
        <w:spacing w:line="280" w:lineRule="auto"/>
        <w:ind w:left="629" w:rightChars="41" w:right="86" w:firstLine="256"/>
        <w:rPr>
          <w:rFonts w:cs="ＭＳ 明朝"/>
          <w:kern w:val="0"/>
          <w:sz w:val="24"/>
          <w:szCs w:val="24"/>
        </w:rPr>
      </w:pPr>
      <w:r w:rsidRPr="00162450">
        <w:rPr>
          <w:rFonts w:cs="ＭＳ 明朝"/>
          <w:spacing w:val="11"/>
          <w:kern w:val="0"/>
          <w:sz w:val="24"/>
          <w:szCs w:val="24"/>
          <w:fitText w:val="8880" w:id="-1852470519"/>
        </w:rPr>
        <w:t>こうした大きな流れがある中で、特に「読書バリアフリー法」の成立に向</w:t>
      </w:r>
      <w:r w:rsidRPr="00162450">
        <w:rPr>
          <w:rFonts w:cs="ＭＳ 明朝"/>
          <w:spacing w:val="-3"/>
          <w:kern w:val="0"/>
          <w:sz w:val="24"/>
          <w:szCs w:val="24"/>
          <w:fitText w:val="8880" w:id="-1852470519"/>
        </w:rPr>
        <w:t>け</w:t>
      </w:r>
      <w:r w:rsidRPr="00162450">
        <w:rPr>
          <w:rFonts w:cs="ＭＳ 明朝"/>
          <w:spacing w:val="6"/>
          <w:kern w:val="0"/>
          <w:sz w:val="24"/>
          <w:szCs w:val="24"/>
          <w:fitText w:val="9120" w:id="-1852470518"/>
        </w:rPr>
        <w:t>た動きの契機となったのは、平成 25 年６月 27 日の世界知的所有権機関（Ｗ</w:t>
      </w:r>
      <w:r w:rsidRPr="00162450">
        <w:rPr>
          <w:rFonts w:cs="ＭＳ 明朝"/>
          <w:spacing w:val="17"/>
          <w:kern w:val="0"/>
          <w:sz w:val="24"/>
          <w:szCs w:val="24"/>
          <w:fitText w:val="9120" w:id="-1852470518"/>
        </w:rPr>
        <w:t>Ｉ</w:t>
      </w:r>
      <w:r w:rsidRPr="00162450">
        <w:rPr>
          <w:rFonts w:cs="ＭＳ 明朝"/>
          <w:spacing w:val="7"/>
          <w:kern w:val="0"/>
          <w:sz w:val="24"/>
          <w:szCs w:val="24"/>
          <w:fitText w:val="9120" w:id="-1852470517"/>
        </w:rPr>
        <w:t>ＰＯ）による、「盲人、視覚障害者その他の印刷物の判読に障害のある者が発</w:t>
      </w:r>
      <w:r w:rsidRPr="00162450">
        <w:rPr>
          <w:rFonts w:cs="ＭＳ 明朝"/>
          <w:spacing w:val="-5"/>
          <w:kern w:val="0"/>
          <w:sz w:val="24"/>
          <w:szCs w:val="24"/>
          <w:fitText w:val="9120" w:id="-1852470517"/>
        </w:rPr>
        <w:t>行</w:t>
      </w:r>
      <w:r w:rsidRPr="00162450">
        <w:rPr>
          <w:rFonts w:cs="ＭＳ 明朝"/>
          <w:spacing w:val="7"/>
          <w:kern w:val="0"/>
          <w:sz w:val="24"/>
          <w:szCs w:val="24"/>
          <w:fitText w:val="9120" w:id="-1852470516"/>
        </w:rPr>
        <w:t>された著作物を利用する機会を促進するためのマラケシュ条約」（以下「マラ</w:t>
      </w:r>
      <w:r w:rsidRPr="00162450">
        <w:rPr>
          <w:rFonts w:cs="ＭＳ 明朝"/>
          <w:spacing w:val="-5"/>
          <w:kern w:val="0"/>
          <w:sz w:val="24"/>
          <w:szCs w:val="24"/>
          <w:fitText w:val="9120" w:id="-1852470516"/>
        </w:rPr>
        <w:t>ケ</w:t>
      </w:r>
      <w:r w:rsidRPr="009B531B">
        <w:rPr>
          <w:rFonts w:cs="ＭＳ 明朝"/>
          <w:spacing w:val="1"/>
          <w:kern w:val="0"/>
          <w:sz w:val="24"/>
          <w:szCs w:val="24"/>
        </w:rPr>
        <w:t>シュ条約」という。</w:t>
      </w:r>
      <w:r w:rsidRPr="009B531B">
        <w:rPr>
          <w:rFonts w:cs="ＭＳ 明朝"/>
          <w:spacing w:val="16"/>
          <w:kern w:val="0"/>
          <w:sz w:val="24"/>
          <w:szCs w:val="24"/>
        </w:rPr>
        <w:t>）</w:t>
      </w:r>
      <w:r w:rsidRPr="009B531B">
        <w:rPr>
          <w:rFonts w:cs="ＭＳ 明朝"/>
          <w:spacing w:val="13"/>
          <w:kern w:val="0"/>
          <w:sz w:val="24"/>
          <w:szCs w:val="24"/>
        </w:rPr>
        <w:t>の採択である。</w:t>
      </w:r>
    </w:p>
    <w:p w:rsidR="00162450" w:rsidRPr="009B531B" w:rsidRDefault="00162450" w:rsidP="00162450">
      <w:pPr>
        <w:widowControl w:val="0"/>
        <w:autoSpaceDE w:val="0"/>
        <w:autoSpaceDN w:val="0"/>
        <w:spacing w:line="280" w:lineRule="auto"/>
        <w:ind w:left="595" w:rightChars="41" w:right="86" w:firstLine="256"/>
        <w:rPr>
          <w:rFonts w:cs="ＭＳ 明朝"/>
          <w:kern w:val="0"/>
          <w:sz w:val="24"/>
          <w:szCs w:val="24"/>
        </w:rPr>
      </w:pPr>
      <w:r w:rsidRPr="00162450">
        <w:rPr>
          <w:rFonts w:cs="ＭＳ 明朝"/>
          <w:spacing w:val="5"/>
          <w:kern w:val="0"/>
          <w:sz w:val="24"/>
          <w:szCs w:val="24"/>
          <w:fitText w:val="8880" w:id="-1852470515"/>
        </w:rPr>
        <w:t>平成 30 年の第 196 回通常国会においては、「マラケシュ条約」の締結の承</w:t>
      </w:r>
      <w:r w:rsidRPr="00162450">
        <w:rPr>
          <w:rFonts w:cs="ＭＳ 明朝"/>
          <w:spacing w:val="-2"/>
          <w:kern w:val="0"/>
          <w:sz w:val="24"/>
          <w:szCs w:val="24"/>
          <w:fitText w:val="8880" w:id="-1852470515"/>
        </w:rPr>
        <w:t>認</w:t>
      </w:r>
      <w:r w:rsidRPr="00162450">
        <w:rPr>
          <w:rFonts w:cs="ＭＳ 明朝"/>
          <w:spacing w:val="7"/>
          <w:kern w:val="0"/>
          <w:sz w:val="24"/>
          <w:szCs w:val="24"/>
          <w:fitText w:val="9192" w:id="-1852470514"/>
        </w:rPr>
        <w:t>とともに、著作権法（昭和 45 年法律第 48 号）の改正が行われ、一部の条項</w:t>
      </w:r>
      <w:r w:rsidRPr="00162450">
        <w:rPr>
          <w:rFonts w:cs="ＭＳ 明朝"/>
          <w:spacing w:val="16"/>
          <w:kern w:val="0"/>
          <w:sz w:val="24"/>
          <w:szCs w:val="24"/>
          <w:fitText w:val="9192" w:id="-1852470514"/>
        </w:rPr>
        <w:t>を</w:t>
      </w:r>
      <w:r w:rsidRPr="00162450">
        <w:rPr>
          <w:rFonts w:cs="ＭＳ 明朝"/>
          <w:spacing w:val="7"/>
          <w:kern w:val="0"/>
          <w:sz w:val="24"/>
          <w:szCs w:val="24"/>
          <w:fitText w:val="9120" w:id="-1852470513"/>
        </w:rPr>
        <w:t>除き、平成 31 年１月１日に施行された。これにより、視覚障害者等のために</w:t>
      </w:r>
      <w:r w:rsidRPr="00162450">
        <w:rPr>
          <w:rFonts w:cs="ＭＳ 明朝"/>
          <w:spacing w:val="-12"/>
          <w:kern w:val="0"/>
          <w:sz w:val="24"/>
          <w:szCs w:val="24"/>
          <w:fitText w:val="9120" w:id="-1852470513"/>
        </w:rPr>
        <w:t>書</w:t>
      </w:r>
      <w:r w:rsidRPr="00162450">
        <w:rPr>
          <w:rFonts w:cs="ＭＳ 明朝"/>
          <w:spacing w:val="11"/>
          <w:kern w:val="0"/>
          <w:sz w:val="24"/>
          <w:szCs w:val="24"/>
          <w:fitText w:val="9144" w:id="-1852470512"/>
        </w:rPr>
        <w:t>籍の音訳等を著作権者等の許諾なく行うことを認める権利制限規定（著作権</w:t>
      </w:r>
      <w:r w:rsidRPr="00162450">
        <w:rPr>
          <w:rFonts w:cs="ＭＳ 明朝"/>
          <w:spacing w:val="-2"/>
          <w:kern w:val="0"/>
          <w:sz w:val="24"/>
          <w:szCs w:val="24"/>
          <w:fitText w:val="9144" w:id="-1852470512"/>
        </w:rPr>
        <w:t>法</w:t>
      </w:r>
      <w:r w:rsidRPr="00162450">
        <w:rPr>
          <w:rFonts w:cs="ＭＳ 明朝"/>
          <w:spacing w:val="7"/>
          <w:kern w:val="0"/>
          <w:sz w:val="24"/>
          <w:szCs w:val="24"/>
          <w:fitText w:val="9120" w:id="-1852470528"/>
        </w:rPr>
        <w:t>第 37 条第３項）において、同規定の対象者として、視覚障害者や発達障害者</w:t>
      </w:r>
      <w:r w:rsidRPr="00162450">
        <w:rPr>
          <w:rFonts w:cs="ＭＳ 明朝"/>
          <w:spacing w:val="-12"/>
          <w:kern w:val="0"/>
          <w:sz w:val="24"/>
          <w:szCs w:val="24"/>
          <w:fitText w:val="9120" w:id="-1852470528"/>
        </w:rPr>
        <w:t>の</w:t>
      </w:r>
      <w:r w:rsidRPr="00162450">
        <w:rPr>
          <w:rFonts w:cs="ＭＳ 明朝"/>
          <w:spacing w:val="10"/>
          <w:kern w:val="0"/>
          <w:sz w:val="24"/>
          <w:szCs w:val="24"/>
          <w:fitText w:val="9120" w:id="-1852470527"/>
        </w:rPr>
        <w:t>ほか、肢体不自由により書籍を持てない者等が含まれることが明確になった</w:t>
      </w:r>
      <w:r w:rsidRPr="00162450">
        <w:rPr>
          <w:rFonts w:cs="ＭＳ 明朝"/>
          <w:spacing w:val="20"/>
          <w:kern w:val="0"/>
          <w:sz w:val="24"/>
          <w:szCs w:val="24"/>
          <w:fitText w:val="9120" w:id="-1852470527"/>
        </w:rPr>
        <w:t>。</w:t>
      </w:r>
      <w:r w:rsidRPr="00162450">
        <w:rPr>
          <w:rFonts w:cs="ＭＳ 明朝"/>
          <w:spacing w:val="7"/>
          <w:kern w:val="0"/>
          <w:sz w:val="24"/>
          <w:szCs w:val="24"/>
          <w:fitText w:val="9120" w:id="-1852470526"/>
        </w:rPr>
        <w:t>また、権利制限の対象とする行為について、コピー（複製）、譲渡やインター</w:t>
      </w:r>
      <w:r w:rsidRPr="00162450">
        <w:rPr>
          <w:rFonts w:cs="ＭＳ 明朝"/>
          <w:spacing w:val="-5"/>
          <w:kern w:val="0"/>
          <w:sz w:val="24"/>
          <w:szCs w:val="24"/>
          <w:fitText w:val="9120" w:id="-1852470526"/>
        </w:rPr>
        <w:t>ネ</w:t>
      </w:r>
      <w:r w:rsidRPr="00162450">
        <w:rPr>
          <w:rFonts w:cs="ＭＳ 明朝"/>
          <w:spacing w:val="11"/>
          <w:kern w:val="0"/>
          <w:sz w:val="24"/>
          <w:szCs w:val="24"/>
          <w:fitText w:val="9144" w:id="-1852470525"/>
        </w:rPr>
        <w:t>ット送信（自動公衆送信）に加えて、新たにメール送信等も対象とされた。</w:t>
      </w:r>
      <w:r w:rsidRPr="00162450">
        <w:rPr>
          <w:rFonts w:cs="ＭＳ 明朝"/>
          <w:spacing w:val="-2"/>
          <w:kern w:val="0"/>
          <w:sz w:val="24"/>
          <w:szCs w:val="24"/>
          <w:fitText w:val="9144" w:id="-1852470525"/>
        </w:rPr>
        <w:t>更</w:t>
      </w:r>
      <w:r w:rsidRPr="00162450">
        <w:rPr>
          <w:rFonts w:cs="ＭＳ 明朝"/>
          <w:spacing w:val="11"/>
          <w:kern w:val="0"/>
          <w:sz w:val="24"/>
          <w:szCs w:val="24"/>
          <w:fitText w:val="9144" w:id="-1852470524"/>
        </w:rPr>
        <w:t>に、視覚障害者等のために書籍の音訳等を権利者の許諾なく行うことができ</w:t>
      </w:r>
      <w:r w:rsidRPr="00162450">
        <w:rPr>
          <w:rFonts w:cs="ＭＳ 明朝"/>
          <w:spacing w:val="-2"/>
          <w:kern w:val="0"/>
          <w:sz w:val="24"/>
          <w:szCs w:val="24"/>
          <w:fitText w:val="9144" w:id="-1852470524"/>
        </w:rPr>
        <w:t>る</w:t>
      </w:r>
      <w:r w:rsidRPr="00162450">
        <w:rPr>
          <w:rFonts w:cs="ＭＳ 明朝"/>
          <w:spacing w:val="11"/>
          <w:kern w:val="0"/>
          <w:sz w:val="24"/>
          <w:szCs w:val="24"/>
          <w:fitText w:val="9144" w:id="-1852470523"/>
        </w:rPr>
        <w:t>団体等についても、障害者施設、図書館等の公共施設の設置者や文化庁長官</w:t>
      </w:r>
      <w:r w:rsidRPr="00162450">
        <w:rPr>
          <w:rFonts w:cs="ＭＳ 明朝"/>
          <w:spacing w:val="-2"/>
          <w:kern w:val="0"/>
          <w:sz w:val="24"/>
          <w:szCs w:val="24"/>
          <w:fitText w:val="9144" w:id="-1852470523"/>
        </w:rPr>
        <w:t>が</w:t>
      </w:r>
      <w:r w:rsidRPr="00162450">
        <w:rPr>
          <w:rFonts w:cs="ＭＳ 明朝"/>
          <w:spacing w:val="11"/>
          <w:kern w:val="0"/>
          <w:sz w:val="24"/>
          <w:szCs w:val="24"/>
          <w:fitText w:val="9144" w:id="-1852470522"/>
        </w:rPr>
        <w:t>個別に指定する者に加え、新たに、一定の要件を満たすボランティア団体等</w:t>
      </w:r>
      <w:r w:rsidRPr="00162450">
        <w:rPr>
          <w:rFonts w:cs="ＭＳ 明朝"/>
          <w:spacing w:val="-2"/>
          <w:kern w:val="0"/>
          <w:sz w:val="24"/>
          <w:szCs w:val="24"/>
          <w:fitText w:val="9144" w:id="-1852470522"/>
        </w:rPr>
        <w:t>も</w:t>
      </w:r>
      <w:r w:rsidRPr="009B531B">
        <w:rPr>
          <w:rFonts w:cs="ＭＳ 明朝"/>
          <w:spacing w:val="14"/>
          <w:kern w:val="0"/>
          <w:sz w:val="24"/>
          <w:szCs w:val="24"/>
        </w:rPr>
        <w:t>対象とされることとなった。</w:t>
      </w:r>
    </w:p>
    <w:p w:rsidR="00162450" w:rsidRPr="009B531B" w:rsidRDefault="00162450" w:rsidP="00162450">
      <w:pPr>
        <w:widowControl w:val="0"/>
        <w:autoSpaceDE w:val="0"/>
        <w:autoSpaceDN w:val="0"/>
        <w:spacing w:before="9"/>
        <w:ind w:rightChars="41" w:right="86"/>
        <w:rPr>
          <w:rFonts w:cs="ＭＳ 明朝"/>
          <w:kern w:val="0"/>
          <w:sz w:val="22"/>
          <w:szCs w:val="24"/>
        </w:rPr>
      </w:pPr>
      <w:r w:rsidRPr="009B531B">
        <w:rPr>
          <w:rFonts w:cs="ＭＳ 明朝"/>
          <w:noProof/>
          <w:kern w:val="0"/>
          <w:sz w:val="24"/>
          <w:szCs w:val="24"/>
        </w:rPr>
        <mc:AlternateContent>
          <mc:Choice Requires="wps">
            <w:drawing>
              <wp:anchor distT="0" distB="0" distL="0" distR="0" simplePos="0" relativeHeight="251701248" behindDoc="1" locked="0" layoutInCell="1" allowOverlap="1" wp14:anchorId="473F0614" wp14:editId="57D8FFB0">
                <wp:simplePos x="0" y="0"/>
                <wp:positionH relativeFrom="page">
                  <wp:posOffset>755650</wp:posOffset>
                </wp:positionH>
                <wp:positionV relativeFrom="paragraph">
                  <wp:posOffset>213360</wp:posOffset>
                </wp:positionV>
                <wp:extent cx="1828800" cy="0"/>
                <wp:effectExtent l="12700" t="5080" r="6350" b="13970"/>
                <wp:wrapTopAndBottom/>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674B9" id="Line 35" o:spid="_x0000_s1026" style="position:absolute;left:0;text-align:lef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6.8pt" to="20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UfFAIAACoEAAAOAAAAZHJzL2Uyb0RvYy54bWysU8GO2jAQvVfqP1i+QxJgaY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ydY6RI&#10;BxptheJo+hR60xtXQEildjZUR8/qxWw1/e6Q0lVL1IFHjq8XA3lZyEjepISNM3DDvv+sGcSQo9ex&#10;UefGdgESWoDOUY/LXQ9+9ojCYZZP8jwF2ejgS0gxJBrr/CeuOxSMEksgHYHJaet8IEKKISTco/RG&#10;SBnllgr1JZ6ni3lMcFoKFpwhzNnDvpIWnUgYmPjFqsDzGGb1UbEI1nLC1jfbEyGvNlwuVcCDUoDO&#10;zbpOxI9Fuljn63w2mk3m69EsrevRx001G8032YenelpXVZ39DNSyWdEKxrgK7IbpzGZ/p/7tnVzn&#10;6j6f9zYkb9Fjv4Ds8I+ko5ZBvusg7DW77OygMQxkDL49njDxj3uwH5/46hcAAAD//wMAUEsDBBQA&#10;BgAIAAAAIQCqNiJ03gAAAAkBAAAPAAAAZHJzL2Rvd25yZXYueG1sTI9BT8JAEIXvJP6HzZhwgy1g&#10;oNRuCdFgwsEYgXheumNb251tugst/94xHvT43ry8+V66GWwjrtj5ypGC2TQCgZQ7U1Gh4HTcTWIQ&#10;PmgyunGECm7oYZPdjVKdGNfTO14PoRBcQj7RCsoQ2kRKn5dotZ+6Folvn66zOrDsCmk63XO5beQ8&#10;ipbS6or4Q6lbfCoxrw8Xq+A1ls/urf7Ib1/98SWO9/V6tT8pNb4fto8gAg7hLww/+IwOGTOd3YWM&#10;Fw3r2Zq3BAWLxRIEBx6iFRvnX0Nmqfy/IPsGAAD//wMAUEsBAi0AFAAGAAgAAAAhALaDOJL+AAAA&#10;4QEAABMAAAAAAAAAAAAAAAAAAAAAAFtDb250ZW50X1R5cGVzXS54bWxQSwECLQAUAAYACAAAACEA&#10;OP0h/9YAAACUAQAACwAAAAAAAAAAAAAAAAAvAQAAX3JlbHMvLnJlbHNQSwECLQAUAAYACAAAACEA&#10;w5JlHxQCAAAqBAAADgAAAAAAAAAAAAAAAAAuAgAAZHJzL2Uyb0RvYy54bWxQSwECLQAUAAYACAAA&#10;ACEAqjYidN4AAAAJAQAADwAAAAAAAAAAAAAAAABuBAAAZHJzL2Rvd25yZXYueG1sUEsFBgAAAAAE&#10;AAQA8wAAAHkFAAAAAA==&#10;" strokeweight=".48pt">
                <w10:wrap type="topAndBottom" anchorx="page"/>
              </v:line>
            </w:pict>
          </mc:Fallback>
        </mc:AlternateContent>
      </w:r>
    </w:p>
    <w:p w:rsidR="00162450" w:rsidRPr="009B531B" w:rsidRDefault="00162450" w:rsidP="00162450">
      <w:pPr>
        <w:widowControl w:val="0"/>
        <w:autoSpaceDE w:val="0"/>
        <w:autoSpaceDN w:val="0"/>
        <w:spacing w:before="71" w:line="240" w:lineRule="exact"/>
        <w:ind w:left="130" w:rightChars="41" w:right="86"/>
        <w:rPr>
          <w:rFonts w:cs="ＭＳ 明朝"/>
          <w:kern w:val="0"/>
          <w:sz w:val="20"/>
        </w:rPr>
      </w:pPr>
      <w:r w:rsidRPr="009B531B">
        <w:rPr>
          <w:rFonts w:ascii="Century" w:eastAsia="Century" w:cs="ＭＳ 明朝"/>
          <w:spacing w:val="6"/>
          <w:w w:val="95"/>
          <w:kern w:val="0"/>
          <w:position w:val="5"/>
          <w:sz w:val="14"/>
        </w:rPr>
        <w:t>1</w:t>
      </w:r>
      <w:r w:rsidRPr="00162450">
        <w:rPr>
          <w:rFonts w:cs="ＭＳ 明朝"/>
          <w:spacing w:val="7"/>
          <w:kern w:val="0"/>
          <w:sz w:val="20"/>
          <w:fitText w:val="8978" w:id="-1852470521"/>
        </w:rPr>
        <w:t>「障害」は個人の心身機能の障害と社会的障壁の相互作用によって創り出されているもので</w:t>
      </w:r>
      <w:r w:rsidRPr="00162450">
        <w:rPr>
          <w:rFonts w:cs="ＭＳ 明朝"/>
          <w:spacing w:val="2"/>
          <w:kern w:val="0"/>
          <w:sz w:val="20"/>
          <w:fitText w:val="8978" w:id="-1852470521"/>
        </w:rPr>
        <w:t>あ</w:t>
      </w:r>
      <w:r w:rsidRPr="009B531B">
        <w:rPr>
          <w:rFonts w:cs="ＭＳ 明朝"/>
          <w:spacing w:val="15"/>
          <w:w w:val="95"/>
          <w:kern w:val="0"/>
          <w:sz w:val="20"/>
        </w:rPr>
        <w:t xml:space="preserve">   </w:t>
      </w:r>
      <w:r w:rsidRPr="009B531B">
        <w:rPr>
          <w:rFonts w:cs="ＭＳ 明朝"/>
          <w:spacing w:val="15"/>
          <w:kern w:val="0"/>
          <w:sz w:val="20"/>
        </w:rPr>
        <w:t>り、社会的障壁を取り除くのは社会の責務である、という考え方。</w:t>
      </w:r>
    </w:p>
    <w:p w:rsidR="00162450" w:rsidRPr="009B531B" w:rsidRDefault="00162450" w:rsidP="00162450">
      <w:pPr>
        <w:widowControl w:val="0"/>
        <w:autoSpaceDE w:val="0"/>
        <w:autoSpaceDN w:val="0"/>
        <w:spacing w:line="242" w:lineRule="auto"/>
        <w:ind w:rightChars="41" w:right="86"/>
        <w:rPr>
          <w:rFonts w:cs="ＭＳ 明朝"/>
          <w:kern w:val="0"/>
          <w:sz w:val="20"/>
        </w:rPr>
        <w:sectPr w:rsidR="00162450" w:rsidRPr="009B531B">
          <w:footerReference w:type="default" r:id="rId10"/>
          <w:pgSz w:w="11910" w:h="16840"/>
          <w:pgMar w:top="1420" w:right="840" w:bottom="1440" w:left="1060" w:header="0" w:footer="1247" w:gutter="0"/>
          <w:pgNumType w:start="1"/>
          <w:cols w:space="720"/>
        </w:sectPr>
      </w:pPr>
    </w:p>
    <w:p w:rsidR="00162450" w:rsidRPr="009B531B" w:rsidRDefault="00162450" w:rsidP="00162450">
      <w:pPr>
        <w:widowControl w:val="0"/>
        <w:autoSpaceDE w:val="0"/>
        <w:autoSpaceDN w:val="0"/>
        <w:spacing w:before="49" w:line="278" w:lineRule="auto"/>
        <w:ind w:left="595" w:rightChars="41" w:right="86" w:firstLine="256"/>
        <w:rPr>
          <w:rFonts w:cs="ＭＳ 明朝"/>
          <w:kern w:val="0"/>
          <w:sz w:val="24"/>
          <w:szCs w:val="24"/>
        </w:rPr>
      </w:pPr>
      <w:r w:rsidRPr="00162450">
        <w:rPr>
          <w:rFonts w:cs="ＭＳ 明朝"/>
          <w:spacing w:val="7"/>
          <w:kern w:val="0"/>
          <w:sz w:val="24"/>
          <w:szCs w:val="24"/>
          <w:fitText w:val="8880" w:id="-1852470520"/>
        </w:rPr>
        <w:lastRenderedPageBreak/>
        <w:t>更に、この改正著作権法に係る国会での審議の際、衆議院・参議院の両委員</w:t>
      </w:r>
      <w:r w:rsidRPr="00162450">
        <w:rPr>
          <w:rFonts w:cs="ＭＳ 明朝"/>
          <w:spacing w:val="2"/>
          <w:kern w:val="0"/>
          <w:sz w:val="24"/>
          <w:szCs w:val="24"/>
          <w:fitText w:val="8880" w:id="-1852470520"/>
        </w:rPr>
        <w:t>会</w:t>
      </w:r>
      <w:r w:rsidRPr="00162450">
        <w:rPr>
          <w:rFonts w:cs="ＭＳ 明朝"/>
          <w:spacing w:val="7"/>
          <w:kern w:val="0"/>
          <w:sz w:val="24"/>
          <w:szCs w:val="24"/>
          <w:fitText w:val="9120" w:id="-1852470519"/>
        </w:rPr>
        <w:t>において、「視覚障害者等の読書の機会の充実を図るためには、本法と併せて</w:t>
      </w:r>
      <w:r w:rsidRPr="00162450">
        <w:rPr>
          <w:rFonts w:cs="ＭＳ 明朝"/>
          <w:spacing w:val="-5"/>
          <w:kern w:val="0"/>
          <w:sz w:val="24"/>
          <w:szCs w:val="24"/>
          <w:fitText w:val="9120" w:id="-1852470519"/>
        </w:rPr>
        <w:t>、</w:t>
      </w:r>
      <w:r w:rsidRPr="00162450">
        <w:rPr>
          <w:rFonts w:cs="ＭＳ 明朝"/>
          <w:spacing w:val="11"/>
          <w:kern w:val="0"/>
          <w:sz w:val="24"/>
          <w:szCs w:val="24"/>
          <w:fitText w:val="9144" w:id="-1852470518"/>
        </w:rPr>
        <w:t>…（略）…当該視覚障害者等のためのインターネット上も含めた図書館サー</w:t>
      </w:r>
      <w:r w:rsidRPr="00162450">
        <w:rPr>
          <w:rFonts w:cs="ＭＳ 明朝"/>
          <w:spacing w:val="-2"/>
          <w:kern w:val="0"/>
          <w:sz w:val="24"/>
          <w:szCs w:val="24"/>
          <w:fitText w:val="9144" w:id="-1852470518"/>
        </w:rPr>
        <w:t>ビ</w:t>
      </w:r>
      <w:r w:rsidRPr="00162450">
        <w:rPr>
          <w:rFonts w:cs="ＭＳ 明朝"/>
          <w:spacing w:val="11"/>
          <w:kern w:val="0"/>
          <w:sz w:val="24"/>
          <w:szCs w:val="24"/>
          <w:fitText w:val="9144" w:id="-1852470517"/>
        </w:rPr>
        <w:t>ス等の提供体制の強化、アクセシブルな電子書籍の販売等の促進その他の環</w:t>
      </w:r>
      <w:r w:rsidRPr="00162450">
        <w:rPr>
          <w:rFonts w:cs="ＭＳ 明朝"/>
          <w:spacing w:val="-2"/>
          <w:kern w:val="0"/>
          <w:sz w:val="24"/>
          <w:szCs w:val="24"/>
          <w:fitText w:val="9144" w:id="-1852470517"/>
        </w:rPr>
        <w:t>境</w:t>
      </w:r>
      <w:r w:rsidRPr="00162450">
        <w:rPr>
          <w:rFonts w:cs="ＭＳ 明朝"/>
          <w:spacing w:val="11"/>
          <w:kern w:val="0"/>
          <w:sz w:val="24"/>
          <w:szCs w:val="24"/>
          <w:fitText w:val="9144" w:id="-1852470516"/>
        </w:rPr>
        <w:t>整備も重要であることに鑑み、その推進の在り方について検討を加え、法制</w:t>
      </w:r>
      <w:r w:rsidRPr="00162450">
        <w:rPr>
          <w:rFonts w:cs="ＭＳ 明朝"/>
          <w:spacing w:val="-2"/>
          <w:kern w:val="0"/>
          <w:sz w:val="24"/>
          <w:szCs w:val="24"/>
          <w:fitText w:val="9144" w:id="-1852470516"/>
        </w:rPr>
        <w:t>上</w:t>
      </w:r>
      <w:r w:rsidRPr="00162450">
        <w:rPr>
          <w:rFonts w:cs="ＭＳ 明朝"/>
          <w:spacing w:val="7"/>
          <w:kern w:val="0"/>
          <w:sz w:val="24"/>
          <w:szCs w:val="24"/>
          <w:fitText w:val="9120" w:id="-1852470515"/>
        </w:rPr>
        <w:t>の措置その他の必要な措置を講ずること。」との附帯決議がなされたことが、</w:t>
      </w:r>
      <w:r w:rsidRPr="00162450">
        <w:rPr>
          <w:rFonts w:cs="ＭＳ 明朝"/>
          <w:spacing w:val="-5"/>
          <w:kern w:val="0"/>
          <w:sz w:val="24"/>
          <w:szCs w:val="24"/>
          <w:fitText w:val="9120" w:id="-1852470515"/>
        </w:rPr>
        <w:t>そ</w:t>
      </w:r>
      <w:r w:rsidRPr="009B531B">
        <w:rPr>
          <w:rFonts w:cs="ＭＳ 明朝"/>
          <w:kern w:val="0"/>
          <w:sz w:val="24"/>
          <w:szCs w:val="24"/>
        </w:rPr>
        <w:t>の後の読書バリアフリー法の制定の動きを加速化した。</w:t>
      </w:r>
    </w:p>
    <w:p w:rsidR="00162450" w:rsidRPr="009B531B" w:rsidRDefault="00162450" w:rsidP="00162450">
      <w:pPr>
        <w:widowControl w:val="0"/>
        <w:autoSpaceDE w:val="0"/>
        <w:autoSpaceDN w:val="0"/>
        <w:ind w:rightChars="41" w:right="86"/>
        <w:rPr>
          <w:rFonts w:cs="ＭＳ 明朝"/>
          <w:kern w:val="0"/>
          <w:sz w:val="24"/>
          <w:szCs w:val="24"/>
        </w:rPr>
      </w:pPr>
    </w:p>
    <w:p w:rsidR="00162450" w:rsidRPr="009B531B" w:rsidRDefault="00162450" w:rsidP="00162450">
      <w:pPr>
        <w:widowControl w:val="0"/>
        <w:autoSpaceDE w:val="0"/>
        <w:autoSpaceDN w:val="0"/>
        <w:spacing w:before="9"/>
        <w:ind w:rightChars="41" w:right="86"/>
        <w:rPr>
          <w:rFonts w:cs="ＭＳ 明朝"/>
          <w:kern w:val="0"/>
          <w:sz w:val="31"/>
          <w:szCs w:val="24"/>
        </w:rPr>
      </w:pPr>
    </w:p>
    <w:p w:rsidR="00162450" w:rsidRPr="009B531B" w:rsidRDefault="00162450" w:rsidP="00162450">
      <w:pPr>
        <w:widowControl w:val="0"/>
        <w:autoSpaceDE w:val="0"/>
        <w:autoSpaceDN w:val="0"/>
        <w:spacing w:before="1"/>
        <w:ind w:left="260"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２．基本計画について</w:t>
      </w:r>
    </w:p>
    <w:p w:rsidR="00162450" w:rsidRPr="009B531B" w:rsidRDefault="00162450" w:rsidP="00162450">
      <w:pPr>
        <w:widowControl w:val="0"/>
        <w:autoSpaceDE w:val="0"/>
        <w:autoSpaceDN w:val="0"/>
        <w:spacing w:before="12"/>
        <w:ind w:rightChars="41" w:right="86"/>
        <w:rPr>
          <w:rFonts w:ascii="ＭＳ ゴシック" w:cs="ＭＳ 明朝"/>
          <w:b/>
          <w:kern w:val="0"/>
          <w:sz w:val="31"/>
          <w:szCs w:val="24"/>
        </w:rPr>
      </w:pPr>
    </w:p>
    <w:p w:rsidR="00162450" w:rsidRPr="009B531B" w:rsidRDefault="00162450" w:rsidP="00162450">
      <w:pPr>
        <w:widowControl w:val="0"/>
        <w:autoSpaceDE w:val="0"/>
        <w:autoSpaceDN w:val="0"/>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（１）位置付け</w:t>
      </w:r>
    </w:p>
    <w:p w:rsidR="00162450" w:rsidRPr="009B531B" w:rsidRDefault="00162450" w:rsidP="00162450">
      <w:pPr>
        <w:widowControl w:val="0"/>
        <w:autoSpaceDE w:val="0"/>
        <w:autoSpaceDN w:val="0"/>
        <w:spacing w:before="53"/>
        <w:ind w:left="851" w:rightChars="41" w:right="86" w:firstLineChars="94" w:firstLine="246"/>
        <w:rPr>
          <w:rFonts w:cs="ＭＳ 明朝"/>
          <w:kern w:val="0"/>
          <w:sz w:val="24"/>
          <w:szCs w:val="24"/>
        </w:rPr>
      </w:pPr>
      <w:r w:rsidRPr="00162450">
        <w:rPr>
          <w:rFonts w:cs="ＭＳ 明朝"/>
          <w:spacing w:val="11"/>
          <w:kern w:val="0"/>
          <w:sz w:val="24"/>
          <w:szCs w:val="24"/>
          <w:fitText w:val="8640" w:id="-1852470514"/>
        </w:rPr>
        <w:t>読書バリアフリー法は、障害者の権利に関する条約や障害者基本法（昭</w:t>
      </w:r>
      <w:r w:rsidRPr="00162450">
        <w:rPr>
          <w:rFonts w:cs="ＭＳ 明朝"/>
          <w:spacing w:val="8"/>
          <w:kern w:val="0"/>
          <w:sz w:val="24"/>
          <w:szCs w:val="24"/>
          <w:fitText w:val="8640" w:id="-1852470514"/>
        </w:rPr>
        <w:t>和</w:t>
      </w:r>
      <w:r w:rsidRPr="00162450">
        <w:rPr>
          <w:rFonts w:cs="ＭＳ 明朝"/>
          <w:spacing w:val="5"/>
          <w:kern w:val="0"/>
          <w:sz w:val="24"/>
          <w:szCs w:val="24"/>
          <w:fitText w:val="8880" w:id="-1852470513"/>
        </w:rPr>
        <w:t>45 年法律第 84 号）の理念にのっとって、障害の有無にかかわらず全ての国</w:t>
      </w:r>
      <w:r w:rsidRPr="00162450">
        <w:rPr>
          <w:rFonts w:cs="ＭＳ 明朝"/>
          <w:kern w:val="0"/>
          <w:sz w:val="24"/>
          <w:szCs w:val="24"/>
          <w:fitText w:val="8880" w:id="-1852470513"/>
        </w:rPr>
        <w:t>民</w:t>
      </w:r>
      <w:r w:rsidRPr="00162450">
        <w:rPr>
          <w:rFonts w:cs="ＭＳ 明朝"/>
          <w:spacing w:val="11"/>
          <w:kern w:val="0"/>
          <w:sz w:val="24"/>
          <w:szCs w:val="24"/>
          <w:fitText w:val="8880" w:id="-1852470512"/>
        </w:rPr>
        <w:t>が等しく読書を通じて文字・活字文化の恵沢を享受することができる社会</w:t>
      </w:r>
      <w:r w:rsidRPr="00162450">
        <w:rPr>
          <w:rFonts w:cs="ＭＳ 明朝"/>
          <w:spacing w:val="-3"/>
          <w:kern w:val="0"/>
          <w:sz w:val="24"/>
          <w:szCs w:val="24"/>
          <w:fitText w:val="8880" w:id="-1852470512"/>
        </w:rPr>
        <w:t>の</w:t>
      </w:r>
      <w:r w:rsidRPr="009B531B">
        <w:rPr>
          <w:rFonts w:cs="ＭＳ 明朝"/>
          <w:spacing w:val="15"/>
          <w:kern w:val="0"/>
          <w:sz w:val="24"/>
          <w:szCs w:val="24"/>
        </w:rPr>
        <w:t>実現に寄与することを目的とするものである。</w:t>
      </w:r>
    </w:p>
    <w:p w:rsidR="00162450" w:rsidRPr="009B531B" w:rsidRDefault="00162450" w:rsidP="00162450">
      <w:pPr>
        <w:widowControl w:val="0"/>
        <w:autoSpaceDE w:val="0"/>
        <w:autoSpaceDN w:val="0"/>
        <w:spacing w:line="280" w:lineRule="auto"/>
        <w:ind w:left="838" w:rightChars="41" w:right="86" w:firstLine="259"/>
        <w:rPr>
          <w:rFonts w:cs="ＭＳ 明朝"/>
          <w:kern w:val="0"/>
          <w:sz w:val="24"/>
          <w:szCs w:val="24"/>
        </w:rPr>
      </w:pPr>
      <w:r w:rsidRPr="00162450">
        <w:rPr>
          <w:rFonts w:cs="ＭＳ 明朝"/>
          <w:spacing w:val="5"/>
          <w:kern w:val="0"/>
          <w:sz w:val="24"/>
          <w:szCs w:val="24"/>
          <w:fitText w:val="8760" w:id="-1852470528"/>
        </w:rPr>
        <w:t>読書バリアフリー法第７条第１項には、「文部科学大臣及び厚生労働大臣は</w:t>
      </w:r>
      <w:r w:rsidRPr="00162450">
        <w:rPr>
          <w:rFonts w:cs="ＭＳ 明朝"/>
          <w:spacing w:val="15"/>
          <w:kern w:val="0"/>
          <w:sz w:val="24"/>
          <w:szCs w:val="24"/>
          <w:fitText w:val="8760" w:id="-1852470528"/>
        </w:rPr>
        <w:t>、</w:t>
      </w:r>
      <w:r w:rsidRPr="00162450">
        <w:rPr>
          <w:rFonts w:cs="ＭＳ 明朝"/>
          <w:spacing w:val="11"/>
          <w:kern w:val="0"/>
          <w:sz w:val="24"/>
          <w:szCs w:val="24"/>
          <w:fitText w:val="8880" w:id="-1852470527"/>
        </w:rPr>
        <w:t>視覚障害者等の読書環境の整備の推進に関する施策の総合的かつ計画的な</w:t>
      </w:r>
      <w:r w:rsidRPr="00162450">
        <w:rPr>
          <w:rFonts w:cs="ＭＳ 明朝"/>
          <w:spacing w:val="-3"/>
          <w:kern w:val="0"/>
          <w:sz w:val="24"/>
          <w:szCs w:val="24"/>
          <w:fitText w:val="8880" w:id="-1852470527"/>
        </w:rPr>
        <w:t>推</w:t>
      </w:r>
      <w:r w:rsidRPr="00162450">
        <w:rPr>
          <w:rFonts w:cs="ＭＳ 明朝"/>
          <w:spacing w:val="7"/>
          <w:kern w:val="0"/>
          <w:sz w:val="24"/>
          <w:szCs w:val="24"/>
          <w:fitText w:val="8880" w:id="-1852470526"/>
        </w:rPr>
        <w:t>進を図るため、視覚障害者等の読書環境の整備の推進に関する基本的な計画</w:t>
      </w:r>
      <w:r w:rsidRPr="00162450">
        <w:rPr>
          <w:rFonts w:cs="ＭＳ 明朝"/>
          <w:spacing w:val="-3"/>
          <w:kern w:val="0"/>
          <w:sz w:val="24"/>
          <w:szCs w:val="24"/>
          <w:fitText w:val="8880" w:id="-1852470526"/>
        </w:rPr>
        <w:t>」</w:t>
      </w:r>
      <w:r w:rsidRPr="00162450">
        <w:rPr>
          <w:rFonts w:cs="ＭＳ 明朝"/>
          <w:spacing w:val="7"/>
          <w:kern w:val="0"/>
          <w:sz w:val="24"/>
          <w:szCs w:val="24"/>
          <w:fitText w:val="8880" w:id="-1852470525"/>
        </w:rPr>
        <w:t>を定める旨の規定があり、この基本的な計画（以下「基本計画」という。）</w:t>
      </w:r>
      <w:r w:rsidRPr="00162450">
        <w:rPr>
          <w:rFonts w:cs="ＭＳ 明朝"/>
          <w:spacing w:val="2"/>
          <w:kern w:val="0"/>
          <w:sz w:val="24"/>
          <w:szCs w:val="24"/>
          <w:fitText w:val="8880" w:id="-1852470525"/>
        </w:rPr>
        <w:t>に</w:t>
      </w:r>
      <w:r w:rsidRPr="00162450">
        <w:rPr>
          <w:rFonts w:cs="ＭＳ 明朝"/>
          <w:spacing w:val="11"/>
          <w:kern w:val="0"/>
          <w:sz w:val="24"/>
          <w:szCs w:val="24"/>
          <w:fitText w:val="8880" w:id="-1852470524"/>
        </w:rPr>
        <w:t>は、基本的な方針、政府が総合的かつ計画的に講ずべき施策その他必要な</w:t>
      </w:r>
      <w:r w:rsidRPr="00162450">
        <w:rPr>
          <w:rFonts w:cs="ＭＳ 明朝"/>
          <w:spacing w:val="-3"/>
          <w:kern w:val="0"/>
          <w:sz w:val="24"/>
          <w:szCs w:val="24"/>
          <w:fitText w:val="8880" w:id="-1852470524"/>
        </w:rPr>
        <w:t>事</w:t>
      </w:r>
      <w:r w:rsidRPr="009B531B">
        <w:rPr>
          <w:rFonts w:cs="ＭＳ 明朝"/>
          <w:spacing w:val="14"/>
          <w:kern w:val="0"/>
          <w:sz w:val="24"/>
          <w:szCs w:val="24"/>
        </w:rPr>
        <w:t>項を定めることとされている。</w:t>
      </w:r>
    </w:p>
    <w:p w:rsidR="00162450" w:rsidRPr="009B531B" w:rsidRDefault="00162450" w:rsidP="00162450">
      <w:pPr>
        <w:widowControl w:val="0"/>
        <w:autoSpaceDE w:val="0"/>
        <w:autoSpaceDN w:val="0"/>
        <w:spacing w:before="6"/>
        <w:ind w:rightChars="41" w:right="86"/>
        <w:rPr>
          <w:rFonts w:cs="ＭＳ 明朝"/>
          <w:kern w:val="0"/>
          <w:sz w:val="27"/>
          <w:szCs w:val="24"/>
        </w:rPr>
      </w:pPr>
    </w:p>
    <w:p w:rsidR="00162450" w:rsidRPr="009B531B" w:rsidRDefault="00162450" w:rsidP="00162450">
      <w:pPr>
        <w:widowControl w:val="0"/>
        <w:autoSpaceDE w:val="0"/>
        <w:autoSpaceDN w:val="0"/>
        <w:spacing w:before="1" w:line="280" w:lineRule="auto"/>
        <w:ind w:left="838" w:rightChars="41" w:right="86" w:firstLine="259"/>
        <w:rPr>
          <w:rFonts w:cs="ＭＳ 明朝"/>
          <w:kern w:val="0"/>
          <w:sz w:val="24"/>
          <w:szCs w:val="24"/>
        </w:rPr>
      </w:pPr>
      <w:r w:rsidRPr="00162450">
        <w:rPr>
          <w:rFonts w:cs="ＭＳ 明朝"/>
          <w:spacing w:val="11"/>
          <w:kern w:val="0"/>
          <w:sz w:val="24"/>
          <w:szCs w:val="24"/>
          <w:fitText w:val="8640" w:id="-1852470523"/>
        </w:rPr>
        <w:t>また、同条第３項及び第４項では、基本計画を策定するときは、あらか</w:t>
      </w:r>
      <w:r w:rsidRPr="00162450">
        <w:rPr>
          <w:rFonts w:cs="ＭＳ 明朝"/>
          <w:spacing w:val="8"/>
          <w:kern w:val="0"/>
          <w:sz w:val="24"/>
          <w:szCs w:val="24"/>
          <w:fitText w:val="8640" w:id="-1852470523"/>
        </w:rPr>
        <w:t>じ</w:t>
      </w:r>
      <w:r w:rsidRPr="00162450">
        <w:rPr>
          <w:rFonts w:cs="ＭＳ 明朝"/>
          <w:spacing w:val="7"/>
          <w:kern w:val="0"/>
          <w:sz w:val="24"/>
          <w:szCs w:val="24"/>
          <w:fitText w:val="8880" w:id="-1852470522"/>
        </w:rPr>
        <w:t>め、「経済産業大臣、総務大臣その他の関係行政機関の長に協議」すること</w:t>
      </w:r>
      <w:r w:rsidRPr="00162450">
        <w:rPr>
          <w:rFonts w:cs="ＭＳ 明朝"/>
          <w:spacing w:val="2"/>
          <w:kern w:val="0"/>
          <w:sz w:val="24"/>
          <w:szCs w:val="24"/>
          <w:fitText w:val="8880" w:id="-1852470522"/>
        </w:rPr>
        <w:t>を</w:t>
      </w:r>
      <w:r w:rsidRPr="00162450">
        <w:rPr>
          <w:rFonts w:cs="ＭＳ 明朝"/>
          <w:spacing w:val="7"/>
          <w:kern w:val="0"/>
          <w:sz w:val="24"/>
          <w:szCs w:val="24"/>
          <w:fitText w:val="8880" w:id="-1852470521"/>
        </w:rPr>
        <w:t>定めているとともに、「視覚障害者等その他の関係者の意見を反映させるた</w:t>
      </w:r>
      <w:r w:rsidRPr="00162450">
        <w:rPr>
          <w:rFonts w:cs="ＭＳ 明朝"/>
          <w:spacing w:val="-3"/>
          <w:kern w:val="0"/>
          <w:sz w:val="24"/>
          <w:szCs w:val="24"/>
          <w:fitText w:val="8880" w:id="-1852470521"/>
        </w:rPr>
        <w:t>め</w:t>
      </w:r>
      <w:r w:rsidRPr="00162450">
        <w:rPr>
          <w:rFonts w:cs="ＭＳ 明朝"/>
          <w:spacing w:val="3"/>
          <w:kern w:val="0"/>
          <w:sz w:val="24"/>
          <w:szCs w:val="24"/>
          <w:fitText w:val="8880" w:id="-1852470520"/>
        </w:rPr>
        <w:t>に必要な措置を講ずる」ものとされている。加えて、第 18 条において、国は</w:t>
      </w:r>
      <w:r w:rsidRPr="00162450">
        <w:rPr>
          <w:rFonts w:cs="ＭＳ 明朝"/>
          <w:spacing w:val="12"/>
          <w:kern w:val="0"/>
          <w:sz w:val="24"/>
          <w:szCs w:val="24"/>
          <w:fitText w:val="8880" w:id="-1852470520"/>
        </w:rPr>
        <w:t>、</w:t>
      </w:r>
      <w:r w:rsidRPr="00162450">
        <w:rPr>
          <w:rFonts w:cs="ＭＳ 明朝"/>
          <w:spacing w:val="7"/>
          <w:kern w:val="0"/>
          <w:sz w:val="24"/>
          <w:szCs w:val="24"/>
          <w:fitText w:val="8880" w:id="-1852470519"/>
        </w:rPr>
        <w:t>「施策の効果的な推進を図るため、…（略）…関係者による協議の場を設け</w:t>
      </w:r>
      <w:r w:rsidRPr="00162450">
        <w:rPr>
          <w:rFonts w:cs="ＭＳ 明朝"/>
          <w:spacing w:val="2"/>
          <w:kern w:val="0"/>
          <w:sz w:val="24"/>
          <w:szCs w:val="24"/>
          <w:fitText w:val="8880" w:id="-1852470519"/>
        </w:rPr>
        <w:t>る</w:t>
      </w:r>
      <w:r w:rsidRPr="00162450">
        <w:rPr>
          <w:rFonts w:cs="ＭＳ 明朝"/>
          <w:spacing w:val="7"/>
          <w:kern w:val="0"/>
          <w:sz w:val="24"/>
          <w:szCs w:val="24"/>
          <w:fitText w:val="8880" w:id="-1852470518"/>
        </w:rPr>
        <w:t>ことその他関係者の連携協力に関し必要な措置を講ずる」ものとされている</w:t>
      </w:r>
      <w:r w:rsidRPr="00162450">
        <w:rPr>
          <w:rFonts w:cs="ＭＳ 明朝"/>
          <w:spacing w:val="2"/>
          <w:kern w:val="0"/>
          <w:sz w:val="24"/>
          <w:szCs w:val="24"/>
          <w:fitText w:val="8880" w:id="-1852470518"/>
        </w:rPr>
        <w:t>。</w:t>
      </w:r>
      <w:r w:rsidRPr="00162450">
        <w:rPr>
          <w:rFonts w:cs="ＭＳ 明朝"/>
          <w:spacing w:val="7"/>
          <w:kern w:val="0"/>
          <w:sz w:val="24"/>
          <w:szCs w:val="24"/>
          <w:fitText w:val="8880" w:id="-1852470517"/>
        </w:rPr>
        <w:t>これらの規定に基づき、本基本計画は、関係者協議会を設置し、関係者から</w:t>
      </w:r>
      <w:r w:rsidRPr="00162450">
        <w:rPr>
          <w:rFonts w:cs="ＭＳ 明朝"/>
          <w:spacing w:val="2"/>
          <w:kern w:val="0"/>
          <w:sz w:val="24"/>
          <w:szCs w:val="24"/>
          <w:fitText w:val="8880" w:id="-1852470517"/>
        </w:rPr>
        <w:t>聴</w:t>
      </w:r>
      <w:r w:rsidRPr="009B531B">
        <w:rPr>
          <w:rFonts w:cs="ＭＳ 明朝"/>
          <w:kern w:val="0"/>
          <w:sz w:val="24"/>
          <w:szCs w:val="24"/>
        </w:rPr>
        <w:t>取した意見を踏まえて、策定されるものである。</w:t>
      </w:r>
    </w:p>
    <w:p w:rsidR="00162450" w:rsidRPr="009B531B" w:rsidRDefault="00162450" w:rsidP="00162450">
      <w:pPr>
        <w:widowControl w:val="0"/>
        <w:autoSpaceDE w:val="0"/>
        <w:autoSpaceDN w:val="0"/>
        <w:spacing w:before="6"/>
        <w:ind w:rightChars="41" w:right="86"/>
        <w:rPr>
          <w:rFonts w:cs="ＭＳ 明朝"/>
          <w:kern w:val="0"/>
          <w:sz w:val="27"/>
          <w:szCs w:val="24"/>
        </w:rPr>
      </w:pPr>
    </w:p>
    <w:p w:rsidR="00162450" w:rsidRDefault="00162450" w:rsidP="00162450">
      <w:pPr>
        <w:widowControl w:val="0"/>
        <w:autoSpaceDE w:val="0"/>
        <w:autoSpaceDN w:val="0"/>
        <w:spacing w:line="280" w:lineRule="auto"/>
        <w:ind w:left="838" w:rightChars="41" w:right="86" w:firstLine="259"/>
        <w:rPr>
          <w:rFonts w:cs="ＭＳ 明朝"/>
          <w:kern w:val="0"/>
          <w:sz w:val="24"/>
          <w:szCs w:val="24"/>
        </w:rPr>
      </w:pPr>
      <w:r w:rsidRPr="00162450">
        <w:rPr>
          <w:rFonts w:cs="ＭＳ 明朝"/>
          <w:spacing w:val="7"/>
          <w:kern w:val="0"/>
          <w:sz w:val="24"/>
          <w:szCs w:val="24"/>
          <w:fitText w:val="8640" w:id="-1852470516"/>
        </w:rPr>
        <w:t>なお、基本計画は、視覚障害者等の読書環境の整備を通じ、障害者の社会</w:t>
      </w:r>
      <w:r w:rsidRPr="00162450">
        <w:rPr>
          <w:rFonts w:cs="ＭＳ 明朝"/>
          <w:spacing w:val="8"/>
          <w:kern w:val="0"/>
          <w:sz w:val="24"/>
          <w:szCs w:val="24"/>
          <w:fitText w:val="8640" w:id="-1852470516"/>
        </w:rPr>
        <w:t>参</w:t>
      </w:r>
      <w:r w:rsidRPr="00162450">
        <w:rPr>
          <w:rFonts w:cs="ＭＳ 明朝"/>
          <w:spacing w:val="11"/>
          <w:kern w:val="0"/>
          <w:sz w:val="24"/>
          <w:szCs w:val="24"/>
          <w:fitText w:val="8880" w:id="-1852470515"/>
        </w:rPr>
        <w:t>加・活躍の推進や共生社会の実現を目指すものであり、障害者基本法に基</w:t>
      </w:r>
      <w:r w:rsidRPr="00162450">
        <w:rPr>
          <w:rFonts w:cs="ＭＳ 明朝"/>
          <w:spacing w:val="-3"/>
          <w:kern w:val="0"/>
          <w:sz w:val="24"/>
          <w:szCs w:val="24"/>
          <w:fitText w:val="8880" w:id="-1852470515"/>
        </w:rPr>
        <w:t>づ</w:t>
      </w:r>
      <w:r w:rsidRPr="00162450">
        <w:rPr>
          <w:rFonts w:cs="ＭＳ 明朝"/>
          <w:spacing w:val="11"/>
          <w:kern w:val="0"/>
          <w:sz w:val="24"/>
          <w:szCs w:val="24"/>
          <w:fitText w:val="8880" w:id="-1852470514"/>
        </w:rPr>
        <w:t>く「障害者基本計画」の基本理念や方針を踏まえて作成する必要がある。</w:t>
      </w:r>
      <w:r w:rsidRPr="00162450">
        <w:rPr>
          <w:rFonts w:cs="ＭＳ 明朝"/>
          <w:spacing w:val="-3"/>
          <w:kern w:val="0"/>
          <w:sz w:val="24"/>
          <w:szCs w:val="24"/>
          <w:fitText w:val="8880" w:id="-1852470514"/>
        </w:rPr>
        <w:t>ま</w:t>
      </w:r>
      <w:r w:rsidRPr="00162450">
        <w:rPr>
          <w:rFonts w:cs="ＭＳ 明朝"/>
          <w:spacing w:val="11"/>
          <w:kern w:val="0"/>
          <w:sz w:val="24"/>
          <w:szCs w:val="24"/>
          <w:fitText w:val="8880" w:id="-1852470513"/>
        </w:rPr>
        <w:t>た、基本計画の実現に向けた取組を進めることは、障害を理由とする差別</w:t>
      </w:r>
      <w:r w:rsidRPr="00162450">
        <w:rPr>
          <w:rFonts w:cs="ＭＳ 明朝"/>
          <w:spacing w:val="-3"/>
          <w:kern w:val="0"/>
          <w:sz w:val="24"/>
          <w:szCs w:val="24"/>
          <w:fitText w:val="8880" w:id="-1852470513"/>
        </w:rPr>
        <w:t>の</w:t>
      </w:r>
      <w:r w:rsidRPr="009B531B">
        <w:rPr>
          <w:rFonts w:cs="ＭＳ 明朝"/>
          <w:kern w:val="0"/>
          <w:sz w:val="24"/>
          <w:szCs w:val="24"/>
        </w:rPr>
        <w:t>解消の推進に関する法律の趣旨にも適うものである。</w:t>
      </w:r>
    </w:p>
    <w:p w:rsidR="00162450" w:rsidRPr="009B531B" w:rsidRDefault="00162450" w:rsidP="00162450">
      <w:pPr>
        <w:widowControl w:val="0"/>
        <w:autoSpaceDE w:val="0"/>
        <w:autoSpaceDN w:val="0"/>
        <w:spacing w:line="280" w:lineRule="auto"/>
        <w:ind w:left="838" w:rightChars="41" w:right="86" w:firstLine="259"/>
        <w:rPr>
          <w:rFonts w:cs="ＭＳ 明朝"/>
          <w:kern w:val="0"/>
          <w:sz w:val="24"/>
          <w:szCs w:val="24"/>
        </w:rPr>
      </w:pPr>
    </w:p>
    <w:p w:rsidR="00162450" w:rsidRPr="009B531B" w:rsidRDefault="00162450" w:rsidP="00162450">
      <w:pPr>
        <w:widowControl w:val="0"/>
        <w:autoSpaceDE w:val="0"/>
        <w:autoSpaceDN w:val="0"/>
        <w:spacing w:line="280" w:lineRule="auto"/>
        <w:ind w:rightChars="41" w:right="86"/>
        <w:rPr>
          <w:rFonts w:cs="ＭＳ 明朝"/>
          <w:kern w:val="0"/>
          <w:sz w:val="22"/>
        </w:rPr>
        <w:sectPr w:rsidR="00162450" w:rsidRPr="009B531B">
          <w:pgSz w:w="11910" w:h="16840"/>
          <w:pgMar w:top="1380" w:right="840" w:bottom="1480" w:left="1060" w:header="0" w:footer="1247" w:gutter="0"/>
          <w:cols w:space="720"/>
        </w:sectPr>
      </w:pPr>
    </w:p>
    <w:p w:rsidR="00162450" w:rsidRPr="009B531B" w:rsidRDefault="00162450" w:rsidP="00162450">
      <w:pPr>
        <w:widowControl w:val="0"/>
        <w:autoSpaceDE w:val="0"/>
        <w:autoSpaceDN w:val="0"/>
        <w:spacing w:before="49"/>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lastRenderedPageBreak/>
        <w:t>（２）対象期間</w:t>
      </w:r>
    </w:p>
    <w:p w:rsidR="00162450" w:rsidRPr="009B531B" w:rsidRDefault="00162450" w:rsidP="00162450">
      <w:pPr>
        <w:widowControl w:val="0"/>
        <w:autoSpaceDE w:val="0"/>
        <w:autoSpaceDN w:val="0"/>
        <w:spacing w:before="50" w:line="280" w:lineRule="auto"/>
        <w:ind w:left="838" w:rightChars="41" w:right="86" w:firstLine="259"/>
        <w:rPr>
          <w:rFonts w:cs="ＭＳ 明朝"/>
          <w:kern w:val="0"/>
          <w:sz w:val="24"/>
          <w:szCs w:val="24"/>
        </w:rPr>
      </w:pPr>
      <w:r w:rsidRPr="00162450">
        <w:rPr>
          <w:rFonts w:cs="ＭＳ 明朝"/>
          <w:spacing w:val="11"/>
          <w:kern w:val="0"/>
          <w:sz w:val="24"/>
          <w:szCs w:val="24"/>
          <w:fitText w:val="8640" w:id="-1852470512"/>
        </w:rPr>
        <w:t>本基本計画は令和２年度から令和６年度までを対象とする。基本計画の</w:t>
      </w:r>
      <w:r w:rsidRPr="00162450">
        <w:rPr>
          <w:rFonts w:cs="ＭＳ 明朝"/>
          <w:spacing w:val="8"/>
          <w:kern w:val="0"/>
          <w:sz w:val="24"/>
          <w:szCs w:val="24"/>
          <w:fitText w:val="8640" w:id="-1852470512"/>
        </w:rPr>
        <w:t>策</w:t>
      </w:r>
      <w:r w:rsidRPr="009B531B">
        <w:rPr>
          <w:rFonts w:cs="ＭＳ 明朝"/>
          <w:kern w:val="0"/>
          <w:sz w:val="24"/>
          <w:szCs w:val="24"/>
        </w:rPr>
        <w:t>定後は、定期的に進捗状況を把握・評価していくものとする。</w:t>
      </w:r>
    </w:p>
    <w:p w:rsidR="00162450" w:rsidRPr="009B531B" w:rsidRDefault="00162450" w:rsidP="00162450">
      <w:pPr>
        <w:widowControl w:val="0"/>
        <w:autoSpaceDE w:val="0"/>
        <w:autoSpaceDN w:val="0"/>
        <w:spacing w:before="12"/>
        <w:ind w:rightChars="41" w:right="86"/>
        <w:rPr>
          <w:rFonts w:cs="ＭＳ 明朝"/>
          <w:kern w:val="0"/>
          <w:sz w:val="27"/>
          <w:szCs w:val="24"/>
        </w:rPr>
      </w:pPr>
    </w:p>
    <w:p w:rsidR="00162450" w:rsidRPr="009B531B" w:rsidRDefault="00162450" w:rsidP="00162450">
      <w:pPr>
        <w:widowControl w:val="0"/>
        <w:autoSpaceDE w:val="0"/>
        <w:autoSpaceDN w:val="0"/>
        <w:ind w:left="106"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（３）構成</w:t>
      </w:r>
    </w:p>
    <w:p w:rsidR="00162450" w:rsidRPr="009B531B" w:rsidRDefault="00162450" w:rsidP="00162450">
      <w:pPr>
        <w:widowControl w:val="0"/>
        <w:autoSpaceDE w:val="0"/>
        <w:autoSpaceDN w:val="0"/>
        <w:spacing w:before="53" w:line="278" w:lineRule="auto"/>
        <w:ind w:left="857" w:rightChars="41" w:right="86" w:firstLine="256"/>
        <w:rPr>
          <w:rFonts w:cs="ＭＳ 明朝"/>
          <w:kern w:val="0"/>
          <w:sz w:val="24"/>
          <w:szCs w:val="24"/>
        </w:rPr>
      </w:pPr>
      <w:r w:rsidRPr="00162450">
        <w:rPr>
          <w:rFonts w:cs="ＭＳ 明朝"/>
          <w:spacing w:val="5"/>
          <w:kern w:val="0"/>
          <w:sz w:val="24"/>
          <w:szCs w:val="24"/>
          <w:fitText w:val="8640" w:id="-1852470528"/>
        </w:rPr>
        <w:t>本基本計画は、この「Ⅰ はじめに」、「Ⅱ 基本的な方針」、「Ⅲ 施策の方</w:t>
      </w:r>
      <w:r w:rsidRPr="00D8305B">
        <w:rPr>
          <w:rFonts w:cs="ＭＳ 明朝"/>
          <w:kern w:val="0"/>
          <w:sz w:val="24"/>
          <w:szCs w:val="24"/>
        </w:rPr>
        <w:t>向</w:t>
      </w:r>
      <w:r w:rsidRPr="009B531B">
        <w:rPr>
          <w:rFonts w:cs="ＭＳ 明朝"/>
          <w:spacing w:val="14"/>
          <w:kern w:val="0"/>
          <w:sz w:val="24"/>
          <w:szCs w:val="24"/>
        </w:rPr>
        <w:t>性」及び「Ⅳ おわりに」で構成される。</w:t>
      </w:r>
    </w:p>
    <w:p w:rsidR="00162450" w:rsidRPr="009B531B" w:rsidRDefault="00162450" w:rsidP="00162450">
      <w:pPr>
        <w:widowControl w:val="0"/>
        <w:autoSpaceDE w:val="0"/>
        <w:autoSpaceDN w:val="0"/>
        <w:spacing w:before="4" w:line="280" w:lineRule="auto"/>
        <w:ind w:left="857" w:rightChars="41" w:right="86" w:firstLine="256"/>
        <w:rPr>
          <w:rFonts w:cs="ＭＳ 明朝"/>
          <w:kern w:val="0"/>
          <w:sz w:val="24"/>
          <w:szCs w:val="24"/>
        </w:rPr>
      </w:pPr>
      <w:r w:rsidRPr="00162450">
        <w:rPr>
          <w:rFonts w:cs="ＭＳ 明朝"/>
          <w:spacing w:val="13"/>
          <w:kern w:val="0"/>
          <w:sz w:val="24"/>
          <w:szCs w:val="24"/>
          <w:fitText w:val="8640" w:id="-1852470527"/>
        </w:rPr>
        <w:t>「Ⅱ 基本的な方針」では、視覚障害者等の読書環境の整備の推進に関</w:t>
      </w:r>
      <w:r w:rsidRPr="00162450">
        <w:rPr>
          <w:rFonts w:cs="ＭＳ 明朝"/>
          <w:spacing w:val="4"/>
          <w:kern w:val="0"/>
          <w:sz w:val="24"/>
          <w:szCs w:val="24"/>
          <w:fitText w:val="8640" w:id="-1852470527"/>
        </w:rPr>
        <w:t>す</w:t>
      </w:r>
      <w:r w:rsidRPr="00162450">
        <w:rPr>
          <w:rFonts w:cs="ＭＳ 明朝"/>
          <w:spacing w:val="11"/>
          <w:kern w:val="0"/>
          <w:sz w:val="24"/>
          <w:szCs w:val="24"/>
          <w:fitText w:val="8880" w:id="-1852470526"/>
        </w:rPr>
        <w:t>る基本理念を示すとともに、各分野に共通する横断的視点や、施策の円滑</w:t>
      </w:r>
      <w:r w:rsidRPr="00162450">
        <w:rPr>
          <w:rFonts w:cs="ＭＳ 明朝"/>
          <w:spacing w:val="-3"/>
          <w:kern w:val="0"/>
          <w:sz w:val="24"/>
          <w:szCs w:val="24"/>
          <w:fitText w:val="8880" w:id="-1852470526"/>
        </w:rPr>
        <w:t>な</w:t>
      </w:r>
      <w:r w:rsidRPr="009B531B">
        <w:rPr>
          <w:rFonts w:cs="ＭＳ 明朝"/>
          <w:kern w:val="0"/>
          <w:sz w:val="24"/>
          <w:szCs w:val="24"/>
        </w:rPr>
        <w:t>推進に向けた考え方を示している。</w:t>
      </w:r>
    </w:p>
    <w:p w:rsidR="00162450" w:rsidRPr="009B531B" w:rsidRDefault="00162450" w:rsidP="00162450">
      <w:pPr>
        <w:widowControl w:val="0"/>
        <w:autoSpaceDE w:val="0"/>
        <w:autoSpaceDN w:val="0"/>
        <w:spacing w:line="280" w:lineRule="auto"/>
        <w:ind w:left="857" w:rightChars="41" w:right="86" w:firstLine="256"/>
        <w:rPr>
          <w:rFonts w:cs="ＭＳ 明朝"/>
          <w:kern w:val="0"/>
          <w:sz w:val="24"/>
          <w:szCs w:val="24"/>
        </w:rPr>
      </w:pPr>
      <w:r w:rsidRPr="00162450">
        <w:rPr>
          <w:rFonts w:cs="ＭＳ 明朝"/>
          <w:spacing w:val="8"/>
          <w:kern w:val="0"/>
          <w:sz w:val="24"/>
          <w:szCs w:val="24"/>
          <w:fitText w:val="8640" w:id="-1852470525"/>
        </w:rPr>
        <w:t>「Ⅲ 施策の方向性」では、読書バリアフリー法第９条から第 17 条まで</w:t>
      </w:r>
      <w:r w:rsidRPr="00162450">
        <w:rPr>
          <w:rFonts w:cs="ＭＳ 明朝"/>
          <w:spacing w:val="28"/>
          <w:kern w:val="0"/>
          <w:sz w:val="24"/>
          <w:szCs w:val="24"/>
          <w:fitText w:val="8640" w:id="-1852470525"/>
        </w:rPr>
        <w:t>に</w:t>
      </w:r>
      <w:r w:rsidRPr="00162450">
        <w:rPr>
          <w:rFonts w:cs="ＭＳ 明朝"/>
          <w:spacing w:val="11"/>
          <w:kern w:val="0"/>
          <w:sz w:val="24"/>
          <w:szCs w:val="24"/>
          <w:fitText w:val="8880" w:id="-1852470524"/>
        </w:rPr>
        <w:t>規定する９の分野の基本的施策について、本基本計画の対象期間に国が講</w:t>
      </w:r>
      <w:r w:rsidRPr="00162450">
        <w:rPr>
          <w:rFonts w:cs="ＭＳ 明朝"/>
          <w:spacing w:val="-3"/>
          <w:kern w:val="0"/>
          <w:sz w:val="24"/>
          <w:szCs w:val="24"/>
          <w:fitText w:val="8880" w:id="-1852470524"/>
        </w:rPr>
        <w:t>ず</w:t>
      </w:r>
      <w:r w:rsidRPr="009B531B">
        <w:rPr>
          <w:rFonts w:cs="ＭＳ 明朝"/>
          <w:kern w:val="0"/>
          <w:sz w:val="24"/>
          <w:szCs w:val="24"/>
        </w:rPr>
        <w:t>る施策の方向性を示している。</w:t>
      </w:r>
    </w:p>
    <w:p w:rsidR="00162450" w:rsidRPr="009B531B" w:rsidRDefault="00162450" w:rsidP="00162450">
      <w:pPr>
        <w:widowControl w:val="0"/>
        <w:autoSpaceDE w:val="0"/>
        <w:autoSpaceDN w:val="0"/>
        <w:spacing w:line="280" w:lineRule="auto"/>
        <w:ind w:left="857" w:rightChars="41" w:right="86" w:firstLine="256"/>
        <w:rPr>
          <w:rFonts w:cs="ＭＳ 明朝"/>
          <w:kern w:val="0"/>
          <w:sz w:val="24"/>
          <w:szCs w:val="24"/>
        </w:rPr>
      </w:pPr>
      <w:r w:rsidRPr="00162450">
        <w:rPr>
          <w:rFonts w:cs="ＭＳ 明朝"/>
          <w:spacing w:val="13"/>
          <w:kern w:val="0"/>
          <w:sz w:val="24"/>
          <w:szCs w:val="24"/>
          <w:fitText w:val="8640" w:id="-1852470523"/>
        </w:rPr>
        <w:t>「Ⅳ おわりに」では、計画に基づく取組を進めるに当たり念頭に置く</w:t>
      </w:r>
      <w:r w:rsidRPr="00162450">
        <w:rPr>
          <w:rFonts w:cs="ＭＳ 明朝"/>
          <w:spacing w:val="4"/>
          <w:kern w:val="0"/>
          <w:sz w:val="24"/>
          <w:szCs w:val="24"/>
          <w:fitText w:val="8640" w:id="-1852470523"/>
        </w:rPr>
        <w:t>べ</w:t>
      </w:r>
      <w:r w:rsidRPr="009B531B">
        <w:rPr>
          <w:rFonts w:cs="ＭＳ 明朝"/>
          <w:kern w:val="0"/>
          <w:sz w:val="24"/>
          <w:szCs w:val="24"/>
        </w:rPr>
        <w:t>きことなどを示している。</w:t>
      </w:r>
    </w:p>
    <w:p w:rsidR="00162450" w:rsidRPr="009B531B" w:rsidRDefault="00162450" w:rsidP="00162450">
      <w:pPr>
        <w:widowControl w:val="0"/>
        <w:autoSpaceDE w:val="0"/>
        <w:autoSpaceDN w:val="0"/>
        <w:spacing w:before="6"/>
        <w:ind w:rightChars="41" w:right="86"/>
        <w:rPr>
          <w:rFonts w:cs="ＭＳ 明朝"/>
          <w:kern w:val="0"/>
          <w:sz w:val="27"/>
          <w:szCs w:val="24"/>
        </w:rPr>
      </w:pPr>
    </w:p>
    <w:p w:rsidR="00162450" w:rsidRPr="009B531B" w:rsidRDefault="00162450" w:rsidP="00162450">
      <w:pPr>
        <w:widowControl w:val="0"/>
        <w:autoSpaceDE w:val="0"/>
        <w:autoSpaceDN w:val="0"/>
        <w:ind w:left="106"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（４）基本計画の対象</w:t>
      </w:r>
    </w:p>
    <w:p w:rsidR="00162450" w:rsidRDefault="00162450" w:rsidP="00162450">
      <w:pPr>
        <w:widowControl w:val="0"/>
        <w:autoSpaceDE w:val="0"/>
        <w:autoSpaceDN w:val="0"/>
        <w:spacing w:before="53" w:line="280" w:lineRule="auto"/>
        <w:ind w:left="851" w:rightChars="41" w:right="86" w:firstLine="255"/>
        <w:rPr>
          <w:rFonts w:cs="ＭＳ 明朝"/>
          <w:kern w:val="0"/>
          <w:sz w:val="24"/>
          <w:szCs w:val="24"/>
        </w:rPr>
      </w:pPr>
      <w:r w:rsidRPr="00162450">
        <w:rPr>
          <w:rFonts w:cs="ＭＳ 明朝"/>
          <w:spacing w:val="3"/>
          <w:kern w:val="0"/>
          <w:sz w:val="24"/>
          <w:szCs w:val="24"/>
          <w:fitText w:val="8640" w:id="-1852470522"/>
        </w:rPr>
        <w:t>読書バリアフリー法第２条第１項において、「視覚障害者等」とは、「視覚</w:t>
      </w:r>
      <w:r w:rsidRPr="00162450">
        <w:rPr>
          <w:rFonts w:cs="ＭＳ 明朝"/>
          <w:spacing w:val="18"/>
          <w:kern w:val="0"/>
          <w:sz w:val="24"/>
          <w:szCs w:val="24"/>
          <w:fitText w:val="8640" w:id="-1852470522"/>
        </w:rPr>
        <w:t>障</w:t>
      </w:r>
      <w:r w:rsidRPr="00162450">
        <w:rPr>
          <w:rFonts w:cs="ＭＳ 明朝"/>
          <w:spacing w:val="7"/>
          <w:kern w:val="0"/>
          <w:sz w:val="24"/>
          <w:szCs w:val="24"/>
          <w:fitText w:val="8880" w:id="-1852470521"/>
        </w:rPr>
        <w:t>害、発達障害、肢体不自由その他の障害により、書籍…（略）…について、</w:t>
      </w:r>
      <w:r w:rsidRPr="00162450">
        <w:rPr>
          <w:rFonts w:cs="ＭＳ 明朝"/>
          <w:spacing w:val="2"/>
          <w:kern w:val="0"/>
          <w:sz w:val="24"/>
          <w:szCs w:val="24"/>
          <w:fitText w:val="8880" w:id="-1852470521"/>
        </w:rPr>
        <w:t>視</w:t>
      </w:r>
      <w:r w:rsidRPr="00162450">
        <w:rPr>
          <w:rFonts w:cs="ＭＳ 明朝"/>
          <w:spacing w:val="3"/>
          <w:kern w:val="0"/>
          <w:sz w:val="24"/>
          <w:szCs w:val="24"/>
          <w:fitText w:val="8880" w:id="-1852470520"/>
        </w:rPr>
        <w:t>覚による表現の認識が困難な者」と定義されている。具体的には、視覚障害者</w:t>
      </w:r>
      <w:r w:rsidRPr="00162450">
        <w:rPr>
          <w:rFonts w:cs="ＭＳ 明朝"/>
          <w:spacing w:val="15"/>
          <w:kern w:val="0"/>
          <w:sz w:val="24"/>
          <w:szCs w:val="24"/>
          <w:fitText w:val="8880" w:id="-1852470520"/>
        </w:rPr>
        <w:t>、</w:t>
      </w:r>
      <w:r w:rsidRPr="00162450">
        <w:rPr>
          <w:rFonts w:cs="ＭＳ 明朝"/>
          <w:spacing w:val="7"/>
          <w:kern w:val="0"/>
          <w:sz w:val="24"/>
          <w:szCs w:val="24"/>
          <w:fitText w:val="8880" w:id="-1852470519"/>
        </w:rPr>
        <w:t>読字に困難がある発達障害者、寝たきりや上肢に障害がある等の理由により</w:t>
      </w:r>
      <w:r w:rsidRPr="00162450">
        <w:rPr>
          <w:rFonts w:cs="ＭＳ 明朝"/>
          <w:spacing w:val="-3"/>
          <w:kern w:val="0"/>
          <w:sz w:val="24"/>
          <w:szCs w:val="24"/>
          <w:fitText w:val="8880" w:id="-1852470519"/>
        </w:rPr>
        <w:t>、</w:t>
      </w:r>
      <w:r w:rsidRPr="00162450">
        <w:rPr>
          <w:rFonts w:cs="ＭＳ 明朝"/>
          <w:spacing w:val="7"/>
          <w:kern w:val="0"/>
          <w:sz w:val="24"/>
          <w:szCs w:val="24"/>
          <w:fitText w:val="8880" w:id="-1852470518"/>
        </w:rPr>
        <w:t>書籍を持つことやページをめくることが難しい、あるいは眼球使用が困難で</w:t>
      </w:r>
      <w:r w:rsidRPr="00162450">
        <w:rPr>
          <w:rFonts w:cs="ＭＳ 明朝"/>
          <w:spacing w:val="2"/>
          <w:kern w:val="0"/>
          <w:sz w:val="24"/>
          <w:szCs w:val="24"/>
          <w:fitText w:val="8880" w:id="-1852470518"/>
        </w:rPr>
        <w:t>あ</w:t>
      </w:r>
      <w:r w:rsidRPr="009B531B">
        <w:rPr>
          <w:rFonts w:cs="ＭＳ 明朝"/>
          <w:kern w:val="0"/>
          <w:sz w:val="24"/>
          <w:szCs w:val="24"/>
        </w:rPr>
        <w:t>る身体障害者</w:t>
      </w:r>
      <w:r w:rsidRPr="009B531B">
        <w:rPr>
          <w:rFonts w:cs="ＭＳ 明朝"/>
          <w:kern w:val="0"/>
          <w:position w:val="10"/>
          <w:sz w:val="14"/>
          <w:szCs w:val="24"/>
        </w:rPr>
        <w:t>2</w:t>
      </w:r>
      <w:r w:rsidRPr="009B531B">
        <w:rPr>
          <w:rFonts w:cs="ＭＳ 明朝"/>
          <w:kern w:val="0"/>
          <w:sz w:val="24"/>
          <w:szCs w:val="24"/>
        </w:rPr>
        <w:t>であり、基本計画においてもこれらの者を対象とする。</w:t>
      </w:r>
    </w:p>
    <w:p w:rsidR="00162450" w:rsidRDefault="00162450" w:rsidP="00162450">
      <w:pPr>
        <w:widowControl w:val="0"/>
        <w:autoSpaceDE w:val="0"/>
        <w:autoSpaceDN w:val="0"/>
        <w:spacing w:before="53" w:line="280" w:lineRule="auto"/>
        <w:ind w:left="851" w:rightChars="41" w:right="86" w:firstLine="255"/>
        <w:rPr>
          <w:rFonts w:cs="ＭＳ 明朝"/>
          <w:kern w:val="0"/>
          <w:sz w:val="24"/>
          <w:szCs w:val="24"/>
        </w:rPr>
      </w:pPr>
      <w:r w:rsidRPr="00162450">
        <w:rPr>
          <w:rFonts w:cs="ＭＳ 明朝"/>
          <w:spacing w:val="7"/>
          <w:kern w:val="0"/>
          <w:sz w:val="24"/>
          <w:szCs w:val="24"/>
          <w:fitText w:val="8640" w:id="-1852470517"/>
        </w:rPr>
        <w:t>なお、読書環境の整備に当たっては、視覚障害者等以外の、読書や図書館</w:t>
      </w:r>
      <w:r w:rsidRPr="00162450">
        <w:rPr>
          <w:rFonts w:cs="ＭＳ 明朝"/>
          <w:spacing w:val="8"/>
          <w:kern w:val="0"/>
          <w:sz w:val="24"/>
          <w:szCs w:val="24"/>
          <w:fitText w:val="8640" w:id="-1852470517"/>
        </w:rPr>
        <w:t>の</w:t>
      </w:r>
      <w:r w:rsidRPr="009B531B">
        <w:rPr>
          <w:rFonts w:cs="ＭＳ 明朝"/>
          <w:kern w:val="0"/>
          <w:sz w:val="24"/>
          <w:szCs w:val="24"/>
        </w:rPr>
        <w:t>利用に困難を伴う者への配慮も必要である。</w:t>
      </w:r>
    </w:p>
    <w:p w:rsidR="00162450" w:rsidRPr="009B531B" w:rsidRDefault="00162450" w:rsidP="00162450">
      <w:pPr>
        <w:widowControl w:val="0"/>
        <w:autoSpaceDE w:val="0"/>
        <w:autoSpaceDN w:val="0"/>
        <w:spacing w:before="53" w:line="280" w:lineRule="auto"/>
        <w:ind w:left="851" w:rightChars="41" w:right="86" w:firstLine="255"/>
        <w:rPr>
          <w:rFonts w:cs="ＭＳ 明朝"/>
          <w:kern w:val="0"/>
          <w:sz w:val="24"/>
          <w:szCs w:val="24"/>
        </w:rPr>
      </w:pPr>
      <w:r w:rsidRPr="00162450">
        <w:rPr>
          <w:rFonts w:cs="ＭＳ 明朝"/>
          <w:spacing w:val="11"/>
          <w:kern w:val="0"/>
          <w:sz w:val="24"/>
          <w:szCs w:val="24"/>
          <w:fitText w:val="8640" w:id="-1852470516"/>
        </w:rPr>
        <w:t>また、乳幼児期から高齢期までの各ライフステージにおいて必要とされ</w:t>
      </w:r>
      <w:r w:rsidRPr="00162450">
        <w:rPr>
          <w:rFonts w:cs="ＭＳ 明朝"/>
          <w:spacing w:val="5"/>
          <w:kern w:val="0"/>
          <w:sz w:val="24"/>
          <w:szCs w:val="24"/>
          <w:fitText w:val="8640" w:id="-1852470516"/>
        </w:rPr>
        <w:t>る</w:t>
      </w:r>
      <w:r w:rsidRPr="00162450">
        <w:rPr>
          <w:rFonts w:cs="ＭＳ 明朝"/>
          <w:spacing w:val="3"/>
          <w:kern w:val="0"/>
          <w:sz w:val="24"/>
          <w:szCs w:val="24"/>
          <w:fitText w:val="8880" w:id="-1852470515"/>
        </w:rPr>
        <w:t>様々な種類の書籍を考慮しつつ取り組む必要がある。なお、同項において</w:t>
      </w:r>
      <w:r w:rsidRPr="00162450">
        <w:rPr>
          <w:rFonts w:cs="ＭＳ 明朝" w:hint="eastAsia"/>
          <w:spacing w:val="3"/>
          <w:kern w:val="0"/>
          <w:sz w:val="24"/>
          <w:szCs w:val="24"/>
          <w:fitText w:val="8880" w:id="-1852470515"/>
        </w:rPr>
        <w:t>、「</w:t>
      </w:r>
      <w:r w:rsidRPr="00162450">
        <w:rPr>
          <w:rFonts w:cs="ＭＳ 明朝" w:hint="eastAsia"/>
          <w:spacing w:val="15"/>
          <w:kern w:val="0"/>
          <w:sz w:val="24"/>
          <w:szCs w:val="24"/>
          <w:fitText w:val="8880" w:id="-1852470515"/>
        </w:rPr>
        <w:t>書</w:t>
      </w:r>
      <w:r>
        <w:rPr>
          <w:rFonts w:cs="ＭＳ 明朝" w:hint="eastAsia"/>
          <w:spacing w:val="10"/>
          <w:kern w:val="0"/>
          <w:sz w:val="24"/>
          <w:szCs w:val="24"/>
        </w:rPr>
        <w:t>籍」</w:t>
      </w:r>
      <w:r w:rsidRPr="009B531B">
        <w:rPr>
          <w:rFonts w:cs="ＭＳ 明朝"/>
          <w:spacing w:val="15"/>
          <w:kern w:val="0"/>
          <w:sz w:val="24"/>
          <w:szCs w:val="24"/>
        </w:rPr>
        <w:t>には、雑誌、新聞その他の刊行物も含むこととしている。</w:t>
      </w:r>
    </w:p>
    <w:p w:rsidR="00162450" w:rsidRPr="009B531B" w:rsidRDefault="00162450" w:rsidP="00162450">
      <w:pPr>
        <w:widowControl w:val="0"/>
        <w:autoSpaceDE w:val="0"/>
        <w:autoSpaceDN w:val="0"/>
        <w:ind w:rightChars="41" w:right="86"/>
        <w:rPr>
          <w:rFonts w:cs="ＭＳ 明朝"/>
          <w:kern w:val="0"/>
          <w:sz w:val="20"/>
          <w:szCs w:val="24"/>
        </w:rPr>
      </w:pPr>
    </w:p>
    <w:p w:rsidR="00162450" w:rsidRPr="009B531B" w:rsidRDefault="00162450" w:rsidP="00162450">
      <w:pPr>
        <w:widowControl w:val="0"/>
        <w:autoSpaceDE w:val="0"/>
        <w:autoSpaceDN w:val="0"/>
        <w:ind w:rightChars="41" w:right="86"/>
        <w:rPr>
          <w:rFonts w:cs="ＭＳ 明朝"/>
          <w:kern w:val="0"/>
          <w:sz w:val="20"/>
          <w:szCs w:val="24"/>
        </w:rPr>
      </w:pPr>
    </w:p>
    <w:p w:rsidR="00162450" w:rsidRPr="009B531B" w:rsidRDefault="00162450" w:rsidP="00162450">
      <w:pPr>
        <w:widowControl w:val="0"/>
        <w:autoSpaceDE w:val="0"/>
        <w:autoSpaceDN w:val="0"/>
        <w:ind w:rightChars="41" w:right="86"/>
        <w:rPr>
          <w:rFonts w:cs="ＭＳ 明朝"/>
          <w:kern w:val="0"/>
          <w:sz w:val="20"/>
          <w:szCs w:val="24"/>
        </w:rPr>
      </w:pPr>
    </w:p>
    <w:p w:rsidR="00162450" w:rsidRPr="009B531B" w:rsidRDefault="00162450" w:rsidP="00162450">
      <w:pPr>
        <w:widowControl w:val="0"/>
        <w:autoSpaceDE w:val="0"/>
        <w:autoSpaceDN w:val="0"/>
        <w:ind w:rightChars="41" w:right="86"/>
        <w:rPr>
          <w:rFonts w:cs="ＭＳ 明朝"/>
          <w:kern w:val="0"/>
          <w:sz w:val="20"/>
          <w:szCs w:val="24"/>
        </w:rPr>
      </w:pPr>
    </w:p>
    <w:p w:rsidR="00162450" w:rsidRPr="009B531B" w:rsidRDefault="00162450" w:rsidP="00162450">
      <w:pPr>
        <w:widowControl w:val="0"/>
        <w:autoSpaceDE w:val="0"/>
        <w:autoSpaceDN w:val="0"/>
        <w:spacing w:before="1"/>
        <w:ind w:rightChars="41" w:right="86"/>
        <w:rPr>
          <w:rFonts w:cs="ＭＳ 明朝"/>
          <w:kern w:val="0"/>
          <w:sz w:val="27"/>
          <w:szCs w:val="24"/>
        </w:rPr>
      </w:pPr>
      <w:r w:rsidRPr="009B531B">
        <w:rPr>
          <w:rFonts w:cs="ＭＳ 明朝"/>
          <w:noProof/>
          <w:kern w:val="0"/>
          <w:sz w:val="24"/>
          <w:szCs w:val="24"/>
        </w:rPr>
        <mc:AlternateContent>
          <mc:Choice Requires="wps">
            <w:drawing>
              <wp:anchor distT="0" distB="0" distL="0" distR="0" simplePos="0" relativeHeight="251702272" behindDoc="1" locked="0" layoutInCell="1" allowOverlap="1" wp14:anchorId="3AD5D549" wp14:editId="38641CE6">
                <wp:simplePos x="0" y="0"/>
                <wp:positionH relativeFrom="page">
                  <wp:posOffset>755650</wp:posOffset>
                </wp:positionH>
                <wp:positionV relativeFrom="paragraph">
                  <wp:posOffset>248285</wp:posOffset>
                </wp:positionV>
                <wp:extent cx="1828800" cy="0"/>
                <wp:effectExtent l="12700" t="7620" r="6350" b="11430"/>
                <wp:wrapTopAndBottom/>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464DF" id="Line 34" o:spid="_x0000_s1026" style="position:absolute;left:0;text-align:lef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9.55pt" to="203.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9yEwIAACo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9wkiR&#10;DjTaCsXRNA+96Y0rIWSldjZUR8/qxWw1/e6Q0quWqAOPHF8vBvKykJG8SQkbZ+CGff9ZM4ghR69j&#10;o86N7QIktACdox6Xux787BGFw6yYFEUKstHBl5BySDTW+U9cdygYFZZAOgKT09b5QISUQ0i4R+mN&#10;kDLKLRXqKzxL57OY4LQULDhDmLOH/UpadCJhYOIXqwLPY5jVR8UiWMsJW99sT4S82nC5VAEPSgE6&#10;N+s6ET/m6XxdrIt8lE9m61Ge1vXo42aVj2ab7MNTPa1Xqzr7GahledkKxrgK7IbpzPK/U//2Tq5z&#10;dZ/PexuSt+ixX0B2+EfSUcsg33UQ9ppddnbQGAYyBt8eT5j4xz3Yj098+QsAAP//AwBQSwMEFAAG&#10;AAgAAAAhALe7jjPeAAAACQEAAA8AAABkcnMvZG93bnJldi54bWxMj8FOwzAQRO9I/QdrK3GjTgqi&#10;SYhTVSCQekCItuLsxksSEq+j2G3Sv2cRBzjO7Gj2Tb6ebCfOOPjGkYJ4EYFAKp1pqFJw2D/fJCB8&#10;0GR05wgVXNDDuphd5TozbqR3PO9CJbiEfKYV1CH0mZS+rNFqv3A9Et8+3WB1YDlU0gx65HLbyWUU&#10;3UurG+IPte7xscay3Z2sgtdEPrm39qO8fI37lyTZtulqe1Dqej5tHkAEnMJfGH7wGR0KZjq6Exkv&#10;OtZxyluCgts0BsGBu2jFxvHXkEUu/y8ovgEAAP//AwBQSwECLQAUAAYACAAAACEAtoM4kv4AAADh&#10;AQAAEwAAAAAAAAAAAAAAAAAAAAAAW0NvbnRlbnRfVHlwZXNdLnhtbFBLAQItABQABgAIAAAAIQA4&#10;/SH/1gAAAJQBAAALAAAAAAAAAAAAAAAAAC8BAABfcmVscy8ucmVsc1BLAQItABQABgAIAAAAIQCH&#10;rW9yEwIAACoEAAAOAAAAAAAAAAAAAAAAAC4CAABkcnMvZTJvRG9jLnhtbFBLAQItABQABgAIAAAA&#10;IQC3u44z3gAAAAkBAAAPAAAAAAAAAAAAAAAAAG0EAABkcnMvZG93bnJldi54bWxQSwUGAAAAAAQA&#10;BADzAAAAeAUAAAAA&#10;" strokeweight=".48pt">
                <w10:wrap type="topAndBottom" anchorx="page"/>
              </v:line>
            </w:pict>
          </mc:Fallback>
        </mc:AlternateContent>
      </w:r>
    </w:p>
    <w:p w:rsidR="00162450" w:rsidRPr="009B531B" w:rsidRDefault="00162450" w:rsidP="00162450">
      <w:pPr>
        <w:widowControl w:val="0"/>
        <w:autoSpaceDE w:val="0"/>
        <w:autoSpaceDN w:val="0"/>
        <w:spacing w:before="63" w:line="242" w:lineRule="auto"/>
        <w:ind w:left="130" w:rightChars="41" w:right="86"/>
        <w:rPr>
          <w:rFonts w:cs="ＭＳ 明朝"/>
          <w:kern w:val="0"/>
          <w:sz w:val="20"/>
        </w:rPr>
      </w:pPr>
      <w:r w:rsidRPr="009B531B">
        <w:rPr>
          <w:rFonts w:cs="ＭＳ 明朝"/>
          <w:kern w:val="0"/>
          <w:position w:val="8"/>
          <w:sz w:val="12"/>
        </w:rPr>
        <w:t>2</w:t>
      </w:r>
      <w:r w:rsidRPr="00162450">
        <w:rPr>
          <w:rFonts w:cs="ＭＳ 明朝"/>
          <w:spacing w:val="9"/>
          <w:kern w:val="0"/>
          <w:sz w:val="20"/>
          <w:fitText w:val="9400" w:id="-1852470514"/>
        </w:rPr>
        <w:t>マラケシュ条約第３条において、同条約の「受益者」は、①盲人である者、②視覚障害又は知</w:t>
      </w:r>
      <w:r w:rsidRPr="00162450">
        <w:rPr>
          <w:rFonts w:cs="ＭＳ 明朝"/>
          <w:spacing w:val="22"/>
          <w:kern w:val="0"/>
          <w:sz w:val="20"/>
          <w:fitText w:val="9400" w:id="-1852470514"/>
        </w:rPr>
        <w:t>覚</w:t>
      </w:r>
      <w:r w:rsidRPr="00162450">
        <w:rPr>
          <w:rFonts w:cs="ＭＳ 明朝"/>
          <w:spacing w:val="10"/>
          <w:kern w:val="0"/>
          <w:sz w:val="20"/>
          <w:fitText w:val="9500" w:id="-1852470513"/>
        </w:rPr>
        <w:t>若しくは読字に関する障害のある者であって、印刷された著作物をそのような障害のない者と</w:t>
      </w:r>
      <w:r w:rsidRPr="00162450">
        <w:rPr>
          <w:rFonts w:cs="ＭＳ 明朝"/>
          <w:spacing w:val="30"/>
          <w:kern w:val="0"/>
          <w:sz w:val="20"/>
          <w:fitText w:val="9500" w:id="-1852470513"/>
        </w:rPr>
        <w:t>実</w:t>
      </w:r>
      <w:r w:rsidRPr="00162450">
        <w:rPr>
          <w:rFonts w:cs="ＭＳ 明朝"/>
          <w:spacing w:val="10"/>
          <w:kern w:val="0"/>
          <w:sz w:val="20"/>
          <w:fitText w:val="9500" w:id="-1852470512"/>
        </w:rPr>
        <w:t>質的に同程度に読むことができないもの、③身体的な障害により、書籍を持つこと若しくは取</w:t>
      </w:r>
      <w:r w:rsidRPr="00162450">
        <w:rPr>
          <w:rFonts w:cs="ＭＳ 明朝"/>
          <w:spacing w:val="30"/>
          <w:kern w:val="0"/>
          <w:sz w:val="20"/>
          <w:fitText w:val="9500" w:id="-1852470512"/>
        </w:rPr>
        <w:t>り</w:t>
      </w:r>
      <w:r w:rsidRPr="00162450">
        <w:rPr>
          <w:rFonts w:cs="ＭＳ 明朝"/>
          <w:spacing w:val="10"/>
          <w:kern w:val="0"/>
          <w:sz w:val="20"/>
          <w:fitText w:val="9500" w:id="-1852470528"/>
        </w:rPr>
        <w:t>扱うことができず、又は目の焦点を合わせること若しくは目を動かすことができない者のいず</w:t>
      </w:r>
      <w:r w:rsidRPr="00162450">
        <w:rPr>
          <w:rFonts w:cs="ＭＳ 明朝"/>
          <w:spacing w:val="30"/>
          <w:kern w:val="0"/>
          <w:sz w:val="20"/>
          <w:fitText w:val="9500" w:id="-1852470528"/>
        </w:rPr>
        <w:t>れ</w:t>
      </w:r>
      <w:r>
        <w:rPr>
          <w:rFonts w:cs="ＭＳ 明朝" w:hint="eastAsia"/>
          <w:kern w:val="0"/>
          <w:sz w:val="20"/>
        </w:rPr>
        <w:t xml:space="preserve">　</w:t>
      </w:r>
      <w:r w:rsidRPr="009B531B">
        <w:rPr>
          <w:rFonts w:cs="ＭＳ 明朝"/>
          <w:kern w:val="0"/>
          <w:sz w:val="20"/>
        </w:rPr>
        <w:t>かに該当する者であると定義されている。</w:t>
      </w:r>
    </w:p>
    <w:p w:rsidR="00162450" w:rsidRDefault="00162450" w:rsidP="00162450">
      <w:pPr>
        <w:widowControl w:val="0"/>
        <w:autoSpaceDE w:val="0"/>
        <w:autoSpaceDN w:val="0"/>
        <w:spacing w:line="242" w:lineRule="auto"/>
        <w:ind w:rightChars="41" w:right="86"/>
        <w:rPr>
          <w:rFonts w:cs="ＭＳ 明朝"/>
          <w:kern w:val="0"/>
          <w:sz w:val="20"/>
        </w:rPr>
      </w:pPr>
    </w:p>
    <w:p w:rsidR="00162450" w:rsidRPr="009B531B" w:rsidRDefault="00162450" w:rsidP="00162450">
      <w:pPr>
        <w:widowControl w:val="0"/>
        <w:autoSpaceDE w:val="0"/>
        <w:autoSpaceDN w:val="0"/>
        <w:spacing w:line="242" w:lineRule="auto"/>
        <w:ind w:rightChars="41" w:right="86"/>
        <w:rPr>
          <w:rFonts w:cs="ＭＳ 明朝"/>
          <w:kern w:val="0"/>
          <w:sz w:val="20"/>
        </w:rPr>
        <w:sectPr w:rsidR="00162450" w:rsidRPr="009B531B">
          <w:pgSz w:w="11910" w:h="16840"/>
          <w:pgMar w:top="1380" w:right="840" w:bottom="1440" w:left="1060" w:header="0" w:footer="1247" w:gutter="0"/>
          <w:cols w:space="720"/>
        </w:sectPr>
      </w:pPr>
    </w:p>
    <w:p w:rsidR="00162450" w:rsidRPr="009B531B" w:rsidRDefault="00162450" w:rsidP="00162450">
      <w:pPr>
        <w:widowControl w:val="0"/>
        <w:autoSpaceDE w:val="0"/>
        <w:autoSpaceDN w:val="0"/>
        <w:spacing w:before="49"/>
        <w:ind w:left="130"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lastRenderedPageBreak/>
        <w:t>３．視覚障害者等の読書環境の整備の推進に係る意義と課題</w:t>
      </w:r>
    </w:p>
    <w:p w:rsidR="00162450" w:rsidRPr="009B531B" w:rsidRDefault="00162450" w:rsidP="00162450">
      <w:pPr>
        <w:widowControl w:val="0"/>
        <w:autoSpaceDE w:val="0"/>
        <w:autoSpaceDN w:val="0"/>
        <w:ind w:rightChars="41" w:right="86"/>
        <w:rPr>
          <w:rFonts w:ascii="ＭＳ ゴシック" w:cs="ＭＳ 明朝"/>
          <w:b/>
          <w:kern w:val="0"/>
          <w:sz w:val="32"/>
          <w:szCs w:val="24"/>
        </w:rPr>
      </w:pPr>
    </w:p>
    <w:p w:rsidR="00162450" w:rsidRPr="009B531B" w:rsidRDefault="00162450" w:rsidP="00162450">
      <w:pPr>
        <w:widowControl w:val="0"/>
        <w:autoSpaceDE w:val="0"/>
        <w:autoSpaceDN w:val="0"/>
        <w:spacing w:line="280" w:lineRule="auto"/>
        <w:ind w:left="391" w:rightChars="41" w:right="86" w:firstLine="256"/>
        <w:rPr>
          <w:rFonts w:cs="ＭＳ 明朝"/>
          <w:kern w:val="0"/>
          <w:sz w:val="24"/>
          <w:szCs w:val="24"/>
        </w:rPr>
      </w:pPr>
      <w:r w:rsidRPr="00162450">
        <w:rPr>
          <w:rFonts w:cs="ＭＳ 明朝"/>
          <w:spacing w:val="10"/>
          <w:kern w:val="0"/>
          <w:sz w:val="24"/>
          <w:szCs w:val="24"/>
          <w:fitText w:val="9120" w:id="-1852470527"/>
        </w:rPr>
        <w:t>読書は、乳幼児・青少年期、成人期、高齢期の一生涯にわたって、個人の学</w:t>
      </w:r>
      <w:r w:rsidRPr="00162450">
        <w:rPr>
          <w:rFonts w:cs="ＭＳ 明朝"/>
          <w:spacing w:val="20"/>
          <w:kern w:val="0"/>
          <w:sz w:val="24"/>
          <w:szCs w:val="24"/>
          <w:fitText w:val="9120" w:id="-1852470527"/>
        </w:rPr>
        <w:t>び</w:t>
      </w:r>
      <w:r w:rsidRPr="00162450">
        <w:rPr>
          <w:rFonts w:cs="ＭＳ 明朝"/>
          <w:spacing w:val="9"/>
          <w:kern w:val="0"/>
          <w:sz w:val="24"/>
          <w:szCs w:val="24"/>
          <w:fitText w:val="9360" w:id="-1852470526"/>
        </w:rPr>
        <w:t>や成長を支えるものであり</w:t>
      </w:r>
      <w:r w:rsidRPr="00162450">
        <w:rPr>
          <w:rFonts w:cs="ＭＳ 明朝"/>
          <w:spacing w:val="9"/>
          <w:kern w:val="0"/>
          <w:position w:val="10"/>
          <w:sz w:val="14"/>
          <w:szCs w:val="24"/>
          <w:fitText w:val="9360" w:id="-1852470526"/>
        </w:rPr>
        <w:t>3</w:t>
      </w:r>
      <w:r w:rsidRPr="00162450">
        <w:rPr>
          <w:rFonts w:cs="ＭＳ 明朝"/>
          <w:spacing w:val="9"/>
          <w:kern w:val="0"/>
          <w:sz w:val="24"/>
          <w:szCs w:val="24"/>
          <w:fitText w:val="9360" w:id="-1852470526"/>
        </w:rPr>
        <w:t>、教養や娯楽を得る手段のみならず、教育や就労を</w:t>
      </w:r>
      <w:r w:rsidRPr="00162450">
        <w:rPr>
          <w:rFonts w:cs="ＭＳ 明朝"/>
          <w:spacing w:val="6"/>
          <w:kern w:val="0"/>
          <w:sz w:val="24"/>
          <w:szCs w:val="24"/>
          <w:fitText w:val="9360" w:id="-1852470526"/>
        </w:rPr>
        <w:t>支</w:t>
      </w:r>
      <w:r w:rsidRPr="00162450">
        <w:rPr>
          <w:rFonts w:cs="ＭＳ 明朝"/>
          <w:spacing w:val="9"/>
          <w:kern w:val="0"/>
          <w:sz w:val="24"/>
          <w:szCs w:val="24"/>
          <w:fitText w:val="9360" w:id="-1852470525"/>
        </w:rPr>
        <w:t>える重要な活動である。特に、学校教育段階においては、教科書以外にも</w:t>
      </w:r>
      <w:r w:rsidRPr="00162450">
        <w:rPr>
          <w:rFonts w:cs="ＭＳ 明朝"/>
          <w:spacing w:val="9"/>
          <w:kern w:val="0"/>
          <w:position w:val="10"/>
          <w:sz w:val="14"/>
          <w:szCs w:val="24"/>
          <w:fitText w:val="9360" w:id="-1852470525"/>
        </w:rPr>
        <w:t>4</w:t>
      </w:r>
      <w:r w:rsidRPr="00162450">
        <w:rPr>
          <w:rFonts w:cs="ＭＳ 明朝"/>
          <w:spacing w:val="9"/>
          <w:kern w:val="0"/>
          <w:sz w:val="24"/>
          <w:szCs w:val="24"/>
          <w:fitText w:val="9360" w:id="-1852470525"/>
        </w:rPr>
        <w:t>、副</w:t>
      </w:r>
      <w:r w:rsidRPr="00162450">
        <w:rPr>
          <w:rFonts w:cs="ＭＳ 明朝"/>
          <w:spacing w:val="6"/>
          <w:kern w:val="0"/>
          <w:sz w:val="24"/>
          <w:szCs w:val="24"/>
          <w:fitText w:val="9360" w:id="-1852470525"/>
        </w:rPr>
        <w:t>読</w:t>
      </w:r>
      <w:r w:rsidRPr="00162450">
        <w:rPr>
          <w:rFonts w:cs="ＭＳ 明朝"/>
          <w:spacing w:val="10"/>
          <w:kern w:val="0"/>
          <w:sz w:val="24"/>
          <w:szCs w:val="24"/>
          <w:fitText w:val="9360" w:id="-1852470524"/>
        </w:rPr>
        <w:t>本、参考書、資料集、学術論文等が、学習や教育・研究に関連する活動の支えと</w:t>
      </w:r>
      <w:r w:rsidRPr="00162450">
        <w:rPr>
          <w:rFonts w:cs="ＭＳ 明朝"/>
          <w:spacing w:val="6"/>
          <w:kern w:val="0"/>
          <w:sz w:val="24"/>
          <w:szCs w:val="24"/>
          <w:fitText w:val="9360" w:id="-1852470523"/>
        </w:rPr>
        <w:t>なる。また、中等教育機関、高等教育機関及び職業教育機関への選抜試験の受験</w:t>
      </w:r>
      <w:r w:rsidRPr="00162450">
        <w:rPr>
          <w:rFonts w:cs="ＭＳ 明朝"/>
          <w:spacing w:val="23"/>
          <w:kern w:val="0"/>
          <w:sz w:val="24"/>
          <w:szCs w:val="24"/>
          <w:fitText w:val="9360" w:id="-1852470523"/>
        </w:rPr>
        <w:t>、</w:t>
      </w:r>
      <w:r w:rsidRPr="00162450">
        <w:rPr>
          <w:rFonts w:cs="ＭＳ 明朝"/>
          <w:spacing w:val="6"/>
          <w:kern w:val="0"/>
          <w:sz w:val="24"/>
          <w:szCs w:val="24"/>
          <w:fitText w:val="9360" w:id="-1852470522"/>
        </w:rPr>
        <w:t>進学や、資格取得のほか、就職活動、職業生活等の人生のあらゆる段階において</w:t>
      </w:r>
      <w:r w:rsidRPr="00162450">
        <w:rPr>
          <w:rFonts w:cs="ＭＳ 明朝"/>
          <w:spacing w:val="23"/>
          <w:kern w:val="0"/>
          <w:sz w:val="24"/>
          <w:szCs w:val="24"/>
          <w:fitText w:val="9360" w:id="-1852470522"/>
        </w:rPr>
        <w:t>、</w:t>
      </w:r>
      <w:r w:rsidRPr="009B531B">
        <w:rPr>
          <w:rFonts w:cs="ＭＳ 明朝"/>
          <w:kern w:val="0"/>
          <w:sz w:val="24"/>
          <w:szCs w:val="24"/>
        </w:rPr>
        <w:t>書籍を通じて専門的知識を得ることが不可欠である。</w:t>
      </w:r>
    </w:p>
    <w:p w:rsidR="00162450" w:rsidRPr="009B531B" w:rsidRDefault="00162450" w:rsidP="00162450">
      <w:pPr>
        <w:widowControl w:val="0"/>
        <w:autoSpaceDE w:val="0"/>
        <w:autoSpaceDN w:val="0"/>
        <w:spacing w:before="8"/>
        <w:ind w:rightChars="41" w:right="86"/>
        <w:rPr>
          <w:rFonts w:cs="ＭＳ 明朝"/>
          <w:kern w:val="0"/>
          <w:sz w:val="27"/>
          <w:szCs w:val="24"/>
        </w:rPr>
      </w:pPr>
    </w:p>
    <w:p w:rsidR="00162450" w:rsidRPr="009B531B" w:rsidRDefault="00162450" w:rsidP="00162450">
      <w:pPr>
        <w:widowControl w:val="0"/>
        <w:autoSpaceDE w:val="0"/>
        <w:autoSpaceDN w:val="0"/>
        <w:spacing w:before="1" w:line="280" w:lineRule="auto"/>
        <w:ind w:left="389" w:rightChars="41" w:right="86" w:firstLine="256"/>
        <w:rPr>
          <w:rFonts w:cs="ＭＳ 明朝"/>
          <w:kern w:val="0"/>
          <w:sz w:val="24"/>
          <w:szCs w:val="24"/>
        </w:rPr>
      </w:pPr>
      <w:r w:rsidRPr="00162450">
        <w:rPr>
          <w:rFonts w:cs="ＭＳ 明朝"/>
          <w:spacing w:val="8"/>
          <w:kern w:val="0"/>
          <w:sz w:val="24"/>
          <w:szCs w:val="24"/>
          <w:fitText w:val="9120" w:id="-1852470521"/>
        </w:rPr>
        <w:t>一方で、我が国において視覚障害者等</w:t>
      </w:r>
      <w:r w:rsidRPr="00162450">
        <w:rPr>
          <w:rFonts w:cs="ＭＳ 明朝"/>
          <w:spacing w:val="8"/>
          <w:kern w:val="0"/>
          <w:position w:val="10"/>
          <w:sz w:val="14"/>
          <w:szCs w:val="24"/>
          <w:fitText w:val="9120" w:id="-1852470521"/>
        </w:rPr>
        <w:t>5</w:t>
      </w:r>
      <w:r w:rsidRPr="00162450">
        <w:rPr>
          <w:rFonts w:cs="ＭＳ 明朝"/>
          <w:spacing w:val="8"/>
          <w:kern w:val="0"/>
          <w:sz w:val="24"/>
          <w:szCs w:val="24"/>
          <w:fitText w:val="9120" w:id="-1852470521"/>
        </w:rPr>
        <w:t>が利用しやすい書籍等はいまだ少なく</w:t>
      </w:r>
      <w:r w:rsidRPr="00162450">
        <w:rPr>
          <w:rFonts w:cs="ＭＳ 明朝"/>
          <w:spacing w:val="8"/>
          <w:kern w:val="0"/>
          <w:position w:val="10"/>
          <w:sz w:val="14"/>
          <w:szCs w:val="24"/>
          <w:fitText w:val="9120" w:id="-1852470521"/>
        </w:rPr>
        <w:t>6</w:t>
      </w:r>
      <w:r w:rsidRPr="00162450">
        <w:rPr>
          <w:rFonts w:cs="ＭＳ 明朝"/>
          <w:spacing w:val="10"/>
          <w:kern w:val="0"/>
          <w:sz w:val="24"/>
          <w:szCs w:val="24"/>
          <w:fitText w:val="9120" w:id="-1852470521"/>
        </w:rPr>
        <w:t>、</w:t>
      </w:r>
      <w:r w:rsidRPr="00162450">
        <w:rPr>
          <w:rFonts w:cs="ＭＳ 明朝"/>
          <w:spacing w:val="10"/>
          <w:kern w:val="0"/>
          <w:sz w:val="24"/>
          <w:szCs w:val="24"/>
          <w:fitText w:val="9360" w:id="-1852470520"/>
        </w:rPr>
        <w:t>障害の有無にかかわらず全ての国民が文字・活字文化を等しく恵沢できる状況と</w:t>
      </w:r>
      <w:r w:rsidRPr="009B531B">
        <w:rPr>
          <w:rFonts w:cs="ＭＳ 明朝"/>
          <w:kern w:val="0"/>
          <w:sz w:val="24"/>
          <w:szCs w:val="24"/>
        </w:rPr>
        <w:t>はなっていない。</w:t>
      </w:r>
    </w:p>
    <w:p w:rsidR="00162450" w:rsidRPr="009B531B" w:rsidRDefault="00162450" w:rsidP="00162450">
      <w:pPr>
        <w:widowControl w:val="0"/>
        <w:autoSpaceDE w:val="0"/>
        <w:autoSpaceDN w:val="0"/>
        <w:spacing w:line="303" w:lineRule="exact"/>
        <w:ind w:left="646" w:rightChars="41" w:right="86"/>
        <w:rPr>
          <w:rFonts w:cs="ＭＳ 明朝"/>
          <w:kern w:val="0"/>
          <w:sz w:val="24"/>
          <w:szCs w:val="24"/>
        </w:rPr>
      </w:pPr>
      <w:r w:rsidRPr="00162450">
        <w:rPr>
          <w:rFonts w:cs="ＭＳ 明朝"/>
          <w:spacing w:val="10"/>
          <w:kern w:val="0"/>
          <w:sz w:val="24"/>
          <w:szCs w:val="24"/>
          <w:fitText w:val="9120" w:id="-1852470519"/>
        </w:rPr>
        <w:t>視覚障害者等の読書環境の整備を推進するため、読書バリアフリー法は、第</w:t>
      </w:r>
      <w:r w:rsidRPr="00162450">
        <w:rPr>
          <w:rFonts w:cs="ＭＳ 明朝"/>
          <w:spacing w:val="20"/>
          <w:kern w:val="0"/>
          <w:sz w:val="24"/>
          <w:szCs w:val="24"/>
          <w:fitText w:val="9120" w:id="-1852470519"/>
        </w:rPr>
        <w:t>３</w:t>
      </w:r>
    </w:p>
    <w:p w:rsidR="00162450" w:rsidRPr="009B531B" w:rsidRDefault="00162450" w:rsidP="00162450">
      <w:pPr>
        <w:widowControl w:val="0"/>
        <w:autoSpaceDE w:val="0"/>
        <w:autoSpaceDN w:val="0"/>
        <w:ind w:rightChars="41" w:right="86"/>
        <w:rPr>
          <w:rFonts w:cs="ＭＳ 明朝"/>
          <w:kern w:val="0"/>
          <w:sz w:val="20"/>
          <w:szCs w:val="24"/>
        </w:rPr>
      </w:pPr>
    </w:p>
    <w:p w:rsidR="00162450" w:rsidRPr="009B531B" w:rsidRDefault="00162450" w:rsidP="00162450">
      <w:pPr>
        <w:widowControl w:val="0"/>
        <w:autoSpaceDE w:val="0"/>
        <w:autoSpaceDN w:val="0"/>
        <w:spacing w:before="9"/>
        <w:ind w:rightChars="41" w:right="86"/>
        <w:rPr>
          <w:rFonts w:cs="ＭＳ 明朝"/>
          <w:kern w:val="0"/>
          <w:sz w:val="11"/>
          <w:szCs w:val="24"/>
        </w:rPr>
      </w:pPr>
      <w:r w:rsidRPr="009B531B">
        <w:rPr>
          <w:rFonts w:cs="ＭＳ 明朝"/>
          <w:noProof/>
          <w:kern w:val="0"/>
          <w:sz w:val="24"/>
          <w:szCs w:val="24"/>
        </w:rPr>
        <mc:AlternateContent>
          <mc:Choice Requires="wps">
            <w:drawing>
              <wp:anchor distT="0" distB="0" distL="0" distR="0" simplePos="0" relativeHeight="251703296" behindDoc="1" locked="0" layoutInCell="1" allowOverlap="1" wp14:anchorId="73B5730D" wp14:editId="130BAF37">
                <wp:simplePos x="0" y="0"/>
                <wp:positionH relativeFrom="page">
                  <wp:posOffset>755650</wp:posOffset>
                </wp:positionH>
                <wp:positionV relativeFrom="paragraph">
                  <wp:posOffset>123825</wp:posOffset>
                </wp:positionV>
                <wp:extent cx="1828800" cy="0"/>
                <wp:effectExtent l="12700" t="12700" r="6350" b="6350"/>
                <wp:wrapTopAndBottom/>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232A9" id="Line 33" o:spid="_x0000_s1026" style="position:absolute;left:0;text-align:lef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9.75pt" to="20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EsEwIAACoEAAAOAAAAZHJzL2Uyb0RvYy54bWysU8GO2jAQvVfqP1i+QxJIaY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7mGCnS&#10;gUZboTiaTkNveuNKCFmpnQ3V0bN6MVtNvzuk9Kol6sAjx9eLgbwsZCRvUsLGGbhh33/RDGLI0evY&#10;qHNjuwAJLUDnqMflrgc/e0ThMCsmRZGCbHTwJaQcEo11/jPXHQpGhSWQjsDktHU+ECHlEBLuUXoj&#10;pIxyS4X6Cs/S+SwmOC0FC84Q5uxhv5IWnUgYmPjFqsDzGGb1UbEI1nLC1jfbEyGvNlwuVcCDUoDO&#10;zbpOxI95Ol8X6yIf5ZPZepSndT36tFnlo9km+/ihntarVZ39DNSyvGwFY1wFdsN0ZvnfqX97J9e5&#10;us/nvQ3JW/TYLyA7/CPpqGWQ7zoIe80uOztoDAMZg2+PJ0z84x7sxye+/AUAAP//AwBQSwMEFAAG&#10;AAgAAAAhADoSEsbdAAAACQEAAA8AAABkcnMvZG93bnJldi54bWxMT01PwkAQvZv4HzZj4k22EIW2&#10;dkuIRhMOxAjE89Id29rubNNdaPn3jOGgt3kfefNethxtK07Y+9qRgukkAoFUOFNTqWC/e3uIQfig&#10;yejWESo4o4dlfnuT6dS4gT7xtA2l4BDyqVZQhdClUvqiQqv9xHVIrH273urAsC+l6fXA4baVsyia&#10;S6tr4g+V7vClwqLZHq2CTSxf3UfzVZx/ht17HK+bZLHeK3V/N66eQQQcw58Zfutzdci508EdyXjR&#10;Mp4mvCXwkTyBYMNjtGDicCVknsn/C/ILAAAA//8DAFBLAQItABQABgAIAAAAIQC2gziS/gAAAOEB&#10;AAATAAAAAAAAAAAAAAAAAAAAAABbQ29udGVudF9UeXBlc10ueG1sUEsBAi0AFAAGAAgAAAAhADj9&#10;If/WAAAAlAEAAAsAAAAAAAAAAAAAAAAALwEAAF9yZWxzLy5yZWxzUEsBAi0AFAAGAAgAAAAhAOcR&#10;cSwTAgAAKgQAAA4AAAAAAAAAAAAAAAAALgIAAGRycy9lMm9Eb2MueG1sUEsBAi0AFAAGAAgAAAAh&#10;ADoSEsbdAAAACQEAAA8AAAAAAAAAAAAAAAAAbQQAAGRycy9kb3ducmV2LnhtbFBLBQYAAAAABAAE&#10;APMAAAB3BQAAAAA=&#10;" strokeweight=".48pt">
                <w10:wrap type="topAndBottom" anchorx="page"/>
              </v:line>
            </w:pict>
          </mc:Fallback>
        </mc:AlternateContent>
      </w:r>
    </w:p>
    <w:p w:rsidR="00162450" w:rsidRPr="009B531B" w:rsidRDefault="00162450" w:rsidP="00162450">
      <w:pPr>
        <w:widowControl w:val="0"/>
        <w:autoSpaceDE w:val="0"/>
        <w:autoSpaceDN w:val="0"/>
        <w:spacing w:before="66" w:line="240" w:lineRule="exact"/>
        <w:ind w:left="130" w:rightChars="41" w:right="86"/>
        <w:rPr>
          <w:rFonts w:cs="ＭＳ 明朝"/>
          <w:kern w:val="0"/>
          <w:sz w:val="10"/>
        </w:rPr>
      </w:pPr>
      <w:r w:rsidRPr="009B531B">
        <w:rPr>
          <w:rFonts w:cs="ＭＳ 明朝"/>
          <w:kern w:val="0"/>
          <w:position w:val="8"/>
          <w:sz w:val="12"/>
        </w:rPr>
        <w:t>3</w:t>
      </w:r>
      <w:r w:rsidRPr="009B531B">
        <w:rPr>
          <w:rFonts w:cs="ＭＳ 明朝"/>
          <w:spacing w:val="45"/>
          <w:kern w:val="0"/>
          <w:position w:val="8"/>
          <w:sz w:val="12"/>
        </w:rPr>
        <w:t xml:space="preserve"> </w:t>
      </w:r>
      <w:r w:rsidRPr="009B531B">
        <w:rPr>
          <w:rFonts w:cs="ＭＳ 明朝"/>
          <w:spacing w:val="13"/>
          <w:kern w:val="0"/>
          <w:sz w:val="20"/>
        </w:rPr>
        <w:t>文字・活字文化振興法</w:t>
      </w:r>
      <w:r w:rsidRPr="009B531B">
        <w:rPr>
          <w:rFonts w:cs="ＭＳ 明朝"/>
          <w:spacing w:val="16"/>
          <w:kern w:val="0"/>
          <w:sz w:val="20"/>
        </w:rPr>
        <w:t>（</w:t>
      </w:r>
      <w:r w:rsidRPr="009B531B">
        <w:rPr>
          <w:rFonts w:cs="ＭＳ 明朝"/>
          <w:spacing w:val="-6"/>
          <w:kern w:val="0"/>
          <w:sz w:val="20"/>
        </w:rPr>
        <w:t xml:space="preserve">平成 </w:t>
      </w:r>
      <w:r w:rsidRPr="009B531B">
        <w:rPr>
          <w:rFonts w:cs="ＭＳ 明朝"/>
          <w:spacing w:val="4"/>
          <w:kern w:val="0"/>
          <w:sz w:val="20"/>
        </w:rPr>
        <w:t>17</w:t>
      </w:r>
      <w:r w:rsidRPr="009B531B">
        <w:rPr>
          <w:rFonts w:cs="ＭＳ 明朝"/>
          <w:spacing w:val="-6"/>
          <w:kern w:val="0"/>
          <w:sz w:val="20"/>
        </w:rPr>
        <w:t xml:space="preserve"> 年法律第 </w:t>
      </w:r>
      <w:r w:rsidRPr="009B531B">
        <w:rPr>
          <w:rFonts w:cs="ＭＳ 明朝"/>
          <w:spacing w:val="4"/>
          <w:kern w:val="0"/>
          <w:sz w:val="20"/>
        </w:rPr>
        <w:t>91</w:t>
      </w:r>
      <w:r w:rsidRPr="009B531B">
        <w:rPr>
          <w:rFonts w:cs="ＭＳ 明朝"/>
          <w:spacing w:val="-12"/>
          <w:kern w:val="0"/>
          <w:sz w:val="20"/>
        </w:rPr>
        <w:t xml:space="preserve"> 号</w:t>
      </w:r>
      <w:r w:rsidRPr="009B531B">
        <w:rPr>
          <w:rFonts w:cs="ＭＳ 明朝"/>
          <w:kern w:val="0"/>
          <w:sz w:val="20"/>
        </w:rPr>
        <w:t>）</w:t>
      </w:r>
      <w:r w:rsidRPr="009B531B">
        <w:rPr>
          <w:rFonts w:cs="ＭＳ 明朝"/>
          <w:spacing w:val="2"/>
          <w:kern w:val="0"/>
          <w:sz w:val="20"/>
        </w:rPr>
        <w:t>は、「文字・活字文化が、人類が長い歴史の中で</w:t>
      </w:r>
    </w:p>
    <w:p w:rsidR="00162450" w:rsidRDefault="00162450" w:rsidP="00162450">
      <w:pPr>
        <w:widowControl w:val="0"/>
        <w:autoSpaceDE w:val="0"/>
        <w:autoSpaceDN w:val="0"/>
        <w:spacing w:line="240" w:lineRule="exact"/>
        <w:ind w:left="130" w:rightChars="41" w:right="86"/>
        <w:rPr>
          <w:rFonts w:cs="ＭＳ 明朝"/>
          <w:kern w:val="0"/>
          <w:sz w:val="20"/>
        </w:rPr>
      </w:pPr>
      <w:r w:rsidRPr="00162450">
        <w:rPr>
          <w:rFonts w:cs="ＭＳ 明朝"/>
          <w:spacing w:val="7"/>
          <w:kern w:val="0"/>
          <w:sz w:val="20"/>
          <w:fitText w:val="9400" w:id="-1852470518"/>
        </w:rPr>
        <w:t>蓄積してきた知識及び知恵の継承及び向上、豊かな人間性の</w:t>
      </w:r>
      <w:r w:rsidRPr="00162450">
        <w:rPr>
          <w:rFonts w:cs="ＭＳ 明朝"/>
          <w:spacing w:val="7"/>
          <w:kern w:val="0"/>
          <w:sz w:val="20"/>
          <w:fitText w:val="9400" w:id="-1852470518"/>
        </w:rPr>
        <w:ruby>
          <w:rubyPr>
            <w:rubyAlign w:val="distributeSpace"/>
            <w:hps w:val="10"/>
            <w:hpsRaise w:val="20"/>
            <w:hpsBaseText w:val="20"/>
            <w:lid w:val="ja-JP"/>
          </w:rubyPr>
          <w:rt>
            <w:r w:rsidR="00162450" w:rsidRPr="00162450">
              <w:rPr>
                <w:rFonts w:cs="ＭＳ 明朝"/>
                <w:spacing w:val="7"/>
                <w:kern w:val="0"/>
                <w:sz w:val="10"/>
                <w:fitText w:val="9400" w:id="-1852470518"/>
              </w:rPr>
              <w:t>かん</w:t>
            </w:r>
          </w:rt>
          <w:rubyBase>
            <w:r w:rsidR="00162450" w:rsidRPr="00162450">
              <w:rPr>
                <w:rFonts w:cs="ＭＳ 明朝"/>
                <w:spacing w:val="7"/>
                <w:kern w:val="0"/>
                <w:sz w:val="20"/>
                <w:fitText w:val="9400" w:id="-1852470518"/>
              </w:rPr>
              <w:t>涵</w:t>
            </w:r>
          </w:rubyBase>
        </w:ruby>
      </w:r>
      <w:r w:rsidRPr="00162450">
        <w:rPr>
          <w:rFonts w:cs="ＭＳ 明朝"/>
          <w:spacing w:val="7"/>
          <w:kern w:val="0"/>
          <w:sz w:val="20"/>
          <w:fitText w:val="9400" w:id="-1852470518"/>
        </w:rPr>
        <w:t>養並びに健全な民主主義の発達に</w:t>
      </w:r>
      <w:r w:rsidRPr="00162450">
        <w:rPr>
          <w:rFonts w:cs="ＭＳ 明朝"/>
          <w:spacing w:val="-1"/>
          <w:kern w:val="0"/>
          <w:sz w:val="20"/>
          <w:fitText w:val="9400" w:id="-1852470518"/>
        </w:rPr>
        <w:t>欠</w:t>
      </w:r>
      <w:r w:rsidRPr="00162450">
        <w:rPr>
          <w:rFonts w:cs="ＭＳ 明朝"/>
          <w:spacing w:val="7"/>
          <w:kern w:val="0"/>
          <w:sz w:val="20"/>
          <w:fitText w:val="9400" w:id="-1852470517"/>
        </w:rPr>
        <w:t>くことのできないもの」であることにかんがみ、すべての国民が生涯にわたり、身体的な条件そ</w:t>
      </w:r>
      <w:r w:rsidRPr="00162450">
        <w:rPr>
          <w:rFonts w:cs="ＭＳ 明朝"/>
          <w:spacing w:val="-1"/>
          <w:kern w:val="0"/>
          <w:sz w:val="20"/>
          <w:fitText w:val="9400" w:id="-1852470517"/>
        </w:rPr>
        <w:t>の</w:t>
      </w:r>
      <w:r w:rsidRPr="00162450">
        <w:rPr>
          <w:rFonts w:cs="ＭＳ 明朝"/>
          <w:spacing w:val="7"/>
          <w:kern w:val="0"/>
          <w:sz w:val="20"/>
          <w:fitText w:val="9400" w:id="-1852470516"/>
        </w:rPr>
        <w:t>他の要因にかかわらず、等しく豊かな文字・活字文化の恵沢を享受できる環境を整備することを</w:t>
      </w:r>
      <w:r w:rsidRPr="00162450">
        <w:rPr>
          <w:rFonts w:cs="ＭＳ 明朝"/>
          <w:spacing w:val="-1"/>
          <w:kern w:val="0"/>
          <w:sz w:val="20"/>
          <w:fitText w:val="9400" w:id="-1852470516"/>
        </w:rPr>
        <w:t>基</w:t>
      </w:r>
      <w:r w:rsidRPr="00162450">
        <w:rPr>
          <w:rFonts w:cs="ＭＳ 明朝"/>
          <w:spacing w:val="2"/>
          <w:kern w:val="0"/>
          <w:sz w:val="20"/>
          <w:fitText w:val="9400" w:id="-1852470515"/>
        </w:rPr>
        <w:t>本理念として謳っている。また、子どもの読書活動の推進に関する法律（ 平成 13 年法律第 154 号</w:t>
      </w:r>
      <w:r w:rsidRPr="00162450">
        <w:rPr>
          <w:rFonts w:cs="ＭＳ 明朝"/>
          <w:spacing w:val="4"/>
          <w:kern w:val="0"/>
          <w:sz w:val="20"/>
          <w:fitText w:val="9400" w:id="-1852470515"/>
        </w:rPr>
        <w:t>）</w:t>
      </w:r>
      <w:r w:rsidRPr="00162450">
        <w:rPr>
          <w:rFonts w:cs="ＭＳ 明朝"/>
          <w:spacing w:val="3"/>
          <w:kern w:val="0"/>
          <w:sz w:val="20"/>
          <w:fitText w:val="9400" w:id="-1852470514"/>
        </w:rPr>
        <w:t>は、「子ども…（略）… の読書活動は、子どもが、言葉を学び、感性を磨き、表現力を高め、創造</w:t>
      </w:r>
      <w:r w:rsidRPr="00162450">
        <w:rPr>
          <w:rFonts w:cs="ＭＳ 明朝"/>
          <w:spacing w:val="15"/>
          <w:kern w:val="0"/>
          <w:sz w:val="20"/>
          <w:fitText w:val="9400" w:id="-1852470514"/>
        </w:rPr>
        <w:t>力</w:t>
      </w:r>
      <w:r w:rsidRPr="00162450">
        <w:rPr>
          <w:rFonts w:cs="ＭＳ 明朝"/>
          <w:spacing w:val="7"/>
          <w:kern w:val="0"/>
          <w:sz w:val="20"/>
          <w:fitText w:val="9400" w:id="-1852470513"/>
        </w:rPr>
        <w:t>を豊かなものにし、人生をより深く生きる力を身に付けていく上で欠くことのできないものであ</w:t>
      </w:r>
      <w:r w:rsidRPr="00162450">
        <w:rPr>
          <w:rFonts w:cs="ＭＳ 明朝"/>
          <w:spacing w:val="-1"/>
          <w:kern w:val="0"/>
          <w:sz w:val="20"/>
          <w:fitText w:val="9400" w:id="-1852470513"/>
        </w:rPr>
        <w:t>る</w:t>
      </w:r>
      <w:r w:rsidRPr="00162450">
        <w:rPr>
          <w:rFonts w:cs="ＭＳ 明朝"/>
          <w:spacing w:val="7"/>
          <w:kern w:val="0"/>
          <w:sz w:val="20"/>
          <w:fitText w:val="9400" w:id="-1852470512"/>
        </w:rPr>
        <w:t>ことにかんがみ、すべての子どもがあらゆる機会とあらゆる場所において自主的に読書活動を行</w:t>
      </w:r>
      <w:r w:rsidRPr="00162450">
        <w:rPr>
          <w:rFonts w:cs="ＭＳ 明朝"/>
          <w:spacing w:val="-1"/>
          <w:kern w:val="0"/>
          <w:sz w:val="20"/>
          <w:fitText w:val="9400" w:id="-1852470512"/>
        </w:rPr>
        <w:t>う</w:t>
      </w:r>
      <w:r w:rsidRPr="00162450">
        <w:rPr>
          <w:rFonts w:cs="ＭＳ 明朝"/>
          <w:spacing w:val="5"/>
          <w:kern w:val="0"/>
          <w:sz w:val="20"/>
          <w:fitText w:val="9500" w:id="-1852470528"/>
        </w:rPr>
        <w:t>ことができるよう、積極的にそのための環境の整備が推進されなければならない」と規定している</w:t>
      </w:r>
      <w:r w:rsidRPr="00162450">
        <w:rPr>
          <w:rFonts w:cs="ＭＳ 明朝"/>
          <w:spacing w:val="30"/>
          <w:kern w:val="0"/>
          <w:sz w:val="20"/>
          <w:fitText w:val="9500" w:id="-1852470528"/>
        </w:rPr>
        <w:t>。</w:t>
      </w:r>
      <w:r w:rsidRPr="00162450">
        <w:rPr>
          <w:rFonts w:cs="ＭＳ 明朝"/>
          <w:spacing w:val="6"/>
          <w:kern w:val="0"/>
          <w:position w:val="8"/>
          <w:sz w:val="12"/>
          <w:fitText w:val="9300" w:id="-1852470527"/>
        </w:rPr>
        <w:t xml:space="preserve">4 </w:t>
      </w:r>
      <w:r w:rsidRPr="00162450">
        <w:rPr>
          <w:rFonts w:cs="ＭＳ 明朝"/>
          <w:spacing w:val="6"/>
          <w:kern w:val="0"/>
          <w:sz w:val="20"/>
          <w:fitText w:val="9300" w:id="-1852470527"/>
        </w:rPr>
        <w:t>教科書については、平成 30 年の学校教育法等の改正により、特別な配慮を必要とする児童生</w:t>
      </w:r>
      <w:r w:rsidRPr="00162450">
        <w:rPr>
          <w:rFonts w:cs="ＭＳ 明朝"/>
          <w:spacing w:val="22"/>
          <w:kern w:val="0"/>
          <w:sz w:val="20"/>
          <w:fitText w:val="9300" w:id="-1852470527"/>
        </w:rPr>
        <w:t>徒</w:t>
      </w:r>
      <w:r w:rsidRPr="00162450">
        <w:rPr>
          <w:rFonts w:cs="ＭＳ 明朝"/>
          <w:spacing w:val="8"/>
          <w:kern w:val="0"/>
          <w:sz w:val="20"/>
          <w:fitText w:val="9300" w:id="-1852470526"/>
        </w:rPr>
        <w:t>の困難低減等のため、学習者用デジタル教科書の活用が可能となっているほか、音声教材、拡</w:t>
      </w:r>
      <w:r w:rsidRPr="00162450">
        <w:rPr>
          <w:rFonts w:cs="ＭＳ 明朝"/>
          <w:spacing w:val="14"/>
          <w:kern w:val="0"/>
          <w:sz w:val="20"/>
          <w:fitText w:val="9300" w:id="-1852470526"/>
        </w:rPr>
        <w:t>大</w:t>
      </w:r>
      <w:r w:rsidRPr="00162450">
        <w:rPr>
          <w:rFonts w:cs="ＭＳ 明朝"/>
          <w:spacing w:val="8"/>
          <w:kern w:val="0"/>
          <w:sz w:val="20"/>
          <w:fitText w:val="9300" w:id="-1852470525"/>
        </w:rPr>
        <w:t>図書等について、障害のある児童及び生徒のための教科用特定図書等の普及の促進等に関する</w:t>
      </w:r>
      <w:r w:rsidRPr="00162450">
        <w:rPr>
          <w:rFonts w:cs="ＭＳ 明朝"/>
          <w:spacing w:val="14"/>
          <w:kern w:val="0"/>
          <w:sz w:val="20"/>
          <w:fitText w:val="9300" w:id="-1852470525"/>
        </w:rPr>
        <w:t>法</w:t>
      </w:r>
      <w:r w:rsidRPr="00162450">
        <w:rPr>
          <w:rFonts w:cs="ＭＳ 明朝"/>
          <w:spacing w:val="5"/>
          <w:kern w:val="0"/>
          <w:sz w:val="20"/>
          <w:fitText w:val="9300" w:id="-1852470524"/>
        </w:rPr>
        <w:t>律（平成 20 年法律第 81 号）に基づき、ボランティア団体等が、教科書発行者から提供を受け</w:t>
      </w:r>
      <w:r w:rsidRPr="00162450">
        <w:rPr>
          <w:rFonts w:cs="ＭＳ 明朝"/>
          <w:spacing w:val="25"/>
          <w:kern w:val="0"/>
          <w:sz w:val="20"/>
          <w:fitText w:val="9300" w:id="-1852470524"/>
        </w:rPr>
        <w:t>た</w:t>
      </w:r>
    </w:p>
    <w:p w:rsidR="00162450" w:rsidRPr="009B531B" w:rsidRDefault="00162450" w:rsidP="00162450">
      <w:pPr>
        <w:widowControl w:val="0"/>
        <w:autoSpaceDE w:val="0"/>
        <w:autoSpaceDN w:val="0"/>
        <w:spacing w:line="240" w:lineRule="exact"/>
        <w:ind w:left="130" w:rightChars="41" w:right="86"/>
        <w:rPr>
          <w:rFonts w:cs="ＭＳ 明朝"/>
          <w:kern w:val="0"/>
          <w:sz w:val="20"/>
        </w:rPr>
      </w:pPr>
      <w:r w:rsidRPr="009B531B">
        <w:rPr>
          <w:rFonts w:cs="ＭＳ 明朝"/>
          <w:kern w:val="0"/>
          <w:sz w:val="20"/>
        </w:rPr>
        <w:t>教科書デジタルデータを活用し製作している。</w:t>
      </w:r>
    </w:p>
    <w:p w:rsidR="00162450" w:rsidRPr="009B531B" w:rsidRDefault="00162450" w:rsidP="00162450">
      <w:pPr>
        <w:widowControl w:val="0"/>
        <w:autoSpaceDE w:val="0"/>
        <w:autoSpaceDN w:val="0"/>
        <w:spacing w:before="4" w:line="240" w:lineRule="exact"/>
        <w:ind w:left="130" w:rightChars="41" w:right="86"/>
        <w:rPr>
          <w:rFonts w:cs="ＭＳ 明朝"/>
          <w:spacing w:val="8"/>
          <w:kern w:val="0"/>
          <w:sz w:val="20"/>
        </w:rPr>
      </w:pPr>
      <w:r>
        <w:rPr>
          <w:rFonts w:cs="ＭＳ 明朝"/>
          <w:kern w:val="0"/>
          <w:position w:val="8"/>
          <w:sz w:val="12"/>
        </w:rPr>
        <w:t>5</w:t>
      </w:r>
      <w:r w:rsidRPr="00162450">
        <w:rPr>
          <w:rFonts w:cs="ＭＳ 明朝"/>
          <w:spacing w:val="9"/>
          <w:kern w:val="0"/>
          <w:sz w:val="20"/>
          <w:fitText w:val="9400" w:id="-1852470523"/>
        </w:rPr>
        <w:t>日本の視覚障害児・者について、厚生労働省が行った平成 28 年度「生活のしづらさなどに関</w:t>
      </w:r>
      <w:r w:rsidRPr="00162450">
        <w:rPr>
          <w:rFonts w:cs="ＭＳ 明朝"/>
          <w:spacing w:val="17"/>
          <w:kern w:val="0"/>
          <w:sz w:val="20"/>
          <w:fitText w:val="9400" w:id="-1852470523"/>
        </w:rPr>
        <w:t>す</w:t>
      </w:r>
    </w:p>
    <w:p w:rsidR="00162450" w:rsidRPr="009B531B" w:rsidRDefault="00162450" w:rsidP="00162450">
      <w:pPr>
        <w:widowControl w:val="0"/>
        <w:autoSpaceDE w:val="0"/>
        <w:autoSpaceDN w:val="0"/>
        <w:spacing w:before="4" w:line="240" w:lineRule="exact"/>
        <w:ind w:left="130" w:rightChars="41" w:right="86"/>
        <w:rPr>
          <w:rFonts w:cs="ＭＳ 明朝"/>
          <w:kern w:val="0"/>
          <w:sz w:val="20"/>
        </w:rPr>
      </w:pPr>
      <w:r w:rsidRPr="00162450">
        <w:rPr>
          <w:rFonts w:cs="ＭＳ 明朝"/>
          <w:spacing w:val="5"/>
          <w:kern w:val="0"/>
          <w:sz w:val="20"/>
          <w:fitText w:val="9400" w:id="-1852470522"/>
        </w:rPr>
        <w:t>る調査（ 全国在宅障害児・者等実態調査）」によると、視覚障害により障害者手帳を所持してい</w:t>
      </w:r>
      <w:r w:rsidRPr="00162450">
        <w:rPr>
          <w:rFonts w:cs="ＭＳ 明朝"/>
          <w:spacing w:val="30"/>
          <w:kern w:val="0"/>
          <w:sz w:val="20"/>
          <w:fitText w:val="9400" w:id="-1852470522"/>
        </w:rPr>
        <w:t>る</w:t>
      </w:r>
      <w:r w:rsidRPr="00162450">
        <w:rPr>
          <w:rFonts w:cs="ＭＳ 明朝"/>
          <w:spacing w:val="4"/>
          <w:kern w:val="0"/>
          <w:sz w:val="20"/>
          <w:fitText w:val="9400" w:id="-1852470521"/>
        </w:rPr>
        <w:t>児・者（ 推計） は約 31.2 万人（うち、日常的なコミュニケーション手段の一つとして点字を利</w:t>
      </w:r>
      <w:r w:rsidRPr="00162450">
        <w:rPr>
          <w:rFonts w:cs="ＭＳ 明朝"/>
          <w:spacing w:val="16"/>
          <w:kern w:val="0"/>
          <w:sz w:val="20"/>
          <w:fitText w:val="9400" w:id="-1852470521"/>
        </w:rPr>
        <w:t>用</w:t>
      </w:r>
      <w:r w:rsidRPr="00162450">
        <w:rPr>
          <w:rFonts w:cs="ＭＳ 明朝"/>
          <w:spacing w:val="1"/>
          <w:kern w:val="0"/>
          <w:sz w:val="20"/>
          <w:fitText w:val="9400" w:id="-1852470520"/>
        </w:rPr>
        <w:t>している者は約 2.4 万人）、同じく肢体不自由は約 193.1 万人（ うち、「上肢」「脳原性運動機能障</w:t>
      </w:r>
      <w:r w:rsidRPr="00162450">
        <w:rPr>
          <w:rFonts w:cs="ＭＳ 明朝"/>
          <w:spacing w:val="6"/>
          <w:kern w:val="0"/>
          <w:sz w:val="20"/>
          <w:fitText w:val="9400" w:id="-1852470519"/>
        </w:rPr>
        <w:t>害・上肢」は約 67.5 万人）とされている。また、ディスレクシアと呼ばれる学習障害の一種と</w:t>
      </w:r>
      <w:r w:rsidRPr="00162450">
        <w:rPr>
          <w:rFonts w:cs="ＭＳ 明朝"/>
          <w:spacing w:val="35"/>
          <w:kern w:val="0"/>
          <w:sz w:val="20"/>
          <w:fitText w:val="9400" w:id="-1852470519"/>
        </w:rPr>
        <w:t>さ</w:t>
      </w:r>
      <w:r w:rsidRPr="00162450">
        <w:rPr>
          <w:rFonts w:cs="ＭＳ 明朝"/>
          <w:spacing w:val="9"/>
          <w:kern w:val="0"/>
          <w:sz w:val="20"/>
          <w:fitText w:val="9400" w:id="-1852470518"/>
        </w:rPr>
        <w:t>れる読字障害者の正確な人口は把握されていないが、現在、学習障害を理由に、公立小・中学</w:t>
      </w:r>
      <w:r w:rsidRPr="00162450">
        <w:rPr>
          <w:rFonts w:cs="ＭＳ 明朝"/>
          <w:spacing w:val="22"/>
          <w:kern w:val="0"/>
          <w:sz w:val="20"/>
          <w:fitText w:val="9400" w:id="-1852470518"/>
        </w:rPr>
        <w:t>校</w:t>
      </w:r>
      <w:r w:rsidRPr="00162450">
        <w:rPr>
          <w:rFonts w:cs="ＭＳ 明朝"/>
          <w:spacing w:val="5"/>
          <w:kern w:val="0"/>
          <w:sz w:val="20"/>
          <w:fitText w:val="9400" w:id="-1852470517"/>
        </w:rPr>
        <w:t>の通級による指導を受けている児童生徒数は、20,175 人、平成 30 年度より制度が開始された公</w:t>
      </w:r>
      <w:r w:rsidRPr="00162450">
        <w:rPr>
          <w:rFonts w:cs="ＭＳ 明朝"/>
          <w:spacing w:val="25"/>
          <w:kern w:val="0"/>
          <w:sz w:val="20"/>
          <w:fitText w:val="9400" w:id="-1852470517"/>
        </w:rPr>
        <w:t>立</w:t>
      </w:r>
      <w:r w:rsidRPr="00162450">
        <w:rPr>
          <w:rFonts w:cs="ＭＳ 明朝"/>
          <w:spacing w:val="8"/>
          <w:kern w:val="0"/>
          <w:sz w:val="20"/>
          <w:fitText w:val="9400" w:id="-1852470516"/>
        </w:rPr>
        <w:t>高等学校の通級による指導を受けている生徒数は、72 人である（平成 30 年度特別支援教育資</w:t>
      </w:r>
      <w:r w:rsidRPr="00162450">
        <w:rPr>
          <w:rFonts w:cs="ＭＳ 明朝"/>
          <w:spacing w:val="-1"/>
          <w:kern w:val="0"/>
          <w:sz w:val="20"/>
          <w:fitText w:val="9400" w:id="-1852470516"/>
        </w:rPr>
        <w:t>料</w:t>
      </w:r>
      <w:r w:rsidRPr="00162450">
        <w:rPr>
          <w:rFonts w:cs="ＭＳ 明朝"/>
          <w:spacing w:val="7"/>
          <w:kern w:val="0"/>
          <w:sz w:val="20"/>
          <w:fitText w:val="9400" w:id="-1852470515"/>
        </w:rPr>
        <w:t>（文部科学省））。一方で、独立行政法人日本学生支援機構が毎年行っている高等教育機関への</w:t>
      </w:r>
      <w:r w:rsidRPr="00162450">
        <w:rPr>
          <w:rFonts w:cs="ＭＳ 明朝"/>
          <w:spacing w:val="-1"/>
          <w:kern w:val="0"/>
          <w:sz w:val="20"/>
          <w:fitText w:val="9400" w:id="-1852470515"/>
        </w:rPr>
        <w:t>悉</w:t>
      </w:r>
      <w:r w:rsidRPr="00162450">
        <w:rPr>
          <w:rFonts w:cs="ＭＳ 明朝"/>
          <w:spacing w:val="5"/>
          <w:kern w:val="0"/>
          <w:sz w:val="20"/>
          <w:fitText w:val="9400" w:id="-1852470514"/>
        </w:rPr>
        <w:t>皆調査（「平成 30 年度障害のある学生の修学支援に関する実態調査」）では、学習障害（SLD：</w:t>
      </w:r>
      <w:r w:rsidRPr="00162450">
        <w:rPr>
          <w:rFonts w:cs="ＭＳ 明朝"/>
          <w:spacing w:val="27"/>
          <w:kern w:val="0"/>
          <w:sz w:val="20"/>
          <w:fitText w:val="9400" w:id="-1852470514"/>
        </w:rPr>
        <w:t>限</w:t>
      </w:r>
      <w:r>
        <w:rPr>
          <w:rFonts w:cs="ＭＳ 明朝" w:hint="eastAsia"/>
          <w:kern w:val="0"/>
          <w:sz w:val="20"/>
        </w:rPr>
        <w:t xml:space="preserve">　</w:t>
      </w:r>
      <w:r w:rsidRPr="009B531B">
        <w:rPr>
          <w:rFonts w:cs="ＭＳ 明朝"/>
          <w:spacing w:val="16"/>
          <w:kern w:val="0"/>
          <w:sz w:val="20"/>
        </w:rPr>
        <w:t>局性学習症）</w:t>
      </w:r>
      <w:r w:rsidRPr="009B531B">
        <w:rPr>
          <w:rFonts w:cs="ＭＳ 明朝"/>
          <w:spacing w:val="7"/>
          <w:kern w:val="0"/>
          <w:sz w:val="20"/>
        </w:rPr>
        <w:t xml:space="preserve">のある学生数は </w:t>
      </w:r>
      <w:r w:rsidRPr="009B531B">
        <w:rPr>
          <w:rFonts w:cs="ＭＳ 明朝"/>
          <w:spacing w:val="5"/>
          <w:kern w:val="0"/>
          <w:sz w:val="20"/>
        </w:rPr>
        <w:t>213</w:t>
      </w:r>
      <w:r w:rsidRPr="009B531B">
        <w:rPr>
          <w:rFonts w:cs="ＭＳ 明朝"/>
          <w:spacing w:val="7"/>
          <w:kern w:val="0"/>
          <w:sz w:val="20"/>
        </w:rPr>
        <w:t xml:space="preserve"> 人に留まっている。</w:t>
      </w:r>
    </w:p>
    <w:p w:rsidR="00162450" w:rsidRPr="009B531B" w:rsidRDefault="00162450" w:rsidP="00162450">
      <w:pPr>
        <w:widowControl w:val="0"/>
        <w:autoSpaceDE w:val="0"/>
        <w:autoSpaceDN w:val="0"/>
        <w:spacing w:before="1" w:line="240" w:lineRule="exact"/>
        <w:ind w:left="130" w:rightChars="41" w:right="86"/>
        <w:rPr>
          <w:rFonts w:cs="ＭＳ 明朝"/>
          <w:kern w:val="0"/>
          <w:sz w:val="20"/>
        </w:rPr>
      </w:pPr>
      <w:r w:rsidRPr="009B531B">
        <w:rPr>
          <w:rFonts w:cs="ＭＳ 明朝"/>
          <w:kern w:val="0"/>
          <w:position w:val="8"/>
          <w:sz w:val="12"/>
        </w:rPr>
        <w:t>6</w:t>
      </w:r>
      <w:r w:rsidRPr="009B531B">
        <w:rPr>
          <w:rFonts w:cs="ＭＳ 明朝"/>
          <w:spacing w:val="51"/>
          <w:kern w:val="0"/>
          <w:position w:val="8"/>
          <w:sz w:val="12"/>
        </w:rPr>
        <w:t xml:space="preserve"> </w:t>
      </w:r>
      <w:r w:rsidRPr="00162450">
        <w:rPr>
          <w:rFonts w:cs="ＭＳ 明朝"/>
          <w:spacing w:val="10"/>
          <w:kern w:val="0"/>
          <w:sz w:val="20"/>
          <w:fitText w:val="9400" w:id="-1852470513"/>
        </w:rPr>
        <w:t>国立国会図書館が平成 29 年度に全国の公共図書館を対象として行った調査（回答率約 83％</w:t>
      </w:r>
      <w:r w:rsidRPr="00162450">
        <w:rPr>
          <w:rFonts w:cs="ＭＳ 明朝"/>
          <w:spacing w:val="20"/>
          <w:kern w:val="0"/>
          <w:sz w:val="20"/>
          <w:fitText w:val="9400" w:id="-1852470513"/>
        </w:rPr>
        <w:t>。</w:t>
      </w:r>
      <w:r w:rsidRPr="009B531B">
        <w:rPr>
          <w:rFonts w:cs="ＭＳ 明朝"/>
          <w:kern w:val="0"/>
          <w:sz w:val="20"/>
        </w:rPr>
        <w:t>『公共図書館における障害者サービスに関する調査研究』</w:t>
      </w:r>
    </w:p>
    <w:p w:rsidR="00162450" w:rsidRDefault="00162450" w:rsidP="00162450">
      <w:pPr>
        <w:widowControl w:val="0"/>
        <w:autoSpaceDE w:val="0"/>
        <w:autoSpaceDN w:val="0"/>
        <w:spacing w:before="3" w:line="240" w:lineRule="exact"/>
        <w:ind w:left="130" w:rightChars="41" w:right="86"/>
        <w:rPr>
          <w:rFonts w:cs="ＭＳ 明朝"/>
          <w:kern w:val="0"/>
          <w:sz w:val="20"/>
        </w:rPr>
      </w:pPr>
      <w:r w:rsidRPr="00162450">
        <w:rPr>
          <w:rFonts w:cs="ＭＳ 明朝"/>
          <w:spacing w:val="5"/>
          <w:kern w:val="0"/>
          <w:sz w:val="20"/>
          <w:fitText w:val="9400" w:id="-1852470512"/>
          <w:lang w:eastAsia="en-US"/>
        </w:rPr>
        <w:t>（https://current.ndl.go.jp/node/36508 参照。</w:t>
      </w:r>
      <w:r w:rsidRPr="00162450">
        <w:rPr>
          <w:rFonts w:cs="ＭＳ 明朝"/>
          <w:spacing w:val="5"/>
          <w:kern w:val="0"/>
          <w:sz w:val="20"/>
          <w:fitText w:val="9400" w:id="-1852470512"/>
        </w:rPr>
        <w:t>）によれば、全国の公共図書館が所蔵するアク</w:t>
      </w:r>
      <w:r w:rsidRPr="00162450">
        <w:rPr>
          <w:rFonts w:cs="ＭＳ 明朝"/>
          <w:spacing w:val="30"/>
          <w:kern w:val="0"/>
          <w:sz w:val="20"/>
          <w:fitText w:val="9400" w:id="-1852470512"/>
        </w:rPr>
        <w:t>セ</w:t>
      </w:r>
      <w:r w:rsidRPr="00162450">
        <w:rPr>
          <w:rFonts w:cs="ＭＳ 明朝"/>
          <w:spacing w:val="6"/>
          <w:kern w:val="0"/>
          <w:sz w:val="20"/>
          <w:fitText w:val="9400" w:id="-1852470528"/>
        </w:rPr>
        <w:t>シブルな書籍等は約 170 万タイトル（延べ数） である。なお、社会福祉法人日本盲人社会福祉</w:t>
      </w:r>
      <w:r w:rsidRPr="00162450">
        <w:rPr>
          <w:rFonts w:cs="ＭＳ 明朝"/>
          <w:spacing w:val="32"/>
          <w:kern w:val="0"/>
          <w:sz w:val="20"/>
          <w:fitText w:val="9400" w:id="-1852470528"/>
        </w:rPr>
        <w:t>施</w:t>
      </w:r>
      <w:r w:rsidRPr="00162450">
        <w:rPr>
          <w:rFonts w:cs="ＭＳ 明朝"/>
          <w:spacing w:val="5"/>
          <w:kern w:val="0"/>
          <w:sz w:val="20"/>
          <w:fitText w:val="9400" w:id="-1852470527"/>
        </w:rPr>
        <w:t>設協議会情報サービス部会平成 29 年度実態調査「日本の点字図書館 34」によると、全国の点字</w:t>
      </w:r>
      <w:r w:rsidRPr="00162450">
        <w:rPr>
          <w:rFonts w:cs="ＭＳ 明朝"/>
          <w:spacing w:val="25"/>
          <w:kern w:val="0"/>
          <w:sz w:val="20"/>
          <w:fitText w:val="9400" w:id="-1852470527"/>
        </w:rPr>
        <w:t>図</w:t>
      </w:r>
      <w:r>
        <w:rPr>
          <w:rFonts w:cs="ＭＳ 明朝" w:hint="eastAsia"/>
          <w:kern w:val="0"/>
          <w:sz w:val="20"/>
        </w:rPr>
        <w:t xml:space="preserve">　</w:t>
      </w:r>
      <w:r w:rsidRPr="009B531B">
        <w:rPr>
          <w:rFonts w:cs="ＭＳ 明朝"/>
          <w:kern w:val="0"/>
          <w:sz w:val="20"/>
        </w:rPr>
        <w:t>書館 84 館が所蔵するアクセシブルな書籍数は約 136 万タイトル（延べ数）である。</w:t>
      </w:r>
    </w:p>
    <w:p w:rsidR="00162450" w:rsidRPr="009B531B" w:rsidRDefault="00162450" w:rsidP="00162450">
      <w:pPr>
        <w:widowControl w:val="0"/>
        <w:autoSpaceDE w:val="0"/>
        <w:autoSpaceDN w:val="0"/>
        <w:spacing w:before="3" w:line="240" w:lineRule="exact"/>
        <w:ind w:left="130" w:rightChars="41" w:right="86"/>
        <w:rPr>
          <w:rFonts w:cs="ＭＳ 明朝"/>
          <w:kern w:val="0"/>
          <w:sz w:val="20"/>
        </w:rPr>
      </w:pPr>
    </w:p>
    <w:p w:rsidR="00162450" w:rsidRPr="009B531B" w:rsidRDefault="00162450" w:rsidP="00162450">
      <w:pPr>
        <w:widowControl w:val="0"/>
        <w:autoSpaceDE w:val="0"/>
        <w:autoSpaceDN w:val="0"/>
        <w:spacing w:line="242" w:lineRule="auto"/>
        <w:ind w:rightChars="41" w:right="86"/>
        <w:rPr>
          <w:rFonts w:cs="ＭＳ 明朝"/>
          <w:kern w:val="0"/>
          <w:sz w:val="20"/>
        </w:rPr>
        <w:sectPr w:rsidR="00162450" w:rsidRPr="009B531B">
          <w:pgSz w:w="11910" w:h="16840"/>
          <w:pgMar w:top="1380" w:right="840" w:bottom="1480" w:left="1060" w:header="0" w:footer="1247" w:gutter="0"/>
          <w:cols w:space="720"/>
        </w:sectPr>
      </w:pPr>
    </w:p>
    <w:p w:rsidR="00162450" w:rsidRPr="009B531B" w:rsidRDefault="00162450" w:rsidP="00162450">
      <w:pPr>
        <w:widowControl w:val="0"/>
        <w:autoSpaceDE w:val="0"/>
        <w:autoSpaceDN w:val="0"/>
        <w:spacing w:before="49" w:line="280" w:lineRule="auto"/>
        <w:ind w:left="284" w:rightChars="41" w:right="86"/>
        <w:rPr>
          <w:rFonts w:cs="ＭＳ 明朝"/>
          <w:kern w:val="0"/>
          <w:sz w:val="24"/>
          <w:szCs w:val="24"/>
        </w:rPr>
      </w:pPr>
      <w:r w:rsidRPr="00162450">
        <w:rPr>
          <w:rFonts w:cs="ＭＳ 明朝"/>
          <w:spacing w:val="10"/>
          <w:kern w:val="0"/>
          <w:sz w:val="24"/>
          <w:szCs w:val="24"/>
          <w:fitText w:val="9360" w:id="-1852470526"/>
        </w:rPr>
        <w:lastRenderedPageBreak/>
        <w:t>条で「視覚障害者等が利用しやすい電子書籍等の普及が図られるとともに、視覚</w:t>
      </w:r>
      <w:r w:rsidRPr="00162450">
        <w:rPr>
          <w:rFonts w:cs="ＭＳ 明朝"/>
          <w:spacing w:val="10"/>
          <w:kern w:val="0"/>
          <w:sz w:val="24"/>
          <w:szCs w:val="24"/>
          <w:fitText w:val="9360" w:id="-1852470525"/>
        </w:rPr>
        <w:t>障害者等の需要を踏まえ、引き続き、視覚障害者等が利用しやすい書籍が提供さ</w:t>
      </w:r>
      <w:r>
        <w:rPr>
          <w:rFonts w:cs="ＭＳ 明朝" w:hint="eastAsia"/>
          <w:kern w:val="0"/>
          <w:sz w:val="24"/>
          <w:szCs w:val="24"/>
        </w:rPr>
        <w:t xml:space="preserve">　</w:t>
      </w:r>
      <w:r w:rsidRPr="009B531B">
        <w:rPr>
          <w:rFonts w:cs="ＭＳ 明朝"/>
          <w:kern w:val="0"/>
          <w:sz w:val="24"/>
          <w:szCs w:val="24"/>
        </w:rPr>
        <w:t>れること」等を定めている。</w:t>
      </w:r>
    </w:p>
    <w:p w:rsidR="00162450" w:rsidRDefault="00162450" w:rsidP="00162450">
      <w:pPr>
        <w:widowControl w:val="0"/>
        <w:autoSpaceDE w:val="0"/>
        <w:autoSpaceDN w:val="0"/>
        <w:spacing w:line="306" w:lineRule="exact"/>
        <w:ind w:left="284" w:rightChars="41" w:right="86" w:firstLineChars="117" w:firstLine="288"/>
        <w:rPr>
          <w:rFonts w:cs="ＭＳ 明朝"/>
          <w:kern w:val="0"/>
          <w:sz w:val="24"/>
          <w:szCs w:val="24"/>
        </w:rPr>
      </w:pPr>
      <w:r w:rsidRPr="00162450">
        <w:rPr>
          <w:rFonts w:cs="ＭＳ 明朝"/>
          <w:spacing w:val="3"/>
          <w:kern w:val="0"/>
          <w:sz w:val="24"/>
          <w:szCs w:val="24"/>
          <w:fitText w:val="9120" w:id="-1852470524"/>
        </w:rPr>
        <w:t>読書バリアフリー法第２条第２項において、「視覚障害者等が利用しやすい書籍</w:t>
      </w:r>
      <w:r w:rsidRPr="00162450">
        <w:rPr>
          <w:rFonts w:cs="ＭＳ 明朝"/>
          <w:spacing w:val="12"/>
          <w:kern w:val="0"/>
          <w:sz w:val="24"/>
          <w:szCs w:val="24"/>
          <w:fitText w:val="9120" w:id="-1852470524"/>
        </w:rPr>
        <w:t>」</w:t>
      </w:r>
      <w:r w:rsidRPr="00162450">
        <w:rPr>
          <w:rFonts w:cs="ＭＳ 明朝"/>
          <w:spacing w:val="6"/>
          <w:kern w:val="0"/>
          <w:sz w:val="24"/>
          <w:szCs w:val="24"/>
          <w:fitText w:val="9360" w:id="-1852470523"/>
        </w:rPr>
        <w:t>（以下「アクセシブルな書籍」という。）とは、「点字図書、拡大図書その他の</w:t>
      </w:r>
      <w:r w:rsidRPr="00162450">
        <w:rPr>
          <w:rFonts w:cs="ＭＳ 明朝"/>
          <w:spacing w:val="23"/>
          <w:kern w:val="0"/>
          <w:sz w:val="24"/>
          <w:szCs w:val="24"/>
          <w:fitText w:val="9360" w:id="-1852470523"/>
        </w:rPr>
        <w:t>視</w:t>
      </w:r>
    </w:p>
    <w:p w:rsidR="00162450" w:rsidRDefault="00162450" w:rsidP="00162450">
      <w:pPr>
        <w:widowControl w:val="0"/>
        <w:autoSpaceDE w:val="0"/>
        <w:autoSpaceDN w:val="0"/>
        <w:spacing w:line="306" w:lineRule="exact"/>
        <w:ind w:left="284" w:rightChars="41" w:right="86"/>
        <w:rPr>
          <w:rFonts w:cs="ＭＳ 明朝"/>
          <w:kern w:val="0"/>
          <w:sz w:val="24"/>
          <w:szCs w:val="24"/>
        </w:rPr>
      </w:pPr>
      <w:r w:rsidRPr="00162450">
        <w:rPr>
          <w:rFonts w:cs="ＭＳ 明朝"/>
          <w:spacing w:val="10"/>
          <w:kern w:val="0"/>
          <w:sz w:val="24"/>
          <w:szCs w:val="24"/>
          <w:fitText w:val="9360" w:id="-1852470522"/>
        </w:rPr>
        <w:t>覚障害者等がその内容を容易に認識することができる書籍」と定義されており、</w:t>
      </w:r>
      <w:r w:rsidRPr="00162450">
        <w:rPr>
          <w:rFonts w:cs="ＭＳ 明朝"/>
          <w:spacing w:val="1"/>
          <w:kern w:val="0"/>
          <w:sz w:val="24"/>
          <w:szCs w:val="24"/>
          <w:fitText w:val="9120" w:id="-1852470521"/>
        </w:rPr>
        <w:t>例えば点字図書、拡大図書、音訳図書、触る絵本、LL ブック</w:t>
      </w:r>
      <w:r w:rsidRPr="00162450">
        <w:rPr>
          <w:rFonts w:cs="ＭＳ 明朝"/>
          <w:spacing w:val="1"/>
          <w:kern w:val="0"/>
          <w:position w:val="10"/>
          <w:sz w:val="14"/>
          <w:szCs w:val="24"/>
          <w:fitText w:val="9120" w:id="-1852470521"/>
        </w:rPr>
        <w:t>7</w:t>
      </w:r>
      <w:r w:rsidRPr="00162450">
        <w:rPr>
          <w:rFonts w:cs="ＭＳ 明朝"/>
          <w:spacing w:val="1"/>
          <w:kern w:val="0"/>
          <w:sz w:val="24"/>
          <w:szCs w:val="24"/>
          <w:fitText w:val="9120" w:id="-1852470521"/>
        </w:rPr>
        <w:t>、布の絵本等がある</w:t>
      </w:r>
      <w:r w:rsidRPr="00162450">
        <w:rPr>
          <w:rFonts w:cs="ＭＳ 明朝" w:hint="eastAsia"/>
          <w:spacing w:val="-12"/>
          <w:kern w:val="0"/>
          <w:sz w:val="24"/>
          <w:szCs w:val="24"/>
          <w:fitText w:val="9120" w:id="-1852470521"/>
        </w:rPr>
        <w:t>。</w:t>
      </w:r>
    </w:p>
    <w:p w:rsidR="00162450" w:rsidRDefault="00162450" w:rsidP="00162450">
      <w:pPr>
        <w:widowControl w:val="0"/>
        <w:autoSpaceDE w:val="0"/>
        <w:autoSpaceDN w:val="0"/>
        <w:spacing w:line="306" w:lineRule="exact"/>
        <w:ind w:left="284" w:rightChars="41" w:right="86" w:firstLineChars="97" w:firstLine="246"/>
        <w:rPr>
          <w:rFonts w:cs="ＭＳ 明朝"/>
          <w:kern w:val="0"/>
          <w:sz w:val="24"/>
          <w:szCs w:val="24"/>
        </w:rPr>
      </w:pPr>
      <w:r w:rsidRPr="00162450">
        <w:rPr>
          <w:rFonts w:cs="ＭＳ 明朝" w:hint="eastAsia"/>
          <w:spacing w:val="7"/>
          <w:kern w:val="0"/>
          <w:sz w:val="24"/>
          <w:szCs w:val="24"/>
          <w:fitText w:val="9120" w:id="-1852470520"/>
        </w:rPr>
        <w:t>また、</w:t>
      </w:r>
      <w:r w:rsidRPr="00162450">
        <w:rPr>
          <w:rFonts w:cs="ＭＳ 明朝"/>
          <w:spacing w:val="7"/>
          <w:kern w:val="0"/>
          <w:sz w:val="24"/>
          <w:szCs w:val="24"/>
          <w:fitText w:val="9120" w:id="-1852470520"/>
        </w:rPr>
        <w:t>読書バリアフリー法第２条第３項において、「視覚障害者等が利用しや</w:t>
      </w:r>
      <w:r w:rsidRPr="00162450">
        <w:rPr>
          <w:rFonts w:cs="ＭＳ 明朝"/>
          <w:spacing w:val="-5"/>
          <w:kern w:val="0"/>
          <w:sz w:val="24"/>
          <w:szCs w:val="24"/>
          <w:fitText w:val="9120" w:id="-1852470520"/>
        </w:rPr>
        <w:t>す</w:t>
      </w:r>
      <w:r w:rsidRPr="00162450">
        <w:rPr>
          <w:rFonts w:cs="ＭＳ 明朝"/>
          <w:spacing w:val="3"/>
          <w:kern w:val="0"/>
          <w:sz w:val="24"/>
          <w:szCs w:val="24"/>
          <w:fitText w:val="9360" w:id="-1852470519"/>
        </w:rPr>
        <w:t>い電子書籍等」（以下「アクセシブルな電子書籍等」という。）とは、「電子書籍</w:t>
      </w:r>
      <w:r w:rsidRPr="00162450">
        <w:rPr>
          <w:rFonts w:cs="ＭＳ 明朝"/>
          <w:spacing w:val="9"/>
          <w:kern w:val="0"/>
          <w:sz w:val="24"/>
          <w:szCs w:val="24"/>
          <w:fitText w:val="9360" w:id="-1852470519"/>
        </w:rPr>
        <w:t>そ</w:t>
      </w:r>
      <w:r w:rsidRPr="00162450">
        <w:rPr>
          <w:rFonts w:cs="ＭＳ 明朝"/>
          <w:spacing w:val="10"/>
          <w:kern w:val="0"/>
          <w:sz w:val="24"/>
          <w:szCs w:val="24"/>
          <w:fitText w:val="9360" w:id="-1852470518"/>
        </w:rPr>
        <w:t>の他の書籍に相当する文字、音声、点字等の電磁的記録…（略）…であって、電</w:t>
      </w:r>
      <w:r w:rsidRPr="00162450">
        <w:rPr>
          <w:rFonts w:cs="ＭＳ 明朝"/>
          <w:spacing w:val="10"/>
          <w:kern w:val="0"/>
          <w:sz w:val="24"/>
          <w:szCs w:val="24"/>
          <w:fitText w:val="9360" w:id="-1852470517"/>
        </w:rPr>
        <w:t>子計算機等を利用して視覚障害者等がその内容を容易に認識することができるも</w:t>
      </w:r>
      <w:r w:rsidRPr="00162450">
        <w:rPr>
          <w:rFonts w:cs="ＭＳ 明朝"/>
          <w:spacing w:val="9"/>
          <w:kern w:val="0"/>
          <w:sz w:val="24"/>
          <w:szCs w:val="24"/>
          <w:fitText w:val="9360" w:id="-1852470516"/>
        </w:rPr>
        <w:t>の」と定義されており、例えば、音声読み上げ対応の電子書籍、デイジー図書</w:t>
      </w:r>
      <w:r w:rsidRPr="00162450">
        <w:rPr>
          <w:rFonts w:cs="ＭＳ 明朝"/>
          <w:spacing w:val="9"/>
          <w:kern w:val="0"/>
          <w:position w:val="10"/>
          <w:sz w:val="14"/>
          <w:szCs w:val="24"/>
          <w:fitText w:val="9360" w:id="-1852470516"/>
        </w:rPr>
        <w:t>8</w:t>
      </w:r>
      <w:r w:rsidRPr="00162450">
        <w:rPr>
          <w:rFonts w:cs="ＭＳ 明朝"/>
          <w:spacing w:val="3"/>
          <w:kern w:val="0"/>
          <w:sz w:val="24"/>
          <w:szCs w:val="24"/>
          <w:fitText w:val="9360" w:id="-1852470516"/>
        </w:rPr>
        <w:t>、</w:t>
      </w:r>
      <w:r>
        <w:rPr>
          <w:rFonts w:cs="ＭＳ 明朝" w:hint="eastAsia"/>
          <w:kern w:val="0"/>
          <w:sz w:val="24"/>
          <w:szCs w:val="24"/>
        </w:rPr>
        <w:t xml:space="preserve">　</w:t>
      </w:r>
      <w:r w:rsidRPr="009B531B">
        <w:rPr>
          <w:rFonts w:cs="ＭＳ 明朝"/>
          <w:kern w:val="0"/>
          <w:sz w:val="24"/>
          <w:szCs w:val="24"/>
        </w:rPr>
        <w:t>オーディオブック</w:t>
      </w:r>
      <w:r w:rsidRPr="009B531B">
        <w:rPr>
          <w:rFonts w:cs="ＭＳ 明朝"/>
          <w:kern w:val="0"/>
          <w:position w:val="10"/>
          <w:sz w:val="14"/>
          <w:szCs w:val="24"/>
        </w:rPr>
        <w:t>9</w:t>
      </w:r>
      <w:r w:rsidRPr="009B531B">
        <w:rPr>
          <w:rFonts w:cs="ＭＳ 明朝"/>
          <w:kern w:val="0"/>
          <w:sz w:val="24"/>
          <w:szCs w:val="24"/>
        </w:rPr>
        <w:t>、テキストデータ等がある。</w:t>
      </w:r>
    </w:p>
    <w:p w:rsidR="00162450" w:rsidRDefault="00162450" w:rsidP="00162450">
      <w:pPr>
        <w:widowControl w:val="0"/>
        <w:autoSpaceDE w:val="0"/>
        <w:autoSpaceDN w:val="0"/>
        <w:spacing w:line="306" w:lineRule="exact"/>
        <w:ind w:left="284" w:rightChars="41" w:right="86" w:firstLineChars="97" w:firstLine="233"/>
        <w:rPr>
          <w:rFonts w:cs="ＭＳ 明朝"/>
          <w:kern w:val="0"/>
          <w:sz w:val="24"/>
          <w:szCs w:val="24"/>
        </w:rPr>
      </w:pPr>
    </w:p>
    <w:p w:rsidR="00162450" w:rsidRDefault="00162450" w:rsidP="00162450">
      <w:pPr>
        <w:widowControl w:val="0"/>
        <w:autoSpaceDE w:val="0"/>
        <w:autoSpaceDN w:val="0"/>
        <w:spacing w:line="306" w:lineRule="exact"/>
        <w:ind w:left="284" w:rightChars="41" w:right="86" w:firstLineChars="97" w:firstLine="252"/>
        <w:rPr>
          <w:rFonts w:cs="ＭＳ 明朝"/>
          <w:kern w:val="0"/>
          <w:sz w:val="24"/>
          <w:szCs w:val="24"/>
        </w:rPr>
      </w:pPr>
      <w:r w:rsidRPr="00162450">
        <w:rPr>
          <w:rFonts w:cs="ＭＳ 明朝"/>
          <w:spacing w:val="10"/>
          <w:kern w:val="0"/>
          <w:sz w:val="24"/>
          <w:szCs w:val="24"/>
          <w:fitText w:val="9120" w:id="-1852470515"/>
        </w:rPr>
        <w:t>視覚障害者等による、これらのアクセシブルな書籍及びアクセシブルな電子</w:t>
      </w:r>
      <w:r w:rsidRPr="00162450">
        <w:rPr>
          <w:rFonts w:cs="ＭＳ 明朝"/>
          <w:spacing w:val="20"/>
          <w:kern w:val="0"/>
          <w:sz w:val="24"/>
          <w:szCs w:val="24"/>
          <w:fitText w:val="9120" w:id="-1852470515"/>
        </w:rPr>
        <w:t>書</w:t>
      </w:r>
      <w:r w:rsidRPr="00162450">
        <w:rPr>
          <w:rFonts w:cs="ＭＳ 明朝"/>
          <w:spacing w:val="6"/>
          <w:kern w:val="0"/>
          <w:sz w:val="24"/>
          <w:szCs w:val="24"/>
          <w:fitText w:val="9360" w:id="-1852470514"/>
        </w:rPr>
        <w:t>籍等（以下「アクセシブルな書籍等」という。）に関する状況と課題については</w:t>
      </w:r>
      <w:r w:rsidRPr="00162450">
        <w:rPr>
          <w:rFonts w:cs="ＭＳ 明朝"/>
          <w:spacing w:val="23"/>
          <w:kern w:val="0"/>
          <w:sz w:val="24"/>
          <w:szCs w:val="24"/>
          <w:fitText w:val="9360" w:id="-1852470514"/>
        </w:rPr>
        <w:t>、</w:t>
      </w:r>
      <w:r w:rsidRPr="009B531B">
        <w:rPr>
          <w:rFonts w:cs="ＭＳ 明朝"/>
          <w:kern w:val="0"/>
          <w:sz w:val="24"/>
          <w:szCs w:val="24"/>
        </w:rPr>
        <w:t>「借りる」と「購入する」の２つの側面から捉えられる。</w:t>
      </w:r>
    </w:p>
    <w:p w:rsidR="00162450" w:rsidRDefault="00162450" w:rsidP="00162450">
      <w:pPr>
        <w:widowControl w:val="0"/>
        <w:autoSpaceDE w:val="0"/>
        <w:autoSpaceDN w:val="0"/>
        <w:spacing w:line="306" w:lineRule="exact"/>
        <w:ind w:left="284" w:rightChars="41" w:right="86" w:firstLineChars="97" w:firstLine="233"/>
        <w:rPr>
          <w:rFonts w:cs="ＭＳ 明朝"/>
          <w:kern w:val="0"/>
          <w:sz w:val="24"/>
          <w:szCs w:val="24"/>
        </w:rPr>
      </w:pPr>
    </w:p>
    <w:p w:rsidR="00162450" w:rsidRPr="009B531B" w:rsidRDefault="00162450" w:rsidP="00162450">
      <w:pPr>
        <w:widowControl w:val="0"/>
        <w:autoSpaceDE w:val="0"/>
        <w:autoSpaceDN w:val="0"/>
        <w:spacing w:line="306" w:lineRule="exact"/>
        <w:ind w:left="284" w:rightChars="41" w:right="86" w:firstLineChars="97" w:firstLine="252"/>
        <w:rPr>
          <w:rFonts w:cs="ＭＳ 明朝"/>
          <w:kern w:val="0"/>
          <w:sz w:val="12"/>
          <w:szCs w:val="24"/>
        </w:rPr>
      </w:pPr>
      <w:r w:rsidRPr="00162450">
        <w:rPr>
          <w:rFonts w:cs="ＭＳ 明朝"/>
          <w:spacing w:val="10"/>
          <w:kern w:val="0"/>
          <w:sz w:val="24"/>
          <w:szCs w:val="24"/>
          <w:fitText w:val="9120" w:id="-1852470513"/>
        </w:rPr>
        <w:t>「借りる」に関しては、点字図書館と一部の公立図書館が、ボランティア・</w:t>
      </w:r>
      <w:r w:rsidRPr="00162450">
        <w:rPr>
          <w:rFonts w:cs="ＭＳ 明朝"/>
          <w:spacing w:val="20"/>
          <w:kern w:val="0"/>
          <w:sz w:val="24"/>
          <w:szCs w:val="24"/>
          <w:fitText w:val="9120" w:id="-1852470513"/>
        </w:rPr>
        <w:t>図</w:t>
      </w:r>
      <w:r w:rsidRPr="00162450">
        <w:rPr>
          <w:rFonts w:cs="ＭＳ 明朝"/>
          <w:spacing w:val="10"/>
          <w:kern w:val="0"/>
          <w:sz w:val="24"/>
          <w:szCs w:val="24"/>
          <w:fitText w:val="9360" w:id="-1852470512"/>
        </w:rPr>
        <w:t>書館協力者等の協力を得つつ、アクセシブルな書籍等の製作に取り組むとともに</w:t>
      </w:r>
      <w:r>
        <w:rPr>
          <w:rFonts w:cs="ＭＳ 明朝" w:hint="eastAsia"/>
          <w:kern w:val="0"/>
          <w:sz w:val="24"/>
          <w:szCs w:val="24"/>
        </w:rPr>
        <w:t xml:space="preserve"> </w:t>
      </w:r>
      <w:r w:rsidRPr="00162450">
        <w:rPr>
          <w:rFonts w:cs="ＭＳ 明朝"/>
          <w:spacing w:val="8"/>
          <w:kern w:val="0"/>
          <w:position w:val="10"/>
          <w:sz w:val="14"/>
          <w:szCs w:val="24"/>
          <w:fitText w:val="9360" w:id="-1852470528"/>
        </w:rPr>
        <w:t>10</w:t>
      </w:r>
      <w:r w:rsidRPr="00162450">
        <w:rPr>
          <w:rFonts w:cs="ＭＳ 明朝"/>
          <w:spacing w:val="8"/>
          <w:kern w:val="0"/>
          <w:sz w:val="24"/>
          <w:szCs w:val="24"/>
          <w:fitText w:val="9360" w:id="-1852470528"/>
        </w:rPr>
        <w:t>、窓口貸出・郵送貸出・宅配サービス・施設入所者へのサービス等の障害者サ</w:t>
      </w:r>
      <w:r w:rsidRPr="00162450">
        <w:rPr>
          <w:rFonts w:cs="ＭＳ 明朝"/>
          <w:spacing w:val="2"/>
          <w:kern w:val="0"/>
          <w:sz w:val="24"/>
          <w:szCs w:val="24"/>
          <w:fitText w:val="9360" w:id="-1852470528"/>
        </w:rPr>
        <w:t>ー</w:t>
      </w:r>
      <w:r w:rsidRPr="00162450">
        <w:rPr>
          <w:rFonts w:cs="ＭＳ 明朝"/>
          <w:spacing w:val="12"/>
          <w:kern w:val="0"/>
          <w:sz w:val="24"/>
          <w:szCs w:val="24"/>
          <w:fitText w:val="9360" w:id="-1852470527"/>
        </w:rPr>
        <w:t>ビス</w:t>
      </w:r>
      <w:r w:rsidRPr="00162450">
        <w:rPr>
          <w:rFonts w:cs="ＭＳ 明朝"/>
          <w:spacing w:val="12"/>
          <w:kern w:val="0"/>
          <w:position w:val="10"/>
          <w:sz w:val="14"/>
          <w:szCs w:val="24"/>
          <w:fitText w:val="9360" w:id="-1852470527"/>
        </w:rPr>
        <w:t>11</w:t>
      </w:r>
      <w:r w:rsidRPr="00162450">
        <w:rPr>
          <w:rFonts w:cs="ＭＳ 明朝"/>
          <w:spacing w:val="12"/>
          <w:kern w:val="0"/>
          <w:sz w:val="24"/>
          <w:szCs w:val="24"/>
          <w:fitText w:val="9360" w:id="-1852470527"/>
        </w:rPr>
        <w:t>を必要に応じて展開してきており、視覚障害者等の情報保障の支えとな</w:t>
      </w:r>
      <w:r w:rsidRPr="00162450">
        <w:rPr>
          <w:rFonts w:cs="ＭＳ 明朝"/>
          <w:spacing w:val="-10"/>
          <w:kern w:val="0"/>
          <w:sz w:val="24"/>
          <w:szCs w:val="24"/>
          <w:fitText w:val="9360" w:id="-1852470527"/>
        </w:rPr>
        <w:t>っ</w:t>
      </w:r>
    </w:p>
    <w:p w:rsidR="00162450" w:rsidRPr="009B531B" w:rsidRDefault="00162450" w:rsidP="00162450">
      <w:pPr>
        <w:widowControl w:val="0"/>
        <w:autoSpaceDE w:val="0"/>
        <w:autoSpaceDN w:val="0"/>
        <w:spacing w:before="63" w:line="244" w:lineRule="auto"/>
        <w:ind w:left="130" w:rightChars="41" w:right="86"/>
        <w:rPr>
          <w:rFonts w:cs="ＭＳ 明朝"/>
          <w:spacing w:val="2"/>
          <w:kern w:val="0"/>
          <w:sz w:val="20"/>
        </w:rPr>
      </w:pPr>
      <w:r w:rsidRPr="009B531B">
        <w:rPr>
          <w:rFonts w:cs="ＭＳ 明朝"/>
          <w:noProof/>
          <w:kern w:val="0"/>
          <w:sz w:val="24"/>
          <w:szCs w:val="24"/>
        </w:rPr>
        <mc:AlternateContent>
          <mc:Choice Requires="wps">
            <w:drawing>
              <wp:anchor distT="0" distB="0" distL="0" distR="0" simplePos="0" relativeHeight="251704320" behindDoc="1" locked="0" layoutInCell="1" allowOverlap="1" wp14:anchorId="424D7D43" wp14:editId="31CB5A98">
                <wp:simplePos x="0" y="0"/>
                <wp:positionH relativeFrom="page">
                  <wp:posOffset>755650</wp:posOffset>
                </wp:positionH>
                <wp:positionV relativeFrom="paragraph">
                  <wp:posOffset>196215</wp:posOffset>
                </wp:positionV>
                <wp:extent cx="1828800" cy="0"/>
                <wp:effectExtent l="0" t="0" r="19050" b="19050"/>
                <wp:wrapTopAndBottom/>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7FBC4" id="Line 32" o:spid="_x0000_s1026" style="position:absolute;left:0;text-align:lef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5.45pt" to="20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vEwIAACoEAAAOAAAAZHJzL2Uyb0RvYy54bWysU8GO2jAQvVfqP1i+QxKg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5OMVKk&#10;A422QnE0nYTe9MYVEFKpnQ3V0bN6MVtNvzukdNUSdeCR4+vFQF4WMpI3KWHjDNyw779oBjHk6HVs&#10;1LmxXYCEFqBz1ONy14OfPaJwmOWTPE9BNjr4ElIMicY6/5nrDgWjxBJIR2By2jofiJBiCAn3KL0R&#10;Uka5pUJ9iefpYh4TnJaCBWcIc/awr6RFJxIGJn6xKvA8hll9VCyCtZyw9c32RMirDZdLFfCgFKBz&#10;s64T8WORLtb5Op+NZpP5ejRL63r0aVPNRvNN9vFDPa2rqs5+BmrZrGgFY1wFdsN0ZrO/U//2Tq5z&#10;dZ/PexuSt+ixX0B2+EfSUcsg33UQ9ppddnbQGAYyBt8eT5j4xz3Yj0989QsAAP//AwBQSwMEFAAG&#10;AAgAAAAhAIlAZe7eAAAACQEAAA8AAABkcnMvZG93bnJldi54bWxMj8FOwzAQRO9I/IO1SNyoXUBt&#10;EuJUCARSDxWirTi78ZKExOsodpv071nEAY4zO5p9k68m14kTDqHxpGE+UyCQSm8bqjTsdy83CYgQ&#10;DVnTeUINZwywKi4vcpNZP9I7nraxElxCITMa6hj7TMpQ1uhMmPkeiW+ffnAmshwqaQczcrnr5K1S&#10;C+lMQ/yhNj0+1Vi226PTsEnks39rP8rz17h7TZJ1my7Xe62vr6bHBxARp/gXhh98RoeCmQ7+SDaI&#10;jvU85S1Rw51KQXDgXi3ZOPwassjl/wXFNwAAAP//AwBQSwECLQAUAAYACAAAACEAtoM4kv4AAADh&#10;AQAAEwAAAAAAAAAAAAAAAAAAAAAAW0NvbnRlbnRfVHlwZXNdLnhtbFBLAQItABQABgAIAAAAIQA4&#10;/SH/1gAAAJQBAAALAAAAAAAAAAAAAAAAAC8BAABfcmVscy8ucmVsc1BLAQItABQABgAIAAAAIQD9&#10;Lu/vEwIAACoEAAAOAAAAAAAAAAAAAAAAAC4CAABkcnMvZTJvRG9jLnhtbFBLAQItABQABgAIAAAA&#10;IQCJQGXu3gAAAAkBAAAPAAAAAAAAAAAAAAAAAG0EAABkcnMvZG93bnJldi54bWxQSwUGAAAAAAQA&#10;BADzAAAAeAUAAAAA&#10;" strokeweight=".48pt">
                <w10:wrap type="topAndBottom" anchorx="page"/>
              </v:line>
            </w:pict>
          </mc:Fallback>
        </mc:AlternateContent>
      </w:r>
      <w:r w:rsidRPr="009B531B">
        <w:rPr>
          <w:rFonts w:cs="ＭＳ 明朝"/>
          <w:spacing w:val="7"/>
          <w:kern w:val="0"/>
          <w:position w:val="8"/>
          <w:sz w:val="12"/>
        </w:rPr>
        <w:t>7</w:t>
      </w:r>
      <w:r w:rsidRPr="00162450">
        <w:rPr>
          <w:rFonts w:cs="ＭＳ 明朝"/>
          <w:spacing w:val="4"/>
          <w:kern w:val="0"/>
          <w:sz w:val="20"/>
          <w:fitText w:val="9100" w:id="-1852470526"/>
        </w:rPr>
        <w:t>「LL」とはスウェーデン語の「Lättläst（分かりやすく読みやすい）」の略で、「LL ブック」</w:t>
      </w:r>
      <w:r w:rsidRPr="00162450">
        <w:rPr>
          <w:rFonts w:cs="ＭＳ 明朝"/>
          <w:spacing w:val="28"/>
          <w:kern w:val="0"/>
          <w:sz w:val="20"/>
          <w:fitText w:val="9100" w:id="-1852470526"/>
        </w:rPr>
        <w:t>と</w:t>
      </w:r>
    </w:p>
    <w:p w:rsidR="00162450" w:rsidRPr="009B531B" w:rsidRDefault="00162450" w:rsidP="00162450">
      <w:pPr>
        <w:widowControl w:val="0"/>
        <w:autoSpaceDE w:val="0"/>
        <w:autoSpaceDN w:val="0"/>
        <w:spacing w:before="63" w:line="244" w:lineRule="auto"/>
        <w:ind w:left="130" w:rightChars="41" w:right="86"/>
        <w:rPr>
          <w:rFonts w:cs="ＭＳ 明朝"/>
          <w:spacing w:val="15"/>
          <w:w w:val="95"/>
          <w:kern w:val="0"/>
          <w:sz w:val="20"/>
        </w:rPr>
      </w:pPr>
      <w:r w:rsidRPr="00162450">
        <w:rPr>
          <w:rFonts w:cs="ＭＳ 明朝"/>
          <w:spacing w:val="7"/>
          <w:kern w:val="0"/>
          <w:sz w:val="20"/>
          <w:fitText w:val="9167" w:id="-1852470525"/>
        </w:rPr>
        <w:t>は、読むことに困難を伴いがちな青年や成人を対象に、生活年齢に合った内容を、分かりやす</w:t>
      </w:r>
      <w:r w:rsidRPr="00162450">
        <w:rPr>
          <w:rFonts w:cs="ＭＳ 明朝"/>
          <w:spacing w:val="-10"/>
          <w:kern w:val="0"/>
          <w:sz w:val="20"/>
          <w:fitText w:val="9167" w:id="-1852470525"/>
        </w:rPr>
        <w:t>く</w:t>
      </w:r>
    </w:p>
    <w:p w:rsidR="00162450" w:rsidRPr="009B531B" w:rsidRDefault="00162450" w:rsidP="00162450">
      <w:pPr>
        <w:widowControl w:val="0"/>
        <w:autoSpaceDE w:val="0"/>
        <w:autoSpaceDN w:val="0"/>
        <w:spacing w:before="63" w:line="244" w:lineRule="auto"/>
        <w:ind w:left="130" w:rightChars="41" w:right="86"/>
        <w:rPr>
          <w:rFonts w:cs="ＭＳ 明朝"/>
          <w:kern w:val="0"/>
          <w:sz w:val="20"/>
        </w:rPr>
      </w:pPr>
      <w:r w:rsidRPr="009B531B">
        <w:rPr>
          <w:rFonts w:cs="ＭＳ 明朝"/>
          <w:spacing w:val="15"/>
          <w:kern w:val="0"/>
          <w:sz w:val="20"/>
        </w:rPr>
        <w:t>読みやすい形で提供すべく書かれた本のことである。</w:t>
      </w:r>
    </w:p>
    <w:p w:rsidR="00162450" w:rsidRPr="009B531B" w:rsidRDefault="00162450" w:rsidP="00162450">
      <w:pPr>
        <w:widowControl w:val="0"/>
        <w:autoSpaceDE w:val="0"/>
        <w:autoSpaceDN w:val="0"/>
        <w:spacing w:line="242" w:lineRule="auto"/>
        <w:ind w:left="130" w:rightChars="41" w:right="86"/>
        <w:rPr>
          <w:rFonts w:cs="ＭＳ 明朝"/>
          <w:kern w:val="0"/>
          <w:sz w:val="20"/>
        </w:rPr>
      </w:pPr>
      <w:r w:rsidRPr="009B531B">
        <w:rPr>
          <w:rFonts w:cs="ＭＳ 明朝"/>
          <w:kern w:val="0"/>
          <w:position w:val="8"/>
          <w:sz w:val="12"/>
          <w:lang w:eastAsia="en-US"/>
        </w:rPr>
        <w:t>8</w:t>
      </w:r>
      <w:r w:rsidRPr="00162450">
        <w:rPr>
          <w:rFonts w:cs="ＭＳ 明朝"/>
          <w:spacing w:val="3"/>
          <w:kern w:val="0"/>
          <w:sz w:val="20"/>
          <w:fitText w:val="9000" w:id="-1852470524"/>
          <w:lang w:eastAsia="en-US"/>
        </w:rPr>
        <w:t>「DAISY」とは、「</w:t>
      </w:r>
      <w:r w:rsidRPr="00162450">
        <w:rPr>
          <w:rFonts w:cs="ＭＳ 明朝"/>
          <w:spacing w:val="3"/>
          <w:kern w:val="0"/>
          <w:sz w:val="20"/>
          <w:u w:val="single"/>
          <w:fitText w:val="9000" w:id="-1852470524"/>
          <w:lang w:eastAsia="en-US"/>
        </w:rPr>
        <w:t>D</w:t>
      </w:r>
      <w:r w:rsidRPr="00162450">
        <w:rPr>
          <w:rFonts w:cs="ＭＳ 明朝"/>
          <w:spacing w:val="3"/>
          <w:kern w:val="0"/>
          <w:sz w:val="20"/>
          <w:fitText w:val="9000" w:id="-1852470524"/>
          <w:lang w:eastAsia="en-US"/>
        </w:rPr>
        <w:t>igital</w:t>
      </w:r>
      <w:r w:rsidRPr="00162450">
        <w:rPr>
          <w:rFonts w:cs="ＭＳ 明朝"/>
          <w:spacing w:val="3"/>
          <w:kern w:val="0"/>
          <w:sz w:val="20"/>
          <w:u w:val="single"/>
          <w:fitText w:val="9000" w:id="-1852470524"/>
          <w:lang w:eastAsia="en-US"/>
        </w:rPr>
        <w:t xml:space="preserve"> A</w:t>
      </w:r>
      <w:r w:rsidRPr="00162450">
        <w:rPr>
          <w:rFonts w:cs="ＭＳ 明朝"/>
          <w:spacing w:val="3"/>
          <w:kern w:val="0"/>
          <w:sz w:val="20"/>
          <w:fitText w:val="9000" w:id="-1852470524"/>
          <w:lang w:eastAsia="en-US"/>
        </w:rPr>
        <w:t>ccessible</w:t>
      </w:r>
      <w:r w:rsidRPr="00162450">
        <w:rPr>
          <w:rFonts w:cs="ＭＳ 明朝"/>
          <w:spacing w:val="3"/>
          <w:kern w:val="0"/>
          <w:sz w:val="20"/>
          <w:u w:val="single"/>
          <w:fitText w:val="9000" w:id="-1852470524"/>
          <w:lang w:eastAsia="en-US"/>
        </w:rPr>
        <w:t xml:space="preserve"> I</w:t>
      </w:r>
      <w:r w:rsidRPr="00162450">
        <w:rPr>
          <w:rFonts w:cs="ＭＳ 明朝"/>
          <w:spacing w:val="3"/>
          <w:kern w:val="0"/>
          <w:sz w:val="20"/>
          <w:fitText w:val="9000" w:id="-1852470524"/>
          <w:lang w:eastAsia="en-US"/>
        </w:rPr>
        <w:t>nformation</w:t>
      </w:r>
      <w:r w:rsidRPr="00162450">
        <w:rPr>
          <w:rFonts w:cs="ＭＳ 明朝"/>
          <w:spacing w:val="3"/>
          <w:kern w:val="0"/>
          <w:sz w:val="20"/>
          <w:u w:val="single"/>
          <w:fitText w:val="9000" w:id="-1852470524"/>
          <w:lang w:eastAsia="en-US"/>
        </w:rPr>
        <w:t xml:space="preserve"> Sy</w:t>
      </w:r>
      <w:r w:rsidRPr="00162450">
        <w:rPr>
          <w:rFonts w:cs="ＭＳ 明朝"/>
          <w:spacing w:val="3"/>
          <w:kern w:val="0"/>
          <w:sz w:val="20"/>
          <w:fitText w:val="9000" w:id="-1852470524"/>
          <w:lang w:eastAsia="en-US"/>
        </w:rPr>
        <w:t>stem」の略で、「アクセシブルな情報シ</w:t>
      </w:r>
      <w:r w:rsidRPr="00162450">
        <w:rPr>
          <w:rFonts w:cs="ＭＳ 明朝"/>
          <w:spacing w:val="-28"/>
          <w:kern w:val="0"/>
          <w:sz w:val="20"/>
          <w:fitText w:val="9000" w:id="-1852470524"/>
          <w:lang w:eastAsia="en-US"/>
        </w:rPr>
        <w:t>ス</w:t>
      </w:r>
      <w:r w:rsidRPr="00162450">
        <w:rPr>
          <w:rFonts w:cs="ＭＳ 明朝"/>
          <w:spacing w:val="8"/>
          <w:kern w:val="0"/>
          <w:sz w:val="20"/>
          <w:fitText w:val="9300" w:id="-1852470523"/>
          <w:lang w:eastAsia="en-US"/>
        </w:rPr>
        <w:t>テム」を指す。</w:t>
      </w:r>
      <w:r w:rsidRPr="00162450">
        <w:rPr>
          <w:rFonts w:cs="ＭＳ 明朝"/>
          <w:spacing w:val="8"/>
          <w:kern w:val="0"/>
          <w:sz w:val="20"/>
          <w:fitText w:val="9300" w:id="-1852470523"/>
        </w:rPr>
        <w:t>特徴としては、①目次から読みたい章や節、任意のページに飛ぶことができる</w:t>
      </w:r>
      <w:r w:rsidRPr="00162450">
        <w:rPr>
          <w:rFonts w:cs="ＭＳ 明朝"/>
          <w:spacing w:val="14"/>
          <w:kern w:val="0"/>
          <w:sz w:val="20"/>
          <w:fitText w:val="9300" w:id="-1852470523"/>
        </w:rPr>
        <w:t>、</w:t>
      </w:r>
      <w:r w:rsidRPr="00162450">
        <w:rPr>
          <w:rFonts w:cs="ＭＳ 明朝"/>
          <w:spacing w:val="5"/>
          <w:kern w:val="0"/>
          <w:sz w:val="20"/>
          <w:fitText w:val="9300" w:id="-1852470522"/>
        </w:rPr>
        <w:t>②最新の圧縮技術で一枚の CD に 50 時間以上も収録が可能である、③音声にテキストや画像を</w:t>
      </w:r>
      <w:r w:rsidRPr="00162450">
        <w:rPr>
          <w:rFonts w:cs="ＭＳ 明朝"/>
          <w:spacing w:val="25"/>
          <w:kern w:val="0"/>
          <w:sz w:val="20"/>
          <w:fitText w:val="9300" w:id="-1852470522"/>
        </w:rPr>
        <w:t>同</w:t>
      </w:r>
      <w:r>
        <w:rPr>
          <w:rFonts w:cs="ＭＳ 明朝" w:hint="eastAsia"/>
          <w:kern w:val="0"/>
          <w:sz w:val="20"/>
        </w:rPr>
        <w:t xml:space="preserve">　　</w:t>
      </w:r>
      <w:r w:rsidRPr="009B531B">
        <w:rPr>
          <w:rFonts w:cs="ＭＳ 明朝"/>
          <w:kern w:val="0"/>
          <w:sz w:val="20"/>
        </w:rPr>
        <w:t>期させることができる、等がある。</w:t>
      </w:r>
    </w:p>
    <w:p w:rsidR="00162450" w:rsidRPr="009B531B" w:rsidRDefault="00162450" w:rsidP="00162450">
      <w:pPr>
        <w:widowControl w:val="0"/>
        <w:autoSpaceDE w:val="0"/>
        <w:autoSpaceDN w:val="0"/>
        <w:spacing w:line="242" w:lineRule="auto"/>
        <w:ind w:left="130" w:rightChars="41" w:right="86"/>
        <w:rPr>
          <w:rFonts w:cs="ＭＳ 明朝"/>
          <w:kern w:val="0"/>
          <w:sz w:val="20"/>
        </w:rPr>
      </w:pPr>
      <w:r>
        <w:rPr>
          <w:rFonts w:cs="ＭＳ 明朝"/>
          <w:kern w:val="0"/>
          <w:position w:val="8"/>
          <w:sz w:val="12"/>
        </w:rPr>
        <w:t>9</w:t>
      </w:r>
      <w:r w:rsidRPr="00162450">
        <w:rPr>
          <w:rFonts w:cs="ＭＳ 明朝"/>
          <w:spacing w:val="5"/>
          <w:kern w:val="0"/>
          <w:sz w:val="20"/>
          <w:fitText w:val="9200" w:id="-1852470521"/>
        </w:rPr>
        <w:t>オーディオブックとは、書籍等の文章を読み上げ又は口演し、必要に応じて効果音及び BGM 等</w:t>
      </w:r>
      <w:r w:rsidRPr="00162450">
        <w:rPr>
          <w:rFonts w:cs="ＭＳ 明朝"/>
          <w:spacing w:val="32"/>
          <w:kern w:val="0"/>
          <w:sz w:val="20"/>
          <w:fitText w:val="9200" w:id="-1852470521"/>
        </w:rPr>
        <w:t>を</w:t>
      </w:r>
      <w:r w:rsidRPr="00162450">
        <w:rPr>
          <w:rFonts w:cs="ＭＳ 明朝"/>
          <w:spacing w:val="7"/>
          <w:kern w:val="0"/>
          <w:sz w:val="20"/>
          <w:fitText w:val="9200" w:id="-1852470520"/>
        </w:rPr>
        <w:t>付与することにより、利用者が耳で聴くことを通じて情報を得られる形式の電子音声コンテン</w:t>
      </w:r>
      <w:r w:rsidRPr="00162450">
        <w:rPr>
          <w:rFonts w:cs="ＭＳ 明朝"/>
          <w:spacing w:val="6"/>
          <w:kern w:val="0"/>
          <w:sz w:val="20"/>
          <w:fitText w:val="9200" w:id="-1852470520"/>
        </w:rPr>
        <w:t>ツ</w:t>
      </w:r>
      <w:r w:rsidRPr="00162450">
        <w:rPr>
          <w:rFonts w:cs="ＭＳ 明朝"/>
          <w:spacing w:val="9"/>
          <w:kern w:val="0"/>
          <w:sz w:val="20"/>
          <w:fitText w:val="9400" w:id="-1852470519"/>
        </w:rPr>
        <w:t>を指す。文字を目で読んで情報を得られる電子書籍とは異なり、オーディオブックは利用者の</w:t>
      </w:r>
      <w:r w:rsidRPr="00162450">
        <w:rPr>
          <w:rFonts w:cs="ＭＳ 明朝"/>
          <w:spacing w:val="22"/>
          <w:kern w:val="0"/>
          <w:sz w:val="20"/>
          <w:fitText w:val="9400" w:id="-1852470519"/>
        </w:rPr>
        <w:t>視</w:t>
      </w:r>
      <w:r w:rsidRPr="00162450">
        <w:rPr>
          <w:rFonts w:cs="ＭＳ 明朝"/>
          <w:spacing w:val="9"/>
          <w:kern w:val="0"/>
          <w:sz w:val="20"/>
          <w:fitText w:val="9400" w:id="-1852470518"/>
        </w:rPr>
        <w:t>界を占有しないこと及び発音、抑揚等の発声技術を駆使した表現が可能となること等の特徴を</w:t>
      </w:r>
      <w:r w:rsidRPr="00162450">
        <w:rPr>
          <w:rFonts w:cs="ＭＳ 明朝"/>
          <w:spacing w:val="22"/>
          <w:kern w:val="0"/>
          <w:sz w:val="20"/>
          <w:fitText w:val="9400" w:id="-1852470518"/>
        </w:rPr>
        <w:t>有</w:t>
      </w:r>
      <w:r>
        <w:rPr>
          <w:rFonts w:cs="ＭＳ 明朝" w:hint="eastAsia"/>
          <w:kern w:val="0"/>
          <w:sz w:val="20"/>
        </w:rPr>
        <w:t xml:space="preserve">　</w:t>
      </w:r>
      <w:r w:rsidRPr="009B531B">
        <w:rPr>
          <w:rFonts w:cs="ＭＳ 明朝"/>
          <w:kern w:val="0"/>
          <w:sz w:val="20"/>
        </w:rPr>
        <w:t>する。</w:t>
      </w:r>
    </w:p>
    <w:p w:rsidR="00162450" w:rsidRPr="003C24A9" w:rsidRDefault="00162450" w:rsidP="00162450">
      <w:pPr>
        <w:widowControl w:val="0"/>
        <w:autoSpaceDE w:val="0"/>
        <w:autoSpaceDN w:val="0"/>
        <w:spacing w:line="242" w:lineRule="auto"/>
        <w:ind w:left="130" w:rightChars="41" w:right="86"/>
        <w:rPr>
          <w:rFonts w:cs="ＭＳ 明朝"/>
          <w:spacing w:val="13"/>
          <w:kern w:val="0"/>
          <w:sz w:val="20"/>
        </w:rPr>
      </w:pPr>
      <w:r w:rsidRPr="009B531B">
        <w:rPr>
          <w:rFonts w:cs="ＭＳ 明朝"/>
          <w:spacing w:val="7"/>
          <w:kern w:val="0"/>
          <w:position w:val="8"/>
          <w:sz w:val="12"/>
        </w:rPr>
        <w:t>10</w:t>
      </w:r>
      <w:r w:rsidRPr="00162450">
        <w:rPr>
          <w:rFonts w:cs="ＭＳ 明朝"/>
          <w:spacing w:val="6"/>
          <w:kern w:val="0"/>
          <w:sz w:val="20"/>
          <w:fitText w:val="9400" w:id="-1852470517"/>
        </w:rPr>
        <w:t>著作権法第 37 条第３項では、視覚障害者等の福祉に関する事業を行う者で政令で定めるものが</w:t>
      </w:r>
      <w:r w:rsidRPr="00162450">
        <w:rPr>
          <w:rFonts w:cs="ＭＳ 明朝"/>
          <w:spacing w:val="35"/>
          <w:kern w:val="0"/>
          <w:sz w:val="20"/>
          <w:fitText w:val="9400" w:id="-1852470517"/>
        </w:rPr>
        <w:t>、</w:t>
      </w:r>
      <w:r w:rsidRPr="00162450">
        <w:rPr>
          <w:rFonts w:cs="ＭＳ 明朝"/>
          <w:spacing w:val="4"/>
          <w:kern w:val="0"/>
          <w:sz w:val="20"/>
          <w:fitText w:val="9400" w:id="-1852470516"/>
        </w:rPr>
        <w:t>視覚障害者等のために録音図書等の製作等を行うことができる旨が規定され、政令で、（１）障害</w:t>
      </w:r>
      <w:r w:rsidRPr="00162450">
        <w:rPr>
          <w:rFonts w:cs="ＭＳ 明朝"/>
          <w:spacing w:val="24"/>
          <w:kern w:val="0"/>
          <w:sz w:val="20"/>
          <w:fitText w:val="9400" w:id="-1852470516"/>
        </w:rPr>
        <w:t>者</w:t>
      </w:r>
      <w:r w:rsidRPr="00162450">
        <w:rPr>
          <w:rFonts w:cs="ＭＳ 明朝"/>
          <w:spacing w:val="4"/>
          <w:kern w:val="0"/>
          <w:sz w:val="20"/>
          <w:fitText w:val="9400" w:id="-1852470515"/>
        </w:rPr>
        <w:t>施設や図書館等の公共施設の設置者、一定の要件を満たすボランティア団体等</w:t>
      </w:r>
      <w:r w:rsidRPr="00162450">
        <w:rPr>
          <w:rFonts w:cs="ＭＳ 明朝" w:hint="eastAsia"/>
          <w:spacing w:val="4"/>
          <w:kern w:val="0"/>
          <w:sz w:val="20"/>
          <w:fitText w:val="9400" w:id="-1852470515"/>
        </w:rPr>
        <w:t>、（２）</w:t>
      </w:r>
      <w:r w:rsidRPr="00162450">
        <w:rPr>
          <w:rFonts w:cs="ＭＳ 明朝"/>
          <w:spacing w:val="4"/>
          <w:kern w:val="0"/>
          <w:sz w:val="20"/>
          <w:fitText w:val="9400" w:id="-1852470515"/>
        </w:rPr>
        <w:t>文化庁長官</w:t>
      </w:r>
      <w:r w:rsidRPr="00162450">
        <w:rPr>
          <w:rFonts w:cs="ＭＳ 明朝"/>
          <w:spacing w:val="24"/>
          <w:kern w:val="0"/>
          <w:sz w:val="20"/>
          <w:fitText w:val="9400" w:id="-1852470515"/>
        </w:rPr>
        <w:t>が</w:t>
      </w:r>
    </w:p>
    <w:p w:rsidR="00162450" w:rsidRPr="009B531B" w:rsidRDefault="00162450" w:rsidP="00162450">
      <w:pPr>
        <w:widowControl w:val="0"/>
        <w:autoSpaceDE w:val="0"/>
        <w:autoSpaceDN w:val="0"/>
        <w:spacing w:line="242" w:lineRule="auto"/>
        <w:ind w:left="130" w:rightChars="41" w:right="86"/>
        <w:rPr>
          <w:rFonts w:cs="ＭＳ 明朝"/>
          <w:kern w:val="0"/>
          <w:sz w:val="20"/>
        </w:rPr>
      </w:pPr>
      <w:r w:rsidRPr="009B531B">
        <w:rPr>
          <w:rFonts w:cs="ＭＳ 明朝"/>
          <w:spacing w:val="15"/>
          <w:kern w:val="0"/>
          <w:sz w:val="20"/>
        </w:rPr>
        <w:t>個別に指定する者が定められている。</w:t>
      </w:r>
    </w:p>
    <w:p w:rsidR="00162450" w:rsidRDefault="00162450" w:rsidP="00162450">
      <w:pPr>
        <w:widowControl w:val="0"/>
        <w:autoSpaceDE w:val="0"/>
        <w:autoSpaceDN w:val="0"/>
        <w:spacing w:before="4" w:line="242" w:lineRule="auto"/>
        <w:ind w:left="130" w:rightChars="41" w:right="86"/>
        <w:rPr>
          <w:rFonts w:cs="ＭＳ 明朝"/>
          <w:kern w:val="0"/>
          <w:sz w:val="20"/>
        </w:rPr>
      </w:pPr>
      <w:r>
        <w:rPr>
          <w:rFonts w:cs="ＭＳ 明朝"/>
          <w:kern w:val="0"/>
          <w:position w:val="8"/>
          <w:sz w:val="12"/>
        </w:rPr>
        <w:t>11</w:t>
      </w:r>
      <w:r w:rsidRPr="00162450">
        <w:rPr>
          <w:rFonts w:cs="ＭＳ 明朝"/>
          <w:spacing w:val="10"/>
          <w:kern w:val="0"/>
          <w:sz w:val="20"/>
          <w:fitText w:val="9200" w:id="-1852470514"/>
        </w:rPr>
        <w:t>図書館利用に障害のある者に対して、点字資料、大活字本、録音資料、手話や字幕入りの映</w:t>
      </w:r>
      <w:r w:rsidRPr="00162450">
        <w:rPr>
          <w:rFonts w:cs="ＭＳ 明朝"/>
          <w:spacing w:val="-10"/>
          <w:kern w:val="0"/>
          <w:sz w:val="20"/>
          <w:fitText w:val="9200" w:id="-1852470514"/>
        </w:rPr>
        <w:t>像</w:t>
      </w:r>
      <w:r w:rsidRPr="00162450">
        <w:rPr>
          <w:rFonts w:cs="ＭＳ 明朝"/>
          <w:spacing w:val="9"/>
          <w:kern w:val="0"/>
          <w:sz w:val="20"/>
          <w:fitText w:val="9400" w:id="-1852470513"/>
        </w:rPr>
        <w:t>資料等の整備・提供、手話・筆談等によるコミュニケーションの確保、図書館利用の際の介助</w:t>
      </w:r>
      <w:r w:rsidRPr="00162450">
        <w:rPr>
          <w:rFonts w:cs="ＭＳ 明朝"/>
          <w:spacing w:val="22"/>
          <w:kern w:val="0"/>
          <w:sz w:val="20"/>
          <w:fitText w:val="9400" w:id="-1852470513"/>
        </w:rPr>
        <w:t>、</w:t>
      </w:r>
      <w:r w:rsidRPr="00162450">
        <w:rPr>
          <w:rFonts w:cs="ＭＳ 明朝"/>
          <w:spacing w:val="9"/>
          <w:kern w:val="0"/>
          <w:sz w:val="20"/>
          <w:fitText w:val="9400" w:id="-1852470512"/>
        </w:rPr>
        <w:t>対面朗読の実施など、来館・移動のための支援や、物理的環境への配慮、意思疎通への配慮を</w:t>
      </w:r>
      <w:r w:rsidRPr="00162450">
        <w:rPr>
          <w:rFonts w:cs="ＭＳ 明朝"/>
          <w:spacing w:val="22"/>
          <w:kern w:val="0"/>
          <w:sz w:val="20"/>
          <w:fitText w:val="9400" w:id="-1852470512"/>
        </w:rPr>
        <w:t>行</w:t>
      </w:r>
      <w:r>
        <w:rPr>
          <w:rFonts w:cs="ＭＳ 明朝" w:hint="eastAsia"/>
          <w:kern w:val="0"/>
          <w:sz w:val="20"/>
        </w:rPr>
        <w:t xml:space="preserve">　</w:t>
      </w:r>
      <w:r w:rsidRPr="009B531B">
        <w:rPr>
          <w:rFonts w:cs="ＭＳ 明朝"/>
          <w:kern w:val="0"/>
          <w:sz w:val="20"/>
        </w:rPr>
        <w:t>う等、障壁となるものを取り除いて図書館を使えるようにするサービスのこと。</w:t>
      </w:r>
    </w:p>
    <w:p w:rsidR="00162450" w:rsidRPr="009B531B" w:rsidRDefault="00162450" w:rsidP="00162450">
      <w:pPr>
        <w:widowControl w:val="0"/>
        <w:autoSpaceDE w:val="0"/>
        <w:autoSpaceDN w:val="0"/>
        <w:spacing w:before="4" w:line="242" w:lineRule="auto"/>
        <w:ind w:left="130" w:rightChars="41" w:right="86"/>
        <w:rPr>
          <w:rFonts w:cs="ＭＳ 明朝"/>
          <w:kern w:val="0"/>
          <w:sz w:val="20"/>
        </w:rPr>
      </w:pPr>
    </w:p>
    <w:p w:rsidR="00162450" w:rsidRPr="009B531B" w:rsidRDefault="00162450" w:rsidP="00162450">
      <w:pPr>
        <w:widowControl w:val="0"/>
        <w:autoSpaceDE w:val="0"/>
        <w:autoSpaceDN w:val="0"/>
        <w:spacing w:line="242" w:lineRule="auto"/>
        <w:ind w:rightChars="41" w:right="86"/>
        <w:rPr>
          <w:rFonts w:cs="ＭＳ 明朝"/>
          <w:kern w:val="0"/>
          <w:sz w:val="20"/>
        </w:rPr>
        <w:sectPr w:rsidR="00162450" w:rsidRPr="009B531B">
          <w:pgSz w:w="11910" w:h="16840"/>
          <w:pgMar w:top="1380" w:right="840" w:bottom="1480" w:left="1060" w:header="0" w:footer="1247" w:gutter="0"/>
          <w:cols w:space="720"/>
        </w:sectPr>
      </w:pPr>
    </w:p>
    <w:p w:rsidR="00162450" w:rsidRPr="009B531B" w:rsidRDefault="00162450" w:rsidP="00162450">
      <w:pPr>
        <w:widowControl w:val="0"/>
        <w:autoSpaceDE w:val="0"/>
        <w:autoSpaceDN w:val="0"/>
        <w:spacing w:before="49" w:line="278" w:lineRule="auto"/>
        <w:ind w:left="284" w:rightChars="41" w:right="86"/>
        <w:rPr>
          <w:rFonts w:cs="ＭＳ 明朝"/>
          <w:kern w:val="0"/>
          <w:sz w:val="24"/>
          <w:szCs w:val="24"/>
        </w:rPr>
      </w:pPr>
      <w:r w:rsidRPr="00162450">
        <w:rPr>
          <w:rFonts w:cs="ＭＳ 明朝"/>
          <w:spacing w:val="6"/>
          <w:kern w:val="0"/>
          <w:sz w:val="24"/>
          <w:szCs w:val="24"/>
          <w:fitText w:val="9360" w:id="-1852470528"/>
        </w:rPr>
        <w:lastRenderedPageBreak/>
        <w:t>てきた。また、視覚障害等のある学生が在籍する大学や高等専門学校においても</w:t>
      </w:r>
      <w:r w:rsidRPr="00162450">
        <w:rPr>
          <w:rFonts w:cs="ＭＳ 明朝"/>
          <w:spacing w:val="23"/>
          <w:kern w:val="0"/>
          <w:sz w:val="24"/>
          <w:szCs w:val="24"/>
          <w:fitText w:val="9360" w:id="-1852470528"/>
        </w:rPr>
        <w:t>、</w:t>
      </w:r>
      <w:r w:rsidRPr="00162450">
        <w:rPr>
          <w:rFonts w:cs="ＭＳ 明朝"/>
          <w:spacing w:val="10"/>
          <w:kern w:val="0"/>
          <w:sz w:val="24"/>
          <w:szCs w:val="24"/>
          <w:fitText w:val="9360" w:id="-1852470527"/>
        </w:rPr>
        <w:t>学生からの求めに応じ、書籍等の製作が行われつつあるとともに、特別支援学校</w:t>
      </w:r>
      <w:r w:rsidRPr="00162450">
        <w:rPr>
          <w:rFonts w:cs="ＭＳ 明朝"/>
          <w:spacing w:val="8"/>
          <w:kern w:val="0"/>
          <w:sz w:val="24"/>
          <w:szCs w:val="24"/>
          <w:fitText w:val="9360" w:id="-1852470526"/>
        </w:rPr>
        <w:t>（視覚障害）の一部においてもサピエ図書館</w:t>
      </w:r>
      <w:r w:rsidRPr="00162450">
        <w:rPr>
          <w:rFonts w:cs="ＭＳ 明朝"/>
          <w:spacing w:val="8"/>
          <w:kern w:val="0"/>
          <w:position w:val="10"/>
          <w:sz w:val="14"/>
          <w:szCs w:val="24"/>
          <w:fitText w:val="9360" w:id="-1852470526"/>
        </w:rPr>
        <w:t>12</w:t>
      </w:r>
      <w:r w:rsidRPr="00162450">
        <w:rPr>
          <w:rFonts w:cs="ＭＳ 明朝"/>
          <w:spacing w:val="8"/>
          <w:kern w:val="0"/>
          <w:sz w:val="24"/>
          <w:szCs w:val="24"/>
          <w:fitText w:val="9360" w:id="-1852470526"/>
        </w:rPr>
        <w:t>との連携により、在籍する児童生</w:t>
      </w:r>
      <w:r w:rsidRPr="00162450">
        <w:rPr>
          <w:rFonts w:cs="ＭＳ 明朝"/>
          <w:spacing w:val="2"/>
          <w:kern w:val="0"/>
          <w:sz w:val="24"/>
          <w:szCs w:val="24"/>
          <w:fitText w:val="9360" w:id="-1852470526"/>
        </w:rPr>
        <w:t>徒</w:t>
      </w:r>
      <w:r>
        <w:rPr>
          <w:rFonts w:cs="ＭＳ 明朝" w:hint="eastAsia"/>
          <w:kern w:val="0"/>
          <w:sz w:val="24"/>
          <w:szCs w:val="24"/>
        </w:rPr>
        <w:t xml:space="preserve">　</w:t>
      </w:r>
      <w:r w:rsidRPr="009B531B">
        <w:rPr>
          <w:rFonts w:cs="ＭＳ 明朝"/>
          <w:spacing w:val="15"/>
          <w:kern w:val="0"/>
          <w:sz w:val="24"/>
          <w:szCs w:val="24"/>
        </w:rPr>
        <w:t>が書籍等を利用できるよう環境を整えている。</w:t>
      </w:r>
    </w:p>
    <w:p w:rsidR="00162450" w:rsidRPr="009B531B" w:rsidRDefault="00162450" w:rsidP="00162450">
      <w:pPr>
        <w:widowControl w:val="0"/>
        <w:autoSpaceDE w:val="0"/>
        <w:autoSpaceDN w:val="0"/>
        <w:spacing w:line="280" w:lineRule="auto"/>
        <w:ind w:left="284" w:rightChars="41" w:right="86" w:firstLine="256"/>
        <w:rPr>
          <w:rFonts w:cs="ＭＳ 明朝"/>
          <w:kern w:val="0"/>
          <w:sz w:val="24"/>
          <w:szCs w:val="24"/>
        </w:rPr>
      </w:pPr>
      <w:r w:rsidRPr="00162450">
        <w:rPr>
          <w:rFonts w:cs="ＭＳ 明朝"/>
          <w:spacing w:val="10"/>
          <w:kern w:val="0"/>
          <w:sz w:val="24"/>
          <w:szCs w:val="24"/>
          <w:fitText w:val="9120" w:id="-1852470525"/>
        </w:rPr>
        <w:t>一方で、これらのアクセシブルな書籍等の数がニーズに対して不足している</w:t>
      </w:r>
      <w:r w:rsidRPr="00162450">
        <w:rPr>
          <w:rFonts w:cs="ＭＳ 明朝"/>
          <w:spacing w:val="20"/>
          <w:kern w:val="0"/>
          <w:sz w:val="24"/>
          <w:szCs w:val="24"/>
          <w:fitText w:val="9120" w:id="-1852470525"/>
        </w:rPr>
        <w:t>こ</w:t>
      </w:r>
      <w:r w:rsidRPr="00162450">
        <w:rPr>
          <w:rFonts w:cs="ＭＳ 明朝"/>
          <w:spacing w:val="10"/>
          <w:kern w:val="0"/>
          <w:sz w:val="24"/>
          <w:szCs w:val="24"/>
          <w:fitText w:val="9360" w:id="-1852470524"/>
        </w:rPr>
        <w:t>とに加え、点字図書館と公立図書館においてアクセシブルな書籍等の製作等に協</w:t>
      </w:r>
      <w:r w:rsidRPr="00162450">
        <w:rPr>
          <w:rFonts w:cs="ＭＳ 明朝"/>
          <w:spacing w:val="10"/>
          <w:kern w:val="0"/>
          <w:sz w:val="24"/>
          <w:szCs w:val="24"/>
          <w:fitText w:val="9360" w:id="-1852470523"/>
        </w:rPr>
        <w:t>力する人材の確保が難しくなってきており、今後の継続的な提供体制には課題が</w:t>
      </w:r>
      <w:r w:rsidRPr="00162450">
        <w:rPr>
          <w:rFonts w:cs="ＭＳ 明朝"/>
          <w:spacing w:val="6"/>
          <w:kern w:val="0"/>
          <w:sz w:val="24"/>
          <w:szCs w:val="24"/>
          <w:fitText w:val="9360" w:id="-1852470522"/>
        </w:rPr>
        <w:t>ある。また、製作される書籍等の質が必ずしも担保されていない場合があること</w:t>
      </w:r>
      <w:r w:rsidRPr="00162450">
        <w:rPr>
          <w:rFonts w:cs="ＭＳ 明朝"/>
          <w:spacing w:val="23"/>
          <w:kern w:val="0"/>
          <w:sz w:val="24"/>
          <w:szCs w:val="24"/>
          <w:fitText w:val="9360" w:id="-1852470522"/>
        </w:rPr>
        <w:t>、</w:t>
      </w:r>
      <w:r w:rsidRPr="00162450">
        <w:rPr>
          <w:rFonts w:cs="ＭＳ 明朝"/>
          <w:spacing w:val="10"/>
          <w:kern w:val="0"/>
          <w:sz w:val="24"/>
          <w:szCs w:val="24"/>
          <w:fitText w:val="9360" w:id="-1852470521"/>
        </w:rPr>
        <w:t>サピエ図書館や国立国会図書館を含む、各図書館が所有する様々な形態の書籍等</w:t>
      </w:r>
      <w:r w:rsidRPr="00162450">
        <w:rPr>
          <w:rFonts w:cs="ＭＳ 明朝"/>
          <w:spacing w:val="10"/>
          <w:kern w:val="0"/>
          <w:sz w:val="24"/>
          <w:szCs w:val="24"/>
          <w:fitText w:val="9360" w:id="-1852470520"/>
        </w:rPr>
        <w:t>が十分に共有されておらず、全国の視覚障害者等が効率的に利用できる仕組みに</w:t>
      </w:r>
      <w:r w:rsidRPr="00162450">
        <w:rPr>
          <w:rFonts w:cs="ＭＳ 明朝"/>
          <w:spacing w:val="10"/>
          <w:kern w:val="0"/>
          <w:sz w:val="24"/>
          <w:szCs w:val="24"/>
          <w:fitText w:val="9360" w:id="-1852470519"/>
        </w:rPr>
        <w:t>なっていないことが指摘されている。更に、今後、アクセシブルな電子書籍等の</w:t>
      </w:r>
      <w:r w:rsidRPr="00162450">
        <w:rPr>
          <w:rFonts w:cs="ＭＳ 明朝"/>
          <w:spacing w:val="10"/>
          <w:kern w:val="0"/>
          <w:sz w:val="24"/>
          <w:szCs w:val="24"/>
          <w:fitText w:val="9360" w:id="-1852470518"/>
        </w:rPr>
        <w:t>販売が促進されるに当たり、視覚障害者等がそれらを公立図書館で利用できるよ</w:t>
      </w:r>
      <w:r>
        <w:rPr>
          <w:rFonts w:cs="ＭＳ 明朝" w:hint="eastAsia"/>
          <w:kern w:val="0"/>
          <w:sz w:val="24"/>
          <w:szCs w:val="24"/>
        </w:rPr>
        <w:t xml:space="preserve">　</w:t>
      </w:r>
      <w:r w:rsidRPr="009B531B">
        <w:rPr>
          <w:rFonts w:cs="ＭＳ 明朝"/>
          <w:kern w:val="0"/>
          <w:sz w:val="24"/>
          <w:szCs w:val="24"/>
        </w:rPr>
        <w:t>うにする観点からの取組も重要である。</w:t>
      </w:r>
    </w:p>
    <w:p w:rsidR="00162450" w:rsidRPr="009B531B" w:rsidRDefault="00162450" w:rsidP="00162450">
      <w:pPr>
        <w:widowControl w:val="0"/>
        <w:autoSpaceDE w:val="0"/>
        <w:autoSpaceDN w:val="0"/>
        <w:spacing w:before="5"/>
        <w:ind w:rightChars="41" w:right="86"/>
        <w:rPr>
          <w:rFonts w:cs="ＭＳ 明朝"/>
          <w:kern w:val="0"/>
          <w:sz w:val="27"/>
          <w:szCs w:val="24"/>
        </w:rPr>
      </w:pPr>
    </w:p>
    <w:p w:rsidR="00162450" w:rsidRDefault="00162450" w:rsidP="00162450">
      <w:pPr>
        <w:widowControl w:val="0"/>
        <w:autoSpaceDE w:val="0"/>
        <w:autoSpaceDN w:val="0"/>
        <w:spacing w:line="280" w:lineRule="auto"/>
        <w:ind w:left="284" w:rightChars="41" w:right="86" w:firstLine="256"/>
        <w:rPr>
          <w:rFonts w:cs="ＭＳ 明朝"/>
          <w:kern w:val="0"/>
          <w:sz w:val="24"/>
          <w:szCs w:val="24"/>
        </w:rPr>
      </w:pPr>
      <w:r w:rsidRPr="00162450">
        <w:rPr>
          <w:rFonts w:cs="ＭＳ 明朝"/>
          <w:spacing w:val="8"/>
          <w:kern w:val="0"/>
          <w:sz w:val="24"/>
          <w:szCs w:val="24"/>
          <w:fitText w:val="9120" w:id="-1852470517"/>
        </w:rPr>
        <w:t>「購入する」に関しては、点字出版施設</w:t>
      </w:r>
      <w:r w:rsidRPr="00162450">
        <w:rPr>
          <w:rFonts w:cs="ＭＳ 明朝"/>
          <w:spacing w:val="8"/>
          <w:kern w:val="0"/>
          <w:position w:val="10"/>
          <w:sz w:val="14"/>
          <w:szCs w:val="24"/>
          <w:fitText w:val="9120" w:id="-1852470517"/>
        </w:rPr>
        <w:t>13</w:t>
      </w:r>
      <w:r w:rsidRPr="00162450">
        <w:rPr>
          <w:rFonts w:cs="ＭＳ 明朝"/>
          <w:spacing w:val="8"/>
          <w:kern w:val="0"/>
          <w:sz w:val="24"/>
          <w:szCs w:val="24"/>
          <w:fitText w:val="9120" w:id="-1852470517"/>
        </w:rPr>
        <w:t>等が製作するアクセシブルな書籍に</w:t>
      </w:r>
      <w:r w:rsidRPr="00162450">
        <w:rPr>
          <w:rFonts w:cs="ＭＳ 明朝"/>
          <w:spacing w:val="10"/>
          <w:kern w:val="0"/>
          <w:sz w:val="24"/>
          <w:szCs w:val="24"/>
          <w:fitText w:val="9120" w:id="-1852470517"/>
        </w:rPr>
        <w:t>加</w:t>
      </w:r>
      <w:r w:rsidRPr="00162450">
        <w:rPr>
          <w:rFonts w:cs="ＭＳ 明朝"/>
          <w:spacing w:val="10"/>
          <w:kern w:val="0"/>
          <w:sz w:val="24"/>
          <w:szCs w:val="24"/>
          <w:fitText w:val="9360" w:id="-1852470516"/>
        </w:rPr>
        <w:t>えて、出版者が製作する合成音声読み上げや文字の拡大に対応できる電子書籍等</w:t>
      </w:r>
      <w:r w:rsidRPr="00162450">
        <w:rPr>
          <w:rFonts w:cs="ＭＳ 明朝"/>
          <w:spacing w:val="10"/>
          <w:kern w:val="0"/>
          <w:sz w:val="24"/>
          <w:szCs w:val="24"/>
          <w:fitText w:val="9360" w:id="-1852470515"/>
        </w:rPr>
        <w:t>が、少しずつ市場に出回ってきている。点字図書や大活字図書等の印刷物の利用</w:t>
      </w:r>
      <w:r w:rsidRPr="00162450">
        <w:rPr>
          <w:rFonts w:cs="ＭＳ 明朝"/>
          <w:spacing w:val="10"/>
          <w:kern w:val="0"/>
          <w:sz w:val="24"/>
          <w:szCs w:val="24"/>
          <w:fitText w:val="9360" w:id="-1852470514"/>
        </w:rPr>
        <w:t>者としては視覚障害者が中心となるが、電子書籍等は、読み上げや文字の拡大が</w:t>
      </w:r>
      <w:r w:rsidRPr="00162450">
        <w:rPr>
          <w:rFonts w:cs="ＭＳ 明朝"/>
          <w:spacing w:val="10"/>
          <w:kern w:val="0"/>
          <w:sz w:val="24"/>
          <w:szCs w:val="24"/>
          <w:fitText w:val="9360" w:id="-1852470513"/>
        </w:rPr>
        <w:t>可能であるなど、発達障害者や肢体不自由のある者でも利用がしやすく、電子書</w:t>
      </w:r>
      <w:r>
        <w:rPr>
          <w:rFonts w:cs="ＭＳ 明朝" w:hint="eastAsia"/>
          <w:kern w:val="0"/>
          <w:sz w:val="24"/>
          <w:szCs w:val="24"/>
        </w:rPr>
        <w:t xml:space="preserve">　</w:t>
      </w:r>
      <w:r w:rsidRPr="009B531B">
        <w:rPr>
          <w:rFonts w:cs="ＭＳ 明朝"/>
          <w:kern w:val="0"/>
          <w:sz w:val="24"/>
          <w:szCs w:val="24"/>
        </w:rPr>
        <w:t>籍等の発展に期待が大きく寄せられている。</w:t>
      </w:r>
    </w:p>
    <w:p w:rsidR="00162450" w:rsidRDefault="00162450" w:rsidP="00162450">
      <w:pPr>
        <w:widowControl w:val="0"/>
        <w:autoSpaceDE w:val="0"/>
        <w:autoSpaceDN w:val="0"/>
        <w:spacing w:line="280" w:lineRule="auto"/>
        <w:ind w:left="284" w:rightChars="41" w:right="86" w:firstLine="256"/>
        <w:rPr>
          <w:rFonts w:cs="ＭＳ 明朝"/>
          <w:kern w:val="0"/>
          <w:sz w:val="24"/>
          <w:szCs w:val="24"/>
        </w:rPr>
      </w:pPr>
      <w:r w:rsidRPr="00162450">
        <w:rPr>
          <w:rFonts w:cs="ＭＳ 明朝"/>
          <w:spacing w:val="7"/>
          <w:kern w:val="0"/>
          <w:sz w:val="24"/>
          <w:szCs w:val="24"/>
          <w:fitText w:val="9120" w:id="-1852470512"/>
        </w:rPr>
        <w:t>その一方で、視覚障害者等にとって利用しづらい電子書籍等も少なくないこと</w:t>
      </w:r>
      <w:r w:rsidRPr="00162450">
        <w:rPr>
          <w:rFonts w:cs="ＭＳ 明朝"/>
          <w:spacing w:val="-5"/>
          <w:kern w:val="0"/>
          <w:sz w:val="24"/>
          <w:szCs w:val="24"/>
          <w:fitText w:val="9120" w:id="-1852470512"/>
        </w:rPr>
        <w:t>、</w:t>
      </w:r>
      <w:r w:rsidRPr="00162450">
        <w:rPr>
          <w:rFonts w:cs="ＭＳ 明朝"/>
          <w:spacing w:val="10"/>
          <w:kern w:val="0"/>
          <w:sz w:val="24"/>
          <w:szCs w:val="24"/>
          <w:fitText w:val="9360" w:id="-1852470528"/>
        </w:rPr>
        <w:t>印刷本の出版と同時に販売されるものは少ないこと、紙市場に比して電子出版の</w:t>
      </w:r>
      <w:r w:rsidRPr="00162450">
        <w:rPr>
          <w:rFonts w:cs="ＭＳ 明朝"/>
          <w:spacing w:val="8"/>
          <w:kern w:val="0"/>
          <w:sz w:val="24"/>
          <w:szCs w:val="24"/>
          <w:fitText w:val="9360" w:id="-1852470527"/>
        </w:rPr>
        <w:t>市場規模（推定販売金額）は令和元年時点で２割弱に留まり</w:t>
      </w:r>
      <w:r w:rsidRPr="00162450">
        <w:rPr>
          <w:rFonts w:cs="ＭＳ 明朝"/>
          <w:spacing w:val="8"/>
          <w:kern w:val="0"/>
          <w:position w:val="10"/>
          <w:sz w:val="14"/>
          <w:szCs w:val="24"/>
          <w:fitText w:val="9360" w:id="-1852470527"/>
        </w:rPr>
        <w:t>14</w:t>
      </w:r>
      <w:r w:rsidRPr="00162450">
        <w:rPr>
          <w:rFonts w:cs="ＭＳ 明朝"/>
          <w:spacing w:val="8"/>
          <w:kern w:val="0"/>
          <w:sz w:val="24"/>
          <w:szCs w:val="24"/>
          <w:fitText w:val="9360" w:id="-1852470527"/>
        </w:rPr>
        <w:t>、特に教育や研究</w:t>
      </w:r>
      <w:r w:rsidRPr="00162450">
        <w:rPr>
          <w:rFonts w:cs="ＭＳ 明朝"/>
          <w:spacing w:val="2"/>
          <w:kern w:val="0"/>
          <w:sz w:val="24"/>
          <w:szCs w:val="24"/>
          <w:fitText w:val="9360" w:id="-1852470527"/>
        </w:rPr>
        <w:t>に</w:t>
      </w:r>
      <w:r w:rsidRPr="00162450">
        <w:rPr>
          <w:rFonts w:cs="ＭＳ 明朝"/>
          <w:spacing w:val="10"/>
          <w:kern w:val="0"/>
          <w:sz w:val="24"/>
          <w:szCs w:val="24"/>
          <w:fitText w:val="9360" w:id="-1852470526"/>
        </w:rPr>
        <w:t>おいて求められる電子書籍等は極めて少ないこと等、日本における普及は始まっ</w:t>
      </w:r>
      <w:r w:rsidRPr="00162450">
        <w:rPr>
          <w:rFonts w:cs="ＭＳ 明朝"/>
          <w:spacing w:val="10"/>
          <w:kern w:val="0"/>
          <w:sz w:val="24"/>
          <w:szCs w:val="24"/>
          <w:fitText w:val="9360" w:id="-1852470525"/>
        </w:rPr>
        <w:t>たばかりであり、多くの課題が残されている。なお、視覚障害者等のために、自</w:t>
      </w:r>
      <w:r w:rsidRPr="00162450">
        <w:rPr>
          <w:rFonts w:cs="ＭＳ 明朝"/>
          <w:spacing w:val="10"/>
          <w:kern w:val="0"/>
          <w:sz w:val="24"/>
          <w:szCs w:val="24"/>
          <w:fitText w:val="9360" w:id="-1852470524"/>
        </w:rPr>
        <w:t>社発行物の巻末に電子データの引換券を添付するといった取組も存在するが、ご</w:t>
      </w:r>
      <w:r>
        <w:rPr>
          <w:rFonts w:cs="ＭＳ 明朝" w:hint="eastAsia"/>
          <w:kern w:val="0"/>
          <w:sz w:val="24"/>
          <w:szCs w:val="24"/>
        </w:rPr>
        <w:t xml:space="preserve">　</w:t>
      </w:r>
      <w:r w:rsidRPr="009B531B">
        <w:rPr>
          <w:rFonts w:cs="ＭＳ 明朝"/>
          <w:kern w:val="0"/>
          <w:sz w:val="24"/>
          <w:szCs w:val="24"/>
        </w:rPr>
        <w:t>く一部の出版社に限られているのが現状である。</w:t>
      </w:r>
    </w:p>
    <w:p w:rsidR="00162450" w:rsidRDefault="00162450" w:rsidP="00162450">
      <w:pPr>
        <w:widowControl w:val="0"/>
        <w:autoSpaceDE w:val="0"/>
        <w:autoSpaceDN w:val="0"/>
        <w:spacing w:line="280" w:lineRule="auto"/>
        <w:ind w:left="284" w:rightChars="41" w:right="86" w:firstLine="256"/>
        <w:rPr>
          <w:rFonts w:cs="ＭＳ 明朝"/>
          <w:kern w:val="0"/>
          <w:sz w:val="24"/>
          <w:szCs w:val="24"/>
        </w:rPr>
      </w:pPr>
      <w:r w:rsidRPr="00162450">
        <w:rPr>
          <w:rFonts w:cs="ＭＳ 明朝"/>
          <w:spacing w:val="10"/>
          <w:kern w:val="0"/>
          <w:sz w:val="24"/>
          <w:szCs w:val="24"/>
          <w:fitText w:val="9120" w:id="-1852470523"/>
        </w:rPr>
        <w:t>また、電子書籍等に加えて、点字図書や大活字図書等の印刷物についても引</w:t>
      </w:r>
      <w:r w:rsidRPr="00162450">
        <w:rPr>
          <w:rFonts w:cs="ＭＳ 明朝"/>
          <w:spacing w:val="20"/>
          <w:kern w:val="0"/>
          <w:sz w:val="24"/>
          <w:szCs w:val="24"/>
          <w:fitText w:val="9120" w:id="-1852470523"/>
        </w:rPr>
        <w:t>き</w:t>
      </w:r>
      <w:r>
        <w:rPr>
          <w:rFonts w:cs="ＭＳ 明朝" w:hint="eastAsia"/>
          <w:kern w:val="0"/>
          <w:sz w:val="24"/>
          <w:szCs w:val="24"/>
        </w:rPr>
        <w:t xml:space="preserve">　</w:t>
      </w:r>
      <w:r w:rsidRPr="009B531B">
        <w:rPr>
          <w:rFonts w:cs="ＭＳ 明朝"/>
          <w:kern w:val="0"/>
          <w:sz w:val="24"/>
          <w:szCs w:val="24"/>
        </w:rPr>
        <w:t>続き多くのニーズがあり、より多くの書籍が発行されることが望まれている。</w:t>
      </w:r>
    </w:p>
    <w:p w:rsidR="00162450" w:rsidRDefault="00162450" w:rsidP="00162450">
      <w:pPr>
        <w:widowControl w:val="0"/>
        <w:autoSpaceDE w:val="0"/>
        <w:autoSpaceDN w:val="0"/>
        <w:spacing w:line="280" w:lineRule="auto"/>
        <w:ind w:left="284" w:rightChars="41" w:right="86" w:firstLine="256"/>
        <w:rPr>
          <w:rFonts w:cs="ＭＳ 明朝"/>
          <w:kern w:val="0"/>
          <w:sz w:val="24"/>
          <w:szCs w:val="24"/>
        </w:rPr>
      </w:pPr>
    </w:p>
    <w:p w:rsidR="00162450" w:rsidRPr="009B531B" w:rsidRDefault="00162450" w:rsidP="00162450">
      <w:pPr>
        <w:widowControl w:val="0"/>
        <w:autoSpaceDE w:val="0"/>
        <w:autoSpaceDN w:val="0"/>
        <w:spacing w:line="280" w:lineRule="auto"/>
        <w:ind w:left="284" w:rightChars="41" w:right="86" w:firstLine="256"/>
        <w:rPr>
          <w:rFonts w:cs="ＭＳ 明朝"/>
          <w:kern w:val="0"/>
          <w:sz w:val="24"/>
          <w:szCs w:val="24"/>
        </w:rPr>
      </w:pPr>
      <w:r w:rsidRPr="00162450">
        <w:rPr>
          <w:rFonts w:cs="ＭＳ 明朝"/>
          <w:spacing w:val="8"/>
          <w:kern w:val="0"/>
          <w:sz w:val="24"/>
          <w:szCs w:val="24"/>
          <w:fitText w:val="9120" w:id="-1852470522"/>
        </w:rPr>
        <w:t>前述のとおり、平成 30 年の第 196 回通常国会において成立した改正著作権法</w:t>
      </w:r>
    </w:p>
    <w:p w:rsidR="00162450" w:rsidRPr="009B531B" w:rsidRDefault="00162450" w:rsidP="00162450">
      <w:pPr>
        <w:widowControl w:val="0"/>
        <w:autoSpaceDE w:val="0"/>
        <w:autoSpaceDN w:val="0"/>
        <w:spacing w:before="4"/>
        <w:ind w:rightChars="41" w:right="86"/>
        <w:rPr>
          <w:rFonts w:cs="ＭＳ 明朝"/>
          <w:kern w:val="0"/>
          <w:sz w:val="26"/>
          <w:szCs w:val="24"/>
        </w:rPr>
      </w:pPr>
      <w:r w:rsidRPr="009B531B">
        <w:rPr>
          <w:rFonts w:cs="ＭＳ 明朝"/>
          <w:noProof/>
          <w:kern w:val="0"/>
          <w:sz w:val="24"/>
          <w:szCs w:val="24"/>
        </w:rPr>
        <mc:AlternateContent>
          <mc:Choice Requires="wps">
            <w:drawing>
              <wp:anchor distT="0" distB="0" distL="0" distR="0" simplePos="0" relativeHeight="251705344" behindDoc="1" locked="0" layoutInCell="1" allowOverlap="1" wp14:anchorId="615F383B" wp14:editId="1CFD266C">
                <wp:simplePos x="0" y="0"/>
                <wp:positionH relativeFrom="page">
                  <wp:posOffset>755650</wp:posOffset>
                </wp:positionH>
                <wp:positionV relativeFrom="paragraph">
                  <wp:posOffset>241935</wp:posOffset>
                </wp:positionV>
                <wp:extent cx="1828800" cy="0"/>
                <wp:effectExtent l="12700" t="8255" r="6350" b="10795"/>
                <wp:wrapTopAndBottom/>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2CA98" id="Line 31" o:spid="_x0000_s1026" style="position:absolute;left:0;text-align:lef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9.05pt" to="20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X2FQIAACoEAAAOAAAAZHJzL2Uyb0RvYy54bWysU8uu2jAQ3VfqP1jeQxJIaY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B0gpEi&#10;PXi0EYqjaRZqMxhXAqRWWxuyoyf1YjaafnVI6bojas+jxtezgbgYkTyEhIUzcMNu+KQZYMjB61io&#10;U2v7QAklQKfox/nuBz95RGEzKyZFkYJt9HaWkPIWaKzzH7nuUZhUWILoSEyOG+dBOkBvkHCP0msh&#10;ZbRbKjRUeJbOZzHAaSlYOAwwZ/e7Wlp0JKFh4hfqAGQPMKsPikWyjhO2us49EfIyB7xUgQ9SATnX&#10;2aUjvs3T+apYFfkon8xWozxtmtGHdZ2PZuvs/btm2tR1k30P0rK87ARjXAV1t+7M8r9z//pOLn11&#10;7897GZJH9pgiiL39o+joZbDv0gg7zc5bG6oRbIWGjODr4wkd/+s6on4+8eUPAAAA//8DAFBLAwQU&#10;AAYACAAAACEA7pcZ1t4AAAAJAQAADwAAAGRycy9kb3ducmV2LnhtbEyPwU7DMBBE70j8g7VI3KgT&#10;QK0b4lQIBFIPFaKtOLvxkoTE6yh2m/TvWcQBjjM7mn2TrybXiRMOofGkIZ0lIJBKbxuqNOx3LzcK&#10;RIiGrOk8oYYzBlgVlxe5yawf6R1P21gJLqGQGQ11jH0mZShrdCbMfI/Et08/OBNZDpW0gxm53HXy&#10;Nknm0pmG+ENtenyqsWy3R6dho+Szf2s/yvPXuHtVat0uF+u91tdX0+MDiIhT/AvDDz6jQ8FMB38k&#10;G0THOl3ylqjhTqUgOHCfLNg4/BqyyOX/BcU3AAAA//8DAFBLAQItABQABgAIAAAAIQC2gziS/gAA&#10;AOEBAAATAAAAAAAAAAAAAAAAAAAAAABbQ29udGVudF9UeXBlc10ueG1sUEsBAi0AFAAGAAgAAAAh&#10;ADj9If/WAAAAlAEAAAsAAAAAAAAAAAAAAAAALwEAAF9yZWxzLy5yZWxzUEsBAi0AFAAGAAgAAAAh&#10;AG9vZfYVAgAAKgQAAA4AAAAAAAAAAAAAAAAALgIAAGRycy9lMm9Eb2MueG1sUEsBAi0AFAAGAAgA&#10;AAAhAO6XGdbeAAAACQEAAA8AAAAAAAAAAAAAAAAAbwQAAGRycy9kb3ducmV2LnhtbFBLBQYAAAAA&#10;BAAEAPMAAAB6BQAAAAA=&#10;" strokeweight=".48pt">
                <w10:wrap type="topAndBottom" anchorx="page"/>
              </v:line>
            </w:pict>
          </mc:Fallback>
        </mc:AlternateContent>
      </w:r>
    </w:p>
    <w:p w:rsidR="00162450" w:rsidRPr="009B531B" w:rsidRDefault="00162450" w:rsidP="00162450">
      <w:pPr>
        <w:widowControl w:val="0"/>
        <w:autoSpaceDE w:val="0"/>
        <w:autoSpaceDN w:val="0"/>
        <w:spacing w:before="63" w:line="240" w:lineRule="exact"/>
        <w:ind w:left="130" w:rightChars="41" w:right="86"/>
        <w:rPr>
          <w:rFonts w:cs="ＭＳ 明朝"/>
          <w:kern w:val="0"/>
          <w:sz w:val="20"/>
        </w:rPr>
      </w:pPr>
      <w:r>
        <w:rPr>
          <w:rFonts w:cs="ＭＳ 明朝"/>
          <w:spacing w:val="3"/>
          <w:kern w:val="0"/>
          <w:position w:val="8"/>
          <w:sz w:val="12"/>
        </w:rPr>
        <w:t>12</w:t>
      </w:r>
      <w:r w:rsidRPr="00162450">
        <w:rPr>
          <w:rFonts w:cs="ＭＳ 明朝"/>
          <w:spacing w:val="10"/>
          <w:kern w:val="0"/>
          <w:sz w:val="20"/>
          <w:fitText w:val="9200" w:id="-1852470521"/>
        </w:rPr>
        <w:t>視覚障害者及び視覚による表現の認識に障害のある方々に対して点字データ、デイジーデー</w:t>
      </w:r>
      <w:r w:rsidRPr="00162450">
        <w:rPr>
          <w:rFonts w:cs="ＭＳ 明朝"/>
          <w:spacing w:val="-10"/>
          <w:kern w:val="0"/>
          <w:sz w:val="20"/>
          <w:fitText w:val="9200" w:id="-1852470521"/>
        </w:rPr>
        <w:t>タ</w:t>
      </w:r>
      <w:r w:rsidRPr="00162450">
        <w:rPr>
          <w:rFonts w:cs="ＭＳ 明朝"/>
          <w:spacing w:val="9"/>
          <w:kern w:val="0"/>
          <w:sz w:val="20"/>
          <w:fitText w:val="9400" w:id="-1852470520"/>
        </w:rPr>
        <w:t>等を提供するネットワーク。日本点字図書館がシステムを管理し、全国視覚障害者情報提供施</w:t>
      </w:r>
      <w:r w:rsidRPr="00162450">
        <w:rPr>
          <w:rFonts w:cs="ＭＳ 明朝"/>
          <w:spacing w:val="22"/>
          <w:kern w:val="0"/>
          <w:sz w:val="20"/>
          <w:fitText w:val="9400" w:id="-1852470520"/>
        </w:rPr>
        <w:t>設</w:t>
      </w:r>
      <w:r>
        <w:rPr>
          <w:rFonts w:cs="ＭＳ 明朝" w:hint="eastAsia"/>
          <w:kern w:val="0"/>
          <w:sz w:val="20"/>
        </w:rPr>
        <w:t xml:space="preserve">　</w:t>
      </w:r>
      <w:r w:rsidRPr="009B531B">
        <w:rPr>
          <w:rFonts w:cs="ＭＳ 明朝"/>
          <w:spacing w:val="16"/>
          <w:kern w:val="0"/>
          <w:sz w:val="20"/>
        </w:rPr>
        <w:t>協会が運営を行っている。正式名称は「視覚障害者情報総合ネットワーク</w:t>
      </w:r>
      <w:r w:rsidRPr="009B531B">
        <w:rPr>
          <w:rFonts w:cs="ＭＳ 明朝"/>
          <w:spacing w:val="-46"/>
          <w:kern w:val="0"/>
          <w:sz w:val="20"/>
        </w:rPr>
        <w:t>」。</w:t>
      </w:r>
    </w:p>
    <w:p w:rsidR="00162450" w:rsidRPr="009B531B" w:rsidRDefault="00162450" w:rsidP="00162450">
      <w:pPr>
        <w:widowControl w:val="0"/>
        <w:autoSpaceDE w:val="0"/>
        <w:autoSpaceDN w:val="0"/>
        <w:spacing w:before="6" w:line="240" w:lineRule="exact"/>
        <w:ind w:left="130" w:rightChars="41" w:right="86"/>
        <w:rPr>
          <w:rFonts w:cs="ＭＳ 明朝"/>
          <w:kern w:val="0"/>
          <w:sz w:val="20"/>
        </w:rPr>
      </w:pPr>
      <w:r>
        <w:rPr>
          <w:rFonts w:ascii="Century" w:eastAsia="Century" w:cs="ＭＳ 明朝"/>
          <w:kern w:val="0"/>
          <w:position w:val="5"/>
          <w:sz w:val="14"/>
        </w:rPr>
        <w:t>13</w:t>
      </w:r>
      <w:r w:rsidRPr="00162450">
        <w:rPr>
          <w:rFonts w:cs="ＭＳ 明朝"/>
          <w:spacing w:val="4"/>
          <w:kern w:val="0"/>
          <w:sz w:val="20"/>
          <w:fitText w:val="9200" w:id="-1852470519"/>
        </w:rPr>
        <w:t>身体障害者福祉法（昭和 24 年法律第 283 号） に基づく視聴覚障害者情報提供施設の一種で、</w:t>
      </w:r>
      <w:r w:rsidRPr="00162450">
        <w:rPr>
          <w:rFonts w:cs="ＭＳ 明朝"/>
          <w:spacing w:val="18"/>
          <w:kern w:val="0"/>
          <w:sz w:val="20"/>
          <w:fitText w:val="9200" w:id="-1852470519"/>
        </w:rPr>
        <w:t>点</w:t>
      </w:r>
      <w:r w:rsidRPr="00162450">
        <w:rPr>
          <w:rFonts w:cs="ＭＳ 明朝"/>
          <w:spacing w:val="6"/>
          <w:kern w:val="0"/>
          <w:sz w:val="20"/>
          <w:fitText w:val="9400" w:id="-1852470518"/>
        </w:rPr>
        <w:t>字刊行物の出版に係る事業を主として行う施設。平成 30 年社会福祉施設等調査によれば、全国</w:t>
      </w:r>
      <w:r w:rsidRPr="00162450">
        <w:rPr>
          <w:rFonts w:cs="ＭＳ 明朝"/>
          <w:spacing w:val="35"/>
          <w:kern w:val="0"/>
          <w:sz w:val="20"/>
          <w:fitText w:val="9400" w:id="-1852470518"/>
        </w:rPr>
        <w:t>に</w:t>
      </w:r>
      <w:r>
        <w:rPr>
          <w:rFonts w:cs="ＭＳ 明朝" w:hint="eastAsia"/>
          <w:kern w:val="0"/>
          <w:sz w:val="20"/>
        </w:rPr>
        <w:t xml:space="preserve">　</w:t>
      </w:r>
      <w:r w:rsidRPr="009B531B">
        <w:rPr>
          <w:rFonts w:cs="ＭＳ 明朝"/>
          <w:kern w:val="0"/>
          <w:sz w:val="20"/>
        </w:rPr>
        <w:t>ある点字出版施設は 10 施設。</w:t>
      </w:r>
    </w:p>
    <w:p w:rsidR="00162450" w:rsidRPr="009B531B" w:rsidRDefault="00162450" w:rsidP="00162450">
      <w:pPr>
        <w:widowControl w:val="0"/>
        <w:autoSpaceDE w:val="0"/>
        <w:autoSpaceDN w:val="0"/>
        <w:spacing w:line="240" w:lineRule="exact"/>
        <w:ind w:left="130" w:rightChars="41" w:right="86"/>
        <w:rPr>
          <w:rFonts w:cs="ＭＳ 明朝"/>
          <w:kern w:val="0"/>
          <w:sz w:val="20"/>
        </w:rPr>
      </w:pPr>
      <w:r w:rsidRPr="009B531B">
        <w:rPr>
          <w:rFonts w:cs="ＭＳ 明朝"/>
          <w:kern w:val="0"/>
          <w:position w:val="8"/>
          <w:sz w:val="12"/>
        </w:rPr>
        <w:t>14</w:t>
      </w:r>
      <w:r w:rsidRPr="009B531B">
        <w:rPr>
          <w:rFonts w:cs="ＭＳ 明朝"/>
          <w:kern w:val="0"/>
          <w:sz w:val="20"/>
        </w:rPr>
        <w:t>公益社団法人全国出版協会の発表「2019 年の出版市場規模発表」</w:t>
      </w:r>
    </w:p>
    <w:p w:rsidR="00162450" w:rsidRDefault="00162450" w:rsidP="00162450">
      <w:pPr>
        <w:widowControl w:val="0"/>
        <w:autoSpaceDE w:val="0"/>
        <w:autoSpaceDN w:val="0"/>
        <w:spacing w:before="3" w:line="240" w:lineRule="exact"/>
        <w:ind w:left="130" w:rightChars="41" w:right="86"/>
        <w:rPr>
          <w:rFonts w:cs="ＭＳ 明朝"/>
          <w:kern w:val="0"/>
          <w:sz w:val="20"/>
        </w:rPr>
      </w:pPr>
      <w:r w:rsidRPr="00162450">
        <w:rPr>
          <w:rFonts w:cs="ＭＳ 明朝"/>
          <w:spacing w:val="6"/>
          <w:kern w:val="0"/>
          <w:sz w:val="20"/>
          <w:fitText w:val="9400" w:id="-1852468992"/>
        </w:rPr>
        <w:t>（https://</w:t>
      </w:r>
      <w:hyperlink r:id="rId11">
        <w:r w:rsidRPr="00162450">
          <w:rPr>
            <w:rFonts w:cs="ＭＳ 明朝"/>
            <w:spacing w:val="6"/>
            <w:kern w:val="0"/>
            <w:sz w:val="20"/>
            <w:fitText w:val="9400" w:id="-1852468992"/>
          </w:rPr>
          <w:t>www.ajpea.or.jp/information/20200124/index.html</w:t>
        </w:r>
      </w:hyperlink>
      <w:r w:rsidRPr="00162450">
        <w:rPr>
          <w:rFonts w:cs="ＭＳ 明朝"/>
          <w:spacing w:val="6"/>
          <w:kern w:val="0"/>
          <w:sz w:val="20"/>
          <w:fitText w:val="9400" w:id="-1852468992"/>
        </w:rPr>
        <w:t xml:space="preserve">） によれば、紙の出版市場は 1 </w:t>
      </w:r>
      <w:r w:rsidRPr="00162450">
        <w:rPr>
          <w:rFonts w:cs="ＭＳ 明朝"/>
          <w:spacing w:val="-20"/>
          <w:kern w:val="0"/>
          <w:sz w:val="20"/>
          <w:fitText w:val="9400" w:id="-1852468992"/>
        </w:rPr>
        <w:t>兆</w:t>
      </w:r>
    </w:p>
    <w:p w:rsidR="00162450" w:rsidRPr="009B531B" w:rsidRDefault="00162450" w:rsidP="00162450">
      <w:pPr>
        <w:widowControl w:val="0"/>
        <w:autoSpaceDE w:val="0"/>
        <w:autoSpaceDN w:val="0"/>
        <w:spacing w:before="3" w:line="240" w:lineRule="exact"/>
        <w:ind w:left="130" w:rightChars="41" w:right="86"/>
        <w:rPr>
          <w:rFonts w:cs="ＭＳ 明朝"/>
          <w:kern w:val="0"/>
          <w:sz w:val="20"/>
        </w:rPr>
      </w:pPr>
      <w:r w:rsidRPr="009B531B">
        <w:rPr>
          <w:rFonts w:cs="ＭＳ 明朝"/>
          <w:kern w:val="0"/>
          <w:sz w:val="20"/>
        </w:rPr>
        <w:t>2,360 億円、電子出版市場は 3,072 億円。</w:t>
      </w:r>
    </w:p>
    <w:p w:rsidR="00162450" w:rsidRPr="009B531B" w:rsidRDefault="00162450" w:rsidP="00162450">
      <w:pPr>
        <w:widowControl w:val="0"/>
        <w:autoSpaceDE w:val="0"/>
        <w:autoSpaceDN w:val="0"/>
        <w:ind w:rightChars="41" w:right="86"/>
        <w:rPr>
          <w:rFonts w:cs="ＭＳ 明朝"/>
          <w:kern w:val="0"/>
          <w:sz w:val="20"/>
        </w:rPr>
        <w:sectPr w:rsidR="00162450" w:rsidRPr="009B531B">
          <w:pgSz w:w="11910" w:h="16840"/>
          <w:pgMar w:top="1380" w:right="840" w:bottom="1440" w:left="1060" w:header="0" w:footer="1247" w:gutter="0"/>
          <w:cols w:space="720"/>
        </w:sectPr>
      </w:pPr>
    </w:p>
    <w:p w:rsidR="00162450" w:rsidRPr="009B531B" w:rsidRDefault="00162450" w:rsidP="00162450">
      <w:pPr>
        <w:widowControl w:val="0"/>
        <w:autoSpaceDE w:val="0"/>
        <w:autoSpaceDN w:val="0"/>
        <w:spacing w:before="49" w:line="280" w:lineRule="auto"/>
        <w:ind w:left="284" w:rightChars="41" w:right="86"/>
        <w:rPr>
          <w:rFonts w:cs="ＭＳ 明朝"/>
          <w:kern w:val="0"/>
          <w:sz w:val="24"/>
          <w:szCs w:val="24"/>
        </w:rPr>
      </w:pPr>
      <w:r w:rsidRPr="00162450">
        <w:rPr>
          <w:rFonts w:cs="ＭＳ 明朝"/>
          <w:spacing w:val="10"/>
          <w:kern w:val="0"/>
          <w:sz w:val="24"/>
          <w:szCs w:val="24"/>
          <w:fitText w:val="9360" w:id="-1852470515"/>
        </w:rPr>
        <w:lastRenderedPageBreak/>
        <w:t>及び読書バリアフリー法において、視覚障害者や発達障害者のほか、肢体不自由</w:t>
      </w:r>
      <w:r w:rsidRPr="00162450">
        <w:rPr>
          <w:rFonts w:cs="ＭＳ 明朝"/>
          <w:spacing w:val="10"/>
          <w:kern w:val="0"/>
          <w:sz w:val="24"/>
          <w:szCs w:val="24"/>
          <w:fitText w:val="9360" w:id="-1852470514"/>
        </w:rPr>
        <w:t>により書籍を持つことができない者等が対象となり、アクセシブルな書籍等への</w:t>
      </w:r>
      <w:r w:rsidRPr="00162450">
        <w:rPr>
          <w:rFonts w:cs="ＭＳ 明朝"/>
          <w:spacing w:val="10"/>
          <w:kern w:val="0"/>
          <w:sz w:val="24"/>
          <w:szCs w:val="24"/>
          <w:fitText w:val="9360" w:id="-1852470513"/>
        </w:rPr>
        <w:t>ニーズが拡大していることを踏まえ、近年の先端技術を活用した、効率的で持続</w:t>
      </w:r>
      <w:r>
        <w:rPr>
          <w:rFonts w:cs="ＭＳ 明朝" w:hint="eastAsia"/>
          <w:kern w:val="0"/>
          <w:sz w:val="24"/>
          <w:szCs w:val="24"/>
        </w:rPr>
        <w:t xml:space="preserve">　</w:t>
      </w:r>
      <w:r w:rsidRPr="009B531B">
        <w:rPr>
          <w:rFonts w:cs="ＭＳ 明朝"/>
          <w:kern w:val="0"/>
          <w:sz w:val="24"/>
          <w:szCs w:val="24"/>
        </w:rPr>
        <w:t>可能な仕組みを構築する必要がある。</w:t>
      </w:r>
    </w:p>
    <w:p w:rsidR="00162450" w:rsidRPr="009B531B" w:rsidRDefault="00162450" w:rsidP="00162450">
      <w:pPr>
        <w:widowControl w:val="0"/>
        <w:autoSpaceDE w:val="0"/>
        <w:autoSpaceDN w:val="0"/>
        <w:ind w:rightChars="41" w:right="86"/>
        <w:rPr>
          <w:rFonts w:cs="ＭＳ 明朝"/>
          <w:kern w:val="0"/>
          <w:sz w:val="20"/>
          <w:szCs w:val="24"/>
        </w:rPr>
      </w:pPr>
    </w:p>
    <w:p w:rsidR="00162450" w:rsidRPr="009B531B" w:rsidRDefault="00162450" w:rsidP="00162450">
      <w:pPr>
        <w:widowControl w:val="0"/>
        <w:autoSpaceDE w:val="0"/>
        <w:autoSpaceDN w:val="0"/>
        <w:ind w:rightChars="41" w:right="86"/>
        <w:rPr>
          <w:rFonts w:cs="ＭＳ 明朝"/>
          <w:kern w:val="0"/>
          <w:sz w:val="20"/>
          <w:szCs w:val="24"/>
        </w:rPr>
      </w:pPr>
    </w:p>
    <w:p w:rsidR="00162450" w:rsidRPr="009B531B" w:rsidRDefault="00261AA6" w:rsidP="00162450">
      <w:pPr>
        <w:widowControl w:val="0"/>
        <w:autoSpaceDE w:val="0"/>
        <w:autoSpaceDN w:val="0"/>
        <w:ind w:rightChars="41" w:right="86"/>
        <w:rPr>
          <w:rFonts w:cs="ＭＳ 明朝"/>
          <w:kern w:val="0"/>
          <w:sz w:val="20"/>
          <w:szCs w:val="24"/>
        </w:rPr>
      </w:pPr>
      <w:r w:rsidRPr="009B531B">
        <w:rPr>
          <w:rFonts w:cs="ＭＳ 明朝"/>
          <w:noProof/>
          <w:kern w:val="0"/>
          <w:sz w:val="24"/>
          <w:szCs w:val="24"/>
        </w:rPr>
        <mc:AlternateContent>
          <mc:Choice Requires="wps">
            <w:drawing>
              <wp:anchor distT="0" distB="0" distL="0" distR="0" simplePos="0" relativeHeight="251706368" behindDoc="0" locked="0" layoutInCell="1" allowOverlap="1" wp14:anchorId="36B7C1CB" wp14:editId="42926A4E">
                <wp:simplePos x="0" y="0"/>
                <wp:positionH relativeFrom="page">
                  <wp:posOffset>638175</wp:posOffset>
                </wp:positionH>
                <wp:positionV relativeFrom="paragraph">
                  <wp:posOffset>146050</wp:posOffset>
                </wp:positionV>
                <wp:extent cx="1399540" cy="223520"/>
                <wp:effectExtent l="0" t="0" r="10160" b="2413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223520"/>
                        </a:xfrm>
                        <a:prstGeom prst="rect">
                          <a:avLst/>
                        </a:prstGeom>
                        <a:noFill/>
                        <a:ln w="6096">
                          <a:solidFill>
                            <a:srgbClr val="000000"/>
                          </a:solidFill>
                          <a:miter lim="800000"/>
                          <a:headEnd/>
                          <a:tailEnd/>
                        </a:ln>
                      </wps:spPr>
                      <wps:txbx>
                        <w:txbxContent>
                          <w:p w:rsidR="00D40D1E" w:rsidRDefault="00D40D1E" w:rsidP="00162450">
                            <w:pPr>
                              <w:tabs>
                                <w:tab w:val="left" w:pos="513"/>
                              </w:tabs>
                              <w:spacing w:before="2"/>
                              <w:ind w:left="-1"/>
                              <w:rPr>
                                <w:rFonts w:ascii="ＭＳ ゴシック" w:eastAsia="ＭＳ ゴシック" w:hAnsi="ＭＳ ゴシック"/>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7C1CB" id="Text Box 30" o:spid="_x0000_s1027" type="#_x0000_t202" style="position:absolute;margin-left:50.25pt;margin-top:11.5pt;width:110.2pt;height:17.6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zEIAIAACAEAAAOAAAAZHJzL2Uyb0RvYy54bWysU8tu2zAQvBfoPxC81/KjMWLBcpA6TVEg&#10;TQsk/YAVRVlESS5L0pbSr++Ssh2jvRXVgVhql8PZmeX6ZjCaHaQPCm3FZ5MpZ9IKbJTdVfz78/27&#10;a85CBNuARisr/iIDv9m8fbPuXSnn2KFupGcEYkPZu4p3MbqyKILopIEwQSctJVv0BiJt/a5oPPSE&#10;bnQxn06XRY++cR6FDIH+3o1Jvsn4bStF/Nq2QUamK07cYl59Xuu0Fps1lDsPrlPiSAP+gYUBZenS&#10;M9QdRGB7r/6CMkp4DNjGiUBTYNsqIXMP1M1s+kc3Tx04mXshcYI7yxT+H6x4PHzzTDUVX8w4s2DI&#10;o2c5RPYBB7bI+vQulFT25KgwDvSffM69BveA4kdgFrcd2J289R77TkJD/GZJ2eLiaHIklCGB1P0X&#10;bOge2EfMQEPrTRKP5GCETj69nL1JXES6crFaXb2nlKDcfL64mmdyBZSn086H+EmiYSmouCfvMzoc&#10;HkJMbKA8laTLLN4rrbP/2rK+4svpajn2hVo1KZnKgt/VW+3ZAdIE5S+3RpnLMqMizbFWpuLX5yIo&#10;kxofbZNviaD0GBMTbY/yJEVGbeJQD9mJrF1Sq8bmhfTyOI4tPTMKOvS/OOtpZCsefu7BS870Z0ua&#10;p/k+Bf4U1KcArKCjFY+cjeE2ju9g77zadYQ8umrxlnxpVZbslcWRLo1hVvL4ZNKcX+5z1evD3vwG&#10;AAD//wMAUEsDBBQABgAIAAAAIQDrnJy03AAAAAkBAAAPAAAAZHJzL2Rvd25yZXYueG1sTI9BTsMw&#10;EEX3SNzBGiR21CaVUQhxKoTaDQuklB7AjYckbTyOYrcJt2dYwfJrnv68X24WP4grTrEPZOBxpUAg&#10;NcH11Bo4fO4echAxWXJ2CIQGvjHCprq9KW3hwkw1XvepFVxCsbAGupTGQsrYdOhtXIURiW9fYfI2&#10;cZxa6SY7c7kfZKbUk/S2J/7Q2RHfOmzO+4s3gPWpD2GXz/WY2sN73Gq9/dDG3N8try8gEi7pD4Zf&#10;fVaHip2O4UIuioGzUppRA9maNzGwztQziKMBnWcgq1L+X1D9AAAA//8DAFBLAQItABQABgAIAAAA&#10;IQC2gziS/gAAAOEBAAATAAAAAAAAAAAAAAAAAAAAAABbQ29udGVudF9UeXBlc10ueG1sUEsBAi0A&#10;FAAGAAgAAAAhADj9If/WAAAAlAEAAAsAAAAAAAAAAAAAAAAALwEAAF9yZWxzLy5yZWxzUEsBAi0A&#10;FAAGAAgAAAAhABogfMQgAgAAIAQAAA4AAAAAAAAAAAAAAAAALgIAAGRycy9lMm9Eb2MueG1sUEsB&#10;Ai0AFAAGAAgAAAAhAOucnLTcAAAACQEAAA8AAAAAAAAAAAAAAAAAegQAAGRycy9kb3ducmV2Lnht&#10;bFBLBQYAAAAABAAEAPMAAACDBQAAAAA=&#10;" filled="f" strokeweight=".48pt">
                <v:textbox inset="0,0,0,0">
                  <w:txbxContent>
                    <w:p w:rsidR="00D40D1E" w:rsidRDefault="00D40D1E" w:rsidP="00162450">
                      <w:pPr>
                        <w:tabs>
                          <w:tab w:val="left" w:pos="513"/>
                        </w:tabs>
                        <w:spacing w:before="2"/>
                        <w:ind w:left="-1"/>
                        <w:rPr>
                          <w:rFonts w:ascii="ＭＳ ゴシック" w:eastAsia="ＭＳ ゴシック" w:hAnsi="ＭＳ ゴシック"/>
                          <w:b/>
                          <w:sz w:val="24"/>
                        </w:rPr>
                      </w:pPr>
                    </w:p>
                  </w:txbxContent>
                </v:textbox>
                <w10:wrap anchorx="page"/>
              </v:shape>
            </w:pict>
          </mc:Fallback>
        </mc:AlternateContent>
      </w:r>
    </w:p>
    <w:p w:rsidR="00261AA6" w:rsidRDefault="00261AA6" w:rsidP="00261AA6">
      <w:pPr>
        <w:tabs>
          <w:tab w:val="left" w:pos="513"/>
        </w:tabs>
        <w:spacing w:before="2"/>
        <w:ind w:left="-1"/>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Pr>
          <w:rFonts w:ascii="ＭＳ ゴシック" w:eastAsia="ＭＳ ゴシック" w:hAnsi="ＭＳ ゴシック" w:hint="eastAsia"/>
          <w:b/>
          <w:spacing w:val="13"/>
          <w:sz w:val="24"/>
        </w:rPr>
        <w:t>基本的な方針</w:t>
      </w:r>
    </w:p>
    <w:p w:rsidR="00162450" w:rsidRPr="009B531B" w:rsidRDefault="00162450" w:rsidP="00162450">
      <w:pPr>
        <w:widowControl w:val="0"/>
        <w:autoSpaceDE w:val="0"/>
        <w:autoSpaceDN w:val="0"/>
        <w:spacing w:before="10"/>
        <w:ind w:rightChars="41" w:right="86"/>
        <w:rPr>
          <w:rFonts w:cs="ＭＳ 明朝"/>
          <w:kern w:val="0"/>
          <w:sz w:val="19"/>
          <w:szCs w:val="24"/>
        </w:rPr>
      </w:pPr>
    </w:p>
    <w:p w:rsidR="00162450" w:rsidRPr="009B531B" w:rsidRDefault="00162450" w:rsidP="00162450">
      <w:pPr>
        <w:widowControl w:val="0"/>
        <w:autoSpaceDE w:val="0"/>
        <w:autoSpaceDN w:val="0"/>
        <w:spacing w:before="8"/>
        <w:ind w:rightChars="41" w:right="86"/>
        <w:rPr>
          <w:rFonts w:cs="ＭＳ 明朝"/>
          <w:kern w:val="0"/>
          <w:sz w:val="23"/>
          <w:szCs w:val="24"/>
        </w:rPr>
      </w:pPr>
    </w:p>
    <w:p w:rsidR="00162450" w:rsidRPr="009B531B" w:rsidRDefault="00162450" w:rsidP="00162450">
      <w:pPr>
        <w:widowControl w:val="0"/>
        <w:autoSpaceDE w:val="0"/>
        <w:autoSpaceDN w:val="0"/>
        <w:spacing w:before="66"/>
        <w:ind w:left="130"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１．アクセシブルな電子書籍等の普及及びアクセシブルな書籍の継続的な提供</w:t>
      </w:r>
    </w:p>
    <w:p w:rsidR="00162450" w:rsidRPr="009B531B" w:rsidRDefault="00162450" w:rsidP="00162450">
      <w:pPr>
        <w:widowControl w:val="0"/>
        <w:autoSpaceDE w:val="0"/>
        <w:autoSpaceDN w:val="0"/>
        <w:ind w:rightChars="41" w:right="86"/>
        <w:rPr>
          <w:rFonts w:ascii="ＭＳ ゴシック" w:cs="ＭＳ 明朝"/>
          <w:b/>
          <w:kern w:val="0"/>
          <w:sz w:val="32"/>
          <w:szCs w:val="24"/>
        </w:rPr>
      </w:pPr>
    </w:p>
    <w:p w:rsidR="00162450" w:rsidRDefault="00162450" w:rsidP="00162450">
      <w:pPr>
        <w:widowControl w:val="0"/>
        <w:autoSpaceDE w:val="0"/>
        <w:autoSpaceDN w:val="0"/>
        <w:spacing w:line="280" w:lineRule="auto"/>
        <w:ind w:left="284" w:rightChars="41" w:right="86" w:firstLine="259"/>
        <w:rPr>
          <w:rFonts w:cs="ＭＳ 明朝"/>
          <w:kern w:val="0"/>
          <w:sz w:val="24"/>
          <w:szCs w:val="24"/>
        </w:rPr>
      </w:pPr>
      <w:r w:rsidRPr="00162450">
        <w:rPr>
          <w:rFonts w:cs="ＭＳ 明朝"/>
          <w:spacing w:val="7"/>
          <w:kern w:val="0"/>
          <w:sz w:val="24"/>
          <w:szCs w:val="24"/>
          <w:fitText w:val="9120" w:id="-1852470512"/>
        </w:rPr>
        <w:t>市場で流通している電子書籍等が少なかった時代には、著作権法第 37 条第１</w:t>
      </w:r>
      <w:r w:rsidRPr="00162450">
        <w:rPr>
          <w:rFonts w:cs="ＭＳ 明朝"/>
          <w:spacing w:val="-12"/>
          <w:kern w:val="0"/>
          <w:sz w:val="24"/>
          <w:szCs w:val="24"/>
          <w:fitText w:val="9120" w:id="-1852470512"/>
        </w:rPr>
        <w:t>項</w:t>
      </w:r>
      <w:r w:rsidRPr="00162450">
        <w:rPr>
          <w:rFonts w:cs="ＭＳ 明朝"/>
          <w:spacing w:val="6"/>
          <w:kern w:val="0"/>
          <w:sz w:val="24"/>
          <w:szCs w:val="24"/>
          <w:fitText w:val="9360" w:id="-1852470528"/>
        </w:rPr>
        <w:t>に基づき製作された点字図書や、同条第３項に基づき障害者施設、図書館、一定</w:t>
      </w:r>
      <w:r w:rsidRPr="00162450">
        <w:rPr>
          <w:rFonts w:cs="ＭＳ 明朝"/>
          <w:spacing w:val="23"/>
          <w:kern w:val="0"/>
          <w:sz w:val="24"/>
          <w:szCs w:val="24"/>
          <w:fitText w:val="9360" w:id="-1852470528"/>
        </w:rPr>
        <w:t>の</w:t>
      </w:r>
      <w:r w:rsidRPr="00162450">
        <w:rPr>
          <w:rFonts w:cs="ＭＳ 明朝"/>
          <w:spacing w:val="6"/>
          <w:kern w:val="0"/>
          <w:sz w:val="24"/>
          <w:szCs w:val="24"/>
          <w:fitText w:val="9360" w:id="-1852470527"/>
        </w:rPr>
        <w:t>要件を満たすボランティア団体等が権利者の許諾なく製作できる録音図書、拡大</w:t>
      </w:r>
      <w:r w:rsidRPr="00162450">
        <w:rPr>
          <w:rFonts w:cs="ＭＳ 明朝"/>
          <w:spacing w:val="23"/>
          <w:kern w:val="0"/>
          <w:sz w:val="24"/>
          <w:szCs w:val="24"/>
          <w:fitText w:val="9360" w:id="-1852470527"/>
        </w:rPr>
        <w:t>図</w:t>
      </w:r>
      <w:r>
        <w:rPr>
          <w:rFonts w:cs="ＭＳ 明朝" w:hint="eastAsia"/>
          <w:kern w:val="0"/>
          <w:sz w:val="24"/>
          <w:szCs w:val="24"/>
        </w:rPr>
        <w:t xml:space="preserve">　</w:t>
      </w:r>
      <w:r w:rsidRPr="009B531B">
        <w:rPr>
          <w:rFonts w:cs="ＭＳ 明朝"/>
          <w:kern w:val="0"/>
          <w:sz w:val="24"/>
          <w:szCs w:val="24"/>
        </w:rPr>
        <w:t>書等の書籍が、視覚障害者等の読書環境を支える中心となってきた。</w:t>
      </w:r>
    </w:p>
    <w:p w:rsidR="00162450" w:rsidRDefault="00162450" w:rsidP="00162450">
      <w:pPr>
        <w:widowControl w:val="0"/>
        <w:autoSpaceDE w:val="0"/>
        <w:autoSpaceDN w:val="0"/>
        <w:spacing w:line="280" w:lineRule="auto"/>
        <w:ind w:left="284" w:rightChars="41" w:right="86" w:firstLine="259"/>
        <w:rPr>
          <w:rFonts w:cs="ＭＳ 明朝"/>
          <w:kern w:val="0"/>
          <w:sz w:val="24"/>
          <w:szCs w:val="24"/>
        </w:rPr>
      </w:pPr>
      <w:r w:rsidRPr="00162450">
        <w:rPr>
          <w:rFonts w:cs="ＭＳ 明朝"/>
          <w:spacing w:val="7"/>
          <w:kern w:val="0"/>
          <w:sz w:val="24"/>
          <w:szCs w:val="24"/>
          <w:fitText w:val="9120" w:id="-1852470526"/>
        </w:rPr>
        <w:t>今後は、それらに加え、市場で流通する電子書籍等と、著作権法第 37 条第３</w:t>
      </w:r>
      <w:r w:rsidRPr="00162450">
        <w:rPr>
          <w:rFonts w:cs="ＭＳ 明朝"/>
          <w:spacing w:val="-12"/>
          <w:kern w:val="0"/>
          <w:sz w:val="24"/>
          <w:szCs w:val="24"/>
          <w:fitText w:val="9120" w:id="-1852470526"/>
        </w:rPr>
        <w:t>項</w:t>
      </w:r>
      <w:r w:rsidRPr="00162450">
        <w:rPr>
          <w:rFonts w:cs="ＭＳ 明朝"/>
          <w:spacing w:val="6"/>
          <w:kern w:val="0"/>
          <w:sz w:val="24"/>
          <w:szCs w:val="24"/>
          <w:fitText w:val="9360" w:id="-1852470525"/>
        </w:rPr>
        <w:t>に基づき製作される電子書籍等を車の両輪として、両面から取組を進め、アクセ</w:t>
      </w:r>
      <w:r w:rsidRPr="00162450">
        <w:rPr>
          <w:rFonts w:cs="ＭＳ 明朝"/>
          <w:spacing w:val="23"/>
          <w:kern w:val="0"/>
          <w:sz w:val="24"/>
          <w:szCs w:val="24"/>
          <w:fitText w:val="9360" w:id="-1852470525"/>
        </w:rPr>
        <w:t>シ</w:t>
      </w:r>
      <w:r>
        <w:rPr>
          <w:rFonts w:cs="ＭＳ 明朝" w:hint="eastAsia"/>
          <w:kern w:val="0"/>
          <w:sz w:val="24"/>
          <w:szCs w:val="24"/>
        </w:rPr>
        <w:t xml:space="preserve">　</w:t>
      </w:r>
      <w:r w:rsidRPr="009B531B">
        <w:rPr>
          <w:rFonts w:cs="ＭＳ 明朝"/>
          <w:kern w:val="0"/>
          <w:sz w:val="24"/>
          <w:szCs w:val="24"/>
        </w:rPr>
        <w:t>ブルな電子書籍等の普及を図る時代となっている。</w:t>
      </w:r>
    </w:p>
    <w:p w:rsidR="00162450" w:rsidRDefault="00162450" w:rsidP="00162450">
      <w:pPr>
        <w:widowControl w:val="0"/>
        <w:autoSpaceDE w:val="0"/>
        <w:autoSpaceDN w:val="0"/>
        <w:spacing w:line="280" w:lineRule="auto"/>
        <w:ind w:left="284" w:rightChars="41" w:right="86" w:firstLine="259"/>
        <w:rPr>
          <w:rFonts w:cs="ＭＳ 明朝"/>
          <w:kern w:val="0"/>
          <w:sz w:val="24"/>
          <w:szCs w:val="24"/>
        </w:rPr>
      </w:pPr>
      <w:r w:rsidRPr="00162450">
        <w:rPr>
          <w:rFonts w:cs="ＭＳ 明朝"/>
          <w:spacing w:val="7"/>
          <w:kern w:val="0"/>
          <w:sz w:val="24"/>
          <w:szCs w:val="24"/>
          <w:fitText w:val="9120" w:id="-1852470524"/>
        </w:rPr>
        <w:t>合わせて、アクセシブルな電子書籍等を利用するための端末機器等を視覚障害</w:t>
      </w:r>
      <w:r w:rsidRPr="00162450">
        <w:rPr>
          <w:rFonts w:cs="ＭＳ 明朝"/>
          <w:spacing w:val="-5"/>
          <w:kern w:val="0"/>
          <w:sz w:val="24"/>
          <w:szCs w:val="24"/>
          <w:fitText w:val="9120" w:id="-1852470524"/>
        </w:rPr>
        <w:t>者</w:t>
      </w:r>
      <w:r>
        <w:rPr>
          <w:rFonts w:cs="ＭＳ 明朝" w:hint="eastAsia"/>
          <w:kern w:val="0"/>
          <w:sz w:val="24"/>
          <w:szCs w:val="24"/>
        </w:rPr>
        <w:t xml:space="preserve">　</w:t>
      </w:r>
      <w:r w:rsidRPr="009B531B">
        <w:rPr>
          <w:rFonts w:cs="ＭＳ 明朝"/>
          <w:kern w:val="0"/>
          <w:sz w:val="24"/>
          <w:szCs w:val="24"/>
        </w:rPr>
        <w:t>等がより円滑に使える環境を整備することも必要である。</w:t>
      </w:r>
    </w:p>
    <w:p w:rsidR="00162450" w:rsidRDefault="00162450" w:rsidP="00162450">
      <w:pPr>
        <w:widowControl w:val="0"/>
        <w:autoSpaceDE w:val="0"/>
        <w:autoSpaceDN w:val="0"/>
        <w:spacing w:line="280" w:lineRule="auto"/>
        <w:ind w:left="284" w:rightChars="41" w:right="86" w:firstLine="259"/>
        <w:rPr>
          <w:rFonts w:cs="ＭＳ 明朝"/>
          <w:kern w:val="0"/>
          <w:sz w:val="24"/>
          <w:szCs w:val="24"/>
        </w:rPr>
      </w:pPr>
    </w:p>
    <w:p w:rsidR="00162450" w:rsidRPr="009B531B" w:rsidRDefault="00162450" w:rsidP="00162450">
      <w:pPr>
        <w:widowControl w:val="0"/>
        <w:autoSpaceDE w:val="0"/>
        <w:autoSpaceDN w:val="0"/>
        <w:spacing w:line="280" w:lineRule="auto"/>
        <w:ind w:left="284" w:rightChars="41" w:right="86" w:firstLine="259"/>
        <w:rPr>
          <w:rFonts w:cs="ＭＳ 明朝"/>
          <w:kern w:val="0"/>
          <w:sz w:val="24"/>
          <w:szCs w:val="24"/>
        </w:rPr>
      </w:pPr>
      <w:r w:rsidRPr="00162450">
        <w:rPr>
          <w:rFonts w:cs="ＭＳ 明朝"/>
          <w:spacing w:val="7"/>
          <w:kern w:val="0"/>
          <w:sz w:val="24"/>
          <w:szCs w:val="24"/>
          <w:fitText w:val="9120" w:id="-1852470523"/>
        </w:rPr>
        <w:t>また、障害の状況によって端末機器等を使えない場合や、紙や布といった現物</w:t>
      </w:r>
      <w:r w:rsidRPr="00162450">
        <w:rPr>
          <w:rFonts w:cs="ＭＳ 明朝"/>
          <w:spacing w:val="-5"/>
          <w:kern w:val="0"/>
          <w:sz w:val="24"/>
          <w:szCs w:val="24"/>
          <w:fitText w:val="9120" w:id="-1852470523"/>
        </w:rPr>
        <w:t>の</w:t>
      </w:r>
      <w:r w:rsidRPr="00162450">
        <w:rPr>
          <w:rFonts w:cs="ＭＳ 明朝"/>
          <w:spacing w:val="6"/>
          <w:kern w:val="0"/>
          <w:sz w:val="24"/>
          <w:szCs w:val="24"/>
          <w:fitText w:val="9360" w:id="-1852470522"/>
        </w:rPr>
        <w:t>書籍が必要とされる場面・ニーズもあるため、引き続きアクセシブルな書籍の提</w:t>
      </w:r>
      <w:r w:rsidRPr="00162450">
        <w:rPr>
          <w:rFonts w:cs="ＭＳ 明朝"/>
          <w:spacing w:val="23"/>
          <w:kern w:val="0"/>
          <w:sz w:val="24"/>
          <w:szCs w:val="24"/>
          <w:fitText w:val="9360" w:id="-1852470522"/>
        </w:rPr>
        <w:t>供</w:t>
      </w:r>
      <w:r w:rsidRPr="00162450">
        <w:rPr>
          <w:rFonts w:cs="ＭＳ 明朝"/>
          <w:spacing w:val="6"/>
          <w:kern w:val="0"/>
          <w:sz w:val="24"/>
          <w:szCs w:val="24"/>
          <w:fitText w:val="9360" w:id="-1852470521"/>
        </w:rPr>
        <w:t>を継続するための取組も必要である。更に、書籍利用のためのアクセシビリティ</w:t>
      </w:r>
      <w:r w:rsidRPr="00162450">
        <w:rPr>
          <w:rFonts w:cs="ＭＳ 明朝"/>
          <w:spacing w:val="23"/>
          <w:kern w:val="0"/>
          <w:sz w:val="24"/>
          <w:szCs w:val="24"/>
          <w:fitText w:val="9360" w:id="-1852470521"/>
        </w:rPr>
        <w:t>の</w:t>
      </w:r>
      <w:r w:rsidRPr="00162450">
        <w:rPr>
          <w:rFonts w:cs="ＭＳ 明朝"/>
          <w:spacing w:val="6"/>
          <w:kern w:val="0"/>
          <w:sz w:val="24"/>
          <w:szCs w:val="24"/>
          <w:fitText w:val="9360" w:id="-1852470520"/>
        </w:rPr>
        <w:t>みならず、書籍の入手や利用に係るアクセシビリティの改善・向上にも合わせて</w:t>
      </w:r>
      <w:r w:rsidRPr="00162450">
        <w:rPr>
          <w:rFonts w:cs="ＭＳ 明朝"/>
          <w:spacing w:val="23"/>
          <w:kern w:val="0"/>
          <w:sz w:val="24"/>
          <w:szCs w:val="24"/>
          <w:fitText w:val="9360" w:id="-1852470520"/>
        </w:rPr>
        <w:t>取</w:t>
      </w:r>
      <w:r>
        <w:rPr>
          <w:rFonts w:cs="ＭＳ 明朝" w:hint="eastAsia"/>
          <w:kern w:val="0"/>
          <w:sz w:val="24"/>
          <w:szCs w:val="24"/>
        </w:rPr>
        <w:t xml:space="preserve">　</w:t>
      </w:r>
      <w:r w:rsidRPr="009B531B">
        <w:rPr>
          <w:rFonts w:cs="ＭＳ 明朝"/>
          <w:kern w:val="0"/>
          <w:sz w:val="24"/>
          <w:szCs w:val="24"/>
        </w:rPr>
        <w:t>り組む必要がある。</w:t>
      </w:r>
    </w:p>
    <w:p w:rsidR="00162450" w:rsidRPr="009B531B" w:rsidRDefault="00162450" w:rsidP="00162450">
      <w:pPr>
        <w:widowControl w:val="0"/>
        <w:autoSpaceDE w:val="0"/>
        <w:autoSpaceDN w:val="0"/>
        <w:spacing w:before="10"/>
        <w:ind w:rightChars="41" w:right="86"/>
        <w:rPr>
          <w:rFonts w:cs="ＭＳ 明朝"/>
          <w:kern w:val="0"/>
          <w:sz w:val="27"/>
          <w:szCs w:val="24"/>
        </w:rPr>
      </w:pPr>
    </w:p>
    <w:p w:rsidR="00162450" w:rsidRPr="009B531B" w:rsidRDefault="00162450" w:rsidP="00162450">
      <w:pPr>
        <w:widowControl w:val="0"/>
        <w:autoSpaceDE w:val="0"/>
        <w:autoSpaceDN w:val="0"/>
        <w:ind w:left="271"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２．アクセシブルな書籍等の量的拡充・質の向上</w:t>
      </w:r>
    </w:p>
    <w:p w:rsidR="00162450" w:rsidRPr="009B531B" w:rsidRDefault="00162450" w:rsidP="00162450">
      <w:pPr>
        <w:widowControl w:val="0"/>
        <w:autoSpaceDE w:val="0"/>
        <w:autoSpaceDN w:val="0"/>
        <w:ind w:rightChars="41" w:right="86"/>
        <w:rPr>
          <w:rFonts w:ascii="ＭＳ ゴシック" w:cs="ＭＳ 明朝"/>
          <w:b/>
          <w:kern w:val="0"/>
          <w:sz w:val="32"/>
          <w:szCs w:val="24"/>
        </w:rPr>
      </w:pPr>
    </w:p>
    <w:p w:rsidR="00162450" w:rsidRDefault="00162450" w:rsidP="00162450">
      <w:pPr>
        <w:widowControl w:val="0"/>
        <w:autoSpaceDE w:val="0"/>
        <w:autoSpaceDN w:val="0"/>
        <w:spacing w:line="278" w:lineRule="auto"/>
        <w:ind w:left="284" w:rightChars="41" w:right="86" w:firstLine="259"/>
        <w:rPr>
          <w:rFonts w:cs="ＭＳ 明朝"/>
          <w:kern w:val="0"/>
          <w:sz w:val="24"/>
          <w:szCs w:val="24"/>
        </w:rPr>
      </w:pPr>
      <w:r w:rsidRPr="00162450">
        <w:rPr>
          <w:rFonts w:cs="ＭＳ 明朝"/>
          <w:spacing w:val="7"/>
          <w:kern w:val="0"/>
          <w:sz w:val="24"/>
          <w:szCs w:val="24"/>
          <w:fitText w:val="9120" w:id="-1852470519"/>
        </w:rPr>
        <w:t>利用者の視点からは、アクセシブルな書籍等の「量的拡充」及び「質の向上」</w:t>
      </w:r>
      <w:r w:rsidRPr="00162450">
        <w:rPr>
          <w:rFonts w:cs="ＭＳ 明朝"/>
          <w:spacing w:val="-5"/>
          <w:kern w:val="0"/>
          <w:sz w:val="24"/>
          <w:szCs w:val="24"/>
          <w:fitText w:val="9120" w:id="-1852470519"/>
        </w:rPr>
        <w:t>の</w:t>
      </w:r>
      <w:r>
        <w:rPr>
          <w:rFonts w:cs="ＭＳ 明朝" w:hint="eastAsia"/>
          <w:kern w:val="0"/>
          <w:sz w:val="24"/>
          <w:szCs w:val="24"/>
        </w:rPr>
        <w:t xml:space="preserve">　</w:t>
      </w:r>
      <w:r w:rsidRPr="009B531B">
        <w:rPr>
          <w:rFonts w:cs="ＭＳ 明朝"/>
          <w:kern w:val="0"/>
          <w:sz w:val="24"/>
          <w:szCs w:val="24"/>
        </w:rPr>
        <w:t>両方のニーズがある。</w:t>
      </w:r>
    </w:p>
    <w:p w:rsidR="00162450" w:rsidRDefault="00162450" w:rsidP="00162450">
      <w:pPr>
        <w:widowControl w:val="0"/>
        <w:autoSpaceDE w:val="0"/>
        <w:autoSpaceDN w:val="0"/>
        <w:spacing w:line="278" w:lineRule="auto"/>
        <w:ind w:left="284" w:rightChars="41" w:right="86" w:firstLine="259"/>
        <w:rPr>
          <w:rFonts w:cs="ＭＳ 明朝"/>
          <w:kern w:val="0"/>
          <w:sz w:val="24"/>
          <w:szCs w:val="24"/>
        </w:rPr>
      </w:pPr>
      <w:r w:rsidRPr="00162450">
        <w:rPr>
          <w:rFonts w:cs="ＭＳ 明朝"/>
          <w:spacing w:val="7"/>
          <w:kern w:val="0"/>
          <w:sz w:val="24"/>
          <w:szCs w:val="24"/>
          <w:fitText w:val="9120" w:id="-1852470518"/>
        </w:rPr>
        <w:t>「量的拡充」に関しては、今後のアクセシブルな書籍等のニーズの拡大に対応</w:t>
      </w:r>
      <w:r w:rsidRPr="00162450">
        <w:rPr>
          <w:rFonts w:cs="ＭＳ 明朝"/>
          <w:spacing w:val="-5"/>
          <w:kern w:val="0"/>
          <w:sz w:val="24"/>
          <w:szCs w:val="24"/>
          <w:fitText w:val="9120" w:id="-1852470518"/>
        </w:rPr>
        <w:t>す</w:t>
      </w:r>
      <w:r w:rsidRPr="00162450">
        <w:rPr>
          <w:rFonts w:cs="ＭＳ 明朝"/>
          <w:spacing w:val="6"/>
          <w:kern w:val="0"/>
          <w:sz w:val="24"/>
          <w:szCs w:val="24"/>
          <w:fitText w:val="9360" w:id="-1852470517"/>
        </w:rPr>
        <w:t>るため、公立図書館、点字図書館、大学及び高等専門学校の附属図書館、学校図</w:t>
      </w:r>
      <w:r w:rsidRPr="00162450">
        <w:rPr>
          <w:rFonts w:cs="ＭＳ 明朝"/>
          <w:spacing w:val="23"/>
          <w:kern w:val="0"/>
          <w:sz w:val="24"/>
          <w:szCs w:val="24"/>
          <w:fitText w:val="9360" w:id="-1852470517"/>
        </w:rPr>
        <w:t>書</w:t>
      </w:r>
      <w:r w:rsidRPr="00162450">
        <w:rPr>
          <w:rFonts w:cs="ＭＳ 明朝"/>
          <w:spacing w:val="6"/>
          <w:kern w:val="0"/>
          <w:sz w:val="24"/>
          <w:szCs w:val="24"/>
          <w:fitText w:val="9360" w:id="-1852470516"/>
        </w:rPr>
        <w:t>館、国立国会図書館において、各々の果たすべき役割に応じ、アクセシブルな書</w:t>
      </w:r>
      <w:r w:rsidRPr="00162450">
        <w:rPr>
          <w:rFonts w:cs="ＭＳ 明朝"/>
          <w:spacing w:val="23"/>
          <w:kern w:val="0"/>
          <w:sz w:val="24"/>
          <w:szCs w:val="24"/>
          <w:fitText w:val="9360" w:id="-1852470516"/>
        </w:rPr>
        <w:t>籍</w:t>
      </w:r>
      <w:r w:rsidRPr="00162450">
        <w:rPr>
          <w:rFonts w:cs="ＭＳ 明朝"/>
          <w:spacing w:val="6"/>
          <w:kern w:val="0"/>
          <w:sz w:val="24"/>
          <w:szCs w:val="24"/>
          <w:fitText w:val="9360" w:id="-1852470515"/>
        </w:rPr>
        <w:t>等を充実させることが重要である。また、アクセシブルな書籍等を全国の視覚障</w:t>
      </w:r>
      <w:r w:rsidRPr="00162450">
        <w:rPr>
          <w:rFonts w:cs="ＭＳ 明朝"/>
          <w:spacing w:val="23"/>
          <w:kern w:val="0"/>
          <w:sz w:val="24"/>
          <w:szCs w:val="24"/>
          <w:fitText w:val="9360" w:id="-1852470515"/>
        </w:rPr>
        <w:t>害</w:t>
      </w:r>
      <w:r w:rsidRPr="00162450">
        <w:rPr>
          <w:rFonts w:cs="ＭＳ 明朝"/>
          <w:spacing w:val="6"/>
          <w:kern w:val="0"/>
          <w:sz w:val="24"/>
          <w:szCs w:val="24"/>
          <w:fitText w:val="9360" w:id="-1852470514"/>
        </w:rPr>
        <w:t>者等に届けるための仕組みとして、製作されたアクセシブルな書籍等の共有に向</w:t>
      </w:r>
      <w:r w:rsidRPr="00162450">
        <w:rPr>
          <w:rFonts w:cs="ＭＳ 明朝"/>
          <w:spacing w:val="23"/>
          <w:kern w:val="0"/>
          <w:sz w:val="24"/>
          <w:szCs w:val="24"/>
          <w:fitText w:val="9360" w:id="-1852470514"/>
        </w:rPr>
        <w:t>け</w:t>
      </w:r>
      <w:r>
        <w:rPr>
          <w:rFonts w:cs="ＭＳ 明朝" w:hint="eastAsia"/>
          <w:kern w:val="0"/>
          <w:sz w:val="24"/>
          <w:szCs w:val="24"/>
        </w:rPr>
        <w:t xml:space="preserve">　</w:t>
      </w:r>
      <w:r w:rsidRPr="009B531B">
        <w:rPr>
          <w:rFonts w:cs="ＭＳ 明朝"/>
          <w:kern w:val="0"/>
          <w:sz w:val="24"/>
          <w:szCs w:val="24"/>
        </w:rPr>
        <w:t>た図書館間の連携やネットワークを構築することが重要である。</w:t>
      </w:r>
    </w:p>
    <w:p w:rsidR="00162450" w:rsidRPr="006C756A" w:rsidRDefault="00162450" w:rsidP="00162450">
      <w:pPr>
        <w:widowControl w:val="0"/>
        <w:autoSpaceDE w:val="0"/>
        <w:autoSpaceDN w:val="0"/>
        <w:spacing w:line="278" w:lineRule="auto"/>
        <w:ind w:left="284" w:rightChars="41" w:right="86" w:firstLine="259"/>
        <w:rPr>
          <w:rFonts w:cs="ＭＳ 明朝"/>
          <w:kern w:val="0"/>
          <w:sz w:val="24"/>
          <w:szCs w:val="24"/>
        </w:rPr>
        <w:sectPr w:rsidR="00162450" w:rsidRPr="006C756A" w:rsidSect="00A0294E">
          <w:footerReference w:type="default" r:id="rId12"/>
          <w:pgSz w:w="11910" w:h="16840"/>
          <w:pgMar w:top="1380" w:right="840" w:bottom="1440" w:left="1060" w:header="0" w:footer="1247" w:gutter="0"/>
          <w:pgNumType w:start="7"/>
          <w:cols w:space="720"/>
        </w:sectPr>
      </w:pPr>
      <w:r w:rsidRPr="00162450">
        <w:rPr>
          <w:rFonts w:cs="ＭＳ 明朝"/>
          <w:spacing w:val="7"/>
          <w:kern w:val="0"/>
          <w:sz w:val="24"/>
          <w:szCs w:val="24"/>
          <w:fitText w:val="9120" w:id="-1852470513"/>
        </w:rPr>
        <w:t>「質の向上」については、書籍等の製作に係る基準の作成や、製作に従事する</w:t>
      </w:r>
      <w:r w:rsidRPr="00162450">
        <w:rPr>
          <w:rFonts w:cs="ＭＳ 明朝"/>
          <w:spacing w:val="-5"/>
          <w:kern w:val="0"/>
          <w:sz w:val="24"/>
          <w:szCs w:val="24"/>
          <w:fitText w:val="9120" w:id="-1852470513"/>
        </w:rPr>
        <w:t>者</w:t>
      </w:r>
    </w:p>
    <w:p w:rsidR="00162450" w:rsidRDefault="00162450" w:rsidP="00162450">
      <w:pPr>
        <w:widowControl w:val="0"/>
        <w:autoSpaceDE w:val="0"/>
        <w:autoSpaceDN w:val="0"/>
        <w:spacing w:line="302" w:lineRule="exact"/>
        <w:ind w:left="252" w:rightChars="41" w:right="86" w:firstLineChars="110" w:firstLine="264"/>
        <w:rPr>
          <w:rFonts w:cs="ＭＳ 明朝"/>
          <w:kern w:val="0"/>
          <w:sz w:val="24"/>
          <w:szCs w:val="24"/>
        </w:rPr>
      </w:pPr>
      <w:r w:rsidRPr="009B531B">
        <w:rPr>
          <w:rFonts w:cs="ＭＳ 明朝"/>
          <w:kern w:val="0"/>
          <w:sz w:val="24"/>
          <w:szCs w:val="24"/>
        </w:rPr>
        <w:lastRenderedPageBreak/>
        <w:t>の研修が必要である。</w:t>
      </w:r>
    </w:p>
    <w:p w:rsidR="00162450" w:rsidRDefault="00162450" w:rsidP="00162450">
      <w:pPr>
        <w:widowControl w:val="0"/>
        <w:autoSpaceDE w:val="0"/>
        <w:autoSpaceDN w:val="0"/>
        <w:spacing w:line="302" w:lineRule="exact"/>
        <w:ind w:left="252" w:rightChars="41" w:right="86" w:firstLineChars="110" w:firstLine="279"/>
        <w:rPr>
          <w:rFonts w:cs="ＭＳ 明朝"/>
          <w:kern w:val="0"/>
          <w:sz w:val="24"/>
          <w:szCs w:val="24"/>
        </w:rPr>
      </w:pPr>
      <w:r w:rsidRPr="00162450">
        <w:rPr>
          <w:rFonts w:cs="ＭＳ 明朝"/>
          <w:spacing w:val="7"/>
          <w:kern w:val="0"/>
          <w:sz w:val="24"/>
          <w:szCs w:val="24"/>
          <w:fitText w:val="9120" w:id="-1852470512"/>
        </w:rPr>
        <w:t>また、「量的拡充」及び「質の向上」のいずれにおいても、これまでに製作さ</w:t>
      </w:r>
      <w:r w:rsidRPr="00162450">
        <w:rPr>
          <w:rFonts w:cs="ＭＳ 明朝"/>
          <w:spacing w:val="-5"/>
          <w:kern w:val="0"/>
          <w:sz w:val="24"/>
          <w:szCs w:val="24"/>
          <w:fitText w:val="9120" w:id="-1852470512"/>
        </w:rPr>
        <w:t>れ</w:t>
      </w:r>
      <w:r w:rsidRPr="00162450">
        <w:rPr>
          <w:rFonts w:cs="ＭＳ 明朝"/>
          <w:spacing w:val="6"/>
          <w:kern w:val="0"/>
          <w:sz w:val="24"/>
          <w:szCs w:val="24"/>
          <w:fitText w:val="9360" w:id="-1852470528"/>
        </w:rPr>
        <w:t>た書籍等について、書籍・電子書籍等の形態を問わずアクセシブルなものにし、</w:t>
      </w:r>
      <w:r w:rsidRPr="00162450">
        <w:rPr>
          <w:rFonts w:cs="ＭＳ 明朝"/>
          <w:spacing w:val="23"/>
          <w:kern w:val="0"/>
          <w:sz w:val="24"/>
          <w:szCs w:val="24"/>
          <w:fitText w:val="9360" w:id="-1852470528"/>
        </w:rPr>
        <w:t>長</w:t>
      </w:r>
      <w:r w:rsidRPr="00162450">
        <w:rPr>
          <w:rFonts w:cs="ＭＳ 明朝"/>
          <w:spacing w:val="6"/>
          <w:kern w:val="0"/>
          <w:sz w:val="24"/>
          <w:szCs w:val="24"/>
          <w:fitText w:val="9360" w:id="-1852470527"/>
        </w:rPr>
        <w:t>期的にデータとして保存するための取組や、製作者が効率的に作業できるよう出</w:t>
      </w:r>
      <w:r w:rsidRPr="00162450">
        <w:rPr>
          <w:rFonts w:cs="ＭＳ 明朝"/>
          <w:spacing w:val="23"/>
          <w:kern w:val="0"/>
          <w:sz w:val="24"/>
          <w:szCs w:val="24"/>
          <w:fitText w:val="9360" w:id="-1852470527"/>
        </w:rPr>
        <w:t>版</w:t>
      </w:r>
      <w:r w:rsidRPr="00162450">
        <w:rPr>
          <w:rFonts w:cs="ＭＳ 明朝"/>
          <w:spacing w:val="3"/>
          <w:kern w:val="0"/>
          <w:sz w:val="24"/>
          <w:szCs w:val="24"/>
          <w:fitText w:val="9360" w:id="-1852470526"/>
        </w:rPr>
        <w:t>者から製作者に電子データを提供する仕組みを構築することが効果的である。特に</w:t>
      </w:r>
      <w:r w:rsidRPr="00162450">
        <w:rPr>
          <w:rFonts w:cs="ＭＳ 明朝"/>
          <w:spacing w:val="9"/>
          <w:kern w:val="0"/>
          <w:sz w:val="24"/>
          <w:szCs w:val="24"/>
          <w:fitText w:val="9360" w:id="-1852470526"/>
        </w:rPr>
        <w:t>、</w:t>
      </w:r>
      <w:r w:rsidRPr="00162450">
        <w:rPr>
          <w:rFonts w:cs="ＭＳ 明朝"/>
          <w:spacing w:val="10"/>
          <w:kern w:val="0"/>
          <w:sz w:val="24"/>
          <w:szCs w:val="24"/>
          <w:fitText w:val="9360" w:id="-1852470525"/>
        </w:rPr>
        <w:t>教育や研究に必要とされるアクセシブルな電子書籍等がニーズに比して不足して</w:t>
      </w:r>
      <w:r>
        <w:rPr>
          <w:rFonts w:cs="ＭＳ 明朝" w:hint="eastAsia"/>
          <w:kern w:val="0"/>
          <w:sz w:val="24"/>
          <w:szCs w:val="24"/>
        </w:rPr>
        <w:t xml:space="preserve">　</w:t>
      </w:r>
      <w:r w:rsidRPr="009B531B">
        <w:rPr>
          <w:rFonts w:cs="ＭＳ 明朝"/>
          <w:kern w:val="0"/>
          <w:sz w:val="24"/>
          <w:szCs w:val="24"/>
        </w:rPr>
        <w:t>おり、この分野の取組が喫緊の課題である。</w:t>
      </w:r>
    </w:p>
    <w:p w:rsidR="00162450" w:rsidRPr="009B531B" w:rsidRDefault="00162450" w:rsidP="00162450">
      <w:pPr>
        <w:widowControl w:val="0"/>
        <w:autoSpaceDE w:val="0"/>
        <w:autoSpaceDN w:val="0"/>
        <w:spacing w:line="302" w:lineRule="exact"/>
        <w:ind w:left="252" w:rightChars="41" w:right="86" w:firstLineChars="110" w:firstLine="271"/>
        <w:rPr>
          <w:rFonts w:cs="ＭＳ 明朝"/>
          <w:kern w:val="0"/>
          <w:sz w:val="24"/>
          <w:szCs w:val="24"/>
        </w:rPr>
      </w:pPr>
      <w:r w:rsidRPr="00162450">
        <w:rPr>
          <w:rFonts w:cs="ＭＳ 明朝"/>
          <w:spacing w:val="3"/>
          <w:kern w:val="0"/>
          <w:sz w:val="24"/>
          <w:szCs w:val="24"/>
          <w:fitText w:val="9120" w:id="-1852470524"/>
        </w:rPr>
        <w:t>なお、書籍等のコンテンツや用途によって、「正確性」が求められる場合、「速</w:t>
      </w:r>
      <w:r w:rsidRPr="00162450">
        <w:rPr>
          <w:rFonts w:cs="ＭＳ 明朝"/>
          <w:spacing w:val="12"/>
          <w:kern w:val="0"/>
          <w:sz w:val="24"/>
          <w:szCs w:val="24"/>
          <w:fitText w:val="9120" w:id="-1852470524"/>
        </w:rPr>
        <w:t>報</w:t>
      </w:r>
      <w:r w:rsidRPr="00162450">
        <w:rPr>
          <w:rFonts w:cs="ＭＳ 明朝"/>
          <w:spacing w:val="6"/>
          <w:kern w:val="0"/>
          <w:sz w:val="24"/>
          <w:szCs w:val="24"/>
          <w:fitText w:val="9360" w:id="-1852470523"/>
        </w:rPr>
        <w:t>性」が求められる場合など様々であり、双方の観点のバランスを取りながら進め</w:t>
      </w:r>
      <w:r w:rsidRPr="00162450">
        <w:rPr>
          <w:rFonts w:cs="ＭＳ 明朝"/>
          <w:spacing w:val="23"/>
          <w:kern w:val="0"/>
          <w:sz w:val="24"/>
          <w:szCs w:val="24"/>
          <w:fitText w:val="9360" w:id="-1852470523"/>
        </w:rPr>
        <w:t>て</w:t>
      </w:r>
      <w:r>
        <w:rPr>
          <w:rFonts w:cs="ＭＳ 明朝" w:hint="eastAsia"/>
          <w:kern w:val="0"/>
          <w:sz w:val="24"/>
          <w:szCs w:val="24"/>
        </w:rPr>
        <w:t xml:space="preserve">　</w:t>
      </w:r>
      <w:r w:rsidRPr="009B531B">
        <w:rPr>
          <w:rFonts w:cs="ＭＳ 明朝"/>
          <w:kern w:val="0"/>
          <w:sz w:val="24"/>
          <w:szCs w:val="24"/>
        </w:rPr>
        <w:t>いくことが必要である。</w:t>
      </w:r>
    </w:p>
    <w:p w:rsidR="00162450" w:rsidRPr="009B531B" w:rsidRDefault="00162450" w:rsidP="00162450">
      <w:pPr>
        <w:widowControl w:val="0"/>
        <w:autoSpaceDE w:val="0"/>
        <w:autoSpaceDN w:val="0"/>
        <w:spacing w:before="6"/>
        <w:ind w:rightChars="41" w:right="86"/>
        <w:rPr>
          <w:rFonts w:cs="ＭＳ 明朝"/>
          <w:kern w:val="0"/>
          <w:sz w:val="27"/>
          <w:szCs w:val="24"/>
        </w:rPr>
      </w:pPr>
    </w:p>
    <w:p w:rsidR="00162450" w:rsidRPr="009B531B" w:rsidRDefault="00162450" w:rsidP="00162450">
      <w:pPr>
        <w:widowControl w:val="0"/>
        <w:autoSpaceDE w:val="0"/>
        <w:autoSpaceDN w:val="0"/>
        <w:spacing w:before="1"/>
        <w:ind w:left="267"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３．視覚障害者等の障害の種類・程度に応じた配慮</w:t>
      </w:r>
    </w:p>
    <w:p w:rsidR="00162450" w:rsidRPr="009B531B" w:rsidRDefault="00162450" w:rsidP="00162450">
      <w:pPr>
        <w:widowControl w:val="0"/>
        <w:autoSpaceDE w:val="0"/>
        <w:autoSpaceDN w:val="0"/>
        <w:ind w:rightChars="41" w:right="86"/>
        <w:rPr>
          <w:rFonts w:ascii="ＭＳ ゴシック" w:cs="ＭＳ 明朝"/>
          <w:b/>
          <w:kern w:val="0"/>
          <w:sz w:val="32"/>
          <w:szCs w:val="24"/>
        </w:rPr>
      </w:pPr>
    </w:p>
    <w:p w:rsidR="00162450" w:rsidRDefault="00162450" w:rsidP="00162450">
      <w:pPr>
        <w:widowControl w:val="0"/>
        <w:autoSpaceDE w:val="0"/>
        <w:autoSpaceDN w:val="0"/>
        <w:spacing w:line="280" w:lineRule="auto"/>
        <w:ind w:left="252" w:rightChars="41" w:right="86" w:firstLine="256"/>
        <w:rPr>
          <w:rFonts w:cs="ＭＳ 明朝"/>
          <w:kern w:val="0"/>
          <w:sz w:val="24"/>
          <w:szCs w:val="24"/>
        </w:rPr>
      </w:pPr>
      <w:r w:rsidRPr="00162450">
        <w:rPr>
          <w:rFonts w:cs="ＭＳ 明朝"/>
          <w:spacing w:val="7"/>
          <w:kern w:val="0"/>
          <w:sz w:val="24"/>
          <w:szCs w:val="24"/>
          <w:fitText w:val="9120" w:id="-1852470522"/>
        </w:rPr>
        <w:t>視覚障害者等の障害の種類及び程度によって、アクセシブルといえる書籍等の</w:t>
      </w:r>
      <w:r w:rsidRPr="00162450">
        <w:rPr>
          <w:rFonts w:cs="ＭＳ 明朝"/>
          <w:spacing w:val="-5"/>
          <w:kern w:val="0"/>
          <w:sz w:val="24"/>
          <w:szCs w:val="24"/>
          <w:fitText w:val="9120" w:id="-1852470522"/>
        </w:rPr>
        <w:t>提</w:t>
      </w:r>
      <w:r w:rsidRPr="00162450">
        <w:rPr>
          <w:rFonts w:cs="ＭＳ 明朝"/>
          <w:spacing w:val="6"/>
          <w:kern w:val="0"/>
          <w:sz w:val="24"/>
          <w:szCs w:val="24"/>
          <w:fitText w:val="9360" w:id="-1852470521"/>
        </w:rPr>
        <w:t>供媒体及び利用方法は異なる。このため、読書環境の整備を進めるに当たっては</w:t>
      </w:r>
      <w:r w:rsidRPr="00162450">
        <w:rPr>
          <w:rFonts w:cs="ＭＳ 明朝"/>
          <w:spacing w:val="23"/>
          <w:kern w:val="0"/>
          <w:sz w:val="24"/>
          <w:szCs w:val="24"/>
          <w:fitText w:val="9360" w:id="-1852470521"/>
        </w:rPr>
        <w:t>、</w:t>
      </w:r>
      <w:r w:rsidRPr="00162450">
        <w:rPr>
          <w:rFonts w:cs="ＭＳ 明朝"/>
          <w:spacing w:val="6"/>
          <w:kern w:val="0"/>
          <w:sz w:val="24"/>
          <w:szCs w:val="24"/>
          <w:fitText w:val="9360" w:id="-1852470520"/>
        </w:rPr>
        <w:t>個々の障害に対応したニーズを的確に把握し、障害の特性に応じた適切な形態の</w:t>
      </w:r>
      <w:r w:rsidRPr="00162450">
        <w:rPr>
          <w:rFonts w:cs="ＭＳ 明朝"/>
          <w:spacing w:val="23"/>
          <w:kern w:val="0"/>
          <w:sz w:val="24"/>
          <w:szCs w:val="24"/>
          <w:fitText w:val="9360" w:id="-1852470520"/>
        </w:rPr>
        <w:t>書</w:t>
      </w:r>
      <w:r>
        <w:rPr>
          <w:rFonts w:cs="ＭＳ 明朝" w:hint="eastAsia"/>
          <w:kern w:val="0"/>
          <w:sz w:val="24"/>
          <w:szCs w:val="24"/>
        </w:rPr>
        <w:t xml:space="preserve">　</w:t>
      </w:r>
      <w:r w:rsidRPr="009B531B">
        <w:rPr>
          <w:rFonts w:cs="ＭＳ 明朝"/>
          <w:kern w:val="0"/>
          <w:sz w:val="24"/>
          <w:szCs w:val="24"/>
        </w:rPr>
        <w:t>籍等を用意することが必要である。</w:t>
      </w:r>
    </w:p>
    <w:p w:rsidR="00162450" w:rsidRDefault="00162450" w:rsidP="00162450">
      <w:pPr>
        <w:widowControl w:val="0"/>
        <w:autoSpaceDE w:val="0"/>
        <w:autoSpaceDN w:val="0"/>
        <w:spacing w:line="280" w:lineRule="auto"/>
        <w:ind w:left="252" w:rightChars="41" w:right="86" w:firstLine="256"/>
        <w:rPr>
          <w:rFonts w:cs="ＭＳ 明朝"/>
          <w:kern w:val="0"/>
          <w:sz w:val="24"/>
          <w:szCs w:val="24"/>
        </w:rPr>
      </w:pPr>
    </w:p>
    <w:p w:rsidR="00162450" w:rsidRPr="009B531B" w:rsidRDefault="00162450" w:rsidP="00162450">
      <w:pPr>
        <w:widowControl w:val="0"/>
        <w:autoSpaceDE w:val="0"/>
        <w:autoSpaceDN w:val="0"/>
        <w:spacing w:line="280" w:lineRule="auto"/>
        <w:ind w:left="252" w:rightChars="41" w:right="86" w:firstLine="256"/>
        <w:rPr>
          <w:rFonts w:cs="ＭＳ 明朝"/>
          <w:kern w:val="0"/>
          <w:sz w:val="24"/>
          <w:szCs w:val="24"/>
        </w:rPr>
      </w:pPr>
      <w:r w:rsidRPr="00162450">
        <w:rPr>
          <w:rFonts w:cs="ＭＳ 明朝"/>
          <w:spacing w:val="7"/>
          <w:kern w:val="0"/>
          <w:sz w:val="24"/>
          <w:szCs w:val="24"/>
          <w:fitText w:val="9120" w:id="-1852470519"/>
        </w:rPr>
        <w:t>なお、視覚障害者等が、著作権法第 37 条第１項又は第３項本文の規定により</w:t>
      </w:r>
      <w:r w:rsidRPr="00162450">
        <w:rPr>
          <w:rFonts w:cs="ＭＳ 明朝"/>
          <w:spacing w:val="-12"/>
          <w:kern w:val="0"/>
          <w:sz w:val="24"/>
          <w:szCs w:val="24"/>
          <w:fitText w:val="9120" w:id="-1852470519"/>
        </w:rPr>
        <w:t>製</w:t>
      </w:r>
      <w:r w:rsidRPr="00162450">
        <w:rPr>
          <w:rFonts w:cs="ＭＳ 明朝"/>
          <w:spacing w:val="6"/>
          <w:kern w:val="0"/>
          <w:sz w:val="24"/>
          <w:szCs w:val="24"/>
          <w:fitText w:val="9360" w:id="-1852470518"/>
        </w:rPr>
        <w:t>作されるアクセシブルな書籍（以下「特定書籍」という。）及び同条第２項又は</w:t>
      </w:r>
      <w:r w:rsidRPr="00162450">
        <w:rPr>
          <w:rFonts w:cs="ＭＳ 明朝"/>
          <w:spacing w:val="23"/>
          <w:kern w:val="0"/>
          <w:sz w:val="24"/>
          <w:szCs w:val="24"/>
          <w:fitText w:val="9360" w:id="-1852470518"/>
        </w:rPr>
        <w:t>第</w:t>
      </w:r>
      <w:r w:rsidRPr="00162450">
        <w:rPr>
          <w:rFonts w:cs="ＭＳ 明朝"/>
          <w:spacing w:val="8"/>
          <w:kern w:val="0"/>
          <w:sz w:val="24"/>
          <w:szCs w:val="24"/>
          <w:fitText w:val="9360" w:id="-1852470517"/>
        </w:rPr>
        <w:t>３項本文の規定により製作されるアクセシブルな電子書籍等</w:t>
      </w:r>
      <w:r w:rsidRPr="00162450">
        <w:rPr>
          <w:rFonts w:cs="ＭＳ 明朝"/>
          <w:spacing w:val="8"/>
          <w:kern w:val="0"/>
          <w:position w:val="10"/>
          <w:sz w:val="14"/>
          <w:szCs w:val="24"/>
          <w:fitText w:val="9360" w:id="-1852470517"/>
        </w:rPr>
        <w:t>15</w:t>
      </w:r>
      <w:r w:rsidRPr="00162450">
        <w:rPr>
          <w:rFonts w:cs="ＭＳ 明朝"/>
          <w:spacing w:val="8"/>
          <w:kern w:val="0"/>
          <w:sz w:val="24"/>
          <w:szCs w:val="24"/>
          <w:fitText w:val="9360" w:id="-1852470517"/>
        </w:rPr>
        <w:t>（以下「特定電子</w:t>
      </w:r>
      <w:r w:rsidRPr="00162450">
        <w:rPr>
          <w:rFonts w:cs="ＭＳ 明朝"/>
          <w:spacing w:val="2"/>
          <w:kern w:val="0"/>
          <w:sz w:val="24"/>
          <w:szCs w:val="24"/>
          <w:fitText w:val="9360" w:id="-1852470517"/>
        </w:rPr>
        <w:t>書</w:t>
      </w:r>
      <w:r w:rsidRPr="00162450">
        <w:rPr>
          <w:rFonts w:cs="ＭＳ 明朝"/>
          <w:spacing w:val="6"/>
          <w:kern w:val="0"/>
          <w:sz w:val="24"/>
          <w:szCs w:val="24"/>
          <w:fitText w:val="9360" w:id="-1852470516"/>
        </w:rPr>
        <w:t>籍等」という。）の利用を希望する場合、これらの特定書籍・特定電子書籍等を</w:t>
      </w:r>
      <w:r w:rsidRPr="00162450">
        <w:rPr>
          <w:rFonts w:cs="ＭＳ 明朝"/>
          <w:spacing w:val="23"/>
          <w:kern w:val="0"/>
          <w:sz w:val="24"/>
          <w:szCs w:val="24"/>
          <w:fitText w:val="9360" w:id="-1852470516"/>
        </w:rPr>
        <w:t>視</w:t>
      </w:r>
      <w:r w:rsidRPr="00162450">
        <w:rPr>
          <w:rFonts w:cs="ＭＳ 明朝"/>
          <w:spacing w:val="6"/>
          <w:kern w:val="0"/>
          <w:sz w:val="24"/>
          <w:szCs w:val="24"/>
          <w:fitText w:val="9360" w:id="-1852470515"/>
        </w:rPr>
        <w:t>覚障害者等の利用に供する機関においては、障害者手帳や医学的診断基準に基づ</w:t>
      </w:r>
      <w:r w:rsidRPr="00162450">
        <w:rPr>
          <w:rFonts w:cs="ＭＳ 明朝"/>
          <w:spacing w:val="23"/>
          <w:kern w:val="0"/>
          <w:sz w:val="24"/>
          <w:szCs w:val="24"/>
          <w:fitText w:val="9360" w:id="-1852470515"/>
        </w:rPr>
        <w:t>く</w:t>
      </w:r>
      <w:r w:rsidRPr="00162450">
        <w:rPr>
          <w:rFonts w:cs="ＭＳ 明朝"/>
          <w:spacing w:val="6"/>
          <w:kern w:val="0"/>
          <w:sz w:val="24"/>
          <w:szCs w:val="24"/>
          <w:fitText w:val="9360" w:id="-1852470514"/>
        </w:rPr>
        <w:t>診断書の有無に限ることなく、他の根拠資料を用いる等、柔軟な対応により障害</w:t>
      </w:r>
      <w:r w:rsidRPr="00162450">
        <w:rPr>
          <w:rFonts w:cs="ＭＳ 明朝"/>
          <w:spacing w:val="23"/>
          <w:kern w:val="0"/>
          <w:sz w:val="24"/>
          <w:szCs w:val="24"/>
          <w:fitText w:val="9360" w:id="-1852470514"/>
        </w:rPr>
        <w:t>等</w:t>
      </w:r>
      <w:r>
        <w:rPr>
          <w:rFonts w:cs="ＭＳ 明朝" w:hint="eastAsia"/>
          <w:kern w:val="0"/>
          <w:sz w:val="24"/>
          <w:szCs w:val="24"/>
        </w:rPr>
        <w:t xml:space="preserve">　</w:t>
      </w:r>
      <w:r w:rsidRPr="009B531B">
        <w:rPr>
          <w:rFonts w:cs="ＭＳ 明朝"/>
          <w:kern w:val="0"/>
          <w:sz w:val="24"/>
          <w:szCs w:val="24"/>
        </w:rPr>
        <w:t>の確認を行うことが適切である。</w:t>
      </w:r>
    </w:p>
    <w:p w:rsidR="00162450" w:rsidRPr="009B531B" w:rsidRDefault="00162450" w:rsidP="00162450">
      <w:pPr>
        <w:widowControl w:val="0"/>
        <w:autoSpaceDE w:val="0"/>
        <w:autoSpaceDN w:val="0"/>
        <w:ind w:rightChars="41" w:right="86"/>
        <w:rPr>
          <w:rFonts w:cs="ＭＳ 明朝"/>
          <w:kern w:val="0"/>
          <w:sz w:val="20"/>
          <w:szCs w:val="24"/>
        </w:rPr>
      </w:pPr>
    </w:p>
    <w:p w:rsidR="00162450" w:rsidRPr="009B531B" w:rsidRDefault="00162450" w:rsidP="00162450">
      <w:pPr>
        <w:widowControl w:val="0"/>
        <w:autoSpaceDE w:val="0"/>
        <w:autoSpaceDN w:val="0"/>
        <w:ind w:rightChars="41" w:right="86"/>
        <w:rPr>
          <w:rFonts w:cs="ＭＳ 明朝"/>
          <w:kern w:val="0"/>
          <w:sz w:val="20"/>
          <w:szCs w:val="24"/>
        </w:rPr>
      </w:pPr>
    </w:p>
    <w:p w:rsidR="00162450" w:rsidRPr="009B531B" w:rsidRDefault="00162450" w:rsidP="00162450">
      <w:pPr>
        <w:widowControl w:val="0"/>
        <w:autoSpaceDE w:val="0"/>
        <w:autoSpaceDN w:val="0"/>
        <w:ind w:rightChars="41" w:right="86"/>
        <w:rPr>
          <w:rFonts w:cs="ＭＳ 明朝"/>
          <w:kern w:val="0"/>
          <w:sz w:val="20"/>
          <w:szCs w:val="24"/>
        </w:rPr>
      </w:pPr>
    </w:p>
    <w:p w:rsidR="00162450" w:rsidRPr="009B531B" w:rsidRDefault="00162450" w:rsidP="00162450">
      <w:pPr>
        <w:widowControl w:val="0"/>
        <w:autoSpaceDE w:val="0"/>
        <w:autoSpaceDN w:val="0"/>
        <w:ind w:rightChars="41" w:right="86"/>
        <w:rPr>
          <w:rFonts w:cs="ＭＳ 明朝"/>
          <w:kern w:val="0"/>
          <w:sz w:val="20"/>
          <w:szCs w:val="24"/>
        </w:rPr>
      </w:pPr>
    </w:p>
    <w:p w:rsidR="00162450" w:rsidRPr="009B531B" w:rsidRDefault="00162450" w:rsidP="00162450">
      <w:pPr>
        <w:widowControl w:val="0"/>
        <w:autoSpaceDE w:val="0"/>
        <w:autoSpaceDN w:val="0"/>
        <w:ind w:rightChars="41" w:right="86"/>
        <w:rPr>
          <w:rFonts w:cs="ＭＳ 明朝"/>
          <w:kern w:val="0"/>
          <w:sz w:val="20"/>
          <w:szCs w:val="24"/>
        </w:rPr>
      </w:pPr>
    </w:p>
    <w:p w:rsidR="00162450" w:rsidRPr="009B531B" w:rsidRDefault="00162450" w:rsidP="00162450">
      <w:pPr>
        <w:widowControl w:val="0"/>
        <w:autoSpaceDE w:val="0"/>
        <w:autoSpaceDN w:val="0"/>
        <w:ind w:rightChars="41" w:right="86"/>
        <w:rPr>
          <w:rFonts w:cs="ＭＳ 明朝"/>
          <w:kern w:val="0"/>
          <w:sz w:val="20"/>
          <w:szCs w:val="24"/>
        </w:rPr>
      </w:pPr>
    </w:p>
    <w:p w:rsidR="00162450" w:rsidRPr="009B531B" w:rsidRDefault="00162450" w:rsidP="00162450">
      <w:pPr>
        <w:widowControl w:val="0"/>
        <w:autoSpaceDE w:val="0"/>
        <w:autoSpaceDN w:val="0"/>
        <w:ind w:rightChars="41" w:right="86"/>
        <w:rPr>
          <w:rFonts w:cs="ＭＳ 明朝"/>
          <w:kern w:val="0"/>
          <w:sz w:val="20"/>
          <w:szCs w:val="24"/>
        </w:rPr>
      </w:pPr>
    </w:p>
    <w:p w:rsidR="00162450" w:rsidRPr="009B531B" w:rsidRDefault="00162450" w:rsidP="00162450">
      <w:pPr>
        <w:widowControl w:val="0"/>
        <w:autoSpaceDE w:val="0"/>
        <w:autoSpaceDN w:val="0"/>
        <w:ind w:rightChars="41" w:right="86"/>
        <w:rPr>
          <w:rFonts w:cs="ＭＳ 明朝"/>
          <w:kern w:val="0"/>
          <w:sz w:val="20"/>
          <w:szCs w:val="24"/>
        </w:rPr>
      </w:pPr>
    </w:p>
    <w:p w:rsidR="00162450" w:rsidRPr="009B531B" w:rsidRDefault="00162450" w:rsidP="00162450">
      <w:pPr>
        <w:widowControl w:val="0"/>
        <w:autoSpaceDE w:val="0"/>
        <w:autoSpaceDN w:val="0"/>
        <w:ind w:rightChars="41" w:right="86"/>
        <w:rPr>
          <w:rFonts w:cs="ＭＳ 明朝"/>
          <w:kern w:val="0"/>
          <w:sz w:val="20"/>
          <w:szCs w:val="24"/>
        </w:rPr>
      </w:pPr>
    </w:p>
    <w:p w:rsidR="00162450" w:rsidRPr="009B531B" w:rsidRDefault="00162450" w:rsidP="00162450">
      <w:pPr>
        <w:widowControl w:val="0"/>
        <w:autoSpaceDE w:val="0"/>
        <w:autoSpaceDN w:val="0"/>
        <w:spacing w:before="1"/>
        <w:ind w:rightChars="41" w:right="86"/>
        <w:rPr>
          <w:rFonts w:cs="ＭＳ 明朝"/>
          <w:kern w:val="0"/>
          <w:sz w:val="11"/>
          <w:szCs w:val="24"/>
        </w:rPr>
      </w:pPr>
      <w:r w:rsidRPr="009B531B">
        <w:rPr>
          <w:rFonts w:cs="ＭＳ 明朝"/>
          <w:noProof/>
          <w:kern w:val="0"/>
          <w:sz w:val="24"/>
          <w:szCs w:val="24"/>
        </w:rPr>
        <mc:AlternateContent>
          <mc:Choice Requires="wps">
            <w:drawing>
              <wp:anchor distT="0" distB="0" distL="0" distR="0" simplePos="0" relativeHeight="251707392" behindDoc="1" locked="0" layoutInCell="1" allowOverlap="1" wp14:anchorId="0604F8D9" wp14:editId="07CB4D64">
                <wp:simplePos x="0" y="0"/>
                <wp:positionH relativeFrom="page">
                  <wp:posOffset>755650</wp:posOffset>
                </wp:positionH>
                <wp:positionV relativeFrom="paragraph">
                  <wp:posOffset>118110</wp:posOffset>
                </wp:positionV>
                <wp:extent cx="1828800" cy="0"/>
                <wp:effectExtent l="12700" t="13970" r="6350" b="5080"/>
                <wp:wrapTopAndBottom/>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CA231" id="Line 29" o:spid="_x0000_s1026" style="position:absolute;left:0;text-align:lef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9.3pt" to="20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CdMEwIAACo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HaI8i&#10;PWj0JBRHs0XozWBcCSG12tpQHT2pF/Ok6XeHlK47ovY8cnw9G8jLQkbyJiVsnIEbdsMXzSCGHLyO&#10;jTq1tg+Q0AJ0inqcb3rwk0cUDrNiVhQp8KKjLyHlmGis85+57lEwKiyBdAQmxyfnAxFSjiHhHqU3&#10;Qsoot1RoqPA8XcxjgtNSsOAMYc7ud7W06EjCwMQvVgWe+zCrD4pFsI4Ttr7angh5seFyqQIelAJ0&#10;rtZlIn4s0sW6WBf5JJ/N15M8bZrJp02dT+ab7OOH5qGp6yb7GahledkJxrgK7MbpzPK/U//6Ti5z&#10;dZvPWxuSt+ixX0B2/EfSUcsg32UQdpqdt3bUGAYyBl8fT5j4+z3Y90989QsAAP//AwBQSwMEFAAG&#10;AAgAAAAhADTDM+TcAAAACQEAAA8AAABkcnMvZG93bnJldi54bWxMT01Lw0AQvQv+h2WE3uymUtpt&#10;zKaIpUIPIrbF8zY7JjHZ2ZDdNum/d8SD3uZ98Oa9bD26VlywD7UnDbNpAgKp8LamUsPxsL1XIEI0&#10;ZE3rCTVcMcA6v73JTGr9QO942cdScAiF1GioYuxSKUNRoTNh6jsk1j5970xk2JfS9mbgcNfKhyRZ&#10;SGdq4g+V6fC5wqLZn52GVyU3/q35KK5fw+FFqV2zWu6OWk/uxqdHEBHH+GeGn/pcHXLudPJnskG0&#10;jGcr3hL5UAsQbJgnSyZOv4TMM/l/Qf4NAAD//wMAUEsBAi0AFAAGAAgAAAAhALaDOJL+AAAA4QEA&#10;ABMAAAAAAAAAAAAAAAAAAAAAAFtDb250ZW50X1R5cGVzXS54bWxQSwECLQAUAAYACAAAACEAOP0h&#10;/9YAAACUAQAACwAAAAAAAAAAAAAAAAAvAQAAX3JlbHMvLnJlbHNQSwECLQAUAAYACAAAACEAx9Qn&#10;TBMCAAAqBAAADgAAAAAAAAAAAAAAAAAuAgAAZHJzL2Uyb0RvYy54bWxQSwECLQAUAAYACAAAACEA&#10;NMMz5NwAAAAJAQAADwAAAAAAAAAAAAAAAABtBAAAZHJzL2Rvd25yZXYueG1sUEsFBgAAAAAEAAQA&#10;8wAAAHYFAAAAAA==&#10;" strokeweight=".48pt">
                <w10:wrap type="topAndBottom" anchorx="page"/>
              </v:line>
            </w:pict>
          </mc:Fallback>
        </mc:AlternateContent>
      </w:r>
    </w:p>
    <w:p w:rsidR="00162450" w:rsidRDefault="00162450" w:rsidP="00162450">
      <w:pPr>
        <w:widowControl w:val="0"/>
        <w:autoSpaceDE w:val="0"/>
        <w:autoSpaceDN w:val="0"/>
        <w:spacing w:before="66" w:line="242" w:lineRule="auto"/>
        <w:ind w:left="130" w:rightChars="41" w:right="86"/>
        <w:rPr>
          <w:rFonts w:cs="ＭＳ 明朝"/>
          <w:kern w:val="0"/>
          <w:sz w:val="20"/>
        </w:rPr>
      </w:pPr>
      <w:r>
        <w:rPr>
          <w:rFonts w:cs="ＭＳ 明朝"/>
          <w:kern w:val="0"/>
          <w:position w:val="8"/>
          <w:sz w:val="12"/>
        </w:rPr>
        <w:t>15</w:t>
      </w:r>
      <w:r w:rsidRPr="000355D0">
        <w:rPr>
          <w:rFonts w:cs="ＭＳ 明朝"/>
          <w:spacing w:val="8"/>
          <w:kern w:val="0"/>
          <w:sz w:val="20"/>
          <w:fitText w:val="9100" w:id="-1852470513"/>
        </w:rPr>
        <w:t>著作権法第 37 条では、視覚障害者等のために書籍の複製等を著作権者等の許諾なく行うこ</w:t>
      </w:r>
      <w:r w:rsidRPr="000355D0">
        <w:rPr>
          <w:rFonts w:cs="ＭＳ 明朝"/>
          <w:spacing w:val="14"/>
          <w:kern w:val="0"/>
          <w:sz w:val="20"/>
          <w:fitText w:val="9100" w:id="-1852470513"/>
        </w:rPr>
        <w:t>と</w:t>
      </w:r>
      <w:r w:rsidRPr="00162450">
        <w:rPr>
          <w:rFonts w:cs="ＭＳ 明朝"/>
          <w:spacing w:val="6"/>
          <w:kern w:val="0"/>
          <w:sz w:val="20"/>
          <w:fitText w:val="9200" w:id="-1852470512"/>
        </w:rPr>
        <w:t>を認めている。同条第１ 項において、公表された著作物を点字により複製することが、同条第</w:t>
      </w:r>
      <w:r w:rsidRPr="00162450">
        <w:rPr>
          <w:rFonts w:cs="ＭＳ 明朝"/>
          <w:spacing w:val="-8"/>
          <w:kern w:val="0"/>
          <w:sz w:val="20"/>
          <w:fitText w:val="9200" w:id="-1852470512"/>
        </w:rPr>
        <w:t>２</w:t>
      </w:r>
      <w:r w:rsidRPr="00162450">
        <w:rPr>
          <w:rFonts w:cs="ＭＳ 明朝"/>
          <w:spacing w:val="7"/>
          <w:kern w:val="0"/>
          <w:sz w:val="20"/>
          <w:fitText w:val="9200" w:id="-1852470528"/>
        </w:rPr>
        <w:t>項において、点字データを記録媒体に保存することや、インターネット等で送信することが認</w:t>
      </w:r>
      <w:r w:rsidRPr="00162450">
        <w:rPr>
          <w:rFonts w:cs="ＭＳ 明朝"/>
          <w:spacing w:val="6"/>
          <w:kern w:val="0"/>
          <w:sz w:val="20"/>
          <w:fitText w:val="9200" w:id="-1852470528"/>
        </w:rPr>
        <w:t>め</w:t>
      </w:r>
      <w:r w:rsidRPr="00162450">
        <w:rPr>
          <w:rFonts w:cs="ＭＳ 明朝"/>
          <w:spacing w:val="7"/>
          <w:kern w:val="0"/>
          <w:sz w:val="20"/>
          <w:fitText w:val="9200" w:id="-1852470527"/>
        </w:rPr>
        <w:t>られている。また、同条第３項において、書籍の音訳等、視覚障害者等が利用するために必要</w:t>
      </w:r>
      <w:r w:rsidRPr="00162450">
        <w:rPr>
          <w:rFonts w:cs="ＭＳ 明朝"/>
          <w:spacing w:val="6"/>
          <w:kern w:val="0"/>
          <w:sz w:val="20"/>
          <w:fitText w:val="9200" w:id="-1852470527"/>
        </w:rPr>
        <w:t>な</w:t>
      </w:r>
      <w:r w:rsidRPr="00162450">
        <w:rPr>
          <w:rFonts w:cs="ＭＳ 明朝"/>
          <w:spacing w:val="7"/>
          <w:kern w:val="0"/>
          <w:sz w:val="20"/>
          <w:fitText w:val="9200" w:id="-1852470526"/>
        </w:rPr>
        <w:t>方式により複製すること（紙媒体と電子媒体の両方）や、作成されたものをインターネットや</w:t>
      </w:r>
      <w:r w:rsidRPr="00162450">
        <w:rPr>
          <w:rFonts w:cs="ＭＳ 明朝"/>
          <w:spacing w:val="6"/>
          <w:kern w:val="0"/>
          <w:sz w:val="20"/>
          <w:fitText w:val="9200" w:id="-1852470526"/>
        </w:rPr>
        <w:t>メ</w:t>
      </w:r>
      <w:r>
        <w:rPr>
          <w:rFonts w:cs="ＭＳ 明朝" w:hint="eastAsia"/>
          <w:kern w:val="0"/>
          <w:sz w:val="20"/>
        </w:rPr>
        <w:t xml:space="preserve">　　</w:t>
      </w:r>
      <w:r w:rsidRPr="009B531B">
        <w:rPr>
          <w:rFonts w:cs="ＭＳ 明朝"/>
          <w:kern w:val="0"/>
          <w:sz w:val="20"/>
        </w:rPr>
        <w:t>ール等で送信することが認められている。</w:t>
      </w:r>
    </w:p>
    <w:p w:rsidR="00162450" w:rsidRDefault="00162450" w:rsidP="00162450">
      <w:pPr>
        <w:ind w:rightChars="41" w:right="86"/>
        <w:jc w:val="right"/>
        <w:rPr>
          <w:rFonts w:cs="ＭＳ 明朝"/>
          <w:kern w:val="0"/>
          <w:sz w:val="20"/>
        </w:rPr>
      </w:pPr>
      <w:r>
        <w:rPr>
          <w:rFonts w:cs="ＭＳ 明朝"/>
          <w:kern w:val="0"/>
          <w:sz w:val="20"/>
        </w:rPr>
        <w:br w:type="page"/>
      </w:r>
    </w:p>
    <w:p w:rsidR="00261AA6" w:rsidRDefault="00261AA6" w:rsidP="00261AA6">
      <w:pPr>
        <w:tabs>
          <w:tab w:val="left" w:pos="513"/>
        </w:tabs>
        <w:spacing w:before="2"/>
        <w:ind w:left="-1"/>
        <w:rPr>
          <w:rFonts w:ascii="ＭＳ ゴシック" w:eastAsia="ＭＳ ゴシック" w:hAnsi="ＭＳ ゴシック"/>
          <w:b/>
          <w:sz w:val="24"/>
        </w:rPr>
      </w:pPr>
      <w:r w:rsidRPr="009B531B">
        <w:rPr>
          <w:rFonts w:cs="ＭＳ 明朝"/>
          <w:noProof/>
          <w:kern w:val="0"/>
          <w:sz w:val="20"/>
          <w:szCs w:val="24"/>
        </w:rPr>
        <w:lastRenderedPageBreak/>
        <mc:AlternateContent>
          <mc:Choice Requires="wps">
            <w:drawing>
              <wp:anchor distT="0" distB="0" distL="114300" distR="114300" simplePos="0" relativeHeight="251721728" behindDoc="0" locked="0" layoutInCell="1" allowOverlap="1">
                <wp:simplePos x="0" y="0"/>
                <wp:positionH relativeFrom="margin">
                  <wp:align>left</wp:align>
                </wp:positionH>
                <wp:positionV relativeFrom="paragraph">
                  <wp:posOffset>2540</wp:posOffset>
                </wp:positionV>
                <wp:extent cx="1371600" cy="195120"/>
                <wp:effectExtent l="0" t="0" r="19050" b="14605"/>
                <wp:wrapNone/>
                <wp:docPr id="2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5120"/>
                        </a:xfrm>
                        <a:prstGeom prst="rect">
                          <a:avLst/>
                        </a:prstGeom>
                        <a:noFill/>
                        <a:ln w="6096">
                          <a:solidFill>
                            <a:srgbClr val="000000"/>
                          </a:solidFill>
                          <a:miter lim="800000"/>
                          <a:headEnd/>
                          <a:tailEnd/>
                        </a:ln>
                      </wps:spPr>
                      <wps:txbx>
                        <w:txbxContent>
                          <w:p w:rsidR="00D40D1E" w:rsidRDefault="00D40D1E" w:rsidP="00162450">
                            <w:pPr>
                              <w:tabs>
                                <w:tab w:val="left" w:pos="513"/>
                              </w:tabs>
                              <w:spacing w:before="2"/>
                              <w:ind w:left="-1"/>
                              <w:rPr>
                                <w:rFonts w:ascii="ＭＳ ゴシック" w:eastAsia="ＭＳ ゴシック" w:hAnsi="ＭＳ ゴシック"/>
                                <w:b/>
                                <w:sz w:val="24"/>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id="Text Box 36" o:spid="_x0000_s1028" type="#_x0000_t202" style="position:absolute;left:0;text-align:left;margin-left:0;margin-top:.2pt;width:108pt;height:15.35pt;z-index:2517217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hkHwIAACAEAAAOAAAAZHJzL2Uyb0RvYy54bWysU1Fv0zAQfkfiP1h+p0k6Udao6TQ6hpDG&#10;QNr4AY7jNBaOz5zdJuXXc3aaMsEbIg/WOXf33d33nTc3Y2/YUaHXYCteLHLOlJXQaLuv+Lfn+zfX&#10;nPkgbCMMWFXxk/L8Zvv61WZwpVpCB6ZRyAjE+nJwFe9CcGWWedmpXvgFOGXJ2QL2ItAV91mDYiD0&#10;3mTLPF9lA2DjEKTynv7eTU6+Tfhtq2T40rZeBWYqTr2FdGI663hm240o9yhcp+W5DfEPXfRCWyp6&#10;gboTQbAD6r+gei0RPLRhIaHPoG21VGkGmqbI/5jmqRNOpVmIHO8uNPn/Bysfj1+R6abiyzVnVvSk&#10;0bMaA3sPI7taRX4G50sKe3IUGEb6TzqnWb17APndMwu7Tti9ukWEoVOiof6KmJm9SJ1wfASph8/Q&#10;UB1xCJCAxhb7SB7RwQiddDpdtIm9yFjy6l2xysklyVes3xbLJF4myjnboQ8fFfQsGhVH0j6hi+OD&#10;D7EbUc4hsZiFe21M0t9YNlR8la9X01xgdBOdMczjvt4ZZEcRNyh9aTTyvAzrdaA9Nrqv+PUlSJSR&#10;jQ+2SVWC0GayqRNjz/RERiZuwliPkxIz6zU0J+ILYVpbemZkdIA/ORtoZSvufxwEKs7MJ0ucx/2e&#10;DZyNejaElZRa8cDZZO7C9A4ODvW+I+RJVQu3pEurE2VRwKmLc7u0honJ85OJe/7ynqJ+P+ztLwAA&#10;AP//AwBQSwMEFAAGAAgAAAAhACrRMYXZAAAABAEAAA8AAABkcnMvZG93bnJldi54bWxMj8FOwzAQ&#10;RO9I/IO1SNyok0KqKmRTIdReOCCl7Qe48ZKkjddR7Dbh71lOcBzNaOZNsZldr240hs4zQrpIQBHX&#10;3nbcIBwPu6c1qBANW9N7JoRvCrAp7+8Kk1s/cUW3fWyUlHDIDUIb45BrHeqWnAkLPxCL9+VHZ6LI&#10;sdF2NJOUu14vk2SlnelYFloz0HtL9WV/dQhUnTvvd+upGmJz/AjbLNt+ZoiPD/PbK6hIc/wLwy++&#10;oEMpTCd/ZRtUjyBHIsILKPGW6UrkCeE5TUGXhf4PX/4AAAD//wMAUEsBAi0AFAAGAAgAAAAhALaD&#10;OJL+AAAA4QEAABMAAAAAAAAAAAAAAAAAAAAAAFtDb250ZW50X1R5cGVzXS54bWxQSwECLQAUAAYA&#10;CAAAACEAOP0h/9YAAACUAQAACwAAAAAAAAAAAAAAAAAvAQAAX3JlbHMvLnJlbHNQSwECLQAUAAYA&#10;CAAAACEAUiAYZB8CAAAgBAAADgAAAAAAAAAAAAAAAAAuAgAAZHJzL2Uyb0RvYy54bWxQSwECLQAU&#10;AAYACAAAACEAKtExhdkAAAAEAQAADwAAAAAAAAAAAAAAAAB5BAAAZHJzL2Rvd25yZXYueG1sUEsF&#10;BgAAAAAEAAQA8wAAAH8FAAAAAA==&#10;" filled="f" strokeweight=".48pt">
                <v:textbox inset="0,0,0,0">
                  <w:txbxContent>
                    <w:p w:rsidR="00D40D1E" w:rsidRDefault="00D40D1E" w:rsidP="00162450">
                      <w:pPr>
                        <w:tabs>
                          <w:tab w:val="left" w:pos="513"/>
                        </w:tabs>
                        <w:spacing w:before="2"/>
                        <w:ind w:left="-1"/>
                        <w:rPr>
                          <w:rFonts w:ascii="ＭＳ ゴシック" w:eastAsia="ＭＳ ゴシック" w:hAnsi="ＭＳ ゴシック"/>
                          <w:b/>
                          <w:sz w:val="24"/>
                        </w:rPr>
                      </w:pPr>
                    </w:p>
                  </w:txbxContent>
                </v:textbox>
                <w10:wrap anchorx="margin"/>
              </v:shape>
            </w:pict>
          </mc:Fallback>
        </mc:AlternateContent>
      </w:r>
      <w:r>
        <w:rPr>
          <w:rFonts w:ascii="ＭＳ ゴシック" w:eastAsia="ＭＳ ゴシック" w:hAnsi="ＭＳ ゴシック" w:hint="eastAsia"/>
          <w:b/>
          <w:sz w:val="24"/>
        </w:rPr>
        <w:t xml:space="preserve">Ⅲ　</w:t>
      </w:r>
      <w:r>
        <w:rPr>
          <w:rFonts w:ascii="ＭＳ ゴシック" w:eastAsia="ＭＳ ゴシック" w:hAnsi="ＭＳ ゴシック" w:hint="eastAsia"/>
          <w:b/>
          <w:spacing w:val="13"/>
          <w:sz w:val="24"/>
        </w:rPr>
        <w:t>施策の方向性</w:t>
      </w:r>
    </w:p>
    <w:p w:rsidR="00162450" w:rsidRPr="009B531B" w:rsidRDefault="00162450" w:rsidP="00162450">
      <w:pPr>
        <w:widowControl w:val="0"/>
        <w:autoSpaceDE w:val="0"/>
        <w:autoSpaceDN w:val="0"/>
        <w:ind w:left="130" w:rightChars="41" w:right="86"/>
        <w:rPr>
          <w:rFonts w:cs="ＭＳ 明朝"/>
          <w:kern w:val="0"/>
          <w:sz w:val="20"/>
          <w:szCs w:val="24"/>
        </w:rPr>
      </w:pPr>
    </w:p>
    <w:p w:rsidR="00162450" w:rsidRPr="009B531B" w:rsidRDefault="00162450" w:rsidP="00162450">
      <w:pPr>
        <w:widowControl w:val="0"/>
        <w:autoSpaceDE w:val="0"/>
        <w:autoSpaceDN w:val="0"/>
        <w:spacing w:before="8"/>
        <w:ind w:rightChars="41" w:right="86"/>
        <w:rPr>
          <w:rFonts w:cs="ＭＳ 明朝"/>
          <w:kern w:val="0"/>
          <w:sz w:val="22"/>
          <w:szCs w:val="24"/>
        </w:rPr>
      </w:pPr>
    </w:p>
    <w:p w:rsidR="00162450" w:rsidRPr="009B531B" w:rsidRDefault="00162450" w:rsidP="00162450">
      <w:pPr>
        <w:widowControl w:val="0"/>
        <w:autoSpaceDE w:val="0"/>
        <w:autoSpaceDN w:val="0"/>
        <w:spacing w:before="66"/>
        <w:ind w:left="130" w:rightChars="41" w:right="86"/>
        <w:rPr>
          <w:rFonts w:ascii="ＭＳ ゴシック" w:eastAsia="ＭＳ ゴシック" w:cs="ＭＳ 明朝"/>
          <w:kern w:val="0"/>
          <w:sz w:val="24"/>
        </w:rPr>
      </w:pPr>
      <w:r w:rsidRPr="009B531B">
        <w:rPr>
          <w:rFonts w:ascii="ＭＳ ゴシック" w:eastAsia="ＭＳ ゴシック" w:cs="ＭＳ 明朝" w:hint="eastAsia"/>
          <w:b/>
          <w:kern w:val="0"/>
          <w:sz w:val="24"/>
        </w:rPr>
        <w:t>１．視覚障害者等による図書館の利用に係る体制の整備等</w:t>
      </w:r>
      <w:r w:rsidRPr="009B531B">
        <w:rPr>
          <w:rFonts w:ascii="ＭＳ ゴシック" w:eastAsia="ＭＳ ゴシック" w:cs="ＭＳ 明朝" w:hint="eastAsia"/>
          <w:kern w:val="0"/>
          <w:sz w:val="24"/>
        </w:rPr>
        <w:t>（第９条関係）</w:t>
      </w:r>
    </w:p>
    <w:p w:rsidR="00261AA6" w:rsidRDefault="00261AA6" w:rsidP="00261AA6">
      <w:pPr>
        <w:spacing w:before="1"/>
        <w:rPr>
          <w:rFonts w:ascii="ＭＳ ゴシック"/>
          <w:sz w:val="31"/>
        </w:rPr>
      </w:pPr>
      <w:r>
        <w:rPr>
          <w:rFonts w:ascii="ＭＳ ゴシック" w:eastAsia="ＭＳ ゴシック" w:hint="eastAsia"/>
          <w:noProof/>
          <w:sz w:val="24"/>
        </w:rPr>
        <mc:AlternateContent>
          <mc:Choice Requires="wps">
            <w:drawing>
              <wp:anchor distT="0" distB="0" distL="114300" distR="114300" simplePos="0" relativeHeight="251722752" behindDoc="0" locked="0" layoutInCell="1" allowOverlap="1">
                <wp:simplePos x="0" y="0"/>
                <wp:positionH relativeFrom="margin">
                  <wp:align>right</wp:align>
                </wp:positionH>
                <wp:positionV relativeFrom="paragraph">
                  <wp:posOffset>212089</wp:posOffset>
                </wp:positionV>
                <wp:extent cx="6324600" cy="1666875"/>
                <wp:effectExtent l="0" t="0" r="19050" b="28575"/>
                <wp:wrapNone/>
                <wp:docPr id="47" name="正方形/長方形 47"/>
                <wp:cNvGraphicFramePr/>
                <a:graphic xmlns:a="http://schemas.openxmlformats.org/drawingml/2006/main">
                  <a:graphicData uri="http://schemas.microsoft.com/office/word/2010/wordprocessingShape">
                    <wps:wsp>
                      <wps:cNvSpPr/>
                      <wps:spPr>
                        <a:xfrm>
                          <a:off x="0" y="0"/>
                          <a:ext cx="6324600" cy="1666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29020" id="正方形/長方形 47" o:spid="_x0000_s1026" style="position:absolute;left:0;text-align:left;margin-left:446.8pt;margin-top:16.7pt;width:498pt;height:131.2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Ka7rgIAAJEFAAAOAAAAZHJzL2Uyb0RvYy54bWysVM1u1DAQviPxDpbvNMmy3Zao2WrVqgip&#10;aita1LPrOE0kx2Ns72aX94AHgDNnxIHHoRJvwdhOsqtScUDk4Mx4Zr758cwcHa9bSVbC2AZUQbO9&#10;lBKhOJSNui/ou5uzF4eUWMdUySQoUdCNsPR4/vzZUadzMYEaZCkMQRBl804XtHZO50lieS1aZvdA&#10;C4XCCkzLHLLmPikN6xC9lckkTWdJB6bUBriwFm9Po5DOA35VCe4uq8oKR2RBMTYXThPOO38m8yOW&#10;3xum64b3YbB/iKJljUKnI9Qpc4wsTfMHVNtwAxYqt8ehTaCqGi5CDphNlj7K5rpmWoRcsDhWj2Wy&#10;/w+WX6yuDGnKgk4PKFGsxTd6+Prl4dP3nz8+J78+fosUQSmWqtM2R4trfWV6ziLp815XpvV/zIis&#10;Q3k3Y3nF2hGOl7OXk+ksxVfgKMtms9nhwb5HTbbm2lj3WkBLPFFQg+8XyspW59ZF1UHFe1Nw1kiJ&#10;9yyXyp8WZFP6u8D4JhIn0pAVw+d366z3tqOFvr1l4jOLuQTKbaSIqG9FheXB6CchkNCYW0zGuVAu&#10;i6KalSK62k/xG5wNUYREpUJAj1xhkCN2DzBoRpABO6bd63tTEfp6NE7/Flg0Hi2CZ1BuNG4bBeYp&#10;AIlZ9Z6j/lCkWBpfpTsoN9g8BuJUWc3PGny2c2bdFTM4RvjUuBrcJR6VhK6g0FOU1GA+PHXv9bG7&#10;UUpJh2NZUPt+yYygRL5R2PevsunUz3FgpvsHE2TMruRuV6KW7Qng02e4hDQPpNd3ciArA+0tbpCF&#10;94oipjj6Lih3ZmBOXFwXuIO4WCyCGs6uZu5cXWvuwX1VfVverG+Z0X3vOmz7CxhGmOWPWjjqeksF&#10;i6WDqgn9va1rX2+c+9A4/Y7yi2WXD1rbTTr/DQAA//8DAFBLAwQUAAYACAAAACEAypqjSuAAAAAH&#10;AQAADwAAAGRycy9kb3ducmV2LnhtbEyPwU7DMBBE70j8g7VIXCrqtIWKhGwqBAL1gJBoy4HbJlni&#10;0NiOYrcNf89yguPOjGbe5qvRdurIQ2i9Q5hNE1DsKl+3rkHYbZ+ubkGFSK6mzjtG+OYAq+L8LKes&#10;9if3xsdNbJSUuJARgomxz7QOlWFLYep7duJ9+sFSlHNodD3QScptp+dJstSWWicLhnp+MFztNweL&#10;8LEeY/M1e44ve5q8T9amrF4fS8TLi/H+DlTkMf6F4Rdf0KEQptIfXB1UhyCPRITF4hqUuGm6FKFE&#10;mKc3Kegi1//5ix8AAAD//wMAUEsBAi0AFAAGAAgAAAAhALaDOJL+AAAA4QEAABMAAAAAAAAAAAAA&#10;AAAAAAAAAFtDb250ZW50X1R5cGVzXS54bWxQSwECLQAUAAYACAAAACEAOP0h/9YAAACUAQAACwAA&#10;AAAAAAAAAAAAAAAvAQAAX3JlbHMvLnJlbHNQSwECLQAUAAYACAAAACEAitCmu64CAACRBQAADgAA&#10;AAAAAAAAAAAAAAAuAgAAZHJzL2Uyb0RvYy54bWxQSwECLQAUAAYACAAAACEAypqjSuAAAAAHAQAA&#10;DwAAAAAAAAAAAAAAAAAIBQAAZHJzL2Rvd25yZXYueG1sUEsFBgAAAAAEAAQA8wAAABUGAAAAAA==&#10;" filled="f" strokecolor="black [3213]" strokeweight="1pt">
                <w10:wrap anchorx="margin"/>
              </v:rect>
            </w:pict>
          </mc:Fallback>
        </mc:AlternateContent>
      </w:r>
    </w:p>
    <w:p w:rsidR="00261AA6" w:rsidRDefault="00261AA6" w:rsidP="00261AA6">
      <w:pPr>
        <w:ind w:left="105"/>
        <w:rPr>
          <w:rFonts w:ascii="ＭＳ ゴシック" w:eastAsia="ＭＳ ゴシック"/>
          <w:sz w:val="24"/>
        </w:rPr>
      </w:pPr>
      <w:r>
        <w:rPr>
          <w:rFonts w:ascii="ＭＳ ゴシック" w:eastAsia="ＭＳ ゴシック" w:hint="eastAsia"/>
          <w:sz w:val="24"/>
        </w:rPr>
        <w:t>【基本的考え方】</w:t>
      </w:r>
    </w:p>
    <w:p w:rsidR="00261AA6" w:rsidRDefault="00261AA6" w:rsidP="00261AA6">
      <w:pPr>
        <w:spacing w:before="50" w:line="280" w:lineRule="auto"/>
        <w:ind w:left="105" w:right="113" w:firstLine="256"/>
        <w:rPr>
          <w:sz w:val="24"/>
        </w:rPr>
      </w:pPr>
      <w:r w:rsidRPr="00261AA6">
        <w:rPr>
          <w:spacing w:val="7"/>
          <w:kern w:val="0"/>
          <w:sz w:val="24"/>
          <w:fitText w:val="9120" w:id="-1852458752"/>
        </w:rPr>
        <w:t>公立図書館、大学及び高等専門学校の附属図書館、学校図書館（以下「公立図</w:t>
      </w:r>
      <w:r w:rsidRPr="00261AA6">
        <w:rPr>
          <w:spacing w:val="-5"/>
          <w:kern w:val="0"/>
          <w:sz w:val="24"/>
          <w:fitText w:val="9120" w:id="-1852458752"/>
        </w:rPr>
        <w:t>書</w:t>
      </w:r>
      <w:r w:rsidRPr="00261AA6">
        <w:rPr>
          <w:spacing w:val="6"/>
          <w:kern w:val="0"/>
          <w:sz w:val="24"/>
          <w:fitText w:val="9360" w:id="-1852458751"/>
        </w:rPr>
        <w:t>館等」という。）並びに国立国会図書館について、点字図書館とも連携して、ア</w:t>
      </w:r>
      <w:r w:rsidRPr="00261AA6">
        <w:rPr>
          <w:spacing w:val="23"/>
          <w:kern w:val="0"/>
          <w:sz w:val="24"/>
          <w:fitText w:val="9360" w:id="-1852458751"/>
        </w:rPr>
        <w:t>ク</w:t>
      </w:r>
      <w:r w:rsidRPr="00261AA6">
        <w:rPr>
          <w:spacing w:val="10"/>
          <w:kern w:val="0"/>
          <w:sz w:val="24"/>
          <w:fitText w:val="9360" w:id="-1852458750"/>
        </w:rPr>
        <w:t>セシブルな書籍等の充実、アクセシブルな書籍等の円滑な利用のための支援の充</w:t>
      </w:r>
      <w:r>
        <w:rPr>
          <w:sz w:val="24"/>
        </w:rPr>
        <w:t>実その他の視覚障害者等によるこれらの図書館の利用に係る体制整備を図る。</w:t>
      </w:r>
    </w:p>
    <w:p w:rsidR="00261AA6" w:rsidRDefault="00261AA6" w:rsidP="00261AA6">
      <w:pPr>
        <w:spacing w:line="278" w:lineRule="auto"/>
        <w:ind w:left="105" w:right="-15" w:firstLine="256"/>
        <w:rPr>
          <w:sz w:val="24"/>
        </w:rPr>
      </w:pPr>
      <w:r w:rsidRPr="00261AA6">
        <w:rPr>
          <w:spacing w:val="7"/>
          <w:kern w:val="0"/>
          <w:sz w:val="24"/>
          <w:fitText w:val="9120" w:id="-1852458749"/>
        </w:rPr>
        <w:t>また、点字図書館については、アクセシブルな書籍等の充実、公立図書館等に</w:t>
      </w:r>
      <w:r w:rsidRPr="00261AA6">
        <w:rPr>
          <w:spacing w:val="-5"/>
          <w:kern w:val="0"/>
          <w:sz w:val="24"/>
          <w:fitText w:val="9120" w:id="-1852458749"/>
        </w:rPr>
        <w:t>対</w:t>
      </w:r>
      <w:r w:rsidRPr="00261AA6">
        <w:rPr>
          <w:spacing w:val="6"/>
          <w:kern w:val="0"/>
          <w:sz w:val="24"/>
          <w:fitText w:val="9360" w:id="-1852458748"/>
        </w:rPr>
        <w:t>する利用に関する情報提供、視覚障害者による十分かつ円滑な利用の推進を図る</w:t>
      </w:r>
      <w:r w:rsidRPr="00261AA6">
        <w:rPr>
          <w:spacing w:val="23"/>
          <w:kern w:val="0"/>
          <w:sz w:val="24"/>
          <w:fitText w:val="9360" w:id="-1852458748"/>
        </w:rPr>
        <w:t>。</w:t>
      </w:r>
    </w:p>
    <w:p w:rsidR="00162450" w:rsidRPr="009B531B" w:rsidRDefault="00162450" w:rsidP="00162450">
      <w:pPr>
        <w:widowControl w:val="0"/>
        <w:autoSpaceDE w:val="0"/>
        <w:autoSpaceDN w:val="0"/>
        <w:spacing w:before="1"/>
        <w:ind w:rightChars="41" w:right="86"/>
        <w:rPr>
          <w:rFonts w:ascii="ＭＳ ゴシック" w:cs="ＭＳ 明朝"/>
          <w:kern w:val="0"/>
          <w:sz w:val="27"/>
          <w:szCs w:val="24"/>
        </w:rPr>
      </w:pPr>
    </w:p>
    <w:p w:rsidR="00162450" w:rsidRDefault="00162450" w:rsidP="00162450">
      <w:pPr>
        <w:widowControl w:val="0"/>
        <w:autoSpaceDE w:val="0"/>
        <w:autoSpaceDN w:val="0"/>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（１）アクセシブルな書籍等の充実</w:t>
      </w:r>
    </w:p>
    <w:p w:rsidR="00162450" w:rsidRDefault="00162450" w:rsidP="00162450">
      <w:pPr>
        <w:widowControl w:val="0"/>
        <w:autoSpaceDE w:val="0"/>
        <w:autoSpaceDN w:val="0"/>
        <w:ind w:left="993" w:rightChars="41" w:right="86" w:hanging="286"/>
        <w:rPr>
          <w:rFonts w:cs="ＭＳ 明朝"/>
          <w:kern w:val="0"/>
          <w:sz w:val="24"/>
          <w:szCs w:val="24"/>
        </w:rPr>
      </w:pPr>
      <w:r w:rsidRPr="009B531B">
        <w:rPr>
          <w:rFonts w:cs="ＭＳ 明朝" w:hint="eastAsia"/>
          <w:spacing w:val="6"/>
          <w:kern w:val="0"/>
          <w:sz w:val="24"/>
          <w:szCs w:val="24"/>
        </w:rPr>
        <w:t>・</w:t>
      </w:r>
      <w:r w:rsidRPr="00162450">
        <w:rPr>
          <w:rFonts w:cs="ＭＳ 明朝"/>
          <w:spacing w:val="7"/>
          <w:kern w:val="0"/>
          <w:sz w:val="24"/>
          <w:szCs w:val="24"/>
          <w:fitText w:val="8640" w:id="-1852470525"/>
        </w:rPr>
        <w:t>公立図書館等において、地域や機関等の実情を踏まえ、点字図書館や他の</w:t>
      </w:r>
      <w:r w:rsidRPr="00162450">
        <w:rPr>
          <w:rFonts w:cs="ＭＳ 明朝"/>
          <w:spacing w:val="8"/>
          <w:kern w:val="0"/>
          <w:sz w:val="24"/>
          <w:szCs w:val="24"/>
          <w:fitText w:val="8640" w:id="-1852470525"/>
        </w:rPr>
        <w:t>図</w:t>
      </w:r>
      <w:r>
        <w:rPr>
          <w:rFonts w:cs="ＭＳ 明朝" w:hint="eastAsia"/>
          <w:kern w:val="0"/>
          <w:sz w:val="24"/>
          <w:szCs w:val="24"/>
        </w:rPr>
        <w:t xml:space="preserve">　</w:t>
      </w:r>
      <w:r w:rsidRPr="00AD71F6">
        <w:rPr>
          <w:rFonts w:cs="ＭＳ 明朝"/>
          <w:kern w:val="0"/>
          <w:sz w:val="24"/>
          <w:szCs w:val="24"/>
        </w:rPr>
        <w:t>書</w:t>
      </w:r>
      <w:r w:rsidRPr="00FA2003">
        <w:rPr>
          <w:rFonts w:cs="ＭＳ 明朝"/>
          <w:kern w:val="0"/>
          <w:sz w:val="24"/>
          <w:szCs w:val="24"/>
        </w:rPr>
        <w:t>館等と連携しつつ、アクセシブルな書籍等を充実させる取組を促進する</w:t>
      </w:r>
      <w:r w:rsidRPr="00FA2003">
        <w:rPr>
          <w:rFonts w:cs="ＭＳ 明朝" w:hint="eastAsia"/>
          <w:kern w:val="0"/>
          <w:sz w:val="24"/>
          <w:szCs w:val="24"/>
        </w:rPr>
        <w:t>。</w:t>
      </w:r>
    </w:p>
    <w:p w:rsidR="00162450" w:rsidRDefault="00162450" w:rsidP="00162450">
      <w:pPr>
        <w:widowControl w:val="0"/>
        <w:autoSpaceDE w:val="0"/>
        <w:autoSpaceDN w:val="0"/>
        <w:ind w:rightChars="41" w:right="86"/>
        <w:rPr>
          <w:rFonts w:cs="ＭＳ 明朝"/>
          <w:kern w:val="0"/>
          <w:sz w:val="24"/>
          <w:szCs w:val="24"/>
        </w:rPr>
      </w:pPr>
    </w:p>
    <w:p w:rsidR="00162450" w:rsidRDefault="00162450" w:rsidP="00162450">
      <w:pPr>
        <w:widowControl w:val="0"/>
        <w:autoSpaceDE w:val="0"/>
        <w:autoSpaceDN w:val="0"/>
        <w:ind w:left="993" w:rightChars="41" w:right="86" w:hanging="286"/>
        <w:rPr>
          <w:rFonts w:cs="ＭＳ 明朝"/>
          <w:spacing w:val="15"/>
          <w:kern w:val="0"/>
          <w:sz w:val="24"/>
          <w:szCs w:val="24"/>
        </w:rPr>
      </w:pPr>
      <w:r w:rsidRPr="009B531B">
        <w:rPr>
          <w:rFonts w:cs="ＭＳ 明朝" w:hint="eastAsia"/>
          <w:spacing w:val="12"/>
          <w:kern w:val="0"/>
          <w:sz w:val="24"/>
          <w:szCs w:val="24"/>
        </w:rPr>
        <w:t>・</w:t>
      </w:r>
      <w:r w:rsidRPr="00162450">
        <w:rPr>
          <w:rFonts w:cs="ＭＳ 明朝"/>
          <w:spacing w:val="11"/>
          <w:kern w:val="0"/>
          <w:sz w:val="24"/>
          <w:szCs w:val="24"/>
          <w:fitText w:val="8640" w:id="-1852470524"/>
        </w:rPr>
        <w:t>国立国会図書館において、学術文献の録音資料やテキストデータの製作</w:t>
      </w:r>
      <w:r w:rsidRPr="00162450">
        <w:rPr>
          <w:rFonts w:cs="ＭＳ 明朝"/>
          <w:spacing w:val="8"/>
          <w:kern w:val="0"/>
          <w:sz w:val="24"/>
          <w:szCs w:val="24"/>
          <w:fitText w:val="8640" w:id="-1852470524"/>
        </w:rPr>
        <w:t>を</w:t>
      </w:r>
      <w:r>
        <w:rPr>
          <w:rFonts w:cs="ＭＳ 明朝" w:hint="eastAsia"/>
          <w:kern w:val="0"/>
          <w:sz w:val="24"/>
          <w:szCs w:val="24"/>
        </w:rPr>
        <w:t xml:space="preserve">　</w:t>
      </w:r>
      <w:r w:rsidRPr="00162450">
        <w:rPr>
          <w:rFonts w:cs="ＭＳ 明朝"/>
          <w:spacing w:val="7"/>
          <w:kern w:val="0"/>
          <w:sz w:val="24"/>
          <w:szCs w:val="24"/>
          <w:fitText w:val="8640" w:id="-1852470523"/>
        </w:rPr>
        <w:t>促進するとともに、公立図書館等で製作される特定電子書籍等を収集し、</w:t>
      </w:r>
      <w:r w:rsidRPr="00162450">
        <w:rPr>
          <w:rFonts w:cs="ＭＳ 明朝"/>
          <w:spacing w:val="8"/>
          <w:kern w:val="0"/>
          <w:sz w:val="24"/>
          <w:szCs w:val="24"/>
          <w:fitText w:val="8640" w:id="-1852470523"/>
        </w:rPr>
        <w:t>ア</w:t>
      </w:r>
      <w:r>
        <w:rPr>
          <w:rFonts w:cs="ＭＳ 明朝" w:hint="eastAsia"/>
          <w:kern w:val="0"/>
          <w:sz w:val="24"/>
          <w:szCs w:val="24"/>
        </w:rPr>
        <w:t xml:space="preserve">　</w:t>
      </w:r>
      <w:r w:rsidRPr="009B531B">
        <w:rPr>
          <w:rFonts w:cs="ＭＳ 明朝"/>
          <w:spacing w:val="15"/>
          <w:kern w:val="0"/>
          <w:sz w:val="24"/>
          <w:szCs w:val="24"/>
        </w:rPr>
        <w:t>クセシブルな書籍等の充実を図る。</w:t>
      </w:r>
    </w:p>
    <w:p w:rsidR="00162450" w:rsidRDefault="00162450" w:rsidP="00162450">
      <w:pPr>
        <w:widowControl w:val="0"/>
        <w:autoSpaceDE w:val="0"/>
        <w:autoSpaceDN w:val="0"/>
        <w:ind w:rightChars="41" w:right="86"/>
        <w:rPr>
          <w:rFonts w:cs="ＭＳ 明朝"/>
          <w:spacing w:val="15"/>
          <w:kern w:val="0"/>
          <w:sz w:val="24"/>
          <w:szCs w:val="24"/>
        </w:rPr>
      </w:pPr>
    </w:p>
    <w:p w:rsidR="00162450" w:rsidRDefault="00162450" w:rsidP="00162450">
      <w:pPr>
        <w:widowControl w:val="0"/>
        <w:autoSpaceDE w:val="0"/>
        <w:autoSpaceDN w:val="0"/>
        <w:ind w:leftChars="337" w:left="991" w:rightChars="41" w:right="86" w:hangingChars="105" w:hanging="283"/>
        <w:rPr>
          <w:rFonts w:cs="ＭＳ 明朝"/>
          <w:kern w:val="0"/>
          <w:sz w:val="24"/>
          <w:szCs w:val="24"/>
        </w:rPr>
      </w:pPr>
      <w:r w:rsidRPr="009B531B">
        <w:rPr>
          <w:rFonts w:cs="ＭＳ 明朝" w:hint="eastAsia"/>
          <w:spacing w:val="15"/>
          <w:kern w:val="0"/>
          <w:sz w:val="24"/>
          <w:szCs w:val="24"/>
        </w:rPr>
        <w:t>・</w:t>
      </w:r>
      <w:r w:rsidRPr="00162450">
        <w:rPr>
          <w:rFonts w:cs="ＭＳ 明朝"/>
          <w:spacing w:val="7"/>
          <w:kern w:val="0"/>
          <w:sz w:val="24"/>
          <w:szCs w:val="24"/>
          <w:fitText w:val="8640" w:id="-1852470522"/>
        </w:rPr>
        <w:t>点字図書館及び点字出版施設（以下「点字図書館等」という。）が、今ま</w:t>
      </w:r>
      <w:r w:rsidRPr="00162450">
        <w:rPr>
          <w:rFonts w:cs="ＭＳ 明朝"/>
          <w:spacing w:val="8"/>
          <w:kern w:val="0"/>
          <w:sz w:val="24"/>
          <w:szCs w:val="24"/>
          <w:fitText w:val="8640" w:id="-1852470522"/>
        </w:rPr>
        <w:t>で</w:t>
      </w:r>
    </w:p>
    <w:p w:rsidR="00162450" w:rsidRDefault="00162450" w:rsidP="00162450">
      <w:pPr>
        <w:widowControl w:val="0"/>
        <w:autoSpaceDE w:val="0"/>
        <w:autoSpaceDN w:val="0"/>
        <w:ind w:leftChars="457" w:left="960" w:rightChars="41" w:right="86" w:firstLineChars="13" w:firstLine="34"/>
        <w:rPr>
          <w:rFonts w:cs="ＭＳ 明朝"/>
          <w:spacing w:val="13"/>
          <w:kern w:val="0"/>
          <w:sz w:val="24"/>
          <w:szCs w:val="24"/>
        </w:rPr>
      </w:pPr>
      <w:r w:rsidRPr="00162450">
        <w:rPr>
          <w:rFonts w:cs="ＭＳ 明朝"/>
          <w:spacing w:val="11"/>
          <w:kern w:val="0"/>
          <w:sz w:val="24"/>
          <w:szCs w:val="24"/>
          <w:fitText w:val="8640" w:id="-1852470521"/>
        </w:rPr>
        <w:t>培ってきたノウハウを生かし、引き続き障害の種類及び程度に応じたア</w:t>
      </w:r>
      <w:r w:rsidRPr="00162450">
        <w:rPr>
          <w:rFonts w:cs="ＭＳ 明朝"/>
          <w:spacing w:val="8"/>
          <w:kern w:val="0"/>
          <w:sz w:val="24"/>
          <w:szCs w:val="24"/>
          <w:fitText w:val="8640" w:id="-1852470521"/>
        </w:rPr>
        <w:t>ク</w:t>
      </w:r>
      <w:r>
        <w:rPr>
          <w:rFonts w:cs="ＭＳ 明朝" w:hint="eastAsia"/>
          <w:kern w:val="0"/>
          <w:sz w:val="24"/>
          <w:szCs w:val="24"/>
        </w:rPr>
        <w:t xml:space="preserve">　</w:t>
      </w:r>
      <w:r w:rsidRPr="000F0DB7">
        <w:rPr>
          <w:rFonts w:cs="ＭＳ 明朝"/>
          <w:kern w:val="0"/>
          <w:sz w:val="24"/>
          <w:szCs w:val="24"/>
        </w:rPr>
        <w:t>セシブルな書籍等が充実するよう、点字図書館等による製作の支援を行う。</w:t>
      </w:r>
    </w:p>
    <w:p w:rsidR="00162450" w:rsidRDefault="00162450" w:rsidP="00162450">
      <w:pPr>
        <w:widowControl w:val="0"/>
        <w:autoSpaceDE w:val="0"/>
        <w:autoSpaceDN w:val="0"/>
        <w:ind w:rightChars="41" w:right="86"/>
        <w:rPr>
          <w:rFonts w:cs="ＭＳ 明朝"/>
          <w:spacing w:val="13"/>
          <w:kern w:val="0"/>
          <w:sz w:val="24"/>
          <w:szCs w:val="24"/>
        </w:rPr>
      </w:pPr>
    </w:p>
    <w:p w:rsidR="00162450" w:rsidRPr="00C22250" w:rsidRDefault="00162450" w:rsidP="00162450">
      <w:pPr>
        <w:widowControl w:val="0"/>
        <w:autoSpaceDE w:val="0"/>
        <w:autoSpaceDN w:val="0"/>
        <w:ind w:leftChars="338" w:left="958" w:rightChars="41" w:right="86" w:hangingChars="90" w:hanging="248"/>
        <w:rPr>
          <w:rFonts w:cs="ＭＳ 明朝"/>
          <w:spacing w:val="13"/>
          <w:kern w:val="0"/>
          <w:sz w:val="24"/>
          <w:szCs w:val="24"/>
        </w:rPr>
      </w:pPr>
      <w:r w:rsidRPr="009B531B">
        <w:rPr>
          <w:rFonts w:cs="ＭＳ 明朝" w:hint="eastAsia"/>
          <w:spacing w:val="18"/>
          <w:kern w:val="0"/>
          <w:sz w:val="24"/>
          <w:szCs w:val="24"/>
        </w:rPr>
        <w:t>・</w:t>
      </w:r>
      <w:r w:rsidRPr="00162450">
        <w:rPr>
          <w:rFonts w:cs="ＭＳ 明朝"/>
          <w:spacing w:val="11"/>
          <w:kern w:val="0"/>
          <w:sz w:val="24"/>
          <w:szCs w:val="24"/>
          <w:fitText w:val="8640" w:id="-1852470520"/>
        </w:rPr>
        <w:t>国立国会図書館と日本点字図書館が協力して実施している図書館等にお</w:t>
      </w:r>
      <w:r w:rsidRPr="00162450">
        <w:rPr>
          <w:rFonts w:cs="ＭＳ 明朝"/>
          <w:spacing w:val="5"/>
          <w:kern w:val="0"/>
          <w:sz w:val="24"/>
          <w:szCs w:val="24"/>
          <w:fitText w:val="8640" w:id="-1852470520"/>
        </w:rPr>
        <w:t>け</w:t>
      </w:r>
      <w:r>
        <w:rPr>
          <w:rFonts w:cs="ＭＳ 明朝" w:hint="eastAsia"/>
          <w:kern w:val="0"/>
          <w:sz w:val="24"/>
          <w:szCs w:val="24"/>
        </w:rPr>
        <w:t xml:space="preserve">　</w:t>
      </w:r>
      <w:r w:rsidRPr="00162450">
        <w:rPr>
          <w:rFonts w:cs="ＭＳ 明朝"/>
          <w:spacing w:val="11"/>
          <w:kern w:val="0"/>
          <w:sz w:val="24"/>
          <w:szCs w:val="24"/>
          <w:fitText w:val="8640" w:id="-1852470519"/>
        </w:rPr>
        <w:t>るテキストデータ製作支援の実験の取組を進め、それにより得られた知</w:t>
      </w:r>
      <w:r w:rsidRPr="00162450">
        <w:rPr>
          <w:rFonts w:cs="ＭＳ 明朝"/>
          <w:spacing w:val="8"/>
          <w:kern w:val="0"/>
          <w:sz w:val="24"/>
          <w:szCs w:val="24"/>
          <w:fitText w:val="8640" w:id="-1852470519"/>
        </w:rPr>
        <w:t>見</w:t>
      </w:r>
      <w:r>
        <w:rPr>
          <w:rFonts w:cs="ＭＳ 明朝" w:hint="eastAsia"/>
          <w:kern w:val="0"/>
          <w:sz w:val="24"/>
          <w:szCs w:val="24"/>
        </w:rPr>
        <w:t xml:space="preserve">　</w:t>
      </w:r>
      <w:r w:rsidRPr="00162450">
        <w:rPr>
          <w:rFonts w:cs="ＭＳ 明朝"/>
          <w:spacing w:val="11"/>
          <w:kern w:val="0"/>
          <w:sz w:val="24"/>
          <w:szCs w:val="24"/>
          <w:fitText w:val="8640" w:id="-1852470518"/>
        </w:rPr>
        <w:t>を活用すること等により、点字図書館や公立図書館等におけるアクセシ</w:t>
      </w:r>
      <w:r w:rsidRPr="00162450">
        <w:rPr>
          <w:rFonts w:cs="ＭＳ 明朝"/>
          <w:spacing w:val="5"/>
          <w:kern w:val="0"/>
          <w:sz w:val="24"/>
          <w:szCs w:val="24"/>
          <w:fitText w:val="8640" w:id="-1852470518"/>
        </w:rPr>
        <w:t>ブ</w:t>
      </w:r>
      <w:r>
        <w:rPr>
          <w:rFonts w:cs="ＭＳ 明朝" w:hint="eastAsia"/>
          <w:kern w:val="0"/>
          <w:sz w:val="24"/>
          <w:szCs w:val="24"/>
        </w:rPr>
        <w:t xml:space="preserve">　</w:t>
      </w:r>
      <w:r w:rsidRPr="009B531B">
        <w:rPr>
          <w:rFonts w:cs="ＭＳ 明朝"/>
          <w:spacing w:val="15"/>
          <w:kern w:val="0"/>
          <w:sz w:val="24"/>
          <w:szCs w:val="24"/>
        </w:rPr>
        <w:t>ルな電子書籍等の製作の取組を支援する。</w:t>
      </w:r>
    </w:p>
    <w:p w:rsidR="00162450" w:rsidRPr="009B531B" w:rsidRDefault="00162450" w:rsidP="00162450">
      <w:pPr>
        <w:widowControl w:val="0"/>
        <w:autoSpaceDE w:val="0"/>
        <w:autoSpaceDN w:val="0"/>
        <w:spacing w:before="10"/>
        <w:ind w:rightChars="41" w:right="86"/>
        <w:rPr>
          <w:rFonts w:cs="ＭＳ 明朝"/>
          <w:kern w:val="0"/>
          <w:sz w:val="27"/>
          <w:szCs w:val="24"/>
        </w:rPr>
      </w:pPr>
    </w:p>
    <w:p w:rsidR="00162450" w:rsidRDefault="00162450" w:rsidP="00162450">
      <w:pPr>
        <w:widowControl w:val="0"/>
        <w:autoSpaceDE w:val="0"/>
        <w:autoSpaceDN w:val="0"/>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（２）円滑な利用のための支援の充実</w:t>
      </w:r>
    </w:p>
    <w:p w:rsidR="00162450" w:rsidRDefault="00162450" w:rsidP="00162450">
      <w:pPr>
        <w:widowControl w:val="0"/>
        <w:autoSpaceDE w:val="0"/>
        <w:autoSpaceDN w:val="0"/>
        <w:ind w:left="938" w:rightChars="41" w:right="86" w:hanging="229"/>
        <w:rPr>
          <w:rFonts w:ascii="ＭＳ ゴシック" w:eastAsia="ＭＳ ゴシック" w:cs="ＭＳ 明朝"/>
          <w:kern w:val="0"/>
          <w:sz w:val="24"/>
          <w:szCs w:val="24"/>
        </w:rPr>
      </w:pPr>
      <w:r w:rsidRPr="00FA2003">
        <w:rPr>
          <w:rFonts w:cs="ＭＳ 明朝" w:hint="eastAsia"/>
          <w:kern w:val="0"/>
          <w:sz w:val="24"/>
          <w:szCs w:val="24"/>
        </w:rPr>
        <w:t>・</w:t>
      </w:r>
      <w:r w:rsidRPr="00162450">
        <w:rPr>
          <w:rFonts w:cs="ＭＳ 明朝"/>
          <w:spacing w:val="7"/>
          <w:kern w:val="0"/>
          <w:sz w:val="24"/>
          <w:szCs w:val="24"/>
          <w:fitText w:val="8640" w:id="-1852470517"/>
        </w:rPr>
        <w:t>公立図書館や学校図書館において、各館の特性や利用者のニーズ等に応じ</w:t>
      </w:r>
      <w:r w:rsidRPr="00162450">
        <w:rPr>
          <w:rFonts w:cs="ＭＳ 明朝"/>
          <w:spacing w:val="8"/>
          <w:kern w:val="0"/>
          <w:sz w:val="24"/>
          <w:szCs w:val="24"/>
          <w:fitText w:val="8640" w:id="-1852470517"/>
        </w:rPr>
        <w:t>、</w:t>
      </w:r>
      <w:r>
        <w:rPr>
          <w:rFonts w:cs="ＭＳ 明朝" w:hint="eastAsia"/>
          <w:kern w:val="0"/>
          <w:sz w:val="24"/>
          <w:szCs w:val="24"/>
        </w:rPr>
        <w:t xml:space="preserve">　</w:t>
      </w:r>
      <w:r w:rsidRPr="00162450">
        <w:rPr>
          <w:rFonts w:cs="ＭＳ 明朝"/>
          <w:spacing w:val="11"/>
          <w:kern w:val="0"/>
          <w:sz w:val="24"/>
          <w:szCs w:val="24"/>
          <w:fitText w:val="8640" w:id="-1852470516"/>
        </w:rPr>
        <w:t>段差の解消や対面朗読室等の施設の整備、アクセシブルな書籍等の紹介</w:t>
      </w:r>
      <w:r w:rsidRPr="00162450">
        <w:rPr>
          <w:rFonts w:cs="ＭＳ 明朝"/>
          <w:spacing w:val="5"/>
          <w:kern w:val="0"/>
          <w:sz w:val="24"/>
          <w:szCs w:val="24"/>
          <w:fitText w:val="8640" w:id="-1852470516"/>
        </w:rPr>
        <w:t>コ</w:t>
      </w:r>
      <w:r>
        <w:rPr>
          <w:rFonts w:cs="ＭＳ 明朝" w:hint="eastAsia"/>
          <w:kern w:val="0"/>
          <w:sz w:val="24"/>
          <w:szCs w:val="24"/>
        </w:rPr>
        <w:t xml:space="preserve">　</w:t>
      </w:r>
      <w:r w:rsidRPr="00162450">
        <w:rPr>
          <w:rFonts w:cs="ＭＳ 明朝"/>
          <w:spacing w:val="7"/>
          <w:kern w:val="0"/>
          <w:sz w:val="24"/>
          <w:szCs w:val="24"/>
          <w:fitText w:val="8640" w:id="-1852470515"/>
        </w:rPr>
        <w:t>ーナーの設置、拡大読書機器等の読書支援機器の整備、点字による表示、</w:t>
      </w:r>
      <w:r w:rsidRPr="00162450">
        <w:rPr>
          <w:rFonts w:cs="ＭＳ 明朝"/>
          <w:spacing w:val="10"/>
          <w:kern w:val="0"/>
          <w:sz w:val="24"/>
          <w:szCs w:val="24"/>
          <w:fitText w:val="8640" w:id="-1852470515"/>
        </w:rPr>
        <w:t>ピ</w:t>
      </w:r>
      <w:r>
        <w:rPr>
          <w:rFonts w:cs="ＭＳ 明朝" w:hint="eastAsia"/>
          <w:kern w:val="0"/>
          <w:sz w:val="24"/>
          <w:szCs w:val="24"/>
        </w:rPr>
        <w:t xml:space="preserve">　</w:t>
      </w:r>
      <w:r w:rsidRPr="00162450">
        <w:rPr>
          <w:rFonts w:cs="ＭＳ 明朝"/>
          <w:spacing w:val="7"/>
          <w:kern w:val="0"/>
          <w:sz w:val="24"/>
          <w:szCs w:val="24"/>
          <w:fitText w:val="8640" w:id="-1852470514"/>
        </w:rPr>
        <w:t>クトグラム等を使ったわかりやすい表示、インターネットを活用した広報</w:t>
      </w:r>
      <w:r w:rsidRPr="00162450">
        <w:rPr>
          <w:rFonts w:cs="ＭＳ 明朝" w:hint="eastAsia"/>
          <w:spacing w:val="10"/>
          <w:kern w:val="0"/>
          <w:sz w:val="24"/>
          <w:szCs w:val="24"/>
          <w:fitText w:val="8640" w:id="-1852470514"/>
        </w:rPr>
        <w:t>・</w:t>
      </w:r>
      <w:r>
        <w:rPr>
          <w:rFonts w:cs="ＭＳ 明朝" w:hint="eastAsia"/>
          <w:kern w:val="0"/>
          <w:sz w:val="24"/>
          <w:szCs w:val="24"/>
        </w:rPr>
        <w:t xml:space="preserve">　</w:t>
      </w:r>
      <w:r w:rsidRPr="009B531B">
        <w:rPr>
          <w:rFonts w:cs="ＭＳ 明朝"/>
          <w:spacing w:val="15"/>
          <w:kern w:val="0"/>
          <w:sz w:val="24"/>
          <w:szCs w:val="24"/>
        </w:rPr>
        <w:t>情報提供体制の充実及び障害者サービスの充実を図る取組を促進する。</w:t>
      </w:r>
    </w:p>
    <w:p w:rsidR="00162450" w:rsidRDefault="00162450" w:rsidP="00162450">
      <w:pPr>
        <w:ind w:rightChars="41" w:right="86"/>
        <w:rPr>
          <w:rFonts w:ascii="ＭＳ ゴシック" w:eastAsia="ＭＳ ゴシック" w:cs="ＭＳ 明朝"/>
          <w:kern w:val="0"/>
          <w:sz w:val="24"/>
          <w:szCs w:val="24"/>
        </w:rPr>
      </w:pPr>
      <w:r>
        <w:rPr>
          <w:rFonts w:ascii="ＭＳ ゴシック" w:eastAsia="ＭＳ ゴシック" w:cs="ＭＳ 明朝"/>
          <w:kern w:val="0"/>
          <w:sz w:val="24"/>
          <w:szCs w:val="24"/>
        </w:rPr>
        <w:br w:type="page"/>
      </w:r>
    </w:p>
    <w:p w:rsidR="00162450" w:rsidRDefault="00162450" w:rsidP="00162450">
      <w:pPr>
        <w:widowControl w:val="0"/>
        <w:autoSpaceDE w:val="0"/>
        <w:autoSpaceDN w:val="0"/>
        <w:ind w:left="938" w:rightChars="41" w:right="86" w:hanging="230"/>
        <w:rPr>
          <w:rFonts w:cs="ＭＳ 明朝"/>
          <w:spacing w:val="13"/>
          <w:kern w:val="0"/>
          <w:sz w:val="24"/>
          <w:szCs w:val="24"/>
        </w:rPr>
      </w:pPr>
      <w:r w:rsidRPr="009B531B">
        <w:rPr>
          <w:rFonts w:cs="ＭＳ 明朝" w:hint="eastAsia"/>
          <w:kern w:val="0"/>
          <w:sz w:val="24"/>
          <w:szCs w:val="24"/>
        </w:rPr>
        <w:lastRenderedPageBreak/>
        <w:t>・</w:t>
      </w:r>
      <w:r w:rsidRPr="00162450">
        <w:rPr>
          <w:rFonts w:cs="ＭＳ 明朝"/>
          <w:spacing w:val="11"/>
          <w:kern w:val="0"/>
          <w:sz w:val="24"/>
          <w:szCs w:val="24"/>
          <w:fitText w:val="8640" w:id="-1852470513"/>
        </w:rPr>
        <w:t>学校における学校図書館を活用した支援を充実するため、設置者である</w:t>
      </w:r>
      <w:r w:rsidRPr="00162450">
        <w:rPr>
          <w:rFonts w:cs="ＭＳ 明朝"/>
          <w:spacing w:val="8"/>
          <w:kern w:val="0"/>
          <w:sz w:val="24"/>
          <w:szCs w:val="24"/>
          <w:fitText w:val="8640" w:id="-1852470513"/>
        </w:rPr>
        <w:t>各</w:t>
      </w:r>
      <w:r>
        <w:rPr>
          <w:rFonts w:cs="ＭＳ 明朝" w:hint="eastAsia"/>
          <w:kern w:val="0"/>
          <w:sz w:val="24"/>
          <w:szCs w:val="24"/>
        </w:rPr>
        <w:t xml:space="preserve">　</w:t>
      </w:r>
      <w:r w:rsidRPr="00162450">
        <w:rPr>
          <w:rFonts w:cs="ＭＳ 明朝"/>
          <w:spacing w:val="7"/>
          <w:kern w:val="0"/>
          <w:sz w:val="24"/>
          <w:szCs w:val="24"/>
          <w:fitText w:val="8640" w:id="-1852470512"/>
        </w:rPr>
        <w:t>教育委員会等に対し、司書教諭・学校司書の配置の重要性について周知</w:t>
      </w:r>
      <w:r w:rsidRPr="00162450">
        <w:rPr>
          <w:rFonts w:cs="ＭＳ 明朝" w:hint="eastAsia"/>
          <w:spacing w:val="7"/>
          <w:kern w:val="0"/>
          <w:sz w:val="24"/>
          <w:szCs w:val="24"/>
          <w:fitText w:val="8640" w:id="-1852470512"/>
        </w:rPr>
        <w:t>す</w:t>
      </w:r>
      <w:r w:rsidRPr="00162450">
        <w:rPr>
          <w:rFonts w:cs="ＭＳ 明朝" w:hint="eastAsia"/>
          <w:spacing w:val="8"/>
          <w:kern w:val="0"/>
          <w:sz w:val="24"/>
          <w:szCs w:val="24"/>
          <w:fitText w:val="8640" w:id="-1852470512"/>
        </w:rPr>
        <w:t>る</w:t>
      </w:r>
      <w:r>
        <w:rPr>
          <w:rFonts w:cs="ＭＳ 明朝" w:hint="eastAsia"/>
          <w:kern w:val="0"/>
          <w:sz w:val="24"/>
          <w:szCs w:val="24"/>
        </w:rPr>
        <w:t xml:space="preserve">　</w:t>
      </w:r>
      <w:r w:rsidRPr="00162450">
        <w:rPr>
          <w:rFonts w:cs="ＭＳ 明朝" w:hint="eastAsia"/>
          <w:spacing w:val="7"/>
          <w:kern w:val="0"/>
          <w:sz w:val="24"/>
          <w:szCs w:val="24"/>
          <w:fitText w:val="8640" w:id="-1852470528"/>
        </w:rPr>
        <w:t>とと</w:t>
      </w:r>
      <w:r w:rsidRPr="00162450">
        <w:rPr>
          <w:rFonts w:cs="ＭＳ 明朝"/>
          <w:spacing w:val="7"/>
          <w:kern w:val="0"/>
          <w:sz w:val="24"/>
          <w:szCs w:val="24"/>
          <w:fitText w:val="8640" w:id="-1852470528"/>
        </w:rPr>
        <w:t>もに、司書教諭をはじめ学級担任や通級の担当者、特別支援教育コー</w:t>
      </w:r>
      <w:r w:rsidRPr="00162450">
        <w:rPr>
          <w:rFonts w:cs="ＭＳ 明朝"/>
          <w:spacing w:val="8"/>
          <w:kern w:val="0"/>
          <w:sz w:val="24"/>
          <w:szCs w:val="24"/>
          <w:fitText w:val="8640" w:id="-1852470528"/>
        </w:rPr>
        <w:t>デ</w:t>
      </w:r>
      <w:r>
        <w:rPr>
          <w:rFonts w:cs="ＭＳ 明朝" w:hint="eastAsia"/>
          <w:kern w:val="0"/>
          <w:sz w:val="24"/>
          <w:szCs w:val="24"/>
        </w:rPr>
        <w:t xml:space="preserve">　</w:t>
      </w:r>
      <w:r w:rsidRPr="00162450">
        <w:rPr>
          <w:rFonts w:cs="ＭＳ 明朝"/>
          <w:spacing w:val="11"/>
          <w:kern w:val="0"/>
          <w:sz w:val="24"/>
          <w:szCs w:val="24"/>
          <w:fitText w:val="8640" w:id="-1852470527"/>
        </w:rPr>
        <w:t>ィネーター等の教員間の連携の重要性について周知するなどして支援体</w:t>
      </w:r>
      <w:r w:rsidRPr="00162450">
        <w:rPr>
          <w:rFonts w:cs="ＭＳ 明朝"/>
          <w:spacing w:val="8"/>
          <w:kern w:val="0"/>
          <w:sz w:val="24"/>
          <w:szCs w:val="24"/>
          <w:fitText w:val="8640" w:id="-1852470527"/>
        </w:rPr>
        <w:t>制</w:t>
      </w:r>
      <w:r>
        <w:rPr>
          <w:rFonts w:cs="ＭＳ 明朝" w:hint="eastAsia"/>
          <w:kern w:val="0"/>
          <w:sz w:val="24"/>
          <w:szCs w:val="24"/>
        </w:rPr>
        <w:t xml:space="preserve">　</w:t>
      </w:r>
      <w:r w:rsidRPr="009B531B">
        <w:rPr>
          <w:rFonts w:cs="ＭＳ 明朝"/>
          <w:spacing w:val="13"/>
          <w:kern w:val="0"/>
          <w:sz w:val="24"/>
          <w:szCs w:val="24"/>
        </w:rPr>
        <w:t>の整備を図る</w:t>
      </w:r>
      <w:r w:rsidRPr="009B531B">
        <w:rPr>
          <w:rFonts w:cs="ＭＳ 明朝" w:hint="eastAsia"/>
          <w:spacing w:val="13"/>
          <w:kern w:val="0"/>
          <w:sz w:val="24"/>
          <w:szCs w:val="24"/>
        </w:rPr>
        <w:t>。</w:t>
      </w:r>
    </w:p>
    <w:p w:rsidR="00162450" w:rsidRDefault="00162450" w:rsidP="00162450">
      <w:pPr>
        <w:widowControl w:val="0"/>
        <w:autoSpaceDE w:val="0"/>
        <w:autoSpaceDN w:val="0"/>
        <w:ind w:left="938" w:rightChars="41" w:right="86" w:hanging="230"/>
        <w:rPr>
          <w:rFonts w:cs="ＭＳ 明朝"/>
          <w:spacing w:val="13"/>
          <w:kern w:val="0"/>
          <w:sz w:val="24"/>
          <w:szCs w:val="24"/>
        </w:rPr>
      </w:pPr>
    </w:p>
    <w:p w:rsidR="00162450" w:rsidRPr="009B531B" w:rsidRDefault="00162450" w:rsidP="00162450">
      <w:pPr>
        <w:widowControl w:val="0"/>
        <w:autoSpaceDE w:val="0"/>
        <w:autoSpaceDN w:val="0"/>
        <w:ind w:left="938" w:rightChars="41" w:right="86" w:hanging="230"/>
        <w:rPr>
          <w:rFonts w:cs="ＭＳ 明朝"/>
          <w:spacing w:val="13"/>
          <w:kern w:val="0"/>
          <w:sz w:val="24"/>
          <w:szCs w:val="24"/>
        </w:rPr>
      </w:pPr>
      <w:r w:rsidRPr="009B531B">
        <w:rPr>
          <w:rFonts w:cs="ＭＳ 明朝" w:hint="eastAsia"/>
          <w:spacing w:val="13"/>
          <w:kern w:val="0"/>
          <w:sz w:val="24"/>
          <w:szCs w:val="24"/>
        </w:rPr>
        <w:t>・</w:t>
      </w:r>
      <w:r w:rsidRPr="00162450">
        <w:rPr>
          <w:rFonts w:cs="ＭＳ 明朝"/>
          <w:spacing w:val="11"/>
          <w:kern w:val="0"/>
          <w:sz w:val="24"/>
          <w:szCs w:val="24"/>
          <w:fitText w:val="8640" w:id="-1852470526"/>
        </w:rPr>
        <w:t>インクルーシブ教育システムの理念にのっとって、視覚障害等のある児</w:t>
      </w:r>
      <w:r w:rsidRPr="00162450">
        <w:rPr>
          <w:rFonts w:cs="ＭＳ 明朝"/>
          <w:spacing w:val="8"/>
          <w:kern w:val="0"/>
          <w:sz w:val="24"/>
          <w:szCs w:val="24"/>
          <w:fitText w:val="8640" w:id="-1852470526"/>
        </w:rPr>
        <w:t>童</w:t>
      </w:r>
      <w:r>
        <w:rPr>
          <w:rFonts w:cs="ＭＳ 明朝" w:hint="eastAsia"/>
          <w:kern w:val="0"/>
          <w:sz w:val="24"/>
          <w:szCs w:val="24"/>
        </w:rPr>
        <w:t xml:space="preserve">　</w:t>
      </w:r>
      <w:r w:rsidRPr="00162450">
        <w:rPr>
          <w:rFonts w:cs="ＭＳ 明朝"/>
          <w:spacing w:val="11"/>
          <w:kern w:val="0"/>
          <w:sz w:val="24"/>
          <w:szCs w:val="24"/>
          <w:fitText w:val="8640" w:id="-1852470525"/>
        </w:rPr>
        <w:t>生徒及び学生等が在籍する初等中等教育機関及び高等教育機関において</w:t>
      </w:r>
      <w:r w:rsidRPr="00162450">
        <w:rPr>
          <w:rFonts w:cs="ＭＳ 明朝"/>
          <w:spacing w:val="8"/>
          <w:kern w:val="0"/>
          <w:sz w:val="24"/>
          <w:szCs w:val="24"/>
          <w:fitText w:val="8640" w:id="-1852470525"/>
        </w:rPr>
        <w:t>読</w:t>
      </w:r>
      <w:r>
        <w:rPr>
          <w:rFonts w:cs="ＭＳ 明朝" w:hint="eastAsia"/>
          <w:kern w:val="0"/>
          <w:sz w:val="24"/>
          <w:szCs w:val="24"/>
        </w:rPr>
        <w:t xml:space="preserve">　</w:t>
      </w:r>
      <w:r w:rsidRPr="009B531B">
        <w:rPr>
          <w:rFonts w:cs="ＭＳ 明朝"/>
          <w:spacing w:val="15"/>
          <w:kern w:val="0"/>
          <w:sz w:val="24"/>
          <w:szCs w:val="24"/>
        </w:rPr>
        <w:t>書環境を保障することが重要であり、以下の取組を推進する。</w:t>
      </w:r>
    </w:p>
    <w:p w:rsidR="00162450" w:rsidRPr="009B531B" w:rsidRDefault="00162450" w:rsidP="00162450">
      <w:pPr>
        <w:widowControl w:val="0"/>
        <w:autoSpaceDE w:val="0"/>
        <w:autoSpaceDN w:val="0"/>
        <w:spacing w:line="280" w:lineRule="auto"/>
        <w:ind w:left="938" w:rightChars="41" w:right="86" w:hanging="229"/>
        <w:rPr>
          <w:rFonts w:cs="ＭＳ 明朝"/>
          <w:spacing w:val="15"/>
          <w:kern w:val="0"/>
          <w:sz w:val="24"/>
          <w:szCs w:val="24"/>
        </w:rPr>
      </w:pPr>
      <w:r w:rsidRPr="000F0DB7">
        <w:rPr>
          <w:rFonts w:cs="ＭＳ 明朝"/>
          <w:kern w:val="0"/>
          <w:sz w:val="24"/>
          <w:szCs w:val="24"/>
        </w:rPr>
        <w:t>①</w:t>
      </w:r>
      <w:r w:rsidRPr="00162450">
        <w:rPr>
          <w:rFonts w:cs="ＭＳ 明朝"/>
          <w:spacing w:val="11"/>
          <w:kern w:val="0"/>
          <w:sz w:val="24"/>
          <w:szCs w:val="24"/>
          <w:fitText w:val="8640" w:id="-1852470524"/>
        </w:rPr>
        <w:t>点字図書館及び公立図書館と学校図書館の連携を図り、視覚障害等のあ</w:t>
      </w:r>
      <w:r w:rsidRPr="00162450">
        <w:rPr>
          <w:rFonts w:cs="ＭＳ 明朝"/>
          <w:spacing w:val="8"/>
          <w:kern w:val="0"/>
          <w:sz w:val="24"/>
          <w:szCs w:val="24"/>
          <w:fitText w:val="8640" w:id="-1852470524"/>
        </w:rPr>
        <w:t>る</w:t>
      </w:r>
      <w:r>
        <w:rPr>
          <w:rFonts w:cs="ＭＳ 明朝" w:hint="eastAsia"/>
          <w:kern w:val="0"/>
          <w:sz w:val="24"/>
          <w:szCs w:val="24"/>
        </w:rPr>
        <w:t xml:space="preserve">　</w:t>
      </w:r>
      <w:r w:rsidRPr="009B531B">
        <w:rPr>
          <w:rFonts w:cs="ＭＳ 明朝"/>
          <w:spacing w:val="15"/>
          <w:kern w:val="0"/>
          <w:sz w:val="24"/>
          <w:szCs w:val="24"/>
        </w:rPr>
        <w:t>児童生徒を支援するための取組を進める。</w:t>
      </w:r>
    </w:p>
    <w:p w:rsidR="00162450" w:rsidRPr="009B531B" w:rsidRDefault="00162450" w:rsidP="00162450">
      <w:pPr>
        <w:widowControl w:val="0"/>
        <w:autoSpaceDE w:val="0"/>
        <w:autoSpaceDN w:val="0"/>
        <w:spacing w:line="280" w:lineRule="auto"/>
        <w:ind w:left="938" w:rightChars="41" w:right="86" w:hanging="229"/>
        <w:rPr>
          <w:rFonts w:cs="ＭＳ 明朝"/>
          <w:spacing w:val="15"/>
          <w:kern w:val="0"/>
          <w:sz w:val="24"/>
          <w:szCs w:val="24"/>
        </w:rPr>
      </w:pPr>
      <w:r w:rsidRPr="003C41E6">
        <w:rPr>
          <w:rFonts w:cs="ＭＳ 明朝"/>
          <w:kern w:val="0"/>
          <w:sz w:val="24"/>
          <w:szCs w:val="24"/>
        </w:rPr>
        <w:t>②</w:t>
      </w:r>
      <w:r w:rsidRPr="00162450">
        <w:rPr>
          <w:rFonts w:cs="ＭＳ 明朝"/>
          <w:spacing w:val="7"/>
          <w:kern w:val="0"/>
          <w:sz w:val="24"/>
          <w:szCs w:val="24"/>
          <w:fitText w:val="8640" w:id="-1852470523"/>
        </w:rPr>
        <w:t>各教育委員会を通して、特別支援学校、特別支援学級設置校、及び視覚障</w:t>
      </w:r>
      <w:r w:rsidRPr="00162450">
        <w:rPr>
          <w:rFonts w:cs="ＭＳ 明朝"/>
          <w:spacing w:val="8"/>
          <w:kern w:val="0"/>
          <w:sz w:val="24"/>
          <w:szCs w:val="24"/>
          <w:fitText w:val="8640" w:id="-1852470523"/>
        </w:rPr>
        <w:t>害</w:t>
      </w:r>
      <w:r>
        <w:rPr>
          <w:rFonts w:cs="ＭＳ 明朝" w:hint="eastAsia"/>
          <w:kern w:val="0"/>
          <w:sz w:val="24"/>
          <w:szCs w:val="24"/>
        </w:rPr>
        <w:t xml:space="preserve">　</w:t>
      </w:r>
      <w:r w:rsidRPr="00162450">
        <w:rPr>
          <w:rFonts w:cs="ＭＳ 明朝"/>
          <w:spacing w:val="11"/>
          <w:kern w:val="0"/>
          <w:sz w:val="24"/>
          <w:szCs w:val="24"/>
          <w:fitText w:val="8640" w:id="-1852470522"/>
        </w:rPr>
        <w:t>等のある児童生徒が在籍する学校に対し、視覚障害等のある児童生徒が</w:t>
      </w:r>
      <w:r w:rsidRPr="00162450">
        <w:rPr>
          <w:rFonts w:cs="ＭＳ 明朝"/>
          <w:spacing w:val="8"/>
          <w:kern w:val="0"/>
          <w:sz w:val="24"/>
          <w:szCs w:val="24"/>
          <w:fitText w:val="8640" w:id="-1852470522"/>
        </w:rPr>
        <w:t>生</w:t>
      </w:r>
      <w:r>
        <w:rPr>
          <w:rFonts w:cs="ＭＳ 明朝" w:hint="eastAsia"/>
          <w:kern w:val="0"/>
          <w:sz w:val="24"/>
          <w:szCs w:val="24"/>
        </w:rPr>
        <w:t xml:space="preserve">　</w:t>
      </w:r>
      <w:r w:rsidRPr="00162450">
        <w:rPr>
          <w:rFonts w:cs="ＭＳ 明朝"/>
          <w:spacing w:val="11"/>
          <w:kern w:val="0"/>
          <w:sz w:val="24"/>
          <w:szCs w:val="24"/>
          <w:fitText w:val="8640" w:id="-1852470521"/>
        </w:rPr>
        <w:t>涯学習の場である図書館の利用について学ぶ機会を設けることの重要性</w:t>
      </w:r>
      <w:r w:rsidRPr="00162450">
        <w:rPr>
          <w:rFonts w:cs="ＭＳ 明朝"/>
          <w:spacing w:val="8"/>
          <w:kern w:val="0"/>
          <w:sz w:val="24"/>
          <w:szCs w:val="24"/>
          <w:fitText w:val="8640" w:id="-1852470521"/>
        </w:rPr>
        <w:t>及</w:t>
      </w:r>
      <w:r>
        <w:rPr>
          <w:rFonts w:cs="ＭＳ 明朝" w:hint="eastAsia"/>
          <w:kern w:val="0"/>
          <w:sz w:val="24"/>
          <w:szCs w:val="24"/>
        </w:rPr>
        <w:t xml:space="preserve">　</w:t>
      </w:r>
      <w:r w:rsidRPr="009B531B">
        <w:rPr>
          <w:rFonts w:cs="ＭＳ 明朝"/>
          <w:spacing w:val="15"/>
          <w:kern w:val="0"/>
          <w:sz w:val="24"/>
          <w:szCs w:val="24"/>
        </w:rPr>
        <w:t>び具体的な利用方法について周知を図る。</w:t>
      </w:r>
    </w:p>
    <w:p w:rsidR="00162450" w:rsidRPr="009B531B" w:rsidRDefault="00162450" w:rsidP="00162450">
      <w:pPr>
        <w:widowControl w:val="0"/>
        <w:autoSpaceDE w:val="0"/>
        <w:autoSpaceDN w:val="0"/>
        <w:spacing w:line="280" w:lineRule="auto"/>
        <w:ind w:left="938" w:rightChars="41" w:right="86" w:hanging="229"/>
        <w:rPr>
          <w:rFonts w:cs="ＭＳ 明朝"/>
          <w:kern w:val="0"/>
          <w:sz w:val="24"/>
          <w:szCs w:val="24"/>
        </w:rPr>
      </w:pPr>
      <w:r w:rsidRPr="003C41E6">
        <w:rPr>
          <w:rFonts w:cs="ＭＳ 明朝"/>
          <w:kern w:val="0"/>
          <w:sz w:val="24"/>
          <w:szCs w:val="24"/>
        </w:rPr>
        <w:t>③</w:t>
      </w:r>
      <w:r w:rsidRPr="00162450">
        <w:rPr>
          <w:rFonts w:cs="ＭＳ 明朝"/>
          <w:spacing w:val="11"/>
          <w:kern w:val="0"/>
          <w:sz w:val="24"/>
          <w:szCs w:val="24"/>
          <w:fitText w:val="8640" w:id="-1852470520"/>
        </w:rPr>
        <w:t>全国の大学及び高等専門学校の附属図書館が保有するアクセシブルな書</w:t>
      </w:r>
      <w:r w:rsidRPr="00162450">
        <w:rPr>
          <w:rFonts w:cs="ＭＳ 明朝"/>
          <w:spacing w:val="8"/>
          <w:kern w:val="0"/>
          <w:sz w:val="24"/>
          <w:szCs w:val="24"/>
          <w:fitText w:val="8640" w:id="-1852470520"/>
        </w:rPr>
        <w:t>籍</w:t>
      </w:r>
      <w:r>
        <w:rPr>
          <w:rFonts w:cs="ＭＳ 明朝" w:hint="eastAsia"/>
          <w:kern w:val="0"/>
          <w:sz w:val="24"/>
          <w:szCs w:val="24"/>
        </w:rPr>
        <w:t xml:space="preserve">　</w:t>
      </w:r>
      <w:r w:rsidRPr="00162450">
        <w:rPr>
          <w:rFonts w:cs="ＭＳ 明朝"/>
          <w:spacing w:val="11"/>
          <w:kern w:val="0"/>
          <w:sz w:val="24"/>
          <w:szCs w:val="24"/>
          <w:fitText w:val="8640" w:id="-1852470519"/>
        </w:rPr>
        <w:t>等の所在情報を共有するためのリポジトリを国立情報学研究所において</w:t>
      </w:r>
      <w:r w:rsidRPr="00162450">
        <w:rPr>
          <w:rFonts w:cs="ＭＳ 明朝"/>
          <w:spacing w:val="8"/>
          <w:kern w:val="0"/>
          <w:sz w:val="24"/>
          <w:szCs w:val="24"/>
          <w:fitText w:val="8640" w:id="-1852470519"/>
        </w:rPr>
        <w:t>整</w:t>
      </w:r>
      <w:r>
        <w:rPr>
          <w:rFonts w:cs="ＭＳ 明朝" w:hint="eastAsia"/>
          <w:kern w:val="0"/>
          <w:sz w:val="24"/>
          <w:szCs w:val="24"/>
        </w:rPr>
        <w:t xml:space="preserve">　</w:t>
      </w:r>
      <w:r w:rsidRPr="00162450">
        <w:rPr>
          <w:rFonts w:cs="ＭＳ 明朝"/>
          <w:spacing w:val="7"/>
          <w:kern w:val="0"/>
          <w:sz w:val="24"/>
          <w:szCs w:val="24"/>
          <w:fitText w:val="8640" w:id="-1852470518"/>
        </w:rPr>
        <w:t>備し、視覚障害者等による円滑な利用を促進する。また、同リポジトリと</w:t>
      </w:r>
      <w:r w:rsidRPr="00162450">
        <w:rPr>
          <w:rFonts w:cs="ＭＳ 明朝"/>
          <w:spacing w:val="8"/>
          <w:kern w:val="0"/>
          <w:sz w:val="24"/>
          <w:szCs w:val="24"/>
          <w:fitText w:val="8640" w:id="-1852470518"/>
        </w:rPr>
        <w:t>国</w:t>
      </w:r>
      <w:r>
        <w:rPr>
          <w:rFonts w:cs="ＭＳ 明朝" w:hint="eastAsia"/>
          <w:kern w:val="0"/>
          <w:sz w:val="24"/>
          <w:szCs w:val="24"/>
        </w:rPr>
        <w:t xml:space="preserve">　</w:t>
      </w:r>
      <w:r w:rsidRPr="00162450">
        <w:rPr>
          <w:rFonts w:cs="ＭＳ 明朝"/>
          <w:spacing w:val="7"/>
          <w:kern w:val="0"/>
          <w:sz w:val="24"/>
          <w:szCs w:val="24"/>
          <w:fitText w:val="8640" w:id="-1852470517"/>
        </w:rPr>
        <w:t>立国会図書館のデータベースとの連携について検討を進める。更に、同リ</w:t>
      </w:r>
      <w:r w:rsidRPr="00162450">
        <w:rPr>
          <w:rFonts w:cs="ＭＳ 明朝"/>
          <w:spacing w:val="8"/>
          <w:kern w:val="0"/>
          <w:sz w:val="24"/>
          <w:szCs w:val="24"/>
          <w:fitText w:val="8640" w:id="-1852470517"/>
        </w:rPr>
        <w:t>ポ</w:t>
      </w:r>
      <w:r>
        <w:rPr>
          <w:rFonts w:cs="ＭＳ 明朝" w:hint="eastAsia"/>
          <w:kern w:val="0"/>
          <w:sz w:val="24"/>
          <w:szCs w:val="24"/>
        </w:rPr>
        <w:t xml:space="preserve">　</w:t>
      </w:r>
      <w:r w:rsidRPr="00162450">
        <w:rPr>
          <w:rFonts w:cs="ＭＳ 明朝"/>
          <w:spacing w:val="11"/>
          <w:kern w:val="0"/>
          <w:sz w:val="24"/>
          <w:szCs w:val="24"/>
          <w:fitText w:val="8640" w:id="-1852470516"/>
        </w:rPr>
        <w:t>ジトリやデータベース等で公開される学術論文等について、視覚障害者</w:t>
      </w:r>
      <w:r w:rsidRPr="00162450">
        <w:rPr>
          <w:rFonts w:cs="ＭＳ 明朝"/>
          <w:spacing w:val="8"/>
          <w:kern w:val="0"/>
          <w:sz w:val="24"/>
          <w:szCs w:val="24"/>
          <w:fitText w:val="8640" w:id="-1852470516"/>
        </w:rPr>
        <w:t>等</w:t>
      </w:r>
      <w:r>
        <w:rPr>
          <w:rFonts w:cs="ＭＳ 明朝" w:hint="eastAsia"/>
          <w:kern w:val="0"/>
          <w:sz w:val="24"/>
          <w:szCs w:val="24"/>
        </w:rPr>
        <w:t xml:space="preserve">　</w:t>
      </w:r>
      <w:r w:rsidRPr="009B531B">
        <w:rPr>
          <w:rFonts w:cs="ＭＳ 明朝"/>
          <w:kern w:val="0"/>
          <w:sz w:val="24"/>
          <w:szCs w:val="24"/>
        </w:rPr>
        <w:t>のアクセシビリティの向上に努める。</w:t>
      </w:r>
    </w:p>
    <w:p w:rsidR="00162450" w:rsidRPr="009B531B" w:rsidRDefault="00162450" w:rsidP="00162450">
      <w:pPr>
        <w:widowControl w:val="0"/>
        <w:autoSpaceDE w:val="0"/>
        <w:autoSpaceDN w:val="0"/>
        <w:spacing w:line="280" w:lineRule="auto"/>
        <w:ind w:left="938" w:rightChars="41" w:right="86" w:hanging="229"/>
        <w:rPr>
          <w:rFonts w:cs="ＭＳ 明朝"/>
          <w:kern w:val="0"/>
          <w:sz w:val="24"/>
          <w:szCs w:val="24"/>
        </w:rPr>
      </w:pPr>
      <w:r w:rsidRPr="003C41E6">
        <w:rPr>
          <w:rFonts w:cs="ＭＳ 明朝"/>
          <w:kern w:val="0"/>
          <w:sz w:val="24"/>
          <w:szCs w:val="24"/>
        </w:rPr>
        <w:t>④</w:t>
      </w:r>
      <w:r w:rsidRPr="00162450">
        <w:rPr>
          <w:rFonts w:cs="ＭＳ 明朝"/>
          <w:spacing w:val="11"/>
          <w:kern w:val="0"/>
          <w:sz w:val="24"/>
          <w:szCs w:val="24"/>
          <w:fitText w:val="8640" w:id="-1852470515"/>
        </w:rPr>
        <w:t>全国の大学等の障害学生支援を担う施設は、大学図書館に類する役割や</w:t>
      </w:r>
      <w:r w:rsidRPr="00162450">
        <w:rPr>
          <w:rFonts w:cs="ＭＳ 明朝"/>
          <w:spacing w:val="8"/>
          <w:kern w:val="0"/>
          <w:sz w:val="24"/>
          <w:szCs w:val="24"/>
          <w:fitText w:val="8640" w:id="-1852470515"/>
        </w:rPr>
        <w:t>機</w:t>
      </w:r>
      <w:r>
        <w:rPr>
          <w:rFonts w:cs="ＭＳ 明朝" w:hint="eastAsia"/>
          <w:kern w:val="0"/>
          <w:sz w:val="24"/>
          <w:szCs w:val="24"/>
        </w:rPr>
        <w:t xml:space="preserve">　</w:t>
      </w:r>
      <w:r w:rsidRPr="00162450">
        <w:rPr>
          <w:rFonts w:cs="ＭＳ 明朝"/>
          <w:spacing w:val="5"/>
          <w:kern w:val="0"/>
          <w:sz w:val="24"/>
          <w:szCs w:val="24"/>
          <w:fitText w:val="8640" w:id="-1852470514"/>
        </w:rPr>
        <w:t>能を有する施設であれば、著作権法施行令（昭和 45 年政令第 335 号）に</w:t>
      </w:r>
      <w:r w:rsidRPr="00162450">
        <w:rPr>
          <w:rFonts w:cs="ＭＳ 明朝"/>
          <w:kern w:val="0"/>
          <w:sz w:val="24"/>
          <w:szCs w:val="24"/>
          <w:fitText w:val="8640" w:id="-1852470514"/>
        </w:rPr>
        <w:t>お</w:t>
      </w:r>
      <w:r>
        <w:rPr>
          <w:rFonts w:cs="ＭＳ 明朝" w:hint="eastAsia"/>
          <w:kern w:val="0"/>
          <w:sz w:val="24"/>
          <w:szCs w:val="24"/>
        </w:rPr>
        <w:t xml:space="preserve">　</w:t>
      </w:r>
      <w:r w:rsidRPr="00162450">
        <w:rPr>
          <w:rFonts w:cs="ＭＳ 明朝"/>
          <w:spacing w:val="11"/>
          <w:kern w:val="0"/>
          <w:sz w:val="24"/>
          <w:szCs w:val="24"/>
          <w:fitText w:val="8640" w:id="-1852470513"/>
        </w:rPr>
        <w:t>いて視覚障害者等のための複製が認められる者として位置付けられてい</w:t>
      </w:r>
      <w:r w:rsidRPr="00162450">
        <w:rPr>
          <w:rFonts w:cs="ＭＳ 明朝"/>
          <w:spacing w:val="5"/>
          <w:kern w:val="0"/>
          <w:sz w:val="24"/>
          <w:szCs w:val="24"/>
          <w:fitText w:val="8640" w:id="-1852470513"/>
        </w:rPr>
        <w:t>る</w:t>
      </w:r>
      <w:r>
        <w:rPr>
          <w:rFonts w:cs="ＭＳ 明朝" w:hint="eastAsia"/>
          <w:kern w:val="0"/>
          <w:sz w:val="24"/>
          <w:szCs w:val="24"/>
        </w:rPr>
        <w:t xml:space="preserve">　</w:t>
      </w:r>
      <w:r w:rsidRPr="00162450">
        <w:rPr>
          <w:rFonts w:cs="ＭＳ 明朝"/>
          <w:spacing w:val="11"/>
          <w:kern w:val="0"/>
          <w:sz w:val="24"/>
          <w:szCs w:val="24"/>
          <w:fitText w:val="8640" w:id="-1852470512"/>
        </w:rPr>
        <w:t>ことについて大学等に周知するとともに、大学等の図書館と学内の障害</w:t>
      </w:r>
      <w:r w:rsidRPr="00162450">
        <w:rPr>
          <w:rFonts w:cs="ＭＳ 明朝"/>
          <w:spacing w:val="8"/>
          <w:kern w:val="0"/>
          <w:sz w:val="24"/>
          <w:szCs w:val="24"/>
          <w:fitText w:val="8640" w:id="-1852470512"/>
        </w:rPr>
        <w:t>学</w:t>
      </w:r>
      <w:r>
        <w:rPr>
          <w:rFonts w:cs="ＭＳ 明朝" w:hint="eastAsia"/>
          <w:kern w:val="0"/>
          <w:sz w:val="24"/>
          <w:szCs w:val="24"/>
        </w:rPr>
        <w:t xml:space="preserve">　</w:t>
      </w:r>
      <w:r w:rsidRPr="003C41E6">
        <w:rPr>
          <w:rFonts w:cs="ＭＳ 明朝"/>
          <w:kern w:val="0"/>
          <w:sz w:val="24"/>
          <w:szCs w:val="24"/>
        </w:rPr>
        <w:t>生支援担当部局等の関係部局との情報共有を促進し、相互の連携を強化す</w:t>
      </w:r>
      <w:r w:rsidRPr="009B531B">
        <w:rPr>
          <w:rFonts w:cs="ＭＳ 明朝"/>
          <w:kern w:val="0"/>
          <w:sz w:val="24"/>
          <w:szCs w:val="24"/>
        </w:rPr>
        <w:t>る。</w:t>
      </w:r>
    </w:p>
    <w:p w:rsidR="00162450" w:rsidRPr="009B531B" w:rsidRDefault="00162450" w:rsidP="00162450">
      <w:pPr>
        <w:widowControl w:val="0"/>
        <w:autoSpaceDE w:val="0"/>
        <w:autoSpaceDN w:val="0"/>
        <w:spacing w:line="280" w:lineRule="auto"/>
        <w:ind w:left="1190" w:rightChars="41" w:right="86" w:hanging="266"/>
        <w:rPr>
          <w:rFonts w:cs="ＭＳ 明朝"/>
          <w:kern w:val="0"/>
          <w:sz w:val="24"/>
          <w:szCs w:val="24"/>
        </w:rPr>
      </w:pPr>
    </w:p>
    <w:p w:rsidR="00162450" w:rsidRPr="009B531B" w:rsidRDefault="00162450" w:rsidP="00162450">
      <w:pPr>
        <w:widowControl w:val="0"/>
        <w:autoSpaceDE w:val="0"/>
        <w:autoSpaceDN w:val="0"/>
        <w:spacing w:line="280" w:lineRule="auto"/>
        <w:ind w:left="938" w:rightChars="41" w:right="86" w:hanging="229"/>
        <w:rPr>
          <w:rFonts w:cs="ＭＳ 明朝"/>
          <w:spacing w:val="15"/>
          <w:kern w:val="0"/>
          <w:sz w:val="24"/>
          <w:szCs w:val="24"/>
        </w:rPr>
      </w:pPr>
      <w:r w:rsidRPr="009B531B">
        <w:rPr>
          <w:rFonts w:cs="ＭＳ 明朝" w:hint="eastAsia"/>
          <w:kern w:val="0"/>
          <w:sz w:val="24"/>
          <w:szCs w:val="24"/>
        </w:rPr>
        <w:t>・</w:t>
      </w:r>
      <w:r w:rsidRPr="00162450">
        <w:rPr>
          <w:rFonts w:cs="ＭＳ 明朝"/>
          <w:spacing w:val="8"/>
          <w:kern w:val="0"/>
          <w:sz w:val="24"/>
          <w:szCs w:val="24"/>
          <w:fitText w:val="8640" w:id="-1852470528"/>
        </w:rPr>
        <w:t>点字図書館において、公立図書館や地域のＩＣＴサポートセンター</w:t>
      </w:r>
      <w:r w:rsidRPr="00162450">
        <w:rPr>
          <w:rFonts w:cs="ＭＳ 明朝"/>
          <w:spacing w:val="8"/>
          <w:kern w:val="0"/>
          <w:position w:val="10"/>
          <w:sz w:val="14"/>
          <w:szCs w:val="24"/>
          <w:fitText w:val="8640" w:id="-1852470528"/>
        </w:rPr>
        <w:t>16</w:t>
      </w:r>
      <w:r w:rsidRPr="00162450">
        <w:rPr>
          <w:rFonts w:cs="ＭＳ 明朝"/>
          <w:spacing w:val="8"/>
          <w:kern w:val="0"/>
          <w:sz w:val="24"/>
          <w:szCs w:val="24"/>
          <w:fitText w:val="8640" w:id="-1852470528"/>
        </w:rPr>
        <w:t>等と</w:t>
      </w:r>
      <w:r w:rsidRPr="00162450">
        <w:rPr>
          <w:rFonts w:cs="ＭＳ 明朝" w:hint="eastAsia"/>
          <w:spacing w:val="26"/>
          <w:kern w:val="0"/>
          <w:sz w:val="24"/>
          <w:szCs w:val="24"/>
          <w:fitText w:val="8640" w:id="-1852470528"/>
        </w:rPr>
        <w:t>の</w:t>
      </w:r>
      <w:r>
        <w:rPr>
          <w:rFonts w:cs="ＭＳ 明朝" w:hint="eastAsia"/>
          <w:kern w:val="0"/>
          <w:sz w:val="24"/>
          <w:szCs w:val="24"/>
        </w:rPr>
        <w:t xml:space="preserve">　</w:t>
      </w:r>
      <w:r w:rsidRPr="00162450">
        <w:rPr>
          <w:rFonts w:cs="ＭＳ 明朝"/>
          <w:spacing w:val="7"/>
          <w:kern w:val="0"/>
          <w:sz w:val="24"/>
          <w:szCs w:val="24"/>
          <w:fitText w:val="8640" w:id="-1852470527"/>
        </w:rPr>
        <w:t>連携を図り、視覚障害者等に対し、様々なアクセシブルな書籍等や端末機</w:t>
      </w:r>
      <w:r w:rsidRPr="00162450">
        <w:rPr>
          <w:rFonts w:cs="ＭＳ 明朝"/>
          <w:spacing w:val="8"/>
          <w:kern w:val="0"/>
          <w:sz w:val="24"/>
          <w:szCs w:val="24"/>
          <w:fitText w:val="8640" w:id="-1852470527"/>
        </w:rPr>
        <w:t>器</w:t>
      </w:r>
      <w:r>
        <w:rPr>
          <w:rFonts w:cs="ＭＳ 明朝" w:hint="eastAsia"/>
          <w:kern w:val="0"/>
          <w:sz w:val="24"/>
          <w:szCs w:val="24"/>
        </w:rPr>
        <w:t xml:space="preserve">　</w:t>
      </w:r>
      <w:r w:rsidRPr="00162450">
        <w:rPr>
          <w:rFonts w:cs="ＭＳ 明朝"/>
          <w:spacing w:val="7"/>
          <w:kern w:val="0"/>
          <w:sz w:val="24"/>
          <w:szCs w:val="24"/>
          <w:fitText w:val="8640" w:id="-1852470526"/>
        </w:rPr>
        <w:t>を活用して読書の機会を提供する等とともに、点字・録音図書等の郵送</w:t>
      </w:r>
      <w:r w:rsidRPr="00162450">
        <w:rPr>
          <w:rFonts w:cs="ＭＳ 明朝" w:hint="eastAsia"/>
          <w:spacing w:val="7"/>
          <w:kern w:val="0"/>
          <w:sz w:val="24"/>
          <w:szCs w:val="24"/>
          <w:fitText w:val="8640" w:id="-1852470526"/>
        </w:rPr>
        <w:t>サ</w:t>
      </w:r>
      <w:r w:rsidRPr="00162450">
        <w:rPr>
          <w:rFonts w:cs="ＭＳ 明朝" w:hint="eastAsia"/>
          <w:spacing w:val="10"/>
          <w:kern w:val="0"/>
          <w:sz w:val="24"/>
          <w:szCs w:val="24"/>
          <w:fitText w:val="8640" w:id="-1852470526"/>
        </w:rPr>
        <w:t>ー</w:t>
      </w:r>
      <w:r>
        <w:rPr>
          <w:rFonts w:cs="ＭＳ 明朝" w:hint="eastAsia"/>
          <w:kern w:val="0"/>
          <w:sz w:val="24"/>
          <w:szCs w:val="24"/>
        </w:rPr>
        <w:t xml:space="preserve">　</w:t>
      </w:r>
      <w:r w:rsidRPr="00162450">
        <w:rPr>
          <w:rFonts w:cs="ＭＳ 明朝" w:hint="eastAsia"/>
          <w:spacing w:val="11"/>
          <w:kern w:val="0"/>
          <w:sz w:val="24"/>
          <w:szCs w:val="24"/>
          <w:fitText w:val="8640" w:id="-1852470525"/>
        </w:rPr>
        <w:t>ビス</w:t>
      </w:r>
      <w:r w:rsidRPr="00162450">
        <w:rPr>
          <w:rFonts w:cs="ＭＳ 明朝"/>
          <w:spacing w:val="11"/>
          <w:kern w:val="0"/>
          <w:sz w:val="24"/>
          <w:szCs w:val="24"/>
          <w:fitText w:val="8640" w:id="-1852470525"/>
        </w:rPr>
        <w:t>を含む地域の視覚障害者に対するアクセシブルな書籍等の円滑な利</w:t>
      </w:r>
      <w:r w:rsidRPr="00162450">
        <w:rPr>
          <w:rFonts w:cs="ＭＳ 明朝"/>
          <w:spacing w:val="8"/>
          <w:kern w:val="0"/>
          <w:sz w:val="24"/>
          <w:szCs w:val="24"/>
          <w:fitText w:val="8640" w:id="-1852470525"/>
        </w:rPr>
        <w:t>用</w:t>
      </w:r>
      <w:r>
        <w:rPr>
          <w:rFonts w:cs="ＭＳ 明朝" w:hint="eastAsia"/>
          <w:kern w:val="0"/>
          <w:sz w:val="24"/>
          <w:szCs w:val="24"/>
        </w:rPr>
        <w:t xml:space="preserve">　</w:t>
      </w:r>
      <w:r w:rsidRPr="009B531B">
        <w:rPr>
          <w:rFonts w:cs="ＭＳ 明朝"/>
          <w:spacing w:val="15"/>
          <w:kern w:val="0"/>
          <w:sz w:val="24"/>
          <w:szCs w:val="24"/>
        </w:rPr>
        <w:t>のための支援を引き続き実施していく。</w:t>
      </w:r>
    </w:p>
    <w:p w:rsidR="00162450" w:rsidRPr="009B531B" w:rsidRDefault="00162450" w:rsidP="00162450">
      <w:pPr>
        <w:widowControl w:val="0"/>
        <w:autoSpaceDE w:val="0"/>
        <w:autoSpaceDN w:val="0"/>
        <w:spacing w:line="280" w:lineRule="auto"/>
        <w:ind w:left="1190" w:rightChars="41" w:right="86" w:hanging="14"/>
        <w:rPr>
          <w:rFonts w:cs="ＭＳ 明朝"/>
          <w:spacing w:val="15"/>
          <w:kern w:val="0"/>
          <w:sz w:val="24"/>
          <w:szCs w:val="24"/>
        </w:rPr>
      </w:pPr>
    </w:p>
    <w:p w:rsidR="00162450" w:rsidRPr="009B531B" w:rsidRDefault="00162450" w:rsidP="00162450">
      <w:pPr>
        <w:widowControl w:val="0"/>
        <w:autoSpaceDE w:val="0"/>
        <w:autoSpaceDN w:val="0"/>
        <w:spacing w:line="280" w:lineRule="auto"/>
        <w:ind w:left="1190" w:rightChars="41" w:right="86" w:hanging="481"/>
        <w:rPr>
          <w:rFonts w:cs="ＭＳ 明朝"/>
          <w:spacing w:val="15"/>
          <w:kern w:val="0"/>
          <w:sz w:val="24"/>
          <w:szCs w:val="24"/>
        </w:rPr>
      </w:pPr>
      <w:r w:rsidRPr="009B531B">
        <w:rPr>
          <w:rFonts w:cs="ＭＳ 明朝" w:hint="eastAsia"/>
          <w:spacing w:val="15"/>
          <w:kern w:val="0"/>
          <w:sz w:val="24"/>
          <w:szCs w:val="24"/>
        </w:rPr>
        <w:t>・</w:t>
      </w:r>
      <w:r w:rsidRPr="00162450">
        <w:rPr>
          <w:rFonts w:cs="ＭＳ 明朝"/>
          <w:spacing w:val="11"/>
          <w:kern w:val="0"/>
          <w:sz w:val="24"/>
          <w:szCs w:val="24"/>
          <w:fitText w:val="8640" w:id="-1852470524"/>
        </w:rPr>
        <w:t>点字図書館が担ってきた音訳図書の製作やアクセシブルな書籍等の利用</w:t>
      </w:r>
      <w:r w:rsidRPr="00162450">
        <w:rPr>
          <w:rFonts w:cs="ＭＳ 明朝"/>
          <w:spacing w:val="8"/>
          <w:kern w:val="0"/>
          <w:sz w:val="24"/>
          <w:szCs w:val="24"/>
          <w:fitText w:val="8640" w:id="-1852470524"/>
        </w:rPr>
        <w:t>に</w:t>
      </w:r>
    </w:p>
    <w:p w:rsidR="00162450" w:rsidRPr="009B531B" w:rsidRDefault="00162450" w:rsidP="00162450">
      <w:pPr>
        <w:widowControl w:val="0"/>
        <w:autoSpaceDE w:val="0"/>
        <w:autoSpaceDN w:val="0"/>
        <w:spacing w:before="11"/>
        <w:ind w:rightChars="41" w:right="86"/>
        <w:rPr>
          <w:rFonts w:cs="ＭＳ 明朝"/>
          <w:kern w:val="0"/>
          <w:sz w:val="15"/>
          <w:szCs w:val="24"/>
        </w:rPr>
      </w:pPr>
      <w:r w:rsidRPr="009B531B">
        <w:rPr>
          <w:rFonts w:cs="ＭＳ 明朝"/>
          <w:noProof/>
          <w:kern w:val="0"/>
          <w:sz w:val="24"/>
          <w:szCs w:val="24"/>
        </w:rPr>
        <mc:AlternateContent>
          <mc:Choice Requires="wps">
            <w:drawing>
              <wp:anchor distT="0" distB="0" distL="0" distR="0" simplePos="0" relativeHeight="251709440" behindDoc="1" locked="0" layoutInCell="1" allowOverlap="1" wp14:anchorId="00AD20CB" wp14:editId="0CCFC9F1">
                <wp:simplePos x="0" y="0"/>
                <wp:positionH relativeFrom="page">
                  <wp:posOffset>755650</wp:posOffset>
                </wp:positionH>
                <wp:positionV relativeFrom="paragraph">
                  <wp:posOffset>157480</wp:posOffset>
                </wp:positionV>
                <wp:extent cx="1828800" cy="0"/>
                <wp:effectExtent l="12700" t="6985" r="6350" b="12065"/>
                <wp:wrapTopAndBottom/>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42458" id="Line 24" o:spid="_x0000_s1026" style="position:absolute;left:0;text-align:lef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2.4pt" to="20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WoFAIAACoEAAAOAAAAZHJzL2Uyb0RvYy54bWysU02P2yAQvVfqf0DcE3/UmzpWnFUVJ71s&#10;u5F2+wMI4BgVAwISJ6r63zuQOMq2l6qqD3hgZh5v5g2Lx1Mv0ZFbJ7SqcTZNMeKKaibUvsbfXjeT&#10;EiPniWJEasVrfOYOPy7fv1sMpuK57rRk3CIAUa4aTI07702VJI52vCduqg1X4Gy17YmHrd0nzJIB&#10;0HuZ5Gk6SwZtmbGacufgtLk48TLity2n/rltHfdI1hi4+bjauO7CmiwXpNpbYjpBrzTIP7DoiVBw&#10;6Q2qIZ6ggxV/QPWCWu1066dU94luW0F5rAGqydLfqnnpiOGxFmiOM7c2uf8HS78etxYJVuP8ASNF&#10;etDoSSiO8iL0ZjCugpCV2tpQHT2pF/Ok6XeHlF51RO155Ph6NpCXhYzkTUrYOAM37IYvmkEMOXgd&#10;G3VqbR8goQXoFPU43/TgJ48oHGZlXpYpyEZHX0KqMdFY5z9z3aNg1FgC6QhMjk/OByKkGkPCPUpv&#10;hJRRbqnQUONZOp/FBKelYMEZwpzd71bSoiMJAxO/WBV47sOsPigWwTpO2PpqeyLkxYbLpQp4UArQ&#10;uVqXifgxT+frcl0WkyKfrSdF2jSTT5tVMZltso8PzYdmtWqyn4FaVlSdYIyrwG6czqz4O/Wv7+Qy&#10;V7f5vLUheYse+wVkx38kHbUM8l0GYafZeWtHjWEgY/D18YSJv9+Dff/El78AAAD//wMAUEsDBBQA&#10;BgAIAAAAIQDe1xue3gAAAAkBAAAPAAAAZHJzL2Rvd25yZXYueG1sTI/NbsIwEITvlfoO1lbiVhwQ&#10;KiGNg6pWReJQVfyoZxMvSUi8jmJDwtt3qx7gOLOj2fnS5WAbccHOV44UTMYRCKTcmYoKBfvd53MM&#10;wgdNRjeOUMEVPSyzx4dUJ8b1tMHLNhSCS8gnWkEZQptI6fMSrfZj1yLx7eg6qwPLrpCm0z2X20ZO&#10;o+hFWl0Rfyh1i+8l5vX2bBV8xfLDfdc/+fXU71ZxvK4X8/VeqdHT8PYKIuAQbmH4m8/TIeNNB3cm&#10;40XDerJglqBgOmMEDsyiORuHf0NmqbwnyH4BAAD//wMAUEsBAi0AFAAGAAgAAAAhALaDOJL+AAAA&#10;4QEAABMAAAAAAAAAAAAAAAAAAAAAAFtDb250ZW50X1R5cGVzXS54bWxQSwECLQAUAAYACAAAACEA&#10;OP0h/9YAAACUAQAACwAAAAAAAAAAAAAAAAAvAQAAX3JlbHMvLnJlbHNQSwECLQAUAAYACAAAACEA&#10;aFU1qBQCAAAqBAAADgAAAAAAAAAAAAAAAAAuAgAAZHJzL2Uyb0RvYy54bWxQSwECLQAUAAYACAAA&#10;ACEA3tcbnt4AAAAJAQAADwAAAAAAAAAAAAAAAABuBAAAZHJzL2Rvd25yZXYueG1sUEsFBgAAAAAE&#10;AAQA8wAAAHkFAAAAAA==&#10;" strokeweight=".48pt">
                <w10:wrap type="topAndBottom" anchorx="page"/>
              </v:line>
            </w:pict>
          </mc:Fallback>
        </mc:AlternateContent>
      </w:r>
    </w:p>
    <w:p w:rsidR="00162450" w:rsidRPr="009B531B" w:rsidRDefault="00162450" w:rsidP="00162450">
      <w:pPr>
        <w:widowControl w:val="0"/>
        <w:autoSpaceDE w:val="0"/>
        <w:autoSpaceDN w:val="0"/>
        <w:spacing w:before="63" w:line="240" w:lineRule="exact"/>
        <w:ind w:left="130" w:rightChars="41" w:right="86"/>
        <w:rPr>
          <w:rFonts w:cs="ＭＳ 明朝"/>
          <w:kern w:val="0"/>
          <w:sz w:val="20"/>
        </w:rPr>
      </w:pPr>
      <w:r w:rsidRPr="009B531B">
        <w:rPr>
          <w:rFonts w:cs="ＭＳ 明朝"/>
          <w:kern w:val="0"/>
          <w:position w:val="8"/>
          <w:sz w:val="12"/>
        </w:rPr>
        <w:t xml:space="preserve">16 </w:t>
      </w:r>
      <w:r w:rsidRPr="00162450">
        <w:rPr>
          <w:rFonts w:cs="ＭＳ 明朝"/>
          <w:spacing w:val="12"/>
          <w:kern w:val="0"/>
          <w:sz w:val="20"/>
          <w:fitText w:val="9400" w:id="-1852470523"/>
        </w:rPr>
        <w:t>障害者等のＩＣＴ（情報通信技術）の利用機会の拡大や活用能力の向上を目的として、①Ｉ</w:t>
      </w:r>
      <w:r w:rsidRPr="00162450">
        <w:rPr>
          <w:rFonts w:cs="ＭＳ 明朝"/>
          <w:spacing w:val="8"/>
          <w:kern w:val="0"/>
          <w:sz w:val="20"/>
          <w:fitText w:val="9400" w:id="-1852470523"/>
        </w:rPr>
        <w:t>Ｃ</w:t>
      </w:r>
    </w:p>
    <w:p w:rsidR="00162450" w:rsidRPr="009B531B" w:rsidRDefault="00162450" w:rsidP="00162450">
      <w:pPr>
        <w:widowControl w:val="0"/>
        <w:autoSpaceDE w:val="0"/>
        <w:autoSpaceDN w:val="0"/>
        <w:spacing w:before="3" w:line="240" w:lineRule="exact"/>
        <w:ind w:left="130" w:rightChars="41" w:right="86"/>
        <w:rPr>
          <w:rFonts w:cs="ＭＳ 明朝"/>
          <w:kern w:val="0"/>
          <w:sz w:val="20"/>
        </w:rPr>
      </w:pPr>
      <w:r w:rsidRPr="00162450">
        <w:rPr>
          <w:rFonts w:cs="ＭＳ 明朝"/>
          <w:spacing w:val="12"/>
          <w:kern w:val="0"/>
          <w:sz w:val="20"/>
          <w:fitText w:val="9600" w:id="-1852470522"/>
        </w:rPr>
        <w:t>Ｔ機器の紹介、貸出・利用に係る相談、②サピエ図書館等のインターネットサービスの利用</w:t>
      </w:r>
      <w:r w:rsidRPr="00162450">
        <w:rPr>
          <w:rFonts w:cs="ＭＳ 明朝" w:hint="eastAsia"/>
          <w:spacing w:val="12"/>
          <w:kern w:val="0"/>
          <w:sz w:val="20"/>
          <w:fitText w:val="9600" w:id="-1852470522"/>
        </w:rPr>
        <w:t>支</w:t>
      </w:r>
      <w:r w:rsidRPr="00162450">
        <w:rPr>
          <w:rFonts w:cs="ＭＳ 明朝" w:hint="eastAsia"/>
          <w:spacing w:val="-4"/>
          <w:kern w:val="0"/>
          <w:sz w:val="20"/>
          <w:fitText w:val="9600" w:id="-1852470522"/>
        </w:rPr>
        <w:t>援</w:t>
      </w:r>
    </w:p>
    <w:p w:rsidR="00162450" w:rsidRPr="009B531B" w:rsidRDefault="00162450" w:rsidP="00162450">
      <w:pPr>
        <w:widowControl w:val="0"/>
        <w:autoSpaceDE w:val="0"/>
        <w:autoSpaceDN w:val="0"/>
        <w:spacing w:before="3" w:line="240" w:lineRule="exact"/>
        <w:ind w:left="130" w:rightChars="41" w:right="86"/>
        <w:rPr>
          <w:rFonts w:cs="ＭＳ 明朝"/>
          <w:kern w:val="0"/>
          <w:sz w:val="20"/>
        </w:rPr>
      </w:pPr>
      <w:r w:rsidRPr="00162450">
        <w:rPr>
          <w:rFonts w:cs="ＭＳ 明朝" w:hint="eastAsia"/>
          <w:spacing w:val="12"/>
          <w:kern w:val="0"/>
          <w:sz w:val="20"/>
          <w:fitText w:val="9600" w:id="-1852470521"/>
        </w:rPr>
        <w:t>等</w:t>
      </w:r>
      <w:r w:rsidRPr="00162450">
        <w:rPr>
          <w:rFonts w:cs="ＭＳ 明朝"/>
          <w:spacing w:val="12"/>
          <w:kern w:val="0"/>
          <w:sz w:val="20"/>
          <w:fitText w:val="9600" w:id="-1852470521"/>
        </w:rPr>
        <w:t>を行うパソコンボランティアの養成・派遣等の事業を行う拠点（都道府県・指定都市</w:t>
      </w:r>
      <w:r w:rsidRPr="00162450">
        <w:rPr>
          <w:rFonts w:cs="ＭＳ 明朝" w:hint="eastAsia"/>
          <w:spacing w:val="12"/>
          <w:kern w:val="0"/>
          <w:sz w:val="20"/>
          <w:fitText w:val="9600" w:id="-1852470521"/>
        </w:rPr>
        <w:t>・中核</w:t>
      </w:r>
      <w:r w:rsidRPr="00162450">
        <w:rPr>
          <w:rFonts w:cs="ＭＳ 明朝" w:hint="eastAsia"/>
          <w:spacing w:val="-4"/>
          <w:kern w:val="0"/>
          <w:sz w:val="20"/>
          <w:fitText w:val="9600" w:id="-1852470521"/>
        </w:rPr>
        <w:t>市</w:t>
      </w:r>
      <w:r w:rsidRPr="009B531B">
        <w:rPr>
          <w:rFonts w:cs="ＭＳ 明朝"/>
          <w:spacing w:val="12"/>
          <w:w w:val="105"/>
          <w:kern w:val="0"/>
          <w:sz w:val="20"/>
        </w:rPr>
        <w:t>に対する厚生労働省補助事業</w:t>
      </w:r>
      <w:r w:rsidRPr="009B531B">
        <w:rPr>
          <w:rFonts w:cs="ＭＳ 明朝"/>
          <w:spacing w:val="16"/>
          <w:w w:val="105"/>
          <w:kern w:val="0"/>
          <w:sz w:val="20"/>
        </w:rPr>
        <w:t>）</w:t>
      </w:r>
      <w:r w:rsidRPr="009B531B">
        <w:rPr>
          <w:rFonts w:cs="ＭＳ 明朝"/>
          <w:w w:val="105"/>
          <w:kern w:val="0"/>
          <w:sz w:val="20"/>
        </w:rPr>
        <w:t>。</w:t>
      </w:r>
    </w:p>
    <w:p w:rsidR="00162450" w:rsidRPr="009B531B" w:rsidRDefault="00162450" w:rsidP="00162450">
      <w:pPr>
        <w:widowControl w:val="0"/>
        <w:autoSpaceDE w:val="0"/>
        <w:autoSpaceDN w:val="0"/>
        <w:spacing w:line="242" w:lineRule="auto"/>
        <w:ind w:rightChars="41" w:right="86"/>
        <w:rPr>
          <w:rFonts w:cs="ＭＳ 明朝"/>
          <w:kern w:val="0"/>
          <w:sz w:val="20"/>
        </w:rPr>
        <w:sectPr w:rsidR="00162450" w:rsidRPr="009B531B" w:rsidSect="00A0294E">
          <w:pgSz w:w="11910" w:h="16840"/>
          <w:pgMar w:top="1380" w:right="840" w:bottom="1440" w:left="1060" w:header="0" w:footer="1247" w:gutter="0"/>
          <w:pgNumType w:start="8"/>
          <w:cols w:space="720"/>
        </w:sectPr>
      </w:pPr>
    </w:p>
    <w:p w:rsidR="00162450" w:rsidRPr="009B531B" w:rsidRDefault="00162450" w:rsidP="00162450">
      <w:pPr>
        <w:widowControl w:val="0"/>
        <w:autoSpaceDE w:val="0"/>
        <w:autoSpaceDN w:val="0"/>
        <w:spacing w:before="49" w:line="280" w:lineRule="auto"/>
        <w:ind w:left="938" w:rightChars="41" w:right="86"/>
        <w:rPr>
          <w:rFonts w:cs="ＭＳ 明朝"/>
          <w:kern w:val="0"/>
          <w:sz w:val="24"/>
          <w:szCs w:val="24"/>
        </w:rPr>
      </w:pPr>
      <w:r w:rsidRPr="00162450">
        <w:rPr>
          <w:rFonts w:cs="ＭＳ 明朝"/>
          <w:spacing w:val="11"/>
          <w:kern w:val="0"/>
          <w:sz w:val="24"/>
          <w:szCs w:val="24"/>
          <w:fitText w:val="8640" w:id="-1852470520"/>
        </w:rPr>
        <w:lastRenderedPageBreak/>
        <w:t>関する情報提供などの機能は視覚障害者以外の視覚による表現の認識が</w:t>
      </w:r>
      <w:r w:rsidRPr="00162450">
        <w:rPr>
          <w:rFonts w:cs="ＭＳ 明朝"/>
          <w:spacing w:val="8"/>
          <w:kern w:val="0"/>
          <w:sz w:val="24"/>
          <w:szCs w:val="24"/>
          <w:fitText w:val="8640" w:id="-1852470520"/>
        </w:rPr>
        <w:t>困</w:t>
      </w:r>
      <w:r w:rsidRPr="00162450">
        <w:rPr>
          <w:rFonts w:cs="ＭＳ 明朝"/>
          <w:spacing w:val="11"/>
          <w:kern w:val="0"/>
          <w:sz w:val="24"/>
          <w:szCs w:val="24"/>
          <w:fitText w:val="8640" w:id="-1852470519"/>
        </w:rPr>
        <w:t>難な者の読書環境の整備の推進に役立つものであることから、地域にお</w:t>
      </w:r>
      <w:r w:rsidRPr="00162450">
        <w:rPr>
          <w:rFonts w:cs="ＭＳ 明朝"/>
          <w:spacing w:val="8"/>
          <w:kern w:val="0"/>
          <w:sz w:val="24"/>
          <w:szCs w:val="24"/>
          <w:fitText w:val="8640" w:id="-1852470519"/>
        </w:rPr>
        <w:t>け</w:t>
      </w:r>
      <w:r w:rsidRPr="00162450">
        <w:rPr>
          <w:rFonts w:cs="ＭＳ 明朝"/>
          <w:spacing w:val="7"/>
          <w:kern w:val="0"/>
          <w:sz w:val="24"/>
          <w:szCs w:val="24"/>
          <w:fitText w:val="8640" w:id="-1852470518"/>
        </w:rPr>
        <w:t>る公立図書館等との連携を推進する。また、地方公共団体や関係団体等と</w:t>
      </w:r>
      <w:r w:rsidRPr="00162450">
        <w:rPr>
          <w:rFonts w:cs="ＭＳ 明朝"/>
          <w:spacing w:val="8"/>
          <w:kern w:val="0"/>
          <w:sz w:val="24"/>
          <w:szCs w:val="24"/>
          <w:fitText w:val="8640" w:id="-1852470518"/>
        </w:rPr>
        <w:t>協</w:t>
      </w:r>
      <w:r w:rsidRPr="00162450">
        <w:rPr>
          <w:rFonts w:cs="ＭＳ 明朝"/>
          <w:spacing w:val="7"/>
          <w:kern w:val="0"/>
          <w:sz w:val="24"/>
          <w:szCs w:val="24"/>
          <w:fitText w:val="8640" w:id="-1852470517"/>
        </w:rPr>
        <w:t>議しながら、点字図書館等の利用対象者の範囲について、アクセシブルな</w:t>
      </w:r>
      <w:r w:rsidRPr="00162450">
        <w:rPr>
          <w:rFonts w:cs="ＭＳ 明朝"/>
          <w:spacing w:val="8"/>
          <w:kern w:val="0"/>
          <w:sz w:val="24"/>
          <w:szCs w:val="24"/>
          <w:fitText w:val="8640" w:id="-1852470517"/>
        </w:rPr>
        <w:t>書</w:t>
      </w:r>
      <w:r w:rsidRPr="00162450">
        <w:rPr>
          <w:rFonts w:cs="ＭＳ 明朝"/>
          <w:spacing w:val="11"/>
          <w:kern w:val="0"/>
          <w:sz w:val="24"/>
          <w:szCs w:val="24"/>
          <w:fitText w:val="8640" w:id="-1852470516"/>
        </w:rPr>
        <w:t>籍等を必要とする方が利用できるよう制度面を含め検討を行い、その検</w:t>
      </w:r>
      <w:r w:rsidRPr="00162450">
        <w:rPr>
          <w:rFonts w:cs="ＭＳ 明朝"/>
          <w:spacing w:val="8"/>
          <w:kern w:val="0"/>
          <w:sz w:val="24"/>
          <w:szCs w:val="24"/>
          <w:fitText w:val="8640" w:id="-1852470516"/>
        </w:rPr>
        <w:t>討</w:t>
      </w:r>
      <w:r w:rsidRPr="00162450">
        <w:rPr>
          <w:rFonts w:cs="ＭＳ 明朝"/>
          <w:spacing w:val="11"/>
          <w:kern w:val="0"/>
          <w:sz w:val="24"/>
          <w:szCs w:val="24"/>
          <w:fitText w:val="8640" w:id="-1852470515"/>
        </w:rPr>
        <w:t>結果を踏まえ、受入れ環境の整備及びアクセシブルな書籍等の充実につ</w:t>
      </w:r>
      <w:r w:rsidRPr="00162450">
        <w:rPr>
          <w:rFonts w:cs="ＭＳ 明朝"/>
          <w:spacing w:val="8"/>
          <w:kern w:val="0"/>
          <w:sz w:val="24"/>
          <w:szCs w:val="24"/>
          <w:fitText w:val="8640" w:id="-1852470515"/>
        </w:rPr>
        <w:t>い</w:t>
      </w:r>
      <w:r>
        <w:rPr>
          <w:rFonts w:cs="ＭＳ 明朝" w:hint="eastAsia"/>
          <w:kern w:val="0"/>
          <w:sz w:val="24"/>
          <w:szCs w:val="24"/>
        </w:rPr>
        <w:t xml:space="preserve">　</w:t>
      </w:r>
      <w:r w:rsidRPr="009B531B">
        <w:rPr>
          <w:rFonts w:cs="ＭＳ 明朝"/>
          <w:kern w:val="0"/>
          <w:sz w:val="24"/>
          <w:szCs w:val="24"/>
        </w:rPr>
        <w:t>て検討する。</w:t>
      </w:r>
    </w:p>
    <w:p w:rsidR="00162450" w:rsidRPr="009B531B" w:rsidRDefault="00162450" w:rsidP="00162450">
      <w:pPr>
        <w:widowControl w:val="0"/>
        <w:autoSpaceDE w:val="0"/>
        <w:autoSpaceDN w:val="0"/>
        <w:ind w:rightChars="41" w:right="86"/>
        <w:rPr>
          <w:rFonts w:cs="ＭＳ 明朝"/>
          <w:kern w:val="0"/>
          <w:sz w:val="24"/>
          <w:szCs w:val="24"/>
        </w:rPr>
      </w:pPr>
    </w:p>
    <w:p w:rsidR="00162450" w:rsidRPr="009B531B" w:rsidRDefault="00162450" w:rsidP="00162450">
      <w:pPr>
        <w:widowControl w:val="0"/>
        <w:autoSpaceDE w:val="0"/>
        <w:autoSpaceDN w:val="0"/>
        <w:spacing w:before="7"/>
        <w:ind w:rightChars="41" w:right="86"/>
        <w:rPr>
          <w:rFonts w:cs="ＭＳ 明朝"/>
          <w:kern w:val="0"/>
          <w:sz w:val="31"/>
          <w:szCs w:val="24"/>
        </w:rPr>
      </w:pPr>
    </w:p>
    <w:p w:rsidR="00162450" w:rsidRPr="009B531B" w:rsidRDefault="00162450" w:rsidP="00162450">
      <w:pPr>
        <w:widowControl w:val="0"/>
        <w:autoSpaceDE w:val="0"/>
        <w:autoSpaceDN w:val="0"/>
        <w:ind w:left="130" w:rightChars="41" w:right="86"/>
        <w:rPr>
          <w:rFonts w:ascii="ＭＳ ゴシック" w:eastAsia="ＭＳ ゴシック" w:cs="ＭＳ 明朝"/>
          <w:kern w:val="0"/>
          <w:sz w:val="24"/>
        </w:rPr>
      </w:pPr>
      <w:r w:rsidRPr="009B531B">
        <w:rPr>
          <w:rFonts w:ascii="ＭＳ ゴシック" w:eastAsia="ＭＳ ゴシック" w:cs="ＭＳ 明朝" w:hint="eastAsia"/>
          <w:b/>
          <w:kern w:val="0"/>
          <w:sz w:val="24"/>
        </w:rPr>
        <w:t>２．インターネットを利用したサービスの提供体制の強化</w:t>
      </w:r>
      <w:r w:rsidRPr="009B531B">
        <w:rPr>
          <w:rFonts w:ascii="ＭＳ ゴシック" w:eastAsia="ＭＳ ゴシック" w:cs="ＭＳ 明朝" w:hint="eastAsia"/>
          <w:kern w:val="0"/>
          <w:sz w:val="24"/>
        </w:rPr>
        <w:t>（第 10 条関係）</w:t>
      </w:r>
    </w:p>
    <w:p w:rsidR="00162450" w:rsidRDefault="00DB54C1" w:rsidP="00162450">
      <w:pPr>
        <w:widowControl w:val="0"/>
        <w:autoSpaceDE w:val="0"/>
        <w:autoSpaceDN w:val="0"/>
        <w:spacing w:before="12"/>
        <w:ind w:rightChars="41" w:right="86"/>
        <w:rPr>
          <w:rFonts w:ascii="ＭＳ ゴシック" w:cs="ＭＳ 明朝"/>
          <w:kern w:val="0"/>
          <w:sz w:val="25"/>
          <w:szCs w:val="24"/>
        </w:rPr>
      </w:pPr>
      <w:r>
        <w:rPr>
          <w:rFonts w:ascii="ＭＳ ゴシック" w:cs="ＭＳ 明朝"/>
          <w:noProof/>
          <w:kern w:val="0"/>
          <w:sz w:val="25"/>
          <w:szCs w:val="24"/>
        </w:rPr>
        <mc:AlternateContent>
          <mc:Choice Requires="wps">
            <w:drawing>
              <wp:anchor distT="0" distB="0" distL="114300" distR="114300" simplePos="0" relativeHeight="251723776" behindDoc="0" locked="0" layoutInCell="1" allowOverlap="1">
                <wp:simplePos x="0" y="0"/>
                <wp:positionH relativeFrom="margin">
                  <wp:align>left</wp:align>
                </wp:positionH>
                <wp:positionV relativeFrom="paragraph">
                  <wp:posOffset>162560</wp:posOffset>
                </wp:positionV>
                <wp:extent cx="6343650" cy="150495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6343650" cy="150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F2EDD7" id="正方形/長方形 48" o:spid="_x0000_s1026" style="position:absolute;left:0;text-align:left;margin-left:0;margin-top:12.8pt;width:499.5pt;height:118.5pt;z-index:2517237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mLrAIAAJEFAAAOAAAAZHJzL2Uyb0RvYy54bWysVM1u1DAQviPxDpbvNMl2t9Co2WrVqgip&#10;aita1LPrOE0kx2Ns72aX94AHgDNnxIHHoRJvwdhOsqtScUDk4Hg8M9/8z9HxupVkJYxtQBU020sp&#10;EYpD2aj7gr67OXvxihLrmCqZBCUKuhGWHs+fPzvqdC4mUIMshSEIomze6YLWzuk8SSyvRcvsHmih&#10;kFmBaZlD0twnpWEdorcymaTpQdKBKbUBLqzF19PIpPOAX1WCu8uqssIRWVD0zYXThPPOn8n8iOX3&#10;hum64b0b7B+8aFmj0OgIdcocI0vT/AHVNtyAhcrtcWgTqKqGixADRpOlj6K5rpkWIRZMjtVjmuz/&#10;g+UXqytDmrKgU6yUYi3W6OHrl4dP33/++Jz8+vgt3ghyMVWdtjlqXOsr01MWrz7udWVa/8eIyDqk&#10;dzOmV6wd4fh4sD/dP5hhFTjyslk6PUQCcZKtujbWvRbQEn8pqMH6hbSy1bl1UXQQ8dYUnDVS4jvL&#10;pfKnBdmU/i0QvonEiTRkxbD8bp311nak0LbXTHxkMZZwcxspIupbUWF60PtJcCQ05haTcS6UyyKr&#10;ZqWIpmYpfoOxwYsQqFQI6JErdHLE7gEGyQgyYMewe3mvKkJfj8rp3xyLyqNGsAzKjcpto8A8BSAx&#10;qt5ylB+SFFPjs3QH5Qabx0CcKqv5WYNlO2fWXTGDY4SlxtXgLvGoJHQFhf5GSQ3mw1PvXh67G7mU&#10;dDiWBbXvl8wISuQbhX1/mE2nfo4DMZ29nCBhdjl3uxy1bE8AS5/hEtI8XL28k8O1MtDe4gZZeKvI&#10;Yoqj7YJyZwbixMV1gTuIi8UiiOHsaubO1bXmHtxn1bflzfqWGd33rsO2v4BhhFn+qIWjrNdUsFg6&#10;qJrQ39u89vnGuQ+N0+8ov1h26SC13aTz3wAAAP//AwBQSwMEFAAGAAgAAAAhAL7KH/feAAAABwEA&#10;AA8AAABkcnMvZG93bnJldi54bWxMj0FLw0AQhe+C/2EZwUuxmwYMJmZTRFF6EKFVD94myZiNze6G&#10;7LSN/97xpMf33vDeN+V6doM60hT74A2slgko8k1oe98ZeHt9vLoBFRl9i0PwZOCbIqyr87MSizac&#10;/JaOO+6UlPhYoAHLPBZax8aSw7gMI3nJPsPkkEVOnW4nPEm5G3SaJJl22HtZsDjSvaVmvzs4Ax+b&#10;mbuv1RM/73HxvtjYunl5qI25vJjvbkExzfx3DL/4gg6VMNXh4NuoBgPyCBtIrzNQkuZ5LkYtRpZm&#10;oKtS/+evfgAAAP//AwBQSwECLQAUAAYACAAAACEAtoM4kv4AAADhAQAAEwAAAAAAAAAAAAAAAAAA&#10;AAAAW0NvbnRlbnRfVHlwZXNdLnhtbFBLAQItABQABgAIAAAAIQA4/SH/1gAAAJQBAAALAAAAAAAA&#10;AAAAAAAAAC8BAABfcmVscy8ucmVsc1BLAQItABQABgAIAAAAIQBmZtmLrAIAAJEFAAAOAAAAAAAA&#10;AAAAAAAAAC4CAABkcnMvZTJvRG9jLnhtbFBLAQItABQABgAIAAAAIQC+yh/33gAAAAcBAAAPAAAA&#10;AAAAAAAAAAAAAAYFAABkcnMvZG93bnJldi54bWxQSwUGAAAAAAQABADzAAAAEQYAAAAA&#10;" filled="f" strokecolor="black [3213]" strokeweight="1pt">
                <w10:wrap anchorx="margin"/>
              </v:rect>
            </w:pict>
          </mc:Fallback>
        </mc:AlternateContent>
      </w:r>
    </w:p>
    <w:p w:rsidR="00DB54C1" w:rsidRDefault="00DB54C1" w:rsidP="00DB54C1">
      <w:pPr>
        <w:ind w:left="105"/>
        <w:rPr>
          <w:rFonts w:ascii="ＭＳ ゴシック" w:eastAsia="ＭＳ ゴシック"/>
          <w:sz w:val="24"/>
        </w:rPr>
      </w:pPr>
      <w:r>
        <w:rPr>
          <w:rFonts w:ascii="ＭＳ ゴシック" w:eastAsia="ＭＳ ゴシック" w:hint="eastAsia"/>
          <w:sz w:val="24"/>
        </w:rPr>
        <w:t>【基本的考え方】</w:t>
      </w:r>
    </w:p>
    <w:p w:rsidR="00DB54C1" w:rsidRDefault="00DB54C1" w:rsidP="00DB54C1">
      <w:pPr>
        <w:spacing w:before="52" w:line="278" w:lineRule="auto"/>
        <w:ind w:left="105" w:right="119" w:firstLine="256"/>
        <w:rPr>
          <w:sz w:val="24"/>
        </w:rPr>
      </w:pPr>
      <w:r w:rsidRPr="00DB54C1">
        <w:rPr>
          <w:spacing w:val="7"/>
          <w:kern w:val="0"/>
          <w:sz w:val="24"/>
          <w:fitText w:val="8880" w:id="-1852458490"/>
        </w:rPr>
        <w:t>インターネットにより視覚障害者等に提供する全国的なネットワークの運営</w:t>
      </w:r>
      <w:r w:rsidRPr="00DB54C1">
        <w:rPr>
          <w:spacing w:val="2"/>
          <w:kern w:val="0"/>
          <w:sz w:val="24"/>
          <w:fitText w:val="8880" w:id="-1852458490"/>
        </w:rPr>
        <w:t>に</w:t>
      </w:r>
      <w:r>
        <w:rPr>
          <w:sz w:val="24"/>
        </w:rPr>
        <w:t>対する支援を行い、アクセシブルな書籍等の十分かつ円滑な利用を促進する。</w:t>
      </w:r>
    </w:p>
    <w:p w:rsidR="00DB54C1" w:rsidRDefault="00DB54C1" w:rsidP="00DB54C1">
      <w:pPr>
        <w:spacing w:before="5" w:line="280" w:lineRule="auto"/>
        <w:ind w:left="105" w:right="119" w:firstLine="256"/>
        <w:rPr>
          <w:sz w:val="24"/>
        </w:rPr>
      </w:pPr>
      <w:r w:rsidRPr="00DB54C1">
        <w:rPr>
          <w:spacing w:val="7"/>
          <w:kern w:val="0"/>
          <w:sz w:val="24"/>
          <w:fitText w:val="8880" w:id="-1852458489"/>
        </w:rPr>
        <w:t>また、国立国会図書館、同ネットワークを運営する者、公立図書館等、点字</w:t>
      </w:r>
      <w:r w:rsidRPr="00DB54C1">
        <w:rPr>
          <w:spacing w:val="2"/>
          <w:kern w:val="0"/>
          <w:sz w:val="24"/>
          <w:fitText w:val="8880" w:id="-1852458489"/>
        </w:rPr>
        <w:t>図</w:t>
      </w:r>
      <w:r w:rsidRPr="00DB54C1">
        <w:rPr>
          <w:spacing w:val="8"/>
          <w:kern w:val="0"/>
          <w:sz w:val="24"/>
          <w:fitText w:val="9240" w:id="-1852458488"/>
        </w:rPr>
        <w:t>書館及び特定電子書籍等の製作を行う者の間の連携強化を図り、インターネッ</w:t>
      </w:r>
      <w:r w:rsidRPr="00DB54C1">
        <w:rPr>
          <w:spacing w:val="20"/>
          <w:kern w:val="0"/>
          <w:sz w:val="24"/>
          <w:fitText w:val="9240" w:id="-1852458488"/>
        </w:rPr>
        <w:t>ト</w:t>
      </w:r>
      <w:r w:rsidRPr="003B7157">
        <w:rPr>
          <w:kern w:val="0"/>
          <w:sz w:val="24"/>
        </w:rPr>
        <w:t>を</w:t>
      </w:r>
      <w:r>
        <w:rPr>
          <w:sz w:val="24"/>
        </w:rPr>
        <w:t>利用したサービスの提供体制の強化を図る。</w:t>
      </w:r>
    </w:p>
    <w:p w:rsidR="00DB54C1" w:rsidRPr="00DB54C1" w:rsidRDefault="00DB54C1" w:rsidP="00162450">
      <w:pPr>
        <w:widowControl w:val="0"/>
        <w:autoSpaceDE w:val="0"/>
        <w:autoSpaceDN w:val="0"/>
        <w:spacing w:before="12"/>
        <w:ind w:rightChars="41" w:right="86"/>
        <w:rPr>
          <w:rFonts w:ascii="ＭＳ ゴシック" w:cs="ＭＳ 明朝"/>
          <w:kern w:val="0"/>
          <w:sz w:val="25"/>
          <w:szCs w:val="24"/>
        </w:rPr>
      </w:pPr>
    </w:p>
    <w:p w:rsidR="00162450" w:rsidRDefault="00162450" w:rsidP="00162450">
      <w:pPr>
        <w:widowControl w:val="0"/>
        <w:autoSpaceDE w:val="0"/>
        <w:autoSpaceDN w:val="0"/>
        <w:spacing w:before="67" w:line="340" w:lineRule="exact"/>
        <w:ind w:left="709" w:rightChars="41" w:right="86" w:hanging="253"/>
        <w:rPr>
          <w:rFonts w:cs="ＭＳ 明朝"/>
          <w:kern w:val="0"/>
          <w:sz w:val="24"/>
          <w:szCs w:val="24"/>
        </w:rPr>
      </w:pPr>
      <w:r w:rsidRPr="009B531B">
        <w:rPr>
          <w:rFonts w:cs="ＭＳ 明朝" w:hint="eastAsia"/>
          <w:kern w:val="0"/>
          <w:sz w:val="24"/>
          <w:szCs w:val="24"/>
        </w:rPr>
        <w:t>・</w:t>
      </w:r>
      <w:r w:rsidRPr="00162450">
        <w:rPr>
          <w:rFonts w:cs="ＭＳ 明朝"/>
          <w:spacing w:val="7"/>
          <w:kern w:val="0"/>
          <w:sz w:val="24"/>
          <w:szCs w:val="24"/>
          <w:fitText w:val="8880" w:id="-1852470514"/>
        </w:rPr>
        <w:t>現在、国立国会図書館においては、自ら製作した「学術文献録音図書」の音</w:t>
      </w:r>
      <w:r w:rsidRPr="00162450">
        <w:rPr>
          <w:rFonts w:cs="ＭＳ 明朝"/>
          <w:spacing w:val="2"/>
          <w:kern w:val="0"/>
          <w:sz w:val="24"/>
          <w:szCs w:val="24"/>
          <w:fitText w:val="8880" w:id="-1852470514"/>
        </w:rPr>
        <w:t>声</w:t>
      </w:r>
      <w:r>
        <w:rPr>
          <w:rFonts w:cs="ＭＳ 明朝" w:hint="eastAsia"/>
          <w:kern w:val="0"/>
          <w:sz w:val="24"/>
          <w:szCs w:val="24"/>
        </w:rPr>
        <w:t xml:space="preserve">　</w:t>
      </w:r>
      <w:r w:rsidRPr="00162450">
        <w:rPr>
          <w:rFonts w:cs="ＭＳ 明朝"/>
          <w:spacing w:val="7"/>
          <w:kern w:val="0"/>
          <w:sz w:val="24"/>
          <w:szCs w:val="24"/>
          <w:fitText w:val="8880" w:id="-1852470513"/>
        </w:rPr>
        <w:t>デイジーデータや、公立図書館等が製作し、国立国会図書館が収集した視覚</w:t>
      </w:r>
      <w:r w:rsidRPr="00162450">
        <w:rPr>
          <w:rFonts w:cs="ＭＳ 明朝"/>
          <w:spacing w:val="2"/>
          <w:kern w:val="0"/>
          <w:sz w:val="24"/>
          <w:szCs w:val="24"/>
          <w:fitText w:val="8880" w:id="-1852470513"/>
        </w:rPr>
        <w:t>障</w:t>
      </w:r>
      <w:r>
        <w:rPr>
          <w:rFonts w:cs="ＭＳ 明朝" w:hint="eastAsia"/>
          <w:kern w:val="0"/>
          <w:sz w:val="24"/>
          <w:szCs w:val="24"/>
        </w:rPr>
        <w:t xml:space="preserve">　</w:t>
      </w:r>
      <w:r w:rsidRPr="00162450">
        <w:rPr>
          <w:rFonts w:cs="ＭＳ 明朝"/>
          <w:spacing w:val="7"/>
          <w:kern w:val="0"/>
          <w:sz w:val="24"/>
          <w:szCs w:val="24"/>
          <w:fitText w:val="8880" w:id="-1852470512"/>
        </w:rPr>
        <w:t>害者等用データを、個人、公立図書館等及び点字図書館に送信するサービス</w:t>
      </w:r>
      <w:r w:rsidRPr="00162450">
        <w:rPr>
          <w:rFonts w:cs="ＭＳ 明朝"/>
          <w:spacing w:val="-3"/>
          <w:kern w:val="0"/>
          <w:sz w:val="24"/>
          <w:szCs w:val="24"/>
          <w:fitText w:val="8880" w:id="-1852470512"/>
        </w:rPr>
        <w:t>を</w:t>
      </w:r>
      <w:r>
        <w:rPr>
          <w:rFonts w:cs="ＭＳ 明朝" w:hint="eastAsia"/>
          <w:kern w:val="0"/>
          <w:sz w:val="24"/>
          <w:szCs w:val="24"/>
        </w:rPr>
        <w:t xml:space="preserve">　</w:t>
      </w:r>
      <w:r w:rsidRPr="00162450">
        <w:rPr>
          <w:rFonts w:cs="ＭＳ 明朝"/>
          <w:spacing w:val="7"/>
          <w:kern w:val="0"/>
          <w:sz w:val="24"/>
          <w:szCs w:val="24"/>
          <w:fitText w:val="8880" w:id="-1852470528"/>
        </w:rPr>
        <w:t>実施している。一方、サピエ図書館においては、全国の点字図書館等で製作</w:t>
      </w:r>
      <w:r w:rsidRPr="00162450">
        <w:rPr>
          <w:rFonts w:cs="ＭＳ 明朝"/>
          <w:spacing w:val="2"/>
          <w:kern w:val="0"/>
          <w:sz w:val="24"/>
          <w:szCs w:val="24"/>
          <w:fitText w:val="8880" w:id="-1852470528"/>
        </w:rPr>
        <w:t>さ</w:t>
      </w:r>
      <w:r>
        <w:rPr>
          <w:rFonts w:cs="ＭＳ 明朝" w:hint="eastAsia"/>
          <w:kern w:val="0"/>
          <w:sz w:val="24"/>
          <w:szCs w:val="24"/>
        </w:rPr>
        <w:t xml:space="preserve">　</w:t>
      </w:r>
      <w:r w:rsidRPr="00162450">
        <w:rPr>
          <w:rFonts w:cs="ＭＳ 明朝"/>
          <w:spacing w:val="11"/>
          <w:kern w:val="0"/>
          <w:sz w:val="24"/>
          <w:szCs w:val="24"/>
          <w:fitText w:val="8880" w:id="-1852470527"/>
        </w:rPr>
        <w:t>れた点字やデイジーデータを個人や会員施設等がダウンロードすることが</w:t>
      </w:r>
      <w:r w:rsidRPr="00162450">
        <w:rPr>
          <w:rFonts w:cs="ＭＳ 明朝"/>
          <w:spacing w:val="-3"/>
          <w:kern w:val="0"/>
          <w:sz w:val="24"/>
          <w:szCs w:val="24"/>
          <w:fitText w:val="8880" w:id="-1852470527"/>
        </w:rPr>
        <w:t>で</w:t>
      </w:r>
      <w:r>
        <w:rPr>
          <w:rFonts w:cs="ＭＳ 明朝" w:hint="eastAsia"/>
          <w:kern w:val="0"/>
          <w:sz w:val="24"/>
          <w:szCs w:val="24"/>
        </w:rPr>
        <w:t xml:space="preserve">　</w:t>
      </w:r>
      <w:r w:rsidRPr="00162450">
        <w:rPr>
          <w:rFonts w:cs="ＭＳ 明朝"/>
          <w:spacing w:val="7"/>
          <w:kern w:val="0"/>
          <w:sz w:val="24"/>
          <w:szCs w:val="24"/>
          <w:fitText w:val="8880" w:id="-1852470526"/>
        </w:rPr>
        <w:t>きる体制を整えている。また、双方のシステム間の連携も図られており、視</w:t>
      </w:r>
      <w:r w:rsidRPr="00162450">
        <w:rPr>
          <w:rFonts w:cs="ＭＳ 明朝"/>
          <w:spacing w:val="2"/>
          <w:kern w:val="0"/>
          <w:sz w:val="24"/>
          <w:szCs w:val="24"/>
          <w:fitText w:val="8880" w:id="-1852470526"/>
        </w:rPr>
        <w:t>覚</w:t>
      </w:r>
      <w:r>
        <w:rPr>
          <w:rFonts w:cs="ＭＳ 明朝" w:hint="eastAsia"/>
          <w:kern w:val="0"/>
          <w:sz w:val="24"/>
          <w:szCs w:val="24"/>
        </w:rPr>
        <w:t xml:space="preserve">　</w:t>
      </w:r>
      <w:r w:rsidRPr="00162450">
        <w:rPr>
          <w:rFonts w:cs="ＭＳ 明朝"/>
          <w:spacing w:val="11"/>
          <w:kern w:val="0"/>
          <w:sz w:val="24"/>
          <w:szCs w:val="24"/>
          <w:fitText w:val="8880" w:id="-1852470525"/>
        </w:rPr>
        <w:t>障害者等が全国にあるアクセシブルな書籍等を統合的に検索できるシステ</w:t>
      </w:r>
      <w:r w:rsidRPr="00162450">
        <w:rPr>
          <w:rFonts w:cs="ＭＳ 明朝"/>
          <w:spacing w:val="-3"/>
          <w:kern w:val="0"/>
          <w:sz w:val="24"/>
          <w:szCs w:val="24"/>
          <w:fitText w:val="8880" w:id="-1852470525"/>
        </w:rPr>
        <w:t>ム</w:t>
      </w:r>
      <w:r>
        <w:rPr>
          <w:rFonts w:cs="ＭＳ 明朝" w:hint="eastAsia"/>
          <w:kern w:val="0"/>
          <w:sz w:val="24"/>
          <w:szCs w:val="24"/>
        </w:rPr>
        <w:t xml:space="preserve">　</w:t>
      </w:r>
      <w:r w:rsidRPr="00162450">
        <w:rPr>
          <w:rFonts w:cs="ＭＳ 明朝"/>
          <w:spacing w:val="7"/>
          <w:kern w:val="0"/>
          <w:sz w:val="24"/>
          <w:szCs w:val="24"/>
          <w:fitText w:val="8880" w:id="-1852470524"/>
        </w:rPr>
        <w:t>も国立国会図書館により整備されている。これらのシステムの十分な活用を</w:t>
      </w:r>
      <w:r w:rsidRPr="00162450">
        <w:rPr>
          <w:rFonts w:cs="ＭＳ 明朝"/>
          <w:spacing w:val="2"/>
          <w:kern w:val="0"/>
          <w:sz w:val="24"/>
          <w:szCs w:val="24"/>
          <w:fitText w:val="8880" w:id="-1852470524"/>
        </w:rPr>
        <w:t>図</w:t>
      </w:r>
      <w:r>
        <w:rPr>
          <w:rFonts w:cs="ＭＳ 明朝" w:hint="eastAsia"/>
          <w:kern w:val="0"/>
          <w:sz w:val="24"/>
          <w:szCs w:val="24"/>
        </w:rPr>
        <w:t xml:space="preserve">　</w:t>
      </w:r>
      <w:r w:rsidRPr="000355D0">
        <w:rPr>
          <w:rFonts w:cs="ＭＳ 明朝"/>
          <w:spacing w:val="7"/>
          <w:kern w:val="0"/>
          <w:sz w:val="24"/>
          <w:szCs w:val="24"/>
          <w:fitText w:val="8880" w:id="-1852470523"/>
        </w:rPr>
        <w:t>るため、視覚障害者だけでなく視覚による表現の認識が困難な者も利用でき</w:t>
      </w:r>
      <w:r w:rsidRPr="000355D0">
        <w:rPr>
          <w:rFonts w:cs="ＭＳ 明朝"/>
          <w:spacing w:val="2"/>
          <w:kern w:val="0"/>
          <w:sz w:val="24"/>
          <w:szCs w:val="24"/>
          <w:fitText w:val="8880" w:id="-1852470523"/>
        </w:rPr>
        <w:t>る</w:t>
      </w:r>
      <w:r>
        <w:rPr>
          <w:rFonts w:cs="ＭＳ 明朝" w:hint="eastAsia"/>
          <w:kern w:val="0"/>
          <w:sz w:val="24"/>
          <w:szCs w:val="24"/>
        </w:rPr>
        <w:t xml:space="preserve">　</w:t>
      </w:r>
      <w:r w:rsidRPr="00F043E5">
        <w:rPr>
          <w:rFonts w:cs="ＭＳ 明朝"/>
          <w:kern w:val="0"/>
          <w:sz w:val="24"/>
          <w:szCs w:val="24"/>
        </w:rPr>
        <w:t>ことも含め、関係機関・団体間の連携等を通してこれらシステムの周知を</w:t>
      </w:r>
      <w:r w:rsidRPr="00F043E5">
        <w:rPr>
          <w:rFonts w:cs="ＭＳ 明朝" w:hint="eastAsia"/>
          <w:kern w:val="0"/>
          <w:sz w:val="24"/>
          <w:szCs w:val="24"/>
        </w:rPr>
        <w:t>図る。</w:t>
      </w:r>
    </w:p>
    <w:p w:rsidR="00162450" w:rsidRPr="009B531B" w:rsidRDefault="00162450" w:rsidP="00162450">
      <w:pPr>
        <w:widowControl w:val="0"/>
        <w:autoSpaceDE w:val="0"/>
        <w:autoSpaceDN w:val="0"/>
        <w:spacing w:before="67" w:line="340" w:lineRule="exact"/>
        <w:ind w:left="938" w:rightChars="41" w:right="86" w:hanging="253"/>
        <w:rPr>
          <w:rFonts w:cs="ＭＳ 明朝"/>
          <w:spacing w:val="15"/>
          <w:kern w:val="0"/>
          <w:sz w:val="24"/>
          <w:szCs w:val="24"/>
        </w:rPr>
      </w:pPr>
    </w:p>
    <w:p w:rsidR="00162450" w:rsidRDefault="00162450" w:rsidP="00162450">
      <w:pPr>
        <w:widowControl w:val="0"/>
        <w:autoSpaceDE w:val="0"/>
        <w:autoSpaceDN w:val="0"/>
        <w:spacing w:before="67" w:line="340" w:lineRule="exact"/>
        <w:ind w:left="709" w:rightChars="41" w:right="86" w:hanging="256"/>
        <w:rPr>
          <w:rFonts w:cs="ＭＳ 明朝"/>
          <w:spacing w:val="13"/>
          <w:kern w:val="0"/>
          <w:sz w:val="24"/>
          <w:szCs w:val="24"/>
        </w:rPr>
      </w:pPr>
      <w:r w:rsidRPr="009B531B">
        <w:rPr>
          <w:rFonts w:cs="ＭＳ 明朝" w:hint="eastAsia"/>
          <w:spacing w:val="15"/>
          <w:kern w:val="0"/>
          <w:sz w:val="24"/>
          <w:szCs w:val="24"/>
        </w:rPr>
        <w:t>・</w:t>
      </w:r>
      <w:r w:rsidRPr="00162450">
        <w:rPr>
          <w:rFonts w:cs="ＭＳ 明朝"/>
          <w:spacing w:val="7"/>
          <w:kern w:val="0"/>
          <w:sz w:val="24"/>
          <w:szCs w:val="24"/>
          <w:fitText w:val="8880" w:id="-1852470522"/>
        </w:rPr>
        <w:t>地域における点字図書館と公立図書館等との連携を図り、国立国会図書館</w:t>
      </w:r>
      <w:r w:rsidRPr="00162450">
        <w:rPr>
          <w:rFonts w:cs="ＭＳ 明朝" w:hint="eastAsia"/>
          <w:spacing w:val="7"/>
          <w:kern w:val="0"/>
          <w:sz w:val="24"/>
          <w:szCs w:val="24"/>
          <w:fitText w:val="8880" w:id="-1852470522"/>
        </w:rPr>
        <w:t>や</w:t>
      </w:r>
      <w:r w:rsidRPr="00162450">
        <w:rPr>
          <w:rFonts w:cs="ＭＳ 明朝" w:hint="eastAsia"/>
          <w:spacing w:val="2"/>
          <w:kern w:val="0"/>
          <w:sz w:val="24"/>
          <w:szCs w:val="24"/>
          <w:fitText w:val="8880" w:id="-1852470522"/>
        </w:rPr>
        <w:t>サ</w:t>
      </w:r>
      <w:r>
        <w:rPr>
          <w:rFonts w:cs="ＭＳ 明朝" w:hint="eastAsia"/>
          <w:kern w:val="0"/>
          <w:sz w:val="24"/>
          <w:szCs w:val="24"/>
        </w:rPr>
        <w:t xml:space="preserve">　</w:t>
      </w:r>
      <w:r w:rsidRPr="00162450">
        <w:rPr>
          <w:rFonts w:cs="ＭＳ 明朝" w:hint="eastAsia"/>
          <w:spacing w:val="7"/>
          <w:kern w:val="0"/>
          <w:sz w:val="24"/>
          <w:szCs w:val="24"/>
          <w:fitText w:val="8880" w:id="-1852470521"/>
        </w:rPr>
        <w:t>ピエ</w:t>
      </w:r>
      <w:r w:rsidRPr="00162450">
        <w:rPr>
          <w:rFonts w:cs="ＭＳ 明朝"/>
          <w:spacing w:val="7"/>
          <w:kern w:val="0"/>
          <w:sz w:val="24"/>
          <w:szCs w:val="24"/>
          <w:fitText w:val="8880" w:id="-1852470521"/>
        </w:rPr>
        <w:t>図書館のサービスについての周知や連携に必要な情報提供を研修会の開</w:t>
      </w:r>
      <w:r w:rsidRPr="00162450">
        <w:rPr>
          <w:rFonts w:cs="ＭＳ 明朝"/>
          <w:spacing w:val="2"/>
          <w:kern w:val="0"/>
          <w:sz w:val="24"/>
          <w:szCs w:val="24"/>
          <w:fitText w:val="8880" w:id="-1852470521"/>
        </w:rPr>
        <w:t>催</w:t>
      </w:r>
      <w:r>
        <w:rPr>
          <w:rFonts w:cs="ＭＳ 明朝" w:hint="eastAsia"/>
          <w:kern w:val="0"/>
          <w:sz w:val="24"/>
          <w:szCs w:val="24"/>
        </w:rPr>
        <w:t xml:space="preserve">　</w:t>
      </w:r>
      <w:r w:rsidRPr="00162450">
        <w:rPr>
          <w:rFonts w:cs="ＭＳ 明朝"/>
          <w:spacing w:val="7"/>
          <w:kern w:val="0"/>
          <w:sz w:val="24"/>
          <w:szCs w:val="24"/>
          <w:fitText w:val="8880" w:id="-1852470520"/>
        </w:rPr>
        <w:t>やリーフレットの作成等を通じて行い、多くの視覚障害者等が視覚障害者等</w:t>
      </w:r>
      <w:r w:rsidRPr="00162450">
        <w:rPr>
          <w:rFonts w:cs="ＭＳ 明朝"/>
          <w:spacing w:val="2"/>
          <w:kern w:val="0"/>
          <w:sz w:val="24"/>
          <w:szCs w:val="24"/>
          <w:fitText w:val="8880" w:id="-1852470520"/>
        </w:rPr>
        <w:t>用</w:t>
      </w:r>
      <w:r>
        <w:rPr>
          <w:rFonts w:cs="ＭＳ 明朝" w:hint="eastAsia"/>
          <w:kern w:val="0"/>
          <w:sz w:val="24"/>
          <w:szCs w:val="24"/>
        </w:rPr>
        <w:t xml:space="preserve">　</w:t>
      </w:r>
      <w:r w:rsidRPr="00162450">
        <w:rPr>
          <w:rFonts w:cs="ＭＳ 明朝"/>
          <w:spacing w:val="7"/>
          <w:kern w:val="0"/>
          <w:sz w:val="24"/>
          <w:szCs w:val="24"/>
          <w:fitText w:val="8880" w:id="-1852470519"/>
        </w:rPr>
        <w:t>データの送信サービスやサピエ図書館を利用できるよう会員加入の促進等の</w:t>
      </w:r>
      <w:r w:rsidRPr="00162450">
        <w:rPr>
          <w:rFonts w:cs="ＭＳ 明朝"/>
          <w:spacing w:val="2"/>
          <w:kern w:val="0"/>
          <w:sz w:val="24"/>
          <w:szCs w:val="24"/>
          <w:fitText w:val="8880" w:id="-1852470519"/>
        </w:rPr>
        <w:t>取</w:t>
      </w:r>
      <w:r>
        <w:rPr>
          <w:rFonts w:cs="ＭＳ 明朝" w:hint="eastAsia"/>
          <w:kern w:val="0"/>
          <w:sz w:val="24"/>
          <w:szCs w:val="24"/>
        </w:rPr>
        <w:t xml:space="preserve">　</w:t>
      </w:r>
      <w:r w:rsidRPr="009B531B">
        <w:rPr>
          <w:rFonts w:cs="ＭＳ 明朝"/>
          <w:spacing w:val="13"/>
          <w:kern w:val="0"/>
          <w:sz w:val="24"/>
          <w:szCs w:val="24"/>
        </w:rPr>
        <w:t>組を進める。</w:t>
      </w:r>
    </w:p>
    <w:p w:rsidR="00162450" w:rsidRDefault="00162450" w:rsidP="00162450">
      <w:pPr>
        <w:widowControl w:val="0"/>
        <w:autoSpaceDE w:val="0"/>
        <w:autoSpaceDN w:val="0"/>
        <w:spacing w:before="67" w:line="340" w:lineRule="exact"/>
        <w:ind w:left="938" w:rightChars="41" w:right="86" w:hanging="256"/>
        <w:rPr>
          <w:rFonts w:cs="ＭＳ 明朝"/>
          <w:spacing w:val="13"/>
          <w:kern w:val="0"/>
          <w:sz w:val="24"/>
          <w:szCs w:val="24"/>
        </w:rPr>
      </w:pPr>
    </w:p>
    <w:p w:rsidR="00162450" w:rsidRDefault="00162450" w:rsidP="00162450">
      <w:pPr>
        <w:widowControl w:val="0"/>
        <w:autoSpaceDE w:val="0"/>
        <w:autoSpaceDN w:val="0"/>
        <w:spacing w:before="67" w:line="340" w:lineRule="exact"/>
        <w:ind w:left="709" w:rightChars="41" w:right="86" w:hanging="256"/>
        <w:rPr>
          <w:rFonts w:cs="ＭＳ 明朝"/>
          <w:kern w:val="0"/>
          <w:sz w:val="24"/>
          <w:szCs w:val="24"/>
        </w:rPr>
      </w:pPr>
      <w:r w:rsidRPr="009B531B">
        <w:rPr>
          <w:rFonts w:cs="ＭＳ 明朝"/>
          <w:kern w:val="0"/>
          <w:sz w:val="24"/>
          <w:szCs w:val="24"/>
        </w:rPr>
        <w:t>・</w:t>
      </w:r>
      <w:r w:rsidRPr="00162450">
        <w:rPr>
          <w:rFonts w:cs="ＭＳ 明朝"/>
          <w:spacing w:val="7"/>
          <w:kern w:val="0"/>
          <w:sz w:val="24"/>
          <w:szCs w:val="24"/>
          <w:fitText w:val="8880" w:id="-1852470518"/>
        </w:rPr>
        <w:t>このような取組を進めていく中で、視覚障害者等の障害の特性に応じた利用</w:t>
      </w:r>
      <w:r w:rsidRPr="00162450">
        <w:rPr>
          <w:rFonts w:cs="ＭＳ 明朝"/>
          <w:spacing w:val="-3"/>
          <w:kern w:val="0"/>
          <w:sz w:val="24"/>
          <w:szCs w:val="24"/>
          <w:fitText w:val="8880" w:id="-1852470518"/>
        </w:rPr>
        <w:t>し</w:t>
      </w:r>
      <w:r>
        <w:rPr>
          <w:rFonts w:cs="ＭＳ 明朝" w:hint="eastAsia"/>
          <w:kern w:val="0"/>
          <w:sz w:val="24"/>
          <w:szCs w:val="24"/>
        </w:rPr>
        <w:t xml:space="preserve">　</w:t>
      </w:r>
    </w:p>
    <w:p w:rsidR="00162450" w:rsidRDefault="00162450" w:rsidP="00162450">
      <w:pPr>
        <w:jc w:val="right"/>
        <w:rPr>
          <w:rFonts w:cs="ＭＳ 明朝"/>
          <w:kern w:val="0"/>
          <w:sz w:val="24"/>
          <w:szCs w:val="24"/>
        </w:rPr>
      </w:pPr>
      <w:r>
        <w:rPr>
          <w:rFonts w:cs="ＭＳ 明朝"/>
          <w:kern w:val="0"/>
          <w:sz w:val="24"/>
          <w:szCs w:val="24"/>
        </w:rPr>
        <w:br w:type="page"/>
      </w:r>
    </w:p>
    <w:p w:rsidR="00162450" w:rsidRDefault="00162450" w:rsidP="00162450">
      <w:pPr>
        <w:widowControl w:val="0"/>
        <w:autoSpaceDE w:val="0"/>
        <w:autoSpaceDN w:val="0"/>
        <w:spacing w:before="67" w:line="340" w:lineRule="exact"/>
        <w:ind w:left="700" w:rightChars="41" w:right="86"/>
        <w:rPr>
          <w:rFonts w:ascii="游ゴシック" w:eastAsia="游ゴシック" w:cs="ＭＳ 明朝"/>
          <w:kern w:val="0"/>
          <w:sz w:val="22"/>
          <w:szCs w:val="24"/>
        </w:rPr>
      </w:pPr>
      <w:r w:rsidRPr="00162450">
        <w:rPr>
          <w:rFonts w:cs="ＭＳ 明朝"/>
          <w:spacing w:val="7"/>
          <w:kern w:val="0"/>
          <w:sz w:val="24"/>
          <w:szCs w:val="24"/>
          <w:fitText w:val="8880" w:id="-1852470517"/>
        </w:rPr>
        <w:lastRenderedPageBreak/>
        <w:t>やすいサービスが提供できるよう、国立国会図書館とサピエ図書館の役割も</w:t>
      </w:r>
      <w:r w:rsidRPr="00162450">
        <w:rPr>
          <w:rFonts w:cs="ＭＳ 明朝"/>
          <w:spacing w:val="2"/>
          <w:kern w:val="0"/>
          <w:sz w:val="24"/>
          <w:szCs w:val="24"/>
          <w:fitText w:val="8880" w:id="-1852470517"/>
        </w:rPr>
        <w:t>踏</w:t>
      </w:r>
      <w:r>
        <w:rPr>
          <w:rFonts w:cs="ＭＳ 明朝" w:hint="eastAsia"/>
          <w:kern w:val="0"/>
          <w:sz w:val="24"/>
          <w:szCs w:val="24"/>
        </w:rPr>
        <w:t xml:space="preserve">　</w:t>
      </w:r>
      <w:r w:rsidRPr="009B531B">
        <w:rPr>
          <w:rFonts w:cs="ＭＳ 明朝"/>
          <w:kern w:val="0"/>
          <w:sz w:val="24"/>
          <w:szCs w:val="24"/>
        </w:rPr>
        <w:t>まえながら、サービス内容、システムの改善や提供体制等の検討を行う。</w:t>
      </w:r>
    </w:p>
    <w:p w:rsidR="00162450" w:rsidRDefault="00162450" w:rsidP="00162450">
      <w:pPr>
        <w:widowControl w:val="0"/>
        <w:autoSpaceDE w:val="0"/>
        <w:autoSpaceDN w:val="0"/>
        <w:spacing w:before="49" w:line="320" w:lineRule="exact"/>
        <w:ind w:left="615" w:rightChars="41" w:right="86"/>
        <w:rPr>
          <w:rFonts w:ascii="游ゴシック" w:eastAsia="游ゴシック" w:cs="ＭＳ 明朝"/>
          <w:kern w:val="0"/>
          <w:sz w:val="22"/>
          <w:szCs w:val="24"/>
        </w:rPr>
      </w:pPr>
    </w:p>
    <w:p w:rsidR="00162450" w:rsidRPr="00A356B8" w:rsidRDefault="00162450" w:rsidP="00162450">
      <w:pPr>
        <w:widowControl w:val="0"/>
        <w:autoSpaceDE w:val="0"/>
        <w:autoSpaceDN w:val="0"/>
        <w:spacing w:before="49" w:line="320" w:lineRule="exact"/>
        <w:ind w:leftChars="226" w:left="709" w:rightChars="41" w:right="86" w:hangingChars="86" w:hanging="234"/>
        <w:rPr>
          <w:rFonts w:ascii="游ゴシック" w:eastAsia="游ゴシック" w:cs="ＭＳ 明朝"/>
          <w:kern w:val="0"/>
          <w:sz w:val="22"/>
          <w:szCs w:val="24"/>
        </w:rPr>
      </w:pPr>
      <w:r>
        <w:rPr>
          <w:rFonts w:cs="ＭＳ 明朝" w:hint="eastAsia"/>
          <w:spacing w:val="16"/>
          <w:kern w:val="0"/>
          <w:sz w:val="24"/>
          <w:szCs w:val="24"/>
        </w:rPr>
        <w:t>・</w:t>
      </w:r>
      <w:r w:rsidRPr="00162450">
        <w:rPr>
          <w:rFonts w:cs="ＭＳ 明朝"/>
          <w:spacing w:val="7"/>
          <w:kern w:val="0"/>
          <w:sz w:val="24"/>
          <w:szCs w:val="24"/>
          <w:fitText w:val="8880" w:id="-1852470516"/>
        </w:rPr>
        <w:t>サピエ図書館の運営は、加入図書館やボランティア団体等からの会費や</w:t>
      </w:r>
      <w:r w:rsidRPr="00162450">
        <w:rPr>
          <w:rFonts w:cs="ＭＳ 明朝" w:hint="eastAsia"/>
          <w:spacing w:val="7"/>
          <w:kern w:val="0"/>
          <w:sz w:val="24"/>
          <w:szCs w:val="24"/>
          <w:fitText w:val="8880" w:id="-1852470516"/>
        </w:rPr>
        <w:t>障害</w:t>
      </w:r>
      <w:r w:rsidRPr="00162450">
        <w:rPr>
          <w:rFonts w:cs="ＭＳ 明朝" w:hint="eastAsia"/>
          <w:spacing w:val="2"/>
          <w:kern w:val="0"/>
          <w:sz w:val="24"/>
          <w:szCs w:val="24"/>
          <w:fitText w:val="8880" w:id="-1852470516"/>
        </w:rPr>
        <w:t>当</w:t>
      </w:r>
      <w:r>
        <w:rPr>
          <w:rFonts w:cs="ＭＳ 明朝" w:hint="eastAsia"/>
          <w:kern w:val="0"/>
          <w:sz w:val="24"/>
          <w:szCs w:val="24"/>
        </w:rPr>
        <w:t xml:space="preserve">　</w:t>
      </w:r>
      <w:r w:rsidRPr="00162450">
        <w:rPr>
          <w:rFonts w:cs="ＭＳ 明朝" w:hint="eastAsia"/>
          <w:spacing w:val="7"/>
          <w:kern w:val="0"/>
          <w:sz w:val="24"/>
          <w:szCs w:val="24"/>
          <w:fitText w:val="8880" w:id="-1852470515"/>
        </w:rPr>
        <w:t>事者</w:t>
      </w:r>
      <w:r w:rsidRPr="00162450">
        <w:rPr>
          <w:rFonts w:cs="ＭＳ 明朝"/>
          <w:spacing w:val="7"/>
          <w:kern w:val="0"/>
          <w:sz w:val="24"/>
          <w:szCs w:val="24"/>
          <w:fitText w:val="8880" w:id="-1852470515"/>
        </w:rPr>
        <w:t>からの寄付、国の補助金で実施しているところであるが、会員加入の促</w:t>
      </w:r>
      <w:r w:rsidRPr="00162450">
        <w:rPr>
          <w:rFonts w:cs="ＭＳ 明朝"/>
          <w:spacing w:val="2"/>
          <w:kern w:val="0"/>
          <w:sz w:val="24"/>
          <w:szCs w:val="24"/>
          <w:fitText w:val="8880" w:id="-1852470515"/>
        </w:rPr>
        <w:t>進</w:t>
      </w:r>
      <w:r>
        <w:rPr>
          <w:rFonts w:cs="ＭＳ 明朝" w:hint="eastAsia"/>
          <w:kern w:val="0"/>
          <w:sz w:val="24"/>
          <w:szCs w:val="24"/>
        </w:rPr>
        <w:t xml:space="preserve">　</w:t>
      </w:r>
      <w:r w:rsidRPr="00162450">
        <w:rPr>
          <w:rFonts w:cs="ＭＳ 明朝"/>
          <w:spacing w:val="7"/>
          <w:kern w:val="0"/>
          <w:sz w:val="24"/>
          <w:szCs w:val="24"/>
          <w:fitText w:val="8880" w:id="-1852470514"/>
        </w:rPr>
        <w:t>を図り、将来的な会員の拡大等の状況や国の役割も踏まえ、安定的な運営が</w:t>
      </w:r>
      <w:r w:rsidRPr="00162450">
        <w:rPr>
          <w:rFonts w:cs="ＭＳ 明朝"/>
          <w:spacing w:val="2"/>
          <w:kern w:val="0"/>
          <w:sz w:val="24"/>
          <w:szCs w:val="24"/>
          <w:fitText w:val="8880" w:id="-1852470514"/>
        </w:rPr>
        <w:t>図</w:t>
      </w:r>
      <w:r>
        <w:rPr>
          <w:rFonts w:cs="ＭＳ 明朝" w:hint="eastAsia"/>
          <w:kern w:val="0"/>
          <w:sz w:val="24"/>
          <w:szCs w:val="24"/>
        </w:rPr>
        <w:t xml:space="preserve">　</w:t>
      </w:r>
      <w:r w:rsidRPr="009B531B">
        <w:rPr>
          <w:rFonts w:cs="ＭＳ 明朝"/>
          <w:spacing w:val="14"/>
          <w:kern w:val="0"/>
          <w:sz w:val="24"/>
          <w:szCs w:val="24"/>
        </w:rPr>
        <w:t>られるよう支援を推進していく。</w:t>
      </w:r>
    </w:p>
    <w:p w:rsidR="00162450" w:rsidRPr="009B531B" w:rsidRDefault="00162450" w:rsidP="00162450">
      <w:pPr>
        <w:widowControl w:val="0"/>
        <w:autoSpaceDE w:val="0"/>
        <w:autoSpaceDN w:val="0"/>
        <w:spacing w:line="320" w:lineRule="exact"/>
        <w:ind w:rightChars="41" w:right="86"/>
        <w:rPr>
          <w:rFonts w:cs="ＭＳ 明朝"/>
          <w:kern w:val="0"/>
          <w:sz w:val="24"/>
          <w:szCs w:val="24"/>
        </w:rPr>
      </w:pPr>
    </w:p>
    <w:p w:rsidR="00162450" w:rsidRPr="009B531B" w:rsidRDefault="00162450" w:rsidP="00162450">
      <w:pPr>
        <w:widowControl w:val="0"/>
        <w:autoSpaceDE w:val="0"/>
        <w:autoSpaceDN w:val="0"/>
        <w:spacing w:before="9" w:line="320" w:lineRule="exact"/>
        <w:ind w:rightChars="41" w:right="86"/>
        <w:rPr>
          <w:rFonts w:cs="ＭＳ 明朝"/>
          <w:kern w:val="0"/>
          <w:sz w:val="31"/>
          <w:szCs w:val="24"/>
        </w:rPr>
      </w:pPr>
    </w:p>
    <w:p w:rsidR="00162450" w:rsidRPr="009B531B" w:rsidRDefault="00162450" w:rsidP="00162450">
      <w:pPr>
        <w:widowControl w:val="0"/>
        <w:autoSpaceDE w:val="0"/>
        <w:autoSpaceDN w:val="0"/>
        <w:spacing w:line="320" w:lineRule="exact"/>
        <w:ind w:left="130" w:rightChars="41" w:right="86"/>
        <w:rPr>
          <w:rFonts w:ascii="ＭＳ ゴシック" w:eastAsia="ＭＳ ゴシック" w:cs="ＭＳ 明朝"/>
          <w:kern w:val="0"/>
          <w:sz w:val="24"/>
        </w:rPr>
      </w:pPr>
      <w:r w:rsidRPr="009B531B">
        <w:rPr>
          <w:rFonts w:ascii="ＭＳ ゴシック" w:eastAsia="ＭＳ ゴシック" w:cs="ＭＳ 明朝" w:hint="eastAsia"/>
          <w:b/>
          <w:kern w:val="0"/>
          <w:sz w:val="24"/>
        </w:rPr>
        <w:t>３．特定書籍・特定電子書籍等の製作の支援</w:t>
      </w:r>
      <w:r w:rsidRPr="009B531B">
        <w:rPr>
          <w:rFonts w:ascii="ＭＳ ゴシック" w:eastAsia="ＭＳ ゴシック" w:cs="ＭＳ 明朝" w:hint="eastAsia"/>
          <w:kern w:val="0"/>
          <w:sz w:val="24"/>
        </w:rPr>
        <w:t>（第 11 条関係）</w:t>
      </w:r>
    </w:p>
    <w:p w:rsidR="00162450" w:rsidRPr="009B531B" w:rsidRDefault="00DB54C1" w:rsidP="00162450">
      <w:pPr>
        <w:widowControl w:val="0"/>
        <w:autoSpaceDE w:val="0"/>
        <w:autoSpaceDN w:val="0"/>
        <w:spacing w:before="12"/>
        <w:ind w:rightChars="41" w:right="86"/>
        <w:rPr>
          <w:rFonts w:ascii="ＭＳ ゴシック" w:cs="ＭＳ 明朝"/>
          <w:kern w:val="0"/>
          <w:sz w:val="25"/>
          <w:szCs w:val="24"/>
        </w:rPr>
      </w:pPr>
      <w:r>
        <w:rPr>
          <w:rFonts w:ascii="ＭＳ ゴシック" w:cs="ＭＳ 明朝"/>
          <w:noProof/>
          <w:kern w:val="0"/>
          <w:sz w:val="25"/>
          <w:szCs w:val="24"/>
        </w:rPr>
        <mc:AlternateContent>
          <mc:Choice Requires="wps">
            <w:drawing>
              <wp:anchor distT="0" distB="0" distL="114300" distR="114300" simplePos="0" relativeHeight="251724800" behindDoc="0" locked="0" layoutInCell="1" allowOverlap="1">
                <wp:simplePos x="0" y="0"/>
                <wp:positionH relativeFrom="column">
                  <wp:posOffset>3175</wp:posOffset>
                </wp:positionH>
                <wp:positionV relativeFrom="paragraph">
                  <wp:posOffset>156210</wp:posOffset>
                </wp:positionV>
                <wp:extent cx="6257925" cy="8286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6257925" cy="828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4791A" id="正方形/長方形 49" o:spid="_x0000_s1026" style="position:absolute;left:0;text-align:left;margin-left:.25pt;margin-top:12.3pt;width:492.75pt;height:65.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MTrgIAAJAFAAAOAAAAZHJzL2Uyb0RvYy54bWysVM1u2zAMvg/YOwi6r06MpD9BnSJo0WFA&#10;0RZrh55VWaoNyKImKXGy99geYDvvPOywx1mBvcUoyXaCrthhmA8yKZIff0Ty+GTdKLIS1tWgCzre&#10;G1EiNIey1g8FfXd7/uqQEueZLpkCLQq6EY6ezF++OG7NTORQgSqFJQii3aw1Ba28N7Msc7wSDXN7&#10;YIRGoQTbMI+sfchKy1pEb1SWj0b7WQu2NBa4cA5vz5KQziO+lIL7Kymd8EQVFGPz8bTxvA9nNj9m&#10;swfLTFXzLgz2D1E0rNbodIA6Y56Rpa3/gGpqbsGB9HscmgykrLmIOWA249GTbG4qZkTMBYvjzFAm&#10;9/9g+eXq2pK6LOjkiBLNGnyjx69fHj99//njc/br47dEEZRiqVrjZmhxY65txzkkQ95raZvwx4zI&#10;OpZ3M5RXrD3heLmfTw+O8iklHGWH+eH+wTSAZltrY51/LaAhgSioxeeLVWWrC+eTaq8SnGk4r5XC&#10;ezZTOpwOVF2Gu8iEHhKnypIVw9f363HnbUcLfQfLLCSWUomU3yiRUN8KidXB4PMYSOzLLSbjXGg/&#10;TqKKlSK5mo7w6531UcRElUbAgCwxyAG7A+g1E0iPndLu9IOpiG09GI/+FlgyHiyiZ9B+MG5qDfY5&#10;AIVZdZ6Tfl+kVJpQpXsoN9g7FtJQOcPPa3y2C+b8NbM4RThvuBn8FR5SQVtQ6ChKKrAfnrsP+tjc&#10;KKWkxaksqHu/ZFZQot5obPuj8WQSxjgyk+lBjozdldzvSvSyOQV8+jHuIMMjGfS96klpobnDBbII&#10;XlHENEffBeXe9sypT9sCVxAXi0VUw9E1zF/oG8MDeKhqaMvb9R2zputdj11/Cf0Es9mTFk66wVLD&#10;YulB1rG/t3Xt6o1jHxunW1Fhr+zyUWu7SOe/AQAA//8DAFBLAwQUAAYACAAAACEAj5kMs98AAAAH&#10;AQAADwAAAGRycy9kb3ducmV2LnhtbEyPQUvDQBCF74L/YRnBS7GbFBNqzKaIovQgBWt78DbJrtnY&#10;7GzIbtv47x1Pehzex3vflKvJ9eJkxtB5UpDOExCGGq87ahXs3p9vliBCRNLYezIKvk2AVXV5UWKh&#10;/ZnezGkbW8ElFApUYGMcCilDY43DMPeDIc4+/egw8jm2Uo945nLXy0WS5NJhR7xgcTCP1jSH7dEp&#10;+FhPsf1KX+LrAWf72drWzeapVur6anq4BxHNFP9g+NVndajYqfZH0kH0CjLmFCxucxCc3i1z/qxm&#10;LMtSkFUp//tXPwAAAP//AwBQSwECLQAUAAYACAAAACEAtoM4kv4AAADhAQAAEwAAAAAAAAAAAAAA&#10;AAAAAAAAW0NvbnRlbnRfVHlwZXNdLnhtbFBLAQItABQABgAIAAAAIQA4/SH/1gAAAJQBAAALAAAA&#10;AAAAAAAAAAAAAC8BAABfcmVscy8ucmVsc1BLAQItABQABgAIAAAAIQAtlZMTrgIAAJAFAAAOAAAA&#10;AAAAAAAAAAAAAC4CAABkcnMvZTJvRG9jLnhtbFBLAQItABQABgAIAAAAIQCPmQyz3wAAAAcBAAAP&#10;AAAAAAAAAAAAAAAAAAgFAABkcnMvZG93bnJldi54bWxQSwUGAAAAAAQABADzAAAAFAYAAAAA&#10;" filled="f" strokecolor="black [3213]" strokeweight="1pt"/>
            </w:pict>
          </mc:Fallback>
        </mc:AlternateContent>
      </w:r>
    </w:p>
    <w:p w:rsidR="00DB54C1" w:rsidRDefault="00DB54C1" w:rsidP="00DB54C1">
      <w:pPr>
        <w:ind w:left="105"/>
        <w:rPr>
          <w:rFonts w:ascii="ＭＳ ゴシック" w:eastAsia="ＭＳ ゴシック"/>
          <w:sz w:val="24"/>
        </w:rPr>
      </w:pPr>
      <w:r>
        <w:rPr>
          <w:rFonts w:ascii="ＭＳ ゴシック" w:eastAsia="ＭＳ ゴシック" w:hint="eastAsia"/>
          <w:sz w:val="24"/>
        </w:rPr>
        <w:t>【基本的考え方】</w:t>
      </w:r>
    </w:p>
    <w:p w:rsidR="00DB54C1" w:rsidRDefault="00DB54C1" w:rsidP="00DB54C1">
      <w:pPr>
        <w:spacing w:before="52" w:line="278" w:lineRule="auto"/>
        <w:ind w:left="105" w:right="119" w:firstLine="256"/>
        <w:rPr>
          <w:sz w:val="24"/>
        </w:rPr>
      </w:pPr>
      <w:r w:rsidRPr="00DB54C1">
        <w:rPr>
          <w:spacing w:val="7"/>
          <w:kern w:val="0"/>
          <w:sz w:val="24"/>
          <w:fitText w:val="8880" w:id="-1852458240"/>
        </w:rPr>
        <w:t>特定書籍・特定電子書籍等の製作支援のため、製作に係る基準の作成等、</w:t>
      </w:r>
      <w:r w:rsidRPr="00DB54C1">
        <w:rPr>
          <w:rFonts w:hint="eastAsia"/>
          <w:spacing w:val="7"/>
          <w:kern w:val="0"/>
          <w:sz w:val="24"/>
          <w:fitText w:val="8880" w:id="-1852458240"/>
        </w:rPr>
        <w:t>質</w:t>
      </w:r>
      <w:r w:rsidRPr="00DB54C1">
        <w:rPr>
          <w:rFonts w:hint="eastAsia"/>
          <w:spacing w:val="2"/>
          <w:kern w:val="0"/>
          <w:sz w:val="24"/>
          <w:fitText w:val="8880" w:id="-1852458240"/>
        </w:rPr>
        <w:t>の</w:t>
      </w:r>
      <w:r>
        <w:rPr>
          <w:rFonts w:hint="eastAsia"/>
          <w:spacing w:val="16"/>
          <w:sz w:val="24"/>
        </w:rPr>
        <w:t>向上</w:t>
      </w:r>
      <w:r>
        <w:rPr>
          <w:spacing w:val="15"/>
          <w:sz w:val="24"/>
        </w:rPr>
        <w:t>を図るための取組に対する支援を行う。</w:t>
      </w:r>
    </w:p>
    <w:p w:rsidR="00162450" w:rsidRPr="00DB54C1" w:rsidRDefault="00162450" w:rsidP="00162450">
      <w:pPr>
        <w:widowControl w:val="0"/>
        <w:autoSpaceDE w:val="0"/>
        <w:autoSpaceDN w:val="0"/>
        <w:spacing w:before="1"/>
        <w:ind w:rightChars="41" w:right="86"/>
        <w:rPr>
          <w:rFonts w:ascii="ＭＳ ゴシック" w:cs="ＭＳ 明朝"/>
          <w:kern w:val="0"/>
          <w:sz w:val="22"/>
          <w:szCs w:val="24"/>
        </w:rPr>
      </w:pPr>
    </w:p>
    <w:p w:rsidR="00162450" w:rsidRDefault="00162450" w:rsidP="00162450">
      <w:pPr>
        <w:widowControl w:val="0"/>
        <w:autoSpaceDE w:val="0"/>
        <w:autoSpaceDN w:val="0"/>
        <w:spacing w:before="67" w:line="320" w:lineRule="exact"/>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（１）製作基準の作成等の質の向上のための取組への支援</w:t>
      </w:r>
    </w:p>
    <w:p w:rsidR="00162450" w:rsidRDefault="00162450" w:rsidP="00162450">
      <w:pPr>
        <w:widowControl w:val="0"/>
        <w:autoSpaceDE w:val="0"/>
        <w:autoSpaceDN w:val="0"/>
        <w:spacing w:before="67" w:line="320" w:lineRule="exact"/>
        <w:ind w:left="924" w:rightChars="41" w:right="86" w:hanging="216"/>
        <w:rPr>
          <w:rFonts w:cs="ＭＳ 明朝"/>
          <w:spacing w:val="15"/>
          <w:kern w:val="0"/>
          <w:sz w:val="24"/>
          <w:szCs w:val="24"/>
        </w:rPr>
      </w:pPr>
      <w:r w:rsidRPr="00273AFA">
        <w:rPr>
          <w:rFonts w:cs="ＭＳ 明朝" w:hint="eastAsia"/>
          <w:kern w:val="0"/>
          <w:sz w:val="24"/>
          <w:szCs w:val="24"/>
        </w:rPr>
        <w:t>・</w:t>
      </w:r>
      <w:r w:rsidRPr="00162450">
        <w:rPr>
          <w:rFonts w:cs="ＭＳ 明朝"/>
          <w:spacing w:val="11"/>
          <w:kern w:val="0"/>
          <w:sz w:val="24"/>
          <w:szCs w:val="24"/>
          <w:fitText w:val="8640" w:id="-1852470513"/>
        </w:rPr>
        <w:t>アクセシブルな書籍等やサピエ図書館におけるアクセシブルな</w:t>
      </w:r>
      <w:r w:rsidRPr="00162450">
        <w:rPr>
          <w:rFonts w:cs="ＭＳ 明朝" w:hint="eastAsia"/>
          <w:spacing w:val="11"/>
          <w:kern w:val="0"/>
          <w:sz w:val="24"/>
          <w:szCs w:val="24"/>
          <w:fitText w:val="8640" w:id="-1852470513"/>
        </w:rPr>
        <w:t>電子書籍</w:t>
      </w:r>
      <w:r w:rsidRPr="00162450">
        <w:rPr>
          <w:rFonts w:cs="ＭＳ 明朝" w:hint="eastAsia"/>
          <w:spacing w:val="8"/>
          <w:kern w:val="0"/>
          <w:sz w:val="24"/>
          <w:szCs w:val="24"/>
          <w:fitText w:val="8640" w:id="-1852470513"/>
        </w:rPr>
        <w:t>等</w:t>
      </w:r>
      <w:r>
        <w:rPr>
          <w:rFonts w:cs="ＭＳ 明朝" w:hint="eastAsia"/>
          <w:kern w:val="0"/>
          <w:sz w:val="24"/>
          <w:szCs w:val="24"/>
        </w:rPr>
        <w:t xml:space="preserve">　</w:t>
      </w:r>
      <w:r w:rsidRPr="00162450">
        <w:rPr>
          <w:rFonts w:cs="ＭＳ 明朝" w:hint="eastAsia"/>
          <w:spacing w:val="11"/>
          <w:kern w:val="0"/>
          <w:sz w:val="24"/>
          <w:szCs w:val="24"/>
          <w:fitText w:val="8640" w:id="-1852470512"/>
        </w:rPr>
        <w:t>の</w:t>
      </w:r>
      <w:r w:rsidRPr="00162450">
        <w:rPr>
          <w:rFonts w:cs="ＭＳ 明朝"/>
          <w:spacing w:val="11"/>
          <w:kern w:val="0"/>
          <w:sz w:val="24"/>
          <w:szCs w:val="24"/>
          <w:fitText w:val="8640" w:id="-1852470512"/>
        </w:rPr>
        <w:t>充実及び質の向上を図るため、その製作手順や仕様の基準の作成につ</w:t>
      </w:r>
      <w:r w:rsidRPr="00162450">
        <w:rPr>
          <w:rFonts w:cs="ＭＳ 明朝"/>
          <w:spacing w:val="8"/>
          <w:kern w:val="0"/>
          <w:sz w:val="24"/>
          <w:szCs w:val="24"/>
          <w:fitText w:val="8640" w:id="-1852470512"/>
        </w:rPr>
        <w:t>い</w:t>
      </w:r>
      <w:r>
        <w:rPr>
          <w:rFonts w:cs="ＭＳ 明朝" w:hint="eastAsia"/>
          <w:kern w:val="0"/>
          <w:sz w:val="24"/>
          <w:szCs w:val="24"/>
        </w:rPr>
        <w:t xml:space="preserve">　</w:t>
      </w:r>
      <w:r w:rsidRPr="00162450">
        <w:rPr>
          <w:rFonts w:cs="ＭＳ 明朝"/>
          <w:spacing w:val="11"/>
          <w:kern w:val="0"/>
          <w:sz w:val="24"/>
          <w:szCs w:val="24"/>
          <w:fitText w:val="8640" w:id="-1852470528"/>
        </w:rPr>
        <w:t>てサピエ図書館を運営する者への支援を行い、特定書籍や特定電子書籍</w:t>
      </w:r>
      <w:r w:rsidRPr="00162450">
        <w:rPr>
          <w:rFonts w:cs="ＭＳ 明朝"/>
          <w:spacing w:val="8"/>
          <w:kern w:val="0"/>
          <w:sz w:val="24"/>
          <w:szCs w:val="24"/>
          <w:fitText w:val="8640" w:id="-1852470528"/>
        </w:rPr>
        <w:t>等</w:t>
      </w:r>
      <w:r>
        <w:rPr>
          <w:rFonts w:cs="ＭＳ 明朝" w:hint="eastAsia"/>
          <w:kern w:val="0"/>
          <w:sz w:val="24"/>
          <w:szCs w:val="24"/>
        </w:rPr>
        <w:t xml:space="preserve">　</w:t>
      </w:r>
      <w:r w:rsidRPr="009B531B">
        <w:rPr>
          <w:rFonts w:cs="ＭＳ 明朝"/>
          <w:spacing w:val="15"/>
          <w:kern w:val="0"/>
          <w:sz w:val="24"/>
          <w:szCs w:val="24"/>
        </w:rPr>
        <w:t>の製作を行う者への製作手順等の共有を図る。</w:t>
      </w:r>
    </w:p>
    <w:p w:rsidR="00162450" w:rsidRDefault="00162450" w:rsidP="00162450">
      <w:pPr>
        <w:widowControl w:val="0"/>
        <w:autoSpaceDE w:val="0"/>
        <w:autoSpaceDN w:val="0"/>
        <w:spacing w:before="67" w:line="320" w:lineRule="exact"/>
        <w:ind w:left="924" w:rightChars="41" w:right="86" w:hanging="216"/>
        <w:rPr>
          <w:rFonts w:cs="ＭＳ 明朝"/>
          <w:spacing w:val="15"/>
          <w:kern w:val="0"/>
          <w:sz w:val="24"/>
          <w:szCs w:val="24"/>
        </w:rPr>
      </w:pPr>
    </w:p>
    <w:p w:rsidR="00162450" w:rsidRDefault="00162450" w:rsidP="00162450">
      <w:pPr>
        <w:widowControl w:val="0"/>
        <w:autoSpaceDE w:val="0"/>
        <w:autoSpaceDN w:val="0"/>
        <w:spacing w:before="67" w:line="320" w:lineRule="exact"/>
        <w:ind w:left="924" w:rightChars="41" w:right="86" w:hanging="216"/>
        <w:rPr>
          <w:rFonts w:cs="ＭＳ 明朝"/>
          <w:spacing w:val="14"/>
          <w:kern w:val="0"/>
          <w:sz w:val="24"/>
          <w:szCs w:val="24"/>
        </w:rPr>
      </w:pPr>
      <w:r w:rsidRPr="00273AFA">
        <w:rPr>
          <w:rFonts w:cs="ＭＳ 明朝" w:hint="eastAsia"/>
          <w:kern w:val="0"/>
          <w:sz w:val="24"/>
          <w:szCs w:val="24"/>
        </w:rPr>
        <w:t>・</w:t>
      </w:r>
      <w:r w:rsidRPr="00162450">
        <w:rPr>
          <w:rFonts w:cs="ＭＳ 明朝"/>
          <w:spacing w:val="7"/>
          <w:kern w:val="0"/>
          <w:sz w:val="24"/>
          <w:szCs w:val="24"/>
          <w:fitText w:val="8640" w:id="-1852470527"/>
        </w:rPr>
        <w:t>地域における点字図書館と公立図書館等との連携を支援し、特定書籍や</w:t>
      </w:r>
      <w:r w:rsidRPr="00162450">
        <w:rPr>
          <w:rFonts w:cs="ＭＳ 明朝" w:hint="eastAsia"/>
          <w:spacing w:val="7"/>
          <w:kern w:val="0"/>
          <w:sz w:val="24"/>
          <w:szCs w:val="24"/>
          <w:fitText w:val="8640" w:id="-1852470527"/>
        </w:rPr>
        <w:t>特</w:t>
      </w:r>
      <w:r w:rsidRPr="00162450">
        <w:rPr>
          <w:rFonts w:cs="ＭＳ 明朝" w:hint="eastAsia"/>
          <w:spacing w:val="8"/>
          <w:kern w:val="0"/>
          <w:sz w:val="24"/>
          <w:szCs w:val="24"/>
          <w:fitText w:val="8640" w:id="-1852470527"/>
        </w:rPr>
        <w:t>定</w:t>
      </w:r>
      <w:r>
        <w:rPr>
          <w:rFonts w:cs="ＭＳ 明朝" w:hint="eastAsia"/>
          <w:kern w:val="0"/>
          <w:sz w:val="24"/>
          <w:szCs w:val="24"/>
        </w:rPr>
        <w:t xml:space="preserve">　</w:t>
      </w:r>
      <w:r w:rsidRPr="00162450">
        <w:rPr>
          <w:rFonts w:cs="ＭＳ 明朝" w:hint="eastAsia"/>
          <w:spacing w:val="11"/>
          <w:kern w:val="0"/>
          <w:sz w:val="24"/>
          <w:szCs w:val="24"/>
          <w:fitText w:val="8640" w:id="-1852470526"/>
        </w:rPr>
        <w:t>電子</w:t>
      </w:r>
      <w:r w:rsidRPr="00162450">
        <w:rPr>
          <w:rFonts w:cs="ＭＳ 明朝"/>
          <w:spacing w:val="11"/>
          <w:kern w:val="0"/>
          <w:sz w:val="24"/>
          <w:szCs w:val="24"/>
          <w:fitText w:val="8640" w:id="-1852470526"/>
        </w:rPr>
        <w:t>書籍等の製作のノウハウや製作された書籍等に関する情報の共有に</w:t>
      </w:r>
      <w:r w:rsidRPr="00162450">
        <w:rPr>
          <w:rFonts w:cs="ＭＳ 明朝"/>
          <w:spacing w:val="8"/>
          <w:kern w:val="0"/>
          <w:sz w:val="24"/>
          <w:szCs w:val="24"/>
          <w:fitText w:val="8640" w:id="-1852470526"/>
        </w:rPr>
        <w:t>よ</w:t>
      </w:r>
      <w:r>
        <w:rPr>
          <w:rFonts w:cs="ＭＳ 明朝" w:hint="eastAsia"/>
          <w:kern w:val="0"/>
          <w:sz w:val="24"/>
          <w:szCs w:val="24"/>
        </w:rPr>
        <w:t xml:space="preserve">　</w:t>
      </w:r>
      <w:r w:rsidRPr="009B531B">
        <w:rPr>
          <w:rFonts w:cs="ＭＳ 明朝"/>
          <w:spacing w:val="14"/>
          <w:kern w:val="0"/>
          <w:sz w:val="24"/>
          <w:szCs w:val="24"/>
        </w:rPr>
        <w:t>る製作の効率化を図る。</w:t>
      </w:r>
    </w:p>
    <w:p w:rsidR="00162450" w:rsidRDefault="00162450" w:rsidP="00162450">
      <w:pPr>
        <w:widowControl w:val="0"/>
        <w:autoSpaceDE w:val="0"/>
        <w:autoSpaceDN w:val="0"/>
        <w:spacing w:before="67" w:line="320" w:lineRule="exact"/>
        <w:ind w:left="924" w:rightChars="41" w:right="86" w:hanging="216"/>
        <w:rPr>
          <w:rFonts w:cs="ＭＳ 明朝"/>
          <w:spacing w:val="14"/>
          <w:kern w:val="0"/>
          <w:sz w:val="24"/>
          <w:szCs w:val="24"/>
        </w:rPr>
      </w:pPr>
    </w:p>
    <w:p w:rsidR="00162450" w:rsidRDefault="00162450" w:rsidP="00162450">
      <w:pPr>
        <w:widowControl w:val="0"/>
        <w:autoSpaceDE w:val="0"/>
        <w:autoSpaceDN w:val="0"/>
        <w:spacing w:before="67" w:line="320" w:lineRule="exact"/>
        <w:ind w:left="924" w:rightChars="41" w:right="86" w:hanging="216"/>
        <w:rPr>
          <w:rFonts w:cs="ＭＳ 明朝"/>
          <w:spacing w:val="15"/>
          <w:kern w:val="0"/>
          <w:sz w:val="24"/>
          <w:szCs w:val="24"/>
        </w:rPr>
      </w:pPr>
      <w:r>
        <w:rPr>
          <w:rFonts w:cs="ＭＳ 明朝" w:hint="eastAsia"/>
          <w:spacing w:val="7"/>
          <w:kern w:val="0"/>
          <w:sz w:val="24"/>
          <w:szCs w:val="24"/>
        </w:rPr>
        <w:t>・</w:t>
      </w:r>
      <w:r w:rsidRPr="00162450">
        <w:rPr>
          <w:rFonts w:cs="ＭＳ 明朝"/>
          <w:spacing w:val="7"/>
          <w:kern w:val="0"/>
          <w:sz w:val="24"/>
          <w:szCs w:val="24"/>
          <w:fitText w:val="8640" w:id="-1852470525"/>
        </w:rPr>
        <w:t>出版者に対し、特定書籍及び特定電子書籍等の製作に係る基準の作成等の</w:t>
      </w:r>
      <w:r w:rsidRPr="00162450">
        <w:rPr>
          <w:rFonts w:cs="ＭＳ 明朝" w:hint="eastAsia"/>
          <w:spacing w:val="8"/>
          <w:kern w:val="0"/>
          <w:sz w:val="24"/>
          <w:szCs w:val="24"/>
          <w:fitText w:val="8640" w:id="-1852470525"/>
        </w:rPr>
        <w:t>質</w:t>
      </w:r>
      <w:r>
        <w:rPr>
          <w:rFonts w:cs="ＭＳ 明朝" w:hint="eastAsia"/>
          <w:kern w:val="0"/>
          <w:sz w:val="24"/>
          <w:szCs w:val="24"/>
        </w:rPr>
        <w:t xml:space="preserve">　</w:t>
      </w:r>
      <w:r>
        <w:rPr>
          <w:rFonts w:cs="ＭＳ 明朝" w:hint="eastAsia"/>
          <w:spacing w:val="7"/>
          <w:kern w:val="0"/>
          <w:sz w:val="24"/>
          <w:szCs w:val="24"/>
        </w:rPr>
        <w:t>の</w:t>
      </w:r>
      <w:r w:rsidRPr="009B531B">
        <w:rPr>
          <w:rFonts w:cs="ＭＳ 明朝"/>
          <w:spacing w:val="15"/>
          <w:kern w:val="0"/>
          <w:sz w:val="24"/>
          <w:szCs w:val="24"/>
        </w:rPr>
        <w:t>向上を図るための取組に資する情報提供や助言等を行う。</w:t>
      </w:r>
    </w:p>
    <w:p w:rsidR="00162450" w:rsidRDefault="00162450" w:rsidP="00162450">
      <w:pPr>
        <w:widowControl w:val="0"/>
        <w:autoSpaceDE w:val="0"/>
        <w:autoSpaceDN w:val="0"/>
        <w:spacing w:before="67" w:line="320" w:lineRule="exact"/>
        <w:ind w:left="924" w:rightChars="41" w:right="86" w:hanging="216"/>
        <w:rPr>
          <w:rFonts w:cs="ＭＳ 明朝"/>
          <w:spacing w:val="15"/>
          <w:kern w:val="0"/>
          <w:sz w:val="24"/>
          <w:szCs w:val="24"/>
        </w:rPr>
      </w:pPr>
    </w:p>
    <w:p w:rsidR="00162450" w:rsidRPr="009B531B" w:rsidRDefault="00162450" w:rsidP="00162450">
      <w:pPr>
        <w:widowControl w:val="0"/>
        <w:autoSpaceDE w:val="0"/>
        <w:autoSpaceDN w:val="0"/>
        <w:spacing w:before="67" w:line="320" w:lineRule="exact"/>
        <w:ind w:left="924" w:rightChars="41" w:right="86" w:hanging="216"/>
        <w:rPr>
          <w:rFonts w:cs="ＭＳ 明朝"/>
          <w:kern w:val="0"/>
          <w:sz w:val="24"/>
          <w:szCs w:val="24"/>
        </w:rPr>
      </w:pPr>
      <w:r>
        <w:rPr>
          <w:rFonts w:cs="ＭＳ 明朝" w:hint="eastAsia"/>
          <w:spacing w:val="15"/>
          <w:kern w:val="0"/>
          <w:sz w:val="24"/>
          <w:szCs w:val="24"/>
        </w:rPr>
        <w:t>・</w:t>
      </w:r>
      <w:r w:rsidRPr="00162450">
        <w:rPr>
          <w:rFonts w:cs="ＭＳ 明朝"/>
          <w:spacing w:val="7"/>
          <w:kern w:val="0"/>
          <w:sz w:val="24"/>
          <w:szCs w:val="24"/>
          <w:fitText w:val="8640" w:id="-1852470524"/>
        </w:rPr>
        <w:t>障害者等の利便の増進に資するＩＣＴ機器・サービスに関する研究</w:t>
      </w:r>
      <w:r w:rsidRPr="00162450">
        <w:rPr>
          <w:rFonts w:cs="ＭＳ 明朝" w:hint="eastAsia"/>
          <w:spacing w:val="7"/>
          <w:kern w:val="0"/>
          <w:sz w:val="24"/>
          <w:szCs w:val="24"/>
          <w:fitText w:val="8640" w:id="-1852470524"/>
        </w:rPr>
        <w:t>開発（</w:t>
      </w:r>
      <w:r w:rsidRPr="00162450">
        <w:rPr>
          <w:rFonts w:cs="ＭＳ 明朝" w:hint="eastAsia"/>
          <w:spacing w:val="8"/>
          <w:kern w:val="0"/>
          <w:sz w:val="24"/>
          <w:szCs w:val="24"/>
          <w:fitText w:val="8640" w:id="-1852470524"/>
        </w:rPr>
        <w:t>特</w:t>
      </w:r>
      <w:r>
        <w:rPr>
          <w:rFonts w:cs="ＭＳ 明朝" w:hint="eastAsia"/>
          <w:kern w:val="0"/>
          <w:sz w:val="24"/>
          <w:szCs w:val="24"/>
        </w:rPr>
        <w:t xml:space="preserve">　</w:t>
      </w:r>
      <w:r w:rsidRPr="00162450">
        <w:rPr>
          <w:rFonts w:cs="ＭＳ 明朝" w:hint="eastAsia"/>
          <w:spacing w:val="7"/>
          <w:kern w:val="0"/>
          <w:sz w:val="24"/>
          <w:szCs w:val="24"/>
          <w:fitText w:val="8640" w:id="-1852470523"/>
        </w:rPr>
        <w:t>定</w:t>
      </w:r>
      <w:r w:rsidRPr="00162450">
        <w:rPr>
          <w:rFonts w:cs="ＭＳ 明朝"/>
          <w:spacing w:val="7"/>
          <w:kern w:val="0"/>
          <w:sz w:val="24"/>
          <w:szCs w:val="24"/>
          <w:fitText w:val="8640" w:id="-1852470523"/>
        </w:rPr>
        <w:t>電子書籍等の質の向上に資する製作支援技術を含む</w:t>
      </w:r>
      <w:r w:rsidRPr="00162450">
        <w:rPr>
          <w:rFonts w:cs="ＭＳ 明朝" w:hint="eastAsia"/>
          <w:spacing w:val="7"/>
          <w:kern w:val="0"/>
          <w:sz w:val="24"/>
          <w:szCs w:val="24"/>
          <w:fitText w:val="8640" w:id="-1852470523"/>
        </w:rPr>
        <w:t>。）</w:t>
      </w:r>
      <w:r w:rsidRPr="00162450">
        <w:rPr>
          <w:rFonts w:cs="ＭＳ 明朝"/>
          <w:spacing w:val="7"/>
          <w:kern w:val="0"/>
          <w:sz w:val="24"/>
          <w:szCs w:val="24"/>
          <w:fitText w:val="8640" w:id="-1852470523"/>
        </w:rPr>
        <w:t>を行う者への支</w:t>
      </w:r>
      <w:r w:rsidRPr="00162450">
        <w:rPr>
          <w:rFonts w:cs="ＭＳ 明朝"/>
          <w:spacing w:val="8"/>
          <w:kern w:val="0"/>
          <w:sz w:val="24"/>
          <w:szCs w:val="24"/>
          <w:fitText w:val="8640" w:id="-1852470523"/>
        </w:rPr>
        <w:t>援</w:t>
      </w:r>
      <w:r>
        <w:rPr>
          <w:rFonts w:cs="ＭＳ 明朝" w:hint="eastAsia"/>
          <w:kern w:val="0"/>
          <w:sz w:val="24"/>
          <w:szCs w:val="24"/>
        </w:rPr>
        <w:t xml:space="preserve">　</w:t>
      </w:r>
      <w:r w:rsidRPr="009B531B">
        <w:rPr>
          <w:rFonts w:cs="ＭＳ 明朝"/>
          <w:spacing w:val="14"/>
          <w:kern w:val="0"/>
          <w:sz w:val="24"/>
          <w:szCs w:val="24"/>
        </w:rPr>
        <w:t>を引き続き実施する。</w:t>
      </w:r>
    </w:p>
    <w:p w:rsidR="00162450" w:rsidRPr="009B531B" w:rsidRDefault="00162450" w:rsidP="00162450">
      <w:pPr>
        <w:widowControl w:val="0"/>
        <w:autoSpaceDE w:val="0"/>
        <w:autoSpaceDN w:val="0"/>
        <w:spacing w:before="9" w:line="320" w:lineRule="exact"/>
        <w:ind w:rightChars="41" w:right="86"/>
        <w:rPr>
          <w:rFonts w:cs="ＭＳ 明朝"/>
          <w:kern w:val="0"/>
          <w:sz w:val="27"/>
          <w:szCs w:val="24"/>
        </w:rPr>
      </w:pPr>
    </w:p>
    <w:p w:rsidR="00162450" w:rsidRDefault="00162450" w:rsidP="00162450">
      <w:pPr>
        <w:widowControl w:val="0"/>
        <w:autoSpaceDE w:val="0"/>
        <w:autoSpaceDN w:val="0"/>
        <w:spacing w:before="1" w:line="320" w:lineRule="exact"/>
        <w:ind w:left="900" w:rightChars="41" w:right="86" w:hanging="771"/>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（２）</w:t>
      </w:r>
      <w:r w:rsidRPr="00162450">
        <w:rPr>
          <w:rFonts w:ascii="ＭＳ ゴシック" w:eastAsia="ＭＳ ゴシック" w:cs="ＭＳ 明朝" w:hint="eastAsia"/>
          <w:spacing w:val="7"/>
          <w:kern w:val="0"/>
          <w:sz w:val="24"/>
          <w:szCs w:val="24"/>
          <w:fitText w:val="8640" w:id="-1852470522"/>
        </w:rPr>
        <w:t>出版者からの製作者に対する電磁的記録等の提供の促進のための環境整備</w:t>
      </w:r>
      <w:r w:rsidRPr="00162450">
        <w:rPr>
          <w:rFonts w:ascii="ＭＳ ゴシック" w:eastAsia="ＭＳ ゴシック" w:cs="ＭＳ 明朝" w:hint="eastAsia"/>
          <w:spacing w:val="8"/>
          <w:kern w:val="0"/>
          <w:sz w:val="24"/>
          <w:szCs w:val="24"/>
          <w:fitText w:val="8640" w:id="-1852470522"/>
        </w:rPr>
        <w:t>へ</w:t>
      </w:r>
      <w:r>
        <w:rPr>
          <w:rFonts w:ascii="ＭＳ ゴシック" w:eastAsia="ＭＳ ゴシック" w:cs="ＭＳ 明朝" w:hint="eastAsia"/>
          <w:kern w:val="0"/>
          <w:sz w:val="24"/>
          <w:szCs w:val="24"/>
        </w:rPr>
        <w:t xml:space="preserve">　</w:t>
      </w:r>
      <w:r w:rsidRPr="009B531B">
        <w:rPr>
          <w:rFonts w:ascii="ＭＳ ゴシック" w:eastAsia="ＭＳ ゴシック" w:cs="ＭＳ 明朝" w:hint="eastAsia"/>
          <w:kern w:val="0"/>
          <w:sz w:val="24"/>
          <w:szCs w:val="24"/>
        </w:rPr>
        <w:t>の支援</w:t>
      </w:r>
    </w:p>
    <w:p w:rsidR="00162450" w:rsidRDefault="00162450" w:rsidP="00162450">
      <w:pPr>
        <w:widowControl w:val="0"/>
        <w:autoSpaceDE w:val="0"/>
        <w:autoSpaceDN w:val="0"/>
        <w:spacing w:before="1" w:line="320" w:lineRule="exact"/>
        <w:ind w:left="994" w:rightChars="41" w:right="86" w:hanging="285"/>
        <w:rPr>
          <w:rFonts w:cs="ＭＳ 明朝"/>
          <w:kern w:val="0"/>
          <w:sz w:val="24"/>
          <w:szCs w:val="24"/>
        </w:rPr>
      </w:pPr>
      <w:r>
        <w:rPr>
          <w:rFonts w:cs="ＭＳ 明朝" w:hint="eastAsia"/>
          <w:spacing w:val="19"/>
          <w:kern w:val="0"/>
          <w:sz w:val="24"/>
          <w:szCs w:val="24"/>
        </w:rPr>
        <w:t>・</w:t>
      </w:r>
      <w:r w:rsidRPr="00162450">
        <w:rPr>
          <w:rFonts w:cs="ＭＳ 明朝"/>
          <w:spacing w:val="11"/>
          <w:kern w:val="0"/>
          <w:sz w:val="24"/>
          <w:szCs w:val="24"/>
          <w:fitText w:val="8640" w:id="-1852470521"/>
        </w:rPr>
        <w:t>出版者からの特定書籍又は特定電子書籍等の製作を行う者に対する</w:t>
      </w:r>
      <w:r w:rsidRPr="00162450">
        <w:rPr>
          <w:rFonts w:cs="ＭＳ 明朝" w:hint="eastAsia"/>
          <w:spacing w:val="11"/>
          <w:kern w:val="0"/>
          <w:sz w:val="24"/>
          <w:szCs w:val="24"/>
          <w:fitText w:val="8640" w:id="-1852470521"/>
        </w:rPr>
        <w:t>電磁</w:t>
      </w:r>
      <w:r w:rsidRPr="00162450">
        <w:rPr>
          <w:rFonts w:cs="ＭＳ 明朝" w:hint="eastAsia"/>
          <w:spacing w:val="8"/>
          <w:kern w:val="0"/>
          <w:sz w:val="24"/>
          <w:szCs w:val="24"/>
          <w:fitText w:val="8640" w:id="-1852470521"/>
        </w:rPr>
        <w:t>的</w:t>
      </w:r>
      <w:r>
        <w:rPr>
          <w:rFonts w:cs="ＭＳ 明朝" w:hint="eastAsia"/>
          <w:kern w:val="0"/>
          <w:sz w:val="24"/>
          <w:szCs w:val="24"/>
        </w:rPr>
        <w:t xml:space="preserve">　</w:t>
      </w:r>
      <w:r w:rsidRPr="00162450">
        <w:rPr>
          <w:rFonts w:cs="ＭＳ 明朝" w:hint="eastAsia"/>
          <w:spacing w:val="7"/>
          <w:kern w:val="0"/>
          <w:sz w:val="24"/>
          <w:szCs w:val="24"/>
          <w:fitText w:val="8640" w:id="-1852470520"/>
        </w:rPr>
        <w:t>記録</w:t>
      </w:r>
      <w:r w:rsidRPr="00162450">
        <w:rPr>
          <w:rFonts w:cs="ＭＳ 明朝"/>
          <w:spacing w:val="7"/>
          <w:kern w:val="0"/>
          <w:sz w:val="24"/>
          <w:szCs w:val="24"/>
          <w:fitText w:val="8640" w:id="-1852470520"/>
        </w:rPr>
        <w:t>の提供を促進するための情報提供や助言等を行う。その際、視覚障害</w:t>
      </w:r>
      <w:r w:rsidRPr="00162450">
        <w:rPr>
          <w:rFonts w:cs="ＭＳ 明朝"/>
          <w:spacing w:val="8"/>
          <w:kern w:val="0"/>
          <w:sz w:val="24"/>
          <w:szCs w:val="24"/>
          <w:fitText w:val="8640" w:id="-1852470520"/>
        </w:rPr>
        <w:t>等</w:t>
      </w:r>
    </w:p>
    <w:p w:rsidR="00162450" w:rsidRDefault="00162450" w:rsidP="00162450">
      <w:pPr>
        <w:widowControl w:val="0"/>
        <w:autoSpaceDE w:val="0"/>
        <w:autoSpaceDN w:val="0"/>
        <w:spacing w:before="1" w:line="320" w:lineRule="exact"/>
        <w:ind w:left="994" w:rightChars="41" w:right="86" w:hanging="285"/>
        <w:rPr>
          <w:rFonts w:cs="ＭＳ 明朝"/>
          <w:kern w:val="0"/>
          <w:sz w:val="24"/>
          <w:szCs w:val="24"/>
        </w:rPr>
      </w:pPr>
      <w:r>
        <w:rPr>
          <w:rFonts w:cs="ＭＳ 明朝"/>
          <w:kern w:val="0"/>
          <w:sz w:val="24"/>
          <w:szCs w:val="24"/>
        </w:rPr>
        <w:br w:type="page"/>
      </w:r>
    </w:p>
    <w:p w:rsidR="00162450" w:rsidRDefault="00162450" w:rsidP="00162450">
      <w:pPr>
        <w:widowControl w:val="0"/>
        <w:autoSpaceDE w:val="0"/>
        <w:autoSpaceDN w:val="0"/>
        <w:spacing w:before="1" w:line="320" w:lineRule="exact"/>
        <w:ind w:left="924" w:rightChars="41" w:right="86"/>
        <w:rPr>
          <w:rFonts w:cs="ＭＳ 明朝"/>
          <w:kern w:val="0"/>
          <w:sz w:val="24"/>
          <w:szCs w:val="24"/>
        </w:rPr>
      </w:pPr>
      <w:r w:rsidRPr="00162450">
        <w:rPr>
          <w:rFonts w:cs="ＭＳ 明朝"/>
          <w:spacing w:val="11"/>
          <w:kern w:val="0"/>
          <w:sz w:val="24"/>
          <w:szCs w:val="24"/>
          <w:fitText w:val="8640" w:id="-1852470519"/>
        </w:rPr>
        <w:lastRenderedPageBreak/>
        <w:t>のある児童生徒及び学生等の教育や研究に必要とされる書籍等や、視覚</w:t>
      </w:r>
      <w:r w:rsidRPr="00162450">
        <w:rPr>
          <w:rFonts w:cs="ＭＳ 明朝"/>
          <w:spacing w:val="8"/>
          <w:kern w:val="0"/>
          <w:sz w:val="24"/>
          <w:szCs w:val="24"/>
          <w:fitText w:val="8640" w:id="-1852470519"/>
        </w:rPr>
        <w:t>障</w:t>
      </w:r>
      <w:r>
        <w:rPr>
          <w:rFonts w:cs="ＭＳ 明朝" w:hint="eastAsia"/>
          <w:kern w:val="0"/>
          <w:sz w:val="24"/>
          <w:szCs w:val="24"/>
        </w:rPr>
        <w:t xml:space="preserve">　</w:t>
      </w:r>
      <w:r w:rsidRPr="00162450">
        <w:rPr>
          <w:rFonts w:cs="ＭＳ 明朝"/>
          <w:spacing w:val="11"/>
          <w:kern w:val="0"/>
          <w:sz w:val="24"/>
          <w:szCs w:val="24"/>
          <w:fitText w:val="8640" w:id="-1852470518"/>
        </w:rPr>
        <w:t>害等のある教育関係者や図書館関係者等が職務活動の遂行に必要とする</w:t>
      </w:r>
      <w:r w:rsidRPr="00162450">
        <w:rPr>
          <w:rFonts w:cs="ＭＳ 明朝"/>
          <w:spacing w:val="8"/>
          <w:kern w:val="0"/>
          <w:sz w:val="24"/>
          <w:szCs w:val="24"/>
          <w:fitText w:val="8640" w:id="-1852470518"/>
        </w:rPr>
        <w:t>書</w:t>
      </w:r>
      <w:r>
        <w:rPr>
          <w:rFonts w:cs="ＭＳ 明朝" w:hint="eastAsia"/>
          <w:kern w:val="0"/>
          <w:sz w:val="24"/>
          <w:szCs w:val="24"/>
        </w:rPr>
        <w:t xml:space="preserve">　</w:t>
      </w:r>
      <w:r w:rsidRPr="009B531B">
        <w:rPr>
          <w:rFonts w:cs="ＭＳ 明朝"/>
          <w:kern w:val="0"/>
          <w:sz w:val="24"/>
          <w:szCs w:val="24"/>
        </w:rPr>
        <w:t>籍等の電磁的記録の提供が重要であることにも留意する。</w:t>
      </w:r>
    </w:p>
    <w:p w:rsidR="00162450" w:rsidRDefault="00162450" w:rsidP="00162450">
      <w:pPr>
        <w:widowControl w:val="0"/>
        <w:autoSpaceDE w:val="0"/>
        <w:autoSpaceDN w:val="0"/>
        <w:spacing w:before="49" w:line="340" w:lineRule="exact"/>
        <w:ind w:rightChars="41" w:right="86"/>
        <w:rPr>
          <w:rFonts w:cs="ＭＳ 明朝"/>
          <w:kern w:val="0"/>
          <w:sz w:val="24"/>
          <w:szCs w:val="24"/>
        </w:rPr>
      </w:pPr>
    </w:p>
    <w:p w:rsidR="00162450" w:rsidRPr="009B531B" w:rsidRDefault="00162450" w:rsidP="00162450">
      <w:pPr>
        <w:widowControl w:val="0"/>
        <w:autoSpaceDE w:val="0"/>
        <w:autoSpaceDN w:val="0"/>
        <w:spacing w:before="49" w:line="340" w:lineRule="exact"/>
        <w:ind w:leftChars="324" w:left="920" w:rightChars="41" w:right="86" w:hangingChars="100" w:hanging="240"/>
        <w:rPr>
          <w:rFonts w:cs="ＭＳ 明朝"/>
          <w:kern w:val="0"/>
          <w:sz w:val="24"/>
          <w:szCs w:val="24"/>
        </w:rPr>
      </w:pPr>
      <w:r>
        <w:rPr>
          <w:rFonts w:cs="ＭＳ 明朝" w:hint="eastAsia"/>
          <w:kern w:val="0"/>
          <w:sz w:val="24"/>
          <w:szCs w:val="24"/>
        </w:rPr>
        <w:t>・</w:t>
      </w:r>
      <w:r w:rsidRPr="00162450">
        <w:rPr>
          <w:rFonts w:cs="ＭＳ 明朝"/>
          <w:spacing w:val="7"/>
          <w:kern w:val="0"/>
          <w:sz w:val="24"/>
          <w:szCs w:val="24"/>
          <w:fitText w:val="8640" w:id="-1852470517"/>
        </w:rPr>
        <w:t>電磁的記録の提供については、流出の防止、作成に係る費用負担の在り方</w:t>
      </w:r>
      <w:r w:rsidRPr="00162450">
        <w:rPr>
          <w:rFonts w:cs="ＭＳ 明朝"/>
          <w:spacing w:val="10"/>
          <w:kern w:val="0"/>
          <w:sz w:val="24"/>
          <w:szCs w:val="24"/>
          <w:fitText w:val="8640" w:id="-1852470517"/>
        </w:rPr>
        <w:t>、</w:t>
      </w:r>
      <w:r>
        <w:rPr>
          <w:rFonts w:cs="ＭＳ 明朝" w:hint="eastAsia"/>
          <w:kern w:val="0"/>
          <w:sz w:val="24"/>
          <w:szCs w:val="24"/>
        </w:rPr>
        <w:t xml:space="preserve">　</w:t>
      </w:r>
      <w:r w:rsidRPr="00162450">
        <w:rPr>
          <w:rFonts w:cs="ＭＳ 明朝"/>
          <w:spacing w:val="3"/>
          <w:kern w:val="0"/>
          <w:sz w:val="24"/>
          <w:szCs w:val="24"/>
          <w:fitText w:val="8640" w:id="-1852470516"/>
        </w:rPr>
        <w:t>管理する仕組み等の課題がある。このため、出版関係者との検討の場を設け</w:t>
      </w:r>
      <w:r w:rsidRPr="00162450">
        <w:rPr>
          <w:rFonts w:cs="ＭＳ 明朝"/>
          <w:spacing w:val="18"/>
          <w:kern w:val="0"/>
          <w:sz w:val="24"/>
          <w:szCs w:val="24"/>
          <w:fitText w:val="8640" w:id="-1852470516"/>
        </w:rPr>
        <w:t>、</w:t>
      </w:r>
      <w:r>
        <w:rPr>
          <w:rFonts w:cs="ＭＳ 明朝" w:hint="eastAsia"/>
          <w:kern w:val="0"/>
          <w:sz w:val="24"/>
          <w:szCs w:val="24"/>
        </w:rPr>
        <w:t xml:space="preserve">　</w:t>
      </w:r>
      <w:r w:rsidRPr="003C1884">
        <w:rPr>
          <w:rFonts w:cs="ＭＳ 明朝"/>
          <w:kern w:val="0"/>
          <w:sz w:val="24"/>
          <w:szCs w:val="24"/>
        </w:rPr>
        <w:t>電</w:t>
      </w:r>
      <w:r w:rsidRPr="009B531B">
        <w:rPr>
          <w:rFonts w:cs="ＭＳ 明朝"/>
          <w:kern w:val="0"/>
          <w:sz w:val="24"/>
          <w:szCs w:val="24"/>
        </w:rPr>
        <w:t>磁的記録の提供に関する課題や具体的な方法について検討していく。</w:t>
      </w:r>
    </w:p>
    <w:p w:rsidR="00162450" w:rsidRPr="009B531B" w:rsidRDefault="00162450" w:rsidP="00162450">
      <w:pPr>
        <w:widowControl w:val="0"/>
        <w:autoSpaceDE w:val="0"/>
        <w:autoSpaceDN w:val="0"/>
        <w:spacing w:line="340" w:lineRule="exact"/>
        <w:ind w:rightChars="41" w:right="86"/>
        <w:rPr>
          <w:rFonts w:cs="ＭＳ 明朝"/>
          <w:kern w:val="0"/>
          <w:sz w:val="24"/>
          <w:szCs w:val="24"/>
        </w:rPr>
      </w:pPr>
    </w:p>
    <w:p w:rsidR="00162450" w:rsidRPr="009B531B" w:rsidRDefault="00162450" w:rsidP="00162450">
      <w:pPr>
        <w:widowControl w:val="0"/>
        <w:autoSpaceDE w:val="0"/>
        <w:autoSpaceDN w:val="0"/>
        <w:spacing w:before="11" w:line="340" w:lineRule="exact"/>
        <w:ind w:rightChars="41" w:right="86"/>
        <w:rPr>
          <w:rFonts w:cs="ＭＳ 明朝"/>
          <w:kern w:val="0"/>
          <w:sz w:val="31"/>
          <w:szCs w:val="24"/>
        </w:rPr>
      </w:pPr>
    </w:p>
    <w:p w:rsidR="00162450" w:rsidRPr="009B531B" w:rsidRDefault="00162450" w:rsidP="00162450">
      <w:pPr>
        <w:widowControl w:val="0"/>
        <w:autoSpaceDE w:val="0"/>
        <w:autoSpaceDN w:val="0"/>
        <w:spacing w:line="340" w:lineRule="exact"/>
        <w:ind w:left="130" w:rightChars="41" w:right="86"/>
        <w:rPr>
          <w:rFonts w:ascii="ＭＳ ゴシック" w:eastAsia="ＭＳ ゴシック" w:cs="ＭＳ 明朝"/>
          <w:kern w:val="0"/>
          <w:sz w:val="24"/>
        </w:rPr>
      </w:pPr>
      <w:r w:rsidRPr="009B531B">
        <w:rPr>
          <w:rFonts w:ascii="ＭＳ ゴシック" w:eastAsia="ＭＳ ゴシック" w:cs="ＭＳ 明朝" w:hint="eastAsia"/>
          <w:b/>
          <w:kern w:val="0"/>
          <w:sz w:val="24"/>
        </w:rPr>
        <w:t>４．アクセシブルな電子書籍等の販売等の促進等</w:t>
      </w:r>
      <w:r w:rsidRPr="009B531B">
        <w:rPr>
          <w:rFonts w:ascii="ＭＳ ゴシック" w:eastAsia="ＭＳ ゴシック" w:cs="ＭＳ 明朝" w:hint="eastAsia"/>
          <w:kern w:val="0"/>
          <w:sz w:val="24"/>
        </w:rPr>
        <w:t>（第 12 条関係）</w:t>
      </w:r>
    </w:p>
    <w:p w:rsidR="00162450" w:rsidRPr="009B531B" w:rsidRDefault="00DB54C1" w:rsidP="00162450">
      <w:pPr>
        <w:widowControl w:val="0"/>
        <w:autoSpaceDE w:val="0"/>
        <w:autoSpaceDN w:val="0"/>
        <w:spacing w:before="12"/>
        <w:ind w:rightChars="41" w:right="86"/>
        <w:rPr>
          <w:rFonts w:ascii="ＭＳ ゴシック" w:cs="ＭＳ 明朝"/>
          <w:kern w:val="0"/>
          <w:sz w:val="25"/>
          <w:szCs w:val="24"/>
        </w:rPr>
      </w:pPr>
      <w:r>
        <w:rPr>
          <w:rFonts w:ascii="ＭＳ ゴシック" w:cs="ＭＳ 明朝"/>
          <w:noProof/>
          <w:kern w:val="0"/>
          <w:sz w:val="25"/>
          <w:szCs w:val="24"/>
        </w:rPr>
        <mc:AlternateContent>
          <mc:Choice Requires="wps">
            <w:drawing>
              <wp:anchor distT="0" distB="0" distL="114300" distR="114300" simplePos="0" relativeHeight="251725824" behindDoc="0" locked="0" layoutInCell="1" allowOverlap="1">
                <wp:simplePos x="0" y="0"/>
                <wp:positionH relativeFrom="column">
                  <wp:posOffset>-6350</wp:posOffset>
                </wp:positionH>
                <wp:positionV relativeFrom="paragraph">
                  <wp:posOffset>177165</wp:posOffset>
                </wp:positionV>
                <wp:extent cx="6372225" cy="1647825"/>
                <wp:effectExtent l="0" t="0" r="28575" b="28575"/>
                <wp:wrapNone/>
                <wp:docPr id="50" name="正方形/長方形 50"/>
                <wp:cNvGraphicFramePr/>
                <a:graphic xmlns:a="http://schemas.openxmlformats.org/drawingml/2006/main">
                  <a:graphicData uri="http://schemas.microsoft.com/office/word/2010/wordprocessingShape">
                    <wps:wsp>
                      <wps:cNvSpPr/>
                      <wps:spPr>
                        <a:xfrm>
                          <a:off x="0" y="0"/>
                          <a:ext cx="6372225" cy="1647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42EDF" id="正方形/長方形 50" o:spid="_x0000_s1026" style="position:absolute;left:0;text-align:left;margin-left:-.5pt;margin-top:13.95pt;width:501.75pt;height:129.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SrgIAAJEFAAAOAAAAZHJzL2Uyb0RvYy54bWysVM1u1DAQviPxDpbvNJuw25ao2WrVqgip&#10;aita1LPrOE0kx2Ns72aX94AHgDNnxIHHoRJvwdhOsqtScUDk4Mx4Zr758cwcHa9bSVbC2AZUQdO9&#10;CSVCcSgbdV/QdzdnLw4psY6pkklQoqAbYenx/Pmzo07nIoMaZCkMQRBl804XtHZO50lieS1aZvdA&#10;C4XCCkzLHLLmPikN6xC9lUk2mewnHZhSG+DCWrw9jUI6D/hVJbi7rCorHJEFxdhcOE047/yZzI9Y&#10;fm+Yrhveh8H+IYqWNQqdjlCnzDGyNM0fUG3DDVio3B6HNoGqargIOWA26eRRNtc10yLkgsWxeiyT&#10;/X+w/GJ1ZUhTFnSG5VGsxTd6+Prl4dP3nz8+J78+fosUQSmWqtM2R4trfWV6ziLp815XpvV/zIis&#10;Q3k3Y3nF2hGOl/svD7Ism1HCUZbuTw8OkUGcZGuujXWvBbTEEwU1+H6hrGx1bl1UHVS8NwVnjZR4&#10;z3Kp/GlBNqW/C4xvInEiDVkxfH63TntvO1ro21smPrOYS6DcRoqI+lZUWB6MPguBhMbcYjLOhXJp&#10;FNWsFNHVbILf4GyIIiQqFQJ65AqDHLF7gEEzggzYMe1e35uK0Nej8eRvgUXj0SJ4BuVG47ZRYJ4C&#10;kJhV7znqD0WKpfFVuoNyg81jIE6V1fyswWc7Z9ZdMYNjhB2Fq8Fd4lFJ6AoKPUVJDebDU/deH7sb&#10;pZR0OJYFte+XzAhK5BuFff8qnU79HAdmOjvIkDG7krtdiVq2J4BPn+IS0jyQXt/JgawMtLe4QRbe&#10;K4qY4ui7oNyZgTlxcV3gDuJisQhqOLuauXN1rbkH91X1bXmzvmVG973rsO0vYBhhlj9q4ajrLRUs&#10;lg6qJvT3tq59vXHuQ+P0O8ovll0+aG036fw3AAAA//8DAFBLAwQUAAYACAAAACEAZqtPHOIAAAAK&#10;AQAADwAAAGRycy9kb3ducmV2LnhtbEyPwU7DMBBE70j8g7VIXKrWSQS0hDgVAoF6qJBoy4HbJjZx&#10;aLyO4m0b/h73BMfZWc28KZaj68TRDKH1pCCdJSAM1V631CjYbV+mCxCBkTR2noyCHxNgWV5eFJhr&#10;f6J3c9xwI2IIhRwVWOY+lzLU1jgMM98bit6XHxxylEMj9YCnGO46mSXJnXTYUmyw2Jsna+r95uAU&#10;fK5Gbr7TV17vcfIxWdmqfnuulLq+Gh8fQLAZ+e8ZzvgRHcrIVPkD6SA6BdM0TmEF2fwexNlPkuwW&#10;RBUvi/kNyLKQ/yeUvwAAAP//AwBQSwECLQAUAAYACAAAACEAtoM4kv4AAADhAQAAEwAAAAAAAAAA&#10;AAAAAAAAAAAAW0NvbnRlbnRfVHlwZXNdLnhtbFBLAQItABQABgAIAAAAIQA4/SH/1gAAAJQBAAAL&#10;AAAAAAAAAAAAAAAAAC8BAABfcmVscy8ucmVsc1BLAQItABQABgAIAAAAIQDN4/BSrgIAAJEFAAAO&#10;AAAAAAAAAAAAAAAAAC4CAABkcnMvZTJvRG9jLnhtbFBLAQItABQABgAIAAAAIQBmq08c4gAAAAoB&#10;AAAPAAAAAAAAAAAAAAAAAAgFAABkcnMvZG93bnJldi54bWxQSwUGAAAAAAQABADzAAAAFwYAAAAA&#10;" filled="f" strokecolor="black [3213]" strokeweight="1pt"/>
            </w:pict>
          </mc:Fallback>
        </mc:AlternateContent>
      </w:r>
    </w:p>
    <w:p w:rsidR="00DB54C1" w:rsidRDefault="00DB54C1" w:rsidP="00DB54C1">
      <w:pPr>
        <w:ind w:left="105"/>
        <w:rPr>
          <w:rFonts w:ascii="ＭＳ ゴシック" w:eastAsia="ＭＳ ゴシック"/>
          <w:sz w:val="24"/>
        </w:rPr>
      </w:pPr>
      <w:r>
        <w:rPr>
          <w:rFonts w:ascii="ＭＳ ゴシック" w:eastAsia="ＭＳ ゴシック" w:hint="eastAsia"/>
          <w:sz w:val="24"/>
        </w:rPr>
        <w:t>【基本的考え方】</w:t>
      </w:r>
    </w:p>
    <w:p w:rsidR="00DB54C1" w:rsidRDefault="00DB54C1" w:rsidP="00DB54C1">
      <w:pPr>
        <w:spacing w:before="52" w:line="280" w:lineRule="auto"/>
        <w:ind w:left="105" w:right="119" w:firstLine="256"/>
        <w:rPr>
          <w:sz w:val="24"/>
        </w:rPr>
      </w:pPr>
      <w:r w:rsidRPr="00DB54C1">
        <w:rPr>
          <w:spacing w:val="7"/>
          <w:kern w:val="0"/>
          <w:sz w:val="24"/>
          <w:fitText w:val="8880" w:id="-1852458239"/>
        </w:rPr>
        <w:t>アクセシブルな電子書籍等の販売等が促進されるよう、技術の進歩を適切に</w:t>
      </w:r>
      <w:r w:rsidRPr="00DB54C1">
        <w:rPr>
          <w:spacing w:val="2"/>
          <w:kern w:val="0"/>
          <w:sz w:val="24"/>
          <w:fitText w:val="8880" w:id="-1852458239"/>
        </w:rPr>
        <w:t>反</w:t>
      </w:r>
      <w:r w:rsidRPr="00DB54C1">
        <w:rPr>
          <w:spacing w:val="7"/>
          <w:kern w:val="0"/>
          <w:sz w:val="24"/>
          <w:fitText w:val="9120" w:id="-1852458238"/>
        </w:rPr>
        <w:t>映した規格等の普及の促進、著作権者と出版者との契約に関する情報提供その</w:t>
      </w:r>
      <w:r w:rsidRPr="00DB54C1">
        <w:rPr>
          <w:spacing w:val="-5"/>
          <w:kern w:val="0"/>
          <w:sz w:val="24"/>
          <w:fitText w:val="9120" w:id="-1852458238"/>
        </w:rPr>
        <w:t>他</w:t>
      </w:r>
      <w:r>
        <w:rPr>
          <w:sz w:val="24"/>
        </w:rPr>
        <w:t>の必要な施策の推進を図る。</w:t>
      </w:r>
    </w:p>
    <w:p w:rsidR="00DB54C1" w:rsidRDefault="00DB54C1" w:rsidP="00DB54C1">
      <w:pPr>
        <w:spacing w:line="280" w:lineRule="auto"/>
        <w:ind w:left="105" w:right="119" w:firstLine="256"/>
        <w:rPr>
          <w:sz w:val="24"/>
        </w:rPr>
      </w:pPr>
      <w:r w:rsidRPr="00DB54C1">
        <w:rPr>
          <w:spacing w:val="7"/>
          <w:kern w:val="0"/>
          <w:sz w:val="24"/>
          <w:fitText w:val="8880" w:id="-1852458237"/>
        </w:rPr>
        <w:t>また、視覚障害者等への合理的配慮の提供の観点から、出版者からの視覚障</w:t>
      </w:r>
      <w:r w:rsidRPr="00DB54C1">
        <w:rPr>
          <w:spacing w:val="2"/>
          <w:kern w:val="0"/>
          <w:sz w:val="24"/>
          <w:fitText w:val="8880" w:id="-1852458237"/>
        </w:rPr>
        <w:t>害</w:t>
      </w:r>
      <w:r w:rsidRPr="00DB54C1">
        <w:rPr>
          <w:spacing w:val="7"/>
          <w:kern w:val="0"/>
          <w:sz w:val="24"/>
          <w:fitText w:val="9120" w:id="-1852458236"/>
        </w:rPr>
        <w:t>者等に対する書籍に係る電磁的記録の提供を促進するため、その環境の整備に</w:t>
      </w:r>
      <w:r w:rsidRPr="00DB54C1">
        <w:rPr>
          <w:spacing w:val="-5"/>
          <w:kern w:val="0"/>
          <w:sz w:val="24"/>
          <w:fitText w:val="9120" w:id="-1852458236"/>
        </w:rPr>
        <w:t>関</w:t>
      </w:r>
      <w:r>
        <w:rPr>
          <w:sz w:val="24"/>
        </w:rPr>
        <w:t>する関係者間における検討に対する支援その他の必要な施策の推進を図る。</w:t>
      </w:r>
    </w:p>
    <w:p w:rsidR="00162450" w:rsidRPr="00DB54C1" w:rsidRDefault="00162450" w:rsidP="00162450">
      <w:pPr>
        <w:widowControl w:val="0"/>
        <w:autoSpaceDE w:val="0"/>
        <w:autoSpaceDN w:val="0"/>
        <w:spacing w:before="12"/>
        <w:ind w:rightChars="41" w:right="86"/>
        <w:rPr>
          <w:rFonts w:ascii="ＭＳ ゴシック" w:cs="ＭＳ 明朝"/>
          <w:kern w:val="0"/>
          <w:szCs w:val="24"/>
        </w:rPr>
      </w:pPr>
    </w:p>
    <w:p w:rsidR="00162450" w:rsidRDefault="00162450" w:rsidP="00162450">
      <w:pPr>
        <w:widowControl w:val="0"/>
        <w:autoSpaceDE w:val="0"/>
        <w:autoSpaceDN w:val="0"/>
        <w:spacing w:before="66"/>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（１）技術の進歩を適切に反映した規格等の普及の促進</w:t>
      </w:r>
    </w:p>
    <w:p w:rsidR="00162450" w:rsidRPr="003C1884" w:rsidRDefault="00162450" w:rsidP="00162450">
      <w:pPr>
        <w:widowControl w:val="0"/>
        <w:autoSpaceDE w:val="0"/>
        <w:autoSpaceDN w:val="0"/>
        <w:spacing w:before="66"/>
        <w:ind w:leftChars="334" w:left="934" w:rightChars="41" w:right="86" w:hangingChars="97" w:hanging="233"/>
        <w:rPr>
          <w:rFonts w:ascii="ＭＳ ゴシック" w:eastAsia="ＭＳ ゴシック" w:cs="ＭＳ 明朝"/>
          <w:kern w:val="0"/>
          <w:sz w:val="24"/>
          <w:szCs w:val="24"/>
        </w:rPr>
      </w:pPr>
      <w:r w:rsidRPr="003C1884">
        <w:rPr>
          <w:rFonts w:cs="ＭＳ 明朝" w:hint="eastAsia"/>
          <w:kern w:val="0"/>
          <w:sz w:val="24"/>
          <w:szCs w:val="24"/>
        </w:rPr>
        <w:t>・</w:t>
      </w:r>
      <w:r w:rsidRPr="00162450">
        <w:rPr>
          <w:rFonts w:cs="ＭＳ 明朝"/>
          <w:spacing w:val="7"/>
          <w:kern w:val="0"/>
          <w:sz w:val="24"/>
          <w:szCs w:val="24"/>
          <w:fitText w:val="8640" w:id="-1852470515"/>
        </w:rPr>
        <w:t>アクセシブルな電子書籍等の販売が促進されるようにするため、昨今の</w:t>
      </w:r>
      <w:r w:rsidRPr="00162450">
        <w:rPr>
          <w:rFonts w:cs="ＭＳ 明朝" w:hint="eastAsia"/>
          <w:spacing w:val="7"/>
          <w:kern w:val="0"/>
          <w:sz w:val="24"/>
          <w:szCs w:val="24"/>
          <w:fitText w:val="8640" w:id="-1852470515"/>
        </w:rPr>
        <w:t>新</w:t>
      </w:r>
      <w:r w:rsidRPr="00162450">
        <w:rPr>
          <w:rFonts w:cs="ＭＳ 明朝" w:hint="eastAsia"/>
          <w:spacing w:val="8"/>
          <w:kern w:val="0"/>
          <w:sz w:val="24"/>
          <w:szCs w:val="24"/>
          <w:fitText w:val="8640" w:id="-1852470515"/>
        </w:rPr>
        <w:t>た</w:t>
      </w:r>
      <w:r>
        <w:rPr>
          <w:rFonts w:cs="ＭＳ 明朝" w:hint="eastAsia"/>
          <w:kern w:val="0"/>
          <w:sz w:val="24"/>
          <w:szCs w:val="24"/>
        </w:rPr>
        <w:t xml:space="preserve">　</w:t>
      </w:r>
      <w:r w:rsidRPr="00162450">
        <w:rPr>
          <w:rFonts w:cs="ＭＳ 明朝" w:hint="eastAsia"/>
          <w:spacing w:val="3"/>
          <w:kern w:val="0"/>
          <w:sz w:val="24"/>
          <w:szCs w:val="24"/>
          <w:fitText w:val="8640" w:id="-1852470514"/>
        </w:rPr>
        <w:t>な</w:t>
      </w:r>
      <w:r w:rsidRPr="00162450">
        <w:rPr>
          <w:rFonts w:cs="ＭＳ 明朝"/>
          <w:spacing w:val="3"/>
          <w:kern w:val="0"/>
          <w:sz w:val="24"/>
          <w:szCs w:val="24"/>
          <w:fitText w:val="8640" w:id="-1852470514"/>
        </w:rPr>
        <w:t>技術（特にＩＣＴ）の動向と視覚障害者等の多様なニーズを分析し、視覚</w:t>
      </w:r>
      <w:r w:rsidRPr="00162450">
        <w:rPr>
          <w:rFonts w:cs="ＭＳ 明朝"/>
          <w:spacing w:val="18"/>
          <w:kern w:val="0"/>
          <w:sz w:val="24"/>
          <w:szCs w:val="24"/>
          <w:fitText w:val="8640" w:id="-1852470514"/>
        </w:rPr>
        <w:t>障</w:t>
      </w:r>
      <w:r>
        <w:rPr>
          <w:rFonts w:cs="ＭＳ 明朝" w:hint="eastAsia"/>
          <w:kern w:val="0"/>
          <w:sz w:val="24"/>
          <w:szCs w:val="24"/>
        </w:rPr>
        <w:t xml:space="preserve">　</w:t>
      </w:r>
      <w:r w:rsidRPr="009B531B">
        <w:rPr>
          <w:rFonts w:cs="ＭＳ 明朝"/>
          <w:spacing w:val="15"/>
          <w:kern w:val="0"/>
          <w:sz w:val="24"/>
          <w:szCs w:val="24"/>
        </w:rPr>
        <w:t>害者等の読書環境の整備に向けた取組を検討する。</w:t>
      </w:r>
    </w:p>
    <w:p w:rsidR="00162450" w:rsidRPr="009B531B" w:rsidRDefault="00162450" w:rsidP="00162450">
      <w:pPr>
        <w:widowControl w:val="0"/>
        <w:autoSpaceDE w:val="0"/>
        <w:autoSpaceDN w:val="0"/>
        <w:spacing w:before="9"/>
        <w:ind w:rightChars="41" w:right="86"/>
        <w:rPr>
          <w:rFonts w:cs="ＭＳ 明朝"/>
          <w:kern w:val="0"/>
          <w:sz w:val="27"/>
          <w:szCs w:val="24"/>
        </w:rPr>
      </w:pPr>
    </w:p>
    <w:p w:rsidR="00162450" w:rsidRDefault="00162450" w:rsidP="00162450">
      <w:pPr>
        <w:widowControl w:val="0"/>
        <w:autoSpaceDE w:val="0"/>
        <w:autoSpaceDN w:val="0"/>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（２）著作権者と出版者との契約に関する情報提供</w:t>
      </w:r>
    </w:p>
    <w:p w:rsidR="00162450" w:rsidRPr="003C1884" w:rsidRDefault="00162450" w:rsidP="00162450">
      <w:pPr>
        <w:widowControl w:val="0"/>
        <w:autoSpaceDE w:val="0"/>
        <w:autoSpaceDN w:val="0"/>
        <w:ind w:leftChars="336" w:left="924" w:rightChars="41" w:right="86" w:hangingChars="80" w:hanging="218"/>
        <w:rPr>
          <w:rFonts w:ascii="ＭＳ ゴシック" w:eastAsia="ＭＳ ゴシック" w:cs="ＭＳ 明朝"/>
          <w:kern w:val="0"/>
          <w:sz w:val="24"/>
          <w:szCs w:val="24"/>
        </w:rPr>
      </w:pPr>
      <w:r>
        <w:rPr>
          <w:rFonts w:cs="ＭＳ 明朝" w:hint="eastAsia"/>
          <w:spacing w:val="16"/>
          <w:kern w:val="0"/>
          <w:sz w:val="24"/>
          <w:szCs w:val="24"/>
        </w:rPr>
        <w:t>・</w:t>
      </w:r>
      <w:r w:rsidRPr="00162450">
        <w:rPr>
          <w:rFonts w:cs="ＭＳ 明朝"/>
          <w:spacing w:val="7"/>
          <w:kern w:val="0"/>
          <w:sz w:val="24"/>
          <w:szCs w:val="24"/>
          <w:fitText w:val="8640" w:id="-1852470513"/>
        </w:rPr>
        <w:t>出版者は、著作権者との出版に関する契約において電磁的記録の提供が</w:t>
      </w:r>
      <w:r w:rsidRPr="00162450">
        <w:rPr>
          <w:rFonts w:cs="ＭＳ 明朝" w:hint="eastAsia"/>
          <w:spacing w:val="7"/>
          <w:kern w:val="0"/>
          <w:sz w:val="24"/>
          <w:szCs w:val="24"/>
          <w:fitText w:val="8640" w:id="-1852470513"/>
        </w:rPr>
        <w:t>含</w:t>
      </w:r>
      <w:r w:rsidRPr="00162450">
        <w:rPr>
          <w:rFonts w:cs="ＭＳ 明朝" w:hint="eastAsia"/>
          <w:spacing w:val="8"/>
          <w:kern w:val="0"/>
          <w:sz w:val="24"/>
          <w:szCs w:val="24"/>
          <w:fitText w:val="8640" w:id="-1852470513"/>
        </w:rPr>
        <w:t>ま</w:t>
      </w:r>
      <w:r>
        <w:rPr>
          <w:rFonts w:cs="ＭＳ 明朝" w:hint="eastAsia"/>
          <w:kern w:val="0"/>
          <w:sz w:val="24"/>
          <w:szCs w:val="24"/>
        </w:rPr>
        <w:t xml:space="preserve">　</w:t>
      </w:r>
      <w:r w:rsidRPr="00162450">
        <w:rPr>
          <w:rFonts w:cs="ＭＳ 明朝" w:hint="eastAsia"/>
          <w:spacing w:val="7"/>
          <w:kern w:val="0"/>
          <w:sz w:val="24"/>
          <w:szCs w:val="24"/>
          <w:fitText w:val="8640" w:id="-1852470512"/>
        </w:rPr>
        <w:t>れて</w:t>
      </w:r>
      <w:r w:rsidRPr="00162450">
        <w:rPr>
          <w:rFonts w:cs="ＭＳ 明朝"/>
          <w:spacing w:val="7"/>
          <w:kern w:val="0"/>
          <w:sz w:val="24"/>
          <w:szCs w:val="24"/>
          <w:fitText w:val="8640" w:id="-1852470512"/>
        </w:rPr>
        <w:t>いない場合、著作権者から改めて許諾を受ける必要がある。このため</w:t>
      </w:r>
      <w:r w:rsidRPr="00162450">
        <w:rPr>
          <w:rFonts w:cs="ＭＳ 明朝"/>
          <w:spacing w:val="8"/>
          <w:kern w:val="0"/>
          <w:sz w:val="24"/>
          <w:szCs w:val="24"/>
          <w:fitText w:val="8640" w:id="-1852470512"/>
        </w:rPr>
        <w:t>、</w:t>
      </w:r>
      <w:r>
        <w:rPr>
          <w:rFonts w:cs="ＭＳ 明朝" w:hint="eastAsia"/>
          <w:kern w:val="0"/>
          <w:sz w:val="24"/>
          <w:szCs w:val="24"/>
        </w:rPr>
        <w:t xml:space="preserve">　</w:t>
      </w:r>
      <w:r w:rsidRPr="00162450">
        <w:rPr>
          <w:rFonts w:cs="ＭＳ 明朝"/>
          <w:spacing w:val="7"/>
          <w:kern w:val="0"/>
          <w:sz w:val="24"/>
          <w:szCs w:val="24"/>
          <w:fitText w:val="8640" w:id="-1852470528"/>
        </w:rPr>
        <w:t>著作権者と出版者との契約の在り方等、アクセシブルな電子書籍等の販売</w:t>
      </w:r>
      <w:r w:rsidRPr="00162450">
        <w:rPr>
          <w:rFonts w:cs="ＭＳ 明朝"/>
          <w:spacing w:val="8"/>
          <w:kern w:val="0"/>
          <w:sz w:val="24"/>
          <w:szCs w:val="24"/>
          <w:fitText w:val="8640" w:id="-1852470528"/>
        </w:rPr>
        <w:t>等</w:t>
      </w:r>
      <w:r>
        <w:rPr>
          <w:rFonts w:cs="ＭＳ 明朝" w:hint="eastAsia"/>
          <w:kern w:val="0"/>
          <w:sz w:val="24"/>
          <w:szCs w:val="24"/>
        </w:rPr>
        <w:t xml:space="preserve">　</w:t>
      </w:r>
      <w:r w:rsidRPr="009B531B">
        <w:rPr>
          <w:rFonts w:cs="ＭＳ 明朝"/>
          <w:spacing w:val="15"/>
          <w:kern w:val="0"/>
          <w:sz w:val="24"/>
          <w:szCs w:val="24"/>
        </w:rPr>
        <w:t>に関する著作権者と出版者との契約に資する情報提供や助言等を行う。</w:t>
      </w:r>
    </w:p>
    <w:p w:rsidR="00162450" w:rsidRPr="009B531B" w:rsidRDefault="00162450" w:rsidP="00162450">
      <w:pPr>
        <w:widowControl w:val="0"/>
        <w:autoSpaceDE w:val="0"/>
        <w:autoSpaceDN w:val="0"/>
        <w:spacing w:before="10"/>
        <w:ind w:rightChars="41" w:right="86"/>
        <w:rPr>
          <w:rFonts w:cs="ＭＳ 明朝"/>
          <w:kern w:val="0"/>
          <w:sz w:val="27"/>
          <w:szCs w:val="24"/>
        </w:rPr>
      </w:pPr>
    </w:p>
    <w:p w:rsidR="00162450" w:rsidRDefault="00162450" w:rsidP="00162450">
      <w:pPr>
        <w:widowControl w:val="0"/>
        <w:autoSpaceDE w:val="0"/>
        <w:autoSpaceDN w:val="0"/>
        <w:spacing w:line="278" w:lineRule="auto"/>
        <w:ind w:left="900" w:rightChars="41" w:right="86" w:hanging="771"/>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（３）</w:t>
      </w:r>
      <w:r w:rsidRPr="00162450">
        <w:rPr>
          <w:rFonts w:ascii="ＭＳ ゴシック" w:eastAsia="ＭＳ ゴシック" w:cs="ＭＳ 明朝" w:hint="eastAsia"/>
          <w:spacing w:val="9"/>
          <w:kern w:val="0"/>
          <w:sz w:val="24"/>
          <w:szCs w:val="24"/>
          <w:fitText w:val="8760" w:id="-1852470527"/>
        </w:rPr>
        <w:t>出版者からの書籍購入者に対する電磁的記録等の提供の促進のための環境</w:t>
      </w:r>
      <w:r w:rsidRPr="00162450">
        <w:rPr>
          <w:rFonts w:ascii="ＭＳ ゴシック" w:eastAsia="ＭＳ ゴシック" w:cs="ＭＳ 明朝" w:hint="eastAsia"/>
          <w:spacing w:val="3"/>
          <w:kern w:val="0"/>
          <w:sz w:val="24"/>
          <w:szCs w:val="24"/>
          <w:fitText w:val="8760" w:id="-1852470527"/>
        </w:rPr>
        <w:t>整</w:t>
      </w:r>
    </w:p>
    <w:p w:rsidR="00162450" w:rsidRDefault="00162450" w:rsidP="00162450">
      <w:pPr>
        <w:widowControl w:val="0"/>
        <w:autoSpaceDE w:val="0"/>
        <w:autoSpaceDN w:val="0"/>
        <w:spacing w:line="278" w:lineRule="auto"/>
        <w:ind w:left="900" w:rightChars="41" w:right="86" w:hanging="49"/>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備に関する検討への支援</w:t>
      </w:r>
    </w:p>
    <w:p w:rsidR="00162450" w:rsidRDefault="00162450" w:rsidP="00162450">
      <w:pPr>
        <w:widowControl w:val="0"/>
        <w:autoSpaceDE w:val="0"/>
        <w:autoSpaceDN w:val="0"/>
        <w:spacing w:line="278" w:lineRule="auto"/>
        <w:ind w:leftChars="337" w:left="922" w:rightChars="41" w:right="86" w:hangingChars="77" w:hanging="214"/>
        <w:rPr>
          <w:rFonts w:cs="ＭＳ 明朝"/>
          <w:kern w:val="0"/>
          <w:sz w:val="24"/>
          <w:szCs w:val="24"/>
        </w:rPr>
      </w:pPr>
      <w:r>
        <w:rPr>
          <w:rFonts w:cs="ＭＳ 明朝" w:hint="eastAsia"/>
          <w:spacing w:val="19"/>
          <w:kern w:val="0"/>
          <w:sz w:val="24"/>
          <w:szCs w:val="24"/>
        </w:rPr>
        <w:t>・</w:t>
      </w:r>
      <w:r w:rsidRPr="00162450">
        <w:rPr>
          <w:rFonts w:cs="ＭＳ 明朝"/>
          <w:spacing w:val="7"/>
          <w:kern w:val="0"/>
          <w:sz w:val="24"/>
          <w:szCs w:val="24"/>
          <w:fitText w:val="8640" w:id="-1852470526"/>
        </w:rPr>
        <w:t>出版者が書籍に係る電磁的記録の提供を行うこと、その他出版者からの</w:t>
      </w:r>
      <w:r w:rsidRPr="00162450">
        <w:rPr>
          <w:rFonts w:cs="ＭＳ 明朝" w:hint="eastAsia"/>
          <w:spacing w:val="7"/>
          <w:kern w:val="0"/>
          <w:sz w:val="24"/>
          <w:szCs w:val="24"/>
          <w:fitText w:val="8640" w:id="-1852470526"/>
        </w:rPr>
        <w:t>視</w:t>
      </w:r>
      <w:r w:rsidRPr="00162450">
        <w:rPr>
          <w:rFonts w:cs="ＭＳ 明朝" w:hint="eastAsia"/>
          <w:spacing w:val="8"/>
          <w:kern w:val="0"/>
          <w:sz w:val="24"/>
          <w:szCs w:val="24"/>
          <w:fitText w:val="8640" w:id="-1852470526"/>
        </w:rPr>
        <w:t>覚</w:t>
      </w:r>
      <w:r>
        <w:rPr>
          <w:rFonts w:cs="ＭＳ 明朝" w:hint="eastAsia"/>
          <w:kern w:val="0"/>
          <w:sz w:val="24"/>
          <w:szCs w:val="24"/>
        </w:rPr>
        <w:t xml:space="preserve">　</w:t>
      </w:r>
      <w:r w:rsidRPr="00162450">
        <w:rPr>
          <w:rFonts w:cs="ＭＳ 明朝" w:hint="eastAsia"/>
          <w:spacing w:val="7"/>
          <w:kern w:val="0"/>
          <w:sz w:val="24"/>
          <w:szCs w:val="24"/>
          <w:fitText w:val="8640" w:id="-1852470525"/>
        </w:rPr>
        <w:t>障害</w:t>
      </w:r>
      <w:r w:rsidRPr="00162450">
        <w:rPr>
          <w:rFonts w:cs="ＭＳ 明朝"/>
          <w:spacing w:val="7"/>
          <w:kern w:val="0"/>
          <w:sz w:val="24"/>
          <w:szCs w:val="24"/>
          <w:fitText w:val="8640" w:id="-1852470525"/>
        </w:rPr>
        <w:t>者等に対する書籍に係る電磁的記録の提供を促進するため、その環境</w:t>
      </w:r>
      <w:r w:rsidRPr="00162450">
        <w:rPr>
          <w:rFonts w:cs="ＭＳ 明朝"/>
          <w:spacing w:val="8"/>
          <w:kern w:val="0"/>
          <w:sz w:val="24"/>
          <w:szCs w:val="24"/>
          <w:fitText w:val="8640" w:id="-1852470525"/>
        </w:rPr>
        <w:t>の</w:t>
      </w:r>
      <w:r>
        <w:rPr>
          <w:rFonts w:cs="ＭＳ 明朝" w:hint="eastAsia"/>
          <w:kern w:val="0"/>
          <w:sz w:val="24"/>
          <w:szCs w:val="24"/>
        </w:rPr>
        <w:t xml:space="preserve">　</w:t>
      </w:r>
      <w:r w:rsidRPr="00162450">
        <w:rPr>
          <w:rFonts w:cs="ＭＳ 明朝"/>
          <w:spacing w:val="7"/>
          <w:kern w:val="0"/>
          <w:sz w:val="24"/>
          <w:szCs w:val="24"/>
          <w:fitText w:val="8640" w:id="-1852470524"/>
        </w:rPr>
        <w:t>整備に資する情報提供や助言等を実施する。その際、視覚障害等のある児</w:t>
      </w:r>
      <w:r w:rsidRPr="00162450">
        <w:rPr>
          <w:rFonts w:cs="ＭＳ 明朝"/>
          <w:spacing w:val="8"/>
          <w:kern w:val="0"/>
          <w:sz w:val="24"/>
          <w:szCs w:val="24"/>
          <w:fitText w:val="8640" w:id="-1852470524"/>
        </w:rPr>
        <w:t>童</w:t>
      </w:r>
      <w:r>
        <w:rPr>
          <w:rFonts w:cs="ＭＳ 明朝" w:hint="eastAsia"/>
          <w:kern w:val="0"/>
          <w:sz w:val="24"/>
          <w:szCs w:val="24"/>
        </w:rPr>
        <w:t xml:space="preserve">　</w:t>
      </w:r>
      <w:r w:rsidRPr="00162450">
        <w:rPr>
          <w:rFonts w:cs="ＭＳ 明朝"/>
          <w:spacing w:val="7"/>
          <w:kern w:val="0"/>
          <w:sz w:val="24"/>
          <w:szCs w:val="24"/>
          <w:fitText w:val="8640" w:id="-1852470523"/>
        </w:rPr>
        <w:t>生徒及び学生等の教育や研究に必要とされる書籍等や、視覚障害等のある</w:t>
      </w:r>
      <w:r w:rsidRPr="00162450">
        <w:rPr>
          <w:rFonts w:cs="ＭＳ 明朝"/>
          <w:spacing w:val="8"/>
          <w:kern w:val="0"/>
          <w:sz w:val="24"/>
          <w:szCs w:val="24"/>
          <w:fitText w:val="8640" w:id="-1852470523"/>
        </w:rPr>
        <w:t>教</w:t>
      </w:r>
      <w:r>
        <w:rPr>
          <w:rFonts w:cs="ＭＳ 明朝" w:hint="eastAsia"/>
          <w:kern w:val="0"/>
          <w:sz w:val="24"/>
          <w:szCs w:val="24"/>
        </w:rPr>
        <w:t xml:space="preserve">　</w:t>
      </w:r>
    </w:p>
    <w:p w:rsidR="00162450" w:rsidRDefault="00162450" w:rsidP="00162450">
      <w:pPr>
        <w:rPr>
          <w:rFonts w:cs="ＭＳ 明朝"/>
          <w:kern w:val="0"/>
          <w:sz w:val="24"/>
          <w:szCs w:val="24"/>
        </w:rPr>
      </w:pPr>
      <w:r>
        <w:rPr>
          <w:rFonts w:cs="ＭＳ 明朝"/>
          <w:kern w:val="0"/>
          <w:sz w:val="24"/>
          <w:szCs w:val="24"/>
        </w:rPr>
        <w:br w:type="page"/>
      </w:r>
    </w:p>
    <w:p w:rsidR="00162450" w:rsidRDefault="00162450" w:rsidP="00162450">
      <w:pPr>
        <w:widowControl w:val="0"/>
        <w:autoSpaceDE w:val="0"/>
        <w:autoSpaceDN w:val="0"/>
        <w:spacing w:line="278" w:lineRule="auto"/>
        <w:ind w:leftChars="425" w:left="893" w:rightChars="41" w:right="86" w:firstLineChars="1" w:firstLine="3"/>
        <w:rPr>
          <w:rFonts w:cs="ＭＳ 明朝"/>
          <w:kern w:val="0"/>
          <w:sz w:val="24"/>
          <w:szCs w:val="24"/>
        </w:rPr>
      </w:pPr>
      <w:r w:rsidRPr="00162450">
        <w:rPr>
          <w:rFonts w:cs="ＭＳ 明朝"/>
          <w:spacing w:val="7"/>
          <w:kern w:val="0"/>
          <w:sz w:val="24"/>
          <w:szCs w:val="24"/>
          <w:fitText w:val="8640" w:id="-1852470522"/>
        </w:rPr>
        <w:lastRenderedPageBreak/>
        <w:t>育関係者や図書館関係者等が職務活動の遂行に必要とする書籍等の電磁的</w:t>
      </w:r>
      <w:r w:rsidRPr="00162450">
        <w:rPr>
          <w:rFonts w:cs="ＭＳ 明朝"/>
          <w:spacing w:val="8"/>
          <w:kern w:val="0"/>
          <w:sz w:val="24"/>
          <w:szCs w:val="24"/>
          <w:fitText w:val="8640" w:id="-1852470522"/>
        </w:rPr>
        <w:t>記</w:t>
      </w:r>
      <w:r>
        <w:rPr>
          <w:rFonts w:cs="ＭＳ 明朝" w:hint="eastAsia"/>
          <w:kern w:val="0"/>
          <w:sz w:val="24"/>
          <w:szCs w:val="24"/>
        </w:rPr>
        <w:t xml:space="preserve">　</w:t>
      </w:r>
      <w:r w:rsidRPr="009B531B">
        <w:rPr>
          <w:rFonts w:cs="ＭＳ 明朝"/>
          <w:kern w:val="0"/>
          <w:sz w:val="24"/>
          <w:szCs w:val="24"/>
        </w:rPr>
        <w:t>録の提供が重要であることにも留意する。</w:t>
      </w:r>
    </w:p>
    <w:p w:rsidR="00162450" w:rsidRDefault="00162450" w:rsidP="00162450">
      <w:pPr>
        <w:widowControl w:val="0"/>
        <w:autoSpaceDE w:val="0"/>
        <w:autoSpaceDN w:val="0"/>
        <w:spacing w:before="49" w:line="278" w:lineRule="auto"/>
        <w:ind w:rightChars="41" w:right="86"/>
        <w:rPr>
          <w:rFonts w:cs="ＭＳ 明朝"/>
          <w:kern w:val="0"/>
          <w:sz w:val="24"/>
          <w:szCs w:val="24"/>
        </w:rPr>
      </w:pPr>
    </w:p>
    <w:p w:rsidR="00162450" w:rsidRPr="009B531B" w:rsidRDefault="00162450" w:rsidP="00162450">
      <w:pPr>
        <w:widowControl w:val="0"/>
        <w:autoSpaceDE w:val="0"/>
        <w:autoSpaceDN w:val="0"/>
        <w:spacing w:before="49" w:line="278" w:lineRule="auto"/>
        <w:ind w:leftChars="336" w:left="934" w:rightChars="41" w:right="86" w:hangingChars="95" w:hanging="228"/>
        <w:rPr>
          <w:rFonts w:cs="ＭＳ 明朝"/>
          <w:kern w:val="0"/>
          <w:sz w:val="24"/>
          <w:szCs w:val="24"/>
        </w:rPr>
      </w:pPr>
      <w:r>
        <w:rPr>
          <w:rFonts w:cs="ＭＳ 明朝" w:hint="eastAsia"/>
          <w:kern w:val="0"/>
          <w:sz w:val="24"/>
          <w:szCs w:val="24"/>
        </w:rPr>
        <w:t>・</w:t>
      </w:r>
      <w:r w:rsidRPr="00162450">
        <w:rPr>
          <w:rFonts w:cs="ＭＳ 明朝"/>
          <w:spacing w:val="3"/>
          <w:kern w:val="0"/>
          <w:sz w:val="24"/>
          <w:szCs w:val="24"/>
          <w:fitText w:val="8640" w:id="-1852470521"/>
        </w:rPr>
        <w:t>電磁的記録の提供については、流出の防止、作成に係る費用負担の在り方、</w:t>
      </w:r>
      <w:r w:rsidRPr="00162450">
        <w:rPr>
          <w:rFonts w:cs="ＭＳ 明朝" w:hint="eastAsia"/>
          <w:spacing w:val="18"/>
          <w:kern w:val="0"/>
          <w:sz w:val="24"/>
          <w:szCs w:val="24"/>
          <w:fitText w:val="8640" w:id="-1852470521"/>
        </w:rPr>
        <w:t>管</w:t>
      </w:r>
      <w:r>
        <w:rPr>
          <w:rFonts w:cs="ＭＳ 明朝" w:hint="eastAsia"/>
          <w:kern w:val="0"/>
          <w:sz w:val="24"/>
          <w:szCs w:val="24"/>
        </w:rPr>
        <w:t xml:space="preserve">　</w:t>
      </w:r>
      <w:r w:rsidRPr="00162450">
        <w:rPr>
          <w:rFonts w:cs="ＭＳ 明朝" w:hint="eastAsia"/>
          <w:spacing w:val="3"/>
          <w:kern w:val="0"/>
          <w:sz w:val="24"/>
          <w:szCs w:val="24"/>
          <w:fitText w:val="8640" w:id="-1852470520"/>
        </w:rPr>
        <w:t>理</w:t>
      </w:r>
      <w:r w:rsidRPr="00162450">
        <w:rPr>
          <w:rFonts w:cs="ＭＳ 明朝"/>
          <w:spacing w:val="3"/>
          <w:kern w:val="0"/>
          <w:sz w:val="24"/>
          <w:szCs w:val="24"/>
          <w:fitText w:val="8640" w:id="-1852470520"/>
        </w:rPr>
        <w:t>する仕組み等の課題がある。このため、出版関係者との検討の場を設け、</w:t>
      </w:r>
      <w:r w:rsidRPr="00162450">
        <w:rPr>
          <w:rFonts w:cs="ＭＳ 明朝"/>
          <w:spacing w:val="18"/>
          <w:kern w:val="0"/>
          <w:sz w:val="24"/>
          <w:szCs w:val="24"/>
          <w:fitText w:val="8640" w:id="-1852470520"/>
        </w:rPr>
        <w:t>電</w:t>
      </w:r>
      <w:r>
        <w:rPr>
          <w:rFonts w:cs="ＭＳ 明朝" w:hint="eastAsia"/>
          <w:kern w:val="0"/>
          <w:sz w:val="24"/>
          <w:szCs w:val="24"/>
        </w:rPr>
        <w:t xml:space="preserve">　</w:t>
      </w:r>
      <w:r w:rsidRPr="00162450">
        <w:rPr>
          <w:rFonts w:cs="ＭＳ 明朝"/>
          <w:spacing w:val="7"/>
          <w:kern w:val="0"/>
          <w:sz w:val="24"/>
          <w:szCs w:val="24"/>
          <w:fitText w:val="8640" w:id="-1852470519"/>
        </w:rPr>
        <w:t>磁的記録の提供に関する課題や具体的な方法について検討するとともにア</w:t>
      </w:r>
      <w:r w:rsidRPr="00162450">
        <w:rPr>
          <w:rFonts w:cs="ＭＳ 明朝"/>
          <w:spacing w:val="8"/>
          <w:kern w:val="0"/>
          <w:sz w:val="24"/>
          <w:szCs w:val="24"/>
          <w:fitText w:val="8640" w:id="-1852470519"/>
        </w:rPr>
        <w:t>ク</w:t>
      </w:r>
      <w:r>
        <w:rPr>
          <w:rFonts w:cs="ＭＳ 明朝" w:hint="eastAsia"/>
          <w:kern w:val="0"/>
          <w:sz w:val="24"/>
          <w:szCs w:val="24"/>
        </w:rPr>
        <w:t xml:space="preserve">　</w:t>
      </w:r>
      <w:r w:rsidRPr="009B531B">
        <w:rPr>
          <w:rFonts w:cs="ＭＳ 明朝"/>
          <w:spacing w:val="15"/>
          <w:kern w:val="0"/>
          <w:sz w:val="24"/>
          <w:szCs w:val="24"/>
        </w:rPr>
        <w:t>セシブルな電子書籍等の製作及び販売等の促進を図っていく。</w:t>
      </w:r>
    </w:p>
    <w:p w:rsidR="00162450" w:rsidRPr="009B531B" w:rsidRDefault="00162450" w:rsidP="00162450">
      <w:pPr>
        <w:widowControl w:val="0"/>
        <w:autoSpaceDE w:val="0"/>
        <w:autoSpaceDN w:val="0"/>
        <w:spacing w:before="7"/>
        <w:ind w:rightChars="41" w:right="86"/>
        <w:rPr>
          <w:rFonts w:cs="ＭＳ 明朝"/>
          <w:kern w:val="0"/>
          <w:sz w:val="27"/>
          <w:szCs w:val="24"/>
        </w:rPr>
      </w:pPr>
    </w:p>
    <w:p w:rsidR="00162450" w:rsidRDefault="00162450" w:rsidP="00162450">
      <w:pPr>
        <w:widowControl w:val="0"/>
        <w:autoSpaceDE w:val="0"/>
        <w:autoSpaceDN w:val="0"/>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（４）その他</w:t>
      </w:r>
    </w:p>
    <w:p w:rsidR="00162450" w:rsidRPr="00650F36" w:rsidRDefault="00162450" w:rsidP="00162450">
      <w:pPr>
        <w:widowControl w:val="0"/>
        <w:autoSpaceDE w:val="0"/>
        <w:autoSpaceDN w:val="0"/>
        <w:ind w:left="980" w:rightChars="41" w:right="86" w:hanging="273"/>
        <w:rPr>
          <w:rFonts w:ascii="ＭＳ ゴシック" w:eastAsia="ＭＳ ゴシック" w:cs="ＭＳ 明朝"/>
          <w:kern w:val="0"/>
          <w:sz w:val="24"/>
          <w:szCs w:val="24"/>
        </w:rPr>
      </w:pPr>
      <w:r>
        <w:rPr>
          <w:rFonts w:cs="ＭＳ 明朝" w:hint="eastAsia"/>
          <w:spacing w:val="16"/>
          <w:kern w:val="0"/>
          <w:sz w:val="24"/>
          <w:szCs w:val="24"/>
        </w:rPr>
        <w:t>・</w:t>
      </w:r>
      <w:r w:rsidRPr="00162450">
        <w:rPr>
          <w:rFonts w:cs="ＭＳ 明朝"/>
          <w:spacing w:val="7"/>
          <w:kern w:val="0"/>
          <w:sz w:val="24"/>
          <w:szCs w:val="24"/>
          <w:fitText w:val="8640" w:id="-1852470518"/>
        </w:rPr>
        <w:t>音声読み上げ機能（ＴＴＳ）等に対応したアクセシブルな電子書籍等を</w:t>
      </w:r>
      <w:r w:rsidRPr="00162450">
        <w:rPr>
          <w:rFonts w:cs="ＭＳ 明朝" w:hint="eastAsia"/>
          <w:spacing w:val="7"/>
          <w:kern w:val="0"/>
          <w:sz w:val="24"/>
          <w:szCs w:val="24"/>
          <w:fitText w:val="8640" w:id="-1852470518"/>
        </w:rPr>
        <w:t>提</w:t>
      </w:r>
      <w:r w:rsidRPr="00162450">
        <w:rPr>
          <w:rFonts w:cs="ＭＳ 明朝" w:hint="eastAsia"/>
          <w:spacing w:val="8"/>
          <w:kern w:val="0"/>
          <w:sz w:val="24"/>
          <w:szCs w:val="24"/>
          <w:fitText w:val="8640" w:id="-1852470518"/>
        </w:rPr>
        <w:t>供</w:t>
      </w:r>
      <w:r>
        <w:rPr>
          <w:rFonts w:cs="ＭＳ 明朝" w:hint="eastAsia"/>
          <w:kern w:val="0"/>
          <w:sz w:val="24"/>
          <w:szCs w:val="24"/>
        </w:rPr>
        <w:t xml:space="preserve">　</w:t>
      </w:r>
      <w:r w:rsidRPr="00162450">
        <w:rPr>
          <w:rFonts w:cs="ＭＳ 明朝" w:hint="eastAsia"/>
          <w:spacing w:val="7"/>
          <w:kern w:val="0"/>
          <w:sz w:val="24"/>
          <w:szCs w:val="24"/>
          <w:fitText w:val="8640" w:id="-1852470517"/>
        </w:rPr>
        <w:t>する</w:t>
      </w:r>
      <w:r w:rsidRPr="00162450">
        <w:rPr>
          <w:rFonts w:cs="ＭＳ 明朝"/>
          <w:spacing w:val="7"/>
          <w:kern w:val="0"/>
          <w:sz w:val="24"/>
          <w:szCs w:val="24"/>
          <w:fitText w:val="8640" w:id="-1852470517"/>
        </w:rPr>
        <w:t>民間電子書籍サービスについて、関係団体の協力を得つつ図書館にお</w:t>
      </w:r>
      <w:r w:rsidRPr="00162450">
        <w:rPr>
          <w:rFonts w:cs="ＭＳ 明朝"/>
          <w:spacing w:val="10"/>
          <w:kern w:val="0"/>
          <w:sz w:val="24"/>
          <w:szCs w:val="24"/>
          <w:fitText w:val="8640" w:id="-1852470517"/>
        </w:rPr>
        <w:t>け</w:t>
      </w:r>
      <w:r>
        <w:rPr>
          <w:rFonts w:cs="ＭＳ 明朝" w:hint="eastAsia"/>
          <w:kern w:val="0"/>
          <w:sz w:val="24"/>
          <w:szCs w:val="24"/>
        </w:rPr>
        <w:t xml:space="preserve">　</w:t>
      </w:r>
      <w:r w:rsidRPr="009B531B">
        <w:rPr>
          <w:rFonts w:cs="ＭＳ 明朝"/>
          <w:spacing w:val="15"/>
          <w:kern w:val="0"/>
          <w:sz w:val="24"/>
          <w:szCs w:val="24"/>
        </w:rPr>
        <w:t>る適切な基準の整理等を行い、図書館への導入を支援する。</w:t>
      </w:r>
    </w:p>
    <w:p w:rsidR="00162450" w:rsidRPr="009B531B" w:rsidRDefault="00162450" w:rsidP="00162450">
      <w:pPr>
        <w:widowControl w:val="0"/>
        <w:autoSpaceDE w:val="0"/>
        <w:autoSpaceDN w:val="0"/>
        <w:ind w:rightChars="41" w:right="86"/>
        <w:rPr>
          <w:rFonts w:cs="ＭＳ 明朝"/>
          <w:kern w:val="0"/>
          <w:sz w:val="24"/>
          <w:szCs w:val="24"/>
        </w:rPr>
      </w:pPr>
    </w:p>
    <w:p w:rsidR="00162450" w:rsidRPr="009B531B" w:rsidRDefault="00162450" w:rsidP="00162450">
      <w:pPr>
        <w:widowControl w:val="0"/>
        <w:autoSpaceDE w:val="0"/>
        <w:autoSpaceDN w:val="0"/>
        <w:spacing w:before="11"/>
        <w:ind w:rightChars="41" w:right="86"/>
        <w:rPr>
          <w:rFonts w:cs="ＭＳ 明朝"/>
          <w:kern w:val="0"/>
          <w:sz w:val="31"/>
          <w:szCs w:val="24"/>
        </w:rPr>
      </w:pPr>
    </w:p>
    <w:p w:rsidR="00162450" w:rsidRPr="009B531B" w:rsidRDefault="00162450" w:rsidP="00162450">
      <w:pPr>
        <w:widowControl w:val="0"/>
        <w:autoSpaceDE w:val="0"/>
        <w:autoSpaceDN w:val="0"/>
        <w:spacing w:line="280" w:lineRule="auto"/>
        <w:ind w:left="646" w:rightChars="41" w:right="86" w:hanging="516"/>
        <w:rPr>
          <w:rFonts w:ascii="ＭＳ ゴシック" w:eastAsia="ＭＳ ゴシック" w:cs="ＭＳ 明朝"/>
          <w:kern w:val="0"/>
          <w:sz w:val="24"/>
        </w:rPr>
      </w:pPr>
      <w:r w:rsidRPr="009B531B">
        <w:rPr>
          <w:rFonts w:ascii="ＭＳ ゴシック" w:eastAsia="ＭＳ ゴシック" w:cs="ＭＳ 明朝" w:hint="eastAsia"/>
          <w:b/>
          <w:kern w:val="0"/>
          <w:sz w:val="24"/>
        </w:rPr>
        <w:t>５．外国からのアクセシブルな電子書籍等の入手のための環境整備</w:t>
      </w:r>
      <w:r w:rsidRPr="009B531B">
        <w:rPr>
          <w:rFonts w:ascii="ＭＳ ゴシック" w:eastAsia="ＭＳ ゴシック" w:cs="ＭＳ 明朝" w:hint="eastAsia"/>
          <w:kern w:val="0"/>
          <w:sz w:val="24"/>
        </w:rPr>
        <w:t>（第 13 条関係）</w:t>
      </w:r>
    </w:p>
    <w:p w:rsidR="00162450" w:rsidRPr="009B531B" w:rsidRDefault="00162450" w:rsidP="00162450">
      <w:pPr>
        <w:widowControl w:val="0"/>
        <w:autoSpaceDE w:val="0"/>
        <w:autoSpaceDN w:val="0"/>
        <w:spacing w:before="5"/>
        <w:ind w:rightChars="41" w:right="86"/>
        <w:rPr>
          <w:rFonts w:ascii="ＭＳ ゴシック" w:cs="ＭＳ 明朝"/>
          <w:kern w:val="0"/>
          <w:sz w:val="11"/>
          <w:szCs w:val="24"/>
        </w:rPr>
      </w:pPr>
    </w:p>
    <w:p w:rsidR="00162450" w:rsidRDefault="00DB54C1" w:rsidP="00162450">
      <w:pPr>
        <w:widowControl w:val="0"/>
        <w:autoSpaceDE w:val="0"/>
        <w:autoSpaceDN w:val="0"/>
        <w:spacing w:before="1" w:line="280" w:lineRule="auto"/>
        <w:ind w:left="387" w:rightChars="41" w:right="86" w:hanging="257"/>
        <w:rPr>
          <w:rFonts w:cs="ＭＳ 明朝"/>
          <w:spacing w:val="16"/>
          <w:kern w:val="0"/>
          <w:sz w:val="24"/>
          <w:szCs w:val="24"/>
        </w:rPr>
      </w:pPr>
      <w:r>
        <w:rPr>
          <w:rFonts w:cs="ＭＳ 明朝"/>
          <w:noProof/>
          <w:spacing w:val="16"/>
          <w:kern w:val="0"/>
          <w:sz w:val="24"/>
          <w:szCs w:val="24"/>
        </w:rPr>
        <mc:AlternateContent>
          <mc:Choice Requires="wps">
            <w:drawing>
              <wp:anchor distT="0" distB="0" distL="114300" distR="114300" simplePos="0" relativeHeight="251726848" behindDoc="0" locked="0" layoutInCell="1" allowOverlap="1">
                <wp:simplePos x="0" y="0"/>
                <wp:positionH relativeFrom="column">
                  <wp:posOffset>-15875</wp:posOffset>
                </wp:positionH>
                <wp:positionV relativeFrom="paragraph">
                  <wp:posOffset>167640</wp:posOffset>
                </wp:positionV>
                <wp:extent cx="6343650" cy="1476375"/>
                <wp:effectExtent l="0" t="0" r="19050" b="28575"/>
                <wp:wrapNone/>
                <wp:docPr id="51" name="正方形/長方形 51"/>
                <wp:cNvGraphicFramePr/>
                <a:graphic xmlns:a="http://schemas.openxmlformats.org/drawingml/2006/main">
                  <a:graphicData uri="http://schemas.microsoft.com/office/word/2010/wordprocessingShape">
                    <wps:wsp>
                      <wps:cNvSpPr/>
                      <wps:spPr>
                        <a:xfrm>
                          <a:off x="0" y="0"/>
                          <a:ext cx="6343650" cy="1476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DC867" id="正方形/長方形 51" o:spid="_x0000_s1026" style="position:absolute;left:0;text-align:left;margin-left:-1.25pt;margin-top:13.2pt;width:499.5pt;height:116.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TBorgIAAJEFAAAOAAAAZHJzL2Uyb0RvYy54bWysVM1uEzEQviPxDpbvdJM0SWHVTRW1KkKq&#10;2ooW9ex67e5KXo+xnWzCe8ADlDNnxIHHoRJvwdjebEKpOCD24J3xzHzz45k5PFo1iiyFdTXogg73&#10;BpQIzaGs9V1B312fvnhJifNMl0yBFgVdC0ePZs+fHbYmFyOoQJXCEgTRLm9NQSvvTZ5ljleiYW4P&#10;jNAolGAb5pG1d1lpWYvojcpGg8E0a8GWxgIXzuHtSRLSWcSXUnB/IaUTnqiCYmw+njaet+HMZocs&#10;v7PMVDXvwmD/EEXDao1Oe6gT5hlZ2PoPqKbmFhxIv8ehyUDKmouYA2YzHDzK5qpiRsRcsDjO9GVy&#10;/w+Wny8vLanLgk6GlGjW4Bs9fPn88Onbj+/32c+PXxNFUIqlao3L0eLKXNqOc0iGvFfSNuGPGZFV&#10;LO+6L69YecLxcro/3p9O8BU4yobjg+n+wSSgZltzY51/LaAhgSioxfeLZWXLM+eT6kYleNNwWiuF&#10;9yxXOpwOVF2Gu8iEJhLHypIlw+f3q5gDetvRQi5YZiGzlEuk/FqJhPpWSCwPRj+KgcTG3GIyzoX2&#10;wySqWCmSq8kAvy613iImqjQCBmSJQfbYHcDv8W6wU9qdfjAVsa9748HfAkvGvUX0DNr3xk2twT4F&#10;oDCrznPS3xQplSZU6RbKNTaPhTRVzvDTGp/tjDl/ySyOET41rgZ/gYdU0BYUOoqSCuyHp+6DPnY3&#10;SilpcSwL6t4vmBWUqDca+/7VcDwOcxyZ8eRghIzdldzuSvSiOQZ8emxtjC6SQd+rDSktNDe4QebB&#10;K4qY5ui7oNzbDXPs07rAHcTFfB7VcHYN82f6yvAAHqoa2vJ6dcOs6XrXY9ufw2aEWf6ohZNusNQw&#10;X3iQdezvbV27euPcx8bpdlRYLLt81Npu0tkvAAAA//8DAFBLAwQUAAYACAAAACEA75IBcuEAAAAJ&#10;AQAADwAAAGRycy9kb3ducmV2LnhtbEyPwU7DMBBE70j8g7VIXKrWaUSjJsSpEAjUA6pEgQO3TbzE&#10;obEdxW4b/p7lBMedGc2+KTeT7cWJxtB5p2C5SECQa7zuXKvg7fVxvgYRIjqNvXek4JsCbKrLixIL&#10;7c/uhU772AoucaFABSbGoZAyNIYshoUfyLH36UeLkc+xlXrEM5fbXqZJkkmLneMPBge6N9Qc9ker&#10;4GM7xfZr+RSfDzh7n21N3eweaqWur6a7WxCRpvgXhl98RoeKmWp/dDqIXsE8XXFSQZrdgGA/zzMW&#10;ahZW6xxkVcr/C6ofAAAA//8DAFBLAQItABQABgAIAAAAIQC2gziS/gAAAOEBAAATAAAAAAAAAAAA&#10;AAAAAAAAAABbQ29udGVudF9UeXBlc10ueG1sUEsBAi0AFAAGAAgAAAAhADj9If/WAAAAlAEAAAsA&#10;AAAAAAAAAAAAAAAALwEAAF9yZWxzLy5yZWxzUEsBAi0AFAAGAAgAAAAhAELlMGiuAgAAkQUAAA4A&#10;AAAAAAAAAAAAAAAALgIAAGRycy9lMm9Eb2MueG1sUEsBAi0AFAAGAAgAAAAhAO+SAXLhAAAACQEA&#10;AA8AAAAAAAAAAAAAAAAACAUAAGRycy9kb3ducmV2LnhtbFBLBQYAAAAABAAEAPMAAAAWBgAAAAA=&#10;" filled="f" strokecolor="black [3213]" strokeweight="1pt"/>
            </w:pict>
          </mc:Fallback>
        </mc:AlternateContent>
      </w:r>
    </w:p>
    <w:p w:rsidR="00DB54C1" w:rsidRDefault="00DB54C1" w:rsidP="00DB54C1">
      <w:pPr>
        <w:ind w:left="103"/>
        <w:rPr>
          <w:rFonts w:ascii="ＭＳ ゴシック" w:eastAsia="ＭＳ ゴシック"/>
          <w:sz w:val="24"/>
        </w:rPr>
      </w:pPr>
      <w:r>
        <w:rPr>
          <w:rFonts w:ascii="ＭＳ ゴシック" w:eastAsia="ＭＳ ゴシック" w:hint="eastAsia"/>
          <w:sz w:val="24"/>
        </w:rPr>
        <w:t>【基本的考え方】</w:t>
      </w:r>
    </w:p>
    <w:p w:rsidR="00DB54C1" w:rsidRPr="00DB54C1" w:rsidRDefault="00DB54C1" w:rsidP="00DB54C1">
      <w:pPr>
        <w:spacing w:before="52" w:line="280" w:lineRule="auto"/>
        <w:ind w:left="103" w:right="120" w:firstLine="256"/>
        <w:rPr>
          <w:kern w:val="0"/>
          <w:sz w:val="24"/>
        </w:rPr>
      </w:pPr>
      <w:r w:rsidRPr="00DB54C1">
        <w:rPr>
          <w:spacing w:val="7"/>
          <w:kern w:val="0"/>
          <w:sz w:val="24"/>
          <w:fitText w:val="8880" w:id="-1852456960"/>
        </w:rPr>
        <w:t>「盲人、視覚障害者その他の印刷物の判読に障害のある者が発行された著作</w:t>
      </w:r>
      <w:r w:rsidRPr="00DB54C1">
        <w:rPr>
          <w:spacing w:val="2"/>
          <w:kern w:val="0"/>
          <w:sz w:val="24"/>
          <w:fitText w:val="8880" w:id="-1852456960"/>
        </w:rPr>
        <w:t>物</w:t>
      </w:r>
      <w:r w:rsidRPr="00DB54C1">
        <w:rPr>
          <w:spacing w:val="7"/>
          <w:kern w:val="0"/>
          <w:sz w:val="24"/>
          <w:fitText w:val="9120" w:id="-1852456959"/>
        </w:rPr>
        <w:t>を利用する機会を促進するためのマラケシュ条約」の枠組みに基づき、視覚障</w:t>
      </w:r>
      <w:r w:rsidRPr="00DB54C1">
        <w:rPr>
          <w:spacing w:val="-5"/>
          <w:kern w:val="0"/>
          <w:sz w:val="24"/>
          <w:fitText w:val="9120" w:id="-1852456959"/>
        </w:rPr>
        <w:t>害</w:t>
      </w:r>
      <w:r w:rsidRPr="00DB54C1">
        <w:rPr>
          <w:spacing w:val="7"/>
          <w:kern w:val="0"/>
          <w:sz w:val="24"/>
          <w:fitText w:val="9120" w:id="-1852456958"/>
        </w:rPr>
        <w:t>者等がアクセシブルな電子書籍等であってインターネットにより送信すること</w:t>
      </w:r>
      <w:r w:rsidRPr="00DB54C1">
        <w:rPr>
          <w:spacing w:val="-5"/>
          <w:kern w:val="0"/>
          <w:sz w:val="24"/>
          <w:fitText w:val="9120" w:id="-1852456958"/>
        </w:rPr>
        <w:t>が</w:t>
      </w:r>
      <w:r w:rsidRPr="00DB54C1">
        <w:rPr>
          <w:spacing w:val="7"/>
          <w:kern w:val="0"/>
          <w:sz w:val="24"/>
          <w:fitText w:val="9120" w:id="-1852456957"/>
        </w:rPr>
        <w:t>できるものを外国から十分かつ円滑に入手することができるよう、相談体制の</w:t>
      </w:r>
      <w:r w:rsidRPr="00DB54C1">
        <w:rPr>
          <w:spacing w:val="-5"/>
          <w:kern w:val="0"/>
          <w:sz w:val="24"/>
          <w:fitText w:val="9120" w:id="-1852456957"/>
        </w:rPr>
        <w:t>整</w:t>
      </w:r>
      <w:r>
        <w:rPr>
          <w:sz w:val="24"/>
        </w:rPr>
        <w:t>備その他のその入手のための環境の整備を図る。</w:t>
      </w:r>
    </w:p>
    <w:p w:rsidR="00DB54C1" w:rsidRPr="00DB54C1" w:rsidRDefault="00DB54C1" w:rsidP="00162450">
      <w:pPr>
        <w:widowControl w:val="0"/>
        <w:autoSpaceDE w:val="0"/>
        <w:autoSpaceDN w:val="0"/>
        <w:spacing w:before="1" w:line="280" w:lineRule="auto"/>
        <w:ind w:left="387" w:rightChars="41" w:right="86" w:hanging="257"/>
        <w:rPr>
          <w:rFonts w:cs="ＭＳ 明朝"/>
          <w:spacing w:val="16"/>
          <w:kern w:val="0"/>
          <w:sz w:val="24"/>
          <w:szCs w:val="24"/>
        </w:rPr>
      </w:pPr>
    </w:p>
    <w:p w:rsidR="00162450" w:rsidRDefault="00162450" w:rsidP="00162450">
      <w:pPr>
        <w:widowControl w:val="0"/>
        <w:autoSpaceDE w:val="0"/>
        <w:autoSpaceDN w:val="0"/>
        <w:spacing w:before="1" w:line="280" w:lineRule="auto"/>
        <w:ind w:left="709" w:rightChars="41" w:right="86" w:hanging="257"/>
        <w:rPr>
          <w:rFonts w:cs="ＭＳ 明朝"/>
          <w:kern w:val="0"/>
          <w:sz w:val="24"/>
          <w:szCs w:val="24"/>
        </w:rPr>
      </w:pPr>
      <w:r>
        <w:rPr>
          <w:rFonts w:cs="ＭＳ 明朝" w:hint="eastAsia"/>
          <w:spacing w:val="16"/>
          <w:kern w:val="0"/>
          <w:sz w:val="24"/>
          <w:szCs w:val="24"/>
        </w:rPr>
        <w:t>・</w:t>
      </w:r>
      <w:r w:rsidRPr="00162450">
        <w:rPr>
          <w:rFonts w:cs="ＭＳ 明朝"/>
          <w:spacing w:val="3"/>
          <w:kern w:val="0"/>
          <w:sz w:val="24"/>
          <w:szCs w:val="24"/>
          <w:fitText w:val="8880" w:id="-1852470516"/>
        </w:rPr>
        <w:t>アクセシブルな電子書籍等の受入れ・提供のための国内外の連絡</w:t>
      </w:r>
      <w:r w:rsidRPr="00162450">
        <w:rPr>
          <w:rFonts w:cs="ＭＳ 明朝" w:hint="eastAsia"/>
          <w:spacing w:val="3"/>
          <w:kern w:val="0"/>
          <w:sz w:val="24"/>
          <w:szCs w:val="24"/>
          <w:fitText w:val="8880" w:id="-1852470516"/>
        </w:rPr>
        <w:t>・</w:t>
      </w:r>
      <w:r w:rsidRPr="00162450">
        <w:rPr>
          <w:rFonts w:cs="ＭＳ 明朝"/>
          <w:spacing w:val="3"/>
          <w:kern w:val="0"/>
          <w:sz w:val="24"/>
          <w:szCs w:val="24"/>
          <w:fitText w:val="8880" w:id="-1852470516"/>
        </w:rPr>
        <w:t>相談</w:t>
      </w:r>
      <w:r w:rsidRPr="00162450">
        <w:rPr>
          <w:rFonts w:cs="ＭＳ 明朝" w:hint="eastAsia"/>
          <w:spacing w:val="3"/>
          <w:kern w:val="0"/>
          <w:sz w:val="24"/>
          <w:szCs w:val="24"/>
          <w:fitText w:val="8880" w:id="-1852470516"/>
        </w:rPr>
        <w:t>窓口と</w:t>
      </w:r>
      <w:r w:rsidRPr="00162450">
        <w:rPr>
          <w:rFonts w:cs="ＭＳ 明朝" w:hint="eastAsia"/>
          <w:spacing w:val="15"/>
          <w:kern w:val="0"/>
          <w:sz w:val="24"/>
          <w:szCs w:val="24"/>
          <w:fitText w:val="8880" w:id="-1852470516"/>
        </w:rPr>
        <w:t>し</w:t>
      </w:r>
      <w:r>
        <w:rPr>
          <w:rFonts w:cs="ＭＳ 明朝" w:hint="eastAsia"/>
          <w:kern w:val="0"/>
          <w:sz w:val="24"/>
          <w:szCs w:val="24"/>
        </w:rPr>
        <w:t xml:space="preserve">　</w:t>
      </w:r>
      <w:r w:rsidRPr="00162450">
        <w:rPr>
          <w:rFonts w:cs="ＭＳ 明朝" w:hint="eastAsia"/>
          <w:spacing w:val="3"/>
          <w:kern w:val="0"/>
          <w:sz w:val="24"/>
          <w:szCs w:val="24"/>
          <w:fitText w:val="8880" w:id="-1852470515"/>
        </w:rPr>
        <w:t>て</w:t>
      </w:r>
      <w:r w:rsidRPr="00162450">
        <w:rPr>
          <w:rFonts w:cs="ＭＳ 明朝"/>
          <w:spacing w:val="3"/>
          <w:kern w:val="0"/>
          <w:sz w:val="24"/>
          <w:szCs w:val="24"/>
          <w:fitText w:val="8880" w:id="-1852470515"/>
        </w:rPr>
        <w:t>中心的な役割を果たす機関（国立国会図書館、特定非営利活動法人全国視覚</w:t>
      </w:r>
      <w:r w:rsidRPr="00162450">
        <w:rPr>
          <w:rFonts w:cs="ＭＳ 明朝"/>
          <w:spacing w:val="15"/>
          <w:kern w:val="0"/>
          <w:sz w:val="24"/>
          <w:szCs w:val="24"/>
          <w:fitText w:val="8880" w:id="-1852470515"/>
        </w:rPr>
        <w:t>障</w:t>
      </w:r>
      <w:r>
        <w:rPr>
          <w:rFonts w:cs="ＭＳ 明朝" w:hint="eastAsia"/>
          <w:kern w:val="0"/>
          <w:sz w:val="24"/>
          <w:szCs w:val="24"/>
        </w:rPr>
        <w:t xml:space="preserve">　</w:t>
      </w:r>
      <w:r w:rsidRPr="00162450">
        <w:rPr>
          <w:rFonts w:cs="ＭＳ 明朝"/>
          <w:spacing w:val="3"/>
          <w:kern w:val="0"/>
          <w:sz w:val="24"/>
          <w:szCs w:val="24"/>
          <w:fitText w:val="8880" w:id="-1852470514"/>
        </w:rPr>
        <w:t>害者情報提供施設協会等）において、役割分担及び連携方法の整理を行い、外</w:t>
      </w:r>
      <w:r w:rsidRPr="00162450">
        <w:rPr>
          <w:rFonts w:cs="ＭＳ 明朝"/>
          <w:spacing w:val="15"/>
          <w:kern w:val="0"/>
          <w:sz w:val="24"/>
          <w:szCs w:val="24"/>
          <w:fitText w:val="8880" w:id="-1852470514"/>
        </w:rPr>
        <w:t>国</w:t>
      </w:r>
      <w:r>
        <w:rPr>
          <w:rFonts w:cs="ＭＳ 明朝" w:hint="eastAsia"/>
          <w:kern w:val="0"/>
          <w:sz w:val="24"/>
          <w:szCs w:val="24"/>
        </w:rPr>
        <w:t xml:space="preserve">　</w:t>
      </w:r>
      <w:r w:rsidRPr="00162450">
        <w:rPr>
          <w:rFonts w:cs="ＭＳ 明朝"/>
          <w:spacing w:val="3"/>
          <w:kern w:val="0"/>
          <w:sz w:val="24"/>
          <w:szCs w:val="24"/>
          <w:fitText w:val="8880" w:id="-1852470513"/>
        </w:rPr>
        <w:t>で製作されたアクセシブルな電子書籍等の円滑な入手及び国内で製作されたア</w:t>
      </w:r>
      <w:r w:rsidRPr="00162450">
        <w:rPr>
          <w:rFonts w:cs="ＭＳ 明朝"/>
          <w:spacing w:val="15"/>
          <w:kern w:val="0"/>
          <w:sz w:val="24"/>
          <w:szCs w:val="24"/>
          <w:fitText w:val="8880" w:id="-1852470513"/>
        </w:rPr>
        <w:t>ク</w:t>
      </w:r>
      <w:r>
        <w:rPr>
          <w:rFonts w:cs="ＭＳ 明朝" w:hint="eastAsia"/>
          <w:kern w:val="0"/>
          <w:sz w:val="24"/>
          <w:szCs w:val="24"/>
        </w:rPr>
        <w:t xml:space="preserve">　</w:t>
      </w:r>
      <w:r w:rsidRPr="00162450">
        <w:rPr>
          <w:rFonts w:cs="ＭＳ 明朝"/>
          <w:spacing w:val="3"/>
          <w:kern w:val="0"/>
          <w:sz w:val="24"/>
          <w:szCs w:val="24"/>
          <w:fitText w:val="8880" w:id="-1852470512"/>
        </w:rPr>
        <w:t>セシブルな電子書籍等の外国への提供を促進する。また、大学関係機関への情</w:t>
      </w:r>
      <w:r w:rsidRPr="00162450">
        <w:rPr>
          <w:rFonts w:cs="ＭＳ 明朝"/>
          <w:spacing w:val="15"/>
          <w:kern w:val="0"/>
          <w:sz w:val="24"/>
          <w:szCs w:val="24"/>
          <w:fitText w:val="8880" w:id="-1852470512"/>
        </w:rPr>
        <w:t>報</w:t>
      </w:r>
      <w:r>
        <w:rPr>
          <w:rFonts w:cs="ＭＳ 明朝" w:hint="eastAsia"/>
          <w:kern w:val="0"/>
          <w:sz w:val="24"/>
          <w:szCs w:val="24"/>
        </w:rPr>
        <w:t xml:space="preserve">　</w:t>
      </w:r>
      <w:r w:rsidRPr="00162450">
        <w:rPr>
          <w:rFonts w:cs="ＭＳ 明朝"/>
          <w:spacing w:val="3"/>
          <w:kern w:val="0"/>
          <w:sz w:val="24"/>
          <w:szCs w:val="24"/>
          <w:fitText w:val="8880" w:id="-1852470528"/>
        </w:rPr>
        <w:t>提供やノウハウの共有を行う等、連携の強化を図り、外国で製作された学術文</w:t>
      </w:r>
      <w:r w:rsidRPr="00162450">
        <w:rPr>
          <w:rFonts w:cs="ＭＳ 明朝"/>
          <w:spacing w:val="15"/>
          <w:kern w:val="0"/>
          <w:sz w:val="24"/>
          <w:szCs w:val="24"/>
          <w:fitText w:val="8880" w:id="-1852470528"/>
        </w:rPr>
        <w:t>献</w:t>
      </w:r>
      <w:r>
        <w:rPr>
          <w:rFonts w:cs="ＭＳ 明朝" w:hint="eastAsia"/>
          <w:kern w:val="0"/>
          <w:sz w:val="24"/>
          <w:szCs w:val="24"/>
        </w:rPr>
        <w:t xml:space="preserve">　</w:t>
      </w:r>
      <w:r w:rsidRPr="00162450">
        <w:rPr>
          <w:rFonts w:cs="ＭＳ 明朝"/>
          <w:spacing w:val="3"/>
          <w:kern w:val="0"/>
          <w:sz w:val="24"/>
          <w:szCs w:val="24"/>
          <w:fitText w:val="8880" w:id="-1852470527"/>
        </w:rPr>
        <w:t>のアクセシブルな電子書籍等を円滑に入手したり、日本で製作された学術文献</w:t>
      </w:r>
      <w:r w:rsidRPr="00162450">
        <w:rPr>
          <w:rFonts w:cs="ＭＳ 明朝"/>
          <w:spacing w:val="15"/>
          <w:kern w:val="0"/>
          <w:sz w:val="24"/>
          <w:szCs w:val="24"/>
          <w:fitText w:val="8880" w:id="-1852470527"/>
        </w:rPr>
        <w:t>の</w:t>
      </w:r>
      <w:r>
        <w:rPr>
          <w:rFonts w:cs="ＭＳ 明朝" w:hint="eastAsia"/>
          <w:kern w:val="0"/>
          <w:sz w:val="24"/>
          <w:szCs w:val="24"/>
        </w:rPr>
        <w:t xml:space="preserve">　</w:t>
      </w:r>
      <w:r w:rsidRPr="00DC52E9">
        <w:rPr>
          <w:rFonts w:cs="ＭＳ 明朝"/>
          <w:kern w:val="0"/>
          <w:sz w:val="24"/>
          <w:szCs w:val="24"/>
        </w:rPr>
        <w:t>アクセシブルな電子書籍等を外国に提供したりできる環境の整備を進めていく。</w:t>
      </w:r>
    </w:p>
    <w:p w:rsidR="00162450" w:rsidRDefault="00162450" w:rsidP="00162450">
      <w:pPr>
        <w:widowControl w:val="0"/>
        <w:autoSpaceDE w:val="0"/>
        <w:autoSpaceDN w:val="0"/>
        <w:spacing w:before="1" w:line="280" w:lineRule="auto"/>
        <w:ind w:left="938" w:rightChars="41" w:right="86" w:hanging="257"/>
        <w:rPr>
          <w:rFonts w:cs="ＭＳ 明朝"/>
          <w:kern w:val="0"/>
          <w:sz w:val="24"/>
          <w:szCs w:val="24"/>
        </w:rPr>
      </w:pPr>
    </w:p>
    <w:p w:rsidR="00162450" w:rsidRPr="009B531B" w:rsidRDefault="00162450" w:rsidP="00162450">
      <w:pPr>
        <w:widowControl w:val="0"/>
        <w:autoSpaceDE w:val="0"/>
        <w:autoSpaceDN w:val="0"/>
        <w:spacing w:before="1" w:line="280" w:lineRule="auto"/>
        <w:ind w:left="709" w:rightChars="41" w:right="86" w:hanging="257"/>
        <w:rPr>
          <w:rFonts w:cs="ＭＳ 明朝"/>
          <w:kern w:val="0"/>
          <w:sz w:val="24"/>
          <w:szCs w:val="24"/>
        </w:rPr>
      </w:pPr>
      <w:r>
        <w:rPr>
          <w:rFonts w:cs="ＭＳ 明朝" w:hint="eastAsia"/>
          <w:kern w:val="0"/>
          <w:sz w:val="24"/>
          <w:szCs w:val="24"/>
        </w:rPr>
        <w:t>・</w:t>
      </w:r>
      <w:r w:rsidRPr="00162450">
        <w:rPr>
          <w:rFonts w:cs="ＭＳ 明朝"/>
          <w:spacing w:val="3"/>
          <w:kern w:val="0"/>
          <w:sz w:val="24"/>
          <w:szCs w:val="24"/>
          <w:fitText w:val="8880" w:id="-1852470526"/>
        </w:rPr>
        <w:t>外国で製作されたアクセシブルな電子書籍等の円滑な入手を促進するため、</w:t>
      </w:r>
      <w:r w:rsidRPr="00162450">
        <w:rPr>
          <w:rFonts w:cs="ＭＳ 明朝" w:hint="eastAsia"/>
          <w:spacing w:val="3"/>
          <w:kern w:val="0"/>
          <w:sz w:val="24"/>
          <w:szCs w:val="24"/>
          <w:fitText w:val="8880" w:id="-1852470526"/>
        </w:rPr>
        <w:t>国</w:t>
      </w:r>
      <w:r w:rsidRPr="00162450">
        <w:rPr>
          <w:rFonts w:cs="ＭＳ 明朝" w:hint="eastAsia"/>
          <w:spacing w:val="15"/>
          <w:kern w:val="0"/>
          <w:sz w:val="24"/>
          <w:szCs w:val="24"/>
          <w:fitText w:val="8880" w:id="-1852470526"/>
        </w:rPr>
        <w:t>内</w:t>
      </w:r>
      <w:r>
        <w:rPr>
          <w:rFonts w:cs="ＭＳ 明朝" w:hint="eastAsia"/>
          <w:kern w:val="0"/>
          <w:sz w:val="24"/>
          <w:szCs w:val="24"/>
        </w:rPr>
        <w:t xml:space="preserve">　</w:t>
      </w:r>
      <w:r w:rsidRPr="00162450">
        <w:rPr>
          <w:rFonts w:cs="ＭＳ 明朝" w:hint="eastAsia"/>
          <w:spacing w:val="3"/>
          <w:kern w:val="0"/>
          <w:sz w:val="24"/>
          <w:szCs w:val="24"/>
          <w:fitText w:val="8880" w:id="-1852470525"/>
        </w:rPr>
        <w:t>外の</w:t>
      </w:r>
      <w:r w:rsidRPr="00162450">
        <w:rPr>
          <w:rFonts w:cs="ＭＳ 明朝"/>
          <w:spacing w:val="3"/>
          <w:kern w:val="0"/>
          <w:sz w:val="24"/>
          <w:szCs w:val="24"/>
          <w:fitText w:val="8880" w:id="-1852470525"/>
        </w:rPr>
        <w:t>連絡・相談窓口として中心的な役割を果たす機関の連絡先や入手に</w:t>
      </w:r>
      <w:r w:rsidRPr="00162450">
        <w:rPr>
          <w:rFonts w:cs="ＭＳ 明朝" w:hint="eastAsia"/>
          <w:spacing w:val="3"/>
          <w:kern w:val="0"/>
          <w:sz w:val="24"/>
          <w:szCs w:val="24"/>
          <w:fitText w:val="8880" w:id="-1852470525"/>
        </w:rPr>
        <w:t>当たっ</w:t>
      </w:r>
      <w:r w:rsidRPr="00162450">
        <w:rPr>
          <w:rFonts w:cs="ＭＳ 明朝" w:hint="eastAsia"/>
          <w:spacing w:val="15"/>
          <w:kern w:val="0"/>
          <w:sz w:val="24"/>
          <w:szCs w:val="24"/>
          <w:fitText w:val="8880" w:id="-1852470525"/>
        </w:rPr>
        <w:t>て</w:t>
      </w:r>
      <w:r>
        <w:rPr>
          <w:rFonts w:cs="ＭＳ 明朝" w:hint="eastAsia"/>
          <w:kern w:val="0"/>
          <w:sz w:val="24"/>
          <w:szCs w:val="24"/>
        </w:rPr>
        <w:t xml:space="preserve">　</w:t>
      </w:r>
      <w:r w:rsidRPr="00162450">
        <w:rPr>
          <w:rFonts w:cs="ＭＳ 明朝" w:hint="eastAsia"/>
          <w:spacing w:val="3"/>
          <w:kern w:val="0"/>
          <w:sz w:val="24"/>
          <w:szCs w:val="24"/>
          <w:fitText w:val="8880" w:id="-1852470524"/>
        </w:rPr>
        <w:t>の</w:t>
      </w:r>
      <w:r w:rsidRPr="00162450">
        <w:rPr>
          <w:rFonts w:cs="ＭＳ 明朝"/>
          <w:spacing w:val="3"/>
          <w:kern w:val="0"/>
          <w:sz w:val="24"/>
          <w:szCs w:val="24"/>
          <w:fitText w:val="8880" w:id="-1852470524"/>
        </w:rPr>
        <w:t>手続・留意事項等について引き続き丁寧な周知を行うとともに、その運用</w:t>
      </w:r>
      <w:r w:rsidRPr="00162450">
        <w:rPr>
          <w:rFonts w:cs="ＭＳ 明朝" w:hint="eastAsia"/>
          <w:spacing w:val="3"/>
          <w:kern w:val="0"/>
          <w:sz w:val="24"/>
          <w:szCs w:val="24"/>
          <w:fitText w:val="8880" w:id="-1852470524"/>
        </w:rPr>
        <w:t>状</w:t>
      </w:r>
      <w:r w:rsidRPr="00162450">
        <w:rPr>
          <w:rFonts w:cs="ＭＳ 明朝" w:hint="eastAsia"/>
          <w:spacing w:val="15"/>
          <w:kern w:val="0"/>
          <w:sz w:val="24"/>
          <w:szCs w:val="24"/>
          <w:fitText w:val="8880" w:id="-1852470524"/>
        </w:rPr>
        <w:t>況</w:t>
      </w:r>
      <w:r>
        <w:rPr>
          <w:rFonts w:cs="ＭＳ 明朝" w:hint="eastAsia"/>
          <w:kern w:val="0"/>
          <w:sz w:val="24"/>
          <w:szCs w:val="24"/>
        </w:rPr>
        <w:t xml:space="preserve">　</w:t>
      </w:r>
      <w:r>
        <w:rPr>
          <w:rFonts w:cs="ＭＳ 明朝" w:hint="eastAsia"/>
          <w:spacing w:val="16"/>
          <w:kern w:val="0"/>
          <w:sz w:val="24"/>
          <w:szCs w:val="24"/>
        </w:rPr>
        <w:t>も</w:t>
      </w:r>
      <w:r w:rsidRPr="009B531B">
        <w:rPr>
          <w:rFonts w:cs="ＭＳ 明朝"/>
          <w:spacing w:val="15"/>
          <w:kern w:val="0"/>
          <w:sz w:val="24"/>
          <w:szCs w:val="24"/>
        </w:rPr>
        <w:t>踏まえつつ、必要に応じて更なる環境整備を行う。</w:t>
      </w:r>
    </w:p>
    <w:p w:rsidR="00162450" w:rsidRDefault="00162450" w:rsidP="00162450">
      <w:pPr>
        <w:widowControl w:val="0"/>
        <w:autoSpaceDE w:val="0"/>
        <w:autoSpaceDN w:val="0"/>
        <w:spacing w:line="280" w:lineRule="auto"/>
        <w:ind w:rightChars="41" w:right="86"/>
        <w:rPr>
          <w:rFonts w:cs="ＭＳ 明朝"/>
          <w:kern w:val="0"/>
          <w:sz w:val="22"/>
        </w:rPr>
      </w:pPr>
      <w:r>
        <w:rPr>
          <w:rFonts w:cs="ＭＳ 明朝"/>
          <w:kern w:val="0"/>
          <w:sz w:val="22"/>
        </w:rPr>
        <w:br w:type="page"/>
      </w:r>
    </w:p>
    <w:p w:rsidR="00162450" w:rsidRPr="009B531B" w:rsidRDefault="00162450" w:rsidP="00162450">
      <w:pPr>
        <w:widowControl w:val="0"/>
        <w:autoSpaceDE w:val="0"/>
        <w:autoSpaceDN w:val="0"/>
        <w:spacing w:before="49"/>
        <w:ind w:left="130" w:rightChars="41" w:right="86"/>
        <w:outlineLvl w:val="0"/>
        <w:rPr>
          <w:rFonts w:ascii="ＭＳ ゴシック" w:eastAsia="ＭＳ ゴシック" w:hAnsi="ＭＳ ゴシック" w:cs="ＭＳ ゴシック"/>
          <w:bCs/>
          <w:kern w:val="0"/>
          <w:sz w:val="24"/>
          <w:szCs w:val="24"/>
        </w:rPr>
      </w:pPr>
      <w:r w:rsidRPr="009B531B">
        <w:rPr>
          <w:rFonts w:ascii="ＭＳ ゴシック" w:eastAsia="ＭＳ ゴシック" w:hAnsi="ＭＳ ゴシック" w:cs="ＭＳ ゴシック"/>
          <w:b/>
          <w:bCs/>
          <w:kern w:val="0"/>
          <w:sz w:val="24"/>
          <w:szCs w:val="24"/>
        </w:rPr>
        <w:lastRenderedPageBreak/>
        <w:t>６．端末機器等及びこれに関する情報の入手支援、情報通信技術の習得支援</w:t>
      </w:r>
      <w:r w:rsidRPr="009B531B">
        <w:rPr>
          <w:rFonts w:ascii="ＭＳ ゴシック" w:eastAsia="ＭＳ ゴシック" w:hAnsi="ＭＳ ゴシック" w:cs="ＭＳ ゴシック"/>
          <w:bCs/>
          <w:kern w:val="0"/>
          <w:sz w:val="24"/>
          <w:szCs w:val="24"/>
        </w:rPr>
        <w:t>（第</w:t>
      </w:r>
    </w:p>
    <w:p w:rsidR="00162450" w:rsidRPr="009B531B" w:rsidRDefault="00162450" w:rsidP="00162450">
      <w:pPr>
        <w:widowControl w:val="0"/>
        <w:autoSpaceDE w:val="0"/>
        <w:autoSpaceDN w:val="0"/>
        <w:spacing w:before="50"/>
        <w:ind w:left="646"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14 条・第 15 条関係）</w:t>
      </w:r>
    </w:p>
    <w:p w:rsidR="00162450" w:rsidRPr="009B531B" w:rsidRDefault="00DB54C1" w:rsidP="00162450">
      <w:pPr>
        <w:widowControl w:val="0"/>
        <w:autoSpaceDE w:val="0"/>
        <w:autoSpaceDN w:val="0"/>
        <w:spacing w:before="2"/>
        <w:ind w:rightChars="41" w:right="86"/>
        <w:rPr>
          <w:rFonts w:ascii="ＭＳ ゴシック" w:cs="ＭＳ 明朝"/>
          <w:kern w:val="0"/>
          <w:sz w:val="26"/>
          <w:szCs w:val="24"/>
        </w:rPr>
      </w:pPr>
      <w:r>
        <w:rPr>
          <w:rFonts w:ascii="ＭＳ ゴシック" w:cs="ＭＳ 明朝"/>
          <w:noProof/>
          <w:kern w:val="0"/>
          <w:sz w:val="26"/>
          <w:szCs w:val="24"/>
        </w:rPr>
        <mc:AlternateContent>
          <mc:Choice Requires="wps">
            <w:drawing>
              <wp:anchor distT="0" distB="0" distL="114300" distR="114300" simplePos="0" relativeHeight="251727872" behindDoc="0" locked="0" layoutInCell="1" allowOverlap="1">
                <wp:simplePos x="0" y="0"/>
                <wp:positionH relativeFrom="column">
                  <wp:posOffset>31750</wp:posOffset>
                </wp:positionH>
                <wp:positionV relativeFrom="paragraph">
                  <wp:posOffset>149225</wp:posOffset>
                </wp:positionV>
                <wp:extent cx="6191250" cy="1076325"/>
                <wp:effectExtent l="0" t="0" r="19050" b="28575"/>
                <wp:wrapNone/>
                <wp:docPr id="52" name="正方形/長方形 52"/>
                <wp:cNvGraphicFramePr/>
                <a:graphic xmlns:a="http://schemas.openxmlformats.org/drawingml/2006/main">
                  <a:graphicData uri="http://schemas.microsoft.com/office/word/2010/wordprocessingShape">
                    <wps:wsp>
                      <wps:cNvSpPr/>
                      <wps:spPr>
                        <a:xfrm>
                          <a:off x="0" y="0"/>
                          <a:ext cx="6191250" cy="1076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11B358" id="正方形/長方形 52" o:spid="_x0000_s1026" style="position:absolute;left:0;text-align:left;margin-left:2.5pt;margin-top:11.75pt;width:487.5pt;height:84.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JmrgIAAJEFAAAOAAAAZHJzL2Uyb0RvYy54bWysVM1u1DAQviPxDpbvNMnSbWnUbLVqVYRU&#10;tSta1LPrOE0kx2Ns72aX94AHgDNnxIHHoRJvwdhOsqtScUDk4Mx4Zr758cwcn6xbSVbC2AZUQbO9&#10;lBKhOJSNui/ou5vzF68osY6pkklQoqAbYenJ7Pmz407nYgI1yFIYgiDK5p0uaO2czpPE8lq0zO6B&#10;FgqFFZiWOWTNfVIa1iF6K5NJmh4kHZhSG+DCWrw9i0I6C/hVJbi7qiorHJEFxdhcOE047/yZzI5Z&#10;fm+Yrhveh8H+IYqWNQqdjlBnzDGyNM0fUG3DDVio3B6HNoGqargIOWA2Wfoom+uaaRFyweJYPZbJ&#10;/j9YfrlaGNKUBZ1OKFGsxTd6+Prl4dP3nz8+J78+fosUQSmWqtM2R4trvTA9Z5H0ea8r0/o/ZkTW&#10;obybsbxi7QjHy4PsKJtM8RU4yrL08ODlZOpRk625Nta9FtASTxTU4PuFsrLVhXVRdVDx3hScN1Li&#10;Pcul8qcF2ZT+LjC+icSpNGTF8PndOuu97Wihb2+Z+MxiLoFyGyki6ltRYXkw+kkIJDTmFpNxLpTL&#10;oqhmpYiupil+g7MhipCoVAjokSsMcsTuAQbNCDJgx7R7fW8qQl+PxunfAovGo0XwDMqNxm2jwDwF&#10;IDGr3nPUH4oUS+OrdAflBpvHQJwqq/l5g892waxbMINjhE+Nq8Fd4VFJ6AoKPUVJDebDU/deH7sb&#10;pZR0OJYFte+XzAhK5BuFfX+U7e/7OQ7M/vRwgozZldztStSyPQV8+gyXkOaB9PpODmRloL3FDTL3&#10;XlHEFEffBeXODMypi+sCdxAX83lQw9nVzF2oa809uK+qb8ub9S0zuu9dh21/CcMIs/xRC0ddb6lg&#10;vnRQNaG/t3Xt641zHxqn31F+sezyQWu7SWe/AQAA//8DAFBLAwQUAAYACAAAACEA8TXDOOAAAAAI&#10;AQAADwAAAGRycy9kb3ducmV2LnhtbEyPwU7DMBBE70j8g7VIXCpqt1VRG+JUCATqASFR4MBtE5sk&#10;NF5H8bYNf89yguPOjGbf5JsxdOroh9RGsjCbGlCequhaqi28vT5crUAlRnLYRfIWvn2CTXF+lmPm&#10;4ole/HHHtZISShlaaJj7TOtUNT5gmsbek3ifcQjIcg61dgOepDx0em7MtQ7YknxosPd3ja/2u0Ow&#10;8LEduf6aPfLTHifvk21TVs/3pbWXF+PtDSj2I/+F4Rdf0KEQpjIeyCXVWVjKErYwXyxBib1eGRFK&#10;ya0XBnSR6/8Dih8AAAD//wMAUEsBAi0AFAAGAAgAAAAhALaDOJL+AAAA4QEAABMAAAAAAAAAAAAA&#10;AAAAAAAAAFtDb250ZW50X1R5cGVzXS54bWxQSwECLQAUAAYACAAAACEAOP0h/9YAAACUAQAACwAA&#10;AAAAAAAAAAAAAAAvAQAAX3JlbHMvLnJlbHNQSwECLQAUAAYACAAAACEAFVASZq4CAACRBQAADgAA&#10;AAAAAAAAAAAAAAAuAgAAZHJzL2Uyb0RvYy54bWxQSwECLQAUAAYACAAAACEA8TXDOOAAAAAIAQAA&#10;DwAAAAAAAAAAAAAAAAAIBQAAZHJzL2Rvd25yZXYueG1sUEsFBgAAAAAEAAQA8wAAABUGAAAAAA==&#10;" filled="f" strokecolor="black [3213]" strokeweight="1pt"/>
            </w:pict>
          </mc:Fallback>
        </mc:AlternateContent>
      </w:r>
    </w:p>
    <w:p w:rsidR="00DB54C1" w:rsidRDefault="00DB54C1" w:rsidP="00DB54C1">
      <w:pPr>
        <w:ind w:left="105"/>
        <w:rPr>
          <w:rFonts w:ascii="ＭＳ ゴシック" w:eastAsia="ＭＳ ゴシック"/>
          <w:sz w:val="24"/>
        </w:rPr>
      </w:pPr>
      <w:r>
        <w:rPr>
          <w:rFonts w:ascii="ＭＳ ゴシック" w:eastAsia="ＭＳ ゴシック" w:hint="eastAsia"/>
          <w:sz w:val="24"/>
        </w:rPr>
        <w:t>【基本的考え方】</w:t>
      </w:r>
    </w:p>
    <w:p w:rsidR="00DB54C1" w:rsidRDefault="00DB54C1" w:rsidP="00DB54C1">
      <w:pPr>
        <w:spacing w:before="53" w:line="280" w:lineRule="auto"/>
        <w:ind w:left="105" w:right="113" w:firstLine="256"/>
        <w:rPr>
          <w:sz w:val="24"/>
        </w:rPr>
      </w:pPr>
      <w:r w:rsidRPr="00DB54C1">
        <w:rPr>
          <w:spacing w:val="7"/>
          <w:kern w:val="0"/>
          <w:sz w:val="24"/>
          <w:fitText w:val="8880" w:id="-1852456704"/>
        </w:rPr>
        <w:t>アクセシブルな電子書籍等を利用するための端末機器等、これに関する情報</w:t>
      </w:r>
      <w:r w:rsidRPr="00DB54C1">
        <w:rPr>
          <w:spacing w:val="2"/>
          <w:kern w:val="0"/>
          <w:sz w:val="24"/>
          <w:fitText w:val="8880" w:id="-1852456704"/>
        </w:rPr>
        <w:t>及</w:t>
      </w:r>
      <w:r w:rsidRPr="00DB54C1">
        <w:rPr>
          <w:spacing w:val="7"/>
          <w:kern w:val="0"/>
          <w:sz w:val="24"/>
          <w:fitText w:val="9120" w:id="-1852456703"/>
        </w:rPr>
        <w:t>びこれを利用するのに必要な情報通信技術について視覚障害者等が入手及び習</w:t>
      </w:r>
      <w:r w:rsidRPr="00DB54C1">
        <w:rPr>
          <w:spacing w:val="-5"/>
          <w:kern w:val="0"/>
          <w:sz w:val="24"/>
          <w:fitText w:val="9120" w:id="-1852456703"/>
        </w:rPr>
        <w:t>得</w:t>
      </w:r>
      <w:r>
        <w:rPr>
          <w:sz w:val="24"/>
        </w:rPr>
        <w:t>するため、必要な支援等を行う。</w:t>
      </w:r>
    </w:p>
    <w:p w:rsidR="00162450" w:rsidRPr="00DB54C1" w:rsidRDefault="00162450" w:rsidP="00162450">
      <w:pPr>
        <w:widowControl w:val="0"/>
        <w:autoSpaceDE w:val="0"/>
        <w:autoSpaceDN w:val="0"/>
        <w:spacing w:before="67" w:line="280" w:lineRule="auto"/>
        <w:ind w:left="528" w:rightChars="41" w:right="86" w:hanging="257"/>
        <w:rPr>
          <w:rFonts w:ascii="ＭＳ ゴシック" w:cs="ＭＳ 明朝"/>
          <w:kern w:val="0"/>
          <w:sz w:val="22"/>
          <w:szCs w:val="24"/>
        </w:rPr>
      </w:pPr>
    </w:p>
    <w:p w:rsidR="00162450" w:rsidRDefault="00162450" w:rsidP="00162450">
      <w:pPr>
        <w:widowControl w:val="0"/>
        <w:autoSpaceDE w:val="0"/>
        <w:autoSpaceDN w:val="0"/>
        <w:spacing w:before="67" w:line="280" w:lineRule="auto"/>
        <w:ind w:left="709" w:rightChars="41" w:right="86" w:hanging="257"/>
        <w:rPr>
          <w:rFonts w:cs="ＭＳ 明朝"/>
          <w:kern w:val="0"/>
          <w:sz w:val="24"/>
          <w:szCs w:val="24"/>
        </w:rPr>
      </w:pPr>
      <w:r>
        <w:rPr>
          <w:rFonts w:ascii="ＭＳ ゴシック" w:cs="ＭＳ 明朝" w:hint="eastAsia"/>
          <w:kern w:val="0"/>
          <w:sz w:val="22"/>
          <w:szCs w:val="24"/>
        </w:rPr>
        <w:t>・</w:t>
      </w:r>
      <w:r w:rsidRPr="00162450">
        <w:rPr>
          <w:rFonts w:cs="ＭＳ 明朝"/>
          <w:spacing w:val="3"/>
          <w:kern w:val="0"/>
          <w:sz w:val="24"/>
          <w:szCs w:val="24"/>
          <w:fitText w:val="8880" w:id="-1852470523"/>
        </w:rPr>
        <w:t>視覚障害者等によるアクセシブルな書籍等の利用を促進するため、端末機器等</w:t>
      </w:r>
      <w:r w:rsidRPr="00162450">
        <w:rPr>
          <w:rFonts w:cs="ＭＳ 明朝" w:hint="eastAsia"/>
          <w:spacing w:val="15"/>
          <w:kern w:val="0"/>
          <w:sz w:val="24"/>
          <w:szCs w:val="24"/>
          <w:fitText w:val="8880" w:id="-1852470523"/>
        </w:rPr>
        <w:t>の</w:t>
      </w:r>
      <w:r>
        <w:rPr>
          <w:rFonts w:cs="ＭＳ 明朝" w:hint="eastAsia"/>
          <w:kern w:val="0"/>
          <w:sz w:val="24"/>
          <w:szCs w:val="24"/>
        </w:rPr>
        <w:t xml:space="preserve">　</w:t>
      </w:r>
      <w:r w:rsidRPr="00162450">
        <w:rPr>
          <w:rFonts w:cs="ＭＳ 明朝"/>
          <w:spacing w:val="3"/>
          <w:kern w:val="0"/>
          <w:sz w:val="24"/>
          <w:szCs w:val="24"/>
          <w:fitText w:val="8880" w:id="-1852470522"/>
        </w:rPr>
        <w:t>利用に当たり、支援の必要な者が必要な支援を受けられるよう、以下の取組を</w:t>
      </w:r>
      <w:r w:rsidRPr="00162450">
        <w:rPr>
          <w:rFonts w:cs="ＭＳ 明朝"/>
          <w:spacing w:val="15"/>
          <w:kern w:val="0"/>
          <w:sz w:val="24"/>
          <w:szCs w:val="24"/>
          <w:fitText w:val="8880" w:id="-1852470522"/>
        </w:rPr>
        <w:t>推</w:t>
      </w:r>
      <w:r>
        <w:rPr>
          <w:rFonts w:cs="ＭＳ 明朝" w:hint="eastAsia"/>
          <w:kern w:val="0"/>
          <w:sz w:val="24"/>
          <w:szCs w:val="24"/>
        </w:rPr>
        <w:t xml:space="preserve">　</w:t>
      </w:r>
      <w:r w:rsidRPr="009B531B">
        <w:rPr>
          <w:rFonts w:cs="ＭＳ 明朝"/>
          <w:spacing w:val="12"/>
          <w:kern w:val="0"/>
          <w:sz w:val="24"/>
          <w:szCs w:val="24"/>
        </w:rPr>
        <w:t>進する。</w:t>
      </w:r>
    </w:p>
    <w:p w:rsidR="00162450" w:rsidRDefault="00162450" w:rsidP="00162450">
      <w:pPr>
        <w:widowControl w:val="0"/>
        <w:autoSpaceDE w:val="0"/>
        <w:autoSpaceDN w:val="0"/>
        <w:spacing w:before="67" w:line="280" w:lineRule="auto"/>
        <w:ind w:left="709" w:rightChars="41" w:right="86" w:hanging="257"/>
        <w:rPr>
          <w:rFonts w:cs="ＭＳ 明朝"/>
          <w:kern w:val="0"/>
          <w:sz w:val="24"/>
          <w:szCs w:val="24"/>
        </w:rPr>
      </w:pPr>
      <w:r w:rsidRPr="009B531B">
        <w:rPr>
          <w:rFonts w:cs="ＭＳ 明朝"/>
          <w:kern w:val="0"/>
          <w:sz w:val="24"/>
          <w:szCs w:val="24"/>
        </w:rPr>
        <w:t>①</w:t>
      </w:r>
      <w:r w:rsidRPr="00162450">
        <w:rPr>
          <w:rFonts w:cs="ＭＳ 明朝"/>
          <w:spacing w:val="3"/>
          <w:kern w:val="0"/>
          <w:sz w:val="24"/>
          <w:szCs w:val="24"/>
          <w:fitText w:val="8880" w:id="-1852470521"/>
        </w:rPr>
        <w:t>点字図書館と公立図書館が地域のＩＣＴサポートセンターと連携し、視覚障害</w:t>
      </w:r>
      <w:r w:rsidRPr="00162450">
        <w:rPr>
          <w:rFonts w:cs="ＭＳ 明朝"/>
          <w:spacing w:val="15"/>
          <w:kern w:val="0"/>
          <w:sz w:val="24"/>
          <w:szCs w:val="24"/>
          <w:fitText w:val="8880" w:id="-1852470521"/>
        </w:rPr>
        <w:t>者</w:t>
      </w:r>
      <w:r>
        <w:rPr>
          <w:rFonts w:cs="ＭＳ 明朝" w:hint="eastAsia"/>
          <w:kern w:val="0"/>
          <w:sz w:val="24"/>
          <w:szCs w:val="24"/>
        </w:rPr>
        <w:t xml:space="preserve">　</w:t>
      </w:r>
      <w:r w:rsidRPr="00162450">
        <w:rPr>
          <w:rFonts w:cs="ＭＳ 明朝"/>
          <w:spacing w:val="3"/>
          <w:kern w:val="0"/>
          <w:sz w:val="24"/>
          <w:szCs w:val="24"/>
          <w:fitText w:val="8880" w:id="-1852470520"/>
        </w:rPr>
        <w:t>等に対して、様々な読書媒体の紹介やそれらを利用するための端末機器等の情</w:t>
      </w:r>
      <w:r w:rsidRPr="00162450">
        <w:rPr>
          <w:rFonts w:cs="ＭＳ 明朝"/>
          <w:spacing w:val="15"/>
          <w:kern w:val="0"/>
          <w:sz w:val="24"/>
          <w:szCs w:val="24"/>
          <w:fitText w:val="8880" w:id="-1852470520"/>
        </w:rPr>
        <w:t>報</w:t>
      </w:r>
      <w:r>
        <w:rPr>
          <w:rFonts w:cs="ＭＳ 明朝" w:hint="eastAsia"/>
          <w:kern w:val="0"/>
          <w:sz w:val="24"/>
          <w:szCs w:val="24"/>
        </w:rPr>
        <w:t xml:space="preserve">　</w:t>
      </w:r>
      <w:r w:rsidRPr="00162450">
        <w:rPr>
          <w:rFonts w:cs="ＭＳ 明朝"/>
          <w:spacing w:val="3"/>
          <w:kern w:val="0"/>
          <w:sz w:val="24"/>
          <w:szCs w:val="24"/>
          <w:fitText w:val="8880" w:id="-1852470519"/>
        </w:rPr>
        <w:t>入手に関する支援を行う。なお、読書困難者の読書を支援する拡大読書機、ル</w:t>
      </w:r>
      <w:r w:rsidRPr="00162450">
        <w:rPr>
          <w:rFonts w:cs="ＭＳ 明朝"/>
          <w:spacing w:val="15"/>
          <w:kern w:val="0"/>
          <w:sz w:val="24"/>
          <w:szCs w:val="24"/>
          <w:fitText w:val="8880" w:id="-1852470519"/>
        </w:rPr>
        <w:t>ー</w:t>
      </w:r>
      <w:r>
        <w:rPr>
          <w:rFonts w:cs="ＭＳ 明朝" w:hint="eastAsia"/>
          <w:kern w:val="0"/>
          <w:sz w:val="24"/>
          <w:szCs w:val="24"/>
        </w:rPr>
        <w:t xml:space="preserve">　</w:t>
      </w:r>
      <w:r w:rsidRPr="00162450">
        <w:rPr>
          <w:rFonts w:cs="ＭＳ 明朝"/>
          <w:spacing w:val="3"/>
          <w:kern w:val="0"/>
          <w:sz w:val="24"/>
          <w:szCs w:val="24"/>
          <w:fitText w:val="8880" w:id="-1852470518"/>
        </w:rPr>
        <w:t>ペ等の拡大補助具、点字ディスプレイ、デイジープレイヤー等の機器について</w:t>
      </w:r>
      <w:r w:rsidRPr="00162450">
        <w:rPr>
          <w:rFonts w:cs="ＭＳ 明朝"/>
          <w:spacing w:val="15"/>
          <w:kern w:val="0"/>
          <w:sz w:val="24"/>
          <w:szCs w:val="24"/>
          <w:fitText w:val="8880" w:id="-1852470518"/>
        </w:rPr>
        <w:t>、</w:t>
      </w:r>
      <w:r w:rsidRPr="009B531B">
        <w:rPr>
          <w:rFonts w:cs="ＭＳ 明朝"/>
          <w:kern w:val="0"/>
          <w:sz w:val="24"/>
          <w:szCs w:val="24"/>
        </w:rPr>
        <w:t>個々の状態に応じた活用に留意する。</w:t>
      </w:r>
    </w:p>
    <w:p w:rsidR="00162450" w:rsidRDefault="00162450" w:rsidP="00162450">
      <w:pPr>
        <w:widowControl w:val="0"/>
        <w:autoSpaceDE w:val="0"/>
        <w:autoSpaceDN w:val="0"/>
        <w:spacing w:before="67" w:line="280" w:lineRule="auto"/>
        <w:ind w:left="709" w:rightChars="41" w:right="86" w:hanging="257"/>
        <w:rPr>
          <w:rFonts w:cs="ＭＳ 明朝"/>
          <w:kern w:val="0"/>
          <w:sz w:val="24"/>
          <w:szCs w:val="24"/>
        </w:rPr>
      </w:pPr>
      <w:r w:rsidRPr="009B531B">
        <w:rPr>
          <w:rFonts w:cs="ＭＳ 明朝"/>
          <w:kern w:val="0"/>
          <w:sz w:val="24"/>
          <w:szCs w:val="24"/>
        </w:rPr>
        <w:t>②</w:t>
      </w:r>
      <w:r w:rsidRPr="00162450">
        <w:rPr>
          <w:rFonts w:cs="ＭＳ 明朝"/>
          <w:spacing w:val="3"/>
          <w:kern w:val="0"/>
          <w:sz w:val="24"/>
          <w:szCs w:val="24"/>
          <w:fitText w:val="8880" w:id="-1852470517"/>
        </w:rPr>
        <w:t>点字図書館と公立図書館が連携し、サピエ図書館及び国立国会図書館の視覚障</w:t>
      </w:r>
      <w:r w:rsidRPr="00162450">
        <w:rPr>
          <w:rFonts w:cs="ＭＳ 明朝"/>
          <w:spacing w:val="15"/>
          <w:kern w:val="0"/>
          <w:sz w:val="24"/>
          <w:szCs w:val="24"/>
          <w:fitText w:val="8880" w:id="-1852470517"/>
        </w:rPr>
        <w:t>害</w:t>
      </w:r>
      <w:r w:rsidRPr="00162450">
        <w:rPr>
          <w:rFonts w:cs="ＭＳ 明朝"/>
          <w:spacing w:val="3"/>
          <w:kern w:val="0"/>
          <w:sz w:val="24"/>
          <w:szCs w:val="24"/>
          <w:fitText w:val="8880" w:id="-1852470516"/>
        </w:rPr>
        <w:t>者等用データの送信サービス等にかかる、パソコン、タブレット、スマートフ</w:t>
      </w:r>
      <w:r w:rsidRPr="00162450">
        <w:rPr>
          <w:rFonts w:cs="ＭＳ 明朝"/>
          <w:spacing w:val="15"/>
          <w:kern w:val="0"/>
          <w:sz w:val="24"/>
          <w:szCs w:val="24"/>
          <w:fitText w:val="8880" w:id="-1852470516"/>
        </w:rPr>
        <w:t>ォ</w:t>
      </w:r>
      <w:r w:rsidRPr="00162450">
        <w:rPr>
          <w:rFonts w:cs="ＭＳ 明朝"/>
          <w:spacing w:val="3"/>
          <w:kern w:val="0"/>
          <w:sz w:val="24"/>
          <w:szCs w:val="24"/>
          <w:fitText w:val="8880" w:id="-1852470515"/>
        </w:rPr>
        <w:t>ン等を用いた利用方法に関する相談及び習得支援、端末機器の貸出等による支</w:t>
      </w:r>
      <w:r w:rsidRPr="00162450">
        <w:rPr>
          <w:rFonts w:cs="ＭＳ 明朝"/>
          <w:spacing w:val="15"/>
          <w:kern w:val="0"/>
          <w:sz w:val="24"/>
          <w:szCs w:val="24"/>
          <w:fitText w:val="8880" w:id="-1852470515"/>
        </w:rPr>
        <w:t>援</w:t>
      </w:r>
      <w:r>
        <w:rPr>
          <w:rFonts w:cs="ＭＳ 明朝" w:hint="eastAsia"/>
          <w:kern w:val="0"/>
          <w:sz w:val="24"/>
          <w:szCs w:val="24"/>
        </w:rPr>
        <w:t xml:space="preserve">　</w:t>
      </w:r>
      <w:r w:rsidRPr="009B531B">
        <w:rPr>
          <w:rFonts w:cs="ＭＳ 明朝"/>
          <w:kern w:val="0"/>
          <w:sz w:val="24"/>
          <w:szCs w:val="24"/>
        </w:rPr>
        <w:t>を行う。</w:t>
      </w:r>
    </w:p>
    <w:p w:rsidR="00162450" w:rsidRDefault="00162450" w:rsidP="00162450">
      <w:pPr>
        <w:widowControl w:val="0"/>
        <w:autoSpaceDE w:val="0"/>
        <w:autoSpaceDN w:val="0"/>
        <w:spacing w:before="67" w:line="280" w:lineRule="auto"/>
        <w:ind w:left="709" w:rightChars="41" w:right="86" w:hanging="257"/>
        <w:rPr>
          <w:rFonts w:cs="ＭＳ 明朝"/>
          <w:kern w:val="0"/>
          <w:sz w:val="24"/>
          <w:szCs w:val="24"/>
        </w:rPr>
      </w:pPr>
      <w:r w:rsidRPr="009B531B">
        <w:rPr>
          <w:rFonts w:cs="ＭＳ 明朝"/>
          <w:kern w:val="0"/>
          <w:sz w:val="24"/>
          <w:szCs w:val="24"/>
        </w:rPr>
        <w:t>③</w:t>
      </w:r>
      <w:r w:rsidRPr="00162450">
        <w:rPr>
          <w:rFonts w:cs="ＭＳ 明朝"/>
          <w:spacing w:val="3"/>
          <w:kern w:val="0"/>
          <w:sz w:val="24"/>
          <w:szCs w:val="24"/>
          <w:fitText w:val="8880" w:id="-1852470514"/>
        </w:rPr>
        <w:t>地方公共団体による、アクセシブルな電子書籍等を利用するための点字ディス</w:t>
      </w:r>
      <w:r w:rsidRPr="00162450">
        <w:rPr>
          <w:rFonts w:cs="ＭＳ 明朝"/>
          <w:spacing w:val="15"/>
          <w:kern w:val="0"/>
          <w:sz w:val="24"/>
          <w:szCs w:val="24"/>
          <w:fitText w:val="8880" w:id="-1852470514"/>
        </w:rPr>
        <w:t>プ</w:t>
      </w:r>
      <w:r>
        <w:rPr>
          <w:rFonts w:cs="ＭＳ 明朝" w:hint="eastAsia"/>
          <w:kern w:val="0"/>
          <w:sz w:val="24"/>
          <w:szCs w:val="24"/>
        </w:rPr>
        <w:t xml:space="preserve">　</w:t>
      </w:r>
      <w:r w:rsidRPr="009B531B">
        <w:rPr>
          <w:rFonts w:cs="ＭＳ 明朝"/>
          <w:kern w:val="0"/>
          <w:sz w:val="24"/>
          <w:szCs w:val="24"/>
        </w:rPr>
        <w:t>レイ、デイジープレイヤー等の端末機器等の給付を行う。</w:t>
      </w:r>
    </w:p>
    <w:p w:rsidR="00162450" w:rsidRDefault="00162450" w:rsidP="00162450">
      <w:pPr>
        <w:widowControl w:val="0"/>
        <w:autoSpaceDE w:val="0"/>
        <w:autoSpaceDN w:val="0"/>
        <w:spacing w:before="67" w:line="280" w:lineRule="auto"/>
        <w:ind w:left="709" w:rightChars="41" w:right="86" w:hanging="257"/>
        <w:rPr>
          <w:rFonts w:cs="ＭＳ 明朝"/>
          <w:kern w:val="0"/>
          <w:sz w:val="24"/>
          <w:szCs w:val="24"/>
        </w:rPr>
      </w:pPr>
    </w:p>
    <w:p w:rsidR="00162450" w:rsidRPr="009B531B" w:rsidRDefault="00162450" w:rsidP="00162450">
      <w:pPr>
        <w:widowControl w:val="0"/>
        <w:autoSpaceDE w:val="0"/>
        <w:autoSpaceDN w:val="0"/>
        <w:spacing w:before="67" w:line="280" w:lineRule="auto"/>
        <w:ind w:left="709" w:rightChars="41" w:right="86" w:hanging="257"/>
        <w:rPr>
          <w:rFonts w:cs="ＭＳ 明朝"/>
          <w:kern w:val="0"/>
          <w:sz w:val="24"/>
          <w:szCs w:val="24"/>
        </w:rPr>
      </w:pPr>
      <w:r>
        <w:rPr>
          <w:rFonts w:cs="ＭＳ 明朝" w:hint="eastAsia"/>
          <w:spacing w:val="10"/>
          <w:kern w:val="0"/>
          <w:sz w:val="24"/>
          <w:szCs w:val="24"/>
        </w:rPr>
        <w:t>・</w:t>
      </w:r>
      <w:r w:rsidRPr="00162450">
        <w:rPr>
          <w:rFonts w:cs="ＭＳ 明朝"/>
          <w:spacing w:val="3"/>
          <w:kern w:val="0"/>
          <w:sz w:val="24"/>
          <w:szCs w:val="24"/>
          <w:fitText w:val="8880" w:id="-1852470513"/>
        </w:rPr>
        <w:t>上記の取組を推進するため、ＩＣＴサポートセンターの普及の支援や端末</w:t>
      </w:r>
      <w:r w:rsidRPr="00162450">
        <w:rPr>
          <w:rFonts w:cs="ＭＳ 明朝" w:hint="eastAsia"/>
          <w:spacing w:val="3"/>
          <w:kern w:val="0"/>
          <w:sz w:val="24"/>
          <w:szCs w:val="24"/>
          <w:fitText w:val="8880" w:id="-1852470513"/>
        </w:rPr>
        <w:t>機器</w:t>
      </w:r>
      <w:r w:rsidRPr="00162450">
        <w:rPr>
          <w:rFonts w:cs="ＭＳ 明朝" w:hint="eastAsia"/>
          <w:spacing w:val="15"/>
          <w:kern w:val="0"/>
          <w:sz w:val="24"/>
          <w:szCs w:val="24"/>
          <w:fitText w:val="8880" w:id="-1852470513"/>
        </w:rPr>
        <w:t>等</w:t>
      </w:r>
      <w:r>
        <w:rPr>
          <w:rFonts w:cs="ＭＳ 明朝" w:hint="eastAsia"/>
          <w:kern w:val="0"/>
          <w:sz w:val="24"/>
          <w:szCs w:val="24"/>
        </w:rPr>
        <w:t xml:space="preserve">　</w:t>
      </w:r>
      <w:r w:rsidRPr="00162450">
        <w:rPr>
          <w:rFonts w:cs="ＭＳ 明朝"/>
          <w:spacing w:val="3"/>
          <w:kern w:val="0"/>
          <w:sz w:val="24"/>
          <w:szCs w:val="24"/>
          <w:fitText w:val="8880" w:id="-1852470512"/>
        </w:rPr>
        <w:t>の習得支援等を行う公立図書館等の職員等に対する研修を実施し、視覚障害者</w:t>
      </w:r>
      <w:r w:rsidRPr="00162450">
        <w:rPr>
          <w:rFonts w:cs="ＭＳ 明朝"/>
          <w:spacing w:val="15"/>
          <w:kern w:val="0"/>
          <w:sz w:val="24"/>
          <w:szCs w:val="24"/>
          <w:fitText w:val="8880" w:id="-1852470512"/>
        </w:rPr>
        <w:t>等</w:t>
      </w:r>
      <w:r>
        <w:rPr>
          <w:rFonts w:cs="ＭＳ 明朝" w:hint="eastAsia"/>
          <w:kern w:val="0"/>
          <w:sz w:val="24"/>
          <w:szCs w:val="24"/>
        </w:rPr>
        <w:t xml:space="preserve">　</w:t>
      </w:r>
      <w:r w:rsidRPr="00162450">
        <w:rPr>
          <w:rFonts w:cs="ＭＳ 明朝"/>
          <w:spacing w:val="7"/>
          <w:kern w:val="0"/>
          <w:sz w:val="24"/>
          <w:szCs w:val="24"/>
          <w:fitText w:val="8880" w:id="-1852470528"/>
        </w:rPr>
        <w:t>が身近な地域において端末機器等の利用に係る講習会等の支援を受けること</w:t>
      </w:r>
      <w:r w:rsidRPr="00162450">
        <w:rPr>
          <w:rFonts w:cs="ＭＳ 明朝"/>
          <w:spacing w:val="-3"/>
          <w:kern w:val="0"/>
          <w:sz w:val="24"/>
          <w:szCs w:val="24"/>
          <w:fitText w:val="8880" w:id="-1852470528"/>
        </w:rPr>
        <w:t>が</w:t>
      </w:r>
      <w:r>
        <w:rPr>
          <w:rFonts w:cs="ＭＳ 明朝" w:hint="eastAsia"/>
          <w:kern w:val="0"/>
          <w:sz w:val="24"/>
          <w:szCs w:val="24"/>
        </w:rPr>
        <w:t xml:space="preserve">　</w:t>
      </w:r>
      <w:r w:rsidRPr="009B531B">
        <w:rPr>
          <w:rFonts w:cs="ＭＳ 明朝"/>
          <w:spacing w:val="15"/>
          <w:kern w:val="0"/>
          <w:sz w:val="24"/>
          <w:szCs w:val="24"/>
        </w:rPr>
        <w:t>可能となるよう、施策の推進を図る。</w:t>
      </w:r>
    </w:p>
    <w:p w:rsidR="00162450" w:rsidRDefault="00162450" w:rsidP="00162450">
      <w:pPr>
        <w:widowControl w:val="0"/>
        <w:autoSpaceDE w:val="0"/>
        <w:autoSpaceDN w:val="0"/>
        <w:spacing w:before="1" w:line="280" w:lineRule="auto"/>
        <w:ind w:left="528" w:rightChars="41" w:right="86" w:hanging="257"/>
        <w:rPr>
          <w:rFonts w:cs="ＭＳ 明朝"/>
          <w:kern w:val="0"/>
          <w:sz w:val="27"/>
          <w:szCs w:val="24"/>
        </w:rPr>
      </w:pPr>
    </w:p>
    <w:p w:rsidR="00162450" w:rsidRPr="009B531B" w:rsidRDefault="00162450" w:rsidP="00162450">
      <w:pPr>
        <w:widowControl w:val="0"/>
        <w:autoSpaceDE w:val="0"/>
        <w:autoSpaceDN w:val="0"/>
        <w:spacing w:before="1" w:line="280" w:lineRule="auto"/>
        <w:ind w:left="709" w:rightChars="41" w:right="86" w:hanging="257"/>
        <w:rPr>
          <w:rFonts w:cs="ＭＳ 明朝"/>
          <w:kern w:val="0"/>
          <w:sz w:val="24"/>
          <w:szCs w:val="24"/>
        </w:rPr>
      </w:pPr>
      <w:r>
        <w:rPr>
          <w:rFonts w:cs="ＭＳ 明朝" w:hint="eastAsia"/>
          <w:spacing w:val="16"/>
          <w:kern w:val="0"/>
          <w:sz w:val="24"/>
          <w:szCs w:val="24"/>
        </w:rPr>
        <w:t>・</w:t>
      </w:r>
      <w:r w:rsidRPr="00162450">
        <w:rPr>
          <w:rFonts w:cs="ＭＳ 明朝"/>
          <w:spacing w:val="3"/>
          <w:kern w:val="0"/>
          <w:sz w:val="24"/>
          <w:szCs w:val="24"/>
          <w:fitText w:val="8880" w:id="-1852470527"/>
        </w:rPr>
        <w:t>小</w:t>
      </w:r>
      <w:r w:rsidRPr="00162450">
        <w:rPr>
          <w:rFonts w:cs="ＭＳ 明朝" w:hint="eastAsia"/>
          <w:spacing w:val="3"/>
          <w:kern w:val="0"/>
          <w:sz w:val="24"/>
          <w:szCs w:val="24"/>
          <w:fitText w:val="8880" w:id="-1852470527"/>
        </w:rPr>
        <w:t>・</w:t>
      </w:r>
      <w:r w:rsidRPr="00162450">
        <w:rPr>
          <w:rFonts w:cs="ＭＳ 明朝"/>
          <w:spacing w:val="3"/>
          <w:kern w:val="0"/>
          <w:sz w:val="24"/>
          <w:szCs w:val="24"/>
          <w:fitText w:val="8880" w:id="-1852470527"/>
        </w:rPr>
        <w:t>中</w:t>
      </w:r>
      <w:r w:rsidRPr="00162450">
        <w:rPr>
          <w:rFonts w:cs="ＭＳ 明朝" w:hint="eastAsia"/>
          <w:spacing w:val="3"/>
          <w:kern w:val="0"/>
          <w:sz w:val="24"/>
          <w:szCs w:val="24"/>
          <w:fitText w:val="8880" w:id="-1852470527"/>
        </w:rPr>
        <w:t>・</w:t>
      </w:r>
      <w:r w:rsidRPr="00162450">
        <w:rPr>
          <w:rFonts w:cs="ＭＳ 明朝"/>
          <w:spacing w:val="3"/>
          <w:kern w:val="0"/>
          <w:sz w:val="24"/>
          <w:szCs w:val="24"/>
          <w:fitText w:val="8880" w:id="-1852470527"/>
        </w:rPr>
        <w:t>高等学校、特別支援学校の学習指導要領において、「情報活用</w:t>
      </w:r>
      <w:r w:rsidRPr="00162450">
        <w:rPr>
          <w:rFonts w:cs="ＭＳ 明朝" w:hint="eastAsia"/>
          <w:spacing w:val="3"/>
          <w:kern w:val="0"/>
          <w:sz w:val="24"/>
          <w:szCs w:val="24"/>
          <w:fitText w:val="8880" w:id="-1852470527"/>
        </w:rPr>
        <w:t>能力の</w:t>
      </w:r>
      <w:r w:rsidRPr="00162450">
        <w:rPr>
          <w:rFonts w:cs="ＭＳ 明朝"/>
          <w:spacing w:val="15"/>
          <w:kern w:val="0"/>
          <w:sz w:val="24"/>
          <w:szCs w:val="24"/>
          <w:fitText w:val="8880" w:id="-1852470527"/>
        </w:rPr>
        <w:t>育</w:t>
      </w:r>
      <w:r>
        <w:rPr>
          <w:rFonts w:cs="ＭＳ 明朝" w:hint="eastAsia"/>
          <w:kern w:val="0"/>
          <w:sz w:val="24"/>
          <w:szCs w:val="24"/>
        </w:rPr>
        <w:t xml:space="preserve">　</w:t>
      </w:r>
      <w:r w:rsidRPr="00162450">
        <w:rPr>
          <w:rFonts w:cs="ＭＳ 明朝"/>
          <w:spacing w:val="3"/>
          <w:kern w:val="0"/>
          <w:sz w:val="24"/>
          <w:szCs w:val="24"/>
          <w:fitText w:val="8880" w:id="-1852470526"/>
        </w:rPr>
        <w:t>成を図るため、各学校において、コンピュータや情報通信ネットワークなどの</w:t>
      </w:r>
      <w:r w:rsidRPr="00162450">
        <w:rPr>
          <w:rFonts w:cs="ＭＳ 明朝"/>
          <w:spacing w:val="15"/>
          <w:kern w:val="0"/>
          <w:sz w:val="24"/>
          <w:szCs w:val="24"/>
          <w:fitText w:val="8880" w:id="-1852470526"/>
        </w:rPr>
        <w:t>情</w:t>
      </w:r>
      <w:r>
        <w:rPr>
          <w:rFonts w:cs="ＭＳ 明朝" w:hint="eastAsia"/>
          <w:kern w:val="0"/>
          <w:sz w:val="24"/>
          <w:szCs w:val="24"/>
        </w:rPr>
        <w:t xml:space="preserve">　</w:t>
      </w:r>
      <w:r w:rsidRPr="00162450">
        <w:rPr>
          <w:rFonts w:cs="ＭＳ 明朝"/>
          <w:spacing w:val="3"/>
          <w:kern w:val="0"/>
          <w:sz w:val="24"/>
          <w:szCs w:val="24"/>
          <w:fitText w:val="8880" w:id="-1852470525"/>
        </w:rPr>
        <w:t>報手段を活用するために必要な環境を整え、これらを適切に活用した学習活動</w:t>
      </w:r>
      <w:r w:rsidRPr="00162450">
        <w:rPr>
          <w:rFonts w:cs="ＭＳ 明朝"/>
          <w:spacing w:val="15"/>
          <w:kern w:val="0"/>
          <w:sz w:val="24"/>
          <w:szCs w:val="24"/>
          <w:fitText w:val="8880" w:id="-1852470525"/>
        </w:rPr>
        <w:t>の</w:t>
      </w:r>
      <w:r>
        <w:rPr>
          <w:rFonts w:cs="ＭＳ 明朝" w:hint="eastAsia"/>
          <w:kern w:val="0"/>
          <w:sz w:val="24"/>
          <w:szCs w:val="24"/>
        </w:rPr>
        <w:t xml:space="preserve">　</w:t>
      </w:r>
      <w:r w:rsidRPr="00162450">
        <w:rPr>
          <w:rFonts w:cs="ＭＳ 明朝"/>
          <w:spacing w:val="3"/>
          <w:kern w:val="0"/>
          <w:sz w:val="24"/>
          <w:szCs w:val="24"/>
          <w:fitText w:val="8880" w:id="-1852470524"/>
        </w:rPr>
        <w:t>充実を図ること」と規定しており、また、現在、学校におけるＩＣＴ環境整備</w:t>
      </w:r>
      <w:r w:rsidRPr="00162450">
        <w:rPr>
          <w:rFonts w:cs="ＭＳ 明朝"/>
          <w:spacing w:val="15"/>
          <w:kern w:val="0"/>
          <w:sz w:val="24"/>
          <w:szCs w:val="24"/>
          <w:fitText w:val="8880" w:id="-1852470524"/>
        </w:rPr>
        <w:t>が</w:t>
      </w:r>
      <w:r>
        <w:rPr>
          <w:rFonts w:cs="ＭＳ 明朝" w:hint="eastAsia"/>
          <w:kern w:val="0"/>
          <w:sz w:val="24"/>
          <w:szCs w:val="24"/>
        </w:rPr>
        <w:t xml:space="preserve">　</w:t>
      </w:r>
      <w:r w:rsidRPr="00162450">
        <w:rPr>
          <w:rFonts w:cs="ＭＳ 明朝"/>
          <w:spacing w:val="3"/>
          <w:kern w:val="0"/>
          <w:sz w:val="24"/>
          <w:szCs w:val="24"/>
          <w:fitText w:val="8880" w:id="-1852470523"/>
        </w:rPr>
        <w:t>進められていることも踏まえ、各教育委員会の指導主事等を集めた全国会議等</w:t>
      </w:r>
      <w:r w:rsidRPr="00162450">
        <w:rPr>
          <w:rFonts w:cs="ＭＳ 明朝"/>
          <w:spacing w:val="15"/>
          <w:kern w:val="0"/>
          <w:sz w:val="24"/>
          <w:szCs w:val="24"/>
          <w:fitText w:val="8880" w:id="-1852470523"/>
        </w:rPr>
        <w:t>の</w:t>
      </w:r>
      <w:r>
        <w:rPr>
          <w:rFonts w:cs="ＭＳ 明朝" w:hint="eastAsia"/>
          <w:kern w:val="0"/>
          <w:sz w:val="24"/>
          <w:szCs w:val="24"/>
        </w:rPr>
        <w:t xml:space="preserve">　</w:t>
      </w:r>
      <w:r w:rsidRPr="009B531B">
        <w:rPr>
          <w:rFonts w:cs="ＭＳ 明朝"/>
          <w:spacing w:val="11"/>
          <w:kern w:val="0"/>
          <w:sz w:val="24"/>
          <w:szCs w:val="24"/>
        </w:rPr>
        <w:t>場においてその趣旨を説明する等、その周知を図る。</w:t>
      </w:r>
    </w:p>
    <w:p w:rsidR="00162450" w:rsidRPr="009B531B" w:rsidRDefault="00162450" w:rsidP="00162450">
      <w:pPr>
        <w:widowControl w:val="0"/>
        <w:autoSpaceDE w:val="0"/>
        <w:autoSpaceDN w:val="0"/>
        <w:spacing w:line="280" w:lineRule="auto"/>
        <w:ind w:rightChars="41" w:right="86"/>
        <w:rPr>
          <w:rFonts w:ascii="ＭＳ ゴシック" w:eastAsia="ＭＳ ゴシック" w:hAnsi="ＭＳ ゴシック" w:cs="ＭＳ ゴシック"/>
          <w:bCs/>
          <w:kern w:val="0"/>
          <w:sz w:val="24"/>
          <w:szCs w:val="24"/>
        </w:rPr>
      </w:pPr>
      <w:r>
        <w:rPr>
          <w:rFonts w:cs="ＭＳ 明朝"/>
          <w:kern w:val="0"/>
          <w:sz w:val="22"/>
        </w:rPr>
        <w:br w:type="page"/>
      </w:r>
      <w:r w:rsidRPr="001424F4">
        <w:rPr>
          <w:rFonts w:ascii="ＭＳ ゴシック" w:eastAsia="ＭＳ ゴシック" w:hAnsi="ＭＳ ゴシック" w:cs="ＭＳ ゴシック" w:hint="eastAsia"/>
          <w:b/>
          <w:bCs/>
          <w:kern w:val="0"/>
          <w:sz w:val="24"/>
          <w:szCs w:val="24"/>
        </w:rPr>
        <w:lastRenderedPageBreak/>
        <w:t>７</w:t>
      </w:r>
      <w:r w:rsidRPr="001424F4">
        <w:rPr>
          <w:rFonts w:ascii="ＭＳ ゴシック" w:eastAsia="ＭＳ ゴシック" w:hAnsi="ＭＳ ゴシック" w:cs="ＭＳ ゴシック"/>
          <w:b/>
          <w:bCs/>
          <w:kern w:val="0"/>
          <w:sz w:val="24"/>
          <w:szCs w:val="24"/>
        </w:rPr>
        <w:t>．</w:t>
      </w:r>
      <w:r w:rsidRPr="00162450">
        <w:rPr>
          <w:rFonts w:ascii="ＭＳ ゴシック" w:eastAsia="ＭＳ ゴシック" w:hAnsi="ＭＳ ゴシック" w:cs="ＭＳ ゴシック"/>
          <w:b/>
          <w:bCs/>
          <w:spacing w:val="8"/>
          <w:kern w:val="0"/>
          <w:sz w:val="24"/>
          <w:szCs w:val="24"/>
          <w:fitText w:val="8740" w:id="-1852470522"/>
        </w:rPr>
        <w:t>アクセシブルな電子書籍等・端末機器等に係る先端的技術等の研究開発の</w:t>
      </w:r>
      <w:r w:rsidRPr="00162450">
        <w:rPr>
          <w:rFonts w:ascii="ＭＳ ゴシック" w:eastAsia="ＭＳ ゴシック" w:hAnsi="ＭＳ ゴシック" w:cs="ＭＳ ゴシック"/>
          <w:b/>
          <w:bCs/>
          <w:spacing w:val="10"/>
          <w:kern w:val="0"/>
          <w:sz w:val="24"/>
          <w:szCs w:val="24"/>
          <w:fitText w:val="8740" w:id="-1852470522"/>
        </w:rPr>
        <w:t>推</w:t>
      </w:r>
      <w:r w:rsidRPr="009B531B">
        <w:rPr>
          <w:rFonts w:ascii="ＭＳ ゴシック" w:eastAsia="ＭＳ ゴシック" w:hAnsi="ＭＳ ゴシック" w:cs="ＭＳ ゴシック"/>
          <w:b/>
          <w:bCs/>
          <w:spacing w:val="17"/>
          <w:kern w:val="0"/>
          <w:sz w:val="24"/>
          <w:szCs w:val="24"/>
        </w:rPr>
        <w:t>進等</w:t>
      </w:r>
      <w:r w:rsidRPr="009B531B">
        <w:rPr>
          <w:rFonts w:ascii="ＭＳ ゴシック" w:eastAsia="ＭＳ ゴシック" w:hAnsi="ＭＳ ゴシック" w:cs="ＭＳ ゴシック"/>
          <w:bCs/>
          <w:spacing w:val="14"/>
          <w:kern w:val="0"/>
          <w:sz w:val="24"/>
          <w:szCs w:val="24"/>
        </w:rPr>
        <w:t>（</w:t>
      </w:r>
      <w:r w:rsidRPr="009B531B">
        <w:rPr>
          <w:rFonts w:ascii="ＭＳ ゴシック" w:eastAsia="ＭＳ ゴシック" w:hAnsi="ＭＳ ゴシック" w:cs="ＭＳ ゴシック"/>
          <w:bCs/>
          <w:spacing w:val="-20"/>
          <w:kern w:val="0"/>
          <w:sz w:val="24"/>
          <w:szCs w:val="24"/>
        </w:rPr>
        <w:t xml:space="preserve">第 </w:t>
      </w:r>
      <w:r w:rsidRPr="009B531B">
        <w:rPr>
          <w:rFonts w:ascii="ＭＳ ゴシック" w:eastAsia="ＭＳ ゴシック" w:hAnsi="ＭＳ ゴシック" w:cs="ＭＳ ゴシック"/>
          <w:bCs/>
          <w:spacing w:val="3"/>
          <w:kern w:val="0"/>
          <w:sz w:val="24"/>
          <w:szCs w:val="24"/>
        </w:rPr>
        <w:t>16</w:t>
      </w:r>
      <w:r w:rsidRPr="009B531B">
        <w:rPr>
          <w:rFonts w:ascii="ＭＳ ゴシック" w:eastAsia="ＭＳ ゴシック" w:hAnsi="ＭＳ ゴシック" w:cs="ＭＳ ゴシック"/>
          <w:bCs/>
          <w:kern w:val="0"/>
          <w:sz w:val="24"/>
          <w:szCs w:val="24"/>
        </w:rPr>
        <w:t xml:space="preserve"> 条関係）</w:t>
      </w:r>
    </w:p>
    <w:p w:rsidR="00162450" w:rsidRPr="009B531B" w:rsidRDefault="00DB54C1" w:rsidP="00162450">
      <w:pPr>
        <w:widowControl w:val="0"/>
        <w:autoSpaceDE w:val="0"/>
        <w:autoSpaceDN w:val="0"/>
        <w:spacing w:before="4"/>
        <w:ind w:rightChars="41" w:right="86"/>
        <w:rPr>
          <w:rFonts w:ascii="ＭＳ ゴシック" w:cs="ＭＳ 明朝"/>
          <w:kern w:val="0"/>
          <w:sz w:val="22"/>
          <w:szCs w:val="24"/>
        </w:rPr>
      </w:pPr>
      <w:r>
        <w:rPr>
          <w:rFonts w:ascii="ＭＳ ゴシック" w:cs="ＭＳ 明朝"/>
          <w:noProof/>
          <w:kern w:val="0"/>
          <w:sz w:val="22"/>
          <w:szCs w:val="24"/>
        </w:rPr>
        <mc:AlternateContent>
          <mc:Choice Requires="wps">
            <w:drawing>
              <wp:anchor distT="0" distB="0" distL="114300" distR="114300" simplePos="0" relativeHeight="251728896" behindDoc="0" locked="0" layoutInCell="1" allowOverlap="1">
                <wp:simplePos x="0" y="0"/>
                <wp:positionH relativeFrom="column">
                  <wp:posOffset>-6350</wp:posOffset>
                </wp:positionH>
                <wp:positionV relativeFrom="paragraph">
                  <wp:posOffset>125095</wp:posOffset>
                </wp:positionV>
                <wp:extent cx="6353175" cy="1000125"/>
                <wp:effectExtent l="0" t="0" r="28575" b="28575"/>
                <wp:wrapNone/>
                <wp:docPr id="53" name="正方形/長方形 53"/>
                <wp:cNvGraphicFramePr/>
                <a:graphic xmlns:a="http://schemas.openxmlformats.org/drawingml/2006/main">
                  <a:graphicData uri="http://schemas.microsoft.com/office/word/2010/wordprocessingShape">
                    <wps:wsp>
                      <wps:cNvSpPr/>
                      <wps:spPr>
                        <a:xfrm>
                          <a:off x="0" y="0"/>
                          <a:ext cx="6353175" cy="1000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A8A9E" id="正方形/長方形 53" o:spid="_x0000_s1026" style="position:absolute;left:0;text-align:left;margin-left:-.5pt;margin-top:9.85pt;width:500.25pt;height:78.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YWrQIAAJEFAAAOAAAAZHJzL2Uyb0RvYy54bWysVM1u1DAQviPxDpbvNMm220LUbLVqVYRU&#10;tRUt6tl17CaS4zG294/3gAcoZ86IA49DJd6CsZ3NLqXigLjYM56Zb348M4dHy06RubCuBV3RYien&#10;RGgOdavvKvru+vTFS0qcZ7pmCrSo6Eo4ejR5/uxwYUoxggZULSxBEO3Khalo470ps8zxRnTM7YAR&#10;GoUSbMc8svYuqy1bIHqnslGe72cLsLWxwIVz+HqShHQS8aUU3F9I6YQnqqIYm4+njedtOLPJISvv&#10;LDNNy/sw2D9E0bFWo9MB6oR5Rma2/QOqa7kFB9LvcOgykLLlIuaA2RT5o2yuGmZEzAWL48xQJvf/&#10;YPn5/NKStq7oeJcSzTr8o4cvnx8+ffvx/T77+fFroghKsVQL40q0uDKXtucckiHvpbRduDEjsozl&#10;XQ3lFUtPOD7u7453i4MxJRxlRZ7nxWgcULONubHOvxbQkUBU1OL/xbKy+ZnzSXWtErxpOG2VwndW&#10;Kh1OB6qtw1tkQhOJY2XJnOH3+2XRe9vSQt/BMguZpVwi5VdKJNS3QmJ5MPpRDCQ25gaTcS60L5Ko&#10;YbVIrsaYXOwthB8sYqJKI2BAlhjkgN0D/B7vGjul3esHUxH7ejDO/xZYMh4somfQfjDuWg32KQCF&#10;WfWek/66SKk0oUq3UK+weSykqXKGn7b4bWfM+UtmcYxw4HA1+As8pIJFRaGnKGnAfnjqPehjd6OU&#10;kgWOZUXd+xmzghL1RmPfvyr29sIcR2ZvfDBCxm5LbrcletYdA359gUvI8EgGfa/WpLTQ3eAGmQav&#10;KGKao++Kcm/XzLFP6wJ3EBfTaVTD2TXMn+krwwN4qGpoy+vlDbOm712PbX8O6xFm5aMWTrrBUsN0&#10;5kG2sb83de3rjXMfG6ffUWGxbPNRa7NJJ78AAAD//wMAUEsDBBQABgAIAAAAIQDrEqvN4QAAAAkB&#10;AAAPAAAAZHJzL2Rvd25yZXYueG1sTI/BTsMwEETvSPyDtUhcqtZJJQgJcSoEAvWAKlHaA7dNvMSh&#10;sR3Fbhv+nuUEx50Zzb4pV5PtxYnG0HmnIF0kIMg1XneuVbB7f57fgQgRncbeO1LwTQFW1eVFiYX2&#10;Z/dGp21sBZe4UKACE+NQSBkaQxbDwg/k2Pv0o8XI59hKPeKZy20vl0lyKy12jj8YHOjRUHPYHq2C&#10;j/UU26/0Jb4ecLafrU3dbJ5qpa6vpod7EJGm+BeGX3xGh4qZan90OohewTzlKZH1PAPBfp7nNyBq&#10;FrJsCbIq5f8F1Q8AAAD//wMAUEsBAi0AFAAGAAgAAAAhALaDOJL+AAAA4QEAABMAAAAAAAAAAAAA&#10;AAAAAAAAAFtDb250ZW50X1R5cGVzXS54bWxQSwECLQAUAAYACAAAACEAOP0h/9YAAACUAQAACwAA&#10;AAAAAAAAAAAAAAAvAQAAX3JlbHMvLnJlbHNQSwECLQAUAAYACAAAACEAK6JGFq0CAACRBQAADgAA&#10;AAAAAAAAAAAAAAAuAgAAZHJzL2Uyb0RvYy54bWxQSwECLQAUAAYACAAAACEA6xKrzeEAAAAJAQAA&#10;DwAAAAAAAAAAAAAAAAAHBQAAZHJzL2Rvd25yZXYueG1sUEsFBgAAAAAEAAQA8wAAABUGAAAAAA==&#10;" filled="f" strokecolor="black [3213]" strokeweight="1pt"/>
            </w:pict>
          </mc:Fallback>
        </mc:AlternateContent>
      </w:r>
    </w:p>
    <w:p w:rsidR="00DB54C1" w:rsidRDefault="00DB54C1" w:rsidP="00DB54C1">
      <w:pPr>
        <w:ind w:left="105"/>
        <w:rPr>
          <w:rFonts w:ascii="ＭＳ ゴシック" w:eastAsia="ＭＳ ゴシック"/>
          <w:sz w:val="24"/>
        </w:rPr>
      </w:pPr>
      <w:r>
        <w:rPr>
          <w:rFonts w:ascii="ＭＳ ゴシック" w:eastAsia="ＭＳ ゴシック" w:hint="eastAsia"/>
          <w:sz w:val="24"/>
        </w:rPr>
        <w:t>【基本的考え方】</w:t>
      </w:r>
    </w:p>
    <w:p w:rsidR="00DB54C1" w:rsidRDefault="00DB54C1" w:rsidP="00DB54C1">
      <w:pPr>
        <w:spacing w:before="53" w:line="280" w:lineRule="auto"/>
        <w:ind w:left="105" w:right="113" w:firstLine="127"/>
        <w:rPr>
          <w:rFonts w:ascii="ＭＳ ゴシック" w:eastAsia="ＭＳ ゴシック"/>
          <w:sz w:val="24"/>
        </w:rPr>
      </w:pPr>
      <w:r w:rsidRPr="00DB54C1">
        <w:rPr>
          <w:spacing w:val="5"/>
          <w:kern w:val="0"/>
          <w:sz w:val="24"/>
          <w:fitText w:val="9000" w:id="-1852456702"/>
        </w:rPr>
        <w:t>アクセシブルな電子書籍等及びこれを利用するための端末機器等について、視覚</w:t>
      </w:r>
      <w:r w:rsidRPr="00DB54C1">
        <w:rPr>
          <w:spacing w:val="7"/>
          <w:kern w:val="0"/>
          <w:sz w:val="24"/>
          <w:fitText w:val="9120" w:id="-1852456701"/>
        </w:rPr>
        <w:t>障害者等の利便性の一層の向上を図るため、これらに係る先端的な技術等に関</w:t>
      </w:r>
      <w:r w:rsidRPr="00DB54C1">
        <w:rPr>
          <w:spacing w:val="-5"/>
          <w:kern w:val="0"/>
          <w:sz w:val="24"/>
          <w:fitText w:val="9120" w:id="-1852456701"/>
        </w:rPr>
        <w:t>す</w:t>
      </w:r>
      <w:r>
        <w:rPr>
          <w:sz w:val="24"/>
        </w:rPr>
        <w:t>る研究開発及びその成果の普及に必要な施策の推進を図る</w:t>
      </w:r>
      <w:r>
        <w:rPr>
          <w:rFonts w:ascii="ＭＳ ゴシック" w:eastAsia="ＭＳ ゴシック" w:hint="eastAsia"/>
          <w:sz w:val="24"/>
        </w:rPr>
        <w:t>。</w:t>
      </w:r>
    </w:p>
    <w:p w:rsidR="00162450" w:rsidRPr="00DB54C1" w:rsidRDefault="00162450" w:rsidP="00162450">
      <w:pPr>
        <w:widowControl w:val="0"/>
        <w:autoSpaceDE w:val="0"/>
        <w:autoSpaceDN w:val="0"/>
        <w:spacing w:before="67" w:line="280" w:lineRule="auto"/>
        <w:ind w:left="387" w:rightChars="41" w:right="86" w:hanging="257"/>
        <w:rPr>
          <w:rFonts w:ascii="ＭＳ ゴシック" w:cs="ＭＳ 明朝"/>
          <w:kern w:val="0"/>
          <w:sz w:val="22"/>
          <w:szCs w:val="24"/>
        </w:rPr>
      </w:pPr>
    </w:p>
    <w:p w:rsidR="00162450" w:rsidRPr="009B531B" w:rsidRDefault="00162450" w:rsidP="00162450">
      <w:pPr>
        <w:widowControl w:val="0"/>
        <w:autoSpaceDE w:val="0"/>
        <w:autoSpaceDN w:val="0"/>
        <w:spacing w:before="67" w:line="340" w:lineRule="exact"/>
        <w:ind w:left="709" w:rightChars="41" w:right="86" w:hanging="257"/>
        <w:rPr>
          <w:rFonts w:cs="ＭＳ 明朝"/>
          <w:kern w:val="0"/>
          <w:sz w:val="24"/>
          <w:szCs w:val="24"/>
        </w:rPr>
      </w:pPr>
      <w:r>
        <w:rPr>
          <w:rFonts w:ascii="ＭＳ ゴシック" w:cs="ＭＳ 明朝" w:hint="eastAsia"/>
          <w:kern w:val="0"/>
          <w:sz w:val="22"/>
          <w:szCs w:val="24"/>
        </w:rPr>
        <w:t>・</w:t>
      </w:r>
      <w:r w:rsidRPr="00162450">
        <w:rPr>
          <w:rFonts w:cs="ＭＳ 明朝"/>
          <w:spacing w:val="3"/>
          <w:kern w:val="0"/>
          <w:sz w:val="24"/>
          <w:szCs w:val="24"/>
          <w:fitText w:val="8880" w:id="-1852470521"/>
        </w:rPr>
        <w:t>アクセシブルな電子書籍等及びこれを利用するための端末機器も含め、広く</w:t>
      </w:r>
      <w:r w:rsidRPr="00162450">
        <w:rPr>
          <w:rFonts w:cs="ＭＳ 明朝" w:hint="eastAsia"/>
          <w:spacing w:val="3"/>
          <w:kern w:val="0"/>
          <w:sz w:val="24"/>
          <w:szCs w:val="24"/>
          <w:fitText w:val="8880" w:id="-1852470521"/>
        </w:rPr>
        <w:t>障</w:t>
      </w:r>
      <w:r w:rsidRPr="00162450">
        <w:rPr>
          <w:rFonts w:cs="ＭＳ 明朝" w:hint="eastAsia"/>
          <w:spacing w:val="15"/>
          <w:kern w:val="0"/>
          <w:sz w:val="24"/>
          <w:szCs w:val="24"/>
          <w:fitText w:val="8880" w:id="-1852470521"/>
        </w:rPr>
        <w:t>害</w:t>
      </w:r>
      <w:r>
        <w:rPr>
          <w:rFonts w:cs="ＭＳ 明朝" w:hint="eastAsia"/>
          <w:kern w:val="0"/>
          <w:sz w:val="24"/>
          <w:szCs w:val="24"/>
        </w:rPr>
        <w:t xml:space="preserve">　</w:t>
      </w:r>
      <w:r w:rsidRPr="00162450">
        <w:rPr>
          <w:rFonts w:cs="ＭＳ 明朝" w:hint="eastAsia"/>
          <w:spacing w:val="3"/>
          <w:kern w:val="0"/>
          <w:sz w:val="24"/>
          <w:szCs w:val="24"/>
          <w:fitText w:val="8880" w:id="-1852470520"/>
        </w:rPr>
        <w:t>者</w:t>
      </w:r>
      <w:r w:rsidRPr="00162450">
        <w:rPr>
          <w:rFonts w:cs="ＭＳ 明朝"/>
          <w:spacing w:val="3"/>
          <w:kern w:val="0"/>
          <w:sz w:val="24"/>
          <w:szCs w:val="24"/>
          <w:fitText w:val="8880" w:id="-1852470520"/>
        </w:rPr>
        <w:t>等の利便の増進に資するＩＣＴ機器・サービスに関する研究開発やサービス</w:t>
      </w:r>
      <w:r w:rsidRPr="00162450">
        <w:rPr>
          <w:rFonts w:cs="ＭＳ 明朝" w:hint="eastAsia"/>
          <w:spacing w:val="15"/>
          <w:kern w:val="0"/>
          <w:sz w:val="24"/>
          <w:szCs w:val="24"/>
          <w:fitText w:val="8880" w:id="-1852470520"/>
        </w:rPr>
        <w:t>の</w:t>
      </w:r>
      <w:r>
        <w:rPr>
          <w:rFonts w:cs="ＭＳ 明朝" w:hint="eastAsia"/>
          <w:kern w:val="0"/>
          <w:sz w:val="24"/>
          <w:szCs w:val="24"/>
        </w:rPr>
        <w:t xml:space="preserve">　</w:t>
      </w:r>
      <w:r w:rsidRPr="00162450">
        <w:rPr>
          <w:rFonts w:cs="ＭＳ 明朝"/>
          <w:spacing w:val="3"/>
          <w:kern w:val="0"/>
          <w:sz w:val="24"/>
          <w:szCs w:val="24"/>
          <w:fitText w:val="8880" w:id="-1852470519"/>
        </w:rPr>
        <w:t>提供を行う者に対する資金面での支援及びその開発成果の普及を引き続き実施</w:t>
      </w:r>
      <w:r w:rsidRPr="00162450">
        <w:rPr>
          <w:rFonts w:cs="ＭＳ 明朝"/>
          <w:spacing w:val="15"/>
          <w:kern w:val="0"/>
          <w:sz w:val="24"/>
          <w:szCs w:val="24"/>
          <w:fitText w:val="8880" w:id="-1852470519"/>
        </w:rPr>
        <w:t>す</w:t>
      </w:r>
      <w:r w:rsidRPr="009B531B">
        <w:rPr>
          <w:rFonts w:cs="ＭＳ 明朝"/>
          <w:spacing w:val="8"/>
          <w:kern w:val="0"/>
          <w:sz w:val="24"/>
          <w:szCs w:val="24"/>
        </w:rPr>
        <w:t>る。</w:t>
      </w:r>
    </w:p>
    <w:p w:rsidR="00162450" w:rsidRPr="009B531B" w:rsidRDefault="00162450" w:rsidP="00162450">
      <w:pPr>
        <w:widowControl w:val="0"/>
        <w:autoSpaceDE w:val="0"/>
        <w:autoSpaceDN w:val="0"/>
        <w:ind w:rightChars="41" w:right="86"/>
        <w:rPr>
          <w:rFonts w:cs="ＭＳ 明朝"/>
          <w:kern w:val="0"/>
          <w:sz w:val="24"/>
          <w:szCs w:val="24"/>
        </w:rPr>
      </w:pPr>
    </w:p>
    <w:p w:rsidR="00162450" w:rsidRPr="009B531B" w:rsidRDefault="00162450" w:rsidP="00162450">
      <w:pPr>
        <w:widowControl w:val="0"/>
        <w:autoSpaceDE w:val="0"/>
        <w:autoSpaceDN w:val="0"/>
        <w:spacing w:before="8"/>
        <w:ind w:rightChars="41" w:right="86"/>
        <w:rPr>
          <w:rFonts w:cs="ＭＳ 明朝"/>
          <w:kern w:val="0"/>
          <w:sz w:val="31"/>
          <w:szCs w:val="24"/>
        </w:rPr>
      </w:pPr>
    </w:p>
    <w:p w:rsidR="00162450" w:rsidRPr="009B531B" w:rsidRDefault="00162450" w:rsidP="00162450">
      <w:pPr>
        <w:widowControl w:val="0"/>
        <w:autoSpaceDE w:val="0"/>
        <w:autoSpaceDN w:val="0"/>
        <w:spacing w:before="1"/>
        <w:ind w:left="130" w:rightChars="41" w:right="86"/>
        <w:rPr>
          <w:rFonts w:ascii="ＭＳ ゴシック" w:eastAsia="ＭＳ ゴシック" w:cs="ＭＳ 明朝"/>
          <w:kern w:val="0"/>
          <w:sz w:val="24"/>
        </w:rPr>
      </w:pPr>
      <w:r w:rsidRPr="009B531B">
        <w:rPr>
          <w:rFonts w:ascii="ＭＳ ゴシック" w:eastAsia="ＭＳ ゴシック" w:cs="ＭＳ 明朝" w:hint="eastAsia"/>
          <w:b/>
          <w:kern w:val="0"/>
          <w:sz w:val="24"/>
        </w:rPr>
        <w:t>８．製作人材・図書館サービス人材の育成等</w:t>
      </w:r>
      <w:r w:rsidRPr="009B531B">
        <w:rPr>
          <w:rFonts w:ascii="ＭＳ ゴシック" w:eastAsia="ＭＳ ゴシック" w:cs="ＭＳ 明朝" w:hint="eastAsia"/>
          <w:kern w:val="0"/>
          <w:sz w:val="24"/>
        </w:rPr>
        <w:t>（第 17 条関係）</w:t>
      </w:r>
    </w:p>
    <w:p w:rsidR="00162450" w:rsidRPr="009B531B" w:rsidRDefault="00DB54C1" w:rsidP="00162450">
      <w:pPr>
        <w:widowControl w:val="0"/>
        <w:autoSpaceDE w:val="0"/>
        <w:autoSpaceDN w:val="0"/>
        <w:spacing w:before="1"/>
        <w:ind w:rightChars="41" w:right="86"/>
        <w:rPr>
          <w:rFonts w:ascii="ＭＳ ゴシック" w:cs="ＭＳ 明朝"/>
          <w:kern w:val="0"/>
          <w:sz w:val="26"/>
          <w:szCs w:val="24"/>
        </w:rPr>
      </w:pPr>
      <w:r>
        <w:rPr>
          <w:rFonts w:ascii="ＭＳ ゴシック" w:cs="ＭＳ 明朝"/>
          <w:noProof/>
          <w:kern w:val="0"/>
          <w:sz w:val="26"/>
          <w:szCs w:val="24"/>
        </w:rPr>
        <mc:AlternateContent>
          <mc:Choice Requires="wps">
            <w:drawing>
              <wp:anchor distT="0" distB="0" distL="114300" distR="114300" simplePos="0" relativeHeight="251729920" behindDoc="0" locked="0" layoutInCell="1" allowOverlap="1">
                <wp:simplePos x="0" y="0"/>
                <wp:positionH relativeFrom="column">
                  <wp:posOffset>3175</wp:posOffset>
                </wp:positionH>
                <wp:positionV relativeFrom="paragraph">
                  <wp:posOffset>144780</wp:posOffset>
                </wp:positionV>
                <wp:extent cx="6429375" cy="1943100"/>
                <wp:effectExtent l="0" t="0" r="28575" b="19050"/>
                <wp:wrapNone/>
                <wp:docPr id="54" name="正方形/長方形 54"/>
                <wp:cNvGraphicFramePr/>
                <a:graphic xmlns:a="http://schemas.openxmlformats.org/drawingml/2006/main">
                  <a:graphicData uri="http://schemas.microsoft.com/office/word/2010/wordprocessingShape">
                    <wps:wsp>
                      <wps:cNvSpPr/>
                      <wps:spPr>
                        <a:xfrm>
                          <a:off x="0" y="0"/>
                          <a:ext cx="6429375" cy="1943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B81F8" id="正方形/長方形 54" o:spid="_x0000_s1026" style="position:absolute;left:0;text-align:left;margin-left:.25pt;margin-top:11.4pt;width:506.25pt;height:153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wQOrwIAAJEFAAAOAAAAZHJzL2Uyb0RvYy54bWysVM1uEzEQviPxDpbvdHfTpKVRN1XUqgip&#10;aiNa1LPrtbsreT3GdrIJ7wEPUM6cEQceh0q8BWPvT6JScUDksJnxzHzzP8cn61qRlbCuAp3TbC+l&#10;RGgORaXvc/r+5vzVa0qcZ7pgCrTI6UY4ejJ7+eK4MVMxghJUISxBEO2mjclp6b2ZJonjpaiZ2wMj&#10;NAol2Jp5ZO19UljWIHqtklGaHiQN2MJY4MI5fD1rhXQW8aUU3F9J6YQnKqcYm49fG7934ZvMjtn0&#10;3jJTVrwLg/1DFDWrNDodoM6YZ2Rpqz+g6opbcCD9Hoc6ASkrLmIOmE2WPsnmumRGxFywOM4MZXL/&#10;D5ZfrhaWVEVOJ2NKNKuxR49fvzx+/v7zx0Py69O3liIoxVI1xk3R4tosbMc5JEPea2nr8I8ZkXUs&#10;72Yor1h7wvHxYDw62j+cUMJRlh2N97M0NiDZmhvr/BsBNQlETi32L5aVrS6cR5eo2qsEbxrOK6Vi&#10;D5UODw5UVYS3yIQhEqfKkhXD9vt1FnJAiB0t5IJlEjJrc4mU3ygRIJR+JySWB6MfxUDiYG4xGedC&#10;+6wVlawQratJir/eWR9FdB0BA7LEIAfsDqDXbEF67DbmTj+YijjXg3H6t8Ba48EiegbtB+O60mCf&#10;A1CYVee51e+L1JYmVOkOig0Oj4V2q5zh5xW27YI5v2AW1wgXDk+Dv8KPVNDkFDqKkhLsx+fegz5O&#10;N0opaXAtc+o+LJkVlKi3Guf+KBuPwx5HZjw5HCFjdyV3uxK9rE8BW5/hETI8kkHfq56UFupbvCDz&#10;4BVFTHP0nVPubc+c+vZc4A3iYj6Pari7hvkLfW14AA9VDWN5s75l1nSz63HsL6FfYTZ9MsKtbrDU&#10;MF96kFWc721du3rj3sfB6W5UOCy7fNTaXtLZbwAAAP//AwBQSwMEFAAGAAgAAAAhAE0QI6XeAAAA&#10;CAEAAA8AAABkcnMvZG93bnJldi54bWxMj0FLw0AUhO+C/2F5gpdiN0lRQsxLEUXpQQSrHry9ZJ9J&#10;bPZtyG7b+O/dnvQ4zDDzTbme7aAOPPneCUK6TECxNM700iK8vz1e5aB8IDE0OGGEH/awrs7PSiqM&#10;O8orH7ahVbFEfEEIXQhjobVvOrbkl25kid6XmyyFKKdWm4mOsdwOOkuSG22pl7jQ0cj3HTe77d4i&#10;fG7m0H6nT+F5R4uPxaarm5eHGvHyYr67BRV4Dn9hOOFHdKgiU+32YrwaEK5jDiHLIv/JTdJVvFYj&#10;rLI8B12V+v+B6hcAAP//AwBQSwECLQAUAAYACAAAACEAtoM4kv4AAADhAQAAEwAAAAAAAAAAAAAA&#10;AAAAAAAAW0NvbnRlbnRfVHlwZXNdLnhtbFBLAQItABQABgAIAAAAIQA4/SH/1gAAAJQBAAALAAAA&#10;AAAAAAAAAAAAAC8BAABfcmVscy8ucmVsc1BLAQItABQABgAIAAAAIQD8HwQOrwIAAJEFAAAOAAAA&#10;AAAAAAAAAAAAAC4CAABkcnMvZTJvRG9jLnhtbFBLAQItABQABgAIAAAAIQBNECOl3gAAAAgBAAAP&#10;AAAAAAAAAAAAAAAAAAkFAABkcnMvZG93bnJldi54bWxQSwUGAAAAAAQABADzAAAAFAYAAAAA&#10;" filled="f" strokecolor="black [3213]" strokeweight="1pt"/>
            </w:pict>
          </mc:Fallback>
        </mc:AlternateContent>
      </w:r>
    </w:p>
    <w:p w:rsidR="00DB54C1" w:rsidRDefault="00DB54C1" w:rsidP="00DB54C1">
      <w:pPr>
        <w:ind w:left="105"/>
        <w:rPr>
          <w:rFonts w:ascii="ＭＳ ゴシック" w:eastAsia="ＭＳ ゴシック"/>
          <w:sz w:val="24"/>
        </w:rPr>
      </w:pPr>
      <w:r>
        <w:rPr>
          <w:rFonts w:ascii="ＭＳ ゴシック" w:eastAsia="ＭＳ ゴシック" w:hint="eastAsia"/>
          <w:sz w:val="24"/>
        </w:rPr>
        <w:t>【基本的考え方】</w:t>
      </w:r>
    </w:p>
    <w:p w:rsidR="00DB54C1" w:rsidRDefault="00DB54C1" w:rsidP="00DB54C1">
      <w:pPr>
        <w:spacing w:before="53" w:line="280" w:lineRule="auto"/>
        <w:ind w:left="105" w:right="-15" w:firstLine="256"/>
        <w:rPr>
          <w:sz w:val="24"/>
        </w:rPr>
      </w:pPr>
      <w:r w:rsidRPr="00DB54C1">
        <w:rPr>
          <w:spacing w:val="9"/>
          <w:kern w:val="0"/>
          <w:sz w:val="24"/>
          <w:fitText w:val="9000" w:id="-1852456448"/>
        </w:rPr>
        <w:t>特定書籍</w:t>
      </w:r>
      <w:r w:rsidRPr="00DB54C1">
        <w:rPr>
          <w:rFonts w:hint="eastAsia"/>
          <w:spacing w:val="9"/>
          <w:kern w:val="0"/>
          <w:sz w:val="24"/>
          <w:fitText w:val="9000" w:id="-1852456448"/>
        </w:rPr>
        <w:t>・</w:t>
      </w:r>
      <w:r w:rsidRPr="00DB54C1">
        <w:rPr>
          <w:spacing w:val="9"/>
          <w:kern w:val="0"/>
          <w:sz w:val="24"/>
          <w:fitText w:val="9000" w:id="-1852456448"/>
        </w:rPr>
        <w:t>特定電子書籍等の製作及びアクセシブルな書籍等の利用のための</w:t>
      </w:r>
      <w:r w:rsidRPr="00DB54C1">
        <w:rPr>
          <w:rFonts w:hint="eastAsia"/>
          <w:spacing w:val="-5"/>
          <w:kern w:val="0"/>
          <w:sz w:val="24"/>
          <w:fitText w:val="9000" w:id="-1852456448"/>
        </w:rPr>
        <w:t>支</w:t>
      </w:r>
      <w:r w:rsidRPr="00DB54C1">
        <w:rPr>
          <w:rFonts w:hint="eastAsia"/>
          <w:spacing w:val="6"/>
          <w:kern w:val="0"/>
          <w:sz w:val="24"/>
          <w:fitText w:val="9360" w:id="-1852456447"/>
        </w:rPr>
        <w:t>援</w:t>
      </w:r>
      <w:r w:rsidRPr="00DB54C1">
        <w:rPr>
          <w:spacing w:val="6"/>
          <w:kern w:val="0"/>
          <w:sz w:val="24"/>
          <w:fitText w:val="9360" w:id="-1852456447"/>
        </w:rPr>
        <w:t>に関する人材について、これらの養成、資質の向上及び確保に係る支援を行い</w:t>
      </w:r>
      <w:r w:rsidRPr="00DB54C1">
        <w:rPr>
          <w:spacing w:val="23"/>
          <w:kern w:val="0"/>
          <w:sz w:val="24"/>
          <w:fitText w:val="9360" w:id="-1852456447"/>
        </w:rPr>
        <w:t>、</w:t>
      </w:r>
      <w:r>
        <w:rPr>
          <w:spacing w:val="14"/>
          <w:sz w:val="24"/>
        </w:rPr>
        <w:t>円滑な利用を促進する。</w:t>
      </w:r>
    </w:p>
    <w:p w:rsidR="00DB54C1" w:rsidRDefault="00DB54C1" w:rsidP="00DB54C1">
      <w:pPr>
        <w:spacing w:line="280" w:lineRule="auto"/>
        <w:ind w:left="105" w:right="-15" w:firstLine="256"/>
        <w:rPr>
          <w:sz w:val="24"/>
        </w:rPr>
      </w:pPr>
      <w:r w:rsidRPr="00DB54C1">
        <w:rPr>
          <w:spacing w:val="9"/>
          <w:kern w:val="0"/>
          <w:sz w:val="24"/>
          <w:fitText w:val="9000" w:id="-1852456446"/>
        </w:rPr>
        <w:t>また、公立図書館等及び国立国会図書館において、アクセシブルな書籍等の</w:t>
      </w:r>
      <w:r w:rsidRPr="00DB54C1">
        <w:rPr>
          <w:spacing w:val="-5"/>
          <w:kern w:val="0"/>
          <w:sz w:val="24"/>
          <w:fitText w:val="9000" w:id="-1852456446"/>
        </w:rPr>
        <w:t>円</w:t>
      </w:r>
      <w:r w:rsidRPr="00DB54C1">
        <w:rPr>
          <w:spacing w:val="5"/>
          <w:kern w:val="0"/>
          <w:sz w:val="24"/>
          <w:fitText w:val="9240" w:id="-1852456445"/>
        </w:rPr>
        <w:t>滑な利用のための支援の充実のため、司書等を対象とした研修及び養成において</w:t>
      </w:r>
      <w:r w:rsidRPr="00DB54C1">
        <w:rPr>
          <w:kern w:val="0"/>
          <w:sz w:val="24"/>
          <w:fitText w:val="9240" w:id="-1852456445"/>
        </w:rPr>
        <w:t>、</w:t>
      </w:r>
      <w:r w:rsidRPr="00DB54C1">
        <w:rPr>
          <w:spacing w:val="8"/>
          <w:kern w:val="0"/>
          <w:sz w:val="24"/>
          <w:fitText w:val="9240" w:id="-1852456444"/>
        </w:rPr>
        <w:t>視覚障害者等に対する図書館サービスについて取り上げ、司書等の資質の向上</w:t>
      </w:r>
      <w:r w:rsidRPr="00DB54C1">
        <w:rPr>
          <w:spacing w:val="20"/>
          <w:kern w:val="0"/>
          <w:sz w:val="24"/>
          <w:fitText w:val="9240" w:id="-1852456444"/>
        </w:rPr>
        <w:t>を</w:t>
      </w:r>
      <w:r>
        <w:rPr>
          <w:spacing w:val="10"/>
          <w:sz w:val="24"/>
        </w:rPr>
        <w:t>図る。</w:t>
      </w:r>
    </w:p>
    <w:p w:rsidR="00162450" w:rsidRPr="00DB54C1" w:rsidRDefault="00162450" w:rsidP="00162450">
      <w:pPr>
        <w:widowControl w:val="0"/>
        <w:autoSpaceDE w:val="0"/>
        <w:autoSpaceDN w:val="0"/>
        <w:spacing w:before="12"/>
        <w:ind w:rightChars="41" w:right="86"/>
        <w:rPr>
          <w:rFonts w:ascii="ＭＳ ゴシック" w:cs="ＭＳ 明朝"/>
          <w:kern w:val="0"/>
          <w:szCs w:val="24"/>
        </w:rPr>
      </w:pPr>
    </w:p>
    <w:p w:rsidR="00162450" w:rsidRDefault="00162450" w:rsidP="00162450">
      <w:pPr>
        <w:widowControl w:val="0"/>
        <w:autoSpaceDE w:val="0"/>
        <w:autoSpaceDN w:val="0"/>
        <w:spacing w:before="66"/>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（１）司書、司書教諭・学校司書、職員等の資質向上</w:t>
      </w:r>
    </w:p>
    <w:p w:rsidR="00162450" w:rsidRPr="001424F4" w:rsidRDefault="00162450" w:rsidP="00162450">
      <w:pPr>
        <w:widowControl w:val="0"/>
        <w:autoSpaceDE w:val="0"/>
        <w:autoSpaceDN w:val="0"/>
        <w:spacing w:before="66"/>
        <w:ind w:leftChars="333" w:left="921" w:rightChars="41" w:right="86" w:hangingChars="84" w:hanging="222"/>
        <w:rPr>
          <w:rFonts w:ascii="ＭＳ ゴシック" w:eastAsia="ＭＳ ゴシック" w:cs="ＭＳ 明朝"/>
          <w:kern w:val="0"/>
          <w:sz w:val="24"/>
          <w:szCs w:val="24"/>
        </w:rPr>
      </w:pPr>
      <w:r>
        <w:rPr>
          <w:rFonts w:cs="ＭＳ 明朝" w:hint="eastAsia"/>
          <w:spacing w:val="12"/>
          <w:kern w:val="0"/>
          <w:sz w:val="24"/>
          <w:szCs w:val="24"/>
        </w:rPr>
        <w:t>・</w:t>
      </w:r>
      <w:r w:rsidRPr="00162450">
        <w:rPr>
          <w:rFonts w:cs="ＭＳ 明朝"/>
          <w:kern w:val="0"/>
          <w:sz w:val="24"/>
          <w:szCs w:val="24"/>
          <w:fitText w:val="8640" w:id="-1852470518"/>
        </w:rPr>
        <w:t>司書及び司書補（以下「司書等」という</w:t>
      </w:r>
      <w:r w:rsidRPr="00162450">
        <w:rPr>
          <w:rFonts w:cs="ＭＳ 明朝" w:hint="eastAsia"/>
          <w:kern w:val="0"/>
          <w:sz w:val="24"/>
          <w:szCs w:val="24"/>
          <w:fitText w:val="8640" w:id="-1852470518"/>
        </w:rPr>
        <w:t>。）、</w:t>
      </w:r>
      <w:r w:rsidRPr="00162450">
        <w:rPr>
          <w:rFonts w:cs="ＭＳ 明朝"/>
          <w:kern w:val="0"/>
          <w:sz w:val="24"/>
          <w:szCs w:val="24"/>
          <w:fitText w:val="8640" w:id="-1852470518"/>
        </w:rPr>
        <w:t>司書教諭及び学校司書（以下</w:t>
      </w:r>
      <w:r w:rsidRPr="00162450">
        <w:rPr>
          <w:rFonts w:cs="ＭＳ 明朝" w:hint="eastAsia"/>
          <w:kern w:val="0"/>
          <w:sz w:val="24"/>
          <w:szCs w:val="24"/>
          <w:fitText w:val="8640" w:id="-1852470518"/>
        </w:rPr>
        <w:t>「司</w:t>
      </w:r>
      <w:r>
        <w:rPr>
          <w:rFonts w:cs="ＭＳ 明朝" w:hint="eastAsia"/>
          <w:kern w:val="0"/>
          <w:sz w:val="24"/>
          <w:szCs w:val="24"/>
        </w:rPr>
        <w:t xml:space="preserve">　</w:t>
      </w:r>
      <w:r w:rsidRPr="00162450">
        <w:rPr>
          <w:rFonts w:cs="ＭＳ 明朝" w:hint="eastAsia"/>
          <w:spacing w:val="3"/>
          <w:kern w:val="0"/>
          <w:sz w:val="24"/>
          <w:szCs w:val="24"/>
          <w:fitText w:val="8640" w:id="-1852470517"/>
        </w:rPr>
        <w:t>書</w:t>
      </w:r>
      <w:r w:rsidRPr="00162450">
        <w:rPr>
          <w:rFonts w:cs="ＭＳ 明朝"/>
          <w:spacing w:val="3"/>
          <w:kern w:val="0"/>
          <w:sz w:val="24"/>
          <w:szCs w:val="24"/>
          <w:fitText w:val="8640" w:id="-1852470517"/>
        </w:rPr>
        <w:t>教諭等」という。）並びに職員、ボランティア及び図書館協力者（以下「</w:t>
      </w:r>
      <w:r w:rsidRPr="00162450">
        <w:rPr>
          <w:rFonts w:cs="ＭＳ 明朝"/>
          <w:spacing w:val="18"/>
          <w:kern w:val="0"/>
          <w:sz w:val="24"/>
          <w:szCs w:val="24"/>
          <w:fitText w:val="8640" w:id="-1852470517"/>
        </w:rPr>
        <w:t>職</w:t>
      </w:r>
      <w:r>
        <w:rPr>
          <w:rFonts w:cs="ＭＳ 明朝" w:hint="eastAsia"/>
          <w:kern w:val="0"/>
          <w:sz w:val="24"/>
          <w:szCs w:val="24"/>
        </w:rPr>
        <w:t xml:space="preserve">　</w:t>
      </w:r>
      <w:r w:rsidRPr="00162450">
        <w:rPr>
          <w:rFonts w:cs="ＭＳ 明朝"/>
          <w:spacing w:val="3"/>
          <w:kern w:val="0"/>
          <w:sz w:val="24"/>
          <w:szCs w:val="24"/>
          <w:fitText w:val="8640" w:id="-1852470516"/>
        </w:rPr>
        <w:t>員等」という。）を対象に、障害者サービスに関する内容を理解し、支援方</w:t>
      </w:r>
      <w:r w:rsidRPr="00162450">
        <w:rPr>
          <w:rFonts w:cs="ＭＳ 明朝"/>
          <w:spacing w:val="18"/>
          <w:kern w:val="0"/>
          <w:sz w:val="24"/>
          <w:szCs w:val="24"/>
          <w:fitText w:val="8640" w:id="-1852470516"/>
        </w:rPr>
        <w:t>法</w:t>
      </w:r>
      <w:r>
        <w:rPr>
          <w:rFonts w:cs="ＭＳ 明朝" w:hint="eastAsia"/>
          <w:kern w:val="0"/>
          <w:sz w:val="24"/>
          <w:szCs w:val="24"/>
        </w:rPr>
        <w:t xml:space="preserve">　</w:t>
      </w:r>
      <w:r w:rsidRPr="00162450">
        <w:rPr>
          <w:rFonts w:cs="ＭＳ 明朝"/>
          <w:spacing w:val="7"/>
          <w:kern w:val="0"/>
          <w:sz w:val="24"/>
          <w:szCs w:val="24"/>
          <w:fitText w:val="8640" w:id="-1852470515"/>
        </w:rPr>
        <w:t>を習得するための研修や、読書支援機器の使用方法に習熟するための研修</w:t>
      </w:r>
      <w:r w:rsidRPr="00162450">
        <w:rPr>
          <w:rFonts w:cs="ＭＳ 明朝"/>
          <w:spacing w:val="8"/>
          <w:kern w:val="0"/>
          <w:sz w:val="24"/>
          <w:szCs w:val="24"/>
          <w:fitText w:val="8640" w:id="-1852470515"/>
        </w:rPr>
        <w:t>等</w:t>
      </w:r>
      <w:r>
        <w:rPr>
          <w:rFonts w:cs="ＭＳ 明朝" w:hint="eastAsia"/>
          <w:kern w:val="0"/>
          <w:sz w:val="24"/>
          <w:szCs w:val="24"/>
        </w:rPr>
        <w:t xml:space="preserve">　</w:t>
      </w:r>
      <w:r w:rsidRPr="00162450">
        <w:rPr>
          <w:rFonts w:cs="ＭＳ 明朝"/>
          <w:spacing w:val="3"/>
          <w:kern w:val="0"/>
          <w:sz w:val="24"/>
          <w:szCs w:val="24"/>
          <w:fitText w:val="8640" w:id="-1852470514"/>
        </w:rPr>
        <w:t>を実施し、資質の向上を図る。また、公立図書館においては、障害当事者で</w:t>
      </w:r>
      <w:r w:rsidRPr="00162450">
        <w:rPr>
          <w:rFonts w:cs="ＭＳ 明朝"/>
          <w:spacing w:val="18"/>
          <w:kern w:val="0"/>
          <w:sz w:val="24"/>
          <w:szCs w:val="24"/>
          <w:fitText w:val="8640" w:id="-1852470514"/>
        </w:rPr>
        <w:t>ピ</w:t>
      </w:r>
      <w:r>
        <w:rPr>
          <w:rFonts w:cs="ＭＳ 明朝" w:hint="eastAsia"/>
          <w:kern w:val="0"/>
          <w:sz w:val="24"/>
          <w:szCs w:val="24"/>
        </w:rPr>
        <w:t xml:space="preserve">　</w:t>
      </w:r>
      <w:r w:rsidRPr="009B531B">
        <w:rPr>
          <w:rFonts w:cs="ＭＳ 明朝"/>
          <w:spacing w:val="15"/>
          <w:kern w:val="0"/>
          <w:sz w:val="24"/>
          <w:szCs w:val="24"/>
        </w:rPr>
        <w:t>アサポートができる司書等及び職員等の育成や環境の整備を行う。</w:t>
      </w:r>
    </w:p>
    <w:p w:rsidR="00162450" w:rsidRPr="009B531B" w:rsidRDefault="00162450" w:rsidP="00162450">
      <w:pPr>
        <w:widowControl w:val="0"/>
        <w:autoSpaceDE w:val="0"/>
        <w:autoSpaceDN w:val="0"/>
        <w:spacing w:before="8"/>
        <w:ind w:rightChars="41" w:right="86"/>
        <w:rPr>
          <w:rFonts w:cs="ＭＳ 明朝"/>
          <w:kern w:val="0"/>
          <w:sz w:val="27"/>
          <w:szCs w:val="24"/>
        </w:rPr>
      </w:pPr>
    </w:p>
    <w:p w:rsidR="00162450" w:rsidRDefault="00162450" w:rsidP="00162450">
      <w:pPr>
        <w:widowControl w:val="0"/>
        <w:autoSpaceDE w:val="0"/>
        <w:autoSpaceDN w:val="0"/>
        <w:ind w:left="709" w:rightChars="41" w:right="86"/>
        <w:rPr>
          <w:rFonts w:cs="ＭＳ 明朝"/>
          <w:kern w:val="0"/>
          <w:sz w:val="24"/>
          <w:szCs w:val="24"/>
        </w:rPr>
      </w:pPr>
      <w:r w:rsidRPr="009B531B">
        <w:rPr>
          <w:rFonts w:cs="ＭＳ 明朝"/>
          <w:kern w:val="0"/>
          <w:sz w:val="24"/>
          <w:szCs w:val="24"/>
        </w:rPr>
        <w:t>・</w:t>
      </w:r>
      <w:r w:rsidRPr="00162450">
        <w:rPr>
          <w:rFonts w:cs="ＭＳ 明朝"/>
          <w:spacing w:val="7"/>
          <w:kern w:val="0"/>
          <w:sz w:val="24"/>
          <w:szCs w:val="24"/>
          <w:fitText w:val="8640" w:id="-1852470513"/>
        </w:rPr>
        <w:t>大学の司書等及び司書教諭等の養成は、専門的職員としての入口に位置付</w:t>
      </w:r>
      <w:r w:rsidRPr="00162450">
        <w:rPr>
          <w:rFonts w:cs="ＭＳ 明朝"/>
          <w:spacing w:val="8"/>
          <w:kern w:val="0"/>
          <w:sz w:val="24"/>
          <w:szCs w:val="24"/>
          <w:fitText w:val="8640" w:id="-1852470513"/>
        </w:rPr>
        <w:t>け</w:t>
      </w:r>
      <w:r>
        <w:rPr>
          <w:rFonts w:cs="ＭＳ 明朝" w:hint="eastAsia"/>
          <w:kern w:val="0"/>
          <w:sz w:val="24"/>
          <w:szCs w:val="24"/>
        </w:rPr>
        <w:t xml:space="preserve">　</w:t>
      </w:r>
    </w:p>
    <w:p w:rsidR="00162450" w:rsidRDefault="00162450" w:rsidP="00162450">
      <w:pPr>
        <w:rPr>
          <w:rFonts w:cs="ＭＳ 明朝"/>
          <w:kern w:val="0"/>
          <w:sz w:val="24"/>
          <w:szCs w:val="24"/>
        </w:rPr>
      </w:pPr>
      <w:r>
        <w:rPr>
          <w:rFonts w:cs="ＭＳ 明朝"/>
          <w:kern w:val="0"/>
          <w:sz w:val="24"/>
          <w:szCs w:val="24"/>
        </w:rPr>
        <w:br w:type="page"/>
      </w:r>
    </w:p>
    <w:p w:rsidR="00162450" w:rsidRPr="009B531B" w:rsidRDefault="00162450" w:rsidP="00162450">
      <w:pPr>
        <w:widowControl w:val="0"/>
        <w:autoSpaceDE w:val="0"/>
        <w:autoSpaceDN w:val="0"/>
        <w:ind w:left="924" w:rightChars="41" w:right="86"/>
        <w:rPr>
          <w:rFonts w:cs="ＭＳ 明朝"/>
          <w:kern w:val="0"/>
          <w:sz w:val="24"/>
          <w:szCs w:val="24"/>
        </w:rPr>
      </w:pPr>
      <w:r w:rsidRPr="00162450">
        <w:rPr>
          <w:rFonts w:cs="ＭＳ 明朝"/>
          <w:spacing w:val="3"/>
          <w:kern w:val="0"/>
          <w:sz w:val="24"/>
          <w:szCs w:val="24"/>
          <w:fitText w:val="8640" w:id="-1852470512"/>
        </w:rPr>
        <w:lastRenderedPageBreak/>
        <w:t>られる重要な段階である。このため、養成課程において、学生段階から障害</w:t>
      </w:r>
      <w:r w:rsidRPr="00162450">
        <w:rPr>
          <w:rFonts w:cs="ＭＳ 明朝"/>
          <w:spacing w:val="18"/>
          <w:kern w:val="0"/>
          <w:sz w:val="24"/>
          <w:szCs w:val="24"/>
          <w:fitText w:val="8640" w:id="-1852470512"/>
        </w:rPr>
        <w:t>者</w:t>
      </w:r>
      <w:r>
        <w:rPr>
          <w:rFonts w:cs="ＭＳ 明朝" w:hint="eastAsia"/>
          <w:kern w:val="0"/>
          <w:sz w:val="24"/>
          <w:szCs w:val="24"/>
        </w:rPr>
        <w:t xml:space="preserve">　</w:t>
      </w:r>
      <w:r w:rsidRPr="009B531B">
        <w:rPr>
          <w:rFonts w:cs="ＭＳ 明朝"/>
          <w:kern w:val="0"/>
          <w:sz w:val="24"/>
          <w:szCs w:val="24"/>
        </w:rPr>
        <w:t>サービスの知識等について学習する機会を充実する。</w:t>
      </w:r>
    </w:p>
    <w:p w:rsidR="00162450" w:rsidRPr="009B531B" w:rsidRDefault="00162450" w:rsidP="00162450">
      <w:pPr>
        <w:widowControl w:val="0"/>
        <w:autoSpaceDE w:val="0"/>
        <w:autoSpaceDN w:val="0"/>
        <w:spacing w:before="5"/>
        <w:ind w:rightChars="41" w:right="86"/>
        <w:rPr>
          <w:rFonts w:cs="ＭＳ 明朝"/>
          <w:kern w:val="0"/>
          <w:sz w:val="28"/>
          <w:szCs w:val="24"/>
        </w:rPr>
      </w:pPr>
    </w:p>
    <w:p w:rsidR="00162450" w:rsidRDefault="00162450" w:rsidP="00162450">
      <w:pPr>
        <w:widowControl w:val="0"/>
        <w:autoSpaceDE w:val="0"/>
        <w:autoSpaceDN w:val="0"/>
        <w:spacing w:before="1"/>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（２）点訳者・音訳者、アクセシブルな電子データ製作者等の人材の養成</w:t>
      </w:r>
    </w:p>
    <w:p w:rsidR="00162450" w:rsidRDefault="00162450" w:rsidP="00162450">
      <w:pPr>
        <w:widowControl w:val="0"/>
        <w:autoSpaceDE w:val="0"/>
        <w:autoSpaceDN w:val="0"/>
        <w:spacing w:before="1"/>
        <w:ind w:leftChars="337" w:left="934" w:rightChars="41" w:right="86" w:hangingChars="80" w:hanging="226"/>
        <w:rPr>
          <w:rFonts w:cs="ＭＳ 明朝"/>
          <w:spacing w:val="8"/>
          <w:kern w:val="0"/>
          <w:sz w:val="24"/>
          <w:szCs w:val="24"/>
        </w:rPr>
      </w:pPr>
      <w:r>
        <w:rPr>
          <w:rFonts w:cs="ＭＳ 明朝" w:hint="eastAsia"/>
          <w:spacing w:val="21"/>
          <w:kern w:val="0"/>
          <w:sz w:val="24"/>
          <w:szCs w:val="24"/>
        </w:rPr>
        <w:t>・</w:t>
      </w:r>
      <w:r w:rsidRPr="00162450">
        <w:rPr>
          <w:rFonts w:cs="ＭＳ 明朝"/>
          <w:spacing w:val="7"/>
          <w:kern w:val="0"/>
          <w:sz w:val="24"/>
          <w:szCs w:val="24"/>
          <w:fitText w:val="8640" w:id="-1852470528"/>
        </w:rPr>
        <w:t>点字図書館等や公立図書館等及びそこで活動するボランティア団体等に</w:t>
      </w:r>
      <w:r w:rsidRPr="00162450">
        <w:rPr>
          <w:rFonts w:cs="ＭＳ 明朝" w:hint="eastAsia"/>
          <w:spacing w:val="7"/>
          <w:kern w:val="0"/>
          <w:sz w:val="24"/>
          <w:szCs w:val="24"/>
          <w:fitText w:val="8640" w:id="-1852470528"/>
        </w:rPr>
        <w:t>お</w:t>
      </w:r>
      <w:r w:rsidRPr="00162450">
        <w:rPr>
          <w:rFonts w:cs="ＭＳ 明朝" w:hint="eastAsia"/>
          <w:spacing w:val="8"/>
          <w:kern w:val="0"/>
          <w:sz w:val="24"/>
          <w:szCs w:val="24"/>
          <w:fitText w:val="8640" w:id="-1852470528"/>
        </w:rPr>
        <w:t>け</w:t>
      </w:r>
      <w:r>
        <w:rPr>
          <w:rFonts w:cs="ＭＳ 明朝" w:hint="eastAsia"/>
          <w:kern w:val="0"/>
          <w:sz w:val="24"/>
          <w:szCs w:val="24"/>
        </w:rPr>
        <w:t xml:space="preserve">　</w:t>
      </w:r>
      <w:r w:rsidRPr="00162450">
        <w:rPr>
          <w:rFonts w:cs="ＭＳ 明朝" w:hint="eastAsia"/>
          <w:spacing w:val="3"/>
          <w:kern w:val="0"/>
          <w:sz w:val="24"/>
          <w:szCs w:val="24"/>
          <w:fitText w:val="8640" w:id="-1852470527"/>
        </w:rPr>
        <w:t>る</w:t>
      </w:r>
      <w:r w:rsidRPr="00162450">
        <w:rPr>
          <w:rFonts w:cs="ＭＳ 明朝"/>
          <w:spacing w:val="3"/>
          <w:kern w:val="0"/>
          <w:sz w:val="24"/>
          <w:szCs w:val="24"/>
          <w:fitText w:val="8640" w:id="-1852470527"/>
        </w:rPr>
        <w:t>点訳、音訳、アクセシブルな電子データ製作等に携わる人材について、製</w:t>
      </w:r>
      <w:r w:rsidRPr="00162450">
        <w:rPr>
          <w:rFonts w:cs="ＭＳ 明朝"/>
          <w:spacing w:val="18"/>
          <w:kern w:val="0"/>
          <w:sz w:val="24"/>
          <w:szCs w:val="24"/>
          <w:fitText w:val="8640" w:id="-1852470527"/>
        </w:rPr>
        <w:t>作</w:t>
      </w:r>
      <w:r>
        <w:rPr>
          <w:rFonts w:cs="ＭＳ 明朝" w:hint="eastAsia"/>
          <w:kern w:val="0"/>
          <w:sz w:val="24"/>
          <w:szCs w:val="24"/>
        </w:rPr>
        <w:t xml:space="preserve">　</w:t>
      </w:r>
      <w:r w:rsidRPr="00162450">
        <w:rPr>
          <w:rFonts w:cs="ＭＳ 明朝"/>
          <w:spacing w:val="3"/>
          <w:kern w:val="0"/>
          <w:sz w:val="24"/>
          <w:szCs w:val="24"/>
          <w:fitText w:val="8640" w:id="-1852470526"/>
        </w:rPr>
        <w:t>基準の共有やノウハウ等の習得に係る研修の取組を支援し、質の向上を推進</w:t>
      </w:r>
      <w:r w:rsidRPr="00162450">
        <w:rPr>
          <w:rFonts w:cs="ＭＳ 明朝"/>
          <w:spacing w:val="18"/>
          <w:kern w:val="0"/>
          <w:sz w:val="24"/>
          <w:szCs w:val="24"/>
          <w:fitText w:val="8640" w:id="-1852470526"/>
        </w:rPr>
        <w:t>す</w:t>
      </w:r>
      <w:r w:rsidRPr="009B531B">
        <w:rPr>
          <w:rFonts w:cs="ＭＳ 明朝"/>
          <w:spacing w:val="8"/>
          <w:kern w:val="0"/>
          <w:sz w:val="24"/>
          <w:szCs w:val="24"/>
        </w:rPr>
        <w:t>る。</w:t>
      </w:r>
    </w:p>
    <w:p w:rsidR="00162450" w:rsidRDefault="00162450" w:rsidP="00162450">
      <w:pPr>
        <w:widowControl w:val="0"/>
        <w:autoSpaceDE w:val="0"/>
        <w:autoSpaceDN w:val="0"/>
        <w:spacing w:before="1"/>
        <w:ind w:leftChars="337" w:left="913" w:rightChars="41" w:right="86" w:hangingChars="80" w:hanging="205"/>
        <w:rPr>
          <w:rFonts w:cs="ＭＳ 明朝"/>
          <w:spacing w:val="8"/>
          <w:kern w:val="0"/>
          <w:sz w:val="24"/>
          <w:szCs w:val="24"/>
        </w:rPr>
      </w:pPr>
    </w:p>
    <w:p w:rsidR="00162450" w:rsidRDefault="00162450" w:rsidP="00162450">
      <w:pPr>
        <w:widowControl w:val="0"/>
        <w:autoSpaceDE w:val="0"/>
        <w:autoSpaceDN w:val="0"/>
        <w:spacing w:before="1"/>
        <w:ind w:leftChars="337" w:left="922" w:rightChars="41" w:right="86" w:hangingChars="83" w:hanging="214"/>
        <w:rPr>
          <w:rFonts w:cs="ＭＳ 明朝"/>
          <w:spacing w:val="15"/>
          <w:kern w:val="0"/>
          <w:sz w:val="24"/>
          <w:szCs w:val="24"/>
        </w:rPr>
      </w:pPr>
      <w:r>
        <w:rPr>
          <w:rFonts w:cs="ＭＳ 明朝" w:hint="eastAsia"/>
          <w:spacing w:val="9"/>
          <w:kern w:val="0"/>
          <w:sz w:val="24"/>
          <w:szCs w:val="24"/>
        </w:rPr>
        <w:t>・</w:t>
      </w:r>
      <w:r w:rsidRPr="00162450">
        <w:rPr>
          <w:rFonts w:cs="ＭＳ 明朝"/>
          <w:spacing w:val="3"/>
          <w:kern w:val="0"/>
          <w:sz w:val="24"/>
          <w:szCs w:val="24"/>
          <w:fitText w:val="8640" w:id="-1852470525"/>
        </w:rPr>
        <w:t>点訳や音訳、アクセシブルな電子データ製作に携わる人材の不足が課題と</w:t>
      </w:r>
      <w:r w:rsidRPr="00162450">
        <w:rPr>
          <w:rFonts w:cs="ＭＳ 明朝" w:hint="eastAsia"/>
          <w:spacing w:val="3"/>
          <w:kern w:val="0"/>
          <w:sz w:val="24"/>
          <w:szCs w:val="24"/>
          <w:fitText w:val="8640" w:id="-1852470525"/>
        </w:rPr>
        <w:t>な</w:t>
      </w:r>
      <w:r w:rsidRPr="00162450">
        <w:rPr>
          <w:rFonts w:cs="ＭＳ 明朝" w:hint="eastAsia"/>
          <w:spacing w:val="18"/>
          <w:kern w:val="0"/>
          <w:sz w:val="24"/>
          <w:szCs w:val="24"/>
          <w:fitText w:val="8640" w:id="-1852470525"/>
        </w:rPr>
        <w:t>っ</w:t>
      </w:r>
      <w:r>
        <w:rPr>
          <w:rFonts w:cs="ＭＳ 明朝" w:hint="eastAsia"/>
          <w:kern w:val="0"/>
          <w:sz w:val="24"/>
          <w:szCs w:val="24"/>
        </w:rPr>
        <w:t xml:space="preserve">　</w:t>
      </w:r>
      <w:r w:rsidRPr="00162450">
        <w:rPr>
          <w:rFonts w:cs="ＭＳ 明朝" w:hint="eastAsia"/>
          <w:spacing w:val="3"/>
          <w:kern w:val="0"/>
          <w:sz w:val="24"/>
          <w:szCs w:val="24"/>
          <w:fitText w:val="8640" w:id="-1852470524"/>
        </w:rPr>
        <w:t>て</w:t>
      </w:r>
      <w:r w:rsidRPr="00162450">
        <w:rPr>
          <w:rFonts w:cs="ＭＳ 明朝"/>
          <w:spacing w:val="3"/>
          <w:kern w:val="0"/>
          <w:sz w:val="24"/>
          <w:szCs w:val="24"/>
          <w:fitText w:val="8640" w:id="-1852470524"/>
        </w:rPr>
        <w:t>おり、この分野における人材の確保が必要となっている。このため、点字</w:t>
      </w:r>
      <w:r w:rsidRPr="00162450">
        <w:rPr>
          <w:rFonts w:cs="ＭＳ 明朝"/>
          <w:spacing w:val="18"/>
          <w:kern w:val="0"/>
          <w:sz w:val="24"/>
          <w:szCs w:val="24"/>
          <w:fitText w:val="8640" w:id="-1852470524"/>
        </w:rPr>
        <w:t>図</w:t>
      </w:r>
      <w:r>
        <w:rPr>
          <w:rFonts w:cs="ＭＳ 明朝" w:hint="eastAsia"/>
          <w:kern w:val="0"/>
          <w:sz w:val="24"/>
          <w:szCs w:val="24"/>
        </w:rPr>
        <w:t xml:space="preserve">　</w:t>
      </w:r>
      <w:r w:rsidRPr="00162450">
        <w:rPr>
          <w:rFonts w:cs="ＭＳ 明朝"/>
          <w:spacing w:val="3"/>
          <w:kern w:val="0"/>
          <w:sz w:val="24"/>
          <w:szCs w:val="24"/>
          <w:fitText w:val="8640" w:id="-1852470523"/>
        </w:rPr>
        <w:t>書館、公立図書館等と地方公共団体が連携して、人材の募集や養成、活動支</w:t>
      </w:r>
      <w:r w:rsidRPr="00162450">
        <w:rPr>
          <w:rFonts w:cs="ＭＳ 明朝"/>
          <w:spacing w:val="18"/>
          <w:kern w:val="0"/>
          <w:sz w:val="24"/>
          <w:szCs w:val="24"/>
          <w:fitText w:val="8640" w:id="-1852470523"/>
        </w:rPr>
        <w:t>援</w:t>
      </w:r>
      <w:r>
        <w:rPr>
          <w:rFonts w:cs="ＭＳ 明朝" w:hint="eastAsia"/>
          <w:kern w:val="0"/>
          <w:sz w:val="24"/>
          <w:szCs w:val="24"/>
        </w:rPr>
        <w:t xml:space="preserve">　</w:t>
      </w:r>
      <w:r w:rsidRPr="009B531B">
        <w:rPr>
          <w:rFonts w:cs="ＭＳ 明朝"/>
          <w:spacing w:val="15"/>
          <w:kern w:val="0"/>
          <w:sz w:val="24"/>
          <w:szCs w:val="24"/>
        </w:rPr>
        <w:t>等に計画的に取り組むことができるよう支援する。</w:t>
      </w:r>
    </w:p>
    <w:p w:rsidR="00162450" w:rsidRPr="002A5D6B" w:rsidRDefault="00162450" w:rsidP="00162450">
      <w:pPr>
        <w:widowControl w:val="0"/>
        <w:autoSpaceDE w:val="0"/>
        <w:autoSpaceDN w:val="0"/>
        <w:spacing w:before="1"/>
        <w:ind w:leftChars="440" w:left="924" w:rightChars="41" w:right="86" w:firstLineChars="95" w:firstLine="234"/>
        <w:rPr>
          <w:rFonts w:ascii="ＭＳ ゴシック" w:eastAsia="ＭＳ ゴシック" w:cs="ＭＳ 明朝"/>
          <w:kern w:val="0"/>
          <w:sz w:val="24"/>
          <w:szCs w:val="24"/>
        </w:rPr>
      </w:pPr>
      <w:r w:rsidRPr="000355D0">
        <w:rPr>
          <w:rFonts w:cs="ＭＳ 明朝"/>
          <w:spacing w:val="3"/>
          <w:kern w:val="0"/>
          <w:sz w:val="24"/>
          <w:szCs w:val="24"/>
          <w:fitText w:val="8400" w:id="-1852470522"/>
        </w:rPr>
        <w:t>なお、製作人材の確保に関しては、ボランティアのみに頼ることなく、様</w:t>
      </w:r>
      <w:r w:rsidRPr="000355D0">
        <w:rPr>
          <w:rFonts w:cs="ＭＳ 明朝"/>
          <w:spacing w:val="21"/>
          <w:kern w:val="0"/>
          <w:sz w:val="24"/>
          <w:szCs w:val="24"/>
          <w:fitText w:val="8400" w:id="-1852470522"/>
        </w:rPr>
        <w:t>々</w:t>
      </w:r>
      <w:r>
        <w:rPr>
          <w:rFonts w:cs="ＭＳ 明朝" w:hint="eastAsia"/>
          <w:kern w:val="0"/>
          <w:sz w:val="24"/>
          <w:szCs w:val="24"/>
        </w:rPr>
        <w:t xml:space="preserve">　</w:t>
      </w:r>
      <w:r w:rsidRPr="009B531B">
        <w:rPr>
          <w:rFonts w:cs="ＭＳ 明朝"/>
          <w:kern w:val="0"/>
          <w:sz w:val="24"/>
          <w:szCs w:val="24"/>
        </w:rPr>
        <w:t>な方策を関係者間で検討していく必要がある。</w:t>
      </w:r>
    </w:p>
    <w:p w:rsidR="00162450" w:rsidRPr="002A5D6B" w:rsidRDefault="00162450" w:rsidP="00162450">
      <w:pPr>
        <w:widowControl w:val="0"/>
        <w:autoSpaceDE w:val="0"/>
        <w:autoSpaceDN w:val="0"/>
        <w:spacing w:line="280" w:lineRule="auto"/>
        <w:ind w:left="809" w:rightChars="41" w:right="86" w:firstLine="256"/>
        <w:rPr>
          <w:rFonts w:cs="ＭＳ 明朝"/>
          <w:kern w:val="0"/>
          <w:sz w:val="24"/>
          <w:szCs w:val="24"/>
        </w:rPr>
      </w:pPr>
    </w:p>
    <w:p w:rsidR="00162450" w:rsidRPr="009B531B" w:rsidRDefault="00162450" w:rsidP="00162450">
      <w:pPr>
        <w:widowControl w:val="0"/>
        <w:autoSpaceDE w:val="0"/>
        <w:autoSpaceDN w:val="0"/>
        <w:spacing w:before="1"/>
        <w:ind w:leftChars="337" w:left="907" w:rightChars="41" w:right="86" w:hangingChars="83" w:hanging="199"/>
        <w:rPr>
          <w:rFonts w:cs="ＭＳ 明朝"/>
          <w:kern w:val="0"/>
          <w:sz w:val="24"/>
          <w:szCs w:val="24"/>
        </w:rPr>
      </w:pPr>
      <w:r>
        <w:rPr>
          <w:rFonts w:cs="ＭＳ 明朝" w:hint="eastAsia"/>
          <w:kern w:val="0"/>
          <w:sz w:val="24"/>
          <w:szCs w:val="24"/>
        </w:rPr>
        <w:t>・</w:t>
      </w:r>
      <w:r w:rsidRPr="00162450">
        <w:rPr>
          <w:rFonts w:cs="ＭＳ 明朝"/>
          <w:spacing w:val="3"/>
          <w:kern w:val="0"/>
          <w:sz w:val="24"/>
          <w:szCs w:val="24"/>
          <w:fitText w:val="8640" w:id="-1852470521"/>
        </w:rPr>
        <w:t>新たな端末機器やソフトウェア、合成音声の活用等、技術の進歩に応じてア</w:t>
      </w:r>
      <w:r w:rsidRPr="00162450">
        <w:rPr>
          <w:rFonts w:cs="ＭＳ 明朝"/>
          <w:spacing w:val="18"/>
          <w:kern w:val="0"/>
          <w:sz w:val="24"/>
          <w:szCs w:val="24"/>
          <w:fitText w:val="8640" w:id="-1852470521"/>
        </w:rPr>
        <w:t>ク</w:t>
      </w:r>
      <w:r>
        <w:rPr>
          <w:rFonts w:cs="ＭＳ 明朝" w:hint="eastAsia"/>
          <w:kern w:val="0"/>
          <w:sz w:val="24"/>
          <w:szCs w:val="24"/>
        </w:rPr>
        <w:t xml:space="preserve">　</w:t>
      </w:r>
      <w:r w:rsidRPr="009B531B">
        <w:rPr>
          <w:rFonts w:cs="ＭＳ 明朝"/>
          <w:kern w:val="0"/>
          <w:sz w:val="24"/>
          <w:szCs w:val="24"/>
        </w:rPr>
        <w:t>セシブルな書籍等の製作を行う人材や体制を確保していくことも必要である。</w:t>
      </w:r>
    </w:p>
    <w:p w:rsidR="00162450" w:rsidRPr="009B531B" w:rsidRDefault="00162450" w:rsidP="00162450">
      <w:pPr>
        <w:widowControl w:val="0"/>
        <w:autoSpaceDE w:val="0"/>
        <w:autoSpaceDN w:val="0"/>
        <w:ind w:rightChars="41" w:right="86"/>
        <w:rPr>
          <w:rFonts w:cs="ＭＳ 明朝"/>
          <w:kern w:val="0"/>
          <w:sz w:val="20"/>
          <w:szCs w:val="24"/>
        </w:rPr>
      </w:pPr>
    </w:p>
    <w:p w:rsidR="00162450" w:rsidRPr="009B531B" w:rsidRDefault="00162450" w:rsidP="00162450">
      <w:pPr>
        <w:widowControl w:val="0"/>
        <w:autoSpaceDE w:val="0"/>
        <w:autoSpaceDN w:val="0"/>
        <w:ind w:rightChars="41" w:right="86"/>
        <w:rPr>
          <w:rFonts w:cs="ＭＳ 明朝"/>
          <w:kern w:val="0"/>
          <w:sz w:val="20"/>
          <w:szCs w:val="24"/>
        </w:rPr>
      </w:pPr>
    </w:p>
    <w:p w:rsidR="00162450" w:rsidRPr="009B531B" w:rsidRDefault="00DB54C1" w:rsidP="00162450">
      <w:pPr>
        <w:widowControl w:val="0"/>
        <w:autoSpaceDE w:val="0"/>
        <w:autoSpaceDN w:val="0"/>
        <w:ind w:rightChars="41" w:right="86"/>
        <w:rPr>
          <w:rFonts w:cs="ＭＳ 明朝"/>
          <w:kern w:val="0"/>
          <w:sz w:val="20"/>
          <w:szCs w:val="24"/>
        </w:rPr>
      </w:pPr>
      <w:r w:rsidRPr="009B531B">
        <w:rPr>
          <w:rFonts w:cs="ＭＳ 明朝"/>
          <w:noProof/>
          <w:kern w:val="0"/>
          <w:sz w:val="24"/>
          <w:szCs w:val="24"/>
        </w:rPr>
        <mc:AlternateContent>
          <mc:Choice Requires="wps">
            <w:drawing>
              <wp:anchor distT="0" distB="0" distL="0" distR="0" simplePos="0" relativeHeight="251717632" behindDoc="0" locked="0" layoutInCell="1" allowOverlap="1" wp14:anchorId="6C513D9E" wp14:editId="03B5BF61">
                <wp:simplePos x="0" y="0"/>
                <wp:positionH relativeFrom="margin">
                  <wp:posOffset>-9525</wp:posOffset>
                </wp:positionH>
                <wp:positionV relativeFrom="paragraph">
                  <wp:posOffset>149860</wp:posOffset>
                </wp:positionV>
                <wp:extent cx="988060" cy="204470"/>
                <wp:effectExtent l="0" t="0" r="21590"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204470"/>
                        </a:xfrm>
                        <a:prstGeom prst="rect">
                          <a:avLst/>
                        </a:prstGeom>
                        <a:noFill/>
                        <a:ln w="6096">
                          <a:solidFill>
                            <a:srgbClr val="000000"/>
                          </a:solidFill>
                          <a:miter lim="800000"/>
                          <a:headEnd/>
                          <a:tailEnd/>
                        </a:ln>
                      </wps:spPr>
                      <wps:txbx>
                        <w:txbxContent>
                          <w:p w:rsidR="00D40D1E" w:rsidRDefault="00D40D1E" w:rsidP="00162450">
                            <w:pPr>
                              <w:tabs>
                                <w:tab w:val="left" w:pos="513"/>
                              </w:tabs>
                              <w:spacing w:before="2"/>
                              <w:ind w:left="-1"/>
                              <w:rPr>
                                <w:rFonts w:ascii="ＭＳ ゴシック" w:eastAsia="ＭＳ ゴシック" w:hAnsi="ＭＳ ゴシック"/>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13D9E" id="Text Box 2" o:spid="_x0000_s1029" type="#_x0000_t202" style="position:absolute;margin-left:-.75pt;margin-top:11.8pt;width:77.8pt;height:16.1pt;z-index:2517176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y4HQIAAB0EAAAOAAAAZHJzL2Uyb0RvYy54bWysU8tu2zAQvBfoPxC815LdwHUEy0HqNEWB&#10;9AEk/YAVRVlESS5L0pbSr++Ssh2jvRXVgVhxl8PZmeX6ZjSaHaQPCm3N57OSM2kFtsruav796f7N&#10;irMQwbag0cqaP8vAbzavX60HV8kF9qhb6RmB2FANruZ9jK4qiiB6aSDM0ElLyQ69gUi/fle0HgZC&#10;N7pYlOWyGNC3zqOQIdDu3ZTkm4zfdVLEr10XZGS65sQt5tXntUlrsVlDtfPgeiWONOAfWBhQli49&#10;Q91BBLb36i8oo4THgF2cCTQFdp0SMvdA3czLP7p57MHJ3AuJE9xZpvD/YMWXwzfPVFvzt5xZMGTR&#10;kxwje48jWyR1BhcqKnp0VBZH2iaXc6fBPaD4EZjFbQ92J2+9x6GX0BK7eTpZXBydcEICaYbP2NI1&#10;sI+YgcbOmyQdicEInVx6PjuTqAjavF6tyiVlBKUW5dXVu+xcAdXpsPMhfpRoWApq7sn4DA6HhxAT&#10;GahOJekui/dK62y+tmyo+bK8Xk5toVZtSqay4HfNVnt2gDQ++cudUeayzKhIQ6yVqfnqXARVEuOD&#10;bfMtEZSeYmKi7VGdJMgkTRyb8WgD1SflGmyfSS6P08zSG6OgR/+Ls4Hmtebh5x685Ex/siR5Gu5T&#10;4E9BcwrACjpa88jZFG7j9Aj2zqtdT8iTqRZvyZZOZcleWBzp0gxmJY/vJQ355X+uennVm98AAAD/&#10;/wMAUEsDBBQABgAIAAAAIQAcyr5m3AAAAAgBAAAPAAAAZHJzL2Rvd25yZXYueG1sTI/BbsIwEETv&#10;lfoP1lbqDZzQGkVpNqiq4NJDpQAfYOJtEojXUWxI+vc1p/Y4mtHMm2Iz217caPSdY4R0mYAgrp3p&#10;uEE4HnaLDIQPmo3uHRPCD3nYlI8Phc6Nm7ii2z40IpawzzVCG8KQS+nrlqz2SzcQR+/bjVaHKMdG&#10;mlFPsdz2cpUka2l1x3Gh1QN9tFRf9leLQNW5c26XTdUQmuOn3yq1/VKIz0/z+xuIQHP4C8MdP6JD&#10;GZlO7srGix5hkaqYRFi9rEHcffWagjghKJWBLAv5/0D5CwAA//8DAFBLAQItABQABgAIAAAAIQC2&#10;gziS/gAAAOEBAAATAAAAAAAAAAAAAAAAAAAAAABbQ29udGVudF9UeXBlc10ueG1sUEsBAi0AFAAG&#10;AAgAAAAhADj9If/WAAAAlAEAAAsAAAAAAAAAAAAAAAAALwEAAF9yZWxzLy5yZWxzUEsBAi0AFAAG&#10;AAgAAAAhAPE4TLgdAgAAHQQAAA4AAAAAAAAAAAAAAAAALgIAAGRycy9lMm9Eb2MueG1sUEsBAi0A&#10;FAAGAAgAAAAhABzKvmbcAAAACAEAAA8AAAAAAAAAAAAAAAAAdwQAAGRycy9kb3ducmV2LnhtbFBL&#10;BQYAAAAABAAEAPMAAACABQAAAAA=&#10;" filled="f" strokeweight=".48pt">
                <v:textbox inset="0,0,0,0">
                  <w:txbxContent>
                    <w:p w:rsidR="00D40D1E" w:rsidRDefault="00D40D1E" w:rsidP="00162450">
                      <w:pPr>
                        <w:tabs>
                          <w:tab w:val="left" w:pos="513"/>
                        </w:tabs>
                        <w:spacing w:before="2"/>
                        <w:ind w:left="-1"/>
                        <w:rPr>
                          <w:rFonts w:ascii="ＭＳ ゴシック" w:eastAsia="ＭＳ ゴシック" w:hAnsi="ＭＳ ゴシック"/>
                          <w:b/>
                          <w:sz w:val="24"/>
                        </w:rPr>
                      </w:pPr>
                    </w:p>
                  </w:txbxContent>
                </v:textbox>
                <w10:wrap anchorx="margin"/>
              </v:shape>
            </w:pict>
          </mc:Fallback>
        </mc:AlternateContent>
      </w:r>
    </w:p>
    <w:p w:rsidR="00DB54C1" w:rsidRDefault="00DB54C1" w:rsidP="00DB54C1">
      <w:pPr>
        <w:tabs>
          <w:tab w:val="left" w:pos="513"/>
        </w:tabs>
        <w:spacing w:before="2"/>
        <w:ind w:left="-1"/>
        <w:rPr>
          <w:rFonts w:ascii="ＭＳ ゴシック" w:eastAsia="ＭＳ ゴシック" w:hAnsi="ＭＳ ゴシック"/>
          <w:b/>
          <w:sz w:val="24"/>
        </w:rPr>
      </w:pPr>
      <w:r>
        <w:rPr>
          <w:rFonts w:ascii="ＭＳ ゴシック" w:eastAsia="ＭＳ ゴシック" w:hAnsi="ＭＳ ゴシック" w:hint="eastAsia"/>
          <w:b/>
          <w:sz w:val="24"/>
        </w:rPr>
        <w:t xml:space="preserve">Ⅳ　</w:t>
      </w:r>
      <w:r>
        <w:rPr>
          <w:rFonts w:ascii="ＭＳ ゴシック" w:eastAsia="ＭＳ ゴシック" w:hAnsi="ＭＳ ゴシック" w:hint="eastAsia"/>
          <w:b/>
          <w:spacing w:val="12"/>
          <w:sz w:val="24"/>
        </w:rPr>
        <w:t>おわりに</w:t>
      </w:r>
    </w:p>
    <w:p w:rsidR="00162450" w:rsidRPr="009B531B" w:rsidRDefault="00162450" w:rsidP="00162450">
      <w:pPr>
        <w:widowControl w:val="0"/>
        <w:autoSpaceDE w:val="0"/>
        <w:autoSpaceDN w:val="0"/>
        <w:spacing w:before="12"/>
        <w:ind w:rightChars="41" w:right="86"/>
        <w:rPr>
          <w:rFonts w:cs="ＭＳ 明朝"/>
          <w:kern w:val="0"/>
          <w:sz w:val="19"/>
          <w:szCs w:val="24"/>
        </w:rPr>
      </w:pPr>
    </w:p>
    <w:p w:rsidR="00162450" w:rsidRPr="009B531B" w:rsidRDefault="00162450" w:rsidP="00162450">
      <w:pPr>
        <w:widowControl w:val="0"/>
        <w:autoSpaceDE w:val="0"/>
        <w:autoSpaceDN w:val="0"/>
        <w:spacing w:before="66" w:line="280" w:lineRule="auto"/>
        <w:ind w:left="358" w:rightChars="41" w:right="86" w:firstLine="256"/>
        <w:rPr>
          <w:rFonts w:cs="ＭＳ 明朝"/>
          <w:kern w:val="0"/>
          <w:sz w:val="24"/>
          <w:szCs w:val="24"/>
        </w:rPr>
      </w:pPr>
      <w:r w:rsidRPr="00DB54C1">
        <w:rPr>
          <w:rFonts w:cs="ＭＳ 明朝"/>
          <w:spacing w:val="11"/>
          <w:kern w:val="0"/>
          <w:sz w:val="24"/>
          <w:szCs w:val="24"/>
          <w:fitText w:val="6000" w:id="-1852470520"/>
        </w:rPr>
        <w:t>本基本計画では、視覚障害者等が読書を通じて文</w:t>
      </w:r>
      <w:r w:rsidRPr="00DB54C1">
        <w:rPr>
          <w:rFonts w:cs="ＭＳ 明朝"/>
          <w:spacing w:val="-2"/>
          <w:kern w:val="0"/>
          <w:sz w:val="24"/>
          <w:szCs w:val="24"/>
          <w:fitText w:val="6000" w:id="-1852470520"/>
        </w:rPr>
        <w:t>字</w:t>
      </w:r>
      <w:r w:rsidRPr="00C124F5">
        <w:rPr>
          <w:rFonts w:cs="ＭＳ 明朝" w:hint="eastAsia"/>
          <w:kern w:val="0"/>
          <w:sz w:val="24"/>
          <w:szCs w:val="24"/>
        </w:rPr>
        <w:t>・</w:t>
      </w:r>
      <w:r w:rsidRPr="00C124F5">
        <w:rPr>
          <w:rFonts w:cs="ＭＳ 明朝"/>
          <w:kern w:val="0"/>
          <w:sz w:val="24"/>
          <w:szCs w:val="24"/>
        </w:rPr>
        <w:t>活字文化に触れることの</w:t>
      </w:r>
      <w:r w:rsidRPr="00162450">
        <w:rPr>
          <w:rFonts w:cs="ＭＳ 明朝"/>
          <w:spacing w:val="3"/>
          <w:kern w:val="0"/>
          <w:sz w:val="24"/>
          <w:szCs w:val="24"/>
          <w:fitText w:val="9120" w:id="-1852470519"/>
        </w:rPr>
        <w:t>できる環境整備を行うための第一期の計画として、当面の取組の方向性を示した</w:t>
      </w:r>
      <w:r w:rsidRPr="00162450">
        <w:rPr>
          <w:rFonts w:cs="ＭＳ 明朝"/>
          <w:spacing w:val="12"/>
          <w:kern w:val="0"/>
          <w:sz w:val="24"/>
          <w:szCs w:val="24"/>
          <w:fitText w:val="9120" w:id="-1852470519"/>
        </w:rPr>
        <w:t>。</w:t>
      </w:r>
      <w:r w:rsidRPr="00162450">
        <w:rPr>
          <w:rFonts w:cs="ＭＳ 明朝"/>
          <w:spacing w:val="7"/>
          <w:kern w:val="0"/>
          <w:sz w:val="24"/>
          <w:szCs w:val="24"/>
          <w:fitText w:val="9120" w:id="-1852470518"/>
        </w:rPr>
        <w:t>今後、更に実態把握を行い、より具体的な目標や達成時期等についての検討や</w:t>
      </w:r>
      <w:r w:rsidRPr="00162450">
        <w:rPr>
          <w:rFonts w:cs="ＭＳ 明朝"/>
          <w:spacing w:val="-5"/>
          <w:kern w:val="0"/>
          <w:sz w:val="24"/>
          <w:szCs w:val="24"/>
          <w:fitText w:val="9120" w:id="-1852470518"/>
        </w:rPr>
        <w:t>定</w:t>
      </w:r>
      <w:r>
        <w:rPr>
          <w:rFonts w:cs="ＭＳ 明朝" w:hint="eastAsia"/>
          <w:kern w:val="0"/>
          <w:sz w:val="24"/>
          <w:szCs w:val="24"/>
        </w:rPr>
        <w:t xml:space="preserve">　</w:t>
      </w:r>
      <w:r w:rsidRPr="009B531B">
        <w:rPr>
          <w:rFonts w:cs="ＭＳ 明朝"/>
          <w:kern w:val="0"/>
          <w:sz w:val="24"/>
          <w:szCs w:val="24"/>
        </w:rPr>
        <w:t>期的な評価を行っていく。</w:t>
      </w:r>
    </w:p>
    <w:p w:rsidR="00162450" w:rsidRPr="009B531B" w:rsidRDefault="00162450" w:rsidP="00162450">
      <w:pPr>
        <w:widowControl w:val="0"/>
        <w:autoSpaceDE w:val="0"/>
        <w:autoSpaceDN w:val="0"/>
        <w:spacing w:before="10"/>
        <w:ind w:rightChars="41" w:right="86"/>
        <w:rPr>
          <w:rFonts w:cs="ＭＳ 明朝"/>
          <w:kern w:val="0"/>
          <w:sz w:val="27"/>
          <w:szCs w:val="24"/>
        </w:rPr>
      </w:pPr>
    </w:p>
    <w:p w:rsidR="00162450" w:rsidRPr="009B531B" w:rsidRDefault="00162450" w:rsidP="00162450">
      <w:pPr>
        <w:widowControl w:val="0"/>
        <w:autoSpaceDE w:val="0"/>
        <w:autoSpaceDN w:val="0"/>
        <w:spacing w:line="280" w:lineRule="auto"/>
        <w:ind w:left="358" w:rightChars="41" w:right="86" w:firstLine="256"/>
        <w:rPr>
          <w:rFonts w:cs="ＭＳ 明朝"/>
          <w:kern w:val="0"/>
          <w:sz w:val="24"/>
          <w:szCs w:val="24"/>
        </w:rPr>
      </w:pPr>
      <w:r w:rsidRPr="00162450">
        <w:rPr>
          <w:rFonts w:cs="ＭＳ 明朝"/>
          <w:spacing w:val="7"/>
          <w:kern w:val="0"/>
          <w:sz w:val="24"/>
          <w:szCs w:val="24"/>
          <w:fitText w:val="8880" w:id="-1852470517"/>
        </w:rPr>
        <w:t>本基本計画に基づき取組を着実に推進していくためには、地方公共団体や関</w:t>
      </w:r>
      <w:r w:rsidRPr="00162450">
        <w:rPr>
          <w:rFonts w:cs="ＭＳ 明朝"/>
          <w:spacing w:val="2"/>
          <w:kern w:val="0"/>
          <w:sz w:val="24"/>
          <w:szCs w:val="24"/>
          <w:fitText w:val="8880" w:id="-1852470517"/>
        </w:rPr>
        <w:t>係</w:t>
      </w:r>
      <w:r w:rsidRPr="00162450">
        <w:rPr>
          <w:rFonts w:cs="ＭＳ 明朝"/>
          <w:spacing w:val="7"/>
          <w:kern w:val="0"/>
          <w:sz w:val="24"/>
          <w:szCs w:val="24"/>
          <w:fitText w:val="9120" w:id="-1852470516"/>
        </w:rPr>
        <w:t>機関、当事者等多くの関係者の理解が必要であり、丁寧な周知を行うとともに</w:t>
      </w:r>
      <w:r w:rsidRPr="00162450">
        <w:rPr>
          <w:rFonts w:cs="ＭＳ 明朝"/>
          <w:spacing w:val="-5"/>
          <w:kern w:val="0"/>
          <w:sz w:val="24"/>
          <w:szCs w:val="24"/>
          <w:fitText w:val="9120" w:id="-1852470516"/>
        </w:rPr>
        <w:t>、</w:t>
      </w:r>
      <w:r w:rsidRPr="00162450">
        <w:rPr>
          <w:rFonts w:cs="ＭＳ 明朝"/>
          <w:spacing w:val="7"/>
          <w:kern w:val="0"/>
          <w:sz w:val="24"/>
          <w:szCs w:val="24"/>
          <w:fitText w:val="9120" w:id="-1852470515"/>
        </w:rPr>
        <w:t>国において、引き続き、関係者間による協議会を設置し、課題の解決に向けた</w:t>
      </w:r>
      <w:r w:rsidRPr="00162450">
        <w:rPr>
          <w:rFonts w:cs="ＭＳ 明朝"/>
          <w:spacing w:val="-5"/>
          <w:kern w:val="0"/>
          <w:sz w:val="24"/>
          <w:szCs w:val="24"/>
          <w:fitText w:val="9120" w:id="-1852470515"/>
        </w:rPr>
        <w:t>取</w:t>
      </w:r>
      <w:r w:rsidRPr="00162450">
        <w:rPr>
          <w:rFonts w:cs="ＭＳ 明朝"/>
          <w:spacing w:val="7"/>
          <w:kern w:val="0"/>
          <w:sz w:val="24"/>
          <w:szCs w:val="24"/>
          <w:fitText w:val="9120" w:id="-1852470514"/>
        </w:rPr>
        <w:t>組を実施していく。また、関連施策の実施に当たって、国は必要な財源の確保</w:t>
      </w:r>
      <w:r w:rsidRPr="00162450">
        <w:rPr>
          <w:rFonts w:cs="ＭＳ 明朝"/>
          <w:spacing w:val="-5"/>
          <w:kern w:val="0"/>
          <w:sz w:val="24"/>
          <w:szCs w:val="24"/>
          <w:fitText w:val="9120" w:id="-1852470514"/>
        </w:rPr>
        <w:t>に</w:t>
      </w:r>
      <w:r>
        <w:rPr>
          <w:rFonts w:cs="ＭＳ 明朝" w:hint="eastAsia"/>
          <w:kern w:val="0"/>
          <w:sz w:val="24"/>
          <w:szCs w:val="24"/>
        </w:rPr>
        <w:t xml:space="preserve">　</w:t>
      </w:r>
      <w:r w:rsidRPr="009B531B">
        <w:rPr>
          <w:rFonts w:cs="ＭＳ 明朝"/>
          <w:kern w:val="0"/>
          <w:sz w:val="24"/>
          <w:szCs w:val="24"/>
        </w:rPr>
        <w:t>努める。</w:t>
      </w:r>
    </w:p>
    <w:p w:rsidR="00162450" w:rsidRPr="009B531B" w:rsidRDefault="00162450" w:rsidP="00162450">
      <w:pPr>
        <w:widowControl w:val="0"/>
        <w:autoSpaceDE w:val="0"/>
        <w:autoSpaceDN w:val="0"/>
        <w:spacing w:before="11"/>
        <w:ind w:rightChars="41" w:right="86"/>
        <w:rPr>
          <w:rFonts w:cs="ＭＳ 明朝"/>
          <w:kern w:val="0"/>
          <w:sz w:val="27"/>
          <w:szCs w:val="24"/>
        </w:rPr>
      </w:pPr>
    </w:p>
    <w:p w:rsidR="00162450" w:rsidRPr="002A5D6B" w:rsidRDefault="00162450" w:rsidP="00162450">
      <w:pPr>
        <w:widowControl w:val="0"/>
        <w:autoSpaceDE w:val="0"/>
        <w:autoSpaceDN w:val="0"/>
        <w:spacing w:line="280" w:lineRule="auto"/>
        <w:ind w:left="413" w:rightChars="41" w:right="86" w:firstLine="256"/>
        <w:rPr>
          <w:rFonts w:cs="ＭＳ 明朝"/>
          <w:spacing w:val="-17"/>
          <w:kern w:val="0"/>
          <w:sz w:val="24"/>
          <w:szCs w:val="24"/>
        </w:rPr>
      </w:pPr>
      <w:r w:rsidRPr="00162450">
        <w:rPr>
          <w:rFonts w:cs="ＭＳ 明朝"/>
          <w:spacing w:val="7"/>
          <w:kern w:val="0"/>
          <w:sz w:val="24"/>
          <w:szCs w:val="24"/>
          <w:fitText w:val="8880" w:id="-1852470513"/>
        </w:rPr>
        <w:t>また、地方公共団体においても、本基本計画による取組がより具体的に進展</w:t>
      </w:r>
      <w:r w:rsidRPr="00162450">
        <w:rPr>
          <w:rFonts w:cs="ＭＳ 明朝"/>
          <w:spacing w:val="2"/>
          <w:kern w:val="0"/>
          <w:sz w:val="24"/>
          <w:szCs w:val="24"/>
          <w:fitText w:val="8880" w:id="-1852470513"/>
        </w:rPr>
        <w:t>す</w:t>
      </w:r>
      <w:r w:rsidRPr="00162450">
        <w:rPr>
          <w:rFonts w:cs="ＭＳ 明朝"/>
          <w:spacing w:val="7"/>
          <w:kern w:val="0"/>
          <w:sz w:val="24"/>
          <w:szCs w:val="24"/>
          <w:fitText w:val="9120" w:id="-1852470512"/>
        </w:rPr>
        <w:t>るよう、取り組むべき事項や課題ごとに、組織の枠を超えた取組や関係者間で</w:t>
      </w:r>
      <w:r w:rsidRPr="00162450">
        <w:rPr>
          <w:rFonts w:cs="ＭＳ 明朝"/>
          <w:spacing w:val="-5"/>
          <w:kern w:val="0"/>
          <w:sz w:val="24"/>
          <w:szCs w:val="24"/>
          <w:fitText w:val="9120" w:id="-1852470512"/>
        </w:rPr>
        <w:t>連</w:t>
      </w:r>
      <w:r w:rsidRPr="00162450">
        <w:rPr>
          <w:rFonts w:cs="ＭＳ 明朝"/>
          <w:spacing w:val="7"/>
          <w:kern w:val="0"/>
          <w:sz w:val="24"/>
          <w:szCs w:val="24"/>
          <w:fitText w:val="9120" w:id="-1852470528"/>
        </w:rPr>
        <w:t>携した取組が行えるような体制の構築を図る必要がある。特に都道府県は、域</w:t>
      </w:r>
      <w:r w:rsidRPr="00162450">
        <w:rPr>
          <w:rFonts w:cs="ＭＳ 明朝"/>
          <w:spacing w:val="-5"/>
          <w:kern w:val="0"/>
          <w:sz w:val="24"/>
          <w:szCs w:val="24"/>
          <w:fitText w:val="9120" w:id="-1852470528"/>
        </w:rPr>
        <w:t>内</w:t>
      </w:r>
      <w:r w:rsidRPr="00162450">
        <w:rPr>
          <w:rFonts w:cs="ＭＳ 明朝"/>
          <w:spacing w:val="6"/>
          <w:kern w:val="0"/>
          <w:sz w:val="24"/>
          <w:szCs w:val="24"/>
          <w:fitText w:val="9096" w:id="-1852470527"/>
        </w:rPr>
        <w:t>全体の視覚障害者等の読書環境の整備が図られるよう、自ら行うべき図書館等</w:t>
      </w:r>
      <w:r w:rsidRPr="00162450">
        <w:rPr>
          <w:rFonts w:cs="ＭＳ 明朝"/>
          <w:spacing w:val="17"/>
          <w:kern w:val="0"/>
          <w:sz w:val="24"/>
          <w:szCs w:val="24"/>
          <w:fitText w:val="9096" w:id="-1852470527"/>
        </w:rPr>
        <w:t>の</w:t>
      </w:r>
    </w:p>
    <w:p w:rsidR="00162450" w:rsidRPr="002A5D6B" w:rsidRDefault="00162450" w:rsidP="00162450">
      <w:pPr>
        <w:rPr>
          <w:rFonts w:cs="ＭＳ 明朝"/>
          <w:spacing w:val="-17"/>
          <w:kern w:val="0"/>
          <w:sz w:val="24"/>
          <w:szCs w:val="24"/>
        </w:rPr>
      </w:pPr>
      <w:r w:rsidRPr="002A5D6B">
        <w:rPr>
          <w:rFonts w:cs="ＭＳ 明朝"/>
          <w:spacing w:val="-17"/>
          <w:kern w:val="0"/>
          <w:sz w:val="24"/>
          <w:szCs w:val="24"/>
        </w:rPr>
        <w:br w:type="page"/>
      </w:r>
    </w:p>
    <w:p w:rsidR="00162450" w:rsidRDefault="00162450" w:rsidP="00162450">
      <w:pPr>
        <w:widowControl w:val="0"/>
        <w:autoSpaceDE w:val="0"/>
        <w:autoSpaceDN w:val="0"/>
        <w:spacing w:line="280" w:lineRule="auto"/>
        <w:ind w:left="413" w:rightChars="41" w:right="86" w:firstLine="13"/>
        <w:rPr>
          <w:rFonts w:cs="ＭＳ 明朝"/>
          <w:spacing w:val="8"/>
          <w:w w:val="105"/>
          <w:kern w:val="0"/>
          <w:sz w:val="24"/>
          <w:szCs w:val="24"/>
        </w:rPr>
      </w:pPr>
      <w:r w:rsidRPr="00162450">
        <w:rPr>
          <w:rFonts w:cs="ＭＳ 明朝"/>
          <w:spacing w:val="7"/>
          <w:kern w:val="0"/>
          <w:sz w:val="24"/>
          <w:szCs w:val="24"/>
          <w:fitText w:val="9120" w:id="-1852470526"/>
        </w:rPr>
        <w:lastRenderedPageBreak/>
        <w:t>施策の充実を図るとともに、市町村に対して必要な指導・助言等を行うものと</w:t>
      </w:r>
      <w:r w:rsidRPr="00162450">
        <w:rPr>
          <w:rFonts w:cs="ＭＳ 明朝" w:hint="eastAsia"/>
          <w:spacing w:val="-5"/>
          <w:kern w:val="0"/>
          <w:sz w:val="24"/>
          <w:szCs w:val="24"/>
          <w:fitText w:val="9120" w:id="-1852470526"/>
        </w:rPr>
        <w:t>す</w:t>
      </w:r>
      <w:r>
        <w:rPr>
          <w:rFonts w:cs="ＭＳ 明朝" w:hint="eastAsia"/>
          <w:spacing w:val="14"/>
          <w:kern w:val="0"/>
          <w:sz w:val="24"/>
          <w:szCs w:val="24"/>
        </w:rPr>
        <w:t>る</w:t>
      </w:r>
      <w:r w:rsidRPr="009B531B">
        <w:rPr>
          <w:rFonts w:cs="ＭＳ 明朝"/>
          <w:spacing w:val="8"/>
          <w:w w:val="105"/>
          <w:kern w:val="0"/>
          <w:sz w:val="24"/>
          <w:szCs w:val="24"/>
        </w:rPr>
        <w:t>。</w:t>
      </w:r>
    </w:p>
    <w:p w:rsidR="00162450" w:rsidRDefault="00162450" w:rsidP="00162450">
      <w:pPr>
        <w:widowControl w:val="0"/>
        <w:autoSpaceDE w:val="0"/>
        <w:autoSpaceDN w:val="0"/>
        <w:spacing w:line="280" w:lineRule="auto"/>
        <w:ind w:left="413" w:rightChars="41" w:right="86" w:firstLine="259"/>
        <w:rPr>
          <w:rFonts w:cs="ＭＳ 明朝"/>
          <w:kern w:val="0"/>
          <w:sz w:val="24"/>
          <w:szCs w:val="24"/>
        </w:rPr>
      </w:pPr>
      <w:r w:rsidRPr="00162450">
        <w:rPr>
          <w:rFonts w:cs="ＭＳ 明朝"/>
          <w:spacing w:val="7"/>
          <w:kern w:val="0"/>
          <w:sz w:val="24"/>
          <w:szCs w:val="24"/>
          <w:fitText w:val="8880" w:id="-1852470525"/>
        </w:rPr>
        <w:t>国は、本基本計画を踏まえ、地方公共団体における計画の策定が円滑に行わ</w:t>
      </w:r>
      <w:r w:rsidRPr="00162450">
        <w:rPr>
          <w:rFonts w:cs="ＭＳ 明朝"/>
          <w:spacing w:val="-3"/>
          <w:kern w:val="0"/>
          <w:sz w:val="24"/>
          <w:szCs w:val="24"/>
          <w:fitText w:val="8880" w:id="-1852470525"/>
        </w:rPr>
        <w:t>れ</w:t>
      </w:r>
      <w:r>
        <w:rPr>
          <w:rFonts w:cs="ＭＳ 明朝" w:hint="eastAsia"/>
          <w:kern w:val="0"/>
          <w:sz w:val="24"/>
          <w:szCs w:val="24"/>
        </w:rPr>
        <w:t xml:space="preserve">　</w:t>
      </w:r>
      <w:r w:rsidRPr="009B531B">
        <w:rPr>
          <w:rFonts w:cs="ＭＳ 明朝"/>
          <w:kern w:val="0"/>
          <w:sz w:val="24"/>
          <w:szCs w:val="24"/>
        </w:rPr>
        <w:t>るよう、好事例の周知をはじめとした支援を行っていく。</w:t>
      </w:r>
    </w:p>
    <w:p w:rsidR="00162450" w:rsidRDefault="00162450" w:rsidP="00162450">
      <w:pPr>
        <w:widowControl w:val="0"/>
        <w:autoSpaceDE w:val="0"/>
        <w:autoSpaceDN w:val="0"/>
        <w:spacing w:line="280" w:lineRule="auto"/>
        <w:ind w:left="413" w:rightChars="41" w:right="86" w:firstLine="259"/>
        <w:rPr>
          <w:rFonts w:cs="ＭＳ 明朝"/>
          <w:kern w:val="0"/>
          <w:sz w:val="24"/>
          <w:szCs w:val="24"/>
        </w:rPr>
      </w:pPr>
    </w:p>
    <w:p w:rsidR="00162450" w:rsidRDefault="00162450" w:rsidP="00162450">
      <w:pPr>
        <w:widowControl w:val="0"/>
        <w:autoSpaceDE w:val="0"/>
        <w:autoSpaceDN w:val="0"/>
        <w:spacing w:line="280" w:lineRule="auto"/>
        <w:ind w:left="413" w:rightChars="41" w:right="86" w:firstLine="259"/>
        <w:rPr>
          <w:rFonts w:cs="ＭＳ 明朝"/>
          <w:spacing w:val="15"/>
          <w:kern w:val="0"/>
          <w:sz w:val="24"/>
          <w:szCs w:val="24"/>
        </w:rPr>
      </w:pPr>
      <w:r w:rsidRPr="00162450">
        <w:rPr>
          <w:rFonts w:cs="ＭＳ 明朝"/>
          <w:spacing w:val="7"/>
          <w:kern w:val="0"/>
          <w:sz w:val="24"/>
          <w:szCs w:val="24"/>
          <w:fitText w:val="8880" w:id="-1852470524"/>
        </w:rPr>
        <w:t>本基本計画に基づく施策の推進を図る際には、その対象者である視覚障害者</w:t>
      </w:r>
      <w:r w:rsidRPr="00162450">
        <w:rPr>
          <w:rFonts w:cs="ＭＳ 明朝"/>
          <w:spacing w:val="2"/>
          <w:kern w:val="0"/>
          <w:sz w:val="24"/>
          <w:szCs w:val="24"/>
          <w:fitText w:val="8880" w:id="-1852470524"/>
        </w:rPr>
        <w:t>等</w:t>
      </w:r>
      <w:r>
        <w:rPr>
          <w:rFonts w:cs="ＭＳ 明朝" w:hint="eastAsia"/>
          <w:kern w:val="0"/>
          <w:sz w:val="24"/>
          <w:szCs w:val="24"/>
        </w:rPr>
        <w:t xml:space="preserve">　</w:t>
      </w:r>
      <w:r w:rsidRPr="00162450">
        <w:rPr>
          <w:rFonts w:cs="ＭＳ 明朝"/>
          <w:spacing w:val="3"/>
          <w:kern w:val="0"/>
          <w:sz w:val="24"/>
          <w:szCs w:val="24"/>
          <w:fitText w:val="9120" w:id="-1852470523"/>
        </w:rPr>
        <w:t>には、盲、弱視（ロービジョン）、盲ろう、発達障害、肢体不自由等、様々な特</w:t>
      </w:r>
      <w:r w:rsidRPr="00162450">
        <w:rPr>
          <w:rFonts w:cs="ＭＳ 明朝"/>
          <w:spacing w:val="12"/>
          <w:kern w:val="0"/>
          <w:sz w:val="24"/>
          <w:szCs w:val="24"/>
          <w:fitText w:val="9120" w:id="-1852470523"/>
        </w:rPr>
        <w:t>性</w:t>
      </w:r>
      <w:r>
        <w:rPr>
          <w:rFonts w:cs="ＭＳ 明朝" w:hint="eastAsia"/>
          <w:kern w:val="0"/>
          <w:sz w:val="24"/>
          <w:szCs w:val="24"/>
        </w:rPr>
        <w:t xml:space="preserve">　</w:t>
      </w:r>
      <w:r w:rsidRPr="00162450">
        <w:rPr>
          <w:rFonts w:cs="ＭＳ 明朝"/>
          <w:spacing w:val="7"/>
          <w:kern w:val="0"/>
          <w:sz w:val="24"/>
          <w:szCs w:val="24"/>
          <w:fitText w:val="9120" w:id="-1852470522"/>
        </w:rPr>
        <w:t>があることを踏まえて取り組むことが求められる。加えて、聴覚障害者、知的</w:t>
      </w:r>
      <w:r w:rsidRPr="00162450">
        <w:rPr>
          <w:rFonts w:cs="ＭＳ 明朝"/>
          <w:spacing w:val="-5"/>
          <w:kern w:val="0"/>
          <w:sz w:val="24"/>
          <w:szCs w:val="24"/>
          <w:fitText w:val="9120" w:id="-1852470522"/>
        </w:rPr>
        <w:t>障</w:t>
      </w:r>
      <w:r>
        <w:rPr>
          <w:rFonts w:cs="ＭＳ 明朝" w:hint="eastAsia"/>
          <w:kern w:val="0"/>
          <w:sz w:val="24"/>
          <w:szCs w:val="24"/>
        </w:rPr>
        <w:t xml:space="preserve">　</w:t>
      </w:r>
      <w:r w:rsidRPr="00162450">
        <w:rPr>
          <w:rFonts w:cs="ＭＳ 明朝"/>
          <w:spacing w:val="7"/>
          <w:kern w:val="0"/>
          <w:sz w:val="24"/>
          <w:szCs w:val="24"/>
          <w:fitText w:val="9120" w:id="-1852470521"/>
        </w:rPr>
        <w:t>害者、高齢者、外国人等、様々な状況により読書や図書館の利用に困難を伴う</w:t>
      </w:r>
      <w:r w:rsidRPr="00162450">
        <w:rPr>
          <w:rFonts w:cs="ＭＳ 明朝"/>
          <w:spacing w:val="-5"/>
          <w:kern w:val="0"/>
          <w:sz w:val="24"/>
          <w:szCs w:val="24"/>
          <w:fitText w:val="9120" w:id="-1852470521"/>
        </w:rPr>
        <w:t>者</w:t>
      </w:r>
      <w:r>
        <w:rPr>
          <w:rFonts w:cs="ＭＳ 明朝" w:hint="eastAsia"/>
          <w:kern w:val="0"/>
          <w:sz w:val="24"/>
          <w:szCs w:val="24"/>
        </w:rPr>
        <w:t xml:space="preserve">　</w:t>
      </w:r>
      <w:r w:rsidRPr="00162450">
        <w:rPr>
          <w:rFonts w:cs="ＭＳ 明朝"/>
          <w:spacing w:val="7"/>
          <w:kern w:val="0"/>
          <w:sz w:val="24"/>
          <w:szCs w:val="24"/>
          <w:fitText w:val="9120" w:id="-1852470520"/>
        </w:rPr>
        <w:t>への配慮も認識して取り組むことが必要である。とりわけ、アクセシブルな電</w:t>
      </w:r>
      <w:r w:rsidRPr="00162450">
        <w:rPr>
          <w:rFonts w:cs="ＭＳ 明朝"/>
          <w:spacing w:val="-5"/>
          <w:kern w:val="0"/>
          <w:sz w:val="24"/>
          <w:szCs w:val="24"/>
          <w:fitText w:val="9120" w:id="-1852470520"/>
        </w:rPr>
        <w:t>子</w:t>
      </w:r>
      <w:r>
        <w:rPr>
          <w:rFonts w:cs="ＭＳ 明朝" w:hint="eastAsia"/>
          <w:kern w:val="0"/>
          <w:sz w:val="24"/>
          <w:szCs w:val="24"/>
        </w:rPr>
        <w:t xml:space="preserve">　</w:t>
      </w:r>
      <w:r w:rsidRPr="00162450">
        <w:rPr>
          <w:rFonts w:cs="ＭＳ 明朝"/>
          <w:spacing w:val="7"/>
          <w:kern w:val="0"/>
          <w:sz w:val="24"/>
          <w:szCs w:val="24"/>
          <w:fitText w:val="9120" w:id="-1852470519"/>
        </w:rPr>
        <w:t>書籍等</w:t>
      </w:r>
      <w:r w:rsidRPr="00162450">
        <w:rPr>
          <w:rFonts w:cs="ＭＳ 明朝" w:hint="eastAsia"/>
          <w:spacing w:val="7"/>
          <w:kern w:val="0"/>
          <w:sz w:val="24"/>
          <w:szCs w:val="24"/>
          <w:fitText w:val="9120" w:id="-1852470519"/>
        </w:rPr>
        <w:t>・</w:t>
      </w:r>
      <w:r w:rsidRPr="00162450">
        <w:rPr>
          <w:rFonts w:cs="ＭＳ 明朝"/>
          <w:spacing w:val="7"/>
          <w:kern w:val="0"/>
          <w:sz w:val="24"/>
          <w:szCs w:val="24"/>
          <w:fitText w:val="9120" w:id="-1852470519"/>
        </w:rPr>
        <w:t>端末機器等に係る研究開発の推進に当たっては、長期的な視点から、</w:t>
      </w:r>
      <w:r w:rsidRPr="00162450">
        <w:rPr>
          <w:rFonts w:cs="ＭＳ 明朝" w:hint="eastAsia"/>
          <w:spacing w:val="-5"/>
          <w:kern w:val="0"/>
          <w:sz w:val="24"/>
          <w:szCs w:val="24"/>
          <w:fitText w:val="9120" w:id="-1852470519"/>
        </w:rPr>
        <w:t>全</w:t>
      </w:r>
      <w:r>
        <w:rPr>
          <w:rFonts w:cs="ＭＳ 明朝" w:hint="eastAsia"/>
          <w:kern w:val="0"/>
          <w:sz w:val="24"/>
          <w:szCs w:val="24"/>
        </w:rPr>
        <w:t xml:space="preserve">　</w:t>
      </w:r>
      <w:r>
        <w:rPr>
          <w:rFonts w:cs="ＭＳ 明朝" w:hint="eastAsia"/>
          <w:spacing w:val="16"/>
          <w:kern w:val="0"/>
          <w:sz w:val="24"/>
          <w:szCs w:val="24"/>
        </w:rPr>
        <w:t>ての</w:t>
      </w:r>
      <w:r w:rsidRPr="009B531B">
        <w:rPr>
          <w:rFonts w:cs="ＭＳ 明朝"/>
          <w:spacing w:val="15"/>
          <w:kern w:val="0"/>
          <w:sz w:val="24"/>
          <w:szCs w:val="24"/>
        </w:rPr>
        <w:t>者に配慮したユニバーサルデザインの実現を目指すことが重要である。</w:t>
      </w:r>
    </w:p>
    <w:p w:rsidR="00162450" w:rsidRDefault="00162450" w:rsidP="00162450">
      <w:pPr>
        <w:widowControl w:val="0"/>
        <w:autoSpaceDE w:val="0"/>
        <w:autoSpaceDN w:val="0"/>
        <w:spacing w:line="280" w:lineRule="auto"/>
        <w:ind w:left="413" w:rightChars="41" w:right="86" w:firstLine="259"/>
        <w:rPr>
          <w:rFonts w:cs="ＭＳ 明朝"/>
          <w:spacing w:val="15"/>
          <w:kern w:val="0"/>
          <w:sz w:val="24"/>
          <w:szCs w:val="24"/>
        </w:rPr>
      </w:pPr>
    </w:p>
    <w:p w:rsidR="00162450" w:rsidRDefault="00162450" w:rsidP="00162450">
      <w:pPr>
        <w:widowControl w:val="0"/>
        <w:autoSpaceDE w:val="0"/>
        <w:autoSpaceDN w:val="0"/>
        <w:spacing w:line="280" w:lineRule="auto"/>
        <w:ind w:left="413" w:rightChars="41" w:right="86" w:firstLine="259"/>
        <w:rPr>
          <w:rFonts w:cs="ＭＳ 明朝"/>
          <w:kern w:val="0"/>
          <w:sz w:val="24"/>
        </w:rPr>
      </w:pPr>
      <w:r w:rsidRPr="00162450">
        <w:rPr>
          <w:rFonts w:cs="ＭＳ 明朝"/>
          <w:spacing w:val="7"/>
          <w:kern w:val="0"/>
          <w:sz w:val="24"/>
          <w:fitText w:val="8880" w:id="-1852470518"/>
        </w:rPr>
        <w:t>この基本計画に基づく施策の推進により、全ての国民が文字・活字文化の</w:t>
      </w:r>
      <w:r w:rsidRPr="00162450">
        <w:rPr>
          <w:rFonts w:cs="ＭＳ 明朝" w:hint="eastAsia"/>
          <w:spacing w:val="7"/>
          <w:kern w:val="0"/>
          <w:sz w:val="24"/>
          <w:fitText w:val="8880" w:id="-1852470518"/>
        </w:rPr>
        <w:t>恵</w:t>
      </w:r>
      <w:r w:rsidRPr="00162450">
        <w:rPr>
          <w:rFonts w:cs="ＭＳ 明朝" w:hint="eastAsia"/>
          <w:spacing w:val="2"/>
          <w:kern w:val="0"/>
          <w:sz w:val="24"/>
          <w:fitText w:val="8880" w:id="-1852470518"/>
        </w:rPr>
        <w:t>沢</w:t>
      </w:r>
      <w:r w:rsidRPr="00162450">
        <w:rPr>
          <w:rFonts w:cs="ＭＳ 明朝"/>
          <w:spacing w:val="7"/>
          <w:kern w:val="0"/>
          <w:sz w:val="24"/>
          <w:fitText w:val="9120" w:id="-1852470517"/>
        </w:rPr>
        <w:t>を享受できる社会が実現し、真の共生社会の実現に寄与することが期待される</w:t>
      </w:r>
      <w:r w:rsidRPr="00162450">
        <w:rPr>
          <w:rFonts w:cs="ＭＳ 明朝"/>
          <w:spacing w:val="-5"/>
          <w:kern w:val="0"/>
          <w:sz w:val="24"/>
          <w:fitText w:val="9120" w:id="-1852470517"/>
        </w:rPr>
        <w:t>。</w:t>
      </w:r>
    </w:p>
    <w:p w:rsidR="00162450" w:rsidRDefault="00162450" w:rsidP="00162450">
      <w:pPr>
        <w:widowControl w:val="0"/>
        <w:autoSpaceDE w:val="0"/>
        <w:autoSpaceDN w:val="0"/>
        <w:spacing w:line="280" w:lineRule="auto"/>
        <w:ind w:left="413" w:rightChars="41" w:right="86" w:firstLine="259"/>
        <w:rPr>
          <w:rFonts w:cs="ＭＳ 明朝"/>
          <w:kern w:val="0"/>
          <w:sz w:val="24"/>
        </w:rPr>
      </w:pPr>
    </w:p>
    <w:p w:rsidR="00162450" w:rsidRDefault="00162450" w:rsidP="00162450">
      <w:pPr>
        <w:widowControl w:val="0"/>
        <w:autoSpaceDE w:val="0"/>
        <w:autoSpaceDN w:val="0"/>
        <w:spacing w:line="280" w:lineRule="auto"/>
        <w:ind w:left="358" w:right="364" w:firstLine="256"/>
        <w:rPr>
          <w:rFonts w:cs="ＭＳ 明朝"/>
          <w:kern w:val="0"/>
          <w:sz w:val="24"/>
          <w:szCs w:val="24"/>
        </w:rPr>
        <w:sectPr w:rsidR="00162450" w:rsidSect="00750649">
          <w:pgSz w:w="11906" w:h="16838"/>
          <w:pgMar w:top="1582" w:right="839" w:bottom="278" w:left="1060" w:header="851" w:footer="284" w:gutter="0"/>
          <w:cols w:space="425"/>
          <w:docGrid w:linePitch="299" w:charSpace="2534"/>
        </w:sectPr>
      </w:pPr>
    </w:p>
    <w:p w:rsidR="00162450" w:rsidRPr="00E5755C" w:rsidRDefault="00162450" w:rsidP="00162450">
      <w:pPr>
        <w:rPr>
          <w:rFonts w:ascii="UD デジタル 教科書体 N-R" w:eastAsia="UD デジタル 教科書体 N-R" w:hAnsi="HG丸ｺﾞｼｯｸM-PRO"/>
          <w:b/>
          <w:color w:val="1F4E79" w:themeColor="accent1" w:themeShade="80"/>
          <w:sz w:val="28"/>
          <w:szCs w:val="28"/>
        </w:rPr>
      </w:pPr>
      <w:r w:rsidRPr="00E5755C">
        <w:rPr>
          <w:rFonts w:ascii="UD デジタル 教科書体 N-R" w:eastAsia="UD デジタル 教科書体 N-R" w:hAnsi="HG丸ｺﾞｼｯｸM-PRO" w:hint="eastAsia"/>
          <w:b/>
          <w:color w:val="1F4E79" w:themeColor="accent1" w:themeShade="80"/>
          <w:sz w:val="32"/>
          <w:szCs w:val="28"/>
        </w:rPr>
        <w:lastRenderedPageBreak/>
        <w:t>著作権法（抜粋）</w:t>
      </w:r>
    </w:p>
    <w:p w:rsidR="00162450" w:rsidRPr="00E5755C" w:rsidRDefault="00162450" w:rsidP="00162450">
      <w:pPr>
        <w:rPr>
          <w:rFonts w:ascii="UD デジタル 教科書体 N-R" w:eastAsia="UD デジタル 教科書体 N-R" w:hAnsi="HG丸ｺﾞｼｯｸM-PRO"/>
          <w:b/>
          <w:color w:val="1F4E79" w:themeColor="accent1" w:themeShade="80"/>
          <w:szCs w:val="21"/>
        </w:rPr>
      </w:pPr>
    </w:p>
    <w:p w:rsidR="00162450" w:rsidRDefault="00162450" w:rsidP="00162450">
      <w:pPr>
        <w:ind w:firstLineChars="100" w:firstLine="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第三十七条　公表された著作物は、点字により複製することができる。</w:t>
      </w:r>
    </w:p>
    <w:p w:rsidR="00162450" w:rsidRDefault="00162450" w:rsidP="00162450">
      <w:pPr>
        <w:ind w:leftChars="104" w:left="423" w:hangingChars="93" w:hanging="205"/>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２　公表された著作物については、電子計算機を用いて点字を処理する方式により、記録媒体に記録し、又は公衆送信（放送又は有線放送を除き、自動公衆送信の場合にあつては送信可能化を含む。次項において同じ。）を行うことができる。</w:t>
      </w:r>
    </w:p>
    <w:p w:rsidR="00162450" w:rsidRPr="00E5755C" w:rsidRDefault="00162450" w:rsidP="00162450">
      <w:pPr>
        <w:ind w:leftChars="104" w:left="423" w:hangingChars="93" w:hanging="205"/>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３　視覚障害その他の障害により視覚による表現の認識が困難な者（以下この項及び第百二条第四項において「視覚障害者等」という</w:t>
      </w:r>
      <w:r w:rsidR="00634139">
        <w:rPr>
          <w:rFonts w:ascii="UD デジタル 教科書体 N-R" w:eastAsia="UD デジタル 教科書体 N-R" w:hAnsi="HG丸ｺﾞｼｯｸM-PRO" w:hint="eastAsia"/>
          <w:sz w:val="22"/>
          <w:szCs w:val="21"/>
        </w:rPr>
        <w:t>。</w:t>
      </w:r>
      <w:r w:rsidRPr="00E5755C">
        <w:rPr>
          <w:rFonts w:ascii="UD デジタル 教科書体 N-R" w:eastAsia="UD デジタル 教科書体 N-R" w:hAnsi="HG丸ｺﾞｼｯｸM-PRO" w:hint="eastAsia"/>
          <w:sz w:val="22"/>
          <w:szCs w:val="21"/>
        </w:rPr>
        <w:t>）の福祉に関する事業を行う者で政令で定めるものは、公表された著作物であつて、視覚によりその表現が認識される方式（視覚及び他の知覚により認識される方式を含む</w:t>
      </w:r>
      <w:r w:rsidR="00634139">
        <w:rPr>
          <w:rFonts w:ascii="UD デジタル 教科書体 N-R" w:eastAsia="UD デジタル 教科書体 N-R" w:hAnsi="HG丸ｺﾞｼｯｸM-PRO" w:hint="eastAsia"/>
          <w:sz w:val="22"/>
          <w:szCs w:val="21"/>
        </w:rPr>
        <w:t>。</w:t>
      </w:r>
      <w:r w:rsidRPr="00E5755C">
        <w:rPr>
          <w:rFonts w:ascii="UD デジタル 教科書体 N-R" w:eastAsia="UD デジタル 教科書体 N-R" w:hAnsi="HG丸ｺﾞｼｯｸM-PRO" w:hint="eastAsia"/>
          <w:sz w:val="22"/>
          <w:szCs w:val="21"/>
        </w:rPr>
        <w:t>）により公衆に提供され、又は提示されているもの（当該著作物以外の著作物で、当該著作物において複製されているものその他当該著作物と一体として公衆に提供され、又は提示されているものを含む。以下この項及び同条第四項において「視覚著作物」という</w:t>
      </w:r>
      <w:r w:rsidR="00634139">
        <w:rPr>
          <w:rFonts w:ascii="UD デジタル 教科書体 N-R" w:eastAsia="UD デジタル 教科書体 N-R" w:hAnsi="HG丸ｺﾞｼｯｸM-PRO" w:hint="eastAsia"/>
          <w:sz w:val="22"/>
          <w:szCs w:val="21"/>
        </w:rPr>
        <w:t>。</w:t>
      </w:r>
      <w:r w:rsidRPr="00E5755C">
        <w:rPr>
          <w:rFonts w:ascii="UD デジタル 教科書体 N-R" w:eastAsia="UD デジタル 教科書体 N-R" w:hAnsi="HG丸ｺﾞｼｯｸM-PRO" w:hint="eastAsia"/>
          <w:sz w:val="22"/>
          <w:szCs w:val="21"/>
        </w:rPr>
        <w:t>）について、専ら視覚障害者等で当該方式によつては当該視覚著作物を利用することが困難な者の用に供するために必要と認められる限度において、当該視覚著作物に係る文字を音声にすることその他当該視覚障害者等が利用するために必要な方式により、複製し、又は公衆送信を行うことができる。ただし、当該視覚著作物について、著作権者又はその許諾を得た者若しくは第七十九条の出版権の設定を受けた者若しくはその複製許諾若しくは公衆送信許諾を得た者により、当該方式による公衆への提供又は提示が行われている場合は、この限りでない。</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br w:type="page"/>
      </w:r>
    </w:p>
    <w:p w:rsidR="00162450" w:rsidRPr="00E5755C" w:rsidRDefault="00162450" w:rsidP="00162450">
      <w:pPr>
        <w:ind w:firstLineChars="100" w:firstLine="320"/>
        <w:rPr>
          <w:rFonts w:ascii="UD デジタル 教科書体 N-R" w:eastAsia="UD デジタル 教科書体 N-R" w:hAnsi="HG丸ｺﾞｼｯｸM-PRO"/>
          <w:b/>
          <w:color w:val="002060"/>
          <w:sz w:val="28"/>
          <w:szCs w:val="28"/>
        </w:rPr>
      </w:pPr>
      <w:r w:rsidRPr="00E5755C">
        <w:rPr>
          <w:rFonts w:ascii="UD デジタル 教科書体 N-R" w:eastAsia="UD デジタル 教科書体 N-R" w:hAnsi="HG丸ｺﾞｼｯｸM-PRO" w:hint="eastAsia"/>
          <w:b/>
          <w:color w:val="002060"/>
          <w:sz w:val="32"/>
          <w:szCs w:val="28"/>
        </w:rPr>
        <w:lastRenderedPageBreak/>
        <w:t>大阪府立図書館 基本方針と重点取組業務（</w:t>
      </w:r>
      <w:r>
        <w:rPr>
          <w:rFonts w:ascii="UD デジタル 教科書体 N-R" w:eastAsia="UD デジタル 教科書体 N-R" w:hAnsi="HG丸ｺﾞｼｯｸM-PRO" w:hint="eastAsia"/>
          <w:b/>
          <w:color w:val="002060"/>
          <w:sz w:val="32"/>
          <w:szCs w:val="28"/>
        </w:rPr>
        <w:t>2019-2022</w:t>
      </w:r>
      <w:r w:rsidRPr="00E5755C">
        <w:rPr>
          <w:rFonts w:ascii="UD デジタル 教科書体 N-R" w:eastAsia="UD デジタル 教科書体 N-R" w:hAnsi="HG丸ｺﾞｼｯｸM-PRO" w:hint="eastAsia"/>
          <w:b/>
          <w:color w:val="002060"/>
          <w:sz w:val="32"/>
          <w:szCs w:val="28"/>
        </w:rPr>
        <w:t>年度）</w:t>
      </w:r>
    </w:p>
    <w:p w:rsidR="00162450" w:rsidRPr="00E5755C" w:rsidRDefault="00162450" w:rsidP="00162450">
      <w:pPr>
        <w:ind w:firstLineChars="100" w:firstLine="210"/>
        <w:rPr>
          <w:rFonts w:ascii="UD デジタル 教科書体 N-R" w:eastAsia="UD デジタル 教科書体 N-R" w:hAnsi="HG丸ｺﾞｼｯｸM-PRO"/>
          <w:szCs w:val="21"/>
        </w:rPr>
      </w:pPr>
    </w:p>
    <w:p w:rsidR="00162450" w:rsidRPr="00E5755C" w:rsidRDefault="00162450" w:rsidP="00162450">
      <w:pPr>
        <w:ind w:leftChars="200" w:left="420" w:firstLineChars="100" w:firstLine="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＜使 命＞</w:t>
      </w:r>
    </w:p>
    <w:p w:rsidR="00162450" w:rsidRPr="00E5755C" w:rsidRDefault="00162450" w:rsidP="00162450">
      <w:pPr>
        <w:ind w:leftChars="400" w:left="840"/>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府域の図書館ネットワークの核として、広域的かつ総合的な視点から府民と資料・情報をつなぎ、府民の“知りたい”という気持ちにこたえ</w:t>
      </w:r>
      <w:r w:rsidR="00634139">
        <w:rPr>
          <w:rFonts w:ascii="UD デジタル 教科書体 N-R" w:eastAsia="UD デジタル 教科書体 N-R" w:hAnsi="HG丸ｺﾞｼｯｸM-PRO" w:hint="eastAsia"/>
          <w:sz w:val="22"/>
          <w:szCs w:val="21"/>
        </w:rPr>
        <w:t>、</w:t>
      </w:r>
      <w:r w:rsidRPr="00E5755C">
        <w:rPr>
          <w:rFonts w:ascii="UD デジタル 教科書体 N-R" w:eastAsia="UD デジタル 教科書体 N-R" w:hAnsi="HG丸ｺﾞｼｯｸM-PRO" w:hint="eastAsia"/>
          <w:sz w:val="22"/>
          <w:szCs w:val="21"/>
        </w:rPr>
        <w:t>“学びたい”という意欲を育み、豊かで活気あるくらしと大阪における新たな知識と文化の創造に寄与すること</w:t>
      </w:r>
    </w:p>
    <w:p w:rsidR="00162450" w:rsidRPr="00E5755C" w:rsidRDefault="00162450" w:rsidP="00162450">
      <w:pPr>
        <w:ind w:leftChars="200" w:left="420" w:firstLineChars="100" w:firstLine="210"/>
        <w:rPr>
          <w:rFonts w:ascii="UD デジタル 教科書体 N-R" w:eastAsia="UD デジタル 教科書体 N-R" w:hAnsi="HG丸ｺﾞｼｯｸM-PRO"/>
          <w:szCs w:val="21"/>
        </w:rPr>
      </w:pPr>
    </w:p>
    <w:p w:rsidR="00162450" w:rsidRPr="00E5755C" w:rsidRDefault="00162450" w:rsidP="00162450">
      <w:pPr>
        <w:ind w:leftChars="300" w:left="1730" w:hangingChars="500" w:hanging="110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基本方針1　府立図書館は、市町村立図書館を支援し、大阪府全域の図書館サービスを一層充実させます。</w:t>
      </w:r>
    </w:p>
    <w:p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■より一層効率的な資料搬送業務を通じて、府域図書館への支援を拡充します。</w:t>
      </w:r>
    </w:p>
    <w:p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■府域図書館間情報ネットワークの機能強化を図ります。</w:t>
      </w:r>
    </w:p>
    <w:p w:rsidR="00162450" w:rsidRPr="00E5755C" w:rsidRDefault="00162450" w:rsidP="00162450">
      <w:pPr>
        <w:ind w:leftChars="400" w:left="106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■府域図書館職員等の能力向上を図るため、研修事業の新たな方策に取り組むなど、充実を図ります。</w:t>
      </w:r>
    </w:p>
    <w:p w:rsidR="00162450" w:rsidRPr="00E5755C" w:rsidRDefault="00162450" w:rsidP="00162450">
      <w:pPr>
        <w:ind w:leftChars="400" w:left="106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■図書館サービスの充実のため、調査・研究活動を行い、府立図書館の資料に精通し、幅広い能力を持つ司書の育成と継承を図ります。</w:t>
      </w:r>
    </w:p>
    <w:p w:rsidR="00162450" w:rsidRPr="00E5755C" w:rsidRDefault="00162450" w:rsidP="00162450">
      <w:pPr>
        <w:ind w:leftChars="400" w:left="1060" w:hangingChars="100" w:hanging="220"/>
        <w:rPr>
          <w:rFonts w:ascii="UD デジタル 教科書体 N-R" w:eastAsia="UD デジタル 教科書体 N-R" w:hAnsi="HG丸ｺﾞｼｯｸM-PRO"/>
          <w:sz w:val="22"/>
          <w:szCs w:val="21"/>
        </w:rPr>
      </w:pPr>
    </w:p>
    <w:p w:rsidR="00162450" w:rsidRPr="00E5755C" w:rsidRDefault="00162450" w:rsidP="00162450">
      <w:pPr>
        <w:ind w:leftChars="300" w:left="1730" w:hangingChars="500" w:hanging="110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基本方針2　府立図書館は、幅広い資料の収集・保存に努め、すべての府民が正確な情報・知　識を得られるようサポートします。</w:t>
      </w:r>
    </w:p>
    <w:p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■資料収蔵能力の確保に努めつつ、効果的な蔵書の構築をめざします。</w:t>
      </w:r>
    </w:p>
    <w:p w:rsidR="00162450" w:rsidRPr="00E5755C" w:rsidRDefault="00162450" w:rsidP="00162450">
      <w:pPr>
        <w:ind w:leftChars="400" w:left="106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■府民への情報サポートを担うレファレンス能力の高い府立図書館司書の育成と、蓄積したノウハウの継承に努めます。</w:t>
      </w:r>
    </w:p>
    <w:p w:rsidR="00162450" w:rsidRPr="00E5755C" w:rsidRDefault="00162450" w:rsidP="00162450">
      <w:pPr>
        <w:ind w:leftChars="400" w:left="106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■障がい者サービスの充実を図るとともに、図書館利用に困難がある方へのサービスの向上を図ります。</w:t>
      </w:r>
    </w:p>
    <w:p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■ビジネス支援に役立つ幅広い情報を提供します。</w:t>
      </w:r>
    </w:p>
    <w:p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rPr>
      </w:pPr>
    </w:p>
    <w:p w:rsidR="00162450" w:rsidRPr="00E5755C" w:rsidRDefault="00162450" w:rsidP="00162450">
      <w:pPr>
        <w:ind w:leftChars="300" w:left="1730" w:hangingChars="500" w:hanging="110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基本方針3　府立図書館は、府域の子どもが豊かに育つ読書環境づくりを進めるとともに、国際児童文学館の機能充実に努めます。</w:t>
      </w:r>
    </w:p>
    <w:p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■府域の子どもの読書活動を推進します。</w:t>
      </w:r>
    </w:p>
    <w:p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■広域自治体の図書館の視点から、学校等に対する支援を進めます。</w:t>
      </w:r>
    </w:p>
    <w:p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■国際児童文学館資料の一層の活用を図ります。</w:t>
      </w:r>
    </w:p>
    <w:p w:rsidR="00162450" w:rsidRPr="00E5755C" w:rsidRDefault="00162450" w:rsidP="00162450">
      <w:pPr>
        <w:ind w:leftChars="200" w:left="420" w:firstLineChars="100" w:firstLine="220"/>
        <w:rPr>
          <w:rFonts w:ascii="UD デジタル 教科書体 N-R" w:eastAsia="UD デジタル 教科書体 N-R" w:hAnsi="HG丸ｺﾞｼｯｸM-PRO"/>
          <w:sz w:val="22"/>
          <w:szCs w:val="21"/>
        </w:rPr>
      </w:pPr>
    </w:p>
    <w:p w:rsidR="00162450" w:rsidRPr="00E5755C" w:rsidRDefault="00162450" w:rsidP="00162450">
      <w:pPr>
        <w:ind w:leftChars="200" w:left="420" w:firstLineChars="100" w:firstLine="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基本方針4　府立図書館は、大阪の歴史と知の蓄積を確実に未来に伝えます。</w:t>
      </w:r>
    </w:p>
    <w:p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■地域資料および古典籍を収集・保存し、積極的な利活用を図ります。</w:t>
      </w:r>
    </w:p>
    <w:p w:rsidR="00162450" w:rsidRPr="00E5755C" w:rsidRDefault="00162450" w:rsidP="00162450">
      <w:pPr>
        <w:ind w:leftChars="400" w:left="1060" w:hangingChars="100" w:hanging="220"/>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■府域の地域資料や情報を収集し</w:t>
      </w:r>
      <w:r w:rsidR="00634139">
        <w:rPr>
          <w:rFonts w:ascii="UD デジタル 教科書体 N-R" w:eastAsia="UD デジタル 教科書体 N-R" w:hAnsi="HG丸ｺﾞｼｯｸM-PRO" w:hint="eastAsia"/>
          <w:sz w:val="22"/>
          <w:szCs w:val="21"/>
          <w:u w:val="single"/>
        </w:rPr>
        <w:t>、</w:t>
      </w:r>
      <w:r w:rsidRPr="00E5755C">
        <w:rPr>
          <w:rFonts w:ascii="UD デジタル 教科書体 N-R" w:eastAsia="UD デジタル 教科書体 N-R" w:hAnsi="HG丸ｺﾞｼｯｸM-PRO" w:hint="eastAsia"/>
          <w:sz w:val="22"/>
          <w:szCs w:val="21"/>
          <w:u w:val="single"/>
        </w:rPr>
        <w:t>「おおさかポータル」を充実することにより、大阪の歴史や文化についての情報発信を強化します。</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br w:type="page"/>
      </w:r>
    </w:p>
    <w:p w:rsidR="00162450" w:rsidRPr="00E5755C" w:rsidRDefault="00162450" w:rsidP="00162450">
      <w:pPr>
        <w:ind w:leftChars="400" w:left="1050" w:hangingChars="100" w:hanging="210"/>
        <w:rPr>
          <w:rFonts w:ascii="UD デジタル 教科書体 N-R" w:eastAsia="UD デジタル 教科書体 N-R" w:hAnsi="HG丸ｺﾞｼｯｸM-PRO"/>
          <w:szCs w:val="21"/>
        </w:rPr>
      </w:pPr>
    </w:p>
    <w:p w:rsidR="00162450" w:rsidRPr="00E5755C" w:rsidRDefault="00162450" w:rsidP="00162450">
      <w:pPr>
        <w:ind w:leftChars="300" w:left="1730" w:hangingChars="500" w:hanging="110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基本方針5　府立図書館は、府民に開かれた図書館として、地域の魅力に出会う「場」と機会を提供します。</w:t>
      </w:r>
    </w:p>
    <w:p w:rsidR="00162450" w:rsidRPr="00E5755C" w:rsidRDefault="00162450" w:rsidP="00162450">
      <w:pPr>
        <w:ind w:leftChars="400" w:left="1060" w:hangingChars="100" w:hanging="220"/>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■「大阪から世界を知る」を基本コンセプトに生涯学習の拠点として図書館の魅力を高め、充実した事業を実施するとともに情報発信に努めます</w:t>
      </w:r>
      <w:r w:rsidR="00634139">
        <w:rPr>
          <w:rFonts w:ascii="UD デジタル 教科書体 N-R" w:eastAsia="UD デジタル 教科書体 N-R" w:hAnsi="HG丸ｺﾞｼｯｸM-PRO" w:hint="eastAsia"/>
          <w:sz w:val="22"/>
          <w:szCs w:val="21"/>
          <w:u w:val="single"/>
        </w:rPr>
        <w:t>。</w:t>
      </w:r>
      <w:r w:rsidRPr="00E5755C">
        <w:rPr>
          <w:rFonts w:ascii="UD デジタル 教科書体 N-R" w:eastAsia="UD デジタル 教科書体 N-R" w:hAnsi="HG丸ｺﾞｼｯｸM-PRO" w:hint="eastAsia"/>
          <w:sz w:val="22"/>
          <w:szCs w:val="21"/>
          <w:u w:val="single"/>
        </w:rPr>
        <w:t>（中央図書館）</w:t>
      </w:r>
    </w:p>
    <w:p w:rsidR="00162450" w:rsidRPr="00E5755C" w:rsidRDefault="00162450" w:rsidP="00162450">
      <w:pPr>
        <w:ind w:leftChars="400" w:left="1060" w:hangingChars="100" w:hanging="220"/>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■「大阪の歴史と商い」を基本コンセプトに指定管理者等との共同企画による多彩な事業を実施するとともに情報発信に努めます</w:t>
      </w:r>
      <w:r w:rsidR="00634139">
        <w:rPr>
          <w:rFonts w:ascii="UD デジタル 教科書体 N-R" w:eastAsia="UD デジタル 教科書体 N-R" w:hAnsi="HG丸ｺﾞｼｯｸM-PRO" w:hint="eastAsia"/>
          <w:sz w:val="22"/>
          <w:szCs w:val="21"/>
          <w:u w:val="single"/>
        </w:rPr>
        <w:t>。</w:t>
      </w:r>
      <w:r w:rsidRPr="00E5755C">
        <w:rPr>
          <w:rFonts w:ascii="UD デジタル 教科書体 N-R" w:eastAsia="UD デジタル 教科書体 N-R" w:hAnsi="HG丸ｺﾞｼｯｸM-PRO" w:hint="eastAsia"/>
          <w:sz w:val="22"/>
          <w:szCs w:val="21"/>
          <w:u w:val="single"/>
        </w:rPr>
        <w:t>（中之島図書館）</w:t>
      </w:r>
    </w:p>
    <w:p w:rsidR="00162450" w:rsidRPr="00E5755C" w:rsidRDefault="00162450" w:rsidP="00162450">
      <w:pPr>
        <w:ind w:leftChars="400" w:left="1060" w:hangingChars="100" w:hanging="220"/>
        <w:rPr>
          <w:rFonts w:ascii="UD デジタル 教科書体 N-R" w:eastAsia="UD デジタル 教科書体 N-R" w:hAnsi="HG丸ｺﾞｼｯｸM-PRO"/>
          <w:sz w:val="22"/>
          <w:szCs w:val="21"/>
        </w:rPr>
      </w:pPr>
    </w:p>
    <w:p w:rsidR="00162450" w:rsidRPr="00E5755C" w:rsidRDefault="00162450" w:rsidP="00162450">
      <w:pPr>
        <w:ind w:leftChars="200" w:left="420" w:firstLineChars="100" w:firstLine="220"/>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※下線のあるものは重点目標として取り組む</w:t>
      </w:r>
    </w:p>
    <w:p w:rsidR="00162450" w:rsidRPr="00E5755C" w:rsidRDefault="00162450" w:rsidP="00162450">
      <w:pP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Cs w:val="21"/>
        </w:rPr>
        <w:br w:type="page"/>
      </w:r>
    </w:p>
    <w:p w:rsidR="00162450" w:rsidRPr="00E5755C" w:rsidRDefault="00162450" w:rsidP="00162450">
      <w:pPr>
        <w:wordWrap w:val="0"/>
        <w:rPr>
          <w:rFonts w:ascii="UD デジタル 教科書体 N-R" w:eastAsia="UD デジタル 教科書体 N-R" w:hAnsi="Meiryo UI"/>
        </w:rPr>
      </w:pPr>
    </w:p>
    <w:p w:rsidR="00162450" w:rsidRPr="00E5755C" w:rsidRDefault="00162450" w:rsidP="00162450">
      <w:pPr>
        <w:ind w:firstLineChars="100" w:firstLine="210"/>
        <w:rPr>
          <w:rFonts w:ascii="UD デジタル 教科書体 N-R" w:eastAsia="UD デジタル 教科書体 N-R" w:hAnsi="Courier New" w:cs="Courier New"/>
          <w:szCs w:val="21"/>
        </w:rPr>
      </w:pPr>
    </w:p>
    <w:p w:rsidR="00162450" w:rsidRPr="00E5755C" w:rsidRDefault="00162450" w:rsidP="00162450">
      <w:pPr>
        <w:jc w:val="center"/>
        <w:rPr>
          <w:rFonts w:ascii="UD デジタル 教科書体 N-R" w:eastAsia="UD デジタル 教科書体 N-R" w:hAnsi="Courier New" w:cs="Courier New"/>
          <w:sz w:val="40"/>
          <w:szCs w:val="21"/>
        </w:rPr>
      </w:pPr>
    </w:p>
    <w:p w:rsidR="00162450" w:rsidRPr="00E5755C" w:rsidRDefault="00162450" w:rsidP="00162450">
      <w:pPr>
        <w:jc w:val="center"/>
        <w:rPr>
          <w:rFonts w:ascii="UD デジタル 教科書体 N-R" w:eastAsia="UD デジタル 教科書体 N-R" w:hAnsi="Courier New" w:cs="Courier New"/>
          <w:sz w:val="40"/>
          <w:szCs w:val="21"/>
          <w:lang w:eastAsia="zh-TW"/>
        </w:rPr>
      </w:pPr>
      <w:r w:rsidRPr="00E5755C">
        <w:rPr>
          <w:rFonts w:ascii="UD デジタル 教科書体 N-R" w:eastAsia="UD デジタル 教科書体 N-R" w:hAnsi="Courier New" w:cs="Courier New" w:hint="eastAsia"/>
          <w:sz w:val="40"/>
          <w:szCs w:val="21"/>
          <w:lang w:eastAsia="zh-TW"/>
        </w:rPr>
        <w:t>大阪府立中央図書館利用案内</w:t>
      </w:r>
    </w:p>
    <w:p w:rsidR="00162450" w:rsidRPr="00E5755C" w:rsidRDefault="00162450" w:rsidP="00162450">
      <w:pPr>
        <w:jc w:val="center"/>
        <w:rPr>
          <w:rFonts w:ascii="UD デジタル 教科書体 N-R" w:eastAsia="UD デジタル 教科書体 N-R" w:hAnsi="Courier New" w:cs="Courier New"/>
          <w:sz w:val="40"/>
          <w:szCs w:val="21"/>
          <w:lang w:eastAsia="zh-TW"/>
        </w:rPr>
      </w:pPr>
      <w:r w:rsidRPr="00E5755C">
        <w:rPr>
          <w:rFonts w:ascii="UD デジタル 教科書体 N-R" w:eastAsia="UD デジタル 教科書体 N-R" w:hAnsi="Courier New" w:cs="Courier New" w:hint="eastAsia"/>
          <w:sz w:val="40"/>
          <w:szCs w:val="21"/>
        </w:rPr>
        <w:t>令和２（2020）</w:t>
      </w:r>
      <w:r w:rsidRPr="00E5755C">
        <w:rPr>
          <w:rFonts w:ascii="UD デジタル 教科書体 N-R" w:eastAsia="UD デジタル 教科書体 N-R" w:hAnsi="Courier New" w:cs="Courier New" w:hint="eastAsia"/>
          <w:sz w:val="40"/>
          <w:szCs w:val="21"/>
          <w:lang w:eastAsia="zh-TW"/>
        </w:rPr>
        <w:t>年</w:t>
      </w:r>
      <w:r w:rsidRPr="00E5755C">
        <w:rPr>
          <w:rFonts w:ascii="UD デジタル 教科書体 N-R" w:eastAsia="UD デジタル 教科書体 N-R" w:hAnsi="Courier New" w:cs="Courier New" w:hint="eastAsia"/>
          <w:sz w:val="40"/>
          <w:szCs w:val="21"/>
        </w:rPr>
        <w:t>度</w:t>
      </w:r>
      <w:r w:rsidRPr="00E5755C">
        <w:rPr>
          <w:rFonts w:ascii="UD デジタル 教科書体 N-R" w:eastAsia="UD デジタル 教科書体 N-R" w:hAnsi="Courier New" w:cs="Courier New" w:hint="eastAsia"/>
          <w:sz w:val="40"/>
          <w:szCs w:val="21"/>
          <w:lang w:eastAsia="zh-TW"/>
        </w:rPr>
        <w:t>版</w:t>
      </w:r>
    </w:p>
    <w:p w:rsidR="00162450" w:rsidRPr="00E5755C" w:rsidRDefault="00162450" w:rsidP="00162450">
      <w:pPr>
        <w:jc w:val="center"/>
        <w:rPr>
          <w:rFonts w:ascii="UD デジタル 教科書体 N-R" w:eastAsia="UD デジタル 教科書体 N-R" w:hAnsi="Times New Roman" w:cs="Courier New"/>
          <w:sz w:val="40"/>
          <w:szCs w:val="21"/>
          <w:lang w:eastAsia="zh-TW"/>
        </w:rPr>
      </w:pPr>
    </w:p>
    <w:p w:rsidR="00162450" w:rsidRPr="00E5755C" w:rsidRDefault="00162450" w:rsidP="00162450">
      <w:pPr>
        <w:jc w:val="center"/>
        <w:rPr>
          <w:rFonts w:ascii="UD デジタル 教科書体 N-R" w:eastAsia="UD デジタル 教科書体 N-R" w:hAnsi="Courier New" w:cs="Courier New"/>
          <w:sz w:val="40"/>
          <w:szCs w:val="21"/>
        </w:rPr>
      </w:pPr>
      <w:r w:rsidRPr="00E5755C">
        <w:rPr>
          <w:rFonts w:ascii="UD デジタル 教科書体 N-R" w:eastAsia="UD デジタル 教科書体 N-R" w:hAnsi="Courier New" w:cs="Courier New" w:hint="eastAsia"/>
          <w:sz w:val="40"/>
          <w:szCs w:val="21"/>
        </w:rPr>
        <w:t>「視覚障がい者のみなさんへ」</w:t>
      </w: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ＭＳ Ｐゴシック" w:cs="Courier New"/>
          <w:szCs w:val="21"/>
          <w:lang w:eastAsia="zh-TW"/>
        </w:rPr>
      </w:pPr>
      <w:r w:rsidRPr="00E5755C">
        <w:rPr>
          <w:rFonts w:ascii="UD デジタル 教科書体 N-R" w:eastAsia="UD デジタル 教科書体 N-R" w:hAnsi="ＭＳ Ｐゴシック" w:cs="Courier New" w:hint="eastAsia"/>
          <w:szCs w:val="21"/>
          <w:lang w:eastAsia="zh-TW"/>
        </w:rPr>
        <w:t>大阪府立中央図書館</w:t>
      </w:r>
    </w:p>
    <w:p w:rsidR="00162450" w:rsidRPr="00E5755C" w:rsidRDefault="00162450" w:rsidP="00162450">
      <w:pPr>
        <w:rPr>
          <w:rFonts w:ascii="UD デジタル 教科書体 N-R" w:eastAsia="UD デジタル 教科書体 N-R" w:hAnsi="ＭＳ Ｐゴシック" w:cs="Courier New"/>
          <w:szCs w:val="21"/>
          <w:lang w:eastAsia="zh-TW"/>
        </w:rPr>
      </w:pPr>
      <w:r w:rsidRPr="00E5755C">
        <w:rPr>
          <w:rFonts w:ascii="UD デジタル 教科書体 N-R" w:eastAsia="UD デジタル 教科書体 N-R" w:hAnsi="ＭＳ Ｐゴシック" w:cs="Courier New" w:hint="eastAsia"/>
          <w:szCs w:val="21"/>
          <w:lang w:eastAsia="zh-TW"/>
        </w:rPr>
        <w:t>〒５７７－００１１　東大阪市荒本北１－２－１</w:t>
      </w:r>
    </w:p>
    <w:p w:rsidR="00162450" w:rsidRPr="00E5755C" w:rsidRDefault="00162450" w:rsidP="00162450">
      <w:pPr>
        <w:rPr>
          <w:rFonts w:ascii="UD デジタル 教科書体 N-R" w:eastAsia="UD デジタル 教科書体 N-R" w:hAnsi="ＭＳ Ｐゴシック" w:cs="Courier New"/>
          <w:szCs w:val="21"/>
        </w:rPr>
      </w:pPr>
      <w:r w:rsidRPr="00E5755C">
        <w:rPr>
          <w:rFonts w:ascii="UD デジタル 教科書体 N-R" w:eastAsia="UD デジタル 教科書体 N-R" w:hAnsi="ＭＳ Ｐゴシック" w:cs="Courier New" w:hint="eastAsia"/>
          <w:szCs w:val="21"/>
        </w:rPr>
        <w:t>電話　０６－６７４５－０１７０（代）</w:t>
      </w:r>
    </w:p>
    <w:p w:rsidR="00162450" w:rsidRPr="00E5755C" w:rsidRDefault="00162450" w:rsidP="00162450">
      <w:pPr>
        <w:rPr>
          <w:rFonts w:ascii="UD デジタル 教科書体 N-R" w:eastAsia="UD デジタル 教科書体 N-R" w:hAnsi="ＭＳ Ｐゴシック" w:cs="Courier New"/>
          <w:szCs w:val="21"/>
          <w:u w:val="single"/>
        </w:rPr>
      </w:pPr>
      <w:r w:rsidRPr="00E5755C">
        <w:rPr>
          <w:rFonts w:ascii="UD デジタル 教科書体 N-R" w:eastAsia="UD デジタル 教科書体 N-R" w:hAnsi="ＭＳ Ｐゴシック" w:cs="Courier New" w:hint="eastAsia"/>
          <w:szCs w:val="21"/>
        </w:rPr>
        <w:t>大阪府立図書館ホームページ　http://www.library.pref.osaka.jp/</w:t>
      </w:r>
    </w:p>
    <w:p w:rsidR="00162450" w:rsidRDefault="00162450" w:rsidP="00162450">
      <w:pPr>
        <w:rPr>
          <w:rFonts w:ascii="UD デジタル 教科書体 N-R" w:eastAsia="UD デジタル 教科書体 N-R" w:hAnsi="ＭＳ Ｐゴシック" w:cs="Courier New"/>
          <w:szCs w:val="21"/>
          <w:lang w:eastAsia="zh-CN"/>
        </w:rPr>
      </w:pPr>
      <w:r w:rsidRPr="00E5755C">
        <w:rPr>
          <w:rFonts w:ascii="UD デジタル 教科書体 N-R" w:eastAsia="UD デジタル 教科書体 N-R" w:hAnsi="ＭＳ Ｐゴシック" w:cs="Courier New" w:hint="eastAsia"/>
          <w:szCs w:val="21"/>
          <w:lang w:eastAsia="zh-CN"/>
        </w:rPr>
        <w:t xml:space="preserve">発行日　</w:t>
      </w:r>
      <w:r w:rsidRPr="00E5755C">
        <w:rPr>
          <w:rFonts w:ascii="UD デジタル 教科書体 N-R" w:eastAsia="UD デジタル 教科書体 N-R" w:hAnsi="ＭＳ Ｐゴシック" w:cs="Courier New" w:hint="eastAsia"/>
          <w:szCs w:val="21"/>
        </w:rPr>
        <w:t>令和2</w:t>
      </w:r>
      <w:r w:rsidRPr="00E5755C">
        <w:rPr>
          <w:rFonts w:ascii="UD デジタル 教科書体 N-R" w:eastAsia="UD デジタル 教科書体 N-R" w:hAnsi="ＭＳ Ｐゴシック" w:cs="Courier New" w:hint="eastAsia"/>
          <w:szCs w:val="21"/>
          <w:lang w:eastAsia="zh-CN"/>
        </w:rPr>
        <w:t>年3月</w:t>
      </w:r>
    </w:p>
    <w:p w:rsidR="00162450" w:rsidRDefault="00162450" w:rsidP="00162450">
      <w:pPr>
        <w:rPr>
          <w:rFonts w:ascii="UD デジタル 教科書体 N-R" w:eastAsia="UD デジタル 教科書体 N-R" w:hAnsi="ＭＳ Ｐゴシック" w:cs="Courier New"/>
          <w:szCs w:val="21"/>
          <w:lang w:eastAsia="zh-CN"/>
        </w:rPr>
      </w:pPr>
      <w:r>
        <w:rPr>
          <w:rFonts w:ascii="UD デジタル 教科書体 N-R" w:eastAsia="UD デジタル 教科書体 N-R" w:hAnsi="ＭＳ Ｐゴシック" w:cs="Courier New"/>
          <w:szCs w:val="21"/>
          <w:lang w:eastAsia="zh-CN"/>
        </w:rPr>
        <w:br w:type="page"/>
      </w:r>
    </w:p>
    <w:p w:rsidR="00162450" w:rsidRPr="00E5755C" w:rsidRDefault="00162450" w:rsidP="00162450">
      <w:pPr>
        <w:jc w:val="center"/>
        <w:rPr>
          <w:rFonts w:ascii="UD デジタル 教科書体 N-R" w:eastAsia="UD デジタル 教科書体 N-R" w:hAnsi="Courier New" w:cs="Courier New"/>
          <w:b/>
          <w:bCs/>
          <w:sz w:val="28"/>
          <w:szCs w:val="21"/>
        </w:rPr>
      </w:pPr>
      <w:r w:rsidRPr="00E5755C">
        <w:rPr>
          <w:rFonts w:ascii="UD デジタル 教科書体 N-R" w:eastAsia="UD デジタル 教科書体 N-R" w:hAnsi="Courier New" w:cs="Courier New" w:hint="eastAsia"/>
          <w:b/>
          <w:bCs/>
          <w:sz w:val="28"/>
          <w:szCs w:val="21"/>
        </w:rPr>
        <w:lastRenderedPageBreak/>
        <w:t>視覚障がい者の皆さんへ</w:t>
      </w:r>
    </w:p>
    <w:p w:rsidR="00162450" w:rsidRPr="00E5755C" w:rsidRDefault="00162450" w:rsidP="00162450">
      <w:pPr>
        <w:rPr>
          <w:rFonts w:ascii="UD デジタル 教科書体 N-R" w:eastAsia="UD デジタル 教科書体 N-R" w:hAnsi="Courier New" w:cs="Courier New"/>
          <w:szCs w:val="21"/>
        </w:rPr>
      </w:pP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大阪府立中央図書館では大阪府内にお住まい・通勤・通学の視覚障がい者の皆さんに利用していただけるよう、対面朗読、墨字図書・録音図書・点字図書の郵送貸出、パソコン利用などのサービスを無料で行なっています。どうぞ気軽にご利用ください。</w:t>
      </w:r>
    </w:p>
    <w:p w:rsidR="00162450" w:rsidRPr="00E5755C" w:rsidRDefault="00162450" w:rsidP="00162450">
      <w:pPr>
        <w:rPr>
          <w:rFonts w:ascii="UD デジタル 教科書体 N-R" w:eastAsia="UD デジタル 教科書体 N-R" w:hAnsi="Courier New" w:cs="Courier New"/>
          <w:szCs w:val="21"/>
        </w:rPr>
      </w:pP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※なお、この利用案内は、点字版、録音版、拡大文字版も用意しています。</w:t>
      </w:r>
    </w:p>
    <w:p w:rsidR="00162450" w:rsidRPr="00E5755C" w:rsidRDefault="00162450" w:rsidP="00162450">
      <w:pPr>
        <w:rPr>
          <w:rFonts w:ascii="UD デジタル 教科書体 N-R" w:eastAsia="UD デジタル 教科書体 N-R" w:hAnsi="Courier New" w:cs="Courier New"/>
          <w:szCs w:val="21"/>
        </w:rPr>
      </w:pP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開館時間    　　火曜日から金曜日までは午前９時から午後７時まで</w:t>
      </w:r>
    </w:p>
    <w:p w:rsidR="00162450" w:rsidRPr="00E5755C" w:rsidRDefault="00162450" w:rsidP="00162450">
      <w:pPr>
        <w:ind w:firstLineChars="800" w:firstLine="168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土曜日・日曜日、国民の祝日・休日は午前９時から午後５時まで</w:t>
      </w: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休館日　　　　　毎週月曜日（国民の祝日・休日のときは開館し、その次の日が休館）</w:t>
      </w:r>
    </w:p>
    <w:p w:rsidR="00162450" w:rsidRPr="00E5755C" w:rsidRDefault="00162450" w:rsidP="00162450">
      <w:pPr>
        <w:ind w:leftChars="800" w:left="168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毎月第２木曜日（ただし、７月・８月・２月は開館）</w:t>
      </w:r>
    </w:p>
    <w:p w:rsidR="00162450" w:rsidRPr="00E5755C" w:rsidRDefault="00162450" w:rsidP="00162450">
      <w:pPr>
        <w:ind w:firstLineChars="800" w:firstLine="168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年末年始（１２月２９日～１月４日）</w:t>
      </w: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問合せ先　　　　障がい者支援室</w:t>
      </w:r>
    </w:p>
    <w:p w:rsidR="00162450" w:rsidRPr="00E5755C" w:rsidRDefault="00162450" w:rsidP="00162450">
      <w:pPr>
        <w:rPr>
          <w:rFonts w:ascii="UD デジタル 教科書体 N-R" w:eastAsia="UD デジタル 教科書体 N-R" w:hAnsi="Courier New" w:cs="Courier New"/>
          <w:szCs w:val="21"/>
          <w:lang w:eastAsia="zh-TW"/>
        </w:rPr>
      </w:pPr>
      <w:r w:rsidRPr="00E5755C">
        <w:rPr>
          <w:rFonts w:ascii="UD デジタル 教科書体 N-R" w:eastAsia="UD デジタル 教科書体 N-R" w:hAnsi="Courier New" w:cs="Courier New" w:hint="eastAsia"/>
          <w:szCs w:val="21"/>
          <w:lang w:eastAsia="zh-TW"/>
        </w:rPr>
        <w:t>電話　　　　　　０６－６７４５－９２８２（直通）</w:t>
      </w: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最寄りの駅　　　近鉄けいはんな線（地下鉄中央線経由）荒本駅　</w:t>
      </w:r>
    </w:p>
    <w:p w:rsidR="00162450" w:rsidRPr="00E5755C" w:rsidRDefault="00162450" w:rsidP="00162450">
      <w:pPr>
        <w:ind w:leftChars="800" w:left="168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図書館へは大阪寄りの１番出口の階段を上がって右へ３００メートル、交差点を右折、２００メートル進み、信号を左に渡って正面が図書館です。なお、駅から図書館まで点字ブロックが敷設されています。</w:t>
      </w:r>
    </w:p>
    <w:p w:rsidR="00162450" w:rsidRPr="00E5755C" w:rsidRDefault="00162450" w:rsidP="00162450">
      <w:pPr>
        <w:ind w:leftChars="800" w:left="168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荒本駅から地上へは、エレベーターも設置されています。</w:t>
      </w:r>
    </w:p>
    <w:p w:rsidR="00162450" w:rsidRPr="00E5755C" w:rsidRDefault="00162450" w:rsidP="00162450">
      <w:pPr>
        <w:ind w:left="1680" w:hangingChars="800" w:hanging="168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駐車場　　　　　図書館地下２階に、車いす使用者用として３台分とゆずりあい区画２台分があります。</w:t>
      </w:r>
      <w:r w:rsidRPr="00E5755C">
        <w:rPr>
          <w:rFonts w:ascii="UD デジタル 教科書体 N-R" w:eastAsia="UD デジタル 教科書体 N-R" w:hAnsi="Courier New" w:cs="Courier New" w:hint="eastAsia"/>
          <w:kern w:val="0"/>
          <w:szCs w:val="21"/>
        </w:rPr>
        <w:t>１階受付案内で障がい者手帳などをお見せくだされば、無料サービス券をお渡しします。</w:t>
      </w:r>
    </w:p>
    <w:p w:rsidR="00162450" w:rsidRPr="00E5755C" w:rsidRDefault="00162450" w:rsidP="00162450">
      <w:pPr>
        <w:rPr>
          <w:rFonts w:ascii="UD デジタル 教科書体 N-R" w:eastAsia="UD デジタル 教科書体 N-R" w:hAnsi="Courier New" w:cs="Courier New"/>
          <w:szCs w:val="21"/>
        </w:rPr>
      </w:pPr>
    </w:p>
    <w:p w:rsidR="00162450" w:rsidRPr="00E5755C" w:rsidRDefault="00162450" w:rsidP="00162450">
      <w:pPr>
        <w:rPr>
          <w:rFonts w:ascii="UD デジタル 教科書体 N-R" w:eastAsia="UD デジタル 教科書体 N-R" w:hAnsi="Courier New" w:cs="Courier New"/>
          <w:szCs w:val="21"/>
        </w:rPr>
      </w:pP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＜利用の申込み＞</w:t>
      </w: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最初に登録が必要です。その際、住所・名前などの確認のため障がい者手帳をお見せください。来館が困難な方は、手帳のコピーをお送り下さい。以後のご利用は、電話や手紙などでお名前と用件を伝えていただければ結構です。手紙は点字でもお受けします。</w:t>
      </w:r>
    </w:p>
    <w:p w:rsidR="00162450" w:rsidRPr="00E5755C" w:rsidRDefault="00162450" w:rsidP="00162450">
      <w:pPr>
        <w:rPr>
          <w:rFonts w:ascii="UD デジタル 教科書体 N-R" w:eastAsia="UD デジタル 教科書体 N-R" w:hAnsi="Courier New" w:cs="Courier New"/>
          <w:szCs w:val="21"/>
        </w:rPr>
      </w:pP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＜サービスの内容＞</w:t>
      </w: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１　対面朗読</w:t>
      </w:r>
    </w:p>
    <w:p w:rsidR="00162450" w:rsidRPr="00E5755C" w:rsidRDefault="00162450" w:rsidP="00162450">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w:t>
      </w:r>
      <w:r w:rsidRPr="00634139">
        <w:rPr>
          <w:rFonts w:ascii="UD デジタル 教科書体 N-R" w:eastAsia="UD デジタル 教科書体 N-R" w:hAnsi="Courier New" w:cs="Courier New" w:hint="eastAsia"/>
          <w:kern w:val="0"/>
          <w:szCs w:val="21"/>
        </w:rPr>
        <w:t>ご希望の資料(図書館所蔵の資料及びそれに準ずる資料)を対面朗読室でお読みします。２日前まで</w:t>
      </w:r>
      <w:r w:rsidRPr="00E5755C">
        <w:rPr>
          <w:rFonts w:ascii="UD デジタル 教科書体 N-R" w:eastAsia="UD デジタル 教科書体 N-R" w:hAnsi="Courier New" w:cs="Courier New" w:hint="eastAsia"/>
          <w:szCs w:val="21"/>
        </w:rPr>
        <w:t>に、ご希望の資料名と来館日時を電話などでお知らせください。対面朗読室には、音声読み上げソフトの入ったパソコン・点字ディスプレイ、デイジー図書録音機などがありますので、朗読の録音をしたい方は、ＣＤ－ＲＷ、ＳＤカードなどをご持参ください。録音機器の持ち込みも可能です。なお朗読者は当館で採用した人たちで、プライバシーを守ることが義務づけられています。</w:t>
      </w:r>
    </w:p>
    <w:p w:rsidR="00162450" w:rsidRDefault="00162450" w:rsidP="00162450">
      <w:pPr>
        <w:jc w:val="right"/>
        <w:rPr>
          <w:rFonts w:ascii="UD デジタル 教科書体 N-R" w:eastAsia="UD デジタル 教科書体 N-R" w:hAnsi="Courier New" w:cs="Courier New"/>
          <w:szCs w:val="21"/>
        </w:rPr>
      </w:pPr>
      <w:r>
        <w:rPr>
          <w:rFonts w:ascii="UD デジタル 教科書体 N-R" w:eastAsia="UD デジタル 教科書体 N-R" w:hAnsi="Courier New" w:cs="Courier New"/>
          <w:szCs w:val="21"/>
        </w:rPr>
        <w:br w:type="page"/>
      </w:r>
    </w:p>
    <w:p w:rsidR="00162450" w:rsidRPr="00E5755C" w:rsidRDefault="00162450" w:rsidP="00162450">
      <w:pPr>
        <w:ind w:left="210" w:hangingChars="100" w:hanging="210"/>
        <w:rPr>
          <w:rFonts w:ascii="UD デジタル 教科書体 N-R" w:eastAsia="UD デジタル 教科書体 N-R" w:hAnsi="Courier New" w:cs="Courier New"/>
          <w:szCs w:val="21"/>
        </w:rPr>
      </w:pP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２　郵送貸出</w:t>
      </w:r>
    </w:p>
    <w:p w:rsidR="00162450" w:rsidRPr="00E5755C" w:rsidRDefault="00162450" w:rsidP="00162450">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墨字図書、録音図書、点字図書の郵送貸出をしています。郵送料は無料です。当館に所蔵していない墨字図書の場合は、府内の公共図書館から借り受けて提供することができます。録音図書、点字図書については、全国の視覚障がい者情報提供施設（点字図書館など）や公共図書館から借り受けて提供することができます。</w:t>
      </w:r>
    </w:p>
    <w:p w:rsidR="00162450" w:rsidRPr="00E5755C" w:rsidRDefault="00162450" w:rsidP="00162450">
      <w:pPr>
        <w:ind w:leftChars="100" w:left="210" w:firstLineChars="100" w:firstLine="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また、音楽ＣＤや落語ＣＤも郵送貸出をしています。</w:t>
      </w:r>
    </w:p>
    <w:p w:rsidR="00162450" w:rsidRPr="00E5755C" w:rsidRDefault="00162450" w:rsidP="00162450">
      <w:pPr>
        <w:ind w:leftChars="100" w:left="210" w:firstLineChars="100" w:firstLine="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貸出期間は、郵送の往復日数を含めて、録音図書・点字図書が５週間、墨字図書が３ケ月、ＣＤは３週間です。貸出点数は１２点までです。</w:t>
      </w:r>
    </w:p>
    <w:p w:rsidR="00162450" w:rsidRPr="00E5755C" w:rsidRDefault="00162450" w:rsidP="00162450">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なお、パソコンをお持ちの方は自宅からインターネットを利用して当館の蔵書検索及び郵送貸出申込</w:t>
      </w:r>
      <w:r w:rsidRPr="00634139">
        <w:rPr>
          <w:rFonts w:ascii="UD デジタル 教科書体 N-R" w:eastAsia="UD デジタル 教科書体 N-R" w:hAnsi="Courier New" w:cs="Courier New" w:hint="eastAsia"/>
          <w:kern w:val="0"/>
          <w:szCs w:val="21"/>
        </w:rPr>
        <w:t>ができます。当館ホームページの蔵書検索画面には、音声読み上げソフト対応のものも用意していま</w:t>
      </w:r>
      <w:r w:rsidRPr="00E5755C">
        <w:rPr>
          <w:rFonts w:ascii="UD デジタル 教科書体 N-R" w:eastAsia="UD デジタル 教科書体 N-R" w:hAnsi="Courier New" w:cs="Courier New" w:hint="eastAsia"/>
          <w:szCs w:val="21"/>
        </w:rPr>
        <w:t>す。詳しい説明が必要な方は障がい者支援室までお問い合わせ下さい。</w:t>
      </w:r>
    </w:p>
    <w:p w:rsidR="00162450" w:rsidRPr="00E5755C" w:rsidRDefault="00162450" w:rsidP="00162450">
      <w:pPr>
        <w:ind w:left="210" w:hangingChars="100" w:hanging="210"/>
        <w:rPr>
          <w:rFonts w:ascii="UD デジタル 教科書体 N-R" w:eastAsia="UD デジタル 教科書体 N-R" w:hAnsi="Courier New" w:cs="Courier New"/>
          <w:szCs w:val="21"/>
        </w:rPr>
      </w:pP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３　墨字図書新着資料の情報提供</w:t>
      </w:r>
    </w:p>
    <w:p w:rsidR="00162450" w:rsidRPr="00E5755C" w:rsidRDefault="00162450" w:rsidP="00162450">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当館で新しく受け入れた墨字図書の中から医学、社会福祉及び文学を中心に選択したリスト『墨字図書新着案内』を年４回「点字版」と「録音版</w:t>
      </w:r>
      <w:r w:rsidR="00634139">
        <w:rPr>
          <w:rFonts w:ascii="UD デジタル 教科書体 N-R" w:eastAsia="UD デジタル 教科書体 N-R" w:hAnsi="Courier New" w:cs="Courier New" w:hint="eastAsia"/>
          <w:szCs w:val="21"/>
        </w:rPr>
        <w:t>」（</w:t>
      </w:r>
      <w:r w:rsidRPr="00E5755C">
        <w:rPr>
          <w:rFonts w:ascii="UD デジタル 教科書体 N-R" w:eastAsia="UD デジタル 教科書体 N-R" w:hAnsi="Courier New" w:cs="Courier New" w:hint="eastAsia"/>
          <w:szCs w:val="21"/>
        </w:rPr>
        <w:t>デイジーまたはカセットテープ）で発行しています。新着墨字図書の情報または対面朗読利用の参考としてお使い下さい。ご希望の方にはお送りしますのでお申し込み下さい。</w:t>
      </w:r>
    </w:p>
    <w:p w:rsidR="00162450" w:rsidRPr="00E5755C" w:rsidRDefault="00162450" w:rsidP="00162450">
      <w:pPr>
        <w:ind w:left="210" w:hangingChars="100" w:hanging="210"/>
        <w:rPr>
          <w:rFonts w:ascii="UD デジタル 教科書体 N-R" w:eastAsia="UD デジタル 教科書体 N-R" w:hAnsi="Courier New" w:cs="Courier New"/>
          <w:szCs w:val="21"/>
        </w:rPr>
      </w:pPr>
    </w:p>
    <w:p w:rsidR="00162450"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４　点字・録音図書新刊案内の貸出</w:t>
      </w:r>
    </w:p>
    <w:p w:rsidR="00162450" w:rsidRDefault="00162450" w:rsidP="00162450">
      <w:pPr>
        <w:ind w:left="210" w:hangingChars="100" w:hanging="210"/>
        <w:rPr>
          <w:rFonts w:ascii="UD デジタル 教科書体 N-R" w:eastAsia="UD デジタル 教科書体 N-R" w:hAnsi="Courier New" w:cs="Courier New"/>
          <w:szCs w:val="21"/>
        </w:rPr>
      </w:pPr>
      <w:r>
        <w:rPr>
          <w:rFonts w:ascii="UD デジタル 教科書体 N-R" w:eastAsia="UD デジタル 教科書体 N-R" w:hAnsi="Courier New" w:cs="Courier New" w:hint="eastAsia"/>
          <w:szCs w:val="21"/>
        </w:rPr>
        <w:t xml:space="preserve">　</w:t>
      </w:r>
      <w:r w:rsidRPr="00E5755C">
        <w:rPr>
          <w:rFonts w:ascii="UD デジタル 教科書体 N-R" w:eastAsia="UD デジタル 教科書体 N-R" w:hAnsi="Courier New" w:cs="Courier New" w:hint="eastAsia"/>
          <w:szCs w:val="21"/>
        </w:rPr>
        <w:t xml:space="preserve">　近畿視覚障害者情報サービス研究協議会（近畿視情協）に加盟している点字図書館や公共図書館な</w:t>
      </w:r>
      <w:r>
        <w:rPr>
          <w:rFonts w:ascii="UD デジタル 教科書体 N-R" w:eastAsia="UD デジタル 教科書体 N-R" w:hAnsi="Courier New" w:cs="Courier New" w:hint="eastAsia"/>
          <w:szCs w:val="21"/>
        </w:rPr>
        <w:t>どが製作した点字・録音図書などの案内です。毎月発行されています。</w:t>
      </w:r>
    </w:p>
    <w:p w:rsidR="00162450" w:rsidRPr="00E5755C" w:rsidRDefault="00162450" w:rsidP="00162450">
      <w:pPr>
        <w:ind w:left="210" w:hangingChars="100" w:hanging="210"/>
        <w:rPr>
          <w:rFonts w:ascii="UD デジタル 教科書体 N-R" w:eastAsia="UD デジタル 教科書体 N-R" w:hAnsi="Courier New" w:cs="Courier New"/>
          <w:szCs w:val="21"/>
        </w:rPr>
      </w:pPr>
      <w:r>
        <w:rPr>
          <w:rFonts w:ascii="UD デジタル 教科書体 N-R" w:eastAsia="UD デジタル 教科書体 N-R" w:hAnsi="Courier New" w:cs="Courier New" w:hint="eastAsia"/>
          <w:szCs w:val="21"/>
        </w:rPr>
        <w:t xml:space="preserve">　</w:t>
      </w:r>
      <w:r w:rsidRPr="00E5755C">
        <w:rPr>
          <w:rFonts w:ascii="UD デジタル 教科書体 N-R" w:eastAsia="UD デジタル 教科書体 N-R" w:hAnsi="Courier New" w:cs="Courier New" w:hint="eastAsia"/>
          <w:szCs w:val="21"/>
        </w:rPr>
        <w:t>ご希望の方に、デイジーまたはカセットテープでお送りします。</w:t>
      </w:r>
    </w:p>
    <w:p w:rsidR="00162450" w:rsidRPr="00E5755C" w:rsidRDefault="00162450" w:rsidP="00162450">
      <w:pPr>
        <w:ind w:leftChars="135" w:left="283"/>
        <w:rPr>
          <w:rFonts w:ascii="UD デジタル 教科書体 N-R" w:eastAsia="UD デジタル 教科書体 N-R" w:hAnsi="Courier New" w:cs="Courier New"/>
          <w:szCs w:val="21"/>
        </w:rPr>
      </w:pP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５　大活字本の貸出</w:t>
      </w:r>
    </w:p>
    <w:p w:rsidR="00162450" w:rsidRPr="00E5755C" w:rsidRDefault="00162450" w:rsidP="00162450">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大きな文字で書かれた大活字の本を１階の小説読物室に置いています。これらの本も貸出できます。</w:t>
      </w:r>
    </w:p>
    <w:p w:rsidR="00162450" w:rsidRPr="00E5755C" w:rsidRDefault="00162450" w:rsidP="00162450">
      <w:pPr>
        <w:ind w:left="210" w:hangingChars="100" w:hanging="210"/>
        <w:rPr>
          <w:rFonts w:ascii="UD デジタル 教科書体 N-R" w:eastAsia="UD デジタル 教科書体 N-R" w:hAnsi="Courier New" w:cs="Courier New"/>
          <w:szCs w:val="21"/>
        </w:rPr>
      </w:pP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６　各種読書支援機器の利用</w:t>
      </w:r>
    </w:p>
    <w:p w:rsidR="00162450" w:rsidRPr="00E5755C" w:rsidRDefault="00162450" w:rsidP="00162450">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弱視の方のために、拡大読書器を各階の閲覧室及び対面朗読室に備えています。また、拡大機能のついた音声読書器やデイジー再生機器もご利用いただけます。</w:t>
      </w:r>
    </w:p>
    <w:p w:rsidR="00162450" w:rsidRPr="00E5755C" w:rsidRDefault="00162450" w:rsidP="00162450">
      <w:pPr>
        <w:ind w:left="210" w:hangingChars="100" w:hanging="210"/>
        <w:rPr>
          <w:rFonts w:ascii="UD デジタル 教科書体 N-R" w:eastAsia="UD デジタル 教科書体 N-R" w:hAnsi="Courier New" w:cs="Courier New"/>
          <w:szCs w:val="21"/>
        </w:rPr>
      </w:pP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７　所蔵資料調査・読書相談</w:t>
      </w:r>
    </w:p>
    <w:p w:rsidR="00162450" w:rsidRPr="00E5755C" w:rsidRDefault="00162450" w:rsidP="00162450">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調べ物や、そのほか図書館の利用について、わからないことがありましたらお気軽に障がい者支援室までお問い合わせ下さい。</w:t>
      </w:r>
    </w:p>
    <w:p w:rsidR="00162450" w:rsidRDefault="00162450" w:rsidP="00162450">
      <w:pPr>
        <w:jc w:val="right"/>
        <w:rPr>
          <w:rFonts w:ascii="UD デジタル 教科書体 N-R" w:eastAsia="UD デジタル 教科書体 N-R" w:hAnsi="Courier New" w:cs="Courier New"/>
          <w:szCs w:val="21"/>
        </w:rPr>
      </w:pPr>
      <w:r>
        <w:rPr>
          <w:rFonts w:ascii="UD デジタル 教科書体 N-R" w:eastAsia="UD デジタル 教科書体 N-R" w:hAnsi="Courier New" w:cs="Courier New"/>
          <w:szCs w:val="21"/>
        </w:rPr>
        <w:br w:type="page"/>
      </w:r>
    </w:p>
    <w:p w:rsidR="00162450" w:rsidRPr="00E5755C" w:rsidRDefault="00162450" w:rsidP="00162450">
      <w:pPr>
        <w:ind w:left="210" w:hangingChars="100" w:hanging="210"/>
        <w:rPr>
          <w:rFonts w:ascii="UD デジタル 教科書体 N-R" w:eastAsia="UD デジタル 教科書体 N-R" w:hAnsi="Courier New" w:cs="Courier New"/>
          <w:szCs w:val="21"/>
        </w:rPr>
      </w:pP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８　国立国会図書館　視覚障害者等用資料の利用</w:t>
      </w: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国立国会図書館では所蔵する学術文献を視覚障がい者からの申込みにより、デイジー図書として製作し、貸出をしています。当館はその利用申込窓口に指定されています。</w:t>
      </w: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また、国立国会図書館による、学術文献録音図書と公共図書館など製作の点訳図書データ・デイジー図書データ</w:t>
      </w:r>
      <w:r w:rsidRPr="009C308A">
        <w:rPr>
          <w:rFonts w:ascii="UD デジタル 教科書体 N-R" w:eastAsia="UD デジタル 教科書体 N-R" w:hAnsi="Courier New" w:cs="Courier New" w:hint="eastAsia"/>
          <w:spacing w:val="10"/>
          <w:szCs w:val="21"/>
        </w:rPr>
        <w:t>・</w:t>
      </w:r>
      <w:r w:rsidRPr="00E5755C">
        <w:rPr>
          <w:rFonts w:ascii="UD デジタル 教科書体 N-R" w:eastAsia="UD デジタル 教科書体 N-R" w:hAnsi="Courier New" w:cs="Courier New" w:hint="eastAsia"/>
          <w:szCs w:val="21"/>
        </w:rPr>
        <w:t>テキストデータ</w:t>
      </w:r>
      <w:r w:rsidRPr="009C308A">
        <w:rPr>
          <w:rFonts w:ascii="UD デジタル 教科書体 N-R" w:eastAsia="UD デジタル 教科書体 N-R" w:hAnsi="Courier New" w:cs="Courier New" w:hint="eastAsia"/>
          <w:spacing w:val="10"/>
          <w:szCs w:val="21"/>
        </w:rPr>
        <w:t>・</w:t>
      </w:r>
      <w:r w:rsidRPr="009C308A">
        <w:rPr>
          <w:rFonts w:ascii="UD デジタル 教科書体 N-R" w:eastAsia="UD デジタル 教科書体 N-R" w:hAnsi="Courier New" w:cs="Courier New" w:hint="eastAsia"/>
          <w:spacing w:val="24"/>
          <w:szCs w:val="21"/>
        </w:rPr>
        <w:t>EPUB</w:t>
      </w:r>
      <w:r w:rsidRPr="00E5755C">
        <w:rPr>
          <w:rFonts w:ascii="UD デジタル 教科書体 N-R" w:eastAsia="UD デジタル 教科書体 N-R" w:hAnsi="Courier New" w:cs="Courier New" w:hint="eastAsia"/>
          <w:szCs w:val="21"/>
        </w:rPr>
        <w:t>形式の電子書籍などの送信サービスを対面朗読室でもご利用いただけます。なお、マラケシュ条約締約国である外国において製作された視覚障害者等用データは、国立国会図書館を通じて利用することができます。当館を通じて国立国会図書館に問い合わせすることもできますのでご相談ください。</w:t>
      </w:r>
    </w:p>
    <w:p w:rsidR="00162450" w:rsidRPr="00E5755C" w:rsidRDefault="00162450" w:rsidP="00162450">
      <w:pPr>
        <w:rPr>
          <w:rFonts w:ascii="UD デジタル 教科書体 N-R" w:eastAsia="UD デジタル 教科書体 N-R" w:hAnsi="Courier New" w:cs="Courier New"/>
          <w:szCs w:val="21"/>
        </w:rPr>
      </w:pP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９　パソコン利用サービス</w:t>
      </w:r>
    </w:p>
    <w:p w:rsidR="00162450" w:rsidRPr="00E5755C" w:rsidRDefault="00162450" w:rsidP="00162450">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パソコンを利用して、音声や点字、拡大画面での蔵書検索、資料の閲覧などができます。初めての方には職員が利用方法を説明しますので、事前にご連絡ください。</w:t>
      </w:r>
    </w:p>
    <w:p w:rsidR="00162450" w:rsidRPr="00E5755C" w:rsidRDefault="00162450" w:rsidP="00162450">
      <w:pPr>
        <w:ind w:left="840" w:hangingChars="400" w:hanging="84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w:t>
      </w:r>
    </w:p>
    <w:p w:rsidR="00162450" w:rsidRPr="00E5755C" w:rsidRDefault="00162450" w:rsidP="00162450">
      <w:pPr>
        <w:ind w:leftChars="100" w:left="840" w:hangingChars="300" w:hanging="63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（１）ホームページの閲覧と検索…大阪府立図書館や全国の図書館の蔵書検索、出版情報や図書館での調べものなどに、音声でホームページの閲覧ができます。</w:t>
      </w:r>
    </w:p>
    <w:p w:rsidR="00162450" w:rsidRPr="00E5755C" w:rsidRDefault="00162450" w:rsidP="00162450">
      <w:pPr>
        <w:ind w:leftChars="100" w:left="840" w:hangingChars="300" w:hanging="63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２）オンラインデータベースやＣＤ－ＲＯＭの利用…新聞記事・雑誌記事、法律や医学などの各種オンラインデータベース、辞書や百科事典など障がい者支援室及び各主題室所在のＣＤ－ＲＯＭをご利用いただけます。</w:t>
      </w:r>
    </w:p>
    <w:p w:rsidR="00162450" w:rsidRPr="00E5755C" w:rsidRDefault="00162450" w:rsidP="00162450">
      <w:pPr>
        <w:ind w:left="840" w:hangingChars="400" w:hanging="84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（３）点訳ソフト・デイジー再生ソフトの利用…「サピエ」や「国立国会図書館」所蔵の点訳図書データ・デイジー図書データなどを閲覧いただけます。</w:t>
      </w:r>
    </w:p>
    <w:p w:rsidR="00162450" w:rsidRPr="00E5755C" w:rsidRDefault="00162450" w:rsidP="00162450">
      <w:pPr>
        <w:ind w:left="840" w:hangingChars="400" w:hanging="84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（４）その他、各種視覚障がい者用機器・ソフトの利用</w:t>
      </w:r>
    </w:p>
    <w:p w:rsidR="00162450" w:rsidRPr="00E5755C" w:rsidRDefault="00162450" w:rsidP="00162450">
      <w:pPr>
        <w:rPr>
          <w:rFonts w:ascii="UD デジタル 教科書体 N-R" w:eastAsia="UD デジタル 教科書体 N-R" w:hAnsi="Century" w:cs="Times New Roman"/>
          <w:szCs w:val="24"/>
        </w:rPr>
      </w:pPr>
    </w:p>
    <w:p w:rsidR="00162450" w:rsidRPr="00E5755C" w:rsidRDefault="00162450" w:rsidP="00162450">
      <w:pPr>
        <w:rPr>
          <w:rFonts w:ascii="UD デジタル 教科書体 N-R" w:eastAsia="UD デジタル 教科書体 N-R" w:hAnsi="Century" w:cs="Times New Roman"/>
          <w:szCs w:val="24"/>
        </w:rPr>
      </w:pPr>
      <w:r w:rsidRPr="00E5755C">
        <w:rPr>
          <w:rFonts w:ascii="UD デジタル 教科書体 N-R" w:eastAsia="UD デジタル 教科書体 N-R" w:hAnsi="Century" w:cs="Times New Roman" w:hint="eastAsia"/>
          <w:szCs w:val="24"/>
        </w:rPr>
        <w:t>＜当館所蔵資料＞</w:t>
      </w:r>
    </w:p>
    <w:p w:rsidR="00162450" w:rsidRPr="00E5755C" w:rsidRDefault="00162450" w:rsidP="00162450">
      <w:pPr>
        <w:ind w:left="210" w:hangingChars="100" w:hanging="210"/>
        <w:rPr>
          <w:rFonts w:ascii="UD デジタル 教科書体 N-R" w:eastAsia="UD デジタル 教科書体 N-R" w:hAnsi="Century" w:cs="Times New Roman"/>
          <w:szCs w:val="24"/>
        </w:rPr>
      </w:pPr>
      <w:r w:rsidRPr="00E5755C">
        <w:rPr>
          <w:rFonts w:ascii="UD デジタル 教科書体 N-R" w:eastAsia="UD デジタル 教科書体 N-R" w:hAnsi="Century" w:cs="Times New Roman" w:hint="eastAsia"/>
          <w:szCs w:val="24"/>
        </w:rPr>
        <w:t xml:space="preserve">　　点字版「大阪府政だより」や大阪府内の各市の点字広報紙</w:t>
      </w:r>
      <w:r w:rsidR="00634139">
        <w:rPr>
          <w:rFonts w:ascii="UD デジタル 教科書体 N-R" w:eastAsia="UD デジタル 教科書体 N-R" w:hAnsi="Century" w:cs="Times New Roman" w:hint="eastAsia"/>
          <w:szCs w:val="24"/>
        </w:rPr>
        <w:t>、</w:t>
      </w:r>
      <w:r w:rsidRPr="00E5755C">
        <w:rPr>
          <w:rFonts w:ascii="UD デジタル 教科書体 N-R" w:eastAsia="UD デジタル 教科書体 N-R" w:hAnsi="Century" w:cs="Times New Roman" w:hint="eastAsia"/>
          <w:szCs w:val="24"/>
        </w:rPr>
        <w:t>「点字毎日」や「点字ジャーナル</w:t>
      </w:r>
      <w:r w:rsidR="00634139">
        <w:rPr>
          <w:rFonts w:ascii="UD デジタル 教科書体 N-R" w:eastAsia="UD デジタル 教科書体 N-R" w:hAnsi="Century" w:cs="Times New Roman" w:hint="eastAsia"/>
          <w:szCs w:val="24"/>
        </w:rPr>
        <w:t>」</w:t>
      </w:r>
      <w:r w:rsidRPr="00E5755C">
        <w:rPr>
          <w:rFonts w:ascii="UD デジタル 教科書体 N-R" w:eastAsia="UD デジタル 教科書体 N-R" w:hAnsi="Century" w:cs="Times New Roman" w:hint="eastAsia"/>
          <w:szCs w:val="24"/>
        </w:rPr>
        <w:t>「視覚障害」といった点字新聞・雑誌のほかに、参考図書として点字版の国語辞典や英和辞典などがあります。</w:t>
      </w:r>
    </w:p>
    <w:p w:rsidR="00162450" w:rsidRPr="00E5755C" w:rsidRDefault="00162450" w:rsidP="00162450">
      <w:pPr>
        <w:ind w:left="210" w:hangingChars="100" w:hanging="210"/>
        <w:rPr>
          <w:rFonts w:ascii="UD デジタル 教科書体 N-R" w:eastAsia="UD デジタル 教科書体 N-R" w:hAnsi="Century" w:cs="Times New Roman"/>
          <w:szCs w:val="24"/>
        </w:rPr>
      </w:pPr>
      <w:r w:rsidRPr="00E5755C">
        <w:rPr>
          <w:rFonts w:ascii="UD デジタル 教科書体 N-R" w:eastAsia="UD デジタル 教科書体 N-R" w:hAnsi="Century" w:cs="Times New Roman" w:hint="eastAsia"/>
          <w:szCs w:val="24"/>
        </w:rPr>
        <w:t xml:space="preserve">　　</w:t>
      </w:r>
      <w:r w:rsidRPr="00634139">
        <w:rPr>
          <w:rFonts w:ascii="UD デジタル 教科書体 N-R" w:eastAsia="UD デジタル 教科書体 N-R" w:hAnsi="Century" w:cs="Times New Roman" w:hint="eastAsia"/>
          <w:spacing w:val="2"/>
          <w:kern w:val="0"/>
          <w:szCs w:val="24"/>
          <w:fitText w:val="9450" w:id="-1852470514"/>
        </w:rPr>
        <w:t>録音図書については購入・寄贈により受入したデイジー図書のほか、当館で製作したものもあり</w:t>
      </w:r>
      <w:r w:rsidRPr="00634139">
        <w:rPr>
          <w:rFonts w:ascii="UD デジタル 教科書体 N-R" w:eastAsia="UD デジタル 教科書体 N-R" w:hAnsi="Century" w:cs="Times New Roman" w:hint="eastAsia"/>
          <w:spacing w:val="18"/>
          <w:kern w:val="0"/>
          <w:szCs w:val="24"/>
          <w:fitText w:val="9450" w:id="-1852470514"/>
        </w:rPr>
        <w:t>ま</w:t>
      </w:r>
      <w:r w:rsidRPr="00E5755C">
        <w:rPr>
          <w:rFonts w:ascii="UD デジタル 教科書体 N-R" w:eastAsia="UD デジタル 教科書体 N-R" w:hAnsi="Century" w:cs="Times New Roman" w:hint="eastAsia"/>
          <w:szCs w:val="24"/>
        </w:rPr>
        <w:t>す。</w:t>
      </w:r>
    </w:p>
    <w:p w:rsidR="00162450" w:rsidRPr="00E5755C" w:rsidRDefault="00162450" w:rsidP="00162450">
      <w:pPr>
        <w:ind w:left="210" w:hangingChars="100" w:hanging="210"/>
        <w:rPr>
          <w:rFonts w:ascii="UD デジタル 教科書体 N-R" w:eastAsia="UD デジタル 教科書体 N-R" w:hAnsi="Century" w:cs="Times New Roman"/>
          <w:szCs w:val="24"/>
        </w:rPr>
      </w:pPr>
      <w:r w:rsidRPr="00E5755C">
        <w:rPr>
          <w:rFonts w:ascii="UD デジタル 教科書体 N-R" w:eastAsia="UD デジタル 教科書体 N-R" w:hAnsi="Century" w:cs="Times New Roman" w:hint="eastAsia"/>
          <w:szCs w:val="24"/>
        </w:rPr>
        <w:t xml:space="preserve">　　ほかに、子ども向けの点字の本などもあります。くわしくは障がい者支援室までお問い合わせください。</w:t>
      </w:r>
    </w:p>
    <w:p w:rsidR="00162450" w:rsidRPr="00E5755C" w:rsidRDefault="00162450" w:rsidP="00162450">
      <w:pPr>
        <w:rPr>
          <w:rFonts w:ascii="UD デジタル 教科書体 N-R" w:eastAsia="UD デジタル 教科書体 N-R" w:hAnsi="Courier New" w:cs="Courier New"/>
          <w:szCs w:val="21"/>
        </w:rPr>
      </w:pPr>
    </w:p>
    <w:p w:rsidR="00162450" w:rsidRPr="00E5755C" w:rsidRDefault="00162450" w:rsidP="00162450">
      <w:pPr>
        <w:rPr>
          <w:rFonts w:ascii="UD デジタル 教科書体 N-R" w:eastAsia="UD デジタル 教科書体 N-R" w:hAnsi="Courier New" w:cs="Courier New"/>
          <w:szCs w:val="21"/>
        </w:rPr>
      </w:pPr>
    </w:p>
    <w:p w:rsidR="00162450" w:rsidRPr="00E5755C" w:rsidRDefault="00162450" w:rsidP="00162450">
      <w:pPr>
        <w:ind w:left="210" w:hangingChars="100" w:hanging="210"/>
        <w:rPr>
          <w:rFonts w:ascii="UD デジタル 教科書体 N-R" w:eastAsia="UD デジタル 教科書体 N-R" w:hAnsi="Courier New" w:cs="Courier New"/>
          <w:szCs w:val="21"/>
          <w:lang w:eastAsia="zh-CN"/>
        </w:rPr>
      </w:pPr>
      <w:r w:rsidRPr="00E5755C">
        <w:rPr>
          <w:rFonts w:ascii="UD デジタル 教科書体 N-R" w:eastAsia="UD デジタル 教科書体 N-R" w:hAnsi="Courier New" w:cs="Courier New" w:hint="eastAsia"/>
          <w:szCs w:val="21"/>
          <w:lang w:eastAsia="zh-CN"/>
        </w:rPr>
        <w:t>＜所蔵点数＞（２０２０年３月現在）</w:t>
      </w: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lang w:eastAsia="zh-CN"/>
        </w:rPr>
        <w:t xml:space="preserve">　　　</w:t>
      </w:r>
      <w:r w:rsidRPr="00E5755C">
        <w:rPr>
          <w:rFonts w:ascii="UD デジタル 教科書体 N-R" w:eastAsia="UD デジタル 教科書体 N-R" w:hAnsi="Courier New" w:cs="Courier New" w:hint="eastAsia"/>
          <w:szCs w:val="21"/>
        </w:rPr>
        <w:t>録音図書（デイジー) 約１３３０タイトル</w:t>
      </w: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点字図書（一般書）　約１２０タイトル</w:t>
      </w:r>
    </w:p>
    <w:p w:rsidR="00162450" w:rsidRPr="00E5755C" w:rsidRDefault="00162450" w:rsidP="00162450">
      <w:pPr>
        <w:rPr>
          <w:rFonts w:ascii="UD デジタル 教科書体 N-R" w:eastAsia="UD デジタル 教科書体 N-R" w:hAnsi="Courier New" w:cs="Courier New"/>
          <w:szCs w:val="21"/>
          <w:lang w:eastAsia="zh-TW"/>
        </w:rPr>
      </w:pPr>
      <w:r w:rsidRPr="00E5755C">
        <w:rPr>
          <w:rFonts w:ascii="UD デジタル 教科書体 N-R" w:eastAsia="UD デジタル 教科書体 N-R" w:hAnsi="Courier New" w:cs="Courier New" w:hint="eastAsia"/>
          <w:szCs w:val="21"/>
          <w:lang w:eastAsia="zh-TW"/>
        </w:rPr>
        <w:t xml:space="preserve">　　　大活字本　　　　約　３７７０冊</w:t>
      </w:r>
    </w:p>
    <w:p w:rsidR="00162450" w:rsidRPr="00E5755C" w:rsidRDefault="00162450" w:rsidP="00162450">
      <w:pPr>
        <w:rPr>
          <w:rFonts w:ascii="UD デジタル 教科書体 N-R" w:eastAsia="UD デジタル 教科書体 N-R" w:hAnsi="Courier New" w:cs="Courier New"/>
          <w:szCs w:val="21"/>
          <w:lang w:eastAsia="zh-TW"/>
        </w:rPr>
      </w:pPr>
      <w:r w:rsidRPr="00E5755C">
        <w:rPr>
          <w:rFonts w:ascii="UD デジタル 教科書体 N-R" w:eastAsia="UD デジタル 教科書体 N-R" w:hAnsi="Courier New" w:cs="Courier New" w:hint="eastAsia"/>
          <w:szCs w:val="21"/>
          <w:lang w:eastAsia="zh-TW"/>
        </w:rPr>
        <w:t xml:space="preserve">　　　墨字図書　　　　約　２０５万冊</w:t>
      </w:r>
    </w:p>
    <w:p w:rsidR="00162450" w:rsidRPr="00E5755C" w:rsidRDefault="00162450" w:rsidP="00162450">
      <w:pPr>
        <w:rPr>
          <w:rFonts w:ascii="UD デジタル 教科書体 N-R" w:eastAsia="UD デジタル 教科書体 N-R" w:hAnsi="Courier New" w:cs="Courier New"/>
          <w:szCs w:val="21"/>
          <w:lang w:eastAsia="zh-TW"/>
        </w:rPr>
      </w:pPr>
      <w:r w:rsidRPr="00E5755C">
        <w:rPr>
          <w:rFonts w:ascii="UD デジタル 教科書体 N-R" w:eastAsia="UD デジタル 教科書体 N-R" w:hAnsi="Courier New" w:cs="Courier New" w:hint="eastAsia"/>
          <w:szCs w:val="21"/>
          <w:lang w:eastAsia="zh-TW"/>
        </w:rPr>
        <w:t xml:space="preserve">　　　ＣＤ　　　　　　約１５０００点</w:t>
      </w:r>
    </w:p>
    <w:p w:rsidR="00162450" w:rsidRPr="00E5755C" w:rsidRDefault="00162450" w:rsidP="00162450">
      <w:pPr>
        <w:rPr>
          <w:rFonts w:ascii="UD デジタル 教科書体 N-R" w:eastAsia="UD デジタル 教科書体 N-R" w:hAnsi="Courier New" w:cs="Courier New"/>
          <w:szCs w:val="21"/>
          <w:lang w:eastAsia="zh-TW"/>
        </w:rPr>
      </w:pPr>
      <w:r w:rsidRPr="00E5755C">
        <w:rPr>
          <w:rFonts w:ascii="UD デジタル 教科書体 N-R" w:eastAsia="UD デジタル 教科書体 N-R" w:hAnsi="Courier New" w:cs="Courier New" w:hint="eastAsia"/>
          <w:szCs w:val="21"/>
          <w:lang w:eastAsia="zh-TW"/>
        </w:rPr>
        <w:t xml:space="preserve">　　　ＤＶＤ　　　　　約　３２５０点</w:t>
      </w:r>
    </w:p>
    <w:p w:rsidR="00162450" w:rsidRDefault="00162450" w:rsidP="00162450">
      <w:pPr>
        <w:jc w:val="right"/>
        <w:rPr>
          <w:rFonts w:ascii="UD デジタル 教科書体 N-R" w:eastAsia="UD デジタル 教科書体 N-R" w:hAnsi="Courier New" w:cs="Courier New"/>
          <w:szCs w:val="21"/>
          <w:lang w:eastAsia="zh-TW"/>
        </w:rPr>
      </w:pPr>
      <w:r>
        <w:rPr>
          <w:rFonts w:ascii="UD デジタル 教科書体 N-R" w:eastAsia="UD デジタル 教科書体 N-R" w:hAnsi="Courier New" w:cs="Courier New"/>
          <w:szCs w:val="21"/>
          <w:lang w:eastAsia="zh-TW"/>
        </w:rPr>
        <w:br w:type="page"/>
      </w:r>
    </w:p>
    <w:p w:rsidR="00162450" w:rsidRPr="00E5755C" w:rsidRDefault="00162450" w:rsidP="00162450">
      <w:pPr>
        <w:rPr>
          <w:rFonts w:ascii="UD デジタル 教科書体 N-R" w:eastAsia="UD デジタル 教科書体 N-R" w:hAnsi="Courier New" w:cs="Courier New"/>
          <w:szCs w:val="21"/>
          <w:lang w:eastAsia="zh-TW"/>
        </w:rPr>
      </w:pP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＜建物の概観＞</w:t>
      </w:r>
    </w:p>
    <w:p w:rsidR="00162450" w:rsidRPr="00E5755C" w:rsidRDefault="006B4E69" w:rsidP="00162450">
      <w:pPr>
        <w:rPr>
          <w:rFonts w:ascii="UD デジタル 教科書体 N-R" w:eastAsia="UD デジタル 教科書体 N-R" w:hAnsi="Courier New" w:cs="Courier New"/>
          <w:szCs w:val="21"/>
        </w:rPr>
      </w:pPr>
      <w:r>
        <w:rPr>
          <w:rFonts w:ascii="UD デジタル 教科書体 N-R" w:eastAsia="UD デジタル 教科書体 N-R" w:hAnsi="Courier New" w:cs="Courier New" w:hint="eastAsia"/>
          <w:szCs w:val="21"/>
        </w:rPr>
        <w:t>敷地面積約１万８５００平方メートル</w:t>
      </w:r>
      <w:r w:rsidR="00162450" w:rsidRPr="00E5755C">
        <w:rPr>
          <w:rFonts w:ascii="UD デジタル 教科書体 N-R" w:eastAsia="UD デジタル 教科書体 N-R" w:hAnsi="Courier New" w:cs="Courier New" w:hint="eastAsia"/>
          <w:szCs w:val="21"/>
        </w:rPr>
        <w:t>、建築面積約</w:t>
      </w:r>
      <w:r>
        <w:rPr>
          <w:rFonts w:ascii="UD デジタル 教科書体 N-R" w:eastAsia="UD デジタル 教科書体 N-R" w:hAnsi="Courier New" w:cs="Courier New" w:hint="eastAsia"/>
          <w:szCs w:val="21"/>
        </w:rPr>
        <w:t>６４２６平方メートル</w:t>
      </w:r>
      <w:r w:rsidR="004E462E">
        <w:rPr>
          <w:rFonts w:ascii="UD デジタル 教科書体 N-R" w:eastAsia="UD デジタル 教科書体 N-R" w:hAnsi="Courier New" w:cs="Courier New" w:hint="eastAsia"/>
          <w:szCs w:val="21"/>
        </w:rPr>
        <w:t>、延床面積３万７７０平方メートル</w:t>
      </w:r>
      <w:r w:rsidR="00162450" w:rsidRPr="00E5755C">
        <w:rPr>
          <w:rFonts w:ascii="UD デジタル 教科書体 N-R" w:eastAsia="UD デジタル 教科書体 N-R" w:hAnsi="Courier New" w:cs="Courier New" w:hint="eastAsia"/>
          <w:szCs w:val="21"/>
        </w:rPr>
        <w:t>、地上４階、地下２階の鉄骨鉄筋コンクリート造</w:t>
      </w:r>
      <w:bookmarkStart w:id="0" w:name="_GoBack"/>
      <w:bookmarkEnd w:id="0"/>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地下２階・・・駐車場</w:t>
      </w:r>
    </w:p>
    <w:p w:rsidR="00162450" w:rsidRPr="00E5755C" w:rsidRDefault="00162450" w:rsidP="00162450">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地下１階・・・書庫および業務スペース</w:t>
      </w:r>
    </w:p>
    <w:p w:rsidR="00162450" w:rsidRPr="00E5755C" w:rsidRDefault="00162450" w:rsidP="00162450">
      <w:pPr>
        <w:ind w:leftChars="100" w:left="1470" w:hangingChars="600" w:hanging="126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１階　・・・障がい者支援室、貸出・返却カウンター、こども資料室、小説読物室、国際児童文学館、食堂およびカフェ</w:t>
      </w:r>
    </w:p>
    <w:p w:rsidR="00162450" w:rsidRPr="00E5755C" w:rsidRDefault="00162450" w:rsidP="00162450">
      <w:pPr>
        <w:ind w:leftChars="100" w:left="1470" w:hangingChars="600" w:hanging="126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ＣＤおよびＤＶＤは小説読物室にあります。</w:t>
      </w:r>
    </w:p>
    <w:p w:rsidR="00162450" w:rsidRPr="00E5755C" w:rsidRDefault="00162450" w:rsidP="00162450">
      <w:pPr>
        <w:ind w:leftChars="700" w:left="147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他に３８０席をもつ貸ホール（ライティホール）も併設されています。</w:t>
      </w:r>
    </w:p>
    <w:p w:rsidR="00162450" w:rsidRPr="00E5755C" w:rsidRDefault="00162450" w:rsidP="00162450">
      <w:pPr>
        <w:ind w:leftChars="100" w:left="1438" w:hangingChars="585" w:hanging="1228"/>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２階　・・・複写カウンター、新聞コーナー、貸会議室、研究室、</w:t>
      </w:r>
    </w:p>
    <w:p w:rsidR="00162450" w:rsidRPr="00E5755C" w:rsidRDefault="00162450" w:rsidP="00162450">
      <w:pPr>
        <w:ind w:firstLineChars="300" w:firstLine="63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リフレッシュルーム（自動販売機があり、スマホやパソコンの充電が可能な休憩室）</w:t>
      </w:r>
    </w:p>
    <w:p w:rsidR="00162450" w:rsidRPr="00E5755C" w:rsidRDefault="00162450" w:rsidP="00162450">
      <w:pPr>
        <w:ind w:firstLineChars="100" w:firstLine="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３階　・・・社会・自然系資料室、屋上庭園</w:t>
      </w:r>
    </w:p>
    <w:p w:rsidR="00162450" w:rsidRPr="00E5755C" w:rsidRDefault="00162450" w:rsidP="00162450">
      <w:pPr>
        <w:ind w:firstLineChars="100" w:firstLine="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４階　・・・人文系資料室</w:t>
      </w:r>
    </w:p>
    <w:p w:rsidR="00162450" w:rsidRPr="00E5755C" w:rsidRDefault="00162450" w:rsidP="00162450">
      <w:pPr>
        <w:ind w:left="210" w:hangingChars="100" w:hanging="210"/>
        <w:rPr>
          <w:rFonts w:ascii="UD デジタル 教科書体 N-R" w:eastAsia="UD デジタル 教科書体 N-R" w:hAnsi="Courier New" w:cs="Courier New"/>
          <w:szCs w:val="21"/>
        </w:rPr>
      </w:pPr>
    </w:p>
    <w:p w:rsidR="00162450" w:rsidRPr="00E5755C" w:rsidRDefault="00162450" w:rsidP="00162450">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※多機能トイレは、１階から４階までの各階にあります。</w:t>
      </w:r>
    </w:p>
    <w:p w:rsidR="00162450" w:rsidRDefault="00162450" w:rsidP="00162450">
      <w:pPr>
        <w:jc w:val="right"/>
        <w:rPr>
          <w:rFonts w:ascii="UD デジタル 教科書体 N-R" w:eastAsia="UD デジタル 教科書体 N-R"/>
        </w:rPr>
      </w:pPr>
      <w:r>
        <w:rPr>
          <w:rFonts w:ascii="UD デジタル 教科書体 N-R" w:eastAsia="UD デジタル 教科書体 N-R"/>
        </w:rPr>
        <w:br w:type="page"/>
      </w:r>
    </w:p>
    <w:p w:rsidR="00162450" w:rsidRPr="00E5755C" w:rsidRDefault="00162450" w:rsidP="00162450">
      <w:pPr>
        <w:rPr>
          <w:rFonts w:ascii="UD デジタル 教科書体 N-R" w:eastAsia="UD デジタル 教科書体 N-R" w:hAnsi="HG丸ｺﾞｼｯｸM-PRO"/>
          <w:b/>
          <w:color w:val="1F4E79" w:themeColor="accent1" w:themeShade="80"/>
          <w:sz w:val="28"/>
          <w:szCs w:val="28"/>
        </w:rPr>
      </w:pPr>
      <w:r w:rsidRPr="00E5755C">
        <w:rPr>
          <w:rFonts w:ascii="UD デジタル 教科書体 N-R" w:eastAsia="UD デジタル 教科書体 N-R" w:hAnsi="HG丸ｺﾞｼｯｸM-PRO" w:hint="eastAsia"/>
          <w:b/>
          <w:color w:val="1F4E79" w:themeColor="accent1" w:themeShade="80"/>
          <w:sz w:val="32"/>
          <w:szCs w:val="28"/>
        </w:rPr>
        <w:lastRenderedPageBreak/>
        <w:t>大阪府内の点字図書館</w:t>
      </w:r>
    </w:p>
    <w:p w:rsidR="00162450" w:rsidRPr="00E5755C" w:rsidRDefault="00162450" w:rsidP="00162450">
      <w:pPr>
        <w:rPr>
          <w:rFonts w:ascii="UD デジタル 教科書体 N-R" w:eastAsia="UD デジタル 教科書体 N-R" w:hAnsi="HG丸ｺﾞｼｯｸM-PRO"/>
          <w:color w:val="1F4E79" w:themeColor="accent1" w:themeShade="80"/>
          <w:szCs w:val="21"/>
        </w:rPr>
      </w:pPr>
    </w:p>
    <w:p w:rsidR="00162450" w:rsidRPr="00E5755C" w:rsidRDefault="00162450" w:rsidP="00162450">
      <w:pPr>
        <w:rPr>
          <w:rFonts w:ascii="UD デジタル 教科書体 N-R" w:eastAsia="UD デジタル 教科書体 N-R" w:hAnsi="HG丸ｺﾞｼｯｸM-PRO"/>
          <w:b/>
          <w:sz w:val="22"/>
          <w:szCs w:val="21"/>
        </w:rPr>
      </w:pPr>
      <w:r w:rsidRPr="00E5755C">
        <w:rPr>
          <w:rFonts w:ascii="UD デジタル 教科書体 N-R" w:eastAsia="UD デジタル 教科書体 N-R" w:hAnsi="HG丸ｺﾞｼｯｸM-PRO" w:hint="eastAsia"/>
          <w:b/>
          <w:szCs w:val="21"/>
        </w:rPr>
        <w:t xml:space="preserve">　</w:t>
      </w:r>
      <w:r w:rsidRPr="00E5755C">
        <w:rPr>
          <w:rFonts w:ascii="UD デジタル 教科書体 N-R" w:eastAsia="UD デジタル 教科書体 N-R" w:hAnsi="HG丸ｺﾞｼｯｸM-PRO" w:hint="eastAsia"/>
          <w:b/>
          <w:sz w:val="22"/>
          <w:szCs w:val="21"/>
        </w:rPr>
        <w:t>○大阪府立福祉情報コミュニケーションセンター点字図書館</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場所　大阪市東成区中道１－３－５９</w:t>
      </w:r>
    </w:p>
    <w:p w:rsidR="00162450" w:rsidRPr="00E5755C"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大阪府立福祉情報コミュニケーションセンター内　視覚障がい者支援センター2階</w:t>
      </w:r>
    </w:p>
    <w:p w:rsidR="00162450" w:rsidRPr="00E5755C"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 xml:space="preserve">　電話番号　０６－６７４８－０６１１（直通）</w:t>
      </w:r>
    </w:p>
    <w:p w:rsidR="00162450" w:rsidRPr="00E5755C"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０６－６７４８－０６０９（貸出専用）</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ファックス番号　０６－６７４８－０６３１（直通）</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メールアドレス　tosyo1@fushikyo.or.jp</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ホームページアドレス　http://fushikyo.or.jp/tosyokan/tosyokan.html</w:t>
      </w:r>
    </w:p>
    <w:p w:rsidR="00162450" w:rsidRPr="00E5755C" w:rsidRDefault="00162450" w:rsidP="00162450">
      <w:pPr>
        <w:rPr>
          <w:rFonts w:ascii="UD デジタル 教科書体 N-R" w:eastAsia="UD デジタル 教科書体 N-R" w:hAnsi="HG丸ｺﾞｼｯｸM-PRO"/>
          <w:sz w:val="22"/>
          <w:szCs w:val="21"/>
        </w:rPr>
      </w:pPr>
    </w:p>
    <w:p w:rsidR="00162450" w:rsidRPr="00E5755C" w:rsidRDefault="00162450" w:rsidP="00162450">
      <w:pPr>
        <w:ind w:firstLineChars="100" w:firstLine="220"/>
        <w:rPr>
          <w:rFonts w:ascii="UD デジタル 教科書体 N-R" w:eastAsia="UD デジタル 教科書体 N-R" w:hAnsi="HG丸ｺﾞｼｯｸM-PRO"/>
          <w:b/>
          <w:sz w:val="22"/>
          <w:szCs w:val="21"/>
        </w:rPr>
      </w:pPr>
      <w:r w:rsidRPr="00E5755C">
        <w:rPr>
          <w:rFonts w:ascii="UD デジタル 教科書体 N-R" w:eastAsia="UD デジタル 教科書体 N-R" w:hAnsi="HG丸ｺﾞｼｯｸM-PRO" w:hint="eastAsia"/>
          <w:b/>
          <w:sz w:val="22"/>
          <w:szCs w:val="21"/>
        </w:rPr>
        <w:t>○大阪市立早川福祉会館点字図書室</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場所　大阪市東住吉区南田辺１－９－２８　早川福祉会館３階</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電話番号　０６－６６２２－０１２３</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ファックス番号　０６－６６２２－００２０</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メールアドレス　hayakawa-f@k2.dion.ne.jp</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ホームページアドレス　http://www.lighthouse.or.jp/hayakawa/</w:t>
      </w:r>
    </w:p>
    <w:p w:rsidR="00162450" w:rsidRPr="00B70A64" w:rsidRDefault="00162450" w:rsidP="00162450">
      <w:pPr>
        <w:ind w:firstLineChars="100" w:firstLine="220"/>
        <w:rPr>
          <w:rFonts w:ascii="UD デジタル 教科書体 N-R" w:eastAsia="UD デジタル 教科書体 N-R" w:hAnsi="HG丸ｺﾞｼｯｸM-PRO"/>
          <w:sz w:val="22"/>
          <w:szCs w:val="21"/>
        </w:rPr>
      </w:pPr>
    </w:p>
    <w:p w:rsidR="00162450" w:rsidRPr="00E5755C" w:rsidRDefault="00162450" w:rsidP="00162450">
      <w:pPr>
        <w:rPr>
          <w:rFonts w:ascii="UD デジタル 教科書体 N-R" w:eastAsia="UD デジタル 教科書体 N-R" w:hAnsi="HG丸ｺﾞｼｯｸM-PRO"/>
          <w:b/>
          <w:sz w:val="22"/>
          <w:szCs w:val="21"/>
        </w:rPr>
      </w:pPr>
      <w:r>
        <w:rPr>
          <w:rFonts w:ascii="UD デジタル 教科書体 N-R" w:eastAsia="UD デジタル 教科書体 N-R" w:hAnsi="HG丸ｺﾞｼｯｸM-PRO" w:hint="eastAsia"/>
          <w:b/>
          <w:sz w:val="22"/>
          <w:szCs w:val="21"/>
        </w:rPr>
        <w:t xml:space="preserve">　</w:t>
      </w:r>
      <w:r w:rsidRPr="00E5755C">
        <w:rPr>
          <w:rFonts w:ascii="UD デジタル 教科書体 N-R" w:eastAsia="UD デジタル 教科書体 N-R" w:hAnsi="HG丸ｺﾞｼｯｸM-PRO" w:hint="eastAsia"/>
          <w:b/>
          <w:sz w:val="22"/>
          <w:szCs w:val="21"/>
        </w:rPr>
        <w:t>○社会福祉法人日本ライトハウス情報文化センター</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場所　大阪市西区江戸堀１－１３－２</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電話番号　０６－６４４１－００１５（代表）</w:t>
      </w:r>
    </w:p>
    <w:p w:rsidR="00162450" w:rsidRPr="00E5755C"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０６－６４４１－０１３９（図書貸出）</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０６－６４４１－００３９（対面リーディング、用具・機器）</w:t>
      </w:r>
    </w:p>
    <w:p w:rsidR="00162450"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ファックス番号　</w:t>
      </w:r>
      <w:r w:rsidRPr="00E5755C">
        <w:rPr>
          <w:rFonts w:ascii="UD デジタル 教科書体 N-R" w:eastAsia="UD デジタル 教科書体 N-R" w:hAnsi="HG丸ｺﾞｼｯｸM-PRO" w:hint="eastAsia"/>
          <w:sz w:val="22"/>
          <w:szCs w:val="21"/>
        </w:rPr>
        <w:t>０６－６４４１－００９５（代表）</w:t>
      </w:r>
    </w:p>
    <w:p w:rsidR="00162450"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０６－６４４１－０１２５（図書貸出）</w:t>
      </w:r>
    </w:p>
    <w:p w:rsidR="00162450" w:rsidRPr="00E5755C"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０６－６４４１－１１２６（対面リーディング、用具・機器）</w:t>
      </w:r>
    </w:p>
    <w:p w:rsidR="00162450"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メールアドレス　info@iccb.jp（代表）</w:t>
      </w:r>
    </w:p>
    <w:p w:rsidR="00162450"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book@iccb.jp（図書貸出）</w:t>
      </w:r>
    </w:p>
    <w:p w:rsidR="00162450" w:rsidRPr="00E5755C"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enjoy@lighthouse.or.jp（対面リーディング、用具・機器）</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ホームページアドレス　http://www.lighthouse.or.jp/iccb/</w:t>
      </w:r>
    </w:p>
    <w:p w:rsidR="00162450" w:rsidRPr="00B70A64" w:rsidRDefault="00162450" w:rsidP="00162450">
      <w:pPr>
        <w:ind w:firstLineChars="100" w:firstLine="220"/>
        <w:rPr>
          <w:rFonts w:ascii="UD デジタル 教科書体 N-R" w:eastAsia="UD デジタル 教科書体 N-R" w:hAnsi="HG丸ｺﾞｼｯｸM-PRO"/>
          <w:sz w:val="22"/>
          <w:szCs w:val="21"/>
        </w:rPr>
      </w:pPr>
    </w:p>
    <w:p w:rsidR="00162450" w:rsidRPr="00E5755C" w:rsidRDefault="00162450" w:rsidP="00162450">
      <w:pPr>
        <w:rPr>
          <w:rFonts w:ascii="UD デジタル 教科書体 N-R" w:eastAsia="UD デジタル 教科書体 N-R" w:hAnsi="HG丸ｺﾞｼｯｸM-PRO"/>
          <w:b/>
          <w:sz w:val="22"/>
          <w:szCs w:val="21"/>
        </w:rPr>
      </w:pPr>
      <w:r>
        <w:rPr>
          <w:rFonts w:ascii="UD デジタル 教科書体 N-R" w:eastAsia="UD デジタル 教科書体 N-R" w:hAnsi="HG丸ｺﾞｼｯｸM-PRO" w:hint="eastAsia"/>
          <w:b/>
          <w:sz w:val="22"/>
          <w:szCs w:val="21"/>
        </w:rPr>
        <w:t xml:space="preserve">　</w:t>
      </w:r>
      <w:r w:rsidRPr="00E5755C">
        <w:rPr>
          <w:rFonts w:ascii="UD デジタル 教科書体 N-R" w:eastAsia="UD デジタル 教科書体 N-R" w:hAnsi="HG丸ｺﾞｼｯｸM-PRO" w:hint="eastAsia"/>
          <w:b/>
          <w:sz w:val="22"/>
          <w:szCs w:val="21"/>
        </w:rPr>
        <w:t>○堺市立健康福祉プラザ点字図書館</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場所　堺市堺区旭ヶ丘中町４－３－１</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電話番号　０７２－２７５－５０２４</w:t>
      </w:r>
    </w:p>
    <w:p w:rsidR="00162450" w:rsidRPr="00E5755C"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０７２－２７５－５０２７（図書貸出予約）</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ファックス番号　０７２－２４３－２２２２</w:t>
      </w:r>
    </w:p>
    <w:p w:rsidR="00162450" w:rsidRPr="00E5755C" w:rsidRDefault="00162450" w:rsidP="00162450">
      <w:pP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 xml:space="preserve">　　　ホームページアドレス　http://www.sakai-kfp.info/eye/index.cgi</w:t>
      </w:r>
    </w:p>
    <w:p w:rsidR="00162450" w:rsidRDefault="00162450" w:rsidP="00162450">
      <w:pPr>
        <w:jc w:val="right"/>
        <w:rPr>
          <w:rFonts w:ascii="UD デジタル 教科書体 N-R" w:eastAsia="UD デジタル 教科書体 N-R" w:hAnsi="HG丸ｺﾞｼｯｸM-PRO"/>
          <w:color w:val="1F4E79" w:themeColor="accent1" w:themeShade="80"/>
          <w:szCs w:val="21"/>
        </w:rPr>
      </w:pPr>
      <w:r>
        <w:rPr>
          <w:rFonts w:ascii="UD デジタル 教科書体 N-R" w:eastAsia="UD デジタル 教科書体 N-R" w:hAnsi="HG丸ｺﾞｼｯｸM-PRO"/>
          <w:color w:val="1F4E79" w:themeColor="accent1" w:themeShade="80"/>
          <w:szCs w:val="21"/>
        </w:rPr>
        <w:br w:type="page"/>
      </w:r>
    </w:p>
    <w:p w:rsidR="00162450" w:rsidRPr="00E5755C" w:rsidRDefault="00162450" w:rsidP="00162450">
      <w:pPr>
        <w:rPr>
          <w:rFonts w:ascii="UD デジタル 教科書体 N-R" w:eastAsia="UD デジタル 教科書体 N-R" w:hAnsi="HG丸ｺﾞｼｯｸM-PRO"/>
          <w:b/>
          <w:color w:val="1F4E79" w:themeColor="accent1" w:themeShade="80"/>
          <w:sz w:val="28"/>
          <w:szCs w:val="28"/>
        </w:rPr>
      </w:pPr>
      <w:r w:rsidRPr="00E5755C">
        <w:rPr>
          <w:rFonts w:ascii="UD デジタル 教科書体 N-R" w:eastAsia="UD デジタル 教科書体 N-R" w:hAnsi="HG丸ｺﾞｼｯｸM-PRO" w:hint="eastAsia"/>
          <w:b/>
          <w:color w:val="1F4E79" w:themeColor="accent1" w:themeShade="80"/>
          <w:sz w:val="32"/>
          <w:szCs w:val="28"/>
        </w:rPr>
        <w:lastRenderedPageBreak/>
        <w:t>大阪府立図書館</w:t>
      </w:r>
    </w:p>
    <w:p w:rsidR="00162450" w:rsidRPr="00E5755C" w:rsidRDefault="00162450" w:rsidP="00162450">
      <w:pPr>
        <w:rPr>
          <w:rFonts w:ascii="UD デジタル 教科書体 N-R" w:eastAsia="UD デジタル 教科書体 N-R" w:hAnsi="HG丸ｺﾞｼｯｸM-PRO"/>
          <w:b/>
          <w:sz w:val="22"/>
          <w:szCs w:val="21"/>
        </w:rPr>
      </w:pPr>
      <w:r w:rsidRPr="00E5755C">
        <w:rPr>
          <w:rFonts w:ascii="UD デジタル 教科書体 N-R" w:eastAsia="UD デジタル 教科書体 N-R" w:hAnsi="HG丸ｺﾞｼｯｸM-PRO" w:hint="eastAsia"/>
          <w:b/>
          <w:szCs w:val="21"/>
        </w:rPr>
        <w:t xml:space="preserve">　</w:t>
      </w:r>
      <w:r w:rsidRPr="00E5755C">
        <w:rPr>
          <w:rFonts w:ascii="UD デジタル 教科書体 N-R" w:eastAsia="UD デジタル 教科書体 N-R" w:hAnsi="HG丸ｺﾞｼｯｸM-PRO" w:hint="eastAsia"/>
          <w:b/>
          <w:sz w:val="22"/>
          <w:szCs w:val="21"/>
        </w:rPr>
        <w:t>○大阪府立中央図書館</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場所　東大阪市荒本北１－２－１</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電話番号　０６－６７４５－０１７０（代表）</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０６－６７４５－９２８２（障がい者支援室直通）</w:t>
      </w:r>
    </w:p>
    <w:p w:rsidR="00162450"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ホームページアドレス　</w:t>
      </w:r>
      <w:r w:rsidRPr="00077827">
        <w:rPr>
          <w:rFonts w:ascii="UD デジタル 教科書体 N-R" w:eastAsia="UD デジタル 教科書体 N-R" w:hAnsi="HG丸ｺﾞｼｯｸM-PRO" w:hint="eastAsia"/>
          <w:sz w:val="22"/>
          <w:szCs w:val="21"/>
        </w:rPr>
        <w:t>http://www.library.pref.osaka.jp/site/central/</w:t>
      </w:r>
    </w:p>
    <w:p w:rsidR="00162450"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（トップページ）</w:t>
      </w:r>
    </w:p>
    <w:p w:rsidR="00162450"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077827">
        <w:rPr>
          <w:rFonts w:ascii="UD デジタル 教科書体 N-R" w:eastAsia="UD デジタル 教科書体 N-R" w:hAnsi="HG丸ｺﾞｼｯｸM-PRO" w:hint="eastAsia"/>
          <w:sz w:val="22"/>
          <w:szCs w:val="21"/>
        </w:rPr>
        <w:t>http://www.library.pref.osaka.jp/central/taimen/index.html</w:t>
      </w:r>
    </w:p>
    <w:p w:rsidR="00162450" w:rsidRPr="00E5755C"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E5755C">
        <w:rPr>
          <w:rFonts w:ascii="UD デジタル 教科書体 N-R" w:eastAsia="UD デジタル 教科書体 N-R" w:hAnsi="HG丸ｺﾞｼｯｸM-PRO" w:hint="eastAsia"/>
          <w:sz w:val="22"/>
          <w:szCs w:val="21"/>
        </w:rPr>
        <w:t>（障がい者サービスのページ）</w:t>
      </w:r>
    </w:p>
    <w:p w:rsidR="00162450" w:rsidRPr="00B70A64" w:rsidRDefault="00162450" w:rsidP="00162450">
      <w:pPr>
        <w:rPr>
          <w:rFonts w:ascii="UD デジタル 教科書体 N-R" w:eastAsia="UD デジタル 教科書体 N-R" w:hAnsi="HG丸ｺﾞｼｯｸM-PRO"/>
          <w:sz w:val="22"/>
          <w:szCs w:val="21"/>
        </w:rPr>
      </w:pPr>
    </w:p>
    <w:p w:rsidR="00162450" w:rsidRPr="00E5755C" w:rsidRDefault="00162450" w:rsidP="00162450">
      <w:pPr>
        <w:rPr>
          <w:rFonts w:ascii="UD デジタル 教科書体 N-R" w:eastAsia="UD デジタル 教科書体 N-R" w:hAnsi="HG丸ｺﾞｼｯｸM-PRO"/>
          <w:b/>
          <w:sz w:val="22"/>
          <w:szCs w:val="21"/>
        </w:rPr>
      </w:pPr>
      <w:r>
        <w:rPr>
          <w:rFonts w:ascii="UD デジタル 教科書体 N-R" w:eastAsia="UD デジタル 教科書体 N-R" w:hAnsi="HG丸ｺﾞｼｯｸM-PRO" w:hint="eastAsia"/>
          <w:b/>
          <w:sz w:val="22"/>
          <w:szCs w:val="21"/>
        </w:rPr>
        <w:t xml:space="preserve">　</w:t>
      </w:r>
      <w:r w:rsidRPr="00E5755C">
        <w:rPr>
          <w:rFonts w:ascii="UD デジタル 教科書体 N-R" w:eastAsia="UD デジタル 教科書体 N-R" w:hAnsi="HG丸ｺﾞｼｯｸM-PRO" w:hint="eastAsia"/>
          <w:b/>
          <w:sz w:val="22"/>
          <w:szCs w:val="21"/>
        </w:rPr>
        <w:t>○大阪府立中之島図書館</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場所　大阪市北区中之島１－２－１０</w:t>
      </w:r>
    </w:p>
    <w:p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電話番号　０６－６２０３－０４７４（代表）</w:t>
      </w:r>
    </w:p>
    <w:p w:rsidR="00162450" w:rsidRPr="00E5755C" w:rsidRDefault="00162450" w:rsidP="00162450">
      <w:pP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 xml:space="preserve">　　　ホームページアドレス　http://www.library.pref.osaka.jp/site/nakato/</w:t>
      </w:r>
    </w:p>
    <w:p w:rsidR="00162450" w:rsidRPr="00E5755C" w:rsidRDefault="00162450" w:rsidP="00162450">
      <w:pPr>
        <w:rPr>
          <w:rFonts w:ascii="UD デジタル 教科書体 N-R" w:eastAsia="UD デジタル 教科書体 N-R" w:hAnsi="HG丸ｺﾞｼｯｸM-PRO"/>
          <w:color w:val="1F4E79" w:themeColor="accent1" w:themeShade="80"/>
          <w:szCs w:val="21"/>
        </w:rPr>
      </w:pPr>
    </w:p>
    <w:p w:rsidR="00162450" w:rsidRPr="00E5755C" w:rsidRDefault="00162450" w:rsidP="00162450">
      <w:pPr>
        <w:rPr>
          <w:rFonts w:ascii="UD デジタル 教科書体 N-R" w:eastAsia="UD デジタル 教科書体 N-R" w:hAnsi="HG丸ｺﾞｼｯｸM-PRO"/>
          <w:color w:val="1F4E79" w:themeColor="accent1" w:themeShade="80"/>
          <w:szCs w:val="21"/>
        </w:rPr>
      </w:pPr>
    </w:p>
    <w:p w:rsidR="00162450" w:rsidRPr="00E5755C" w:rsidRDefault="00162450" w:rsidP="00162450">
      <w:pPr>
        <w:rPr>
          <w:rFonts w:ascii="UD デジタル 教科書体 N-R" w:eastAsia="UD デジタル 教科書体 N-R" w:hAnsi="HG丸ｺﾞｼｯｸM-PRO"/>
          <w:b/>
          <w:color w:val="1F4E79" w:themeColor="accent1" w:themeShade="80"/>
          <w:sz w:val="28"/>
          <w:szCs w:val="28"/>
        </w:rPr>
      </w:pPr>
      <w:r w:rsidRPr="00E5755C">
        <w:rPr>
          <w:rFonts w:ascii="UD デジタル 教科書体 N-R" w:eastAsia="UD デジタル 教科書体 N-R" w:hAnsi="HG丸ｺﾞｼｯｸM-PRO" w:hint="eastAsia"/>
          <w:b/>
          <w:color w:val="1F4E79" w:themeColor="accent1" w:themeShade="80"/>
          <w:sz w:val="32"/>
          <w:szCs w:val="28"/>
        </w:rPr>
        <w:t>国立国会図書館</w:t>
      </w:r>
    </w:p>
    <w:p w:rsidR="00162450" w:rsidRPr="00E5755C" w:rsidRDefault="00162450" w:rsidP="00162450">
      <w:pPr>
        <w:rPr>
          <w:rFonts w:ascii="UD デジタル 教科書体 N-R" w:eastAsia="UD デジタル 教科書体 N-R" w:hAnsi="HG丸ｺﾞｼｯｸM-PRO"/>
          <w:b/>
          <w:sz w:val="22"/>
          <w:szCs w:val="21"/>
        </w:rPr>
      </w:pPr>
      <w:r w:rsidRPr="00E5755C">
        <w:rPr>
          <w:rFonts w:ascii="UD デジタル 教科書体 N-R" w:eastAsia="UD デジタル 教科書体 N-R" w:hAnsi="HG丸ｺﾞｼｯｸM-PRO" w:hint="eastAsia"/>
          <w:b/>
          <w:szCs w:val="21"/>
        </w:rPr>
        <w:t xml:space="preserve">　</w:t>
      </w:r>
      <w:r w:rsidRPr="00E5755C">
        <w:rPr>
          <w:rFonts w:ascii="UD デジタル 教科書体 N-R" w:eastAsia="UD デジタル 教科書体 N-R" w:hAnsi="HG丸ｺﾞｼｯｸM-PRO" w:hint="eastAsia"/>
          <w:b/>
          <w:sz w:val="22"/>
          <w:szCs w:val="21"/>
        </w:rPr>
        <w:t>○国立国会図書館サーチ</w:t>
      </w:r>
    </w:p>
    <w:p w:rsidR="00162450" w:rsidRPr="00E5755C" w:rsidRDefault="00162450" w:rsidP="00162450">
      <w:pP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 xml:space="preserve">　　　ホームページアドレス　https://iss.ndl.go.jp/</w:t>
      </w:r>
    </w:p>
    <w:p w:rsidR="00162450" w:rsidRPr="00E5755C" w:rsidRDefault="00162450" w:rsidP="00162450">
      <w:pPr>
        <w:rPr>
          <w:rFonts w:ascii="UD デジタル 教科書体 N-R" w:eastAsia="UD デジタル 教科書体 N-R" w:hAnsi="HG丸ｺﾞｼｯｸM-PRO"/>
          <w:color w:val="1F4E79" w:themeColor="accent1" w:themeShade="80"/>
          <w:szCs w:val="21"/>
        </w:rPr>
      </w:pPr>
    </w:p>
    <w:p w:rsidR="00162450" w:rsidRPr="00E5755C" w:rsidRDefault="00162450" w:rsidP="00162450">
      <w:pPr>
        <w:rPr>
          <w:rFonts w:ascii="UD デジタル 教科書体 N-R" w:eastAsia="UD デジタル 教科書体 N-R" w:hAnsi="HG丸ｺﾞｼｯｸM-PRO"/>
          <w:color w:val="1F4E79" w:themeColor="accent1" w:themeShade="80"/>
          <w:szCs w:val="21"/>
        </w:rPr>
      </w:pPr>
    </w:p>
    <w:p w:rsidR="00162450" w:rsidRPr="00E5755C" w:rsidRDefault="00162450" w:rsidP="00162450">
      <w:pPr>
        <w:rPr>
          <w:rFonts w:ascii="UD デジタル 教科書体 N-R" w:eastAsia="UD デジタル 教科書体 N-R" w:hAnsi="HG丸ｺﾞｼｯｸM-PRO"/>
          <w:b/>
          <w:color w:val="1F4E79" w:themeColor="accent1" w:themeShade="80"/>
          <w:sz w:val="28"/>
          <w:szCs w:val="28"/>
        </w:rPr>
      </w:pPr>
      <w:r w:rsidRPr="00E5755C">
        <w:rPr>
          <w:rFonts w:ascii="UD デジタル 教科書体 N-R" w:eastAsia="UD デジタル 教科書体 N-R" w:hAnsi="HG丸ｺﾞｼｯｸM-PRO" w:hint="eastAsia"/>
          <w:b/>
          <w:color w:val="1F4E79" w:themeColor="accent1" w:themeShade="80"/>
          <w:sz w:val="32"/>
          <w:szCs w:val="28"/>
        </w:rPr>
        <w:t>サピエ図書館</w:t>
      </w:r>
    </w:p>
    <w:p w:rsidR="00162450"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ホームページアドレス　</w:t>
      </w:r>
      <w:r w:rsidRPr="00077827">
        <w:rPr>
          <w:rFonts w:ascii="UD デジタル 教科書体 N-R" w:eastAsia="UD デジタル 教科書体 N-R" w:hAnsi="HG丸ｺﾞｼｯｸM-PRO" w:hint="eastAsia"/>
          <w:sz w:val="22"/>
          <w:szCs w:val="21"/>
        </w:rPr>
        <w:t>https://library.sapie.or.jp/cgi-bin/CN1MN1?S00101</w:t>
      </w:r>
    </w:p>
    <w:p w:rsidR="00162450" w:rsidRPr="00077827" w:rsidRDefault="00162450" w:rsidP="0016245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sz w:val="22"/>
          <w:szCs w:val="21"/>
        </w:rPr>
        <w:t xml:space="preserve">                            </w:t>
      </w:r>
      <w:r w:rsidRPr="00E5755C">
        <w:rPr>
          <w:rFonts w:ascii="UD デジタル 教科書体 N-R" w:eastAsia="UD デジタル 教科書体 N-R" w:hAnsi="HG丸ｺﾞｼｯｸM-PRO" w:hint="eastAsia"/>
          <w:sz w:val="22"/>
          <w:szCs w:val="21"/>
        </w:rPr>
        <w:t>=S00MNU01&amp;S00102=HOkP1dqmrtM&amp;S00103=GhEt7OVHZN</w:t>
      </w:r>
    </w:p>
    <w:p w:rsidR="00162450"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rPr>
        <w:br w:type="page"/>
      </w:r>
    </w:p>
    <w:p w:rsidR="00162450" w:rsidRDefault="00162450" w:rsidP="00162450">
      <w:pPr>
        <w:rPr>
          <w:rFonts w:ascii="UD デジタル 教科書体 N-R" w:eastAsia="UD デジタル 教科書体 N-R" w:hAnsi="HG丸ｺﾞｼｯｸM-PRO"/>
          <w:b/>
          <w:color w:val="1F4E79" w:themeColor="accent1" w:themeShade="80"/>
          <w:sz w:val="32"/>
          <w:szCs w:val="28"/>
        </w:rPr>
      </w:pPr>
      <w:r>
        <w:rPr>
          <w:rFonts w:ascii="UD デジタル 教科書体 N-R" w:eastAsia="UD デジタル 教科書体 N-R" w:hAnsi="HG丸ｺﾞｼｯｸM-PRO" w:hint="eastAsia"/>
          <w:b/>
          <w:color w:val="1F4E79" w:themeColor="accent1" w:themeShade="80"/>
          <w:sz w:val="32"/>
          <w:szCs w:val="28"/>
        </w:rPr>
        <w:lastRenderedPageBreak/>
        <w:t>参考データ</w:t>
      </w:r>
    </w:p>
    <w:p w:rsidR="00162450" w:rsidRPr="0050580A" w:rsidRDefault="00162450" w:rsidP="00162450">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１．アクセシブルな書籍の新規発行図書数</w:t>
      </w:r>
    </w:p>
    <w:tbl>
      <w:tblPr>
        <w:tblStyle w:val="ac"/>
        <w:tblW w:w="0" w:type="auto"/>
        <w:jc w:val="center"/>
        <w:tblLook w:val="04A0" w:firstRow="1" w:lastRow="0" w:firstColumn="1" w:lastColumn="0" w:noHBand="0" w:noVBand="1"/>
        <w:tblCaption w:val="アクセシブルな書籍の新規発行図書数"/>
        <w:tblDescription w:val="書籍新刊点数(総務省 日本統計年鑑R2)&#10;平成27　76445&#10;平成28　75039&#10;平成29　73057&#10;平成30　71661&#10;サピエの登録データ（サピエ事務局）総目録（書誌）タイトル数&#10;平成27　26507(35%)&#10;平成28　27872(37%)&#10;平成29　26144(36%)&#10;平成30　26312(37%)&#10;サピエの登録データ（サピエ事務局）点字データ（タイトル）数&#10;平成27　10881(14%)&#10;平成28　10780(14%)&#10;平成29　10725(15%)&#10;平成30　11717(16%)"/>
      </w:tblPr>
      <w:tblGrid>
        <w:gridCol w:w="2122"/>
        <w:gridCol w:w="2551"/>
        <w:gridCol w:w="1331"/>
        <w:gridCol w:w="1331"/>
        <w:gridCol w:w="1331"/>
        <w:gridCol w:w="1331"/>
      </w:tblGrid>
      <w:tr w:rsidR="00162450" w:rsidRPr="0050580A" w:rsidTr="00D40D1E">
        <w:trPr>
          <w:jc w:val="center"/>
        </w:trPr>
        <w:tc>
          <w:tcPr>
            <w:tcW w:w="4673" w:type="dxa"/>
            <w:gridSpan w:val="2"/>
            <w:tcBorders>
              <w:bottom w:val="double" w:sz="4" w:space="0" w:color="auto"/>
            </w:tcBorders>
          </w:tcPr>
          <w:p w:rsidR="00162450" w:rsidRPr="0050580A" w:rsidRDefault="00162450" w:rsidP="00162450">
            <w:pPr>
              <w:rPr>
                <w:rFonts w:ascii="UD デジタル 教科書体 N-R" w:eastAsia="UD デジタル 教科書体 N-R" w:hAnsi="HG丸ｺﾞｼｯｸM-PRO"/>
              </w:rPr>
            </w:pPr>
          </w:p>
        </w:tc>
        <w:tc>
          <w:tcPr>
            <w:tcW w:w="1331" w:type="dxa"/>
            <w:tcBorders>
              <w:bottom w:val="double" w:sz="4" w:space="0" w:color="auto"/>
            </w:tcBorders>
          </w:tcPr>
          <w:p w:rsidR="00162450" w:rsidRPr="00D40D1E" w:rsidRDefault="00D40D1E" w:rsidP="00162450">
            <w:pPr>
              <w:jc w:val="center"/>
              <w:rPr>
                <w:rFonts w:ascii="UD デジタル 教科書体 N-R" w:eastAsia="UD デジタル 教科書体 N-R" w:hAnsi="HG丸ｺﾞｼｯｸM-PRO"/>
                <w:sz w:val="20"/>
              </w:rPr>
            </w:pPr>
            <w:r w:rsidRPr="00D40D1E">
              <w:rPr>
                <w:rFonts w:ascii="UD デジタル 教科書体 N-R" w:eastAsia="UD デジタル 教科書体 N-R" w:hAnsi="HG丸ｺﾞｼｯｸM-PRO" w:hint="eastAsia"/>
                <w:sz w:val="20"/>
              </w:rPr>
              <w:t>平成</w:t>
            </w:r>
            <w:r w:rsidR="00162450" w:rsidRPr="00D40D1E">
              <w:rPr>
                <w:rFonts w:ascii="UD デジタル 教科書体 N-R" w:eastAsia="UD デジタル 教科書体 N-R" w:hAnsi="HG丸ｺﾞｼｯｸM-PRO" w:hint="eastAsia"/>
                <w:sz w:val="20"/>
              </w:rPr>
              <w:t>27</w:t>
            </w:r>
            <w:r w:rsidRPr="00D40D1E">
              <w:rPr>
                <w:rFonts w:ascii="UD デジタル 教科書体 N-R" w:eastAsia="UD デジタル 教科書体 N-R" w:hAnsi="HG丸ｺﾞｼｯｸM-PRO" w:hint="eastAsia"/>
                <w:sz w:val="20"/>
              </w:rPr>
              <w:t>年度</w:t>
            </w:r>
          </w:p>
        </w:tc>
        <w:tc>
          <w:tcPr>
            <w:tcW w:w="1331" w:type="dxa"/>
            <w:tcBorders>
              <w:bottom w:val="double" w:sz="4" w:space="0" w:color="auto"/>
            </w:tcBorders>
          </w:tcPr>
          <w:p w:rsidR="00162450" w:rsidRPr="00D40D1E" w:rsidRDefault="00D40D1E" w:rsidP="00162450">
            <w:pPr>
              <w:jc w:val="center"/>
              <w:rPr>
                <w:rFonts w:ascii="UD デジタル 教科書体 N-R" w:eastAsia="UD デジタル 教科書体 N-R" w:hAnsi="HG丸ｺﾞｼｯｸM-PRO"/>
                <w:sz w:val="20"/>
              </w:rPr>
            </w:pPr>
            <w:r w:rsidRPr="00D40D1E">
              <w:rPr>
                <w:rFonts w:ascii="UD デジタル 教科書体 N-R" w:eastAsia="UD デジタル 教科書体 N-R" w:hAnsi="HG丸ｺﾞｼｯｸM-PRO" w:hint="eastAsia"/>
                <w:sz w:val="20"/>
              </w:rPr>
              <w:t>平成</w:t>
            </w:r>
            <w:r w:rsidR="00162450" w:rsidRPr="00D40D1E">
              <w:rPr>
                <w:rFonts w:ascii="UD デジタル 教科書体 N-R" w:eastAsia="UD デジタル 教科書体 N-R" w:hAnsi="HG丸ｺﾞｼｯｸM-PRO" w:hint="eastAsia"/>
                <w:sz w:val="20"/>
              </w:rPr>
              <w:t>28</w:t>
            </w:r>
            <w:r w:rsidRPr="00D40D1E">
              <w:rPr>
                <w:rFonts w:ascii="UD デジタル 教科書体 N-R" w:eastAsia="UD デジタル 教科書体 N-R" w:hAnsi="HG丸ｺﾞｼｯｸM-PRO" w:hint="eastAsia"/>
                <w:sz w:val="20"/>
              </w:rPr>
              <w:t>年度</w:t>
            </w:r>
          </w:p>
        </w:tc>
        <w:tc>
          <w:tcPr>
            <w:tcW w:w="1331" w:type="dxa"/>
            <w:tcBorders>
              <w:bottom w:val="double" w:sz="4" w:space="0" w:color="auto"/>
            </w:tcBorders>
          </w:tcPr>
          <w:p w:rsidR="00162450" w:rsidRPr="00D40D1E" w:rsidRDefault="00D40D1E" w:rsidP="00162450">
            <w:pPr>
              <w:jc w:val="center"/>
              <w:rPr>
                <w:rFonts w:ascii="UD デジタル 教科書体 N-R" w:eastAsia="UD デジタル 教科書体 N-R" w:hAnsi="HG丸ｺﾞｼｯｸM-PRO"/>
                <w:sz w:val="20"/>
              </w:rPr>
            </w:pPr>
            <w:r w:rsidRPr="00D40D1E">
              <w:rPr>
                <w:rFonts w:ascii="UD デジタル 教科書体 N-R" w:eastAsia="UD デジタル 教科書体 N-R" w:hAnsi="HG丸ｺﾞｼｯｸM-PRO" w:hint="eastAsia"/>
                <w:sz w:val="20"/>
              </w:rPr>
              <w:t>平成</w:t>
            </w:r>
            <w:r w:rsidR="00162450" w:rsidRPr="00D40D1E">
              <w:rPr>
                <w:rFonts w:ascii="UD デジタル 教科書体 N-R" w:eastAsia="UD デジタル 教科書体 N-R" w:hAnsi="HG丸ｺﾞｼｯｸM-PRO" w:hint="eastAsia"/>
                <w:sz w:val="20"/>
              </w:rPr>
              <w:t>29</w:t>
            </w:r>
            <w:r w:rsidRPr="00D40D1E">
              <w:rPr>
                <w:rFonts w:ascii="UD デジタル 教科書体 N-R" w:eastAsia="UD デジタル 教科書体 N-R" w:hAnsi="HG丸ｺﾞｼｯｸM-PRO" w:hint="eastAsia"/>
                <w:sz w:val="20"/>
              </w:rPr>
              <w:t>年度</w:t>
            </w:r>
          </w:p>
        </w:tc>
        <w:tc>
          <w:tcPr>
            <w:tcW w:w="1331" w:type="dxa"/>
            <w:tcBorders>
              <w:bottom w:val="double" w:sz="4" w:space="0" w:color="auto"/>
            </w:tcBorders>
          </w:tcPr>
          <w:p w:rsidR="00162450" w:rsidRPr="00D40D1E" w:rsidRDefault="00D40D1E" w:rsidP="00162450">
            <w:pPr>
              <w:jc w:val="center"/>
              <w:rPr>
                <w:rFonts w:ascii="UD デジタル 教科書体 N-R" w:eastAsia="UD デジタル 教科書体 N-R" w:hAnsi="HG丸ｺﾞｼｯｸM-PRO"/>
                <w:sz w:val="20"/>
              </w:rPr>
            </w:pPr>
            <w:r w:rsidRPr="00D40D1E">
              <w:rPr>
                <w:rFonts w:ascii="UD デジタル 教科書体 N-R" w:eastAsia="UD デジタル 教科書体 N-R" w:hAnsi="HG丸ｺﾞｼｯｸM-PRO" w:hint="eastAsia"/>
                <w:sz w:val="20"/>
              </w:rPr>
              <w:t>平成</w:t>
            </w:r>
            <w:r w:rsidR="00162450" w:rsidRPr="00D40D1E">
              <w:rPr>
                <w:rFonts w:ascii="UD デジタル 教科書体 N-R" w:eastAsia="UD デジタル 教科書体 N-R" w:hAnsi="HG丸ｺﾞｼｯｸM-PRO" w:hint="eastAsia"/>
                <w:sz w:val="20"/>
              </w:rPr>
              <w:t>30</w:t>
            </w:r>
            <w:r w:rsidRPr="00D40D1E">
              <w:rPr>
                <w:rFonts w:ascii="UD デジタル 教科書体 N-R" w:eastAsia="UD デジタル 教科書体 N-R" w:hAnsi="HG丸ｺﾞｼｯｸM-PRO" w:hint="eastAsia"/>
                <w:sz w:val="20"/>
              </w:rPr>
              <w:t>年度</w:t>
            </w:r>
          </w:p>
        </w:tc>
      </w:tr>
      <w:tr w:rsidR="00162450" w:rsidRPr="0050580A" w:rsidTr="00D40D1E">
        <w:trPr>
          <w:jc w:val="center"/>
        </w:trPr>
        <w:tc>
          <w:tcPr>
            <w:tcW w:w="4673" w:type="dxa"/>
            <w:gridSpan w:val="2"/>
            <w:tcBorders>
              <w:top w:val="double" w:sz="4" w:space="0" w:color="auto"/>
            </w:tcBorders>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書籍新刊点数(総務省 日本統計年鑑</w:t>
            </w:r>
            <w:r w:rsidR="00D40D1E">
              <w:rPr>
                <w:rFonts w:ascii="UD デジタル 教科書体 N-R" w:eastAsia="UD デジタル 教科書体 N-R" w:hAnsi="HG丸ｺﾞｼｯｸM-PRO" w:hint="eastAsia"/>
              </w:rPr>
              <w:t xml:space="preserve"> 令和２年</w:t>
            </w:r>
            <w:r w:rsidRPr="0050580A">
              <w:rPr>
                <w:rFonts w:ascii="UD デジタル 教科書体 N-R" w:eastAsia="UD デジタル 教科書体 N-R" w:hAnsi="HG丸ｺﾞｼｯｸM-PRO" w:hint="eastAsia"/>
              </w:rPr>
              <w:t>)</w:t>
            </w:r>
          </w:p>
        </w:tc>
        <w:tc>
          <w:tcPr>
            <w:tcW w:w="1331" w:type="dxa"/>
            <w:tcBorders>
              <w:top w:val="doub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76,445</w:t>
            </w:r>
          </w:p>
        </w:tc>
        <w:tc>
          <w:tcPr>
            <w:tcW w:w="1331" w:type="dxa"/>
            <w:tcBorders>
              <w:top w:val="doub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75,039</w:t>
            </w:r>
          </w:p>
        </w:tc>
        <w:tc>
          <w:tcPr>
            <w:tcW w:w="1331" w:type="dxa"/>
            <w:tcBorders>
              <w:top w:val="doub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73,057</w:t>
            </w:r>
          </w:p>
        </w:tc>
        <w:tc>
          <w:tcPr>
            <w:tcW w:w="1331" w:type="dxa"/>
            <w:tcBorders>
              <w:top w:val="doub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71,661</w:t>
            </w:r>
          </w:p>
        </w:tc>
      </w:tr>
      <w:tr w:rsidR="00162450" w:rsidRPr="0050580A" w:rsidTr="00D40D1E">
        <w:trPr>
          <w:jc w:val="center"/>
        </w:trPr>
        <w:tc>
          <w:tcPr>
            <w:tcW w:w="2122" w:type="dxa"/>
            <w:vMerge w:val="restart"/>
            <w:vAlign w:val="center"/>
          </w:tcPr>
          <w:p w:rsidR="00162450"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サピエの登録データ</w:t>
            </w:r>
          </w:p>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(サピエ事務局)</w:t>
            </w:r>
          </w:p>
        </w:tc>
        <w:tc>
          <w:tcPr>
            <w:tcW w:w="2551" w:type="dxa"/>
            <w:vAlign w:val="center"/>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総目録(書誌)タイトル数</w:t>
            </w:r>
          </w:p>
        </w:tc>
        <w:tc>
          <w:tcPr>
            <w:tcW w:w="1331"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26,507</w:t>
            </w:r>
          </w:p>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(35%)</w:t>
            </w:r>
          </w:p>
        </w:tc>
        <w:tc>
          <w:tcPr>
            <w:tcW w:w="1331"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27,872</w:t>
            </w:r>
          </w:p>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w:t>
            </w:r>
            <w:r w:rsidRPr="0050580A">
              <w:rPr>
                <w:rFonts w:ascii="UD デジタル 教科書体 N-R" w:eastAsia="UD デジタル 教科書体 N-R" w:hAnsi="HG丸ｺﾞｼｯｸM-PRO"/>
              </w:rPr>
              <w:t>37%</w:t>
            </w:r>
            <w:r w:rsidRPr="0050580A">
              <w:rPr>
                <w:rFonts w:ascii="UD デジタル 教科書体 N-R" w:eastAsia="UD デジタル 教科書体 N-R" w:hAnsi="HG丸ｺﾞｼｯｸM-PRO" w:hint="eastAsia"/>
              </w:rPr>
              <w:t>)</w:t>
            </w:r>
          </w:p>
        </w:tc>
        <w:tc>
          <w:tcPr>
            <w:tcW w:w="1331"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26,144</w:t>
            </w:r>
          </w:p>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(36%)</w:t>
            </w:r>
          </w:p>
        </w:tc>
        <w:tc>
          <w:tcPr>
            <w:tcW w:w="1331"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26,312</w:t>
            </w:r>
          </w:p>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(37%)</w:t>
            </w:r>
          </w:p>
        </w:tc>
      </w:tr>
      <w:tr w:rsidR="00162450" w:rsidRPr="0050580A" w:rsidTr="00D40D1E">
        <w:trPr>
          <w:jc w:val="center"/>
        </w:trPr>
        <w:tc>
          <w:tcPr>
            <w:tcW w:w="2122" w:type="dxa"/>
            <w:vMerge/>
          </w:tcPr>
          <w:p w:rsidR="00162450" w:rsidRPr="0050580A" w:rsidRDefault="00162450" w:rsidP="00162450">
            <w:pPr>
              <w:rPr>
                <w:rFonts w:ascii="UD デジタル 教科書体 N-R" w:eastAsia="UD デジタル 教科書体 N-R" w:hAnsi="HG丸ｺﾞｼｯｸM-PRO"/>
              </w:rPr>
            </w:pPr>
          </w:p>
        </w:tc>
        <w:tc>
          <w:tcPr>
            <w:tcW w:w="2551" w:type="dxa"/>
            <w:vAlign w:val="center"/>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点字データ(タイトル)数</w:t>
            </w:r>
          </w:p>
        </w:tc>
        <w:tc>
          <w:tcPr>
            <w:tcW w:w="1331"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10,881</w:t>
            </w:r>
          </w:p>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(14%)</w:t>
            </w:r>
          </w:p>
        </w:tc>
        <w:tc>
          <w:tcPr>
            <w:tcW w:w="1331"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10,780</w:t>
            </w:r>
          </w:p>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(14%)</w:t>
            </w:r>
          </w:p>
        </w:tc>
        <w:tc>
          <w:tcPr>
            <w:tcW w:w="1331"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10,725</w:t>
            </w:r>
          </w:p>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(15%)</w:t>
            </w:r>
          </w:p>
        </w:tc>
        <w:tc>
          <w:tcPr>
            <w:tcW w:w="1331"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11,717</w:t>
            </w:r>
          </w:p>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(16%)</w:t>
            </w:r>
          </w:p>
        </w:tc>
      </w:tr>
    </w:tbl>
    <w:p w:rsidR="00162450" w:rsidRPr="0050580A" w:rsidRDefault="00162450" w:rsidP="00162450">
      <w:pPr>
        <w:rPr>
          <w:rFonts w:ascii="UD デジタル 教科書体 N-R" w:eastAsia="UD デジタル 教科書体 N-R" w:hAnsi="HG丸ｺﾞｼｯｸM-PRO"/>
        </w:rPr>
      </w:pPr>
    </w:p>
    <w:p w:rsidR="00162450" w:rsidRPr="0050580A" w:rsidRDefault="00162450" w:rsidP="00162450">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２．サピエ図書館におけるジャンル別タイトル比率</w:t>
      </w:r>
    </w:p>
    <w:tbl>
      <w:tblPr>
        <w:tblStyle w:val="ac"/>
        <w:tblW w:w="9976" w:type="dxa"/>
        <w:jc w:val="center"/>
        <w:tblLayout w:type="fixed"/>
        <w:tblLook w:val="04A0" w:firstRow="1" w:lastRow="0" w:firstColumn="1" w:lastColumn="0" w:noHBand="0" w:noVBand="1"/>
        <w:tblCaption w:val="サピエ図書館におけるジャンル別タイトル比率"/>
        <w:tblDescription w:val="ジャンル、タイトル数、割合の順に記す&#10;文学、144298タイトル、53%&#10;社会科学、27951タイトル、10%&#10;自然科学、20139タイトル、8%&#10;歴史、17333タイトル、6%&#10;哲学、17109タイトル、6%&#10;技術、16989タイトル、6%&#10;芸術、16724タイトル、6%&#10;言語、8553タイトル、3%&#10;産業、5000タイトル、2%&#10;総記、172タイトル、0%&#10;※視覚障害者等の読書における技術的な課題等に関する調査研究【報告書】より"/>
      </w:tblPr>
      <w:tblGrid>
        <w:gridCol w:w="1268"/>
        <w:gridCol w:w="951"/>
        <w:gridCol w:w="1065"/>
        <w:gridCol w:w="1079"/>
        <w:gridCol w:w="882"/>
        <w:gridCol w:w="867"/>
        <w:gridCol w:w="854"/>
        <w:gridCol w:w="854"/>
        <w:gridCol w:w="742"/>
        <w:gridCol w:w="756"/>
        <w:gridCol w:w="658"/>
      </w:tblGrid>
      <w:tr w:rsidR="00162450" w:rsidRPr="0050580A" w:rsidTr="00162450">
        <w:trPr>
          <w:jc w:val="center"/>
        </w:trPr>
        <w:tc>
          <w:tcPr>
            <w:tcW w:w="1268" w:type="dxa"/>
            <w:tcBorders>
              <w:right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ジャンル</w:t>
            </w:r>
          </w:p>
        </w:tc>
        <w:tc>
          <w:tcPr>
            <w:tcW w:w="951" w:type="dxa"/>
            <w:tcBorders>
              <w:left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文学</w:t>
            </w:r>
          </w:p>
        </w:tc>
        <w:tc>
          <w:tcPr>
            <w:tcW w:w="1065" w:type="dxa"/>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社会科学</w:t>
            </w:r>
          </w:p>
        </w:tc>
        <w:tc>
          <w:tcPr>
            <w:tcW w:w="1079" w:type="dxa"/>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自然科学</w:t>
            </w:r>
          </w:p>
        </w:tc>
        <w:tc>
          <w:tcPr>
            <w:tcW w:w="882" w:type="dxa"/>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歴史</w:t>
            </w:r>
          </w:p>
        </w:tc>
        <w:tc>
          <w:tcPr>
            <w:tcW w:w="867" w:type="dxa"/>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哲学</w:t>
            </w:r>
          </w:p>
        </w:tc>
        <w:tc>
          <w:tcPr>
            <w:tcW w:w="854" w:type="dxa"/>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技術</w:t>
            </w:r>
          </w:p>
        </w:tc>
        <w:tc>
          <w:tcPr>
            <w:tcW w:w="854" w:type="dxa"/>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芸術</w:t>
            </w:r>
          </w:p>
        </w:tc>
        <w:tc>
          <w:tcPr>
            <w:tcW w:w="742" w:type="dxa"/>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言語</w:t>
            </w:r>
          </w:p>
        </w:tc>
        <w:tc>
          <w:tcPr>
            <w:tcW w:w="756" w:type="dxa"/>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産業</w:t>
            </w:r>
          </w:p>
        </w:tc>
        <w:tc>
          <w:tcPr>
            <w:tcW w:w="658" w:type="dxa"/>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総記</w:t>
            </w:r>
          </w:p>
        </w:tc>
      </w:tr>
      <w:tr w:rsidR="00162450" w:rsidRPr="0050580A" w:rsidTr="00162450">
        <w:trPr>
          <w:jc w:val="center"/>
        </w:trPr>
        <w:tc>
          <w:tcPr>
            <w:tcW w:w="1268" w:type="dxa"/>
            <w:tcBorders>
              <w:right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タイトル数</w:t>
            </w:r>
          </w:p>
        </w:tc>
        <w:tc>
          <w:tcPr>
            <w:tcW w:w="951" w:type="dxa"/>
            <w:tcBorders>
              <w:left w:val="double" w:sz="4" w:space="0" w:color="auto"/>
            </w:tcBorders>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144,298</w:t>
            </w:r>
          </w:p>
        </w:tc>
        <w:tc>
          <w:tcPr>
            <w:tcW w:w="1065"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27,951</w:t>
            </w:r>
          </w:p>
        </w:tc>
        <w:tc>
          <w:tcPr>
            <w:tcW w:w="1079"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20,139</w:t>
            </w:r>
          </w:p>
        </w:tc>
        <w:tc>
          <w:tcPr>
            <w:tcW w:w="882"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17,333</w:t>
            </w:r>
          </w:p>
        </w:tc>
        <w:tc>
          <w:tcPr>
            <w:tcW w:w="867"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17,</w:t>
            </w:r>
            <w:r w:rsidRPr="0050580A">
              <w:rPr>
                <w:rFonts w:ascii="UD デジタル 教科書体 N-R" w:eastAsia="UD デジタル 教科書体 N-R" w:hAnsi="HG丸ｺﾞｼｯｸM-PRO"/>
              </w:rPr>
              <w:t>109</w:t>
            </w:r>
          </w:p>
        </w:tc>
        <w:tc>
          <w:tcPr>
            <w:tcW w:w="854"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16,989</w:t>
            </w:r>
          </w:p>
        </w:tc>
        <w:tc>
          <w:tcPr>
            <w:tcW w:w="854"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16,724</w:t>
            </w:r>
          </w:p>
        </w:tc>
        <w:tc>
          <w:tcPr>
            <w:tcW w:w="742"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8,553</w:t>
            </w:r>
          </w:p>
        </w:tc>
        <w:tc>
          <w:tcPr>
            <w:tcW w:w="756"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5,</w:t>
            </w:r>
            <w:r w:rsidRPr="0050580A">
              <w:rPr>
                <w:rFonts w:ascii="UD デジタル 教科書体 N-R" w:eastAsia="UD デジタル 教科書体 N-R" w:hAnsi="HG丸ｺﾞｼｯｸM-PRO"/>
              </w:rPr>
              <w:t>000</w:t>
            </w:r>
          </w:p>
        </w:tc>
        <w:tc>
          <w:tcPr>
            <w:tcW w:w="658"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172</w:t>
            </w:r>
          </w:p>
        </w:tc>
      </w:tr>
      <w:tr w:rsidR="00162450" w:rsidRPr="0050580A" w:rsidTr="00162450">
        <w:trPr>
          <w:jc w:val="center"/>
        </w:trPr>
        <w:tc>
          <w:tcPr>
            <w:tcW w:w="1268" w:type="dxa"/>
            <w:tcBorders>
              <w:right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割合</w:t>
            </w:r>
          </w:p>
        </w:tc>
        <w:tc>
          <w:tcPr>
            <w:tcW w:w="951" w:type="dxa"/>
            <w:tcBorders>
              <w:left w:val="double" w:sz="4" w:space="0" w:color="auto"/>
            </w:tcBorders>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53%</w:t>
            </w:r>
          </w:p>
        </w:tc>
        <w:tc>
          <w:tcPr>
            <w:tcW w:w="1065"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10%</w:t>
            </w:r>
          </w:p>
        </w:tc>
        <w:tc>
          <w:tcPr>
            <w:tcW w:w="1079"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8%</w:t>
            </w:r>
          </w:p>
        </w:tc>
        <w:tc>
          <w:tcPr>
            <w:tcW w:w="882"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w:t>
            </w:r>
          </w:p>
        </w:tc>
        <w:tc>
          <w:tcPr>
            <w:tcW w:w="867"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w:t>
            </w:r>
          </w:p>
        </w:tc>
        <w:tc>
          <w:tcPr>
            <w:tcW w:w="854"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w:t>
            </w:r>
          </w:p>
        </w:tc>
        <w:tc>
          <w:tcPr>
            <w:tcW w:w="854"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w:t>
            </w:r>
          </w:p>
        </w:tc>
        <w:tc>
          <w:tcPr>
            <w:tcW w:w="742"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w:t>
            </w:r>
          </w:p>
        </w:tc>
        <w:tc>
          <w:tcPr>
            <w:tcW w:w="756"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w:t>
            </w:r>
          </w:p>
        </w:tc>
        <w:tc>
          <w:tcPr>
            <w:tcW w:w="658"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bl>
    <w:p w:rsidR="00162450" w:rsidRPr="0050580A" w:rsidRDefault="00162450" w:rsidP="00162450">
      <w:pPr>
        <w:rPr>
          <w:rFonts w:ascii="UD デジタル 教科書体 N-R" w:eastAsia="UD デジタル 教科書体 N-R" w:hAnsi="HG丸ｺﾞｼｯｸM-PRO"/>
          <w:b/>
        </w:rPr>
      </w:pPr>
      <w:r>
        <w:rPr>
          <w:rFonts w:ascii="UD デジタル 教科書体 N-R" w:eastAsia="UD デジタル 教科書体 N-R" w:hAnsi="HG丸ｺﾞｼｯｸM-PRO" w:hint="eastAsia"/>
        </w:rPr>
        <w:t xml:space="preserve">　　　　　　　　　　　</w:t>
      </w:r>
      <w:r w:rsidRPr="0050580A">
        <w:rPr>
          <w:rFonts w:ascii="UD デジタル 教科書体 N-R" w:eastAsia="UD デジタル 教科書体 N-R" w:hAnsi="HG丸ｺﾞｼｯｸM-PRO" w:hint="eastAsia"/>
        </w:rPr>
        <w:t>※視覚障害者等の読書における技術的な課題等に関する調査研究【報告書】より</w:t>
      </w:r>
    </w:p>
    <w:p w:rsidR="00162450" w:rsidRPr="0050580A" w:rsidRDefault="00162450" w:rsidP="00162450">
      <w:pPr>
        <w:rPr>
          <w:rFonts w:ascii="UD デジタル 教科書体 N-R" w:eastAsia="UD デジタル 教科書体 N-R" w:hAnsi="HG丸ｺﾞｼｯｸM-PRO"/>
          <w:b/>
        </w:rPr>
      </w:pPr>
    </w:p>
    <w:p w:rsidR="00162450" w:rsidRPr="0050580A" w:rsidRDefault="00162450" w:rsidP="00162450">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３．公共図書館におけるジャンル別タイトル比率（点字図書・録音図書）</w:t>
      </w:r>
    </w:p>
    <w:tbl>
      <w:tblPr>
        <w:tblStyle w:val="ac"/>
        <w:tblW w:w="0" w:type="auto"/>
        <w:jc w:val="center"/>
        <w:tblLook w:val="04A0" w:firstRow="1" w:lastRow="0" w:firstColumn="1" w:lastColumn="0" w:noHBand="0" w:noVBand="1"/>
        <w:tblCaption w:val="公共図書館におけるジャンル別タイトル比率（点字図書・録音図書）"/>
        <w:tblDescription w:val="ジャンル、タイトル数、割合の順に記す&#10;文学、65747タイトル、59%&#10;社会科学、11389タイトル、10%&#10;歴史、8161タイトル、7%&#10;自然科学、7174タイトル、6%&#10;哲学、6202タイトル、6%&#10;芸術、6094タイトル、6%&#10;技術、2434タイトル、2%&#10;総記、2418タイトル、2%&#10;産業、1289タイトル、1%&#10;言語、1257タイトル、1%&#10;※視覚障害者等の読書における技術的な課題等に関する調査研究【報告書】より"/>
      </w:tblPr>
      <w:tblGrid>
        <w:gridCol w:w="1304"/>
        <w:gridCol w:w="846"/>
        <w:gridCol w:w="1105"/>
        <w:gridCol w:w="754"/>
        <w:gridCol w:w="1092"/>
        <w:gridCol w:w="741"/>
        <w:gridCol w:w="816"/>
        <w:gridCol w:w="816"/>
        <w:gridCol w:w="816"/>
        <w:gridCol w:w="843"/>
        <w:gridCol w:w="864"/>
      </w:tblGrid>
      <w:tr w:rsidR="00162450" w:rsidRPr="0050580A" w:rsidTr="00162450">
        <w:trPr>
          <w:jc w:val="center"/>
        </w:trPr>
        <w:tc>
          <w:tcPr>
            <w:tcW w:w="1339" w:type="dxa"/>
            <w:tcBorders>
              <w:right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ジャンル</w:t>
            </w:r>
          </w:p>
        </w:tc>
        <w:tc>
          <w:tcPr>
            <w:tcW w:w="769" w:type="dxa"/>
            <w:tcBorders>
              <w:left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文学</w:t>
            </w:r>
          </w:p>
        </w:tc>
        <w:tc>
          <w:tcPr>
            <w:tcW w:w="1115" w:type="dxa"/>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社会科学</w:t>
            </w:r>
          </w:p>
        </w:tc>
        <w:tc>
          <w:tcPr>
            <w:tcW w:w="754" w:type="dxa"/>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歴史</w:t>
            </w:r>
          </w:p>
        </w:tc>
        <w:tc>
          <w:tcPr>
            <w:tcW w:w="1106" w:type="dxa"/>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自然科学</w:t>
            </w:r>
          </w:p>
        </w:tc>
        <w:tc>
          <w:tcPr>
            <w:tcW w:w="741" w:type="dxa"/>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哲学</w:t>
            </w:r>
          </w:p>
        </w:tc>
        <w:tc>
          <w:tcPr>
            <w:tcW w:w="819" w:type="dxa"/>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芸術</w:t>
            </w:r>
          </w:p>
        </w:tc>
        <w:tc>
          <w:tcPr>
            <w:tcW w:w="819" w:type="dxa"/>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技術</w:t>
            </w:r>
          </w:p>
        </w:tc>
        <w:tc>
          <w:tcPr>
            <w:tcW w:w="819" w:type="dxa"/>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総記</w:t>
            </w:r>
          </w:p>
        </w:tc>
        <w:tc>
          <w:tcPr>
            <w:tcW w:w="847" w:type="dxa"/>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産業</w:t>
            </w:r>
          </w:p>
        </w:tc>
        <w:tc>
          <w:tcPr>
            <w:tcW w:w="869" w:type="dxa"/>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言語</w:t>
            </w:r>
          </w:p>
        </w:tc>
      </w:tr>
      <w:tr w:rsidR="00162450" w:rsidRPr="0050580A" w:rsidTr="00162450">
        <w:trPr>
          <w:jc w:val="center"/>
        </w:trPr>
        <w:tc>
          <w:tcPr>
            <w:tcW w:w="1339" w:type="dxa"/>
            <w:tcBorders>
              <w:right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タイトル数</w:t>
            </w:r>
          </w:p>
        </w:tc>
        <w:tc>
          <w:tcPr>
            <w:tcW w:w="769" w:type="dxa"/>
            <w:tcBorders>
              <w:left w:val="double" w:sz="4" w:space="0" w:color="auto"/>
            </w:tcBorders>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65,747</w:t>
            </w:r>
          </w:p>
        </w:tc>
        <w:tc>
          <w:tcPr>
            <w:tcW w:w="1115"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11,389</w:t>
            </w:r>
          </w:p>
        </w:tc>
        <w:tc>
          <w:tcPr>
            <w:tcW w:w="754"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8,161</w:t>
            </w:r>
          </w:p>
        </w:tc>
        <w:tc>
          <w:tcPr>
            <w:tcW w:w="1106"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7,174</w:t>
            </w:r>
          </w:p>
        </w:tc>
        <w:tc>
          <w:tcPr>
            <w:tcW w:w="741"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6,202</w:t>
            </w:r>
          </w:p>
        </w:tc>
        <w:tc>
          <w:tcPr>
            <w:tcW w:w="819"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6,094</w:t>
            </w:r>
          </w:p>
        </w:tc>
        <w:tc>
          <w:tcPr>
            <w:tcW w:w="819"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2,434</w:t>
            </w:r>
          </w:p>
        </w:tc>
        <w:tc>
          <w:tcPr>
            <w:tcW w:w="819"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2,418</w:t>
            </w:r>
          </w:p>
        </w:tc>
        <w:tc>
          <w:tcPr>
            <w:tcW w:w="847"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1,289</w:t>
            </w:r>
          </w:p>
        </w:tc>
        <w:tc>
          <w:tcPr>
            <w:tcW w:w="869"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1,257</w:t>
            </w:r>
          </w:p>
        </w:tc>
      </w:tr>
      <w:tr w:rsidR="00162450" w:rsidRPr="0050580A" w:rsidTr="00162450">
        <w:trPr>
          <w:jc w:val="center"/>
        </w:trPr>
        <w:tc>
          <w:tcPr>
            <w:tcW w:w="1339" w:type="dxa"/>
            <w:tcBorders>
              <w:right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割合</w:t>
            </w:r>
          </w:p>
        </w:tc>
        <w:tc>
          <w:tcPr>
            <w:tcW w:w="769" w:type="dxa"/>
            <w:tcBorders>
              <w:left w:val="double" w:sz="4" w:space="0" w:color="auto"/>
            </w:tcBorders>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59%</w:t>
            </w:r>
          </w:p>
        </w:tc>
        <w:tc>
          <w:tcPr>
            <w:tcW w:w="1115"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10%</w:t>
            </w:r>
          </w:p>
        </w:tc>
        <w:tc>
          <w:tcPr>
            <w:tcW w:w="754"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w:t>
            </w:r>
          </w:p>
        </w:tc>
        <w:tc>
          <w:tcPr>
            <w:tcW w:w="1106"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w:t>
            </w:r>
          </w:p>
        </w:tc>
        <w:tc>
          <w:tcPr>
            <w:tcW w:w="741"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w:t>
            </w:r>
          </w:p>
        </w:tc>
        <w:tc>
          <w:tcPr>
            <w:tcW w:w="819"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w:t>
            </w:r>
          </w:p>
        </w:tc>
        <w:tc>
          <w:tcPr>
            <w:tcW w:w="819"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w:t>
            </w:r>
          </w:p>
        </w:tc>
        <w:tc>
          <w:tcPr>
            <w:tcW w:w="819"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w:t>
            </w:r>
          </w:p>
        </w:tc>
        <w:tc>
          <w:tcPr>
            <w:tcW w:w="847"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w:t>
            </w:r>
          </w:p>
        </w:tc>
        <w:tc>
          <w:tcPr>
            <w:tcW w:w="869"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w:t>
            </w:r>
          </w:p>
        </w:tc>
      </w:tr>
    </w:tbl>
    <w:p w:rsidR="00162450" w:rsidRPr="0050580A" w:rsidRDefault="00162450" w:rsidP="00162450">
      <w:pPr>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 xml:space="preserve">　　　　　　　　　　　</w:t>
      </w:r>
      <w:r w:rsidRPr="0050580A">
        <w:rPr>
          <w:rFonts w:ascii="UD デジタル 教科書体 N-R" w:eastAsia="UD デジタル 教科書体 N-R" w:hAnsi="HG丸ｺﾞｼｯｸM-PRO" w:hint="eastAsia"/>
        </w:rPr>
        <w:t>※視覚障害者等の読書における技術的な課題等に関する調査研究【報告書】より</w:t>
      </w:r>
    </w:p>
    <w:p w:rsidR="00162450" w:rsidRPr="0050580A" w:rsidRDefault="00162450" w:rsidP="00162450">
      <w:pPr>
        <w:rPr>
          <w:rFonts w:ascii="UD デジタル 教科書体 N-R" w:eastAsia="UD デジタル 教科書体 N-R" w:hAnsi="HG丸ｺﾞｼｯｸM-PRO"/>
          <w:b/>
        </w:rPr>
      </w:pPr>
    </w:p>
    <w:p w:rsidR="00162450" w:rsidRPr="0050580A" w:rsidRDefault="00162450" w:rsidP="00162450">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４．大阪府立福祉情報コミュニケーションセンターに関するデータ</w:t>
      </w:r>
    </w:p>
    <w:tbl>
      <w:tblPr>
        <w:tblpPr w:leftFromText="142" w:rightFromText="142" w:vertAnchor="text" w:horzAnchor="page" w:tblpX="1756" w:tblpY="3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大阪府立福祉情報コミュニケーションセンターから全国の公立図書館へ"/>
        <w:tblDescription w:val="点字　39タイトル&#10;FD　0タイトル&#10;テープ　120タイトル&#10;デイジー　1,079タイトル"/>
      </w:tblPr>
      <w:tblGrid>
        <w:gridCol w:w="1189"/>
        <w:gridCol w:w="1500"/>
      </w:tblGrid>
      <w:tr w:rsidR="00162450" w:rsidRPr="0050580A" w:rsidTr="00162450">
        <w:trPr>
          <w:trHeight w:val="245"/>
        </w:trPr>
        <w:tc>
          <w:tcPr>
            <w:tcW w:w="2689" w:type="dxa"/>
            <w:gridSpan w:val="2"/>
            <w:tcBorders>
              <w:bottom w:val="double" w:sz="4" w:space="0" w:color="auto"/>
            </w:tcBorders>
          </w:tcPr>
          <w:p w:rsidR="00162450" w:rsidRPr="0050580A" w:rsidRDefault="00162450" w:rsidP="00162450">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大阪府立福祉情報コミュニケーションセンターから</w:t>
            </w:r>
            <w:r>
              <w:rPr>
                <w:rFonts w:ascii="UD デジタル 教科書体 N-R" w:eastAsia="UD デジタル 教科書体 N-R" w:hAnsi="HG丸ｺﾞｼｯｸM-PRO" w:hint="eastAsia"/>
              </w:rPr>
              <w:t>全国の</w:t>
            </w:r>
            <w:r w:rsidRPr="0050580A">
              <w:rPr>
                <w:rFonts w:ascii="UD デジタル 教科書体 N-R" w:eastAsia="UD デジタル 教科書体 N-R" w:hAnsi="HG丸ｺﾞｼｯｸM-PRO" w:hint="eastAsia"/>
              </w:rPr>
              <w:t>公立図書館へ</w:t>
            </w:r>
          </w:p>
        </w:tc>
      </w:tr>
      <w:tr w:rsidR="00162450" w:rsidRPr="0050580A" w:rsidTr="00162450">
        <w:trPr>
          <w:trHeight w:val="245"/>
        </w:trPr>
        <w:tc>
          <w:tcPr>
            <w:tcW w:w="1189" w:type="dxa"/>
            <w:tcBorders>
              <w:bottom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媒体</w:t>
            </w:r>
          </w:p>
        </w:tc>
        <w:tc>
          <w:tcPr>
            <w:tcW w:w="1500" w:type="dxa"/>
            <w:tcBorders>
              <w:bottom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タイトル数</w:t>
            </w:r>
          </w:p>
        </w:tc>
      </w:tr>
      <w:tr w:rsidR="00162450" w:rsidRPr="0050580A" w:rsidTr="00162450">
        <w:trPr>
          <w:trHeight w:val="245"/>
        </w:trPr>
        <w:tc>
          <w:tcPr>
            <w:tcW w:w="1189" w:type="dxa"/>
            <w:tcBorders>
              <w:top w:val="double" w:sz="4" w:space="0" w:color="auto"/>
            </w:tcBorders>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w:t>
            </w:r>
          </w:p>
        </w:tc>
        <w:tc>
          <w:tcPr>
            <w:tcW w:w="1500" w:type="dxa"/>
            <w:tcBorders>
              <w:top w:val="double" w:sz="4" w:space="0" w:color="auto"/>
            </w:tcBorders>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w:t>
            </w:r>
            <w:r w:rsidRPr="0050580A">
              <w:rPr>
                <w:rFonts w:ascii="UD デジタル 教科書体 N-R" w:eastAsia="UD デジタル 教科書体 N-R" w:hAnsi="HG丸ｺﾞｼｯｸM-PRO"/>
              </w:rPr>
              <w:t>9</w:t>
            </w:r>
          </w:p>
        </w:tc>
      </w:tr>
      <w:tr w:rsidR="00162450" w:rsidRPr="0050580A" w:rsidTr="00162450">
        <w:trPr>
          <w:trHeight w:val="245"/>
        </w:trPr>
        <w:tc>
          <w:tcPr>
            <w:tcW w:w="1189"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FD</w:t>
            </w:r>
          </w:p>
        </w:tc>
        <w:tc>
          <w:tcPr>
            <w:tcW w:w="1500"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r w:rsidR="00162450" w:rsidRPr="0050580A" w:rsidTr="00162450">
        <w:trPr>
          <w:trHeight w:val="245"/>
        </w:trPr>
        <w:tc>
          <w:tcPr>
            <w:tcW w:w="1189"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テープ</w:t>
            </w:r>
          </w:p>
        </w:tc>
        <w:tc>
          <w:tcPr>
            <w:tcW w:w="1500"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120</w:t>
            </w:r>
          </w:p>
        </w:tc>
      </w:tr>
      <w:tr w:rsidR="00162450" w:rsidRPr="0050580A" w:rsidTr="00162450">
        <w:trPr>
          <w:trHeight w:val="245"/>
        </w:trPr>
        <w:tc>
          <w:tcPr>
            <w:tcW w:w="1189"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デイジー</w:t>
            </w:r>
          </w:p>
        </w:tc>
        <w:tc>
          <w:tcPr>
            <w:tcW w:w="1500"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1,079</w:t>
            </w:r>
          </w:p>
        </w:tc>
      </w:tr>
    </w:tbl>
    <w:tbl>
      <w:tblPr>
        <w:tblpPr w:leftFromText="142" w:rightFromText="142" w:vertAnchor="text" w:horzAnchor="page" w:tblpX="5086" w:tblpY="4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大阪府立福祉情報コミュニケーションセンターから全国の公立図書館へ"/>
        <w:tblDescription w:val="点字　39タイトル&#10;FD　0タイトル&#10;テープ　120タイトル&#10;デイジー　1,079タイトル"/>
      </w:tblPr>
      <w:tblGrid>
        <w:gridCol w:w="1838"/>
        <w:gridCol w:w="1134"/>
      </w:tblGrid>
      <w:tr w:rsidR="00162450" w:rsidRPr="0050580A" w:rsidTr="00162450">
        <w:trPr>
          <w:trHeight w:val="208"/>
        </w:trPr>
        <w:tc>
          <w:tcPr>
            <w:tcW w:w="2972" w:type="dxa"/>
            <w:gridSpan w:val="2"/>
            <w:tcBorders>
              <w:bottom w:val="double" w:sz="4" w:space="0" w:color="auto"/>
            </w:tcBorders>
          </w:tcPr>
          <w:p w:rsidR="00162450" w:rsidRPr="0050580A" w:rsidRDefault="00162450" w:rsidP="00162450">
            <w:pPr>
              <w:rPr>
                <w:rFonts w:ascii="UD デジタル 教科書体 N-R" w:eastAsia="UD デジタル 教科書体 N-R" w:hAnsi="HG丸ｺﾞｼｯｸM-PRO"/>
                <w:b/>
              </w:rPr>
            </w:pPr>
            <w:r>
              <w:rPr>
                <w:rFonts w:ascii="UD デジタル 教科書体 N-R" w:eastAsia="UD デジタル 教科書体 N-R" w:hAnsi="HG丸ｺﾞｼｯｸM-PRO" w:hint="eastAsia"/>
              </w:rPr>
              <w:t>全国の</w:t>
            </w:r>
            <w:r w:rsidRPr="0050580A">
              <w:rPr>
                <w:rFonts w:ascii="UD デジタル 教科書体 N-R" w:eastAsia="UD デジタル 教科書体 N-R" w:hAnsi="HG丸ｺﾞｼｯｸM-PRO" w:hint="eastAsia"/>
              </w:rPr>
              <w:t>公立図書館から大阪府立福祉情報コミュニケーションセンターへ</w:t>
            </w:r>
          </w:p>
        </w:tc>
      </w:tr>
      <w:tr w:rsidR="00162450" w:rsidRPr="0050580A" w:rsidTr="00162450">
        <w:trPr>
          <w:trHeight w:val="208"/>
        </w:trPr>
        <w:tc>
          <w:tcPr>
            <w:tcW w:w="1838" w:type="dxa"/>
            <w:tcBorders>
              <w:bottom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媒体</w:t>
            </w:r>
          </w:p>
        </w:tc>
        <w:tc>
          <w:tcPr>
            <w:tcW w:w="1134" w:type="dxa"/>
            <w:tcBorders>
              <w:bottom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タイトル数</w:t>
            </w:r>
          </w:p>
        </w:tc>
      </w:tr>
      <w:tr w:rsidR="00162450" w:rsidRPr="0050580A" w:rsidTr="00162450">
        <w:trPr>
          <w:trHeight w:val="208"/>
        </w:trPr>
        <w:tc>
          <w:tcPr>
            <w:tcW w:w="1838"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w:t>
            </w:r>
          </w:p>
        </w:tc>
        <w:tc>
          <w:tcPr>
            <w:tcW w:w="1134" w:type="dxa"/>
          </w:tcPr>
          <w:p w:rsidR="00162450" w:rsidRPr="0050580A"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0</w:t>
            </w:r>
          </w:p>
        </w:tc>
      </w:tr>
      <w:tr w:rsidR="00162450" w:rsidRPr="0050580A" w:rsidTr="00162450">
        <w:trPr>
          <w:trHeight w:val="208"/>
        </w:trPr>
        <w:tc>
          <w:tcPr>
            <w:tcW w:w="1838"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FD</w:t>
            </w:r>
          </w:p>
        </w:tc>
        <w:tc>
          <w:tcPr>
            <w:tcW w:w="1134" w:type="dxa"/>
          </w:tcPr>
          <w:p w:rsidR="00162450" w:rsidRPr="0050580A"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0</w:t>
            </w:r>
          </w:p>
        </w:tc>
      </w:tr>
      <w:tr w:rsidR="00162450" w:rsidRPr="0050580A" w:rsidTr="00162450">
        <w:trPr>
          <w:trHeight w:val="208"/>
        </w:trPr>
        <w:tc>
          <w:tcPr>
            <w:tcW w:w="1838"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テープ</w:t>
            </w:r>
          </w:p>
        </w:tc>
        <w:tc>
          <w:tcPr>
            <w:tcW w:w="1134" w:type="dxa"/>
          </w:tcPr>
          <w:p w:rsidR="00162450" w:rsidRPr="0050580A"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0</w:t>
            </w:r>
          </w:p>
        </w:tc>
      </w:tr>
      <w:tr w:rsidR="00162450" w:rsidRPr="0050580A" w:rsidTr="00162450">
        <w:trPr>
          <w:trHeight w:val="208"/>
        </w:trPr>
        <w:tc>
          <w:tcPr>
            <w:tcW w:w="1838"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デイジー</w:t>
            </w:r>
          </w:p>
        </w:tc>
        <w:tc>
          <w:tcPr>
            <w:tcW w:w="1134" w:type="dxa"/>
          </w:tcPr>
          <w:p w:rsidR="00162450" w:rsidRPr="0050580A"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1</w:t>
            </w:r>
          </w:p>
        </w:tc>
      </w:tr>
    </w:tbl>
    <w:p w:rsidR="00162450" w:rsidRPr="00F672CF"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b/>
        </w:rPr>
        <w:t xml:space="preserve">　(１)大阪府立福祉情報コミュニケーションセンターと</w:t>
      </w:r>
      <w:r>
        <w:rPr>
          <w:rFonts w:ascii="UD デジタル 教科書体 N-R" w:eastAsia="UD デジタル 教科書体 N-R" w:hAnsi="HG丸ｺﾞｼｯｸM-PRO" w:hint="eastAsia"/>
          <w:b/>
        </w:rPr>
        <w:t>全国の</w:t>
      </w:r>
      <w:r w:rsidRPr="0050580A">
        <w:rPr>
          <w:rFonts w:ascii="UD デジタル 教科書体 N-R" w:eastAsia="UD デジタル 教科書体 N-R" w:hAnsi="HG丸ｺﾞｼｯｸM-PRO" w:hint="eastAsia"/>
          <w:b/>
        </w:rPr>
        <w:t>公立図書館との相互貸出実績(2019年度)</w:t>
      </w:r>
    </w:p>
    <w:p w:rsidR="00162450" w:rsidRPr="0050580A" w:rsidRDefault="00162450" w:rsidP="00162450">
      <w:pPr>
        <w:rPr>
          <w:rFonts w:ascii="UD デジタル 教科書体 N-R" w:eastAsia="UD デジタル 教科書体 N-R" w:hAnsi="HG丸ｺﾞｼｯｸM-PRO"/>
          <w:b/>
        </w:rPr>
      </w:pPr>
    </w:p>
    <w:p w:rsidR="00162450" w:rsidRPr="0050580A" w:rsidRDefault="00162450" w:rsidP="00162450">
      <w:pPr>
        <w:rPr>
          <w:rFonts w:ascii="UD デジタル 教科書体 N-R" w:eastAsia="UD デジタル 教科書体 N-R" w:hAnsi="HG丸ｺﾞｼｯｸM-PRO"/>
        </w:rPr>
      </w:pPr>
    </w:p>
    <w:p w:rsidR="00162450" w:rsidRPr="0050580A" w:rsidRDefault="00162450" w:rsidP="00162450">
      <w:pPr>
        <w:rPr>
          <w:rFonts w:ascii="UD デジタル 教科書体 N-R" w:eastAsia="UD デジタル 教科書体 N-R" w:hAnsi="HG丸ｺﾞｼｯｸM-PRO"/>
        </w:rPr>
      </w:pPr>
    </w:p>
    <w:p w:rsidR="00162450" w:rsidRPr="0050580A" w:rsidRDefault="00162450" w:rsidP="00162450">
      <w:pPr>
        <w:rPr>
          <w:rFonts w:ascii="UD デジタル 教科書体 N-R" w:eastAsia="UD デジタル 教科書体 N-R" w:hAnsi="HG丸ｺﾞｼｯｸM-PRO"/>
        </w:rPr>
      </w:pPr>
    </w:p>
    <w:p w:rsidR="00162450" w:rsidRPr="0050580A" w:rsidRDefault="00162450" w:rsidP="00162450">
      <w:pPr>
        <w:rPr>
          <w:rFonts w:ascii="UD デジタル 教科書体 N-R" w:eastAsia="UD デジタル 教科書体 N-R" w:hAnsi="HG丸ｺﾞｼｯｸM-PRO"/>
        </w:rPr>
      </w:pPr>
    </w:p>
    <w:p w:rsidR="00162450" w:rsidRPr="0050580A" w:rsidRDefault="00162450" w:rsidP="00162450">
      <w:pPr>
        <w:rPr>
          <w:rFonts w:ascii="UD デジタル 教科書体 N-R" w:eastAsia="UD デジタル 教科書体 N-R" w:hAnsi="HG丸ｺﾞｼｯｸM-PRO"/>
        </w:rPr>
      </w:pPr>
    </w:p>
    <w:p w:rsidR="00162450" w:rsidRPr="0050580A" w:rsidRDefault="00162450" w:rsidP="00162450">
      <w:pPr>
        <w:rPr>
          <w:rFonts w:ascii="UD デジタル 教科書体 N-R" w:eastAsia="UD デジタル 教科書体 N-R" w:hAnsi="HG丸ｺﾞｼｯｸM-PRO"/>
        </w:rPr>
      </w:pPr>
    </w:p>
    <w:p w:rsidR="00162450" w:rsidRPr="0050580A" w:rsidRDefault="00162450" w:rsidP="00162450">
      <w:pPr>
        <w:rPr>
          <w:rFonts w:ascii="UD デジタル 教科書体 N-R" w:eastAsia="UD デジタル 教科書体 N-R" w:hAnsi="HG丸ｺﾞｼｯｸM-PRO"/>
        </w:rPr>
      </w:pPr>
    </w:p>
    <w:p w:rsidR="00162450" w:rsidRPr="0050580A" w:rsidRDefault="00162450" w:rsidP="00162450">
      <w:pPr>
        <w:rPr>
          <w:rFonts w:ascii="UD デジタル 教科書体 N-R" w:eastAsia="UD デジタル 教科書体 N-R" w:hAnsi="HG丸ｺﾞｼｯｸM-PRO"/>
        </w:rPr>
      </w:pPr>
    </w:p>
    <w:p w:rsidR="00162450" w:rsidRPr="0050580A" w:rsidRDefault="00162450" w:rsidP="00162450">
      <w:pPr>
        <w:rPr>
          <w:rFonts w:ascii="UD デジタル 教科書体 N-R" w:eastAsia="UD デジタル 教科書体 N-R" w:hAnsi="HG丸ｺﾞｼｯｸM-PRO"/>
        </w:rPr>
      </w:pPr>
    </w:p>
    <w:p w:rsidR="00162450" w:rsidRPr="0050580A" w:rsidRDefault="00162450" w:rsidP="00162450">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 xml:space="preserve">　(２)点字図書</w:t>
      </w:r>
      <w:r w:rsidRPr="0050580A">
        <w:rPr>
          <w:rFonts w:ascii="UD デジタル 教科書体 N-R" w:eastAsia="UD デジタル 教科書体 N-R" w:hAnsi="HG丸ｺﾞｼｯｸM-PRO"/>
          <w:b/>
        </w:rPr>
        <w:t>(等)の制作実績(2019年度</w:t>
      </w:r>
      <w:r>
        <w:rPr>
          <w:rFonts w:ascii="UD デジタル 教科書体 N-R" w:eastAsia="UD デジタル 教科書体 N-R" w:hAnsi="HG丸ｺﾞｼｯｸM-PRO"/>
          <w:b/>
        </w:rPr>
        <w:t>)</w:t>
      </w:r>
      <w:r w:rsidRPr="0050580A">
        <w:rPr>
          <w:rFonts w:ascii="UD デジタル 教科書体 N-R" w:eastAsia="UD デジタル 教科書体 N-R" w:hAnsi="HG丸ｺﾞｼｯｸM-PRO"/>
          <w:b/>
        </w:rPr>
        <w:t>と総蔵書数(2020年6月</w:t>
      </w:r>
      <w:r>
        <w:rPr>
          <w:rFonts w:ascii="UD デジタル 教科書体 N-R" w:eastAsia="UD デジタル 教科書体 N-R" w:hAnsi="HG丸ｺﾞｼｯｸM-PRO" w:hint="eastAsia"/>
          <w:b/>
        </w:rPr>
        <w:t>現在</w:t>
      </w:r>
      <w:r w:rsidRPr="0050580A">
        <w:rPr>
          <w:rFonts w:ascii="UD デジタル 教科書体 N-R" w:eastAsia="UD デジタル 教科書体 N-R" w:hAnsi="HG丸ｺﾞｼｯｸM-PRO"/>
          <w:b/>
        </w:rPr>
        <w:t>)</w:t>
      </w:r>
    </w:p>
    <w:tbl>
      <w:tblPr>
        <w:tblpPr w:leftFromText="142" w:rightFromText="142" w:vertAnchor="text" w:horzAnchor="page" w:tblpX="177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Description w:val="点字　198タイトル&#10;FD　198タイトル&#10;テープ　55タイトル&#10;デイジー　82タイトル"/>
      </w:tblPr>
      <w:tblGrid>
        <w:gridCol w:w="1129"/>
        <w:gridCol w:w="1560"/>
      </w:tblGrid>
      <w:tr w:rsidR="00162450" w:rsidRPr="0050580A" w:rsidTr="00162450">
        <w:trPr>
          <w:trHeight w:val="245"/>
        </w:trPr>
        <w:tc>
          <w:tcPr>
            <w:tcW w:w="1129" w:type="dxa"/>
            <w:tcBorders>
              <w:bottom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媒体</w:t>
            </w:r>
          </w:p>
        </w:tc>
        <w:tc>
          <w:tcPr>
            <w:tcW w:w="1560" w:type="dxa"/>
            <w:tcBorders>
              <w:bottom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タイトル数</w:t>
            </w:r>
          </w:p>
        </w:tc>
      </w:tr>
      <w:tr w:rsidR="00162450" w:rsidRPr="0050580A" w:rsidTr="00162450">
        <w:trPr>
          <w:trHeight w:val="245"/>
        </w:trPr>
        <w:tc>
          <w:tcPr>
            <w:tcW w:w="1129" w:type="dxa"/>
            <w:tcBorders>
              <w:top w:val="double" w:sz="4" w:space="0" w:color="auto"/>
            </w:tcBorders>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w:t>
            </w:r>
          </w:p>
        </w:tc>
        <w:tc>
          <w:tcPr>
            <w:tcW w:w="1560" w:type="dxa"/>
            <w:tcBorders>
              <w:top w:val="double" w:sz="4" w:space="0" w:color="auto"/>
            </w:tcBorders>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198</w:t>
            </w:r>
          </w:p>
        </w:tc>
      </w:tr>
      <w:tr w:rsidR="00162450" w:rsidRPr="0050580A" w:rsidTr="00162450">
        <w:trPr>
          <w:trHeight w:val="245"/>
        </w:trPr>
        <w:tc>
          <w:tcPr>
            <w:tcW w:w="1129"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FD</w:t>
            </w:r>
          </w:p>
        </w:tc>
        <w:tc>
          <w:tcPr>
            <w:tcW w:w="1560"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198</w:t>
            </w:r>
          </w:p>
        </w:tc>
      </w:tr>
      <w:tr w:rsidR="00162450" w:rsidRPr="0050580A" w:rsidTr="00162450">
        <w:trPr>
          <w:trHeight w:val="245"/>
        </w:trPr>
        <w:tc>
          <w:tcPr>
            <w:tcW w:w="1129"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テープ</w:t>
            </w:r>
          </w:p>
        </w:tc>
        <w:tc>
          <w:tcPr>
            <w:tcW w:w="1560"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55</w:t>
            </w:r>
          </w:p>
        </w:tc>
      </w:tr>
      <w:tr w:rsidR="00162450" w:rsidRPr="0050580A" w:rsidTr="00162450">
        <w:trPr>
          <w:trHeight w:val="245"/>
        </w:trPr>
        <w:tc>
          <w:tcPr>
            <w:tcW w:w="1129"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デイジー</w:t>
            </w:r>
          </w:p>
        </w:tc>
        <w:tc>
          <w:tcPr>
            <w:tcW w:w="1560"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82</w:t>
            </w:r>
          </w:p>
        </w:tc>
      </w:tr>
    </w:tbl>
    <w:tbl>
      <w:tblPr>
        <w:tblpPr w:leftFromText="142" w:rightFromText="142" w:vertAnchor="text" w:horzAnchor="page" w:tblpX="5116"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Description w:val="点字　198タイトル&#10;FD　198タイトル&#10;テープ　55タイトル&#10;デイジー　82タイトル"/>
      </w:tblPr>
      <w:tblGrid>
        <w:gridCol w:w="1838"/>
        <w:gridCol w:w="1134"/>
      </w:tblGrid>
      <w:tr w:rsidR="00162450" w:rsidRPr="0050580A" w:rsidTr="00162450">
        <w:trPr>
          <w:trHeight w:val="245"/>
        </w:trPr>
        <w:tc>
          <w:tcPr>
            <w:tcW w:w="2972" w:type="dxa"/>
            <w:gridSpan w:val="2"/>
            <w:tcBorders>
              <w:bottom w:val="sing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総蔵書数</w:t>
            </w:r>
          </w:p>
        </w:tc>
      </w:tr>
      <w:tr w:rsidR="00162450" w:rsidRPr="0050580A" w:rsidTr="00162450">
        <w:trPr>
          <w:trHeight w:val="245"/>
        </w:trPr>
        <w:tc>
          <w:tcPr>
            <w:tcW w:w="1838" w:type="dxa"/>
            <w:tcBorders>
              <w:top w:val="single" w:sz="4" w:space="0" w:color="auto"/>
              <w:bottom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媒体</w:t>
            </w:r>
          </w:p>
        </w:tc>
        <w:tc>
          <w:tcPr>
            <w:tcW w:w="1134" w:type="dxa"/>
            <w:tcBorders>
              <w:top w:val="single" w:sz="4" w:space="0" w:color="auto"/>
              <w:bottom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蔵書数</w:t>
            </w:r>
          </w:p>
        </w:tc>
      </w:tr>
      <w:tr w:rsidR="00162450" w:rsidRPr="0050580A" w:rsidTr="00162450">
        <w:trPr>
          <w:trHeight w:val="245"/>
        </w:trPr>
        <w:tc>
          <w:tcPr>
            <w:tcW w:w="1838" w:type="dxa"/>
            <w:tcBorders>
              <w:top w:val="double" w:sz="4" w:space="0" w:color="auto"/>
            </w:tcBorders>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w:t>
            </w:r>
          </w:p>
        </w:tc>
        <w:tc>
          <w:tcPr>
            <w:tcW w:w="1134" w:type="dxa"/>
            <w:tcBorders>
              <w:top w:val="double" w:sz="4" w:space="0" w:color="auto"/>
            </w:tcBorders>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6,001冊</w:t>
            </w:r>
          </w:p>
        </w:tc>
      </w:tr>
      <w:tr w:rsidR="00162450" w:rsidRPr="0050580A" w:rsidTr="00162450">
        <w:trPr>
          <w:trHeight w:val="245"/>
        </w:trPr>
        <w:tc>
          <w:tcPr>
            <w:tcW w:w="1838"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FD</w:t>
            </w:r>
          </w:p>
        </w:tc>
        <w:tc>
          <w:tcPr>
            <w:tcW w:w="113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3,054点</w:t>
            </w:r>
          </w:p>
        </w:tc>
      </w:tr>
      <w:tr w:rsidR="00162450" w:rsidRPr="0050580A" w:rsidTr="00162450">
        <w:trPr>
          <w:trHeight w:val="245"/>
        </w:trPr>
        <w:tc>
          <w:tcPr>
            <w:tcW w:w="1838"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テープ</w:t>
            </w:r>
          </w:p>
        </w:tc>
        <w:tc>
          <w:tcPr>
            <w:tcW w:w="113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3,759点</w:t>
            </w:r>
          </w:p>
        </w:tc>
      </w:tr>
      <w:tr w:rsidR="00162450" w:rsidRPr="0050580A" w:rsidTr="00162450">
        <w:trPr>
          <w:trHeight w:val="245"/>
        </w:trPr>
        <w:tc>
          <w:tcPr>
            <w:tcW w:w="1838"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CD</w:t>
            </w:r>
          </w:p>
        </w:tc>
        <w:tc>
          <w:tcPr>
            <w:tcW w:w="113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389点</w:t>
            </w:r>
          </w:p>
        </w:tc>
      </w:tr>
      <w:tr w:rsidR="00162450" w:rsidRPr="0050580A" w:rsidTr="00162450">
        <w:trPr>
          <w:trHeight w:val="245"/>
        </w:trPr>
        <w:tc>
          <w:tcPr>
            <w:tcW w:w="1838"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デイジー</w:t>
            </w:r>
          </w:p>
        </w:tc>
        <w:tc>
          <w:tcPr>
            <w:tcW w:w="113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8,156</w:t>
            </w:r>
            <w:r w:rsidRPr="0050580A">
              <w:rPr>
                <w:rFonts w:ascii="UD デジタル 教科書体 N-R" w:eastAsia="UD デジタル 教科書体 N-R" w:hAnsi="HG丸ｺﾞｼｯｸM-PRO" w:hint="eastAsia"/>
              </w:rPr>
              <w:t>点</w:t>
            </w:r>
          </w:p>
        </w:tc>
      </w:tr>
      <w:tr w:rsidR="00162450" w:rsidRPr="0050580A" w:rsidTr="00162450">
        <w:trPr>
          <w:trHeight w:val="245"/>
        </w:trPr>
        <w:tc>
          <w:tcPr>
            <w:tcW w:w="1838"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テキストデイジー</w:t>
            </w:r>
          </w:p>
        </w:tc>
        <w:tc>
          <w:tcPr>
            <w:tcW w:w="113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20点</w:t>
            </w:r>
          </w:p>
        </w:tc>
      </w:tr>
    </w:tbl>
    <w:p w:rsidR="00162450" w:rsidRPr="0050580A" w:rsidRDefault="00162450" w:rsidP="00162450">
      <w:pPr>
        <w:rPr>
          <w:rFonts w:ascii="UD デジタル 教科書体 N-R" w:eastAsia="UD デジタル 教科書体 N-R" w:hAnsi="HG丸ｺﾞｼｯｸM-PRO"/>
        </w:rPr>
      </w:pPr>
    </w:p>
    <w:p w:rsidR="00162450" w:rsidRPr="0050580A" w:rsidRDefault="00162450" w:rsidP="00162450">
      <w:pPr>
        <w:rPr>
          <w:rFonts w:ascii="UD デジタル 教科書体 N-R" w:eastAsia="UD デジタル 教科書体 N-R" w:hAnsi="HG丸ｺﾞｼｯｸM-PRO"/>
        </w:rPr>
      </w:pPr>
    </w:p>
    <w:p w:rsidR="00162450" w:rsidRPr="0050580A" w:rsidRDefault="00162450" w:rsidP="00162450">
      <w:pPr>
        <w:rPr>
          <w:rFonts w:ascii="UD デジタル 教科書体 N-R" w:eastAsia="UD デジタル 教科書体 N-R" w:hAnsi="HG丸ｺﾞｼｯｸM-PRO"/>
        </w:rPr>
      </w:pPr>
    </w:p>
    <w:p w:rsidR="00162450" w:rsidRPr="0050580A" w:rsidRDefault="00162450" w:rsidP="00162450">
      <w:pPr>
        <w:rPr>
          <w:rFonts w:ascii="UD デジタル 教科書体 N-R" w:eastAsia="UD デジタル 教科書体 N-R" w:hAnsi="HG丸ｺﾞｼｯｸM-PRO"/>
        </w:rPr>
      </w:pPr>
    </w:p>
    <w:p w:rsidR="00162450" w:rsidRPr="0050580A" w:rsidRDefault="00162450" w:rsidP="00162450">
      <w:pPr>
        <w:rPr>
          <w:rFonts w:ascii="UD デジタル 教科書体 N-R" w:eastAsia="UD デジタル 教科書体 N-R" w:hAnsi="HG丸ｺﾞｼｯｸM-PRO"/>
        </w:rPr>
      </w:pPr>
    </w:p>
    <w:p w:rsidR="00162450" w:rsidRPr="0050580A" w:rsidRDefault="00162450" w:rsidP="00162450">
      <w:pPr>
        <w:rPr>
          <w:rFonts w:ascii="UD デジタル 教科書体 N-R" w:eastAsia="UD デジタル 教科書体 N-R" w:hAnsi="HG丸ｺﾞｼｯｸM-PRO"/>
        </w:rPr>
      </w:pPr>
    </w:p>
    <w:p w:rsidR="00162450" w:rsidRPr="0050580A" w:rsidRDefault="00162450" w:rsidP="00162450">
      <w:pPr>
        <w:rPr>
          <w:rFonts w:ascii="UD デジタル 教科書体 N-R" w:eastAsia="UD デジタル 教科書体 N-R" w:hAnsi="HG丸ｺﾞｼｯｸM-PRO"/>
        </w:rPr>
      </w:pPr>
    </w:p>
    <w:p w:rsidR="00162450" w:rsidRPr="0050580A" w:rsidRDefault="00162450" w:rsidP="00162450">
      <w:pPr>
        <w:rPr>
          <w:rFonts w:ascii="UD デジタル 教科書体 N-R" w:eastAsia="UD デジタル 教科書体 N-R" w:hAnsi="HG丸ｺﾞｼｯｸM-PRO"/>
        </w:rPr>
      </w:pPr>
    </w:p>
    <w:p w:rsidR="00162450"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rPr>
        <w:br w:type="page"/>
      </w:r>
    </w:p>
    <w:p w:rsidR="00162450" w:rsidRPr="0050580A" w:rsidRDefault="00162450" w:rsidP="00162450">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lastRenderedPageBreak/>
        <w:t xml:space="preserve">　</w:t>
      </w:r>
      <w:r w:rsidRPr="0050580A">
        <w:rPr>
          <w:rFonts w:ascii="UD デジタル 教科書体 N-R" w:eastAsia="UD デジタル 教科書体 N-R" w:hAnsi="HG丸ｺﾞｼｯｸM-PRO" w:hint="eastAsia"/>
          <w:b/>
        </w:rPr>
        <w:t>(３)利用(貸出)実績(2019年度)</w:t>
      </w:r>
    </w:p>
    <w:tbl>
      <w:tblPr>
        <w:tblpPr w:leftFromText="142" w:rightFromText="142" w:vertAnchor="text" w:horzAnchor="margin" w:tblpXSpec="center" w:tblpY="2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Description w:val="媒体、タイトル数、利用者数、延べ利用者数、総貸出数の順に記す&#10;点字図書、805タイトル、108人、685人、2826冊&#10;FD図書、82タイトル、3人、18人、82枚&#10;テープ図書、380タイトル、71人、292人、2230巻&#10;デイジー図書、7488タイトル、270人、4094人、7500枚&#10;CD図書、25タイトル、7人、15人、25枚&#10;点字雑誌、947タイトル、58人、947人、947冊&#10;FD雑誌、80タイトル、10人、80人、80巻&#10;テープ雑誌、5427タイトル、657人、5427人、6467巻&#10;デイジー雑誌、6299タイトル、761人、6299人、6299枚&#10;プライベートサービス&#10;点字&#10;延べ利用回数　38件&#10;製作ページ数&#10;4999ページ&#10;デイジー&#10;延べ利用回数　23件&#10;制作時間数　90時間21分&#10;その他 延べ利用回数　37件&#10;プリンティングサービス　18件"/>
      </w:tblPr>
      <w:tblGrid>
        <w:gridCol w:w="1643"/>
        <w:gridCol w:w="1643"/>
        <w:gridCol w:w="1644"/>
        <w:gridCol w:w="1302"/>
        <w:gridCol w:w="2410"/>
      </w:tblGrid>
      <w:tr w:rsidR="00162450" w:rsidRPr="0050580A" w:rsidTr="00162450">
        <w:trPr>
          <w:trHeight w:val="245"/>
          <w:jc w:val="center"/>
        </w:trPr>
        <w:tc>
          <w:tcPr>
            <w:tcW w:w="1643" w:type="dxa"/>
            <w:tcBorders>
              <w:bottom w:val="double" w:sz="4" w:space="0" w:color="auto"/>
            </w:tcBorders>
            <w:vAlign w:val="cente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媒体</w:t>
            </w:r>
          </w:p>
        </w:tc>
        <w:tc>
          <w:tcPr>
            <w:tcW w:w="1643" w:type="dxa"/>
            <w:tcBorders>
              <w:bottom w:val="double" w:sz="4" w:space="0" w:color="auto"/>
            </w:tcBorders>
            <w:vAlign w:val="cente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タイトル数</w:t>
            </w:r>
          </w:p>
        </w:tc>
        <w:tc>
          <w:tcPr>
            <w:tcW w:w="1644" w:type="dxa"/>
            <w:tcBorders>
              <w:bottom w:val="double" w:sz="4" w:space="0" w:color="auto"/>
            </w:tcBorders>
            <w:vAlign w:val="cente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利用者数</w:t>
            </w:r>
          </w:p>
        </w:tc>
        <w:tc>
          <w:tcPr>
            <w:tcW w:w="1302" w:type="dxa"/>
            <w:tcBorders>
              <w:bottom w:val="double" w:sz="4" w:space="0" w:color="auto"/>
            </w:tcBorders>
            <w:vAlign w:val="cente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延利用者数</w:t>
            </w:r>
          </w:p>
        </w:tc>
        <w:tc>
          <w:tcPr>
            <w:tcW w:w="2410" w:type="dxa"/>
            <w:tcBorders>
              <w:bottom w:val="double" w:sz="4" w:space="0" w:color="auto"/>
            </w:tcBorders>
            <w:vAlign w:val="cente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総貸出数</w:t>
            </w:r>
          </w:p>
        </w:tc>
      </w:tr>
      <w:tr w:rsidR="00162450" w:rsidRPr="0050580A" w:rsidTr="00162450">
        <w:trPr>
          <w:trHeight w:val="245"/>
          <w:jc w:val="center"/>
        </w:trPr>
        <w:tc>
          <w:tcPr>
            <w:tcW w:w="1643" w:type="dxa"/>
            <w:tcBorders>
              <w:top w:val="double" w:sz="4" w:space="0" w:color="auto"/>
            </w:tcBorders>
            <w:vAlign w:val="center"/>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点字図書</w:t>
            </w:r>
          </w:p>
        </w:tc>
        <w:tc>
          <w:tcPr>
            <w:tcW w:w="1643" w:type="dxa"/>
            <w:tcBorders>
              <w:top w:val="doub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80</w:t>
            </w:r>
            <w:r w:rsidRPr="0050580A">
              <w:rPr>
                <w:rFonts w:ascii="UD デジタル 教科書体 N-R" w:eastAsia="UD デジタル 教科書体 N-R" w:hAnsi="HG丸ｺﾞｼｯｸM-PRO"/>
              </w:rPr>
              <w:t>5</w:t>
            </w:r>
          </w:p>
        </w:tc>
        <w:tc>
          <w:tcPr>
            <w:tcW w:w="1644" w:type="dxa"/>
            <w:tcBorders>
              <w:top w:val="doub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108人</w:t>
            </w:r>
          </w:p>
        </w:tc>
        <w:tc>
          <w:tcPr>
            <w:tcW w:w="1302" w:type="dxa"/>
            <w:tcBorders>
              <w:top w:val="doub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685人</w:t>
            </w:r>
          </w:p>
        </w:tc>
        <w:tc>
          <w:tcPr>
            <w:tcW w:w="2410" w:type="dxa"/>
            <w:tcBorders>
              <w:top w:val="doub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2,826冊</w:t>
            </w:r>
          </w:p>
        </w:tc>
      </w:tr>
      <w:tr w:rsidR="00162450" w:rsidRPr="0050580A" w:rsidTr="00162450">
        <w:trPr>
          <w:trHeight w:val="245"/>
          <w:jc w:val="center"/>
        </w:trPr>
        <w:tc>
          <w:tcPr>
            <w:tcW w:w="1643" w:type="dxa"/>
            <w:vAlign w:val="center"/>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FD図書</w:t>
            </w:r>
          </w:p>
        </w:tc>
        <w:tc>
          <w:tcPr>
            <w:tcW w:w="1643"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82</w:t>
            </w:r>
          </w:p>
        </w:tc>
        <w:tc>
          <w:tcPr>
            <w:tcW w:w="1644"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3人</w:t>
            </w:r>
          </w:p>
        </w:tc>
        <w:tc>
          <w:tcPr>
            <w:tcW w:w="1302"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18人</w:t>
            </w:r>
          </w:p>
        </w:tc>
        <w:tc>
          <w:tcPr>
            <w:tcW w:w="2410"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82枚</w:t>
            </w:r>
          </w:p>
        </w:tc>
      </w:tr>
      <w:tr w:rsidR="00162450" w:rsidRPr="0050580A" w:rsidTr="00162450">
        <w:trPr>
          <w:trHeight w:val="245"/>
          <w:jc w:val="center"/>
        </w:trPr>
        <w:tc>
          <w:tcPr>
            <w:tcW w:w="1643" w:type="dxa"/>
            <w:vAlign w:val="center"/>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テープ図書</w:t>
            </w:r>
          </w:p>
        </w:tc>
        <w:tc>
          <w:tcPr>
            <w:tcW w:w="1643"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38</w:t>
            </w:r>
            <w:r w:rsidRPr="0050580A">
              <w:rPr>
                <w:rFonts w:ascii="UD デジタル 教科書体 N-R" w:eastAsia="UD デジタル 教科書体 N-R" w:hAnsi="HG丸ｺﾞｼｯｸM-PRO"/>
              </w:rPr>
              <w:t>0</w:t>
            </w:r>
          </w:p>
        </w:tc>
        <w:tc>
          <w:tcPr>
            <w:tcW w:w="1644"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71</w:t>
            </w:r>
            <w:r w:rsidRPr="0050580A">
              <w:rPr>
                <w:rFonts w:ascii="UD デジタル 教科書体 N-R" w:eastAsia="UD デジタル 教科書体 N-R" w:hAnsi="HG丸ｺﾞｼｯｸM-PRO" w:hint="eastAsia"/>
              </w:rPr>
              <w:t>人</w:t>
            </w:r>
          </w:p>
        </w:tc>
        <w:tc>
          <w:tcPr>
            <w:tcW w:w="1302"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292人</w:t>
            </w:r>
          </w:p>
        </w:tc>
        <w:tc>
          <w:tcPr>
            <w:tcW w:w="2410"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2,23</w:t>
            </w:r>
            <w:r w:rsidRPr="0050580A">
              <w:rPr>
                <w:rFonts w:ascii="UD デジタル 教科書体 N-R" w:eastAsia="UD デジタル 教科書体 N-R" w:hAnsi="HG丸ｺﾞｼｯｸM-PRO"/>
              </w:rPr>
              <w:t>0</w:t>
            </w:r>
            <w:r w:rsidRPr="0050580A">
              <w:rPr>
                <w:rFonts w:ascii="UD デジタル 教科書体 N-R" w:eastAsia="UD デジタル 教科書体 N-R" w:hAnsi="HG丸ｺﾞｼｯｸM-PRO" w:hint="eastAsia"/>
              </w:rPr>
              <w:t>巻</w:t>
            </w:r>
          </w:p>
        </w:tc>
      </w:tr>
      <w:tr w:rsidR="00162450" w:rsidRPr="0050580A" w:rsidTr="00162450">
        <w:trPr>
          <w:trHeight w:val="245"/>
          <w:jc w:val="center"/>
        </w:trPr>
        <w:tc>
          <w:tcPr>
            <w:tcW w:w="1643" w:type="dxa"/>
            <w:vAlign w:val="center"/>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デイジー図書</w:t>
            </w:r>
          </w:p>
        </w:tc>
        <w:tc>
          <w:tcPr>
            <w:tcW w:w="1643"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w:t>
            </w:r>
            <w:r w:rsidRPr="0050580A">
              <w:rPr>
                <w:rFonts w:ascii="UD デジタル 教科書体 N-R" w:eastAsia="UD デジタル 教科書体 N-R" w:hAnsi="HG丸ｺﾞｼｯｸM-PRO"/>
              </w:rPr>
              <w:t>488</w:t>
            </w:r>
          </w:p>
        </w:tc>
        <w:tc>
          <w:tcPr>
            <w:tcW w:w="1644"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270人</w:t>
            </w:r>
          </w:p>
        </w:tc>
        <w:tc>
          <w:tcPr>
            <w:tcW w:w="1302"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4,094人</w:t>
            </w:r>
          </w:p>
        </w:tc>
        <w:tc>
          <w:tcPr>
            <w:tcW w:w="2410"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7,500枚</w:t>
            </w:r>
          </w:p>
        </w:tc>
      </w:tr>
      <w:tr w:rsidR="00162450" w:rsidRPr="0050580A" w:rsidTr="00162450">
        <w:trPr>
          <w:trHeight w:val="245"/>
          <w:jc w:val="center"/>
        </w:trPr>
        <w:tc>
          <w:tcPr>
            <w:tcW w:w="1643" w:type="dxa"/>
            <w:tcBorders>
              <w:bottom w:val="single" w:sz="4" w:space="0" w:color="auto"/>
            </w:tcBorders>
            <w:vAlign w:val="center"/>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CD図書</w:t>
            </w:r>
          </w:p>
        </w:tc>
        <w:tc>
          <w:tcPr>
            <w:tcW w:w="1643" w:type="dxa"/>
            <w:tcBorders>
              <w:bottom w:val="sing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25</w:t>
            </w:r>
          </w:p>
        </w:tc>
        <w:tc>
          <w:tcPr>
            <w:tcW w:w="1644" w:type="dxa"/>
            <w:tcBorders>
              <w:bottom w:val="sing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7人</w:t>
            </w:r>
          </w:p>
        </w:tc>
        <w:tc>
          <w:tcPr>
            <w:tcW w:w="1302" w:type="dxa"/>
            <w:tcBorders>
              <w:bottom w:val="sing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15人</w:t>
            </w:r>
          </w:p>
        </w:tc>
        <w:tc>
          <w:tcPr>
            <w:tcW w:w="2410" w:type="dxa"/>
            <w:tcBorders>
              <w:bottom w:val="sing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25枚</w:t>
            </w:r>
          </w:p>
        </w:tc>
      </w:tr>
      <w:tr w:rsidR="00162450" w:rsidRPr="0050580A" w:rsidTr="00162450">
        <w:trPr>
          <w:trHeight w:hRule="exact" w:val="113"/>
          <w:jc w:val="center"/>
        </w:trPr>
        <w:tc>
          <w:tcPr>
            <w:tcW w:w="1643" w:type="dxa"/>
            <w:tcBorders>
              <w:left w:val="nil"/>
              <w:right w:val="nil"/>
            </w:tcBorders>
            <w:vAlign w:val="center"/>
          </w:tcPr>
          <w:p w:rsidR="00162450" w:rsidRPr="0050580A" w:rsidRDefault="00162450" w:rsidP="00162450">
            <w:pPr>
              <w:jc w:val="center"/>
              <w:rPr>
                <w:rFonts w:ascii="UD デジタル 教科書体 N-R" w:eastAsia="UD デジタル 教科書体 N-R" w:hAnsi="HG丸ｺﾞｼｯｸM-PRO"/>
              </w:rPr>
            </w:pPr>
          </w:p>
        </w:tc>
        <w:tc>
          <w:tcPr>
            <w:tcW w:w="1643" w:type="dxa"/>
            <w:tcBorders>
              <w:left w:val="nil"/>
              <w:right w:val="nil"/>
            </w:tcBorders>
            <w:vAlign w:val="center"/>
          </w:tcPr>
          <w:p w:rsidR="00162450" w:rsidRPr="0050580A" w:rsidRDefault="00162450" w:rsidP="00162450">
            <w:pPr>
              <w:jc w:val="right"/>
              <w:rPr>
                <w:rFonts w:ascii="UD デジタル 教科書体 N-R" w:eastAsia="UD デジタル 教科書体 N-R" w:hAnsi="HG丸ｺﾞｼｯｸM-PRO"/>
              </w:rPr>
            </w:pPr>
          </w:p>
        </w:tc>
        <w:tc>
          <w:tcPr>
            <w:tcW w:w="1644" w:type="dxa"/>
            <w:tcBorders>
              <w:left w:val="nil"/>
              <w:right w:val="nil"/>
            </w:tcBorders>
            <w:vAlign w:val="center"/>
          </w:tcPr>
          <w:p w:rsidR="00162450" w:rsidRPr="0050580A" w:rsidRDefault="00162450" w:rsidP="00162450">
            <w:pPr>
              <w:jc w:val="right"/>
              <w:rPr>
                <w:rFonts w:ascii="UD デジタル 教科書体 N-R" w:eastAsia="UD デジタル 教科書体 N-R" w:hAnsi="HG丸ｺﾞｼｯｸM-PRO"/>
              </w:rPr>
            </w:pPr>
          </w:p>
        </w:tc>
        <w:tc>
          <w:tcPr>
            <w:tcW w:w="1302" w:type="dxa"/>
            <w:tcBorders>
              <w:left w:val="nil"/>
              <w:right w:val="nil"/>
            </w:tcBorders>
            <w:vAlign w:val="center"/>
          </w:tcPr>
          <w:p w:rsidR="00162450" w:rsidRPr="0050580A" w:rsidRDefault="00162450" w:rsidP="00162450">
            <w:pPr>
              <w:jc w:val="right"/>
              <w:rPr>
                <w:rFonts w:ascii="UD デジタル 教科書体 N-R" w:eastAsia="UD デジタル 教科書体 N-R" w:hAnsi="HG丸ｺﾞｼｯｸM-PRO"/>
              </w:rPr>
            </w:pPr>
          </w:p>
        </w:tc>
        <w:tc>
          <w:tcPr>
            <w:tcW w:w="2410" w:type="dxa"/>
            <w:tcBorders>
              <w:left w:val="nil"/>
              <w:right w:val="nil"/>
            </w:tcBorders>
            <w:vAlign w:val="center"/>
          </w:tcPr>
          <w:p w:rsidR="00162450" w:rsidRPr="0050580A" w:rsidRDefault="00162450" w:rsidP="00162450">
            <w:pPr>
              <w:jc w:val="right"/>
              <w:rPr>
                <w:rFonts w:ascii="UD デジタル 教科書体 N-R" w:eastAsia="UD デジタル 教科書体 N-R" w:hAnsi="HG丸ｺﾞｼｯｸM-PRO"/>
              </w:rPr>
            </w:pPr>
          </w:p>
        </w:tc>
      </w:tr>
      <w:tr w:rsidR="00162450" w:rsidRPr="0050580A" w:rsidTr="00162450">
        <w:trPr>
          <w:trHeight w:val="245"/>
          <w:jc w:val="center"/>
        </w:trPr>
        <w:tc>
          <w:tcPr>
            <w:tcW w:w="1643" w:type="dxa"/>
            <w:vAlign w:val="center"/>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点字雑誌</w:t>
            </w:r>
          </w:p>
        </w:tc>
        <w:tc>
          <w:tcPr>
            <w:tcW w:w="1643"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947</w:t>
            </w:r>
          </w:p>
        </w:tc>
        <w:tc>
          <w:tcPr>
            <w:tcW w:w="1644"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58人</w:t>
            </w:r>
          </w:p>
        </w:tc>
        <w:tc>
          <w:tcPr>
            <w:tcW w:w="1302"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947人</w:t>
            </w:r>
          </w:p>
        </w:tc>
        <w:tc>
          <w:tcPr>
            <w:tcW w:w="2410"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947冊</w:t>
            </w:r>
          </w:p>
        </w:tc>
      </w:tr>
      <w:tr w:rsidR="00162450" w:rsidRPr="0050580A" w:rsidTr="00162450">
        <w:trPr>
          <w:trHeight w:val="245"/>
          <w:jc w:val="center"/>
        </w:trPr>
        <w:tc>
          <w:tcPr>
            <w:tcW w:w="1643" w:type="dxa"/>
            <w:vAlign w:val="center"/>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FD雑誌</w:t>
            </w:r>
          </w:p>
        </w:tc>
        <w:tc>
          <w:tcPr>
            <w:tcW w:w="1643"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80</w:t>
            </w:r>
          </w:p>
        </w:tc>
        <w:tc>
          <w:tcPr>
            <w:tcW w:w="1644"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10人</w:t>
            </w:r>
          </w:p>
        </w:tc>
        <w:tc>
          <w:tcPr>
            <w:tcW w:w="1302"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80人</w:t>
            </w:r>
          </w:p>
        </w:tc>
        <w:tc>
          <w:tcPr>
            <w:tcW w:w="2410"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80枚</w:t>
            </w:r>
          </w:p>
        </w:tc>
      </w:tr>
      <w:tr w:rsidR="00162450" w:rsidRPr="0050580A" w:rsidTr="00162450">
        <w:trPr>
          <w:trHeight w:val="245"/>
          <w:jc w:val="center"/>
        </w:trPr>
        <w:tc>
          <w:tcPr>
            <w:tcW w:w="1643" w:type="dxa"/>
            <w:vAlign w:val="center"/>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テープ雑誌</w:t>
            </w:r>
          </w:p>
        </w:tc>
        <w:tc>
          <w:tcPr>
            <w:tcW w:w="1643"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5,427</w:t>
            </w:r>
          </w:p>
        </w:tc>
        <w:tc>
          <w:tcPr>
            <w:tcW w:w="1644"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657人</w:t>
            </w:r>
          </w:p>
        </w:tc>
        <w:tc>
          <w:tcPr>
            <w:tcW w:w="1302"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5,427人</w:t>
            </w:r>
          </w:p>
        </w:tc>
        <w:tc>
          <w:tcPr>
            <w:tcW w:w="2410"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6,467巻</w:t>
            </w:r>
          </w:p>
        </w:tc>
      </w:tr>
      <w:tr w:rsidR="00162450" w:rsidRPr="0050580A" w:rsidTr="00162450">
        <w:trPr>
          <w:trHeight w:val="245"/>
          <w:jc w:val="center"/>
        </w:trPr>
        <w:tc>
          <w:tcPr>
            <w:tcW w:w="1643" w:type="dxa"/>
            <w:tcBorders>
              <w:bottom w:val="single" w:sz="4" w:space="0" w:color="auto"/>
            </w:tcBorders>
            <w:vAlign w:val="center"/>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デイジー雑誌</w:t>
            </w:r>
          </w:p>
        </w:tc>
        <w:tc>
          <w:tcPr>
            <w:tcW w:w="1643" w:type="dxa"/>
            <w:tcBorders>
              <w:bottom w:val="sing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6,299</w:t>
            </w:r>
          </w:p>
        </w:tc>
        <w:tc>
          <w:tcPr>
            <w:tcW w:w="1644" w:type="dxa"/>
            <w:tcBorders>
              <w:bottom w:val="sing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761人</w:t>
            </w:r>
          </w:p>
        </w:tc>
        <w:tc>
          <w:tcPr>
            <w:tcW w:w="1302" w:type="dxa"/>
            <w:tcBorders>
              <w:bottom w:val="sing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6,299人</w:t>
            </w:r>
          </w:p>
        </w:tc>
        <w:tc>
          <w:tcPr>
            <w:tcW w:w="2410" w:type="dxa"/>
            <w:tcBorders>
              <w:bottom w:val="sing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6,299枚</w:t>
            </w:r>
          </w:p>
        </w:tc>
      </w:tr>
      <w:tr w:rsidR="00162450" w:rsidRPr="0050580A" w:rsidTr="00162450">
        <w:trPr>
          <w:trHeight w:hRule="exact" w:val="113"/>
          <w:jc w:val="center"/>
        </w:trPr>
        <w:tc>
          <w:tcPr>
            <w:tcW w:w="1643" w:type="dxa"/>
            <w:tcBorders>
              <w:left w:val="nil"/>
              <w:bottom w:val="single" w:sz="4" w:space="0" w:color="auto"/>
              <w:right w:val="nil"/>
            </w:tcBorders>
            <w:vAlign w:val="center"/>
          </w:tcPr>
          <w:p w:rsidR="00162450" w:rsidRPr="0050580A" w:rsidRDefault="00162450" w:rsidP="00162450">
            <w:pPr>
              <w:rPr>
                <w:rFonts w:ascii="UD デジタル 教科書体 N-R" w:eastAsia="UD デジタル 教科書体 N-R" w:hAnsi="HG丸ｺﾞｼｯｸM-PRO"/>
              </w:rPr>
            </w:pPr>
          </w:p>
        </w:tc>
        <w:tc>
          <w:tcPr>
            <w:tcW w:w="1643" w:type="dxa"/>
            <w:tcBorders>
              <w:left w:val="nil"/>
              <w:bottom w:val="single" w:sz="4" w:space="0" w:color="auto"/>
              <w:right w:val="nil"/>
            </w:tcBorders>
            <w:vAlign w:val="center"/>
          </w:tcPr>
          <w:p w:rsidR="00162450" w:rsidRPr="0050580A" w:rsidRDefault="00162450" w:rsidP="00162450">
            <w:pPr>
              <w:rPr>
                <w:rFonts w:ascii="UD デジタル 教科書体 N-R" w:eastAsia="UD デジタル 教科書体 N-R" w:hAnsi="HG丸ｺﾞｼｯｸM-PRO"/>
              </w:rPr>
            </w:pPr>
          </w:p>
        </w:tc>
        <w:tc>
          <w:tcPr>
            <w:tcW w:w="1644" w:type="dxa"/>
            <w:tcBorders>
              <w:left w:val="nil"/>
              <w:bottom w:val="single" w:sz="4" w:space="0" w:color="auto"/>
              <w:right w:val="nil"/>
            </w:tcBorders>
            <w:vAlign w:val="center"/>
          </w:tcPr>
          <w:p w:rsidR="00162450" w:rsidRPr="0050580A" w:rsidRDefault="00162450" w:rsidP="00162450">
            <w:pPr>
              <w:rPr>
                <w:rFonts w:ascii="UD デジタル 教科書体 N-R" w:eastAsia="UD デジタル 教科書体 N-R" w:hAnsi="HG丸ｺﾞｼｯｸM-PRO"/>
              </w:rPr>
            </w:pPr>
          </w:p>
        </w:tc>
        <w:tc>
          <w:tcPr>
            <w:tcW w:w="1302" w:type="dxa"/>
            <w:tcBorders>
              <w:left w:val="nil"/>
              <w:bottom w:val="single" w:sz="4" w:space="0" w:color="auto"/>
              <w:right w:val="nil"/>
            </w:tcBorders>
            <w:vAlign w:val="center"/>
          </w:tcPr>
          <w:p w:rsidR="00162450" w:rsidRPr="0050580A" w:rsidRDefault="00162450" w:rsidP="00162450">
            <w:pPr>
              <w:rPr>
                <w:rFonts w:ascii="UD デジタル 教科書体 N-R" w:eastAsia="UD デジタル 教科書体 N-R" w:hAnsi="HG丸ｺﾞｼｯｸM-PRO"/>
              </w:rPr>
            </w:pPr>
          </w:p>
        </w:tc>
        <w:tc>
          <w:tcPr>
            <w:tcW w:w="2410" w:type="dxa"/>
            <w:tcBorders>
              <w:left w:val="nil"/>
              <w:bottom w:val="single" w:sz="4" w:space="0" w:color="auto"/>
              <w:right w:val="nil"/>
            </w:tcBorders>
            <w:vAlign w:val="center"/>
          </w:tcPr>
          <w:p w:rsidR="00162450" w:rsidRPr="0050580A" w:rsidRDefault="00162450" w:rsidP="00162450">
            <w:pPr>
              <w:rPr>
                <w:rFonts w:ascii="UD デジタル 教科書体 N-R" w:eastAsia="UD デジタル 教科書体 N-R" w:hAnsi="HG丸ｺﾞｼｯｸM-PRO"/>
              </w:rPr>
            </w:pPr>
          </w:p>
        </w:tc>
      </w:tr>
      <w:tr w:rsidR="00162450" w:rsidRPr="0050580A" w:rsidTr="00162450">
        <w:trPr>
          <w:trHeight w:val="245"/>
          <w:jc w:val="center"/>
        </w:trPr>
        <w:tc>
          <w:tcPr>
            <w:tcW w:w="8642" w:type="dxa"/>
            <w:gridSpan w:val="5"/>
            <w:tcBorders>
              <w:bottom w:val="double" w:sz="4" w:space="0" w:color="auto"/>
            </w:tcBorders>
            <w:vAlign w:val="cente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プライベートサービス</w:t>
            </w:r>
          </w:p>
        </w:tc>
      </w:tr>
      <w:tr w:rsidR="00162450" w:rsidRPr="0050580A" w:rsidTr="00162450">
        <w:trPr>
          <w:trHeight w:val="245"/>
          <w:jc w:val="center"/>
        </w:trPr>
        <w:tc>
          <w:tcPr>
            <w:tcW w:w="1643" w:type="dxa"/>
            <w:tcBorders>
              <w:top w:val="double" w:sz="4" w:space="0" w:color="auto"/>
            </w:tcBorders>
            <w:vAlign w:val="cente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媒体</w:t>
            </w:r>
          </w:p>
        </w:tc>
        <w:tc>
          <w:tcPr>
            <w:tcW w:w="1643" w:type="dxa"/>
            <w:tcBorders>
              <w:top w:val="double" w:sz="4" w:space="0" w:color="auto"/>
            </w:tcBorders>
            <w:vAlign w:val="cente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延利用回数</w:t>
            </w:r>
          </w:p>
        </w:tc>
        <w:tc>
          <w:tcPr>
            <w:tcW w:w="1644" w:type="dxa"/>
            <w:tcBorders>
              <w:top w:val="double" w:sz="4" w:space="0" w:color="auto"/>
            </w:tcBorders>
            <w:vAlign w:val="cente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製作頁(時間)数</w:t>
            </w:r>
          </w:p>
        </w:tc>
        <w:tc>
          <w:tcPr>
            <w:tcW w:w="1302" w:type="dxa"/>
            <w:tcBorders>
              <w:top w:val="double" w:sz="4" w:space="0" w:color="auto"/>
              <w:bottom w:val="nil"/>
            </w:tcBorders>
            <w:vAlign w:val="center"/>
          </w:tcPr>
          <w:p w:rsidR="00162450" w:rsidRPr="0050580A" w:rsidRDefault="00162450" w:rsidP="00162450">
            <w:pPr>
              <w:jc w:val="center"/>
              <w:rPr>
                <w:rFonts w:ascii="UD デジタル 教科書体 N-R" w:eastAsia="UD デジタル 教科書体 N-R" w:hAnsi="HG丸ｺﾞｼｯｸM-PRO"/>
                <w:b/>
              </w:rPr>
            </w:pPr>
          </w:p>
        </w:tc>
        <w:tc>
          <w:tcPr>
            <w:tcW w:w="2410" w:type="dxa"/>
            <w:tcBorders>
              <w:top w:val="double" w:sz="4" w:space="0" w:color="auto"/>
            </w:tcBorders>
            <w:vAlign w:val="cente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プリンティングサービス</w:t>
            </w:r>
          </w:p>
        </w:tc>
      </w:tr>
      <w:tr w:rsidR="00162450" w:rsidRPr="0050580A" w:rsidTr="00162450">
        <w:trPr>
          <w:trHeight w:val="245"/>
          <w:jc w:val="center"/>
        </w:trPr>
        <w:tc>
          <w:tcPr>
            <w:tcW w:w="1643" w:type="dxa"/>
            <w:vAlign w:val="center"/>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w:t>
            </w:r>
          </w:p>
        </w:tc>
        <w:tc>
          <w:tcPr>
            <w:tcW w:w="1643"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38件</w:t>
            </w:r>
          </w:p>
        </w:tc>
        <w:tc>
          <w:tcPr>
            <w:tcW w:w="1644"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4,999頁</w:t>
            </w:r>
          </w:p>
        </w:tc>
        <w:tc>
          <w:tcPr>
            <w:tcW w:w="1302" w:type="dxa"/>
            <w:tcBorders>
              <w:top w:val="nil"/>
              <w:bottom w:val="nil"/>
            </w:tcBorders>
            <w:vAlign w:val="center"/>
          </w:tcPr>
          <w:p w:rsidR="00162450" w:rsidRPr="0050580A" w:rsidRDefault="00162450" w:rsidP="00162450">
            <w:pPr>
              <w:jc w:val="center"/>
              <w:rPr>
                <w:rFonts w:ascii="UD デジタル 教科書体 N-R" w:eastAsia="UD デジタル 教科書体 N-R" w:hAnsi="HG丸ｺﾞｼｯｸM-PRO"/>
              </w:rPr>
            </w:pPr>
          </w:p>
        </w:tc>
        <w:tc>
          <w:tcPr>
            <w:tcW w:w="2410" w:type="dxa"/>
            <w:tcBorders>
              <w:bottom w:val="sing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18件</w:t>
            </w:r>
          </w:p>
        </w:tc>
      </w:tr>
      <w:tr w:rsidR="00162450" w:rsidRPr="0050580A" w:rsidTr="00162450">
        <w:trPr>
          <w:trHeight w:val="245"/>
          <w:jc w:val="center"/>
        </w:trPr>
        <w:tc>
          <w:tcPr>
            <w:tcW w:w="1643" w:type="dxa"/>
            <w:vAlign w:val="center"/>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デイジー</w:t>
            </w:r>
          </w:p>
        </w:tc>
        <w:tc>
          <w:tcPr>
            <w:tcW w:w="1643"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23件</w:t>
            </w:r>
          </w:p>
        </w:tc>
        <w:tc>
          <w:tcPr>
            <w:tcW w:w="1644" w:type="dxa"/>
            <w:tcBorders>
              <w:bottom w:val="sing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90時間21分</w:t>
            </w:r>
          </w:p>
        </w:tc>
        <w:tc>
          <w:tcPr>
            <w:tcW w:w="1302" w:type="dxa"/>
            <w:tcBorders>
              <w:top w:val="nil"/>
              <w:bottom w:val="nil"/>
              <w:right w:val="nil"/>
            </w:tcBorders>
            <w:vAlign w:val="center"/>
          </w:tcPr>
          <w:p w:rsidR="00162450" w:rsidRPr="0050580A" w:rsidRDefault="00162450" w:rsidP="00162450">
            <w:pPr>
              <w:jc w:val="center"/>
              <w:rPr>
                <w:rFonts w:ascii="UD デジタル 教科書体 N-R" w:eastAsia="UD デジタル 教科書体 N-R" w:hAnsi="HG丸ｺﾞｼｯｸM-PRO"/>
              </w:rPr>
            </w:pPr>
          </w:p>
        </w:tc>
        <w:tc>
          <w:tcPr>
            <w:tcW w:w="2410" w:type="dxa"/>
            <w:tcBorders>
              <w:left w:val="nil"/>
              <w:bottom w:val="nil"/>
              <w:right w:val="nil"/>
            </w:tcBorders>
            <w:vAlign w:val="center"/>
          </w:tcPr>
          <w:p w:rsidR="00162450" w:rsidRPr="0050580A" w:rsidRDefault="00162450" w:rsidP="00162450">
            <w:pPr>
              <w:jc w:val="center"/>
              <w:rPr>
                <w:rFonts w:ascii="UD デジタル 教科書体 N-R" w:eastAsia="UD デジタル 教科書体 N-R" w:hAnsi="HG丸ｺﾞｼｯｸM-PRO"/>
              </w:rPr>
            </w:pPr>
          </w:p>
        </w:tc>
      </w:tr>
      <w:tr w:rsidR="00162450" w:rsidRPr="0050580A" w:rsidTr="00162450">
        <w:trPr>
          <w:trHeight w:val="245"/>
          <w:jc w:val="center"/>
        </w:trPr>
        <w:tc>
          <w:tcPr>
            <w:tcW w:w="1643" w:type="dxa"/>
            <w:vAlign w:val="center"/>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その他</w:t>
            </w:r>
          </w:p>
        </w:tc>
        <w:tc>
          <w:tcPr>
            <w:tcW w:w="1643"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37件</w:t>
            </w:r>
          </w:p>
        </w:tc>
        <w:tc>
          <w:tcPr>
            <w:tcW w:w="1644" w:type="dxa"/>
            <w:tcBorders>
              <w:bottom w:val="nil"/>
              <w:right w:val="nil"/>
            </w:tcBorders>
            <w:vAlign w:val="center"/>
          </w:tcPr>
          <w:p w:rsidR="00162450" w:rsidRPr="0050580A" w:rsidRDefault="00162450" w:rsidP="00162450">
            <w:pPr>
              <w:jc w:val="right"/>
              <w:rPr>
                <w:rFonts w:ascii="UD デジタル 教科書体 N-R" w:eastAsia="UD デジタル 教科書体 N-R" w:hAnsi="HG丸ｺﾞｼｯｸM-PRO"/>
              </w:rPr>
            </w:pPr>
          </w:p>
        </w:tc>
        <w:tc>
          <w:tcPr>
            <w:tcW w:w="1302" w:type="dxa"/>
            <w:tcBorders>
              <w:top w:val="nil"/>
              <w:left w:val="nil"/>
              <w:bottom w:val="nil"/>
              <w:right w:val="nil"/>
            </w:tcBorders>
            <w:vAlign w:val="center"/>
          </w:tcPr>
          <w:p w:rsidR="00162450" w:rsidRPr="0050580A" w:rsidRDefault="00162450" w:rsidP="00162450">
            <w:pPr>
              <w:jc w:val="center"/>
              <w:rPr>
                <w:rFonts w:ascii="UD デジタル 教科書体 N-R" w:eastAsia="UD デジタル 教科書体 N-R" w:hAnsi="HG丸ｺﾞｼｯｸM-PRO"/>
              </w:rPr>
            </w:pPr>
          </w:p>
        </w:tc>
        <w:tc>
          <w:tcPr>
            <w:tcW w:w="2410" w:type="dxa"/>
            <w:tcBorders>
              <w:top w:val="nil"/>
              <w:left w:val="nil"/>
              <w:bottom w:val="nil"/>
              <w:right w:val="nil"/>
            </w:tcBorders>
            <w:vAlign w:val="center"/>
          </w:tcPr>
          <w:p w:rsidR="00162450" w:rsidRPr="0050580A" w:rsidRDefault="00162450" w:rsidP="00162450">
            <w:pPr>
              <w:jc w:val="center"/>
              <w:rPr>
                <w:rFonts w:ascii="UD デジタル 教科書体 N-R" w:eastAsia="UD デジタル 教科書体 N-R" w:hAnsi="HG丸ｺﾞｼｯｸM-PRO"/>
              </w:rPr>
            </w:pPr>
          </w:p>
        </w:tc>
      </w:tr>
    </w:tbl>
    <w:p w:rsidR="00162450" w:rsidRPr="0050580A" w:rsidRDefault="00162450" w:rsidP="00162450">
      <w:pPr>
        <w:jc w:val="center"/>
        <w:rPr>
          <w:rFonts w:ascii="UD デジタル 教科書体 N-R" w:eastAsia="UD デジタル 教科書体 N-R" w:hAnsi="HG丸ｺﾞｼｯｸM-PRO"/>
          <w:b/>
        </w:rPr>
      </w:pPr>
    </w:p>
    <w:p w:rsidR="00162450" w:rsidRPr="0050580A" w:rsidRDefault="00162450" w:rsidP="00162450">
      <w:pPr>
        <w:jc w:val="center"/>
        <w:rPr>
          <w:rFonts w:ascii="UD デジタル 教科書体 N-R" w:eastAsia="UD デジタル 教科書体 N-R" w:hAnsi="HG丸ｺﾞｼｯｸM-PRO"/>
        </w:rPr>
      </w:pPr>
    </w:p>
    <w:p w:rsidR="00162450" w:rsidRPr="0050580A" w:rsidRDefault="00162450" w:rsidP="00162450">
      <w:pPr>
        <w:jc w:val="center"/>
        <w:rPr>
          <w:rFonts w:ascii="UD デジタル 教科書体 N-R" w:eastAsia="UD デジタル 教科書体 N-R" w:hAnsi="HG丸ｺﾞｼｯｸM-PRO"/>
        </w:rPr>
      </w:pPr>
    </w:p>
    <w:p w:rsidR="00162450" w:rsidRPr="0050580A" w:rsidRDefault="00162450" w:rsidP="00162450">
      <w:pPr>
        <w:jc w:val="center"/>
        <w:rPr>
          <w:rFonts w:ascii="UD デジタル 教科書体 N-R" w:eastAsia="UD デジタル 教科書体 N-R" w:hAnsi="HG丸ｺﾞｼｯｸM-PRO"/>
        </w:rPr>
      </w:pPr>
    </w:p>
    <w:p w:rsidR="00162450" w:rsidRPr="0050580A" w:rsidRDefault="00162450" w:rsidP="00162450">
      <w:pPr>
        <w:jc w:val="center"/>
        <w:rPr>
          <w:rFonts w:ascii="UD デジタル 教科書体 N-R" w:eastAsia="UD デジタル 教科書体 N-R" w:hAnsi="HG丸ｺﾞｼｯｸM-PRO"/>
        </w:rPr>
      </w:pPr>
    </w:p>
    <w:p w:rsidR="00162450" w:rsidRPr="0050580A" w:rsidRDefault="00162450" w:rsidP="00162450">
      <w:pPr>
        <w:jc w:val="center"/>
        <w:rPr>
          <w:rFonts w:ascii="UD デジタル 教科書体 N-R" w:eastAsia="UD デジタル 教科書体 N-R" w:hAnsi="HG丸ｺﾞｼｯｸM-PRO"/>
        </w:rPr>
      </w:pPr>
    </w:p>
    <w:p w:rsidR="00162450" w:rsidRPr="0050580A" w:rsidRDefault="00162450" w:rsidP="00162450">
      <w:pPr>
        <w:jc w:val="center"/>
        <w:rPr>
          <w:rFonts w:ascii="UD デジタル 教科書体 N-R" w:eastAsia="UD デジタル 教科書体 N-R" w:hAnsi="HG丸ｺﾞｼｯｸM-PRO"/>
        </w:rPr>
      </w:pPr>
    </w:p>
    <w:p w:rsidR="00162450" w:rsidRPr="0050580A" w:rsidRDefault="00162450" w:rsidP="00162450">
      <w:pPr>
        <w:jc w:val="center"/>
        <w:rPr>
          <w:rFonts w:ascii="UD デジタル 教科書体 N-R" w:eastAsia="UD デジタル 教科書体 N-R" w:hAnsi="HG丸ｺﾞｼｯｸM-PRO"/>
        </w:rPr>
      </w:pPr>
    </w:p>
    <w:p w:rsidR="00162450" w:rsidRPr="0050580A" w:rsidRDefault="00162450" w:rsidP="00162450">
      <w:pPr>
        <w:jc w:val="center"/>
        <w:rPr>
          <w:rFonts w:ascii="UD デジタル 教科書体 N-R" w:eastAsia="UD デジタル 教科書体 N-R" w:hAnsi="HG丸ｺﾞｼｯｸM-PRO"/>
        </w:rPr>
      </w:pPr>
    </w:p>
    <w:p w:rsidR="00162450" w:rsidRPr="0050580A" w:rsidRDefault="00162450" w:rsidP="00162450">
      <w:pPr>
        <w:jc w:val="center"/>
        <w:rPr>
          <w:rFonts w:ascii="UD デジタル 教科書体 N-R" w:eastAsia="UD デジタル 教科書体 N-R" w:hAnsi="HG丸ｺﾞｼｯｸM-PRO"/>
        </w:rPr>
      </w:pPr>
    </w:p>
    <w:p w:rsidR="00162450" w:rsidRPr="0050580A" w:rsidRDefault="00162450" w:rsidP="00162450">
      <w:pPr>
        <w:jc w:val="center"/>
        <w:rPr>
          <w:rFonts w:ascii="UD デジタル 教科書体 N-R" w:eastAsia="UD デジタル 教科書体 N-R" w:hAnsi="HG丸ｺﾞｼｯｸM-PRO"/>
        </w:rPr>
      </w:pPr>
    </w:p>
    <w:p w:rsidR="00162450" w:rsidRPr="0050580A" w:rsidRDefault="00162450" w:rsidP="00162450">
      <w:pPr>
        <w:jc w:val="center"/>
        <w:rPr>
          <w:rFonts w:ascii="UD デジタル 教科書体 N-R" w:eastAsia="UD デジタル 教科書体 N-R" w:hAnsi="HG丸ｺﾞｼｯｸM-PRO"/>
        </w:rPr>
      </w:pPr>
    </w:p>
    <w:p w:rsidR="00162450" w:rsidRPr="0050580A" w:rsidRDefault="00162450" w:rsidP="00162450">
      <w:pPr>
        <w:jc w:val="center"/>
        <w:rPr>
          <w:rFonts w:ascii="UD デジタル 教科書体 N-R" w:eastAsia="UD デジタル 教科書体 N-R" w:hAnsi="HG丸ｺﾞｼｯｸM-PRO"/>
        </w:rPr>
      </w:pPr>
    </w:p>
    <w:p w:rsidR="00162450" w:rsidRPr="0050580A" w:rsidRDefault="00162450" w:rsidP="00162450">
      <w:pPr>
        <w:jc w:val="center"/>
        <w:rPr>
          <w:rFonts w:ascii="UD デジタル 教科書体 N-R" w:eastAsia="UD デジタル 教科書体 N-R" w:hAnsi="HG丸ｺﾞｼｯｸM-PRO"/>
        </w:rPr>
      </w:pPr>
    </w:p>
    <w:p w:rsidR="00162450" w:rsidRPr="0050580A" w:rsidRDefault="00162450" w:rsidP="00162450">
      <w:pPr>
        <w:jc w:val="center"/>
        <w:rPr>
          <w:rFonts w:ascii="UD デジタル 教科書体 N-R" w:eastAsia="UD デジタル 教科書体 N-R" w:hAnsi="HG丸ｺﾞｼｯｸM-PRO"/>
        </w:rPr>
      </w:pPr>
    </w:p>
    <w:p w:rsidR="00162450" w:rsidRPr="0050580A" w:rsidRDefault="00162450" w:rsidP="00162450">
      <w:pPr>
        <w:jc w:val="center"/>
        <w:rPr>
          <w:rFonts w:ascii="UD デジタル 教科書体 N-R" w:eastAsia="UD デジタル 教科書体 N-R" w:hAnsi="HG丸ｺﾞｼｯｸM-PRO"/>
        </w:rPr>
      </w:pPr>
    </w:p>
    <w:p w:rsidR="00162450" w:rsidRPr="0050580A" w:rsidRDefault="00162450" w:rsidP="00162450">
      <w:pPr>
        <w:jc w:val="center"/>
        <w:rPr>
          <w:rFonts w:ascii="UD デジタル 教科書体 N-R" w:eastAsia="UD デジタル 教科書体 N-R" w:hAnsi="HG丸ｺﾞｼｯｸM-PRO"/>
        </w:rPr>
      </w:pPr>
    </w:p>
    <w:p w:rsidR="00162450" w:rsidRPr="0050580A" w:rsidRDefault="00162450" w:rsidP="00162450">
      <w:pPr>
        <w:jc w:val="center"/>
        <w:rPr>
          <w:rFonts w:ascii="UD デジタル 教科書体 N-R" w:eastAsia="UD デジタル 教科書体 N-R" w:hAnsi="HG丸ｺﾞｼｯｸM-PRO"/>
        </w:rPr>
      </w:pPr>
    </w:p>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 xml:space="preserve">　</w:t>
      </w:r>
      <w:r w:rsidRPr="0050580A">
        <w:rPr>
          <w:rFonts w:ascii="UD デジタル 教科書体 N-R" w:eastAsia="UD デジタル 教科書体 N-R" w:hAnsi="HG丸ｺﾞｼｯｸM-PRO" w:hint="eastAsia"/>
          <w:b/>
        </w:rPr>
        <w:t>(４)サピエ図書館にアップしたコンテンツによるダウンロード提供</w:t>
      </w:r>
    </w:p>
    <w:tbl>
      <w:tblPr>
        <w:tblpPr w:leftFromText="142" w:rightFromText="142" w:vertAnchor="text" w:horzAnchor="page" w:tblpX="1801"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Description w:val="点字&#10;2524タイトル&#10;テキストデイジー&#10;594タイトル&#10;デイジー&#10;5833タイトル"/>
      </w:tblPr>
      <w:tblGrid>
        <w:gridCol w:w="1838"/>
        <w:gridCol w:w="1276"/>
      </w:tblGrid>
      <w:tr w:rsidR="00162450" w:rsidRPr="0050580A" w:rsidTr="00162450">
        <w:trPr>
          <w:trHeight w:val="245"/>
        </w:trPr>
        <w:tc>
          <w:tcPr>
            <w:tcW w:w="1838" w:type="dxa"/>
            <w:tcBorders>
              <w:bottom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媒体</w:t>
            </w:r>
          </w:p>
        </w:tc>
        <w:tc>
          <w:tcPr>
            <w:tcW w:w="1276" w:type="dxa"/>
            <w:tcBorders>
              <w:bottom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タイトル数</w:t>
            </w:r>
          </w:p>
        </w:tc>
      </w:tr>
      <w:tr w:rsidR="00162450" w:rsidRPr="0050580A" w:rsidTr="00162450">
        <w:trPr>
          <w:trHeight w:val="245"/>
        </w:trPr>
        <w:tc>
          <w:tcPr>
            <w:tcW w:w="1838" w:type="dxa"/>
            <w:tcBorders>
              <w:top w:val="double" w:sz="4" w:space="0" w:color="auto"/>
            </w:tcBorders>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w:t>
            </w:r>
          </w:p>
        </w:tc>
        <w:tc>
          <w:tcPr>
            <w:tcW w:w="1276" w:type="dxa"/>
            <w:tcBorders>
              <w:top w:val="double" w:sz="4" w:space="0" w:color="auto"/>
            </w:tcBorders>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2,524</w:t>
            </w:r>
          </w:p>
        </w:tc>
      </w:tr>
      <w:tr w:rsidR="00162450" w:rsidRPr="0050580A" w:rsidTr="00162450">
        <w:trPr>
          <w:trHeight w:val="245"/>
        </w:trPr>
        <w:tc>
          <w:tcPr>
            <w:tcW w:w="1838"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テキストデイジー</w:t>
            </w:r>
          </w:p>
        </w:tc>
        <w:tc>
          <w:tcPr>
            <w:tcW w:w="1276"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594</w:t>
            </w:r>
          </w:p>
        </w:tc>
      </w:tr>
      <w:tr w:rsidR="00162450" w:rsidRPr="0050580A" w:rsidTr="00162450">
        <w:trPr>
          <w:trHeight w:val="245"/>
        </w:trPr>
        <w:tc>
          <w:tcPr>
            <w:tcW w:w="1838"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デイジー</w:t>
            </w:r>
          </w:p>
        </w:tc>
        <w:tc>
          <w:tcPr>
            <w:tcW w:w="1276"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5,833</w:t>
            </w:r>
          </w:p>
        </w:tc>
      </w:tr>
    </w:tbl>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ab/>
        <w:t>・レファレンスサービス　170件</w:t>
      </w:r>
    </w:p>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ab/>
      </w:r>
      <w:r w:rsidRPr="0050580A">
        <w:rPr>
          <w:rFonts w:ascii="UD デジタル 教科書体 N-R" w:eastAsia="UD デジタル 教科書体 N-R" w:hAnsi="HG丸ｺﾞｼｯｸM-PRO" w:hint="eastAsia"/>
        </w:rPr>
        <w:t>・図書館見学者　5件(10人)</w:t>
      </w:r>
    </w:p>
    <w:p w:rsidR="00162450"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ab/>
      </w:r>
      <w:r w:rsidRPr="0050580A">
        <w:rPr>
          <w:rFonts w:ascii="UD デジタル 教科書体 N-R" w:eastAsia="UD デジタル 教科書体 N-R" w:hAnsi="HG丸ｺﾞｼｯｸM-PRO" w:hint="eastAsia"/>
        </w:rPr>
        <w:t>・図書館だより発行</w:t>
      </w:r>
    </w:p>
    <w:p w:rsidR="00162450" w:rsidRPr="0050580A" w:rsidRDefault="00162450" w:rsidP="00162450">
      <w:pPr>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 xml:space="preserve">　</w:t>
      </w:r>
      <w:r>
        <w:rPr>
          <w:rFonts w:ascii="UD デジタル 教科書体 N-R" w:eastAsia="UD デジタル 教科書体 N-R" w:hAnsi="HG丸ｺﾞｼｯｸM-PRO" w:hint="eastAsia"/>
        </w:rPr>
        <w:tab/>
        <w:t xml:space="preserve">　</w:t>
      </w:r>
      <w:r w:rsidRPr="0050580A">
        <w:rPr>
          <w:rFonts w:ascii="UD デジタル 教科書体 N-R" w:eastAsia="UD デジタル 教科書体 N-R" w:hAnsi="HG丸ｺﾞｼｯｸM-PRO" w:hint="eastAsia"/>
        </w:rPr>
        <w:t>(墨字・点字・テープ・デイジー・メール)　年</w:t>
      </w:r>
      <w:r w:rsidRPr="0050580A">
        <w:rPr>
          <w:rFonts w:ascii="UD デジタル 教科書体 N-R" w:eastAsia="UD デジタル 教科書体 N-R" w:hAnsi="HG丸ｺﾞｼｯｸM-PRO"/>
        </w:rPr>
        <w:t>6</w:t>
      </w:r>
      <w:r w:rsidRPr="0050580A">
        <w:rPr>
          <w:rFonts w:ascii="UD デジタル 教科書体 N-R" w:eastAsia="UD デジタル 教科書体 N-R" w:hAnsi="HG丸ｺﾞｼｯｸM-PRO" w:hint="eastAsia"/>
        </w:rPr>
        <w:t>回</w:t>
      </w:r>
    </w:p>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ab/>
      </w:r>
      <w:r w:rsidRPr="0050580A">
        <w:rPr>
          <w:rFonts w:ascii="UD デジタル 教科書体 N-R" w:eastAsia="UD デジタル 教科書体 N-R" w:hAnsi="HG丸ｺﾞｼｯｸM-PRO" w:hint="eastAsia"/>
        </w:rPr>
        <w:t>・ボランティア通信発行　年6回</w:t>
      </w:r>
    </w:p>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 xml:space="preserve">　</w:t>
      </w:r>
    </w:p>
    <w:p w:rsidR="00162450" w:rsidRPr="0050580A" w:rsidRDefault="00162450" w:rsidP="00162450">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 xml:space="preserve">　(５)各種ボランティア勉強会等</w:t>
      </w:r>
    </w:p>
    <w:tbl>
      <w:tblPr>
        <w:tblStyle w:val="ac"/>
        <w:tblW w:w="0" w:type="auto"/>
        <w:jc w:val="center"/>
        <w:tblLook w:val="04A0" w:firstRow="1" w:lastRow="0" w:firstColumn="1" w:lastColumn="0" w:noHBand="0" w:noVBand="1"/>
        <w:tblDescription w:val="点訳交流会、年10回&#10;点訳活動日、年19回&#10;点訳運営委員会、年10回&#10;点訳検討委員会、年6回&#10;点訳選書委員会、年10回&#10;音訳ボランティア勉強会（交流会）、年10回&#10;ウェッジの会、年10回&#10;デジタル録音講習会、年2回&#10;音訳ボランティア アフター講習会、年2回&#10;音訳スキルアップ講習会、年4回&#10;テキストデイジー勉強会、年9回"/>
      </w:tblPr>
      <w:tblGrid>
        <w:gridCol w:w="3423"/>
        <w:gridCol w:w="992"/>
        <w:gridCol w:w="3481"/>
        <w:gridCol w:w="994"/>
      </w:tblGrid>
      <w:tr w:rsidR="00162450" w:rsidRPr="0050580A" w:rsidTr="00162450">
        <w:trPr>
          <w:jc w:val="center"/>
        </w:trPr>
        <w:tc>
          <w:tcPr>
            <w:tcW w:w="3423"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点訳交流会</w:t>
            </w:r>
          </w:p>
        </w:tc>
        <w:tc>
          <w:tcPr>
            <w:tcW w:w="992"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年10回</w:t>
            </w:r>
          </w:p>
        </w:tc>
        <w:tc>
          <w:tcPr>
            <w:tcW w:w="3481"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ウェッジの会</w:t>
            </w:r>
          </w:p>
        </w:tc>
        <w:tc>
          <w:tcPr>
            <w:tcW w:w="99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w:t>
            </w:r>
            <w:r w:rsidRPr="0050580A">
              <w:rPr>
                <w:rFonts w:ascii="UD デジタル 教科書体 N-R" w:eastAsia="UD デジタル 教科書体 N-R" w:hAnsi="HG丸ｺﾞｼｯｸM-PRO"/>
              </w:rPr>
              <w:t>10回</w:t>
            </w:r>
          </w:p>
        </w:tc>
      </w:tr>
      <w:tr w:rsidR="00162450" w:rsidRPr="0050580A" w:rsidTr="00162450">
        <w:trPr>
          <w:jc w:val="center"/>
        </w:trPr>
        <w:tc>
          <w:tcPr>
            <w:tcW w:w="3423"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点訳活動日</w:t>
            </w:r>
          </w:p>
        </w:tc>
        <w:tc>
          <w:tcPr>
            <w:tcW w:w="992"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年19回</w:t>
            </w:r>
          </w:p>
        </w:tc>
        <w:tc>
          <w:tcPr>
            <w:tcW w:w="3481"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デジタル録音講習会</w:t>
            </w:r>
          </w:p>
        </w:tc>
        <w:tc>
          <w:tcPr>
            <w:tcW w:w="99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年2回</w:t>
            </w:r>
          </w:p>
        </w:tc>
      </w:tr>
      <w:tr w:rsidR="00162450" w:rsidRPr="0050580A" w:rsidTr="00162450">
        <w:trPr>
          <w:jc w:val="center"/>
        </w:trPr>
        <w:tc>
          <w:tcPr>
            <w:tcW w:w="3423"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点訳運営委員会</w:t>
            </w:r>
          </w:p>
        </w:tc>
        <w:tc>
          <w:tcPr>
            <w:tcW w:w="992"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年10回</w:t>
            </w:r>
          </w:p>
        </w:tc>
        <w:tc>
          <w:tcPr>
            <w:tcW w:w="3481"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音訳ボランティア アフター講習会</w:t>
            </w:r>
          </w:p>
        </w:tc>
        <w:tc>
          <w:tcPr>
            <w:tcW w:w="99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年2回</w:t>
            </w:r>
          </w:p>
        </w:tc>
      </w:tr>
      <w:tr w:rsidR="00162450" w:rsidRPr="0050580A" w:rsidTr="00162450">
        <w:trPr>
          <w:jc w:val="center"/>
        </w:trPr>
        <w:tc>
          <w:tcPr>
            <w:tcW w:w="3423"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点訳検討委員会</w:t>
            </w:r>
          </w:p>
        </w:tc>
        <w:tc>
          <w:tcPr>
            <w:tcW w:w="992"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年6回</w:t>
            </w:r>
          </w:p>
        </w:tc>
        <w:tc>
          <w:tcPr>
            <w:tcW w:w="3481"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音訳スキルアップ講習会</w:t>
            </w:r>
          </w:p>
        </w:tc>
        <w:tc>
          <w:tcPr>
            <w:tcW w:w="99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年4回</w:t>
            </w:r>
          </w:p>
        </w:tc>
      </w:tr>
      <w:tr w:rsidR="00162450" w:rsidRPr="0050580A" w:rsidTr="00162450">
        <w:trPr>
          <w:jc w:val="center"/>
        </w:trPr>
        <w:tc>
          <w:tcPr>
            <w:tcW w:w="3423"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点訳選書委員会</w:t>
            </w:r>
          </w:p>
        </w:tc>
        <w:tc>
          <w:tcPr>
            <w:tcW w:w="992"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年10回</w:t>
            </w:r>
          </w:p>
        </w:tc>
        <w:tc>
          <w:tcPr>
            <w:tcW w:w="3481" w:type="dxa"/>
            <w:tcBorders>
              <w:bottom w:val="single" w:sz="4" w:space="0" w:color="auto"/>
            </w:tcBorders>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テキストデイジー勉強会</w:t>
            </w:r>
          </w:p>
        </w:tc>
        <w:tc>
          <w:tcPr>
            <w:tcW w:w="994" w:type="dxa"/>
            <w:tcBorders>
              <w:bottom w:val="single" w:sz="4" w:space="0" w:color="auto"/>
            </w:tcBorders>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年9回</w:t>
            </w:r>
          </w:p>
        </w:tc>
      </w:tr>
      <w:tr w:rsidR="00162450" w:rsidRPr="0050580A" w:rsidTr="00162450">
        <w:trPr>
          <w:jc w:val="center"/>
        </w:trPr>
        <w:tc>
          <w:tcPr>
            <w:tcW w:w="3423"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音訳ボランティア勉強会(交流会)</w:t>
            </w:r>
          </w:p>
        </w:tc>
        <w:tc>
          <w:tcPr>
            <w:tcW w:w="992"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年10回</w:t>
            </w:r>
          </w:p>
        </w:tc>
        <w:tc>
          <w:tcPr>
            <w:tcW w:w="3481" w:type="dxa"/>
            <w:tcBorders>
              <w:bottom w:val="nil"/>
              <w:right w:val="nil"/>
            </w:tcBorders>
          </w:tcPr>
          <w:p w:rsidR="00162450" w:rsidRPr="0050580A" w:rsidRDefault="00162450" w:rsidP="00162450">
            <w:pPr>
              <w:rPr>
                <w:rFonts w:ascii="UD デジタル 教科書体 N-R" w:eastAsia="UD デジタル 教科書体 N-R" w:hAnsi="HG丸ｺﾞｼｯｸM-PRO"/>
              </w:rPr>
            </w:pPr>
          </w:p>
        </w:tc>
        <w:tc>
          <w:tcPr>
            <w:tcW w:w="994" w:type="dxa"/>
            <w:tcBorders>
              <w:left w:val="nil"/>
              <w:bottom w:val="nil"/>
              <w:right w:val="nil"/>
            </w:tcBorders>
          </w:tcPr>
          <w:p w:rsidR="00162450" w:rsidRPr="0050580A" w:rsidRDefault="00162450" w:rsidP="00162450">
            <w:pPr>
              <w:rPr>
                <w:rFonts w:ascii="UD デジタル 教科書体 N-R" w:eastAsia="UD デジタル 教科書体 N-R" w:hAnsi="HG丸ｺﾞｼｯｸM-PRO"/>
              </w:rPr>
            </w:pPr>
          </w:p>
        </w:tc>
      </w:tr>
    </w:tbl>
    <w:p w:rsidR="00162450" w:rsidRPr="0050580A" w:rsidRDefault="00162450" w:rsidP="00162450">
      <w:pPr>
        <w:rPr>
          <w:rFonts w:ascii="UD デジタル 教科書体 N-R" w:eastAsia="UD デジタル 教科書体 N-R" w:hAnsi="HG丸ｺﾞｼｯｸM-PRO"/>
          <w:b/>
        </w:rPr>
      </w:pPr>
    </w:p>
    <w:p w:rsidR="00162450" w:rsidRPr="0050580A" w:rsidRDefault="00162450" w:rsidP="00162450">
      <w:pPr>
        <w:rPr>
          <w:rFonts w:ascii="UD デジタル 教科書体 N-R" w:eastAsia="UD デジタル 教科書体 N-R" w:hAnsi="HG丸ｺﾞｼｯｸM-PRO"/>
          <w:b/>
        </w:rPr>
      </w:pPr>
    </w:p>
    <w:p w:rsidR="00162450" w:rsidRPr="0050580A" w:rsidRDefault="00162450" w:rsidP="00162450">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５．大阪府立中央図書館に関するデータ</w:t>
      </w:r>
    </w:p>
    <w:p w:rsidR="00162450" w:rsidRPr="0050580A" w:rsidRDefault="00162450" w:rsidP="00162450">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（１）郵送貸し出しサービス</w:t>
      </w:r>
      <w:r>
        <w:rPr>
          <w:rFonts w:ascii="UD デジタル 教科書体 N-R" w:eastAsia="UD デジタル 教科書体 N-R" w:hAnsi="HG丸ｺﾞｼｯｸM-PRO" w:hint="eastAsia"/>
          <w:b/>
        </w:rPr>
        <w:t>（無料）</w:t>
      </w:r>
      <w:r w:rsidRPr="0050580A">
        <w:rPr>
          <w:rFonts w:ascii="UD デジタル 教科書体 N-R" w:eastAsia="UD デジタル 教科書体 N-R" w:hAnsi="HG丸ｺﾞｼｯｸM-PRO" w:hint="eastAsia"/>
          <w:b/>
        </w:rPr>
        <w:t>利用条件</w:t>
      </w:r>
    </w:p>
    <w:p w:rsidR="00162450" w:rsidRDefault="00E370DE"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b/>
          <w:noProof/>
        </w:rPr>
        <mc:AlternateContent>
          <mc:Choice Requires="wps">
            <w:drawing>
              <wp:anchor distT="0" distB="0" distL="114300" distR="114300" simplePos="0" relativeHeight="251718656" behindDoc="0" locked="0" layoutInCell="1" allowOverlap="1" wp14:anchorId="6E7B8BC8" wp14:editId="14AE638E">
                <wp:simplePos x="0" y="0"/>
                <wp:positionH relativeFrom="margin">
                  <wp:posOffset>152400</wp:posOffset>
                </wp:positionH>
                <wp:positionV relativeFrom="paragraph">
                  <wp:posOffset>138430</wp:posOffset>
                </wp:positionV>
                <wp:extent cx="5676265" cy="1123315"/>
                <wp:effectExtent l="0" t="0" r="19685" b="19685"/>
                <wp:wrapNone/>
                <wp:docPr id="41" name="正方形/長方形 41"/>
                <wp:cNvGraphicFramePr/>
                <a:graphic xmlns:a="http://schemas.openxmlformats.org/drawingml/2006/main">
                  <a:graphicData uri="http://schemas.microsoft.com/office/word/2010/wordprocessingShape">
                    <wps:wsp>
                      <wps:cNvSpPr/>
                      <wps:spPr>
                        <a:xfrm>
                          <a:off x="0" y="0"/>
                          <a:ext cx="5676265" cy="11233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0D1E" w:rsidRPr="00A54D4E" w:rsidRDefault="00D40D1E" w:rsidP="0016245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B8BC8" id="正方形/長方形 41" o:spid="_x0000_s1030" style="position:absolute;margin-left:12pt;margin-top:10.9pt;width:446.95pt;height:88.4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dItgIAAKMFAAAOAAAAZHJzL2Uyb0RvYy54bWysVM1u1DAQviPxDpbvNJvt7haiZtGqVRFS&#10;1Va0qGev4zSRHI+xvZss7wEPAGfOiAOPQyXegrGdzS6l4oDIwZnxzHzz45k5ftk1kqyFsTWonKYH&#10;I0qE4lDU6i6nb2/Onj2nxDqmCiZBiZxuhKUv50+fHLc6E2OoQBbCEARRNmt1TivndJYklleiYfYA&#10;tFAoLME0zCFr7pLCsBbRG5mMR6NZ0oIptAEurMXb0yik84BfloK7y7K0whGZU4zNhdOEc+nPZH7M&#10;sjvDdFXzPgz2D1E0rFbodIA6ZY6Rlan/gGpqbsBC6Q44NAmUZc1FyAGzSUcPsrmumBYhFyyO1UOZ&#10;7P+D5RfrK0PqIqeTlBLFGnyj+y+f7z9++/H9U/Lzw9dIEZRiqVptM7S41lem5yySPu+uNI3/Y0ak&#10;C+XdDOUVnSMcL6ezo9l4NqWEoyxNx4eH6dSjJjtzbax7JaAhnsipwfcLZWXrc+ui6lbFe1NwVkuJ&#10;9yyTyp8WZF34u8D4JhIn0pA1w+d3XcgBve1pIectE59ZzCVQbiNFRH0jSiwPRj8OgYTG3GEyzoVy&#10;aRRVrBDR1XSEX5/aYBESlQoBPXKJQQ7YPcDv8W6xY9q9vjcVoa8H49HfAovGg0XwDMoNxk2twDwG&#10;IDGr3nPU3xYplsZXyXXLLraO1/Q3Syg22E4G4pxZzc9qfMhzZt0VMzhYOIK4LNwlHqWENqfQU5RU&#10;YN4/du/1sd9RSkmLg5pT+27FjKBEvlY4CS/SycRPdmAm06MxMmZfstyXqFVzAtgM2OwYXSC9vpNb&#10;sjTQ3OJOWXivKGKKo++ccme2zImLCwS3EheLRVDDadbMnatrzT24r7Nv1Jvulhndd7PDQbiA7VCz&#10;7EFTR11vqWCxclDWoeN3de1fADdBaKV+a/lVs88Hrd1unf8CAAD//wMAUEsDBBQABgAIAAAAIQDx&#10;7SOe4AAAAAkBAAAPAAAAZHJzL2Rvd25yZXYueG1sTI9BS8NAEIXvgv9hGcFLsZsUsU3Mpoii9CAF&#10;qx68TbJjEpvdDdlpG/+940lPw+M93ryvWE+uV0caYxe8gXSegCJfB9v5xsDb6+PVClRk9Bb74MnA&#10;N0VYl+dnBeY2nPwLHXfcKCnxMUcDLfOQax3rlhzGeRjIi/cZRocscmy0HfEk5a7XiyS50Q47Lx9a&#10;HOi+pXq/OzgDH5uJm6/0iZ/3OHufbdqq3j5UxlxeTHe3oJgm/gvD73yZDqVsqsLB26h6A4trQWG5&#10;qRCIn6XLDFQlwWy1BF0W+j9B+QMAAP//AwBQSwECLQAUAAYACAAAACEAtoM4kv4AAADhAQAAEwAA&#10;AAAAAAAAAAAAAAAAAAAAW0NvbnRlbnRfVHlwZXNdLnhtbFBLAQItABQABgAIAAAAIQA4/SH/1gAA&#10;AJQBAAALAAAAAAAAAAAAAAAAAC8BAABfcmVscy8ucmVsc1BLAQItABQABgAIAAAAIQAyJ4dItgIA&#10;AKMFAAAOAAAAAAAAAAAAAAAAAC4CAABkcnMvZTJvRG9jLnhtbFBLAQItABQABgAIAAAAIQDx7SOe&#10;4AAAAAkBAAAPAAAAAAAAAAAAAAAAABAFAABkcnMvZG93bnJldi54bWxQSwUGAAAAAAQABADzAAAA&#10;HQYAAAAA&#10;" filled="f" strokecolor="black [3213]" strokeweight="1pt">
                <v:textbox>
                  <w:txbxContent>
                    <w:p w:rsidR="00D40D1E" w:rsidRPr="00A54D4E" w:rsidRDefault="00D40D1E" w:rsidP="00162450">
                      <w:pPr>
                        <w:jc w:val="center"/>
                        <w:rPr>
                          <w:color w:val="000000" w:themeColor="text1"/>
                        </w:rPr>
                      </w:pPr>
                    </w:p>
                  </w:txbxContent>
                </v:textbox>
                <w10:wrap anchorx="margin"/>
              </v:rect>
            </w:pict>
          </mc:Fallback>
        </mc:AlternateContent>
      </w:r>
    </w:p>
    <w:p w:rsidR="00E370DE" w:rsidRPr="00A54D4E" w:rsidRDefault="00E370DE" w:rsidP="00D40D1E">
      <w:pPr>
        <w:ind w:firstLineChars="202" w:firstLine="424"/>
        <w:rPr>
          <w:rFonts w:ascii="UD デジタル 教科書体 N-R" w:eastAsia="UD デジタル 教科書体 N-R" w:hAnsi="HG丸ｺﾞｼｯｸM-PRO"/>
          <w:color w:val="000000" w:themeColor="text1"/>
        </w:rPr>
      </w:pPr>
      <w:r w:rsidRPr="00A54D4E">
        <w:rPr>
          <w:rFonts w:ascii="UD デジタル 教科書体 N-R" w:eastAsia="UD デジタル 教科書体 N-R" w:hAnsi="HG丸ｺﾞｼｯｸM-PRO" w:hint="eastAsia"/>
          <w:color w:val="000000" w:themeColor="text1"/>
        </w:rPr>
        <w:t>大阪府内に在住・在勤･在学が条件で、以下に該当される方</w:t>
      </w:r>
    </w:p>
    <w:p w:rsidR="00E370DE" w:rsidRPr="00A54D4E" w:rsidRDefault="00E370DE" w:rsidP="00D40D1E">
      <w:pPr>
        <w:ind w:firstLineChars="270" w:firstLine="567"/>
        <w:rPr>
          <w:rFonts w:ascii="UD デジタル 教科書体 N-R" w:eastAsia="UD デジタル 教科書体 N-R" w:hAnsi="HG丸ｺﾞｼｯｸM-PRO"/>
          <w:color w:val="000000" w:themeColor="text1"/>
        </w:rPr>
      </w:pPr>
      <w:r w:rsidRPr="00A54D4E">
        <w:rPr>
          <w:rFonts w:ascii="UD デジタル 教科書体 N-R" w:eastAsia="UD デジタル 教科書体 N-R" w:hAnsi="HG丸ｺﾞｼｯｸM-PRO"/>
          <w:color w:val="000000" w:themeColor="text1"/>
        </w:rPr>
        <w:t xml:space="preserve">1. 視覚障がいの障害者手帳をお持ちの方 </w:t>
      </w:r>
    </w:p>
    <w:p w:rsidR="00E370DE" w:rsidRPr="00A54D4E" w:rsidRDefault="00E370DE" w:rsidP="00D40D1E">
      <w:pPr>
        <w:ind w:firstLineChars="270" w:firstLine="567"/>
        <w:rPr>
          <w:rFonts w:ascii="UD デジタル 教科書体 N-R" w:eastAsia="UD デジタル 教科書体 N-R" w:hAnsi="HG丸ｺﾞｼｯｸM-PRO"/>
          <w:color w:val="000000" w:themeColor="text1"/>
        </w:rPr>
      </w:pPr>
      <w:r w:rsidRPr="00A54D4E">
        <w:rPr>
          <w:rFonts w:ascii="UD デジタル 教科書体 N-R" w:eastAsia="UD デジタル 教科書体 N-R" w:hAnsi="HG丸ｺﾞｼｯｸM-PRO"/>
          <w:color w:val="000000" w:themeColor="text1"/>
        </w:rPr>
        <w:t xml:space="preserve">2. 知的障がいＡの療育手帳をお持ちの方 </w:t>
      </w:r>
    </w:p>
    <w:p w:rsidR="00E370DE" w:rsidRPr="00A54D4E" w:rsidRDefault="00E370DE" w:rsidP="00D40D1E">
      <w:pPr>
        <w:ind w:firstLineChars="270" w:firstLine="567"/>
        <w:rPr>
          <w:rFonts w:ascii="UD デジタル 教科書体 N-R" w:eastAsia="UD デジタル 教科書体 N-R" w:hAnsi="HG丸ｺﾞｼｯｸM-PRO"/>
          <w:color w:val="000000" w:themeColor="text1"/>
        </w:rPr>
      </w:pPr>
      <w:r w:rsidRPr="00A54D4E">
        <w:rPr>
          <w:rFonts w:ascii="UD デジタル 教科書体 N-R" w:eastAsia="UD デジタル 教科書体 N-R" w:hAnsi="HG丸ｺﾞｼｯｸM-PRO"/>
          <w:color w:val="000000" w:themeColor="text1"/>
        </w:rPr>
        <w:t>3. 両下肢等の障がい１・２級、内部機能障がい１</w:t>
      </w:r>
      <w:r w:rsidRPr="00A54D4E">
        <w:rPr>
          <w:rFonts w:ascii="UD デジタル 教科書体 N-R" w:eastAsia="UD デジタル 教科書体 N-R" w:hAnsi="HG丸ｺﾞｼｯｸM-PRO" w:hint="eastAsia"/>
          <w:color w:val="000000" w:themeColor="text1"/>
        </w:rPr>
        <w:t>～</w:t>
      </w:r>
      <w:r w:rsidRPr="00A54D4E">
        <w:rPr>
          <w:rFonts w:ascii="UD デジタル 教科書体 N-R" w:eastAsia="UD デジタル 教科書体 N-R" w:hAnsi="HG丸ｺﾞｼｯｸM-PRO"/>
          <w:color w:val="000000" w:themeColor="text1"/>
        </w:rPr>
        <w:t xml:space="preserve">３級の障害者手帳をお持ちの方 </w:t>
      </w:r>
    </w:p>
    <w:p w:rsidR="00E370DE" w:rsidRPr="00A54D4E" w:rsidRDefault="00E370DE" w:rsidP="00D40D1E">
      <w:pPr>
        <w:ind w:firstLineChars="270" w:firstLine="567"/>
        <w:rPr>
          <w:rFonts w:ascii="UD デジタル 教科書体 N-R" w:eastAsia="UD デジタル 教科書体 N-R" w:hAnsi="HG丸ｺﾞｼｯｸM-PRO"/>
          <w:color w:val="000000" w:themeColor="text1"/>
        </w:rPr>
      </w:pPr>
      <w:r w:rsidRPr="00A54D4E">
        <w:rPr>
          <w:rFonts w:ascii="UD デジタル 教科書体 N-R" w:eastAsia="UD デジタル 教科書体 N-R" w:hAnsi="HG丸ｺﾞｼｯｸM-PRO"/>
          <w:color w:val="000000" w:themeColor="text1"/>
        </w:rPr>
        <w:t>4. 聴覚障がいの障害者手帳をお持ちの方</w:t>
      </w:r>
      <w:r w:rsidRPr="00A54D4E">
        <w:rPr>
          <w:rFonts w:ascii="UD デジタル 教科書体 N-R" w:eastAsia="UD デジタル 教科書体 N-R" w:hAnsi="HG丸ｺﾞｼｯｸM-PRO" w:hint="eastAsia"/>
          <w:color w:val="000000" w:themeColor="text1"/>
        </w:rPr>
        <w:t>(対象は手話・字幕入りの映像資料のみ)</w:t>
      </w:r>
    </w:p>
    <w:p w:rsidR="00E370DE" w:rsidRPr="00A54D4E" w:rsidRDefault="00E370DE" w:rsidP="00E370DE">
      <w:pPr>
        <w:jc w:val="center"/>
        <w:rPr>
          <w:color w:val="000000" w:themeColor="text1"/>
        </w:rPr>
      </w:pPr>
    </w:p>
    <w:p w:rsidR="00E370DE" w:rsidRPr="00E370DE" w:rsidRDefault="00E370DE" w:rsidP="00162450">
      <w:pPr>
        <w:rPr>
          <w:rFonts w:ascii="UD デジタル 教科書体 N-R" w:eastAsia="UD デジタル 教科書体 N-R" w:hAnsi="HG丸ｺﾞｼｯｸM-PRO"/>
        </w:rPr>
      </w:pPr>
    </w:p>
    <w:p w:rsidR="00162450"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rPr>
        <w:br w:type="page"/>
      </w:r>
    </w:p>
    <w:p w:rsidR="00162450" w:rsidRPr="0050580A" w:rsidRDefault="00162450" w:rsidP="00162450">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lastRenderedPageBreak/>
        <w:t xml:space="preserve">　(２)障がい者支援資料の所蔵数について(2019年3</w:t>
      </w:r>
      <w:r>
        <w:rPr>
          <w:rFonts w:ascii="UD デジタル 教科書体 N-R" w:eastAsia="UD デジタル 教科書体 N-R" w:hAnsi="HG丸ｺﾞｼｯｸM-PRO" w:hint="eastAsia"/>
          <w:b/>
        </w:rPr>
        <w:t>月末現在</w:t>
      </w:r>
      <w:r w:rsidRPr="0050580A">
        <w:rPr>
          <w:rFonts w:ascii="UD デジタル 教科書体 N-R" w:eastAsia="UD デジタル 教科書体 N-R" w:hAnsi="HG丸ｺﾞｼｯｸM-PRO" w:hint="eastAsia"/>
          <w:b/>
        </w:rPr>
        <w:t>)</w:t>
      </w:r>
    </w:p>
    <w:tbl>
      <w:tblPr>
        <w:tblStyle w:val="ac"/>
        <w:tblW w:w="0" w:type="auto"/>
        <w:jc w:val="center"/>
        <w:tblLook w:val="04A0" w:firstRow="1" w:lastRow="0" w:firstColumn="1" w:lastColumn="0" w:noHBand="0" w:noVBand="1"/>
        <w:tblDescription w:val="メディア、所蔵数、自館製作のべ数、2019年度自館製作数の順に記す&#10;カセットテープ、160、不明、0&#10;音声デイジー、1332、466、42&#10;テキストデイジー、0、0、0&#10;マルチメディアデイジー、346、0、0&#10;点字資料、712、0、0&#10;点字データ、96、0、0&#10;点字絵本、556、0、0&#10;プレーンテキスト、2、2、2&#10;大活字本、1680、0、0&#10;拡大写本、0、0、0&#10;触る絵本、不明、0、0&#10;LLブック、76、0、0&#10;字幕・手話入りDVD・ビデオ、不明、1、1&#10;※字幕・手話入りDVD・ビデオは、図書館の利用案内DVD。2019年度に所蔵登録し、貸出されるようになった。"/>
      </w:tblPr>
      <w:tblGrid>
        <w:gridCol w:w="3004"/>
        <w:gridCol w:w="1904"/>
        <w:gridCol w:w="1931"/>
        <w:gridCol w:w="2374"/>
      </w:tblGrid>
      <w:tr w:rsidR="00162450" w:rsidRPr="0050580A" w:rsidTr="00162450">
        <w:trPr>
          <w:jc w:val="center"/>
        </w:trPr>
        <w:tc>
          <w:tcPr>
            <w:tcW w:w="3004" w:type="dxa"/>
            <w:tcBorders>
              <w:bottom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メディア</w:t>
            </w:r>
          </w:p>
        </w:tc>
        <w:tc>
          <w:tcPr>
            <w:tcW w:w="1904" w:type="dxa"/>
            <w:tcBorders>
              <w:bottom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所蔵数(タイトル)</w:t>
            </w:r>
          </w:p>
        </w:tc>
        <w:tc>
          <w:tcPr>
            <w:tcW w:w="1931" w:type="dxa"/>
            <w:tcBorders>
              <w:bottom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自館製作数(のべ)</w:t>
            </w:r>
          </w:p>
        </w:tc>
        <w:tc>
          <w:tcPr>
            <w:tcW w:w="2374" w:type="dxa"/>
            <w:tcBorders>
              <w:bottom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自館製作数(</w:t>
            </w:r>
            <w:r>
              <w:rPr>
                <w:rFonts w:ascii="UD デジタル 教科書体 N-R" w:eastAsia="UD デジタル 教科書体 N-R" w:hAnsi="HG丸ｺﾞｼｯｸM-PRO" w:hint="eastAsia"/>
                <w:b/>
              </w:rPr>
              <w:t>2019</w:t>
            </w:r>
            <w:r w:rsidRPr="0050580A">
              <w:rPr>
                <w:rFonts w:ascii="UD デジタル 教科書体 N-R" w:eastAsia="UD デジタル 教科書体 N-R" w:hAnsi="HG丸ｺﾞｼｯｸM-PRO" w:hint="eastAsia"/>
                <w:b/>
              </w:rPr>
              <w:t>年度)</w:t>
            </w:r>
          </w:p>
        </w:tc>
      </w:tr>
      <w:tr w:rsidR="00162450" w:rsidRPr="0050580A" w:rsidTr="00162450">
        <w:trPr>
          <w:jc w:val="center"/>
        </w:trPr>
        <w:tc>
          <w:tcPr>
            <w:tcW w:w="3004" w:type="dxa"/>
            <w:tcBorders>
              <w:top w:val="double" w:sz="4" w:space="0" w:color="auto"/>
            </w:tcBorders>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カセットテープ</w:t>
            </w:r>
          </w:p>
        </w:tc>
        <w:tc>
          <w:tcPr>
            <w:tcW w:w="1904" w:type="dxa"/>
            <w:tcBorders>
              <w:top w:val="double" w:sz="4" w:space="0" w:color="auto"/>
            </w:tcBorders>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160</w:t>
            </w:r>
          </w:p>
        </w:tc>
        <w:tc>
          <w:tcPr>
            <w:tcW w:w="1931" w:type="dxa"/>
            <w:tcBorders>
              <w:top w:val="double" w:sz="4" w:space="0" w:color="auto"/>
            </w:tcBorders>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不明</w:t>
            </w:r>
          </w:p>
        </w:tc>
        <w:tc>
          <w:tcPr>
            <w:tcW w:w="2374" w:type="dxa"/>
            <w:tcBorders>
              <w:top w:val="double" w:sz="4" w:space="0" w:color="auto"/>
            </w:tcBorders>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r>
      <w:tr w:rsidR="00162450" w:rsidRPr="0050580A" w:rsidTr="00162450">
        <w:trPr>
          <w:jc w:val="center"/>
        </w:trPr>
        <w:tc>
          <w:tcPr>
            <w:tcW w:w="3004"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音声デイジー</w:t>
            </w:r>
          </w:p>
        </w:tc>
        <w:tc>
          <w:tcPr>
            <w:tcW w:w="190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1332</w:t>
            </w:r>
          </w:p>
        </w:tc>
        <w:tc>
          <w:tcPr>
            <w:tcW w:w="1931"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466</w:t>
            </w:r>
          </w:p>
        </w:tc>
        <w:tc>
          <w:tcPr>
            <w:tcW w:w="237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4</w:t>
            </w:r>
            <w:r w:rsidRPr="0050580A">
              <w:rPr>
                <w:rFonts w:ascii="UD デジタル 教科書体 N-R" w:eastAsia="UD デジタル 教科書体 N-R" w:hAnsi="HG丸ｺﾞｼｯｸM-PRO" w:hint="eastAsia"/>
              </w:rPr>
              <w:t>2</w:t>
            </w:r>
          </w:p>
        </w:tc>
      </w:tr>
      <w:tr w:rsidR="00162450" w:rsidRPr="0050580A" w:rsidTr="00162450">
        <w:trPr>
          <w:jc w:val="center"/>
        </w:trPr>
        <w:tc>
          <w:tcPr>
            <w:tcW w:w="3004"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テキストデイジー</w:t>
            </w:r>
          </w:p>
        </w:tc>
        <w:tc>
          <w:tcPr>
            <w:tcW w:w="190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1931"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237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r w:rsidR="00162450" w:rsidRPr="0050580A" w:rsidTr="00162450">
        <w:trPr>
          <w:jc w:val="center"/>
        </w:trPr>
        <w:tc>
          <w:tcPr>
            <w:tcW w:w="3004"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マルチメディアデイジー</w:t>
            </w:r>
          </w:p>
        </w:tc>
        <w:tc>
          <w:tcPr>
            <w:tcW w:w="190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346</w:t>
            </w:r>
          </w:p>
        </w:tc>
        <w:tc>
          <w:tcPr>
            <w:tcW w:w="1931"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237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r w:rsidR="00162450" w:rsidRPr="0050580A" w:rsidTr="00162450">
        <w:trPr>
          <w:jc w:val="center"/>
        </w:trPr>
        <w:tc>
          <w:tcPr>
            <w:tcW w:w="3004"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点字資料</w:t>
            </w:r>
          </w:p>
        </w:tc>
        <w:tc>
          <w:tcPr>
            <w:tcW w:w="190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712</w:t>
            </w:r>
          </w:p>
        </w:tc>
        <w:tc>
          <w:tcPr>
            <w:tcW w:w="1931"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237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r w:rsidR="00162450" w:rsidRPr="0050580A" w:rsidTr="00162450">
        <w:trPr>
          <w:jc w:val="center"/>
        </w:trPr>
        <w:tc>
          <w:tcPr>
            <w:tcW w:w="3004"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点字データ</w:t>
            </w:r>
          </w:p>
        </w:tc>
        <w:tc>
          <w:tcPr>
            <w:tcW w:w="190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96</w:t>
            </w:r>
          </w:p>
        </w:tc>
        <w:tc>
          <w:tcPr>
            <w:tcW w:w="1931"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237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r w:rsidR="00162450" w:rsidRPr="0050580A" w:rsidTr="00162450">
        <w:trPr>
          <w:jc w:val="center"/>
        </w:trPr>
        <w:tc>
          <w:tcPr>
            <w:tcW w:w="3004"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点字絵本</w:t>
            </w:r>
          </w:p>
        </w:tc>
        <w:tc>
          <w:tcPr>
            <w:tcW w:w="190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556</w:t>
            </w:r>
          </w:p>
        </w:tc>
        <w:tc>
          <w:tcPr>
            <w:tcW w:w="1931"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237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r w:rsidR="00162450" w:rsidRPr="0050580A" w:rsidTr="00162450">
        <w:trPr>
          <w:jc w:val="center"/>
        </w:trPr>
        <w:tc>
          <w:tcPr>
            <w:tcW w:w="3004"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プレーンテキスト</w:t>
            </w:r>
          </w:p>
        </w:tc>
        <w:tc>
          <w:tcPr>
            <w:tcW w:w="190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w:t>
            </w:r>
          </w:p>
        </w:tc>
        <w:tc>
          <w:tcPr>
            <w:tcW w:w="1931"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w:t>
            </w:r>
          </w:p>
        </w:tc>
        <w:tc>
          <w:tcPr>
            <w:tcW w:w="237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w:t>
            </w:r>
          </w:p>
        </w:tc>
      </w:tr>
      <w:tr w:rsidR="00162450" w:rsidRPr="0050580A" w:rsidTr="00162450">
        <w:trPr>
          <w:jc w:val="center"/>
        </w:trPr>
        <w:tc>
          <w:tcPr>
            <w:tcW w:w="3004"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大活字本</w:t>
            </w:r>
          </w:p>
        </w:tc>
        <w:tc>
          <w:tcPr>
            <w:tcW w:w="190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1680</w:t>
            </w:r>
          </w:p>
        </w:tc>
        <w:tc>
          <w:tcPr>
            <w:tcW w:w="1931"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237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r w:rsidR="00162450" w:rsidRPr="0050580A" w:rsidTr="00162450">
        <w:trPr>
          <w:jc w:val="center"/>
        </w:trPr>
        <w:tc>
          <w:tcPr>
            <w:tcW w:w="3004"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拡大写本</w:t>
            </w:r>
          </w:p>
        </w:tc>
        <w:tc>
          <w:tcPr>
            <w:tcW w:w="190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1931"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237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r w:rsidR="00162450" w:rsidRPr="0050580A" w:rsidTr="00162450">
        <w:trPr>
          <w:jc w:val="center"/>
        </w:trPr>
        <w:tc>
          <w:tcPr>
            <w:tcW w:w="3004" w:type="dxa"/>
          </w:tcPr>
          <w:p w:rsidR="00162450" w:rsidRPr="0050580A" w:rsidRDefault="00E370DE" w:rsidP="00162450">
            <w:pPr>
              <w:jc w:val="center"/>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触る</w:t>
            </w:r>
            <w:r w:rsidR="00162450" w:rsidRPr="0050580A">
              <w:rPr>
                <w:rFonts w:ascii="UD デジタル 教科書体 N-R" w:eastAsia="UD デジタル 教科書体 N-R" w:hAnsi="HG丸ｺﾞｼｯｸM-PRO" w:hint="eastAsia"/>
              </w:rPr>
              <w:t>絵本</w:t>
            </w:r>
          </w:p>
        </w:tc>
        <w:tc>
          <w:tcPr>
            <w:tcW w:w="190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不明</w:t>
            </w:r>
          </w:p>
        </w:tc>
        <w:tc>
          <w:tcPr>
            <w:tcW w:w="1931"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237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r w:rsidR="00162450" w:rsidRPr="0050580A" w:rsidTr="00162450">
        <w:trPr>
          <w:jc w:val="center"/>
        </w:trPr>
        <w:tc>
          <w:tcPr>
            <w:tcW w:w="3004"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LLブック</w:t>
            </w:r>
          </w:p>
        </w:tc>
        <w:tc>
          <w:tcPr>
            <w:tcW w:w="190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76</w:t>
            </w:r>
          </w:p>
        </w:tc>
        <w:tc>
          <w:tcPr>
            <w:tcW w:w="1931"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237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r w:rsidR="00162450" w:rsidRPr="0050580A" w:rsidTr="00162450">
        <w:trPr>
          <w:jc w:val="center"/>
        </w:trPr>
        <w:tc>
          <w:tcPr>
            <w:tcW w:w="3004" w:type="dxa"/>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字幕・手話入りDVD・ビデオ*</w:t>
            </w:r>
          </w:p>
        </w:tc>
        <w:tc>
          <w:tcPr>
            <w:tcW w:w="190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不明</w:t>
            </w:r>
          </w:p>
        </w:tc>
        <w:tc>
          <w:tcPr>
            <w:tcW w:w="1931"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w:t>
            </w:r>
          </w:p>
        </w:tc>
        <w:tc>
          <w:tcPr>
            <w:tcW w:w="2374" w:type="dxa"/>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w:t>
            </w:r>
          </w:p>
        </w:tc>
      </w:tr>
    </w:tbl>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*字幕・手話入りDVD・ビデオは図書館の利用案内</w:t>
      </w:r>
      <w:r w:rsidRPr="0050580A">
        <w:rPr>
          <w:rFonts w:ascii="UD デジタル 教科書体 N-R" w:eastAsia="UD デジタル 教科書体 N-R" w:hAnsi="HG丸ｺﾞｼｯｸM-PRO"/>
        </w:rPr>
        <w:t>DVD</w:t>
      </w:r>
      <w:r>
        <w:rPr>
          <w:rFonts w:ascii="UD デジタル 教科書体 N-R" w:eastAsia="UD デジタル 教科書体 N-R" w:hAnsi="HG丸ｺﾞｼｯｸM-PRO"/>
        </w:rPr>
        <w:t>。</w:t>
      </w:r>
      <w:r>
        <w:rPr>
          <w:rFonts w:ascii="UD デジタル 教科書体 N-R" w:eastAsia="UD デジタル 教科書体 N-R" w:hAnsi="HG丸ｺﾞｼｯｸM-PRO" w:hint="eastAsia"/>
        </w:rPr>
        <w:t>2019</w:t>
      </w:r>
      <w:r w:rsidRPr="0050580A">
        <w:rPr>
          <w:rFonts w:ascii="UD デジタル 教科書体 N-R" w:eastAsia="UD デジタル 教科書体 N-R" w:hAnsi="HG丸ｺﾞｼｯｸM-PRO" w:hint="eastAsia"/>
        </w:rPr>
        <w:t>年度に</w:t>
      </w:r>
      <w:r w:rsidRPr="0050580A">
        <w:rPr>
          <w:rFonts w:ascii="UD デジタル 教科書体 N-R" w:eastAsia="UD デジタル 教科書体 N-R" w:hAnsi="HG丸ｺﾞｼｯｸM-PRO"/>
        </w:rPr>
        <w:t>所蔵登録</w:t>
      </w:r>
      <w:r w:rsidRPr="0050580A">
        <w:rPr>
          <w:rFonts w:ascii="UD デジタル 教科書体 N-R" w:eastAsia="UD デジタル 教科書体 N-R" w:hAnsi="HG丸ｺﾞｼｯｸM-PRO" w:hint="eastAsia"/>
        </w:rPr>
        <w:t>、</w:t>
      </w:r>
      <w:r w:rsidRPr="0050580A">
        <w:rPr>
          <w:rFonts w:ascii="UD デジタル 教科書体 N-R" w:eastAsia="UD デジタル 教科書体 N-R" w:hAnsi="HG丸ｺﾞｼｯｸM-PRO"/>
        </w:rPr>
        <w:t>貸出</w:t>
      </w:r>
      <w:r w:rsidRPr="0050580A">
        <w:rPr>
          <w:rFonts w:ascii="UD デジタル 教科書体 N-R" w:eastAsia="UD デジタル 教科書体 N-R" w:hAnsi="HG丸ｺﾞｼｯｸM-PRO" w:hint="eastAsia"/>
        </w:rPr>
        <w:t>されるようになった。</w:t>
      </w:r>
    </w:p>
    <w:p w:rsidR="00162450" w:rsidRDefault="00162450" w:rsidP="00162450">
      <w:pPr>
        <w:rPr>
          <w:rFonts w:ascii="UD デジタル 教科書体 N-R" w:eastAsia="UD デジタル 教科書体 N-R" w:hAnsi="HG丸ｺﾞｼｯｸM-PRO"/>
        </w:rPr>
      </w:pPr>
    </w:p>
    <w:p w:rsidR="00162450" w:rsidRPr="0050580A" w:rsidRDefault="00162450" w:rsidP="00162450">
      <w:pPr>
        <w:rPr>
          <w:rFonts w:ascii="UD デジタル 教科書体 N-R" w:eastAsia="UD デジタル 教科書体 N-R" w:hAnsi="HG丸ｺﾞｼｯｸM-PRO"/>
        </w:rPr>
      </w:pPr>
    </w:p>
    <w:p w:rsidR="00162450" w:rsidRPr="0050580A" w:rsidRDefault="00162450" w:rsidP="00162450">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 xml:space="preserve">　</w:t>
      </w:r>
      <w:r w:rsidRPr="0050580A">
        <w:rPr>
          <w:rFonts w:ascii="UD デジタル 教科書体 N-R" w:eastAsia="UD デジタル 教科書体 N-R" w:hAnsi="HG丸ｺﾞｼｯｸM-PRO"/>
          <w:b/>
        </w:rPr>
        <w:t>(</w:t>
      </w:r>
      <w:r w:rsidRPr="0050580A">
        <w:rPr>
          <w:rFonts w:ascii="UD デジタル 教科書体 N-R" w:eastAsia="UD デジタル 教科書体 N-R" w:hAnsi="HG丸ｺﾞｼｯｸM-PRO" w:hint="eastAsia"/>
          <w:b/>
        </w:rPr>
        <w:t>３</w:t>
      </w:r>
      <w:r w:rsidRPr="0050580A">
        <w:rPr>
          <w:rFonts w:ascii="UD デジタル 教科書体 N-R" w:eastAsia="UD デジタル 教科書体 N-R" w:hAnsi="HG丸ｺﾞｼｯｸM-PRO"/>
          <w:b/>
        </w:rPr>
        <w:t>)</w:t>
      </w:r>
      <w:r w:rsidRPr="0050580A">
        <w:rPr>
          <w:rFonts w:ascii="UD デジタル 教科書体 N-R" w:eastAsia="UD デジタル 教科書体 N-R" w:hAnsi="HG丸ｺﾞｼｯｸM-PRO" w:hint="eastAsia"/>
          <w:b/>
        </w:rPr>
        <w:t>ジャンル別所蔵数</w:t>
      </w:r>
    </w:p>
    <w:tbl>
      <w:tblPr>
        <w:tblStyle w:val="ac"/>
        <w:tblW w:w="10201" w:type="dxa"/>
        <w:jc w:val="center"/>
        <w:tblLook w:val="04A0" w:firstRow="1" w:lastRow="0" w:firstColumn="1" w:lastColumn="0" w:noHBand="0" w:noVBand="1"/>
        <w:tblDescription w:val="デイジー図書（購入・寄贈）2020年8月14日現在&#10;総記、40タイトル&#10;哲学、24タイトル&#10;歴史、31タイトル&#10;社会科学、168タイトル&#10;自然科学、107タイトル&#10;技術、36タイトル&#10;産業、20タイトル&#10;芸術、36タイトル&#10;言語、9タイトル&#10;文学、401タイトル&#10;合計、872タイトル&#10;デイジー図書（製作）2020年8月14日現在&#10;総記、28タイトル&#10;哲学、28タイトル&#10;歴史、56タイトル&#10;社会科学、85タイトル&#10;自然科学、111タイトル&#10;技術、27タイトル&#10;産業、18タイトル&#10;芸術、37タイトル&#10;言語、6タイトル&#10;文学、79タイトル&#10;合計、475タイトル&#10;デイジー図書（マルチメディアデイジー図書）2020年8月22日現在&#10;総記、9タイトル&#10;哲学、7タイトル&#10;歴史、6タイトル&#10;社会科学、52タイトル&#10;自然科学、14タイトル&#10;技術、3タイトル&#10;産業、4タイトル&#10;芸術、11タイトル&#10;言語、8タイトル&#10;文学、241タイトル&#10;合計、355タイトル&#10;大活字本　2020年7月30日現在&#10;総記、54タイトル&#10;哲学、57タイトル&#10;歴史、84タイトル&#10;社会科学、113タイトル&#10;自然科学、51タイトル&#10;技術、35タイトル&#10;産業、6タイトル&#10;芸術、69タイトル&#10;言語、51タイトル&#10;文学、328タイトル（上下巻や第1巻、第2巻といった、同タイトルの別巻を個別にカウントした数。別巻をまとめて1タイトルとすると、1715タイトルとなる。）&#10;合計、848タイトル&#10;LLブック　2020年3月4日現在&#10;総記、0タイトル&#10;哲学、1タイトル&#10;歴史、2タイトル&#10;社会科学、54タイトル&#10;自然科学、0タイトル&#10;技術、6タイトル&#10;産業、0タイトル&#10;芸術、2タイトル&#10;言語、2タイトル&#10;文学、1タイトル&#10;合計、68タイトル&#10;点字図書（購入・寄贈）2020年8月5日現在&#10;総記、7タイトル&#10;哲学、4タイトル&#10;歴史、16タイトル&#10;社会科学、46タイトル&#10;自然科学、10タイトル&#10;技術、11タイトル&#10;産業、6タイトル&#10;芸術、6タイトル&#10;言語、12タイトル&#10;文学、6タイトル&#10;合計、125タイトル&#10;プレーンテキスト　2020年5月29日現在&#10;総記、0タイトル&#10;哲学、0タイトル&#10;歴史、0タイトル&#10;社会科学、0タイトル&#10;自然科学、0タイトル&#10;技術、1タイトル&#10;産業、0タイトル&#10;芸術、0タイトル&#10;言語、0タイトル&#10;文学、1タイトル&#10;合計、2タイトル&#10;手話・字幕入りビデオ・DVD&#10;総記、0タイトル&#10;哲学、0タイトル&#10;歴史、0タイトル&#10;社会科学、0タイトル&#10;自然科学、0タイトル&#10;技術、0タイトル&#10;産業、0タイトル&#10;芸術、0タイトル&#10;言語、0タイトル&#10;文学、0タイトル&#10;合計、0タイトル"/>
      </w:tblPr>
      <w:tblGrid>
        <w:gridCol w:w="2972"/>
        <w:gridCol w:w="567"/>
        <w:gridCol w:w="567"/>
        <w:gridCol w:w="567"/>
        <w:gridCol w:w="992"/>
        <w:gridCol w:w="993"/>
        <w:gridCol w:w="567"/>
        <w:gridCol w:w="567"/>
        <w:gridCol w:w="567"/>
        <w:gridCol w:w="567"/>
        <w:gridCol w:w="708"/>
        <w:gridCol w:w="567"/>
      </w:tblGrid>
      <w:tr w:rsidR="00162450" w:rsidRPr="0050580A" w:rsidTr="00162450">
        <w:trPr>
          <w:jc w:val="center"/>
        </w:trPr>
        <w:tc>
          <w:tcPr>
            <w:tcW w:w="2972" w:type="dxa"/>
            <w:tcBorders>
              <w:bottom w:val="double" w:sz="4" w:space="0" w:color="auto"/>
              <w:right w:val="double" w:sz="4" w:space="0" w:color="auto"/>
            </w:tcBorders>
            <w:tcMar>
              <w:left w:w="57" w:type="dxa"/>
              <w:right w:w="57" w:type="dxa"/>
            </w:tcMa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分類</w:t>
            </w:r>
          </w:p>
        </w:tc>
        <w:tc>
          <w:tcPr>
            <w:tcW w:w="567" w:type="dxa"/>
            <w:tcBorders>
              <w:left w:val="double" w:sz="4" w:space="0" w:color="auto"/>
              <w:bottom w:val="double" w:sz="4" w:space="0" w:color="auto"/>
            </w:tcBorders>
            <w:tcMar>
              <w:left w:w="57" w:type="dxa"/>
              <w:right w:w="57" w:type="dxa"/>
            </w:tcMa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b/>
              </w:rPr>
              <w:t>総記</w:t>
            </w:r>
          </w:p>
        </w:tc>
        <w:tc>
          <w:tcPr>
            <w:tcW w:w="567" w:type="dxa"/>
            <w:tcBorders>
              <w:bottom w:val="double" w:sz="4" w:space="0" w:color="auto"/>
            </w:tcBorders>
            <w:tcMar>
              <w:left w:w="57" w:type="dxa"/>
              <w:right w:w="57" w:type="dxa"/>
            </w:tcMa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b/>
              </w:rPr>
              <w:t>哲学</w:t>
            </w:r>
          </w:p>
        </w:tc>
        <w:tc>
          <w:tcPr>
            <w:tcW w:w="567" w:type="dxa"/>
            <w:tcBorders>
              <w:bottom w:val="double" w:sz="4" w:space="0" w:color="auto"/>
            </w:tcBorders>
            <w:tcMar>
              <w:left w:w="57" w:type="dxa"/>
              <w:right w:w="57" w:type="dxa"/>
            </w:tcMa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b/>
              </w:rPr>
              <w:t>歴史</w:t>
            </w:r>
          </w:p>
        </w:tc>
        <w:tc>
          <w:tcPr>
            <w:tcW w:w="992" w:type="dxa"/>
            <w:tcBorders>
              <w:bottom w:val="double" w:sz="4" w:space="0" w:color="auto"/>
            </w:tcBorders>
            <w:tcMar>
              <w:left w:w="57" w:type="dxa"/>
              <w:right w:w="57" w:type="dxa"/>
            </w:tcMa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b/>
              </w:rPr>
              <w:t>社会科学</w:t>
            </w:r>
          </w:p>
        </w:tc>
        <w:tc>
          <w:tcPr>
            <w:tcW w:w="993" w:type="dxa"/>
            <w:tcBorders>
              <w:bottom w:val="double" w:sz="4" w:space="0" w:color="auto"/>
            </w:tcBorders>
            <w:tcMar>
              <w:left w:w="57" w:type="dxa"/>
              <w:right w:w="57" w:type="dxa"/>
            </w:tcMa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b/>
              </w:rPr>
              <w:t>自然科学</w:t>
            </w:r>
          </w:p>
        </w:tc>
        <w:tc>
          <w:tcPr>
            <w:tcW w:w="567" w:type="dxa"/>
            <w:tcBorders>
              <w:bottom w:val="double" w:sz="4" w:space="0" w:color="auto"/>
            </w:tcBorders>
            <w:tcMar>
              <w:left w:w="57" w:type="dxa"/>
              <w:right w:w="57" w:type="dxa"/>
            </w:tcMa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b/>
              </w:rPr>
              <w:t>技術</w:t>
            </w:r>
          </w:p>
        </w:tc>
        <w:tc>
          <w:tcPr>
            <w:tcW w:w="567" w:type="dxa"/>
            <w:tcBorders>
              <w:bottom w:val="double" w:sz="4" w:space="0" w:color="auto"/>
            </w:tcBorders>
            <w:tcMar>
              <w:left w:w="57" w:type="dxa"/>
              <w:right w:w="57" w:type="dxa"/>
            </w:tcMa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b/>
              </w:rPr>
              <w:t>産業</w:t>
            </w:r>
          </w:p>
        </w:tc>
        <w:tc>
          <w:tcPr>
            <w:tcW w:w="567" w:type="dxa"/>
            <w:tcBorders>
              <w:bottom w:val="double" w:sz="4" w:space="0" w:color="auto"/>
            </w:tcBorders>
            <w:tcMar>
              <w:left w:w="57" w:type="dxa"/>
              <w:right w:w="57" w:type="dxa"/>
            </w:tcMa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b/>
              </w:rPr>
              <w:t>芸術</w:t>
            </w:r>
          </w:p>
        </w:tc>
        <w:tc>
          <w:tcPr>
            <w:tcW w:w="567" w:type="dxa"/>
            <w:tcBorders>
              <w:bottom w:val="double" w:sz="4" w:space="0" w:color="auto"/>
            </w:tcBorders>
            <w:tcMar>
              <w:left w:w="57" w:type="dxa"/>
              <w:right w:w="57" w:type="dxa"/>
            </w:tcMa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b/>
              </w:rPr>
              <w:t>言語</w:t>
            </w:r>
          </w:p>
        </w:tc>
        <w:tc>
          <w:tcPr>
            <w:tcW w:w="708" w:type="dxa"/>
            <w:tcBorders>
              <w:bottom w:val="double" w:sz="4" w:space="0" w:color="auto"/>
            </w:tcBorders>
            <w:tcMar>
              <w:left w:w="57" w:type="dxa"/>
              <w:right w:w="57" w:type="dxa"/>
            </w:tcMa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文学</w:t>
            </w:r>
          </w:p>
        </w:tc>
        <w:tc>
          <w:tcPr>
            <w:tcW w:w="567" w:type="dxa"/>
            <w:tcBorders>
              <w:bottom w:val="double" w:sz="4" w:space="0" w:color="auto"/>
            </w:tcBorders>
            <w:tcMar>
              <w:left w:w="57" w:type="dxa"/>
              <w:right w:w="57" w:type="dxa"/>
            </w:tcMa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b/>
              </w:rPr>
              <w:t>合計</w:t>
            </w:r>
          </w:p>
        </w:tc>
      </w:tr>
      <w:tr w:rsidR="00162450" w:rsidRPr="0050580A" w:rsidTr="00162450">
        <w:trPr>
          <w:jc w:val="center"/>
        </w:trPr>
        <w:tc>
          <w:tcPr>
            <w:tcW w:w="2972" w:type="dxa"/>
            <w:tcBorders>
              <w:top w:val="double" w:sz="4" w:space="0" w:color="auto"/>
              <w:right w:val="double" w:sz="4" w:space="0" w:color="auto"/>
            </w:tcBorders>
            <w:tcMar>
              <w:left w:w="57" w:type="dxa"/>
              <w:right w:w="57" w:type="dxa"/>
            </w:tcMar>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デイジー図書(購入・寄贈)</w:t>
            </w:r>
            <w:r w:rsidRPr="0050580A">
              <w:rPr>
                <w:rFonts w:ascii="UD デジタル 教科書体 N-R" w:eastAsia="UD デジタル 教科書体 N-R" w:hAnsi="HG丸ｺﾞｼｯｸM-PRO" w:hint="eastAsia"/>
                <w:vertAlign w:val="superscript"/>
              </w:rPr>
              <w:t>※</w:t>
            </w:r>
            <w:r w:rsidRPr="0050580A">
              <w:rPr>
                <w:rFonts w:ascii="UD デジタル 教科書体 N-R" w:eastAsia="UD デジタル 教科書体 N-R" w:hAnsi="HG丸ｺﾞｼｯｸM-PRO"/>
                <w:vertAlign w:val="superscript"/>
              </w:rPr>
              <w:t>1</w:t>
            </w:r>
          </w:p>
        </w:tc>
        <w:tc>
          <w:tcPr>
            <w:tcW w:w="567" w:type="dxa"/>
            <w:tcBorders>
              <w:top w:val="double" w:sz="4" w:space="0" w:color="auto"/>
              <w:left w:val="double" w:sz="4" w:space="0" w:color="auto"/>
            </w:tcBorders>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40</w:t>
            </w:r>
          </w:p>
        </w:tc>
        <w:tc>
          <w:tcPr>
            <w:tcW w:w="567" w:type="dxa"/>
            <w:tcBorders>
              <w:top w:val="double" w:sz="4" w:space="0" w:color="auto"/>
            </w:tcBorders>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24</w:t>
            </w:r>
          </w:p>
        </w:tc>
        <w:tc>
          <w:tcPr>
            <w:tcW w:w="567" w:type="dxa"/>
            <w:tcBorders>
              <w:top w:val="double" w:sz="4" w:space="0" w:color="auto"/>
            </w:tcBorders>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31</w:t>
            </w:r>
          </w:p>
        </w:tc>
        <w:tc>
          <w:tcPr>
            <w:tcW w:w="992" w:type="dxa"/>
            <w:tcBorders>
              <w:top w:val="double" w:sz="4" w:space="0" w:color="auto"/>
            </w:tcBorders>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168</w:t>
            </w:r>
          </w:p>
        </w:tc>
        <w:tc>
          <w:tcPr>
            <w:tcW w:w="993" w:type="dxa"/>
            <w:tcBorders>
              <w:top w:val="double" w:sz="4" w:space="0" w:color="auto"/>
            </w:tcBorders>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107</w:t>
            </w:r>
          </w:p>
        </w:tc>
        <w:tc>
          <w:tcPr>
            <w:tcW w:w="567" w:type="dxa"/>
            <w:tcBorders>
              <w:top w:val="double" w:sz="4" w:space="0" w:color="auto"/>
            </w:tcBorders>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36</w:t>
            </w:r>
          </w:p>
        </w:tc>
        <w:tc>
          <w:tcPr>
            <w:tcW w:w="567" w:type="dxa"/>
            <w:tcBorders>
              <w:top w:val="double" w:sz="4" w:space="0" w:color="auto"/>
            </w:tcBorders>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20</w:t>
            </w:r>
          </w:p>
        </w:tc>
        <w:tc>
          <w:tcPr>
            <w:tcW w:w="567" w:type="dxa"/>
            <w:tcBorders>
              <w:top w:val="double" w:sz="4" w:space="0" w:color="auto"/>
            </w:tcBorders>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36</w:t>
            </w:r>
          </w:p>
        </w:tc>
        <w:tc>
          <w:tcPr>
            <w:tcW w:w="567" w:type="dxa"/>
            <w:tcBorders>
              <w:top w:val="double" w:sz="4" w:space="0" w:color="auto"/>
            </w:tcBorders>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9</w:t>
            </w:r>
          </w:p>
        </w:tc>
        <w:tc>
          <w:tcPr>
            <w:tcW w:w="708" w:type="dxa"/>
            <w:tcBorders>
              <w:top w:val="double" w:sz="4" w:space="0" w:color="auto"/>
            </w:tcBorders>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401</w:t>
            </w:r>
          </w:p>
        </w:tc>
        <w:tc>
          <w:tcPr>
            <w:tcW w:w="567" w:type="dxa"/>
            <w:tcBorders>
              <w:top w:val="double" w:sz="4" w:space="0" w:color="auto"/>
            </w:tcBorders>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872</w:t>
            </w:r>
          </w:p>
        </w:tc>
      </w:tr>
      <w:tr w:rsidR="00162450" w:rsidRPr="0050580A" w:rsidTr="00162450">
        <w:trPr>
          <w:jc w:val="center"/>
        </w:trPr>
        <w:tc>
          <w:tcPr>
            <w:tcW w:w="2972" w:type="dxa"/>
            <w:tcBorders>
              <w:right w:val="double" w:sz="4" w:space="0" w:color="auto"/>
            </w:tcBorders>
            <w:tcMar>
              <w:left w:w="57" w:type="dxa"/>
              <w:right w:w="57" w:type="dxa"/>
            </w:tcMar>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デイジー図書(製作)</w:t>
            </w:r>
            <w:r w:rsidRPr="0050580A">
              <w:rPr>
                <w:rFonts w:ascii="UD デジタル 教科書体 N-R" w:eastAsia="UD デジタル 教科書体 N-R" w:hAnsi="HG丸ｺﾞｼｯｸM-PRO" w:hint="eastAsia"/>
                <w:vertAlign w:val="superscript"/>
              </w:rPr>
              <w:t>※</w:t>
            </w:r>
            <w:r w:rsidRPr="0050580A">
              <w:rPr>
                <w:rFonts w:ascii="UD デジタル 教科書体 N-R" w:eastAsia="UD デジタル 教科書体 N-R" w:hAnsi="HG丸ｺﾞｼｯｸM-PRO"/>
                <w:vertAlign w:val="superscript"/>
              </w:rPr>
              <w:t>1</w:t>
            </w:r>
          </w:p>
        </w:tc>
        <w:tc>
          <w:tcPr>
            <w:tcW w:w="567" w:type="dxa"/>
            <w:tcBorders>
              <w:left w:val="double" w:sz="4" w:space="0" w:color="auto"/>
            </w:tcBorders>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28</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28</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56</w:t>
            </w:r>
          </w:p>
        </w:tc>
        <w:tc>
          <w:tcPr>
            <w:tcW w:w="992"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85</w:t>
            </w:r>
          </w:p>
        </w:tc>
        <w:tc>
          <w:tcPr>
            <w:tcW w:w="993"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111</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27</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18</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37</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6</w:t>
            </w:r>
          </w:p>
        </w:tc>
        <w:tc>
          <w:tcPr>
            <w:tcW w:w="708"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79</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475</w:t>
            </w:r>
          </w:p>
        </w:tc>
      </w:tr>
      <w:tr w:rsidR="00162450" w:rsidRPr="0050580A" w:rsidTr="00162450">
        <w:trPr>
          <w:jc w:val="center"/>
        </w:trPr>
        <w:tc>
          <w:tcPr>
            <w:tcW w:w="2972" w:type="dxa"/>
            <w:tcBorders>
              <w:right w:val="double" w:sz="4" w:space="0" w:color="auto"/>
            </w:tcBorders>
            <w:tcMar>
              <w:left w:w="57" w:type="dxa"/>
              <w:right w:w="57" w:type="dxa"/>
            </w:tcMar>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デイジー図書(マルチメディアデイジー図書)</w:t>
            </w:r>
            <w:r w:rsidRPr="0050580A">
              <w:rPr>
                <w:rFonts w:ascii="UD デジタル 教科書体 N-R" w:eastAsia="UD デジタル 教科書体 N-R" w:hAnsi="HG丸ｺﾞｼｯｸM-PRO" w:hint="eastAsia"/>
                <w:vertAlign w:val="superscript"/>
              </w:rPr>
              <w:t>※</w:t>
            </w:r>
            <w:r w:rsidRPr="0050580A">
              <w:rPr>
                <w:rFonts w:ascii="UD デジタル 教科書体 N-R" w:eastAsia="UD デジタル 教科書体 N-R" w:hAnsi="HG丸ｺﾞｼｯｸM-PRO"/>
                <w:vertAlign w:val="superscript"/>
              </w:rPr>
              <w:t>2</w:t>
            </w:r>
          </w:p>
        </w:tc>
        <w:tc>
          <w:tcPr>
            <w:tcW w:w="567" w:type="dxa"/>
            <w:tcBorders>
              <w:left w:val="double" w:sz="4" w:space="0" w:color="auto"/>
            </w:tcBorders>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9</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7</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6</w:t>
            </w:r>
          </w:p>
        </w:tc>
        <w:tc>
          <w:tcPr>
            <w:tcW w:w="992"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52</w:t>
            </w:r>
          </w:p>
        </w:tc>
        <w:tc>
          <w:tcPr>
            <w:tcW w:w="993"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14</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3</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4</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11</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8</w:t>
            </w:r>
          </w:p>
        </w:tc>
        <w:tc>
          <w:tcPr>
            <w:tcW w:w="708"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241</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355</w:t>
            </w:r>
          </w:p>
        </w:tc>
      </w:tr>
      <w:tr w:rsidR="00162450" w:rsidRPr="0050580A" w:rsidTr="00162450">
        <w:trPr>
          <w:jc w:val="center"/>
        </w:trPr>
        <w:tc>
          <w:tcPr>
            <w:tcW w:w="2972" w:type="dxa"/>
            <w:tcBorders>
              <w:right w:val="double" w:sz="4" w:space="0" w:color="auto"/>
            </w:tcBorders>
            <w:tcMar>
              <w:left w:w="57" w:type="dxa"/>
              <w:right w:w="57" w:type="dxa"/>
            </w:tcMar>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大活字本</w:t>
            </w:r>
            <w:r w:rsidRPr="0050580A">
              <w:rPr>
                <w:rFonts w:ascii="UD デジタル 教科書体 N-R" w:eastAsia="UD デジタル 教科書体 N-R" w:hAnsi="HG丸ｺﾞｼｯｸM-PRO" w:hint="eastAsia"/>
                <w:vertAlign w:val="superscript"/>
              </w:rPr>
              <w:t>※3</w:t>
            </w:r>
          </w:p>
        </w:tc>
        <w:tc>
          <w:tcPr>
            <w:tcW w:w="567" w:type="dxa"/>
            <w:tcBorders>
              <w:left w:val="double" w:sz="4" w:space="0" w:color="auto"/>
            </w:tcBorders>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54</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57</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84</w:t>
            </w:r>
          </w:p>
        </w:tc>
        <w:tc>
          <w:tcPr>
            <w:tcW w:w="992"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113</w:t>
            </w:r>
          </w:p>
        </w:tc>
        <w:tc>
          <w:tcPr>
            <w:tcW w:w="993"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51</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35</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6</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69</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51</w:t>
            </w:r>
          </w:p>
        </w:tc>
        <w:tc>
          <w:tcPr>
            <w:tcW w:w="708"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328</w:t>
            </w:r>
            <w:r w:rsidRPr="0050580A">
              <w:rPr>
                <w:rFonts w:ascii="UD デジタル 教科書体 N-R" w:eastAsia="UD デジタル 教科書体 N-R" w:hAnsi="HG丸ｺﾞｼｯｸM-PRO" w:hint="eastAsia"/>
                <w:vertAlign w:val="superscript"/>
              </w:rPr>
              <w:t>※7</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848</w:t>
            </w:r>
          </w:p>
        </w:tc>
      </w:tr>
      <w:tr w:rsidR="00162450" w:rsidRPr="0050580A" w:rsidTr="00162450">
        <w:trPr>
          <w:jc w:val="center"/>
        </w:trPr>
        <w:tc>
          <w:tcPr>
            <w:tcW w:w="2972" w:type="dxa"/>
            <w:tcBorders>
              <w:right w:val="double" w:sz="4" w:space="0" w:color="auto"/>
            </w:tcBorders>
            <w:tcMar>
              <w:left w:w="57" w:type="dxa"/>
              <w:right w:w="57" w:type="dxa"/>
            </w:tcMar>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LLブック</w:t>
            </w:r>
            <w:r w:rsidRPr="0050580A">
              <w:rPr>
                <w:rFonts w:ascii="UD デジタル 教科書体 N-R" w:eastAsia="UD デジタル 教科書体 N-R" w:hAnsi="HG丸ｺﾞｼｯｸM-PRO" w:hint="eastAsia"/>
                <w:vertAlign w:val="superscript"/>
              </w:rPr>
              <w:t>※</w:t>
            </w:r>
            <w:r w:rsidRPr="0050580A">
              <w:rPr>
                <w:rFonts w:ascii="UD デジタル 教科書体 N-R" w:eastAsia="UD デジタル 教科書体 N-R" w:hAnsi="HG丸ｺﾞｼｯｸM-PRO"/>
                <w:vertAlign w:val="superscript"/>
              </w:rPr>
              <w:t>4</w:t>
            </w:r>
          </w:p>
        </w:tc>
        <w:tc>
          <w:tcPr>
            <w:tcW w:w="567" w:type="dxa"/>
            <w:tcBorders>
              <w:left w:val="double" w:sz="4" w:space="0" w:color="auto"/>
            </w:tcBorders>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w:t>
            </w:r>
          </w:p>
        </w:tc>
        <w:tc>
          <w:tcPr>
            <w:tcW w:w="992"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54</w:t>
            </w:r>
          </w:p>
        </w:tc>
        <w:tc>
          <w:tcPr>
            <w:tcW w:w="993"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6</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w:t>
            </w:r>
          </w:p>
        </w:tc>
        <w:tc>
          <w:tcPr>
            <w:tcW w:w="708"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68</w:t>
            </w:r>
          </w:p>
        </w:tc>
      </w:tr>
      <w:tr w:rsidR="00162450" w:rsidRPr="0050580A" w:rsidTr="00162450">
        <w:trPr>
          <w:jc w:val="center"/>
        </w:trPr>
        <w:tc>
          <w:tcPr>
            <w:tcW w:w="2972" w:type="dxa"/>
            <w:tcBorders>
              <w:right w:val="double" w:sz="4" w:space="0" w:color="auto"/>
            </w:tcBorders>
            <w:tcMar>
              <w:left w:w="57" w:type="dxa"/>
              <w:right w:w="57" w:type="dxa"/>
            </w:tcMar>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点字図書(寄贈・購入)</w:t>
            </w:r>
            <w:r w:rsidRPr="0050580A">
              <w:rPr>
                <w:rFonts w:ascii="UD デジタル 教科書体 N-R" w:eastAsia="UD デジタル 教科書体 N-R" w:hAnsi="HG丸ｺﾞｼｯｸM-PRO" w:hint="eastAsia"/>
                <w:vertAlign w:val="superscript"/>
              </w:rPr>
              <w:t>※5</w:t>
            </w:r>
          </w:p>
        </w:tc>
        <w:tc>
          <w:tcPr>
            <w:tcW w:w="567" w:type="dxa"/>
            <w:tcBorders>
              <w:left w:val="double" w:sz="4" w:space="0" w:color="auto"/>
            </w:tcBorders>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7</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5</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16</w:t>
            </w:r>
          </w:p>
        </w:tc>
        <w:tc>
          <w:tcPr>
            <w:tcW w:w="992"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46</w:t>
            </w:r>
          </w:p>
        </w:tc>
        <w:tc>
          <w:tcPr>
            <w:tcW w:w="993"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10</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11</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6</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6</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12</w:t>
            </w:r>
          </w:p>
        </w:tc>
        <w:tc>
          <w:tcPr>
            <w:tcW w:w="708"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6</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125</w:t>
            </w:r>
          </w:p>
        </w:tc>
      </w:tr>
      <w:tr w:rsidR="00162450" w:rsidRPr="0050580A" w:rsidTr="00162450">
        <w:trPr>
          <w:jc w:val="center"/>
        </w:trPr>
        <w:tc>
          <w:tcPr>
            <w:tcW w:w="2972" w:type="dxa"/>
            <w:tcBorders>
              <w:right w:val="double" w:sz="4" w:space="0" w:color="auto"/>
            </w:tcBorders>
            <w:tcMar>
              <w:left w:w="57" w:type="dxa"/>
              <w:right w:w="57" w:type="dxa"/>
            </w:tcMar>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プレーンテキスト</w:t>
            </w:r>
            <w:r w:rsidRPr="0050580A">
              <w:rPr>
                <w:rFonts w:ascii="UD デジタル 教科書体 N-R" w:eastAsia="UD デジタル 教科書体 N-R" w:hAnsi="HG丸ｺﾞｼｯｸM-PRO" w:hint="eastAsia"/>
                <w:vertAlign w:val="superscript"/>
              </w:rPr>
              <w:t>※6</w:t>
            </w:r>
          </w:p>
        </w:tc>
        <w:tc>
          <w:tcPr>
            <w:tcW w:w="567" w:type="dxa"/>
            <w:tcBorders>
              <w:left w:val="double" w:sz="4" w:space="0" w:color="auto"/>
            </w:tcBorders>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992"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993"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708"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w:t>
            </w: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w:t>
            </w:r>
          </w:p>
        </w:tc>
      </w:tr>
      <w:tr w:rsidR="00162450" w:rsidRPr="0050580A" w:rsidTr="00162450">
        <w:trPr>
          <w:jc w:val="center"/>
        </w:trPr>
        <w:tc>
          <w:tcPr>
            <w:tcW w:w="2972" w:type="dxa"/>
            <w:tcBorders>
              <w:right w:val="double" w:sz="4" w:space="0" w:color="auto"/>
            </w:tcBorders>
            <w:tcMar>
              <w:left w:w="57" w:type="dxa"/>
              <w:right w:w="57" w:type="dxa"/>
            </w:tcMar>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手話・字幕入りビデオ・DVD</w:t>
            </w:r>
          </w:p>
        </w:tc>
        <w:tc>
          <w:tcPr>
            <w:tcW w:w="567" w:type="dxa"/>
            <w:tcBorders>
              <w:left w:val="double" w:sz="4" w:space="0" w:color="auto"/>
            </w:tcBorders>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p>
        </w:tc>
        <w:tc>
          <w:tcPr>
            <w:tcW w:w="992"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p>
        </w:tc>
        <w:tc>
          <w:tcPr>
            <w:tcW w:w="993"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p>
        </w:tc>
        <w:tc>
          <w:tcPr>
            <w:tcW w:w="708"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p>
        </w:tc>
        <w:tc>
          <w:tcPr>
            <w:tcW w:w="567" w:type="dxa"/>
            <w:tcMar>
              <w:left w:w="57" w:type="dxa"/>
              <w:right w:w="57" w:type="dxa"/>
            </w:tcMar>
            <w:vAlign w:val="bottom"/>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r>
    </w:tbl>
    <w:p w:rsidR="000934F3"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w:t>
      </w:r>
      <w:r w:rsidRPr="0050580A">
        <w:rPr>
          <w:rFonts w:ascii="UD デジタル 教科書体 N-R" w:eastAsia="UD デジタル 教科書体 N-R" w:hAnsi="HG丸ｺﾞｼｯｸM-PRO"/>
        </w:rPr>
        <w:t>1</w:t>
      </w:r>
      <w:r w:rsidRPr="0050580A">
        <w:rPr>
          <w:rFonts w:ascii="UD デジタル 教科書体 N-R" w:eastAsia="UD デジタル 教科書体 N-R" w:hAnsi="HG丸ｺﾞｼｯｸM-PRO" w:hint="eastAsia"/>
        </w:rPr>
        <w:t xml:space="preserve"> </w:t>
      </w:r>
      <w:r w:rsidRPr="0050580A">
        <w:rPr>
          <w:rFonts w:ascii="UD デジタル 教科書体 N-R" w:eastAsia="UD デジタル 教科書体 N-R" w:hAnsi="HG丸ｺﾞｼｯｸM-PRO"/>
        </w:rPr>
        <w:t>2020</w:t>
      </w:r>
      <w:r w:rsidR="000934F3">
        <w:rPr>
          <w:rFonts w:ascii="UD デジタル 教科書体 N-R" w:eastAsia="UD デジタル 教科書体 N-R" w:hAnsi="HG丸ｺﾞｼｯｸM-PRO" w:hint="eastAsia"/>
        </w:rPr>
        <w:t>年８月</w:t>
      </w:r>
      <w:r w:rsidRPr="0050580A">
        <w:rPr>
          <w:rFonts w:ascii="UD デジタル 教科書体 N-R" w:eastAsia="UD デジタル 教科書体 N-R" w:hAnsi="HG丸ｺﾞｼｯｸM-PRO"/>
        </w:rPr>
        <w:t>14</w:t>
      </w:r>
      <w:r w:rsidR="000934F3">
        <w:rPr>
          <w:rFonts w:ascii="UD デジタル 教科書体 N-R" w:eastAsia="UD デジタル 教科書体 N-R" w:hAnsi="HG丸ｺﾞｼｯｸM-PRO" w:hint="eastAsia"/>
        </w:rPr>
        <w:t>日</w:t>
      </w:r>
      <w:r w:rsidRPr="0050580A">
        <w:rPr>
          <w:rFonts w:ascii="UD デジタル 教科書体 N-R" w:eastAsia="UD デジタル 教科書体 N-R" w:hAnsi="HG丸ｺﾞｼｯｸM-PRO"/>
        </w:rPr>
        <w:t>現在</w:t>
      </w:r>
      <w:r w:rsidRPr="0050580A">
        <w:rPr>
          <w:rFonts w:ascii="UD デジタル 教科書体 N-R" w:eastAsia="UD デジタル 教科書体 N-R" w:hAnsi="HG丸ｺﾞｼｯｸM-PRO" w:hint="eastAsia"/>
        </w:rPr>
        <w:t>、※</w:t>
      </w:r>
      <w:r w:rsidRPr="0050580A">
        <w:rPr>
          <w:rFonts w:ascii="UD デジタル 教科書体 N-R" w:eastAsia="UD デジタル 教科書体 N-R" w:hAnsi="HG丸ｺﾞｼｯｸM-PRO"/>
        </w:rPr>
        <w:t>2</w:t>
      </w:r>
      <w:r w:rsidRPr="0050580A">
        <w:rPr>
          <w:rFonts w:ascii="UD デジタル 教科書体 N-R" w:eastAsia="UD デジタル 教科書体 N-R" w:hAnsi="HG丸ｺﾞｼｯｸM-PRO" w:hint="eastAsia"/>
        </w:rPr>
        <w:t xml:space="preserve"> </w:t>
      </w:r>
      <w:r w:rsidRPr="0050580A">
        <w:rPr>
          <w:rFonts w:ascii="UD デジタル 教科書体 N-R" w:eastAsia="UD デジタル 教科書体 N-R" w:hAnsi="HG丸ｺﾞｼｯｸM-PRO"/>
        </w:rPr>
        <w:t>2020</w:t>
      </w:r>
      <w:r w:rsidR="000934F3">
        <w:rPr>
          <w:rFonts w:ascii="UD デジタル 教科書体 N-R" w:eastAsia="UD デジタル 教科書体 N-R" w:hAnsi="HG丸ｺﾞｼｯｸM-PRO" w:hint="eastAsia"/>
        </w:rPr>
        <w:t>年8月</w:t>
      </w:r>
      <w:r w:rsidRPr="0050580A">
        <w:rPr>
          <w:rFonts w:ascii="UD デジタル 教科書体 N-R" w:eastAsia="UD デジタル 教科書体 N-R" w:hAnsi="HG丸ｺﾞｼｯｸM-PRO"/>
        </w:rPr>
        <w:t>22</w:t>
      </w:r>
      <w:r w:rsidR="000934F3">
        <w:rPr>
          <w:rFonts w:ascii="UD デジタル 教科書体 N-R" w:eastAsia="UD デジタル 教科書体 N-R" w:hAnsi="HG丸ｺﾞｼｯｸM-PRO" w:hint="eastAsia"/>
        </w:rPr>
        <w:t>日</w:t>
      </w:r>
      <w:r w:rsidRPr="0050580A">
        <w:rPr>
          <w:rFonts w:ascii="UD デジタル 教科書体 N-R" w:eastAsia="UD デジタル 教科書体 N-R" w:hAnsi="HG丸ｺﾞｼｯｸM-PRO"/>
        </w:rPr>
        <w:t>現在</w:t>
      </w:r>
      <w:r w:rsidRPr="0050580A">
        <w:rPr>
          <w:rFonts w:ascii="UD デジタル 教科書体 N-R" w:eastAsia="UD デジタル 教科書体 N-R" w:hAnsi="HG丸ｺﾞｼｯｸM-PRO" w:hint="eastAsia"/>
        </w:rPr>
        <w:t>、※3</w:t>
      </w:r>
      <w:r w:rsidRPr="0050580A">
        <w:rPr>
          <w:rFonts w:ascii="UD デジタル 教科書体 N-R" w:eastAsia="UD デジタル 教科書体 N-R" w:hAnsi="HG丸ｺﾞｼｯｸM-PRO"/>
        </w:rPr>
        <w:t xml:space="preserve"> 2020</w:t>
      </w:r>
      <w:r w:rsidR="000934F3">
        <w:rPr>
          <w:rFonts w:ascii="UD デジタル 教科書体 N-R" w:eastAsia="UD デジタル 教科書体 N-R" w:hAnsi="HG丸ｺﾞｼｯｸM-PRO" w:hint="eastAsia"/>
        </w:rPr>
        <w:t>年７月</w:t>
      </w:r>
      <w:r w:rsidRPr="0050580A">
        <w:rPr>
          <w:rFonts w:ascii="UD デジタル 教科書体 N-R" w:eastAsia="UD デジタル 教科書体 N-R" w:hAnsi="HG丸ｺﾞｼｯｸM-PRO"/>
        </w:rPr>
        <w:t>30</w:t>
      </w:r>
      <w:r w:rsidR="000934F3">
        <w:rPr>
          <w:rFonts w:ascii="UD デジタル 教科書体 N-R" w:eastAsia="UD デジタル 教科書体 N-R" w:hAnsi="HG丸ｺﾞｼｯｸM-PRO" w:hint="eastAsia"/>
        </w:rPr>
        <w:t>日</w:t>
      </w:r>
      <w:r w:rsidRPr="0050580A">
        <w:rPr>
          <w:rFonts w:ascii="UD デジタル 教科書体 N-R" w:eastAsia="UD デジタル 教科書体 N-R" w:hAnsi="HG丸ｺﾞｼｯｸM-PRO"/>
        </w:rPr>
        <w:t>現在</w:t>
      </w:r>
      <w:r w:rsidRPr="0050580A">
        <w:rPr>
          <w:rFonts w:ascii="UD デジタル 教科書体 N-R" w:eastAsia="UD デジタル 教科書体 N-R" w:hAnsi="HG丸ｺﾞｼｯｸM-PRO" w:hint="eastAsia"/>
        </w:rPr>
        <w:t>、</w:t>
      </w:r>
    </w:p>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 xml:space="preserve">※4 </w:t>
      </w:r>
      <w:r w:rsidR="000934F3">
        <w:rPr>
          <w:rFonts w:ascii="UD デジタル 教科書体 N-R" w:eastAsia="UD デジタル 教科書体 N-R" w:hAnsi="HG丸ｺﾞｼｯｸM-PRO"/>
        </w:rPr>
        <w:t>2020</w:t>
      </w:r>
      <w:r w:rsidR="000934F3">
        <w:rPr>
          <w:rFonts w:ascii="UD デジタル 教科書体 N-R" w:eastAsia="UD デジタル 教科書体 N-R" w:hAnsi="HG丸ｺﾞｼｯｸM-PRO" w:hint="eastAsia"/>
        </w:rPr>
        <w:t>年３月４日</w:t>
      </w:r>
      <w:r w:rsidRPr="0050580A">
        <w:rPr>
          <w:rFonts w:ascii="UD デジタル 教科書体 N-R" w:eastAsia="UD デジタル 教科書体 N-R" w:hAnsi="HG丸ｺﾞｼｯｸM-PRO"/>
        </w:rPr>
        <w:t>現在</w:t>
      </w:r>
      <w:r w:rsidRPr="0050580A">
        <w:rPr>
          <w:rFonts w:ascii="UD デジタル 教科書体 N-R" w:eastAsia="UD デジタル 教科書体 N-R" w:hAnsi="HG丸ｺﾞｼｯｸM-PRO" w:hint="eastAsia"/>
        </w:rPr>
        <w:t>、※</w:t>
      </w:r>
      <w:r w:rsidR="000934F3">
        <w:rPr>
          <w:rFonts w:ascii="UD デジタル 教科書体 N-R" w:eastAsia="UD デジタル 教科書体 N-R" w:hAnsi="HG丸ｺﾞｼｯｸM-PRO"/>
        </w:rPr>
        <w:t>5 2020</w:t>
      </w:r>
      <w:r w:rsidR="000934F3">
        <w:rPr>
          <w:rFonts w:ascii="UD デジタル 教科書体 N-R" w:eastAsia="UD デジタル 教科書体 N-R" w:hAnsi="HG丸ｺﾞｼｯｸM-PRO" w:hint="eastAsia"/>
        </w:rPr>
        <w:t>年</w:t>
      </w:r>
      <w:r w:rsidR="000934F3">
        <w:rPr>
          <w:rFonts w:ascii="UD デジタル 教科書体 N-R" w:eastAsia="UD デジタル 教科書体 N-R" w:hAnsi="HG丸ｺﾞｼｯｸM-PRO"/>
        </w:rPr>
        <w:t>8</w:t>
      </w:r>
      <w:r w:rsidR="000934F3">
        <w:rPr>
          <w:rFonts w:ascii="UD デジタル 教科書体 N-R" w:eastAsia="UD デジタル 教科書体 N-R" w:hAnsi="HG丸ｺﾞｼｯｸM-PRO" w:hint="eastAsia"/>
        </w:rPr>
        <w:t>月５日</w:t>
      </w:r>
      <w:r w:rsidRPr="0050580A">
        <w:rPr>
          <w:rFonts w:ascii="UD デジタル 教科書体 N-R" w:eastAsia="UD デジタル 教科書体 N-R" w:hAnsi="HG丸ｺﾞｼｯｸM-PRO"/>
        </w:rPr>
        <w:t>現在</w:t>
      </w:r>
      <w:r w:rsidRPr="0050580A">
        <w:rPr>
          <w:rFonts w:ascii="UD デジタル 教科書体 N-R" w:eastAsia="UD デジタル 教科書体 N-R" w:hAnsi="HG丸ｺﾞｼｯｸM-PRO" w:hint="eastAsia"/>
        </w:rPr>
        <w:t>、※6</w:t>
      </w:r>
      <w:r w:rsidR="000934F3">
        <w:rPr>
          <w:rFonts w:ascii="UD デジタル 教科書体 N-R" w:eastAsia="UD デジタル 教科書体 N-R" w:hAnsi="HG丸ｺﾞｼｯｸM-PRO"/>
        </w:rPr>
        <w:t xml:space="preserve"> 2020</w:t>
      </w:r>
      <w:r w:rsidR="000934F3">
        <w:rPr>
          <w:rFonts w:ascii="UD デジタル 教科書体 N-R" w:eastAsia="UD デジタル 教科書体 N-R" w:hAnsi="HG丸ｺﾞｼｯｸM-PRO" w:hint="eastAsia"/>
        </w:rPr>
        <w:t>年５月</w:t>
      </w:r>
      <w:r w:rsidRPr="0050580A">
        <w:rPr>
          <w:rFonts w:ascii="UD デジタル 教科書体 N-R" w:eastAsia="UD デジタル 教科書体 N-R" w:hAnsi="HG丸ｺﾞｼｯｸM-PRO"/>
        </w:rPr>
        <w:t>29</w:t>
      </w:r>
      <w:r w:rsidR="000934F3">
        <w:rPr>
          <w:rFonts w:ascii="UD デジタル 教科書体 N-R" w:eastAsia="UD デジタル 教科書体 N-R" w:hAnsi="HG丸ｺﾞｼｯｸM-PRO" w:hint="eastAsia"/>
        </w:rPr>
        <w:t>日</w:t>
      </w:r>
      <w:r w:rsidRPr="0050580A">
        <w:rPr>
          <w:rFonts w:ascii="UD デジタル 教科書体 N-R" w:eastAsia="UD デジタル 教科書体 N-R" w:hAnsi="HG丸ｺﾞｼｯｸM-PRO"/>
        </w:rPr>
        <w:t>現在</w:t>
      </w:r>
    </w:p>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w:t>
      </w:r>
      <w:r w:rsidRPr="0050580A">
        <w:rPr>
          <w:rFonts w:ascii="UD デジタル 教科書体 N-R" w:eastAsia="UD デジタル 教科書体 N-R" w:hAnsi="HG丸ｺﾞｼｯｸM-PRO"/>
        </w:rPr>
        <w:t>7 上下巻や第〇巻といった同タイトルの別巻を個別にカウントした数。別巻をまとめて1タイトルとすると1715タイトルとなる。</w:t>
      </w:r>
    </w:p>
    <w:p w:rsidR="00162450"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rPr>
        <w:br w:type="page"/>
      </w:r>
    </w:p>
    <w:p w:rsidR="00162450" w:rsidRPr="0050580A" w:rsidRDefault="00162450" w:rsidP="00162450">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lastRenderedPageBreak/>
        <w:t>６．サピエ図書館加入施設一覧（大阪府内）</w:t>
      </w:r>
      <w:r>
        <w:rPr>
          <w:rFonts w:ascii="UD デジタル 教科書体 N-R" w:eastAsia="UD デジタル 教科書体 N-R" w:hAnsi="HG丸ｺﾞｼｯｸM-PRO" w:hint="eastAsia"/>
          <w:b/>
        </w:rPr>
        <w:t>（202</w:t>
      </w:r>
      <w:r>
        <w:rPr>
          <w:rFonts w:ascii="UD デジタル 教科書体 N-R" w:eastAsia="UD デジタル 教科書体 N-R" w:hAnsi="HG丸ｺﾞｼｯｸM-PRO"/>
          <w:b/>
        </w:rPr>
        <w:t>0</w:t>
      </w:r>
      <w:r>
        <w:rPr>
          <w:rFonts w:ascii="UD デジタル 教科書体 N-R" w:eastAsia="UD デジタル 教科書体 N-R" w:hAnsi="HG丸ｺﾞｼｯｸM-PRO" w:hint="eastAsia"/>
          <w:b/>
        </w:rPr>
        <w:t>年12月現在）</w:t>
      </w:r>
    </w:p>
    <w:tbl>
      <w:tblPr>
        <w:tblStyle w:val="ac"/>
        <w:tblW w:w="0" w:type="auto"/>
        <w:jc w:val="center"/>
        <w:tblLook w:val="04A0" w:firstRow="1" w:lastRow="0" w:firstColumn="1" w:lastColumn="0" w:noHBand="0" w:noVBand="1"/>
        <w:tblDescription w:val="大阪府立中央図書館&#10;大阪府立大阪北視覚支援学校&#10;大阪府立大阪南視覚支援学校&#10;大阪府福祉情報コミュニケーションセンター点字図書館&#10;大阪市立早川福祉会館点字図書室&#10;堺市立健康福祉プラザ　視覚・聴覚障害者センター&#10;大阪市立中央図書館&#10;豊中市立岡町図書館&#10;池田市立図書館&#10;吹田市立千里山・佐井寺図書館&#10;茨木市立中央図書館&#10;枚方市立中央図書館&#10;東大阪市立花園図書館&#10;松原市民図書館&#10;八尾市立八尾図書館&#10;藤井寺市立図書館&#10;羽曳野市立陵南の森図書館&#10;河内長野市立図書館&#10;大阪狭山市立図書館&#10;岸和田市立図書館&#10;貝塚市民図書館&#10;有限会社リブート&#10;ＪＢＳ日本福祉放送&#10;日本ライトハウス視覚障害リハビリテーションセンター&#10;日本ライトハウス情報文化センター&#10;豊中点訳会&#10;点訳グループ「いちご」&#10;特定非営利活動法人デイジー枚方&#10;日本ライトハウス点字情報技術センター&#10;"/>
      </w:tblPr>
      <w:tblGrid>
        <w:gridCol w:w="508"/>
        <w:gridCol w:w="6989"/>
        <w:gridCol w:w="1651"/>
      </w:tblGrid>
      <w:tr w:rsidR="00162450" w:rsidRPr="0050580A" w:rsidTr="00162450">
        <w:trPr>
          <w:trHeight w:val="282"/>
          <w:jc w:val="center"/>
        </w:trPr>
        <w:tc>
          <w:tcPr>
            <w:tcW w:w="508" w:type="dxa"/>
            <w:tcBorders>
              <w:bottom w:val="double" w:sz="4" w:space="0" w:color="auto"/>
            </w:tcBorders>
          </w:tcPr>
          <w:p w:rsidR="00162450" w:rsidRPr="0050580A" w:rsidRDefault="00162450" w:rsidP="00162450">
            <w:pPr>
              <w:rPr>
                <w:rFonts w:ascii="UD デジタル 教科書体 N-R" w:eastAsia="UD デジタル 教科書体 N-R" w:hAnsi="HG丸ｺﾞｼｯｸM-PRO"/>
              </w:rPr>
            </w:pPr>
          </w:p>
        </w:tc>
        <w:tc>
          <w:tcPr>
            <w:tcW w:w="6989" w:type="dxa"/>
            <w:tcBorders>
              <w:bottom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名称</w:t>
            </w:r>
          </w:p>
        </w:tc>
        <w:tc>
          <w:tcPr>
            <w:tcW w:w="1651" w:type="dxa"/>
            <w:tcBorders>
              <w:bottom w:val="double" w:sz="4" w:space="0" w:color="auto"/>
            </w:tcBorders>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備考</w:t>
            </w:r>
          </w:p>
        </w:tc>
      </w:tr>
      <w:tr w:rsidR="00162450" w:rsidRPr="0050580A" w:rsidTr="00162450">
        <w:trPr>
          <w:trHeight w:val="282"/>
          <w:jc w:val="center"/>
        </w:trPr>
        <w:tc>
          <w:tcPr>
            <w:tcW w:w="508" w:type="dxa"/>
            <w:tcBorders>
              <w:top w:val="double" w:sz="4" w:space="0" w:color="auto"/>
            </w:tcBorders>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１</w:t>
            </w:r>
          </w:p>
        </w:tc>
        <w:tc>
          <w:tcPr>
            <w:tcW w:w="6989" w:type="dxa"/>
            <w:tcBorders>
              <w:top w:val="double" w:sz="4" w:space="0" w:color="auto"/>
            </w:tcBorders>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大阪府立中央図書館</w:t>
            </w:r>
          </w:p>
        </w:tc>
        <w:tc>
          <w:tcPr>
            <w:tcW w:w="1651" w:type="dxa"/>
            <w:tcBorders>
              <w:top w:val="double" w:sz="4" w:space="0" w:color="auto"/>
            </w:tcBorders>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大阪府</w:t>
            </w: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２</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大阪府立大阪北視覚支援学校</w:t>
            </w:r>
          </w:p>
        </w:tc>
        <w:tc>
          <w:tcPr>
            <w:tcW w:w="1651" w:type="dxa"/>
            <w:vMerge w:val="restart"/>
            <w:vAlign w:val="center"/>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支援学校</w:t>
            </w: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３</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大阪府立大阪南視覚支援学校</w:t>
            </w:r>
          </w:p>
        </w:tc>
        <w:tc>
          <w:tcPr>
            <w:tcW w:w="1651" w:type="dxa"/>
            <w:vMerge/>
            <w:vAlign w:val="center"/>
          </w:tcPr>
          <w:p w:rsidR="00162450" w:rsidRPr="0050580A" w:rsidRDefault="00162450" w:rsidP="00162450">
            <w:pPr>
              <w:jc w:val="cente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４</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大阪府福祉情報コミュニケーションセンター点字図書館</w:t>
            </w:r>
          </w:p>
        </w:tc>
        <w:tc>
          <w:tcPr>
            <w:tcW w:w="1651" w:type="dxa"/>
            <w:vMerge w:val="restart"/>
            <w:vAlign w:val="center"/>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点字図書館</w:t>
            </w:r>
          </w:p>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（公立）</w:t>
            </w: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５</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大阪市立早川福祉会館点字図書室</w:t>
            </w:r>
          </w:p>
        </w:tc>
        <w:tc>
          <w:tcPr>
            <w:tcW w:w="1651" w:type="dxa"/>
            <w:vMerge/>
            <w:vAlign w:val="center"/>
          </w:tcPr>
          <w:p w:rsidR="00162450" w:rsidRPr="0050580A" w:rsidRDefault="00162450" w:rsidP="00162450">
            <w:pPr>
              <w:jc w:val="cente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６</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堺市立健康福祉プラザ　視覚・聴覚障害者センター</w:t>
            </w:r>
          </w:p>
        </w:tc>
        <w:tc>
          <w:tcPr>
            <w:tcW w:w="1651" w:type="dxa"/>
            <w:vMerge/>
            <w:vAlign w:val="center"/>
          </w:tcPr>
          <w:p w:rsidR="00162450" w:rsidRPr="0050580A" w:rsidRDefault="00162450" w:rsidP="00162450">
            <w:pPr>
              <w:jc w:val="cente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７</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大阪市立中央図書館</w:t>
            </w:r>
          </w:p>
        </w:tc>
        <w:tc>
          <w:tcPr>
            <w:tcW w:w="1651" w:type="dxa"/>
            <w:vMerge w:val="restart"/>
            <w:vAlign w:val="center"/>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市町村立</w:t>
            </w:r>
          </w:p>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図書館</w:t>
            </w: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８</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豊中市立岡町図書館</w:t>
            </w:r>
          </w:p>
        </w:tc>
        <w:tc>
          <w:tcPr>
            <w:tcW w:w="1651" w:type="dxa"/>
            <w:vMerge/>
          </w:tcPr>
          <w:p w:rsidR="00162450" w:rsidRPr="0050580A" w:rsidRDefault="00162450" w:rsidP="00162450">
            <w:pPr>
              <w:jc w:val="cente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９</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池田市立図書館</w:t>
            </w:r>
          </w:p>
        </w:tc>
        <w:tc>
          <w:tcPr>
            <w:tcW w:w="1651" w:type="dxa"/>
            <w:vMerge/>
          </w:tcPr>
          <w:p w:rsidR="00162450" w:rsidRPr="0050580A" w:rsidRDefault="00162450" w:rsidP="00162450">
            <w:pPr>
              <w:jc w:val="cente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10</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吹田市立千里山・佐井寺図書館</w:t>
            </w:r>
          </w:p>
        </w:tc>
        <w:tc>
          <w:tcPr>
            <w:tcW w:w="1651" w:type="dxa"/>
            <w:vMerge/>
          </w:tcPr>
          <w:p w:rsidR="00162450" w:rsidRPr="0050580A" w:rsidRDefault="00162450" w:rsidP="00162450">
            <w:pPr>
              <w:jc w:val="cente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11</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茨木市立中央図書館</w:t>
            </w:r>
          </w:p>
        </w:tc>
        <w:tc>
          <w:tcPr>
            <w:tcW w:w="1651" w:type="dxa"/>
            <w:vMerge/>
          </w:tcPr>
          <w:p w:rsidR="00162450" w:rsidRPr="0050580A" w:rsidRDefault="00162450" w:rsidP="00162450">
            <w:pPr>
              <w:jc w:val="cente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12</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枚方市立中央図書館</w:t>
            </w:r>
          </w:p>
        </w:tc>
        <w:tc>
          <w:tcPr>
            <w:tcW w:w="1651" w:type="dxa"/>
            <w:vMerge/>
          </w:tcPr>
          <w:p w:rsidR="00162450" w:rsidRPr="0050580A" w:rsidRDefault="00162450" w:rsidP="00162450">
            <w:pPr>
              <w:jc w:val="cente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13</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東大阪市立花園図書館</w:t>
            </w:r>
          </w:p>
        </w:tc>
        <w:tc>
          <w:tcPr>
            <w:tcW w:w="1651" w:type="dxa"/>
            <w:vMerge/>
          </w:tcPr>
          <w:p w:rsidR="00162450" w:rsidRPr="0050580A" w:rsidRDefault="00162450" w:rsidP="00162450">
            <w:pPr>
              <w:jc w:val="cente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14</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松原市民図書館</w:t>
            </w:r>
          </w:p>
        </w:tc>
        <w:tc>
          <w:tcPr>
            <w:tcW w:w="1651" w:type="dxa"/>
            <w:vMerge/>
          </w:tcPr>
          <w:p w:rsidR="00162450" w:rsidRPr="0050580A" w:rsidRDefault="00162450" w:rsidP="00162450">
            <w:pPr>
              <w:jc w:val="cente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15</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八尾市立八尾図書館</w:t>
            </w:r>
          </w:p>
        </w:tc>
        <w:tc>
          <w:tcPr>
            <w:tcW w:w="1651" w:type="dxa"/>
            <w:vMerge/>
          </w:tcPr>
          <w:p w:rsidR="00162450" w:rsidRPr="0050580A" w:rsidRDefault="00162450" w:rsidP="00162450">
            <w:pPr>
              <w:jc w:val="cente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16</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藤井寺市立図書館</w:t>
            </w:r>
          </w:p>
        </w:tc>
        <w:tc>
          <w:tcPr>
            <w:tcW w:w="1651" w:type="dxa"/>
            <w:vMerge/>
          </w:tcPr>
          <w:p w:rsidR="00162450" w:rsidRPr="0050580A" w:rsidRDefault="00162450" w:rsidP="00162450">
            <w:pPr>
              <w:jc w:val="cente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17</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羽曳野市立陵南の森図書館</w:t>
            </w:r>
          </w:p>
        </w:tc>
        <w:tc>
          <w:tcPr>
            <w:tcW w:w="1651" w:type="dxa"/>
            <w:vMerge/>
          </w:tcPr>
          <w:p w:rsidR="00162450" w:rsidRPr="0050580A" w:rsidRDefault="00162450" w:rsidP="00162450">
            <w:pPr>
              <w:jc w:val="cente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18</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河内長野市立図書館</w:t>
            </w:r>
          </w:p>
        </w:tc>
        <w:tc>
          <w:tcPr>
            <w:tcW w:w="1651" w:type="dxa"/>
            <w:vMerge/>
          </w:tcPr>
          <w:p w:rsidR="00162450" w:rsidRPr="0050580A" w:rsidRDefault="00162450" w:rsidP="00162450">
            <w:pPr>
              <w:jc w:val="cente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19</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大阪狭山市立図書館</w:t>
            </w:r>
          </w:p>
        </w:tc>
        <w:tc>
          <w:tcPr>
            <w:tcW w:w="1651" w:type="dxa"/>
            <w:vMerge/>
          </w:tcPr>
          <w:p w:rsidR="00162450" w:rsidRPr="0050580A" w:rsidRDefault="00162450" w:rsidP="00162450">
            <w:pPr>
              <w:jc w:val="cente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20</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岸和田市立図書館</w:t>
            </w:r>
          </w:p>
        </w:tc>
        <w:tc>
          <w:tcPr>
            <w:tcW w:w="1651" w:type="dxa"/>
            <w:vMerge/>
          </w:tcPr>
          <w:p w:rsidR="00162450" w:rsidRPr="0050580A" w:rsidRDefault="00162450" w:rsidP="00162450">
            <w:pPr>
              <w:jc w:val="cente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21</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貝塚市民図書館</w:t>
            </w:r>
          </w:p>
        </w:tc>
        <w:tc>
          <w:tcPr>
            <w:tcW w:w="1651" w:type="dxa"/>
            <w:vMerge/>
          </w:tcPr>
          <w:p w:rsidR="00162450" w:rsidRPr="0050580A" w:rsidRDefault="00162450" w:rsidP="00162450">
            <w:pPr>
              <w:jc w:val="cente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22</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有限会社リブート</w:t>
            </w:r>
          </w:p>
        </w:tc>
        <w:tc>
          <w:tcPr>
            <w:tcW w:w="1651" w:type="dxa"/>
            <w:vMerge w:val="restart"/>
            <w:vAlign w:val="center"/>
          </w:tcPr>
          <w:p w:rsidR="00162450" w:rsidRPr="0050580A" w:rsidRDefault="0016245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民間施設</w:t>
            </w: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23</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ＪＢＳ日本福祉放送</w:t>
            </w:r>
          </w:p>
        </w:tc>
        <w:tc>
          <w:tcPr>
            <w:tcW w:w="1651" w:type="dxa"/>
            <w:vMerge/>
          </w:tcPr>
          <w:p w:rsidR="00162450" w:rsidRPr="0050580A" w:rsidRDefault="00162450" w:rsidP="00162450">
            <w:pP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24</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日本ライトハウス視覚障害リハビリテーションセンター</w:t>
            </w:r>
          </w:p>
        </w:tc>
        <w:tc>
          <w:tcPr>
            <w:tcW w:w="1651" w:type="dxa"/>
            <w:vMerge/>
          </w:tcPr>
          <w:p w:rsidR="00162450" w:rsidRPr="0050580A" w:rsidRDefault="00162450" w:rsidP="00162450">
            <w:pP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25</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日本ライトハウス情報文化センター</w:t>
            </w:r>
          </w:p>
        </w:tc>
        <w:tc>
          <w:tcPr>
            <w:tcW w:w="1651" w:type="dxa"/>
            <w:vMerge/>
          </w:tcPr>
          <w:p w:rsidR="00162450" w:rsidRPr="0050580A" w:rsidRDefault="00162450" w:rsidP="00162450">
            <w:pP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26</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豊中点訳会</w:t>
            </w:r>
          </w:p>
        </w:tc>
        <w:tc>
          <w:tcPr>
            <w:tcW w:w="1651" w:type="dxa"/>
            <w:vMerge/>
          </w:tcPr>
          <w:p w:rsidR="00162450" w:rsidRPr="0050580A" w:rsidRDefault="00162450" w:rsidP="00162450">
            <w:pP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27</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点訳グループ「いちご」</w:t>
            </w:r>
          </w:p>
        </w:tc>
        <w:tc>
          <w:tcPr>
            <w:tcW w:w="1651" w:type="dxa"/>
            <w:vMerge/>
          </w:tcPr>
          <w:p w:rsidR="00162450" w:rsidRPr="0050580A" w:rsidRDefault="00162450" w:rsidP="00162450">
            <w:pP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28</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特定非営利活動法人デイジー枚方</w:t>
            </w:r>
          </w:p>
        </w:tc>
        <w:tc>
          <w:tcPr>
            <w:tcW w:w="1651" w:type="dxa"/>
            <w:vMerge/>
          </w:tcPr>
          <w:p w:rsidR="00162450" w:rsidRPr="0050580A" w:rsidRDefault="00162450" w:rsidP="00162450">
            <w:pPr>
              <w:rPr>
                <w:rFonts w:ascii="UD デジタル 教科書体 N-R" w:eastAsia="UD デジタル 教科書体 N-R" w:hAnsi="HG丸ｺﾞｼｯｸM-PRO"/>
              </w:rPr>
            </w:pPr>
          </w:p>
        </w:tc>
      </w:tr>
      <w:tr w:rsidR="00162450" w:rsidRPr="0050580A" w:rsidTr="00162450">
        <w:trPr>
          <w:trHeight w:val="282"/>
          <w:jc w:val="center"/>
        </w:trPr>
        <w:tc>
          <w:tcPr>
            <w:tcW w:w="508"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29</w:t>
            </w:r>
          </w:p>
        </w:tc>
        <w:tc>
          <w:tcPr>
            <w:tcW w:w="6989" w:type="dxa"/>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日本ライトハウス点字情報技術センター</w:t>
            </w:r>
          </w:p>
        </w:tc>
        <w:tc>
          <w:tcPr>
            <w:tcW w:w="1651" w:type="dxa"/>
            <w:vMerge/>
          </w:tcPr>
          <w:p w:rsidR="00162450" w:rsidRPr="0050580A" w:rsidRDefault="00162450" w:rsidP="00162450">
            <w:pPr>
              <w:rPr>
                <w:rFonts w:ascii="UD デジタル 教科書体 N-R" w:eastAsia="UD デジタル 教科書体 N-R" w:hAnsi="HG丸ｺﾞｼｯｸM-PRO"/>
              </w:rPr>
            </w:pPr>
          </w:p>
        </w:tc>
      </w:tr>
    </w:tbl>
    <w:p w:rsidR="00162450" w:rsidRDefault="00162450" w:rsidP="00162450">
      <w:pPr>
        <w:rPr>
          <w:rFonts w:ascii="UD デジタル 教科書体 N-R" w:eastAsia="UD デジタル 教科書体 N-R" w:hAnsi="HG丸ｺﾞｼｯｸM-PRO"/>
          <w:b/>
        </w:rPr>
      </w:pPr>
    </w:p>
    <w:p w:rsidR="00162450" w:rsidRPr="0050580A" w:rsidRDefault="00162450" w:rsidP="00162450">
      <w:pPr>
        <w:rPr>
          <w:rFonts w:ascii="UD デジタル 教科書体 N-R" w:eastAsia="UD デジタル 教科書体 N-R" w:hAnsi="HG丸ｺﾞｼｯｸM-PRO"/>
          <w:b/>
        </w:rPr>
      </w:pPr>
    </w:p>
    <w:p w:rsidR="00162450" w:rsidRPr="0050580A" w:rsidRDefault="00162450" w:rsidP="00162450">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７．サピエ図書館における府内会員数と、ダウンロード数及びその内訳(</w:t>
      </w:r>
      <w:r w:rsidRPr="0050580A">
        <w:rPr>
          <w:rFonts w:ascii="UD デジタル 教科書体 N-R" w:eastAsia="UD デジタル 教科書体 N-R" w:hAnsi="HG丸ｺﾞｼｯｸM-PRO"/>
          <w:b/>
        </w:rPr>
        <w:t>2019</w:t>
      </w:r>
      <w:r w:rsidRPr="0050580A">
        <w:rPr>
          <w:rFonts w:ascii="UD デジタル 教科書体 N-R" w:eastAsia="UD デジタル 教科書体 N-R" w:hAnsi="HG丸ｺﾞｼｯｸM-PRO" w:hint="eastAsia"/>
          <w:b/>
        </w:rPr>
        <w:t>年度)</w:t>
      </w:r>
    </w:p>
    <w:tbl>
      <w:tblPr>
        <w:tblStyle w:val="ac"/>
        <w:tblW w:w="0" w:type="auto"/>
        <w:tblInd w:w="555" w:type="dxa"/>
        <w:tblLook w:val="04A0" w:firstRow="1" w:lastRow="0" w:firstColumn="1" w:lastColumn="0" w:noHBand="0" w:noVBand="1"/>
        <w:tblCaption w:val="会員数"/>
        <w:tblDescription w:val="A会員、1469人&#10;B会員、37人&#10;合計、1506人"/>
      </w:tblPr>
      <w:tblGrid>
        <w:gridCol w:w="1335"/>
      </w:tblGrid>
      <w:tr w:rsidR="003B6880" w:rsidRPr="0050580A" w:rsidTr="003B6880">
        <w:tc>
          <w:tcPr>
            <w:tcW w:w="1335" w:type="dxa"/>
            <w:tcBorders>
              <w:top w:val="single" w:sz="4" w:space="0" w:color="auto"/>
              <w:bottom w:val="single" w:sz="4" w:space="0" w:color="auto"/>
            </w:tcBorders>
            <w:shd w:val="clear" w:color="auto" w:fill="D9D9D9" w:themeFill="background1" w:themeFillShade="D9"/>
          </w:tcPr>
          <w:p w:rsidR="003B6880" w:rsidRPr="0050580A" w:rsidRDefault="003B688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A会員</w:t>
            </w:r>
          </w:p>
        </w:tc>
      </w:tr>
      <w:tr w:rsidR="003B6880" w:rsidRPr="0050580A" w:rsidTr="003B6880">
        <w:tc>
          <w:tcPr>
            <w:tcW w:w="1335" w:type="dxa"/>
            <w:tcBorders>
              <w:top w:val="single" w:sz="4" w:space="0" w:color="auto"/>
              <w:bottom w:val="single" w:sz="4" w:space="0" w:color="auto"/>
            </w:tcBorders>
          </w:tcPr>
          <w:p w:rsidR="003B6880" w:rsidRPr="0050580A" w:rsidRDefault="003B688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w:t>
            </w:r>
            <w:r w:rsidRPr="0050580A">
              <w:rPr>
                <w:rFonts w:ascii="UD デジタル 教科書体 N-R" w:eastAsia="UD デジタル 教科書体 N-R" w:hAnsi="HG丸ｺﾞｼｯｸM-PRO"/>
              </w:rPr>
              <w:t>,</w:t>
            </w:r>
            <w:r w:rsidRPr="0050580A">
              <w:rPr>
                <w:rFonts w:ascii="UD デジタル 教科書体 N-R" w:eastAsia="UD デジタル 教科書体 N-R" w:hAnsi="HG丸ｺﾞｼｯｸM-PRO" w:hint="eastAsia"/>
              </w:rPr>
              <w:t>469</w:t>
            </w:r>
          </w:p>
        </w:tc>
      </w:tr>
      <w:tr w:rsidR="003B6880" w:rsidRPr="0050580A" w:rsidTr="003B6880">
        <w:tc>
          <w:tcPr>
            <w:tcW w:w="1335" w:type="dxa"/>
            <w:tcBorders>
              <w:bottom w:val="single" w:sz="4" w:space="0" w:color="auto"/>
            </w:tcBorders>
            <w:shd w:val="clear" w:color="auto" w:fill="D9D9D9" w:themeFill="background1" w:themeFillShade="D9"/>
          </w:tcPr>
          <w:p w:rsidR="003B6880" w:rsidRPr="0050580A" w:rsidRDefault="003B688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B会員</w:t>
            </w:r>
          </w:p>
        </w:tc>
      </w:tr>
      <w:tr w:rsidR="003B6880" w:rsidRPr="0050580A" w:rsidTr="003B6880">
        <w:tc>
          <w:tcPr>
            <w:tcW w:w="1335" w:type="dxa"/>
            <w:tcBorders>
              <w:top w:val="single" w:sz="4" w:space="0" w:color="auto"/>
              <w:bottom w:val="double" w:sz="4" w:space="0" w:color="auto"/>
            </w:tcBorders>
          </w:tcPr>
          <w:p w:rsidR="003B6880" w:rsidRPr="0050580A" w:rsidRDefault="003B688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37</w:t>
            </w:r>
          </w:p>
        </w:tc>
      </w:tr>
      <w:tr w:rsidR="003B6880" w:rsidRPr="0050580A" w:rsidTr="003B6880">
        <w:tc>
          <w:tcPr>
            <w:tcW w:w="1335" w:type="dxa"/>
            <w:tcBorders>
              <w:top w:val="double" w:sz="4" w:space="0" w:color="auto"/>
            </w:tcBorders>
          </w:tcPr>
          <w:p w:rsidR="003B6880" w:rsidRPr="0050580A" w:rsidRDefault="003B6880" w:rsidP="00162450">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計1,506</w:t>
            </w:r>
          </w:p>
        </w:tc>
      </w:tr>
    </w:tbl>
    <w:tbl>
      <w:tblPr>
        <w:tblStyle w:val="ac"/>
        <w:tblpPr w:leftFromText="142" w:rightFromText="142" w:vertAnchor="text" w:horzAnchor="page" w:tblpX="3496" w:tblpY="-1643"/>
        <w:tblW w:w="0" w:type="auto"/>
        <w:tblLook w:val="04A0" w:firstRow="1" w:lastRow="0" w:firstColumn="1" w:lastColumn="0" w:noHBand="0" w:noVBand="1"/>
        <w:tblCaption w:val="会員数"/>
        <w:tblDescription w:val="A会員、1469人&#10;B会員、37人&#10;合計、1506人"/>
      </w:tblPr>
      <w:tblGrid>
        <w:gridCol w:w="2539"/>
        <w:gridCol w:w="1945"/>
        <w:gridCol w:w="1064"/>
        <w:gridCol w:w="1512"/>
      </w:tblGrid>
      <w:tr w:rsidR="003B6880" w:rsidRPr="0050580A" w:rsidTr="003B6880">
        <w:tc>
          <w:tcPr>
            <w:tcW w:w="2539" w:type="dxa"/>
            <w:tcBorders>
              <w:top w:val="single" w:sz="4" w:space="0" w:color="auto"/>
              <w:bottom w:val="double" w:sz="4" w:space="0" w:color="auto"/>
              <w:right w:val="double" w:sz="4" w:space="0" w:color="auto"/>
            </w:tcBorders>
          </w:tcPr>
          <w:p w:rsidR="003B6880" w:rsidRPr="0050580A" w:rsidRDefault="003B6880" w:rsidP="003B688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種別</w:t>
            </w:r>
          </w:p>
        </w:tc>
        <w:tc>
          <w:tcPr>
            <w:tcW w:w="1945" w:type="dxa"/>
            <w:tcBorders>
              <w:top w:val="single" w:sz="4" w:space="0" w:color="auto"/>
              <w:left w:val="double" w:sz="4" w:space="0" w:color="auto"/>
              <w:bottom w:val="double" w:sz="4" w:space="0" w:color="auto"/>
            </w:tcBorders>
          </w:tcPr>
          <w:p w:rsidR="003B6880" w:rsidRPr="0050580A" w:rsidRDefault="003B6880" w:rsidP="003B688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全ダウンロード数</w:t>
            </w:r>
          </w:p>
        </w:tc>
        <w:tc>
          <w:tcPr>
            <w:tcW w:w="1064" w:type="dxa"/>
            <w:tcBorders>
              <w:top w:val="single" w:sz="4" w:space="0" w:color="auto"/>
              <w:bottom w:val="double" w:sz="4" w:space="0" w:color="auto"/>
            </w:tcBorders>
          </w:tcPr>
          <w:p w:rsidR="003B6880" w:rsidRPr="0050580A" w:rsidRDefault="003B6880" w:rsidP="003B688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個人会員</w:t>
            </w:r>
          </w:p>
        </w:tc>
        <w:tc>
          <w:tcPr>
            <w:tcW w:w="1512" w:type="dxa"/>
            <w:tcBorders>
              <w:top w:val="single" w:sz="4" w:space="0" w:color="auto"/>
              <w:bottom w:val="double" w:sz="4" w:space="0" w:color="auto"/>
            </w:tcBorders>
          </w:tcPr>
          <w:p w:rsidR="003B6880" w:rsidRPr="0050580A" w:rsidRDefault="003B6880" w:rsidP="003B688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図書館等施設</w:t>
            </w:r>
          </w:p>
        </w:tc>
      </w:tr>
      <w:tr w:rsidR="003B6880" w:rsidRPr="0050580A" w:rsidTr="003B6880">
        <w:tc>
          <w:tcPr>
            <w:tcW w:w="2539" w:type="dxa"/>
            <w:tcBorders>
              <w:top w:val="double" w:sz="4" w:space="0" w:color="auto"/>
              <w:right w:val="double" w:sz="4" w:space="0" w:color="auto"/>
            </w:tcBorders>
          </w:tcPr>
          <w:p w:rsidR="003B6880" w:rsidRPr="0050580A" w:rsidRDefault="003B6880" w:rsidP="003B688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点字データ</w:t>
            </w:r>
          </w:p>
        </w:tc>
        <w:tc>
          <w:tcPr>
            <w:tcW w:w="1945" w:type="dxa"/>
            <w:tcBorders>
              <w:top w:val="double" w:sz="4" w:space="0" w:color="auto"/>
              <w:left w:val="double" w:sz="4" w:space="0" w:color="auto"/>
            </w:tcBorders>
          </w:tcPr>
          <w:p w:rsidR="003B6880" w:rsidRPr="0050580A" w:rsidRDefault="003B6880" w:rsidP="003B6880">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60,237</w:t>
            </w:r>
          </w:p>
        </w:tc>
        <w:tc>
          <w:tcPr>
            <w:tcW w:w="1064" w:type="dxa"/>
            <w:tcBorders>
              <w:top w:val="double" w:sz="4" w:space="0" w:color="auto"/>
            </w:tcBorders>
          </w:tcPr>
          <w:p w:rsidR="003B6880" w:rsidRPr="0050580A" w:rsidRDefault="003B6880" w:rsidP="003B6880">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58,007</w:t>
            </w:r>
          </w:p>
        </w:tc>
        <w:tc>
          <w:tcPr>
            <w:tcW w:w="1512" w:type="dxa"/>
            <w:tcBorders>
              <w:top w:val="double" w:sz="4" w:space="0" w:color="auto"/>
            </w:tcBorders>
          </w:tcPr>
          <w:p w:rsidR="003B6880" w:rsidRPr="0050580A" w:rsidRDefault="003B6880" w:rsidP="003B6880">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2,230</w:t>
            </w:r>
          </w:p>
        </w:tc>
      </w:tr>
      <w:tr w:rsidR="003B6880" w:rsidRPr="0050580A" w:rsidTr="003B6880">
        <w:tc>
          <w:tcPr>
            <w:tcW w:w="2539" w:type="dxa"/>
            <w:tcBorders>
              <w:right w:val="double" w:sz="4" w:space="0" w:color="auto"/>
            </w:tcBorders>
          </w:tcPr>
          <w:p w:rsidR="003B6880" w:rsidRPr="0050580A" w:rsidRDefault="003B6880" w:rsidP="003B6880">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音声データ</w:t>
            </w:r>
          </w:p>
        </w:tc>
        <w:tc>
          <w:tcPr>
            <w:tcW w:w="1945" w:type="dxa"/>
            <w:tcBorders>
              <w:left w:val="double" w:sz="4" w:space="0" w:color="auto"/>
            </w:tcBorders>
          </w:tcPr>
          <w:p w:rsidR="003B6880" w:rsidRPr="0050580A" w:rsidRDefault="003B6880" w:rsidP="003B6880">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291,889</w:t>
            </w:r>
          </w:p>
        </w:tc>
        <w:tc>
          <w:tcPr>
            <w:tcW w:w="1064" w:type="dxa"/>
          </w:tcPr>
          <w:p w:rsidR="003B6880" w:rsidRPr="0050580A" w:rsidRDefault="003B6880" w:rsidP="003B6880">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278,793</w:t>
            </w:r>
          </w:p>
        </w:tc>
        <w:tc>
          <w:tcPr>
            <w:tcW w:w="1512" w:type="dxa"/>
          </w:tcPr>
          <w:p w:rsidR="003B6880" w:rsidRPr="0050580A" w:rsidRDefault="003B6880" w:rsidP="003B6880">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13,096</w:t>
            </w:r>
          </w:p>
        </w:tc>
      </w:tr>
      <w:tr w:rsidR="003B6880" w:rsidRPr="0050580A" w:rsidTr="003B6880">
        <w:tc>
          <w:tcPr>
            <w:tcW w:w="2539" w:type="dxa"/>
            <w:tcBorders>
              <w:right w:val="double" w:sz="4" w:space="0" w:color="auto"/>
            </w:tcBorders>
          </w:tcPr>
          <w:p w:rsidR="003B6880" w:rsidRPr="0050580A" w:rsidRDefault="003B6880" w:rsidP="003B6880">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テキストデイジー</w:t>
            </w:r>
          </w:p>
        </w:tc>
        <w:tc>
          <w:tcPr>
            <w:tcW w:w="1945" w:type="dxa"/>
            <w:tcBorders>
              <w:left w:val="double" w:sz="4" w:space="0" w:color="auto"/>
            </w:tcBorders>
          </w:tcPr>
          <w:p w:rsidR="003B6880" w:rsidRPr="0050580A" w:rsidRDefault="003B6880" w:rsidP="003B6880">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26,687</w:t>
            </w:r>
          </w:p>
        </w:tc>
        <w:tc>
          <w:tcPr>
            <w:tcW w:w="1064" w:type="dxa"/>
          </w:tcPr>
          <w:p w:rsidR="003B6880" w:rsidRPr="0050580A" w:rsidRDefault="003B6880" w:rsidP="003B6880">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26,171</w:t>
            </w:r>
          </w:p>
        </w:tc>
        <w:tc>
          <w:tcPr>
            <w:tcW w:w="1512" w:type="dxa"/>
          </w:tcPr>
          <w:p w:rsidR="003B6880" w:rsidRPr="0050580A" w:rsidRDefault="003B6880" w:rsidP="003B6880">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516</w:t>
            </w:r>
          </w:p>
        </w:tc>
      </w:tr>
      <w:tr w:rsidR="003B6880" w:rsidRPr="0050580A" w:rsidTr="003B6880">
        <w:tc>
          <w:tcPr>
            <w:tcW w:w="2539" w:type="dxa"/>
            <w:tcBorders>
              <w:right w:val="double" w:sz="4" w:space="0" w:color="auto"/>
            </w:tcBorders>
          </w:tcPr>
          <w:p w:rsidR="003B6880" w:rsidRPr="0050580A" w:rsidRDefault="003B6880" w:rsidP="003B6880">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マルチメディアデイジー</w:t>
            </w:r>
          </w:p>
        </w:tc>
        <w:tc>
          <w:tcPr>
            <w:tcW w:w="1945" w:type="dxa"/>
            <w:tcBorders>
              <w:left w:val="double" w:sz="4" w:space="0" w:color="auto"/>
            </w:tcBorders>
          </w:tcPr>
          <w:p w:rsidR="003B6880" w:rsidRPr="0050580A" w:rsidRDefault="003B6880" w:rsidP="003B6880">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879</w:t>
            </w:r>
          </w:p>
        </w:tc>
        <w:tc>
          <w:tcPr>
            <w:tcW w:w="1064" w:type="dxa"/>
          </w:tcPr>
          <w:p w:rsidR="003B6880" w:rsidRPr="0050580A" w:rsidRDefault="003B6880" w:rsidP="003B6880">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778</w:t>
            </w:r>
          </w:p>
        </w:tc>
        <w:tc>
          <w:tcPr>
            <w:tcW w:w="1512" w:type="dxa"/>
          </w:tcPr>
          <w:p w:rsidR="003B6880" w:rsidRPr="0050580A" w:rsidRDefault="003B6880" w:rsidP="003B6880">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101</w:t>
            </w:r>
          </w:p>
        </w:tc>
      </w:tr>
    </w:tbl>
    <w:p w:rsidR="00162450" w:rsidRDefault="00162450" w:rsidP="00162450">
      <w:pPr>
        <w:rPr>
          <w:rFonts w:ascii="UD デジタル 教科書体 N-R" w:eastAsia="UD デジタル 教科書体 N-R" w:hAnsi="HG丸ｺﾞｼｯｸM-PRO"/>
          <w:b/>
        </w:rPr>
      </w:pPr>
    </w:p>
    <w:p w:rsidR="00162450" w:rsidRDefault="00162450" w:rsidP="00162450">
      <w:pPr>
        <w:jc w:val="right"/>
        <w:rPr>
          <w:rFonts w:ascii="UD デジタル 教科書体 N-R" w:eastAsia="UD デジタル 教科書体 N-R" w:hAnsi="HG丸ｺﾞｼｯｸM-PRO"/>
          <w:b/>
        </w:rPr>
      </w:pPr>
      <w:r>
        <w:rPr>
          <w:rFonts w:ascii="UD デジタル 教科書体 N-R" w:eastAsia="UD デジタル 教科書体 N-R" w:hAnsi="HG丸ｺﾞｼｯｸM-PRO"/>
          <w:b/>
        </w:rPr>
        <w:br w:type="page"/>
      </w:r>
    </w:p>
    <w:p w:rsidR="00162450" w:rsidRPr="0050580A" w:rsidRDefault="00162450" w:rsidP="00162450">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lastRenderedPageBreak/>
        <w:t>８．国立国会図書館障がい者等用データ送信サービス</w:t>
      </w:r>
      <w:r>
        <w:rPr>
          <w:rFonts w:ascii="UD デジタル 教科書体 N-R" w:eastAsia="UD デジタル 教科書体 N-R" w:hAnsi="HG丸ｺﾞｼｯｸM-PRO" w:hint="eastAsia"/>
          <w:b/>
        </w:rPr>
        <w:t>（2020年12月末時点）</w:t>
      </w:r>
    </w:p>
    <w:tbl>
      <w:tblPr>
        <w:tblStyle w:val="ac"/>
        <w:tblW w:w="0" w:type="auto"/>
        <w:tblInd w:w="421" w:type="dxa"/>
        <w:tblLook w:val="04A0" w:firstRow="1" w:lastRow="0" w:firstColumn="1" w:lastColumn="0" w:noHBand="0" w:noVBand="1"/>
        <w:tblDescription w:val="音声デイジー&#10;国立国会図書館の製作、1722点&#10;他の機関からの収集、24631点&#10;合計、26353点&#10;マルチメディアデイジー&#10;国立国会図書館の製作、0点&#10;他の機関からの収集、86点&#10;合計、86点"/>
      </w:tblPr>
      <w:tblGrid>
        <w:gridCol w:w="2551"/>
        <w:gridCol w:w="2410"/>
        <w:gridCol w:w="1980"/>
        <w:gridCol w:w="1138"/>
      </w:tblGrid>
      <w:tr w:rsidR="00162450" w:rsidRPr="0050580A" w:rsidTr="00162450">
        <w:trPr>
          <w:trHeight w:val="350"/>
        </w:trPr>
        <w:tc>
          <w:tcPr>
            <w:tcW w:w="2551" w:type="dxa"/>
            <w:tcBorders>
              <w:bottom w:val="double" w:sz="4" w:space="0" w:color="auto"/>
            </w:tcBorders>
            <w:vAlign w:val="center"/>
          </w:tcPr>
          <w:p w:rsidR="00162450" w:rsidRPr="0050580A" w:rsidRDefault="00162450" w:rsidP="00162450">
            <w:pPr>
              <w:rPr>
                <w:rFonts w:ascii="UD デジタル 教科書体 N-R" w:eastAsia="UD デジタル 教科書体 N-R" w:hAnsi="HG丸ｺﾞｼｯｸM-PRO"/>
              </w:rPr>
            </w:pPr>
          </w:p>
        </w:tc>
        <w:tc>
          <w:tcPr>
            <w:tcW w:w="2410" w:type="dxa"/>
            <w:tcBorders>
              <w:bottom w:val="double" w:sz="4" w:space="0" w:color="auto"/>
            </w:tcBorders>
            <w:vAlign w:val="cente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bCs/>
              </w:rPr>
              <w:t>国立国会図書館が製作</w:t>
            </w:r>
          </w:p>
        </w:tc>
        <w:tc>
          <w:tcPr>
            <w:tcW w:w="1980" w:type="dxa"/>
            <w:tcBorders>
              <w:bottom w:val="double" w:sz="4" w:space="0" w:color="auto"/>
            </w:tcBorders>
            <w:vAlign w:val="cente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bCs/>
              </w:rPr>
              <w:t>他機関からの収集</w:t>
            </w:r>
          </w:p>
        </w:tc>
        <w:tc>
          <w:tcPr>
            <w:tcW w:w="1138" w:type="dxa"/>
            <w:tcBorders>
              <w:bottom w:val="double" w:sz="4" w:space="0" w:color="auto"/>
            </w:tcBorders>
            <w:vAlign w:val="center"/>
          </w:tcPr>
          <w:p w:rsidR="00162450" w:rsidRPr="0050580A" w:rsidRDefault="00162450" w:rsidP="00162450">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bCs/>
              </w:rPr>
              <w:t>合計</w:t>
            </w:r>
          </w:p>
        </w:tc>
      </w:tr>
      <w:tr w:rsidR="00162450" w:rsidRPr="0050580A" w:rsidTr="00162450">
        <w:trPr>
          <w:trHeight w:val="350"/>
        </w:trPr>
        <w:tc>
          <w:tcPr>
            <w:tcW w:w="2551" w:type="dxa"/>
            <w:tcBorders>
              <w:top w:val="double" w:sz="4" w:space="0" w:color="auto"/>
            </w:tcBorders>
            <w:vAlign w:val="center"/>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bCs/>
              </w:rPr>
              <w:t>音声</w:t>
            </w:r>
            <w:r>
              <w:rPr>
                <w:rFonts w:ascii="UD デジタル 教科書体 N-R" w:eastAsia="UD デジタル 教科書体 N-R" w:hAnsi="HG丸ｺﾞｼｯｸM-PRO" w:hint="eastAsia"/>
                <w:bCs/>
              </w:rPr>
              <w:t>デイジー</w:t>
            </w:r>
          </w:p>
        </w:tc>
        <w:tc>
          <w:tcPr>
            <w:tcW w:w="2410" w:type="dxa"/>
            <w:tcBorders>
              <w:top w:val="doub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1,72</w:t>
            </w:r>
            <w:r>
              <w:rPr>
                <w:rFonts w:ascii="UD デジタル 教科書体 N-R" w:eastAsia="UD デジタル 教科書体 N-R" w:hAnsi="HG丸ｺﾞｼｯｸM-PRO"/>
              </w:rPr>
              <w:t>2</w:t>
            </w:r>
            <w:r w:rsidRPr="0050580A">
              <w:rPr>
                <w:rFonts w:ascii="UD デジタル 教科書体 N-R" w:eastAsia="UD デジタル 教科書体 N-R" w:hAnsi="HG丸ｺﾞｼｯｸM-PRO" w:hint="eastAsia"/>
              </w:rPr>
              <w:t>点</w:t>
            </w:r>
          </w:p>
        </w:tc>
        <w:tc>
          <w:tcPr>
            <w:tcW w:w="1980" w:type="dxa"/>
            <w:tcBorders>
              <w:top w:val="doub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rPr>
              <w:t>24,631</w:t>
            </w:r>
            <w:r w:rsidRPr="0050580A">
              <w:rPr>
                <w:rFonts w:ascii="UD デジタル 教科書体 N-R" w:eastAsia="UD デジタル 教科書体 N-R" w:hAnsi="HG丸ｺﾞｼｯｸM-PRO" w:hint="eastAsia"/>
              </w:rPr>
              <w:t>点</w:t>
            </w:r>
          </w:p>
        </w:tc>
        <w:tc>
          <w:tcPr>
            <w:tcW w:w="1138" w:type="dxa"/>
            <w:tcBorders>
              <w:top w:val="doub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rPr>
              <w:t>26,353</w:t>
            </w:r>
            <w:r w:rsidRPr="0050580A">
              <w:rPr>
                <w:rFonts w:ascii="UD デジタル 教科書体 N-R" w:eastAsia="UD デジタル 教科書体 N-R" w:hAnsi="HG丸ｺﾞｼｯｸM-PRO" w:hint="eastAsia"/>
              </w:rPr>
              <w:t>点</w:t>
            </w:r>
          </w:p>
        </w:tc>
      </w:tr>
      <w:tr w:rsidR="00162450" w:rsidRPr="0050580A" w:rsidTr="00162450">
        <w:trPr>
          <w:trHeight w:val="350"/>
        </w:trPr>
        <w:tc>
          <w:tcPr>
            <w:tcW w:w="2551" w:type="dxa"/>
            <w:vAlign w:val="center"/>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bCs/>
              </w:rPr>
              <w:t>マルチメディア</w:t>
            </w:r>
            <w:r>
              <w:rPr>
                <w:rFonts w:ascii="UD デジタル 教科書体 N-R" w:eastAsia="UD デジタル 教科書体 N-R" w:hAnsi="HG丸ｺﾞｼｯｸM-PRO" w:hint="eastAsia"/>
                <w:bCs/>
              </w:rPr>
              <w:t>デイジー</w:t>
            </w:r>
          </w:p>
        </w:tc>
        <w:tc>
          <w:tcPr>
            <w:tcW w:w="2410"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0点</w:t>
            </w:r>
          </w:p>
        </w:tc>
        <w:tc>
          <w:tcPr>
            <w:tcW w:w="1980" w:type="dxa"/>
            <w:vAlign w:val="center"/>
          </w:tcPr>
          <w:p w:rsidR="00162450" w:rsidRPr="0050580A"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86</w:t>
            </w:r>
            <w:r w:rsidRPr="0050580A">
              <w:rPr>
                <w:rFonts w:ascii="UD デジタル 教科書体 N-R" w:eastAsia="UD デジタル 教科書体 N-R" w:hAnsi="HG丸ｺﾞｼｯｸM-PRO" w:hint="eastAsia"/>
              </w:rPr>
              <w:t>点</w:t>
            </w:r>
          </w:p>
        </w:tc>
        <w:tc>
          <w:tcPr>
            <w:tcW w:w="1138" w:type="dxa"/>
            <w:vAlign w:val="center"/>
          </w:tcPr>
          <w:p w:rsidR="00162450" w:rsidRPr="0050580A"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86</w:t>
            </w:r>
            <w:r w:rsidRPr="0050580A">
              <w:rPr>
                <w:rFonts w:ascii="UD デジタル 教科書体 N-R" w:eastAsia="UD デジタル 教科書体 N-R" w:hAnsi="HG丸ｺﾞｼｯｸM-PRO" w:hint="eastAsia"/>
              </w:rPr>
              <w:t>点</w:t>
            </w:r>
          </w:p>
        </w:tc>
      </w:tr>
      <w:tr w:rsidR="00162450" w:rsidRPr="0050580A" w:rsidTr="00162450">
        <w:trPr>
          <w:trHeight w:val="350"/>
        </w:trPr>
        <w:tc>
          <w:tcPr>
            <w:tcW w:w="2551" w:type="dxa"/>
            <w:vAlign w:val="center"/>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bCs/>
              </w:rPr>
              <w:t>テキスト</w:t>
            </w:r>
            <w:r>
              <w:rPr>
                <w:rFonts w:ascii="UD デジタル 教科書体 N-R" w:eastAsia="UD デジタル 教科書体 N-R" w:hAnsi="HG丸ｺﾞｼｯｸM-PRO" w:hint="eastAsia"/>
                <w:bCs/>
              </w:rPr>
              <w:t>デイジー</w:t>
            </w:r>
          </w:p>
        </w:tc>
        <w:tc>
          <w:tcPr>
            <w:tcW w:w="2410"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3点</w:t>
            </w:r>
          </w:p>
        </w:tc>
        <w:tc>
          <w:tcPr>
            <w:tcW w:w="1980" w:type="dxa"/>
            <w:vAlign w:val="center"/>
          </w:tcPr>
          <w:p w:rsidR="00162450" w:rsidRPr="0050580A"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45</w:t>
            </w:r>
            <w:r w:rsidRPr="0050580A">
              <w:rPr>
                <w:rFonts w:ascii="UD デジタル 教科書体 N-R" w:eastAsia="UD デジタル 教科書体 N-R" w:hAnsi="HG丸ｺﾞｼｯｸM-PRO" w:hint="eastAsia"/>
              </w:rPr>
              <w:t>点</w:t>
            </w:r>
          </w:p>
        </w:tc>
        <w:tc>
          <w:tcPr>
            <w:tcW w:w="1138" w:type="dxa"/>
            <w:vAlign w:val="center"/>
          </w:tcPr>
          <w:p w:rsidR="00162450" w:rsidRPr="0050580A"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48</w:t>
            </w:r>
            <w:r w:rsidRPr="0050580A">
              <w:rPr>
                <w:rFonts w:ascii="UD デジタル 教科書体 N-R" w:eastAsia="UD デジタル 教科書体 N-R" w:hAnsi="HG丸ｺﾞｼｯｸM-PRO" w:hint="eastAsia"/>
              </w:rPr>
              <w:t>点</w:t>
            </w:r>
          </w:p>
        </w:tc>
      </w:tr>
      <w:tr w:rsidR="00162450" w:rsidRPr="0050580A" w:rsidTr="00162450">
        <w:trPr>
          <w:trHeight w:val="350"/>
        </w:trPr>
        <w:tc>
          <w:tcPr>
            <w:tcW w:w="2551" w:type="dxa"/>
            <w:vAlign w:val="center"/>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bCs/>
              </w:rPr>
              <w:t>EPUB</w:t>
            </w:r>
          </w:p>
        </w:tc>
        <w:tc>
          <w:tcPr>
            <w:tcW w:w="2410"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w:t>
            </w:r>
            <w:r>
              <w:rPr>
                <w:rFonts w:ascii="UD デジタル 教科書体 N-R" w:eastAsia="UD デジタル 教科書体 N-R" w:hAnsi="HG丸ｺﾞｼｯｸM-PRO"/>
              </w:rPr>
              <w:t>3</w:t>
            </w:r>
            <w:r w:rsidRPr="0050580A">
              <w:rPr>
                <w:rFonts w:ascii="UD デジタル 教科書体 N-R" w:eastAsia="UD デジタル 教科書体 N-R" w:hAnsi="HG丸ｺﾞｼｯｸM-PRO" w:hint="eastAsia"/>
              </w:rPr>
              <w:t>点</w:t>
            </w:r>
          </w:p>
        </w:tc>
        <w:tc>
          <w:tcPr>
            <w:tcW w:w="1980"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1点</w:t>
            </w:r>
          </w:p>
        </w:tc>
        <w:tc>
          <w:tcPr>
            <w:tcW w:w="1138" w:type="dxa"/>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w:t>
            </w:r>
            <w:r>
              <w:rPr>
                <w:rFonts w:ascii="UD デジタル 教科書体 N-R" w:eastAsia="UD デジタル 教科書体 N-R" w:hAnsi="HG丸ｺﾞｼｯｸM-PRO"/>
              </w:rPr>
              <w:t>4</w:t>
            </w:r>
            <w:r w:rsidRPr="0050580A">
              <w:rPr>
                <w:rFonts w:ascii="UD デジタル 教科書体 N-R" w:eastAsia="UD デジタル 教科書体 N-R" w:hAnsi="HG丸ｺﾞｼｯｸM-PRO" w:hint="eastAsia"/>
              </w:rPr>
              <w:t>点</w:t>
            </w:r>
          </w:p>
        </w:tc>
      </w:tr>
      <w:tr w:rsidR="00162450" w:rsidRPr="0050580A" w:rsidTr="00162450">
        <w:trPr>
          <w:trHeight w:val="350"/>
        </w:trPr>
        <w:tc>
          <w:tcPr>
            <w:tcW w:w="2551" w:type="dxa"/>
            <w:vAlign w:val="center"/>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bCs/>
              </w:rPr>
              <w:t>プレーンテキスト</w:t>
            </w:r>
          </w:p>
        </w:tc>
        <w:tc>
          <w:tcPr>
            <w:tcW w:w="2410" w:type="dxa"/>
            <w:vAlign w:val="center"/>
          </w:tcPr>
          <w:p w:rsidR="00162450" w:rsidRPr="0050580A"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28</w:t>
            </w:r>
            <w:r w:rsidRPr="0050580A">
              <w:rPr>
                <w:rFonts w:ascii="UD デジタル 教科書体 N-R" w:eastAsia="UD デジタル 教科書体 N-R" w:hAnsi="HG丸ｺﾞｼｯｸM-PRO" w:hint="eastAsia"/>
              </w:rPr>
              <w:t>点</w:t>
            </w:r>
          </w:p>
        </w:tc>
        <w:tc>
          <w:tcPr>
            <w:tcW w:w="1980" w:type="dxa"/>
            <w:vAlign w:val="center"/>
          </w:tcPr>
          <w:p w:rsidR="00162450" w:rsidRPr="0050580A"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242</w:t>
            </w:r>
            <w:r w:rsidRPr="0050580A">
              <w:rPr>
                <w:rFonts w:ascii="UD デジタル 教科書体 N-R" w:eastAsia="UD デジタル 教科書体 N-R" w:hAnsi="HG丸ｺﾞｼｯｸM-PRO" w:hint="eastAsia"/>
              </w:rPr>
              <w:t>点</w:t>
            </w:r>
          </w:p>
        </w:tc>
        <w:tc>
          <w:tcPr>
            <w:tcW w:w="1138" w:type="dxa"/>
            <w:vAlign w:val="center"/>
          </w:tcPr>
          <w:p w:rsidR="00162450" w:rsidRPr="0050580A"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27</w:t>
            </w:r>
            <w:r w:rsidRPr="0050580A">
              <w:rPr>
                <w:rFonts w:ascii="UD デジタル 教科書体 N-R" w:eastAsia="UD デジタル 教科書体 N-R" w:hAnsi="HG丸ｺﾞｼｯｸM-PRO" w:hint="eastAsia"/>
              </w:rPr>
              <w:t>0点</w:t>
            </w:r>
          </w:p>
        </w:tc>
      </w:tr>
      <w:tr w:rsidR="00162450" w:rsidRPr="0050580A" w:rsidTr="00162450">
        <w:trPr>
          <w:trHeight w:val="350"/>
        </w:trPr>
        <w:tc>
          <w:tcPr>
            <w:tcW w:w="2551" w:type="dxa"/>
            <w:tcBorders>
              <w:bottom w:val="single" w:sz="4" w:space="0" w:color="auto"/>
            </w:tcBorders>
            <w:vAlign w:val="center"/>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bCs/>
              </w:rPr>
              <w:t>点字データ</w:t>
            </w:r>
          </w:p>
        </w:tc>
        <w:tc>
          <w:tcPr>
            <w:tcW w:w="2410" w:type="dxa"/>
            <w:tcBorders>
              <w:bottom w:val="sing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21点</w:t>
            </w:r>
          </w:p>
        </w:tc>
        <w:tc>
          <w:tcPr>
            <w:tcW w:w="1980" w:type="dxa"/>
            <w:tcBorders>
              <w:bottom w:val="sing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w:t>
            </w:r>
            <w:r>
              <w:rPr>
                <w:rFonts w:ascii="UD デジタル 教科書体 N-R" w:eastAsia="UD デジタル 教科書体 N-R" w:hAnsi="HG丸ｺﾞｼｯｸM-PRO"/>
              </w:rPr>
              <w:t>775</w:t>
            </w:r>
            <w:r w:rsidRPr="0050580A">
              <w:rPr>
                <w:rFonts w:ascii="UD デジタル 教科書体 N-R" w:eastAsia="UD デジタル 教科書体 N-R" w:hAnsi="HG丸ｺﾞｼｯｸM-PRO" w:hint="eastAsia"/>
              </w:rPr>
              <w:t>点</w:t>
            </w:r>
          </w:p>
        </w:tc>
        <w:tc>
          <w:tcPr>
            <w:tcW w:w="1138" w:type="dxa"/>
            <w:tcBorders>
              <w:bottom w:val="sing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w:t>
            </w:r>
            <w:r>
              <w:rPr>
                <w:rFonts w:ascii="UD デジタル 教科書体 N-R" w:eastAsia="UD デジタル 教科書体 N-R" w:hAnsi="HG丸ｺﾞｼｯｸM-PRO"/>
              </w:rPr>
              <w:t>796</w:t>
            </w:r>
            <w:r w:rsidRPr="0050580A">
              <w:rPr>
                <w:rFonts w:ascii="UD デジタル 教科書体 N-R" w:eastAsia="UD デジタル 教科書体 N-R" w:hAnsi="HG丸ｺﾞｼｯｸM-PRO" w:hint="eastAsia"/>
              </w:rPr>
              <w:t>点</w:t>
            </w:r>
          </w:p>
        </w:tc>
      </w:tr>
      <w:tr w:rsidR="00162450" w:rsidRPr="0050580A" w:rsidTr="00162450">
        <w:trPr>
          <w:trHeight w:val="350"/>
        </w:trPr>
        <w:tc>
          <w:tcPr>
            <w:tcW w:w="2551" w:type="dxa"/>
            <w:tcBorders>
              <w:bottom w:val="single" w:sz="4" w:space="0" w:color="auto"/>
            </w:tcBorders>
            <w:vAlign w:val="center"/>
          </w:tcPr>
          <w:p w:rsidR="00162450" w:rsidRPr="0050580A" w:rsidRDefault="00162450" w:rsidP="00162450">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bCs/>
              </w:rPr>
              <w:t>合計</w:t>
            </w:r>
          </w:p>
        </w:tc>
        <w:tc>
          <w:tcPr>
            <w:tcW w:w="2410" w:type="dxa"/>
            <w:tcBorders>
              <w:bottom w:val="sing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1,797</w:t>
            </w:r>
            <w:r w:rsidRPr="0050580A">
              <w:rPr>
                <w:rFonts w:ascii="UD デジタル 教科書体 N-R" w:eastAsia="UD デジタル 教科書体 N-R" w:hAnsi="HG丸ｺﾞｼｯｸM-PRO" w:hint="eastAsia"/>
              </w:rPr>
              <w:t>点</w:t>
            </w:r>
          </w:p>
        </w:tc>
        <w:tc>
          <w:tcPr>
            <w:tcW w:w="1980" w:type="dxa"/>
            <w:tcBorders>
              <w:bottom w:val="sing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26</w:t>
            </w:r>
            <w:r w:rsidRPr="0050580A">
              <w:rPr>
                <w:rFonts w:ascii="UD デジタル 教科書体 N-R" w:eastAsia="UD デジタル 教科書体 N-R" w:hAnsi="HG丸ｺﾞｼｯｸM-PRO" w:hint="eastAsia"/>
              </w:rPr>
              <w:t>,</w:t>
            </w:r>
            <w:r>
              <w:rPr>
                <w:rFonts w:ascii="UD デジタル 教科書体 N-R" w:eastAsia="UD デジタル 教科書体 N-R" w:hAnsi="HG丸ｺﾞｼｯｸM-PRO"/>
              </w:rPr>
              <w:t>780</w:t>
            </w:r>
            <w:r w:rsidRPr="0050580A">
              <w:rPr>
                <w:rFonts w:ascii="UD デジタル 教科書体 N-R" w:eastAsia="UD デジタル 教科書体 N-R" w:hAnsi="HG丸ｺﾞｼｯｸM-PRO" w:hint="eastAsia"/>
              </w:rPr>
              <w:t>点</w:t>
            </w:r>
          </w:p>
        </w:tc>
        <w:tc>
          <w:tcPr>
            <w:tcW w:w="1138" w:type="dxa"/>
            <w:tcBorders>
              <w:bottom w:val="single" w:sz="4" w:space="0" w:color="auto"/>
            </w:tcBorders>
            <w:vAlign w:val="center"/>
          </w:tcPr>
          <w:p w:rsidR="00162450" w:rsidRPr="0050580A" w:rsidRDefault="00162450" w:rsidP="00162450">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w:t>
            </w:r>
            <w:r>
              <w:rPr>
                <w:rFonts w:ascii="UD デジタル 教科書体 N-R" w:eastAsia="UD デジタル 教科書体 N-R" w:hAnsi="HG丸ｺﾞｼｯｸM-PRO"/>
              </w:rPr>
              <w:t>8</w:t>
            </w:r>
            <w:r w:rsidRPr="0050580A">
              <w:rPr>
                <w:rFonts w:ascii="UD デジタル 教科書体 N-R" w:eastAsia="UD デジタル 教科書体 N-R" w:hAnsi="HG丸ｺﾞｼｯｸM-PRO" w:hint="eastAsia"/>
              </w:rPr>
              <w:t>,</w:t>
            </w:r>
            <w:r>
              <w:rPr>
                <w:rFonts w:ascii="UD デジタル 教科書体 N-R" w:eastAsia="UD デジタル 教科書体 N-R" w:hAnsi="HG丸ｺﾞｼｯｸM-PRO"/>
              </w:rPr>
              <w:t>577</w:t>
            </w:r>
            <w:r w:rsidRPr="0050580A">
              <w:rPr>
                <w:rFonts w:ascii="UD デジタル 教科書体 N-R" w:eastAsia="UD デジタル 教科書体 N-R" w:hAnsi="HG丸ｺﾞｼｯｸM-PRO" w:hint="eastAsia"/>
              </w:rPr>
              <w:t>点</w:t>
            </w:r>
          </w:p>
        </w:tc>
      </w:tr>
    </w:tbl>
    <w:p w:rsidR="00162450" w:rsidRPr="0050580A" w:rsidRDefault="00162450" w:rsidP="00162450">
      <w:pPr>
        <w:rPr>
          <w:rFonts w:ascii="UD デジタル 教科書体 N-R" w:eastAsia="UD デジタル 教科書体 N-R" w:hAnsi="HG丸ｺﾞｼｯｸM-PRO"/>
        </w:rPr>
      </w:pPr>
    </w:p>
    <w:p w:rsidR="00162450" w:rsidRDefault="00162450" w:rsidP="00162450">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rPr>
        <w:br w:type="page"/>
      </w:r>
    </w:p>
    <w:p w:rsidR="00162450" w:rsidRDefault="00162450" w:rsidP="00162450">
      <w:pPr>
        <w:rPr>
          <w:rFonts w:ascii="UD デジタル 教科書体 N-R" w:eastAsia="UD デジタル 教科書体 N-R" w:hAnsi="HG丸ｺﾞｼｯｸM-PRO"/>
          <w:b/>
        </w:rPr>
      </w:pPr>
      <w:r w:rsidRPr="00A044C1">
        <w:rPr>
          <w:rFonts w:ascii="UD デジタル 教科書体 N-R" w:eastAsia="UD デジタル 教科書体 N-R" w:hAnsi="HG丸ｺﾞｼｯｸM-PRO" w:hint="eastAsia"/>
          <w:b/>
        </w:rPr>
        <w:lastRenderedPageBreak/>
        <w:t>９．</w:t>
      </w:r>
      <w:r>
        <w:rPr>
          <w:rFonts w:ascii="UD デジタル 教科書体 N-R" w:eastAsia="UD デジタル 教科書体 N-R" w:hAnsi="HG丸ｺﾞｼｯｸM-PRO" w:hint="eastAsia"/>
          <w:b/>
        </w:rPr>
        <w:t>大阪府内市町村図書館における障がい者への配慮状況（</w:t>
      </w:r>
      <w:r w:rsidRPr="00A044C1">
        <w:rPr>
          <w:rFonts w:ascii="UD デジタル 教科書体 N-R" w:eastAsia="UD デジタル 教科書体 N-R" w:hAnsi="HG丸ｺﾞｼｯｸM-PRO" w:hint="eastAsia"/>
          <w:b/>
        </w:rPr>
        <w:t>大阪府社会教育調査</w:t>
      </w:r>
      <w:r>
        <w:rPr>
          <w:rFonts w:ascii="UD デジタル 教科書体 N-R" w:eastAsia="UD デジタル 教科書体 N-R" w:hAnsi="HG丸ｺﾞｼｯｸM-PRO" w:hint="eastAsia"/>
          <w:b/>
        </w:rPr>
        <w:t>より）</w:t>
      </w:r>
    </w:p>
    <w:p w:rsidR="00162450" w:rsidRPr="00A602CE" w:rsidRDefault="00A602CE" w:rsidP="00162450">
      <w:pPr>
        <w:rPr>
          <w:rFonts w:ascii="UD デジタル 教科書体 N-R" w:eastAsia="UD デジタル 教科書体 N-R" w:hAnsi="HG丸ｺﾞｼｯｸM-PRO"/>
          <w:b/>
        </w:rPr>
      </w:pPr>
      <w:r w:rsidRPr="00926A0C">
        <w:rPr>
          <w:noProof/>
        </w:rPr>
        <w:drawing>
          <wp:anchor distT="0" distB="0" distL="114300" distR="114300" simplePos="0" relativeHeight="251731968" behindDoc="0" locked="0" layoutInCell="1" allowOverlap="1" wp14:anchorId="5688E693" wp14:editId="5D028BA3">
            <wp:simplePos x="0" y="0"/>
            <wp:positionH relativeFrom="column">
              <wp:posOffset>0</wp:posOffset>
            </wp:positionH>
            <wp:positionV relativeFrom="paragraph">
              <wp:posOffset>-635</wp:posOffset>
            </wp:positionV>
            <wp:extent cx="5785560" cy="9075600"/>
            <wp:effectExtent l="0" t="0" r="5715" b="0"/>
            <wp:wrapNone/>
            <wp:docPr id="4" name="図 4" descr="大阪府内市町村立図書館における障がい者への配慮項目と、各市町村での対応状況の一覧表（令和２年４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5560" cy="907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44C1" w:rsidRPr="00162450" w:rsidRDefault="00A044C1" w:rsidP="00162450">
      <w:pPr>
        <w:pStyle w:val="a9"/>
        <w:rPr>
          <w:rFonts w:ascii="UD デジタル 教科書体 N-R" w:eastAsia="UD デジタル 教科書体 N-R" w:hAnsi="HG丸ｺﾞｼｯｸM-PRO"/>
          <w:b/>
        </w:rPr>
      </w:pPr>
    </w:p>
    <w:sectPr w:rsidR="00A044C1" w:rsidRPr="00162450" w:rsidSect="00554356">
      <w:footerReference w:type="default" r:id="rId14"/>
      <w:pgSz w:w="11906" w:h="16838"/>
      <w:pgMar w:top="1582" w:right="839" w:bottom="278" w:left="1060" w:header="851" w:footer="284" w:gutter="0"/>
      <w:pgNumType w:start="40"/>
      <w:cols w:space="425"/>
      <w:docGrid w:linePitch="299"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D1E" w:rsidRDefault="00D40D1E" w:rsidP="00972395">
      <w:r>
        <w:separator/>
      </w:r>
    </w:p>
  </w:endnote>
  <w:endnote w:type="continuationSeparator" w:id="0">
    <w:p w:rsidR="00D40D1E" w:rsidRDefault="00D40D1E" w:rsidP="0097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12954"/>
      <w:docPartObj>
        <w:docPartGallery w:val="Page Numbers (Bottom of Page)"/>
        <w:docPartUnique/>
      </w:docPartObj>
    </w:sdtPr>
    <w:sdtEndPr>
      <w:rPr>
        <w:rFonts w:ascii="HG丸ｺﾞｼｯｸM-PRO" w:eastAsia="HG丸ｺﾞｼｯｸM-PRO" w:hAnsi="HG丸ｺﾞｼｯｸM-PRO"/>
      </w:rPr>
    </w:sdtEndPr>
    <w:sdtContent>
      <w:p w:rsidR="00D40D1E" w:rsidRPr="0097533B" w:rsidRDefault="00D40D1E">
        <w:pPr>
          <w:pStyle w:val="a5"/>
          <w:jc w:val="center"/>
          <w:rPr>
            <w:rFonts w:ascii="HG丸ｺﾞｼｯｸM-PRO" w:eastAsia="HG丸ｺﾞｼｯｸM-PRO" w:hAnsi="HG丸ｺﾞｼｯｸM-PRO"/>
          </w:rPr>
        </w:pPr>
        <w:r w:rsidRPr="00A0294E">
          <w:rPr>
            <w:rFonts w:ascii="UD デジタル 教科書体 N-R" w:eastAsia="UD デジタル 教科書体 N-R" w:hAnsi="HG丸ｺﾞｼｯｸM-PRO" w:hint="eastAsia"/>
          </w:rPr>
          <w:fldChar w:fldCharType="begin"/>
        </w:r>
        <w:r w:rsidRPr="00A0294E">
          <w:rPr>
            <w:rFonts w:ascii="UD デジタル 教科書体 N-R" w:eastAsia="UD デジタル 教科書体 N-R" w:hAnsi="HG丸ｺﾞｼｯｸM-PRO" w:hint="eastAsia"/>
          </w:rPr>
          <w:instrText>PAGE   \* MERGEFORMAT</w:instrText>
        </w:r>
        <w:r w:rsidRPr="00A0294E">
          <w:rPr>
            <w:rFonts w:ascii="UD デジタル 教科書体 N-R" w:eastAsia="UD デジタル 教科書体 N-R" w:hAnsi="HG丸ｺﾞｼｯｸM-PRO" w:hint="eastAsia"/>
          </w:rPr>
          <w:fldChar w:fldCharType="separate"/>
        </w:r>
        <w:r w:rsidR="004E462E" w:rsidRPr="004E462E">
          <w:rPr>
            <w:rFonts w:ascii="UD デジタル 教科書体 N-R" w:eastAsia="UD デジタル 教科書体 N-R" w:hAnsi="HG丸ｺﾞｼｯｸM-PRO"/>
            <w:noProof/>
            <w:lang w:val="ja-JP"/>
          </w:rPr>
          <w:t>20</w:t>
        </w:r>
        <w:r w:rsidRPr="00A0294E">
          <w:rPr>
            <w:rFonts w:ascii="UD デジタル 教科書体 N-R" w:eastAsia="UD デジタル 教科書体 N-R" w:hAnsi="HG丸ｺﾞｼｯｸM-PRO" w:hint="eastAsia"/>
          </w:rPr>
          <w:fldChar w:fldCharType="end"/>
        </w:r>
      </w:p>
    </w:sdtContent>
  </w:sdt>
  <w:p w:rsidR="00D40D1E" w:rsidRDefault="00D40D1E">
    <w:pPr>
      <w:pStyle w:val="a5"/>
    </w:pPr>
  </w:p>
  <w:p w:rsidR="00D40D1E" w:rsidRDefault="00D40D1E"/>
  <w:p w:rsidR="00D40D1E" w:rsidRDefault="00D40D1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905769"/>
      <w:docPartObj>
        <w:docPartGallery w:val="Page Numbers (Bottom of Page)"/>
        <w:docPartUnique/>
      </w:docPartObj>
    </w:sdtPr>
    <w:sdtEndPr>
      <w:rPr>
        <w:rFonts w:ascii="HG丸ｺﾞｼｯｸM-PRO" w:eastAsia="HG丸ｺﾞｼｯｸM-PRO" w:hAnsi="HG丸ｺﾞｼｯｸM-PRO"/>
      </w:rPr>
    </w:sdtEndPr>
    <w:sdtContent>
      <w:p w:rsidR="00D40D1E" w:rsidRPr="0097533B" w:rsidRDefault="004E462E">
        <w:pPr>
          <w:pStyle w:val="a5"/>
          <w:jc w:val="center"/>
          <w:rPr>
            <w:rFonts w:ascii="HG丸ｺﾞｼｯｸM-PRO" w:eastAsia="HG丸ｺﾞｼｯｸM-PRO" w:hAnsi="HG丸ｺﾞｼｯｸM-PRO"/>
          </w:rPr>
        </w:pPr>
      </w:p>
    </w:sdtContent>
  </w:sdt>
  <w:p w:rsidR="00D40D1E" w:rsidRDefault="00D40D1E">
    <w:pPr>
      <w:pStyle w:val="a5"/>
    </w:pPr>
  </w:p>
  <w:p w:rsidR="00D40D1E" w:rsidRDefault="00D40D1E"/>
  <w:p w:rsidR="00D40D1E" w:rsidRDefault="00D40D1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1E" w:rsidRDefault="00D40D1E">
    <w:pPr>
      <w:pStyle w:val="a9"/>
      <w:spacing w:line="14" w:lineRule="auto"/>
      <w:rPr>
        <w:sz w:val="20"/>
      </w:rPr>
    </w:pPr>
    <w:r>
      <w:rPr>
        <w:noProof/>
      </w:rPr>
      <mc:AlternateContent>
        <mc:Choice Requires="wps">
          <w:drawing>
            <wp:anchor distT="0" distB="0" distL="114300" distR="114300" simplePos="0" relativeHeight="251659264" behindDoc="1" locked="0" layoutInCell="1" allowOverlap="1" wp14:anchorId="5EBC8C1F" wp14:editId="025861C6">
              <wp:simplePos x="0" y="0"/>
              <wp:positionH relativeFrom="page">
                <wp:posOffset>6703060</wp:posOffset>
              </wp:positionH>
              <wp:positionV relativeFrom="page">
                <wp:posOffset>9727565</wp:posOffset>
              </wp:positionV>
              <wp:extent cx="125730" cy="186690"/>
              <wp:effectExtent l="0" t="2540" r="63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D1E" w:rsidRDefault="00D40D1E">
                          <w:pPr>
                            <w:spacing w:before="21"/>
                            <w:ind w:left="40"/>
                            <w:rPr>
                              <w:rFonts w:ascii="Century"/>
                            </w:rPr>
                          </w:pPr>
                          <w:r>
                            <w:fldChar w:fldCharType="begin"/>
                          </w:r>
                          <w:r>
                            <w:rPr>
                              <w:rFonts w:ascii="Century"/>
                            </w:rPr>
                            <w:instrText xml:space="preserve"> PAGE </w:instrText>
                          </w:r>
                          <w:r>
                            <w:fldChar w:fldCharType="separate"/>
                          </w:r>
                          <w:r w:rsidR="004E462E">
                            <w:rPr>
                              <w:rFonts w:ascii="Century"/>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C8C1F" id="_x0000_t202" coordsize="21600,21600" o:spt="202" path="m,l,21600r21600,l21600,xe">
              <v:stroke joinstyle="miter"/>
              <v:path gradientshapeok="t" o:connecttype="rect"/>
            </v:shapetype>
            <v:shape id="_x0000_s1031" type="#_x0000_t202" style="position:absolute;margin-left:527.8pt;margin-top:765.95pt;width:9.9pt;height:1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0grQIAAKg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FieQknJRz5cRQltnMuSefLvVT6AxUdMkaG&#10;JTTegpPDndImGZLOLiYWFwVrW9v8lr/YAMdpB0LDVXNmkrC9fEq8ZBNv4tAJg2jjhF6eOzfFOnSi&#10;wl8u8st8vc79XyauH6YNqyrKTZhZV374Z307KnxSxElZSrSsMnAmJSV323Ur0YGArgv72ZLDydnN&#10;fZmGLQJweUXJD0LvNkicIoqXTliECydZerHj+cltEnlhEubFS0p3jNN/p4SGDCeLYDFp6Zz0K26e&#10;/d5yI2nHNEyOlnUZjk9OJDUK3PDKtlYT1k72s1KY9M+lgHbPjbZ6NRKdxKrH7QgoRsRbUT2CcqUA&#10;ZYEIYdyB0Qj5E6MBRkeG1Y89kRSj9iMH9Zs5MxtyNrazQXgJVzOsMZrMtZ7m0b6XbNcA8vS+uLiB&#10;F1Izq95zFsd3BePAkjiOLjNvnv9br/OAXf0GAAD//wMAUEsDBBQABgAIAAAAIQBudLYr4gAAAA8B&#10;AAAPAAAAZHJzL2Rvd25yZXYueG1sTI/BTsMwEETvSPyDtUjcqB1KQpvGqSoEJyTUNBw4OombWI3X&#10;IXbb8PdsTnDb2R3Nvsm2k+3ZRY/eOJQQLQQwjbVrDLYSPsu3hxUwHxQ2qneoJfxoD9v89iZTaeOu&#10;WOjLIbSMQtCnSkIXwpBy7utOW+UXbtBIt6MbrQokx5Y3o7pSuO35oxAJt8ogfejUoF86XZ8OZyth&#10;94XFq/n+qPbFsTBluRb4npykvL+bdhtgQU/hzwwzPqFDTkyVO2PjWU9axHFCXpriZbQGNnvEc/wE&#10;rJp3SbQEnmf8f4/8FwAA//8DAFBLAQItABQABgAIAAAAIQC2gziS/gAAAOEBAAATAAAAAAAAAAAA&#10;AAAAAAAAAABbQ29udGVudF9UeXBlc10ueG1sUEsBAi0AFAAGAAgAAAAhADj9If/WAAAAlAEAAAsA&#10;AAAAAAAAAAAAAAAALwEAAF9yZWxzLy5yZWxzUEsBAi0AFAAGAAgAAAAhAF4fjSCtAgAAqAUAAA4A&#10;AAAAAAAAAAAAAAAALgIAAGRycy9lMm9Eb2MueG1sUEsBAi0AFAAGAAgAAAAhAG50tiviAAAADwEA&#10;AA8AAAAAAAAAAAAAAAAABwUAAGRycy9kb3ducmV2LnhtbFBLBQYAAAAABAAEAPMAAAAWBgAAAAA=&#10;" filled="f" stroked="f">
              <v:textbox inset="0,0,0,0">
                <w:txbxContent>
                  <w:p w:rsidR="00D40D1E" w:rsidRDefault="00D40D1E">
                    <w:pPr>
                      <w:spacing w:before="21"/>
                      <w:ind w:left="40"/>
                      <w:rPr>
                        <w:rFonts w:ascii="Century"/>
                      </w:rPr>
                    </w:pPr>
                    <w:r>
                      <w:fldChar w:fldCharType="begin"/>
                    </w:r>
                    <w:r>
                      <w:rPr>
                        <w:rFonts w:ascii="Century"/>
                      </w:rPr>
                      <w:instrText xml:space="preserve"> PAGE </w:instrText>
                    </w:r>
                    <w:r>
                      <w:fldChar w:fldCharType="separate"/>
                    </w:r>
                    <w:r w:rsidR="004E462E">
                      <w:rPr>
                        <w:rFonts w:ascii="Century"/>
                        <w:noProof/>
                      </w:rP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1E" w:rsidRDefault="00D40D1E">
    <w:pPr>
      <w:pStyle w:val="a9"/>
      <w:spacing w:line="14" w:lineRule="auto"/>
      <w:rPr>
        <w:sz w:val="20"/>
      </w:rPr>
    </w:pPr>
    <w:r>
      <w:rPr>
        <w:noProof/>
      </w:rPr>
      <mc:AlternateContent>
        <mc:Choice Requires="wps">
          <w:drawing>
            <wp:anchor distT="0" distB="0" distL="114300" distR="114300" simplePos="0" relativeHeight="251660288" behindDoc="1" locked="0" layoutInCell="1" allowOverlap="1" wp14:anchorId="13AB9A9C" wp14:editId="3957168F">
              <wp:simplePos x="0" y="0"/>
              <wp:positionH relativeFrom="page">
                <wp:posOffset>6630035</wp:posOffset>
              </wp:positionH>
              <wp:positionV relativeFrom="page">
                <wp:posOffset>9727565</wp:posOffset>
              </wp:positionV>
              <wp:extent cx="200660" cy="186690"/>
              <wp:effectExtent l="635" t="254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D1E" w:rsidRDefault="00D40D1E">
                          <w:pPr>
                            <w:spacing w:before="21"/>
                            <w:ind w:left="40"/>
                            <w:rPr>
                              <w:rFonts w:ascii="Century"/>
                            </w:rPr>
                          </w:pPr>
                          <w:r>
                            <w:fldChar w:fldCharType="begin"/>
                          </w:r>
                          <w:r>
                            <w:rPr>
                              <w:rFonts w:ascii="Century"/>
                            </w:rPr>
                            <w:instrText xml:space="preserve"> PAGE </w:instrText>
                          </w:r>
                          <w:r>
                            <w:fldChar w:fldCharType="separate"/>
                          </w:r>
                          <w:r w:rsidR="004E462E">
                            <w:rPr>
                              <w:rFonts w:ascii="Century"/>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B9A9C" id="_x0000_t202" coordsize="21600,21600" o:spt="202" path="m,l,21600r21600,l21600,xe">
              <v:stroke joinstyle="miter"/>
              <v:path gradientshapeok="t" o:connecttype="rect"/>
            </v:shapetype>
            <v:shape id="Text Box 1" o:spid="_x0000_s1032" type="#_x0000_t202" style="position:absolute;margin-left:522.05pt;margin-top:765.95pt;width:15.8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NirQIAAK8FAAAOAAAAZHJzL2Uyb0RvYy54bWysVG1vmzAQ/j5p/8HydwpkhAIqmdoQpknd&#10;i9TuBzjGBGtgM9sJdNP++84mpGmrSdM2PqCzfX7unrvHd/V27Fp0YEpzKXIcXgQYMUFlxcUux1/u&#10;Sy/BSBsiKtJKwXL8wDR+u3r96mroM7aQjWwrphCACJ0NfY4bY/rM9zVtWEf0heyZgMNaqo4YWKqd&#10;XykyAHrX+osgiP1BqqpXkjKtYbeYDvHK4dc1o+ZTXWtmUJtjyM24v3L/rf37qyuS7RTpG06PaZC/&#10;yKIjXEDQE1RBDEF7xV9AdZwqqWVtLqjsfFnXnDLHAdiEwTM2dw3pmeMCxdH9qUz6/8HSj4fPCvEK&#10;eoeRIB206J6NBt3IEYW2OkOvM3C668HNjLBtPS1T3d9K+lUjIdcNETt2rZQcGkYqyM7d9M+uTjja&#10;gmyHD7KCMGRvpAMaa9VZQCgGAnTo0sOpMzYVCpu21TGcUDgKkzhOXed8ks2Xe6XNOyY7ZI0cK2i8&#10;AyeHW22ABrjOLjaWkCVvW9f8VjzZAMdpB0LDVXtmk3C9/JEG6SbZJJEXLeKNFwVF4V2X68iLy/By&#10;Wbwp1usi/GnjhlHW8KpiwoaZdRVGf9a3o8InRZyUpWXLKwtnU9Jqt123Ch0I6Lp0n20WJH/m5j9N&#10;wx0Dl2eUwkUU3CxSr4yTSy8qo6WXXgaJF4TpTRoHURoV5VNKt1ywf6eEhhyny8Vy0tJvuQXue8mN&#10;ZB03MDla3uU4OTmRzCpwIyrXWkN4O9lnpbDpP5YCKjY32unVSnQSqxm34/FhAJjV8lZWDyBgJUFg&#10;oEWYemA0Un3HaIAJkmP9bU8Uw6h9L+AR2HEzG2o2trNBBIWrOTYYTebaTGNp3yu+awB5emZCXsND&#10;qbkT8WMWwMAuYCo4LscJZsfO+dp5Pc7Z1S8AAAD//wMAUEsDBBQABgAIAAAAIQCbNNva4wAAAA8B&#10;AAAPAAAAZHJzL2Rvd25yZXYueG1sTI/BTsMwEETvSPyDtUjcqB3apm0ap6oQnJAQaThwdBI3sRqv&#10;Q+y24e/ZnMptZ3c0+ybdjbZjFz1441BCNBPANFauNthI+CrentbAfFBYq86hlvCrPeyy+7tUJbW7&#10;Yq4vh9AwCkGfKAltCH3Cua9abZWfuV4j3Y5usCqQHBpeD+pK4bbjz0LE3CqD9KFVvX5pdXU6nK2E&#10;/Tfmr+bno/zMj7kpio3A9/gk5ePDuN8CC3oMNzNM+IQOGTGV7oy1Zx1psVhE5KVpOY82wCaPWC1X&#10;wMppF0dz4FnK//fI/gAAAP//AwBQSwECLQAUAAYACAAAACEAtoM4kv4AAADhAQAAEwAAAAAAAAAA&#10;AAAAAAAAAAAAW0NvbnRlbnRfVHlwZXNdLnhtbFBLAQItABQABgAIAAAAIQA4/SH/1gAAAJQBAAAL&#10;AAAAAAAAAAAAAAAAAC8BAABfcmVscy8ucmVsc1BLAQItABQABgAIAAAAIQAZ4oNirQIAAK8FAAAO&#10;AAAAAAAAAAAAAAAAAC4CAABkcnMvZTJvRG9jLnhtbFBLAQItABQABgAIAAAAIQCbNNva4wAAAA8B&#10;AAAPAAAAAAAAAAAAAAAAAAcFAABkcnMvZG93bnJldi54bWxQSwUGAAAAAAQABADzAAAAFwYAAAAA&#10;" filled="f" stroked="f">
              <v:textbox inset="0,0,0,0">
                <w:txbxContent>
                  <w:p w:rsidR="00D40D1E" w:rsidRDefault="00D40D1E">
                    <w:pPr>
                      <w:spacing w:before="21"/>
                      <w:ind w:left="40"/>
                      <w:rPr>
                        <w:rFonts w:ascii="Century"/>
                      </w:rPr>
                    </w:pPr>
                    <w:r>
                      <w:fldChar w:fldCharType="begin"/>
                    </w:r>
                    <w:r>
                      <w:rPr>
                        <w:rFonts w:ascii="Century"/>
                      </w:rPr>
                      <w:instrText xml:space="preserve"> PAGE </w:instrText>
                    </w:r>
                    <w:r>
                      <w:fldChar w:fldCharType="separate"/>
                    </w:r>
                    <w:r w:rsidR="004E462E">
                      <w:rPr>
                        <w:rFonts w:ascii="Century"/>
                        <w:noProof/>
                      </w:rPr>
                      <w:t>18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956953"/>
      <w:docPartObj>
        <w:docPartGallery w:val="Page Numbers (Bottom of Page)"/>
        <w:docPartUnique/>
      </w:docPartObj>
    </w:sdtPr>
    <w:sdtEndPr>
      <w:rPr>
        <w:rFonts w:ascii="UD デジタル 教科書体 N-R" w:eastAsia="UD デジタル 教科書体 N-R" w:hint="eastAsia"/>
      </w:rPr>
    </w:sdtEndPr>
    <w:sdtContent>
      <w:p w:rsidR="00D40D1E" w:rsidRPr="00554356" w:rsidRDefault="00D40D1E">
        <w:pPr>
          <w:pStyle w:val="a5"/>
          <w:jc w:val="center"/>
          <w:rPr>
            <w:rFonts w:ascii="UD デジタル 教科書体 N-R" w:eastAsia="UD デジタル 教科書体 N-R"/>
          </w:rPr>
        </w:pPr>
        <w:r w:rsidRPr="00554356">
          <w:rPr>
            <w:rFonts w:ascii="UD デジタル 教科書体 N-R" w:eastAsia="UD デジタル 教科書体 N-R" w:hint="eastAsia"/>
          </w:rPr>
          <w:fldChar w:fldCharType="begin"/>
        </w:r>
        <w:r w:rsidRPr="00554356">
          <w:rPr>
            <w:rFonts w:ascii="UD デジタル 教科書体 N-R" w:eastAsia="UD デジタル 教科書体 N-R" w:hint="eastAsia"/>
          </w:rPr>
          <w:instrText>PAGE   \* MERGEFORMAT</w:instrText>
        </w:r>
        <w:r w:rsidRPr="00554356">
          <w:rPr>
            <w:rFonts w:ascii="UD デジタル 教科書体 N-R" w:eastAsia="UD デジタル 教科書体 N-R" w:hint="eastAsia"/>
          </w:rPr>
          <w:fldChar w:fldCharType="separate"/>
        </w:r>
        <w:r w:rsidR="004E462E" w:rsidRPr="004E462E">
          <w:rPr>
            <w:rFonts w:ascii="UD デジタル 教科書体 N-R" w:eastAsia="UD デジタル 教科書体 N-R"/>
            <w:noProof/>
            <w:lang w:val="ja-JP"/>
          </w:rPr>
          <w:t>53</w:t>
        </w:r>
        <w:r w:rsidRPr="00554356">
          <w:rPr>
            <w:rFonts w:ascii="UD デジタル 教科書体 N-R" w:eastAsia="UD デジタル 教科書体 N-R" w:hint="eastAsia"/>
          </w:rPr>
          <w:fldChar w:fldCharType="end"/>
        </w:r>
      </w:p>
    </w:sdtContent>
  </w:sdt>
  <w:p w:rsidR="00D40D1E" w:rsidRDefault="00D40D1E">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D1E" w:rsidRDefault="00D40D1E" w:rsidP="00972395">
      <w:r>
        <w:separator/>
      </w:r>
    </w:p>
  </w:footnote>
  <w:footnote w:type="continuationSeparator" w:id="0">
    <w:p w:rsidR="00D40D1E" w:rsidRDefault="00D40D1E" w:rsidP="00972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299"/>
  <w:displayHorizontalDrawingGridEvery w:val="0"/>
  <w:noPunctuationKerning/>
  <w:characterSpacingControl w:val="doNotCompres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E6"/>
    <w:rsid w:val="00020E51"/>
    <w:rsid w:val="000355D0"/>
    <w:rsid w:val="00077827"/>
    <w:rsid w:val="000934F3"/>
    <w:rsid w:val="000C11CA"/>
    <w:rsid w:val="000E73FD"/>
    <w:rsid w:val="000F0DB7"/>
    <w:rsid w:val="000F212A"/>
    <w:rsid w:val="001052B3"/>
    <w:rsid w:val="00136923"/>
    <w:rsid w:val="0013781B"/>
    <w:rsid w:val="001424F4"/>
    <w:rsid w:val="00154517"/>
    <w:rsid w:val="001557C2"/>
    <w:rsid w:val="00162450"/>
    <w:rsid w:val="00172B22"/>
    <w:rsid w:val="00191591"/>
    <w:rsid w:val="001A6F43"/>
    <w:rsid w:val="001B21CB"/>
    <w:rsid w:val="001C3123"/>
    <w:rsid w:val="001C57A1"/>
    <w:rsid w:val="001C598C"/>
    <w:rsid w:val="001E3217"/>
    <w:rsid w:val="0021409A"/>
    <w:rsid w:val="00261AA6"/>
    <w:rsid w:val="00273AFA"/>
    <w:rsid w:val="002A5D6B"/>
    <w:rsid w:val="002D55D1"/>
    <w:rsid w:val="002F5F1D"/>
    <w:rsid w:val="002F7D15"/>
    <w:rsid w:val="00313D5B"/>
    <w:rsid w:val="003344E3"/>
    <w:rsid w:val="00340749"/>
    <w:rsid w:val="00346198"/>
    <w:rsid w:val="0037716E"/>
    <w:rsid w:val="003B19D8"/>
    <w:rsid w:val="003B6880"/>
    <w:rsid w:val="003B7157"/>
    <w:rsid w:val="003C1884"/>
    <w:rsid w:val="003C24A9"/>
    <w:rsid w:val="003C41E6"/>
    <w:rsid w:val="003D3C6B"/>
    <w:rsid w:val="003E55D9"/>
    <w:rsid w:val="004439AC"/>
    <w:rsid w:val="00467E26"/>
    <w:rsid w:val="00474348"/>
    <w:rsid w:val="00485125"/>
    <w:rsid w:val="004C5B8A"/>
    <w:rsid w:val="004C6582"/>
    <w:rsid w:val="004E462E"/>
    <w:rsid w:val="004F74CF"/>
    <w:rsid w:val="0050580A"/>
    <w:rsid w:val="00514069"/>
    <w:rsid w:val="00531AD6"/>
    <w:rsid w:val="005428C2"/>
    <w:rsid w:val="00542B99"/>
    <w:rsid w:val="00547556"/>
    <w:rsid w:val="005504CF"/>
    <w:rsid w:val="00554356"/>
    <w:rsid w:val="00555F44"/>
    <w:rsid w:val="005640A4"/>
    <w:rsid w:val="005A0536"/>
    <w:rsid w:val="005D72C6"/>
    <w:rsid w:val="005E47AB"/>
    <w:rsid w:val="00634139"/>
    <w:rsid w:val="00640666"/>
    <w:rsid w:val="00650F36"/>
    <w:rsid w:val="00654ED2"/>
    <w:rsid w:val="00674F59"/>
    <w:rsid w:val="00680AC0"/>
    <w:rsid w:val="006822B5"/>
    <w:rsid w:val="006A266D"/>
    <w:rsid w:val="006B36E8"/>
    <w:rsid w:val="006B4E69"/>
    <w:rsid w:val="006C756A"/>
    <w:rsid w:val="006D3260"/>
    <w:rsid w:val="006E0CCD"/>
    <w:rsid w:val="00703E44"/>
    <w:rsid w:val="0073605F"/>
    <w:rsid w:val="00750649"/>
    <w:rsid w:val="0075554D"/>
    <w:rsid w:val="00766FAB"/>
    <w:rsid w:val="00773C95"/>
    <w:rsid w:val="007804D4"/>
    <w:rsid w:val="00795715"/>
    <w:rsid w:val="007A2EC8"/>
    <w:rsid w:val="007E0D58"/>
    <w:rsid w:val="007F23A7"/>
    <w:rsid w:val="00800525"/>
    <w:rsid w:val="008006E4"/>
    <w:rsid w:val="00850A1F"/>
    <w:rsid w:val="00871599"/>
    <w:rsid w:val="008E11F7"/>
    <w:rsid w:val="008E1969"/>
    <w:rsid w:val="008F1079"/>
    <w:rsid w:val="008F530D"/>
    <w:rsid w:val="00900CBE"/>
    <w:rsid w:val="009103FA"/>
    <w:rsid w:val="00912075"/>
    <w:rsid w:val="00926426"/>
    <w:rsid w:val="00926A0C"/>
    <w:rsid w:val="009665BE"/>
    <w:rsid w:val="00972395"/>
    <w:rsid w:val="009B531B"/>
    <w:rsid w:val="009C308A"/>
    <w:rsid w:val="009C7E62"/>
    <w:rsid w:val="009E4858"/>
    <w:rsid w:val="009F56B1"/>
    <w:rsid w:val="00A0294E"/>
    <w:rsid w:val="00A044C1"/>
    <w:rsid w:val="00A2516E"/>
    <w:rsid w:val="00A356B8"/>
    <w:rsid w:val="00A35E89"/>
    <w:rsid w:val="00A43152"/>
    <w:rsid w:val="00A54D4E"/>
    <w:rsid w:val="00A602CE"/>
    <w:rsid w:val="00A75153"/>
    <w:rsid w:val="00AA09F0"/>
    <w:rsid w:val="00AB2580"/>
    <w:rsid w:val="00AB5670"/>
    <w:rsid w:val="00AC25DA"/>
    <w:rsid w:val="00AD71F6"/>
    <w:rsid w:val="00AE0EBA"/>
    <w:rsid w:val="00AF4D91"/>
    <w:rsid w:val="00B45D91"/>
    <w:rsid w:val="00B70A64"/>
    <w:rsid w:val="00B71BCA"/>
    <w:rsid w:val="00B75646"/>
    <w:rsid w:val="00B7575C"/>
    <w:rsid w:val="00B833FE"/>
    <w:rsid w:val="00B93A2F"/>
    <w:rsid w:val="00BA30A1"/>
    <w:rsid w:val="00C124F5"/>
    <w:rsid w:val="00C15E2D"/>
    <w:rsid w:val="00C22250"/>
    <w:rsid w:val="00C44B4D"/>
    <w:rsid w:val="00CC11BB"/>
    <w:rsid w:val="00D40D1E"/>
    <w:rsid w:val="00D6366C"/>
    <w:rsid w:val="00D678C3"/>
    <w:rsid w:val="00D8305B"/>
    <w:rsid w:val="00DA27C3"/>
    <w:rsid w:val="00DB54C1"/>
    <w:rsid w:val="00DC52E9"/>
    <w:rsid w:val="00DF3B80"/>
    <w:rsid w:val="00E370DE"/>
    <w:rsid w:val="00E5755C"/>
    <w:rsid w:val="00E6197B"/>
    <w:rsid w:val="00E70741"/>
    <w:rsid w:val="00E936AD"/>
    <w:rsid w:val="00EA3C41"/>
    <w:rsid w:val="00EA40C1"/>
    <w:rsid w:val="00EC4330"/>
    <w:rsid w:val="00ED68E6"/>
    <w:rsid w:val="00EE14B8"/>
    <w:rsid w:val="00EF6A91"/>
    <w:rsid w:val="00EF7254"/>
    <w:rsid w:val="00F043E5"/>
    <w:rsid w:val="00F465A6"/>
    <w:rsid w:val="00F672CF"/>
    <w:rsid w:val="00F75372"/>
    <w:rsid w:val="00F83195"/>
    <w:rsid w:val="00FA2003"/>
    <w:rsid w:val="00FB28DC"/>
    <w:rsid w:val="00FC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18120221"/>
  <w15:chartTrackingRefBased/>
  <w15:docId w15:val="{4C699231-DCB8-48EC-9EF5-9F36121E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54"/>
    <w:pPr>
      <w:jc w:val="left"/>
    </w:pPr>
  </w:style>
  <w:style w:type="paragraph" w:styleId="1">
    <w:name w:val="heading 1"/>
    <w:basedOn w:val="a"/>
    <w:link w:val="10"/>
    <w:uiPriority w:val="1"/>
    <w:qFormat/>
    <w:rsid w:val="006A266D"/>
    <w:pPr>
      <w:widowControl w:val="0"/>
      <w:autoSpaceDE w:val="0"/>
      <w:autoSpaceDN w:val="0"/>
      <w:spacing w:before="2"/>
      <w:ind w:left="-1"/>
      <w:outlineLvl w:val="0"/>
    </w:pPr>
    <w:rPr>
      <w:rFonts w:ascii="ＭＳ ゴシック" w:eastAsia="ＭＳ ゴシック" w:hAnsi="ＭＳ ゴシック" w:cs="ＭＳ 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395"/>
    <w:pPr>
      <w:tabs>
        <w:tab w:val="center" w:pos="4252"/>
        <w:tab w:val="right" w:pos="8504"/>
      </w:tabs>
      <w:snapToGrid w:val="0"/>
    </w:pPr>
  </w:style>
  <w:style w:type="character" w:customStyle="1" w:styleId="a4">
    <w:name w:val="ヘッダー (文字)"/>
    <w:basedOn w:val="a0"/>
    <w:link w:val="a3"/>
    <w:uiPriority w:val="99"/>
    <w:rsid w:val="00972395"/>
  </w:style>
  <w:style w:type="paragraph" w:styleId="a5">
    <w:name w:val="footer"/>
    <w:basedOn w:val="a"/>
    <w:link w:val="a6"/>
    <w:uiPriority w:val="99"/>
    <w:unhideWhenUsed/>
    <w:rsid w:val="00972395"/>
    <w:pPr>
      <w:tabs>
        <w:tab w:val="center" w:pos="4252"/>
        <w:tab w:val="right" w:pos="8504"/>
      </w:tabs>
      <w:snapToGrid w:val="0"/>
    </w:pPr>
  </w:style>
  <w:style w:type="character" w:customStyle="1" w:styleId="a6">
    <w:name w:val="フッター (文字)"/>
    <w:basedOn w:val="a0"/>
    <w:link w:val="a5"/>
    <w:uiPriority w:val="99"/>
    <w:rsid w:val="00972395"/>
  </w:style>
  <w:style w:type="character" w:customStyle="1" w:styleId="a7">
    <w:name w:val="吹き出し (文字)"/>
    <w:basedOn w:val="a0"/>
    <w:link w:val="a8"/>
    <w:uiPriority w:val="99"/>
    <w:semiHidden/>
    <w:rsid w:val="00972395"/>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972395"/>
    <w:pPr>
      <w:widowControl w:val="0"/>
      <w:jc w:val="both"/>
    </w:pPr>
    <w:rPr>
      <w:rFonts w:asciiTheme="majorHAnsi" w:eastAsiaTheme="majorEastAsia" w:hAnsiTheme="majorHAnsi" w:cstheme="majorBidi"/>
      <w:sz w:val="18"/>
      <w:szCs w:val="18"/>
    </w:rPr>
  </w:style>
  <w:style w:type="paragraph" w:styleId="a9">
    <w:name w:val="Body Text"/>
    <w:basedOn w:val="a"/>
    <w:link w:val="aa"/>
    <w:uiPriority w:val="99"/>
    <w:unhideWhenUsed/>
    <w:rsid w:val="00F83195"/>
  </w:style>
  <w:style w:type="character" w:customStyle="1" w:styleId="aa">
    <w:name w:val="本文 (文字)"/>
    <w:basedOn w:val="a0"/>
    <w:link w:val="a9"/>
    <w:uiPriority w:val="99"/>
    <w:rsid w:val="00F83195"/>
  </w:style>
  <w:style w:type="table" w:customStyle="1" w:styleId="TableNormal">
    <w:name w:val="Table Normal"/>
    <w:uiPriority w:val="2"/>
    <w:semiHidden/>
    <w:unhideWhenUsed/>
    <w:qFormat/>
    <w:rsid w:val="006A266D"/>
    <w:pPr>
      <w:widowControl w:val="0"/>
      <w:autoSpaceDE w:val="0"/>
      <w:autoSpaceDN w:val="0"/>
      <w:jc w:val="left"/>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266D"/>
    <w:pPr>
      <w:widowControl w:val="0"/>
      <w:autoSpaceDE w:val="0"/>
      <w:autoSpaceDN w:val="0"/>
      <w:spacing w:line="391" w:lineRule="exact"/>
    </w:pPr>
    <w:rPr>
      <w:rFonts w:ascii="ＭＳ ゴシック" w:eastAsia="ＭＳ ゴシック" w:hAnsi="ＭＳ ゴシック" w:cs="ＭＳ ゴシック"/>
      <w:kern w:val="0"/>
      <w:sz w:val="22"/>
      <w:lang w:eastAsia="en-US"/>
    </w:rPr>
  </w:style>
  <w:style w:type="character" w:customStyle="1" w:styleId="10">
    <w:name w:val="見出し 1 (文字)"/>
    <w:basedOn w:val="a0"/>
    <w:link w:val="1"/>
    <w:uiPriority w:val="1"/>
    <w:rsid w:val="006A266D"/>
    <w:rPr>
      <w:rFonts w:ascii="ＭＳ ゴシック" w:eastAsia="ＭＳ ゴシック" w:hAnsi="ＭＳ ゴシック" w:cs="ＭＳ ゴシック"/>
      <w:b/>
      <w:bCs/>
      <w:kern w:val="0"/>
      <w:sz w:val="24"/>
      <w:szCs w:val="24"/>
      <w:lang w:eastAsia="en-US"/>
    </w:rPr>
  </w:style>
  <w:style w:type="character" w:styleId="ab">
    <w:name w:val="Hyperlink"/>
    <w:basedOn w:val="a0"/>
    <w:uiPriority w:val="99"/>
    <w:unhideWhenUsed/>
    <w:rsid w:val="00554356"/>
    <w:rPr>
      <w:color w:val="0563C1" w:themeColor="hyperlink"/>
      <w:u w:val="single"/>
    </w:rPr>
  </w:style>
  <w:style w:type="table" w:styleId="ac">
    <w:name w:val="Table Grid"/>
    <w:basedOn w:val="a1"/>
    <w:uiPriority w:val="39"/>
    <w:rsid w:val="0050580A"/>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jpea.or.jp/information/20200124/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CC90A-DE76-49F9-A1FB-59F72455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57</Pages>
  <Words>7355</Words>
  <Characters>41929</Characters>
  <Application>Microsoft Office Word</Application>
  <DocSecurity>0</DocSecurity>
  <Lines>349</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上田　哲司</cp:lastModifiedBy>
  <cp:revision>12</cp:revision>
  <cp:lastPrinted>2021-01-19T09:13:00Z</cp:lastPrinted>
  <dcterms:created xsi:type="dcterms:W3CDTF">2021-01-19T02:34:00Z</dcterms:created>
  <dcterms:modified xsi:type="dcterms:W3CDTF">2021-01-19T09:56:00Z</dcterms:modified>
</cp:coreProperties>
</file>