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4CC6F" w14:textId="042825EA" w:rsidR="0082135E" w:rsidRPr="007E5B7B" w:rsidRDefault="00972F6E"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noProof/>
          <w:kern w:val="0"/>
          <w:szCs w:val="21"/>
        </w:rPr>
        <mc:AlternateContent>
          <mc:Choice Requires="wps">
            <w:drawing>
              <wp:anchor distT="0" distB="0" distL="114300" distR="114300" simplePos="0" relativeHeight="251661312" behindDoc="0" locked="0" layoutInCell="1" allowOverlap="1" wp14:anchorId="26531214" wp14:editId="16F9EA1B">
                <wp:simplePos x="0" y="0"/>
                <wp:positionH relativeFrom="margin">
                  <wp:align>center</wp:align>
                </wp:positionH>
                <wp:positionV relativeFrom="paragraph">
                  <wp:posOffset>-305435</wp:posOffset>
                </wp:positionV>
                <wp:extent cx="914400" cy="3143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w="6350">
                          <a:noFill/>
                        </a:ln>
                      </wps:spPr>
                      <wps:txbx>
                        <w:txbxContent>
                          <w:p w14:paraId="6614D17E" w14:textId="77777777" w:rsidR="00972F6E" w:rsidRDefault="00972F6E" w:rsidP="00972F6E">
                            <w:r>
                              <w:rPr>
                                <w:rFonts w:hint="eastAsia"/>
                              </w:rPr>
                              <w:t>【記載例】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531214" id="_x0000_t202" coordsize="21600,21600" o:spt="202" path="m,l,21600r21600,l21600,xe">
                <v:stroke joinstyle="miter"/>
                <v:path gradientshapeok="t" o:connecttype="rect"/>
              </v:shapetype>
              <v:shape id="テキスト ボックス 1" o:spid="_x0000_s1026" type="#_x0000_t202" style="position:absolute;margin-left:0;margin-top:-24.05pt;width:1in;height:24.75pt;z-index:251661312;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" filled="f" stroked="f" strokeweight=".5pt">
                <v:textbox>
                  <w:txbxContent>
                    <w:p w14:paraId="6614D17E" w14:textId="77777777" w:rsidR="00972F6E" w:rsidRDefault="00972F6E" w:rsidP="00972F6E">
                      <w:r>
                        <w:rPr>
                          <w:rFonts w:hint="eastAsia"/>
                        </w:rPr>
                        <w:t>【記載例】</w:t>
                      </w:r>
                    </w:p>
                  </w:txbxContent>
                </v:textbox>
                <w10:wrap anchorx="margin"/>
              </v:shape>
            </w:pict>
          </mc:Fallback>
        </mc:AlternateContent>
      </w:r>
      <w:r w:rsidR="00B81F43">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sidR="00B81F43">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sidR="00B81F43">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01FEF">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031B1866" w:rsidR="0082135E" w:rsidRPr="007E5B7B" w:rsidRDefault="00972F6E" w:rsidP="004416B1">
            <w:pPr>
              <w:suppressAutoHyphens/>
              <w:kinsoku w:val="0"/>
              <w:overflowPunct w:val="0"/>
              <w:autoSpaceDE w:val="0"/>
              <w:autoSpaceDN w:val="0"/>
              <w:adjustRightInd w:val="0"/>
              <w:jc w:val="left"/>
              <w:textAlignment w:val="center"/>
              <w:rPr>
                <w:rFonts w:ascii="ＭＳ 明朝" w:hAnsi="Times New Roman"/>
                <w:kern w:val="0"/>
                <w:szCs w:val="21"/>
              </w:rPr>
            </w:pPr>
            <w:r>
              <w:rPr>
                <w:rFonts w:ascii="ＭＳ 明朝" w:hAnsi="ＭＳ 明朝" w:cs="ＭＳ 明朝" w:hint="eastAsia"/>
                <w:noProof/>
                <w:kern w:val="0"/>
                <w:szCs w:val="21"/>
              </w:rPr>
              <mc:AlternateContent>
                <mc:Choice Requires="wps">
                  <w:drawing>
                    <wp:anchor distT="0" distB="0" distL="114300" distR="114300" simplePos="0" relativeHeight="251659264" behindDoc="0" locked="0" layoutInCell="1" allowOverlap="1" wp14:anchorId="1838BCE1" wp14:editId="74587B16">
                      <wp:simplePos x="0" y="0"/>
                      <wp:positionH relativeFrom="column">
                        <wp:posOffset>4313555</wp:posOffset>
                      </wp:positionH>
                      <wp:positionV relativeFrom="paragraph">
                        <wp:posOffset>164465</wp:posOffset>
                      </wp:positionV>
                      <wp:extent cx="1038225" cy="381000"/>
                      <wp:effectExtent l="0" t="0" r="28575" b="114300"/>
                      <wp:wrapNone/>
                      <wp:docPr id="5" name="吹き出し: 角を丸めた四角形 5"/>
                      <wp:cNvGraphicFramePr/>
                      <a:graphic xmlns:a="http://schemas.openxmlformats.org/drawingml/2006/main">
                        <a:graphicData uri="http://schemas.microsoft.com/office/word/2010/wordprocessingShape">
                          <wps:wsp>
                            <wps:cNvSpPr/>
                            <wps:spPr>
                              <a:xfrm>
                                <a:off x="0" y="0"/>
                                <a:ext cx="1038225" cy="381000"/>
                              </a:xfrm>
                              <a:prstGeom prst="wedgeRoundRectCallout">
                                <a:avLst>
                                  <a:gd name="adj1" fmla="val 2103"/>
                                  <a:gd name="adj2" fmla="val 72500"/>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3D158A81" w14:textId="77777777" w:rsidR="00972F6E" w:rsidRDefault="00972F6E" w:rsidP="00972F6E">
                                  <w:pPr>
                                    <w:jc w:val="center"/>
                                  </w:pPr>
                                  <w:r>
                                    <w:rPr>
                                      <w:rFonts w:hint="eastAsia"/>
                                    </w:rPr>
                                    <w:t>提出日を記入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838BCE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27" type="#_x0000_t62" style="position:absolute;margin-left:339.65pt;margin-top:12.95pt;width:81.75pt;height:3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" adj="11254,26460" fillcolor="#91bce3 [2164]" strokecolor="#5b9bd5 [3204]" strokeweight=".5pt">
                      <v:fill color2="#7aaddd [2612]" rotate="t" colors="0 #b1cbe9;.5 #a3c1e5;1 #92b9e4" focus="100%" type="gradient">
                        <o:fill v:ext="view" type="gradientUnscaled"/>
                      </v:fill>
                      <v:textbox>
                        <w:txbxContent>
                          <w:p w14:paraId="3D158A81" w14:textId="77777777" w:rsidR="00972F6E" w:rsidRDefault="00972F6E" w:rsidP="00972F6E">
                            <w:pPr>
                              <w:jc w:val="center"/>
                            </w:pPr>
                            <w:r>
                              <w:rPr>
                                <w:rFonts w:hint="eastAsia"/>
                              </w:rPr>
                              <w:t>提出日を記入</w:t>
                            </w:r>
                          </w:p>
                        </w:txbxContent>
                      </v:textbox>
                    </v:shape>
                  </w:pict>
                </mc:Fallback>
              </mc:AlternateContent>
            </w:r>
          </w:p>
          <w:p w14:paraId="4B5EA3C2" w14:textId="6EBBA221"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6258FD9E" w:rsidR="0082135E" w:rsidRPr="007E5B7B" w:rsidRDefault="002E16E2" w:rsidP="004416B1">
            <w:pPr>
              <w:suppressAutoHyphens/>
              <w:kinsoku w:val="0"/>
              <w:overflowPunct w:val="0"/>
              <w:autoSpaceDE w:val="0"/>
              <w:autoSpaceDN w:val="0"/>
              <w:adjustRightInd w:val="0"/>
              <w:jc w:val="left"/>
              <w:textAlignment w:val="center"/>
              <w:rPr>
                <w:rFonts w:ascii="ＭＳ 明朝" w:hAnsi="Times New Roman"/>
                <w:kern w:val="0"/>
                <w:szCs w:val="21"/>
              </w:rPr>
            </w:pPr>
            <w:r>
              <w:rPr>
                <w:rFonts w:ascii="ＭＳ 明朝" w:hAnsi="ＭＳ 明朝" w:cs="ＭＳ 明朝" w:hint="eastAsia"/>
                <w:noProof/>
                <w:kern w:val="0"/>
                <w:szCs w:val="21"/>
              </w:rPr>
              <mc:AlternateContent>
                <mc:Choice Requires="wps">
                  <w:drawing>
                    <wp:anchor distT="0" distB="0" distL="114300" distR="114300" simplePos="0" relativeHeight="251663360" behindDoc="0" locked="0" layoutInCell="1" allowOverlap="1" wp14:anchorId="05CBD3F5" wp14:editId="6BE21569">
                      <wp:simplePos x="0" y="0"/>
                      <wp:positionH relativeFrom="column">
                        <wp:posOffset>523240</wp:posOffset>
                      </wp:positionH>
                      <wp:positionV relativeFrom="paragraph">
                        <wp:posOffset>36195</wp:posOffset>
                      </wp:positionV>
                      <wp:extent cx="3676650" cy="600075"/>
                      <wp:effectExtent l="0" t="0" r="19050" b="276225"/>
                      <wp:wrapNone/>
                      <wp:docPr id="9" name="吹き出し: 角を丸めた四角形 9"/>
                      <wp:cNvGraphicFramePr/>
                      <a:graphic xmlns:a="http://schemas.openxmlformats.org/drawingml/2006/main">
                        <a:graphicData uri="http://schemas.microsoft.com/office/word/2010/wordprocessingShape">
                          <wps:wsp>
                            <wps:cNvSpPr/>
                            <wps:spPr>
                              <a:xfrm>
                                <a:off x="0" y="0"/>
                                <a:ext cx="3676650" cy="600075"/>
                              </a:xfrm>
                              <a:prstGeom prst="wedgeRoundRectCallout">
                                <a:avLst>
                                  <a:gd name="adj1" fmla="val 38422"/>
                                  <a:gd name="adj2" fmla="val 89225"/>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11AF3303" w14:textId="1118F545" w:rsidR="00972F6E" w:rsidRDefault="00972F6E" w:rsidP="002E16E2">
                                  <w:pPr>
                                    <w:spacing w:line="240" w:lineRule="exact"/>
                                    <w:jc w:val="center"/>
                                  </w:pPr>
                                  <w:r>
                                    <w:rPr>
                                      <w:rFonts w:hint="eastAsia"/>
                                    </w:rPr>
                                    <w:t>土地</w:t>
                                  </w:r>
                                  <w:r>
                                    <w:t>の所有者</w:t>
                                  </w:r>
                                  <w:r w:rsidR="002E16E2">
                                    <w:rPr>
                                      <w:rFonts w:hint="eastAsia"/>
                                    </w:rPr>
                                    <w:t>等</w:t>
                                  </w:r>
                                  <w:r>
                                    <w:rPr>
                                      <w:rFonts w:hint="eastAsia"/>
                                    </w:rPr>
                                    <w:t>を記入</w:t>
                                  </w:r>
                                  <w:r w:rsidR="002E16E2">
                                    <w:rPr>
                                      <w:rFonts w:hint="eastAsia"/>
                                    </w:rPr>
                                    <w:t>。</w:t>
                                  </w:r>
                                </w:p>
                                <w:p w14:paraId="27A008D9" w14:textId="3496DD85" w:rsidR="002E16E2" w:rsidRDefault="002E16E2" w:rsidP="002E16E2">
                                  <w:pPr>
                                    <w:spacing w:line="240" w:lineRule="exact"/>
                                    <w:jc w:val="center"/>
                                  </w:pPr>
                                  <w:r>
                                    <w:rPr>
                                      <w:rFonts w:hint="eastAsia"/>
                                    </w:rPr>
                                    <w:t>第４条第２項の場合は土地の形質の変更者でも可。</w:t>
                                  </w:r>
                                </w:p>
                                <w:p w14:paraId="766947F2" w14:textId="17889EA1" w:rsidR="002E16E2" w:rsidRDefault="002E16E2" w:rsidP="002E16E2">
                                  <w:pPr>
                                    <w:spacing w:line="240" w:lineRule="exact"/>
                                    <w:jc w:val="center"/>
                                    <w:rPr>
                                      <w:rFonts w:hint="eastAsia"/>
                                    </w:rPr>
                                  </w:pPr>
                                  <w:r>
                                    <w:rPr>
                                      <w:rFonts w:hint="eastAsia"/>
                                    </w:rPr>
                                    <w:t>ただし、その場合は一番下の欄に土地の所有者を記載。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BD3F5" id="吹き出し: 角を丸めた四角形 9" o:spid="_x0000_s1028" type="#_x0000_t62" style="position:absolute;margin-left:41.2pt;margin-top:2.85pt;width:289.5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" adj="19099,30073" fillcolor="#91bce3 [2164]" strokecolor="#5b9bd5 [3204]" strokeweight=".5pt">
                      <v:fill color2="#7aaddd [2612]" rotate="t" colors="0 #b1cbe9;.5 #a3c1e5;1 #92b9e4" focus="100%" type="gradient">
                        <o:fill v:ext="view" type="gradientUnscaled"/>
                      </v:fill>
                      <v:textbox>
                        <w:txbxContent>
                          <w:p w14:paraId="11AF3303" w14:textId="1118F545" w:rsidR="00972F6E" w:rsidRDefault="00972F6E" w:rsidP="002E16E2">
                            <w:pPr>
                              <w:spacing w:line="240" w:lineRule="exact"/>
                              <w:jc w:val="center"/>
                            </w:pPr>
                            <w:r>
                              <w:rPr>
                                <w:rFonts w:hint="eastAsia"/>
                              </w:rPr>
                              <w:t>土地</w:t>
                            </w:r>
                            <w:r>
                              <w:t>の所有者</w:t>
                            </w:r>
                            <w:r w:rsidR="002E16E2">
                              <w:rPr>
                                <w:rFonts w:hint="eastAsia"/>
                              </w:rPr>
                              <w:t>等</w:t>
                            </w:r>
                            <w:r>
                              <w:rPr>
                                <w:rFonts w:hint="eastAsia"/>
                              </w:rPr>
                              <w:t>を記入</w:t>
                            </w:r>
                            <w:r w:rsidR="002E16E2">
                              <w:rPr>
                                <w:rFonts w:hint="eastAsia"/>
                              </w:rPr>
                              <w:t>。</w:t>
                            </w:r>
                          </w:p>
                          <w:p w14:paraId="27A008D9" w14:textId="3496DD85" w:rsidR="002E16E2" w:rsidRDefault="002E16E2" w:rsidP="002E16E2">
                            <w:pPr>
                              <w:spacing w:line="240" w:lineRule="exact"/>
                              <w:jc w:val="center"/>
                            </w:pPr>
                            <w:r>
                              <w:rPr>
                                <w:rFonts w:hint="eastAsia"/>
                              </w:rPr>
                              <w:t>第４条第２項の場合は土地の形質の変更者でも可。</w:t>
                            </w:r>
                          </w:p>
                          <w:p w14:paraId="766947F2" w14:textId="17889EA1" w:rsidR="002E16E2" w:rsidRDefault="002E16E2" w:rsidP="002E16E2">
                            <w:pPr>
                              <w:spacing w:line="240" w:lineRule="exact"/>
                              <w:jc w:val="center"/>
                              <w:rPr>
                                <w:rFonts w:hint="eastAsia"/>
                              </w:rPr>
                            </w:pPr>
                            <w:r>
                              <w:rPr>
                                <w:rFonts w:hint="eastAsia"/>
                              </w:rPr>
                              <w:t>ただし、その場合は一番下の欄に土地の所有者を記載。</w:t>
                            </w:r>
                          </w:p>
                        </w:txbxContent>
                      </v:textbox>
                    </v:shape>
                  </w:pict>
                </mc:Fallback>
              </mc:AlternateContent>
            </w:r>
          </w:p>
          <w:p w14:paraId="5D6AC74B" w14:textId="028924E4"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5967C70B" w14:textId="701D10C8" w:rsidR="003E49BC" w:rsidRDefault="003E49BC" w:rsidP="00001FEF">
            <w:pPr>
              <w:suppressAutoHyphens/>
              <w:kinsoku w:val="0"/>
              <w:overflowPunct w:val="0"/>
              <w:autoSpaceDE w:val="0"/>
              <w:autoSpaceDN w:val="0"/>
              <w:adjustRightInd w:val="0"/>
              <w:jc w:val="left"/>
              <w:textAlignment w:val="center"/>
              <w:rPr>
                <w:rFonts w:hAnsi="ＭＳ 明朝"/>
                <w:color w:val="000000"/>
                <w:szCs w:val="21"/>
              </w:rPr>
            </w:pPr>
          </w:p>
          <w:p w14:paraId="1B98E645" w14:textId="299BC871" w:rsidR="00001FEF" w:rsidRDefault="00001FEF" w:rsidP="004416B1">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kern w:val="0"/>
                <w:szCs w:val="21"/>
              </w:rPr>
              <w:t>大阪府知事　殿</w:t>
            </w:r>
          </w:p>
          <w:p w14:paraId="5DAF8E27" w14:textId="3AD14D15" w:rsidR="004A13AB" w:rsidRPr="007E5B7B" w:rsidRDefault="00972F6E" w:rsidP="00972F6E">
            <w:pPr>
              <w:suppressAutoHyphens/>
              <w:kinsoku w:val="0"/>
              <w:overflowPunct w:val="0"/>
              <w:autoSpaceDE w:val="0"/>
              <w:autoSpaceDN w:val="0"/>
              <w:adjustRightInd w:val="0"/>
              <w:jc w:val="right"/>
              <w:textAlignment w:val="center"/>
              <w:rPr>
                <w:rFonts w:ascii="ＭＳ 明朝" w:hAnsi="Times New Roman"/>
                <w:kern w:val="0"/>
                <w:szCs w:val="21"/>
              </w:rPr>
            </w:pPr>
            <w:r>
              <w:rPr>
                <w:rFonts w:ascii="ＭＳ 明朝" w:hAnsi="ＭＳ 明朝" w:cs="ＭＳ 明朝" w:hint="eastAsia"/>
                <w:noProof/>
                <w:kern w:val="0"/>
                <w:szCs w:val="21"/>
              </w:rPr>
              <mc:AlternateContent>
                <mc:Choice Requires="wps">
                  <w:drawing>
                    <wp:anchor distT="0" distB="0" distL="114300" distR="114300" simplePos="0" relativeHeight="251665408" behindDoc="0" locked="0" layoutInCell="1" allowOverlap="1" wp14:anchorId="4DD47ED0" wp14:editId="77A91D3F">
                      <wp:simplePos x="0" y="0"/>
                      <wp:positionH relativeFrom="column">
                        <wp:posOffset>380365</wp:posOffset>
                      </wp:positionH>
                      <wp:positionV relativeFrom="paragraph">
                        <wp:posOffset>17145</wp:posOffset>
                      </wp:positionV>
                      <wp:extent cx="1981200" cy="523875"/>
                      <wp:effectExtent l="0" t="0" r="19050" b="180975"/>
                      <wp:wrapNone/>
                      <wp:docPr id="2" name="吹き出し: 角を丸めた四角形 9"/>
                      <wp:cNvGraphicFramePr/>
                      <a:graphic xmlns:a="http://schemas.openxmlformats.org/drawingml/2006/main">
                        <a:graphicData uri="http://schemas.microsoft.com/office/word/2010/wordprocessingShape">
                          <wps:wsp>
                            <wps:cNvSpPr/>
                            <wps:spPr>
                              <a:xfrm>
                                <a:off x="0" y="0"/>
                                <a:ext cx="1981200" cy="523875"/>
                              </a:xfrm>
                              <a:prstGeom prst="wedgeRoundRectCallout">
                                <a:avLst>
                                  <a:gd name="adj1" fmla="val 31315"/>
                                  <a:gd name="adj2" fmla="val 74939"/>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71BE1E98" w14:textId="1D94EA90" w:rsidR="00972F6E" w:rsidRDefault="00972F6E" w:rsidP="00972F6E">
                                  <w:pPr>
                                    <w:spacing w:line="240" w:lineRule="exact"/>
                                    <w:jc w:val="center"/>
                                  </w:pPr>
                                  <w:r>
                                    <w:rPr>
                                      <w:rFonts w:hint="eastAsia"/>
                                    </w:rPr>
                                    <w:t>該当</w:t>
                                  </w:r>
                                  <w:r w:rsidR="00581E1F">
                                    <w:t>するものを丸で囲むか、該当しないものを線で</w:t>
                                  </w:r>
                                  <w:r w:rsidR="00581E1F">
                                    <w:rPr>
                                      <w:rFonts w:hint="eastAsia"/>
                                    </w:rPr>
                                    <w:t>消す</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47ED0" id="_x0000_s1029" type="#_x0000_t62" style="position:absolute;left:0;text-align:left;margin-left:29.95pt;margin-top:1.35pt;width:156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" adj="17564,26987" fillcolor="#91bce3 [2164]" strokecolor="#5b9bd5 [3204]" strokeweight=".5pt">
                      <v:fill color2="#7aaddd [2612]" rotate="t" colors="0 #b1cbe9;.5 #a3c1e5;1 #92b9e4" focus="100%" type="gradient">
                        <o:fill v:ext="view" type="gradientUnscaled"/>
                      </v:fill>
                      <v:textbox>
                        <w:txbxContent>
                          <w:p w14:paraId="71BE1E98" w14:textId="1D94EA90" w:rsidR="00972F6E" w:rsidRDefault="00972F6E" w:rsidP="00972F6E">
                            <w:pPr>
                              <w:spacing w:line="240" w:lineRule="exact"/>
                              <w:jc w:val="center"/>
                            </w:pPr>
                            <w:r>
                              <w:rPr>
                                <w:rFonts w:hint="eastAsia"/>
                              </w:rPr>
                              <w:t>該当</w:t>
                            </w:r>
                            <w:r w:rsidR="00581E1F">
                              <w:t>するものを丸で囲むか、該当しないものを線で</w:t>
                            </w:r>
                            <w:r w:rsidR="00581E1F">
                              <w:rPr>
                                <w:rFonts w:hint="eastAsia"/>
                              </w:rPr>
                              <w:t>消す</w:t>
                            </w:r>
                            <w:r>
                              <w:t>。</w:t>
                            </w:r>
                          </w:p>
                        </w:txbxContent>
                      </v:textbox>
                    </v:shape>
                  </w:pict>
                </mc:Fallback>
              </mc:AlternateContent>
            </w:r>
            <w:r w:rsidR="002F615E">
              <w:rPr>
                <w:rFonts w:ascii="Times New Roman" w:hAnsi="Times New Roman" w:cs="ＭＳ 明朝" w:hint="eastAsia"/>
                <w:noProof/>
                <w:kern w:val="0"/>
                <w:szCs w:val="21"/>
              </w:rPr>
              <mc:AlternateContent>
                <mc:Choice Requires="wpc">
                  <w:drawing>
                    <wp:inline distT="0" distB="0" distL="0" distR="0" wp14:anchorId="3DE409A7" wp14:editId="1DCD074D">
                      <wp:extent cx="3167380" cy="542925"/>
                      <wp:effectExtent l="0" t="0" r="0" b="9525"/>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428D6DF7" w14:textId="0C19A607" w:rsidR="002F615E" w:rsidRDefault="00972F6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大阪府〇〇市〇〇１－２－３</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0965"/>
                                  <a:ext cx="2160000" cy="353860"/>
                                </a:xfrm>
                                <a:prstGeom prst="rect">
                                  <a:avLst/>
                                </a:prstGeom>
                                <a:noFill/>
                                <a:ln w="12700" cap="flat" cmpd="sng" algn="ctr">
                                  <a:noFill/>
                                  <a:prstDash val="solid"/>
                                  <a:miter lim="800000"/>
                                </a:ln>
                                <a:effectLst/>
                              </wps:spPr>
                              <wps:txbx>
                                <w:txbxContent>
                                  <w:p w14:paraId="227B9826" w14:textId="77777777" w:rsidR="00972F6E" w:rsidRDefault="00972F6E" w:rsidP="00972F6E">
                                    <w:pPr>
                                      <w:pStyle w:val="Web"/>
                                      <w:spacing w:before="0" w:beforeAutospacing="0" w:after="0" w:afterAutospacing="0" w:line="240" w:lineRule="exact"/>
                                      <w:rPr>
                                        <w:rFonts w:asciiTheme="minorEastAsia" w:eastAsiaTheme="minorEastAsia" w:hAnsiTheme="minorEastAsia"/>
                                        <w:sz w:val="21"/>
                                        <w:szCs w:val="21"/>
                                      </w:rPr>
                                    </w:pPr>
                                    <w:r w:rsidRPr="0087090A">
                                      <w:rPr>
                                        <w:rFonts w:asciiTheme="minorEastAsia" w:eastAsiaTheme="minorEastAsia" w:hAnsiTheme="minorEastAsia" w:hint="eastAsia"/>
                                        <w:sz w:val="21"/>
                                        <w:szCs w:val="21"/>
                                      </w:rPr>
                                      <w:t>氏名　株式会社</w:t>
                                    </w:r>
                                    <w:r>
                                      <w:rPr>
                                        <w:rFonts w:asciiTheme="minorEastAsia" w:eastAsiaTheme="minorEastAsia" w:hAnsiTheme="minorEastAsia" w:hint="eastAsia"/>
                                        <w:sz w:val="21"/>
                                        <w:szCs w:val="21"/>
                                      </w:rPr>
                                      <w:t>〇〇</w:t>
                                    </w:r>
                                  </w:p>
                                  <w:p w14:paraId="7A88B22F" w14:textId="77777777" w:rsidR="00972F6E" w:rsidRPr="0087090A" w:rsidRDefault="00972F6E" w:rsidP="00972F6E">
                                    <w:pPr>
                                      <w:pStyle w:val="Web"/>
                                      <w:spacing w:before="0" w:beforeAutospacing="0" w:after="0" w:afterAutospacing="0"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代表取締役社長　〇〇　〇〇</w:t>
                                    </w:r>
                                  </w:p>
                                  <w:p w14:paraId="46C07093" w14:textId="0F64A0DB" w:rsidR="002F615E" w:rsidRDefault="002F615E" w:rsidP="004A13AB">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DE409A7" id="キャンバス 18" o:spid="_x0000_s1030" editas="canvas" style="width:249.4pt;height:42.75pt;mso-position-horizontal-relative:char;mso-position-vertical-relative:line" coordsize="31673,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31673;height:5429;visibility:visible;mso-wrap-style:square">
                        <v:fill o:detectmouseclick="t"/>
                        <v:path o:connecttype="none"/>
                      </v:shape>
                      <v:rect id="正方形/長方形 15" o:spid="_x0000_s1032"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428D6DF7" w14:textId="0C19A607" w:rsidR="002F615E" w:rsidRDefault="00972F6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大阪府〇〇市〇〇１－２－３</w:t>
                              </w:r>
                            </w:p>
                          </w:txbxContent>
                        </v:textbox>
                      </v:rect>
                      <v:rect id="正方形/長方形 16" o:spid="_x0000_s1033" style="position:absolute;left:5759;top:1509;width:21600;height:3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227B9826" w14:textId="77777777" w:rsidR="00972F6E" w:rsidRDefault="00972F6E" w:rsidP="00972F6E">
                              <w:pPr>
                                <w:pStyle w:val="Web"/>
                                <w:spacing w:before="0" w:beforeAutospacing="0" w:after="0" w:afterAutospacing="0" w:line="240" w:lineRule="exact"/>
                                <w:rPr>
                                  <w:rFonts w:asciiTheme="minorEastAsia" w:eastAsiaTheme="minorEastAsia" w:hAnsiTheme="minorEastAsia"/>
                                  <w:sz w:val="21"/>
                                  <w:szCs w:val="21"/>
                                </w:rPr>
                              </w:pPr>
                              <w:r w:rsidRPr="0087090A">
                                <w:rPr>
                                  <w:rFonts w:asciiTheme="minorEastAsia" w:eastAsiaTheme="minorEastAsia" w:hAnsiTheme="minorEastAsia" w:hint="eastAsia"/>
                                  <w:sz w:val="21"/>
                                  <w:szCs w:val="21"/>
                                </w:rPr>
                                <w:t>氏名　株式会社</w:t>
                              </w:r>
                              <w:r>
                                <w:rPr>
                                  <w:rFonts w:asciiTheme="minorEastAsia" w:eastAsiaTheme="minorEastAsia" w:hAnsiTheme="minorEastAsia" w:hint="eastAsia"/>
                                  <w:sz w:val="21"/>
                                  <w:szCs w:val="21"/>
                                </w:rPr>
                                <w:t>〇〇</w:t>
                              </w:r>
                            </w:p>
                            <w:p w14:paraId="7A88B22F" w14:textId="77777777" w:rsidR="00972F6E" w:rsidRPr="0087090A" w:rsidRDefault="00972F6E" w:rsidP="00972F6E">
                              <w:pPr>
                                <w:pStyle w:val="Web"/>
                                <w:spacing w:before="0" w:beforeAutospacing="0" w:after="0" w:afterAutospacing="0"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代表取締役社長　〇〇　〇〇</w:t>
                              </w:r>
                            </w:p>
                            <w:p w14:paraId="46C07093" w14:textId="0F64A0DB" w:rsidR="002F615E" w:rsidRDefault="002F615E" w:rsidP="004A13AB">
                              <w:pPr>
                                <w:pStyle w:val="Web"/>
                                <w:spacing w:before="0" w:beforeAutospacing="0" w:after="0" w:afterAutospacing="0" w:line="240" w:lineRule="exact"/>
                              </w:pPr>
                            </w:p>
                          </w:txbxContent>
                        </v:textbox>
                      </v:rect>
                      <v:rect id="正方形/長方形 19" o:spid="_x0000_s1034"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468AA055" w14:textId="591288A4" w:rsidR="0082135E" w:rsidRPr="00305103" w:rsidRDefault="002E16E2"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noProof/>
                <w:kern w:val="0"/>
                <w:szCs w:val="21"/>
              </w:rPr>
              <mc:AlternateContent>
                <mc:Choice Requires="wps">
                  <w:drawing>
                    <wp:anchor distT="0" distB="0" distL="114300" distR="114300" simplePos="0" relativeHeight="251671552" behindDoc="0" locked="1" layoutInCell="1" allowOverlap="1" wp14:anchorId="1CECF5A7" wp14:editId="6D4D1B58">
                      <wp:simplePos x="0" y="0"/>
                      <wp:positionH relativeFrom="column">
                        <wp:posOffset>4184015</wp:posOffset>
                      </wp:positionH>
                      <wp:positionV relativeFrom="paragraph">
                        <wp:posOffset>1047750</wp:posOffset>
                      </wp:positionV>
                      <wp:extent cx="2343150" cy="571500"/>
                      <wp:effectExtent l="457200" t="0" r="19050" b="19050"/>
                      <wp:wrapNone/>
                      <wp:docPr id="4" name="吹き出し: 角を丸めた四角形 4"/>
                      <wp:cNvGraphicFramePr/>
                      <a:graphic xmlns:a="http://schemas.openxmlformats.org/drawingml/2006/main">
                        <a:graphicData uri="http://schemas.microsoft.com/office/word/2010/wordprocessingShape">
                          <wps:wsp>
                            <wps:cNvSpPr/>
                            <wps:spPr>
                              <a:xfrm>
                                <a:off x="0" y="0"/>
                                <a:ext cx="2343150" cy="571500"/>
                              </a:xfrm>
                              <a:prstGeom prst="wedgeRoundRectCallout">
                                <a:avLst>
                                  <a:gd name="adj1" fmla="val -67688"/>
                                  <a:gd name="adj2" fmla="val -46025"/>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56686FF9" w14:textId="77777777" w:rsidR="002E16E2" w:rsidRDefault="002E16E2" w:rsidP="002E16E2">
                                  <w:r>
                                    <w:rPr>
                                      <w:rFonts w:hint="eastAsia"/>
                                    </w:rPr>
                                    <w:t>第４条第３項の場合は命令日を、</w:t>
                                  </w:r>
                                </w:p>
                                <w:p w14:paraId="73618B63" w14:textId="02E6416C" w:rsidR="002E16E2" w:rsidRDefault="002E16E2" w:rsidP="002E16E2">
                                  <w:pPr>
                                    <w:rPr>
                                      <w:rFonts w:hint="eastAsia"/>
                                    </w:rPr>
                                  </w:pPr>
                                  <w:r>
                                    <w:rPr>
                                      <w:rFonts w:hint="eastAsia"/>
                                    </w:rPr>
                                    <w:t>第４条第２項の場合は「―」を記入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CF5A7" id="吹き出し: 角を丸めた四角形 4" o:spid="_x0000_s1035" type="#_x0000_t62" style="position:absolute;left:0;text-align:left;margin-left:329.45pt;margin-top:82.5pt;width:184.5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" adj="-3821,859" fillcolor="#91bce3 [2164]" strokecolor="#5b9bd5 [3204]" strokeweight=".5pt">
                      <v:fill color2="#7aaddd [2612]" rotate="t" colors="0 #b1cbe9;.5 #a3c1e5;1 #92b9e4" focus="100%" type="gradient">
                        <o:fill v:ext="view" type="gradientUnscaled"/>
                      </v:fill>
                      <v:textbox>
                        <w:txbxContent>
                          <w:p w14:paraId="56686FF9" w14:textId="77777777" w:rsidR="002E16E2" w:rsidRDefault="002E16E2" w:rsidP="002E16E2">
                            <w:r>
                              <w:rPr>
                                <w:rFonts w:hint="eastAsia"/>
                              </w:rPr>
                              <w:t>第４条第３項の場合は命令日を、</w:t>
                            </w:r>
                          </w:p>
                          <w:p w14:paraId="73618B63" w14:textId="02E6416C" w:rsidR="002E16E2" w:rsidRDefault="002E16E2" w:rsidP="002E16E2">
                            <w:pPr>
                              <w:rPr>
                                <w:rFonts w:hint="eastAsia"/>
                              </w:rPr>
                            </w:pPr>
                            <w:r>
                              <w:rPr>
                                <w:rFonts w:hint="eastAsia"/>
                              </w:rPr>
                              <w:t>第４条第２項の場合は「―」を記入</w:t>
                            </w:r>
                          </w:p>
                        </w:txbxContent>
                      </v:textbox>
                      <w10:anchorlock/>
                    </v:shape>
                  </w:pict>
                </mc:Fallback>
              </mc:AlternateContent>
            </w:r>
            <w:r w:rsidR="004D4F16">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36"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PiaDu9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01FEF">
        <w:trPr>
          <w:trHeight w:val="680"/>
        </w:trPr>
        <w:tc>
          <w:tcPr>
            <w:tcW w:w="204" w:type="dxa"/>
            <w:vMerge w:val="restart"/>
            <w:tcBorders>
              <w:top w:val="nil"/>
              <w:left w:val="single" w:sz="4" w:space="0" w:color="000000"/>
              <w:right w:val="single" w:sz="4" w:space="0" w:color="000000"/>
            </w:tcBorders>
          </w:tcPr>
          <w:p w14:paraId="225FC105" w14:textId="634BF411"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4A57BD46"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50DA12DD" w:rsidR="00561969" w:rsidRPr="007E5B7B" w:rsidRDefault="00F50ED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令和〇年〇月〇日　／　―</w:t>
            </w:r>
          </w:p>
        </w:tc>
        <w:tc>
          <w:tcPr>
            <w:tcW w:w="205" w:type="dxa"/>
            <w:vMerge w:val="restart"/>
            <w:tcBorders>
              <w:top w:val="nil"/>
              <w:left w:val="single" w:sz="4" w:space="0" w:color="auto"/>
              <w:right w:val="single" w:sz="4" w:space="0" w:color="000000"/>
            </w:tcBorders>
          </w:tcPr>
          <w:p w14:paraId="2BD0B32B" w14:textId="7D02200E"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01FEF">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001B406D"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5441636A" w:rsidR="00561969" w:rsidRPr="007E5B7B" w:rsidRDefault="00F50ED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color w:val="000000"/>
                <w:kern w:val="0"/>
                <w:szCs w:val="21"/>
              </w:rPr>
              <w:t>別添報告書のとおり</w:t>
            </w: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01FEF">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608D69C4"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2D416DD" w14:textId="7AD8DC8B" w:rsidR="00561969" w:rsidRDefault="00F50ED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最大形質変更深さ（３ｍ）に対し、４ｍを超える位置（５ｍ）で六価クロム化合物についての汚染のおそれがあり、試料採取等を行っていない。</w:t>
            </w:r>
          </w:p>
          <w:p w14:paraId="254774BD" w14:textId="74D9FAA1" w:rsidR="00F50ED9" w:rsidRPr="007E5B7B" w:rsidRDefault="00F50ED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詳細は報告書に記載。</w:t>
            </w: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01FEF">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32C6D68" w:rsidR="00561969" w:rsidRPr="007E5B7B" w:rsidRDefault="00F50ED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ふっ素及びその化合物</w:t>
            </w: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01FEF">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667CF13B" w:rsidR="00561969" w:rsidRPr="007E5B7B" w:rsidRDefault="00972F6E"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color w:val="000000"/>
                <w:kern w:val="0"/>
                <w:szCs w:val="21"/>
              </w:rPr>
              <w:t>別添報告書のとおり</w:t>
            </w: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01FEF">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7FFD5E7B" w14:textId="7C7FB3EF" w:rsidR="00F50ED9" w:rsidRPr="00A5673D" w:rsidRDefault="00F50ED9" w:rsidP="00F50ED9">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A5673D">
              <w:rPr>
                <w:rFonts w:ascii="ＭＳ 明朝" w:hAnsi="Times New Roman" w:hint="eastAsia"/>
                <w:color w:val="000000"/>
                <w:kern w:val="0"/>
                <w:szCs w:val="21"/>
              </w:rPr>
              <w:t>(株)〇〇　代表取締役〇〇 〇〇</w:t>
            </w:r>
          </w:p>
          <w:p w14:paraId="3B61D92C" w14:textId="61FE13DB" w:rsidR="00561969" w:rsidRPr="007E5B7B" w:rsidRDefault="00F50ED9" w:rsidP="00F50ED9">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A5673D">
              <w:rPr>
                <w:rFonts w:ascii="ＭＳ 明朝" w:hAnsi="Times New Roman" w:hint="eastAsia"/>
                <w:color w:val="000000"/>
                <w:kern w:val="0"/>
                <w:szCs w:val="21"/>
              </w:rPr>
              <w:t>登録番号:</w:t>
            </w: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01FEF">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208975BD" w14:textId="5701D609" w:rsidR="00F50ED9" w:rsidRPr="00A5673D" w:rsidRDefault="00F50ED9" w:rsidP="00F50ED9">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A5673D">
              <w:rPr>
                <w:rFonts w:ascii="ＭＳ 明朝" w:hAnsi="Times New Roman" w:hint="eastAsia"/>
                <w:color w:val="000000"/>
                <w:kern w:val="0"/>
                <w:szCs w:val="21"/>
              </w:rPr>
              <w:t>(株)〇〇　代表取締役〇〇 〇〇</w:t>
            </w:r>
          </w:p>
          <w:p w14:paraId="39D116A8" w14:textId="54768928" w:rsidR="00561969" w:rsidRPr="007E5B7B" w:rsidRDefault="00F50ED9" w:rsidP="00F50ED9">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A5673D">
              <w:rPr>
                <w:rFonts w:ascii="ＭＳ 明朝" w:hAnsi="Times New Roman" w:hint="eastAsia"/>
                <w:color w:val="000000"/>
                <w:kern w:val="0"/>
                <w:szCs w:val="21"/>
              </w:rPr>
              <w:t>指定番号:</w:t>
            </w: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01FEF">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364E6E3C" w14:textId="0B9B9851" w:rsidR="00F50ED9" w:rsidRPr="00A5673D" w:rsidRDefault="00F50ED9" w:rsidP="00F50ED9">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A5673D">
              <w:rPr>
                <w:rFonts w:ascii="ＭＳ 明朝" w:hAnsi="Times New Roman" w:hint="eastAsia"/>
                <w:color w:val="000000"/>
                <w:kern w:val="0"/>
                <w:szCs w:val="21"/>
              </w:rPr>
              <w:t>(株)〇〇　〇〇　〇〇</w:t>
            </w:r>
          </w:p>
          <w:p w14:paraId="17A5736D" w14:textId="79E7D307" w:rsidR="00561969" w:rsidRPr="007E5B7B" w:rsidRDefault="00F50ED9" w:rsidP="00F50ED9">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A5673D">
              <w:rPr>
                <w:rFonts w:ascii="ＭＳ 明朝" w:hAnsi="Times New Roman" w:hint="eastAsia"/>
                <w:color w:val="000000"/>
                <w:kern w:val="0"/>
                <w:szCs w:val="21"/>
              </w:rPr>
              <w:t>交付番号：</w:t>
            </w: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01FEF">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131579B8" w14:textId="77777777" w:rsidR="00F50ED9" w:rsidRDefault="00F50ED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株式会社〇〇</w:t>
            </w:r>
          </w:p>
          <w:p w14:paraId="7032C040" w14:textId="6C10271F" w:rsidR="00561969" w:rsidRPr="006515CA" w:rsidRDefault="00F50ED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noProof/>
                <w:kern w:val="0"/>
                <w:szCs w:val="21"/>
              </w:rPr>
              <mc:AlternateContent>
                <mc:Choice Requires="wps">
                  <w:drawing>
                    <wp:anchor distT="0" distB="0" distL="114300" distR="114300" simplePos="0" relativeHeight="251669504" behindDoc="0" locked="0" layoutInCell="1" allowOverlap="1" wp14:anchorId="154CBF25" wp14:editId="3CAF67F2">
                      <wp:simplePos x="0" y="0"/>
                      <wp:positionH relativeFrom="margin">
                        <wp:posOffset>1331595</wp:posOffset>
                      </wp:positionH>
                      <wp:positionV relativeFrom="paragraph">
                        <wp:posOffset>334645</wp:posOffset>
                      </wp:positionV>
                      <wp:extent cx="1981200" cy="657225"/>
                      <wp:effectExtent l="190500" t="76200" r="19050" b="28575"/>
                      <wp:wrapNone/>
                      <wp:docPr id="3" name="吹き出し: 角を丸めた四角形 9"/>
                      <wp:cNvGraphicFramePr/>
                      <a:graphic xmlns:a="http://schemas.openxmlformats.org/drawingml/2006/main">
                        <a:graphicData uri="http://schemas.microsoft.com/office/word/2010/wordprocessingShape">
                          <wps:wsp>
                            <wps:cNvSpPr/>
                            <wps:spPr>
                              <a:xfrm>
                                <a:off x="0" y="0"/>
                                <a:ext cx="1981200" cy="657225"/>
                              </a:xfrm>
                              <a:prstGeom prst="wedgeRoundRectCallout">
                                <a:avLst>
                                  <a:gd name="adj1" fmla="val -58108"/>
                                  <a:gd name="adj2" fmla="val -54574"/>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30A96575" w14:textId="21E0EEFA" w:rsidR="00F50ED9" w:rsidRDefault="00F50ED9" w:rsidP="00F50ED9">
                                  <w:pPr>
                                    <w:spacing w:line="240" w:lineRule="exact"/>
                                  </w:pPr>
                                  <w:r>
                                    <w:rPr>
                                      <w:rFonts w:hint="eastAsia"/>
                                    </w:rPr>
                                    <w:t>該当</w:t>
                                  </w:r>
                                  <w:r>
                                    <w:t>する場合</w:t>
                                  </w:r>
                                  <w:r>
                                    <w:rPr>
                                      <w:rFonts w:hint="eastAsia"/>
                                    </w:rPr>
                                    <w:t>は</w:t>
                                  </w:r>
                                  <w:r>
                                    <w:t>土地所有者等の氏名又は名称を、</w:t>
                                  </w:r>
                                  <w:r>
                                    <w:rPr>
                                      <w:rFonts w:hint="eastAsia"/>
                                    </w:rPr>
                                    <w:t>該当</w:t>
                                  </w:r>
                                  <w:r>
                                    <w:t>しない場合</w:t>
                                  </w:r>
                                  <w:r>
                                    <w:rPr>
                                      <w:rFonts w:hint="eastAsia"/>
                                    </w:rPr>
                                    <w:t>は</w:t>
                                  </w:r>
                                  <w:r>
                                    <w:t>「</w:t>
                                  </w:r>
                                  <w:r>
                                    <w:rPr>
                                      <w:rFonts w:hint="eastAsia"/>
                                    </w:rPr>
                                    <w:t>―</w:t>
                                  </w:r>
                                  <w:r>
                                    <w:t>」</w:t>
                                  </w:r>
                                  <w:r>
                                    <w:rPr>
                                      <w:rFonts w:hint="eastAsia"/>
                                    </w:rPr>
                                    <w:t>を</w:t>
                                  </w:r>
                                  <w:r>
                                    <w:t>記入</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CBF25" id="_x0000_s1037" type="#_x0000_t62" style="position:absolute;left:0;text-align:left;margin-left:104.85pt;margin-top:26.35pt;width:156pt;height:51.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" adj="-1751,-988" fillcolor="#91bce3 [2164]" strokecolor="#5b9bd5 [3204]" strokeweight=".5pt">
                      <v:fill color2="#7aaddd [2612]" rotate="t" colors="0 #b1cbe9;.5 #a3c1e5;1 #92b9e4" focus="100%" type="gradient">
                        <o:fill v:ext="view" type="gradientUnscaled"/>
                      </v:fill>
                      <v:textbox>
                        <w:txbxContent>
                          <w:p w14:paraId="30A96575" w14:textId="21E0EEFA" w:rsidR="00F50ED9" w:rsidRDefault="00F50ED9" w:rsidP="00F50ED9">
                            <w:pPr>
                              <w:spacing w:line="240" w:lineRule="exact"/>
                            </w:pPr>
                            <w:r>
                              <w:rPr>
                                <w:rFonts w:hint="eastAsia"/>
                              </w:rPr>
                              <w:t>該当</w:t>
                            </w:r>
                            <w:r>
                              <w:t>する場合</w:t>
                            </w:r>
                            <w:r>
                              <w:rPr>
                                <w:rFonts w:hint="eastAsia"/>
                              </w:rPr>
                              <w:t>は</w:t>
                            </w:r>
                            <w:r>
                              <w:t>土地所有者等の氏名又は名称を、</w:t>
                            </w:r>
                            <w:r>
                              <w:rPr>
                                <w:rFonts w:hint="eastAsia"/>
                              </w:rPr>
                              <w:t>該当</w:t>
                            </w:r>
                            <w:r>
                              <w:t>しない場合</w:t>
                            </w:r>
                            <w:r>
                              <w:rPr>
                                <w:rFonts w:hint="eastAsia"/>
                              </w:rPr>
                              <w:t>は</w:t>
                            </w:r>
                            <w:r>
                              <w:t>「</w:t>
                            </w:r>
                            <w:r>
                              <w:rPr>
                                <w:rFonts w:hint="eastAsia"/>
                              </w:rPr>
                              <w:t>―</w:t>
                            </w:r>
                            <w:r>
                              <w:t>」</w:t>
                            </w:r>
                            <w:r>
                              <w:rPr>
                                <w:rFonts w:hint="eastAsia"/>
                              </w:rPr>
                              <w:t>を</w:t>
                            </w:r>
                            <w:r>
                              <w:t>記入</w:t>
                            </w:r>
                            <w:r>
                              <w:rPr>
                                <w:rFonts w:hint="eastAsia"/>
                              </w:rPr>
                              <w:t>。</w:t>
                            </w:r>
                          </w:p>
                        </w:txbxContent>
                      </v:textbox>
                      <w10:wrap anchorx="margin"/>
                    </v:shape>
                  </w:pict>
                </mc:Fallback>
              </mc:AlternateContent>
            </w:r>
            <w:r>
              <w:rPr>
                <w:rFonts w:ascii="ＭＳ 明朝" w:hAnsi="Times New Roman" w:hint="eastAsia"/>
                <w:kern w:val="0"/>
                <w:szCs w:val="21"/>
              </w:rPr>
              <w:t>代表取締役〇〇　〇〇　／　―</w:t>
            </w: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01FEF">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027592EF" w14:textId="25EC5EBF" w:rsidR="00D54577" w:rsidRDefault="00817D46" w:rsidP="00817D46">
      <w:pPr>
        <w:suppressAutoHyphens/>
        <w:autoSpaceDE w:val="0"/>
        <w:autoSpaceDN w:val="0"/>
        <w:spacing w:line="280" w:lineRule="exact"/>
        <w:jc w:val="left"/>
        <w:textAlignment w:val="baseline"/>
      </w:pPr>
      <w:r>
        <w:rPr>
          <w:rFonts w:hint="eastAsia"/>
        </w:rPr>
        <w:t xml:space="preserve">備考　</w:t>
      </w:r>
      <w:r w:rsidR="00221F3B">
        <w:rPr>
          <w:rFonts w:hint="eastAsia"/>
        </w:rPr>
        <w:t>この用紙の大きさは、日本産業</w:t>
      </w:r>
      <w:r w:rsidR="0082135E" w:rsidRPr="007E5B7B">
        <w:rPr>
          <w:rFonts w:hint="eastAsia"/>
        </w:rPr>
        <w:t>規格Ａ４とする。</w:t>
      </w:r>
      <w:bookmarkEnd w:id="0"/>
    </w:p>
    <w:sectPr w:rsidR="00D54577" w:rsidSect="00001FEF">
      <w:headerReference w:type="even" r:id="rId6"/>
      <w:headerReference w:type="default" r:id="rId7"/>
      <w:footerReference w:type="even" r:id="rId8"/>
      <w:footerReference w:type="default" r:id="rId9"/>
      <w:headerReference w:type="first" r:id="rId10"/>
      <w:footerReference w:type="first" r:id="rId11"/>
      <w:pgSz w:w="11906" w:h="16838" w:code="9"/>
      <w:pgMar w:top="1418" w:right="1304" w:bottom="1134" w:left="1304"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F38E5" w14:textId="77777777" w:rsidR="00C57D65" w:rsidRDefault="00C57D6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DE20B" w14:textId="77777777" w:rsidR="00C57D65" w:rsidRDefault="00C57D6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A8771" w14:textId="77777777" w:rsidR="00C57D65" w:rsidRDefault="00C57D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A83D1" w14:textId="77777777" w:rsidR="00C57D65" w:rsidRDefault="00C57D6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36265" w14:textId="77777777" w:rsidR="00C57D65" w:rsidRDefault="00C57D65">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C60B1" w14:textId="77777777" w:rsidR="00C57D65" w:rsidRDefault="00C57D6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F51"/>
    <w:rsid w:val="00001FEF"/>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D30AC"/>
    <w:rsid w:val="001E37F1"/>
    <w:rsid w:val="001E7281"/>
    <w:rsid w:val="00221F3B"/>
    <w:rsid w:val="002C15A7"/>
    <w:rsid w:val="002D28B8"/>
    <w:rsid w:val="002E16E2"/>
    <w:rsid w:val="002F122E"/>
    <w:rsid w:val="002F615E"/>
    <w:rsid w:val="002F6362"/>
    <w:rsid w:val="00305103"/>
    <w:rsid w:val="00306CE6"/>
    <w:rsid w:val="003455C1"/>
    <w:rsid w:val="00351BA8"/>
    <w:rsid w:val="00374115"/>
    <w:rsid w:val="003D160A"/>
    <w:rsid w:val="003E49BC"/>
    <w:rsid w:val="004416B1"/>
    <w:rsid w:val="00442365"/>
    <w:rsid w:val="00450A0C"/>
    <w:rsid w:val="00455CF9"/>
    <w:rsid w:val="004813B7"/>
    <w:rsid w:val="004A13AB"/>
    <w:rsid w:val="004D1C1B"/>
    <w:rsid w:val="004D4F16"/>
    <w:rsid w:val="004E538C"/>
    <w:rsid w:val="004F5F03"/>
    <w:rsid w:val="00537975"/>
    <w:rsid w:val="0055508B"/>
    <w:rsid w:val="005574AD"/>
    <w:rsid w:val="00561969"/>
    <w:rsid w:val="005741E9"/>
    <w:rsid w:val="00581E1F"/>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F5DA7"/>
    <w:rsid w:val="007378F5"/>
    <w:rsid w:val="00777EA7"/>
    <w:rsid w:val="00793823"/>
    <w:rsid w:val="007A00F8"/>
    <w:rsid w:val="007A3F3F"/>
    <w:rsid w:val="007A53CF"/>
    <w:rsid w:val="007B4D43"/>
    <w:rsid w:val="007C748E"/>
    <w:rsid w:val="007E5B7B"/>
    <w:rsid w:val="007F7DB2"/>
    <w:rsid w:val="00817D46"/>
    <w:rsid w:val="0082135E"/>
    <w:rsid w:val="00845DDB"/>
    <w:rsid w:val="00857809"/>
    <w:rsid w:val="008E1264"/>
    <w:rsid w:val="00945056"/>
    <w:rsid w:val="00972F6E"/>
    <w:rsid w:val="00974EA0"/>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549B"/>
    <w:rsid w:val="00B81F43"/>
    <w:rsid w:val="00B85B9C"/>
    <w:rsid w:val="00B86314"/>
    <w:rsid w:val="00BD14F6"/>
    <w:rsid w:val="00BD7C21"/>
    <w:rsid w:val="00BE66F1"/>
    <w:rsid w:val="00BF7F51"/>
    <w:rsid w:val="00C57D65"/>
    <w:rsid w:val="00C61911"/>
    <w:rsid w:val="00C63860"/>
    <w:rsid w:val="00C752DD"/>
    <w:rsid w:val="00CF5454"/>
    <w:rsid w:val="00D13C9E"/>
    <w:rsid w:val="00D14267"/>
    <w:rsid w:val="00D1440F"/>
    <w:rsid w:val="00D422C8"/>
    <w:rsid w:val="00D54577"/>
    <w:rsid w:val="00D72323"/>
    <w:rsid w:val="00DA6A68"/>
    <w:rsid w:val="00DF6203"/>
    <w:rsid w:val="00E2032A"/>
    <w:rsid w:val="00E444B8"/>
    <w:rsid w:val="00E51054"/>
    <w:rsid w:val="00EB6DEC"/>
    <w:rsid w:val="00EC1498"/>
    <w:rsid w:val="00F05673"/>
    <w:rsid w:val="00F05D01"/>
    <w:rsid w:val="00F15AE8"/>
    <w:rsid w:val="00F344E4"/>
    <w:rsid w:val="00F37648"/>
    <w:rsid w:val="00F43888"/>
    <w:rsid w:val="00F50ED9"/>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2019-08-13T07:38:00Z</dcterms:created>
  <dcterms:modified xsi:type="dcterms:W3CDTF">2022-03-07T05:04:00Z</dcterms:modified>
</cp:coreProperties>
</file>