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3A9F1" w14:textId="712CA62C" w:rsidR="009B015E" w:rsidRPr="00E225CA" w:rsidRDefault="009B015E" w:rsidP="007A78E6">
      <w:pPr>
        <w:autoSpaceDE w:val="0"/>
        <w:autoSpaceDN w:val="0"/>
        <w:ind w:right="236"/>
        <w:jc w:val="right"/>
        <w:rPr>
          <w:rFonts w:hAnsi="ＭＳ 明朝"/>
          <w:sz w:val="24"/>
          <w:szCs w:val="24"/>
          <w:lang w:eastAsia="zh-TW"/>
        </w:rPr>
      </w:pPr>
      <w:r w:rsidRPr="00E225CA">
        <w:rPr>
          <w:rFonts w:hAnsi="ＭＳ 明朝" w:hint="eastAsia"/>
          <w:kern w:val="0"/>
          <w:sz w:val="24"/>
          <w:szCs w:val="24"/>
          <w:lang w:eastAsia="zh-TW"/>
        </w:rPr>
        <w:t>府監第</w:t>
      </w:r>
      <w:r w:rsidR="00EC6D53">
        <w:rPr>
          <w:rFonts w:hAnsi="ＭＳ 明朝" w:hint="eastAsia"/>
          <w:kern w:val="0"/>
          <w:sz w:val="24"/>
          <w:szCs w:val="24"/>
        </w:rPr>
        <w:t>１７６６</w:t>
      </w:r>
      <w:r w:rsidRPr="00E225CA">
        <w:rPr>
          <w:rFonts w:hAnsi="ＭＳ 明朝" w:hint="eastAsia"/>
          <w:kern w:val="0"/>
          <w:sz w:val="24"/>
          <w:szCs w:val="24"/>
          <w:lang w:eastAsia="zh-TW"/>
        </w:rPr>
        <w:t>号</w:t>
      </w:r>
    </w:p>
    <w:p w14:paraId="660B6B60" w14:textId="3A2A8304" w:rsidR="009B015E" w:rsidRPr="00E225CA" w:rsidRDefault="00583C44" w:rsidP="007A78E6">
      <w:pPr>
        <w:autoSpaceDE w:val="0"/>
        <w:autoSpaceDN w:val="0"/>
        <w:ind w:right="236"/>
        <w:jc w:val="right"/>
        <w:rPr>
          <w:rFonts w:hAnsi="ＭＳ 明朝"/>
          <w:sz w:val="24"/>
          <w:szCs w:val="24"/>
          <w:lang w:eastAsia="zh-TW"/>
        </w:rPr>
      </w:pPr>
      <w:r w:rsidRPr="00E225CA">
        <w:rPr>
          <w:rFonts w:hAnsi="ＭＳ 明朝" w:hint="eastAsia"/>
          <w:kern w:val="0"/>
          <w:sz w:val="24"/>
          <w:szCs w:val="24"/>
          <w:lang w:eastAsia="zh-TW"/>
        </w:rPr>
        <w:t>令和</w:t>
      </w:r>
      <w:r w:rsidR="00711A0A" w:rsidRPr="00E225CA">
        <w:rPr>
          <w:rFonts w:hAnsi="ＭＳ 明朝" w:hint="eastAsia"/>
          <w:kern w:val="0"/>
          <w:sz w:val="24"/>
          <w:szCs w:val="24"/>
          <w:lang w:eastAsia="zh-TW"/>
        </w:rPr>
        <w:t>７</w:t>
      </w:r>
      <w:r w:rsidR="00FC2F6E" w:rsidRPr="00E225CA">
        <w:rPr>
          <w:rFonts w:hAnsi="ＭＳ 明朝" w:hint="eastAsia"/>
          <w:kern w:val="0"/>
          <w:sz w:val="24"/>
          <w:szCs w:val="24"/>
          <w:lang w:eastAsia="zh-TW"/>
        </w:rPr>
        <w:t>年</w:t>
      </w:r>
      <w:r w:rsidR="00EC6D53">
        <w:rPr>
          <w:rFonts w:hAnsi="ＭＳ 明朝" w:hint="eastAsia"/>
          <w:kern w:val="0"/>
          <w:sz w:val="24"/>
          <w:szCs w:val="24"/>
        </w:rPr>
        <w:t>２</w:t>
      </w:r>
      <w:r w:rsidR="009B015E" w:rsidRPr="00E225CA">
        <w:rPr>
          <w:rFonts w:hAnsi="ＭＳ 明朝" w:hint="eastAsia"/>
          <w:kern w:val="0"/>
          <w:sz w:val="24"/>
          <w:szCs w:val="24"/>
          <w:lang w:eastAsia="zh-TW"/>
        </w:rPr>
        <w:t>月</w:t>
      </w:r>
      <w:r w:rsidR="001E4681">
        <w:rPr>
          <w:rFonts w:hAnsi="ＭＳ 明朝" w:hint="eastAsia"/>
          <w:kern w:val="0"/>
          <w:sz w:val="24"/>
          <w:szCs w:val="24"/>
        </w:rPr>
        <w:t>17</w:t>
      </w:r>
      <w:r w:rsidR="009B015E" w:rsidRPr="00E225CA">
        <w:rPr>
          <w:rFonts w:hAnsi="ＭＳ 明朝" w:hint="eastAsia"/>
          <w:kern w:val="0"/>
          <w:sz w:val="24"/>
          <w:szCs w:val="24"/>
          <w:lang w:eastAsia="zh-TW"/>
        </w:rPr>
        <w:t>日</w:t>
      </w:r>
    </w:p>
    <w:p w14:paraId="5F232035" w14:textId="77777777" w:rsidR="00AB5DED" w:rsidRPr="00E225CA" w:rsidRDefault="00AB5DED" w:rsidP="007A78E6">
      <w:pPr>
        <w:autoSpaceDE w:val="0"/>
        <w:autoSpaceDN w:val="0"/>
        <w:rPr>
          <w:rFonts w:hAnsi="ＭＳ 明朝"/>
          <w:sz w:val="24"/>
          <w:szCs w:val="24"/>
          <w:lang w:eastAsia="zh-TW"/>
        </w:rPr>
      </w:pPr>
    </w:p>
    <w:p w14:paraId="61978564" w14:textId="1AF72D35" w:rsidR="00AB5DED" w:rsidRPr="00E225CA" w:rsidRDefault="00D26B39" w:rsidP="007A78E6">
      <w:pPr>
        <w:autoSpaceDE w:val="0"/>
        <w:autoSpaceDN w:val="0"/>
        <w:ind w:leftChars="100" w:left="206"/>
        <w:rPr>
          <w:rFonts w:hAnsi="ＭＳ 明朝"/>
          <w:sz w:val="24"/>
          <w:szCs w:val="24"/>
          <w:lang w:eastAsia="zh-TW"/>
        </w:rPr>
      </w:pPr>
      <w:r>
        <w:rPr>
          <w:rFonts w:hAnsi="ＭＳ 明朝" w:hint="eastAsia"/>
          <w:sz w:val="24"/>
          <w:szCs w:val="24"/>
        </w:rPr>
        <w:t xml:space="preserve">請　求　人　</w:t>
      </w:r>
      <w:r w:rsidR="00AB5DED" w:rsidRPr="00E225CA">
        <w:rPr>
          <w:rFonts w:hAnsi="ＭＳ 明朝" w:hint="eastAsia"/>
          <w:sz w:val="24"/>
          <w:szCs w:val="24"/>
          <w:lang w:eastAsia="zh-TW"/>
        </w:rPr>
        <w:t>様</w:t>
      </w:r>
    </w:p>
    <w:p w14:paraId="0CE53C00" w14:textId="77777777" w:rsidR="00750AA0" w:rsidRPr="00E225CA" w:rsidRDefault="00750AA0" w:rsidP="007A78E6">
      <w:pPr>
        <w:autoSpaceDE w:val="0"/>
        <w:autoSpaceDN w:val="0"/>
        <w:rPr>
          <w:rFonts w:hAnsi="ＭＳ 明朝"/>
          <w:sz w:val="24"/>
          <w:szCs w:val="24"/>
          <w:lang w:eastAsia="zh-TW"/>
        </w:rPr>
      </w:pPr>
    </w:p>
    <w:p w14:paraId="513B8A57" w14:textId="77777777" w:rsidR="00750AA0" w:rsidRPr="00E225CA" w:rsidRDefault="00750AA0" w:rsidP="007A78E6">
      <w:pPr>
        <w:autoSpaceDE w:val="0"/>
        <w:autoSpaceDN w:val="0"/>
        <w:ind w:rightChars="5" w:right="10"/>
        <w:jc w:val="right"/>
        <w:rPr>
          <w:rFonts w:hAnsi="ＭＳ 明朝"/>
          <w:sz w:val="24"/>
          <w:szCs w:val="24"/>
          <w:lang w:eastAsia="zh-TW"/>
        </w:rPr>
      </w:pPr>
      <w:r w:rsidRPr="00E225CA">
        <w:rPr>
          <w:rFonts w:hAnsi="ＭＳ 明朝" w:hint="eastAsia"/>
          <w:sz w:val="24"/>
          <w:szCs w:val="24"/>
          <w:lang w:eastAsia="zh-TW"/>
        </w:rPr>
        <w:t xml:space="preserve">大阪府監査委員　　</w:t>
      </w:r>
      <w:r w:rsidR="00711A0A" w:rsidRPr="00E225CA">
        <w:rPr>
          <w:rFonts w:hAnsi="ＭＳ 明朝" w:hint="eastAsia"/>
          <w:sz w:val="24"/>
          <w:szCs w:val="24"/>
          <w:lang w:eastAsia="zh-TW"/>
        </w:rPr>
        <w:t>高　橋　明　男</w:t>
      </w:r>
      <w:r w:rsidRPr="00E225CA">
        <w:rPr>
          <w:rFonts w:hAnsi="ＭＳ 明朝" w:hint="eastAsia"/>
          <w:sz w:val="24"/>
          <w:szCs w:val="24"/>
          <w:lang w:eastAsia="zh-TW"/>
        </w:rPr>
        <w:t xml:space="preserve">　　</w:t>
      </w:r>
    </w:p>
    <w:p w14:paraId="74370A3D" w14:textId="77777777" w:rsidR="00750AA0" w:rsidRPr="00E225CA" w:rsidRDefault="00750AA0" w:rsidP="007A78E6">
      <w:pPr>
        <w:autoSpaceDE w:val="0"/>
        <w:autoSpaceDN w:val="0"/>
        <w:ind w:rightChars="5" w:right="10" w:firstLineChars="1370" w:firstLine="3235"/>
        <w:jc w:val="right"/>
        <w:rPr>
          <w:rFonts w:hAnsi="ＭＳ 明朝"/>
          <w:sz w:val="24"/>
          <w:szCs w:val="24"/>
          <w:lang w:eastAsia="zh-TW"/>
        </w:rPr>
      </w:pPr>
      <w:r w:rsidRPr="00E225CA">
        <w:rPr>
          <w:rFonts w:hAnsi="ＭＳ 明朝" w:hint="eastAsia"/>
          <w:sz w:val="24"/>
          <w:szCs w:val="24"/>
          <w:lang w:eastAsia="zh-TW"/>
        </w:rPr>
        <w:t xml:space="preserve">同　　　　　　　　</w:t>
      </w:r>
      <w:r w:rsidR="00711A0A" w:rsidRPr="00E225CA">
        <w:rPr>
          <w:rFonts w:hAnsi="ＭＳ 明朝" w:hint="eastAsia"/>
          <w:sz w:val="24"/>
          <w:szCs w:val="24"/>
          <w:lang w:eastAsia="zh-TW"/>
        </w:rPr>
        <w:t>中　務　裕　之</w:t>
      </w:r>
      <w:r w:rsidRPr="00E225CA">
        <w:rPr>
          <w:rFonts w:hAnsi="ＭＳ 明朝" w:hint="eastAsia"/>
          <w:sz w:val="24"/>
          <w:szCs w:val="24"/>
          <w:lang w:eastAsia="zh-TW"/>
        </w:rPr>
        <w:t xml:space="preserve">　　</w:t>
      </w:r>
    </w:p>
    <w:p w14:paraId="7E90AFCE" w14:textId="77777777" w:rsidR="00750AA0" w:rsidRPr="00E225CA" w:rsidRDefault="00750AA0" w:rsidP="007A78E6">
      <w:pPr>
        <w:autoSpaceDE w:val="0"/>
        <w:autoSpaceDN w:val="0"/>
        <w:ind w:rightChars="5" w:right="10" w:firstLineChars="1365" w:firstLine="3223"/>
        <w:jc w:val="right"/>
        <w:rPr>
          <w:rFonts w:hAnsi="ＭＳ 明朝"/>
          <w:sz w:val="24"/>
          <w:szCs w:val="24"/>
          <w:lang w:eastAsia="zh-TW"/>
        </w:rPr>
      </w:pPr>
      <w:r w:rsidRPr="00E225CA">
        <w:rPr>
          <w:rFonts w:hAnsi="ＭＳ 明朝" w:hint="eastAsia"/>
          <w:sz w:val="24"/>
          <w:szCs w:val="24"/>
          <w:lang w:eastAsia="zh-TW"/>
        </w:rPr>
        <w:t xml:space="preserve">同　　　　　　　　</w:t>
      </w:r>
      <w:r w:rsidR="00711A0A" w:rsidRPr="00E225CA">
        <w:rPr>
          <w:rFonts w:hAnsi="ＭＳ 明朝" w:hint="eastAsia"/>
          <w:sz w:val="24"/>
          <w:szCs w:val="24"/>
          <w:lang w:eastAsia="zh-TW"/>
        </w:rPr>
        <w:t>鈴　木　一　水</w:t>
      </w:r>
      <w:r w:rsidRPr="00E225CA">
        <w:rPr>
          <w:rFonts w:hAnsi="ＭＳ 明朝" w:hint="eastAsia"/>
          <w:sz w:val="24"/>
          <w:szCs w:val="24"/>
          <w:lang w:eastAsia="zh-TW"/>
        </w:rPr>
        <w:t xml:space="preserve">　　</w:t>
      </w:r>
    </w:p>
    <w:p w14:paraId="0FB5768A" w14:textId="77777777" w:rsidR="00750AA0" w:rsidRPr="00E225CA" w:rsidRDefault="00750AA0" w:rsidP="007A78E6">
      <w:pPr>
        <w:autoSpaceDE w:val="0"/>
        <w:autoSpaceDN w:val="0"/>
        <w:ind w:rightChars="5" w:right="10" w:firstLineChars="1365" w:firstLine="3223"/>
        <w:jc w:val="right"/>
        <w:rPr>
          <w:rFonts w:hAnsi="ＭＳ 明朝"/>
          <w:sz w:val="24"/>
          <w:szCs w:val="24"/>
        </w:rPr>
      </w:pPr>
      <w:r w:rsidRPr="00E225CA">
        <w:rPr>
          <w:rFonts w:hAnsi="ＭＳ 明朝" w:hint="eastAsia"/>
          <w:sz w:val="24"/>
          <w:szCs w:val="24"/>
        </w:rPr>
        <w:t xml:space="preserve">同　　　　　　　　</w:t>
      </w:r>
      <w:r w:rsidR="00711A0A" w:rsidRPr="00E225CA">
        <w:rPr>
          <w:rFonts w:hAnsi="ＭＳ 明朝" w:hint="eastAsia"/>
          <w:sz w:val="24"/>
          <w:szCs w:val="24"/>
        </w:rPr>
        <w:t>川　村　和　久</w:t>
      </w:r>
      <w:r w:rsidRPr="00E225CA">
        <w:rPr>
          <w:rFonts w:hAnsi="ＭＳ 明朝" w:hint="eastAsia"/>
          <w:sz w:val="24"/>
          <w:szCs w:val="24"/>
        </w:rPr>
        <w:t xml:space="preserve">　　</w:t>
      </w:r>
    </w:p>
    <w:p w14:paraId="3F91339F" w14:textId="77777777" w:rsidR="00750AA0" w:rsidRPr="00E225CA" w:rsidRDefault="00750AA0" w:rsidP="007A78E6">
      <w:pPr>
        <w:autoSpaceDE w:val="0"/>
        <w:autoSpaceDN w:val="0"/>
        <w:ind w:rightChars="5" w:right="10" w:firstLineChars="1365" w:firstLine="3223"/>
        <w:jc w:val="right"/>
        <w:rPr>
          <w:rFonts w:hAnsi="ＭＳ 明朝"/>
          <w:sz w:val="24"/>
          <w:szCs w:val="24"/>
        </w:rPr>
      </w:pPr>
      <w:r w:rsidRPr="00E225CA">
        <w:rPr>
          <w:rFonts w:hAnsi="ＭＳ 明朝" w:hint="eastAsia"/>
          <w:sz w:val="24"/>
          <w:szCs w:val="24"/>
        </w:rPr>
        <w:t xml:space="preserve">同　　　　　　　　</w:t>
      </w:r>
      <w:r w:rsidR="00711A0A" w:rsidRPr="00E225CA">
        <w:rPr>
          <w:rFonts w:hAnsi="ＭＳ 明朝" w:hint="eastAsia"/>
          <w:sz w:val="24"/>
          <w:szCs w:val="24"/>
        </w:rPr>
        <w:t>白　木　恵　士</w:t>
      </w:r>
      <w:r w:rsidRPr="00E225CA">
        <w:rPr>
          <w:rFonts w:hAnsi="ＭＳ 明朝" w:hint="eastAsia"/>
          <w:sz w:val="24"/>
          <w:szCs w:val="24"/>
        </w:rPr>
        <w:t xml:space="preserve">　　</w:t>
      </w:r>
    </w:p>
    <w:p w14:paraId="40762A09" w14:textId="77777777" w:rsidR="00750AA0" w:rsidRPr="00E225CA" w:rsidRDefault="00711A0A" w:rsidP="007A78E6">
      <w:pPr>
        <w:autoSpaceDE w:val="0"/>
        <w:autoSpaceDN w:val="0"/>
        <w:rPr>
          <w:rFonts w:hAnsi="ＭＳ 明朝"/>
          <w:sz w:val="24"/>
          <w:szCs w:val="24"/>
        </w:rPr>
      </w:pPr>
      <w:r w:rsidRPr="00E225CA">
        <w:rPr>
          <w:rFonts w:hAnsi="ＭＳ 明朝" w:hint="eastAsia"/>
          <w:sz w:val="24"/>
          <w:szCs w:val="24"/>
        </w:rPr>
        <w:t xml:space="preserve">　</w:t>
      </w:r>
    </w:p>
    <w:p w14:paraId="10377BDB" w14:textId="77777777" w:rsidR="00750AA0" w:rsidRPr="00E225CA" w:rsidRDefault="00750AA0" w:rsidP="007A78E6">
      <w:pPr>
        <w:autoSpaceDE w:val="0"/>
        <w:autoSpaceDN w:val="0"/>
        <w:jc w:val="center"/>
        <w:rPr>
          <w:rFonts w:hAnsi="ＭＳ 明朝"/>
          <w:sz w:val="24"/>
          <w:szCs w:val="24"/>
        </w:rPr>
      </w:pPr>
      <w:r w:rsidRPr="00E225CA">
        <w:rPr>
          <w:rFonts w:hAnsi="ＭＳ 明朝" w:hint="eastAsia"/>
          <w:sz w:val="24"/>
          <w:szCs w:val="24"/>
        </w:rPr>
        <w:t>住民監査請求について（通知）</w:t>
      </w:r>
    </w:p>
    <w:p w14:paraId="3B973934" w14:textId="77777777" w:rsidR="00750AA0" w:rsidRPr="00E225CA" w:rsidRDefault="00750AA0" w:rsidP="007A78E6">
      <w:pPr>
        <w:autoSpaceDE w:val="0"/>
        <w:autoSpaceDN w:val="0"/>
        <w:jc w:val="left"/>
        <w:rPr>
          <w:rFonts w:hAnsi="ＭＳ 明朝"/>
          <w:sz w:val="24"/>
          <w:szCs w:val="24"/>
        </w:rPr>
      </w:pPr>
    </w:p>
    <w:p w14:paraId="337A6605" w14:textId="0829B0BC" w:rsidR="004C5684" w:rsidRPr="00E225CA" w:rsidRDefault="00583C44" w:rsidP="007A78E6">
      <w:pPr>
        <w:autoSpaceDE w:val="0"/>
        <w:autoSpaceDN w:val="0"/>
        <w:ind w:firstLineChars="100" w:firstLine="236"/>
        <w:rPr>
          <w:rFonts w:hAnsi="ＭＳ 明朝"/>
          <w:sz w:val="24"/>
          <w:szCs w:val="24"/>
        </w:rPr>
      </w:pPr>
      <w:r w:rsidRPr="00E225CA">
        <w:rPr>
          <w:rFonts w:hAnsi="ＭＳ 明朝" w:hint="eastAsia"/>
          <w:sz w:val="24"/>
          <w:szCs w:val="24"/>
        </w:rPr>
        <w:t>令和</w:t>
      </w:r>
      <w:r w:rsidR="00711A0A" w:rsidRPr="00E225CA">
        <w:rPr>
          <w:rFonts w:hAnsi="ＭＳ 明朝" w:hint="eastAsia"/>
          <w:sz w:val="24"/>
          <w:szCs w:val="24"/>
        </w:rPr>
        <w:t>７</w:t>
      </w:r>
      <w:r w:rsidR="004C5684" w:rsidRPr="00E225CA">
        <w:rPr>
          <w:rFonts w:hAnsi="ＭＳ 明朝" w:hint="eastAsia"/>
          <w:sz w:val="24"/>
          <w:szCs w:val="24"/>
        </w:rPr>
        <w:t>年</w:t>
      </w:r>
      <w:r w:rsidR="00711A0A" w:rsidRPr="00E225CA">
        <w:rPr>
          <w:rFonts w:hAnsi="ＭＳ 明朝" w:hint="eastAsia"/>
          <w:sz w:val="24"/>
          <w:szCs w:val="24"/>
        </w:rPr>
        <w:t>１</w:t>
      </w:r>
      <w:r w:rsidR="004C5684" w:rsidRPr="00E225CA">
        <w:rPr>
          <w:rFonts w:hAnsi="ＭＳ 明朝" w:hint="eastAsia"/>
          <w:sz w:val="24"/>
          <w:szCs w:val="24"/>
        </w:rPr>
        <w:t>月</w:t>
      </w:r>
      <w:r w:rsidR="00711A0A" w:rsidRPr="00E225CA">
        <w:rPr>
          <w:rFonts w:hAnsi="ＭＳ 明朝" w:hint="eastAsia"/>
          <w:sz w:val="24"/>
          <w:szCs w:val="24"/>
        </w:rPr>
        <w:t>７</w:t>
      </w:r>
      <w:r w:rsidR="004C5684" w:rsidRPr="00E225CA">
        <w:rPr>
          <w:rFonts w:hAnsi="ＭＳ 明朝" w:hint="eastAsia"/>
          <w:sz w:val="24"/>
          <w:szCs w:val="24"/>
        </w:rPr>
        <w:t>日</w:t>
      </w:r>
      <w:r w:rsidR="00430BF8" w:rsidRPr="00E225CA">
        <w:rPr>
          <w:rFonts w:hAnsi="ＭＳ 明朝" w:hint="eastAsia"/>
          <w:sz w:val="24"/>
          <w:szCs w:val="24"/>
        </w:rPr>
        <w:t>に</w:t>
      </w:r>
      <w:r w:rsidR="00FC2F6E" w:rsidRPr="00E225CA">
        <w:rPr>
          <w:rFonts w:hAnsi="ＭＳ 明朝" w:hint="eastAsia"/>
          <w:sz w:val="24"/>
          <w:szCs w:val="24"/>
        </w:rPr>
        <w:t>あなた</w:t>
      </w:r>
      <w:r w:rsidR="004C5684" w:rsidRPr="00E225CA">
        <w:rPr>
          <w:rFonts w:hAnsi="ＭＳ 明朝" w:hint="eastAsia"/>
          <w:sz w:val="24"/>
          <w:szCs w:val="24"/>
        </w:rPr>
        <w:t>から提出のあった請求については、下記のとおり却下します。</w:t>
      </w:r>
    </w:p>
    <w:p w14:paraId="79A89765" w14:textId="77777777" w:rsidR="004C5684" w:rsidRPr="00E225CA" w:rsidRDefault="004C5684" w:rsidP="007A78E6">
      <w:pPr>
        <w:autoSpaceDE w:val="0"/>
        <w:autoSpaceDN w:val="0"/>
        <w:rPr>
          <w:rFonts w:hAnsi="ＭＳ 明朝"/>
          <w:sz w:val="24"/>
          <w:szCs w:val="24"/>
        </w:rPr>
      </w:pPr>
    </w:p>
    <w:p w14:paraId="53C4E5C4" w14:textId="77777777" w:rsidR="004C5684" w:rsidRPr="00E225CA" w:rsidRDefault="004C5684" w:rsidP="007A78E6">
      <w:pPr>
        <w:autoSpaceDE w:val="0"/>
        <w:autoSpaceDN w:val="0"/>
        <w:ind w:firstLineChars="100" w:firstLine="236"/>
        <w:jc w:val="center"/>
        <w:rPr>
          <w:rFonts w:hAnsi="ＭＳ 明朝"/>
          <w:sz w:val="24"/>
          <w:szCs w:val="24"/>
        </w:rPr>
      </w:pPr>
      <w:r w:rsidRPr="00E225CA">
        <w:rPr>
          <w:rFonts w:hAnsi="ＭＳ 明朝" w:hint="eastAsia"/>
          <w:sz w:val="24"/>
          <w:szCs w:val="24"/>
        </w:rPr>
        <w:t>記</w:t>
      </w:r>
    </w:p>
    <w:p w14:paraId="43AF7595" w14:textId="77777777" w:rsidR="004C5684" w:rsidRPr="00E225CA" w:rsidRDefault="004C5684" w:rsidP="007A78E6">
      <w:pPr>
        <w:autoSpaceDE w:val="0"/>
        <w:autoSpaceDN w:val="0"/>
        <w:rPr>
          <w:rFonts w:hAnsi="ＭＳ 明朝"/>
          <w:sz w:val="24"/>
          <w:szCs w:val="24"/>
        </w:rPr>
      </w:pPr>
    </w:p>
    <w:p w14:paraId="3D3EA5C1" w14:textId="77777777" w:rsidR="0095551F" w:rsidRPr="00E225CA" w:rsidRDefault="00E3380A" w:rsidP="007A78E6">
      <w:pPr>
        <w:autoSpaceDE w:val="0"/>
        <w:autoSpaceDN w:val="0"/>
        <w:rPr>
          <w:rFonts w:hAnsi="ＭＳ 明朝"/>
          <w:sz w:val="24"/>
          <w:szCs w:val="24"/>
        </w:rPr>
      </w:pPr>
      <w:r w:rsidRPr="00E225CA">
        <w:rPr>
          <w:rFonts w:hAnsi="ＭＳ 明朝" w:hint="eastAsia"/>
          <w:sz w:val="24"/>
          <w:szCs w:val="24"/>
        </w:rPr>
        <w:t>第１　請求の</w:t>
      </w:r>
      <w:r w:rsidR="000C14B9" w:rsidRPr="00E225CA">
        <w:rPr>
          <w:rFonts w:hAnsi="ＭＳ 明朝" w:hint="eastAsia"/>
          <w:sz w:val="24"/>
          <w:szCs w:val="24"/>
        </w:rPr>
        <w:t>要旨</w:t>
      </w:r>
    </w:p>
    <w:p w14:paraId="2769A1AD" w14:textId="2F6ED890" w:rsidR="00AB5DED" w:rsidRPr="00E225CA" w:rsidRDefault="00BA0B74" w:rsidP="007A78E6">
      <w:pPr>
        <w:autoSpaceDE w:val="0"/>
        <w:autoSpaceDN w:val="0"/>
        <w:ind w:leftChars="100" w:left="206" w:firstLineChars="100" w:firstLine="236"/>
        <w:rPr>
          <w:rFonts w:hAnsi="ＭＳ 明朝"/>
          <w:sz w:val="24"/>
          <w:szCs w:val="24"/>
        </w:rPr>
      </w:pPr>
      <w:r w:rsidRPr="00E225CA">
        <w:rPr>
          <w:rFonts w:hAnsi="ＭＳ 明朝" w:hint="eastAsia"/>
          <w:sz w:val="24"/>
          <w:szCs w:val="24"/>
        </w:rPr>
        <w:t>大阪府</w:t>
      </w:r>
      <w:r w:rsidR="00711A0A" w:rsidRPr="00E225CA">
        <w:rPr>
          <w:rFonts w:hAnsi="ＭＳ 明朝" w:hint="eastAsia"/>
          <w:sz w:val="24"/>
          <w:szCs w:val="24"/>
        </w:rPr>
        <w:t>職員</w:t>
      </w:r>
      <w:r w:rsidR="008068CC" w:rsidRPr="00E225CA">
        <w:rPr>
          <w:rFonts w:hAnsi="ＭＳ 明朝" w:hint="eastAsia"/>
          <w:sz w:val="24"/>
          <w:szCs w:val="24"/>
        </w:rPr>
        <w:t>措置請求書</w:t>
      </w:r>
      <w:r w:rsidR="0095551F" w:rsidRPr="00E225CA">
        <w:rPr>
          <w:rFonts w:hAnsi="ＭＳ 明朝" w:hint="eastAsia"/>
          <w:sz w:val="24"/>
          <w:szCs w:val="24"/>
        </w:rPr>
        <w:t>及び事実証明書の内容から、請求の要旨を</w:t>
      </w:r>
      <w:r w:rsidR="002027D9" w:rsidRPr="00E225CA">
        <w:rPr>
          <w:rFonts w:hAnsi="ＭＳ 明朝" w:hint="eastAsia"/>
          <w:sz w:val="24"/>
          <w:szCs w:val="24"/>
        </w:rPr>
        <w:t>概ね</w:t>
      </w:r>
      <w:r w:rsidR="0095551F" w:rsidRPr="00E225CA">
        <w:rPr>
          <w:rFonts w:hAnsi="ＭＳ 明朝" w:hint="eastAsia"/>
          <w:sz w:val="24"/>
          <w:szCs w:val="24"/>
        </w:rPr>
        <w:t>次のとおりと解した。</w:t>
      </w:r>
    </w:p>
    <w:p w14:paraId="1A6C250B" w14:textId="181A09F0" w:rsidR="00430BF8" w:rsidRPr="00E225CA" w:rsidRDefault="00430BF8" w:rsidP="007A78E6">
      <w:pPr>
        <w:autoSpaceDE w:val="0"/>
        <w:autoSpaceDN w:val="0"/>
        <w:ind w:leftChars="100" w:left="442" w:hangingChars="100" w:hanging="236"/>
        <w:rPr>
          <w:rFonts w:hAnsi="ＭＳ 明朝"/>
          <w:sz w:val="24"/>
          <w:szCs w:val="24"/>
        </w:rPr>
      </w:pPr>
      <w:r w:rsidRPr="00E225CA">
        <w:rPr>
          <w:rFonts w:hAnsi="ＭＳ 明朝" w:hint="eastAsia"/>
          <w:sz w:val="24"/>
          <w:szCs w:val="24"/>
        </w:rPr>
        <w:t xml:space="preserve">１　</w:t>
      </w:r>
      <w:r w:rsidR="00427787" w:rsidRPr="00E225CA">
        <w:rPr>
          <w:rFonts w:hAnsi="ＭＳ 明朝" w:hint="eastAsia"/>
          <w:sz w:val="24"/>
          <w:szCs w:val="24"/>
        </w:rPr>
        <w:t>監査対象事項</w:t>
      </w:r>
    </w:p>
    <w:p w14:paraId="41D5DD81" w14:textId="70303E4A" w:rsidR="0090529E" w:rsidRPr="00E225CA" w:rsidRDefault="0090529E" w:rsidP="007A78E6">
      <w:pPr>
        <w:autoSpaceDE w:val="0"/>
        <w:autoSpaceDN w:val="0"/>
        <w:ind w:leftChars="150" w:left="663" w:hangingChars="150" w:hanging="354"/>
        <w:rPr>
          <w:rFonts w:hAnsi="ＭＳ 明朝"/>
          <w:sz w:val="24"/>
          <w:szCs w:val="24"/>
        </w:rPr>
      </w:pPr>
      <w:r w:rsidRPr="00E225CA">
        <w:rPr>
          <w:rFonts w:hAnsi="ＭＳ 明朝" w:hint="eastAsia"/>
          <w:sz w:val="24"/>
          <w:szCs w:val="24"/>
        </w:rPr>
        <w:t>(1)</w:t>
      </w:r>
      <w:r w:rsidR="007A78E6" w:rsidRPr="00E225CA">
        <w:rPr>
          <w:rFonts w:hAnsi="ＭＳ 明朝" w:hint="eastAsia"/>
          <w:sz w:val="24"/>
          <w:szCs w:val="24"/>
        </w:rPr>
        <w:t xml:space="preserve">　</w:t>
      </w:r>
      <w:r w:rsidR="00583C44" w:rsidRPr="00E225CA">
        <w:rPr>
          <w:rFonts w:hAnsi="ＭＳ 明朝" w:hint="eastAsia"/>
          <w:sz w:val="24"/>
          <w:szCs w:val="24"/>
        </w:rPr>
        <w:t>大阪府立東住吉総合高等学校</w:t>
      </w:r>
      <w:r w:rsidR="00EE225D" w:rsidRPr="00E225CA">
        <w:rPr>
          <w:rFonts w:hAnsi="ＭＳ 明朝" w:hint="eastAsia"/>
          <w:sz w:val="24"/>
          <w:szCs w:val="24"/>
        </w:rPr>
        <w:t>（以下「学校」という。）</w:t>
      </w:r>
      <w:r w:rsidR="0075746E" w:rsidRPr="00E225CA">
        <w:rPr>
          <w:rFonts w:hAnsi="ＭＳ 明朝" w:hint="eastAsia"/>
          <w:sz w:val="24"/>
          <w:szCs w:val="24"/>
        </w:rPr>
        <w:t>に</w:t>
      </w:r>
      <w:r w:rsidR="00A40FE8" w:rsidRPr="00E225CA">
        <w:rPr>
          <w:rFonts w:hAnsi="ＭＳ 明朝" w:hint="eastAsia"/>
          <w:sz w:val="24"/>
          <w:szCs w:val="24"/>
        </w:rPr>
        <w:t>おける</w:t>
      </w:r>
      <w:r w:rsidR="0075746E" w:rsidRPr="00E225CA">
        <w:rPr>
          <w:rFonts w:hAnsi="ＭＳ 明朝" w:hint="eastAsia"/>
          <w:sz w:val="24"/>
          <w:szCs w:val="24"/>
        </w:rPr>
        <w:t>令和３年度の授業アンケートシステム運用業務委託</w:t>
      </w:r>
      <w:r w:rsidR="00664994" w:rsidRPr="00E225CA">
        <w:rPr>
          <w:rFonts w:hAnsi="ＭＳ 明朝" w:hint="eastAsia"/>
          <w:sz w:val="24"/>
          <w:szCs w:val="24"/>
        </w:rPr>
        <w:t>（以下「本件業務委託」という。）</w:t>
      </w:r>
      <w:r w:rsidR="0075746E" w:rsidRPr="00E225CA">
        <w:rPr>
          <w:rFonts w:hAnsi="ＭＳ 明朝" w:hint="eastAsia"/>
          <w:sz w:val="24"/>
          <w:szCs w:val="24"/>
        </w:rPr>
        <w:t>において、</w:t>
      </w:r>
      <w:r w:rsidRPr="00E225CA">
        <w:rPr>
          <w:rFonts w:hAnsi="ＭＳ 明朝" w:hint="eastAsia"/>
          <w:sz w:val="24"/>
          <w:szCs w:val="24"/>
        </w:rPr>
        <w:t>集計ミスがあったにもかかわらず、</w:t>
      </w:r>
      <w:r w:rsidR="0075746E" w:rsidRPr="00E225CA">
        <w:rPr>
          <w:rFonts w:hAnsi="ＭＳ 明朝" w:hint="eastAsia"/>
          <w:sz w:val="24"/>
          <w:szCs w:val="24"/>
        </w:rPr>
        <w:t>内容が精査されることなく受託業者への委託料が支払われたこと</w:t>
      </w:r>
      <w:r w:rsidRPr="00E225CA">
        <w:rPr>
          <w:rFonts w:hAnsi="ＭＳ 明朝" w:hint="eastAsia"/>
          <w:sz w:val="24"/>
          <w:szCs w:val="24"/>
        </w:rPr>
        <w:t>。</w:t>
      </w:r>
    </w:p>
    <w:p w14:paraId="449F74C8" w14:textId="110D041E" w:rsidR="0090529E" w:rsidRPr="00E225CA" w:rsidRDefault="0090529E" w:rsidP="007A78E6">
      <w:pPr>
        <w:autoSpaceDE w:val="0"/>
        <w:autoSpaceDN w:val="0"/>
        <w:ind w:leftChars="150" w:left="663" w:hangingChars="150" w:hanging="354"/>
        <w:rPr>
          <w:rFonts w:hAnsi="ＭＳ 明朝"/>
          <w:sz w:val="24"/>
          <w:szCs w:val="24"/>
        </w:rPr>
      </w:pPr>
      <w:r w:rsidRPr="00E225CA">
        <w:rPr>
          <w:rFonts w:hAnsi="ＭＳ 明朝" w:hint="eastAsia"/>
          <w:sz w:val="24"/>
          <w:szCs w:val="24"/>
        </w:rPr>
        <w:t>(2)</w:t>
      </w:r>
      <w:r w:rsidR="007A78E6" w:rsidRPr="00E225CA">
        <w:rPr>
          <w:rFonts w:hAnsi="ＭＳ 明朝" w:hint="eastAsia"/>
          <w:sz w:val="24"/>
          <w:szCs w:val="24"/>
        </w:rPr>
        <w:t xml:space="preserve">　</w:t>
      </w:r>
      <w:r w:rsidR="00971369" w:rsidRPr="00E225CA">
        <w:rPr>
          <w:rFonts w:hAnsi="ＭＳ 明朝" w:hint="eastAsia"/>
          <w:sz w:val="24"/>
          <w:szCs w:val="24"/>
        </w:rPr>
        <w:t>既に</w:t>
      </w:r>
      <w:r w:rsidR="0075746E" w:rsidRPr="00E225CA">
        <w:rPr>
          <w:rFonts w:hAnsi="ＭＳ 明朝" w:hint="eastAsia"/>
          <w:sz w:val="24"/>
          <w:szCs w:val="24"/>
        </w:rPr>
        <w:t>支給された勤勉手当等が、</w:t>
      </w:r>
      <w:r w:rsidRPr="00E225CA">
        <w:rPr>
          <w:rFonts w:hAnsi="ＭＳ 明朝" w:hint="eastAsia"/>
          <w:sz w:val="24"/>
          <w:szCs w:val="24"/>
        </w:rPr>
        <w:t>正確な令和３年度</w:t>
      </w:r>
      <w:r w:rsidR="0075746E" w:rsidRPr="00E225CA">
        <w:rPr>
          <w:rFonts w:hAnsi="ＭＳ 明朝" w:hint="eastAsia"/>
          <w:sz w:val="24"/>
          <w:szCs w:val="24"/>
        </w:rPr>
        <w:t>授業アンケート</w:t>
      </w:r>
      <w:r w:rsidRPr="00E225CA">
        <w:rPr>
          <w:rFonts w:hAnsi="ＭＳ 明朝" w:hint="eastAsia"/>
          <w:sz w:val="24"/>
          <w:szCs w:val="24"/>
        </w:rPr>
        <w:t>結果</w:t>
      </w:r>
      <w:r w:rsidR="0075746E" w:rsidRPr="00E225CA">
        <w:rPr>
          <w:rFonts w:hAnsi="ＭＳ 明朝" w:hint="eastAsia"/>
          <w:sz w:val="24"/>
          <w:szCs w:val="24"/>
        </w:rPr>
        <w:t>に</w:t>
      </w:r>
      <w:r w:rsidR="002027D9" w:rsidRPr="00E225CA">
        <w:rPr>
          <w:rFonts w:hAnsi="ＭＳ 明朝" w:hint="eastAsia"/>
          <w:sz w:val="24"/>
          <w:szCs w:val="24"/>
        </w:rPr>
        <w:t>基づく</w:t>
      </w:r>
      <w:r w:rsidR="0075746E" w:rsidRPr="00E225CA">
        <w:rPr>
          <w:rFonts w:hAnsi="ＭＳ 明朝" w:hint="eastAsia"/>
          <w:sz w:val="24"/>
          <w:szCs w:val="24"/>
        </w:rPr>
        <w:t>勤務成績の</w:t>
      </w:r>
      <w:r w:rsidR="00664994" w:rsidRPr="00E225CA">
        <w:rPr>
          <w:rFonts w:hAnsi="ＭＳ 明朝" w:hint="eastAsia"/>
          <w:sz w:val="24"/>
          <w:szCs w:val="24"/>
        </w:rPr>
        <w:t>評価</w:t>
      </w:r>
      <w:r w:rsidR="0075746E" w:rsidRPr="00E225CA">
        <w:rPr>
          <w:rFonts w:hAnsi="ＭＳ 明朝" w:hint="eastAsia"/>
          <w:sz w:val="24"/>
          <w:szCs w:val="24"/>
        </w:rPr>
        <w:t>に基づくものではないこと</w:t>
      </w:r>
      <w:r w:rsidRPr="00E225CA">
        <w:rPr>
          <w:rFonts w:hAnsi="ＭＳ 明朝" w:hint="eastAsia"/>
          <w:sz w:val="24"/>
          <w:szCs w:val="24"/>
        </w:rPr>
        <w:t>。</w:t>
      </w:r>
    </w:p>
    <w:p w14:paraId="344FEB1B" w14:textId="1D956AAA" w:rsidR="00430BF8" w:rsidRPr="00E225CA" w:rsidRDefault="0090529E" w:rsidP="007A78E6">
      <w:pPr>
        <w:autoSpaceDE w:val="0"/>
        <w:autoSpaceDN w:val="0"/>
        <w:ind w:leftChars="150" w:left="663" w:hangingChars="150" w:hanging="354"/>
        <w:rPr>
          <w:rFonts w:hAnsi="ＭＳ 明朝"/>
          <w:sz w:val="24"/>
          <w:szCs w:val="24"/>
        </w:rPr>
      </w:pPr>
      <w:r w:rsidRPr="00E225CA">
        <w:rPr>
          <w:rFonts w:hAnsi="ＭＳ 明朝" w:hint="eastAsia"/>
          <w:sz w:val="24"/>
          <w:szCs w:val="24"/>
        </w:rPr>
        <w:t>(3)</w:t>
      </w:r>
      <w:r w:rsidR="007A78E6" w:rsidRPr="00E225CA">
        <w:rPr>
          <w:rFonts w:hAnsi="ＭＳ 明朝" w:hint="eastAsia"/>
          <w:sz w:val="24"/>
          <w:szCs w:val="24"/>
        </w:rPr>
        <w:t xml:space="preserve">　</w:t>
      </w:r>
      <w:r w:rsidRPr="00E225CA">
        <w:rPr>
          <w:rFonts w:hAnsi="ＭＳ 明朝" w:hint="eastAsia"/>
          <w:sz w:val="24"/>
          <w:szCs w:val="24"/>
        </w:rPr>
        <w:t>前記(1)の授業</w:t>
      </w:r>
      <w:r w:rsidR="0075746E" w:rsidRPr="00E225CA">
        <w:rPr>
          <w:rFonts w:hAnsi="ＭＳ 明朝" w:hint="eastAsia"/>
          <w:sz w:val="24"/>
          <w:szCs w:val="24"/>
        </w:rPr>
        <w:t>アンケートシステム運用業務に関わっていた職員に対して被害回復措置費用が求償されていないという不作為があること。</w:t>
      </w:r>
    </w:p>
    <w:p w14:paraId="78FB4B77" w14:textId="5A887A49" w:rsidR="00430BF8" w:rsidRPr="00E225CA" w:rsidRDefault="00430BF8" w:rsidP="007A78E6">
      <w:pPr>
        <w:autoSpaceDE w:val="0"/>
        <w:autoSpaceDN w:val="0"/>
        <w:ind w:leftChars="100" w:left="442" w:hangingChars="100" w:hanging="236"/>
        <w:rPr>
          <w:rFonts w:hAnsi="ＭＳ 明朝"/>
          <w:sz w:val="24"/>
          <w:szCs w:val="24"/>
        </w:rPr>
      </w:pPr>
      <w:r w:rsidRPr="00E225CA">
        <w:rPr>
          <w:rFonts w:hAnsi="ＭＳ 明朝" w:hint="eastAsia"/>
          <w:sz w:val="24"/>
          <w:szCs w:val="24"/>
        </w:rPr>
        <w:t xml:space="preserve">２　</w:t>
      </w:r>
      <w:r w:rsidR="00B9474A" w:rsidRPr="00E225CA">
        <w:rPr>
          <w:rFonts w:hAnsi="ＭＳ 明朝" w:hint="eastAsia"/>
          <w:sz w:val="24"/>
          <w:szCs w:val="24"/>
        </w:rPr>
        <w:t>前記１の事項が違法又は不当である理由</w:t>
      </w:r>
    </w:p>
    <w:p w14:paraId="5B8AFA35" w14:textId="7945DECB" w:rsidR="00BA0B74" w:rsidRPr="00E225CA" w:rsidRDefault="001C2EAB" w:rsidP="007A78E6">
      <w:pPr>
        <w:autoSpaceDE w:val="0"/>
        <w:autoSpaceDN w:val="0"/>
        <w:ind w:leftChars="150" w:left="663" w:hangingChars="150" w:hanging="354"/>
        <w:rPr>
          <w:rFonts w:hAnsi="ＭＳ 明朝"/>
          <w:sz w:val="24"/>
          <w:szCs w:val="24"/>
        </w:rPr>
      </w:pPr>
      <w:r w:rsidRPr="00E225CA">
        <w:rPr>
          <w:rFonts w:hAnsi="ＭＳ 明朝" w:hint="eastAsia"/>
          <w:sz w:val="24"/>
          <w:szCs w:val="24"/>
        </w:rPr>
        <w:t>(1)</w:t>
      </w:r>
      <w:r w:rsidR="007A78E6" w:rsidRPr="00E225CA">
        <w:rPr>
          <w:rFonts w:hAnsi="ＭＳ 明朝" w:hint="eastAsia"/>
          <w:sz w:val="24"/>
          <w:szCs w:val="24"/>
        </w:rPr>
        <w:t xml:space="preserve">　</w:t>
      </w:r>
      <w:r w:rsidR="00BA0B74" w:rsidRPr="00E225CA">
        <w:rPr>
          <w:rFonts w:hAnsi="ＭＳ 明朝" w:hint="eastAsia"/>
          <w:sz w:val="24"/>
          <w:szCs w:val="24"/>
        </w:rPr>
        <w:t>教員の勤務成績の</w:t>
      </w:r>
      <w:r w:rsidR="00664994" w:rsidRPr="00E225CA">
        <w:rPr>
          <w:rFonts w:hAnsi="ＭＳ 明朝" w:hint="eastAsia"/>
          <w:sz w:val="24"/>
          <w:szCs w:val="24"/>
        </w:rPr>
        <w:t>評価</w:t>
      </w:r>
      <w:r w:rsidR="00BA0B74" w:rsidRPr="00E225CA">
        <w:rPr>
          <w:rFonts w:hAnsi="ＭＳ 明朝" w:hint="eastAsia"/>
          <w:sz w:val="24"/>
          <w:szCs w:val="24"/>
        </w:rPr>
        <w:t>は、生徒による授業評価を踏まえるものとされており、生徒による授業評価のためのアンケートの結果は、教員の勤勉手当等に反映されるものである。</w:t>
      </w:r>
      <w:r w:rsidR="0075746E" w:rsidRPr="00E225CA">
        <w:rPr>
          <w:rFonts w:hAnsi="ＭＳ 明朝" w:hint="eastAsia"/>
          <w:sz w:val="24"/>
          <w:szCs w:val="24"/>
        </w:rPr>
        <w:t>学校</w:t>
      </w:r>
      <w:r w:rsidR="00BA0B74" w:rsidRPr="00E225CA">
        <w:rPr>
          <w:rFonts w:hAnsi="ＭＳ 明朝" w:hint="eastAsia"/>
          <w:sz w:val="24"/>
          <w:szCs w:val="24"/>
        </w:rPr>
        <w:t>では、「授業アンケ―ト分析システム」のデータ読み取り業務等を業者に委託している</w:t>
      </w:r>
      <w:r w:rsidR="00495665" w:rsidRPr="00E225CA">
        <w:rPr>
          <w:rFonts w:hAnsi="ＭＳ 明朝" w:hint="eastAsia"/>
          <w:sz w:val="24"/>
          <w:szCs w:val="24"/>
        </w:rPr>
        <w:t>。</w:t>
      </w:r>
    </w:p>
    <w:p w14:paraId="7DADA555" w14:textId="272B9B79" w:rsidR="00BA0B74" w:rsidRPr="00E225CA" w:rsidRDefault="001C2EAB" w:rsidP="007A78E6">
      <w:pPr>
        <w:autoSpaceDE w:val="0"/>
        <w:autoSpaceDN w:val="0"/>
        <w:ind w:leftChars="150" w:left="663" w:hangingChars="150" w:hanging="354"/>
        <w:rPr>
          <w:rFonts w:hAnsi="ＭＳ 明朝"/>
          <w:sz w:val="24"/>
          <w:szCs w:val="24"/>
        </w:rPr>
      </w:pPr>
      <w:r w:rsidRPr="00E225CA">
        <w:rPr>
          <w:rFonts w:hAnsi="ＭＳ 明朝" w:hint="eastAsia"/>
          <w:sz w:val="24"/>
          <w:szCs w:val="24"/>
        </w:rPr>
        <w:t>(2)</w:t>
      </w:r>
      <w:r w:rsidR="007A78E6" w:rsidRPr="00E225CA">
        <w:rPr>
          <w:rFonts w:hAnsi="ＭＳ 明朝" w:hint="eastAsia"/>
          <w:sz w:val="24"/>
          <w:szCs w:val="24"/>
        </w:rPr>
        <w:t xml:space="preserve">　</w:t>
      </w:r>
      <w:r w:rsidR="00BA0B74" w:rsidRPr="00E225CA">
        <w:rPr>
          <w:rFonts w:hAnsi="ＭＳ 明朝" w:hint="eastAsia"/>
          <w:sz w:val="24"/>
          <w:szCs w:val="24"/>
        </w:rPr>
        <w:t>令和３年度に、</w:t>
      </w:r>
      <w:r w:rsidR="0075746E" w:rsidRPr="00E225CA">
        <w:rPr>
          <w:rFonts w:hAnsi="ＭＳ 明朝" w:hint="eastAsia"/>
          <w:sz w:val="24"/>
          <w:szCs w:val="24"/>
        </w:rPr>
        <w:t>学校</w:t>
      </w:r>
      <w:r w:rsidR="00BA0B74" w:rsidRPr="00E225CA">
        <w:rPr>
          <w:rFonts w:hAnsi="ＭＳ 明朝" w:hint="eastAsia"/>
          <w:sz w:val="24"/>
          <w:szCs w:val="24"/>
        </w:rPr>
        <w:t>の教員Ａ</w:t>
      </w:r>
      <w:r w:rsidR="001C1749" w:rsidRPr="00E225CA">
        <w:rPr>
          <w:rFonts w:hAnsi="ＭＳ 明朝" w:hint="eastAsia"/>
          <w:sz w:val="24"/>
          <w:szCs w:val="24"/>
        </w:rPr>
        <w:t>（以下「Ａ」という。）</w:t>
      </w:r>
      <w:r w:rsidR="00BA0B74" w:rsidRPr="00E225CA">
        <w:rPr>
          <w:rFonts w:hAnsi="ＭＳ 明朝" w:hint="eastAsia"/>
          <w:sz w:val="24"/>
          <w:szCs w:val="24"/>
        </w:rPr>
        <w:t>は、配付された授業アンケート結果（前期）で、担当生徒数に比べて回答者数が著しく少ないことから、校長及び教頭に内訳を開示するよう求めたが拒否された。これは当該アンケート結果の集計に疑義があったことを</w:t>
      </w:r>
      <w:r w:rsidR="00664994" w:rsidRPr="00E225CA">
        <w:rPr>
          <w:rFonts w:hAnsi="ＭＳ 明朝" w:hint="eastAsia"/>
          <w:sz w:val="24"/>
          <w:szCs w:val="24"/>
        </w:rPr>
        <w:t>隠蔽</w:t>
      </w:r>
      <w:r w:rsidR="00BA0B74" w:rsidRPr="00E225CA">
        <w:rPr>
          <w:rFonts w:hAnsi="ＭＳ 明朝" w:hint="eastAsia"/>
          <w:sz w:val="24"/>
          <w:szCs w:val="24"/>
        </w:rPr>
        <w:t>する意図があったと推認される。</w:t>
      </w:r>
    </w:p>
    <w:p w14:paraId="09ACA52B" w14:textId="08485392" w:rsidR="00BA0B74" w:rsidRPr="00E225CA" w:rsidRDefault="001C2EAB" w:rsidP="007A78E6">
      <w:pPr>
        <w:autoSpaceDE w:val="0"/>
        <w:autoSpaceDN w:val="0"/>
        <w:ind w:leftChars="150" w:left="663" w:hangingChars="150" w:hanging="354"/>
        <w:rPr>
          <w:rFonts w:hAnsi="ＭＳ 明朝"/>
          <w:sz w:val="24"/>
          <w:szCs w:val="24"/>
        </w:rPr>
      </w:pPr>
      <w:r w:rsidRPr="00E225CA">
        <w:rPr>
          <w:rFonts w:hAnsi="ＭＳ 明朝" w:hint="eastAsia"/>
          <w:sz w:val="24"/>
          <w:szCs w:val="24"/>
        </w:rPr>
        <w:lastRenderedPageBreak/>
        <w:t>(3)</w:t>
      </w:r>
      <w:r w:rsidR="007A78E6" w:rsidRPr="00E225CA">
        <w:rPr>
          <w:rFonts w:hAnsi="ＭＳ 明朝" w:hint="eastAsia"/>
          <w:sz w:val="24"/>
          <w:szCs w:val="24"/>
        </w:rPr>
        <w:t xml:space="preserve">　</w:t>
      </w:r>
      <w:r w:rsidR="00BA0B74" w:rsidRPr="00E225CA">
        <w:rPr>
          <w:rFonts w:hAnsi="ＭＳ 明朝" w:hint="eastAsia"/>
          <w:sz w:val="24"/>
          <w:szCs w:val="24"/>
        </w:rPr>
        <w:t>令和６年度、Ａが行った個人情報開示請求で開示された令和３年度授業アンケートの内訳から、Ａは、アンケートの集計に疑義がある旨、教職員企画課職員に伝達した。その後、令和６年12月に、学校から、Ａに対し、修正後の授業アンケート結果（前期）が送付された。誤りの原因は、「他の教員のデータが混入した」、「誤って二重に計上した」との説明であったが、このような態様であれば、他の教員においても集計ミスが為されているものである。</w:t>
      </w:r>
    </w:p>
    <w:p w14:paraId="3F491CB1" w14:textId="59DF9181" w:rsidR="00BA0B74" w:rsidRPr="00E225CA" w:rsidRDefault="001C2EAB" w:rsidP="007A78E6">
      <w:pPr>
        <w:autoSpaceDE w:val="0"/>
        <w:autoSpaceDN w:val="0"/>
        <w:ind w:leftChars="150" w:left="663" w:hangingChars="150" w:hanging="354"/>
        <w:rPr>
          <w:rFonts w:hAnsi="ＭＳ 明朝"/>
          <w:sz w:val="24"/>
          <w:szCs w:val="24"/>
        </w:rPr>
      </w:pPr>
      <w:r w:rsidRPr="00E225CA">
        <w:rPr>
          <w:rFonts w:hAnsi="ＭＳ 明朝" w:hint="eastAsia"/>
          <w:sz w:val="24"/>
          <w:szCs w:val="24"/>
        </w:rPr>
        <w:t>(4)</w:t>
      </w:r>
      <w:r w:rsidR="007A78E6" w:rsidRPr="00E225CA">
        <w:rPr>
          <w:rFonts w:hAnsi="ＭＳ 明朝" w:hint="eastAsia"/>
          <w:sz w:val="24"/>
          <w:szCs w:val="24"/>
        </w:rPr>
        <w:t xml:space="preserve">　</w:t>
      </w:r>
      <w:r w:rsidR="00BA0B74" w:rsidRPr="00E225CA">
        <w:rPr>
          <w:rFonts w:hAnsi="ＭＳ 明朝" w:hint="eastAsia"/>
          <w:sz w:val="24"/>
          <w:szCs w:val="24"/>
        </w:rPr>
        <w:t>Ａを除く他の教員には、アンケートにミスが存在し、修正されていることは伝達されておらず、勤務成績</w:t>
      </w:r>
      <w:r w:rsidR="00664994" w:rsidRPr="00E225CA">
        <w:rPr>
          <w:rFonts w:hAnsi="ＭＳ 明朝" w:hint="eastAsia"/>
          <w:sz w:val="24"/>
          <w:szCs w:val="24"/>
        </w:rPr>
        <w:t>評価</w:t>
      </w:r>
      <w:r w:rsidR="00BA0B74" w:rsidRPr="00E225CA">
        <w:rPr>
          <w:rFonts w:hAnsi="ＭＳ 明朝" w:hint="eastAsia"/>
          <w:sz w:val="24"/>
          <w:szCs w:val="24"/>
        </w:rPr>
        <w:t>の変更も、勤勉手当</w:t>
      </w:r>
      <w:r w:rsidR="004E5F07" w:rsidRPr="00E225CA">
        <w:rPr>
          <w:rFonts w:hAnsi="ＭＳ 明朝" w:hint="eastAsia"/>
          <w:sz w:val="24"/>
          <w:szCs w:val="24"/>
        </w:rPr>
        <w:t>等</w:t>
      </w:r>
      <w:r w:rsidR="00BA0B74" w:rsidRPr="00E225CA">
        <w:rPr>
          <w:rFonts w:hAnsi="ＭＳ 明朝" w:hint="eastAsia"/>
          <w:sz w:val="24"/>
          <w:szCs w:val="24"/>
        </w:rPr>
        <w:t>への反映なども行われていない。</w:t>
      </w:r>
    </w:p>
    <w:p w14:paraId="72DE835F" w14:textId="18951593" w:rsidR="00430BF8" w:rsidRPr="00E225CA" w:rsidRDefault="00DB05FE" w:rsidP="007A78E6">
      <w:pPr>
        <w:autoSpaceDE w:val="0"/>
        <w:autoSpaceDN w:val="0"/>
        <w:ind w:leftChars="100" w:left="442" w:hangingChars="100" w:hanging="236"/>
        <w:rPr>
          <w:rFonts w:hAnsi="ＭＳ 明朝"/>
          <w:sz w:val="24"/>
          <w:szCs w:val="24"/>
        </w:rPr>
      </w:pPr>
      <w:r w:rsidRPr="00E225CA">
        <w:rPr>
          <w:rFonts w:hAnsi="ＭＳ 明朝" w:hint="eastAsia"/>
          <w:sz w:val="24"/>
          <w:szCs w:val="24"/>
        </w:rPr>
        <w:t>３</w:t>
      </w:r>
      <w:r w:rsidR="00430BF8" w:rsidRPr="00E225CA">
        <w:rPr>
          <w:rFonts w:hAnsi="ＭＳ 明朝" w:hint="eastAsia"/>
          <w:sz w:val="24"/>
          <w:szCs w:val="24"/>
        </w:rPr>
        <w:t xml:space="preserve">　</w:t>
      </w:r>
      <w:r w:rsidR="00B9474A" w:rsidRPr="00E225CA">
        <w:rPr>
          <w:rFonts w:hAnsi="ＭＳ 明朝" w:hint="eastAsia"/>
          <w:sz w:val="24"/>
          <w:szCs w:val="24"/>
        </w:rPr>
        <w:t>求める</w:t>
      </w:r>
      <w:r w:rsidR="005E1870" w:rsidRPr="00E225CA">
        <w:rPr>
          <w:rFonts w:hAnsi="ＭＳ 明朝" w:hint="eastAsia"/>
          <w:sz w:val="24"/>
          <w:szCs w:val="24"/>
        </w:rPr>
        <w:t>措置の</w:t>
      </w:r>
      <w:r w:rsidR="00B9474A" w:rsidRPr="00E225CA">
        <w:rPr>
          <w:rFonts w:hAnsi="ＭＳ 明朝" w:hint="eastAsia"/>
          <w:sz w:val="24"/>
          <w:szCs w:val="24"/>
        </w:rPr>
        <w:t>内容</w:t>
      </w:r>
    </w:p>
    <w:p w14:paraId="5D62C1E1" w14:textId="2766B35E" w:rsidR="00BA0B74" w:rsidRPr="00E225CA" w:rsidRDefault="00BA0B74" w:rsidP="007A78E6">
      <w:pPr>
        <w:ind w:leftChars="150" w:left="545" w:hangingChars="100" w:hanging="236"/>
        <w:rPr>
          <w:rFonts w:hAnsi="ＭＳ 明朝"/>
          <w:sz w:val="24"/>
        </w:rPr>
      </w:pPr>
      <w:r w:rsidRPr="00E225CA">
        <w:rPr>
          <w:rFonts w:hAnsi="ＭＳ 明朝" w:hint="eastAsia"/>
          <w:sz w:val="24"/>
        </w:rPr>
        <w:t>(1)</w:t>
      </w:r>
      <w:r w:rsidR="007A78E6" w:rsidRPr="00E225CA">
        <w:rPr>
          <w:rFonts w:hAnsi="ＭＳ 明朝" w:hint="eastAsia"/>
        </w:rPr>
        <w:t xml:space="preserve">　</w:t>
      </w:r>
      <w:r w:rsidR="00B9474A" w:rsidRPr="00E225CA">
        <w:rPr>
          <w:rFonts w:hAnsi="ＭＳ 明朝" w:hint="eastAsia"/>
          <w:sz w:val="24"/>
          <w:szCs w:val="24"/>
        </w:rPr>
        <w:t>大阪府教育委員会（以下「府教委」という。）が、</w:t>
      </w:r>
      <w:r w:rsidRPr="00E225CA">
        <w:rPr>
          <w:rFonts w:hAnsi="ＭＳ 明朝" w:hint="eastAsia"/>
          <w:sz w:val="24"/>
        </w:rPr>
        <w:t>受託業者に再度正確な授業アンケート結果を納品させ、当該アンケート対象者全員に再配付する等、必要な措置を講じること。</w:t>
      </w:r>
    </w:p>
    <w:p w14:paraId="30B4C402" w14:textId="177F98AA" w:rsidR="00BA0B74" w:rsidRPr="00E225CA" w:rsidRDefault="00BA0B74" w:rsidP="007A78E6">
      <w:pPr>
        <w:ind w:leftChars="150" w:left="545" w:hangingChars="100" w:hanging="236"/>
        <w:rPr>
          <w:rFonts w:hAnsi="ＭＳ 明朝"/>
          <w:sz w:val="24"/>
        </w:rPr>
      </w:pPr>
      <w:r w:rsidRPr="00E225CA">
        <w:rPr>
          <w:rFonts w:hAnsi="ＭＳ 明朝" w:hint="eastAsia"/>
          <w:sz w:val="24"/>
        </w:rPr>
        <w:t>(2)</w:t>
      </w:r>
      <w:r w:rsidR="007A78E6" w:rsidRPr="00E225CA">
        <w:rPr>
          <w:rFonts w:hAnsi="ＭＳ 明朝" w:hint="eastAsia"/>
          <w:sz w:val="24"/>
        </w:rPr>
        <w:t xml:space="preserve">　</w:t>
      </w:r>
      <w:r w:rsidR="00B9474A" w:rsidRPr="00E225CA">
        <w:rPr>
          <w:rFonts w:hAnsi="ＭＳ 明朝" w:hint="eastAsia"/>
          <w:sz w:val="24"/>
        </w:rPr>
        <w:t>府教委が、</w:t>
      </w:r>
      <w:r w:rsidRPr="00E225CA">
        <w:rPr>
          <w:rFonts w:hAnsi="ＭＳ 明朝" w:hint="eastAsia"/>
          <w:sz w:val="24"/>
        </w:rPr>
        <w:t>令和３年度に</w:t>
      </w:r>
      <w:r w:rsidR="001C1749" w:rsidRPr="00E225CA">
        <w:rPr>
          <w:rFonts w:hAnsi="ＭＳ 明朝" w:hint="eastAsia"/>
          <w:sz w:val="24"/>
        </w:rPr>
        <w:t>学校</w:t>
      </w:r>
      <w:r w:rsidRPr="00E225CA">
        <w:rPr>
          <w:rFonts w:hAnsi="ＭＳ 明朝" w:hint="eastAsia"/>
          <w:sz w:val="24"/>
        </w:rPr>
        <w:t>に勤務していた全職員に対し、再度正確な授業アンケートに基づく勤務成績</w:t>
      </w:r>
      <w:r w:rsidR="00664994" w:rsidRPr="00E225CA">
        <w:rPr>
          <w:rFonts w:hAnsi="ＭＳ 明朝" w:hint="eastAsia"/>
          <w:sz w:val="24"/>
        </w:rPr>
        <w:t>評価</w:t>
      </w:r>
      <w:r w:rsidRPr="00E225CA">
        <w:rPr>
          <w:rFonts w:hAnsi="ＭＳ 明朝" w:hint="eastAsia"/>
          <w:sz w:val="24"/>
        </w:rPr>
        <w:t>を実施するなど必要な措置を講じること、</w:t>
      </w:r>
      <w:r w:rsidR="00B9474A" w:rsidRPr="00E225CA">
        <w:rPr>
          <w:rFonts w:hAnsi="ＭＳ 明朝" w:hint="eastAsia"/>
          <w:sz w:val="24"/>
        </w:rPr>
        <w:t>並びに府教委及び大阪府知事が、</w:t>
      </w:r>
      <w:r w:rsidRPr="00E225CA">
        <w:rPr>
          <w:rFonts w:hAnsi="ＭＳ 明朝" w:hint="eastAsia"/>
          <w:sz w:val="24"/>
        </w:rPr>
        <w:t>新たな勤務成績</w:t>
      </w:r>
      <w:r w:rsidR="00664994" w:rsidRPr="00E225CA">
        <w:rPr>
          <w:rFonts w:hAnsi="ＭＳ 明朝" w:hint="eastAsia"/>
          <w:sz w:val="24"/>
        </w:rPr>
        <w:t>評価</w:t>
      </w:r>
      <w:r w:rsidRPr="00E225CA">
        <w:rPr>
          <w:rFonts w:hAnsi="ＭＳ 明朝" w:hint="eastAsia"/>
          <w:sz w:val="24"/>
        </w:rPr>
        <w:t>に基づく勤勉手当等を再計算し、精算するなど必要な措置を講じること。</w:t>
      </w:r>
    </w:p>
    <w:p w14:paraId="21D05074" w14:textId="6A43DC15" w:rsidR="005E1870" w:rsidRPr="00E225CA" w:rsidRDefault="00BA0B74" w:rsidP="007A78E6">
      <w:pPr>
        <w:ind w:leftChars="150" w:left="545" w:hangingChars="100" w:hanging="236"/>
        <w:rPr>
          <w:rFonts w:hAnsi="ＭＳ 明朝"/>
          <w:sz w:val="24"/>
          <w:szCs w:val="24"/>
        </w:rPr>
      </w:pPr>
      <w:r w:rsidRPr="00E225CA">
        <w:rPr>
          <w:rFonts w:hAnsi="ＭＳ 明朝" w:hint="eastAsia"/>
          <w:sz w:val="24"/>
        </w:rPr>
        <w:t>(3)</w:t>
      </w:r>
      <w:r w:rsidR="007A78E6" w:rsidRPr="00E225CA">
        <w:rPr>
          <w:rFonts w:hAnsi="ＭＳ 明朝" w:hint="eastAsia"/>
          <w:sz w:val="24"/>
        </w:rPr>
        <w:t xml:space="preserve">　</w:t>
      </w:r>
      <w:r w:rsidR="00B9474A" w:rsidRPr="00E225CA">
        <w:rPr>
          <w:rFonts w:hAnsi="ＭＳ 明朝" w:hint="eastAsia"/>
          <w:sz w:val="24"/>
        </w:rPr>
        <w:t>府教委及び大阪府知事が、</w:t>
      </w:r>
      <w:r w:rsidRPr="00E225CA">
        <w:rPr>
          <w:rFonts w:hAnsi="ＭＳ 明朝" w:hint="eastAsia"/>
          <w:sz w:val="24"/>
        </w:rPr>
        <w:t>令和３年度に</w:t>
      </w:r>
      <w:r w:rsidR="00495665" w:rsidRPr="00E225CA">
        <w:rPr>
          <w:rFonts w:hAnsi="ＭＳ 明朝" w:hint="eastAsia"/>
          <w:sz w:val="24"/>
        </w:rPr>
        <w:t>学校</w:t>
      </w:r>
      <w:r w:rsidRPr="00E225CA">
        <w:rPr>
          <w:rFonts w:hAnsi="ＭＳ 明朝" w:hint="eastAsia"/>
          <w:sz w:val="24"/>
        </w:rPr>
        <w:t>で当該業務に関わっていた職員に対し、本件請求に係る被害回復措置に必要な費用を負担させるなど、必要な措置を講じること。</w:t>
      </w:r>
    </w:p>
    <w:p w14:paraId="4FAB2FCE" w14:textId="77777777" w:rsidR="00DB05FE" w:rsidRPr="00E225CA" w:rsidRDefault="00DB05FE" w:rsidP="007A78E6">
      <w:pPr>
        <w:autoSpaceDE w:val="0"/>
        <w:autoSpaceDN w:val="0"/>
        <w:ind w:left="472" w:hangingChars="200" w:hanging="472"/>
        <w:rPr>
          <w:rFonts w:hAnsi="ＭＳ 明朝"/>
          <w:sz w:val="24"/>
          <w:szCs w:val="24"/>
        </w:rPr>
      </w:pPr>
    </w:p>
    <w:p w14:paraId="7555DE7B" w14:textId="77777777" w:rsidR="00BA0B74" w:rsidRPr="00E225CA" w:rsidRDefault="00DB05FE" w:rsidP="007A78E6">
      <w:pPr>
        <w:autoSpaceDE w:val="0"/>
        <w:autoSpaceDN w:val="0"/>
        <w:rPr>
          <w:rFonts w:hAnsi="ＭＳ 明朝"/>
          <w:sz w:val="24"/>
          <w:szCs w:val="24"/>
        </w:rPr>
      </w:pPr>
      <w:r w:rsidRPr="00E225CA">
        <w:rPr>
          <w:rFonts w:hAnsi="ＭＳ 明朝" w:hint="eastAsia"/>
          <w:sz w:val="24"/>
          <w:szCs w:val="24"/>
        </w:rPr>
        <w:t xml:space="preserve">第２　</w:t>
      </w:r>
      <w:r w:rsidR="00BA0B74" w:rsidRPr="00E225CA">
        <w:rPr>
          <w:rFonts w:hAnsi="ＭＳ 明朝" w:hint="eastAsia"/>
          <w:sz w:val="24"/>
          <w:szCs w:val="24"/>
        </w:rPr>
        <w:t>住民監査請求の要件に係る判断</w:t>
      </w:r>
    </w:p>
    <w:p w14:paraId="7A44FD0E" w14:textId="77777777" w:rsidR="00DB05FE" w:rsidRPr="00E225CA" w:rsidRDefault="00BA0B74" w:rsidP="007A78E6">
      <w:pPr>
        <w:autoSpaceDE w:val="0"/>
        <w:autoSpaceDN w:val="0"/>
        <w:ind w:leftChars="100" w:left="206"/>
        <w:rPr>
          <w:rFonts w:hAnsi="ＭＳ 明朝"/>
          <w:sz w:val="24"/>
          <w:szCs w:val="24"/>
        </w:rPr>
      </w:pPr>
      <w:r w:rsidRPr="00E225CA">
        <w:rPr>
          <w:rFonts w:hAnsi="ＭＳ 明朝" w:hint="eastAsia"/>
          <w:sz w:val="24"/>
          <w:szCs w:val="24"/>
        </w:rPr>
        <w:t xml:space="preserve">１　</w:t>
      </w:r>
      <w:r w:rsidR="00DB05FE" w:rsidRPr="00E225CA">
        <w:rPr>
          <w:rFonts w:hAnsi="ＭＳ 明朝" w:hint="eastAsia"/>
          <w:sz w:val="24"/>
          <w:szCs w:val="24"/>
        </w:rPr>
        <w:t>地方自治法第242条第１項の要件</w:t>
      </w:r>
      <w:r w:rsidR="00FB4709" w:rsidRPr="00E225CA">
        <w:rPr>
          <w:rFonts w:hAnsi="ＭＳ 明朝" w:hint="eastAsia"/>
          <w:sz w:val="24"/>
          <w:szCs w:val="24"/>
        </w:rPr>
        <w:t>について</w:t>
      </w:r>
    </w:p>
    <w:p w14:paraId="43AD0356" w14:textId="77777777" w:rsidR="004F0281" w:rsidRPr="00E225CA" w:rsidRDefault="00DB05FE" w:rsidP="007A78E6">
      <w:pPr>
        <w:autoSpaceDE w:val="0"/>
        <w:autoSpaceDN w:val="0"/>
        <w:ind w:leftChars="200" w:left="412" w:firstLineChars="100" w:firstLine="236"/>
        <w:rPr>
          <w:rFonts w:hAnsi="ＭＳ 明朝"/>
          <w:sz w:val="24"/>
          <w:szCs w:val="24"/>
        </w:rPr>
      </w:pPr>
      <w:r w:rsidRPr="00E225CA">
        <w:rPr>
          <w:rFonts w:hAnsi="ＭＳ 明朝" w:hint="eastAsia"/>
          <w:sz w:val="24"/>
          <w:szCs w:val="24"/>
        </w:rPr>
        <w:t>地方自治法</w:t>
      </w:r>
      <w:r w:rsidR="00155633" w:rsidRPr="00E225CA">
        <w:rPr>
          <w:rFonts w:hAnsi="ＭＳ 明朝" w:hint="eastAsia"/>
          <w:sz w:val="24"/>
          <w:szCs w:val="24"/>
        </w:rPr>
        <w:t>（昭和22年法律第67号</w:t>
      </w:r>
      <w:r w:rsidR="00082E07" w:rsidRPr="00E225CA">
        <w:rPr>
          <w:rFonts w:hAnsi="ＭＳ 明朝" w:hint="eastAsia"/>
          <w:sz w:val="24"/>
          <w:szCs w:val="24"/>
        </w:rPr>
        <w:t>。以下「法」という。）</w:t>
      </w:r>
      <w:r w:rsidRPr="00E225CA">
        <w:rPr>
          <w:rFonts w:hAnsi="ＭＳ 明朝" w:hint="eastAsia"/>
          <w:sz w:val="24"/>
          <w:szCs w:val="24"/>
        </w:rPr>
        <w:t>第242条第１項は、普通地方公共団体の住民は、当該普通地方公共団体の執行機関又は職員について、違法若しくは不当な</w:t>
      </w:r>
      <w:r w:rsidR="00C83938" w:rsidRPr="00E225CA">
        <w:rPr>
          <w:rFonts w:hAnsi="ＭＳ 明朝" w:hint="eastAsia"/>
          <w:sz w:val="24"/>
          <w:szCs w:val="24"/>
        </w:rPr>
        <w:t>公金の支出、財産の取得、管理若しくは処分、契約の締結若しくは履行若しくは債務その他の義務の負担があると認めるとき、又は違法若しくは不当に公金の賦課若しくは徴収若しくは財産の管理を怠る事実があると認めるときは</w:t>
      </w:r>
      <w:r w:rsidR="00DC50C1" w:rsidRPr="00E225CA">
        <w:rPr>
          <w:rFonts w:hAnsi="ＭＳ 明朝" w:hint="eastAsia"/>
          <w:sz w:val="24"/>
          <w:szCs w:val="24"/>
        </w:rPr>
        <w:t>、</w:t>
      </w:r>
      <w:r w:rsidRPr="00E225CA">
        <w:rPr>
          <w:rFonts w:hAnsi="ＭＳ 明朝" w:hint="eastAsia"/>
          <w:sz w:val="24"/>
          <w:szCs w:val="24"/>
        </w:rPr>
        <w:t>これらを証する書面を添え、監査委員に対して監査を求め、必要な措置を講ずべきことを請求することができる旨規定している。</w:t>
      </w:r>
    </w:p>
    <w:p w14:paraId="5F65E0D1" w14:textId="77777777" w:rsidR="0090529E" w:rsidRPr="00E225CA" w:rsidRDefault="0090529E" w:rsidP="007A78E6">
      <w:pPr>
        <w:autoSpaceDE w:val="0"/>
        <w:autoSpaceDN w:val="0"/>
        <w:ind w:leftChars="200" w:left="412" w:firstLineChars="100" w:firstLine="236"/>
        <w:rPr>
          <w:rFonts w:hAnsi="ＭＳ 明朝"/>
          <w:sz w:val="24"/>
          <w:szCs w:val="24"/>
        </w:rPr>
      </w:pPr>
      <w:r w:rsidRPr="00E225CA">
        <w:rPr>
          <w:rFonts w:hAnsi="ＭＳ 明朝" w:hint="eastAsia"/>
          <w:sz w:val="24"/>
          <w:szCs w:val="24"/>
        </w:rPr>
        <w:t>住民監査請求の監査の対象となる行為等は、地方公共団体に積極消極の損害を与え、ひいては住民全体の利益に反するものでなければならないとされている(福岡地裁平成５年８月５日判決。なお、同判決は、その後、福岡高裁平成６年３月８日判決及び最高裁第一小法廷平成６年９月８日判決において支持され確定している</w:t>
      </w:r>
      <w:r w:rsidR="00A40FE8" w:rsidRPr="00E225CA">
        <w:rPr>
          <w:rFonts w:hAnsi="ＭＳ 明朝" w:hint="eastAsia"/>
          <w:sz w:val="24"/>
          <w:szCs w:val="24"/>
        </w:rPr>
        <w:t>。</w:t>
      </w:r>
      <w:r w:rsidRPr="00E225CA">
        <w:rPr>
          <w:rFonts w:hAnsi="ＭＳ 明朝" w:hint="eastAsia"/>
          <w:sz w:val="24"/>
          <w:szCs w:val="24"/>
        </w:rPr>
        <w:t>）。</w:t>
      </w:r>
    </w:p>
    <w:p w14:paraId="626EA550" w14:textId="77777777" w:rsidR="00D30365" w:rsidRPr="00E225CA" w:rsidRDefault="00D30365" w:rsidP="007A78E6">
      <w:pPr>
        <w:autoSpaceDE w:val="0"/>
        <w:autoSpaceDN w:val="0"/>
        <w:ind w:leftChars="100" w:left="206"/>
        <w:rPr>
          <w:rFonts w:hAnsi="ＭＳ 明朝"/>
          <w:sz w:val="24"/>
          <w:szCs w:val="24"/>
        </w:rPr>
      </w:pPr>
      <w:r w:rsidRPr="00E225CA">
        <w:rPr>
          <w:rFonts w:hAnsi="ＭＳ 明朝" w:hint="eastAsia"/>
          <w:sz w:val="24"/>
          <w:szCs w:val="24"/>
        </w:rPr>
        <w:t>２　監査請求期間に関する関係法令の定め</w:t>
      </w:r>
    </w:p>
    <w:p w14:paraId="49C8E3C6" w14:textId="2E92DC0B" w:rsidR="001C1749" w:rsidRPr="00E225CA" w:rsidRDefault="001C1749" w:rsidP="007A78E6">
      <w:pPr>
        <w:autoSpaceDE w:val="0"/>
        <w:autoSpaceDN w:val="0"/>
        <w:ind w:leftChars="200" w:left="412" w:firstLineChars="100" w:firstLine="236"/>
        <w:rPr>
          <w:rFonts w:hAnsi="ＭＳ 明朝"/>
          <w:sz w:val="24"/>
          <w:szCs w:val="24"/>
        </w:rPr>
      </w:pPr>
      <w:r w:rsidRPr="00E225CA">
        <w:rPr>
          <w:rFonts w:hAnsi="ＭＳ 明朝" w:hint="eastAsia"/>
          <w:sz w:val="24"/>
          <w:szCs w:val="24"/>
        </w:rPr>
        <w:t>法第242条第１項の規定による監査請求について、同条第２項は「前項の規定による請求は、当該行為のあ</w:t>
      </w:r>
      <w:r w:rsidR="007539D6">
        <w:rPr>
          <w:rFonts w:hAnsi="ＭＳ 明朝" w:hint="eastAsia"/>
          <w:sz w:val="24"/>
          <w:szCs w:val="24"/>
        </w:rPr>
        <w:t>つ</w:t>
      </w:r>
      <w:r w:rsidRPr="00E225CA">
        <w:rPr>
          <w:rFonts w:hAnsi="ＭＳ 明朝" w:hint="eastAsia"/>
          <w:sz w:val="24"/>
          <w:szCs w:val="24"/>
        </w:rPr>
        <w:t>た日又は終わ</w:t>
      </w:r>
      <w:r w:rsidR="007539D6">
        <w:rPr>
          <w:rFonts w:hAnsi="ＭＳ 明朝" w:hint="eastAsia"/>
          <w:sz w:val="24"/>
          <w:szCs w:val="24"/>
        </w:rPr>
        <w:t>つ</w:t>
      </w:r>
      <w:r w:rsidRPr="00E225CA">
        <w:rPr>
          <w:rFonts w:hAnsi="ＭＳ 明朝" w:hint="eastAsia"/>
          <w:sz w:val="24"/>
          <w:szCs w:val="24"/>
        </w:rPr>
        <w:t>た日から１年を経過したときは、これをすることができない。ただし、正当な理由があるときは、この限りでない。」</w:t>
      </w:r>
      <w:r w:rsidRPr="00E225CA">
        <w:rPr>
          <w:rFonts w:hAnsi="ＭＳ 明朝" w:hint="eastAsia"/>
          <w:sz w:val="24"/>
          <w:szCs w:val="24"/>
        </w:rPr>
        <w:lastRenderedPageBreak/>
        <w:t>と定め、請求することができる期間に制限を設けている。</w:t>
      </w:r>
    </w:p>
    <w:p w14:paraId="3AD70A7B" w14:textId="77777777" w:rsidR="0090529E" w:rsidRPr="00E225CA" w:rsidRDefault="00354275" w:rsidP="007A78E6">
      <w:pPr>
        <w:autoSpaceDE w:val="0"/>
        <w:autoSpaceDN w:val="0"/>
        <w:ind w:leftChars="100" w:left="442" w:hangingChars="100" w:hanging="236"/>
        <w:rPr>
          <w:rFonts w:hAnsi="ＭＳ 明朝"/>
          <w:sz w:val="24"/>
          <w:szCs w:val="24"/>
        </w:rPr>
      </w:pPr>
      <w:r w:rsidRPr="00E225CA">
        <w:rPr>
          <w:rFonts w:hAnsi="ＭＳ 明朝" w:hint="eastAsia"/>
          <w:sz w:val="24"/>
          <w:szCs w:val="24"/>
        </w:rPr>
        <w:t>３</w:t>
      </w:r>
      <w:r w:rsidR="00FB4709" w:rsidRPr="00E225CA">
        <w:rPr>
          <w:rFonts w:hAnsi="ＭＳ 明朝" w:hint="eastAsia"/>
          <w:sz w:val="24"/>
          <w:szCs w:val="24"/>
        </w:rPr>
        <w:t xml:space="preserve">　判断</w:t>
      </w:r>
    </w:p>
    <w:p w14:paraId="66B9EB92" w14:textId="7E0E9A28" w:rsidR="00FB4709" w:rsidRPr="00E225CA" w:rsidRDefault="00FB4709" w:rsidP="007A78E6">
      <w:pPr>
        <w:autoSpaceDE w:val="0"/>
        <w:autoSpaceDN w:val="0"/>
        <w:ind w:leftChars="150" w:left="663" w:hangingChars="150" w:hanging="354"/>
        <w:rPr>
          <w:rFonts w:hAnsi="ＭＳ 明朝"/>
          <w:sz w:val="24"/>
          <w:szCs w:val="24"/>
        </w:rPr>
      </w:pPr>
      <w:r w:rsidRPr="00E225CA">
        <w:rPr>
          <w:rFonts w:hAnsi="ＭＳ 明朝" w:hint="eastAsia"/>
          <w:sz w:val="24"/>
          <w:szCs w:val="24"/>
        </w:rPr>
        <w:t>(1)</w:t>
      </w:r>
      <w:r w:rsidR="007A78E6" w:rsidRPr="00E225CA">
        <w:rPr>
          <w:rFonts w:hAnsi="ＭＳ 明朝" w:hint="eastAsia"/>
          <w:sz w:val="24"/>
          <w:szCs w:val="24"/>
        </w:rPr>
        <w:t xml:space="preserve">　</w:t>
      </w:r>
      <w:r w:rsidRPr="00E225CA">
        <w:rPr>
          <w:rFonts w:hAnsi="ＭＳ 明朝" w:hint="eastAsia"/>
          <w:sz w:val="24"/>
          <w:szCs w:val="24"/>
        </w:rPr>
        <w:t>前記第１の１　監査対象事項(1)</w:t>
      </w:r>
      <w:r w:rsidR="00D30365" w:rsidRPr="00E225CA">
        <w:rPr>
          <w:rFonts w:hAnsi="ＭＳ 明朝" w:hint="eastAsia"/>
          <w:sz w:val="24"/>
          <w:szCs w:val="24"/>
        </w:rPr>
        <w:t>及び監査対象事項(2)</w:t>
      </w:r>
      <w:r w:rsidRPr="00E225CA">
        <w:rPr>
          <w:rFonts w:hAnsi="ＭＳ 明朝" w:hint="eastAsia"/>
          <w:sz w:val="24"/>
          <w:szCs w:val="24"/>
        </w:rPr>
        <w:t>について</w:t>
      </w:r>
    </w:p>
    <w:p w14:paraId="058F268B" w14:textId="77777777" w:rsidR="00A40FE8" w:rsidRPr="00E225CA" w:rsidRDefault="00A40FE8" w:rsidP="007A78E6">
      <w:pPr>
        <w:autoSpaceDE w:val="0"/>
        <w:autoSpaceDN w:val="0"/>
        <w:ind w:leftChars="300" w:left="854" w:hangingChars="100" w:hanging="236"/>
        <w:rPr>
          <w:rFonts w:hAnsi="ＭＳ 明朝"/>
          <w:sz w:val="24"/>
          <w:szCs w:val="24"/>
        </w:rPr>
      </w:pPr>
      <w:r w:rsidRPr="00E225CA">
        <w:rPr>
          <w:rFonts w:hAnsi="ＭＳ 明朝" w:hint="eastAsia"/>
          <w:sz w:val="24"/>
          <w:szCs w:val="24"/>
        </w:rPr>
        <w:t>ア　本件請求書は、令和７年１月７日に提出された。</w:t>
      </w:r>
    </w:p>
    <w:p w14:paraId="5FC6688D" w14:textId="1A5C44D1" w:rsidR="00D30365" w:rsidRPr="00E225CA" w:rsidRDefault="008C1AA3" w:rsidP="007A78E6">
      <w:pPr>
        <w:autoSpaceDE w:val="0"/>
        <w:autoSpaceDN w:val="0"/>
        <w:ind w:leftChars="400" w:left="825" w:firstLineChars="100" w:firstLine="236"/>
        <w:rPr>
          <w:rFonts w:hAnsi="ＭＳ 明朝"/>
          <w:sz w:val="24"/>
          <w:szCs w:val="24"/>
        </w:rPr>
      </w:pPr>
      <w:r w:rsidRPr="00E225CA">
        <w:rPr>
          <w:rFonts w:hAnsi="ＭＳ 明朝" w:hint="eastAsia"/>
          <w:sz w:val="24"/>
          <w:szCs w:val="24"/>
        </w:rPr>
        <w:t>本件業務委託</w:t>
      </w:r>
      <w:r w:rsidR="00FA24E4" w:rsidRPr="00E225CA">
        <w:rPr>
          <w:rFonts w:hAnsi="ＭＳ 明朝" w:hint="eastAsia"/>
          <w:sz w:val="24"/>
          <w:szCs w:val="24"/>
        </w:rPr>
        <w:t>は、令和４年１月21日に業務が完了し、同月</w:t>
      </w:r>
      <w:r w:rsidR="00A40FE8" w:rsidRPr="00E225CA">
        <w:rPr>
          <w:rFonts w:hAnsi="ＭＳ 明朝" w:hint="eastAsia"/>
          <w:sz w:val="24"/>
          <w:szCs w:val="24"/>
        </w:rPr>
        <w:t>、委託業者に委託料が</w:t>
      </w:r>
      <w:r w:rsidR="00FA24E4" w:rsidRPr="00E225CA">
        <w:rPr>
          <w:rFonts w:hAnsi="ＭＳ 明朝" w:hint="eastAsia"/>
          <w:sz w:val="24"/>
          <w:szCs w:val="24"/>
        </w:rPr>
        <w:t>支払われており、</w:t>
      </w:r>
      <w:r w:rsidR="00A40FE8" w:rsidRPr="00E225CA">
        <w:rPr>
          <w:rFonts w:hAnsi="ＭＳ 明朝" w:hint="eastAsia"/>
          <w:sz w:val="24"/>
          <w:szCs w:val="24"/>
        </w:rPr>
        <w:t>また、</w:t>
      </w:r>
      <w:r w:rsidR="00FA24E4" w:rsidRPr="00E225CA">
        <w:rPr>
          <w:rFonts w:hAnsi="ＭＳ 明朝" w:hint="eastAsia"/>
          <w:sz w:val="24"/>
          <w:szCs w:val="24"/>
        </w:rPr>
        <w:t>令和３年度授業アンケートに基づく勤務成績の</w:t>
      </w:r>
      <w:r w:rsidR="00664994" w:rsidRPr="00E225CA">
        <w:rPr>
          <w:rFonts w:hAnsi="ＭＳ 明朝" w:hint="eastAsia"/>
          <w:sz w:val="24"/>
          <w:szCs w:val="24"/>
        </w:rPr>
        <w:t>評価</w:t>
      </w:r>
      <w:r w:rsidR="00FA24E4" w:rsidRPr="00E225CA">
        <w:rPr>
          <w:rFonts w:hAnsi="ＭＳ 明朝" w:hint="eastAsia"/>
          <w:sz w:val="24"/>
          <w:szCs w:val="24"/>
        </w:rPr>
        <w:t>による勤勉手当等は</w:t>
      </w:r>
      <w:r w:rsidR="00A40FE8" w:rsidRPr="00E225CA">
        <w:rPr>
          <w:rFonts w:hAnsi="ＭＳ 明朝" w:hint="eastAsia"/>
          <w:sz w:val="24"/>
          <w:szCs w:val="24"/>
        </w:rPr>
        <w:t>、</w:t>
      </w:r>
      <w:r w:rsidR="00FA24E4" w:rsidRPr="00E225CA">
        <w:rPr>
          <w:rFonts w:hAnsi="ＭＳ 明朝" w:hint="eastAsia"/>
          <w:sz w:val="24"/>
          <w:szCs w:val="24"/>
        </w:rPr>
        <w:t>令和４年度中に支給されていることから、</w:t>
      </w:r>
      <w:r w:rsidR="00A40FE8" w:rsidRPr="00E225CA">
        <w:rPr>
          <w:rFonts w:hAnsi="ＭＳ 明朝" w:hint="eastAsia"/>
          <w:sz w:val="24"/>
          <w:szCs w:val="24"/>
        </w:rPr>
        <w:t>監査対象事項(</w:t>
      </w:r>
      <w:r w:rsidR="00A40FE8" w:rsidRPr="00E225CA">
        <w:rPr>
          <w:rFonts w:hAnsi="ＭＳ 明朝"/>
          <w:sz w:val="24"/>
          <w:szCs w:val="24"/>
        </w:rPr>
        <w:t>1)</w:t>
      </w:r>
      <w:r w:rsidR="00A40FE8" w:rsidRPr="00E225CA">
        <w:rPr>
          <w:rFonts w:hAnsi="ＭＳ 明朝" w:hint="eastAsia"/>
          <w:sz w:val="24"/>
          <w:szCs w:val="24"/>
        </w:rPr>
        <w:t>及び監査</w:t>
      </w:r>
      <w:r w:rsidR="00354275" w:rsidRPr="00E225CA">
        <w:rPr>
          <w:rFonts w:hAnsi="ＭＳ 明朝" w:hint="eastAsia"/>
          <w:sz w:val="24"/>
          <w:szCs w:val="24"/>
        </w:rPr>
        <w:t>対象</w:t>
      </w:r>
      <w:r w:rsidR="00A40FE8" w:rsidRPr="00E225CA">
        <w:rPr>
          <w:rFonts w:hAnsi="ＭＳ 明朝" w:hint="eastAsia"/>
          <w:sz w:val="24"/>
          <w:szCs w:val="24"/>
        </w:rPr>
        <w:t>事項(</w:t>
      </w:r>
      <w:r w:rsidR="00A40FE8" w:rsidRPr="00E225CA">
        <w:rPr>
          <w:rFonts w:hAnsi="ＭＳ 明朝"/>
          <w:sz w:val="24"/>
          <w:szCs w:val="24"/>
        </w:rPr>
        <w:t>2)</w:t>
      </w:r>
      <w:r w:rsidR="00A40FE8" w:rsidRPr="00E225CA">
        <w:rPr>
          <w:rFonts w:hAnsi="ＭＳ 明朝" w:hint="eastAsia"/>
          <w:sz w:val="24"/>
          <w:szCs w:val="24"/>
        </w:rPr>
        <w:t>に係る請求は、</w:t>
      </w:r>
      <w:r w:rsidR="00FA24E4" w:rsidRPr="00E225CA">
        <w:rPr>
          <w:rFonts w:hAnsi="ＭＳ 明朝" w:hint="eastAsia"/>
          <w:sz w:val="24"/>
          <w:szCs w:val="24"/>
        </w:rPr>
        <w:t>いずれも、請求の対象となった行為のあった日から１年を</w:t>
      </w:r>
      <w:r w:rsidR="00A40FE8" w:rsidRPr="00E225CA">
        <w:rPr>
          <w:rFonts w:hAnsi="ＭＳ 明朝" w:hint="eastAsia"/>
          <w:sz w:val="24"/>
          <w:szCs w:val="24"/>
        </w:rPr>
        <w:t>経過した後になされたものである</w:t>
      </w:r>
      <w:r w:rsidR="00FA24E4" w:rsidRPr="00E225CA">
        <w:rPr>
          <w:rFonts w:hAnsi="ＭＳ 明朝" w:hint="eastAsia"/>
          <w:sz w:val="24"/>
          <w:szCs w:val="24"/>
        </w:rPr>
        <w:t>。</w:t>
      </w:r>
    </w:p>
    <w:p w14:paraId="59A5E30E" w14:textId="6E0818B2" w:rsidR="00FA24E4" w:rsidRPr="00E225CA" w:rsidRDefault="00A40FE8" w:rsidP="007A78E6">
      <w:pPr>
        <w:autoSpaceDE w:val="0"/>
        <w:autoSpaceDN w:val="0"/>
        <w:ind w:leftChars="300" w:left="854" w:hangingChars="100" w:hanging="236"/>
        <w:rPr>
          <w:rFonts w:hAnsi="ＭＳ 明朝"/>
          <w:sz w:val="24"/>
          <w:szCs w:val="24"/>
        </w:rPr>
      </w:pPr>
      <w:r w:rsidRPr="00E225CA">
        <w:rPr>
          <w:rFonts w:hAnsi="ＭＳ 明朝" w:hint="eastAsia"/>
          <w:sz w:val="24"/>
          <w:szCs w:val="24"/>
        </w:rPr>
        <w:t xml:space="preserve">イ　</w:t>
      </w:r>
      <w:r w:rsidR="008C1AA3" w:rsidRPr="00E225CA">
        <w:rPr>
          <w:rFonts w:hAnsi="ＭＳ 明朝" w:hint="eastAsia"/>
          <w:sz w:val="24"/>
          <w:szCs w:val="24"/>
        </w:rPr>
        <w:t>もっとも、</w:t>
      </w:r>
      <w:r w:rsidR="00FA24E4" w:rsidRPr="00E225CA">
        <w:rPr>
          <w:rFonts w:hAnsi="ＭＳ 明朝" w:hint="eastAsia"/>
          <w:sz w:val="24"/>
          <w:szCs w:val="24"/>
        </w:rPr>
        <w:t>本件請求書には、「令和６年12月になってから、（略）教員Ａの元に、令和３年度授業アンケート（前期）の結果を「修正」するとの文書が到達し」た、「令和３年度の段階でこの事実を</w:t>
      </w:r>
      <w:r w:rsidR="003111EF" w:rsidRPr="00E225CA">
        <w:rPr>
          <w:rFonts w:hAnsi="ＭＳ 明朝" w:hint="eastAsia"/>
          <w:sz w:val="24"/>
          <w:szCs w:val="24"/>
        </w:rPr>
        <w:t>追及</w:t>
      </w:r>
      <w:r w:rsidR="00FA24E4" w:rsidRPr="00E225CA">
        <w:rPr>
          <w:rFonts w:hAnsi="ＭＳ 明朝" w:hint="eastAsia"/>
          <w:sz w:val="24"/>
          <w:szCs w:val="24"/>
        </w:rPr>
        <w:t>しようとしていた教員Ａによる開示の求めを教頭及び校長は拒否しており、事実を隠蔽する意図があった可能性が濃厚である」と記載されており、</w:t>
      </w:r>
      <w:r w:rsidR="00883C2B" w:rsidRPr="00E225CA">
        <w:rPr>
          <w:rFonts w:hAnsi="ＭＳ 明朝" w:hint="eastAsia"/>
          <w:sz w:val="24"/>
          <w:szCs w:val="24"/>
        </w:rPr>
        <w:t>請求人は、これら</w:t>
      </w:r>
      <w:r w:rsidR="008C1AA3" w:rsidRPr="00E225CA">
        <w:rPr>
          <w:rFonts w:hAnsi="ＭＳ 明朝" w:hint="eastAsia"/>
          <w:sz w:val="24"/>
          <w:szCs w:val="24"/>
        </w:rPr>
        <w:t>の事情</w:t>
      </w:r>
      <w:r w:rsidR="00883C2B" w:rsidRPr="00E225CA">
        <w:rPr>
          <w:rFonts w:hAnsi="ＭＳ 明朝" w:hint="eastAsia"/>
          <w:sz w:val="24"/>
          <w:szCs w:val="24"/>
        </w:rPr>
        <w:t>をもって、請求の対象となった行為</w:t>
      </w:r>
      <w:r w:rsidR="0036702B" w:rsidRPr="00E225CA">
        <w:rPr>
          <w:rFonts w:hAnsi="ＭＳ 明朝" w:hint="eastAsia"/>
          <w:sz w:val="24"/>
          <w:szCs w:val="24"/>
        </w:rPr>
        <w:t>のあった日</w:t>
      </w:r>
      <w:r w:rsidR="00883C2B" w:rsidRPr="00E225CA">
        <w:rPr>
          <w:rFonts w:hAnsi="ＭＳ 明朝" w:hint="eastAsia"/>
          <w:sz w:val="24"/>
          <w:szCs w:val="24"/>
        </w:rPr>
        <w:t>から本件請求書の提出まで１年を経過したことに正当な理由が存する旨主張していると</w:t>
      </w:r>
      <w:r w:rsidR="003111EF" w:rsidRPr="00E225CA">
        <w:rPr>
          <w:rFonts w:hAnsi="ＭＳ 明朝" w:hint="eastAsia"/>
          <w:sz w:val="24"/>
          <w:szCs w:val="24"/>
        </w:rPr>
        <w:t>も</w:t>
      </w:r>
      <w:r w:rsidR="00883C2B" w:rsidRPr="00E225CA">
        <w:rPr>
          <w:rFonts w:hAnsi="ＭＳ 明朝" w:hint="eastAsia"/>
          <w:sz w:val="24"/>
          <w:szCs w:val="24"/>
        </w:rPr>
        <w:t>解</w:t>
      </w:r>
      <w:r w:rsidR="008C1AA3" w:rsidRPr="00E225CA">
        <w:rPr>
          <w:rFonts w:hAnsi="ＭＳ 明朝" w:hint="eastAsia"/>
          <w:sz w:val="24"/>
          <w:szCs w:val="24"/>
        </w:rPr>
        <w:t>し得るので、念のため検討する</w:t>
      </w:r>
      <w:r w:rsidR="00883C2B" w:rsidRPr="00E225CA">
        <w:rPr>
          <w:rFonts w:hAnsi="ＭＳ 明朝" w:hint="eastAsia"/>
          <w:sz w:val="24"/>
          <w:szCs w:val="24"/>
        </w:rPr>
        <w:t>。</w:t>
      </w:r>
    </w:p>
    <w:p w14:paraId="4C047743" w14:textId="30436581" w:rsidR="00FA24E4" w:rsidRPr="00E225CA" w:rsidRDefault="00FA24E4" w:rsidP="007A78E6">
      <w:pPr>
        <w:autoSpaceDE w:val="0"/>
        <w:autoSpaceDN w:val="0"/>
        <w:ind w:leftChars="400" w:left="825" w:firstLineChars="100" w:firstLine="236"/>
        <w:rPr>
          <w:rFonts w:hAnsi="ＭＳ 明朝"/>
          <w:sz w:val="24"/>
          <w:szCs w:val="24"/>
        </w:rPr>
      </w:pPr>
      <w:r w:rsidRPr="00E225CA">
        <w:rPr>
          <w:rFonts w:hAnsi="ＭＳ 明朝" w:hint="eastAsia"/>
          <w:sz w:val="24"/>
          <w:szCs w:val="24"/>
        </w:rPr>
        <w:t>最高裁</w:t>
      </w:r>
      <w:r w:rsidR="00D36CFC" w:rsidRPr="00E225CA">
        <w:rPr>
          <w:rFonts w:hAnsi="ＭＳ 明朝" w:hint="eastAsia"/>
          <w:sz w:val="24"/>
          <w:szCs w:val="24"/>
        </w:rPr>
        <w:t>第二小法廷</w:t>
      </w:r>
      <w:r w:rsidRPr="00E225CA">
        <w:rPr>
          <w:rFonts w:hAnsi="ＭＳ 明朝" w:hint="eastAsia"/>
          <w:sz w:val="24"/>
          <w:szCs w:val="24"/>
        </w:rPr>
        <w:t>昭和63年４月22日判決では、「「正当な理由</w:t>
      </w:r>
      <w:r w:rsidR="003111EF" w:rsidRPr="00E225CA">
        <w:rPr>
          <w:rFonts w:hAnsi="ＭＳ 明朝" w:hint="eastAsia"/>
          <w:sz w:val="24"/>
          <w:szCs w:val="24"/>
        </w:rPr>
        <w:t>」</w:t>
      </w:r>
      <w:r w:rsidRPr="00E225CA">
        <w:rPr>
          <w:rFonts w:hAnsi="ＭＳ 明朝" w:hint="eastAsia"/>
          <w:sz w:val="24"/>
          <w:szCs w:val="24"/>
        </w:rPr>
        <w:t>の有無は、特段の事情</w:t>
      </w:r>
      <w:r w:rsidR="003111EF" w:rsidRPr="00E225CA">
        <w:rPr>
          <w:rFonts w:hAnsi="ＭＳ 明朝" w:hint="eastAsia"/>
          <w:sz w:val="24"/>
          <w:szCs w:val="24"/>
        </w:rPr>
        <w:t>の</w:t>
      </w:r>
      <w:r w:rsidRPr="00E225CA">
        <w:rPr>
          <w:rFonts w:hAnsi="ＭＳ 明朝" w:hint="eastAsia"/>
          <w:sz w:val="24"/>
          <w:szCs w:val="24"/>
        </w:rPr>
        <w:t>ない限り、普通地方公共団体の住民が相当の注意力をもつて調査したときに客観的にみて当該行為を知ることができたかどうか、また、当該行為を知ることができたと解される時から相当な期間内に監査請求をしたかどうかによ</w:t>
      </w:r>
      <w:r w:rsidR="00171980" w:rsidRPr="00E225CA">
        <w:rPr>
          <w:rFonts w:hAnsi="ＭＳ 明朝" w:hint="eastAsia"/>
          <w:sz w:val="24"/>
          <w:szCs w:val="24"/>
        </w:rPr>
        <w:t>つ</w:t>
      </w:r>
      <w:r w:rsidRPr="00E225CA">
        <w:rPr>
          <w:rFonts w:hAnsi="ＭＳ 明朝" w:hint="eastAsia"/>
          <w:sz w:val="24"/>
          <w:szCs w:val="24"/>
        </w:rPr>
        <w:t>て判断すべきもの」とされている</w:t>
      </w:r>
      <w:r w:rsidR="00883C2B" w:rsidRPr="00E225CA">
        <w:rPr>
          <w:rFonts w:hAnsi="ＭＳ 明朝" w:hint="eastAsia"/>
          <w:sz w:val="24"/>
          <w:szCs w:val="24"/>
        </w:rPr>
        <w:t>ところ、</w:t>
      </w:r>
      <w:r w:rsidR="008C1AA3" w:rsidRPr="00E225CA">
        <w:rPr>
          <w:rFonts w:hAnsi="ＭＳ 明朝" w:hint="eastAsia"/>
          <w:sz w:val="24"/>
          <w:szCs w:val="24"/>
        </w:rPr>
        <w:t>本件</w:t>
      </w:r>
      <w:r w:rsidRPr="00E225CA">
        <w:rPr>
          <w:rFonts w:hAnsi="ＭＳ 明朝" w:hint="eastAsia"/>
          <w:sz w:val="24"/>
          <w:szCs w:val="24"/>
        </w:rPr>
        <w:t>業務委託</w:t>
      </w:r>
      <w:r w:rsidR="008C1AA3" w:rsidRPr="00E225CA">
        <w:rPr>
          <w:rFonts w:hAnsi="ＭＳ 明朝" w:hint="eastAsia"/>
          <w:sz w:val="24"/>
          <w:szCs w:val="24"/>
        </w:rPr>
        <w:t>ないしこれに基づく委託料の支払</w:t>
      </w:r>
      <w:r w:rsidRPr="00E225CA">
        <w:rPr>
          <w:rFonts w:hAnsi="ＭＳ 明朝" w:hint="eastAsia"/>
          <w:sz w:val="24"/>
          <w:szCs w:val="24"/>
        </w:rPr>
        <w:t>が、秘密裏に行われたものであるとの事情は窺われない。また、勤勉手当等の支給は、条例等の規定に基づいて行われたものであるから</w:t>
      </w:r>
      <w:r w:rsidR="008C1AA3" w:rsidRPr="00E225CA">
        <w:rPr>
          <w:rFonts w:hAnsi="ＭＳ 明朝" w:hint="eastAsia"/>
          <w:sz w:val="24"/>
          <w:szCs w:val="24"/>
        </w:rPr>
        <w:t>、</w:t>
      </w:r>
      <w:r w:rsidRPr="00E225CA">
        <w:rPr>
          <w:rFonts w:hAnsi="ＭＳ 明朝" w:hint="eastAsia"/>
          <w:sz w:val="24"/>
          <w:szCs w:val="24"/>
        </w:rPr>
        <w:t>同様である。</w:t>
      </w:r>
    </w:p>
    <w:p w14:paraId="626023BF" w14:textId="2B93EE17" w:rsidR="00FA24E4" w:rsidRPr="00E225CA" w:rsidRDefault="00FA24E4" w:rsidP="007A78E6">
      <w:pPr>
        <w:autoSpaceDE w:val="0"/>
        <w:autoSpaceDN w:val="0"/>
        <w:ind w:leftChars="400" w:left="825" w:firstLineChars="100" w:firstLine="236"/>
        <w:rPr>
          <w:rFonts w:hAnsi="ＭＳ 明朝"/>
          <w:sz w:val="24"/>
          <w:szCs w:val="24"/>
        </w:rPr>
      </w:pPr>
      <w:r w:rsidRPr="00E225CA">
        <w:rPr>
          <w:rFonts w:hAnsi="ＭＳ 明朝" w:hint="eastAsia"/>
          <w:sz w:val="24"/>
          <w:szCs w:val="24"/>
        </w:rPr>
        <w:t>さらに、</w:t>
      </w:r>
      <w:r w:rsidR="00883C2B" w:rsidRPr="00E225CA">
        <w:rPr>
          <w:rFonts w:hAnsi="ＭＳ 明朝" w:hint="eastAsia"/>
          <w:sz w:val="24"/>
          <w:szCs w:val="24"/>
        </w:rPr>
        <w:t>本件</w:t>
      </w:r>
      <w:r w:rsidRPr="00E225CA">
        <w:rPr>
          <w:rFonts w:hAnsi="ＭＳ 明朝" w:hint="eastAsia"/>
          <w:sz w:val="24"/>
          <w:szCs w:val="24"/>
        </w:rPr>
        <w:t>請求書には、Ａは、令和６年度になって個人情報開示請求を行い、アンケート結果の修正が行われた旨記載されているが、</w:t>
      </w:r>
      <w:r w:rsidR="003111EF" w:rsidRPr="00E225CA">
        <w:rPr>
          <w:rFonts w:hAnsi="ＭＳ 明朝" w:hint="eastAsia"/>
          <w:sz w:val="24"/>
          <w:szCs w:val="24"/>
        </w:rPr>
        <w:t>前記のとおり、</w:t>
      </w:r>
      <w:r w:rsidR="00883C2B" w:rsidRPr="00E225CA">
        <w:rPr>
          <w:rFonts w:hAnsi="ＭＳ 明朝" w:hint="eastAsia"/>
          <w:sz w:val="24"/>
          <w:szCs w:val="24"/>
        </w:rPr>
        <w:t>本件請求書に「令和３年度の段階でこの事実を</w:t>
      </w:r>
      <w:r w:rsidR="003111EF" w:rsidRPr="00E225CA">
        <w:rPr>
          <w:rFonts w:hAnsi="ＭＳ 明朝" w:hint="eastAsia"/>
          <w:sz w:val="24"/>
          <w:szCs w:val="24"/>
        </w:rPr>
        <w:t>追及</w:t>
      </w:r>
      <w:r w:rsidR="00883C2B" w:rsidRPr="00E225CA">
        <w:rPr>
          <w:rFonts w:hAnsi="ＭＳ 明朝" w:hint="eastAsia"/>
          <w:sz w:val="24"/>
          <w:szCs w:val="24"/>
        </w:rPr>
        <w:t>しようとしていた教員Ａによる開示の求めを教頭及び校長は拒否しており、事実を隠蔽する意図があった可能性が濃厚である」との記載があることからすると、</w:t>
      </w:r>
      <w:r w:rsidRPr="00E225CA">
        <w:rPr>
          <w:rFonts w:hAnsi="ＭＳ 明朝" w:hint="eastAsia"/>
          <w:sz w:val="24"/>
          <w:szCs w:val="24"/>
        </w:rPr>
        <w:t>Ａは令和３年度の段階でこの事実を追及しようとしていたのであるから、令和３年度当時</w:t>
      </w:r>
      <w:r w:rsidR="008C1AA3" w:rsidRPr="00E225CA">
        <w:rPr>
          <w:rFonts w:hAnsi="ＭＳ 明朝" w:hint="eastAsia"/>
          <w:sz w:val="24"/>
          <w:szCs w:val="24"/>
        </w:rPr>
        <w:t>に</w:t>
      </w:r>
      <w:r w:rsidR="003111EF" w:rsidRPr="00E225CA">
        <w:rPr>
          <w:rFonts w:hAnsi="ＭＳ 明朝" w:hint="eastAsia"/>
          <w:sz w:val="24"/>
          <w:szCs w:val="24"/>
        </w:rPr>
        <w:t>おいて</w:t>
      </w:r>
      <w:r w:rsidRPr="00E225CA">
        <w:rPr>
          <w:rFonts w:hAnsi="ＭＳ 明朝" w:hint="eastAsia"/>
          <w:sz w:val="24"/>
          <w:szCs w:val="24"/>
        </w:rPr>
        <w:t>個人情報開示請求を行うことができ</w:t>
      </w:r>
      <w:r w:rsidR="003111EF" w:rsidRPr="00E225CA">
        <w:rPr>
          <w:rFonts w:hAnsi="ＭＳ 明朝" w:hint="eastAsia"/>
          <w:sz w:val="24"/>
          <w:szCs w:val="24"/>
        </w:rPr>
        <w:t>たのであり</w:t>
      </w:r>
      <w:r w:rsidRPr="00E225CA">
        <w:rPr>
          <w:rFonts w:hAnsi="ＭＳ 明朝" w:hint="eastAsia"/>
          <w:sz w:val="24"/>
          <w:szCs w:val="24"/>
        </w:rPr>
        <w:t>、</w:t>
      </w:r>
      <w:r w:rsidR="008C1AA3" w:rsidRPr="00E225CA">
        <w:rPr>
          <w:rFonts w:hAnsi="ＭＳ 明朝" w:hint="eastAsia"/>
          <w:sz w:val="24"/>
          <w:szCs w:val="24"/>
        </w:rPr>
        <w:t>開示を得た</w:t>
      </w:r>
      <w:r w:rsidRPr="00E225CA">
        <w:rPr>
          <w:rFonts w:hAnsi="ＭＳ 明朝" w:hint="eastAsia"/>
          <w:sz w:val="24"/>
          <w:szCs w:val="24"/>
        </w:rPr>
        <w:t>場合には請求人もその時点で事実を知り得たと考えられる。</w:t>
      </w:r>
    </w:p>
    <w:p w14:paraId="63F806EE" w14:textId="05167C20" w:rsidR="007A172D" w:rsidRPr="00E225CA" w:rsidRDefault="00D557FF" w:rsidP="007A78E6">
      <w:pPr>
        <w:autoSpaceDE w:val="0"/>
        <w:autoSpaceDN w:val="0"/>
        <w:ind w:leftChars="400" w:left="825" w:firstLineChars="100" w:firstLine="236"/>
        <w:rPr>
          <w:rFonts w:hAnsi="ＭＳ 明朝"/>
          <w:sz w:val="24"/>
          <w:szCs w:val="24"/>
        </w:rPr>
      </w:pPr>
      <w:r w:rsidRPr="00E225CA">
        <w:rPr>
          <w:rFonts w:hAnsi="ＭＳ 明朝" w:hint="eastAsia"/>
          <w:sz w:val="24"/>
          <w:szCs w:val="24"/>
        </w:rPr>
        <w:t>なお、</w:t>
      </w:r>
      <w:r w:rsidR="000A39ED" w:rsidRPr="00E225CA">
        <w:rPr>
          <w:rFonts w:hAnsi="ＭＳ 明朝" w:hint="eastAsia"/>
          <w:sz w:val="24"/>
          <w:szCs w:val="24"/>
        </w:rPr>
        <w:t>請求の趣旨には、令和</w:t>
      </w:r>
      <w:r w:rsidR="002119C7" w:rsidRPr="00E225CA">
        <w:rPr>
          <w:rFonts w:hAnsi="ＭＳ 明朝" w:hint="eastAsia"/>
          <w:sz w:val="24"/>
          <w:szCs w:val="24"/>
        </w:rPr>
        <w:t>３</w:t>
      </w:r>
      <w:r w:rsidR="000A39ED" w:rsidRPr="00E225CA">
        <w:rPr>
          <w:rFonts w:hAnsi="ＭＳ 明朝" w:hint="eastAsia"/>
          <w:sz w:val="24"/>
          <w:szCs w:val="24"/>
        </w:rPr>
        <w:t>年当時に行われた授業アンケートの集計が誤っていたから、誤った集計に係る委託</w:t>
      </w:r>
      <w:r w:rsidR="00355102" w:rsidRPr="00E225CA">
        <w:rPr>
          <w:rFonts w:hAnsi="ＭＳ 明朝" w:hint="eastAsia"/>
          <w:sz w:val="24"/>
          <w:szCs w:val="24"/>
        </w:rPr>
        <w:t>料</w:t>
      </w:r>
      <w:r w:rsidR="000A39ED" w:rsidRPr="00E225CA">
        <w:rPr>
          <w:rFonts w:hAnsi="ＭＳ 明朝" w:hint="eastAsia"/>
          <w:sz w:val="24"/>
          <w:szCs w:val="24"/>
        </w:rPr>
        <w:t>の支出</w:t>
      </w:r>
      <w:r w:rsidR="003B5EE9" w:rsidRPr="00E225CA">
        <w:rPr>
          <w:rFonts w:hAnsi="ＭＳ 明朝" w:hint="eastAsia"/>
          <w:sz w:val="24"/>
          <w:szCs w:val="24"/>
        </w:rPr>
        <w:t>及び</w:t>
      </w:r>
      <w:r w:rsidR="00355102" w:rsidRPr="00E225CA">
        <w:rPr>
          <w:rFonts w:hAnsi="ＭＳ 明朝" w:hint="eastAsia"/>
          <w:sz w:val="24"/>
          <w:szCs w:val="24"/>
        </w:rPr>
        <w:t>誤った</w:t>
      </w:r>
      <w:r w:rsidR="003B5EE9" w:rsidRPr="00E225CA">
        <w:rPr>
          <w:rFonts w:hAnsi="ＭＳ 明朝" w:hint="eastAsia"/>
          <w:sz w:val="24"/>
          <w:szCs w:val="24"/>
        </w:rPr>
        <w:t>授業アンケートの集計に基づく勤務</w:t>
      </w:r>
      <w:r w:rsidR="00355102" w:rsidRPr="00E225CA">
        <w:rPr>
          <w:rFonts w:hAnsi="ＭＳ 明朝" w:hint="eastAsia"/>
          <w:sz w:val="24"/>
          <w:szCs w:val="24"/>
        </w:rPr>
        <w:t>成績の評価</w:t>
      </w:r>
      <w:r w:rsidR="003B5EE9" w:rsidRPr="00E225CA">
        <w:rPr>
          <w:rFonts w:hAnsi="ＭＳ 明朝" w:hint="eastAsia"/>
          <w:sz w:val="24"/>
          <w:szCs w:val="24"/>
        </w:rPr>
        <w:t>を基礎とする勤勉手当等の支出</w:t>
      </w:r>
      <w:r w:rsidR="000A39ED" w:rsidRPr="00E225CA">
        <w:rPr>
          <w:rFonts w:hAnsi="ＭＳ 明朝" w:hint="eastAsia"/>
          <w:sz w:val="24"/>
          <w:szCs w:val="24"/>
        </w:rPr>
        <w:t>を是正しないことが違法</w:t>
      </w:r>
      <w:r w:rsidR="003B5EE9" w:rsidRPr="00E225CA">
        <w:rPr>
          <w:rFonts w:hAnsi="ＭＳ 明朝" w:hint="eastAsia"/>
          <w:sz w:val="24"/>
          <w:szCs w:val="24"/>
        </w:rPr>
        <w:t>な怠る事実</w:t>
      </w:r>
      <w:r w:rsidR="000A39ED" w:rsidRPr="00E225CA">
        <w:rPr>
          <w:rFonts w:hAnsi="ＭＳ 明朝" w:hint="eastAsia"/>
          <w:sz w:val="24"/>
          <w:szCs w:val="24"/>
        </w:rPr>
        <w:t>であるという主張が含まれていると</w:t>
      </w:r>
      <w:r w:rsidR="009268E5" w:rsidRPr="00E225CA">
        <w:rPr>
          <w:rFonts w:hAnsi="ＭＳ 明朝" w:hint="eastAsia"/>
          <w:sz w:val="24"/>
          <w:szCs w:val="24"/>
        </w:rPr>
        <w:t>も</w:t>
      </w:r>
      <w:r w:rsidR="00816F39" w:rsidRPr="00E225CA">
        <w:rPr>
          <w:rFonts w:hAnsi="ＭＳ 明朝" w:hint="eastAsia"/>
          <w:sz w:val="24"/>
          <w:szCs w:val="24"/>
        </w:rPr>
        <w:t>解し得る</w:t>
      </w:r>
      <w:r w:rsidR="00C56139" w:rsidRPr="00E225CA">
        <w:rPr>
          <w:rFonts w:hAnsi="ＭＳ 明朝" w:hint="eastAsia"/>
          <w:sz w:val="24"/>
          <w:szCs w:val="24"/>
        </w:rPr>
        <w:t>が、そのような公金の支出を是正しないことが違法であるかどうかは、委託</w:t>
      </w:r>
      <w:r w:rsidR="008F499E" w:rsidRPr="00E225CA">
        <w:rPr>
          <w:rFonts w:hAnsi="ＭＳ 明朝" w:hint="eastAsia"/>
          <w:sz w:val="24"/>
          <w:szCs w:val="24"/>
        </w:rPr>
        <w:t>料の支出</w:t>
      </w:r>
      <w:r w:rsidR="00C56139" w:rsidRPr="00E225CA">
        <w:rPr>
          <w:rFonts w:hAnsi="ＭＳ 明朝" w:hint="eastAsia"/>
          <w:sz w:val="24"/>
          <w:szCs w:val="24"/>
        </w:rPr>
        <w:t>及び教員に対する勤務</w:t>
      </w:r>
      <w:r w:rsidR="00355102" w:rsidRPr="00E225CA">
        <w:rPr>
          <w:rFonts w:hAnsi="ＭＳ 明朝" w:hint="eastAsia"/>
          <w:sz w:val="24"/>
          <w:szCs w:val="24"/>
        </w:rPr>
        <w:t>成績の評価</w:t>
      </w:r>
      <w:r w:rsidR="00C56139" w:rsidRPr="00E225CA">
        <w:rPr>
          <w:rFonts w:hAnsi="ＭＳ 明朝" w:hint="eastAsia"/>
          <w:sz w:val="24"/>
          <w:szCs w:val="24"/>
        </w:rPr>
        <w:t>とそれを基礎とする勤勉手当等の支出が違</w:t>
      </w:r>
      <w:r w:rsidR="00C56139" w:rsidRPr="00E225CA">
        <w:rPr>
          <w:rFonts w:hAnsi="ＭＳ 明朝" w:hint="eastAsia"/>
          <w:sz w:val="24"/>
          <w:szCs w:val="24"/>
        </w:rPr>
        <w:lastRenderedPageBreak/>
        <w:t>法であるかどうかの監査を待ってはじめて判明することであり、かかる怠る事実に関する監査請求は、当該支出のあった日から１年を経過した後はすることはできない</w:t>
      </w:r>
      <w:r w:rsidR="00355102" w:rsidRPr="00E225CA">
        <w:rPr>
          <w:rFonts w:hAnsi="ＭＳ 明朝" w:hint="eastAsia"/>
          <w:sz w:val="24"/>
          <w:szCs w:val="24"/>
        </w:rPr>
        <w:t>（最高裁</w:t>
      </w:r>
      <w:r w:rsidR="008F499E" w:rsidRPr="00E225CA">
        <w:rPr>
          <w:rFonts w:hAnsi="ＭＳ 明朝" w:hint="eastAsia"/>
          <w:sz w:val="24"/>
          <w:szCs w:val="24"/>
        </w:rPr>
        <w:t>第二小法廷</w:t>
      </w:r>
      <w:r w:rsidR="00355102" w:rsidRPr="00E225CA">
        <w:rPr>
          <w:rFonts w:hAnsi="ＭＳ 明朝" w:hint="eastAsia"/>
          <w:sz w:val="24"/>
          <w:szCs w:val="24"/>
        </w:rPr>
        <w:t>昭和62年２月20日判決</w:t>
      </w:r>
      <w:r w:rsidR="00654A3A" w:rsidRPr="00E225CA">
        <w:rPr>
          <w:rFonts w:hAnsi="ＭＳ 明朝" w:hint="eastAsia"/>
          <w:sz w:val="24"/>
          <w:szCs w:val="24"/>
        </w:rPr>
        <w:t>、最高裁第三小法廷</w:t>
      </w:r>
      <w:r w:rsidR="00541EEC" w:rsidRPr="00E225CA">
        <w:rPr>
          <w:rFonts w:hAnsi="ＭＳ 明朝" w:hint="eastAsia"/>
          <w:sz w:val="24"/>
          <w:szCs w:val="24"/>
        </w:rPr>
        <w:t>平成1</w:t>
      </w:r>
      <w:r w:rsidR="00541EEC" w:rsidRPr="00E225CA">
        <w:rPr>
          <w:rFonts w:hAnsi="ＭＳ 明朝"/>
          <w:sz w:val="24"/>
          <w:szCs w:val="24"/>
        </w:rPr>
        <w:t>4</w:t>
      </w:r>
      <w:r w:rsidR="00541EEC" w:rsidRPr="00E225CA">
        <w:rPr>
          <w:rFonts w:hAnsi="ＭＳ 明朝" w:hint="eastAsia"/>
          <w:sz w:val="24"/>
          <w:szCs w:val="24"/>
        </w:rPr>
        <w:t>年７月２日判決参照</w:t>
      </w:r>
      <w:r w:rsidR="00355102" w:rsidRPr="00E225CA">
        <w:rPr>
          <w:rFonts w:hAnsi="ＭＳ 明朝" w:hint="eastAsia"/>
          <w:sz w:val="24"/>
          <w:szCs w:val="24"/>
        </w:rPr>
        <w:t>）</w:t>
      </w:r>
      <w:r w:rsidR="00C56139" w:rsidRPr="00E225CA">
        <w:rPr>
          <w:rFonts w:hAnsi="ＭＳ 明朝" w:hint="eastAsia"/>
          <w:sz w:val="24"/>
          <w:szCs w:val="24"/>
        </w:rPr>
        <w:t>。</w:t>
      </w:r>
    </w:p>
    <w:p w14:paraId="7A6B3951" w14:textId="51944635" w:rsidR="003B5EE9" w:rsidRPr="00E225CA" w:rsidRDefault="008C1AA3" w:rsidP="007A78E6">
      <w:pPr>
        <w:autoSpaceDE w:val="0"/>
        <w:autoSpaceDN w:val="0"/>
        <w:ind w:leftChars="400" w:left="825" w:firstLineChars="100" w:firstLine="236"/>
        <w:rPr>
          <w:rFonts w:hAnsi="ＭＳ 明朝"/>
          <w:sz w:val="24"/>
          <w:szCs w:val="24"/>
        </w:rPr>
      </w:pPr>
      <w:r w:rsidRPr="00E225CA">
        <w:rPr>
          <w:rFonts w:hAnsi="ＭＳ 明朝" w:hint="eastAsia"/>
          <w:sz w:val="24"/>
          <w:szCs w:val="24"/>
        </w:rPr>
        <w:t>以上によれば</w:t>
      </w:r>
      <w:r w:rsidR="00FA24E4" w:rsidRPr="00E225CA">
        <w:rPr>
          <w:rFonts w:hAnsi="ＭＳ 明朝" w:hint="eastAsia"/>
          <w:sz w:val="24"/>
          <w:szCs w:val="24"/>
        </w:rPr>
        <w:t>、令和７年１月７日になって行われた</w:t>
      </w:r>
      <w:r w:rsidRPr="00E225CA">
        <w:rPr>
          <w:rFonts w:hAnsi="ＭＳ 明朝" w:hint="eastAsia"/>
          <w:sz w:val="24"/>
          <w:szCs w:val="24"/>
        </w:rPr>
        <w:t>監査対象事項(1)及び監査</w:t>
      </w:r>
      <w:r w:rsidR="00BA1214" w:rsidRPr="00E225CA">
        <w:rPr>
          <w:rFonts w:hAnsi="ＭＳ 明朝" w:hint="eastAsia"/>
          <w:sz w:val="24"/>
          <w:szCs w:val="24"/>
        </w:rPr>
        <w:t>対象</w:t>
      </w:r>
      <w:r w:rsidRPr="00E225CA">
        <w:rPr>
          <w:rFonts w:hAnsi="ＭＳ 明朝" w:hint="eastAsia"/>
          <w:sz w:val="24"/>
          <w:szCs w:val="24"/>
        </w:rPr>
        <w:t>事項(2)に係る</w:t>
      </w:r>
      <w:r w:rsidR="00FA24E4" w:rsidRPr="00E225CA">
        <w:rPr>
          <w:rFonts w:hAnsi="ＭＳ 明朝" w:hint="eastAsia"/>
          <w:sz w:val="24"/>
          <w:szCs w:val="24"/>
        </w:rPr>
        <w:t>請求は、</w:t>
      </w:r>
      <w:r w:rsidRPr="00E225CA">
        <w:rPr>
          <w:rFonts w:hAnsi="ＭＳ 明朝" w:hint="eastAsia"/>
          <w:sz w:val="24"/>
          <w:szCs w:val="24"/>
        </w:rPr>
        <w:t>請求の対象となった行為</w:t>
      </w:r>
      <w:r w:rsidR="0036702B" w:rsidRPr="00E225CA">
        <w:rPr>
          <w:rFonts w:hAnsi="ＭＳ 明朝" w:hint="eastAsia"/>
          <w:sz w:val="24"/>
          <w:szCs w:val="24"/>
        </w:rPr>
        <w:t>のあった日から</w:t>
      </w:r>
      <w:r w:rsidR="00BA1214" w:rsidRPr="00E225CA">
        <w:rPr>
          <w:rFonts w:hAnsi="ＭＳ 明朝" w:hint="eastAsia"/>
          <w:sz w:val="24"/>
          <w:szCs w:val="24"/>
        </w:rPr>
        <w:t>１年を経過し</w:t>
      </w:r>
      <w:r w:rsidR="00355102" w:rsidRPr="00E225CA">
        <w:rPr>
          <w:rFonts w:hAnsi="ＭＳ 明朝" w:hint="eastAsia"/>
          <w:sz w:val="24"/>
          <w:szCs w:val="24"/>
        </w:rPr>
        <w:t>てなされ</w:t>
      </w:r>
      <w:r w:rsidR="00FA24E4" w:rsidRPr="00E225CA">
        <w:rPr>
          <w:rFonts w:hAnsi="ＭＳ 明朝" w:hint="eastAsia"/>
          <w:sz w:val="24"/>
          <w:szCs w:val="24"/>
        </w:rPr>
        <w:t>たことに正当な理由があるとは認められ</w:t>
      </w:r>
      <w:r w:rsidR="00217ED8" w:rsidRPr="00E225CA">
        <w:rPr>
          <w:rFonts w:hAnsi="ＭＳ 明朝" w:hint="eastAsia"/>
          <w:sz w:val="24"/>
          <w:szCs w:val="24"/>
        </w:rPr>
        <w:t>ない。</w:t>
      </w:r>
    </w:p>
    <w:p w14:paraId="7E82E3DD" w14:textId="56162211" w:rsidR="00804268" w:rsidRPr="00E225CA" w:rsidRDefault="00804268" w:rsidP="007A78E6">
      <w:pPr>
        <w:autoSpaceDE w:val="0"/>
        <w:autoSpaceDN w:val="0"/>
        <w:ind w:leftChars="150" w:left="663" w:hangingChars="150" w:hanging="354"/>
        <w:rPr>
          <w:rFonts w:hAnsi="ＭＳ 明朝"/>
          <w:sz w:val="24"/>
          <w:szCs w:val="24"/>
        </w:rPr>
      </w:pPr>
      <w:r w:rsidRPr="00E225CA">
        <w:rPr>
          <w:rFonts w:hAnsi="ＭＳ 明朝" w:hint="eastAsia"/>
          <w:sz w:val="24"/>
          <w:szCs w:val="24"/>
        </w:rPr>
        <w:t>(2)</w:t>
      </w:r>
      <w:r w:rsidR="007A78E6" w:rsidRPr="00E225CA">
        <w:rPr>
          <w:rFonts w:hAnsi="ＭＳ 明朝" w:hint="eastAsia"/>
          <w:sz w:val="24"/>
          <w:szCs w:val="24"/>
        </w:rPr>
        <w:t xml:space="preserve">　</w:t>
      </w:r>
      <w:r w:rsidRPr="00E225CA">
        <w:rPr>
          <w:rFonts w:hAnsi="ＭＳ 明朝" w:hint="eastAsia"/>
          <w:sz w:val="24"/>
          <w:szCs w:val="24"/>
        </w:rPr>
        <w:t>前記第１の１　監査対象事項(3)について</w:t>
      </w:r>
    </w:p>
    <w:p w14:paraId="7E6C96D5" w14:textId="77777777" w:rsidR="006B6A67" w:rsidRPr="00E225CA" w:rsidRDefault="006B6A67" w:rsidP="007A78E6">
      <w:pPr>
        <w:autoSpaceDE w:val="0"/>
        <w:autoSpaceDN w:val="0"/>
        <w:ind w:leftChars="300" w:left="854" w:hangingChars="100" w:hanging="236"/>
        <w:rPr>
          <w:rFonts w:hAnsi="ＭＳ 明朝"/>
          <w:sz w:val="24"/>
          <w:szCs w:val="24"/>
        </w:rPr>
      </w:pPr>
      <w:r w:rsidRPr="00E225CA">
        <w:rPr>
          <w:rFonts w:hAnsi="ＭＳ 明朝" w:hint="eastAsia"/>
          <w:sz w:val="24"/>
          <w:szCs w:val="24"/>
        </w:rPr>
        <w:t xml:space="preserve">ア　</w:t>
      </w:r>
      <w:r w:rsidR="00C35EFF" w:rsidRPr="00E225CA">
        <w:rPr>
          <w:rFonts w:hAnsi="ＭＳ 明朝" w:hint="eastAsia"/>
          <w:sz w:val="24"/>
          <w:szCs w:val="24"/>
        </w:rPr>
        <w:t>被害回復措置費用</w:t>
      </w:r>
      <w:r w:rsidRPr="00E225CA">
        <w:rPr>
          <w:rFonts w:hAnsi="ＭＳ 明朝" w:hint="eastAsia"/>
          <w:sz w:val="24"/>
          <w:szCs w:val="24"/>
        </w:rPr>
        <w:t>の有無について</w:t>
      </w:r>
    </w:p>
    <w:p w14:paraId="26E36BD5" w14:textId="7C297694" w:rsidR="006B6A67" w:rsidRPr="00E225CA" w:rsidRDefault="00C35EFF" w:rsidP="007A78E6">
      <w:pPr>
        <w:autoSpaceDE w:val="0"/>
        <w:autoSpaceDN w:val="0"/>
        <w:ind w:leftChars="400" w:left="825" w:firstLineChars="100" w:firstLine="236"/>
        <w:rPr>
          <w:rFonts w:hAnsi="ＭＳ 明朝"/>
          <w:sz w:val="24"/>
          <w:szCs w:val="24"/>
        </w:rPr>
      </w:pPr>
      <w:r w:rsidRPr="00E225CA">
        <w:rPr>
          <w:rFonts w:hAnsi="ＭＳ 明朝" w:hint="eastAsia"/>
          <w:sz w:val="24"/>
          <w:szCs w:val="24"/>
        </w:rPr>
        <w:t>請求人は、監査対象事項(</w:t>
      </w:r>
      <w:r w:rsidRPr="00E225CA">
        <w:rPr>
          <w:rFonts w:hAnsi="ＭＳ 明朝"/>
          <w:sz w:val="24"/>
          <w:szCs w:val="24"/>
        </w:rPr>
        <w:t>3)</w:t>
      </w:r>
      <w:r w:rsidR="00355102" w:rsidRPr="00E225CA">
        <w:rPr>
          <w:rFonts w:hAnsi="ＭＳ 明朝" w:hint="eastAsia"/>
          <w:sz w:val="24"/>
          <w:szCs w:val="24"/>
        </w:rPr>
        <w:t>に係る請求</w:t>
      </w:r>
      <w:r w:rsidRPr="00E225CA">
        <w:rPr>
          <w:rFonts w:hAnsi="ＭＳ 明朝" w:hint="eastAsia"/>
          <w:sz w:val="24"/>
          <w:szCs w:val="24"/>
        </w:rPr>
        <w:t>において、本件請求に係る被害回復措置に係る費用を関係職員に負担させることなどを求めている。かかる被害回復措置費用は、</w:t>
      </w:r>
      <w:r w:rsidR="009268E5" w:rsidRPr="00E225CA">
        <w:rPr>
          <w:rFonts w:hAnsi="ＭＳ 明朝" w:hint="eastAsia"/>
          <w:sz w:val="24"/>
          <w:szCs w:val="24"/>
        </w:rPr>
        <w:t>少なくともその</w:t>
      </w:r>
      <w:r w:rsidR="00095B11" w:rsidRPr="00E225CA">
        <w:rPr>
          <w:rFonts w:hAnsi="ＭＳ 明朝" w:hint="eastAsia"/>
          <w:sz w:val="24"/>
          <w:szCs w:val="24"/>
        </w:rPr>
        <w:t>請求の趣旨から公金の支出等の財務会計行為の存在を前提とする</w:t>
      </w:r>
      <w:r w:rsidR="009268E5" w:rsidRPr="00E225CA">
        <w:rPr>
          <w:rFonts w:hAnsi="ＭＳ 明朝" w:hint="eastAsia"/>
          <w:sz w:val="24"/>
          <w:szCs w:val="24"/>
        </w:rPr>
        <w:t>もの</w:t>
      </w:r>
      <w:r w:rsidR="00095B11" w:rsidRPr="00E225CA">
        <w:rPr>
          <w:rFonts w:hAnsi="ＭＳ 明朝" w:hint="eastAsia"/>
          <w:sz w:val="24"/>
          <w:szCs w:val="24"/>
        </w:rPr>
        <w:t>と解されるが</w:t>
      </w:r>
      <w:r w:rsidRPr="00E225CA">
        <w:rPr>
          <w:rFonts w:hAnsi="ＭＳ 明朝" w:hint="eastAsia"/>
          <w:sz w:val="24"/>
          <w:szCs w:val="24"/>
        </w:rPr>
        <w:t>、</w:t>
      </w:r>
      <w:r w:rsidR="009268E5" w:rsidRPr="00E225CA">
        <w:rPr>
          <w:rFonts w:hAnsi="ＭＳ 明朝" w:hint="eastAsia"/>
          <w:sz w:val="24"/>
          <w:szCs w:val="24"/>
        </w:rPr>
        <w:t>この点、</w:t>
      </w:r>
      <w:r w:rsidR="00AD384D" w:rsidRPr="00E225CA">
        <w:rPr>
          <w:rFonts w:hAnsi="ＭＳ 明朝" w:hint="eastAsia"/>
          <w:sz w:val="24"/>
          <w:szCs w:val="24"/>
        </w:rPr>
        <w:t>本件</w:t>
      </w:r>
      <w:r w:rsidR="006B6A67" w:rsidRPr="00E225CA">
        <w:rPr>
          <w:rFonts w:hAnsi="ＭＳ 明朝" w:hint="eastAsia"/>
          <w:sz w:val="24"/>
          <w:szCs w:val="24"/>
        </w:rPr>
        <w:t>業務委託及び令和３年度授業アンケートに基づく勤勉手当等の支給に関連し</w:t>
      </w:r>
      <w:r w:rsidR="00AD384D" w:rsidRPr="00E225CA">
        <w:rPr>
          <w:rFonts w:hAnsi="ＭＳ 明朝" w:hint="eastAsia"/>
          <w:sz w:val="24"/>
          <w:szCs w:val="24"/>
        </w:rPr>
        <w:t>、</w:t>
      </w:r>
      <w:r w:rsidR="006B6A67" w:rsidRPr="00E225CA">
        <w:rPr>
          <w:rFonts w:hAnsi="ＭＳ 明朝" w:hint="eastAsia"/>
          <w:sz w:val="24"/>
          <w:szCs w:val="24"/>
        </w:rPr>
        <w:t>令和６年度に</w:t>
      </w:r>
      <w:r w:rsidR="00354275" w:rsidRPr="00E225CA">
        <w:rPr>
          <w:rFonts w:hAnsi="ＭＳ 明朝" w:hint="eastAsia"/>
          <w:sz w:val="24"/>
          <w:szCs w:val="24"/>
        </w:rPr>
        <w:t>お</w:t>
      </w:r>
      <w:r w:rsidR="00664994" w:rsidRPr="00E225CA">
        <w:rPr>
          <w:rFonts w:hAnsi="ＭＳ 明朝" w:hint="eastAsia"/>
          <w:sz w:val="24"/>
          <w:szCs w:val="24"/>
        </w:rPr>
        <w:t>いて</w:t>
      </w:r>
      <w:r w:rsidR="006B6A67" w:rsidRPr="00E225CA">
        <w:rPr>
          <w:rFonts w:hAnsi="ＭＳ 明朝" w:hint="eastAsia"/>
          <w:sz w:val="24"/>
          <w:szCs w:val="24"/>
        </w:rPr>
        <w:t>何らかの</w:t>
      </w:r>
      <w:r w:rsidR="00D557FF" w:rsidRPr="00E225CA">
        <w:rPr>
          <w:rFonts w:hAnsi="ＭＳ 明朝" w:hint="eastAsia"/>
          <w:sz w:val="24"/>
          <w:szCs w:val="24"/>
        </w:rPr>
        <w:t>関連する</w:t>
      </w:r>
      <w:r w:rsidR="006B6A67" w:rsidRPr="00E225CA">
        <w:rPr>
          <w:rFonts w:hAnsi="ＭＳ 明朝" w:hint="eastAsia"/>
          <w:sz w:val="24"/>
          <w:szCs w:val="24"/>
        </w:rPr>
        <w:t>財務会計行為</w:t>
      </w:r>
      <w:r w:rsidR="009268E5" w:rsidRPr="00E225CA">
        <w:rPr>
          <w:rFonts w:hAnsi="ＭＳ 明朝" w:hint="eastAsia"/>
          <w:sz w:val="24"/>
          <w:szCs w:val="24"/>
        </w:rPr>
        <w:t>が存在したか否かにつき</w:t>
      </w:r>
      <w:r w:rsidR="008F499E" w:rsidRPr="00E225CA">
        <w:rPr>
          <w:rFonts w:hAnsi="ＭＳ 明朝" w:hint="eastAsia"/>
          <w:sz w:val="24"/>
          <w:szCs w:val="24"/>
        </w:rPr>
        <w:t>教育庁に</w:t>
      </w:r>
      <w:r w:rsidR="009268E5" w:rsidRPr="00E225CA">
        <w:rPr>
          <w:rFonts w:hAnsi="ＭＳ 明朝" w:hint="eastAsia"/>
          <w:sz w:val="24"/>
          <w:szCs w:val="24"/>
        </w:rPr>
        <w:t>事実</w:t>
      </w:r>
      <w:r w:rsidR="00095B11" w:rsidRPr="00E225CA">
        <w:rPr>
          <w:rFonts w:hAnsi="ＭＳ 明朝" w:hint="eastAsia"/>
          <w:sz w:val="24"/>
          <w:szCs w:val="24"/>
        </w:rPr>
        <w:t>確</w:t>
      </w:r>
      <w:r w:rsidR="00EA3C71" w:rsidRPr="00E225CA">
        <w:rPr>
          <w:rFonts w:hAnsi="ＭＳ 明朝" w:hint="eastAsia"/>
          <w:sz w:val="24"/>
          <w:szCs w:val="24"/>
        </w:rPr>
        <w:t>認</w:t>
      </w:r>
      <w:r w:rsidR="009268E5" w:rsidRPr="00E225CA">
        <w:rPr>
          <w:rFonts w:hAnsi="ＭＳ 明朝" w:hint="eastAsia"/>
          <w:sz w:val="24"/>
          <w:szCs w:val="24"/>
        </w:rPr>
        <w:t>を行った</w:t>
      </w:r>
      <w:r w:rsidR="00EA3C71" w:rsidRPr="00E225CA">
        <w:rPr>
          <w:rFonts w:hAnsi="ＭＳ 明朝" w:hint="eastAsia"/>
          <w:sz w:val="24"/>
          <w:szCs w:val="24"/>
        </w:rPr>
        <w:t>ところ、次の</w:t>
      </w:r>
      <w:r w:rsidR="00372AFD" w:rsidRPr="00E225CA">
        <w:rPr>
          <w:rFonts w:hAnsi="ＭＳ 明朝" w:hint="eastAsia"/>
          <w:sz w:val="24"/>
          <w:szCs w:val="24"/>
        </w:rPr>
        <w:t>(ｱ</w:t>
      </w:r>
      <w:r w:rsidR="00372AFD" w:rsidRPr="00E225CA">
        <w:rPr>
          <w:rFonts w:hAnsi="ＭＳ 明朝"/>
          <w:sz w:val="24"/>
          <w:szCs w:val="24"/>
        </w:rPr>
        <w:t>)</w:t>
      </w:r>
      <w:r w:rsidR="00372AFD" w:rsidRPr="00E225CA">
        <w:rPr>
          <w:rFonts w:hAnsi="ＭＳ 明朝" w:hint="eastAsia"/>
          <w:sz w:val="24"/>
          <w:szCs w:val="24"/>
        </w:rPr>
        <w:t>及び(ｲ</w:t>
      </w:r>
      <w:r w:rsidR="00372AFD" w:rsidRPr="00E225CA">
        <w:rPr>
          <w:rFonts w:hAnsi="ＭＳ 明朝"/>
          <w:sz w:val="24"/>
          <w:szCs w:val="24"/>
        </w:rPr>
        <w:t>)</w:t>
      </w:r>
      <w:r w:rsidR="00372AFD" w:rsidRPr="00E225CA">
        <w:rPr>
          <w:rFonts w:hAnsi="ＭＳ 明朝" w:hint="eastAsia"/>
          <w:sz w:val="24"/>
          <w:szCs w:val="24"/>
        </w:rPr>
        <w:t>のとおり、</w:t>
      </w:r>
      <w:r w:rsidR="009A573F" w:rsidRPr="00E225CA">
        <w:rPr>
          <w:rFonts w:hAnsi="ＭＳ 明朝" w:hint="eastAsia"/>
          <w:sz w:val="24"/>
          <w:szCs w:val="24"/>
        </w:rPr>
        <w:t>公金の</w:t>
      </w:r>
      <w:r w:rsidR="00372AFD" w:rsidRPr="00E225CA">
        <w:rPr>
          <w:rFonts w:hAnsi="ＭＳ 明朝" w:hint="eastAsia"/>
          <w:sz w:val="24"/>
          <w:szCs w:val="24"/>
        </w:rPr>
        <w:t>支出又は支払義務の負担等の財務会計行為の</w:t>
      </w:r>
      <w:r w:rsidR="009A573F" w:rsidRPr="00E225CA">
        <w:rPr>
          <w:rFonts w:hAnsi="ＭＳ 明朝" w:hint="eastAsia"/>
          <w:sz w:val="24"/>
          <w:szCs w:val="24"/>
        </w:rPr>
        <w:t>存在は認められな</w:t>
      </w:r>
      <w:r w:rsidR="009268E5" w:rsidRPr="00E225CA">
        <w:rPr>
          <w:rFonts w:hAnsi="ＭＳ 明朝" w:hint="eastAsia"/>
          <w:sz w:val="24"/>
          <w:szCs w:val="24"/>
        </w:rPr>
        <w:t>かった</w:t>
      </w:r>
      <w:r w:rsidR="009A573F" w:rsidRPr="00E225CA">
        <w:rPr>
          <w:rFonts w:hAnsi="ＭＳ 明朝" w:hint="eastAsia"/>
          <w:sz w:val="24"/>
          <w:szCs w:val="24"/>
        </w:rPr>
        <w:t>。</w:t>
      </w:r>
    </w:p>
    <w:p w14:paraId="7DAC86FE" w14:textId="7E609642" w:rsidR="00EA3C71" w:rsidRPr="00E225CA" w:rsidRDefault="00FF30C5" w:rsidP="007A78E6">
      <w:pPr>
        <w:autoSpaceDE w:val="0"/>
        <w:autoSpaceDN w:val="0"/>
        <w:ind w:leftChars="350" w:left="1075" w:hangingChars="150" w:hanging="354"/>
        <w:rPr>
          <w:rFonts w:hAnsi="ＭＳ 明朝"/>
          <w:sz w:val="24"/>
          <w:szCs w:val="24"/>
        </w:rPr>
      </w:pPr>
      <w:r w:rsidRPr="00E225CA">
        <w:rPr>
          <w:rFonts w:hAnsi="ＭＳ 明朝" w:hint="eastAsia"/>
          <w:sz w:val="24"/>
          <w:szCs w:val="24"/>
        </w:rPr>
        <w:t>(ｱ)</w:t>
      </w:r>
      <w:r w:rsidR="007A78E6" w:rsidRPr="00E225CA">
        <w:rPr>
          <w:rFonts w:hAnsi="ＭＳ 明朝" w:hint="eastAsia"/>
          <w:sz w:val="24"/>
          <w:szCs w:val="24"/>
        </w:rPr>
        <w:t xml:space="preserve">　</w:t>
      </w:r>
      <w:r w:rsidR="00372AFD" w:rsidRPr="00E225CA">
        <w:rPr>
          <w:rFonts w:hAnsi="ＭＳ 明朝" w:hint="eastAsia"/>
          <w:sz w:val="24"/>
          <w:szCs w:val="24"/>
        </w:rPr>
        <w:t>授業アンケートについて（</w:t>
      </w:r>
      <w:r w:rsidR="00EA3C71" w:rsidRPr="00E225CA">
        <w:rPr>
          <w:rFonts w:hAnsi="ＭＳ 明朝" w:hint="eastAsia"/>
          <w:sz w:val="24"/>
          <w:szCs w:val="24"/>
        </w:rPr>
        <w:t>監査対象事項(1)</w:t>
      </w:r>
      <w:r w:rsidR="00372AFD" w:rsidRPr="00E225CA">
        <w:rPr>
          <w:rFonts w:hAnsi="ＭＳ 明朝" w:hint="eastAsia"/>
          <w:sz w:val="24"/>
          <w:szCs w:val="24"/>
        </w:rPr>
        <w:t>関係）</w:t>
      </w:r>
    </w:p>
    <w:p w14:paraId="5EC3BC73" w14:textId="7DF309FB" w:rsidR="001B2A64" w:rsidRPr="00E225CA" w:rsidRDefault="001B2A64" w:rsidP="007A78E6">
      <w:pPr>
        <w:autoSpaceDE w:val="0"/>
        <w:autoSpaceDN w:val="0"/>
        <w:ind w:leftChars="500" w:left="1031" w:firstLineChars="100" w:firstLine="236"/>
        <w:rPr>
          <w:rFonts w:hAnsi="ＭＳ 明朝"/>
          <w:sz w:val="24"/>
          <w:szCs w:val="24"/>
        </w:rPr>
      </w:pPr>
      <w:bookmarkStart w:id="0" w:name="_Hlk188982009"/>
      <w:r w:rsidRPr="00E225CA">
        <w:rPr>
          <w:rFonts w:hAnsi="ＭＳ 明朝" w:hint="eastAsia"/>
          <w:sz w:val="24"/>
          <w:szCs w:val="24"/>
        </w:rPr>
        <w:t>令和３年度</w:t>
      </w:r>
      <w:r w:rsidR="00354275" w:rsidRPr="00E225CA">
        <w:rPr>
          <w:rFonts w:hAnsi="ＭＳ 明朝" w:hint="eastAsia"/>
          <w:sz w:val="24"/>
          <w:szCs w:val="24"/>
        </w:rPr>
        <w:t>前期</w:t>
      </w:r>
      <w:r w:rsidR="006B6A67" w:rsidRPr="00E225CA">
        <w:rPr>
          <w:rFonts w:hAnsi="ＭＳ 明朝" w:hint="eastAsia"/>
          <w:sz w:val="24"/>
          <w:szCs w:val="24"/>
        </w:rPr>
        <w:t>に実施した</w:t>
      </w:r>
      <w:r w:rsidRPr="00E225CA">
        <w:rPr>
          <w:rFonts w:hAnsi="ＭＳ 明朝" w:hint="eastAsia"/>
          <w:sz w:val="24"/>
          <w:szCs w:val="24"/>
        </w:rPr>
        <w:t>授業アンケート</w:t>
      </w:r>
      <w:r w:rsidR="006B6A67" w:rsidRPr="00E225CA">
        <w:rPr>
          <w:rFonts w:hAnsi="ＭＳ 明朝" w:hint="eastAsia"/>
          <w:sz w:val="24"/>
          <w:szCs w:val="24"/>
        </w:rPr>
        <w:t>において</w:t>
      </w:r>
      <w:r w:rsidR="009D05D8" w:rsidRPr="00E225CA">
        <w:rPr>
          <w:rFonts w:hAnsi="ＭＳ 明朝" w:hint="eastAsia"/>
          <w:sz w:val="24"/>
          <w:szCs w:val="24"/>
        </w:rPr>
        <w:t>集計</w:t>
      </w:r>
      <w:r w:rsidR="006B6A67" w:rsidRPr="00E225CA">
        <w:rPr>
          <w:rFonts w:hAnsi="ＭＳ 明朝" w:hint="eastAsia"/>
          <w:sz w:val="24"/>
          <w:szCs w:val="24"/>
        </w:rPr>
        <w:t>ミス</w:t>
      </w:r>
      <w:bookmarkEnd w:id="0"/>
      <w:r w:rsidR="006B6A67" w:rsidRPr="00E225CA">
        <w:rPr>
          <w:rFonts w:hAnsi="ＭＳ 明朝" w:hint="eastAsia"/>
          <w:sz w:val="24"/>
          <w:szCs w:val="24"/>
        </w:rPr>
        <w:t>があったこと、</w:t>
      </w:r>
      <w:r w:rsidR="003C4DA6" w:rsidRPr="00E225CA">
        <w:rPr>
          <w:rFonts w:hAnsi="ＭＳ 明朝" w:hint="eastAsia"/>
          <w:sz w:val="24"/>
          <w:szCs w:val="24"/>
        </w:rPr>
        <w:t>令和６年10月から11月頃</w:t>
      </w:r>
      <w:r w:rsidR="00FA4B21" w:rsidRPr="00E225CA">
        <w:rPr>
          <w:rFonts w:hAnsi="ＭＳ 明朝" w:hint="eastAsia"/>
          <w:sz w:val="24"/>
          <w:szCs w:val="24"/>
        </w:rPr>
        <w:t>まで</w:t>
      </w:r>
      <w:r w:rsidRPr="00E225CA">
        <w:rPr>
          <w:rFonts w:hAnsi="ＭＳ 明朝" w:hint="eastAsia"/>
          <w:sz w:val="24"/>
          <w:szCs w:val="24"/>
        </w:rPr>
        <w:t>に当該アンケート対象者全員の結果の修正</w:t>
      </w:r>
      <w:r w:rsidR="006B6A67" w:rsidRPr="00E225CA">
        <w:rPr>
          <w:rFonts w:hAnsi="ＭＳ 明朝" w:hint="eastAsia"/>
          <w:sz w:val="24"/>
          <w:szCs w:val="24"/>
        </w:rPr>
        <w:t>が行われたこと</w:t>
      </w:r>
      <w:r w:rsidRPr="00E225CA">
        <w:rPr>
          <w:rFonts w:hAnsi="ＭＳ 明朝" w:hint="eastAsia"/>
          <w:sz w:val="24"/>
          <w:szCs w:val="24"/>
        </w:rPr>
        <w:t>、</w:t>
      </w:r>
      <w:r w:rsidR="00B9474A" w:rsidRPr="00E225CA">
        <w:rPr>
          <w:rFonts w:hAnsi="ＭＳ 明朝" w:hint="eastAsia"/>
          <w:sz w:val="24"/>
          <w:szCs w:val="24"/>
        </w:rPr>
        <w:t>かかる</w:t>
      </w:r>
      <w:r w:rsidRPr="00E225CA">
        <w:rPr>
          <w:rFonts w:hAnsi="ＭＳ 明朝" w:hint="eastAsia"/>
          <w:sz w:val="24"/>
          <w:szCs w:val="24"/>
        </w:rPr>
        <w:t>修正は</w:t>
      </w:r>
      <w:r w:rsidR="00AD384D" w:rsidRPr="00E225CA">
        <w:rPr>
          <w:rFonts w:hAnsi="ＭＳ 明朝" w:hint="eastAsia"/>
          <w:sz w:val="24"/>
          <w:szCs w:val="24"/>
        </w:rPr>
        <w:t>、</w:t>
      </w:r>
      <w:r w:rsidR="006B6A67" w:rsidRPr="00E225CA">
        <w:rPr>
          <w:rFonts w:hAnsi="ＭＳ 明朝" w:hint="eastAsia"/>
          <w:sz w:val="24"/>
          <w:szCs w:val="24"/>
        </w:rPr>
        <w:t>委託業者が納品した電子データを</w:t>
      </w:r>
      <w:r w:rsidR="004E5F07" w:rsidRPr="00E225CA">
        <w:rPr>
          <w:rFonts w:hAnsi="ＭＳ 明朝" w:hint="eastAsia"/>
          <w:sz w:val="24"/>
          <w:szCs w:val="24"/>
        </w:rPr>
        <w:t>利用</w:t>
      </w:r>
      <w:r w:rsidR="006B6A67" w:rsidRPr="00E225CA">
        <w:rPr>
          <w:rFonts w:hAnsi="ＭＳ 明朝" w:hint="eastAsia"/>
          <w:sz w:val="24"/>
          <w:szCs w:val="24"/>
        </w:rPr>
        <w:t>して</w:t>
      </w:r>
      <w:r w:rsidRPr="00E225CA">
        <w:rPr>
          <w:rFonts w:hAnsi="ＭＳ 明朝" w:hint="eastAsia"/>
          <w:sz w:val="24"/>
          <w:szCs w:val="24"/>
        </w:rPr>
        <w:t>教育庁職員が</w:t>
      </w:r>
      <w:r w:rsidR="00AD384D" w:rsidRPr="00E225CA">
        <w:rPr>
          <w:rFonts w:hAnsi="ＭＳ 明朝" w:hint="eastAsia"/>
          <w:sz w:val="24"/>
          <w:szCs w:val="24"/>
        </w:rPr>
        <w:t>業務として</w:t>
      </w:r>
      <w:r w:rsidR="00095B11" w:rsidRPr="00E225CA">
        <w:rPr>
          <w:rFonts w:hAnsi="ＭＳ 明朝" w:hint="eastAsia"/>
          <w:sz w:val="24"/>
          <w:szCs w:val="24"/>
        </w:rPr>
        <w:t>自ら</w:t>
      </w:r>
      <w:r w:rsidR="006B6A67" w:rsidRPr="00E225CA">
        <w:rPr>
          <w:rFonts w:hAnsi="ＭＳ 明朝" w:hint="eastAsia"/>
          <w:sz w:val="24"/>
          <w:szCs w:val="24"/>
        </w:rPr>
        <w:t>行った</w:t>
      </w:r>
      <w:r w:rsidR="00B9474A" w:rsidRPr="00E225CA">
        <w:rPr>
          <w:rFonts w:hAnsi="ＭＳ 明朝" w:hint="eastAsia"/>
          <w:sz w:val="24"/>
          <w:szCs w:val="24"/>
        </w:rPr>
        <w:t>ことが</w:t>
      </w:r>
      <w:r w:rsidR="009268E5" w:rsidRPr="00E225CA">
        <w:rPr>
          <w:rFonts w:hAnsi="ＭＳ 明朝" w:hint="eastAsia"/>
          <w:sz w:val="24"/>
          <w:szCs w:val="24"/>
        </w:rPr>
        <w:t>確認の結果それぞれ</w:t>
      </w:r>
      <w:r w:rsidR="00B9474A" w:rsidRPr="00E225CA">
        <w:rPr>
          <w:rFonts w:hAnsi="ＭＳ 明朝" w:hint="eastAsia"/>
          <w:sz w:val="24"/>
          <w:szCs w:val="24"/>
        </w:rPr>
        <w:t>認められ</w:t>
      </w:r>
      <w:r w:rsidR="006B6A67" w:rsidRPr="00E225CA">
        <w:rPr>
          <w:rFonts w:hAnsi="ＭＳ 明朝" w:hint="eastAsia"/>
          <w:sz w:val="24"/>
          <w:szCs w:val="24"/>
        </w:rPr>
        <w:t>、</w:t>
      </w:r>
      <w:r w:rsidR="007E4B23" w:rsidRPr="00E225CA">
        <w:rPr>
          <w:rFonts w:hAnsi="ＭＳ 明朝" w:hint="eastAsia"/>
          <w:sz w:val="24"/>
          <w:szCs w:val="24"/>
        </w:rPr>
        <w:t>委託業者に対する</w:t>
      </w:r>
      <w:r w:rsidRPr="00E225CA">
        <w:rPr>
          <w:rFonts w:hAnsi="ＭＳ 明朝" w:hint="eastAsia"/>
          <w:sz w:val="24"/>
          <w:szCs w:val="24"/>
        </w:rPr>
        <w:t>再委託に係る費用等は発生して</w:t>
      </w:r>
      <w:r w:rsidR="00EA3C71" w:rsidRPr="00E225CA">
        <w:rPr>
          <w:rFonts w:hAnsi="ＭＳ 明朝" w:hint="eastAsia"/>
          <w:sz w:val="24"/>
          <w:szCs w:val="24"/>
        </w:rPr>
        <w:t>いな</w:t>
      </w:r>
      <w:r w:rsidR="009268E5" w:rsidRPr="00E225CA">
        <w:rPr>
          <w:rFonts w:hAnsi="ＭＳ 明朝" w:hint="eastAsia"/>
          <w:sz w:val="24"/>
          <w:szCs w:val="24"/>
        </w:rPr>
        <w:t>かった</w:t>
      </w:r>
      <w:r w:rsidRPr="00E225CA">
        <w:rPr>
          <w:rFonts w:hAnsi="ＭＳ 明朝" w:hint="eastAsia"/>
          <w:sz w:val="24"/>
          <w:szCs w:val="24"/>
        </w:rPr>
        <w:t>。</w:t>
      </w:r>
    </w:p>
    <w:p w14:paraId="1621837D" w14:textId="1085F97B" w:rsidR="001B2A64" w:rsidRPr="00E225CA" w:rsidRDefault="00FF30C5" w:rsidP="007A78E6">
      <w:pPr>
        <w:autoSpaceDE w:val="0"/>
        <w:autoSpaceDN w:val="0"/>
        <w:ind w:leftChars="350" w:left="1075" w:hangingChars="150" w:hanging="354"/>
        <w:rPr>
          <w:rFonts w:hAnsi="ＭＳ 明朝"/>
          <w:sz w:val="24"/>
          <w:szCs w:val="24"/>
        </w:rPr>
      </w:pPr>
      <w:r w:rsidRPr="00E225CA">
        <w:rPr>
          <w:rFonts w:hAnsi="ＭＳ 明朝" w:hint="eastAsia"/>
          <w:sz w:val="24"/>
          <w:szCs w:val="24"/>
        </w:rPr>
        <w:t>(ｲ)</w:t>
      </w:r>
      <w:bookmarkStart w:id="1" w:name="_Hlk188644868"/>
      <w:r w:rsidR="007A78E6" w:rsidRPr="00E225CA">
        <w:rPr>
          <w:rFonts w:hAnsi="ＭＳ 明朝" w:hint="eastAsia"/>
          <w:sz w:val="24"/>
          <w:szCs w:val="24"/>
        </w:rPr>
        <w:t xml:space="preserve">　</w:t>
      </w:r>
      <w:r w:rsidR="00372AFD" w:rsidRPr="00E225CA">
        <w:rPr>
          <w:rFonts w:hAnsi="ＭＳ 明朝" w:hint="eastAsia"/>
          <w:sz w:val="24"/>
          <w:szCs w:val="24"/>
        </w:rPr>
        <w:t>勤勉手当</w:t>
      </w:r>
      <w:r w:rsidR="008F499E" w:rsidRPr="00E225CA">
        <w:rPr>
          <w:rFonts w:hAnsi="ＭＳ 明朝" w:hint="eastAsia"/>
          <w:sz w:val="24"/>
          <w:szCs w:val="24"/>
        </w:rPr>
        <w:t>等</w:t>
      </w:r>
      <w:r w:rsidR="00372AFD" w:rsidRPr="00E225CA">
        <w:rPr>
          <w:rFonts w:hAnsi="ＭＳ 明朝" w:hint="eastAsia"/>
          <w:sz w:val="24"/>
          <w:szCs w:val="24"/>
        </w:rPr>
        <w:t>について（</w:t>
      </w:r>
      <w:r w:rsidR="00EA3C71" w:rsidRPr="00E225CA">
        <w:rPr>
          <w:rFonts w:hAnsi="ＭＳ 明朝" w:hint="eastAsia"/>
          <w:sz w:val="24"/>
          <w:szCs w:val="24"/>
        </w:rPr>
        <w:t>監査対象事項(2)</w:t>
      </w:r>
      <w:r w:rsidR="008F499E" w:rsidRPr="00E225CA">
        <w:rPr>
          <w:rFonts w:hAnsi="ＭＳ 明朝" w:hint="eastAsia"/>
          <w:sz w:val="24"/>
          <w:szCs w:val="24"/>
        </w:rPr>
        <w:t>関係</w:t>
      </w:r>
      <w:r w:rsidR="00372AFD" w:rsidRPr="00E225CA">
        <w:rPr>
          <w:rFonts w:hAnsi="ＭＳ 明朝" w:hint="eastAsia"/>
          <w:sz w:val="24"/>
          <w:szCs w:val="24"/>
        </w:rPr>
        <w:t>）</w:t>
      </w:r>
      <w:bookmarkEnd w:id="1"/>
    </w:p>
    <w:p w14:paraId="5B1346AD" w14:textId="4A8F968B" w:rsidR="007C7BC9" w:rsidRPr="00E225CA" w:rsidRDefault="00AF40A5" w:rsidP="007A78E6">
      <w:pPr>
        <w:autoSpaceDE w:val="0"/>
        <w:autoSpaceDN w:val="0"/>
        <w:ind w:leftChars="500" w:left="1267" w:hangingChars="100" w:hanging="236"/>
        <w:rPr>
          <w:rFonts w:hAnsi="ＭＳ 明朝"/>
          <w:sz w:val="24"/>
          <w:szCs w:val="24"/>
        </w:rPr>
      </w:pPr>
      <w:r w:rsidRPr="00E225CA">
        <w:rPr>
          <w:rFonts w:hAnsi="ＭＳ 明朝" w:hint="eastAsia"/>
          <w:sz w:val="24"/>
          <w:szCs w:val="24"/>
        </w:rPr>
        <w:t>ａ</w:t>
      </w:r>
      <w:r w:rsidR="007C7BC9" w:rsidRPr="00E225CA">
        <w:rPr>
          <w:rFonts w:hAnsi="ＭＳ 明朝" w:hint="eastAsia"/>
          <w:sz w:val="24"/>
          <w:szCs w:val="24"/>
        </w:rPr>
        <w:t xml:space="preserve">　</w:t>
      </w:r>
      <w:r w:rsidR="00536822" w:rsidRPr="00E225CA">
        <w:rPr>
          <w:rFonts w:hAnsi="ＭＳ 明朝" w:hint="eastAsia"/>
          <w:sz w:val="24"/>
          <w:szCs w:val="24"/>
        </w:rPr>
        <w:t>前記(ｱ)の</w:t>
      </w:r>
      <w:r w:rsidR="009D05D8" w:rsidRPr="00E225CA">
        <w:rPr>
          <w:rFonts w:hAnsi="ＭＳ 明朝" w:hint="eastAsia"/>
          <w:sz w:val="24"/>
          <w:szCs w:val="24"/>
        </w:rPr>
        <w:t>授業アンケート</w:t>
      </w:r>
      <w:r w:rsidR="00536822" w:rsidRPr="00E225CA">
        <w:rPr>
          <w:rFonts w:hAnsi="ＭＳ 明朝" w:hint="eastAsia"/>
          <w:sz w:val="24"/>
          <w:szCs w:val="24"/>
        </w:rPr>
        <w:t>結果の</w:t>
      </w:r>
      <w:r w:rsidR="009D05D8" w:rsidRPr="00E225CA">
        <w:rPr>
          <w:rFonts w:hAnsi="ＭＳ 明朝" w:hint="eastAsia"/>
          <w:sz w:val="24"/>
          <w:szCs w:val="24"/>
        </w:rPr>
        <w:t>修正に伴い、学校では、令和６年11月下旬から12月にかけて、</w:t>
      </w:r>
      <w:r w:rsidR="00DF6F17" w:rsidRPr="00E225CA">
        <w:rPr>
          <w:rFonts w:hAnsi="ＭＳ 明朝" w:hint="eastAsia"/>
          <w:sz w:val="24"/>
          <w:szCs w:val="24"/>
        </w:rPr>
        <w:t>当該修正のあった教員のうち、</w:t>
      </w:r>
      <w:r w:rsidR="00D36CFC" w:rsidRPr="00E225CA">
        <w:rPr>
          <w:rFonts w:hAnsi="ＭＳ 明朝" w:hint="eastAsia"/>
          <w:sz w:val="24"/>
          <w:szCs w:val="24"/>
        </w:rPr>
        <w:t>後記ｂの評価・育成システム</w:t>
      </w:r>
      <w:r w:rsidR="00DF6F17" w:rsidRPr="00E225CA">
        <w:rPr>
          <w:rFonts w:hAnsi="ＭＳ 明朝" w:hint="eastAsia"/>
          <w:sz w:val="24"/>
          <w:szCs w:val="24"/>
        </w:rPr>
        <w:t>による</w:t>
      </w:r>
      <w:r w:rsidR="009D05D8" w:rsidRPr="00E225CA">
        <w:rPr>
          <w:rFonts w:hAnsi="ＭＳ 明朝" w:hint="eastAsia"/>
          <w:sz w:val="24"/>
          <w:szCs w:val="24"/>
        </w:rPr>
        <w:t>対象</w:t>
      </w:r>
      <w:r w:rsidR="00E10D08" w:rsidRPr="00E225CA">
        <w:rPr>
          <w:rFonts w:hAnsi="ＭＳ 明朝" w:hint="eastAsia"/>
          <w:sz w:val="24"/>
          <w:szCs w:val="24"/>
        </w:rPr>
        <w:t>者全員</w:t>
      </w:r>
      <w:r w:rsidR="009D05D8" w:rsidRPr="00E225CA">
        <w:rPr>
          <w:rFonts w:hAnsi="ＭＳ 明朝" w:hint="eastAsia"/>
          <w:sz w:val="24"/>
          <w:szCs w:val="24"/>
        </w:rPr>
        <w:t>の</w:t>
      </w:r>
      <w:r w:rsidR="00796D9A" w:rsidRPr="00E225CA">
        <w:rPr>
          <w:rFonts w:hAnsi="ＭＳ 明朝" w:hint="eastAsia"/>
          <w:sz w:val="24"/>
          <w:szCs w:val="24"/>
        </w:rPr>
        <w:t>勤務成績の</w:t>
      </w:r>
      <w:r w:rsidR="009D05D8" w:rsidRPr="00E225CA">
        <w:rPr>
          <w:rFonts w:hAnsi="ＭＳ 明朝" w:hint="eastAsia"/>
          <w:sz w:val="24"/>
          <w:szCs w:val="24"/>
        </w:rPr>
        <w:t>評価をやり直した結果、評価に変更が生じた教員は存在しなかったこと、</w:t>
      </w:r>
      <w:r w:rsidR="00971369" w:rsidRPr="00E225CA">
        <w:rPr>
          <w:rFonts w:hAnsi="ＭＳ 明朝" w:hint="eastAsia"/>
          <w:sz w:val="24"/>
          <w:szCs w:val="24"/>
        </w:rPr>
        <w:t>既に</w:t>
      </w:r>
      <w:r w:rsidR="009D05D8" w:rsidRPr="00E225CA">
        <w:rPr>
          <w:rFonts w:hAnsi="ＭＳ 明朝" w:hint="eastAsia"/>
          <w:sz w:val="24"/>
          <w:szCs w:val="24"/>
        </w:rPr>
        <w:t>支給</w:t>
      </w:r>
      <w:r w:rsidR="00796D9A" w:rsidRPr="00E225CA">
        <w:rPr>
          <w:rFonts w:hAnsi="ＭＳ 明朝" w:hint="eastAsia"/>
          <w:sz w:val="24"/>
          <w:szCs w:val="24"/>
        </w:rPr>
        <w:t>され</w:t>
      </w:r>
      <w:r w:rsidR="009D05D8" w:rsidRPr="00E225CA">
        <w:rPr>
          <w:rFonts w:hAnsi="ＭＳ 明朝" w:hint="eastAsia"/>
          <w:sz w:val="24"/>
          <w:szCs w:val="24"/>
        </w:rPr>
        <w:t>た勤勉手当</w:t>
      </w:r>
      <w:r w:rsidR="00A42547" w:rsidRPr="00E225CA">
        <w:rPr>
          <w:rFonts w:hAnsi="ＭＳ 明朝" w:hint="eastAsia"/>
          <w:sz w:val="24"/>
          <w:szCs w:val="24"/>
        </w:rPr>
        <w:t>等</w:t>
      </w:r>
      <w:r w:rsidR="009D05D8" w:rsidRPr="00E225CA">
        <w:rPr>
          <w:rFonts w:hAnsi="ＭＳ 明朝" w:hint="eastAsia"/>
          <w:sz w:val="24"/>
          <w:szCs w:val="24"/>
        </w:rPr>
        <w:t>の額にも変更</w:t>
      </w:r>
      <w:r w:rsidR="00E10D08" w:rsidRPr="00E225CA">
        <w:rPr>
          <w:rFonts w:hAnsi="ＭＳ 明朝" w:hint="eastAsia"/>
          <w:sz w:val="24"/>
          <w:szCs w:val="24"/>
        </w:rPr>
        <w:t>は</w:t>
      </w:r>
      <w:r w:rsidR="009D05D8" w:rsidRPr="00E225CA">
        <w:rPr>
          <w:rFonts w:hAnsi="ＭＳ 明朝" w:hint="eastAsia"/>
          <w:sz w:val="24"/>
          <w:szCs w:val="24"/>
        </w:rPr>
        <w:t>生じなかったことが確認の結果それぞれ認められ、勤勉手当等の差額等は発生していなかった。</w:t>
      </w:r>
    </w:p>
    <w:p w14:paraId="3E2C9FF8" w14:textId="4A6A9CDB" w:rsidR="008F1138" w:rsidRPr="00E225CA" w:rsidRDefault="009D05D8" w:rsidP="007A78E6">
      <w:pPr>
        <w:autoSpaceDE w:val="0"/>
        <w:autoSpaceDN w:val="0"/>
        <w:ind w:leftChars="500" w:left="1267" w:hangingChars="100" w:hanging="236"/>
        <w:rPr>
          <w:rFonts w:hAnsi="ＭＳ 明朝"/>
          <w:strike/>
          <w:sz w:val="24"/>
          <w:szCs w:val="24"/>
        </w:rPr>
      </w:pPr>
      <w:r w:rsidRPr="00E225CA">
        <w:rPr>
          <w:rFonts w:hAnsi="ＭＳ 明朝" w:hint="eastAsia"/>
          <w:sz w:val="24"/>
          <w:szCs w:val="24"/>
        </w:rPr>
        <w:t>ｂ</w:t>
      </w:r>
      <w:r w:rsidR="00D65E44" w:rsidRPr="00E225CA">
        <w:rPr>
          <w:rFonts w:hAnsi="ＭＳ 明朝" w:hint="eastAsia"/>
          <w:sz w:val="24"/>
          <w:szCs w:val="24"/>
        </w:rPr>
        <w:t xml:space="preserve">　</w:t>
      </w:r>
      <w:r w:rsidR="007E4B23" w:rsidRPr="00E225CA">
        <w:rPr>
          <w:rFonts w:hAnsi="ＭＳ 明朝" w:hint="eastAsia"/>
          <w:sz w:val="24"/>
          <w:szCs w:val="24"/>
        </w:rPr>
        <w:t>府教委では、</w:t>
      </w:r>
      <w:r w:rsidR="0088155C" w:rsidRPr="00E225CA">
        <w:rPr>
          <w:rFonts w:hAnsi="ＭＳ 明朝" w:hint="eastAsia"/>
          <w:sz w:val="24"/>
          <w:szCs w:val="24"/>
        </w:rPr>
        <w:t>教員の評価は</w:t>
      </w:r>
      <w:r w:rsidR="00262E3A" w:rsidRPr="00E225CA">
        <w:rPr>
          <w:rFonts w:hAnsi="ＭＳ 明朝" w:hint="eastAsia"/>
          <w:sz w:val="24"/>
          <w:szCs w:val="24"/>
        </w:rPr>
        <w:t>、</w:t>
      </w:r>
      <w:r w:rsidR="00C843B8" w:rsidRPr="00E225CA">
        <w:rPr>
          <w:rFonts w:hAnsi="ＭＳ 明朝" w:hint="eastAsia"/>
          <w:sz w:val="24"/>
          <w:szCs w:val="24"/>
        </w:rPr>
        <w:t>大阪府立学校の職員の評価・育成システムの実施に関する規則</w:t>
      </w:r>
      <w:r w:rsidR="00E84A0E" w:rsidRPr="00E225CA">
        <w:rPr>
          <w:rFonts w:hAnsi="ＭＳ 明朝" w:hint="eastAsia"/>
          <w:sz w:val="24"/>
          <w:szCs w:val="24"/>
        </w:rPr>
        <w:t>（平成16年大阪府教育委員会規則第12号）</w:t>
      </w:r>
      <w:r w:rsidR="00E3708F" w:rsidRPr="00E225CA">
        <w:rPr>
          <w:rFonts w:hAnsi="ＭＳ 明朝" w:hint="eastAsia"/>
          <w:sz w:val="24"/>
          <w:szCs w:val="24"/>
        </w:rPr>
        <w:t>及び評価・育成システム実施要領</w:t>
      </w:r>
      <w:r w:rsidR="00E84A0E" w:rsidRPr="00E225CA">
        <w:rPr>
          <w:rFonts w:hAnsi="ＭＳ 明朝" w:hint="eastAsia"/>
          <w:sz w:val="24"/>
          <w:szCs w:val="24"/>
        </w:rPr>
        <w:t>により実施される評価・育成システムに</w:t>
      </w:r>
      <w:r w:rsidR="00D96AFD" w:rsidRPr="00E225CA">
        <w:rPr>
          <w:rFonts w:hAnsi="ＭＳ 明朝" w:hint="eastAsia"/>
          <w:sz w:val="24"/>
          <w:szCs w:val="24"/>
        </w:rPr>
        <w:t>基づき</w:t>
      </w:r>
      <w:r w:rsidR="00262E3A" w:rsidRPr="00E225CA">
        <w:rPr>
          <w:rFonts w:hAnsi="ＭＳ 明朝" w:hint="eastAsia"/>
          <w:sz w:val="24"/>
          <w:szCs w:val="24"/>
        </w:rPr>
        <w:t>行われて</w:t>
      </w:r>
      <w:r w:rsidR="004B189E" w:rsidRPr="00E225CA">
        <w:rPr>
          <w:rFonts w:hAnsi="ＭＳ 明朝" w:hint="eastAsia"/>
          <w:sz w:val="24"/>
          <w:szCs w:val="24"/>
        </w:rPr>
        <w:t>いる。</w:t>
      </w:r>
    </w:p>
    <w:p w14:paraId="1EBE019E" w14:textId="47F5DD03" w:rsidR="00C843B8" w:rsidRPr="00E225CA" w:rsidRDefault="00E84A0E" w:rsidP="007A78E6">
      <w:pPr>
        <w:autoSpaceDE w:val="0"/>
        <w:autoSpaceDN w:val="0"/>
        <w:ind w:leftChars="600" w:left="1237" w:firstLineChars="100" w:firstLine="236"/>
        <w:rPr>
          <w:rFonts w:hAnsi="ＭＳ 明朝"/>
          <w:sz w:val="24"/>
          <w:szCs w:val="24"/>
        </w:rPr>
      </w:pPr>
      <w:r w:rsidRPr="00E225CA">
        <w:rPr>
          <w:rFonts w:hAnsi="ＭＳ 明朝" w:hint="eastAsia"/>
          <w:sz w:val="24"/>
          <w:szCs w:val="24"/>
        </w:rPr>
        <w:t>こ</w:t>
      </w:r>
      <w:r w:rsidR="00262E3A" w:rsidRPr="00E225CA">
        <w:rPr>
          <w:rFonts w:hAnsi="ＭＳ 明朝" w:hint="eastAsia"/>
          <w:sz w:val="24"/>
          <w:szCs w:val="24"/>
        </w:rPr>
        <w:t>れら</w:t>
      </w:r>
      <w:r w:rsidRPr="00E225CA">
        <w:rPr>
          <w:rFonts w:hAnsi="ＭＳ 明朝" w:hint="eastAsia"/>
          <w:sz w:val="24"/>
          <w:szCs w:val="24"/>
        </w:rPr>
        <w:t>の規則</w:t>
      </w:r>
      <w:r w:rsidR="00E3708F" w:rsidRPr="00E225CA">
        <w:rPr>
          <w:rFonts w:hAnsi="ＭＳ 明朝" w:hint="eastAsia"/>
          <w:sz w:val="24"/>
          <w:szCs w:val="24"/>
        </w:rPr>
        <w:t>等</w:t>
      </w:r>
      <w:r w:rsidRPr="00E225CA">
        <w:rPr>
          <w:rFonts w:hAnsi="ＭＳ 明朝" w:hint="eastAsia"/>
          <w:sz w:val="24"/>
          <w:szCs w:val="24"/>
        </w:rPr>
        <w:t>には、校長は授業を行う教諭の評価に当たっては授業に関する評価を含めて行うものとする旨</w:t>
      </w:r>
      <w:r w:rsidR="00262E3A" w:rsidRPr="00E225CA">
        <w:rPr>
          <w:rFonts w:hAnsi="ＭＳ 明朝" w:hint="eastAsia"/>
          <w:sz w:val="24"/>
          <w:szCs w:val="24"/>
        </w:rPr>
        <w:t>（同規則第６条第３項）</w:t>
      </w:r>
      <w:r w:rsidRPr="00E225CA">
        <w:rPr>
          <w:rFonts w:hAnsi="ＭＳ 明朝" w:hint="eastAsia"/>
          <w:sz w:val="24"/>
          <w:szCs w:val="24"/>
        </w:rPr>
        <w:t>、</w:t>
      </w:r>
      <w:r w:rsidR="00C843B8" w:rsidRPr="00E225CA">
        <w:rPr>
          <w:rFonts w:hAnsi="ＭＳ 明朝" w:hint="eastAsia"/>
          <w:sz w:val="24"/>
          <w:szCs w:val="24"/>
        </w:rPr>
        <w:t>授業に関する評価は生徒又は保護者による評価を踏まえるものとする</w:t>
      </w:r>
      <w:r w:rsidRPr="00E225CA">
        <w:rPr>
          <w:rFonts w:hAnsi="ＭＳ 明朝" w:hint="eastAsia"/>
          <w:sz w:val="24"/>
          <w:szCs w:val="24"/>
        </w:rPr>
        <w:t>旨</w:t>
      </w:r>
      <w:r w:rsidR="00262E3A" w:rsidRPr="00E225CA">
        <w:rPr>
          <w:rFonts w:hAnsi="ＭＳ 明朝" w:hint="eastAsia"/>
          <w:sz w:val="24"/>
          <w:szCs w:val="24"/>
        </w:rPr>
        <w:t>（同規則第６条第４項）</w:t>
      </w:r>
      <w:r w:rsidR="00E3708F" w:rsidRPr="00E225CA">
        <w:rPr>
          <w:rFonts w:hAnsi="ＭＳ 明朝" w:hint="eastAsia"/>
          <w:sz w:val="24"/>
          <w:szCs w:val="24"/>
        </w:rPr>
        <w:t>、生徒又は保護者による評価は授業アンケートにより把握するものとする旨</w:t>
      </w:r>
      <w:r w:rsidR="00262E3A" w:rsidRPr="00E225CA">
        <w:rPr>
          <w:rFonts w:hAnsi="ＭＳ 明朝" w:hint="eastAsia"/>
          <w:sz w:val="24"/>
          <w:szCs w:val="24"/>
        </w:rPr>
        <w:t>（同要領第３の４）</w:t>
      </w:r>
      <w:r w:rsidR="00E3708F" w:rsidRPr="00E225CA">
        <w:rPr>
          <w:rFonts w:hAnsi="ＭＳ 明朝" w:hint="eastAsia"/>
          <w:sz w:val="24"/>
          <w:szCs w:val="24"/>
        </w:rPr>
        <w:t>、校長は「授業力」の評価を行うため</w:t>
      </w:r>
      <w:r w:rsidR="00E3708F" w:rsidRPr="00E225CA">
        <w:rPr>
          <w:rFonts w:hAnsi="ＭＳ 明朝" w:hint="eastAsia"/>
          <w:sz w:val="24"/>
          <w:szCs w:val="24"/>
        </w:rPr>
        <w:lastRenderedPageBreak/>
        <w:t>実際に授業が行われている場所で授業観察を行う旨</w:t>
      </w:r>
      <w:r w:rsidR="00262E3A" w:rsidRPr="00E225CA">
        <w:rPr>
          <w:rFonts w:hAnsi="ＭＳ 明朝" w:hint="eastAsia"/>
          <w:sz w:val="24"/>
          <w:szCs w:val="24"/>
        </w:rPr>
        <w:t>（同要領第３の６及び７）</w:t>
      </w:r>
      <w:r w:rsidR="00C843B8" w:rsidRPr="00E225CA">
        <w:rPr>
          <w:rFonts w:hAnsi="ＭＳ 明朝" w:hint="eastAsia"/>
          <w:sz w:val="24"/>
          <w:szCs w:val="24"/>
        </w:rPr>
        <w:t>が</w:t>
      </w:r>
      <w:r w:rsidRPr="00E225CA">
        <w:rPr>
          <w:rFonts w:hAnsi="ＭＳ 明朝" w:hint="eastAsia"/>
          <w:sz w:val="24"/>
          <w:szCs w:val="24"/>
        </w:rPr>
        <w:t>定められている</w:t>
      </w:r>
      <w:r w:rsidR="00C843B8" w:rsidRPr="00E225CA">
        <w:rPr>
          <w:rFonts w:hAnsi="ＭＳ 明朝" w:hint="eastAsia"/>
          <w:sz w:val="24"/>
          <w:szCs w:val="24"/>
        </w:rPr>
        <w:t>。</w:t>
      </w:r>
    </w:p>
    <w:p w14:paraId="7A50CE81" w14:textId="77777777" w:rsidR="00042439" w:rsidRPr="00E225CA" w:rsidRDefault="00C843B8" w:rsidP="007A78E6">
      <w:pPr>
        <w:autoSpaceDE w:val="0"/>
        <w:autoSpaceDN w:val="0"/>
        <w:ind w:leftChars="600" w:left="1237" w:firstLineChars="100" w:firstLine="236"/>
        <w:rPr>
          <w:rFonts w:hAnsi="ＭＳ 明朝"/>
          <w:sz w:val="24"/>
          <w:szCs w:val="24"/>
        </w:rPr>
      </w:pPr>
      <w:r w:rsidRPr="00E225CA">
        <w:rPr>
          <w:rFonts w:hAnsi="ＭＳ 明朝" w:hint="eastAsia"/>
          <w:sz w:val="24"/>
          <w:szCs w:val="24"/>
        </w:rPr>
        <w:t>また、府教委</w:t>
      </w:r>
      <w:r w:rsidR="00262E3A" w:rsidRPr="00E225CA">
        <w:rPr>
          <w:rFonts w:hAnsi="ＭＳ 明朝" w:hint="eastAsia"/>
          <w:sz w:val="24"/>
          <w:szCs w:val="24"/>
        </w:rPr>
        <w:t>が作成した</w:t>
      </w:r>
      <w:r w:rsidR="008952DA" w:rsidRPr="00E225CA">
        <w:rPr>
          <w:rFonts w:hAnsi="ＭＳ 明朝" w:hint="eastAsia"/>
          <w:sz w:val="24"/>
          <w:szCs w:val="24"/>
        </w:rPr>
        <w:t>「教職員の評価・育成システムの手引き」</w:t>
      </w:r>
      <w:r w:rsidR="00262E3A" w:rsidRPr="00E225CA">
        <w:rPr>
          <w:rFonts w:hAnsi="ＭＳ 明朝" w:hint="eastAsia"/>
          <w:sz w:val="24"/>
          <w:szCs w:val="24"/>
        </w:rPr>
        <w:t>及び「授業アンケートの手引き」</w:t>
      </w:r>
      <w:r w:rsidR="008952DA" w:rsidRPr="00E225CA">
        <w:rPr>
          <w:rFonts w:hAnsi="ＭＳ 明朝" w:hint="eastAsia"/>
          <w:sz w:val="24"/>
          <w:szCs w:val="24"/>
        </w:rPr>
        <w:t>には、</w:t>
      </w:r>
      <w:r w:rsidR="00D96AFD" w:rsidRPr="00E225CA">
        <w:rPr>
          <w:rFonts w:hAnsi="ＭＳ 明朝" w:hint="eastAsia"/>
          <w:sz w:val="24"/>
          <w:szCs w:val="24"/>
        </w:rPr>
        <w:t>評価</w:t>
      </w:r>
      <w:r w:rsidR="008952DA" w:rsidRPr="00E225CA">
        <w:rPr>
          <w:rFonts w:hAnsi="ＭＳ 明朝" w:hint="eastAsia"/>
          <w:sz w:val="24"/>
          <w:szCs w:val="24"/>
        </w:rPr>
        <w:t>について、</w:t>
      </w:r>
      <w:r w:rsidR="00D96AFD" w:rsidRPr="00E225CA">
        <w:rPr>
          <w:rFonts w:hAnsi="ＭＳ 明朝" w:hint="eastAsia"/>
          <w:sz w:val="24"/>
          <w:szCs w:val="24"/>
        </w:rPr>
        <w:t>次のとおり行</w:t>
      </w:r>
      <w:r w:rsidR="00FD041A" w:rsidRPr="00E225CA">
        <w:rPr>
          <w:rFonts w:hAnsi="ＭＳ 明朝" w:hint="eastAsia"/>
          <w:sz w:val="24"/>
          <w:szCs w:val="24"/>
        </w:rPr>
        <w:t>う</w:t>
      </w:r>
      <w:r w:rsidR="00042439" w:rsidRPr="00E225CA">
        <w:rPr>
          <w:rFonts w:hAnsi="ＭＳ 明朝" w:hint="eastAsia"/>
          <w:sz w:val="24"/>
          <w:szCs w:val="24"/>
        </w:rPr>
        <w:t>旨が記載されている。</w:t>
      </w:r>
    </w:p>
    <w:p w14:paraId="090F2F57" w14:textId="11AA0AA1" w:rsidR="00042439" w:rsidRPr="00E225CA" w:rsidRDefault="00886CC6" w:rsidP="007A78E6">
      <w:pPr>
        <w:autoSpaceDE w:val="0"/>
        <w:autoSpaceDN w:val="0"/>
        <w:ind w:leftChars="550" w:left="1488" w:hangingChars="150" w:hanging="354"/>
        <w:rPr>
          <w:rFonts w:hAnsi="ＭＳ 明朝"/>
          <w:sz w:val="24"/>
          <w:szCs w:val="24"/>
        </w:rPr>
      </w:pPr>
      <w:r w:rsidRPr="00E225CA">
        <w:rPr>
          <w:rFonts w:hAnsi="ＭＳ 明朝" w:hint="eastAsia"/>
          <w:sz w:val="24"/>
          <w:szCs w:val="24"/>
        </w:rPr>
        <w:t>(</w:t>
      </w:r>
      <w:r w:rsidRPr="00E225CA">
        <w:rPr>
          <w:rFonts w:hAnsi="ＭＳ 明朝"/>
          <w:sz w:val="24"/>
          <w:szCs w:val="24"/>
        </w:rPr>
        <w:t>a)</w:t>
      </w:r>
      <w:r w:rsidR="007A78E6" w:rsidRPr="00E225CA">
        <w:rPr>
          <w:rFonts w:hAnsi="ＭＳ 明朝" w:hint="eastAsia"/>
          <w:sz w:val="24"/>
          <w:szCs w:val="24"/>
        </w:rPr>
        <w:t xml:space="preserve">　</w:t>
      </w:r>
      <w:r w:rsidR="00042439" w:rsidRPr="00E225CA">
        <w:rPr>
          <w:rFonts w:hAnsi="ＭＳ 明朝" w:hint="eastAsia"/>
          <w:sz w:val="24"/>
          <w:szCs w:val="24"/>
        </w:rPr>
        <w:t>評価者は、教職員の職務遂行状況の観察や意見交換、自己申告票の内容等に基づき、児童生徒・保護者・同僚教職員等の意見等を参考に評価を行う。</w:t>
      </w:r>
    </w:p>
    <w:p w14:paraId="2697D57A" w14:textId="4D04B3B0" w:rsidR="00042439" w:rsidRPr="00E225CA" w:rsidRDefault="00886CC6" w:rsidP="007A78E6">
      <w:pPr>
        <w:autoSpaceDE w:val="0"/>
        <w:autoSpaceDN w:val="0"/>
        <w:ind w:leftChars="550" w:left="1488" w:hangingChars="150" w:hanging="354"/>
        <w:rPr>
          <w:rFonts w:hAnsi="ＭＳ 明朝"/>
          <w:sz w:val="24"/>
          <w:szCs w:val="24"/>
        </w:rPr>
      </w:pPr>
      <w:r w:rsidRPr="00E225CA">
        <w:rPr>
          <w:rFonts w:hAnsi="ＭＳ 明朝" w:hint="eastAsia"/>
          <w:sz w:val="24"/>
          <w:szCs w:val="24"/>
        </w:rPr>
        <w:t>(</w:t>
      </w:r>
      <w:r w:rsidRPr="00E225CA">
        <w:rPr>
          <w:rFonts w:hAnsi="ＭＳ 明朝"/>
          <w:sz w:val="24"/>
          <w:szCs w:val="24"/>
        </w:rPr>
        <w:t>b)</w:t>
      </w:r>
      <w:r w:rsidR="007A78E6" w:rsidRPr="00E225CA">
        <w:rPr>
          <w:rFonts w:hAnsi="ＭＳ 明朝" w:hint="eastAsia"/>
          <w:sz w:val="24"/>
          <w:szCs w:val="24"/>
        </w:rPr>
        <w:t xml:space="preserve">　</w:t>
      </w:r>
      <w:r w:rsidR="00042439" w:rsidRPr="00E225CA">
        <w:rPr>
          <w:rFonts w:hAnsi="ＭＳ 明朝" w:hint="eastAsia"/>
          <w:sz w:val="24"/>
          <w:szCs w:val="24"/>
        </w:rPr>
        <w:t>評価は、業績評価と能力評価及びその結果に基づく総合評価とする。</w:t>
      </w:r>
    </w:p>
    <w:p w14:paraId="29E57DFE" w14:textId="472E15AF" w:rsidR="00262E3A" w:rsidRPr="00E225CA" w:rsidRDefault="00886CC6" w:rsidP="007A78E6">
      <w:pPr>
        <w:autoSpaceDE w:val="0"/>
        <w:autoSpaceDN w:val="0"/>
        <w:ind w:leftChars="550" w:left="1488" w:hangingChars="150" w:hanging="354"/>
        <w:rPr>
          <w:rFonts w:hAnsi="ＭＳ 明朝"/>
          <w:sz w:val="24"/>
          <w:szCs w:val="24"/>
        </w:rPr>
      </w:pPr>
      <w:r w:rsidRPr="00E225CA">
        <w:rPr>
          <w:rFonts w:hAnsi="ＭＳ 明朝"/>
          <w:sz w:val="24"/>
          <w:szCs w:val="24"/>
        </w:rPr>
        <w:t>(c)</w:t>
      </w:r>
      <w:r w:rsidR="007A78E6" w:rsidRPr="00E225CA">
        <w:rPr>
          <w:rFonts w:hAnsi="ＭＳ 明朝" w:hint="eastAsia"/>
          <w:sz w:val="24"/>
          <w:szCs w:val="24"/>
        </w:rPr>
        <w:t xml:space="preserve">　</w:t>
      </w:r>
      <w:r w:rsidR="00262E3A" w:rsidRPr="00E225CA">
        <w:rPr>
          <w:rFonts w:hAnsi="ＭＳ 明朝" w:hint="eastAsia"/>
          <w:sz w:val="24"/>
          <w:szCs w:val="24"/>
        </w:rPr>
        <w:t>業績評価は、設定された個人目標の達成状況を評価の対象とし、絶対評価を行う。</w:t>
      </w:r>
    </w:p>
    <w:p w14:paraId="641F367D" w14:textId="571E0BB5" w:rsidR="00042439" w:rsidRPr="00E225CA" w:rsidRDefault="00886CC6" w:rsidP="007A78E6">
      <w:pPr>
        <w:autoSpaceDE w:val="0"/>
        <w:autoSpaceDN w:val="0"/>
        <w:ind w:leftChars="550" w:left="1488" w:hangingChars="150" w:hanging="354"/>
        <w:rPr>
          <w:rFonts w:hAnsi="ＭＳ 明朝"/>
          <w:sz w:val="24"/>
          <w:szCs w:val="24"/>
        </w:rPr>
      </w:pPr>
      <w:r w:rsidRPr="00E225CA">
        <w:rPr>
          <w:rFonts w:hAnsi="ＭＳ 明朝" w:hint="eastAsia"/>
          <w:sz w:val="24"/>
          <w:szCs w:val="24"/>
        </w:rPr>
        <w:t>(</w:t>
      </w:r>
      <w:r w:rsidRPr="00E225CA">
        <w:rPr>
          <w:rFonts w:hAnsi="ＭＳ 明朝"/>
          <w:sz w:val="24"/>
          <w:szCs w:val="24"/>
        </w:rPr>
        <w:t>d)</w:t>
      </w:r>
      <w:r w:rsidR="007A78E6" w:rsidRPr="00E225CA">
        <w:rPr>
          <w:rFonts w:hAnsi="ＭＳ 明朝" w:hint="eastAsia"/>
          <w:sz w:val="24"/>
          <w:szCs w:val="24"/>
        </w:rPr>
        <w:t xml:space="preserve">　</w:t>
      </w:r>
      <w:r w:rsidR="00042439" w:rsidRPr="00E225CA">
        <w:rPr>
          <w:rFonts w:hAnsi="ＭＳ 明朝" w:hint="eastAsia"/>
          <w:sz w:val="24"/>
          <w:szCs w:val="24"/>
        </w:rPr>
        <w:t>能力評価は、日常の業務の遂行を通じて発揮された能力（態度・行動）を絶対評価</w:t>
      </w:r>
      <w:r w:rsidR="0019731D" w:rsidRPr="00E225CA">
        <w:rPr>
          <w:rFonts w:hAnsi="ＭＳ 明朝" w:hint="eastAsia"/>
          <w:sz w:val="24"/>
          <w:szCs w:val="24"/>
        </w:rPr>
        <w:t>し、</w:t>
      </w:r>
      <w:r w:rsidR="00042439" w:rsidRPr="00E225CA">
        <w:rPr>
          <w:rFonts w:hAnsi="ＭＳ 明朝" w:hint="eastAsia"/>
          <w:sz w:val="24"/>
          <w:szCs w:val="24"/>
        </w:rPr>
        <w:t>職務全般の取組が評価の対象となる。</w:t>
      </w:r>
    </w:p>
    <w:p w14:paraId="1C7A429D" w14:textId="3288430E" w:rsidR="00751675" w:rsidRPr="00E225CA" w:rsidRDefault="00886CC6" w:rsidP="007A78E6">
      <w:pPr>
        <w:autoSpaceDE w:val="0"/>
        <w:autoSpaceDN w:val="0"/>
        <w:ind w:leftChars="550" w:left="1488" w:hangingChars="150" w:hanging="354"/>
        <w:rPr>
          <w:rFonts w:hAnsi="ＭＳ 明朝"/>
          <w:sz w:val="24"/>
          <w:szCs w:val="24"/>
        </w:rPr>
      </w:pPr>
      <w:r w:rsidRPr="00E225CA">
        <w:rPr>
          <w:rFonts w:hAnsi="ＭＳ 明朝" w:hint="eastAsia"/>
          <w:sz w:val="24"/>
          <w:szCs w:val="24"/>
        </w:rPr>
        <w:t>(</w:t>
      </w:r>
      <w:r w:rsidRPr="00E225CA">
        <w:rPr>
          <w:rFonts w:hAnsi="ＭＳ 明朝"/>
          <w:sz w:val="24"/>
          <w:szCs w:val="24"/>
        </w:rPr>
        <w:t>e)</w:t>
      </w:r>
      <w:r w:rsidR="007A78E6" w:rsidRPr="00E225CA">
        <w:rPr>
          <w:rFonts w:hAnsi="ＭＳ 明朝" w:hint="eastAsia"/>
          <w:sz w:val="24"/>
          <w:szCs w:val="24"/>
        </w:rPr>
        <w:t xml:space="preserve">　</w:t>
      </w:r>
      <w:r w:rsidR="009A5A06" w:rsidRPr="00E225CA">
        <w:rPr>
          <w:rFonts w:hAnsi="ＭＳ 明朝" w:hint="eastAsia"/>
          <w:sz w:val="24"/>
          <w:szCs w:val="24"/>
        </w:rPr>
        <w:t>能力評価は、</w:t>
      </w:r>
      <w:r w:rsidR="0019731D" w:rsidRPr="00E225CA">
        <w:rPr>
          <w:rFonts w:hAnsi="ＭＳ 明朝" w:hint="eastAsia"/>
          <w:sz w:val="24"/>
          <w:szCs w:val="24"/>
        </w:rPr>
        <w:t>所定の</w:t>
      </w:r>
      <w:r w:rsidR="00751675" w:rsidRPr="00E225CA">
        <w:rPr>
          <w:rFonts w:hAnsi="ＭＳ 明朝" w:hint="eastAsia"/>
          <w:sz w:val="24"/>
          <w:szCs w:val="24"/>
        </w:rPr>
        <w:t>評価要素ごとに、</w:t>
      </w:r>
      <w:r w:rsidR="00262E3A" w:rsidRPr="00E225CA">
        <w:rPr>
          <w:rFonts w:hAnsi="ＭＳ 明朝" w:hint="eastAsia"/>
          <w:sz w:val="24"/>
          <w:szCs w:val="24"/>
        </w:rPr>
        <w:t>所定の</w:t>
      </w:r>
      <w:r w:rsidR="00751675" w:rsidRPr="00E225CA">
        <w:rPr>
          <w:rFonts w:hAnsi="ＭＳ 明朝" w:hint="eastAsia"/>
          <w:sz w:val="24"/>
          <w:szCs w:val="24"/>
        </w:rPr>
        <w:t>着眼点・求められる行動パターンの例等を参考に、「優れた能力を発揮している」「期待通り発揮している」「期待通りとは言えない」のいずれであるかを判断する。</w:t>
      </w:r>
    </w:p>
    <w:p w14:paraId="195A356A" w14:textId="68155C43" w:rsidR="00132FC3" w:rsidRPr="00E225CA" w:rsidRDefault="00886CC6" w:rsidP="007A78E6">
      <w:pPr>
        <w:autoSpaceDE w:val="0"/>
        <w:autoSpaceDN w:val="0"/>
        <w:ind w:leftChars="550" w:left="1488" w:hangingChars="150" w:hanging="354"/>
        <w:rPr>
          <w:rFonts w:hAnsi="ＭＳ 明朝"/>
          <w:sz w:val="24"/>
          <w:szCs w:val="24"/>
        </w:rPr>
      </w:pPr>
      <w:r w:rsidRPr="00E225CA">
        <w:rPr>
          <w:rFonts w:hAnsi="ＭＳ 明朝" w:hint="eastAsia"/>
          <w:sz w:val="24"/>
          <w:szCs w:val="24"/>
        </w:rPr>
        <w:t>(</w:t>
      </w:r>
      <w:r w:rsidRPr="00E225CA">
        <w:rPr>
          <w:rFonts w:hAnsi="ＭＳ 明朝"/>
          <w:sz w:val="24"/>
          <w:szCs w:val="24"/>
        </w:rPr>
        <w:t>f)</w:t>
      </w:r>
      <w:r w:rsidR="007A78E6" w:rsidRPr="00E225CA">
        <w:rPr>
          <w:rFonts w:hAnsi="ＭＳ 明朝" w:hint="eastAsia"/>
          <w:sz w:val="24"/>
          <w:szCs w:val="24"/>
        </w:rPr>
        <w:t xml:space="preserve">　</w:t>
      </w:r>
      <w:r w:rsidR="00751675" w:rsidRPr="00E225CA">
        <w:rPr>
          <w:rFonts w:hAnsi="ＭＳ 明朝" w:hint="eastAsia"/>
          <w:sz w:val="24"/>
          <w:szCs w:val="24"/>
        </w:rPr>
        <w:t>授業を行う</w:t>
      </w:r>
      <w:r w:rsidR="00FD041A" w:rsidRPr="00E225CA">
        <w:rPr>
          <w:rFonts w:hAnsi="ＭＳ 明朝" w:hint="eastAsia"/>
          <w:sz w:val="24"/>
          <w:szCs w:val="24"/>
        </w:rPr>
        <w:t>教員</w:t>
      </w:r>
      <w:r w:rsidR="00751675" w:rsidRPr="00E225CA">
        <w:rPr>
          <w:rFonts w:hAnsi="ＭＳ 明朝" w:hint="eastAsia"/>
          <w:sz w:val="24"/>
          <w:szCs w:val="24"/>
        </w:rPr>
        <w:t>の評価要素は、</w:t>
      </w:r>
      <w:r w:rsidR="002D0A8C" w:rsidRPr="00E225CA">
        <w:rPr>
          <w:rFonts w:hAnsi="ＭＳ 明朝" w:hint="eastAsia"/>
          <w:sz w:val="24"/>
          <w:szCs w:val="24"/>
        </w:rPr>
        <w:t>「</w:t>
      </w:r>
      <w:r w:rsidR="00751675" w:rsidRPr="00E225CA">
        <w:rPr>
          <w:rFonts w:hAnsi="ＭＳ 明朝" w:hint="eastAsia"/>
          <w:sz w:val="24"/>
          <w:szCs w:val="24"/>
        </w:rPr>
        <w:t>授業力</w:t>
      </w:r>
      <w:r w:rsidR="002D0A8C" w:rsidRPr="00E225CA">
        <w:rPr>
          <w:rFonts w:hAnsi="ＭＳ 明朝" w:hint="eastAsia"/>
          <w:sz w:val="24"/>
          <w:szCs w:val="24"/>
        </w:rPr>
        <w:t>」</w:t>
      </w:r>
      <w:r w:rsidR="00751675" w:rsidRPr="00E225CA">
        <w:rPr>
          <w:rFonts w:hAnsi="ＭＳ 明朝" w:hint="eastAsia"/>
          <w:sz w:val="24"/>
          <w:szCs w:val="24"/>
        </w:rPr>
        <w:t>、</w:t>
      </w:r>
      <w:r w:rsidR="002D0A8C" w:rsidRPr="00E225CA">
        <w:rPr>
          <w:rFonts w:hAnsi="ＭＳ 明朝" w:hint="eastAsia"/>
          <w:sz w:val="24"/>
          <w:szCs w:val="24"/>
        </w:rPr>
        <w:t>「</w:t>
      </w:r>
      <w:r w:rsidR="00751675" w:rsidRPr="00E225CA">
        <w:rPr>
          <w:rFonts w:hAnsi="ＭＳ 明朝" w:hint="eastAsia"/>
          <w:sz w:val="24"/>
          <w:szCs w:val="24"/>
        </w:rPr>
        <w:t>自立・自己実現の支援</w:t>
      </w:r>
      <w:r w:rsidR="002D0A8C" w:rsidRPr="00E225CA">
        <w:rPr>
          <w:rFonts w:hAnsi="ＭＳ 明朝" w:hint="eastAsia"/>
          <w:sz w:val="24"/>
          <w:szCs w:val="24"/>
        </w:rPr>
        <w:t>」</w:t>
      </w:r>
      <w:r w:rsidR="00751675" w:rsidRPr="00E225CA">
        <w:rPr>
          <w:rFonts w:hAnsi="ＭＳ 明朝" w:hint="eastAsia"/>
          <w:sz w:val="24"/>
          <w:szCs w:val="24"/>
        </w:rPr>
        <w:t>、</w:t>
      </w:r>
      <w:r w:rsidR="002D0A8C" w:rsidRPr="00E225CA">
        <w:rPr>
          <w:rFonts w:hAnsi="ＭＳ 明朝" w:hint="eastAsia"/>
          <w:sz w:val="24"/>
          <w:szCs w:val="24"/>
        </w:rPr>
        <w:t>「</w:t>
      </w:r>
      <w:r w:rsidR="00751675" w:rsidRPr="00E225CA">
        <w:rPr>
          <w:rFonts w:hAnsi="ＭＳ 明朝" w:hint="eastAsia"/>
          <w:sz w:val="24"/>
          <w:szCs w:val="24"/>
        </w:rPr>
        <w:t>学校運営</w:t>
      </w:r>
      <w:r w:rsidR="002D0A8C" w:rsidRPr="00E225CA">
        <w:rPr>
          <w:rFonts w:hAnsi="ＭＳ 明朝" w:hint="eastAsia"/>
          <w:sz w:val="24"/>
          <w:szCs w:val="24"/>
        </w:rPr>
        <w:t>」</w:t>
      </w:r>
      <w:r w:rsidR="00751675" w:rsidRPr="00E225CA">
        <w:rPr>
          <w:rFonts w:hAnsi="ＭＳ 明朝" w:hint="eastAsia"/>
          <w:sz w:val="24"/>
          <w:szCs w:val="24"/>
        </w:rPr>
        <w:t>であり、</w:t>
      </w:r>
      <w:r w:rsidR="0019731D" w:rsidRPr="00E225CA">
        <w:rPr>
          <w:rFonts w:hAnsi="ＭＳ 明朝" w:hint="eastAsia"/>
          <w:sz w:val="24"/>
          <w:szCs w:val="24"/>
        </w:rPr>
        <w:t>このうち、能力評価における</w:t>
      </w:r>
      <w:r w:rsidR="00751675" w:rsidRPr="00E225CA">
        <w:rPr>
          <w:rFonts w:hAnsi="ＭＳ 明朝" w:hint="eastAsia"/>
          <w:sz w:val="24"/>
          <w:szCs w:val="24"/>
        </w:rPr>
        <w:t>授業力</w:t>
      </w:r>
      <w:r w:rsidR="00177A60" w:rsidRPr="00E225CA">
        <w:rPr>
          <w:rFonts w:hAnsi="ＭＳ 明朝" w:hint="eastAsia"/>
          <w:sz w:val="24"/>
          <w:szCs w:val="24"/>
        </w:rPr>
        <w:t>の評価</w:t>
      </w:r>
      <w:r w:rsidR="00751675" w:rsidRPr="00E225CA">
        <w:rPr>
          <w:rFonts w:hAnsi="ＭＳ 明朝" w:hint="eastAsia"/>
          <w:sz w:val="24"/>
          <w:szCs w:val="24"/>
        </w:rPr>
        <w:t>については、生徒又は保護者による授業アンケートの結果を踏まえ</w:t>
      </w:r>
      <w:r w:rsidR="00132FC3" w:rsidRPr="00E225CA">
        <w:rPr>
          <w:rFonts w:hAnsi="ＭＳ 明朝" w:hint="eastAsia"/>
          <w:sz w:val="24"/>
          <w:szCs w:val="24"/>
        </w:rPr>
        <w:t>、授業観察や年間を通じての授業に関する指導育成を行った上で、校長等が年度末に</w:t>
      </w:r>
      <w:r w:rsidR="00751675" w:rsidRPr="00E225CA">
        <w:rPr>
          <w:rFonts w:hAnsi="ＭＳ 明朝" w:hint="eastAsia"/>
          <w:sz w:val="24"/>
          <w:szCs w:val="24"/>
        </w:rPr>
        <w:t>行う。</w:t>
      </w:r>
    </w:p>
    <w:p w14:paraId="34BFD5B6" w14:textId="7E96B0B6" w:rsidR="00751675" w:rsidRPr="00E225CA" w:rsidRDefault="00886CC6" w:rsidP="007A78E6">
      <w:pPr>
        <w:autoSpaceDE w:val="0"/>
        <w:autoSpaceDN w:val="0"/>
        <w:ind w:leftChars="550" w:left="1488" w:hangingChars="150" w:hanging="354"/>
        <w:rPr>
          <w:rFonts w:hAnsi="ＭＳ 明朝"/>
          <w:sz w:val="24"/>
          <w:szCs w:val="24"/>
        </w:rPr>
      </w:pPr>
      <w:r w:rsidRPr="00E225CA">
        <w:rPr>
          <w:rFonts w:hAnsi="ＭＳ 明朝" w:hint="eastAsia"/>
          <w:sz w:val="24"/>
          <w:szCs w:val="24"/>
        </w:rPr>
        <w:t>(</w:t>
      </w:r>
      <w:r w:rsidRPr="00E225CA">
        <w:rPr>
          <w:rFonts w:hAnsi="ＭＳ 明朝"/>
          <w:sz w:val="24"/>
          <w:szCs w:val="24"/>
        </w:rPr>
        <w:t>g)</w:t>
      </w:r>
      <w:r w:rsidR="007A78E6" w:rsidRPr="00E225CA">
        <w:rPr>
          <w:rFonts w:hAnsi="ＭＳ 明朝" w:hint="eastAsia"/>
          <w:sz w:val="24"/>
          <w:szCs w:val="24"/>
        </w:rPr>
        <w:t xml:space="preserve">　</w:t>
      </w:r>
      <w:r w:rsidR="002D0A8C" w:rsidRPr="00E225CA">
        <w:rPr>
          <w:rFonts w:hAnsi="ＭＳ 明朝" w:hint="eastAsia"/>
          <w:sz w:val="24"/>
          <w:szCs w:val="24"/>
        </w:rPr>
        <w:t>業績評価と能力評価をもとに、</w:t>
      </w:r>
      <w:r w:rsidR="00947FEE" w:rsidRPr="00E225CA">
        <w:rPr>
          <w:rFonts w:hAnsi="ＭＳ 明朝" w:hint="eastAsia"/>
          <w:sz w:val="24"/>
          <w:szCs w:val="24"/>
        </w:rPr>
        <w:t>所定の</w:t>
      </w:r>
      <w:r w:rsidR="002D0A8C" w:rsidRPr="00E225CA">
        <w:rPr>
          <w:rFonts w:hAnsi="ＭＳ 明朝" w:hint="eastAsia"/>
          <w:sz w:val="24"/>
          <w:szCs w:val="24"/>
        </w:rPr>
        <w:t>評価の基準に則して、５段階の絶対評価を行う。</w:t>
      </w:r>
    </w:p>
    <w:p w14:paraId="3E76756B" w14:textId="1AD6FDFF" w:rsidR="007E4B23" w:rsidRPr="00E225CA" w:rsidRDefault="00D65E44" w:rsidP="007A78E6">
      <w:pPr>
        <w:autoSpaceDE w:val="0"/>
        <w:autoSpaceDN w:val="0"/>
        <w:ind w:leftChars="500" w:left="1267" w:hangingChars="100" w:hanging="236"/>
        <w:rPr>
          <w:rFonts w:hAnsi="ＭＳ 明朝"/>
          <w:sz w:val="24"/>
          <w:szCs w:val="24"/>
        </w:rPr>
      </w:pPr>
      <w:r w:rsidRPr="00E225CA">
        <w:rPr>
          <w:rFonts w:hAnsi="ＭＳ 明朝" w:hint="eastAsia"/>
          <w:sz w:val="24"/>
          <w:szCs w:val="24"/>
        </w:rPr>
        <w:t>ｃ</w:t>
      </w:r>
      <w:r w:rsidR="00EA3C71" w:rsidRPr="00E225CA">
        <w:rPr>
          <w:rFonts w:hAnsi="ＭＳ 明朝" w:hint="eastAsia"/>
          <w:sz w:val="24"/>
          <w:szCs w:val="24"/>
        </w:rPr>
        <w:t xml:space="preserve">　</w:t>
      </w:r>
      <w:r w:rsidR="00886CC6" w:rsidRPr="00E225CA">
        <w:rPr>
          <w:rFonts w:hAnsi="ＭＳ 明朝" w:hint="eastAsia"/>
          <w:sz w:val="24"/>
          <w:szCs w:val="24"/>
        </w:rPr>
        <w:t>前記ｂで</w:t>
      </w:r>
      <w:r w:rsidR="004B189E" w:rsidRPr="00E225CA">
        <w:rPr>
          <w:rFonts w:hAnsi="ＭＳ 明朝" w:hint="eastAsia"/>
          <w:sz w:val="24"/>
          <w:szCs w:val="24"/>
        </w:rPr>
        <w:t>述べたところからす</w:t>
      </w:r>
      <w:r w:rsidR="008F1138" w:rsidRPr="00E225CA">
        <w:rPr>
          <w:rFonts w:hAnsi="ＭＳ 明朝" w:hint="eastAsia"/>
          <w:sz w:val="24"/>
          <w:szCs w:val="24"/>
        </w:rPr>
        <w:t>れば</w:t>
      </w:r>
      <w:r w:rsidR="00FD041A" w:rsidRPr="00E225CA">
        <w:rPr>
          <w:rFonts w:hAnsi="ＭＳ 明朝" w:hint="eastAsia"/>
          <w:sz w:val="24"/>
          <w:szCs w:val="24"/>
        </w:rPr>
        <w:t>、</w:t>
      </w:r>
      <w:r w:rsidR="007E4B23" w:rsidRPr="00E225CA">
        <w:rPr>
          <w:rFonts w:hAnsi="ＭＳ 明朝" w:hint="eastAsia"/>
          <w:sz w:val="24"/>
          <w:szCs w:val="24"/>
        </w:rPr>
        <w:t>教員の評価は、業績評価及び能力評価を総合して５段階の絶対評価によって決定されるものであるところ、授業アンケートの結果は、</w:t>
      </w:r>
      <w:r w:rsidR="00504DDA" w:rsidRPr="00E225CA">
        <w:rPr>
          <w:rFonts w:hAnsi="ＭＳ 明朝" w:hint="eastAsia"/>
          <w:sz w:val="24"/>
          <w:szCs w:val="24"/>
        </w:rPr>
        <w:t>校長が、</w:t>
      </w:r>
      <w:r w:rsidR="00FD041A" w:rsidRPr="00E225CA">
        <w:rPr>
          <w:rFonts w:hAnsi="ＭＳ 明朝" w:hint="eastAsia"/>
          <w:sz w:val="24"/>
          <w:szCs w:val="24"/>
        </w:rPr>
        <w:t>授業を行う教員の</w:t>
      </w:r>
      <w:r w:rsidR="007E4B23" w:rsidRPr="00E225CA">
        <w:rPr>
          <w:rFonts w:hAnsi="ＭＳ 明朝" w:hint="eastAsia"/>
          <w:sz w:val="24"/>
          <w:szCs w:val="24"/>
        </w:rPr>
        <w:t>能力評価における評価要素の一つである授業</w:t>
      </w:r>
      <w:r w:rsidR="00FD041A" w:rsidRPr="00E225CA">
        <w:rPr>
          <w:rFonts w:hAnsi="ＭＳ 明朝" w:hint="eastAsia"/>
          <w:sz w:val="24"/>
          <w:szCs w:val="24"/>
        </w:rPr>
        <w:t>力に関する</w:t>
      </w:r>
      <w:r w:rsidR="007E4B23" w:rsidRPr="00E225CA">
        <w:rPr>
          <w:rFonts w:hAnsi="ＭＳ 明朝" w:hint="eastAsia"/>
          <w:sz w:val="24"/>
          <w:szCs w:val="24"/>
        </w:rPr>
        <w:t>評価をなす上で</w:t>
      </w:r>
      <w:r w:rsidR="009C1694" w:rsidRPr="00E225CA">
        <w:rPr>
          <w:rFonts w:hAnsi="ＭＳ 明朝" w:hint="eastAsia"/>
          <w:sz w:val="24"/>
          <w:szCs w:val="24"/>
        </w:rPr>
        <w:t>、</w:t>
      </w:r>
      <w:r w:rsidR="00504DDA" w:rsidRPr="00E225CA">
        <w:rPr>
          <w:rFonts w:hAnsi="ＭＳ 明朝" w:hint="eastAsia"/>
          <w:sz w:val="24"/>
          <w:szCs w:val="24"/>
        </w:rPr>
        <w:t>授業観察や年間を通じての授業に関する指導育成の実施とともに依拠することとされる</w:t>
      </w:r>
      <w:r w:rsidR="007E4B23" w:rsidRPr="00E225CA">
        <w:rPr>
          <w:rFonts w:hAnsi="ＭＳ 明朝" w:hint="eastAsia"/>
          <w:sz w:val="24"/>
          <w:szCs w:val="24"/>
        </w:rPr>
        <w:t>資料</w:t>
      </w:r>
      <w:r w:rsidR="00504DDA" w:rsidRPr="00E225CA">
        <w:rPr>
          <w:rFonts w:hAnsi="ＭＳ 明朝" w:hint="eastAsia"/>
          <w:sz w:val="24"/>
          <w:szCs w:val="24"/>
        </w:rPr>
        <w:t>の一つ</w:t>
      </w:r>
      <w:r w:rsidR="007E4B23" w:rsidRPr="00E225CA">
        <w:rPr>
          <w:rFonts w:hAnsi="ＭＳ 明朝" w:hint="eastAsia"/>
          <w:sz w:val="24"/>
          <w:szCs w:val="24"/>
        </w:rPr>
        <w:t>で</w:t>
      </w:r>
      <w:r w:rsidR="008F1138" w:rsidRPr="00E225CA">
        <w:rPr>
          <w:rFonts w:hAnsi="ＭＳ 明朝" w:hint="eastAsia"/>
          <w:sz w:val="24"/>
          <w:szCs w:val="24"/>
        </w:rPr>
        <w:t>あるといえる</w:t>
      </w:r>
      <w:r w:rsidR="007E4B23" w:rsidRPr="00E225CA">
        <w:rPr>
          <w:rFonts w:hAnsi="ＭＳ 明朝" w:hint="eastAsia"/>
          <w:sz w:val="24"/>
          <w:szCs w:val="24"/>
        </w:rPr>
        <w:t>。</w:t>
      </w:r>
    </w:p>
    <w:p w14:paraId="61835C97" w14:textId="7E0441BE" w:rsidR="007E4B23" w:rsidRPr="00E225CA" w:rsidRDefault="008F1138" w:rsidP="007A78E6">
      <w:pPr>
        <w:autoSpaceDE w:val="0"/>
        <w:autoSpaceDN w:val="0"/>
        <w:ind w:leftChars="600" w:left="1237" w:firstLineChars="100" w:firstLine="236"/>
        <w:rPr>
          <w:rFonts w:hAnsi="ＭＳ 明朝"/>
          <w:sz w:val="24"/>
          <w:szCs w:val="24"/>
        </w:rPr>
      </w:pPr>
      <w:r w:rsidRPr="00E225CA">
        <w:rPr>
          <w:rFonts w:hAnsi="ＭＳ 明朝" w:hint="eastAsia"/>
          <w:sz w:val="24"/>
          <w:szCs w:val="24"/>
        </w:rPr>
        <w:t>しかしながら</w:t>
      </w:r>
      <w:r w:rsidR="007E4B23" w:rsidRPr="00E225CA">
        <w:rPr>
          <w:rFonts w:hAnsi="ＭＳ 明朝" w:hint="eastAsia"/>
          <w:sz w:val="24"/>
          <w:szCs w:val="24"/>
        </w:rPr>
        <w:t>、</w:t>
      </w:r>
      <w:r w:rsidR="00720A7F" w:rsidRPr="00E225CA">
        <w:rPr>
          <w:rFonts w:hAnsi="ＭＳ 明朝" w:hint="eastAsia"/>
          <w:sz w:val="24"/>
          <w:szCs w:val="24"/>
        </w:rPr>
        <w:t>前記</w:t>
      </w:r>
      <w:r w:rsidR="00BD44F1" w:rsidRPr="00E225CA">
        <w:rPr>
          <w:rFonts w:hAnsi="ＭＳ 明朝" w:hint="eastAsia"/>
          <w:sz w:val="24"/>
          <w:szCs w:val="24"/>
        </w:rPr>
        <w:t>ｂ</w:t>
      </w:r>
      <w:r w:rsidRPr="00E225CA">
        <w:rPr>
          <w:rFonts w:hAnsi="ＭＳ 明朝" w:hint="eastAsia"/>
          <w:sz w:val="24"/>
          <w:szCs w:val="24"/>
        </w:rPr>
        <w:t>で述べた</w:t>
      </w:r>
      <w:r w:rsidR="00952BF1" w:rsidRPr="00E225CA">
        <w:rPr>
          <w:rFonts w:hAnsi="ＭＳ 明朝" w:hint="eastAsia"/>
          <w:sz w:val="24"/>
          <w:szCs w:val="24"/>
        </w:rPr>
        <w:t>教員の評価・育成システム</w:t>
      </w:r>
      <w:r w:rsidRPr="00E225CA">
        <w:rPr>
          <w:rFonts w:hAnsi="ＭＳ 明朝" w:hint="eastAsia"/>
          <w:sz w:val="24"/>
          <w:szCs w:val="24"/>
        </w:rPr>
        <w:t>を踏まえると、</w:t>
      </w:r>
      <w:r w:rsidR="007E4B23" w:rsidRPr="00E225CA">
        <w:rPr>
          <w:rFonts w:hAnsi="ＭＳ 明朝" w:hint="eastAsia"/>
          <w:sz w:val="24"/>
          <w:szCs w:val="24"/>
        </w:rPr>
        <w:t>授業アンケートの結果</w:t>
      </w:r>
      <w:r w:rsidRPr="00E225CA">
        <w:rPr>
          <w:rFonts w:hAnsi="ＭＳ 明朝" w:hint="eastAsia"/>
          <w:sz w:val="24"/>
          <w:szCs w:val="24"/>
        </w:rPr>
        <w:t>につき、他の評価要素とともにこれを</w:t>
      </w:r>
      <w:r w:rsidR="00505DA2" w:rsidRPr="00E225CA">
        <w:rPr>
          <w:rFonts w:hAnsi="ＭＳ 明朝" w:hint="eastAsia"/>
          <w:sz w:val="24"/>
          <w:szCs w:val="24"/>
        </w:rPr>
        <w:t>どのように</w:t>
      </w:r>
      <w:r w:rsidR="007E4B23" w:rsidRPr="00E225CA">
        <w:rPr>
          <w:rFonts w:hAnsi="ＭＳ 明朝" w:hint="eastAsia"/>
          <w:sz w:val="24"/>
          <w:szCs w:val="24"/>
        </w:rPr>
        <w:t>当該教員の</w:t>
      </w:r>
      <w:r w:rsidR="00BD44F1" w:rsidRPr="00E225CA">
        <w:rPr>
          <w:rFonts w:hAnsi="ＭＳ 明朝" w:hint="eastAsia"/>
          <w:sz w:val="24"/>
          <w:szCs w:val="24"/>
        </w:rPr>
        <w:t>勤務成績の</w:t>
      </w:r>
      <w:r w:rsidR="00536822" w:rsidRPr="00E225CA">
        <w:rPr>
          <w:rFonts w:hAnsi="ＭＳ 明朝" w:hint="eastAsia"/>
          <w:sz w:val="24"/>
          <w:szCs w:val="24"/>
        </w:rPr>
        <w:t>評価</w:t>
      </w:r>
      <w:r w:rsidR="00505DA2" w:rsidRPr="00E225CA">
        <w:rPr>
          <w:rFonts w:hAnsi="ＭＳ 明朝" w:hint="eastAsia"/>
          <w:sz w:val="24"/>
          <w:szCs w:val="24"/>
        </w:rPr>
        <w:t>に反映させるかに関しては、</w:t>
      </w:r>
      <w:r w:rsidR="00E46628" w:rsidRPr="00E225CA">
        <w:rPr>
          <w:rFonts w:hAnsi="ＭＳ 明朝" w:hint="eastAsia"/>
          <w:sz w:val="24"/>
          <w:szCs w:val="24"/>
        </w:rPr>
        <w:t>任命権者</w:t>
      </w:r>
      <w:r w:rsidR="00505DA2" w:rsidRPr="00E225CA">
        <w:rPr>
          <w:rFonts w:hAnsi="ＭＳ 明朝" w:hint="eastAsia"/>
          <w:sz w:val="24"/>
          <w:szCs w:val="24"/>
        </w:rPr>
        <w:t>に一定の裁量が認められると解される。このことは</w:t>
      </w:r>
      <w:r w:rsidR="00C6792C" w:rsidRPr="00E225CA">
        <w:rPr>
          <w:rFonts w:hAnsi="ＭＳ 明朝" w:hint="eastAsia"/>
          <w:sz w:val="24"/>
          <w:szCs w:val="24"/>
        </w:rPr>
        <w:t>、当該</w:t>
      </w:r>
      <w:r w:rsidR="00536822" w:rsidRPr="00E225CA">
        <w:rPr>
          <w:rFonts w:hAnsi="ＭＳ 明朝" w:hint="eastAsia"/>
          <w:sz w:val="24"/>
          <w:szCs w:val="24"/>
        </w:rPr>
        <w:t>評価</w:t>
      </w:r>
      <w:r w:rsidR="00C6792C" w:rsidRPr="00E225CA">
        <w:rPr>
          <w:rFonts w:hAnsi="ＭＳ 明朝" w:hint="eastAsia"/>
          <w:sz w:val="24"/>
          <w:szCs w:val="24"/>
        </w:rPr>
        <w:t>の見直しに基づく勤勉手当</w:t>
      </w:r>
      <w:r w:rsidR="00A42547" w:rsidRPr="00E225CA">
        <w:rPr>
          <w:rFonts w:hAnsi="ＭＳ 明朝" w:hint="eastAsia"/>
          <w:sz w:val="24"/>
          <w:szCs w:val="24"/>
        </w:rPr>
        <w:t>等</w:t>
      </w:r>
      <w:r w:rsidR="00C6792C" w:rsidRPr="00E225CA">
        <w:rPr>
          <w:rFonts w:hAnsi="ＭＳ 明朝" w:hint="eastAsia"/>
          <w:sz w:val="24"/>
          <w:szCs w:val="24"/>
        </w:rPr>
        <w:t>の見直しに</w:t>
      </w:r>
      <w:r w:rsidR="0088155C" w:rsidRPr="00E225CA">
        <w:rPr>
          <w:rFonts w:hAnsi="ＭＳ 明朝" w:hint="eastAsia"/>
          <w:sz w:val="24"/>
          <w:szCs w:val="24"/>
        </w:rPr>
        <w:t>ついても同様である</w:t>
      </w:r>
      <w:r w:rsidR="007E4B23" w:rsidRPr="00E225CA">
        <w:rPr>
          <w:rFonts w:hAnsi="ＭＳ 明朝" w:hint="eastAsia"/>
          <w:sz w:val="24"/>
          <w:szCs w:val="24"/>
        </w:rPr>
        <w:t>から、</w:t>
      </w:r>
      <w:r w:rsidR="00796D9A" w:rsidRPr="00E225CA">
        <w:rPr>
          <w:rFonts w:hAnsi="ＭＳ 明朝" w:hint="eastAsia"/>
          <w:sz w:val="24"/>
          <w:szCs w:val="24"/>
        </w:rPr>
        <w:t>授業</w:t>
      </w:r>
      <w:r w:rsidR="007E4B23" w:rsidRPr="00E225CA">
        <w:rPr>
          <w:rFonts w:hAnsi="ＭＳ 明朝" w:hint="eastAsia"/>
          <w:sz w:val="24"/>
          <w:szCs w:val="24"/>
        </w:rPr>
        <w:t>アンケート</w:t>
      </w:r>
      <w:r w:rsidR="00796D9A" w:rsidRPr="00E225CA">
        <w:rPr>
          <w:rFonts w:hAnsi="ＭＳ 明朝" w:hint="eastAsia"/>
          <w:sz w:val="24"/>
          <w:szCs w:val="24"/>
        </w:rPr>
        <w:t>の修正後の</w:t>
      </w:r>
      <w:r w:rsidR="007E4B23" w:rsidRPr="00E225CA">
        <w:rPr>
          <w:rFonts w:hAnsi="ＭＳ 明朝" w:hint="eastAsia"/>
          <w:sz w:val="24"/>
          <w:szCs w:val="24"/>
        </w:rPr>
        <w:t>結果</w:t>
      </w:r>
      <w:r w:rsidR="00952BF1" w:rsidRPr="00E225CA">
        <w:rPr>
          <w:rFonts w:hAnsi="ＭＳ 明朝" w:hint="eastAsia"/>
          <w:sz w:val="24"/>
          <w:szCs w:val="24"/>
        </w:rPr>
        <w:t>に基づき</w:t>
      </w:r>
      <w:r w:rsidR="007E4B23" w:rsidRPr="00E225CA">
        <w:rPr>
          <w:rFonts w:hAnsi="ＭＳ 明朝" w:hint="eastAsia"/>
          <w:sz w:val="24"/>
          <w:szCs w:val="24"/>
        </w:rPr>
        <w:t>勤務成績の</w:t>
      </w:r>
      <w:r w:rsidR="00796D9A" w:rsidRPr="00E225CA">
        <w:rPr>
          <w:rFonts w:hAnsi="ＭＳ 明朝" w:hint="eastAsia"/>
          <w:sz w:val="24"/>
          <w:szCs w:val="24"/>
        </w:rPr>
        <w:t>評価</w:t>
      </w:r>
      <w:r w:rsidR="00952BF1" w:rsidRPr="00E225CA">
        <w:rPr>
          <w:rFonts w:hAnsi="ＭＳ 明朝" w:hint="eastAsia"/>
          <w:sz w:val="24"/>
          <w:szCs w:val="24"/>
        </w:rPr>
        <w:t>をやり直した</w:t>
      </w:r>
      <w:r w:rsidR="00505DA2" w:rsidRPr="00E225CA">
        <w:rPr>
          <w:rFonts w:hAnsi="ＭＳ 明朝" w:hint="eastAsia"/>
          <w:sz w:val="24"/>
          <w:szCs w:val="24"/>
        </w:rPr>
        <w:t>結果、</w:t>
      </w:r>
      <w:r w:rsidR="00952BF1" w:rsidRPr="00E225CA">
        <w:rPr>
          <w:rFonts w:hAnsi="ＭＳ 明朝" w:hint="eastAsia"/>
          <w:sz w:val="24"/>
          <w:szCs w:val="24"/>
        </w:rPr>
        <w:t>評価が修正された教員がなく、</w:t>
      </w:r>
      <w:r w:rsidR="00EB56B6" w:rsidRPr="00E225CA">
        <w:rPr>
          <w:rFonts w:hAnsi="ＭＳ 明朝" w:hint="eastAsia"/>
          <w:sz w:val="24"/>
          <w:szCs w:val="24"/>
        </w:rPr>
        <w:t>既に</w:t>
      </w:r>
      <w:r w:rsidR="00796D9A" w:rsidRPr="00E225CA">
        <w:rPr>
          <w:rFonts w:hAnsi="ＭＳ 明朝" w:hint="eastAsia"/>
          <w:sz w:val="24"/>
          <w:szCs w:val="24"/>
        </w:rPr>
        <w:t>支給された</w:t>
      </w:r>
      <w:r w:rsidR="00C6792C" w:rsidRPr="00E225CA">
        <w:rPr>
          <w:rFonts w:hAnsi="ＭＳ 明朝" w:hint="eastAsia"/>
          <w:sz w:val="24"/>
          <w:szCs w:val="24"/>
        </w:rPr>
        <w:t>勤勉手当</w:t>
      </w:r>
      <w:r w:rsidR="00A42547" w:rsidRPr="00E225CA">
        <w:rPr>
          <w:rFonts w:hAnsi="ＭＳ 明朝" w:hint="eastAsia"/>
          <w:sz w:val="24"/>
          <w:szCs w:val="24"/>
        </w:rPr>
        <w:t>等</w:t>
      </w:r>
      <w:r w:rsidR="007C7BC9" w:rsidRPr="00E225CA">
        <w:rPr>
          <w:rFonts w:hAnsi="ＭＳ 明朝" w:hint="eastAsia"/>
          <w:sz w:val="24"/>
          <w:szCs w:val="24"/>
        </w:rPr>
        <w:t>の額</w:t>
      </w:r>
      <w:r w:rsidR="00EB56B6" w:rsidRPr="00E225CA">
        <w:rPr>
          <w:rFonts w:hAnsi="ＭＳ 明朝" w:hint="eastAsia"/>
          <w:sz w:val="24"/>
          <w:szCs w:val="24"/>
        </w:rPr>
        <w:t>が結果としてそのまま維持された</w:t>
      </w:r>
      <w:r w:rsidR="00177A60" w:rsidRPr="00E225CA">
        <w:rPr>
          <w:rFonts w:hAnsi="ＭＳ 明朝" w:hint="eastAsia"/>
          <w:sz w:val="24"/>
          <w:szCs w:val="24"/>
        </w:rPr>
        <w:t>としても</w:t>
      </w:r>
      <w:r w:rsidR="007E4B23" w:rsidRPr="00E225CA">
        <w:rPr>
          <w:rFonts w:hAnsi="ＭＳ 明朝" w:hint="eastAsia"/>
          <w:sz w:val="24"/>
          <w:szCs w:val="24"/>
        </w:rPr>
        <w:t>、</w:t>
      </w:r>
      <w:r w:rsidR="00177A60" w:rsidRPr="00E225CA">
        <w:rPr>
          <w:rFonts w:hAnsi="ＭＳ 明朝" w:hint="eastAsia"/>
          <w:sz w:val="24"/>
          <w:szCs w:val="24"/>
        </w:rPr>
        <w:t>このことをもって</w:t>
      </w:r>
      <w:r w:rsidR="000239BE" w:rsidRPr="00E225CA">
        <w:rPr>
          <w:rFonts w:hAnsi="ＭＳ 明朝" w:hint="eastAsia"/>
          <w:sz w:val="24"/>
          <w:szCs w:val="24"/>
        </w:rPr>
        <w:t>直ちに</w:t>
      </w:r>
      <w:r w:rsidR="007E4B23" w:rsidRPr="00E225CA">
        <w:rPr>
          <w:rFonts w:hAnsi="ＭＳ 明朝" w:hint="eastAsia"/>
          <w:sz w:val="24"/>
          <w:szCs w:val="24"/>
        </w:rPr>
        <w:t>府教委</w:t>
      </w:r>
      <w:r w:rsidR="000239BE" w:rsidRPr="00E225CA">
        <w:rPr>
          <w:rFonts w:hAnsi="ＭＳ 明朝" w:hint="eastAsia"/>
          <w:sz w:val="24"/>
          <w:szCs w:val="24"/>
        </w:rPr>
        <w:t>がそ</w:t>
      </w:r>
      <w:r w:rsidR="007E4B23" w:rsidRPr="00E225CA">
        <w:rPr>
          <w:rFonts w:hAnsi="ＭＳ 明朝" w:hint="eastAsia"/>
          <w:sz w:val="24"/>
          <w:szCs w:val="24"/>
        </w:rPr>
        <w:t>の裁量権の範囲を逸脱し、又は</w:t>
      </w:r>
      <w:r w:rsidR="0088155C" w:rsidRPr="00E225CA">
        <w:rPr>
          <w:rFonts w:hAnsi="ＭＳ 明朝" w:hint="eastAsia"/>
          <w:sz w:val="24"/>
          <w:szCs w:val="24"/>
        </w:rPr>
        <w:t>濫用</w:t>
      </w:r>
      <w:r w:rsidR="007E4B23" w:rsidRPr="00E225CA">
        <w:rPr>
          <w:rFonts w:hAnsi="ＭＳ 明朝" w:hint="eastAsia"/>
          <w:sz w:val="24"/>
          <w:szCs w:val="24"/>
        </w:rPr>
        <w:t>する</w:t>
      </w:r>
      <w:r w:rsidR="00C572DD" w:rsidRPr="00E225CA">
        <w:rPr>
          <w:rFonts w:hAnsi="ＭＳ 明朝" w:hint="eastAsia"/>
          <w:sz w:val="24"/>
          <w:szCs w:val="24"/>
        </w:rPr>
        <w:t>もの</w:t>
      </w:r>
      <w:r w:rsidR="007E4B23" w:rsidRPr="00E225CA">
        <w:rPr>
          <w:rFonts w:hAnsi="ＭＳ 明朝" w:hint="eastAsia"/>
          <w:sz w:val="24"/>
          <w:szCs w:val="24"/>
        </w:rPr>
        <w:t>とは言えない。</w:t>
      </w:r>
    </w:p>
    <w:p w14:paraId="77D853BD" w14:textId="6EE7971B" w:rsidR="00952BF1" w:rsidRPr="00E225CA" w:rsidRDefault="009768A4" w:rsidP="00952BF1">
      <w:pPr>
        <w:autoSpaceDE w:val="0"/>
        <w:autoSpaceDN w:val="0"/>
        <w:ind w:leftChars="500" w:left="1267" w:hangingChars="100" w:hanging="236"/>
        <w:rPr>
          <w:rFonts w:hAnsi="ＭＳ 明朝"/>
          <w:sz w:val="24"/>
          <w:szCs w:val="24"/>
        </w:rPr>
      </w:pPr>
      <w:r w:rsidRPr="00E225CA">
        <w:rPr>
          <w:rFonts w:hAnsi="ＭＳ 明朝" w:hint="eastAsia"/>
          <w:sz w:val="24"/>
          <w:szCs w:val="24"/>
        </w:rPr>
        <w:t>ｄ</w:t>
      </w:r>
      <w:r w:rsidR="00952BF1" w:rsidRPr="00E225CA">
        <w:rPr>
          <w:rFonts w:hAnsi="ＭＳ 明朝" w:hint="eastAsia"/>
          <w:sz w:val="24"/>
          <w:szCs w:val="24"/>
        </w:rPr>
        <w:t xml:space="preserve">　</w:t>
      </w:r>
      <w:r w:rsidRPr="00E225CA">
        <w:rPr>
          <w:rFonts w:hAnsi="ＭＳ 明朝" w:hint="eastAsia"/>
          <w:sz w:val="24"/>
          <w:szCs w:val="24"/>
        </w:rPr>
        <w:t>財務会計行為である教員に対する勤勉手当等の支出の直接の原因とな</w:t>
      </w:r>
      <w:r w:rsidRPr="00E225CA">
        <w:rPr>
          <w:rFonts w:hAnsi="ＭＳ 明朝" w:hint="eastAsia"/>
          <w:sz w:val="24"/>
          <w:szCs w:val="24"/>
        </w:rPr>
        <w:lastRenderedPageBreak/>
        <w:t>る教員に係る勤務成績の評価のやり直しにおいて裁量権の逸脱又は濫用が認められない場合、当該財務会計行為もまた、違法又は不当とは認められない。</w:t>
      </w:r>
    </w:p>
    <w:p w14:paraId="61549AE4" w14:textId="5F78B9D2" w:rsidR="001B2A64" w:rsidRPr="00C5424D" w:rsidRDefault="00B63F90" w:rsidP="007A78E6">
      <w:pPr>
        <w:autoSpaceDE w:val="0"/>
        <w:autoSpaceDN w:val="0"/>
        <w:ind w:leftChars="300" w:left="854" w:hangingChars="100" w:hanging="236"/>
        <w:rPr>
          <w:rFonts w:hAnsi="ＭＳ 明朝"/>
          <w:sz w:val="24"/>
          <w:szCs w:val="24"/>
        </w:rPr>
      </w:pPr>
      <w:r w:rsidRPr="00E225CA">
        <w:rPr>
          <w:rFonts w:hAnsi="ＭＳ 明朝" w:hint="eastAsia"/>
          <w:sz w:val="24"/>
          <w:szCs w:val="24"/>
        </w:rPr>
        <w:t xml:space="preserve">イ　</w:t>
      </w:r>
      <w:r w:rsidR="004C47F6" w:rsidRPr="00C5424D">
        <w:rPr>
          <w:rFonts w:hAnsi="ＭＳ 明朝" w:hint="eastAsia"/>
          <w:sz w:val="24"/>
          <w:szCs w:val="24"/>
        </w:rPr>
        <w:t>違法又は不当な公金の賦課・徴収を怠る事実がないこと</w:t>
      </w:r>
    </w:p>
    <w:p w14:paraId="6AE7BE45" w14:textId="77777777" w:rsidR="004C47F6" w:rsidRPr="004C47F6" w:rsidRDefault="004C47F6" w:rsidP="007A78E6">
      <w:pPr>
        <w:autoSpaceDE w:val="0"/>
        <w:autoSpaceDN w:val="0"/>
        <w:ind w:leftChars="400" w:left="825" w:firstLineChars="100" w:firstLine="236"/>
        <w:rPr>
          <w:rFonts w:hAnsi="ＭＳ 明朝"/>
          <w:sz w:val="24"/>
          <w:szCs w:val="24"/>
        </w:rPr>
      </w:pPr>
      <w:r w:rsidRPr="00C5424D">
        <w:rPr>
          <w:rFonts w:hAnsi="ＭＳ 明朝" w:hint="eastAsia"/>
          <w:sz w:val="24"/>
          <w:szCs w:val="24"/>
        </w:rPr>
        <w:t>前記アのとおり、令和６年度において、本件業務委託及び令和３年度授業アンケートに基づく勤勉手当等の支給に関連した財務会計行為はなく、府に財政上の損害は生じておらず、また、財務会計行為を行わなかったことは違法又は不当ではない。したがって、</w:t>
      </w:r>
      <w:r w:rsidRPr="004C47F6">
        <w:rPr>
          <w:rFonts w:hAnsi="ＭＳ 明朝" w:hint="eastAsia"/>
          <w:sz w:val="24"/>
          <w:szCs w:val="24"/>
        </w:rPr>
        <w:t>府には、被害回復措置費用の支払義務の負担はもとより、関係職員に対する求償権の取得も認められないから、結局、請求人の主張はその前提事実を欠いていることが明らかである。</w:t>
      </w:r>
    </w:p>
    <w:p w14:paraId="3EFCF842" w14:textId="77777777" w:rsidR="00B02CDF" w:rsidRPr="00E225CA" w:rsidRDefault="00B02CDF" w:rsidP="007A78E6">
      <w:pPr>
        <w:autoSpaceDE w:val="0"/>
        <w:autoSpaceDN w:val="0"/>
        <w:rPr>
          <w:rFonts w:hAnsi="ＭＳ 明朝"/>
          <w:sz w:val="24"/>
          <w:szCs w:val="24"/>
        </w:rPr>
      </w:pPr>
    </w:p>
    <w:p w14:paraId="09CCC03D" w14:textId="77777777" w:rsidR="00B02CDF" w:rsidRPr="00E225CA" w:rsidRDefault="00B02CDF" w:rsidP="007A78E6">
      <w:pPr>
        <w:autoSpaceDE w:val="0"/>
        <w:autoSpaceDN w:val="0"/>
        <w:rPr>
          <w:rFonts w:hAnsi="ＭＳ 明朝"/>
          <w:sz w:val="24"/>
          <w:szCs w:val="24"/>
        </w:rPr>
      </w:pPr>
      <w:r w:rsidRPr="00E225CA">
        <w:rPr>
          <w:rFonts w:hAnsi="ＭＳ 明朝" w:hint="eastAsia"/>
          <w:sz w:val="24"/>
          <w:szCs w:val="24"/>
        </w:rPr>
        <w:t>第３　結論</w:t>
      </w:r>
    </w:p>
    <w:p w14:paraId="0EF7A9D9" w14:textId="77777777" w:rsidR="00735C3B" w:rsidRPr="00E225CA" w:rsidRDefault="00952A55" w:rsidP="007A78E6">
      <w:pPr>
        <w:autoSpaceDE w:val="0"/>
        <w:autoSpaceDN w:val="0"/>
        <w:ind w:leftChars="100" w:left="206" w:firstLineChars="100" w:firstLine="236"/>
        <w:rPr>
          <w:rFonts w:hAnsi="ＭＳ 明朝"/>
          <w:sz w:val="24"/>
          <w:szCs w:val="24"/>
        </w:rPr>
      </w:pPr>
      <w:r w:rsidRPr="00E225CA">
        <w:rPr>
          <w:rFonts w:hAnsi="ＭＳ 明朝" w:hint="eastAsia"/>
          <w:sz w:val="24"/>
          <w:szCs w:val="24"/>
        </w:rPr>
        <w:t>以上のとおり、本件請求は、</w:t>
      </w:r>
      <w:r w:rsidR="00082E07" w:rsidRPr="00E225CA">
        <w:rPr>
          <w:rFonts w:hAnsi="ＭＳ 明朝" w:hint="eastAsia"/>
          <w:sz w:val="24"/>
          <w:szCs w:val="24"/>
        </w:rPr>
        <w:t>法</w:t>
      </w:r>
      <w:r w:rsidRPr="00E225CA">
        <w:rPr>
          <w:rFonts w:hAnsi="ＭＳ 明朝" w:hint="eastAsia"/>
          <w:sz w:val="24"/>
          <w:szCs w:val="24"/>
        </w:rPr>
        <w:t>第242条第１項</w:t>
      </w:r>
      <w:r w:rsidR="0096020D" w:rsidRPr="00E225CA">
        <w:rPr>
          <w:rFonts w:hAnsi="ＭＳ 明朝" w:hint="eastAsia"/>
          <w:sz w:val="24"/>
          <w:szCs w:val="24"/>
        </w:rPr>
        <w:t>及び第２項</w:t>
      </w:r>
      <w:r w:rsidRPr="00E225CA">
        <w:rPr>
          <w:rFonts w:hAnsi="ＭＳ 明朝" w:hint="eastAsia"/>
          <w:sz w:val="24"/>
          <w:szCs w:val="24"/>
        </w:rPr>
        <w:t>の要件を満たさない請求であるから却下する。</w:t>
      </w:r>
    </w:p>
    <w:sectPr w:rsidR="00735C3B" w:rsidRPr="00E225CA" w:rsidSect="00C342CA">
      <w:footerReference w:type="default" r:id="rId8"/>
      <w:pgSz w:w="11906" w:h="16838"/>
      <w:pgMar w:top="1418" w:right="1418" w:bottom="1750" w:left="1545" w:header="851" w:footer="601"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ACB2" w14:textId="77777777" w:rsidR="000A39ED" w:rsidRDefault="000A39ED" w:rsidP="00853438">
      <w:r>
        <w:separator/>
      </w:r>
    </w:p>
  </w:endnote>
  <w:endnote w:type="continuationSeparator" w:id="0">
    <w:p w14:paraId="548BCACF" w14:textId="77777777" w:rsidR="000A39ED" w:rsidRDefault="000A39ED" w:rsidP="0085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B22F" w14:textId="77777777" w:rsidR="000A39ED" w:rsidRDefault="000A39ED">
    <w:pPr>
      <w:pStyle w:val="a6"/>
      <w:jc w:val="center"/>
    </w:pPr>
    <w:r>
      <w:fldChar w:fldCharType="begin"/>
    </w:r>
    <w:r>
      <w:instrText>PAGE   \* MERGEFORMAT</w:instrText>
    </w:r>
    <w:r>
      <w:fldChar w:fldCharType="separate"/>
    </w:r>
    <w:r w:rsidRPr="008D2D90">
      <w:rPr>
        <w:noProof/>
        <w:lang w:val="ja-JP"/>
      </w:rPr>
      <w:t>1</w:t>
    </w:r>
    <w:r>
      <w:fldChar w:fldCharType="end"/>
    </w:r>
  </w:p>
  <w:p w14:paraId="17B19702" w14:textId="77777777" w:rsidR="000A39ED" w:rsidRDefault="000A39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7649" w14:textId="77777777" w:rsidR="000A39ED" w:rsidRDefault="000A39ED" w:rsidP="00853438">
      <w:r>
        <w:separator/>
      </w:r>
    </w:p>
  </w:footnote>
  <w:footnote w:type="continuationSeparator" w:id="0">
    <w:p w14:paraId="4F061E70" w14:textId="77777777" w:rsidR="000A39ED" w:rsidRDefault="000A39ED" w:rsidP="00853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23508"/>
    <w:multiLevelType w:val="hybridMultilevel"/>
    <w:tmpl w:val="DC425450"/>
    <w:lvl w:ilvl="0" w:tplc="B3F4475A">
      <w:start w:val="3"/>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9024712"/>
    <w:multiLevelType w:val="hybridMultilevel"/>
    <w:tmpl w:val="676E4FDC"/>
    <w:lvl w:ilvl="0" w:tplc="3E9C7128">
      <w:start w:val="1"/>
      <w:numFmt w:val="decimal"/>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2" w15:restartNumberingAfterBreak="0">
    <w:nsid w:val="74703021"/>
    <w:multiLevelType w:val="hybridMultilevel"/>
    <w:tmpl w:val="22B4A04A"/>
    <w:lvl w:ilvl="0" w:tplc="9C2855AC">
      <w:numFmt w:val="bullet"/>
      <w:lvlText w:val="・"/>
      <w:lvlJc w:val="left"/>
      <w:pPr>
        <w:ind w:left="772" w:hanging="360"/>
      </w:pPr>
      <w:rPr>
        <w:rFonts w:ascii="ＭＳ 明朝" w:eastAsia="ＭＳ 明朝" w:hAnsi="ＭＳ 明朝" w:cs="Times New Roman" w:hint="eastAsia"/>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abstractNum w:abstractNumId="3" w15:restartNumberingAfterBreak="0">
    <w:nsid w:val="7FCC0BC9"/>
    <w:multiLevelType w:val="hybridMultilevel"/>
    <w:tmpl w:val="95DCAC64"/>
    <w:lvl w:ilvl="0" w:tplc="04090001">
      <w:start w:val="1"/>
      <w:numFmt w:val="bullet"/>
      <w:lvlText w:val=""/>
      <w:lvlJc w:val="left"/>
      <w:pPr>
        <w:ind w:left="832" w:hanging="420"/>
      </w:pPr>
      <w:rPr>
        <w:rFonts w:ascii="Wingdings" w:hAnsi="Wingdings" w:hint="default"/>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840"/>
  <w:drawingGridHorizontalSpacing w:val="103"/>
  <w:drawingGridVerticalSpacing w:val="17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1B"/>
    <w:rsid w:val="00001EBE"/>
    <w:rsid w:val="00001FDF"/>
    <w:rsid w:val="00002592"/>
    <w:rsid w:val="00002EEE"/>
    <w:rsid w:val="0000314A"/>
    <w:rsid w:val="00003DF9"/>
    <w:rsid w:val="00003EC4"/>
    <w:rsid w:val="00004026"/>
    <w:rsid w:val="0000425B"/>
    <w:rsid w:val="0000735B"/>
    <w:rsid w:val="00007757"/>
    <w:rsid w:val="00011B12"/>
    <w:rsid w:val="00012F88"/>
    <w:rsid w:val="000155DC"/>
    <w:rsid w:val="0002016D"/>
    <w:rsid w:val="00020A59"/>
    <w:rsid w:val="000226F4"/>
    <w:rsid w:val="000239BE"/>
    <w:rsid w:val="00027B72"/>
    <w:rsid w:val="00030563"/>
    <w:rsid w:val="0003468B"/>
    <w:rsid w:val="000367D0"/>
    <w:rsid w:val="00042439"/>
    <w:rsid w:val="00043B5F"/>
    <w:rsid w:val="00043B8A"/>
    <w:rsid w:val="00050D49"/>
    <w:rsid w:val="00052AC8"/>
    <w:rsid w:val="0005399F"/>
    <w:rsid w:val="00053E9A"/>
    <w:rsid w:val="00054F3E"/>
    <w:rsid w:val="0005682D"/>
    <w:rsid w:val="00062AE7"/>
    <w:rsid w:val="0006350E"/>
    <w:rsid w:val="00064600"/>
    <w:rsid w:val="00064AA6"/>
    <w:rsid w:val="000659FE"/>
    <w:rsid w:val="00066D6D"/>
    <w:rsid w:val="0007312B"/>
    <w:rsid w:val="00076414"/>
    <w:rsid w:val="00076641"/>
    <w:rsid w:val="00080F5F"/>
    <w:rsid w:val="00082E07"/>
    <w:rsid w:val="0008305C"/>
    <w:rsid w:val="000856AA"/>
    <w:rsid w:val="00085DD6"/>
    <w:rsid w:val="000903EE"/>
    <w:rsid w:val="00090934"/>
    <w:rsid w:val="00095379"/>
    <w:rsid w:val="00095B11"/>
    <w:rsid w:val="00096AF1"/>
    <w:rsid w:val="000A06E5"/>
    <w:rsid w:val="000A39ED"/>
    <w:rsid w:val="000B044E"/>
    <w:rsid w:val="000B27EB"/>
    <w:rsid w:val="000B29C3"/>
    <w:rsid w:val="000B3D96"/>
    <w:rsid w:val="000B3FB7"/>
    <w:rsid w:val="000C0CAA"/>
    <w:rsid w:val="000C14B9"/>
    <w:rsid w:val="000C2CFB"/>
    <w:rsid w:val="000C2E99"/>
    <w:rsid w:val="000C3254"/>
    <w:rsid w:val="000C3E19"/>
    <w:rsid w:val="000C5054"/>
    <w:rsid w:val="000C5177"/>
    <w:rsid w:val="000D0086"/>
    <w:rsid w:val="000D28A7"/>
    <w:rsid w:val="000D672A"/>
    <w:rsid w:val="000D6D24"/>
    <w:rsid w:val="000D720E"/>
    <w:rsid w:val="000E551A"/>
    <w:rsid w:val="000E6E88"/>
    <w:rsid w:val="000E728B"/>
    <w:rsid w:val="000E7AE1"/>
    <w:rsid w:val="000F0ED8"/>
    <w:rsid w:val="000F1335"/>
    <w:rsid w:val="000F3FBF"/>
    <w:rsid w:val="000F44B5"/>
    <w:rsid w:val="000F4811"/>
    <w:rsid w:val="000F685D"/>
    <w:rsid w:val="000F7841"/>
    <w:rsid w:val="00100BF8"/>
    <w:rsid w:val="001024CF"/>
    <w:rsid w:val="001055FE"/>
    <w:rsid w:val="001133CB"/>
    <w:rsid w:val="001162E6"/>
    <w:rsid w:val="00120A48"/>
    <w:rsid w:val="0013033A"/>
    <w:rsid w:val="00130F57"/>
    <w:rsid w:val="00132FC3"/>
    <w:rsid w:val="0013335E"/>
    <w:rsid w:val="00134C7D"/>
    <w:rsid w:val="00137E6B"/>
    <w:rsid w:val="001410F4"/>
    <w:rsid w:val="00141B47"/>
    <w:rsid w:val="00142A90"/>
    <w:rsid w:val="001501AA"/>
    <w:rsid w:val="00150B9D"/>
    <w:rsid w:val="001515E0"/>
    <w:rsid w:val="00154419"/>
    <w:rsid w:val="00155633"/>
    <w:rsid w:val="00163913"/>
    <w:rsid w:val="00171980"/>
    <w:rsid w:val="001726DD"/>
    <w:rsid w:val="00172E43"/>
    <w:rsid w:val="0017462D"/>
    <w:rsid w:val="001760C0"/>
    <w:rsid w:val="00177A60"/>
    <w:rsid w:val="001802F9"/>
    <w:rsid w:val="00180530"/>
    <w:rsid w:val="00180BEB"/>
    <w:rsid w:val="00181256"/>
    <w:rsid w:val="00182F6A"/>
    <w:rsid w:val="00183508"/>
    <w:rsid w:val="00185281"/>
    <w:rsid w:val="001874C6"/>
    <w:rsid w:val="00190AA3"/>
    <w:rsid w:val="00190D8F"/>
    <w:rsid w:val="00195D63"/>
    <w:rsid w:val="0019676F"/>
    <w:rsid w:val="0019731D"/>
    <w:rsid w:val="001A0A2C"/>
    <w:rsid w:val="001A21C4"/>
    <w:rsid w:val="001A4A79"/>
    <w:rsid w:val="001A65C7"/>
    <w:rsid w:val="001B0225"/>
    <w:rsid w:val="001B036B"/>
    <w:rsid w:val="001B1F58"/>
    <w:rsid w:val="001B2A64"/>
    <w:rsid w:val="001B3603"/>
    <w:rsid w:val="001B78B7"/>
    <w:rsid w:val="001C1749"/>
    <w:rsid w:val="001C2EAB"/>
    <w:rsid w:val="001C347C"/>
    <w:rsid w:val="001C557F"/>
    <w:rsid w:val="001D15D5"/>
    <w:rsid w:val="001D24A5"/>
    <w:rsid w:val="001D43D1"/>
    <w:rsid w:val="001D636A"/>
    <w:rsid w:val="001D7D9C"/>
    <w:rsid w:val="001E3C0B"/>
    <w:rsid w:val="001E4681"/>
    <w:rsid w:val="001E6E7E"/>
    <w:rsid w:val="001F071A"/>
    <w:rsid w:val="001F0884"/>
    <w:rsid w:val="001F4A36"/>
    <w:rsid w:val="001F7B00"/>
    <w:rsid w:val="002027D9"/>
    <w:rsid w:val="00203144"/>
    <w:rsid w:val="00205C36"/>
    <w:rsid w:val="002119C7"/>
    <w:rsid w:val="002139EF"/>
    <w:rsid w:val="002153A7"/>
    <w:rsid w:val="0021554F"/>
    <w:rsid w:val="00215862"/>
    <w:rsid w:val="00215A73"/>
    <w:rsid w:val="00217ED8"/>
    <w:rsid w:val="0022777C"/>
    <w:rsid w:val="00227D99"/>
    <w:rsid w:val="0023164C"/>
    <w:rsid w:val="00231AAB"/>
    <w:rsid w:val="00234E22"/>
    <w:rsid w:val="002353C2"/>
    <w:rsid w:val="00235B9A"/>
    <w:rsid w:val="00236D78"/>
    <w:rsid w:val="00237C24"/>
    <w:rsid w:val="00245BF0"/>
    <w:rsid w:val="002509D6"/>
    <w:rsid w:val="00252504"/>
    <w:rsid w:val="002529F1"/>
    <w:rsid w:val="00255CE3"/>
    <w:rsid w:val="00261E16"/>
    <w:rsid w:val="00262E3A"/>
    <w:rsid w:val="00264986"/>
    <w:rsid w:val="0026579D"/>
    <w:rsid w:val="0026648C"/>
    <w:rsid w:val="00267169"/>
    <w:rsid w:val="00267375"/>
    <w:rsid w:val="002709E5"/>
    <w:rsid w:val="00272203"/>
    <w:rsid w:val="00272D0F"/>
    <w:rsid w:val="0027348C"/>
    <w:rsid w:val="002740C5"/>
    <w:rsid w:val="00285AAF"/>
    <w:rsid w:val="00287060"/>
    <w:rsid w:val="00287943"/>
    <w:rsid w:val="0029129F"/>
    <w:rsid w:val="0029363E"/>
    <w:rsid w:val="00295612"/>
    <w:rsid w:val="002963AA"/>
    <w:rsid w:val="002A001E"/>
    <w:rsid w:val="002A0F2E"/>
    <w:rsid w:val="002A498C"/>
    <w:rsid w:val="002B03AF"/>
    <w:rsid w:val="002B1B62"/>
    <w:rsid w:val="002B2BCD"/>
    <w:rsid w:val="002B55FD"/>
    <w:rsid w:val="002B7049"/>
    <w:rsid w:val="002C0AA6"/>
    <w:rsid w:val="002C1858"/>
    <w:rsid w:val="002C3009"/>
    <w:rsid w:val="002C65D5"/>
    <w:rsid w:val="002C68B3"/>
    <w:rsid w:val="002D0A8C"/>
    <w:rsid w:val="002D1A68"/>
    <w:rsid w:val="002D4F24"/>
    <w:rsid w:val="002D731B"/>
    <w:rsid w:val="002E1D63"/>
    <w:rsid w:val="002E1D6E"/>
    <w:rsid w:val="002E45F1"/>
    <w:rsid w:val="002E7FCF"/>
    <w:rsid w:val="002F3869"/>
    <w:rsid w:val="002F3C7F"/>
    <w:rsid w:val="002F49AC"/>
    <w:rsid w:val="002F59B0"/>
    <w:rsid w:val="002F6398"/>
    <w:rsid w:val="002F7E81"/>
    <w:rsid w:val="003003BA"/>
    <w:rsid w:val="00300AD6"/>
    <w:rsid w:val="00300F76"/>
    <w:rsid w:val="00304884"/>
    <w:rsid w:val="003057BB"/>
    <w:rsid w:val="003106D7"/>
    <w:rsid w:val="003111EF"/>
    <w:rsid w:val="00311582"/>
    <w:rsid w:val="00312894"/>
    <w:rsid w:val="00315BDD"/>
    <w:rsid w:val="003163ED"/>
    <w:rsid w:val="00320B96"/>
    <w:rsid w:val="00321458"/>
    <w:rsid w:val="003227BD"/>
    <w:rsid w:val="003278DA"/>
    <w:rsid w:val="00330685"/>
    <w:rsid w:val="00343492"/>
    <w:rsid w:val="00344873"/>
    <w:rsid w:val="00347745"/>
    <w:rsid w:val="00354275"/>
    <w:rsid w:val="00355102"/>
    <w:rsid w:val="00357496"/>
    <w:rsid w:val="00361811"/>
    <w:rsid w:val="0036702B"/>
    <w:rsid w:val="003700E7"/>
    <w:rsid w:val="00371EAE"/>
    <w:rsid w:val="00372AFD"/>
    <w:rsid w:val="003733A6"/>
    <w:rsid w:val="00373967"/>
    <w:rsid w:val="00380056"/>
    <w:rsid w:val="00384A43"/>
    <w:rsid w:val="00386BD4"/>
    <w:rsid w:val="00396BBC"/>
    <w:rsid w:val="00396C61"/>
    <w:rsid w:val="00397468"/>
    <w:rsid w:val="003A1338"/>
    <w:rsid w:val="003A181F"/>
    <w:rsid w:val="003A635B"/>
    <w:rsid w:val="003A7D06"/>
    <w:rsid w:val="003B1462"/>
    <w:rsid w:val="003B2376"/>
    <w:rsid w:val="003B2511"/>
    <w:rsid w:val="003B2E64"/>
    <w:rsid w:val="003B4F47"/>
    <w:rsid w:val="003B58C6"/>
    <w:rsid w:val="003B5EE9"/>
    <w:rsid w:val="003B70A4"/>
    <w:rsid w:val="003C4DA6"/>
    <w:rsid w:val="003C6D36"/>
    <w:rsid w:val="003C7A3F"/>
    <w:rsid w:val="003D1E65"/>
    <w:rsid w:val="003E319A"/>
    <w:rsid w:val="003E5D43"/>
    <w:rsid w:val="003E6E69"/>
    <w:rsid w:val="003E7CD4"/>
    <w:rsid w:val="003F38F7"/>
    <w:rsid w:val="003F65CB"/>
    <w:rsid w:val="003F6827"/>
    <w:rsid w:val="003F7597"/>
    <w:rsid w:val="004023F9"/>
    <w:rsid w:val="00402A7A"/>
    <w:rsid w:val="004039AA"/>
    <w:rsid w:val="00404913"/>
    <w:rsid w:val="00406625"/>
    <w:rsid w:val="00412F95"/>
    <w:rsid w:val="0041607D"/>
    <w:rsid w:val="0042010E"/>
    <w:rsid w:val="00421B20"/>
    <w:rsid w:val="00421B95"/>
    <w:rsid w:val="00427787"/>
    <w:rsid w:val="00430BF8"/>
    <w:rsid w:val="00433A13"/>
    <w:rsid w:val="004361D7"/>
    <w:rsid w:val="00436F0D"/>
    <w:rsid w:val="00437FDE"/>
    <w:rsid w:val="0044096E"/>
    <w:rsid w:val="00443263"/>
    <w:rsid w:val="004437B7"/>
    <w:rsid w:val="00445C32"/>
    <w:rsid w:val="00451A96"/>
    <w:rsid w:val="004538CB"/>
    <w:rsid w:val="004540CF"/>
    <w:rsid w:val="00456B1E"/>
    <w:rsid w:val="004669C5"/>
    <w:rsid w:val="00467A2A"/>
    <w:rsid w:val="00470280"/>
    <w:rsid w:val="00473287"/>
    <w:rsid w:val="004738FB"/>
    <w:rsid w:val="00474BA3"/>
    <w:rsid w:val="00483656"/>
    <w:rsid w:val="004853EF"/>
    <w:rsid w:val="0048663E"/>
    <w:rsid w:val="0049241A"/>
    <w:rsid w:val="0049480B"/>
    <w:rsid w:val="00494F92"/>
    <w:rsid w:val="00495665"/>
    <w:rsid w:val="004A7823"/>
    <w:rsid w:val="004A7F04"/>
    <w:rsid w:val="004B0391"/>
    <w:rsid w:val="004B189E"/>
    <w:rsid w:val="004B66B9"/>
    <w:rsid w:val="004B6B23"/>
    <w:rsid w:val="004B7320"/>
    <w:rsid w:val="004C0E91"/>
    <w:rsid w:val="004C3E86"/>
    <w:rsid w:val="004C47F6"/>
    <w:rsid w:val="004C5684"/>
    <w:rsid w:val="004C6371"/>
    <w:rsid w:val="004C6560"/>
    <w:rsid w:val="004C77F1"/>
    <w:rsid w:val="004D2E98"/>
    <w:rsid w:val="004D2FCF"/>
    <w:rsid w:val="004D3FD1"/>
    <w:rsid w:val="004D4A05"/>
    <w:rsid w:val="004D52F3"/>
    <w:rsid w:val="004D5998"/>
    <w:rsid w:val="004D7757"/>
    <w:rsid w:val="004D7FC5"/>
    <w:rsid w:val="004E17B1"/>
    <w:rsid w:val="004E17C4"/>
    <w:rsid w:val="004E1CF9"/>
    <w:rsid w:val="004E2697"/>
    <w:rsid w:val="004E2E62"/>
    <w:rsid w:val="004E3AD4"/>
    <w:rsid w:val="004E470D"/>
    <w:rsid w:val="004E5761"/>
    <w:rsid w:val="004E58DD"/>
    <w:rsid w:val="004E5F07"/>
    <w:rsid w:val="004F0281"/>
    <w:rsid w:val="004F30DE"/>
    <w:rsid w:val="004F517F"/>
    <w:rsid w:val="00502559"/>
    <w:rsid w:val="00504CD7"/>
    <w:rsid w:val="00504DDA"/>
    <w:rsid w:val="00505DA2"/>
    <w:rsid w:val="00505E60"/>
    <w:rsid w:val="00510453"/>
    <w:rsid w:val="00512057"/>
    <w:rsid w:val="00531FE6"/>
    <w:rsid w:val="00532E04"/>
    <w:rsid w:val="005353C5"/>
    <w:rsid w:val="00536822"/>
    <w:rsid w:val="00536B45"/>
    <w:rsid w:val="00536B82"/>
    <w:rsid w:val="00537137"/>
    <w:rsid w:val="005406D0"/>
    <w:rsid w:val="00541EEC"/>
    <w:rsid w:val="00542E62"/>
    <w:rsid w:val="0054540B"/>
    <w:rsid w:val="005503DE"/>
    <w:rsid w:val="005537EC"/>
    <w:rsid w:val="00557333"/>
    <w:rsid w:val="00561069"/>
    <w:rsid w:val="0056442C"/>
    <w:rsid w:val="005675BF"/>
    <w:rsid w:val="00567953"/>
    <w:rsid w:val="00567E2B"/>
    <w:rsid w:val="0057316C"/>
    <w:rsid w:val="005731B0"/>
    <w:rsid w:val="00576708"/>
    <w:rsid w:val="00576EBF"/>
    <w:rsid w:val="005836EF"/>
    <w:rsid w:val="00583C44"/>
    <w:rsid w:val="005850B9"/>
    <w:rsid w:val="005875F5"/>
    <w:rsid w:val="00592231"/>
    <w:rsid w:val="00592DF6"/>
    <w:rsid w:val="00596702"/>
    <w:rsid w:val="00597011"/>
    <w:rsid w:val="00597D2A"/>
    <w:rsid w:val="005A2B78"/>
    <w:rsid w:val="005A6439"/>
    <w:rsid w:val="005A7579"/>
    <w:rsid w:val="005B2D00"/>
    <w:rsid w:val="005B319D"/>
    <w:rsid w:val="005B69A5"/>
    <w:rsid w:val="005B6DE0"/>
    <w:rsid w:val="005B7D01"/>
    <w:rsid w:val="005C261C"/>
    <w:rsid w:val="005D048E"/>
    <w:rsid w:val="005D2B7B"/>
    <w:rsid w:val="005E1870"/>
    <w:rsid w:val="005E6F14"/>
    <w:rsid w:val="005E7AA4"/>
    <w:rsid w:val="005F1D74"/>
    <w:rsid w:val="005F3A96"/>
    <w:rsid w:val="005F511E"/>
    <w:rsid w:val="005F61E4"/>
    <w:rsid w:val="005F7F4E"/>
    <w:rsid w:val="0060278E"/>
    <w:rsid w:val="006047C6"/>
    <w:rsid w:val="00606A08"/>
    <w:rsid w:val="0060777A"/>
    <w:rsid w:val="00610121"/>
    <w:rsid w:val="0061056D"/>
    <w:rsid w:val="00610990"/>
    <w:rsid w:val="00611748"/>
    <w:rsid w:val="0062024C"/>
    <w:rsid w:val="00623416"/>
    <w:rsid w:val="00624BE1"/>
    <w:rsid w:val="006271E6"/>
    <w:rsid w:val="00630B37"/>
    <w:rsid w:val="00630C7E"/>
    <w:rsid w:val="0063106C"/>
    <w:rsid w:val="0063375D"/>
    <w:rsid w:val="006351F3"/>
    <w:rsid w:val="0063595B"/>
    <w:rsid w:val="00635CA0"/>
    <w:rsid w:val="00637CFF"/>
    <w:rsid w:val="006413DF"/>
    <w:rsid w:val="006445B5"/>
    <w:rsid w:val="00647143"/>
    <w:rsid w:val="0065052C"/>
    <w:rsid w:val="00651200"/>
    <w:rsid w:val="00651629"/>
    <w:rsid w:val="00652B2F"/>
    <w:rsid w:val="00653872"/>
    <w:rsid w:val="00654A3A"/>
    <w:rsid w:val="00655803"/>
    <w:rsid w:val="00660212"/>
    <w:rsid w:val="0066388F"/>
    <w:rsid w:val="00664994"/>
    <w:rsid w:val="00665AD3"/>
    <w:rsid w:val="00667ACF"/>
    <w:rsid w:val="006705B5"/>
    <w:rsid w:val="00670727"/>
    <w:rsid w:val="0067183C"/>
    <w:rsid w:val="006779CE"/>
    <w:rsid w:val="00680FFA"/>
    <w:rsid w:val="00682582"/>
    <w:rsid w:val="00684868"/>
    <w:rsid w:val="00691B44"/>
    <w:rsid w:val="00694258"/>
    <w:rsid w:val="00696160"/>
    <w:rsid w:val="006A18AE"/>
    <w:rsid w:val="006A1E1D"/>
    <w:rsid w:val="006A4A44"/>
    <w:rsid w:val="006B2181"/>
    <w:rsid w:val="006B227E"/>
    <w:rsid w:val="006B42D5"/>
    <w:rsid w:val="006B4D81"/>
    <w:rsid w:val="006B6361"/>
    <w:rsid w:val="006B689D"/>
    <w:rsid w:val="006B6A67"/>
    <w:rsid w:val="006D17CC"/>
    <w:rsid w:val="006D2E6E"/>
    <w:rsid w:val="006D417D"/>
    <w:rsid w:val="006D4601"/>
    <w:rsid w:val="006E01CE"/>
    <w:rsid w:val="006E69C7"/>
    <w:rsid w:val="007022EF"/>
    <w:rsid w:val="0070281B"/>
    <w:rsid w:val="00702F4B"/>
    <w:rsid w:val="007055F1"/>
    <w:rsid w:val="00706D9A"/>
    <w:rsid w:val="00707E0A"/>
    <w:rsid w:val="00711A0A"/>
    <w:rsid w:val="007121FC"/>
    <w:rsid w:val="007125B3"/>
    <w:rsid w:val="007151A1"/>
    <w:rsid w:val="007163F9"/>
    <w:rsid w:val="00717568"/>
    <w:rsid w:val="00720A7F"/>
    <w:rsid w:val="0072474D"/>
    <w:rsid w:val="00724B63"/>
    <w:rsid w:val="00724D38"/>
    <w:rsid w:val="00724E97"/>
    <w:rsid w:val="0072650F"/>
    <w:rsid w:val="007269B1"/>
    <w:rsid w:val="0072714E"/>
    <w:rsid w:val="00731B52"/>
    <w:rsid w:val="00731B6E"/>
    <w:rsid w:val="00732081"/>
    <w:rsid w:val="0073270E"/>
    <w:rsid w:val="0073313B"/>
    <w:rsid w:val="00735C3B"/>
    <w:rsid w:val="007376A0"/>
    <w:rsid w:val="0073786A"/>
    <w:rsid w:val="00743817"/>
    <w:rsid w:val="00743885"/>
    <w:rsid w:val="007448D8"/>
    <w:rsid w:val="00744A68"/>
    <w:rsid w:val="00745DA0"/>
    <w:rsid w:val="00746095"/>
    <w:rsid w:val="00750AA0"/>
    <w:rsid w:val="00751675"/>
    <w:rsid w:val="00751D4E"/>
    <w:rsid w:val="007539D6"/>
    <w:rsid w:val="007566CB"/>
    <w:rsid w:val="0075703A"/>
    <w:rsid w:val="0075746E"/>
    <w:rsid w:val="00757C80"/>
    <w:rsid w:val="007631FD"/>
    <w:rsid w:val="00763C9E"/>
    <w:rsid w:val="00767373"/>
    <w:rsid w:val="00772B4E"/>
    <w:rsid w:val="00773A28"/>
    <w:rsid w:val="00774524"/>
    <w:rsid w:val="00775BFC"/>
    <w:rsid w:val="00783879"/>
    <w:rsid w:val="007863A1"/>
    <w:rsid w:val="0078664B"/>
    <w:rsid w:val="007872BB"/>
    <w:rsid w:val="00790EEC"/>
    <w:rsid w:val="00791155"/>
    <w:rsid w:val="00791353"/>
    <w:rsid w:val="00794A50"/>
    <w:rsid w:val="00794AA4"/>
    <w:rsid w:val="00796728"/>
    <w:rsid w:val="00796973"/>
    <w:rsid w:val="00796D9A"/>
    <w:rsid w:val="007A097C"/>
    <w:rsid w:val="007A172D"/>
    <w:rsid w:val="007A19E7"/>
    <w:rsid w:val="007A35AC"/>
    <w:rsid w:val="007A4D56"/>
    <w:rsid w:val="007A51B6"/>
    <w:rsid w:val="007A53C5"/>
    <w:rsid w:val="007A6687"/>
    <w:rsid w:val="007A6AA4"/>
    <w:rsid w:val="007A78E6"/>
    <w:rsid w:val="007B2927"/>
    <w:rsid w:val="007B2AF8"/>
    <w:rsid w:val="007B2D64"/>
    <w:rsid w:val="007B79A6"/>
    <w:rsid w:val="007C372E"/>
    <w:rsid w:val="007C61F8"/>
    <w:rsid w:val="007C7BC9"/>
    <w:rsid w:val="007C7F78"/>
    <w:rsid w:val="007D000A"/>
    <w:rsid w:val="007D02A7"/>
    <w:rsid w:val="007D063A"/>
    <w:rsid w:val="007D1FD5"/>
    <w:rsid w:val="007D2911"/>
    <w:rsid w:val="007D50D0"/>
    <w:rsid w:val="007D7FB9"/>
    <w:rsid w:val="007E4B23"/>
    <w:rsid w:val="007E749C"/>
    <w:rsid w:val="007F67B8"/>
    <w:rsid w:val="007F6DD7"/>
    <w:rsid w:val="00800640"/>
    <w:rsid w:val="00803886"/>
    <w:rsid w:val="00804268"/>
    <w:rsid w:val="00805C5E"/>
    <w:rsid w:val="008068CC"/>
    <w:rsid w:val="008077E1"/>
    <w:rsid w:val="0080780D"/>
    <w:rsid w:val="008135CD"/>
    <w:rsid w:val="008145F3"/>
    <w:rsid w:val="00816005"/>
    <w:rsid w:val="008167C0"/>
    <w:rsid w:val="00816C9B"/>
    <w:rsid w:val="00816F39"/>
    <w:rsid w:val="00824387"/>
    <w:rsid w:val="00826260"/>
    <w:rsid w:val="00826C3A"/>
    <w:rsid w:val="008271C4"/>
    <w:rsid w:val="00827B2B"/>
    <w:rsid w:val="00830116"/>
    <w:rsid w:val="0083243E"/>
    <w:rsid w:val="008336D6"/>
    <w:rsid w:val="008351C1"/>
    <w:rsid w:val="00837D9A"/>
    <w:rsid w:val="0084007C"/>
    <w:rsid w:val="008403BA"/>
    <w:rsid w:val="0084308A"/>
    <w:rsid w:val="008472EC"/>
    <w:rsid w:val="008504EC"/>
    <w:rsid w:val="00850A4A"/>
    <w:rsid w:val="00853438"/>
    <w:rsid w:val="008567C4"/>
    <w:rsid w:val="0086302D"/>
    <w:rsid w:val="00863A79"/>
    <w:rsid w:val="00863C0A"/>
    <w:rsid w:val="008665AD"/>
    <w:rsid w:val="008702B5"/>
    <w:rsid w:val="00873387"/>
    <w:rsid w:val="0088155C"/>
    <w:rsid w:val="00883553"/>
    <w:rsid w:val="008838B2"/>
    <w:rsid w:val="00883C2B"/>
    <w:rsid w:val="00884AF7"/>
    <w:rsid w:val="00886CC6"/>
    <w:rsid w:val="00887EED"/>
    <w:rsid w:val="00890B58"/>
    <w:rsid w:val="00891FEC"/>
    <w:rsid w:val="008927C4"/>
    <w:rsid w:val="0089430A"/>
    <w:rsid w:val="00894A3F"/>
    <w:rsid w:val="008952DA"/>
    <w:rsid w:val="008A1A5B"/>
    <w:rsid w:val="008A65D7"/>
    <w:rsid w:val="008B119B"/>
    <w:rsid w:val="008B4EBE"/>
    <w:rsid w:val="008B68E6"/>
    <w:rsid w:val="008C05E9"/>
    <w:rsid w:val="008C1AA3"/>
    <w:rsid w:val="008C252B"/>
    <w:rsid w:val="008C5FEE"/>
    <w:rsid w:val="008C7AB9"/>
    <w:rsid w:val="008D191E"/>
    <w:rsid w:val="008D2D90"/>
    <w:rsid w:val="008D5437"/>
    <w:rsid w:val="008D6EF6"/>
    <w:rsid w:val="008E0B25"/>
    <w:rsid w:val="008E28CB"/>
    <w:rsid w:val="008F0AFA"/>
    <w:rsid w:val="008F1138"/>
    <w:rsid w:val="008F225A"/>
    <w:rsid w:val="008F3BF9"/>
    <w:rsid w:val="008F499E"/>
    <w:rsid w:val="00901C71"/>
    <w:rsid w:val="0090529E"/>
    <w:rsid w:val="00905503"/>
    <w:rsid w:val="00905ABC"/>
    <w:rsid w:val="00910097"/>
    <w:rsid w:val="0091044B"/>
    <w:rsid w:val="0091419B"/>
    <w:rsid w:val="009148F2"/>
    <w:rsid w:val="009155A6"/>
    <w:rsid w:val="00916440"/>
    <w:rsid w:val="009167BA"/>
    <w:rsid w:val="009268E5"/>
    <w:rsid w:val="00930FC3"/>
    <w:rsid w:val="00933808"/>
    <w:rsid w:val="0094095C"/>
    <w:rsid w:val="00940AE2"/>
    <w:rsid w:val="00940B9A"/>
    <w:rsid w:val="00941EEB"/>
    <w:rsid w:val="00942D19"/>
    <w:rsid w:val="00944A00"/>
    <w:rsid w:val="009452B7"/>
    <w:rsid w:val="00947FEE"/>
    <w:rsid w:val="009522F2"/>
    <w:rsid w:val="00952439"/>
    <w:rsid w:val="00952A55"/>
    <w:rsid w:val="00952BF1"/>
    <w:rsid w:val="00952CD1"/>
    <w:rsid w:val="0095551F"/>
    <w:rsid w:val="009555F4"/>
    <w:rsid w:val="0096020D"/>
    <w:rsid w:val="009623E6"/>
    <w:rsid w:val="00965E17"/>
    <w:rsid w:val="00965F1D"/>
    <w:rsid w:val="00966F84"/>
    <w:rsid w:val="00971369"/>
    <w:rsid w:val="00975917"/>
    <w:rsid w:val="00976094"/>
    <w:rsid w:val="009768A4"/>
    <w:rsid w:val="00977C95"/>
    <w:rsid w:val="009827BC"/>
    <w:rsid w:val="0098493F"/>
    <w:rsid w:val="00986EDE"/>
    <w:rsid w:val="00991128"/>
    <w:rsid w:val="00996053"/>
    <w:rsid w:val="009963F3"/>
    <w:rsid w:val="00997064"/>
    <w:rsid w:val="009A1B3D"/>
    <w:rsid w:val="009A471D"/>
    <w:rsid w:val="009A573F"/>
    <w:rsid w:val="009A5A06"/>
    <w:rsid w:val="009B015E"/>
    <w:rsid w:val="009B46D0"/>
    <w:rsid w:val="009B5E05"/>
    <w:rsid w:val="009C1694"/>
    <w:rsid w:val="009C249E"/>
    <w:rsid w:val="009C2873"/>
    <w:rsid w:val="009C46F9"/>
    <w:rsid w:val="009D05D8"/>
    <w:rsid w:val="009D1E83"/>
    <w:rsid w:val="009D35EB"/>
    <w:rsid w:val="009D4AED"/>
    <w:rsid w:val="009D74F1"/>
    <w:rsid w:val="009E4E6E"/>
    <w:rsid w:val="009E7A72"/>
    <w:rsid w:val="009F259A"/>
    <w:rsid w:val="009F295A"/>
    <w:rsid w:val="009F2E6F"/>
    <w:rsid w:val="00A10C63"/>
    <w:rsid w:val="00A13B04"/>
    <w:rsid w:val="00A15386"/>
    <w:rsid w:val="00A2041E"/>
    <w:rsid w:val="00A207CC"/>
    <w:rsid w:val="00A22465"/>
    <w:rsid w:val="00A23D58"/>
    <w:rsid w:val="00A32D58"/>
    <w:rsid w:val="00A348E9"/>
    <w:rsid w:val="00A35807"/>
    <w:rsid w:val="00A40FE8"/>
    <w:rsid w:val="00A42547"/>
    <w:rsid w:val="00A45B7C"/>
    <w:rsid w:val="00A46713"/>
    <w:rsid w:val="00A51320"/>
    <w:rsid w:val="00A54451"/>
    <w:rsid w:val="00A551FC"/>
    <w:rsid w:val="00A561D8"/>
    <w:rsid w:val="00A56C13"/>
    <w:rsid w:val="00A60090"/>
    <w:rsid w:val="00A642BE"/>
    <w:rsid w:val="00A64E7E"/>
    <w:rsid w:val="00A7194A"/>
    <w:rsid w:val="00A72C1A"/>
    <w:rsid w:val="00A77933"/>
    <w:rsid w:val="00A8248D"/>
    <w:rsid w:val="00A83057"/>
    <w:rsid w:val="00A9015D"/>
    <w:rsid w:val="00A90A72"/>
    <w:rsid w:val="00A91D17"/>
    <w:rsid w:val="00A945B6"/>
    <w:rsid w:val="00A96435"/>
    <w:rsid w:val="00AA03CF"/>
    <w:rsid w:val="00AA0CDA"/>
    <w:rsid w:val="00AA1F84"/>
    <w:rsid w:val="00AA2C47"/>
    <w:rsid w:val="00AA32F1"/>
    <w:rsid w:val="00AA6108"/>
    <w:rsid w:val="00AB3835"/>
    <w:rsid w:val="00AB5503"/>
    <w:rsid w:val="00AB5DED"/>
    <w:rsid w:val="00AC457B"/>
    <w:rsid w:val="00AC6CF4"/>
    <w:rsid w:val="00AC7367"/>
    <w:rsid w:val="00AC7B6A"/>
    <w:rsid w:val="00AD03E1"/>
    <w:rsid w:val="00AD069C"/>
    <w:rsid w:val="00AD1389"/>
    <w:rsid w:val="00AD384D"/>
    <w:rsid w:val="00AD57A4"/>
    <w:rsid w:val="00AD618D"/>
    <w:rsid w:val="00AD61FE"/>
    <w:rsid w:val="00AD6F00"/>
    <w:rsid w:val="00AE17B5"/>
    <w:rsid w:val="00AE2189"/>
    <w:rsid w:val="00AE23FF"/>
    <w:rsid w:val="00AE2FE4"/>
    <w:rsid w:val="00AE4CA6"/>
    <w:rsid w:val="00AE7535"/>
    <w:rsid w:val="00AF0411"/>
    <w:rsid w:val="00AF40A5"/>
    <w:rsid w:val="00AF41F5"/>
    <w:rsid w:val="00AF5A95"/>
    <w:rsid w:val="00AF7156"/>
    <w:rsid w:val="00AF71F3"/>
    <w:rsid w:val="00AF721A"/>
    <w:rsid w:val="00B00378"/>
    <w:rsid w:val="00B00B21"/>
    <w:rsid w:val="00B02CDF"/>
    <w:rsid w:val="00B06EC1"/>
    <w:rsid w:val="00B0709D"/>
    <w:rsid w:val="00B073D6"/>
    <w:rsid w:val="00B11603"/>
    <w:rsid w:val="00B13968"/>
    <w:rsid w:val="00B13C25"/>
    <w:rsid w:val="00B161EB"/>
    <w:rsid w:val="00B209A1"/>
    <w:rsid w:val="00B23336"/>
    <w:rsid w:val="00B255AC"/>
    <w:rsid w:val="00B30DCA"/>
    <w:rsid w:val="00B313E4"/>
    <w:rsid w:val="00B31B7C"/>
    <w:rsid w:val="00B361C2"/>
    <w:rsid w:val="00B363DA"/>
    <w:rsid w:val="00B4093F"/>
    <w:rsid w:val="00B40D7B"/>
    <w:rsid w:val="00B426C8"/>
    <w:rsid w:val="00B445B4"/>
    <w:rsid w:val="00B4760F"/>
    <w:rsid w:val="00B5320A"/>
    <w:rsid w:val="00B62174"/>
    <w:rsid w:val="00B630DA"/>
    <w:rsid w:val="00B63F90"/>
    <w:rsid w:val="00B64A27"/>
    <w:rsid w:val="00B65B82"/>
    <w:rsid w:val="00B65E58"/>
    <w:rsid w:val="00B675CB"/>
    <w:rsid w:val="00B7383E"/>
    <w:rsid w:val="00B75BE2"/>
    <w:rsid w:val="00B75F7F"/>
    <w:rsid w:val="00B76996"/>
    <w:rsid w:val="00B8237D"/>
    <w:rsid w:val="00B85003"/>
    <w:rsid w:val="00B904FF"/>
    <w:rsid w:val="00B91D2D"/>
    <w:rsid w:val="00B9474A"/>
    <w:rsid w:val="00BA0B74"/>
    <w:rsid w:val="00BA1214"/>
    <w:rsid w:val="00BA2C7A"/>
    <w:rsid w:val="00BA38BB"/>
    <w:rsid w:val="00BA63DD"/>
    <w:rsid w:val="00BA7A26"/>
    <w:rsid w:val="00BB0C93"/>
    <w:rsid w:val="00BB10E7"/>
    <w:rsid w:val="00BB11AC"/>
    <w:rsid w:val="00BB2029"/>
    <w:rsid w:val="00BB2A33"/>
    <w:rsid w:val="00BB3AEC"/>
    <w:rsid w:val="00BC2A7E"/>
    <w:rsid w:val="00BC3348"/>
    <w:rsid w:val="00BD0363"/>
    <w:rsid w:val="00BD0B7E"/>
    <w:rsid w:val="00BD1CCA"/>
    <w:rsid w:val="00BD44F1"/>
    <w:rsid w:val="00BD4968"/>
    <w:rsid w:val="00BD4BCC"/>
    <w:rsid w:val="00BD7108"/>
    <w:rsid w:val="00BE0CE4"/>
    <w:rsid w:val="00BE1504"/>
    <w:rsid w:val="00BE16F3"/>
    <w:rsid w:val="00BE1E1B"/>
    <w:rsid w:val="00BE3F05"/>
    <w:rsid w:val="00BE602D"/>
    <w:rsid w:val="00BF0B9F"/>
    <w:rsid w:val="00BF11C2"/>
    <w:rsid w:val="00BF27D4"/>
    <w:rsid w:val="00BF3F2F"/>
    <w:rsid w:val="00BF4496"/>
    <w:rsid w:val="00BF59F9"/>
    <w:rsid w:val="00BF5F7E"/>
    <w:rsid w:val="00C014D7"/>
    <w:rsid w:val="00C01F9C"/>
    <w:rsid w:val="00C02ECE"/>
    <w:rsid w:val="00C031B4"/>
    <w:rsid w:val="00C03712"/>
    <w:rsid w:val="00C0741A"/>
    <w:rsid w:val="00C0767D"/>
    <w:rsid w:val="00C134B6"/>
    <w:rsid w:val="00C146B7"/>
    <w:rsid w:val="00C17162"/>
    <w:rsid w:val="00C179DF"/>
    <w:rsid w:val="00C228FF"/>
    <w:rsid w:val="00C24D8A"/>
    <w:rsid w:val="00C25A91"/>
    <w:rsid w:val="00C25F08"/>
    <w:rsid w:val="00C268D4"/>
    <w:rsid w:val="00C27684"/>
    <w:rsid w:val="00C31D23"/>
    <w:rsid w:val="00C342CA"/>
    <w:rsid w:val="00C35EFF"/>
    <w:rsid w:val="00C37102"/>
    <w:rsid w:val="00C3735D"/>
    <w:rsid w:val="00C41032"/>
    <w:rsid w:val="00C42A5B"/>
    <w:rsid w:val="00C4324F"/>
    <w:rsid w:val="00C44F95"/>
    <w:rsid w:val="00C46589"/>
    <w:rsid w:val="00C46AF5"/>
    <w:rsid w:val="00C5424D"/>
    <w:rsid w:val="00C56139"/>
    <w:rsid w:val="00C56543"/>
    <w:rsid w:val="00C5671F"/>
    <w:rsid w:val="00C572DD"/>
    <w:rsid w:val="00C61664"/>
    <w:rsid w:val="00C62D7D"/>
    <w:rsid w:val="00C65A5E"/>
    <w:rsid w:val="00C65C73"/>
    <w:rsid w:val="00C6792C"/>
    <w:rsid w:val="00C71914"/>
    <w:rsid w:val="00C71B10"/>
    <w:rsid w:val="00C72CB0"/>
    <w:rsid w:val="00C748CF"/>
    <w:rsid w:val="00C749B8"/>
    <w:rsid w:val="00C81F6F"/>
    <w:rsid w:val="00C82F61"/>
    <w:rsid w:val="00C833DB"/>
    <w:rsid w:val="00C83938"/>
    <w:rsid w:val="00C843B8"/>
    <w:rsid w:val="00C86910"/>
    <w:rsid w:val="00C873C1"/>
    <w:rsid w:val="00C93F34"/>
    <w:rsid w:val="00C955B6"/>
    <w:rsid w:val="00C9597A"/>
    <w:rsid w:val="00CB209A"/>
    <w:rsid w:val="00CB4BFA"/>
    <w:rsid w:val="00CB5F8C"/>
    <w:rsid w:val="00CB6720"/>
    <w:rsid w:val="00CC32B0"/>
    <w:rsid w:val="00CC34DE"/>
    <w:rsid w:val="00CC573F"/>
    <w:rsid w:val="00CC621D"/>
    <w:rsid w:val="00CC6F98"/>
    <w:rsid w:val="00CD0447"/>
    <w:rsid w:val="00CD269F"/>
    <w:rsid w:val="00CD303B"/>
    <w:rsid w:val="00CD39FB"/>
    <w:rsid w:val="00CD6996"/>
    <w:rsid w:val="00CF0DA6"/>
    <w:rsid w:val="00CF3384"/>
    <w:rsid w:val="00CF4D02"/>
    <w:rsid w:val="00CF7C1B"/>
    <w:rsid w:val="00D0329D"/>
    <w:rsid w:val="00D0337D"/>
    <w:rsid w:val="00D06D00"/>
    <w:rsid w:val="00D206B1"/>
    <w:rsid w:val="00D20C1D"/>
    <w:rsid w:val="00D262C5"/>
    <w:rsid w:val="00D26414"/>
    <w:rsid w:val="00D26B39"/>
    <w:rsid w:val="00D30365"/>
    <w:rsid w:val="00D321B2"/>
    <w:rsid w:val="00D32C29"/>
    <w:rsid w:val="00D34567"/>
    <w:rsid w:val="00D34A55"/>
    <w:rsid w:val="00D34E47"/>
    <w:rsid w:val="00D35614"/>
    <w:rsid w:val="00D36CFC"/>
    <w:rsid w:val="00D40049"/>
    <w:rsid w:val="00D410EC"/>
    <w:rsid w:val="00D450F0"/>
    <w:rsid w:val="00D53114"/>
    <w:rsid w:val="00D53B72"/>
    <w:rsid w:val="00D55751"/>
    <w:rsid w:val="00D557FF"/>
    <w:rsid w:val="00D57C5F"/>
    <w:rsid w:val="00D60925"/>
    <w:rsid w:val="00D61B04"/>
    <w:rsid w:val="00D6266E"/>
    <w:rsid w:val="00D65E44"/>
    <w:rsid w:val="00D71186"/>
    <w:rsid w:val="00D71F67"/>
    <w:rsid w:val="00D722BB"/>
    <w:rsid w:val="00D7271A"/>
    <w:rsid w:val="00D73A32"/>
    <w:rsid w:val="00D80A2E"/>
    <w:rsid w:val="00D84148"/>
    <w:rsid w:val="00D85270"/>
    <w:rsid w:val="00D85E58"/>
    <w:rsid w:val="00D869F8"/>
    <w:rsid w:val="00D92E26"/>
    <w:rsid w:val="00D9460B"/>
    <w:rsid w:val="00D9569A"/>
    <w:rsid w:val="00D96AFD"/>
    <w:rsid w:val="00DA423F"/>
    <w:rsid w:val="00DA7D7F"/>
    <w:rsid w:val="00DB05FE"/>
    <w:rsid w:val="00DB08C4"/>
    <w:rsid w:val="00DB2DCD"/>
    <w:rsid w:val="00DB6876"/>
    <w:rsid w:val="00DB6C07"/>
    <w:rsid w:val="00DB77F1"/>
    <w:rsid w:val="00DB79B2"/>
    <w:rsid w:val="00DC0139"/>
    <w:rsid w:val="00DC073A"/>
    <w:rsid w:val="00DC142C"/>
    <w:rsid w:val="00DC1509"/>
    <w:rsid w:val="00DC1BCC"/>
    <w:rsid w:val="00DC24F8"/>
    <w:rsid w:val="00DC3216"/>
    <w:rsid w:val="00DC50C1"/>
    <w:rsid w:val="00DC71DA"/>
    <w:rsid w:val="00DC72CE"/>
    <w:rsid w:val="00DD0E4F"/>
    <w:rsid w:val="00DD5E07"/>
    <w:rsid w:val="00DE0DB7"/>
    <w:rsid w:val="00DE493C"/>
    <w:rsid w:val="00DE72C4"/>
    <w:rsid w:val="00DF416B"/>
    <w:rsid w:val="00DF6F17"/>
    <w:rsid w:val="00DF7B39"/>
    <w:rsid w:val="00E00C0C"/>
    <w:rsid w:val="00E010C8"/>
    <w:rsid w:val="00E02C25"/>
    <w:rsid w:val="00E030F9"/>
    <w:rsid w:val="00E100FB"/>
    <w:rsid w:val="00E10552"/>
    <w:rsid w:val="00E10D08"/>
    <w:rsid w:val="00E11299"/>
    <w:rsid w:val="00E20579"/>
    <w:rsid w:val="00E225CA"/>
    <w:rsid w:val="00E23BCE"/>
    <w:rsid w:val="00E26D9A"/>
    <w:rsid w:val="00E308E9"/>
    <w:rsid w:val="00E31B8F"/>
    <w:rsid w:val="00E3200C"/>
    <w:rsid w:val="00E320B2"/>
    <w:rsid w:val="00E335C8"/>
    <w:rsid w:val="00E3380A"/>
    <w:rsid w:val="00E34578"/>
    <w:rsid w:val="00E3555D"/>
    <w:rsid w:val="00E3708F"/>
    <w:rsid w:val="00E424CB"/>
    <w:rsid w:val="00E42B8F"/>
    <w:rsid w:val="00E46628"/>
    <w:rsid w:val="00E468FE"/>
    <w:rsid w:val="00E46E98"/>
    <w:rsid w:val="00E54CB6"/>
    <w:rsid w:val="00E56919"/>
    <w:rsid w:val="00E57450"/>
    <w:rsid w:val="00E60987"/>
    <w:rsid w:val="00E625A3"/>
    <w:rsid w:val="00E63547"/>
    <w:rsid w:val="00E65C8D"/>
    <w:rsid w:val="00E73EE9"/>
    <w:rsid w:val="00E75467"/>
    <w:rsid w:val="00E755CF"/>
    <w:rsid w:val="00E76109"/>
    <w:rsid w:val="00E7652A"/>
    <w:rsid w:val="00E83CE1"/>
    <w:rsid w:val="00E8463E"/>
    <w:rsid w:val="00E84A0E"/>
    <w:rsid w:val="00E84D53"/>
    <w:rsid w:val="00E84E8F"/>
    <w:rsid w:val="00E904DD"/>
    <w:rsid w:val="00E90D60"/>
    <w:rsid w:val="00E94C30"/>
    <w:rsid w:val="00E95982"/>
    <w:rsid w:val="00E96E18"/>
    <w:rsid w:val="00EA0704"/>
    <w:rsid w:val="00EA0A31"/>
    <w:rsid w:val="00EA3C71"/>
    <w:rsid w:val="00EB3397"/>
    <w:rsid w:val="00EB3937"/>
    <w:rsid w:val="00EB4A86"/>
    <w:rsid w:val="00EB56B6"/>
    <w:rsid w:val="00EB6734"/>
    <w:rsid w:val="00EB7B4E"/>
    <w:rsid w:val="00EC0DF8"/>
    <w:rsid w:val="00EC6D53"/>
    <w:rsid w:val="00EC7A45"/>
    <w:rsid w:val="00ED0DF6"/>
    <w:rsid w:val="00ED235C"/>
    <w:rsid w:val="00ED2A61"/>
    <w:rsid w:val="00ED2CE8"/>
    <w:rsid w:val="00ED52AF"/>
    <w:rsid w:val="00EE1CA9"/>
    <w:rsid w:val="00EE225D"/>
    <w:rsid w:val="00EE29AD"/>
    <w:rsid w:val="00EE2DD6"/>
    <w:rsid w:val="00EF14E9"/>
    <w:rsid w:val="00EF359C"/>
    <w:rsid w:val="00EF5CC2"/>
    <w:rsid w:val="00EF6125"/>
    <w:rsid w:val="00EF7DA6"/>
    <w:rsid w:val="00F008C3"/>
    <w:rsid w:val="00F04C9C"/>
    <w:rsid w:val="00F0609D"/>
    <w:rsid w:val="00F06A2E"/>
    <w:rsid w:val="00F12045"/>
    <w:rsid w:val="00F122DB"/>
    <w:rsid w:val="00F13CAD"/>
    <w:rsid w:val="00F20198"/>
    <w:rsid w:val="00F21638"/>
    <w:rsid w:val="00F26345"/>
    <w:rsid w:val="00F35E52"/>
    <w:rsid w:val="00F40C72"/>
    <w:rsid w:val="00F42A5D"/>
    <w:rsid w:val="00F43A47"/>
    <w:rsid w:val="00F50638"/>
    <w:rsid w:val="00F50DFD"/>
    <w:rsid w:val="00F53DD0"/>
    <w:rsid w:val="00F5445D"/>
    <w:rsid w:val="00F57CE8"/>
    <w:rsid w:val="00F63E8E"/>
    <w:rsid w:val="00F63EC4"/>
    <w:rsid w:val="00F66DB7"/>
    <w:rsid w:val="00F67545"/>
    <w:rsid w:val="00F70D93"/>
    <w:rsid w:val="00F715F8"/>
    <w:rsid w:val="00F71ED6"/>
    <w:rsid w:val="00F75818"/>
    <w:rsid w:val="00F81573"/>
    <w:rsid w:val="00F8159B"/>
    <w:rsid w:val="00F82D40"/>
    <w:rsid w:val="00F92BBE"/>
    <w:rsid w:val="00F93316"/>
    <w:rsid w:val="00FA00F9"/>
    <w:rsid w:val="00FA0C1F"/>
    <w:rsid w:val="00FA104B"/>
    <w:rsid w:val="00FA1882"/>
    <w:rsid w:val="00FA24E4"/>
    <w:rsid w:val="00FA4B21"/>
    <w:rsid w:val="00FA56B2"/>
    <w:rsid w:val="00FA56CD"/>
    <w:rsid w:val="00FB3BFF"/>
    <w:rsid w:val="00FB461F"/>
    <w:rsid w:val="00FB4709"/>
    <w:rsid w:val="00FB7E73"/>
    <w:rsid w:val="00FC0AB0"/>
    <w:rsid w:val="00FC2F6E"/>
    <w:rsid w:val="00FD0056"/>
    <w:rsid w:val="00FD041A"/>
    <w:rsid w:val="00FD1ACD"/>
    <w:rsid w:val="00FD254D"/>
    <w:rsid w:val="00FD4AE8"/>
    <w:rsid w:val="00FD52A2"/>
    <w:rsid w:val="00FE2547"/>
    <w:rsid w:val="00FF1F5C"/>
    <w:rsid w:val="00FF2E5E"/>
    <w:rsid w:val="00FF30C5"/>
    <w:rsid w:val="00FF3CDA"/>
    <w:rsid w:val="00FF4587"/>
    <w:rsid w:val="00FF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76E4F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817"/>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Closing"/>
    <w:basedOn w:val="a"/>
    <w:pPr>
      <w:jc w:val="right"/>
    </w:pPr>
  </w:style>
  <w:style w:type="paragraph" w:styleId="a9">
    <w:name w:val="Note Heading"/>
    <w:basedOn w:val="a"/>
    <w:next w:val="a"/>
    <w:pPr>
      <w:jc w:val="center"/>
    </w:pPr>
  </w:style>
  <w:style w:type="paragraph" w:styleId="aa">
    <w:name w:val="Balloon Text"/>
    <w:basedOn w:val="a"/>
    <w:semiHidden/>
    <w:rPr>
      <w:rFonts w:ascii="Arial" w:eastAsia="ＭＳ ゴシック" w:hAnsi="Arial"/>
      <w:sz w:val="18"/>
      <w:szCs w:val="18"/>
    </w:rPr>
  </w:style>
  <w:style w:type="table" w:styleId="ab">
    <w:name w:val="Table Grid"/>
    <w:basedOn w:val="a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D35614"/>
    <w:rPr>
      <w:kern w:val="2"/>
      <w:sz w:val="22"/>
      <w:szCs w:val="22"/>
    </w:rPr>
  </w:style>
  <w:style w:type="paragraph" w:styleId="ac">
    <w:name w:val="Date"/>
    <w:basedOn w:val="a"/>
    <w:next w:val="a"/>
    <w:link w:val="ad"/>
    <w:rsid w:val="005F3A96"/>
  </w:style>
  <w:style w:type="character" w:customStyle="1" w:styleId="ad">
    <w:name w:val="日付 (文字)"/>
    <w:link w:val="ac"/>
    <w:rsid w:val="005F3A96"/>
    <w:rPr>
      <w:kern w:val="2"/>
      <w:sz w:val="22"/>
      <w:szCs w:val="22"/>
    </w:rPr>
  </w:style>
  <w:style w:type="table" w:customStyle="1" w:styleId="1">
    <w:name w:val="表 (格子)1"/>
    <w:basedOn w:val="a1"/>
    <w:next w:val="ab"/>
    <w:uiPriority w:val="59"/>
    <w:rsid w:val="00A642B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9268E5"/>
    <w:rPr>
      <w:sz w:val="18"/>
      <w:szCs w:val="18"/>
    </w:rPr>
  </w:style>
  <w:style w:type="paragraph" w:styleId="af">
    <w:name w:val="annotation text"/>
    <w:basedOn w:val="a"/>
    <w:link w:val="af0"/>
    <w:rsid w:val="009268E5"/>
    <w:pPr>
      <w:jc w:val="left"/>
    </w:pPr>
  </w:style>
  <w:style w:type="character" w:customStyle="1" w:styleId="af0">
    <w:name w:val="コメント文字列 (文字)"/>
    <w:basedOn w:val="a0"/>
    <w:link w:val="af"/>
    <w:rsid w:val="009268E5"/>
    <w:rPr>
      <w:rFonts w:ascii="ＭＳ 明朝"/>
      <w:kern w:val="2"/>
      <w:sz w:val="21"/>
      <w:szCs w:val="22"/>
    </w:rPr>
  </w:style>
  <w:style w:type="paragraph" w:styleId="af1">
    <w:name w:val="annotation subject"/>
    <w:basedOn w:val="af"/>
    <w:next w:val="af"/>
    <w:link w:val="af2"/>
    <w:rsid w:val="009268E5"/>
    <w:rPr>
      <w:b/>
      <w:bCs/>
    </w:rPr>
  </w:style>
  <w:style w:type="character" w:customStyle="1" w:styleId="af2">
    <w:name w:val="コメント内容 (文字)"/>
    <w:basedOn w:val="af0"/>
    <w:link w:val="af1"/>
    <w:rsid w:val="009268E5"/>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735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0B7C-173F-4098-BEF9-236F2EBA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5585</Words>
  <Characters>261</Characters>
  <Application>Microsoft Office Word</Application>
  <DocSecurity>0</DocSecurity>
  <Lines>2</Lines>
  <Paragraphs>11</Paragraphs>
  <ScaleCrop>false</ScaleCrop>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2025-02-14T05:18:00Z</dcterms:created>
  <dcterms:modified xsi:type="dcterms:W3CDTF">2025-02-14T08:12:00Z</dcterms:modified>
</cp:coreProperties>
</file>