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463"/>
        <w:gridCol w:w="1171"/>
        <w:gridCol w:w="2322"/>
        <w:gridCol w:w="954"/>
        <w:gridCol w:w="2222"/>
      </w:tblGrid>
      <w:tr w:rsidR="00E43887" w:rsidRPr="00EE421A" w14:paraId="7C469A3F" w14:textId="77777777" w:rsidTr="00E42467">
        <w:trPr>
          <w:trHeight w:hRule="exact" w:val="1307"/>
        </w:trPr>
        <w:tc>
          <w:tcPr>
            <w:tcW w:w="6463" w:type="dxa"/>
            <w:tcBorders>
              <w:top w:val="single" w:sz="12" w:space="0" w:color="auto"/>
            </w:tcBorders>
            <w:shd w:val="clear" w:color="auto" w:fill="000000" w:themeFill="text1"/>
            <w:vAlign w:val="center"/>
          </w:tcPr>
          <w:p w14:paraId="72473394" w14:textId="4D718B24" w:rsidR="00E43887" w:rsidRPr="00EE421A" w:rsidRDefault="00E0708B" w:rsidP="00E42467">
            <w:pPr>
              <w:spacing w:line="900" w:lineRule="exact"/>
              <w:jc w:val="center"/>
              <w:rPr>
                <w:rFonts w:ascii="HGP創英角ｺﾞｼｯｸUB" w:eastAsia="HGP創英角ｺﾞｼｯｸUB" w:hAnsi="HGP創英角ｺﾞｼｯｸUB"/>
                <w:sz w:val="32"/>
                <w:shd w:val="pct15" w:color="auto" w:fill="FFFFFF"/>
              </w:rPr>
            </w:pPr>
            <w:r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株式会社ケシオン</w:t>
            </w:r>
            <w:r w:rsidR="007E5CED">
              <w:rPr>
                <w:rFonts w:ascii="HGP創英角ｺﾞｼｯｸUB" w:eastAsia="HGP創英角ｺﾞｼｯｸUB" w:hAnsi="HGP創英角ｺﾞｼｯｸUB" w:hint="eastAsia"/>
                <w:kern w:val="0"/>
                <w:sz w:val="56"/>
              </w:rPr>
              <w:t>①</w:t>
            </w:r>
          </w:p>
        </w:tc>
        <w:tc>
          <w:tcPr>
            <w:tcW w:w="1171" w:type="dxa"/>
            <w:tcBorders>
              <w:top w:val="single" w:sz="12" w:space="0" w:color="auto"/>
            </w:tcBorders>
            <w:shd w:val="clear" w:color="auto" w:fill="BDD6EE" w:themeFill="accent1" w:themeFillTint="66"/>
            <w:vAlign w:val="center"/>
          </w:tcPr>
          <w:p w14:paraId="30929F77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活動</w:t>
            </w:r>
          </w:p>
          <w:p w14:paraId="03FC64E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場所</w:t>
            </w:r>
          </w:p>
        </w:tc>
        <w:tc>
          <w:tcPr>
            <w:tcW w:w="5498" w:type="dxa"/>
            <w:gridSpan w:val="3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14:paraId="18252626" w14:textId="77777777" w:rsidR="00B71039" w:rsidRPr="00AC392F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28"/>
              </w:rPr>
              <w:t>教室</w:t>
            </w:r>
            <w:r w:rsidR="007E5CED" w:rsidRPr="00AC392F">
              <w:rPr>
                <w:rFonts w:ascii="ＭＳ Ｐゴシック" w:eastAsia="ＭＳ Ｐゴシック" w:hAnsi="ＭＳ Ｐゴシック" w:hint="eastAsia"/>
                <w:sz w:val="28"/>
              </w:rPr>
              <w:t>、体育館等</w:t>
            </w:r>
          </w:p>
          <w:p w14:paraId="04B704FA" w14:textId="566C64AD" w:rsidR="00E43887" w:rsidRPr="00AC392F" w:rsidRDefault="007E5CED" w:rsidP="00E43887">
            <w:pPr>
              <w:spacing w:line="440" w:lineRule="exact"/>
              <w:rPr>
                <w:sz w:val="36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28"/>
              </w:rPr>
              <w:t>（</w:t>
            </w:r>
            <w:r w:rsidR="00B71039" w:rsidRPr="00AC392F">
              <w:rPr>
                <w:rFonts w:ascii="ＭＳ Ｐゴシック" w:eastAsia="ＭＳ Ｐゴシック" w:hAnsi="ＭＳ Ｐゴシック" w:hint="eastAsia"/>
                <w:sz w:val="28"/>
              </w:rPr>
              <w:t>インターネットや</w:t>
            </w:r>
            <w:r w:rsidRPr="00AC392F">
              <w:rPr>
                <w:rFonts w:ascii="ＭＳ Ｐゴシック" w:eastAsia="ＭＳ Ｐゴシック" w:hAnsi="ＭＳ Ｐゴシック" w:hint="eastAsia"/>
                <w:sz w:val="28"/>
              </w:rPr>
              <w:t>電源が使える教室）</w:t>
            </w:r>
          </w:p>
        </w:tc>
      </w:tr>
      <w:tr w:rsidR="00575029" w:rsidRPr="00EE421A" w14:paraId="06580BCB" w14:textId="77777777" w:rsidTr="00575029">
        <w:trPr>
          <w:trHeight w:hRule="exact" w:val="1307"/>
        </w:trPr>
        <w:tc>
          <w:tcPr>
            <w:tcW w:w="6463" w:type="dxa"/>
            <w:vMerge w:val="restart"/>
            <w:tcBorders>
              <w:left w:val="single" w:sz="12" w:space="0" w:color="auto"/>
            </w:tcBorders>
          </w:tcPr>
          <w:p w14:paraId="2A55543C" w14:textId="77777777" w:rsidR="00AF2F3C" w:rsidRPr="00AF2F3C" w:rsidRDefault="00AF2F3C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32"/>
                <w:szCs w:val="32"/>
              </w:rPr>
            </w:pPr>
          </w:p>
          <w:p w14:paraId="1AA42E6A" w14:textId="75B13543" w:rsidR="00E0708B" w:rsidRPr="00AF2F3C" w:rsidRDefault="00E0708B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</w:rPr>
            </w:pPr>
            <w:r w:rsidRPr="00AF2F3C">
              <w:rPr>
                <w:rFonts w:ascii="HG創英角ｺﾞｼｯｸUB" w:eastAsia="HG創英角ｺﾞｼｯｸUB" w:hAnsi="HG創英角ｺﾞｼｯｸUB"/>
                <w:sz w:val="48"/>
                <w:szCs w:val="48"/>
              </w:rPr>
              <w:t>聴いて作って探究して</w:t>
            </w:r>
            <w:r w:rsidRPr="00AF2F3C">
              <w:rPr>
                <w:rFonts w:ascii="HG創英角ｺﾞｼｯｸUB" w:eastAsia="HG創英角ｺﾞｼｯｸUB" w:hAnsi="HG創英角ｺﾞｼｯｸUB" w:hint="eastAsia"/>
                <w:sz w:val="48"/>
                <w:szCs w:val="48"/>
              </w:rPr>
              <w:t>！</w:t>
            </w:r>
          </w:p>
          <w:p w14:paraId="5FFE9C73" w14:textId="27954624" w:rsidR="00E43887" w:rsidRPr="00AF2F3C" w:rsidRDefault="00E0708B" w:rsidP="00E43887">
            <w:pPr>
              <w:spacing w:beforeLines="30" w:before="108" w:line="440" w:lineRule="exact"/>
              <w:rPr>
                <w:rFonts w:ascii="HG創英角ｺﾞｼｯｸUB" w:eastAsia="HG創英角ｺﾞｼｯｸUB" w:hAnsi="HG創英角ｺﾞｼｯｸUB"/>
                <w:sz w:val="48"/>
                <w:szCs w:val="48"/>
              </w:rPr>
            </w:pPr>
            <w:r w:rsidRPr="00AF2F3C">
              <w:rPr>
                <w:rFonts w:ascii="HG創英角ｺﾞｼｯｸUB" w:eastAsia="HG創英角ｺﾞｼｯｸUB" w:hAnsi="HG創英角ｺﾞｼｯｸUB"/>
                <w:sz w:val="48"/>
                <w:szCs w:val="48"/>
              </w:rPr>
              <w:t>SDGsラジオ</w:t>
            </w:r>
            <w:r w:rsidRPr="00AF2F3C">
              <w:rPr>
                <w:rFonts w:ascii="HG創英角ｺﾞｼｯｸUB" w:eastAsia="HG創英角ｺﾞｼｯｸUB" w:hAnsi="HG創英角ｺﾞｼｯｸUB" w:hint="eastAsia"/>
                <w:sz w:val="48"/>
                <w:szCs w:val="48"/>
              </w:rPr>
              <w:t xml:space="preserve">　</w:t>
            </w:r>
            <w:r w:rsidRPr="00AF2F3C">
              <w:rPr>
                <w:rFonts w:ascii="HG創英角ｺﾞｼｯｸUB" w:eastAsia="HG創英角ｺﾞｼｯｸUB" w:hAnsi="HG創英角ｺﾞｼｯｸUB"/>
                <w:sz w:val="48"/>
                <w:szCs w:val="48"/>
              </w:rPr>
              <w:t>謎解きづくり</w:t>
            </w:r>
          </w:p>
          <w:p w14:paraId="0DFA2519" w14:textId="77777777" w:rsidR="00E0708B" w:rsidRPr="00B71039" w:rsidRDefault="00E0708B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</w:rPr>
            </w:pPr>
          </w:p>
          <w:p w14:paraId="293EB0D2" w14:textId="778C0C01" w:rsidR="00E43887" w:rsidRPr="00AF2F3C" w:rsidRDefault="00E0708B" w:rsidP="00B82D0A">
            <w:pPr>
              <w:spacing w:beforeLines="30" w:before="108"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＜</w:t>
            </w:r>
            <w:r w:rsidR="00AB0E52" w:rsidRPr="00AF2F3C">
              <w:rPr>
                <w:rFonts w:ascii="ＭＳ Ｐゴシック" w:eastAsia="ＭＳ Ｐゴシック" w:hAnsi="ＭＳ Ｐゴシック" w:hint="eastAsia"/>
                <w:sz w:val="40"/>
              </w:rPr>
              <w:t>プログラム内容</w:t>
            </w:r>
            <w:r w:rsidRPr="00AF2F3C">
              <w:rPr>
                <w:rFonts w:ascii="ＭＳ Ｐゴシック" w:eastAsia="ＭＳ Ｐゴシック" w:hAnsi="ＭＳ Ｐゴシック" w:hint="eastAsia"/>
                <w:sz w:val="40"/>
              </w:rPr>
              <w:t>＞</w:t>
            </w:r>
          </w:p>
          <w:p w14:paraId="52B57D65" w14:textId="77777777" w:rsidR="007E5CED" w:rsidRPr="007E5CED" w:rsidRDefault="007E5CED" w:rsidP="00B71039">
            <w:pPr>
              <w:spacing w:beforeLines="30" w:before="108" w:line="160" w:lineRule="exact"/>
              <w:rPr>
                <w:rFonts w:ascii="HG創英角ｺﾞｼｯｸUB" w:eastAsia="HG創英角ｺﾞｼｯｸUB" w:hAnsi="HG創英角ｺﾞｼｯｸUB"/>
                <w:sz w:val="22"/>
                <w:szCs w:val="14"/>
                <w:u w:val="single"/>
              </w:rPr>
            </w:pPr>
          </w:p>
          <w:p w14:paraId="36F56C43" w14:textId="6A4A7B22" w:rsidR="00E0708B" w:rsidRPr="00AC392F" w:rsidRDefault="00AF366F" w:rsidP="00B82D0A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音声Web</w:t>
            </w:r>
            <w:r w:rsidR="000A6FEB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教材</w:t>
            </w:r>
            <w:r w:rsidR="00B82D0A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「</w:t>
            </w:r>
            <w:r w:rsidR="00B82D0A" w:rsidRPr="00AC392F">
              <w:rPr>
                <w:rFonts w:ascii="ＭＳ Ｐゴシック" w:eastAsia="ＭＳ Ｐゴシック" w:hAnsi="ＭＳ Ｐゴシック"/>
                <w:sz w:val="28"/>
                <w:szCs w:val="28"/>
              </w:rPr>
              <w:t>SDGsラジオ</w:t>
            </w:r>
            <w:r w:rsidR="00B82D0A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」を活用し、</w:t>
            </w: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「</w:t>
            </w:r>
            <w:r w:rsidR="00B82D0A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謎解き</w:t>
            </w: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」</w:t>
            </w:r>
            <w:r w:rsidR="000A6FEB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づくり</w:t>
            </w:r>
            <w:r w:rsidR="00B82D0A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にチャレンジすることで、楽しみながらSDG</w:t>
            </w:r>
            <w:r w:rsidR="00B82D0A" w:rsidRPr="00AC392F">
              <w:rPr>
                <w:rFonts w:ascii="ＭＳ Ｐゴシック" w:eastAsia="ＭＳ Ｐゴシック" w:hAnsi="ＭＳ Ｐゴシック"/>
                <w:sz w:val="28"/>
                <w:szCs w:val="28"/>
              </w:rPr>
              <w:t>s</w:t>
            </w:r>
            <w:r w:rsidR="00B82D0A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や社会、キャリアについて学べるプログラムです。</w:t>
            </w:r>
          </w:p>
          <w:p w14:paraId="24475F13" w14:textId="246AA3B6" w:rsidR="00B82D0A" w:rsidRPr="00AC392F" w:rsidRDefault="00AF366F" w:rsidP="00B82D0A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作成</w:t>
            </w:r>
            <w:r w:rsidR="00B82D0A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した</w:t>
            </w: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「</w:t>
            </w:r>
            <w:r w:rsidR="00B82D0A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謎解き</w:t>
            </w: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」</w:t>
            </w:r>
            <w:r w:rsidR="00B82D0A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は、ペアやグループで発表し合います。</w:t>
            </w:r>
          </w:p>
          <w:p w14:paraId="0B55DB31" w14:textId="77777777" w:rsidR="00B82D0A" w:rsidRPr="00AC392F" w:rsidRDefault="00B82D0A" w:rsidP="00B82D0A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</w:p>
          <w:p w14:paraId="11BB37F8" w14:textId="189732C4" w:rsidR="00E42467" w:rsidRPr="00AC392F" w:rsidRDefault="00E42467" w:rsidP="00B82D0A">
            <w:pPr>
              <w:spacing w:line="36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『SDG</w:t>
            </w:r>
            <w:r w:rsidRPr="00AC392F">
              <w:rPr>
                <w:rFonts w:ascii="ＭＳ Ｐゴシック" w:eastAsia="ＭＳ Ｐゴシック" w:hAnsi="ＭＳ Ｐゴシック"/>
                <w:sz w:val="28"/>
                <w:szCs w:val="28"/>
              </w:rPr>
              <w:t>s</w:t>
            </w: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ラジオ</w:t>
            </w:r>
            <w:r w:rsidR="000A6FEB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』</w:t>
            </w: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とは？</w:t>
            </w:r>
          </w:p>
          <w:p w14:paraId="3E5BB730" w14:textId="281A8A4A" w:rsidR="00E42467" w:rsidRPr="00AC392F" w:rsidRDefault="00E46819" w:rsidP="00B82D0A">
            <w:pPr>
              <w:spacing w:line="360" w:lineRule="exact"/>
              <w:ind w:left="140" w:hangingChars="50" w:hanging="140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</w:t>
            </w:r>
            <w:r w:rsidR="00041954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さまざま</w:t>
            </w:r>
            <w:r w:rsidR="000451B8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な</w:t>
            </w:r>
            <w:r w:rsidR="00B80AC8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企業の</w:t>
            </w:r>
            <w:r w:rsidR="00B80AC8" w:rsidRPr="00AC392F">
              <w:rPr>
                <w:rFonts w:ascii="ＭＳ Ｐゴシック" w:eastAsia="ＭＳ Ｐゴシック" w:hAnsi="ＭＳ Ｐゴシック"/>
                <w:sz w:val="28"/>
                <w:szCs w:val="28"/>
              </w:rPr>
              <w:t>SDGsの取組みを1分</w:t>
            </w:r>
            <w:r w:rsidR="00B82D0A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程度</w:t>
            </w:r>
            <w:r w:rsidR="00B80AC8" w:rsidRPr="00AC392F">
              <w:rPr>
                <w:rFonts w:ascii="ＭＳ Ｐゴシック" w:eastAsia="ＭＳ Ｐゴシック" w:hAnsi="ＭＳ Ｐゴシック"/>
                <w:sz w:val="28"/>
                <w:szCs w:val="28"/>
              </w:rPr>
              <w:t>で紹介する</w:t>
            </w:r>
            <w:r w:rsidR="00AF366F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教育</w:t>
            </w: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コンテンツです。</w:t>
            </w:r>
          </w:p>
          <w:p w14:paraId="534623CB" w14:textId="14278D71" w:rsidR="00E42467" w:rsidRPr="000A6FEB" w:rsidRDefault="00E46819" w:rsidP="00B71039">
            <w:pPr>
              <w:spacing w:line="360" w:lineRule="exact"/>
              <w:rPr>
                <w:rFonts w:ascii="ＭＳ Ｐゴシック" w:eastAsia="ＭＳ Ｐゴシック" w:hAnsi="ＭＳ Ｐゴシック"/>
                <w:color w:val="FF0000"/>
                <w:sz w:val="28"/>
                <w:szCs w:val="28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・約</w:t>
            </w:r>
            <w:r w:rsidR="00825AEB" w:rsidRPr="002D0335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100</w:t>
            </w:r>
            <w:r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の</w:t>
            </w:r>
            <w:r w:rsidR="00AF366F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コンテンツ</w:t>
            </w:r>
            <w:r w:rsidR="000A6FEB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を聴くことができます。</w:t>
            </w: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44D7F923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対象</w:t>
            </w:r>
          </w:p>
          <w:p w14:paraId="2C7D9E1D" w14:textId="77777777" w:rsidR="00E43887" w:rsidRPr="00E43887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学年</w:t>
            </w:r>
          </w:p>
        </w:tc>
        <w:tc>
          <w:tcPr>
            <w:tcW w:w="2322" w:type="dxa"/>
            <w:vAlign w:val="center"/>
          </w:tcPr>
          <w:p w14:paraId="269837EF" w14:textId="7C79B5AB" w:rsidR="00E0708B" w:rsidRPr="00AC392F" w:rsidRDefault="00E0708B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</w:pPr>
            <w:r w:rsidRPr="00AC392F">
              <w:rPr>
                <w:rFonts w:ascii="ＭＳ Ｐゴシック" w:eastAsia="ＭＳ Ｐゴシック" w:hAnsi="ＭＳ Ｐゴシック"/>
                <w:kern w:val="0"/>
                <w:sz w:val="28"/>
                <w:szCs w:val="28"/>
              </w:rPr>
              <w:t>小学</w:t>
            </w:r>
            <w:r w:rsidR="007E5CED" w:rsidRPr="00AC392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４</w:t>
            </w:r>
            <w:r w:rsidRPr="00AC392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～</w:t>
            </w:r>
            <w:r w:rsidR="007E5CED" w:rsidRPr="00AC392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６</w:t>
            </w:r>
            <w:r w:rsidRPr="00AC392F">
              <w:rPr>
                <w:rFonts w:ascii="ＭＳ Ｐゴシック" w:eastAsia="ＭＳ Ｐゴシック" w:hAnsi="ＭＳ Ｐゴシック" w:hint="eastAsia"/>
                <w:kern w:val="0"/>
                <w:sz w:val="28"/>
                <w:szCs w:val="28"/>
              </w:rPr>
              <w:t>年</w:t>
            </w:r>
          </w:p>
          <w:p w14:paraId="6A2795AD" w14:textId="4E933689" w:rsidR="00E43887" w:rsidRPr="00AC392F" w:rsidRDefault="00E0708B" w:rsidP="00A041F2">
            <w:pPr>
              <w:spacing w:line="300" w:lineRule="exact"/>
              <w:rPr>
                <w:rFonts w:ascii="ＭＳ Ｐゴシック" w:eastAsia="ＭＳ Ｐゴシック" w:hAnsi="ＭＳ Ｐゴシック"/>
                <w:kern w:val="0"/>
                <w:sz w:val="24"/>
                <w:szCs w:val="24"/>
              </w:rPr>
            </w:pPr>
            <w:r w:rsidRPr="00AC392F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（低学年</w:t>
            </w:r>
            <w:r w:rsidR="00B82D0A" w:rsidRPr="00AC392F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は要相談</w:t>
            </w:r>
            <w:r w:rsidRPr="00AC392F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>）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0BA5F135" w14:textId="77777777" w:rsidR="00E43887" w:rsidRPr="00AC392F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32"/>
              </w:rPr>
              <w:t>必要</w:t>
            </w:r>
          </w:p>
          <w:p w14:paraId="78232C2F" w14:textId="77777777" w:rsidR="00E43887" w:rsidRPr="00AC392F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32"/>
              </w:rPr>
              <w:t>経費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7862EE2C" w14:textId="4045202A" w:rsidR="00E43887" w:rsidRPr="00AC392F" w:rsidRDefault="00E0708B" w:rsidP="002F2C21">
            <w:pPr>
              <w:spacing w:line="260" w:lineRule="exact"/>
              <w:rPr>
                <w:rFonts w:ascii="ＭＳ Ｐゴシック" w:eastAsia="ＭＳ Ｐゴシック" w:hAnsi="ＭＳ Ｐゴシック"/>
                <w:sz w:val="28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28"/>
              </w:rPr>
              <w:t>無</w:t>
            </w:r>
          </w:p>
        </w:tc>
      </w:tr>
      <w:tr w:rsidR="00575029" w:rsidRPr="00EE421A" w14:paraId="79EAF8B1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7AC91D52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076C3EF" w14:textId="77777777" w:rsidR="00E43887" w:rsidRPr="00E43887" w:rsidRDefault="00E43887" w:rsidP="000A3246">
            <w:pPr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E43887">
              <w:rPr>
                <w:rFonts w:ascii="ＭＳ Ｐゴシック" w:eastAsia="ＭＳ Ｐゴシック" w:hAnsi="ＭＳ Ｐゴシック" w:hint="eastAsia"/>
                <w:sz w:val="32"/>
              </w:rPr>
              <w:t>定員</w:t>
            </w:r>
          </w:p>
        </w:tc>
        <w:tc>
          <w:tcPr>
            <w:tcW w:w="2322" w:type="dxa"/>
            <w:vAlign w:val="center"/>
          </w:tcPr>
          <w:p w14:paraId="37476617" w14:textId="6F96C1BA" w:rsidR="00E43887" w:rsidRPr="00AC392F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28"/>
              </w:rPr>
              <w:t>20～40名程度</w:t>
            </w:r>
          </w:p>
        </w:tc>
        <w:tc>
          <w:tcPr>
            <w:tcW w:w="954" w:type="dxa"/>
            <w:shd w:val="clear" w:color="auto" w:fill="BDD6EE" w:themeFill="accent1" w:themeFillTint="66"/>
            <w:vAlign w:val="center"/>
          </w:tcPr>
          <w:p w14:paraId="49245805" w14:textId="77777777" w:rsidR="00E43887" w:rsidRPr="00AC392F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32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32"/>
              </w:rPr>
              <w:t>所要</w:t>
            </w:r>
          </w:p>
          <w:p w14:paraId="1251A597" w14:textId="77777777" w:rsidR="00E43887" w:rsidRPr="00AC392F" w:rsidRDefault="00E43887" w:rsidP="00E43887">
            <w:pPr>
              <w:spacing w:line="440" w:lineRule="exact"/>
              <w:jc w:val="center"/>
              <w:rPr>
                <w:rFonts w:ascii="ＭＳ Ｐゴシック" w:eastAsia="ＭＳ Ｐゴシック" w:hAnsi="ＭＳ Ｐゴシック"/>
                <w:sz w:val="28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32"/>
              </w:rPr>
              <w:t>時間</w:t>
            </w:r>
          </w:p>
        </w:tc>
        <w:tc>
          <w:tcPr>
            <w:tcW w:w="2222" w:type="dxa"/>
            <w:tcBorders>
              <w:right w:val="single" w:sz="12" w:space="0" w:color="auto"/>
            </w:tcBorders>
            <w:vAlign w:val="center"/>
          </w:tcPr>
          <w:p w14:paraId="614A494D" w14:textId="4647155C" w:rsidR="00E43887" w:rsidRPr="00AC392F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40"/>
              </w:rPr>
            </w:pPr>
            <w:r w:rsidRPr="00AC392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45分～</w:t>
            </w:r>
          </w:p>
        </w:tc>
      </w:tr>
      <w:tr w:rsidR="00E43887" w:rsidRPr="00EE421A" w14:paraId="08873E86" w14:textId="77777777" w:rsidTr="00575029">
        <w:trPr>
          <w:trHeight w:hRule="exact" w:val="1307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653A9D1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shd w:val="clear" w:color="auto" w:fill="BDD6EE" w:themeFill="accent1" w:themeFillTint="66"/>
            <w:vAlign w:val="center"/>
          </w:tcPr>
          <w:p w14:paraId="12A69929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041F2">
              <w:rPr>
                <w:rFonts w:ascii="ＭＳ Ｐゴシック" w:eastAsia="ＭＳ Ｐゴシック" w:hAnsi="ＭＳ Ｐゴシック" w:hint="eastAsia"/>
                <w:w w:val="79"/>
                <w:kern w:val="0"/>
                <w:sz w:val="40"/>
                <w:fitText w:val="956" w:id="-2051866366"/>
              </w:rPr>
              <w:t>準備</w:t>
            </w:r>
            <w:r w:rsidRPr="00A041F2">
              <w:rPr>
                <w:rFonts w:ascii="ＭＳ Ｐゴシック" w:eastAsia="ＭＳ Ｐゴシック" w:hAnsi="ＭＳ Ｐゴシック" w:hint="eastAsia"/>
                <w:spacing w:val="4"/>
                <w:w w:val="79"/>
                <w:kern w:val="0"/>
                <w:sz w:val="40"/>
                <w:fitText w:val="956" w:id="-2051866366"/>
              </w:rPr>
              <w:t>物</w:t>
            </w:r>
          </w:p>
        </w:tc>
        <w:tc>
          <w:tcPr>
            <w:tcW w:w="5498" w:type="dxa"/>
            <w:gridSpan w:val="3"/>
            <w:tcBorders>
              <w:right w:val="single" w:sz="12" w:space="0" w:color="auto"/>
            </w:tcBorders>
            <w:vAlign w:val="center"/>
          </w:tcPr>
          <w:p w14:paraId="683FB8DE" w14:textId="77777777" w:rsidR="000A6FEB" w:rsidRPr="00AC392F" w:rsidRDefault="00E0708B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28"/>
              </w:rPr>
            </w:pPr>
            <w:r w:rsidRPr="00AC392F">
              <w:rPr>
                <w:rFonts w:ascii="ＭＳ Ｐゴシック" w:eastAsia="ＭＳ Ｐゴシック" w:hAnsi="ＭＳ Ｐゴシック"/>
                <w:sz w:val="28"/>
                <w:szCs w:val="28"/>
              </w:rPr>
              <w:t>・タブレットまたはPC</w:t>
            </w:r>
          </w:p>
          <w:p w14:paraId="1C4E7265" w14:textId="7E0D88A2" w:rsidR="00E43887" w:rsidRPr="00AC392F" w:rsidRDefault="00E0708B" w:rsidP="000A6FEB">
            <w:pPr>
              <w:spacing w:line="440" w:lineRule="exact"/>
              <w:rPr>
                <w:rFonts w:ascii="ＭＳ Ｐゴシック" w:eastAsia="ＭＳ Ｐゴシック" w:hAnsi="ＭＳ Ｐゴシック"/>
                <w:sz w:val="22"/>
              </w:rPr>
            </w:pPr>
            <w:r w:rsidRPr="00AC392F">
              <w:rPr>
                <w:rFonts w:ascii="ＭＳ Ｐゴシック" w:eastAsia="ＭＳ Ｐゴシック" w:hAnsi="ＭＳ Ｐゴシック"/>
                <w:sz w:val="28"/>
                <w:szCs w:val="28"/>
              </w:rPr>
              <w:t>（参加人数分</w:t>
            </w:r>
            <w:r w:rsidR="000A6FEB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あれば望ましい</w:t>
            </w:r>
            <w:r w:rsidRPr="00AC392F">
              <w:rPr>
                <w:rFonts w:ascii="ＭＳ Ｐゴシック" w:eastAsia="ＭＳ Ｐゴシック" w:hAnsi="ＭＳ Ｐゴシック"/>
                <w:sz w:val="28"/>
                <w:szCs w:val="28"/>
              </w:rPr>
              <w:t>）</w:t>
            </w:r>
            <w:r w:rsidRPr="00AC392F">
              <w:rPr>
                <w:rFonts w:ascii="ＭＳ Ｐゴシック" w:eastAsia="ＭＳ Ｐゴシック" w:hAnsi="ＭＳ Ｐゴシック"/>
                <w:sz w:val="28"/>
                <w:szCs w:val="28"/>
              </w:rPr>
              <w:br/>
              <w:t>・プロジェクター</w:t>
            </w:r>
            <w:r w:rsidR="007E5CED" w:rsidRPr="00AC392F">
              <w:rPr>
                <w:rFonts w:ascii="ＭＳ Ｐゴシック" w:eastAsia="ＭＳ Ｐゴシック" w:hAnsi="ＭＳ Ｐゴシック" w:hint="eastAsia"/>
                <w:sz w:val="28"/>
                <w:szCs w:val="28"/>
              </w:rPr>
              <w:t>、スクリーン</w:t>
            </w:r>
          </w:p>
        </w:tc>
      </w:tr>
      <w:tr w:rsidR="00E43887" w:rsidRPr="00EE421A" w14:paraId="6BB9B90B" w14:textId="77777777" w:rsidTr="00575029">
        <w:trPr>
          <w:trHeight w:hRule="exact" w:val="2792"/>
        </w:trPr>
        <w:tc>
          <w:tcPr>
            <w:tcW w:w="6463" w:type="dxa"/>
            <w:vMerge/>
            <w:tcBorders>
              <w:left w:val="single" w:sz="12" w:space="0" w:color="auto"/>
            </w:tcBorders>
          </w:tcPr>
          <w:p w14:paraId="47764623" w14:textId="77777777" w:rsidR="00E43887" w:rsidRPr="00EE421A" w:rsidRDefault="00E43887" w:rsidP="000A3246">
            <w:pPr>
              <w:rPr>
                <w:rFonts w:ascii="HGP創英角ｺﾞｼｯｸUB" w:eastAsia="HGP創英角ｺﾞｼｯｸUB" w:hAnsi="HGP創英角ｺﾞｼｯｸUB"/>
                <w:sz w:val="36"/>
              </w:rPr>
            </w:pPr>
          </w:p>
        </w:tc>
        <w:tc>
          <w:tcPr>
            <w:tcW w:w="1171" w:type="dxa"/>
            <w:tcBorders>
              <w:bottom w:val="single" w:sz="12" w:space="0" w:color="auto"/>
            </w:tcBorders>
            <w:shd w:val="clear" w:color="auto" w:fill="BDD6EE" w:themeFill="accent1" w:themeFillTint="66"/>
            <w:vAlign w:val="center"/>
          </w:tcPr>
          <w:p w14:paraId="1F6D940B" w14:textId="77777777" w:rsidR="00E43887" w:rsidRPr="00E43887" w:rsidRDefault="00E43887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32"/>
              </w:rPr>
            </w:pPr>
            <w:r w:rsidRPr="00A041F2">
              <w:rPr>
                <w:rFonts w:ascii="ＭＳ Ｐゴシック" w:eastAsia="ＭＳ Ｐゴシック" w:hAnsi="ＭＳ Ｐゴシック" w:hint="eastAsia"/>
                <w:spacing w:val="9"/>
                <w:w w:val="77"/>
                <w:kern w:val="0"/>
                <w:sz w:val="40"/>
                <w:fitText w:val="909" w:id="-2051866622"/>
              </w:rPr>
              <w:t>そ</w:t>
            </w:r>
            <w:r w:rsidRPr="00A041F2">
              <w:rPr>
                <w:rFonts w:ascii="ＭＳ Ｐゴシック" w:eastAsia="ＭＳ Ｐゴシック" w:hAnsi="ＭＳ Ｐゴシック" w:hint="eastAsia"/>
                <w:w w:val="77"/>
                <w:kern w:val="0"/>
                <w:sz w:val="40"/>
                <w:fitText w:val="909" w:id="-2051866622"/>
              </w:rPr>
              <w:t>の他</w:t>
            </w:r>
          </w:p>
        </w:tc>
        <w:tc>
          <w:tcPr>
            <w:tcW w:w="5498" w:type="dxa"/>
            <w:gridSpan w:val="3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080CEBB8" w14:textId="1D084808" w:rsidR="00F362E9" w:rsidRPr="00873CBB" w:rsidRDefault="00F362E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・平日</w:t>
            </w:r>
            <w:r w:rsidR="00B82D0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のみ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実施</w:t>
            </w:r>
          </w:p>
          <w:p w14:paraId="7CBBBC8F" w14:textId="1A78CF77" w:rsidR="00F362E9" w:rsidRPr="00873CBB" w:rsidRDefault="00F362E9" w:rsidP="00E43887">
            <w:pPr>
              <w:spacing w:line="440" w:lineRule="exact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・オンライン可</w:t>
            </w:r>
          </w:p>
          <w:p w14:paraId="652230DF" w14:textId="12EFF276" w:rsidR="00873CBB" w:rsidRPr="00B82D0A" w:rsidRDefault="00873CBB" w:rsidP="00B82D0A">
            <w:pPr>
              <w:spacing w:line="440" w:lineRule="exact"/>
              <w:ind w:left="200" w:hangingChars="50" w:hanging="200"/>
              <w:rPr>
                <w:rFonts w:ascii="ＭＳ Ｐゴシック" w:eastAsia="ＭＳ Ｐゴシック" w:hAnsi="ＭＳ Ｐゴシック"/>
                <w:sz w:val="28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noProof/>
                <w:sz w:val="40"/>
              </w:rPr>
              <w:drawing>
                <wp:anchor distT="0" distB="0" distL="114300" distR="114300" simplePos="0" relativeHeight="251667456" behindDoc="1" locked="0" layoutInCell="1" allowOverlap="1" wp14:anchorId="712520A6" wp14:editId="2B54D1D0">
                  <wp:simplePos x="0" y="0"/>
                  <wp:positionH relativeFrom="column">
                    <wp:posOffset>1643380</wp:posOffset>
                  </wp:positionH>
                  <wp:positionV relativeFrom="paragraph">
                    <wp:posOffset>339090</wp:posOffset>
                  </wp:positionV>
                  <wp:extent cx="853440" cy="853440"/>
                  <wp:effectExtent l="0" t="0" r="3810" b="3810"/>
                  <wp:wrapNone/>
                  <wp:docPr id="1652361901" name="図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652361901" name="図 7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53440" cy="85344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・無料の音声</w:t>
            </w:r>
            <w:r w:rsidR="00AF366F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Web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教材「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SDGs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ラジオ」について</w:t>
            </w:r>
            <w:r w:rsidR="00B82D0A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は</w:t>
            </w:r>
            <w:r w:rsidRPr="00873CBB"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こちらから</w:t>
            </w:r>
            <w:r>
              <w:rPr>
                <w:rFonts w:ascii="ＭＳ Ｐゴシック" w:eastAsia="ＭＳ Ｐゴシック" w:hAnsi="ＭＳ Ｐゴシック" w:hint="eastAsia"/>
                <w:sz w:val="28"/>
                <w:szCs w:val="18"/>
              </w:rPr>
              <w:t>→</w:t>
            </w:r>
          </w:p>
        </w:tc>
      </w:tr>
    </w:tbl>
    <w:p w14:paraId="466AD548" w14:textId="1649BF95" w:rsidR="00F362E9" w:rsidRPr="00F362E9" w:rsidRDefault="00F362E9" w:rsidP="008F2E33">
      <w:pPr>
        <w:rPr>
          <w:b/>
        </w:rPr>
      </w:pPr>
    </w:p>
    <w:sectPr w:rsidR="00F362E9" w:rsidRPr="00F362E9" w:rsidSect="00073867">
      <w:pgSz w:w="16838" w:h="11906" w:orient="landscape"/>
      <w:pgMar w:top="1701" w:right="1985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12A0EB" w14:textId="77777777" w:rsidR="00E93158" w:rsidRDefault="00E93158" w:rsidP="00704C02">
      <w:r>
        <w:separator/>
      </w:r>
    </w:p>
  </w:endnote>
  <w:endnote w:type="continuationSeparator" w:id="0">
    <w:p w14:paraId="7B79A09E" w14:textId="77777777" w:rsidR="00E93158" w:rsidRDefault="00E93158" w:rsidP="00704C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HGP創英角ｺﾞｼｯｸUB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創英角ｺﾞｼｯｸUB">
    <w:panose1 w:val="020B0909000000000000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4957DD" w14:textId="77777777" w:rsidR="00E93158" w:rsidRDefault="00E93158" w:rsidP="00704C02">
      <w:r>
        <w:separator/>
      </w:r>
    </w:p>
  </w:footnote>
  <w:footnote w:type="continuationSeparator" w:id="0">
    <w:p w14:paraId="1F989676" w14:textId="77777777" w:rsidR="00E93158" w:rsidRDefault="00E93158" w:rsidP="00704C0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43887"/>
    <w:rsid w:val="00041954"/>
    <w:rsid w:val="000451B8"/>
    <w:rsid w:val="00073867"/>
    <w:rsid w:val="000A6FEB"/>
    <w:rsid w:val="000D6B5D"/>
    <w:rsid w:val="002126BD"/>
    <w:rsid w:val="002D0335"/>
    <w:rsid w:val="002F2C21"/>
    <w:rsid w:val="00331E62"/>
    <w:rsid w:val="00356F13"/>
    <w:rsid w:val="0036160F"/>
    <w:rsid w:val="00575029"/>
    <w:rsid w:val="006C3501"/>
    <w:rsid w:val="006E3730"/>
    <w:rsid w:val="00704C02"/>
    <w:rsid w:val="007E5CED"/>
    <w:rsid w:val="00825AEB"/>
    <w:rsid w:val="00873CBB"/>
    <w:rsid w:val="008F2E33"/>
    <w:rsid w:val="00937ED1"/>
    <w:rsid w:val="00A0123B"/>
    <w:rsid w:val="00A041F2"/>
    <w:rsid w:val="00AB0E52"/>
    <w:rsid w:val="00AC392F"/>
    <w:rsid w:val="00AF2F3C"/>
    <w:rsid w:val="00AF366F"/>
    <w:rsid w:val="00B40C85"/>
    <w:rsid w:val="00B71039"/>
    <w:rsid w:val="00B80AC8"/>
    <w:rsid w:val="00B82D0A"/>
    <w:rsid w:val="00BB4510"/>
    <w:rsid w:val="00C945B6"/>
    <w:rsid w:val="00CD532F"/>
    <w:rsid w:val="00E0708B"/>
    <w:rsid w:val="00E27330"/>
    <w:rsid w:val="00E41589"/>
    <w:rsid w:val="00E42467"/>
    <w:rsid w:val="00E43887"/>
    <w:rsid w:val="00E46819"/>
    <w:rsid w:val="00E93158"/>
    <w:rsid w:val="00EC118D"/>
    <w:rsid w:val="00EC6124"/>
    <w:rsid w:val="00EF5D69"/>
    <w:rsid w:val="00F36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041D5D5"/>
  <w15:chartTrackingRefBased/>
  <w15:docId w15:val="{15E253BA-1EA4-455B-8B45-EA9D6F9666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4388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438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F13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356F13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04C02"/>
  </w:style>
  <w:style w:type="paragraph" w:styleId="a8">
    <w:name w:val="footer"/>
    <w:basedOn w:val="a"/>
    <w:link w:val="a9"/>
    <w:uiPriority w:val="99"/>
    <w:unhideWhenUsed/>
    <w:rsid w:val="00704C0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04C02"/>
  </w:style>
  <w:style w:type="character" w:styleId="aa">
    <w:name w:val="annotation reference"/>
    <w:basedOn w:val="a0"/>
    <w:uiPriority w:val="99"/>
    <w:semiHidden/>
    <w:unhideWhenUsed/>
    <w:rsid w:val="000451B8"/>
    <w:rPr>
      <w:sz w:val="18"/>
      <w:szCs w:val="18"/>
    </w:rPr>
  </w:style>
  <w:style w:type="paragraph" w:styleId="ab">
    <w:name w:val="annotation text"/>
    <w:basedOn w:val="a"/>
    <w:link w:val="ac"/>
    <w:uiPriority w:val="99"/>
    <w:unhideWhenUsed/>
    <w:rsid w:val="000451B8"/>
    <w:pPr>
      <w:jc w:val="left"/>
    </w:pPr>
  </w:style>
  <w:style w:type="character" w:customStyle="1" w:styleId="ac">
    <w:name w:val="コメント文字列 (文字)"/>
    <w:basedOn w:val="a0"/>
    <w:link w:val="ab"/>
    <w:uiPriority w:val="99"/>
    <w:rsid w:val="000451B8"/>
  </w:style>
  <w:style w:type="paragraph" w:styleId="ad">
    <w:name w:val="annotation subject"/>
    <w:basedOn w:val="ab"/>
    <w:next w:val="ab"/>
    <w:link w:val="ae"/>
    <w:uiPriority w:val="99"/>
    <w:semiHidden/>
    <w:unhideWhenUsed/>
    <w:rsid w:val="000451B8"/>
    <w:rPr>
      <w:b/>
      <w:bCs/>
    </w:rPr>
  </w:style>
  <w:style w:type="character" w:customStyle="1" w:styleId="ae">
    <w:name w:val="コメント内容 (文字)"/>
    <w:basedOn w:val="ac"/>
    <w:link w:val="ad"/>
    <w:uiPriority w:val="99"/>
    <w:semiHidden/>
    <w:rsid w:val="000451B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1B361-2D55-4C4E-AFDB-4054228DEB4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63</Words>
  <Characters>360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道中　宏</dc:creator>
  <cp:keywords/>
  <dc:description/>
  <cp:lastModifiedBy>日高　啓志</cp:lastModifiedBy>
  <cp:revision>4</cp:revision>
  <cp:lastPrinted>2023-04-12T02:32:00Z</cp:lastPrinted>
  <dcterms:created xsi:type="dcterms:W3CDTF">2025-09-18T06:04:00Z</dcterms:created>
  <dcterms:modified xsi:type="dcterms:W3CDTF">2025-09-19T05:46:00Z</dcterms:modified>
</cp:coreProperties>
</file>